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F2F96" w14:textId="24D8024C" w:rsidR="001D0691" w:rsidRPr="00E63D68" w:rsidRDefault="001D0691" w:rsidP="00E63D68">
      <w:pPr>
        <w:spacing w:line="360" w:lineRule="auto"/>
        <w:jc w:val="both"/>
        <w:rPr>
          <w:b/>
          <w:color w:val="auto"/>
        </w:rPr>
      </w:pPr>
      <w:r w:rsidRPr="00E63D68">
        <w:rPr>
          <w:b/>
          <w:color w:val="auto"/>
        </w:rPr>
        <w:t xml:space="preserve">Name of Journal: </w:t>
      </w:r>
      <w:r w:rsidRPr="00E63D68">
        <w:rPr>
          <w:b/>
          <w:i/>
          <w:iCs/>
          <w:color w:val="auto"/>
        </w:rPr>
        <w:t>World Journal of Transplantation</w:t>
      </w:r>
    </w:p>
    <w:p w14:paraId="67E16A07" w14:textId="10127355" w:rsidR="001D0691" w:rsidRPr="00E63D68" w:rsidRDefault="001D0691" w:rsidP="00E63D68">
      <w:pPr>
        <w:spacing w:line="360" w:lineRule="auto"/>
        <w:jc w:val="both"/>
        <w:rPr>
          <w:b/>
          <w:color w:val="auto"/>
          <w:lang w:eastAsia="zh-CN"/>
        </w:rPr>
      </w:pPr>
      <w:r w:rsidRPr="00E63D68">
        <w:rPr>
          <w:b/>
          <w:color w:val="auto"/>
        </w:rPr>
        <w:t xml:space="preserve">ESPS Manuscript NO: </w:t>
      </w:r>
      <w:r w:rsidRPr="00E63D68">
        <w:rPr>
          <w:b/>
          <w:color w:val="auto"/>
          <w:lang w:eastAsia="zh-CN"/>
        </w:rPr>
        <w:t>23739</w:t>
      </w:r>
    </w:p>
    <w:p w14:paraId="126A53AE" w14:textId="2EDF351C" w:rsidR="001D0691" w:rsidRPr="00E63D68" w:rsidRDefault="001D0691" w:rsidP="00E63D68">
      <w:pPr>
        <w:pStyle w:val="BodyA"/>
        <w:spacing w:line="360" w:lineRule="auto"/>
        <w:jc w:val="both"/>
        <w:rPr>
          <w:rFonts w:ascii="Book Antiqua" w:hAnsi="Book Antiqua"/>
          <w:b/>
          <w:color w:val="auto"/>
          <w:sz w:val="24"/>
          <w:szCs w:val="24"/>
          <w:lang w:eastAsia="zh-CN"/>
        </w:rPr>
      </w:pPr>
      <w:r w:rsidRPr="00E63D68">
        <w:rPr>
          <w:rFonts w:ascii="Book Antiqua" w:hAnsi="Book Antiqua"/>
          <w:b/>
          <w:color w:val="auto"/>
          <w:sz w:val="24"/>
          <w:szCs w:val="24"/>
        </w:rPr>
        <w:t>Manuscript Type:</w:t>
      </w:r>
      <w:r w:rsidRPr="00E63D68">
        <w:rPr>
          <w:rFonts w:ascii="Book Antiqua" w:hAnsi="Book Antiqua"/>
          <w:b/>
          <w:color w:val="auto"/>
          <w:sz w:val="24"/>
          <w:szCs w:val="24"/>
          <w:lang w:eastAsia="zh-CN"/>
        </w:rPr>
        <w:t xml:space="preserve"> Review</w:t>
      </w:r>
    </w:p>
    <w:p w14:paraId="6C1ECB4D" w14:textId="77777777" w:rsidR="00797E6C" w:rsidRPr="00E63D68" w:rsidRDefault="00797E6C" w:rsidP="00E63D68">
      <w:pPr>
        <w:pStyle w:val="Body"/>
        <w:spacing w:line="360" w:lineRule="auto"/>
        <w:jc w:val="both"/>
        <w:rPr>
          <w:rFonts w:ascii="Book Antiqua" w:eastAsiaTheme="minorEastAsia" w:hAnsi="Book Antiqua" w:cs="Times New Roman"/>
          <w:b/>
          <w:bCs/>
          <w:color w:val="auto"/>
          <w:sz w:val="24"/>
          <w:szCs w:val="24"/>
          <w:lang w:eastAsia="zh-CN"/>
        </w:rPr>
      </w:pPr>
    </w:p>
    <w:p w14:paraId="3DCDB1F8" w14:textId="5A7ECF7A" w:rsidR="00201B65" w:rsidRPr="00E63D68" w:rsidRDefault="00201B65" w:rsidP="00E63D68">
      <w:pPr>
        <w:pStyle w:val="Body"/>
        <w:spacing w:line="360" w:lineRule="auto"/>
        <w:jc w:val="both"/>
        <w:rPr>
          <w:rFonts w:ascii="Book Antiqua" w:hAnsi="Book Antiqua" w:cs="Times New Roman"/>
          <w:b/>
          <w:bCs/>
          <w:color w:val="auto"/>
          <w:sz w:val="24"/>
          <w:szCs w:val="24"/>
        </w:rPr>
      </w:pPr>
      <w:r w:rsidRPr="00E63D68">
        <w:rPr>
          <w:rFonts w:ascii="Book Antiqua" w:hAnsi="Book Antiqua" w:cs="Times New Roman"/>
          <w:b/>
          <w:bCs/>
          <w:color w:val="auto"/>
          <w:sz w:val="24"/>
          <w:szCs w:val="24"/>
        </w:rPr>
        <w:t>Liver</w:t>
      </w:r>
      <w:r w:rsidR="001D0691" w:rsidRPr="00E63D68">
        <w:rPr>
          <w:rFonts w:ascii="Book Antiqua" w:hAnsi="Book Antiqua" w:cs="Times New Roman"/>
          <w:b/>
          <w:bCs/>
          <w:color w:val="auto"/>
          <w:sz w:val="24"/>
          <w:szCs w:val="24"/>
        </w:rPr>
        <w:t xml:space="preserve"> transplantation and the management of progressive familial intrahepatic cholestasis in chil</w:t>
      </w:r>
      <w:r w:rsidRPr="00E63D68">
        <w:rPr>
          <w:rFonts w:ascii="Book Antiqua" w:hAnsi="Book Antiqua" w:cs="Times New Roman"/>
          <w:b/>
          <w:bCs/>
          <w:color w:val="auto"/>
          <w:sz w:val="24"/>
          <w:szCs w:val="24"/>
        </w:rPr>
        <w:t>dren</w:t>
      </w:r>
    </w:p>
    <w:p w14:paraId="5693B9AE" w14:textId="77777777" w:rsidR="00201B65" w:rsidRPr="00E63D68" w:rsidRDefault="00201B65" w:rsidP="00E63D68">
      <w:pPr>
        <w:pStyle w:val="Body"/>
        <w:spacing w:line="360" w:lineRule="auto"/>
        <w:jc w:val="both"/>
        <w:rPr>
          <w:rFonts w:ascii="Book Antiqua" w:hAnsi="Book Antiqua" w:cs="Times New Roman"/>
          <w:b/>
          <w:bCs/>
          <w:color w:val="auto"/>
          <w:sz w:val="24"/>
          <w:szCs w:val="24"/>
          <w:lang w:eastAsia="zh-CN"/>
        </w:rPr>
      </w:pPr>
    </w:p>
    <w:p w14:paraId="12DE30E4" w14:textId="7A117800" w:rsidR="0039395F" w:rsidRPr="00E63D68" w:rsidRDefault="00630946" w:rsidP="00E63D68">
      <w:pPr>
        <w:pStyle w:val="BodyA"/>
        <w:spacing w:line="360" w:lineRule="auto"/>
        <w:jc w:val="both"/>
        <w:rPr>
          <w:rFonts w:ascii="Book Antiqua" w:hAnsi="Book Antiqua" w:cs="Times New Roman"/>
          <w:color w:val="auto"/>
          <w:sz w:val="24"/>
          <w:szCs w:val="24"/>
          <w:lang w:eastAsia="zh-CN"/>
        </w:rPr>
      </w:pPr>
      <w:proofErr w:type="spellStart"/>
      <w:r w:rsidRPr="00E63D68">
        <w:rPr>
          <w:rFonts w:ascii="Book Antiqua" w:hAnsi="Book Antiqua"/>
          <w:color w:val="auto"/>
          <w:sz w:val="24"/>
          <w:szCs w:val="24"/>
          <w:lang w:eastAsia="zh-CN"/>
        </w:rPr>
        <w:t>Mehl</w:t>
      </w:r>
      <w:proofErr w:type="spellEnd"/>
      <w:r w:rsidRPr="00E63D68">
        <w:rPr>
          <w:rFonts w:ascii="Book Antiqua" w:hAnsi="Book Antiqua"/>
          <w:color w:val="auto"/>
          <w:sz w:val="24"/>
          <w:szCs w:val="24"/>
          <w:lang w:eastAsia="zh-CN"/>
        </w:rPr>
        <w:t xml:space="preserve"> A </w:t>
      </w:r>
      <w:r w:rsidRPr="00E63D68">
        <w:rPr>
          <w:rFonts w:ascii="Book Antiqua" w:hAnsi="Book Antiqua"/>
          <w:i/>
          <w:color w:val="auto"/>
          <w:sz w:val="24"/>
          <w:szCs w:val="24"/>
          <w:lang w:eastAsia="zh-CN"/>
        </w:rPr>
        <w:t>et al.</w:t>
      </w:r>
      <w:r w:rsidRPr="00E63D68">
        <w:rPr>
          <w:rFonts w:ascii="Book Antiqua" w:hAnsi="Book Antiqua" w:cs="Times New Roman"/>
          <w:color w:val="auto"/>
          <w:sz w:val="24"/>
          <w:szCs w:val="24"/>
        </w:rPr>
        <w:t xml:space="preserve"> </w:t>
      </w:r>
      <w:proofErr w:type="spellStart"/>
      <w:r w:rsidR="0039395F" w:rsidRPr="00E63D68">
        <w:rPr>
          <w:rFonts w:ascii="Book Antiqua" w:hAnsi="Book Antiqua" w:cs="Times New Roman"/>
          <w:color w:val="auto"/>
          <w:sz w:val="24"/>
          <w:szCs w:val="24"/>
        </w:rPr>
        <w:t>Peds</w:t>
      </w:r>
      <w:proofErr w:type="spellEnd"/>
      <w:r w:rsidR="0039395F" w:rsidRPr="00E63D68">
        <w:rPr>
          <w:rFonts w:ascii="Book Antiqua" w:hAnsi="Book Antiqua" w:cs="Times New Roman"/>
          <w:color w:val="auto"/>
          <w:sz w:val="24"/>
          <w:szCs w:val="24"/>
        </w:rPr>
        <w:t xml:space="preserve"> </w:t>
      </w:r>
      <w:proofErr w:type="spellStart"/>
      <w:r w:rsidR="0039395F" w:rsidRPr="00E63D68">
        <w:rPr>
          <w:rFonts w:ascii="Book Antiqua" w:hAnsi="Book Antiqua" w:cs="Times New Roman"/>
          <w:color w:val="auto"/>
          <w:sz w:val="24"/>
          <w:szCs w:val="24"/>
        </w:rPr>
        <w:t>LTx</w:t>
      </w:r>
      <w:proofErr w:type="spellEnd"/>
      <w:r w:rsidR="0039395F" w:rsidRPr="00E63D68">
        <w:rPr>
          <w:rFonts w:ascii="Book Antiqua" w:hAnsi="Book Antiqua" w:cs="Times New Roman"/>
          <w:color w:val="auto"/>
          <w:sz w:val="24"/>
          <w:szCs w:val="24"/>
        </w:rPr>
        <w:t xml:space="preserve"> for PFIC</w:t>
      </w:r>
    </w:p>
    <w:p w14:paraId="614911EA" w14:textId="77777777" w:rsidR="001D0691" w:rsidRPr="00E63D68" w:rsidRDefault="001D0691" w:rsidP="00E63D68">
      <w:pPr>
        <w:pStyle w:val="BodyA"/>
        <w:spacing w:line="360" w:lineRule="auto"/>
        <w:jc w:val="both"/>
        <w:rPr>
          <w:rFonts w:ascii="Book Antiqua" w:hAnsi="Book Antiqua" w:cs="Times New Roman"/>
          <w:color w:val="auto"/>
          <w:sz w:val="24"/>
          <w:szCs w:val="24"/>
          <w:lang w:eastAsia="zh-CN"/>
        </w:rPr>
      </w:pPr>
    </w:p>
    <w:p w14:paraId="0DDF157D" w14:textId="6B84D0BF" w:rsidR="00201B65" w:rsidRPr="00E63D68" w:rsidRDefault="001D0691" w:rsidP="00E63D68">
      <w:pPr>
        <w:spacing w:line="360" w:lineRule="auto"/>
        <w:jc w:val="both"/>
        <w:rPr>
          <w:b/>
          <w:color w:val="auto"/>
          <w:lang w:eastAsia="zh-CN"/>
        </w:rPr>
      </w:pPr>
      <w:r w:rsidRPr="00E63D68">
        <w:rPr>
          <w:b/>
          <w:color w:val="auto"/>
          <w:lang w:eastAsia="zh-CN"/>
        </w:rPr>
        <w:t xml:space="preserve">Ashley </w:t>
      </w:r>
      <w:proofErr w:type="spellStart"/>
      <w:r w:rsidRPr="00E63D68">
        <w:rPr>
          <w:b/>
          <w:color w:val="auto"/>
          <w:lang w:eastAsia="zh-CN"/>
        </w:rPr>
        <w:t>Mehl</w:t>
      </w:r>
      <w:proofErr w:type="spellEnd"/>
      <w:r w:rsidRPr="00E63D68">
        <w:rPr>
          <w:b/>
          <w:color w:val="auto"/>
          <w:lang w:eastAsia="zh-CN"/>
        </w:rPr>
        <w:t xml:space="preserve">, </w:t>
      </w:r>
      <w:proofErr w:type="spellStart"/>
      <w:r w:rsidRPr="00E63D68">
        <w:rPr>
          <w:b/>
          <w:color w:val="auto"/>
          <w:lang w:eastAsia="zh-CN"/>
        </w:rPr>
        <w:t>Humberto</w:t>
      </w:r>
      <w:proofErr w:type="spellEnd"/>
      <w:r w:rsidRPr="00E63D68">
        <w:rPr>
          <w:b/>
          <w:color w:val="auto"/>
          <w:lang w:eastAsia="zh-CN"/>
        </w:rPr>
        <w:t xml:space="preserve"> </w:t>
      </w:r>
      <w:proofErr w:type="spellStart"/>
      <w:r w:rsidRPr="00E63D68">
        <w:rPr>
          <w:b/>
          <w:color w:val="auto"/>
          <w:lang w:eastAsia="zh-CN"/>
        </w:rPr>
        <w:t>Bohorquez</w:t>
      </w:r>
      <w:proofErr w:type="spellEnd"/>
      <w:r w:rsidRPr="00E63D68">
        <w:rPr>
          <w:b/>
          <w:color w:val="auto"/>
          <w:lang w:eastAsia="zh-CN"/>
        </w:rPr>
        <w:t xml:space="preserve">, Maria-Stella Serrano, Gretchen Galliano, Trevor W </w:t>
      </w:r>
      <w:proofErr w:type="spellStart"/>
      <w:r w:rsidRPr="00E63D68">
        <w:rPr>
          <w:b/>
          <w:color w:val="auto"/>
          <w:lang w:eastAsia="zh-CN"/>
        </w:rPr>
        <w:t>Reichman</w:t>
      </w:r>
      <w:proofErr w:type="spellEnd"/>
    </w:p>
    <w:p w14:paraId="7B4909B9" w14:textId="77777777" w:rsidR="00201B65" w:rsidRPr="00E63D68" w:rsidRDefault="00201B65" w:rsidP="00E63D68">
      <w:pPr>
        <w:pStyle w:val="BodyA"/>
        <w:spacing w:line="360" w:lineRule="auto"/>
        <w:jc w:val="both"/>
        <w:rPr>
          <w:rFonts w:ascii="Book Antiqua" w:hAnsi="Book Antiqua" w:cs="Times New Roman"/>
          <w:b/>
          <w:bCs/>
          <w:color w:val="auto"/>
          <w:sz w:val="24"/>
          <w:szCs w:val="24"/>
        </w:rPr>
      </w:pPr>
    </w:p>
    <w:p w14:paraId="7FCF58B6" w14:textId="4DD12848" w:rsidR="00481E8D" w:rsidRPr="00E63D68" w:rsidRDefault="00CA33F2" w:rsidP="00E63D68">
      <w:pPr>
        <w:pStyle w:val="BodyA"/>
        <w:spacing w:line="360" w:lineRule="auto"/>
        <w:jc w:val="both"/>
        <w:rPr>
          <w:rFonts w:ascii="Book Antiqua" w:hAnsi="Book Antiqua" w:cs="Times New Roman"/>
          <w:color w:val="auto"/>
          <w:sz w:val="24"/>
          <w:szCs w:val="24"/>
          <w:lang w:eastAsia="zh-CN"/>
        </w:rPr>
      </w:pPr>
      <w:r w:rsidRPr="00E63D68">
        <w:rPr>
          <w:rFonts w:ascii="Book Antiqua" w:hAnsi="Book Antiqua"/>
          <w:b/>
          <w:color w:val="auto"/>
          <w:sz w:val="24"/>
          <w:szCs w:val="24"/>
          <w:lang w:eastAsia="zh-CN"/>
        </w:rPr>
        <w:t xml:space="preserve">Ashley </w:t>
      </w:r>
      <w:proofErr w:type="spellStart"/>
      <w:r w:rsidRPr="00E63D68">
        <w:rPr>
          <w:rFonts w:ascii="Book Antiqua" w:hAnsi="Book Antiqua"/>
          <w:b/>
          <w:color w:val="auto"/>
          <w:sz w:val="24"/>
          <w:szCs w:val="24"/>
          <w:lang w:eastAsia="zh-CN"/>
        </w:rPr>
        <w:t>Mehl</w:t>
      </w:r>
      <w:proofErr w:type="spellEnd"/>
      <w:r w:rsidRPr="00E63D68">
        <w:rPr>
          <w:rFonts w:ascii="Book Antiqua" w:hAnsi="Book Antiqua"/>
          <w:b/>
          <w:color w:val="auto"/>
          <w:sz w:val="24"/>
          <w:szCs w:val="24"/>
          <w:lang w:eastAsia="zh-CN"/>
        </w:rPr>
        <w:t xml:space="preserve">, </w:t>
      </w:r>
      <w:r w:rsidR="00481E8D" w:rsidRPr="00E63D68">
        <w:rPr>
          <w:rFonts w:ascii="Book Antiqua" w:hAnsi="Book Antiqua" w:cs="Times New Roman"/>
          <w:color w:val="auto"/>
          <w:sz w:val="24"/>
          <w:szCs w:val="24"/>
        </w:rPr>
        <w:t>University of Queensland-</w:t>
      </w:r>
      <w:proofErr w:type="spellStart"/>
      <w:r w:rsidR="00481E8D" w:rsidRPr="00E63D68">
        <w:rPr>
          <w:rFonts w:ascii="Book Antiqua" w:hAnsi="Book Antiqua" w:cs="Times New Roman"/>
          <w:color w:val="auto"/>
          <w:sz w:val="24"/>
          <w:szCs w:val="24"/>
        </w:rPr>
        <w:t>Ochsner</w:t>
      </w:r>
      <w:proofErr w:type="spellEnd"/>
      <w:r w:rsidR="00481E8D" w:rsidRPr="00E63D68">
        <w:rPr>
          <w:rFonts w:ascii="Book Antiqua" w:hAnsi="Book Antiqua" w:cs="Times New Roman"/>
          <w:color w:val="auto"/>
          <w:sz w:val="24"/>
          <w:szCs w:val="24"/>
        </w:rPr>
        <w:t xml:space="preserve"> Clinical School of Medicine, Jefferson, LA 70118</w:t>
      </w:r>
      <w:r w:rsidR="0099712C" w:rsidRPr="00E63D68">
        <w:rPr>
          <w:rFonts w:ascii="Book Antiqua" w:hAnsi="Book Antiqua" w:cs="Times New Roman"/>
          <w:color w:val="auto"/>
          <w:sz w:val="24"/>
          <w:szCs w:val="24"/>
          <w:lang w:eastAsia="zh-CN"/>
        </w:rPr>
        <w:t>, United States</w:t>
      </w:r>
    </w:p>
    <w:p w14:paraId="6C033F1A" w14:textId="77777777" w:rsidR="00CA33F2" w:rsidRPr="00E63D68" w:rsidRDefault="00CA33F2" w:rsidP="00E63D68">
      <w:pPr>
        <w:pStyle w:val="BodyA"/>
        <w:spacing w:line="360" w:lineRule="auto"/>
        <w:jc w:val="both"/>
        <w:rPr>
          <w:rFonts w:ascii="Book Antiqua" w:eastAsia="Book Antiqua" w:hAnsi="Book Antiqua" w:cs="Times New Roman"/>
          <w:color w:val="auto"/>
          <w:sz w:val="24"/>
          <w:szCs w:val="24"/>
          <w:lang w:eastAsia="zh-CN"/>
        </w:rPr>
      </w:pPr>
    </w:p>
    <w:p w14:paraId="53C0A140" w14:textId="218A32F2" w:rsidR="00FA35E6" w:rsidRPr="00E63D68" w:rsidRDefault="00CA33F2" w:rsidP="00E63D68">
      <w:pPr>
        <w:pStyle w:val="BodyA"/>
        <w:spacing w:line="360" w:lineRule="auto"/>
        <w:jc w:val="both"/>
        <w:rPr>
          <w:rFonts w:ascii="Book Antiqua" w:hAnsi="Book Antiqua" w:cs="Times New Roman"/>
          <w:color w:val="auto"/>
          <w:sz w:val="24"/>
          <w:szCs w:val="24"/>
          <w:lang w:eastAsia="zh-CN"/>
        </w:rPr>
      </w:pPr>
      <w:proofErr w:type="spellStart"/>
      <w:r w:rsidRPr="00E63D68">
        <w:rPr>
          <w:rFonts w:ascii="Book Antiqua" w:hAnsi="Book Antiqua"/>
          <w:b/>
          <w:color w:val="auto"/>
          <w:sz w:val="24"/>
          <w:szCs w:val="24"/>
          <w:lang w:eastAsia="zh-CN"/>
        </w:rPr>
        <w:t>Humberto</w:t>
      </w:r>
      <w:proofErr w:type="spellEnd"/>
      <w:r w:rsidRPr="00E63D68">
        <w:rPr>
          <w:rFonts w:ascii="Book Antiqua" w:hAnsi="Book Antiqua"/>
          <w:b/>
          <w:color w:val="auto"/>
          <w:sz w:val="24"/>
          <w:szCs w:val="24"/>
          <w:lang w:eastAsia="zh-CN"/>
        </w:rPr>
        <w:t xml:space="preserve"> </w:t>
      </w:r>
      <w:proofErr w:type="spellStart"/>
      <w:r w:rsidRPr="00E63D68">
        <w:rPr>
          <w:rFonts w:ascii="Book Antiqua" w:hAnsi="Book Antiqua"/>
          <w:b/>
          <w:color w:val="auto"/>
          <w:sz w:val="24"/>
          <w:szCs w:val="24"/>
          <w:lang w:eastAsia="zh-CN"/>
        </w:rPr>
        <w:t>Bohorquez</w:t>
      </w:r>
      <w:proofErr w:type="spellEnd"/>
      <w:r w:rsidRPr="00E63D68">
        <w:rPr>
          <w:rFonts w:ascii="Book Antiqua" w:hAnsi="Book Antiqua"/>
          <w:b/>
          <w:color w:val="auto"/>
          <w:sz w:val="24"/>
          <w:szCs w:val="24"/>
          <w:lang w:eastAsia="zh-CN"/>
        </w:rPr>
        <w:t xml:space="preserve">, Trevor W </w:t>
      </w:r>
      <w:proofErr w:type="spellStart"/>
      <w:r w:rsidRPr="00E63D68">
        <w:rPr>
          <w:rFonts w:ascii="Book Antiqua" w:hAnsi="Book Antiqua"/>
          <w:b/>
          <w:color w:val="auto"/>
          <w:sz w:val="24"/>
          <w:szCs w:val="24"/>
          <w:lang w:eastAsia="zh-CN"/>
        </w:rPr>
        <w:t>Reichman</w:t>
      </w:r>
      <w:proofErr w:type="spellEnd"/>
      <w:r w:rsidRPr="00E63D68">
        <w:rPr>
          <w:rFonts w:ascii="Book Antiqua" w:hAnsi="Book Antiqua"/>
          <w:b/>
          <w:color w:val="auto"/>
          <w:sz w:val="24"/>
          <w:szCs w:val="24"/>
          <w:lang w:eastAsia="zh-CN"/>
        </w:rPr>
        <w:t>,</w:t>
      </w:r>
      <w:r w:rsidRPr="00E63D68">
        <w:rPr>
          <w:rFonts w:ascii="Book Antiqua" w:hAnsi="Book Antiqua" w:cs="Times New Roman"/>
          <w:color w:val="auto"/>
          <w:sz w:val="24"/>
          <w:szCs w:val="24"/>
        </w:rPr>
        <w:t xml:space="preserve"> </w:t>
      </w:r>
      <w:r w:rsidR="005D3E53" w:rsidRPr="00E63D68">
        <w:rPr>
          <w:rFonts w:ascii="Book Antiqua" w:hAnsi="Book Antiqua" w:cs="Times New Roman"/>
          <w:color w:val="auto"/>
          <w:sz w:val="24"/>
          <w:szCs w:val="24"/>
        </w:rPr>
        <w:t>Mul</w:t>
      </w:r>
      <w:r w:rsidR="00481E8D" w:rsidRPr="00E63D68">
        <w:rPr>
          <w:rFonts w:ascii="Book Antiqua" w:hAnsi="Book Antiqua" w:cs="Times New Roman"/>
          <w:color w:val="auto"/>
          <w:sz w:val="24"/>
          <w:szCs w:val="24"/>
        </w:rPr>
        <w:t xml:space="preserve">ti-Organ Transplant Institute, </w:t>
      </w:r>
      <w:proofErr w:type="spellStart"/>
      <w:r w:rsidR="005D3E53" w:rsidRPr="00E63D68">
        <w:rPr>
          <w:rFonts w:ascii="Book Antiqua" w:hAnsi="Book Antiqua" w:cs="Times New Roman"/>
          <w:color w:val="auto"/>
          <w:sz w:val="24"/>
          <w:szCs w:val="24"/>
        </w:rPr>
        <w:t>Ochsner</w:t>
      </w:r>
      <w:proofErr w:type="spellEnd"/>
      <w:r w:rsidR="005D3E53" w:rsidRPr="00E63D68">
        <w:rPr>
          <w:rFonts w:ascii="Book Antiqua" w:hAnsi="Book Antiqua" w:cs="Times New Roman"/>
          <w:color w:val="auto"/>
          <w:sz w:val="24"/>
          <w:szCs w:val="24"/>
        </w:rPr>
        <w:t xml:space="preserve"> </w:t>
      </w:r>
      <w:r w:rsidR="00481E8D" w:rsidRPr="00E63D68">
        <w:rPr>
          <w:rFonts w:ascii="Book Antiqua" w:hAnsi="Book Antiqua" w:cs="Times New Roman"/>
          <w:color w:val="auto"/>
          <w:sz w:val="24"/>
          <w:szCs w:val="24"/>
        </w:rPr>
        <w:t>Medical Center</w:t>
      </w:r>
      <w:r w:rsidR="005D3E53" w:rsidRPr="00E63D68">
        <w:rPr>
          <w:rFonts w:ascii="Book Antiqua" w:hAnsi="Book Antiqua" w:cs="Times New Roman"/>
          <w:color w:val="auto"/>
          <w:sz w:val="24"/>
          <w:szCs w:val="24"/>
        </w:rPr>
        <w:t xml:space="preserve">, </w:t>
      </w:r>
      <w:r w:rsidR="00481E8D" w:rsidRPr="00E63D68">
        <w:rPr>
          <w:rFonts w:ascii="Book Antiqua" w:hAnsi="Book Antiqua" w:cs="Times New Roman"/>
          <w:color w:val="auto"/>
          <w:sz w:val="24"/>
          <w:szCs w:val="24"/>
        </w:rPr>
        <w:t>New Orleans</w:t>
      </w:r>
      <w:r w:rsidR="005D3E53" w:rsidRPr="00E63D68">
        <w:rPr>
          <w:rFonts w:ascii="Book Antiqua" w:hAnsi="Book Antiqua" w:cs="Times New Roman"/>
          <w:color w:val="auto"/>
          <w:sz w:val="24"/>
          <w:szCs w:val="24"/>
        </w:rPr>
        <w:t>, LA 70118</w:t>
      </w:r>
      <w:r w:rsidR="0099712C" w:rsidRPr="00E63D68">
        <w:rPr>
          <w:rFonts w:ascii="Book Antiqua" w:hAnsi="Book Antiqua" w:cs="Times New Roman"/>
          <w:color w:val="auto"/>
          <w:sz w:val="24"/>
          <w:szCs w:val="24"/>
          <w:lang w:eastAsia="zh-CN"/>
        </w:rPr>
        <w:t>, United States</w:t>
      </w:r>
      <w:r w:rsidR="005D3E53" w:rsidRPr="00E63D68">
        <w:rPr>
          <w:rFonts w:ascii="Book Antiqua" w:hAnsi="Book Antiqua" w:cs="Times New Roman"/>
          <w:color w:val="auto"/>
          <w:sz w:val="24"/>
          <w:szCs w:val="24"/>
        </w:rPr>
        <w:t xml:space="preserve"> </w:t>
      </w:r>
    </w:p>
    <w:p w14:paraId="5398A654" w14:textId="77777777" w:rsidR="00CA33F2" w:rsidRPr="00E63D68" w:rsidRDefault="00CA33F2" w:rsidP="00E63D68">
      <w:pPr>
        <w:pStyle w:val="BodyA"/>
        <w:spacing w:line="360" w:lineRule="auto"/>
        <w:jc w:val="both"/>
        <w:rPr>
          <w:rFonts w:ascii="Book Antiqua" w:eastAsia="Book Antiqua" w:hAnsi="Book Antiqua" w:cs="Times New Roman"/>
          <w:color w:val="auto"/>
          <w:sz w:val="24"/>
          <w:szCs w:val="24"/>
          <w:lang w:eastAsia="zh-CN"/>
        </w:rPr>
      </w:pPr>
    </w:p>
    <w:p w14:paraId="0CB35404" w14:textId="45A9E385" w:rsidR="0099712C" w:rsidRPr="00E63D68" w:rsidRDefault="00CA33F2" w:rsidP="00E63D68">
      <w:pPr>
        <w:pStyle w:val="BodyA"/>
        <w:spacing w:line="360" w:lineRule="auto"/>
        <w:jc w:val="both"/>
        <w:rPr>
          <w:rFonts w:ascii="Book Antiqua" w:eastAsia="Book Antiqua" w:hAnsi="Book Antiqua" w:cs="Times New Roman"/>
          <w:color w:val="auto"/>
          <w:sz w:val="24"/>
          <w:szCs w:val="24"/>
        </w:rPr>
      </w:pPr>
      <w:r w:rsidRPr="00E63D68">
        <w:rPr>
          <w:rFonts w:ascii="Book Antiqua" w:hAnsi="Book Antiqua"/>
          <w:b/>
          <w:color w:val="auto"/>
          <w:sz w:val="24"/>
          <w:szCs w:val="24"/>
          <w:lang w:eastAsia="zh-CN"/>
        </w:rPr>
        <w:t xml:space="preserve">Maria-Stella Serrano, </w:t>
      </w:r>
      <w:r w:rsidR="00481E8D" w:rsidRPr="00E63D68">
        <w:rPr>
          <w:rFonts w:ascii="Book Antiqua" w:eastAsia="Book Antiqua" w:hAnsi="Book Antiqua" w:cs="Times New Roman"/>
          <w:color w:val="auto"/>
          <w:sz w:val="24"/>
          <w:szCs w:val="24"/>
        </w:rPr>
        <w:t xml:space="preserve">Section of Pediatric Gastroenterology, </w:t>
      </w:r>
      <w:proofErr w:type="spellStart"/>
      <w:r w:rsidR="00481E8D" w:rsidRPr="00E63D68">
        <w:rPr>
          <w:rFonts w:ascii="Book Antiqua" w:eastAsia="Book Antiqua" w:hAnsi="Book Antiqua" w:cs="Times New Roman"/>
          <w:color w:val="auto"/>
          <w:sz w:val="24"/>
          <w:szCs w:val="24"/>
        </w:rPr>
        <w:t>Hepatology</w:t>
      </w:r>
      <w:proofErr w:type="spellEnd"/>
      <w:r w:rsidR="00481E8D" w:rsidRPr="00E63D68">
        <w:rPr>
          <w:rFonts w:ascii="Book Antiqua" w:eastAsia="Book Antiqua" w:hAnsi="Book Antiqua" w:cs="Times New Roman"/>
          <w:color w:val="auto"/>
          <w:sz w:val="24"/>
          <w:szCs w:val="24"/>
        </w:rPr>
        <w:t xml:space="preserve">, and Nutrition, Department of Pediatrics, </w:t>
      </w:r>
      <w:proofErr w:type="spellStart"/>
      <w:r w:rsidR="00481E8D" w:rsidRPr="00E63D68">
        <w:rPr>
          <w:rFonts w:ascii="Book Antiqua" w:eastAsia="Book Antiqua" w:hAnsi="Book Antiqua" w:cs="Times New Roman"/>
          <w:color w:val="auto"/>
          <w:sz w:val="24"/>
          <w:szCs w:val="24"/>
        </w:rPr>
        <w:t>Ochsner</w:t>
      </w:r>
      <w:proofErr w:type="spellEnd"/>
      <w:r w:rsidR="00481E8D" w:rsidRPr="00E63D68">
        <w:rPr>
          <w:rFonts w:ascii="Book Antiqua" w:eastAsia="Book Antiqua" w:hAnsi="Book Antiqua" w:cs="Times New Roman"/>
          <w:color w:val="auto"/>
          <w:sz w:val="24"/>
          <w:szCs w:val="24"/>
        </w:rPr>
        <w:t xml:space="preserve"> Medical Center</w:t>
      </w:r>
      <w:r w:rsidR="0099712C" w:rsidRPr="00E63D68">
        <w:rPr>
          <w:rFonts w:ascii="Book Antiqua" w:eastAsiaTheme="minorEastAsia" w:hAnsi="Book Antiqua" w:cs="Times New Roman"/>
          <w:color w:val="auto"/>
          <w:sz w:val="24"/>
          <w:szCs w:val="24"/>
          <w:lang w:eastAsia="zh-CN"/>
        </w:rPr>
        <w:t>,</w:t>
      </w:r>
      <w:r w:rsidR="0099712C" w:rsidRPr="00E63D68">
        <w:rPr>
          <w:rFonts w:ascii="Book Antiqua" w:hAnsi="Book Antiqua" w:cs="Times New Roman"/>
          <w:color w:val="auto"/>
          <w:sz w:val="24"/>
          <w:szCs w:val="24"/>
        </w:rPr>
        <w:t xml:space="preserve"> New Orleans, LA 70118</w:t>
      </w:r>
      <w:r w:rsidR="0099712C" w:rsidRPr="00E63D68">
        <w:rPr>
          <w:rFonts w:ascii="Book Antiqua" w:hAnsi="Book Antiqua" w:cs="Times New Roman"/>
          <w:color w:val="auto"/>
          <w:sz w:val="24"/>
          <w:szCs w:val="24"/>
          <w:lang w:eastAsia="zh-CN"/>
        </w:rPr>
        <w:t>, United States</w:t>
      </w:r>
    </w:p>
    <w:p w14:paraId="5E5262F3" w14:textId="6C792460" w:rsidR="00FA35E6" w:rsidRPr="00E63D68" w:rsidRDefault="00FA35E6" w:rsidP="00E63D68">
      <w:pPr>
        <w:pStyle w:val="BodyA"/>
        <w:spacing w:line="360" w:lineRule="auto"/>
        <w:jc w:val="both"/>
        <w:rPr>
          <w:rFonts w:ascii="Book Antiqua" w:eastAsia="Book Antiqua" w:hAnsi="Book Antiqua" w:cs="Times New Roman"/>
          <w:color w:val="auto"/>
          <w:sz w:val="24"/>
          <w:szCs w:val="24"/>
        </w:rPr>
      </w:pPr>
    </w:p>
    <w:p w14:paraId="376F827A" w14:textId="5447BC76" w:rsidR="00F4345A" w:rsidRPr="00E63D68" w:rsidRDefault="00CA33F2" w:rsidP="00E63D68">
      <w:pPr>
        <w:pStyle w:val="BodyA"/>
        <w:spacing w:line="360" w:lineRule="auto"/>
        <w:jc w:val="both"/>
        <w:rPr>
          <w:rFonts w:ascii="Book Antiqua" w:eastAsia="Book Antiqua" w:hAnsi="Book Antiqua" w:cs="Times New Roman"/>
          <w:color w:val="auto"/>
          <w:sz w:val="24"/>
          <w:szCs w:val="24"/>
        </w:rPr>
      </w:pPr>
      <w:r w:rsidRPr="00E63D68">
        <w:rPr>
          <w:rFonts w:ascii="Book Antiqua" w:hAnsi="Book Antiqua"/>
          <w:b/>
          <w:color w:val="auto"/>
          <w:sz w:val="24"/>
          <w:szCs w:val="24"/>
          <w:lang w:eastAsia="zh-CN"/>
        </w:rPr>
        <w:t xml:space="preserve">Gretchen Galliano, </w:t>
      </w:r>
      <w:r w:rsidR="00F4345A" w:rsidRPr="00E63D68">
        <w:rPr>
          <w:rFonts w:ascii="Book Antiqua" w:eastAsia="Book Antiqua" w:hAnsi="Book Antiqua" w:cs="Times New Roman"/>
          <w:color w:val="auto"/>
          <w:sz w:val="24"/>
          <w:szCs w:val="24"/>
        </w:rPr>
        <w:t xml:space="preserve">Department of Pathology, </w:t>
      </w:r>
      <w:proofErr w:type="spellStart"/>
      <w:r w:rsidR="00F4345A" w:rsidRPr="00E63D68">
        <w:rPr>
          <w:rFonts w:ascii="Book Antiqua" w:hAnsi="Book Antiqua" w:cs="Times New Roman"/>
          <w:color w:val="auto"/>
          <w:sz w:val="24"/>
          <w:szCs w:val="24"/>
        </w:rPr>
        <w:t>Ochsner</w:t>
      </w:r>
      <w:proofErr w:type="spellEnd"/>
      <w:r w:rsidR="00F4345A" w:rsidRPr="00E63D68">
        <w:rPr>
          <w:rFonts w:ascii="Book Antiqua" w:hAnsi="Book Antiqua" w:cs="Times New Roman"/>
          <w:color w:val="auto"/>
          <w:sz w:val="24"/>
          <w:szCs w:val="24"/>
        </w:rPr>
        <w:t xml:space="preserve"> Medical Center, New Orleans, LA 70118</w:t>
      </w:r>
      <w:r w:rsidR="0099712C" w:rsidRPr="00E63D68">
        <w:rPr>
          <w:rFonts w:ascii="Book Antiqua" w:hAnsi="Book Antiqua" w:cs="Times New Roman"/>
          <w:color w:val="auto"/>
          <w:sz w:val="24"/>
          <w:szCs w:val="24"/>
          <w:lang w:eastAsia="zh-CN"/>
        </w:rPr>
        <w:t>,</w:t>
      </w:r>
      <w:r w:rsidR="00E63D68">
        <w:rPr>
          <w:rFonts w:ascii="Book Antiqua" w:hAnsi="Book Antiqua" w:cs="Times New Roman"/>
          <w:color w:val="auto"/>
          <w:sz w:val="24"/>
          <w:szCs w:val="24"/>
          <w:lang w:eastAsia="zh-CN"/>
        </w:rPr>
        <w:t xml:space="preserve"> </w:t>
      </w:r>
      <w:r w:rsidR="0099712C" w:rsidRPr="00E63D68">
        <w:rPr>
          <w:rFonts w:ascii="Book Antiqua" w:hAnsi="Book Antiqua" w:cs="Times New Roman"/>
          <w:color w:val="auto"/>
          <w:sz w:val="24"/>
          <w:szCs w:val="24"/>
          <w:lang w:eastAsia="zh-CN"/>
        </w:rPr>
        <w:t>United States</w:t>
      </w:r>
    </w:p>
    <w:p w14:paraId="0FA196B7" w14:textId="77777777" w:rsidR="0039395F" w:rsidRPr="00E63D68" w:rsidRDefault="0039395F" w:rsidP="00E63D68">
      <w:pPr>
        <w:pStyle w:val="BodyA"/>
        <w:spacing w:line="360" w:lineRule="auto"/>
        <w:jc w:val="both"/>
        <w:rPr>
          <w:rFonts w:ascii="Book Antiqua" w:hAnsi="Book Antiqua" w:cs="Times New Roman"/>
          <w:b/>
          <w:bCs/>
          <w:color w:val="auto"/>
          <w:sz w:val="24"/>
          <w:szCs w:val="24"/>
        </w:rPr>
      </w:pPr>
    </w:p>
    <w:p w14:paraId="4D7B0A27" w14:textId="16B2B013" w:rsidR="00797E6C" w:rsidRPr="00E63D68" w:rsidRDefault="002F6C9B" w:rsidP="00E63D68">
      <w:pPr>
        <w:pStyle w:val="BodyA"/>
        <w:spacing w:line="360" w:lineRule="auto"/>
        <w:jc w:val="both"/>
        <w:rPr>
          <w:rFonts w:ascii="Book Antiqua" w:hAnsi="Book Antiqua" w:cs="Times New Roman"/>
          <w:b/>
          <w:bCs/>
          <w:color w:val="auto"/>
          <w:sz w:val="24"/>
          <w:szCs w:val="24"/>
          <w:lang w:eastAsia="zh-CN"/>
        </w:rPr>
      </w:pPr>
      <w:r w:rsidRPr="00E63D68">
        <w:rPr>
          <w:rFonts w:ascii="Book Antiqua" w:hAnsi="Book Antiqua"/>
          <w:b/>
          <w:color w:val="auto"/>
          <w:sz w:val="24"/>
          <w:szCs w:val="24"/>
        </w:rPr>
        <w:t>Author contributions:</w:t>
      </w:r>
      <w:r w:rsidRPr="00E63D68">
        <w:rPr>
          <w:rFonts w:ascii="Book Antiqua" w:hAnsi="Book Antiqua"/>
          <w:b/>
          <w:color w:val="auto"/>
          <w:sz w:val="24"/>
          <w:szCs w:val="24"/>
          <w:lang w:eastAsia="zh-CN"/>
        </w:rPr>
        <w:t xml:space="preserve"> </w:t>
      </w:r>
      <w:r w:rsidRPr="00E63D68">
        <w:rPr>
          <w:rFonts w:ascii="Book Antiqua" w:hAnsi="Book Antiqua"/>
          <w:color w:val="auto"/>
          <w:sz w:val="24"/>
          <w:szCs w:val="24"/>
          <w:lang w:eastAsia="zh-CN"/>
        </w:rPr>
        <w:t>All authors contributed to this manuscript.</w:t>
      </w:r>
    </w:p>
    <w:p w14:paraId="38EA7D52" w14:textId="77777777" w:rsidR="009F2E66" w:rsidRPr="00E63D68" w:rsidRDefault="009F2E66" w:rsidP="00E63D68">
      <w:pPr>
        <w:pStyle w:val="BodyA"/>
        <w:spacing w:line="360" w:lineRule="auto"/>
        <w:jc w:val="both"/>
        <w:rPr>
          <w:rFonts w:ascii="Book Antiqua" w:hAnsi="Book Antiqua" w:cs="Times New Roman"/>
          <w:b/>
          <w:bCs/>
          <w:color w:val="auto"/>
          <w:sz w:val="24"/>
          <w:szCs w:val="24"/>
        </w:rPr>
      </w:pPr>
    </w:p>
    <w:p w14:paraId="68F64299" w14:textId="2F8AFEDC" w:rsidR="002F6C9B" w:rsidRPr="00E63D68" w:rsidRDefault="002F6C9B" w:rsidP="00E63D68">
      <w:pPr>
        <w:spacing w:line="360" w:lineRule="auto"/>
        <w:jc w:val="both"/>
        <w:rPr>
          <w:rFonts w:cs="Garamond"/>
          <w:color w:val="auto"/>
        </w:rPr>
      </w:pPr>
      <w:r w:rsidRPr="00E63D68">
        <w:rPr>
          <w:rFonts w:cs="TimesNewRomanPS-BoldItalicMT"/>
          <w:b/>
          <w:bCs/>
          <w:iCs/>
          <w:color w:val="auto"/>
        </w:rPr>
        <w:t>Conflict-of-interest</w:t>
      </w:r>
      <w:r w:rsidRPr="00E63D68">
        <w:rPr>
          <w:color w:val="auto"/>
        </w:rPr>
        <w:t xml:space="preserve"> </w:t>
      </w:r>
      <w:r w:rsidRPr="00E63D68">
        <w:rPr>
          <w:rFonts w:cs="TimesNewRomanPS-BoldItalicMT"/>
          <w:b/>
          <w:bCs/>
          <w:iCs/>
          <w:color w:val="auto"/>
        </w:rPr>
        <w:t xml:space="preserve">statement: </w:t>
      </w:r>
      <w:r w:rsidRPr="00E63D68">
        <w:rPr>
          <w:color w:val="auto"/>
        </w:rPr>
        <w:t>The authors have indicated they have no potential conflicts of interest to disclose.</w:t>
      </w:r>
    </w:p>
    <w:p w14:paraId="4A65E250" w14:textId="77777777" w:rsidR="002F6C9B" w:rsidRPr="00E63D68" w:rsidRDefault="002F6C9B" w:rsidP="00E63D68">
      <w:pPr>
        <w:spacing w:line="360" w:lineRule="auto"/>
        <w:jc w:val="both"/>
        <w:rPr>
          <w:rFonts w:cs="Garamond"/>
          <w:color w:val="auto"/>
        </w:rPr>
      </w:pPr>
    </w:p>
    <w:p w14:paraId="41A80522" w14:textId="77777777" w:rsidR="002F6C9B" w:rsidRPr="00E63D68" w:rsidRDefault="002F6C9B" w:rsidP="00E63D68">
      <w:pPr>
        <w:spacing w:line="360" w:lineRule="auto"/>
        <w:jc w:val="both"/>
        <w:rPr>
          <w:color w:val="auto"/>
        </w:rPr>
      </w:pPr>
      <w:bookmarkStart w:id="0" w:name="OLE_LINK507"/>
      <w:bookmarkStart w:id="1" w:name="OLE_LINK506"/>
      <w:bookmarkStart w:id="2" w:name="OLE_LINK496"/>
      <w:bookmarkStart w:id="3" w:name="OLE_LINK479"/>
      <w:r w:rsidRPr="00E63D68">
        <w:rPr>
          <w:b/>
          <w:color w:val="auto"/>
        </w:rPr>
        <w:lastRenderedPageBreak/>
        <w:t xml:space="preserve">Open-Access: </w:t>
      </w:r>
      <w:r w:rsidRPr="00E63D68">
        <w:rPr>
          <w:color w:val="auto"/>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63D68">
          <w:rPr>
            <w:rStyle w:val="Hyperlink"/>
            <w:color w:val="auto"/>
            <w:u w:val="none"/>
          </w:rPr>
          <w:t>http://creativecommons.org/licenses/by-nc/4.0/</w:t>
        </w:r>
      </w:hyperlink>
      <w:bookmarkEnd w:id="0"/>
      <w:bookmarkEnd w:id="1"/>
      <w:bookmarkEnd w:id="2"/>
      <w:bookmarkEnd w:id="3"/>
    </w:p>
    <w:p w14:paraId="1DAF8AA2" w14:textId="77777777" w:rsidR="0039395F" w:rsidRPr="00E63D68" w:rsidRDefault="0039395F" w:rsidP="00E63D68">
      <w:pPr>
        <w:pStyle w:val="BodyA"/>
        <w:spacing w:line="360" w:lineRule="auto"/>
        <w:jc w:val="both"/>
        <w:rPr>
          <w:rFonts w:ascii="Book Antiqua" w:hAnsi="Book Antiqua" w:cs="Times New Roman"/>
          <w:color w:val="auto"/>
          <w:sz w:val="24"/>
          <w:szCs w:val="24"/>
          <w:lang w:eastAsia="zh-CN"/>
        </w:rPr>
      </w:pPr>
    </w:p>
    <w:p w14:paraId="425FBAD6" w14:textId="6D8F6B25" w:rsidR="002F6C9B" w:rsidRPr="00E63D68" w:rsidRDefault="002F6C9B" w:rsidP="00E63D68">
      <w:pPr>
        <w:pStyle w:val="BodyA"/>
        <w:spacing w:line="360" w:lineRule="auto"/>
        <w:jc w:val="both"/>
        <w:rPr>
          <w:rFonts w:ascii="Book Antiqua" w:hAnsi="Book Antiqua" w:cs="Times New Roman"/>
          <w:color w:val="auto"/>
          <w:sz w:val="24"/>
          <w:szCs w:val="24"/>
        </w:rPr>
      </w:pPr>
      <w:r w:rsidRPr="00E63D68">
        <w:rPr>
          <w:rFonts w:ascii="Book Antiqua" w:hAnsi="Book Antiqua"/>
          <w:b/>
          <w:color w:val="auto"/>
          <w:sz w:val="24"/>
          <w:szCs w:val="24"/>
        </w:rPr>
        <w:t xml:space="preserve">Correspondence to: </w:t>
      </w:r>
      <w:r w:rsidRPr="00E63D68">
        <w:rPr>
          <w:rFonts w:ascii="Book Antiqua" w:hAnsi="Book Antiqua"/>
          <w:b/>
          <w:color w:val="auto"/>
          <w:sz w:val="24"/>
          <w:szCs w:val="24"/>
          <w:lang w:eastAsia="zh-CN"/>
        </w:rPr>
        <w:t xml:space="preserve">Trevor W </w:t>
      </w:r>
      <w:proofErr w:type="spellStart"/>
      <w:r w:rsidRPr="00E63D68">
        <w:rPr>
          <w:rFonts w:ascii="Book Antiqua" w:hAnsi="Book Antiqua"/>
          <w:b/>
          <w:color w:val="auto"/>
          <w:sz w:val="24"/>
          <w:szCs w:val="24"/>
          <w:lang w:eastAsia="zh-CN"/>
        </w:rPr>
        <w:t>Reichman</w:t>
      </w:r>
      <w:proofErr w:type="spellEnd"/>
      <w:r w:rsidRPr="00E63D68">
        <w:rPr>
          <w:rFonts w:ascii="Book Antiqua" w:hAnsi="Book Antiqua"/>
          <w:b/>
          <w:color w:val="auto"/>
          <w:sz w:val="24"/>
          <w:szCs w:val="24"/>
          <w:lang w:eastAsia="zh-CN"/>
        </w:rPr>
        <w:t xml:space="preserve">, </w:t>
      </w:r>
      <w:r w:rsidR="0039395F" w:rsidRPr="00E63D68">
        <w:rPr>
          <w:rFonts w:ascii="Book Antiqua" w:hAnsi="Book Antiqua" w:cs="Times New Roman"/>
          <w:b/>
          <w:bCs/>
          <w:color w:val="auto"/>
          <w:sz w:val="24"/>
          <w:szCs w:val="24"/>
        </w:rPr>
        <w:t>MD, PhD, FACS</w:t>
      </w:r>
      <w:r w:rsidRPr="00E63D68">
        <w:rPr>
          <w:rFonts w:ascii="Book Antiqua" w:hAnsi="Book Antiqua" w:cs="Times New Roman"/>
          <w:b/>
          <w:bCs/>
          <w:color w:val="auto"/>
          <w:sz w:val="24"/>
          <w:szCs w:val="24"/>
          <w:lang w:eastAsia="zh-CN"/>
        </w:rPr>
        <w:t>,</w:t>
      </w:r>
      <w:r w:rsidRPr="00E63D68">
        <w:rPr>
          <w:rFonts w:ascii="Book Antiqua" w:hAnsi="Book Antiqua" w:cs="Times New Roman"/>
          <w:b/>
          <w:color w:val="auto"/>
          <w:sz w:val="24"/>
          <w:szCs w:val="24"/>
        </w:rPr>
        <w:t xml:space="preserve"> </w:t>
      </w:r>
      <w:r w:rsidRPr="00E63D68">
        <w:rPr>
          <w:rFonts w:ascii="Book Antiqua" w:hAnsi="Book Antiqua" w:cs="Times New Roman"/>
          <w:color w:val="auto"/>
          <w:sz w:val="24"/>
          <w:szCs w:val="24"/>
        </w:rPr>
        <w:t xml:space="preserve">Multi-Organ Transplant Institute, </w:t>
      </w:r>
      <w:proofErr w:type="spellStart"/>
      <w:r w:rsidRPr="00E63D68">
        <w:rPr>
          <w:rFonts w:ascii="Book Antiqua" w:hAnsi="Book Antiqua" w:cs="Times New Roman"/>
          <w:color w:val="auto"/>
          <w:sz w:val="24"/>
          <w:szCs w:val="24"/>
        </w:rPr>
        <w:t>Ochsner</w:t>
      </w:r>
      <w:proofErr w:type="spellEnd"/>
      <w:r w:rsidRPr="00E63D68">
        <w:rPr>
          <w:rFonts w:ascii="Book Antiqua" w:hAnsi="Book Antiqua" w:cs="Times New Roman"/>
          <w:color w:val="auto"/>
          <w:sz w:val="24"/>
          <w:szCs w:val="24"/>
        </w:rPr>
        <w:t xml:space="preserve"> Medical Center, 1514 Jefferson Hwy, New Orleans, LA 70118</w:t>
      </w:r>
      <w:r w:rsidRPr="00E63D68">
        <w:rPr>
          <w:rFonts w:ascii="Book Antiqua" w:hAnsi="Book Antiqua" w:cs="Times New Roman"/>
          <w:color w:val="auto"/>
          <w:sz w:val="24"/>
          <w:szCs w:val="24"/>
          <w:lang w:eastAsia="zh-CN"/>
        </w:rPr>
        <w:t>, United States.</w:t>
      </w:r>
      <w:r w:rsidRPr="00E63D68">
        <w:rPr>
          <w:rFonts w:ascii="Book Antiqua" w:hAnsi="Book Antiqua"/>
          <w:color w:val="auto"/>
          <w:sz w:val="24"/>
          <w:szCs w:val="24"/>
        </w:rPr>
        <w:t xml:space="preserve"> </w:t>
      </w:r>
      <w:hyperlink r:id="rId10" w:history="1">
        <w:r w:rsidRPr="00E63D68">
          <w:rPr>
            <w:rStyle w:val="Hyperlink"/>
            <w:rFonts w:ascii="Book Antiqua" w:hAnsi="Book Antiqua" w:cs="Times New Roman"/>
            <w:color w:val="auto"/>
            <w:sz w:val="24"/>
            <w:szCs w:val="24"/>
            <w:u w:val="none"/>
          </w:rPr>
          <w:t>treichman@ochsner.org</w:t>
        </w:r>
      </w:hyperlink>
    </w:p>
    <w:p w14:paraId="669105A1" w14:textId="312AA0D9" w:rsidR="002F6C9B" w:rsidRPr="00E63D68" w:rsidRDefault="002F6C9B" w:rsidP="00E63D68">
      <w:pPr>
        <w:spacing w:line="360" w:lineRule="auto"/>
        <w:jc w:val="both"/>
        <w:rPr>
          <w:b/>
          <w:color w:val="auto"/>
        </w:rPr>
      </w:pPr>
      <w:r w:rsidRPr="00E63D68">
        <w:rPr>
          <w:b/>
          <w:color w:val="auto"/>
        </w:rPr>
        <w:t xml:space="preserve">Telephone: </w:t>
      </w:r>
      <w:r w:rsidRPr="00E63D68">
        <w:rPr>
          <w:color w:val="auto"/>
          <w:lang w:eastAsia="zh-CN"/>
        </w:rPr>
        <w:t>+1-</w:t>
      </w:r>
      <w:r w:rsidRPr="00E63D68">
        <w:rPr>
          <w:color w:val="auto"/>
        </w:rPr>
        <w:t>504</w:t>
      </w:r>
      <w:r w:rsidRPr="00E63D68">
        <w:rPr>
          <w:color w:val="auto"/>
          <w:lang w:eastAsia="zh-CN"/>
        </w:rPr>
        <w:t>-</w:t>
      </w:r>
      <w:r w:rsidRPr="00E63D68">
        <w:rPr>
          <w:color w:val="auto"/>
        </w:rPr>
        <w:t>8423925</w:t>
      </w:r>
    </w:p>
    <w:p w14:paraId="6491D3B8" w14:textId="442A1221" w:rsidR="002F6C9B" w:rsidRPr="00E63D68" w:rsidRDefault="002F6C9B" w:rsidP="00E63D68">
      <w:pPr>
        <w:spacing w:line="360" w:lineRule="auto"/>
        <w:jc w:val="both"/>
        <w:rPr>
          <w:b/>
          <w:color w:val="auto"/>
        </w:rPr>
      </w:pPr>
      <w:r w:rsidRPr="00E63D68">
        <w:rPr>
          <w:b/>
          <w:color w:val="auto"/>
        </w:rPr>
        <w:t>Fax:</w:t>
      </w:r>
      <w:r w:rsidRPr="00E63D68">
        <w:rPr>
          <w:color w:val="auto"/>
          <w:lang w:eastAsia="zh-CN"/>
        </w:rPr>
        <w:t xml:space="preserve"> +1-</w:t>
      </w:r>
      <w:r w:rsidRPr="00E63D68">
        <w:rPr>
          <w:color w:val="auto"/>
        </w:rPr>
        <w:t>504</w:t>
      </w:r>
      <w:r w:rsidRPr="00E63D68">
        <w:rPr>
          <w:color w:val="auto"/>
          <w:lang w:eastAsia="zh-CN"/>
        </w:rPr>
        <w:t>-</w:t>
      </w:r>
      <w:r w:rsidRPr="00E63D68">
        <w:rPr>
          <w:color w:val="auto"/>
        </w:rPr>
        <w:t>8425746</w:t>
      </w:r>
    </w:p>
    <w:p w14:paraId="27760D90" w14:textId="24225FC1" w:rsidR="0039395F" w:rsidRPr="00E63D68" w:rsidRDefault="0039395F" w:rsidP="00E63D68">
      <w:pPr>
        <w:pStyle w:val="BodyA"/>
        <w:spacing w:line="360" w:lineRule="auto"/>
        <w:jc w:val="both"/>
        <w:rPr>
          <w:rFonts w:ascii="Book Antiqua" w:hAnsi="Book Antiqua" w:cs="Times New Roman"/>
          <w:b/>
          <w:bCs/>
          <w:color w:val="auto"/>
          <w:sz w:val="24"/>
          <w:szCs w:val="24"/>
          <w:lang w:eastAsia="zh-CN"/>
        </w:rPr>
      </w:pPr>
    </w:p>
    <w:p w14:paraId="69CB37E0" w14:textId="66AC0FB3" w:rsidR="002F6C9B" w:rsidRPr="00E63D68" w:rsidRDefault="002F6C9B" w:rsidP="00E63D68">
      <w:pPr>
        <w:spacing w:line="360" w:lineRule="auto"/>
        <w:jc w:val="both"/>
        <w:rPr>
          <w:b/>
          <w:color w:val="auto"/>
        </w:rPr>
      </w:pPr>
      <w:r w:rsidRPr="00E63D68">
        <w:rPr>
          <w:b/>
          <w:color w:val="auto"/>
        </w:rPr>
        <w:t>Received:</w:t>
      </w:r>
      <w:r w:rsidR="00E63D68">
        <w:rPr>
          <w:b/>
          <w:color w:val="auto"/>
        </w:rPr>
        <w:t xml:space="preserve"> </w:t>
      </w:r>
      <w:r w:rsidR="00A34D80" w:rsidRPr="00E63D68">
        <w:rPr>
          <w:color w:val="auto"/>
          <w:lang w:eastAsia="zh-CN"/>
        </w:rPr>
        <w:t>December 14, 2015</w:t>
      </w:r>
      <w:r w:rsidRPr="00E63D68">
        <w:rPr>
          <w:color w:val="auto"/>
        </w:rPr>
        <w:t xml:space="preserve"> </w:t>
      </w:r>
    </w:p>
    <w:p w14:paraId="342B75F3" w14:textId="12AFC845" w:rsidR="002F6C9B" w:rsidRPr="00E63D68" w:rsidRDefault="002F6C9B" w:rsidP="00E63D68">
      <w:pPr>
        <w:spacing w:line="360" w:lineRule="auto"/>
        <w:jc w:val="both"/>
        <w:rPr>
          <w:b/>
          <w:color w:val="auto"/>
        </w:rPr>
      </w:pPr>
      <w:r w:rsidRPr="00E63D68">
        <w:rPr>
          <w:b/>
          <w:color w:val="auto"/>
        </w:rPr>
        <w:t>Peer-review started:</w:t>
      </w:r>
      <w:r w:rsidR="00A34D80" w:rsidRPr="00E63D68">
        <w:rPr>
          <w:color w:val="auto"/>
          <w:lang w:eastAsia="zh-CN"/>
        </w:rPr>
        <w:t xml:space="preserve"> December 18, 2015</w:t>
      </w:r>
    </w:p>
    <w:p w14:paraId="0258C27F" w14:textId="7CA2AD25" w:rsidR="002F6C9B" w:rsidRPr="00E63D68" w:rsidRDefault="002F6C9B" w:rsidP="00E63D68">
      <w:pPr>
        <w:spacing w:line="360" w:lineRule="auto"/>
        <w:jc w:val="both"/>
        <w:rPr>
          <w:b/>
          <w:color w:val="auto"/>
          <w:lang w:eastAsia="zh-CN"/>
        </w:rPr>
      </w:pPr>
      <w:r w:rsidRPr="00E63D68">
        <w:rPr>
          <w:b/>
          <w:color w:val="auto"/>
        </w:rPr>
        <w:t>First decision:</w:t>
      </w:r>
      <w:r w:rsidR="00A34D80" w:rsidRPr="00E63D68">
        <w:rPr>
          <w:b/>
          <w:color w:val="auto"/>
          <w:lang w:eastAsia="zh-CN"/>
        </w:rPr>
        <w:t xml:space="preserve"> </w:t>
      </w:r>
      <w:r w:rsidR="00A34D80" w:rsidRPr="00E63D68">
        <w:rPr>
          <w:color w:val="auto"/>
          <w:lang w:eastAsia="zh-CN"/>
        </w:rPr>
        <w:t>January 18, 2016</w:t>
      </w:r>
    </w:p>
    <w:p w14:paraId="222A4619" w14:textId="31D4531D" w:rsidR="002F6C9B" w:rsidRPr="00E63D68" w:rsidRDefault="002F6C9B" w:rsidP="00E63D68">
      <w:pPr>
        <w:spacing w:line="360" w:lineRule="auto"/>
        <w:jc w:val="both"/>
        <w:rPr>
          <w:b/>
          <w:color w:val="auto"/>
        </w:rPr>
      </w:pPr>
      <w:r w:rsidRPr="00E63D68">
        <w:rPr>
          <w:b/>
          <w:color w:val="auto"/>
        </w:rPr>
        <w:t>Revised:</w:t>
      </w:r>
      <w:r w:rsidR="00A34D80" w:rsidRPr="00E63D68">
        <w:rPr>
          <w:b/>
          <w:color w:val="auto"/>
          <w:lang w:eastAsia="zh-CN"/>
        </w:rPr>
        <w:t xml:space="preserve"> </w:t>
      </w:r>
      <w:r w:rsidR="00A34D80" w:rsidRPr="00E63D68">
        <w:rPr>
          <w:color w:val="auto"/>
          <w:lang w:eastAsia="zh-CN"/>
        </w:rPr>
        <w:t>February 24, 2016</w:t>
      </w:r>
      <w:r w:rsidR="00E63D68">
        <w:rPr>
          <w:color w:val="auto"/>
        </w:rPr>
        <w:t xml:space="preserve"> </w:t>
      </w:r>
    </w:p>
    <w:p w14:paraId="4ACFFD42" w14:textId="5E7965D3" w:rsidR="002F6C9B" w:rsidRPr="00881868" w:rsidRDefault="002F6C9B" w:rsidP="00881868">
      <w:pPr>
        <w:rPr>
          <w:iCs/>
        </w:rPr>
      </w:pPr>
      <w:r w:rsidRPr="00E63D68">
        <w:rPr>
          <w:b/>
          <w:color w:val="auto"/>
        </w:rPr>
        <w:t>Accepted:</w:t>
      </w:r>
      <w:r w:rsidR="00E63D68">
        <w:rPr>
          <w:b/>
          <w:color w:val="auto"/>
        </w:rPr>
        <w:t xml:space="preserve"> </w:t>
      </w:r>
      <w:r w:rsidR="00881868">
        <w:rPr>
          <w:rStyle w:val="Emphasis"/>
        </w:rPr>
        <w:t xml:space="preserve">March </w:t>
      </w:r>
      <w:r w:rsidR="00881868">
        <w:rPr>
          <w:rStyle w:val="Emphasis"/>
          <w:rFonts w:ascii="宋体" w:hAnsi="宋体" w:cs="宋体" w:hint="eastAsia"/>
        </w:rPr>
        <w:t>9</w:t>
      </w:r>
      <w:r w:rsidR="00881868" w:rsidRPr="00235CD4">
        <w:rPr>
          <w:rStyle w:val="Emphasis"/>
        </w:rPr>
        <w:t>,</w:t>
      </w:r>
      <w:r w:rsidR="00881868">
        <w:rPr>
          <w:rStyle w:val="Emphasis"/>
        </w:rPr>
        <w:t xml:space="preserve"> 2016</w:t>
      </w:r>
      <w:bookmarkStart w:id="4" w:name="_GoBack"/>
      <w:bookmarkEnd w:id="4"/>
    </w:p>
    <w:p w14:paraId="2833A518" w14:textId="64ECA5A5" w:rsidR="002F6C9B" w:rsidRPr="00E63D68" w:rsidRDefault="002F6C9B" w:rsidP="00E63D68">
      <w:pPr>
        <w:spacing w:line="360" w:lineRule="auto"/>
        <w:jc w:val="both"/>
        <w:rPr>
          <w:b/>
          <w:color w:val="auto"/>
        </w:rPr>
      </w:pPr>
      <w:r w:rsidRPr="00E63D68">
        <w:rPr>
          <w:b/>
          <w:color w:val="auto"/>
        </w:rPr>
        <w:t>Article in press:</w:t>
      </w:r>
      <w:r w:rsidR="00E63D68">
        <w:rPr>
          <w:color w:val="auto"/>
        </w:rPr>
        <w:t xml:space="preserve"> </w:t>
      </w:r>
    </w:p>
    <w:p w14:paraId="0F7456B1" w14:textId="60515492" w:rsidR="002F6C9B" w:rsidRPr="00E63D68" w:rsidRDefault="002F6C9B" w:rsidP="00E63D68">
      <w:pPr>
        <w:pStyle w:val="BodyA"/>
        <w:spacing w:line="360" w:lineRule="auto"/>
        <w:jc w:val="both"/>
        <w:rPr>
          <w:rFonts w:ascii="Book Antiqua" w:hAnsi="Book Antiqua"/>
          <w:b/>
          <w:color w:val="auto"/>
          <w:sz w:val="24"/>
          <w:szCs w:val="24"/>
          <w:lang w:eastAsia="zh-CN"/>
        </w:rPr>
      </w:pPr>
      <w:r w:rsidRPr="00E63D68">
        <w:rPr>
          <w:rFonts w:ascii="Book Antiqua" w:hAnsi="Book Antiqua"/>
          <w:b/>
          <w:color w:val="auto"/>
          <w:sz w:val="24"/>
          <w:szCs w:val="24"/>
        </w:rPr>
        <w:t>Published online:</w:t>
      </w:r>
    </w:p>
    <w:p w14:paraId="1D0649EB" w14:textId="77777777" w:rsidR="002F6C9B" w:rsidRPr="00E63D68" w:rsidRDefault="002F6C9B" w:rsidP="00E63D68">
      <w:pPr>
        <w:pStyle w:val="BodyA"/>
        <w:spacing w:line="360" w:lineRule="auto"/>
        <w:jc w:val="both"/>
        <w:rPr>
          <w:rFonts w:ascii="Book Antiqua" w:hAnsi="Book Antiqua" w:cs="Times New Roman"/>
          <w:color w:val="auto"/>
          <w:sz w:val="24"/>
          <w:szCs w:val="24"/>
          <w:lang w:eastAsia="zh-CN"/>
        </w:rPr>
      </w:pPr>
    </w:p>
    <w:p w14:paraId="1FF78176" w14:textId="77777777" w:rsidR="00A34D80" w:rsidRPr="00E63D68" w:rsidRDefault="00A34D80" w:rsidP="00E63D68">
      <w:pPr>
        <w:spacing w:line="360" w:lineRule="auto"/>
        <w:jc w:val="both"/>
        <w:rPr>
          <w:b/>
          <w:bCs/>
          <w:color w:val="auto"/>
        </w:rPr>
      </w:pPr>
      <w:r w:rsidRPr="00E63D68">
        <w:rPr>
          <w:b/>
          <w:bCs/>
          <w:color w:val="auto"/>
        </w:rPr>
        <w:br w:type="page"/>
      </w:r>
    </w:p>
    <w:p w14:paraId="4D144F5F" w14:textId="384A9309" w:rsidR="001D0691" w:rsidRPr="00E63D68" w:rsidRDefault="0039395F" w:rsidP="00E63D68">
      <w:pPr>
        <w:pStyle w:val="Body"/>
        <w:spacing w:line="360" w:lineRule="auto"/>
        <w:jc w:val="both"/>
        <w:rPr>
          <w:rFonts w:ascii="Book Antiqua" w:hAnsi="Book Antiqua" w:cs="Times New Roman"/>
          <w:b/>
          <w:bCs/>
          <w:color w:val="auto"/>
          <w:sz w:val="24"/>
          <w:szCs w:val="24"/>
          <w:lang w:eastAsia="zh-CN"/>
        </w:rPr>
      </w:pPr>
      <w:r w:rsidRPr="00E63D68">
        <w:rPr>
          <w:rFonts w:ascii="Book Antiqua" w:hAnsi="Book Antiqua" w:cs="Times New Roman"/>
          <w:b/>
          <w:bCs/>
          <w:color w:val="auto"/>
          <w:sz w:val="24"/>
          <w:szCs w:val="24"/>
        </w:rPr>
        <w:lastRenderedPageBreak/>
        <w:t>A</w:t>
      </w:r>
      <w:r w:rsidR="001D0691" w:rsidRPr="00E63D68">
        <w:rPr>
          <w:rFonts w:ascii="Book Antiqua" w:hAnsi="Book Antiqua" w:cs="Times New Roman"/>
          <w:b/>
          <w:bCs/>
          <w:color w:val="auto"/>
          <w:sz w:val="24"/>
          <w:szCs w:val="24"/>
        </w:rPr>
        <w:t>bstract</w:t>
      </w:r>
    </w:p>
    <w:p w14:paraId="33794D49" w14:textId="5E5BB9D6" w:rsidR="0039395F" w:rsidRPr="00E63D68" w:rsidRDefault="0039395F" w:rsidP="00E63D68">
      <w:pPr>
        <w:pStyle w:val="Body"/>
        <w:spacing w:line="360" w:lineRule="auto"/>
        <w:jc w:val="both"/>
        <w:rPr>
          <w:rFonts w:ascii="Book Antiqua" w:hAnsi="Book Antiqua" w:cs="Times New Roman"/>
          <w:b/>
          <w:bCs/>
          <w:color w:val="auto"/>
          <w:sz w:val="24"/>
          <w:szCs w:val="24"/>
        </w:rPr>
      </w:pPr>
      <w:r w:rsidRPr="00E63D68">
        <w:rPr>
          <w:rFonts w:ascii="Book Antiqua" w:hAnsi="Book Antiqua" w:cs="Times New Roman"/>
          <w:bCs/>
          <w:color w:val="auto"/>
          <w:sz w:val="24"/>
          <w:szCs w:val="24"/>
        </w:rPr>
        <w:t>Progressive familial intrahepatic cholestasis (PFIC) is a constellation of inherited disorders that result in the impairment of bile flow through the liver that predominantly affects children.</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The accumulation of bile results in progressive liver damage, and if left untreated leads to end stage liver disease and death.</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 xml:space="preserve">Patients often present with worsening jaundice and </w:t>
      </w:r>
      <w:proofErr w:type="spellStart"/>
      <w:r w:rsidRPr="00E63D68">
        <w:rPr>
          <w:rFonts w:ascii="Book Antiqua" w:hAnsi="Book Antiqua" w:cs="Times New Roman"/>
          <w:bCs/>
          <w:color w:val="auto"/>
          <w:sz w:val="24"/>
          <w:szCs w:val="24"/>
        </w:rPr>
        <w:t>pruritis</w:t>
      </w:r>
      <w:proofErr w:type="spellEnd"/>
      <w:r w:rsidRPr="00E63D68">
        <w:rPr>
          <w:rFonts w:ascii="Book Antiqua" w:hAnsi="Book Antiqua" w:cs="Times New Roman"/>
          <w:bCs/>
          <w:color w:val="auto"/>
          <w:sz w:val="24"/>
          <w:szCs w:val="24"/>
        </w:rPr>
        <w:t xml:space="preserve"> within the first few years of life.</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Many of these patients will progress to end stage liver disease and require liver transplantation.</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The role and timing of liver transplantation still remains debated especia</w:t>
      </w:r>
      <w:r w:rsidR="00630946" w:rsidRPr="00E63D68">
        <w:rPr>
          <w:rFonts w:ascii="Book Antiqua" w:hAnsi="Book Antiqua" w:cs="Times New Roman"/>
          <w:bCs/>
          <w:color w:val="auto"/>
          <w:sz w:val="24"/>
          <w:szCs w:val="24"/>
        </w:rPr>
        <w:t>lly in the management of PFIC1.</w:t>
      </w:r>
      <w:r w:rsidR="00630946" w:rsidRPr="00E63D68">
        <w:rPr>
          <w:rFonts w:ascii="Book Antiqua" w:hAnsi="Book Antiqua" w:cs="Times New Roman"/>
          <w:bCs/>
          <w:color w:val="auto"/>
          <w:sz w:val="24"/>
          <w:szCs w:val="24"/>
          <w:lang w:eastAsia="zh-CN"/>
        </w:rPr>
        <w:t xml:space="preserve"> </w:t>
      </w:r>
      <w:r w:rsidRPr="00E63D68">
        <w:rPr>
          <w:rFonts w:ascii="Book Antiqua" w:hAnsi="Book Antiqua" w:cs="Times New Roman"/>
          <w:bCs/>
          <w:color w:val="auto"/>
          <w:sz w:val="24"/>
          <w:szCs w:val="24"/>
        </w:rPr>
        <w:t>In those patients who are appropriately selected, liver transplantation offers an excellent survival benefit.</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Appropriate timing and selection of patients for liver transplantation will be discussed, and the short and long term management of patients post liver transplantation will also be described.</w:t>
      </w:r>
      <w:r w:rsidR="00E63D68">
        <w:rPr>
          <w:rFonts w:ascii="Book Antiqua" w:hAnsi="Book Antiqua" w:cs="Times New Roman"/>
          <w:bCs/>
          <w:color w:val="auto"/>
          <w:sz w:val="24"/>
          <w:szCs w:val="24"/>
        </w:rPr>
        <w:t xml:space="preserve"> </w:t>
      </w:r>
    </w:p>
    <w:p w14:paraId="16D67FD1" w14:textId="77777777" w:rsidR="009F2E66" w:rsidRPr="00E63D68" w:rsidRDefault="009F2E66" w:rsidP="00E63D68">
      <w:pPr>
        <w:pStyle w:val="BodyA"/>
        <w:spacing w:line="360" w:lineRule="auto"/>
        <w:jc w:val="both"/>
        <w:rPr>
          <w:rFonts w:ascii="Book Antiqua" w:hAnsi="Book Antiqua" w:cs="Times New Roman"/>
          <w:color w:val="auto"/>
          <w:sz w:val="24"/>
          <w:szCs w:val="24"/>
          <w:lang w:eastAsia="zh-CN"/>
        </w:rPr>
      </w:pPr>
    </w:p>
    <w:p w14:paraId="5F0CFB34" w14:textId="79770B3B" w:rsidR="00797E6C" w:rsidRPr="00E63D68" w:rsidRDefault="00797E6C" w:rsidP="00E63D68">
      <w:pPr>
        <w:pStyle w:val="BodyA"/>
        <w:spacing w:line="360" w:lineRule="auto"/>
        <w:jc w:val="both"/>
        <w:rPr>
          <w:rFonts w:ascii="Book Antiqua" w:hAnsi="Book Antiqua" w:cs="Times New Roman"/>
          <w:b/>
          <w:bCs/>
          <w:color w:val="auto"/>
          <w:sz w:val="24"/>
          <w:szCs w:val="24"/>
          <w:lang w:eastAsia="zh-CN"/>
        </w:rPr>
      </w:pPr>
      <w:r w:rsidRPr="00E63D68">
        <w:rPr>
          <w:rFonts w:ascii="Book Antiqua" w:hAnsi="Book Antiqua" w:cs="Times New Roman"/>
          <w:b/>
          <w:bCs/>
          <w:color w:val="auto"/>
          <w:sz w:val="24"/>
          <w:szCs w:val="24"/>
        </w:rPr>
        <w:t>Key words:</w:t>
      </w:r>
      <w:r w:rsidR="00E63D68">
        <w:rPr>
          <w:rFonts w:ascii="Book Antiqua" w:hAnsi="Book Antiqua" w:cs="Times New Roman"/>
          <w:b/>
          <w:bCs/>
          <w:color w:val="auto"/>
          <w:sz w:val="24"/>
          <w:szCs w:val="24"/>
        </w:rPr>
        <w:t xml:space="preserve"> </w:t>
      </w:r>
      <w:r w:rsidR="00630946" w:rsidRPr="00E63D68">
        <w:rPr>
          <w:rFonts w:ascii="Book Antiqua" w:hAnsi="Book Antiqua" w:cs="Times New Roman"/>
          <w:color w:val="auto"/>
          <w:sz w:val="24"/>
          <w:szCs w:val="24"/>
        </w:rPr>
        <w:t>P</w:t>
      </w:r>
      <w:r w:rsidRPr="00E63D68">
        <w:rPr>
          <w:rFonts w:ascii="Book Antiqua" w:hAnsi="Book Antiqua" w:cs="Times New Roman"/>
          <w:color w:val="auto"/>
          <w:sz w:val="24"/>
          <w:szCs w:val="24"/>
        </w:rPr>
        <w:t>ediatric liver transplant</w:t>
      </w:r>
      <w:r w:rsidR="00630946" w:rsidRPr="00E63D68">
        <w:rPr>
          <w:rFonts w:ascii="Book Antiqua" w:hAnsi="Book Antiqua" w:cs="Times New Roman"/>
          <w:color w:val="auto"/>
          <w:sz w:val="24"/>
          <w:szCs w:val="24"/>
          <w:lang w:eastAsia="zh-CN"/>
        </w:rPr>
        <w:t>;</w:t>
      </w:r>
      <w:r w:rsidRPr="00E63D68">
        <w:rPr>
          <w:rFonts w:ascii="Book Antiqua" w:hAnsi="Book Antiqua" w:cs="Times New Roman"/>
          <w:color w:val="auto"/>
          <w:sz w:val="24"/>
          <w:szCs w:val="24"/>
        </w:rPr>
        <w:t xml:space="preserve"> </w:t>
      </w:r>
      <w:r w:rsidR="00630946" w:rsidRPr="00E63D68">
        <w:rPr>
          <w:rFonts w:ascii="Book Antiqua" w:hAnsi="Book Antiqua" w:cs="Times New Roman"/>
          <w:color w:val="auto"/>
          <w:sz w:val="24"/>
          <w:szCs w:val="24"/>
        </w:rPr>
        <w:t>C</w:t>
      </w:r>
      <w:r w:rsidRPr="00E63D68">
        <w:rPr>
          <w:rFonts w:ascii="Book Antiqua" w:hAnsi="Book Antiqua" w:cs="Times New Roman"/>
          <w:color w:val="auto"/>
          <w:sz w:val="24"/>
          <w:szCs w:val="24"/>
        </w:rPr>
        <w:t>holestasis</w:t>
      </w:r>
      <w:r w:rsidR="00630946" w:rsidRPr="00E63D68">
        <w:rPr>
          <w:rFonts w:ascii="Book Antiqua" w:hAnsi="Book Antiqua" w:cs="Times New Roman"/>
          <w:color w:val="auto"/>
          <w:sz w:val="24"/>
          <w:szCs w:val="24"/>
          <w:lang w:eastAsia="zh-CN"/>
        </w:rPr>
        <w:t>;</w:t>
      </w:r>
      <w:r w:rsidRPr="00E63D68">
        <w:rPr>
          <w:rFonts w:ascii="Book Antiqua" w:hAnsi="Book Antiqua" w:cs="Times New Roman"/>
          <w:color w:val="auto"/>
          <w:sz w:val="24"/>
          <w:szCs w:val="24"/>
        </w:rPr>
        <w:t xml:space="preserve"> </w:t>
      </w:r>
      <w:r w:rsidR="00630946" w:rsidRPr="00E63D68">
        <w:rPr>
          <w:rFonts w:ascii="Book Antiqua" w:hAnsi="Book Antiqua" w:cs="Times New Roman"/>
          <w:color w:val="auto"/>
          <w:sz w:val="24"/>
          <w:szCs w:val="24"/>
        </w:rPr>
        <w:t>P</w:t>
      </w:r>
      <w:r w:rsidRPr="00E63D68">
        <w:rPr>
          <w:rFonts w:ascii="Book Antiqua" w:hAnsi="Book Antiqua" w:cs="Times New Roman"/>
          <w:color w:val="auto"/>
          <w:sz w:val="24"/>
          <w:szCs w:val="24"/>
        </w:rPr>
        <w:t>ediatric jaundice</w:t>
      </w:r>
      <w:r w:rsidR="00630946" w:rsidRPr="00E63D68">
        <w:rPr>
          <w:rFonts w:ascii="Book Antiqua" w:hAnsi="Book Antiqua" w:cs="Times New Roman"/>
          <w:color w:val="auto"/>
          <w:sz w:val="24"/>
          <w:szCs w:val="24"/>
          <w:lang w:eastAsia="zh-CN"/>
        </w:rPr>
        <w:t>;</w:t>
      </w:r>
      <w:r w:rsidRPr="00E63D68">
        <w:rPr>
          <w:rFonts w:ascii="Book Antiqua" w:hAnsi="Book Antiqua" w:cs="Times New Roman"/>
          <w:color w:val="auto"/>
          <w:sz w:val="24"/>
          <w:szCs w:val="24"/>
        </w:rPr>
        <w:t xml:space="preserve"> </w:t>
      </w:r>
      <w:r w:rsidR="00630946" w:rsidRPr="00E63D68">
        <w:rPr>
          <w:rFonts w:ascii="Book Antiqua" w:hAnsi="Book Antiqua" w:cs="Times New Roman"/>
          <w:bCs/>
          <w:color w:val="auto"/>
          <w:sz w:val="24"/>
          <w:szCs w:val="24"/>
        </w:rPr>
        <w:t>Progressive familial intrahepatic cholestasis</w:t>
      </w:r>
      <w:r w:rsidR="00630946" w:rsidRPr="00E63D68">
        <w:rPr>
          <w:rFonts w:ascii="Book Antiqua" w:hAnsi="Book Antiqua" w:cs="Times New Roman"/>
          <w:color w:val="auto"/>
          <w:sz w:val="24"/>
          <w:szCs w:val="24"/>
          <w:lang w:eastAsia="zh-CN"/>
        </w:rPr>
        <w:t>;</w:t>
      </w:r>
      <w:r w:rsidRPr="00E63D68">
        <w:rPr>
          <w:rFonts w:ascii="Book Antiqua" w:hAnsi="Book Antiqua" w:cs="Times New Roman"/>
          <w:color w:val="auto"/>
          <w:sz w:val="24"/>
          <w:szCs w:val="24"/>
        </w:rPr>
        <w:t xml:space="preserve"> </w:t>
      </w:r>
      <w:r w:rsidR="00630946" w:rsidRPr="00E63D68">
        <w:rPr>
          <w:rFonts w:ascii="Book Antiqua" w:hAnsi="Book Antiqua" w:cs="Times New Roman"/>
          <w:color w:val="auto"/>
          <w:sz w:val="24"/>
          <w:szCs w:val="24"/>
        </w:rPr>
        <w:t>Bile salt excretion protein</w:t>
      </w:r>
      <w:r w:rsidR="00630946" w:rsidRPr="00E63D68">
        <w:rPr>
          <w:rFonts w:ascii="Book Antiqua" w:hAnsi="Book Antiqua" w:cs="Times New Roman"/>
          <w:color w:val="auto"/>
          <w:sz w:val="24"/>
          <w:szCs w:val="24"/>
          <w:lang w:eastAsia="zh-CN"/>
        </w:rPr>
        <w:t>;</w:t>
      </w:r>
      <w:r w:rsidR="00630946" w:rsidRPr="00E63D68">
        <w:rPr>
          <w:rFonts w:ascii="Book Antiqua" w:hAnsi="Book Antiqua" w:cs="Times New Roman"/>
          <w:bCs/>
          <w:color w:val="auto"/>
          <w:sz w:val="24"/>
          <w:szCs w:val="24"/>
        </w:rPr>
        <w:t xml:space="preserve"> Familial intrahepatic cholestasis</w:t>
      </w:r>
      <w:r w:rsidR="00630946" w:rsidRPr="00E63D68">
        <w:rPr>
          <w:rFonts w:ascii="Book Antiqua" w:hAnsi="Book Antiqua" w:cs="Times New Roman"/>
          <w:color w:val="auto"/>
          <w:sz w:val="24"/>
          <w:szCs w:val="24"/>
        </w:rPr>
        <w:t xml:space="preserve"> protein </w:t>
      </w:r>
      <w:r w:rsidRPr="00E63D68">
        <w:rPr>
          <w:rFonts w:ascii="Book Antiqua" w:hAnsi="Book Antiqua" w:cs="Times New Roman"/>
          <w:color w:val="auto"/>
          <w:sz w:val="24"/>
          <w:szCs w:val="24"/>
        </w:rPr>
        <w:t>1</w:t>
      </w:r>
      <w:r w:rsidR="00630946" w:rsidRPr="00E63D68">
        <w:rPr>
          <w:rFonts w:ascii="Book Antiqua" w:hAnsi="Book Antiqua" w:cs="Times New Roman"/>
          <w:color w:val="auto"/>
          <w:sz w:val="24"/>
          <w:szCs w:val="24"/>
          <w:lang w:eastAsia="zh-CN"/>
        </w:rPr>
        <w:t>;</w:t>
      </w:r>
      <w:r w:rsidRPr="00E63D68">
        <w:rPr>
          <w:rFonts w:ascii="Book Antiqua" w:hAnsi="Book Antiqua" w:cs="Times New Roman"/>
          <w:color w:val="auto"/>
          <w:sz w:val="24"/>
          <w:szCs w:val="24"/>
        </w:rPr>
        <w:t xml:space="preserve"> </w:t>
      </w:r>
      <w:r w:rsidR="00630946" w:rsidRPr="00E63D68">
        <w:rPr>
          <w:rFonts w:ascii="Book Antiqua" w:hAnsi="Book Antiqua" w:cs="Times New Roman"/>
          <w:color w:val="auto"/>
          <w:sz w:val="24"/>
          <w:szCs w:val="24"/>
        </w:rPr>
        <w:t>Multidrug resistance protein 3</w:t>
      </w:r>
    </w:p>
    <w:p w14:paraId="453ECB62" w14:textId="47050F92" w:rsidR="006D2F90" w:rsidRPr="00E63D68" w:rsidRDefault="006D2F90" w:rsidP="00E63D68">
      <w:pPr>
        <w:pStyle w:val="BodyA"/>
        <w:spacing w:line="360" w:lineRule="auto"/>
        <w:jc w:val="both"/>
        <w:rPr>
          <w:rFonts w:ascii="Book Antiqua" w:eastAsiaTheme="minorEastAsia" w:hAnsi="Book Antiqua" w:cs="Times New Roman"/>
          <w:b/>
          <w:bCs/>
          <w:color w:val="auto"/>
          <w:sz w:val="24"/>
          <w:szCs w:val="24"/>
          <w:lang w:eastAsia="zh-CN"/>
        </w:rPr>
      </w:pPr>
    </w:p>
    <w:p w14:paraId="5F5F385E" w14:textId="77777777" w:rsidR="00630946" w:rsidRPr="00E63D68" w:rsidRDefault="00630946" w:rsidP="00E63D68">
      <w:pPr>
        <w:spacing w:line="360" w:lineRule="auto"/>
        <w:jc w:val="both"/>
        <w:rPr>
          <w:rFonts w:cs="Arial"/>
          <w:color w:val="auto"/>
        </w:rPr>
      </w:pPr>
      <w:proofErr w:type="gramStart"/>
      <w:r w:rsidRPr="00E63D68">
        <w:rPr>
          <w:b/>
          <w:color w:val="auto"/>
        </w:rPr>
        <w:t xml:space="preserve">© </w:t>
      </w:r>
      <w:r w:rsidRPr="00E63D68">
        <w:rPr>
          <w:rFonts w:cs="Arial"/>
          <w:b/>
          <w:color w:val="auto"/>
        </w:rPr>
        <w:t>The Author(s) 2016.</w:t>
      </w:r>
      <w:proofErr w:type="gramEnd"/>
      <w:r w:rsidRPr="00E63D68">
        <w:rPr>
          <w:rFonts w:cs="Arial"/>
          <w:color w:val="auto"/>
        </w:rPr>
        <w:t xml:space="preserve"> Published by </w:t>
      </w:r>
      <w:proofErr w:type="spellStart"/>
      <w:r w:rsidRPr="00E63D68">
        <w:rPr>
          <w:rFonts w:cs="Arial"/>
          <w:color w:val="auto"/>
        </w:rPr>
        <w:t>Baishideng</w:t>
      </w:r>
      <w:proofErr w:type="spellEnd"/>
      <w:r w:rsidRPr="00E63D68">
        <w:rPr>
          <w:rFonts w:cs="Arial"/>
          <w:color w:val="auto"/>
        </w:rPr>
        <w:t xml:space="preserve"> Publishing Group Inc. All rights reserved.</w:t>
      </w:r>
    </w:p>
    <w:p w14:paraId="209D53E2" w14:textId="77777777" w:rsidR="00630946" w:rsidRPr="00E63D68" w:rsidRDefault="00630946" w:rsidP="00E63D68">
      <w:pPr>
        <w:pStyle w:val="BodyA"/>
        <w:spacing w:line="360" w:lineRule="auto"/>
        <w:jc w:val="both"/>
        <w:rPr>
          <w:rFonts w:ascii="Book Antiqua" w:eastAsiaTheme="minorEastAsia" w:hAnsi="Book Antiqua" w:cs="Times New Roman"/>
          <w:b/>
          <w:bCs/>
          <w:color w:val="auto"/>
          <w:sz w:val="24"/>
          <w:szCs w:val="24"/>
          <w:lang w:eastAsia="zh-CN"/>
        </w:rPr>
      </w:pPr>
    </w:p>
    <w:p w14:paraId="2150AF91" w14:textId="5EFDFAC4" w:rsidR="00E63D8B" w:rsidRPr="00E63D68" w:rsidRDefault="00797E6C" w:rsidP="00E63D68">
      <w:pPr>
        <w:pStyle w:val="BodyA"/>
        <w:spacing w:line="360" w:lineRule="auto"/>
        <w:jc w:val="both"/>
        <w:rPr>
          <w:rFonts w:ascii="Book Antiqua" w:eastAsiaTheme="minorEastAsia" w:hAnsi="Book Antiqua" w:cs="Times New Roman"/>
          <w:bCs/>
          <w:color w:val="auto"/>
          <w:sz w:val="24"/>
          <w:szCs w:val="24"/>
          <w:lang w:eastAsia="zh-CN"/>
        </w:rPr>
      </w:pPr>
      <w:r w:rsidRPr="00E63D68">
        <w:rPr>
          <w:rFonts w:ascii="Book Antiqua" w:hAnsi="Book Antiqua" w:cs="Times New Roman"/>
          <w:b/>
          <w:bCs/>
          <w:color w:val="auto"/>
          <w:sz w:val="24"/>
          <w:szCs w:val="24"/>
        </w:rPr>
        <w:t xml:space="preserve">Core </w:t>
      </w:r>
      <w:r w:rsidR="00630946" w:rsidRPr="00E63D68">
        <w:rPr>
          <w:rFonts w:ascii="Book Antiqua" w:hAnsi="Book Antiqua" w:cs="Times New Roman"/>
          <w:b/>
          <w:bCs/>
          <w:color w:val="auto"/>
          <w:sz w:val="24"/>
          <w:szCs w:val="24"/>
        </w:rPr>
        <w:t>t</w:t>
      </w:r>
      <w:r w:rsidRPr="00E63D68">
        <w:rPr>
          <w:rFonts w:ascii="Book Antiqua" w:hAnsi="Book Antiqua" w:cs="Times New Roman"/>
          <w:b/>
          <w:bCs/>
          <w:color w:val="auto"/>
          <w:sz w:val="24"/>
          <w:szCs w:val="24"/>
        </w:rPr>
        <w:t>ip:</w:t>
      </w:r>
      <w:r w:rsidRPr="00E63D68">
        <w:rPr>
          <w:rFonts w:ascii="Book Antiqua" w:eastAsia="Book Antiqua" w:hAnsi="Book Antiqua" w:cs="Times New Roman"/>
          <w:b/>
          <w:bCs/>
          <w:color w:val="auto"/>
          <w:sz w:val="24"/>
          <w:szCs w:val="24"/>
        </w:rPr>
        <w:t xml:space="preserve"> </w:t>
      </w:r>
      <w:r w:rsidR="00E63D0D" w:rsidRPr="00E63D68">
        <w:rPr>
          <w:rFonts w:ascii="Book Antiqua" w:eastAsia="Book Antiqua" w:hAnsi="Book Antiqua" w:cs="Times New Roman"/>
          <w:bCs/>
          <w:color w:val="auto"/>
          <w:sz w:val="24"/>
          <w:szCs w:val="24"/>
        </w:rPr>
        <w:t>Progressive familial</w:t>
      </w:r>
      <w:r w:rsidRPr="00E63D68">
        <w:rPr>
          <w:rFonts w:ascii="Book Antiqua" w:eastAsia="Book Antiqua" w:hAnsi="Book Antiqua" w:cs="Times New Roman"/>
          <w:bCs/>
          <w:color w:val="auto"/>
          <w:sz w:val="24"/>
          <w:szCs w:val="24"/>
        </w:rPr>
        <w:t xml:space="preserve"> intrahepatic cholestasis is a rare disorder that predominantly affects young children.</w:t>
      </w:r>
      <w:r w:rsidR="00E63D68">
        <w:rPr>
          <w:rFonts w:ascii="Book Antiqua" w:eastAsia="Book Antiqua" w:hAnsi="Book Antiqua" w:cs="Times New Roman"/>
          <w:bCs/>
          <w:color w:val="auto"/>
          <w:sz w:val="24"/>
          <w:szCs w:val="24"/>
        </w:rPr>
        <w:t xml:space="preserve"> </w:t>
      </w:r>
      <w:r w:rsidRPr="00E63D68">
        <w:rPr>
          <w:rFonts w:ascii="Book Antiqua" w:eastAsia="Book Antiqua" w:hAnsi="Book Antiqua" w:cs="Times New Roman"/>
          <w:bCs/>
          <w:color w:val="auto"/>
          <w:sz w:val="24"/>
          <w:szCs w:val="24"/>
        </w:rPr>
        <w:t>If left untreated, children develop debilitating cholestasis and eventually progress to liver failure.</w:t>
      </w:r>
      <w:r w:rsidR="00E63D68">
        <w:rPr>
          <w:rFonts w:ascii="Book Antiqua" w:eastAsia="Book Antiqua" w:hAnsi="Book Antiqua" w:cs="Times New Roman"/>
          <w:bCs/>
          <w:color w:val="auto"/>
          <w:sz w:val="24"/>
          <w:szCs w:val="24"/>
        </w:rPr>
        <w:t xml:space="preserve"> </w:t>
      </w:r>
      <w:r w:rsidRPr="00E63D68">
        <w:rPr>
          <w:rFonts w:ascii="Book Antiqua" w:eastAsia="Book Antiqua" w:hAnsi="Book Antiqua" w:cs="Times New Roman"/>
          <w:bCs/>
          <w:color w:val="auto"/>
          <w:sz w:val="24"/>
          <w:szCs w:val="24"/>
        </w:rPr>
        <w:t xml:space="preserve">Liver transplantation is curative of symptoms related to liver disease but in some cases worsens the </w:t>
      </w:r>
      <w:proofErr w:type="spellStart"/>
      <w:r w:rsidRPr="00E63D68">
        <w:rPr>
          <w:rFonts w:ascii="Book Antiqua" w:eastAsia="Book Antiqua" w:hAnsi="Book Antiqua" w:cs="Times New Roman"/>
          <w:bCs/>
          <w:color w:val="auto"/>
          <w:sz w:val="24"/>
          <w:szCs w:val="24"/>
        </w:rPr>
        <w:t>extrahepatic</w:t>
      </w:r>
      <w:proofErr w:type="spellEnd"/>
      <w:r w:rsidRPr="00E63D68">
        <w:rPr>
          <w:rFonts w:ascii="Book Antiqua" w:eastAsia="Book Antiqua" w:hAnsi="Book Antiqua" w:cs="Times New Roman"/>
          <w:bCs/>
          <w:color w:val="auto"/>
          <w:sz w:val="24"/>
          <w:szCs w:val="24"/>
        </w:rPr>
        <w:t xml:space="preserve"> symptoms. A multidisciplinary approach is critical to obtaining good long-term outcomes.</w:t>
      </w:r>
    </w:p>
    <w:p w14:paraId="3AB81F08" w14:textId="77777777" w:rsidR="00E63D68" w:rsidRPr="00E63D68" w:rsidRDefault="00E63D68" w:rsidP="00E63D68">
      <w:pPr>
        <w:pStyle w:val="BodyA"/>
        <w:spacing w:line="360" w:lineRule="auto"/>
        <w:jc w:val="both"/>
        <w:rPr>
          <w:rFonts w:ascii="Book Antiqua" w:hAnsi="Book Antiqua" w:cs="Times New Roman"/>
          <w:color w:val="auto"/>
          <w:sz w:val="24"/>
          <w:szCs w:val="24"/>
          <w:lang w:eastAsia="zh-CN"/>
        </w:rPr>
      </w:pPr>
    </w:p>
    <w:p w14:paraId="2A86C3F9" w14:textId="223307E9" w:rsidR="00E63D68" w:rsidRPr="00E63D68" w:rsidRDefault="00E63D68" w:rsidP="00E63D68">
      <w:pPr>
        <w:pStyle w:val="Body"/>
        <w:spacing w:line="360" w:lineRule="auto"/>
        <w:jc w:val="both"/>
        <w:rPr>
          <w:rFonts w:ascii="Book Antiqua" w:hAnsi="Book Antiqua" w:cs="Times New Roman"/>
          <w:bCs/>
          <w:color w:val="auto"/>
          <w:sz w:val="24"/>
          <w:szCs w:val="24"/>
          <w:lang w:eastAsia="zh-CN"/>
        </w:rPr>
      </w:pPr>
      <w:proofErr w:type="spellStart"/>
      <w:r w:rsidRPr="00E63D68">
        <w:rPr>
          <w:rFonts w:ascii="Book Antiqua" w:hAnsi="Book Antiqua"/>
          <w:color w:val="auto"/>
          <w:sz w:val="24"/>
          <w:szCs w:val="24"/>
          <w:lang w:eastAsia="zh-CN"/>
        </w:rPr>
        <w:t>Mehl</w:t>
      </w:r>
      <w:proofErr w:type="spellEnd"/>
      <w:r w:rsidRPr="00E63D68">
        <w:rPr>
          <w:rFonts w:ascii="Book Antiqua" w:hAnsi="Book Antiqua"/>
          <w:color w:val="auto"/>
          <w:sz w:val="24"/>
          <w:szCs w:val="24"/>
          <w:lang w:eastAsia="zh-CN"/>
        </w:rPr>
        <w:t xml:space="preserve"> A, </w:t>
      </w:r>
      <w:proofErr w:type="spellStart"/>
      <w:r w:rsidRPr="00E63D68">
        <w:rPr>
          <w:rFonts w:ascii="Book Antiqua" w:hAnsi="Book Antiqua"/>
          <w:color w:val="auto"/>
          <w:sz w:val="24"/>
          <w:szCs w:val="24"/>
          <w:lang w:eastAsia="zh-CN"/>
        </w:rPr>
        <w:t>Bohorquez</w:t>
      </w:r>
      <w:proofErr w:type="spellEnd"/>
      <w:r w:rsidRPr="00E63D68">
        <w:rPr>
          <w:rFonts w:ascii="Book Antiqua" w:hAnsi="Book Antiqua"/>
          <w:color w:val="auto"/>
          <w:sz w:val="24"/>
          <w:szCs w:val="24"/>
          <w:lang w:eastAsia="zh-CN"/>
        </w:rPr>
        <w:t xml:space="preserve"> H, Serrano MS, Galliano G, </w:t>
      </w:r>
      <w:proofErr w:type="spellStart"/>
      <w:r w:rsidRPr="00E63D68">
        <w:rPr>
          <w:rFonts w:ascii="Book Antiqua" w:hAnsi="Book Antiqua"/>
          <w:color w:val="auto"/>
          <w:sz w:val="24"/>
          <w:szCs w:val="24"/>
          <w:lang w:eastAsia="zh-CN"/>
        </w:rPr>
        <w:t>Reichman</w:t>
      </w:r>
      <w:proofErr w:type="spellEnd"/>
      <w:r w:rsidRPr="00E63D68">
        <w:rPr>
          <w:rFonts w:ascii="Book Antiqua" w:hAnsi="Book Antiqua"/>
          <w:color w:val="auto"/>
          <w:sz w:val="24"/>
          <w:szCs w:val="24"/>
          <w:lang w:eastAsia="zh-CN"/>
        </w:rPr>
        <w:t xml:space="preserve"> TW.</w:t>
      </w:r>
      <w:r w:rsidRPr="00E63D68">
        <w:rPr>
          <w:rFonts w:ascii="Book Antiqua" w:hAnsi="Book Antiqua" w:cs="Times New Roman"/>
          <w:bCs/>
          <w:color w:val="auto"/>
          <w:sz w:val="24"/>
          <w:szCs w:val="24"/>
        </w:rPr>
        <w:t xml:space="preserve"> </w:t>
      </w:r>
      <w:proofErr w:type="gramStart"/>
      <w:r w:rsidRPr="00E63D68">
        <w:rPr>
          <w:rFonts w:ascii="Book Antiqua" w:hAnsi="Book Antiqua" w:cs="Times New Roman"/>
          <w:bCs/>
          <w:color w:val="auto"/>
          <w:sz w:val="24"/>
          <w:szCs w:val="24"/>
        </w:rPr>
        <w:t>Liver transplantation and the management of progressive familial intrahepatic cholestasis in children</w:t>
      </w:r>
      <w:r w:rsidRPr="00E63D68">
        <w:rPr>
          <w:rFonts w:ascii="Book Antiqua" w:hAnsi="Book Antiqua" w:cs="Times New Roman"/>
          <w:bCs/>
          <w:color w:val="auto"/>
          <w:sz w:val="24"/>
          <w:szCs w:val="24"/>
          <w:lang w:eastAsia="zh-CN"/>
        </w:rPr>
        <w:t>.</w:t>
      </w:r>
      <w:proofErr w:type="gramEnd"/>
      <w:r w:rsidRPr="00E63D68">
        <w:rPr>
          <w:rFonts w:ascii="Book Antiqua" w:hAnsi="Book Antiqua" w:cs="Times New Roman"/>
          <w:bCs/>
          <w:color w:val="auto"/>
          <w:sz w:val="24"/>
          <w:szCs w:val="24"/>
          <w:lang w:eastAsia="zh-CN"/>
        </w:rPr>
        <w:t xml:space="preserve"> </w:t>
      </w:r>
      <w:r w:rsidRPr="00E63D68">
        <w:rPr>
          <w:rFonts w:ascii="Book Antiqua" w:hAnsi="Book Antiqua"/>
          <w:i/>
          <w:iCs/>
          <w:color w:val="auto"/>
          <w:sz w:val="24"/>
          <w:szCs w:val="24"/>
        </w:rPr>
        <w:t>World J Transplant</w:t>
      </w:r>
      <w:r w:rsidRPr="00E63D68">
        <w:rPr>
          <w:rFonts w:ascii="Book Antiqua" w:hAnsi="Book Antiqua"/>
          <w:i/>
          <w:iCs/>
          <w:color w:val="auto"/>
          <w:sz w:val="24"/>
          <w:szCs w:val="24"/>
          <w:lang w:eastAsia="zh-CN"/>
        </w:rPr>
        <w:t xml:space="preserve"> </w:t>
      </w:r>
      <w:r w:rsidRPr="00E63D68">
        <w:rPr>
          <w:rFonts w:ascii="Book Antiqua" w:hAnsi="Book Antiqua"/>
          <w:iCs/>
          <w:color w:val="auto"/>
          <w:sz w:val="24"/>
          <w:szCs w:val="24"/>
          <w:lang w:eastAsia="zh-CN"/>
        </w:rPr>
        <w:t xml:space="preserve">2016; </w:t>
      </w:r>
      <w:proofErr w:type="gramStart"/>
      <w:r w:rsidRPr="00E63D68">
        <w:rPr>
          <w:rFonts w:ascii="Book Antiqua" w:hAnsi="Book Antiqua"/>
          <w:iCs/>
          <w:color w:val="auto"/>
          <w:sz w:val="24"/>
          <w:szCs w:val="24"/>
          <w:lang w:eastAsia="zh-CN"/>
        </w:rPr>
        <w:t>In</w:t>
      </w:r>
      <w:proofErr w:type="gramEnd"/>
      <w:r w:rsidRPr="00E63D68">
        <w:rPr>
          <w:rFonts w:ascii="Book Antiqua" w:hAnsi="Book Antiqua"/>
          <w:iCs/>
          <w:color w:val="auto"/>
          <w:sz w:val="24"/>
          <w:szCs w:val="24"/>
          <w:lang w:eastAsia="zh-CN"/>
        </w:rPr>
        <w:t xml:space="preserve"> press</w:t>
      </w:r>
    </w:p>
    <w:p w14:paraId="27A248F1" w14:textId="77777777" w:rsidR="00033743" w:rsidRPr="00E63D68" w:rsidRDefault="00033743" w:rsidP="00E63D68">
      <w:pPr>
        <w:pStyle w:val="Body"/>
        <w:spacing w:line="360" w:lineRule="auto"/>
        <w:jc w:val="both"/>
        <w:rPr>
          <w:rFonts w:ascii="Book Antiqua" w:hAnsi="Book Antiqua" w:cs="Times New Roman"/>
          <w:b/>
          <w:bCs/>
          <w:color w:val="auto"/>
          <w:sz w:val="24"/>
          <w:szCs w:val="24"/>
          <w:lang w:eastAsia="zh-CN"/>
        </w:rPr>
      </w:pPr>
    </w:p>
    <w:p w14:paraId="4CDC529F" w14:textId="77777777" w:rsidR="00E63D68" w:rsidRPr="00E63D68" w:rsidRDefault="00E63D68" w:rsidP="00E63D68">
      <w:pPr>
        <w:spacing w:line="360" w:lineRule="auto"/>
        <w:jc w:val="both"/>
        <w:rPr>
          <w:b/>
          <w:bCs/>
          <w:color w:val="auto"/>
        </w:rPr>
      </w:pPr>
      <w:r w:rsidRPr="00E63D68">
        <w:rPr>
          <w:b/>
          <w:bCs/>
          <w:color w:val="auto"/>
        </w:rPr>
        <w:br w:type="page"/>
      </w:r>
    </w:p>
    <w:p w14:paraId="231810F9" w14:textId="1AC32E85" w:rsidR="00201B65" w:rsidRPr="00E63D68" w:rsidRDefault="00201B65" w:rsidP="00E63D68">
      <w:pPr>
        <w:pStyle w:val="Body"/>
        <w:spacing w:line="360" w:lineRule="auto"/>
        <w:jc w:val="both"/>
        <w:rPr>
          <w:rFonts w:ascii="Book Antiqua" w:hAnsi="Book Antiqua" w:cs="Times New Roman"/>
          <w:b/>
          <w:bCs/>
          <w:color w:val="auto"/>
          <w:sz w:val="24"/>
          <w:szCs w:val="24"/>
        </w:rPr>
      </w:pPr>
      <w:r w:rsidRPr="00E63D68">
        <w:rPr>
          <w:rFonts w:ascii="Book Antiqua" w:hAnsi="Book Antiqua" w:cs="Times New Roman"/>
          <w:b/>
          <w:bCs/>
          <w:color w:val="auto"/>
          <w:sz w:val="24"/>
          <w:szCs w:val="24"/>
        </w:rPr>
        <w:lastRenderedPageBreak/>
        <w:t>INTRODUCTION</w:t>
      </w:r>
    </w:p>
    <w:p w14:paraId="6D4FD834" w14:textId="3979BB51" w:rsidR="00201B65" w:rsidRPr="00E63D68" w:rsidRDefault="00201B65" w:rsidP="00E63D68">
      <w:pPr>
        <w:pStyle w:val="Body"/>
        <w:spacing w:line="360" w:lineRule="auto"/>
        <w:jc w:val="both"/>
        <w:rPr>
          <w:rFonts w:ascii="Book Antiqua" w:hAnsi="Book Antiqua" w:cs="Times New Roman"/>
          <w:bCs/>
          <w:color w:val="auto"/>
          <w:sz w:val="24"/>
          <w:szCs w:val="24"/>
        </w:rPr>
      </w:pPr>
      <w:r w:rsidRPr="00E63D68">
        <w:rPr>
          <w:rFonts w:ascii="Book Antiqua" w:hAnsi="Book Antiqua" w:cs="Times New Roman"/>
          <w:bCs/>
          <w:color w:val="auto"/>
          <w:sz w:val="24"/>
          <w:szCs w:val="24"/>
        </w:rPr>
        <w:t xml:space="preserve">Cholestasis in children </w:t>
      </w:r>
      <w:r w:rsidR="0025498E" w:rsidRPr="00E63D68">
        <w:rPr>
          <w:rFonts w:ascii="Book Antiqua" w:hAnsi="Book Antiqua" w:cs="Times New Roman"/>
          <w:bCs/>
          <w:color w:val="auto"/>
          <w:sz w:val="24"/>
          <w:szCs w:val="24"/>
        </w:rPr>
        <w:t>is caused by</w:t>
      </w:r>
      <w:r w:rsidRPr="00E63D68">
        <w:rPr>
          <w:rFonts w:ascii="Book Antiqua" w:hAnsi="Book Antiqua" w:cs="Times New Roman"/>
          <w:bCs/>
          <w:color w:val="auto"/>
          <w:sz w:val="24"/>
          <w:szCs w:val="24"/>
        </w:rPr>
        <w:t xml:space="preserve"> many different entities.</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Progressive familial intrahepatic cholestasis (PFIC)</w:t>
      </w:r>
      <w:r w:rsidR="00EE0D58" w:rsidRPr="00E63D68">
        <w:rPr>
          <w:rFonts w:ascii="Book Antiqua" w:hAnsi="Book Antiqua" w:cs="Times New Roman"/>
          <w:bCs/>
          <w:color w:val="auto"/>
          <w:sz w:val="24"/>
          <w:szCs w:val="24"/>
        </w:rPr>
        <w:t xml:space="preserve">, which is also </w:t>
      </w:r>
      <w:r w:rsidRPr="00E63D68">
        <w:rPr>
          <w:rFonts w:ascii="Book Antiqua" w:hAnsi="Book Antiqua" w:cs="Times New Roman"/>
          <w:bCs/>
          <w:color w:val="auto"/>
          <w:sz w:val="24"/>
          <w:szCs w:val="24"/>
        </w:rPr>
        <w:t>referred to as Byler’s disease, Byler’s syndrome, or Greenland-Eskimo familial cholestasis</w:t>
      </w:r>
      <w:r w:rsidR="007D0FAC" w:rsidRPr="00E63D68">
        <w:rPr>
          <w:rFonts w:ascii="Book Antiqua" w:hAnsi="Book Antiqua" w:cs="Times New Roman"/>
          <w:bCs/>
          <w:color w:val="auto"/>
          <w:sz w:val="24"/>
          <w:szCs w:val="24"/>
        </w:rPr>
        <w:t>,</w:t>
      </w:r>
      <w:r w:rsidRPr="00E63D68">
        <w:rPr>
          <w:rFonts w:ascii="Book Antiqua" w:hAnsi="Book Antiqua" w:cs="Times New Roman"/>
          <w:bCs/>
          <w:color w:val="auto"/>
          <w:sz w:val="24"/>
          <w:szCs w:val="24"/>
        </w:rPr>
        <w:t xml:space="preserve"> is an autosomal recessive inherited disease that disrupts the genes encoding protein </w:t>
      </w:r>
      <w:r w:rsidRPr="00E63D68">
        <w:rPr>
          <w:rFonts w:ascii="Book Antiqua" w:hAnsi="Book Antiqua" w:cs="Times New Roman"/>
          <w:color w:val="auto"/>
          <w:sz w:val="24"/>
          <w:szCs w:val="24"/>
        </w:rPr>
        <w:t>transporters responsible for bile formation</w:t>
      </w:r>
      <w:r w:rsidR="0090673C"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&lt;EndNote&gt;&lt;Cite&gt;&lt;Author&gt;Nakanishi&lt;/Author&gt;&lt;Year&gt;2015&lt;/Year&gt;&lt;RecNum&gt;1&lt;/RecNum&gt;&lt;DisplayText&gt;&lt;style face="superscript"&gt;[1]&lt;/style&gt;&lt;/DisplayText&gt;&lt;record&gt;&lt;rec-number&gt;1&lt;/rec-number&gt;&lt;foreign-keys&gt;&lt;key app="EN" db-id="twr20fxektzs0le5wzepw2pi25t2vx92z220" timestamp="1449723741"&gt;1&lt;/key&gt;&lt;key app="ENWeb" db-id=""&gt;0&lt;/key&gt;&lt;/foreign-keys&gt;&lt;ref-type name="Journal Article"&gt;17&lt;/ref-type&gt;&lt;contributors&gt;&lt;authors&gt;&lt;author&gt;Nakanishi, Y.&lt;/author&gt;&lt;author&gt;Saxena, R.&lt;/author&gt;&lt;/authors&gt;&lt;/contributors&gt;&lt;auth-address&gt;From the Department of Pathology, Indiana University School of Medicine, Indianapolis.&lt;/auth-address&gt;&lt;titles&gt;&lt;title&gt;Pathophysiology and Diseases of the Proximal Pathways of the Biliary System&lt;/title&gt;&lt;secondary-title&gt;Arch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medicine&lt;/abbr-1&gt;&lt;/alt-periodical&gt;&lt;pages&gt;858-66&lt;/pages&gt;&lt;volume&gt;139&lt;/volume&gt;&lt;number&gt;7&lt;/number&gt;&lt;keywords&gt;&lt;keyword&gt;Biliary Tract/*pathology&lt;/keyword&gt;&lt;keyword&gt;Cholangitis, Sclerosing/*pathology&lt;/keyword&gt;&lt;keyword&gt;Cholestasis/*pathology&lt;/keyword&gt;&lt;keyword&gt;Drug-Induced Liver Injury/*pathology&lt;/keyword&gt;&lt;keyword&gt;Graft vs Host Disease/pathology&lt;/keyword&gt;&lt;keyword&gt;Humans&lt;/keyword&gt;&lt;keyword&gt;Liver Cirrhosis, Biliary/*pathology&lt;/keyword&gt;&lt;/keywords&gt;&lt;dates&gt;&lt;year&gt;2015&lt;/year&gt;&lt;pub-dates&gt;&lt;date&gt;Jul&lt;/date&gt;&lt;/pub-dates&gt;&lt;/dates&gt;&lt;isbn&gt;1543-2165 (Electronic)&amp;#xD;0003-9985 (Linking)&lt;/isbn&gt;&lt;accession-num&gt;26125426&lt;/accession-num&gt;&lt;urls&gt;&lt;related-urls&gt;&lt;url&gt;http://www.ncbi.nlm.nih.gov/pubmed/26125426&lt;/url&gt;&lt;/related-urls&gt;&lt;/urls&gt;&lt;electronic-resource-num&gt;10.5858/arpa.2014-0229-RA&lt;/electronic-resource-num&gt;&lt;/record&gt;&lt;/Cite&gt;&lt;/EndNote&gt;</w:instrText>
      </w:r>
      <w:r w:rsidR="0090673C"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[1]</w:t>
      </w:r>
      <w:r w:rsidR="0090673C"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 xml:space="preserve">These mutant proteins result in the impairment of bile flow through the liver </w:t>
      </w:r>
      <w:r w:rsidR="00024EE1" w:rsidRPr="00E63D68">
        <w:rPr>
          <w:rFonts w:ascii="Book Antiqua" w:hAnsi="Book Antiqua" w:cs="Times New Roman"/>
          <w:bCs/>
          <w:color w:val="auto"/>
          <w:sz w:val="24"/>
          <w:szCs w:val="24"/>
        </w:rPr>
        <w:t>leading to severe intrahepatic cholestasis and progressive chronic liver disease</w:t>
      </w:r>
      <w:r w:rsidR="003C6B02" w:rsidRPr="00E63D68">
        <w:rPr>
          <w:rFonts w:ascii="Book Antiqua" w:hAnsi="Book Antiqua" w:cs="Times New Roman"/>
          <w:bCs/>
          <w:color w:val="auto"/>
          <w:sz w:val="24"/>
          <w:szCs w:val="24"/>
        </w:rPr>
        <w:fldChar w:fldCharType="begin">
          <w:fldData xml:space="preserve">PEVuZE5vdGU+PENpdGU+PEF1dGhvcj5OZ3V5ZW48L0F1dGhvcj48WWVhcj4yMDE0PC9ZZWFyPjxS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ZiBnYXN0cm9lbnRlcm9sb2d5PC9hYmJyLTE+PC9hbHQtcGVyaW9kaWNhbD48cGFnZXM+OTQxOC0y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PEVuZE5vdGU+PENpdGU+PEF1dGhvcj5OZ3V5ZW48L0F1dGhvcj48WWVhcj4yMDE0PC9ZZWFyPjxS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ZiBnYXN0cm9lbnRlcm9sb2d5PC9hYmJyLTE+PC9hbHQtcGVyaW9kaWNhbD48cGFnZXM+OTQxOC0y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3C6B02" w:rsidRPr="00E63D68">
        <w:rPr>
          <w:rFonts w:ascii="Book Antiqua" w:hAnsi="Book Antiqua" w:cs="Times New Roman"/>
          <w:bCs/>
          <w:color w:val="auto"/>
          <w:sz w:val="24"/>
          <w:szCs w:val="24"/>
        </w:rPr>
      </w:r>
      <w:r w:rsidR="003C6B02"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[2]</w:t>
      </w:r>
      <w:r w:rsidR="003C6B02" w:rsidRPr="00E63D68">
        <w:rPr>
          <w:rFonts w:ascii="Book Antiqua" w:hAnsi="Book Antiqua" w:cs="Times New Roman"/>
          <w:bCs/>
          <w:color w:val="auto"/>
          <w:sz w:val="24"/>
          <w:szCs w:val="24"/>
        </w:rPr>
        <w:fldChar w:fldCharType="end"/>
      </w:r>
      <w:r w:rsidR="007D0FAC" w:rsidRPr="00E63D68">
        <w:rPr>
          <w:rFonts w:ascii="Book Antiqua" w:hAnsi="Book Antiqua" w:cs="Times New Roman"/>
          <w:bCs/>
          <w:color w:val="auto"/>
          <w:sz w:val="24"/>
          <w:szCs w:val="24"/>
        </w:rPr>
        <w:t>.</w:t>
      </w:r>
      <w:r w:rsidRPr="00E63D68">
        <w:rPr>
          <w:rFonts w:ascii="Book Antiqua" w:hAnsi="Book Antiqua" w:cs="Times New Roman"/>
          <w:bCs/>
          <w:color w:val="auto"/>
          <w:sz w:val="24"/>
          <w:szCs w:val="24"/>
        </w:rPr>
        <w:t xml:space="preserve"> </w:t>
      </w:r>
      <w:r w:rsidR="008624DC" w:rsidRPr="00E63D68">
        <w:rPr>
          <w:rFonts w:ascii="Book Antiqua" w:hAnsi="Book Antiqua" w:cs="Times New Roman"/>
          <w:bCs/>
          <w:color w:val="auto"/>
          <w:sz w:val="24"/>
          <w:szCs w:val="24"/>
        </w:rPr>
        <w:t>Recently, mutations in a gene important for the formation of tight junctions was also reported that leads to progr</w:t>
      </w:r>
      <w:r w:rsidR="00E63D68">
        <w:rPr>
          <w:rFonts w:ascii="Book Antiqua" w:hAnsi="Book Antiqua" w:cs="Times New Roman"/>
          <w:bCs/>
          <w:color w:val="auto"/>
          <w:sz w:val="24"/>
          <w:szCs w:val="24"/>
        </w:rPr>
        <w:t>essive intrahepatic cholestasis</w:t>
      </w:r>
      <w:r w:rsidR="008624DC" w:rsidRPr="00E63D68">
        <w:rPr>
          <w:rFonts w:ascii="Book Antiqua" w:hAnsi="Book Antiqua" w:cs="Times New Roman"/>
          <w:bCs/>
          <w:color w:val="auto"/>
          <w:sz w:val="24"/>
          <w:szCs w:val="24"/>
        </w:rPr>
        <w:fldChar w:fldCharType="begin">
          <w:fldData xml:space="preserve">PEVuZE5vdGU+PENpdGU+PEF1dGhvcj5TYW1icm90dGE8L0F1dGhvcj48WWVhcj4yMDE0PC9ZZWFy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</w:fldData>
        </w:fldChar>
      </w:r>
      <w:r w:rsidR="008624DC" w:rsidRPr="00E63D68">
        <w:rPr>
          <w:rFonts w:ascii="Book Antiqua" w:hAnsi="Book Antiqua" w:cs="Times New Roman"/>
          <w:bCs/>
          <w:color w:val="auto"/>
          <w:sz w:val="24"/>
          <w:szCs w:val="24"/>
        </w:rPr>
        <w:instrText xml:space="preserve"> ADDIN EN.CITE </w:instrText>
      </w:r>
      <w:r w:rsidR="008624DC" w:rsidRPr="00E63D68">
        <w:rPr>
          <w:rFonts w:ascii="Book Antiqua" w:hAnsi="Book Antiqua" w:cs="Times New Roman"/>
          <w:bCs/>
          <w:color w:val="auto"/>
          <w:sz w:val="24"/>
          <w:szCs w:val="24"/>
        </w:rPr>
        <w:fldChar w:fldCharType="begin">
          <w:fldData xml:space="preserve">PEVuZE5vdGU+PENpdGU+PEF1dGhvcj5TYW1icm90dGE8L0F1dGhvcj48WWVhcj4yMDE0PC9ZZWFy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</w:fldData>
        </w:fldChar>
      </w:r>
      <w:r w:rsidR="008624DC" w:rsidRPr="00E63D68">
        <w:rPr>
          <w:rFonts w:ascii="Book Antiqua" w:hAnsi="Book Antiqua" w:cs="Times New Roman"/>
          <w:bCs/>
          <w:color w:val="auto"/>
          <w:sz w:val="24"/>
          <w:szCs w:val="24"/>
        </w:rPr>
        <w:instrText xml:space="preserve"> ADDIN EN.CITE.DATA </w:instrText>
      </w:r>
      <w:r w:rsidR="008624DC" w:rsidRPr="00E63D68">
        <w:rPr>
          <w:rFonts w:ascii="Book Antiqua" w:hAnsi="Book Antiqua" w:cs="Times New Roman"/>
          <w:bCs/>
          <w:color w:val="auto"/>
          <w:sz w:val="24"/>
          <w:szCs w:val="24"/>
        </w:rPr>
      </w:r>
      <w:r w:rsidR="008624DC" w:rsidRPr="00E63D68">
        <w:rPr>
          <w:rFonts w:ascii="Book Antiqua" w:hAnsi="Book Antiqua" w:cs="Times New Roman"/>
          <w:bCs/>
          <w:color w:val="auto"/>
          <w:sz w:val="24"/>
          <w:szCs w:val="24"/>
        </w:rPr>
        <w:fldChar w:fldCharType="end"/>
      </w:r>
      <w:r w:rsidR="008624DC" w:rsidRPr="00E63D68">
        <w:rPr>
          <w:rFonts w:ascii="Book Antiqua" w:hAnsi="Book Antiqua" w:cs="Times New Roman"/>
          <w:bCs/>
          <w:color w:val="auto"/>
          <w:sz w:val="24"/>
          <w:szCs w:val="24"/>
        </w:rPr>
      </w:r>
      <w:r w:rsidR="008624DC" w:rsidRPr="00E63D68">
        <w:rPr>
          <w:rFonts w:ascii="Book Antiqua" w:hAnsi="Book Antiqua" w:cs="Times New Roman"/>
          <w:bCs/>
          <w:color w:val="auto"/>
          <w:sz w:val="24"/>
          <w:szCs w:val="24"/>
        </w:rPr>
        <w:fldChar w:fldCharType="separate"/>
      </w:r>
      <w:r w:rsidR="008624DC" w:rsidRPr="00E63D68">
        <w:rPr>
          <w:rFonts w:ascii="Book Antiqua" w:hAnsi="Book Antiqua" w:cs="Times New Roman"/>
          <w:bCs/>
          <w:noProof/>
          <w:color w:val="auto"/>
          <w:sz w:val="24"/>
          <w:szCs w:val="24"/>
          <w:vertAlign w:val="superscript"/>
        </w:rPr>
        <w:t>[3]</w:t>
      </w:r>
      <w:r w:rsidR="008624DC" w:rsidRPr="00E63D68">
        <w:rPr>
          <w:rFonts w:ascii="Book Antiqua" w:hAnsi="Book Antiqua" w:cs="Times New Roman"/>
          <w:bCs/>
          <w:color w:val="auto"/>
          <w:sz w:val="24"/>
          <w:szCs w:val="24"/>
        </w:rPr>
        <w:fldChar w:fldCharType="end"/>
      </w:r>
      <w:r w:rsidR="008624DC" w:rsidRPr="00E63D68">
        <w:rPr>
          <w:rFonts w:ascii="Book Antiqua" w:hAnsi="Book Antiqua" w:cs="Times New Roman"/>
          <w:bCs/>
          <w:color w:val="auto"/>
          <w:sz w:val="24"/>
          <w:szCs w:val="24"/>
        </w:rPr>
        <w:t xml:space="preserve">. </w:t>
      </w:r>
    </w:p>
    <w:p w14:paraId="1B3F3F4D" w14:textId="42ECD90F" w:rsidR="00FA35E6" w:rsidRPr="00E63D68" w:rsidRDefault="00201B65" w:rsidP="00E63D68">
      <w:pPr>
        <w:pStyle w:val="Body"/>
        <w:spacing w:line="360" w:lineRule="auto"/>
        <w:ind w:firstLineChars="100" w:firstLine="240"/>
        <w:jc w:val="both"/>
        <w:rPr>
          <w:rFonts w:ascii="Book Antiqua" w:hAnsi="Book Antiqua" w:cs="Times New Roman"/>
          <w:color w:val="auto"/>
          <w:sz w:val="24"/>
          <w:szCs w:val="24"/>
        </w:rPr>
      </w:pPr>
      <w:r w:rsidRPr="00E63D68">
        <w:rPr>
          <w:rFonts w:ascii="Book Antiqua" w:hAnsi="Book Antiqua" w:cs="Times New Roman"/>
          <w:color w:val="auto"/>
          <w:sz w:val="24"/>
          <w:szCs w:val="24"/>
        </w:rPr>
        <w:t xml:space="preserve">Familial conditions of cholestasis were first reported in </w:t>
      </w:r>
      <w:r w:rsidR="00D95EED" w:rsidRPr="00E63D68">
        <w:rPr>
          <w:rFonts w:ascii="Book Antiqua" w:hAnsi="Book Antiqua" w:cs="Times New Roman"/>
          <w:color w:val="auto"/>
          <w:sz w:val="24"/>
          <w:szCs w:val="24"/>
        </w:rPr>
        <w:t xml:space="preserve">the </w:t>
      </w:r>
      <w:r w:rsidRPr="00E63D68">
        <w:rPr>
          <w:rFonts w:ascii="Book Antiqua" w:hAnsi="Book Antiqua" w:cs="Times New Roman"/>
          <w:color w:val="auto"/>
          <w:sz w:val="24"/>
          <w:szCs w:val="24"/>
        </w:rPr>
        <w:t xml:space="preserve">1950s with Ahrens </w:t>
      </w:r>
      <w:r w:rsidRPr="00E63D68">
        <w:rPr>
          <w:rFonts w:ascii="Book Antiqua" w:hAnsi="Book Antiqua" w:cs="Times New Roman"/>
          <w:i/>
          <w:color w:val="auto"/>
          <w:sz w:val="24"/>
          <w:szCs w:val="24"/>
        </w:rPr>
        <w:t>et al</w:t>
      </w:r>
      <w:r w:rsidR="00E63D68" w:rsidRPr="00E63D68">
        <w:rPr>
          <w:rFonts w:ascii="Book Antiqua" w:hAnsi="Book Antiqua" w:cs="Times New Roman"/>
          <w:color w:val="auto"/>
          <w:sz w:val="24"/>
          <w:szCs w:val="24"/>
        </w:rPr>
        <w:fldChar w:fldCharType="begin"/>
      </w:r>
      <w:r w:rsidR="00E63D68" w:rsidRPr="00E63D68">
        <w:rPr>
          <w:rFonts w:ascii="Book Antiqua" w:hAnsi="Book Antiqua" w:cs="Times New Roman"/>
          <w:color w:val="auto"/>
          <w:sz w:val="24"/>
          <w:szCs w:val="24"/>
        </w:rPr>
        <w:instrText xml:space="preserve"> ADDIN EN.CITE &lt;EndNote&gt;&lt;Cite&gt;&lt;Author&gt;Ahrens&lt;/Author&gt;&lt;Year&gt;1951&lt;/Year&gt;&lt;RecNum&gt;4&lt;/RecNum&gt;&lt;DisplayText&gt;&lt;style face="superscript"&gt;[4]&lt;/style&gt;&lt;/DisplayText&gt;&lt;record&gt;&lt;rec-number&gt;4&lt;/rec-number&gt;&lt;foreign-keys&gt;&lt;key app="EN" db-id="twr20fxektzs0le5wzepw2pi25t2vx92z220" timestamp="1449723741"&gt;4&lt;/key&gt;&lt;key app="ENWeb" db-id=""&gt;0&lt;/key&gt;&lt;/foreign-keys&gt;&lt;ref-type name="Journal Article"&gt;17&lt;/ref-type&gt;&lt;contributors&gt;&lt;authors&gt;&lt;author&gt;Ahrens, E. H., Jr.&lt;/author&gt;&lt;author&gt;Harris, R. C.&lt;/author&gt;&lt;author&gt;Mac, Mahon He&lt;/author&gt;&lt;/authors&gt;&lt;/contributors&gt;&lt;titles&gt;&lt;title&gt;Atresia of the intrahepatic dile duct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628-47&lt;/pages&gt;&lt;volume&gt;8&lt;/volume&gt;&lt;number&gt;5&lt;/number&gt;&lt;keywords&gt;&lt;keyword&gt;Biliary Tract/*abnormalities&lt;/keyword&gt;&lt;keyword&gt;*Child&lt;/keyword&gt;&lt;keyword&gt;*Infant&lt;/keyword&gt;&lt;keyword&gt;*Jaundice&lt;/keyword&gt;&lt;/keywords&gt;&lt;dates&gt;&lt;year&gt;1951&lt;/year&gt;&lt;pub-dates&gt;&lt;date&gt;Nov&lt;/date&gt;&lt;/pub-dates&gt;&lt;/dates&gt;&lt;isbn&gt;0031-4005 (Print)&amp;#xD;0031-4005 (Linking)&lt;/isbn&gt;&lt;accession-num&gt;14891320&lt;/accession-num&gt;&lt;urls&gt;&lt;related-urls&gt;&lt;url&gt;http://www.ncbi.nlm.nih.gov/pubmed/14891320&lt;/url&gt;&lt;/related-urls&gt;&lt;/urls&gt;&lt;/record&gt;&lt;/Cite&gt;&lt;/EndNote&gt;</w:instrText>
      </w:r>
      <w:r w:rsidR="00E63D68" w:rsidRPr="00E63D68">
        <w:rPr>
          <w:rFonts w:ascii="Book Antiqua" w:hAnsi="Book Antiqua" w:cs="Times New Roman"/>
          <w:color w:val="auto"/>
          <w:sz w:val="24"/>
          <w:szCs w:val="24"/>
        </w:rPr>
        <w:fldChar w:fldCharType="separate"/>
      </w:r>
      <w:r w:rsidR="00E63D68" w:rsidRPr="00E63D68">
        <w:rPr>
          <w:rFonts w:ascii="Book Antiqua" w:hAnsi="Book Antiqua" w:cs="Times New Roman"/>
          <w:noProof/>
          <w:color w:val="auto"/>
          <w:sz w:val="24"/>
          <w:szCs w:val="24"/>
          <w:vertAlign w:val="superscript"/>
        </w:rPr>
        <w:t>[4]</w:t>
      </w:r>
      <w:r w:rsidR="00E63D68" w:rsidRPr="00E63D68">
        <w:rPr>
          <w:rFonts w:ascii="Book Antiqua" w:hAnsi="Book Antiqua" w:cs="Times New Roman"/>
          <w:color w:val="auto"/>
          <w:sz w:val="24"/>
          <w:szCs w:val="24"/>
        </w:rPr>
        <w:fldChar w:fldCharType="end"/>
      </w:r>
      <w:r w:rsidR="00E011E6" w:rsidRP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reporting 4 patients with congenital absence of </w:t>
      </w:r>
      <w:r w:rsidR="00EE0D58" w:rsidRPr="00E63D68">
        <w:rPr>
          <w:rFonts w:ascii="Book Antiqua" w:hAnsi="Book Antiqua" w:cs="Times New Roman"/>
          <w:color w:val="auto"/>
          <w:sz w:val="24"/>
          <w:szCs w:val="24"/>
        </w:rPr>
        <w:t xml:space="preserve">their </w:t>
      </w:r>
      <w:r w:rsidRPr="00E63D68">
        <w:rPr>
          <w:rFonts w:ascii="Book Antiqua" w:hAnsi="Book Antiqua" w:cs="Times New Roman"/>
          <w:color w:val="auto"/>
          <w:sz w:val="24"/>
          <w:szCs w:val="24"/>
        </w:rPr>
        <w:t>intrahepatic bile ducts.</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These patients had persistent jaundice very early in life, severe</w:t>
      </w:r>
      <w:r w:rsidR="00747416" w:rsidRPr="00E63D68">
        <w:rPr>
          <w:rFonts w:ascii="Book Antiqua" w:hAnsi="Book Antiqua" w:cs="Times New Roman"/>
          <w:color w:val="auto"/>
          <w:sz w:val="24"/>
          <w:szCs w:val="24"/>
        </w:rPr>
        <w:t xml:space="preserve"> growth retardation</w:t>
      </w:r>
      <w:r w:rsidR="007D0FAC" w:rsidRPr="00E63D68">
        <w:rPr>
          <w:rFonts w:ascii="Book Antiqua" w:hAnsi="Book Antiqua" w:cs="Times New Roman"/>
          <w:color w:val="auto"/>
          <w:sz w:val="24"/>
          <w:szCs w:val="24"/>
        </w:rPr>
        <w:t xml:space="preserve">, </w:t>
      </w:r>
      <w:proofErr w:type="spellStart"/>
      <w:r w:rsidR="007D0FAC" w:rsidRPr="00E63D68">
        <w:rPr>
          <w:rFonts w:ascii="Book Antiqua" w:hAnsi="Book Antiqua" w:cs="Times New Roman"/>
          <w:color w:val="auto"/>
          <w:sz w:val="24"/>
          <w:szCs w:val="24"/>
        </w:rPr>
        <w:t>malabsorption</w:t>
      </w:r>
      <w:proofErr w:type="spellEnd"/>
      <w:r w:rsidR="007D0FAC" w:rsidRPr="00E63D68">
        <w:rPr>
          <w:rFonts w:ascii="Book Antiqua" w:hAnsi="Book Antiqua" w:cs="Times New Roman"/>
          <w:color w:val="auto"/>
          <w:sz w:val="24"/>
          <w:szCs w:val="24"/>
        </w:rPr>
        <w:t>, pruritu</w:t>
      </w:r>
      <w:r w:rsidRPr="00E63D68">
        <w:rPr>
          <w:rFonts w:ascii="Book Antiqua" w:hAnsi="Book Antiqua" w:cs="Times New Roman"/>
          <w:color w:val="auto"/>
          <w:sz w:val="24"/>
          <w:szCs w:val="24"/>
        </w:rPr>
        <w:t xml:space="preserve">s and </w:t>
      </w:r>
      <w:proofErr w:type="spellStart"/>
      <w:r w:rsidRPr="00E63D68">
        <w:rPr>
          <w:rFonts w:ascii="Book Antiqua" w:hAnsi="Book Antiqua" w:cs="Times New Roman"/>
          <w:color w:val="auto"/>
          <w:sz w:val="24"/>
          <w:szCs w:val="24"/>
        </w:rPr>
        <w:t>xanthomatosis</w:t>
      </w:r>
      <w:proofErr w:type="spellEnd"/>
      <w:r w:rsidRPr="00E63D68">
        <w:rPr>
          <w:rFonts w:ascii="Book Antiqua" w:hAnsi="Book Antiqua" w:cs="Times New Roman"/>
          <w:color w:val="auto"/>
          <w:sz w:val="24"/>
          <w:szCs w:val="24"/>
        </w:rPr>
        <w:t xml:space="preserve"> with marked hypercholesterolemia. Liver biopsies of these patients revealed complete absence of interlobular bile ducts and bile stasis, </w:t>
      </w:r>
      <w:r w:rsidR="00F25437" w:rsidRPr="00E63D68">
        <w:rPr>
          <w:rFonts w:ascii="Book Antiqua" w:hAnsi="Book Antiqua" w:cs="Times New Roman"/>
          <w:color w:val="auto"/>
          <w:sz w:val="24"/>
          <w:szCs w:val="24"/>
        </w:rPr>
        <w:t>despite a normal lobular architecture and</w:t>
      </w:r>
      <w:r w:rsidRPr="00E63D68">
        <w:rPr>
          <w:rFonts w:ascii="Book Antiqua" w:hAnsi="Book Antiqua" w:cs="Times New Roman"/>
          <w:color w:val="auto"/>
          <w:sz w:val="24"/>
          <w:szCs w:val="24"/>
        </w:rPr>
        <w:t xml:space="preserve"> extra hepatic biliary system.</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All four of these child</w:t>
      </w:r>
      <w:r w:rsidR="00386DF6" w:rsidRPr="00E63D68">
        <w:rPr>
          <w:rFonts w:ascii="Book Antiqua" w:hAnsi="Book Antiqua" w:cs="Times New Roman"/>
          <w:color w:val="auto"/>
          <w:sz w:val="24"/>
          <w:szCs w:val="24"/>
        </w:rPr>
        <w:t>ren died at an early age</w:t>
      </w:r>
      <w:r w:rsidR="00514220"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&lt;EndNote&gt;&lt;Cite&gt;&lt;Author&gt;Ahrens&lt;/Author&gt;&lt;Year&gt;1951&lt;/Year&gt;&lt;RecNum&gt;4&lt;/RecNum&gt;&lt;DisplayText&gt;&lt;style face="superscript"&gt;[4]&lt;/style&gt;&lt;/DisplayText&gt;&lt;record&gt;&lt;rec-number&gt;4&lt;/rec-number&gt;&lt;foreign-keys&gt;&lt;key app="EN" db-id="twr20fxektzs0le5wzepw2pi25t2vx92z220" timestamp="1449723741"&gt;4&lt;/key&gt;&lt;key app="ENWeb" db-id=""&gt;0&lt;/key&gt;&lt;/foreign-keys&gt;&lt;ref-type name="Journal Article"&gt;17&lt;/ref-type&gt;&lt;contributors&gt;&lt;authors&gt;&lt;author&gt;Ahrens, E. H., Jr.&lt;/author&gt;&lt;author&gt;Harris, R. C.&lt;/author&gt;&lt;author&gt;Mac, Mahon He&lt;/author&gt;&lt;/authors&gt;&lt;/contributors&gt;&lt;titles&gt;&lt;title&gt;Atresia of the intrahepatic dile duct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628-47&lt;/pages&gt;&lt;volume&gt;8&lt;/volume&gt;&lt;number&gt;5&lt;/number&gt;&lt;keywords&gt;&lt;keyword&gt;Biliary Tract/*abnormalities&lt;/keyword&gt;&lt;keyword&gt;*Child&lt;/keyword&gt;&lt;keyword&gt;*Infant&lt;/keyword&gt;&lt;keyword&gt;*Jaundice&lt;/keyword&gt;&lt;/keywords&gt;&lt;dates&gt;&lt;year&gt;1951&lt;/year&gt;&lt;pub-dates&gt;&lt;date&gt;Nov&lt;/date&gt;&lt;/pub-dates&gt;&lt;/dates&gt;&lt;isbn&gt;0031-4005 (Print)&amp;#xD;0031-4005 (Linking)&lt;/isbn&gt;&lt;accession-num&gt;14891320&lt;/accession-num&gt;&lt;urls&gt;&lt;related-urls&gt;&lt;url&gt;http://www.ncbi.nlm.nih.gov/pubmed/14891320&lt;/url&gt;&lt;/related-urls&gt;&lt;/urls&gt;&lt;/record&gt;&lt;/Cite&gt;&lt;/EndNote&gt;</w:instrText>
      </w:r>
      <w:r w:rsidR="00514220"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[4]</w:t>
      </w:r>
      <w:r w:rsidR="00514220" w:rsidRPr="00E63D68">
        <w:rPr>
          <w:rFonts w:ascii="Book Antiqua" w:hAnsi="Book Antiqua" w:cs="Times New Roman"/>
          <w:color w:val="auto"/>
          <w:sz w:val="24"/>
          <w:szCs w:val="24"/>
        </w:rPr>
        <w:fldChar w:fldCharType="end"/>
      </w:r>
      <w:r w:rsidR="00E63D68">
        <w:rPr>
          <w:rFonts w:ascii="Book Antiqua" w:hAnsi="Book Antiqua" w:cs="Times New Roman" w:hint="eastAsia"/>
          <w:color w:val="auto"/>
          <w:sz w:val="24"/>
          <w:szCs w:val="24"/>
          <w:lang w:eastAsia="zh-CN"/>
        </w:rPr>
        <w:t>.</w:t>
      </w:r>
      <w:r w:rsidR="00E63D68">
        <w:rPr>
          <w:rFonts w:ascii="Book Antiqua" w:hAnsi="Book Antiqua" w:cs="Times New Roman"/>
          <w:color w:val="auto"/>
          <w:sz w:val="24"/>
          <w:szCs w:val="24"/>
        </w:rPr>
        <w:t xml:space="preserve"> </w:t>
      </w:r>
      <w:r w:rsidR="007D0FAC" w:rsidRPr="00E63D68">
        <w:rPr>
          <w:rFonts w:ascii="Book Antiqua" w:hAnsi="Book Antiqua" w:cs="Times New Roman"/>
          <w:color w:val="auto"/>
          <w:sz w:val="24"/>
          <w:szCs w:val="24"/>
        </w:rPr>
        <w:t>Simil</w:t>
      </w:r>
      <w:r w:rsidRPr="00E63D68">
        <w:rPr>
          <w:rFonts w:ascii="Book Antiqua" w:hAnsi="Book Antiqua" w:cs="Times New Roman"/>
          <w:color w:val="auto"/>
          <w:sz w:val="24"/>
          <w:szCs w:val="24"/>
        </w:rPr>
        <w:t>arly, in 1966, Gray and Saunders</w:t>
      </w:r>
      <w:r w:rsidR="009F06F6" w:rsidRPr="00E63D68">
        <w:rPr>
          <w:rFonts w:ascii="Book Antiqua" w:hAnsi="Book Antiqua" w:cs="Times New Roman"/>
          <w:color w:val="auto"/>
          <w:sz w:val="24"/>
          <w:szCs w:val="24"/>
        </w:rPr>
        <w:fldChar w:fldCharType="begin"/>
      </w:r>
      <w:r w:rsidR="009F06F6" w:rsidRPr="00E63D68">
        <w:rPr>
          <w:rFonts w:ascii="Book Antiqua" w:hAnsi="Book Antiqua" w:cs="Times New Roman"/>
          <w:color w:val="auto"/>
          <w:sz w:val="24"/>
          <w:szCs w:val="24"/>
        </w:rPr>
        <w:instrText xml:space="preserve"> ADDIN EN.CITE &lt;EndNote&gt;&lt;Cite&gt;&lt;Author&gt;Gray&lt;/Author&gt;&lt;Year&gt;1966&lt;/Year&gt;&lt;RecNum&gt;6&lt;/RecNum&gt;&lt;DisplayText&gt;&lt;style face="superscript"&gt;[5]&lt;/style&gt;&lt;/DisplayText&gt;&lt;record&gt;&lt;rec-number&gt;6&lt;/rec-number&gt;&lt;foreign-keys&gt;&lt;key app="EN" db-id="twr20fxektzs0le5wzepw2pi25t2vx92z220" timestamp="1449720244"&gt;6&lt;/key&gt;&lt;/foreign-keys&gt;&lt;ref-type name="Journal Article"&gt;17&lt;/ref-type&gt;&lt;contributors&gt;&lt;authors&gt;&lt;author&gt;Gray, O. P.&lt;/author&gt;&lt;author&gt;Saunders, R. A.&lt;/author&gt;&lt;/authors&gt;&lt;/contributors&gt;&lt;titles&gt;&lt;title&gt;Familial intrahepatic cholestatic jaundice in infancy&lt;/title&gt;&lt;secondary-title&gt;Arch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childhood&lt;/abbr-1&gt;&lt;/alt-periodical&gt;&lt;pages&gt;320-8&lt;/pages&gt;&lt;volume&gt;41&lt;/volume&gt;&lt;number&gt;217&lt;/number&gt;&lt;keywords&gt;&lt;keyword&gt;Bile Acids and Salts&lt;/keyword&gt;&lt;keyword&gt;Bilirubin&lt;/keyword&gt;&lt;keyword&gt;Blood&lt;/keyword&gt;&lt;keyword&gt;Cholestasis/*genetics&lt;/keyword&gt;&lt;keyword&gt;Female&lt;/keyword&gt;&lt;keyword&gt;Humans&lt;/keyword&gt;&lt;keyword&gt;Infant&lt;/keyword&gt;&lt;keyword&gt;Liver Function Tests&lt;/keyword&gt;&lt;keyword&gt;Microscopy&lt;/keyword&gt;&lt;/keywords&gt;&lt;dates&gt;&lt;year&gt;1966&lt;/year&gt;&lt;pub-dates&gt;&lt;date&gt;Jun&lt;/date&gt;&lt;/pub-dates&gt;&lt;/dates&gt;&lt;isbn&gt;1468-2044 (Electronic)&amp;#xD;0003-9888 (Linking)&lt;/isbn&gt;&lt;accession-num&gt;5940621&lt;/accession-num&gt;&lt;urls&gt;&lt;related-urls&gt;&lt;url&gt;http://www.ncbi.nlm.nih.gov/pubmed/5940621&lt;/url&gt;&lt;/related-urls&gt;&lt;/urls&gt;&lt;custom2&gt;2019567&lt;/custom2&gt;&lt;/record&gt;&lt;/Cite&gt;&lt;/EndNote&gt;</w:instrText>
      </w:r>
      <w:r w:rsidR="009F06F6" w:rsidRPr="00E63D68">
        <w:rPr>
          <w:rFonts w:ascii="Book Antiqua" w:hAnsi="Book Antiqua" w:cs="Times New Roman"/>
          <w:color w:val="auto"/>
          <w:sz w:val="24"/>
          <w:szCs w:val="24"/>
        </w:rPr>
        <w:fldChar w:fldCharType="separate"/>
      </w:r>
      <w:r w:rsidR="009F06F6" w:rsidRPr="00E63D68">
        <w:rPr>
          <w:rFonts w:ascii="Book Antiqua" w:hAnsi="Book Antiqua" w:cs="Times New Roman"/>
          <w:noProof/>
          <w:color w:val="auto"/>
          <w:sz w:val="24"/>
          <w:szCs w:val="24"/>
          <w:vertAlign w:val="superscript"/>
        </w:rPr>
        <w:t>[5]</w:t>
      </w:r>
      <w:r w:rsidR="009F06F6"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xml:space="preserve"> reported two sisters with jaundice, marked growth retardation, </w:t>
      </w:r>
      <w:proofErr w:type="spellStart"/>
      <w:r w:rsidRPr="00E63D68">
        <w:rPr>
          <w:rFonts w:ascii="Book Antiqua" w:hAnsi="Book Antiqua" w:cs="Times New Roman"/>
          <w:color w:val="auto"/>
          <w:sz w:val="24"/>
          <w:szCs w:val="24"/>
        </w:rPr>
        <w:t>malabsorption</w:t>
      </w:r>
      <w:proofErr w:type="spellEnd"/>
      <w:r w:rsidRPr="00E63D68">
        <w:rPr>
          <w:rFonts w:ascii="Book Antiqua" w:hAnsi="Book Antiqua" w:cs="Times New Roman"/>
          <w:color w:val="auto"/>
          <w:sz w:val="24"/>
          <w:szCs w:val="24"/>
        </w:rPr>
        <w:t>, and pruritus. The course was progressive for both sisters an</w:t>
      </w:r>
      <w:r w:rsidR="00386DF6" w:rsidRPr="00E63D68">
        <w:rPr>
          <w:rFonts w:ascii="Book Antiqua" w:hAnsi="Book Antiqua" w:cs="Times New Roman"/>
          <w:color w:val="auto"/>
          <w:sz w:val="24"/>
          <w:szCs w:val="24"/>
        </w:rPr>
        <w:t>d they died before the age 3</w:t>
      </w:r>
      <w:r w:rsidR="00514220"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&lt;EndNote&gt;&lt;Cite&gt;&lt;Author&gt;Gray&lt;/Author&gt;&lt;Year&gt;1966&lt;/Year&gt;&lt;RecNum&gt;6&lt;/RecNum&gt;&lt;DisplayText&gt;&lt;style face="superscript"&gt;[5]&lt;/style&gt;&lt;/DisplayText&gt;&lt;record&gt;&lt;rec-number&gt;6&lt;/rec-number&gt;&lt;foreign-keys&gt;&lt;key app="EN" db-id="twr20fxektzs0le5wzepw2pi25t2vx92z220" timestamp="1449720244"&gt;6&lt;/key&gt;&lt;/foreign-keys&gt;&lt;ref-type name="Journal Article"&gt;17&lt;/ref-type&gt;&lt;contributors&gt;&lt;authors&gt;&lt;author&gt;Gray, O. P.&lt;/author&gt;&lt;author&gt;Saunders, R. A.&lt;/author&gt;&lt;/authors&gt;&lt;/contributors&gt;&lt;titles&gt;&lt;title&gt;Familial intrahepatic cholestatic jaundice in infancy&lt;/title&gt;&lt;secondary-title&gt;Arch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childhood&lt;/abbr-1&gt;&lt;/alt-periodical&gt;&lt;pages&gt;320-8&lt;/pages&gt;&lt;volume&gt;41&lt;/volume&gt;&lt;number&gt;217&lt;/number&gt;&lt;keywords&gt;&lt;keyword&gt;Bile Acids and Salts&lt;/keyword&gt;&lt;keyword&gt;Bilirubin&lt;/keyword&gt;&lt;keyword&gt;Blood&lt;/keyword&gt;&lt;keyword&gt;Cholestasis/*genetics&lt;/keyword&gt;&lt;keyword&gt;Female&lt;/keyword&gt;&lt;keyword&gt;Humans&lt;/keyword&gt;&lt;keyword&gt;Infant&lt;/keyword&gt;&lt;keyword&gt;Liver Function Tests&lt;/keyword&gt;&lt;keyword&gt;Microscopy&lt;/keyword&gt;&lt;/keywords&gt;&lt;dates&gt;&lt;year&gt;1966&lt;/year&gt;&lt;pub-dates&gt;&lt;date&gt;Jun&lt;/date&gt;&lt;/pub-dates&gt;&lt;/dates&gt;&lt;isbn&gt;1468-2044 (Electronic)&amp;#xD;0003-9888 (Linking)&lt;/isbn&gt;&lt;accession-num&gt;5940621&lt;/accession-num&gt;&lt;urls&gt;&lt;related-urls&gt;&lt;url&gt;http://www.ncbi.nlm.nih.gov/pubmed/5940621&lt;/url&gt;&lt;/related-urls&gt;&lt;/urls&gt;&lt;custom2&gt;2019567&lt;/custom2&gt;&lt;/record&gt;&lt;/Cite&gt;&lt;/EndNote&gt;</w:instrText>
      </w:r>
      <w:r w:rsidR="00514220"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[5]</w:t>
      </w:r>
      <w:r w:rsidR="00514220"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552442" w:rsidRPr="00E63D68">
        <w:rPr>
          <w:rFonts w:ascii="Book Antiqua" w:hAnsi="Book Antiqua" w:cs="Times New Roman"/>
          <w:color w:val="auto"/>
          <w:sz w:val="24"/>
          <w:szCs w:val="24"/>
        </w:rPr>
        <w:t xml:space="preserve">Clayton </w:t>
      </w:r>
      <w:r w:rsidR="00552442" w:rsidRPr="00E63D68">
        <w:rPr>
          <w:rFonts w:ascii="Book Antiqua" w:hAnsi="Book Antiqua" w:cs="Times New Roman"/>
          <w:i/>
          <w:color w:val="auto"/>
          <w:sz w:val="24"/>
          <w:szCs w:val="24"/>
        </w:rPr>
        <w:t>et al</w:t>
      </w:r>
      <w:r w:rsidR="009F06F6" w:rsidRPr="00E63D68">
        <w:rPr>
          <w:rFonts w:ascii="Book Antiqua" w:hAnsi="Book Antiqua" w:cs="Times New Roman"/>
          <w:color w:val="auto"/>
          <w:sz w:val="24"/>
          <w:szCs w:val="24"/>
        </w:rPr>
        <w:fldChar w:fldCharType="begin"/>
      </w:r>
      <w:r w:rsidR="009F06F6" w:rsidRPr="00E63D68">
        <w:rPr>
          <w:rFonts w:ascii="Book Antiqua" w:hAnsi="Book Antiqua" w:cs="Times New Roman"/>
          <w:color w:val="auto"/>
          <w:sz w:val="24"/>
          <w:szCs w:val="24"/>
        </w:rPr>
        <w:instrText xml:space="preserve"> ADDIN EN.CITE &lt;EndNote&gt;&lt;Cite&gt;&lt;Author&gt;Gray&lt;/Author&gt;&lt;Year&gt;1966&lt;/Year&gt;&lt;RecNum&gt;6&lt;/RecNum&gt;&lt;DisplayText&gt;&lt;style face="superscript"&gt;[5]&lt;/style&gt;&lt;/DisplayText&gt;&lt;record&gt;&lt;rec-number&gt;6&lt;/rec-number&gt;&lt;foreign-keys&gt;&lt;key app="EN" db-id="twr20fxektzs0le5wzepw2pi25t2vx92z220" timestamp="1449720244"&gt;6&lt;/key&gt;&lt;/foreign-keys&gt;&lt;ref-type name="Journal Article"&gt;17&lt;/ref-type&gt;&lt;contributors&gt;&lt;authors&gt;&lt;author&gt;Gray, O. P.&lt;/author&gt;&lt;author&gt;Saunders, R. A.&lt;/author&gt;&lt;/authors&gt;&lt;/contributors&gt;&lt;titles&gt;&lt;title&gt;Familial intrahepatic cholestatic jaundice in infancy&lt;/title&gt;&lt;secondary-title&gt;Arch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childhood&lt;/abbr-1&gt;&lt;/alt-periodical&gt;&lt;pages&gt;320-8&lt;/pages&gt;&lt;volume&gt;41&lt;/volume&gt;&lt;number&gt;217&lt;/number&gt;&lt;keywords&gt;&lt;keyword&gt;Bile Acids and Salts&lt;/keyword&gt;&lt;keyword&gt;Bilirubin&lt;/keyword&gt;&lt;keyword&gt;Blood&lt;/keyword&gt;&lt;keyword&gt;Cholestasis/*genetics&lt;/keyword&gt;&lt;keyword&gt;Female&lt;/keyword&gt;&lt;keyword&gt;Humans&lt;/keyword&gt;&lt;keyword&gt;Infant&lt;/keyword&gt;&lt;keyword&gt;Liver Function Tests&lt;/keyword&gt;&lt;keyword&gt;Microscopy&lt;/keyword&gt;&lt;/keywords&gt;&lt;dates&gt;&lt;year&gt;1966&lt;/year&gt;&lt;pub-dates&gt;&lt;date&gt;Jun&lt;/date&gt;&lt;/pub-dates&gt;&lt;/dates&gt;&lt;isbn&gt;1468-2044 (Electronic)&amp;#xD;0003-9888 (Linking)&lt;/isbn&gt;&lt;accession-num&gt;5940621&lt;/accession-num&gt;&lt;urls&gt;&lt;related-urls&gt;&lt;url&gt;http://www.ncbi.nlm.nih.gov/pubmed/5940621&lt;/url&gt;&lt;/related-urls&gt;&lt;/urls&gt;&lt;custom2&gt;2019567&lt;/custom2&gt;&lt;/record&gt;&lt;/Cite&gt;&lt;/EndNote&gt;</w:instrText>
      </w:r>
      <w:r w:rsidR="009F06F6" w:rsidRPr="00E63D68">
        <w:rPr>
          <w:rFonts w:ascii="Book Antiqua" w:hAnsi="Book Antiqua" w:cs="Times New Roman"/>
          <w:color w:val="auto"/>
          <w:sz w:val="24"/>
          <w:szCs w:val="24"/>
        </w:rPr>
        <w:fldChar w:fldCharType="separate"/>
      </w:r>
      <w:r w:rsidR="009F06F6" w:rsidRPr="00E63D68">
        <w:rPr>
          <w:rFonts w:ascii="Book Antiqua" w:hAnsi="Book Antiqua" w:cs="Times New Roman"/>
          <w:noProof/>
          <w:color w:val="auto"/>
          <w:sz w:val="24"/>
          <w:szCs w:val="24"/>
          <w:vertAlign w:val="superscript"/>
        </w:rPr>
        <w:t>[</w:t>
      </w:r>
      <w:r w:rsidR="009F06F6">
        <w:rPr>
          <w:rFonts w:ascii="Book Antiqua" w:hAnsi="Book Antiqua" w:cs="Times New Roman" w:hint="eastAsia"/>
          <w:noProof/>
          <w:color w:val="auto"/>
          <w:sz w:val="24"/>
          <w:szCs w:val="24"/>
          <w:vertAlign w:val="superscript"/>
          <w:lang w:eastAsia="zh-CN"/>
        </w:rPr>
        <w:t>6</w:t>
      </w:r>
      <w:r w:rsidR="009F06F6" w:rsidRPr="00E63D68">
        <w:rPr>
          <w:rFonts w:ascii="Book Antiqua" w:hAnsi="Book Antiqua" w:cs="Times New Roman"/>
          <w:noProof/>
          <w:color w:val="auto"/>
          <w:sz w:val="24"/>
          <w:szCs w:val="24"/>
          <w:vertAlign w:val="superscript"/>
        </w:rPr>
        <w:t>]</w:t>
      </w:r>
      <w:r w:rsidR="009F06F6" w:rsidRPr="00E63D68">
        <w:rPr>
          <w:rFonts w:ascii="Book Antiqua" w:hAnsi="Book Antiqua" w:cs="Times New Roman"/>
          <w:color w:val="auto"/>
          <w:sz w:val="24"/>
          <w:szCs w:val="24"/>
        </w:rPr>
        <w:fldChar w:fldCharType="end"/>
      </w:r>
      <w:r w:rsidR="00552442" w:rsidRPr="00E63D68">
        <w:rPr>
          <w:rFonts w:ascii="Book Antiqua" w:hAnsi="Book Antiqua" w:cs="Times New Roman"/>
          <w:color w:val="auto"/>
          <w:sz w:val="24"/>
          <w:szCs w:val="24"/>
        </w:rPr>
        <w:t xml:space="preserve">, </w:t>
      </w:r>
      <w:proofErr w:type="spellStart"/>
      <w:r w:rsidR="00552442" w:rsidRPr="00E63D68">
        <w:rPr>
          <w:rFonts w:ascii="Book Antiqua" w:hAnsi="Book Antiqua" w:cs="Times New Roman"/>
          <w:color w:val="auto"/>
          <w:sz w:val="24"/>
          <w:szCs w:val="24"/>
        </w:rPr>
        <w:t>Juberg</w:t>
      </w:r>
      <w:proofErr w:type="spellEnd"/>
      <w:r w:rsidR="00552442" w:rsidRPr="00E63D68">
        <w:rPr>
          <w:rFonts w:ascii="Book Antiqua" w:hAnsi="Book Antiqua" w:cs="Times New Roman"/>
          <w:color w:val="auto"/>
          <w:sz w:val="24"/>
          <w:szCs w:val="24"/>
        </w:rPr>
        <w:t xml:space="preserve"> </w:t>
      </w:r>
      <w:r w:rsidR="00552442" w:rsidRPr="00E63D68">
        <w:rPr>
          <w:rFonts w:ascii="Book Antiqua" w:hAnsi="Book Antiqua" w:cs="Times New Roman"/>
          <w:i/>
          <w:color w:val="auto"/>
          <w:sz w:val="24"/>
          <w:szCs w:val="24"/>
        </w:rPr>
        <w:t>et al</w:t>
      </w:r>
      <w:r w:rsidR="009F06F6" w:rsidRPr="00E63D68">
        <w:rPr>
          <w:rFonts w:ascii="Book Antiqua" w:hAnsi="Book Antiqua" w:cs="Times New Roman"/>
          <w:color w:val="auto"/>
          <w:sz w:val="24"/>
          <w:szCs w:val="24"/>
        </w:rPr>
        <w:fldChar w:fldCharType="begin"/>
      </w:r>
      <w:r w:rsidR="009F06F6" w:rsidRPr="00E63D68">
        <w:rPr>
          <w:rFonts w:ascii="Book Antiqua" w:hAnsi="Book Antiqua" w:cs="Times New Roman"/>
          <w:color w:val="auto"/>
          <w:sz w:val="24"/>
          <w:szCs w:val="24"/>
        </w:rPr>
        <w:instrText xml:space="preserve"> ADDIN EN.CITE &lt;EndNote&gt;&lt;Cite&gt;&lt;Author&gt;Gray&lt;/Author&gt;&lt;Year&gt;1966&lt;/Year&gt;&lt;RecNum&gt;6&lt;/RecNum&gt;&lt;DisplayText&gt;&lt;style face="superscript"&gt;[5]&lt;/style&gt;&lt;/DisplayText&gt;&lt;record&gt;&lt;rec-number&gt;6&lt;/rec-number&gt;&lt;foreign-keys&gt;&lt;key app="EN" db-id="twr20fxektzs0le5wzepw2pi25t2vx92z220" timestamp="1449720244"&gt;6&lt;/key&gt;&lt;/foreign-keys&gt;&lt;ref-type name="Journal Article"&gt;17&lt;/ref-type&gt;&lt;contributors&gt;&lt;authors&gt;&lt;author&gt;Gray, O. P.&lt;/author&gt;&lt;author&gt;Saunders, R. A.&lt;/author&gt;&lt;/authors&gt;&lt;/contributors&gt;&lt;titles&gt;&lt;title&gt;Familial intrahepatic cholestatic jaundice in infancy&lt;/title&gt;&lt;secondary-title&gt;Arch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childhood&lt;/abbr-1&gt;&lt;/alt-periodical&gt;&lt;pages&gt;320-8&lt;/pages&gt;&lt;volume&gt;41&lt;/volume&gt;&lt;number&gt;217&lt;/number&gt;&lt;keywords&gt;&lt;keyword&gt;Bile Acids and Salts&lt;/keyword&gt;&lt;keyword&gt;Bilirubin&lt;/keyword&gt;&lt;keyword&gt;Blood&lt;/keyword&gt;&lt;keyword&gt;Cholestasis/*genetics&lt;/keyword&gt;&lt;keyword&gt;Female&lt;/keyword&gt;&lt;keyword&gt;Humans&lt;/keyword&gt;&lt;keyword&gt;Infant&lt;/keyword&gt;&lt;keyword&gt;Liver Function Tests&lt;/keyword&gt;&lt;keyword&gt;Microscopy&lt;/keyword&gt;&lt;/keywords&gt;&lt;dates&gt;&lt;year&gt;1966&lt;/year&gt;&lt;pub-dates&gt;&lt;date&gt;Jun&lt;/date&gt;&lt;/pub-dates&gt;&lt;/dates&gt;&lt;isbn&gt;1468-2044 (Electronic)&amp;#xD;0003-9888 (Linking)&lt;/isbn&gt;&lt;accession-num&gt;5940621&lt;/accession-num&gt;&lt;urls&gt;&lt;related-urls&gt;&lt;url&gt;http://www.ncbi.nlm.nih.gov/pubmed/5940621&lt;/url&gt;&lt;/related-urls&gt;&lt;/urls&gt;&lt;custom2&gt;2019567&lt;/custom2&gt;&lt;/record&gt;&lt;/Cite&gt;&lt;/EndNote&gt;</w:instrText>
      </w:r>
      <w:r w:rsidR="009F06F6" w:rsidRPr="00E63D68">
        <w:rPr>
          <w:rFonts w:ascii="Book Antiqua" w:hAnsi="Book Antiqua" w:cs="Times New Roman"/>
          <w:color w:val="auto"/>
          <w:sz w:val="24"/>
          <w:szCs w:val="24"/>
        </w:rPr>
        <w:fldChar w:fldCharType="separate"/>
      </w:r>
      <w:r w:rsidR="009F06F6" w:rsidRPr="00E63D68">
        <w:rPr>
          <w:rFonts w:ascii="Book Antiqua" w:hAnsi="Book Antiqua" w:cs="Times New Roman"/>
          <w:noProof/>
          <w:color w:val="auto"/>
          <w:sz w:val="24"/>
          <w:szCs w:val="24"/>
          <w:vertAlign w:val="superscript"/>
        </w:rPr>
        <w:t>[</w:t>
      </w:r>
      <w:r w:rsidR="009F06F6">
        <w:rPr>
          <w:rFonts w:ascii="Book Antiqua" w:hAnsi="Book Antiqua" w:cs="Times New Roman" w:hint="eastAsia"/>
          <w:noProof/>
          <w:color w:val="auto"/>
          <w:sz w:val="24"/>
          <w:szCs w:val="24"/>
          <w:vertAlign w:val="superscript"/>
          <w:lang w:eastAsia="zh-CN"/>
        </w:rPr>
        <w:t>7</w:t>
      </w:r>
      <w:r w:rsidR="009F06F6" w:rsidRPr="00E63D68">
        <w:rPr>
          <w:rFonts w:ascii="Book Antiqua" w:hAnsi="Book Antiqua" w:cs="Times New Roman"/>
          <w:noProof/>
          <w:color w:val="auto"/>
          <w:sz w:val="24"/>
          <w:szCs w:val="24"/>
          <w:vertAlign w:val="superscript"/>
        </w:rPr>
        <w:t>]</w:t>
      </w:r>
      <w:r w:rsidR="009F06F6" w:rsidRPr="00E63D68">
        <w:rPr>
          <w:rFonts w:ascii="Book Antiqua" w:hAnsi="Book Antiqua" w:cs="Times New Roman"/>
          <w:color w:val="auto"/>
          <w:sz w:val="24"/>
          <w:szCs w:val="24"/>
        </w:rPr>
        <w:fldChar w:fldCharType="end"/>
      </w:r>
      <w:r w:rsidR="00552442" w:rsidRPr="00E63D68">
        <w:rPr>
          <w:rFonts w:ascii="Book Antiqua" w:hAnsi="Book Antiqua" w:cs="Times New Roman"/>
          <w:color w:val="auto"/>
          <w:sz w:val="24"/>
          <w:szCs w:val="24"/>
        </w:rPr>
        <w:t xml:space="preserve">, and Sharp </w:t>
      </w:r>
      <w:r w:rsidR="00552442" w:rsidRPr="00E63D68">
        <w:rPr>
          <w:rFonts w:ascii="Book Antiqua" w:hAnsi="Book Antiqua" w:cs="Times New Roman"/>
          <w:i/>
          <w:color w:val="auto"/>
          <w:sz w:val="24"/>
          <w:szCs w:val="24"/>
        </w:rPr>
        <w:t>et al</w:t>
      </w:r>
      <w:r w:rsidR="009F06F6" w:rsidRPr="00E63D68">
        <w:rPr>
          <w:rFonts w:ascii="Book Antiqua" w:hAnsi="Book Antiqua" w:cs="Times New Roman"/>
          <w:color w:val="auto"/>
          <w:sz w:val="24"/>
          <w:szCs w:val="24"/>
        </w:rPr>
        <w:fldChar w:fldCharType="begin"/>
      </w:r>
      <w:r w:rsidR="009F06F6" w:rsidRPr="00E63D68">
        <w:rPr>
          <w:rFonts w:ascii="Book Antiqua" w:hAnsi="Book Antiqua" w:cs="Times New Roman"/>
          <w:color w:val="auto"/>
          <w:sz w:val="24"/>
          <w:szCs w:val="24"/>
        </w:rPr>
        <w:instrText xml:space="preserve"> ADDIN EN.CITE &lt;EndNote&gt;&lt;Cite&gt;&lt;Author&gt;Gray&lt;/Author&gt;&lt;Year&gt;1966&lt;/Year&gt;&lt;RecNum&gt;6&lt;/RecNum&gt;&lt;DisplayText&gt;&lt;style face="superscript"&gt;[5]&lt;/style&gt;&lt;/DisplayText&gt;&lt;record&gt;&lt;rec-number&gt;6&lt;/rec-number&gt;&lt;foreign-keys&gt;&lt;key app="EN" db-id="twr20fxektzs0le5wzepw2pi25t2vx92z220" timestamp="1449720244"&gt;6&lt;/key&gt;&lt;/foreign-keys&gt;&lt;ref-type name="Journal Article"&gt;17&lt;/ref-type&gt;&lt;contributors&gt;&lt;authors&gt;&lt;author&gt;Gray, O. P.&lt;/author&gt;&lt;author&gt;Saunders, R. A.&lt;/author&gt;&lt;/authors&gt;&lt;/contributors&gt;&lt;titles&gt;&lt;title&gt;Familial intrahepatic cholestatic jaundice in infancy&lt;/title&gt;&lt;secondary-title&gt;Arch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childhood&lt;/abbr-1&gt;&lt;/alt-periodical&gt;&lt;pages&gt;320-8&lt;/pages&gt;&lt;volume&gt;41&lt;/volume&gt;&lt;number&gt;217&lt;/number&gt;&lt;keywords&gt;&lt;keyword&gt;Bile Acids and Salts&lt;/keyword&gt;&lt;keyword&gt;Bilirubin&lt;/keyword&gt;&lt;keyword&gt;Blood&lt;/keyword&gt;&lt;keyword&gt;Cholestasis/*genetics&lt;/keyword&gt;&lt;keyword&gt;Female&lt;/keyword&gt;&lt;keyword&gt;Humans&lt;/keyword&gt;&lt;keyword&gt;Infant&lt;/keyword&gt;&lt;keyword&gt;Liver Function Tests&lt;/keyword&gt;&lt;keyword&gt;Microscopy&lt;/keyword&gt;&lt;/keywords&gt;&lt;dates&gt;&lt;year&gt;1966&lt;/year&gt;&lt;pub-dates&gt;&lt;date&gt;Jun&lt;/date&gt;&lt;/pub-dates&gt;&lt;/dates&gt;&lt;isbn&gt;1468-2044 (Electronic)&amp;#xD;0003-9888 (Linking)&lt;/isbn&gt;&lt;accession-num&gt;5940621&lt;/accession-num&gt;&lt;urls&gt;&lt;related-urls&gt;&lt;url&gt;http://www.ncbi.nlm.nih.gov/pubmed/5940621&lt;/url&gt;&lt;/related-urls&gt;&lt;/urls&gt;&lt;custom2&gt;2019567&lt;/custom2&gt;&lt;/record&gt;&lt;/Cite&gt;&lt;/EndNote&gt;</w:instrText>
      </w:r>
      <w:r w:rsidR="009F06F6" w:rsidRPr="00E63D68">
        <w:rPr>
          <w:rFonts w:ascii="Book Antiqua" w:hAnsi="Book Antiqua" w:cs="Times New Roman"/>
          <w:color w:val="auto"/>
          <w:sz w:val="24"/>
          <w:szCs w:val="24"/>
        </w:rPr>
        <w:fldChar w:fldCharType="separate"/>
      </w:r>
      <w:r w:rsidR="009F06F6" w:rsidRPr="00E63D68">
        <w:rPr>
          <w:rFonts w:ascii="Book Antiqua" w:hAnsi="Book Antiqua" w:cs="Times New Roman"/>
          <w:noProof/>
          <w:color w:val="auto"/>
          <w:sz w:val="24"/>
          <w:szCs w:val="24"/>
          <w:vertAlign w:val="superscript"/>
        </w:rPr>
        <w:t>[</w:t>
      </w:r>
      <w:r w:rsidR="009F06F6">
        <w:rPr>
          <w:rFonts w:ascii="Book Antiqua" w:hAnsi="Book Antiqua" w:cs="Times New Roman" w:hint="eastAsia"/>
          <w:noProof/>
          <w:color w:val="auto"/>
          <w:sz w:val="24"/>
          <w:szCs w:val="24"/>
          <w:vertAlign w:val="superscript"/>
          <w:lang w:eastAsia="zh-CN"/>
        </w:rPr>
        <w:t>8</w:t>
      </w:r>
      <w:r w:rsidR="009F06F6" w:rsidRPr="00E63D68">
        <w:rPr>
          <w:rFonts w:ascii="Book Antiqua" w:hAnsi="Book Antiqua" w:cs="Times New Roman"/>
          <w:noProof/>
          <w:color w:val="auto"/>
          <w:sz w:val="24"/>
          <w:szCs w:val="24"/>
          <w:vertAlign w:val="superscript"/>
        </w:rPr>
        <w:t>]</w:t>
      </w:r>
      <w:r w:rsidR="009F06F6" w:rsidRPr="00E63D68">
        <w:rPr>
          <w:rFonts w:ascii="Book Antiqua" w:hAnsi="Book Antiqua" w:cs="Times New Roman"/>
          <w:color w:val="auto"/>
          <w:sz w:val="24"/>
          <w:szCs w:val="24"/>
        </w:rPr>
        <w:fldChar w:fldCharType="end"/>
      </w:r>
      <w:r w:rsidR="00552442" w:rsidRPr="00E63D68">
        <w:rPr>
          <w:rFonts w:ascii="Book Antiqua" w:hAnsi="Book Antiqua" w:cs="Times New Roman"/>
          <w:color w:val="auto"/>
          <w:sz w:val="24"/>
          <w:szCs w:val="24"/>
        </w:rPr>
        <w:t xml:space="preserve"> also reported</w:t>
      </w:r>
      <w:r w:rsidR="00552442" w:rsidRPr="00E63D68">
        <w:rPr>
          <w:rFonts w:ascii="Book Antiqua" w:hAnsi="Book Antiqua" w:cs="Times New Roman"/>
          <w:i/>
          <w:color w:val="auto"/>
          <w:sz w:val="24"/>
          <w:szCs w:val="24"/>
        </w:rPr>
        <w:t xml:space="preserve"> </w:t>
      </w:r>
      <w:r w:rsidR="00552442" w:rsidRPr="00E63D68">
        <w:rPr>
          <w:rFonts w:ascii="Book Antiqua" w:hAnsi="Book Antiqua" w:cs="Times New Roman"/>
          <w:color w:val="auto"/>
          <w:sz w:val="24"/>
          <w:szCs w:val="24"/>
        </w:rPr>
        <w:t>a</w:t>
      </w:r>
      <w:r w:rsidR="00EE0D58" w:rsidRPr="00E63D68">
        <w:rPr>
          <w:rFonts w:ascii="Book Antiqua" w:hAnsi="Book Antiqua" w:cs="Times New Roman"/>
          <w:color w:val="auto"/>
          <w:sz w:val="24"/>
          <w:szCs w:val="24"/>
        </w:rPr>
        <w:t>dditional</w:t>
      </w:r>
      <w:r w:rsidRPr="00E63D68">
        <w:rPr>
          <w:rFonts w:ascii="Book Antiqua" w:hAnsi="Book Antiqua" w:cs="Times New Roman"/>
          <w:color w:val="auto"/>
          <w:sz w:val="24"/>
          <w:szCs w:val="24"/>
        </w:rPr>
        <w:t xml:space="preserve"> cases </w:t>
      </w:r>
      <w:r w:rsidR="00552442" w:rsidRPr="00E63D68">
        <w:rPr>
          <w:rFonts w:ascii="Book Antiqua" w:hAnsi="Book Antiqua" w:cs="Times New Roman"/>
          <w:color w:val="auto"/>
          <w:sz w:val="24"/>
          <w:szCs w:val="24"/>
        </w:rPr>
        <w:t xml:space="preserve">of children with </w:t>
      </w:r>
      <w:r w:rsidRPr="00E63D68">
        <w:rPr>
          <w:rFonts w:ascii="Book Antiqua" w:hAnsi="Book Antiqua" w:cs="Times New Roman"/>
          <w:color w:val="auto"/>
          <w:sz w:val="24"/>
          <w:szCs w:val="24"/>
        </w:rPr>
        <w:t>progress</w:t>
      </w:r>
      <w:r w:rsidR="00552442" w:rsidRPr="00E63D68">
        <w:rPr>
          <w:rFonts w:ascii="Book Antiqua" w:hAnsi="Book Antiqua" w:cs="Times New Roman"/>
          <w:color w:val="auto"/>
          <w:sz w:val="24"/>
          <w:szCs w:val="24"/>
        </w:rPr>
        <w:t xml:space="preserve">ive cholestasis and liver failure resulting in </w:t>
      </w:r>
      <w:r w:rsidR="009F06F6">
        <w:rPr>
          <w:rFonts w:ascii="Book Antiqua" w:hAnsi="Book Antiqua" w:cs="Times New Roman"/>
          <w:color w:val="auto"/>
          <w:sz w:val="24"/>
          <w:szCs w:val="24"/>
        </w:rPr>
        <w:t>death</w:t>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Similarities </w:t>
      </w:r>
      <w:r w:rsidR="003A4EA2" w:rsidRPr="00E63D68">
        <w:rPr>
          <w:rFonts w:ascii="Book Antiqua" w:hAnsi="Book Antiqua" w:cs="Times New Roman"/>
          <w:color w:val="auto"/>
          <w:sz w:val="24"/>
          <w:szCs w:val="24"/>
        </w:rPr>
        <w:t xml:space="preserve">among these early reported cases were described in an early review on PFIC by </w:t>
      </w:r>
      <w:proofErr w:type="spellStart"/>
      <w:r w:rsidR="00EE5014" w:rsidRPr="00E63D68">
        <w:rPr>
          <w:rFonts w:ascii="Book Antiqua" w:hAnsi="Book Antiqua" w:cs="Times New Roman"/>
          <w:color w:val="auto"/>
          <w:sz w:val="24"/>
          <w:szCs w:val="24"/>
        </w:rPr>
        <w:t>Ballow</w:t>
      </w:r>
      <w:proofErr w:type="spellEnd"/>
      <w:r w:rsidR="003A4EA2" w:rsidRPr="00E63D68">
        <w:rPr>
          <w:rFonts w:ascii="Book Antiqua" w:hAnsi="Book Antiqua" w:cs="Times New Roman"/>
          <w:color w:val="auto"/>
          <w:sz w:val="24"/>
          <w:szCs w:val="24"/>
        </w:rPr>
        <w:t xml:space="preserve"> </w:t>
      </w:r>
      <w:r w:rsidR="003A4EA2" w:rsidRPr="00E63D68">
        <w:rPr>
          <w:rFonts w:ascii="Book Antiqua" w:hAnsi="Book Antiqua" w:cs="Times New Roman"/>
          <w:i/>
          <w:color w:val="auto"/>
          <w:sz w:val="24"/>
          <w:szCs w:val="24"/>
        </w:rPr>
        <w:t>et al</w:t>
      </w:r>
      <w:r w:rsidR="009F06F6" w:rsidRPr="00E63D68">
        <w:rPr>
          <w:rFonts w:ascii="Book Antiqua" w:hAnsi="Book Antiqua" w:cs="Times New Roman"/>
          <w:color w:val="auto"/>
          <w:sz w:val="24"/>
          <w:szCs w:val="24"/>
        </w:rPr>
        <w:fldChar w:fldCharType="begin"/>
      </w:r>
      <w:r w:rsidR="009F06F6" w:rsidRPr="00E63D68">
        <w:rPr>
          <w:rFonts w:ascii="Book Antiqua" w:hAnsi="Book Antiqua" w:cs="Times New Roman"/>
          <w:color w:val="auto"/>
          <w:sz w:val="24"/>
          <w:szCs w:val="24"/>
        </w:rPr>
        <w:instrText xml:space="preserve"> ADDIN EN.CITE &lt;EndNote&gt;&lt;Cite&gt;&lt;Author&gt;Gray&lt;/Author&gt;&lt;Year&gt;1966&lt;/Year&gt;&lt;RecNum&gt;6&lt;/RecNum&gt;&lt;DisplayText&gt;&lt;style face="superscript"&gt;[5]&lt;/style&gt;&lt;/DisplayText&gt;&lt;record&gt;&lt;rec-number&gt;6&lt;/rec-number&gt;&lt;foreign-keys&gt;&lt;key app="EN" db-id="twr20fxektzs0le5wzepw2pi25t2vx92z220" timestamp="1449720244"&gt;6&lt;/key&gt;&lt;/foreign-keys&gt;&lt;ref-type name="Journal Article"&gt;17&lt;/ref-type&gt;&lt;contributors&gt;&lt;authors&gt;&lt;author&gt;Gray, O. P.&lt;/author&gt;&lt;author&gt;Saunders, R. A.&lt;/author&gt;&lt;/authors&gt;&lt;/contributors&gt;&lt;titles&gt;&lt;title&gt;Familial intrahepatic cholestatic jaundice in infancy&lt;/title&gt;&lt;secondary-title&gt;Arch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childhood&lt;/abbr-1&gt;&lt;/alt-periodical&gt;&lt;pages&gt;320-8&lt;/pages&gt;&lt;volume&gt;41&lt;/volume&gt;&lt;number&gt;217&lt;/number&gt;&lt;keywords&gt;&lt;keyword&gt;Bile Acids and Salts&lt;/keyword&gt;&lt;keyword&gt;Bilirubin&lt;/keyword&gt;&lt;keyword&gt;Blood&lt;/keyword&gt;&lt;keyword&gt;Cholestasis/*genetics&lt;/keyword&gt;&lt;keyword&gt;Female&lt;/keyword&gt;&lt;keyword&gt;Humans&lt;/keyword&gt;&lt;keyword&gt;Infant&lt;/keyword&gt;&lt;keyword&gt;Liver Function Tests&lt;/keyword&gt;&lt;keyword&gt;Microscopy&lt;/keyword&gt;&lt;/keywords&gt;&lt;dates&gt;&lt;year&gt;1966&lt;/year&gt;&lt;pub-dates&gt;&lt;date&gt;Jun&lt;/date&gt;&lt;/pub-dates&gt;&lt;/dates&gt;&lt;isbn&gt;1468-2044 (Electronic)&amp;#xD;0003-9888 (Linking)&lt;/isbn&gt;&lt;accession-num&gt;5940621&lt;/accession-num&gt;&lt;urls&gt;&lt;related-urls&gt;&lt;url&gt;http://www.ncbi.nlm.nih.gov/pubmed/5940621&lt;/url&gt;&lt;/related-urls&gt;&lt;/urls&gt;&lt;custom2&gt;2019567&lt;/custom2&gt;&lt;/record&gt;&lt;/Cite&gt;&lt;/EndNote&gt;</w:instrText>
      </w:r>
      <w:r w:rsidR="009F06F6" w:rsidRPr="00E63D68">
        <w:rPr>
          <w:rFonts w:ascii="Book Antiqua" w:hAnsi="Book Antiqua" w:cs="Times New Roman"/>
          <w:color w:val="auto"/>
          <w:sz w:val="24"/>
          <w:szCs w:val="24"/>
        </w:rPr>
        <w:fldChar w:fldCharType="separate"/>
      </w:r>
      <w:r w:rsidR="009F06F6" w:rsidRPr="00E63D68">
        <w:rPr>
          <w:rFonts w:ascii="Book Antiqua" w:hAnsi="Book Antiqua" w:cs="Times New Roman"/>
          <w:noProof/>
          <w:color w:val="auto"/>
          <w:sz w:val="24"/>
          <w:szCs w:val="24"/>
          <w:vertAlign w:val="superscript"/>
        </w:rPr>
        <w:t>[</w:t>
      </w:r>
      <w:r w:rsidR="009F06F6">
        <w:rPr>
          <w:rFonts w:ascii="Book Antiqua" w:hAnsi="Book Antiqua" w:cs="Times New Roman" w:hint="eastAsia"/>
          <w:noProof/>
          <w:color w:val="auto"/>
          <w:sz w:val="24"/>
          <w:szCs w:val="24"/>
          <w:vertAlign w:val="superscript"/>
          <w:lang w:eastAsia="zh-CN"/>
        </w:rPr>
        <w:t>9</w:t>
      </w:r>
      <w:r w:rsidR="009F06F6" w:rsidRPr="00E63D68">
        <w:rPr>
          <w:rFonts w:ascii="Book Antiqua" w:hAnsi="Book Antiqua" w:cs="Times New Roman"/>
          <w:noProof/>
          <w:color w:val="auto"/>
          <w:sz w:val="24"/>
          <w:szCs w:val="24"/>
          <w:vertAlign w:val="superscript"/>
        </w:rPr>
        <w:t>]</w:t>
      </w:r>
      <w:r w:rsidR="009F06F6" w:rsidRPr="00E63D68">
        <w:rPr>
          <w:rFonts w:ascii="Book Antiqua" w:hAnsi="Book Antiqua" w:cs="Times New Roman"/>
          <w:color w:val="auto"/>
          <w:sz w:val="24"/>
          <w:szCs w:val="24"/>
        </w:rPr>
        <w:fldChar w:fldCharType="end"/>
      </w:r>
      <w:r w:rsidR="003A4EA2" w:rsidRPr="00E63D68">
        <w:rPr>
          <w:rFonts w:ascii="Book Antiqua" w:hAnsi="Book Antiqua" w:cs="Times New Roman"/>
          <w:color w:val="auto"/>
          <w:sz w:val="24"/>
          <w:szCs w:val="24"/>
        </w:rPr>
        <w:t xml:space="preserve"> and</w:t>
      </w:r>
      <w:r w:rsidRPr="00E63D68">
        <w:rPr>
          <w:rFonts w:ascii="Book Antiqua" w:hAnsi="Book Antiqua" w:cs="Times New Roman"/>
          <w:color w:val="auto"/>
          <w:sz w:val="24"/>
          <w:szCs w:val="24"/>
        </w:rPr>
        <w:t xml:space="preserve"> </w:t>
      </w:r>
      <w:r w:rsidR="003A4EA2" w:rsidRPr="00E63D68">
        <w:rPr>
          <w:rFonts w:ascii="Book Antiqua" w:hAnsi="Book Antiqua" w:cs="Times New Roman"/>
          <w:color w:val="auto"/>
          <w:sz w:val="24"/>
          <w:szCs w:val="24"/>
        </w:rPr>
        <w:t>included</w:t>
      </w:r>
      <w:r w:rsidRPr="00E63D68">
        <w:rPr>
          <w:rFonts w:ascii="Book Antiqua" w:hAnsi="Book Antiqua" w:cs="Times New Roman"/>
          <w:color w:val="auto"/>
          <w:sz w:val="24"/>
          <w:szCs w:val="24"/>
        </w:rPr>
        <w:t xml:space="preserve">: </w:t>
      </w:r>
      <w:r w:rsidR="009F06F6" w:rsidRPr="00E63D68">
        <w:rPr>
          <w:rFonts w:ascii="Book Antiqua" w:hAnsi="Book Antiqua" w:cs="Times New Roman"/>
          <w:color w:val="auto"/>
          <w:sz w:val="24"/>
          <w:szCs w:val="24"/>
        </w:rPr>
        <w:t>A</w:t>
      </w:r>
      <w:r w:rsidR="003A4EA2" w:rsidRP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familial occurrence, a clinical history of fluctuating jaundice, pruritus, </w:t>
      </w:r>
      <w:proofErr w:type="spellStart"/>
      <w:r w:rsidRPr="00E63D68">
        <w:rPr>
          <w:rFonts w:ascii="Book Antiqua" w:hAnsi="Book Antiqua" w:cs="Times New Roman"/>
          <w:color w:val="auto"/>
          <w:sz w:val="24"/>
          <w:szCs w:val="24"/>
        </w:rPr>
        <w:t>malabsorption</w:t>
      </w:r>
      <w:proofErr w:type="spellEnd"/>
      <w:r w:rsidRPr="00E63D68">
        <w:rPr>
          <w:rFonts w:ascii="Book Antiqua" w:hAnsi="Book Antiqua" w:cs="Times New Roman"/>
          <w:color w:val="auto"/>
          <w:sz w:val="24"/>
          <w:szCs w:val="24"/>
        </w:rPr>
        <w:t xml:space="preserve">, growth retardation early in life and </w:t>
      </w:r>
      <w:proofErr w:type="spellStart"/>
      <w:r w:rsidRPr="00E63D68">
        <w:rPr>
          <w:rFonts w:ascii="Book Antiqua" w:hAnsi="Book Antiqua" w:cs="Times New Roman"/>
          <w:color w:val="auto"/>
          <w:sz w:val="24"/>
          <w:szCs w:val="24"/>
        </w:rPr>
        <w:t>hepat</w:t>
      </w:r>
      <w:r w:rsidR="00232EDC" w:rsidRPr="00E63D68">
        <w:rPr>
          <w:rFonts w:ascii="Book Antiqua" w:hAnsi="Book Antiqua" w:cs="Times New Roman"/>
          <w:color w:val="auto"/>
          <w:sz w:val="24"/>
          <w:szCs w:val="24"/>
        </w:rPr>
        <w:t>o</w:t>
      </w:r>
      <w:r w:rsidRPr="00E63D68">
        <w:rPr>
          <w:rFonts w:ascii="Book Antiqua" w:hAnsi="Book Antiqua" w:cs="Times New Roman"/>
          <w:color w:val="auto"/>
          <w:sz w:val="24"/>
          <w:szCs w:val="24"/>
        </w:rPr>
        <w:t>splenomegaly</w:t>
      </w:r>
      <w:proofErr w:type="spellEnd"/>
      <w:r w:rsidRPr="00E63D68">
        <w:rPr>
          <w:rFonts w:ascii="Book Antiqua" w:hAnsi="Book Antiqua" w:cs="Times New Roman"/>
          <w:color w:val="auto"/>
          <w:sz w:val="24"/>
          <w:szCs w:val="24"/>
        </w:rPr>
        <w:t>. Similar biochemical findings include</w:t>
      </w:r>
      <w:r w:rsidR="003A4EA2" w:rsidRPr="00E63D68">
        <w:rPr>
          <w:rFonts w:ascii="Book Antiqua" w:hAnsi="Book Antiqua" w:cs="Times New Roman"/>
          <w:color w:val="auto"/>
          <w:sz w:val="24"/>
          <w:szCs w:val="24"/>
        </w:rPr>
        <w:t>d</w:t>
      </w:r>
      <w:r w:rsidRPr="00E63D68">
        <w:rPr>
          <w:rFonts w:ascii="Book Antiqua" w:hAnsi="Book Antiqua" w:cs="Times New Roman"/>
          <w:color w:val="auto"/>
          <w:sz w:val="24"/>
          <w:szCs w:val="24"/>
        </w:rPr>
        <w:t xml:space="preserve"> conjugated </w:t>
      </w:r>
      <w:proofErr w:type="spellStart"/>
      <w:r w:rsidRPr="00E63D68">
        <w:rPr>
          <w:rFonts w:ascii="Book Antiqua" w:hAnsi="Book Antiqua" w:cs="Times New Roman"/>
          <w:color w:val="auto"/>
          <w:sz w:val="24"/>
          <w:szCs w:val="24"/>
        </w:rPr>
        <w:t>hyperbilirubinemic</w:t>
      </w:r>
      <w:proofErr w:type="spellEnd"/>
      <w:r w:rsidRPr="00E63D68">
        <w:rPr>
          <w:rFonts w:ascii="Book Antiqua" w:hAnsi="Book Antiqua" w:cs="Times New Roman"/>
          <w:color w:val="auto"/>
          <w:sz w:val="24"/>
          <w:szCs w:val="24"/>
        </w:rPr>
        <w:t xml:space="preserve"> obstructive cholestasis wi</w:t>
      </w:r>
      <w:r w:rsidR="00386DF6" w:rsidRPr="00E63D68">
        <w:rPr>
          <w:rFonts w:ascii="Book Antiqua" w:hAnsi="Book Antiqua" w:cs="Times New Roman"/>
          <w:color w:val="auto"/>
          <w:sz w:val="24"/>
          <w:szCs w:val="24"/>
        </w:rPr>
        <w:t>th normal blood cholesterol</w:t>
      </w:r>
      <w:r w:rsidR="003A4EA2" w:rsidRPr="00E63D68">
        <w:rPr>
          <w:rFonts w:ascii="Book Antiqua" w:hAnsi="Book Antiqua" w:cs="Times New Roman"/>
          <w:color w:val="auto"/>
          <w:sz w:val="24"/>
          <w:szCs w:val="24"/>
        </w:rPr>
        <w:t xml:space="preserve"> levels</w:t>
      </w:r>
      <w:r w:rsidR="00EE5014"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&lt;EndNote&gt;&lt;Cite&gt;&lt;Author&gt;Ballow&lt;/Author&gt;&lt;Year&gt;1973&lt;/Year&gt;&lt;RecNum&gt;11&lt;/RecNum&gt;&lt;DisplayText&gt;&lt;style face="superscript"&gt;[9]&lt;/style&gt;&lt;/DisplayText&gt;&lt;record&gt;&lt;rec-number&gt;11&lt;/rec-number&gt;&lt;foreign-keys&gt;&lt;key app="EN" db-id="twr20fxektzs0le5wzepw2pi25t2vx92z220" timestamp="1449720613"&gt;11&lt;/key&gt;&lt;/foreign-keys&gt;&lt;ref-type name="Journal Article"&gt;17&lt;/ref-type&gt;&lt;contributors&gt;&lt;authors&gt;&lt;author&gt;Ballow, M.&lt;/author&gt;&lt;author&gt;Margolis, C. Z.&lt;/author&gt;&lt;author&gt;Schachtel, B.&lt;/author&gt;&lt;author&gt;Hsia, Y. E.&lt;/author&gt;&lt;/authors&gt;&lt;/contributors&gt;&lt;titles&gt;&lt;title&gt;Progressive familial intrahepatic cholestasi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998-1007&lt;/pages&gt;&lt;volume&gt;51&lt;/volume&gt;&lt;number&gt;6&lt;/number&gt;&lt;keywords&gt;&lt;keyword&gt;Alkaline Phosphatase/blood&lt;/keyword&gt;&lt;keyword&gt;Aspartate Aminotransferases/blood&lt;/keyword&gt;&lt;keyword&gt;Bile Acids and Salts/blood&lt;/keyword&gt;&lt;keyword&gt;Bile Ducts, Intrahepatic/*abnormalities&lt;/keyword&gt;&lt;keyword&gt;Calcium/blood&lt;/keyword&gt;&lt;keyword&gt;Cholestasis/complications/drug therapy/*genetics/pathology/therapy&lt;/keyword&gt;&lt;keyword&gt;Cholesterol/blood&lt;/keyword&gt;&lt;keyword&gt;Diet Therapy&lt;/keyword&gt;&lt;keyword&gt;Humans&lt;/keyword&gt;&lt;keyword&gt;Hyperbilirubinemia/etiology&lt;/keyword&gt;&lt;keyword&gt;Hypoglycemia/etiology&lt;/keyword&gt;&lt;keyword&gt;Infant&lt;/keyword&gt;&lt;keyword&gt;Infant, Newborn&lt;/keyword&gt;&lt;keyword&gt;Jaundice/etiology&lt;/keyword&gt;&lt;keyword&gt;Liver/pathology&lt;/keyword&gt;&lt;keyword&gt;Malabsorption Syndromes/etiology&lt;/keyword&gt;&lt;keyword&gt;Male&lt;/keyword&gt;&lt;keyword&gt;Phenobarbital/therapeutic use&lt;/keyword&gt;&lt;keyword&gt;Pruritus/etiology&lt;/keyword&gt;&lt;keyword&gt;Rickets/etiology&lt;/keyword&gt;&lt;/keywords&gt;&lt;dates&gt;&lt;year&gt;1973&lt;/year&gt;&lt;pub-dates&gt;&lt;date&gt;Jun&lt;/date&gt;&lt;/pub-dates&gt;&lt;/dates&gt;&lt;isbn&gt;0031-4005 (Print)&amp;#xD;0031-4005 (Linking)&lt;/isbn&gt;&lt;accession-num&gt;4710460&lt;/accession-num&gt;&lt;urls&gt;&lt;related-urls&gt;&lt;url&gt;http://www.ncbi.nlm.nih.gov/pubmed/4710460&lt;/url&gt;&lt;/related-urls&gt;&lt;/urls&gt;&lt;/record&gt;&lt;/Cite&gt;&lt;/EndNote&gt;</w:instrText>
      </w:r>
      <w:r w:rsidR="00EE5014"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[9]</w:t>
      </w:r>
      <w:r w:rsidR="00EE5014"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xml:space="preserve">. </w:t>
      </w:r>
    </w:p>
    <w:p w14:paraId="331E21C5" w14:textId="77777777" w:rsidR="003A4EA2" w:rsidRPr="00E63D68" w:rsidRDefault="003A4EA2" w:rsidP="00E63D68">
      <w:pPr>
        <w:pStyle w:val="Body"/>
        <w:spacing w:line="360" w:lineRule="auto"/>
        <w:jc w:val="both"/>
        <w:rPr>
          <w:rFonts w:ascii="Book Antiqua" w:hAnsi="Book Antiqua" w:cs="Times New Roman"/>
          <w:color w:val="auto"/>
          <w:sz w:val="24"/>
          <w:szCs w:val="24"/>
        </w:rPr>
      </w:pPr>
    </w:p>
    <w:p w14:paraId="59AE932A" w14:textId="188EBCD0" w:rsidR="005B1C0F" w:rsidRPr="00E63D68" w:rsidRDefault="005B1C0F" w:rsidP="00E63D68">
      <w:pPr>
        <w:spacing w:line="360" w:lineRule="auto"/>
        <w:jc w:val="both"/>
        <w:rPr>
          <w:b/>
          <w:color w:val="auto"/>
        </w:rPr>
      </w:pPr>
      <w:r w:rsidRPr="00E63D68">
        <w:rPr>
          <w:b/>
          <w:color w:val="auto"/>
        </w:rPr>
        <w:t>SEARCH STRATEGY</w:t>
      </w:r>
    </w:p>
    <w:p w14:paraId="1950A547" w14:textId="449A6AE3" w:rsidR="005B1C0F" w:rsidRPr="00E63D68" w:rsidRDefault="005B1C0F" w:rsidP="00E63D68">
      <w:pPr>
        <w:spacing w:line="360" w:lineRule="auto"/>
        <w:jc w:val="both"/>
        <w:rPr>
          <w:color w:val="auto"/>
        </w:rPr>
      </w:pPr>
      <w:r w:rsidRPr="00E63D68">
        <w:rPr>
          <w:color w:val="auto"/>
        </w:rPr>
        <w:t xml:space="preserve">A literature search of English language publications from 1990-2014 was used to identity published data on liver transplantation for </w:t>
      </w:r>
      <w:r w:rsidR="00630946" w:rsidRPr="00E63D68">
        <w:rPr>
          <w:bCs/>
          <w:color w:val="auto"/>
        </w:rPr>
        <w:t>PFIC</w:t>
      </w:r>
      <w:r w:rsidRPr="00E63D68">
        <w:rPr>
          <w:color w:val="auto"/>
        </w:rPr>
        <w:t xml:space="preserve"> using </w:t>
      </w:r>
      <w:r w:rsidR="00FF5D1C" w:rsidRPr="00E63D68">
        <w:rPr>
          <w:color w:val="auto"/>
        </w:rPr>
        <w:t xml:space="preserve">the </w:t>
      </w:r>
      <w:r w:rsidR="00310DFC" w:rsidRPr="00310DFC">
        <w:rPr>
          <w:color w:val="auto"/>
        </w:rPr>
        <w:t>Patients</w:t>
      </w:r>
      <w:r w:rsidR="00310DFC" w:rsidRPr="00310DFC">
        <w:rPr>
          <w:bCs/>
          <w:color w:val="auto"/>
        </w:rPr>
        <w:t xml:space="preserve"> </w:t>
      </w:r>
      <w:r w:rsidR="00310DFC" w:rsidRPr="00310DFC">
        <w:rPr>
          <w:color w:val="auto"/>
        </w:rPr>
        <w:t>Intervention</w:t>
      </w:r>
      <w:r w:rsidR="00310DFC" w:rsidRPr="00310DFC">
        <w:rPr>
          <w:bCs/>
          <w:color w:val="auto"/>
        </w:rPr>
        <w:t xml:space="preserve"> </w:t>
      </w:r>
      <w:r w:rsidR="00310DFC" w:rsidRPr="00310DFC">
        <w:rPr>
          <w:color w:val="auto"/>
        </w:rPr>
        <w:t>Comparator</w:t>
      </w:r>
      <w:r w:rsidR="00310DFC" w:rsidRPr="00310DFC">
        <w:rPr>
          <w:bCs/>
          <w:color w:val="auto"/>
        </w:rPr>
        <w:t xml:space="preserve"> </w:t>
      </w:r>
      <w:r w:rsidR="00310DFC" w:rsidRPr="00310DFC">
        <w:rPr>
          <w:color w:val="auto"/>
        </w:rPr>
        <w:t xml:space="preserve">Outcomes </w:t>
      </w:r>
      <w:r w:rsidR="00310DFC" w:rsidRPr="00310DFC">
        <w:rPr>
          <w:rFonts w:hint="eastAsia"/>
          <w:color w:val="auto"/>
          <w:lang w:eastAsia="zh-CN"/>
        </w:rPr>
        <w:t>(</w:t>
      </w:r>
      <w:r w:rsidR="00FF5D1C" w:rsidRPr="00310DFC">
        <w:rPr>
          <w:color w:val="auto"/>
        </w:rPr>
        <w:t>PICO</w:t>
      </w:r>
      <w:r w:rsidR="00310DFC" w:rsidRPr="00310DFC">
        <w:rPr>
          <w:rFonts w:hint="eastAsia"/>
          <w:color w:val="auto"/>
          <w:lang w:eastAsia="zh-CN"/>
        </w:rPr>
        <w:t>)</w:t>
      </w:r>
      <w:r w:rsidR="00FF5D1C" w:rsidRPr="00310DFC">
        <w:rPr>
          <w:color w:val="auto"/>
        </w:rPr>
        <w:t xml:space="preserve"> </w:t>
      </w:r>
      <w:r w:rsidR="00FF5D1C" w:rsidRPr="00E63D68">
        <w:rPr>
          <w:color w:val="auto"/>
        </w:rPr>
        <w:t>outline (Table 1)</w:t>
      </w:r>
      <w:r w:rsidR="00EE5014" w:rsidRPr="00E63D68">
        <w:rPr>
          <w:color w:val="auto"/>
        </w:rPr>
        <w:fldChar w:fldCharType="begin">
          <w:fldData xml:space="preserve">PEVuZE5vdGU+PENpdGU+PEF1dGhvcj5IYXJvb248L0F1dGhvcj48WWVhcj4yMDEwPC9ZZWFyPjxS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</w:fldData>
        </w:fldChar>
      </w:r>
      <w:r w:rsidR="00D70768" w:rsidRPr="00E63D68">
        <w:rPr>
          <w:color w:val="auto"/>
        </w:rPr>
        <w:instrText xml:space="preserve"> ADDIN EN.CITE </w:instrText>
      </w:r>
      <w:r w:rsidR="00D70768" w:rsidRPr="00E63D68">
        <w:rPr>
          <w:color w:val="auto"/>
        </w:rPr>
        <w:fldChar w:fldCharType="begin">
          <w:fldData xml:space="preserve">PEVuZE5vdGU+PENpdGU+PEF1dGhvcj5IYXJvb248L0F1dGhvcj48WWVhcj4yMDEwPC9ZZWFyPjxS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</w:fldData>
        </w:fldChar>
      </w:r>
      <w:r w:rsidR="00D70768" w:rsidRPr="00E63D68">
        <w:rPr>
          <w:color w:val="auto"/>
        </w:rPr>
        <w:instrText xml:space="preserve"> ADDIN EN.CITE.DATA </w:instrText>
      </w:r>
      <w:r w:rsidR="00D70768" w:rsidRPr="00E63D68">
        <w:rPr>
          <w:color w:val="auto"/>
        </w:rPr>
      </w:r>
      <w:r w:rsidR="00D70768" w:rsidRPr="00E63D68">
        <w:rPr>
          <w:color w:val="auto"/>
        </w:rPr>
        <w:fldChar w:fldCharType="end"/>
      </w:r>
      <w:r w:rsidR="00EE5014" w:rsidRPr="00E63D68">
        <w:rPr>
          <w:color w:val="auto"/>
        </w:rPr>
      </w:r>
      <w:r w:rsidR="00EE5014" w:rsidRPr="00E63D68">
        <w:rPr>
          <w:color w:val="auto"/>
        </w:rPr>
        <w:fldChar w:fldCharType="separate"/>
      </w:r>
      <w:r w:rsidR="00D70768" w:rsidRPr="00E63D68">
        <w:rPr>
          <w:noProof/>
          <w:color w:val="auto"/>
          <w:vertAlign w:val="superscript"/>
        </w:rPr>
        <w:t>[10]</w:t>
      </w:r>
      <w:r w:rsidR="00EE5014" w:rsidRPr="00E63D68">
        <w:rPr>
          <w:color w:val="auto"/>
        </w:rPr>
        <w:fldChar w:fldCharType="end"/>
      </w:r>
      <w:r w:rsidRPr="00E63D68">
        <w:rPr>
          <w:color w:val="auto"/>
        </w:rPr>
        <w:t xml:space="preserve">. Databases searched were PubMed, </w:t>
      </w:r>
      <w:r w:rsidRPr="00E63D68">
        <w:rPr>
          <w:color w:val="auto"/>
        </w:rPr>
        <w:lastRenderedPageBreak/>
        <w:t>Ovid MEDLINE, and Cochrane Reviews. T</w:t>
      </w:r>
      <w:r w:rsidR="00852984">
        <w:rPr>
          <w:color w:val="auto"/>
        </w:rPr>
        <w:t>erms used in the search were “</w:t>
      </w:r>
      <w:r w:rsidRPr="00E63D68">
        <w:rPr>
          <w:color w:val="auto"/>
        </w:rPr>
        <w:t>liver transplantation” AND one of the following terms “progressive familial intrahepatic cholestasis</w:t>
      </w:r>
      <w:r w:rsidR="00852984" w:rsidRPr="00E63D68">
        <w:rPr>
          <w:color w:val="auto"/>
        </w:rPr>
        <w:t>”</w:t>
      </w:r>
      <w:r w:rsidRPr="00E63D68">
        <w:rPr>
          <w:color w:val="auto"/>
        </w:rPr>
        <w:t>, “PFIC</w:t>
      </w:r>
      <w:r w:rsidR="00852984" w:rsidRPr="00E63D68">
        <w:rPr>
          <w:color w:val="auto"/>
        </w:rPr>
        <w:t>”</w:t>
      </w:r>
      <w:r w:rsidRPr="00E63D68">
        <w:rPr>
          <w:color w:val="auto"/>
        </w:rPr>
        <w:t>, “PFIC1”, “PFIC2</w:t>
      </w:r>
      <w:r w:rsidR="00852984" w:rsidRPr="00E63D68">
        <w:rPr>
          <w:color w:val="auto"/>
        </w:rPr>
        <w:t>”</w:t>
      </w:r>
      <w:r w:rsidRPr="00E63D68">
        <w:rPr>
          <w:color w:val="auto"/>
        </w:rPr>
        <w:t>, “PFIC3</w:t>
      </w:r>
      <w:r w:rsidR="00852984" w:rsidRPr="00E63D68">
        <w:rPr>
          <w:color w:val="auto"/>
        </w:rPr>
        <w:t>”</w:t>
      </w:r>
      <w:r w:rsidRPr="00E63D68">
        <w:rPr>
          <w:color w:val="auto"/>
        </w:rPr>
        <w:t xml:space="preserve">, </w:t>
      </w:r>
      <w:r w:rsidR="003A4EA2" w:rsidRPr="00E63D68">
        <w:rPr>
          <w:color w:val="auto"/>
        </w:rPr>
        <w:t xml:space="preserve">“Byler’s Syndrome” </w:t>
      </w:r>
      <w:r w:rsidRPr="00E63D68">
        <w:rPr>
          <w:color w:val="auto"/>
        </w:rPr>
        <w:t>or “Byler</w:t>
      </w:r>
      <w:r w:rsidR="00601180" w:rsidRPr="00E63D68">
        <w:rPr>
          <w:color w:val="auto"/>
        </w:rPr>
        <w:t>’</w:t>
      </w:r>
      <w:r w:rsidRPr="00E63D68">
        <w:rPr>
          <w:color w:val="auto"/>
        </w:rPr>
        <w:t>s Disease</w:t>
      </w:r>
      <w:r w:rsidR="00852984" w:rsidRPr="00E63D68">
        <w:rPr>
          <w:color w:val="auto"/>
        </w:rPr>
        <w:t>”</w:t>
      </w:r>
      <w:r w:rsidRPr="00E63D68">
        <w:rPr>
          <w:color w:val="auto"/>
        </w:rPr>
        <w:t>.</w:t>
      </w:r>
    </w:p>
    <w:p w14:paraId="789DD2D8" w14:textId="77777777" w:rsidR="005B1C0F" w:rsidRPr="00E63D68" w:rsidRDefault="005B1C0F" w:rsidP="00E63D68">
      <w:pPr>
        <w:pStyle w:val="BodyA"/>
        <w:spacing w:line="360" w:lineRule="auto"/>
        <w:jc w:val="both"/>
        <w:rPr>
          <w:rFonts w:ascii="Book Antiqua" w:hAnsi="Book Antiqua" w:cs="Times New Roman"/>
          <w:b/>
          <w:bCs/>
          <w:color w:val="auto"/>
          <w:sz w:val="24"/>
          <w:szCs w:val="24"/>
        </w:rPr>
      </w:pPr>
    </w:p>
    <w:p w14:paraId="29BE575C" w14:textId="0C4FDB65" w:rsidR="000915B0" w:rsidRPr="00E63D68" w:rsidRDefault="005D3E53" w:rsidP="00E63D68">
      <w:pPr>
        <w:pStyle w:val="BodyA"/>
        <w:spacing w:line="360" w:lineRule="auto"/>
        <w:jc w:val="both"/>
        <w:rPr>
          <w:rFonts w:ascii="Book Antiqua" w:hAnsi="Book Antiqua" w:cs="Times New Roman"/>
          <w:b/>
          <w:bCs/>
          <w:color w:val="auto"/>
          <w:sz w:val="24"/>
          <w:szCs w:val="24"/>
        </w:rPr>
      </w:pPr>
      <w:r w:rsidRPr="00E63D68">
        <w:rPr>
          <w:rFonts w:ascii="Book Antiqua" w:hAnsi="Book Antiqua" w:cs="Times New Roman"/>
          <w:b/>
          <w:bCs/>
          <w:color w:val="auto"/>
          <w:sz w:val="24"/>
          <w:szCs w:val="24"/>
        </w:rPr>
        <w:t xml:space="preserve">EPIDEMIOLOGY </w:t>
      </w:r>
    </w:p>
    <w:p w14:paraId="3DC6B512" w14:textId="5EF58B2E" w:rsidR="00FA35E6" w:rsidRPr="00E63D68" w:rsidRDefault="005D3E53" w:rsidP="00E63D68">
      <w:pPr>
        <w:pStyle w:val="BodyA"/>
        <w:spacing w:line="360" w:lineRule="auto"/>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The incidence of any of the defective gene</w:t>
      </w:r>
      <w:r w:rsidR="00096BF9" w:rsidRPr="00E63D68">
        <w:rPr>
          <w:rFonts w:ascii="Book Antiqua" w:hAnsi="Book Antiqua" w:cs="Times New Roman"/>
          <w:color w:val="auto"/>
          <w:sz w:val="24"/>
          <w:szCs w:val="24"/>
        </w:rPr>
        <w:t>s involved in the development of PFIC</w:t>
      </w:r>
      <w:r w:rsidR="007B0004">
        <w:rPr>
          <w:rFonts w:ascii="Book Antiqua" w:hAnsi="Book Antiqua" w:cs="Times New Roman"/>
          <w:color w:val="auto"/>
          <w:sz w:val="24"/>
          <w:szCs w:val="24"/>
        </w:rPr>
        <w:t xml:space="preserve"> is 1:50000-100</w:t>
      </w:r>
      <w:r w:rsidRPr="00E63D68">
        <w:rPr>
          <w:rFonts w:ascii="Book Antiqua" w:hAnsi="Book Antiqua" w:cs="Times New Roman"/>
          <w:color w:val="auto"/>
          <w:sz w:val="24"/>
          <w:szCs w:val="24"/>
        </w:rPr>
        <w:t>000 births and has not shown predominance in any specific geographical area</w:t>
      </w:r>
      <w:r w:rsidR="00EE5014" w:rsidRPr="00E63D68">
        <w:rPr>
          <w:rFonts w:ascii="Book Antiqua" w:hAnsi="Book Antiqua" w:cs="Times New Roman"/>
          <w:color w:val="auto"/>
          <w:sz w:val="24"/>
          <w:szCs w:val="24"/>
        </w:rPr>
        <w:fldChar w:fldCharType="begin">
          <w:fldData xml:space="preserve">PEVuZE5vdGU+PENpdGU+PEF1dGhvcj5OZ3V5ZW48L0F1dGhvcj48WWVhcj4yMDE0PC9ZZWFyPjxS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b2VudGVyb2xvZ3k8L2FiYnItMT48L3BlcmlvZGljYWw+PGFsdC1wZXJpb2RpY2FsPjxmdWxsLXRp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PEVuZE5vdGU+PENpdGU+PEF1dGhvcj5OZ3V5ZW48L0F1dGhvcj48WWVhcj4yMDE0PC9ZZWFyPjxS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b2VudGVyb2xvZ3k8L2FiYnItMT48L3BlcmlvZGljYWw+PGFsdC1wZXJpb2RpY2FsPjxmdWxsLXRp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EE5014" w:rsidRPr="00E63D68">
        <w:rPr>
          <w:rFonts w:ascii="Book Antiqua" w:hAnsi="Book Antiqua" w:cs="Times New Roman"/>
          <w:color w:val="auto"/>
          <w:sz w:val="24"/>
          <w:szCs w:val="24"/>
        </w:rPr>
      </w:r>
      <w:r w:rsidR="00EE5014" w:rsidRPr="00E63D68">
        <w:rPr>
          <w:rFonts w:ascii="Book Antiqua" w:hAnsi="Book Antiqua" w:cs="Times New Roman"/>
          <w:color w:val="auto"/>
          <w:sz w:val="24"/>
          <w:szCs w:val="24"/>
        </w:rPr>
        <w:fldChar w:fldCharType="separate"/>
      </w:r>
      <w:r w:rsidR="007B0004">
        <w:rPr>
          <w:rFonts w:ascii="Book Antiqua" w:hAnsi="Book Antiqua" w:cs="Times New Roman"/>
          <w:noProof/>
          <w:color w:val="auto"/>
          <w:sz w:val="24"/>
          <w:szCs w:val="24"/>
          <w:vertAlign w:val="superscript"/>
        </w:rPr>
        <w:t>[2,</w:t>
      </w:r>
      <w:r w:rsidR="00D70768" w:rsidRPr="00E63D68">
        <w:rPr>
          <w:rFonts w:ascii="Book Antiqua" w:hAnsi="Book Antiqua" w:cs="Times New Roman"/>
          <w:noProof/>
          <w:color w:val="auto"/>
          <w:sz w:val="24"/>
          <w:szCs w:val="24"/>
          <w:vertAlign w:val="superscript"/>
        </w:rPr>
        <w:t>11]</w:t>
      </w:r>
      <w:r w:rsidR="00EE5014"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C15282" w:rsidRPr="00E63D68">
        <w:rPr>
          <w:rFonts w:ascii="Book Antiqua" w:hAnsi="Book Antiqua" w:cs="Times New Roman"/>
          <w:color w:val="auto"/>
          <w:sz w:val="24"/>
          <w:szCs w:val="24"/>
        </w:rPr>
        <w:t xml:space="preserve">However, </w:t>
      </w:r>
      <w:r w:rsidR="00453B2C" w:rsidRPr="00E63D68">
        <w:rPr>
          <w:rFonts w:ascii="Book Antiqua" w:hAnsi="Book Antiqua" w:cs="Times New Roman"/>
          <w:color w:val="auto"/>
          <w:sz w:val="24"/>
          <w:szCs w:val="24"/>
        </w:rPr>
        <w:t xml:space="preserve">there have been communities that have noted cohorts of patients including Faeroe Islands, </w:t>
      </w:r>
      <w:r w:rsidR="008C07CB" w:rsidRPr="00E63D68">
        <w:rPr>
          <w:rFonts w:ascii="Book Antiqua" w:hAnsi="Book Antiqua" w:cs="Times New Roman"/>
          <w:color w:val="auto"/>
          <w:sz w:val="24"/>
          <w:szCs w:val="24"/>
        </w:rPr>
        <w:t xml:space="preserve">Inuit (Eskimo) </w:t>
      </w:r>
      <w:r w:rsidR="00453B2C" w:rsidRPr="00E63D68">
        <w:rPr>
          <w:rFonts w:ascii="Book Antiqua" w:hAnsi="Book Antiqua" w:cs="Times New Roman"/>
          <w:color w:val="auto"/>
          <w:sz w:val="24"/>
          <w:szCs w:val="24"/>
        </w:rPr>
        <w:t>Indians (</w:t>
      </w:r>
      <w:r w:rsidR="008C07CB" w:rsidRPr="00E63D68">
        <w:rPr>
          <w:rFonts w:ascii="Book Antiqua" w:hAnsi="Book Antiqua" w:cs="Times New Roman"/>
          <w:color w:val="auto"/>
          <w:sz w:val="24"/>
          <w:szCs w:val="24"/>
        </w:rPr>
        <w:t xml:space="preserve">Greenland and </w:t>
      </w:r>
      <w:r w:rsidR="00453B2C" w:rsidRPr="00E63D68">
        <w:rPr>
          <w:rFonts w:ascii="Book Antiqua" w:hAnsi="Book Antiqua" w:cs="Times New Roman"/>
          <w:color w:val="auto"/>
          <w:sz w:val="24"/>
          <w:szCs w:val="24"/>
        </w:rPr>
        <w:t xml:space="preserve">Canada), and </w:t>
      </w:r>
      <w:r w:rsidR="008C32E9">
        <w:rPr>
          <w:rFonts w:ascii="Book Antiqua" w:hAnsi="Book Antiqua" w:cs="Times New Roman"/>
          <w:color w:val="auto"/>
          <w:sz w:val="24"/>
          <w:szCs w:val="24"/>
        </w:rPr>
        <w:t>the Amish</w:t>
      </w:r>
      <w:r w:rsidR="00D65B84" w:rsidRPr="00E63D68">
        <w:rPr>
          <w:rFonts w:ascii="Book Antiqua" w:hAnsi="Book Antiqua" w:cs="Times New Roman"/>
          <w:color w:val="auto"/>
          <w:sz w:val="24"/>
          <w:szCs w:val="24"/>
        </w:rPr>
        <w:fldChar w:fldCharType="begin">
          <w:fldData xml:space="preserve">PEVuZE5vdGU+PENpdGU+PEF1dGhvcj5DbGF5dG9uPC9BdXRob3I+PFllYXI+MTk2OTwvWWVhcj48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PGFiYnItMT5IZXBhdG9sb2d5PC9hYmJyLTE+PC9hbHQtcGVyaW9kaWNhbD48cGFnZXM+MjctMzg8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LTE+PC9hbHQtcGVyaW9kaWNhbD48cGFnZXM+NTA2LTg8L3BhZ2VzPjx2b2x1bWU+Mjk8L3ZvbHVt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PEVuZE5vdGU+PENpdGU+PEF1dGhvcj5DbGF5dG9uPC9BdXRob3I+PFllYXI+MTk2OTwvWWVhcj48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PGFiYnItMT5IZXBhdG9sb2d5PC9hYmJyLTE+PC9hbHQtcGVyaW9kaWNhbD48cGFnZXM+MjctMzg8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LTE+PC9hbHQtcGVyaW9kaWNhbD48cGFnZXM+NTA2LTg8L3BhZ2VzPjx2b2x1bWU+Mjk8L3ZvbHVt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D65B84" w:rsidRPr="00E63D68">
        <w:rPr>
          <w:rFonts w:ascii="Book Antiqua" w:hAnsi="Book Antiqua" w:cs="Times New Roman"/>
          <w:color w:val="auto"/>
          <w:sz w:val="24"/>
          <w:szCs w:val="24"/>
        </w:rPr>
      </w:r>
      <w:r w:rsidR="00D65B84" w:rsidRPr="00E63D68">
        <w:rPr>
          <w:rFonts w:ascii="Book Antiqua" w:hAnsi="Book Antiqua" w:cs="Times New Roman"/>
          <w:color w:val="auto"/>
          <w:sz w:val="24"/>
          <w:szCs w:val="24"/>
        </w:rPr>
        <w:fldChar w:fldCharType="separate"/>
      </w:r>
      <w:r w:rsidR="008C32E9">
        <w:rPr>
          <w:rFonts w:ascii="Book Antiqua" w:hAnsi="Book Antiqua" w:cs="Times New Roman"/>
          <w:noProof/>
          <w:color w:val="auto"/>
          <w:sz w:val="24"/>
          <w:szCs w:val="24"/>
          <w:vertAlign w:val="superscript"/>
        </w:rPr>
        <w:t>[6,</w:t>
      </w:r>
      <w:r w:rsidR="00D70768" w:rsidRPr="00E63D68">
        <w:rPr>
          <w:rFonts w:ascii="Book Antiqua" w:hAnsi="Book Antiqua" w:cs="Times New Roman"/>
          <w:noProof/>
          <w:color w:val="auto"/>
          <w:sz w:val="24"/>
          <w:szCs w:val="24"/>
          <w:vertAlign w:val="superscript"/>
        </w:rPr>
        <w:t>12-15]</w:t>
      </w:r>
      <w:r w:rsidR="00D65B84" w:rsidRPr="00E63D68">
        <w:rPr>
          <w:rFonts w:ascii="Book Antiqua" w:hAnsi="Book Antiqua" w:cs="Times New Roman"/>
          <w:color w:val="auto"/>
          <w:sz w:val="24"/>
          <w:szCs w:val="24"/>
        </w:rPr>
        <w:fldChar w:fldCharType="end"/>
      </w:r>
      <w:r w:rsidR="00D65B84"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PFIC is responsible fo</w:t>
      </w:r>
      <w:r w:rsidR="00453B2C" w:rsidRPr="00E63D68">
        <w:rPr>
          <w:rFonts w:ascii="Book Antiqua" w:hAnsi="Book Antiqua" w:cs="Times New Roman"/>
          <w:color w:val="auto"/>
          <w:sz w:val="24"/>
          <w:szCs w:val="24"/>
        </w:rPr>
        <w:t>r 10</w:t>
      </w:r>
      <w:r w:rsidR="008C32E9">
        <w:rPr>
          <w:rFonts w:ascii="Book Antiqua" w:hAnsi="Book Antiqua" w:cs="Times New Roman" w:hint="eastAsia"/>
          <w:color w:val="auto"/>
          <w:sz w:val="24"/>
          <w:szCs w:val="24"/>
          <w:lang w:eastAsia="zh-CN"/>
        </w:rPr>
        <w:t>%</w:t>
      </w:r>
      <w:r w:rsidR="00453B2C" w:rsidRPr="00E63D68">
        <w:rPr>
          <w:rFonts w:ascii="Book Antiqua" w:hAnsi="Book Antiqua" w:cs="Times New Roman"/>
          <w:color w:val="auto"/>
          <w:sz w:val="24"/>
          <w:szCs w:val="24"/>
        </w:rPr>
        <w:t>-15% of cases of neonatal ch</w:t>
      </w:r>
      <w:r w:rsidRPr="00E63D68">
        <w:rPr>
          <w:rFonts w:ascii="Book Antiqua" w:hAnsi="Book Antiqua" w:cs="Times New Roman"/>
          <w:color w:val="auto"/>
          <w:sz w:val="24"/>
          <w:szCs w:val="24"/>
        </w:rPr>
        <w:t xml:space="preserve">olestasis syndrome and is </w:t>
      </w:r>
      <w:r w:rsidR="00C15282" w:rsidRPr="00E63D68">
        <w:rPr>
          <w:rFonts w:ascii="Book Antiqua" w:hAnsi="Book Antiqua" w:cs="Times New Roman"/>
          <w:color w:val="auto"/>
          <w:sz w:val="24"/>
          <w:szCs w:val="24"/>
        </w:rPr>
        <w:t xml:space="preserve">one of the leading indications for pediatric </w:t>
      </w:r>
      <w:r w:rsidRPr="00E63D68">
        <w:rPr>
          <w:rFonts w:ascii="Book Antiqua" w:hAnsi="Book Antiqua" w:cs="Times New Roman"/>
          <w:color w:val="auto"/>
          <w:sz w:val="24"/>
          <w:szCs w:val="24"/>
        </w:rPr>
        <w:t>liver transplantation</w:t>
      </w:r>
      <w:r w:rsidR="00D65B84" w:rsidRPr="00E63D68">
        <w:rPr>
          <w:rFonts w:ascii="Book Antiqua" w:hAnsi="Book Antiqua" w:cs="Times New Roman"/>
          <w:color w:val="auto"/>
          <w:sz w:val="24"/>
          <w:szCs w:val="24"/>
        </w:rPr>
        <w:fldChar w:fldCharType="begin">
          <w:fldData xml:space="preserve">PEVuZE5vdGU+PENpdGU+PEF1dGhvcj5Ib3JpPC9BdXRob3I+PFllYXI+MjAxMDwvWWVhcj48UmVj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PEVuZE5vdGU+PENpdGU+PEF1dGhvcj5Ib3JpPC9BdXRob3I+PFllYXI+MjAxMDwvWWVhcj48UmVj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D65B84" w:rsidRPr="00E63D68">
        <w:rPr>
          <w:rFonts w:ascii="Book Antiqua" w:hAnsi="Book Antiqua" w:cs="Times New Roman"/>
          <w:color w:val="auto"/>
          <w:sz w:val="24"/>
          <w:szCs w:val="24"/>
        </w:rPr>
      </w:r>
      <w:r w:rsidR="00D65B84" w:rsidRPr="00E63D68">
        <w:rPr>
          <w:rFonts w:ascii="Book Antiqua" w:hAnsi="Book Antiqua" w:cs="Times New Roman"/>
          <w:color w:val="auto"/>
          <w:sz w:val="24"/>
          <w:szCs w:val="24"/>
        </w:rPr>
        <w:fldChar w:fldCharType="separate"/>
      </w:r>
      <w:r w:rsidR="008C32E9">
        <w:rPr>
          <w:rFonts w:ascii="Book Antiqua" w:hAnsi="Book Antiqua" w:cs="Times New Roman"/>
          <w:noProof/>
          <w:color w:val="auto"/>
          <w:sz w:val="24"/>
          <w:szCs w:val="24"/>
          <w:vertAlign w:val="superscript"/>
        </w:rPr>
        <w:t>[16,</w:t>
      </w:r>
      <w:r w:rsidR="00D70768" w:rsidRPr="00E63D68">
        <w:rPr>
          <w:rFonts w:ascii="Book Antiqua" w:hAnsi="Book Antiqua" w:cs="Times New Roman"/>
          <w:noProof/>
          <w:color w:val="auto"/>
          <w:sz w:val="24"/>
          <w:szCs w:val="24"/>
          <w:vertAlign w:val="superscript"/>
        </w:rPr>
        <w:t>17]</w:t>
      </w:r>
      <w:r w:rsidR="00D65B84"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p>
    <w:p w14:paraId="3220FB76" w14:textId="77777777" w:rsidR="004D71EF" w:rsidRPr="00E63D68" w:rsidRDefault="004D71EF" w:rsidP="00E63D68">
      <w:pPr>
        <w:pStyle w:val="BodyA"/>
        <w:spacing w:line="360" w:lineRule="auto"/>
        <w:jc w:val="both"/>
        <w:rPr>
          <w:rFonts w:ascii="Book Antiqua" w:eastAsia="Book Antiqua" w:hAnsi="Book Antiqua" w:cs="Times New Roman"/>
          <w:color w:val="auto"/>
          <w:sz w:val="24"/>
          <w:szCs w:val="24"/>
        </w:rPr>
      </w:pPr>
    </w:p>
    <w:p w14:paraId="73CCF0A7" w14:textId="200AB475" w:rsidR="00FA35E6" w:rsidRPr="00E63D68" w:rsidRDefault="005D3E53" w:rsidP="00E63D68">
      <w:pPr>
        <w:pStyle w:val="BodyA"/>
        <w:spacing w:line="360" w:lineRule="auto"/>
        <w:jc w:val="both"/>
        <w:rPr>
          <w:rFonts w:ascii="Book Antiqua" w:hAnsi="Book Antiqua" w:cs="Times New Roman"/>
          <w:b/>
          <w:bCs/>
          <w:color w:val="auto"/>
          <w:sz w:val="24"/>
          <w:szCs w:val="24"/>
        </w:rPr>
      </w:pPr>
      <w:r w:rsidRPr="00E63D68">
        <w:rPr>
          <w:rFonts w:ascii="Book Antiqua" w:hAnsi="Book Antiqua" w:cs="Times New Roman"/>
          <w:b/>
          <w:bCs/>
          <w:color w:val="auto"/>
          <w:sz w:val="24"/>
          <w:szCs w:val="24"/>
        </w:rPr>
        <w:t>PATHOPHYSIOLOGY</w:t>
      </w:r>
    </w:p>
    <w:p w14:paraId="62F2FA45" w14:textId="049E780B" w:rsidR="00D6012D" w:rsidRPr="00E63D68" w:rsidRDefault="00D6012D" w:rsidP="00E63D68">
      <w:pPr>
        <w:pStyle w:val="BodyA"/>
        <w:spacing w:line="360" w:lineRule="auto"/>
        <w:jc w:val="both"/>
        <w:rPr>
          <w:rFonts w:ascii="Book Antiqua" w:eastAsia="Book Antiqua" w:hAnsi="Book Antiqua" w:cs="Times New Roman"/>
          <w:color w:val="auto"/>
          <w:sz w:val="24"/>
          <w:szCs w:val="24"/>
        </w:rPr>
      </w:pPr>
      <w:r w:rsidRPr="00E63D68">
        <w:rPr>
          <w:rFonts w:ascii="Book Antiqua" w:eastAsia="Book Antiqua" w:hAnsi="Book Antiqua" w:cs="Times New Roman"/>
          <w:color w:val="auto"/>
          <w:sz w:val="24"/>
          <w:szCs w:val="24"/>
        </w:rPr>
        <w:t xml:space="preserve">Bile formation at the level of the hepatocytes involves active transport of bile salts, phospholipids, and cholesterol from the portal blood at the </w:t>
      </w:r>
      <w:proofErr w:type="spellStart"/>
      <w:r w:rsidRPr="00E63D68">
        <w:rPr>
          <w:rFonts w:ascii="Book Antiqua" w:eastAsia="Book Antiqua" w:hAnsi="Book Antiqua" w:cs="Times New Roman"/>
          <w:color w:val="auto"/>
          <w:sz w:val="24"/>
          <w:szCs w:val="24"/>
        </w:rPr>
        <w:t>basolateral</w:t>
      </w:r>
      <w:proofErr w:type="spellEnd"/>
      <w:r w:rsidRPr="00E63D68">
        <w:rPr>
          <w:rFonts w:ascii="Book Antiqua" w:eastAsia="Book Antiqua" w:hAnsi="Book Antiqua" w:cs="Times New Roman"/>
          <w:color w:val="auto"/>
          <w:sz w:val="24"/>
          <w:szCs w:val="24"/>
        </w:rPr>
        <w:t xml:space="preserve"> membrane.</w:t>
      </w:r>
      <w:r w:rsidR="00E63D68">
        <w:rPr>
          <w:rFonts w:ascii="Book Antiqua" w:eastAsia="Book Antiqua" w:hAnsi="Book Antiqua" w:cs="Times New Roman"/>
          <w:color w:val="auto"/>
          <w:sz w:val="24"/>
          <w:szCs w:val="24"/>
        </w:rPr>
        <w:t xml:space="preserve"> </w:t>
      </w:r>
      <w:r w:rsidRPr="00E63D68">
        <w:rPr>
          <w:rFonts w:ascii="Book Antiqua" w:eastAsia="Book Antiqua" w:hAnsi="Book Antiqua" w:cs="Times New Roman"/>
          <w:color w:val="auto"/>
          <w:sz w:val="24"/>
          <w:szCs w:val="24"/>
        </w:rPr>
        <w:t xml:space="preserve">In PFIC, these transporters function </w:t>
      </w:r>
      <w:r w:rsidR="009410EA" w:rsidRPr="00E63D68">
        <w:rPr>
          <w:rFonts w:ascii="Book Antiqua" w:eastAsia="Book Antiqua" w:hAnsi="Book Antiqua" w:cs="Times New Roman"/>
          <w:color w:val="auto"/>
          <w:sz w:val="24"/>
          <w:szCs w:val="24"/>
        </w:rPr>
        <w:t>ab</w:t>
      </w:r>
      <w:r w:rsidRPr="00E63D68">
        <w:rPr>
          <w:rFonts w:ascii="Book Antiqua" w:eastAsia="Book Antiqua" w:hAnsi="Book Antiqua" w:cs="Times New Roman"/>
          <w:color w:val="auto"/>
          <w:sz w:val="24"/>
          <w:szCs w:val="24"/>
        </w:rPr>
        <w:t>normally</w:t>
      </w:r>
      <w:r w:rsidR="00AC7B62" w:rsidRPr="00E63D68">
        <w:rPr>
          <w:rFonts w:ascii="Book Antiqua" w:eastAsia="Book Antiqua" w:hAnsi="Book Antiqua" w:cs="Times New Roman"/>
          <w:color w:val="auto"/>
          <w:sz w:val="24"/>
          <w:szCs w:val="24"/>
        </w:rPr>
        <w:t xml:space="preserve"> (Figure 1)</w:t>
      </w:r>
      <w:r w:rsidRPr="00E63D68">
        <w:rPr>
          <w:rFonts w:ascii="Book Antiqua" w:eastAsia="Book Antiqua" w:hAnsi="Book Antiqua" w:cs="Times New Roman"/>
          <w:color w:val="auto"/>
          <w:sz w:val="24"/>
          <w:szCs w:val="24"/>
        </w:rPr>
        <w:t>.</w:t>
      </w:r>
      <w:r w:rsidR="00E63D68">
        <w:rPr>
          <w:rFonts w:ascii="Book Antiqua" w:eastAsia="Book Antiqua" w:hAnsi="Book Antiqua" w:cs="Times New Roman"/>
          <w:color w:val="auto"/>
          <w:sz w:val="24"/>
          <w:szCs w:val="24"/>
        </w:rPr>
        <w:t xml:space="preserve"> </w:t>
      </w:r>
      <w:r w:rsidRPr="00E63D68">
        <w:rPr>
          <w:rFonts w:ascii="Book Antiqua" w:eastAsia="Book Antiqua" w:hAnsi="Book Antiqua" w:cs="Times New Roman"/>
          <w:color w:val="auto"/>
          <w:sz w:val="24"/>
          <w:szCs w:val="24"/>
        </w:rPr>
        <w:t xml:space="preserve">Bile then flows from the bile </w:t>
      </w:r>
      <w:proofErr w:type="spellStart"/>
      <w:r w:rsidRPr="00E63D68">
        <w:rPr>
          <w:rFonts w:ascii="Book Antiqua" w:eastAsia="Book Antiqua" w:hAnsi="Book Antiqua" w:cs="Times New Roman"/>
          <w:color w:val="auto"/>
          <w:sz w:val="24"/>
          <w:szCs w:val="24"/>
        </w:rPr>
        <w:t>canaliculi</w:t>
      </w:r>
      <w:proofErr w:type="spellEnd"/>
      <w:r w:rsidRPr="00E63D68">
        <w:rPr>
          <w:rFonts w:ascii="Book Antiqua" w:eastAsia="Book Antiqua" w:hAnsi="Book Antiqua" w:cs="Times New Roman"/>
          <w:color w:val="auto"/>
          <w:sz w:val="24"/>
          <w:szCs w:val="24"/>
        </w:rPr>
        <w:t xml:space="preserve"> lined by adjacent hepatocytes into the canals of </w:t>
      </w:r>
      <w:proofErr w:type="spellStart"/>
      <w:r w:rsidRPr="00E63D68">
        <w:rPr>
          <w:rFonts w:ascii="Book Antiqua" w:eastAsia="Book Antiqua" w:hAnsi="Book Antiqua" w:cs="Times New Roman"/>
          <w:color w:val="auto"/>
          <w:sz w:val="24"/>
          <w:szCs w:val="24"/>
        </w:rPr>
        <w:t>Hering</w:t>
      </w:r>
      <w:proofErr w:type="spellEnd"/>
      <w:r w:rsidRPr="00E63D68">
        <w:rPr>
          <w:rFonts w:ascii="Book Antiqua" w:eastAsia="Book Antiqua" w:hAnsi="Book Antiqua" w:cs="Times New Roman"/>
          <w:color w:val="auto"/>
          <w:sz w:val="24"/>
          <w:szCs w:val="24"/>
        </w:rPr>
        <w:t xml:space="preserve"> that are lined on one side by hepatocytes and one side by </w:t>
      </w:r>
      <w:proofErr w:type="spellStart"/>
      <w:r w:rsidRPr="00E63D68">
        <w:rPr>
          <w:rFonts w:ascii="Book Antiqua" w:eastAsia="Book Antiqua" w:hAnsi="Book Antiqua" w:cs="Times New Roman"/>
          <w:color w:val="auto"/>
          <w:sz w:val="24"/>
          <w:szCs w:val="24"/>
        </w:rPr>
        <w:t>cholangiocytes</w:t>
      </w:r>
      <w:proofErr w:type="spellEnd"/>
      <w:r w:rsidRPr="00E63D68">
        <w:rPr>
          <w:rFonts w:ascii="Book Antiqua" w:eastAsia="Book Antiqua" w:hAnsi="Book Antiqua" w:cs="Times New Roman"/>
          <w:color w:val="auto"/>
          <w:sz w:val="24"/>
          <w:szCs w:val="24"/>
        </w:rPr>
        <w:t>.</w:t>
      </w:r>
      <w:r w:rsidR="00E63D68">
        <w:rPr>
          <w:rFonts w:ascii="Book Antiqua" w:eastAsia="Book Antiqua" w:hAnsi="Book Antiqua" w:cs="Times New Roman"/>
          <w:color w:val="auto"/>
          <w:sz w:val="24"/>
          <w:szCs w:val="24"/>
        </w:rPr>
        <w:t xml:space="preserve"> </w:t>
      </w:r>
      <w:r w:rsidRPr="00E63D68">
        <w:rPr>
          <w:rFonts w:ascii="Book Antiqua" w:eastAsia="Book Antiqua" w:hAnsi="Book Antiqua" w:cs="Times New Roman"/>
          <w:color w:val="auto"/>
          <w:sz w:val="24"/>
          <w:szCs w:val="24"/>
        </w:rPr>
        <w:t xml:space="preserve">From there, bile drains into the larger bile </w:t>
      </w:r>
      <w:proofErr w:type="spellStart"/>
      <w:r w:rsidRPr="00E63D68">
        <w:rPr>
          <w:rFonts w:ascii="Book Antiqua" w:eastAsia="Book Antiqua" w:hAnsi="Book Antiqua" w:cs="Times New Roman"/>
          <w:color w:val="auto"/>
          <w:sz w:val="24"/>
          <w:szCs w:val="24"/>
        </w:rPr>
        <w:t>ductules</w:t>
      </w:r>
      <w:proofErr w:type="spellEnd"/>
      <w:r w:rsidRPr="00E63D68">
        <w:rPr>
          <w:rFonts w:ascii="Book Antiqua" w:eastAsia="Book Antiqua" w:hAnsi="Book Antiqua" w:cs="Times New Roman"/>
          <w:color w:val="auto"/>
          <w:sz w:val="24"/>
          <w:szCs w:val="24"/>
        </w:rPr>
        <w:t>.</w:t>
      </w:r>
      <w:r w:rsidR="00E63D68">
        <w:rPr>
          <w:rFonts w:ascii="Book Antiqua" w:eastAsia="Book Antiqua" w:hAnsi="Book Antiqua" w:cs="Times New Roman"/>
          <w:color w:val="auto"/>
          <w:sz w:val="24"/>
          <w:szCs w:val="24"/>
        </w:rPr>
        <w:t xml:space="preserve"> </w:t>
      </w:r>
    </w:p>
    <w:p w14:paraId="7D8AEE30" w14:textId="77777777" w:rsidR="00096BF9" w:rsidRPr="00E63D68" w:rsidRDefault="00096BF9" w:rsidP="00E63D68">
      <w:pPr>
        <w:pStyle w:val="BodyA"/>
        <w:spacing w:line="360" w:lineRule="auto"/>
        <w:jc w:val="both"/>
        <w:rPr>
          <w:rFonts w:ascii="Book Antiqua" w:eastAsia="Book Antiqua" w:hAnsi="Book Antiqua" w:cs="Times New Roman"/>
          <w:b/>
          <w:bCs/>
          <w:color w:val="auto"/>
          <w:sz w:val="24"/>
          <w:szCs w:val="24"/>
        </w:rPr>
      </w:pPr>
    </w:p>
    <w:p w14:paraId="6839DB59" w14:textId="43BBB525" w:rsidR="00B95D61" w:rsidRPr="008C32E9" w:rsidRDefault="00B95D61" w:rsidP="00E63D68">
      <w:pPr>
        <w:pStyle w:val="BodyA"/>
        <w:spacing w:line="360" w:lineRule="auto"/>
        <w:jc w:val="both"/>
        <w:rPr>
          <w:rFonts w:ascii="Book Antiqua" w:eastAsia="Book Antiqua" w:hAnsi="Book Antiqua" w:cs="Times New Roman"/>
          <w:b/>
          <w:i/>
          <w:color w:val="auto"/>
          <w:sz w:val="24"/>
          <w:szCs w:val="24"/>
        </w:rPr>
      </w:pPr>
      <w:r w:rsidRPr="008C32E9">
        <w:rPr>
          <w:rFonts w:ascii="Book Antiqua" w:eastAsia="Book Antiqua" w:hAnsi="Book Antiqua" w:cs="Times New Roman"/>
          <w:b/>
          <w:i/>
          <w:color w:val="auto"/>
          <w:sz w:val="24"/>
          <w:szCs w:val="24"/>
        </w:rPr>
        <w:t>PFIC1</w:t>
      </w:r>
    </w:p>
    <w:p w14:paraId="1F0227EA" w14:textId="102503D8" w:rsidR="00FA35E6" w:rsidRPr="00E63D68" w:rsidRDefault="005D3E53" w:rsidP="00E63D68">
      <w:pPr>
        <w:pStyle w:val="BodyA"/>
        <w:spacing w:line="360" w:lineRule="auto"/>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 xml:space="preserve">PFIC1 is an autosomal recessive condition. The </w:t>
      </w:r>
      <w:r w:rsidR="00F604AE" w:rsidRPr="00E63D68">
        <w:rPr>
          <w:rFonts w:ascii="Book Antiqua" w:hAnsi="Book Antiqua" w:cs="Times New Roman"/>
          <w:color w:val="auto"/>
          <w:sz w:val="24"/>
          <w:szCs w:val="24"/>
        </w:rPr>
        <w:t xml:space="preserve">mutant </w:t>
      </w:r>
      <w:r w:rsidRPr="00E63D68">
        <w:rPr>
          <w:rFonts w:ascii="Book Antiqua" w:hAnsi="Book Antiqua" w:cs="Times New Roman"/>
          <w:color w:val="auto"/>
          <w:sz w:val="24"/>
          <w:szCs w:val="24"/>
        </w:rPr>
        <w:t xml:space="preserve">gene responsible </w:t>
      </w:r>
      <w:r w:rsidR="00F604AE" w:rsidRPr="00E63D68">
        <w:rPr>
          <w:rFonts w:ascii="Book Antiqua" w:hAnsi="Book Antiqua" w:cs="Times New Roman"/>
          <w:color w:val="auto"/>
          <w:sz w:val="24"/>
          <w:szCs w:val="24"/>
        </w:rPr>
        <w:t xml:space="preserve">for the disorder </w:t>
      </w:r>
      <w:r w:rsidRPr="00E63D68">
        <w:rPr>
          <w:rFonts w:ascii="Book Antiqua" w:hAnsi="Book Antiqua" w:cs="Times New Roman"/>
          <w:color w:val="auto"/>
          <w:sz w:val="24"/>
          <w:szCs w:val="24"/>
        </w:rPr>
        <w:t xml:space="preserve">is the </w:t>
      </w:r>
      <w:r w:rsidRPr="00E70C06">
        <w:rPr>
          <w:rFonts w:ascii="Book Antiqua" w:hAnsi="Book Antiqua" w:cs="Times New Roman"/>
          <w:i/>
          <w:color w:val="auto"/>
          <w:sz w:val="24"/>
          <w:szCs w:val="24"/>
        </w:rPr>
        <w:t>ATP8B1</w:t>
      </w:r>
      <w:r w:rsidRPr="00E63D68">
        <w:rPr>
          <w:rFonts w:ascii="Book Antiqua" w:hAnsi="Book Antiqua" w:cs="Times New Roman"/>
          <w:color w:val="auto"/>
          <w:sz w:val="24"/>
          <w:szCs w:val="24"/>
        </w:rPr>
        <w:t xml:space="preserve"> gene encoding </w:t>
      </w:r>
      <w:r w:rsidR="00F604AE" w:rsidRPr="00E63D68">
        <w:rPr>
          <w:rFonts w:ascii="Book Antiqua" w:hAnsi="Book Antiqua" w:cs="Times New Roman"/>
          <w:color w:val="auto"/>
          <w:sz w:val="24"/>
          <w:szCs w:val="24"/>
        </w:rPr>
        <w:t xml:space="preserve">the </w:t>
      </w:r>
      <w:r w:rsidRPr="00E63D68">
        <w:rPr>
          <w:rFonts w:ascii="Book Antiqua" w:hAnsi="Book Antiqua" w:cs="Times New Roman"/>
          <w:color w:val="auto"/>
          <w:sz w:val="24"/>
          <w:szCs w:val="24"/>
        </w:rPr>
        <w:t>FIC1 protein</w:t>
      </w:r>
      <w:r w:rsidR="00BB4806" w:rsidRPr="00E63D68">
        <w:rPr>
          <w:rFonts w:ascii="Book Antiqua" w:hAnsi="Book Antiqua" w:cs="Times New Roman"/>
          <w:color w:val="auto"/>
          <w:sz w:val="24"/>
          <w:szCs w:val="24"/>
        </w:rPr>
        <w:fldChar w:fldCharType="begin">
          <w:fldData xml:space="preserve">PEVuZE5vdGU+PENpdGU+PEF1dGhvcj5CdWxsPC9BdXRob3I+PFllYXI+MTk5ODwvWWVhcj48UmVj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czwvYWJici0xPjwvYWx0LXBlcmlvZGljYWw+PHBhZ2VzPjIxOS0yNDwvcGFnZXM+PHZvbHVtZT4x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PEVuZE5vdGU+PENpdGU+PEF1dGhvcj5CdWxsPC9BdXRob3I+PFllYXI+MTk5ODwvWWVhcj48UmVj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czwvYWJici0xPjwvYWx0LXBlcmlvZGljYWw+PHBhZ2VzPjIxOS0yNDwvcGFnZXM+PHZvbHVtZT4x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B4806" w:rsidRPr="00E63D68">
        <w:rPr>
          <w:rFonts w:ascii="Book Antiqua" w:hAnsi="Book Antiqua" w:cs="Times New Roman"/>
          <w:color w:val="auto"/>
          <w:sz w:val="24"/>
          <w:szCs w:val="24"/>
        </w:rPr>
      </w:r>
      <w:r w:rsidR="00BB4806" w:rsidRPr="00E63D68">
        <w:rPr>
          <w:rFonts w:ascii="Book Antiqua" w:hAnsi="Book Antiqua" w:cs="Times New Roman"/>
          <w:color w:val="auto"/>
          <w:sz w:val="24"/>
          <w:szCs w:val="24"/>
        </w:rPr>
        <w:fldChar w:fldCharType="separate"/>
      </w:r>
      <w:r w:rsidR="008C32E9">
        <w:rPr>
          <w:rFonts w:ascii="Book Antiqua" w:hAnsi="Book Antiqua" w:cs="Times New Roman"/>
          <w:noProof/>
          <w:color w:val="auto"/>
          <w:sz w:val="24"/>
          <w:szCs w:val="24"/>
          <w:vertAlign w:val="superscript"/>
        </w:rPr>
        <w:t>[18,</w:t>
      </w:r>
      <w:r w:rsidR="00D70768" w:rsidRPr="00E63D68">
        <w:rPr>
          <w:rFonts w:ascii="Book Antiqua" w:hAnsi="Book Antiqua" w:cs="Times New Roman"/>
          <w:noProof/>
          <w:color w:val="auto"/>
          <w:sz w:val="24"/>
          <w:szCs w:val="24"/>
          <w:vertAlign w:val="superscript"/>
        </w:rPr>
        <w:t>19]</w:t>
      </w:r>
      <w:r w:rsidR="00BB4806" w:rsidRPr="00E63D68">
        <w:rPr>
          <w:rFonts w:ascii="Book Antiqua" w:hAnsi="Book Antiqua" w:cs="Times New Roman"/>
          <w:color w:val="auto"/>
          <w:sz w:val="24"/>
          <w:szCs w:val="24"/>
        </w:rPr>
        <w:fldChar w:fldCharType="end"/>
      </w:r>
      <w:r w:rsidR="00F604AE"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F604AE" w:rsidRPr="00E63D68">
        <w:rPr>
          <w:rFonts w:ascii="Book Antiqua" w:hAnsi="Book Antiqua" w:cs="Times New Roman"/>
          <w:color w:val="auto"/>
          <w:sz w:val="24"/>
          <w:szCs w:val="24"/>
        </w:rPr>
        <w:t>The gene locus for ATP8B1 is located on chromosome 18 (18q21-22).</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FIC1 is a member of the type 4 subfamily of P type adenosine </w:t>
      </w:r>
      <w:proofErr w:type="spellStart"/>
      <w:r w:rsidRPr="00E63D68">
        <w:rPr>
          <w:rFonts w:ascii="Book Antiqua" w:hAnsi="Book Antiqua" w:cs="Times New Roman"/>
          <w:color w:val="auto"/>
          <w:sz w:val="24"/>
          <w:szCs w:val="24"/>
        </w:rPr>
        <w:t>triphosphatase</w:t>
      </w:r>
      <w:proofErr w:type="spellEnd"/>
      <w:r w:rsidRPr="00E63D68">
        <w:rPr>
          <w:rFonts w:ascii="Book Antiqua" w:hAnsi="Book Antiqua" w:cs="Times New Roman"/>
          <w:color w:val="auto"/>
          <w:sz w:val="24"/>
          <w:szCs w:val="24"/>
        </w:rPr>
        <w:t xml:space="preserve"> transporter</w:t>
      </w:r>
      <w:r w:rsidR="005B1C0F" w:rsidRPr="00E63D68">
        <w:rPr>
          <w:rFonts w:ascii="Book Antiqua" w:hAnsi="Book Antiqua" w:cs="Times New Roman"/>
          <w:color w:val="auto"/>
          <w:sz w:val="24"/>
          <w:szCs w:val="24"/>
        </w:rPr>
        <w:t>s</w:t>
      </w:r>
      <w:r w:rsidRPr="00E63D68">
        <w:rPr>
          <w:rFonts w:ascii="Book Antiqua" w:hAnsi="Book Antiqua" w:cs="Times New Roman"/>
          <w:color w:val="auto"/>
          <w:sz w:val="24"/>
          <w:szCs w:val="24"/>
        </w:rPr>
        <w:t xml:space="preserve"> and is involved in phospholipid translocation. The protein is located on the </w:t>
      </w:r>
      <w:proofErr w:type="spellStart"/>
      <w:r w:rsidRPr="00E63D68">
        <w:rPr>
          <w:rFonts w:ascii="Book Antiqua" w:hAnsi="Book Antiqua" w:cs="Times New Roman"/>
          <w:color w:val="auto"/>
          <w:sz w:val="24"/>
          <w:szCs w:val="24"/>
        </w:rPr>
        <w:t>canalicular</w:t>
      </w:r>
      <w:proofErr w:type="spellEnd"/>
      <w:r w:rsidRPr="00E63D68">
        <w:rPr>
          <w:rFonts w:ascii="Book Antiqua" w:hAnsi="Book Antiqua" w:cs="Times New Roman"/>
          <w:color w:val="auto"/>
          <w:sz w:val="24"/>
          <w:szCs w:val="24"/>
        </w:rPr>
        <w:t xml:space="preserve"> membrane of hepatocytes and facilitates movement of </w:t>
      </w:r>
      <w:proofErr w:type="spellStart"/>
      <w:r w:rsidRPr="00E63D68">
        <w:rPr>
          <w:rFonts w:ascii="Book Antiqua" w:hAnsi="Book Antiqua" w:cs="Times New Roman"/>
          <w:color w:val="auto"/>
          <w:sz w:val="24"/>
          <w:szCs w:val="24"/>
        </w:rPr>
        <w:t>phosphatidylserine</w:t>
      </w:r>
      <w:proofErr w:type="spellEnd"/>
      <w:r w:rsidRPr="00E63D68">
        <w:rPr>
          <w:rFonts w:ascii="Book Antiqua" w:hAnsi="Book Antiqua" w:cs="Times New Roman"/>
          <w:color w:val="auto"/>
          <w:sz w:val="24"/>
          <w:szCs w:val="24"/>
        </w:rPr>
        <w:t xml:space="preserve"> and </w:t>
      </w:r>
      <w:proofErr w:type="spellStart"/>
      <w:r w:rsidRPr="00E63D68">
        <w:rPr>
          <w:rFonts w:ascii="Book Antiqua" w:hAnsi="Book Antiqua" w:cs="Times New Roman"/>
          <w:color w:val="auto"/>
          <w:sz w:val="24"/>
          <w:szCs w:val="24"/>
        </w:rPr>
        <w:t>phosphatidylethanolamine</w:t>
      </w:r>
      <w:proofErr w:type="spellEnd"/>
      <w:r w:rsidRPr="00E63D68">
        <w:rPr>
          <w:rFonts w:ascii="Book Antiqua" w:hAnsi="Book Antiqua" w:cs="Times New Roman"/>
          <w:color w:val="auto"/>
          <w:sz w:val="24"/>
          <w:szCs w:val="24"/>
        </w:rPr>
        <w:t xml:space="preserve"> from the outer to inner leaflet of </w:t>
      </w:r>
      <w:r w:rsidR="00F25437" w:rsidRPr="00E63D68">
        <w:rPr>
          <w:rFonts w:ascii="Book Antiqua" w:hAnsi="Book Antiqua" w:cs="Times New Roman"/>
          <w:color w:val="auto"/>
          <w:sz w:val="24"/>
          <w:szCs w:val="24"/>
        </w:rPr>
        <w:t xml:space="preserve">the </w:t>
      </w:r>
      <w:r w:rsidRPr="00E63D68">
        <w:rPr>
          <w:rFonts w:ascii="Book Antiqua" w:hAnsi="Book Antiqua" w:cs="Times New Roman"/>
          <w:color w:val="auto"/>
          <w:sz w:val="24"/>
          <w:szCs w:val="24"/>
        </w:rPr>
        <w:t xml:space="preserve">plasma membrane of </w:t>
      </w:r>
      <w:r w:rsidR="00F25437" w:rsidRPr="00E63D68">
        <w:rPr>
          <w:rFonts w:ascii="Book Antiqua" w:hAnsi="Book Antiqua" w:cs="Times New Roman"/>
          <w:color w:val="auto"/>
          <w:sz w:val="24"/>
          <w:szCs w:val="24"/>
        </w:rPr>
        <w:t xml:space="preserve">the </w:t>
      </w:r>
      <w:r w:rsidRPr="00E63D68">
        <w:rPr>
          <w:rFonts w:ascii="Book Antiqua" w:hAnsi="Book Antiqua" w:cs="Times New Roman"/>
          <w:color w:val="auto"/>
          <w:sz w:val="24"/>
          <w:szCs w:val="24"/>
        </w:rPr>
        <w:t xml:space="preserve">hepatocyte. In addition, it helps to protect the membrane from high bile salt concentration in the </w:t>
      </w:r>
      <w:proofErr w:type="spellStart"/>
      <w:r w:rsidRPr="00E63D68">
        <w:rPr>
          <w:rFonts w:ascii="Book Antiqua" w:hAnsi="Book Antiqua" w:cs="Times New Roman"/>
          <w:color w:val="auto"/>
          <w:sz w:val="24"/>
          <w:szCs w:val="24"/>
        </w:rPr>
        <w:t>canalicular</w:t>
      </w:r>
      <w:proofErr w:type="spellEnd"/>
      <w:r w:rsidRPr="00E63D68">
        <w:rPr>
          <w:rFonts w:ascii="Book Antiqua" w:hAnsi="Book Antiqua" w:cs="Times New Roman"/>
          <w:color w:val="auto"/>
          <w:sz w:val="24"/>
          <w:szCs w:val="24"/>
        </w:rPr>
        <w:t xml:space="preserve"> lumen</w:t>
      </w:r>
      <w:r w:rsidR="00BB4806" w:rsidRPr="00E63D68">
        <w:rPr>
          <w:rFonts w:ascii="Book Antiqua" w:hAnsi="Book Antiqua" w:cs="Times New Roman"/>
          <w:color w:val="auto"/>
          <w:sz w:val="24"/>
          <w:szCs w:val="24"/>
        </w:rPr>
        <w:fldChar w:fldCharType="begin">
          <w:fldData xml:space="preserve">PEVuZE5vdGU+PENpdGU+PEF1dGhvcj5QYXVsdXNtYTwvQXV0aG9yPjxZZWFyPjIwMDg8L1llYXI+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PjxwYWdlcz4yNjgtNzg8L3BhZ2VzPjx2b2x1bWU+NDc8L3ZvbHVtZT48bnVtYmVyPjE8L251bWJl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PEVuZE5vdGU+PENpdGU+PEF1dGhvcj5QYXVsdXNtYTwvQXV0aG9yPjxZZWFyPjIwMDg8L1llYXI+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PjxwYWdlcz4yNjgtNzg8L3BhZ2VzPjx2b2x1bWU+NDc8L3ZvbHVtZT48bnVtYmVyPjE8L251bWJl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B4806" w:rsidRPr="00E63D68">
        <w:rPr>
          <w:rFonts w:ascii="Book Antiqua" w:hAnsi="Book Antiqua" w:cs="Times New Roman"/>
          <w:color w:val="auto"/>
          <w:sz w:val="24"/>
          <w:szCs w:val="24"/>
        </w:rPr>
      </w:r>
      <w:r w:rsidR="00BB4806"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[20]</w:t>
      </w:r>
      <w:r w:rsidR="00BB4806"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xml:space="preserve">. </w:t>
      </w:r>
    </w:p>
    <w:p w14:paraId="117C7B9D" w14:textId="228A14BB" w:rsidR="00F604AE" w:rsidRPr="00E63D68" w:rsidRDefault="00F604AE" w:rsidP="008C32E9">
      <w:pPr>
        <w:pStyle w:val="BodyA"/>
        <w:spacing w:line="360" w:lineRule="auto"/>
        <w:ind w:firstLineChars="100" w:firstLine="240"/>
        <w:jc w:val="both"/>
        <w:rPr>
          <w:rFonts w:ascii="Book Antiqua" w:hAnsi="Book Antiqua" w:cs="Times New Roman"/>
          <w:color w:val="auto"/>
          <w:sz w:val="24"/>
          <w:szCs w:val="24"/>
        </w:rPr>
      </w:pPr>
      <w:r w:rsidRPr="00E63D68">
        <w:rPr>
          <w:rFonts w:ascii="Book Antiqua" w:hAnsi="Book Antiqua" w:cs="Times New Roman"/>
          <w:color w:val="auto"/>
          <w:sz w:val="24"/>
          <w:szCs w:val="24"/>
        </w:rPr>
        <w:lastRenderedPageBreak/>
        <w:t>Mutation of this protein significantly impairs bile salt secretion</w:t>
      </w:r>
      <w:r w:rsidR="005D3E53" w:rsidRPr="00E63D68">
        <w:rPr>
          <w:rFonts w:ascii="Book Antiqua" w:hAnsi="Book Antiqua" w:cs="Times New Roman"/>
          <w:color w:val="auto"/>
          <w:sz w:val="24"/>
          <w:szCs w:val="24"/>
        </w:rPr>
        <w:t>. The exact me</w:t>
      </w:r>
      <w:r w:rsidR="009E160D" w:rsidRPr="00E63D68">
        <w:rPr>
          <w:rFonts w:ascii="Book Antiqua" w:hAnsi="Book Antiqua" w:cs="Times New Roman"/>
          <w:color w:val="auto"/>
          <w:sz w:val="24"/>
          <w:szCs w:val="24"/>
        </w:rPr>
        <w:t>chanism for how deficiency of FI</w:t>
      </w:r>
      <w:r w:rsidR="005D3E53" w:rsidRPr="00E63D68">
        <w:rPr>
          <w:rFonts w:ascii="Book Antiqua" w:hAnsi="Book Antiqua" w:cs="Times New Roman"/>
          <w:color w:val="auto"/>
          <w:sz w:val="24"/>
          <w:szCs w:val="24"/>
        </w:rPr>
        <w:t>C1 leads to cholestasis is not fully understood</w:t>
      </w:r>
      <w:r w:rsidR="00BB4806"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&lt;EndNote&gt;&lt;Cite&gt;&lt;Author&gt;Nakanishi&lt;/Author&gt;&lt;Year&gt;2015&lt;/Year&gt;&lt;RecNum&gt;1&lt;/RecNum&gt;&lt;DisplayText&gt;&lt;style face="superscript"&gt;[1]&lt;/style&gt;&lt;/DisplayText&gt;&lt;record&gt;&lt;rec-number&gt;1&lt;/rec-number&gt;&lt;foreign-keys&gt;&lt;key app="EN" db-id="twr20fxektzs0le5wzepw2pi25t2vx92z220" timestamp="1449723741"&gt;1&lt;/key&gt;&lt;key app="ENWeb" db-id=""&gt;0&lt;/key&gt;&lt;/foreign-keys&gt;&lt;ref-type name="Journal Article"&gt;17&lt;/ref-type&gt;&lt;contributors&gt;&lt;authors&gt;&lt;author&gt;Nakanishi, Y.&lt;/author&gt;&lt;author&gt;Saxena, R.&lt;/author&gt;&lt;/authors&gt;&lt;/contributors&gt;&lt;auth-address&gt;From the Department of Pathology, Indiana University School of Medicine, Indianapolis.&lt;/auth-address&gt;&lt;titles&gt;&lt;title&gt;Pathophysiology and Diseases of the Proximal Pathways of the Biliary System&lt;/title&gt;&lt;secondary-title&gt;Arch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medicine&lt;/abbr-1&gt;&lt;/alt-periodical&gt;&lt;pages&gt;858-66&lt;/pages&gt;&lt;volume&gt;139&lt;/volume&gt;&lt;number&gt;7&lt;/number&gt;&lt;keywords&gt;&lt;keyword&gt;Biliary Tract/*pathology&lt;/keyword&gt;&lt;keyword&gt;Cholangitis, Sclerosing/*pathology&lt;/keyword&gt;&lt;keyword&gt;Cholestasis/*pathology&lt;/keyword&gt;&lt;keyword&gt;Drug-Induced Liver Injury/*pathology&lt;/keyword&gt;&lt;keyword&gt;Graft vs Host Disease/pathology&lt;/keyword&gt;&lt;keyword&gt;Humans&lt;/keyword&gt;&lt;keyword&gt;Liver Cirrhosis, Biliary/*pathology&lt;/keyword&gt;&lt;/keywords&gt;&lt;dates&gt;&lt;year&gt;2015&lt;/year&gt;&lt;pub-dates&gt;&lt;date&gt;Jul&lt;/date&gt;&lt;/pub-dates&gt;&lt;/dates&gt;&lt;isbn&gt;1543-2165 (Electronic)&amp;#xD;0003-9985 (Linking)&lt;/isbn&gt;&lt;accession-num&gt;26125426&lt;/accession-num&gt;&lt;urls&gt;&lt;related-urls&gt;&lt;url&gt;http://www.ncbi.nlm.nih.gov/pubmed/26125426&lt;/url&gt;&lt;/related-urls&gt;&lt;/urls&gt;&lt;electronic-resource-num&gt;10.5858/arpa.2014-0229-RA&lt;/electronic-resource-num&gt;&lt;/record&gt;&lt;/Cite&gt;&lt;/EndNote&gt;</w:instrText>
      </w:r>
      <w:r w:rsidR="00BB4806"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[1]</w:t>
      </w:r>
      <w:r w:rsidR="00BB4806" w:rsidRPr="00E63D68">
        <w:rPr>
          <w:rFonts w:ascii="Book Antiqua" w:hAnsi="Book Antiqua" w:cs="Times New Roman"/>
          <w:color w:val="auto"/>
          <w:sz w:val="24"/>
          <w:szCs w:val="24"/>
        </w:rPr>
        <w:fldChar w:fldCharType="end"/>
      </w:r>
      <w:r w:rsidR="005D3E53" w:rsidRPr="00E63D68">
        <w:rPr>
          <w:rFonts w:ascii="Book Antiqua" w:hAnsi="Book Antiqua" w:cs="Times New Roman"/>
          <w:color w:val="auto"/>
          <w:sz w:val="24"/>
          <w:szCs w:val="24"/>
        </w:rPr>
        <w:t>.</w:t>
      </w:r>
      <w:r w:rsidR="00E63D68">
        <w:rPr>
          <w:rFonts w:ascii="Book Antiqua" w:eastAsia="Book Antiqua" w:hAnsi="Book Antiqua" w:cs="Times New Roman"/>
          <w:color w:val="auto"/>
          <w:position w:val="8"/>
          <w:sz w:val="24"/>
          <w:szCs w:val="24"/>
        </w:rPr>
        <w:t xml:space="preserve"> </w:t>
      </w:r>
      <w:r w:rsidR="005D3E53" w:rsidRPr="00E63D68">
        <w:rPr>
          <w:rFonts w:ascii="Book Antiqua" w:hAnsi="Book Antiqua" w:cs="Times New Roman"/>
          <w:color w:val="auto"/>
          <w:sz w:val="24"/>
          <w:szCs w:val="24"/>
        </w:rPr>
        <w:t xml:space="preserve">Varying severities of PFIC1 </w:t>
      </w:r>
      <w:r w:rsidR="008C32E9">
        <w:rPr>
          <w:rFonts w:ascii="Book Antiqua" w:hAnsi="Book Antiqua" w:cs="Times New Roman"/>
          <w:color w:val="auto"/>
          <w:sz w:val="24"/>
          <w:szCs w:val="24"/>
        </w:rPr>
        <w:t>are however noted</w:t>
      </w:r>
      <w:r w:rsidR="00BB4806"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&lt;EndNote&gt;&lt;Cite&gt;&lt;Author&gt;Srivastava&lt;/Author&gt;&lt;Year&gt;2014&lt;/Year&gt;&lt;RecNum&gt;13&lt;/RecNum&gt;&lt;DisplayText&gt;&lt;style face="superscript"&gt;[11]&lt;/style&gt;&lt;/DisplayText&gt;&lt;record&gt;&lt;rec-number&gt;13&lt;/rec-number&gt;&lt;foreign-keys&gt;&lt;key app="EN" db-id="twr20fxektzs0le5wzepw2pi25t2vx92z220" timestamp="1449720947"&gt;13&lt;/key&gt;&lt;/foreign-keys&gt;&lt;ref-type name="Journal Article"&gt;17&lt;/ref-type&gt;&lt;contributors&gt;&lt;authors&gt;&lt;author&gt;Srivastava, A.&lt;/author&gt;&lt;/authors&gt;&lt;/contributors&gt;&lt;auth-address&gt;Department of Pediatric Gastroenterology, Sanjay Gandhi Postgraduate Institute of Medical Sciences, Lucknow, Uttar Pradesh 226014, India.&lt;/auth-address&gt;&lt;titles&gt;&lt;title&gt;Progressive familial intrahepatic cholestasis&lt;/title&gt;&lt;secondary-title&gt;J Clin Exp Hepatol&lt;/secondary-title&gt;&lt;alt-title&gt;Journal of clinical and experimental hepatology&lt;/alt-title&gt;&lt;/titles&gt;&lt;periodical&gt;&lt;full-title&gt;J Clin Exp Hepatol&lt;/full-title&gt;&lt;abbr-1&gt;Journal of clinical and experimental hepatology&lt;/abbr-1&gt;&lt;/periodical&gt;&lt;alt-periodical&gt;&lt;full-title&gt;J Clin Exp Hepatol&lt;/full-title&gt;&lt;abbr-1&gt;Journal of clinical and experimental hepatology&lt;/abbr-1&gt;&lt;/alt-periodical&gt;&lt;pages&gt;25-36&lt;/pages&gt;&lt;volume&gt;4&lt;/volume&gt;&lt;number&gt;1&lt;/number&gt;&lt;dates&gt;&lt;year&gt;2014&lt;/year&gt;&lt;pub-dates&gt;&lt;date&gt;Mar&lt;/date&gt;&lt;/pub-dates&gt;&lt;/dates&gt;&lt;isbn&gt;0973-6883 (Print)&amp;#xD;0973-6883 (Linking)&lt;/isbn&gt;&lt;accession-num&gt;25755532&lt;/accession-num&gt;&lt;urls&gt;&lt;related-urls&gt;&lt;url&gt;http://www.ncbi.nlm.nih.gov/pubmed/25755532&lt;/url&gt;&lt;/related-urls&gt;&lt;/urls&gt;&lt;custom2&gt;4017198&lt;/custom2&gt;&lt;electronic-resource-num&gt;10.1016/j.jceh.2013.10.005&lt;/electronic-resource-num&gt;&lt;/record&gt;&lt;/Cite&gt;&lt;/EndNote&gt;</w:instrText>
      </w:r>
      <w:r w:rsidR="00BB4806"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[11]</w:t>
      </w:r>
      <w:r w:rsidR="00BB4806"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A553C0" w:rsidRPr="00E63D68">
        <w:rPr>
          <w:rFonts w:ascii="Book Antiqua" w:hAnsi="Book Antiqua" w:cs="Times New Roman"/>
          <w:color w:val="auto"/>
          <w:sz w:val="24"/>
          <w:szCs w:val="24"/>
        </w:rPr>
        <w:t xml:space="preserve"> </w:t>
      </w:r>
    </w:p>
    <w:p w14:paraId="69585A3E" w14:textId="77777777" w:rsidR="00096BF9" w:rsidRPr="00E63D68" w:rsidRDefault="00096BF9" w:rsidP="00E63D68">
      <w:pPr>
        <w:pStyle w:val="BodyA"/>
        <w:spacing w:line="360" w:lineRule="auto"/>
        <w:jc w:val="both"/>
        <w:rPr>
          <w:rFonts w:ascii="Book Antiqua" w:hAnsi="Book Antiqua" w:cs="Times New Roman"/>
          <w:i/>
          <w:color w:val="auto"/>
          <w:sz w:val="24"/>
          <w:szCs w:val="24"/>
        </w:rPr>
      </w:pPr>
    </w:p>
    <w:p w14:paraId="3E7D9401" w14:textId="4E40B314" w:rsidR="00F604AE" w:rsidRPr="008C32E9" w:rsidRDefault="00F604AE" w:rsidP="00E63D68">
      <w:pPr>
        <w:pStyle w:val="BodyA"/>
        <w:spacing w:line="360" w:lineRule="auto"/>
        <w:jc w:val="both"/>
        <w:rPr>
          <w:rFonts w:ascii="Book Antiqua" w:eastAsia="Book Antiqua" w:hAnsi="Book Antiqua" w:cs="Times New Roman"/>
          <w:b/>
          <w:i/>
          <w:color w:val="auto"/>
          <w:position w:val="8"/>
          <w:sz w:val="24"/>
          <w:szCs w:val="24"/>
        </w:rPr>
      </w:pPr>
      <w:r w:rsidRPr="008C32E9">
        <w:rPr>
          <w:rFonts w:ascii="Book Antiqua" w:eastAsia="Book Antiqua" w:hAnsi="Book Antiqua" w:cs="Times New Roman"/>
          <w:b/>
          <w:i/>
          <w:color w:val="auto"/>
          <w:position w:val="8"/>
          <w:sz w:val="24"/>
          <w:szCs w:val="24"/>
        </w:rPr>
        <w:t>PFIC2</w:t>
      </w:r>
    </w:p>
    <w:p w14:paraId="724B628D" w14:textId="20932DC0" w:rsidR="00FA35E6" w:rsidRPr="00E63D68" w:rsidRDefault="005D3E53" w:rsidP="00E63D68">
      <w:pPr>
        <w:pStyle w:val="BodyA"/>
        <w:spacing w:line="360" w:lineRule="auto"/>
        <w:jc w:val="both"/>
        <w:rPr>
          <w:rFonts w:ascii="Book Antiqua" w:hAnsi="Book Antiqua" w:cs="Times New Roman"/>
          <w:color w:val="auto"/>
          <w:sz w:val="24"/>
          <w:szCs w:val="24"/>
        </w:rPr>
      </w:pPr>
      <w:r w:rsidRPr="00E63D68">
        <w:rPr>
          <w:rFonts w:ascii="Book Antiqua" w:hAnsi="Book Antiqua" w:cs="Times New Roman"/>
          <w:color w:val="auto"/>
          <w:sz w:val="24"/>
          <w:szCs w:val="24"/>
        </w:rPr>
        <w:t>PFIC2</w:t>
      </w:r>
      <w:r w:rsidR="00220BED" w:rsidRPr="00E63D68">
        <w:rPr>
          <w:rFonts w:ascii="Book Antiqua" w:hAnsi="Book Antiqua" w:cs="Times New Roman"/>
          <w:color w:val="auto"/>
          <w:sz w:val="24"/>
          <w:szCs w:val="24"/>
        </w:rPr>
        <w:t xml:space="preserve"> is caused by mutation of</w:t>
      </w:r>
      <w:r w:rsidRPr="00E63D68">
        <w:rPr>
          <w:rFonts w:ascii="Book Antiqua" w:hAnsi="Book Antiqua" w:cs="Times New Roman"/>
          <w:color w:val="auto"/>
          <w:sz w:val="24"/>
          <w:szCs w:val="24"/>
        </w:rPr>
        <w:t xml:space="preserve"> the </w:t>
      </w:r>
      <w:r w:rsidRPr="00E70C06">
        <w:rPr>
          <w:rFonts w:ascii="Book Antiqua" w:hAnsi="Book Antiqua" w:cs="Times New Roman"/>
          <w:i/>
          <w:color w:val="auto"/>
          <w:sz w:val="24"/>
          <w:szCs w:val="24"/>
        </w:rPr>
        <w:t>ABCB11</w:t>
      </w:r>
      <w:r w:rsidRPr="00E63D68">
        <w:rPr>
          <w:rFonts w:ascii="Book Antiqua" w:hAnsi="Book Antiqua" w:cs="Times New Roman"/>
          <w:color w:val="auto"/>
          <w:sz w:val="24"/>
          <w:szCs w:val="24"/>
        </w:rPr>
        <w:t xml:space="preserve"> (ATP binding cassette family B member 11) gene encoding the BSEP (bile salt excretion protein) protein.</w:t>
      </w:r>
      <w:r w:rsidR="00E63D68">
        <w:rPr>
          <w:rFonts w:ascii="Book Antiqua" w:hAnsi="Book Antiqua" w:cs="Times New Roman"/>
          <w:color w:val="auto"/>
          <w:sz w:val="24"/>
          <w:szCs w:val="24"/>
        </w:rPr>
        <w:t xml:space="preserve"> </w:t>
      </w:r>
      <w:r w:rsidR="00220BED" w:rsidRPr="00E63D68">
        <w:rPr>
          <w:rFonts w:ascii="Book Antiqua" w:hAnsi="Book Antiqua" w:cs="Times New Roman"/>
          <w:color w:val="auto"/>
          <w:sz w:val="24"/>
          <w:szCs w:val="24"/>
        </w:rPr>
        <w:t>The</w:t>
      </w:r>
      <w:r w:rsidRPr="00E63D68">
        <w:rPr>
          <w:rFonts w:ascii="Book Antiqua" w:hAnsi="Book Antiqua" w:cs="Times New Roman"/>
          <w:color w:val="auto"/>
          <w:sz w:val="24"/>
          <w:szCs w:val="24"/>
        </w:rPr>
        <w:t xml:space="preserve"> gene locus is on chromosome 2 (2q24) and is similarly inherited in an autosomal </w:t>
      </w:r>
      <w:r w:rsidR="00BB4806" w:rsidRPr="00E63D68">
        <w:rPr>
          <w:rFonts w:ascii="Book Antiqua" w:hAnsi="Book Antiqua" w:cs="Times New Roman"/>
          <w:color w:val="auto"/>
          <w:sz w:val="24"/>
          <w:szCs w:val="24"/>
        </w:rPr>
        <w:t>recessive fashion. BSEP, like FI</w:t>
      </w:r>
      <w:r w:rsidRPr="00E63D68">
        <w:rPr>
          <w:rFonts w:ascii="Book Antiqua" w:hAnsi="Book Antiqua" w:cs="Times New Roman"/>
          <w:color w:val="auto"/>
          <w:sz w:val="24"/>
          <w:szCs w:val="24"/>
        </w:rPr>
        <w:t>C</w:t>
      </w:r>
      <w:r w:rsidR="009B0243" w:rsidRPr="00E63D68">
        <w:rPr>
          <w:rFonts w:ascii="Book Antiqua" w:hAnsi="Book Antiqua" w:cs="Times New Roman"/>
          <w:color w:val="auto"/>
          <w:sz w:val="24"/>
          <w:szCs w:val="24"/>
        </w:rPr>
        <w:t>1</w:t>
      </w:r>
      <w:r w:rsidRPr="00E63D68">
        <w:rPr>
          <w:rFonts w:ascii="Book Antiqua" w:hAnsi="Book Antiqua" w:cs="Times New Roman"/>
          <w:color w:val="auto"/>
          <w:sz w:val="24"/>
          <w:szCs w:val="24"/>
        </w:rPr>
        <w:t xml:space="preserve">, is a transporter protein that is expressed at the </w:t>
      </w:r>
      <w:proofErr w:type="spellStart"/>
      <w:r w:rsidRPr="00E63D68">
        <w:rPr>
          <w:rFonts w:ascii="Book Antiqua" w:hAnsi="Book Antiqua" w:cs="Times New Roman"/>
          <w:color w:val="auto"/>
          <w:sz w:val="24"/>
          <w:szCs w:val="24"/>
        </w:rPr>
        <w:t>canalicular</w:t>
      </w:r>
      <w:proofErr w:type="spellEnd"/>
      <w:r w:rsidRPr="00E63D68">
        <w:rPr>
          <w:rFonts w:ascii="Book Antiqua" w:hAnsi="Book Antiqua" w:cs="Times New Roman"/>
          <w:color w:val="auto"/>
          <w:sz w:val="24"/>
          <w:szCs w:val="24"/>
        </w:rPr>
        <w:t xml:space="preserve"> membrane of hepatocytes</w:t>
      </w:r>
      <w:r w:rsidR="00220BED" w:rsidRPr="00E63D68">
        <w:rPr>
          <w:rFonts w:ascii="Book Antiqua" w:hAnsi="Book Antiqua" w:cs="Times New Roman"/>
          <w:color w:val="auto"/>
          <w:sz w:val="24"/>
          <w:szCs w:val="24"/>
        </w:rPr>
        <w:t>, and</w:t>
      </w:r>
      <w:r w:rsidRPr="00E63D68">
        <w:rPr>
          <w:rFonts w:ascii="Book Antiqua" w:hAnsi="Book Antiqua" w:cs="Times New Roman"/>
          <w:color w:val="auto"/>
          <w:sz w:val="24"/>
          <w:szCs w:val="24"/>
        </w:rPr>
        <w:t xml:space="preserve"> is the</w:t>
      </w:r>
      <w:r w:rsidR="008C32E9">
        <w:rPr>
          <w:rFonts w:ascii="Book Antiqua" w:hAnsi="Book Antiqua" w:cs="Times New Roman"/>
          <w:color w:val="auto"/>
          <w:sz w:val="24"/>
          <w:szCs w:val="24"/>
        </w:rPr>
        <w:t xml:space="preserve"> primary exporter of bile acids</w:t>
      </w:r>
      <w:r w:rsidR="00BB4806" w:rsidRPr="00E63D68">
        <w:rPr>
          <w:rFonts w:ascii="Book Antiqua" w:hAnsi="Book Antiqua" w:cs="Times New Roman"/>
          <w:color w:val="auto"/>
          <w:sz w:val="24"/>
          <w:szCs w:val="24"/>
        </w:rPr>
        <w:fldChar w:fldCharType="begin">
          <w:fldData xml:space="preserve">PEVuZE5vdGU+PENpdGU+PEF1dGhvcj5TdHJhdXRuaWVrczwvQXV0aG9yPjxZZWFyPjE5OTc8L1ll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PEVuZE5vdGU+PENpdGU+PEF1dGhvcj5TdHJhdXRuaWVrczwvQXV0aG9yPjxZZWFyPjE5OTc8L1ll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B4806" w:rsidRPr="00E63D68">
        <w:rPr>
          <w:rFonts w:ascii="Book Antiqua" w:hAnsi="Book Antiqua" w:cs="Times New Roman"/>
          <w:color w:val="auto"/>
          <w:sz w:val="24"/>
          <w:szCs w:val="24"/>
        </w:rPr>
      </w:r>
      <w:r w:rsidR="00BB4806"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[21]</w:t>
      </w:r>
      <w:r w:rsidR="00BB4806"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xml:space="preserve">. BSEP malfunction </w:t>
      </w:r>
      <w:r w:rsidR="00F25437" w:rsidRPr="00E63D68">
        <w:rPr>
          <w:rFonts w:ascii="Book Antiqua" w:hAnsi="Book Antiqua" w:cs="Times New Roman"/>
          <w:color w:val="auto"/>
          <w:sz w:val="24"/>
          <w:szCs w:val="24"/>
        </w:rPr>
        <w:t>leads to</w:t>
      </w:r>
      <w:r w:rsidR="00096BF9" w:rsidRPr="00E63D68">
        <w:rPr>
          <w:rFonts w:ascii="Book Antiqua" w:hAnsi="Book Antiqua" w:cs="Times New Roman"/>
          <w:color w:val="auto"/>
          <w:sz w:val="24"/>
          <w:szCs w:val="24"/>
        </w:rPr>
        <w:t xml:space="preserve"> failure of bile salt</w:t>
      </w:r>
      <w:r w:rsidRPr="00E63D68">
        <w:rPr>
          <w:rFonts w:ascii="Book Antiqua" w:hAnsi="Book Antiqua" w:cs="Times New Roman"/>
          <w:color w:val="auto"/>
          <w:sz w:val="24"/>
          <w:szCs w:val="24"/>
        </w:rPr>
        <w:t xml:space="preserve"> secretion from hepatocytes into bile </w:t>
      </w:r>
      <w:proofErr w:type="spellStart"/>
      <w:r w:rsidRPr="00E63D68">
        <w:rPr>
          <w:rFonts w:ascii="Book Antiqua" w:hAnsi="Book Antiqua" w:cs="Times New Roman"/>
          <w:color w:val="auto"/>
          <w:sz w:val="24"/>
          <w:szCs w:val="24"/>
        </w:rPr>
        <w:t>canaliculi</w:t>
      </w:r>
      <w:proofErr w:type="spellEnd"/>
      <w:r w:rsidRPr="00E63D68">
        <w:rPr>
          <w:rFonts w:ascii="Book Antiqua" w:hAnsi="Book Antiqua" w:cs="Times New Roman"/>
          <w:color w:val="auto"/>
          <w:sz w:val="24"/>
          <w:szCs w:val="24"/>
        </w:rPr>
        <w:t xml:space="preserve"> and accumulation of bile inside the hepatocytes. This </w:t>
      </w:r>
      <w:r w:rsidR="00F25437" w:rsidRPr="00E63D68">
        <w:rPr>
          <w:rFonts w:ascii="Book Antiqua" w:hAnsi="Book Antiqua" w:cs="Times New Roman"/>
          <w:color w:val="auto"/>
          <w:sz w:val="24"/>
          <w:szCs w:val="24"/>
        </w:rPr>
        <w:t>results in</w:t>
      </w:r>
      <w:r w:rsidRPr="00E63D68">
        <w:rPr>
          <w:rFonts w:ascii="Book Antiqua" w:hAnsi="Book Antiqua" w:cs="Times New Roman"/>
          <w:color w:val="auto"/>
          <w:sz w:val="24"/>
          <w:szCs w:val="24"/>
        </w:rPr>
        <w:t xml:space="preserve"> severe </w:t>
      </w:r>
      <w:r w:rsidR="00220BED" w:rsidRPr="00E63D68">
        <w:rPr>
          <w:rFonts w:ascii="Book Antiqua" w:hAnsi="Book Antiqua" w:cs="Times New Roman"/>
          <w:color w:val="auto"/>
          <w:sz w:val="24"/>
          <w:szCs w:val="24"/>
        </w:rPr>
        <w:t xml:space="preserve">impaired bile flow and </w:t>
      </w:r>
      <w:r w:rsidRPr="00E63D68">
        <w:rPr>
          <w:rFonts w:ascii="Book Antiqua" w:hAnsi="Book Antiqua" w:cs="Times New Roman"/>
          <w:color w:val="auto"/>
          <w:sz w:val="24"/>
          <w:szCs w:val="24"/>
        </w:rPr>
        <w:t>hepatocellular damage</w:t>
      </w:r>
      <w:r w:rsidR="006915C4"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&lt;EndNote&gt;&lt;Cite&gt;&lt;Author&gt;Nakanishi&lt;/Author&gt;&lt;Year&gt;2015&lt;/Year&gt;&lt;RecNum&gt;1&lt;/RecNum&gt;&lt;DisplayText&gt;&lt;style face="superscript"&gt;[1]&lt;/style&gt;&lt;/DisplayText&gt;&lt;record&gt;&lt;rec-number&gt;1&lt;/rec-number&gt;&lt;foreign-keys&gt;&lt;key app="EN" db-id="twr20fxektzs0le5wzepw2pi25t2vx92z220" timestamp="1449723741"&gt;1&lt;/key&gt;&lt;key app="ENWeb" db-id=""&gt;0&lt;/key&gt;&lt;/foreign-keys&gt;&lt;ref-type name="Journal Article"&gt;17&lt;/ref-type&gt;&lt;contributors&gt;&lt;authors&gt;&lt;author&gt;Nakanishi, Y.&lt;/author&gt;&lt;author&gt;Saxena, R.&lt;/author&gt;&lt;/authors&gt;&lt;/contributors&gt;&lt;auth-address&gt;From the Department of Pathology, Indiana University School of Medicine, Indianapolis.&lt;/auth-address&gt;&lt;titles&gt;&lt;title&gt;Pathophysiology and Diseases of the Proximal Pathways of the Biliary System&lt;/title&gt;&lt;secondary-title&gt;Arch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medicine&lt;/abbr-1&gt;&lt;/alt-periodical&gt;&lt;pages&gt;858-66&lt;/pages&gt;&lt;volume&gt;139&lt;/volume&gt;&lt;number&gt;7&lt;/number&gt;&lt;keywords&gt;&lt;keyword&gt;Biliary Tract/*pathology&lt;/keyword&gt;&lt;keyword&gt;Cholangitis, Sclerosing/*pathology&lt;/keyword&gt;&lt;keyword&gt;Cholestasis/*pathology&lt;/keyword&gt;&lt;keyword&gt;Drug-Induced Liver Injury/*pathology&lt;/keyword&gt;&lt;keyword&gt;Graft vs Host Disease/pathology&lt;/keyword&gt;&lt;keyword&gt;Humans&lt;/keyword&gt;&lt;keyword&gt;Liver Cirrhosis, Biliary/*pathology&lt;/keyword&gt;&lt;/keywords&gt;&lt;dates&gt;&lt;year&gt;2015&lt;/year&gt;&lt;pub-dates&gt;&lt;date&gt;Jul&lt;/date&gt;&lt;/pub-dates&gt;&lt;/dates&gt;&lt;isbn&gt;1543-2165 (Electronic)&amp;#xD;0003-9985 (Linking)&lt;/isbn&gt;&lt;accession-num&gt;26125426&lt;/accession-num&gt;&lt;urls&gt;&lt;related-urls&gt;&lt;url&gt;http://www.ncbi.nlm.nih.gov/pubmed/26125426&lt;/url&gt;&lt;/related-urls&gt;&lt;/urls&gt;&lt;electronic-resource-num&gt;10.5858/arpa.2014-0229-RA&lt;/electronic-resource-num&gt;&lt;/record&gt;&lt;/Cite&gt;&lt;/EndNote&gt;</w:instrText>
      </w:r>
      <w:r w:rsidR="006915C4"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[1]</w:t>
      </w:r>
      <w:r w:rsidR="006915C4"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Pr="00E63D68">
        <w:rPr>
          <w:rFonts w:ascii="Book Antiqua" w:hAnsi="Book Antiqua" w:cs="Times New Roman"/>
          <w:color w:val="auto"/>
          <w:position w:val="8"/>
          <w:sz w:val="24"/>
          <w:szCs w:val="24"/>
        </w:rPr>
        <w:t xml:space="preserve"> </w:t>
      </w:r>
      <w:r w:rsidRPr="00E63D68">
        <w:rPr>
          <w:rFonts w:ascii="Book Antiqua" w:hAnsi="Book Antiqua" w:cs="Times New Roman"/>
          <w:color w:val="auto"/>
          <w:sz w:val="24"/>
          <w:szCs w:val="24"/>
        </w:rPr>
        <w:t xml:space="preserve">On </w:t>
      </w:r>
      <w:proofErr w:type="spellStart"/>
      <w:r w:rsidRPr="00E63D68">
        <w:rPr>
          <w:rFonts w:ascii="Book Antiqua" w:hAnsi="Book Antiqua" w:cs="Times New Roman"/>
          <w:color w:val="auto"/>
          <w:sz w:val="24"/>
          <w:szCs w:val="24"/>
        </w:rPr>
        <w:t>immunohistochemical</w:t>
      </w:r>
      <w:proofErr w:type="spellEnd"/>
      <w:r w:rsidRPr="00E63D68">
        <w:rPr>
          <w:rFonts w:ascii="Book Antiqua" w:hAnsi="Book Antiqua" w:cs="Times New Roman"/>
          <w:color w:val="auto"/>
          <w:sz w:val="24"/>
          <w:szCs w:val="24"/>
        </w:rPr>
        <w:t xml:space="preserve"> staining, BSEP is usually not detectable in PFIC2, and if there is any protein</w:t>
      </w:r>
      <w:r w:rsidR="00096BF9" w:rsidRPr="00E63D68">
        <w:rPr>
          <w:rFonts w:ascii="Book Antiqua" w:hAnsi="Book Antiqua" w:cs="Times New Roman"/>
          <w:color w:val="auto"/>
          <w:sz w:val="24"/>
          <w:szCs w:val="24"/>
        </w:rPr>
        <w:t xml:space="preserve"> present</w:t>
      </w:r>
      <w:r w:rsidRPr="00E63D68">
        <w:rPr>
          <w:rFonts w:ascii="Book Antiqua" w:hAnsi="Book Antiqua" w:cs="Times New Roman"/>
          <w:color w:val="auto"/>
          <w:sz w:val="24"/>
          <w:szCs w:val="24"/>
        </w:rPr>
        <w:t>, it is usually non-functional</w:t>
      </w:r>
      <w:r w:rsidR="006915C4" w:rsidRPr="00E63D68">
        <w:rPr>
          <w:rFonts w:ascii="Book Antiqua" w:hAnsi="Book Antiqua" w:cs="Times New Roman"/>
          <w:color w:val="auto"/>
          <w:sz w:val="24"/>
          <w:szCs w:val="24"/>
        </w:rPr>
        <w:fldChar w:fldCharType="begin">
          <w:fldData xml:space="preserve">PEVuZE5vdGU+PENpdGU+PEF1dGhvcj5FdmFzb248L0F1dGhvcj48WWVhcj4yMDExPC9ZZWFyPjxS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L2FiYnItMT48L2FsdC1wZXJpb2RpY2FsPjxwYWdlcz4xMzcwLTk8L3BhZ2VzPjx2b2x1bWU+MTE3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ci0xPjwvYWx0LXBlcmlvZGljYWw+PHBhZ2VzPjEyMDMtMTQ8L3BhZ2VzPjx2b2x1bWU+MTM0PC92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aW9kaWNhbD48cGFnZXM+OTY1LTcyPC9wYWdlcz48dm9sdW1lPjExMDwvdm9sdW1lPjxudW1iZXI+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PEVuZE5vdGU+PENpdGU+PEF1dGhvcj5FdmFzb248L0F1dGhvcj48WWVhcj4yMDExPC9ZZWFyPjxS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L2FiYnItMT48L2FsdC1wZXJpb2RpY2FsPjxwYWdlcz4xMzcwLTk8L3BhZ2VzPjx2b2x1bWU+MTE3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ci0xPjwvYWx0LXBlcmlvZGljYWw+PHBhZ2VzPjEyMDMtMTQ8L3BhZ2VzPjx2b2x1bWU+MTM0PC92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aW9kaWNhbD48cGFnZXM+OTY1LTcyPC9wYWdlcz48dm9sdW1lPjExMDwvdm9sdW1lPjxudW1iZXI+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6915C4" w:rsidRPr="00E63D68">
        <w:rPr>
          <w:rFonts w:ascii="Book Antiqua" w:hAnsi="Book Antiqua" w:cs="Times New Roman"/>
          <w:color w:val="auto"/>
          <w:sz w:val="24"/>
          <w:szCs w:val="24"/>
        </w:rPr>
      </w:r>
      <w:r w:rsidR="006915C4"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[22-26]</w:t>
      </w:r>
      <w:r w:rsidR="006915C4"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p>
    <w:p w14:paraId="73E84C17" w14:textId="77777777" w:rsidR="00096BF9" w:rsidRPr="00E63D68" w:rsidRDefault="00096BF9" w:rsidP="00E63D68">
      <w:pPr>
        <w:pStyle w:val="BodyA"/>
        <w:spacing w:line="360" w:lineRule="auto"/>
        <w:jc w:val="both"/>
        <w:rPr>
          <w:rFonts w:ascii="Book Antiqua" w:eastAsia="Book Antiqua" w:hAnsi="Book Antiqua" w:cs="Times New Roman"/>
          <w:color w:val="auto"/>
          <w:position w:val="8"/>
          <w:sz w:val="24"/>
          <w:szCs w:val="24"/>
        </w:rPr>
      </w:pPr>
    </w:p>
    <w:p w14:paraId="5110B8A7" w14:textId="38443CF1" w:rsidR="00FA35E6" w:rsidRPr="008C32E9" w:rsidRDefault="00220BED" w:rsidP="00E63D68">
      <w:pPr>
        <w:pStyle w:val="BodyA"/>
        <w:spacing w:line="360" w:lineRule="auto"/>
        <w:jc w:val="both"/>
        <w:rPr>
          <w:rFonts w:ascii="Book Antiqua" w:eastAsia="Book Antiqua" w:hAnsi="Book Antiqua" w:cs="Times New Roman"/>
          <w:b/>
          <w:i/>
          <w:color w:val="auto"/>
          <w:sz w:val="24"/>
          <w:szCs w:val="24"/>
        </w:rPr>
      </w:pPr>
      <w:r w:rsidRPr="008C32E9">
        <w:rPr>
          <w:rFonts w:ascii="Book Antiqua" w:eastAsia="Book Antiqua" w:hAnsi="Book Antiqua" w:cs="Times New Roman"/>
          <w:b/>
          <w:i/>
          <w:color w:val="auto"/>
          <w:sz w:val="24"/>
          <w:szCs w:val="24"/>
        </w:rPr>
        <w:t>PFIC3</w:t>
      </w:r>
    </w:p>
    <w:p w14:paraId="77DFAD70" w14:textId="1B64A1B9" w:rsidR="00FA35E6" w:rsidRPr="00E63D68" w:rsidRDefault="00220BED" w:rsidP="00E63D68">
      <w:pPr>
        <w:pStyle w:val="BodyA"/>
        <w:spacing w:line="360" w:lineRule="auto"/>
        <w:jc w:val="both"/>
        <w:rPr>
          <w:rFonts w:ascii="Book Antiqua" w:hAnsi="Book Antiqua" w:cs="Times New Roman"/>
          <w:color w:val="auto"/>
          <w:sz w:val="24"/>
          <w:szCs w:val="24"/>
        </w:rPr>
      </w:pPr>
      <w:r w:rsidRPr="00E63D68">
        <w:rPr>
          <w:rFonts w:ascii="Book Antiqua" w:hAnsi="Book Antiqua" w:cs="Times New Roman"/>
          <w:color w:val="auto"/>
          <w:sz w:val="24"/>
          <w:szCs w:val="24"/>
        </w:rPr>
        <w:t xml:space="preserve">A </w:t>
      </w:r>
      <w:r w:rsidR="005D3E53" w:rsidRPr="00E63D68">
        <w:rPr>
          <w:rFonts w:ascii="Book Antiqua" w:hAnsi="Book Antiqua" w:cs="Times New Roman"/>
          <w:color w:val="auto"/>
          <w:sz w:val="24"/>
          <w:szCs w:val="24"/>
        </w:rPr>
        <w:t xml:space="preserve">mutation in </w:t>
      </w:r>
      <w:r w:rsidR="005D3E53" w:rsidRPr="001A26BF">
        <w:rPr>
          <w:rFonts w:ascii="Book Antiqua" w:hAnsi="Book Antiqua" w:cs="Times New Roman"/>
          <w:i/>
          <w:color w:val="auto"/>
          <w:sz w:val="24"/>
          <w:szCs w:val="24"/>
        </w:rPr>
        <w:t xml:space="preserve">ABCB4 </w:t>
      </w:r>
      <w:r w:rsidR="005D3E53" w:rsidRPr="00E63D68">
        <w:rPr>
          <w:rFonts w:ascii="Book Antiqua" w:hAnsi="Book Antiqua" w:cs="Times New Roman"/>
          <w:color w:val="auto"/>
          <w:sz w:val="24"/>
          <w:szCs w:val="24"/>
        </w:rPr>
        <w:t>(adenosine triphosphate-binding cassette subfamily B member 4) gene encoding the MDR3 protein</w:t>
      </w:r>
      <w:r w:rsidRPr="00E63D68">
        <w:rPr>
          <w:rFonts w:ascii="Book Antiqua" w:hAnsi="Book Antiqua" w:cs="Times New Roman"/>
          <w:color w:val="auto"/>
          <w:sz w:val="24"/>
          <w:szCs w:val="24"/>
        </w:rPr>
        <w:t xml:space="preserve"> leads to the development of PFI</w:t>
      </w:r>
      <w:r w:rsidR="00D00B57" w:rsidRPr="00E63D68">
        <w:rPr>
          <w:rFonts w:ascii="Book Antiqua" w:hAnsi="Book Antiqua" w:cs="Times New Roman"/>
          <w:color w:val="auto"/>
          <w:sz w:val="24"/>
          <w:szCs w:val="24"/>
        </w:rPr>
        <w:t>C</w:t>
      </w:r>
      <w:r w:rsidR="00096BF9" w:rsidRPr="00E63D68">
        <w:rPr>
          <w:rFonts w:ascii="Book Antiqua" w:hAnsi="Book Antiqua" w:cs="Times New Roman"/>
          <w:color w:val="auto"/>
          <w:sz w:val="24"/>
          <w:szCs w:val="24"/>
        </w:rPr>
        <w:t>3</w:t>
      </w:r>
      <w:r w:rsidR="00D00B57" w:rsidRPr="00E63D68">
        <w:rPr>
          <w:rFonts w:ascii="Book Antiqua" w:hAnsi="Book Antiqua" w:cs="Times New Roman"/>
          <w:color w:val="auto"/>
          <w:sz w:val="24"/>
          <w:szCs w:val="24"/>
        </w:rPr>
        <w:fldChar w:fldCharType="begin">
          <w:fldData xml:space="preserve">PEVuZE5vdGU+PENpdGU+PEF1dGhvcj5kZSBWcmVlPC9BdXRob3I+PFllYXI+MTk5ODwvWWVhcj48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PjI4Mi03PC9wYWdlcz48dm9sdW1lPjk1PC92b2x1bWU+PG51bWJlcj4xPC9udW1iZXI+PGtleXdv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PGFiYnItMT5IZXBhdG9sb2d5PC9hYmJyLTE+PC9hbHQtcGVyaW9kaWNhbD48cGFnZXM+OTA0LTg8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PEVuZE5vdGU+PENpdGU+PEF1dGhvcj5kZSBWcmVlPC9BdXRob3I+PFllYXI+MTk5ODwvWWVhcj48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PjI4Mi03PC9wYWdlcz48dm9sdW1lPjk1PC92b2x1bWU+PG51bWJlcj4xPC9udW1iZXI+PGtleXdv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PGFiYnItMT5IZXBhdG9sb2d5PC9hYmJyLTE+PC9hbHQtcGVyaW9kaWNhbD48cGFnZXM+OTA0LTg8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D00B57" w:rsidRPr="00E63D68">
        <w:rPr>
          <w:rFonts w:ascii="Book Antiqua" w:hAnsi="Book Antiqua" w:cs="Times New Roman"/>
          <w:color w:val="auto"/>
          <w:sz w:val="24"/>
          <w:szCs w:val="24"/>
        </w:rPr>
      </w:r>
      <w:r w:rsidR="00D00B57" w:rsidRPr="00E63D68">
        <w:rPr>
          <w:rFonts w:ascii="Book Antiqua" w:hAnsi="Book Antiqua" w:cs="Times New Roman"/>
          <w:color w:val="auto"/>
          <w:sz w:val="24"/>
          <w:szCs w:val="24"/>
        </w:rPr>
        <w:fldChar w:fldCharType="separate"/>
      </w:r>
      <w:r w:rsidR="00E261B2">
        <w:rPr>
          <w:rFonts w:ascii="Book Antiqua" w:hAnsi="Book Antiqua" w:cs="Times New Roman"/>
          <w:noProof/>
          <w:color w:val="auto"/>
          <w:sz w:val="24"/>
          <w:szCs w:val="24"/>
          <w:vertAlign w:val="superscript"/>
        </w:rPr>
        <w:t>[27,</w:t>
      </w:r>
      <w:r w:rsidR="00D70768" w:rsidRPr="00E63D68">
        <w:rPr>
          <w:rFonts w:ascii="Book Antiqua" w:hAnsi="Book Antiqua" w:cs="Times New Roman"/>
          <w:noProof/>
          <w:color w:val="auto"/>
          <w:sz w:val="24"/>
          <w:szCs w:val="24"/>
          <w:vertAlign w:val="superscript"/>
        </w:rPr>
        <w:t>28]</w:t>
      </w:r>
      <w:r w:rsidR="00D00B57" w:rsidRPr="00E63D68">
        <w:rPr>
          <w:rFonts w:ascii="Book Antiqua" w:hAnsi="Book Antiqua" w:cs="Times New Roman"/>
          <w:color w:val="auto"/>
          <w:sz w:val="24"/>
          <w:szCs w:val="24"/>
        </w:rPr>
        <w:fldChar w:fldCharType="end"/>
      </w:r>
      <w:r w:rsidR="005D3E53" w:rsidRPr="00E63D68">
        <w:rPr>
          <w:rFonts w:ascii="Book Antiqua" w:hAnsi="Book Antiqua" w:cs="Times New Roman"/>
          <w:color w:val="auto"/>
          <w:sz w:val="24"/>
          <w:szCs w:val="24"/>
        </w:rPr>
        <w:t>. The gene locus is on chromosome 7 (7q21)</w:t>
      </w:r>
      <w:r w:rsidR="00AB2BB0"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5D3E53" w:rsidRPr="00E63D68">
        <w:rPr>
          <w:rFonts w:ascii="Book Antiqua" w:hAnsi="Book Antiqua" w:cs="Times New Roman"/>
          <w:color w:val="auto"/>
          <w:sz w:val="24"/>
          <w:szCs w:val="24"/>
        </w:rPr>
        <w:t xml:space="preserve">MDR3 protein is a p-glycoprotein that </w:t>
      </w:r>
      <w:r w:rsidR="00D00B57" w:rsidRPr="00E63D68">
        <w:rPr>
          <w:rFonts w:ascii="Book Antiqua" w:hAnsi="Book Antiqua" w:cs="Times New Roman"/>
          <w:color w:val="auto"/>
          <w:sz w:val="24"/>
          <w:szCs w:val="24"/>
        </w:rPr>
        <w:t>s</w:t>
      </w:r>
      <w:r w:rsidR="005D3E53" w:rsidRPr="00E63D68">
        <w:rPr>
          <w:rFonts w:ascii="Book Antiqua" w:hAnsi="Book Antiqua" w:cs="Times New Roman"/>
          <w:color w:val="auto"/>
          <w:sz w:val="24"/>
          <w:szCs w:val="24"/>
        </w:rPr>
        <w:t xml:space="preserve">ecretes phospholipids, primarily </w:t>
      </w:r>
      <w:proofErr w:type="spellStart"/>
      <w:r w:rsidR="005D3E53" w:rsidRPr="00E63D68">
        <w:rPr>
          <w:rFonts w:ascii="Book Antiqua" w:hAnsi="Book Antiqua" w:cs="Times New Roman"/>
          <w:color w:val="auto"/>
          <w:sz w:val="24"/>
          <w:szCs w:val="24"/>
        </w:rPr>
        <w:t>phosphatidylcholine</w:t>
      </w:r>
      <w:proofErr w:type="spellEnd"/>
      <w:r w:rsidR="005D3E53" w:rsidRPr="00E63D68">
        <w:rPr>
          <w:rFonts w:ascii="Book Antiqua" w:hAnsi="Book Antiqua" w:cs="Times New Roman"/>
          <w:color w:val="auto"/>
          <w:sz w:val="24"/>
          <w:szCs w:val="24"/>
        </w:rPr>
        <w:t xml:space="preserve"> within bile acid.</w:t>
      </w:r>
      <w:r w:rsidR="00E63D68">
        <w:rPr>
          <w:rFonts w:ascii="Book Antiqua" w:hAnsi="Book Antiqua" w:cs="Times New Roman"/>
          <w:color w:val="auto"/>
          <w:sz w:val="24"/>
          <w:szCs w:val="24"/>
        </w:rPr>
        <w:t xml:space="preserve"> </w:t>
      </w:r>
      <w:r w:rsidR="005D3E53" w:rsidRPr="00E63D68">
        <w:rPr>
          <w:rFonts w:ascii="Book Antiqua" w:hAnsi="Book Antiqua" w:cs="Times New Roman"/>
          <w:color w:val="auto"/>
          <w:sz w:val="24"/>
          <w:szCs w:val="24"/>
        </w:rPr>
        <w:t>Dysfunction leads to a decrease in phospholipid excretion</w:t>
      </w:r>
      <w:r w:rsidR="002856C0" w:rsidRPr="00E63D68">
        <w:rPr>
          <w:rFonts w:ascii="Book Antiqua" w:hAnsi="Book Antiqua" w:cs="Times New Roman"/>
          <w:color w:val="auto"/>
          <w:sz w:val="24"/>
          <w:szCs w:val="24"/>
        </w:rPr>
        <w:fldChar w:fldCharType="begin">
          <w:fldData xml:space="preserve">PEVuZE5vdGU+PENpdGU+PEF1dGhvcj5EZWxldXplPC9BdXRob3I+PFllYXI+MTk5NjwvWWVhcj48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PC9hbHQtcGVyaW9kaWNhbD48cGFnZXM+OTA0LTg8L3BhZ2VzPjx2b2x1bWU+MjM8L3ZvbHVtZT48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PEVuZE5vdGU+PENpdGU+PEF1dGhvcj5EZWxldXplPC9BdXRob3I+PFllYXI+MTk5NjwvWWVhcj48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PC9hbHQtcGVyaW9kaWNhbD48cGFnZXM+OTA0LTg8L3BhZ2VzPjx2b2x1bWU+MjM8L3ZvbHVtZT48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2856C0" w:rsidRPr="00E63D68">
        <w:rPr>
          <w:rFonts w:ascii="Book Antiqua" w:hAnsi="Book Antiqua" w:cs="Times New Roman"/>
          <w:color w:val="auto"/>
          <w:sz w:val="24"/>
          <w:szCs w:val="24"/>
        </w:rPr>
      </w:r>
      <w:r w:rsidR="002856C0"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[28]</w:t>
      </w:r>
      <w:r w:rsidR="002856C0" w:rsidRPr="00E63D68">
        <w:rPr>
          <w:rFonts w:ascii="Book Antiqua" w:hAnsi="Book Antiqua" w:cs="Times New Roman"/>
          <w:color w:val="auto"/>
          <w:sz w:val="24"/>
          <w:szCs w:val="24"/>
        </w:rPr>
        <w:fldChar w:fldCharType="end"/>
      </w:r>
      <w:r w:rsidR="005D3E53"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5D3E53" w:rsidRPr="00E63D68">
        <w:rPr>
          <w:rFonts w:ascii="Book Antiqua" w:hAnsi="Book Antiqua" w:cs="Times New Roman"/>
          <w:color w:val="auto"/>
          <w:sz w:val="24"/>
          <w:szCs w:val="24"/>
        </w:rPr>
        <w:t xml:space="preserve">MDR3 defects results in biliary epithelium injury and bile </w:t>
      </w:r>
      <w:proofErr w:type="spellStart"/>
      <w:r w:rsidR="005D3E53" w:rsidRPr="00E63D68">
        <w:rPr>
          <w:rFonts w:ascii="Book Antiqua" w:hAnsi="Book Antiqua" w:cs="Times New Roman"/>
          <w:color w:val="auto"/>
          <w:sz w:val="24"/>
          <w:szCs w:val="24"/>
        </w:rPr>
        <w:t>canaliculi</w:t>
      </w:r>
      <w:proofErr w:type="spellEnd"/>
      <w:r w:rsidR="005D3E53" w:rsidRPr="00E63D68">
        <w:rPr>
          <w:rFonts w:ascii="Book Antiqua" w:hAnsi="Book Antiqua" w:cs="Times New Roman"/>
          <w:color w:val="auto"/>
          <w:sz w:val="24"/>
          <w:szCs w:val="24"/>
        </w:rPr>
        <w:t xml:space="preserve"> injury as well as cholestasis.</w:t>
      </w:r>
      <w:r w:rsidR="00E63D68">
        <w:rPr>
          <w:rFonts w:ascii="Book Antiqua" w:hAnsi="Book Antiqua" w:cs="Times New Roman"/>
          <w:color w:val="auto"/>
          <w:sz w:val="24"/>
          <w:szCs w:val="24"/>
        </w:rPr>
        <w:t xml:space="preserve"> </w:t>
      </w:r>
      <w:r w:rsidR="005D3E53" w:rsidRPr="00E63D68">
        <w:rPr>
          <w:rFonts w:ascii="Book Antiqua" w:hAnsi="Book Antiqua" w:cs="Times New Roman"/>
          <w:color w:val="auto"/>
          <w:sz w:val="24"/>
          <w:szCs w:val="24"/>
        </w:rPr>
        <w:t xml:space="preserve">In addition, there is destabilization of micelles and promotion of cholesterol crystallization </w:t>
      </w:r>
      <w:r w:rsidR="00432490" w:rsidRPr="00E63D68">
        <w:rPr>
          <w:rFonts w:ascii="Book Antiqua" w:hAnsi="Book Antiqua" w:cs="Times New Roman"/>
          <w:color w:val="auto"/>
          <w:sz w:val="24"/>
          <w:szCs w:val="24"/>
        </w:rPr>
        <w:t>that</w:t>
      </w:r>
      <w:r w:rsidR="005D3E53" w:rsidRPr="00E63D68">
        <w:rPr>
          <w:rFonts w:ascii="Book Antiqua" w:hAnsi="Book Antiqua" w:cs="Times New Roman"/>
          <w:color w:val="auto"/>
          <w:sz w:val="24"/>
          <w:szCs w:val="24"/>
        </w:rPr>
        <w:t xml:space="preserve"> results in increased biliary </w:t>
      </w:r>
      <w:proofErr w:type="spellStart"/>
      <w:r w:rsidR="005D3E53" w:rsidRPr="00E63D68">
        <w:rPr>
          <w:rFonts w:ascii="Book Antiqua" w:hAnsi="Book Antiqua" w:cs="Times New Roman"/>
          <w:color w:val="auto"/>
          <w:sz w:val="24"/>
          <w:szCs w:val="24"/>
        </w:rPr>
        <w:t>lithogenicity</w:t>
      </w:r>
      <w:proofErr w:type="spellEnd"/>
      <w:r w:rsidR="005D3E53" w:rsidRPr="00E63D68">
        <w:rPr>
          <w:rFonts w:ascii="Book Antiqua" w:hAnsi="Book Antiqua" w:cs="Times New Roman"/>
          <w:color w:val="auto"/>
          <w:sz w:val="24"/>
          <w:szCs w:val="24"/>
        </w:rPr>
        <w:t xml:space="preserve">. This subtype of PFIC is usually present on both alleles and yields complete loss of the MDR3 protein either </w:t>
      </w:r>
      <w:r w:rsidR="002856C0" w:rsidRPr="00E63D68">
        <w:rPr>
          <w:rFonts w:ascii="Book Antiqua" w:hAnsi="Book Antiqua" w:cs="Times New Roman"/>
          <w:color w:val="auto"/>
          <w:sz w:val="24"/>
          <w:szCs w:val="24"/>
        </w:rPr>
        <w:t xml:space="preserve">from </w:t>
      </w:r>
      <w:r w:rsidR="005D3E53" w:rsidRPr="00E63D68">
        <w:rPr>
          <w:rFonts w:ascii="Book Antiqua" w:hAnsi="Book Antiqua" w:cs="Times New Roman"/>
          <w:color w:val="auto"/>
          <w:sz w:val="24"/>
          <w:szCs w:val="24"/>
        </w:rPr>
        <w:t>a truncated MDR3</w:t>
      </w:r>
      <w:r w:rsidR="00AB2BB0" w:rsidRPr="00E63D68">
        <w:rPr>
          <w:rFonts w:ascii="Book Antiqua" w:hAnsi="Book Antiqua" w:cs="Times New Roman"/>
          <w:color w:val="auto"/>
          <w:sz w:val="24"/>
          <w:szCs w:val="24"/>
        </w:rPr>
        <w:t xml:space="preserve"> from a</w:t>
      </w:r>
      <w:r w:rsidR="005D3E53" w:rsidRPr="00E63D68">
        <w:rPr>
          <w:rFonts w:ascii="Book Antiqua" w:hAnsi="Book Antiqua" w:cs="Times New Roman"/>
          <w:color w:val="auto"/>
          <w:sz w:val="24"/>
          <w:szCs w:val="24"/>
        </w:rPr>
        <w:t xml:space="preserve"> premature stop codon or missense mutations. All </w:t>
      </w:r>
      <w:r w:rsidR="00AB2BB0" w:rsidRPr="00E63D68">
        <w:rPr>
          <w:rFonts w:ascii="Book Antiqua" w:hAnsi="Book Antiqua" w:cs="Times New Roman"/>
          <w:color w:val="auto"/>
          <w:sz w:val="24"/>
          <w:szCs w:val="24"/>
        </w:rPr>
        <w:t>mutations result</w:t>
      </w:r>
      <w:r w:rsidR="005D3E53" w:rsidRPr="00E63D68">
        <w:rPr>
          <w:rFonts w:ascii="Book Antiqua" w:hAnsi="Book Antiqua" w:cs="Times New Roman"/>
          <w:color w:val="auto"/>
          <w:sz w:val="24"/>
          <w:szCs w:val="24"/>
        </w:rPr>
        <w:t xml:space="preserve"> in severe defective transport of phospholipids and intracellular misprocessing</w:t>
      </w:r>
      <w:r w:rsidR="00D00B57"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&lt;EndNote&gt;&lt;Cite&gt;&lt;Author&gt;Jacquemin&lt;/Author&gt;&lt;Year&gt;2001&lt;/Year&gt;&lt;RecNum&gt;32&lt;/RecNum&gt;&lt;DisplayText&gt;&lt;style face="superscript"&gt;[29]&lt;/style&gt;&lt;/DisplayText&gt;&lt;record&gt;&lt;rec-number&gt;32&lt;/rec-number&gt;&lt;foreign-keys&gt;&lt;key app="EN" db-id="twr20fxektzs0le5wzepw2pi25t2vx92z220" timestamp="1449725023"&gt;32&lt;/key&gt;&lt;/foreign-keys&gt;&lt;ref-type name="Journal Article"&gt;17&lt;/ref-type&gt;&lt;contributors&gt;&lt;authors&gt;&lt;author&gt;Jacquemin, E.&lt;/author&gt;&lt;/authors&gt;&lt;/contributors&gt;&lt;auth-address&gt;Hepatology Unit, Department of Pediatrics, and INSERM U 347, Centre Hospitalier Universitaire de Bicetre, Paris, France. emmanuel.jacquemin@bct.ap-hop-paris.fr&lt;/auth-address&gt;&lt;titles&gt;&lt;title&gt;Role of multidrug resistance 3 deficiency in pediatric and adult liver disease: one gene for three diseases&lt;/title&gt;&lt;secondary-title&gt;Semin Liver Dis&lt;/secondary-title&gt;&lt;alt-title&gt;Seminars in liver disease&lt;/alt-title&gt;&lt;/titles&gt;&lt;periodical&gt;&lt;full-title&gt;Semin Liver Dis&lt;/full-title&gt;&lt;abbr-1&gt;Seminars in liver disease&lt;/abbr-1&gt;&lt;/periodical&gt;&lt;alt-periodical&gt;&lt;full-title&gt;Semin Liver Dis&lt;/full-title&gt;&lt;abbr-1&gt;Seminars in liver disease&lt;/abbr-1&gt;&lt;/alt-periodical&gt;&lt;pages&gt;551-62&lt;/pages&gt;&lt;volume&gt;21&lt;/volume&gt;&lt;number&gt;4&lt;/number&gt;&lt;keywords&gt;&lt;keyword&gt;Adult&lt;/keyword&gt;&lt;keyword&gt;Animals&lt;/keyword&gt;&lt;keyword&gt;Cholestasis, Intrahepatic/*genetics&lt;/keyword&gt;&lt;keyword&gt;Female&lt;/keyword&gt;&lt;keyword&gt;Humans&lt;/keyword&gt;&lt;keyword&gt;Infant, Newborn&lt;/keyword&gt;&lt;keyword&gt;Lipid Metabolism&lt;/keyword&gt;&lt;keyword&gt;Liver Cirrhosis/genetics&lt;/keyword&gt;&lt;keyword&gt;Mice&lt;/keyword&gt;&lt;keyword&gt;Mice, Knockout&lt;/keyword&gt;&lt;keyword&gt;Mutation&lt;/keyword&gt;&lt;keyword&gt;Phospholipids/*metabolism&lt;/keyword&gt;&lt;keyword&gt;Pregnancy&lt;/keyword&gt;&lt;keyword&gt;Pregnancy Complications/metabolism&lt;/keyword&gt;&lt;/keywords&gt;&lt;dates&gt;&lt;year&gt;2001&lt;/year&gt;&lt;pub-dates&gt;&lt;date&gt;Nov&lt;/date&gt;&lt;/pub-dates&gt;&lt;/dates&gt;&lt;isbn&gt;0272-8087 (Print)&amp;#xD;0272-8087 (Linking)&lt;/isbn&gt;&lt;accession-num&gt;11745043&lt;/accession-num&gt;&lt;urls&gt;&lt;related-urls&gt;&lt;url&gt;http://www.ncbi.nlm.nih.gov/pubmed/11745043&lt;/url&gt;&lt;/related-urls&gt;&lt;/urls&gt;&lt;electronic-resource-num&gt;10.1055/s-2001-19033&lt;/electronic-resource-num&gt;&lt;/record&gt;&lt;/Cite&gt;&lt;/EndNote&gt;</w:instrText>
      </w:r>
      <w:r w:rsidR="00D00B57"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[29]</w:t>
      </w:r>
      <w:r w:rsidR="00D00B57" w:rsidRPr="00E63D68">
        <w:rPr>
          <w:rFonts w:ascii="Book Antiqua" w:hAnsi="Book Antiqua" w:cs="Times New Roman"/>
          <w:color w:val="auto"/>
          <w:sz w:val="24"/>
          <w:szCs w:val="24"/>
        </w:rPr>
        <w:fldChar w:fldCharType="end"/>
      </w:r>
      <w:r w:rsidR="00D00B57"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p>
    <w:p w14:paraId="287437DE" w14:textId="77777777" w:rsidR="00096BF9" w:rsidRPr="00E63D68" w:rsidRDefault="00096BF9" w:rsidP="00E63D68">
      <w:pPr>
        <w:pStyle w:val="BodyA"/>
        <w:spacing w:line="360" w:lineRule="auto"/>
        <w:jc w:val="both"/>
        <w:rPr>
          <w:rFonts w:ascii="Book Antiqua" w:hAnsi="Book Antiqua" w:cs="Times New Roman"/>
          <w:color w:val="auto"/>
          <w:sz w:val="24"/>
          <w:szCs w:val="24"/>
        </w:rPr>
      </w:pPr>
    </w:p>
    <w:p w14:paraId="21B548A3" w14:textId="42B04C5D" w:rsidR="000E1726" w:rsidRPr="00E261B2" w:rsidRDefault="000E1726" w:rsidP="00E63D68">
      <w:pPr>
        <w:pStyle w:val="BodyA"/>
        <w:spacing w:line="360" w:lineRule="auto"/>
        <w:jc w:val="both"/>
        <w:rPr>
          <w:rFonts w:ascii="Book Antiqua" w:hAnsi="Book Antiqua" w:cs="Times New Roman"/>
          <w:b/>
          <w:i/>
          <w:color w:val="auto"/>
          <w:sz w:val="24"/>
          <w:szCs w:val="24"/>
        </w:rPr>
      </w:pPr>
      <w:r w:rsidRPr="00E261B2">
        <w:rPr>
          <w:rFonts w:ascii="Book Antiqua" w:hAnsi="Book Antiqua" w:cs="Times New Roman"/>
          <w:b/>
          <w:i/>
          <w:color w:val="auto"/>
          <w:sz w:val="24"/>
          <w:szCs w:val="24"/>
        </w:rPr>
        <w:t>PFIC4</w:t>
      </w:r>
    </w:p>
    <w:p w14:paraId="2471917E" w14:textId="36DDB60D" w:rsidR="000E1726" w:rsidRPr="00E63D68" w:rsidRDefault="000E1726" w:rsidP="00E63D68">
      <w:pPr>
        <w:pStyle w:val="BodyA"/>
        <w:spacing w:line="360" w:lineRule="auto"/>
        <w:jc w:val="both"/>
        <w:rPr>
          <w:rFonts w:ascii="Book Antiqua" w:hAnsi="Book Antiqua" w:cs="Times New Roman"/>
          <w:color w:val="auto"/>
          <w:sz w:val="24"/>
          <w:szCs w:val="24"/>
        </w:rPr>
      </w:pPr>
      <w:r w:rsidRPr="00E63D68">
        <w:rPr>
          <w:rFonts w:ascii="Book Antiqua" w:hAnsi="Book Antiqua" w:cs="Times New Roman"/>
          <w:color w:val="auto"/>
          <w:sz w:val="24"/>
          <w:szCs w:val="24"/>
        </w:rPr>
        <w:lastRenderedPageBreak/>
        <w:t>PFIC</w:t>
      </w:r>
      <w:r w:rsidR="007E3D94" w:rsidRPr="00E63D68">
        <w:rPr>
          <w:rFonts w:ascii="Book Antiqua" w:hAnsi="Book Antiqua" w:cs="Times New Roman"/>
          <w:color w:val="auto"/>
          <w:sz w:val="24"/>
          <w:szCs w:val="24"/>
        </w:rPr>
        <w:t>4</w:t>
      </w:r>
      <w:r w:rsidRPr="00E63D68">
        <w:rPr>
          <w:rFonts w:ascii="Book Antiqua" w:hAnsi="Book Antiqua" w:cs="Times New Roman"/>
          <w:color w:val="auto"/>
          <w:sz w:val="24"/>
          <w:szCs w:val="24"/>
        </w:rPr>
        <w:t xml:space="preserve"> is a recently described genetic mutation involving the </w:t>
      </w:r>
      <w:r w:rsidRPr="001A26BF">
        <w:rPr>
          <w:rFonts w:ascii="Book Antiqua" w:hAnsi="Book Antiqua" w:cs="Times New Roman"/>
          <w:i/>
          <w:color w:val="auto"/>
          <w:sz w:val="24"/>
          <w:szCs w:val="24"/>
        </w:rPr>
        <w:t>TJP2</w:t>
      </w:r>
      <w:r w:rsidRPr="00E63D68">
        <w:rPr>
          <w:rFonts w:ascii="Book Antiqua" w:hAnsi="Book Antiqua" w:cs="Times New Roman"/>
          <w:color w:val="auto"/>
          <w:sz w:val="24"/>
          <w:szCs w:val="24"/>
        </w:rPr>
        <w:t xml:space="preserve"> gene </w:t>
      </w:r>
      <w:r w:rsidR="00017834" w:rsidRPr="00E63D68">
        <w:rPr>
          <w:rFonts w:ascii="Book Antiqua" w:hAnsi="Book Antiqua" w:cs="Times New Roman"/>
          <w:color w:val="auto"/>
          <w:sz w:val="24"/>
          <w:szCs w:val="24"/>
        </w:rPr>
        <w:t>that</w:t>
      </w:r>
      <w:r w:rsidRPr="00E63D68">
        <w:rPr>
          <w:rFonts w:ascii="Book Antiqua" w:hAnsi="Book Antiqua" w:cs="Times New Roman"/>
          <w:color w:val="auto"/>
          <w:sz w:val="24"/>
          <w:szCs w:val="24"/>
        </w:rPr>
        <w:t xml:space="preserve"> encodes for the tight junction protein 2</w:t>
      </w:r>
      <w:r w:rsidR="00B7465F" w:rsidRPr="00E63D68">
        <w:rPr>
          <w:rFonts w:ascii="Book Antiqua" w:hAnsi="Book Antiqua" w:cs="Times New Roman"/>
          <w:color w:val="auto"/>
          <w:sz w:val="24"/>
          <w:szCs w:val="24"/>
        </w:rPr>
        <w:fldChar w:fldCharType="begin">
          <w:fldData xml:space="preserve">PEVuZE5vdGU+PENpdGU+PEF1dGhvcj5TYW1icm90dGE8L0F1dGhvcj48WWVhcj4yMDE0PC9ZZWFy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PEVuZE5vdGU+PENpdGU+PEF1dGhvcj5TYW1icm90dGE8L0F1dGhvcj48WWVhcj4yMDE0PC9ZZWFy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7465F" w:rsidRPr="00E63D68">
        <w:rPr>
          <w:rFonts w:ascii="Book Antiqua" w:hAnsi="Book Antiqua" w:cs="Times New Roman"/>
          <w:color w:val="auto"/>
          <w:sz w:val="24"/>
          <w:szCs w:val="24"/>
        </w:rPr>
      </w:r>
      <w:r w:rsidR="00B7465F"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w:t>
      </w:r>
      <w:r w:rsidR="00B7465F"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E7468A" w:rsidRPr="00E63D68">
        <w:rPr>
          <w:rFonts w:ascii="Book Antiqua" w:hAnsi="Book Antiqua" w:cs="Times New Roman"/>
          <w:color w:val="auto"/>
          <w:sz w:val="24"/>
          <w:szCs w:val="24"/>
        </w:rPr>
        <w:t xml:space="preserve">TJP2 is a cytosolic protein </w:t>
      </w:r>
      <w:r w:rsidR="00017834" w:rsidRPr="00E63D68">
        <w:rPr>
          <w:rFonts w:ascii="Book Antiqua" w:hAnsi="Book Antiqua" w:cs="Times New Roman"/>
          <w:color w:val="auto"/>
          <w:sz w:val="24"/>
          <w:szCs w:val="24"/>
        </w:rPr>
        <w:t>that</w:t>
      </w:r>
      <w:r w:rsidR="00E7468A" w:rsidRPr="00E63D68">
        <w:rPr>
          <w:rFonts w:ascii="Book Antiqua" w:hAnsi="Book Antiqua" w:cs="Times New Roman"/>
          <w:color w:val="auto"/>
          <w:sz w:val="24"/>
          <w:szCs w:val="24"/>
        </w:rPr>
        <w:t xml:space="preserve"> interacts with several cytoskeletal proteins and integral membrane proteins and plays an important role in localizing proteins such as </w:t>
      </w:r>
      <w:proofErr w:type="spellStart"/>
      <w:r w:rsidR="00167927" w:rsidRPr="00E63D68">
        <w:rPr>
          <w:rFonts w:ascii="Book Antiqua" w:hAnsi="Book Antiqua" w:cs="Times New Roman"/>
          <w:color w:val="auto"/>
          <w:sz w:val="24"/>
          <w:szCs w:val="24"/>
        </w:rPr>
        <w:t>Claudins</w:t>
      </w:r>
      <w:proofErr w:type="spellEnd"/>
      <w:r w:rsidR="00167927" w:rsidRPr="00E63D68">
        <w:rPr>
          <w:rFonts w:ascii="Book Antiqua" w:hAnsi="Book Antiqua" w:cs="Times New Roman"/>
          <w:color w:val="auto"/>
          <w:sz w:val="24"/>
          <w:szCs w:val="24"/>
        </w:rPr>
        <w:t xml:space="preserve"> (</w:t>
      </w:r>
      <w:r w:rsidR="00167927" w:rsidRPr="00E261B2">
        <w:rPr>
          <w:rFonts w:ascii="Book Antiqua" w:hAnsi="Book Antiqua" w:cs="Times New Roman"/>
          <w:i/>
          <w:color w:val="auto"/>
          <w:sz w:val="24"/>
          <w:szCs w:val="24"/>
        </w:rPr>
        <w:t>e.g</w:t>
      </w:r>
      <w:r w:rsidR="00E261B2">
        <w:rPr>
          <w:rFonts w:ascii="Book Antiqua" w:hAnsi="Book Antiqua" w:cs="Times New Roman" w:hint="eastAsia"/>
          <w:color w:val="auto"/>
          <w:sz w:val="24"/>
          <w:szCs w:val="24"/>
          <w:lang w:eastAsia="zh-CN"/>
        </w:rPr>
        <w:t>.,</w:t>
      </w:r>
      <w:r w:rsidR="00167927" w:rsidRPr="00E63D68">
        <w:rPr>
          <w:rFonts w:ascii="Book Antiqua" w:hAnsi="Book Antiqua" w:cs="Times New Roman"/>
          <w:color w:val="auto"/>
          <w:sz w:val="24"/>
          <w:szCs w:val="24"/>
        </w:rPr>
        <w:t xml:space="preserve"> CLDN1)</w:t>
      </w:r>
      <w:r w:rsidR="00B7465F" w:rsidRPr="00E63D68">
        <w:rPr>
          <w:rFonts w:ascii="Book Antiqua" w:hAnsi="Book Antiqua" w:cs="Times New Roman"/>
          <w:color w:val="auto"/>
          <w:sz w:val="24"/>
          <w:szCs w:val="24"/>
        </w:rPr>
        <w:t xml:space="preserve"> </w:t>
      </w:r>
      <w:r w:rsidR="00167927" w:rsidRPr="00E63D68">
        <w:rPr>
          <w:rFonts w:ascii="Book Antiqua" w:hAnsi="Book Antiqua" w:cs="Times New Roman"/>
          <w:color w:val="auto"/>
          <w:sz w:val="24"/>
          <w:szCs w:val="24"/>
        </w:rPr>
        <w:t>to these structures</w:t>
      </w:r>
      <w:r w:rsidR="00B7465F" w:rsidRPr="00E63D68">
        <w:rPr>
          <w:rFonts w:ascii="Book Antiqua" w:hAnsi="Book Antiqua" w:cs="Times New Roman"/>
          <w:color w:val="auto"/>
          <w:sz w:val="24"/>
          <w:szCs w:val="24"/>
        </w:rPr>
        <w:fldChar w:fldCharType="begin">
          <w:fldData xml:space="preserve">PEVuZE5vdGU+PENpdGU+PEF1dGhvcj5GYW5uaW5nPC9BdXRob3I+PFllYXI+MjAxMjwvWWVhcj48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PEVuZE5vdGU+PENpdGU+PEF1dGhvcj5GYW5uaW5nPC9BdXRob3I+PFllYXI+MjAxMjwvWWVhcj48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7465F" w:rsidRPr="00E63D68">
        <w:rPr>
          <w:rFonts w:ascii="Book Antiqua" w:hAnsi="Book Antiqua" w:cs="Times New Roman"/>
          <w:color w:val="auto"/>
          <w:sz w:val="24"/>
          <w:szCs w:val="24"/>
        </w:rPr>
      </w:r>
      <w:r w:rsidR="00B7465F"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[30]</w:t>
      </w:r>
      <w:r w:rsidR="00B7465F" w:rsidRPr="00E63D68">
        <w:rPr>
          <w:rFonts w:ascii="Book Antiqua" w:hAnsi="Book Antiqua" w:cs="Times New Roman"/>
          <w:color w:val="auto"/>
          <w:sz w:val="24"/>
          <w:szCs w:val="24"/>
        </w:rPr>
        <w:fldChar w:fldCharType="end"/>
      </w:r>
      <w:r w:rsidR="00167927"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Patients who presented with </w:t>
      </w:r>
      <w:r w:rsidR="00B7465F" w:rsidRPr="00E63D68">
        <w:rPr>
          <w:rFonts w:ascii="Book Antiqua" w:hAnsi="Book Antiqua" w:cs="Times New Roman"/>
          <w:color w:val="auto"/>
          <w:sz w:val="24"/>
          <w:szCs w:val="24"/>
        </w:rPr>
        <w:t>PFIC were found to have protein-</w:t>
      </w:r>
      <w:r w:rsidRPr="00E63D68">
        <w:rPr>
          <w:rFonts w:ascii="Book Antiqua" w:hAnsi="Book Antiqua" w:cs="Times New Roman"/>
          <w:color w:val="auto"/>
          <w:sz w:val="24"/>
          <w:szCs w:val="24"/>
        </w:rPr>
        <w:t>truncating mutations th</w:t>
      </w:r>
      <w:r w:rsidR="00E7468A" w:rsidRPr="00E63D68">
        <w:rPr>
          <w:rFonts w:ascii="Book Antiqua" w:hAnsi="Book Antiqua" w:cs="Times New Roman"/>
          <w:color w:val="auto"/>
          <w:sz w:val="24"/>
          <w:szCs w:val="24"/>
        </w:rPr>
        <w:t>at resulted in</w:t>
      </w:r>
      <w:r w:rsidR="00B7465F" w:rsidRPr="00E63D68">
        <w:rPr>
          <w:rFonts w:ascii="Book Antiqua" w:hAnsi="Book Antiqua" w:cs="Times New Roman"/>
          <w:color w:val="auto"/>
          <w:sz w:val="24"/>
          <w:szCs w:val="24"/>
        </w:rPr>
        <w:t xml:space="preserve"> inappropriate </w:t>
      </w:r>
      <w:r w:rsidR="00E7468A" w:rsidRPr="00E63D68">
        <w:rPr>
          <w:rFonts w:ascii="Book Antiqua" w:hAnsi="Book Antiqua" w:cs="Times New Roman"/>
          <w:color w:val="auto"/>
          <w:sz w:val="24"/>
          <w:szCs w:val="24"/>
        </w:rPr>
        <w:t>localization and disruption of the tight junctions</w:t>
      </w:r>
      <w:r w:rsidR="00B7465F"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&lt;EndNote&gt;&lt;Cite&gt;&lt;Author&gt;Sambrotta&lt;/Author&gt;&lt;Year&gt;2015&lt;/Year&gt;&lt;RecNum&gt;36&lt;/RecNum&gt;&lt;DisplayText&gt;&lt;style face="superscript"&gt;[31]&lt;/style&gt;&lt;/DisplayText&gt;&lt;record&gt;&lt;rec-number&gt;36&lt;/rec-number&gt;&lt;foreign-keys&gt;&lt;key app="EN" db-id="twr20fxektzs0le5wzepw2pi25t2vx92z220" timestamp="1449725543"&gt;36&lt;/key&gt;&lt;/foreign-keys&gt;&lt;ref-type name="Journal Article"&gt;17&lt;/ref-type&gt;&lt;contributors&gt;&lt;authors&gt;&lt;author&gt;Sambrotta, M.&lt;/author&gt;&lt;author&gt;Thompson, R. J.&lt;/author&gt;&lt;/authors&gt;&lt;/contributors&gt;&lt;auth-address&gt;Institute of Liver Studies; Division of Transplantation Immunology and Mucosal Biology ; King&amp;apos;s College London ; London, UK.&amp;#xD;Institute of Liver Studies; Division of Transplantation Immunology and Mucosal Biology ; King&amp;apos;s College London ; London, UK ; Paediatric Liver and GI Centre; King&amp;apos;s College Hospital ; London, UK.&lt;/auth-address&gt;&lt;titles&gt;&lt;title&gt;Mutations in TJP2, encoding zona occludens 2, and liver disease&lt;/title&gt;&lt;secondary-title&gt;Tissue Barriers&lt;/secondary-title&gt;&lt;alt-title&gt;Tissue barriers&lt;/alt-title&gt;&lt;/titles&gt;&lt;periodical&gt;&lt;full-title&gt;Tissue Barriers&lt;/full-title&gt;&lt;abbr-1&gt;Tissue barriers&lt;/abbr-1&gt;&lt;/periodical&gt;&lt;alt-periodical&gt;&lt;full-title&gt;Tissue Barriers&lt;/full-title&gt;&lt;abbr-1&gt;Tissue barriers&lt;/abbr-1&gt;&lt;/alt-periodical&gt;&lt;pages&gt;e1026537&lt;/pages&gt;&lt;volume&gt;3&lt;/volume&gt;&lt;number&gt;3&lt;/number&gt;&lt;dates&gt;&lt;year&gt;2015&lt;/year&gt;&lt;pub-dates&gt;&lt;date&gt;Jul-Sep&lt;/date&gt;&lt;/pub-dates&gt;&lt;/dates&gt;&lt;isbn&gt;2168-8362 (Print)&amp;#xD;2168-8362 (Linking)&lt;/isbn&gt;&lt;accession-num&gt;26451340&lt;/accession-num&gt;&lt;urls&gt;&lt;related-urls&gt;&lt;url&gt;http://www.ncbi.nlm.nih.gov/pubmed/26451340&lt;/url&gt;&lt;/related-urls&gt;&lt;/urls&gt;&lt;custom2&gt;4574888&lt;/custom2&gt;&lt;electronic-resource-num&gt;10.1080/21688370.2015.1026537&lt;/electronic-resource-num&gt;&lt;/record&gt;&lt;/Cite&gt;&lt;/EndNote&gt;</w:instrText>
      </w:r>
      <w:r w:rsidR="00B7465F"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[31]</w:t>
      </w:r>
      <w:r w:rsidR="00B7465F" w:rsidRPr="00E63D68">
        <w:rPr>
          <w:rFonts w:ascii="Book Antiqua" w:hAnsi="Book Antiqua" w:cs="Times New Roman"/>
          <w:color w:val="auto"/>
          <w:sz w:val="24"/>
          <w:szCs w:val="24"/>
        </w:rPr>
        <w:fldChar w:fldCharType="end"/>
      </w:r>
      <w:r w:rsidR="00E7468A" w:rsidRPr="00E63D68">
        <w:rPr>
          <w:rFonts w:ascii="Book Antiqua" w:hAnsi="Book Antiqua" w:cs="Times New Roman"/>
          <w:color w:val="auto"/>
          <w:sz w:val="24"/>
          <w:szCs w:val="24"/>
        </w:rPr>
        <w:t xml:space="preserve">. </w:t>
      </w:r>
    </w:p>
    <w:p w14:paraId="65D80294" w14:textId="77777777" w:rsidR="009410EA" w:rsidRPr="00E63D68" w:rsidRDefault="009410EA" w:rsidP="00E63D68">
      <w:pPr>
        <w:pStyle w:val="BodyA"/>
        <w:spacing w:line="360" w:lineRule="auto"/>
        <w:jc w:val="both"/>
        <w:rPr>
          <w:rFonts w:ascii="Book Antiqua" w:hAnsi="Book Antiqua" w:cs="Times New Roman"/>
          <w:color w:val="auto"/>
          <w:sz w:val="24"/>
          <w:szCs w:val="24"/>
        </w:rPr>
      </w:pPr>
    </w:p>
    <w:p w14:paraId="68E310D4" w14:textId="3C546267" w:rsidR="009410EA" w:rsidRPr="00E63D68" w:rsidRDefault="009410EA" w:rsidP="00E63D68">
      <w:pPr>
        <w:pStyle w:val="BodyA"/>
        <w:spacing w:line="360" w:lineRule="auto"/>
        <w:jc w:val="both"/>
        <w:rPr>
          <w:rFonts w:ascii="Book Antiqua" w:hAnsi="Book Antiqua" w:cs="Times New Roman"/>
          <w:color w:val="auto"/>
          <w:sz w:val="24"/>
          <w:szCs w:val="24"/>
        </w:rPr>
      </w:pPr>
      <w:r w:rsidRPr="00E63D68">
        <w:rPr>
          <w:rFonts w:ascii="Book Antiqua" w:hAnsi="Book Antiqua" w:cs="Times New Roman"/>
          <w:b/>
          <w:color w:val="auto"/>
          <w:sz w:val="24"/>
          <w:szCs w:val="24"/>
        </w:rPr>
        <w:t xml:space="preserve">HISTOLOGIC ALTERATIONS IN PFIC </w:t>
      </w:r>
    </w:p>
    <w:p w14:paraId="6A09815C" w14:textId="39EAAA41" w:rsidR="009410EA" w:rsidRPr="00E63D68" w:rsidRDefault="009410EA" w:rsidP="00E63D68">
      <w:pPr>
        <w:pStyle w:val="Body"/>
        <w:spacing w:line="360" w:lineRule="auto"/>
        <w:jc w:val="both"/>
        <w:rPr>
          <w:rFonts w:ascii="Book Antiqua" w:hAnsi="Book Antiqua" w:cs="Times New Roman"/>
          <w:color w:val="auto"/>
          <w:sz w:val="24"/>
          <w:szCs w:val="24"/>
        </w:rPr>
      </w:pPr>
      <w:r w:rsidRPr="00E63D68">
        <w:rPr>
          <w:rFonts w:ascii="Book Antiqua" w:hAnsi="Book Antiqua" w:cs="Times New Roman"/>
          <w:color w:val="auto"/>
          <w:sz w:val="24"/>
          <w:szCs w:val="24"/>
        </w:rPr>
        <w:t xml:space="preserve">Even within the different subtypes of PFIC, there are common features and </w:t>
      </w:r>
      <w:r w:rsidR="00AC7B62" w:rsidRPr="00E63D68">
        <w:rPr>
          <w:rFonts w:ascii="Book Antiqua" w:hAnsi="Book Antiqua" w:cs="Times New Roman"/>
          <w:color w:val="auto"/>
          <w:sz w:val="24"/>
          <w:szCs w:val="24"/>
        </w:rPr>
        <w:t xml:space="preserve">some </w:t>
      </w:r>
      <w:r w:rsidRPr="00E63D68">
        <w:rPr>
          <w:rFonts w:ascii="Book Antiqua" w:hAnsi="Book Antiqua" w:cs="Times New Roman"/>
          <w:color w:val="auto"/>
          <w:sz w:val="24"/>
          <w:szCs w:val="24"/>
        </w:rPr>
        <w:t>disti</w:t>
      </w:r>
      <w:r w:rsidR="00FF43C3" w:rsidRPr="00E63D68">
        <w:rPr>
          <w:rFonts w:ascii="Book Antiqua" w:hAnsi="Book Antiqua" w:cs="Times New Roman"/>
          <w:color w:val="auto"/>
          <w:sz w:val="24"/>
          <w:szCs w:val="24"/>
        </w:rPr>
        <w:t>n</w:t>
      </w:r>
      <w:r w:rsidRPr="00E63D68">
        <w:rPr>
          <w:rFonts w:ascii="Book Antiqua" w:hAnsi="Book Antiqua" w:cs="Times New Roman"/>
          <w:color w:val="auto"/>
          <w:sz w:val="24"/>
          <w:szCs w:val="24"/>
        </w:rPr>
        <w:t>ct features.</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Specific signs on biopsy of PFIC1 </w:t>
      </w:r>
      <w:r w:rsidR="00A51699" w:rsidRPr="00E63D68">
        <w:rPr>
          <w:rFonts w:ascii="Book Antiqua" w:hAnsi="Book Antiqua" w:cs="Times New Roman"/>
          <w:color w:val="auto"/>
          <w:sz w:val="24"/>
          <w:szCs w:val="24"/>
        </w:rPr>
        <w:t xml:space="preserve">(Figure 2) </w:t>
      </w:r>
      <w:r w:rsidRPr="00E63D68">
        <w:rPr>
          <w:rFonts w:ascii="Book Antiqua" w:hAnsi="Book Antiqua" w:cs="Times New Roman"/>
          <w:color w:val="auto"/>
          <w:sz w:val="24"/>
          <w:szCs w:val="24"/>
        </w:rPr>
        <w:t xml:space="preserve">include bland cholestasis, mild lobular </w:t>
      </w:r>
      <w:r w:rsidR="007E3D94" w:rsidRPr="00E63D68">
        <w:rPr>
          <w:rFonts w:ascii="Book Antiqua" w:hAnsi="Book Antiqua" w:cs="Times New Roman"/>
          <w:color w:val="auto"/>
          <w:sz w:val="24"/>
          <w:szCs w:val="24"/>
        </w:rPr>
        <w:t xml:space="preserve">fibrosis, and </w:t>
      </w:r>
      <w:proofErr w:type="spellStart"/>
      <w:r w:rsidR="007E3D94" w:rsidRPr="00E63D68">
        <w:rPr>
          <w:rFonts w:ascii="Book Antiqua" w:hAnsi="Book Antiqua" w:cs="Times New Roman"/>
          <w:color w:val="auto"/>
          <w:sz w:val="24"/>
          <w:szCs w:val="24"/>
        </w:rPr>
        <w:t>centrilobular</w:t>
      </w:r>
      <w:proofErr w:type="spellEnd"/>
      <w:r w:rsidR="007E3D94" w:rsidRPr="00E63D68">
        <w:rPr>
          <w:rFonts w:ascii="Book Antiqua" w:hAnsi="Book Antiqua" w:cs="Times New Roman"/>
          <w:color w:val="auto"/>
          <w:sz w:val="24"/>
          <w:szCs w:val="24"/>
        </w:rPr>
        <w:t xml:space="preserve"> </w:t>
      </w:r>
      <w:proofErr w:type="spellStart"/>
      <w:r w:rsidR="007E3D94" w:rsidRPr="00E63D68">
        <w:rPr>
          <w:rFonts w:ascii="Book Antiqua" w:hAnsi="Book Antiqua" w:cs="Times New Roman"/>
          <w:color w:val="auto"/>
          <w:sz w:val="24"/>
          <w:szCs w:val="24"/>
        </w:rPr>
        <w:t>cana</w:t>
      </w:r>
      <w:r w:rsidRPr="00E63D68">
        <w:rPr>
          <w:rFonts w:ascii="Book Antiqua" w:hAnsi="Book Antiqua" w:cs="Times New Roman"/>
          <w:color w:val="auto"/>
          <w:sz w:val="24"/>
          <w:szCs w:val="24"/>
        </w:rPr>
        <w:t>licular</w:t>
      </w:r>
      <w:proofErr w:type="spellEnd"/>
      <w:r w:rsidRPr="00E63D68">
        <w:rPr>
          <w:rFonts w:ascii="Book Antiqua" w:hAnsi="Book Antiqua" w:cs="Times New Roman"/>
          <w:color w:val="auto"/>
          <w:sz w:val="24"/>
          <w:szCs w:val="24"/>
        </w:rPr>
        <w:t xml:space="preserve"> cholestasis with </w:t>
      </w:r>
      <w:proofErr w:type="spellStart"/>
      <w:r w:rsidRPr="00E63D68">
        <w:rPr>
          <w:rFonts w:ascii="Book Antiqua" w:hAnsi="Book Antiqua" w:cs="Times New Roman"/>
          <w:color w:val="auto"/>
          <w:sz w:val="24"/>
          <w:szCs w:val="24"/>
        </w:rPr>
        <w:t>aci</w:t>
      </w:r>
      <w:r w:rsidR="00E261B2">
        <w:rPr>
          <w:rFonts w:ascii="Book Antiqua" w:hAnsi="Book Antiqua" w:cs="Times New Roman"/>
          <w:color w:val="auto"/>
          <w:sz w:val="24"/>
          <w:szCs w:val="24"/>
        </w:rPr>
        <w:t>nar</w:t>
      </w:r>
      <w:proofErr w:type="spellEnd"/>
      <w:r w:rsidR="00E261B2">
        <w:rPr>
          <w:rFonts w:ascii="Book Antiqua" w:hAnsi="Book Antiqua" w:cs="Times New Roman"/>
          <w:color w:val="auto"/>
          <w:sz w:val="24"/>
          <w:szCs w:val="24"/>
        </w:rPr>
        <w:t xml:space="preserve"> or pseudo rosette formation</w:t>
      </w:r>
      <w:r w:rsidR="00FF43C3"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WzEsIDMyXTwvc3R5bGU+PC9EaXNwbGF5VGV4dD48cmVjb3JkPjxyZWMtbnVtYmVyPjQxPC9yZWMt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WzEsIDMyXTwvc3R5bGU+PC9EaXNwbGF5VGV4dD48cmVjb3JkPjxyZWMtbnVtYmVyPjQxPC9yZWMt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FF43C3" w:rsidRPr="00E63D68">
        <w:rPr>
          <w:rFonts w:ascii="Book Antiqua" w:hAnsi="Book Antiqua" w:cs="Times New Roman"/>
          <w:color w:val="auto"/>
          <w:sz w:val="24"/>
          <w:szCs w:val="24"/>
        </w:rPr>
      </w:r>
      <w:r w:rsidR="00FF43C3" w:rsidRPr="00E63D68">
        <w:rPr>
          <w:rFonts w:ascii="Book Antiqua" w:hAnsi="Book Antiqua" w:cs="Times New Roman"/>
          <w:color w:val="auto"/>
          <w:sz w:val="24"/>
          <w:szCs w:val="24"/>
        </w:rPr>
        <w:fldChar w:fldCharType="separate"/>
      </w:r>
      <w:r w:rsidR="00E261B2">
        <w:rPr>
          <w:rFonts w:ascii="Book Antiqua" w:hAnsi="Book Antiqua" w:cs="Times New Roman"/>
          <w:noProof/>
          <w:color w:val="auto"/>
          <w:sz w:val="24"/>
          <w:szCs w:val="24"/>
          <w:vertAlign w:val="superscript"/>
        </w:rPr>
        <w:t>[1,</w:t>
      </w:r>
      <w:r w:rsidR="00D70768" w:rsidRPr="00E63D68">
        <w:rPr>
          <w:rFonts w:ascii="Book Antiqua" w:hAnsi="Book Antiqua" w:cs="Times New Roman"/>
          <w:noProof/>
          <w:color w:val="auto"/>
          <w:sz w:val="24"/>
          <w:szCs w:val="24"/>
          <w:vertAlign w:val="superscript"/>
        </w:rPr>
        <w:t>32]</w:t>
      </w:r>
      <w:r w:rsidR="00FF43C3" w:rsidRPr="00E63D68">
        <w:rPr>
          <w:rFonts w:ascii="Book Antiqua" w:hAnsi="Book Antiqua" w:cs="Times New Roman"/>
          <w:color w:val="auto"/>
          <w:sz w:val="24"/>
          <w:szCs w:val="24"/>
        </w:rPr>
        <w:fldChar w:fldCharType="end"/>
      </w:r>
      <w:r w:rsidR="00FF43C3"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Early in the disease, the initial biopsy typically demonstrates </w:t>
      </w:r>
      <w:proofErr w:type="spellStart"/>
      <w:r w:rsidRPr="00E63D68">
        <w:rPr>
          <w:rFonts w:ascii="Book Antiqua" w:hAnsi="Book Antiqua" w:cs="Times New Roman"/>
          <w:color w:val="auto"/>
          <w:sz w:val="24"/>
          <w:szCs w:val="24"/>
        </w:rPr>
        <w:t>hypoplastic</w:t>
      </w:r>
      <w:proofErr w:type="spellEnd"/>
      <w:r w:rsidRPr="00E63D68">
        <w:rPr>
          <w:rFonts w:ascii="Book Antiqua" w:hAnsi="Book Antiqua" w:cs="Times New Roman"/>
          <w:color w:val="auto"/>
          <w:sz w:val="24"/>
          <w:szCs w:val="24"/>
        </w:rPr>
        <w:t xml:space="preserve"> and threadlike interlobular bile ducts.</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With progression of the disease, </w:t>
      </w:r>
      <w:proofErr w:type="spellStart"/>
      <w:r w:rsidRPr="00E63D68">
        <w:rPr>
          <w:rFonts w:ascii="Book Antiqua" w:hAnsi="Book Antiqua" w:cs="Times New Roman"/>
          <w:color w:val="auto"/>
          <w:sz w:val="24"/>
          <w:szCs w:val="24"/>
        </w:rPr>
        <w:t>centrilobular</w:t>
      </w:r>
      <w:proofErr w:type="spellEnd"/>
      <w:r w:rsidRPr="00E63D68">
        <w:rPr>
          <w:rFonts w:ascii="Book Antiqua" w:hAnsi="Book Antiqua" w:cs="Times New Roman"/>
          <w:color w:val="auto"/>
          <w:sz w:val="24"/>
          <w:szCs w:val="24"/>
        </w:rPr>
        <w:t xml:space="preserve"> hepatocyte loss occurs with resulting </w:t>
      </w:r>
      <w:proofErr w:type="spellStart"/>
      <w:r w:rsidRPr="00E63D68">
        <w:rPr>
          <w:rFonts w:ascii="Book Antiqua" w:hAnsi="Book Antiqua" w:cs="Times New Roman"/>
          <w:color w:val="auto"/>
          <w:sz w:val="24"/>
          <w:szCs w:val="24"/>
        </w:rPr>
        <w:t>pericanilicular</w:t>
      </w:r>
      <w:proofErr w:type="spellEnd"/>
      <w:r w:rsidRPr="00E63D68">
        <w:rPr>
          <w:rFonts w:ascii="Book Antiqua" w:hAnsi="Book Antiqua" w:cs="Times New Roman"/>
          <w:color w:val="auto"/>
          <w:sz w:val="24"/>
          <w:szCs w:val="24"/>
        </w:rPr>
        <w:t xml:space="preserve"> and </w:t>
      </w:r>
      <w:proofErr w:type="spellStart"/>
      <w:r w:rsidRPr="00E63D68">
        <w:rPr>
          <w:rFonts w:ascii="Book Antiqua" w:hAnsi="Book Antiqua" w:cs="Times New Roman"/>
          <w:color w:val="auto"/>
          <w:sz w:val="24"/>
          <w:szCs w:val="24"/>
        </w:rPr>
        <w:t>periportal</w:t>
      </w:r>
      <w:proofErr w:type="spellEnd"/>
      <w:r w:rsidRPr="00E63D68">
        <w:rPr>
          <w:rFonts w:ascii="Book Antiqua" w:hAnsi="Book Antiqua" w:cs="Times New Roman"/>
          <w:color w:val="auto"/>
          <w:sz w:val="24"/>
          <w:szCs w:val="24"/>
        </w:rPr>
        <w:t xml:space="preserve"> fibrosis.</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Over time, there is progression to portal-portal and portal-central bridging fibrosis </w:t>
      </w:r>
      <w:r w:rsidR="00FF43C3" w:rsidRPr="00E63D68">
        <w:rPr>
          <w:rFonts w:ascii="Book Antiqua" w:hAnsi="Book Antiqua" w:cs="Times New Roman"/>
          <w:color w:val="auto"/>
          <w:sz w:val="24"/>
          <w:szCs w:val="24"/>
        </w:rPr>
        <w:t>that</w:t>
      </w:r>
      <w:r w:rsidR="00A51699" w:rsidRPr="00E63D68">
        <w:rPr>
          <w:rFonts w:ascii="Book Antiqua" w:hAnsi="Book Antiqua" w:cs="Times New Roman"/>
          <w:color w:val="auto"/>
          <w:sz w:val="24"/>
          <w:szCs w:val="24"/>
        </w:rPr>
        <w:t xml:space="preserve"> leads ultimately to </w:t>
      </w:r>
      <w:proofErr w:type="spellStart"/>
      <w:r w:rsidR="00A51699" w:rsidRPr="00E63D68">
        <w:rPr>
          <w:rFonts w:ascii="Book Antiqua" w:hAnsi="Book Antiqua" w:cs="Times New Roman"/>
          <w:color w:val="auto"/>
          <w:sz w:val="24"/>
          <w:szCs w:val="24"/>
        </w:rPr>
        <w:t>micro</w:t>
      </w:r>
      <w:r w:rsidRPr="00E63D68">
        <w:rPr>
          <w:rFonts w:ascii="Book Antiqua" w:hAnsi="Book Antiqua" w:cs="Times New Roman"/>
          <w:color w:val="auto"/>
          <w:sz w:val="24"/>
          <w:szCs w:val="24"/>
        </w:rPr>
        <w:t>nodular</w:t>
      </w:r>
      <w:proofErr w:type="spellEnd"/>
      <w:r w:rsidRPr="00E63D68">
        <w:rPr>
          <w:rFonts w:ascii="Book Antiqua" w:hAnsi="Book Antiqua" w:cs="Times New Roman"/>
          <w:color w:val="auto"/>
          <w:sz w:val="24"/>
          <w:szCs w:val="24"/>
        </w:rPr>
        <w:t xml:space="preserve"> cirrhosis. Interestingly, fibrosis progresses in the absence of significant inf</w:t>
      </w:r>
      <w:r w:rsidR="00E261B2">
        <w:rPr>
          <w:rFonts w:ascii="Book Antiqua" w:hAnsi="Book Antiqua" w:cs="Times New Roman"/>
          <w:color w:val="auto"/>
          <w:sz w:val="24"/>
          <w:szCs w:val="24"/>
        </w:rPr>
        <w:t xml:space="preserve">lammation and </w:t>
      </w:r>
      <w:proofErr w:type="spellStart"/>
      <w:r w:rsidR="00E261B2">
        <w:rPr>
          <w:rFonts w:ascii="Book Antiqua" w:hAnsi="Book Antiqua" w:cs="Times New Roman"/>
          <w:color w:val="auto"/>
          <w:sz w:val="24"/>
          <w:szCs w:val="24"/>
        </w:rPr>
        <w:t>ductular</w:t>
      </w:r>
      <w:proofErr w:type="spellEnd"/>
      <w:r w:rsidR="00E261B2">
        <w:rPr>
          <w:rFonts w:ascii="Book Antiqua" w:hAnsi="Book Antiqua" w:cs="Times New Roman"/>
          <w:color w:val="auto"/>
          <w:sz w:val="24"/>
          <w:szCs w:val="24"/>
        </w:rPr>
        <w:t xml:space="preserve"> reaction</w:t>
      </w:r>
      <w:r w:rsidR="00FF43C3"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WzMyXTwvc3R5bGU+PC9EaXNwbGF5VGV4dD48cmVjb3JkPjxyZWMtbnVtYmVyPjQxPC9yZWMtbnVt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My0xMDwvcGFnZXM+PHZvbHVtZT4zMTwvdm9sdW1lPjxudW1iZXI+MTwvbnVtYmVyPjxrZXl3b3Jk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==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WzMyXTwvc3R5bGU+PC9EaXNwbGF5VGV4dD48cmVjb3JkPjxyZWMtbnVtYmVyPjQxPC9yZWMtbnVt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My0xMDwvcGFnZXM+PHZvbHVtZT4zMTwvdm9sdW1lPjxudW1iZXI+MTwvbnVtYmVyPjxrZXl3b3Jk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==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FF43C3" w:rsidRPr="00E63D68">
        <w:rPr>
          <w:rFonts w:ascii="Book Antiqua" w:hAnsi="Book Antiqua" w:cs="Times New Roman"/>
          <w:color w:val="auto"/>
          <w:sz w:val="24"/>
          <w:szCs w:val="24"/>
        </w:rPr>
      </w:r>
      <w:r w:rsidR="00FF43C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[32]</w:t>
      </w:r>
      <w:r w:rsidR="00FF43C3"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xml:space="preserve">. </w:t>
      </w:r>
    </w:p>
    <w:p w14:paraId="09B4994A" w14:textId="5CCBF9CF" w:rsidR="009410EA" w:rsidRPr="00E63D68" w:rsidRDefault="009410EA" w:rsidP="00E261B2">
      <w:pPr>
        <w:pStyle w:val="BodyA"/>
        <w:spacing w:line="360" w:lineRule="auto"/>
        <w:ind w:firstLineChars="100" w:firstLine="240"/>
        <w:jc w:val="both"/>
        <w:rPr>
          <w:rFonts w:ascii="Book Antiqua" w:eastAsia="Book Antiqua" w:hAnsi="Book Antiqua" w:cs="Times New Roman"/>
          <w:color w:val="auto"/>
          <w:position w:val="8"/>
          <w:sz w:val="24"/>
          <w:szCs w:val="24"/>
        </w:rPr>
      </w:pPr>
      <w:r w:rsidRPr="00E63D68">
        <w:rPr>
          <w:rFonts w:ascii="Book Antiqua" w:hAnsi="Book Antiqua" w:cs="Times New Roman"/>
          <w:color w:val="auto"/>
          <w:sz w:val="24"/>
          <w:szCs w:val="24"/>
        </w:rPr>
        <w:t xml:space="preserve">Findings in the PFIC2 subtype </w:t>
      </w:r>
      <w:r w:rsidR="00A51699" w:rsidRPr="00E63D68">
        <w:rPr>
          <w:rFonts w:ascii="Book Antiqua" w:hAnsi="Book Antiqua" w:cs="Times New Roman"/>
          <w:color w:val="auto"/>
          <w:sz w:val="24"/>
          <w:szCs w:val="24"/>
        </w:rPr>
        <w:t xml:space="preserve">(Figure 3) </w:t>
      </w:r>
      <w:r w:rsidRPr="00E63D68">
        <w:rPr>
          <w:rFonts w:ascii="Book Antiqua" w:hAnsi="Book Antiqua" w:cs="Times New Roman"/>
          <w:color w:val="auto"/>
          <w:sz w:val="24"/>
          <w:szCs w:val="24"/>
        </w:rPr>
        <w:t xml:space="preserve">include cholestasis, giant cell hepatitis, hepatocellular necrosis, portal fibrosis and neonatal giant cell hepatitis with hepatocellular and </w:t>
      </w:r>
      <w:proofErr w:type="spellStart"/>
      <w:r w:rsidRPr="00E63D68">
        <w:rPr>
          <w:rFonts w:ascii="Book Antiqua" w:hAnsi="Book Antiqua" w:cs="Times New Roman"/>
          <w:color w:val="auto"/>
          <w:sz w:val="24"/>
          <w:szCs w:val="24"/>
        </w:rPr>
        <w:t>canalicular</w:t>
      </w:r>
      <w:proofErr w:type="spellEnd"/>
      <w:r w:rsidRPr="00E63D68">
        <w:rPr>
          <w:rFonts w:ascii="Book Antiqua" w:hAnsi="Book Antiqua" w:cs="Times New Roman"/>
          <w:color w:val="auto"/>
          <w:sz w:val="24"/>
          <w:szCs w:val="24"/>
        </w:rPr>
        <w:t xml:space="preserve"> cholestasis</w:t>
      </w:r>
      <w:r w:rsidR="00FF43C3"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WzMyXTwvc3R5bGU+PC9EaXNwbGF5VGV4dD48cmVjb3JkPjxyZWMtbnVtYmVyPjQxPC9yZWMtbnVt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My0xMDwvcGFnZXM+PHZvbHVtZT4zMTwvdm9sdW1lPjxudW1iZXI+MTwvbnVtYmVyPjxrZXl3b3Jk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==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WzMyXTwvc3R5bGU+PC9EaXNwbGF5VGV4dD48cmVjb3JkPjxyZWMtbnVtYmVyPjQxPC9yZWMtbnVt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My0xMDwvcGFnZXM+PHZvbHVtZT4zMTwvdm9sdW1lPjxudW1iZXI+MTwvbnVtYmVyPjxrZXl3b3Jk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==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FF43C3" w:rsidRPr="00E63D68">
        <w:rPr>
          <w:rFonts w:ascii="Book Antiqua" w:hAnsi="Book Antiqua" w:cs="Times New Roman"/>
          <w:color w:val="auto"/>
          <w:sz w:val="24"/>
          <w:szCs w:val="24"/>
        </w:rPr>
      </w:r>
      <w:r w:rsidR="00FF43C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[32]</w:t>
      </w:r>
      <w:r w:rsidR="00FF43C3"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xml:space="preserve">. The fibrosis begins both in the portal tracts and in </w:t>
      </w:r>
      <w:proofErr w:type="spellStart"/>
      <w:r w:rsidRPr="00E63D68">
        <w:rPr>
          <w:rFonts w:ascii="Book Antiqua" w:hAnsi="Book Antiqua" w:cs="Times New Roman"/>
          <w:color w:val="auto"/>
          <w:sz w:val="24"/>
          <w:szCs w:val="24"/>
        </w:rPr>
        <w:t>centrilobular</w:t>
      </w:r>
      <w:proofErr w:type="spellEnd"/>
      <w:r w:rsidRPr="00E63D68">
        <w:rPr>
          <w:rFonts w:ascii="Book Antiqua" w:hAnsi="Book Antiqua" w:cs="Times New Roman"/>
          <w:color w:val="auto"/>
          <w:sz w:val="24"/>
          <w:szCs w:val="24"/>
        </w:rPr>
        <w:t xml:space="preserve"> regions and progre</w:t>
      </w:r>
      <w:r w:rsidR="00096BF9" w:rsidRPr="00E63D68">
        <w:rPr>
          <w:rFonts w:ascii="Book Antiqua" w:hAnsi="Book Antiqua" w:cs="Times New Roman"/>
          <w:color w:val="auto"/>
          <w:sz w:val="24"/>
          <w:szCs w:val="24"/>
        </w:rPr>
        <w:t>sses through a biliary pattern type c</w:t>
      </w:r>
      <w:r w:rsidRPr="00E63D68">
        <w:rPr>
          <w:rFonts w:ascii="Book Antiqua" w:hAnsi="Book Antiqua" w:cs="Times New Roman"/>
          <w:color w:val="auto"/>
          <w:sz w:val="24"/>
          <w:szCs w:val="24"/>
        </w:rPr>
        <w:t xml:space="preserve">irrhosis </w:t>
      </w:r>
      <w:r w:rsidR="00096BF9" w:rsidRPr="00E63D68">
        <w:rPr>
          <w:rFonts w:ascii="Book Antiqua" w:hAnsi="Book Antiqua" w:cs="Times New Roman"/>
          <w:color w:val="auto"/>
          <w:sz w:val="24"/>
          <w:szCs w:val="24"/>
        </w:rPr>
        <w:t xml:space="preserve">leading </w:t>
      </w:r>
      <w:r w:rsidRPr="00E63D68">
        <w:rPr>
          <w:rFonts w:ascii="Book Antiqua" w:hAnsi="Book Antiqua" w:cs="Times New Roman"/>
          <w:color w:val="auto"/>
          <w:sz w:val="24"/>
          <w:szCs w:val="24"/>
        </w:rPr>
        <w:t>t</w:t>
      </w:r>
      <w:r w:rsidR="00096BF9" w:rsidRPr="00E63D68">
        <w:rPr>
          <w:rFonts w:ascii="Book Antiqua" w:hAnsi="Book Antiqua" w:cs="Times New Roman"/>
          <w:color w:val="auto"/>
          <w:sz w:val="24"/>
          <w:szCs w:val="24"/>
        </w:rPr>
        <w:t>o micro nodular cirrhosis with</w:t>
      </w:r>
      <w:r w:rsidRPr="00E63D68">
        <w:rPr>
          <w:rFonts w:ascii="Book Antiqua" w:hAnsi="Book Antiqua" w:cs="Times New Roman"/>
          <w:color w:val="auto"/>
          <w:sz w:val="24"/>
          <w:szCs w:val="24"/>
        </w:rPr>
        <w:t xml:space="preserve"> slight </w:t>
      </w:r>
      <w:proofErr w:type="spellStart"/>
      <w:r w:rsidRPr="00E63D68">
        <w:rPr>
          <w:rFonts w:ascii="Book Antiqua" w:hAnsi="Book Antiqua" w:cs="Times New Roman"/>
          <w:color w:val="auto"/>
          <w:sz w:val="24"/>
          <w:szCs w:val="24"/>
        </w:rPr>
        <w:t>ductular</w:t>
      </w:r>
      <w:proofErr w:type="spellEnd"/>
      <w:r w:rsidRPr="00E63D68">
        <w:rPr>
          <w:rFonts w:ascii="Book Antiqua" w:hAnsi="Book Antiqua" w:cs="Times New Roman"/>
          <w:color w:val="auto"/>
          <w:sz w:val="24"/>
          <w:szCs w:val="24"/>
        </w:rPr>
        <w:t xml:space="preserve"> reaction</w:t>
      </w:r>
      <w:r w:rsidR="00FF43C3"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WzMyXTwvc3R5bGU+PC9EaXNwbGF5VGV4dD48cmVjb3JkPjxyZWMtbnVtYmVyPjQxPC9yZWMtbnVt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My0xMDwvcGFnZXM+PHZvbHVtZT4zMTwvdm9sdW1lPjxudW1iZXI+MTwvbnVtYmVyPjxrZXl3b3Jk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==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WzMyXTwvc3R5bGU+PC9EaXNwbGF5VGV4dD48cmVjb3JkPjxyZWMtbnVtYmVyPjQxPC9yZWMtbnVt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My0xMDwvcGFnZXM+PHZvbHVtZT4zMTwvdm9sdW1lPjxudW1iZXI+MTwvbnVtYmVyPjxrZXl3b3Jk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==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FF43C3" w:rsidRPr="00E63D68">
        <w:rPr>
          <w:rFonts w:ascii="Book Antiqua" w:hAnsi="Book Antiqua" w:cs="Times New Roman"/>
          <w:color w:val="auto"/>
          <w:sz w:val="24"/>
          <w:szCs w:val="24"/>
        </w:rPr>
      </w:r>
      <w:r w:rsidR="00FF43C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[32]</w:t>
      </w:r>
      <w:r w:rsidR="00FF43C3"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A51699" w:rsidRPr="00E63D68">
        <w:rPr>
          <w:rFonts w:ascii="Book Antiqua" w:hAnsi="Book Antiqua" w:cs="Times New Roman"/>
          <w:color w:val="auto"/>
          <w:sz w:val="24"/>
          <w:szCs w:val="24"/>
        </w:rPr>
        <w:t>Both PFIC1 and PFIC2 can show a paucity of bile ducts (Figure 4).</w:t>
      </w:r>
    </w:p>
    <w:p w14:paraId="706970D0" w14:textId="3A21B221" w:rsidR="009410EA" w:rsidRPr="00E63D68" w:rsidRDefault="00A51699" w:rsidP="00E261B2">
      <w:pPr>
        <w:pStyle w:val="BodyA"/>
        <w:spacing w:line="360" w:lineRule="auto"/>
        <w:ind w:firstLineChars="100" w:firstLine="240"/>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In PFIC3 (Figure 5)</w:t>
      </w:r>
      <w:r w:rsidR="009410EA" w:rsidRPr="00E63D68">
        <w:rPr>
          <w:rFonts w:ascii="Book Antiqua" w:hAnsi="Book Antiqua" w:cs="Times New Roman"/>
          <w:color w:val="auto"/>
          <w:sz w:val="24"/>
          <w:szCs w:val="24"/>
        </w:rPr>
        <w:t xml:space="preserve">, there is bile </w:t>
      </w:r>
      <w:proofErr w:type="spellStart"/>
      <w:r w:rsidR="009410EA" w:rsidRPr="00E63D68">
        <w:rPr>
          <w:rFonts w:ascii="Book Antiqua" w:hAnsi="Book Antiqua" w:cs="Times New Roman"/>
          <w:color w:val="auto"/>
          <w:sz w:val="24"/>
          <w:szCs w:val="24"/>
        </w:rPr>
        <w:t>ductular</w:t>
      </w:r>
      <w:proofErr w:type="spellEnd"/>
      <w:r w:rsidR="009410EA" w:rsidRPr="00E63D68">
        <w:rPr>
          <w:rFonts w:ascii="Book Antiqua" w:hAnsi="Book Antiqua" w:cs="Times New Roman"/>
          <w:color w:val="auto"/>
          <w:sz w:val="24"/>
          <w:szCs w:val="24"/>
        </w:rPr>
        <w:t xml:space="preserve"> proliferation, inflammatory infiltrate and biliary fibrosis with mild expansion of portal tracts due to a </w:t>
      </w:r>
      <w:proofErr w:type="spellStart"/>
      <w:r w:rsidR="009410EA" w:rsidRPr="00E63D68">
        <w:rPr>
          <w:rFonts w:ascii="Book Antiqua" w:hAnsi="Book Antiqua" w:cs="Times New Roman"/>
          <w:color w:val="auto"/>
          <w:sz w:val="24"/>
          <w:szCs w:val="24"/>
        </w:rPr>
        <w:t>ductular</w:t>
      </w:r>
      <w:proofErr w:type="spellEnd"/>
      <w:r w:rsidR="009410EA" w:rsidRPr="00E63D68">
        <w:rPr>
          <w:rFonts w:ascii="Book Antiqua" w:hAnsi="Book Antiqua" w:cs="Times New Roman"/>
          <w:color w:val="auto"/>
          <w:sz w:val="24"/>
          <w:szCs w:val="24"/>
        </w:rPr>
        <w:t xml:space="preserve"> reaction</w:t>
      </w:r>
      <w:r w:rsidR="00FF43C3"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WzMyXTwvc3R5bGU+PC9EaXNwbGF5VGV4dD48cmVjb3JkPjxyZWMtbnVtYmVyPjQxPC9yZWMtbnVt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My0xMDwvcGFnZXM+PHZvbHVtZT4zMTwvdm9sdW1lPjxudW1iZXI+MTwvbnVtYmVyPjxrZXl3b3Jk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==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PEVuZE5vdGU+PENpdGU+PEF1dGhvcj5Nb3JvdHRpPC9BdXRob3I+PFllYXI+MjAxMTwvWWVhcj48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My0xMDwvcGFnZXM+PHZvbHVtZT4zMTwvdm9sdW1lPjxudW1iZXI+MTwvbnVtYmVyPjxrZXl3b3Jk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==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FF43C3" w:rsidRPr="00E63D68">
        <w:rPr>
          <w:rFonts w:ascii="Book Antiqua" w:hAnsi="Book Antiqua" w:cs="Times New Roman"/>
          <w:color w:val="auto"/>
          <w:sz w:val="24"/>
          <w:szCs w:val="24"/>
        </w:rPr>
      </w:r>
      <w:r w:rsidR="00FF43C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[32]</w:t>
      </w:r>
      <w:r w:rsidR="00FF43C3" w:rsidRPr="00E63D68">
        <w:rPr>
          <w:rFonts w:ascii="Book Antiqua" w:hAnsi="Book Antiqua" w:cs="Times New Roman"/>
          <w:color w:val="auto"/>
          <w:sz w:val="24"/>
          <w:szCs w:val="24"/>
        </w:rPr>
        <w:fldChar w:fldCharType="end"/>
      </w:r>
      <w:r w:rsidR="009410EA" w:rsidRPr="00E63D68">
        <w:rPr>
          <w:rFonts w:ascii="Book Antiqua" w:hAnsi="Book Antiqua" w:cs="Times New Roman"/>
          <w:color w:val="auto"/>
          <w:sz w:val="24"/>
          <w:szCs w:val="24"/>
        </w:rPr>
        <w:t xml:space="preserve">. </w:t>
      </w:r>
      <w:proofErr w:type="spellStart"/>
      <w:r w:rsidR="009410EA" w:rsidRPr="00E63D68">
        <w:rPr>
          <w:rFonts w:ascii="Book Antiqua" w:hAnsi="Book Antiqua" w:cs="Times New Roman"/>
          <w:color w:val="auto"/>
          <w:sz w:val="24"/>
          <w:szCs w:val="24"/>
        </w:rPr>
        <w:t>Canalicular</w:t>
      </w:r>
      <w:proofErr w:type="spellEnd"/>
      <w:r w:rsidR="009410EA" w:rsidRPr="00E63D68">
        <w:rPr>
          <w:rFonts w:ascii="Book Antiqua" w:hAnsi="Book Antiqua" w:cs="Times New Roman"/>
          <w:color w:val="auto"/>
          <w:sz w:val="24"/>
          <w:szCs w:val="24"/>
        </w:rPr>
        <w:t xml:space="preserve"> cholestasis is present in </w:t>
      </w:r>
      <w:proofErr w:type="spellStart"/>
      <w:r w:rsidR="009410EA" w:rsidRPr="00E63D68">
        <w:rPr>
          <w:rFonts w:ascii="Book Antiqua" w:hAnsi="Book Antiqua" w:cs="Times New Roman"/>
          <w:color w:val="auto"/>
          <w:sz w:val="24"/>
          <w:szCs w:val="24"/>
        </w:rPr>
        <w:t>centrilobular</w:t>
      </w:r>
      <w:proofErr w:type="spellEnd"/>
      <w:r w:rsidR="009410EA" w:rsidRPr="00E63D68">
        <w:rPr>
          <w:rFonts w:ascii="Book Antiqua" w:hAnsi="Book Antiqua" w:cs="Times New Roman"/>
          <w:color w:val="auto"/>
          <w:sz w:val="24"/>
          <w:szCs w:val="24"/>
        </w:rPr>
        <w:t xml:space="preserve"> areas, </w:t>
      </w:r>
      <w:r w:rsidR="003972E8" w:rsidRPr="00E63D68">
        <w:rPr>
          <w:rFonts w:ascii="Book Antiqua" w:hAnsi="Book Antiqua" w:cs="Times New Roman"/>
          <w:color w:val="auto"/>
          <w:sz w:val="24"/>
          <w:szCs w:val="24"/>
        </w:rPr>
        <w:t xml:space="preserve">and </w:t>
      </w:r>
      <w:r w:rsidR="009410EA" w:rsidRPr="00E63D68">
        <w:rPr>
          <w:rFonts w:ascii="Book Antiqua" w:hAnsi="Book Antiqua" w:cs="Times New Roman"/>
          <w:color w:val="auto"/>
          <w:sz w:val="24"/>
          <w:szCs w:val="24"/>
        </w:rPr>
        <w:t>biliary</w:t>
      </w:r>
      <w:r w:rsidR="003972E8" w:rsidRPr="00E63D68">
        <w:rPr>
          <w:rFonts w:ascii="Book Antiqua" w:hAnsi="Book Antiqua" w:cs="Times New Roman"/>
          <w:color w:val="auto"/>
          <w:sz w:val="24"/>
          <w:szCs w:val="24"/>
        </w:rPr>
        <w:t>/</w:t>
      </w:r>
      <w:r w:rsidR="009410EA" w:rsidRPr="00E63D68">
        <w:rPr>
          <w:rFonts w:ascii="Book Antiqua" w:hAnsi="Book Antiqua" w:cs="Times New Roman"/>
          <w:color w:val="auto"/>
          <w:sz w:val="24"/>
          <w:szCs w:val="24"/>
        </w:rPr>
        <w:t>micro nodular cirrhosis supervene</w:t>
      </w:r>
      <w:r w:rsidR="003972E8" w:rsidRPr="00E63D68">
        <w:rPr>
          <w:rFonts w:ascii="Book Antiqua" w:hAnsi="Book Antiqua" w:cs="Times New Roman"/>
          <w:color w:val="auto"/>
          <w:sz w:val="24"/>
          <w:szCs w:val="24"/>
        </w:rPr>
        <w:t>s</w:t>
      </w:r>
      <w:r w:rsidR="009410EA" w:rsidRPr="00E63D68">
        <w:rPr>
          <w:rFonts w:ascii="Book Antiqua" w:hAnsi="Book Antiqua" w:cs="Times New Roman"/>
          <w:color w:val="auto"/>
          <w:sz w:val="24"/>
          <w:szCs w:val="24"/>
        </w:rPr>
        <w:t xml:space="preserve"> with a biliary halo around cirrhotic nodules.</w:t>
      </w:r>
      <w:r w:rsidR="00E63D68">
        <w:rPr>
          <w:rFonts w:ascii="Book Antiqua" w:hAnsi="Book Antiqua" w:cs="Times New Roman"/>
          <w:color w:val="auto"/>
          <w:sz w:val="24"/>
          <w:szCs w:val="24"/>
        </w:rPr>
        <w:t xml:space="preserve"> </w:t>
      </w:r>
      <w:r w:rsidR="009410EA" w:rsidRPr="00E63D68">
        <w:rPr>
          <w:rFonts w:ascii="Book Antiqua" w:hAnsi="Book Antiqua" w:cs="Times New Roman"/>
          <w:color w:val="auto"/>
          <w:sz w:val="24"/>
          <w:szCs w:val="24"/>
        </w:rPr>
        <w:t xml:space="preserve">There </w:t>
      </w:r>
      <w:r w:rsidR="003972E8" w:rsidRPr="00E63D68">
        <w:rPr>
          <w:rFonts w:ascii="Book Antiqua" w:hAnsi="Book Antiqua" w:cs="Times New Roman"/>
          <w:color w:val="auto"/>
          <w:sz w:val="24"/>
          <w:szCs w:val="24"/>
        </w:rPr>
        <w:t xml:space="preserve">is also often the presence of </w:t>
      </w:r>
      <w:proofErr w:type="spellStart"/>
      <w:r w:rsidR="009410EA" w:rsidRPr="00E63D68">
        <w:rPr>
          <w:rFonts w:ascii="Book Antiqua" w:hAnsi="Book Antiqua" w:cs="Times New Roman"/>
          <w:color w:val="auto"/>
          <w:sz w:val="24"/>
          <w:szCs w:val="24"/>
        </w:rPr>
        <w:t>ductular</w:t>
      </w:r>
      <w:proofErr w:type="spellEnd"/>
      <w:r w:rsidR="009410EA" w:rsidRPr="00E63D68">
        <w:rPr>
          <w:rFonts w:ascii="Book Antiqua" w:hAnsi="Book Antiqua" w:cs="Times New Roman"/>
          <w:color w:val="auto"/>
          <w:sz w:val="24"/>
          <w:szCs w:val="24"/>
        </w:rPr>
        <w:t xml:space="preserve"> reaction and bile plugs</w:t>
      </w:r>
      <w:r w:rsidR="00FF43C3"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&lt;EndNote&gt;&lt;Cite&gt;&lt;Author&gt;Nakanishi&lt;/Author&gt;&lt;Year&gt;2015&lt;/Year&gt;&lt;RecNum&gt;1&lt;/RecNum&gt;&lt;DisplayText&gt;&lt;style face="superscript"&gt;[1]&lt;/style&gt;&lt;/DisplayText&gt;&lt;record&gt;&lt;rec-number&gt;1&lt;/rec-number&gt;&lt;foreign-keys&gt;&lt;key app="EN" db-id="twr20fxektzs0le5wzepw2pi25t2vx92z220" timestamp="1449723741"&gt;1&lt;/key&gt;&lt;key app="ENWeb" db-id=""&gt;0&lt;/key&gt;&lt;/foreign-keys&gt;&lt;ref-type name="Journal Article"&gt;17&lt;/ref-type&gt;&lt;contributors&gt;&lt;authors&gt;&lt;author&gt;Nakanishi, Y.&lt;/author&gt;&lt;author&gt;Saxena, R.&lt;/author&gt;&lt;/authors&gt;&lt;/contributors&gt;&lt;auth-address&gt;From the Department of Pathology, Indiana University School of Medicine, Indianapolis.&lt;/auth-address&gt;&lt;titles&gt;&lt;title&gt;Pathophysiology and Diseases of the Proximal Pathways of the Biliary System&lt;/title&gt;&lt;secondary-title&gt;Arch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medicine&lt;/abbr-1&gt;&lt;/alt-periodical&gt;&lt;pages&gt;858-66&lt;/pages&gt;&lt;volume&gt;139&lt;/volume&gt;&lt;number&gt;7&lt;/number&gt;&lt;keywords&gt;&lt;keyword&gt;Biliary Tract/*pathology&lt;/keyword&gt;&lt;keyword&gt;Cholangitis, Sclerosing/*pathology&lt;/keyword&gt;&lt;keyword&gt;Cholestasis/*pathology&lt;/keyword&gt;&lt;keyword&gt;Drug-Induced Liver Injury/*pathology&lt;/keyword&gt;&lt;keyword&gt;Graft vs Host Disease/pathology&lt;/keyword&gt;&lt;keyword&gt;Humans&lt;/keyword&gt;&lt;keyword&gt;Liver Cirrhosis, Biliary/*pathology&lt;/keyword&gt;&lt;/keywords&gt;&lt;dates&gt;&lt;year&gt;2015&lt;/year&gt;&lt;pub-dates&gt;&lt;date&gt;Jul&lt;/date&gt;&lt;/pub-dates&gt;&lt;/dates&gt;&lt;isbn&gt;1543-2165 (Electronic)&amp;#xD;0003-9985 (Linking)&lt;/isbn&gt;&lt;accession-num&gt;26125426&lt;/accession-num&gt;&lt;urls&gt;&lt;related-urls&gt;&lt;url&gt;http://www.ncbi.nlm.nih.gov/pubmed/26125426&lt;/url&gt;&lt;/related-urls&gt;&lt;/urls&gt;&lt;electronic-resource-num&gt;10.5858/arpa.2014-0229-RA&lt;/electronic-resource-num&gt;&lt;/record&gt;&lt;/Cite&gt;&lt;/EndNote&gt;</w:instrText>
      </w:r>
      <w:r w:rsidR="00FF43C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[1]</w:t>
      </w:r>
      <w:r w:rsidR="00FF43C3" w:rsidRPr="00E63D68">
        <w:rPr>
          <w:rFonts w:ascii="Book Antiqua" w:hAnsi="Book Antiqua" w:cs="Times New Roman"/>
          <w:color w:val="auto"/>
          <w:sz w:val="24"/>
          <w:szCs w:val="24"/>
        </w:rPr>
        <w:fldChar w:fldCharType="end"/>
      </w:r>
      <w:r w:rsidR="009410EA" w:rsidRPr="00E63D68">
        <w:rPr>
          <w:rFonts w:ascii="Book Antiqua" w:hAnsi="Book Antiqua" w:cs="Times New Roman"/>
          <w:color w:val="auto"/>
          <w:sz w:val="24"/>
          <w:szCs w:val="24"/>
        </w:rPr>
        <w:t>.</w:t>
      </w:r>
      <w:r w:rsidR="007348FA" w:rsidRPr="00E63D68">
        <w:rPr>
          <w:rFonts w:ascii="Book Antiqua" w:hAnsi="Book Antiqua" w:cs="Times New Roman"/>
          <w:color w:val="auto"/>
          <w:sz w:val="24"/>
          <w:szCs w:val="24"/>
        </w:rPr>
        <w:t xml:space="preserve"> </w:t>
      </w:r>
    </w:p>
    <w:p w14:paraId="1819DFF7" w14:textId="30FF9D44" w:rsidR="009410EA" w:rsidRPr="00E63D68" w:rsidRDefault="009410EA" w:rsidP="00E261B2">
      <w:pPr>
        <w:pStyle w:val="BodyA"/>
        <w:spacing w:line="360" w:lineRule="auto"/>
        <w:ind w:firstLineChars="100" w:firstLine="240"/>
        <w:jc w:val="both"/>
        <w:rPr>
          <w:rFonts w:ascii="Book Antiqua" w:hAnsi="Book Antiqua" w:cs="Times New Roman"/>
          <w:color w:val="auto"/>
          <w:sz w:val="24"/>
          <w:szCs w:val="24"/>
        </w:rPr>
      </w:pPr>
      <w:r w:rsidRPr="00E63D68">
        <w:rPr>
          <w:rFonts w:ascii="Book Antiqua" w:hAnsi="Book Antiqua" w:cs="Times New Roman"/>
          <w:color w:val="auto"/>
          <w:sz w:val="24"/>
          <w:szCs w:val="24"/>
        </w:rPr>
        <w:t>Immunohistochemistry</w:t>
      </w:r>
      <w:r w:rsidR="00B44A42">
        <w:rPr>
          <w:rFonts w:ascii="Book Antiqua" w:hAnsi="Book Antiqua" w:cs="Times New Roman" w:hint="eastAsia"/>
          <w:color w:val="auto"/>
          <w:sz w:val="24"/>
          <w:szCs w:val="24"/>
          <w:lang w:eastAsia="zh-CN"/>
        </w:rPr>
        <w:t xml:space="preserve"> </w:t>
      </w:r>
      <w:r w:rsidR="00B44A42" w:rsidRPr="00E63D68">
        <w:rPr>
          <w:rFonts w:ascii="Book Antiqua" w:hAnsi="Book Antiqua" w:cs="Times New Roman"/>
          <w:color w:val="auto"/>
          <w:sz w:val="24"/>
          <w:szCs w:val="24"/>
        </w:rPr>
        <w:t>(IHC)</w:t>
      </w:r>
      <w:r w:rsidRPr="00E63D68">
        <w:rPr>
          <w:rFonts w:ascii="Book Antiqua" w:hAnsi="Book Antiqua" w:cs="Times New Roman"/>
          <w:color w:val="auto"/>
          <w:sz w:val="24"/>
          <w:szCs w:val="24"/>
        </w:rPr>
        <w:t xml:space="preserve">, electron microscopy </w:t>
      </w:r>
      <w:r w:rsidR="00B44A42" w:rsidRPr="00E63D68">
        <w:rPr>
          <w:rFonts w:ascii="Book Antiqua" w:hAnsi="Book Antiqua" w:cs="Times New Roman"/>
          <w:color w:val="auto"/>
          <w:sz w:val="24"/>
          <w:szCs w:val="24"/>
        </w:rPr>
        <w:t>(EM)</w:t>
      </w:r>
      <w:r w:rsidR="00B44A42">
        <w:rPr>
          <w:rFonts w:ascii="Book Antiqua" w:hAnsi="Book Antiqua" w:cs="Times New Roman" w:hint="eastAsia"/>
          <w:color w:val="auto"/>
          <w:sz w:val="24"/>
          <w:szCs w:val="24"/>
          <w:lang w:eastAsia="zh-CN"/>
        </w:rPr>
        <w:t xml:space="preserve"> </w:t>
      </w:r>
      <w:r w:rsidRPr="00E63D68">
        <w:rPr>
          <w:rFonts w:ascii="Book Antiqua" w:hAnsi="Book Antiqua" w:cs="Times New Roman"/>
          <w:color w:val="auto"/>
          <w:sz w:val="24"/>
          <w:szCs w:val="24"/>
        </w:rPr>
        <w:t>and bile analysis can also provide important information regarding the different subtypes of PFIC.</w:t>
      </w:r>
      <w:r w:rsidR="00E63D68">
        <w:rPr>
          <w:rFonts w:ascii="Book Antiqua" w:hAnsi="Book Antiqua" w:cs="Times New Roman"/>
          <w:color w:val="auto"/>
          <w:sz w:val="24"/>
          <w:szCs w:val="24"/>
        </w:rPr>
        <w:t xml:space="preserve"> </w:t>
      </w:r>
      <w:r w:rsidR="00B44A42" w:rsidRPr="00E63D68">
        <w:rPr>
          <w:rFonts w:ascii="Book Antiqua" w:hAnsi="Book Antiqua" w:cs="Times New Roman"/>
          <w:color w:val="auto"/>
          <w:sz w:val="24"/>
          <w:szCs w:val="24"/>
        </w:rPr>
        <w:t>IHC</w:t>
      </w:r>
      <w:r w:rsidRPr="00E63D68">
        <w:rPr>
          <w:rFonts w:ascii="Book Antiqua" w:hAnsi="Book Antiqua" w:cs="Times New Roman"/>
          <w:color w:val="auto"/>
          <w:sz w:val="24"/>
          <w:szCs w:val="24"/>
        </w:rPr>
        <w:t xml:space="preserve"> for the </w:t>
      </w:r>
      <w:r w:rsidRPr="00E63D68">
        <w:rPr>
          <w:rFonts w:ascii="Book Antiqua" w:hAnsi="Book Antiqua" w:cs="Times New Roman"/>
          <w:color w:val="auto"/>
          <w:sz w:val="24"/>
          <w:szCs w:val="24"/>
        </w:rPr>
        <w:lastRenderedPageBreak/>
        <w:t>different proteins associated with the different PFIC phenotypes is typically performed.</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However, normal IHC does not necessarily rule out a diagnosis of PFIC since some mutations are solely functional mutations and do not alter protein synthesis or expression</w:t>
      </w:r>
      <w:r w:rsidR="00FF43C3" w:rsidRPr="00E63D68">
        <w:rPr>
          <w:rFonts w:ascii="Book Antiqua" w:hAnsi="Book Antiqua" w:cs="Times New Roman"/>
          <w:color w:val="auto"/>
          <w:sz w:val="24"/>
          <w:szCs w:val="24"/>
        </w:rPr>
        <w:fldChar w:fldCharType="begin">
          <w:fldData xml:space="preserve">PEVuZE5vdGU+PENpdGU+PEF1dGhvcj5FdmFzb248L0F1dGhvcj48WWVhcj4yMDExPC9ZZWFyPjxS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bHQtcGVyaW9kaWNhbD48cGFnZXM+Njg3LTk2PC9wYWdlcz48dm9sdW1lPjM1PC92b2x1bWU+PG51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==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PEVuZE5vdGU+PENpdGU+PEF1dGhvcj5FdmFzb248L0F1dGhvcj48WWVhcj4yMDExPC9ZZWFyPjxS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bHQtcGVyaW9kaWNhbD48cGFnZXM+Njg3LTk2PC9wYWdlcz48dm9sdW1lPjM1PC92b2x1bWU+PG51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==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FF43C3" w:rsidRPr="00E63D68">
        <w:rPr>
          <w:rFonts w:ascii="Book Antiqua" w:hAnsi="Book Antiqua" w:cs="Times New Roman"/>
          <w:color w:val="auto"/>
          <w:sz w:val="24"/>
          <w:szCs w:val="24"/>
        </w:rPr>
      </w:r>
      <w:r w:rsidR="00FF43C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[22]</w:t>
      </w:r>
      <w:r w:rsidR="00FF43C3"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proofErr w:type="spellStart"/>
      <w:r w:rsidRPr="00E63D68">
        <w:rPr>
          <w:rFonts w:ascii="Book Antiqua" w:hAnsi="Book Antiqua" w:cs="Times New Roman"/>
          <w:color w:val="auto"/>
          <w:sz w:val="24"/>
          <w:szCs w:val="24"/>
        </w:rPr>
        <w:t>Immunohistochemical</w:t>
      </w:r>
      <w:proofErr w:type="spellEnd"/>
      <w:r w:rsidRPr="00E63D68">
        <w:rPr>
          <w:rFonts w:ascii="Book Antiqua" w:hAnsi="Book Antiqua" w:cs="Times New Roman"/>
          <w:color w:val="auto"/>
          <w:sz w:val="24"/>
          <w:szCs w:val="24"/>
        </w:rPr>
        <w:t xml:space="preserve"> stains can be particularly helpful in the identification of the BSEP protein at the </w:t>
      </w:r>
      <w:proofErr w:type="spellStart"/>
      <w:r w:rsidRPr="00E63D68">
        <w:rPr>
          <w:rFonts w:ascii="Book Antiqua" w:hAnsi="Book Antiqua" w:cs="Times New Roman"/>
          <w:color w:val="auto"/>
          <w:sz w:val="24"/>
          <w:szCs w:val="24"/>
        </w:rPr>
        <w:t>canalicular</w:t>
      </w:r>
      <w:proofErr w:type="spellEnd"/>
      <w:r w:rsidRPr="00E63D68">
        <w:rPr>
          <w:rFonts w:ascii="Book Antiqua" w:hAnsi="Book Antiqua" w:cs="Times New Roman"/>
          <w:color w:val="auto"/>
          <w:sz w:val="24"/>
          <w:szCs w:val="24"/>
        </w:rPr>
        <w:t xml:space="preserve"> membrane</w:t>
      </w:r>
      <w:r w:rsidR="00FF43C3" w:rsidRPr="00E63D68">
        <w:rPr>
          <w:rFonts w:ascii="Book Antiqua" w:hAnsi="Book Antiqua" w:cs="Times New Roman"/>
          <w:color w:val="auto"/>
          <w:sz w:val="24"/>
          <w:szCs w:val="24"/>
        </w:rPr>
        <w:fldChar w:fldCharType="begin">
          <w:fldData xml:space="preserve">PEVuZE5vdGU+PENpdGU+PEF1dGhvcj5FdmFzb248L0F1dGhvcj48WWVhcj4yMDExPC9ZZWFyPjxS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bHQtcGVyaW9kaWNhbD48cGFnZXM+Njg3LTk2PC9wYWdlcz48dm9sdW1lPjM1PC92b2x1bWU+PG51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==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PEVuZE5vdGU+PENpdGU+PEF1dGhvcj5FdmFzb248L0F1dGhvcj48WWVhcj4yMDExPC9ZZWFyPjxS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bHQtcGVyaW9kaWNhbD48cGFnZXM+Njg3LTk2PC9wYWdlcz48dm9sdW1lPjM1PC92b2x1bWU+PG51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==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FF43C3" w:rsidRPr="00E63D68">
        <w:rPr>
          <w:rFonts w:ascii="Book Antiqua" w:hAnsi="Book Antiqua" w:cs="Times New Roman"/>
          <w:color w:val="auto"/>
          <w:sz w:val="24"/>
          <w:szCs w:val="24"/>
        </w:rPr>
      </w:r>
      <w:r w:rsidR="00FF43C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[22]</w:t>
      </w:r>
      <w:r w:rsidR="00FF43C3"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EC2C0D" w:rsidRPr="00E63D68">
        <w:rPr>
          <w:rFonts w:ascii="Book Antiqua" w:hAnsi="Book Antiqua" w:cs="Times New Roman"/>
          <w:color w:val="auto"/>
          <w:sz w:val="24"/>
          <w:szCs w:val="24"/>
        </w:rPr>
        <w:t xml:space="preserve">In PFIC3 patients, </w:t>
      </w:r>
      <w:proofErr w:type="spellStart"/>
      <w:r w:rsidR="00EC2C0D" w:rsidRPr="00E63D68">
        <w:rPr>
          <w:rFonts w:ascii="Book Antiqua" w:hAnsi="Book Antiqua" w:cs="Times New Roman"/>
          <w:color w:val="auto"/>
          <w:sz w:val="24"/>
          <w:szCs w:val="24"/>
        </w:rPr>
        <w:t>canalicular</w:t>
      </w:r>
      <w:proofErr w:type="spellEnd"/>
      <w:r w:rsidR="00EC2C0D" w:rsidRPr="00E63D68">
        <w:rPr>
          <w:rFonts w:ascii="Book Antiqua" w:hAnsi="Book Antiqua" w:cs="Times New Roman"/>
          <w:color w:val="auto"/>
          <w:sz w:val="24"/>
          <w:szCs w:val="24"/>
        </w:rPr>
        <w:t xml:space="preserve"> MDR3 </w:t>
      </w:r>
      <w:proofErr w:type="spellStart"/>
      <w:r w:rsidR="00EC2C0D" w:rsidRPr="00E63D68">
        <w:rPr>
          <w:rFonts w:ascii="Book Antiqua" w:hAnsi="Book Antiqua" w:cs="Times New Roman"/>
          <w:color w:val="auto"/>
          <w:sz w:val="24"/>
          <w:szCs w:val="24"/>
        </w:rPr>
        <w:t>immunoreactivity</w:t>
      </w:r>
      <w:proofErr w:type="spellEnd"/>
      <w:r w:rsidR="00EC2C0D" w:rsidRPr="00E63D68">
        <w:rPr>
          <w:rFonts w:ascii="Book Antiqua" w:hAnsi="Book Antiqua" w:cs="Times New Roman"/>
          <w:color w:val="auto"/>
          <w:sz w:val="24"/>
          <w:szCs w:val="24"/>
        </w:rPr>
        <w:t xml:space="preserve"> is typically detectable and the diagnosis of</w:t>
      </w:r>
      <w:r w:rsidR="00B44A42">
        <w:rPr>
          <w:rFonts w:ascii="Book Antiqua" w:hAnsi="Book Antiqua" w:cs="Times New Roman"/>
          <w:color w:val="auto"/>
          <w:sz w:val="24"/>
          <w:szCs w:val="24"/>
        </w:rPr>
        <w:t xml:space="preserve"> PFIC3 requires gene sequencing</w:t>
      </w:r>
      <w:r w:rsidR="00EC2C0D" w:rsidRPr="00E63D68">
        <w:rPr>
          <w:rFonts w:ascii="Book Antiqua" w:hAnsi="Book Antiqua" w:cs="Times New Roman"/>
          <w:color w:val="auto"/>
          <w:sz w:val="24"/>
          <w:szCs w:val="24"/>
        </w:rPr>
        <w:fldChar w:fldCharType="begin">
          <w:fldData xml:space="preserve">PEVuZE5vdGU+PENpdGU+PEF1dGhvcj5LZWl0ZWw8L0F1dGhvcj48WWVhcj4yMDA1PC9ZZWFyPjxS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dGxlPjxhYmJyLTE+SGVwYXRvbG9neTwvYWJici0xPjwvYWx0LXBlcmlvZGljYWw+PHBhZ2VzPjEx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PEVuZE5vdGU+PENpdGU+PEF1dGhvcj5LZWl0ZWw8L0F1dGhvcj48WWVhcj4yMDA1PC9ZZWFyPjxS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dGxlPjxhYmJyLTE+SGVwYXRvbG9neTwvYWJici0xPjwvYWx0LXBlcmlvZGljYWw+PHBhZ2VzPjEx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EC2C0D" w:rsidRPr="00E63D68">
        <w:rPr>
          <w:rFonts w:ascii="Book Antiqua" w:hAnsi="Book Antiqua" w:cs="Times New Roman"/>
          <w:color w:val="auto"/>
          <w:sz w:val="24"/>
          <w:szCs w:val="24"/>
        </w:rPr>
      </w:r>
      <w:r w:rsidR="00EC2C0D"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[24]</w:t>
      </w:r>
      <w:r w:rsidR="00EC2C0D" w:rsidRPr="00E63D68">
        <w:rPr>
          <w:rFonts w:ascii="Book Antiqua" w:hAnsi="Book Antiqua" w:cs="Times New Roman"/>
          <w:color w:val="auto"/>
          <w:sz w:val="24"/>
          <w:szCs w:val="24"/>
        </w:rPr>
        <w:fldChar w:fldCharType="end"/>
      </w:r>
      <w:r w:rsidR="00EC2C0D" w:rsidRPr="00E63D68">
        <w:rPr>
          <w:rFonts w:ascii="Book Antiqua" w:hAnsi="Book Antiqua" w:cs="Arial"/>
          <w:color w:val="auto"/>
          <w:sz w:val="24"/>
          <w:szCs w:val="24"/>
        </w:rPr>
        <w:t>.</w:t>
      </w:r>
    </w:p>
    <w:p w14:paraId="429D71FF" w14:textId="4723DDA0" w:rsidR="009410EA" w:rsidRPr="00E63D68" w:rsidRDefault="00B44A42" w:rsidP="00B44A42">
      <w:pPr>
        <w:pStyle w:val="BodyA"/>
        <w:spacing w:line="360" w:lineRule="auto"/>
        <w:ind w:firstLineChars="100" w:firstLine="240"/>
        <w:jc w:val="both"/>
        <w:rPr>
          <w:rFonts w:ascii="Book Antiqua" w:hAnsi="Book Antiqua" w:cs="Times New Roman"/>
          <w:color w:val="auto"/>
          <w:sz w:val="24"/>
          <w:szCs w:val="24"/>
        </w:rPr>
      </w:pPr>
      <w:r w:rsidRPr="00E63D68">
        <w:rPr>
          <w:rFonts w:ascii="Book Antiqua" w:hAnsi="Book Antiqua" w:cs="Times New Roman"/>
          <w:color w:val="auto"/>
          <w:sz w:val="24"/>
          <w:szCs w:val="24"/>
        </w:rPr>
        <w:t>EM</w:t>
      </w:r>
      <w:r w:rsidR="009410EA" w:rsidRPr="00E63D68">
        <w:rPr>
          <w:rFonts w:ascii="Book Antiqua" w:hAnsi="Book Antiqua" w:cs="Times New Roman"/>
          <w:color w:val="auto"/>
          <w:sz w:val="24"/>
          <w:szCs w:val="24"/>
        </w:rPr>
        <w:t xml:space="preserve"> is also useful in differentiating the different PFIC subtypes. In PFIC1, the EM is coarse and granular in appearance</w:t>
      </w:r>
      <w:r w:rsidR="006F6236" w:rsidRPr="00E63D68">
        <w:rPr>
          <w:rFonts w:ascii="Book Antiqua" w:hAnsi="Book Antiqua" w:cs="Times New Roman"/>
          <w:color w:val="auto"/>
          <w:sz w:val="24"/>
          <w:szCs w:val="24"/>
        </w:rPr>
        <w:t xml:space="preserve"> that is the characteristic “Byler’s bile”</w:t>
      </w:r>
      <w:r w:rsidR="009410EA" w:rsidRPr="00E63D68">
        <w:rPr>
          <w:rFonts w:ascii="Book Antiqua" w:hAnsi="Book Antiqua" w:cs="Times New Roman"/>
          <w:color w:val="auto"/>
          <w:sz w:val="24"/>
          <w:szCs w:val="24"/>
        </w:rPr>
        <w:t>. In contrast, PFIC2 EM has an amorphous appearance</w:t>
      </w:r>
      <w:r w:rsidR="006F6236" w:rsidRPr="00E63D68">
        <w:rPr>
          <w:rFonts w:ascii="Book Antiqua" w:hAnsi="Book Antiqua" w:cs="Times New Roman"/>
          <w:color w:val="auto"/>
          <w:sz w:val="24"/>
          <w:szCs w:val="24"/>
        </w:rPr>
        <w:fldChar w:fldCharType="begin">
          <w:fldData xml:space="preserve">PEVuZE5vdGU+PENpdGU+PEF1dGhvcj5CdWxsPC9BdXRob3I+PFllYXI+MTk5NzwvWWVhcj48UmVj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NTUtNjQ8L3BhZ2VzPjx2b2x1bWU+MjY8L3ZvbHVtZT48bnVtYmVyPjE8L251bWJlcj48a2V5d29y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LXBlcmlvZGljYWw+PHBhZ2VzPjEyMjctMzQ8L3BhZ2VzPjx2b2x1bWU+MTI1PC92b2x1bWU+PG51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PEVuZE5vdGU+PENpdGU+PEF1dGhvcj5CdWxsPC9BdXRob3I+PFllYXI+MTk5NzwvWWVhcj48UmVj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NTUtNjQ8L3BhZ2VzPjx2b2x1bWU+MjY8L3ZvbHVtZT48bnVtYmVyPjE8L251bWJlcj48a2V5d29y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LXBlcmlvZGljYWw+PHBhZ2VzPjEyMjctMzQ8L3BhZ2VzPjx2b2x1bWU+MTI1PC92b2x1bWU+PG51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6F6236" w:rsidRPr="00E63D68">
        <w:rPr>
          <w:rFonts w:ascii="Book Antiqua" w:hAnsi="Book Antiqua" w:cs="Times New Roman"/>
          <w:color w:val="auto"/>
          <w:sz w:val="24"/>
          <w:szCs w:val="24"/>
        </w:rPr>
      </w:r>
      <w:r w:rsidR="006F6236" w:rsidRPr="00E63D68">
        <w:rPr>
          <w:rFonts w:ascii="Book Antiqua" w:hAnsi="Book Antiqua" w:cs="Times New Roman"/>
          <w:color w:val="auto"/>
          <w:sz w:val="24"/>
          <w:szCs w:val="24"/>
        </w:rPr>
        <w:fldChar w:fldCharType="separate"/>
      </w:r>
      <w:r>
        <w:rPr>
          <w:rFonts w:ascii="Book Antiqua" w:hAnsi="Book Antiqua" w:cs="Times New Roman"/>
          <w:noProof/>
          <w:color w:val="auto"/>
          <w:sz w:val="24"/>
          <w:szCs w:val="24"/>
          <w:vertAlign w:val="superscript"/>
        </w:rPr>
        <w:t>[33,</w:t>
      </w:r>
      <w:r w:rsidR="00D70768" w:rsidRPr="00E63D68">
        <w:rPr>
          <w:rFonts w:ascii="Book Antiqua" w:hAnsi="Book Antiqua" w:cs="Times New Roman"/>
          <w:noProof/>
          <w:color w:val="auto"/>
          <w:sz w:val="24"/>
          <w:szCs w:val="24"/>
          <w:vertAlign w:val="superscript"/>
        </w:rPr>
        <w:t>34]</w:t>
      </w:r>
      <w:r w:rsidR="006F6236" w:rsidRPr="00E63D68">
        <w:rPr>
          <w:rFonts w:ascii="Book Antiqua" w:hAnsi="Book Antiqua" w:cs="Times New Roman"/>
          <w:color w:val="auto"/>
          <w:sz w:val="24"/>
          <w:szCs w:val="24"/>
        </w:rPr>
        <w:fldChar w:fldCharType="end"/>
      </w:r>
      <w:r w:rsidR="009410EA"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9410EA" w:rsidRPr="00E63D68">
        <w:rPr>
          <w:rFonts w:ascii="Book Antiqua" w:hAnsi="Book Antiqua" w:cs="Times New Roman"/>
          <w:color w:val="auto"/>
          <w:sz w:val="24"/>
          <w:szCs w:val="24"/>
        </w:rPr>
        <w:t xml:space="preserve">EM findings in PFIC3 patients </w:t>
      </w:r>
      <w:r w:rsidR="003972E8" w:rsidRPr="00E63D68">
        <w:rPr>
          <w:rFonts w:ascii="Book Antiqua" w:hAnsi="Book Antiqua" w:cs="Times New Roman"/>
          <w:color w:val="auto"/>
          <w:sz w:val="24"/>
          <w:szCs w:val="24"/>
        </w:rPr>
        <w:t>have not been reported</w:t>
      </w:r>
      <w:r w:rsidR="009410EA"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6F6236" w:rsidRPr="00E63D68">
        <w:rPr>
          <w:rFonts w:ascii="Book Antiqua" w:hAnsi="Book Antiqua" w:cs="Times New Roman"/>
          <w:color w:val="auto"/>
          <w:sz w:val="24"/>
          <w:szCs w:val="24"/>
        </w:rPr>
        <w:t xml:space="preserve">In PFIC4, </w:t>
      </w:r>
      <w:r w:rsidR="00B7465F" w:rsidRPr="00E63D68">
        <w:rPr>
          <w:rFonts w:ascii="Book Antiqua" w:hAnsi="Book Antiqua" w:cs="Times New Roman"/>
          <w:color w:val="auto"/>
          <w:sz w:val="24"/>
          <w:szCs w:val="24"/>
        </w:rPr>
        <w:t>EM of the liver tissue of these patients demonstrated elongated tight junctions that lacked the den</w:t>
      </w:r>
      <w:r>
        <w:rPr>
          <w:rFonts w:ascii="Book Antiqua" w:hAnsi="Book Antiqua" w:cs="Times New Roman"/>
          <w:color w:val="auto"/>
          <w:sz w:val="24"/>
          <w:szCs w:val="24"/>
        </w:rPr>
        <w:t xml:space="preserve">sest part of the </w:t>
      </w:r>
      <w:proofErr w:type="spellStart"/>
      <w:r>
        <w:rPr>
          <w:rFonts w:ascii="Book Antiqua" w:hAnsi="Book Antiqua" w:cs="Times New Roman"/>
          <w:color w:val="auto"/>
          <w:sz w:val="24"/>
          <w:szCs w:val="24"/>
        </w:rPr>
        <w:t>zona</w:t>
      </w:r>
      <w:proofErr w:type="spellEnd"/>
      <w:r>
        <w:rPr>
          <w:rFonts w:ascii="Book Antiqua" w:hAnsi="Book Antiqua" w:cs="Times New Roman"/>
          <w:color w:val="auto"/>
          <w:sz w:val="24"/>
          <w:szCs w:val="24"/>
        </w:rPr>
        <w:t xml:space="preserve"> </w:t>
      </w:r>
      <w:proofErr w:type="spellStart"/>
      <w:r>
        <w:rPr>
          <w:rFonts w:ascii="Book Antiqua" w:hAnsi="Book Antiqua" w:cs="Times New Roman"/>
          <w:color w:val="auto"/>
          <w:sz w:val="24"/>
          <w:szCs w:val="24"/>
        </w:rPr>
        <w:t>occludens</w:t>
      </w:r>
      <w:proofErr w:type="spellEnd"/>
      <w:r w:rsidR="00B7465F" w:rsidRPr="00E63D68">
        <w:rPr>
          <w:rFonts w:ascii="Book Antiqua" w:hAnsi="Book Antiqua" w:cs="Times New Roman"/>
          <w:color w:val="auto"/>
          <w:sz w:val="24"/>
          <w:szCs w:val="24"/>
        </w:rPr>
        <w:fldChar w:fldCharType="begin">
          <w:fldData xml:space="preserve">PEVuZE5vdGU+PENpdGU+PEF1dGhvcj5TYW1icm90dGE8L0F1dGhvcj48WWVhcj4yMDE0PC9ZZWFy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PEVuZE5vdGU+PENpdGU+PEF1dGhvcj5TYW1icm90dGE8L0F1dGhvcj48WWVhcj4yMDE0PC9ZZWFy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7465F" w:rsidRPr="00E63D68">
        <w:rPr>
          <w:rFonts w:ascii="Book Antiqua" w:hAnsi="Book Antiqua" w:cs="Times New Roman"/>
          <w:color w:val="auto"/>
          <w:sz w:val="24"/>
          <w:szCs w:val="24"/>
        </w:rPr>
      </w:r>
      <w:r w:rsidR="00B7465F"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w:t>
      </w:r>
      <w:r w:rsidR="00B7465F" w:rsidRPr="00E63D68">
        <w:rPr>
          <w:rFonts w:ascii="Book Antiqua" w:hAnsi="Book Antiqua" w:cs="Times New Roman"/>
          <w:color w:val="auto"/>
          <w:sz w:val="24"/>
          <w:szCs w:val="24"/>
        </w:rPr>
        <w:fldChar w:fldCharType="end"/>
      </w:r>
      <w:r w:rsidR="00B7465F"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p>
    <w:p w14:paraId="4F23BB39" w14:textId="77777777" w:rsidR="00FA35E6" w:rsidRPr="00E63D68" w:rsidRDefault="00FA35E6" w:rsidP="00E63D68">
      <w:pPr>
        <w:pStyle w:val="BodyA"/>
        <w:spacing w:line="360" w:lineRule="auto"/>
        <w:jc w:val="both"/>
        <w:rPr>
          <w:rFonts w:ascii="Book Antiqua" w:eastAsia="Book Antiqua" w:hAnsi="Book Antiqua" w:cs="Times New Roman"/>
          <w:color w:val="auto"/>
          <w:position w:val="8"/>
          <w:sz w:val="24"/>
          <w:szCs w:val="24"/>
        </w:rPr>
      </w:pPr>
    </w:p>
    <w:p w14:paraId="42359E75" w14:textId="6EA05A3A" w:rsidR="004D4129" w:rsidRPr="00E63D68" w:rsidRDefault="005D3E53" w:rsidP="00E63D68">
      <w:pPr>
        <w:pStyle w:val="BodyA"/>
        <w:spacing w:line="360" w:lineRule="auto"/>
        <w:jc w:val="both"/>
        <w:rPr>
          <w:rFonts w:ascii="Book Antiqua" w:hAnsi="Book Antiqua" w:cs="Times New Roman"/>
          <w:b/>
          <w:bCs/>
          <w:color w:val="auto"/>
          <w:sz w:val="24"/>
          <w:szCs w:val="24"/>
        </w:rPr>
      </w:pPr>
      <w:r w:rsidRPr="00E63D68">
        <w:rPr>
          <w:rFonts w:ascii="Book Antiqua" w:hAnsi="Book Antiqua" w:cs="Times New Roman"/>
          <w:b/>
          <w:bCs/>
          <w:color w:val="auto"/>
          <w:sz w:val="24"/>
          <w:szCs w:val="24"/>
        </w:rPr>
        <w:t>CLINICAL PRESENTATION</w:t>
      </w:r>
    </w:p>
    <w:p w14:paraId="2E8DD6D5" w14:textId="0B52BAC7" w:rsidR="00EC2C0D" w:rsidRPr="00E63D68" w:rsidRDefault="00EC2C0D" w:rsidP="00E63D68">
      <w:pPr>
        <w:pStyle w:val="BodyA"/>
        <w:spacing w:line="360" w:lineRule="auto"/>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The hallmark sign and symptom of the disease is jaundice and pruritus.</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For children and their parents, pruritus is an extremely distressing manifestation of disease and its relief is often the goal of early therapy.</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Significant pruritus leads to cutaneous mutilation, loss of sleep, irritability, poor attention and impaired school performance.</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In addition to pruritus, other symptoms include icterus, </w:t>
      </w:r>
      <w:proofErr w:type="spellStart"/>
      <w:r w:rsidRPr="00E63D68">
        <w:rPr>
          <w:rFonts w:ascii="Book Antiqua" w:hAnsi="Book Antiqua" w:cs="Times New Roman"/>
          <w:color w:val="auto"/>
          <w:sz w:val="24"/>
          <w:szCs w:val="24"/>
        </w:rPr>
        <w:t>hepatosplenomegaly</w:t>
      </w:r>
      <w:proofErr w:type="spellEnd"/>
      <w:r w:rsidRPr="00E63D68">
        <w:rPr>
          <w:rFonts w:ascii="Book Antiqua" w:hAnsi="Book Antiqua" w:cs="Times New Roman"/>
          <w:color w:val="auto"/>
          <w:sz w:val="24"/>
          <w:szCs w:val="24"/>
        </w:rPr>
        <w:t xml:space="preserve">, excoriations, </w:t>
      </w:r>
      <w:proofErr w:type="gramStart"/>
      <w:r w:rsidRPr="00E63D68">
        <w:rPr>
          <w:rFonts w:ascii="Book Antiqua" w:hAnsi="Book Antiqua" w:cs="Times New Roman"/>
          <w:color w:val="auto"/>
          <w:sz w:val="24"/>
          <w:szCs w:val="24"/>
        </w:rPr>
        <w:t xml:space="preserve">hyperpigmentation of the skin, shiny nails, growth retardation, pale stools, and fat </w:t>
      </w:r>
      <w:proofErr w:type="spellStart"/>
      <w:r w:rsidRPr="00E63D68">
        <w:rPr>
          <w:rFonts w:ascii="Book Antiqua" w:hAnsi="Book Antiqua" w:cs="Times New Roman"/>
          <w:color w:val="auto"/>
          <w:sz w:val="24"/>
          <w:szCs w:val="24"/>
        </w:rPr>
        <w:t>malabsorption</w:t>
      </w:r>
      <w:proofErr w:type="spellEnd"/>
      <w:proofErr w:type="gramEnd"/>
      <w:r w:rsidR="00B8349E" w:rsidRPr="00E63D68">
        <w:rPr>
          <w:rFonts w:ascii="Book Antiqua" w:hAnsi="Book Antiqua" w:cs="Times New Roman"/>
          <w:color w:val="auto"/>
          <w:sz w:val="24"/>
          <w:szCs w:val="24"/>
        </w:rPr>
        <w:fldChar w:fldCharType="begin">
          <w:fldData xml:space="preserve">PEVuZE5vdGU+PENpdGU+PEF1dGhvcj5OYWthbmlzaGk8L0F1dGhvcj48WWVhcj4yMDE1PC9ZZWFy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PEVuZE5vdGU+PENpdGU+PEF1dGhvcj5OYWthbmlzaGk8L0F1dGhvcj48WWVhcj4yMDE1PC9ZZWFy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8349E" w:rsidRPr="00E63D68">
        <w:rPr>
          <w:rFonts w:ascii="Book Antiqua" w:hAnsi="Book Antiqua" w:cs="Times New Roman"/>
          <w:color w:val="auto"/>
          <w:sz w:val="24"/>
          <w:szCs w:val="24"/>
        </w:rPr>
      </w:r>
      <w:r w:rsidR="00B8349E" w:rsidRPr="00E63D68">
        <w:rPr>
          <w:rFonts w:ascii="Book Antiqua" w:hAnsi="Book Antiqua" w:cs="Times New Roman"/>
          <w:color w:val="auto"/>
          <w:sz w:val="24"/>
          <w:szCs w:val="24"/>
        </w:rPr>
        <w:fldChar w:fldCharType="separate"/>
      </w:r>
      <w:r w:rsidR="00B44A42">
        <w:rPr>
          <w:rFonts w:ascii="Book Antiqua" w:hAnsi="Book Antiqua" w:cs="Times New Roman"/>
          <w:noProof/>
          <w:color w:val="auto"/>
          <w:sz w:val="24"/>
          <w:szCs w:val="24"/>
          <w:vertAlign w:val="superscript"/>
        </w:rPr>
        <w:t>[1,</w:t>
      </w:r>
      <w:r w:rsidR="00D70768" w:rsidRPr="00E63D68">
        <w:rPr>
          <w:rFonts w:ascii="Book Antiqua" w:hAnsi="Book Antiqua" w:cs="Times New Roman"/>
          <w:noProof/>
          <w:color w:val="auto"/>
          <w:sz w:val="24"/>
          <w:szCs w:val="24"/>
          <w:vertAlign w:val="superscript"/>
        </w:rPr>
        <w:t>11]</w:t>
      </w:r>
      <w:r w:rsidR="00B8349E"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Most cases of PFIC present in infancy or early childhood with jaundice, and progress rapidly to fibrosis and end-stage liver disease.</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If left untreated, end stage liver disease will result in death.</w:t>
      </w:r>
      <w:r w:rsidR="00E63D68">
        <w:rPr>
          <w:rFonts w:ascii="Book Antiqua" w:hAnsi="Book Antiqua" w:cs="Times New Roman"/>
          <w:color w:val="auto"/>
          <w:sz w:val="24"/>
          <w:szCs w:val="24"/>
        </w:rPr>
        <w:t xml:space="preserve"> </w:t>
      </w:r>
    </w:p>
    <w:p w14:paraId="127783AC" w14:textId="54D21C30" w:rsidR="00EC2C0D" w:rsidRPr="00E63D68" w:rsidRDefault="00EC2C0D" w:rsidP="00B44A42">
      <w:pPr>
        <w:pStyle w:val="BodyA"/>
        <w:spacing w:line="360" w:lineRule="auto"/>
        <w:ind w:firstLineChars="100" w:firstLine="240"/>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There are many similarities and few distinct differences between the different PFIC subtypes</w:t>
      </w:r>
      <w:r w:rsidR="00B8349E"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aXB0Ij5bMzUsIDM2XTwvc3R5bGU+PC9EaXNwbGF5VGV4dD48cmVjb3JkPjxyZWMtbnVtYmVyPjQ1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ZT48YWJici0xPkhlcGF0b2xvZ3k8L2FiYnItMT48L2FsdC1wZXJpb2RpY2FsPjxwYWdlcz4xNjQ1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cmlvZGljYWw+PHBhZ2VzPjE3MC04PC9wYWdlcz48dm9sdW1lPjUzPC92b2x1bWU+PG51bWJlcj4x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aXB0Ij5bMzUsIDM2XTwvc3R5bGU+PC9EaXNwbGF5VGV4dD48cmVjb3JkPjxyZWMtbnVtYmVyPjQ1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ZT48YWJici0xPkhlcGF0b2xvZ3k8L2FiYnItMT48L2FsdC1wZXJpb2RpY2FsPjxwYWdlcz4xNjQ1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cmlvZGljYWw+PHBhZ2VzPjE3MC04PC9wYWdlcz48dm9sdW1lPjUzPC92b2x1bWU+PG51bWJlcj4x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8349E" w:rsidRPr="00E63D68">
        <w:rPr>
          <w:rFonts w:ascii="Book Antiqua" w:hAnsi="Book Antiqua" w:cs="Times New Roman"/>
          <w:color w:val="auto"/>
          <w:sz w:val="24"/>
          <w:szCs w:val="24"/>
        </w:rPr>
      </w:r>
      <w:r w:rsidR="00B8349E" w:rsidRPr="00E63D68">
        <w:rPr>
          <w:rFonts w:ascii="Book Antiqua" w:hAnsi="Book Antiqua" w:cs="Times New Roman"/>
          <w:color w:val="auto"/>
          <w:sz w:val="24"/>
          <w:szCs w:val="24"/>
        </w:rPr>
        <w:fldChar w:fldCharType="separate"/>
      </w:r>
      <w:r w:rsidR="00B44A42">
        <w:rPr>
          <w:rFonts w:ascii="Book Antiqua" w:hAnsi="Book Antiqua" w:cs="Times New Roman"/>
          <w:noProof/>
          <w:color w:val="auto"/>
          <w:sz w:val="24"/>
          <w:szCs w:val="24"/>
          <w:vertAlign w:val="superscript"/>
        </w:rPr>
        <w:t>[35,</w:t>
      </w:r>
      <w:r w:rsidR="00D70768" w:rsidRPr="00E63D68">
        <w:rPr>
          <w:rFonts w:ascii="Book Antiqua" w:hAnsi="Book Antiqua" w:cs="Times New Roman"/>
          <w:noProof/>
          <w:color w:val="auto"/>
          <w:sz w:val="24"/>
          <w:szCs w:val="24"/>
          <w:vertAlign w:val="superscript"/>
        </w:rPr>
        <w:t>36]</w:t>
      </w:r>
      <w:r w:rsidR="00B8349E"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eastAsia="Book Antiqua" w:hAnsi="Book Antiqua" w:cs="Times New Roman"/>
          <w:color w:val="auto"/>
          <w:sz w:val="24"/>
          <w:szCs w:val="24"/>
        </w:rPr>
        <w:t xml:space="preserve"> </w:t>
      </w:r>
      <w:r w:rsidRPr="00E63D68">
        <w:rPr>
          <w:rFonts w:ascii="Book Antiqua" w:hAnsi="Book Antiqua" w:cs="Times New Roman"/>
          <w:color w:val="auto"/>
          <w:sz w:val="24"/>
          <w:szCs w:val="24"/>
        </w:rPr>
        <w:t>Signs specific to PFIC1 include presentation in early infancy as opposed to neonatal period or later in childhood.</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Foul-smelling, high volume stools and failure to thrive are also hallmarks for PFIC1</w:t>
      </w:r>
      <w:r w:rsidR="00B8349E"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aXB0Ij5bMzVdPC9zdHlsZT48L0Rpc3BsYXlUZXh0PjxyZWNvcmQ+PHJlYy1udW1iZXI+NDU8L3Jl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YmJyLTE+SGVwYXRvbG9neTwvYWJici0xPjwvYWx0LXBlcmlvZGljYWw+PHBhZ2VzPjE2NDUtNTU8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aXB0Ij5bMzVdPC9zdHlsZT48L0Rpc3BsYXlUZXh0PjxyZWNvcmQ+PHJlYy1udW1iZXI+NDU8L3Jl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YmJyLTE+SGVwYXRvbG9neTwvYWJici0xPjwvYWx0LXBlcmlvZGljYWw+PHBhZ2VzPjE2NDUtNTU8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8349E" w:rsidRPr="00E63D68">
        <w:rPr>
          <w:rFonts w:ascii="Book Antiqua" w:hAnsi="Book Antiqua" w:cs="Times New Roman"/>
          <w:color w:val="auto"/>
          <w:sz w:val="24"/>
          <w:szCs w:val="24"/>
        </w:rPr>
      </w:r>
      <w:r w:rsidR="00B8349E"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[35]</w:t>
      </w:r>
      <w:r w:rsidR="00B8349E"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Gastrointestinal involvement even after liver transplant with secretory diarrhea can be significant</w:t>
      </w:r>
      <w:r w:rsidR="00B8349E"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aXB0Ij5bMzUsIDM3XTwvc3R5bGU+PC9EaXNwbGF5VGV4dD48cmVjb3JkPjxyZWMtbnVtYmVyPjQ1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ZT48YWJici0xPkhlcGF0b2xvZ3k8L2FiYnItMT48L2FsdC1wZXJpb2RpY2FsPjxwYWdlcz4xNjQ1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aW9kaWNhbD48cGFnZXM+NDQ3LTUyPC9wYWdlcz48dm9sdW1lPjM5PC92b2x1bWU+PG51bWJlcj4z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aXB0Ij5bMzUsIDM3XTwvc3R5bGU+PC9EaXNwbGF5VGV4dD48cmVjb3JkPjxyZWMtbnVtYmVyPjQ1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ZT48YWJici0xPkhlcGF0b2xvZ3k8L2FiYnItMT48L2FsdC1wZXJpb2RpY2FsPjxwYWdlcz4xNjQ1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aW9kaWNhbD48cGFnZXM+NDQ3LTUyPC9wYWdlcz48dm9sdW1lPjM5PC92b2x1bWU+PG51bWJlcj4z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B8349E" w:rsidRPr="00E63D68">
        <w:rPr>
          <w:rFonts w:ascii="Book Antiqua" w:hAnsi="Book Antiqua" w:cs="Times New Roman"/>
          <w:color w:val="auto"/>
          <w:sz w:val="24"/>
          <w:szCs w:val="24"/>
        </w:rPr>
      </w:r>
      <w:r w:rsidR="00B8349E" w:rsidRPr="00E63D68">
        <w:rPr>
          <w:rFonts w:ascii="Book Antiqua" w:hAnsi="Book Antiqua" w:cs="Times New Roman"/>
          <w:color w:val="auto"/>
          <w:sz w:val="24"/>
          <w:szCs w:val="24"/>
        </w:rPr>
        <w:fldChar w:fldCharType="separate"/>
      </w:r>
      <w:r w:rsidR="00B44A42">
        <w:rPr>
          <w:rFonts w:ascii="Book Antiqua" w:hAnsi="Book Antiqua" w:cs="Times New Roman"/>
          <w:noProof/>
          <w:color w:val="auto"/>
          <w:sz w:val="24"/>
          <w:szCs w:val="24"/>
          <w:vertAlign w:val="superscript"/>
        </w:rPr>
        <w:t>[35,</w:t>
      </w:r>
      <w:r w:rsidR="00D70768" w:rsidRPr="00E63D68">
        <w:rPr>
          <w:rFonts w:ascii="Book Antiqua" w:hAnsi="Book Antiqua" w:cs="Times New Roman"/>
          <w:noProof/>
          <w:color w:val="auto"/>
          <w:sz w:val="24"/>
          <w:szCs w:val="24"/>
          <w:vertAlign w:val="superscript"/>
        </w:rPr>
        <w:t>37]</w:t>
      </w:r>
      <w:r w:rsidR="00B8349E"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Hemorrhage is a</w:t>
      </w:r>
      <w:r w:rsidR="000179A5" w:rsidRPr="00E63D68">
        <w:rPr>
          <w:rFonts w:ascii="Book Antiqua" w:hAnsi="Book Antiqua" w:cs="Times New Roman"/>
          <w:color w:val="auto"/>
          <w:sz w:val="24"/>
          <w:szCs w:val="24"/>
        </w:rPr>
        <w:t xml:space="preserve">lso a possible </w:t>
      </w:r>
      <w:proofErr w:type="spellStart"/>
      <w:r w:rsidR="000179A5" w:rsidRPr="00E63D68">
        <w:rPr>
          <w:rFonts w:ascii="Book Antiqua" w:hAnsi="Book Antiqua" w:cs="Times New Roman"/>
          <w:color w:val="auto"/>
          <w:sz w:val="24"/>
          <w:szCs w:val="24"/>
        </w:rPr>
        <w:t>sequelae</w:t>
      </w:r>
      <w:proofErr w:type="spellEnd"/>
      <w:r w:rsidRPr="00E63D68">
        <w:rPr>
          <w:rFonts w:ascii="Book Antiqua" w:hAnsi="Book Antiqua" w:cs="Times New Roman"/>
          <w:color w:val="auto"/>
          <w:sz w:val="24"/>
          <w:szCs w:val="24"/>
        </w:rPr>
        <w:t xml:space="preserve"> and is potentiated by vitamin K deficiency and similarly can be t</w:t>
      </w:r>
      <w:r w:rsidR="00B44A42">
        <w:rPr>
          <w:rFonts w:ascii="Book Antiqua" w:hAnsi="Book Antiqua" w:cs="Times New Roman"/>
          <w:color w:val="auto"/>
          <w:sz w:val="24"/>
          <w:szCs w:val="24"/>
        </w:rPr>
        <w:t>he first clinical manifestation</w:t>
      </w:r>
      <w:r w:rsidR="000179A5"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&lt;EndNote&gt;&lt;Cite&gt;&lt;Author&gt;Nakanishi&lt;/Author&gt;&lt;Year&gt;2015&lt;/Year&gt;&lt;RecNum&gt;1&lt;/RecNum&gt;&lt;DisplayText&gt;&lt;style face="superscript"&gt;[1]&lt;/style&gt;&lt;/DisplayText&gt;&lt;record&gt;&lt;rec-number&gt;1&lt;/rec-number&gt;&lt;foreign-keys&gt;&lt;key app="EN" db-id="twr20fxektzs0le5wzepw2pi25t2vx92z220" timestamp="1449723741"&gt;1&lt;/key&gt;&lt;key app="ENWeb" db-id=""&gt;0&lt;/key&gt;&lt;/foreign-keys&gt;&lt;ref-type name="Journal Article"&gt;17&lt;/ref-type&gt;&lt;contributors&gt;&lt;authors&gt;&lt;author&gt;Nakanishi, Y.&lt;/author&gt;&lt;author&gt;Saxena, R.&lt;/author&gt;&lt;/authors&gt;&lt;/contributors&gt;&lt;auth-address&gt;From the Department of Pathology, Indiana University School of Medicine, Indianapolis.&lt;/auth-address&gt;&lt;titles&gt;&lt;title&gt;Pathophysiology and Diseases of the Proximal Pathways of the Biliary System&lt;/title&gt;&lt;secondary-title&gt;Arch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medicine&lt;/abbr-1&gt;&lt;/alt-periodical&gt;&lt;pages&gt;858-66&lt;/pages&gt;&lt;volume&gt;139&lt;/volume&gt;&lt;number&gt;7&lt;/number&gt;&lt;keywords&gt;&lt;keyword&gt;Biliary Tract/*pathology&lt;/keyword&gt;&lt;keyword&gt;Cholangitis, Sclerosing/*pathology&lt;/keyword&gt;&lt;keyword&gt;Cholestasis/*pathology&lt;/keyword&gt;&lt;keyword&gt;Drug-Induced Liver Injury/*pathology&lt;/keyword&gt;&lt;keyword&gt;Graft vs Host Disease/pathology&lt;/keyword&gt;&lt;keyword&gt;Humans&lt;/keyword&gt;&lt;keyword&gt;Liver Cirrhosis, Biliary/*pathology&lt;/keyword&gt;&lt;/keywords&gt;&lt;dates&gt;&lt;year&gt;2015&lt;/year&gt;&lt;pub-dates&gt;&lt;date&gt;Jul&lt;/date&gt;&lt;/pub-dates&gt;&lt;/dates&gt;&lt;isbn&gt;1543-2165 (Electronic)&amp;#xD;0003-9985 (Linking)&lt;/isbn&gt;&lt;accession-num&gt;26125426&lt;/accession-num&gt;&lt;urls&gt;&lt;related-urls&gt;&lt;url&gt;http://www.ncbi.nlm.nih.gov/pubmed/26125426&lt;/url&gt;&lt;/related-urls&gt;&lt;/urls&gt;&lt;electronic-resource-num&gt;10.5858/arpa.2014-0229-RA&lt;/electronic-resource-num&gt;&lt;/record&gt;&lt;/Cite&gt;&lt;/EndNote&gt;</w:instrText>
      </w:r>
      <w:r w:rsidR="000179A5"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[1]</w:t>
      </w:r>
      <w:r w:rsidR="000179A5"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Classic biochemical signs include low or normal gamma-</w:t>
      </w:r>
      <w:proofErr w:type="spellStart"/>
      <w:r w:rsidRPr="00E63D68">
        <w:rPr>
          <w:rFonts w:ascii="Book Antiqua" w:hAnsi="Book Antiqua" w:cs="Times New Roman"/>
          <w:color w:val="auto"/>
          <w:sz w:val="24"/>
          <w:szCs w:val="24"/>
        </w:rPr>
        <w:lastRenderedPageBreak/>
        <w:t>glutamyl</w:t>
      </w:r>
      <w:proofErr w:type="spellEnd"/>
      <w:r w:rsidRPr="00E63D68">
        <w:rPr>
          <w:rFonts w:ascii="Book Antiqua" w:hAnsi="Book Antiqua" w:cs="Times New Roman"/>
          <w:color w:val="auto"/>
          <w:sz w:val="24"/>
          <w:szCs w:val="24"/>
        </w:rPr>
        <w:t xml:space="preserve"> </w:t>
      </w:r>
      <w:proofErr w:type="spellStart"/>
      <w:r w:rsidRPr="00E63D68">
        <w:rPr>
          <w:rFonts w:ascii="Book Antiqua" w:hAnsi="Book Antiqua" w:cs="Times New Roman"/>
          <w:color w:val="auto"/>
          <w:sz w:val="24"/>
          <w:szCs w:val="24"/>
        </w:rPr>
        <w:t>transpeptidase</w:t>
      </w:r>
      <w:proofErr w:type="spellEnd"/>
      <w:r w:rsidRPr="00E63D68">
        <w:rPr>
          <w:rFonts w:ascii="Book Antiqua" w:hAnsi="Book Antiqua" w:cs="Times New Roman"/>
          <w:color w:val="auto"/>
          <w:sz w:val="24"/>
          <w:szCs w:val="24"/>
        </w:rPr>
        <w:t xml:space="preserve"> (GGT), high alkaline phosphatase (ALP) and a lower serum albumin as compared to PFIC2. Additionally, there is typically more severe cholestasis and recurrent jaundice</w:t>
      </w:r>
      <w:r w:rsidR="003972E8" w:rsidRPr="00E63D68">
        <w:rPr>
          <w:rFonts w:ascii="Book Antiqua" w:hAnsi="Book Antiqua" w:cs="Times New Roman"/>
          <w:color w:val="auto"/>
          <w:sz w:val="24"/>
          <w:szCs w:val="24"/>
        </w:rPr>
        <w:t xml:space="preserve">, </w:t>
      </w:r>
      <w:proofErr w:type="spellStart"/>
      <w:r w:rsidR="003972E8" w:rsidRPr="00E63D68">
        <w:rPr>
          <w:rFonts w:ascii="Book Antiqua" w:hAnsi="Book Antiqua" w:cs="Times New Roman"/>
          <w:color w:val="auto"/>
          <w:sz w:val="24"/>
          <w:szCs w:val="24"/>
        </w:rPr>
        <w:t>extra</w:t>
      </w:r>
      <w:r w:rsidRPr="00E63D68">
        <w:rPr>
          <w:rFonts w:ascii="Book Antiqua" w:hAnsi="Book Antiqua" w:cs="Times New Roman"/>
          <w:color w:val="auto"/>
          <w:sz w:val="24"/>
          <w:szCs w:val="24"/>
        </w:rPr>
        <w:t>hepatic</w:t>
      </w:r>
      <w:proofErr w:type="spellEnd"/>
      <w:r w:rsidRPr="00E63D68">
        <w:rPr>
          <w:rFonts w:ascii="Book Antiqua" w:hAnsi="Book Antiqua" w:cs="Times New Roman"/>
          <w:color w:val="auto"/>
          <w:sz w:val="24"/>
          <w:szCs w:val="24"/>
        </w:rPr>
        <w:t xml:space="preserve"> disease and portal hypertension. These </w:t>
      </w:r>
      <w:proofErr w:type="spellStart"/>
      <w:r w:rsidRPr="00E63D68">
        <w:rPr>
          <w:rFonts w:ascii="Book Antiqua" w:hAnsi="Book Antiqua" w:cs="Times New Roman"/>
          <w:color w:val="auto"/>
          <w:sz w:val="24"/>
          <w:szCs w:val="24"/>
        </w:rPr>
        <w:t>sequelae</w:t>
      </w:r>
      <w:proofErr w:type="spellEnd"/>
      <w:r w:rsidRPr="00E63D68">
        <w:rPr>
          <w:rFonts w:ascii="Book Antiqua" w:hAnsi="Book Antiqua" w:cs="Times New Roman"/>
          <w:color w:val="auto"/>
          <w:sz w:val="24"/>
          <w:szCs w:val="24"/>
        </w:rPr>
        <w:t xml:space="preserve"> often lead to </w:t>
      </w:r>
      <w:proofErr w:type="spellStart"/>
      <w:r w:rsidRPr="00E63D68">
        <w:rPr>
          <w:rFonts w:ascii="Book Antiqua" w:hAnsi="Book Antiqua" w:cs="Times New Roman"/>
          <w:color w:val="auto"/>
          <w:sz w:val="24"/>
          <w:szCs w:val="24"/>
        </w:rPr>
        <w:t>decompensation</w:t>
      </w:r>
      <w:proofErr w:type="spellEnd"/>
      <w:r w:rsidRPr="00E63D68">
        <w:rPr>
          <w:rFonts w:ascii="Book Antiqua" w:hAnsi="Book Antiqua" w:cs="Times New Roman"/>
          <w:color w:val="auto"/>
          <w:sz w:val="24"/>
          <w:szCs w:val="24"/>
        </w:rPr>
        <w:t xml:space="preserve"> in early childhood. </w:t>
      </w:r>
    </w:p>
    <w:p w14:paraId="0E030C3E" w14:textId="36848A2C" w:rsidR="00EC2C0D" w:rsidRPr="00E63D68" w:rsidRDefault="00EC2C0D" w:rsidP="00B44A42">
      <w:pPr>
        <w:pStyle w:val="BodyA"/>
        <w:spacing w:line="360" w:lineRule="auto"/>
        <w:ind w:firstLineChars="100" w:firstLine="240"/>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 xml:space="preserve">In contrast to PFIC1, PFIC2 tends to present in the neonatal period rather than later in infancy or childhood and tends to progress more rapidly. Biochemically, patients generally have a low or normal GGT, higher serum aminotransferases, higher serum bile acids and higher </w:t>
      </w:r>
      <w:r w:rsidR="00251CBC">
        <w:rPr>
          <w:rFonts w:ascii="Book Antiqua" w:hAnsi="Book Antiqua" w:cs="Times New Roman"/>
          <w:color w:val="auto"/>
          <w:sz w:val="24"/>
          <w:szCs w:val="24"/>
        </w:rPr>
        <w:t></w:t>
      </w:r>
      <w:r w:rsidR="003972E8" w:rsidRPr="00E63D68">
        <w:rPr>
          <w:rFonts w:ascii="Book Antiqua" w:hAnsi="Book Antiqua" w:cs="Times New Roman"/>
          <w:color w:val="auto"/>
          <w:sz w:val="24"/>
          <w:szCs w:val="24"/>
        </w:rPr>
        <w:t>-</w:t>
      </w:r>
      <w:r w:rsidRPr="00E63D68">
        <w:rPr>
          <w:rFonts w:ascii="Book Antiqua" w:hAnsi="Book Antiqua" w:cs="Times New Roman"/>
          <w:color w:val="auto"/>
          <w:sz w:val="24"/>
          <w:szCs w:val="24"/>
        </w:rPr>
        <w:t>fetoprotein (AFP)</w:t>
      </w:r>
      <w:r w:rsidR="00DA3A06"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aXB0Ij5bMzVdPC9zdHlsZT48L0Rpc3BsYXlUZXh0PjxyZWNvcmQ+PHJlYy1udW1iZXI+NDU8L3Jl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YmJyLTE+SGVwYXRvbG9neTwvYWJici0xPjwvYWx0LXBlcmlvZGljYWw+PHBhZ2VzPjE2NDUtNTU8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aXB0Ij5bMzVdPC9zdHlsZT48L0Rpc3BsYXlUZXh0PjxyZWNvcmQ+PHJlYy1udW1iZXI+NDU8L3Jl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YmJyLTE+SGVwYXRvbG9neTwvYWJici0xPjwvYWx0LXBlcmlvZGljYWw+PHBhZ2VzPjE2NDUtNTU8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DA3A06" w:rsidRPr="00E63D68">
        <w:rPr>
          <w:rFonts w:ascii="Book Antiqua" w:hAnsi="Book Antiqua" w:cs="Times New Roman"/>
          <w:color w:val="auto"/>
          <w:sz w:val="24"/>
          <w:szCs w:val="24"/>
        </w:rPr>
      </w:r>
      <w:r w:rsidR="00DA3A06"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[35]</w:t>
      </w:r>
      <w:r w:rsidR="00DA3A06"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Patients present with severe cholestasis and persistent jaundice typically within the first month of life. Consistent with the restricted expression of ABCB11 to the liver, there are no </w:t>
      </w:r>
      <w:proofErr w:type="spellStart"/>
      <w:r w:rsidRPr="00E63D68">
        <w:rPr>
          <w:rFonts w:ascii="Book Antiqua" w:hAnsi="Book Antiqua" w:cs="Times New Roman"/>
          <w:color w:val="auto"/>
          <w:sz w:val="24"/>
          <w:szCs w:val="24"/>
        </w:rPr>
        <w:t>extrahepatic</w:t>
      </w:r>
      <w:proofErr w:type="spellEnd"/>
      <w:r w:rsidRPr="00E63D68">
        <w:rPr>
          <w:rFonts w:ascii="Book Antiqua" w:hAnsi="Book Antiqua" w:cs="Times New Roman"/>
          <w:color w:val="auto"/>
          <w:sz w:val="24"/>
          <w:szCs w:val="24"/>
        </w:rPr>
        <w:t xml:space="preserve"> manifestations of PFIC2.</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Progression to end stage liver disease results in portal hypertension and other manifestations of end stage liver disease.</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PFIC2 tends to progress to end-stage liver disease more rapidly, with cirrhosis, liver failure and death in the first decade of life, most commonly in the first year of life, if a liver transplant is not performed</w:t>
      </w:r>
      <w:r w:rsidR="00DA3A06"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aXB0Ij5bMzVdPC9zdHlsZT48L0Rpc3BsYXlUZXh0PjxyZWNvcmQ+PHJlYy1udW1iZXI+NDU8L3Jl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YmJyLTE+SGVwYXRvbG9neTwvYWJici0xPjwvYWx0LXBlcmlvZGljYWw+PHBhZ2VzPjE2NDUtNTU8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PEVuZE5vdGU+PENpdGU+PEF1dGhvcj5EYXZpdC1TcHJhdWw8L0F1dGhvcj48WWVhcj4yMDEwPC9Z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YmJyLTE+SGVwYXRvbG9neTwvYWJici0xPjwvYWx0LXBlcmlvZGljYWw+PHBhZ2VzPjE2NDUtNTU8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DA3A06" w:rsidRPr="00E63D68">
        <w:rPr>
          <w:rFonts w:ascii="Book Antiqua" w:hAnsi="Book Antiqua" w:cs="Times New Roman"/>
          <w:color w:val="auto"/>
          <w:sz w:val="24"/>
          <w:szCs w:val="24"/>
        </w:rPr>
      </w:r>
      <w:r w:rsidR="00DA3A06"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[35]</w:t>
      </w:r>
      <w:r w:rsidR="00DA3A06"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xml:space="preserve">. </w:t>
      </w:r>
    </w:p>
    <w:p w14:paraId="347703A2" w14:textId="1E6FACE3" w:rsidR="00EC2C0D" w:rsidRPr="00E63D68" w:rsidRDefault="00EC2C0D" w:rsidP="003C7AA1">
      <w:pPr>
        <w:pStyle w:val="BodyA"/>
        <w:spacing w:line="360" w:lineRule="auto"/>
        <w:ind w:firstLineChars="100" w:firstLine="240"/>
        <w:jc w:val="both"/>
        <w:rPr>
          <w:rFonts w:ascii="Book Antiqua" w:hAnsi="Book Antiqua" w:cs="Times New Roman"/>
          <w:color w:val="auto"/>
          <w:sz w:val="24"/>
          <w:szCs w:val="24"/>
        </w:rPr>
      </w:pPr>
      <w:r w:rsidRPr="00E63D68">
        <w:rPr>
          <w:rFonts w:ascii="Book Antiqua" w:hAnsi="Book Antiqua" w:cs="Times New Roman"/>
          <w:color w:val="auto"/>
          <w:sz w:val="24"/>
          <w:szCs w:val="24"/>
        </w:rPr>
        <w:t>PFIC3 usually presents in adulthood or late adolescence</w:t>
      </w:r>
      <w:r w:rsidR="000179A5" w:rsidRPr="00E63D68">
        <w:rPr>
          <w:rFonts w:ascii="Book Antiqua" w:hAnsi="Book Antiqua" w:cs="Times New Roman"/>
          <w:color w:val="auto"/>
          <w:sz w:val="24"/>
          <w:szCs w:val="24"/>
        </w:rPr>
        <w:fldChar w:fldCharType="begin">
          <w:fldData xml:space="preserve">PEVuZE5vdGU+PENpdGU+PEF1dGhvcj5EYXZpdC1TcHJhdWw8L0F1dGhvcj48WWVhcj4yMDEwPC9Z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YWdlcz4xNDctNTU8L3BhZ2VzPjx2b2x1bWU+NjQ8L3ZvbHVtZT48bnVtYmVyPjE8L251bWJlcj48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PEVuZE5vdGU+PENpdGU+PEF1dGhvcj5EYXZpdC1TcHJhdWw8L0F1dGhvcj48WWVhcj4yMDEwPC9Z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YWdlcz4xNDctNTU8L3BhZ2VzPjx2b2x1bWU+NjQ8L3ZvbHVtZT48bnVtYmVyPjE8L251bWJlcj48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0179A5" w:rsidRPr="00E63D68">
        <w:rPr>
          <w:rFonts w:ascii="Book Antiqua" w:hAnsi="Book Antiqua" w:cs="Times New Roman"/>
          <w:color w:val="auto"/>
          <w:sz w:val="24"/>
          <w:szCs w:val="24"/>
        </w:rPr>
      </w:r>
      <w:r w:rsidR="000179A5" w:rsidRPr="00E63D68">
        <w:rPr>
          <w:rFonts w:ascii="Book Antiqua" w:hAnsi="Book Antiqua" w:cs="Times New Roman"/>
          <w:color w:val="auto"/>
          <w:sz w:val="24"/>
          <w:szCs w:val="24"/>
        </w:rPr>
        <w:fldChar w:fldCharType="separate"/>
      </w:r>
      <w:r w:rsidR="003C7AA1">
        <w:rPr>
          <w:rFonts w:ascii="Book Antiqua" w:hAnsi="Book Antiqua" w:cs="Times New Roman"/>
          <w:noProof/>
          <w:color w:val="auto"/>
          <w:sz w:val="24"/>
          <w:szCs w:val="24"/>
          <w:vertAlign w:val="superscript"/>
        </w:rPr>
        <w:t>[38,</w:t>
      </w:r>
      <w:r w:rsidR="00D70768" w:rsidRPr="00E63D68">
        <w:rPr>
          <w:rFonts w:ascii="Book Antiqua" w:hAnsi="Book Antiqua" w:cs="Times New Roman"/>
          <w:noProof/>
          <w:color w:val="auto"/>
          <w:sz w:val="24"/>
          <w:szCs w:val="24"/>
          <w:vertAlign w:val="superscript"/>
        </w:rPr>
        <w:t>39]</w:t>
      </w:r>
      <w:r w:rsidR="000179A5"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It is characterized by cholestasis and gastrointestinal bleeds secondary to cirrhosis and portal hypertension. Gastrointestinal bleeding may be the first presenting symptoms in older children or young adults. Biochemically, PFIC3 patients tend to have an elevated GGT</w:t>
      </w:r>
      <w:r w:rsidR="00017834"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There is also an increased risk of cholesterol and drug induced cholestasis in </w:t>
      </w:r>
      <w:r w:rsidR="00017834" w:rsidRPr="00E63D68">
        <w:rPr>
          <w:rFonts w:ascii="Book Antiqua" w:hAnsi="Book Antiqua" w:cs="Times New Roman"/>
          <w:color w:val="auto"/>
          <w:sz w:val="24"/>
          <w:szCs w:val="24"/>
        </w:rPr>
        <w:t xml:space="preserve">patients with MDR3 mutations and </w:t>
      </w:r>
      <w:r w:rsidRPr="00E63D68">
        <w:rPr>
          <w:rFonts w:ascii="Book Antiqua" w:hAnsi="Book Antiqua" w:cs="Times New Roman"/>
          <w:color w:val="auto"/>
          <w:sz w:val="24"/>
          <w:szCs w:val="24"/>
        </w:rPr>
        <w:t>PFIC3</w:t>
      </w:r>
      <w:r w:rsidR="00017834" w:rsidRPr="00E63D68">
        <w:rPr>
          <w:rFonts w:ascii="Book Antiqua" w:hAnsi="Book Antiqua" w:cs="Times New Roman"/>
          <w:color w:val="auto"/>
          <w:sz w:val="24"/>
          <w:szCs w:val="24"/>
        </w:rPr>
        <w:fldChar w:fldCharType="begin">
          <w:fldData xml:space="preserve">PEVuZE5vdGU+PENpdGU+PEF1dGhvcj5HYW5uZS1DYXJyaWU8L0F1dGhvcj48WWVhcj4yMDAzPC9Z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YWx0LXBlcmlvZGljYWw+PHBhZ2VzPjY5My00PC9wYWdlcz48dm9sdW1lPjM4PC92b2x1bWU+PG51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PEVuZE5vdGU+PENpdGU+PEF1dGhvcj5HYW5uZS1DYXJyaWU8L0F1dGhvcj48WWVhcj4yMDAzPC9Z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YWx0LXBlcmlvZGljYWw+PHBhZ2VzPjY5My00PC9wYWdlcz48dm9sdW1lPjM4PC92b2x1bWU+PG51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017834" w:rsidRPr="00E63D68">
        <w:rPr>
          <w:rFonts w:ascii="Book Antiqua" w:hAnsi="Book Antiqua" w:cs="Times New Roman"/>
          <w:color w:val="auto"/>
          <w:sz w:val="24"/>
          <w:szCs w:val="24"/>
        </w:rPr>
      </w:r>
      <w:r w:rsidR="00017834" w:rsidRPr="00E63D68">
        <w:rPr>
          <w:rFonts w:ascii="Book Antiqua" w:hAnsi="Book Antiqua" w:cs="Times New Roman"/>
          <w:color w:val="auto"/>
          <w:sz w:val="24"/>
          <w:szCs w:val="24"/>
        </w:rPr>
        <w:fldChar w:fldCharType="separate"/>
      </w:r>
      <w:r w:rsidR="003C7AA1">
        <w:rPr>
          <w:rFonts w:ascii="Book Antiqua" w:hAnsi="Book Antiqua" w:cs="Times New Roman"/>
          <w:noProof/>
          <w:color w:val="auto"/>
          <w:sz w:val="24"/>
          <w:szCs w:val="24"/>
          <w:vertAlign w:val="superscript"/>
        </w:rPr>
        <w:t>[40,</w:t>
      </w:r>
      <w:r w:rsidR="00D70768" w:rsidRPr="00E63D68">
        <w:rPr>
          <w:rFonts w:ascii="Book Antiqua" w:hAnsi="Book Antiqua" w:cs="Times New Roman"/>
          <w:noProof/>
          <w:color w:val="auto"/>
          <w:sz w:val="24"/>
          <w:szCs w:val="24"/>
          <w:vertAlign w:val="superscript"/>
        </w:rPr>
        <w:t>41]</w:t>
      </w:r>
      <w:r w:rsidR="00017834" w:rsidRPr="00E63D68">
        <w:rPr>
          <w:rFonts w:ascii="Book Antiqua" w:hAnsi="Book Antiqua" w:cs="Times New Roman"/>
          <w:color w:val="auto"/>
          <w:sz w:val="24"/>
          <w:szCs w:val="24"/>
        </w:rPr>
        <w:fldChar w:fldCharType="end"/>
      </w:r>
      <w:r w:rsidR="00017834" w:rsidRPr="00E63D68">
        <w:rPr>
          <w:rFonts w:ascii="Book Antiqua" w:hAnsi="Book Antiqua" w:cs="Times New Roman"/>
          <w:color w:val="auto"/>
          <w:sz w:val="24"/>
          <w:szCs w:val="24"/>
        </w:rPr>
        <w:t>.</w:t>
      </w:r>
    </w:p>
    <w:p w14:paraId="6B7A03FB" w14:textId="77777777" w:rsidR="00DE1F82" w:rsidRPr="00E63D68" w:rsidRDefault="00DE1F82" w:rsidP="00E63D68">
      <w:pPr>
        <w:pStyle w:val="BodyA"/>
        <w:spacing w:line="360" w:lineRule="auto"/>
        <w:jc w:val="both"/>
        <w:rPr>
          <w:rFonts w:ascii="Book Antiqua" w:hAnsi="Book Antiqua" w:cs="Times New Roman"/>
          <w:color w:val="auto"/>
          <w:sz w:val="24"/>
          <w:szCs w:val="24"/>
        </w:rPr>
      </w:pPr>
    </w:p>
    <w:p w14:paraId="54D3215C" w14:textId="77777777" w:rsidR="00EC2C0D" w:rsidRPr="00E63D68" w:rsidRDefault="00EC2C0D" w:rsidP="00E63D68">
      <w:pPr>
        <w:pStyle w:val="BodyA"/>
        <w:spacing w:line="360" w:lineRule="auto"/>
        <w:jc w:val="both"/>
        <w:rPr>
          <w:rFonts w:ascii="Book Antiqua" w:eastAsia="Book Antiqua" w:hAnsi="Book Antiqua" w:cs="Times New Roman"/>
          <w:b/>
          <w:bCs/>
          <w:color w:val="auto"/>
          <w:sz w:val="24"/>
          <w:szCs w:val="24"/>
        </w:rPr>
      </w:pPr>
      <w:r w:rsidRPr="00E63D68">
        <w:rPr>
          <w:rFonts w:ascii="Book Antiqua" w:hAnsi="Book Antiqua" w:cs="Times New Roman"/>
          <w:b/>
          <w:bCs/>
          <w:color w:val="auto"/>
          <w:sz w:val="24"/>
          <w:szCs w:val="24"/>
        </w:rPr>
        <w:t>INVESTIGATIONS AND DIFFERENTIAL DIAGNOSIS</w:t>
      </w:r>
    </w:p>
    <w:p w14:paraId="4304A8F5" w14:textId="24EA5A64" w:rsidR="00DE1F82" w:rsidRPr="00E63D68" w:rsidRDefault="00EC2C0D" w:rsidP="00E63D68">
      <w:pPr>
        <w:pStyle w:val="BodyA"/>
        <w:spacing w:line="360" w:lineRule="auto"/>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Initial investigations of the jaundiced child include a combination of clinical, radiological, and laboratory testing</w:t>
      </w:r>
      <w:r w:rsidR="00A5711D" w:rsidRPr="00E63D68">
        <w:rPr>
          <w:rFonts w:ascii="Book Antiqua" w:hAnsi="Book Antiqua" w:cs="Times New Roman"/>
          <w:color w:val="auto"/>
          <w:sz w:val="24"/>
          <w:szCs w:val="24"/>
          <w:vertAlign w:val="superscript"/>
        </w:rPr>
        <w:t xml:space="preserve"> </w:t>
      </w:r>
      <w:r w:rsidRPr="00E63D68">
        <w:rPr>
          <w:rFonts w:ascii="Book Antiqua" w:hAnsi="Book Antiqua" w:cs="Times New Roman"/>
          <w:color w:val="auto"/>
          <w:sz w:val="24"/>
          <w:szCs w:val="24"/>
        </w:rPr>
        <w:t>with the goal of ruling out biliary obstruction and extra hepatic causes of jaundice.</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In addition, infectious or metabolic etiologies should also be ruled out.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Important screening and confirmatory laboratory tests include a complete blood count, chemistries including electrolytes, </w:t>
      </w:r>
      <w:r w:rsidR="007E3D94" w:rsidRPr="00E63D68">
        <w:rPr>
          <w:rFonts w:ascii="Book Antiqua" w:hAnsi="Book Antiqua" w:cs="Times New Roman"/>
          <w:color w:val="auto"/>
          <w:sz w:val="24"/>
          <w:szCs w:val="24"/>
        </w:rPr>
        <w:t xml:space="preserve">serum glucose, </w:t>
      </w:r>
      <w:r w:rsidR="005E50C5" w:rsidRPr="00E63D68">
        <w:rPr>
          <w:rFonts w:ascii="Book Antiqua" w:hAnsi="Book Antiqua" w:cs="Times New Roman"/>
          <w:color w:val="auto"/>
          <w:sz w:val="24"/>
          <w:szCs w:val="24"/>
        </w:rPr>
        <w:t xml:space="preserve">liver enzymes, </w:t>
      </w:r>
      <w:r w:rsidRPr="00E63D68">
        <w:rPr>
          <w:rFonts w:ascii="Book Antiqua" w:hAnsi="Book Antiqua" w:cs="Times New Roman"/>
          <w:color w:val="auto"/>
          <w:sz w:val="24"/>
          <w:szCs w:val="24"/>
        </w:rPr>
        <w:t xml:space="preserve">total and direct bilirubin, GGT, thyroid function studies, C-reactive protein, </w:t>
      </w:r>
      <w:r w:rsidR="007E3D94" w:rsidRPr="00E63D68">
        <w:rPr>
          <w:rFonts w:ascii="Book Antiqua" w:hAnsi="Book Antiqua" w:cs="Times New Roman"/>
          <w:color w:val="auto"/>
          <w:sz w:val="24"/>
          <w:szCs w:val="24"/>
        </w:rPr>
        <w:t xml:space="preserve">ferritin, and </w:t>
      </w:r>
      <w:r w:rsidRPr="00E63D68">
        <w:rPr>
          <w:rFonts w:ascii="Book Antiqua" w:hAnsi="Book Antiqua" w:cs="Times New Roman"/>
          <w:color w:val="auto"/>
          <w:sz w:val="24"/>
          <w:szCs w:val="24"/>
        </w:rPr>
        <w:t xml:space="preserve">coagulation studies. In addition to the above labs, serum bile acids, urinary bile acids, lactic acid, alpha-1-antitrypsin phenotype, alpha-fetoprotein, ammonia, cortisol, viral </w:t>
      </w:r>
      <w:proofErr w:type="spellStart"/>
      <w:r w:rsidRPr="00E63D68">
        <w:rPr>
          <w:rFonts w:ascii="Book Antiqua" w:hAnsi="Book Antiqua" w:cs="Times New Roman"/>
          <w:color w:val="auto"/>
          <w:sz w:val="24"/>
          <w:szCs w:val="24"/>
        </w:rPr>
        <w:lastRenderedPageBreak/>
        <w:t>serologies</w:t>
      </w:r>
      <w:proofErr w:type="spellEnd"/>
      <w:r w:rsidRPr="00E63D68">
        <w:rPr>
          <w:rFonts w:ascii="Book Antiqua" w:hAnsi="Book Antiqua" w:cs="Times New Roman"/>
          <w:color w:val="auto"/>
          <w:sz w:val="24"/>
          <w:szCs w:val="24"/>
        </w:rPr>
        <w:t xml:space="preserve">, </w:t>
      </w:r>
      <w:proofErr w:type="spellStart"/>
      <w:r w:rsidRPr="00E63D68">
        <w:rPr>
          <w:rFonts w:ascii="Book Antiqua" w:hAnsi="Book Antiqua" w:cs="Times New Roman"/>
          <w:color w:val="auto"/>
          <w:sz w:val="24"/>
          <w:szCs w:val="24"/>
        </w:rPr>
        <w:t>carnitine</w:t>
      </w:r>
      <w:proofErr w:type="spellEnd"/>
      <w:r w:rsidRPr="00E63D68">
        <w:rPr>
          <w:rFonts w:ascii="Book Antiqua" w:hAnsi="Book Antiqua" w:cs="Times New Roman"/>
          <w:color w:val="auto"/>
          <w:sz w:val="24"/>
          <w:szCs w:val="24"/>
        </w:rPr>
        <w:t xml:space="preserve"> and acyl </w:t>
      </w:r>
      <w:proofErr w:type="spellStart"/>
      <w:r w:rsidRPr="00E63D68">
        <w:rPr>
          <w:rFonts w:ascii="Book Antiqua" w:hAnsi="Book Antiqua" w:cs="Times New Roman"/>
          <w:color w:val="auto"/>
          <w:sz w:val="24"/>
          <w:szCs w:val="24"/>
        </w:rPr>
        <w:t>carnitine</w:t>
      </w:r>
      <w:proofErr w:type="spellEnd"/>
      <w:r w:rsidRPr="00E63D68">
        <w:rPr>
          <w:rFonts w:ascii="Book Antiqua" w:hAnsi="Book Antiqua" w:cs="Times New Roman"/>
          <w:color w:val="auto"/>
          <w:sz w:val="24"/>
          <w:szCs w:val="24"/>
        </w:rPr>
        <w:t xml:space="preserve"> profile, and plasma amino acids levels should </w:t>
      </w:r>
      <w:r w:rsidR="005E50C5" w:rsidRPr="00E63D68">
        <w:rPr>
          <w:rFonts w:ascii="Book Antiqua" w:hAnsi="Book Antiqua" w:cs="Times New Roman"/>
          <w:color w:val="auto"/>
          <w:sz w:val="24"/>
          <w:szCs w:val="24"/>
        </w:rPr>
        <w:t xml:space="preserve">also </w:t>
      </w:r>
      <w:r w:rsidR="003C7AA1">
        <w:rPr>
          <w:rFonts w:ascii="Book Antiqua" w:hAnsi="Book Antiqua" w:cs="Times New Roman"/>
          <w:color w:val="auto"/>
          <w:sz w:val="24"/>
          <w:szCs w:val="24"/>
        </w:rPr>
        <w:t xml:space="preserve">be </w:t>
      </w:r>
      <w:proofErr w:type="gramStart"/>
      <w:r w:rsidR="003C7AA1">
        <w:rPr>
          <w:rFonts w:ascii="Book Antiqua" w:hAnsi="Book Antiqua" w:cs="Times New Roman"/>
          <w:color w:val="auto"/>
          <w:sz w:val="24"/>
          <w:szCs w:val="24"/>
        </w:rPr>
        <w:t>considered</w:t>
      </w:r>
      <w:r w:rsidRPr="00E63D68">
        <w:rPr>
          <w:rFonts w:ascii="Book Antiqua" w:hAnsi="Book Antiqua" w:cs="Times New Roman"/>
          <w:color w:val="auto"/>
          <w:sz w:val="24"/>
          <w:szCs w:val="24"/>
          <w:vertAlign w:val="superscript"/>
        </w:rPr>
        <w:t>[</w:t>
      </w:r>
      <w:proofErr w:type="gramEnd"/>
      <w:r w:rsidRPr="00E63D68">
        <w:rPr>
          <w:rFonts w:ascii="Book Antiqua" w:hAnsi="Book Antiqua" w:cs="Times New Roman"/>
          <w:color w:val="auto"/>
          <w:sz w:val="24"/>
          <w:szCs w:val="24"/>
          <w:vertAlign w:val="superscript"/>
        </w:rPr>
        <w:t>14]</w:t>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DE1F82" w:rsidRPr="00E63D68">
        <w:rPr>
          <w:rFonts w:ascii="Book Antiqua" w:hAnsi="Book Antiqua" w:cs="Times New Roman"/>
          <w:color w:val="auto"/>
          <w:sz w:val="24"/>
          <w:szCs w:val="24"/>
        </w:rPr>
        <w:t xml:space="preserve">GGT levels not only assist in the differentiation of the type of PFIC, but may also be </w:t>
      </w:r>
      <w:r w:rsidR="003972E8" w:rsidRPr="00E63D68">
        <w:rPr>
          <w:rFonts w:ascii="Book Antiqua" w:hAnsi="Book Antiqua" w:cs="Times New Roman"/>
          <w:color w:val="auto"/>
          <w:sz w:val="24"/>
          <w:szCs w:val="24"/>
        </w:rPr>
        <w:t>a helpful prognostic indicator</w:t>
      </w:r>
      <w:r w:rsidR="00DE1F82" w:rsidRPr="00E63D68">
        <w:rPr>
          <w:rFonts w:ascii="Book Antiqua" w:hAnsi="Book Antiqua" w:cs="Times New Roman"/>
          <w:color w:val="auto"/>
          <w:sz w:val="24"/>
          <w:szCs w:val="24"/>
        </w:rPr>
        <w:fldChar w:fldCharType="begin">
          <w:fldData xml:space="preserve">PEVuZE5vdGU+PENpdGU+PEF1dGhvcj5MdTwvQXV0aG9yPjxZZWFyPjIwMTQ8L1llYXI+PFJlY051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PEVuZE5vdGU+PENpdGU+PEF1dGhvcj5MdTwvQXV0aG9yPjxZZWFyPjIwMTQ8L1llYXI+PFJlY051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DE1F82" w:rsidRPr="00E63D68">
        <w:rPr>
          <w:rFonts w:ascii="Book Antiqua" w:hAnsi="Book Antiqua" w:cs="Times New Roman"/>
          <w:color w:val="auto"/>
          <w:sz w:val="24"/>
          <w:szCs w:val="24"/>
        </w:rPr>
      </w:r>
      <w:r w:rsidR="00DE1F82"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[42]</w:t>
      </w:r>
      <w:r w:rsidR="00DE1F82" w:rsidRPr="00E63D68">
        <w:rPr>
          <w:rFonts w:ascii="Book Antiqua" w:hAnsi="Book Antiqua" w:cs="Times New Roman"/>
          <w:color w:val="auto"/>
          <w:sz w:val="24"/>
          <w:szCs w:val="24"/>
        </w:rPr>
        <w:fldChar w:fldCharType="end"/>
      </w:r>
      <w:r w:rsidR="00DE1F82"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5E50C5" w:rsidRPr="00E63D68">
        <w:rPr>
          <w:rFonts w:ascii="Book Antiqua" w:hAnsi="Book Antiqua" w:cs="Times New Roman"/>
          <w:color w:val="auto"/>
          <w:sz w:val="24"/>
          <w:szCs w:val="24"/>
        </w:rPr>
        <w:t xml:space="preserve">A </w:t>
      </w:r>
      <w:r w:rsidRPr="00E63D68">
        <w:rPr>
          <w:rFonts w:ascii="Book Antiqua" w:hAnsi="Book Antiqua" w:cs="Times New Roman"/>
          <w:color w:val="auto"/>
          <w:sz w:val="24"/>
          <w:szCs w:val="24"/>
        </w:rPr>
        <w:t xml:space="preserve">serum albumin, which if low, may indicate advanced disease </w:t>
      </w:r>
      <w:r w:rsidR="007E3D94" w:rsidRPr="00E63D68">
        <w:rPr>
          <w:rFonts w:ascii="Book Antiqua" w:hAnsi="Book Antiqua" w:cs="Times New Roman"/>
          <w:color w:val="auto"/>
          <w:sz w:val="24"/>
          <w:szCs w:val="24"/>
        </w:rPr>
        <w:t xml:space="preserve">or </w:t>
      </w:r>
      <w:proofErr w:type="gramStart"/>
      <w:r w:rsidR="007E3D94" w:rsidRPr="00E63D68">
        <w:rPr>
          <w:rFonts w:ascii="Book Antiqua" w:hAnsi="Book Antiqua" w:cs="Times New Roman"/>
          <w:color w:val="auto"/>
          <w:sz w:val="24"/>
          <w:szCs w:val="24"/>
        </w:rPr>
        <w:t>malnutrition</w:t>
      </w:r>
      <w:r w:rsidRPr="00E63D68">
        <w:rPr>
          <w:rFonts w:ascii="Book Antiqua" w:hAnsi="Book Antiqua" w:cs="Times New Roman"/>
          <w:color w:val="auto"/>
          <w:sz w:val="24"/>
          <w:szCs w:val="24"/>
          <w:vertAlign w:val="superscript"/>
        </w:rPr>
        <w:t>[</w:t>
      </w:r>
      <w:proofErr w:type="gramEnd"/>
      <w:r w:rsidRPr="00E63D68">
        <w:rPr>
          <w:rFonts w:ascii="Book Antiqua" w:hAnsi="Book Antiqua" w:cs="Times New Roman"/>
          <w:color w:val="auto"/>
          <w:sz w:val="24"/>
          <w:szCs w:val="24"/>
          <w:vertAlign w:val="superscript"/>
        </w:rPr>
        <w:t>10]</w:t>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The presence of coagulopathy may also increase th</w:t>
      </w:r>
      <w:r w:rsidR="003C7AA1">
        <w:rPr>
          <w:rFonts w:ascii="Book Antiqua" w:hAnsi="Book Antiqua" w:cs="Times New Roman"/>
          <w:color w:val="auto"/>
          <w:sz w:val="24"/>
          <w:szCs w:val="24"/>
        </w:rPr>
        <w:t xml:space="preserve">e suspicion of advanced </w:t>
      </w:r>
      <w:proofErr w:type="gramStart"/>
      <w:r w:rsidR="003C7AA1">
        <w:rPr>
          <w:rFonts w:ascii="Book Antiqua" w:hAnsi="Book Antiqua" w:cs="Times New Roman"/>
          <w:color w:val="auto"/>
          <w:sz w:val="24"/>
          <w:szCs w:val="24"/>
        </w:rPr>
        <w:t>disease</w:t>
      </w:r>
      <w:r w:rsidRPr="00E63D68">
        <w:rPr>
          <w:rFonts w:ascii="Book Antiqua" w:hAnsi="Book Antiqua" w:cs="Times New Roman"/>
          <w:color w:val="auto"/>
          <w:sz w:val="24"/>
          <w:szCs w:val="24"/>
          <w:vertAlign w:val="superscript"/>
        </w:rPr>
        <w:t>[</w:t>
      </w:r>
      <w:proofErr w:type="gramEnd"/>
      <w:r w:rsidRPr="00E63D68">
        <w:rPr>
          <w:rFonts w:ascii="Book Antiqua" w:hAnsi="Book Antiqua" w:cs="Times New Roman"/>
          <w:color w:val="auto"/>
          <w:sz w:val="24"/>
          <w:szCs w:val="24"/>
          <w:vertAlign w:val="superscript"/>
        </w:rPr>
        <w:t>10]</w:t>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Genetic studies for JAG1 mutations as well as for the described PFIC mutations should also be performed to clarify the etiology of cholestasis.</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Once a diagnosis of PFIC is made, differentiating between the subtypes, such as PFIC1 and 2 in newborns and young infants, is important since options for optimal treatment may differ between subtypes.</w:t>
      </w:r>
      <w:r w:rsidR="00E63D68">
        <w:rPr>
          <w:rFonts w:ascii="Book Antiqua" w:hAnsi="Book Antiqua" w:cs="Times New Roman"/>
          <w:color w:val="auto"/>
          <w:sz w:val="24"/>
          <w:szCs w:val="24"/>
        </w:rPr>
        <w:t xml:space="preserve"> </w:t>
      </w:r>
      <w:r w:rsidR="00DE1F82" w:rsidRPr="00E63D68">
        <w:rPr>
          <w:rFonts w:ascii="Book Antiqua" w:hAnsi="Book Antiqua" w:cs="Times New Roman"/>
          <w:color w:val="auto"/>
          <w:sz w:val="24"/>
          <w:szCs w:val="24"/>
        </w:rPr>
        <w:t>Genetic testing is the gold standard for diagnosis using a “gene chip”.</w:t>
      </w:r>
      <w:r w:rsidR="00E63D68">
        <w:rPr>
          <w:rFonts w:ascii="Book Antiqua" w:hAnsi="Book Antiqua" w:cs="Times New Roman"/>
          <w:color w:val="auto"/>
          <w:sz w:val="24"/>
          <w:szCs w:val="24"/>
        </w:rPr>
        <w:t xml:space="preserve"> </w:t>
      </w:r>
      <w:r w:rsidR="00DE1F82" w:rsidRPr="00E63D68">
        <w:rPr>
          <w:rFonts w:ascii="Book Antiqua" w:hAnsi="Book Antiqua" w:cs="Times New Roman"/>
          <w:color w:val="auto"/>
          <w:sz w:val="24"/>
          <w:szCs w:val="24"/>
        </w:rPr>
        <w:t>One chip allows for the analysis of 27 coding regions and their splice junctions from 5 different genes known to be involved in inherited syndro</w:t>
      </w:r>
      <w:r w:rsidR="003C7AA1">
        <w:rPr>
          <w:rFonts w:ascii="Book Antiqua" w:hAnsi="Book Antiqua" w:cs="Times New Roman"/>
          <w:color w:val="auto"/>
          <w:sz w:val="24"/>
          <w:szCs w:val="24"/>
        </w:rPr>
        <w:t>mes of intrahepatic cholestasis</w:t>
      </w:r>
      <w:r w:rsidR="00DE1F82" w:rsidRPr="00E63D68">
        <w:rPr>
          <w:rFonts w:ascii="Book Antiqua" w:hAnsi="Book Antiqua" w:cs="Times New Roman"/>
          <w:color w:val="auto"/>
          <w:sz w:val="24"/>
          <w:szCs w:val="24"/>
        </w:rPr>
        <w:fldChar w:fldCharType="begin">
          <w:fldData xml:space="preserve">PEVuZE5vdGU+PENpdGU+PEF1dGhvcj5MaXU8L0F1dGhvcj48WWVhcj4yMDA3PC9ZZWFyPjxSZWNO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LXBlcmlvZGljYWw+PHBhZ2VzPjExOS0yNjwvcGFnZXM+PHZvbHVtZT4xMzI8L3ZvbHVtZT48bnVt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PEVuZE5vdGU+PENpdGU+PEF1dGhvcj5MaXU8L0F1dGhvcj48WWVhcj4yMDA3PC9ZZWFyPjxSZWNO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LXBlcmlvZGljYWw+PHBhZ2VzPjExOS0yNjwvcGFnZXM+PHZvbHVtZT4xMzI8L3ZvbHVtZT48bnVt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DE1F82" w:rsidRPr="00E63D68">
        <w:rPr>
          <w:rFonts w:ascii="Book Antiqua" w:hAnsi="Book Antiqua" w:cs="Times New Roman"/>
          <w:color w:val="auto"/>
          <w:sz w:val="24"/>
          <w:szCs w:val="24"/>
        </w:rPr>
      </w:r>
      <w:r w:rsidR="00DE1F82"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[43]</w:t>
      </w:r>
      <w:r w:rsidR="00DE1F82" w:rsidRPr="00E63D68">
        <w:rPr>
          <w:rFonts w:ascii="Book Antiqua" w:hAnsi="Book Antiqua" w:cs="Times New Roman"/>
          <w:color w:val="auto"/>
          <w:sz w:val="24"/>
          <w:szCs w:val="24"/>
        </w:rPr>
        <w:fldChar w:fldCharType="end"/>
      </w:r>
      <w:r w:rsidR="00DE1F82" w:rsidRPr="00E63D68">
        <w:rPr>
          <w:rFonts w:ascii="Book Antiqua" w:hAnsi="Book Antiqua" w:cs="Times New Roman"/>
          <w:color w:val="auto"/>
          <w:sz w:val="24"/>
          <w:szCs w:val="24"/>
        </w:rPr>
        <w:t xml:space="preserve">. </w:t>
      </w:r>
    </w:p>
    <w:p w14:paraId="5DDD3DA2" w14:textId="2FEF4B0B" w:rsidR="00EC2C0D" w:rsidRPr="00E63D68" w:rsidRDefault="00EC2C0D" w:rsidP="003C7AA1">
      <w:pPr>
        <w:pStyle w:val="BodyA"/>
        <w:spacing w:line="360" w:lineRule="auto"/>
        <w:ind w:firstLineChars="100" w:firstLine="240"/>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 xml:space="preserve">In addition to laboratory testing, radiologic investigations are also critical and almost always include an initial </w:t>
      </w:r>
      <w:r w:rsidR="007E3D94" w:rsidRPr="00E63D68">
        <w:rPr>
          <w:rFonts w:ascii="Book Antiqua" w:hAnsi="Book Antiqua" w:cs="Times New Roman"/>
          <w:color w:val="auto"/>
          <w:sz w:val="24"/>
          <w:szCs w:val="24"/>
        </w:rPr>
        <w:t xml:space="preserve">abdominal </w:t>
      </w:r>
      <w:r w:rsidRPr="00E63D68">
        <w:rPr>
          <w:rFonts w:ascii="Book Antiqua" w:hAnsi="Book Antiqua" w:cs="Times New Roman"/>
          <w:color w:val="auto"/>
          <w:sz w:val="24"/>
          <w:szCs w:val="24"/>
        </w:rPr>
        <w:t>ultrasound.</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In addition, magnetic resonance </w:t>
      </w:r>
      <w:proofErr w:type="spellStart"/>
      <w:r w:rsidRPr="00E63D68">
        <w:rPr>
          <w:rFonts w:ascii="Book Antiqua" w:hAnsi="Book Antiqua" w:cs="Times New Roman"/>
          <w:color w:val="auto"/>
          <w:sz w:val="24"/>
          <w:szCs w:val="24"/>
        </w:rPr>
        <w:t>cholangiopancreatography</w:t>
      </w:r>
      <w:proofErr w:type="spellEnd"/>
      <w:r w:rsidRPr="00E63D68">
        <w:rPr>
          <w:rFonts w:ascii="Book Antiqua" w:hAnsi="Book Antiqua" w:cs="Times New Roman"/>
          <w:color w:val="auto"/>
          <w:sz w:val="24"/>
          <w:szCs w:val="24"/>
        </w:rPr>
        <w:t xml:space="preserve"> (MRCP) can provide additional information especially in older children and help exclude other diagnoses such as </w:t>
      </w:r>
      <w:r w:rsidR="005E50C5" w:rsidRPr="00E63D68">
        <w:rPr>
          <w:rFonts w:ascii="Book Antiqua" w:hAnsi="Book Antiqua" w:cs="Times New Roman"/>
          <w:color w:val="auto"/>
          <w:sz w:val="24"/>
          <w:szCs w:val="24"/>
        </w:rPr>
        <w:t xml:space="preserve">primary </w:t>
      </w:r>
      <w:proofErr w:type="spellStart"/>
      <w:r w:rsidRPr="00E63D68">
        <w:rPr>
          <w:rFonts w:ascii="Book Antiqua" w:hAnsi="Book Antiqua" w:cs="Times New Roman"/>
          <w:color w:val="auto"/>
          <w:sz w:val="24"/>
          <w:szCs w:val="24"/>
        </w:rPr>
        <w:t>sclerosing</w:t>
      </w:r>
      <w:proofErr w:type="spellEnd"/>
      <w:r w:rsidRPr="00E63D68">
        <w:rPr>
          <w:rFonts w:ascii="Book Antiqua" w:hAnsi="Book Antiqua" w:cs="Times New Roman"/>
          <w:color w:val="auto"/>
          <w:sz w:val="24"/>
          <w:szCs w:val="24"/>
        </w:rPr>
        <w:t xml:space="preserve"> cholangitis </w:t>
      </w:r>
      <w:r w:rsidR="005E50C5" w:rsidRPr="00E63D68">
        <w:rPr>
          <w:rFonts w:ascii="Book Antiqua" w:hAnsi="Book Antiqua" w:cs="Times New Roman"/>
          <w:color w:val="auto"/>
          <w:sz w:val="24"/>
          <w:szCs w:val="24"/>
        </w:rPr>
        <w:t xml:space="preserve">(PSC) </w:t>
      </w:r>
      <w:r w:rsidRPr="00E63D68">
        <w:rPr>
          <w:rFonts w:ascii="Book Antiqua" w:hAnsi="Book Antiqua" w:cs="Times New Roman"/>
          <w:color w:val="auto"/>
          <w:sz w:val="24"/>
          <w:szCs w:val="24"/>
        </w:rPr>
        <w:t>that may be high on the differential list particular</w:t>
      </w:r>
      <w:r w:rsidR="005E50C5" w:rsidRPr="00E63D68">
        <w:rPr>
          <w:rFonts w:ascii="Book Antiqua" w:hAnsi="Book Antiqua" w:cs="Times New Roman"/>
          <w:color w:val="auto"/>
          <w:sz w:val="24"/>
          <w:szCs w:val="24"/>
        </w:rPr>
        <w:t>ly</w:t>
      </w:r>
      <w:r w:rsidRPr="00E63D68">
        <w:rPr>
          <w:rFonts w:ascii="Book Antiqua" w:hAnsi="Book Antiqua" w:cs="Times New Roman"/>
          <w:color w:val="auto"/>
          <w:sz w:val="24"/>
          <w:szCs w:val="24"/>
        </w:rPr>
        <w:t xml:space="preserve"> in patients with high levels of GGT</w:t>
      </w:r>
      <w:r w:rsidR="005E50C5" w:rsidRPr="00E63D68">
        <w:rPr>
          <w:rFonts w:ascii="Book Antiqua" w:hAnsi="Book Antiqua" w:cs="Times New Roman"/>
          <w:color w:val="auto"/>
          <w:sz w:val="24"/>
          <w:szCs w:val="24"/>
        </w:rPr>
        <w:t xml:space="preserve"> and</w:t>
      </w:r>
      <w:r w:rsidRPr="00E63D68">
        <w:rPr>
          <w:rFonts w:ascii="Book Antiqua" w:hAnsi="Book Antiqua" w:cs="Times New Roman"/>
          <w:color w:val="auto"/>
          <w:sz w:val="24"/>
          <w:szCs w:val="24"/>
        </w:rPr>
        <w:t xml:space="preserve"> cholestasis. </w:t>
      </w:r>
    </w:p>
    <w:p w14:paraId="7FBB90D8" w14:textId="77777777" w:rsidR="006E3C77" w:rsidRPr="003C7AA1" w:rsidRDefault="006E3C77" w:rsidP="00E63D68">
      <w:pPr>
        <w:pStyle w:val="BodyA"/>
        <w:spacing w:line="360" w:lineRule="auto"/>
        <w:jc w:val="both"/>
        <w:rPr>
          <w:rFonts w:ascii="Book Antiqua" w:eastAsiaTheme="minorEastAsia" w:hAnsi="Book Antiqua" w:cs="Book Antiqua"/>
          <w:color w:val="auto"/>
          <w:sz w:val="24"/>
          <w:szCs w:val="24"/>
          <w:lang w:eastAsia="zh-CN"/>
        </w:rPr>
      </w:pPr>
    </w:p>
    <w:p w14:paraId="67442CD4" w14:textId="18B2472D" w:rsidR="00FA35E6" w:rsidRPr="00E63D68" w:rsidRDefault="000856DC" w:rsidP="00E63D68">
      <w:pPr>
        <w:pStyle w:val="BodyA"/>
        <w:tabs>
          <w:tab w:val="left" w:pos="720"/>
          <w:tab w:val="left" w:pos="6200"/>
        </w:tabs>
        <w:spacing w:line="360" w:lineRule="auto"/>
        <w:jc w:val="both"/>
        <w:rPr>
          <w:rFonts w:ascii="Book Antiqua" w:eastAsia="Book Antiqua" w:hAnsi="Book Antiqua" w:cs="Times New Roman"/>
          <w:b/>
          <w:color w:val="auto"/>
          <w:sz w:val="24"/>
          <w:szCs w:val="24"/>
        </w:rPr>
      </w:pPr>
      <w:r w:rsidRPr="00E63D68">
        <w:rPr>
          <w:rFonts w:ascii="Book Antiqua" w:eastAsia="Book Antiqua" w:hAnsi="Book Antiqua" w:cs="Times New Roman"/>
          <w:b/>
          <w:color w:val="auto"/>
          <w:sz w:val="24"/>
          <w:szCs w:val="24"/>
        </w:rPr>
        <w:t xml:space="preserve">ROLE OF </w:t>
      </w:r>
      <w:r w:rsidR="006E3C77" w:rsidRPr="00E63D68">
        <w:rPr>
          <w:rFonts w:ascii="Book Antiqua" w:eastAsia="Book Antiqua" w:hAnsi="Book Antiqua" w:cs="Times New Roman"/>
          <w:b/>
          <w:color w:val="auto"/>
          <w:sz w:val="24"/>
          <w:szCs w:val="24"/>
        </w:rPr>
        <w:t>LIVER TRANSPLANTATION</w:t>
      </w:r>
      <w:r w:rsidR="005D3E53" w:rsidRPr="00E63D68">
        <w:rPr>
          <w:rFonts w:ascii="Book Antiqua" w:eastAsia="Book Antiqua" w:hAnsi="Book Antiqua" w:cs="Times New Roman"/>
          <w:b/>
          <w:color w:val="auto"/>
          <w:sz w:val="24"/>
          <w:szCs w:val="24"/>
        </w:rPr>
        <w:tab/>
      </w:r>
      <w:r w:rsidR="005D3E53" w:rsidRPr="00E63D68">
        <w:rPr>
          <w:rFonts w:ascii="Book Antiqua" w:eastAsia="Book Antiqua" w:hAnsi="Book Antiqua" w:cs="Times New Roman"/>
          <w:b/>
          <w:color w:val="auto"/>
          <w:sz w:val="24"/>
          <w:szCs w:val="24"/>
        </w:rPr>
        <w:tab/>
      </w:r>
    </w:p>
    <w:p w14:paraId="72BC96E1" w14:textId="1FB58A35" w:rsidR="005B13D0" w:rsidRPr="00E63D68" w:rsidRDefault="00F67957" w:rsidP="00E63D68">
      <w:pPr>
        <w:pStyle w:val="BodyA"/>
        <w:spacing w:line="360" w:lineRule="auto"/>
        <w:jc w:val="both"/>
        <w:rPr>
          <w:rFonts w:ascii="Book Antiqua" w:hAnsi="Book Antiqua" w:cs="Times New Roman"/>
          <w:color w:val="auto"/>
          <w:sz w:val="24"/>
          <w:szCs w:val="24"/>
        </w:rPr>
      </w:pPr>
      <w:r w:rsidRPr="00E63D68">
        <w:rPr>
          <w:rFonts w:ascii="Book Antiqua" w:hAnsi="Book Antiqua" w:cs="Times New Roman"/>
          <w:color w:val="auto"/>
          <w:sz w:val="24"/>
          <w:szCs w:val="24"/>
        </w:rPr>
        <w:t>Liver transplant</w:t>
      </w:r>
      <w:r w:rsidR="005E50C5" w:rsidRPr="00E63D68">
        <w:rPr>
          <w:rFonts w:ascii="Book Antiqua" w:hAnsi="Book Antiqua" w:cs="Times New Roman"/>
          <w:color w:val="auto"/>
          <w:sz w:val="24"/>
          <w:szCs w:val="24"/>
        </w:rPr>
        <w:t>ation</w:t>
      </w:r>
      <w:r w:rsidRPr="00E63D68">
        <w:rPr>
          <w:rFonts w:ascii="Book Antiqua" w:hAnsi="Book Antiqua" w:cs="Times New Roman"/>
          <w:color w:val="auto"/>
          <w:sz w:val="24"/>
          <w:szCs w:val="24"/>
        </w:rPr>
        <w:t xml:space="preserve"> is currently the only definitive treatment available for PFIC.</w:t>
      </w:r>
      <w:r w:rsidR="00E63D68">
        <w:rPr>
          <w:rFonts w:ascii="Book Antiqua" w:hAnsi="Book Antiqua" w:cs="Times New Roman"/>
          <w:color w:val="auto"/>
          <w:sz w:val="24"/>
          <w:szCs w:val="24"/>
        </w:rPr>
        <w:t xml:space="preserve"> </w:t>
      </w:r>
      <w:r w:rsidR="007A5DAB" w:rsidRPr="00E63D68">
        <w:rPr>
          <w:rFonts w:ascii="Book Antiqua" w:hAnsi="Book Antiqua" w:cs="Times New Roman"/>
          <w:color w:val="auto"/>
          <w:sz w:val="24"/>
          <w:szCs w:val="24"/>
        </w:rPr>
        <w:t xml:space="preserve">It </w:t>
      </w:r>
      <w:r w:rsidRPr="00E63D68">
        <w:rPr>
          <w:rFonts w:ascii="Book Antiqua" w:hAnsi="Book Antiqua" w:cs="Times New Roman"/>
          <w:color w:val="auto"/>
          <w:sz w:val="24"/>
          <w:szCs w:val="24"/>
        </w:rPr>
        <w:t>corrects the genetic defect and reverses many if not all of the effects of chronic liver disease.</w:t>
      </w:r>
      <w:r w:rsidR="00E63D68">
        <w:rPr>
          <w:rFonts w:ascii="Book Antiqua" w:hAnsi="Book Antiqua" w:cs="Times New Roman"/>
          <w:color w:val="auto"/>
          <w:sz w:val="24"/>
          <w:szCs w:val="24"/>
        </w:rPr>
        <w:t xml:space="preserve"> </w:t>
      </w:r>
      <w:r w:rsidRPr="00E63D68">
        <w:rPr>
          <w:rFonts w:ascii="Book Antiqua" w:hAnsi="Book Antiqua" w:cs="Times New Roman"/>
          <w:bCs/>
          <w:color w:val="auto"/>
          <w:sz w:val="24"/>
          <w:szCs w:val="24"/>
        </w:rPr>
        <w:t>Several series have been published examining the outcomes of liver transplantation for PFI</w:t>
      </w:r>
      <w:r w:rsidR="00DB64E1" w:rsidRPr="00E63D68">
        <w:rPr>
          <w:rFonts w:ascii="Book Antiqua" w:hAnsi="Book Antiqua" w:cs="Times New Roman"/>
          <w:bCs/>
          <w:color w:val="auto"/>
          <w:sz w:val="24"/>
          <w:szCs w:val="24"/>
        </w:rPr>
        <w:t>C (Table 2</w:t>
      </w:r>
      <w:r w:rsidRPr="00E63D68">
        <w:rPr>
          <w:rFonts w:ascii="Book Antiqua" w:hAnsi="Book Antiqua" w:cs="Times New Roman"/>
          <w:bCs/>
          <w:color w:val="auto"/>
          <w:sz w:val="24"/>
          <w:szCs w:val="24"/>
        </w:rPr>
        <w:t xml:space="preserve">). </w:t>
      </w:r>
      <w:r w:rsidR="00335E9E" w:rsidRPr="00E63D68">
        <w:rPr>
          <w:rFonts w:ascii="Book Antiqua" w:hAnsi="Book Antiqua" w:cs="Times New Roman"/>
          <w:bCs/>
          <w:color w:val="auto"/>
          <w:sz w:val="24"/>
          <w:szCs w:val="24"/>
        </w:rPr>
        <w:t xml:space="preserve">Of the cumulative </w:t>
      </w:r>
      <w:r w:rsidR="005B13D0" w:rsidRPr="00E63D68">
        <w:rPr>
          <w:rFonts w:ascii="Book Antiqua" w:hAnsi="Book Antiqua" w:cs="Times New Roman"/>
          <w:bCs/>
          <w:color w:val="auto"/>
          <w:sz w:val="24"/>
          <w:szCs w:val="24"/>
        </w:rPr>
        <w:t xml:space="preserve">131 patients </w:t>
      </w:r>
      <w:r w:rsidR="00335E9E" w:rsidRPr="00E63D68">
        <w:rPr>
          <w:rFonts w:ascii="Book Antiqua" w:hAnsi="Book Antiqua" w:cs="Times New Roman"/>
          <w:bCs/>
          <w:color w:val="auto"/>
          <w:sz w:val="24"/>
          <w:szCs w:val="24"/>
        </w:rPr>
        <w:t xml:space="preserve">of all subtypes </w:t>
      </w:r>
      <w:r w:rsidR="00761850" w:rsidRPr="00E63D68">
        <w:rPr>
          <w:rFonts w:ascii="Book Antiqua" w:hAnsi="Book Antiqua" w:cs="Times New Roman"/>
          <w:bCs/>
          <w:color w:val="auto"/>
          <w:sz w:val="24"/>
          <w:szCs w:val="24"/>
        </w:rPr>
        <w:t xml:space="preserve">documented, </w:t>
      </w:r>
      <w:r w:rsidRPr="00E63D68">
        <w:rPr>
          <w:rFonts w:ascii="Book Antiqua" w:hAnsi="Book Antiqua" w:cs="Times New Roman"/>
          <w:bCs/>
          <w:color w:val="auto"/>
          <w:sz w:val="24"/>
          <w:szCs w:val="24"/>
        </w:rPr>
        <w:t xml:space="preserve">graft survival and patient survival was </w:t>
      </w:r>
      <w:r w:rsidR="005B13D0" w:rsidRPr="00E63D68">
        <w:rPr>
          <w:rFonts w:ascii="Book Antiqua" w:hAnsi="Book Antiqua" w:cs="Times New Roman"/>
          <w:bCs/>
          <w:color w:val="auto"/>
          <w:sz w:val="24"/>
          <w:szCs w:val="24"/>
        </w:rPr>
        <w:t>76.6% an</w:t>
      </w:r>
      <w:r w:rsidRPr="00E63D68">
        <w:rPr>
          <w:rFonts w:ascii="Book Antiqua" w:hAnsi="Book Antiqua" w:cs="Times New Roman"/>
          <w:bCs/>
          <w:color w:val="auto"/>
          <w:sz w:val="24"/>
          <w:szCs w:val="24"/>
        </w:rPr>
        <w:t>d</w:t>
      </w:r>
      <w:r w:rsidR="00421BFE" w:rsidRPr="00E63D68">
        <w:rPr>
          <w:rFonts w:ascii="Book Antiqua" w:hAnsi="Book Antiqua" w:cs="Times New Roman"/>
          <w:bCs/>
          <w:color w:val="auto"/>
          <w:sz w:val="24"/>
          <w:szCs w:val="24"/>
        </w:rPr>
        <w:t xml:space="preserve"> 85.2% respectively</w:t>
      </w:r>
      <w:r w:rsidR="007A5DAB" w:rsidRPr="00E63D68">
        <w:rPr>
          <w:rFonts w:ascii="Book Antiqua" w:hAnsi="Book Antiqua" w:cs="Times New Roman"/>
          <w:bCs/>
          <w:color w:val="auto"/>
          <w:sz w:val="24"/>
          <w:szCs w:val="24"/>
        </w:rPr>
        <w:t xml:space="preserve"> with </w:t>
      </w:r>
      <w:r w:rsidR="00335E9E" w:rsidRPr="00E63D68">
        <w:rPr>
          <w:rFonts w:ascii="Book Antiqua" w:hAnsi="Book Antiqua" w:cs="Times New Roman"/>
          <w:bCs/>
          <w:color w:val="auto"/>
          <w:sz w:val="24"/>
          <w:szCs w:val="24"/>
        </w:rPr>
        <w:t>the longest reported follow up interval being</w:t>
      </w:r>
      <w:r w:rsidR="009A59D3" w:rsidRPr="00E63D68">
        <w:rPr>
          <w:rFonts w:ascii="Book Antiqua" w:hAnsi="Book Antiqua" w:cs="Times New Roman"/>
          <w:bCs/>
          <w:color w:val="auto"/>
          <w:sz w:val="24"/>
          <w:szCs w:val="24"/>
        </w:rPr>
        <w:t xml:space="preserve"> </w:t>
      </w:r>
      <w:r w:rsidR="00335E9E" w:rsidRPr="00E63D68">
        <w:rPr>
          <w:rFonts w:ascii="Book Antiqua" w:hAnsi="Book Antiqua" w:cs="Times New Roman"/>
          <w:bCs/>
          <w:color w:val="auto"/>
          <w:sz w:val="24"/>
          <w:szCs w:val="24"/>
        </w:rPr>
        <w:t>19 years post-</w:t>
      </w:r>
      <w:r w:rsidR="007A5DAB" w:rsidRPr="00E63D68">
        <w:rPr>
          <w:rFonts w:ascii="Book Antiqua" w:hAnsi="Book Antiqua" w:cs="Times New Roman"/>
          <w:bCs/>
          <w:color w:val="auto"/>
          <w:sz w:val="24"/>
          <w:szCs w:val="24"/>
        </w:rPr>
        <w:t>transplantation.</w:t>
      </w:r>
      <w:r w:rsidR="009A59D3" w:rsidRPr="00E63D68">
        <w:rPr>
          <w:rFonts w:ascii="Book Antiqua" w:hAnsi="Book Antiqua" w:cs="Times New Roman"/>
          <w:bCs/>
          <w:i/>
          <w:color w:val="auto"/>
          <w:sz w:val="24"/>
          <w:szCs w:val="24"/>
        </w:rPr>
        <w:t xml:space="preserve"> </w:t>
      </w:r>
    </w:p>
    <w:p w14:paraId="63A7E312" w14:textId="072FAB1E" w:rsidR="00421BFE" w:rsidRPr="00E63D68" w:rsidRDefault="007A5DAB" w:rsidP="003C7AA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color w:val="auto"/>
        </w:rPr>
      </w:pPr>
      <w:r w:rsidRPr="00E63D68">
        <w:rPr>
          <w:bCs/>
          <w:color w:val="auto"/>
        </w:rPr>
        <w:t xml:space="preserve">In the largest series by </w:t>
      </w:r>
      <w:proofErr w:type="spellStart"/>
      <w:r w:rsidR="00421BFE" w:rsidRPr="00E63D68">
        <w:rPr>
          <w:bCs/>
          <w:color w:val="auto"/>
        </w:rPr>
        <w:t>Englert</w:t>
      </w:r>
      <w:proofErr w:type="spellEnd"/>
      <w:r w:rsidR="00421BFE" w:rsidRPr="00E63D68">
        <w:rPr>
          <w:bCs/>
          <w:color w:val="auto"/>
        </w:rPr>
        <w:t xml:space="preserve"> </w:t>
      </w:r>
      <w:r w:rsidR="00421BFE" w:rsidRPr="00E63D68">
        <w:rPr>
          <w:bCs/>
          <w:i/>
          <w:color w:val="auto"/>
        </w:rPr>
        <w:t>et al</w:t>
      </w:r>
      <w:r w:rsidR="003C7AA1" w:rsidRPr="00E63D68">
        <w:rPr>
          <w:bCs/>
          <w:color w:val="auto"/>
        </w:rPr>
        <w:fldChar w:fldCharType="begin"/>
      </w:r>
      <w:r w:rsidR="003C7AA1" w:rsidRPr="00E63D68">
        <w:rPr>
          <w:bCs/>
          <w:color w:val="auto"/>
        </w:rPr>
        <w:instrText xml:space="preserve"> ADDIN EN.CITE &lt;EndNote&gt;&lt;Cite&gt;&lt;Author&gt;Englert&lt;/Author&gt;&lt;Year&gt;2007&lt;/Year&gt;&lt;RecNum&gt;56&lt;/RecNum&gt;&lt;DisplayText&gt;&lt;style face="superscript"&gt;[44]&lt;/style&gt;&lt;/DisplayText&gt;&lt;record&gt;&lt;rec-number&gt;56&lt;/rec-number&gt;&lt;foreign-keys&gt;&lt;key app="EN" db-id="twr20fxektzs0le5wzepw2pi25t2vx92z220" timestamp="1449951863"&gt;56&lt;/key&gt;&lt;/foreign-keys&gt;&lt;ref-type name="Journal Article"&gt;17&lt;/ref-type&gt;&lt;contributors&gt;&lt;authors&gt;&lt;author&gt;Englert, C.&lt;/author&gt;&lt;author&gt;Grabhorn, E.&lt;/author&gt;&lt;author&gt;Richter, A.&lt;/author&gt;&lt;author&gt;Rogiers, X.&lt;/author&gt;&lt;author&gt;Burdelski, M.&lt;/author&gt;&lt;author&gt;Ganschow, R.&lt;/author&gt;&lt;/authors&gt;&lt;/contributors&gt;&lt;auth-address&gt;Department of Pediatrics, University Medical Center Hamburg-Eppendorf, Germany.&lt;/auth-address&gt;&lt;titles&gt;&lt;title&gt;Liver transplantation in children with progressive familial intrahepatic cholestasis&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1361-3&lt;/pages&gt;&lt;volume&gt;84&lt;/volume&gt;&lt;number&gt;10&lt;/number&gt;&lt;keywords&gt;&lt;keyword&gt;Child&lt;/keyword&gt;&lt;keyword&gt;Cholestasis, Intrahepatic/*genetics/*surgery&lt;/keyword&gt;&lt;keyword&gt;Disease Progression&lt;/keyword&gt;&lt;keyword&gt;Graft Survival/*physiology&lt;/keyword&gt;&lt;keyword&gt;Humans&lt;/keyword&gt;&lt;keyword&gt;Liver Transplantation/*physiology&lt;/keyword&gt;&lt;keyword&gt;Postoperative Complications&lt;/keyword&gt;&lt;keyword&gt;Retrospective Studies&lt;/keyword&gt;&lt;keyword&gt;Treatment Outcome&lt;/keyword&gt;&lt;/keywords&gt;&lt;dates&gt;&lt;year&gt;2007&lt;/year&gt;&lt;pub-dates&gt;&lt;date&gt;Nov 27&lt;/date&gt;&lt;/pub-dates&gt;&lt;/dates&gt;&lt;isbn&gt;0041-1337 (Print)&amp;#xD;0041-1337 (Linking)&lt;/isbn&gt;&lt;accession-num&gt;18049123&lt;/accession-num&gt;&lt;urls&gt;&lt;related-urls&gt;&lt;url&gt;http://www.ncbi.nlm.nih.gov/pubmed/18049123&lt;/url&gt;&lt;/related-urls&gt;&lt;/urls&gt;&lt;electronic-resource-num&gt;10.1097/01.tp.0000282869.94152.4f&lt;/electronic-resource-num&gt;&lt;/record&gt;&lt;/Cite&gt;&lt;/EndNote&gt;</w:instrText>
      </w:r>
      <w:r w:rsidR="003C7AA1" w:rsidRPr="00E63D68">
        <w:rPr>
          <w:bCs/>
          <w:color w:val="auto"/>
        </w:rPr>
        <w:fldChar w:fldCharType="separate"/>
      </w:r>
      <w:r w:rsidR="003C7AA1" w:rsidRPr="00E63D68">
        <w:rPr>
          <w:bCs/>
          <w:noProof/>
          <w:color w:val="auto"/>
          <w:vertAlign w:val="superscript"/>
        </w:rPr>
        <w:t>[44]</w:t>
      </w:r>
      <w:r w:rsidR="003C7AA1" w:rsidRPr="00E63D68">
        <w:rPr>
          <w:bCs/>
          <w:color w:val="auto"/>
        </w:rPr>
        <w:fldChar w:fldCharType="end"/>
      </w:r>
      <w:r w:rsidRPr="00E63D68">
        <w:rPr>
          <w:bCs/>
          <w:color w:val="auto"/>
        </w:rPr>
        <w:t xml:space="preserve">, </w:t>
      </w:r>
      <w:r w:rsidR="00421BFE" w:rsidRPr="00E63D68">
        <w:rPr>
          <w:bCs/>
          <w:color w:val="auto"/>
        </w:rPr>
        <w:t xml:space="preserve">23 </w:t>
      </w:r>
      <w:r w:rsidRPr="00E63D68">
        <w:rPr>
          <w:bCs/>
          <w:color w:val="auto"/>
        </w:rPr>
        <w:t>patients (PFIC2 or 3) underwent</w:t>
      </w:r>
      <w:r w:rsidR="00421BFE" w:rsidRPr="00E63D68">
        <w:rPr>
          <w:bCs/>
          <w:color w:val="auto"/>
        </w:rPr>
        <w:t xml:space="preserve"> </w:t>
      </w:r>
      <w:proofErr w:type="spellStart"/>
      <w:r w:rsidR="00421BFE" w:rsidRPr="00E63D68">
        <w:rPr>
          <w:bCs/>
          <w:color w:val="auto"/>
        </w:rPr>
        <w:t>orthotopic</w:t>
      </w:r>
      <w:proofErr w:type="spellEnd"/>
      <w:r w:rsidR="00421BFE" w:rsidRPr="00E63D68">
        <w:rPr>
          <w:bCs/>
          <w:color w:val="auto"/>
        </w:rPr>
        <w:t xml:space="preserve"> liver transplantation as their first line of treatment and 10 received liver transplantation after an initial biliary diversion procedure. The graft survival rate of those who received </w:t>
      </w:r>
      <w:r w:rsidR="005E50C5" w:rsidRPr="00E63D68">
        <w:rPr>
          <w:bCs/>
          <w:color w:val="auto"/>
        </w:rPr>
        <w:t xml:space="preserve">a </w:t>
      </w:r>
      <w:r w:rsidR="00421BFE" w:rsidRPr="00E63D68">
        <w:rPr>
          <w:bCs/>
          <w:color w:val="auto"/>
        </w:rPr>
        <w:t>liver tra</w:t>
      </w:r>
      <w:r w:rsidR="00ED65F6" w:rsidRPr="00E63D68">
        <w:rPr>
          <w:bCs/>
          <w:color w:val="auto"/>
        </w:rPr>
        <w:t xml:space="preserve">nsplant </w:t>
      </w:r>
      <w:r w:rsidR="005E50C5" w:rsidRPr="00E63D68">
        <w:rPr>
          <w:bCs/>
          <w:color w:val="auto"/>
        </w:rPr>
        <w:t>initially</w:t>
      </w:r>
      <w:r w:rsidR="00ED65F6" w:rsidRPr="00E63D68">
        <w:rPr>
          <w:bCs/>
          <w:color w:val="auto"/>
        </w:rPr>
        <w:t xml:space="preserve"> was 89%, whereas</w:t>
      </w:r>
      <w:r w:rsidR="00421BFE" w:rsidRPr="00E63D68">
        <w:rPr>
          <w:bCs/>
          <w:color w:val="auto"/>
        </w:rPr>
        <w:t xml:space="preserve"> graft survival rate</w:t>
      </w:r>
      <w:r w:rsidR="00ED65F6" w:rsidRPr="00E63D68">
        <w:rPr>
          <w:bCs/>
          <w:color w:val="auto"/>
        </w:rPr>
        <w:t>s</w:t>
      </w:r>
      <w:r w:rsidR="00421BFE" w:rsidRPr="00E63D68">
        <w:rPr>
          <w:bCs/>
          <w:color w:val="auto"/>
        </w:rPr>
        <w:t xml:space="preserve"> of those who first </w:t>
      </w:r>
      <w:r w:rsidR="00421BFE" w:rsidRPr="00E63D68">
        <w:rPr>
          <w:bCs/>
          <w:color w:val="auto"/>
        </w:rPr>
        <w:lastRenderedPageBreak/>
        <w:t xml:space="preserve">received biliary diversion and subsequent transplantation </w:t>
      </w:r>
      <w:r w:rsidR="00ED65F6" w:rsidRPr="00E63D68">
        <w:rPr>
          <w:bCs/>
          <w:color w:val="auto"/>
        </w:rPr>
        <w:t>were</w:t>
      </w:r>
      <w:r w:rsidR="00421BFE" w:rsidRPr="00E63D68">
        <w:rPr>
          <w:bCs/>
          <w:color w:val="auto"/>
        </w:rPr>
        <w:t xml:space="preserve"> 100%. Patient survival between the two groups was 100%</w:t>
      </w:r>
      <w:r w:rsidR="00ED65F6" w:rsidRPr="00E63D68">
        <w:rPr>
          <w:bCs/>
          <w:color w:val="auto"/>
        </w:rPr>
        <w:fldChar w:fldCharType="begin"/>
      </w:r>
      <w:r w:rsidR="00D70768" w:rsidRPr="00E63D68">
        <w:rPr>
          <w:bCs/>
          <w:color w:val="auto"/>
        </w:rPr>
        <w:instrText xml:space="preserve"> ADDIN EN.CITE &lt;EndNote&gt;&lt;Cite&gt;&lt;Author&gt;Englert&lt;/Author&gt;&lt;Year&gt;2007&lt;/Year&gt;&lt;RecNum&gt;56&lt;/RecNum&gt;&lt;DisplayText&gt;&lt;style face="superscript"&gt;[44]&lt;/style&gt;&lt;/DisplayText&gt;&lt;record&gt;&lt;rec-number&gt;56&lt;/rec-number&gt;&lt;foreign-keys&gt;&lt;key app="EN" db-id="twr20fxektzs0le5wzepw2pi25t2vx92z220" timestamp="1449951863"&gt;56&lt;/key&gt;&lt;/foreign-keys&gt;&lt;ref-type name="Journal Article"&gt;17&lt;/ref-type&gt;&lt;contributors&gt;&lt;authors&gt;&lt;author&gt;Englert, C.&lt;/author&gt;&lt;author&gt;Grabhorn, E.&lt;/author&gt;&lt;author&gt;Richter, A.&lt;/author&gt;&lt;author&gt;Rogiers, X.&lt;/author&gt;&lt;author&gt;Burdelski, M.&lt;/author&gt;&lt;author&gt;Ganschow, R.&lt;/author&gt;&lt;/authors&gt;&lt;/contributors&gt;&lt;auth-address&gt;Department of Pediatrics, University Medical Center Hamburg-Eppendorf, Germany.&lt;/auth-address&gt;&lt;titles&gt;&lt;title&gt;Liver transplantation in children with progressive familial intrahepatic cholestasis&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1361-3&lt;/pages&gt;&lt;volume&gt;84&lt;/volume&gt;&lt;number&gt;10&lt;/number&gt;&lt;keywords&gt;&lt;keyword&gt;Child&lt;/keyword&gt;&lt;keyword&gt;Cholestasis, Intrahepatic/*genetics/*surgery&lt;/keyword&gt;&lt;keyword&gt;Disease Progression&lt;/keyword&gt;&lt;keyword&gt;Graft Survival/*physiology&lt;/keyword&gt;&lt;keyword&gt;Humans&lt;/keyword&gt;&lt;keyword&gt;Liver Transplantation/*physiology&lt;/keyword&gt;&lt;keyword&gt;Postoperative Complications&lt;/keyword&gt;&lt;keyword&gt;Retrospective Studies&lt;/keyword&gt;&lt;keyword&gt;Treatment Outcome&lt;/keyword&gt;&lt;/keywords&gt;&lt;dates&gt;&lt;year&gt;2007&lt;/year&gt;&lt;pub-dates&gt;&lt;date&gt;Nov 27&lt;/date&gt;&lt;/pub-dates&gt;&lt;/dates&gt;&lt;isbn&gt;0041-1337 (Print)&amp;#xD;0041-1337 (Linking)&lt;/isbn&gt;&lt;accession-num&gt;18049123&lt;/accession-num&gt;&lt;urls&gt;&lt;related-urls&gt;&lt;url&gt;http://www.ncbi.nlm.nih.gov/pubmed/18049123&lt;/url&gt;&lt;/related-urls&gt;&lt;/urls&gt;&lt;electronic-resource-num&gt;10.1097/01.tp.0000282869.94152.4f&lt;/electronic-resource-num&gt;&lt;/record&gt;&lt;/Cite&gt;&lt;/EndNote&gt;</w:instrText>
      </w:r>
      <w:r w:rsidR="00ED65F6" w:rsidRPr="00E63D68">
        <w:rPr>
          <w:bCs/>
          <w:color w:val="auto"/>
        </w:rPr>
        <w:fldChar w:fldCharType="separate"/>
      </w:r>
      <w:r w:rsidR="00D70768" w:rsidRPr="00E63D68">
        <w:rPr>
          <w:bCs/>
          <w:noProof/>
          <w:color w:val="auto"/>
          <w:vertAlign w:val="superscript"/>
        </w:rPr>
        <w:t>[44]</w:t>
      </w:r>
      <w:r w:rsidR="00ED65F6" w:rsidRPr="00E63D68">
        <w:rPr>
          <w:bCs/>
          <w:color w:val="auto"/>
        </w:rPr>
        <w:fldChar w:fldCharType="end"/>
      </w:r>
      <w:r w:rsidR="00421BFE" w:rsidRPr="00E63D68">
        <w:rPr>
          <w:bCs/>
          <w:color w:val="auto"/>
        </w:rPr>
        <w:t>.</w:t>
      </w:r>
      <w:r w:rsidR="00E63D68">
        <w:rPr>
          <w:bCs/>
          <w:color w:val="auto"/>
        </w:rPr>
        <w:t xml:space="preserve"> </w:t>
      </w:r>
      <w:proofErr w:type="spellStart"/>
      <w:r w:rsidR="00ED65F6" w:rsidRPr="00E63D68">
        <w:rPr>
          <w:bCs/>
          <w:color w:val="auto"/>
        </w:rPr>
        <w:t>Soubrane</w:t>
      </w:r>
      <w:proofErr w:type="spellEnd"/>
      <w:r w:rsidR="00ED65F6" w:rsidRPr="00E63D68">
        <w:rPr>
          <w:bCs/>
          <w:color w:val="auto"/>
        </w:rPr>
        <w:t xml:space="preserve"> </w:t>
      </w:r>
      <w:r w:rsidR="00ED65F6" w:rsidRPr="00E63D68">
        <w:rPr>
          <w:bCs/>
          <w:i/>
          <w:color w:val="auto"/>
        </w:rPr>
        <w:t>et al</w:t>
      </w:r>
      <w:r w:rsidR="003C7AA1" w:rsidRPr="00E63D68">
        <w:rPr>
          <w:bCs/>
          <w:color w:val="auto"/>
        </w:rPr>
        <w:fldChar w:fldCharType="begin"/>
      </w:r>
      <w:r w:rsidR="003C7AA1" w:rsidRPr="00E63D68">
        <w:rPr>
          <w:bCs/>
          <w:color w:val="auto"/>
        </w:rPr>
        <w:instrText xml:space="preserve"> ADDIN EN.CITE &lt;EndNote&gt;&lt;Cite&gt;&lt;Author&gt;Englert&lt;/Author&gt;&lt;Year&gt;2007&lt;/Year&gt;&lt;RecNum&gt;56&lt;/RecNum&gt;&lt;DisplayText&gt;&lt;style face="superscript"&gt;[44]&lt;/style&gt;&lt;/DisplayText&gt;&lt;record&gt;&lt;rec-number&gt;56&lt;/rec-number&gt;&lt;foreign-keys&gt;&lt;key app="EN" db-id="twr20fxektzs0le5wzepw2pi25t2vx92z220" timestamp="1449951863"&gt;56&lt;/key&gt;&lt;/foreign-keys&gt;&lt;ref-type name="Journal Article"&gt;17&lt;/ref-type&gt;&lt;contributors&gt;&lt;authors&gt;&lt;author&gt;Englert, C.&lt;/author&gt;&lt;author&gt;Grabhorn, E.&lt;/author&gt;&lt;author&gt;Richter, A.&lt;/author&gt;&lt;author&gt;Rogiers, X.&lt;/author&gt;&lt;author&gt;Burdelski, M.&lt;/author&gt;&lt;author&gt;Ganschow, R.&lt;/author&gt;&lt;/authors&gt;&lt;/contributors&gt;&lt;auth-address&gt;Department of Pediatrics, University Medical Center Hamburg-Eppendorf, Germany.&lt;/auth-address&gt;&lt;titles&gt;&lt;title&gt;Liver transplantation in children with progressive familial intrahepatic cholestasis&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1361-3&lt;/pages&gt;&lt;volume&gt;84&lt;/volume&gt;&lt;number&gt;10&lt;/number&gt;&lt;keywords&gt;&lt;keyword&gt;Child&lt;/keyword&gt;&lt;keyword&gt;Cholestasis, Intrahepatic/*genetics/*surgery&lt;/keyword&gt;&lt;keyword&gt;Disease Progression&lt;/keyword&gt;&lt;keyword&gt;Graft Survival/*physiology&lt;/keyword&gt;&lt;keyword&gt;Humans&lt;/keyword&gt;&lt;keyword&gt;Liver Transplantation/*physiology&lt;/keyword&gt;&lt;keyword&gt;Postoperative Complications&lt;/keyword&gt;&lt;keyword&gt;Retrospective Studies&lt;/keyword&gt;&lt;keyword&gt;Treatment Outcome&lt;/keyword&gt;&lt;/keywords&gt;&lt;dates&gt;&lt;year&gt;2007&lt;/year&gt;&lt;pub-dates&gt;&lt;date&gt;Nov 27&lt;/date&gt;&lt;/pub-dates&gt;&lt;/dates&gt;&lt;isbn&gt;0041-1337 (Print)&amp;#xD;0041-1337 (Linking)&lt;/isbn&gt;&lt;accession-num&gt;18049123&lt;/accession-num&gt;&lt;urls&gt;&lt;related-urls&gt;&lt;url&gt;http://www.ncbi.nlm.nih.gov/pubmed/18049123&lt;/url&gt;&lt;/related-urls&gt;&lt;/urls&gt;&lt;electronic-resource-num&gt;10.1097/01.tp.0000282869.94152.4f&lt;/electronic-resource-num&gt;&lt;/record&gt;&lt;/Cite&gt;&lt;/EndNote&gt;</w:instrText>
      </w:r>
      <w:r w:rsidR="003C7AA1" w:rsidRPr="00E63D68">
        <w:rPr>
          <w:bCs/>
          <w:color w:val="auto"/>
        </w:rPr>
        <w:fldChar w:fldCharType="separate"/>
      </w:r>
      <w:r w:rsidR="003C7AA1" w:rsidRPr="00E63D68">
        <w:rPr>
          <w:bCs/>
          <w:noProof/>
          <w:color w:val="auto"/>
          <w:vertAlign w:val="superscript"/>
        </w:rPr>
        <w:t>[4</w:t>
      </w:r>
      <w:r w:rsidR="003C7AA1">
        <w:rPr>
          <w:rFonts w:hint="eastAsia"/>
          <w:bCs/>
          <w:noProof/>
          <w:color w:val="auto"/>
          <w:vertAlign w:val="superscript"/>
          <w:lang w:eastAsia="zh-CN"/>
        </w:rPr>
        <w:t>5</w:t>
      </w:r>
      <w:r w:rsidR="003C7AA1" w:rsidRPr="00E63D68">
        <w:rPr>
          <w:bCs/>
          <w:noProof/>
          <w:color w:val="auto"/>
          <w:vertAlign w:val="superscript"/>
        </w:rPr>
        <w:t>]</w:t>
      </w:r>
      <w:r w:rsidR="003C7AA1" w:rsidRPr="00E63D68">
        <w:rPr>
          <w:bCs/>
          <w:color w:val="auto"/>
        </w:rPr>
        <w:fldChar w:fldCharType="end"/>
      </w:r>
      <w:r w:rsidR="00ED65F6" w:rsidRPr="00E63D68">
        <w:rPr>
          <w:bCs/>
          <w:color w:val="auto"/>
        </w:rPr>
        <w:t xml:space="preserve"> reported similar excellent outcomes</w:t>
      </w:r>
      <w:r w:rsidR="00E04E51" w:rsidRPr="00E63D68">
        <w:rPr>
          <w:bCs/>
          <w:color w:val="auto"/>
        </w:rPr>
        <w:t>.</w:t>
      </w:r>
      <w:r w:rsidR="00E63D68">
        <w:rPr>
          <w:bCs/>
          <w:color w:val="auto"/>
        </w:rPr>
        <w:t xml:space="preserve"> </w:t>
      </w:r>
      <w:r w:rsidR="00E04E51" w:rsidRPr="00E63D68">
        <w:rPr>
          <w:bCs/>
          <w:color w:val="auto"/>
        </w:rPr>
        <w:t xml:space="preserve">Of the 14 patients transplanted, </w:t>
      </w:r>
      <w:r w:rsidR="00E04E51" w:rsidRPr="00E63D68">
        <w:rPr>
          <w:color w:val="auto"/>
        </w:rPr>
        <w:t xml:space="preserve">13 patients were alive at was an average follow up of 17 </w:t>
      </w:r>
      <w:proofErr w:type="spellStart"/>
      <w:r w:rsidR="00E04E51" w:rsidRPr="00E63D68">
        <w:rPr>
          <w:color w:val="auto"/>
        </w:rPr>
        <w:t>mo</w:t>
      </w:r>
      <w:proofErr w:type="spellEnd"/>
      <w:r w:rsidR="00E04E51" w:rsidRPr="00E63D68">
        <w:rPr>
          <w:color w:val="auto"/>
        </w:rPr>
        <w:t xml:space="preserve"> with normal f</w:t>
      </w:r>
      <w:r w:rsidR="00ED65F6" w:rsidRPr="00E63D68">
        <w:rPr>
          <w:color w:val="auto"/>
        </w:rPr>
        <w:t>amily life and a</w:t>
      </w:r>
      <w:r w:rsidR="003C7AA1">
        <w:rPr>
          <w:color w:val="auto"/>
        </w:rPr>
        <w:t>ll children returning to school</w:t>
      </w:r>
      <w:r w:rsidR="00ED65F6" w:rsidRPr="00E63D68">
        <w:rPr>
          <w:color w:val="auto"/>
        </w:rPr>
        <w:fldChar w:fldCharType="begin"/>
      </w:r>
      <w:r w:rsidR="00D70768" w:rsidRPr="00E63D68">
        <w:rPr>
          <w:color w:val="auto"/>
        </w:rPr>
        <w:instrText xml:space="preserve"> ADDIN EN.CITE &lt;EndNote&gt;&lt;Cite&gt;&lt;Author&gt;Soubrane&lt;/Author&gt;&lt;Year&gt;1990&lt;/Year&gt;&lt;RecNum&gt;57&lt;/RecNum&gt;&lt;DisplayText&gt;&lt;style face="superscript"&gt;[45]&lt;/style&gt;&lt;/DisplayText&gt;&lt;record&gt;&lt;rec-number&gt;57&lt;/rec-number&gt;&lt;foreign-keys&gt;&lt;key app="EN" db-id="twr20fxektzs0le5wzepw2pi25t2vx92z220" timestamp="1449952067"&gt;57&lt;/key&gt;&lt;/foreign-keys&gt;&lt;ref-type name="Journal Article"&gt;17&lt;/ref-type&gt;&lt;contributors&gt;&lt;authors&gt;&lt;author&gt;Soubrane, O.&lt;/author&gt;&lt;author&gt;Gauthier, F.&lt;/author&gt;&lt;author&gt;DeVictor, D.&lt;/author&gt;&lt;author&gt;Bernard, O.&lt;/author&gt;&lt;author&gt;Valayer, J.&lt;/author&gt;&lt;author&gt;Houssin, D.&lt;/author&gt;&lt;author&gt;Chapuis, Y.&lt;/author&gt;&lt;/authors&gt;&lt;/contributors&gt;&lt;auth-address&gt;Surgical Clinic, Cochin Hospital, Paris, France.&lt;/auth-address&gt;&lt;titles&gt;&lt;title&gt;Orthotopic liver transplantation for Byler disease&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804-6&lt;/pages&gt;&lt;volume&gt;50&lt;/volume&gt;&lt;number&gt;5&lt;/number&gt;&lt;keywords&gt;&lt;keyword&gt;Adolescent&lt;/keyword&gt;&lt;keyword&gt;Child&lt;/keyword&gt;&lt;keyword&gt;Child, Preschool&lt;/keyword&gt;&lt;keyword&gt;Cholestasis, Intrahepatic/genetics/*surgery&lt;/keyword&gt;&lt;keyword&gt;Female&lt;/keyword&gt;&lt;keyword&gt;Humans&lt;/keyword&gt;&lt;keyword&gt;Infant&lt;/keyword&gt;&lt;keyword&gt;*Liver Transplantation&lt;/keyword&gt;&lt;keyword&gt;Male&lt;/keyword&gt;&lt;keyword&gt;Postoperative Complications&lt;/keyword&gt;&lt;keyword&gt;Retrospective Studies&lt;/keyword&gt;&lt;/keywords&gt;&lt;dates&gt;&lt;year&gt;1990&lt;/year&gt;&lt;pub-dates&gt;&lt;date&gt;Nov&lt;/date&gt;&lt;/pub-dates&gt;&lt;/dates&gt;&lt;isbn&gt;0041-1337 (Print)&amp;#xD;0041-1337 (Linking)&lt;/isbn&gt;&lt;accession-num&gt;2238055&lt;/accession-num&gt;&lt;urls&gt;&lt;related-urls&gt;&lt;url&gt;http://www.ncbi.nlm.nih.gov/pubmed/2238055&lt;/url&gt;&lt;/related-urls&gt;&lt;/urls&gt;&lt;/record&gt;&lt;/Cite&gt;&lt;/EndNote&gt;</w:instrText>
      </w:r>
      <w:r w:rsidR="00ED65F6" w:rsidRPr="00E63D68">
        <w:rPr>
          <w:color w:val="auto"/>
        </w:rPr>
        <w:fldChar w:fldCharType="separate"/>
      </w:r>
      <w:r w:rsidR="00D70768" w:rsidRPr="00E63D68">
        <w:rPr>
          <w:noProof/>
          <w:color w:val="auto"/>
          <w:vertAlign w:val="superscript"/>
        </w:rPr>
        <w:t>[45]</w:t>
      </w:r>
      <w:r w:rsidR="00ED65F6" w:rsidRPr="00E63D68">
        <w:rPr>
          <w:color w:val="auto"/>
        </w:rPr>
        <w:fldChar w:fldCharType="end"/>
      </w:r>
      <w:r w:rsidR="00ED65F6" w:rsidRPr="00E63D68">
        <w:rPr>
          <w:color w:val="auto"/>
        </w:rPr>
        <w:t>.</w:t>
      </w:r>
    </w:p>
    <w:p w14:paraId="40AF82D7" w14:textId="6F8E2E12" w:rsidR="009A59D3" w:rsidRPr="00E63D68" w:rsidRDefault="009A59D3" w:rsidP="003C7AA1">
      <w:pPr>
        <w:pStyle w:val="BodyA"/>
        <w:spacing w:line="360" w:lineRule="auto"/>
        <w:ind w:firstLineChars="100" w:firstLine="240"/>
        <w:jc w:val="both"/>
        <w:rPr>
          <w:rFonts w:ascii="Book Antiqua" w:hAnsi="Book Antiqua" w:cs="Times New Roman"/>
          <w:bCs/>
          <w:color w:val="auto"/>
          <w:sz w:val="24"/>
          <w:szCs w:val="24"/>
        </w:rPr>
      </w:pPr>
      <w:r w:rsidRPr="00E63D68">
        <w:rPr>
          <w:rFonts w:ascii="Book Antiqua" w:hAnsi="Book Antiqua" w:cs="Times New Roman"/>
          <w:bCs/>
          <w:color w:val="auto"/>
          <w:sz w:val="24"/>
          <w:szCs w:val="24"/>
        </w:rPr>
        <w:t>Earlier transplantation for PFIC2 appears to be warranted as this subtype appears to progress to cirrhosis faster and also carries an increased risk for th</w:t>
      </w:r>
      <w:r w:rsidR="00EF1656" w:rsidRPr="00E63D68">
        <w:rPr>
          <w:rFonts w:ascii="Book Antiqua" w:hAnsi="Book Antiqua" w:cs="Times New Roman"/>
          <w:bCs/>
          <w:color w:val="auto"/>
          <w:sz w:val="24"/>
          <w:szCs w:val="24"/>
        </w:rPr>
        <w:t>e development of primary liver cancers.</w:t>
      </w:r>
      <w:r w:rsidR="00E63D68">
        <w:rPr>
          <w:rFonts w:ascii="Book Antiqua" w:hAnsi="Book Antiqua" w:cs="Times New Roman"/>
          <w:bCs/>
          <w:color w:val="auto"/>
          <w:sz w:val="24"/>
          <w:szCs w:val="24"/>
        </w:rPr>
        <w:t xml:space="preserve"> </w:t>
      </w:r>
      <w:proofErr w:type="spellStart"/>
      <w:r w:rsidR="00EF1656" w:rsidRPr="00E63D68">
        <w:rPr>
          <w:rFonts w:ascii="Book Antiqua" w:hAnsi="Book Antiqua" w:cs="Times New Roman"/>
          <w:bCs/>
          <w:color w:val="auto"/>
          <w:sz w:val="24"/>
          <w:szCs w:val="24"/>
        </w:rPr>
        <w:t>Hepatoblastoma</w:t>
      </w:r>
      <w:proofErr w:type="spellEnd"/>
      <w:r w:rsidR="00EF1656" w:rsidRPr="00E63D68">
        <w:rPr>
          <w:rFonts w:ascii="Book Antiqua" w:hAnsi="Book Antiqua" w:cs="Times New Roman"/>
          <w:bCs/>
          <w:color w:val="auto"/>
          <w:sz w:val="24"/>
          <w:szCs w:val="24"/>
        </w:rPr>
        <w:t xml:space="preserve">, </w:t>
      </w:r>
      <w:r w:rsidR="00761850" w:rsidRPr="00E63D68">
        <w:rPr>
          <w:rFonts w:ascii="Book Antiqua" w:hAnsi="Book Antiqua" w:cs="Times New Roman"/>
          <w:bCs/>
          <w:color w:val="auto"/>
          <w:sz w:val="24"/>
          <w:szCs w:val="24"/>
        </w:rPr>
        <w:t>hepatocellular carcinoma</w:t>
      </w:r>
      <w:r w:rsidR="00EF1656" w:rsidRPr="00E63D68">
        <w:rPr>
          <w:rFonts w:ascii="Book Antiqua" w:hAnsi="Book Antiqua" w:cs="Times New Roman"/>
          <w:bCs/>
          <w:color w:val="auto"/>
          <w:sz w:val="24"/>
          <w:szCs w:val="24"/>
        </w:rPr>
        <w:t xml:space="preserve">, and </w:t>
      </w:r>
      <w:proofErr w:type="spellStart"/>
      <w:r w:rsidR="00EF1656" w:rsidRPr="00E63D68">
        <w:rPr>
          <w:rFonts w:ascii="Book Antiqua" w:hAnsi="Book Antiqua" w:cs="Times New Roman"/>
          <w:bCs/>
          <w:color w:val="auto"/>
          <w:sz w:val="24"/>
          <w:szCs w:val="24"/>
        </w:rPr>
        <w:t>cholangiocarcinoma</w:t>
      </w:r>
      <w:proofErr w:type="spellEnd"/>
      <w:r w:rsidR="00EF1656" w:rsidRPr="00E63D68">
        <w:rPr>
          <w:rFonts w:ascii="Book Antiqua" w:hAnsi="Book Antiqua" w:cs="Times New Roman"/>
          <w:bCs/>
          <w:color w:val="auto"/>
          <w:sz w:val="24"/>
          <w:szCs w:val="24"/>
        </w:rPr>
        <w:t xml:space="preserve"> </w:t>
      </w:r>
      <w:r w:rsidR="003C7AA1">
        <w:rPr>
          <w:rFonts w:ascii="Book Antiqua" w:hAnsi="Book Antiqua" w:cs="Times New Roman"/>
          <w:bCs/>
          <w:color w:val="auto"/>
          <w:sz w:val="24"/>
          <w:szCs w:val="24"/>
        </w:rPr>
        <w:t>have all been reported in PFIC2</w:t>
      </w:r>
      <w:r w:rsidR="00EF1656" w:rsidRPr="00E63D68">
        <w:rPr>
          <w:rFonts w:ascii="Book Antiqua" w:hAnsi="Book Antiqua" w:cs="Times New Roman"/>
          <w:bCs/>
          <w:color w:val="auto"/>
          <w:sz w:val="24"/>
          <w:szCs w:val="24"/>
        </w:rPr>
        <w:fldChar w:fldCharType="begin">
          <w:fldData xml:space="preserve">PEVuZE5vdGU+PENpdGU+PEF1dGhvcj5LbmlzZWx5PC9BdXRob3I+PFllYXI+MjAwNjwvWWVhcj48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ci0xPkhlcGF0b2xvZ3k8L2FiYnItMT48L2FsdC1wZXJpb2RpY2FsPjxwYWdlcz40NzgtODY8L3Bh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PEVuZE5vdGU+PENpdGU+PEF1dGhvcj5LbmlzZWx5PC9BdXRob3I+PFllYXI+MjAwNjwvWWVhcj48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ci0xPkhlcGF0b2xvZ3k8L2FiYnItMT48L2FsdC1wZXJpb2RpY2FsPjxwYWdlcz40NzgtODY8L3Bh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EF1656" w:rsidRPr="00E63D68">
        <w:rPr>
          <w:rFonts w:ascii="Book Antiqua" w:hAnsi="Book Antiqua" w:cs="Times New Roman"/>
          <w:bCs/>
          <w:color w:val="auto"/>
          <w:sz w:val="24"/>
          <w:szCs w:val="24"/>
        </w:rPr>
      </w:r>
      <w:r w:rsidR="00EF1656"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[46-48]</w:t>
      </w:r>
      <w:r w:rsidR="00EF1656" w:rsidRPr="00E63D68">
        <w:rPr>
          <w:rFonts w:ascii="Book Antiqua" w:hAnsi="Book Antiqua" w:cs="Times New Roman"/>
          <w:bCs/>
          <w:color w:val="auto"/>
          <w:sz w:val="24"/>
          <w:szCs w:val="24"/>
        </w:rPr>
        <w:fldChar w:fldCharType="end"/>
      </w:r>
      <w:r w:rsidRPr="00E63D68">
        <w:rPr>
          <w:rFonts w:ascii="Book Antiqua" w:hAnsi="Book Antiqua" w:cs="Times New Roman"/>
          <w:bCs/>
          <w:color w:val="auto"/>
          <w:sz w:val="24"/>
          <w:szCs w:val="24"/>
        </w:rPr>
        <w:t>. Transplantation in these patients is well tolerated with high graft and patient survival rates as well as great improvements in quality of life.</w:t>
      </w:r>
      <w:r w:rsidR="00E63D68">
        <w:rPr>
          <w:rFonts w:ascii="Book Antiqua" w:hAnsi="Book Antiqua" w:cs="Times New Roman"/>
          <w:bCs/>
          <w:color w:val="auto"/>
          <w:sz w:val="24"/>
          <w:szCs w:val="24"/>
        </w:rPr>
        <w:t xml:space="preserve"> </w:t>
      </w:r>
      <w:r w:rsidR="00A051FB" w:rsidRPr="00E63D68">
        <w:rPr>
          <w:rFonts w:ascii="Book Antiqua" w:hAnsi="Book Antiqua" w:cs="Times New Roman"/>
          <w:bCs/>
          <w:color w:val="auto"/>
          <w:sz w:val="24"/>
          <w:szCs w:val="24"/>
        </w:rPr>
        <w:t xml:space="preserve">Shimizu </w:t>
      </w:r>
      <w:r w:rsidR="00A051FB" w:rsidRPr="00E63D68">
        <w:rPr>
          <w:rFonts w:ascii="Book Antiqua" w:hAnsi="Book Antiqua" w:cs="Times New Roman"/>
          <w:bCs/>
          <w:i/>
          <w:color w:val="auto"/>
          <w:sz w:val="24"/>
          <w:szCs w:val="24"/>
        </w:rPr>
        <w:t>et al</w:t>
      </w:r>
      <w:r w:rsidR="003C7AA1" w:rsidRPr="00E63D68">
        <w:rPr>
          <w:rFonts w:ascii="Book Antiqua" w:hAnsi="Book Antiqua"/>
          <w:bCs/>
          <w:color w:val="auto"/>
          <w:sz w:val="24"/>
          <w:szCs w:val="24"/>
        </w:rPr>
        <w:fldChar w:fldCharType="begin"/>
      </w:r>
      <w:r w:rsidR="003C7AA1" w:rsidRPr="00E63D68">
        <w:rPr>
          <w:rFonts w:ascii="Book Antiqua" w:hAnsi="Book Antiqua"/>
          <w:bCs/>
          <w:color w:val="auto"/>
          <w:sz w:val="24"/>
          <w:szCs w:val="24"/>
        </w:rPr>
        <w:instrText xml:space="preserve"> ADDIN EN.CITE &lt;EndNote&gt;&lt;Cite&gt;&lt;Author&gt;Englert&lt;/Author&gt;&lt;Year&gt;2007&lt;/Year&gt;&lt;RecNum&gt;56&lt;/RecNum&gt;&lt;DisplayText&gt;&lt;style face="superscript"&gt;[44]&lt;/style&gt;&lt;/DisplayText&gt;&lt;record&gt;&lt;rec-number&gt;56&lt;/rec-number&gt;&lt;foreign-keys&gt;&lt;key app="EN" db-id="twr20fxektzs0le5wzepw2pi25t2vx92z220" timestamp="1449951863"&gt;56&lt;/key&gt;&lt;/foreign-keys&gt;&lt;ref-type name="Journal Article"&gt;17&lt;/ref-type&gt;&lt;contributors&gt;&lt;authors&gt;&lt;author&gt;Englert, C.&lt;/author&gt;&lt;author&gt;Grabhorn, E.&lt;/author&gt;&lt;author&gt;Richter, A.&lt;/author&gt;&lt;author&gt;Rogiers, X.&lt;/author&gt;&lt;author&gt;Burdelski, M.&lt;/author&gt;&lt;author&gt;Ganschow, R.&lt;/author&gt;&lt;/authors&gt;&lt;/contributors&gt;&lt;auth-address&gt;Department of Pediatrics, University Medical Center Hamburg-Eppendorf, Germany.&lt;/auth-address&gt;&lt;titles&gt;&lt;title&gt;Liver transplantation in children with progressive familial intrahepatic cholestasis&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1361-3&lt;/pages&gt;&lt;volume&gt;84&lt;/volume&gt;&lt;number&gt;10&lt;/number&gt;&lt;keywords&gt;&lt;keyword&gt;Child&lt;/keyword&gt;&lt;keyword&gt;Cholestasis, Intrahepatic/*genetics/*surgery&lt;/keyword&gt;&lt;keyword&gt;Disease Progression&lt;/keyword&gt;&lt;keyword&gt;Graft Survival/*physiology&lt;/keyword&gt;&lt;keyword&gt;Humans&lt;/keyword&gt;&lt;keyword&gt;Liver Transplantation/*physiology&lt;/keyword&gt;&lt;keyword&gt;Postoperative Complications&lt;/keyword&gt;&lt;keyword&gt;Retrospective Studies&lt;/keyword&gt;&lt;keyword&gt;Treatment Outcome&lt;/keyword&gt;&lt;/keywords&gt;&lt;dates&gt;&lt;year&gt;2007&lt;/year&gt;&lt;pub-dates&gt;&lt;date&gt;Nov 27&lt;/date&gt;&lt;/pub-dates&gt;&lt;/dates&gt;&lt;isbn&gt;0041-1337 (Print)&amp;#xD;0041-1337 (Linking)&lt;/isbn&gt;&lt;accession-num&gt;18049123&lt;/accession-num&gt;&lt;urls&gt;&lt;related-urls&gt;&lt;url&gt;http://www.ncbi.nlm.nih.gov/pubmed/18049123&lt;/url&gt;&lt;/related-urls&gt;&lt;/urls&gt;&lt;electronic-resource-num&gt;10.1097/01.tp.0000282869.94152.4f&lt;/electronic-resource-num&gt;&lt;/record&gt;&lt;/Cite&gt;&lt;/EndNote&gt;</w:instrText>
      </w:r>
      <w:r w:rsidR="003C7AA1" w:rsidRPr="00E63D68">
        <w:rPr>
          <w:rFonts w:ascii="Book Antiqua" w:hAnsi="Book Antiqua"/>
          <w:bCs/>
          <w:color w:val="auto"/>
          <w:sz w:val="24"/>
          <w:szCs w:val="24"/>
        </w:rPr>
        <w:fldChar w:fldCharType="separate"/>
      </w:r>
      <w:r w:rsidR="003C7AA1" w:rsidRPr="00E63D68">
        <w:rPr>
          <w:rFonts w:ascii="Book Antiqua" w:hAnsi="Book Antiqua"/>
          <w:bCs/>
          <w:noProof/>
          <w:color w:val="auto"/>
          <w:sz w:val="24"/>
          <w:szCs w:val="24"/>
          <w:vertAlign w:val="superscript"/>
        </w:rPr>
        <w:t>[4</w:t>
      </w:r>
      <w:r w:rsidR="003C7AA1">
        <w:rPr>
          <w:rFonts w:ascii="Book Antiqua" w:hAnsi="Book Antiqua" w:hint="eastAsia"/>
          <w:bCs/>
          <w:noProof/>
          <w:color w:val="auto"/>
          <w:sz w:val="24"/>
          <w:szCs w:val="24"/>
          <w:vertAlign w:val="superscript"/>
          <w:lang w:eastAsia="zh-CN"/>
        </w:rPr>
        <w:t>9</w:t>
      </w:r>
      <w:r w:rsidR="003C7AA1" w:rsidRPr="00E63D68">
        <w:rPr>
          <w:rFonts w:ascii="Book Antiqua" w:hAnsi="Book Antiqua"/>
          <w:bCs/>
          <w:noProof/>
          <w:color w:val="auto"/>
          <w:sz w:val="24"/>
          <w:szCs w:val="24"/>
          <w:vertAlign w:val="superscript"/>
        </w:rPr>
        <w:t>]</w:t>
      </w:r>
      <w:r w:rsidR="003C7AA1" w:rsidRPr="00E63D68">
        <w:rPr>
          <w:rFonts w:ascii="Book Antiqua" w:hAnsi="Book Antiqua"/>
          <w:bCs/>
          <w:color w:val="auto"/>
          <w:sz w:val="24"/>
          <w:szCs w:val="24"/>
        </w:rPr>
        <w:fldChar w:fldCharType="end"/>
      </w:r>
      <w:r w:rsidR="00A051FB" w:rsidRPr="00E63D68">
        <w:rPr>
          <w:rFonts w:ascii="Book Antiqua" w:hAnsi="Book Antiqua" w:cs="Times New Roman"/>
          <w:bCs/>
          <w:color w:val="auto"/>
          <w:sz w:val="24"/>
          <w:szCs w:val="24"/>
        </w:rPr>
        <w:t xml:space="preserve"> </w:t>
      </w:r>
      <w:r w:rsidR="00F9588E" w:rsidRPr="00E63D68">
        <w:rPr>
          <w:rFonts w:ascii="Book Antiqua" w:hAnsi="Book Antiqua" w:cs="Times New Roman"/>
          <w:bCs/>
          <w:color w:val="auto"/>
          <w:sz w:val="24"/>
          <w:szCs w:val="24"/>
        </w:rPr>
        <w:t xml:space="preserve">reports </w:t>
      </w:r>
      <w:r w:rsidR="00A051FB" w:rsidRPr="00E63D68">
        <w:rPr>
          <w:rFonts w:ascii="Book Antiqua" w:hAnsi="Book Antiqua" w:cs="Times New Roman"/>
          <w:bCs/>
          <w:color w:val="auto"/>
          <w:sz w:val="24"/>
          <w:szCs w:val="24"/>
        </w:rPr>
        <w:t>two PFIC2 patients</w:t>
      </w:r>
      <w:r w:rsidR="00ED65F6" w:rsidRPr="00E63D68">
        <w:rPr>
          <w:rFonts w:ascii="Book Antiqua" w:hAnsi="Book Antiqua" w:cs="Times New Roman"/>
          <w:bCs/>
          <w:color w:val="auto"/>
          <w:sz w:val="24"/>
          <w:szCs w:val="24"/>
        </w:rPr>
        <w:t xml:space="preserve"> that were </w:t>
      </w:r>
      <w:r w:rsidR="00F9588E" w:rsidRPr="00E63D68">
        <w:rPr>
          <w:rFonts w:ascii="Book Antiqua" w:hAnsi="Book Antiqua" w:cs="Times New Roman"/>
          <w:bCs/>
          <w:color w:val="auto"/>
          <w:sz w:val="24"/>
          <w:szCs w:val="24"/>
        </w:rPr>
        <w:t>transplanted prior to the development of end-stage liver disease.</w:t>
      </w:r>
      <w:r w:rsidR="00E63D68">
        <w:rPr>
          <w:rFonts w:ascii="Book Antiqua" w:hAnsi="Book Antiqua" w:cs="Times New Roman"/>
          <w:bCs/>
          <w:color w:val="auto"/>
          <w:sz w:val="24"/>
          <w:szCs w:val="24"/>
        </w:rPr>
        <w:t xml:space="preserve"> </w:t>
      </w:r>
      <w:r w:rsidR="003A5659" w:rsidRPr="00E63D68">
        <w:rPr>
          <w:rFonts w:ascii="Book Antiqua" w:hAnsi="Book Antiqua" w:cs="Times New Roman"/>
          <w:bCs/>
          <w:color w:val="auto"/>
          <w:sz w:val="24"/>
          <w:szCs w:val="24"/>
        </w:rPr>
        <w:t xml:space="preserve">Both siblings </w:t>
      </w:r>
      <w:r w:rsidR="00A051FB" w:rsidRPr="00E63D68">
        <w:rPr>
          <w:rFonts w:ascii="Book Antiqua" w:hAnsi="Book Antiqua" w:cs="Times New Roman"/>
          <w:bCs/>
          <w:color w:val="auto"/>
          <w:sz w:val="24"/>
          <w:szCs w:val="24"/>
        </w:rPr>
        <w:t xml:space="preserve">presented with jaundice and pruritus before 1 year of age. The elder sibling also demonstrated symptoms including </w:t>
      </w:r>
      <w:proofErr w:type="spellStart"/>
      <w:r w:rsidR="00A051FB" w:rsidRPr="00E63D68">
        <w:rPr>
          <w:rFonts w:ascii="Book Antiqua" w:hAnsi="Book Antiqua" w:cs="Times New Roman"/>
          <w:bCs/>
          <w:color w:val="auto"/>
          <w:sz w:val="24"/>
          <w:szCs w:val="24"/>
        </w:rPr>
        <w:t>acholic</w:t>
      </w:r>
      <w:proofErr w:type="spellEnd"/>
      <w:r w:rsidR="00A051FB" w:rsidRPr="00E63D68">
        <w:rPr>
          <w:rFonts w:ascii="Book Antiqua" w:hAnsi="Book Antiqua" w:cs="Times New Roman"/>
          <w:bCs/>
          <w:color w:val="auto"/>
          <w:sz w:val="24"/>
          <w:szCs w:val="24"/>
        </w:rPr>
        <w:t xml:space="preserve"> stools and failur</w:t>
      </w:r>
      <w:r w:rsidR="007A5DAB" w:rsidRPr="00E63D68">
        <w:rPr>
          <w:rFonts w:ascii="Book Antiqua" w:hAnsi="Book Antiqua" w:cs="Times New Roman"/>
          <w:bCs/>
          <w:color w:val="auto"/>
          <w:sz w:val="24"/>
          <w:szCs w:val="24"/>
        </w:rPr>
        <w:t>e to thrive.</w:t>
      </w:r>
      <w:r w:rsidR="00E63D68">
        <w:rPr>
          <w:rFonts w:ascii="Book Antiqua" w:hAnsi="Book Antiqua" w:cs="Times New Roman"/>
          <w:bCs/>
          <w:color w:val="auto"/>
          <w:sz w:val="24"/>
          <w:szCs w:val="24"/>
        </w:rPr>
        <w:t xml:space="preserve"> </w:t>
      </w:r>
      <w:r w:rsidR="00A051FB" w:rsidRPr="00E63D68">
        <w:rPr>
          <w:rFonts w:ascii="Book Antiqua" w:hAnsi="Book Antiqua" w:cs="Times New Roman"/>
          <w:bCs/>
          <w:color w:val="auto"/>
          <w:sz w:val="24"/>
          <w:szCs w:val="24"/>
        </w:rPr>
        <w:t xml:space="preserve">Histopathology </w:t>
      </w:r>
      <w:r w:rsidR="003A5659" w:rsidRPr="00E63D68">
        <w:rPr>
          <w:rFonts w:ascii="Book Antiqua" w:hAnsi="Book Antiqua" w:cs="Times New Roman"/>
          <w:bCs/>
          <w:color w:val="auto"/>
          <w:sz w:val="24"/>
          <w:szCs w:val="24"/>
        </w:rPr>
        <w:t>revealed the classic findings of PFIC2 but no c</w:t>
      </w:r>
      <w:r w:rsidR="00A051FB" w:rsidRPr="00E63D68">
        <w:rPr>
          <w:rFonts w:ascii="Book Antiqua" w:hAnsi="Book Antiqua" w:cs="Times New Roman"/>
          <w:bCs/>
          <w:color w:val="auto"/>
          <w:sz w:val="24"/>
          <w:szCs w:val="24"/>
        </w:rPr>
        <w:t xml:space="preserve">irrhotic </w:t>
      </w:r>
      <w:r w:rsidR="003A5659" w:rsidRPr="00E63D68">
        <w:rPr>
          <w:rFonts w:ascii="Book Antiqua" w:hAnsi="Book Antiqua" w:cs="Times New Roman"/>
          <w:bCs/>
          <w:color w:val="auto"/>
          <w:sz w:val="24"/>
          <w:szCs w:val="24"/>
        </w:rPr>
        <w:t>or</w:t>
      </w:r>
      <w:r w:rsidR="00A051FB" w:rsidRPr="00E63D68">
        <w:rPr>
          <w:rFonts w:ascii="Book Antiqua" w:hAnsi="Book Antiqua" w:cs="Times New Roman"/>
          <w:bCs/>
          <w:color w:val="auto"/>
          <w:sz w:val="24"/>
          <w:szCs w:val="24"/>
        </w:rPr>
        <w:t xml:space="preserve"> malignant changes were identified</w:t>
      </w:r>
      <w:r w:rsidR="003A5659"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003A5659" w:rsidRPr="00E63D68">
        <w:rPr>
          <w:rFonts w:ascii="Book Antiqua" w:hAnsi="Book Antiqua" w:cs="Times New Roman"/>
          <w:bCs/>
          <w:color w:val="auto"/>
          <w:sz w:val="24"/>
          <w:szCs w:val="24"/>
        </w:rPr>
        <w:t>N</w:t>
      </w:r>
      <w:r w:rsidR="00A051FB" w:rsidRPr="00E63D68">
        <w:rPr>
          <w:rFonts w:ascii="Book Antiqua" w:hAnsi="Book Antiqua" w:cs="Times New Roman"/>
          <w:bCs/>
          <w:color w:val="auto"/>
          <w:sz w:val="24"/>
          <w:szCs w:val="24"/>
        </w:rPr>
        <w:t>either sibling experienced major postsurgical complications.</w:t>
      </w:r>
    </w:p>
    <w:p w14:paraId="344CFB54" w14:textId="62F4491E" w:rsidR="001F6C58" w:rsidRPr="00E63D68" w:rsidRDefault="00EF518C" w:rsidP="003C7AA1">
      <w:pPr>
        <w:pStyle w:val="BodyA"/>
        <w:spacing w:line="360" w:lineRule="auto"/>
        <w:ind w:firstLineChars="100" w:firstLine="240"/>
        <w:jc w:val="both"/>
        <w:rPr>
          <w:rFonts w:ascii="Book Antiqua" w:hAnsi="Book Antiqua" w:cs="Times New Roman"/>
          <w:bCs/>
          <w:color w:val="auto"/>
          <w:sz w:val="24"/>
          <w:szCs w:val="24"/>
        </w:rPr>
      </w:pPr>
      <w:r w:rsidRPr="00E63D68">
        <w:rPr>
          <w:rFonts w:ascii="Book Antiqua" w:hAnsi="Book Antiqua" w:cs="Times New Roman"/>
          <w:color w:val="auto"/>
          <w:sz w:val="24"/>
          <w:szCs w:val="24"/>
        </w:rPr>
        <w:t>Unlike in PFIC2, early transplantation in PFIC1 is controversial.</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Although liver transplantation corrects the </w:t>
      </w:r>
      <w:r w:rsidRPr="003C7AA1">
        <w:rPr>
          <w:rFonts w:ascii="Book Antiqua" w:hAnsi="Book Antiqua" w:cs="Times New Roman"/>
          <w:i/>
          <w:color w:val="auto"/>
          <w:sz w:val="24"/>
          <w:szCs w:val="24"/>
        </w:rPr>
        <w:t>FIC1</w:t>
      </w:r>
      <w:r w:rsidRPr="00E63D68">
        <w:rPr>
          <w:rFonts w:ascii="Book Antiqua" w:hAnsi="Book Antiqua" w:cs="Times New Roman"/>
          <w:color w:val="auto"/>
          <w:sz w:val="24"/>
          <w:szCs w:val="24"/>
        </w:rPr>
        <w:t xml:space="preserve"> gene in the liver and theoretically reverses the symptoms related to liver disease, the outcomes post</w:t>
      </w:r>
      <w:r w:rsidR="00852984">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transplant are mixed.</w:t>
      </w:r>
      <w:r w:rsidR="00E63D68">
        <w:rPr>
          <w:rFonts w:ascii="Book Antiqua" w:hAnsi="Book Antiqua" w:cs="Times New Roman"/>
          <w:color w:val="auto"/>
          <w:sz w:val="24"/>
          <w:szCs w:val="24"/>
        </w:rPr>
        <w:t xml:space="preserve"> </w:t>
      </w:r>
      <w:r w:rsidR="00435012" w:rsidRPr="00E63D68">
        <w:rPr>
          <w:rFonts w:ascii="Book Antiqua" w:hAnsi="Book Antiqua" w:cs="Times New Roman"/>
          <w:bCs/>
          <w:color w:val="auto"/>
          <w:sz w:val="24"/>
          <w:szCs w:val="24"/>
        </w:rPr>
        <w:t>Hori</w:t>
      </w:r>
      <w:r w:rsidR="001F6C58" w:rsidRPr="00E63D68">
        <w:rPr>
          <w:rFonts w:ascii="Book Antiqua" w:hAnsi="Book Antiqua" w:cs="Times New Roman"/>
          <w:bCs/>
          <w:color w:val="auto"/>
          <w:sz w:val="24"/>
          <w:szCs w:val="24"/>
        </w:rPr>
        <w:t xml:space="preserve"> </w:t>
      </w:r>
      <w:r w:rsidR="001F6C58" w:rsidRPr="00E63D68">
        <w:rPr>
          <w:rFonts w:ascii="Book Antiqua" w:hAnsi="Book Antiqua" w:cs="Times New Roman"/>
          <w:bCs/>
          <w:i/>
          <w:color w:val="auto"/>
          <w:sz w:val="24"/>
          <w:szCs w:val="24"/>
        </w:rPr>
        <w:t>et al</w:t>
      </w:r>
      <w:r w:rsidR="003C7AA1" w:rsidRPr="00E63D68">
        <w:rPr>
          <w:rFonts w:ascii="Book Antiqua" w:hAnsi="Book Antiqua" w:cs="Times New Roman"/>
          <w:bCs/>
          <w:color w:val="auto"/>
          <w:sz w:val="24"/>
          <w:szCs w:val="24"/>
        </w:rPr>
        <w:fldChar w:fldCharType="begin">
          <w:fldData xml:space="preserve">PEVuZE5vdGU+PENpdGU+PEF1dGhvcj5Ib3JpPC9BdXRob3I+PFllYXI+MjAxMTwvWWVhcj48UmVj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</w:fldData>
        </w:fldChar>
      </w:r>
      <w:r w:rsidR="003C7AA1" w:rsidRPr="00E63D68">
        <w:rPr>
          <w:rFonts w:ascii="Book Antiqua" w:hAnsi="Book Antiqua" w:cs="Times New Roman"/>
          <w:bCs/>
          <w:color w:val="auto"/>
          <w:sz w:val="24"/>
          <w:szCs w:val="24"/>
        </w:rPr>
        <w:instrText xml:space="preserve"> ADDIN EN.CITE </w:instrText>
      </w:r>
      <w:r w:rsidR="003C7AA1" w:rsidRPr="00E63D68">
        <w:rPr>
          <w:rFonts w:ascii="Book Antiqua" w:hAnsi="Book Antiqua" w:cs="Times New Roman"/>
          <w:bCs/>
          <w:color w:val="auto"/>
          <w:sz w:val="24"/>
          <w:szCs w:val="24"/>
        </w:rPr>
        <w:fldChar w:fldCharType="begin">
          <w:fldData xml:space="preserve">PEVuZE5vdGU+PENpdGU+PEF1dGhvcj5Ib3JpPC9BdXRob3I+PFllYXI+MjAxMTwvWWVhcj48UmVj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</w:fldData>
        </w:fldChar>
      </w:r>
      <w:r w:rsidR="003C7AA1" w:rsidRPr="00E63D68">
        <w:rPr>
          <w:rFonts w:ascii="Book Antiqua" w:hAnsi="Book Antiqua" w:cs="Times New Roman"/>
          <w:bCs/>
          <w:color w:val="auto"/>
          <w:sz w:val="24"/>
          <w:szCs w:val="24"/>
        </w:rPr>
        <w:instrText xml:space="preserve"> ADDIN EN.CITE.DATA </w:instrText>
      </w:r>
      <w:r w:rsidR="003C7AA1" w:rsidRPr="00E63D68">
        <w:rPr>
          <w:rFonts w:ascii="Book Antiqua" w:hAnsi="Book Antiqua" w:cs="Times New Roman"/>
          <w:bCs/>
          <w:color w:val="auto"/>
          <w:sz w:val="24"/>
          <w:szCs w:val="24"/>
        </w:rPr>
      </w:r>
      <w:r w:rsidR="003C7AA1" w:rsidRPr="00E63D68">
        <w:rPr>
          <w:rFonts w:ascii="Book Antiqua" w:hAnsi="Book Antiqua" w:cs="Times New Roman"/>
          <w:bCs/>
          <w:color w:val="auto"/>
          <w:sz w:val="24"/>
          <w:szCs w:val="24"/>
        </w:rPr>
        <w:fldChar w:fldCharType="end"/>
      </w:r>
      <w:r w:rsidR="003C7AA1" w:rsidRPr="00E63D68">
        <w:rPr>
          <w:rFonts w:ascii="Book Antiqua" w:hAnsi="Book Antiqua" w:cs="Times New Roman"/>
          <w:bCs/>
          <w:color w:val="auto"/>
          <w:sz w:val="24"/>
          <w:szCs w:val="24"/>
        </w:rPr>
      </w:r>
      <w:r w:rsidR="003C7AA1" w:rsidRPr="00E63D68">
        <w:rPr>
          <w:rFonts w:ascii="Book Antiqua" w:hAnsi="Book Antiqua" w:cs="Times New Roman"/>
          <w:bCs/>
          <w:color w:val="auto"/>
          <w:sz w:val="24"/>
          <w:szCs w:val="24"/>
        </w:rPr>
        <w:fldChar w:fldCharType="separate"/>
      </w:r>
      <w:r w:rsidR="003C7AA1">
        <w:rPr>
          <w:rFonts w:ascii="Book Antiqua" w:hAnsi="Book Antiqua" w:cs="Times New Roman"/>
          <w:bCs/>
          <w:noProof/>
          <w:color w:val="auto"/>
          <w:sz w:val="24"/>
          <w:szCs w:val="24"/>
          <w:vertAlign w:val="superscript"/>
        </w:rPr>
        <w:t>[50,</w:t>
      </w:r>
      <w:r w:rsidR="003C7AA1" w:rsidRPr="00E63D68">
        <w:rPr>
          <w:rFonts w:ascii="Book Antiqua" w:hAnsi="Book Antiqua" w:cs="Times New Roman"/>
          <w:bCs/>
          <w:noProof/>
          <w:color w:val="auto"/>
          <w:sz w:val="24"/>
          <w:szCs w:val="24"/>
          <w:vertAlign w:val="superscript"/>
        </w:rPr>
        <w:t>51]</w:t>
      </w:r>
      <w:r w:rsidR="003C7AA1" w:rsidRPr="00E63D68">
        <w:rPr>
          <w:rFonts w:ascii="Book Antiqua" w:hAnsi="Book Antiqua" w:cs="Times New Roman"/>
          <w:bCs/>
          <w:color w:val="auto"/>
          <w:sz w:val="24"/>
          <w:szCs w:val="24"/>
        </w:rPr>
        <w:fldChar w:fldCharType="end"/>
      </w:r>
      <w:r w:rsidR="001F6C58" w:rsidRPr="00E63D68">
        <w:rPr>
          <w:rFonts w:ascii="Book Antiqua" w:hAnsi="Book Antiqua" w:cs="Times New Roman"/>
          <w:bCs/>
          <w:color w:val="auto"/>
          <w:sz w:val="24"/>
          <w:szCs w:val="24"/>
        </w:rPr>
        <w:t xml:space="preserve"> </w:t>
      </w:r>
      <w:r w:rsidR="00C52782" w:rsidRPr="00E63D68">
        <w:rPr>
          <w:rFonts w:ascii="Book Antiqua" w:hAnsi="Book Antiqua" w:cs="Times New Roman"/>
          <w:bCs/>
          <w:color w:val="auto"/>
          <w:sz w:val="24"/>
          <w:szCs w:val="24"/>
        </w:rPr>
        <w:t xml:space="preserve">reported </w:t>
      </w:r>
      <w:r w:rsidR="00435012" w:rsidRPr="00E63D68">
        <w:rPr>
          <w:rFonts w:ascii="Book Antiqua" w:hAnsi="Book Antiqua" w:cs="Times New Roman"/>
          <w:bCs/>
          <w:color w:val="auto"/>
          <w:sz w:val="24"/>
          <w:szCs w:val="24"/>
        </w:rPr>
        <w:t>one of the</w:t>
      </w:r>
      <w:r w:rsidR="001F6C58" w:rsidRPr="00E63D68">
        <w:rPr>
          <w:rFonts w:ascii="Book Antiqua" w:hAnsi="Book Antiqua" w:cs="Times New Roman"/>
          <w:bCs/>
          <w:color w:val="auto"/>
          <w:sz w:val="24"/>
          <w:szCs w:val="24"/>
        </w:rPr>
        <w:t xml:space="preserve"> largest </w:t>
      </w:r>
      <w:r w:rsidR="00C52782" w:rsidRPr="00E63D68">
        <w:rPr>
          <w:rFonts w:ascii="Book Antiqua" w:hAnsi="Book Antiqua" w:cs="Times New Roman"/>
          <w:bCs/>
          <w:color w:val="auto"/>
          <w:sz w:val="24"/>
          <w:szCs w:val="24"/>
        </w:rPr>
        <w:t>series for patients</w:t>
      </w:r>
      <w:r w:rsidR="001F6C58" w:rsidRPr="00E63D68">
        <w:rPr>
          <w:rFonts w:ascii="Book Antiqua" w:hAnsi="Book Antiqua" w:cs="Times New Roman"/>
          <w:bCs/>
          <w:color w:val="auto"/>
          <w:sz w:val="24"/>
          <w:szCs w:val="24"/>
        </w:rPr>
        <w:t xml:space="preserve"> </w:t>
      </w:r>
      <w:r w:rsidR="00C52782" w:rsidRPr="00E63D68">
        <w:rPr>
          <w:rFonts w:ascii="Book Antiqua" w:hAnsi="Book Antiqua" w:cs="Times New Roman"/>
          <w:bCs/>
          <w:color w:val="auto"/>
          <w:sz w:val="24"/>
          <w:szCs w:val="24"/>
        </w:rPr>
        <w:t>that underwent</w:t>
      </w:r>
      <w:r w:rsidR="001F6C58" w:rsidRPr="00E63D68">
        <w:rPr>
          <w:rFonts w:ascii="Book Antiqua" w:hAnsi="Book Antiqua" w:cs="Times New Roman"/>
          <w:bCs/>
          <w:color w:val="auto"/>
          <w:sz w:val="24"/>
          <w:szCs w:val="24"/>
        </w:rPr>
        <w:t xml:space="preserve"> </w:t>
      </w:r>
      <w:r w:rsidR="00435012" w:rsidRPr="00E63D68">
        <w:rPr>
          <w:rFonts w:ascii="Book Antiqua" w:hAnsi="Book Antiqua" w:cs="Times New Roman"/>
          <w:bCs/>
          <w:color w:val="auto"/>
          <w:sz w:val="24"/>
          <w:szCs w:val="24"/>
        </w:rPr>
        <w:t xml:space="preserve">liver transplantation </w:t>
      </w:r>
      <w:r w:rsidR="00C52782" w:rsidRPr="00E63D68">
        <w:rPr>
          <w:rFonts w:ascii="Book Antiqua" w:hAnsi="Book Antiqua" w:cs="Times New Roman"/>
          <w:bCs/>
          <w:color w:val="auto"/>
          <w:sz w:val="24"/>
          <w:szCs w:val="24"/>
        </w:rPr>
        <w:t>for</w:t>
      </w:r>
      <w:r w:rsidR="00435012" w:rsidRPr="00E63D68">
        <w:rPr>
          <w:rFonts w:ascii="Book Antiqua" w:hAnsi="Book Antiqua" w:cs="Times New Roman"/>
          <w:bCs/>
          <w:color w:val="auto"/>
          <w:sz w:val="24"/>
          <w:szCs w:val="24"/>
        </w:rPr>
        <w:t xml:space="preserve"> PFIC1</w:t>
      </w:r>
      <w:r w:rsidR="001F6C58" w:rsidRPr="00E63D68">
        <w:rPr>
          <w:rFonts w:ascii="Book Antiqua" w:hAnsi="Book Antiqua" w:cs="Times New Roman"/>
          <w:bCs/>
          <w:color w:val="auto"/>
          <w:sz w:val="24"/>
          <w:szCs w:val="24"/>
        </w:rPr>
        <w:t>.</w:t>
      </w:r>
      <w:r w:rsidR="00435012" w:rsidRPr="00E63D68">
        <w:rPr>
          <w:rFonts w:ascii="Book Antiqua" w:hAnsi="Book Antiqua" w:cs="Times New Roman"/>
          <w:bCs/>
          <w:color w:val="auto"/>
          <w:sz w:val="24"/>
          <w:szCs w:val="24"/>
        </w:rPr>
        <w:t xml:space="preserve"> </w:t>
      </w:r>
      <w:r w:rsidR="003C7AA1">
        <w:rPr>
          <w:rFonts w:ascii="Book Antiqua" w:hAnsi="Book Antiqua" w:cs="Times New Roman"/>
          <w:bCs/>
          <w:color w:val="auto"/>
          <w:sz w:val="24"/>
          <w:szCs w:val="24"/>
          <w:lang w:eastAsia="zh-CN"/>
        </w:rPr>
        <w:t>E</w:t>
      </w:r>
      <w:r w:rsidR="003C7AA1">
        <w:rPr>
          <w:rFonts w:ascii="Book Antiqua" w:hAnsi="Book Antiqua" w:cs="Times New Roman" w:hint="eastAsia"/>
          <w:bCs/>
          <w:color w:val="auto"/>
          <w:sz w:val="24"/>
          <w:szCs w:val="24"/>
          <w:lang w:eastAsia="zh-CN"/>
        </w:rPr>
        <w:t>leven</w:t>
      </w:r>
      <w:r w:rsidR="00435012" w:rsidRPr="00E63D68">
        <w:rPr>
          <w:rFonts w:ascii="Book Antiqua" w:hAnsi="Book Antiqua" w:cs="Times New Roman"/>
          <w:bCs/>
          <w:color w:val="auto"/>
          <w:sz w:val="24"/>
          <w:szCs w:val="24"/>
        </w:rPr>
        <w:t xml:space="preserve"> PFIC1 patients who received li</w:t>
      </w:r>
      <w:r w:rsidR="00E9262C" w:rsidRPr="00E63D68">
        <w:rPr>
          <w:rFonts w:ascii="Book Antiqua" w:hAnsi="Book Antiqua" w:cs="Times New Roman"/>
          <w:bCs/>
          <w:color w:val="auto"/>
          <w:sz w:val="24"/>
          <w:szCs w:val="24"/>
        </w:rPr>
        <w:t>ving-donor liver transplants</w:t>
      </w:r>
      <w:r w:rsidR="00435012" w:rsidRPr="00E63D68">
        <w:rPr>
          <w:rFonts w:ascii="Book Antiqua" w:hAnsi="Book Antiqua" w:cs="Times New Roman"/>
          <w:bCs/>
          <w:color w:val="auto"/>
          <w:sz w:val="24"/>
          <w:szCs w:val="24"/>
        </w:rPr>
        <w:t xml:space="preserve"> were reported. Post-transplant </w:t>
      </w:r>
      <w:proofErr w:type="spellStart"/>
      <w:r w:rsidR="00435012" w:rsidRPr="00E63D68">
        <w:rPr>
          <w:rFonts w:ascii="Book Antiqua" w:hAnsi="Book Antiqua" w:cs="Times New Roman"/>
          <w:bCs/>
          <w:color w:val="auto"/>
          <w:sz w:val="24"/>
          <w:szCs w:val="24"/>
        </w:rPr>
        <w:t>steatosis</w:t>
      </w:r>
      <w:proofErr w:type="spellEnd"/>
      <w:r w:rsidR="00435012" w:rsidRPr="00E63D68">
        <w:rPr>
          <w:rFonts w:ascii="Book Antiqua" w:hAnsi="Book Antiqua" w:cs="Times New Roman"/>
          <w:bCs/>
          <w:color w:val="auto"/>
          <w:sz w:val="24"/>
          <w:szCs w:val="24"/>
        </w:rPr>
        <w:t xml:space="preserve"> was significant (moderate-severe) in 8 of the PFIC1 recipients (72.7%).</w:t>
      </w:r>
      <w:r w:rsidR="00E63D68">
        <w:rPr>
          <w:rFonts w:ascii="Book Antiqua" w:hAnsi="Book Antiqua" w:cs="Times New Roman"/>
          <w:bCs/>
          <w:color w:val="auto"/>
          <w:sz w:val="24"/>
          <w:szCs w:val="24"/>
        </w:rPr>
        <w:t xml:space="preserve"> </w:t>
      </w:r>
      <w:r w:rsidR="003C7AA1">
        <w:rPr>
          <w:rFonts w:ascii="Book Antiqua" w:hAnsi="Book Antiqua" w:cs="Times New Roman"/>
          <w:bCs/>
          <w:color w:val="auto"/>
          <w:sz w:val="24"/>
          <w:szCs w:val="24"/>
          <w:lang w:eastAsia="zh-CN"/>
        </w:rPr>
        <w:t>F</w:t>
      </w:r>
      <w:r w:rsidR="003C7AA1">
        <w:rPr>
          <w:rFonts w:ascii="Book Antiqua" w:hAnsi="Book Antiqua" w:cs="Times New Roman" w:hint="eastAsia"/>
          <w:bCs/>
          <w:color w:val="auto"/>
          <w:sz w:val="24"/>
          <w:szCs w:val="24"/>
          <w:lang w:eastAsia="zh-CN"/>
        </w:rPr>
        <w:t>our</w:t>
      </w:r>
      <w:r w:rsidR="00435012" w:rsidRPr="00E63D68">
        <w:rPr>
          <w:rFonts w:ascii="Book Antiqua" w:hAnsi="Book Antiqua" w:cs="Times New Roman"/>
          <w:bCs/>
          <w:color w:val="auto"/>
          <w:sz w:val="24"/>
          <w:szCs w:val="24"/>
        </w:rPr>
        <w:t xml:space="preserve"> of the 11 recipients eventually showed signs of cirrhosis post-transplant such as esophageal </w:t>
      </w:r>
      <w:proofErr w:type="spellStart"/>
      <w:r w:rsidR="00435012" w:rsidRPr="00E63D68">
        <w:rPr>
          <w:rFonts w:ascii="Book Antiqua" w:hAnsi="Book Antiqua" w:cs="Times New Roman"/>
          <w:bCs/>
          <w:color w:val="auto"/>
          <w:sz w:val="24"/>
          <w:szCs w:val="24"/>
        </w:rPr>
        <w:t>varices</w:t>
      </w:r>
      <w:proofErr w:type="spellEnd"/>
      <w:r w:rsidR="00435012" w:rsidRPr="00E63D68">
        <w:rPr>
          <w:rFonts w:ascii="Book Antiqua" w:hAnsi="Book Antiqua" w:cs="Times New Roman"/>
          <w:bCs/>
          <w:color w:val="auto"/>
          <w:sz w:val="24"/>
          <w:szCs w:val="24"/>
        </w:rPr>
        <w:t xml:space="preserve"> and splenomegaly</w:t>
      </w:r>
      <w:r w:rsidR="00C52782" w:rsidRPr="00E63D68">
        <w:rPr>
          <w:rFonts w:ascii="Book Antiqua" w:hAnsi="Book Antiqua" w:cs="Times New Roman"/>
          <w:bCs/>
          <w:color w:val="auto"/>
          <w:sz w:val="24"/>
          <w:szCs w:val="24"/>
        </w:rPr>
        <w:fldChar w:fldCharType="begin">
          <w:fldData xml:space="preserve">PEVuZE5vdGU+PENpdGU+PEF1dGhvcj5Ib3JpPC9BdXRob3I+PFllYXI+MjAxMTwvWWVhcj48UmVj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bCBvZiBzdXJnZXJ5PC9hYmJyLTE+PC9hbHQtcGVyaW9kaWNhbD48cGFnZXM+MzkzLTQwMjwvcGFn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=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PEVuZE5vdGU+PENpdGU+PEF1dGhvcj5Ib3JpPC9BdXRob3I+PFllYXI+MjAxMTwvWWVhcj48UmVj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bCBvZiBzdXJnZXJ5PC9hYmJyLTE+PC9hbHQtcGVyaW9kaWNhbD48cGFnZXM+MzkzLTQwMjwvcGFn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=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C52782" w:rsidRPr="00E63D68">
        <w:rPr>
          <w:rFonts w:ascii="Book Antiqua" w:hAnsi="Book Antiqua" w:cs="Times New Roman"/>
          <w:bCs/>
          <w:color w:val="auto"/>
          <w:sz w:val="24"/>
          <w:szCs w:val="24"/>
        </w:rPr>
      </w:r>
      <w:r w:rsidR="00C52782"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[50]</w:t>
      </w:r>
      <w:r w:rsidR="00C52782" w:rsidRPr="00E63D68">
        <w:rPr>
          <w:rFonts w:ascii="Book Antiqua" w:hAnsi="Book Antiqua" w:cs="Times New Roman"/>
          <w:bCs/>
          <w:color w:val="auto"/>
          <w:sz w:val="24"/>
          <w:szCs w:val="24"/>
        </w:rPr>
        <w:fldChar w:fldCharType="end"/>
      </w:r>
      <w:r w:rsidR="00435012" w:rsidRPr="00E63D68">
        <w:rPr>
          <w:rFonts w:ascii="Book Antiqua" w:hAnsi="Book Antiqua" w:cs="Times New Roman"/>
          <w:bCs/>
          <w:color w:val="auto"/>
          <w:sz w:val="24"/>
          <w:szCs w:val="24"/>
        </w:rPr>
        <w:t xml:space="preserve">. </w:t>
      </w:r>
      <w:r w:rsidR="00F0542B">
        <w:rPr>
          <w:rFonts w:ascii="Book Antiqua" w:hAnsi="Book Antiqua" w:cs="Times New Roman" w:hint="eastAsia"/>
          <w:bCs/>
          <w:color w:val="auto"/>
          <w:sz w:val="24"/>
          <w:szCs w:val="24"/>
          <w:lang w:eastAsia="zh-CN"/>
        </w:rPr>
        <w:t>Two</w:t>
      </w:r>
      <w:r w:rsidR="001A23C2" w:rsidRPr="00E63D68">
        <w:rPr>
          <w:rFonts w:ascii="Book Antiqua" w:hAnsi="Book Antiqua" w:cs="Times New Roman"/>
          <w:bCs/>
          <w:color w:val="auto"/>
          <w:sz w:val="24"/>
          <w:szCs w:val="24"/>
        </w:rPr>
        <w:t xml:space="preserve"> of the 11 PFIC1 patients suffered graft losses</w:t>
      </w:r>
      <w:r w:rsidR="00C52782" w:rsidRPr="00E63D68">
        <w:rPr>
          <w:rFonts w:ascii="Book Antiqua" w:hAnsi="Book Antiqua" w:cs="Times New Roman"/>
          <w:bCs/>
          <w:color w:val="auto"/>
          <w:sz w:val="24"/>
          <w:szCs w:val="24"/>
        </w:rPr>
        <w:t>, and</w:t>
      </w:r>
      <w:r w:rsidR="006A1ADA" w:rsidRPr="00E63D68">
        <w:rPr>
          <w:rFonts w:ascii="Book Antiqua" w:hAnsi="Book Antiqua" w:cs="Times New Roman"/>
          <w:bCs/>
          <w:color w:val="auto"/>
          <w:sz w:val="24"/>
          <w:szCs w:val="24"/>
        </w:rPr>
        <w:t xml:space="preserve"> 10 of 11 </w:t>
      </w:r>
      <w:r w:rsidR="00C52782" w:rsidRPr="00E63D68">
        <w:rPr>
          <w:rFonts w:ascii="Book Antiqua" w:hAnsi="Book Antiqua" w:cs="Times New Roman"/>
          <w:bCs/>
          <w:color w:val="auto"/>
          <w:sz w:val="24"/>
          <w:szCs w:val="24"/>
        </w:rPr>
        <w:t xml:space="preserve">patients </w:t>
      </w:r>
      <w:r w:rsidR="006A1ADA" w:rsidRPr="00E63D68">
        <w:rPr>
          <w:rFonts w:ascii="Book Antiqua" w:hAnsi="Book Antiqua" w:cs="Times New Roman"/>
          <w:bCs/>
          <w:color w:val="auto"/>
          <w:sz w:val="24"/>
          <w:szCs w:val="24"/>
        </w:rPr>
        <w:t>(90.9%) reported digestive symptoms</w:t>
      </w:r>
      <w:r w:rsidR="00C52782" w:rsidRPr="00E63D68">
        <w:rPr>
          <w:rFonts w:ascii="Book Antiqua" w:hAnsi="Book Antiqua" w:cs="Times New Roman"/>
          <w:bCs/>
          <w:color w:val="auto"/>
          <w:sz w:val="24"/>
          <w:szCs w:val="24"/>
        </w:rPr>
        <w:t xml:space="preserve"> post liver transplantation</w:t>
      </w:r>
      <w:r w:rsidR="006A1ADA" w:rsidRPr="00E63D68">
        <w:rPr>
          <w:rFonts w:ascii="Book Antiqua" w:hAnsi="Book Antiqua" w:cs="Times New Roman"/>
          <w:bCs/>
          <w:color w:val="auto"/>
          <w:sz w:val="24"/>
          <w:szCs w:val="24"/>
        </w:rPr>
        <w:t xml:space="preserve">. The survival rates of the PFIC1 patients at 5, 10 and 15 years liver transplantation were 90.9%, 72.7% and 54.5% respectively. </w:t>
      </w:r>
      <w:r w:rsidR="00F1027B" w:rsidRPr="00E63D68">
        <w:rPr>
          <w:rFonts w:ascii="Book Antiqua" w:hAnsi="Book Antiqua" w:cs="Times New Roman"/>
          <w:bCs/>
          <w:color w:val="auto"/>
          <w:sz w:val="24"/>
          <w:szCs w:val="24"/>
        </w:rPr>
        <w:t>Additional studies have also highlighted</w:t>
      </w:r>
      <w:r w:rsidR="006A1ADA" w:rsidRPr="00E63D68">
        <w:rPr>
          <w:rFonts w:ascii="Book Antiqua" w:hAnsi="Book Antiqua" w:cs="Times New Roman"/>
          <w:bCs/>
          <w:color w:val="auto"/>
          <w:sz w:val="24"/>
          <w:szCs w:val="24"/>
        </w:rPr>
        <w:t xml:space="preserve"> the presence or aggravation of severe digestive symptoms in addition to higher mortality rates </w:t>
      </w:r>
      <w:r w:rsidR="00F1027B" w:rsidRPr="00E63D68">
        <w:rPr>
          <w:rFonts w:ascii="Book Antiqua" w:hAnsi="Book Antiqua" w:cs="Times New Roman"/>
          <w:bCs/>
          <w:color w:val="auto"/>
          <w:sz w:val="24"/>
          <w:szCs w:val="24"/>
        </w:rPr>
        <w:t>following transplan</w:t>
      </w:r>
      <w:r w:rsidR="007543A4">
        <w:rPr>
          <w:rFonts w:ascii="Book Antiqua" w:hAnsi="Book Antiqua" w:cs="Times New Roman"/>
          <w:bCs/>
          <w:color w:val="auto"/>
          <w:sz w:val="24"/>
          <w:szCs w:val="24"/>
        </w:rPr>
        <w:t>tation for PFIC1</w:t>
      </w:r>
      <w:r w:rsidR="00F1027B" w:rsidRPr="00E63D68">
        <w:rPr>
          <w:rFonts w:ascii="Book Antiqua" w:hAnsi="Book Antiqua" w:cs="Times New Roman"/>
          <w:bCs/>
          <w:color w:val="auto"/>
          <w:sz w:val="24"/>
          <w:szCs w:val="24"/>
        </w:rPr>
        <w:fldChar w:fldCharType="begin">
          <w:fldData xml:space="preserve">PEVuZE5vdGU+PENpdGU+PEF1dGhvcj5BeWRvZ2R1PC9BdXRob3I+PFllYXI+MjAwNzwvWWVhcj48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bnRhdGlvbiBTb2NpZXR5PC9hYmJyLTE+PC9hbHQtcGVyaW9kaWNhbD48cGFnZXM+NzE0LTY8L3Bh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dGl0bGU+PGFiYnItMT5MaXZlciB0cmFuc3BsYW50YXRpb24gOiBvZmZpY2lhbCBwdWJsaWNhdGlv
biBvZiB0aGUgQW1lcmljYW4gQXNzb2NpYXRpb24gZm9yIHRoZSBTdHVkeSBvZiBMaXZlciBEaXNl
YXNlcyBhbmQgdGhlIEludGVybmF0aW9uYWwgTGl2ZXIgVHJhbnNwbGFudGF0aW9uIFNvY2lldHk8
L2FiYnItMT48L3BlcmlvZGljYWw+PGFsdC1wZXJpb2RpY2FsPjxmdWxsLXRpdGxlPkxpdmVyIFRy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aW9uIFNvY2lldHk8L2FiYnItMT48L2FsdC1wZXJpb2RpY2FsPjxwYWdlcz42MTAtODwvcGFnZXM+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PEVuZE5vdGU+PENpdGU+PEF1dGhvcj5BeWRvZ2R1PC9BdXRob3I+PFllYXI+MjAwNzwvWWVhcj48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bnRhdGlvbiBTb2NpZXR5PC9hYmJyLTE+PC9hbHQtcGVyaW9kaWNhbD48cGFnZXM+NzE0LTY8L3Bh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dGl0bGU+PGFiYnItMT5MaXZlciB0cmFuc3BsYW50YXRpb24gOiBvZmZpY2lhbCBwdWJsaWNhdGlv
biBvZiB0aGUgQW1lcmljYW4gQXNzb2NpYXRpb24gZm9yIHRoZSBTdHVkeSBvZiBMaXZlciBEaXNl
YXNlcyBhbmQgdGhlIEludGVybmF0aW9uYWwgTGl2ZXIgVHJhbnNwbGFudGF0aW9uIFNvY2lldHk8
L2FiYnItMT48L3BlcmlvZGljYWw+PGFsdC1wZXJpb2RpY2FsPjxmdWxsLXRpdGxlPkxpdmVyIFRy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aW9uIFNvY2lldHk8L2FiYnItMT48L2FsdC1wZXJpb2RpY2FsPjxwYWdlcz42MTAtODwvcGFnZXM+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F1027B" w:rsidRPr="00E63D68">
        <w:rPr>
          <w:rFonts w:ascii="Book Antiqua" w:hAnsi="Book Antiqua" w:cs="Times New Roman"/>
          <w:bCs/>
          <w:color w:val="auto"/>
          <w:sz w:val="24"/>
          <w:szCs w:val="24"/>
        </w:rPr>
      </w:r>
      <w:r w:rsidR="00F1027B"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[52-55]</w:t>
      </w:r>
      <w:r w:rsidR="00F1027B" w:rsidRPr="00E63D68">
        <w:rPr>
          <w:rFonts w:ascii="Book Antiqua" w:hAnsi="Book Antiqua" w:cs="Times New Roman"/>
          <w:bCs/>
          <w:color w:val="auto"/>
          <w:sz w:val="24"/>
          <w:szCs w:val="24"/>
        </w:rPr>
        <w:fldChar w:fldCharType="end"/>
      </w:r>
      <w:r w:rsidR="006A1ADA"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00F1027B" w:rsidRPr="00E63D68">
        <w:rPr>
          <w:rFonts w:ascii="Book Antiqua" w:hAnsi="Book Antiqua" w:cs="Times New Roman"/>
          <w:bCs/>
          <w:color w:val="auto"/>
          <w:sz w:val="24"/>
          <w:szCs w:val="24"/>
        </w:rPr>
        <w:t>Therefore, an</w:t>
      </w:r>
      <w:r w:rsidR="006A1ADA" w:rsidRPr="00E63D68">
        <w:rPr>
          <w:rFonts w:ascii="Book Antiqua" w:hAnsi="Book Antiqua" w:cs="Times New Roman"/>
          <w:bCs/>
          <w:color w:val="auto"/>
          <w:sz w:val="24"/>
          <w:szCs w:val="24"/>
        </w:rPr>
        <w:t xml:space="preserve"> attempt </w:t>
      </w:r>
      <w:r w:rsidR="00F1027B" w:rsidRPr="00E63D68">
        <w:rPr>
          <w:rFonts w:ascii="Book Antiqua" w:hAnsi="Book Antiqua" w:cs="Times New Roman"/>
          <w:bCs/>
          <w:color w:val="auto"/>
          <w:sz w:val="24"/>
          <w:szCs w:val="24"/>
        </w:rPr>
        <w:t xml:space="preserve">at </w:t>
      </w:r>
      <w:r w:rsidR="006A1ADA" w:rsidRPr="00E63D68">
        <w:rPr>
          <w:rFonts w:ascii="Book Antiqua" w:hAnsi="Book Antiqua" w:cs="Times New Roman"/>
          <w:bCs/>
          <w:color w:val="auto"/>
          <w:sz w:val="24"/>
          <w:szCs w:val="24"/>
        </w:rPr>
        <w:t xml:space="preserve">medical management of symptoms </w:t>
      </w:r>
      <w:r w:rsidR="00F1027B" w:rsidRPr="00E63D68">
        <w:rPr>
          <w:rFonts w:ascii="Book Antiqua" w:hAnsi="Book Antiqua" w:cs="Times New Roman"/>
          <w:bCs/>
          <w:color w:val="auto"/>
          <w:sz w:val="24"/>
          <w:szCs w:val="24"/>
        </w:rPr>
        <w:t xml:space="preserve">and/or biliary diversion </w:t>
      </w:r>
      <w:r w:rsidR="006A1ADA" w:rsidRPr="00E63D68">
        <w:rPr>
          <w:rFonts w:ascii="Book Antiqua" w:hAnsi="Book Antiqua" w:cs="Times New Roman"/>
          <w:bCs/>
          <w:color w:val="auto"/>
          <w:sz w:val="24"/>
          <w:szCs w:val="24"/>
        </w:rPr>
        <w:t xml:space="preserve">in PFIC1 </w:t>
      </w:r>
      <w:r w:rsidR="006A1ADA" w:rsidRPr="00E63D68">
        <w:rPr>
          <w:rFonts w:ascii="Book Antiqua" w:hAnsi="Book Antiqua" w:cs="Times New Roman"/>
          <w:bCs/>
          <w:color w:val="auto"/>
          <w:sz w:val="24"/>
          <w:szCs w:val="24"/>
        </w:rPr>
        <w:lastRenderedPageBreak/>
        <w:t xml:space="preserve">patients </w:t>
      </w:r>
      <w:r w:rsidR="00F1027B" w:rsidRPr="00E63D68">
        <w:rPr>
          <w:rFonts w:ascii="Book Antiqua" w:hAnsi="Book Antiqua" w:cs="Times New Roman"/>
          <w:bCs/>
          <w:color w:val="auto"/>
          <w:sz w:val="24"/>
          <w:szCs w:val="24"/>
        </w:rPr>
        <w:t xml:space="preserve">should be considered prior to </w:t>
      </w:r>
      <w:r w:rsidR="006A1ADA" w:rsidRPr="00E63D68">
        <w:rPr>
          <w:rFonts w:ascii="Book Antiqua" w:hAnsi="Book Antiqua" w:cs="Times New Roman"/>
          <w:bCs/>
          <w:color w:val="auto"/>
          <w:sz w:val="24"/>
          <w:szCs w:val="24"/>
        </w:rPr>
        <w:t>transplant</w:t>
      </w:r>
      <w:r w:rsidR="00F1027B"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00F1027B" w:rsidRPr="00E63D68">
        <w:rPr>
          <w:rFonts w:ascii="Book Antiqua" w:hAnsi="Book Antiqua" w:cs="Times New Roman"/>
          <w:bCs/>
          <w:color w:val="auto"/>
          <w:sz w:val="24"/>
          <w:szCs w:val="24"/>
        </w:rPr>
        <w:t>In additions,</w:t>
      </w:r>
      <w:r w:rsidR="006A1ADA" w:rsidRPr="00E63D68">
        <w:rPr>
          <w:rFonts w:ascii="Book Antiqua" w:hAnsi="Book Antiqua" w:cs="Times New Roman"/>
          <w:bCs/>
          <w:color w:val="auto"/>
          <w:sz w:val="24"/>
          <w:szCs w:val="24"/>
        </w:rPr>
        <w:t xml:space="preserve"> </w:t>
      </w:r>
      <w:r w:rsidR="001A23C2" w:rsidRPr="00E63D68">
        <w:rPr>
          <w:rFonts w:ascii="Book Antiqua" w:hAnsi="Book Antiqua" w:cs="Times New Roman"/>
          <w:bCs/>
          <w:color w:val="auto"/>
          <w:sz w:val="24"/>
          <w:szCs w:val="24"/>
        </w:rPr>
        <w:t xml:space="preserve">medical and/or surgical procedures to </w:t>
      </w:r>
      <w:r w:rsidR="00F1027B" w:rsidRPr="00E63D68">
        <w:rPr>
          <w:rFonts w:ascii="Book Antiqua" w:hAnsi="Book Antiqua" w:cs="Times New Roman"/>
          <w:bCs/>
          <w:color w:val="auto"/>
          <w:sz w:val="24"/>
          <w:szCs w:val="24"/>
        </w:rPr>
        <w:t>post</w:t>
      </w:r>
      <w:r w:rsidR="001A23C2" w:rsidRPr="00E63D68">
        <w:rPr>
          <w:rFonts w:ascii="Book Antiqua" w:hAnsi="Book Antiqua" w:cs="Times New Roman"/>
          <w:bCs/>
          <w:color w:val="auto"/>
          <w:sz w:val="24"/>
          <w:szCs w:val="24"/>
        </w:rPr>
        <w:t xml:space="preserve"> liver transplantation</w:t>
      </w:r>
      <w:r w:rsidR="007543A4">
        <w:rPr>
          <w:rFonts w:ascii="Book Antiqua" w:hAnsi="Book Antiqua" w:cs="Times New Roman"/>
          <w:bCs/>
          <w:color w:val="auto"/>
          <w:sz w:val="24"/>
          <w:szCs w:val="24"/>
        </w:rPr>
        <w:t xml:space="preserve"> should also be considered</w:t>
      </w:r>
      <w:r w:rsidR="00F1027B" w:rsidRPr="00E63D68">
        <w:rPr>
          <w:rFonts w:ascii="Book Antiqua" w:hAnsi="Book Antiqua" w:cs="Times New Roman"/>
          <w:bCs/>
          <w:color w:val="auto"/>
          <w:sz w:val="24"/>
          <w:szCs w:val="24"/>
        </w:rPr>
        <w:fldChar w:fldCharType="begin">
          <w:fldData xml:space="preserve">PEVuZE5vdGU+PENpdGU+PEF1dGhvcj5BeWRvZ2R1PC9BdXRob3I+PFllYXI+MjAwNzwvWWVhcj48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bnRhdGlvbiBTb2NpZXR5PC9hYmJyLTE+PC9hbHQtcGVyaW9kaWNhbD48cGFnZXM+NzE0LTY8L3Bh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dGl0bGU+PGFiYnItMT5MaXZlciB0cmFuc3BsYW50YXRpb24gOiBvZmZpY2lhbCBwdWJsaWNhdGlv
biBvZiB0aGUgQW1lcmljYW4gQXNzb2NpYXRpb24gZm9yIHRoZSBTdHVkeSBvZiBMaXZlciBEaXNl
YXNlcyBhbmQgdGhlIEludGVybmF0aW9uYWwgTGl2ZXIgVHJhbnNwbGFudGF0aW9uIFNvY2lldHk8
L2FiYnItMT48L3BlcmlvZGljYWw+PGFsdC1wZXJpb2RpY2FsPjxmdWxsLXRpdGxlPkxpdmVyIFRy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aW9uIFNvY2lldHk8L2FiYnItMT48L2FsdC1wZXJpb2RpY2FsPjxwYWdlcz42MTAtODwvcGFnZXM+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PEVuZE5vdGU+PENpdGU+PEF1dGhvcj5BeWRvZ2R1PC9BdXRob3I+PFllYXI+MjAwNzwvWWVhcj48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bnRhdGlvbiBTb2NpZXR5PC9hYmJyLTE+PC9hbHQtcGVyaW9kaWNhbD48cGFnZXM+NzE0LTY8L3Bh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dGl0bGU+PGFiYnItMT5MaXZlciB0cmFuc3BsYW50YXRpb24gOiBvZmZpY2lhbCBwdWJsaWNhdGlv
biBvZiB0aGUgQW1lcmljYW4gQXNzb2NpYXRpb24gZm9yIHRoZSBTdHVkeSBvZiBMaXZlciBEaXNl
YXNlcyBhbmQgdGhlIEludGVybmF0aW9uYWwgTGl2ZXIgVHJhbnNwbGFudGF0aW9uIFNvY2lldHk8
L2FiYnItMT48L3BlcmlvZGljYWw+PGFsdC1wZXJpb2RpY2FsPjxmdWxsLXRpdGxlPkxpdmVyIFRy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aW9uIFNvY2lldHk8L2FiYnItMT48L2FsdC1wZXJpb2RpY2FsPjxwYWdlcz42MTAtODwvcGFnZXM+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F1027B" w:rsidRPr="00E63D68">
        <w:rPr>
          <w:rFonts w:ascii="Book Antiqua" w:hAnsi="Book Antiqua" w:cs="Times New Roman"/>
          <w:bCs/>
          <w:color w:val="auto"/>
          <w:sz w:val="24"/>
          <w:szCs w:val="24"/>
        </w:rPr>
      </w:r>
      <w:r w:rsidR="00F1027B"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[52-55]</w:t>
      </w:r>
      <w:r w:rsidR="00F1027B" w:rsidRPr="00E63D68">
        <w:rPr>
          <w:rFonts w:ascii="Book Antiqua" w:hAnsi="Book Antiqua" w:cs="Times New Roman"/>
          <w:bCs/>
          <w:color w:val="auto"/>
          <w:sz w:val="24"/>
          <w:szCs w:val="24"/>
        </w:rPr>
        <w:fldChar w:fldCharType="end"/>
      </w:r>
      <w:r w:rsidR="00F1027B" w:rsidRPr="00E63D68">
        <w:rPr>
          <w:rFonts w:ascii="Book Antiqua" w:hAnsi="Book Antiqua" w:cs="Times New Roman"/>
          <w:bCs/>
          <w:color w:val="auto"/>
          <w:sz w:val="24"/>
          <w:szCs w:val="24"/>
        </w:rPr>
        <w:t>.</w:t>
      </w:r>
    </w:p>
    <w:p w14:paraId="3D8D2158" w14:textId="1BAEEC8B" w:rsidR="001A23C2" w:rsidRPr="00E63D68" w:rsidRDefault="001A23C2" w:rsidP="007543A4">
      <w:pPr>
        <w:pStyle w:val="BodyA"/>
        <w:spacing w:line="360" w:lineRule="auto"/>
        <w:ind w:firstLineChars="100" w:firstLine="240"/>
        <w:jc w:val="both"/>
        <w:rPr>
          <w:rFonts w:ascii="Book Antiqua" w:hAnsi="Book Antiqua" w:cs="Times New Roman"/>
          <w:bCs/>
          <w:color w:val="auto"/>
          <w:sz w:val="24"/>
          <w:szCs w:val="24"/>
        </w:rPr>
      </w:pPr>
      <w:r w:rsidRPr="00E63D68">
        <w:rPr>
          <w:rFonts w:ascii="Book Antiqua" w:hAnsi="Book Antiqua" w:cs="Times New Roman"/>
          <w:bCs/>
          <w:color w:val="auto"/>
          <w:sz w:val="24"/>
          <w:szCs w:val="24"/>
        </w:rPr>
        <w:t xml:space="preserve">In addition to </w:t>
      </w:r>
      <w:r w:rsidR="00605B90" w:rsidRPr="00E63D68">
        <w:rPr>
          <w:rFonts w:ascii="Book Antiqua" w:hAnsi="Book Antiqua" w:cs="Times New Roman"/>
          <w:bCs/>
          <w:color w:val="auto"/>
          <w:sz w:val="24"/>
          <w:szCs w:val="24"/>
        </w:rPr>
        <w:t xml:space="preserve">considering </w:t>
      </w:r>
      <w:r w:rsidRPr="00E63D68">
        <w:rPr>
          <w:rFonts w:ascii="Book Antiqua" w:hAnsi="Book Antiqua" w:cs="Times New Roman"/>
          <w:bCs/>
          <w:color w:val="auto"/>
          <w:sz w:val="24"/>
          <w:szCs w:val="24"/>
        </w:rPr>
        <w:t>de</w:t>
      </w:r>
      <w:r w:rsidR="00605B90" w:rsidRPr="00E63D68">
        <w:rPr>
          <w:rFonts w:ascii="Book Antiqua" w:hAnsi="Book Antiqua" w:cs="Times New Roman"/>
          <w:bCs/>
          <w:color w:val="auto"/>
          <w:sz w:val="24"/>
          <w:szCs w:val="24"/>
        </w:rPr>
        <w:t xml:space="preserve">laying liver transplantation in </w:t>
      </w:r>
      <w:r w:rsidRPr="00E63D68">
        <w:rPr>
          <w:rFonts w:ascii="Book Antiqua" w:hAnsi="Book Antiqua" w:cs="Times New Roman"/>
          <w:bCs/>
          <w:color w:val="auto"/>
          <w:sz w:val="24"/>
          <w:szCs w:val="24"/>
        </w:rPr>
        <w:t xml:space="preserve">PFIC1 patients, the exact mutation specific to the PFIC1 patient </w:t>
      </w:r>
      <w:r w:rsidR="00E9262C" w:rsidRPr="00E63D68">
        <w:rPr>
          <w:rFonts w:ascii="Book Antiqua" w:hAnsi="Book Antiqua" w:cs="Times New Roman"/>
          <w:bCs/>
          <w:color w:val="auto"/>
          <w:sz w:val="24"/>
          <w:szCs w:val="24"/>
        </w:rPr>
        <w:t>may</w:t>
      </w:r>
      <w:r w:rsidRPr="00E63D68">
        <w:rPr>
          <w:rFonts w:ascii="Book Antiqua" w:hAnsi="Book Antiqua" w:cs="Times New Roman"/>
          <w:bCs/>
          <w:color w:val="auto"/>
          <w:sz w:val="24"/>
          <w:szCs w:val="24"/>
        </w:rPr>
        <w:t xml:space="preserve"> play a role in </w:t>
      </w:r>
      <w:r w:rsidR="00D70768" w:rsidRPr="00E63D68">
        <w:rPr>
          <w:rFonts w:ascii="Book Antiqua" w:hAnsi="Book Antiqua" w:cs="Times New Roman"/>
          <w:bCs/>
          <w:color w:val="auto"/>
          <w:sz w:val="24"/>
          <w:szCs w:val="24"/>
        </w:rPr>
        <w:t>t</w:t>
      </w:r>
      <w:r w:rsidR="00AD62EB" w:rsidRPr="00E63D68">
        <w:rPr>
          <w:rFonts w:ascii="Book Antiqua" w:hAnsi="Book Antiqua" w:cs="Times New Roman"/>
          <w:bCs/>
          <w:color w:val="auto"/>
          <w:sz w:val="24"/>
          <w:szCs w:val="24"/>
        </w:rPr>
        <w:t xml:space="preserve">he development of </w:t>
      </w:r>
      <w:proofErr w:type="spellStart"/>
      <w:r w:rsidR="00AD62EB" w:rsidRPr="00E63D68">
        <w:rPr>
          <w:rFonts w:ascii="Book Antiqua" w:hAnsi="Book Antiqua" w:cs="Times New Roman"/>
          <w:bCs/>
          <w:color w:val="auto"/>
          <w:sz w:val="24"/>
          <w:szCs w:val="24"/>
        </w:rPr>
        <w:t>steatohepati</w:t>
      </w:r>
      <w:r w:rsidR="00E9262C" w:rsidRPr="00E63D68">
        <w:rPr>
          <w:rFonts w:ascii="Book Antiqua" w:hAnsi="Book Antiqua" w:cs="Times New Roman"/>
          <w:bCs/>
          <w:color w:val="auto"/>
          <w:sz w:val="24"/>
          <w:szCs w:val="24"/>
        </w:rPr>
        <w:t>ti</w:t>
      </w:r>
      <w:r w:rsidR="00AD62EB" w:rsidRPr="00E63D68">
        <w:rPr>
          <w:rFonts w:ascii="Book Antiqua" w:hAnsi="Book Antiqua" w:cs="Times New Roman"/>
          <w:bCs/>
          <w:color w:val="auto"/>
          <w:sz w:val="24"/>
          <w:szCs w:val="24"/>
        </w:rPr>
        <w:t>s</w:t>
      </w:r>
      <w:proofErr w:type="spellEnd"/>
      <w:r w:rsidR="009C5E80" w:rsidRPr="00E63D68">
        <w:rPr>
          <w:rFonts w:ascii="Book Antiqua" w:hAnsi="Book Antiqua" w:cs="Times New Roman"/>
          <w:bCs/>
          <w:color w:val="auto"/>
          <w:sz w:val="24"/>
          <w:szCs w:val="24"/>
        </w:rPr>
        <w:t xml:space="preserve"> in the transplanted liver graft</w:t>
      </w:r>
      <w:r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00AD62EB" w:rsidRPr="00E63D68">
        <w:rPr>
          <w:rFonts w:ascii="Book Antiqua" w:hAnsi="Book Antiqua" w:cs="Times New Roman"/>
          <w:bCs/>
          <w:color w:val="auto"/>
          <w:sz w:val="24"/>
          <w:szCs w:val="24"/>
        </w:rPr>
        <w:t xml:space="preserve">Three of the 11 patients in this study had distinct mutations in the </w:t>
      </w:r>
      <w:r w:rsidR="00AD62EB" w:rsidRPr="001A26BF">
        <w:rPr>
          <w:rFonts w:ascii="Book Antiqua" w:hAnsi="Book Antiqua" w:cs="Times New Roman"/>
          <w:bCs/>
          <w:i/>
          <w:color w:val="auto"/>
          <w:sz w:val="24"/>
          <w:szCs w:val="24"/>
        </w:rPr>
        <w:t>FIC1</w:t>
      </w:r>
      <w:r w:rsidR="00AD62EB" w:rsidRPr="00E63D68">
        <w:rPr>
          <w:rFonts w:ascii="Book Antiqua" w:hAnsi="Book Antiqua" w:cs="Times New Roman"/>
          <w:bCs/>
          <w:color w:val="auto"/>
          <w:sz w:val="24"/>
          <w:szCs w:val="24"/>
        </w:rPr>
        <w:t xml:space="preserve"> gene that did not result in persistent post-t</w:t>
      </w:r>
      <w:r w:rsidR="007543A4">
        <w:rPr>
          <w:rFonts w:ascii="Book Antiqua" w:hAnsi="Book Antiqua" w:cs="Times New Roman"/>
          <w:bCs/>
          <w:color w:val="auto"/>
          <w:sz w:val="24"/>
          <w:szCs w:val="24"/>
        </w:rPr>
        <w:t xml:space="preserve">ransplant diarrhea or </w:t>
      </w:r>
      <w:proofErr w:type="spellStart"/>
      <w:r w:rsidR="007543A4">
        <w:rPr>
          <w:rFonts w:ascii="Book Antiqua" w:hAnsi="Book Antiqua" w:cs="Times New Roman"/>
          <w:bCs/>
          <w:color w:val="auto"/>
          <w:sz w:val="24"/>
          <w:szCs w:val="24"/>
        </w:rPr>
        <w:t>steatosis</w:t>
      </w:r>
      <w:proofErr w:type="spellEnd"/>
      <w:r w:rsidR="00AD62EB" w:rsidRPr="00E63D68">
        <w:rPr>
          <w:rFonts w:ascii="Book Antiqua" w:hAnsi="Book Antiqua" w:cs="Times New Roman"/>
          <w:bCs/>
          <w:color w:val="auto"/>
          <w:sz w:val="24"/>
          <w:szCs w:val="24"/>
        </w:rPr>
        <w:fldChar w:fldCharType="begin">
          <w:fldData xml:space="preserve">PEVuZE5vdGU+PENpdGU+PEF1dGhvcj5NaXlhZ2F3YS1IYXlhc2hpbm88L0F1dGhvcj48WWVhcj4y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PHBhZ2VzPjYxMC04PC9wYWdlcz48dm9sdW1lPjE1PC92b2x1bWU+PG51bWJlcj42PC9udW1iZXI+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</w:fldData>
        </w:fldChar>
      </w:r>
      <w:r w:rsidR="00AD62EB" w:rsidRPr="00E63D68">
        <w:rPr>
          <w:rFonts w:ascii="Book Antiqua" w:hAnsi="Book Antiqua" w:cs="Times New Roman"/>
          <w:bCs/>
          <w:color w:val="auto"/>
          <w:sz w:val="24"/>
          <w:szCs w:val="24"/>
        </w:rPr>
        <w:instrText xml:space="preserve"> ADDIN EN.CITE </w:instrText>
      </w:r>
      <w:r w:rsidR="00AD62EB" w:rsidRPr="00E63D68">
        <w:rPr>
          <w:rFonts w:ascii="Book Antiqua" w:hAnsi="Book Antiqua" w:cs="Times New Roman"/>
          <w:bCs/>
          <w:color w:val="auto"/>
          <w:sz w:val="24"/>
          <w:szCs w:val="24"/>
        </w:rPr>
        <w:fldChar w:fldCharType="begin">
          <w:fldData xml:space="preserve">PEVuZE5vdGU+PENpdGU+PEF1dGhvcj5NaXlhZ2F3YS1IYXlhc2hpbm88L0F1dGhvcj48WWVhcj4y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PHBhZ2VzPjYxMC04PC9wYWdlcz48dm9sdW1lPjE1PC92b2x1bWU+PG51bWJlcj42PC9udW1iZXI+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</w:fldData>
        </w:fldChar>
      </w:r>
      <w:r w:rsidR="00AD62EB" w:rsidRPr="00E63D68">
        <w:rPr>
          <w:rFonts w:ascii="Book Antiqua" w:hAnsi="Book Antiqua" w:cs="Times New Roman"/>
          <w:bCs/>
          <w:color w:val="auto"/>
          <w:sz w:val="24"/>
          <w:szCs w:val="24"/>
        </w:rPr>
        <w:instrText xml:space="preserve"> ADDIN EN.CITE.DATA </w:instrText>
      </w:r>
      <w:r w:rsidR="00AD62EB" w:rsidRPr="00E63D68">
        <w:rPr>
          <w:rFonts w:ascii="Book Antiqua" w:hAnsi="Book Antiqua" w:cs="Times New Roman"/>
          <w:bCs/>
          <w:color w:val="auto"/>
          <w:sz w:val="24"/>
          <w:szCs w:val="24"/>
        </w:rPr>
      </w:r>
      <w:r w:rsidR="00AD62EB" w:rsidRPr="00E63D68">
        <w:rPr>
          <w:rFonts w:ascii="Book Antiqua" w:hAnsi="Book Antiqua" w:cs="Times New Roman"/>
          <w:bCs/>
          <w:color w:val="auto"/>
          <w:sz w:val="24"/>
          <w:szCs w:val="24"/>
        </w:rPr>
        <w:fldChar w:fldCharType="end"/>
      </w:r>
      <w:r w:rsidR="00AD62EB" w:rsidRPr="00E63D68">
        <w:rPr>
          <w:rFonts w:ascii="Book Antiqua" w:hAnsi="Book Antiqua" w:cs="Times New Roman"/>
          <w:bCs/>
          <w:color w:val="auto"/>
          <w:sz w:val="24"/>
          <w:szCs w:val="24"/>
        </w:rPr>
      </w:r>
      <w:r w:rsidR="00AD62EB" w:rsidRPr="00E63D68">
        <w:rPr>
          <w:rFonts w:ascii="Book Antiqua" w:hAnsi="Book Antiqua" w:cs="Times New Roman"/>
          <w:bCs/>
          <w:color w:val="auto"/>
          <w:sz w:val="24"/>
          <w:szCs w:val="24"/>
        </w:rPr>
        <w:fldChar w:fldCharType="separate"/>
      </w:r>
      <w:r w:rsidR="00AD62EB" w:rsidRPr="00E63D68">
        <w:rPr>
          <w:rFonts w:ascii="Book Antiqua" w:hAnsi="Book Antiqua" w:cs="Times New Roman"/>
          <w:bCs/>
          <w:noProof/>
          <w:color w:val="auto"/>
          <w:sz w:val="24"/>
          <w:szCs w:val="24"/>
          <w:vertAlign w:val="superscript"/>
        </w:rPr>
        <w:t>[54]</w:t>
      </w:r>
      <w:r w:rsidR="00AD62EB" w:rsidRPr="00E63D68">
        <w:rPr>
          <w:rFonts w:ascii="Book Antiqua" w:hAnsi="Book Antiqua" w:cs="Times New Roman"/>
          <w:bCs/>
          <w:color w:val="auto"/>
          <w:sz w:val="24"/>
          <w:szCs w:val="24"/>
        </w:rPr>
        <w:fldChar w:fldCharType="end"/>
      </w:r>
      <w:r w:rsidR="00AD62EB"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proofErr w:type="spellStart"/>
      <w:r w:rsidRPr="00E63D68">
        <w:rPr>
          <w:rFonts w:ascii="Book Antiqua" w:hAnsi="Book Antiqua" w:cs="Times New Roman"/>
          <w:bCs/>
          <w:color w:val="auto"/>
          <w:sz w:val="24"/>
          <w:szCs w:val="24"/>
        </w:rPr>
        <w:t>Lykavieris</w:t>
      </w:r>
      <w:proofErr w:type="spellEnd"/>
      <w:r w:rsidRPr="00E63D68">
        <w:rPr>
          <w:rFonts w:ascii="Book Antiqua" w:hAnsi="Book Antiqua" w:cs="Times New Roman"/>
          <w:bCs/>
          <w:color w:val="auto"/>
          <w:sz w:val="24"/>
          <w:szCs w:val="24"/>
        </w:rPr>
        <w:t xml:space="preserve"> </w:t>
      </w:r>
      <w:r w:rsidRPr="00E63D68">
        <w:rPr>
          <w:rFonts w:ascii="Book Antiqua" w:hAnsi="Book Antiqua" w:cs="Times New Roman"/>
          <w:bCs/>
          <w:i/>
          <w:color w:val="auto"/>
          <w:sz w:val="24"/>
          <w:szCs w:val="24"/>
        </w:rPr>
        <w:t>et al</w:t>
      </w:r>
      <w:r w:rsidR="007543A4" w:rsidRPr="00E63D68">
        <w:rPr>
          <w:rFonts w:ascii="Book Antiqua" w:hAnsi="Book Antiqua" w:cs="Times New Roman"/>
          <w:bCs/>
          <w:color w:val="auto"/>
          <w:sz w:val="24"/>
          <w:szCs w:val="24"/>
        </w:rPr>
        <w:fldChar w:fldCharType="begin">
          <w:fldData xml:space="preserve">PEVuZE5vdGU+PENpdGU+PEF1dGhvcj5MeWthdmllcmlzPC9BdXRob3I+PFllYXI+MjAwMzwvWWVh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bG9neTwvYWJici0xPjwvYWx0LXBlcmlvZGljYWw+PHBhZ2VzPjQ0Ny01MjwvcGFnZXM+PHZvbHVt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</w:fldData>
        </w:fldChar>
      </w:r>
      <w:r w:rsidR="007543A4" w:rsidRPr="00E63D68">
        <w:rPr>
          <w:rFonts w:ascii="Book Antiqua" w:hAnsi="Book Antiqua" w:cs="Times New Roman"/>
          <w:bCs/>
          <w:color w:val="auto"/>
          <w:sz w:val="24"/>
          <w:szCs w:val="24"/>
        </w:rPr>
        <w:instrText xml:space="preserve"> ADDIN EN.CITE </w:instrText>
      </w:r>
      <w:r w:rsidR="007543A4" w:rsidRPr="00E63D68">
        <w:rPr>
          <w:rFonts w:ascii="Book Antiqua" w:hAnsi="Book Antiqua" w:cs="Times New Roman"/>
          <w:bCs/>
          <w:color w:val="auto"/>
          <w:sz w:val="24"/>
          <w:szCs w:val="24"/>
        </w:rPr>
        <w:fldChar w:fldCharType="begin">
          <w:fldData xml:space="preserve">PEVuZE5vdGU+PENpdGU+PEF1dGhvcj5MeWthdmllcmlzPC9BdXRob3I+PFllYXI+MjAwMzwvWWVh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bG9neTwvYWJici0xPjwvYWx0LXBlcmlvZGljYWw+PHBhZ2VzPjQ0Ny01MjwvcGFnZXM+PHZvbHVt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</w:fldData>
        </w:fldChar>
      </w:r>
      <w:r w:rsidR="007543A4" w:rsidRPr="00E63D68">
        <w:rPr>
          <w:rFonts w:ascii="Book Antiqua" w:hAnsi="Book Antiqua" w:cs="Times New Roman"/>
          <w:bCs/>
          <w:color w:val="auto"/>
          <w:sz w:val="24"/>
          <w:szCs w:val="24"/>
        </w:rPr>
        <w:instrText xml:space="preserve"> ADDIN EN.CITE.DATA </w:instrText>
      </w:r>
      <w:r w:rsidR="007543A4" w:rsidRPr="00E63D68">
        <w:rPr>
          <w:rFonts w:ascii="Book Antiqua" w:hAnsi="Book Antiqua" w:cs="Times New Roman"/>
          <w:bCs/>
          <w:color w:val="auto"/>
          <w:sz w:val="24"/>
          <w:szCs w:val="24"/>
        </w:rPr>
      </w:r>
      <w:r w:rsidR="007543A4" w:rsidRPr="00E63D68">
        <w:rPr>
          <w:rFonts w:ascii="Book Antiqua" w:hAnsi="Book Antiqua" w:cs="Times New Roman"/>
          <w:bCs/>
          <w:color w:val="auto"/>
          <w:sz w:val="24"/>
          <w:szCs w:val="24"/>
        </w:rPr>
        <w:fldChar w:fldCharType="end"/>
      </w:r>
      <w:r w:rsidR="007543A4" w:rsidRPr="00E63D68">
        <w:rPr>
          <w:rFonts w:ascii="Book Antiqua" w:hAnsi="Book Antiqua" w:cs="Times New Roman"/>
          <w:bCs/>
          <w:color w:val="auto"/>
          <w:sz w:val="24"/>
          <w:szCs w:val="24"/>
        </w:rPr>
      </w:r>
      <w:r w:rsidR="007543A4" w:rsidRPr="00E63D68">
        <w:rPr>
          <w:rFonts w:ascii="Book Antiqua" w:hAnsi="Book Antiqua" w:cs="Times New Roman"/>
          <w:bCs/>
          <w:color w:val="auto"/>
          <w:sz w:val="24"/>
          <w:szCs w:val="24"/>
        </w:rPr>
        <w:fldChar w:fldCharType="separate"/>
      </w:r>
      <w:r w:rsidR="007543A4" w:rsidRPr="00E63D68">
        <w:rPr>
          <w:rFonts w:ascii="Book Antiqua" w:hAnsi="Book Antiqua" w:cs="Times New Roman"/>
          <w:bCs/>
          <w:noProof/>
          <w:color w:val="auto"/>
          <w:sz w:val="24"/>
          <w:szCs w:val="24"/>
          <w:vertAlign w:val="superscript"/>
        </w:rPr>
        <w:t>[37]</w:t>
      </w:r>
      <w:r w:rsidR="007543A4" w:rsidRPr="00E63D68">
        <w:rPr>
          <w:rFonts w:ascii="Book Antiqua" w:hAnsi="Book Antiqua" w:cs="Times New Roman"/>
          <w:bCs/>
          <w:color w:val="auto"/>
          <w:sz w:val="24"/>
          <w:szCs w:val="24"/>
        </w:rPr>
        <w:fldChar w:fldCharType="end"/>
      </w:r>
      <w:r w:rsidRPr="00E63D68">
        <w:rPr>
          <w:rFonts w:ascii="Book Antiqua" w:hAnsi="Book Antiqua" w:cs="Times New Roman"/>
          <w:bCs/>
          <w:color w:val="auto"/>
          <w:sz w:val="24"/>
          <w:szCs w:val="24"/>
        </w:rPr>
        <w:t xml:space="preserve"> reported two PFIC1 patients with specific mutations that both resulted in diarrhea exacerbation, appearance of liver </w:t>
      </w:r>
      <w:proofErr w:type="spellStart"/>
      <w:r w:rsidRPr="00E63D68">
        <w:rPr>
          <w:rFonts w:ascii="Book Antiqua" w:hAnsi="Book Antiqua" w:cs="Times New Roman"/>
          <w:bCs/>
          <w:color w:val="auto"/>
          <w:sz w:val="24"/>
          <w:szCs w:val="24"/>
        </w:rPr>
        <w:t>steatosis</w:t>
      </w:r>
      <w:proofErr w:type="spellEnd"/>
      <w:r w:rsidRPr="00E63D68">
        <w:rPr>
          <w:rFonts w:ascii="Book Antiqua" w:hAnsi="Book Antiqua" w:cs="Times New Roman"/>
          <w:bCs/>
          <w:color w:val="auto"/>
          <w:sz w:val="24"/>
          <w:szCs w:val="24"/>
        </w:rPr>
        <w:t xml:space="preserve"> and no catch-up of stature growth at </w:t>
      </w:r>
      <w:r w:rsidR="00605B90" w:rsidRPr="00E63D68">
        <w:rPr>
          <w:rFonts w:ascii="Book Antiqua" w:hAnsi="Book Antiqua" w:cs="Times New Roman"/>
          <w:bCs/>
          <w:color w:val="auto"/>
          <w:sz w:val="24"/>
          <w:szCs w:val="24"/>
        </w:rPr>
        <w:t xml:space="preserve">11 and 7.5 years post-transplant. </w:t>
      </w:r>
      <w:proofErr w:type="spellStart"/>
      <w:r w:rsidR="00C94582" w:rsidRPr="00E63D68">
        <w:rPr>
          <w:rFonts w:ascii="Book Antiqua" w:hAnsi="Book Antiqua" w:cs="Times New Roman"/>
          <w:bCs/>
          <w:color w:val="auto"/>
          <w:sz w:val="24"/>
          <w:szCs w:val="24"/>
        </w:rPr>
        <w:t>Nicastro</w:t>
      </w:r>
      <w:proofErr w:type="spellEnd"/>
      <w:r w:rsidR="00C94582" w:rsidRPr="00E63D68">
        <w:rPr>
          <w:rFonts w:ascii="Book Antiqua" w:hAnsi="Book Antiqua" w:cs="Times New Roman"/>
          <w:bCs/>
          <w:color w:val="auto"/>
          <w:sz w:val="24"/>
          <w:szCs w:val="24"/>
        </w:rPr>
        <w:t xml:space="preserve"> </w:t>
      </w:r>
      <w:r w:rsidR="00C94582" w:rsidRPr="00E63D68">
        <w:rPr>
          <w:rFonts w:ascii="Book Antiqua" w:hAnsi="Book Antiqua" w:cs="Times New Roman"/>
          <w:bCs/>
          <w:i/>
          <w:color w:val="auto"/>
          <w:sz w:val="24"/>
          <w:szCs w:val="24"/>
        </w:rPr>
        <w:t>et al</w:t>
      </w:r>
      <w:r w:rsidR="007543A4" w:rsidRPr="00E63D68">
        <w:rPr>
          <w:rFonts w:ascii="Book Antiqua" w:hAnsi="Book Antiqua" w:cs="Times New Roman"/>
          <w:color w:val="auto"/>
          <w:sz w:val="24"/>
          <w:szCs w:val="24"/>
        </w:rPr>
        <w:fldChar w:fldCharType="begin">
          <w:fldData xml:space="preserve">PEVuZE5vdGU+PENpdGU+PEF1dGhvcj5OaWNhc3RybzwvQXV0aG9yPjxZZWFyPjIwMTI8L1llYXI+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</w:fldData>
        </w:fldChar>
      </w:r>
      <w:r w:rsidR="007543A4" w:rsidRPr="00E63D68">
        <w:rPr>
          <w:rFonts w:ascii="Book Antiqua" w:hAnsi="Book Antiqua" w:cs="Times New Roman"/>
          <w:color w:val="auto"/>
          <w:sz w:val="24"/>
          <w:szCs w:val="24"/>
        </w:rPr>
        <w:instrText xml:space="preserve"> ADDIN EN.CITE </w:instrText>
      </w:r>
      <w:r w:rsidR="007543A4" w:rsidRPr="00E63D68">
        <w:rPr>
          <w:rFonts w:ascii="Book Antiqua" w:hAnsi="Book Antiqua" w:cs="Times New Roman"/>
          <w:color w:val="auto"/>
          <w:sz w:val="24"/>
          <w:szCs w:val="24"/>
        </w:rPr>
        <w:fldChar w:fldCharType="begin">
          <w:fldData xml:space="preserve">PEVuZE5vdGU+PENpdGU+PEF1dGhvcj5OaWNhc3RybzwvQXV0aG9yPjxZZWFyPjIwMTI8L1llYXI+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</w:fldData>
        </w:fldChar>
      </w:r>
      <w:r w:rsidR="007543A4" w:rsidRPr="00E63D68">
        <w:rPr>
          <w:rFonts w:ascii="Book Antiqua" w:hAnsi="Book Antiqua" w:cs="Times New Roman"/>
          <w:color w:val="auto"/>
          <w:sz w:val="24"/>
          <w:szCs w:val="24"/>
        </w:rPr>
        <w:instrText xml:space="preserve"> ADDIN EN.CITE.DATA </w:instrText>
      </w:r>
      <w:r w:rsidR="007543A4" w:rsidRPr="00E63D68">
        <w:rPr>
          <w:rFonts w:ascii="Book Antiqua" w:hAnsi="Book Antiqua" w:cs="Times New Roman"/>
          <w:color w:val="auto"/>
          <w:sz w:val="24"/>
          <w:szCs w:val="24"/>
        </w:rPr>
      </w:r>
      <w:r w:rsidR="007543A4" w:rsidRPr="00E63D68">
        <w:rPr>
          <w:rFonts w:ascii="Book Antiqua" w:hAnsi="Book Antiqua" w:cs="Times New Roman"/>
          <w:color w:val="auto"/>
          <w:sz w:val="24"/>
          <w:szCs w:val="24"/>
        </w:rPr>
        <w:fldChar w:fldCharType="end"/>
      </w:r>
      <w:r w:rsidR="007543A4" w:rsidRPr="00E63D68">
        <w:rPr>
          <w:rFonts w:ascii="Book Antiqua" w:hAnsi="Book Antiqua" w:cs="Times New Roman"/>
          <w:color w:val="auto"/>
          <w:sz w:val="24"/>
          <w:szCs w:val="24"/>
        </w:rPr>
      </w:r>
      <w:r w:rsidR="007543A4" w:rsidRPr="00E63D68">
        <w:rPr>
          <w:rFonts w:ascii="Book Antiqua" w:hAnsi="Book Antiqua" w:cs="Times New Roman"/>
          <w:color w:val="auto"/>
          <w:sz w:val="24"/>
          <w:szCs w:val="24"/>
        </w:rPr>
        <w:fldChar w:fldCharType="separate"/>
      </w:r>
      <w:r w:rsidR="007543A4" w:rsidRPr="00E63D68">
        <w:rPr>
          <w:rFonts w:ascii="Book Antiqua" w:hAnsi="Book Antiqua" w:cs="Times New Roman"/>
          <w:noProof/>
          <w:color w:val="auto"/>
          <w:sz w:val="24"/>
          <w:szCs w:val="24"/>
          <w:vertAlign w:val="superscript"/>
        </w:rPr>
        <w:t>[55]</w:t>
      </w:r>
      <w:r w:rsidR="007543A4" w:rsidRPr="00E63D68">
        <w:rPr>
          <w:rFonts w:ascii="Book Antiqua" w:hAnsi="Book Antiqua" w:cs="Times New Roman"/>
          <w:color w:val="auto"/>
          <w:sz w:val="24"/>
          <w:szCs w:val="24"/>
        </w:rPr>
        <w:fldChar w:fldCharType="end"/>
      </w:r>
      <w:r w:rsidR="007543A4">
        <w:rPr>
          <w:rFonts w:ascii="Book Antiqua" w:hAnsi="Book Antiqua" w:cs="Times New Roman" w:hint="eastAsia"/>
          <w:bCs/>
          <w:i/>
          <w:color w:val="auto"/>
          <w:sz w:val="24"/>
          <w:szCs w:val="24"/>
          <w:lang w:eastAsia="zh-CN"/>
        </w:rPr>
        <w:t xml:space="preserve"> </w:t>
      </w:r>
      <w:r w:rsidR="00C94582" w:rsidRPr="00E63D68">
        <w:rPr>
          <w:rFonts w:ascii="Book Antiqua" w:hAnsi="Book Antiqua" w:cs="Times New Roman"/>
          <w:bCs/>
          <w:color w:val="auto"/>
          <w:sz w:val="24"/>
          <w:szCs w:val="24"/>
        </w:rPr>
        <w:t>similarly reported a PFIC1 patient upon whom gene analysis was done</w:t>
      </w:r>
      <w:r w:rsidR="00AD62EB" w:rsidRPr="00E63D68">
        <w:rPr>
          <w:rFonts w:ascii="Book Antiqua" w:hAnsi="Book Antiqua" w:cs="Times New Roman"/>
          <w:bCs/>
          <w:color w:val="auto"/>
          <w:sz w:val="24"/>
          <w:szCs w:val="24"/>
        </w:rPr>
        <w:t xml:space="preserve"> and</w:t>
      </w:r>
      <w:r w:rsidR="00C94582" w:rsidRPr="00E63D68">
        <w:rPr>
          <w:rFonts w:ascii="Book Antiqua" w:hAnsi="Book Antiqua" w:cs="Times New Roman"/>
          <w:bCs/>
          <w:color w:val="auto"/>
          <w:sz w:val="24"/>
          <w:szCs w:val="24"/>
        </w:rPr>
        <w:t xml:space="preserve"> was found to have </w:t>
      </w:r>
      <w:r w:rsidR="00C94582" w:rsidRPr="00E63D68">
        <w:rPr>
          <w:rFonts w:ascii="Book Antiqua" w:hAnsi="Book Antiqua" w:cs="Times New Roman"/>
          <w:color w:val="auto"/>
          <w:sz w:val="24"/>
          <w:szCs w:val="24"/>
        </w:rPr>
        <w:t xml:space="preserve">double </w:t>
      </w:r>
      <w:proofErr w:type="spellStart"/>
      <w:r w:rsidR="00C94582" w:rsidRPr="00E63D68">
        <w:rPr>
          <w:rFonts w:ascii="Book Antiqua" w:hAnsi="Book Antiqua" w:cs="Times New Roman"/>
          <w:color w:val="auto"/>
          <w:sz w:val="24"/>
          <w:szCs w:val="24"/>
        </w:rPr>
        <w:t>heterozygosity</w:t>
      </w:r>
      <w:proofErr w:type="spellEnd"/>
      <w:r w:rsidR="00C94582" w:rsidRPr="00E63D68">
        <w:rPr>
          <w:rFonts w:ascii="Book Antiqua" w:hAnsi="Book Antiqua" w:cs="Times New Roman"/>
          <w:color w:val="auto"/>
          <w:sz w:val="24"/>
          <w:szCs w:val="24"/>
        </w:rPr>
        <w:t xml:space="preserve"> for two missense mutations</w:t>
      </w:r>
      <w:r w:rsidR="00AD62EB"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C94582" w:rsidRPr="00E63D68">
        <w:rPr>
          <w:rFonts w:ascii="Book Antiqua" w:hAnsi="Book Antiqua" w:cs="Times New Roman"/>
          <w:bCs/>
          <w:color w:val="auto"/>
          <w:sz w:val="24"/>
          <w:szCs w:val="24"/>
        </w:rPr>
        <w:t xml:space="preserve">This mutation was associated with unremitting diarrhea, </w:t>
      </w:r>
      <w:proofErr w:type="spellStart"/>
      <w:r w:rsidR="00C94582" w:rsidRPr="00E63D68">
        <w:rPr>
          <w:rFonts w:ascii="Book Antiqua" w:hAnsi="Book Antiqua" w:cs="Times New Roman"/>
          <w:bCs/>
          <w:color w:val="auto"/>
          <w:sz w:val="24"/>
          <w:szCs w:val="24"/>
        </w:rPr>
        <w:t>steatohepatitis</w:t>
      </w:r>
      <w:proofErr w:type="spellEnd"/>
      <w:r w:rsidR="00C94582" w:rsidRPr="00E63D68">
        <w:rPr>
          <w:rFonts w:ascii="Book Antiqua" w:hAnsi="Book Antiqua" w:cs="Times New Roman"/>
          <w:bCs/>
          <w:color w:val="auto"/>
          <w:sz w:val="24"/>
          <w:szCs w:val="24"/>
        </w:rPr>
        <w:t xml:space="preserve"> and progressive fibrosis. </w:t>
      </w:r>
    </w:p>
    <w:p w14:paraId="007C680C" w14:textId="64B92629" w:rsidR="00C95781" w:rsidRPr="00E63D68" w:rsidRDefault="005B13D0" w:rsidP="00683AF0">
      <w:pPr>
        <w:pStyle w:val="BodyA"/>
        <w:spacing w:line="360" w:lineRule="auto"/>
        <w:ind w:firstLineChars="100" w:firstLine="240"/>
        <w:jc w:val="both"/>
        <w:rPr>
          <w:rFonts w:ascii="Book Antiqua" w:hAnsi="Book Antiqua" w:cs="Times New Roman"/>
          <w:bCs/>
          <w:color w:val="auto"/>
          <w:sz w:val="24"/>
          <w:szCs w:val="24"/>
        </w:rPr>
      </w:pPr>
      <w:r w:rsidRPr="00E63D68">
        <w:rPr>
          <w:rFonts w:ascii="Book Antiqua" w:hAnsi="Book Antiqua" w:cs="Times New Roman"/>
          <w:bCs/>
          <w:color w:val="auto"/>
          <w:sz w:val="24"/>
          <w:szCs w:val="24"/>
        </w:rPr>
        <w:t>There is less data reporting on the outcomes of transplantation for patients with PFIC3.</w:t>
      </w:r>
      <w:r w:rsidR="00E63D68">
        <w:rPr>
          <w:rFonts w:ascii="Book Antiqua" w:hAnsi="Book Antiqua" w:cs="Times New Roman"/>
          <w:bCs/>
          <w:color w:val="auto"/>
          <w:sz w:val="24"/>
          <w:szCs w:val="24"/>
        </w:rPr>
        <w:t xml:space="preserve"> </w:t>
      </w:r>
      <w:r w:rsidR="002437F8" w:rsidRPr="00E63D68">
        <w:rPr>
          <w:rFonts w:ascii="Book Antiqua" w:hAnsi="Book Antiqua" w:cs="Times New Roman"/>
          <w:bCs/>
          <w:color w:val="auto"/>
          <w:sz w:val="24"/>
          <w:szCs w:val="24"/>
        </w:rPr>
        <w:t>In patients that require transplantation, small series have reported excellent g</w:t>
      </w:r>
      <w:r w:rsidRPr="00E63D68">
        <w:rPr>
          <w:rFonts w:ascii="Book Antiqua" w:hAnsi="Book Antiqua" w:cs="Times New Roman"/>
          <w:bCs/>
          <w:color w:val="auto"/>
          <w:sz w:val="24"/>
          <w:szCs w:val="24"/>
        </w:rPr>
        <w:t>raft</w:t>
      </w:r>
      <w:r w:rsidR="002437F8" w:rsidRPr="00E63D68">
        <w:rPr>
          <w:rFonts w:ascii="Book Antiqua" w:hAnsi="Book Antiqua" w:cs="Times New Roman"/>
          <w:bCs/>
          <w:color w:val="auto"/>
          <w:sz w:val="24"/>
          <w:szCs w:val="24"/>
        </w:rPr>
        <w:t xml:space="preserve"> and patient</w:t>
      </w:r>
      <w:r w:rsidRPr="00E63D68">
        <w:rPr>
          <w:rFonts w:ascii="Book Antiqua" w:hAnsi="Book Antiqua" w:cs="Times New Roman"/>
          <w:bCs/>
          <w:color w:val="auto"/>
          <w:sz w:val="24"/>
          <w:szCs w:val="24"/>
        </w:rPr>
        <w:t xml:space="preserve"> survival</w:t>
      </w:r>
      <w:r w:rsidR="00C95781" w:rsidRPr="00E63D68">
        <w:rPr>
          <w:rFonts w:ascii="Book Antiqua" w:hAnsi="Book Antiqua" w:cs="Times New Roman"/>
          <w:bCs/>
          <w:color w:val="auto"/>
          <w:sz w:val="24"/>
          <w:szCs w:val="24"/>
        </w:rPr>
        <w:fldChar w:fldCharType="begin">
          <w:fldData xml:space="preserve">PEVuZE5vdGU+PENpdGU+PEF1dGhvcj5BeWRvZ2R1PC9BdXRob3I+PFllYXI+MjAwNzwvWWVhcj48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PEVuZE5vdGU+PENpdGU+PEF1dGhvcj5BeWRvZ2R1PC9BdXRob3I+PFllYXI+MjAwNzwvWWVhcj48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C95781" w:rsidRPr="00E63D68">
        <w:rPr>
          <w:rFonts w:ascii="Book Antiqua" w:hAnsi="Book Antiqua" w:cs="Times New Roman"/>
          <w:bCs/>
          <w:color w:val="auto"/>
          <w:sz w:val="24"/>
          <w:szCs w:val="24"/>
        </w:rPr>
      </w:r>
      <w:r w:rsidR="00C95781" w:rsidRPr="00E63D68">
        <w:rPr>
          <w:rFonts w:ascii="Book Antiqua" w:hAnsi="Book Antiqua" w:cs="Times New Roman"/>
          <w:bCs/>
          <w:color w:val="auto"/>
          <w:sz w:val="24"/>
          <w:szCs w:val="24"/>
        </w:rPr>
        <w:fldChar w:fldCharType="separate"/>
      </w:r>
      <w:r w:rsidR="00683AF0">
        <w:rPr>
          <w:rFonts w:ascii="Book Antiqua" w:hAnsi="Book Antiqua" w:cs="Times New Roman"/>
          <w:bCs/>
          <w:noProof/>
          <w:color w:val="auto"/>
          <w:sz w:val="24"/>
          <w:szCs w:val="24"/>
          <w:vertAlign w:val="superscript"/>
        </w:rPr>
        <w:t>[44,52,</w:t>
      </w:r>
      <w:r w:rsidR="00D70768" w:rsidRPr="00E63D68">
        <w:rPr>
          <w:rFonts w:ascii="Book Antiqua" w:hAnsi="Book Antiqua" w:cs="Times New Roman"/>
          <w:bCs/>
          <w:noProof/>
          <w:color w:val="auto"/>
          <w:sz w:val="24"/>
          <w:szCs w:val="24"/>
          <w:vertAlign w:val="superscript"/>
        </w:rPr>
        <w:t>56-58]</w:t>
      </w:r>
      <w:r w:rsidR="00C95781" w:rsidRPr="00E63D68">
        <w:rPr>
          <w:rFonts w:ascii="Book Antiqua" w:hAnsi="Book Antiqua" w:cs="Times New Roman"/>
          <w:bCs/>
          <w:color w:val="auto"/>
          <w:sz w:val="24"/>
          <w:szCs w:val="24"/>
        </w:rPr>
        <w:fldChar w:fldCharType="end"/>
      </w:r>
      <w:r w:rsidRPr="00E63D68">
        <w:rPr>
          <w:rFonts w:ascii="Book Antiqua" w:hAnsi="Book Antiqua" w:cs="Times New Roman"/>
          <w:bCs/>
          <w:color w:val="auto"/>
          <w:sz w:val="24"/>
          <w:szCs w:val="24"/>
        </w:rPr>
        <w:t xml:space="preserve">. </w:t>
      </w:r>
      <w:r w:rsidR="002437F8" w:rsidRPr="00E63D68">
        <w:rPr>
          <w:rFonts w:ascii="Book Antiqua" w:hAnsi="Book Antiqua" w:cs="Times New Roman"/>
          <w:bCs/>
          <w:color w:val="auto"/>
          <w:sz w:val="24"/>
          <w:szCs w:val="24"/>
        </w:rPr>
        <w:t xml:space="preserve">Like with PFIC2, liver transplantation is curative with resolution of </w:t>
      </w:r>
      <w:r w:rsidR="00C95781" w:rsidRPr="00E63D68">
        <w:rPr>
          <w:rFonts w:ascii="Book Antiqua" w:hAnsi="Book Antiqua" w:cs="Times New Roman"/>
          <w:bCs/>
          <w:color w:val="auto"/>
          <w:sz w:val="24"/>
          <w:szCs w:val="24"/>
        </w:rPr>
        <w:t>pruritus</w:t>
      </w:r>
      <w:r w:rsidR="002437F8" w:rsidRPr="00E63D68">
        <w:rPr>
          <w:rFonts w:ascii="Book Antiqua" w:hAnsi="Book Antiqua" w:cs="Times New Roman"/>
          <w:bCs/>
          <w:color w:val="auto"/>
          <w:sz w:val="24"/>
          <w:szCs w:val="24"/>
        </w:rPr>
        <w:t xml:space="preserve"> and other manifestations of chronic liver disease.</w:t>
      </w:r>
      <w:r w:rsidR="00E63D68">
        <w:rPr>
          <w:rFonts w:ascii="Book Antiqua" w:hAnsi="Book Antiqua" w:cs="Times New Roman"/>
          <w:bCs/>
          <w:color w:val="auto"/>
          <w:sz w:val="24"/>
          <w:szCs w:val="24"/>
        </w:rPr>
        <w:t xml:space="preserve"> </w:t>
      </w:r>
      <w:r w:rsidR="002437F8" w:rsidRPr="00E63D68">
        <w:rPr>
          <w:rFonts w:ascii="Book Antiqua" w:hAnsi="Book Antiqua" w:cs="Times New Roman"/>
          <w:bCs/>
          <w:color w:val="auto"/>
          <w:sz w:val="24"/>
          <w:szCs w:val="24"/>
        </w:rPr>
        <w:t xml:space="preserve">There are no reported cases of worsening of </w:t>
      </w:r>
      <w:proofErr w:type="spellStart"/>
      <w:r w:rsidR="002437F8" w:rsidRPr="00E63D68">
        <w:rPr>
          <w:rFonts w:ascii="Book Antiqua" w:hAnsi="Book Antiqua" w:cs="Times New Roman"/>
          <w:bCs/>
          <w:color w:val="auto"/>
          <w:sz w:val="24"/>
          <w:szCs w:val="24"/>
        </w:rPr>
        <w:t>extrahepatic</w:t>
      </w:r>
      <w:proofErr w:type="spellEnd"/>
      <w:r w:rsidR="002437F8" w:rsidRPr="00E63D68">
        <w:rPr>
          <w:rFonts w:ascii="Book Antiqua" w:hAnsi="Book Antiqua" w:cs="Times New Roman"/>
          <w:bCs/>
          <w:color w:val="auto"/>
          <w:sz w:val="24"/>
          <w:szCs w:val="24"/>
        </w:rPr>
        <w:t xml:space="preserve"> symptoms.</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 xml:space="preserve">The only post transplantation complications noted specifically for a PFIC3 patient was documented by </w:t>
      </w:r>
      <w:proofErr w:type="spellStart"/>
      <w:r w:rsidRPr="00E63D68">
        <w:rPr>
          <w:rFonts w:ascii="Book Antiqua" w:hAnsi="Book Antiqua" w:cs="Times New Roman"/>
          <w:bCs/>
          <w:color w:val="auto"/>
          <w:sz w:val="24"/>
          <w:szCs w:val="24"/>
        </w:rPr>
        <w:t>Kaur</w:t>
      </w:r>
      <w:proofErr w:type="spellEnd"/>
      <w:r w:rsidRPr="00683AF0">
        <w:rPr>
          <w:rFonts w:ascii="Book Antiqua" w:hAnsi="Book Antiqua" w:cs="Times New Roman"/>
          <w:bCs/>
          <w:i/>
          <w:color w:val="auto"/>
          <w:sz w:val="24"/>
          <w:szCs w:val="24"/>
        </w:rPr>
        <w:t xml:space="preserve"> et al</w:t>
      </w:r>
      <w:r w:rsidR="00683AF0" w:rsidRPr="00E63D68">
        <w:rPr>
          <w:rFonts w:ascii="Book Antiqua" w:hAnsi="Book Antiqua" w:cs="Times New Roman"/>
          <w:bCs/>
          <w:color w:val="auto"/>
          <w:sz w:val="24"/>
          <w:szCs w:val="24"/>
        </w:rPr>
        <w:fldChar w:fldCharType="begin"/>
      </w:r>
      <w:r w:rsidR="00683AF0" w:rsidRPr="00E63D68">
        <w:rPr>
          <w:rFonts w:ascii="Book Antiqua" w:hAnsi="Book Antiqua" w:cs="Times New Roman"/>
          <w:bCs/>
          <w:color w:val="auto"/>
          <w:sz w:val="24"/>
          <w:szCs w:val="24"/>
        </w:rPr>
        <w:instrText xml:space="preserve"> ADDIN EN.CITE &lt;EndNote&gt;&lt;Cite&gt;&lt;Author&gt;Kaur&lt;/Author&gt;&lt;Year&gt;2012&lt;/Year&gt;&lt;RecNum&gt;65&lt;/RecNum&gt;&lt;DisplayText&gt;&lt;style face="superscript"&gt;[58]&lt;/style&gt;&lt;/DisplayText&gt;&lt;record&gt;&lt;rec-number&gt;65&lt;/rec-number&gt;&lt;foreign-keys&gt;&lt;key app="EN" db-id="twr20fxektzs0le5wzepw2pi25t2vx92z220" timestamp="1449956317"&gt;65&lt;/key&gt;&lt;/foreign-keys&gt;&lt;ref-type name="Journal Article"&gt;17&lt;/ref-type&gt;&lt;contributors&gt;&lt;authors&gt;&lt;author&gt;Kaur, S.&lt;/author&gt;&lt;author&gt;Sharma, D.&lt;/author&gt;&lt;author&gt;Wadhwa, N.&lt;/author&gt;&lt;author&gt;Gupta, S.&lt;/author&gt;&lt;author&gt;Chowdhary, S. K.&lt;/author&gt;&lt;author&gt;Sibal, A.&lt;/author&gt;&lt;/authors&gt;&lt;/contributors&gt;&lt;auth-address&gt;Pediatric Gastroenterology and Hepatology, Apollo Centre of Advanced Pediatrics, Indraprastha Apollo Hospital, New Delhi 110076, India.&lt;/auth-address&gt;&lt;titles&gt;&lt;title&gt;Therapeutic interventions in progressive familial intrahepatic cholestasis: experience from a tertiary care centre in north India&lt;/title&gt;&lt;secondary-title&gt;Indian J Pediatr&lt;/secondary-title&gt;&lt;alt-title&gt;Indian journal of pediatrics&lt;/alt-title&gt;&lt;/titles&gt;&lt;periodical&gt;&lt;full-title&gt;Indian J Pediatr&lt;/full-title&gt;&lt;abbr-1&gt;Indian journal of pediatrics&lt;/abbr-1&gt;&lt;/periodical&gt;&lt;alt-periodical&gt;&lt;full-title&gt;Indian J Pediatr&lt;/full-title&gt;&lt;abbr-1&gt;Indian journal of pediatrics&lt;/abbr-1&gt;&lt;/alt-periodical&gt;&lt;pages&gt;270-3&lt;/pages&gt;&lt;volume&gt;79&lt;/volume&gt;&lt;number&gt;2&lt;/number&gt;&lt;keywords&gt;&lt;keyword&gt;Child&lt;/keyword&gt;&lt;keyword&gt;Child, Preschool&lt;/keyword&gt;&lt;keyword&gt;Cholestasis, Intrahepatic/*therapy&lt;/keyword&gt;&lt;keyword&gt;Female&lt;/keyword&gt;&lt;keyword&gt;Humans&lt;/keyword&gt;&lt;keyword&gt;India&lt;/keyword&gt;&lt;keyword&gt;Infant&lt;/keyword&gt;&lt;keyword&gt;Male&lt;/keyword&gt;&lt;keyword&gt;Retrospective Studies&lt;/keyword&gt;&lt;/keywords&gt;&lt;dates&gt;&lt;year&gt;2012&lt;/year&gt;&lt;pub-dates&gt;&lt;date&gt;Feb&lt;/date&gt;&lt;/pub-dates&gt;&lt;/dates&gt;&lt;isbn&gt;0973-7693 (Electronic)&amp;#xD;0019-5456 (Linking)&lt;/isbn&gt;&lt;accession-num&gt;21769524&lt;/accession-num&gt;&lt;urls&gt;&lt;related-urls&gt;&lt;url&gt;http://www.ncbi.nlm.nih.gov/pubmed/21769524&lt;/url&gt;&lt;/related-urls&gt;&lt;/urls&gt;&lt;electronic-resource-num&gt;10.1007/s12098-011-0516-8&lt;/electronic-resource-num&gt;&lt;/record&gt;&lt;/Cite&gt;&lt;/EndNote&gt;</w:instrText>
      </w:r>
      <w:r w:rsidR="00683AF0" w:rsidRPr="00E63D68">
        <w:rPr>
          <w:rFonts w:ascii="Book Antiqua" w:hAnsi="Book Antiqua" w:cs="Times New Roman"/>
          <w:bCs/>
          <w:color w:val="auto"/>
          <w:sz w:val="24"/>
          <w:szCs w:val="24"/>
        </w:rPr>
        <w:fldChar w:fldCharType="separate"/>
      </w:r>
      <w:r w:rsidR="00683AF0" w:rsidRPr="00E63D68">
        <w:rPr>
          <w:rFonts w:ascii="Book Antiqua" w:hAnsi="Book Antiqua" w:cs="Times New Roman"/>
          <w:bCs/>
          <w:noProof/>
          <w:color w:val="auto"/>
          <w:sz w:val="24"/>
          <w:szCs w:val="24"/>
          <w:vertAlign w:val="superscript"/>
        </w:rPr>
        <w:t>[58]</w:t>
      </w:r>
      <w:r w:rsidR="00683AF0" w:rsidRPr="00E63D68">
        <w:rPr>
          <w:rFonts w:ascii="Book Antiqua" w:hAnsi="Book Antiqua" w:cs="Times New Roman"/>
          <w:bCs/>
          <w:color w:val="auto"/>
          <w:sz w:val="24"/>
          <w:szCs w:val="24"/>
        </w:rPr>
        <w:fldChar w:fldCharType="end"/>
      </w:r>
      <w:r w:rsidRPr="00E63D68">
        <w:rPr>
          <w:rFonts w:ascii="Book Antiqua" w:hAnsi="Book Antiqua" w:cs="Times New Roman"/>
          <w:bCs/>
          <w:color w:val="auto"/>
          <w:sz w:val="24"/>
          <w:szCs w:val="24"/>
        </w:rPr>
        <w:t xml:space="preserve"> who noted gr</w:t>
      </w:r>
      <w:r w:rsidR="00C95781" w:rsidRPr="00E63D68">
        <w:rPr>
          <w:rFonts w:ascii="Book Antiqua" w:hAnsi="Book Antiqua" w:cs="Times New Roman"/>
          <w:bCs/>
          <w:color w:val="auto"/>
          <w:sz w:val="24"/>
          <w:szCs w:val="24"/>
        </w:rPr>
        <w:t>ade 1 acute rejection in 1 post-</w:t>
      </w:r>
      <w:r w:rsidRPr="00E63D68">
        <w:rPr>
          <w:rFonts w:ascii="Book Antiqua" w:hAnsi="Book Antiqua" w:cs="Times New Roman"/>
          <w:bCs/>
          <w:color w:val="auto"/>
          <w:sz w:val="24"/>
          <w:szCs w:val="24"/>
        </w:rPr>
        <w:t>operative patien</w:t>
      </w:r>
      <w:r w:rsidR="00683AF0">
        <w:rPr>
          <w:rFonts w:ascii="Book Antiqua" w:hAnsi="Book Antiqua" w:cs="Times New Roman"/>
          <w:bCs/>
          <w:color w:val="auto"/>
          <w:sz w:val="24"/>
          <w:szCs w:val="24"/>
        </w:rPr>
        <w:t>t</w:t>
      </w:r>
      <w:r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00C3560F" w:rsidRPr="00E63D68">
        <w:rPr>
          <w:rFonts w:ascii="Book Antiqua" w:hAnsi="Book Antiqua" w:cs="Times New Roman"/>
          <w:bCs/>
          <w:color w:val="auto"/>
          <w:sz w:val="24"/>
          <w:szCs w:val="24"/>
        </w:rPr>
        <w:t xml:space="preserve">Greater than </w:t>
      </w:r>
      <w:r w:rsidRPr="00E63D68">
        <w:rPr>
          <w:rFonts w:ascii="Book Antiqua" w:hAnsi="Book Antiqua" w:cs="Times New Roman"/>
          <w:bCs/>
          <w:color w:val="auto"/>
          <w:sz w:val="24"/>
          <w:szCs w:val="24"/>
        </w:rPr>
        <w:t>80% patient survival rate</w:t>
      </w:r>
      <w:r w:rsidR="00C3560F" w:rsidRPr="00E63D68">
        <w:rPr>
          <w:rFonts w:ascii="Book Antiqua" w:hAnsi="Book Antiqua" w:cs="Times New Roman"/>
          <w:bCs/>
          <w:color w:val="auto"/>
          <w:sz w:val="24"/>
          <w:szCs w:val="24"/>
        </w:rPr>
        <w:t>s</w:t>
      </w:r>
      <w:r w:rsidRPr="00E63D68">
        <w:rPr>
          <w:rFonts w:ascii="Book Antiqua" w:hAnsi="Book Antiqua" w:cs="Times New Roman"/>
          <w:bCs/>
          <w:color w:val="auto"/>
          <w:sz w:val="24"/>
          <w:szCs w:val="24"/>
        </w:rPr>
        <w:t xml:space="preserve"> in the groups that included known PFIC3 transplant recipients </w:t>
      </w:r>
      <w:r w:rsidR="009C5E80" w:rsidRPr="00E63D68">
        <w:rPr>
          <w:rFonts w:ascii="Book Antiqua" w:hAnsi="Book Antiqua" w:cs="Times New Roman"/>
          <w:bCs/>
          <w:color w:val="auto"/>
          <w:sz w:val="24"/>
          <w:szCs w:val="24"/>
        </w:rPr>
        <w:t xml:space="preserve">have been reported </w:t>
      </w:r>
      <w:r w:rsidR="00C3560F" w:rsidRPr="00E63D68">
        <w:rPr>
          <w:rFonts w:ascii="Book Antiqua" w:hAnsi="Book Antiqua" w:cs="Times New Roman"/>
          <w:bCs/>
          <w:color w:val="auto"/>
          <w:sz w:val="24"/>
          <w:szCs w:val="24"/>
        </w:rPr>
        <w:t>however</w:t>
      </w:r>
      <w:r w:rsidRPr="00E63D68">
        <w:rPr>
          <w:rFonts w:ascii="Book Antiqua" w:hAnsi="Book Antiqua" w:cs="Times New Roman"/>
          <w:bCs/>
          <w:color w:val="auto"/>
          <w:sz w:val="24"/>
          <w:szCs w:val="24"/>
        </w:rPr>
        <w:t xml:space="preserve"> post-operative quality of life for these patien</w:t>
      </w:r>
      <w:r w:rsidR="00C95781" w:rsidRPr="00E63D68">
        <w:rPr>
          <w:rFonts w:ascii="Book Antiqua" w:hAnsi="Book Antiqua" w:cs="Times New Roman"/>
          <w:bCs/>
          <w:color w:val="auto"/>
          <w:sz w:val="24"/>
          <w:szCs w:val="24"/>
        </w:rPr>
        <w:t>ts needs to be further investigated.</w:t>
      </w:r>
    </w:p>
    <w:p w14:paraId="43C78083" w14:textId="7C70D3BF" w:rsidR="00E04E51" w:rsidRPr="00E63D68" w:rsidRDefault="004A04F9" w:rsidP="000B7EC7">
      <w:pPr>
        <w:pStyle w:val="BodyA"/>
        <w:spacing w:line="360" w:lineRule="auto"/>
        <w:ind w:firstLineChars="100" w:firstLine="240"/>
        <w:jc w:val="both"/>
        <w:rPr>
          <w:rFonts w:ascii="Book Antiqua" w:hAnsi="Book Antiqua" w:cs="Times New Roman"/>
          <w:bCs/>
          <w:color w:val="auto"/>
          <w:sz w:val="24"/>
          <w:szCs w:val="24"/>
          <w:vertAlign w:val="superscript"/>
        </w:rPr>
      </w:pPr>
      <w:r w:rsidRPr="00E63D68">
        <w:rPr>
          <w:rFonts w:ascii="Book Antiqua" w:hAnsi="Book Antiqua" w:cs="Times New Roman"/>
          <w:bCs/>
          <w:color w:val="auto"/>
          <w:sz w:val="24"/>
          <w:szCs w:val="24"/>
        </w:rPr>
        <w:t xml:space="preserve">In conclusion, </w:t>
      </w:r>
      <w:r w:rsidRPr="00E63D68">
        <w:rPr>
          <w:rFonts w:ascii="Book Antiqua" w:hAnsi="Book Antiqua" w:cs="Times New Roman"/>
          <w:color w:val="auto"/>
          <w:sz w:val="24"/>
          <w:szCs w:val="24"/>
        </w:rPr>
        <w:t>liver transplantation is typically viewed as an option when patients have failed medical treatment and/or biliary diversion and have a poor quality of life due to refractory pruritus. Liver transplantation is also considered when patients have end stage liver disease or carcinoma. In regions where wait times potentially are shorter</w:t>
      </w:r>
      <w:r w:rsidR="00C95781" w:rsidRPr="00E63D68">
        <w:rPr>
          <w:rFonts w:ascii="Book Antiqua" w:hAnsi="Book Antiqua" w:cs="Times New Roman"/>
          <w:color w:val="auto"/>
          <w:sz w:val="24"/>
          <w:szCs w:val="24"/>
        </w:rPr>
        <w:t xml:space="preserve"> and/</w:t>
      </w:r>
      <w:r w:rsidRPr="00E63D68">
        <w:rPr>
          <w:rFonts w:ascii="Book Antiqua" w:hAnsi="Book Antiqua" w:cs="Times New Roman"/>
          <w:color w:val="auto"/>
          <w:sz w:val="24"/>
          <w:szCs w:val="24"/>
        </w:rPr>
        <w:t>or living donation is available, liver transplantation can be considered earlier with excellent long-term survival and quality of life without the need to perform a biliary diversion.</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However, </w:t>
      </w:r>
      <w:r w:rsidRPr="00E63D68">
        <w:rPr>
          <w:rFonts w:ascii="Book Antiqua" w:hAnsi="Book Antiqua" w:cs="Times New Roman"/>
          <w:bCs/>
          <w:color w:val="auto"/>
          <w:sz w:val="24"/>
          <w:szCs w:val="24"/>
        </w:rPr>
        <w:t xml:space="preserve">in cases of PFIC1, liver transplantation can be associated with an increase in extra hepatic manifestations, in particular chronic watery diarrhea and </w:t>
      </w:r>
      <w:r w:rsidRPr="00E63D68">
        <w:rPr>
          <w:rFonts w:ascii="Book Antiqua" w:hAnsi="Book Antiqua" w:cs="Times New Roman"/>
          <w:bCs/>
          <w:color w:val="auto"/>
          <w:sz w:val="24"/>
          <w:szCs w:val="24"/>
        </w:rPr>
        <w:lastRenderedPageBreak/>
        <w:t>continued growth failure.</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Transplantation in this setting should be weighed against other options.</w:t>
      </w:r>
    </w:p>
    <w:p w14:paraId="2D826393" w14:textId="77777777" w:rsidR="00B705E4" w:rsidRPr="00E63D68" w:rsidRDefault="00B705E4" w:rsidP="00E63D68">
      <w:pPr>
        <w:pStyle w:val="BodyA"/>
        <w:spacing w:line="360" w:lineRule="auto"/>
        <w:jc w:val="both"/>
        <w:rPr>
          <w:rFonts w:ascii="Book Antiqua" w:hAnsi="Book Antiqua" w:cs="Times New Roman"/>
          <w:bCs/>
          <w:color w:val="auto"/>
          <w:sz w:val="24"/>
          <w:szCs w:val="24"/>
        </w:rPr>
      </w:pPr>
    </w:p>
    <w:p w14:paraId="594DBF81" w14:textId="0A61569A" w:rsidR="004F7003" w:rsidRPr="00E63D68" w:rsidRDefault="00B705E4" w:rsidP="00E63D68">
      <w:pPr>
        <w:pStyle w:val="BodyA"/>
        <w:spacing w:line="360" w:lineRule="auto"/>
        <w:jc w:val="both"/>
        <w:rPr>
          <w:rFonts w:ascii="Book Antiqua" w:hAnsi="Book Antiqua" w:cs="Times New Roman"/>
          <w:b/>
          <w:bCs/>
          <w:color w:val="auto"/>
          <w:sz w:val="24"/>
          <w:szCs w:val="24"/>
        </w:rPr>
      </w:pPr>
      <w:r w:rsidRPr="00E63D68">
        <w:rPr>
          <w:rFonts w:ascii="Book Antiqua" w:hAnsi="Book Antiqua" w:cs="Times New Roman"/>
          <w:b/>
          <w:bCs/>
          <w:color w:val="auto"/>
          <w:sz w:val="24"/>
          <w:szCs w:val="24"/>
        </w:rPr>
        <w:t>LIVING DONOR LIVER TRANSPLANTATION</w:t>
      </w:r>
    </w:p>
    <w:p w14:paraId="35B1C4F3" w14:textId="352CF209" w:rsidR="00DE5763" w:rsidRPr="00E63D68" w:rsidRDefault="004F7003" w:rsidP="00E63D68">
      <w:pPr>
        <w:pStyle w:val="Body"/>
        <w:spacing w:line="360" w:lineRule="auto"/>
        <w:jc w:val="both"/>
        <w:rPr>
          <w:rFonts w:ascii="Book Antiqua" w:hAnsi="Book Antiqua" w:cs="Times New Roman"/>
          <w:iCs/>
          <w:color w:val="auto"/>
          <w:sz w:val="24"/>
          <w:szCs w:val="24"/>
          <w:vertAlign w:val="superscript"/>
        </w:rPr>
      </w:pPr>
      <w:r w:rsidRPr="00E63D68">
        <w:rPr>
          <w:rFonts w:ascii="Book Antiqua" w:hAnsi="Book Antiqua" w:cs="Times New Roman"/>
          <w:color w:val="auto"/>
          <w:sz w:val="24"/>
          <w:szCs w:val="24"/>
        </w:rPr>
        <w:t>Living donor liver transplantation (LDLT) has been shown to have outcomes equivalent to deceased donor liver transplantation</w:t>
      </w:r>
      <w:r w:rsidR="00160AC1" w:rsidRPr="00E63D68">
        <w:rPr>
          <w:rFonts w:ascii="Book Antiqua" w:hAnsi="Book Antiqua" w:cs="Times New Roman"/>
          <w:color w:val="auto"/>
          <w:sz w:val="24"/>
          <w:szCs w:val="24"/>
        </w:rPr>
        <w:fldChar w:fldCharType="begin">
          <w:fldData xml:space="preserve">PEVuZE5vdGU+PENpdGU+PEF1dGhvcj5GcmVpc2U8L0F1dGhvcj48WWVhcj4yMDA4PC9ZZWFyPjxS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dmVyIFRyYW5zcGxhbnRhdGlvbiBTb2NpZXR5PC9hYmJyLTE+PC9wZXJpb2RpY2FsPjxhbHQtcGVy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cm5hdGlvbmFsIExpdmVyIFRyYW5zcGxhbnRhdGlvbiBTb2NpZXR5PC9hYmJyLTE+PC9hbHQtcGVy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==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PEVuZE5vdGU+PENpdGU+PEF1dGhvcj5GcmVpc2U8L0F1dGhvcj48WWVhcj4yMDA4PC9ZZWFyPjxS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dmVyIFRyYW5zcGxhbnRhdGlvbiBTb2NpZXR5PC9hYmJyLTE+PC9wZXJpb2RpY2FsPjxhbHQtcGVy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cm5hdGlvbmFsIExpdmVyIFRyYW5zcGxhbnRhdGlvbiBTb2NpZXR5PC9hYmJyLTE+PC9hbHQtcGVy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==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160AC1" w:rsidRPr="00E63D68">
        <w:rPr>
          <w:rFonts w:ascii="Book Antiqua" w:hAnsi="Book Antiqua" w:cs="Times New Roman"/>
          <w:color w:val="auto"/>
          <w:sz w:val="24"/>
          <w:szCs w:val="24"/>
        </w:rPr>
      </w:r>
      <w:r w:rsidR="00160AC1"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[59-61]</w:t>
      </w:r>
      <w:r w:rsidR="00160AC1"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There is a significant survival advantage to patients transplanted with living donors as compared to those patients on the deceased donor waiting list by preve</w:t>
      </w:r>
      <w:r w:rsidR="009C5E80" w:rsidRPr="00E63D68">
        <w:rPr>
          <w:rFonts w:ascii="Book Antiqua" w:hAnsi="Book Antiqua" w:cs="Times New Roman"/>
          <w:color w:val="auto"/>
          <w:sz w:val="24"/>
          <w:szCs w:val="24"/>
        </w:rPr>
        <w:t>nting death on the waiting list.</w:t>
      </w:r>
      <w:r w:rsidR="00E63D68">
        <w:rPr>
          <w:rFonts w:ascii="Book Antiqua" w:hAnsi="Book Antiqua" w:cs="Times New Roman"/>
          <w:color w:val="auto"/>
          <w:sz w:val="24"/>
          <w:szCs w:val="24"/>
        </w:rPr>
        <w:t xml:space="preserve"> </w:t>
      </w:r>
      <w:r w:rsidR="009C5E80" w:rsidRPr="00E63D68">
        <w:rPr>
          <w:rFonts w:ascii="Book Antiqua" w:hAnsi="Book Antiqua" w:cs="Times New Roman"/>
          <w:color w:val="auto"/>
          <w:sz w:val="24"/>
          <w:szCs w:val="24"/>
        </w:rPr>
        <w:t xml:space="preserve">This </w:t>
      </w:r>
      <w:r w:rsidRPr="00E63D68">
        <w:rPr>
          <w:rFonts w:ascii="Book Antiqua" w:hAnsi="Book Antiqua" w:cs="Times New Roman"/>
          <w:color w:val="auto"/>
          <w:sz w:val="24"/>
          <w:szCs w:val="24"/>
        </w:rPr>
        <w:t>can be as high as 20% at some U</w:t>
      </w:r>
      <w:r w:rsidR="000B7EC7">
        <w:rPr>
          <w:rFonts w:ascii="Book Antiqua" w:hAnsi="Book Antiqua" w:cs="Times New Roman" w:hint="eastAsia"/>
          <w:color w:val="auto"/>
          <w:sz w:val="24"/>
          <w:szCs w:val="24"/>
          <w:lang w:eastAsia="zh-CN"/>
        </w:rPr>
        <w:t xml:space="preserve">nited </w:t>
      </w:r>
      <w:r w:rsidR="000B7EC7">
        <w:rPr>
          <w:rFonts w:ascii="Book Antiqua" w:hAnsi="Book Antiqua" w:cs="Times New Roman"/>
          <w:color w:val="auto"/>
          <w:sz w:val="24"/>
          <w:szCs w:val="24"/>
        </w:rPr>
        <w:t>S</w:t>
      </w:r>
      <w:r w:rsidR="000B7EC7">
        <w:rPr>
          <w:rFonts w:ascii="Book Antiqua" w:hAnsi="Book Antiqua" w:cs="Times New Roman" w:hint="eastAsia"/>
          <w:color w:val="auto"/>
          <w:sz w:val="24"/>
          <w:szCs w:val="24"/>
          <w:lang w:eastAsia="zh-CN"/>
        </w:rPr>
        <w:t>tates</w:t>
      </w:r>
      <w:r w:rsidRPr="00E63D68">
        <w:rPr>
          <w:rFonts w:ascii="Book Antiqua" w:hAnsi="Book Antiqua" w:cs="Times New Roman"/>
          <w:color w:val="auto"/>
          <w:sz w:val="24"/>
          <w:szCs w:val="24"/>
        </w:rPr>
        <w:t xml:space="preserve"> centers</w:t>
      </w:r>
      <w:r w:rsidR="00160AC1" w:rsidRPr="00E63D68">
        <w:rPr>
          <w:rFonts w:ascii="Book Antiqua" w:hAnsi="Book Antiqua" w:cs="Times New Roman"/>
          <w:color w:val="auto"/>
          <w:sz w:val="24"/>
          <w:szCs w:val="24"/>
        </w:rPr>
        <w:fldChar w:fldCharType="begin">
          <w:fldData xml:space="preserve">PEVuZE5vdGU+PENpdGU+PEF1dGhvcj5TaGFoPC9BdXRob3I+PFllYXI+MjAwNzwvWWVhcj48UmVj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LTE+PC9hbHQtcGVyaW9kaWNhbD48cGFnZXM+OTk4LTEwMDI8L3BhZ2VzPjx2b2x1bWU+Nzwvdm9s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PEVuZE5vdGU+PENpdGU+PEF1dGhvcj5TaGFoPC9BdXRob3I+PFllYXI+MjAwNzwvWWVhcj48UmVj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LTE+PC9hbHQtcGVyaW9kaWNhbD48cGFnZXM+OTk4LTEwMDI8L3BhZ2VzPjx2b2x1bWU+Nzwvdm9s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160AC1" w:rsidRPr="00E63D68">
        <w:rPr>
          <w:rFonts w:ascii="Book Antiqua" w:hAnsi="Book Antiqua" w:cs="Times New Roman"/>
          <w:color w:val="auto"/>
          <w:sz w:val="24"/>
          <w:szCs w:val="24"/>
        </w:rPr>
      </w:r>
      <w:r w:rsidR="00160AC1"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[62]</w:t>
      </w:r>
      <w:r w:rsidR="00160AC1"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In other parts of the world where deceased donation is non-existent, LDLT is the only option for patients with ESLD. However, given that PFIC is an inherited disease, there was some concern that outcomes post transplant might be compromised when compared with deceased donor grafts from non-related donors.</w:t>
      </w:r>
      <w:r w:rsidR="00E63D68">
        <w:rPr>
          <w:rFonts w:ascii="Book Antiqua" w:hAnsi="Book Antiqua" w:cs="Times New Roman"/>
          <w:color w:val="auto"/>
          <w:sz w:val="24"/>
          <w:szCs w:val="24"/>
        </w:rPr>
        <w:t xml:space="preserve"> </w:t>
      </w:r>
      <w:r w:rsidR="000B1A57" w:rsidRPr="00E63D68">
        <w:rPr>
          <w:rFonts w:ascii="Book Antiqua" w:hAnsi="Book Antiqua" w:cs="Times New Roman"/>
          <w:color w:val="auto"/>
          <w:sz w:val="24"/>
          <w:szCs w:val="24"/>
        </w:rPr>
        <w:t xml:space="preserve">There have been several reports examining outcomes from </w:t>
      </w:r>
      <w:r w:rsidR="000B7EC7" w:rsidRPr="00E63D68">
        <w:rPr>
          <w:rFonts w:ascii="Book Antiqua" w:hAnsi="Book Antiqua" w:cs="Times New Roman"/>
          <w:color w:val="auto"/>
          <w:sz w:val="24"/>
          <w:szCs w:val="24"/>
        </w:rPr>
        <w:t>LDLT</w:t>
      </w:r>
      <w:r w:rsidR="000B1A57" w:rsidRPr="00E63D68">
        <w:rPr>
          <w:rFonts w:ascii="Book Antiqua" w:hAnsi="Book Antiqua" w:cs="Times New Roman"/>
          <w:color w:val="auto"/>
          <w:sz w:val="24"/>
          <w:szCs w:val="24"/>
        </w:rPr>
        <w:t xml:space="preserve"> that have refuted this notion.</w:t>
      </w:r>
    </w:p>
    <w:p w14:paraId="6E9AE577" w14:textId="0B62B1D8" w:rsidR="00DE5763" w:rsidRPr="00E63D68" w:rsidRDefault="00C84F67" w:rsidP="000B7EC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color w:val="auto"/>
        </w:rPr>
      </w:pPr>
      <w:r w:rsidRPr="00E63D68">
        <w:rPr>
          <w:color w:val="auto"/>
        </w:rPr>
        <w:t xml:space="preserve">All 13 PFIC patients who received a liver transplantation reported by </w:t>
      </w:r>
      <w:proofErr w:type="spellStart"/>
      <w:r w:rsidRPr="00E63D68">
        <w:rPr>
          <w:color w:val="auto"/>
        </w:rPr>
        <w:t>Bassas</w:t>
      </w:r>
      <w:proofErr w:type="spellEnd"/>
      <w:r w:rsidRPr="00E63D68">
        <w:rPr>
          <w:color w:val="auto"/>
        </w:rPr>
        <w:t xml:space="preserve"> </w:t>
      </w:r>
      <w:r w:rsidRPr="00E63D68">
        <w:rPr>
          <w:i/>
          <w:color w:val="auto"/>
        </w:rPr>
        <w:t>et al</w:t>
      </w:r>
      <w:r w:rsidR="000B7EC7" w:rsidRPr="00E63D68">
        <w:rPr>
          <w:color w:val="auto"/>
        </w:rPr>
        <w:fldChar w:fldCharType="begin"/>
      </w:r>
      <w:r w:rsidR="000B7EC7" w:rsidRPr="00E63D68">
        <w:rPr>
          <w:color w:val="auto"/>
        </w:rPr>
        <w:instrText xml:space="preserve"> ADDIN EN.CITE &lt;EndNote&gt;&lt;Cite&gt;&lt;Author&gt;Bassas&lt;/Author&gt;&lt;Year&gt;2003&lt;/Year&gt;&lt;RecNum&gt;66&lt;/RecNum&gt;&lt;DisplayText&gt;&lt;style face="superscript"&gt;[56]&lt;/style&gt;&lt;/DisplayText&gt;&lt;record&gt;&lt;rec-number&gt;66&lt;/rec-number&gt;&lt;foreign-keys&gt;&lt;key app="EN" db-id="twr20fxektzs0le5wzepw2pi25t2vx92z220" timestamp="1449956619"&gt;66&lt;/key&gt;&lt;/foreign-keys&gt;&lt;ref-type name="Journal Article"&gt;17&lt;/ref-type&gt;&lt;contributors&gt;&lt;authors&gt;&lt;author&gt;Bassas, A.&lt;/author&gt;&lt;author&gt;Chehab, M.&lt;/author&gt;&lt;author&gt;Hebby, H.&lt;/author&gt;&lt;author&gt;Al Shahed, M.&lt;/author&gt;&lt;author&gt;Al Husseini, H.&lt;/author&gt;&lt;author&gt;Al Zahrani, A.&lt;/author&gt;&lt;author&gt;Wali, S.&lt;/author&gt;&lt;/authors&gt;&lt;/contributors&gt;&lt;auth-address&gt;Department of Surgery, Riyadh Armed Forces Hospital, Riyadh 11159, Kingdom of Saudi Arabia.&lt;/auth-address&gt;&lt;titles&gt;&lt;title&gt;Living related liver transplantation in 13 cases of progressive familial intrahepatic cholestasis&lt;/title&gt;&lt;secondary-title&gt;Transplant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proceedings&lt;/abbr-1&gt;&lt;/alt-periodical&gt;&lt;pages&gt;3003-5&lt;/pages&gt;&lt;volume&gt;35&lt;/volume&gt;&lt;number&gt;8&lt;/number&gt;&lt;keywords&gt;&lt;keyword&gt;Child, Preschool&lt;/keyword&gt;&lt;keyword&gt;Cholestasis, Intrahepatic/*genetics/mortality/*surgery&lt;/keyword&gt;&lt;keyword&gt;Female&lt;/keyword&gt;&lt;keyword&gt;Humans&lt;/keyword&gt;&lt;keyword&gt;Infant&lt;/keyword&gt;&lt;keyword&gt;Liver Function Tests&lt;/keyword&gt;&lt;keyword&gt;Liver Transplantation/*statistics &amp;amp; numerical data&lt;/keyword&gt;&lt;keyword&gt;*Living Donors&lt;/keyword&gt;&lt;keyword&gt;Male&lt;/keyword&gt;&lt;keyword&gt;Postoperative Complications/classification/epidemiology&lt;/keyword&gt;&lt;keyword&gt;Treatment Outcome&lt;/keyword&gt;&lt;/keywords&gt;&lt;dates&gt;&lt;year&gt;2003&lt;/year&gt;&lt;pub-dates&gt;&lt;date&gt;Dec&lt;/date&gt;&lt;/pub-dates&gt;&lt;/dates&gt;&lt;isbn&gt;0041-1345 (Print)&amp;#xD;0041-1345 (Linking)&lt;/isbn&gt;&lt;accession-num&gt;14697961&lt;/accession-num&gt;&lt;urls&gt;&lt;related-urls&gt;&lt;url&gt;http://www.ncbi.nlm.nih.gov/pubmed/14697961&lt;/url&gt;&lt;/related-urls&gt;&lt;/urls&gt;&lt;/record&gt;&lt;/Cite&gt;&lt;/EndNote&gt;</w:instrText>
      </w:r>
      <w:r w:rsidR="000B7EC7" w:rsidRPr="00E63D68">
        <w:rPr>
          <w:color w:val="auto"/>
        </w:rPr>
        <w:fldChar w:fldCharType="separate"/>
      </w:r>
      <w:r w:rsidR="000B7EC7" w:rsidRPr="00E63D68">
        <w:rPr>
          <w:noProof/>
          <w:color w:val="auto"/>
          <w:vertAlign w:val="superscript"/>
        </w:rPr>
        <w:t>[56]</w:t>
      </w:r>
      <w:r w:rsidR="000B7EC7" w:rsidRPr="00E63D68">
        <w:rPr>
          <w:color w:val="auto"/>
        </w:rPr>
        <w:fldChar w:fldCharType="end"/>
      </w:r>
      <w:r w:rsidRPr="00E63D68">
        <w:rPr>
          <w:color w:val="auto"/>
        </w:rPr>
        <w:t xml:space="preserve"> received a living related donor transplant</w:t>
      </w:r>
      <w:r w:rsidR="00885FF3" w:rsidRPr="00E63D68">
        <w:rPr>
          <w:color w:val="auto"/>
        </w:rPr>
        <w:t>.</w:t>
      </w:r>
      <w:r w:rsidR="00E63D68">
        <w:rPr>
          <w:color w:val="auto"/>
        </w:rPr>
        <w:t xml:space="preserve"> </w:t>
      </w:r>
      <w:r w:rsidR="00885FF3" w:rsidRPr="00E63D68">
        <w:rPr>
          <w:color w:val="auto"/>
        </w:rPr>
        <w:t>Eleven of the 13 patients</w:t>
      </w:r>
      <w:r w:rsidRPr="00E63D68">
        <w:rPr>
          <w:color w:val="auto"/>
        </w:rPr>
        <w:t xml:space="preserve"> </w:t>
      </w:r>
      <w:r w:rsidR="00E04E51" w:rsidRPr="00E63D68">
        <w:rPr>
          <w:color w:val="auto"/>
        </w:rPr>
        <w:t>surv</w:t>
      </w:r>
      <w:r w:rsidR="0092554A" w:rsidRPr="00E63D68">
        <w:rPr>
          <w:color w:val="auto"/>
        </w:rPr>
        <w:t>iv</w:t>
      </w:r>
      <w:r w:rsidR="00885FF3" w:rsidRPr="00E63D68">
        <w:rPr>
          <w:color w:val="auto"/>
        </w:rPr>
        <w:t>ed and were without complications.</w:t>
      </w:r>
      <w:r w:rsidR="00E63D68">
        <w:rPr>
          <w:color w:val="auto"/>
        </w:rPr>
        <w:t xml:space="preserve"> </w:t>
      </w:r>
      <w:r w:rsidR="00885FF3" w:rsidRPr="00E63D68">
        <w:rPr>
          <w:color w:val="auto"/>
        </w:rPr>
        <w:t xml:space="preserve">The authors </w:t>
      </w:r>
      <w:r w:rsidRPr="00E63D68">
        <w:rPr>
          <w:color w:val="auto"/>
        </w:rPr>
        <w:t>commented on the success of the grafts being du</w:t>
      </w:r>
      <w:r w:rsidR="00885FF3" w:rsidRPr="00E63D68">
        <w:rPr>
          <w:color w:val="auto"/>
        </w:rPr>
        <w:t xml:space="preserve">e to adequate </w:t>
      </w:r>
      <w:r w:rsidRPr="00E63D68">
        <w:rPr>
          <w:color w:val="auto"/>
        </w:rPr>
        <w:t xml:space="preserve">matching and graft size rather than the presence or lack of </w:t>
      </w:r>
      <w:proofErr w:type="spellStart"/>
      <w:r w:rsidRPr="00E63D68">
        <w:rPr>
          <w:color w:val="auto"/>
        </w:rPr>
        <w:t>heterozygosity</w:t>
      </w:r>
      <w:proofErr w:type="spellEnd"/>
      <w:r w:rsidRPr="00E63D68">
        <w:rPr>
          <w:color w:val="auto"/>
        </w:rPr>
        <w:t xml:space="preserve"> of gene variants in the donor.</w:t>
      </w:r>
      <w:r w:rsidR="00E63D68">
        <w:rPr>
          <w:color w:val="auto"/>
        </w:rPr>
        <w:t xml:space="preserve"> </w:t>
      </w:r>
      <w:r w:rsidR="00885FF3" w:rsidRPr="00E63D68">
        <w:rPr>
          <w:color w:val="auto"/>
        </w:rPr>
        <w:t>Similarly, o</w:t>
      </w:r>
      <w:r w:rsidR="00DE5763" w:rsidRPr="00E63D68">
        <w:rPr>
          <w:color w:val="auto"/>
        </w:rPr>
        <w:t xml:space="preserve">f the 12 patients </w:t>
      </w:r>
      <w:r w:rsidR="00885FF3" w:rsidRPr="00E63D68">
        <w:rPr>
          <w:color w:val="auto"/>
        </w:rPr>
        <w:t>reported by</w:t>
      </w:r>
      <w:r w:rsidR="00DE5763" w:rsidRPr="00E63D68">
        <w:rPr>
          <w:color w:val="auto"/>
        </w:rPr>
        <w:t xml:space="preserve"> </w:t>
      </w:r>
      <w:proofErr w:type="spellStart"/>
      <w:r w:rsidR="00DE5763" w:rsidRPr="00E63D68">
        <w:rPr>
          <w:color w:val="auto"/>
        </w:rPr>
        <w:t>Aydogu</w:t>
      </w:r>
      <w:proofErr w:type="spellEnd"/>
      <w:r w:rsidR="00DE5763" w:rsidRPr="00E63D68">
        <w:rPr>
          <w:color w:val="auto"/>
        </w:rPr>
        <w:t xml:space="preserve"> </w:t>
      </w:r>
      <w:r w:rsidR="00DE5763" w:rsidRPr="00E63D68">
        <w:rPr>
          <w:i/>
          <w:color w:val="auto"/>
        </w:rPr>
        <w:t>et al</w:t>
      </w:r>
      <w:r w:rsidR="000B7EC7" w:rsidRPr="00E63D68">
        <w:rPr>
          <w:color w:val="auto"/>
        </w:rPr>
        <w:fldChar w:fldCharType="begin"/>
      </w:r>
      <w:r w:rsidR="000B7EC7" w:rsidRPr="00E63D68">
        <w:rPr>
          <w:color w:val="auto"/>
        </w:rPr>
        <w:instrText xml:space="preserve"> ADDIN EN.CITE &lt;EndNote&gt;&lt;Cite&gt;&lt;Author&gt;Bassas&lt;/Author&gt;&lt;Year&gt;2003&lt;/Year&gt;&lt;RecNum&gt;66&lt;/RecNum&gt;&lt;DisplayText&gt;&lt;style face="superscript"&gt;[56]&lt;/style&gt;&lt;/DisplayText&gt;&lt;record&gt;&lt;rec-number&gt;66&lt;/rec-number&gt;&lt;foreign-keys&gt;&lt;key app="EN" db-id="twr20fxektzs0le5wzepw2pi25t2vx92z220" timestamp="1449956619"&gt;66&lt;/key&gt;&lt;/foreign-keys&gt;&lt;ref-type name="Journal Article"&gt;17&lt;/ref-type&gt;&lt;contributors&gt;&lt;authors&gt;&lt;author&gt;Bassas, A.&lt;/author&gt;&lt;author&gt;Chehab, M.&lt;/author&gt;&lt;author&gt;Hebby, H.&lt;/author&gt;&lt;author&gt;Al Shahed, M.&lt;/author&gt;&lt;author&gt;Al Husseini, H.&lt;/author&gt;&lt;author&gt;Al Zahrani, A.&lt;/author&gt;&lt;author&gt;Wali, S.&lt;/author&gt;&lt;/authors&gt;&lt;/contributors&gt;&lt;auth-address&gt;Department of Surgery, Riyadh Armed Forces Hospital, Riyadh 11159, Kingdom of Saudi Arabia.&lt;/auth-address&gt;&lt;titles&gt;&lt;title&gt;Living related liver transplantation in 13 cases of progressive familial intrahepatic cholestasis&lt;/title&gt;&lt;secondary-title&gt;Transplant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proceedings&lt;/abbr-1&gt;&lt;/alt-periodical&gt;&lt;pages&gt;3003-5&lt;/pages&gt;&lt;volume&gt;35&lt;/volume&gt;&lt;number&gt;8&lt;/number&gt;&lt;keywords&gt;&lt;keyword&gt;Child, Preschool&lt;/keyword&gt;&lt;keyword&gt;Cholestasis, Intrahepatic/*genetics/mortality/*surgery&lt;/keyword&gt;&lt;keyword&gt;Female&lt;/keyword&gt;&lt;keyword&gt;Humans&lt;/keyword&gt;&lt;keyword&gt;Infant&lt;/keyword&gt;&lt;keyword&gt;Liver Function Tests&lt;/keyword&gt;&lt;keyword&gt;Liver Transplantation/*statistics &amp;amp; numerical data&lt;/keyword&gt;&lt;keyword&gt;*Living Donors&lt;/keyword&gt;&lt;keyword&gt;Male&lt;/keyword&gt;&lt;keyword&gt;Postoperative Complications/classification/epidemiology&lt;/keyword&gt;&lt;keyword&gt;Treatment Outcome&lt;/keyword&gt;&lt;/keywords&gt;&lt;dates&gt;&lt;year&gt;2003&lt;/year&gt;&lt;pub-dates&gt;&lt;date&gt;Dec&lt;/date&gt;&lt;/pub-dates&gt;&lt;/dates&gt;&lt;isbn&gt;0041-1345 (Print)&amp;#xD;0041-1345 (Linking)&lt;/isbn&gt;&lt;accession-num&gt;14697961&lt;/accession-num&gt;&lt;urls&gt;&lt;related-urls&gt;&lt;url&gt;http://www.ncbi.nlm.nih.gov/pubmed/14697961&lt;/url&gt;&lt;/related-urls&gt;&lt;/urls&gt;&lt;/record&gt;&lt;/Cite&gt;&lt;/EndNote&gt;</w:instrText>
      </w:r>
      <w:r w:rsidR="000B7EC7" w:rsidRPr="00E63D68">
        <w:rPr>
          <w:color w:val="auto"/>
        </w:rPr>
        <w:fldChar w:fldCharType="separate"/>
      </w:r>
      <w:r w:rsidR="000B7EC7" w:rsidRPr="00E63D68">
        <w:rPr>
          <w:noProof/>
          <w:color w:val="auto"/>
          <w:vertAlign w:val="superscript"/>
        </w:rPr>
        <w:t>[5</w:t>
      </w:r>
      <w:r w:rsidR="000B7EC7">
        <w:rPr>
          <w:rFonts w:hint="eastAsia"/>
          <w:noProof/>
          <w:color w:val="auto"/>
          <w:vertAlign w:val="superscript"/>
          <w:lang w:eastAsia="zh-CN"/>
        </w:rPr>
        <w:t>2</w:t>
      </w:r>
      <w:r w:rsidR="000B7EC7" w:rsidRPr="00E63D68">
        <w:rPr>
          <w:noProof/>
          <w:color w:val="auto"/>
          <w:vertAlign w:val="superscript"/>
        </w:rPr>
        <w:t>]</w:t>
      </w:r>
      <w:r w:rsidR="000B7EC7" w:rsidRPr="00E63D68">
        <w:rPr>
          <w:color w:val="auto"/>
        </w:rPr>
        <w:fldChar w:fldCharType="end"/>
      </w:r>
      <w:r w:rsidR="00DE5763" w:rsidRPr="00E63D68">
        <w:rPr>
          <w:color w:val="auto"/>
        </w:rPr>
        <w:t>, 6 received left lateral segment from living donors</w:t>
      </w:r>
      <w:r w:rsidR="00885FF3" w:rsidRPr="00E63D68">
        <w:rPr>
          <w:color w:val="auto"/>
        </w:rPr>
        <w:t>.</w:t>
      </w:r>
      <w:r w:rsidR="00E63D68">
        <w:rPr>
          <w:color w:val="auto"/>
        </w:rPr>
        <w:t xml:space="preserve"> </w:t>
      </w:r>
      <w:r w:rsidR="00DE5763" w:rsidRPr="00E63D68">
        <w:rPr>
          <w:color w:val="auto"/>
        </w:rPr>
        <w:t xml:space="preserve">All </w:t>
      </w:r>
      <w:r w:rsidR="00885FF3" w:rsidRPr="00E63D68">
        <w:rPr>
          <w:color w:val="auto"/>
        </w:rPr>
        <w:t xml:space="preserve">donors were </w:t>
      </w:r>
      <w:r w:rsidR="00DE5763" w:rsidRPr="00E63D68">
        <w:rPr>
          <w:color w:val="auto"/>
        </w:rPr>
        <w:t>biological parent</w:t>
      </w:r>
      <w:r w:rsidR="00885FF3" w:rsidRPr="00E63D68">
        <w:rPr>
          <w:color w:val="auto"/>
        </w:rPr>
        <w:t>s</w:t>
      </w:r>
      <w:r w:rsidR="00DE5763" w:rsidRPr="00E63D68">
        <w:rPr>
          <w:color w:val="auto"/>
        </w:rPr>
        <w:t>.</w:t>
      </w:r>
      <w:r w:rsidR="00E63D68">
        <w:rPr>
          <w:color w:val="auto"/>
        </w:rPr>
        <w:t xml:space="preserve"> </w:t>
      </w:r>
      <w:r w:rsidR="00852984">
        <w:rPr>
          <w:rFonts w:hint="eastAsia"/>
          <w:color w:val="auto"/>
          <w:lang w:eastAsia="zh-CN"/>
        </w:rPr>
        <w:t>Four</w:t>
      </w:r>
      <w:r w:rsidR="00DE5763" w:rsidRPr="00E63D68">
        <w:rPr>
          <w:color w:val="auto"/>
        </w:rPr>
        <w:t xml:space="preserve"> </w:t>
      </w:r>
      <w:r w:rsidR="00885FF3" w:rsidRPr="00E63D68">
        <w:rPr>
          <w:color w:val="auto"/>
        </w:rPr>
        <w:t xml:space="preserve">of the 6 patients </w:t>
      </w:r>
      <w:r w:rsidR="00DE5763" w:rsidRPr="00E63D68">
        <w:rPr>
          <w:color w:val="auto"/>
        </w:rPr>
        <w:t xml:space="preserve">were alive </w:t>
      </w:r>
      <w:r w:rsidR="00C0554F" w:rsidRPr="00E63D68">
        <w:rPr>
          <w:color w:val="auto"/>
        </w:rPr>
        <w:t xml:space="preserve">(66.7%) at </w:t>
      </w:r>
      <w:proofErr w:type="gramStart"/>
      <w:r w:rsidR="00DE5763" w:rsidRPr="00E63D68">
        <w:rPr>
          <w:color w:val="auto"/>
        </w:rPr>
        <w:t>1 year</w:t>
      </w:r>
      <w:proofErr w:type="gramEnd"/>
      <w:r w:rsidR="00DE5763" w:rsidRPr="00E63D68">
        <w:rPr>
          <w:color w:val="auto"/>
        </w:rPr>
        <w:t xml:space="preserve"> </w:t>
      </w:r>
      <w:r w:rsidR="00885FF3" w:rsidRPr="00E63D68">
        <w:rPr>
          <w:color w:val="auto"/>
        </w:rPr>
        <w:t>follow-up</w:t>
      </w:r>
      <w:r w:rsidR="00DE5763" w:rsidRPr="00E63D68">
        <w:rPr>
          <w:color w:val="auto"/>
        </w:rPr>
        <w:t>.</w:t>
      </w:r>
      <w:r w:rsidR="00E63D68">
        <w:rPr>
          <w:color w:val="auto"/>
        </w:rPr>
        <w:t xml:space="preserve"> </w:t>
      </w:r>
      <w:r w:rsidR="00DE5763" w:rsidRPr="00E63D68">
        <w:rPr>
          <w:color w:val="auto"/>
        </w:rPr>
        <w:t xml:space="preserve">One </w:t>
      </w:r>
      <w:r w:rsidR="00885FF3" w:rsidRPr="00E63D68">
        <w:rPr>
          <w:color w:val="auto"/>
        </w:rPr>
        <w:t>patient death</w:t>
      </w:r>
      <w:r w:rsidR="00DE5763" w:rsidRPr="00E63D68">
        <w:rPr>
          <w:color w:val="auto"/>
        </w:rPr>
        <w:t xml:space="preserve"> was due to hepatic artery thrombosis requiring re-transplantation and subsequent early post-operative death </w:t>
      </w:r>
      <w:r w:rsidR="00C0554F" w:rsidRPr="00E63D68">
        <w:rPr>
          <w:color w:val="auto"/>
        </w:rPr>
        <w:t xml:space="preserve">and the </w:t>
      </w:r>
      <w:r w:rsidR="00DE5763" w:rsidRPr="00E63D68">
        <w:rPr>
          <w:color w:val="auto"/>
        </w:rPr>
        <w:t xml:space="preserve">other patient </w:t>
      </w:r>
      <w:r w:rsidR="00C0554F" w:rsidRPr="00E63D68">
        <w:rPr>
          <w:color w:val="auto"/>
        </w:rPr>
        <w:t xml:space="preserve">developed </w:t>
      </w:r>
      <w:r w:rsidR="004F7003" w:rsidRPr="00E63D68">
        <w:rPr>
          <w:color w:val="auto"/>
        </w:rPr>
        <w:t>post-tra</w:t>
      </w:r>
      <w:r w:rsidR="00DE5763" w:rsidRPr="00E63D68">
        <w:rPr>
          <w:color w:val="auto"/>
        </w:rPr>
        <w:t xml:space="preserve">nsplant </w:t>
      </w:r>
      <w:proofErr w:type="spellStart"/>
      <w:r w:rsidR="00DE5763" w:rsidRPr="00E63D68">
        <w:rPr>
          <w:color w:val="auto"/>
        </w:rPr>
        <w:t>lympho</w:t>
      </w:r>
      <w:proofErr w:type="spellEnd"/>
      <w:r w:rsidR="00DE5763" w:rsidRPr="00E63D68">
        <w:rPr>
          <w:color w:val="auto"/>
        </w:rPr>
        <w:t xml:space="preserve">-proliferative disease </w:t>
      </w:r>
      <w:r w:rsidR="00885FF3" w:rsidRPr="00E63D68">
        <w:rPr>
          <w:color w:val="auto"/>
        </w:rPr>
        <w:t xml:space="preserve">(PTLD) </w:t>
      </w:r>
      <w:r w:rsidR="00DE5763" w:rsidRPr="00E63D68">
        <w:rPr>
          <w:color w:val="auto"/>
        </w:rPr>
        <w:t>at 6 mo</w:t>
      </w:r>
      <w:r w:rsidR="00885FF3" w:rsidRPr="00E63D68">
        <w:rPr>
          <w:color w:val="auto"/>
        </w:rPr>
        <w:t>.</w:t>
      </w:r>
      <w:r w:rsidR="00E63D68">
        <w:rPr>
          <w:color w:val="auto"/>
        </w:rPr>
        <w:t xml:space="preserve"> </w:t>
      </w:r>
    </w:p>
    <w:p w14:paraId="716E10B9" w14:textId="657D569B" w:rsidR="00A954CC" w:rsidRPr="00E63D68" w:rsidRDefault="00C84F67" w:rsidP="006A169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color w:val="auto"/>
        </w:rPr>
      </w:pPr>
      <w:r w:rsidRPr="00E63D68">
        <w:rPr>
          <w:color w:val="auto"/>
        </w:rPr>
        <w:t>Several other smaller series and case reports have also co</w:t>
      </w:r>
      <w:r w:rsidR="00885FF3" w:rsidRPr="00E63D68">
        <w:rPr>
          <w:color w:val="auto"/>
        </w:rPr>
        <w:t>rroborated these findings</w:t>
      </w:r>
      <w:r w:rsidR="00DC2391" w:rsidRPr="00E63D68">
        <w:rPr>
          <w:color w:val="auto"/>
        </w:rPr>
        <w:fldChar w:fldCharType="begin">
          <w:fldData xml:space="preserve">PEVuZE5vdGU+PENpdGU+PEF1dGhvcj5DdXRpbGxvPC9BdXRob3I+PFllYXI+MjAwNjwvWWVhcj48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b2NpZXR5IG9mIFRyYW5zcGxhbnQgU3VyZ2VvbnM8L2FiYnItMT48L3BlcmlvZGljYWw+PGFsdC1w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biBTb2NpZXR5IG9mIFRyYW5zcGxhbnQgU3VyZ2VvbnM8L2FiYnItMT48L2FsdC1wZXJpb2RpY2Fs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</w:fldData>
        </w:fldChar>
      </w:r>
      <w:r w:rsidR="00D70768" w:rsidRPr="00E63D68">
        <w:rPr>
          <w:color w:val="auto"/>
        </w:rPr>
        <w:instrText xml:space="preserve"> ADDIN EN.CITE </w:instrText>
      </w:r>
      <w:r w:rsidR="00D70768" w:rsidRPr="00E63D68">
        <w:rPr>
          <w:color w:val="auto"/>
        </w:rPr>
        <w:fldChar w:fldCharType="begin">
          <w:fldData xml:space="preserve">PEVuZE5vdGU+PENpdGU+PEF1dGhvcj5DdXRpbGxvPC9BdXRob3I+PFllYXI+MjAwNjwvWWVhcj48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b2NpZXR5IG9mIFRyYW5zcGxhbnQgU3VyZ2VvbnM8L2FiYnItMT48L3BlcmlvZGljYWw+PGFsdC1w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biBTb2NpZXR5IG9mIFRyYW5zcGxhbnQgU3VyZ2VvbnM8L2FiYnItMT48L2FsdC1wZXJpb2RpY2Fs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</w:fldData>
        </w:fldChar>
      </w:r>
      <w:r w:rsidR="00D70768" w:rsidRPr="00E63D68">
        <w:rPr>
          <w:color w:val="auto"/>
        </w:rPr>
        <w:instrText xml:space="preserve"> ADDIN EN.CITE.DATA </w:instrText>
      </w:r>
      <w:r w:rsidR="00D70768" w:rsidRPr="00E63D68">
        <w:rPr>
          <w:color w:val="auto"/>
        </w:rPr>
      </w:r>
      <w:r w:rsidR="00D70768" w:rsidRPr="00E63D68">
        <w:rPr>
          <w:color w:val="auto"/>
        </w:rPr>
        <w:fldChar w:fldCharType="end"/>
      </w:r>
      <w:r w:rsidR="00DC2391" w:rsidRPr="00E63D68">
        <w:rPr>
          <w:color w:val="auto"/>
        </w:rPr>
      </w:r>
      <w:r w:rsidR="00DC2391" w:rsidRPr="00E63D68">
        <w:rPr>
          <w:color w:val="auto"/>
        </w:rPr>
        <w:fldChar w:fldCharType="separate"/>
      </w:r>
      <w:r w:rsidR="006A1699">
        <w:rPr>
          <w:noProof/>
          <w:color w:val="auto"/>
          <w:vertAlign w:val="superscript"/>
        </w:rPr>
        <w:t>[49,57,58,</w:t>
      </w:r>
      <w:r w:rsidR="00D70768" w:rsidRPr="00E63D68">
        <w:rPr>
          <w:noProof/>
          <w:color w:val="auto"/>
          <w:vertAlign w:val="superscript"/>
        </w:rPr>
        <w:t>63]</w:t>
      </w:r>
      <w:r w:rsidR="00DC2391" w:rsidRPr="00E63D68">
        <w:rPr>
          <w:color w:val="auto"/>
        </w:rPr>
        <w:fldChar w:fldCharType="end"/>
      </w:r>
      <w:r w:rsidRPr="00E63D68">
        <w:rPr>
          <w:color w:val="auto"/>
        </w:rPr>
        <w:t>.</w:t>
      </w:r>
      <w:r w:rsidR="00E63D68">
        <w:rPr>
          <w:color w:val="auto"/>
        </w:rPr>
        <w:t xml:space="preserve"> </w:t>
      </w:r>
      <w:proofErr w:type="spellStart"/>
      <w:r w:rsidR="00DE5763" w:rsidRPr="00E63D68">
        <w:rPr>
          <w:color w:val="auto"/>
        </w:rPr>
        <w:t>Cutillo</w:t>
      </w:r>
      <w:proofErr w:type="spellEnd"/>
      <w:r w:rsidR="00DE5763" w:rsidRPr="00E63D68">
        <w:rPr>
          <w:color w:val="auto"/>
        </w:rPr>
        <w:t xml:space="preserve"> </w:t>
      </w:r>
      <w:r w:rsidR="00DE5763" w:rsidRPr="00E63D68">
        <w:rPr>
          <w:i/>
          <w:color w:val="auto"/>
        </w:rPr>
        <w:t>et al</w:t>
      </w:r>
      <w:r w:rsidR="006A1699" w:rsidRPr="00E63D68">
        <w:rPr>
          <w:color w:val="auto"/>
        </w:rPr>
        <w:fldChar w:fldCharType="begin"/>
      </w:r>
      <w:r w:rsidR="006A1699" w:rsidRPr="00E63D68">
        <w:rPr>
          <w:color w:val="auto"/>
        </w:rPr>
        <w:instrText xml:space="preserve"> ADDIN EN.CITE &lt;EndNote&gt;&lt;Cite&gt;&lt;Author&gt;Bassas&lt;/Author&gt;&lt;Year&gt;2003&lt;/Year&gt;&lt;RecNum&gt;66&lt;/RecNum&gt;&lt;DisplayText&gt;&lt;style face="superscript"&gt;[56]&lt;/style&gt;&lt;/DisplayText&gt;&lt;record&gt;&lt;rec-number&gt;66&lt;/rec-number&gt;&lt;foreign-keys&gt;&lt;key app="EN" db-id="twr20fxektzs0le5wzepw2pi25t2vx92z220" timestamp="1449956619"&gt;66&lt;/key&gt;&lt;/foreign-keys&gt;&lt;ref-type name="Journal Article"&gt;17&lt;/ref-type&gt;&lt;contributors&gt;&lt;authors&gt;&lt;author&gt;Bassas, A.&lt;/author&gt;&lt;author&gt;Chehab, M.&lt;/author&gt;&lt;author&gt;Hebby, H.&lt;/author&gt;&lt;author&gt;Al Shahed, M.&lt;/author&gt;&lt;author&gt;Al Husseini, H.&lt;/author&gt;&lt;author&gt;Al Zahrani, A.&lt;/author&gt;&lt;author&gt;Wali, S.&lt;/author&gt;&lt;/authors&gt;&lt;/contributors&gt;&lt;auth-address&gt;Department of Surgery, Riyadh Armed Forces Hospital, Riyadh 11159, Kingdom of Saudi Arabia.&lt;/auth-address&gt;&lt;titles&gt;&lt;title&gt;Living related liver transplantation in 13 cases of progressive familial intrahepatic cholestasis&lt;/title&gt;&lt;secondary-title&gt;Transplant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proceedings&lt;/abbr-1&gt;&lt;/alt-periodical&gt;&lt;pages&gt;3003-5&lt;/pages&gt;&lt;volume&gt;35&lt;/volume&gt;&lt;number&gt;8&lt;/number&gt;&lt;keywords&gt;&lt;keyword&gt;Child, Preschool&lt;/keyword&gt;&lt;keyword&gt;Cholestasis, Intrahepatic/*genetics/mortality/*surgery&lt;/keyword&gt;&lt;keyword&gt;Female&lt;/keyword&gt;&lt;keyword&gt;Humans&lt;/keyword&gt;&lt;keyword&gt;Infant&lt;/keyword&gt;&lt;keyword&gt;Liver Function Tests&lt;/keyword&gt;&lt;keyword&gt;Liver Transplantation/*statistics &amp;amp; numerical data&lt;/keyword&gt;&lt;keyword&gt;*Living Donors&lt;/keyword&gt;&lt;keyword&gt;Male&lt;/keyword&gt;&lt;keyword&gt;Postoperative Complications/classification/epidemiology&lt;/keyword&gt;&lt;keyword&gt;Treatment Outcome&lt;/keyword&gt;&lt;/keywords&gt;&lt;dates&gt;&lt;year&gt;2003&lt;/year&gt;&lt;pub-dates&gt;&lt;date&gt;Dec&lt;/date&gt;&lt;/pub-dates&gt;&lt;/dates&gt;&lt;isbn&gt;0041-1345 (Print)&amp;#xD;0041-1345 (Linking)&lt;/isbn&gt;&lt;accession-num&gt;14697961&lt;/accession-num&gt;&lt;urls&gt;&lt;related-urls&gt;&lt;url&gt;http://www.ncbi.nlm.nih.gov/pubmed/14697961&lt;/url&gt;&lt;/related-urls&gt;&lt;/urls&gt;&lt;/record&gt;&lt;/Cite&gt;&lt;/EndNote&gt;</w:instrText>
      </w:r>
      <w:r w:rsidR="006A1699" w:rsidRPr="00E63D68">
        <w:rPr>
          <w:color w:val="auto"/>
        </w:rPr>
        <w:fldChar w:fldCharType="separate"/>
      </w:r>
      <w:r w:rsidR="006A1699" w:rsidRPr="00E63D68">
        <w:rPr>
          <w:noProof/>
          <w:color w:val="auto"/>
          <w:vertAlign w:val="superscript"/>
        </w:rPr>
        <w:t>[5</w:t>
      </w:r>
      <w:r w:rsidR="006A1699">
        <w:rPr>
          <w:rFonts w:hint="eastAsia"/>
          <w:noProof/>
          <w:color w:val="auto"/>
          <w:vertAlign w:val="superscript"/>
          <w:lang w:eastAsia="zh-CN"/>
        </w:rPr>
        <w:t>7</w:t>
      </w:r>
      <w:r w:rsidR="006A1699" w:rsidRPr="00E63D68">
        <w:rPr>
          <w:noProof/>
          <w:color w:val="auto"/>
          <w:vertAlign w:val="superscript"/>
        </w:rPr>
        <w:t>]</w:t>
      </w:r>
      <w:r w:rsidR="006A1699" w:rsidRPr="00E63D68">
        <w:rPr>
          <w:color w:val="auto"/>
        </w:rPr>
        <w:fldChar w:fldCharType="end"/>
      </w:r>
      <w:r w:rsidR="00DE5763" w:rsidRPr="00E63D68">
        <w:rPr>
          <w:color w:val="auto"/>
        </w:rPr>
        <w:t xml:space="preserve"> reported 7 PFIC patients who received living related donor transplantation from parental donors.</w:t>
      </w:r>
      <w:r w:rsidR="00E63D68">
        <w:rPr>
          <w:color w:val="auto"/>
        </w:rPr>
        <w:t xml:space="preserve"> </w:t>
      </w:r>
      <w:r w:rsidR="00DC2391" w:rsidRPr="00E63D68">
        <w:rPr>
          <w:color w:val="auto"/>
        </w:rPr>
        <w:t>A p</w:t>
      </w:r>
      <w:r w:rsidR="00DE5763" w:rsidRPr="00E63D68">
        <w:rPr>
          <w:color w:val="auto"/>
        </w:rPr>
        <w:t xml:space="preserve">revious family history of PFIC was found in three families and parental consanguinity in one family. Parental donors had normal liver functions tests and no personal past history of liver disease, gallstones, jaundice or cholestasis of pregnancy. </w:t>
      </w:r>
      <w:r w:rsidR="00D24E93" w:rsidRPr="00E63D68">
        <w:rPr>
          <w:color w:val="auto"/>
        </w:rPr>
        <w:t xml:space="preserve">They were </w:t>
      </w:r>
      <w:r w:rsidR="00DE5763" w:rsidRPr="00E63D68">
        <w:rPr>
          <w:color w:val="auto"/>
        </w:rPr>
        <w:t>alive and well at the time of follow up.</w:t>
      </w:r>
      <w:r w:rsidR="00E63D68">
        <w:rPr>
          <w:color w:val="auto"/>
        </w:rPr>
        <w:t xml:space="preserve"> </w:t>
      </w:r>
    </w:p>
    <w:p w14:paraId="193A4626" w14:textId="1BA5AE23" w:rsidR="00DE5763" w:rsidRPr="00E63D68" w:rsidRDefault="00DE5763" w:rsidP="006A169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color w:val="auto"/>
        </w:rPr>
      </w:pPr>
      <w:r w:rsidRPr="00E63D68">
        <w:rPr>
          <w:color w:val="auto"/>
        </w:rPr>
        <w:lastRenderedPageBreak/>
        <w:t xml:space="preserve">There is a natural concern for living related donor liver transplantation in patients with an inheritable intrahepatic </w:t>
      </w:r>
      <w:proofErr w:type="spellStart"/>
      <w:r w:rsidRPr="00E63D68">
        <w:rPr>
          <w:color w:val="auto"/>
        </w:rPr>
        <w:t>cholestatic</w:t>
      </w:r>
      <w:proofErr w:type="spellEnd"/>
      <w:r w:rsidRPr="00E63D68">
        <w:rPr>
          <w:color w:val="auto"/>
        </w:rPr>
        <w:t xml:space="preserve"> disease. However, </w:t>
      </w:r>
      <w:r w:rsidR="00F63960" w:rsidRPr="00E63D68">
        <w:rPr>
          <w:color w:val="auto"/>
        </w:rPr>
        <w:t>grafts from related</w:t>
      </w:r>
      <w:r w:rsidRPr="00E63D68">
        <w:rPr>
          <w:color w:val="auto"/>
        </w:rPr>
        <w:t xml:space="preserve"> donors do not appear to be at higher risk </w:t>
      </w:r>
      <w:r w:rsidR="00F63960" w:rsidRPr="00E63D68">
        <w:rPr>
          <w:color w:val="auto"/>
        </w:rPr>
        <w:t xml:space="preserve">for failure </w:t>
      </w:r>
      <w:r w:rsidR="007E3D94" w:rsidRPr="00E63D68">
        <w:rPr>
          <w:color w:val="auto"/>
        </w:rPr>
        <w:t xml:space="preserve">from </w:t>
      </w:r>
      <w:r w:rsidR="00F63960" w:rsidRPr="00E63D68">
        <w:rPr>
          <w:color w:val="auto"/>
        </w:rPr>
        <w:t xml:space="preserve">PFIC-related causes. </w:t>
      </w:r>
      <w:r w:rsidR="00D673D7" w:rsidRPr="00E63D68">
        <w:rPr>
          <w:color w:val="auto"/>
        </w:rPr>
        <w:t>Living donation provides an excellent alternative to deceased donation and can provide timely liver transplant to patients.</w:t>
      </w:r>
    </w:p>
    <w:p w14:paraId="454E2B83" w14:textId="77777777" w:rsidR="00D673D7" w:rsidRPr="00E63D68" w:rsidRDefault="00D673D7" w:rsidP="00E63D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b/>
          <w:bCs/>
          <w:color w:val="auto"/>
        </w:rPr>
      </w:pPr>
    </w:p>
    <w:p w14:paraId="7CA30EB7" w14:textId="53440FD6" w:rsidR="00DE5763" w:rsidRPr="00E63D68" w:rsidRDefault="000B1A57" w:rsidP="00E63D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b/>
          <w:color w:val="auto"/>
        </w:rPr>
      </w:pPr>
      <w:r w:rsidRPr="00E63D68">
        <w:rPr>
          <w:b/>
          <w:color w:val="auto"/>
        </w:rPr>
        <w:t>ADVERSE OUTCOMES FOLLOWING LIVER TRANSPLANTATION</w:t>
      </w:r>
    </w:p>
    <w:p w14:paraId="226CB817" w14:textId="0A8D5591" w:rsidR="006665D3" w:rsidRPr="00E63D68" w:rsidRDefault="006665D3" w:rsidP="00E63D68">
      <w:pPr>
        <w:pStyle w:val="BodyA"/>
        <w:spacing w:line="360" w:lineRule="auto"/>
        <w:jc w:val="both"/>
        <w:rPr>
          <w:rFonts w:ascii="Book Antiqua" w:hAnsi="Book Antiqua" w:cs="Times New Roman"/>
          <w:color w:val="auto"/>
          <w:sz w:val="24"/>
          <w:szCs w:val="24"/>
        </w:rPr>
      </w:pPr>
      <w:r w:rsidRPr="00E63D68">
        <w:rPr>
          <w:rFonts w:ascii="Book Antiqua" w:hAnsi="Book Antiqua" w:cs="Times New Roman"/>
          <w:color w:val="auto"/>
          <w:sz w:val="24"/>
          <w:szCs w:val="24"/>
        </w:rPr>
        <w:t>Like liver transplantation for other pediatric disorders, several well known complications have also been recorded such infection and rejection after transplantation for PFIC.</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These do not appear to occur at increased frequency post</w:t>
      </w:r>
      <w:r w:rsidR="00852984">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transplant</w:t>
      </w:r>
      <w:r w:rsidR="00F775F8" w:rsidRPr="00E63D68">
        <w:rPr>
          <w:rFonts w:ascii="Book Antiqua" w:hAnsi="Book Antiqua" w:cs="Times New Roman"/>
          <w:color w:val="auto"/>
          <w:sz w:val="24"/>
          <w:szCs w:val="24"/>
        </w:rPr>
        <w:fldChar w:fldCharType="begin">
          <w:fldData xml:space="preserve">PEVuZE5vdGU+PENpdGU+PEF1dGhvcj5CZXJ1bWVuPC9BdXRob3I+PFllYXI+MjAxNDwvWWVhcj48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PEVuZE5vdGU+PENpdGU+PEF1dGhvcj5CZXJ1bWVuPC9BdXRob3I+PFllYXI+MjAxNDwvWWVhcj48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F775F8" w:rsidRPr="00E63D68">
        <w:rPr>
          <w:rFonts w:ascii="Book Antiqua" w:hAnsi="Book Antiqua" w:cs="Times New Roman"/>
          <w:color w:val="auto"/>
          <w:sz w:val="24"/>
          <w:szCs w:val="24"/>
        </w:rPr>
      </w:r>
      <w:r w:rsidR="00F775F8"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[64]</w:t>
      </w:r>
      <w:r w:rsidR="00F775F8" w:rsidRPr="00E63D68">
        <w:rPr>
          <w:rFonts w:ascii="Book Antiqua" w:hAnsi="Book Antiqua" w:cs="Times New Roman"/>
          <w:color w:val="auto"/>
          <w:sz w:val="24"/>
          <w:szCs w:val="24"/>
        </w:rPr>
        <w:fldChar w:fldCharType="end"/>
      </w:r>
      <w:r w:rsidR="00F775F8"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In addition to the general complications associated with transplantation, there are some that are specifically associated with PFIC.</w:t>
      </w:r>
      <w:r w:rsidR="00E63D68">
        <w:rPr>
          <w:rFonts w:ascii="Book Antiqua" w:hAnsi="Book Antiqua" w:cs="Times New Roman"/>
          <w:color w:val="auto"/>
          <w:sz w:val="24"/>
          <w:szCs w:val="24"/>
        </w:rPr>
        <w:t xml:space="preserve"> </w:t>
      </w:r>
    </w:p>
    <w:p w14:paraId="1310E9F9" w14:textId="7847A532" w:rsidR="002B3381" w:rsidRPr="00E63D68" w:rsidRDefault="00DE5763" w:rsidP="006A1699">
      <w:pPr>
        <w:pStyle w:val="BodyA"/>
        <w:spacing w:line="360" w:lineRule="auto"/>
        <w:ind w:firstLineChars="100" w:firstLine="240"/>
        <w:jc w:val="both"/>
        <w:rPr>
          <w:rFonts w:ascii="Book Antiqua" w:hAnsi="Book Antiqua" w:cs="Times New Roman"/>
          <w:color w:val="auto"/>
          <w:sz w:val="24"/>
          <w:szCs w:val="24"/>
        </w:rPr>
      </w:pPr>
      <w:r w:rsidRPr="00E63D68">
        <w:rPr>
          <w:rFonts w:ascii="Book Antiqua" w:hAnsi="Book Antiqua" w:cs="Times New Roman"/>
          <w:color w:val="auto"/>
          <w:sz w:val="24"/>
          <w:szCs w:val="24"/>
        </w:rPr>
        <w:t xml:space="preserve">In patients with PFIC1, </w:t>
      </w:r>
      <w:r w:rsidR="00C52782" w:rsidRPr="00E63D68">
        <w:rPr>
          <w:rFonts w:ascii="Book Antiqua" w:hAnsi="Book Antiqua" w:cs="Times New Roman"/>
          <w:color w:val="auto"/>
          <w:sz w:val="24"/>
          <w:szCs w:val="24"/>
        </w:rPr>
        <w:t>an undesired effect of liver transplant is the potential worsening of the extra hepatic manifestations like diarrhea and short stature</w:t>
      </w:r>
      <w:r w:rsidR="006665D3" w:rsidRPr="00E63D68">
        <w:rPr>
          <w:rFonts w:ascii="Book Antiqua" w:hAnsi="Book Antiqua" w:cs="Times New Roman"/>
          <w:bCs/>
          <w:color w:val="auto"/>
          <w:sz w:val="24"/>
          <w:szCs w:val="24"/>
        </w:rPr>
        <w:fldChar w:fldCharType="begin">
          <w:fldData xml:space="preserve">PEVuZE5vdGU+PENpdGU+PEF1dGhvcj5BeWRvZ2R1PC9BdXRob3I+PFllYXI+MjAwNzwvWWVhcj48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bnRhdGlvbiBTb2NpZXR5PC9hYmJyLTE+PC9hbHQtcGVyaW9kaWNhbD48cGFnZXM+NzE0LTY8L3Bh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dGl0bGU+PGFiYnItMT5MaXZlciB0cmFuc3BsYW50YXRpb24gOiBvZmZpY2lhbCBwdWJsaWNhdGlv
biBvZiB0aGUgQW1lcmljYW4gQXNzb2NpYXRpb24gZm9yIHRoZSBTdHVkeSBvZiBMaXZlciBEaXNl
YXNlcyBhbmQgdGhlIEludGVybmF0aW9uYWwgTGl2ZXIgVHJhbnNwbGFudGF0aW9uIFNvY2lldHk8
L2FiYnItMT48L3BlcmlvZGljYWw+PGFsdC1wZXJpb2RpY2FsPjxmdWxsLXRpdGxlPkxpdmVyIFRy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aW9uIFNvY2lldHk8L2FiYnItMT48L2FsdC1wZXJpb2RpY2FsPjxwYWdlcz42MTAtODwvcGFnZXM+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PEVuZE5vdGU+PENpdGU+PEF1dGhvcj5BeWRvZ2R1PC9BdXRob3I+PFllYXI+MjAwNzwvWWVhcj48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bnRhdGlvbiBTb2NpZXR5PC9hYmJyLTE+PC9hbHQtcGVyaW9kaWNhbD48cGFnZXM+NzE0LTY8L3Bh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dGl0bGU+PGFiYnItMT5MaXZlciB0cmFuc3BsYW50YXRpb24gOiBvZmZpY2lhbCBwdWJsaWNhdGlv
biBvZiB0aGUgQW1lcmljYW4gQXNzb2NpYXRpb24gZm9yIHRoZSBTdHVkeSBvZiBMaXZlciBEaXNl
YXNlcyBhbmQgdGhlIEludGVybmF0aW9uYWwgTGl2ZXIgVHJhbnNwbGFudGF0aW9uIFNvY2lldHk8
L2FiYnItMT48L3BlcmlvZGljYWw+PGFsdC1wZXJpb2RpY2FsPjxmdWxsLXRpdGxlPkxpdmVyIFRy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aW9uIFNvY2lldHk8L2FiYnItMT48L2FsdC1wZXJpb2RpY2FsPjxwYWdlcz42MTAtODwvcGFnZXM+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6665D3" w:rsidRPr="00E63D68">
        <w:rPr>
          <w:rFonts w:ascii="Book Antiqua" w:hAnsi="Book Antiqua" w:cs="Times New Roman"/>
          <w:bCs/>
          <w:color w:val="auto"/>
          <w:sz w:val="24"/>
          <w:szCs w:val="24"/>
        </w:rPr>
      </w:r>
      <w:r w:rsidR="006665D3"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[52-55]</w:t>
      </w:r>
      <w:r w:rsidR="006665D3" w:rsidRPr="00E63D68">
        <w:rPr>
          <w:rFonts w:ascii="Book Antiqua" w:hAnsi="Book Antiqua" w:cs="Times New Roman"/>
          <w:bCs/>
          <w:color w:val="auto"/>
          <w:sz w:val="24"/>
          <w:szCs w:val="24"/>
        </w:rPr>
        <w:fldChar w:fldCharType="end"/>
      </w:r>
      <w:r w:rsidR="006665D3"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C52782" w:rsidRPr="00E63D68">
        <w:rPr>
          <w:rFonts w:ascii="Book Antiqua" w:hAnsi="Book Antiqua" w:cs="Times New Roman"/>
          <w:color w:val="auto"/>
          <w:sz w:val="24"/>
          <w:szCs w:val="24"/>
        </w:rPr>
        <w:t xml:space="preserve">However, the manifestation </w:t>
      </w:r>
      <w:r w:rsidR="006665D3" w:rsidRPr="00E63D68">
        <w:rPr>
          <w:rFonts w:ascii="Book Antiqua" w:hAnsi="Book Antiqua" w:cs="Times New Roman"/>
          <w:color w:val="auto"/>
          <w:sz w:val="24"/>
          <w:szCs w:val="24"/>
        </w:rPr>
        <w:t xml:space="preserve">and severity </w:t>
      </w:r>
      <w:r w:rsidR="00C52782" w:rsidRPr="00E63D68">
        <w:rPr>
          <w:rFonts w:ascii="Book Antiqua" w:hAnsi="Book Antiqua" w:cs="Times New Roman"/>
          <w:color w:val="auto"/>
          <w:sz w:val="24"/>
          <w:szCs w:val="24"/>
        </w:rPr>
        <w:t xml:space="preserve">of </w:t>
      </w:r>
      <w:r w:rsidR="006665D3" w:rsidRPr="00E63D68">
        <w:rPr>
          <w:rFonts w:ascii="Book Antiqua" w:hAnsi="Book Antiqua" w:cs="Times New Roman"/>
          <w:color w:val="auto"/>
          <w:sz w:val="24"/>
          <w:szCs w:val="24"/>
        </w:rPr>
        <w:t>these</w:t>
      </w:r>
      <w:r w:rsidR="00C52782" w:rsidRPr="00E63D68">
        <w:rPr>
          <w:rFonts w:ascii="Book Antiqua" w:hAnsi="Book Antiqua" w:cs="Times New Roman"/>
          <w:color w:val="auto"/>
          <w:sz w:val="24"/>
          <w:szCs w:val="24"/>
        </w:rPr>
        <w:t xml:space="preserve"> symptoms is unpredictable</w:t>
      </w:r>
      <w:r w:rsidR="006665D3" w:rsidRPr="00E63D68">
        <w:rPr>
          <w:rFonts w:ascii="Book Antiqua" w:hAnsi="Book Antiqua" w:cs="Times New Roman"/>
          <w:color w:val="auto"/>
          <w:sz w:val="24"/>
          <w:szCs w:val="24"/>
        </w:rPr>
        <w:fldChar w:fldCharType="begin">
          <w:fldData xml:space="preserve">PEVuZE5vdGU+PENpdGU+PEF1dGhvcj5NaXlhZ2F3YS1IYXlhc2hpbm88L0F1dGhvcj48WWVhcj4y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PHBhZ2VzPjYxMC04PC9wYWdlcz48dm9sdW1lPjE1PC92b2x1bWU+PG51bWJlcj42PC9udW1iZXI+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PEVuZE5vdGU+PENpdGU+PEF1dGhvcj5NaXlhZ2F3YS1IYXlhc2hpbm88L0F1dGhvcj48WWVhcj4y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PHBhZ2VzPjYxMC04PC9wYWdlcz48dm9sdW1lPjE1PC92b2x1bWU+PG51bWJlcj42PC9udW1iZXI+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6665D3" w:rsidRPr="00E63D68">
        <w:rPr>
          <w:rFonts w:ascii="Book Antiqua" w:hAnsi="Book Antiqua" w:cs="Times New Roman"/>
          <w:color w:val="auto"/>
          <w:sz w:val="24"/>
          <w:szCs w:val="24"/>
        </w:rPr>
      </w:r>
      <w:r w:rsidR="006665D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[54]</w:t>
      </w:r>
      <w:r w:rsidR="006665D3" w:rsidRPr="00E63D68">
        <w:rPr>
          <w:rFonts w:ascii="Book Antiqua" w:hAnsi="Book Antiqua" w:cs="Times New Roman"/>
          <w:color w:val="auto"/>
          <w:sz w:val="24"/>
          <w:szCs w:val="24"/>
        </w:rPr>
        <w:fldChar w:fldCharType="end"/>
      </w:r>
      <w:r w:rsidR="00C52782"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006665D3" w:rsidRPr="00E63D68">
        <w:rPr>
          <w:rFonts w:ascii="Book Antiqua" w:hAnsi="Book Antiqua" w:cs="Times New Roman"/>
          <w:color w:val="auto"/>
          <w:sz w:val="24"/>
          <w:szCs w:val="24"/>
        </w:rPr>
        <w:t>The d</w:t>
      </w:r>
      <w:r w:rsidRPr="00E63D68">
        <w:rPr>
          <w:rFonts w:ascii="Book Antiqua" w:hAnsi="Book Antiqua" w:cs="Times New Roman"/>
          <w:color w:val="auto"/>
          <w:sz w:val="24"/>
          <w:szCs w:val="24"/>
        </w:rPr>
        <w:t xml:space="preserve">iarrhea is almost always associated with </w:t>
      </w:r>
      <w:proofErr w:type="spellStart"/>
      <w:r w:rsidRPr="00E63D68">
        <w:rPr>
          <w:rFonts w:ascii="Book Antiqua" w:hAnsi="Book Antiqua" w:cs="Times New Roman"/>
          <w:color w:val="auto"/>
          <w:sz w:val="24"/>
          <w:szCs w:val="24"/>
        </w:rPr>
        <w:t>steatosis</w:t>
      </w:r>
      <w:proofErr w:type="spellEnd"/>
      <w:r w:rsidRPr="00E63D68">
        <w:rPr>
          <w:rFonts w:ascii="Book Antiqua" w:hAnsi="Book Antiqua" w:cs="Times New Roman"/>
          <w:color w:val="auto"/>
          <w:sz w:val="24"/>
          <w:szCs w:val="24"/>
        </w:rPr>
        <w:t xml:space="preserve"> on liver histology as well</w:t>
      </w:r>
      <w:r w:rsidR="006665D3" w:rsidRPr="00E63D68">
        <w:rPr>
          <w:rFonts w:ascii="Book Antiqua" w:hAnsi="Book Antiqua" w:cs="Times New Roman"/>
          <w:color w:val="auto"/>
          <w:sz w:val="24"/>
          <w:szCs w:val="24"/>
        </w:rPr>
        <w:fldChar w:fldCharType="begin">
          <w:fldData xml:space="preserve">PEVuZE5vdGU+PENpdGU+PEF1dGhvcj5Ib3JpPC9BdXRob3I+PFllYXI+MjAxMTwvWWVhcj48UmVj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bCBvZiBzdXJnZXJ5PC9hYmJyLTE+PC9hbHQtcGVyaW9kaWNhbD48cGFnZXM+MzkzLTQwMjwvcGFn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=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PEVuZE5vdGU+PENpdGU+PEF1dGhvcj5Ib3JpPC9BdXRob3I+PFllYXI+MjAxMTwvWWVhcj48UmVj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bCBvZiBzdXJnZXJ5PC9hYmJyLTE+PC9hbHQtcGVyaW9kaWNhbD48cGFnZXM+MzkzLTQwMjwvcGFn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=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6665D3" w:rsidRPr="00E63D68">
        <w:rPr>
          <w:rFonts w:ascii="Book Antiqua" w:hAnsi="Book Antiqua" w:cs="Times New Roman"/>
          <w:color w:val="auto"/>
          <w:sz w:val="24"/>
          <w:szCs w:val="24"/>
        </w:rPr>
      </w:r>
      <w:r w:rsidR="006665D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[50]</w:t>
      </w:r>
      <w:r w:rsidR="006665D3"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5B1C0F" w:rsidRPr="00E63D68">
        <w:rPr>
          <w:rFonts w:ascii="Book Antiqua" w:hAnsi="Book Antiqua" w:cs="Times New Roman"/>
          <w:color w:val="auto"/>
          <w:sz w:val="24"/>
          <w:szCs w:val="24"/>
        </w:rPr>
        <w:t>When these patients are treated with liver transplantation, the impairment of b</w:t>
      </w:r>
      <w:r w:rsidR="006665D3" w:rsidRPr="00E63D68">
        <w:rPr>
          <w:rFonts w:ascii="Book Antiqua" w:hAnsi="Book Antiqua" w:cs="Times New Roman"/>
          <w:color w:val="auto"/>
          <w:sz w:val="24"/>
          <w:szCs w:val="24"/>
        </w:rPr>
        <w:t xml:space="preserve">ile salt secretion is corrected, and </w:t>
      </w:r>
      <w:r w:rsidR="005B1C0F" w:rsidRPr="00E63D68">
        <w:rPr>
          <w:rFonts w:ascii="Book Antiqua" w:hAnsi="Book Antiqua" w:cs="Times New Roman"/>
          <w:color w:val="auto"/>
          <w:sz w:val="24"/>
          <w:szCs w:val="24"/>
        </w:rPr>
        <w:t>subsequent</w:t>
      </w:r>
      <w:r w:rsidR="006665D3" w:rsidRPr="00E63D68">
        <w:rPr>
          <w:rFonts w:ascii="Book Antiqua" w:hAnsi="Book Antiqua" w:cs="Times New Roman"/>
          <w:color w:val="auto"/>
          <w:sz w:val="24"/>
          <w:szCs w:val="24"/>
        </w:rPr>
        <w:t>ly, there is a</w:t>
      </w:r>
      <w:r w:rsidR="005B1C0F" w:rsidRPr="00E63D68">
        <w:rPr>
          <w:rFonts w:ascii="Book Antiqua" w:hAnsi="Book Antiqua" w:cs="Times New Roman"/>
          <w:color w:val="auto"/>
          <w:sz w:val="24"/>
          <w:szCs w:val="24"/>
        </w:rPr>
        <w:t xml:space="preserve"> large increase in bile acid secretion relative to what the patient’s body is accustom</w:t>
      </w:r>
      <w:r w:rsidR="006665D3" w:rsidRPr="00E63D68">
        <w:rPr>
          <w:rFonts w:ascii="Book Antiqua" w:hAnsi="Book Antiqua" w:cs="Times New Roman"/>
          <w:color w:val="auto"/>
          <w:sz w:val="24"/>
          <w:szCs w:val="24"/>
        </w:rPr>
        <w:t>ed</w:t>
      </w:r>
      <w:r w:rsidR="005B1C0F" w:rsidRPr="00E63D68">
        <w:rPr>
          <w:rFonts w:ascii="Book Antiqua" w:hAnsi="Book Antiqua" w:cs="Times New Roman"/>
          <w:color w:val="auto"/>
          <w:sz w:val="24"/>
          <w:szCs w:val="24"/>
        </w:rPr>
        <w:t xml:space="preserve"> to.</w:t>
      </w:r>
      <w:r w:rsidR="00E63D68">
        <w:rPr>
          <w:rFonts w:ascii="Book Antiqua" w:hAnsi="Book Antiqua" w:cs="Times New Roman"/>
          <w:color w:val="auto"/>
          <w:sz w:val="24"/>
          <w:szCs w:val="24"/>
        </w:rPr>
        <w:t xml:space="preserve"> </w:t>
      </w:r>
      <w:r w:rsidR="002B3381" w:rsidRPr="00E63D68">
        <w:rPr>
          <w:rFonts w:ascii="Book Antiqua" w:hAnsi="Book Antiqua" w:cs="Times New Roman"/>
          <w:color w:val="auto"/>
          <w:sz w:val="24"/>
          <w:szCs w:val="24"/>
        </w:rPr>
        <w:t xml:space="preserve">The intestinal manifestations after transplant may reflect an important role for FIC1 in the intestine, where it is highly expressed. </w:t>
      </w:r>
      <w:r w:rsidR="005B1C0F" w:rsidRPr="00E63D68">
        <w:rPr>
          <w:rFonts w:ascii="Book Antiqua" w:hAnsi="Book Antiqua" w:cs="Times New Roman"/>
          <w:color w:val="auto"/>
          <w:sz w:val="24"/>
          <w:szCs w:val="24"/>
        </w:rPr>
        <w:t>This increase in bile acids in the stool cause</w:t>
      </w:r>
      <w:r w:rsidR="00A954CC" w:rsidRPr="00E63D68">
        <w:rPr>
          <w:rFonts w:ascii="Book Antiqua" w:hAnsi="Book Antiqua" w:cs="Times New Roman"/>
          <w:color w:val="auto"/>
          <w:sz w:val="24"/>
          <w:szCs w:val="24"/>
        </w:rPr>
        <w:t>s</w:t>
      </w:r>
      <w:r w:rsidR="005B1C0F" w:rsidRPr="00E63D68">
        <w:rPr>
          <w:rFonts w:ascii="Book Antiqua" w:hAnsi="Book Antiqua" w:cs="Times New Roman"/>
          <w:color w:val="auto"/>
          <w:sz w:val="24"/>
          <w:szCs w:val="24"/>
        </w:rPr>
        <w:t xml:space="preserve"> high volume osmotic diarrhea that has a significant impact on quality of life. </w:t>
      </w:r>
    </w:p>
    <w:p w14:paraId="493BABAF" w14:textId="45E0FE25" w:rsidR="00DE5763" w:rsidRPr="00E63D68" w:rsidRDefault="005B1C0F" w:rsidP="006A1699">
      <w:pPr>
        <w:pStyle w:val="BodyA"/>
        <w:spacing w:line="360" w:lineRule="auto"/>
        <w:ind w:firstLineChars="100" w:firstLine="240"/>
        <w:jc w:val="both"/>
        <w:rPr>
          <w:rFonts w:ascii="Book Antiqua" w:hAnsi="Book Antiqua" w:cs="Times New Roman"/>
          <w:bCs/>
          <w:color w:val="auto"/>
          <w:sz w:val="24"/>
          <w:szCs w:val="24"/>
        </w:rPr>
      </w:pPr>
      <w:r w:rsidRPr="00E63D68">
        <w:rPr>
          <w:rFonts w:ascii="Book Antiqua" w:hAnsi="Book Antiqua" w:cs="Times New Roman"/>
          <w:color w:val="auto"/>
          <w:sz w:val="24"/>
          <w:szCs w:val="24"/>
        </w:rPr>
        <w:t>Bile acid resins and partial biliary diversion procedures have been shown to improve these symptoms.</w:t>
      </w:r>
      <w:r w:rsidR="00E63D68">
        <w:rPr>
          <w:rFonts w:ascii="Book Antiqua" w:hAnsi="Book Antiqua" w:cs="Times New Roman"/>
          <w:color w:val="auto"/>
          <w:sz w:val="24"/>
          <w:szCs w:val="24"/>
        </w:rPr>
        <w:t xml:space="preserve"> </w:t>
      </w:r>
      <w:proofErr w:type="spellStart"/>
      <w:r w:rsidR="00DE5763" w:rsidRPr="00E63D68">
        <w:rPr>
          <w:rFonts w:ascii="Book Antiqua" w:hAnsi="Book Antiqua" w:cs="Times New Roman"/>
          <w:color w:val="auto"/>
          <w:sz w:val="24"/>
          <w:szCs w:val="24"/>
        </w:rPr>
        <w:t>Cholestyramine</w:t>
      </w:r>
      <w:proofErr w:type="spellEnd"/>
      <w:r w:rsidR="00DE5763" w:rsidRPr="00E63D68">
        <w:rPr>
          <w:rFonts w:ascii="Book Antiqua" w:hAnsi="Book Antiqua" w:cs="Times New Roman"/>
          <w:color w:val="auto"/>
          <w:sz w:val="24"/>
          <w:szCs w:val="24"/>
        </w:rPr>
        <w:t xml:space="preserve"> has been reported to be very effective in these patients for managing post-operative diarrhea as well as aiding in overall growth progression</w:t>
      </w:r>
      <w:r w:rsidR="00F775F8" w:rsidRPr="00E63D68">
        <w:rPr>
          <w:rFonts w:ascii="Book Antiqua" w:hAnsi="Book Antiqua" w:cs="Times New Roman"/>
          <w:color w:val="auto"/>
          <w:sz w:val="24"/>
          <w:szCs w:val="24"/>
        </w:rPr>
        <w:fldChar w:fldCharType="begin">
          <w:fldData xml:space="preserve">PEVuZE5vdGU+PENpdGU+PEF1dGhvcj5FZ2F3YTwvQXV0aG9yPjxZZWFyPjIwMDI8L1llYXI+PFJl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dmVyIFRyYW5zcGxhbnRhdGlvbiBTb2NpZXR5PC9hYmJyLTE+PC9wZXJpb2RpY2FsPjxhbHQtcGVy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cm5hdGlvbmFsIExpdmVyIFRyYW5zcGxhbnRhdGlvbiBTb2NpZXR5PC9hYmJyLTE+PC9hbHQtcGVy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PEVuZE5vdGU+PENpdGU+PEF1dGhvcj5FZ2F3YTwvQXV0aG9yPjxZZWFyPjIwMDI8L1llYXI+PFJl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dmVyIFRyYW5zcGxhbnRhdGlvbiBTb2NpZXR5PC9hYmJyLTE+PC9wZXJpb2RpY2FsPjxhbHQtcGVy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cm5hdGlvbmFsIExpdmVyIFRyYW5zcGxhbnRhdGlvbiBTb2NpZXR5PC9hYmJyLTE+PC9hbHQtcGVy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F775F8" w:rsidRPr="00E63D68">
        <w:rPr>
          <w:rFonts w:ascii="Book Antiqua" w:hAnsi="Book Antiqua" w:cs="Times New Roman"/>
          <w:color w:val="auto"/>
          <w:sz w:val="24"/>
          <w:szCs w:val="24"/>
        </w:rPr>
      </w:r>
      <w:r w:rsidR="00F775F8" w:rsidRPr="00E63D68">
        <w:rPr>
          <w:rFonts w:ascii="Book Antiqua" w:hAnsi="Book Antiqua" w:cs="Times New Roman"/>
          <w:color w:val="auto"/>
          <w:sz w:val="24"/>
          <w:szCs w:val="24"/>
        </w:rPr>
        <w:fldChar w:fldCharType="separate"/>
      </w:r>
      <w:r w:rsidR="006A1699">
        <w:rPr>
          <w:rFonts w:ascii="Book Antiqua" w:hAnsi="Book Antiqua" w:cs="Times New Roman"/>
          <w:noProof/>
          <w:color w:val="auto"/>
          <w:sz w:val="24"/>
          <w:szCs w:val="24"/>
          <w:vertAlign w:val="superscript"/>
        </w:rPr>
        <w:t>[37,50,53,</w:t>
      </w:r>
      <w:r w:rsidR="00D70768" w:rsidRPr="00E63D68">
        <w:rPr>
          <w:rFonts w:ascii="Book Antiqua" w:hAnsi="Book Antiqua" w:cs="Times New Roman"/>
          <w:noProof/>
          <w:color w:val="auto"/>
          <w:sz w:val="24"/>
          <w:szCs w:val="24"/>
          <w:vertAlign w:val="superscript"/>
        </w:rPr>
        <w:t>54]</w:t>
      </w:r>
      <w:r w:rsidR="00F775F8" w:rsidRPr="00E63D68">
        <w:rPr>
          <w:rFonts w:ascii="Book Antiqua" w:hAnsi="Book Antiqua" w:cs="Times New Roman"/>
          <w:color w:val="auto"/>
          <w:sz w:val="24"/>
          <w:szCs w:val="24"/>
        </w:rPr>
        <w:fldChar w:fldCharType="end"/>
      </w:r>
      <w:r w:rsidR="00F775F8"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DE5763" w:rsidRPr="00E63D68">
        <w:rPr>
          <w:rFonts w:ascii="Book Antiqua" w:hAnsi="Book Antiqua" w:cs="Times New Roman"/>
          <w:color w:val="auto"/>
          <w:sz w:val="24"/>
          <w:szCs w:val="24"/>
        </w:rPr>
        <w:t xml:space="preserve">External biliary diversion post-transplantation in patients with PFIC1 who are experiencing an exacerbation of watery diarrhea has also been shown to improve symptoms as well as improve the </w:t>
      </w:r>
      <w:proofErr w:type="spellStart"/>
      <w:r w:rsidR="00DE5763" w:rsidRPr="00E63D68">
        <w:rPr>
          <w:rFonts w:ascii="Book Antiqua" w:hAnsi="Book Antiqua" w:cs="Times New Roman"/>
          <w:color w:val="auto"/>
          <w:sz w:val="24"/>
          <w:szCs w:val="24"/>
        </w:rPr>
        <w:t>steatosis</w:t>
      </w:r>
      <w:proofErr w:type="spellEnd"/>
      <w:r w:rsidR="00DE5763" w:rsidRPr="00E63D68">
        <w:rPr>
          <w:rFonts w:ascii="Book Antiqua" w:hAnsi="Book Antiqua" w:cs="Times New Roman"/>
          <w:color w:val="auto"/>
          <w:sz w:val="24"/>
          <w:szCs w:val="24"/>
        </w:rPr>
        <w:t xml:space="preserve"> on liver histology</w:t>
      </w:r>
      <w:r w:rsidR="00563AD4" w:rsidRPr="00E63D68">
        <w:rPr>
          <w:rFonts w:ascii="Book Antiqua" w:hAnsi="Book Antiqua" w:cs="Times New Roman"/>
          <w:color w:val="auto"/>
          <w:sz w:val="24"/>
          <w:szCs w:val="24"/>
        </w:rPr>
        <w:fldChar w:fldCharType="begin">
          <w:fldData xml:space="preserve">PEVuZE5vdGU+PENpdGU+PEF1dGhvcj5OaWNhc3RybzwvQXV0aG9yPjxZZWFyPjIwMTI8L1llYXI+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PEVuZE5vdGU+PENpdGU+PEF1dGhvcj5OaWNhc3RybzwvQXV0aG9yPjxZZWFyPjIwMTI8L1llYXI+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563AD4" w:rsidRPr="00E63D68">
        <w:rPr>
          <w:rFonts w:ascii="Book Antiqua" w:hAnsi="Book Antiqua" w:cs="Times New Roman"/>
          <w:color w:val="auto"/>
          <w:sz w:val="24"/>
          <w:szCs w:val="24"/>
        </w:rPr>
      </w:r>
      <w:r w:rsidR="00563AD4" w:rsidRPr="00E63D68">
        <w:rPr>
          <w:rFonts w:ascii="Book Antiqua" w:hAnsi="Book Antiqua" w:cs="Times New Roman"/>
          <w:color w:val="auto"/>
          <w:sz w:val="24"/>
          <w:szCs w:val="24"/>
        </w:rPr>
        <w:fldChar w:fldCharType="separate"/>
      </w:r>
      <w:r w:rsidR="006A1699">
        <w:rPr>
          <w:rFonts w:ascii="Book Antiqua" w:hAnsi="Book Antiqua" w:cs="Times New Roman"/>
          <w:noProof/>
          <w:color w:val="auto"/>
          <w:sz w:val="24"/>
          <w:szCs w:val="24"/>
          <w:vertAlign w:val="superscript"/>
        </w:rPr>
        <w:t>[55,</w:t>
      </w:r>
      <w:r w:rsidR="00D70768" w:rsidRPr="00E63D68">
        <w:rPr>
          <w:rFonts w:ascii="Book Antiqua" w:hAnsi="Book Antiqua" w:cs="Times New Roman"/>
          <w:noProof/>
          <w:color w:val="auto"/>
          <w:sz w:val="24"/>
          <w:szCs w:val="24"/>
          <w:vertAlign w:val="superscript"/>
        </w:rPr>
        <w:t>65]</w:t>
      </w:r>
      <w:r w:rsidR="00563AD4" w:rsidRPr="00E63D68">
        <w:rPr>
          <w:rFonts w:ascii="Book Antiqua" w:hAnsi="Book Antiqua" w:cs="Times New Roman"/>
          <w:color w:val="auto"/>
          <w:sz w:val="24"/>
          <w:szCs w:val="24"/>
        </w:rPr>
        <w:fldChar w:fldCharType="end"/>
      </w:r>
      <w:r w:rsidR="002B7FBE" w:rsidRPr="00E63D68">
        <w:rPr>
          <w:rFonts w:ascii="Book Antiqua" w:hAnsi="Book Antiqua" w:cs="Times New Roman"/>
          <w:color w:val="auto"/>
          <w:sz w:val="24"/>
          <w:szCs w:val="24"/>
        </w:rPr>
        <w:t xml:space="preserve">. </w:t>
      </w:r>
    </w:p>
    <w:p w14:paraId="293C2E35" w14:textId="20F741F1" w:rsidR="003A5659" w:rsidRPr="00E63D68" w:rsidRDefault="003A5659" w:rsidP="006A1699">
      <w:pPr>
        <w:pStyle w:val="BodyA"/>
        <w:spacing w:line="360" w:lineRule="auto"/>
        <w:ind w:firstLineChars="100" w:firstLine="240"/>
        <w:jc w:val="both"/>
        <w:rPr>
          <w:rFonts w:ascii="Book Antiqua" w:hAnsi="Book Antiqua" w:cs="Times New Roman"/>
          <w:bCs/>
          <w:color w:val="auto"/>
          <w:sz w:val="24"/>
          <w:szCs w:val="24"/>
        </w:rPr>
      </w:pPr>
      <w:r w:rsidRPr="00E63D68">
        <w:rPr>
          <w:rFonts w:ascii="Book Antiqua" w:hAnsi="Book Antiqua" w:cs="Times New Roman"/>
          <w:bCs/>
          <w:color w:val="auto"/>
          <w:sz w:val="24"/>
          <w:szCs w:val="24"/>
        </w:rPr>
        <w:t xml:space="preserve">PFIC2 patients with subtypes that have no </w:t>
      </w:r>
      <w:proofErr w:type="spellStart"/>
      <w:r w:rsidRPr="00E63D68">
        <w:rPr>
          <w:rFonts w:ascii="Book Antiqua" w:hAnsi="Book Antiqua" w:cs="Times New Roman"/>
          <w:bCs/>
          <w:color w:val="auto"/>
          <w:sz w:val="24"/>
          <w:szCs w:val="24"/>
        </w:rPr>
        <w:t>immunodetectable</w:t>
      </w:r>
      <w:proofErr w:type="spellEnd"/>
      <w:r w:rsidRPr="00E63D68">
        <w:rPr>
          <w:rFonts w:ascii="Book Antiqua" w:hAnsi="Book Antiqua" w:cs="Times New Roman"/>
          <w:bCs/>
          <w:color w:val="auto"/>
          <w:sz w:val="24"/>
          <w:szCs w:val="24"/>
        </w:rPr>
        <w:t xml:space="preserve"> BSEP in their native liver</w:t>
      </w:r>
      <w:r w:rsidR="00563AD4" w:rsidRPr="00E63D68">
        <w:rPr>
          <w:rFonts w:ascii="Book Antiqua" w:hAnsi="Book Antiqua" w:cs="Times New Roman"/>
          <w:bCs/>
          <w:color w:val="auto"/>
          <w:sz w:val="24"/>
          <w:szCs w:val="24"/>
        </w:rPr>
        <w:t xml:space="preserve"> also appear to be at risk for the development of recurrent disease</w:t>
      </w:r>
      <w:r w:rsidR="00F700BD" w:rsidRPr="00E63D68">
        <w:rPr>
          <w:rFonts w:ascii="Book Antiqua" w:hAnsi="Book Antiqua" w:cs="Times New Roman"/>
          <w:bCs/>
          <w:color w:val="auto"/>
          <w:sz w:val="24"/>
          <w:szCs w:val="24"/>
        </w:rPr>
        <w:fldChar w:fldCharType="begin">
          <w:fldData xml:space="preserve">PEVuZE5vdGU+PENpdGU+PEF1dGhvcj5KYXJhPC9BdXRob3I+PFllYXI+MjAwOTwvWWVhcj48UmVj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PC9hbHQtcGVyaW9kaWNhbD48cGFnZXM+MTM1OS02NzwvcGFnZXM+PHZvbHVtZT4zNjE8L3ZvbHVt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PC9hbHQtcGVyaW9kaWNhbD48cGFnZXM+OTgxLTY8L3BhZ2VzPjx2b2x1bWU+NTM8L3ZvbHVtZT48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PEVuZE5vdGU+PENpdGU+PEF1dGhvcj5KYXJhPC9BdXRob3I+PFllYXI+MjAwOTwvWWVhcj48UmVj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PC9hbHQtcGVyaW9kaWNhbD48cGFnZXM+MTM1OS02NzwvcGFnZXM+PHZvbHVtZT4zNjE8L3ZvbHVt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PC9hbHQtcGVyaW9kaWNhbD48cGFnZXM+OTgxLTY8L3BhZ2VzPjx2b2x1bWU+NTM8L3ZvbHVtZT48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F700BD" w:rsidRPr="00E63D68">
        <w:rPr>
          <w:rFonts w:ascii="Book Antiqua" w:hAnsi="Book Antiqua" w:cs="Times New Roman"/>
          <w:bCs/>
          <w:color w:val="auto"/>
          <w:sz w:val="24"/>
          <w:szCs w:val="24"/>
        </w:rPr>
      </w:r>
      <w:r w:rsidR="00F700BD" w:rsidRPr="00E63D68">
        <w:rPr>
          <w:rFonts w:ascii="Book Antiqua" w:hAnsi="Book Antiqua" w:cs="Times New Roman"/>
          <w:bCs/>
          <w:color w:val="auto"/>
          <w:sz w:val="24"/>
          <w:szCs w:val="24"/>
        </w:rPr>
        <w:fldChar w:fldCharType="separate"/>
      </w:r>
      <w:r w:rsidR="006A1699">
        <w:rPr>
          <w:rFonts w:ascii="Book Antiqua" w:hAnsi="Book Antiqua" w:cs="Times New Roman"/>
          <w:bCs/>
          <w:noProof/>
          <w:color w:val="auto"/>
          <w:sz w:val="24"/>
          <w:szCs w:val="24"/>
          <w:vertAlign w:val="superscript"/>
        </w:rPr>
        <w:t>[66,</w:t>
      </w:r>
      <w:r w:rsidR="00D70768" w:rsidRPr="00E63D68">
        <w:rPr>
          <w:rFonts w:ascii="Book Antiqua" w:hAnsi="Book Antiqua" w:cs="Times New Roman"/>
          <w:bCs/>
          <w:noProof/>
          <w:color w:val="auto"/>
          <w:sz w:val="24"/>
          <w:szCs w:val="24"/>
          <w:vertAlign w:val="superscript"/>
        </w:rPr>
        <w:t>67]</w:t>
      </w:r>
      <w:r w:rsidR="00F700BD" w:rsidRPr="00E63D68">
        <w:rPr>
          <w:rFonts w:ascii="Book Antiqua" w:hAnsi="Book Antiqua" w:cs="Times New Roman"/>
          <w:bCs/>
          <w:color w:val="auto"/>
          <w:sz w:val="24"/>
          <w:szCs w:val="24"/>
        </w:rPr>
        <w:fldChar w:fldCharType="end"/>
      </w:r>
      <w:r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00563AD4" w:rsidRPr="00E63D68">
        <w:rPr>
          <w:rFonts w:ascii="Book Antiqua" w:hAnsi="Book Antiqua" w:cs="Times New Roman"/>
          <w:bCs/>
          <w:color w:val="auto"/>
          <w:sz w:val="24"/>
          <w:szCs w:val="24"/>
        </w:rPr>
        <w:t xml:space="preserve">Certain </w:t>
      </w:r>
      <w:r w:rsidRPr="00E63D68">
        <w:rPr>
          <w:rFonts w:ascii="Book Antiqua" w:hAnsi="Book Antiqua" w:cs="Times New Roman"/>
          <w:bCs/>
          <w:color w:val="auto"/>
          <w:sz w:val="24"/>
          <w:szCs w:val="24"/>
        </w:rPr>
        <w:lastRenderedPageBreak/>
        <w:t xml:space="preserve">patients </w:t>
      </w:r>
      <w:r w:rsidR="00563AD4" w:rsidRPr="00E63D68">
        <w:rPr>
          <w:rFonts w:ascii="Book Antiqua" w:hAnsi="Book Antiqua" w:cs="Times New Roman"/>
          <w:bCs/>
          <w:color w:val="auto"/>
          <w:sz w:val="24"/>
          <w:szCs w:val="24"/>
        </w:rPr>
        <w:t>have developed</w:t>
      </w:r>
      <w:r w:rsidR="00F16B64" w:rsidRPr="00E63D68">
        <w:rPr>
          <w:rFonts w:ascii="Book Antiqua" w:hAnsi="Book Antiqua" w:cs="Times New Roman"/>
          <w:bCs/>
          <w:color w:val="auto"/>
          <w:sz w:val="24"/>
          <w:szCs w:val="24"/>
        </w:rPr>
        <w:t xml:space="preserve"> antibodies</w:t>
      </w:r>
      <w:r w:rsidRPr="00E63D68">
        <w:rPr>
          <w:rFonts w:ascii="Book Antiqua" w:hAnsi="Book Antiqua" w:cs="Times New Roman"/>
          <w:bCs/>
          <w:color w:val="auto"/>
          <w:sz w:val="24"/>
          <w:szCs w:val="24"/>
        </w:rPr>
        <w:t xml:space="preserve"> against the BSEP </w:t>
      </w:r>
      <w:r w:rsidR="00563AD4" w:rsidRPr="00E63D68">
        <w:rPr>
          <w:rFonts w:ascii="Book Antiqua" w:hAnsi="Book Antiqua" w:cs="Times New Roman"/>
          <w:bCs/>
          <w:color w:val="auto"/>
          <w:sz w:val="24"/>
          <w:szCs w:val="24"/>
        </w:rPr>
        <w:t>protein in the donor liver</w:t>
      </w:r>
      <w:r w:rsidR="00F16B64" w:rsidRPr="00E63D68">
        <w:rPr>
          <w:rFonts w:ascii="Book Antiqua" w:hAnsi="Book Antiqua" w:cs="Times New Roman"/>
          <w:bCs/>
          <w:color w:val="auto"/>
          <w:sz w:val="24"/>
          <w:szCs w:val="24"/>
        </w:rPr>
        <w:fldChar w:fldCharType="begin">
          <w:fldData xml:space="preserve">PEVuZE5vdGU+PENpdGU+PEF1dGhvcj5KYXJhPC9BdXRob3I+PFllYXI+MjAwOTwvWWVhcj48UmVj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ci0xPjwvYWx0LXBlcmlvZGljYWw+PHBhZ2VzPjEzNTktNjc8L3BhZ2VzPjx2b2x1bWU+MzYxPC92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L2FsdC1wZXJpb2RpY2FsPjxkYXRlcz48eWVhcj4yMDE1PC95ZWFyPjxwdWItZGF0ZXM+PGRhdGU+
T2N0IDMwPC9kYXRlPjwvcHViLWRhdGVzPjwvZGF0ZXM+PGlzYm4+MTUyNy0zMzUwIChFbGVjdHJv
bmljKSYjeEQ7MDI3MC05MTM5IChMaW5raW5nKTwvaXNibj48YWNjZXNzaW9uLW51bT4yNjUxNjcy
MzwvYWNjZXNzaW9uLW51bT48dXJscz48cmVsYXRlZC11cmxzPjx1cmw+aHR0cDovL3d3dy5uY2Jp
Lm5sbS5uaWguZ292L3B1Ym1lZC8yNjUxNjcyMzwvdXJsPjwvcmVsYXRlZC11cmxzPjwvdXJscz48
ZWxlY3Ryb25pYy1yZXNvdXJjZS1udW0+MTAuMTAwMi9oZXAuMjgzMTE8L2VsZWN0cm9uaWMtcmVz
b3VyY2UtbnVtPjwvcmVjb3JkPjwvQ2l0ZT48L0VuZE5vdGU+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PEVuZE5vdGU+PENpdGU+PEF1dGhvcj5KYXJhPC9BdXRob3I+PFllYXI+MjAwOTwvWWVhcj48UmVj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ci0xPjwvYWx0LXBlcmlvZGljYWw+PHBhZ2VzPjEzNTktNjc8L3BhZ2VzPjx2b2x1bWU+MzYxPC92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L2FsdC1wZXJpb2RpY2FsPjxkYXRlcz48eWVhcj4yMDE1PC95ZWFyPjxwdWItZGF0ZXM+PGRhdGU+
T2N0IDMwPC9kYXRlPjwvcHViLWRhdGVzPjwvZGF0ZXM+PGlzYm4+MTUyNy0zMzUwIChFbGVjdHJv
bmljKSYjeEQ7MDI3MC05MTM5IChMaW5raW5nKTwvaXNibj48YWNjZXNzaW9uLW51bT4yNjUxNjcy
MzwvYWNjZXNzaW9uLW51bT48dXJscz48cmVsYXRlZC11cmxzPjx1cmw+aHR0cDovL3d3dy5uY2Jp
Lm5sbS5uaWguZ292L3B1Ym1lZC8yNjUxNjcyMzwvdXJsPjwvcmVsYXRlZC11cmxzPjwvdXJscz48
ZWxlY3Ryb25pYy1yZXNvdXJjZS1udW0+MTAuMTAwMi9oZXAuMjgzMTE8L2VsZWN0cm9uaWMtcmVz
b3VyY2UtbnVtPjwvcmVjb3JkPjwvQ2l0ZT48L0VuZE5vdGU+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F16B64" w:rsidRPr="00E63D68">
        <w:rPr>
          <w:rFonts w:ascii="Book Antiqua" w:hAnsi="Book Antiqua" w:cs="Times New Roman"/>
          <w:bCs/>
          <w:color w:val="auto"/>
          <w:sz w:val="24"/>
          <w:szCs w:val="24"/>
        </w:rPr>
      </w:r>
      <w:r w:rsidR="00F16B64" w:rsidRPr="00E63D68">
        <w:rPr>
          <w:rFonts w:ascii="Book Antiqua" w:hAnsi="Book Antiqua" w:cs="Times New Roman"/>
          <w:bCs/>
          <w:color w:val="auto"/>
          <w:sz w:val="24"/>
          <w:szCs w:val="24"/>
        </w:rPr>
        <w:fldChar w:fldCharType="separate"/>
      </w:r>
      <w:r w:rsidR="006A1699">
        <w:rPr>
          <w:rFonts w:ascii="Book Antiqua" w:hAnsi="Book Antiqua" w:cs="Times New Roman"/>
          <w:bCs/>
          <w:noProof/>
          <w:color w:val="auto"/>
          <w:sz w:val="24"/>
          <w:szCs w:val="24"/>
          <w:vertAlign w:val="superscript"/>
        </w:rPr>
        <w:t>[66,68,</w:t>
      </w:r>
      <w:r w:rsidR="00D70768" w:rsidRPr="00E63D68">
        <w:rPr>
          <w:rFonts w:ascii="Book Antiqua" w:hAnsi="Book Antiqua" w:cs="Times New Roman"/>
          <w:bCs/>
          <w:noProof/>
          <w:color w:val="auto"/>
          <w:sz w:val="24"/>
          <w:szCs w:val="24"/>
          <w:vertAlign w:val="superscript"/>
        </w:rPr>
        <w:t>69]</w:t>
      </w:r>
      <w:r w:rsidR="00F16B64" w:rsidRPr="00E63D68">
        <w:rPr>
          <w:rFonts w:ascii="Book Antiqua" w:hAnsi="Book Antiqua" w:cs="Times New Roman"/>
          <w:bCs/>
          <w:color w:val="auto"/>
          <w:sz w:val="24"/>
          <w:szCs w:val="24"/>
        </w:rPr>
        <w:fldChar w:fldCharType="end"/>
      </w:r>
      <w:r w:rsidR="00563AD4"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00563AD4" w:rsidRPr="00E63D68">
        <w:rPr>
          <w:rFonts w:ascii="Book Antiqua" w:hAnsi="Book Antiqua" w:cs="Times New Roman"/>
          <w:bCs/>
          <w:color w:val="auto"/>
          <w:sz w:val="24"/>
          <w:szCs w:val="24"/>
        </w:rPr>
        <w:t>These antibodies cause</w:t>
      </w:r>
      <w:r w:rsidRPr="00E63D68">
        <w:rPr>
          <w:rFonts w:ascii="Book Antiqua" w:hAnsi="Book Antiqua" w:cs="Times New Roman"/>
          <w:bCs/>
          <w:color w:val="auto"/>
          <w:sz w:val="24"/>
          <w:szCs w:val="24"/>
        </w:rPr>
        <w:t xml:space="preserve"> similar symptoms of cholestasis, </w:t>
      </w:r>
      <w:proofErr w:type="spellStart"/>
      <w:r w:rsidRPr="00E63D68">
        <w:rPr>
          <w:rFonts w:ascii="Book Antiqua" w:hAnsi="Book Antiqua" w:cs="Times New Roman"/>
          <w:bCs/>
          <w:color w:val="auto"/>
          <w:sz w:val="24"/>
          <w:szCs w:val="24"/>
        </w:rPr>
        <w:t>steatosis</w:t>
      </w:r>
      <w:proofErr w:type="spellEnd"/>
      <w:r w:rsidRPr="00E63D68">
        <w:rPr>
          <w:rFonts w:ascii="Book Antiqua" w:hAnsi="Book Antiqua" w:cs="Times New Roman"/>
          <w:bCs/>
          <w:color w:val="auto"/>
          <w:sz w:val="24"/>
          <w:szCs w:val="24"/>
        </w:rPr>
        <w:t xml:space="preserve"> and fibrosis </w:t>
      </w:r>
      <w:r w:rsidR="00204326" w:rsidRPr="00E63D68">
        <w:rPr>
          <w:rFonts w:ascii="Book Antiqua" w:hAnsi="Book Antiqua" w:cs="Times New Roman"/>
          <w:bCs/>
          <w:color w:val="auto"/>
          <w:sz w:val="24"/>
          <w:szCs w:val="24"/>
        </w:rPr>
        <w:t xml:space="preserve">that were </w:t>
      </w:r>
      <w:r w:rsidRPr="00E63D68">
        <w:rPr>
          <w:rFonts w:ascii="Book Antiqua" w:hAnsi="Book Antiqua" w:cs="Times New Roman"/>
          <w:bCs/>
          <w:color w:val="auto"/>
          <w:sz w:val="24"/>
          <w:szCs w:val="24"/>
        </w:rPr>
        <w:t>present in the original disease process.</w:t>
      </w:r>
      <w:r w:rsidR="00E63D68">
        <w:rPr>
          <w:rFonts w:ascii="Book Antiqua" w:hAnsi="Book Antiqua" w:cs="Times New Roman"/>
          <w:bCs/>
          <w:color w:val="auto"/>
          <w:sz w:val="24"/>
          <w:szCs w:val="24"/>
        </w:rPr>
        <w:t xml:space="preserve"> </w:t>
      </w:r>
      <w:r w:rsidR="00F700BD" w:rsidRPr="00E63D68">
        <w:rPr>
          <w:rFonts w:ascii="Book Antiqua" w:hAnsi="Book Antiqua" w:cs="Times New Roman"/>
          <w:bCs/>
          <w:color w:val="auto"/>
          <w:sz w:val="24"/>
          <w:szCs w:val="24"/>
        </w:rPr>
        <w:t>In some cases, these antibodies have resu</w:t>
      </w:r>
      <w:r w:rsidR="00F34035">
        <w:rPr>
          <w:rFonts w:ascii="Book Antiqua" w:hAnsi="Book Antiqua" w:cs="Times New Roman"/>
          <w:bCs/>
          <w:color w:val="auto"/>
          <w:sz w:val="24"/>
          <w:szCs w:val="24"/>
        </w:rPr>
        <w:t>lted in recurrent graft failure</w:t>
      </w:r>
      <w:r w:rsidR="00F700BD" w:rsidRPr="00E63D68">
        <w:rPr>
          <w:rFonts w:ascii="Book Antiqua" w:hAnsi="Book Antiqua" w:cs="Times New Roman"/>
          <w:bCs/>
          <w:color w:val="auto"/>
          <w:sz w:val="24"/>
          <w:szCs w:val="24"/>
        </w:rPr>
        <w:fldChar w:fldCharType="begin">
          <w:fldData xml:space="preserve">PEVuZE5vdGU+PENpdGU+PEF1dGhvcj5LZWl0ZWw8L0F1dGhvcj48WWVhcj4yMDA5PC9ZZWFyPjxS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==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PEVuZE5vdGU+PENpdGU+PEF1dGhvcj5LZWl0ZWw8L0F1dGhvcj48WWVhcj4yMDA5PC9ZZWFyPjxS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==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F700BD" w:rsidRPr="00E63D68">
        <w:rPr>
          <w:rFonts w:ascii="Book Antiqua" w:hAnsi="Book Antiqua" w:cs="Times New Roman"/>
          <w:bCs/>
          <w:color w:val="auto"/>
          <w:sz w:val="24"/>
          <w:szCs w:val="24"/>
        </w:rPr>
      </w:r>
      <w:r w:rsidR="00F700BD"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[70]</w:t>
      </w:r>
      <w:r w:rsidR="00F700BD" w:rsidRPr="00E63D68">
        <w:rPr>
          <w:rFonts w:ascii="Book Antiqua" w:hAnsi="Book Antiqua" w:cs="Times New Roman"/>
          <w:bCs/>
          <w:color w:val="auto"/>
          <w:sz w:val="24"/>
          <w:szCs w:val="24"/>
        </w:rPr>
        <w:fldChar w:fldCharType="end"/>
      </w:r>
      <w:r w:rsidR="00F700BD"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Pr="00E63D68">
        <w:rPr>
          <w:rFonts w:ascii="Book Antiqua" w:hAnsi="Book Antiqua" w:cs="Times New Roman"/>
          <w:bCs/>
          <w:color w:val="auto"/>
          <w:sz w:val="24"/>
          <w:szCs w:val="24"/>
        </w:rPr>
        <w:t xml:space="preserve">When </w:t>
      </w:r>
      <w:proofErr w:type="spellStart"/>
      <w:proofErr w:type="gramStart"/>
      <w:r w:rsidRPr="00E63D68">
        <w:rPr>
          <w:rFonts w:ascii="Book Antiqua" w:hAnsi="Book Antiqua" w:cs="Times New Roman"/>
          <w:bCs/>
          <w:color w:val="auto"/>
          <w:sz w:val="24"/>
          <w:szCs w:val="24"/>
        </w:rPr>
        <w:t>allo</w:t>
      </w:r>
      <w:proofErr w:type="spellEnd"/>
      <w:r w:rsidRPr="00E63D68">
        <w:rPr>
          <w:rFonts w:ascii="Book Antiqua" w:hAnsi="Book Antiqua" w:cs="Times New Roman"/>
          <w:bCs/>
          <w:color w:val="auto"/>
          <w:sz w:val="24"/>
          <w:szCs w:val="24"/>
        </w:rPr>
        <w:t>-antibodies</w:t>
      </w:r>
      <w:proofErr w:type="gramEnd"/>
      <w:r w:rsidRPr="00E63D68">
        <w:rPr>
          <w:rFonts w:ascii="Book Antiqua" w:hAnsi="Book Antiqua" w:cs="Times New Roman"/>
          <w:bCs/>
          <w:color w:val="auto"/>
          <w:sz w:val="24"/>
          <w:szCs w:val="24"/>
        </w:rPr>
        <w:t xml:space="preserve"> are detected, changes in immunosuppression and implementing </w:t>
      </w:r>
      <w:proofErr w:type="spellStart"/>
      <w:r w:rsidR="00F16B64" w:rsidRPr="00E63D68">
        <w:rPr>
          <w:rFonts w:ascii="Book Antiqua" w:hAnsi="Book Antiqua" w:cs="Times New Roman"/>
          <w:bCs/>
          <w:color w:val="auto"/>
          <w:sz w:val="24"/>
          <w:szCs w:val="24"/>
        </w:rPr>
        <w:t>plasmapheresis</w:t>
      </w:r>
      <w:proofErr w:type="spellEnd"/>
      <w:r w:rsidR="00F16B64" w:rsidRPr="00E63D68">
        <w:rPr>
          <w:rFonts w:ascii="Book Antiqua" w:hAnsi="Book Antiqua" w:cs="Times New Roman"/>
          <w:bCs/>
          <w:color w:val="auto"/>
          <w:sz w:val="24"/>
          <w:szCs w:val="24"/>
        </w:rPr>
        <w:t>/</w:t>
      </w:r>
      <w:r w:rsidRPr="00E63D68">
        <w:rPr>
          <w:rFonts w:ascii="Book Antiqua" w:hAnsi="Book Antiqua" w:cs="Times New Roman"/>
          <w:bCs/>
          <w:color w:val="auto"/>
          <w:sz w:val="24"/>
          <w:szCs w:val="24"/>
        </w:rPr>
        <w:t xml:space="preserve">molecular adsorbent recirculating system (MARS) therapies have been shown to improve </w:t>
      </w:r>
      <w:proofErr w:type="spellStart"/>
      <w:r w:rsidRPr="00E63D68">
        <w:rPr>
          <w:rFonts w:ascii="Book Antiqua" w:hAnsi="Book Antiqua" w:cs="Times New Roman"/>
          <w:bCs/>
          <w:color w:val="auto"/>
          <w:sz w:val="24"/>
          <w:szCs w:val="24"/>
        </w:rPr>
        <w:t>cholestatic</w:t>
      </w:r>
      <w:proofErr w:type="spellEnd"/>
      <w:r w:rsidRPr="00E63D68">
        <w:rPr>
          <w:rFonts w:ascii="Book Antiqua" w:hAnsi="Book Antiqua" w:cs="Times New Roman"/>
          <w:bCs/>
          <w:color w:val="auto"/>
          <w:sz w:val="24"/>
          <w:szCs w:val="24"/>
        </w:rPr>
        <w:t xml:space="preserve"> episodes post</w:t>
      </w:r>
      <w:r w:rsidR="00852984">
        <w:rPr>
          <w:rFonts w:ascii="Book Antiqua" w:hAnsi="Book Antiqua" w:cs="Times New Roman" w:hint="eastAsia"/>
          <w:bCs/>
          <w:color w:val="auto"/>
          <w:sz w:val="24"/>
          <w:szCs w:val="24"/>
          <w:lang w:eastAsia="zh-CN"/>
        </w:rPr>
        <w:t>-</w:t>
      </w:r>
      <w:r w:rsidRPr="00E63D68">
        <w:rPr>
          <w:rFonts w:ascii="Book Antiqua" w:hAnsi="Book Antiqua" w:cs="Times New Roman"/>
          <w:bCs/>
          <w:color w:val="auto"/>
          <w:sz w:val="24"/>
          <w:szCs w:val="24"/>
        </w:rPr>
        <w:t>transplant in some of these PFIC2 patients</w:t>
      </w:r>
      <w:r w:rsidR="00F16B64" w:rsidRPr="00E63D68">
        <w:rPr>
          <w:rFonts w:ascii="Book Antiqua" w:hAnsi="Book Antiqua" w:cs="Times New Roman"/>
          <w:bCs/>
          <w:color w:val="auto"/>
          <w:sz w:val="24"/>
          <w:szCs w:val="24"/>
        </w:rPr>
        <w:fldChar w:fldCharType="begin">
          <w:fldData xml:space="preserve">PEVuZE5vdGU+PENpdGU+PEF1dGhvcj5LZWl0ZWw8L0F1dGhvcj48WWVhcj4yMDA5PC9ZZWFyPjxS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==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PEVuZE5vdGU+PENpdGU+PEF1dGhvcj5LZWl0ZWw8L0F1dGhvcj48WWVhcj4yMDA5PC9ZZWFyPjxS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==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F16B64" w:rsidRPr="00E63D68">
        <w:rPr>
          <w:rFonts w:ascii="Book Antiqua" w:hAnsi="Book Antiqua" w:cs="Times New Roman"/>
          <w:bCs/>
          <w:color w:val="auto"/>
          <w:sz w:val="24"/>
          <w:szCs w:val="24"/>
        </w:rPr>
      </w:r>
      <w:r w:rsidR="00F16B64"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[70]</w:t>
      </w:r>
      <w:r w:rsidR="00F16B64" w:rsidRPr="00E63D68">
        <w:rPr>
          <w:rFonts w:ascii="Book Antiqua" w:hAnsi="Book Antiqua" w:cs="Times New Roman"/>
          <w:bCs/>
          <w:color w:val="auto"/>
          <w:sz w:val="24"/>
          <w:szCs w:val="24"/>
        </w:rPr>
        <w:fldChar w:fldCharType="end"/>
      </w:r>
      <w:r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r w:rsidR="00F16B64" w:rsidRPr="00E63D68">
        <w:rPr>
          <w:rFonts w:ascii="Book Antiqua" w:hAnsi="Book Antiqua" w:cs="Times New Roman"/>
          <w:bCs/>
          <w:color w:val="auto"/>
          <w:sz w:val="24"/>
          <w:szCs w:val="24"/>
        </w:rPr>
        <w:t>The use of rituximab has also been reporte</w:t>
      </w:r>
      <w:r w:rsidR="00F34035">
        <w:rPr>
          <w:rFonts w:ascii="Book Antiqua" w:hAnsi="Book Antiqua" w:cs="Times New Roman"/>
          <w:bCs/>
          <w:color w:val="auto"/>
          <w:sz w:val="24"/>
          <w:szCs w:val="24"/>
        </w:rPr>
        <w:t>d and shown to improve symptoms</w:t>
      </w:r>
      <w:r w:rsidR="00F16B64" w:rsidRPr="00E63D68">
        <w:rPr>
          <w:rFonts w:ascii="Book Antiqua" w:hAnsi="Book Antiqua" w:cs="Times New Roman"/>
          <w:bCs/>
          <w:color w:val="auto"/>
          <w:sz w:val="24"/>
          <w:szCs w:val="24"/>
        </w:rPr>
        <w:fldChar w:fldCharType="begin">
          <w:fldData xml:space="preserve">PEVuZE5vdGU+PENpdGU+PEF1dGhvcj5MaW48L0F1dGhvcj48WWVhcj4yMDEzPC9ZZWFyPjxSZWNO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L2FsdC1wZXJpb2RpY2FsPjxwYWdlcz4xNDAzLTEwPC9wYWdlcz48dm9sdW1lPjE5PC92b2x1bWU+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==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PEVuZE5vdGU+PENpdGU+PEF1dGhvcj5MaW48L0F1dGhvcj48WWVhcj4yMDEzPC9ZZWFyPjxSZWNO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L2FsdC1wZXJpb2RpY2FsPjxwYWdlcz4xNDAzLTEwPC9wYWdlcz48dm9sdW1lPjE5PC92b2x1bWU+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==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F16B64" w:rsidRPr="00E63D68">
        <w:rPr>
          <w:rFonts w:ascii="Book Antiqua" w:hAnsi="Book Antiqua" w:cs="Times New Roman"/>
          <w:bCs/>
          <w:color w:val="auto"/>
          <w:sz w:val="24"/>
          <w:szCs w:val="24"/>
        </w:rPr>
      </w:r>
      <w:r w:rsidR="00F16B64"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[71]</w:t>
      </w:r>
      <w:r w:rsidR="00F16B64" w:rsidRPr="00E63D68">
        <w:rPr>
          <w:rFonts w:ascii="Book Antiqua" w:hAnsi="Book Antiqua" w:cs="Times New Roman"/>
          <w:bCs/>
          <w:color w:val="auto"/>
          <w:sz w:val="24"/>
          <w:szCs w:val="24"/>
        </w:rPr>
        <w:fldChar w:fldCharType="end"/>
      </w:r>
      <w:r w:rsidR="00F16B64" w:rsidRPr="00E63D68">
        <w:rPr>
          <w:rFonts w:ascii="Book Antiqua" w:hAnsi="Book Antiqua" w:cs="Times New Roman"/>
          <w:bCs/>
          <w:color w:val="auto"/>
          <w:sz w:val="24"/>
          <w:szCs w:val="24"/>
        </w:rPr>
        <w:t>.</w:t>
      </w:r>
    </w:p>
    <w:p w14:paraId="3DBDCC1F" w14:textId="77777777" w:rsidR="000856DC" w:rsidRPr="00E63D68" w:rsidRDefault="000856DC" w:rsidP="00E63D68">
      <w:pPr>
        <w:pStyle w:val="BodyA"/>
        <w:spacing w:line="360" w:lineRule="auto"/>
        <w:jc w:val="both"/>
        <w:rPr>
          <w:rFonts w:ascii="Book Antiqua" w:hAnsi="Book Antiqua"/>
          <w:b/>
          <w:bCs/>
          <w:color w:val="auto"/>
          <w:sz w:val="24"/>
          <w:szCs w:val="24"/>
        </w:rPr>
      </w:pPr>
    </w:p>
    <w:p w14:paraId="37F91148" w14:textId="54FA624B" w:rsidR="000856DC" w:rsidRPr="00E63D68" w:rsidRDefault="000856DC" w:rsidP="00E63D68">
      <w:pPr>
        <w:pStyle w:val="BodyA"/>
        <w:spacing w:line="360" w:lineRule="auto"/>
        <w:jc w:val="both"/>
        <w:rPr>
          <w:rFonts w:ascii="Book Antiqua" w:eastAsia="Book Antiqua" w:hAnsi="Book Antiqua" w:cs="Times New Roman"/>
          <w:b/>
          <w:bCs/>
          <w:color w:val="auto"/>
          <w:sz w:val="24"/>
          <w:szCs w:val="24"/>
        </w:rPr>
      </w:pPr>
      <w:r w:rsidRPr="00E63D68">
        <w:rPr>
          <w:rFonts w:ascii="Book Antiqua" w:hAnsi="Book Antiqua" w:cs="Times New Roman"/>
          <w:b/>
          <w:bCs/>
          <w:color w:val="auto"/>
          <w:sz w:val="24"/>
          <w:szCs w:val="24"/>
        </w:rPr>
        <w:t>ALTERNAT</w:t>
      </w:r>
      <w:r w:rsidR="005B6142" w:rsidRPr="00E63D68">
        <w:rPr>
          <w:rFonts w:ascii="Book Antiqua" w:hAnsi="Book Antiqua" w:cs="Times New Roman"/>
          <w:b/>
          <w:bCs/>
          <w:color w:val="auto"/>
          <w:sz w:val="24"/>
          <w:szCs w:val="24"/>
        </w:rPr>
        <w:t>IVES TO LIVER TRANSPLANTATION:</w:t>
      </w:r>
      <w:r w:rsidR="00E63D68">
        <w:rPr>
          <w:rFonts w:ascii="Book Antiqua" w:hAnsi="Book Antiqua" w:cs="Times New Roman"/>
          <w:b/>
          <w:bCs/>
          <w:color w:val="auto"/>
          <w:sz w:val="24"/>
          <w:szCs w:val="24"/>
        </w:rPr>
        <w:t xml:space="preserve"> </w:t>
      </w:r>
      <w:r w:rsidRPr="00E63D68">
        <w:rPr>
          <w:rFonts w:ascii="Book Antiqua" w:hAnsi="Book Antiqua" w:cs="Times New Roman"/>
          <w:b/>
          <w:bCs/>
          <w:color w:val="auto"/>
          <w:sz w:val="24"/>
          <w:szCs w:val="24"/>
        </w:rPr>
        <w:t>MEDICAL AND SURGICAL THERAPIES</w:t>
      </w:r>
    </w:p>
    <w:p w14:paraId="62683EE9" w14:textId="014FB62D" w:rsidR="0019464C" w:rsidRPr="00E63D68" w:rsidRDefault="000856DC" w:rsidP="00E63D68">
      <w:pPr>
        <w:pStyle w:val="BodyA"/>
        <w:spacing w:line="360" w:lineRule="auto"/>
        <w:jc w:val="both"/>
        <w:rPr>
          <w:rFonts w:ascii="Book Antiqua" w:hAnsi="Book Antiqua" w:cs="Times New Roman"/>
          <w:color w:val="auto"/>
          <w:sz w:val="24"/>
          <w:szCs w:val="24"/>
        </w:rPr>
      </w:pPr>
      <w:r w:rsidRPr="00E63D68">
        <w:rPr>
          <w:rFonts w:ascii="Book Antiqua" w:hAnsi="Book Antiqua" w:cs="Times New Roman"/>
          <w:color w:val="auto"/>
          <w:sz w:val="24"/>
          <w:szCs w:val="24"/>
        </w:rPr>
        <w:t>Both medical and surgical therapies play important roles in the management of patients with PFIC both as definitive therapy and as a bridge to transplant.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In some cases, they have also been used to manage post-transplant complications</w:t>
      </w:r>
      <w:r w:rsidR="0019464C"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p>
    <w:p w14:paraId="494490D2" w14:textId="00DF0D58" w:rsidR="0019464C" w:rsidRPr="00E63D68" w:rsidRDefault="0019464C" w:rsidP="00F34035">
      <w:pPr>
        <w:pStyle w:val="BodyA"/>
        <w:spacing w:line="360" w:lineRule="auto"/>
        <w:ind w:firstLineChars="100" w:firstLine="240"/>
        <w:jc w:val="both"/>
        <w:rPr>
          <w:rFonts w:ascii="Book Antiqua" w:hAnsi="Book Antiqua" w:cs="Times New Roman"/>
          <w:color w:val="auto"/>
          <w:sz w:val="24"/>
          <w:szCs w:val="24"/>
        </w:rPr>
      </w:pPr>
      <w:r w:rsidRPr="00E63D68">
        <w:rPr>
          <w:rFonts w:ascii="Book Antiqua" w:hAnsi="Book Antiqua" w:cs="Times New Roman"/>
          <w:color w:val="auto"/>
          <w:sz w:val="24"/>
          <w:szCs w:val="24"/>
        </w:rPr>
        <w:t>Medical treatment for portal hypertension includes β-blockers and endoscopic management of esophageal and gast</w:t>
      </w:r>
      <w:r w:rsidR="005B6142" w:rsidRPr="00E63D68">
        <w:rPr>
          <w:rFonts w:ascii="Book Antiqua" w:hAnsi="Book Antiqua" w:cs="Times New Roman"/>
          <w:color w:val="auto"/>
          <w:sz w:val="24"/>
          <w:szCs w:val="24"/>
        </w:rPr>
        <w:t xml:space="preserve">ric </w:t>
      </w:r>
      <w:proofErr w:type="spellStart"/>
      <w:r w:rsidR="005B6142" w:rsidRPr="00E63D68">
        <w:rPr>
          <w:rFonts w:ascii="Book Antiqua" w:hAnsi="Book Antiqua" w:cs="Times New Roman"/>
          <w:color w:val="auto"/>
          <w:sz w:val="24"/>
          <w:szCs w:val="24"/>
        </w:rPr>
        <w:t>varices</w:t>
      </w:r>
      <w:proofErr w:type="spellEnd"/>
      <w:r w:rsidR="005B6142" w:rsidRPr="00E63D68">
        <w:rPr>
          <w:rFonts w:ascii="Book Antiqua" w:hAnsi="Book Antiqua" w:cs="Times New Roman"/>
          <w:color w:val="auto"/>
          <w:sz w:val="24"/>
          <w:szCs w:val="24"/>
        </w:rPr>
        <w:t xml:space="preserve"> when amenable.</w:t>
      </w:r>
      <w:r w:rsidR="00E63D68">
        <w:rPr>
          <w:rFonts w:ascii="Book Antiqua" w:hAnsi="Book Antiqua" w:cs="Times New Roman"/>
          <w:color w:val="auto"/>
          <w:sz w:val="24"/>
          <w:szCs w:val="24"/>
        </w:rPr>
        <w:t xml:space="preserve"> </w:t>
      </w:r>
      <w:r w:rsidR="005B6142" w:rsidRPr="00E63D68">
        <w:rPr>
          <w:rFonts w:ascii="Book Antiqua" w:hAnsi="Book Antiqua" w:cs="Times New Roman"/>
          <w:color w:val="auto"/>
          <w:sz w:val="24"/>
          <w:szCs w:val="24"/>
        </w:rPr>
        <w:t>Fat-</w:t>
      </w:r>
      <w:r w:rsidRPr="00E63D68">
        <w:rPr>
          <w:rFonts w:ascii="Book Antiqua" w:hAnsi="Book Antiqua" w:cs="Times New Roman"/>
          <w:color w:val="auto"/>
          <w:sz w:val="24"/>
          <w:szCs w:val="24"/>
        </w:rPr>
        <w:t>soluble vitamin supplementation and aggressive nutritional support with medium chain triglyceride- rich and high calorie concentrated formulas in infants is a</w:t>
      </w:r>
      <w:r w:rsidR="00204326" w:rsidRPr="00E63D68">
        <w:rPr>
          <w:rFonts w:ascii="Book Antiqua" w:hAnsi="Book Antiqua" w:cs="Times New Roman"/>
          <w:color w:val="auto"/>
          <w:sz w:val="24"/>
          <w:szCs w:val="24"/>
        </w:rPr>
        <w:t xml:space="preserve">lso important for </w:t>
      </w:r>
      <w:r w:rsidRPr="00E63D68">
        <w:rPr>
          <w:rFonts w:ascii="Book Antiqua" w:hAnsi="Book Antiqua" w:cs="Times New Roman"/>
          <w:color w:val="auto"/>
          <w:sz w:val="24"/>
          <w:szCs w:val="24"/>
        </w:rPr>
        <w:t xml:space="preserve">the treatment </w:t>
      </w:r>
      <w:r w:rsidR="00204326" w:rsidRPr="00E63D68">
        <w:rPr>
          <w:rFonts w:ascii="Book Antiqua" w:hAnsi="Book Antiqua" w:cs="Times New Roman"/>
          <w:color w:val="auto"/>
          <w:sz w:val="24"/>
          <w:szCs w:val="24"/>
        </w:rPr>
        <w:t>of</w:t>
      </w:r>
      <w:r w:rsidRPr="00E63D68">
        <w:rPr>
          <w:rFonts w:ascii="Book Antiqua" w:hAnsi="Book Antiqua" w:cs="Times New Roman"/>
          <w:color w:val="auto"/>
          <w:sz w:val="24"/>
          <w:szCs w:val="24"/>
        </w:rPr>
        <w:t xml:space="preserve"> these patients as well.</w:t>
      </w:r>
    </w:p>
    <w:p w14:paraId="229C67C0" w14:textId="2AA92948" w:rsidR="0019464C" w:rsidRPr="00E63D68" w:rsidRDefault="00774A7A" w:rsidP="00F34035">
      <w:pPr>
        <w:pStyle w:val="BodyA"/>
        <w:spacing w:line="360" w:lineRule="auto"/>
        <w:ind w:firstLineChars="100" w:firstLine="240"/>
        <w:jc w:val="both"/>
        <w:rPr>
          <w:rFonts w:ascii="Book Antiqua" w:eastAsia="Book Antiqua" w:hAnsi="Book Antiqua" w:cs="Times New Roman"/>
          <w:color w:val="auto"/>
          <w:position w:val="8"/>
          <w:sz w:val="24"/>
          <w:szCs w:val="24"/>
        </w:rPr>
      </w:pPr>
      <w:proofErr w:type="spellStart"/>
      <w:r w:rsidRPr="00E63D68">
        <w:rPr>
          <w:rFonts w:ascii="Book Antiqua" w:hAnsi="Book Antiqua" w:cs="Times New Roman"/>
          <w:color w:val="auto"/>
          <w:sz w:val="24"/>
          <w:szCs w:val="24"/>
        </w:rPr>
        <w:t>Urso-deoxycholic</w:t>
      </w:r>
      <w:proofErr w:type="spellEnd"/>
      <w:r w:rsidRPr="00E63D68">
        <w:rPr>
          <w:rFonts w:ascii="Book Antiqua" w:hAnsi="Book Antiqua" w:cs="Times New Roman"/>
          <w:color w:val="auto"/>
          <w:sz w:val="24"/>
          <w:szCs w:val="24"/>
        </w:rPr>
        <w:t xml:space="preserve"> acid (</w:t>
      </w:r>
      <w:r w:rsidR="0019464C" w:rsidRPr="00E63D68">
        <w:rPr>
          <w:rFonts w:ascii="Book Antiqua" w:hAnsi="Book Antiqua" w:cs="Times New Roman"/>
          <w:color w:val="auto"/>
          <w:sz w:val="24"/>
          <w:szCs w:val="24"/>
        </w:rPr>
        <w:t>UDCA</w:t>
      </w:r>
      <w:r w:rsidRPr="00E63D68">
        <w:rPr>
          <w:rFonts w:ascii="Book Antiqua" w:hAnsi="Book Antiqua" w:cs="Times New Roman"/>
          <w:color w:val="auto"/>
          <w:sz w:val="24"/>
          <w:szCs w:val="24"/>
        </w:rPr>
        <w:t>)</w:t>
      </w:r>
      <w:r w:rsidR="0019464C" w:rsidRPr="00E63D68">
        <w:rPr>
          <w:rFonts w:ascii="Book Antiqua" w:hAnsi="Book Antiqua" w:cs="Times New Roman"/>
          <w:color w:val="auto"/>
          <w:sz w:val="24"/>
          <w:szCs w:val="24"/>
        </w:rPr>
        <w:t xml:space="preserve"> increases hepatocyte excretion of bile acids and limits return to the liver by inhibitin</w:t>
      </w:r>
      <w:r w:rsidRPr="00E63D68">
        <w:rPr>
          <w:rFonts w:ascii="Book Antiqua" w:hAnsi="Book Antiqua" w:cs="Times New Roman"/>
          <w:color w:val="auto"/>
          <w:sz w:val="24"/>
          <w:szCs w:val="24"/>
        </w:rPr>
        <w:t>g their intestinal reabsorption.</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UDCA has been shown to improve symptoms and liver function tests in some patients with PFIC and is typically viewed as frontline therapy</w:t>
      </w:r>
      <w:r w:rsidR="0046121B" w:rsidRPr="00E63D68">
        <w:rPr>
          <w:rFonts w:ascii="Book Antiqua" w:hAnsi="Book Antiqua" w:cs="Times New Roman"/>
          <w:color w:val="auto"/>
          <w:sz w:val="24"/>
          <w:szCs w:val="24"/>
        </w:rPr>
        <w:fldChar w:fldCharType="begin">
          <w:fldData xml:space="preserve">PEVuZE5vdGU+PENpdGU+PEF1dGhvcj5EaW5sZXI8L0F1dGhvcj48WWVhcj4xOTk5PC9ZZWFyPjxS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PjUxOS0yMzwvcGFnZXM+PHZvbHVtZT4yNTwvdm9sdW1lPjxudW1iZXI+MzwvbnVtYmVyPjxrZXl3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=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PEVuZE5vdGU+PENpdGU+PEF1dGhvcj5EaW5sZXI8L0F1dGhvcj48WWVhcj4xOTk5PC9ZZWFyPjxS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PjUxOS0yMzwvcGFnZXM+PHZvbHVtZT4yNTwvdm9sdW1lPjxudW1iZXI+MzwvbnVtYmVyPjxrZXl3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=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46121B" w:rsidRPr="00E63D68">
        <w:rPr>
          <w:rFonts w:ascii="Book Antiqua" w:hAnsi="Book Antiqua" w:cs="Times New Roman"/>
          <w:color w:val="auto"/>
          <w:sz w:val="24"/>
          <w:szCs w:val="24"/>
        </w:rPr>
      </w:r>
      <w:r w:rsidR="0046121B"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[72-74]</w:t>
      </w:r>
      <w:r w:rsidR="0046121B" w:rsidRPr="00E63D68">
        <w:rPr>
          <w:rFonts w:ascii="Book Antiqua" w:hAnsi="Book Antiqua" w:cs="Times New Roman"/>
          <w:color w:val="auto"/>
          <w:sz w:val="24"/>
          <w:szCs w:val="24"/>
        </w:rPr>
        <w:fldChar w:fldCharType="end"/>
      </w:r>
      <w:r w:rsidR="0046121B"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204326" w:rsidRPr="00E63D68">
        <w:rPr>
          <w:rFonts w:ascii="Book Antiqua" w:hAnsi="Book Antiqua" w:cs="Times New Roman"/>
          <w:color w:val="auto"/>
          <w:sz w:val="24"/>
          <w:szCs w:val="24"/>
        </w:rPr>
        <w:t>Patients</w:t>
      </w:r>
      <w:r w:rsidR="0019464C" w:rsidRPr="00E63D68">
        <w:rPr>
          <w:rFonts w:ascii="Book Antiqua" w:hAnsi="Book Antiqua" w:cs="Times New Roman"/>
          <w:color w:val="auto"/>
          <w:sz w:val="24"/>
          <w:szCs w:val="24"/>
        </w:rPr>
        <w:t xml:space="preserve"> who experience the greatest benefit </w:t>
      </w:r>
      <w:r w:rsidR="00204326" w:rsidRPr="00E63D68">
        <w:rPr>
          <w:rFonts w:ascii="Book Antiqua" w:hAnsi="Book Antiqua" w:cs="Times New Roman"/>
          <w:color w:val="auto"/>
          <w:sz w:val="24"/>
          <w:szCs w:val="24"/>
        </w:rPr>
        <w:t xml:space="preserve">typically </w:t>
      </w:r>
      <w:r w:rsidR="0019464C" w:rsidRPr="00E63D68">
        <w:rPr>
          <w:rFonts w:ascii="Book Antiqua" w:hAnsi="Book Antiqua" w:cs="Times New Roman"/>
          <w:color w:val="auto"/>
          <w:sz w:val="24"/>
          <w:szCs w:val="24"/>
        </w:rPr>
        <w:t>have milder forms of the disease, whereas patients with a total defect in MDR3 tend to be the non-responders to UDCA treatment.</w:t>
      </w:r>
      <w:r w:rsidR="00E63D68">
        <w:rPr>
          <w:rFonts w:ascii="Book Antiqua" w:hAnsi="Book Antiqua" w:cs="Times New Roman"/>
          <w:color w:val="auto"/>
          <w:sz w:val="24"/>
          <w:szCs w:val="24"/>
        </w:rPr>
        <w:t xml:space="preserve"> </w:t>
      </w:r>
      <w:r w:rsidR="0019464C" w:rsidRPr="00E63D68">
        <w:rPr>
          <w:rFonts w:ascii="Book Antiqua" w:hAnsi="Book Antiqua" w:cs="Times New Roman"/>
          <w:color w:val="auto"/>
          <w:sz w:val="24"/>
          <w:szCs w:val="24"/>
        </w:rPr>
        <w:t xml:space="preserve">Recently, the degree of </w:t>
      </w:r>
      <w:proofErr w:type="spellStart"/>
      <w:r w:rsidR="0019464C" w:rsidRPr="00E63D68">
        <w:rPr>
          <w:rFonts w:ascii="Book Antiqua" w:hAnsi="Book Antiqua" w:cs="Times New Roman"/>
          <w:color w:val="auto"/>
          <w:sz w:val="24"/>
          <w:szCs w:val="24"/>
        </w:rPr>
        <w:t>floppase</w:t>
      </w:r>
      <w:proofErr w:type="spellEnd"/>
      <w:r w:rsidR="0019464C" w:rsidRPr="00E63D68">
        <w:rPr>
          <w:rFonts w:ascii="Book Antiqua" w:hAnsi="Book Antiqua" w:cs="Times New Roman"/>
          <w:color w:val="auto"/>
          <w:sz w:val="24"/>
          <w:szCs w:val="24"/>
        </w:rPr>
        <w:t xml:space="preserve"> activity in MDR3 was linke</w:t>
      </w:r>
      <w:r w:rsidR="00F34035">
        <w:rPr>
          <w:rFonts w:ascii="Book Antiqua" w:hAnsi="Book Antiqua" w:cs="Times New Roman"/>
          <w:color w:val="auto"/>
          <w:sz w:val="24"/>
          <w:szCs w:val="24"/>
        </w:rPr>
        <w:t>d to response to UDCA treatment</w:t>
      </w:r>
      <w:r w:rsidRPr="00E63D68">
        <w:rPr>
          <w:rFonts w:ascii="Book Antiqua" w:hAnsi="Book Antiqua" w:cs="Times New Roman"/>
          <w:color w:val="auto"/>
          <w:sz w:val="24"/>
          <w:szCs w:val="24"/>
        </w:rPr>
        <w:fldChar w:fldCharType="begin">
          <w:fldData xml:space="preserve">PEVuZE5vdGU+PENpdGU+PEF1dGhvcj5Hb3Jkby1HaWxhcnQ8L0F1dGhvcj48WWVhcj4yMDE1PC9Z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LTE+PC9hbHQtcGVyaW9kaWNhbD48cGFnZXM+MTQ3LTU1PC9wYWdlcz48dm9sdW1lPjY0PC92b2x1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PEVuZE5vdGU+PENpdGU+PEF1dGhvcj5Hb3Jkby1HaWxhcnQ8L0F1dGhvcj48WWVhcj4yMDE1PC9Z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LTE+PC9hbHQtcGVyaW9kaWNhbD48cGFnZXM+MTQ3LTU1PC9wYWdlcz48dm9sdW1lPjY0PC92b2x1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r>
      <w:r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[39]</w:t>
      </w:r>
      <w:r w:rsidRPr="00E63D68">
        <w:rPr>
          <w:rFonts w:ascii="Book Antiqua" w:hAnsi="Book Antiqua" w:cs="Times New Roman"/>
          <w:color w:val="auto"/>
          <w:sz w:val="24"/>
          <w:szCs w:val="24"/>
        </w:rPr>
        <w:fldChar w:fldCharType="end"/>
      </w:r>
      <w:r w:rsidR="0019464C"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19464C" w:rsidRPr="00E63D68">
        <w:rPr>
          <w:rFonts w:ascii="Book Antiqua" w:hAnsi="Book Antiqua" w:cs="Times New Roman"/>
          <w:color w:val="auto"/>
          <w:sz w:val="24"/>
          <w:szCs w:val="24"/>
        </w:rPr>
        <w:t>In some cases, reversal of fibrosis with long t</w:t>
      </w:r>
      <w:r w:rsidR="00F34035">
        <w:rPr>
          <w:rFonts w:ascii="Book Antiqua" w:hAnsi="Book Antiqua" w:cs="Times New Roman"/>
          <w:color w:val="auto"/>
          <w:sz w:val="24"/>
          <w:szCs w:val="24"/>
        </w:rPr>
        <w:t>erm UDCA therapy has been noted</w:t>
      </w:r>
      <w:r w:rsidR="0019464C"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&lt;EndNote&gt;&lt;Cite&gt;&lt;Author&gt;Frider&lt;/Author&gt;&lt;Year&gt;2015&lt;/Year&gt;&lt;RecNum&gt;54&lt;/RecNum&gt;&lt;DisplayText&gt;&lt;style face="superscript"&gt;[75]&lt;/style&gt;&lt;/DisplayText&gt;&lt;record&gt;&lt;rec-number&gt;54&lt;/rec-number&gt;&lt;foreign-keys&gt;&lt;key app="EN" db-id="twr20fxektzs0le5wzepw2pi25t2vx92z220" timestamp="1449951523"&gt;54&lt;/key&gt;&lt;/foreign-keys&gt;&lt;ref-type name="Journal Article"&gt;17&lt;/ref-type&gt;&lt;contributors&gt;&lt;authors&gt;&lt;author&gt;Frider, B.&lt;/author&gt;&lt;author&gt;Castillo, A.&lt;/author&gt;&lt;author&gt;Gordo-Gilart, R.&lt;/author&gt;&lt;author&gt;Bruno, A.&lt;/author&gt;&lt;author&gt;Amante, M.&lt;/author&gt;&lt;author&gt;Alvarez, L.&lt;/author&gt;&lt;author&gt;Mathet, V.&lt;/author&gt;&lt;/authors&gt;&lt;/contributors&gt;&lt;auth-address&gt;Servicio de Hepatologia Clinica. Hospital Cosme Argerich. Buenos Aires, Argentina.&amp;#xD;Instituto de Investigaciones en Microbiologia y Parasitologia Medica (IMPAM), Facultad de Medicina, Universidad de Buenos Aires (UBA),Consejo Nacional de Investigaciones Cientificas y Tecnicas (CONICET). Buenos Aires, Argentina.&amp;#xD;Instituto de Investigaciones Hospital Universitario La Paz (IdiPAZ). Madrid, Espana.&lt;/auth-address&gt;&lt;titles&gt;&lt;title&gt;Reversal of advanced fibrosis after long-term ursodeoxycholic acid therapy in a patient with residual expression of MDR3&lt;/title&gt;&lt;secondary-title&gt;Ann Hepatol&lt;/secondary-title&gt;&lt;alt-title&gt;Annals of hepatology&lt;/alt-title&gt;&lt;/titles&gt;&lt;periodical&gt;&lt;full-title&gt;Ann Hepatol&lt;/full-title&gt;&lt;abbr-1&gt;Annals of hepatology&lt;/abbr-1&gt;&lt;/periodical&gt;&lt;alt-periodical&gt;&lt;full-title&gt;Ann Hepatol&lt;/full-title&gt;&lt;abbr-1&gt;Annals of hepatology&lt;/abbr-1&gt;&lt;/alt-periodical&gt;&lt;pages&gt;745-51&lt;/pages&gt;&lt;volume&gt;14&lt;/volume&gt;&lt;number&gt;5&lt;/number&gt;&lt;dates&gt;&lt;year&gt;2015&lt;/year&gt;&lt;pub-dates&gt;&lt;date&gt;Sep-Oct&lt;/date&gt;&lt;/pub-dates&gt;&lt;/dates&gt;&lt;isbn&gt;1665-2681 (Print)&amp;#xD;1665-2681 (Linking)&lt;/isbn&gt;&lt;accession-num&gt;26256905&lt;/accession-num&gt;&lt;urls&gt;&lt;related-urls&gt;&lt;url&gt;http://www.ncbi.nlm.nih.gov/pubmed/26256905&lt;/url&gt;&lt;/related-urls&gt;&lt;/urls&gt;&lt;/record&gt;&lt;/Cite&gt;&lt;/EndNote&gt;</w:instrText>
      </w:r>
      <w:r w:rsidR="0019464C"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[75]</w:t>
      </w:r>
      <w:r w:rsidR="0019464C" w:rsidRPr="00E63D68">
        <w:rPr>
          <w:rFonts w:ascii="Book Antiqua" w:hAnsi="Book Antiqua" w:cs="Times New Roman"/>
          <w:color w:val="auto"/>
          <w:sz w:val="24"/>
          <w:szCs w:val="24"/>
        </w:rPr>
        <w:fldChar w:fldCharType="end"/>
      </w:r>
      <w:r w:rsidR="0019464C" w:rsidRPr="00E63D68">
        <w:rPr>
          <w:rFonts w:ascii="Book Antiqua" w:hAnsi="Book Antiqua" w:cs="Times New Roman"/>
          <w:color w:val="auto"/>
          <w:sz w:val="24"/>
          <w:szCs w:val="24"/>
        </w:rPr>
        <w:t>.</w:t>
      </w:r>
      <w:r w:rsidRPr="00E63D68">
        <w:rPr>
          <w:rFonts w:ascii="Book Antiqua" w:hAnsi="Book Antiqua" w:cs="Times New Roman"/>
          <w:color w:val="auto"/>
          <w:sz w:val="24"/>
          <w:szCs w:val="24"/>
        </w:rPr>
        <w:t xml:space="preserve"> </w:t>
      </w:r>
      <w:r w:rsidRPr="00E63D68">
        <w:rPr>
          <w:rFonts w:ascii="Book Antiqua" w:hAnsi="Book Antiqua" w:cs="Times New Roman"/>
          <w:bCs/>
          <w:color w:val="auto"/>
          <w:sz w:val="24"/>
          <w:szCs w:val="24"/>
        </w:rPr>
        <w:t>C</w:t>
      </w:r>
      <w:r w:rsidR="00852984">
        <w:rPr>
          <w:rFonts w:ascii="Book Antiqua" w:hAnsi="Book Antiqua" w:cs="Times New Roman"/>
          <w:bCs/>
          <w:color w:val="auto"/>
          <w:sz w:val="24"/>
          <w:szCs w:val="24"/>
        </w:rPr>
        <w:t>ombining 4</w:t>
      </w:r>
      <w:r w:rsidR="0019464C" w:rsidRPr="00E63D68">
        <w:rPr>
          <w:rFonts w:ascii="Book Antiqua" w:hAnsi="Book Antiqua" w:cs="Times New Roman"/>
          <w:bCs/>
          <w:color w:val="auto"/>
          <w:sz w:val="24"/>
          <w:szCs w:val="24"/>
        </w:rPr>
        <w:t>-phenylbutyrate (4-PB) and UDCA treatment together has also been shown to be a promising pre transplant therapy for patients with PFIC2 in an effort to increase BSEP prese</w:t>
      </w:r>
      <w:r w:rsidR="00F34035">
        <w:rPr>
          <w:rFonts w:ascii="Book Antiqua" w:hAnsi="Book Antiqua" w:cs="Times New Roman"/>
          <w:bCs/>
          <w:color w:val="auto"/>
          <w:sz w:val="24"/>
          <w:szCs w:val="24"/>
        </w:rPr>
        <w:t xml:space="preserve">nce at the </w:t>
      </w:r>
      <w:proofErr w:type="spellStart"/>
      <w:r w:rsidR="00F34035">
        <w:rPr>
          <w:rFonts w:ascii="Book Antiqua" w:hAnsi="Book Antiqua" w:cs="Times New Roman"/>
          <w:bCs/>
          <w:color w:val="auto"/>
          <w:sz w:val="24"/>
          <w:szCs w:val="24"/>
        </w:rPr>
        <w:t>canalicular</w:t>
      </w:r>
      <w:proofErr w:type="spellEnd"/>
      <w:r w:rsidR="00F34035">
        <w:rPr>
          <w:rFonts w:ascii="Book Antiqua" w:hAnsi="Book Antiqua" w:cs="Times New Roman"/>
          <w:bCs/>
          <w:color w:val="auto"/>
          <w:sz w:val="24"/>
          <w:szCs w:val="24"/>
        </w:rPr>
        <w:t xml:space="preserve"> membrane</w:t>
      </w:r>
      <w:r w:rsidR="0019464C" w:rsidRPr="00E63D68">
        <w:rPr>
          <w:rFonts w:ascii="Book Antiqua" w:hAnsi="Book Antiqua" w:cs="Times New Roman"/>
          <w:bCs/>
          <w:color w:val="auto"/>
          <w:sz w:val="24"/>
          <w:szCs w:val="24"/>
        </w:rPr>
        <w:fldChar w:fldCharType="begin">
          <w:fldData xml:space="preserve">PEVuZE5vdGU+PENpdGU+PEF1dGhvcj5Hb256YWxlczwvQXV0aG9yPjxZZWFyPjIwMTU8L1llYXI+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</w:fldData>
        </w:fldChar>
      </w:r>
      <w:r w:rsidR="00D70768" w:rsidRPr="00E63D68">
        <w:rPr>
          <w:rFonts w:ascii="Book Antiqua" w:hAnsi="Book Antiqua" w:cs="Times New Roman"/>
          <w:bCs/>
          <w:color w:val="auto"/>
          <w:sz w:val="24"/>
          <w:szCs w:val="24"/>
        </w:rPr>
        <w:instrText xml:space="preserve"> ADDIN EN.CITE </w:instrText>
      </w:r>
      <w:r w:rsidR="00D70768" w:rsidRPr="00E63D68">
        <w:rPr>
          <w:rFonts w:ascii="Book Antiqua" w:hAnsi="Book Antiqua" w:cs="Times New Roman"/>
          <w:bCs/>
          <w:color w:val="auto"/>
          <w:sz w:val="24"/>
          <w:szCs w:val="24"/>
        </w:rPr>
        <w:fldChar w:fldCharType="begin">
          <w:fldData xml:space="preserve">PEVuZE5vdGU+PENpdGU+PEF1dGhvcj5Hb256YWxlczwvQXV0aG9yPjxZZWFyPjIwMTU8L1llYXI+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</w:fldData>
        </w:fldChar>
      </w:r>
      <w:r w:rsidR="00D70768" w:rsidRPr="00E63D68">
        <w:rPr>
          <w:rFonts w:ascii="Book Antiqua" w:hAnsi="Book Antiqua" w:cs="Times New Roman"/>
          <w:bCs/>
          <w:color w:val="auto"/>
          <w:sz w:val="24"/>
          <w:szCs w:val="24"/>
        </w:rPr>
        <w:instrText xml:space="preserve"> ADDIN EN.CITE.DATA </w:instrText>
      </w:r>
      <w:r w:rsidR="00D70768" w:rsidRPr="00E63D68">
        <w:rPr>
          <w:rFonts w:ascii="Book Antiqua" w:hAnsi="Book Antiqua" w:cs="Times New Roman"/>
          <w:bCs/>
          <w:color w:val="auto"/>
          <w:sz w:val="24"/>
          <w:szCs w:val="24"/>
        </w:rPr>
      </w:r>
      <w:r w:rsidR="00D70768" w:rsidRPr="00E63D68">
        <w:rPr>
          <w:rFonts w:ascii="Book Antiqua" w:hAnsi="Book Antiqua" w:cs="Times New Roman"/>
          <w:bCs/>
          <w:color w:val="auto"/>
          <w:sz w:val="24"/>
          <w:szCs w:val="24"/>
        </w:rPr>
        <w:fldChar w:fldCharType="end"/>
      </w:r>
      <w:r w:rsidR="0019464C" w:rsidRPr="00E63D68">
        <w:rPr>
          <w:rFonts w:ascii="Book Antiqua" w:hAnsi="Book Antiqua" w:cs="Times New Roman"/>
          <w:bCs/>
          <w:color w:val="auto"/>
          <w:sz w:val="24"/>
          <w:szCs w:val="24"/>
        </w:rPr>
      </w:r>
      <w:r w:rsidR="0019464C" w:rsidRPr="00E63D68">
        <w:rPr>
          <w:rFonts w:ascii="Book Antiqua" w:hAnsi="Book Antiqua" w:cs="Times New Roman"/>
          <w:bCs/>
          <w:color w:val="auto"/>
          <w:sz w:val="24"/>
          <w:szCs w:val="24"/>
        </w:rPr>
        <w:fldChar w:fldCharType="separate"/>
      </w:r>
      <w:r w:rsidR="00D70768" w:rsidRPr="00E63D68">
        <w:rPr>
          <w:rFonts w:ascii="Book Antiqua" w:hAnsi="Book Antiqua" w:cs="Times New Roman"/>
          <w:bCs/>
          <w:noProof/>
          <w:color w:val="auto"/>
          <w:sz w:val="24"/>
          <w:szCs w:val="24"/>
          <w:vertAlign w:val="superscript"/>
        </w:rPr>
        <w:t>[76]</w:t>
      </w:r>
      <w:r w:rsidR="0019464C" w:rsidRPr="00E63D68">
        <w:rPr>
          <w:rFonts w:ascii="Book Antiqua" w:hAnsi="Book Antiqua" w:cs="Times New Roman"/>
          <w:bCs/>
          <w:color w:val="auto"/>
          <w:sz w:val="24"/>
          <w:szCs w:val="24"/>
        </w:rPr>
        <w:fldChar w:fldCharType="end"/>
      </w:r>
      <w:r w:rsidR="0019464C" w:rsidRPr="00E63D68">
        <w:rPr>
          <w:rFonts w:ascii="Book Antiqua" w:hAnsi="Book Antiqua" w:cs="Times New Roman"/>
          <w:bCs/>
          <w:color w:val="auto"/>
          <w:sz w:val="24"/>
          <w:szCs w:val="24"/>
        </w:rPr>
        <w:t>.</w:t>
      </w:r>
      <w:r w:rsidR="00E63D68">
        <w:rPr>
          <w:rFonts w:ascii="Book Antiqua" w:hAnsi="Book Antiqua" w:cs="Times New Roman"/>
          <w:bCs/>
          <w:color w:val="auto"/>
          <w:sz w:val="24"/>
          <w:szCs w:val="24"/>
        </w:rPr>
        <w:t xml:space="preserve"> </w:t>
      </w:r>
    </w:p>
    <w:p w14:paraId="6544F24F" w14:textId="6A6AAE3A" w:rsidR="0019464C" w:rsidRPr="00E63D68" w:rsidRDefault="0019464C" w:rsidP="00F34035">
      <w:pPr>
        <w:pStyle w:val="BodyA"/>
        <w:spacing w:line="360" w:lineRule="auto"/>
        <w:ind w:firstLineChars="100" w:firstLine="240"/>
        <w:jc w:val="both"/>
        <w:rPr>
          <w:rFonts w:ascii="Book Antiqua" w:hAnsi="Book Antiqua" w:cs="Times New Roman"/>
          <w:color w:val="auto"/>
          <w:sz w:val="24"/>
          <w:szCs w:val="24"/>
        </w:rPr>
      </w:pPr>
      <w:proofErr w:type="spellStart"/>
      <w:r w:rsidRPr="00E63D68">
        <w:rPr>
          <w:rFonts w:ascii="Book Antiqua" w:hAnsi="Book Antiqua" w:cs="Times New Roman"/>
          <w:color w:val="auto"/>
          <w:sz w:val="24"/>
          <w:szCs w:val="24"/>
        </w:rPr>
        <w:lastRenderedPageBreak/>
        <w:t>Cholestyramine</w:t>
      </w:r>
      <w:proofErr w:type="spellEnd"/>
      <w:r w:rsidRPr="00E63D68">
        <w:rPr>
          <w:rFonts w:ascii="Book Antiqua" w:hAnsi="Book Antiqua" w:cs="Times New Roman"/>
          <w:color w:val="auto"/>
          <w:sz w:val="24"/>
          <w:szCs w:val="24"/>
        </w:rPr>
        <w:t xml:space="preserve"> and rifampicin are </w:t>
      </w:r>
      <w:r w:rsidR="00C33B10" w:rsidRPr="00E63D68">
        <w:rPr>
          <w:rFonts w:ascii="Book Antiqua" w:hAnsi="Book Antiqua" w:cs="Times New Roman"/>
          <w:color w:val="auto"/>
          <w:sz w:val="24"/>
          <w:szCs w:val="24"/>
        </w:rPr>
        <w:t xml:space="preserve">also </w:t>
      </w:r>
      <w:r w:rsidRPr="00E63D68">
        <w:rPr>
          <w:rFonts w:ascii="Book Antiqua" w:hAnsi="Book Antiqua" w:cs="Times New Roman"/>
          <w:color w:val="auto"/>
          <w:sz w:val="24"/>
          <w:szCs w:val="24"/>
        </w:rPr>
        <w:t xml:space="preserve">used </w:t>
      </w:r>
      <w:r w:rsidR="00C33B10" w:rsidRPr="00E63D68">
        <w:rPr>
          <w:rFonts w:ascii="Book Antiqua" w:hAnsi="Book Antiqua" w:cs="Times New Roman"/>
          <w:color w:val="auto"/>
          <w:sz w:val="24"/>
          <w:szCs w:val="24"/>
        </w:rPr>
        <w:t>to provide symptomatic relief.</w:t>
      </w:r>
      <w:r w:rsidR="00E63D68">
        <w:rPr>
          <w:rFonts w:ascii="Book Antiqua" w:hAnsi="Book Antiqua" w:cs="Times New Roman"/>
          <w:color w:val="auto"/>
          <w:sz w:val="24"/>
          <w:szCs w:val="24"/>
        </w:rPr>
        <w:t xml:space="preserve"> </w:t>
      </w:r>
      <w:proofErr w:type="spellStart"/>
      <w:r w:rsidRPr="00E63D68">
        <w:rPr>
          <w:rFonts w:ascii="Book Antiqua" w:hAnsi="Book Antiqua" w:cs="Times New Roman"/>
          <w:color w:val="auto"/>
          <w:sz w:val="24"/>
          <w:szCs w:val="24"/>
        </w:rPr>
        <w:t>Cholestyramine</w:t>
      </w:r>
      <w:proofErr w:type="spellEnd"/>
      <w:r w:rsidRPr="00E63D68">
        <w:rPr>
          <w:rFonts w:ascii="Book Antiqua" w:hAnsi="Book Antiqua" w:cs="Times New Roman"/>
          <w:color w:val="auto"/>
          <w:sz w:val="24"/>
          <w:szCs w:val="24"/>
        </w:rPr>
        <w:t xml:space="preserve"> is a resin </w:t>
      </w:r>
      <w:r w:rsidR="004D4FE7" w:rsidRPr="00E63D68">
        <w:rPr>
          <w:rFonts w:ascii="Book Antiqua" w:hAnsi="Book Antiqua" w:cs="Times New Roman"/>
          <w:color w:val="auto"/>
          <w:sz w:val="24"/>
          <w:szCs w:val="24"/>
        </w:rPr>
        <w:t>that</w:t>
      </w:r>
      <w:r w:rsidRPr="00E63D68">
        <w:rPr>
          <w:rFonts w:ascii="Book Antiqua" w:hAnsi="Book Antiqua" w:cs="Times New Roman"/>
          <w:color w:val="auto"/>
          <w:sz w:val="24"/>
          <w:szCs w:val="24"/>
        </w:rPr>
        <w:t xml:space="preserve"> binds bile salts in the intestinal lumen and thus reduces absorption and increases fecal bile salt excretion</w:t>
      </w:r>
      <w:r w:rsidR="004D4FE7"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proofErr w:type="spellStart"/>
      <w:r w:rsidRPr="00E63D68">
        <w:rPr>
          <w:rFonts w:ascii="Book Antiqua" w:hAnsi="Book Antiqua" w:cs="Times New Roman"/>
          <w:color w:val="auto"/>
          <w:sz w:val="24"/>
          <w:szCs w:val="24"/>
        </w:rPr>
        <w:t>Cholestyramine</w:t>
      </w:r>
      <w:proofErr w:type="spellEnd"/>
      <w:r w:rsidRPr="00E63D68">
        <w:rPr>
          <w:rFonts w:ascii="Book Antiqua" w:hAnsi="Book Antiqua" w:cs="Times New Roman"/>
          <w:color w:val="auto"/>
          <w:sz w:val="24"/>
          <w:szCs w:val="24"/>
        </w:rPr>
        <w:t xml:space="preserve"> is the first line oral management for pruritus and is effective in up to 80%</w:t>
      </w:r>
      <w:r w:rsidR="0046121B"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Rifampicin aids in the excretion of bile salts and bilirubin in the urine</w:t>
      </w:r>
      <w:r w:rsidR="004D4FE7" w:rsidRPr="00E63D68">
        <w:rPr>
          <w:rFonts w:ascii="Book Antiqua" w:hAnsi="Book Antiqua" w:cs="Times New Roman"/>
          <w:color w:val="auto"/>
          <w:sz w:val="24"/>
          <w:szCs w:val="24"/>
        </w:rPr>
        <w:t xml:space="preserve">, and aids in the treatment of </w:t>
      </w:r>
      <w:proofErr w:type="spellStart"/>
      <w:r w:rsidR="004D4FE7" w:rsidRPr="00E63D68">
        <w:rPr>
          <w:rFonts w:ascii="Book Antiqua" w:hAnsi="Book Antiqua" w:cs="Times New Roman"/>
          <w:color w:val="auto"/>
          <w:sz w:val="24"/>
          <w:szCs w:val="24"/>
        </w:rPr>
        <w:t>pruritis</w:t>
      </w:r>
      <w:proofErr w:type="spellEnd"/>
      <w:r w:rsidR="004D4FE7" w:rsidRPr="00E63D68">
        <w:rPr>
          <w:rFonts w:ascii="Book Antiqua" w:hAnsi="Book Antiqua" w:cs="Times New Roman"/>
          <w:color w:val="auto"/>
          <w:sz w:val="24"/>
          <w:szCs w:val="24"/>
        </w:rPr>
        <w:t>.</w:t>
      </w:r>
    </w:p>
    <w:p w14:paraId="0E91DA04" w14:textId="334D23A4" w:rsidR="00774A7A" w:rsidRPr="00E63D68" w:rsidRDefault="00C33B10" w:rsidP="00F34035">
      <w:pPr>
        <w:pStyle w:val="BodyA"/>
        <w:spacing w:line="360" w:lineRule="auto"/>
        <w:ind w:firstLineChars="100" w:firstLine="240"/>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 xml:space="preserve">Recently, </w:t>
      </w:r>
      <w:r w:rsidR="00774A7A" w:rsidRPr="00E63D68">
        <w:rPr>
          <w:rFonts w:ascii="Book Antiqua" w:hAnsi="Book Antiqua" w:cs="Times New Roman"/>
          <w:color w:val="auto"/>
          <w:sz w:val="24"/>
          <w:szCs w:val="24"/>
        </w:rPr>
        <w:t xml:space="preserve">Engelmann </w:t>
      </w:r>
      <w:r w:rsidR="00774A7A" w:rsidRPr="00E63D68">
        <w:rPr>
          <w:rFonts w:ascii="Book Antiqua" w:hAnsi="Book Antiqua" w:cs="Times New Roman"/>
          <w:i/>
          <w:color w:val="auto"/>
          <w:sz w:val="24"/>
          <w:szCs w:val="24"/>
        </w:rPr>
        <w:t>et al</w:t>
      </w:r>
      <w:r w:rsidR="00F34035" w:rsidRPr="00E63D68">
        <w:rPr>
          <w:rFonts w:ascii="Book Antiqua" w:hAnsi="Book Antiqua" w:cs="Times New Roman"/>
          <w:color w:val="auto"/>
          <w:sz w:val="24"/>
          <w:szCs w:val="24"/>
        </w:rPr>
        <w:fldChar w:fldCharType="begin">
          <w:fldData xml:space="preserve">PEVuZE5vdGU+PENpdGU+PEF1dGhvcj5FbmdlbG1hbm48L0F1dGhvcj48WWVhcj4yMDE1PC9ZZWFy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LTE+UGVkaWF0cmljczwvYWJici0xPjwvYWx0LXBlcmlvZGljYWw+PHBhZ2VzPmUxMzI2LTMyPC9w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</w:fldData>
        </w:fldChar>
      </w:r>
      <w:r w:rsidR="00F34035" w:rsidRPr="00E63D68">
        <w:rPr>
          <w:rFonts w:ascii="Book Antiqua" w:hAnsi="Book Antiqua" w:cs="Times New Roman"/>
          <w:color w:val="auto"/>
          <w:sz w:val="24"/>
          <w:szCs w:val="24"/>
        </w:rPr>
        <w:instrText xml:space="preserve"> ADDIN EN.CITE </w:instrText>
      </w:r>
      <w:r w:rsidR="00F34035" w:rsidRPr="00E63D68">
        <w:rPr>
          <w:rFonts w:ascii="Book Antiqua" w:hAnsi="Book Antiqua" w:cs="Times New Roman"/>
          <w:color w:val="auto"/>
          <w:sz w:val="24"/>
          <w:szCs w:val="24"/>
        </w:rPr>
        <w:fldChar w:fldCharType="begin">
          <w:fldData xml:space="preserve">PEVuZE5vdGU+PENpdGU+PEF1dGhvcj5FbmdlbG1hbm48L0F1dGhvcj48WWVhcj4yMDE1PC9ZZWFy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LTE+UGVkaWF0cmljczwvYWJici0xPjwvYWx0LXBlcmlvZGljYWw+PHBhZ2VzPmUxMzI2LTMyPC9w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</w:fldData>
        </w:fldChar>
      </w:r>
      <w:r w:rsidR="00F34035" w:rsidRPr="00E63D68">
        <w:rPr>
          <w:rFonts w:ascii="Book Antiqua" w:hAnsi="Book Antiqua" w:cs="Times New Roman"/>
          <w:color w:val="auto"/>
          <w:sz w:val="24"/>
          <w:szCs w:val="24"/>
        </w:rPr>
        <w:instrText xml:space="preserve"> ADDIN EN.CITE.DATA </w:instrText>
      </w:r>
      <w:r w:rsidR="00F34035" w:rsidRPr="00E63D68">
        <w:rPr>
          <w:rFonts w:ascii="Book Antiqua" w:hAnsi="Book Antiqua" w:cs="Times New Roman"/>
          <w:color w:val="auto"/>
          <w:sz w:val="24"/>
          <w:szCs w:val="24"/>
        </w:rPr>
      </w:r>
      <w:r w:rsidR="00F34035" w:rsidRPr="00E63D68">
        <w:rPr>
          <w:rFonts w:ascii="Book Antiqua" w:hAnsi="Book Antiqua" w:cs="Times New Roman"/>
          <w:color w:val="auto"/>
          <w:sz w:val="24"/>
          <w:szCs w:val="24"/>
        </w:rPr>
        <w:fldChar w:fldCharType="end"/>
      </w:r>
      <w:r w:rsidR="00F34035" w:rsidRPr="00E63D68">
        <w:rPr>
          <w:rFonts w:ascii="Book Antiqua" w:hAnsi="Book Antiqua" w:cs="Times New Roman"/>
          <w:color w:val="auto"/>
          <w:sz w:val="24"/>
          <w:szCs w:val="24"/>
        </w:rPr>
      </w:r>
      <w:r w:rsidR="00F34035" w:rsidRPr="00E63D68">
        <w:rPr>
          <w:rFonts w:ascii="Book Antiqua" w:hAnsi="Book Antiqua" w:cs="Times New Roman"/>
          <w:color w:val="auto"/>
          <w:sz w:val="24"/>
          <w:szCs w:val="24"/>
        </w:rPr>
        <w:fldChar w:fldCharType="separate"/>
      </w:r>
      <w:r w:rsidR="00F34035" w:rsidRPr="00E63D68">
        <w:rPr>
          <w:rFonts w:ascii="Book Antiqua" w:hAnsi="Book Antiqua" w:cs="Times New Roman"/>
          <w:noProof/>
          <w:color w:val="auto"/>
          <w:sz w:val="24"/>
          <w:szCs w:val="24"/>
          <w:vertAlign w:val="superscript"/>
        </w:rPr>
        <w:t>[77]</w:t>
      </w:r>
      <w:r w:rsidR="00F34035" w:rsidRPr="00E63D68">
        <w:rPr>
          <w:rFonts w:ascii="Book Antiqua" w:hAnsi="Book Antiqua" w:cs="Times New Roman"/>
          <w:color w:val="auto"/>
          <w:sz w:val="24"/>
          <w:szCs w:val="24"/>
        </w:rPr>
        <w:fldChar w:fldCharType="end"/>
      </w:r>
      <w:r w:rsidR="00774A7A" w:rsidRPr="00E63D68">
        <w:rPr>
          <w:rFonts w:ascii="Book Antiqua" w:hAnsi="Book Antiqua" w:cs="Times New Roman"/>
          <w:color w:val="auto"/>
          <w:sz w:val="24"/>
          <w:szCs w:val="24"/>
        </w:rPr>
        <w:t xml:space="preserve"> documented the use of steroids in PFIC2</w:t>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774A7A" w:rsidRPr="00E63D68">
        <w:rPr>
          <w:rFonts w:ascii="Book Antiqua" w:hAnsi="Book Antiqua" w:cs="Times New Roman"/>
          <w:color w:val="auto"/>
          <w:sz w:val="24"/>
          <w:szCs w:val="24"/>
        </w:rPr>
        <w:t>These two patients were reported who were incidentally started on steroids for other medical reasons and who subsequently had complete resolution of symptoms and resolution of elevated bile salts.</w:t>
      </w:r>
      <w:r w:rsidR="00E63D68">
        <w:rPr>
          <w:rFonts w:ascii="Book Antiqua" w:hAnsi="Book Antiqua" w:cs="Times New Roman"/>
          <w:color w:val="auto"/>
          <w:sz w:val="24"/>
          <w:szCs w:val="24"/>
          <w:vertAlign w:val="superscript"/>
        </w:rPr>
        <w:t xml:space="preserve"> </w:t>
      </w:r>
    </w:p>
    <w:p w14:paraId="3A42F91D" w14:textId="77777777" w:rsidR="0019464C" w:rsidRPr="00E63D68" w:rsidRDefault="0019464C" w:rsidP="00E63D68">
      <w:pPr>
        <w:pStyle w:val="BodyA"/>
        <w:spacing w:line="360" w:lineRule="auto"/>
        <w:jc w:val="both"/>
        <w:rPr>
          <w:rFonts w:ascii="Book Antiqua" w:eastAsia="Book Antiqua" w:hAnsi="Book Antiqua" w:cs="Times New Roman"/>
          <w:color w:val="auto"/>
          <w:sz w:val="24"/>
          <w:szCs w:val="24"/>
        </w:rPr>
      </w:pPr>
    </w:p>
    <w:p w14:paraId="03820D5B" w14:textId="1F21464E" w:rsidR="00C33B10" w:rsidRPr="00F34035" w:rsidRDefault="00C33B10" w:rsidP="00E63D68">
      <w:pPr>
        <w:pStyle w:val="BodyA"/>
        <w:spacing w:line="360" w:lineRule="auto"/>
        <w:jc w:val="both"/>
        <w:rPr>
          <w:rFonts w:ascii="Book Antiqua" w:eastAsia="Book Antiqua" w:hAnsi="Book Antiqua" w:cs="Times New Roman"/>
          <w:b/>
          <w:i/>
          <w:color w:val="auto"/>
          <w:sz w:val="24"/>
          <w:szCs w:val="24"/>
        </w:rPr>
      </w:pPr>
      <w:r w:rsidRPr="00F34035">
        <w:rPr>
          <w:rFonts w:ascii="Book Antiqua" w:eastAsia="Book Antiqua" w:hAnsi="Book Antiqua" w:cs="Times New Roman"/>
          <w:b/>
          <w:i/>
          <w:color w:val="auto"/>
          <w:sz w:val="24"/>
          <w:szCs w:val="24"/>
        </w:rPr>
        <w:t xml:space="preserve">Biliary </w:t>
      </w:r>
      <w:r w:rsidR="00F34035" w:rsidRPr="00F34035">
        <w:rPr>
          <w:rFonts w:ascii="Book Antiqua" w:eastAsia="Book Antiqua" w:hAnsi="Book Antiqua" w:cs="Times New Roman"/>
          <w:b/>
          <w:i/>
          <w:color w:val="auto"/>
          <w:sz w:val="24"/>
          <w:szCs w:val="24"/>
        </w:rPr>
        <w:t>diversion pr</w:t>
      </w:r>
      <w:r w:rsidR="00184DEB" w:rsidRPr="00F34035">
        <w:rPr>
          <w:rFonts w:ascii="Book Antiqua" w:eastAsia="Book Antiqua" w:hAnsi="Book Antiqua" w:cs="Times New Roman"/>
          <w:b/>
          <w:i/>
          <w:color w:val="auto"/>
          <w:sz w:val="24"/>
          <w:szCs w:val="24"/>
        </w:rPr>
        <w:t>ocedures</w:t>
      </w:r>
    </w:p>
    <w:p w14:paraId="365B8F19" w14:textId="1B14A67D" w:rsidR="0019464C" w:rsidRPr="00E63D68" w:rsidRDefault="005B6142" w:rsidP="00E63D68">
      <w:pPr>
        <w:pStyle w:val="BodyA"/>
        <w:spacing w:line="360" w:lineRule="auto"/>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 xml:space="preserve">Biliary diversion procedures decrease the </w:t>
      </w:r>
      <w:proofErr w:type="spellStart"/>
      <w:r w:rsidRPr="00E63D68">
        <w:rPr>
          <w:rFonts w:ascii="Book Antiqua" w:hAnsi="Book Antiqua" w:cs="Times New Roman"/>
          <w:color w:val="auto"/>
          <w:sz w:val="24"/>
          <w:szCs w:val="24"/>
        </w:rPr>
        <w:t>enterohepatic</w:t>
      </w:r>
      <w:proofErr w:type="spellEnd"/>
      <w:r w:rsidRPr="00E63D68">
        <w:rPr>
          <w:rFonts w:ascii="Book Antiqua" w:hAnsi="Book Antiqua" w:cs="Times New Roman"/>
          <w:color w:val="auto"/>
          <w:sz w:val="24"/>
          <w:szCs w:val="24"/>
        </w:rPr>
        <w:t xml:space="preserve"> circulation of bile reducing its toxic effects.</w:t>
      </w:r>
      <w:r w:rsidR="00E63D68">
        <w:rPr>
          <w:rFonts w:ascii="Book Antiqua" w:hAnsi="Book Antiqua" w:cs="Times New Roman"/>
          <w:color w:val="auto"/>
          <w:sz w:val="24"/>
          <w:szCs w:val="24"/>
        </w:rPr>
        <w:t xml:space="preserve"> </w:t>
      </w:r>
      <w:r w:rsidR="0019464C" w:rsidRPr="00E63D68">
        <w:rPr>
          <w:rFonts w:ascii="Book Antiqua" w:hAnsi="Book Antiqua" w:cs="Times New Roman"/>
          <w:color w:val="auto"/>
          <w:sz w:val="24"/>
          <w:szCs w:val="24"/>
        </w:rPr>
        <w:t>When offered early, biliary diversion is successful i</w:t>
      </w:r>
      <w:r w:rsidR="00E3117F" w:rsidRPr="00E63D68">
        <w:rPr>
          <w:rFonts w:ascii="Book Antiqua" w:hAnsi="Book Antiqua" w:cs="Times New Roman"/>
          <w:color w:val="auto"/>
          <w:sz w:val="24"/>
          <w:szCs w:val="24"/>
        </w:rPr>
        <w:t>n reducing symptoms from pruritus and also slow</w:t>
      </w:r>
      <w:r w:rsidR="00F34035">
        <w:rPr>
          <w:rFonts w:ascii="Book Antiqua" w:hAnsi="Book Antiqua" w:cs="Times New Roman"/>
          <w:color w:val="auto"/>
          <w:sz w:val="24"/>
          <w:szCs w:val="24"/>
        </w:rPr>
        <w:t>ing the progression of fibrosis</w:t>
      </w:r>
      <w:r w:rsidR="00E3117F"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&lt;EndNote&gt;&lt;Cite&gt;&lt;Author&gt;Srivastava&lt;/Author&gt;&lt;Year&gt;2014&lt;/Year&gt;&lt;RecNum&gt;13&lt;/RecNum&gt;&lt;DisplayText&gt;&lt;style face="superscript"&gt;[11]&lt;/style&gt;&lt;/DisplayText&gt;&lt;record&gt;&lt;rec-number&gt;13&lt;/rec-number&gt;&lt;foreign-keys&gt;&lt;key app="EN" db-id="twr20fxektzs0le5wzepw2pi25t2vx92z220" timestamp="1449720947"&gt;13&lt;/key&gt;&lt;/foreign-keys&gt;&lt;ref-type name="Journal Article"&gt;17&lt;/ref-type&gt;&lt;contributors&gt;&lt;authors&gt;&lt;author&gt;Srivastava, A.&lt;/author&gt;&lt;/authors&gt;&lt;/contributors&gt;&lt;auth-address&gt;Department of Pediatric Gastroenterology, Sanjay Gandhi Postgraduate Institute of Medical Sciences, Lucknow, Uttar Pradesh 226014, India.&lt;/auth-address&gt;&lt;titles&gt;&lt;title&gt;Progressive familial intrahepatic cholestasis&lt;/title&gt;&lt;secondary-title&gt;J Clin Exp Hepatol&lt;/secondary-title&gt;&lt;alt-title&gt;Journal of clinical and experimental hepatology&lt;/alt-title&gt;&lt;/titles&gt;&lt;periodical&gt;&lt;full-title&gt;J Clin Exp Hepatol&lt;/full-title&gt;&lt;abbr-1&gt;Journal of clinical and experimental hepatology&lt;/abbr-1&gt;&lt;/periodical&gt;&lt;alt-periodical&gt;&lt;full-title&gt;J Clin Exp Hepatol&lt;/full-title&gt;&lt;abbr-1&gt;Journal of clinical and experimental hepatology&lt;/abbr-1&gt;&lt;/alt-periodical&gt;&lt;pages&gt;25-36&lt;/pages&gt;&lt;volume&gt;4&lt;/volume&gt;&lt;number&gt;1&lt;/number&gt;&lt;dates&gt;&lt;year&gt;2014&lt;/year&gt;&lt;pub-dates&gt;&lt;date&gt;Mar&lt;/date&gt;&lt;/pub-dates&gt;&lt;/dates&gt;&lt;isbn&gt;0973-6883 (Print)&amp;#xD;0973-6883 (Linking)&lt;/isbn&gt;&lt;accession-num&gt;25755532&lt;/accession-num&gt;&lt;urls&gt;&lt;related-urls&gt;&lt;url&gt;http://www.ncbi.nlm.nih.gov/pubmed/25755532&lt;/url&gt;&lt;/related-urls&gt;&lt;/urls&gt;&lt;custom2&gt;4017198&lt;/custom2&gt;&lt;electronic-resource-num&gt;10.1016/j.jceh.2013.10.005&lt;/electronic-resource-num&gt;&lt;/record&gt;&lt;/Cite&gt;&lt;/EndNote&gt;</w:instrText>
      </w:r>
      <w:r w:rsidR="00E3117F"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[11]</w:t>
      </w:r>
      <w:r w:rsidR="00E3117F" w:rsidRPr="00E63D68">
        <w:rPr>
          <w:rFonts w:ascii="Book Antiqua" w:hAnsi="Book Antiqua" w:cs="Times New Roman"/>
          <w:color w:val="auto"/>
          <w:sz w:val="24"/>
          <w:szCs w:val="24"/>
        </w:rPr>
        <w:fldChar w:fldCharType="end"/>
      </w:r>
      <w:r w:rsidR="0019464C"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19464C" w:rsidRPr="00E63D68">
        <w:rPr>
          <w:rFonts w:ascii="Book Antiqua" w:hAnsi="Book Antiqua" w:cs="Times New Roman"/>
          <w:color w:val="auto"/>
          <w:sz w:val="24"/>
          <w:szCs w:val="24"/>
        </w:rPr>
        <w:t xml:space="preserve">There are both </w:t>
      </w:r>
      <w:r w:rsidR="00414914" w:rsidRPr="00E63D68">
        <w:rPr>
          <w:rFonts w:ascii="Book Antiqua" w:hAnsi="Book Antiqua" w:cs="Times New Roman"/>
          <w:color w:val="auto"/>
          <w:sz w:val="24"/>
          <w:szCs w:val="24"/>
        </w:rPr>
        <w:t>partia</w:t>
      </w:r>
      <w:r w:rsidR="00A944ED" w:rsidRPr="00E63D68">
        <w:rPr>
          <w:rFonts w:ascii="Book Antiqua" w:hAnsi="Book Antiqua" w:cs="Times New Roman"/>
          <w:color w:val="auto"/>
          <w:sz w:val="24"/>
          <w:szCs w:val="24"/>
        </w:rPr>
        <w:t xml:space="preserve">l </w:t>
      </w:r>
      <w:r w:rsidR="00414914" w:rsidRPr="00E63D68">
        <w:rPr>
          <w:rFonts w:ascii="Book Antiqua" w:hAnsi="Book Antiqua" w:cs="Times New Roman"/>
          <w:color w:val="auto"/>
          <w:sz w:val="24"/>
          <w:szCs w:val="24"/>
        </w:rPr>
        <w:t>external and internal bili</w:t>
      </w:r>
      <w:r w:rsidR="0019464C" w:rsidRPr="00E63D68">
        <w:rPr>
          <w:rFonts w:ascii="Book Antiqua" w:hAnsi="Book Antiqua" w:cs="Times New Roman"/>
          <w:color w:val="auto"/>
          <w:sz w:val="24"/>
          <w:szCs w:val="24"/>
        </w:rPr>
        <w:t>ary diversions</w:t>
      </w:r>
      <w:r w:rsidR="00E3117F" w:rsidRPr="00E63D68">
        <w:rPr>
          <w:rFonts w:ascii="Book Antiqua" w:hAnsi="Book Antiqua" w:cs="Times New Roman"/>
          <w:color w:val="auto"/>
          <w:sz w:val="24"/>
          <w:szCs w:val="24"/>
        </w:rPr>
        <w:t xml:space="preserve"> that have been described</w:t>
      </w:r>
      <w:r w:rsidR="0019464C"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proofErr w:type="spellStart"/>
      <w:r w:rsidRPr="00E63D68">
        <w:rPr>
          <w:rFonts w:ascii="Book Antiqua" w:hAnsi="Book Antiqua" w:cs="Times New Roman"/>
          <w:color w:val="auto"/>
          <w:sz w:val="24"/>
          <w:szCs w:val="24"/>
        </w:rPr>
        <w:t>Nasobiliary</w:t>
      </w:r>
      <w:proofErr w:type="spellEnd"/>
      <w:r w:rsidRPr="00E63D68">
        <w:rPr>
          <w:rFonts w:ascii="Book Antiqua" w:hAnsi="Book Antiqua" w:cs="Times New Roman"/>
          <w:color w:val="auto"/>
          <w:sz w:val="24"/>
          <w:szCs w:val="24"/>
        </w:rPr>
        <w:t xml:space="preserve"> drainage procedures when performed preoperatively can be helpful in the selection of patients that will have the highest success rate from t</w:t>
      </w:r>
      <w:r w:rsidR="00F34035">
        <w:rPr>
          <w:rFonts w:ascii="Book Antiqua" w:hAnsi="Book Antiqua" w:cs="Times New Roman"/>
          <w:color w:val="auto"/>
          <w:sz w:val="24"/>
          <w:szCs w:val="24"/>
        </w:rPr>
        <w:t>he surgical diversion procedure</w:t>
      </w:r>
      <w:r w:rsidRPr="00E63D68">
        <w:rPr>
          <w:rFonts w:ascii="Book Antiqua" w:hAnsi="Book Antiqua" w:cs="Times New Roman"/>
          <w:color w:val="auto"/>
          <w:sz w:val="24"/>
          <w:szCs w:val="24"/>
        </w:rPr>
        <w:fldChar w:fldCharType="begin">
          <w:fldData xml:space="preserve">PEVuZE5vdGU+PENpdGU+PEF1dGhvcj5KYWNxdWVtaW48L0F1dGhvcj48WWVhcj4yMDEyPC9ZZWFy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PEVuZE5vdGU+PENpdGU+PEF1dGhvcj5KYWNxdWVtaW48L0F1dGhvcj48WWVhcj4yMDEyPC9ZZWFy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r>
      <w:r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[17]</w:t>
      </w:r>
      <w:r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p>
    <w:p w14:paraId="5DDED2AC" w14:textId="28FF30B2" w:rsidR="0019464C" w:rsidRPr="00E63D68" w:rsidRDefault="0019464C" w:rsidP="00F34035">
      <w:pPr>
        <w:pStyle w:val="BodyA"/>
        <w:spacing w:line="360" w:lineRule="auto"/>
        <w:ind w:firstLineChars="100" w:firstLine="240"/>
        <w:jc w:val="both"/>
        <w:rPr>
          <w:rFonts w:ascii="Book Antiqua" w:eastAsia="Book Antiqua" w:hAnsi="Book Antiqua" w:cs="Times New Roman"/>
          <w:color w:val="auto"/>
          <w:sz w:val="24"/>
          <w:szCs w:val="24"/>
        </w:rPr>
      </w:pPr>
      <w:r w:rsidRPr="00E63D68">
        <w:rPr>
          <w:rFonts w:ascii="Book Antiqua" w:hAnsi="Book Antiqua" w:cs="Times New Roman"/>
          <w:color w:val="auto"/>
          <w:sz w:val="24"/>
          <w:szCs w:val="24"/>
        </w:rPr>
        <w:t xml:space="preserve">Partial external biliary diversion (PEBD) </w:t>
      </w:r>
      <w:r w:rsidR="00E3117F" w:rsidRPr="00E63D68">
        <w:rPr>
          <w:rFonts w:ascii="Book Antiqua" w:hAnsi="Book Antiqua" w:cs="Times New Roman"/>
          <w:color w:val="auto"/>
          <w:sz w:val="24"/>
          <w:szCs w:val="24"/>
        </w:rPr>
        <w:t xml:space="preserve">which was first described by </w:t>
      </w:r>
      <w:proofErr w:type="spellStart"/>
      <w:r w:rsidR="00E3117F" w:rsidRPr="00E63D68">
        <w:rPr>
          <w:rFonts w:ascii="Book Antiqua" w:hAnsi="Book Antiqua" w:cs="Times New Roman"/>
          <w:color w:val="auto"/>
          <w:sz w:val="24"/>
          <w:szCs w:val="24"/>
        </w:rPr>
        <w:t>Whitington</w:t>
      </w:r>
      <w:proofErr w:type="spellEnd"/>
      <w:r w:rsidR="00E3117F" w:rsidRPr="00E63D68">
        <w:rPr>
          <w:rFonts w:ascii="Book Antiqua" w:hAnsi="Book Antiqua" w:cs="Times New Roman"/>
          <w:color w:val="auto"/>
          <w:sz w:val="24"/>
          <w:szCs w:val="24"/>
        </w:rPr>
        <w:t xml:space="preserve"> uses a </w:t>
      </w:r>
      <w:r w:rsidRPr="00E63D68">
        <w:rPr>
          <w:rFonts w:ascii="Book Antiqua" w:hAnsi="Book Antiqua" w:cs="Times New Roman"/>
          <w:color w:val="auto"/>
          <w:sz w:val="24"/>
          <w:szCs w:val="24"/>
        </w:rPr>
        <w:t xml:space="preserve">10-15 cm </w:t>
      </w:r>
      <w:proofErr w:type="spellStart"/>
      <w:r w:rsidRPr="00E63D68">
        <w:rPr>
          <w:rFonts w:ascii="Book Antiqua" w:hAnsi="Book Antiqua" w:cs="Times New Roman"/>
          <w:color w:val="auto"/>
          <w:sz w:val="24"/>
          <w:szCs w:val="24"/>
        </w:rPr>
        <w:t>jejunal</w:t>
      </w:r>
      <w:proofErr w:type="spellEnd"/>
      <w:r w:rsidRPr="00E63D68">
        <w:rPr>
          <w:rFonts w:ascii="Book Antiqua" w:hAnsi="Book Antiqua" w:cs="Times New Roman"/>
          <w:color w:val="auto"/>
          <w:sz w:val="24"/>
          <w:szCs w:val="24"/>
        </w:rPr>
        <w:t xml:space="preserve"> conduit between the gallbladder and the abdominal wall </w:t>
      </w:r>
      <w:r w:rsidR="00E3117F" w:rsidRPr="00E63D68">
        <w:rPr>
          <w:rFonts w:ascii="Book Antiqua" w:hAnsi="Book Antiqua" w:cs="Times New Roman"/>
          <w:color w:val="auto"/>
          <w:sz w:val="24"/>
          <w:szCs w:val="24"/>
        </w:rPr>
        <w:t>creating</w:t>
      </w:r>
      <w:r w:rsidRPr="00E63D68">
        <w:rPr>
          <w:rFonts w:ascii="Book Antiqua" w:hAnsi="Book Antiqua" w:cs="Times New Roman"/>
          <w:color w:val="auto"/>
          <w:sz w:val="24"/>
          <w:szCs w:val="24"/>
        </w:rPr>
        <w:t xml:space="preserve"> a permanent </w:t>
      </w:r>
      <w:r w:rsidR="00E3117F" w:rsidRPr="00E63D68">
        <w:rPr>
          <w:rFonts w:ascii="Book Antiqua" w:hAnsi="Book Antiqua" w:cs="Times New Roman"/>
          <w:color w:val="auto"/>
          <w:sz w:val="24"/>
          <w:szCs w:val="24"/>
        </w:rPr>
        <w:t xml:space="preserve">biliary </w:t>
      </w:r>
      <w:r w:rsidRPr="00E63D68">
        <w:rPr>
          <w:rFonts w:ascii="Book Antiqua" w:hAnsi="Book Antiqua" w:cs="Times New Roman"/>
          <w:color w:val="auto"/>
          <w:sz w:val="24"/>
          <w:szCs w:val="24"/>
        </w:rPr>
        <w:t>stoma</w:t>
      </w:r>
      <w:r w:rsidR="00E3117F"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&lt;EndNote&gt;&lt;Cite&gt;&lt;Author&gt;Whitington&lt;/Author&gt;&lt;Year&gt;1988&lt;/Year&gt;&lt;RecNum&gt;88&lt;/RecNum&gt;&lt;DisplayText&gt;&lt;style face="superscript"&gt;[78]&lt;/style&gt;&lt;/DisplayText&gt;&lt;record&gt;&lt;rec-number&gt;88&lt;/rec-number&gt;&lt;foreign-keys&gt;&lt;key app="EN" db-id="twr20fxektzs0le5wzepw2pi25t2vx92z220" timestamp="1450064715"&gt;88&lt;/key&gt;&lt;/foreign-keys&gt;&lt;ref-type name="Journal Article"&gt;17&lt;/ref-type&gt;&lt;contributors&gt;&lt;authors&gt;&lt;author&gt;Whitington, P. F.&lt;/author&gt;&lt;author&gt;Whitington, G. L.&lt;/author&gt;&lt;/authors&gt;&lt;/contributors&gt;&lt;auth-address&gt;Department of Pediatrics, University of Chicago Pritzker School of Medicine, Wyler Children&amp;apos;s Hospital, Illinois.&lt;/auth-address&gt;&lt;titles&gt;&lt;title&gt;Partial external diversion of bile for the treatment of intractable pruritus associated with intrahepatic cholesta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130-6&lt;/pages&gt;&lt;volume&gt;95&lt;/volume&gt;&lt;number&gt;1&lt;/number&gt;&lt;keywords&gt;&lt;keyword&gt;Abnormalities, Multiple&lt;/keyword&gt;&lt;keyword&gt;*Bile&lt;/keyword&gt;&lt;keyword&gt;Bile Acids and Salts/blood&lt;/keyword&gt;&lt;keyword&gt;Bile Ducts, Intrahepatic/abnormalities&lt;/keyword&gt;&lt;keyword&gt;*Biliary Tract Surgical Procedures&lt;/keyword&gt;&lt;keyword&gt;Bilirubin/blood&lt;/keyword&gt;&lt;keyword&gt;Child, Preschool&lt;/keyword&gt;&lt;keyword&gt;Cholestasis, Intrahepatic/blood/*complications&lt;/keyword&gt;&lt;keyword&gt;Female&lt;/keyword&gt;&lt;keyword&gt;Humans&lt;/keyword&gt;&lt;keyword&gt;Male&lt;/keyword&gt;&lt;keyword&gt;Pruritus/etiology/*therapy&lt;/keyword&gt;&lt;keyword&gt;Syndrome&lt;/keyword&gt;&lt;/keywords&gt;&lt;dates&gt;&lt;year&gt;1988&lt;/year&gt;&lt;pub-dates&gt;&lt;date&gt;Jul&lt;/date&gt;&lt;/pub-dates&gt;&lt;/dates&gt;&lt;isbn&gt;0016-5085 (Print)&amp;#xD;0016-5085 (Linking)&lt;/isbn&gt;&lt;accession-num&gt;3371608&lt;/accession-num&gt;&lt;urls&gt;&lt;related-urls&gt;&lt;url&gt;http://www.ncbi.nlm.nih.gov/pubmed/3371608&lt;/url&gt;&lt;/related-urls&gt;&lt;/urls&gt;&lt;/record&gt;&lt;/Cite&gt;&lt;/EndNote&gt;</w:instrText>
      </w:r>
      <w:r w:rsidR="00E3117F"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[78]</w:t>
      </w:r>
      <w:r w:rsidR="00E3117F" w:rsidRPr="00E63D68">
        <w:rPr>
          <w:rFonts w:ascii="Book Antiqua" w:hAnsi="Book Antiqua" w:cs="Times New Roman"/>
          <w:color w:val="auto"/>
          <w:sz w:val="24"/>
          <w:szCs w:val="24"/>
        </w:rPr>
        <w:fldChar w:fldCharType="end"/>
      </w:r>
      <w:r w:rsidR="00E3117F"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This procedure has been shown to improve growth</w:t>
      </w:r>
      <w:r w:rsidR="00414914" w:rsidRPr="00E63D68">
        <w:rPr>
          <w:rFonts w:ascii="Book Antiqua" w:hAnsi="Book Antiqua" w:cs="Times New Roman"/>
          <w:color w:val="auto"/>
          <w:sz w:val="24"/>
          <w:szCs w:val="24"/>
        </w:rPr>
        <w:t>,</w:t>
      </w:r>
      <w:r w:rsidRPr="00E63D68">
        <w:rPr>
          <w:rFonts w:ascii="Book Antiqua" w:hAnsi="Book Antiqua" w:cs="Times New Roman"/>
          <w:color w:val="auto"/>
          <w:sz w:val="24"/>
          <w:szCs w:val="24"/>
        </w:rPr>
        <w:t xml:space="preserve"> normalize liver function, reduce serum bile acids and improve liver histology</w:t>
      </w:r>
      <w:r w:rsidR="00AF661D" w:rsidRPr="00E63D68">
        <w:rPr>
          <w:rFonts w:ascii="Book Antiqua" w:hAnsi="Book Antiqua" w:cs="Times New Roman"/>
          <w:color w:val="auto"/>
          <w:sz w:val="24"/>
          <w:szCs w:val="24"/>
        </w:rPr>
        <w:fldChar w:fldCharType="begin">
          <w:fldData xml:space="preserve">PEVuZE5vdGU+PENpdGU+PEF1dGhvcj5TY2h1a2ZlaDwvQXV0aG9yPjxZZWFyPjIwMTI8L1llYXI+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PEVuZE5vdGU+PENpdGU+PEF1dGhvcj5TY2h1a2ZlaDwvQXV0aG9yPjxZZWFyPjIwMTI8L1llYXI+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AF661D" w:rsidRPr="00E63D68">
        <w:rPr>
          <w:rFonts w:ascii="Book Antiqua" w:hAnsi="Book Antiqua" w:cs="Times New Roman"/>
          <w:color w:val="auto"/>
          <w:sz w:val="24"/>
          <w:szCs w:val="24"/>
        </w:rPr>
      </w:r>
      <w:r w:rsidR="00AF661D"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[79]</w:t>
      </w:r>
      <w:r w:rsidR="00AF661D"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In many cases, this procedure is</w:t>
      </w:r>
      <w:r w:rsidR="00414914" w:rsidRPr="00E63D68">
        <w:rPr>
          <w:rFonts w:ascii="Book Antiqua" w:hAnsi="Book Antiqua" w:cs="Times New Roman"/>
          <w:color w:val="auto"/>
          <w:sz w:val="24"/>
          <w:szCs w:val="24"/>
        </w:rPr>
        <w:t xml:space="preserve"> the first line surgical option</w:t>
      </w:r>
      <w:r w:rsidRPr="00E63D68">
        <w:rPr>
          <w:rFonts w:ascii="Book Antiqua" w:hAnsi="Book Antiqua" w:cs="Times New Roman"/>
          <w:color w:val="auto"/>
          <w:sz w:val="24"/>
          <w:szCs w:val="24"/>
        </w:rPr>
        <w:t xml:space="preserve"> and should be offered prior to the development of cirrhosis</w:t>
      </w:r>
      <w:r w:rsidR="00AF661D"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 xml:space="preserve">However, once cirrhosis has been documented, these patients </w:t>
      </w:r>
      <w:r w:rsidR="00AF661D" w:rsidRPr="00E63D68">
        <w:rPr>
          <w:rFonts w:ascii="Book Antiqua" w:hAnsi="Book Antiqua" w:cs="Times New Roman"/>
          <w:color w:val="auto"/>
          <w:sz w:val="24"/>
          <w:szCs w:val="24"/>
        </w:rPr>
        <w:t xml:space="preserve">have poorer outcomes and </w:t>
      </w:r>
      <w:r w:rsidRPr="00E63D68">
        <w:rPr>
          <w:rFonts w:ascii="Book Antiqua" w:hAnsi="Book Antiqua" w:cs="Times New Roman"/>
          <w:color w:val="auto"/>
          <w:sz w:val="24"/>
          <w:szCs w:val="24"/>
        </w:rPr>
        <w:t>should undergo liver transplantation</w:t>
      </w:r>
      <w:r w:rsidR="00976CF3" w:rsidRPr="00E63D68">
        <w:rPr>
          <w:rFonts w:ascii="Book Antiqua" w:hAnsi="Book Antiqua" w:cs="Times New Roman"/>
          <w:color w:val="auto"/>
          <w:sz w:val="24"/>
          <w:szCs w:val="24"/>
        </w:rPr>
        <w:fldChar w:fldCharType="begin">
          <w:fldData xml:space="preserve">PEVuZE5vdGU+PENpdGU+PEF1dGhvcj5Jc21haWw8L0F1dGhvcj48WWVhcj4xOTk5PC9ZZWFyPjxS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PEVuZE5vdGU+PENpdGU+PEF1dGhvcj5Jc21haWw8L0F1dGhvcj48WWVhcj4xOTk5PC9ZZWFyPjxS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976CF3" w:rsidRPr="00E63D68">
        <w:rPr>
          <w:rFonts w:ascii="Book Antiqua" w:hAnsi="Book Antiqua" w:cs="Times New Roman"/>
          <w:color w:val="auto"/>
          <w:sz w:val="24"/>
          <w:szCs w:val="24"/>
        </w:rPr>
      </w:r>
      <w:r w:rsidR="00976CF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[80]</w:t>
      </w:r>
      <w:r w:rsidR="00976CF3"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A944ED" w:rsidRPr="00E63D68">
        <w:rPr>
          <w:rFonts w:ascii="Book Antiqua" w:hAnsi="Book Antiqua" w:cs="Times New Roman"/>
          <w:color w:val="auto"/>
          <w:sz w:val="24"/>
          <w:szCs w:val="24"/>
        </w:rPr>
        <w:t>Success as documented by not progressing to liver transplantation is reported to be 23</w:t>
      </w:r>
      <w:r w:rsidR="00F34035">
        <w:rPr>
          <w:rFonts w:ascii="Book Antiqua" w:hAnsi="Book Antiqua" w:cs="Times New Roman" w:hint="eastAsia"/>
          <w:color w:val="auto"/>
          <w:sz w:val="24"/>
          <w:szCs w:val="24"/>
          <w:lang w:eastAsia="zh-CN"/>
        </w:rPr>
        <w:t>%</w:t>
      </w:r>
      <w:r w:rsidR="00A944ED" w:rsidRPr="00E63D68">
        <w:rPr>
          <w:rFonts w:ascii="Book Antiqua" w:hAnsi="Book Antiqua" w:cs="Times New Roman"/>
          <w:color w:val="auto"/>
          <w:sz w:val="24"/>
          <w:szCs w:val="24"/>
        </w:rPr>
        <w:t>-75%</w:t>
      </w:r>
      <w:r w:rsidR="00976CF3" w:rsidRPr="00E63D68">
        <w:rPr>
          <w:rFonts w:ascii="Book Antiqua" w:hAnsi="Book Antiqua" w:cs="Times New Roman"/>
          <w:color w:val="auto"/>
          <w:sz w:val="24"/>
          <w:szCs w:val="24"/>
        </w:rPr>
        <w:fldChar w:fldCharType="begin">
          <w:fldData xml:space="preserve">PEVuZE5vdGU+PENpdGU+PEF1dGhvcj5Bcm5lbGw8L0F1dGhvcj48WWVhcj4yMDA4PC9ZZWFyPjxS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YmJyLTE+PC9hbHQtcGVyaW9kaWNhbD48cGFnZXM+MTM2MS0zPC9wYWdlcz48dm9sdW1lPjg0PC92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PEVuZE5vdGU+PENpdGU+PEF1dGhvcj5Bcm5lbGw8L0F1dGhvcj48WWVhcj4yMDA4PC9ZZWFyPjxS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YmJyLTE+PC9hbHQtcGVyaW9kaWNhbD48cGFnZXM+MTM2MS0zPC9wYWdlcz48dm9sdW1lPjg0PC92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976CF3" w:rsidRPr="00E63D68">
        <w:rPr>
          <w:rFonts w:ascii="Book Antiqua" w:hAnsi="Book Antiqua" w:cs="Times New Roman"/>
          <w:color w:val="auto"/>
          <w:sz w:val="24"/>
          <w:szCs w:val="24"/>
        </w:rPr>
      </w:r>
      <w:r w:rsidR="00976CF3" w:rsidRPr="00E63D68">
        <w:rPr>
          <w:rFonts w:ascii="Book Antiqua" w:hAnsi="Book Antiqua" w:cs="Times New Roman"/>
          <w:color w:val="auto"/>
          <w:sz w:val="24"/>
          <w:szCs w:val="24"/>
        </w:rPr>
        <w:fldChar w:fldCharType="separate"/>
      </w:r>
      <w:r w:rsidR="00F34035">
        <w:rPr>
          <w:rFonts w:ascii="Book Antiqua" w:hAnsi="Book Antiqua" w:cs="Times New Roman"/>
          <w:noProof/>
          <w:color w:val="auto"/>
          <w:sz w:val="24"/>
          <w:szCs w:val="24"/>
          <w:vertAlign w:val="superscript"/>
        </w:rPr>
        <w:t>[44,</w:t>
      </w:r>
      <w:r w:rsidR="00D70768" w:rsidRPr="00E63D68">
        <w:rPr>
          <w:rFonts w:ascii="Book Antiqua" w:hAnsi="Book Antiqua" w:cs="Times New Roman"/>
          <w:noProof/>
          <w:color w:val="auto"/>
          <w:sz w:val="24"/>
          <w:szCs w:val="24"/>
          <w:vertAlign w:val="superscript"/>
        </w:rPr>
        <w:t>79-83]</w:t>
      </w:r>
      <w:r w:rsidR="00976CF3" w:rsidRPr="00E63D68">
        <w:rPr>
          <w:rFonts w:ascii="Book Antiqua" w:hAnsi="Book Antiqua" w:cs="Times New Roman"/>
          <w:color w:val="auto"/>
          <w:sz w:val="24"/>
          <w:szCs w:val="24"/>
        </w:rPr>
        <w:fldChar w:fldCharType="end"/>
      </w:r>
      <w:r w:rsidR="00A944ED"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This technique is also associated with significant complications including prolapse of the anastomosis, infection</w:t>
      </w:r>
      <w:r w:rsidR="00976CF3" w:rsidRPr="00E63D68">
        <w:rPr>
          <w:rFonts w:ascii="Book Antiqua" w:hAnsi="Book Antiqua" w:cs="Times New Roman"/>
          <w:color w:val="auto"/>
          <w:sz w:val="24"/>
          <w:szCs w:val="24"/>
        </w:rPr>
        <w:t>,</w:t>
      </w:r>
      <w:r w:rsidRPr="00E63D68">
        <w:rPr>
          <w:rFonts w:ascii="Book Antiqua" w:hAnsi="Book Antiqua" w:cs="Times New Roman"/>
          <w:color w:val="auto"/>
          <w:sz w:val="24"/>
          <w:szCs w:val="24"/>
        </w:rPr>
        <w:t xml:space="preserve"> and high volume bile excretion</w:t>
      </w:r>
      <w:r w:rsidR="00976CF3"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&lt;EndNote&gt;&lt;Cite&gt;&lt;Author&gt;Mousavi&lt;/Author&gt;&lt;Year&gt;2014&lt;/Year&gt;&lt;RecNum&gt;94&lt;/RecNum&gt;&lt;DisplayText&gt;&lt;style face="superscript"&gt;[84]&lt;/style&gt;&lt;/DisplayText&gt;&lt;record&gt;&lt;rec-number&gt;94&lt;/rec-number&gt;&lt;foreign-keys&gt;&lt;key app="EN" db-id="twr20fxektzs0le5wzepw2pi25t2vx92z220" timestamp="1450066248"&gt;94&lt;/key&gt;&lt;/foreign-keys&gt;&lt;ref-type name="Journal Article"&gt;17&lt;/ref-type&gt;&lt;contributors&gt;&lt;authors&gt;&lt;author&gt;Mousavi, S. A.&lt;/author&gt;&lt;author&gt;Karami, H.&lt;/author&gt;&lt;/authors&gt;&lt;/contributors&gt;&lt;auth-address&gt;Department of Pediatric Surgery, Faculty of Medicine, Mazandaran University of Medical Sciences, Sari, IR Iran.&lt;/auth-address&gt;&lt;titles&gt;&lt;title&gt;Partial internal biliary diversion in progressive familial intrahepatic cholestasis: introduction of a new approach&lt;/title&gt;&lt;secondary-title&gt;Hepat Mon&lt;/secondary-title&gt;&lt;alt-title&gt;Hepatitis monthly&lt;/alt-title&gt;&lt;/titles&gt;&lt;periodical&gt;&lt;full-title&gt;Hepat Mon&lt;/full-title&gt;&lt;abbr-1&gt;Hepatitis monthly&lt;/abbr-1&gt;&lt;/periodical&gt;&lt;alt-periodical&gt;&lt;full-title&gt;Hepat Mon&lt;/full-title&gt;&lt;abbr-1&gt;Hepatitis monthly&lt;/abbr-1&gt;&lt;/alt-periodical&gt;&lt;pages&gt;e13549&lt;/pages&gt;&lt;volume&gt;14&lt;/volume&gt;&lt;number&gt;3&lt;/number&gt;&lt;dates&gt;&lt;year&gt;2014&lt;/year&gt;&lt;pub-dates&gt;&lt;date&gt;Mar&lt;/date&gt;&lt;/pub-dates&gt;&lt;/dates&gt;&lt;isbn&gt;1735-143X (Print)&amp;#xD;1735-143X (Linking)&lt;/isbn&gt;&lt;accession-num&gt;24693315&lt;/accession-num&gt;&lt;urls&gt;&lt;related-urls&gt;&lt;url&gt;http://www.ncbi.nlm.nih.gov/pubmed/24693315&lt;/url&gt;&lt;/related-urls&gt;&lt;/urls&gt;&lt;custom2&gt;3955265&lt;/custom2&gt;&lt;electronic-resource-num&gt;10.5812/hepatmon.13549&lt;/electronic-resource-num&gt;&lt;/record&gt;&lt;/Cite&gt;&lt;/EndNote&gt;</w:instrText>
      </w:r>
      <w:r w:rsidR="00976CF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[84]</w:t>
      </w:r>
      <w:r w:rsidR="00976CF3" w:rsidRPr="00E63D68">
        <w:rPr>
          <w:rFonts w:ascii="Book Antiqua" w:hAnsi="Book Antiqua" w:cs="Times New Roman"/>
          <w:color w:val="auto"/>
          <w:sz w:val="24"/>
          <w:szCs w:val="24"/>
        </w:rPr>
        <w:fldChar w:fldCharType="end"/>
      </w:r>
      <w:r w:rsidRPr="00E63D68">
        <w:rPr>
          <w:rFonts w:ascii="Book Antiqua" w:hAnsi="Book Antiqua" w:cs="Times New Roman"/>
          <w:color w:val="auto"/>
          <w:sz w:val="24"/>
          <w:szCs w:val="24"/>
        </w:rPr>
        <w:t xml:space="preserve">. Additionally, 1/3 of patients experience moderate to severe dehydration and </w:t>
      </w:r>
      <w:proofErr w:type="spellStart"/>
      <w:r w:rsidRPr="00E63D68">
        <w:rPr>
          <w:rFonts w:ascii="Book Antiqua" w:hAnsi="Book Antiqua" w:cs="Times New Roman"/>
          <w:color w:val="auto"/>
          <w:sz w:val="24"/>
          <w:szCs w:val="24"/>
        </w:rPr>
        <w:t>hyponatremia</w:t>
      </w:r>
      <w:proofErr w:type="spellEnd"/>
      <w:r w:rsidR="00976CF3" w:rsidRPr="00E63D68">
        <w:rPr>
          <w:rFonts w:ascii="Book Antiqua" w:hAnsi="Book Antiqua" w:cs="Times New Roman"/>
          <w:color w:val="auto"/>
          <w:sz w:val="24"/>
          <w:szCs w:val="24"/>
        </w:rPr>
        <w:fldChar w:fldCharType="begin"/>
      </w:r>
      <w:r w:rsidR="00D70768" w:rsidRPr="00E63D68">
        <w:rPr>
          <w:rFonts w:ascii="Book Antiqua" w:hAnsi="Book Antiqua" w:cs="Times New Roman"/>
          <w:color w:val="auto"/>
          <w:sz w:val="24"/>
          <w:szCs w:val="24"/>
        </w:rPr>
        <w:instrText xml:space="preserve"> ADDIN EN.CITE &lt;EndNote&gt;&lt;Cite&gt;&lt;Author&gt;Mousavi&lt;/Author&gt;&lt;Year&gt;2014&lt;/Year&gt;&lt;RecNum&gt;94&lt;/RecNum&gt;&lt;DisplayText&gt;&lt;style face="superscript"&gt;[84]&lt;/style&gt;&lt;/DisplayText&gt;&lt;record&gt;&lt;rec-number&gt;94&lt;/rec-number&gt;&lt;foreign-keys&gt;&lt;key app="EN" db-id="twr20fxektzs0le5wzepw2pi25t2vx92z220" timestamp="1450066248"&gt;94&lt;/key&gt;&lt;/foreign-keys&gt;&lt;ref-type name="Journal Article"&gt;17&lt;/ref-type&gt;&lt;contributors&gt;&lt;authors&gt;&lt;author&gt;Mousavi, S. A.&lt;/author&gt;&lt;author&gt;Karami, H.&lt;/author&gt;&lt;/authors&gt;&lt;/contributors&gt;&lt;auth-address&gt;Department of Pediatric Surgery, Faculty of Medicine, Mazandaran University of Medical Sciences, Sari, IR Iran.&lt;/auth-address&gt;&lt;titles&gt;&lt;title&gt;Partial internal biliary diversion in progressive familial intrahepatic cholestasis: introduction of a new approach&lt;/title&gt;&lt;secondary-title&gt;Hepat Mon&lt;/secondary-title&gt;&lt;alt-title&gt;Hepatitis monthly&lt;/alt-title&gt;&lt;/titles&gt;&lt;periodical&gt;&lt;full-title&gt;Hepat Mon&lt;/full-title&gt;&lt;abbr-1&gt;Hepatitis monthly&lt;/abbr-1&gt;&lt;/periodical&gt;&lt;alt-periodical&gt;&lt;full-title&gt;Hepat Mon&lt;/full-title&gt;&lt;abbr-1&gt;Hepatitis monthly&lt;/abbr-1&gt;&lt;/alt-periodical&gt;&lt;pages&gt;e13549&lt;/pages&gt;&lt;volume&gt;14&lt;/volume&gt;&lt;number&gt;3&lt;/number&gt;&lt;dates&gt;&lt;year&gt;2014&lt;/year&gt;&lt;pub-dates&gt;&lt;date&gt;Mar&lt;/date&gt;&lt;/pub-dates&gt;&lt;/dates&gt;&lt;isbn&gt;1735-143X (Print)&amp;#xD;1735-143X (Linking)&lt;/isbn&gt;&lt;accession-num&gt;24693315&lt;/accession-num&gt;&lt;urls&gt;&lt;related-urls&gt;&lt;url&gt;http://www.ncbi.nlm.nih.gov/pubmed/24693315&lt;/url&gt;&lt;/related-urls&gt;&lt;/urls&gt;&lt;custom2&gt;3955265&lt;/custom2&gt;&lt;electronic-resource-num&gt;10.5812/hepatmon.13549&lt;/electronic-resource-num&gt;&lt;/record&gt;&lt;/Cite&gt;&lt;/EndNote&gt;</w:instrText>
      </w:r>
      <w:r w:rsidR="00976CF3"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[84]</w:t>
      </w:r>
      <w:r w:rsidR="00976CF3" w:rsidRPr="00E63D68">
        <w:rPr>
          <w:rFonts w:ascii="Book Antiqua" w:hAnsi="Book Antiqua" w:cs="Times New Roman"/>
          <w:color w:val="auto"/>
          <w:sz w:val="24"/>
          <w:szCs w:val="24"/>
        </w:rPr>
        <w:fldChar w:fldCharType="end"/>
      </w:r>
      <w:r w:rsidR="00976CF3"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976CF3" w:rsidRPr="00E63D68">
        <w:rPr>
          <w:rFonts w:ascii="Book Antiqua" w:hAnsi="Book Antiqua" w:cs="Times New Roman"/>
          <w:color w:val="auto"/>
          <w:sz w:val="24"/>
          <w:szCs w:val="24"/>
        </w:rPr>
        <w:t xml:space="preserve">Modifications of this technique have included the use of a button </w:t>
      </w:r>
      <w:proofErr w:type="spellStart"/>
      <w:r w:rsidR="00976CF3" w:rsidRPr="00E63D68">
        <w:rPr>
          <w:rFonts w:ascii="Book Antiqua" w:hAnsi="Book Antiqua" w:cs="Times New Roman"/>
          <w:color w:val="auto"/>
          <w:sz w:val="24"/>
          <w:szCs w:val="24"/>
        </w:rPr>
        <w:lastRenderedPageBreak/>
        <w:t>cholecystostomy</w:t>
      </w:r>
      <w:proofErr w:type="spellEnd"/>
      <w:r w:rsidR="00976CF3" w:rsidRPr="00E63D68">
        <w:rPr>
          <w:rFonts w:ascii="Book Antiqua" w:hAnsi="Book Antiqua" w:cs="Times New Roman"/>
          <w:color w:val="auto"/>
          <w:sz w:val="24"/>
          <w:szCs w:val="24"/>
        </w:rPr>
        <w:t xml:space="preserve"> and also the use of the appendix in place of the jejunum as </w:t>
      </w:r>
      <w:r w:rsidR="00414914" w:rsidRPr="00E63D68">
        <w:rPr>
          <w:rFonts w:ascii="Book Antiqua" w:hAnsi="Book Antiqua" w:cs="Times New Roman"/>
          <w:color w:val="auto"/>
          <w:sz w:val="24"/>
          <w:szCs w:val="24"/>
        </w:rPr>
        <w:t>a</w:t>
      </w:r>
      <w:r w:rsidR="00F34035">
        <w:rPr>
          <w:rFonts w:ascii="Book Antiqua" w:hAnsi="Book Antiqua" w:cs="Times New Roman"/>
          <w:color w:val="auto"/>
          <w:sz w:val="24"/>
          <w:szCs w:val="24"/>
        </w:rPr>
        <w:t xml:space="preserve"> conduit</w:t>
      </w:r>
      <w:r w:rsidR="00976CF3" w:rsidRPr="00E63D68">
        <w:rPr>
          <w:rFonts w:ascii="Book Antiqua" w:hAnsi="Book Antiqua" w:cs="Times New Roman"/>
          <w:color w:val="auto"/>
          <w:sz w:val="24"/>
          <w:szCs w:val="24"/>
        </w:rPr>
        <w:fldChar w:fldCharType="begin">
          <w:fldData xml:space="preserve">PEVuZE5vdGU+PENpdGU+PEF1dGhvcj5SZWJoYW5kbDwvQXV0aG9yPjxZZWFyPjE5OTk8L1llYXI+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ZGVyY2hpcnVyZ2llPC9hYmJyLTE+PC9hbHQtcGVyaW9kaWNhbD48cGFnZXM+NDMzLTY8L3BhZ2Vz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==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PEVuZE5vdGU+PENpdGU+PEF1dGhvcj5SZWJoYW5kbDwvQXV0aG9yPjxZZWFyPjE5OTk8L1llYXI+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ZGVyY2hpcnVyZ2llPC9hYmJyLTE+PC9hbHQtcGVyaW9kaWNhbD48cGFnZXM+NDMzLTY8L3BhZ2Vz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==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976CF3" w:rsidRPr="00E63D68">
        <w:rPr>
          <w:rFonts w:ascii="Book Antiqua" w:hAnsi="Book Antiqua" w:cs="Times New Roman"/>
          <w:color w:val="auto"/>
          <w:sz w:val="24"/>
          <w:szCs w:val="24"/>
        </w:rPr>
      </w:r>
      <w:r w:rsidR="00976CF3" w:rsidRPr="00E63D68">
        <w:rPr>
          <w:rFonts w:ascii="Book Antiqua" w:hAnsi="Book Antiqua" w:cs="Times New Roman"/>
          <w:color w:val="auto"/>
          <w:sz w:val="24"/>
          <w:szCs w:val="24"/>
        </w:rPr>
        <w:fldChar w:fldCharType="separate"/>
      </w:r>
      <w:r w:rsidR="00F34035">
        <w:rPr>
          <w:rFonts w:ascii="Book Antiqua" w:hAnsi="Book Antiqua" w:cs="Times New Roman"/>
          <w:noProof/>
          <w:color w:val="auto"/>
          <w:sz w:val="24"/>
          <w:szCs w:val="24"/>
          <w:vertAlign w:val="superscript"/>
        </w:rPr>
        <w:t>[85,</w:t>
      </w:r>
      <w:r w:rsidR="00D70768" w:rsidRPr="00E63D68">
        <w:rPr>
          <w:rFonts w:ascii="Book Antiqua" w:hAnsi="Book Antiqua" w:cs="Times New Roman"/>
          <w:noProof/>
          <w:color w:val="auto"/>
          <w:sz w:val="24"/>
          <w:szCs w:val="24"/>
          <w:vertAlign w:val="superscript"/>
        </w:rPr>
        <w:t>86]</w:t>
      </w:r>
      <w:r w:rsidR="00976CF3" w:rsidRPr="00E63D68">
        <w:rPr>
          <w:rFonts w:ascii="Book Antiqua" w:hAnsi="Book Antiqua" w:cs="Times New Roman"/>
          <w:color w:val="auto"/>
          <w:sz w:val="24"/>
          <w:szCs w:val="24"/>
        </w:rPr>
        <w:fldChar w:fldCharType="end"/>
      </w:r>
      <w:r w:rsidR="00976CF3" w:rsidRPr="00E63D68">
        <w:rPr>
          <w:rFonts w:ascii="Book Antiqua" w:hAnsi="Book Antiqua" w:cs="Times New Roman"/>
          <w:color w:val="auto"/>
          <w:sz w:val="24"/>
          <w:szCs w:val="24"/>
        </w:rPr>
        <w:t>.</w:t>
      </w:r>
    </w:p>
    <w:p w14:paraId="4844FEDB" w14:textId="6B769CE7" w:rsidR="0019464C" w:rsidRPr="00E63D68" w:rsidRDefault="00976CF3" w:rsidP="00F34035">
      <w:pPr>
        <w:pStyle w:val="BodyA"/>
        <w:spacing w:line="360" w:lineRule="auto"/>
        <w:ind w:firstLineChars="100" w:firstLine="240"/>
        <w:jc w:val="both"/>
        <w:rPr>
          <w:rFonts w:ascii="Book Antiqua" w:hAnsi="Book Antiqua" w:cs="Times New Roman"/>
          <w:color w:val="auto"/>
          <w:sz w:val="24"/>
          <w:szCs w:val="24"/>
        </w:rPr>
      </w:pPr>
      <w:r w:rsidRPr="00E63D68">
        <w:rPr>
          <w:rFonts w:ascii="Book Antiqua" w:hAnsi="Book Antiqua" w:cs="Times New Roman"/>
          <w:color w:val="auto"/>
          <w:sz w:val="24"/>
          <w:szCs w:val="24"/>
        </w:rPr>
        <w:t>Partial internal biliary diversion has the advantage in that it avoids a</w:t>
      </w:r>
      <w:r w:rsidR="00414914" w:rsidRPr="00E63D68">
        <w:rPr>
          <w:rFonts w:ascii="Book Antiqua" w:hAnsi="Book Antiqua" w:cs="Times New Roman"/>
          <w:color w:val="auto"/>
          <w:sz w:val="24"/>
          <w:szCs w:val="24"/>
        </w:rPr>
        <w:t>n</w:t>
      </w:r>
      <w:r w:rsidRPr="00E63D68">
        <w:rPr>
          <w:rFonts w:ascii="Book Antiqua" w:hAnsi="Book Antiqua" w:cs="Times New Roman"/>
          <w:color w:val="auto"/>
          <w:sz w:val="24"/>
          <w:szCs w:val="24"/>
        </w:rPr>
        <w:t xml:space="preserve"> external stoma and the complications associated with it.</w:t>
      </w:r>
      <w:r w:rsidR="00E63D68">
        <w:rPr>
          <w:rFonts w:ascii="Book Antiqua" w:hAnsi="Book Antiqua" w:cs="Times New Roman"/>
          <w:color w:val="auto"/>
          <w:sz w:val="24"/>
          <w:szCs w:val="24"/>
        </w:rPr>
        <w:t xml:space="preserve"> </w:t>
      </w:r>
      <w:r w:rsidR="0019464C" w:rsidRPr="00E63D68">
        <w:rPr>
          <w:rFonts w:ascii="Book Antiqua" w:hAnsi="Book Antiqua" w:cs="Times New Roman"/>
          <w:color w:val="auto"/>
          <w:sz w:val="24"/>
          <w:szCs w:val="24"/>
        </w:rPr>
        <w:t>The most common partial internal biliary drainage (PIBD) links the gallbladder drainage to the colon</w:t>
      </w:r>
      <w:r w:rsidR="00184DEB" w:rsidRPr="00E63D68">
        <w:rPr>
          <w:rFonts w:ascii="Book Antiqua" w:hAnsi="Book Antiqua" w:cs="Times New Roman"/>
          <w:color w:val="auto"/>
          <w:sz w:val="24"/>
          <w:szCs w:val="24"/>
        </w:rPr>
        <w:fldChar w:fldCharType="begin">
          <w:fldData xml:space="preserve">PEVuZE5vdGU+PENpdGU+PEF1dGhvcj5CdXN0b3JmZi1TaWx2YTwvQXV0aG9yPjxZZWFyPjIwMDc8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PEVuZE5vdGU+PENpdGU+PEF1dGhvcj5CdXN0b3JmZi1TaWx2YTwvQXV0aG9yPjxZZWFyPjIwMDc8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184DEB" w:rsidRPr="00E63D68">
        <w:rPr>
          <w:rFonts w:ascii="Book Antiqua" w:hAnsi="Book Antiqua" w:cs="Times New Roman"/>
          <w:color w:val="auto"/>
          <w:sz w:val="24"/>
          <w:szCs w:val="24"/>
        </w:rPr>
      </w:r>
      <w:r w:rsidR="00184DEB"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[87-89]</w:t>
      </w:r>
      <w:r w:rsidR="00184DEB" w:rsidRPr="00E63D68">
        <w:rPr>
          <w:rFonts w:ascii="Book Antiqua" w:hAnsi="Book Antiqua" w:cs="Times New Roman"/>
          <w:color w:val="auto"/>
          <w:sz w:val="24"/>
          <w:szCs w:val="24"/>
        </w:rPr>
        <w:fldChar w:fldCharType="end"/>
      </w:r>
      <w:r w:rsidR="00184DEB"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184DEB" w:rsidRPr="00E63D68">
        <w:rPr>
          <w:rFonts w:ascii="Book Antiqua" w:hAnsi="Book Antiqua" w:cs="Times New Roman"/>
          <w:color w:val="auto"/>
          <w:sz w:val="24"/>
          <w:szCs w:val="24"/>
        </w:rPr>
        <w:t xml:space="preserve">A modification of this procedure involving a laparoscopic </w:t>
      </w:r>
      <w:proofErr w:type="spellStart"/>
      <w:r w:rsidR="00184DEB" w:rsidRPr="00E63D68">
        <w:rPr>
          <w:rFonts w:ascii="Book Antiqua" w:hAnsi="Book Antiqua" w:cs="Times New Roman"/>
          <w:color w:val="auto"/>
          <w:sz w:val="24"/>
          <w:szCs w:val="24"/>
        </w:rPr>
        <w:t>cholecystoco</w:t>
      </w:r>
      <w:r w:rsidR="00F34035">
        <w:rPr>
          <w:rFonts w:ascii="Book Antiqua" w:hAnsi="Book Antiqua" w:cs="Times New Roman"/>
          <w:color w:val="auto"/>
          <w:sz w:val="24"/>
          <w:szCs w:val="24"/>
        </w:rPr>
        <w:t>lostomy</w:t>
      </w:r>
      <w:proofErr w:type="spellEnd"/>
      <w:r w:rsidR="00F34035">
        <w:rPr>
          <w:rFonts w:ascii="Book Antiqua" w:hAnsi="Book Antiqua" w:cs="Times New Roman"/>
          <w:color w:val="auto"/>
          <w:sz w:val="24"/>
          <w:szCs w:val="24"/>
        </w:rPr>
        <w:t xml:space="preserve"> has also been described</w:t>
      </w:r>
      <w:r w:rsidR="00184DEB" w:rsidRPr="00E63D68">
        <w:rPr>
          <w:rFonts w:ascii="Book Antiqua" w:hAnsi="Book Antiqua" w:cs="Times New Roman"/>
          <w:color w:val="auto"/>
          <w:sz w:val="24"/>
          <w:szCs w:val="24"/>
        </w:rPr>
        <w:fldChar w:fldCharType="begin">
          <w:fldData xml:space="preserve">PEVuZE5vdGU+PENpdGU+PEF1dGhvcj5EaWFvPC9BdXRob3I+PFllYXI+MjAxMzwvWWVhcj48UmVj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PEVuZE5vdGU+PENpdGU+PEF1dGhvcj5EaWFvPC9BdXRob3I+PFllYXI+MjAxMzwvWWVhcj48UmVj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184DEB" w:rsidRPr="00E63D68">
        <w:rPr>
          <w:rFonts w:ascii="Book Antiqua" w:hAnsi="Book Antiqua" w:cs="Times New Roman"/>
          <w:color w:val="auto"/>
          <w:sz w:val="24"/>
          <w:szCs w:val="24"/>
        </w:rPr>
      </w:r>
      <w:r w:rsidR="00184DEB"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[90]</w:t>
      </w:r>
      <w:r w:rsidR="00184DEB" w:rsidRPr="00E63D68">
        <w:rPr>
          <w:rFonts w:ascii="Book Antiqua" w:hAnsi="Book Antiqua" w:cs="Times New Roman"/>
          <w:color w:val="auto"/>
          <w:sz w:val="24"/>
          <w:szCs w:val="24"/>
        </w:rPr>
        <w:fldChar w:fldCharType="end"/>
      </w:r>
      <w:r w:rsidR="00184DEB"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184DEB" w:rsidRPr="00E63D68">
        <w:rPr>
          <w:rFonts w:ascii="Book Antiqua" w:hAnsi="Book Antiqua" w:cs="Times New Roman"/>
          <w:color w:val="auto"/>
          <w:sz w:val="24"/>
          <w:szCs w:val="24"/>
        </w:rPr>
        <w:t>Initial results from these techniques have been promising, but longer follow-up is needed.</w:t>
      </w:r>
      <w:r w:rsidR="00E63D68">
        <w:rPr>
          <w:rFonts w:ascii="Book Antiqua" w:hAnsi="Book Antiqua" w:cs="Times New Roman"/>
          <w:color w:val="auto"/>
          <w:sz w:val="24"/>
          <w:szCs w:val="24"/>
        </w:rPr>
        <w:t xml:space="preserve"> </w:t>
      </w:r>
      <w:r w:rsidR="00184DEB" w:rsidRPr="00E63D68">
        <w:rPr>
          <w:rFonts w:ascii="Book Antiqua" w:hAnsi="Book Antiqua" w:cs="Times New Roman"/>
          <w:color w:val="auto"/>
          <w:sz w:val="24"/>
          <w:szCs w:val="24"/>
        </w:rPr>
        <w:t>I</w:t>
      </w:r>
      <w:r w:rsidR="0019464C" w:rsidRPr="00E63D68">
        <w:rPr>
          <w:rFonts w:ascii="Book Antiqua" w:hAnsi="Book Antiqua" w:cs="Times New Roman"/>
          <w:color w:val="auto"/>
          <w:sz w:val="24"/>
          <w:szCs w:val="24"/>
        </w:rPr>
        <w:t xml:space="preserve">nternal diversion </w:t>
      </w:r>
      <w:r w:rsidR="00184DEB" w:rsidRPr="00E63D68">
        <w:rPr>
          <w:rFonts w:ascii="Book Antiqua" w:hAnsi="Book Antiqua" w:cs="Times New Roman"/>
          <w:color w:val="auto"/>
          <w:sz w:val="24"/>
          <w:szCs w:val="24"/>
        </w:rPr>
        <w:t>to</w:t>
      </w:r>
      <w:r w:rsidR="0019464C" w:rsidRPr="00E63D68">
        <w:rPr>
          <w:rFonts w:ascii="Book Antiqua" w:hAnsi="Book Antiqua" w:cs="Times New Roman"/>
          <w:color w:val="auto"/>
          <w:sz w:val="24"/>
          <w:szCs w:val="24"/>
        </w:rPr>
        <w:t xml:space="preserve"> bypass the distal 15% of the small intestine </w:t>
      </w:r>
      <w:r w:rsidR="00184DEB" w:rsidRPr="00E63D68">
        <w:rPr>
          <w:rFonts w:ascii="Book Antiqua" w:hAnsi="Book Antiqua" w:cs="Times New Roman"/>
          <w:color w:val="auto"/>
          <w:sz w:val="24"/>
          <w:szCs w:val="24"/>
        </w:rPr>
        <w:t>by creating a</w:t>
      </w:r>
      <w:r w:rsidR="00414914" w:rsidRPr="00E63D68">
        <w:rPr>
          <w:rFonts w:ascii="Book Antiqua" w:hAnsi="Book Antiqua" w:cs="Times New Roman"/>
          <w:color w:val="auto"/>
          <w:sz w:val="24"/>
          <w:szCs w:val="24"/>
        </w:rPr>
        <w:t>n</w:t>
      </w:r>
      <w:r w:rsidR="00184DEB" w:rsidRPr="00E63D68">
        <w:rPr>
          <w:rFonts w:ascii="Book Antiqua" w:hAnsi="Book Antiqua" w:cs="Times New Roman"/>
          <w:color w:val="auto"/>
          <w:sz w:val="24"/>
          <w:szCs w:val="24"/>
        </w:rPr>
        <w:t xml:space="preserve"> </w:t>
      </w:r>
      <w:proofErr w:type="spellStart"/>
      <w:r w:rsidR="00184DEB" w:rsidRPr="00E63D68">
        <w:rPr>
          <w:rFonts w:ascii="Book Antiqua" w:hAnsi="Book Antiqua" w:cs="Times New Roman"/>
          <w:color w:val="auto"/>
          <w:sz w:val="24"/>
          <w:szCs w:val="24"/>
        </w:rPr>
        <w:t>ilealcolonic</w:t>
      </w:r>
      <w:proofErr w:type="spellEnd"/>
      <w:r w:rsidR="00184DEB" w:rsidRPr="00E63D68">
        <w:rPr>
          <w:rFonts w:ascii="Book Antiqua" w:hAnsi="Book Antiqua" w:cs="Times New Roman"/>
          <w:color w:val="auto"/>
          <w:sz w:val="24"/>
          <w:szCs w:val="24"/>
        </w:rPr>
        <w:t xml:space="preserve"> bypass has also been a</w:t>
      </w:r>
      <w:r w:rsidR="00F34035">
        <w:rPr>
          <w:rFonts w:ascii="Book Antiqua" w:hAnsi="Book Antiqua" w:cs="Times New Roman"/>
          <w:color w:val="auto"/>
          <w:sz w:val="24"/>
          <w:szCs w:val="24"/>
        </w:rPr>
        <w:t>ttempted but outcomes were poor</w:t>
      </w:r>
      <w:r w:rsidR="00184DEB" w:rsidRPr="00E63D68">
        <w:rPr>
          <w:rFonts w:ascii="Book Antiqua" w:hAnsi="Book Antiqua" w:cs="Times New Roman"/>
          <w:color w:val="auto"/>
          <w:sz w:val="24"/>
          <w:szCs w:val="24"/>
        </w:rPr>
        <w:fldChar w:fldCharType="begin">
          <w:fldData xml:space="preserve">PEVuZE5vdGU+PENpdGU+PEF1dGhvcj5LYWxpY2luc2tpPC9BdXRob3I+PFllYXI+MjAwMzwvWWVh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</w:fldData>
        </w:fldChar>
      </w:r>
      <w:r w:rsidR="00D70768" w:rsidRPr="00E63D68">
        <w:rPr>
          <w:rFonts w:ascii="Book Antiqua" w:hAnsi="Book Antiqua" w:cs="Times New Roman"/>
          <w:color w:val="auto"/>
          <w:sz w:val="24"/>
          <w:szCs w:val="24"/>
        </w:rPr>
        <w:instrText xml:space="preserve"> ADDIN EN.CITE </w:instrText>
      </w:r>
      <w:r w:rsidR="00D70768" w:rsidRPr="00E63D68">
        <w:rPr>
          <w:rFonts w:ascii="Book Antiqua" w:hAnsi="Book Antiqua" w:cs="Times New Roman"/>
          <w:color w:val="auto"/>
          <w:sz w:val="24"/>
          <w:szCs w:val="24"/>
        </w:rPr>
        <w:fldChar w:fldCharType="begin">
          <w:fldData xml:space="preserve">PEVuZE5vdGU+PENpdGU+PEF1dGhvcj5LYWxpY2luc2tpPC9BdXRob3I+PFllYXI+MjAwMzwvWWVh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</w:fldData>
        </w:fldChar>
      </w:r>
      <w:r w:rsidR="00D70768" w:rsidRPr="00E63D68">
        <w:rPr>
          <w:rFonts w:ascii="Book Antiqua" w:hAnsi="Book Antiqua" w:cs="Times New Roman"/>
          <w:color w:val="auto"/>
          <w:sz w:val="24"/>
          <w:szCs w:val="24"/>
        </w:rPr>
        <w:instrText xml:space="preserve"> ADDIN EN.CITE.DATA </w:instrText>
      </w:r>
      <w:r w:rsidR="00D70768" w:rsidRPr="00E63D68">
        <w:rPr>
          <w:rFonts w:ascii="Book Antiqua" w:hAnsi="Book Antiqua" w:cs="Times New Roman"/>
          <w:color w:val="auto"/>
          <w:sz w:val="24"/>
          <w:szCs w:val="24"/>
        </w:rPr>
      </w:r>
      <w:r w:rsidR="00D70768" w:rsidRPr="00E63D68">
        <w:rPr>
          <w:rFonts w:ascii="Book Antiqua" w:hAnsi="Book Antiqua" w:cs="Times New Roman"/>
          <w:color w:val="auto"/>
          <w:sz w:val="24"/>
          <w:szCs w:val="24"/>
        </w:rPr>
        <w:fldChar w:fldCharType="end"/>
      </w:r>
      <w:r w:rsidR="00184DEB" w:rsidRPr="00E63D68">
        <w:rPr>
          <w:rFonts w:ascii="Book Antiqua" w:hAnsi="Book Antiqua" w:cs="Times New Roman"/>
          <w:color w:val="auto"/>
          <w:sz w:val="24"/>
          <w:szCs w:val="24"/>
        </w:rPr>
      </w:r>
      <w:r w:rsidR="00184DEB" w:rsidRPr="00E63D68">
        <w:rPr>
          <w:rFonts w:ascii="Book Antiqua" w:hAnsi="Book Antiqua" w:cs="Times New Roman"/>
          <w:color w:val="auto"/>
          <w:sz w:val="24"/>
          <w:szCs w:val="24"/>
        </w:rPr>
        <w:fldChar w:fldCharType="separate"/>
      </w:r>
      <w:r w:rsidR="00D70768" w:rsidRPr="00E63D68">
        <w:rPr>
          <w:rFonts w:ascii="Book Antiqua" w:hAnsi="Book Antiqua" w:cs="Times New Roman"/>
          <w:noProof/>
          <w:color w:val="auto"/>
          <w:sz w:val="24"/>
          <w:szCs w:val="24"/>
          <w:vertAlign w:val="superscript"/>
        </w:rPr>
        <w:t>[82]</w:t>
      </w:r>
      <w:r w:rsidR="00184DEB" w:rsidRPr="00E63D68">
        <w:rPr>
          <w:rFonts w:ascii="Book Antiqua" w:hAnsi="Book Antiqua" w:cs="Times New Roman"/>
          <w:color w:val="auto"/>
          <w:sz w:val="24"/>
          <w:szCs w:val="24"/>
        </w:rPr>
        <w:fldChar w:fldCharType="end"/>
      </w:r>
      <w:r w:rsidR="00184DEB" w:rsidRPr="00E63D68">
        <w:rPr>
          <w:rFonts w:ascii="Book Antiqua" w:hAnsi="Book Antiqua" w:cs="Times New Roman"/>
          <w:color w:val="auto"/>
          <w:sz w:val="24"/>
          <w:szCs w:val="24"/>
        </w:rPr>
        <w:t xml:space="preserve">. </w:t>
      </w:r>
    </w:p>
    <w:p w14:paraId="62F2BAB5" w14:textId="77777777" w:rsidR="00A954CC" w:rsidRPr="00E63D68" w:rsidRDefault="00A954CC" w:rsidP="00E63D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color w:val="auto"/>
        </w:rPr>
      </w:pPr>
    </w:p>
    <w:p w14:paraId="02E8CBBE" w14:textId="4A73C994" w:rsidR="000B1A57" w:rsidRPr="00E63D68" w:rsidRDefault="00F34035" w:rsidP="00E63D68">
      <w:pPr>
        <w:pStyle w:val="BodyA"/>
        <w:spacing w:line="360" w:lineRule="auto"/>
        <w:jc w:val="both"/>
        <w:rPr>
          <w:rFonts w:ascii="Book Antiqua" w:hAnsi="Book Antiqua" w:cs="Times New Roman"/>
          <w:b/>
          <w:color w:val="auto"/>
          <w:sz w:val="24"/>
          <w:szCs w:val="24"/>
          <w:lang w:eastAsia="zh-CN"/>
        </w:rPr>
      </w:pPr>
      <w:r>
        <w:rPr>
          <w:rFonts w:ascii="Book Antiqua" w:hAnsi="Book Antiqua" w:cs="Times New Roman"/>
          <w:b/>
          <w:color w:val="auto"/>
          <w:sz w:val="24"/>
          <w:szCs w:val="24"/>
          <w:lang w:eastAsia="zh-CN"/>
        </w:rPr>
        <w:t>CONCLUSION</w:t>
      </w:r>
    </w:p>
    <w:p w14:paraId="1B454B3E" w14:textId="16606384" w:rsidR="00DE5763" w:rsidRPr="00E63D68" w:rsidRDefault="00A954CC" w:rsidP="00E63D68">
      <w:pPr>
        <w:pStyle w:val="BodyA"/>
        <w:spacing w:line="360" w:lineRule="auto"/>
        <w:jc w:val="both"/>
        <w:rPr>
          <w:rFonts w:ascii="Book Antiqua" w:hAnsi="Book Antiqua" w:cs="Times New Roman"/>
          <w:color w:val="auto"/>
          <w:sz w:val="24"/>
          <w:szCs w:val="24"/>
        </w:rPr>
      </w:pPr>
      <w:r w:rsidRPr="00E63D68">
        <w:rPr>
          <w:rFonts w:ascii="Book Antiqua" w:hAnsi="Book Antiqua" w:cs="Times New Roman"/>
          <w:color w:val="auto"/>
          <w:sz w:val="24"/>
          <w:szCs w:val="24"/>
        </w:rPr>
        <w:t xml:space="preserve">Until </w:t>
      </w:r>
      <w:r w:rsidR="00DE5763" w:rsidRPr="00E63D68">
        <w:rPr>
          <w:rFonts w:ascii="Book Antiqua" w:hAnsi="Book Antiqua" w:cs="Times New Roman"/>
          <w:color w:val="auto"/>
          <w:sz w:val="24"/>
          <w:szCs w:val="24"/>
        </w:rPr>
        <w:t>more research regarding targeted gene therapies and an increase in the development of the medical management for PFIC, liver transplant remains the most definitive treatment for those with PFIC. However, it is also important to consider current medical therapies and additional surgical inter</w:t>
      </w:r>
      <w:r w:rsidR="00DB64E1" w:rsidRPr="00E63D68">
        <w:rPr>
          <w:rFonts w:ascii="Book Antiqua" w:hAnsi="Book Antiqua" w:cs="Times New Roman"/>
          <w:color w:val="auto"/>
          <w:sz w:val="24"/>
          <w:szCs w:val="24"/>
        </w:rPr>
        <w:t>ventions like biliary diversion that</w:t>
      </w:r>
      <w:r w:rsidR="00DE5763" w:rsidRPr="00E63D68">
        <w:rPr>
          <w:rFonts w:ascii="Book Antiqua" w:hAnsi="Book Antiqua" w:cs="Times New Roman"/>
          <w:color w:val="auto"/>
          <w:sz w:val="24"/>
          <w:szCs w:val="24"/>
        </w:rPr>
        <w:t xml:space="preserve"> can </w:t>
      </w:r>
      <w:r w:rsidR="00DB64E1" w:rsidRPr="00E63D68">
        <w:rPr>
          <w:rFonts w:ascii="Book Antiqua" w:hAnsi="Book Antiqua" w:cs="Times New Roman"/>
          <w:color w:val="auto"/>
          <w:sz w:val="24"/>
          <w:szCs w:val="24"/>
        </w:rPr>
        <w:t xml:space="preserve">potentially </w:t>
      </w:r>
      <w:r w:rsidR="00DE5763" w:rsidRPr="00E63D68">
        <w:rPr>
          <w:rFonts w:ascii="Book Antiqua" w:hAnsi="Book Antiqua" w:cs="Times New Roman"/>
          <w:color w:val="auto"/>
          <w:sz w:val="24"/>
          <w:szCs w:val="24"/>
        </w:rPr>
        <w:t xml:space="preserve">create a synergistic outcome. In particular, in patients with PFIC1, often the best clinical outcome </w:t>
      </w:r>
      <w:r w:rsidR="00DB64E1" w:rsidRPr="00E63D68">
        <w:rPr>
          <w:rFonts w:ascii="Book Antiqua" w:hAnsi="Book Antiqua" w:cs="Times New Roman"/>
          <w:color w:val="auto"/>
          <w:sz w:val="24"/>
          <w:szCs w:val="24"/>
        </w:rPr>
        <w:t xml:space="preserve">and quality of life </w:t>
      </w:r>
      <w:r w:rsidR="00DE5763" w:rsidRPr="00E63D68">
        <w:rPr>
          <w:rFonts w:ascii="Book Antiqua" w:hAnsi="Book Antiqua" w:cs="Times New Roman"/>
          <w:color w:val="auto"/>
          <w:sz w:val="24"/>
          <w:szCs w:val="24"/>
        </w:rPr>
        <w:t>is an appropriate combination of all three of these therapies.</w:t>
      </w:r>
      <w:r w:rsidR="00E63D68">
        <w:rPr>
          <w:rFonts w:ascii="Book Antiqua" w:hAnsi="Book Antiqua" w:cs="Times New Roman"/>
          <w:color w:val="auto"/>
          <w:sz w:val="24"/>
          <w:szCs w:val="24"/>
        </w:rPr>
        <w:t xml:space="preserve"> </w:t>
      </w:r>
      <w:r w:rsidR="00AD62EB" w:rsidRPr="00E63D68">
        <w:rPr>
          <w:rFonts w:ascii="Book Antiqua" w:hAnsi="Book Antiqua" w:cs="Times New Roman"/>
          <w:color w:val="auto"/>
          <w:sz w:val="24"/>
          <w:szCs w:val="24"/>
        </w:rPr>
        <w:t xml:space="preserve">Identification and better understanding of certain mutations in </w:t>
      </w:r>
      <w:r w:rsidR="00AD62EB" w:rsidRPr="001A26BF">
        <w:rPr>
          <w:rFonts w:ascii="Book Antiqua" w:hAnsi="Book Antiqua" w:cs="Times New Roman"/>
          <w:i/>
          <w:color w:val="auto"/>
          <w:sz w:val="24"/>
          <w:szCs w:val="24"/>
        </w:rPr>
        <w:t>FIC1</w:t>
      </w:r>
      <w:r w:rsidR="00AD62EB" w:rsidRPr="00E63D68">
        <w:rPr>
          <w:rFonts w:ascii="Book Antiqua" w:hAnsi="Book Antiqua" w:cs="Times New Roman"/>
          <w:color w:val="auto"/>
          <w:sz w:val="24"/>
          <w:szCs w:val="24"/>
        </w:rPr>
        <w:t xml:space="preserve"> gene might lead to better patient selection.</w:t>
      </w:r>
      <w:r w:rsidR="00E63D68">
        <w:rPr>
          <w:rFonts w:ascii="Book Antiqua" w:hAnsi="Book Antiqua" w:cs="Times New Roman"/>
          <w:color w:val="auto"/>
          <w:sz w:val="24"/>
          <w:szCs w:val="24"/>
        </w:rPr>
        <w:t xml:space="preserve"> </w:t>
      </w:r>
      <w:r w:rsidR="00DE5763" w:rsidRPr="00E63D68">
        <w:rPr>
          <w:rFonts w:ascii="Book Antiqua" w:hAnsi="Book Antiqua" w:cs="Times New Roman"/>
          <w:color w:val="auto"/>
          <w:sz w:val="24"/>
          <w:szCs w:val="24"/>
        </w:rPr>
        <w:t xml:space="preserve">Similarly, in patients with PFIC2, the need for additional medical management can best be determined by pre-operative </w:t>
      </w:r>
      <w:proofErr w:type="spellStart"/>
      <w:r w:rsidR="00DE5763" w:rsidRPr="00E63D68">
        <w:rPr>
          <w:rFonts w:ascii="Book Antiqua" w:hAnsi="Book Antiqua" w:cs="Times New Roman"/>
          <w:color w:val="auto"/>
          <w:sz w:val="24"/>
          <w:szCs w:val="24"/>
        </w:rPr>
        <w:t>immunohistochemical</w:t>
      </w:r>
      <w:proofErr w:type="spellEnd"/>
      <w:r w:rsidR="00DE5763" w:rsidRPr="00E63D68">
        <w:rPr>
          <w:rFonts w:ascii="Book Antiqua" w:hAnsi="Book Antiqua" w:cs="Times New Roman"/>
          <w:color w:val="auto"/>
          <w:sz w:val="24"/>
          <w:szCs w:val="24"/>
        </w:rPr>
        <w:t xml:space="preserve"> studies </w:t>
      </w:r>
      <w:r w:rsidR="00DB64E1" w:rsidRPr="00E63D68">
        <w:rPr>
          <w:rFonts w:ascii="Book Antiqua" w:hAnsi="Book Antiqua" w:cs="Times New Roman"/>
          <w:color w:val="auto"/>
          <w:sz w:val="24"/>
          <w:szCs w:val="24"/>
        </w:rPr>
        <w:t>which</w:t>
      </w:r>
      <w:r w:rsidR="00DE5763" w:rsidRPr="00E63D68">
        <w:rPr>
          <w:rFonts w:ascii="Book Antiqua" w:hAnsi="Book Antiqua" w:cs="Times New Roman"/>
          <w:color w:val="auto"/>
          <w:sz w:val="24"/>
          <w:szCs w:val="24"/>
        </w:rPr>
        <w:t xml:space="preserve"> can help provide better clinical outcomes. </w:t>
      </w:r>
      <w:r w:rsidR="00C10E32" w:rsidRPr="00E63D68">
        <w:rPr>
          <w:rFonts w:ascii="Book Antiqua" w:hAnsi="Book Antiqua" w:cs="Times New Roman"/>
          <w:color w:val="auto"/>
          <w:sz w:val="24"/>
          <w:szCs w:val="24"/>
        </w:rPr>
        <w:t xml:space="preserve">Although the data </w:t>
      </w:r>
      <w:r w:rsidRPr="00E63D68">
        <w:rPr>
          <w:rFonts w:ascii="Book Antiqua" w:hAnsi="Book Antiqua" w:cs="Times New Roman"/>
          <w:color w:val="auto"/>
          <w:sz w:val="24"/>
          <w:szCs w:val="24"/>
        </w:rPr>
        <w:t>for</w:t>
      </w:r>
      <w:r w:rsidR="00C10E32" w:rsidRPr="00E63D68">
        <w:rPr>
          <w:rFonts w:ascii="Book Antiqua" w:hAnsi="Book Antiqua" w:cs="Times New Roman"/>
          <w:color w:val="auto"/>
          <w:sz w:val="24"/>
          <w:szCs w:val="24"/>
        </w:rPr>
        <w:t xml:space="preserve"> </w:t>
      </w:r>
      <w:r w:rsidR="00DE5763" w:rsidRPr="00E63D68">
        <w:rPr>
          <w:rFonts w:ascii="Book Antiqua" w:hAnsi="Book Antiqua" w:cs="Times New Roman"/>
          <w:color w:val="auto"/>
          <w:sz w:val="24"/>
          <w:szCs w:val="24"/>
        </w:rPr>
        <w:t xml:space="preserve">liver transplantation </w:t>
      </w:r>
      <w:r w:rsidRPr="00E63D68">
        <w:rPr>
          <w:rFonts w:ascii="Book Antiqua" w:hAnsi="Book Antiqua" w:cs="Times New Roman"/>
          <w:color w:val="auto"/>
          <w:sz w:val="24"/>
          <w:szCs w:val="24"/>
        </w:rPr>
        <w:t xml:space="preserve">for PFIC3 is still lacking, it appears to be </w:t>
      </w:r>
      <w:r w:rsidR="00DE5763" w:rsidRPr="00E63D68">
        <w:rPr>
          <w:rFonts w:ascii="Book Antiqua" w:hAnsi="Book Antiqua" w:cs="Times New Roman"/>
          <w:color w:val="auto"/>
          <w:sz w:val="24"/>
          <w:szCs w:val="24"/>
        </w:rPr>
        <w:t xml:space="preserve">the preferred method of treatment </w:t>
      </w:r>
      <w:r w:rsidR="00DB64E1" w:rsidRPr="00E63D68">
        <w:rPr>
          <w:rFonts w:ascii="Book Antiqua" w:hAnsi="Book Antiqua" w:cs="Times New Roman"/>
          <w:color w:val="auto"/>
          <w:sz w:val="24"/>
          <w:szCs w:val="24"/>
        </w:rPr>
        <w:t>with excellent long-</w:t>
      </w:r>
      <w:r w:rsidRPr="00E63D68">
        <w:rPr>
          <w:rFonts w:ascii="Book Antiqua" w:hAnsi="Book Antiqua" w:cs="Times New Roman"/>
          <w:color w:val="auto"/>
          <w:sz w:val="24"/>
          <w:szCs w:val="24"/>
        </w:rPr>
        <w:t>term outcomes</w:t>
      </w:r>
      <w:r w:rsidR="00DE5763" w:rsidRPr="00E63D68">
        <w:rPr>
          <w:rFonts w:ascii="Book Antiqua" w:hAnsi="Book Antiqua" w:cs="Times New Roman"/>
          <w:color w:val="auto"/>
          <w:sz w:val="24"/>
          <w:szCs w:val="24"/>
        </w:rPr>
        <w:t>.</w:t>
      </w:r>
      <w:r w:rsidR="00E63D68">
        <w:rPr>
          <w:rFonts w:ascii="Book Antiqua" w:hAnsi="Book Antiqua" w:cs="Times New Roman"/>
          <w:color w:val="auto"/>
          <w:sz w:val="24"/>
          <w:szCs w:val="24"/>
        </w:rPr>
        <w:t xml:space="preserve"> </w:t>
      </w:r>
      <w:r w:rsidR="0025498E" w:rsidRPr="00E63D68">
        <w:rPr>
          <w:rFonts w:ascii="Book Antiqua" w:hAnsi="Book Antiqua" w:cs="Times New Roman"/>
          <w:color w:val="auto"/>
          <w:sz w:val="24"/>
          <w:szCs w:val="24"/>
        </w:rPr>
        <w:t xml:space="preserve">There is currently no available clinical data regarding transplantation in the setting of mutations in </w:t>
      </w:r>
      <w:r w:rsidR="0025498E" w:rsidRPr="00F34035">
        <w:rPr>
          <w:rFonts w:ascii="Book Antiqua" w:hAnsi="Book Antiqua" w:cs="Times New Roman"/>
          <w:i/>
          <w:color w:val="auto"/>
          <w:sz w:val="24"/>
          <w:szCs w:val="24"/>
        </w:rPr>
        <w:t xml:space="preserve">TJP2 </w:t>
      </w:r>
      <w:r w:rsidR="0025498E" w:rsidRPr="00E63D68">
        <w:rPr>
          <w:rFonts w:ascii="Book Antiqua" w:hAnsi="Book Antiqua" w:cs="Times New Roman"/>
          <w:color w:val="auto"/>
          <w:sz w:val="24"/>
          <w:szCs w:val="24"/>
        </w:rPr>
        <w:t>gene (PFIC4).</w:t>
      </w:r>
    </w:p>
    <w:p w14:paraId="0C4EE347" w14:textId="77777777" w:rsidR="00D70768" w:rsidRDefault="00D70768" w:rsidP="00E63D68">
      <w:pPr>
        <w:pStyle w:val="BodyA"/>
        <w:spacing w:line="360" w:lineRule="auto"/>
        <w:jc w:val="both"/>
        <w:rPr>
          <w:rFonts w:ascii="Book Antiqua" w:hAnsi="Book Antiqua" w:cs="Times New Roman"/>
          <w:color w:val="auto"/>
          <w:sz w:val="24"/>
          <w:szCs w:val="24"/>
          <w:lang w:eastAsia="zh-CN"/>
        </w:rPr>
      </w:pPr>
    </w:p>
    <w:p w14:paraId="09B80EF3" w14:textId="77777777" w:rsidR="00600BF3" w:rsidRDefault="00600BF3">
      <w:pPr>
        <w:rPr>
          <w:b/>
          <w:color w:val="auto"/>
          <w:lang w:eastAsia="zh-CN"/>
        </w:rPr>
      </w:pPr>
      <w:r>
        <w:rPr>
          <w:b/>
          <w:color w:val="auto"/>
          <w:lang w:eastAsia="zh-CN"/>
        </w:rPr>
        <w:br w:type="page"/>
      </w:r>
    </w:p>
    <w:p w14:paraId="57091CB7" w14:textId="7CA60FC6" w:rsidR="00F34035" w:rsidRPr="00600BF3" w:rsidRDefault="00F34035" w:rsidP="00600BF3">
      <w:pPr>
        <w:pStyle w:val="BodyA"/>
        <w:spacing w:line="360" w:lineRule="auto"/>
        <w:jc w:val="both"/>
        <w:rPr>
          <w:rFonts w:ascii="Book Antiqua" w:hAnsi="Book Antiqua" w:cs="Times New Roman"/>
          <w:b/>
          <w:color w:val="auto"/>
          <w:sz w:val="24"/>
          <w:szCs w:val="24"/>
          <w:lang w:eastAsia="zh-CN"/>
        </w:rPr>
      </w:pPr>
      <w:r w:rsidRPr="00600BF3">
        <w:rPr>
          <w:rFonts w:ascii="Book Antiqua" w:hAnsi="Book Antiqua" w:cs="Times New Roman"/>
          <w:b/>
          <w:color w:val="auto"/>
          <w:sz w:val="24"/>
          <w:szCs w:val="24"/>
          <w:lang w:eastAsia="zh-CN"/>
        </w:rPr>
        <w:lastRenderedPageBreak/>
        <w:t>REFERENCES</w:t>
      </w:r>
    </w:p>
    <w:p w14:paraId="5C9F6515"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1 </w:t>
      </w:r>
      <w:r w:rsidRPr="00600BF3">
        <w:rPr>
          <w:rFonts w:eastAsia="宋体" w:cs="宋体"/>
          <w:b/>
          <w:bCs/>
          <w:color w:val="auto"/>
          <w:bdr w:val="none" w:sz="0" w:space="0" w:color="auto"/>
          <w:lang w:eastAsia="zh-CN"/>
        </w:rPr>
        <w:t>Nakanishi Y</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Saxena</w:t>
      </w:r>
      <w:proofErr w:type="spellEnd"/>
      <w:r w:rsidRPr="00600BF3">
        <w:rPr>
          <w:rFonts w:eastAsia="宋体" w:cs="宋体"/>
          <w:color w:val="auto"/>
          <w:bdr w:val="none" w:sz="0" w:space="0" w:color="auto"/>
          <w:lang w:eastAsia="zh-CN"/>
        </w:rPr>
        <w:t xml:space="preserve"> R. Pathophysiology and Diseases of the Proximal Pathways of the Biliary System.</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 xml:space="preserve">Arch </w:t>
      </w:r>
      <w:proofErr w:type="spellStart"/>
      <w:r w:rsidRPr="00600BF3">
        <w:rPr>
          <w:rFonts w:eastAsia="宋体" w:cs="宋体"/>
          <w:i/>
          <w:iCs/>
          <w:color w:val="auto"/>
          <w:bdr w:val="none" w:sz="0" w:space="0" w:color="auto"/>
          <w:lang w:eastAsia="zh-CN"/>
        </w:rPr>
        <w:t>Pathol</w:t>
      </w:r>
      <w:proofErr w:type="spellEnd"/>
      <w:r w:rsidRPr="00600BF3">
        <w:rPr>
          <w:rFonts w:eastAsia="宋体" w:cs="宋体"/>
          <w:i/>
          <w:iCs/>
          <w:color w:val="auto"/>
          <w:bdr w:val="none" w:sz="0" w:space="0" w:color="auto"/>
          <w:lang w:eastAsia="zh-CN"/>
        </w:rPr>
        <w:t xml:space="preserve"> Lab Med</w:t>
      </w:r>
      <w:r w:rsidRPr="00600BF3">
        <w:rPr>
          <w:rFonts w:eastAsia="宋体" w:cs="宋体"/>
          <w:color w:val="auto"/>
          <w:bdr w:val="none" w:sz="0" w:space="0" w:color="auto"/>
          <w:lang w:eastAsia="zh-CN"/>
        </w:rPr>
        <w:t xml:space="preserve"> 2015; </w:t>
      </w:r>
      <w:r w:rsidRPr="00600BF3">
        <w:rPr>
          <w:rFonts w:eastAsia="宋体" w:cs="宋体"/>
          <w:b/>
          <w:bCs/>
          <w:color w:val="auto"/>
          <w:bdr w:val="none" w:sz="0" w:space="0" w:color="auto"/>
          <w:lang w:eastAsia="zh-CN"/>
        </w:rPr>
        <w:t>139</w:t>
      </w:r>
      <w:r w:rsidRPr="00600BF3">
        <w:rPr>
          <w:rFonts w:eastAsia="宋体" w:cs="宋体"/>
          <w:color w:val="auto"/>
          <w:bdr w:val="none" w:sz="0" w:space="0" w:color="auto"/>
          <w:lang w:eastAsia="zh-CN"/>
        </w:rPr>
        <w:t>: 858-866 [PMID: 26125426 DOI: 10.5858/arpa.2014-0229-RA]</w:t>
      </w:r>
    </w:p>
    <w:p w14:paraId="69F5D08A"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2 </w:t>
      </w:r>
      <w:r w:rsidRPr="00600BF3">
        <w:rPr>
          <w:rFonts w:eastAsia="宋体" w:cs="宋体"/>
          <w:b/>
          <w:bCs/>
          <w:color w:val="auto"/>
          <w:bdr w:val="none" w:sz="0" w:space="0" w:color="auto"/>
          <w:lang w:eastAsia="zh-CN"/>
        </w:rPr>
        <w:t>Nguyen KD</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Sundaram</w:t>
      </w:r>
      <w:proofErr w:type="spellEnd"/>
      <w:r w:rsidRPr="00600BF3">
        <w:rPr>
          <w:rFonts w:eastAsia="宋体" w:cs="宋体"/>
          <w:color w:val="auto"/>
          <w:bdr w:val="none" w:sz="0" w:space="0" w:color="auto"/>
          <w:lang w:eastAsia="zh-CN"/>
        </w:rPr>
        <w:t xml:space="preserve"> V, </w:t>
      </w:r>
      <w:proofErr w:type="spellStart"/>
      <w:r w:rsidRPr="00600BF3">
        <w:rPr>
          <w:rFonts w:eastAsia="宋体" w:cs="宋体"/>
          <w:color w:val="auto"/>
          <w:bdr w:val="none" w:sz="0" w:space="0" w:color="auto"/>
          <w:lang w:eastAsia="zh-CN"/>
        </w:rPr>
        <w:t>Ayoub</w:t>
      </w:r>
      <w:proofErr w:type="spellEnd"/>
      <w:r w:rsidRPr="00600BF3">
        <w:rPr>
          <w:rFonts w:eastAsia="宋体" w:cs="宋体"/>
          <w:color w:val="auto"/>
          <w:bdr w:val="none" w:sz="0" w:space="0" w:color="auto"/>
          <w:lang w:eastAsia="zh-CN"/>
        </w:rPr>
        <w:t xml:space="preserve"> WS.</w:t>
      </w:r>
      <w:proofErr w:type="gramEnd"/>
      <w:r w:rsidRPr="00600BF3">
        <w:rPr>
          <w:rFonts w:eastAsia="宋体" w:cs="宋体"/>
          <w:color w:val="auto"/>
          <w:bdr w:val="none" w:sz="0" w:space="0" w:color="auto"/>
          <w:lang w:eastAsia="zh-CN"/>
        </w:rPr>
        <w:t xml:space="preserve"> Atypical causes of cholestasis. </w:t>
      </w:r>
      <w:r w:rsidRPr="00600BF3">
        <w:rPr>
          <w:rFonts w:eastAsia="宋体" w:cs="宋体"/>
          <w:i/>
          <w:iCs/>
          <w:color w:val="auto"/>
          <w:bdr w:val="none" w:sz="0" w:space="0" w:color="auto"/>
          <w:lang w:eastAsia="zh-CN"/>
        </w:rPr>
        <w:t xml:space="preserve">World J </w:t>
      </w:r>
      <w:proofErr w:type="spellStart"/>
      <w:r w:rsidRPr="00600BF3">
        <w:rPr>
          <w:rFonts w:eastAsia="宋体" w:cs="宋体"/>
          <w:i/>
          <w:iCs/>
          <w:color w:val="auto"/>
          <w:bdr w:val="none" w:sz="0" w:space="0" w:color="auto"/>
          <w:lang w:eastAsia="zh-CN"/>
        </w:rPr>
        <w:t>Gastroenterol</w:t>
      </w:r>
      <w:proofErr w:type="spellEnd"/>
      <w:r w:rsidRPr="00600BF3">
        <w:rPr>
          <w:rFonts w:eastAsia="宋体" w:cs="宋体"/>
          <w:color w:val="auto"/>
          <w:bdr w:val="none" w:sz="0" w:space="0" w:color="auto"/>
          <w:lang w:eastAsia="zh-CN"/>
        </w:rPr>
        <w:t xml:space="preserve"> 2014; </w:t>
      </w:r>
      <w:r w:rsidRPr="00600BF3">
        <w:rPr>
          <w:rFonts w:eastAsia="宋体" w:cs="宋体"/>
          <w:b/>
          <w:bCs/>
          <w:color w:val="auto"/>
          <w:bdr w:val="none" w:sz="0" w:space="0" w:color="auto"/>
          <w:lang w:eastAsia="zh-CN"/>
        </w:rPr>
        <w:t>20</w:t>
      </w:r>
      <w:r w:rsidRPr="00600BF3">
        <w:rPr>
          <w:rFonts w:eastAsia="宋体" w:cs="宋体"/>
          <w:color w:val="auto"/>
          <w:bdr w:val="none" w:sz="0" w:space="0" w:color="auto"/>
          <w:lang w:eastAsia="zh-CN"/>
        </w:rPr>
        <w:t>: 9418-9426 [PMID: 25071336 DOI: 10.3748/wjg.v20.i28.9418]</w:t>
      </w:r>
    </w:p>
    <w:p w14:paraId="164E1CEC"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3 </w:t>
      </w:r>
      <w:proofErr w:type="spellStart"/>
      <w:r w:rsidRPr="00600BF3">
        <w:rPr>
          <w:rFonts w:eastAsia="宋体" w:cs="宋体"/>
          <w:b/>
          <w:bCs/>
          <w:color w:val="auto"/>
          <w:bdr w:val="none" w:sz="0" w:space="0" w:color="auto"/>
          <w:lang w:eastAsia="zh-CN"/>
        </w:rPr>
        <w:t>Sambrotta</w:t>
      </w:r>
      <w:proofErr w:type="spellEnd"/>
      <w:r w:rsidRPr="00600BF3">
        <w:rPr>
          <w:rFonts w:eastAsia="宋体" w:cs="宋体"/>
          <w:b/>
          <w:bCs/>
          <w:color w:val="auto"/>
          <w:bdr w:val="none" w:sz="0" w:space="0" w:color="auto"/>
          <w:lang w:eastAsia="zh-CN"/>
        </w:rPr>
        <w:t xml:space="preserve"> M</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Strautnieks</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Papouli</w:t>
      </w:r>
      <w:proofErr w:type="spellEnd"/>
      <w:r w:rsidRPr="00600BF3">
        <w:rPr>
          <w:rFonts w:eastAsia="宋体" w:cs="宋体"/>
          <w:color w:val="auto"/>
          <w:bdr w:val="none" w:sz="0" w:space="0" w:color="auto"/>
          <w:lang w:eastAsia="zh-CN"/>
        </w:rPr>
        <w:t xml:space="preserve"> E, Rushton P, Clark BE, Parry DA, Logan CV, Newbury LJ, </w:t>
      </w:r>
      <w:proofErr w:type="spellStart"/>
      <w:r w:rsidRPr="00600BF3">
        <w:rPr>
          <w:rFonts w:eastAsia="宋体" w:cs="宋体"/>
          <w:color w:val="auto"/>
          <w:bdr w:val="none" w:sz="0" w:space="0" w:color="auto"/>
          <w:lang w:eastAsia="zh-CN"/>
        </w:rPr>
        <w:t>Kamath</w:t>
      </w:r>
      <w:proofErr w:type="spellEnd"/>
      <w:r w:rsidRPr="00600BF3">
        <w:rPr>
          <w:rFonts w:eastAsia="宋体" w:cs="宋体"/>
          <w:color w:val="auto"/>
          <w:bdr w:val="none" w:sz="0" w:space="0" w:color="auto"/>
          <w:lang w:eastAsia="zh-CN"/>
        </w:rPr>
        <w:t xml:space="preserve"> BM, Ling S, </w:t>
      </w:r>
      <w:proofErr w:type="spellStart"/>
      <w:r w:rsidRPr="00600BF3">
        <w:rPr>
          <w:rFonts w:eastAsia="宋体" w:cs="宋体"/>
          <w:color w:val="auto"/>
          <w:bdr w:val="none" w:sz="0" w:space="0" w:color="auto"/>
          <w:lang w:eastAsia="zh-CN"/>
        </w:rPr>
        <w:t>Grammatikopoulos</w:t>
      </w:r>
      <w:proofErr w:type="spellEnd"/>
      <w:r w:rsidRPr="00600BF3">
        <w:rPr>
          <w:rFonts w:eastAsia="宋体" w:cs="宋体"/>
          <w:color w:val="auto"/>
          <w:bdr w:val="none" w:sz="0" w:space="0" w:color="auto"/>
          <w:lang w:eastAsia="zh-CN"/>
        </w:rPr>
        <w:t xml:space="preserve"> T, Wagner BE, Magee JC, </w:t>
      </w:r>
      <w:proofErr w:type="spellStart"/>
      <w:r w:rsidRPr="00600BF3">
        <w:rPr>
          <w:rFonts w:eastAsia="宋体" w:cs="宋体"/>
          <w:color w:val="auto"/>
          <w:bdr w:val="none" w:sz="0" w:space="0" w:color="auto"/>
          <w:lang w:eastAsia="zh-CN"/>
        </w:rPr>
        <w:t>Sokol</w:t>
      </w:r>
      <w:proofErr w:type="spellEnd"/>
      <w:r w:rsidRPr="00600BF3">
        <w:rPr>
          <w:rFonts w:eastAsia="宋体" w:cs="宋体"/>
          <w:color w:val="auto"/>
          <w:bdr w:val="none" w:sz="0" w:space="0" w:color="auto"/>
          <w:lang w:eastAsia="zh-CN"/>
        </w:rPr>
        <w:t xml:space="preserve"> RJ, </w:t>
      </w:r>
      <w:proofErr w:type="spellStart"/>
      <w:r w:rsidRPr="00600BF3">
        <w:rPr>
          <w:rFonts w:eastAsia="宋体" w:cs="宋体"/>
          <w:color w:val="auto"/>
          <w:bdr w:val="none" w:sz="0" w:space="0" w:color="auto"/>
          <w:lang w:eastAsia="zh-CN"/>
        </w:rPr>
        <w:t>Mieli-Vergani</w:t>
      </w:r>
      <w:proofErr w:type="spellEnd"/>
      <w:r w:rsidRPr="00600BF3">
        <w:rPr>
          <w:rFonts w:eastAsia="宋体" w:cs="宋体"/>
          <w:color w:val="auto"/>
          <w:bdr w:val="none" w:sz="0" w:space="0" w:color="auto"/>
          <w:lang w:eastAsia="zh-CN"/>
        </w:rPr>
        <w:t xml:space="preserve"> G, Smith JD, Johnson CA, </w:t>
      </w:r>
      <w:proofErr w:type="spellStart"/>
      <w:r w:rsidRPr="00600BF3">
        <w:rPr>
          <w:rFonts w:eastAsia="宋体" w:cs="宋体"/>
          <w:color w:val="auto"/>
          <w:bdr w:val="none" w:sz="0" w:space="0" w:color="auto"/>
          <w:lang w:eastAsia="zh-CN"/>
        </w:rPr>
        <w:t>McClean</w:t>
      </w:r>
      <w:proofErr w:type="spellEnd"/>
      <w:r w:rsidRPr="00600BF3">
        <w:rPr>
          <w:rFonts w:eastAsia="宋体" w:cs="宋体"/>
          <w:color w:val="auto"/>
          <w:bdr w:val="none" w:sz="0" w:space="0" w:color="auto"/>
          <w:lang w:eastAsia="zh-CN"/>
        </w:rPr>
        <w:t xml:space="preserve"> P, Simpson MA,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Bull LN, Thompson RJ. Mutations in TJP2 cause progressive </w:t>
      </w:r>
      <w:proofErr w:type="spellStart"/>
      <w:r w:rsidRPr="00600BF3">
        <w:rPr>
          <w:rFonts w:eastAsia="宋体" w:cs="宋体"/>
          <w:color w:val="auto"/>
          <w:bdr w:val="none" w:sz="0" w:space="0" w:color="auto"/>
          <w:lang w:eastAsia="zh-CN"/>
        </w:rPr>
        <w:t>cholestatic</w:t>
      </w:r>
      <w:proofErr w:type="spellEnd"/>
      <w:r w:rsidRPr="00600BF3">
        <w:rPr>
          <w:rFonts w:eastAsia="宋体" w:cs="宋体"/>
          <w:color w:val="auto"/>
          <w:bdr w:val="none" w:sz="0" w:space="0" w:color="auto"/>
          <w:lang w:eastAsia="zh-CN"/>
        </w:rPr>
        <w:t xml:space="preserve"> liver disease. </w:t>
      </w:r>
      <w:r w:rsidRPr="00600BF3">
        <w:rPr>
          <w:rFonts w:eastAsia="宋体" w:cs="宋体"/>
          <w:i/>
          <w:iCs/>
          <w:color w:val="auto"/>
          <w:bdr w:val="none" w:sz="0" w:space="0" w:color="auto"/>
          <w:lang w:eastAsia="zh-CN"/>
        </w:rPr>
        <w:t>Nat Genet</w:t>
      </w:r>
      <w:r w:rsidRPr="00600BF3">
        <w:rPr>
          <w:rFonts w:eastAsia="宋体" w:cs="宋体"/>
          <w:color w:val="auto"/>
          <w:bdr w:val="none" w:sz="0" w:space="0" w:color="auto"/>
          <w:lang w:eastAsia="zh-CN"/>
        </w:rPr>
        <w:t xml:space="preserve"> 2014; </w:t>
      </w:r>
      <w:r w:rsidRPr="00600BF3">
        <w:rPr>
          <w:rFonts w:eastAsia="宋体" w:cs="宋体"/>
          <w:b/>
          <w:bCs/>
          <w:color w:val="auto"/>
          <w:bdr w:val="none" w:sz="0" w:space="0" w:color="auto"/>
          <w:lang w:eastAsia="zh-CN"/>
        </w:rPr>
        <w:t>46</w:t>
      </w:r>
      <w:r w:rsidRPr="00600BF3">
        <w:rPr>
          <w:rFonts w:eastAsia="宋体" w:cs="宋体"/>
          <w:color w:val="auto"/>
          <w:bdr w:val="none" w:sz="0" w:space="0" w:color="auto"/>
          <w:lang w:eastAsia="zh-CN"/>
        </w:rPr>
        <w:t>: 326-328 [PMID: 24614073 DOI: 10.1038/ng.2918]</w:t>
      </w:r>
    </w:p>
    <w:p w14:paraId="4DB83498" w14:textId="178008F0"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4 </w:t>
      </w:r>
      <w:r w:rsidRPr="00600BF3">
        <w:rPr>
          <w:rFonts w:eastAsia="宋体" w:cs="宋体"/>
          <w:b/>
          <w:bCs/>
          <w:color w:val="auto"/>
          <w:bdr w:val="none" w:sz="0" w:space="0" w:color="auto"/>
          <w:lang w:eastAsia="zh-CN"/>
        </w:rPr>
        <w:t>A</w:t>
      </w:r>
      <w:r w:rsidR="009C4E78" w:rsidRPr="00600BF3">
        <w:rPr>
          <w:rFonts w:eastAsia="宋体" w:cs="宋体"/>
          <w:b/>
          <w:bCs/>
          <w:color w:val="auto"/>
          <w:bdr w:val="none" w:sz="0" w:space="0" w:color="auto"/>
          <w:lang w:eastAsia="zh-CN"/>
        </w:rPr>
        <w:t>hrens</w:t>
      </w:r>
      <w:r w:rsidRPr="00600BF3">
        <w:rPr>
          <w:rFonts w:eastAsia="宋体" w:cs="宋体"/>
          <w:b/>
          <w:bCs/>
          <w:color w:val="auto"/>
          <w:bdr w:val="none" w:sz="0" w:space="0" w:color="auto"/>
          <w:lang w:eastAsia="zh-CN"/>
        </w:rPr>
        <w:t xml:space="preserve"> EH</w:t>
      </w:r>
      <w:r w:rsidRPr="00600BF3">
        <w:rPr>
          <w:rFonts w:eastAsia="宋体" w:cs="宋体"/>
          <w:color w:val="auto"/>
          <w:bdr w:val="none" w:sz="0" w:space="0" w:color="auto"/>
          <w:lang w:eastAsia="zh-CN"/>
        </w:rPr>
        <w:t>, H</w:t>
      </w:r>
      <w:r w:rsidR="009C4E78" w:rsidRPr="00600BF3">
        <w:rPr>
          <w:rFonts w:eastAsia="宋体" w:cs="宋体"/>
          <w:color w:val="auto"/>
          <w:bdr w:val="none" w:sz="0" w:space="0" w:color="auto"/>
          <w:lang w:eastAsia="zh-CN"/>
        </w:rPr>
        <w:t>arris</w:t>
      </w:r>
      <w:r w:rsidRPr="00600BF3">
        <w:rPr>
          <w:rFonts w:eastAsia="宋体" w:cs="宋体"/>
          <w:color w:val="auto"/>
          <w:bdr w:val="none" w:sz="0" w:space="0" w:color="auto"/>
          <w:lang w:eastAsia="zh-CN"/>
        </w:rPr>
        <w:t xml:space="preserve"> RC, </w:t>
      </w:r>
      <w:proofErr w:type="spellStart"/>
      <w:r w:rsidRPr="00600BF3">
        <w:rPr>
          <w:rFonts w:eastAsia="宋体" w:cs="宋体"/>
          <w:color w:val="auto"/>
          <w:bdr w:val="none" w:sz="0" w:space="0" w:color="auto"/>
          <w:lang w:eastAsia="zh-CN"/>
        </w:rPr>
        <w:t>MacM</w:t>
      </w:r>
      <w:r w:rsidR="009C4E78" w:rsidRPr="00600BF3">
        <w:rPr>
          <w:rFonts w:eastAsia="宋体" w:cs="宋体"/>
          <w:color w:val="auto"/>
          <w:bdr w:val="none" w:sz="0" w:space="0" w:color="auto"/>
          <w:lang w:eastAsia="zh-CN"/>
        </w:rPr>
        <w:t>ahon</w:t>
      </w:r>
      <w:proofErr w:type="spellEnd"/>
      <w:r w:rsidRPr="00600BF3">
        <w:rPr>
          <w:rFonts w:eastAsia="宋体" w:cs="宋体"/>
          <w:color w:val="auto"/>
          <w:bdr w:val="none" w:sz="0" w:space="0" w:color="auto"/>
          <w:lang w:eastAsia="zh-CN"/>
        </w:rPr>
        <w:t xml:space="preserve"> HE.</w:t>
      </w:r>
      <w:proofErr w:type="gramEnd"/>
      <w:r w:rsidRPr="00600BF3">
        <w:rPr>
          <w:rFonts w:eastAsia="宋体" w:cs="宋体"/>
          <w:color w:val="auto"/>
          <w:bdr w:val="none" w:sz="0" w:space="0" w:color="auto"/>
          <w:lang w:eastAsia="zh-CN"/>
        </w:rPr>
        <w:t xml:space="preserve"> Atresia of the intrahepatic </w:t>
      </w:r>
      <w:proofErr w:type="spellStart"/>
      <w:r w:rsidRPr="00600BF3">
        <w:rPr>
          <w:rFonts w:eastAsia="宋体" w:cs="宋体"/>
          <w:color w:val="auto"/>
          <w:bdr w:val="none" w:sz="0" w:space="0" w:color="auto"/>
          <w:lang w:eastAsia="zh-CN"/>
        </w:rPr>
        <w:t>dile</w:t>
      </w:r>
      <w:proofErr w:type="spellEnd"/>
      <w:r w:rsidRPr="00600BF3">
        <w:rPr>
          <w:rFonts w:eastAsia="宋体" w:cs="宋体"/>
          <w:color w:val="auto"/>
          <w:bdr w:val="none" w:sz="0" w:space="0" w:color="auto"/>
          <w:lang w:eastAsia="zh-CN"/>
        </w:rPr>
        <w:t xml:space="preserve"> ducts. </w:t>
      </w:r>
      <w:r w:rsidRPr="00600BF3">
        <w:rPr>
          <w:rFonts w:eastAsia="宋体" w:cs="宋体"/>
          <w:i/>
          <w:iCs/>
          <w:color w:val="auto"/>
          <w:bdr w:val="none" w:sz="0" w:space="0" w:color="auto"/>
          <w:lang w:eastAsia="zh-CN"/>
        </w:rPr>
        <w:t>Pediatrics</w:t>
      </w:r>
      <w:r w:rsidRPr="00600BF3">
        <w:rPr>
          <w:rFonts w:eastAsia="宋体" w:cs="宋体"/>
          <w:color w:val="auto"/>
          <w:bdr w:val="none" w:sz="0" w:space="0" w:color="auto"/>
          <w:lang w:eastAsia="zh-CN"/>
        </w:rPr>
        <w:t xml:space="preserve"> 1951; </w:t>
      </w:r>
      <w:r w:rsidRPr="00600BF3">
        <w:rPr>
          <w:rFonts w:eastAsia="宋体" w:cs="宋体"/>
          <w:b/>
          <w:bCs/>
          <w:color w:val="auto"/>
          <w:bdr w:val="none" w:sz="0" w:space="0" w:color="auto"/>
          <w:lang w:eastAsia="zh-CN"/>
        </w:rPr>
        <w:t>8</w:t>
      </w:r>
      <w:r w:rsidRPr="00600BF3">
        <w:rPr>
          <w:rFonts w:eastAsia="宋体" w:cs="宋体"/>
          <w:color w:val="auto"/>
          <w:bdr w:val="none" w:sz="0" w:space="0" w:color="auto"/>
          <w:lang w:eastAsia="zh-CN"/>
        </w:rPr>
        <w:t>: 628-647 [PMID: 14891320]</w:t>
      </w:r>
    </w:p>
    <w:p w14:paraId="2EC6812A"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 </w:t>
      </w:r>
      <w:r w:rsidRPr="00600BF3">
        <w:rPr>
          <w:rFonts w:eastAsia="宋体" w:cs="宋体"/>
          <w:b/>
          <w:bCs/>
          <w:color w:val="auto"/>
          <w:bdr w:val="none" w:sz="0" w:space="0" w:color="auto"/>
          <w:lang w:eastAsia="zh-CN"/>
        </w:rPr>
        <w:t>Gray OP</w:t>
      </w:r>
      <w:r w:rsidRPr="00600BF3">
        <w:rPr>
          <w:rFonts w:eastAsia="宋体" w:cs="宋体"/>
          <w:color w:val="auto"/>
          <w:bdr w:val="none" w:sz="0" w:space="0" w:color="auto"/>
          <w:lang w:eastAsia="zh-CN"/>
        </w:rPr>
        <w:t xml:space="preserve">, Saunders RA. </w:t>
      </w:r>
      <w:proofErr w:type="gramStart"/>
      <w:r w:rsidRPr="00600BF3">
        <w:rPr>
          <w:rFonts w:eastAsia="宋体" w:cs="宋体"/>
          <w:color w:val="auto"/>
          <w:bdr w:val="none" w:sz="0" w:space="0" w:color="auto"/>
          <w:lang w:eastAsia="zh-CN"/>
        </w:rPr>
        <w:t xml:space="preserve">Familial intrahepatic </w:t>
      </w:r>
      <w:proofErr w:type="spellStart"/>
      <w:r w:rsidRPr="00600BF3">
        <w:rPr>
          <w:rFonts w:eastAsia="宋体" w:cs="宋体"/>
          <w:color w:val="auto"/>
          <w:bdr w:val="none" w:sz="0" w:space="0" w:color="auto"/>
          <w:lang w:eastAsia="zh-CN"/>
        </w:rPr>
        <w:t>cholestatic</w:t>
      </w:r>
      <w:proofErr w:type="spellEnd"/>
      <w:r w:rsidRPr="00600BF3">
        <w:rPr>
          <w:rFonts w:eastAsia="宋体" w:cs="宋体"/>
          <w:color w:val="auto"/>
          <w:bdr w:val="none" w:sz="0" w:space="0" w:color="auto"/>
          <w:lang w:eastAsia="zh-CN"/>
        </w:rPr>
        <w:t xml:space="preserve"> jaundice in infancy.</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Arch Dis Child</w:t>
      </w:r>
      <w:r w:rsidRPr="00600BF3">
        <w:rPr>
          <w:rFonts w:eastAsia="宋体" w:cs="宋体"/>
          <w:color w:val="auto"/>
          <w:bdr w:val="none" w:sz="0" w:space="0" w:color="auto"/>
          <w:lang w:eastAsia="zh-CN"/>
        </w:rPr>
        <w:t xml:space="preserve"> 1966; </w:t>
      </w:r>
      <w:r w:rsidRPr="00600BF3">
        <w:rPr>
          <w:rFonts w:eastAsia="宋体" w:cs="宋体"/>
          <w:b/>
          <w:bCs/>
          <w:color w:val="auto"/>
          <w:bdr w:val="none" w:sz="0" w:space="0" w:color="auto"/>
          <w:lang w:eastAsia="zh-CN"/>
        </w:rPr>
        <w:t>41</w:t>
      </w:r>
      <w:r w:rsidRPr="00600BF3">
        <w:rPr>
          <w:rFonts w:eastAsia="宋体" w:cs="宋体"/>
          <w:color w:val="auto"/>
          <w:bdr w:val="none" w:sz="0" w:space="0" w:color="auto"/>
          <w:lang w:eastAsia="zh-CN"/>
        </w:rPr>
        <w:t>: 320-328 [PMID: 5940621]</w:t>
      </w:r>
    </w:p>
    <w:p w14:paraId="1055E8D9"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 </w:t>
      </w:r>
      <w:r w:rsidRPr="00600BF3">
        <w:rPr>
          <w:rFonts w:eastAsia="宋体" w:cs="宋体"/>
          <w:b/>
          <w:bCs/>
          <w:color w:val="auto"/>
          <w:bdr w:val="none" w:sz="0" w:space="0" w:color="auto"/>
          <w:lang w:eastAsia="zh-CN"/>
        </w:rPr>
        <w:t>Clayton RJ</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Iber</w:t>
      </w:r>
      <w:proofErr w:type="spellEnd"/>
      <w:r w:rsidRPr="00600BF3">
        <w:rPr>
          <w:rFonts w:eastAsia="宋体" w:cs="宋体"/>
          <w:color w:val="auto"/>
          <w:bdr w:val="none" w:sz="0" w:space="0" w:color="auto"/>
          <w:lang w:eastAsia="zh-CN"/>
        </w:rPr>
        <w:t xml:space="preserve"> FL, </w:t>
      </w:r>
      <w:proofErr w:type="spellStart"/>
      <w:r w:rsidRPr="00600BF3">
        <w:rPr>
          <w:rFonts w:eastAsia="宋体" w:cs="宋体"/>
          <w:color w:val="auto"/>
          <w:bdr w:val="none" w:sz="0" w:space="0" w:color="auto"/>
          <w:lang w:eastAsia="zh-CN"/>
        </w:rPr>
        <w:t>Ruebner</w:t>
      </w:r>
      <w:proofErr w:type="spellEnd"/>
      <w:r w:rsidRPr="00600BF3">
        <w:rPr>
          <w:rFonts w:eastAsia="宋体" w:cs="宋体"/>
          <w:color w:val="auto"/>
          <w:bdr w:val="none" w:sz="0" w:space="0" w:color="auto"/>
          <w:lang w:eastAsia="zh-CN"/>
        </w:rPr>
        <w:t xml:space="preserve"> BH, </w:t>
      </w:r>
      <w:proofErr w:type="spellStart"/>
      <w:r w:rsidRPr="00600BF3">
        <w:rPr>
          <w:rFonts w:eastAsia="宋体" w:cs="宋体"/>
          <w:color w:val="auto"/>
          <w:bdr w:val="none" w:sz="0" w:space="0" w:color="auto"/>
          <w:lang w:eastAsia="zh-CN"/>
        </w:rPr>
        <w:t>McKusick</w:t>
      </w:r>
      <w:proofErr w:type="spellEnd"/>
      <w:r w:rsidRPr="00600BF3">
        <w:rPr>
          <w:rFonts w:eastAsia="宋体" w:cs="宋体"/>
          <w:color w:val="auto"/>
          <w:bdr w:val="none" w:sz="0" w:space="0" w:color="auto"/>
          <w:lang w:eastAsia="zh-CN"/>
        </w:rPr>
        <w:t xml:space="preserve"> VA. Byler disease. Fatal familial intrahepatic cholestasis </w:t>
      </w:r>
      <w:proofErr w:type="gramStart"/>
      <w:r w:rsidRPr="00600BF3">
        <w:rPr>
          <w:rFonts w:eastAsia="宋体" w:cs="宋体"/>
          <w:color w:val="auto"/>
          <w:bdr w:val="none" w:sz="0" w:space="0" w:color="auto"/>
          <w:lang w:eastAsia="zh-CN"/>
        </w:rPr>
        <w:t>in an</w:t>
      </w:r>
      <w:proofErr w:type="gramEnd"/>
      <w:r w:rsidRPr="00600BF3">
        <w:rPr>
          <w:rFonts w:eastAsia="宋体" w:cs="宋体"/>
          <w:color w:val="auto"/>
          <w:bdr w:val="none" w:sz="0" w:space="0" w:color="auto"/>
          <w:lang w:eastAsia="zh-CN"/>
        </w:rPr>
        <w:t xml:space="preserve"> Amish kindred. </w:t>
      </w:r>
      <w:r w:rsidRPr="00600BF3">
        <w:rPr>
          <w:rFonts w:eastAsia="宋体" w:cs="宋体"/>
          <w:i/>
          <w:iCs/>
          <w:color w:val="auto"/>
          <w:bdr w:val="none" w:sz="0" w:space="0" w:color="auto"/>
          <w:lang w:eastAsia="zh-CN"/>
        </w:rPr>
        <w:t>Am J Dis Child</w:t>
      </w:r>
      <w:r w:rsidRPr="00600BF3">
        <w:rPr>
          <w:rFonts w:eastAsia="宋体" w:cs="宋体"/>
          <w:color w:val="auto"/>
          <w:bdr w:val="none" w:sz="0" w:space="0" w:color="auto"/>
          <w:lang w:eastAsia="zh-CN"/>
        </w:rPr>
        <w:t xml:space="preserve"> 1969; </w:t>
      </w:r>
      <w:r w:rsidRPr="00600BF3">
        <w:rPr>
          <w:rFonts w:eastAsia="宋体" w:cs="宋体"/>
          <w:b/>
          <w:bCs/>
          <w:color w:val="auto"/>
          <w:bdr w:val="none" w:sz="0" w:space="0" w:color="auto"/>
          <w:lang w:eastAsia="zh-CN"/>
        </w:rPr>
        <w:t>117</w:t>
      </w:r>
      <w:r w:rsidRPr="00600BF3">
        <w:rPr>
          <w:rFonts w:eastAsia="宋体" w:cs="宋体"/>
          <w:color w:val="auto"/>
          <w:bdr w:val="none" w:sz="0" w:space="0" w:color="auto"/>
          <w:lang w:eastAsia="zh-CN"/>
        </w:rPr>
        <w:t>: 112-124 [PMID: 5762004]</w:t>
      </w:r>
    </w:p>
    <w:p w14:paraId="4AD29656"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7 </w:t>
      </w:r>
      <w:proofErr w:type="spellStart"/>
      <w:r w:rsidRPr="00600BF3">
        <w:rPr>
          <w:rFonts w:eastAsia="宋体" w:cs="宋体"/>
          <w:b/>
          <w:bCs/>
          <w:color w:val="auto"/>
          <w:bdr w:val="none" w:sz="0" w:space="0" w:color="auto"/>
          <w:lang w:eastAsia="zh-CN"/>
        </w:rPr>
        <w:t>Juberg</w:t>
      </w:r>
      <w:proofErr w:type="spellEnd"/>
      <w:r w:rsidRPr="00600BF3">
        <w:rPr>
          <w:rFonts w:eastAsia="宋体" w:cs="宋体"/>
          <w:b/>
          <w:bCs/>
          <w:color w:val="auto"/>
          <w:bdr w:val="none" w:sz="0" w:space="0" w:color="auto"/>
          <w:lang w:eastAsia="zh-CN"/>
        </w:rPr>
        <w:t xml:space="preserve"> RC</w:t>
      </w:r>
      <w:r w:rsidRPr="00600BF3">
        <w:rPr>
          <w:rFonts w:eastAsia="宋体" w:cs="宋体"/>
          <w:color w:val="auto"/>
          <w:bdr w:val="none" w:sz="0" w:space="0" w:color="auto"/>
          <w:lang w:eastAsia="zh-CN"/>
        </w:rPr>
        <w:t>, Holland-Moritz RM, Henley KS, Gonzalez CF. Familial intrahepatic cholestasis with mental and growth retardation.</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Pediatrics</w:t>
      </w:r>
      <w:r w:rsidRPr="00600BF3">
        <w:rPr>
          <w:rFonts w:eastAsia="宋体" w:cs="宋体"/>
          <w:color w:val="auto"/>
          <w:bdr w:val="none" w:sz="0" w:space="0" w:color="auto"/>
          <w:lang w:eastAsia="zh-CN"/>
        </w:rPr>
        <w:t xml:space="preserve"> 1966; </w:t>
      </w:r>
      <w:r w:rsidRPr="00600BF3">
        <w:rPr>
          <w:rFonts w:eastAsia="宋体" w:cs="宋体"/>
          <w:b/>
          <w:bCs/>
          <w:color w:val="auto"/>
          <w:bdr w:val="none" w:sz="0" w:space="0" w:color="auto"/>
          <w:lang w:eastAsia="zh-CN"/>
        </w:rPr>
        <w:t>38</w:t>
      </w:r>
      <w:r w:rsidRPr="00600BF3">
        <w:rPr>
          <w:rFonts w:eastAsia="宋体" w:cs="宋体"/>
          <w:color w:val="auto"/>
          <w:bdr w:val="none" w:sz="0" w:space="0" w:color="auto"/>
          <w:lang w:eastAsia="zh-CN"/>
        </w:rPr>
        <w:t>: 819-836 [PMID: 5954222]</w:t>
      </w:r>
    </w:p>
    <w:p w14:paraId="0BDE425A"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 </w:t>
      </w:r>
      <w:r w:rsidRPr="00600BF3">
        <w:rPr>
          <w:rFonts w:eastAsia="宋体" w:cs="宋体"/>
          <w:b/>
          <w:bCs/>
          <w:color w:val="auto"/>
          <w:bdr w:val="none" w:sz="0" w:space="0" w:color="auto"/>
          <w:lang w:eastAsia="zh-CN"/>
        </w:rPr>
        <w:t>Sharp HL</w:t>
      </w:r>
      <w:r w:rsidRPr="00600BF3">
        <w:rPr>
          <w:rFonts w:eastAsia="宋体" w:cs="宋体"/>
          <w:color w:val="auto"/>
          <w:bdr w:val="none" w:sz="0" w:space="0" w:color="auto"/>
          <w:lang w:eastAsia="zh-CN"/>
        </w:rPr>
        <w:t xml:space="preserve">, Carey JB, White JG, </w:t>
      </w:r>
      <w:proofErr w:type="spellStart"/>
      <w:r w:rsidRPr="00600BF3">
        <w:rPr>
          <w:rFonts w:eastAsia="宋体" w:cs="宋体"/>
          <w:color w:val="auto"/>
          <w:bdr w:val="none" w:sz="0" w:space="0" w:color="auto"/>
          <w:lang w:eastAsia="zh-CN"/>
        </w:rPr>
        <w:t>Krivit</w:t>
      </w:r>
      <w:proofErr w:type="spellEnd"/>
      <w:r w:rsidRPr="00600BF3">
        <w:rPr>
          <w:rFonts w:eastAsia="宋体" w:cs="宋体"/>
          <w:color w:val="auto"/>
          <w:bdr w:val="none" w:sz="0" w:space="0" w:color="auto"/>
          <w:lang w:eastAsia="zh-CN"/>
        </w:rPr>
        <w:t xml:space="preserve"> W. </w:t>
      </w:r>
      <w:proofErr w:type="spellStart"/>
      <w:r w:rsidRPr="00600BF3">
        <w:rPr>
          <w:rFonts w:eastAsia="宋体" w:cs="宋体"/>
          <w:color w:val="auto"/>
          <w:bdr w:val="none" w:sz="0" w:space="0" w:color="auto"/>
          <w:lang w:eastAsia="zh-CN"/>
        </w:rPr>
        <w:t>Cholestyramine</w:t>
      </w:r>
      <w:proofErr w:type="spellEnd"/>
      <w:r w:rsidRPr="00600BF3">
        <w:rPr>
          <w:rFonts w:eastAsia="宋体" w:cs="宋体"/>
          <w:color w:val="auto"/>
          <w:bdr w:val="none" w:sz="0" w:space="0" w:color="auto"/>
          <w:lang w:eastAsia="zh-CN"/>
        </w:rPr>
        <w:t xml:space="preserve"> therapy in patients with a paucity of intrahepatic bile ducts.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Pediatr</w:t>
      </w:r>
      <w:proofErr w:type="spellEnd"/>
      <w:r w:rsidRPr="00600BF3">
        <w:rPr>
          <w:rFonts w:eastAsia="宋体" w:cs="宋体"/>
          <w:color w:val="auto"/>
          <w:bdr w:val="none" w:sz="0" w:space="0" w:color="auto"/>
          <w:lang w:eastAsia="zh-CN"/>
        </w:rPr>
        <w:t xml:space="preserve"> 1967; </w:t>
      </w:r>
      <w:r w:rsidRPr="00600BF3">
        <w:rPr>
          <w:rFonts w:eastAsia="宋体" w:cs="宋体"/>
          <w:b/>
          <w:bCs/>
          <w:color w:val="auto"/>
          <w:bdr w:val="none" w:sz="0" w:space="0" w:color="auto"/>
          <w:lang w:eastAsia="zh-CN"/>
        </w:rPr>
        <w:t>71</w:t>
      </w:r>
      <w:r w:rsidRPr="00600BF3">
        <w:rPr>
          <w:rFonts w:eastAsia="宋体" w:cs="宋体"/>
          <w:color w:val="auto"/>
          <w:bdr w:val="none" w:sz="0" w:space="0" w:color="auto"/>
          <w:lang w:eastAsia="zh-CN"/>
        </w:rPr>
        <w:t>: 723-736 [PMID: 6054760]</w:t>
      </w:r>
    </w:p>
    <w:p w14:paraId="68A439C1"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9 </w:t>
      </w:r>
      <w:proofErr w:type="spellStart"/>
      <w:r w:rsidRPr="00600BF3">
        <w:rPr>
          <w:rFonts w:eastAsia="宋体" w:cs="宋体"/>
          <w:b/>
          <w:bCs/>
          <w:color w:val="auto"/>
          <w:bdr w:val="none" w:sz="0" w:space="0" w:color="auto"/>
          <w:lang w:eastAsia="zh-CN"/>
        </w:rPr>
        <w:t>Ballow</w:t>
      </w:r>
      <w:proofErr w:type="spellEnd"/>
      <w:r w:rsidRPr="00600BF3">
        <w:rPr>
          <w:rFonts w:eastAsia="宋体" w:cs="宋体"/>
          <w:b/>
          <w:bCs/>
          <w:color w:val="auto"/>
          <w:bdr w:val="none" w:sz="0" w:space="0" w:color="auto"/>
          <w:lang w:eastAsia="zh-CN"/>
        </w:rPr>
        <w:t xml:space="preserve"> M</w:t>
      </w:r>
      <w:r w:rsidRPr="00600BF3">
        <w:rPr>
          <w:rFonts w:eastAsia="宋体" w:cs="宋体"/>
          <w:color w:val="auto"/>
          <w:bdr w:val="none" w:sz="0" w:space="0" w:color="auto"/>
          <w:lang w:eastAsia="zh-CN"/>
        </w:rPr>
        <w:t xml:space="preserve">, Margolis CZ, </w:t>
      </w:r>
      <w:proofErr w:type="spellStart"/>
      <w:r w:rsidRPr="00600BF3">
        <w:rPr>
          <w:rFonts w:eastAsia="宋体" w:cs="宋体"/>
          <w:color w:val="auto"/>
          <w:bdr w:val="none" w:sz="0" w:space="0" w:color="auto"/>
          <w:lang w:eastAsia="zh-CN"/>
        </w:rPr>
        <w:t>Schachtel</w:t>
      </w:r>
      <w:proofErr w:type="spellEnd"/>
      <w:r w:rsidRPr="00600BF3">
        <w:rPr>
          <w:rFonts w:eastAsia="宋体" w:cs="宋体"/>
          <w:color w:val="auto"/>
          <w:bdr w:val="none" w:sz="0" w:space="0" w:color="auto"/>
          <w:lang w:eastAsia="zh-CN"/>
        </w:rPr>
        <w:t xml:space="preserve"> B, Hsia YE.</w:t>
      </w:r>
      <w:proofErr w:type="gramEnd"/>
      <w:r w:rsidRPr="00600BF3">
        <w:rPr>
          <w:rFonts w:eastAsia="宋体" w:cs="宋体"/>
          <w:color w:val="auto"/>
          <w:bdr w:val="none" w:sz="0" w:space="0" w:color="auto"/>
          <w:lang w:eastAsia="zh-CN"/>
        </w:rPr>
        <w:t xml:space="preserve"> </w:t>
      </w:r>
      <w:proofErr w:type="gramStart"/>
      <w:r w:rsidRPr="00600BF3">
        <w:rPr>
          <w:rFonts w:eastAsia="宋体" w:cs="宋体"/>
          <w:color w:val="auto"/>
          <w:bdr w:val="none" w:sz="0" w:space="0" w:color="auto"/>
          <w:lang w:eastAsia="zh-CN"/>
        </w:rPr>
        <w:t>Progressive familial intrahepatic cholestasis.</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Pediatrics</w:t>
      </w:r>
      <w:r w:rsidRPr="00600BF3">
        <w:rPr>
          <w:rFonts w:eastAsia="宋体" w:cs="宋体"/>
          <w:color w:val="auto"/>
          <w:bdr w:val="none" w:sz="0" w:space="0" w:color="auto"/>
          <w:lang w:eastAsia="zh-CN"/>
        </w:rPr>
        <w:t xml:space="preserve"> 1973; </w:t>
      </w:r>
      <w:r w:rsidRPr="00600BF3">
        <w:rPr>
          <w:rFonts w:eastAsia="宋体" w:cs="宋体"/>
          <w:b/>
          <w:bCs/>
          <w:color w:val="auto"/>
          <w:bdr w:val="none" w:sz="0" w:space="0" w:color="auto"/>
          <w:lang w:eastAsia="zh-CN"/>
        </w:rPr>
        <w:t>51</w:t>
      </w:r>
      <w:r w:rsidRPr="00600BF3">
        <w:rPr>
          <w:rFonts w:eastAsia="宋体" w:cs="宋体"/>
          <w:color w:val="auto"/>
          <w:bdr w:val="none" w:sz="0" w:space="0" w:color="auto"/>
          <w:lang w:eastAsia="zh-CN"/>
        </w:rPr>
        <w:t>: 998-1007 [PMID: 4710460]</w:t>
      </w:r>
    </w:p>
    <w:p w14:paraId="7F4890C1"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10 </w:t>
      </w:r>
      <w:proofErr w:type="spellStart"/>
      <w:r w:rsidRPr="00600BF3">
        <w:rPr>
          <w:rFonts w:eastAsia="宋体" w:cs="宋体"/>
          <w:b/>
          <w:bCs/>
          <w:color w:val="auto"/>
          <w:bdr w:val="none" w:sz="0" w:space="0" w:color="auto"/>
          <w:lang w:eastAsia="zh-CN"/>
        </w:rPr>
        <w:t>Haroon</w:t>
      </w:r>
      <w:proofErr w:type="spellEnd"/>
      <w:r w:rsidRPr="00600BF3">
        <w:rPr>
          <w:rFonts w:eastAsia="宋体" w:cs="宋体"/>
          <w:b/>
          <w:bCs/>
          <w:color w:val="auto"/>
          <w:bdr w:val="none" w:sz="0" w:space="0" w:color="auto"/>
          <w:lang w:eastAsia="zh-CN"/>
        </w:rPr>
        <w:t xml:space="preserve"> M</w:t>
      </w:r>
      <w:r w:rsidRPr="00600BF3">
        <w:rPr>
          <w:rFonts w:eastAsia="宋体" w:cs="宋体"/>
          <w:color w:val="auto"/>
          <w:bdr w:val="none" w:sz="0" w:space="0" w:color="auto"/>
          <w:lang w:eastAsia="zh-CN"/>
        </w:rPr>
        <w:t xml:space="preserve">, Phillips R. "There is nothing like looking, if you want to find something" - asking questions and searching for answers - the evidence based approach. </w:t>
      </w:r>
      <w:r w:rsidRPr="00600BF3">
        <w:rPr>
          <w:rFonts w:eastAsia="宋体" w:cs="宋体"/>
          <w:i/>
          <w:iCs/>
          <w:color w:val="auto"/>
          <w:bdr w:val="none" w:sz="0" w:space="0" w:color="auto"/>
          <w:lang w:eastAsia="zh-CN"/>
        </w:rPr>
        <w:t xml:space="preserve">Arch Dis Child </w:t>
      </w:r>
      <w:proofErr w:type="spellStart"/>
      <w:r w:rsidRPr="00600BF3">
        <w:rPr>
          <w:rFonts w:eastAsia="宋体" w:cs="宋体"/>
          <w:i/>
          <w:iCs/>
          <w:color w:val="auto"/>
          <w:bdr w:val="none" w:sz="0" w:space="0" w:color="auto"/>
          <w:lang w:eastAsia="zh-CN"/>
        </w:rPr>
        <w:t>Educ</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Pract</w:t>
      </w:r>
      <w:proofErr w:type="spellEnd"/>
      <w:r w:rsidRPr="00600BF3">
        <w:rPr>
          <w:rFonts w:eastAsia="宋体" w:cs="宋体"/>
          <w:i/>
          <w:iCs/>
          <w:color w:val="auto"/>
          <w:bdr w:val="none" w:sz="0" w:space="0" w:color="auto"/>
          <w:lang w:eastAsia="zh-CN"/>
        </w:rPr>
        <w:t xml:space="preserve"> Ed</w:t>
      </w:r>
      <w:r w:rsidRPr="00600BF3">
        <w:rPr>
          <w:rFonts w:eastAsia="宋体" w:cs="宋体"/>
          <w:color w:val="auto"/>
          <w:bdr w:val="none" w:sz="0" w:space="0" w:color="auto"/>
          <w:lang w:eastAsia="zh-CN"/>
        </w:rPr>
        <w:t xml:space="preserve"> 2010; </w:t>
      </w:r>
      <w:r w:rsidRPr="00600BF3">
        <w:rPr>
          <w:rFonts w:eastAsia="宋体" w:cs="宋体"/>
          <w:b/>
          <w:bCs/>
          <w:color w:val="auto"/>
          <w:bdr w:val="none" w:sz="0" w:space="0" w:color="auto"/>
          <w:lang w:eastAsia="zh-CN"/>
        </w:rPr>
        <w:t>95</w:t>
      </w:r>
      <w:r w:rsidRPr="00600BF3">
        <w:rPr>
          <w:rFonts w:eastAsia="宋体" w:cs="宋体"/>
          <w:color w:val="auto"/>
          <w:bdr w:val="none" w:sz="0" w:space="0" w:color="auto"/>
          <w:lang w:eastAsia="zh-CN"/>
        </w:rPr>
        <w:t>: 34-39 [PMID: 20351149 DOI: 10.1136/adc.2009.161570]</w:t>
      </w:r>
    </w:p>
    <w:p w14:paraId="1DE62EAE"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11 </w:t>
      </w:r>
      <w:proofErr w:type="spellStart"/>
      <w:r w:rsidRPr="00600BF3">
        <w:rPr>
          <w:rFonts w:eastAsia="宋体" w:cs="宋体"/>
          <w:b/>
          <w:bCs/>
          <w:color w:val="auto"/>
          <w:bdr w:val="none" w:sz="0" w:space="0" w:color="auto"/>
          <w:lang w:eastAsia="zh-CN"/>
        </w:rPr>
        <w:t>Srivastava</w:t>
      </w:r>
      <w:proofErr w:type="spellEnd"/>
      <w:r w:rsidRPr="00600BF3">
        <w:rPr>
          <w:rFonts w:eastAsia="宋体" w:cs="宋体"/>
          <w:b/>
          <w:bCs/>
          <w:color w:val="auto"/>
          <w:bdr w:val="none" w:sz="0" w:space="0" w:color="auto"/>
          <w:lang w:eastAsia="zh-CN"/>
        </w:rPr>
        <w:t xml:space="preserve"> A</w:t>
      </w:r>
      <w:r w:rsidRPr="00600BF3">
        <w:rPr>
          <w:rFonts w:eastAsia="宋体" w:cs="宋体"/>
          <w:color w:val="auto"/>
          <w:bdr w:val="none" w:sz="0" w:space="0" w:color="auto"/>
          <w:lang w:eastAsia="zh-CN"/>
        </w:rPr>
        <w:t>. Progressive familial intrahepatic cholestasis.</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Clin</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Exp</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Hepatol</w:t>
      </w:r>
      <w:proofErr w:type="spellEnd"/>
      <w:r w:rsidRPr="00600BF3">
        <w:rPr>
          <w:rFonts w:eastAsia="宋体" w:cs="宋体"/>
          <w:color w:val="auto"/>
          <w:bdr w:val="none" w:sz="0" w:space="0" w:color="auto"/>
          <w:lang w:eastAsia="zh-CN"/>
        </w:rPr>
        <w:t xml:space="preserve"> 2014; </w:t>
      </w:r>
      <w:r w:rsidRPr="00600BF3">
        <w:rPr>
          <w:rFonts w:eastAsia="宋体" w:cs="宋体"/>
          <w:b/>
          <w:bCs/>
          <w:color w:val="auto"/>
          <w:bdr w:val="none" w:sz="0" w:space="0" w:color="auto"/>
          <w:lang w:eastAsia="zh-CN"/>
        </w:rPr>
        <w:t>4</w:t>
      </w:r>
      <w:r w:rsidRPr="00600BF3">
        <w:rPr>
          <w:rFonts w:eastAsia="宋体" w:cs="宋体"/>
          <w:color w:val="auto"/>
          <w:bdr w:val="none" w:sz="0" w:space="0" w:color="auto"/>
          <w:lang w:eastAsia="zh-CN"/>
        </w:rPr>
        <w:t>: 25-36 [PMID: 25755532 DOI: 10.1016/j.jceh.2013.10.005]</w:t>
      </w:r>
    </w:p>
    <w:p w14:paraId="229998B6"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lastRenderedPageBreak/>
        <w:t xml:space="preserve">12 </w:t>
      </w:r>
      <w:proofErr w:type="spellStart"/>
      <w:r w:rsidRPr="00600BF3">
        <w:rPr>
          <w:rFonts w:eastAsia="宋体" w:cs="宋体"/>
          <w:b/>
          <w:bCs/>
          <w:color w:val="auto"/>
          <w:bdr w:val="none" w:sz="0" w:space="0" w:color="auto"/>
          <w:lang w:eastAsia="zh-CN"/>
        </w:rPr>
        <w:t>Klomp</w:t>
      </w:r>
      <w:proofErr w:type="spellEnd"/>
      <w:r w:rsidRPr="00600BF3">
        <w:rPr>
          <w:rFonts w:eastAsia="宋体" w:cs="宋体"/>
          <w:b/>
          <w:bCs/>
          <w:color w:val="auto"/>
          <w:bdr w:val="none" w:sz="0" w:space="0" w:color="auto"/>
          <w:lang w:eastAsia="zh-CN"/>
        </w:rPr>
        <w:t xml:space="preserve"> LW</w:t>
      </w:r>
      <w:r w:rsidRPr="00600BF3">
        <w:rPr>
          <w:rFonts w:eastAsia="宋体" w:cs="宋体"/>
          <w:color w:val="auto"/>
          <w:bdr w:val="none" w:sz="0" w:space="0" w:color="auto"/>
          <w:lang w:eastAsia="zh-CN"/>
        </w:rPr>
        <w:t xml:space="preserve">, Vargas JC, van Mil SW, </w:t>
      </w:r>
      <w:proofErr w:type="spellStart"/>
      <w:r w:rsidRPr="00600BF3">
        <w:rPr>
          <w:rFonts w:eastAsia="宋体" w:cs="宋体"/>
          <w:color w:val="auto"/>
          <w:bdr w:val="none" w:sz="0" w:space="0" w:color="auto"/>
          <w:lang w:eastAsia="zh-CN"/>
        </w:rPr>
        <w:t>Pawlikowska</w:t>
      </w:r>
      <w:proofErr w:type="spellEnd"/>
      <w:r w:rsidRPr="00600BF3">
        <w:rPr>
          <w:rFonts w:eastAsia="宋体" w:cs="宋体"/>
          <w:color w:val="auto"/>
          <w:bdr w:val="none" w:sz="0" w:space="0" w:color="auto"/>
          <w:lang w:eastAsia="zh-CN"/>
        </w:rPr>
        <w:t xml:space="preserve"> L, </w:t>
      </w:r>
      <w:proofErr w:type="spellStart"/>
      <w:r w:rsidRPr="00600BF3">
        <w:rPr>
          <w:rFonts w:eastAsia="宋体" w:cs="宋体"/>
          <w:color w:val="auto"/>
          <w:bdr w:val="none" w:sz="0" w:space="0" w:color="auto"/>
          <w:lang w:eastAsia="zh-CN"/>
        </w:rPr>
        <w:t>Strautnieks</w:t>
      </w:r>
      <w:proofErr w:type="spellEnd"/>
      <w:r w:rsidRPr="00600BF3">
        <w:rPr>
          <w:rFonts w:eastAsia="宋体" w:cs="宋体"/>
          <w:color w:val="auto"/>
          <w:bdr w:val="none" w:sz="0" w:space="0" w:color="auto"/>
          <w:lang w:eastAsia="zh-CN"/>
        </w:rPr>
        <w:t xml:space="preserve"> SS, van </w:t>
      </w:r>
      <w:proofErr w:type="spellStart"/>
      <w:r w:rsidRPr="00600BF3">
        <w:rPr>
          <w:rFonts w:eastAsia="宋体" w:cs="宋体"/>
          <w:color w:val="auto"/>
          <w:bdr w:val="none" w:sz="0" w:space="0" w:color="auto"/>
          <w:lang w:eastAsia="zh-CN"/>
        </w:rPr>
        <w:t>Eijk</w:t>
      </w:r>
      <w:proofErr w:type="spellEnd"/>
      <w:r w:rsidRPr="00600BF3">
        <w:rPr>
          <w:rFonts w:eastAsia="宋体" w:cs="宋体"/>
          <w:color w:val="auto"/>
          <w:bdr w:val="none" w:sz="0" w:space="0" w:color="auto"/>
          <w:lang w:eastAsia="zh-CN"/>
        </w:rPr>
        <w:t xml:space="preserve"> MJ, </w:t>
      </w:r>
      <w:proofErr w:type="spellStart"/>
      <w:r w:rsidRPr="00600BF3">
        <w:rPr>
          <w:rFonts w:eastAsia="宋体" w:cs="宋体"/>
          <w:color w:val="auto"/>
          <w:bdr w:val="none" w:sz="0" w:space="0" w:color="auto"/>
          <w:lang w:eastAsia="zh-CN"/>
        </w:rPr>
        <w:t>Juijn</w:t>
      </w:r>
      <w:proofErr w:type="spellEnd"/>
      <w:r w:rsidRPr="00600BF3">
        <w:rPr>
          <w:rFonts w:eastAsia="宋体" w:cs="宋体"/>
          <w:color w:val="auto"/>
          <w:bdr w:val="none" w:sz="0" w:space="0" w:color="auto"/>
          <w:lang w:eastAsia="zh-CN"/>
        </w:rPr>
        <w:t xml:space="preserve"> JA, </w:t>
      </w:r>
      <w:proofErr w:type="spellStart"/>
      <w:r w:rsidRPr="00600BF3">
        <w:rPr>
          <w:rFonts w:eastAsia="宋体" w:cs="宋体"/>
          <w:color w:val="auto"/>
          <w:bdr w:val="none" w:sz="0" w:space="0" w:color="auto"/>
          <w:lang w:eastAsia="zh-CN"/>
        </w:rPr>
        <w:t>Pabón</w:t>
      </w:r>
      <w:proofErr w:type="spellEnd"/>
      <w:r w:rsidRPr="00600BF3">
        <w:rPr>
          <w:rFonts w:eastAsia="宋体" w:cs="宋体"/>
          <w:color w:val="auto"/>
          <w:bdr w:val="none" w:sz="0" w:space="0" w:color="auto"/>
          <w:lang w:eastAsia="zh-CN"/>
        </w:rPr>
        <w:t xml:space="preserve">-Peña C, Smith LB, </w:t>
      </w:r>
      <w:proofErr w:type="spellStart"/>
      <w:r w:rsidRPr="00600BF3">
        <w:rPr>
          <w:rFonts w:eastAsia="宋体" w:cs="宋体"/>
          <w:color w:val="auto"/>
          <w:bdr w:val="none" w:sz="0" w:space="0" w:color="auto"/>
          <w:lang w:eastAsia="zh-CN"/>
        </w:rPr>
        <w:t>DeYoung</w:t>
      </w:r>
      <w:proofErr w:type="spellEnd"/>
      <w:r w:rsidRPr="00600BF3">
        <w:rPr>
          <w:rFonts w:eastAsia="宋体" w:cs="宋体"/>
          <w:color w:val="auto"/>
          <w:bdr w:val="none" w:sz="0" w:space="0" w:color="auto"/>
          <w:lang w:eastAsia="zh-CN"/>
        </w:rPr>
        <w:t xml:space="preserve"> JA, Byrne JA, </w:t>
      </w:r>
      <w:proofErr w:type="spellStart"/>
      <w:r w:rsidRPr="00600BF3">
        <w:rPr>
          <w:rFonts w:eastAsia="宋体" w:cs="宋体"/>
          <w:color w:val="auto"/>
          <w:bdr w:val="none" w:sz="0" w:space="0" w:color="auto"/>
          <w:lang w:eastAsia="zh-CN"/>
        </w:rPr>
        <w:t>Gombert</w:t>
      </w:r>
      <w:proofErr w:type="spellEnd"/>
      <w:r w:rsidRPr="00600BF3">
        <w:rPr>
          <w:rFonts w:eastAsia="宋体" w:cs="宋体"/>
          <w:color w:val="auto"/>
          <w:bdr w:val="none" w:sz="0" w:space="0" w:color="auto"/>
          <w:lang w:eastAsia="zh-CN"/>
        </w:rPr>
        <w:t xml:space="preserve"> J, van der </w:t>
      </w:r>
      <w:proofErr w:type="spellStart"/>
      <w:r w:rsidRPr="00600BF3">
        <w:rPr>
          <w:rFonts w:eastAsia="宋体" w:cs="宋体"/>
          <w:color w:val="auto"/>
          <w:bdr w:val="none" w:sz="0" w:space="0" w:color="auto"/>
          <w:lang w:eastAsia="zh-CN"/>
        </w:rPr>
        <w:t>Brugge</w:t>
      </w:r>
      <w:proofErr w:type="spellEnd"/>
      <w:r w:rsidRPr="00600BF3">
        <w:rPr>
          <w:rFonts w:eastAsia="宋体" w:cs="宋体"/>
          <w:color w:val="auto"/>
          <w:bdr w:val="none" w:sz="0" w:space="0" w:color="auto"/>
          <w:lang w:eastAsia="zh-CN"/>
        </w:rPr>
        <w:t xml:space="preserve"> G, Berger R, </w:t>
      </w:r>
      <w:proofErr w:type="spellStart"/>
      <w:r w:rsidRPr="00600BF3">
        <w:rPr>
          <w:rFonts w:eastAsia="宋体" w:cs="宋体"/>
          <w:color w:val="auto"/>
          <w:bdr w:val="none" w:sz="0" w:space="0" w:color="auto"/>
          <w:lang w:eastAsia="zh-CN"/>
        </w:rPr>
        <w:t>Jankowska</w:t>
      </w:r>
      <w:proofErr w:type="spellEnd"/>
      <w:r w:rsidRPr="00600BF3">
        <w:rPr>
          <w:rFonts w:eastAsia="宋体" w:cs="宋体"/>
          <w:color w:val="auto"/>
          <w:bdr w:val="none" w:sz="0" w:space="0" w:color="auto"/>
          <w:lang w:eastAsia="zh-CN"/>
        </w:rPr>
        <w:t xml:space="preserve"> I, </w:t>
      </w:r>
      <w:proofErr w:type="spellStart"/>
      <w:r w:rsidRPr="00600BF3">
        <w:rPr>
          <w:rFonts w:eastAsia="宋体" w:cs="宋体"/>
          <w:color w:val="auto"/>
          <w:bdr w:val="none" w:sz="0" w:space="0" w:color="auto"/>
          <w:lang w:eastAsia="zh-CN"/>
        </w:rPr>
        <w:t>Pawlowska</w:t>
      </w:r>
      <w:proofErr w:type="spellEnd"/>
      <w:r w:rsidRPr="00600BF3">
        <w:rPr>
          <w:rFonts w:eastAsia="宋体" w:cs="宋体"/>
          <w:color w:val="auto"/>
          <w:bdr w:val="none" w:sz="0" w:space="0" w:color="auto"/>
          <w:lang w:eastAsia="zh-CN"/>
        </w:rPr>
        <w:t xml:space="preserve"> J, Villa E,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Thompson RJ, </w:t>
      </w:r>
      <w:proofErr w:type="spellStart"/>
      <w:r w:rsidRPr="00600BF3">
        <w:rPr>
          <w:rFonts w:eastAsia="宋体" w:cs="宋体"/>
          <w:color w:val="auto"/>
          <w:bdr w:val="none" w:sz="0" w:space="0" w:color="auto"/>
          <w:lang w:eastAsia="zh-CN"/>
        </w:rPr>
        <w:t>Freimer</w:t>
      </w:r>
      <w:proofErr w:type="spellEnd"/>
      <w:r w:rsidRPr="00600BF3">
        <w:rPr>
          <w:rFonts w:eastAsia="宋体" w:cs="宋体"/>
          <w:color w:val="auto"/>
          <w:bdr w:val="none" w:sz="0" w:space="0" w:color="auto"/>
          <w:lang w:eastAsia="zh-CN"/>
        </w:rPr>
        <w:t xml:space="preserve"> NB, </w:t>
      </w:r>
      <w:proofErr w:type="spellStart"/>
      <w:r w:rsidRPr="00600BF3">
        <w:rPr>
          <w:rFonts w:eastAsia="宋体" w:cs="宋体"/>
          <w:color w:val="auto"/>
          <w:bdr w:val="none" w:sz="0" w:space="0" w:color="auto"/>
          <w:lang w:eastAsia="zh-CN"/>
        </w:rPr>
        <w:t>Houwen</w:t>
      </w:r>
      <w:proofErr w:type="spellEnd"/>
      <w:r w:rsidRPr="00600BF3">
        <w:rPr>
          <w:rFonts w:eastAsia="宋体" w:cs="宋体"/>
          <w:color w:val="auto"/>
          <w:bdr w:val="none" w:sz="0" w:space="0" w:color="auto"/>
          <w:lang w:eastAsia="zh-CN"/>
        </w:rPr>
        <w:t xml:space="preserve"> RH, Bull LN. Characterization of mutations in ATP8B1 associated with hereditary cholestasis.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2004; </w:t>
      </w:r>
      <w:r w:rsidRPr="00600BF3">
        <w:rPr>
          <w:rFonts w:eastAsia="宋体" w:cs="宋体"/>
          <w:b/>
          <w:bCs/>
          <w:color w:val="auto"/>
          <w:bdr w:val="none" w:sz="0" w:space="0" w:color="auto"/>
          <w:lang w:eastAsia="zh-CN"/>
        </w:rPr>
        <w:t>40</w:t>
      </w:r>
      <w:r w:rsidRPr="00600BF3">
        <w:rPr>
          <w:rFonts w:eastAsia="宋体" w:cs="宋体"/>
          <w:color w:val="auto"/>
          <w:bdr w:val="none" w:sz="0" w:space="0" w:color="auto"/>
          <w:lang w:eastAsia="zh-CN"/>
        </w:rPr>
        <w:t>: 27-38 [PMID: 15239083 DOI: 10.1002/hep.20285]</w:t>
      </w:r>
    </w:p>
    <w:p w14:paraId="79844D3D"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13 </w:t>
      </w:r>
      <w:r w:rsidRPr="00600BF3">
        <w:rPr>
          <w:rFonts w:eastAsia="宋体" w:cs="宋体"/>
          <w:b/>
          <w:bCs/>
          <w:color w:val="auto"/>
          <w:bdr w:val="none" w:sz="0" w:space="0" w:color="auto"/>
          <w:lang w:eastAsia="zh-CN"/>
        </w:rPr>
        <w:t>Nielsen IM</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Ornvold</w:t>
      </w:r>
      <w:proofErr w:type="spellEnd"/>
      <w:r w:rsidRPr="00600BF3">
        <w:rPr>
          <w:rFonts w:eastAsia="宋体" w:cs="宋体"/>
          <w:color w:val="auto"/>
          <w:bdr w:val="none" w:sz="0" w:space="0" w:color="auto"/>
          <w:lang w:eastAsia="zh-CN"/>
        </w:rPr>
        <w:t xml:space="preserve"> K, Jacobsen BB, </w:t>
      </w:r>
      <w:proofErr w:type="spellStart"/>
      <w:r w:rsidRPr="00600BF3">
        <w:rPr>
          <w:rFonts w:eastAsia="宋体" w:cs="宋体"/>
          <w:color w:val="auto"/>
          <w:bdr w:val="none" w:sz="0" w:space="0" w:color="auto"/>
          <w:lang w:eastAsia="zh-CN"/>
        </w:rPr>
        <w:t>Ranek</w:t>
      </w:r>
      <w:proofErr w:type="spellEnd"/>
      <w:r w:rsidRPr="00600BF3">
        <w:rPr>
          <w:rFonts w:eastAsia="宋体" w:cs="宋体"/>
          <w:color w:val="auto"/>
          <w:bdr w:val="none" w:sz="0" w:space="0" w:color="auto"/>
          <w:lang w:eastAsia="zh-CN"/>
        </w:rPr>
        <w:t xml:space="preserve"> L. Fatal familial </w:t>
      </w:r>
      <w:proofErr w:type="spellStart"/>
      <w:r w:rsidRPr="00600BF3">
        <w:rPr>
          <w:rFonts w:eastAsia="宋体" w:cs="宋体"/>
          <w:color w:val="auto"/>
          <w:bdr w:val="none" w:sz="0" w:space="0" w:color="auto"/>
          <w:lang w:eastAsia="zh-CN"/>
        </w:rPr>
        <w:t>cholestatic</w:t>
      </w:r>
      <w:proofErr w:type="spellEnd"/>
      <w:r w:rsidRPr="00600BF3">
        <w:rPr>
          <w:rFonts w:eastAsia="宋体" w:cs="宋体"/>
          <w:color w:val="auto"/>
          <w:bdr w:val="none" w:sz="0" w:space="0" w:color="auto"/>
          <w:lang w:eastAsia="zh-CN"/>
        </w:rPr>
        <w:t xml:space="preserve"> syndrome in Greenland Eskimo children. </w:t>
      </w:r>
      <w:proofErr w:type="spellStart"/>
      <w:r w:rsidRPr="00600BF3">
        <w:rPr>
          <w:rFonts w:eastAsia="宋体" w:cs="宋体"/>
          <w:i/>
          <w:iCs/>
          <w:color w:val="auto"/>
          <w:bdr w:val="none" w:sz="0" w:space="0" w:color="auto"/>
          <w:lang w:eastAsia="zh-CN"/>
        </w:rPr>
        <w:t>Acta</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Paediatr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Scand</w:t>
      </w:r>
      <w:proofErr w:type="spellEnd"/>
      <w:r w:rsidRPr="00600BF3">
        <w:rPr>
          <w:rFonts w:eastAsia="宋体" w:cs="宋体"/>
          <w:color w:val="auto"/>
          <w:bdr w:val="none" w:sz="0" w:space="0" w:color="auto"/>
          <w:lang w:eastAsia="zh-CN"/>
        </w:rPr>
        <w:t xml:space="preserve"> 1986; </w:t>
      </w:r>
      <w:r w:rsidRPr="00600BF3">
        <w:rPr>
          <w:rFonts w:eastAsia="宋体" w:cs="宋体"/>
          <w:b/>
          <w:bCs/>
          <w:color w:val="auto"/>
          <w:bdr w:val="none" w:sz="0" w:space="0" w:color="auto"/>
          <w:lang w:eastAsia="zh-CN"/>
        </w:rPr>
        <w:t>75</w:t>
      </w:r>
      <w:r w:rsidRPr="00600BF3">
        <w:rPr>
          <w:rFonts w:eastAsia="宋体" w:cs="宋体"/>
          <w:color w:val="auto"/>
          <w:bdr w:val="none" w:sz="0" w:space="0" w:color="auto"/>
          <w:lang w:eastAsia="zh-CN"/>
        </w:rPr>
        <w:t>: 1010-1016 [PMID: 3564958]</w:t>
      </w:r>
    </w:p>
    <w:p w14:paraId="6394162B"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14 </w:t>
      </w:r>
      <w:proofErr w:type="spellStart"/>
      <w:r w:rsidRPr="00600BF3">
        <w:rPr>
          <w:rFonts w:eastAsia="宋体" w:cs="宋体"/>
          <w:b/>
          <w:bCs/>
          <w:color w:val="auto"/>
          <w:bdr w:val="none" w:sz="0" w:space="0" w:color="auto"/>
          <w:lang w:eastAsia="zh-CN"/>
        </w:rPr>
        <w:t>Ornvold</w:t>
      </w:r>
      <w:proofErr w:type="spellEnd"/>
      <w:r w:rsidRPr="00600BF3">
        <w:rPr>
          <w:rFonts w:eastAsia="宋体" w:cs="宋体"/>
          <w:b/>
          <w:bCs/>
          <w:color w:val="auto"/>
          <w:bdr w:val="none" w:sz="0" w:space="0" w:color="auto"/>
          <w:lang w:eastAsia="zh-CN"/>
        </w:rPr>
        <w:t xml:space="preserve"> K</w:t>
      </w:r>
      <w:r w:rsidRPr="00600BF3">
        <w:rPr>
          <w:rFonts w:eastAsia="宋体" w:cs="宋体"/>
          <w:color w:val="auto"/>
          <w:bdr w:val="none" w:sz="0" w:space="0" w:color="auto"/>
          <w:lang w:eastAsia="zh-CN"/>
        </w:rPr>
        <w:t xml:space="preserve">, Nielsen IM, </w:t>
      </w:r>
      <w:proofErr w:type="spellStart"/>
      <w:r w:rsidRPr="00600BF3">
        <w:rPr>
          <w:rFonts w:eastAsia="宋体" w:cs="宋体"/>
          <w:color w:val="auto"/>
          <w:bdr w:val="none" w:sz="0" w:space="0" w:color="auto"/>
          <w:lang w:eastAsia="zh-CN"/>
        </w:rPr>
        <w:t>Poulsen</w:t>
      </w:r>
      <w:proofErr w:type="spellEnd"/>
      <w:r w:rsidRPr="00600BF3">
        <w:rPr>
          <w:rFonts w:eastAsia="宋体" w:cs="宋体"/>
          <w:color w:val="auto"/>
          <w:bdr w:val="none" w:sz="0" w:space="0" w:color="auto"/>
          <w:lang w:eastAsia="zh-CN"/>
        </w:rPr>
        <w:t xml:space="preserve"> H. Fatal familial </w:t>
      </w:r>
      <w:proofErr w:type="spellStart"/>
      <w:r w:rsidRPr="00600BF3">
        <w:rPr>
          <w:rFonts w:eastAsia="宋体" w:cs="宋体"/>
          <w:color w:val="auto"/>
          <w:bdr w:val="none" w:sz="0" w:space="0" w:color="auto"/>
          <w:lang w:eastAsia="zh-CN"/>
        </w:rPr>
        <w:t>cholestatic</w:t>
      </w:r>
      <w:proofErr w:type="spellEnd"/>
      <w:r w:rsidRPr="00600BF3">
        <w:rPr>
          <w:rFonts w:eastAsia="宋体" w:cs="宋体"/>
          <w:color w:val="auto"/>
          <w:bdr w:val="none" w:sz="0" w:space="0" w:color="auto"/>
          <w:lang w:eastAsia="zh-CN"/>
        </w:rPr>
        <w:t xml:space="preserve"> syndrome in Greenland Eskimo children. </w:t>
      </w:r>
      <w:proofErr w:type="gramStart"/>
      <w:r w:rsidRPr="00600BF3">
        <w:rPr>
          <w:rFonts w:eastAsia="宋体" w:cs="宋体"/>
          <w:color w:val="auto"/>
          <w:bdr w:val="none" w:sz="0" w:space="0" w:color="auto"/>
          <w:lang w:eastAsia="zh-CN"/>
        </w:rPr>
        <w:t xml:space="preserve">A </w:t>
      </w:r>
      <w:proofErr w:type="spellStart"/>
      <w:r w:rsidRPr="00600BF3">
        <w:rPr>
          <w:rFonts w:eastAsia="宋体" w:cs="宋体"/>
          <w:color w:val="auto"/>
          <w:bdr w:val="none" w:sz="0" w:space="0" w:color="auto"/>
          <w:lang w:eastAsia="zh-CN"/>
        </w:rPr>
        <w:t>histomorphological</w:t>
      </w:r>
      <w:proofErr w:type="spellEnd"/>
      <w:r w:rsidRPr="00600BF3">
        <w:rPr>
          <w:rFonts w:eastAsia="宋体" w:cs="宋体"/>
          <w:color w:val="auto"/>
          <w:bdr w:val="none" w:sz="0" w:space="0" w:color="auto"/>
          <w:lang w:eastAsia="zh-CN"/>
        </w:rPr>
        <w:t xml:space="preserve"> analysis of 16 cases.</w:t>
      </w:r>
      <w:proofErr w:type="gramEnd"/>
      <w:r w:rsidRPr="00600BF3">
        <w:rPr>
          <w:rFonts w:eastAsia="宋体" w:cs="宋体"/>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Virchows</w:t>
      </w:r>
      <w:proofErr w:type="spellEnd"/>
      <w:r w:rsidRPr="00600BF3">
        <w:rPr>
          <w:rFonts w:eastAsia="宋体" w:cs="宋体"/>
          <w:i/>
          <w:iCs/>
          <w:color w:val="auto"/>
          <w:bdr w:val="none" w:sz="0" w:space="0" w:color="auto"/>
          <w:lang w:eastAsia="zh-CN"/>
        </w:rPr>
        <w:t xml:space="preserve"> Arch A </w:t>
      </w:r>
      <w:proofErr w:type="spellStart"/>
      <w:r w:rsidRPr="00600BF3">
        <w:rPr>
          <w:rFonts w:eastAsia="宋体" w:cs="宋体"/>
          <w:i/>
          <w:iCs/>
          <w:color w:val="auto"/>
          <w:bdr w:val="none" w:sz="0" w:space="0" w:color="auto"/>
          <w:lang w:eastAsia="zh-CN"/>
        </w:rPr>
        <w:t>Pathol</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Anat</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Histopathol</w:t>
      </w:r>
      <w:proofErr w:type="spellEnd"/>
      <w:r w:rsidRPr="00600BF3">
        <w:rPr>
          <w:rFonts w:eastAsia="宋体" w:cs="宋体"/>
          <w:color w:val="auto"/>
          <w:bdr w:val="none" w:sz="0" w:space="0" w:color="auto"/>
          <w:lang w:eastAsia="zh-CN"/>
        </w:rPr>
        <w:t xml:space="preserve"> 1989</w:t>
      </w:r>
      <w:proofErr w:type="gramStart"/>
      <w:r w:rsidRPr="00600BF3">
        <w:rPr>
          <w:rFonts w:eastAsia="宋体" w:cs="宋体"/>
          <w:color w:val="auto"/>
          <w:bdr w:val="none" w:sz="0" w:space="0" w:color="auto"/>
          <w:lang w:eastAsia="zh-CN"/>
        </w:rPr>
        <w:t>;</w:t>
      </w:r>
      <w:proofErr w:type="gramEnd"/>
      <w:r w:rsidRPr="00600BF3">
        <w:rPr>
          <w:rFonts w:eastAsia="宋体" w:cs="宋体"/>
          <w:color w:val="auto"/>
          <w:bdr w:val="none" w:sz="0" w:space="0" w:color="auto"/>
          <w:lang w:eastAsia="zh-CN"/>
        </w:rPr>
        <w:t xml:space="preserve"> </w:t>
      </w:r>
      <w:r w:rsidRPr="00600BF3">
        <w:rPr>
          <w:rFonts w:eastAsia="宋体" w:cs="宋体"/>
          <w:b/>
          <w:bCs/>
          <w:color w:val="auto"/>
          <w:bdr w:val="none" w:sz="0" w:space="0" w:color="auto"/>
          <w:lang w:eastAsia="zh-CN"/>
        </w:rPr>
        <w:t>415</w:t>
      </w:r>
      <w:r w:rsidRPr="00600BF3">
        <w:rPr>
          <w:rFonts w:eastAsia="宋体" w:cs="宋体"/>
          <w:color w:val="auto"/>
          <w:bdr w:val="none" w:sz="0" w:space="0" w:color="auto"/>
          <w:lang w:eastAsia="zh-CN"/>
        </w:rPr>
        <w:t>: 275-281 [PMID: 2503928]</w:t>
      </w:r>
    </w:p>
    <w:p w14:paraId="432356F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15 </w:t>
      </w:r>
      <w:proofErr w:type="spellStart"/>
      <w:r w:rsidRPr="00600BF3">
        <w:rPr>
          <w:rFonts w:eastAsia="宋体" w:cs="宋体"/>
          <w:b/>
          <w:bCs/>
          <w:color w:val="auto"/>
          <w:bdr w:val="none" w:sz="0" w:space="0" w:color="auto"/>
          <w:lang w:eastAsia="zh-CN"/>
        </w:rPr>
        <w:t>Tygstrup</w:t>
      </w:r>
      <w:proofErr w:type="spellEnd"/>
      <w:r w:rsidRPr="00600BF3">
        <w:rPr>
          <w:rFonts w:eastAsia="宋体" w:cs="宋体"/>
          <w:b/>
          <w:bCs/>
          <w:color w:val="auto"/>
          <w:bdr w:val="none" w:sz="0" w:space="0" w:color="auto"/>
          <w:lang w:eastAsia="zh-CN"/>
        </w:rPr>
        <w:t xml:space="preserve"> N</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Steig</w:t>
      </w:r>
      <w:proofErr w:type="spellEnd"/>
      <w:r w:rsidRPr="00600BF3">
        <w:rPr>
          <w:rFonts w:eastAsia="宋体" w:cs="宋体"/>
          <w:color w:val="auto"/>
          <w:bdr w:val="none" w:sz="0" w:space="0" w:color="auto"/>
          <w:lang w:eastAsia="zh-CN"/>
        </w:rPr>
        <w:t xml:space="preserve"> BA, </w:t>
      </w:r>
      <w:proofErr w:type="spellStart"/>
      <w:r w:rsidRPr="00600BF3">
        <w:rPr>
          <w:rFonts w:eastAsia="宋体" w:cs="宋体"/>
          <w:color w:val="auto"/>
          <w:bdr w:val="none" w:sz="0" w:space="0" w:color="auto"/>
          <w:lang w:eastAsia="zh-CN"/>
        </w:rPr>
        <w:t>Juijn</w:t>
      </w:r>
      <w:proofErr w:type="spellEnd"/>
      <w:r w:rsidRPr="00600BF3">
        <w:rPr>
          <w:rFonts w:eastAsia="宋体" w:cs="宋体"/>
          <w:color w:val="auto"/>
          <w:bdr w:val="none" w:sz="0" w:space="0" w:color="auto"/>
          <w:lang w:eastAsia="zh-CN"/>
        </w:rPr>
        <w:t xml:space="preserve"> JA, Bull LN, </w:t>
      </w:r>
      <w:proofErr w:type="spellStart"/>
      <w:r w:rsidRPr="00600BF3">
        <w:rPr>
          <w:rFonts w:eastAsia="宋体" w:cs="宋体"/>
          <w:color w:val="auto"/>
          <w:bdr w:val="none" w:sz="0" w:space="0" w:color="auto"/>
          <w:lang w:eastAsia="zh-CN"/>
        </w:rPr>
        <w:t>Houwen</w:t>
      </w:r>
      <w:proofErr w:type="spellEnd"/>
      <w:r w:rsidRPr="00600BF3">
        <w:rPr>
          <w:rFonts w:eastAsia="宋体" w:cs="宋体"/>
          <w:color w:val="auto"/>
          <w:bdr w:val="none" w:sz="0" w:space="0" w:color="auto"/>
          <w:lang w:eastAsia="zh-CN"/>
        </w:rPr>
        <w:t xml:space="preserve"> RH.</w:t>
      </w:r>
      <w:proofErr w:type="gramEnd"/>
      <w:r w:rsidRPr="00600BF3">
        <w:rPr>
          <w:rFonts w:eastAsia="宋体" w:cs="宋体"/>
          <w:color w:val="auto"/>
          <w:bdr w:val="none" w:sz="0" w:space="0" w:color="auto"/>
          <w:lang w:eastAsia="zh-CN"/>
        </w:rPr>
        <w:t xml:space="preserve"> </w:t>
      </w:r>
      <w:proofErr w:type="gramStart"/>
      <w:r w:rsidRPr="00600BF3">
        <w:rPr>
          <w:rFonts w:eastAsia="宋体" w:cs="宋体"/>
          <w:color w:val="auto"/>
          <w:bdr w:val="none" w:sz="0" w:space="0" w:color="auto"/>
          <w:lang w:eastAsia="zh-CN"/>
        </w:rPr>
        <w:t>Recurrent familial intrahepatic cholestasis in the Faeroe Islands.</w:t>
      </w:r>
      <w:proofErr w:type="gramEnd"/>
      <w:r w:rsidRPr="00600BF3">
        <w:rPr>
          <w:rFonts w:eastAsia="宋体" w:cs="宋体"/>
          <w:color w:val="auto"/>
          <w:bdr w:val="none" w:sz="0" w:space="0" w:color="auto"/>
          <w:lang w:eastAsia="zh-CN"/>
        </w:rPr>
        <w:t xml:space="preserve"> </w:t>
      </w:r>
      <w:proofErr w:type="gramStart"/>
      <w:r w:rsidRPr="00600BF3">
        <w:rPr>
          <w:rFonts w:eastAsia="宋体" w:cs="宋体"/>
          <w:color w:val="auto"/>
          <w:bdr w:val="none" w:sz="0" w:space="0" w:color="auto"/>
          <w:lang w:eastAsia="zh-CN"/>
        </w:rPr>
        <w:t>Phenotypic heterogeneity but genetic homogeneity.</w:t>
      </w:r>
      <w:proofErr w:type="gramEnd"/>
      <w:r w:rsidRPr="00600BF3">
        <w:rPr>
          <w:rFonts w:eastAsia="宋体" w:cs="宋体"/>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1999; </w:t>
      </w:r>
      <w:r w:rsidRPr="00600BF3">
        <w:rPr>
          <w:rFonts w:eastAsia="宋体" w:cs="宋体"/>
          <w:b/>
          <w:bCs/>
          <w:color w:val="auto"/>
          <w:bdr w:val="none" w:sz="0" w:space="0" w:color="auto"/>
          <w:lang w:eastAsia="zh-CN"/>
        </w:rPr>
        <w:t>29</w:t>
      </w:r>
      <w:r w:rsidRPr="00600BF3">
        <w:rPr>
          <w:rFonts w:eastAsia="宋体" w:cs="宋体"/>
          <w:color w:val="auto"/>
          <w:bdr w:val="none" w:sz="0" w:space="0" w:color="auto"/>
          <w:lang w:eastAsia="zh-CN"/>
        </w:rPr>
        <w:t>: 506-508 [PMID: 9918928 DOI: 10.1002/hep.510290214]</w:t>
      </w:r>
    </w:p>
    <w:p w14:paraId="3DCB6E4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16 </w:t>
      </w:r>
      <w:r w:rsidRPr="00600BF3">
        <w:rPr>
          <w:rFonts w:eastAsia="宋体" w:cs="宋体"/>
          <w:b/>
          <w:bCs/>
          <w:color w:val="auto"/>
          <w:bdr w:val="none" w:sz="0" w:space="0" w:color="auto"/>
          <w:lang w:eastAsia="zh-CN"/>
        </w:rPr>
        <w:t>Hori T</w:t>
      </w:r>
      <w:r w:rsidRPr="00600BF3">
        <w:rPr>
          <w:rFonts w:eastAsia="宋体" w:cs="宋体"/>
          <w:color w:val="auto"/>
          <w:bdr w:val="none" w:sz="0" w:space="0" w:color="auto"/>
          <w:lang w:eastAsia="zh-CN"/>
        </w:rPr>
        <w:t xml:space="preserve">, Nguyen JH, </w:t>
      </w:r>
      <w:proofErr w:type="spellStart"/>
      <w:r w:rsidRPr="00600BF3">
        <w:rPr>
          <w:rFonts w:eastAsia="宋体" w:cs="宋体"/>
          <w:color w:val="auto"/>
          <w:bdr w:val="none" w:sz="0" w:space="0" w:color="auto"/>
          <w:lang w:eastAsia="zh-CN"/>
        </w:rPr>
        <w:t>Uemoto</w:t>
      </w:r>
      <w:proofErr w:type="spellEnd"/>
      <w:r w:rsidRPr="00600BF3">
        <w:rPr>
          <w:rFonts w:eastAsia="宋体" w:cs="宋体"/>
          <w:color w:val="auto"/>
          <w:bdr w:val="none" w:sz="0" w:space="0" w:color="auto"/>
          <w:lang w:eastAsia="zh-CN"/>
        </w:rPr>
        <w:t xml:space="preserve"> S. Progressive familial intrahepatic cholestasis. </w:t>
      </w:r>
      <w:proofErr w:type="spellStart"/>
      <w:r w:rsidRPr="00600BF3">
        <w:rPr>
          <w:rFonts w:eastAsia="宋体" w:cs="宋体"/>
          <w:i/>
          <w:iCs/>
          <w:color w:val="auto"/>
          <w:bdr w:val="none" w:sz="0" w:space="0" w:color="auto"/>
          <w:lang w:eastAsia="zh-CN"/>
        </w:rPr>
        <w:t>Hepatobiliary</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Pancreat</w:t>
      </w:r>
      <w:proofErr w:type="spellEnd"/>
      <w:r w:rsidRPr="00600BF3">
        <w:rPr>
          <w:rFonts w:eastAsia="宋体" w:cs="宋体"/>
          <w:i/>
          <w:iCs/>
          <w:color w:val="auto"/>
          <w:bdr w:val="none" w:sz="0" w:space="0" w:color="auto"/>
          <w:lang w:eastAsia="zh-CN"/>
        </w:rPr>
        <w:t xml:space="preserve"> Dis </w:t>
      </w:r>
      <w:proofErr w:type="spellStart"/>
      <w:r w:rsidRPr="00600BF3">
        <w:rPr>
          <w:rFonts w:eastAsia="宋体" w:cs="宋体"/>
          <w:i/>
          <w:iCs/>
          <w:color w:val="auto"/>
          <w:bdr w:val="none" w:sz="0" w:space="0" w:color="auto"/>
          <w:lang w:eastAsia="zh-CN"/>
        </w:rPr>
        <w:t>Int</w:t>
      </w:r>
      <w:proofErr w:type="spellEnd"/>
      <w:r w:rsidRPr="00600BF3">
        <w:rPr>
          <w:rFonts w:eastAsia="宋体" w:cs="宋体"/>
          <w:color w:val="auto"/>
          <w:bdr w:val="none" w:sz="0" w:space="0" w:color="auto"/>
          <w:lang w:eastAsia="zh-CN"/>
        </w:rPr>
        <w:t xml:space="preserve"> 2010; </w:t>
      </w:r>
      <w:r w:rsidRPr="00600BF3">
        <w:rPr>
          <w:rFonts w:eastAsia="宋体" w:cs="宋体"/>
          <w:b/>
          <w:bCs/>
          <w:color w:val="auto"/>
          <w:bdr w:val="none" w:sz="0" w:space="0" w:color="auto"/>
          <w:lang w:eastAsia="zh-CN"/>
        </w:rPr>
        <w:t>9</w:t>
      </w:r>
      <w:r w:rsidRPr="00600BF3">
        <w:rPr>
          <w:rFonts w:eastAsia="宋体" w:cs="宋体"/>
          <w:color w:val="auto"/>
          <w:bdr w:val="none" w:sz="0" w:space="0" w:color="auto"/>
          <w:lang w:eastAsia="zh-CN"/>
        </w:rPr>
        <w:t>: 570-578 [PMID: 21134824]</w:t>
      </w:r>
    </w:p>
    <w:p w14:paraId="4051CCD8"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17 </w:t>
      </w:r>
      <w:proofErr w:type="spellStart"/>
      <w:r w:rsidRPr="00600BF3">
        <w:rPr>
          <w:rFonts w:eastAsia="宋体" w:cs="宋体"/>
          <w:b/>
          <w:bCs/>
          <w:color w:val="auto"/>
          <w:bdr w:val="none" w:sz="0" w:space="0" w:color="auto"/>
          <w:lang w:eastAsia="zh-CN"/>
        </w:rPr>
        <w:t>Jacquemin</w:t>
      </w:r>
      <w:proofErr w:type="spellEnd"/>
      <w:r w:rsidRPr="00600BF3">
        <w:rPr>
          <w:rFonts w:eastAsia="宋体" w:cs="宋体"/>
          <w:b/>
          <w:bCs/>
          <w:color w:val="auto"/>
          <w:bdr w:val="none" w:sz="0" w:space="0" w:color="auto"/>
          <w:lang w:eastAsia="zh-CN"/>
        </w:rPr>
        <w:t xml:space="preserve"> E</w:t>
      </w:r>
      <w:r w:rsidRPr="00600BF3">
        <w:rPr>
          <w:rFonts w:eastAsia="宋体" w:cs="宋体"/>
          <w:color w:val="auto"/>
          <w:bdr w:val="none" w:sz="0" w:space="0" w:color="auto"/>
          <w:lang w:eastAsia="zh-CN"/>
        </w:rPr>
        <w:t>. Progressive familial intrahepatic cholestasis.</w:t>
      </w:r>
      <w:proofErr w:type="gramEnd"/>
      <w:r w:rsidRPr="00600BF3">
        <w:rPr>
          <w:rFonts w:eastAsia="宋体" w:cs="宋体"/>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Clin</w:t>
      </w:r>
      <w:proofErr w:type="spellEnd"/>
      <w:r w:rsidRPr="00600BF3">
        <w:rPr>
          <w:rFonts w:eastAsia="宋体" w:cs="宋体"/>
          <w:i/>
          <w:iCs/>
          <w:color w:val="auto"/>
          <w:bdr w:val="none" w:sz="0" w:space="0" w:color="auto"/>
          <w:lang w:eastAsia="zh-CN"/>
        </w:rPr>
        <w:t xml:space="preserve"> Res </w:t>
      </w:r>
      <w:proofErr w:type="spellStart"/>
      <w:r w:rsidRPr="00600BF3">
        <w:rPr>
          <w:rFonts w:eastAsia="宋体" w:cs="宋体"/>
          <w:i/>
          <w:iCs/>
          <w:color w:val="auto"/>
          <w:bdr w:val="none" w:sz="0" w:space="0" w:color="auto"/>
          <w:lang w:eastAsia="zh-CN"/>
        </w:rPr>
        <w:t>Hepatol</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Gastroenterol</w:t>
      </w:r>
      <w:proofErr w:type="spellEnd"/>
      <w:r w:rsidRPr="00600BF3">
        <w:rPr>
          <w:rFonts w:eastAsia="宋体" w:cs="宋体"/>
          <w:color w:val="auto"/>
          <w:bdr w:val="none" w:sz="0" w:space="0" w:color="auto"/>
          <w:lang w:eastAsia="zh-CN"/>
        </w:rPr>
        <w:t xml:space="preserve"> 2012; </w:t>
      </w:r>
      <w:r w:rsidRPr="00600BF3">
        <w:rPr>
          <w:rFonts w:eastAsia="宋体" w:cs="宋体"/>
          <w:b/>
          <w:bCs/>
          <w:color w:val="auto"/>
          <w:bdr w:val="none" w:sz="0" w:space="0" w:color="auto"/>
          <w:lang w:eastAsia="zh-CN"/>
        </w:rPr>
        <w:t xml:space="preserve">36 </w:t>
      </w:r>
      <w:proofErr w:type="spellStart"/>
      <w:r w:rsidRPr="00600BF3">
        <w:rPr>
          <w:rFonts w:eastAsia="宋体" w:cs="宋体"/>
          <w:bCs/>
          <w:color w:val="auto"/>
          <w:bdr w:val="none" w:sz="0" w:space="0" w:color="auto"/>
          <w:lang w:eastAsia="zh-CN"/>
        </w:rPr>
        <w:t>Suppl</w:t>
      </w:r>
      <w:proofErr w:type="spellEnd"/>
      <w:r w:rsidRPr="00600BF3">
        <w:rPr>
          <w:rFonts w:eastAsia="宋体" w:cs="宋体"/>
          <w:bCs/>
          <w:color w:val="auto"/>
          <w:bdr w:val="none" w:sz="0" w:space="0" w:color="auto"/>
          <w:lang w:eastAsia="zh-CN"/>
        </w:rPr>
        <w:t xml:space="preserve"> 1</w:t>
      </w:r>
      <w:r w:rsidRPr="00600BF3">
        <w:rPr>
          <w:rFonts w:eastAsia="宋体" w:cs="宋体"/>
          <w:color w:val="auto"/>
          <w:bdr w:val="none" w:sz="0" w:space="0" w:color="auto"/>
          <w:lang w:eastAsia="zh-CN"/>
        </w:rPr>
        <w:t>: S26-S35 [PMID: 23141890 DOI: 10.1016/S2210-7401(12)70018-9]</w:t>
      </w:r>
    </w:p>
    <w:p w14:paraId="1D2C3F68"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18 </w:t>
      </w:r>
      <w:r w:rsidRPr="00600BF3">
        <w:rPr>
          <w:rFonts w:eastAsia="宋体" w:cs="宋体"/>
          <w:b/>
          <w:bCs/>
          <w:color w:val="auto"/>
          <w:bdr w:val="none" w:sz="0" w:space="0" w:color="auto"/>
          <w:lang w:eastAsia="zh-CN"/>
        </w:rPr>
        <w:t>Bull LN</w:t>
      </w:r>
      <w:r w:rsidRPr="00600BF3">
        <w:rPr>
          <w:rFonts w:eastAsia="宋体" w:cs="宋体"/>
          <w:color w:val="auto"/>
          <w:bdr w:val="none" w:sz="0" w:space="0" w:color="auto"/>
          <w:lang w:eastAsia="zh-CN"/>
        </w:rPr>
        <w:t xml:space="preserve">, van </w:t>
      </w:r>
      <w:proofErr w:type="spellStart"/>
      <w:r w:rsidRPr="00600BF3">
        <w:rPr>
          <w:rFonts w:eastAsia="宋体" w:cs="宋体"/>
          <w:color w:val="auto"/>
          <w:bdr w:val="none" w:sz="0" w:space="0" w:color="auto"/>
          <w:lang w:eastAsia="zh-CN"/>
        </w:rPr>
        <w:t>Eijk</w:t>
      </w:r>
      <w:proofErr w:type="spellEnd"/>
      <w:r w:rsidRPr="00600BF3">
        <w:rPr>
          <w:rFonts w:eastAsia="宋体" w:cs="宋体"/>
          <w:color w:val="auto"/>
          <w:bdr w:val="none" w:sz="0" w:space="0" w:color="auto"/>
          <w:lang w:eastAsia="zh-CN"/>
        </w:rPr>
        <w:t xml:space="preserve"> MJ, </w:t>
      </w:r>
      <w:proofErr w:type="spellStart"/>
      <w:r w:rsidRPr="00600BF3">
        <w:rPr>
          <w:rFonts w:eastAsia="宋体" w:cs="宋体"/>
          <w:color w:val="auto"/>
          <w:bdr w:val="none" w:sz="0" w:space="0" w:color="auto"/>
          <w:lang w:eastAsia="zh-CN"/>
        </w:rPr>
        <w:t>Pawlikowska</w:t>
      </w:r>
      <w:proofErr w:type="spellEnd"/>
      <w:r w:rsidRPr="00600BF3">
        <w:rPr>
          <w:rFonts w:eastAsia="宋体" w:cs="宋体"/>
          <w:color w:val="auto"/>
          <w:bdr w:val="none" w:sz="0" w:space="0" w:color="auto"/>
          <w:lang w:eastAsia="zh-CN"/>
        </w:rPr>
        <w:t xml:space="preserve"> L, </w:t>
      </w:r>
      <w:proofErr w:type="spellStart"/>
      <w:r w:rsidRPr="00600BF3">
        <w:rPr>
          <w:rFonts w:eastAsia="宋体" w:cs="宋体"/>
          <w:color w:val="auto"/>
          <w:bdr w:val="none" w:sz="0" w:space="0" w:color="auto"/>
          <w:lang w:eastAsia="zh-CN"/>
        </w:rPr>
        <w:t>DeYoung</w:t>
      </w:r>
      <w:proofErr w:type="spellEnd"/>
      <w:r w:rsidRPr="00600BF3">
        <w:rPr>
          <w:rFonts w:eastAsia="宋体" w:cs="宋体"/>
          <w:color w:val="auto"/>
          <w:bdr w:val="none" w:sz="0" w:space="0" w:color="auto"/>
          <w:lang w:eastAsia="zh-CN"/>
        </w:rPr>
        <w:t xml:space="preserve"> JA, </w:t>
      </w:r>
      <w:proofErr w:type="spellStart"/>
      <w:r w:rsidRPr="00600BF3">
        <w:rPr>
          <w:rFonts w:eastAsia="宋体" w:cs="宋体"/>
          <w:color w:val="auto"/>
          <w:bdr w:val="none" w:sz="0" w:space="0" w:color="auto"/>
          <w:lang w:eastAsia="zh-CN"/>
        </w:rPr>
        <w:t>Juijn</w:t>
      </w:r>
      <w:proofErr w:type="spellEnd"/>
      <w:r w:rsidRPr="00600BF3">
        <w:rPr>
          <w:rFonts w:eastAsia="宋体" w:cs="宋体"/>
          <w:color w:val="auto"/>
          <w:bdr w:val="none" w:sz="0" w:space="0" w:color="auto"/>
          <w:lang w:eastAsia="zh-CN"/>
        </w:rPr>
        <w:t xml:space="preserve"> JA, Liao M, </w:t>
      </w:r>
      <w:proofErr w:type="spellStart"/>
      <w:r w:rsidRPr="00600BF3">
        <w:rPr>
          <w:rFonts w:eastAsia="宋体" w:cs="宋体"/>
          <w:color w:val="auto"/>
          <w:bdr w:val="none" w:sz="0" w:space="0" w:color="auto"/>
          <w:lang w:eastAsia="zh-CN"/>
        </w:rPr>
        <w:t>Klomp</w:t>
      </w:r>
      <w:proofErr w:type="spellEnd"/>
      <w:r w:rsidRPr="00600BF3">
        <w:rPr>
          <w:rFonts w:eastAsia="宋体" w:cs="宋体"/>
          <w:color w:val="auto"/>
          <w:bdr w:val="none" w:sz="0" w:space="0" w:color="auto"/>
          <w:lang w:eastAsia="zh-CN"/>
        </w:rPr>
        <w:t xml:space="preserve"> LW, </w:t>
      </w:r>
      <w:proofErr w:type="spellStart"/>
      <w:r w:rsidRPr="00600BF3">
        <w:rPr>
          <w:rFonts w:eastAsia="宋体" w:cs="宋体"/>
          <w:color w:val="auto"/>
          <w:bdr w:val="none" w:sz="0" w:space="0" w:color="auto"/>
          <w:lang w:eastAsia="zh-CN"/>
        </w:rPr>
        <w:t>Lomri</w:t>
      </w:r>
      <w:proofErr w:type="spellEnd"/>
      <w:r w:rsidRPr="00600BF3">
        <w:rPr>
          <w:rFonts w:eastAsia="宋体" w:cs="宋体"/>
          <w:color w:val="auto"/>
          <w:bdr w:val="none" w:sz="0" w:space="0" w:color="auto"/>
          <w:lang w:eastAsia="zh-CN"/>
        </w:rPr>
        <w:t xml:space="preserve"> N, Berger R, </w:t>
      </w:r>
      <w:proofErr w:type="spellStart"/>
      <w:r w:rsidRPr="00600BF3">
        <w:rPr>
          <w:rFonts w:eastAsia="宋体" w:cs="宋体"/>
          <w:color w:val="auto"/>
          <w:bdr w:val="none" w:sz="0" w:space="0" w:color="auto"/>
          <w:lang w:eastAsia="zh-CN"/>
        </w:rPr>
        <w:t>Scharschmidt</w:t>
      </w:r>
      <w:proofErr w:type="spellEnd"/>
      <w:r w:rsidRPr="00600BF3">
        <w:rPr>
          <w:rFonts w:eastAsia="宋体" w:cs="宋体"/>
          <w:color w:val="auto"/>
          <w:bdr w:val="none" w:sz="0" w:space="0" w:color="auto"/>
          <w:lang w:eastAsia="zh-CN"/>
        </w:rPr>
        <w:t xml:space="preserve"> BF,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w:t>
      </w:r>
      <w:proofErr w:type="spellStart"/>
      <w:r w:rsidRPr="00600BF3">
        <w:rPr>
          <w:rFonts w:eastAsia="宋体" w:cs="宋体"/>
          <w:color w:val="auto"/>
          <w:bdr w:val="none" w:sz="0" w:space="0" w:color="auto"/>
          <w:lang w:eastAsia="zh-CN"/>
        </w:rPr>
        <w:t>Houwen</w:t>
      </w:r>
      <w:proofErr w:type="spellEnd"/>
      <w:r w:rsidRPr="00600BF3">
        <w:rPr>
          <w:rFonts w:eastAsia="宋体" w:cs="宋体"/>
          <w:color w:val="auto"/>
          <w:bdr w:val="none" w:sz="0" w:space="0" w:color="auto"/>
          <w:lang w:eastAsia="zh-CN"/>
        </w:rPr>
        <w:t xml:space="preserve"> RH, </w:t>
      </w:r>
      <w:proofErr w:type="spellStart"/>
      <w:r w:rsidRPr="00600BF3">
        <w:rPr>
          <w:rFonts w:eastAsia="宋体" w:cs="宋体"/>
          <w:color w:val="auto"/>
          <w:bdr w:val="none" w:sz="0" w:space="0" w:color="auto"/>
          <w:lang w:eastAsia="zh-CN"/>
        </w:rPr>
        <w:t>Freimer</w:t>
      </w:r>
      <w:proofErr w:type="spellEnd"/>
      <w:r w:rsidRPr="00600BF3">
        <w:rPr>
          <w:rFonts w:eastAsia="宋体" w:cs="宋体"/>
          <w:color w:val="auto"/>
          <w:bdr w:val="none" w:sz="0" w:space="0" w:color="auto"/>
          <w:lang w:eastAsia="zh-CN"/>
        </w:rPr>
        <w:t xml:space="preserve"> NB. A gene encoding a P-type ATPase mutated in two forms of hereditary cholestasis. </w:t>
      </w:r>
      <w:r w:rsidRPr="00600BF3">
        <w:rPr>
          <w:rFonts w:eastAsia="宋体" w:cs="宋体"/>
          <w:i/>
          <w:iCs/>
          <w:color w:val="auto"/>
          <w:bdr w:val="none" w:sz="0" w:space="0" w:color="auto"/>
          <w:lang w:eastAsia="zh-CN"/>
        </w:rPr>
        <w:t>Nat Genet</w:t>
      </w:r>
      <w:r w:rsidRPr="00600BF3">
        <w:rPr>
          <w:rFonts w:eastAsia="宋体" w:cs="宋体"/>
          <w:color w:val="auto"/>
          <w:bdr w:val="none" w:sz="0" w:space="0" w:color="auto"/>
          <w:lang w:eastAsia="zh-CN"/>
        </w:rPr>
        <w:t xml:space="preserve"> 1998; </w:t>
      </w:r>
      <w:r w:rsidRPr="00600BF3">
        <w:rPr>
          <w:rFonts w:eastAsia="宋体" w:cs="宋体"/>
          <w:b/>
          <w:bCs/>
          <w:color w:val="auto"/>
          <w:bdr w:val="none" w:sz="0" w:space="0" w:color="auto"/>
          <w:lang w:eastAsia="zh-CN"/>
        </w:rPr>
        <w:t>18</w:t>
      </w:r>
      <w:r w:rsidRPr="00600BF3">
        <w:rPr>
          <w:rFonts w:eastAsia="宋体" w:cs="宋体"/>
          <w:color w:val="auto"/>
          <w:bdr w:val="none" w:sz="0" w:space="0" w:color="auto"/>
          <w:lang w:eastAsia="zh-CN"/>
        </w:rPr>
        <w:t>: 219-224 [PMID: 9500542 DOI: 10.1038/ng0398-219]</w:t>
      </w:r>
    </w:p>
    <w:p w14:paraId="45893074"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19 </w:t>
      </w:r>
      <w:r w:rsidRPr="00600BF3">
        <w:rPr>
          <w:rFonts w:eastAsia="宋体" w:cs="宋体"/>
          <w:b/>
          <w:bCs/>
          <w:color w:val="auto"/>
          <w:bdr w:val="none" w:sz="0" w:space="0" w:color="auto"/>
          <w:lang w:eastAsia="zh-CN"/>
        </w:rPr>
        <w:t>van Mil SW</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Klomp</w:t>
      </w:r>
      <w:proofErr w:type="spellEnd"/>
      <w:r w:rsidRPr="00600BF3">
        <w:rPr>
          <w:rFonts w:eastAsia="宋体" w:cs="宋体"/>
          <w:color w:val="auto"/>
          <w:bdr w:val="none" w:sz="0" w:space="0" w:color="auto"/>
          <w:lang w:eastAsia="zh-CN"/>
        </w:rPr>
        <w:t xml:space="preserve"> LW, Bull LN, </w:t>
      </w:r>
      <w:proofErr w:type="spellStart"/>
      <w:proofErr w:type="gramStart"/>
      <w:r w:rsidRPr="00600BF3">
        <w:rPr>
          <w:rFonts w:eastAsia="宋体" w:cs="宋体"/>
          <w:color w:val="auto"/>
          <w:bdr w:val="none" w:sz="0" w:space="0" w:color="auto"/>
          <w:lang w:eastAsia="zh-CN"/>
        </w:rPr>
        <w:t>Houwen</w:t>
      </w:r>
      <w:proofErr w:type="spellEnd"/>
      <w:proofErr w:type="gramEnd"/>
      <w:r w:rsidRPr="00600BF3">
        <w:rPr>
          <w:rFonts w:eastAsia="宋体" w:cs="宋体"/>
          <w:color w:val="auto"/>
          <w:bdr w:val="none" w:sz="0" w:space="0" w:color="auto"/>
          <w:lang w:eastAsia="zh-CN"/>
        </w:rPr>
        <w:t xml:space="preserve"> RH. FIC1 disease: a spectrum of intrahepatic </w:t>
      </w:r>
      <w:proofErr w:type="spellStart"/>
      <w:r w:rsidRPr="00600BF3">
        <w:rPr>
          <w:rFonts w:eastAsia="宋体" w:cs="宋体"/>
          <w:color w:val="auto"/>
          <w:bdr w:val="none" w:sz="0" w:space="0" w:color="auto"/>
          <w:lang w:eastAsia="zh-CN"/>
        </w:rPr>
        <w:t>cholestatic</w:t>
      </w:r>
      <w:proofErr w:type="spellEnd"/>
      <w:r w:rsidRPr="00600BF3">
        <w:rPr>
          <w:rFonts w:eastAsia="宋体" w:cs="宋体"/>
          <w:color w:val="auto"/>
          <w:bdr w:val="none" w:sz="0" w:space="0" w:color="auto"/>
          <w:lang w:eastAsia="zh-CN"/>
        </w:rPr>
        <w:t xml:space="preserve"> disorders. </w:t>
      </w:r>
      <w:proofErr w:type="spellStart"/>
      <w:r w:rsidRPr="00600BF3">
        <w:rPr>
          <w:rFonts w:eastAsia="宋体" w:cs="宋体"/>
          <w:i/>
          <w:iCs/>
          <w:color w:val="auto"/>
          <w:bdr w:val="none" w:sz="0" w:space="0" w:color="auto"/>
          <w:lang w:eastAsia="zh-CN"/>
        </w:rPr>
        <w:t>Semin</w:t>
      </w:r>
      <w:proofErr w:type="spellEnd"/>
      <w:r w:rsidRPr="00600BF3">
        <w:rPr>
          <w:rFonts w:eastAsia="宋体" w:cs="宋体"/>
          <w:i/>
          <w:iCs/>
          <w:color w:val="auto"/>
          <w:bdr w:val="none" w:sz="0" w:space="0" w:color="auto"/>
          <w:lang w:eastAsia="zh-CN"/>
        </w:rPr>
        <w:t xml:space="preserve"> Liver Dis</w:t>
      </w:r>
      <w:r w:rsidRPr="00600BF3">
        <w:rPr>
          <w:rFonts w:eastAsia="宋体" w:cs="宋体"/>
          <w:color w:val="auto"/>
          <w:bdr w:val="none" w:sz="0" w:space="0" w:color="auto"/>
          <w:lang w:eastAsia="zh-CN"/>
        </w:rPr>
        <w:t xml:space="preserve"> 2001; </w:t>
      </w:r>
      <w:r w:rsidRPr="00600BF3">
        <w:rPr>
          <w:rFonts w:eastAsia="宋体" w:cs="宋体"/>
          <w:b/>
          <w:bCs/>
          <w:color w:val="auto"/>
          <w:bdr w:val="none" w:sz="0" w:space="0" w:color="auto"/>
          <w:lang w:eastAsia="zh-CN"/>
        </w:rPr>
        <w:t>21</w:t>
      </w:r>
      <w:r w:rsidRPr="00600BF3">
        <w:rPr>
          <w:rFonts w:eastAsia="宋体" w:cs="宋体"/>
          <w:color w:val="auto"/>
          <w:bdr w:val="none" w:sz="0" w:space="0" w:color="auto"/>
          <w:lang w:eastAsia="zh-CN"/>
        </w:rPr>
        <w:t>: 535-544 [PMID: 11745041 DOI: 10.1055/s-2001-19034]</w:t>
      </w:r>
    </w:p>
    <w:p w14:paraId="3B14AA68"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20 </w:t>
      </w:r>
      <w:proofErr w:type="spellStart"/>
      <w:r w:rsidRPr="00600BF3">
        <w:rPr>
          <w:rFonts w:eastAsia="宋体" w:cs="宋体"/>
          <w:b/>
          <w:bCs/>
          <w:color w:val="auto"/>
          <w:bdr w:val="none" w:sz="0" w:space="0" w:color="auto"/>
          <w:lang w:eastAsia="zh-CN"/>
        </w:rPr>
        <w:t>Paulusma</w:t>
      </w:r>
      <w:proofErr w:type="spellEnd"/>
      <w:r w:rsidRPr="00600BF3">
        <w:rPr>
          <w:rFonts w:eastAsia="宋体" w:cs="宋体"/>
          <w:b/>
          <w:bCs/>
          <w:color w:val="auto"/>
          <w:bdr w:val="none" w:sz="0" w:space="0" w:color="auto"/>
          <w:lang w:eastAsia="zh-CN"/>
        </w:rPr>
        <w:t xml:space="preserve"> CC</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Folmer</w:t>
      </w:r>
      <w:proofErr w:type="spellEnd"/>
      <w:r w:rsidRPr="00600BF3">
        <w:rPr>
          <w:rFonts w:eastAsia="宋体" w:cs="宋体"/>
          <w:color w:val="auto"/>
          <w:bdr w:val="none" w:sz="0" w:space="0" w:color="auto"/>
          <w:lang w:eastAsia="zh-CN"/>
        </w:rPr>
        <w:t xml:space="preserve"> DE, Ho-</w:t>
      </w:r>
      <w:proofErr w:type="spellStart"/>
      <w:r w:rsidRPr="00600BF3">
        <w:rPr>
          <w:rFonts w:eastAsia="宋体" w:cs="宋体"/>
          <w:color w:val="auto"/>
          <w:bdr w:val="none" w:sz="0" w:space="0" w:color="auto"/>
          <w:lang w:eastAsia="zh-CN"/>
        </w:rPr>
        <w:t>Mok</w:t>
      </w:r>
      <w:proofErr w:type="spellEnd"/>
      <w:r w:rsidRPr="00600BF3">
        <w:rPr>
          <w:rFonts w:eastAsia="宋体" w:cs="宋体"/>
          <w:color w:val="auto"/>
          <w:bdr w:val="none" w:sz="0" w:space="0" w:color="auto"/>
          <w:lang w:eastAsia="zh-CN"/>
        </w:rPr>
        <w:t xml:space="preserve"> KS, de </w:t>
      </w:r>
      <w:proofErr w:type="spellStart"/>
      <w:r w:rsidRPr="00600BF3">
        <w:rPr>
          <w:rFonts w:eastAsia="宋体" w:cs="宋体"/>
          <w:color w:val="auto"/>
          <w:bdr w:val="none" w:sz="0" w:space="0" w:color="auto"/>
          <w:lang w:eastAsia="zh-CN"/>
        </w:rPr>
        <w:t>Waart</w:t>
      </w:r>
      <w:proofErr w:type="spellEnd"/>
      <w:r w:rsidRPr="00600BF3">
        <w:rPr>
          <w:rFonts w:eastAsia="宋体" w:cs="宋体"/>
          <w:color w:val="auto"/>
          <w:bdr w:val="none" w:sz="0" w:space="0" w:color="auto"/>
          <w:lang w:eastAsia="zh-CN"/>
        </w:rPr>
        <w:t xml:space="preserve"> DR, </w:t>
      </w:r>
      <w:proofErr w:type="spellStart"/>
      <w:r w:rsidRPr="00600BF3">
        <w:rPr>
          <w:rFonts w:eastAsia="宋体" w:cs="宋体"/>
          <w:color w:val="auto"/>
          <w:bdr w:val="none" w:sz="0" w:space="0" w:color="auto"/>
          <w:lang w:eastAsia="zh-CN"/>
        </w:rPr>
        <w:t>Hilarius</w:t>
      </w:r>
      <w:proofErr w:type="spellEnd"/>
      <w:r w:rsidRPr="00600BF3">
        <w:rPr>
          <w:rFonts w:eastAsia="宋体" w:cs="宋体"/>
          <w:color w:val="auto"/>
          <w:bdr w:val="none" w:sz="0" w:space="0" w:color="auto"/>
          <w:lang w:eastAsia="zh-CN"/>
        </w:rPr>
        <w:t xml:space="preserve"> PM, </w:t>
      </w:r>
      <w:proofErr w:type="spellStart"/>
      <w:r w:rsidRPr="00600BF3">
        <w:rPr>
          <w:rFonts w:eastAsia="宋体" w:cs="宋体"/>
          <w:color w:val="auto"/>
          <w:bdr w:val="none" w:sz="0" w:space="0" w:color="auto"/>
          <w:lang w:eastAsia="zh-CN"/>
        </w:rPr>
        <w:t>Verhoeven</w:t>
      </w:r>
      <w:proofErr w:type="spellEnd"/>
      <w:r w:rsidRPr="00600BF3">
        <w:rPr>
          <w:rFonts w:eastAsia="宋体" w:cs="宋体"/>
          <w:color w:val="auto"/>
          <w:bdr w:val="none" w:sz="0" w:space="0" w:color="auto"/>
          <w:lang w:eastAsia="zh-CN"/>
        </w:rPr>
        <w:t xml:space="preserve"> AJ, Oude </w:t>
      </w:r>
      <w:proofErr w:type="spellStart"/>
      <w:r w:rsidRPr="00600BF3">
        <w:rPr>
          <w:rFonts w:eastAsia="宋体" w:cs="宋体"/>
          <w:color w:val="auto"/>
          <w:bdr w:val="none" w:sz="0" w:space="0" w:color="auto"/>
          <w:lang w:eastAsia="zh-CN"/>
        </w:rPr>
        <w:t>Elferink</w:t>
      </w:r>
      <w:proofErr w:type="spellEnd"/>
      <w:r w:rsidRPr="00600BF3">
        <w:rPr>
          <w:rFonts w:eastAsia="宋体" w:cs="宋体"/>
          <w:color w:val="auto"/>
          <w:bdr w:val="none" w:sz="0" w:space="0" w:color="auto"/>
          <w:lang w:eastAsia="zh-CN"/>
        </w:rPr>
        <w:t xml:space="preserve"> RP. ATP8B1 requires an accessory protein for endoplasmic reticulum exit and plasma membrane lipid </w:t>
      </w:r>
      <w:proofErr w:type="spellStart"/>
      <w:r w:rsidRPr="00600BF3">
        <w:rPr>
          <w:rFonts w:eastAsia="宋体" w:cs="宋体"/>
          <w:color w:val="auto"/>
          <w:bdr w:val="none" w:sz="0" w:space="0" w:color="auto"/>
          <w:lang w:eastAsia="zh-CN"/>
        </w:rPr>
        <w:t>flippase</w:t>
      </w:r>
      <w:proofErr w:type="spellEnd"/>
      <w:r w:rsidRPr="00600BF3">
        <w:rPr>
          <w:rFonts w:eastAsia="宋体" w:cs="宋体"/>
          <w:color w:val="auto"/>
          <w:bdr w:val="none" w:sz="0" w:space="0" w:color="auto"/>
          <w:lang w:eastAsia="zh-CN"/>
        </w:rPr>
        <w:t xml:space="preserve"> activity.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2008; </w:t>
      </w:r>
      <w:r w:rsidRPr="00600BF3">
        <w:rPr>
          <w:rFonts w:eastAsia="宋体" w:cs="宋体"/>
          <w:b/>
          <w:bCs/>
          <w:color w:val="auto"/>
          <w:bdr w:val="none" w:sz="0" w:space="0" w:color="auto"/>
          <w:lang w:eastAsia="zh-CN"/>
        </w:rPr>
        <w:t>47</w:t>
      </w:r>
      <w:r w:rsidRPr="00600BF3">
        <w:rPr>
          <w:rFonts w:eastAsia="宋体" w:cs="宋体"/>
          <w:color w:val="auto"/>
          <w:bdr w:val="none" w:sz="0" w:space="0" w:color="auto"/>
          <w:lang w:eastAsia="zh-CN"/>
        </w:rPr>
        <w:t>: 268-278 [PMID: 17948906 DOI: 10.1002/hep.21950]</w:t>
      </w:r>
    </w:p>
    <w:p w14:paraId="22DA309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lastRenderedPageBreak/>
        <w:t xml:space="preserve">21 </w:t>
      </w:r>
      <w:proofErr w:type="spellStart"/>
      <w:r w:rsidRPr="00600BF3">
        <w:rPr>
          <w:rFonts w:eastAsia="宋体" w:cs="宋体"/>
          <w:b/>
          <w:bCs/>
          <w:color w:val="auto"/>
          <w:bdr w:val="none" w:sz="0" w:space="0" w:color="auto"/>
          <w:lang w:eastAsia="zh-CN"/>
        </w:rPr>
        <w:t>Strautnieks</w:t>
      </w:r>
      <w:proofErr w:type="spellEnd"/>
      <w:r w:rsidRPr="00600BF3">
        <w:rPr>
          <w:rFonts w:eastAsia="宋体" w:cs="宋体"/>
          <w:b/>
          <w:bCs/>
          <w:color w:val="auto"/>
          <w:bdr w:val="none" w:sz="0" w:space="0" w:color="auto"/>
          <w:lang w:eastAsia="zh-CN"/>
        </w:rPr>
        <w:t xml:space="preserve"> SS</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Kagalwalla</w:t>
      </w:r>
      <w:proofErr w:type="spellEnd"/>
      <w:r w:rsidRPr="00600BF3">
        <w:rPr>
          <w:rFonts w:eastAsia="宋体" w:cs="宋体"/>
          <w:color w:val="auto"/>
          <w:bdr w:val="none" w:sz="0" w:space="0" w:color="auto"/>
          <w:lang w:eastAsia="zh-CN"/>
        </w:rPr>
        <w:t xml:space="preserve"> AF, Tanner MS,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Bull L, </w:t>
      </w:r>
      <w:proofErr w:type="spellStart"/>
      <w:r w:rsidRPr="00600BF3">
        <w:rPr>
          <w:rFonts w:eastAsia="宋体" w:cs="宋体"/>
          <w:color w:val="auto"/>
          <w:bdr w:val="none" w:sz="0" w:space="0" w:color="auto"/>
          <w:lang w:eastAsia="zh-CN"/>
        </w:rPr>
        <w:t>Freimer</w:t>
      </w:r>
      <w:proofErr w:type="spellEnd"/>
      <w:r w:rsidRPr="00600BF3">
        <w:rPr>
          <w:rFonts w:eastAsia="宋体" w:cs="宋体"/>
          <w:color w:val="auto"/>
          <w:bdr w:val="none" w:sz="0" w:space="0" w:color="auto"/>
          <w:lang w:eastAsia="zh-CN"/>
        </w:rPr>
        <w:t xml:space="preserve"> N, </w:t>
      </w:r>
      <w:proofErr w:type="spellStart"/>
      <w:r w:rsidRPr="00600BF3">
        <w:rPr>
          <w:rFonts w:eastAsia="宋体" w:cs="宋体"/>
          <w:color w:val="auto"/>
          <w:bdr w:val="none" w:sz="0" w:space="0" w:color="auto"/>
          <w:lang w:eastAsia="zh-CN"/>
        </w:rPr>
        <w:t>Kocoshis</w:t>
      </w:r>
      <w:proofErr w:type="spellEnd"/>
      <w:r w:rsidRPr="00600BF3">
        <w:rPr>
          <w:rFonts w:eastAsia="宋体" w:cs="宋体"/>
          <w:color w:val="auto"/>
          <w:bdr w:val="none" w:sz="0" w:space="0" w:color="auto"/>
          <w:lang w:eastAsia="zh-CN"/>
        </w:rPr>
        <w:t xml:space="preserve"> SA, Gardiner RM, Thompson RJ. </w:t>
      </w:r>
      <w:proofErr w:type="gramStart"/>
      <w:r w:rsidRPr="00600BF3">
        <w:rPr>
          <w:rFonts w:eastAsia="宋体" w:cs="宋体"/>
          <w:color w:val="auto"/>
          <w:bdr w:val="none" w:sz="0" w:space="0" w:color="auto"/>
          <w:lang w:eastAsia="zh-CN"/>
        </w:rPr>
        <w:t>Identification of a locus for progressive familial intrahepatic cholestasis PFIC2 on chromosome 2q24.</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Am J Hum Genet</w:t>
      </w:r>
      <w:r w:rsidRPr="00600BF3">
        <w:rPr>
          <w:rFonts w:eastAsia="宋体" w:cs="宋体"/>
          <w:color w:val="auto"/>
          <w:bdr w:val="none" w:sz="0" w:space="0" w:color="auto"/>
          <w:lang w:eastAsia="zh-CN"/>
        </w:rPr>
        <w:t xml:space="preserve"> 1997; </w:t>
      </w:r>
      <w:r w:rsidRPr="00600BF3">
        <w:rPr>
          <w:rFonts w:eastAsia="宋体" w:cs="宋体"/>
          <w:b/>
          <w:bCs/>
          <w:color w:val="auto"/>
          <w:bdr w:val="none" w:sz="0" w:space="0" w:color="auto"/>
          <w:lang w:eastAsia="zh-CN"/>
        </w:rPr>
        <w:t>61</w:t>
      </w:r>
      <w:r w:rsidRPr="00600BF3">
        <w:rPr>
          <w:rFonts w:eastAsia="宋体" w:cs="宋体"/>
          <w:color w:val="auto"/>
          <w:bdr w:val="none" w:sz="0" w:space="0" w:color="auto"/>
          <w:lang w:eastAsia="zh-CN"/>
        </w:rPr>
        <w:t>: 630-633 [PMID: 9326328 DOI: 10.1086/515501]</w:t>
      </w:r>
    </w:p>
    <w:p w14:paraId="2786343F"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22 </w:t>
      </w:r>
      <w:proofErr w:type="spellStart"/>
      <w:r w:rsidRPr="00600BF3">
        <w:rPr>
          <w:rFonts w:eastAsia="宋体" w:cs="宋体"/>
          <w:b/>
          <w:bCs/>
          <w:color w:val="auto"/>
          <w:bdr w:val="none" w:sz="0" w:space="0" w:color="auto"/>
          <w:lang w:eastAsia="zh-CN"/>
        </w:rPr>
        <w:t>Evason</w:t>
      </w:r>
      <w:proofErr w:type="spellEnd"/>
      <w:r w:rsidRPr="00600BF3">
        <w:rPr>
          <w:rFonts w:eastAsia="宋体" w:cs="宋体"/>
          <w:b/>
          <w:bCs/>
          <w:color w:val="auto"/>
          <w:bdr w:val="none" w:sz="0" w:space="0" w:color="auto"/>
          <w:lang w:eastAsia="zh-CN"/>
        </w:rPr>
        <w:t xml:space="preserve"> K</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Bove</w:t>
      </w:r>
      <w:proofErr w:type="spellEnd"/>
      <w:r w:rsidRPr="00600BF3">
        <w:rPr>
          <w:rFonts w:eastAsia="宋体" w:cs="宋体"/>
          <w:color w:val="auto"/>
          <w:bdr w:val="none" w:sz="0" w:space="0" w:color="auto"/>
          <w:lang w:eastAsia="zh-CN"/>
        </w:rPr>
        <w:t xml:space="preserve"> KE, </w:t>
      </w:r>
      <w:proofErr w:type="spellStart"/>
      <w:r w:rsidRPr="00600BF3">
        <w:rPr>
          <w:rFonts w:eastAsia="宋体" w:cs="宋体"/>
          <w:color w:val="auto"/>
          <w:bdr w:val="none" w:sz="0" w:space="0" w:color="auto"/>
          <w:lang w:eastAsia="zh-CN"/>
        </w:rPr>
        <w:t>Finegold</w:t>
      </w:r>
      <w:proofErr w:type="spellEnd"/>
      <w:r w:rsidRPr="00600BF3">
        <w:rPr>
          <w:rFonts w:eastAsia="宋体" w:cs="宋体"/>
          <w:color w:val="auto"/>
          <w:bdr w:val="none" w:sz="0" w:space="0" w:color="auto"/>
          <w:lang w:eastAsia="zh-CN"/>
        </w:rPr>
        <w:t xml:space="preserve"> MJ,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Rhee S, Rosenthal P, </w:t>
      </w:r>
      <w:proofErr w:type="spellStart"/>
      <w:r w:rsidRPr="00600BF3">
        <w:rPr>
          <w:rFonts w:eastAsia="宋体" w:cs="宋体"/>
          <w:color w:val="auto"/>
          <w:bdr w:val="none" w:sz="0" w:space="0" w:color="auto"/>
          <w:lang w:eastAsia="zh-CN"/>
        </w:rPr>
        <w:t>Miethke</w:t>
      </w:r>
      <w:proofErr w:type="spellEnd"/>
      <w:r w:rsidRPr="00600BF3">
        <w:rPr>
          <w:rFonts w:eastAsia="宋体" w:cs="宋体"/>
          <w:color w:val="auto"/>
          <w:bdr w:val="none" w:sz="0" w:space="0" w:color="auto"/>
          <w:lang w:eastAsia="zh-CN"/>
        </w:rPr>
        <w:t xml:space="preserve"> AG, </w:t>
      </w:r>
      <w:proofErr w:type="spellStart"/>
      <w:r w:rsidRPr="00600BF3">
        <w:rPr>
          <w:rFonts w:eastAsia="宋体" w:cs="宋体"/>
          <w:color w:val="auto"/>
          <w:bdr w:val="none" w:sz="0" w:space="0" w:color="auto"/>
          <w:lang w:eastAsia="zh-CN"/>
        </w:rPr>
        <w:t>Karpen</w:t>
      </w:r>
      <w:proofErr w:type="spellEnd"/>
      <w:r w:rsidRPr="00600BF3">
        <w:rPr>
          <w:rFonts w:eastAsia="宋体" w:cs="宋体"/>
          <w:color w:val="auto"/>
          <w:bdr w:val="none" w:sz="0" w:space="0" w:color="auto"/>
          <w:lang w:eastAsia="zh-CN"/>
        </w:rPr>
        <w:t xml:space="preserve"> SJ, Ferrell LD, Kim GE. Morphologic findings in progressive familial intrahepatic cholestasis 2 (PFIC2): correlation with genetic and </w:t>
      </w:r>
      <w:proofErr w:type="spellStart"/>
      <w:r w:rsidRPr="00600BF3">
        <w:rPr>
          <w:rFonts w:eastAsia="宋体" w:cs="宋体"/>
          <w:color w:val="auto"/>
          <w:bdr w:val="none" w:sz="0" w:space="0" w:color="auto"/>
          <w:lang w:eastAsia="zh-CN"/>
        </w:rPr>
        <w:t>immunohistochemical</w:t>
      </w:r>
      <w:proofErr w:type="spellEnd"/>
      <w:r w:rsidRPr="00600BF3">
        <w:rPr>
          <w:rFonts w:eastAsia="宋体" w:cs="宋体"/>
          <w:color w:val="auto"/>
          <w:bdr w:val="none" w:sz="0" w:space="0" w:color="auto"/>
          <w:lang w:eastAsia="zh-CN"/>
        </w:rPr>
        <w:t xml:space="preserve"> studies. </w:t>
      </w:r>
      <w:r w:rsidRPr="00600BF3">
        <w:rPr>
          <w:rFonts w:eastAsia="宋体" w:cs="宋体"/>
          <w:i/>
          <w:iCs/>
          <w:color w:val="auto"/>
          <w:bdr w:val="none" w:sz="0" w:space="0" w:color="auto"/>
          <w:lang w:eastAsia="zh-CN"/>
        </w:rPr>
        <w:t xml:space="preserve">Am J </w:t>
      </w:r>
      <w:proofErr w:type="spellStart"/>
      <w:r w:rsidRPr="00600BF3">
        <w:rPr>
          <w:rFonts w:eastAsia="宋体" w:cs="宋体"/>
          <w:i/>
          <w:iCs/>
          <w:color w:val="auto"/>
          <w:bdr w:val="none" w:sz="0" w:space="0" w:color="auto"/>
          <w:lang w:eastAsia="zh-CN"/>
        </w:rPr>
        <w:t>Surg</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Pathol</w:t>
      </w:r>
      <w:proofErr w:type="spellEnd"/>
      <w:r w:rsidRPr="00600BF3">
        <w:rPr>
          <w:rFonts w:eastAsia="宋体" w:cs="宋体"/>
          <w:color w:val="auto"/>
          <w:bdr w:val="none" w:sz="0" w:space="0" w:color="auto"/>
          <w:lang w:eastAsia="zh-CN"/>
        </w:rPr>
        <w:t xml:space="preserve"> 2011; </w:t>
      </w:r>
      <w:r w:rsidRPr="00600BF3">
        <w:rPr>
          <w:rFonts w:eastAsia="宋体" w:cs="宋体"/>
          <w:b/>
          <w:bCs/>
          <w:color w:val="auto"/>
          <w:bdr w:val="none" w:sz="0" w:space="0" w:color="auto"/>
          <w:lang w:eastAsia="zh-CN"/>
        </w:rPr>
        <w:t>35</w:t>
      </w:r>
      <w:r w:rsidRPr="00600BF3">
        <w:rPr>
          <w:rFonts w:eastAsia="宋体" w:cs="宋体"/>
          <w:color w:val="auto"/>
          <w:bdr w:val="none" w:sz="0" w:space="0" w:color="auto"/>
          <w:lang w:eastAsia="zh-CN"/>
        </w:rPr>
        <w:t>: 687-696 [PMID: 21490445 DOI: 10.1097/PAS.0b013e318212ec87]</w:t>
      </w:r>
    </w:p>
    <w:p w14:paraId="628F1B3E"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23 </w:t>
      </w:r>
      <w:r w:rsidRPr="00600BF3">
        <w:rPr>
          <w:rFonts w:eastAsia="宋体" w:cs="宋体"/>
          <w:b/>
          <w:bCs/>
          <w:color w:val="auto"/>
          <w:bdr w:val="none" w:sz="0" w:space="0" w:color="auto"/>
          <w:lang w:eastAsia="zh-CN"/>
        </w:rPr>
        <w:t>Jansen PL</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Strautnieks</w:t>
      </w:r>
      <w:proofErr w:type="spellEnd"/>
      <w:r w:rsidRPr="00600BF3">
        <w:rPr>
          <w:rFonts w:eastAsia="宋体" w:cs="宋体"/>
          <w:color w:val="auto"/>
          <w:bdr w:val="none" w:sz="0" w:space="0" w:color="auto"/>
          <w:lang w:eastAsia="zh-CN"/>
        </w:rPr>
        <w:t xml:space="preserve"> SS,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w:t>
      </w:r>
      <w:proofErr w:type="spellStart"/>
      <w:r w:rsidRPr="00600BF3">
        <w:rPr>
          <w:rFonts w:eastAsia="宋体" w:cs="宋体"/>
          <w:color w:val="auto"/>
          <w:bdr w:val="none" w:sz="0" w:space="0" w:color="auto"/>
          <w:lang w:eastAsia="zh-CN"/>
        </w:rPr>
        <w:t>Hadchouel</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Sokal</w:t>
      </w:r>
      <w:proofErr w:type="spellEnd"/>
      <w:r w:rsidRPr="00600BF3">
        <w:rPr>
          <w:rFonts w:eastAsia="宋体" w:cs="宋体"/>
          <w:color w:val="auto"/>
          <w:bdr w:val="none" w:sz="0" w:space="0" w:color="auto"/>
          <w:lang w:eastAsia="zh-CN"/>
        </w:rPr>
        <w:t xml:space="preserve"> EM, </w:t>
      </w:r>
      <w:proofErr w:type="spellStart"/>
      <w:r w:rsidRPr="00600BF3">
        <w:rPr>
          <w:rFonts w:eastAsia="宋体" w:cs="宋体"/>
          <w:color w:val="auto"/>
          <w:bdr w:val="none" w:sz="0" w:space="0" w:color="auto"/>
          <w:lang w:eastAsia="zh-CN"/>
        </w:rPr>
        <w:t>Hooiveld</w:t>
      </w:r>
      <w:proofErr w:type="spellEnd"/>
      <w:r w:rsidRPr="00600BF3">
        <w:rPr>
          <w:rFonts w:eastAsia="宋体" w:cs="宋体"/>
          <w:color w:val="auto"/>
          <w:bdr w:val="none" w:sz="0" w:space="0" w:color="auto"/>
          <w:lang w:eastAsia="zh-CN"/>
        </w:rPr>
        <w:t xml:space="preserve"> GJ, </w:t>
      </w:r>
      <w:proofErr w:type="spellStart"/>
      <w:r w:rsidRPr="00600BF3">
        <w:rPr>
          <w:rFonts w:eastAsia="宋体" w:cs="宋体"/>
          <w:color w:val="auto"/>
          <w:bdr w:val="none" w:sz="0" w:space="0" w:color="auto"/>
          <w:lang w:eastAsia="zh-CN"/>
        </w:rPr>
        <w:t>Koning</w:t>
      </w:r>
      <w:proofErr w:type="spellEnd"/>
      <w:r w:rsidRPr="00600BF3">
        <w:rPr>
          <w:rFonts w:eastAsia="宋体" w:cs="宋体"/>
          <w:color w:val="auto"/>
          <w:bdr w:val="none" w:sz="0" w:space="0" w:color="auto"/>
          <w:lang w:eastAsia="zh-CN"/>
        </w:rPr>
        <w:t xml:space="preserve"> JH, De </w:t>
      </w:r>
      <w:proofErr w:type="spellStart"/>
      <w:r w:rsidRPr="00600BF3">
        <w:rPr>
          <w:rFonts w:eastAsia="宋体" w:cs="宋体"/>
          <w:color w:val="auto"/>
          <w:bdr w:val="none" w:sz="0" w:space="0" w:color="auto"/>
          <w:lang w:eastAsia="zh-CN"/>
        </w:rPr>
        <w:t>Jager-Krikken</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Kuipers</w:t>
      </w:r>
      <w:proofErr w:type="spellEnd"/>
      <w:r w:rsidRPr="00600BF3">
        <w:rPr>
          <w:rFonts w:eastAsia="宋体" w:cs="宋体"/>
          <w:color w:val="auto"/>
          <w:bdr w:val="none" w:sz="0" w:space="0" w:color="auto"/>
          <w:lang w:eastAsia="zh-CN"/>
        </w:rPr>
        <w:t xml:space="preserve"> F, </w:t>
      </w:r>
      <w:proofErr w:type="spellStart"/>
      <w:r w:rsidRPr="00600BF3">
        <w:rPr>
          <w:rFonts w:eastAsia="宋体" w:cs="宋体"/>
          <w:color w:val="auto"/>
          <w:bdr w:val="none" w:sz="0" w:space="0" w:color="auto"/>
          <w:lang w:eastAsia="zh-CN"/>
        </w:rPr>
        <w:t>Stellaard</w:t>
      </w:r>
      <w:proofErr w:type="spellEnd"/>
      <w:r w:rsidRPr="00600BF3">
        <w:rPr>
          <w:rFonts w:eastAsia="宋体" w:cs="宋体"/>
          <w:color w:val="auto"/>
          <w:bdr w:val="none" w:sz="0" w:space="0" w:color="auto"/>
          <w:lang w:eastAsia="zh-CN"/>
        </w:rPr>
        <w:t xml:space="preserve"> F, </w:t>
      </w:r>
      <w:proofErr w:type="spellStart"/>
      <w:r w:rsidRPr="00600BF3">
        <w:rPr>
          <w:rFonts w:eastAsia="宋体" w:cs="宋体"/>
          <w:color w:val="auto"/>
          <w:bdr w:val="none" w:sz="0" w:space="0" w:color="auto"/>
          <w:lang w:eastAsia="zh-CN"/>
        </w:rPr>
        <w:t>Bijleveld</w:t>
      </w:r>
      <w:proofErr w:type="spellEnd"/>
      <w:r w:rsidRPr="00600BF3">
        <w:rPr>
          <w:rFonts w:eastAsia="宋体" w:cs="宋体"/>
          <w:color w:val="auto"/>
          <w:bdr w:val="none" w:sz="0" w:space="0" w:color="auto"/>
          <w:lang w:eastAsia="zh-CN"/>
        </w:rPr>
        <w:t xml:space="preserve"> CM, </w:t>
      </w:r>
      <w:proofErr w:type="spellStart"/>
      <w:r w:rsidRPr="00600BF3">
        <w:rPr>
          <w:rFonts w:eastAsia="宋体" w:cs="宋体"/>
          <w:color w:val="auto"/>
          <w:bdr w:val="none" w:sz="0" w:space="0" w:color="auto"/>
          <w:lang w:eastAsia="zh-CN"/>
        </w:rPr>
        <w:t>Gouw</w:t>
      </w:r>
      <w:proofErr w:type="spellEnd"/>
      <w:r w:rsidRPr="00600BF3">
        <w:rPr>
          <w:rFonts w:eastAsia="宋体" w:cs="宋体"/>
          <w:color w:val="auto"/>
          <w:bdr w:val="none" w:sz="0" w:space="0" w:color="auto"/>
          <w:lang w:eastAsia="zh-CN"/>
        </w:rPr>
        <w:t xml:space="preserve"> A, Van </w:t>
      </w:r>
      <w:proofErr w:type="spellStart"/>
      <w:r w:rsidRPr="00600BF3">
        <w:rPr>
          <w:rFonts w:eastAsia="宋体" w:cs="宋体"/>
          <w:color w:val="auto"/>
          <w:bdr w:val="none" w:sz="0" w:space="0" w:color="auto"/>
          <w:lang w:eastAsia="zh-CN"/>
        </w:rPr>
        <w:t>Goor</w:t>
      </w:r>
      <w:proofErr w:type="spellEnd"/>
      <w:r w:rsidRPr="00600BF3">
        <w:rPr>
          <w:rFonts w:eastAsia="宋体" w:cs="宋体"/>
          <w:color w:val="auto"/>
          <w:bdr w:val="none" w:sz="0" w:space="0" w:color="auto"/>
          <w:lang w:eastAsia="zh-CN"/>
        </w:rPr>
        <w:t xml:space="preserve"> H, Thompson RJ, Müller M. </w:t>
      </w:r>
      <w:proofErr w:type="spellStart"/>
      <w:r w:rsidRPr="00600BF3">
        <w:rPr>
          <w:rFonts w:eastAsia="宋体" w:cs="宋体"/>
          <w:color w:val="auto"/>
          <w:bdr w:val="none" w:sz="0" w:space="0" w:color="auto"/>
          <w:lang w:eastAsia="zh-CN"/>
        </w:rPr>
        <w:t>Hepatocanalicular</w:t>
      </w:r>
      <w:proofErr w:type="spellEnd"/>
      <w:r w:rsidRPr="00600BF3">
        <w:rPr>
          <w:rFonts w:eastAsia="宋体" w:cs="宋体"/>
          <w:color w:val="auto"/>
          <w:bdr w:val="none" w:sz="0" w:space="0" w:color="auto"/>
          <w:lang w:eastAsia="zh-CN"/>
        </w:rPr>
        <w:t xml:space="preserve"> bile salt export pump deficiency in patients with progressive familial intrahepatic cholestasis. </w:t>
      </w:r>
      <w:r w:rsidRPr="00600BF3">
        <w:rPr>
          <w:rFonts w:eastAsia="宋体" w:cs="宋体"/>
          <w:i/>
          <w:iCs/>
          <w:color w:val="auto"/>
          <w:bdr w:val="none" w:sz="0" w:space="0" w:color="auto"/>
          <w:lang w:eastAsia="zh-CN"/>
        </w:rPr>
        <w:t>Gastroenterology</w:t>
      </w:r>
      <w:r w:rsidRPr="00600BF3">
        <w:rPr>
          <w:rFonts w:eastAsia="宋体" w:cs="宋体"/>
          <w:color w:val="auto"/>
          <w:bdr w:val="none" w:sz="0" w:space="0" w:color="auto"/>
          <w:lang w:eastAsia="zh-CN"/>
        </w:rPr>
        <w:t xml:space="preserve"> 1999; </w:t>
      </w:r>
      <w:r w:rsidRPr="00600BF3">
        <w:rPr>
          <w:rFonts w:eastAsia="宋体" w:cs="宋体"/>
          <w:b/>
          <w:bCs/>
          <w:color w:val="auto"/>
          <w:bdr w:val="none" w:sz="0" w:space="0" w:color="auto"/>
          <w:lang w:eastAsia="zh-CN"/>
        </w:rPr>
        <w:t>117</w:t>
      </w:r>
      <w:r w:rsidRPr="00600BF3">
        <w:rPr>
          <w:rFonts w:eastAsia="宋体" w:cs="宋体"/>
          <w:color w:val="auto"/>
          <w:bdr w:val="none" w:sz="0" w:space="0" w:color="auto"/>
          <w:lang w:eastAsia="zh-CN"/>
        </w:rPr>
        <w:t>: 1370-1379 [PMID: 10579978]</w:t>
      </w:r>
    </w:p>
    <w:p w14:paraId="271508DE"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24 </w:t>
      </w:r>
      <w:r w:rsidRPr="00600BF3">
        <w:rPr>
          <w:rFonts w:eastAsia="宋体" w:cs="宋体"/>
          <w:b/>
          <w:bCs/>
          <w:color w:val="auto"/>
          <w:bdr w:val="none" w:sz="0" w:space="0" w:color="auto"/>
          <w:lang w:eastAsia="zh-CN"/>
        </w:rPr>
        <w:t>Keitel V</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Burdelski</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Warskulat</w:t>
      </w:r>
      <w:proofErr w:type="spellEnd"/>
      <w:r w:rsidRPr="00600BF3">
        <w:rPr>
          <w:rFonts w:eastAsia="宋体" w:cs="宋体"/>
          <w:color w:val="auto"/>
          <w:bdr w:val="none" w:sz="0" w:space="0" w:color="auto"/>
          <w:lang w:eastAsia="zh-CN"/>
        </w:rPr>
        <w:t xml:space="preserve"> U, </w:t>
      </w:r>
      <w:proofErr w:type="spellStart"/>
      <w:r w:rsidRPr="00600BF3">
        <w:rPr>
          <w:rFonts w:eastAsia="宋体" w:cs="宋体"/>
          <w:color w:val="auto"/>
          <w:bdr w:val="none" w:sz="0" w:space="0" w:color="auto"/>
          <w:lang w:eastAsia="zh-CN"/>
        </w:rPr>
        <w:t>Kühlkamp</w:t>
      </w:r>
      <w:proofErr w:type="spellEnd"/>
      <w:r w:rsidRPr="00600BF3">
        <w:rPr>
          <w:rFonts w:eastAsia="宋体" w:cs="宋体"/>
          <w:color w:val="auto"/>
          <w:bdr w:val="none" w:sz="0" w:space="0" w:color="auto"/>
          <w:lang w:eastAsia="zh-CN"/>
        </w:rPr>
        <w:t xml:space="preserve"> T, </w:t>
      </w:r>
      <w:proofErr w:type="spellStart"/>
      <w:r w:rsidRPr="00600BF3">
        <w:rPr>
          <w:rFonts w:eastAsia="宋体" w:cs="宋体"/>
          <w:color w:val="auto"/>
          <w:bdr w:val="none" w:sz="0" w:space="0" w:color="auto"/>
          <w:lang w:eastAsia="zh-CN"/>
        </w:rPr>
        <w:t>Keppler</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Häussinger</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Kubitz</w:t>
      </w:r>
      <w:proofErr w:type="spellEnd"/>
      <w:r w:rsidRPr="00600BF3">
        <w:rPr>
          <w:rFonts w:eastAsia="宋体" w:cs="宋体"/>
          <w:color w:val="auto"/>
          <w:bdr w:val="none" w:sz="0" w:space="0" w:color="auto"/>
          <w:lang w:eastAsia="zh-CN"/>
        </w:rPr>
        <w:t xml:space="preserve"> R. Expression and localization of </w:t>
      </w:r>
      <w:proofErr w:type="spellStart"/>
      <w:r w:rsidRPr="00600BF3">
        <w:rPr>
          <w:rFonts w:eastAsia="宋体" w:cs="宋体"/>
          <w:color w:val="auto"/>
          <w:bdr w:val="none" w:sz="0" w:space="0" w:color="auto"/>
          <w:lang w:eastAsia="zh-CN"/>
        </w:rPr>
        <w:t>hepatobiliary</w:t>
      </w:r>
      <w:proofErr w:type="spellEnd"/>
      <w:r w:rsidRPr="00600BF3">
        <w:rPr>
          <w:rFonts w:eastAsia="宋体" w:cs="宋体"/>
          <w:color w:val="auto"/>
          <w:bdr w:val="none" w:sz="0" w:space="0" w:color="auto"/>
          <w:lang w:eastAsia="zh-CN"/>
        </w:rPr>
        <w:t xml:space="preserve"> transport proteins in progressive familial intrahepatic cholestasis.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2005; </w:t>
      </w:r>
      <w:r w:rsidRPr="00600BF3">
        <w:rPr>
          <w:rFonts w:eastAsia="宋体" w:cs="宋体"/>
          <w:b/>
          <w:bCs/>
          <w:color w:val="auto"/>
          <w:bdr w:val="none" w:sz="0" w:space="0" w:color="auto"/>
          <w:lang w:eastAsia="zh-CN"/>
        </w:rPr>
        <w:t>41</w:t>
      </w:r>
      <w:r w:rsidRPr="00600BF3">
        <w:rPr>
          <w:rFonts w:eastAsia="宋体" w:cs="宋体"/>
          <w:color w:val="auto"/>
          <w:bdr w:val="none" w:sz="0" w:space="0" w:color="auto"/>
          <w:lang w:eastAsia="zh-CN"/>
        </w:rPr>
        <w:t>: 1160-1172 [PMID: 15841457 DOI: 10.1002/hep.20682]</w:t>
      </w:r>
    </w:p>
    <w:p w14:paraId="6D02035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25 </w:t>
      </w:r>
      <w:proofErr w:type="spellStart"/>
      <w:r w:rsidRPr="00600BF3">
        <w:rPr>
          <w:rFonts w:eastAsia="宋体" w:cs="宋体"/>
          <w:b/>
          <w:bCs/>
          <w:color w:val="auto"/>
          <w:bdr w:val="none" w:sz="0" w:space="0" w:color="auto"/>
          <w:lang w:eastAsia="zh-CN"/>
        </w:rPr>
        <w:t>Strautnieks</w:t>
      </w:r>
      <w:proofErr w:type="spellEnd"/>
      <w:r w:rsidRPr="00600BF3">
        <w:rPr>
          <w:rFonts w:eastAsia="宋体" w:cs="宋体"/>
          <w:b/>
          <w:bCs/>
          <w:color w:val="auto"/>
          <w:bdr w:val="none" w:sz="0" w:space="0" w:color="auto"/>
          <w:lang w:eastAsia="zh-CN"/>
        </w:rPr>
        <w:t xml:space="preserve"> SS</w:t>
      </w:r>
      <w:r w:rsidRPr="00600BF3">
        <w:rPr>
          <w:rFonts w:eastAsia="宋体" w:cs="宋体"/>
          <w:color w:val="auto"/>
          <w:bdr w:val="none" w:sz="0" w:space="0" w:color="auto"/>
          <w:lang w:eastAsia="zh-CN"/>
        </w:rPr>
        <w:t xml:space="preserve">, Byrne JA, </w:t>
      </w:r>
      <w:proofErr w:type="spellStart"/>
      <w:r w:rsidRPr="00600BF3">
        <w:rPr>
          <w:rFonts w:eastAsia="宋体" w:cs="宋体"/>
          <w:color w:val="auto"/>
          <w:bdr w:val="none" w:sz="0" w:space="0" w:color="auto"/>
          <w:lang w:eastAsia="zh-CN"/>
        </w:rPr>
        <w:t>Pawlikowska</w:t>
      </w:r>
      <w:proofErr w:type="spellEnd"/>
      <w:r w:rsidRPr="00600BF3">
        <w:rPr>
          <w:rFonts w:eastAsia="宋体" w:cs="宋体"/>
          <w:color w:val="auto"/>
          <w:bdr w:val="none" w:sz="0" w:space="0" w:color="auto"/>
          <w:lang w:eastAsia="zh-CN"/>
        </w:rPr>
        <w:t xml:space="preserve"> L, </w:t>
      </w:r>
      <w:proofErr w:type="spellStart"/>
      <w:r w:rsidRPr="00600BF3">
        <w:rPr>
          <w:rFonts w:eastAsia="宋体" w:cs="宋体"/>
          <w:color w:val="auto"/>
          <w:bdr w:val="none" w:sz="0" w:space="0" w:color="auto"/>
          <w:lang w:eastAsia="zh-CN"/>
        </w:rPr>
        <w:t>Cebecauerová</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Rayner</w:t>
      </w:r>
      <w:proofErr w:type="spellEnd"/>
      <w:r w:rsidRPr="00600BF3">
        <w:rPr>
          <w:rFonts w:eastAsia="宋体" w:cs="宋体"/>
          <w:color w:val="auto"/>
          <w:bdr w:val="none" w:sz="0" w:space="0" w:color="auto"/>
          <w:lang w:eastAsia="zh-CN"/>
        </w:rPr>
        <w:t xml:space="preserve"> A, Dutton L, Meier Y, Antoniou A, </w:t>
      </w:r>
      <w:proofErr w:type="spellStart"/>
      <w:r w:rsidRPr="00600BF3">
        <w:rPr>
          <w:rFonts w:eastAsia="宋体" w:cs="宋体"/>
          <w:color w:val="auto"/>
          <w:bdr w:val="none" w:sz="0" w:space="0" w:color="auto"/>
          <w:lang w:eastAsia="zh-CN"/>
        </w:rPr>
        <w:t>Stieger</w:t>
      </w:r>
      <w:proofErr w:type="spellEnd"/>
      <w:r w:rsidRPr="00600BF3">
        <w:rPr>
          <w:rFonts w:eastAsia="宋体" w:cs="宋体"/>
          <w:color w:val="auto"/>
          <w:bdr w:val="none" w:sz="0" w:space="0" w:color="auto"/>
          <w:lang w:eastAsia="zh-CN"/>
        </w:rPr>
        <w:t xml:space="preserve"> B, </w:t>
      </w:r>
      <w:proofErr w:type="spellStart"/>
      <w:r w:rsidRPr="00600BF3">
        <w:rPr>
          <w:rFonts w:eastAsia="宋体" w:cs="宋体"/>
          <w:color w:val="auto"/>
          <w:bdr w:val="none" w:sz="0" w:space="0" w:color="auto"/>
          <w:lang w:eastAsia="zh-CN"/>
        </w:rPr>
        <w:t>Arnell</w:t>
      </w:r>
      <w:proofErr w:type="spellEnd"/>
      <w:r w:rsidRPr="00600BF3">
        <w:rPr>
          <w:rFonts w:eastAsia="宋体" w:cs="宋体"/>
          <w:color w:val="auto"/>
          <w:bdr w:val="none" w:sz="0" w:space="0" w:color="auto"/>
          <w:lang w:eastAsia="zh-CN"/>
        </w:rPr>
        <w:t xml:space="preserve"> H, </w:t>
      </w:r>
      <w:proofErr w:type="spellStart"/>
      <w:r w:rsidRPr="00600BF3">
        <w:rPr>
          <w:rFonts w:eastAsia="宋体" w:cs="宋体"/>
          <w:color w:val="auto"/>
          <w:bdr w:val="none" w:sz="0" w:space="0" w:color="auto"/>
          <w:lang w:eastAsia="zh-CN"/>
        </w:rPr>
        <w:t>Ozçay</w:t>
      </w:r>
      <w:proofErr w:type="spellEnd"/>
      <w:r w:rsidRPr="00600BF3">
        <w:rPr>
          <w:rFonts w:eastAsia="宋体" w:cs="宋体"/>
          <w:color w:val="auto"/>
          <w:bdr w:val="none" w:sz="0" w:space="0" w:color="auto"/>
          <w:lang w:eastAsia="zh-CN"/>
        </w:rPr>
        <w:t xml:space="preserve"> F, Al-</w:t>
      </w:r>
      <w:proofErr w:type="spellStart"/>
      <w:r w:rsidRPr="00600BF3">
        <w:rPr>
          <w:rFonts w:eastAsia="宋体" w:cs="宋体"/>
          <w:color w:val="auto"/>
          <w:bdr w:val="none" w:sz="0" w:space="0" w:color="auto"/>
          <w:lang w:eastAsia="zh-CN"/>
        </w:rPr>
        <w:t>Hussaini</w:t>
      </w:r>
      <w:proofErr w:type="spellEnd"/>
      <w:r w:rsidRPr="00600BF3">
        <w:rPr>
          <w:rFonts w:eastAsia="宋体" w:cs="宋体"/>
          <w:color w:val="auto"/>
          <w:bdr w:val="none" w:sz="0" w:space="0" w:color="auto"/>
          <w:lang w:eastAsia="zh-CN"/>
        </w:rPr>
        <w:t xml:space="preserve"> HF, </w:t>
      </w:r>
      <w:proofErr w:type="spellStart"/>
      <w:r w:rsidRPr="00600BF3">
        <w:rPr>
          <w:rFonts w:eastAsia="宋体" w:cs="宋体"/>
          <w:color w:val="auto"/>
          <w:bdr w:val="none" w:sz="0" w:space="0" w:color="auto"/>
          <w:lang w:eastAsia="zh-CN"/>
        </w:rPr>
        <w:t>Bassas</w:t>
      </w:r>
      <w:proofErr w:type="spellEnd"/>
      <w:r w:rsidRPr="00600BF3">
        <w:rPr>
          <w:rFonts w:eastAsia="宋体" w:cs="宋体"/>
          <w:color w:val="auto"/>
          <w:bdr w:val="none" w:sz="0" w:space="0" w:color="auto"/>
          <w:lang w:eastAsia="zh-CN"/>
        </w:rPr>
        <w:t xml:space="preserve"> AF, </w:t>
      </w:r>
      <w:proofErr w:type="spellStart"/>
      <w:r w:rsidRPr="00600BF3">
        <w:rPr>
          <w:rFonts w:eastAsia="宋体" w:cs="宋体"/>
          <w:color w:val="auto"/>
          <w:bdr w:val="none" w:sz="0" w:space="0" w:color="auto"/>
          <w:lang w:eastAsia="zh-CN"/>
        </w:rPr>
        <w:t>Verkade</w:t>
      </w:r>
      <w:proofErr w:type="spellEnd"/>
      <w:r w:rsidRPr="00600BF3">
        <w:rPr>
          <w:rFonts w:eastAsia="宋体" w:cs="宋体"/>
          <w:color w:val="auto"/>
          <w:bdr w:val="none" w:sz="0" w:space="0" w:color="auto"/>
          <w:lang w:eastAsia="zh-CN"/>
        </w:rPr>
        <w:t xml:space="preserve"> HJ, </w:t>
      </w:r>
      <w:proofErr w:type="spellStart"/>
      <w:r w:rsidRPr="00600BF3">
        <w:rPr>
          <w:rFonts w:eastAsia="宋体" w:cs="宋体"/>
          <w:color w:val="auto"/>
          <w:bdr w:val="none" w:sz="0" w:space="0" w:color="auto"/>
          <w:lang w:eastAsia="zh-CN"/>
        </w:rPr>
        <w:t>Fischler</w:t>
      </w:r>
      <w:proofErr w:type="spellEnd"/>
      <w:r w:rsidRPr="00600BF3">
        <w:rPr>
          <w:rFonts w:eastAsia="宋体" w:cs="宋体"/>
          <w:color w:val="auto"/>
          <w:bdr w:val="none" w:sz="0" w:space="0" w:color="auto"/>
          <w:lang w:eastAsia="zh-CN"/>
        </w:rPr>
        <w:t xml:space="preserve"> B, </w:t>
      </w:r>
      <w:proofErr w:type="spellStart"/>
      <w:r w:rsidRPr="00600BF3">
        <w:rPr>
          <w:rFonts w:eastAsia="宋体" w:cs="宋体"/>
          <w:color w:val="auto"/>
          <w:bdr w:val="none" w:sz="0" w:space="0" w:color="auto"/>
          <w:lang w:eastAsia="zh-CN"/>
        </w:rPr>
        <w:t>Németh</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Kotalová</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Shneider</w:t>
      </w:r>
      <w:proofErr w:type="spellEnd"/>
      <w:r w:rsidRPr="00600BF3">
        <w:rPr>
          <w:rFonts w:eastAsia="宋体" w:cs="宋体"/>
          <w:color w:val="auto"/>
          <w:bdr w:val="none" w:sz="0" w:space="0" w:color="auto"/>
          <w:lang w:eastAsia="zh-CN"/>
        </w:rPr>
        <w:t xml:space="preserve"> BL, </w:t>
      </w:r>
      <w:proofErr w:type="spellStart"/>
      <w:r w:rsidRPr="00600BF3">
        <w:rPr>
          <w:rFonts w:eastAsia="宋体" w:cs="宋体"/>
          <w:color w:val="auto"/>
          <w:bdr w:val="none" w:sz="0" w:space="0" w:color="auto"/>
          <w:lang w:eastAsia="zh-CN"/>
        </w:rPr>
        <w:t>Cielecka-Kuszyk</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McClean</w:t>
      </w:r>
      <w:proofErr w:type="spellEnd"/>
      <w:r w:rsidRPr="00600BF3">
        <w:rPr>
          <w:rFonts w:eastAsia="宋体" w:cs="宋体"/>
          <w:color w:val="auto"/>
          <w:bdr w:val="none" w:sz="0" w:space="0" w:color="auto"/>
          <w:lang w:eastAsia="zh-CN"/>
        </w:rPr>
        <w:t xml:space="preserve"> P, </w:t>
      </w:r>
      <w:proofErr w:type="spellStart"/>
      <w:r w:rsidRPr="00600BF3">
        <w:rPr>
          <w:rFonts w:eastAsia="宋体" w:cs="宋体"/>
          <w:color w:val="auto"/>
          <w:bdr w:val="none" w:sz="0" w:space="0" w:color="auto"/>
          <w:lang w:eastAsia="zh-CN"/>
        </w:rPr>
        <w:t>Whitington</w:t>
      </w:r>
      <w:proofErr w:type="spellEnd"/>
      <w:r w:rsidRPr="00600BF3">
        <w:rPr>
          <w:rFonts w:eastAsia="宋体" w:cs="宋体"/>
          <w:color w:val="auto"/>
          <w:bdr w:val="none" w:sz="0" w:space="0" w:color="auto"/>
          <w:lang w:eastAsia="zh-CN"/>
        </w:rPr>
        <w:t xml:space="preserve"> PF, </w:t>
      </w:r>
      <w:proofErr w:type="spellStart"/>
      <w:r w:rsidRPr="00600BF3">
        <w:rPr>
          <w:rFonts w:eastAsia="宋体" w:cs="宋体"/>
          <w:color w:val="auto"/>
          <w:bdr w:val="none" w:sz="0" w:space="0" w:color="auto"/>
          <w:lang w:eastAsia="zh-CN"/>
        </w:rPr>
        <w:t>Sokal</w:t>
      </w:r>
      <w:proofErr w:type="spellEnd"/>
      <w:r w:rsidRPr="00600BF3">
        <w:rPr>
          <w:rFonts w:eastAsia="宋体" w:cs="宋体"/>
          <w:color w:val="auto"/>
          <w:bdr w:val="none" w:sz="0" w:space="0" w:color="auto"/>
          <w:lang w:eastAsia="zh-CN"/>
        </w:rPr>
        <w:t xml:space="preserve"> E, </w:t>
      </w:r>
      <w:proofErr w:type="spellStart"/>
      <w:r w:rsidRPr="00600BF3">
        <w:rPr>
          <w:rFonts w:eastAsia="宋体" w:cs="宋体"/>
          <w:color w:val="auto"/>
          <w:bdr w:val="none" w:sz="0" w:space="0" w:color="auto"/>
          <w:lang w:eastAsia="zh-CN"/>
        </w:rPr>
        <w:t>Jirsa</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Wali</w:t>
      </w:r>
      <w:proofErr w:type="spellEnd"/>
      <w:r w:rsidRPr="00600BF3">
        <w:rPr>
          <w:rFonts w:eastAsia="宋体" w:cs="宋体"/>
          <w:color w:val="auto"/>
          <w:bdr w:val="none" w:sz="0" w:space="0" w:color="auto"/>
          <w:lang w:eastAsia="zh-CN"/>
        </w:rPr>
        <w:t xml:space="preserve"> SH, </w:t>
      </w:r>
      <w:proofErr w:type="spellStart"/>
      <w:r w:rsidRPr="00600BF3">
        <w:rPr>
          <w:rFonts w:eastAsia="宋体" w:cs="宋体"/>
          <w:color w:val="auto"/>
          <w:bdr w:val="none" w:sz="0" w:space="0" w:color="auto"/>
          <w:lang w:eastAsia="zh-CN"/>
        </w:rPr>
        <w:t>Jankowska</w:t>
      </w:r>
      <w:proofErr w:type="spellEnd"/>
      <w:r w:rsidRPr="00600BF3">
        <w:rPr>
          <w:rFonts w:eastAsia="宋体" w:cs="宋体"/>
          <w:color w:val="auto"/>
          <w:bdr w:val="none" w:sz="0" w:space="0" w:color="auto"/>
          <w:lang w:eastAsia="zh-CN"/>
        </w:rPr>
        <w:t xml:space="preserve"> I, </w:t>
      </w:r>
      <w:proofErr w:type="spellStart"/>
      <w:r w:rsidRPr="00600BF3">
        <w:rPr>
          <w:rFonts w:eastAsia="宋体" w:cs="宋体"/>
          <w:color w:val="auto"/>
          <w:bdr w:val="none" w:sz="0" w:space="0" w:color="auto"/>
          <w:lang w:eastAsia="zh-CN"/>
        </w:rPr>
        <w:t>Paw</w:t>
      </w:r>
      <w:r w:rsidRPr="00600BF3">
        <w:rPr>
          <w:rFonts w:eastAsia="MS Mincho" w:cs="MS Mincho"/>
          <w:color w:val="auto"/>
          <w:bdr w:val="none" w:sz="0" w:space="0" w:color="auto"/>
          <w:lang w:eastAsia="zh-CN"/>
        </w:rPr>
        <w:t>ł</w:t>
      </w:r>
      <w:r w:rsidRPr="00600BF3">
        <w:rPr>
          <w:rFonts w:eastAsia="宋体" w:cs="宋体"/>
          <w:color w:val="auto"/>
          <w:bdr w:val="none" w:sz="0" w:space="0" w:color="auto"/>
          <w:lang w:eastAsia="zh-CN"/>
        </w:rPr>
        <w:t>owska</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Mieli-Vergani</w:t>
      </w:r>
      <w:proofErr w:type="spellEnd"/>
      <w:r w:rsidRPr="00600BF3">
        <w:rPr>
          <w:rFonts w:eastAsia="宋体" w:cs="宋体"/>
          <w:color w:val="auto"/>
          <w:bdr w:val="none" w:sz="0" w:space="0" w:color="auto"/>
          <w:lang w:eastAsia="zh-CN"/>
        </w:rPr>
        <w:t xml:space="preserve"> G,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Bull LN, Thompson RJ. Severe bile salt export pump deficiency: 82 different ABCB11 mutations in 109 families. </w:t>
      </w:r>
      <w:r w:rsidRPr="00600BF3">
        <w:rPr>
          <w:rFonts w:eastAsia="宋体" w:cs="宋体"/>
          <w:i/>
          <w:iCs/>
          <w:color w:val="auto"/>
          <w:bdr w:val="none" w:sz="0" w:space="0" w:color="auto"/>
          <w:lang w:eastAsia="zh-CN"/>
        </w:rPr>
        <w:t>Gastroenterology</w:t>
      </w:r>
      <w:r w:rsidRPr="00600BF3">
        <w:rPr>
          <w:rFonts w:eastAsia="宋体" w:cs="宋体"/>
          <w:color w:val="auto"/>
          <w:bdr w:val="none" w:sz="0" w:space="0" w:color="auto"/>
          <w:lang w:eastAsia="zh-CN"/>
        </w:rPr>
        <w:t xml:space="preserve"> 2008; </w:t>
      </w:r>
      <w:r w:rsidRPr="00600BF3">
        <w:rPr>
          <w:rFonts w:eastAsia="宋体" w:cs="宋体"/>
          <w:b/>
          <w:bCs/>
          <w:color w:val="auto"/>
          <w:bdr w:val="none" w:sz="0" w:space="0" w:color="auto"/>
          <w:lang w:eastAsia="zh-CN"/>
        </w:rPr>
        <w:t>134</w:t>
      </w:r>
      <w:r w:rsidRPr="00600BF3">
        <w:rPr>
          <w:rFonts w:eastAsia="宋体" w:cs="宋体"/>
          <w:color w:val="auto"/>
          <w:bdr w:val="none" w:sz="0" w:space="0" w:color="auto"/>
          <w:lang w:eastAsia="zh-CN"/>
        </w:rPr>
        <w:t>: 1203-1214 [PMID: 18395098 DOI: 10.1053/j.gastro.2008.01.038]</w:t>
      </w:r>
    </w:p>
    <w:p w14:paraId="01470085"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26 </w:t>
      </w:r>
      <w:r w:rsidRPr="00600BF3">
        <w:rPr>
          <w:rFonts w:eastAsia="宋体" w:cs="宋体"/>
          <w:b/>
          <w:bCs/>
          <w:color w:val="auto"/>
          <w:bdr w:val="none" w:sz="0" w:space="0" w:color="auto"/>
          <w:lang w:eastAsia="zh-CN"/>
        </w:rPr>
        <w:t>Wang L</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Soroka</w:t>
      </w:r>
      <w:proofErr w:type="spellEnd"/>
      <w:r w:rsidRPr="00600BF3">
        <w:rPr>
          <w:rFonts w:eastAsia="宋体" w:cs="宋体"/>
          <w:color w:val="auto"/>
          <w:bdr w:val="none" w:sz="0" w:space="0" w:color="auto"/>
          <w:lang w:eastAsia="zh-CN"/>
        </w:rPr>
        <w:t xml:space="preserve"> CJ, Boyer JL. The role of bile salt export pump mutations in progressive familial intrahepatic cholestasis type II.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Clin</w:t>
      </w:r>
      <w:proofErr w:type="spellEnd"/>
      <w:r w:rsidRPr="00600BF3">
        <w:rPr>
          <w:rFonts w:eastAsia="宋体" w:cs="宋体"/>
          <w:i/>
          <w:iCs/>
          <w:color w:val="auto"/>
          <w:bdr w:val="none" w:sz="0" w:space="0" w:color="auto"/>
          <w:lang w:eastAsia="zh-CN"/>
        </w:rPr>
        <w:t xml:space="preserve"> Invest</w:t>
      </w:r>
      <w:r w:rsidRPr="00600BF3">
        <w:rPr>
          <w:rFonts w:eastAsia="宋体" w:cs="宋体"/>
          <w:color w:val="auto"/>
          <w:bdr w:val="none" w:sz="0" w:space="0" w:color="auto"/>
          <w:lang w:eastAsia="zh-CN"/>
        </w:rPr>
        <w:t xml:space="preserve"> 2002; </w:t>
      </w:r>
      <w:r w:rsidRPr="00600BF3">
        <w:rPr>
          <w:rFonts w:eastAsia="宋体" w:cs="宋体"/>
          <w:b/>
          <w:bCs/>
          <w:color w:val="auto"/>
          <w:bdr w:val="none" w:sz="0" w:space="0" w:color="auto"/>
          <w:lang w:eastAsia="zh-CN"/>
        </w:rPr>
        <w:t>110</w:t>
      </w:r>
      <w:r w:rsidRPr="00600BF3">
        <w:rPr>
          <w:rFonts w:eastAsia="宋体" w:cs="宋体"/>
          <w:color w:val="auto"/>
          <w:bdr w:val="none" w:sz="0" w:space="0" w:color="auto"/>
          <w:lang w:eastAsia="zh-CN"/>
        </w:rPr>
        <w:t>: 965-972 [PMID: 12370274 DOI: 10.1172/JCI15968]</w:t>
      </w:r>
    </w:p>
    <w:p w14:paraId="1BEB8E9D" w14:textId="5CEBC07C"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27 </w:t>
      </w:r>
      <w:r w:rsidRPr="00600BF3">
        <w:rPr>
          <w:rFonts w:eastAsia="宋体" w:cs="宋体"/>
          <w:b/>
          <w:bCs/>
          <w:color w:val="auto"/>
          <w:bdr w:val="none" w:sz="0" w:space="0" w:color="auto"/>
          <w:lang w:eastAsia="zh-CN"/>
        </w:rPr>
        <w:t xml:space="preserve">de </w:t>
      </w:r>
      <w:proofErr w:type="spellStart"/>
      <w:r w:rsidRPr="00600BF3">
        <w:rPr>
          <w:rFonts w:eastAsia="宋体" w:cs="宋体"/>
          <w:b/>
          <w:bCs/>
          <w:color w:val="auto"/>
          <w:bdr w:val="none" w:sz="0" w:space="0" w:color="auto"/>
          <w:lang w:eastAsia="zh-CN"/>
        </w:rPr>
        <w:t>Vree</w:t>
      </w:r>
      <w:proofErr w:type="spellEnd"/>
      <w:r w:rsidRPr="00600BF3">
        <w:rPr>
          <w:rFonts w:eastAsia="宋体" w:cs="宋体"/>
          <w:b/>
          <w:bCs/>
          <w:color w:val="auto"/>
          <w:bdr w:val="none" w:sz="0" w:space="0" w:color="auto"/>
          <w:lang w:eastAsia="zh-CN"/>
        </w:rPr>
        <w:t xml:space="preserve"> JM</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Sturm E, </w:t>
      </w:r>
      <w:proofErr w:type="spellStart"/>
      <w:r w:rsidRPr="00600BF3">
        <w:rPr>
          <w:rFonts w:eastAsia="宋体" w:cs="宋体"/>
          <w:color w:val="auto"/>
          <w:bdr w:val="none" w:sz="0" w:space="0" w:color="auto"/>
          <w:lang w:eastAsia="zh-CN"/>
        </w:rPr>
        <w:t>Cresteil</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Bosma</w:t>
      </w:r>
      <w:proofErr w:type="spellEnd"/>
      <w:r w:rsidRPr="00600BF3">
        <w:rPr>
          <w:rFonts w:eastAsia="宋体" w:cs="宋体"/>
          <w:color w:val="auto"/>
          <w:bdr w:val="none" w:sz="0" w:space="0" w:color="auto"/>
          <w:lang w:eastAsia="zh-CN"/>
        </w:rPr>
        <w:t xml:space="preserve"> PJ, </w:t>
      </w:r>
      <w:proofErr w:type="spellStart"/>
      <w:r w:rsidRPr="00600BF3">
        <w:rPr>
          <w:rFonts w:eastAsia="宋体" w:cs="宋体"/>
          <w:color w:val="auto"/>
          <w:bdr w:val="none" w:sz="0" w:space="0" w:color="auto"/>
          <w:lang w:eastAsia="zh-CN"/>
        </w:rPr>
        <w:t>Aten</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Deleuze</w:t>
      </w:r>
      <w:proofErr w:type="spellEnd"/>
      <w:r w:rsidRPr="00600BF3">
        <w:rPr>
          <w:rFonts w:eastAsia="宋体" w:cs="宋体"/>
          <w:color w:val="auto"/>
          <w:bdr w:val="none" w:sz="0" w:space="0" w:color="auto"/>
          <w:lang w:eastAsia="zh-CN"/>
        </w:rPr>
        <w:t xml:space="preserve"> JF, </w:t>
      </w:r>
      <w:proofErr w:type="spellStart"/>
      <w:r w:rsidRPr="00600BF3">
        <w:rPr>
          <w:rFonts w:eastAsia="宋体" w:cs="宋体"/>
          <w:color w:val="auto"/>
          <w:bdr w:val="none" w:sz="0" w:space="0" w:color="auto"/>
          <w:lang w:eastAsia="zh-CN"/>
        </w:rPr>
        <w:t>Desrochers</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Burdelski</w:t>
      </w:r>
      <w:proofErr w:type="spellEnd"/>
      <w:r w:rsidRPr="00600BF3">
        <w:rPr>
          <w:rFonts w:eastAsia="宋体" w:cs="宋体"/>
          <w:color w:val="auto"/>
          <w:bdr w:val="none" w:sz="0" w:space="0" w:color="auto"/>
          <w:lang w:eastAsia="zh-CN"/>
        </w:rPr>
        <w:t xml:space="preserve"> M, Bernard O, Oude </w:t>
      </w:r>
      <w:proofErr w:type="spellStart"/>
      <w:r w:rsidRPr="00600BF3">
        <w:rPr>
          <w:rFonts w:eastAsia="宋体" w:cs="宋体"/>
          <w:color w:val="auto"/>
          <w:bdr w:val="none" w:sz="0" w:space="0" w:color="auto"/>
          <w:lang w:eastAsia="zh-CN"/>
        </w:rPr>
        <w:t>Elferink</w:t>
      </w:r>
      <w:proofErr w:type="spellEnd"/>
      <w:r w:rsidRPr="00600BF3">
        <w:rPr>
          <w:rFonts w:eastAsia="宋体" w:cs="宋体"/>
          <w:color w:val="auto"/>
          <w:bdr w:val="none" w:sz="0" w:space="0" w:color="auto"/>
          <w:lang w:eastAsia="zh-CN"/>
        </w:rPr>
        <w:t xml:space="preserve"> RP, </w:t>
      </w:r>
      <w:proofErr w:type="spellStart"/>
      <w:r w:rsidRPr="00600BF3">
        <w:rPr>
          <w:rFonts w:eastAsia="宋体" w:cs="宋体"/>
          <w:color w:val="auto"/>
          <w:bdr w:val="none" w:sz="0" w:space="0" w:color="auto"/>
          <w:lang w:eastAsia="zh-CN"/>
        </w:rPr>
        <w:t>Hadchouel</w:t>
      </w:r>
      <w:proofErr w:type="spellEnd"/>
      <w:r w:rsidRPr="00600BF3">
        <w:rPr>
          <w:rFonts w:eastAsia="宋体" w:cs="宋体"/>
          <w:color w:val="auto"/>
          <w:bdr w:val="none" w:sz="0" w:space="0" w:color="auto"/>
          <w:lang w:eastAsia="zh-CN"/>
        </w:rPr>
        <w:t xml:space="preserve"> M. Mutations in </w:t>
      </w:r>
      <w:r w:rsidRPr="00600BF3">
        <w:rPr>
          <w:rFonts w:eastAsia="宋体" w:cs="宋体"/>
          <w:color w:val="auto"/>
          <w:bdr w:val="none" w:sz="0" w:space="0" w:color="auto"/>
          <w:lang w:eastAsia="zh-CN"/>
        </w:rPr>
        <w:lastRenderedPageBreak/>
        <w:t xml:space="preserve">the MDR3 gene cause progressive familial intrahepatic cholestasis. </w:t>
      </w:r>
      <w:proofErr w:type="spellStart"/>
      <w:r w:rsidR="00B2701F">
        <w:rPr>
          <w:rFonts w:eastAsia="宋体" w:cs="宋体"/>
          <w:i/>
          <w:iCs/>
          <w:color w:val="auto"/>
          <w:bdr w:val="none" w:sz="0" w:space="0" w:color="auto"/>
          <w:lang w:eastAsia="zh-CN"/>
        </w:rPr>
        <w:t>Proc</w:t>
      </w:r>
      <w:proofErr w:type="spellEnd"/>
      <w:r w:rsidR="00B2701F">
        <w:rPr>
          <w:rFonts w:eastAsia="宋体" w:cs="宋体"/>
          <w:i/>
          <w:iCs/>
          <w:color w:val="auto"/>
          <w:bdr w:val="none" w:sz="0" w:space="0" w:color="auto"/>
          <w:lang w:eastAsia="zh-CN"/>
        </w:rPr>
        <w:t xml:space="preserve"> </w:t>
      </w:r>
      <w:proofErr w:type="spellStart"/>
      <w:r w:rsidR="00B2701F">
        <w:rPr>
          <w:rFonts w:eastAsia="宋体" w:cs="宋体"/>
          <w:i/>
          <w:iCs/>
          <w:color w:val="auto"/>
          <w:bdr w:val="none" w:sz="0" w:space="0" w:color="auto"/>
          <w:lang w:eastAsia="zh-CN"/>
        </w:rPr>
        <w:t>Natl</w:t>
      </w:r>
      <w:proofErr w:type="spellEnd"/>
      <w:r w:rsidR="00B2701F">
        <w:rPr>
          <w:rFonts w:eastAsia="宋体" w:cs="宋体"/>
          <w:i/>
          <w:iCs/>
          <w:color w:val="auto"/>
          <w:bdr w:val="none" w:sz="0" w:space="0" w:color="auto"/>
          <w:lang w:eastAsia="zh-CN"/>
        </w:rPr>
        <w:t xml:space="preserve"> </w:t>
      </w:r>
      <w:proofErr w:type="spellStart"/>
      <w:r w:rsidR="00B2701F">
        <w:rPr>
          <w:rFonts w:eastAsia="宋体" w:cs="宋体"/>
          <w:i/>
          <w:iCs/>
          <w:color w:val="auto"/>
          <w:bdr w:val="none" w:sz="0" w:space="0" w:color="auto"/>
          <w:lang w:eastAsia="zh-CN"/>
        </w:rPr>
        <w:t>Acad</w:t>
      </w:r>
      <w:proofErr w:type="spellEnd"/>
      <w:r w:rsidR="00B2701F">
        <w:rPr>
          <w:rFonts w:eastAsia="宋体" w:cs="宋体"/>
          <w:i/>
          <w:iCs/>
          <w:color w:val="auto"/>
          <w:bdr w:val="none" w:sz="0" w:space="0" w:color="auto"/>
          <w:lang w:eastAsia="zh-CN"/>
        </w:rPr>
        <w:t xml:space="preserve"> </w:t>
      </w:r>
      <w:proofErr w:type="spellStart"/>
      <w:r w:rsidR="00B2701F">
        <w:rPr>
          <w:rFonts w:eastAsia="宋体" w:cs="宋体"/>
          <w:i/>
          <w:iCs/>
          <w:color w:val="auto"/>
          <w:bdr w:val="none" w:sz="0" w:space="0" w:color="auto"/>
          <w:lang w:eastAsia="zh-CN"/>
        </w:rPr>
        <w:t>Sci</w:t>
      </w:r>
      <w:proofErr w:type="spellEnd"/>
      <w:r w:rsidR="00B2701F">
        <w:rPr>
          <w:rFonts w:eastAsia="宋体" w:cs="宋体"/>
          <w:i/>
          <w:iCs/>
          <w:color w:val="auto"/>
          <w:bdr w:val="none" w:sz="0" w:space="0" w:color="auto"/>
          <w:lang w:eastAsia="zh-CN"/>
        </w:rPr>
        <w:t xml:space="preserve"> US</w:t>
      </w:r>
      <w:r w:rsidRPr="00600BF3">
        <w:rPr>
          <w:rFonts w:eastAsia="宋体" w:cs="宋体"/>
          <w:i/>
          <w:iCs/>
          <w:color w:val="auto"/>
          <w:bdr w:val="none" w:sz="0" w:space="0" w:color="auto"/>
          <w:lang w:eastAsia="zh-CN"/>
        </w:rPr>
        <w:t>A</w:t>
      </w:r>
      <w:r w:rsidRPr="00600BF3">
        <w:rPr>
          <w:rFonts w:eastAsia="宋体" w:cs="宋体"/>
          <w:color w:val="auto"/>
          <w:bdr w:val="none" w:sz="0" w:space="0" w:color="auto"/>
          <w:lang w:eastAsia="zh-CN"/>
        </w:rPr>
        <w:t xml:space="preserve"> 1998; </w:t>
      </w:r>
      <w:r w:rsidRPr="00600BF3">
        <w:rPr>
          <w:rFonts w:eastAsia="宋体" w:cs="宋体"/>
          <w:b/>
          <w:bCs/>
          <w:color w:val="auto"/>
          <w:bdr w:val="none" w:sz="0" w:space="0" w:color="auto"/>
          <w:lang w:eastAsia="zh-CN"/>
        </w:rPr>
        <w:t>95</w:t>
      </w:r>
      <w:r w:rsidRPr="00600BF3">
        <w:rPr>
          <w:rFonts w:eastAsia="宋体" w:cs="宋体"/>
          <w:color w:val="auto"/>
          <w:bdr w:val="none" w:sz="0" w:space="0" w:color="auto"/>
          <w:lang w:eastAsia="zh-CN"/>
        </w:rPr>
        <w:t>: 282-287 [PMID: 9419367]</w:t>
      </w:r>
    </w:p>
    <w:p w14:paraId="36CADB8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28 </w:t>
      </w:r>
      <w:proofErr w:type="spellStart"/>
      <w:r w:rsidRPr="00600BF3">
        <w:rPr>
          <w:rFonts w:eastAsia="宋体" w:cs="宋体"/>
          <w:b/>
          <w:bCs/>
          <w:color w:val="auto"/>
          <w:bdr w:val="none" w:sz="0" w:space="0" w:color="auto"/>
          <w:lang w:eastAsia="zh-CN"/>
        </w:rPr>
        <w:t>Deleuze</w:t>
      </w:r>
      <w:proofErr w:type="spellEnd"/>
      <w:r w:rsidRPr="00600BF3">
        <w:rPr>
          <w:rFonts w:eastAsia="宋体" w:cs="宋体"/>
          <w:b/>
          <w:bCs/>
          <w:color w:val="auto"/>
          <w:bdr w:val="none" w:sz="0" w:space="0" w:color="auto"/>
          <w:lang w:eastAsia="zh-CN"/>
        </w:rPr>
        <w:t xml:space="preserve"> JF</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w:t>
      </w:r>
      <w:proofErr w:type="spellStart"/>
      <w:r w:rsidRPr="00600BF3">
        <w:rPr>
          <w:rFonts w:eastAsia="宋体" w:cs="宋体"/>
          <w:color w:val="auto"/>
          <w:bdr w:val="none" w:sz="0" w:space="0" w:color="auto"/>
          <w:lang w:eastAsia="zh-CN"/>
        </w:rPr>
        <w:t>Dubuisson</w:t>
      </w:r>
      <w:proofErr w:type="spellEnd"/>
      <w:r w:rsidRPr="00600BF3">
        <w:rPr>
          <w:rFonts w:eastAsia="宋体" w:cs="宋体"/>
          <w:color w:val="auto"/>
          <w:bdr w:val="none" w:sz="0" w:space="0" w:color="auto"/>
          <w:lang w:eastAsia="zh-CN"/>
        </w:rPr>
        <w:t xml:space="preserve"> C, </w:t>
      </w:r>
      <w:proofErr w:type="spellStart"/>
      <w:r w:rsidRPr="00600BF3">
        <w:rPr>
          <w:rFonts w:eastAsia="宋体" w:cs="宋体"/>
          <w:color w:val="auto"/>
          <w:bdr w:val="none" w:sz="0" w:space="0" w:color="auto"/>
          <w:lang w:eastAsia="zh-CN"/>
        </w:rPr>
        <w:t>Cresteil</w:t>
      </w:r>
      <w:proofErr w:type="spellEnd"/>
      <w:r w:rsidRPr="00600BF3">
        <w:rPr>
          <w:rFonts w:eastAsia="宋体" w:cs="宋体"/>
          <w:color w:val="auto"/>
          <w:bdr w:val="none" w:sz="0" w:space="0" w:color="auto"/>
          <w:lang w:eastAsia="zh-CN"/>
        </w:rPr>
        <w:t xml:space="preserve"> D, Dumont M, </w:t>
      </w:r>
      <w:proofErr w:type="spellStart"/>
      <w:r w:rsidRPr="00600BF3">
        <w:rPr>
          <w:rFonts w:eastAsia="宋体" w:cs="宋体"/>
          <w:color w:val="auto"/>
          <w:bdr w:val="none" w:sz="0" w:space="0" w:color="auto"/>
          <w:lang w:eastAsia="zh-CN"/>
        </w:rPr>
        <w:t>Erlinger</w:t>
      </w:r>
      <w:proofErr w:type="spellEnd"/>
      <w:r w:rsidRPr="00600BF3">
        <w:rPr>
          <w:rFonts w:eastAsia="宋体" w:cs="宋体"/>
          <w:color w:val="auto"/>
          <w:bdr w:val="none" w:sz="0" w:space="0" w:color="auto"/>
          <w:lang w:eastAsia="zh-CN"/>
        </w:rPr>
        <w:t xml:space="preserve"> S, Bernard O, </w:t>
      </w:r>
      <w:proofErr w:type="spellStart"/>
      <w:r w:rsidRPr="00600BF3">
        <w:rPr>
          <w:rFonts w:eastAsia="宋体" w:cs="宋体"/>
          <w:color w:val="auto"/>
          <w:bdr w:val="none" w:sz="0" w:space="0" w:color="auto"/>
          <w:lang w:eastAsia="zh-CN"/>
        </w:rPr>
        <w:t>Hadchouel</w:t>
      </w:r>
      <w:proofErr w:type="spellEnd"/>
      <w:r w:rsidRPr="00600BF3">
        <w:rPr>
          <w:rFonts w:eastAsia="宋体" w:cs="宋体"/>
          <w:color w:val="auto"/>
          <w:bdr w:val="none" w:sz="0" w:space="0" w:color="auto"/>
          <w:lang w:eastAsia="zh-CN"/>
        </w:rPr>
        <w:t xml:space="preserve"> M. Defect of multidrug-resistance 3 gene expression in a subtype of progressive familial intrahepatic cholestasis.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1996; </w:t>
      </w:r>
      <w:r w:rsidRPr="00600BF3">
        <w:rPr>
          <w:rFonts w:eastAsia="宋体" w:cs="宋体"/>
          <w:b/>
          <w:bCs/>
          <w:color w:val="auto"/>
          <w:bdr w:val="none" w:sz="0" w:space="0" w:color="auto"/>
          <w:lang w:eastAsia="zh-CN"/>
        </w:rPr>
        <w:t>23</w:t>
      </w:r>
      <w:r w:rsidRPr="00600BF3">
        <w:rPr>
          <w:rFonts w:eastAsia="宋体" w:cs="宋体"/>
          <w:color w:val="auto"/>
          <w:bdr w:val="none" w:sz="0" w:space="0" w:color="auto"/>
          <w:lang w:eastAsia="zh-CN"/>
        </w:rPr>
        <w:t>: 904-908 [PMID: 8666348 DOI: 10.1002/hep.510230435]</w:t>
      </w:r>
    </w:p>
    <w:p w14:paraId="1F549BC1"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29 </w:t>
      </w:r>
      <w:proofErr w:type="spellStart"/>
      <w:r w:rsidRPr="00600BF3">
        <w:rPr>
          <w:rFonts w:eastAsia="宋体" w:cs="宋体"/>
          <w:b/>
          <w:bCs/>
          <w:color w:val="auto"/>
          <w:bdr w:val="none" w:sz="0" w:space="0" w:color="auto"/>
          <w:lang w:eastAsia="zh-CN"/>
        </w:rPr>
        <w:t>Jacquemin</w:t>
      </w:r>
      <w:proofErr w:type="spellEnd"/>
      <w:r w:rsidRPr="00600BF3">
        <w:rPr>
          <w:rFonts w:eastAsia="宋体" w:cs="宋体"/>
          <w:b/>
          <w:bCs/>
          <w:color w:val="auto"/>
          <w:bdr w:val="none" w:sz="0" w:space="0" w:color="auto"/>
          <w:lang w:eastAsia="zh-CN"/>
        </w:rPr>
        <w:t xml:space="preserve"> E</w:t>
      </w:r>
      <w:r w:rsidRPr="00600BF3">
        <w:rPr>
          <w:rFonts w:eastAsia="宋体" w:cs="宋体"/>
          <w:color w:val="auto"/>
          <w:bdr w:val="none" w:sz="0" w:space="0" w:color="auto"/>
          <w:lang w:eastAsia="zh-CN"/>
        </w:rPr>
        <w:t xml:space="preserve">. Role of multidrug resistance 3 deficiency in pediatric and adult liver </w:t>
      </w:r>
      <w:proofErr w:type="gramStart"/>
      <w:r w:rsidRPr="00600BF3">
        <w:rPr>
          <w:rFonts w:eastAsia="宋体" w:cs="宋体"/>
          <w:color w:val="auto"/>
          <w:bdr w:val="none" w:sz="0" w:space="0" w:color="auto"/>
          <w:lang w:eastAsia="zh-CN"/>
        </w:rPr>
        <w:t>disease</w:t>
      </w:r>
      <w:proofErr w:type="gramEnd"/>
      <w:r w:rsidRPr="00600BF3">
        <w:rPr>
          <w:rFonts w:eastAsia="宋体" w:cs="宋体"/>
          <w:color w:val="auto"/>
          <w:bdr w:val="none" w:sz="0" w:space="0" w:color="auto"/>
          <w:lang w:eastAsia="zh-CN"/>
        </w:rPr>
        <w:t xml:space="preserve">: one gene for three diseases. </w:t>
      </w:r>
      <w:proofErr w:type="spellStart"/>
      <w:r w:rsidRPr="00600BF3">
        <w:rPr>
          <w:rFonts w:eastAsia="宋体" w:cs="宋体"/>
          <w:i/>
          <w:iCs/>
          <w:color w:val="auto"/>
          <w:bdr w:val="none" w:sz="0" w:space="0" w:color="auto"/>
          <w:lang w:eastAsia="zh-CN"/>
        </w:rPr>
        <w:t>Semin</w:t>
      </w:r>
      <w:proofErr w:type="spellEnd"/>
      <w:r w:rsidRPr="00600BF3">
        <w:rPr>
          <w:rFonts w:eastAsia="宋体" w:cs="宋体"/>
          <w:i/>
          <w:iCs/>
          <w:color w:val="auto"/>
          <w:bdr w:val="none" w:sz="0" w:space="0" w:color="auto"/>
          <w:lang w:eastAsia="zh-CN"/>
        </w:rPr>
        <w:t xml:space="preserve"> Liver Dis</w:t>
      </w:r>
      <w:r w:rsidRPr="00600BF3">
        <w:rPr>
          <w:rFonts w:eastAsia="宋体" w:cs="宋体"/>
          <w:color w:val="auto"/>
          <w:bdr w:val="none" w:sz="0" w:space="0" w:color="auto"/>
          <w:lang w:eastAsia="zh-CN"/>
        </w:rPr>
        <w:t xml:space="preserve"> 2001; </w:t>
      </w:r>
      <w:r w:rsidRPr="00600BF3">
        <w:rPr>
          <w:rFonts w:eastAsia="宋体" w:cs="宋体"/>
          <w:b/>
          <w:bCs/>
          <w:color w:val="auto"/>
          <w:bdr w:val="none" w:sz="0" w:space="0" w:color="auto"/>
          <w:lang w:eastAsia="zh-CN"/>
        </w:rPr>
        <w:t>21</w:t>
      </w:r>
      <w:r w:rsidRPr="00600BF3">
        <w:rPr>
          <w:rFonts w:eastAsia="宋体" w:cs="宋体"/>
          <w:color w:val="auto"/>
          <w:bdr w:val="none" w:sz="0" w:space="0" w:color="auto"/>
          <w:lang w:eastAsia="zh-CN"/>
        </w:rPr>
        <w:t>: 551-562 [PMID: 11745043 DOI: 10.1055/s-2001-19033]</w:t>
      </w:r>
    </w:p>
    <w:p w14:paraId="0BE804D9"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30 </w:t>
      </w:r>
      <w:r w:rsidRPr="00600BF3">
        <w:rPr>
          <w:rFonts w:eastAsia="宋体" w:cs="宋体"/>
          <w:b/>
          <w:bCs/>
          <w:color w:val="auto"/>
          <w:bdr w:val="none" w:sz="0" w:space="0" w:color="auto"/>
          <w:lang w:eastAsia="zh-CN"/>
        </w:rPr>
        <w:t>Fanning AS</w:t>
      </w:r>
      <w:r w:rsidRPr="00600BF3">
        <w:rPr>
          <w:rFonts w:eastAsia="宋体" w:cs="宋体"/>
          <w:color w:val="auto"/>
          <w:bdr w:val="none" w:sz="0" w:space="0" w:color="auto"/>
          <w:lang w:eastAsia="zh-CN"/>
        </w:rPr>
        <w:t xml:space="preserve">, Van </w:t>
      </w:r>
      <w:proofErr w:type="spellStart"/>
      <w:r w:rsidRPr="00600BF3">
        <w:rPr>
          <w:rFonts w:eastAsia="宋体" w:cs="宋体"/>
          <w:color w:val="auto"/>
          <w:bdr w:val="none" w:sz="0" w:space="0" w:color="auto"/>
          <w:lang w:eastAsia="zh-CN"/>
        </w:rPr>
        <w:t>Itallie</w:t>
      </w:r>
      <w:proofErr w:type="spellEnd"/>
      <w:r w:rsidRPr="00600BF3">
        <w:rPr>
          <w:rFonts w:eastAsia="宋体" w:cs="宋体"/>
          <w:color w:val="auto"/>
          <w:bdr w:val="none" w:sz="0" w:space="0" w:color="auto"/>
          <w:lang w:eastAsia="zh-CN"/>
        </w:rPr>
        <w:t xml:space="preserve"> CM, Anderson JM. </w:t>
      </w:r>
      <w:proofErr w:type="spellStart"/>
      <w:r w:rsidRPr="00600BF3">
        <w:rPr>
          <w:rFonts w:eastAsia="宋体" w:cs="宋体"/>
          <w:color w:val="auto"/>
          <w:bdr w:val="none" w:sz="0" w:space="0" w:color="auto"/>
          <w:lang w:eastAsia="zh-CN"/>
        </w:rPr>
        <w:t>Zonula</w:t>
      </w:r>
      <w:proofErr w:type="spellEnd"/>
      <w:r w:rsidRPr="00600BF3">
        <w:rPr>
          <w:rFonts w:eastAsia="宋体" w:cs="宋体"/>
          <w:color w:val="auto"/>
          <w:bdr w:val="none" w:sz="0" w:space="0" w:color="auto"/>
          <w:lang w:eastAsia="zh-CN"/>
        </w:rPr>
        <w:t xml:space="preserve"> occludens-1 and -2 regulate apical cell structure and the </w:t>
      </w:r>
      <w:proofErr w:type="spellStart"/>
      <w:r w:rsidRPr="00600BF3">
        <w:rPr>
          <w:rFonts w:eastAsia="宋体" w:cs="宋体"/>
          <w:color w:val="auto"/>
          <w:bdr w:val="none" w:sz="0" w:space="0" w:color="auto"/>
          <w:lang w:eastAsia="zh-CN"/>
        </w:rPr>
        <w:t>zonula</w:t>
      </w:r>
      <w:proofErr w:type="spellEnd"/>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adherens</w:t>
      </w:r>
      <w:proofErr w:type="spellEnd"/>
      <w:r w:rsidRPr="00600BF3">
        <w:rPr>
          <w:rFonts w:eastAsia="宋体" w:cs="宋体"/>
          <w:color w:val="auto"/>
          <w:bdr w:val="none" w:sz="0" w:space="0" w:color="auto"/>
          <w:lang w:eastAsia="zh-CN"/>
        </w:rPr>
        <w:t xml:space="preserve"> cytoskeleton in polarized epithelia. </w:t>
      </w:r>
      <w:proofErr w:type="spellStart"/>
      <w:r w:rsidRPr="00600BF3">
        <w:rPr>
          <w:rFonts w:eastAsia="宋体" w:cs="宋体"/>
          <w:i/>
          <w:iCs/>
          <w:color w:val="auto"/>
          <w:bdr w:val="none" w:sz="0" w:space="0" w:color="auto"/>
          <w:lang w:eastAsia="zh-CN"/>
        </w:rPr>
        <w:t>Mol</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Biol</w:t>
      </w:r>
      <w:proofErr w:type="spellEnd"/>
      <w:r w:rsidRPr="00600BF3">
        <w:rPr>
          <w:rFonts w:eastAsia="宋体" w:cs="宋体"/>
          <w:i/>
          <w:iCs/>
          <w:color w:val="auto"/>
          <w:bdr w:val="none" w:sz="0" w:space="0" w:color="auto"/>
          <w:lang w:eastAsia="zh-CN"/>
        </w:rPr>
        <w:t xml:space="preserve"> Cell</w:t>
      </w:r>
      <w:r w:rsidRPr="00600BF3">
        <w:rPr>
          <w:rFonts w:eastAsia="宋体" w:cs="宋体"/>
          <w:color w:val="auto"/>
          <w:bdr w:val="none" w:sz="0" w:space="0" w:color="auto"/>
          <w:lang w:eastAsia="zh-CN"/>
        </w:rPr>
        <w:t xml:space="preserve"> 2012; </w:t>
      </w:r>
      <w:r w:rsidRPr="00600BF3">
        <w:rPr>
          <w:rFonts w:eastAsia="宋体" w:cs="宋体"/>
          <w:b/>
          <w:bCs/>
          <w:color w:val="auto"/>
          <w:bdr w:val="none" w:sz="0" w:space="0" w:color="auto"/>
          <w:lang w:eastAsia="zh-CN"/>
        </w:rPr>
        <w:t>23</w:t>
      </w:r>
      <w:r w:rsidRPr="00600BF3">
        <w:rPr>
          <w:rFonts w:eastAsia="宋体" w:cs="宋体"/>
          <w:color w:val="auto"/>
          <w:bdr w:val="none" w:sz="0" w:space="0" w:color="auto"/>
          <w:lang w:eastAsia="zh-CN"/>
        </w:rPr>
        <w:t>: 577-590 [PMID: 22190737 DOI: 10.1091/mbc.E11-09-0791]</w:t>
      </w:r>
    </w:p>
    <w:p w14:paraId="5F0EA21E" w14:textId="5B443F98"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31 </w:t>
      </w:r>
      <w:proofErr w:type="spellStart"/>
      <w:r w:rsidRPr="00600BF3">
        <w:rPr>
          <w:rFonts w:eastAsia="宋体" w:cs="宋体"/>
          <w:b/>
          <w:bCs/>
          <w:color w:val="auto"/>
          <w:bdr w:val="none" w:sz="0" w:space="0" w:color="auto"/>
          <w:lang w:eastAsia="zh-CN"/>
        </w:rPr>
        <w:t>Sambrotta</w:t>
      </w:r>
      <w:proofErr w:type="spellEnd"/>
      <w:r w:rsidRPr="00600BF3">
        <w:rPr>
          <w:rFonts w:eastAsia="宋体" w:cs="宋体"/>
          <w:b/>
          <w:bCs/>
          <w:color w:val="auto"/>
          <w:bdr w:val="none" w:sz="0" w:space="0" w:color="auto"/>
          <w:lang w:eastAsia="zh-CN"/>
        </w:rPr>
        <w:t xml:space="preserve"> M</w:t>
      </w:r>
      <w:r w:rsidRPr="00600BF3">
        <w:rPr>
          <w:rFonts w:eastAsia="宋体" w:cs="宋体"/>
          <w:color w:val="auto"/>
          <w:bdr w:val="none" w:sz="0" w:space="0" w:color="auto"/>
          <w:lang w:eastAsia="zh-CN"/>
        </w:rPr>
        <w:t xml:space="preserve">, Thompson RJ. </w:t>
      </w:r>
      <w:proofErr w:type="gramStart"/>
      <w:r w:rsidRPr="00600BF3">
        <w:rPr>
          <w:rFonts w:eastAsia="宋体" w:cs="宋体"/>
          <w:color w:val="auto"/>
          <w:bdr w:val="none" w:sz="0" w:space="0" w:color="auto"/>
          <w:lang w:eastAsia="zh-CN"/>
        </w:rPr>
        <w:t xml:space="preserve">Mutations in TJP2, encoding </w:t>
      </w:r>
      <w:proofErr w:type="spellStart"/>
      <w:r w:rsidRPr="00600BF3">
        <w:rPr>
          <w:rFonts w:eastAsia="宋体" w:cs="宋体"/>
          <w:color w:val="auto"/>
          <w:bdr w:val="none" w:sz="0" w:space="0" w:color="auto"/>
          <w:lang w:eastAsia="zh-CN"/>
        </w:rPr>
        <w:t>zona</w:t>
      </w:r>
      <w:proofErr w:type="spellEnd"/>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occludens</w:t>
      </w:r>
      <w:proofErr w:type="spellEnd"/>
      <w:r w:rsidRPr="00600BF3">
        <w:rPr>
          <w:rFonts w:eastAsia="宋体" w:cs="宋体"/>
          <w:color w:val="auto"/>
          <w:bdr w:val="none" w:sz="0" w:space="0" w:color="auto"/>
          <w:lang w:eastAsia="zh-CN"/>
        </w:rPr>
        <w:t xml:space="preserve"> 2, and liver disease.</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Tissue Barriers</w:t>
      </w:r>
      <w:r w:rsidRPr="00600BF3">
        <w:rPr>
          <w:rFonts w:eastAsia="宋体" w:cs="宋体"/>
          <w:color w:val="auto"/>
          <w:bdr w:val="none" w:sz="0" w:space="0" w:color="auto"/>
          <w:lang w:eastAsia="zh-CN"/>
        </w:rPr>
        <w:t xml:space="preserve"> </w:t>
      </w:r>
      <w:r w:rsidR="00B2701F">
        <w:rPr>
          <w:rFonts w:eastAsia="宋体" w:cs="宋体" w:hint="eastAsia"/>
          <w:color w:val="auto"/>
          <w:bdr w:val="none" w:sz="0" w:space="0" w:color="auto"/>
          <w:lang w:eastAsia="zh-CN"/>
        </w:rPr>
        <w:t>2015</w:t>
      </w:r>
      <w:r w:rsidRPr="00600BF3">
        <w:rPr>
          <w:rFonts w:eastAsia="宋体" w:cs="宋体"/>
          <w:color w:val="auto"/>
          <w:bdr w:val="none" w:sz="0" w:space="0" w:color="auto"/>
          <w:lang w:eastAsia="zh-CN"/>
        </w:rPr>
        <w:t xml:space="preserve">; </w:t>
      </w:r>
      <w:r w:rsidRPr="00600BF3">
        <w:rPr>
          <w:rFonts w:eastAsia="宋体" w:cs="宋体"/>
          <w:b/>
          <w:bCs/>
          <w:color w:val="auto"/>
          <w:bdr w:val="none" w:sz="0" w:space="0" w:color="auto"/>
          <w:lang w:eastAsia="zh-CN"/>
        </w:rPr>
        <w:t>3</w:t>
      </w:r>
      <w:r w:rsidRPr="00600BF3">
        <w:rPr>
          <w:rFonts w:eastAsia="宋体" w:cs="宋体"/>
          <w:color w:val="auto"/>
          <w:bdr w:val="none" w:sz="0" w:space="0" w:color="auto"/>
          <w:lang w:eastAsia="zh-CN"/>
        </w:rPr>
        <w:t>: e1026537 [PMID: 26451340 DOI: 10.1080/21688370.2015.1026537]</w:t>
      </w:r>
    </w:p>
    <w:p w14:paraId="4F6E35F5"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32 </w:t>
      </w:r>
      <w:proofErr w:type="spellStart"/>
      <w:r w:rsidRPr="00600BF3">
        <w:rPr>
          <w:rFonts w:eastAsia="宋体" w:cs="宋体"/>
          <w:b/>
          <w:bCs/>
          <w:color w:val="auto"/>
          <w:bdr w:val="none" w:sz="0" w:space="0" w:color="auto"/>
          <w:lang w:eastAsia="zh-CN"/>
        </w:rPr>
        <w:t>Morotti</w:t>
      </w:r>
      <w:proofErr w:type="spellEnd"/>
      <w:r w:rsidRPr="00600BF3">
        <w:rPr>
          <w:rFonts w:eastAsia="宋体" w:cs="宋体"/>
          <w:b/>
          <w:bCs/>
          <w:color w:val="auto"/>
          <w:bdr w:val="none" w:sz="0" w:space="0" w:color="auto"/>
          <w:lang w:eastAsia="zh-CN"/>
        </w:rPr>
        <w:t xml:space="preserve"> RA</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Suchy</w:t>
      </w:r>
      <w:proofErr w:type="spellEnd"/>
      <w:r w:rsidRPr="00600BF3">
        <w:rPr>
          <w:rFonts w:eastAsia="宋体" w:cs="宋体"/>
          <w:color w:val="auto"/>
          <w:bdr w:val="none" w:sz="0" w:space="0" w:color="auto"/>
          <w:lang w:eastAsia="zh-CN"/>
        </w:rPr>
        <w:t xml:space="preserve"> FJ, </w:t>
      </w:r>
      <w:proofErr w:type="spellStart"/>
      <w:r w:rsidRPr="00600BF3">
        <w:rPr>
          <w:rFonts w:eastAsia="宋体" w:cs="宋体"/>
          <w:color w:val="auto"/>
          <w:bdr w:val="none" w:sz="0" w:space="0" w:color="auto"/>
          <w:lang w:eastAsia="zh-CN"/>
        </w:rPr>
        <w:t>Magid</w:t>
      </w:r>
      <w:proofErr w:type="spellEnd"/>
      <w:r w:rsidRPr="00600BF3">
        <w:rPr>
          <w:rFonts w:eastAsia="宋体" w:cs="宋体"/>
          <w:color w:val="auto"/>
          <w:bdr w:val="none" w:sz="0" w:space="0" w:color="auto"/>
          <w:lang w:eastAsia="zh-CN"/>
        </w:rPr>
        <w:t xml:space="preserve"> MS. Progressive familial intrahepatic cholestasis (PFIC) type 1, 2, and 3: a review of the liver pathology findings. </w:t>
      </w:r>
      <w:proofErr w:type="spellStart"/>
      <w:r w:rsidRPr="00600BF3">
        <w:rPr>
          <w:rFonts w:eastAsia="宋体" w:cs="宋体"/>
          <w:i/>
          <w:iCs/>
          <w:color w:val="auto"/>
          <w:bdr w:val="none" w:sz="0" w:space="0" w:color="auto"/>
          <w:lang w:eastAsia="zh-CN"/>
        </w:rPr>
        <w:t>Semin</w:t>
      </w:r>
      <w:proofErr w:type="spellEnd"/>
      <w:r w:rsidRPr="00600BF3">
        <w:rPr>
          <w:rFonts w:eastAsia="宋体" w:cs="宋体"/>
          <w:i/>
          <w:iCs/>
          <w:color w:val="auto"/>
          <w:bdr w:val="none" w:sz="0" w:space="0" w:color="auto"/>
          <w:lang w:eastAsia="zh-CN"/>
        </w:rPr>
        <w:t xml:space="preserve"> Liver Dis</w:t>
      </w:r>
      <w:r w:rsidRPr="00600BF3">
        <w:rPr>
          <w:rFonts w:eastAsia="宋体" w:cs="宋体"/>
          <w:color w:val="auto"/>
          <w:bdr w:val="none" w:sz="0" w:space="0" w:color="auto"/>
          <w:lang w:eastAsia="zh-CN"/>
        </w:rPr>
        <w:t xml:space="preserve"> 2011; </w:t>
      </w:r>
      <w:r w:rsidRPr="00600BF3">
        <w:rPr>
          <w:rFonts w:eastAsia="宋体" w:cs="宋体"/>
          <w:b/>
          <w:bCs/>
          <w:color w:val="auto"/>
          <w:bdr w:val="none" w:sz="0" w:space="0" w:color="auto"/>
          <w:lang w:eastAsia="zh-CN"/>
        </w:rPr>
        <w:t>31</w:t>
      </w:r>
      <w:r w:rsidRPr="00600BF3">
        <w:rPr>
          <w:rFonts w:eastAsia="宋体" w:cs="宋体"/>
          <w:color w:val="auto"/>
          <w:bdr w:val="none" w:sz="0" w:space="0" w:color="auto"/>
          <w:lang w:eastAsia="zh-CN"/>
        </w:rPr>
        <w:t>: 3-10 [PMID: 21344347 DOI: 10.1055/s-0031-1272831]</w:t>
      </w:r>
    </w:p>
    <w:p w14:paraId="5218E8C5"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33 </w:t>
      </w:r>
      <w:r w:rsidRPr="00600BF3">
        <w:rPr>
          <w:rFonts w:eastAsia="宋体" w:cs="宋体"/>
          <w:b/>
          <w:bCs/>
          <w:color w:val="auto"/>
          <w:bdr w:val="none" w:sz="0" w:space="0" w:color="auto"/>
          <w:lang w:eastAsia="zh-CN"/>
        </w:rPr>
        <w:t>Bull LN</w:t>
      </w:r>
      <w:r w:rsidRPr="00600BF3">
        <w:rPr>
          <w:rFonts w:eastAsia="宋体" w:cs="宋体"/>
          <w:color w:val="auto"/>
          <w:bdr w:val="none" w:sz="0" w:space="0" w:color="auto"/>
          <w:lang w:eastAsia="zh-CN"/>
        </w:rPr>
        <w:t xml:space="preserve">, Carlton VE, </w:t>
      </w:r>
      <w:proofErr w:type="spellStart"/>
      <w:r w:rsidRPr="00600BF3">
        <w:rPr>
          <w:rFonts w:eastAsia="宋体" w:cs="宋体"/>
          <w:color w:val="auto"/>
          <w:bdr w:val="none" w:sz="0" w:space="0" w:color="auto"/>
          <w:lang w:eastAsia="zh-CN"/>
        </w:rPr>
        <w:t>Stricker</w:t>
      </w:r>
      <w:proofErr w:type="spellEnd"/>
      <w:r w:rsidRPr="00600BF3">
        <w:rPr>
          <w:rFonts w:eastAsia="宋体" w:cs="宋体"/>
          <w:color w:val="auto"/>
          <w:bdr w:val="none" w:sz="0" w:space="0" w:color="auto"/>
          <w:lang w:eastAsia="zh-CN"/>
        </w:rPr>
        <w:t xml:space="preserve"> NL, </w:t>
      </w:r>
      <w:proofErr w:type="spellStart"/>
      <w:r w:rsidRPr="00600BF3">
        <w:rPr>
          <w:rFonts w:eastAsia="宋体" w:cs="宋体"/>
          <w:color w:val="auto"/>
          <w:bdr w:val="none" w:sz="0" w:space="0" w:color="auto"/>
          <w:lang w:eastAsia="zh-CN"/>
        </w:rPr>
        <w:t>Baharloo</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DeYoung</w:t>
      </w:r>
      <w:proofErr w:type="spellEnd"/>
      <w:r w:rsidRPr="00600BF3">
        <w:rPr>
          <w:rFonts w:eastAsia="宋体" w:cs="宋体"/>
          <w:color w:val="auto"/>
          <w:bdr w:val="none" w:sz="0" w:space="0" w:color="auto"/>
          <w:lang w:eastAsia="zh-CN"/>
        </w:rPr>
        <w:t xml:space="preserve"> JA, </w:t>
      </w:r>
      <w:proofErr w:type="spellStart"/>
      <w:r w:rsidRPr="00600BF3">
        <w:rPr>
          <w:rFonts w:eastAsia="宋体" w:cs="宋体"/>
          <w:color w:val="auto"/>
          <w:bdr w:val="none" w:sz="0" w:space="0" w:color="auto"/>
          <w:lang w:eastAsia="zh-CN"/>
        </w:rPr>
        <w:t>Freimer</w:t>
      </w:r>
      <w:proofErr w:type="spellEnd"/>
      <w:r w:rsidRPr="00600BF3">
        <w:rPr>
          <w:rFonts w:eastAsia="宋体" w:cs="宋体"/>
          <w:color w:val="auto"/>
          <w:bdr w:val="none" w:sz="0" w:space="0" w:color="auto"/>
          <w:lang w:eastAsia="zh-CN"/>
        </w:rPr>
        <w:t xml:space="preserve"> NB, </w:t>
      </w:r>
      <w:proofErr w:type="spellStart"/>
      <w:r w:rsidRPr="00600BF3">
        <w:rPr>
          <w:rFonts w:eastAsia="宋体" w:cs="宋体"/>
          <w:color w:val="auto"/>
          <w:bdr w:val="none" w:sz="0" w:space="0" w:color="auto"/>
          <w:lang w:eastAsia="zh-CN"/>
        </w:rPr>
        <w:t>Magid</w:t>
      </w:r>
      <w:proofErr w:type="spellEnd"/>
      <w:r w:rsidRPr="00600BF3">
        <w:rPr>
          <w:rFonts w:eastAsia="宋体" w:cs="宋体"/>
          <w:color w:val="auto"/>
          <w:bdr w:val="none" w:sz="0" w:space="0" w:color="auto"/>
          <w:lang w:eastAsia="zh-CN"/>
        </w:rPr>
        <w:t xml:space="preserve"> MS, Kahn E, Markowitz J, </w:t>
      </w:r>
      <w:proofErr w:type="spellStart"/>
      <w:r w:rsidRPr="00600BF3">
        <w:rPr>
          <w:rFonts w:eastAsia="宋体" w:cs="宋体"/>
          <w:color w:val="auto"/>
          <w:bdr w:val="none" w:sz="0" w:space="0" w:color="auto"/>
          <w:lang w:eastAsia="zh-CN"/>
        </w:rPr>
        <w:t>DiCarlo</w:t>
      </w:r>
      <w:proofErr w:type="spellEnd"/>
      <w:r w:rsidRPr="00600BF3">
        <w:rPr>
          <w:rFonts w:eastAsia="宋体" w:cs="宋体"/>
          <w:color w:val="auto"/>
          <w:bdr w:val="none" w:sz="0" w:space="0" w:color="auto"/>
          <w:lang w:eastAsia="zh-CN"/>
        </w:rPr>
        <w:t xml:space="preserve"> FJ, </w:t>
      </w:r>
      <w:proofErr w:type="spellStart"/>
      <w:r w:rsidRPr="00600BF3">
        <w:rPr>
          <w:rFonts w:eastAsia="宋体" w:cs="宋体"/>
          <w:color w:val="auto"/>
          <w:bdr w:val="none" w:sz="0" w:space="0" w:color="auto"/>
          <w:lang w:eastAsia="zh-CN"/>
        </w:rPr>
        <w:t>McLoughlin</w:t>
      </w:r>
      <w:proofErr w:type="spellEnd"/>
      <w:r w:rsidRPr="00600BF3">
        <w:rPr>
          <w:rFonts w:eastAsia="宋体" w:cs="宋体"/>
          <w:color w:val="auto"/>
          <w:bdr w:val="none" w:sz="0" w:space="0" w:color="auto"/>
          <w:lang w:eastAsia="zh-CN"/>
        </w:rPr>
        <w:t xml:space="preserve"> L, Boyle JT, </w:t>
      </w:r>
      <w:proofErr w:type="spellStart"/>
      <w:r w:rsidRPr="00600BF3">
        <w:rPr>
          <w:rFonts w:eastAsia="宋体" w:cs="宋体"/>
          <w:color w:val="auto"/>
          <w:bdr w:val="none" w:sz="0" w:space="0" w:color="auto"/>
          <w:lang w:eastAsia="zh-CN"/>
        </w:rPr>
        <w:t>Dahms</w:t>
      </w:r>
      <w:proofErr w:type="spellEnd"/>
      <w:r w:rsidRPr="00600BF3">
        <w:rPr>
          <w:rFonts w:eastAsia="宋体" w:cs="宋体"/>
          <w:color w:val="auto"/>
          <w:bdr w:val="none" w:sz="0" w:space="0" w:color="auto"/>
          <w:lang w:eastAsia="zh-CN"/>
        </w:rPr>
        <w:t xml:space="preserve"> BB, </w:t>
      </w:r>
      <w:proofErr w:type="spellStart"/>
      <w:r w:rsidRPr="00600BF3">
        <w:rPr>
          <w:rFonts w:eastAsia="宋体" w:cs="宋体"/>
          <w:color w:val="auto"/>
          <w:bdr w:val="none" w:sz="0" w:space="0" w:color="auto"/>
          <w:lang w:eastAsia="zh-CN"/>
        </w:rPr>
        <w:t>Faught</w:t>
      </w:r>
      <w:proofErr w:type="spellEnd"/>
      <w:r w:rsidRPr="00600BF3">
        <w:rPr>
          <w:rFonts w:eastAsia="宋体" w:cs="宋体"/>
          <w:color w:val="auto"/>
          <w:bdr w:val="none" w:sz="0" w:space="0" w:color="auto"/>
          <w:lang w:eastAsia="zh-CN"/>
        </w:rPr>
        <w:t xml:space="preserve"> PR, Fitzgerald JF, </w:t>
      </w:r>
      <w:proofErr w:type="spellStart"/>
      <w:r w:rsidRPr="00600BF3">
        <w:rPr>
          <w:rFonts w:eastAsia="宋体" w:cs="宋体"/>
          <w:color w:val="auto"/>
          <w:bdr w:val="none" w:sz="0" w:space="0" w:color="auto"/>
          <w:lang w:eastAsia="zh-CN"/>
        </w:rPr>
        <w:t>Piccoli</w:t>
      </w:r>
      <w:proofErr w:type="spellEnd"/>
      <w:r w:rsidRPr="00600BF3">
        <w:rPr>
          <w:rFonts w:eastAsia="宋体" w:cs="宋体"/>
          <w:color w:val="auto"/>
          <w:bdr w:val="none" w:sz="0" w:space="0" w:color="auto"/>
          <w:lang w:eastAsia="zh-CN"/>
        </w:rPr>
        <w:t xml:space="preserve"> DA, </w:t>
      </w:r>
      <w:proofErr w:type="spellStart"/>
      <w:r w:rsidRPr="00600BF3">
        <w:rPr>
          <w:rFonts w:eastAsia="宋体" w:cs="宋体"/>
          <w:color w:val="auto"/>
          <w:bdr w:val="none" w:sz="0" w:space="0" w:color="auto"/>
          <w:lang w:eastAsia="zh-CN"/>
        </w:rPr>
        <w:t>Witzleben</w:t>
      </w:r>
      <w:proofErr w:type="spellEnd"/>
      <w:r w:rsidRPr="00600BF3">
        <w:rPr>
          <w:rFonts w:eastAsia="宋体" w:cs="宋体"/>
          <w:color w:val="auto"/>
          <w:bdr w:val="none" w:sz="0" w:space="0" w:color="auto"/>
          <w:lang w:eastAsia="zh-CN"/>
        </w:rPr>
        <w:t xml:space="preserve"> CL, O'Connell NC, </w:t>
      </w:r>
      <w:proofErr w:type="spellStart"/>
      <w:r w:rsidRPr="00600BF3">
        <w:rPr>
          <w:rFonts w:eastAsia="宋体" w:cs="宋体"/>
          <w:color w:val="auto"/>
          <w:bdr w:val="none" w:sz="0" w:space="0" w:color="auto"/>
          <w:lang w:eastAsia="zh-CN"/>
        </w:rPr>
        <w:t>Setchell</w:t>
      </w:r>
      <w:proofErr w:type="spellEnd"/>
      <w:r w:rsidRPr="00600BF3">
        <w:rPr>
          <w:rFonts w:eastAsia="宋体" w:cs="宋体"/>
          <w:color w:val="auto"/>
          <w:bdr w:val="none" w:sz="0" w:space="0" w:color="auto"/>
          <w:lang w:eastAsia="zh-CN"/>
        </w:rPr>
        <w:t xml:space="preserve"> KD, </w:t>
      </w:r>
      <w:proofErr w:type="spellStart"/>
      <w:r w:rsidRPr="00600BF3">
        <w:rPr>
          <w:rFonts w:eastAsia="宋体" w:cs="宋体"/>
          <w:color w:val="auto"/>
          <w:bdr w:val="none" w:sz="0" w:space="0" w:color="auto"/>
          <w:lang w:eastAsia="zh-CN"/>
        </w:rPr>
        <w:t>Agostini</w:t>
      </w:r>
      <w:proofErr w:type="spellEnd"/>
      <w:r w:rsidRPr="00600BF3">
        <w:rPr>
          <w:rFonts w:eastAsia="宋体" w:cs="宋体"/>
          <w:color w:val="auto"/>
          <w:bdr w:val="none" w:sz="0" w:space="0" w:color="auto"/>
          <w:lang w:eastAsia="zh-CN"/>
        </w:rPr>
        <w:t xml:space="preserve"> RM, </w:t>
      </w:r>
      <w:proofErr w:type="spellStart"/>
      <w:r w:rsidRPr="00600BF3">
        <w:rPr>
          <w:rFonts w:eastAsia="宋体" w:cs="宋体"/>
          <w:color w:val="auto"/>
          <w:bdr w:val="none" w:sz="0" w:space="0" w:color="auto"/>
          <w:lang w:eastAsia="zh-CN"/>
        </w:rPr>
        <w:t>Kocoshis</w:t>
      </w:r>
      <w:proofErr w:type="spellEnd"/>
      <w:r w:rsidRPr="00600BF3">
        <w:rPr>
          <w:rFonts w:eastAsia="宋体" w:cs="宋体"/>
          <w:color w:val="auto"/>
          <w:bdr w:val="none" w:sz="0" w:space="0" w:color="auto"/>
          <w:lang w:eastAsia="zh-CN"/>
        </w:rPr>
        <w:t xml:space="preserve"> SA, Reyes J,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Genetic and morphological findings in progressive familial intrahepatic cholestasis (Byler disease [PFIC-1] and Byler syndrome): evidence for heterogeneity.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1997; </w:t>
      </w:r>
      <w:r w:rsidRPr="00600BF3">
        <w:rPr>
          <w:rFonts w:eastAsia="宋体" w:cs="宋体"/>
          <w:b/>
          <w:bCs/>
          <w:color w:val="auto"/>
          <w:bdr w:val="none" w:sz="0" w:space="0" w:color="auto"/>
          <w:lang w:eastAsia="zh-CN"/>
        </w:rPr>
        <w:t>26</w:t>
      </w:r>
      <w:r w:rsidRPr="00600BF3">
        <w:rPr>
          <w:rFonts w:eastAsia="宋体" w:cs="宋体"/>
          <w:color w:val="auto"/>
          <w:bdr w:val="none" w:sz="0" w:space="0" w:color="auto"/>
          <w:lang w:eastAsia="zh-CN"/>
        </w:rPr>
        <w:t>: 155-164 [PMID: 9214465 DOI: 10.1002/hep.510260121]</w:t>
      </w:r>
    </w:p>
    <w:p w14:paraId="20A6B592"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34 </w:t>
      </w:r>
      <w:proofErr w:type="spellStart"/>
      <w:r w:rsidRPr="00600BF3">
        <w:rPr>
          <w:rFonts w:eastAsia="宋体" w:cs="宋体"/>
          <w:b/>
          <w:bCs/>
          <w:color w:val="auto"/>
          <w:bdr w:val="none" w:sz="0" w:space="0" w:color="auto"/>
          <w:lang w:eastAsia="zh-CN"/>
        </w:rPr>
        <w:t>Kurbegov</w:t>
      </w:r>
      <w:proofErr w:type="spellEnd"/>
      <w:r w:rsidRPr="00600BF3">
        <w:rPr>
          <w:rFonts w:eastAsia="宋体" w:cs="宋体"/>
          <w:b/>
          <w:bCs/>
          <w:color w:val="auto"/>
          <w:bdr w:val="none" w:sz="0" w:space="0" w:color="auto"/>
          <w:lang w:eastAsia="zh-CN"/>
        </w:rPr>
        <w:t xml:space="preserve"> AC</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Setchell</w:t>
      </w:r>
      <w:proofErr w:type="spellEnd"/>
      <w:r w:rsidRPr="00600BF3">
        <w:rPr>
          <w:rFonts w:eastAsia="宋体" w:cs="宋体"/>
          <w:color w:val="auto"/>
          <w:bdr w:val="none" w:sz="0" w:space="0" w:color="auto"/>
          <w:lang w:eastAsia="zh-CN"/>
        </w:rPr>
        <w:t xml:space="preserve"> KD, Haas JE, </w:t>
      </w:r>
      <w:proofErr w:type="spellStart"/>
      <w:r w:rsidRPr="00600BF3">
        <w:rPr>
          <w:rFonts w:eastAsia="宋体" w:cs="宋体"/>
          <w:color w:val="auto"/>
          <w:bdr w:val="none" w:sz="0" w:space="0" w:color="auto"/>
          <w:lang w:eastAsia="zh-CN"/>
        </w:rPr>
        <w:t>Mierau</w:t>
      </w:r>
      <w:proofErr w:type="spellEnd"/>
      <w:r w:rsidRPr="00600BF3">
        <w:rPr>
          <w:rFonts w:eastAsia="宋体" w:cs="宋体"/>
          <w:color w:val="auto"/>
          <w:bdr w:val="none" w:sz="0" w:space="0" w:color="auto"/>
          <w:lang w:eastAsia="zh-CN"/>
        </w:rPr>
        <w:t xml:space="preserve"> GW, </w:t>
      </w:r>
      <w:proofErr w:type="spellStart"/>
      <w:r w:rsidRPr="00600BF3">
        <w:rPr>
          <w:rFonts w:eastAsia="宋体" w:cs="宋体"/>
          <w:color w:val="auto"/>
          <w:bdr w:val="none" w:sz="0" w:space="0" w:color="auto"/>
          <w:lang w:eastAsia="zh-CN"/>
        </w:rPr>
        <w:t>Narkewicz</w:t>
      </w:r>
      <w:proofErr w:type="spellEnd"/>
      <w:r w:rsidRPr="00600BF3">
        <w:rPr>
          <w:rFonts w:eastAsia="宋体" w:cs="宋体"/>
          <w:color w:val="auto"/>
          <w:bdr w:val="none" w:sz="0" w:space="0" w:color="auto"/>
          <w:lang w:eastAsia="zh-CN"/>
        </w:rPr>
        <w:t xml:space="preserve"> M, Bancroft JD, Karrer F, </w:t>
      </w:r>
      <w:proofErr w:type="spellStart"/>
      <w:r w:rsidRPr="00600BF3">
        <w:rPr>
          <w:rFonts w:eastAsia="宋体" w:cs="宋体"/>
          <w:color w:val="auto"/>
          <w:bdr w:val="none" w:sz="0" w:space="0" w:color="auto"/>
          <w:lang w:eastAsia="zh-CN"/>
        </w:rPr>
        <w:t>Sokol</w:t>
      </w:r>
      <w:proofErr w:type="spellEnd"/>
      <w:r w:rsidRPr="00600BF3">
        <w:rPr>
          <w:rFonts w:eastAsia="宋体" w:cs="宋体"/>
          <w:color w:val="auto"/>
          <w:bdr w:val="none" w:sz="0" w:space="0" w:color="auto"/>
          <w:lang w:eastAsia="zh-CN"/>
        </w:rPr>
        <w:t xml:space="preserve"> RJ. Biliary diversion for progressive familial intrahepatic cholestasis: improved liver morphology and bile acid profile. </w:t>
      </w:r>
      <w:r w:rsidRPr="00600BF3">
        <w:rPr>
          <w:rFonts w:eastAsia="宋体" w:cs="宋体"/>
          <w:i/>
          <w:iCs/>
          <w:color w:val="auto"/>
          <w:bdr w:val="none" w:sz="0" w:space="0" w:color="auto"/>
          <w:lang w:eastAsia="zh-CN"/>
        </w:rPr>
        <w:t>Gastroenterology</w:t>
      </w:r>
      <w:r w:rsidRPr="00600BF3">
        <w:rPr>
          <w:rFonts w:eastAsia="宋体" w:cs="宋体"/>
          <w:color w:val="auto"/>
          <w:bdr w:val="none" w:sz="0" w:space="0" w:color="auto"/>
          <w:lang w:eastAsia="zh-CN"/>
        </w:rPr>
        <w:t xml:space="preserve"> 2003; </w:t>
      </w:r>
      <w:r w:rsidRPr="00600BF3">
        <w:rPr>
          <w:rFonts w:eastAsia="宋体" w:cs="宋体"/>
          <w:b/>
          <w:bCs/>
          <w:color w:val="auto"/>
          <w:bdr w:val="none" w:sz="0" w:space="0" w:color="auto"/>
          <w:lang w:eastAsia="zh-CN"/>
        </w:rPr>
        <w:t>125</w:t>
      </w:r>
      <w:r w:rsidRPr="00600BF3">
        <w:rPr>
          <w:rFonts w:eastAsia="宋体" w:cs="宋体"/>
          <w:color w:val="auto"/>
          <w:bdr w:val="none" w:sz="0" w:space="0" w:color="auto"/>
          <w:lang w:eastAsia="zh-CN"/>
        </w:rPr>
        <w:t>: 1227-1234 [PMID: 14517804]</w:t>
      </w:r>
    </w:p>
    <w:p w14:paraId="36905A0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lastRenderedPageBreak/>
        <w:t xml:space="preserve">35 </w:t>
      </w:r>
      <w:r w:rsidRPr="00600BF3">
        <w:rPr>
          <w:rFonts w:eastAsia="宋体" w:cs="宋体"/>
          <w:b/>
          <w:bCs/>
          <w:color w:val="auto"/>
          <w:bdr w:val="none" w:sz="0" w:space="0" w:color="auto"/>
          <w:lang w:eastAsia="zh-CN"/>
        </w:rPr>
        <w:t>Davit-</w:t>
      </w:r>
      <w:proofErr w:type="spellStart"/>
      <w:r w:rsidRPr="00600BF3">
        <w:rPr>
          <w:rFonts w:eastAsia="宋体" w:cs="宋体"/>
          <w:b/>
          <w:bCs/>
          <w:color w:val="auto"/>
          <w:bdr w:val="none" w:sz="0" w:space="0" w:color="auto"/>
          <w:lang w:eastAsia="zh-CN"/>
        </w:rPr>
        <w:t>Spraul</w:t>
      </w:r>
      <w:proofErr w:type="spellEnd"/>
      <w:r w:rsidRPr="00600BF3">
        <w:rPr>
          <w:rFonts w:eastAsia="宋体" w:cs="宋体"/>
          <w:b/>
          <w:bCs/>
          <w:color w:val="auto"/>
          <w:bdr w:val="none" w:sz="0" w:space="0" w:color="auto"/>
          <w:lang w:eastAsia="zh-CN"/>
        </w:rPr>
        <w:t xml:space="preserve"> A</w:t>
      </w:r>
      <w:r w:rsidRPr="00600BF3">
        <w:rPr>
          <w:rFonts w:eastAsia="宋体" w:cs="宋体"/>
          <w:color w:val="auto"/>
          <w:bdr w:val="none" w:sz="0" w:space="0" w:color="auto"/>
          <w:lang w:eastAsia="zh-CN"/>
        </w:rPr>
        <w:t xml:space="preserve">, Fabre M, </w:t>
      </w:r>
      <w:proofErr w:type="spellStart"/>
      <w:r w:rsidRPr="00600BF3">
        <w:rPr>
          <w:rFonts w:eastAsia="宋体" w:cs="宋体"/>
          <w:color w:val="auto"/>
          <w:bdr w:val="none" w:sz="0" w:space="0" w:color="auto"/>
          <w:lang w:eastAsia="zh-CN"/>
        </w:rPr>
        <w:t>Branchereau</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Baussan</w:t>
      </w:r>
      <w:proofErr w:type="spellEnd"/>
      <w:r w:rsidRPr="00600BF3">
        <w:rPr>
          <w:rFonts w:eastAsia="宋体" w:cs="宋体"/>
          <w:color w:val="auto"/>
          <w:bdr w:val="none" w:sz="0" w:space="0" w:color="auto"/>
          <w:lang w:eastAsia="zh-CN"/>
        </w:rPr>
        <w:t xml:space="preserve"> C, Gonzales E, </w:t>
      </w:r>
      <w:proofErr w:type="spellStart"/>
      <w:r w:rsidRPr="00600BF3">
        <w:rPr>
          <w:rFonts w:eastAsia="宋体" w:cs="宋体"/>
          <w:color w:val="auto"/>
          <w:bdr w:val="none" w:sz="0" w:space="0" w:color="auto"/>
          <w:lang w:eastAsia="zh-CN"/>
        </w:rPr>
        <w:t>Stieger</w:t>
      </w:r>
      <w:proofErr w:type="spellEnd"/>
      <w:r w:rsidRPr="00600BF3">
        <w:rPr>
          <w:rFonts w:eastAsia="宋体" w:cs="宋体"/>
          <w:color w:val="auto"/>
          <w:bdr w:val="none" w:sz="0" w:space="0" w:color="auto"/>
          <w:lang w:eastAsia="zh-CN"/>
        </w:rPr>
        <w:t xml:space="preserve"> B, Bernard O,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ATP8B1 and ABCB11 analysis in 62 children with normal gamma-</w:t>
      </w:r>
      <w:proofErr w:type="spellStart"/>
      <w:r w:rsidRPr="00600BF3">
        <w:rPr>
          <w:rFonts w:eastAsia="宋体" w:cs="宋体"/>
          <w:color w:val="auto"/>
          <w:bdr w:val="none" w:sz="0" w:space="0" w:color="auto"/>
          <w:lang w:eastAsia="zh-CN"/>
        </w:rPr>
        <w:t>glutamyl</w:t>
      </w:r>
      <w:proofErr w:type="spellEnd"/>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transferase</w:t>
      </w:r>
      <w:proofErr w:type="spellEnd"/>
      <w:r w:rsidRPr="00600BF3">
        <w:rPr>
          <w:rFonts w:eastAsia="宋体" w:cs="宋体"/>
          <w:color w:val="auto"/>
          <w:bdr w:val="none" w:sz="0" w:space="0" w:color="auto"/>
          <w:lang w:eastAsia="zh-CN"/>
        </w:rPr>
        <w:t xml:space="preserve"> progressive familial intrahepatic cholestasis (PFIC): phenotypic differences between PFIC1 and PFIC2 and natural history.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2010; </w:t>
      </w:r>
      <w:r w:rsidRPr="00600BF3">
        <w:rPr>
          <w:rFonts w:eastAsia="宋体" w:cs="宋体"/>
          <w:b/>
          <w:bCs/>
          <w:color w:val="auto"/>
          <w:bdr w:val="none" w:sz="0" w:space="0" w:color="auto"/>
          <w:lang w:eastAsia="zh-CN"/>
        </w:rPr>
        <w:t>51</w:t>
      </w:r>
      <w:r w:rsidRPr="00600BF3">
        <w:rPr>
          <w:rFonts w:eastAsia="宋体" w:cs="宋体"/>
          <w:color w:val="auto"/>
          <w:bdr w:val="none" w:sz="0" w:space="0" w:color="auto"/>
          <w:lang w:eastAsia="zh-CN"/>
        </w:rPr>
        <w:t>: 1645-1655 [PMID: 20232290 DOI: 10.1002/hep.23539]</w:t>
      </w:r>
    </w:p>
    <w:p w14:paraId="5AD9F2DD"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36 </w:t>
      </w:r>
      <w:proofErr w:type="spellStart"/>
      <w:r w:rsidRPr="00600BF3">
        <w:rPr>
          <w:rFonts w:eastAsia="宋体" w:cs="宋体"/>
          <w:b/>
          <w:bCs/>
          <w:color w:val="auto"/>
          <w:bdr w:val="none" w:sz="0" w:space="0" w:color="auto"/>
          <w:lang w:eastAsia="zh-CN"/>
        </w:rPr>
        <w:t>Pawlikowska</w:t>
      </w:r>
      <w:proofErr w:type="spellEnd"/>
      <w:r w:rsidRPr="00600BF3">
        <w:rPr>
          <w:rFonts w:eastAsia="宋体" w:cs="宋体"/>
          <w:b/>
          <w:bCs/>
          <w:color w:val="auto"/>
          <w:bdr w:val="none" w:sz="0" w:space="0" w:color="auto"/>
          <w:lang w:eastAsia="zh-CN"/>
        </w:rPr>
        <w:t xml:space="preserve"> L</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Strautnieks</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Jankowska</w:t>
      </w:r>
      <w:proofErr w:type="spellEnd"/>
      <w:r w:rsidRPr="00600BF3">
        <w:rPr>
          <w:rFonts w:eastAsia="宋体" w:cs="宋体"/>
          <w:color w:val="auto"/>
          <w:bdr w:val="none" w:sz="0" w:space="0" w:color="auto"/>
          <w:lang w:eastAsia="zh-CN"/>
        </w:rPr>
        <w:t xml:space="preserve"> I, </w:t>
      </w:r>
      <w:proofErr w:type="spellStart"/>
      <w:r w:rsidRPr="00600BF3">
        <w:rPr>
          <w:rFonts w:eastAsia="宋体" w:cs="宋体"/>
          <w:color w:val="auto"/>
          <w:bdr w:val="none" w:sz="0" w:space="0" w:color="auto"/>
          <w:lang w:eastAsia="zh-CN"/>
        </w:rPr>
        <w:t>Czubkowski</w:t>
      </w:r>
      <w:proofErr w:type="spellEnd"/>
      <w:r w:rsidRPr="00600BF3">
        <w:rPr>
          <w:rFonts w:eastAsia="宋体" w:cs="宋体"/>
          <w:color w:val="auto"/>
          <w:bdr w:val="none" w:sz="0" w:space="0" w:color="auto"/>
          <w:lang w:eastAsia="zh-CN"/>
        </w:rPr>
        <w:t xml:space="preserve"> P, </w:t>
      </w:r>
      <w:proofErr w:type="spellStart"/>
      <w:r w:rsidRPr="00600BF3">
        <w:rPr>
          <w:rFonts w:eastAsia="宋体" w:cs="宋体"/>
          <w:color w:val="auto"/>
          <w:bdr w:val="none" w:sz="0" w:space="0" w:color="auto"/>
          <w:lang w:eastAsia="zh-CN"/>
        </w:rPr>
        <w:t>Emerick</w:t>
      </w:r>
      <w:proofErr w:type="spellEnd"/>
      <w:r w:rsidRPr="00600BF3">
        <w:rPr>
          <w:rFonts w:eastAsia="宋体" w:cs="宋体"/>
          <w:color w:val="auto"/>
          <w:bdr w:val="none" w:sz="0" w:space="0" w:color="auto"/>
          <w:lang w:eastAsia="zh-CN"/>
        </w:rPr>
        <w:t xml:space="preserve"> K, Antoniou A, </w:t>
      </w:r>
      <w:proofErr w:type="spellStart"/>
      <w:r w:rsidRPr="00600BF3">
        <w:rPr>
          <w:rFonts w:eastAsia="宋体" w:cs="宋体"/>
          <w:color w:val="auto"/>
          <w:bdr w:val="none" w:sz="0" w:space="0" w:color="auto"/>
          <w:lang w:eastAsia="zh-CN"/>
        </w:rPr>
        <w:t>Wanty</w:t>
      </w:r>
      <w:proofErr w:type="spellEnd"/>
      <w:r w:rsidRPr="00600BF3">
        <w:rPr>
          <w:rFonts w:eastAsia="宋体" w:cs="宋体"/>
          <w:color w:val="auto"/>
          <w:bdr w:val="none" w:sz="0" w:space="0" w:color="auto"/>
          <w:lang w:eastAsia="zh-CN"/>
        </w:rPr>
        <w:t xml:space="preserve"> C, </w:t>
      </w:r>
      <w:proofErr w:type="spellStart"/>
      <w:r w:rsidRPr="00600BF3">
        <w:rPr>
          <w:rFonts w:eastAsia="宋体" w:cs="宋体"/>
          <w:color w:val="auto"/>
          <w:bdr w:val="none" w:sz="0" w:space="0" w:color="auto"/>
          <w:lang w:eastAsia="zh-CN"/>
        </w:rPr>
        <w:t>Fischler</w:t>
      </w:r>
      <w:proofErr w:type="spellEnd"/>
      <w:r w:rsidRPr="00600BF3">
        <w:rPr>
          <w:rFonts w:eastAsia="宋体" w:cs="宋体"/>
          <w:color w:val="auto"/>
          <w:bdr w:val="none" w:sz="0" w:space="0" w:color="auto"/>
          <w:lang w:eastAsia="zh-CN"/>
        </w:rPr>
        <w:t xml:space="preserve"> B,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w:t>
      </w:r>
      <w:proofErr w:type="spellStart"/>
      <w:r w:rsidRPr="00600BF3">
        <w:rPr>
          <w:rFonts w:eastAsia="宋体" w:cs="宋体"/>
          <w:color w:val="auto"/>
          <w:bdr w:val="none" w:sz="0" w:space="0" w:color="auto"/>
          <w:lang w:eastAsia="zh-CN"/>
        </w:rPr>
        <w:t>Wali</w:t>
      </w:r>
      <w:proofErr w:type="spellEnd"/>
      <w:r w:rsidRPr="00600BF3">
        <w:rPr>
          <w:rFonts w:eastAsia="宋体" w:cs="宋体"/>
          <w:color w:val="auto"/>
          <w:bdr w:val="none" w:sz="0" w:space="0" w:color="auto"/>
          <w:lang w:eastAsia="zh-CN"/>
        </w:rPr>
        <w:t xml:space="preserve"> S, Blanchard S, Nielsen IM, Bourke B, </w:t>
      </w:r>
      <w:proofErr w:type="spellStart"/>
      <w:r w:rsidRPr="00600BF3">
        <w:rPr>
          <w:rFonts w:eastAsia="宋体" w:cs="宋体"/>
          <w:color w:val="auto"/>
          <w:bdr w:val="none" w:sz="0" w:space="0" w:color="auto"/>
          <w:lang w:eastAsia="zh-CN"/>
        </w:rPr>
        <w:t>McQuaid</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Lacaille</w:t>
      </w:r>
      <w:proofErr w:type="spellEnd"/>
      <w:r w:rsidRPr="00600BF3">
        <w:rPr>
          <w:rFonts w:eastAsia="宋体" w:cs="宋体"/>
          <w:color w:val="auto"/>
          <w:bdr w:val="none" w:sz="0" w:space="0" w:color="auto"/>
          <w:lang w:eastAsia="zh-CN"/>
        </w:rPr>
        <w:t xml:space="preserve"> F, Byrne JA, van </w:t>
      </w:r>
      <w:proofErr w:type="spellStart"/>
      <w:r w:rsidRPr="00600BF3">
        <w:rPr>
          <w:rFonts w:eastAsia="宋体" w:cs="宋体"/>
          <w:color w:val="auto"/>
          <w:bdr w:val="none" w:sz="0" w:space="0" w:color="auto"/>
          <w:lang w:eastAsia="zh-CN"/>
        </w:rPr>
        <w:t>Eerde</w:t>
      </w:r>
      <w:proofErr w:type="spellEnd"/>
      <w:r w:rsidRPr="00600BF3">
        <w:rPr>
          <w:rFonts w:eastAsia="宋体" w:cs="宋体"/>
          <w:color w:val="auto"/>
          <w:bdr w:val="none" w:sz="0" w:space="0" w:color="auto"/>
          <w:lang w:eastAsia="zh-CN"/>
        </w:rPr>
        <w:t xml:space="preserve"> AM, </w:t>
      </w:r>
      <w:proofErr w:type="spellStart"/>
      <w:r w:rsidRPr="00600BF3">
        <w:rPr>
          <w:rFonts w:eastAsia="宋体" w:cs="宋体"/>
          <w:color w:val="auto"/>
          <w:bdr w:val="none" w:sz="0" w:space="0" w:color="auto"/>
          <w:lang w:eastAsia="zh-CN"/>
        </w:rPr>
        <w:t>Kolho</w:t>
      </w:r>
      <w:proofErr w:type="spellEnd"/>
      <w:r w:rsidRPr="00600BF3">
        <w:rPr>
          <w:rFonts w:eastAsia="宋体" w:cs="宋体"/>
          <w:color w:val="auto"/>
          <w:bdr w:val="none" w:sz="0" w:space="0" w:color="auto"/>
          <w:lang w:eastAsia="zh-CN"/>
        </w:rPr>
        <w:t xml:space="preserve"> KL, </w:t>
      </w:r>
      <w:proofErr w:type="spellStart"/>
      <w:r w:rsidRPr="00600BF3">
        <w:rPr>
          <w:rFonts w:eastAsia="宋体" w:cs="宋体"/>
          <w:color w:val="auto"/>
          <w:bdr w:val="none" w:sz="0" w:space="0" w:color="auto"/>
          <w:lang w:eastAsia="zh-CN"/>
        </w:rPr>
        <w:t>Klomp</w:t>
      </w:r>
      <w:proofErr w:type="spellEnd"/>
      <w:r w:rsidRPr="00600BF3">
        <w:rPr>
          <w:rFonts w:eastAsia="宋体" w:cs="宋体"/>
          <w:color w:val="auto"/>
          <w:bdr w:val="none" w:sz="0" w:space="0" w:color="auto"/>
          <w:lang w:eastAsia="zh-CN"/>
        </w:rPr>
        <w:t xml:space="preserve"> L, </w:t>
      </w:r>
      <w:proofErr w:type="spellStart"/>
      <w:r w:rsidRPr="00600BF3">
        <w:rPr>
          <w:rFonts w:eastAsia="宋体" w:cs="宋体"/>
          <w:color w:val="auto"/>
          <w:bdr w:val="none" w:sz="0" w:space="0" w:color="auto"/>
          <w:lang w:eastAsia="zh-CN"/>
        </w:rPr>
        <w:t>Houwen</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Bacchetti</w:t>
      </w:r>
      <w:proofErr w:type="spellEnd"/>
      <w:r w:rsidRPr="00600BF3">
        <w:rPr>
          <w:rFonts w:eastAsia="宋体" w:cs="宋体"/>
          <w:color w:val="auto"/>
          <w:bdr w:val="none" w:sz="0" w:space="0" w:color="auto"/>
          <w:lang w:eastAsia="zh-CN"/>
        </w:rPr>
        <w:t xml:space="preserve"> P, </w:t>
      </w:r>
      <w:proofErr w:type="spellStart"/>
      <w:r w:rsidRPr="00600BF3">
        <w:rPr>
          <w:rFonts w:eastAsia="宋体" w:cs="宋体"/>
          <w:color w:val="auto"/>
          <w:bdr w:val="none" w:sz="0" w:space="0" w:color="auto"/>
          <w:lang w:eastAsia="zh-CN"/>
        </w:rPr>
        <w:t>Lobritto</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Hupertz</w:t>
      </w:r>
      <w:proofErr w:type="spellEnd"/>
      <w:r w:rsidRPr="00600BF3">
        <w:rPr>
          <w:rFonts w:eastAsia="宋体" w:cs="宋体"/>
          <w:color w:val="auto"/>
          <w:bdr w:val="none" w:sz="0" w:space="0" w:color="auto"/>
          <w:lang w:eastAsia="zh-CN"/>
        </w:rPr>
        <w:t xml:space="preserve"> V, </w:t>
      </w:r>
      <w:proofErr w:type="spellStart"/>
      <w:r w:rsidRPr="00600BF3">
        <w:rPr>
          <w:rFonts w:eastAsia="宋体" w:cs="宋体"/>
          <w:color w:val="auto"/>
          <w:bdr w:val="none" w:sz="0" w:space="0" w:color="auto"/>
          <w:lang w:eastAsia="zh-CN"/>
        </w:rPr>
        <w:t>McClean</w:t>
      </w:r>
      <w:proofErr w:type="spellEnd"/>
      <w:r w:rsidRPr="00600BF3">
        <w:rPr>
          <w:rFonts w:eastAsia="宋体" w:cs="宋体"/>
          <w:color w:val="auto"/>
          <w:bdr w:val="none" w:sz="0" w:space="0" w:color="auto"/>
          <w:lang w:eastAsia="zh-CN"/>
        </w:rPr>
        <w:t xml:space="preserve"> P, </w:t>
      </w:r>
      <w:proofErr w:type="spellStart"/>
      <w:r w:rsidRPr="00600BF3">
        <w:rPr>
          <w:rFonts w:eastAsia="宋体" w:cs="宋体"/>
          <w:color w:val="auto"/>
          <w:bdr w:val="none" w:sz="0" w:space="0" w:color="auto"/>
          <w:lang w:eastAsia="zh-CN"/>
        </w:rPr>
        <w:t>Mieli-Vergani</w:t>
      </w:r>
      <w:proofErr w:type="spellEnd"/>
      <w:r w:rsidRPr="00600BF3">
        <w:rPr>
          <w:rFonts w:eastAsia="宋体" w:cs="宋体"/>
          <w:color w:val="auto"/>
          <w:bdr w:val="none" w:sz="0" w:space="0" w:color="auto"/>
          <w:lang w:eastAsia="zh-CN"/>
        </w:rPr>
        <w:t xml:space="preserve"> G, </w:t>
      </w:r>
      <w:proofErr w:type="spellStart"/>
      <w:r w:rsidRPr="00600BF3">
        <w:rPr>
          <w:rFonts w:eastAsia="宋体" w:cs="宋体"/>
          <w:color w:val="auto"/>
          <w:bdr w:val="none" w:sz="0" w:space="0" w:color="auto"/>
          <w:lang w:eastAsia="zh-CN"/>
        </w:rPr>
        <w:t>Shneider</w:t>
      </w:r>
      <w:proofErr w:type="spellEnd"/>
      <w:r w:rsidRPr="00600BF3">
        <w:rPr>
          <w:rFonts w:eastAsia="宋体" w:cs="宋体"/>
          <w:color w:val="auto"/>
          <w:bdr w:val="none" w:sz="0" w:space="0" w:color="auto"/>
          <w:lang w:eastAsia="zh-CN"/>
        </w:rPr>
        <w:t xml:space="preserve"> B, Nemeth A, </w:t>
      </w:r>
      <w:proofErr w:type="spellStart"/>
      <w:r w:rsidRPr="00600BF3">
        <w:rPr>
          <w:rFonts w:eastAsia="宋体" w:cs="宋体"/>
          <w:color w:val="auto"/>
          <w:bdr w:val="none" w:sz="0" w:space="0" w:color="auto"/>
          <w:lang w:eastAsia="zh-CN"/>
        </w:rPr>
        <w:t>Sokal</w:t>
      </w:r>
      <w:proofErr w:type="spellEnd"/>
      <w:r w:rsidRPr="00600BF3">
        <w:rPr>
          <w:rFonts w:eastAsia="宋体" w:cs="宋体"/>
          <w:color w:val="auto"/>
          <w:bdr w:val="none" w:sz="0" w:space="0" w:color="auto"/>
          <w:lang w:eastAsia="zh-CN"/>
        </w:rPr>
        <w:t xml:space="preserve"> E, </w:t>
      </w:r>
      <w:proofErr w:type="spellStart"/>
      <w:r w:rsidRPr="00600BF3">
        <w:rPr>
          <w:rFonts w:eastAsia="宋体" w:cs="宋体"/>
          <w:color w:val="auto"/>
          <w:bdr w:val="none" w:sz="0" w:space="0" w:color="auto"/>
          <w:lang w:eastAsia="zh-CN"/>
        </w:rPr>
        <w:t>Freimer</w:t>
      </w:r>
      <w:proofErr w:type="spellEnd"/>
      <w:r w:rsidRPr="00600BF3">
        <w:rPr>
          <w:rFonts w:eastAsia="宋体" w:cs="宋体"/>
          <w:color w:val="auto"/>
          <w:bdr w:val="none" w:sz="0" w:space="0" w:color="auto"/>
          <w:lang w:eastAsia="zh-CN"/>
        </w:rPr>
        <w:t xml:space="preserve"> NB,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Rosenthal P, </w:t>
      </w:r>
      <w:proofErr w:type="spellStart"/>
      <w:r w:rsidRPr="00600BF3">
        <w:rPr>
          <w:rFonts w:eastAsia="宋体" w:cs="宋体"/>
          <w:color w:val="auto"/>
          <w:bdr w:val="none" w:sz="0" w:space="0" w:color="auto"/>
          <w:lang w:eastAsia="zh-CN"/>
        </w:rPr>
        <w:t>Whitington</w:t>
      </w:r>
      <w:proofErr w:type="spellEnd"/>
      <w:r w:rsidRPr="00600BF3">
        <w:rPr>
          <w:rFonts w:eastAsia="宋体" w:cs="宋体"/>
          <w:color w:val="auto"/>
          <w:bdr w:val="none" w:sz="0" w:space="0" w:color="auto"/>
          <w:lang w:eastAsia="zh-CN"/>
        </w:rPr>
        <w:t xml:space="preserve"> PF, </w:t>
      </w:r>
      <w:proofErr w:type="spellStart"/>
      <w:r w:rsidRPr="00600BF3">
        <w:rPr>
          <w:rFonts w:eastAsia="宋体" w:cs="宋体"/>
          <w:color w:val="auto"/>
          <w:bdr w:val="none" w:sz="0" w:space="0" w:color="auto"/>
          <w:lang w:eastAsia="zh-CN"/>
        </w:rPr>
        <w:t>Pawlowska</w:t>
      </w:r>
      <w:proofErr w:type="spellEnd"/>
      <w:r w:rsidRPr="00600BF3">
        <w:rPr>
          <w:rFonts w:eastAsia="宋体" w:cs="宋体"/>
          <w:color w:val="auto"/>
          <w:bdr w:val="none" w:sz="0" w:space="0" w:color="auto"/>
          <w:lang w:eastAsia="zh-CN"/>
        </w:rPr>
        <w:t xml:space="preserve"> J, Thompson RJ, Bull LN. </w:t>
      </w:r>
      <w:proofErr w:type="gramStart"/>
      <w:r w:rsidRPr="00600BF3">
        <w:rPr>
          <w:rFonts w:eastAsia="宋体" w:cs="宋体"/>
          <w:color w:val="auto"/>
          <w:bdr w:val="none" w:sz="0" w:space="0" w:color="auto"/>
          <w:lang w:eastAsia="zh-CN"/>
        </w:rPr>
        <w:t>Differences in presentation and progression between severe FIC1 and BSEP deficiencies.</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Hepatol</w:t>
      </w:r>
      <w:proofErr w:type="spellEnd"/>
      <w:r w:rsidRPr="00600BF3">
        <w:rPr>
          <w:rFonts w:eastAsia="宋体" w:cs="宋体"/>
          <w:color w:val="auto"/>
          <w:bdr w:val="none" w:sz="0" w:space="0" w:color="auto"/>
          <w:lang w:eastAsia="zh-CN"/>
        </w:rPr>
        <w:t xml:space="preserve"> 2010; </w:t>
      </w:r>
      <w:r w:rsidRPr="00600BF3">
        <w:rPr>
          <w:rFonts w:eastAsia="宋体" w:cs="宋体"/>
          <w:b/>
          <w:bCs/>
          <w:color w:val="auto"/>
          <w:bdr w:val="none" w:sz="0" w:space="0" w:color="auto"/>
          <w:lang w:eastAsia="zh-CN"/>
        </w:rPr>
        <w:t>53</w:t>
      </w:r>
      <w:r w:rsidRPr="00600BF3">
        <w:rPr>
          <w:rFonts w:eastAsia="宋体" w:cs="宋体"/>
          <w:color w:val="auto"/>
          <w:bdr w:val="none" w:sz="0" w:space="0" w:color="auto"/>
          <w:lang w:eastAsia="zh-CN"/>
        </w:rPr>
        <w:t>: 170-178 [PMID: 20447715 DOI: 10.1016/j.jhep.2010.01.034]</w:t>
      </w:r>
    </w:p>
    <w:p w14:paraId="7646F6F4"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37 </w:t>
      </w:r>
      <w:proofErr w:type="spellStart"/>
      <w:r w:rsidRPr="00600BF3">
        <w:rPr>
          <w:rFonts w:eastAsia="宋体" w:cs="宋体"/>
          <w:b/>
          <w:bCs/>
          <w:color w:val="auto"/>
          <w:bdr w:val="none" w:sz="0" w:space="0" w:color="auto"/>
          <w:lang w:eastAsia="zh-CN"/>
        </w:rPr>
        <w:t>Lykavieris</w:t>
      </w:r>
      <w:proofErr w:type="spellEnd"/>
      <w:r w:rsidRPr="00600BF3">
        <w:rPr>
          <w:rFonts w:eastAsia="宋体" w:cs="宋体"/>
          <w:b/>
          <w:bCs/>
          <w:color w:val="auto"/>
          <w:bdr w:val="none" w:sz="0" w:space="0" w:color="auto"/>
          <w:lang w:eastAsia="zh-CN"/>
        </w:rPr>
        <w:t xml:space="preserve"> P</w:t>
      </w:r>
      <w:r w:rsidRPr="00600BF3">
        <w:rPr>
          <w:rFonts w:eastAsia="宋体" w:cs="宋体"/>
          <w:color w:val="auto"/>
          <w:bdr w:val="none" w:sz="0" w:space="0" w:color="auto"/>
          <w:lang w:eastAsia="zh-CN"/>
        </w:rPr>
        <w:t xml:space="preserve">, van Mil S, </w:t>
      </w:r>
      <w:proofErr w:type="spellStart"/>
      <w:r w:rsidRPr="00600BF3">
        <w:rPr>
          <w:rFonts w:eastAsia="宋体" w:cs="宋体"/>
          <w:color w:val="auto"/>
          <w:bdr w:val="none" w:sz="0" w:space="0" w:color="auto"/>
          <w:lang w:eastAsia="zh-CN"/>
        </w:rPr>
        <w:t>Cresteil</w:t>
      </w:r>
      <w:proofErr w:type="spellEnd"/>
      <w:r w:rsidRPr="00600BF3">
        <w:rPr>
          <w:rFonts w:eastAsia="宋体" w:cs="宋体"/>
          <w:color w:val="auto"/>
          <w:bdr w:val="none" w:sz="0" w:space="0" w:color="auto"/>
          <w:lang w:eastAsia="zh-CN"/>
        </w:rPr>
        <w:t xml:space="preserve"> D, Fabre M, </w:t>
      </w:r>
      <w:proofErr w:type="spellStart"/>
      <w:r w:rsidRPr="00600BF3">
        <w:rPr>
          <w:rFonts w:eastAsia="宋体" w:cs="宋体"/>
          <w:color w:val="auto"/>
          <w:bdr w:val="none" w:sz="0" w:space="0" w:color="auto"/>
          <w:lang w:eastAsia="zh-CN"/>
        </w:rPr>
        <w:t>Hadchouel</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Klomp</w:t>
      </w:r>
      <w:proofErr w:type="spellEnd"/>
      <w:r w:rsidRPr="00600BF3">
        <w:rPr>
          <w:rFonts w:eastAsia="宋体" w:cs="宋体"/>
          <w:color w:val="auto"/>
          <w:bdr w:val="none" w:sz="0" w:space="0" w:color="auto"/>
          <w:lang w:eastAsia="zh-CN"/>
        </w:rPr>
        <w:t xml:space="preserve"> L, Bernard O,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Progressive familial intrahepatic cholestasis type 1 and </w:t>
      </w:r>
      <w:proofErr w:type="spellStart"/>
      <w:r w:rsidRPr="00600BF3">
        <w:rPr>
          <w:rFonts w:eastAsia="宋体" w:cs="宋体"/>
          <w:color w:val="auto"/>
          <w:bdr w:val="none" w:sz="0" w:space="0" w:color="auto"/>
          <w:lang w:eastAsia="zh-CN"/>
        </w:rPr>
        <w:t>extrahepatic</w:t>
      </w:r>
      <w:proofErr w:type="spellEnd"/>
      <w:r w:rsidRPr="00600BF3">
        <w:rPr>
          <w:rFonts w:eastAsia="宋体" w:cs="宋体"/>
          <w:color w:val="auto"/>
          <w:bdr w:val="none" w:sz="0" w:space="0" w:color="auto"/>
          <w:lang w:eastAsia="zh-CN"/>
        </w:rPr>
        <w:t xml:space="preserve"> features: no catch-up of stature growth, exacerbation of diarrhea, and appearance of liver </w:t>
      </w:r>
      <w:proofErr w:type="spellStart"/>
      <w:r w:rsidRPr="00600BF3">
        <w:rPr>
          <w:rFonts w:eastAsia="宋体" w:cs="宋体"/>
          <w:color w:val="auto"/>
          <w:bdr w:val="none" w:sz="0" w:space="0" w:color="auto"/>
          <w:lang w:eastAsia="zh-CN"/>
        </w:rPr>
        <w:t>steatosis</w:t>
      </w:r>
      <w:proofErr w:type="spellEnd"/>
      <w:r w:rsidRPr="00600BF3">
        <w:rPr>
          <w:rFonts w:eastAsia="宋体" w:cs="宋体"/>
          <w:color w:val="auto"/>
          <w:bdr w:val="none" w:sz="0" w:space="0" w:color="auto"/>
          <w:lang w:eastAsia="zh-CN"/>
        </w:rPr>
        <w:t xml:space="preserve"> after liver transplantation.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Hepatol</w:t>
      </w:r>
      <w:proofErr w:type="spellEnd"/>
      <w:r w:rsidRPr="00600BF3">
        <w:rPr>
          <w:rFonts w:eastAsia="宋体" w:cs="宋体"/>
          <w:color w:val="auto"/>
          <w:bdr w:val="none" w:sz="0" w:space="0" w:color="auto"/>
          <w:lang w:eastAsia="zh-CN"/>
        </w:rPr>
        <w:t xml:space="preserve"> 2003; </w:t>
      </w:r>
      <w:r w:rsidRPr="00600BF3">
        <w:rPr>
          <w:rFonts w:eastAsia="宋体" w:cs="宋体"/>
          <w:b/>
          <w:bCs/>
          <w:color w:val="auto"/>
          <w:bdr w:val="none" w:sz="0" w:space="0" w:color="auto"/>
          <w:lang w:eastAsia="zh-CN"/>
        </w:rPr>
        <w:t>39</w:t>
      </w:r>
      <w:r w:rsidRPr="00600BF3">
        <w:rPr>
          <w:rFonts w:eastAsia="宋体" w:cs="宋体"/>
          <w:color w:val="auto"/>
          <w:bdr w:val="none" w:sz="0" w:space="0" w:color="auto"/>
          <w:lang w:eastAsia="zh-CN"/>
        </w:rPr>
        <w:t>: 447-452 [PMID: 12927934]</w:t>
      </w:r>
    </w:p>
    <w:p w14:paraId="1B7CD359"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38 </w:t>
      </w:r>
      <w:r w:rsidRPr="00600BF3">
        <w:rPr>
          <w:rFonts w:eastAsia="宋体" w:cs="宋体"/>
          <w:b/>
          <w:bCs/>
          <w:color w:val="auto"/>
          <w:bdr w:val="none" w:sz="0" w:space="0" w:color="auto"/>
          <w:lang w:eastAsia="zh-CN"/>
        </w:rPr>
        <w:t>Davit-</w:t>
      </w:r>
      <w:proofErr w:type="spellStart"/>
      <w:r w:rsidRPr="00600BF3">
        <w:rPr>
          <w:rFonts w:eastAsia="宋体" w:cs="宋体"/>
          <w:b/>
          <w:bCs/>
          <w:color w:val="auto"/>
          <w:bdr w:val="none" w:sz="0" w:space="0" w:color="auto"/>
          <w:lang w:eastAsia="zh-CN"/>
        </w:rPr>
        <w:t>Spraul</w:t>
      </w:r>
      <w:proofErr w:type="spellEnd"/>
      <w:r w:rsidRPr="00600BF3">
        <w:rPr>
          <w:rFonts w:eastAsia="宋体" w:cs="宋体"/>
          <w:b/>
          <w:bCs/>
          <w:color w:val="auto"/>
          <w:bdr w:val="none" w:sz="0" w:space="0" w:color="auto"/>
          <w:lang w:eastAsia="zh-CN"/>
        </w:rPr>
        <w:t xml:space="preserve"> A</w:t>
      </w:r>
      <w:proofErr w:type="gramEnd"/>
      <w:r w:rsidRPr="00600BF3">
        <w:rPr>
          <w:rFonts w:eastAsia="宋体" w:cs="宋体"/>
          <w:color w:val="auto"/>
          <w:bdr w:val="none" w:sz="0" w:space="0" w:color="auto"/>
          <w:lang w:eastAsia="zh-CN"/>
        </w:rPr>
        <w:t xml:space="preserve">, Gonzales E, </w:t>
      </w:r>
      <w:proofErr w:type="spellStart"/>
      <w:r w:rsidRPr="00600BF3">
        <w:rPr>
          <w:rFonts w:eastAsia="宋体" w:cs="宋体"/>
          <w:color w:val="auto"/>
          <w:bdr w:val="none" w:sz="0" w:space="0" w:color="auto"/>
          <w:lang w:eastAsia="zh-CN"/>
        </w:rPr>
        <w:t>Baussan</w:t>
      </w:r>
      <w:proofErr w:type="spellEnd"/>
      <w:r w:rsidRPr="00600BF3">
        <w:rPr>
          <w:rFonts w:eastAsia="宋体" w:cs="宋体"/>
          <w:color w:val="auto"/>
          <w:bdr w:val="none" w:sz="0" w:space="0" w:color="auto"/>
          <w:lang w:eastAsia="zh-CN"/>
        </w:rPr>
        <w:t xml:space="preserve"> C,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The spectrum of liver diseases related to ABCB4 gene mutations: pathophysiology and clinical aspects. </w:t>
      </w:r>
      <w:proofErr w:type="spellStart"/>
      <w:r w:rsidRPr="00600BF3">
        <w:rPr>
          <w:rFonts w:eastAsia="宋体" w:cs="宋体"/>
          <w:i/>
          <w:iCs/>
          <w:color w:val="auto"/>
          <w:bdr w:val="none" w:sz="0" w:space="0" w:color="auto"/>
          <w:lang w:eastAsia="zh-CN"/>
        </w:rPr>
        <w:t>Semin</w:t>
      </w:r>
      <w:proofErr w:type="spellEnd"/>
      <w:r w:rsidRPr="00600BF3">
        <w:rPr>
          <w:rFonts w:eastAsia="宋体" w:cs="宋体"/>
          <w:i/>
          <w:iCs/>
          <w:color w:val="auto"/>
          <w:bdr w:val="none" w:sz="0" w:space="0" w:color="auto"/>
          <w:lang w:eastAsia="zh-CN"/>
        </w:rPr>
        <w:t xml:space="preserve"> Liver Dis</w:t>
      </w:r>
      <w:r w:rsidRPr="00600BF3">
        <w:rPr>
          <w:rFonts w:eastAsia="宋体" w:cs="宋体"/>
          <w:color w:val="auto"/>
          <w:bdr w:val="none" w:sz="0" w:space="0" w:color="auto"/>
          <w:lang w:eastAsia="zh-CN"/>
        </w:rPr>
        <w:t xml:space="preserve"> 2010; </w:t>
      </w:r>
      <w:r w:rsidRPr="00600BF3">
        <w:rPr>
          <w:rFonts w:eastAsia="宋体" w:cs="宋体"/>
          <w:b/>
          <w:bCs/>
          <w:color w:val="auto"/>
          <w:bdr w:val="none" w:sz="0" w:space="0" w:color="auto"/>
          <w:lang w:eastAsia="zh-CN"/>
        </w:rPr>
        <w:t>30</w:t>
      </w:r>
      <w:r w:rsidRPr="00600BF3">
        <w:rPr>
          <w:rFonts w:eastAsia="宋体" w:cs="宋体"/>
          <w:color w:val="auto"/>
          <w:bdr w:val="none" w:sz="0" w:space="0" w:color="auto"/>
          <w:lang w:eastAsia="zh-CN"/>
        </w:rPr>
        <w:t>: 134-146 [PMID: 20422496 DOI: 10.1055/s-0030-1253223]</w:t>
      </w:r>
    </w:p>
    <w:p w14:paraId="1EC4B59B"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39 </w:t>
      </w:r>
      <w:r w:rsidRPr="00600BF3">
        <w:rPr>
          <w:rFonts w:eastAsia="宋体" w:cs="宋体"/>
          <w:b/>
          <w:bCs/>
          <w:color w:val="auto"/>
          <w:bdr w:val="none" w:sz="0" w:space="0" w:color="auto"/>
          <w:lang w:eastAsia="zh-CN"/>
        </w:rPr>
        <w:t>Gordo-</w:t>
      </w:r>
      <w:proofErr w:type="spellStart"/>
      <w:r w:rsidRPr="00600BF3">
        <w:rPr>
          <w:rFonts w:eastAsia="宋体" w:cs="宋体"/>
          <w:b/>
          <w:bCs/>
          <w:color w:val="auto"/>
          <w:bdr w:val="none" w:sz="0" w:space="0" w:color="auto"/>
          <w:lang w:eastAsia="zh-CN"/>
        </w:rPr>
        <w:t>Gilart</w:t>
      </w:r>
      <w:proofErr w:type="spellEnd"/>
      <w:r w:rsidRPr="00600BF3">
        <w:rPr>
          <w:rFonts w:eastAsia="宋体" w:cs="宋体"/>
          <w:b/>
          <w:bCs/>
          <w:color w:val="auto"/>
          <w:bdr w:val="none" w:sz="0" w:space="0" w:color="auto"/>
          <w:lang w:eastAsia="zh-CN"/>
        </w:rPr>
        <w:t xml:space="preserve"> R</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Andueza</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Hierro</w:t>
      </w:r>
      <w:proofErr w:type="spellEnd"/>
      <w:r w:rsidRPr="00600BF3">
        <w:rPr>
          <w:rFonts w:eastAsia="宋体" w:cs="宋体"/>
          <w:color w:val="auto"/>
          <w:bdr w:val="none" w:sz="0" w:space="0" w:color="auto"/>
          <w:lang w:eastAsia="zh-CN"/>
        </w:rPr>
        <w:t xml:space="preserve"> L, </w:t>
      </w:r>
      <w:proofErr w:type="spellStart"/>
      <w:r w:rsidRPr="00600BF3">
        <w:rPr>
          <w:rFonts w:eastAsia="宋体" w:cs="宋体"/>
          <w:color w:val="auto"/>
          <w:bdr w:val="none" w:sz="0" w:space="0" w:color="auto"/>
          <w:lang w:eastAsia="zh-CN"/>
        </w:rPr>
        <w:t>Martínez-Fernández</w:t>
      </w:r>
      <w:proofErr w:type="spellEnd"/>
      <w:r w:rsidRPr="00600BF3">
        <w:rPr>
          <w:rFonts w:eastAsia="宋体" w:cs="宋体"/>
          <w:color w:val="auto"/>
          <w:bdr w:val="none" w:sz="0" w:space="0" w:color="auto"/>
          <w:lang w:eastAsia="zh-CN"/>
        </w:rPr>
        <w:t xml:space="preserve"> P, </w:t>
      </w:r>
      <w:proofErr w:type="spellStart"/>
      <w:r w:rsidRPr="00600BF3">
        <w:rPr>
          <w:rFonts w:eastAsia="宋体" w:cs="宋体"/>
          <w:color w:val="auto"/>
          <w:bdr w:val="none" w:sz="0" w:space="0" w:color="auto"/>
          <w:lang w:eastAsia="zh-CN"/>
        </w:rPr>
        <w:t>D'Agostino</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Jara</w:t>
      </w:r>
      <w:proofErr w:type="spellEnd"/>
      <w:r w:rsidRPr="00600BF3">
        <w:rPr>
          <w:rFonts w:eastAsia="宋体" w:cs="宋体"/>
          <w:color w:val="auto"/>
          <w:bdr w:val="none" w:sz="0" w:space="0" w:color="auto"/>
          <w:lang w:eastAsia="zh-CN"/>
        </w:rPr>
        <w:t xml:space="preserve"> P, Alvarez L. Functional analysis of ABCB4 mutations relates clinical outcomes of progressive familial intrahepatic cholestasis type 3 to the degree of MDR3 </w:t>
      </w:r>
      <w:proofErr w:type="spellStart"/>
      <w:r w:rsidRPr="00600BF3">
        <w:rPr>
          <w:rFonts w:eastAsia="宋体" w:cs="宋体"/>
          <w:color w:val="auto"/>
          <w:bdr w:val="none" w:sz="0" w:space="0" w:color="auto"/>
          <w:lang w:eastAsia="zh-CN"/>
        </w:rPr>
        <w:t>floppase</w:t>
      </w:r>
      <w:proofErr w:type="spellEnd"/>
      <w:r w:rsidRPr="00600BF3">
        <w:rPr>
          <w:rFonts w:eastAsia="宋体" w:cs="宋体"/>
          <w:color w:val="auto"/>
          <w:bdr w:val="none" w:sz="0" w:space="0" w:color="auto"/>
          <w:lang w:eastAsia="zh-CN"/>
        </w:rPr>
        <w:t xml:space="preserve"> activity. </w:t>
      </w:r>
      <w:r w:rsidRPr="00600BF3">
        <w:rPr>
          <w:rFonts w:eastAsia="宋体" w:cs="宋体"/>
          <w:i/>
          <w:iCs/>
          <w:color w:val="auto"/>
          <w:bdr w:val="none" w:sz="0" w:space="0" w:color="auto"/>
          <w:lang w:eastAsia="zh-CN"/>
        </w:rPr>
        <w:t>Gut</w:t>
      </w:r>
      <w:r w:rsidRPr="00600BF3">
        <w:rPr>
          <w:rFonts w:eastAsia="宋体" w:cs="宋体"/>
          <w:color w:val="auto"/>
          <w:bdr w:val="none" w:sz="0" w:space="0" w:color="auto"/>
          <w:lang w:eastAsia="zh-CN"/>
        </w:rPr>
        <w:t xml:space="preserve"> 2015; </w:t>
      </w:r>
      <w:r w:rsidRPr="00600BF3">
        <w:rPr>
          <w:rFonts w:eastAsia="宋体" w:cs="宋体"/>
          <w:b/>
          <w:bCs/>
          <w:color w:val="auto"/>
          <w:bdr w:val="none" w:sz="0" w:space="0" w:color="auto"/>
          <w:lang w:eastAsia="zh-CN"/>
        </w:rPr>
        <w:t>64</w:t>
      </w:r>
      <w:r w:rsidRPr="00600BF3">
        <w:rPr>
          <w:rFonts w:eastAsia="宋体" w:cs="宋体"/>
          <w:color w:val="auto"/>
          <w:bdr w:val="none" w:sz="0" w:space="0" w:color="auto"/>
          <w:lang w:eastAsia="zh-CN"/>
        </w:rPr>
        <w:t>: 147-155 [PMID: 24594635 DOI: 10.1136/gutjnl-2014-306896]</w:t>
      </w:r>
    </w:p>
    <w:p w14:paraId="7B77BE9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40 </w:t>
      </w:r>
      <w:proofErr w:type="spellStart"/>
      <w:r w:rsidRPr="00600BF3">
        <w:rPr>
          <w:rFonts w:eastAsia="宋体" w:cs="宋体"/>
          <w:b/>
          <w:bCs/>
          <w:color w:val="auto"/>
          <w:bdr w:val="none" w:sz="0" w:space="0" w:color="auto"/>
          <w:lang w:eastAsia="zh-CN"/>
        </w:rPr>
        <w:t>Ganne-Carrié</w:t>
      </w:r>
      <w:proofErr w:type="spellEnd"/>
      <w:r w:rsidRPr="00600BF3">
        <w:rPr>
          <w:rFonts w:eastAsia="宋体" w:cs="宋体"/>
          <w:b/>
          <w:bCs/>
          <w:color w:val="auto"/>
          <w:bdr w:val="none" w:sz="0" w:space="0" w:color="auto"/>
          <w:lang w:eastAsia="zh-CN"/>
        </w:rPr>
        <w:t xml:space="preserve"> N</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Baussan</w:t>
      </w:r>
      <w:proofErr w:type="spellEnd"/>
      <w:r w:rsidRPr="00600BF3">
        <w:rPr>
          <w:rFonts w:eastAsia="宋体" w:cs="宋体"/>
          <w:color w:val="auto"/>
          <w:bdr w:val="none" w:sz="0" w:space="0" w:color="auto"/>
          <w:lang w:eastAsia="zh-CN"/>
        </w:rPr>
        <w:t xml:space="preserve"> C, </w:t>
      </w:r>
      <w:proofErr w:type="spellStart"/>
      <w:r w:rsidRPr="00600BF3">
        <w:rPr>
          <w:rFonts w:eastAsia="宋体" w:cs="宋体"/>
          <w:color w:val="auto"/>
          <w:bdr w:val="none" w:sz="0" w:space="0" w:color="auto"/>
          <w:lang w:eastAsia="zh-CN"/>
        </w:rPr>
        <w:t>Grando</w:t>
      </w:r>
      <w:proofErr w:type="spellEnd"/>
      <w:r w:rsidRPr="00600BF3">
        <w:rPr>
          <w:rFonts w:eastAsia="宋体" w:cs="宋体"/>
          <w:color w:val="auto"/>
          <w:bdr w:val="none" w:sz="0" w:space="0" w:color="auto"/>
          <w:lang w:eastAsia="zh-CN"/>
        </w:rPr>
        <w:t xml:space="preserve"> V, </w:t>
      </w:r>
      <w:proofErr w:type="spellStart"/>
      <w:r w:rsidRPr="00600BF3">
        <w:rPr>
          <w:rFonts w:eastAsia="宋体" w:cs="宋体"/>
          <w:color w:val="auto"/>
          <w:bdr w:val="none" w:sz="0" w:space="0" w:color="auto"/>
          <w:lang w:eastAsia="zh-CN"/>
        </w:rPr>
        <w:t>Gaudelus</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Cresteil</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Progressive familial intrahepatic cholestasis type 3 revealed by oral contraceptive pills.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Hepatol</w:t>
      </w:r>
      <w:proofErr w:type="spellEnd"/>
      <w:r w:rsidRPr="00600BF3">
        <w:rPr>
          <w:rFonts w:eastAsia="宋体" w:cs="宋体"/>
          <w:color w:val="auto"/>
          <w:bdr w:val="none" w:sz="0" w:space="0" w:color="auto"/>
          <w:lang w:eastAsia="zh-CN"/>
        </w:rPr>
        <w:t xml:space="preserve"> 2003; </w:t>
      </w:r>
      <w:r w:rsidRPr="00600BF3">
        <w:rPr>
          <w:rFonts w:eastAsia="宋体" w:cs="宋体"/>
          <w:b/>
          <w:bCs/>
          <w:color w:val="auto"/>
          <w:bdr w:val="none" w:sz="0" w:space="0" w:color="auto"/>
          <w:lang w:eastAsia="zh-CN"/>
        </w:rPr>
        <w:t>38</w:t>
      </w:r>
      <w:r w:rsidRPr="00600BF3">
        <w:rPr>
          <w:rFonts w:eastAsia="宋体" w:cs="宋体"/>
          <w:color w:val="auto"/>
          <w:bdr w:val="none" w:sz="0" w:space="0" w:color="auto"/>
          <w:lang w:eastAsia="zh-CN"/>
        </w:rPr>
        <w:t>: 693-694 [PMID: 12713886]</w:t>
      </w:r>
    </w:p>
    <w:p w14:paraId="3BD7AB6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41 </w:t>
      </w:r>
      <w:proofErr w:type="spellStart"/>
      <w:r w:rsidRPr="00600BF3">
        <w:rPr>
          <w:rFonts w:eastAsia="宋体" w:cs="宋体"/>
          <w:b/>
          <w:bCs/>
          <w:color w:val="auto"/>
          <w:bdr w:val="none" w:sz="0" w:space="0" w:color="auto"/>
          <w:lang w:eastAsia="zh-CN"/>
        </w:rPr>
        <w:t>Pasmant</w:t>
      </w:r>
      <w:proofErr w:type="spellEnd"/>
      <w:r w:rsidRPr="00600BF3">
        <w:rPr>
          <w:rFonts w:eastAsia="宋体" w:cs="宋体"/>
          <w:b/>
          <w:bCs/>
          <w:color w:val="auto"/>
          <w:bdr w:val="none" w:sz="0" w:space="0" w:color="auto"/>
          <w:lang w:eastAsia="zh-CN"/>
        </w:rPr>
        <w:t xml:space="preserve"> E</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Goussard</w:t>
      </w:r>
      <w:proofErr w:type="spellEnd"/>
      <w:r w:rsidRPr="00600BF3">
        <w:rPr>
          <w:rFonts w:eastAsia="宋体" w:cs="宋体"/>
          <w:color w:val="auto"/>
          <w:bdr w:val="none" w:sz="0" w:space="0" w:color="auto"/>
          <w:lang w:eastAsia="zh-CN"/>
        </w:rPr>
        <w:t xml:space="preserve"> P, </w:t>
      </w:r>
      <w:proofErr w:type="spellStart"/>
      <w:r w:rsidRPr="00600BF3">
        <w:rPr>
          <w:rFonts w:eastAsia="宋体" w:cs="宋体"/>
          <w:color w:val="auto"/>
          <w:bdr w:val="none" w:sz="0" w:space="0" w:color="auto"/>
          <w:lang w:eastAsia="zh-CN"/>
        </w:rPr>
        <w:t>Baranes</w:t>
      </w:r>
      <w:proofErr w:type="spellEnd"/>
      <w:r w:rsidRPr="00600BF3">
        <w:rPr>
          <w:rFonts w:eastAsia="宋体" w:cs="宋体"/>
          <w:color w:val="auto"/>
          <w:bdr w:val="none" w:sz="0" w:space="0" w:color="auto"/>
          <w:lang w:eastAsia="zh-CN"/>
        </w:rPr>
        <w:t xml:space="preserve"> L, </w:t>
      </w:r>
      <w:proofErr w:type="spellStart"/>
      <w:r w:rsidRPr="00600BF3">
        <w:rPr>
          <w:rFonts w:eastAsia="宋体" w:cs="宋体"/>
          <w:color w:val="auto"/>
          <w:bdr w:val="none" w:sz="0" w:space="0" w:color="auto"/>
          <w:lang w:eastAsia="zh-CN"/>
        </w:rPr>
        <w:t>Laurendeau</w:t>
      </w:r>
      <w:proofErr w:type="spellEnd"/>
      <w:r w:rsidRPr="00600BF3">
        <w:rPr>
          <w:rFonts w:eastAsia="宋体" w:cs="宋体"/>
          <w:color w:val="auto"/>
          <w:bdr w:val="none" w:sz="0" w:space="0" w:color="auto"/>
          <w:lang w:eastAsia="zh-CN"/>
        </w:rPr>
        <w:t xml:space="preserve"> I, Quentin S, </w:t>
      </w:r>
      <w:proofErr w:type="spellStart"/>
      <w:r w:rsidRPr="00600BF3">
        <w:rPr>
          <w:rFonts w:eastAsia="宋体" w:cs="宋体"/>
          <w:color w:val="auto"/>
          <w:bdr w:val="none" w:sz="0" w:space="0" w:color="auto"/>
          <w:lang w:eastAsia="zh-CN"/>
        </w:rPr>
        <w:t>Ponsot</w:t>
      </w:r>
      <w:proofErr w:type="spellEnd"/>
      <w:r w:rsidRPr="00600BF3">
        <w:rPr>
          <w:rFonts w:eastAsia="宋体" w:cs="宋体"/>
          <w:color w:val="auto"/>
          <w:bdr w:val="none" w:sz="0" w:space="0" w:color="auto"/>
          <w:lang w:eastAsia="zh-CN"/>
        </w:rPr>
        <w:t xml:space="preserve"> P, </w:t>
      </w:r>
      <w:proofErr w:type="spellStart"/>
      <w:r w:rsidRPr="00600BF3">
        <w:rPr>
          <w:rFonts w:eastAsia="宋体" w:cs="宋体"/>
          <w:color w:val="auto"/>
          <w:bdr w:val="none" w:sz="0" w:space="0" w:color="auto"/>
          <w:lang w:eastAsia="zh-CN"/>
        </w:rPr>
        <w:t>Consigny</w:t>
      </w:r>
      <w:proofErr w:type="spellEnd"/>
      <w:r w:rsidRPr="00600BF3">
        <w:rPr>
          <w:rFonts w:eastAsia="宋体" w:cs="宋体"/>
          <w:color w:val="auto"/>
          <w:bdr w:val="none" w:sz="0" w:space="0" w:color="auto"/>
          <w:lang w:eastAsia="zh-CN"/>
        </w:rPr>
        <w:t xml:space="preserve"> Y, </w:t>
      </w:r>
      <w:proofErr w:type="spellStart"/>
      <w:r w:rsidRPr="00600BF3">
        <w:rPr>
          <w:rFonts w:eastAsia="宋体" w:cs="宋体"/>
          <w:color w:val="auto"/>
          <w:bdr w:val="none" w:sz="0" w:space="0" w:color="auto"/>
          <w:lang w:eastAsia="zh-CN"/>
        </w:rPr>
        <w:t>Farges</w:t>
      </w:r>
      <w:proofErr w:type="spellEnd"/>
      <w:r w:rsidRPr="00600BF3">
        <w:rPr>
          <w:rFonts w:eastAsia="宋体" w:cs="宋体"/>
          <w:color w:val="auto"/>
          <w:bdr w:val="none" w:sz="0" w:space="0" w:color="auto"/>
          <w:lang w:eastAsia="zh-CN"/>
        </w:rPr>
        <w:t xml:space="preserve"> O, </w:t>
      </w:r>
      <w:proofErr w:type="spellStart"/>
      <w:r w:rsidRPr="00600BF3">
        <w:rPr>
          <w:rFonts w:eastAsia="宋体" w:cs="宋体"/>
          <w:color w:val="auto"/>
          <w:bdr w:val="none" w:sz="0" w:space="0" w:color="auto"/>
          <w:lang w:eastAsia="zh-CN"/>
        </w:rPr>
        <w:t>Condat</w:t>
      </w:r>
      <w:proofErr w:type="spellEnd"/>
      <w:r w:rsidRPr="00600BF3">
        <w:rPr>
          <w:rFonts w:eastAsia="宋体" w:cs="宋体"/>
          <w:color w:val="auto"/>
          <w:bdr w:val="none" w:sz="0" w:space="0" w:color="auto"/>
          <w:lang w:eastAsia="zh-CN"/>
        </w:rPr>
        <w:t xml:space="preserve"> B, </w:t>
      </w:r>
      <w:proofErr w:type="spellStart"/>
      <w:r w:rsidRPr="00600BF3">
        <w:rPr>
          <w:rFonts w:eastAsia="宋体" w:cs="宋体"/>
          <w:color w:val="auto"/>
          <w:bdr w:val="none" w:sz="0" w:space="0" w:color="auto"/>
          <w:lang w:eastAsia="zh-CN"/>
        </w:rPr>
        <w:t>Vidaud</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Vidaud</w:t>
      </w:r>
      <w:proofErr w:type="spellEnd"/>
      <w:r w:rsidRPr="00600BF3">
        <w:rPr>
          <w:rFonts w:eastAsia="宋体" w:cs="宋体"/>
          <w:color w:val="auto"/>
          <w:bdr w:val="none" w:sz="0" w:space="0" w:color="auto"/>
          <w:lang w:eastAsia="zh-CN"/>
        </w:rPr>
        <w:t xml:space="preserve"> M, Chen JM, Parfait B. </w:t>
      </w:r>
      <w:proofErr w:type="gramStart"/>
      <w:r w:rsidRPr="00600BF3">
        <w:rPr>
          <w:rFonts w:eastAsia="宋体" w:cs="宋体"/>
          <w:color w:val="auto"/>
          <w:bdr w:val="none" w:sz="0" w:space="0" w:color="auto"/>
          <w:lang w:eastAsia="zh-CN"/>
        </w:rPr>
        <w:t xml:space="preserve">First description of ABCB4 gene deletions in familial low phospholipid-associated </w:t>
      </w:r>
      <w:proofErr w:type="spellStart"/>
      <w:r w:rsidRPr="00600BF3">
        <w:rPr>
          <w:rFonts w:eastAsia="宋体" w:cs="宋体"/>
          <w:color w:val="auto"/>
          <w:bdr w:val="none" w:sz="0" w:space="0" w:color="auto"/>
          <w:lang w:eastAsia="zh-CN"/>
        </w:rPr>
        <w:t>cholelithiasis</w:t>
      </w:r>
      <w:proofErr w:type="spellEnd"/>
      <w:r w:rsidRPr="00600BF3">
        <w:rPr>
          <w:rFonts w:eastAsia="宋体" w:cs="宋体"/>
          <w:color w:val="auto"/>
          <w:bdr w:val="none" w:sz="0" w:space="0" w:color="auto"/>
          <w:lang w:eastAsia="zh-CN"/>
        </w:rPr>
        <w:t xml:space="preserve"> and oral </w:t>
      </w:r>
      <w:r w:rsidRPr="00600BF3">
        <w:rPr>
          <w:rFonts w:eastAsia="宋体" w:cs="宋体"/>
          <w:color w:val="auto"/>
          <w:bdr w:val="none" w:sz="0" w:space="0" w:color="auto"/>
          <w:lang w:eastAsia="zh-CN"/>
        </w:rPr>
        <w:lastRenderedPageBreak/>
        <w:t>contraceptives-induced cholestasis.</w:t>
      </w:r>
      <w:proofErr w:type="gramEnd"/>
      <w:r w:rsidRPr="00600BF3">
        <w:rPr>
          <w:rFonts w:eastAsia="宋体" w:cs="宋体"/>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Eur</w:t>
      </w:r>
      <w:proofErr w:type="spellEnd"/>
      <w:r w:rsidRPr="00600BF3">
        <w:rPr>
          <w:rFonts w:eastAsia="宋体" w:cs="宋体"/>
          <w:i/>
          <w:iCs/>
          <w:color w:val="auto"/>
          <w:bdr w:val="none" w:sz="0" w:space="0" w:color="auto"/>
          <w:lang w:eastAsia="zh-CN"/>
        </w:rPr>
        <w:t xml:space="preserve"> J Hum Genet</w:t>
      </w:r>
      <w:r w:rsidRPr="00600BF3">
        <w:rPr>
          <w:rFonts w:eastAsia="宋体" w:cs="宋体"/>
          <w:color w:val="auto"/>
          <w:bdr w:val="none" w:sz="0" w:space="0" w:color="auto"/>
          <w:lang w:eastAsia="zh-CN"/>
        </w:rPr>
        <w:t xml:space="preserve"> 2012; </w:t>
      </w:r>
      <w:r w:rsidRPr="00600BF3">
        <w:rPr>
          <w:rFonts w:eastAsia="宋体" w:cs="宋体"/>
          <w:b/>
          <w:bCs/>
          <w:color w:val="auto"/>
          <w:bdr w:val="none" w:sz="0" w:space="0" w:color="auto"/>
          <w:lang w:eastAsia="zh-CN"/>
        </w:rPr>
        <w:t>20</w:t>
      </w:r>
      <w:r w:rsidRPr="00600BF3">
        <w:rPr>
          <w:rFonts w:eastAsia="宋体" w:cs="宋体"/>
          <w:color w:val="auto"/>
          <w:bdr w:val="none" w:sz="0" w:space="0" w:color="auto"/>
          <w:lang w:eastAsia="zh-CN"/>
        </w:rPr>
        <w:t>: 277-282 [PMID: 21989363 DOI: 10.1038/ejhg.2011.186]</w:t>
      </w:r>
    </w:p>
    <w:p w14:paraId="5BD774B2"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42 </w:t>
      </w:r>
      <w:r w:rsidRPr="00600BF3">
        <w:rPr>
          <w:rFonts w:eastAsia="宋体" w:cs="宋体"/>
          <w:b/>
          <w:bCs/>
          <w:color w:val="auto"/>
          <w:bdr w:val="none" w:sz="0" w:space="0" w:color="auto"/>
          <w:lang w:eastAsia="zh-CN"/>
        </w:rPr>
        <w:t>Lu FT</w:t>
      </w:r>
      <w:r w:rsidRPr="00600BF3">
        <w:rPr>
          <w:rFonts w:eastAsia="宋体" w:cs="宋体"/>
          <w:color w:val="auto"/>
          <w:bdr w:val="none" w:sz="0" w:space="0" w:color="auto"/>
          <w:lang w:eastAsia="zh-CN"/>
        </w:rPr>
        <w:t xml:space="preserve">, Wu JF, Hsu HY, Ni YH, Chang MH, Chao CI, Chen HL. </w:t>
      </w:r>
      <w:proofErr w:type="gramStart"/>
      <w:r w:rsidRPr="00600BF3">
        <w:rPr>
          <w:rFonts w:eastAsia="宋体" w:cs="宋体"/>
          <w:color w:val="auto"/>
          <w:bdr w:val="none" w:sz="0" w:space="0" w:color="auto"/>
          <w:lang w:eastAsia="zh-CN"/>
        </w:rPr>
        <w:t>γ-</w:t>
      </w:r>
      <w:proofErr w:type="spellStart"/>
      <w:r w:rsidRPr="00600BF3">
        <w:rPr>
          <w:rFonts w:eastAsia="宋体" w:cs="宋体"/>
          <w:color w:val="auto"/>
          <w:bdr w:val="none" w:sz="0" w:space="0" w:color="auto"/>
          <w:lang w:eastAsia="zh-CN"/>
        </w:rPr>
        <w:t>Glutamyl</w:t>
      </w:r>
      <w:proofErr w:type="spellEnd"/>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transpeptidase</w:t>
      </w:r>
      <w:proofErr w:type="spellEnd"/>
      <w:r w:rsidRPr="00600BF3">
        <w:rPr>
          <w:rFonts w:eastAsia="宋体" w:cs="宋体"/>
          <w:color w:val="auto"/>
          <w:bdr w:val="none" w:sz="0" w:space="0" w:color="auto"/>
          <w:lang w:eastAsia="zh-CN"/>
        </w:rPr>
        <w:t xml:space="preserve"> level as a screening marker among diverse etiologies of infantile intrahepatic cholestasis.</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Gastroenterol</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Nutr</w:t>
      </w:r>
      <w:proofErr w:type="spellEnd"/>
      <w:r w:rsidRPr="00600BF3">
        <w:rPr>
          <w:rFonts w:eastAsia="宋体" w:cs="宋体"/>
          <w:color w:val="auto"/>
          <w:bdr w:val="none" w:sz="0" w:space="0" w:color="auto"/>
          <w:lang w:eastAsia="zh-CN"/>
        </w:rPr>
        <w:t xml:space="preserve"> 2014; </w:t>
      </w:r>
      <w:r w:rsidRPr="00600BF3">
        <w:rPr>
          <w:rFonts w:eastAsia="宋体" w:cs="宋体"/>
          <w:b/>
          <w:bCs/>
          <w:color w:val="auto"/>
          <w:bdr w:val="none" w:sz="0" w:space="0" w:color="auto"/>
          <w:lang w:eastAsia="zh-CN"/>
        </w:rPr>
        <w:t>59</w:t>
      </w:r>
      <w:r w:rsidRPr="00600BF3">
        <w:rPr>
          <w:rFonts w:eastAsia="宋体" w:cs="宋体"/>
          <w:color w:val="auto"/>
          <w:bdr w:val="none" w:sz="0" w:space="0" w:color="auto"/>
          <w:lang w:eastAsia="zh-CN"/>
        </w:rPr>
        <w:t>: 695-701 [PMID: 25141230 DOI: 10.1097/MPG.0000000000000538]</w:t>
      </w:r>
    </w:p>
    <w:p w14:paraId="73A4A82D"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43 </w:t>
      </w:r>
      <w:r w:rsidRPr="00600BF3">
        <w:rPr>
          <w:rFonts w:eastAsia="宋体" w:cs="宋体"/>
          <w:b/>
          <w:bCs/>
          <w:color w:val="auto"/>
          <w:bdr w:val="none" w:sz="0" w:space="0" w:color="auto"/>
          <w:lang w:eastAsia="zh-CN"/>
        </w:rPr>
        <w:t>Liu C</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Aronow</w:t>
      </w:r>
      <w:proofErr w:type="spellEnd"/>
      <w:r w:rsidRPr="00600BF3">
        <w:rPr>
          <w:rFonts w:eastAsia="宋体" w:cs="宋体"/>
          <w:color w:val="auto"/>
          <w:bdr w:val="none" w:sz="0" w:space="0" w:color="auto"/>
          <w:lang w:eastAsia="zh-CN"/>
        </w:rPr>
        <w:t xml:space="preserve"> BJ, </w:t>
      </w:r>
      <w:proofErr w:type="spellStart"/>
      <w:r w:rsidRPr="00600BF3">
        <w:rPr>
          <w:rFonts w:eastAsia="宋体" w:cs="宋体"/>
          <w:color w:val="auto"/>
          <w:bdr w:val="none" w:sz="0" w:space="0" w:color="auto"/>
          <w:lang w:eastAsia="zh-CN"/>
        </w:rPr>
        <w:t>Jegga</w:t>
      </w:r>
      <w:proofErr w:type="spellEnd"/>
      <w:r w:rsidRPr="00600BF3">
        <w:rPr>
          <w:rFonts w:eastAsia="宋体" w:cs="宋体"/>
          <w:color w:val="auto"/>
          <w:bdr w:val="none" w:sz="0" w:space="0" w:color="auto"/>
          <w:lang w:eastAsia="zh-CN"/>
        </w:rPr>
        <w:t xml:space="preserve"> AG, Wang N, </w:t>
      </w:r>
      <w:proofErr w:type="spellStart"/>
      <w:r w:rsidRPr="00600BF3">
        <w:rPr>
          <w:rFonts w:eastAsia="宋体" w:cs="宋体"/>
          <w:color w:val="auto"/>
          <w:bdr w:val="none" w:sz="0" w:space="0" w:color="auto"/>
          <w:lang w:eastAsia="zh-CN"/>
        </w:rPr>
        <w:t>Miethke</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Mourya</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Bezerra</w:t>
      </w:r>
      <w:proofErr w:type="spellEnd"/>
      <w:r w:rsidRPr="00600BF3">
        <w:rPr>
          <w:rFonts w:eastAsia="宋体" w:cs="宋体"/>
          <w:color w:val="auto"/>
          <w:bdr w:val="none" w:sz="0" w:space="0" w:color="auto"/>
          <w:lang w:eastAsia="zh-CN"/>
        </w:rPr>
        <w:t xml:space="preserve"> JA. Novel </w:t>
      </w:r>
      <w:proofErr w:type="spellStart"/>
      <w:r w:rsidRPr="00600BF3">
        <w:rPr>
          <w:rFonts w:eastAsia="宋体" w:cs="宋体"/>
          <w:color w:val="auto"/>
          <w:bdr w:val="none" w:sz="0" w:space="0" w:color="auto"/>
          <w:lang w:eastAsia="zh-CN"/>
        </w:rPr>
        <w:t>resequencing</w:t>
      </w:r>
      <w:proofErr w:type="spellEnd"/>
      <w:r w:rsidRPr="00600BF3">
        <w:rPr>
          <w:rFonts w:eastAsia="宋体" w:cs="宋体"/>
          <w:color w:val="auto"/>
          <w:bdr w:val="none" w:sz="0" w:space="0" w:color="auto"/>
          <w:lang w:eastAsia="zh-CN"/>
        </w:rPr>
        <w:t xml:space="preserve"> chip customized to diagnose mutations in patients with inherited syndromes of intrahepatic cholestasis. </w:t>
      </w:r>
      <w:r w:rsidRPr="00600BF3">
        <w:rPr>
          <w:rFonts w:eastAsia="宋体" w:cs="宋体"/>
          <w:i/>
          <w:iCs/>
          <w:color w:val="auto"/>
          <w:bdr w:val="none" w:sz="0" w:space="0" w:color="auto"/>
          <w:lang w:eastAsia="zh-CN"/>
        </w:rPr>
        <w:t>Gastroenterology</w:t>
      </w:r>
      <w:r w:rsidRPr="00600BF3">
        <w:rPr>
          <w:rFonts w:eastAsia="宋体" w:cs="宋体"/>
          <w:color w:val="auto"/>
          <w:bdr w:val="none" w:sz="0" w:space="0" w:color="auto"/>
          <w:lang w:eastAsia="zh-CN"/>
        </w:rPr>
        <w:t xml:space="preserve"> 2007; </w:t>
      </w:r>
      <w:r w:rsidRPr="00600BF3">
        <w:rPr>
          <w:rFonts w:eastAsia="宋体" w:cs="宋体"/>
          <w:b/>
          <w:bCs/>
          <w:color w:val="auto"/>
          <w:bdr w:val="none" w:sz="0" w:space="0" w:color="auto"/>
          <w:lang w:eastAsia="zh-CN"/>
        </w:rPr>
        <w:t>132</w:t>
      </w:r>
      <w:r w:rsidRPr="00600BF3">
        <w:rPr>
          <w:rFonts w:eastAsia="宋体" w:cs="宋体"/>
          <w:color w:val="auto"/>
          <w:bdr w:val="none" w:sz="0" w:space="0" w:color="auto"/>
          <w:lang w:eastAsia="zh-CN"/>
        </w:rPr>
        <w:t>: 119-126 [PMID: 17241866 DOI: 10.1053/j.gastro.2006.10.034]</w:t>
      </w:r>
    </w:p>
    <w:p w14:paraId="0ED4CC8C"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44 </w:t>
      </w:r>
      <w:proofErr w:type="spellStart"/>
      <w:r w:rsidRPr="00600BF3">
        <w:rPr>
          <w:rFonts w:eastAsia="宋体" w:cs="宋体"/>
          <w:b/>
          <w:bCs/>
          <w:color w:val="auto"/>
          <w:bdr w:val="none" w:sz="0" w:space="0" w:color="auto"/>
          <w:lang w:eastAsia="zh-CN"/>
        </w:rPr>
        <w:t>Englert</w:t>
      </w:r>
      <w:proofErr w:type="spellEnd"/>
      <w:r w:rsidRPr="00600BF3">
        <w:rPr>
          <w:rFonts w:eastAsia="宋体" w:cs="宋体"/>
          <w:b/>
          <w:bCs/>
          <w:color w:val="auto"/>
          <w:bdr w:val="none" w:sz="0" w:space="0" w:color="auto"/>
          <w:lang w:eastAsia="zh-CN"/>
        </w:rPr>
        <w:t xml:space="preserve"> C</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Grabhorn</w:t>
      </w:r>
      <w:proofErr w:type="spellEnd"/>
      <w:r w:rsidRPr="00600BF3">
        <w:rPr>
          <w:rFonts w:eastAsia="宋体" w:cs="宋体"/>
          <w:color w:val="auto"/>
          <w:bdr w:val="none" w:sz="0" w:space="0" w:color="auto"/>
          <w:lang w:eastAsia="zh-CN"/>
        </w:rPr>
        <w:t xml:space="preserve"> E, Richter A, </w:t>
      </w:r>
      <w:proofErr w:type="spellStart"/>
      <w:r w:rsidRPr="00600BF3">
        <w:rPr>
          <w:rFonts w:eastAsia="宋体" w:cs="宋体"/>
          <w:color w:val="auto"/>
          <w:bdr w:val="none" w:sz="0" w:space="0" w:color="auto"/>
          <w:lang w:eastAsia="zh-CN"/>
        </w:rPr>
        <w:t>Rogiers</w:t>
      </w:r>
      <w:proofErr w:type="spellEnd"/>
      <w:r w:rsidRPr="00600BF3">
        <w:rPr>
          <w:rFonts w:eastAsia="宋体" w:cs="宋体"/>
          <w:color w:val="auto"/>
          <w:bdr w:val="none" w:sz="0" w:space="0" w:color="auto"/>
          <w:lang w:eastAsia="zh-CN"/>
        </w:rPr>
        <w:t xml:space="preserve"> X, </w:t>
      </w:r>
      <w:proofErr w:type="spellStart"/>
      <w:r w:rsidRPr="00600BF3">
        <w:rPr>
          <w:rFonts w:eastAsia="宋体" w:cs="宋体"/>
          <w:color w:val="auto"/>
          <w:bdr w:val="none" w:sz="0" w:space="0" w:color="auto"/>
          <w:lang w:eastAsia="zh-CN"/>
        </w:rPr>
        <w:t>Burdelski</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Ganschow</w:t>
      </w:r>
      <w:proofErr w:type="spellEnd"/>
      <w:r w:rsidRPr="00600BF3">
        <w:rPr>
          <w:rFonts w:eastAsia="宋体" w:cs="宋体"/>
          <w:color w:val="auto"/>
          <w:bdr w:val="none" w:sz="0" w:space="0" w:color="auto"/>
          <w:lang w:eastAsia="zh-CN"/>
        </w:rPr>
        <w:t xml:space="preserve"> R. Liver transplantation in children with progressive familial intrahepatic cholestasis. </w:t>
      </w:r>
      <w:r w:rsidRPr="00600BF3">
        <w:rPr>
          <w:rFonts w:eastAsia="宋体" w:cs="宋体"/>
          <w:i/>
          <w:iCs/>
          <w:color w:val="auto"/>
          <w:bdr w:val="none" w:sz="0" w:space="0" w:color="auto"/>
          <w:lang w:eastAsia="zh-CN"/>
        </w:rPr>
        <w:t>Transplantation</w:t>
      </w:r>
      <w:r w:rsidRPr="00600BF3">
        <w:rPr>
          <w:rFonts w:eastAsia="宋体" w:cs="宋体"/>
          <w:color w:val="auto"/>
          <w:bdr w:val="none" w:sz="0" w:space="0" w:color="auto"/>
          <w:lang w:eastAsia="zh-CN"/>
        </w:rPr>
        <w:t xml:space="preserve"> 2007; </w:t>
      </w:r>
      <w:r w:rsidRPr="00600BF3">
        <w:rPr>
          <w:rFonts w:eastAsia="宋体" w:cs="宋体"/>
          <w:b/>
          <w:bCs/>
          <w:color w:val="auto"/>
          <w:bdr w:val="none" w:sz="0" w:space="0" w:color="auto"/>
          <w:lang w:eastAsia="zh-CN"/>
        </w:rPr>
        <w:t>84</w:t>
      </w:r>
      <w:r w:rsidRPr="00600BF3">
        <w:rPr>
          <w:rFonts w:eastAsia="宋体" w:cs="宋体"/>
          <w:color w:val="auto"/>
          <w:bdr w:val="none" w:sz="0" w:space="0" w:color="auto"/>
          <w:lang w:eastAsia="zh-CN"/>
        </w:rPr>
        <w:t>: 1361-1363 [PMID: 18049123 DOI: 10.1097/01.tp.0000282869.94152.4f]</w:t>
      </w:r>
    </w:p>
    <w:p w14:paraId="14B7D6A0"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45 </w:t>
      </w:r>
      <w:proofErr w:type="spellStart"/>
      <w:r w:rsidRPr="00600BF3">
        <w:rPr>
          <w:rFonts w:eastAsia="宋体" w:cs="宋体"/>
          <w:b/>
          <w:bCs/>
          <w:color w:val="auto"/>
          <w:bdr w:val="none" w:sz="0" w:space="0" w:color="auto"/>
          <w:lang w:eastAsia="zh-CN"/>
        </w:rPr>
        <w:t>Soubrane</w:t>
      </w:r>
      <w:proofErr w:type="spellEnd"/>
      <w:r w:rsidRPr="00600BF3">
        <w:rPr>
          <w:rFonts w:eastAsia="宋体" w:cs="宋体"/>
          <w:b/>
          <w:bCs/>
          <w:color w:val="auto"/>
          <w:bdr w:val="none" w:sz="0" w:space="0" w:color="auto"/>
          <w:lang w:eastAsia="zh-CN"/>
        </w:rPr>
        <w:t xml:space="preserve"> O</w:t>
      </w:r>
      <w:r w:rsidRPr="00600BF3">
        <w:rPr>
          <w:rFonts w:eastAsia="宋体" w:cs="宋体"/>
          <w:color w:val="auto"/>
          <w:bdr w:val="none" w:sz="0" w:space="0" w:color="auto"/>
          <w:lang w:eastAsia="zh-CN"/>
        </w:rPr>
        <w:t xml:space="preserve">, Gauthier F, </w:t>
      </w:r>
      <w:proofErr w:type="spellStart"/>
      <w:r w:rsidRPr="00600BF3">
        <w:rPr>
          <w:rFonts w:eastAsia="宋体" w:cs="宋体"/>
          <w:color w:val="auto"/>
          <w:bdr w:val="none" w:sz="0" w:space="0" w:color="auto"/>
          <w:lang w:eastAsia="zh-CN"/>
        </w:rPr>
        <w:t>DeVictor</w:t>
      </w:r>
      <w:proofErr w:type="spellEnd"/>
      <w:r w:rsidRPr="00600BF3">
        <w:rPr>
          <w:rFonts w:eastAsia="宋体" w:cs="宋体"/>
          <w:color w:val="auto"/>
          <w:bdr w:val="none" w:sz="0" w:space="0" w:color="auto"/>
          <w:lang w:eastAsia="zh-CN"/>
        </w:rPr>
        <w:t xml:space="preserve"> D, Bernard O, </w:t>
      </w:r>
      <w:proofErr w:type="spellStart"/>
      <w:r w:rsidRPr="00600BF3">
        <w:rPr>
          <w:rFonts w:eastAsia="宋体" w:cs="宋体"/>
          <w:color w:val="auto"/>
          <w:bdr w:val="none" w:sz="0" w:space="0" w:color="auto"/>
          <w:lang w:eastAsia="zh-CN"/>
        </w:rPr>
        <w:t>Valayer</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Houssin</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Chapuis</w:t>
      </w:r>
      <w:proofErr w:type="spellEnd"/>
      <w:r w:rsidRPr="00600BF3">
        <w:rPr>
          <w:rFonts w:eastAsia="宋体" w:cs="宋体"/>
          <w:color w:val="auto"/>
          <w:bdr w:val="none" w:sz="0" w:space="0" w:color="auto"/>
          <w:lang w:eastAsia="zh-CN"/>
        </w:rPr>
        <w:t xml:space="preserve"> Y. </w:t>
      </w:r>
      <w:proofErr w:type="spellStart"/>
      <w:r w:rsidRPr="00600BF3">
        <w:rPr>
          <w:rFonts w:eastAsia="宋体" w:cs="宋体"/>
          <w:color w:val="auto"/>
          <w:bdr w:val="none" w:sz="0" w:space="0" w:color="auto"/>
          <w:lang w:eastAsia="zh-CN"/>
        </w:rPr>
        <w:t>Orthotopic</w:t>
      </w:r>
      <w:proofErr w:type="spellEnd"/>
      <w:r w:rsidRPr="00600BF3">
        <w:rPr>
          <w:rFonts w:eastAsia="宋体" w:cs="宋体"/>
          <w:color w:val="auto"/>
          <w:bdr w:val="none" w:sz="0" w:space="0" w:color="auto"/>
          <w:lang w:eastAsia="zh-CN"/>
        </w:rPr>
        <w:t xml:space="preserve"> liver transplantation for Byler disease. </w:t>
      </w:r>
      <w:r w:rsidRPr="00600BF3">
        <w:rPr>
          <w:rFonts w:eastAsia="宋体" w:cs="宋体"/>
          <w:i/>
          <w:iCs/>
          <w:color w:val="auto"/>
          <w:bdr w:val="none" w:sz="0" w:space="0" w:color="auto"/>
          <w:lang w:eastAsia="zh-CN"/>
        </w:rPr>
        <w:t>Transplantation</w:t>
      </w:r>
      <w:r w:rsidRPr="00600BF3">
        <w:rPr>
          <w:rFonts w:eastAsia="宋体" w:cs="宋体"/>
          <w:color w:val="auto"/>
          <w:bdr w:val="none" w:sz="0" w:space="0" w:color="auto"/>
          <w:lang w:eastAsia="zh-CN"/>
        </w:rPr>
        <w:t xml:space="preserve"> 1990; </w:t>
      </w:r>
      <w:r w:rsidRPr="00600BF3">
        <w:rPr>
          <w:rFonts w:eastAsia="宋体" w:cs="宋体"/>
          <w:b/>
          <w:bCs/>
          <w:color w:val="auto"/>
          <w:bdr w:val="none" w:sz="0" w:space="0" w:color="auto"/>
          <w:lang w:eastAsia="zh-CN"/>
        </w:rPr>
        <w:t>50</w:t>
      </w:r>
      <w:r w:rsidRPr="00600BF3">
        <w:rPr>
          <w:rFonts w:eastAsia="宋体" w:cs="宋体"/>
          <w:color w:val="auto"/>
          <w:bdr w:val="none" w:sz="0" w:space="0" w:color="auto"/>
          <w:lang w:eastAsia="zh-CN"/>
        </w:rPr>
        <w:t>: 804-806 [PMID: 2238055]</w:t>
      </w:r>
    </w:p>
    <w:p w14:paraId="6BB181B4"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46 </w:t>
      </w:r>
      <w:proofErr w:type="spellStart"/>
      <w:r w:rsidRPr="00600BF3">
        <w:rPr>
          <w:rFonts w:eastAsia="宋体" w:cs="宋体"/>
          <w:b/>
          <w:bCs/>
          <w:color w:val="auto"/>
          <w:bdr w:val="none" w:sz="0" w:space="0" w:color="auto"/>
          <w:lang w:eastAsia="zh-CN"/>
        </w:rPr>
        <w:t>Knisely</w:t>
      </w:r>
      <w:proofErr w:type="spellEnd"/>
      <w:r w:rsidRPr="00600BF3">
        <w:rPr>
          <w:rFonts w:eastAsia="宋体" w:cs="宋体"/>
          <w:b/>
          <w:bCs/>
          <w:color w:val="auto"/>
          <w:bdr w:val="none" w:sz="0" w:space="0" w:color="auto"/>
          <w:lang w:eastAsia="zh-CN"/>
        </w:rPr>
        <w:t xml:space="preserve"> AS</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Strautnieks</w:t>
      </w:r>
      <w:proofErr w:type="spellEnd"/>
      <w:r w:rsidRPr="00600BF3">
        <w:rPr>
          <w:rFonts w:eastAsia="宋体" w:cs="宋体"/>
          <w:color w:val="auto"/>
          <w:bdr w:val="none" w:sz="0" w:space="0" w:color="auto"/>
          <w:lang w:eastAsia="zh-CN"/>
        </w:rPr>
        <w:t xml:space="preserve"> SS, Meier Y, </w:t>
      </w:r>
      <w:proofErr w:type="spellStart"/>
      <w:r w:rsidRPr="00600BF3">
        <w:rPr>
          <w:rFonts w:eastAsia="宋体" w:cs="宋体"/>
          <w:color w:val="auto"/>
          <w:bdr w:val="none" w:sz="0" w:space="0" w:color="auto"/>
          <w:lang w:eastAsia="zh-CN"/>
        </w:rPr>
        <w:t>Stieger</w:t>
      </w:r>
      <w:proofErr w:type="spellEnd"/>
      <w:r w:rsidRPr="00600BF3">
        <w:rPr>
          <w:rFonts w:eastAsia="宋体" w:cs="宋体"/>
          <w:color w:val="auto"/>
          <w:bdr w:val="none" w:sz="0" w:space="0" w:color="auto"/>
          <w:lang w:eastAsia="zh-CN"/>
        </w:rPr>
        <w:t xml:space="preserve"> B, Byrne JA, </w:t>
      </w:r>
      <w:proofErr w:type="spellStart"/>
      <w:r w:rsidRPr="00600BF3">
        <w:rPr>
          <w:rFonts w:eastAsia="宋体" w:cs="宋体"/>
          <w:color w:val="auto"/>
          <w:bdr w:val="none" w:sz="0" w:space="0" w:color="auto"/>
          <w:lang w:eastAsia="zh-CN"/>
        </w:rPr>
        <w:t>Portmann</w:t>
      </w:r>
      <w:proofErr w:type="spellEnd"/>
      <w:r w:rsidRPr="00600BF3">
        <w:rPr>
          <w:rFonts w:eastAsia="宋体" w:cs="宋体"/>
          <w:color w:val="auto"/>
          <w:bdr w:val="none" w:sz="0" w:space="0" w:color="auto"/>
          <w:lang w:eastAsia="zh-CN"/>
        </w:rPr>
        <w:t xml:space="preserve"> BC, Bull LN, </w:t>
      </w:r>
      <w:proofErr w:type="spellStart"/>
      <w:r w:rsidRPr="00600BF3">
        <w:rPr>
          <w:rFonts w:eastAsia="宋体" w:cs="宋体"/>
          <w:color w:val="auto"/>
          <w:bdr w:val="none" w:sz="0" w:space="0" w:color="auto"/>
          <w:lang w:eastAsia="zh-CN"/>
        </w:rPr>
        <w:t>Pawlikowska</w:t>
      </w:r>
      <w:proofErr w:type="spellEnd"/>
      <w:r w:rsidRPr="00600BF3">
        <w:rPr>
          <w:rFonts w:eastAsia="宋体" w:cs="宋体"/>
          <w:color w:val="auto"/>
          <w:bdr w:val="none" w:sz="0" w:space="0" w:color="auto"/>
          <w:lang w:eastAsia="zh-CN"/>
        </w:rPr>
        <w:t xml:space="preserve"> L, </w:t>
      </w:r>
      <w:proofErr w:type="spellStart"/>
      <w:r w:rsidRPr="00600BF3">
        <w:rPr>
          <w:rFonts w:eastAsia="宋体" w:cs="宋体"/>
          <w:color w:val="auto"/>
          <w:bdr w:val="none" w:sz="0" w:space="0" w:color="auto"/>
          <w:lang w:eastAsia="zh-CN"/>
        </w:rPr>
        <w:t>Bilezikçi</w:t>
      </w:r>
      <w:proofErr w:type="spellEnd"/>
      <w:r w:rsidRPr="00600BF3">
        <w:rPr>
          <w:rFonts w:eastAsia="宋体" w:cs="宋体"/>
          <w:color w:val="auto"/>
          <w:bdr w:val="none" w:sz="0" w:space="0" w:color="auto"/>
          <w:lang w:eastAsia="zh-CN"/>
        </w:rPr>
        <w:t xml:space="preserve"> B, </w:t>
      </w:r>
      <w:proofErr w:type="spellStart"/>
      <w:r w:rsidRPr="00600BF3">
        <w:rPr>
          <w:rFonts w:eastAsia="宋体" w:cs="宋体"/>
          <w:color w:val="auto"/>
          <w:bdr w:val="none" w:sz="0" w:space="0" w:color="auto"/>
          <w:lang w:eastAsia="zh-CN"/>
        </w:rPr>
        <w:t>Ozçay</w:t>
      </w:r>
      <w:proofErr w:type="spellEnd"/>
      <w:r w:rsidRPr="00600BF3">
        <w:rPr>
          <w:rFonts w:eastAsia="宋体" w:cs="宋体"/>
          <w:color w:val="auto"/>
          <w:bdr w:val="none" w:sz="0" w:space="0" w:color="auto"/>
          <w:lang w:eastAsia="zh-CN"/>
        </w:rPr>
        <w:t xml:space="preserve"> F, </w:t>
      </w:r>
      <w:proofErr w:type="spellStart"/>
      <w:r w:rsidRPr="00600BF3">
        <w:rPr>
          <w:rFonts w:eastAsia="宋体" w:cs="宋体"/>
          <w:color w:val="auto"/>
          <w:bdr w:val="none" w:sz="0" w:space="0" w:color="auto"/>
          <w:lang w:eastAsia="zh-CN"/>
        </w:rPr>
        <w:t>László</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Tiszlavicz</w:t>
      </w:r>
      <w:proofErr w:type="spellEnd"/>
      <w:r w:rsidRPr="00600BF3">
        <w:rPr>
          <w:rFonts w:eastAsia="宋体" w:cs="宋体"/>
          <w:color w:val="auto"/>
          <w:bdr w:val="none" w:sz="0" w:space="0" w:color="auto"/>
          <w:lang w:eastAsia="zh-CN"/>
        </w:rPr>
        <w:t xml:space="preserve"> L, Moore L, </w:t>
      </w:r>
      <w:proofErr w:type="spellStart"/>
      <w:r w:rsidRPr="00600BF3">
        <w:rPr>
          <w:rFonts w:eastAsia="宋体" w:cs="宋体"/>
          <w:color w:val="auto"/>
          <w:bdr w:val="none" w:sz="0" w:space="0" w:color="auto"/>
          <w:lang w:eastAsia="zh-CN"/>
        </w:rPr>
        <w:t>Raftos</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Arnell</w:t>
      </w:r>
      <w:proofErr w:type="spellEnd"/>
      <w:r w:rsidRPr="00600BF3">
        <w:rPr>
          <w:rFonts w:eastAsia="宋体" w:cs="宋体"/>
          <w:color w:val="auto"/>
          <w:bdr w:val="none" w:sz="0" w:space="0" w:color="auto"/>
          <w:lang w:eastAsia="zh-CN"/>
        </w:rPr>
        <w:t xml:space="preserve"> H, </w:t>
      </w:r>
      <w:proofErr w:type="spellStart"/>
      <w:r w:rsidRPr="00600BF3">
        <w:rPr>
          <w:rFonts w:eastAsia="宋体" w:cs="宋体"/>
          <w:color w:val="auto"/>
          <w:bdr w:val="none" w:sz="0" w:space="0" w:color="auto"/>
          <w:lang w:eastAsia="zh-CN"/>
        </w:rPr>
        <w:t>Fischler</w:t>
      </w:r>
      <w:proofErr w:type="spellEnd"/>
      <w:r w:rsidRPr="00600BF3">
        <w:rPr>
          <w:rFonts w:eastAsia="宋体" w:cs="宋体"/>
          <w:color w:val="auto"/>
          <w:bdr w:val="none" w:sz="0" w:space="0" w:color="auto"/>
          <w:lang w:eastAsia="zh-CN"/>
        </w:rPr>
        <w:t xml:space="preserve"> B, </w:t>
      </w:r>
      <w:proofErr w:type="spellStart"/>
      <w:r w:rsidRPr="00600BF3">
        <w:rPr>
          <w:rFonts w:eastAsia="宋体" w:cs="宋体"/>
          <w:color w:val="auto"/>
          <w:bdr w:val="none" w:sz="0" w:space="0" w:color="auto"/>
          <w:lang w:eastAsia="zh-CN"/>
        </w:rPr>
        <w:t>Németh</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Papadogiannakis</w:t>
      </w:r>
      <w:proofErr w:type="spellEnd"/>
      <w:r w:rsidRPr="00600BF3">
        <w:rPr>
          <w:rFonts w:eastAsia="宋体" w:cs="宋体"/>
          <w:color w:val="auto"/>
          <w:bdr w:val="none" w:sz="0" w:space="0" w:color="auto"/>
          <w:lang w:eastAsia="zh-CN"/>
        </w:rPr>
        <w:t xml:space="preserve"> N, </w:t>
      </w:r>
      <w:proofErr w:type="spellStart"/>
      <w:r w:rsidRPr="00600BF3">
        <w:rPr>
          <w:rFonts w:eastAsia="宋体" w:cs="宋体"/>
          <w:color w:val="auto"/>
          <w:bdr w:val="none" w:sz="0" w:space="0" w:color="auto"/>
          <w:lang w:eastAsia="zh-CN"/>
        </w:rPr>
        <w:t>Cielecka-Kuszyk</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Jankowska</w:t>
      </w:r>
      <w:proofErr w:type="spellEnd"/>
      <w:r w:rsidRPr="00600BF3">
        <w:rPr>
          <w:rFonts w:eastAsia="宋体" w:cs="宋体"/>
          <w:color w:val="auto"/>
          <w:bdr w:val="none" w:sz="0" w:space="0" w:color="auto"/>
          <w:lang w:eastAsia="zh-CN"/>
        </w:rPr>
        <w:t xml:space="preserve"> I, </w:t>
      </w:r>
      <w:proofErr w:type="spellStart"/>
      <w:r w:rsidRPr="00600BF3">
        <w:rPr>
          <w:rFonts w:eastAsia="宋体" w:cs="宋体"/>
          <w:color w:val="auto"/>
          <w:bdr w:val="none" w:sz="0" w:space="0" w:color="auto"/>
          <w:lang w:eastAsia="zh-CN"/>
        </w:rPr>
        <w:t>Paw</w:t>
      </w:r>
      <w:r w:rsidRPr="00600BF3">
        <w:rPr>
          <w:rFonts w:eastAsia="MS Mincho" w:cs="MS Mincho"/>
          <w:color w:val="auto"/>
          <w:bdr w:val="none" w:sz="0" w:space="0" w:color="auto"/>
          <w:lang w:eastAsia="zh-CN"/>
        </w:rPr>
        <w:t>ł</w:t>
      </w:r>
      <w:r w:rsidRPr="00600BF3">
        <w:rPr>
          <w:rFonts w:eastAsia="宋体" w:cs="宋体"/>
          <w:color w:val="auto"/>
          <w:bdr w:val="none" w:sz="0" w:space="0" w:color="auto"/>
          <w:lang w:eastAsia="zh-CN"/>
        </w:rPr>
        <w:t>owska</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Melín-Aldana</w:t>
      </w:r>
      <w:proofErr w:type="spellEnd"/>
      <w:r w:rsidRPr="00600BF3">
        <w:rPr>
          <w:rFonts w:eastAsia="宋体" w:cs="宋体"/>
          <w:color w:val="auto"/>
          <w:bdr w:val="none" w:sz="0" w:space="0" w:color="auto"/>
          <w:lang w:eastAsia="zh-CN"/>
        </w:rPr>
        <w:t xml:space="preserve"> H, </w:t>
      </w:r>
      <w:proofErr w:type="spellStart"/>
      <w:r w:rsidRPr="00600BF3">
        <w:rPr>
          <w:rFonts w:eastAsia="宋体" w:cs="宋体"/>
          <w:color w:val="auto"/>
          <w:bdr w:val="none" w:sz="0" w:space="0" w:color="auto"/>
          <w:lang w:eastAsia="zh-CN"/>
        </w:rPr>
        <w:t>Emerick</w:t>
      </w:r>
      <w:proofErr w:type="spellEnd"/>
      <w:r w:rsidRPr="00600BF3">
        <w:rPr>
          <w:rFonts w:eastAsia="宋体" w:cs="宋体"/>
          <w:color w:val="auto"/>
          <w:bdr w:val="none" w:sz="0" w:space="0" w:color="auto"/>
          <w:lang w:eastAsia="zh-CN"/>
        </w:rPr>
        <w:t xml:space="preserve"> KM, </w:t>
      </w:r>
      <w:proofErr w:type="spellStart"/>
      <w:r w:rsidRPr="00600BF3">
        <w:rPr>
          <w:rFonts w:eastAsia="宋体" w:cs="宋体"/>
          <w:color w:val="auto"/>
          <w:bdr w:val="none" w:sz="0" w:space="0" w:color="auto"/>
          <w:lang w:eastAsia="zh-CN"/>
        </w:rPr>
        <w:t>Whitington</w:t>
      </w:r>
      <w:proofErr w:type="spellEnd"/>
      <w:r w:rsidRPr="00600BF3">
        <w:rPr>
          <w:rFonts w:eastAsia="宋体" w:cs="宋体"/>
          <w:color w:val="auto"/>
          <w:bdr w:val="none" w:sz="0" w:space="0" w:color="auto"/>
          <w:lang w:eastAsia="zh-CN"/>
        </w:rPr>
        <w:t xml:space="preserve"> PF, </w:t>
      </w:r>
      <w:proofErr w:type="spellStart"/>
      <w:r w:rsidRPr="00600BF3">
        <w:rPr>
          <w:rFonts w:eastAsia="宋体" w:cs="宋体"/>
          <w:color w:val="auto"/>
          <w:bdr w:val="none" w:sz="0" w:space="0" w:color="auto"/>
          <w:lang w:eastAsia="zh-CN"/>
        </w:rPr>
        <w:t>Mieli-Vergani</w:t>
      </w:r>
      <w:proofErr w:type="spellEnd"/>
      <w:r w:rsidRPr="00600BF3">
        <w:rPr>
          <w:rFonts w:eastAsia="宋体" w:cs="宋体"/>
          <w:color w:val="auto"/>
          <w:bdr w:val="none" w:sz="0" w:space="0" w:color="auto"/>
          <w:lang w:eastAsia="zh-CN"/>
        </w:rPr>
        <w:t xml:space="preserve"> G, Thompson RJ. </w:t>
      </w:r>
      <w:proofErr w:type="gramStart"/>
      <w:r w:rsidRPr="00600BF3">
        <w:rPr>
          <w:rFonts w:eastAsia="宋体" w:cs="宋体"/>
          <w:color w:val="auto"/>
          <w:bdr w:val="none" w:sz="0" w:space="0" w:color="auto"/>
          <w:lang w:eastAsia="zh-CN"/>
        </w:rPr>
        <w:t>Hepatocellular carcinoma in ten children under five years of age with bile salt export pump deficiency.</w:t>
      </w:r>
      <w:proofErr w:type="gramEnd"/>
      <w:r w:rsidRPr="00600BF3">
        <w:rPr>
          <w:rFonts w:eastAsia="宋体" w:cs="宋体"/>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2006; </w:t>
      </w:r>
      <w:r w:rsidRPr="00600BF3">
        <w:rPr>
          <w:rFonts w:eastAsia="宋体" w:cs="宋体"/>
          <w:b/>
          <w:bCs/>
          <w:color w:val="auto"/>
          <w:bdr w:val="none" w:sz="0" w:space="0" w:color="auto"/>
          <w:lang w:eastAsia="zh-CN"/>
        </w:rPr>
        <w:t>44</w:t>
      </w:r>
      <w:r w:rsidRPr="00600BF3">
        <w:rPr>
          <w:rFonts w:eastAsia="宋体" w:cs="宋体"/>
          <w:color w:val="auto"/>
          <w:bdr w:val="none" w:sz="0" w:space="0" w:color="auto"/>
          <w:lang w:eastAsia="zh-CN"/>
        </w:rPr>
        <w:t>: 478-486 [PMID: 16871584 DOI: 10.1002/hep.21287]</w:t>
      </w:r>
    </w:p>
    <w:p w14:paraId="13C9BE78"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47 </w:t>
      </w:r>
      <w:r w:rsidRPr="00600BF3">
        <w:rPr>
          <w:rFonts w:eastAsia="宋体" w:cs="宋体"/>
          <w:b/>
          <w:bCs/>
          <w:color w:val="auto"/>
          <w:bdr w:val="none" w:sz="0" w:space="0" w:color="auto"/>
          <w:lang w:eastAsia="zh-CN"/>
        </w:rPr>
        <w:t>Richter A</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Grabhorn</w:t>
      </w:r>
      <w:proofErr w:type="spellEnd"/>
      <w:r w:rsidRPr="00600BF3">
        <w:rPr>
          <w:rFonts w:eastAsia="宋体" w:cs="宋体"/>
          <w:color w:val="auto"/>
          <w:bdr w:val="none" w:sz="0" w:space="0" w:color="auto"/>
          <w:lang w:eastAsia="zh-CN"/>
        </w:rPr>
        <w:t xml:space="preserve"> E, Schulz A, Schaefer HJ, </w:t>
      </w:r>
      <w:proofErr w:type="spellStart"/>
      <w:r w:rsidRPr="00600BF3">
        <w:rPr>
          <w:rFonts w:eastAsia="宋体" w:cs="宋体"/>
          <w:color w:val="auto"/>
          <w:bdr w:val="none" w:sz="0" w:space="0" w:color="auto"/>
          <w:lang w:eastAsia="zh-CN"/>
        </w:rPr>
        <w:t>Burdelski</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Ganschow</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Hepatoblastoma</w:t>
      </w:r>
      <w:proofErr w:type="spellEnd"/>
      <w:r w:rsidRPr="00600BF3">
        <w:rPr>
          <w:rFonts w:eastAsia="宋体" w:cs="宋体"/>
          <w:color w:val="auto"/>
          <w:bdr w:val="none" w:sz="0" w:space="0" w:color="auto"/>
          <w:lang w:eastAsia="zh-CN"/>
        </w:rPr>
        <w:t xml:space="preserve"> in a child with progressive familial intrahepatic cholestasis.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Transplant</w:t>
      </w:r>
      <w:r w:rsidRPr="00600BF3">
        <w:rPr>
          <w:rFonts w:eastAsia="宋体" w:cs="宋体"/>
          <w:color w:val="auto"/>
          <w:bdr w:val="none" w:sz="0" w:space="0" w:color="auto"/>
          <w:lang w:eastAsia="zh-CN"/>
        </w:rPr>
        <w:t xml:space="preserve"> 2005; </w:t>
      </w:r>
      <w:r w:rsidRPr="00600BF3">
        <w:rPr>
          <w:rFonts w:eastAsia="宋体" w:cs="宋体"/>
          <w:b/>
          <w:bCs/>
          <w:color w:val="auto"/>
          <w:bdr w:val="none" w:sz="0" w:space="0" w:color="auto"/>
          <w:lang w:eastAsia="zh-CN"/>
        </w:rPr>
        <w:t>9</w:t>
      </w:r>
      <w:r w:rsidRPr="00600BF3">
        <w:rPr>
          <w:rFonts w:eastAsia="宋体" w:cs="宋体"/>
          <w:color w:val="auto"/>
          <w:bdr w:val="none" w:sz="0" w:space="0" w:color="auto"/>
          <w:lang w:eastAsia="zh-CN"/>
        </w:rPr>
        <w:t>: 805-808 [PMID: 16269056 DOI: 10.1111/j.1399-3046.2005.00380.x]</w:t>
      </w:r>
    </w:p>
    <w:p w14:paraId="3D9CC09C"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48 </w:t>
      </w:r>
      <w:proofErr w:type="spellStart"/>
      <w:r w:rsidRPr="00600BF3">
        <w:rPr>
          <w:rFonts w:eastAsia="宋体" w:cs="宋体"/>
          <w:b/>
          <w:bCs/>
          <w:color w:val="auto"/>
          <w:bdr w:val="none" w:sz="0" w:space="0" w:color="auto"/>
          <w:lang w:eastAsia="zh-CN"/>
        </w:rPr>
        <w:t>Scheimann</w:t>
      </w:r>
      <w:proofErr w:type="spellEnd"/>
      <w:r w:rsidRPr="00600BF3">
        <w:rPr>
          <w:rFonts w:eastAsia="宋体" w:cs="宋体"/>
          <w:b/>
          <w:bCs/>
          <w:color w:val="auto"/>
          <w:bdr w:val="none" w:sz="0" w:space="0" w:color="auto"/>
          <w:lang w:eastAsia="zh-CN"/>
        </w:rPr>
        <w:t xml:space="preserve"> AO</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Strautnieks</w:t>
      </w:r>
      <w:proofErr w:type="spellEnd"/>
      <w:r w:rsidRPr="00600BF3">
        <w:rPr>
          <w:rFonts w:eastAsia="宋体" w:cs="宋体"/>
          <w:color w:val="auto"/>
          <w:bdr w:val="none" w:sz="0" w:space="0" w:color="auto"/>
          <w:lang w:eastAsia="zh-CN"/>
        </w:rPr>
        <w:t xml:space="preserve"> SS,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Byrne JA, Thompson RJ, </w:t>
      </w:r>
      <w:proofErr w:type="spellStart"/>
      <w:r w:rsidRPr="00600BF3">
        <w:rPr>
          <w:rFonts w:eastAsia="宋体" w:cs="宋体"/>
          <w:color w:val="auto"/>
          <w:bdr w:val="none" w:sz="0" w:space="0" w:color="auto"/>
          <w:lang w:eastAsia="zh-CN"/>
        </w:rPr>
        <w:t>Finegold</w:t>
      </w:r>
      <w:proofErr w:type="spellEnd"/>
      <w:r w:rsidRPr="00600BF3">
        <w:rPr>
          <w:rFonts w:eastAsia="宋体" w:cs="宋体"/>
          <w:color w:val="auto"/>
          <w:bdr w:val="none" w:sz="0" w:space="0" w:color="auto"/>
          <w:lang w:eastAsia="zh-CN"/>
        </w:rPr>
        <w:t xml:space="preserve"> MJ.</w:t>
      </w:r>
      <w:proofErr w:type="gramEnd"/>
      <w:r w:rsidRPr="00600BF3">
        <w:rPr>
          <w:rFonts w:eastAsia="宋体" w:cs="宋体"/>
          <w:color w:val="auto"/>
          <w:bdr w:val="none" w:sz="0" w:space="0" w:color="auto"/>
          <w:lang w:eastAsia="zh-CN"/>
        </w:rPr>
        <w:t xml:space="preserve"> Mutations in bile salt export pump (ABCB11) in two children with progressive familial </w:t>
      </w:r>
      <w:r w:rsidRPr="00600BF3">
        <w:rPr>
          <w:rFonts w:eastAsia="宋体" w:cs="宋体"/>
          <w:color w:val="auto"/>
          <w:bdr w:val="none" w:sz="0" w:space="0" w:color="auto"/>
          <w:lang w:eastAsia="zh-CN"/>
        </w:rPr>
        <w:lastRenderedPageBreak/>
        <w:t xml:space="preserve">intrahepatic cholestasis and </w:t>
      </w:r>
      <w:proofErr w:type="spellStart"/>
      <w:r w:rsidRPr="00600BF3">
        <w:rPr>
          <w:rFonts w:eastAsia="宋体" w:cs="宋体"/>
          <w:color w:val="auto"/>
          <w:bdr w:val="none" w:sz="0" w:space="0" w:color="auto"/>
          <w:lang w:eastAsia="zh-CN"/>
        </w:rPr>
        <w:t>cholangiocarcinoma</w:t>
      </w:r>
      <w:proofErr w:type="spell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Pediatr</w:t>
      </w:r>
      <w:proofErr w:type="spellEnd"/>
      <w:r w:rsidRPr="00600BF3">
        <w:rPr>
          <w:rFonts w:eastAsia="宋体" w:cs="宋体"/>
          <w:color w:val="auto"/>
          <w:bdr w:val="none" w:sz="0" w:space="0" w:color="auto"/>
          <w:lang w:eastAsia="zh-CN"/>
        </w:rPr>
        <w:t xml:space="preserve"> 2007; </w:t>
      </w:r>
      <w:r w:rsidRPr="00600BF3">
        <w:rPr>
          <w:rFonts w:eastAsia="宋体" w:cs="宋体"/>
          <w:b/>
          <w:bCs/>
          <w:color w:val="auto"/>
          <w:bdr w:val="none" w:sz="0" w:space="0" w:color="auto"/>
          <w:lang w:eastAsia="zh-CN"/>
        </w:rPr>
        <w:t>150</w:t>
      </w:r>
      <w:r w:rsidRPr="00600BF3">
        <w:rPr>
          <w:rFonts w:eastAsia="宋体" w:cs="宋体"/>
          <w:color w:val="auto"/>
          <w:bdr w:val="none" w:sz="0" w:space="0" w:color="auto"/>
          <w:lang w:eastAsia="zh-CN"/>
        </w:rPr>
        <w:t>: 556-559 [PMID: 17452236 DOI: 10.1016/j.jpeds.2007.02.030]</w:t>
      </w:r>
    </w:p>
    <w:p w14:paraId="4195F14C"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49 </w:t>
      </w:r>
      <w:r w:rsidRPr="00600BF3">
        <w:rPr>
          <w:rFonts w:eastAsia="宋体" w:cs="宋体"/>
          <w:b/>
          <w:bCs/>
          <w:color w:val="auto"/>
          <w:bdr w:val="none" w:sz="0" w:space="0" w:color="auto"/>
          <w:lang w:eastAsia="zh-CN"/>
        </w:rPr>
        <w:t>Shimizu H</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Migita</w:t>
      </w:r>
      <w:proofErr w:type="spellEnd"/>
      <w:r w:rsidRPr="00600BF3">
        <w:rPr>
          <w:rFonts w:eastAsia="宋体" w:cs="宋体"/>
          <w:color w:val="auto"/>
          <w:bdr w:val="none" w:sz="0" w:space="0" w:color="auto"/>
          <w:lang w:eastAsia="zh-CN"/>
        </w:rPr>
        <w:t xml:space="preserve"> O, </w:t>
      </w:r>
      <w:proofErr w:type="spellStart"/>
      <w:r w:rsidRPr="00600BF3">
        <w:rPr>
          <w:rFonts w:eastAsia="宋体" w:cs="宋体"/>
          <w:color w:val="auto"/>
          <w:bdr w:val="none" w:sz="0" w:space="0" w:color="auto"/>
          <w:lang w:eastAsia="zh-CN"/>
        </w:rPr>
        <w:t>Kosaki</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Kasahara</w:t>
      </w:r>
      <w:proofErr w:type="spellEnd"/>
      <w:r w:rsidRPr="00600BF3">
        <w:rPr>
          <w:rFonts w:eastAsia="宋体" w:cs="宋体"/>
          <w:color w:val="auto"/>
          <w:bdr w:val="none" w:sz="0" w:space="0" w:color="auto"/>
          <w:lang w:eastAsia="zh-CN"/>
        </w:rPr>
        <w:t xml:space="preserve"> M, Fukuda A, Sakamoto S, </w:t>
      </w:r>
      <w:proofErr w:type="spellStart"/>
      <w:r w:rsidRPr="00600BF3">
        <w:rPr>
          <w:rFonts w:eastAsia="宋体" w:cs="宋体"/>
          <w:color w:val="auto"/>
          <w:bdr w:val="none" w:sz="0" w:space="0" w:color="auto"/>
          <w:lang w:eastAsia="zh-CN"/>
        </w:rPr>
        <w:t>Shigeta</w:t>
      </w:r>
      <w:proofErr w:type="spellEnd"/>
      <w:r w:rsidRPr="00600BF3">
        <w:rPr>
          <w:rFonts w:eastAsia="宋体" w:cs="宋体"/>
          <w:color w:val="auto"/>
          <w:bdr w:val="none" w:sz="0" w:space="0" w:color="auto"/>
          <w:lang w:eastAsia="zh-CN"/>
        </w:rPr>
        <w:t xml:space="preserve"> T, </w:t>
      </w:r>
      <w:proofErr w:type="spellStart"/>
      <w:r w:rsidRPr="00600BF3">
        <w:rPr>
          <w:rFonts w:eastAsia="宋体" w:cs="宋体"/>
          <w:color w:val="auto"/>
          <w:bdr w:val="none" w:sz="0" w:space="0" w:color="auto"/>
          <w:lang w:eastAsia="zh-CN"/>
        </w:rPr>
        <w:t>Uemoto</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Nakazawa</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Kakiuchi</w:t>
      </w:r>
      <w:proofErr w:type="spellEnd"/>
      <w:r w:rsidRPr="00600BF3">
        <w:rPr>
          <w:rFonts w:eastAsia="宋体" w:cs="宋体"/>
          <w:color w:val="auto"/>
          <w:bdr w:val="none" w:sz="0" w:space="0" w:color="auto"/>
          <w:lang w:eastAsia="zh-CN"/>
        </w:rPr>
        <w:t xml:space="preserve"> T, Arai K. Living-related liver transplantation for siblings with progressive familial intrahepatic cholestasis 2, with novel genetic findings. </w:t>
      </w:r>
      <w:r w:rsidRPr="00600BF3">
        <w:rPr>
          <w:rFonts w:eastAsia="宋体" w:cs="宋体"/>
          <w:i/>
          <w:iCs/>
          <w:color w:val="auto"/>
          <w:bdr w:val="none" w:sz="0" w:space="0" w:color="auto"/>
          <w:lang w:eastAsia="zh-CN"/>
        </w:rPr>
        <w:t>Am J Transplant</w:t>
      </w:r>
      <w:r w:rsidRPr="00600BF3">
        <w:rPr>
          <w:rFonts w:eastAsia="宋体" w:cs="宋体"/>
          <w:color w:val="auto"/>
          <w:bdr w:val="none" w:sz="0" w:space="0" w:color="auto"/>
          <w:lang w:eastAsia="zh-CN"/>
        </w:rPr>
        <w:t xml:space="preserve"> 2011; </w:t>
      </w:r>
      <w:r w:rsidRPr="00600BF3">
        <w:rPr>
          <w:rFonts w:eastAsia="宋体" w:cs="宋体"/>
          <w:b/>
          <w:bCs/>
          <w:color w:val="auto"/>
          <w:bdr w:val="none" w:sz="0" w:space="0" w:color="auto"/>
          <w:lang w:eastAsia="zh-CN"/>
        </w:rPr>
        <w:t>11</w:t>
      </w:r>
      <w:r w:rsidRPr="00600BF3">
        <w:rPr>
          <w:rFonts w:eastAsia="宋体" w:cs="宋体"/>
          <w:color w:val="auto"/>
          <w:bdr w:val="none" w:sz="0" w:space="0" w:color="auto"/>
          <w:lang w:eastAsia="zh-CN"/>
        </w:rPr>
        <w:t>: 394-398 [PMID: 21219577 DOI: 10.1111/j.1600-6143.2010.03397.x]</w:t>
      </w:r>
    </w:p>
    <w:p w14:paraId="3056B52C"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50 </w:t>
      </w:r>
      <w:r w:rsidRPr="00600BF3">
        <w:rPr>
          <w:rFonts w:eastAsia="宋体" w:cs="宋体"/>
          <w:b/>
          <w:bCs/>
          <w:color w:val="auto"/>
          <w:bdr w:val="none" w:sz="0" w:space="0" w:color="auto"/>
          <w:lang w:eastAsia="zh-CN"/>
        </w:rPr>
        <w:t>Hori T</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Egawa</w:t>
      </w:r>
      <w:proofErr w:type="spellEnd"/>
      <w:r w:rsidRPr="00600BF3">
        <w:rPr>
          <w:rFonts w:eastAsia="宋体" w:cs="宋体"/>
          <w:color w:val="auto"/>
          <w:bdr w:val="none" w:sz="0" w:space="0" w:color="auto"/>
          <w:lang w:eastAsia="zh-CN"/>
        </w:rPr>
        <w:t xml:space="preserve"> H, </w:t>
      </w:r>
      <w:proofErr w:type="spellStart"/>
      <w:r w:rsidRPr="00600BF3">
        <w:rPr>
          <w:rFonts w:eastAsia="宋体" w:cs="宋体"/>
          <w:color w:val="auto"/>
          <w:bdr w:val="none" w:sz="0" w:space="0" w:color="auto"/>
          <w:lang w:eastAsia="zh-CN"/>
        </w:rPr>
        <w:t>Miyagawa-Hayashino</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Yorifuji</w:t>
      </w:r>
      <w:proofErr w:type="spellEnd"/>
      <w:r w:rsidRPr="00600BF3">
        <w:rPr>
          <w:rFonts w:eastAsia="宋体" w:cs="宋体"/>
          <w:color w:val="auto"/>
          <w:bdr w:val="none" w:sz="0" w:space="0" w:color="auto"/>
          <w:lang w:eastAsia="zh-CN"/>
        </w:rPr>
        <w:t xml:space="preserve"> T, </w:t>
      </w:r>
      <w:proofErr w:type="spellStart"/>
      <w:r w:rsidRPr="00600BF3">
        <w:rPr>
          <w:rFonts w:eastAsia="宋体" w:cs="宋体"/>
          <w:color w:val="auto"/>
          <w:bdr w:val="none" w:sz="0" w:space="0" w:color="auto"/>
          <w:lang w:eastAsia="zh-CN"/>
        </w:rPr>
        <w:t>Yonekawa</w:t>
      </w:r>
      <w:proofErr w:type="spellEnd"/>
      <w:r w:rsidRPr="00600BF3">
        <w:rPr>
          <w:rFonts w:eastAsia="宋体" w:cs="宋体"/>
          <w:color w:val="auto"/>
          <w:bdr w:val="none" w:sz="0" w:space="0" w:color="auto"/>
          <w:lang w:eastAsia="zh-CN"/>
        </w:rPr>
        <w:t xml:space="preserve"> Y, Nguyen JH, </w:t>
      </w:r>
      <w:proofErr w:type="spellStart"/>
      <w:r w:rsidRPr="00600BF3">
        <w:rPr>
          <w:rFonts w:eastAsia="宋体" w:cs="宋体"/>
          <w:color w:val="auto"/>
          <w:bdr w:val="none" w:sz="0" w:space="0" w:color="auto"/>
          <w:lang w:eastAsia="zh-CN"/>
        </w:rPr>
        <w:t>Uemoto</w:t>
      </w:r>
      <w:proofErr w:type="spellEnd"/>
      <w:r w:rsidRPr="00600BF3">
        <w:rPr>
          <w:rFonts w:eastAsia="宋体" w:cs="宋体"/>
          <w:color w:val="auto"/>
          <w:bdr w:val="none" w:sz="0" w:space="0" w:color="auto"/>
          <w:lang w:eastAsia="zh-CN"/>
        </w:rPr>
        <w:t xml:space="preserve"> S. Living-donor liver transplantation for progressive familial intrahepatic cholestasis. </w:t>
      </w:r>
      <w:r w:rsidRPr="00600BF3">
        <w:rPr>
          <w:rFonts w:eastAsia="宋体" w:cs="宋体"/>
          <w:i/>
          <w:iCs/>
          <w:color w:val="auto"/>
          <w:bdr w:val="none" w:sz="0" w:space="0" w:color="auto"/>
          <w:lang w:eastAsia="zh-CN"/>
        </w:rPr>
        <w:t xml:space="preserve">World J </w:t>
      </w:r>
      <w:proofErr w:type="spellStart"/>
      <w:r w:rsidRPr="00600BF3">
        <w:rPr>
          <w:rFonts w:eastAsia="宋体" w:cs="宋体"/>
          <w:i/>
          <w:iCs/>
          <w:color w:val="auto"/>
          <w:bdr w:val="none" w:sz="0" w:space="0" w:color="auto"/>
          <w:lang w:eastAsia="zh-CN"/>
        </w:rPr>
        <w:t>Surg</w:t>
      </w:r>
      <w:proofErr w:type="spellEnd"/>
      <w:r w:rsidRPr="00600BF3">
        <w:rPr>
          <w:rFonts w:eastAsia="宋体" w:cs="宋体"/>
          <w:color w:val="auto"/>
          <w:bdr w:val="none" w:sz="0" w:space="0" w:color="auto"/>
          <w:lang w:eastAsia="zh-CN"/>
        </w:rPr>
        <w:t xml:space="preserve"> 2011; </w:t>
      </w:r>
      <w:r w:rsidRPr="00600BF3">
        <w:rPr>
          <w:rFonts w:eastAsia="宋体" w:cs="宋体"/>
          <w:b/>
          <w:bCs/>
          <w:color w:val="auto"/>
          <w:bdr w:val="none" w:sz="0" w:space="0" w:color="auto"/>
          <w:lang w:eastAsia="zh-CN"/>
        </w:rPr>
        <w:t>35</w:t>
      </w:r>
      <w:r w:rsidRPr="00600BF3">
        <w:rPr>
          <w:rFonts w:eastAsia="宋体" w:cs="宋体"/>
          <w:color w:val="auto"/>
          <w:bdr w:val="none" w:sz="0" w:space="0" w:color="auto"/>
          <w:lang w:eastAsia="zh-CN"/>
        </w:rPr>
        <w:t>: 393-402 [PMID: 21125272 DOI: 10.1007/s00268-010-0869-6]</w:t>
      </w:r>
    </w:p>
    <w:p w14:paraId="0971142E" w14:textId="64488F4C"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51 </w:t>
      </w:r>
      <w:r w:rsidRPr="00600BF3">
        <w:rPr>
          <w:rFonts w:eastAsia="宋体" w:cs="宋体"/>
          <w:b/>
          <w:bCs/>
          <w:color w:val="auto"/>
          <w:bdr w:val="none" w:sz="0" w:space="0" w:color="auto"/>
          <w:lang w:eastAsia="zh-CN"/>
        </w:rPr>
        <w:t>Hori T</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Egawa</w:t>
      </w:r>
      <w:proofErr w:type="spellEnd"/>
      <w:r w:rsidRPr="00600BF3">
        <w:rPr>
          <w:rFonts w:eastAsia="宋体" w:cs="宋体"/>
          <w:color w:val="auto"/>
          <w:bdr w:val="none" w:sz="0" w:space="0" w:color="auto"/>
          <w:lang w:eastAsia="zh-CN"/>
        </w:rPr>
        <w:t xml:space="preserve"> H, Takada Y, Ueda M, </w:t>
      </w:r>
      <w:proofErr w:type="spellStart"/>
      <w:r w:rsidRPr="00600BF3">
        <w:rPr>
          <w:rFonts w:eastAsia="宋体" w:cs="宋体"/>
          <w:color w:val="auto"/>
          <w:bdr w:val="none" w:sz="0" w:space="0" w:color="auto"/>
          <w:lang w:eastAsia="zh-CN"/>
        </w:rPr>
        <w:t>Oike</w:t>
      </w:r>
      <w:proofErr w:type="spellEnd"/>
      <w:r w:rsidRPr="00600BF3">
        <w:rPr>
          <w:rFonts w:eastAsia="宋体" w:cs="宋体"/>
          <w:color w:val="auto"/>
          <w:bdr w:val="none" w:sz="0" w:space="0" w:color="auto"/>
          <w:lang w:eastAsia="zh-CN"/>
        </w:rPr>
        <w:t xml:space="preserve"> F, Ogura Y, Sakamoto S, </w:t>
      </w:r>
      <w:proofErr w:type="spellStart"/>
      <w:r w:rsidRPr="00600BF3">
        <w:rPr>
          <w:rFonts w:eastAsia="宋体" w:cs="宋体"/>
          <w:color w:val="auto"/>
          <w:bdr w:val="none" w:sz="0" w:space="0" w:color="auto"/>
          <w:lang w:eastAsia="zh-CN"/>
        </w:rPr>
        <w:t>Kasahara</w:t>
      </w:r>
      <w:proofErr w:type="spellEnd"/>
      <w:r w:rsidRPr="00600BF3">
        <w:rPr>
          <w:rFonts w:eastAsia="宋体" w:cs="宋体"/>
          <w:color w:val="auto"/>
          <w:bdr w:val="none" w:sz="0" w:space="0" w:color="auto"/>
          <w:lang w:eastAsia="zh-CN"/>
        </w:rPr>
        <w:t xml:space="preserve"> M, Ogawa K, </w:t>
      </w:r>
      <w:proofErr w:type="spellStart"/>
      <w:r w:rsidRPr="00600BF3">
        <w:rPr>
          <w:rFonts w:eastAsia="宋体" w:cs="宋体"/>
          <w:color w:val="auto"/>
          <w:bdr w:val="none" w:sz="0" w:space="0" w:color="auto"/>
          <w:lang w:eastAsia="zh-CN"/>
        </w:rPr>
        <w:t>Miyagawa-Hayashino</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Yonekawa</w:t>
      </w:r>
      <w:proofErr w:type="spellEnd"/>
      <w:r w:rsidRPr="00600BF3">
        <w:rPr>
          <w:rFonts w:eastAsia="宋体" w:cs="宋体"/>
          <w:color w:val="auto"/>
          <w:bdr w:val="none" w:sz="0" w:space="0" w:color="auto"/>
          <w:lang w:eastAsia="zh-CN"/>
        </w:rPr>
        <w:t xml:space="preserve"> Y, </w:t>
      </w:r>
      <w:proofErr w:type="spellStart"/>
      <w:r w:rsidRPr="00600BF3">
        <w:rPr>
          <w:rFonts w:eastAsia="宋体" w:cs="宋体"/>
          <w:color w:val="auto"/>
          <w:bdr w:val="none" w:sz="0" w:space="0" w:color="auto"/>
          <w:lang w:eastAsia="zh-CN"/>
        </w:rPr>
        <w:t>Yorifuji</w:t>
      </w:r>
      <w:proofErr w:type="spellEnd"/>
      <w:r w:rsidRPr="00600BF3">
        <w:rPr>
          <w:rFonts w:eastAsia="宋体" w:cs="宋体"/>
          <w:color w:val="auto"/>
          <w:bdr w:val="none" w:sz="0" w:space="0" w:color="auto"/>
          <w:lang w:eastAsia="zh-CN"/>
        </w:rPr>
        <w:t xml:space="preserve"> T, Watanabe K, </w:t>
      </w:r>
      <w:proofErr w:type="spellStart"/>
      <w:r w:rsidRPr="00600BF3">
        <w:rPr>
          <w:rFonts w:eastAsia="宋体" w:cs="宋体"/>
          <w:color w:val="auto"/>
          <w:bdr w:val="none" w:sz="0" w:space="0" w:color="auto"/>
          <w:lang w:eastAsia="zh-CN"/>
        </w:rPr>
        <w:t>Doi</w:t>
      </w:r>
      <w:proofErr w:type="spellEnd"/>
      <w:r w:rsidRPr="00600BF3">
        <w:rPr>
          <w:rFonts w:eastAsia="宋体" w:cs="宋体"/>
          <w:color w:val="auto"/>
          <w:bdr w:val="none" w:sz="0" w:space="0" w:color="auto"/>
          <w:lang w:eastAsia="zh-CN"/>
        </w:rPr>
        <w:t xml:space="preserve"> H, Nguyen JH, Chen F, </w:t>
      </w:r>
      <w:proofErr w:type="spellStart"/>
      <w:r w:rsidRPr="00600BF3">
        <w:rPr>
          <w:rFonts w:eastAsia="宋体" w:cs="宋体"/>
          <w:color w:val="auto"/>
          <w:bdr w:val="none" w:sz="0" w:space="0" w:color="auto"/>
          <w:lang w:eastAsia="zh-CN"/>
        </w:rPr>
        <w:t>Baine</w:t>
      </w:r>
      <w:proofErr w:type="spellEnd"/>
      <w:r w:rsidRPr="00600BF3">
        <w:rPr>
          <w:rFonts w:eastAsia="宋体" w:cs="宋体"/>
          <w:color w:val="auto"/>
          <w:bdr w:val="none" w:sz="0" w:space="0" w:color="auto"/>
          <w:lang w:eastAsia="zh-CN"/>
        </w:rPr>
        <w:t xml:space="preserve"> AM, Gardner LB, </w:t>
      </w:r>
      <w:proofErr w:type="spellStart"/>
      <w:r w:rsidRPr="00600BF3">
        <w:rPr>
          <w:rFonts w:eastAsia="宋体" w:cs="宋体"/>
          <w:color w:val="auto"/>
          <w:bdr w:val="none" w:sz="0" w:space="0" w:color="auto"/>
          <w:lang w:eastAsia="zh-CN"/>
        </w:rPr>
        <w:t>Uemoto</w:t>
      </w:r>
      <w:proofErr w:type="spellEnd"/>
      <w:r w:rsidRPr="00600BF3">
        <w:rPr>
          <w:rFonts w:eastAsia="宋体" w:cs="宋体"/>
          <w:color w:val="auto"/>
          <w:bdr w:val="none" w:sz="0" w:space="0" w:color="auto"/>
          <w:lang w:eastAsia="zh-CN"/>
        </w:rPr>
        <w:t xml:space="preserve"> S. Progressive familial intrahepatic cholestasis: a single-center experience of living-donor liver transplantation during two decades in Japan. </w:t>
      </w:r>
      <w:proofErr w:type="spellStart"/>
      <w:r w:rsidRPr="00600BF3">
        <w:rPr>
          <w:rFonts w:eastAsia="宋体" w:cs="宋体"/>
          <w:i/>
          <w:iCs/>
          <w:color w:val="auto"/>
          <w:bdr w:val="none" w:sz="0" w:space="0" w:color="auto"/>
          <w:lang w:eastAsia="zh-CN"/>
        </w:rPr>
        <w:t>Clin</w:t>
      </w:r>
      <w:proofErr w:type="spellEnd"/>
      <w:r w:rsidRPr="00600BF3">
        <w:rPr>
          <w:rFonts w:eastAsia="宋体" w:cs="宋体"/>
          <w:i/>
          <w:iCs/>
          <w:color w:val="auto"/>
          <w:bdr w:val="none" w:sz="0" w:space="0" w:color="auto"/>
          <w:lang w:eastAsia="zh-CN"/>
        </w:rPr>
        <w:t xml:space="preserve"> Transplant</w:t>
      </w:r>
      <w:r w:rsidRPr="00600BF3">
        <w:rPr>
          <w:rFonts w:eastAsia="宋体" w:cs="宋体"/>
          <w:color w:val="auto"/>
          <w:bdr w:val="none" w:sz="0" w:space="0" w:color="auto"/>
          <w:lang w:eastAsia="zh-CN"/>
        </w:rPr>
        <w:t xml:space="preserve"> </w:t>
      </w:r>
      <w:r w:rsidR="00B2701F">
        <w:rPr>
          <w:rFonts w:eastAsia="宋体" w:cs="宋体" w:hint="eastAsia"/>
          <w:color w:val="auto"/>
          <w:bdr w:val="none" w:sz="0" w:space="0" w:color="auto"/>
          <w:lang w:eastAsia="zh-CN"/>
        </w:rPr>
        <w:t>2011</w:t>
      </w:r>
      <w:r w:rsidRPr="00600BF3">
        <w:rPr>
          <w:rFonts w:eastAsia="宋体" w:cs="宋体"/>
          <w:color w:val="auto"/>
          <w:bdr w:val="none" w:sz="0" w:space="0" w:color="auto"/>
          <w:lang w:eastAsia="zh-CN"/>
        </w:rPr>
        <w:t xml:space="preserve">; </w:t>
      </w:r>
      <w:r w:rsidRPr="00600BF3">
        <w:rPr>
          <w:rFonts w:eastAsia="宋体" w:cs="宋体"/>
          <w:b/>
          <w:bCs/>
          <w:color w:val="auto"/>
          <w:bdr w:val="none" w:sz="0" w:space="0" w:color="auto"/>
          <w:lang w:eastAsia="zh-CN"/>
        </w:rPr>
        <w:t>25</w:t>
      </w:r>
      <w:r w:rsidRPr="00600BF3">
        <w:rPr>
          <w:rFonts w:eastAsia="宋体" w:cs="宋体"/>
          <w:color w:val="auto"/>
          <w:bdr w:val="none" w:sz="0" w:space="0" w:color="auto"/>
          <w:lang w:eastAsia="zh-CN"/>
        </w:rPr>
        <w:t>: 776-785 [PMID: 21158920 DOI: 10.1111/j.1399-0012.2010.01368.x]</w:t>
      </w:r>
    </w:p>
    <w:p w14:paraId="521FEF38"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52 </w:t>
      </w:r>
      <w:proofErr w:type="spellStart"/>
      <w:r w:rsidRPr="00600BF3">
        <w:rPr>
          <w:rFonts w:eastAsia="宋体" w:cs="宋体"/>
          <w:b/>
          <w:bCs/>
          <w:color w:val="auto"/>
          <w:bdr w:val="none" w:sz="0" w:space="0" w:color="auto"/>
          <w:lang w:eastAsia="zh-CN"/>
        </w:rPr>
        <w:t>Aydogdu</w:t>
      </w:r>
      <w:proofErr w:type="spellEnd"/>
      <w:r w:rsidRPr="00600BF3">
        <w:rPr>
          <w:rFonts w:eastAsia="宋体" w:cs="宋体"/>
          <w:b/>
          <w:bCs/>
          <w:color w:val="auto"/>
          <w:bdr w:val="none" w:sz="0" w:space="0" w:color="auto"/>
          <w:lang w:eastAsia="zh-CN"/>
        </w:rPr>
        <w:t xml:space="preserve"> S</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Cakir</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Arikan</w:t>
      </w:r>
      <w:proofErr w:type="spellEnd"/>
      <w:r w:rsidRPr="00600BF3">
        <w:rPr>
          <w:rFonts w:eastAsia="宋体" w:cs="宋体"/>
          <w:color w:val="auto"/>
          <w:bdr w:val="none" w:sz="0" w:space="0" w:color="auto"/>
          <w:lang w:eastAsia="zh-CN"/>
        </w:rPr>
        <w:t xml:space="preserve"> C, </w:t>
      </w:r>
      <w:proofErr w:type="spellStart"/>
      <w:r w:rsidRPr="00600BF3">
        <w:rPr>
          <w:rFonts w:eastAsia="宋体" w:cs="宋体"/>
          <w:color w:val="auto"/>
          <w:bdr w:val="none" w:sz="0" w:space="0" w:color="auto"/>
          <w:lang w:eastAsia="zh-CN"/>
        </w:rPr>
        <w:t>Tumgor</w:t>
      </w:r>
      <w:proofErr w:type="spellEnd"/>
      <w:r w:rsidRPr="00600BF3">
        <w:rPr>
          <w:rFonts w:eastAsia="宋体" w:cs="宋体"/>
          <w:color w:val="auto"/>
          <w:bdr w:val="none" w:sz="0" w:space="0" w:color="auto"/>
          <w:lang w:eastAsia="zh-CN"/>
        </w:rPr>
        <w:t xml:space="preserve"> G, </w:t>
      </w:r>
      <w:proofErr w:type="spellStart"/>
      <w:r w:rsidRPr="00600BF3">
        <w:rPr>
          <w:rFonts w:eastAsia="宋体" w:cs="宋体"/>
          <w:color w:val="auto"/>
          <w:bdr w:val="none" w:sz="0" w:space="0" w:color="auto"/>
          <w:lang w:eastAsia="zh-CN"/>
        </w:rPr>
        <w:t>Yuksekkaya</w:t>
      </w:r>
      <w:proofErr w:type="spellEnd"/>
      <w:r w:rsidRPr="00600BF3">
        <w:rPr>
          <w:rFonts w:eastAsia="宋体" w:cs="宋体"/>
          <w:color w:val="auto"/>
          <w:bdr w:val="none" w:sz="0" w:space="0" w:color="auto"/>
          <w:lang w:eastAsia="zh-CN"/>
        </w:rPr>
        <w:t xml:space="preserve"> HA, </w:t>
      </w:r>
      <w:proofErr w:type="spellStart"/>
      <w:r w:rsidRPr="00600BF3">
        <w:rPr>
          <w:rFonts w:eastAsia="宋体" w:cs="宋体"/>
          <w:color w:val="auto"/>
          <w:bdr w:val="none" w:sz="0" w:space="0" w:color="auto"/>
          <w:lang w:eastAsia="zh-CN"/>
        </w:rPr>
        <w:t>Yilmaz</w:t>
      </w:r>
      <w:proofErr w:type="spellEnd"/>
      <w:r w:rsidRPr="00600BF3">
        <w:rPr>
          <w:rFonts w:eastAsia="宋体" w:cs="宋体"/>
          <w:color w:val="auto"/>
          <w:bdr w:val="none" w:sz="0" w:space="0" w:color="auto"/>
          <w:lang w:eastAsia="zh-CN"/>
        </w:rPr>
        <w:t xml:space="preserve"> F, </w:t>
      </w:r>
      <w:proofErr w:type="spellStart"/>
      <w:r w:rsidRPr="00600BF3">
        <w:rPr>
          <w:rFonts w:eastAsia="宋体" w:cs="宋体"/>
          <w:color w:val="auto"/>
          <w:bdr w:val="none" w:sz="0" w:space="0" w:color="auto"/>
          <w:lang w:eastAsia="zh-CN"/>
        </w:rPr>
        <w:t>Kilic</w:t>
      </w:r>
      <w:proofErr w:type="spellEnd"/>
      <w:r w:rsidRPr="00600BF3">
        <w:rPr>
          <w:rFonts w:eastAsia="宋体" w:cs="宋体"/>
          <w:color w:val="auto"/>
          <w:bdr w:val="none" w:sz="0" w:space="0" w:color="auto"/>
          <w:lang w:eastAsia="zh-CN"/>
        </w:rPr>
        <w:t xml:space="preserve"> M. Liver transplantation for progressive familial intrahepatic cholestasis: clinical and </w:t>
      </w:r>
      <w:proofErr w:type="spellStart"/>
      <w:r w:rsidRPr="00600BF3">
        <w:rPr>
          <w:rFonts w:eastAsia="宋体" w:cs="宋体"/>
          <w:color w:val="auto"/>
          <w:bdr w:val="none" w:sz="0" w:space="0" w:color="auto"/>
          <w:lang w:eastAsia="zh-CN"/>
        </w:rPr>
        <w:t>histopathological</w:t>
      </w:r>
      <w:proofErr w:type="spellEnd"/>
      <w:r w:rsidRPr="00600BF3">
        <w:rPr>
          <w:rFonts w:eastAsia="宋体" w:cs="宋体"/>
          <w:color w:val="auto"/>
          <w:bdr w:val="none" w:sz="0" w:space="0" w:color="auto"/>
          <w:lang w:eastAsia="zh-CN"/>
        </w:rPr>
        <w:t xml:space="preserve"> findings, outcome and impact on growth.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Transplant</w:t>
      </w:r>
      <w:r w:rsidRPr="00600BF3">
        <w:rPr>
          <w:rFonts w:eastAsia="宋体" w:cs="宋体"/>
          <w:color w:val="auto"/>
          <w:bdr w:val="none" w:sz="0" w:space="0" w:color="auto"/>
          <w:lang w:eastAsia="zh-CN"/>
        </w:rPr>
        <w:t xml:space="preserve"> 2007; </w:t>
      </w:r>
      <w:r w:rsidRPr="00600BF3">
        <w:rPr>
          <w:rFonts w:eastAsia="宋体" w:cs="宋体"/>
          <w:b/>
          <w:bCs/>
          <w:color w:val="auto"/>
          <w:bdr w:val="none" w:sz="0" w:space="0" w:color="auto"/>
          <w:lang w:eastAsia="zh-CN"/>
        </w:rPr>
        <w:t>11</w:t>
      </w:r>
      <w:r w:rsidRPr="00600BF3">
        <w:rPr>
          <w:rFonts w:eastAsia="宋体" w:cs="宋体"/>
          <w:color w:val="auto"/>
          <w:bdr w:val="none" w:sz="0" w:space="0" w:color="auto"/>
          <w:lang w:eastAsia="zh-CN"/>
        </w:rPr>
        <w:t>: 634-640 [PMID: 17663686 DOI: 10.1111/j.1399-3046.2007.00722.x]</w:t>
      </w:r>
    </w:p>
    <w:p w14:paraId="2E290E4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53 </w:t>
      </w:r>
      <w:proofErr w:type="spellStart"/>
      <w:r w:rsidRPr="00600BF3">
        <w:rPr>
          <w:rFonts w:eastAsia="宋体" w:cs="宋体"/>
          <w:b/>
          <w:bCs/>
          <w:color w:val="auto"/>
          <w:bdr w:val="none" w:sz="0" w:space="0" w:color="auto"/>
          <w:lang w:eastAsia="zh-CN"/>
        </w:rPr>
        <w:t>Egawa</w:t>
      </w:r>
      <w:proofErr w:type="spellEnd"/>
      <w:r w:rsidRPr="00600BF3">
        <w:rPr>
          <w:rFonts w:eastAsia="宋体" w:cs="宋体"/>
          <w:b/>
          <w:bCs/>
          <w:color w:val="auto"/>
          <w:bdr w:val="none" w:sz="0" w:space="0" w:color="auto"/>
          <w:lang w:eastAsia="zh-CN"/>
        </w:rPr>
        <w:t xml:space="preserve"> H</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Yorifuji</w:t>
      </w:r>
      <w:proofErr w:type="spellEnd"/>
      <w:r w:rsidRPr="00600BF3">
        <w:rPr>
          <w:rFonts w:eastAsia="宋体" w:cs="宋体"/>
          <w:color w:val="auto"/>
          <w:bdr w:val="none" w:sz="0" w:space="0" w:color="auto"/>
          <w:lang w:eastAsia="zh-CN"/>
        </w:rPr>
        <w:t xml:space="preserve"> T, </w:t>
      </w:r>
      <w:proofErr w:type="spellStart"/>
      <w:r w:rsidRPr="00600BF3">
        <w:rPr>
          <w:rFonts w:eastAsia="宋体" w:cs="宋体"/>
          <w:color w:val="auto"/>
          <w:bdr w:val="none" w:sz="0" w:space="0" w:color="auto"/>
          <w:lang w:eastAsia="zh-CN"/>
        </w:rPr>
        <w:t>Sumazaki</w:t>
      </w:r>
      <w:proofErr w:type="spellEnd"/>
      <w:r w:rsidRPr="00600BF3">
        <w:rPr>
          <w:rFonts w:eastAsia="宋体" w:cs="宋体"/>
          <w:color w:val="auto"/>
          <w:bdr w:val="none" w:sz="0" w:space="0" w:color="auto"/>
          <w:lang w:eastAsia="zh-CN"/>
        </w:rPr>
        <w:t xml:space="preserve"> R, Kimura A, Hasegawa M, Tanaka K. Intractable diarrhea after liver transplantation for Byler's disease: successful treatment with bile adsorptive resin. </w:t>
      </w:r>
      <w:r w:rsidRPr="00600BF3">
        <w:rPr>
          <w:rFonts w:eastAsia="宋体" w:cs="宋体"/>
          <w:i/>
          <w:iCs/>
          <w:color w:val="auto"/>
          <w:bdr w:val="none" w:sz="0" w:space="0" w:color="auto"/>
          <w:lang w:eastAsia="zh-CN"/>
        </w:rPr>
        <w:t xml:space="preserve">Liver </w:t>
      </w:r>
      <w:proofErr w:type="spellStart"/>
      <w:r w:rsidRPr="00600BF3">
        <w:rPr>
          <w:rFonts w:eastAsia="宋体" w:cs="宋体"/>
          <w:i/>
          <w:iCs/>
          <w:color w:val="auto"/>
          <w:bdr w:val="none" w:sz="0" w:space="0" w:color="auto"/>
          <w:lang w:eastAsia="zh-CN"/>
        </w:rPr>
        <w:t>Transpl</w:t>
      </w:r>
      <w:proofErr w:type="spellEnd"/>
      <w:r w:rsidRPr="00600BF3">
        <w:rPr>
          <w:rFonts w:eastAsia="宋体" w:cs="宋体"/>
          <w:color w:val="auto"/>
          <w:bdr w:val="none" w:sz="0" w:space="0" w:color="auto"/>
          <w:lang w:eastAsia="zh-CN"/>
        </w:rPr>
        <w:t xml:space="preserve"> 2002; </w:t>
      </w:r>
      <w:r w:rsidRPr="00600BF3">
        <w:rPr>
          <w:rFonts w:eastAsia="宋体" w:cs="宋体"/>
          <w:b/>
          <w:bCs/>
          <w:color w:val="auto"/>
          <w:bdr w:val="none" w:sz="0" w:space="0" w:color="auto"/>
          <w:lang w:eastAsia="zh-CN"/>
        </w:rPr>
        <w:t>8</w:t>
      </w:r>
      <w:r w:rsidRPr="00600BF3">
        <w:rPr>
          <w:rFonts w:eastAsia="宋体" w:cs="宋体"/>
          <w:color w:val="auto"/>
          <w:bdr w:val="none" w:sz="0" w:space="0" w:color="auto"/>
          <w:lang w:eastAsia="zh-CN"/>
        </w:rPr>
        <w:t>: 714-716 [PMID: 12149765 DOI: 10.1053/jlts.2002.34384]</w:t>
      </w:r>
    </w:p>
    <w:p w14:paraId="7814EEC9"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54 </w:t>
      </w:r>
      <w:proofErr w:type="spellStart"/>
      <w:r w:rsidRPr="00600BF3">
        <w:rPr>
          <w:rFonts w:eastAsia="宋体" w:cs="宋体"/>
          <w:b/>
          <w:bCs/>
          <w:color w:val="auto"/>
          <w:bdr w:val="none" w:sz="0" w:space="0" w:color="auto"/>
          <w:lang w:eastAsia="zh-CN"/>
        </w:rPr>
        <w:t>Miyagawa-Hayashino</w:t>
      </w:r>
      <w:proofErr w:type="spellEnd"/>
      <w:r w:rsidRPr="00600BF3">
        <w:rPr>
          <w:rFonts w:eastAsia="宋体" w:cs="宋体"/>
          <w:b/>
          <w:bCs/>
          <w:color w:val="auto"/>
          <w:bdr w:val="none" w:sz="0" w:space="0" w:color="auto"/>
          <w:lang w:eastAsia="zh-CN"/>
        </w:rPr>
        <w:t xml:space="preserve"> A</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Egawa</w:t>
      </w:r>
      <w:proofErr w:type="spellEnd"/>
      <w:r w:rsidRPr="00600BF3">
        <w:rPr>
          <w:rFonts w:eastAsia="宋体" w:cs="宋体"/>
          <w:color w:val="auto"/>
          <w:bdr w:val="none" w:sz="0" w:space="0" w:color="auto"/>
          <w:lang w:eastAsia="zh-CN"/>
        </w:rPr>
        <w:t xml:space="preserve"> H, </w:t>
      </w:r>
      <w:proofErr w:type="spellStart"/>
      <w:r w:rsidRPr="00600BF3">
        <w:rPr>
          <w:rFonts w:eastAsia="宋体" w:cs="宋体"/>
          <w:color w:val="auto"/>
          <w:bdr w:val="none" w:sz="0" w:space="0" w:color="auto"/>
          <w:lang w:eastAsia="zh-CN"/>
        </w:rPr>
        <w:t>Yorifuji</w:t>
      </w:r>
      <w:proofErr w:type="spellEnd"/>
      <w:r w:rsidRPr="00600BF3">
        <w:rPr>
          <w:rFonts w:eastAsia="宋体" w:cs="宋体"/>
          <w:color w:val="auto"/>
          <w:bdr w:val="none" w:sz="0" w:space="0" w:color="auto"/>
          <w:lang w:eastAsia="zh-CN"/>
        </w:rPr>
        <w:t xml:space="preserve"> T, Hasegawa M, </w:t>
      </w:r>
      <w:proofErr w:type="spellStart"/>
      <w:r w:rsidRPr="00600BF3">
        <w:rPr>
          <w:rFonts w:eastAsia="宋体" w:cs="宋体"/>
          <w:color w:val="auto"/>
          <w:bdr w:val="none" w:sz="0" w:space="0" w:color="auto"/>
          <w:lang w:eastAsia="zh-CN"/>
        </w:rPr>
        <w:t>Haga</w:t>
      </w:r>
      <w:proofErr w:type="spellEnd"/>
      <w:r w:rsidRPr="00600BF3">
        <w:rPr>
          <w:rFonts w:eastAsia="宋体" w:cs="宋体"/>
          <w:color w:val="auto"/>
          <w:bdr w:val="none" w:sz="0" w:space="0" w:color="auto"/>
          <w:lang w:eastAsia="zh-CN"/>
        </w:rPr>
        <w:t xml:space="preserve"> H, </w:t>
      </w:r>
      <w:proofErr w:type="spellStart"/>
      <w:r w:rsidRPr="00600BF3">
        <w:rPr>
          <w:rFonts w:eastAsia="宋体" w:cs="宋体"/>
          <w:color w:val="auto"/>
          <w:bdr w:val="none" w:sz="0" w:space="0" w:color="auto"/>
          <w:lang w:eastAsia="zh-CN"/>
        </w:rPr>
        <w:t>Tsuruyama</w:t>
      </w:r>
      <w:proofErr w:type="spellEnd"/>
      <w:r w:rsidRPr="00600BF3">
        <w:rPr>
          <w:rFonts w:eastAsia="宋体" w:cs="宋体"/>
          <w:color w:val="auto"/>
          <w:bdr w:val="none" w:sz="0" w:space="0" w:color="auto"/>
          <w:lang w:eastAsia="zh-CN"/>
        </w:rPr>
        <w:t xml:space="preserve"> T, Wen MC, </w:t>
      </w:r>
      <w:proofErr w:type="spellStart"/>
      <w:r w:rsidRPr="00600BF3">
        <w:rPr>
          <w:rFonts w:eastAsia="宋体" w:cs="宋体"/>
          <w:color w:val="auto"/>
          <w:bdr w:val="none" w:sz="0" w:space="0" w:color="auto"/>
          <w:lang w:eastAsia="zh-CN"/>
        </w:rPr>
        <w:t>Sumazaki</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Manabe</w:t>
      </w:r>
      <w:proofErr w:type="spellEnd"/>
      <w:r w:rsidRPr="00600BF3">
        <w:rPr>
          <w:rFonts w:eastAsia="宋体" w:cs="宋体"/>
          <w:color w:val="auto"/>
          <w:bdr w:val="none" w:sz="0" w:space="0" w:color="auto"/>
          <w:lang w:eastAsia="zh-CN"/>
        </w:rPr>
        <w:t xml:space="preserve"> T, </w:t>
      </w:r>
      <w:proofErr w:type="spellStart"/>
      <w:r w:rsidRPr="00600BF3">
        <w:rPr>
          <w:rFonts w:eastAsia="宋体" w:cs="宋体"/>
          <w:color w:val="auto"/>
          <w:bdr w:val="none" w:sz="0" w:space="0" w:color="auto"/>
          <w:lang w:eastAsia="zh-CN"/>
        </w:rPr>
        <w:t>Uemoto</w:t>
      </w:r>
      <w:proofErr w:type="spellEnd"/>
      <w:r w:rsidRPr="00600BF3">
        <w:rPr>
          <w:rFonts w:eastAsia="宋体" w:cs="宋体"/>
          <w:color w:val="auto"/>
          <w:bdr w:val="none" w:sz="0" w:space="0" w:color="auto"/>
          <w:lang w:eastAsia="zh-CN"/>
        </w:rPr>
        <w:t xml:space="preserve"> S. Allograft </w:t>
      </w:r>
      <w:proofErr w:type="spellStart"/>
      <w:r w:rsidRPr="00600BF3">
        <w:rPr>
          <w:rFonts w:eastAsia="宋体" w:cs="宋体"/>
          <w:color w:val="auto"/>
          <w:bdr w:val="none" w:sz="0" w:space="0" w:color="auto"/>
          <w:lang w:eastAsia="zh-CN"/>
        </w:rPr>
        <w:t>steatohepatitis</w:t>
      </w:r>
      <w:proofErr w:type="spellEnd"/>
      <w:r w:rsidRPr="00600BF3">
        <w:rPr>
          <w:rFonts w:eastAsia="宋体" w:cs="宋体"/>
          <w:color w:val="auto"/>
          <w:bdr w:val="none" w:sz="0" w:space="0" w:color="auto"/>
          <w:lang w:eastAsia="zh-CN"/>
        </w:rPr>
        <w:t xml:space="preserve"> in progressive familial intrahepatic cholestasis type 1 after living donor liver transplantation. </w:t>
      </w:r>
      <w:r w:rsidRPr="00600BF3">
        <w:rPr>
          <w:rFonts w:eastAsia="宋体" w:cs="宋体"/>
          <w:i/>
          <w:iCs/>
          <w:color w:val="auto"/>
          <w:bdr w:val="none" w:sz="0" w:space="0" w:color="auto"/>
          <w:lang w:eastAsia="zh-CN"/>
        </w:rPr>
        <w:t xml:space="preserve">Liver </w:t>
      </w:r>
      <w:proofErr w:type="spellStart"/>
      <w:r w:rsidRPr="00600BF3">
        <w:rPr>
          <w:rFonts w:eastAsia="宋体" w:cs="宋体"/>
          <w:i/>
          <w:iCs/>
          <w:color w:val="auto"/>
          <w:bdr w:val="none" w:sz="0" w:space="0" w:color="auto"/>
          <w:lang w:eastAsia="zh-CN"/>
        </w:rPr>
        <w:t>Transpl</w:t>
      </w:r>
      <w:proofErr w:type="spellEnd"/>
      <w:r w:rsidRPr="00600BF3">
        <w:rPr>
          <w:rFonts w:eastAsia="宋体" w:cs="宋体"/>
          <w:color w:val="auto"/>
          <w:bdr w:val="none" w:sz="0" w:space="0" w:color="auto"/>
          <w:lang w:eastAsia="zh-CN"/>
        </w:rPr>
        <w:t xml:space="preserve"> 2009; </w:t>
      </w:r>
      <w:r w:rsidRPr="00600BF3">
        <w:rPr>
          <w:rFonts w:eastAsia="宋体" w:cs="宋体"/>
          <w:b/>
          <w:bCs/>
          <w:color w:val="auto"/>
          <w:bdr w:val="none" w:sz="0" w:space="0" w:color="auto"/>
          <w:lang w:eastAsia="zh-CN"/>
        </w:rPr>
        <w:t>15</w:t>
      </w:r>
      <w:r w:rsidRPr="00600BF3">
        <w:rPr>
          <w:rFonts w:eastAsia="宋体" w:cs="宋体"/>
          <w:color w:val="auto"/>
          <w:bdr w:val="none" w:sz="0" w:space="0" w:color="auto"/>
          <w:lang w:eastAsia="zh-CN"/>
        </w:rPr>
        <w:t>: 610-618 [PMID: 19479804 DOI: 10.1002/lt.21686]</w:t>
      </w:r>
    </w:p>
    <w:p w14:paraId="56199C0A"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lastRenderedPageBreak/>
        <w:t xml:space="preserve">55 </w:t>
      </w:r>
      <w:proofErr w:type="spellStart"/>
      <w:r w:rsidRPr="00600BF3">
        <w:rPr>
          <w:rFonts w:eastAsia="宋体" w:cs="宋体"/>
          <w:b/>
          <w:bCs/>
          <w:color w:val="auto"/>
          <w:bdr w:val="none" w:sz="0" w:space="0" w:color="auto"/>
          <w:lang w:eastAsia="zh-CN"/>
        </w:rPr>
        <w:t>Nicastro</w:t>
      </w:r>
      <w:proofErr w:type="spellEnd"/>
      <w:r w:rsidRPr="00600BF3">
        <w:rPr>
          <w:rFonts w:eastAsia="宋体" w:cs="宋体"/>
          <w:b/>
          <w:bCs/>
          <w:color w:val="auto"/>
          <w:bdr w:val="none" w:sz="0" w:space="0" w:color="auto"/>
          <w:lang w:eastAsia="zh-CN"/>
        </w:rPr>
        <w:t xml:space="preserve"> E</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Stephenne</w:t>
      </w:r>
      <w:proofErr w:type="spellEnd"/>
      <w:r w:rsidRPr="00600BF3">
        <w:rPr>
          <w:rFonts w:eastAsia="宋体" w:cs="宋体"/>
          <w:color w:val="auto"/>
          <w:bdr w:val="none" w:sz="0" w:space="0" w:color="auto"/>
          <w:lang w:eastAsia="zh-CN"/>
        </w:rPr>
        <w:t xml:space="preserve"> X, </w:t>
      </w:r>
      <w:proofErr w:type="spellStart"/>
      <w:r w:rsidRPr="00600BF3">
        <w:rPr>
          <w:rFonts w:eastAsia="宋体" w:cs="宋体"/>
          <w:color w:val="auto"/>
          <w:bdr w:val="none" w:sz="0" w:space="0" w:color="auto"/>
          <w:lang w:eastAsia="zh-CN"/>
        </w:rPr>
        <w:t>Smets</w:t>
      </w:r>
      <w:proofErr w:type="spellEnd"/>
      <w:r w:rsidRPr="00600BF3">
        <w:rPr>
          <w:rFonts w:eastAsia="宋体" w:cs="宋体"/>
          <w:color w:val="auto"/>
          <w:bdr w:val="none" w:sz="0" w:space="0" w:color="auto"/>
          <w:lang w:eastAsia="zh-CN"/>
        </w:rPr>
        <w:t xml:space="preserve"> F, </w:t>
      </w:r>
      <w:proofErr w:type="spellStart"/>
      <w:r w:rsidRPr="00600BF3">
        <w:rPr>
          <w:rFonts w:eastAsia="宋体" w:cs="宋体"/>
          <w:color w:val="auto"/>
          <w:bdr w:val="none" w:sz="0" w:space="0" w:color="auto"/>
          <w:lang w:eastAsia="zh-CN"/>
        </w:rPr>
        <w:t>Fusaro</w:t>
      </w:r>
      <w:proofErr w:type="spellEnd"/>
      <w:r w:rsidRPr="00600BF3">
        <w:rPr>
          <w:rFonts w:eastAsia="宋体" w:cs="宋体"/>
          <w:color w:val="auto"/>
          <w:bdr w:val="none" w:sz="0" w:space="0" w:color="auto"/>
          <w:lang w:eastAsia="zh-CN"/>
        </w:rPr>
        <w:t xml:space="preserve"> F, de </w:t>
      </w:r>
      <w:proofErr w:type="spellStart"/>
      <w:r w:rsidRPr="00600BF3">
        <w:rPr>
          <w:rFonts w:eastAsia="宋体" w:cs="宋体"/>
          <w:color w:val="auto"/>
          <w:bdr w:val="none" w:sz="0" w:space="0" w:color="auto"/>
          <w:lang w:eastAsia="zh-CN"/>
        </w:rPr>
        <w:t>Magnée</w:t>
      </w:r>
      <w:proofErr w:type="spellEnd"/>
      <w:r w:rsidRPr="00600BF3">
        <w:rPr>
          <w:rFonts w:eastAsia="宋体" w:cs="宋体"/>
          <w:color w:val="auto"/>
          <w:bdr w:val="none" w:sz="0" w:space="0" w:color="auto"/>
          <w:lang w:eastAsia="zh-CN"/>
        </w:rPr>
        <w:t xml:space="preserve"> C, </w:t>
      </w:r>
      <w:proofErr w:type="spellStart"/>
      <w:r w:rsidRPr="00600BF3">
        <w:rPr>
          <w:rFonts w:eastAsia="宋体" w:cs="宋体"/>
          <w:color w:val="auto"/>
          <w:bdr w:val="none" w:sz="0" w:space="0" w:color="auto"/>
          <w:lang w:eastAsia="zh-CN"/>
        </w:rPr>
        <w:t>Reding</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Sokal</w:t>
      </w:r>
      <w:proofErr w:type="spellEnd"/>
      <w:r w:rsidRPr="00600BF3">
        <w:rPr>
          <w:rFonts w:eastAsia="宋体" w:cs="宋体"/>
          <w:color w:val="auto"/>
          <w:bdr w:val="none" w:sz="0" w:space="0" w:color="auto"/>
          <w:lang w:eastAsia="zh-CN"/>
        </w:rPr>
        <w:t xml:space="preserve"> EM. Recovery of graft </w:t>
      </w:r>
      <w:proofErr w:type="spellStart"/>
      <w:r w:rsidRPr="00600BF3">
        <w:rPr>
          <w:rFonts w:eastAsia="宋体" w:cs="宋体"/>
          <w:color w:val="auto"/>
          <w:bdr w:val="none" w:sz="0" w:space="0" w:color="auto"/>
          <w:lang w:eastAsia="zh-CN"/>
        </w:rPr>
        <w:t>steatosis</w:t>
      </w:r>
      <w:proofErr w:type="spellEnd"/>
      <w:r w:rsidRPr="00600BF3">
        <w:rPr>
          <w:rFonts w:eastAsia="宋体" w:cs="宋体"/>
          <w:color w:val="auto"/>
          <w:bdr w:val="none" w:sz="0" w:space="0" w:color="auto"/>
          <w:lang w:eastAsia="zh-CN"/>
        </w:rPr>
        <w:t xml:space="preserve"> and protein-losing </w:t>
      </w:r>
      <w:proofErr w:type="spellStart"/>
      <w:r w:rsidRPr="00600BF3">
        <w:rPr>
          <w:rFonts w:eastAsia="宋体" w:cs="宋体"/>
          <w:color w:val="auto"/>
          <w:bdr w:val="none" w:sz="0" w:space="0" w:color="auto"/>
          <w:lang w:eastAsia="zh-CN"/>
        </w:rPr>
        <w:t>enteropathy</w:t>
      </w:r>
      <w:proofErr w:type="spellEnd"/>
      <w:r w:rsidRPr="00600BF3">
        <w:rPr>
          <w:rFonts w:eastAsia="宋体" w:cs="宋体"/>
          <w:color w:val="auto"/>
          <w:bdr w:val="none" w:sz="0" w:space="0" w:color="auto"/>
          <w:lang w:eastAsia="zh-CN"/>
        </w:rPr>
        <w:t xml:space="preserve"> after biliary diversion in a PFIC 1 liver transplanted child.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Transplant</w:t>
      </w:r>
      <w:r w:rsidRPr="00600BF3">
        <w:rPr>
          <w:rFonts w:eastAsia="宋体" w:cs="宋体"/>
          <w:color w:val="auto"/>
          <w:bdr w:val="none" w:sz="0" w:space="0" w:color="auto"/>
          <w:lang w:eastAsia="zh-CN"/>
        </w:rPr>
        <w:t xml:space="preserve"> 2012; </w:t>
      </w:r>
      <w:r w:rsidRPr="00600BF3">
        <w:rPr>
          <w:rFonts w:eastAsia="宋体" w:cs="宋体"/>
          <w:b/>
          <w:bCs/>
          <w:color w:val="auto"/>
          <w:bdr w:val="none" w:sz="0" w:space="0" w:color="auto"/>
          <w:lang w:eastAsia="zh-CN"/>
        </w:rPr>
        <w:t>16</w:t>
      </w:r>
      <w:r w:rsidRPr="00600BF3">
        <w:rPr>
          <w:rFonts w:eastAsia="宋体" w:cs="宋体"/>
          <w:color w:val="auto"/>
          <w:bdr w:val="none" w:sz="0" w:space="0" w:color="auto"/>
          <w:lang w:eastAsia="zh-CN"/>
        </w:rPr>
        <w:t>: E177-E182 [PMID: 21672103 DOI: 10.1111/j.1399-3046.2011.01514.x]</w:t>
      </w:r>
    </w:p>
    <w:p w14:paraId="2F8411C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56 </w:t>
      </w:r>
      <w:proofErr w:type="spellStart"/>
      <w:r w:rsidRPr="00600BF3">
        <w:rPr>
          <w:rFonts w:eastAsia="宋体" w:cs="宋体"/>
          <w:b/>
          <w:bCs/>
          <w:color w:val="auto"/>
          <w:bdr w:val="none" w:sz="0" w:space="0" w:color="auto"/>
          <w:lang w:eastAsia="zh-CN"/>
        </w:rPr>
        <w:t>Bassas</w:t>
      </w:r>
      <w:proofErr w:type="spellEnd"/>
      <w:r w:rsidRPr="00600BF3">
        <w:rPr>
          <w:rFonts w:eastAsia="宋体" w:cs="宋体"/>
          <w:b/>
          <w:bCs/>
          <w:color w:val="auto"/>
          <w:bdr w:val="none" w:sz="0" w:space="0" w:color="auto"/>
          <w:lang w:eastAsia="zh-CN"/>
        </w:rPr>
        <w:t xml:space="preserve"> A</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Chehab</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Hebby</w:t>
      </w:r>
      <w:proofErr w:type="spellEnd"/>
      <w:r w:rsidRPr="00600BF3">
        <w:rPr>
          <w:rFonts w:eastAsia="宋体" w:cs="宋体"/>
          <w:color w:val="auto"/>
          <w:bdr w:val="none" w:sz="0" w:space="0" w:color="auto"/>
          <w:lang w:eastAsia="zh-CN"/>
        </w:rPr>
        <w:t xml:space="preserve"> H, Al </w:t>
      </w:r>
      <w:proofErr w:type="spellStart"/>
      <w:r w:rsidRPr="00600BF3">
        <w:rPr>
          <w:rFonts w:eastAsia="宋体" w:cs="宋体"/>
          <w:color w:val="auto"/>
          <w:bdr w:val="none" w:sz="0" w:space="0" w:color="auto"/>
          <w:lang w:eastAsia="zh-CN"/>
        </w:rPr>
        <w:t>Shahed</w:t>
      </w:r>
      <w:proofErr w:type="spellEnd"/>
      <w:r w:rsidRPr="00600BF3">
        <w:rPr>
          <w:rFonts w:eastAsia="宋体" w:cs="宋体"/>
          <w:color w:val="auto"/>
          <w:bdr w:val="none" w:sz="0" w:space="0" w:color="auto"/>
          <w:lang w:eastAsia="zh-CN"/>
        </w:rPr>
        <w:t xml:space="preserve"> M, Al </w:t>
      </w:r>
      <w:proofErr w:type="spellStart"/>
      <w:r w:rsidRPr="00600BF3">
        <w:rPr>
          <w:rFonts w:eastAsia="宋体" w:cs="宋体"/>
          <w:color w:val="auto"/>
          <w:bdr w:val="none" w:sz="0" w:space="0" w:color="auto"/>
          <w:lang w:eastAsia="zh-CN"/>
        </w:rPr>
        <w:t>Husseini</w:t>
      </w:r>
      <w:proofErr w:type="spellEnd"/>
      <w:r w:rsidRPr="00600BF3">
        <w:rPr>
          <w:rFonts w:eastAsia="宋体" w:cs="宋体"/>
          <w:color w:val="auto"/>
          <w:bdr w:val="none" w:sz="0" w:space="0" w:color="auto"/>
          <w:lang w:eastAsia="zh-CN"/>
        </w:rPr>
        <w:t xml:space="preserve"> H, Al </w:t>
      </w:r>
      <w:proofErr w:type="spellStart"/>
      <w:r w:rsidRPr="00600BF3">
        <w:rPr>
          <w:rFonts w:eastAsia="宋体" w:cs="宋体"/>
          <w:color w:val="auto"/>
          <w:bdr w:val="none" w:sz="0" w:space="0" w:color="auto"/>
          <w:lang w:eastAsia="zh-CN"/>
        </w:rPr>
        <w:t>Zahrani</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Wali</w:t>
      </w:r>
      <w:proofErr w:type="spellEnd"/>
      <w:r w:rsidRPr="00600BF3">
        <w:rPr>
          <w:rFonts w:eastAsia="宋体" w:cs="宋体"/>
          <w:color w:val="auto"/>
          <w:bdr w:val="none" w:sz="0" w:space="0" w:color="auto"/>
          <w:lang w:eastAsia="zh-CN"/>
        </w:rPr>
        <w:t xml:space="preserve"> S. Living related liver transplantation in 13 cases of progressive familial intrahepatic cholestasis. </w:t>
      </w:r>
      <w:r w:rsidRPr="00600BF3">
        <w:rPr>
          <w:rFonts w:eastAsia="宋体" w:cs="宋体"/>
          <w:i/>
          <w:iCs/>
          <w:color w:val="auto"/>
          <w:bdr w:val="none" w:sz="0" w:space="0" w:color="auto"/>
          <w:lang w:eastAsia="zh-CN"/>
        </w:rPr>
        <w:t xml:space="preserve">Transplant </w:t>
      </w:r>
      <w:proofErr w:type="spellStart"/>
      <w:r w:rsidRPr="00600BF3">
        <w:rPr>
          <w:rFonts w:eastAsia="宋体" w:cs="宋体"/>
          <w:i/>
          <w:iCs/>
          <w:color w:val="auto"/>
          <w:bdr w:val="none" w:sz="0" w:space="0" w:color="auto"/>
          <w:lang w:eastAsia="zh-CN"/>
        </w:rPr>
        <w:t>Proc</w:t>
      </w:r>
      <w:proofErr w:type="spellEnd"/>
      <w:r w:rsidRPr="00600BF3">
        <w:rPr>
          <w:rFonts w:eastAsia="宋体" w:cs="宋体"/>
          <w:color w:val="auto"/>
          <w:bdr w:val="none" w:sz="0" w:space="0" w:color="auto"/>
          <w:lang w:eastAsia="zh-CN"/>
        </w:rPr>
        <w:t xml:space="preserve"> 2003; </w:t>
      </w:r>
      <w:r w:rsidRPr="00600BF3">
        <w:rPr>
          <w:rFonts w:eastAsia="宋体" w:cs="宋体"/>
          <w:b/>
          <w:bCs/>
          <w:color w:val="auto"/>
          <w:bdr w:val="none" w:sz="0" w:space="0" w:color="auto"/>
          <w:lang w:eastAsia="zh-CN"/>
        </w:rPr>
        <w:t>35</w:t>
      </w:r>
      <w:r w:rsidRPr="00600BF3">
        <w:rPr>
          <w:rFonts w:eastAsia="宋体" w:cs="宋体"/>
          <w:color w:val="auto"/>
          <w:bdr w:val="none" w:sz="0" w:space="0" w:color="auto"/>
          <w:lang w:eastAsia="zh-CN"/>
        </w:rPr>
        <w:t>: 3003-3005 [PMID: 14697961]</w:t>
      </w:r>
    </w:p>
    <w:p w14:paraId="78AA2F6B"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57 </w:t>
      </w:r>
      <w:proofErr w:type="spellStart"/>
      <w:r w:rsidRPr="00600BF3">
        <w:rPr>
          <w:rFonts w:eastAsia="宋体" w:cs="宋体"/>
          <w:b/>
          <w:bCs/>
          <w:color w:val="auto"/>
          <w:bdr w:val="none" w:sz="0" w:space="0" w:color="auto"/>
          <w:lang w:eastAsia="zh-CN"/>
        </w:rPr>
        <w:t>Cutillo</w:t>
      </w:r>
      <w:proofErr w:type="spellEnd"/>
      <w:r w:rsidRPr="00600BF3">
        <w:rPr>
          <w:rFonts w:eastAsia="宋体" w:cs="宋体"/>
          <w:b/>
          <w:bCs/>
          <w:color w:val="auto"/>
          <w:bdr w:val="none" w:sz="0" w:space="0" w:color="auto"/>
          <w:lang w:eastAsia="zh-CN"/>
        </w:rPr>
        <w:t xml:space="preserve"> L</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Najimi</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Smets</w:t>
      </w:r>
      <w:proofErr w:type="spellEnd"/>
      <w:r w:rsidRPr="00600BF3">
        <w:rPr>
          <w:rFonts w:eastAsia="宋体" w:cs="宋体"/>
          <w:color w:val="auto"/>
          <w:bdr w:val="none" w:sz="0" w:space="0" w:color="auto"/>
          <w:lang w:eastAsia="zh-CN"/>
        </w:rPr>
        <w:t xml:space="preserve"> F, Janssen M, </w:t>
      </w:r>
      <w:proofErr w:type="spellStart"/>
      <w:r w:rsidRPr="00600BF3">
        <w:rPr>
          <w:rFonts w:eastAsia="宋体" w:cs="宋体"/>
          <w:color w:val="auto"/>
          <w:bdr w:val="none" w:sz="0" w:space="0" w:color="auto"/>
          <w:lang w:eastAsia="zh-CN"/>
        </w:rPr>
        <w:t>Reding</w:t>
      </w:r>
      <w:proofErr w:type="spellEnd"/>
      <w:r w:rsidRPr="00600BF3">
        <w:rPr>
          <w:rFonts w:eastAsia="宋体" w:cs="宋体"/>
          <w:color w:val="auto"/>
          <w:bdr w:val="none" w:sz="0" w:space="0" w:color="auto"/>
          <w:lang w:eastAsia="zh-CN"/>
        </w:rPr>
        <w:t xml:space="preserve"> R, de Ville de </w:t>
      </w:r>
      <w:proofErr w:type="spellStart"/>
      <w:r w:rsidRPr="00600BF3">
        <w:rPr>
          <w:rFonts w:eastAsia="宋体" w:cs="宋体"/>
          <w:color w:val="auto"/>
          <w:bdr w:val="none" w:sz="0" w:space="0" w:color="auto"/>
          <w:lang w:eastAsia="zh-CN"/>
        </w:rPr>
        <w:t>Goyet</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Sokal</w:t>
      </w:r>
      <w:proofErr w:type="spellEnd"/>
      <w:r w:rsidRPr="00600BF3">
        <w:rPr>
          <w:rFonts w:eastAsia="宋体" w:cs="宋体"/>
          <w:color w:val="auto"/>
          <w:bdr w:val="none" w:sz="0" w:space="0" w:color="auto"/>
          <w:lang w:eastAsia="zh-CN"/>
        </w:rPr>
        <w:t xml:space="preserve"> EM. </w:t>
      </w:r>
      <w:proofErr w:type="gramStart"/>
      <w:r w:rsidRPr="00600BF3">
        <w:rPr>
          <w:rFonts w:eastAsia="宋体" w:cs="宋体"/>
          <w:color w:val="auto"/>
          <w:bdr w:val="none" w:sz="0" w:space="0" w:color="auto"/>
          <w:lang w:eastAsia="zh-CN"/>
        </w:rPr>
        <w:t>Safety of living-related liver transplantation for progressive familial intrahepatic cholestasis.</w:t>
      </w:r>
      <w:proofErr w:type="gramEnd"/>
      <w:r w:rsidRPr="00600BF3">
        <w:rPr>
          <w:rFonts w:eastAsia="宋体" w:cs="宋体"/>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Transplant</w:t>
      </w:r>
      <w:r w:rsidRPr="00600BF3">
        <w:rPr>
          <w:rFonts w:eastAsia="宋体" w:cs="宋体"/>
          <w:color w:val="auto"/>
          <w:bdr w:val="none" w:sz="0" w:space="0" w:color="auto"/>
          <w:lang w:eastAsia="zh-CN"/>
        </w:rPr>
        <w:t xml:space="preserve"> 2006; </w:t>
      </w:r>
      <w:r w:rsidRPr="00600BF3">
        <w:rPr>
          <w:rFonts w:eastAsia="宋体" w:cs="宋体"/>
          <w:b/>
          <w:bCs/>
          <w:color w:val="auto"/>
          <w:bdr w:val="none" w:sz="0" w:space="0" w:color="auto"/>
          <w:lang w:eastAsia="zh-CN"/>
        </w:rPr>
        <w:t>10</w:t>
      </w:r>
      <w:r w:rsidRPr="00600BF3">
        <w:rPr>
          <w:rFonts w:eastAsia="宋体" w:cs="宋体"/>
          <w:color w:val="auto"/>
          <w:bdr w:val="none" w:sz="0" w:space="0" w:color="auto"/>
          <w:lang w:eastAsia="zh-CN"/>
        </w:rPr>
        <w:t>: 570-574 [PMID: 16856993 DOI: 10.1111/j.1399-3046.2006.00524.x]</w:t>
      </w:r>
    </w:p>
    <w:p w14:paraId="33EA03F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58 </w:t>
      </w:r>
      <w:proofErr w:type="spellStart"/>
      <w:r w:rsidRPr="00600BF3">
        <w:rPr>
          <w:rFonts w:eastAsia="宋体" w:cs="宋体"/>
          <w:b/>
          <w:bCs/>
          <w:color w:val="auto"/>
          <w:bdr w:val="none" w:sz="0" w:space="0" w:color="auto"/>
          <w:lang w:eastAsia="zh-CN"/>
        </w:rPr>
        <w:t>Kaur</w:t>
      </w:r>
      <w:proofErr w:type="spellEnd"/>
      <w:r w:rsidRPr="00600BF3">
        <w:rPr>
          <w:rFonts w:eastAsia="宋体" w:cs="宋体"/>
          <w:b/>
          <w:bCs/>
          <w:color w:val="auto"/>
          <w:bdr w:val="none" w:sz="0" w:space="0" w:color="auto"/>
          <w:lang w:eastAsia="zh-CN"/>
        </w:rPr>
        <w:t xml:space="preserve"> S</w:t>
      </w:r>
      <w:r w:rsidRPr="00600BF3">
        <w:rPr>
          <w:rFonts w:eastAsia="宋体" w:cs="宋体"/>
          <w:color w:val="auto"/>
          <w:bdr w:val="none" w:sz="0" w:space="0" w:color="auto"/>
          <w:lang w:eastAsia="zh-CN"/>
        </w:rPr>
        <w:t xml:space="preserve">, Sharma D, </w:t>
      </w:r>
      <w:proofErr w:type="spellStart"/>
      <w:r w:rsidRPr="00600BF3">
        <w:rPr>
          <w:rFonts w:eastAsia="宋体" w:cs="宋体"/>
          <w:color w:val="auto"/>
          <w:bdr w:val="none" w:sz="0" w:space="0" w:color="auto"/>
          <w:lang w:eastAsia="zh-CN"/>
        </w:rPr>
        <w:t>Wadhwa</w:t>
      </w:r>
      <w:proofErr w:type="spellEnd"/>
      <w:r w:rsidRPr="00600BF3">
        <w:rPr>
          <w:rFonts w:eastAsia="宋体" w:cs="宋体"/>
          <w:color w:val="auto"/>
          <w:bdr w:val="none" w:sz="0" w:space="0" w:color="auto"/>
          <w:lang w:eastAsia="zh-CN"/>
        </w:rPr>
        <w:t xml:space="preserve"> N, Gupta S, </w:t>
      </w:r>
      <w:proofErr w:type="spellStart"/>
      <w:r w:rsidRPr="00600BF3">
        <w:rPr>
          <w:rFonts w:eastAsia="宋体" w:cs="宋体"/>
          <w:color w:val="auto"/>
          <w:bdr w:val="none" w:sz="0" w:space="0" w:color="auto"/>
          <w:lang w:eastAsia="zh-CN"/>
        </w:rPr>
        <w:t>Chowdhary</w:t>
      </w:r>
      <w:proofErr w:type="spellEnd"/>
      <w:r w:rsidRPr="00600BF3">
        <w:rPr>
          <w:rFonts w:eastAsia="宋体" w:cs="宋体"/>
          <w:color w:val="auto"/>
          <w:bdr w:val="none" w:sz="0" w:space="0" w:color="auto"/>
          <w:lang w:eastAsia="zh-CN"/>
        </w:rPr>
        <w:t xml:space="preserve"> SK, </w:t>
      </w:r>
      <w:proofErr w:type="spellStart"/>
      <w:r w:rsidRPr="00600BF3">
        <w:rPr>
          <w:rFonts w:eastAsia="宋体" w:cs="宋体"/>
          <w:color w:val="auto"/>
          <w:bdr w:val="none" w:sz="0" w:space="0" w:color="auto"/>
          <w:lang w:eastAsia="zh-CN"/>
        </w:rPr>
        <w:t>Sibal</w:t>
      </w:r>
      <w:proofErr w:type="spellEnd"/>
      <w:r w:rsidRPr="00600BF3">
        <w:rPr>
          <w:rFonts w:eastAsia="宋体" w:cs="宋体"/>
          <w:color w:val="auto"/>
          <w:bdr w:val="none" w:sz="0" w:space="0" w:color="auto"/>
          <w:lang w:eastAsia="zh-CN"/>
        </w:rPr>
        <w:t xml:space="preserve"> A. Therapeutic interventions in progressive familial intrahepatic cholestasis: experience from a tertiary care </w:t>
      </w:r>
      <w:proofErr w:type="spellStart"/>
      <w:r w:rsidRPr="00600BF3">
        <w:rPr>
          <w:rFonts w:eastAsia="宋体" w:cs="宋体"/>
          <w:color w:val="auto"/>
          <w:bdr w:val="none" w:sz="0" w:space="0" w:color="auto"/>
          <w:lang w:eastAsia="zh-CN"/>
        </w:rPr>
        <w:t>centre</w:t>
      </w:r>
      <w:proofErr w:type="spellEnd"/>
      <w:r w:rsidRPr="00600BF3">
        <w:rPr>
          <w:rFonts w:eastAsia="宋体" w:cs="宋体"/>
          <w:color w:val="auto"/>
          <w:bdr w:val="none" w:sz="0" w:space="0" w:color="auto"/>
          <w:lang w:eastAsia="zh-CN"/>
        </w:rPr>
        <w:t xml:space="preserve"> in north India. </w:t>
      </w:r>
      <w:r w:rsidRPr="00600BF3">
        <w:rPr>
          <w:rFonts w:eastAsia="宋体" w:cs="宋体"/>
          <w:i/>
          <w:iCs/>
          <w:color w:val="auto"/>
          <w:bdr w:val="none" w:sz="0" w:space="0" w:color="auto"/>
          <w:lang w:eastAsia="zh-CN"/>
        </w:rPr>
        <w:t xml:space="preserve">Indian J </w:t>
      </w:r>
      <w:proofErr w:type="spellStart"/>
      <w:r w:rsidRPr="00600BF3">
        <w:rPr>
          <w:rFonts w:eastAsia="宋体" w:cs="宋体"/>
          <w:i/>
          <w:iCs/>
          <w:color w:val="auto"/>
          <w:bdr w:val="none" w:sz="0" w:space="0" w:color="auto"/>
          <w:lang w:eastAsia="zh-CN"/>
        </w:rPr>
        <w:t>Pediatr</w:t>
      </w:r>
      <w:proofErr w:type="spellEnd"/>
      <w:r w:rsidRPr="00600BF3">
        <w:rPr>
          <w:rFonts w:eastAsia="宋体" w:cs="宋体"/>
          <w:color w:val="auto"/>
          <w:bdr w:val="none" w:sz="0" w:space="0" w:color="auto"/>
          <w:lang w:eastAsia="zh-CN"/>
        </w:rPr>
        <w:t xml:space="preserve"> 2012; </w:t>
      </w:r>
      <w:r w:rsidRPr="00600BF3">
        <w:rPr>
          <w:rFonts w:eastAsia="宋体" w:cs="宋体"/>
          <w:b/>
          <w:bCs/>
          <w:color w:val="auto"/>
          <w:bdr w:val="none" w:sz="0" w:space="0" w:color="auto"/>
          <w:lang w:eastAsia="zh-CN"/>
        </w:rPr>
        <w:t>79</w:t>
      </w:r>
      <w:r w:rsidRPr="00600BF3">
        <w:rPr>
          <w:rFonts w:eastAsia="宋体" w:cs="宋体"/>
          <w:color w:val="auto"/>
          <w:bdr w:val="none" w:sz="0" w:space="0" w:color="auto"/>
          <w:lang w:eastAsia="zh-CN"/>
        </w:rPr>
        <w:t>: 270-273 [PMID: 21769524 DOI: 10.1007/s12098-011-0516-8]</w:t>
      </w:r>
    </w:p>
    <w:p w14:paraId="33A6404B"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59 </w:t>
      </w:r>
      <w:proofErr w:type="spellStart"/>
      <w:r w:rsidRPr="00600BF3">
        <w:rPr>
          <w:rFonts w:eastAsia="宋体" w:cs="宋体"/>
          <w:b/>
          <w:bCs/>
          <w:color w:val="auto"/>
          <w:bdr w:val="none" w:sz="0" w:space="0" w:color="auto"/>
          <w:lang w:eastAsia="zh-CN"/>
        </w:rPr>
        <w:t>Freise</w:t>
      </w:r>
      <w:proofErr w:type="spellEnd"/>
      <w:r w:rsidRPr="00600BF3">
        <w:rPr>
          <w:rFonts w:eastAsia="宋体" w:cs="宋体"/>
          <w:b/>
          <w:bCs/>
          <w:color w:val="auto"/>
          <w:bdr w:val="none" w:sz="0" w:space="0" w:color="auto"/>
          <w:lang w:eastAsia="zh-CN"/>
        </w:rPr>
        <w:t xml:space="preserve"> CE</w:t>
      </w:r>
      <w:r w:rsidRPr="00600BF3">
        <w:rPr>
          <w:rFonts w:eastAsia="宋体" w:cs="宋体"/>
          <w:color w:val="auto"/>
          <w:bdr w:val="none" w:sz="0" w:space="0" w:color="auto"/>
          <w:lang w:eastAsia="zh-CN"/>
        </w:rPr>
        <w:t xml:space="preserve">, Gillespie BW, </w:t>
      </w:r>
      <w:proofErr w:type="spellStart"/>
      <w:r w:rsidRPr="00600BF3">
        <w:rPr>
          <w:rFonts w:eastAsia="宋体" w:cs="宋体"/>
          <w:color w:val="auto"/>
          <w:bdr w:val="none" w:sz="0" w:space="0" w:color="auto"/>
          <w:lang w:eastAsia="zh-CN"/>
        </w:rPr>
        <w:t>Koffron</w:t>
      </w:r>
      <w:proofErr w:type="spellEnd"/>
      <w:r w:rsidRPr="00600BF3">
        <w:rPr>
          <w:rFonts w:eastAsia="宋体" w:cs="宋体"/>
          <w:color w:val="auto"/>
          <w:bdr w:val="none" w:sz="0" w:space="0" w:color="auto"/>
          <w:lang w:eastAsia="zh-CN"/>
        </w:rPr>
        <w:t xml:space="preserve"> AJ, </w:t>
      </w:r>
      <w:proofErr w:type="spellStart"/>
      <w:r w:rsidRPr="00600BF3">
        <w:rPr>
          <w:rFonts w:eastAsia="宋体" w:cs="宋体"/>
          <w:color w:val="auto"/>
          <w:bdr w:val="none" w:sz="0" w:space="0" w:color="auto"/>
          <w:lang w:eastAsia="zh-CN"/>
        </w:rPr>
        <w:t>Lok</w:t>
      </w:r>
      <w:proofErr w:type="spellEnd"/>
      <w:r w:rsidRPr="00600BF3">
        <w:rPr>
          <w:rFonts w:eastAsia="宋体" w:cs="宋体"/>
          <w:color w:val="auto"/>
          <w:bdr w:val="none" w:sz="0" w:space="0" w:color="auto"/>
          <w:lang w:eastAsia="zh-CN"/>
        </w:rPr>
        <w:t xml:space="preserve"> AS, Pruett TL, </w:t>
      </w:r>
      <w:proofErr w:type="spellStart"/>
      <w:r w:rsidRPr="00600BF3">
        <w:rPr>
          <w:rFonts w:eastAsia="宋体" w:cs="宋体"/>
          <w:color w:val="auto"/>
          <w:bdr w:val="none" w:sz="0" w:space="0" w:color="auto"/>
          <w:lang w:eastAsia="zh-CN"/>
        </w:rPr>
        <w:t>Emond</w:t>
      </w:r>
      <w:proofErr w:type="spellEnd"/>
      <w:r w:rsidRPr="00600BF3">
        <w:rPr>
          <w:rFonts w:eastAsia="宋体" w:cs="宋体"/>
          <w:color w:val="auto"/>
          <w:bdr w:val="none" w:sz="0" w:space="0" w:color="auto"/>
          <w:lang w:eastAsia="zh-CN"/>
        </w:rPr>
        <w:t xml:space="preserve"> JC, Fair JH, Fisher RA, </w:t>
      </w:r>
      <w:proofErr w:type="spellStart"/>
      <w:r w:rsidRPr="00600BF3">
        <w:rPr>
          <w:rFonts w:eastAsia="宋体" w:cs="宋体"/>
          <w:color w:val="auto"/>
          <w:bdr w:val="none" w:sz="0" w:space="0" w:color="auto"/>
          <w:lang w:eastAsia="zh-CN"/>
        </w:rPr>
        <w:t>Olthoff</w:t>
      </w:r>
      <w:proofErr w:type="spellEnd"/>
      <w:r w:rsidRPr="00600BF3">
        <w:rPr>
          <w:rFonts w:eastAsia="宋体" w:cs="宋体"/>
          <w:color w:val="auto"/>
          <w:bdr w:val="none" w:sz="0" w:space="0" w:color="auto"/>
          <w:lang w:eastAsia="zh-CN"/>
        </w:rPr>
        <w:t xml:space="preserve"> KM, Trotter JF, </w:t>
      </w:r>
      <w:proofErr w:type="spellStart"/>
      <w:r w:rsidRPr="00600BF3">
        <w:rPr>
          <w:rFonts w:eastAsia="宋体" w:cs="宋体"/>
          <w:color w:val="auto"/>
          <w:bdr w:val="none" w:sz="0" w:space="0" w:color="auto"/>
          <w:lang w:eastAsia="zh-CN"/>
        </w:rPr>
        <w:t>Ghobrial</w:t>
      </w:r>
      <w:proofErr w:type="spellEnd"/>
      <w:r w:rsidRPr="00600BF3">
        <w:rPr>
          <w:rFonts w:eastAsia="宋体" w:cs="宋体"/>
          <w:color w:val="auto"/>
          <w:bdr w:val="none" w:sz="0" w:space="0" w:color="auto"/>
          <w:lang w:eastAsia="zh-CN"/>
        </w:rPr>
        <w:t xml:space="preserve"> RM, Everhart JE. Recipient morbidity after living and deceased donor liver transplantation: findings from the A2ALL Retrospective Cohort Study. </w:t>
      </w:r>
      <w:r w:rsidRPr="00600BF3">
        <w:rPr>
          <w:rFonts w:eastAsia="宋体" w:cs="宋体"/>
          <w:i/>
          <w:iCs/>
          <w:color w:val="auto"/>
          <w:bdr w:val="none" w:sz="0" w:space="0" w:color="auto"/>
          <w:lang w:eastAsia="zh-CN"/>
        </w:rPr>
        <w:t>Am J Transplant</w:t>
      </w:r>
      <w:r w:rsidRPr="00600BF3">
        <w:rPr>
          <w:rFonts w:eastAsia="宋体" w:cs="宋体"/>
          <w:color w:val="auto"/>
          <w:bdr w:val="none" w:sz="0" w:space="0" w:color="auto"/>
          <w:lang w:eastAsia="zh-CN"/>
        </w:rPr>
        <w:t xml:space="preserve"> 2008; </w:t>
      </w:r>
      <w:r w:rsidRPr="00600BF3">
        <w:rPr>
          <w:rFonts w:eastAsia="宋体" w:cs="宋体"/>
          <w:b/>
          <w:bCs/>
          <w:color w:val="auto"/>
          <w:bdr w:val="none" w:sz="0" w:space="0" w:color="auto"/>
          <w:lang w:eastAsia="zh-CN"/>
        </w:rPr>
        <w:t>8</w:t>
      </w:r>
      <w:r w:rsidRPr="00600BF3">
        <w:rPr>
          <w:rFonts w:eastAsia="宋体" w:cs="宋体"/>
          <w:color w:val="auto"/>
          <w:bdr w:val="none" w:sz="0" w:space="0" w:color="auto"/>
          <w:lang w:eastAsia="zh-CN"/>
        </w:rPr>
        <w:t>: 2569-2579 [PMID: 18976306 DOI: 10.1111/j.1600-6143.2008.02440.x]</w:t>
      </w:r>
    </w:p>
    <w:p w14:paraId="0BFD4DDF"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60 </w:t>
      </w:r>
      <w:proofErr w:type="spellStart"/>
      <w:r w:rsidRPr="00600BF3">
        <w:rPr>
          <w:rFonts w:eastAsia="宋体" w:cs="宋体"/>
          <w:b/>
          <w:bCs/>
          <w:color w:val="auto"/>
          <w:bdr w:val="none" w:sz="0" w:space="0" w:color="auto"/>
          <w:lang w:eastAsia="zh-CN"/>
        </w:rPr>
        <w:t>Hoehn</w:t>
      </w:r>
      <w:proofErr w:type="spellEnd"/>
      <w:r w:rsidRPr="00600BF3">
        <w:rPr>
          <w:rFonts w:eastAsia="宋体" w:cs="宋体"/>
          <w:b/>
          <w:bCs/>
          <w:color w:val="auto"/>
          <w:bdr w:val="none" w:sz="0" w:space="0" w:color="auto"/>
          <w:lang w:eastAsia="zh-CN"/>
        </w:rPr>
        <w:t xml:space="preserve"> RS</w:t>
      </w:r>
      <w:r w:rsidRPr="00600BF3">
        <w:rPr>
          <w:rFonts w:eastAsia="宋体" w:cs="宋体"/>
          <w:color w:val="auto"/>
          <w:bdr w:val="none" w:sz="0" w:space="0" w:color="auto"/>
          <w:lang w:eastAsia="zh-CN"/>
        </w:rPr>
        <w:t xml:space="preserve">, Wilson GC, </w:t>
      </w:r>
      <w:proofErr w:type="spellStart"/>
      <w:r w:rsidRPr="00600BF3">
        <w:rPr>
          <w:rFonts w:eastAsia="宋体" w:cs="宋体"/>
          <w:color w:val="auto"/>
          <w:bdr w:val="none" w:sz="0" w:space="0" w:color="auto"/>
          <w:lang w:eastAsia="zh-CN"/>
        </w:rPr>
        <w:t>Wima</w:t>
      </w:r>
      <w:proofErr w:type="spellEnd"/>
      <w:r w:rsidRPr="00600BF3">
        <w:rPr>
          <w:rFonts w:eastAsia="宋体" w:cs="宋体"/>
          <w:color w:val="auto"/>
          <w:bdr w:val="none" w:sz="0" w:space="0" w:color="auto"/>
          <w:lang w:eastAsia="zh-CN"/>
        </w:rPr>
        <w:t xml:space="preserve"> K, </w:t>
      </w:r>
      <w:proofErr w:type="spellStart"/>
      <w:r w:rsidRPr="00600BF3">
        <w:rPr>
          <w:rFonts w:eastAsia="宋体" w:cs="宋体"/>
          <w:color w:val="auto"/>
          <w:bdr w:val="none" w:sz="0" w:space="0" w:color="auto"/>
          <w:lang w:eastAsia="zh-CN"/>
        </w:rPr>
        <w:t>Hohmann</w:t>
      </w:r>
      <w:proofErr w:type="spellEnd"/>
      <w:r w:rsidRPr="00600BF3">
        <w:rPr>
          <w:rFonts w:eastAsia="宋体" w:cs="宋体"/>
          <w:color w:val="auto"/>
          <w:bdr w:val="none" w:sz="0" w:space="0" w:color="auto"/>
          <w:lang w:eastAsia="zh-CN"/>
        </w:rPr>
        <w:t xml:space="preserve"> SF, </w:t>
      </w:r>
      <w:proofErr w:type="spellStart"/>
      <w:r w:rsidRPr="00600BF3">
        <w:rPr>
          <w:rFonts w:eastAsia="宋体" w:cs="宋体"/>
          <w:color w:val="auto"/>
          <w:bdr w:val="none" w:sz="0" w:space="0" w:color="auto"/>
          <w:lang w:eastAsia="zh-CN"/>
        </w:rPr>
        <w:t>Midura</w:t>
      </w:r>
      <w:proofErr w:type="spellEnd"/>
      <w:r w:rsidRPr="00600BF3">
        <w:rPr>
          <w:rFonts w:eastAsia="宋体" w:cs="宋体"/>
          <w:color w:val="auto"/>
          <w:bdr w:val="none" w:sz="0" w:space="0" w:color="auto"/>
          <w:lang w:eastAsia="zh-CN"/>
        </w:rPr>
        <w:t xml:space="preserve"> EF, </w:t>
      </w:r>
      <w:proofErr w:type="spellStart"/>
      <w:r w:rsidRPr="00600BF3">
        <w:rPr>
          <w:rFonts w:eastAsia="宋体" w:cs="宋体"/>
          <w:color w:val="auto"/>
          <w:bdr w:val="none" w:sz="0" w:space="0" w:color="auto"/>
          <w:lang w:eastAsia="zh-CN"/>
        </w:rPr>
        <w:t>Woodle</w:t>
      </w:r>
      <w:proofErr w:type="spellEnd"/>
      <w:r w:rsidRPr="00600BF3">
        <w:rPr>
          <w:rFonts w:eastAsia="宋体" w:cs="宋体"/>
          <w:color w:val="auto"/>
          <w:bdr w:val="none" w:sz="0" w:space="0" w:color="auto"/>
          <w:lang w:eastAsia="zh-CN"/>
        </w:rPr>
        <w:t xml:space="preserve"> ES, Abbott DE, </w:t>
      </w:r>
      <w:proofErr w:type="spellStart"/>
      <w:r w:rsidRPr="00600BF3">
        <w:rPr>
          <w:rFonts w:eastAsia="宋体" w:cs="宋体"/>
          <w:color w:val="auto"/>
          <w:bdr w:val="none" w:sz="0" w:space="0" w:color="auto"/>
          <w:lang w:eastAsia="zh-CN"/>
        </w:rPr>
        <w:t>Singhal</w:t>
      </w:r>
      <w:proofErr w:type="spellEnd"/>
      <w:r w:rsidRPr="00600BF3">
        <w:rPr>
          <w:rFonts w:eastAsia="宋体" w:cs="宋体"/>
          <w:color w:val="auto"/>
          <w:bdr w:val="none" w:sz="0" w:space="0" w:color="auto"/>
          <w:lang w:eastAsia="zh-CN"/>
        </w:rPr>
        <w:t xml:space="preserve"> A, Shah SA.</w:t>
      </w:r>
      <w:proofErr w:type="gramEnd"/>
      <w:r w:rsidRPr="00600BF3">
        <w:rPr>
          <w:rFonts w:eastAsia="宋体" w:cs="宋体"/>
          <w:color w:val="auto"/>
          <w:bdr w:val="none" w:sz="0" w:space="0" w:color="auto"/>
          <w:lang w:eastAsia="zh-CN"/>
        </w:rPr>
        <w:t xml:space="preserve"> Comparing living donor and deceased donor liver transplantation: A matched national analysis from 2007 to 2012. </w:t>
      </w:r>
      <w:r w:rsidRPr="00600BF3">
        <w:rPr>
          <w:rFonts w:eastAsia="宋体" w:cs="宋体"/>
          <w:i/>
          <w:iCs/>
          <w:color w:val="auto"/>
          <w:bdr w:val="none" w:sz="0" w:space="0" w:color="auto"/>
          <w:lang w:eastAsia="zh-CN"/>
        </w:rPr>
        <w:t xml:space="preserve">Liver </w:t>
      </w:r>
      <w:proofErr w:type="spellStart"/>
      <w:r w:rsidRPr="00600BF3">
        <w:rPr>
          <w:rFonts w:eastAsia="宋体" w:cs="宋体"/>
          <w:i/>
          <w:iCs/>
          <w:color w:val="auto"/>
          <w:bdr w:val="none" w:sz="0" w:space="0" w:color="auto"/>
          <w:lang w:eastAsia="zh-CN"/>
        </w:rPr>
        <w:t>Transpl</w:t>
      </w:r>
      <w:proofErr w:type="spellEnd"/>
      <w:r w:rsidRPr="00600BF3">
        <w:rPr>
          <w:rFonts w:eastAsia="宋体" w:cs="宋体"/>
          <w:color w:val="auto"/>
          <w:bdr w:val="none" w:sz="0" w:space="0" w:color="auto"/>
          <w:lang w:eastAsia="zh-CN"/>
        </w:rPr>
        <w:t xml:space="preserve"> 2014; </w:t>
      </w:r>
      <w:r w:rsidRPr="00600BF3">
        <w:rPr>
          <w:rFonts w:eastAsia="宋体" w:cs="宋体"/>
          <w:b/>
          <w:bCs/>
          <w:color w:val="auto"/>
          <w:bdr w:val="none" w:sz="0" w:space="0" w:color="auto"/>
          <w:lang w:eastAsia="zh-CN"/>
        </w:rPr>
        <w:t>20</w:t>
      </w:r>
      <w:r w:rsidRPr="00600BF3">
        <w:rPr>
          <w:rFonts w:eastAsia="宋体" w:cs="宋体"/>
          <w:color w:val="auto"/>
          <w:bdr w:val="none" w:sz="0" w:space="0" w:color="auto"/>
          <w:lang w:eastAsia="zh-CN"/>
        </w:rPr>
        <w:t>: 1347-1355 [PMID: 25044564 DOI: 10.1002/lt.23956]</w:t>
      </w:r>
    </w:p>
    <w:p w14:paraId="0FA1289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61 </w:t>
      </w:r>
      <w:proofErr w:type="spellStart"/>
      <w:r w:rsidRPr="00600BF3">
        <w:rPr>
          <w:rFonts w:eastAsia="宋体" w:cs="宋体"/>
          <w:b/>
          <w:bCs/>
          <w:color w:val="auto"/>
          <w:bdr w:val="none" w:sz="0" w:space="0" w:color="auto"/>
          <w:lang w:eastAsia="zh-CN"/>
        </w:rPr>
        <w:t>Reichman</w:t>
      </w:r>
      <w:proofErr w:type="spellEnd"/>
      <w:r w:rsidRPr="00600BF3">
        <w:rPr>
          <w:rFonts w:eastAsia="宋体" w:cs="宋体"/>
          <w:b/>
          <w:bCs/>
          <w:color w:val="auto"/>
          <w:bdr w:val="none" w:sz="0" w:space="0" w:color="auto"/>
          <w:lang w:eastAsia="zh-CN"/>
        </w:rPr>
        <w:t xml:space="preserve"> TW</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Katchman</w:t>
      </w:r>
      <w:proofErr w:type="spellEnd"/>
      <w:r w:rsidRPr="00600BF3">
        <w:rPr>
          <w:rFonts w:eastAsia="宋体" w:cs="宋体"/>
          <w:color w:val="auto"/>
          <w:bdr w:val="none" w:sz="0" w:space="0" w:color="auto"/>
          <w:lang w:eastAsia="zh-CN"/>
        </w:rPr>
        <w:t xml:space="preserve"> H, Tanaka T, </w:t>
      </w:r>
      <w:proofErr w:type="spellStart"/>
      <w:r w:rsidRPr="00600BF3">
        <w:rPr>
          <w:rFonts w:eastAsia="宋体" w:cs="宋体"/>
          <w:color w:val="auto"/>
          <w:bdr w:val="none" w:sz="0" w:space="0" w:color="auto"/>
          <w:lang w:eastAsia="zh-CN"/>
        </w:rPr>
        <w:t>Greig</w:t>
      </w:r>
      <w:proofErr w:type="spellEnd"/>
      <w:r w:rsidRPr="00600BF3">
        <w:rPr>
          <w:rFonts w:eastAsia="宋体" w:cs="宋体"/>
          <w:color w:val="auto"/>
          <w:bdr w:val="none" w:sz="0" w:space="0" w:color="auto"/>
          <w:lang w:eastAsia="zh-CN"/>
        </w:rPr>
        <w:t xml:space="preserve"> PD, </w:t>
      </w:r>
      <w:proofErr w:type="spellStart"/>
      <w:r w:rsidRPr="00600BF3">
        <w:rPr>
          <w:rFonts w:eastAsia="宋体" w:cs="宋体"/>
          <w:color w:val="auto"/>
          <w:bdr w:val="none" w:sz="0" w:space="0" w:color="auto"/>
          <w:lang w:eastAsia="zh-CN"/>
        </w:rPr>
        <w:t>McGilvray</w:t>
      </w:r>
      <w:proofErr w:type="spellEnd"/>
      <w:r w:rsidRPr="00600BF3">
        <w:rPr>
          <w:rFonts w:eastAsia="宋体" w:cs="宋体"/>
          <w:color w:val="auto"/>
          <w:bdr w:val="none" w:sz="0" w:space="0" w:color="auto"/>
          <w:lang w:eastAsia="zh-CN"/>
        </w:rPr>
        <w:t xml:space="preserve"> ID, </w:t>
      </w:r>
      <w:proofErr w:type="spellStart"/>
      <w:r w:rsidRPr="00600BF3">
        <w:rPr>
          <w:rFonts w:eastAsia="宋体" w:cs="宋体"/>
          <w:color w:val="auto"/>
          <w:bdr w:val="none" w:sz="0" w:space="0" w:color="auto"/>
          <w:lang w:eastAsia="zh-CN"/>
        </w:rPr>
        <w:t>Cattral</w:t>
      </w:r>
      <w:proofErr w:type="spellEnd"/>
      <w:r w:rsidRPr="00600BF3">
        <w:rPr>
          <w:rFonts w:eastAsia="宋体" w:cs="宋体"/>
          <w:color w:val="auto"/>
          <w:bdr w:val="none" w:sz="0" w:space="0" w:color="auto"/>
          <w:lang w:eastAsia="zh-CN"/>
        </w:rPr>
        <w:t xml:space="preserve"> MS, Renner EL, </w:t>
      </w:r>
      <w:proofErr w:type="spellStart"/>
      <w:r w:rsidRPr="00600BF3">
        <w:rPr>
          <w:rFonts w:eastAsia="宋体" w:cs="宋体"/>
          <w:color w:val="auto"/>
          <w:bdr w:val="none" w:sz="0" w:space="0" w:color="auto"/>
          <w:lang w:eastAsia="zh-CN"/>
        </w:rPr>
        <w:t>Selzner</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Ghanekar</w:t>
      </w:r>
      <w:proofErr w:type="spellEnd"/>
      <w:r w:rsidRPr="00600BF3">
        <w:rPr>
          <w:rFonts w:eastAsia="宋体" w:cs="宋体"/>
          <w:color w:val="auto"/>
          <w:bdr w:val="none" w:sz="0" w:space="0" w:color="auto"/>
          <w:lang w:eastAsia="zh-CN"/>
        </w:rPr>
        <w:t xml:space="preserve"> A, Levy G, Grant DR. Living donor versus deceased donor liver transplantation: a surgeon-matched comparison of recipient morbidity and outcomes. </w:t>
      </w:r>
      <w:proofErr w:type="spellStart"/>
      <w:r w:rsidRPr="00600BF3">
        <w:rPr>
          <w:rFonts w:eastAsia="宋体" w:cs="宋体"/>
          <w:i/>
          <w:iCs/>
          <w:color w:val="auto"/>
          <w:bdr w:val="none" w:sz="0" w:space="0" w:color="auto"/>
          <w:lang w:eastAsia="zh-CN"/>
        </w:rPr>
        <w:t>Transpl</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Int</w:t>
      </w:r>
      <w:proofErr w:type="spellEnd"/>
      <w:r w:rsidRPr="00600BF3">
        <w:rPr>
          <w:rFonts w:eastAsia="宋体" w:cs="宋体"/>
          <w:color w:val="auto"/>
          <w:bdr w:val="none" w:sz="0" w:space="0" w:color="auto"/>
          <w:lang w:eastAsia="zh-CN"/>
        </w:rPr>
        <w:t xml:space="preserve"> 2013; </w:t>
      </w:r>
      <w:r w:rsidRPr="00600BF3">
        <w:rPr>
          <w:rFonts w:eastAsia="宋体" w:cs="宋体"/>
          <w:b/>
          <w:bCs/>
          <w:color w:val="auto"/>
          <w:bdr w:val="none" w:sz="0" w:space="0" w:color="auto"/>
          <w:lang w:eastAsia="zh-CN"/>
        </w:rPr>
        <w:t>26</w:t>
      </w:r>
      <w:r w:rsidRPr="00600BF3">
        <w:rPr>
          <w:rFonts w:eastAsia="宋体" w:cs="宋体"/>
          <w:color w:val="auto"/>
          <w:bdr w:val="none" w:sz="0" w:space="0" w:color="auto"/>
          <w:lang w:eastAsia="zh-CN"/>
        </w:rPr>
        <w:t>: 780-787 [PMID: 23746118 DOI: 10.1111/tri.12127]</w:t>
      </w:r>
    </w:p>
    <w:p w14:paraId="349E4A99"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62 </w:t>
      </w:r>
      <w:r w:rsidRPr="00600BF3">
        <w:rPr>
          <w:rFonts w:eastAsia="宋体" w:cs="宋体"/>
          <w:b/>
          <w:bCs/>
          <w:color w:val="auto"/>
          <w:bdr w:val="none" w:sz="0" w:space="0" w:color="auto"/>
          <w:lang w:eastAsia="zh-CN"/>
        </w:rPr>
        <w:t>Shah SA</w:t>
      </w:r>
      <w:r w:rsidRPr="00600BF3">
        <w:rPr>
          <w:rFonts w:eastAsia="宋体" w:cs="宋体"/>
          <w:color w:val="auto"/>
          <w:bdr w:val="none" w:sz="0" w:space="0" w:color="auto"/>
          <w:lang w:eastAsia="zh-CN"/>
        </w:rPr>
        <w:t xml:space="preserve">, Levy GA, </w:t>
      </w:r>
      <w:proofErr w:type="spellStart"/>
      <w:r w:rsidRPr="00600BF3">
        <w:rPr>
          <w:rFonts w:eastAsia="宋体" w:cs="宋体"/>
          <w:color w:val="auto"/>
          <w:bdr w:val="none" w:sz="0" w:space="0" w:color="auto"/>
          <w:lang w:eastAsia="zh-CN"/>
        </w:rPr>
        <w:t>Greig</w:t>
      </w:r>
      <w:proofErr w:type="spellEnd"/>
      <w:r w:rsidRPr="00600BF3">
        <w:rPr>
          <w:rFonts w:eastAsia="宋体" w:cs="宋体"/>
          <w:color w:val="auto"/>
          <w:bdr w:val="none" w:sz="0" w:space="0" w:color="auto"/>
          <w:lang w:eastAsia="zh-CN"/>
        </w:rPr>
        <w:t xml:space="preserve"> PD, Smith R, </w:t>
      </w:r>
      <w:proofErr w:type="spellStart"/>
      <w:r w:rsidRPr="00600BF3">
        <w:rPr>
          <w:rFonts w:eastAsia="宋体" w:cs="宋体"/>
          <w:color w:val="auto"/>
          <w:bdr w:val="none" w:sz="0" w:space="0" w:color="auto"/>
          <w:lang w:eastAsia="zh-CN"/>
        </w:rPr>
        <w:t>McGilvray</w:t>
      </w:r>
      <w:proofErr w:type="spellEnd"/>
      <w:r w:rsidRPr="00600BF3">
        <w:rPr>
          <w:rFonts w:eastAsia="宋体" w:cs="宋体"/>
          <w:color w:val="auto"/>
          <w:bdr w:val="none" w:sz="0" w:space="0" w:color="auto"/>
          <w:lang w:eastAsia="zh-CN"/>
        </w:rPr>
        <w:t xml:space="preserve"> ID, Lilly LB, </w:t>
      </w:r>
      <w:proofErr w:type="spellStart"/>
      <w:r w:rsidRPr="00600BF3">
        <w:rPr>
          <w:rFonts w:eastAsia="宋体" w:cs="宋体"/>
          <w:color w:val="auto"/>
          <w:bdr w:val="none" w:sz="0" w:space="0" w:color="auto"/>
          <w:lang w:eastAsia="zh-CN"/>
        </w:rPr>
        <w:t>Girgrah</w:t>
      </w:r>
      <w:proofErr w:type="spellEnd"/>
      <w:r w:rsidRPr="00600BF3">
        <w:rPr>
          <w:rFonts w:eastAsia="宋体" w:cs="宋体"/>
          <w:color w:val="auto"/>
          <w:bdr w:val="none" w:sz="0" w:space="0" w:color="auto"/>
          <w:lang w:eastAsia="zh-CN"/>
        </w:rPr>
        <w:t xml:space="preserve"> N, </w:t>
      </w:r>
      <w:proofErr w:type="spellStart"/>
      <w:r w:rsidRPr="00600BF3">
        <w:rPr>
          <w:rFonts w:eastAsia="宋体" w:cs="宋体"/>
          <w:color w:val="auto"/>
          <w:bdr w:val="none" w:sz="0" w:space="0" w:color="auto"/>
          <w:lang w:eastAsia="zh-CN"/>
        </w:rPr>
        <w:t>Cattral</w:t>
      </w:r>
      <w:proofErr w:type="spellEnd"/>
      <w:r w:rsidRPr="00600BF3">
        <w:rPr>
          <w:rFonts w:eastAsia="宋体" w:cs="宋体"/>
          <w:color w:val="auto"/>
          <w:bdr w:val="none" w:sz="0" w:space="0" w:color="auto"/>
          <w:lang w:eastAsia="zh-CN"/>
        </w:rPr>
        <w:t xml:space="preserve"> MS, Grant DR. Reduced mortality with right-lobe living donor compared to deceased-</w:t>
      </w:r>
      <w:r w:rsidRPr="00600BF3">
        <w:rPr>
          <w:rFonts w:eastAsia="宋体" w:cs="宋体"/>
          <w:color w:val="auto"/>
          <w:bdr w:val="none" w:sz="0" w:space="0" w:color="auto"/>
          <w:lang w:eastAsia="zh-CN"/>
        </w:rPr>
        <w:lastRenderedPageBreak/>
        <w:t xml:space="preserve">donor liver transplantation when analyzed from the time of listing. </w:t>
      </w:r>
      <w:r w:rsidRPr="00600BF3">
        <w:rPr>
          <w:rFonts w:eastAsia="宋体" w:cs="宋体"/>
          <w:i/>
          <w:iCs/>
          <w:color w:val="auto"/>
          <w:bdr w:val="none" w:sz="0" w:space="0" w:color="auto"/>
          <w:lang w:eastAsia="zh-CN"/>
        </w:rPr>
        <w:t>Am J Transplant</w:t>
      </w:r>
      <w:r w:rsidRPr="00600BF3">
        <w:rPr>
          <w:rFonts w:eastAsia="宋体" w:cs="宋体"/>
          <w:color w:val="auto"/>
          <w:bdr w:val="none" w:sz="0" w:space="0" w:color="auto"/>
          <w:lang w:eastAsia="zh-CN"/>
        </w:rPr>
        <w:t xml:space="preserve"> 2007; </w:t>
      </w:r>
      <w:r w:rsidRPr="00600BF3">
        <w:rPr>
          <w:rFonts w:eastAsia="宋体" w:cs="宋体"/>
          <w:b/>
          <w:bCs/>
          <w:color w:val="auto"/>
          <w:bdr w:val="none" w:sz="0" w:space="0" w:color="auto"/>
          <w:lang w:eastAsia="zh-CN"/>
        </w:rPr>
        <w:t>7</w:t>
      </w:r>
      <w:r w:rsidRPr="00600BF3">
        <w:rPr>
          <w:rFonts w:eastAsia="宋体" w:cs="宋体"/>
          <w:color w:val="auto"/>
          <w:bdr w:val="none" w:sz="0" w:space="0" w:color="auto"/>
          <w:lang w:eastAsia="zh-CN"/>
        </w:rPr>
        <w:t>: 998-1002 [PMID: 17391140 DOI: 10.1111/j.1600-6143.2006.01692.x]</w:t>
      </w:r>
    </w:p>
    <w:p w14:paraId="37A0961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63 </w:t>
      </w:r>
      <w:r w:rsidRPr="00600BF3">
        <w:rPr>
          <w:rFonts w:eastAsia="宋体" w:cs="宋体"/>
          <w:b/>
          <w:bCs/>
          <w:color w:val="auto"/>
          <w:bdr w:val="none" w:sz="0" w:space="0" w:color="auto"/>
          <w:lang w:eastAsia="zh-CN"/>
        </w:rPr>
        <w:t>Kondo S</w:t>
      </w:r>
      <w:r w:rsidRPr="00600BF3">
        <w:rPr>
          <w:rFonts w:eastAsia="宋体" w:cs="宋体"/>
          <w:color w:val="auto"/>
          <w:bdr w:val="none" w:sz="0" w:space="0" w:color="auto"/>
          <w:lang w:eastAsia="zh-CN"/>
        </w:rPr>
        <w:t xml:space="preserve">, Hashimoto T, Suzuki T, Nakamura T, Shimizu Y, Nakamura Y, Hayashi S, </w:t>
      </w:r>
      <w:proofErr w:type="spellStart"/>
      <w:r w:rsidRPr="00600BF3">
        <w:rPr>
          <w:rFonts w:eastAsia="宋体" w:cs="宋体"/>
          <w:color w:val="auto"/>
          <w:bdr w:val="none" w:sz="0" w:space="0" w:color="auto"/>
          <w:lang w:eastAsia="zh-CN"/>
        </w:rPr>
        <w:t>Itoh</w:t>
      </w:r>
      <w:proofErr w:type="spellEnd"/>
      <w:r w:rsidRPr="00600BF3">
        <w:rPr>
          <w:rFonts w:eastAsia="宋体" w:cs="宋体"/>
          <w:color w:val="auto"/>
          <w:bdr w:val="none" w:sz="0" w:space="0" w:color="auto"/>
          <w:lang w:eastAsia="zh-CN"/>
        </w:rPr>
        <w:t xml:space="preserve"> K, </w:t>
      </w:r>
      <w:proofErr w:type="spellStart"/>
      <w:r w:rsidRPr="00600BF3">
        <w:rPr>
          <w:rFonts w:eastAsia="宋体" w:cs="宋体"/>
          <w:color w:val="auto"/>
          <w:bdr w:val="none" w:sz="0" w:space="0" w:color="auto"/>
          <w:lang w:eastAsia="zh-CN"/>
        </w:rPr>
        <w:t>Manabe</w:t>
      </w:r>
      <w:proofErr w:type="spellEnd"/>
      <w:r w:rsidRPr="00600BF3">
        <w:rPr>
          <w:rFonts w:eastAsia="宋体" w:cs="宋体"/>
          <w:color w:val="auto"/>
          <w:bdr w:val="none" w:sz="0" w:space="0" w:color="auto"/>
          <w:lang w:eastAsia="zh-CN"/>
        </w:rPr>
        <w:t xml:space="preserve"> T. Living related liver transplantation in two Byler disease families. </w:t>
      </w:r>
      <w:r w:rsidRPr="00600BF3">
        <w:rPr>
          <w:rFonts w:eastAsia="宋体" w:cs="宋体"/>
          <w:i/>
          <w:iCs/>
          <w:color w:val="auto"/>
          <w:bdr w:val="none" w:sz="0" w:space="0" w:color="auto"/>
          <w:lang w:eastAsia="zh-CN"/>
        </w:rPr>
        <w:t xml:space="preserve">Transplant </w:t>
      </w:r>
      <w:proofErr w:type="spellStart"/>
      <w:r w:rsidRPr="00600BF3">
        <w:rPr>
          <w:rFonts w:eastAsia="宋体" w:cs="宋体"/>
          <w:i/>
          <w:iCs/>
          <w:color w:val="auto"/>
          <w:bdr w:val="none" w:sz="0" w:space="0" w:color="auto"/>
          <w:lang w:eastAsia="zh-CN"/>
        </w:rPr>
        <w:t>Proc</w:t>
      </w:r>
      <w:proofErr w:type="spellEnd"/>
      <w:r w:rsidRPr="00600BF3">
        <w:rPr>
          <w:rFonts w:eastAsia="宋体" w:cs="宋体"/>
          <w:color w:val="auto"/>
          <w:bdr w:val="none" w:sz="0" w:space="0" w:color="auto"/>
          <w:lang w:eastAsia="zh-CN"/>
        </w:rPr>
        <w:t xml:space="preserve"> 2000; </w:t>
      </w:r>
      <w:r w:rsidRPr="00600BF3">
        <w:rPr>
          <w:rFonts w:eastAsia="宋体" w:cs="宋体"/>
          <w:b/>
          <w:bCs/>
          <w:color w:val="auto"/>
          <w:bdr w:val="none" w:sz="0" w:space="0" w:color="auto"/>
          <w:lang w:eastAsia="zh-CN"/>
        </w:rPr>
        <w:t>32</w:t>
      </w:r>
      <w:r w:rsidRPr="00600BF3">
        <w:rPr>
          <w:rFonts w:eastAsia="宋体" w:cs="宋体"/>
          <w:color w:val="auto"/>
          <w:bdr w:val="none" w:sz="0" w:space="0" w:color="auto"/>
          <w:lang w:eastAsia="zh-CN"/>
        </w:rPr>
        <w:t>: 2185-2186 [PMID: 11120125]</w:t>
      </w:r>
    </w:p>
    <w:p w14:paraId="26AAC746"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64 </w:t>
      </w:r>
      <w:proofErr w:type="spellStart"/>
      <w:r w:rsidRPr="00600BF3">
        <w:rPr>
          <w:rFonts w:eastAsia="宋体" w:cs="宋体"/>
          <w:b/>
          <w:bCs/>
          <w:color w:val="auto"/>
          <w:bdr w:val="none" w:sz="0" w:space="0" w:color="auto"/>
          <w:lang w:eastAsia="zh-CN"/>
        </w:rPr>
        <w:t>Berumen</w:t>
      </w:r>
      <w:proofErr w:type="spellEnd"/>
      <w:r w:rsidRPr="00600BF3">
        <w:rPr>
          <w:rFonts w:eastAsia="宋体" w:cs="宋体"/>
          <w:b/>
          <w:bCs/>
          <w:color w:val="auto"/>
          <w:bdr w:val="none" w:sz="0" w:space="0" w:color="auto"/>
          <w:lang w:eastAsia="zh-CN"/>
        </w:rPr>
        <w:t xml:space="preserve"> J</w:t>
      </w:r>
      <w:r w:rsidRPr="00600BF3">
        <w:rPr>
          <w:rFonts w:eastAsia="宋体" w:cs="宋体"/>
          <w:color w:val="auto"/>
          <w:bdr w:val="none" w:sz="0" w:space="0" w:color="auto"/>
          <w:lang w:eastAsia="zh-CN"/>
        </w:rPr>
        <w:t xml:space="preserve">, Feinberg E, </w:t>
      </w:r>
      <w:proofErr w:type="spellStart"/>
      <w:r w:rsidRPr="00600BF3">
        <w:rPr>
          <w:rFonts w:eastAsia="宋体" w:cs="宋体"/>
          <w:color w:val="auto"/>
          <w:bdr w:val="none" w:sz="0" w:space="0" w:color="auto"/>
          <w:lang w:eastAsia="zh-CN"/>
        </w:rPr>
        <w:t>Todo</w:t>
      </w:r>
      <w:proofErr w:type="spellEnd"/>
      <w:r w:rsidRPr="00600BF3">
        <w:rPr>
          <w:rFonts w:eastAsia="宋体" w:cs="宋体"/>
          <w:color w:val="auto"/>
          <w:bdr w:val="none" w:sz="0" w:space="0" w:color="auto"/>
          <w:lang w:eastAsia="zh-CN"/>
        </w:rPr>
        <w:t xml:space="preserve"> T, Bonham CA, Concepcion W, Esquivel C. Complications following liver transplantation for progressive familial intrahepatic cholestasis. </w:t>
      </w:r>
      <w:r w:rsidRPr="00600BF3">
        <w:rPr>
          <w:rFonts w:eastAsia="宋体" w:cs="宋体"/>
          <w:i/>
          <w:iCs/>
          <w:color w:val="auto"/>
          <w:bdr w:val="none" w:sz="0" w:space="0" w:color="auto"/>
          <w:lang w:eastAsia="zh-CN"/>
        </w:rPr>
        <w:t xml:space="preserve">Dig Dis </w:t>
      </w:r>
      <w:proofErr w:type="spellStart"/>
      <w:r w:rsidRPr="00600BF3">
        <w:rPr>
          <w:rFonts w:eastAsia="宋体" w:cs="宋体"/>
          <w:i/>
          <w:iCs/>
          <w:color w:val="auto"/>
          <w:bdr w:val="none" w:sz="0" w:space="0" w:color="auto"/>
          <w:lang w:eastAsia="zh-CN"/>
        </w:rPr>
        <w:t>Sci</w:t>
      </w:r>
      <w:proofErr w:type="spellEnd"/>
      <w:r w:rsidRPr="00600BF3">
        <w:rPr>
          <w:rFonts w:eastAsia="宋体" w:cs="宋体"/>
          <w:color w:val="auto"/>
          <w:bdr w:val="none" w:sz="0" w:space="0" w:color="auto"/>
          <w:lang w:eastAsia="zh-CN"/>
        </w:rPr>
        <w:t xml:space="preserve"> 2014; </w:t>
      </w:r>
      <w:r w:rsidRPr="00600BF3">
        <w:rPr>
          <w:rFonts w:eastAsia="宋体" w:cs="宋体"/>
          <w:b/>
          <w:bCs/>
          <w:color w:val="auto"/>
          <w:bdr w:val="none" w:sz="0" w:space="0" w:color="auto"/>
          <w:lang w:eastAsia="zh-CN"/>
        </w:rPr>
        <w:t>59</w:t>
      </w:r>
      <w:r w:rsidRPr="00600BF3">
        <w:rPr>
          <w:rFonts w:eastAsia="宋体" w:cs="宋体"/>
          <w:color w:val="auto"/>
          <w:bdr w:val="none" w:sz="0" w:space="0" w:color="auto"/>
          <w:lang w:eastAsia="zh-CN"/>
        </w:rPr>
        <w:t>: 2649-2652 [PMID: 24879297 DOI: 10.1007/s10620-014-3220-5]</w:t>
      </w:r>
    </w:p>
    <w:p w14:paraId="00AB96E2"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65 </w:t>
      </w:r>
      <w:proofErr w:type="spellStart"/>
      <w:r w:rsidRPr="00600BF3">
        <w:rPr>
          <w:rFonts w:eastAsia="宋体" w:cs="宋体"/>
          <w:b/>
          <w:bCs/>
          <w:color w:val="auto"/>
          <w:bdr w:val="none" w:sz="0" w:space="0" w:color="auto"/>
          <w:lang w:eastAsia="zh-CN"/>
        </w:rPr>
        <w:t>Usui</w:t>
      </w:r>
      <w:proofErr w:type="spellEnd"/>
      <w:r w:rsidRPr="00600BF3">
        <w:rPr>
          <w:rFonts w:eastAsia="宋体" w:cs="宋体"/>
          <w:b/>
          <w:bCs/>
          <w:color w:val="auto"/>
          <w:bdr w:val="none" w:sz="0" w:space="0" w:color="auto"/>
          <w:lang w:eastAsia="zh-CN"/>
        </w:rPr>
        <w:t xml:space="preserve"> M</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Isaji</w:t>
      </w:r>
      <w:proofErr w:type="spellEnd"/>
      <w:r w:rsidRPr="00600BF3">
        <w:rPr>
          <w:rFonts w:eastAsia="宋体" w:cs="宋体"/>
          <w:color w:val="auto"/>
          <w:bdr w:val="none" w:sz="0" w:space="0" w:color="auto"/>
          <w:lang w:eastAsia="zh-CN"/>
        </w:rPr>
        <w:t xml:space="preserve"> S, Das BC, Kobayashi M, </w:t>
      </w:r>
      <w:proofErr w:type="spellStart"/>
      <w:r w:rsidRPr="00600BF3">
        <w:rPr>
          <w:rFonts w:eastAsia="宋体" w:cs="宋体"/>
          <w:color w:val="auto"/>
          <w:bdr w:val="none" w:sz="0" w:space="0" w:color="auto"/>
          <w:lang w:eastAsia="zh-CN"/>
        </w:rPr>
        <w:t>Osawa</w:t>
      </w:r>
      <w:proofErr w:type="spellEnd"/>
      <w:r w:rsidRPr="00600BF3">
        <w:rPr>
          <w:rFonts w:eastAsia="宋体" w:cs="宋体"/>
          <w:color w:val="auto"/>
          <w:bdr w:val="none" w:sz="0" w:space="0" w:color="auto"/>
          <w:lang w:eastAsia="zh-CN"/>
        </w:rPr>
        <w:t xml:space="preserve"> I, Iida T, Sakurai H, </w:t>
      </w:r>
      <w:proofErr w:type="spellStart"/>
      <w:r w:rsidRPr="00600BF3">
        <w:rPr>
          <w:rFonts w:eastAsia="宋体" w:cs="宋体"/>
          <w:color w:val="auto"/>
          <w:bdr w:val="none" w:sz="0" w:space="0" w:color="auto"/>
          <w:lang w:eastAsia="zh-CN"/>
        </w:rPr>
        <w:t>Tabata</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Yorifuji</w:t>
      </w:r>
      <w:proofErr w:type="spellEnd"/>
      <w:r w:rsidRPr="00600BF3">
        <w:rPr>
          <w:rFonts w:eastAsia="宋体" w:cs="宋体"/>
          <w:color w:val="auto"/>
          <w:bdr w:val="none" w:sz="0" w:space="0" w:color="auto"/>
          <w:lang w:eastAsia="zh-CN"/>
        </w:rPr>
        <w:t xml:space="preserve"> T, </w:t>
      </w:r>
      <w:proofErr w:type="spellStart"/>
      <w:r w:rsidRPr="00600BF3">
        <w:rPr>
          <w:rFonts w:eastAsia="宋体" w:cs="宋体"/>
          <w:color w:val="auto"/>
          <w:bdr w:val="none" w:sz="0" w:space="0" w:color="auto"/>
          <w:lang w:eastAsia="zh-CN"/>
        </w:rPr>
        <w:t>Egawa</w:t>
      </w:r>
      <w:proofErr w:type="spellEnd"/>
      <w:r w:rsidRPr="00600BF3">
        <w:rPr>
          <w:rFonts w:eastAsia="宋体" w:cs="宋体"/>
          <w:color w:val="auto"/>
          <w:bdr w:val="none" w:sz="0" w:space="0" w:color="auto"/>
          <w:lang w:eastAsia="zh-CN"/>
        </w:rPr>
        <w:t xml:space="preserve"> H, </w:t>
      </w:r>
      <w:proofErr w:type="spellStart"/>
      <w:r w:rsidRPr="00600BF3">
        <w:rPr>
          <w:rFonts w:eastAsia="宋体" w:cs="宋体"/>
          <w:color w:val="auto"/>
          <w:bdr w:val="none" w:sz="0" w:space="0" w:color="auto"/>
          <w:lang w:eastAsia="zh-CN"/>
        </w:rPr>
        <w:t>Uemoto</w:t>
      </w:r>
      <w:proofErr w:type="spellEnd"/>
      <w:r w:rsidRPr="00600BF3">
        <w:rPr>
          <w:rFonts w:eastAsia="宋体" w:cs="宋体"/>
          <w:color w:val="auto"/>
          <w:bdr w:val="none" w:sz="0" w:space="0" w:color="auto"/>
          <w:lang w:eastAsia="zh-CN"/>
        </w:rPr>
        <w:t xml:space="preserve"> S. Liver </w:t>
      </w:r>
      <w:proofErr w:type="spellStart"/>
      <w:r w:rsidRPr="00600BF3">
        <w:rPr>
          <w:rFonts w:eastAsia="宋体" w:cs="宋体"/>
          <w:color w:val="auto"/>
          <w:bdr w:val="none" w:sz="0" w:space="0" w:color="auto"/>
          <w:lang w:eastAsia="zh-CN"/>
        </w:rPr>
        <w:t>retransplantation</w:t>
      </w:r>
      <w:proofErr w:type="spellEnd"/>
      <w:r w:rsidRPr="00600BF3">
        <w:rPr>
          <w:rFonts w:eastAsia="宋体" w:cs="宋体"/>
          <w:color w:val="auto"/>
          <w:bdr w:val="none" w:sz="0" w:space="0" w:color="auto"/>
          <w:lang w:eastAsia="zh-CN"/>
        </w:rPr>
        <w:t xml:space="preserve"> with external biliary diversion for progressive familial intrahepatic cholestasis type 1: a case report.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Transplant</w:t>
      </w:r>
      <w:r w:rsidRPr="00600BF3">
        <w:rPr>
          <w:rFonts w:eastAsia="宋体" w:cs="宋体"/>
          <w:color w:val="auto"/>
          <w:bdr w:val="none" w:sz="0" w:space="0" w:color="auto"/>
          <w:lang w:eastAsia="zh-CN"/>
        </w:rPr>
        <w:t xml:space="preserve"> 2009; </w:t>
      </w:r>
      <w:r w:rsidRPr="00600BF3">
        <w:rPr>
          <w:rFonts w:eastAsia="宋体" w:cs="宋体"/>
          <w:b/>
          <w:bCs/>
          <w:color w:val="auto"/>
          <w:bdr w:val="none" w:sz="0" w:space="0" w:color="auto"/>
          <w:lang w:eastAsia="zh-CN"/>
        </w:rPr>
        <w:t>13</w:t>
      </w:r>
      <w:r w:rsidRPr="00600BF3">
        <w:rPr>
          <w:rFonts w:eastAsia="宋体" w:cs="宋体"/>
          <w:color w:val="auto"/>
          <w:bdr w:val="none" w:sz="0" w:space="0" w:color="auto"/>
          <w:lang w:eastAsia="zh-CN"/>
        </w:rPr>
        <w:t>: 611-614 [PMID: 18785905 DOI: 10.1111/j.1399-3046.2008.00878.x]</w:t>
      </w:r>
    </w:p>
    <w:p w14:paraId="51C81665"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66 </w:t>
      </w:r>
      <w:proofErr w:type="spellStart"/>
      <w:r w:rsidRPr="00600BF3">
        <w:rPr>
          <w:rFonts w:eastAsia="宋体" w:cs="宋体"/>
          <w:b/>
          <w:bCs/>
          <w:color w:val="auto"/>
          <w:bdr w:val="none" w:sz="0" w:space="0" w:color="auto"/>
          <w:lang w:eastAsia="zh-CN"/>
        </w:rPr>
        <w:t>Jara</w:t>
      </w:r>
      <w:proofErr w:type="spellEnd"/>
      <w:r w:rsidRPr="00600BF3">
        <w:rPr>
          <w:rFonts w:eastAsia="宋体" w:cs="宋体"/>
          <w:b/>
          <w:bCs/>
          <w:color w:val="auto"/>
          <w:bdr w:val="none" w:sz="0" w:space="0" w:color="auto"/>
          <w:lang w:eastAsia="zh-CN"/>
        </w:rPr>
        <w:t xml:space="preserve"> P</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Hierro</w:t>
      </w:r>
      <w:proofErr w:type="spellEnd"/>
      <w:r w:rsidRPr="00600BF3">
        <w:rPr>
          <w:rFonts w:eastAsia="宋体" w:cs="宋体"/>
          <w:color w:val="auto"/>
          <w:bdr w:val="none" w:sz="0" w:space="0" w:color="auto"/>
          <w:lang w:eastAsia="zh-CN"/>
        </w:rPr>
        <w:t xml:space="preserve"> L, </w:t>
      </w:r>
      <w:proofErr w:type="spellStart"/>
      <w:r w:rsidRPr="00600BF3">
        <w:rPr>
          <w:rFonts w:eastAsia="宋体" w:cs="宋体"/>
          <w:color w:val="auto"/>
          <w:bdr w:val="none" w:sz="0" w:space="0" w:color="auto"/>
          <w:lang w:eastAsia="zh-CN"/>
        </w:rPr>
        <w:t>Martínez-Fernández</w:t>
      </w:r>
      <w:proofErr w:type="spellEnd"/>
      <w:r w:rsidRPr="00600BF3">
        <w:rPr>
          <w:rFonts w:eastAsia="宋体" w:cs="宋体"/>
          <w:color w:val="auto"/>
          <w:bdr w:val="none" w:sz="0" w:space="0" w:color="auto"/>
          <w:lang w:eastAsia="zh-CN"/>
        </w:rPr>
        <w:t xml:space="preserve"> P, Alvarez-</w:t>
      </w:r>
      <w:proofErr w:type="spellStart"/>
      <w:r w:rsidRPr="00600BF3">
        <w:rPr>
          <w:rFonts w:eastAsia="宋体" w:cs="宋体"/>
          <w:color w:val="auto"/>
          <w:bdr w:val="none" w:sz="0" w:space="0" w:color="auto"/>
          <w:lang w:eastAsia="zh-CN"/>
        </w:rPr>
        <w:t>Doforno</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Yánez</w:t>
      </w:r>
      <w:proofErr w:type="spellEnd"/>
      <w:r w:rsidRPr="00600BF3">
        <w:rPr>
          <w:rFonts w:eastAsia="宋体" w:cs="宋体"/>
          <w:color w:val="auto"/>
          <w:bdr w:val="none" w:sz="0" w:space="0" w:color="auto"/>
          <w:lang w:eastAsia="zh-CN"/>
        </w:rPr>
        <w:t xml:space="preserve"> F, Diaz MC, </w:t>
      </w:r>
      <w:proofErr w:type="spellStart"/>
      <w:r w:rsidRPr="00600BF3">
        <w:rPr>
          <w:rFonts w:eastAsia="宋体" w:cs="宋体"/>
          <w:color w:val="auto"/>
          <w:bdr w:val="none" w:sz="0" w:space="0" w:color="auto"/>
          <w:lang w:eastAsia="zh-CN"/>
        </w:rPr>
        <w:t>Camarena</w:t>
      </w:r>
      <w:proofErr w:type="spellEnd"/>
      <w:r w:rsidRPr="00600BF3">
        <w:rPr>
          <w:rFonts w:eastAsia="宋体" w:cs="宋体"/>
          <w:color w:val="auto"/>
          <w:bdr w:val="none" w:sz="0" w:space="0" w:color="auto"/>
          <w:lang w:eastAsia="zh-CN"/>
        </w:rPr>
        <w:t xml:space="preserve"> C, De la Vega A, </w:t>
      </w:r>
      <w:proofErr w:type="spellStart"/>
      <w:r w:rsidRPr="00600BF3">
        <w:rPr>
          <w:rFonts w:eastAsia="宋体" w:cs="宋体"/>
          <w:color w:val="auto"/>
          <w:bdr w:val="none" w:sz="0" w:space="0" w:color="auto"/>
          <w:lang w:eastAsia="zh-CN"/>
        </w:rPr>
        <w:t>Frauca</w:t>
      </w:r>
      <w:proofErr w:type="spellEnd"/>
      <w:r w:rsidRPr="00600BF3">
        <w:rPr>
          <w:rFonts w:eastAsia="宋体" w:cs="宋体"/>
          <w:color w:val="auto"/>
          <w:bdr w:val="none" w:sz="0" w:space="0" w:color="auto"/>
          <w:lang w:eastAsia="zh-CN"/>
        </w:rPr>
        <w:t xml:space="preserve"> E, Muñoz-</w:t>
      </w:r>
      <w:proofErr w:type="spellStart"/>
      <w:r w:rsidRPr="00600BF3">
        <w:rPr>
          <w:rFonts w:eastAsia="宋体" w:cs="宋体"/>
          <w:color w:val="auto"/>
          <w:bdr w:val="none" w:sz="0" w:space="0" w:color="auto"/>
          <w:lang w:eastAsia="zh-CN"/>
        </w:rPr>
        <w:t>Bartolo</w:t>
      </w:r>
      <w:proofErr w:type="spellEnd"/>
      <w:r w:rsidRPr="00600BF3">
        <w:rPr>
          <w:rFonts w:eastAsia="宋体" w:cs="宋体"/>
          <w:color w:val="auto"/>
          <w:bdr w:val="none" w:sz="0" w:space="0" w:color="auto"/>
          <w:lang w:eastAsia="zh-CN"/>
        </w:rPr>
        <w:t xml:space="preserve"> G, </w:t>
      </w:r>
      <w:proofErr w:type="spellStart"/>
      <w:r w:rsidRPr="00600BF3">
        <w:rPr>
          <w:rFonts w:eastAsia="宋体" w:cs="宋体"/>
          <w:color w:val="auto"/>
          <w:bdr w:val="none" w:sz="0" w:space="0" w:color="auto"/>
          <w:lang w:eastAsia="zh-CN"/>
        </w:rPr>
        <w:t>López-Santamaría</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Larrauri</w:t>
      </w:r>
      <w:proofErr w:type="spellEnd"/>
      <w:r w:rsidRPr="00600BF3">
        <w:rPr>
          <w:rFonts w:eastAsia="宋体" w:cs="宋体"/>
          <w:color w:val="auto"/>
          <w:bdr w:val="none" w:sz="0" w:space="0" w:color="auto"/>
          <w:lang w:eastAsia="zh-CN"/>
        </w:rPr>
        <w:t xml:space="preserve"> J, Alvarez L. Recurrence of bile salt export pump deficiency after liver transplantation. </w:t>
      </w:r>
      <w:r w:rsidRPr="00600BF3">
        <w:rPr>
          <w:rFonts w:eastAsia="宋体" w:cs="宋体"/>
          <w:i/>
          <w:iCs/>
          <w:color w:val="auto"/>
          <w:bdr w:val="none" w:sz="0" w:space="0" w:color="auto"/>
          <w:lang w:eastAsia="zh-CN"/>
        </w:rPr>
        <w:t xml:space="preserve">N </w:t>
      </w:r>
      <w:proofErr w:type="spellStart"/>
      <w:r w:rsidRPr="00600BF3">
        <w:rPr>
          <w:rFonts w:eastAsia="宋体" w:cs="宋体"/>
          <w:i/>
          <w:iCs/>
          <w:color w:val="auto"/>
          <w:bdr w:val="none" w:sz="0" w:space="0" w:color="auto"/>
          <w:lang w:eastAsia="zh-CN"/>
        </w:rPr>
        <w:t>Engl</w:t>
      </w:r>
      <w:proofErr w:type="spellEnd"/>
      <w:r w:rsidRPr="00600BF3">
        <w:rPr>
          <w:rFonts w:eastAsia="宋体" w:cs="宋体"/>
          <w:i/>
          <w:iCs/>
          <w:color w:val="auto"/>
          <w:bdr w:val="none" w:sz="0" w:space="0" w:color="auto"/>
          <w:lang w:eastAsia="zh-CN"/>
        </w:rPr>
        <w:t xml:space="preserve"> J Med</w:t>
      </w:r>
      <w:r w:rsidRPr="00600BF3">
        <w:rPr>
          <w:rFonts w:eastAsia="宋体" w:cs="宋体"/>
          <w:color w:val="auto"/>
          <w:bdr w:val="none" w:sz="0" w:space="0" w:color="auto"/>
          <w:lang w:eastAsia="zh-CN"/>
        </w:rPr>
        <w:t xml:space="preserve"> 2009; </w:t>
      </w:r>
      <w:r w:rsidRPr="00600BF3">
        <w:rPr>
          <w:rFonts w:eastAsia="宋体" w:cs="宋体"/>
          <w:b/>
          <w:bCs/>
          <w:color w:val="auto"/>
          <w:bdr w:val="none" w:sz="0" w:space="0" w:color="auto"/>
          <w:lang w:eastAsia="zh-CN"/>
        </w:rPr>
        <w:t>361</w:t>
      </w:r>
      <w:r w:rsidRPr="00600BF3">
        <w:rPr>
          <w:rFonts w:eastAsia="宋体" w:cs="宋体"/>
          <w:color w:val="auto"/>
          <w:bdr w:val="none" w:sz="0" w:space="0" w:color="auto"/>
          <w:lang w:eastAsia="zh-CN"/>
        </w:rPr>
        <w:t>: 1359-1367 [PMID: 19797282 DOI: 10.1056/NEJMoa0901075]</w:t>
      </w:r>
    </w:p>
    <w:p w14:paraId="041006AD"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67 </w:t>
      </w:r>
      <w:r w:rsidRPr="00600BF3">
        <w:rPr>
          <w:rFonts w:eastAsia="宋体" w:cs="宋体"/>
          <w:b/>
          <w:bCs/>
          <w:color w:val="auto"/>
          <w:bdr w:val="none" w:sz="0" w:space="0" w:color="auto"/>
          <w:lang w:eastAsia="zh-CN"/>
        </w:rPr>
        <w:t>Maggiore G</w:t>
      </w:r>
      <w:r w:rsidRPr="00600BF3">
        <w:rPr>
          <w:rFonts w:eastAsia="宋体" w:cs="宋体"/>
          <w:color w:val="auto"/>
          <w:bdr w:val="none" w:sz="0" w:space="0" w:color="auto"/>
          <w:lang w:eastAsia="zh-CN"/>
        </w:rPr>
        <w:t xml:space="preserve">, Gonzales E, </w:t>
      </w:r>
      <w:proofErr w:type="spellStart"/>
      <w:r w:rsidRPr="00600BF3">
        <w:rPr>
          <w:rFonts w:eastAsia="宋体" w:cs="宋体"/>
          <w:color w:val="auto"/>
          <w:bdr w:val="none" w:sz="0" w:space="0" w:color="auto"/>
          <w:lang w:eastAsia="zh-CN"/>
        </w:rPr>
        <w:t>Sciveres</w:t>
      </w:r>
      <w:proofErr w:type="spellEnd"/>
      <w:r w:rsidRPr="00600BF3">
        <w:rPr>
          <w:rFonts w:eastAsia="宋体" w:cs="宋体"/>
          <w:color w:val="auto"/>
          <w:bdr w:val="none" w:sz="0" w:space="0" w:color="auto"/>
          <w:lang w:eastAsia="zh-CN"/>
        </w:rPr>
        <w:t xml:space="preserve"> M, Redon MJ, Grosse B, </w:t>
      </w:r>
      <w:proofErr w:type="spellStart"/>
      <w:r w:rsidRPr="00600BF3">
        <w:rPr>
          <w:rFonts w:eastAsia="宋体" w:cs="宋体"/>
          <w:color w:val="auto"/>
          <w:bdr w:val="none" w:sz="0" w:space="0" w:color="auto"/>
          <w:lang w:eastAsia="zh-CN"/>
        </w:rPr>
        <w:t>Stieger</w:t>
      </w:r>
      <w:proofErr w:type="spellEnd"/>
      <w:r w:rsidRPr="00600BF3">
        <w:rPr>
          <w:rFonts w:eastAsia="宋体" w:cs="宋体"/>
          <w:color w:val="auto"/>
          <w:bdr w:val="none" w:sz="0" w:space="0" w:color="auto"/>
          <w:lang w:eastAsia="zh-CN"/>
        </w:rPr>
        <w:t xml:space="preserve"> B, Davit-</w:t>
      </w:r>
      <w:proofErr w:type="spellStart"/>
      <w:r w:rsidRPr="00600BF3">
        <w:rPr>
          <w:rFonts w:eastAsia="宋体" w:cs="宋体"/>
          <w:color w:val="auto"/>
          <w:bdr w:val="none" w:sz="0" w:space="0" w:color="auto"/>
          <w:lang w:eastAsia="zh-CN"/>
        </w:rPr>
        <w:t>Spraul</w:t>
      </w:r>
      <w:proofErr w:type="spellEnd"/>
      <w:r w:rsidRPr="00600BF3">
        <w:rPr>
          <w:rFonts w:eastAsia="宋体" w:cs="宋体"/>
          <w:color w:val="auto"/>
          <w:bdr w:val="none" w:sz="0" w:space="0" w:color="auto"/>
          <w:lang w:eastAsia="zh-CN"/>
        </w:rPr>
        <w:t xml:space="preserve"> A, Fabre M,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Relapsing features of bile salt export pump deficiency after liver transplantation in two patients with progressive familial intrahepatic cholestasis type 2.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Hepatol</w:t>
      </w:r>
      <w:proofErr w:type="spellEnd"/>
      <w:r w:rsidRPr="00600BF3">
        <w:rPr>
          <w:rFonts w:eastAsia="宋体" w:cs="宋体"/>
          <w:color w:val="auto"/>
          <w:bdr w:val="none" w:sz="0" w:space="0" w:color="auto"/>
          <w:lang w:eastAsia="zh-CN"/>
        </w:rPr>
        <w:t xml:space="preserve"> 2010; </w:t>
      </w:r>
      <w:r w:rsidRPr="00600BF3">
        <w:rPr>
          <w:rFonts w:eastAsia="宋体" w:cs="宋体"/>
          <w:b/>
          <w:bCs/>
          <w:color w:val="auto"/>
          <w:bdr w:val="none" w:sz="0" w:space="0" w:color="auto"/>
          <w:lang w:eastAsia="zh-CN"/>
        </w:rPr>
        <w:t>53</w:t>
      </w:r>
      <w:r w:rsidRPr="00600BF3">
        <w:rPr>
          <w:rFonts w:eastAsia="宋体" w:cs="宋体"/>
          <w:color w:val="auto"/>
          <w:bdr w:val="none" w:sz="0" w:space="0" w:color="auto"/>
          <w:lang w:eastAsia="zh-CN"/>
        </w:rPr>
        <w:t>: 981-986 [PMID: 20800306 DOI: 10.1016/j.jhep.2010.05.025]</w:t>
      </w:r>
    </w:p>
    <w:p w14:paraId="75DCBB9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68 </w:t>
      </w:r>
      <w:proofErr w:type="spellStart"/>
      <w:r w:rsidRPr="00600BF3">
        <w:rPr>
          <w:rFonts w:eastAsia="宋体" w:cs="宋体"/>
          <w:b/>
          <w:bCs/>
          <w:color w:val="auto"/>
          <w:bdr w:val="none" w:sz="0" w:space="0" w:color="auto"/>
          <w:lang w:eastAsia="zh-CN"/>
        </w:rPr>
        <w:t>Kubitz</w:t>
      </w:r>
      <w:proofErr w:type="spellEnd"/>
      <w:r w:rsidRPr="00600BF3">
        <w:rPr>
          <w:rFonts w:eastAsia="宋体" w:cs="宋体"/>
          <w:b/>
          <w:bCs/>
          <w:color w:val="auto"/>
          <w:bdr w:val="none" w:sz="0" w:space="0" w:color="auto"/>
          <w:lang w:eastAsia="zh-CN"/>
        </w:rPr>
        <w:t xml:space="preserve"> R</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Dröge</w:t>
      </w:r>
      <w:proofErr w:type="spellEnd"/>
      <w:r w:rsidRPr="00600BF3">
        <w:rPr>
          <w:rFonts w:eastAsia="宋体" w:cs="宋体"/>
          <w:color w:val="auto"/>
          <w:bdr w:val="none" w:sz="0" w:space="0" w:color="auto"/>
          <w:lang w:eastAsia="zh-CN"/>
        </w:rPr>
        <w:t xml:space="preserve"> C, Kluge S, </w:t>
      </w:r>
      <w:proofErr w:type="spellStart"/>
      <w:r w:rsidRPr="00600BF3">
        <w:rPr>
          <w:rFonts w:eastAsia="宋体" w:cs="宋体"/>
          <w:color w:val="auto"/>
          <w:bdr w:val="none" w:sz="0" w:space="0" w:color="auto"/>
          <w:lang w:eastAsia="zh-CN"/>
        </w:rPr>
        <w:t>Stross</w:t>
      </w:r>
      <w:proofErr w:type="spellEnd"/>
      <w:r w:rsidRPr="00600BF3">
        <w:rPr>
          <w:rFonts w:eastAsia="宋体" w:cs="宋体"/>
          <w:color w:val="auto"/>
          <w:bdr w:val="none" w:sz="0" w:space="0" w:color="auto"/>
          <w:lang w:eastAsia="zh-CN"/>
        </w:rPr>
        <w:t xml:space="preserve"> C, Walter N, Keitel V, </w:t>
      </w:r>
      <w:proofErr w:type="spellStart"/>
      <w:r w:rsidRPr="00600BF3">
        <w:rPr>
          <w:rFonts w:eastAsia="宋体" w:cs="宋体"/>
          <w:color w:val="auto"/>
          <w:bdr w:val="none" w:sz="0" w:space="0" w:color="auto"/>
          <w:lang w:eastAsia="zh-CN"/>
        </w:rPr>
        <w:t>Häussinger</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Stindt</w:t>
      </w:r>
      <w:proofErr w:type="spellEnd"/>
      <w:r w:rsidRPr="00600BF3">
        <w:rPr>
          <w:rFonts w:eastAsia="宋体" w:cs="宋体"/>
          <w:color w:val="auto"/>
          <w:bdr w:val="none" w:sz="0" w:space="0" w:color="auto"/>
          <w:lang w:eastAsia="zh-CN"/>
        </w:rPr>
        <w:t xml:space="preserve"> J. Autoimmune BSEP disease: disease recurrence after liver transplantation for progressive familial intrahepatic cholestasis. </w:t>
      </w:r>
      <w:proofErr w:type="spellStart"/>
      <w:r w:rsidRPr="00600BF3">
        <w:rPr>
          <w:rFonts w:eastAsia="宋体" w:cs="宋体"/>
          <w:i/>
          <w:iCs/>
          <w:color w:val="auto"/>
          <w:bdr w:val="none" w:sz="0" w:space="0" w:color="auto"/>
          <w:lang w:eastAsia="zh-CN"/>
        </w:rPr>
        <w:t>Clin</w:t>
      </w:r>
      <w:proofErr w:type="spellEnd"/>
      <w:r w:rsidRPr="00600BF3">
        <w:rPr>
          <w:rFonts w:eastAsia="宋体" w:cs="宋体"/>
          <w:i/>
          <w:iCs/>
          <w:color w:val="auto"/>
          <w:bdr w:val="none" w:sz="0" w:space="0" w:color="auto"/>
          <w:lang w:eastAsia="zh-CN"/>
        </w:rPr>
        <w:t xml:space="preserve"> Rev Allergy </w:t>
      </w:r>
      <w:proofErr w:type="spellStart"/>
      <w:r w:rsidRPr="00600BF3">
        <w:rPr>
          <w:rFonts w:eastAsia="宋体" w:cs="宋体"/>
          <w:i/>
          <w:iCs/>
          <w:color w:val="auto"/>
          <w:bdr w:val="none" w:sz="0" w:space="0" w:color="auto"/>
          <w:lang w:eastAsia="zh-CN"/>
        </w:rPr>
        <w:t>Immunol</w:t>
      </w:r>
      <w:proofErr w:type="spellEnd"/>
      <w:r w:rsidRPr="00600BF3">
        <w:rPr>
          <w:rFonts w:eastAsia="宋体" w:cs="宋体"/>
          <w:color w:val="auto"/>
          <w:bdr w:val="none" w:sz="0" w:space="0" w:color="auto"/>
          <w:lang w:eastAsia="zh-CN"/>
        </w:rPr>
        <w:t xml:space="preserve"> 2015; </w:t>
      </w:r>
      <w:r w:rsidRPr="00600BF3">
        <w:rPr>
          <w:rFonts w:eastAsia="宋体" w:cs="宋体"/>
          <w:b/>
          <w:bCs/>
          <w:color w:val="auto"/>
          <w:bdr w:val="none" w:sz="0" w:space="0" w:color="auto"/>
          <w:lang w:eastAsia="zh-CN"/>
        </w:rPr>
        <w:t>48</w:t>
      </w:r>
      <w:r w:rsidRPr="00600BF3">
        <w:rPr>
          <w:rFonts w:eastAsia="宋体" w:cs="宋体"/>
          <w:color w:val="auto"/>
          <w:bdr w:val="none" w:sz="0" w:space="0" w:color="auto"/>
          <w:lang w:eastAsia="zh-CN"/>
        </w:rPr>
        <w:t>: 273-284 [PMID: 25342496 DOI: 10.1007/s12016-014-8457-4]</w:t>
      </w:r>
    </w:p>
    <w:p w14:paraId="30157828"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69 </w:t>
      </w:r>
      <w:proofErr w:type="spellStart"/>
      <w:r w:rsidRPr="00600BF3">
        <w:rPr>
          <w:rFonts w:eastAsia="宋体" w:cs="宋体"/>
          <w:b/>
          <w:bCs/>
          <w:color w:val="auto"/>
          <w:bdr w:val="none" w:sz="0" w:space="0" w:color="auto"/>
          <w:lang w:eastAsia="zh-CN"/>
        </w:rPr>
        <w:t>Stindt</w:t>
      </w:r>
      <w:proofErr w:type="spellEnd"/>
      <w:r w:rsidRPr="00600BF3">
        <w:rPr>
          <w:rFonts w:eastAsia="宋体" w:cs="宋体"/>
          <w:b/>
          <w:bCs/>
          <w:color w:val="auto"/>
          <w:bdr w:val="none" w:sz="0" w:space="0" w:color="auto"/>
          <w:lang w:eastAsia="zh-CN"/>
        </w:rPr>
        <w:t xml:space="preserve"> J</w:t>
      </w:r>
      <w:r w:rsidRPr="00600BF3">
        <w:rPr>
          <w:rFonts w:eastAsia="宋体" w:cs="宋体"/>
          <w:color w:val="auto"/>
          <w:bdr w:val="none" w:sz="0" w:space="0" w:color="auto"/>
          <w:lang w:eastAsia="zh-CN"/>
        </w:rPr>
        <w:t xml:space="preserve">, Kluge S, </w:t>
      </w:r>
      <w:proofErr w:type="spellStart"/>
      <w:r w:rsidRPr="00600BF3">
        <w:rPr>
          <w:rFonts w:eastAsia="宋体" w:cs="宋体"/>
          <w:color w:val="auto"/>
          <w:bdr w:val="none" w:sz="0" w:space="0" w:color="auto"/>
          <w:lang w:eastAsia="zh-CN"/>
        </w:rPr>
        <w:t>Dröge</w:t>
      </w:r>
      <w:proofErr w:type="spellEnd"/>
      <w:r w:rsidRPr="00600BF3">
        <w:rPr>
          <w:rFonts w:eastAsia="宋体" w:cs="宋体"/>
          <w:color w:val="auto"/>
          <w:bdr w:val="none" w:sz="0" w:space="0" w:color="auto"/>
          <w:lang w:eastAsia="zh-CN"/>
        </w:rPr>
        <w:t xml:space="preserve"> C, Keitel V, </w:t>
      </w:r>
      <w:proofErr w:type="spellStart"/>
      <w:r w:rsidRPr="00600BF3">
        <w:rPr>
          <w:rFonts w:eastAsia="宋体" w:cs="宋体"/>
          <w:color w:val="auto"/>
          <w:bdr w:val="none" w:sz="0" w:space="0" w:color="auto"/>
          <w:lang w:eastAsia="zh-CN"/>
        </w:rPr>
        <w:t>Stross</w:t>
      </w:r>
      <w:proofErr w:type="spellEnd"/>
      <w:r w:rsidRPr="00600BF3">
        <w:rPr>
          <w:rFonts w:eastAsia="宋体" w:cs="宋体"/>
          <w:color w:val="auto"/>
          <w:bdr w:val="none" w:sz="0" w:space="0" w:color="auto"/>
          <w:lang w:eastAsia="zh-CN"/>
        </w:rPr>
        <w:t xml:space="preserve"> C, Baumann U, </w:t>
      </w:r>
      <w:proofErr w:type="spellStart"/>
      <w:r w:rsidRPr="00600BF3">
        <w:rPr>
          <w:rFonts w:eastAsia="宋体" w:cs="宋体"/>
          <w:color w:val="auto"/>
          <w:bdr w:val="none" w:sz="0" w:space="0" w:color="auto"/>
          <w:lang w:eastAsia="zh-CN"/>
        </w:rPr>
        <w:t>Brinkert</w:t>
      </w:r>
      <w:proofErr w:type="spellEnd"/>
      <w:r w:rsidRPr="00600BF3">
        <w:rPr>
          <w:rFonts w:eastAsia="宋体" w:cs="宋体"/>
          <w:color w:val="auto"/>
          <w:bdr w:val="none" w:sz="0" w:space="0" w:color="auto"/>
          <w:lang w:eastAsia="zh-CN"/>
        </w:rPr>
        <w:t xml:space="preserve"> F, </w:t>
      </w:r>
      <w:proofErr w:type="spellStart"/>
      <w:r w:rsidRPr="00600BF3">
        <w:rPr>
          <w:rFonts w:eastAsia="宋体" w:cs="宋体"/>
          <w:color w:val="auto"/>
          <w:bdr w:val="none" w:sz="0" w:space="0" w:color="auto"/>
          <w:lang w:eastAsia="zh-CN"/>
        </w:rPr>
        <w:t>Dhawan</w:t>
      </w:r>
      <w:proofErr w:type="spellEnd"/>
      <w:r w:rsidRPr="00600BF3">
        <w:rPr>
          <w:rFonts w:eastAsia="宋体" w:cs="宋体"/>
          <w:color w:val="auto"/>
          <w:bdr w:val="none" w:sz="0" w:space="0" w:color="auto"/>
          <w:lang w:eastAsia="zh-CN"/>
        </w:rPr>
        <w:t xml:space="preserve"> A, Engelmann G, </w:t>
      </w:r>
      <w:proofErr w:type="spellStart"/>
      <w:r w:rsidRPr="00600BF3">
        <w:rPr>
          <w:rFonts w:eastAsia="宋体" w:cs="宋体"/>
          <w:color w:val="auto"/>
          <w:bdr w:val="none" w:sz="0" w:space="0" w:color="auto"/>
          <w:lang w:eastAsia="zh-CN"/>
        </w:rPr>
        <w:t>Ganschow</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Gerner</w:t>
      </w:r>
      <w:proofErr w:type="spellEnd"/>
      <w:r w:rsidRPr="00600BF3">
        <w:rPr>
          <w:rFonts w:eastAsia="宋体" w:cs="宋体"/>
          <w:color w:val="auto"/>
          <w:bdr w:val="none" w:sz="0" w:space="0" w:color="auto"/>
          <w:lang w:eastAsia="zh-CN"/>
        </w:rPr>
        <w:t xml:space="preserve"> P, </w:t>
      </w:r>
      <w:proofErr w:type="spellStart"/>
      <w:r w:rsidRPr="00600BF3">
        <w:rPr>
          <w:rFonts w:eastAsia="宋体" w:cs="宋体"/>
          <w:color w:val="auto"/>
          <w:bdr w:val="none" w:sz="0" w:space="0" w:color="auto"/>
          <w:lang w:eastAsia="zh-CN"/>
        </w:rPr>
        <w:t>Grabhorn</w:t>
      </w:r>
      <w:proofErr w:type="spellEnd"/>
      <w:r w:rsidRPr="00600BF3">
        <w:rPr>
          <w:rFonts w:eastAsia="宋体" w:cs="宋体"/>
          <w:color w:val="auto"/>
          <w:bdr w:val="none" w:sz="0" w:space="0" w:color="auto"/>
          <w:lang w:eastAsia="zh-CN"/>
        </w:rPr>
        <w:t xml:space="preserve"> E, </w:t>
      </w:r>
      <w:proofErr w:type="spellStart"/>
      <w:r w:rsidRPr="00600BF3">
        <w:rPr>
          <w:rFonts w:eastAsia="宋体" w:cs="宋体"/>
          <w:color w:val="auto"/>
          <w:bdr w:val="none" w:sz="0" w:space="0" w:color="auto"/>
          <w:lang w:eastAsia="zh-CN"/>
        </w:rPr>
        <w:t>Knisely</w:t>
      </w:r>
      <w:proofErr w:type="spellEnd"/>
      <w:r w:rsidRPr="00600BF3">
        <w:rPr>
          <w:rFonts w:eastAsia="宋体" w:cs="宋体"/>
          <w:color w:val="auto"/>
          <w:bdr w:val="none" w:sz="0" w:space="0" w:color="auto"/>
          <w:lang w:eastAsia="zh-CN"/>
        </w:rPr>
        <w:t xml:space="preserve"> AS, </w:t>
      </w:r>
      <w:proofErr w:type="spellStart"/>
      <w:r w:rsidRPr="00600BF3">
        <w:rPr>
          <w:rFonts w:eastAsia="宋体" w:cs="宋体"/>
          <w:color w:val="auto"/>
          <w:bdr w:val="none" w:sz="0" w:space="0" w:color="auto"/>
          <w:lang w:eastAsia="zh-CN"/>
        </w:rPr>
        <w:t>Noli</w:t>
      </w:r>
      <w:proofErr w:type="spellEnd"/>
      <w:r w:rsidRPr="00600BF3">
        <w:rPr>
          <w:rFonts w:eastAsia="宋体" w:cs="宋体"/>
          <w:color w:val="auto"/>
          <w:bdr w:val="none" w:sz="0" w:space="0" w:color="auto"/>
          <w:lang w:eastAsia="zh-CN"/>
        </w:rPr>
        <w:t xml:space="preserve"> KA, </w:t>
      </w:r>
      <w:proofErr w:type="spellStart"/>
      <w:r w:rsidRPr="00600BF3">
        <w:rPr>
          <w:rFonts w:eastAsia="宋体" w:cs="宋体"/>
          <w:color w:val="auto"/>
          <w:bdr w:val="none" w:sz="0" w:space="0" w:color="auto"/>
          <w:lang w:eastAsia="zh-CN"/>
        </w:rPr>
        <w:t>Pukite</w:t>
      </w:r>
      <w:proofErr w:type="spellEnd"/>
      <w:r w:rsidRPr="00600BF3">
        <w:rPr>
          <w:rFonts w:eastAsia="宋体" w:cs="宋体"/>
          <w:color w:val="auto"/>
          <w:bdr w:val="none" w:sz="0" w:space="0" w:color="auto"/>
          <w:lang w:eastAsia="zh-CN"/>
        </w:rPr>
        <w:t xml:space="preserve"> I, Shepherd RW, Ueno T, Schmitt L, </w:t>
      </w:r>
      <w:proofErr w:type="spellStart"/>
      <w:r w:rsidRPr="00600BF3">
        <w:rPr>
          <w:rFonts w:eastAsia="宋体" w:cs="宋体"/>
          <w:color w:val="auto"/>
          <w:bdr w:val="none" w:sz="0" w:space="0" w:color="auto"/>
          <w:lang w:eastAsia="zh-CN"/>
        </w:rPr>
        <w:t>Wiek</w:t>
      </w:r>
      <w:proofErr w:type="spellEnd"/>
      <w:r w:rsidRPr="00600BF3">
        <w:rPr>
          <w:rFonts w:eastAsia="宋体" w:cs="宋体"/>
          <w:color w:val="auto"/>
          <w:bdr w:val="none" w:sz="0" w:space="0" w:color="auto"/>
          <w:lang w:eastAsia="zh-CN"/>
        </w:rPr>
        <w:t xml:space="preserve"> C, </w:t>
      </w:r>
      <w:proofErr w:type="spellStart"/>
      <w:r w:rsidRPr="00600BF3">
        <w:rPr>
          <w:rFonts w:eastAsia="宋体" w:cs="宋体"/>
          <w:color w:val="auto"/>
          <w:bdr w:val="none" w:sz="0" w:space="0" w:color="auto"/>
          <w:lang w:eastAsia="zh-CN"/>
        </w:rPr>
        <w:t>Hanenberg</w:t>
      </w:r>
      <w:proofErr w:type="spellEnd"/>
      <w:r w:rsidRPr="00600BF3">
        <w:rPr>
          <w:rFonts w:eastAsia="宋体" w:cs="宋体"/>
          <w:color w:val="auto"/>
          <w:bdr w:val="none" w:sz="0" w:space="0" w:color="auto"/>
          <w:lang w:eastAsia="zh-CN"/>
        </w:rPr>
        <w:t xml:space="preserve"> H, </w:t>
      </w:r>
      <w:proofErr w:type="spellStart"/>
      <w:r w:rsidRPr="00600BF3">
        <w:rPr>
          <w:rFonts w:eastAsia="宋体" w:cs="宋体"/>
          <w:color w:val="auto"/>
          <w:bdr w:val="none" w:sz="0" w:space="0" w:color="auto"/>
          <w:lang w:eastAsia="zh-CN"/>
        </w:rPr>
        <w:t>Häussinger</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Kubitz</w:t>
      </w:r>
      <w:proofErr w:type="spellEnd"/>
      <w:r w:rsidRPr="00600BF3">
        <w:rPr>
          <w:rFonts w:eastAsia="宋体" w:cs="宋体"/>
          <w:color w:val="auto"/>
          <w:bdr w:val="none" w:sz="0" w:space="0" w:color="auto"/>
          <w:lang w:eastAsia="zh-CN"/>
        </w:rPr>
        <w:t xml:space="preserve"> R. Bile salt export pump-reactive antibodies form a polyclonal, multi-inhibitory response in </w:t>
      </w:r>
      <w:r w:rsidRPr="00600BF3">
        <w:rPr>
          <w:rFonts w:eastAsia="宋体" w:cs="宋体"/>
          <w:color w:val="auto"/>
          <w:bdr w:val="none" w:sz="0" w:space="0" w:color="auto"/>
          <w:lang w:eastAsia="zh-CN"/>
        </w:rPr>
        <w:lastRenderedPageBreak/>
        <w:t xml:space="preserve">antibody-induced bile salt export pump deficiency.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2016; </w:t>
      </w:r>
      <w:r w:rsidRPr="00600BF3">
        <w:rPr>
          <w:rFonts w:eastAsia="宋体" w:cs="宋体"/>
          <w:b/>
          <w:bCs/>
          <w:color w:val="auto"/>
          <w:bdr w:val="none" w:sz="0" w:space="0" w:color="auto"/>
          <w:lang w:eastAsia="zh-CN"/>
        </w:rPr>
        <w:t>63</w:t>
      </w:r>
      <w:r w:rsidRPr="00600BF3">
        <w:rPr>
          <w:rFonts w:eastAsia="宋体" w:cs="宋体"/>
          <w:color w:val="auto"/>
          <w:bdr w:val="none" w:sz="0" w:space="0" w:color="auto"/>
          <w:lang w:eastAsia="zh-CN"/>
        </w:rPr>
        <w:t>: 524-537 [PMID: 26516723 DOI: 10.1002/hep.28311]</w:t>
      </w:r>
    </w:p>
    <w:p w14:paraId="42AF6A60"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70 </w:t>
      </w:r>
      <w:r w:rsidRPr="00600BF3">
        <w:rPr>
          <w:rFonts w:eastAsia="宋体" w:cs="宋体"/>
          <w:b/>
          <w:bCs/>
          <w:color w:val="auto"/>
          <w:bdr w:val="none" w:sz="0" w:space="0" w:color="auto"/>
          <w:lang w:eastAsia="zh-CN"/>
        </w:rPr>
        <w:t>Keitel V</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Burdelski</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Vojnisek</w:t>
      </w:r>
      <w:proofErr w:type="spellEnd"/>
      <w:r w:rsidRPr="00600BF3">
        <w:rPr>
          <w:rFonts w:eastAsia="宋体" w:cs="宋体"/>
          <w:color w:val="auto"/>
          <w:bdr w:val="none" w:sz="0" w:space="0" w:color="auto"/>
          <w:lang w:eastAsia="zh-CN"/>
        </w:rPr>
        <w:t xml:space="preserve"> Z, Schmitt L, </w:t>
      </w:r>
      <w:proofErr w:type="spellStart"/>
      <w:r w:rsidRPr="00600BF3">
        <w:rPr>
          <w:rFonts w:eastAsia="宋体" w:cs="宋体"/>
          <w:color w:val="auto"/>
          <w:bdr w:val="none" w:sz="0" w:space="0" w:color="auto"/>
          <w:lang w:eastAsia="zh-CN"/>
        </w:rPr>
        <w:t>Häussinger</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Kubitz</w:t>
      </w:r>
      <w:proofErr w:type="spellEnd"/>
      <w:r w:rsidRPr="00600BF3">
        <w:rPr>
          <w:rFonts w:eastAsia="宋体" w:cs="宋体"/>
          <w:color w:val="auto"/>
          <w:bdr w:val="none" w:sz="0" w:space="0" w:color="auto"/>
          <w:lang w:eastAsia="zh-CN"/>
        </w:rPr>
        <w:t xml:space="preserve"> R. De novo bile salt transporter antibodies as a possible cause of recurrent graft failure after liver transplantation: a novel mechanism of cholestasis.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2009; </w:t>
      </w:r>
      <w:r w:rsidRPr="00600BF3">
        <w:rPr>
          <w:rFonts w:eastAsia="宋体" w:cs="宋体"/>
          <w:b/>
          <w:bCs/>
          <w:color w:val="auto"/>
          <w:bdr w:val="none" w:sz="0" w:space="0" w:color="auto"/>
          <w:lang w:eastAsia="zh-CN"/>
        </w:rPr>
        <w:t>50</w:t>
      </w:r>
      <w:r w:rsidRPr="00600BF3">
        <w:rPr>
          <w:rFonts w:eastAsia="宋体" w:cs="宋体"/>
          <w:color w:val="auto"/>
          <w:bdr w:val="none" w:sz="0" w:space="0" w:color="auto"/>
          <w:lang w:eastAsia="zh-CN"/>
        </w:rPr>
        <w:t>: 510-517 [PMID: 19642168 DOI: 10.1002/hep.23083]</w:t>
      </w:r>
    </w:p>
    <w:p w14:paraId="5E90C88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71 </w:t>
      </w:r>
      <w:r w:rsidRPr="00600BF3">
        <w:rPr>
          <w:rFonts w:eastAsia="宋体" w:cs="宋体"/>
          <w:b/>
          <w:bCs/>
          <w:color w:val="auto"/>
          <w:bdr w:val="none" w:sz="0" w:space="0" w:color="auto"/>
          <w:lang w:eastAsia="zh-CN"/>
        </w:rPr>
        <w:t>Lin HC</w:t>
      </w:r>
      <w:r w:rsidRPr="00600BF3">
        <w:rPr>
          <w:rFonts w:eastAsia="宋体" w:cs="宋体"/>
          <w:color w:val="auto"/>
          <w:bdr w:val="none" w:sz="0" w:space="0" w:color="auto"/>
          <w:lang w:eastAsia="zh-CN"/>
        </w:rPr>
        <w:t xml:space="preserve">, Alvarez L, </w:t>
      </w:r>
      <w:proofErr w:type="spellStart"/>
      <w:r w:rsidRPr="00600BF3">
        <w:rPr>
          <w:rFonts w:eastAsia="宋体" w:cs="宋体"/>
          <w:color w:val="auto"/>
          <w:bdr w:val="none" w:sz="0" w:space="0" w:color="auto"/>
          <w:lang w:eastAsia="zh-CN"/>
        </w:rPr>
        <w:t>Laroche</w:t>
      </w:r>
      <w:proofErr w:type="spellEnd"/>
      <w:r w:rsidRPr="00600BF3">
        <w:rPr>
          <w:rFonts w:eastAsia="宋体" w:cs="宋体"/>
          <w:color w:val="auto"/>
          <w:bdr w:val="none" w:sz="0" w:space="0" w:color="auto"/>
          <w:lang w:eastAsia="zh-CN"/>
        </w:rPr>
        <w:t xml:space="preserve"> G, </w:t>
      </w:r>
      <w:proofErr w:type="spellStart"/>
      <w:r w:rsidRPr="00600BF3">
        <w:rPr>
          <w:rFonts w:eastAsia="宋体" w:cs="宋体"/>
          <w:color w:val="auto"/>
          <w:bdr w:val="none" w:sz="0" w:space="0" w:color="auto"/>
          <w:lang w:eastAsia="zh-CN"/>
        </w:rPr>
        <w:t>Melin-Aldana</w:t>
      </w:r>
      <w:proofErr w:type="spellEnd"/>
      <w:r w:rsidRPr="00600BF3">
        <w:rPr>
          <w:rFonts w:eastAsia="宋体" w:cs="宋体"/>
          <w:color w:val="auto"/>
          <w:bdr w:val="none" w:sz="0" w:space="0" w:color="auto"/>
          <w:lang w:eastAsia="zh-CN"/>
        </w:rPr>
        <w:t xml:space="preserve"> H, Pfeifer K, Schwarz K, </w:t>
      </w:r>
      <w:proofErr w:type="spellStart"/>
      <w:r w:rsidRPr="00600BF3">
        <w:rPr>
          <w:rFonts w:eastAsia="宋体" w:cs="宋体"/>
          <w:color w:val="auto"/>
          <w:bdr w:val="none" w:sz="0" w:space="0" w:color="auto"/>
          <w:lang w:eastAsia="zh-CN"/>
        </w:rPr>
        <w:t>Whitington</w:t>
      </w:r>
      <w:proofErr w:type="spellEnd"/>
      <w:r w:rsidRPr="00600BF3">
        <w:rPr>
          <w:rFonts w:eastAsia="宋体" w:cs="宋体"/>
          <w:color w:val="auto"/>
          <w:bdr w:val="none" w:sz="0" w:space="0" w:color="auto"/>
          <w:lang w:eastAsia="zh-CN"/>
        </w:rPr>
        <w:t xml:space="preserve"> PF, Alonso EM, </w:t>
      </w:r>
      <w:proofErr w:type="spellStart"/>
      <w:r w:rsidRPr="00600BF3">
        <w:rPr>
          <w:rFonts w:eastAsia="宋体" w:cs="宋体"/>
          <w:color w:val="auto"/>
          <w:bdr w:val="none" w:sz="0" w:space="0" w:color="auto"/>
          <w:lang w:eastAsia="zh-CN"/>
        </w:rPr>
        <w:t>Ekong</w:t>
      </w:r>
      <w:proofErr w:type="spellEnd"/>
      <w:r w:rsidRPr="00600BF3">
        <w:rPr>
          <w:rFonts w:eastAsia="宋体" w:cs="宋体"/>
          <w:color w:val="auto"/>
          <w:bdr w:val="none" w:sz="0" w:space="0" w:color="auto"/>
          <w:lang w:eastAsia="zh-CN"/>
        </w:rPr>
        <w:t xml:space="preserve"> UD. Rituximab as therapy for the recurrence of bile salt export pump deficiency after liver transplantation. </w:t>
      </w:r>
      <w:r w:rsidRPr="00600BF3">
        <w:rPr>
          <w:rFonts w:eastAsia="宋体" w:cs="宋体"/>
          <w:i/>
          <w:iCs/>
          <w:color w:val="auto"/>
          <w:bdr w:val="none" w:sz="0" w:space="0" w:color="auto"/>
          <w:lang w:eastAsia="zh-CN"/>
        </w:rPr>
        <w:t xml:space="preserve">Liver </w:t>
      </w:r>
      <w:proofErr w:type="spellStart"/>
      <w:r w:rsidRPr="00600BF3">
        <w:rPr>
          <w:rFonts w:eastAsia="宋体" w:cs="宋体"/>
          <w:i/>
          <w:iCs/>
          <w:color w:val="auto"/>
          <w:bdr w:val="none" w:sz="0" w:space="0" w:color="auto"/>
          <w:lang w:eastAsia="zh-CN"/>
        </w:rPr>
        <w:t>Transpl</w:t>
      </w:r>
      <w:proofErr w:type="spellEnd"/>
      <w:r w:rsidRPr="00600BF3">
        <w:rPr>
          <w:rFonts w:eastAsia="宋体" w:cs="宋体"/>
          <w:color w:val="auto"/>
          <w:bdr w:val="none" w:sz="0" w:space="0" w:color="auto"/>
          <w:lang w:eastAsia="zh-CN"/>
        </w:rPr>
        <w:t xml:space="preserve"> 2013; </w:t>
      </w:r>
      <w:r w:rsidRPr="00600BF3">
        <w:rPr>
          <w:rFonts w:eastAsia="宋体" w:cs="宋体"/>
          <w:b/>
          <w:bCs/>
          <w:color w:val="auto"/>
          <w:bdr w:val="none" w:sz="0" w:space="0" w:color="auto"/>
          <w:lang w:eastAsia="zh-CN"/>
        </w:rPr>
        <w:t>19</w:t>
      </w:r>
      <w:r w:rsidRPr="00600BF3">
        <w:rPr>
          <w:rFonts w:eastAsia="宋体" w:cs="宋体"/>
          <w:color w:val="auto"/>
          <w:bdr w:val="none" w:sz="0" w:space="0" w:color="auto"/>
          <w:lang w:eastAsia="zh-CN"/>
        </w:rPr>
        <w:t>: 1403-1410 [PMID: 24115678 DOI: 10.1002/lt.23754]</w:t>
      </w:r>
    </w:p>
    <w:p w14:paraId="7369D335"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72 </w:t>
      </w:r>
      <w:proofErr w:type="spellStart"/>
      <w:r w:rsidRPr="00600BF3">
        <w:rPr>
          <w:rFonts w:eastAsia="宋体" w:cs="宋体"/>
          <w:b/>
          <w:bCs/>
          <w:color w:val="auto"/>
          <w:bdr w:val="none" w:sz="0" w:space="0" w:color="auto"/>
          <w:lang w:eastAsia="zh-CN"/>
        </w:rPr>
        <w:t>Dinler</w:t>
      </w:r>
      <w:proofErr w:type="spellEnd"/>
      <w:r w:rsidRPr="00600BF3">
        <w:rPr>
          <w:rFonts w:eastAsia="宋体" w:cs="宋体"/>
          <w:b/>
          <w:bCs/>
          <w:color w:val="auto"/>
          <w:bdr w:val="none" w:sz="0" w:space="0" w:color="auto"/>
          <w:lang w:eastAsia="zh-CN"/>
        </w:rPr>
        <w:t xml:space="preserve"> G</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Koçak</w:t>
      </w:r>
      <w:proofErr w:type="spellEnd"/>
      <w:r w:rsidRPr="00600BF3">
        <w:rPr>
          <w:rFonts w:eastAsia="宋体" w:cs="宋体"/>
          <w:color w:val="auto"/>
          <w:bdr w:val="none" w:sz="0" w:space="0" w:color="auto"/>
          <w:lang w:eastAsia="zh-CN"/>
        </w:rPr>
        <w:t xml:space="preserve"> N, </w:t>
      </w:r>
      <w:proofErr w:type="spellStart"/>
      <w:r w:rsidRPr="00600BF3">
        <w:rPr>
          <w:rFonts w:eastAsia="宋体" w:cs="宋体"/>
          <w:color w:val="auto"/>
          <w:bdr w:val="none" w:sz="0" w:space="0" w:color="auto"/>
          <w:lang w:eastAsia="zh-CN"/>
        </w:rPr>
        <w:t>Ozen</w:t>
      </w:r>
      <w:proofErr w:type="spellEnd"/>
      <w:r w:rsidRPr="00600BF3">
        <w:rPr>
          <w:rFonts w:eastAsia="宋体" w:cs="宋体"/>
          <w:color w:val="auto"/>
          <w:bdr w:val="none" w:sz="0" w:space="0" w:color="auto"/>
          <w:lang w:eastAsia="zh-CN"/>
        </w:rPr>
        <w:t xml:space="preserve"> H, </w:t>
      </w:r>
      <w:proofErr w:type="spellStart"/>
      <w:r w:rsidRPr="00600BF3">
        <w:rPr>
          <w:rFonts w:eastAsia="宋体" w:cs="宋体"/>
          <w:color w:val="auto"/>
          <w:bdr w:val="none" w:sz="0" w:space="0" w:color="auto"/>
          <w:lang w:eastAsia="zh-CN"/>
        </w:rPr>
        <w:t>Yüce</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Gürakan</w:t>
      </w:r>
      <w:proofErr w:type="spellEnd"/>
      <w:r w:rsidRPr="00600BF3">
        <w:rPr>
          <w:rFonts w:eastAsia="宋体" w:cs="宋体"/>
          <w:color w:val="auto"/>
          <w:bdr w:val="none" w:sz="0" w:space="0" w:color="auto"/>
          <w:lang w:eastAsia="zh-CN"/>
        </w:rPr>
        <w:t xml:space="preserve"> F. </w:t>
      </w:r>
      <w:proofErr w:type="spellStart"/>
      <w:r w:rsidRPr="00600BF3">
        <w:rPr>
          <w:rFonts w:eastAsia="宋体" w:cs="宋体"/>
          <w:color w:val="auto"/>
          <w:bdr w:val="none" w:sz="0" w:space="0" w:color="auto"/>
          <w:lang w:eastAsia="zh-CN"/>
        </w:rPr>
        <w:t>Ursodeoxycholic</w:t>
      </w:r>
      <w:proofErr w:type="spellEnd"/>
      <w:r w:rsidRPr="00600BF3">
        <w:rPr>
          <w:rFonts w:eastAsia="宋体" w:cs="宋体"/>
          <w:color w:val="auto"/>
          <w:bdr w:val="none" w:sz="0" w:space="0" w:color="auto"/>
          <w:lang w:eastAsia="zh-CN"/>
        </w:rPr>
        <w:t xml:space="preserve"> acid treatment in children with Byler disease.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Int</w:t>
      </w:r>
      <w:proofErr w:type="spellEnd"/>
      <w:r w:rsidRPr="00600BF3">
        <w:rPr>
          <w:rFonts w:eastAsia="宋体" w:cs="宋体"/>
          <w:color w:val="auto"/>
          <w:bdr w:val="none" w:sz="0" w:space="0" w:color="auto"/>
          <w:lang w:eastAsia="zh-CN"/>
        </w:rPr>
        <w:t xml:space="preserve"> 1999; </w:t>
      </w:r>
      <w:r w:rsidRPr="00600BF3">
        <w:rPr>
          <w:rFonts w:eastAsia="宋体" w:cs="宋体"/>
          <w:b/>
          <w:bCs/>
          <w:color w:val="auto"/>
          <w:bdr w:val="none" w:sz="0" w:space="0" w:color="auto"/>
          <w:lang w:eastAsia="zh-CN"/>
        </w:rPr>
        <w:t>41</w:t>
      </w:r>
      <w:r w:rsidRPr="00600BF3">
        <w:rPr>
          <w:rFonts w:eastAsia="宋体" w:cs="宋体"/>
          <w:color w:val="auto"/>
          <w:bdr w:val="none" w:sz="0" w:space="0" w:color="auto"/>
          <w:lang w:eastAsia="zh-CN"/>
        </w:rPr>
        <w:t>: 662-665 [PMID: 10618887]</w:t>
      </w:r>
    </w:p>
    <w:p w14:paraId="3DD8953C"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73 </w:t>
      </w:r>
      <w:proofErr w:type="spellStart"/>
      <w:r w:rsidRPr="00600BF3">
        <w:rPr>
          <w:rFonts w:eastAsia="宋体" w:cs="宋体"/>
          <w:b/>
          <w:bCs/>
          <w:color w:val="auto"/>
          <w:bdr w:val="none" w:sz="0" w:space="0" w:color="auto"/>
          <w:lang w:eastAsia="zh-CN"/>
        </w:rPr>
        <w:t>Jacquemin</w:t>
      </w:r>
      <w:proofErr w:type="spellEnd"/>
      <w:r w:rsidRPr="00600BF3">
        <w:rPr>
          <w:rFonts w:eastAsia="宋体" w:cs="宋体"/>
          <w:b/>
          <w:bCs/>
          <w:color w:val="auto"/>
          <w:bdr w:val="none" w:sz="0" w:space="0" w:color="auto"/>
          <w:lang w:eastAsia="zh-CN"/>
        </w:rPr>
        <w:t xml:space="preserve"> E</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Hermans</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Myara</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Habes</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Debray</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Hadchouel</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Sokal</w:t>
      </w:r>
      <w:proofErr w:type="spellEnd"/>
      <w:r w:rsidRPr="00600BF3">
        <w:rPr>
          <w:rFonts w:eastAsia="宋体" w:cs="宋体"/>
          <w:color w:val="auto"/>
          <w:bdr w:val="none" w:sz="0" w:space="0" w:color="auto"/>
          <w:lang w:eastAsia="zh-CN"/>
        </w:rPr>
        <w:t xml:space="preserve"> EM, Bernard O. </w:t>
      </w:r>
      <w:proofErr w:type="spellStart"/>
      <w:r w:rsidRPr="00600BF3">
        <w:rPr>
          <w:rFonts w:eastAsia="宋体" w:cs="宋体"/>
          <w:color w:val="auto"/>
          <w:bdr w:val="none" w:sz="0" w:space="0" w:color="auto"/>
          <w:lang w:eastAsia="zh-CN"/>
        </w:rPr>
        <w:t>Ursodeoxycholic</w:t>
      </w:r>
      <w:proofErr w:type="spellEnd"/>
      <w:r w:rsidRPr="00600BF3">
        <w:rPr>
          <w:rFonts w:eastAsia="宋体" w:cs="宋体"/>
          <w:color w:val="auto"/>
          <w:bdr w:val="none" w:sz="0" w:space="0" w:color="auto"/>
          <w:lang w:eastAsia="zh-CN"/>
        </w:rPr>
        <w:t xml:space="preserve"> acid therapy in pediatric patients with progressive familial intrahepatic cholestasis.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1997; </w:t>
      </w:r>
      <w:r w:rsidRPr="00600BF3">
        <w:rPr>
          <w:rFonts w:eastAsia="宋体" w:cs="宋体"/>
          <w:b/>
          <w:bCs/>
          <w:color w:val="auto"/>
          <w:bdr w:val="none" w:sz="0" w:space="0" w:color="auto"/>
          <w:lang w:eastAsia="zh-CN"/>
        </w:rPr>
        <w:t>25</w:t>
      </w:r>
      <w:r w:rsidRPr="00600BF3">
        <w:rPr>
          <w:rFonts w:eastAsia="宋体" w:cs="宋体"/>
          <w:color w:val="auto"/>
          <w:bdr w:val="none" w:sz="0" w:space="0" w:color="auto"/>
          <w:lang w:eastAsia="zh-CN"/>
        </w:rPr>
        <w:t>: 519-523 [PMID: 9049190 DOI: 10.1002/hep.510250303]</w:t>
      </w:r>
    </w:p>
    <w:p w14:paraId="38E1F7BD" w14:textId="4EAE31B9"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74 </w:t>
      </w:r>
      <w:proofErr w:type="spellStart"/>
      <w:r w:rsidRPr="00600BF3">
        <w:rPr>
          <w:rFonts w:eastAsia="宋体" w:cs="宋体"/>
          <w:b/>
          <w:bCs/>
          <w:color w:val="auto"/>
          <w:bdr w:val="none" w:sz="0" w:space="0" w:color="auto"/>
          <w:lang w:eastAsia="zh-CN"/>
        </w:rPr>
        <w:t>Wanty</w:t>
      </w:r>
      <w:proofErr w:type="spellEnd"/>
      <w:r w:rsidRPr="00600BF3">
        <w:rPr>
          <w:rFonts w:eastAsia="宋体" w:cs="宋体"/>
          <w:b/>
          <w:bCs/>
          <w:color w:val="auto"/>
          <w:bdr w:val="none" w:sz="0" w:space="0" w:color="auto"/>
          <w:lang w:eastAsia="zh-CN"/>
        </w:rPr>
        <w:t xml:space="preserve"> C</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Joomye</w:t>
      </w:r>
      <w:proofErr w:type="spellEnd"/>
      <w:r w:rsidRPr="00600BF3">
        <w:rPr>
          <w:rFonts w:eastAsia="宋体" w:cs="宋体"/>
          <w:color w:val="auto"/>
          <w:bdr w:val="none" w:sz="0" w:space="0" w:color="auto"/>
          <w:lang w:eastAsia="zh-CN"/>
        </w:rPr>
        <w:t xml:space="preserve"> R, Van </w:t>
      </w:r>
      <w:proofErr w:type="spellStart"/>
      <w:r w:rsidRPr="00600BF3">
        <w:rPr>
          <w:rFonts w:eastAsia="宋体" w:cs="宋体"/>
          <w:color w:val="auto"/>
          <w:bdr w:val="none" w:sz="0" w:space="0" w:color="auto"/>
          <w:lang w:eastAsia="zh-CN"/>
        </w:rPr>
        <w:t>Hoorebeek</w:t>
      </w:r>
      <w:proofErr w:type="spellEnd"/>
      <w:r w:rsidRPr="00600BF3">
        <w:rPr>
          <w:rFonts w:eastAsia="宋体" w:cs="宋体"/>
          <w:color w:val="auto"/>
          <w:bdr w:val="none" w:sz="0" w:space="0" w:color="auto"/>
          <w:lang w:eastAsia="zh-CN"/>
        </w:rPr>
        <w:t xml:space="preserve"> N, Paul K, </w:t>
      </w:r>
      <w:proofErr w:type="spellStart"/>
      <w:r w:rsidRPr="00600BF3">
        <w:rPr>
          <w:rFonts w:eastAsia="宋体" w:cs="宋体"/>
          <w:color w:val="auto"/>
          <w:bdr w:val="none" w:sz="0" w:space="0" w:color="auto"/>
          <w:lang w:eastAsia="zh-CN"/>
        </w:rPr>
        <w:t>Otte</w:t>
      </w:r>
      <w:proofErr w:type="spellEnd"/>
      <w:r w:rsidRPr="00600BF3">
        <w:rPr>
          <w:rFonts w:eastAsia="宋体" w:cs="宋体"/>
          <w:color w:val="auto"/>
          <w:bdr w:val="none" w:sz="0" w:space="0" w:color="auto"/>
          <w:lang w:eastAsia="zh-CN"/>
        </w:rPr>
        <w:t xml:space="preserve"> JB, </w:t>
      </w:r>
      <w:proofErr w:type="spellStart"/>
      <w:r w:rsidRPr="00600BF3">
        <w:rPr>
          <w:rFonts w:eastAsia="宋体" w:cs="宋体"/>
          <w:color w:val="auto"/>
          <w:bdr w:val="none" w:sz="0" w:space="0" w:color="auto"/>
          <w:lang w:eastAsia="zh-CN"/>
        </w:rPr>
        <w:t>Reding</w:t>
      </w:r>
      <w:proofErr w:type="spellEnd"/>
      <w:r w:rsidRPr="00600BF3">
        <w:rPr>
          <w:rFonts w:eastAsia="宋体" w:cs="宋体"/>
          <w:color w:val="auto"/>
          <w:bdr w:val="none" w:sz="0" w:space="0" w:color="auto"/>
          <w:lang w:eastAsia="zh-CN"/>
        </w:rPr>
        <w:t xml:space="preserve"> R, </w:t>
      </w:r>
      <w:proofErr w:type="spellStart"/>
      <w:r w:rsidRPr="00600BF3">
        <w:rPr>
          <w:rFonts w:eastAsia="宋体" w:cs="宋体"/>
          <w:color w:val="auto"/>
          <w:bdr w:val="none" w:sz="0" w:space="0" w:color="auto"/>
          <w:lang w:eastAsia="zh-CN"/>
        </w:rPr>
        <w:t>Sokal</w:t>
      </w:r>
      <w:proofErr w:type="spellEnd"/>
      <w:r w:rsidRPr="00600BF3">
        <w:rPr>
          <w:rFonts w:eastAsia="宋体" w:cs="宋体"/>
          <w:color w:val="auto"/>
          <w:bdr w:val="none" w:sz="0" w:space="0" w:color="auto"/>
          <w:lang w:eastAsia="zh-CN"/>
        </w:rPr>
        <w:t xml:space="preserve"> EM. Fifteen years single center experience in the management of progressive familial intrahepatic cholestasis of infancy. </w:t>
      </w:r>
      <w:proofErr w:type="spellStart"/>
      <w:r w:rsidRPr="00600BF3">
        <w:rPr>
          <w:rFonts w:eastAsia="宋体" w:cs="宋体"/>
          <w:i/>
          <w:iCs/>
          <w:color w:val="auto"/>
          <w:bdr w:val="none" w:sz="0" w:space="0" w:color="auto"/>
          <w:lang w:eastAsia="zh-CN"/>
        </w:rPr>
        <w:t>Acta</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Gastroenterol</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Belg</w:t>
      </w:r>
      <w:proofErr w:type="spellEnd"/>
      <w:r w:rsidRPr="00600BF3">
        <w:rPr>
          <w:rFonts w:eastAsia="宋体" w:cs="宋体"/>
          <w:color w:val="auto"/>
          <w:bdr w:val="none" w:sz="0" w:space="0" w:color="auto"/>
          <w:lang w:eastAsia="zh-CN"/>
        </w:rPr>
        <w:t xml:space="preserve"> </w:t>
      </w:r>
      <w:r w:rsidR="00B2701F">
        <w:rPr>
          <w:rFonts w:eastAsia="宋体" w:cs="宋体" w:hint="eastAsia"/>
          <w:color w:val="auto"/>
          <w:bdr w:val="none" w:sz="0" w:space="0" w:color="auto"/>
          <w:lang w:eastAsia="zh-CN"/>
        </w:rPr>
        <w:t>2004</w:t>
      </w:r>
      <w:r w:rsidRPr="00600BF3">
        <w:rPr>
          <w:rFonts w:eastAsia="宋体" w:cs="宋体"/>
          <w:color w:val="auto"/>
          <w:bdr w:val="none" w:sz="0" w:space="0" w:color="auto"/>
          <w:lang w:eastAsia="zh-CN"/>
        </w:rPr>
        <w:t xml:space="preserve">; </w:t>
      </w:r>
      <w:r w:rsidRPr="00600BF3">
        <w:rPr>
          <w:rFonts w:eastAsia="宋体" w:cs="宋体"/>
          <w:b/>
          <w:bCs/>
          <w:color w:val="auto"/>
          <w:bdr w:val="none" w:sz="0" w:space="0" w:color="auto"/>
          <w:lang w:eastAsia="zh-CN"/>
        </w:rPr>
        <w:t>67</w:t>
      </w:r>
      <w:r w:rsidRPr="00600BF3">
        <w:rPr>
          <w:rFonts w:eastAsia="宋体" w:cs="宋体"/>
          <w:color w:val="auto"/>
          <w:bdr w:val="none" w:sz="0" w:space="0" w:color="auto"/>
          <w:lang w:eastAsia="zh-CN"/>
        </w:rPr>
        <w:t>: 313-319 [PMID: 15727074]</w:t>
      </w:r>
    </w:p>
    <w:p w14:paraId="4FE9D870" w14:textId="0BB65B41"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75 </w:t>
      </w:r>
      <w:proofErr w:type="spellStart"/>
      <w:r w:rsidRPr="00600BF3">
        <w:rPr>
          <w:rFonts w:eastAsia="宋体" w:cs="宋体"/>
          <w:b/>
          <w:bCs/>
          <w:color w:val="auto"/>
          <w:bdr w:val="none" w:sz="0" w:space="0" w:color="auto"/>
          <w:lang w:eastAsia="zh-CN"/>
        </w:rPr>
        <w:t>Frider</w:t>
      </w:r>
      <w:proofErr w:type="spellEnd"/>
      <w:r w:rsidRPr="00600BF3">
        <w:rPr>
          <w:rFonts w:eastAsia="宋体" w:cs="宋体"/>
          <w:b/>
          <w:bCs/>
          <w:color w:val="auto"/>
          <w:bdr w:val="none" w:sz="0" w:space="0" w:color="auto"/>
          <w:lang w:eastAsia="zh-CN"/>
        </w:rPr>
        <w:t xml:space="preserve"> B</w:t>
      </w:r>
      <w:r w:rsidRPr="00600BF3">
        <w:rPr>
          <w:rFonts w:eastAsia="宋体" w:cs="宋体"/>
          <w:color w:val="auto"/>
          <w:bdr w:val="none" w:sz="0" w:space="0" w:color="auto"/>
          <w:lang w:eastAsia="zh-CN"/>
        </w:rPr>
        <w:t>, Castillo A, Gordo-</w:t>
      </w:r>
      <w:proofErr w:type="spellStart"/>
      <w:r w:rsidRPr="00600BF3">
        <w:rPr>
          <w:rFonts w:eastAsia="宋体" w:cs="宋体"/>
          <w:color w:val="auto"/>
          <w:bdr w:val="none" w:sz="0" w:space="0" w:color="auto"/>
          <w:lang w:eastAsia="zh-CN"/>
        </w:rPr>
        <w:t>Gilart</w:t>
      </w:r>
      <w:proofErr w:type="spellEnd"/>
      <w:r w:rsidRPr="00600BF3">
        <w:rPr>
          <w:rFonts w:eastAsia="宋体" w:cs="宋体"/>
          <w:color w:val="auto"/>
          <w:bdr w:val="none" w:sz="0" w:space="0" w:color="auto"/>
          <w:lang w:eastAsia="zh-CN"/>
        </w:rPr>
        <w:t xml:space="preserve"> R, Bruno A, </w:t>
      </w:r>
      <w:proofErr w:type="spellStart"/>
      <w:r w:rsidRPr="00600BF3">
        <w:rPr>
          <w:rFonts w:eastAsia="宋体" w:cs="宋体"/>
          <w:color w:val="auto"/>
          <w:bdr w:val="none" w:sz="0" w:space="0" w:color="auto"/>
          <w:lang w:eastAsia="zh-CN"/>
        </w:rPr>
        <w:t>Amante</w:t>
      </w:r>
      <w:proofErr w:type="spellEnd"/>
      <w:r w:rsidRPr="00600BF3">
        <w:rPr>
          <w:rFonts w:eastAsia="宋体" w:cs="宋体"/>
          <w:color w:val="auto"/>
          <w:bdr w:val="none" w:sz="0" w:space="0" w:color="auto"/>
          <w:lang w:eastAsia="zh-CN"/>
        </w:rPr>
        <w:t xml:space="preserve"> M, Alvarez L, </w:t>
      </w:r>
      <w:proofErr w:type="spellStart"/>
      <w:r w:rsidRPr="00600BF3">
        <w:rPr>
          <w:rFonts w:eastAsia="宋体" w:cs="宋体"/>
          <w:color w:val="auto"/>
          <w:bdr w:val="none" w:sz="0" w:space="0" w:color="auto"/>
          <w:lang w:eastAsia="zh-CN"/>
        </w:rPr>
        <w:t>Mathet</w:t>
      </w:r>
      <w:proofErr w:type="spellEnd"/>
      <w:r w:rsidRPr="00600BF3">
        <w:rPr>
          <w:rFonts w:eastAsia="宋体" w:cs="宋体"/>
          <w:color w:val="auto"/>
          <w:bdr w:val="none" w:sz="0" w:space="0" w:color="auto"/>
          <w:lang w:eastAsia="zh-CN"/>
        </w:rPr>
        <w:t xml:space="preserve"> V. Reversal of advanced fibrosis after long-term </w:t>
      </w:r>
      <w:proofErr w:type="spellStart"/>
      <w:r w:rsidRPr="00600BF3">
        <w:rPr>
          <w:rFonts w:eastAsia="宋体" w:cs="宋体"/>
          <w:color w:val="auto"/>
          <w:bdr w:val="none" w:sz="0" w:space="0" w:color="auto"/>
          <w:lang w:eastAsia="zh-CN"/>
        </w:rPr>
        <w:t>ursodeoxycholic</w:t>
      </w:r>
      <w:proofErr w:type="spellEnd"/>
      <w:r w:rsidRPr="00600BF3">
        <w:rPr>
          <w:rFonts w:eastAsia="宋体" w:cs="宋体"/>
          <w:color w:val="auto"/>
          <w:bdr w:val="none" w:sz="0" w:space="0" w:color="auto"/>
          <w:lang w:eastAsia="zh-CN"/>
        </w:rPr>
        <w:t xml:space="preserve"> acid therapy in a patient with residual expression of MDR3. </w:t>
      </w:r>
      <w:r w:rsidRPr="00600BF3">
        <w:rPr>
          <w:rFonts w:eastAsia="宋体" w:cs="宋体"/>
          <w:i/>
          <w:iCs/>
          <w:color w:val="auto"/>
          <w:bdr w:val="none" w:sz="0" w:space="0" w:color="auto"/>
          <w:lang w:eastAsia="zh-CN"/>
        </w:rPr>
        <w:t xml:space="preserve">Ann </w:t>
      </w:r>
      <w:proofErr w:type="spellStart"/>
      <w:r w:rsidRPr="00600BF3">
        <w:rPr>
          <w:rFonts w:eastAsia="宋体" w:cs="宋体"/>
          <w:i/>
          <w:iCs/>
          <w:color w:val="auto"/>
          <w:bdr w:val="none" w:sz="0" w:space="0" w:color="auto"/>
          <w:lang w:eastAsia="zh-CN"/>
        </w:rPr>
        <w:t>Hepatol</w:t>
      </w:r>
      <w:proofErr w:type="spellEnd"/>
      <w:r w:rsidRPr="00600BF3">
        <w:rPr>
          <w:rFonts w:eastAsia="宋体" w:cs="宋体"/>
          <w:color w:val="auto"/>
          <w:bdr w:val="none" w:sz="0" w:space="0" w:color="auto"/>
          <w:lang w:eastAsia="zh-CN"/>
        </w:rPr>
        <w:t xml:space="preserve"> </w:t>
      </w:r>
      <w:r w:rsidR="00B2701F">
        <w:rPr>
          <w:rFonts w:eastAsia="宋体" w:cs="宋体" w:hint="eastAsia"/>
          <w:color w:val="auto"/>
          <w:bdr w:val="none" w:sz="0" w:space="0" w:color="auto"/>
          <w:lang w:eastAsia="zh-CN"/>
        </w:rPr>
        <w:t>2015</w:t>
      </w:r>
      <w:r w:rsidRPr="00600BF3">
        <w:rPr>
          <w:rFonts w:eastAsia="宋体" w:cs="宋体"/>
          <w:color w:val="auto"/>
          <w:bdr w:val="none" w:sz="0" w:space="0" w:color="auto"/>
          <w:lang w:eastAsia="zh-CN"/>
        </w:rPr>
        <w:t xml:space="preserve">; </w:t>
      </w:r>
      <w:r w:rsidRPr="00600BF3">
        <w:rPr>
          <w:rFonts w:eastAsia="宋体" w:cs="宋体"/>
          <w:b/>
          <w:bCs/>
          <w:color w:val="auto"/>
          <w:bdr w:val="none" w:sz="0" w:space="0" w:color="auto"/>
          <w:lang w:eastAsia="zh-CN"/>
        </w:rPr>
        <w:t>14</w:t>
      </w:r>
      <w:r w:rsidRPr="00600BF3">
        <w:rPr>
          <w:rFonts w:eastAsia="宋体" w:cs="宋体"/>
          <w:color w:val="auto"/>
          <w:bdr w:val="none" w:sz="0" w:space="0" w:color="auto"/>
          <w:lang w:eastAsia="zh-CN"/>
        </w:rPr>
        <w:t>: 745-751 [PMID: 26256905]</w:t>
      </w:r>
    </w:p>
    <w:p w14:paraId="5921252A"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76 </w:t>
      </w:r>
      <w:r w:rsidRPr="00600BF3">
        <w:rPr>
          <w:rFonts w:eastAsia="宋体" w:cs="宋体"/>
          <w:b/>
          <w:bCs/>
          <w:color w:val="auto"/>
          <w:bdr w:val="none" w:sz="0" w:space="0" w:color="auto"/>
          <w:lang w:eastAsia="zh-CN"/>
        </w:rPr>
        <w:t>Gonzales E</w:t>
      </w:r>
      <w:r w:rsidRPr="00600BF3">
        <w:rPr>
          <w:rFonts w:eastAsia="宋体" w:cs="宋体"/>
          <w:color w:val="auto"/>
          <w:bdr w:val="none" w:sz="0" w:space="0" w:color="auto"/>
          <w:lang w:eastAsia="zh-CN"/>
        </w:rPr>
        <w:t xml:space="preserve">, Grosse B, </w:t>
      </w:r>
      <w:proofErr w:type="spellStart"/>
      <w:r w:rsidRPr="00600BF3">
        <w:rPr>
          <w:rFonts w:eastAsia="宋体" w:cs="宋体"/>
          <w:color w:val="auto"/>
          <w:bdr w:val="none" w:sz="0" w:space="0" w:color="auto"/>
          <w:lang w:eastAsia="zh-CN"/>
        </w:rPr>
        <w:t>Schuller</w:t>
      </w:r>
      <w:proofErr w:type="spellEnd"/>
      <w:r w:rsidRPr="00600BF3">
        <w:rPr>
          <w:rFonts w:eastAsia="宋体" w:cs="宋体"/>
          <w:color w:val="auto"/>
          <w:bdr w:val="none" w:sz="0" w:space="0" w:color="auto"/>
          <w:lang w:eastAsia="zh-CN"/>
        </w:rPr>
        <w:t xml:space="preserve"> B, Davit-</w:t>
      </w:r>
      <w:proofErr w:type="spellStart"/>
      <w:r w:rsidRPr="00600BF3">
        <w:rPr>
          <w:rFonts w:eastAsia="宋体" w:cs="宋体"/>
          <w:color w:val="auto"/>
          <w:bdr w:val="none" w:sz="0" w:space="0" w:color="auto"/>
          <w:lang w:eastAsia="zh-CN"/>
        </w:rPr>
        <w:t>Spraul</w:t>
      </w:r>
      <w:proofErr w:type="spellEnd"/>
      <w:r w:rsidRPr="00600BF3">
        <w:rPr>
          <w:rFonts w:eastAsia="宋体" w:cs="宋体"/>
          <w:color w:val="auto"/>
          <w:bdr w:val="none" w:sz="0" w:space="0" w:color="auto"/>
          <w:lang w:eastAsia="zh-CN"/>
        </w:rPr>
        <w:t xml:space="preserve"> A, Conti F, </w:t>
      </w:r>
      <w:proofErr w:type="spellStart"/>
      <w:r w:rsidRPr="00600BF3">
        <w:rPr>
          <w:rFonts w:eastAsia="宋体" w:cs="宋体"/>
          <w:color w:val="auto"/>
          <w:bdr w:val="none" w:sz="0" w:space="0" w:color="auto"/>
          <w:lang w:eastAsia="zh-CN"/>
        </w:rPr>
        <w:t>Guettier</w:t>
      </w:r>
      <w:proofErr w:type="spellEnd"/>
      <w:r w:rsidRPr="00600BF3">
        <w:rPr>
          <w:rFonts w:eastAsia="宋体" w:cs="宋体"/>
          <w:color w:val="auto"/>
          <w:bdr w:val="none" w:sz="0" w:space="0" w:color="auto"/>
          <w:lang w:eastAsia="zh-CN"/>
        </w:rPr>
        <w:t xml:space="preserve"> C, </w:t>
      </w:r>
      <w:proofErr w:type="spellStart"/>
      <w:r w:rsidRPr="00600BF3">
        <w:rPr>
          <w:rFonts w:eastAsia="宋体" w:cs="宋体"/>
          <w:color w:val="auto"/>
          <w:bdr w:val="none" w:sz="0" w:space="0" w:color="auto"/>
          <w:lang w:eastAsia="zh-CN"/>
        </w:rPr>
        <w:t>Cassio</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Jacquemin</w:t>
      </w:r>
      <w:proofErr w:type="spellEnd"/>
      <w:r w:rsidRPr="00600BF3">
        <w:rPr>
          <w:rFonts w:eastAsia="宋体" w:cs="宋体"/>
          <w:color w:val="auto"/>
          <w:bdr w:val="none" w:sz="0" w:space="0" w:color="auto"/>
          <w:lang w:eastAsia="zh-CN"/>
        </w:rPr>
        <w:t xml:space="preserve"> E. Targeted pharmacotherapy in progressive familial intrahepatic cholestasis type 2: Evidence for improvement of cholestasis with 4-phenylbutyrate. </w:t>
      </w:r>
      <w:proofErr w:type="spellStart"/>
      <w:r w:rsidRPr="00600BF3">
        <w:rPr>
          <w:rFonts w:eastAsia="宋体" w:cs="宋体"/>
          <w:i/>
          <w:iCs/>
          <w:color w:val="auto"/>
          <w:bdr w:val="none" w:sz="0" w:space="0" w:color="auto"/>
          <w:lang w:eastAsia="zh-CN"/>
        </w:rPr>
        <w:t>Hepatology</w:t>
      </w:r>
      <w:proofErr w:type="spellEnd"/>
      <w:r w:rsidRPr="00600BF3">
        <w:rPr>
          <w:rFonts w:eastAsia="宋体" w:cs="宋体"/>
          <w:color w:val="auto"/>
          <w:bdr w:val="none" w:sz="0" w:space="0" w:color="auto"/>
          <w:lang w:eastAsia="zh-CN"/>
        </w:rPr>
        <w:t xml:space="preserve"> 2015; </w:t>
      </w:r>
      <w:r w:rsidRPr="00600BF3">
        <w:rPr>
          <w:rFonts w:eastAsia="宋体" w:cs="宋体"/>
          <w:b/>
          <w:bCs/>
          <w:color w:val="auto"/>
          <w:bdr w:val="none" w:sz="0" w:space="0" w:color="auto"/>
          <w:lang w:eastAsia="zh-CN"/>
        </w:rPr>
        <w:t>62</w:t>
      </w:r>
      <w:r w:rsidRPr="00600BF3">
        <w:rPr>
          <w:rFonts w:eastAsia="宋体" w:cs="宋体"/>
          <w:color w:val="auto"/>
          <w:bdr w:val="none" w:sz="0" w:space="0" w:color="auto"/>
          <w:lang w:eastAsia="zh-CN"/>
        </w:rPr>
        <w:t>: 558-566 [PMID: 25716872 DOI: 10.1002/hep.27767]</w:t>
      </w:r>
    </w:p>
    <w:p w14:paraId="679BAC59"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77 </w:t>
      </w:r>
      <w:r w:rsidRPr="00600BF3">
        <w:rPr>
          <w:rFonts w:eastAsia="宋体" w:cs="宋体"/>
          <w:b/>
          <w:bCs/>
          <w:color w:val="auto"/>
          <w:bdr w:val="none" w:sz="0" w:space="0" w:color="auto"/>
          <w:lang w:eastAsia="zh-CN"/>
        </w:rPr>
        <w:t>Engelmann G</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Wenning</w:t>
      </w:r>
      <w:proofErr w:type="spellEnd"/>
      <w:r w:rsidRPr="00600BF3">
        <w:rPr>
          <w:rFonts w:eastAsia="宋体" w:cs="宋体"/>
          <w:color w:val="auto"/>
          <w:bdr w:val="none" w:sz="0" w:space="0" w:color="auto"/>
          <w:lang w:eastAsia="zh-CN"/>
        </w:rPr>
        <w:t xml:space="preserve"> D, </w:t>
      </w:r>
      <w:proofErr w:type="spellStart"/>
      <w:r w:rsidRPr="00600BF3">
        <w:rPr>
          <w:rFonts w:eastAsia="宋体" w:cs="宋体"/>
          <w:color w:val="auto"/>
          <w:bdr w:val="none" w:sz="0" w:space="0" w:color="auto"/>
          <w:lang w:eastAsia="zh-CN"/>
        </w:rPr>
        <w:t>Herebian</w:t>
      </w:r>
      <w:proofErr w:type="spellEnd"/>
      <w:r w:rsidRPr="00600BF3">
        <w:rPr>
          <w:rFonts w:eastAsia="宋体" w:cs="宋体"/>
          <w:color w:val="auto"/>
          <w:bdr w:val="none" w:sz="0" w:space="0" w:color="auto"/>
          <w:lang w:eastAsia="zh-CN"/>
        </w:rPr>
        <w:t xml:space="preserve"> D, Sander O, </w:t>
      </w:r>
      <w:proofErr w:type="spellStart"/>
      <w:r w:rsidRPr="00600BF3">
        <w:rPr>
          <w:rFonts w:eastAsia="宋体" w:cs="宋体"/>
          <w:color w:val="auto"/>
          <w:bdr w:val="none" w:sz="0" w:space="0" w:color="auto"/>
          <w:lang w:eastAsia="zh-CN"/>
        </w:rPr>
        <w:t>Dröge</w:t>
      </w:r>
      <w:proofErr w:type="spellEnd"/>
      <w:r w:rsidRPr="00600BF3">
        <w:rPr>
          <w:rFonts w:eastAsia="宋体" w:cs="宋体"/>
          <w:color w:val="auto"/>
          <w:bdr w:val="none" w:sz="0" w:space="0" w:color="auto"/>
          <w:lang w:eastAsia="zh-CN"/>
        </w:rPr>
        <w:t xml:space="preserve"> C, Kluge S, </w:t>
      </w:r>
      <w:proofErr w:type="spellStart"/>
      <w:r w:rsidRPr="00600BF3">
        <w:rPr>
          <w:rFonts w:eastAsia="宋体" w:cs="宋体"/>
          <w:color w:val="auto"/>
          <w:bdr w:val="none" w:sz="0" w:space="0" w:color="auto"/>
          <w:lang w:eastAsia="zh-CN"/>
        </w:rPr>
        <w:t>Kubitz</w:t>
      </w:r>
      <w:proofErr w:type="spellEnd"/>
      <w:r w:rsidRPr="00600BF3">
        <w:rPr>
          <w:rFonts w:eastAsia="宋体" w:cs="宋体"/>
          <w:color w:val="auto"/>
          <w:bdr w:val="none" w:sz="0" w:space="0" w:color="auto"/>
          <w:lang w:eastAsia="zh-CN"/>
        </w:rPr>
        <w:t xml:space="preserve"> R. </w:t>
      </w:r>
      <w:proofErr w:type="gramStart"/>
      <w:r w:rsidRPr="00600BF3">
        <w:rPr>
          <w:rFonts w:eastAsia="宋体" w:cs="宋体"/>
          <w:color w:val="auto"/>
          <w:bdr w:val="none" w:sz="0" w:space="0" w:color="auto"/>
          <w:lang w:eastAsia="zh-CN"/>
        </w:rPr>
        <w:t>Two Case Reports of Successful Treatment of Cholestasis With Steroids in Patients With PFIC-2.</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Pediatrics</w:t>
      </w:r>
      <w:r w:rsidRPr="00600BF3">
        <w:rPr>
          <w:rFonts w:eastAsia="宋体" w:cs="宋体"/>
          <w:color w:val="auto"/>
          <w:bdr w:val="none" w:sz="0" w:space="0" w:color="auto"/>
          <w:lang w:eastAsia="zh-CN"/>
        </w:rPr>
        <w:t xml:space="preserve"> 2015; </w:t>
      </w:r>
      <w:r w:rsidRPr="00600BF3">
        <w:rPr>
          <w:rFonts w:eastAsia="宋体" w:cs="宋体"/>
          <w:b/>
          <w:bCs/>
          <w:color w:val="auto"/>
          <w:bdr w:val="none" w:sz="0" w:space="0" w:color="auto"/>
          <w:lang w:eastAsia="zh-CN"/>
        </w:rPr>
        <w:t>135</w:t>
      </w:r>
      <w:r w:rsidRPr="00600BF3">
        <w:rPr>
          <w:rFonts w:eastAsia="宋体" w:cs="宋体"/>
          <w:color w:val="auto"/>
          <w:bdr w:val="none" w:sz="0" w:space="0" w:color="auto"/>
          <w:lang w:eastAsia="zh-CN"/>
        </w:rPr>
        <w:t>: e1326-e1332 [PMID: 25847799 DOI: 10.1542/peds.2014-2376]</w:t>
      </w:r>
    </w:p>
    <w:p w14:paraId="5A2FC858"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lastRenderedPageBreak/>
        <w:t xml:space="preserve">78 </w:t>
      </w:r>
      <w:proofErr w:type="spellStart"/>
      <w:r w:rsidRPr="00600BF3">
        <w:rPr>
          <w:rFonts w:eastAsia="宋体" w:cs="宋体"/>
          <w:b/>
          <w:bCs/>
          <w:color w:val="auto"/>
          <w:bdr w:val="none" w:sz="0" w:space="0" w:color="auto"/>
          <w:lang w:eastAsia="zh-CN"/>
        </w:rPr>
        <w:t>Whitington</w:t>
      </w:r>
      <w:proofErr w:type="spellEnd"/>
      <w:r w:rsidRPr="00600BF3">
        <w:rPr>
          <w:rFonts w:eastAsia="宋体" w:cs="宋体"/>
          <w:b/>
          <w:bCs/>
          <w:color w:val="auto"/>
          <w:bdr w:val="none" w:sz="0" w:space="0" w:color="auto"/>
          <w:lang w:eastAsia="zh-CN"/>
        </w:rPr>
        <w:t xml:space="preserve"> PF</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Whitington</w:t>
      </w:r>
      <w:proofErr w:type="spellEnd"/>
      <w:r w:rsidRPr="00600BF3">
        <w:rPr>
          <w:rFonts w:eastAsia="宋体" w:cs="宋体"/>
          <w:color w:val="auto"/>
          <w:bdr w:val="none" w:sz="0" w:space="0" w:color="auto"/>
          <w:lang w:eastAsia="zh-CN"/>
        </w:rPr>
        <w:t xml:space="preserve"> GL. Partial external diversion of bile for the treatment of intractable pruritus associated with intrahepatic cholestasis. </w:t>
      </w:r>
      <w:r w:rsidRPr="00600BF3">
        <w:rPr>
          <w:rFonts w:eastAsia="宋体" w:cs="宋体"/>
          <w:i/>
          <w:iCs/>
          <w:color w:val="auto"/>
          <w:bdr w:val="none" w:sz="0" w:space="0" w:color="auto"/>
          <w:lang w:eastAsia="zh-CN"/>
        </w:rPr>
        <w:t>Gastroenterology</w:t>
      </w:r>
      <w:r w:rsidRPr="00600BF3">
        <w:rPr>
          <w:rFonts w:eastAsia="宋体" w:cs="宋体"/>
          <w:color w:val="auto"/>
          <w:bdr w:val="none" w:sz="0" w:space="0" w:color="auto"/>
          <w:lang w:eastAsia="zh-CN"/>
        </w:rPr>
        <w:t xml:space="preserve"> 1988; </w:t>
      </w:r>
      <w:r w:rsidRPr="00600BF3">
        <w:rPr>
          <w:rFonts w:eastAsia="宋体" w:cs="宋体"/>
          <w:b/>
          <w:bCs/>
          <w:color w:val="auto"/>
          <w:bdr w:val="none" w:sz="0" w:space="0" w:color="auto"/>
          <w:lang w:eastAsia="zh-CN"/>
        </w:rPr>
        <w:t>95</w:t>
      </w:r>
      <w:r w:rsidRPr="00600BF3">
        <w:rPr>
          <w:rFonts w:eastAsia="宋体" w:cs="宋体"/>
          <w:color w:val="auto"/>
          <w:bdr w:val="none" w:sz="0" w:space="0" w:color="auto"/>
          <w:lang w:eastAsia="zh-CN"/>
        </w:rPr>
        <w:t>: 130-136 [PMID: 3371608]</w:t>
      </w:r>
    </w:p>
    <w:p w14:paraId="7625B50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79 </w:t>
      </w:r>
      <w:proofErr w:type="spellStart"/>
      <w:r w:rsidRPr="00600BF3">
        <w:rPr>
          <w:rFonts w:eastAsia="宋体" w:cs="宋体"/>
          <w:b/>
          <w:bCs/>
          <w:color w:val="auto"/>
          <w:bdr w:val="none" w:sz="0" w:space="0" w:color="auto"/>
          <w:lang w:eastAsia="zh-CN"/>
        </w:rPr>
        <w:t>Schukfeh</w:t>
      </w:r>
      <w:proofErr w:type="spellEnd"/>
      <w:r w:rsidRPr="00600BF3">
        <w:rPr>
          <w:rFonts w:eastAsia="宋体" w:cs="宋体"/>
          <w:b/>
          <w:bCs/>
          <w:color w:val="auto"/>
          <w:bdr w:val="none" w:sz="0" w:space="0" w:color="auto"/>
          <w:lang w:eastAsia="zh-CN"/>
        </w:rPr>
        <w:t xml:space="preserve"> N</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Metzelder</w:t>
      </w:r>
      <w:proofErr w:type="spellEnd"/>
      <w:r w:rsidRPr="00600BF3">
        <w:rPr>
          <w:rFonts w:eastAsia="宋体" w:cs="宋体"/>
          <w:color w:val="auto"/>
          <w:bdr w:val="none" w:sz="0" w:space="0" w:color="auto"/>
          <w:lang w:eastAsia="zh-CN"/>
        </w:rPr>
        <w:t xml:space="preserve"> ML, Petersen C, </w:t>
      </w:r>
      <w:proofErr w:type="spellStart"/>
      <w:r w:rsidRPr="00600BF3">
        <w:rPr>
          <w:rFonts w:eastAsia="宋体" w:cs="宋体"/>
          <w:color w:val="auto"/>
          <w:bdr w:val="none" w:sz="0" w:space="0" w:color="auto"/>
          <w:lang w:eastAsia="zh-CN"/>
        </w:rPr>
        <w:t>Reismann</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Pfister</w:t>
      </w:r>
      <w:proofErr w:type="spellEnd"/>
      <w:r w:rsidRPr="00600BF3">
        <w:rPr>
          <w:rFonts w:eastAsia="宋体" w:cs="宋体"/>
          <w:color w:val="auto"/>
          <w:bdr w:val="none" w:sz="0" w:space="0" w:color="auto"/>
          <w:lang w:eastAsia="zh-CN"/>
        </w:rPr>
        <w:t xml:space="preserve"> ED, </w:t>
      </w:r>
      <w:proofErr w:type="spellStart"/>
      <w:r w:rsidRPr="00600BF3">
        <w:rPr>
          <w:rFonts w:eastAsia="宋体" w:cs="宋体"/>
          <w:color w:val="auto"/>
          <w:bdr w:val="none" w:sz="0" w:space="0" w:color="auto"/>
          <w:lang w:eastAsia="zh-CN"/>
        </w:rPr>
        <w:t>Ure</w:t>
      </w:r>
      <w:proofErr w:type="spellEnd"/>
      <w:r w:rsidRPr="00600BF3">
        <w:rPr>
          <w:rFonts w:eastAsia="宋体" w:cs="宋体"/>
          <w:color w:val="auto"/>
          <w:bdr w:val="none" w:sz="0" w:space="0" w:color="auto"/>
          <w:lang w:eastAsia="zh-CN"/>
        </w:rPr>
        <w:t xml:space="preserve"> BM, </w:t>
      </w:r>
      <w:proofErr w:type="spellStart"/>
      <w:r w:rsidRPr="00600BF3">
        <w:rPr>
          <w:rFonts w:eastAsia="宋体" w:cs="宋体"/>
          <w:color w:val="auto"/>
          <w:bdr w:val="none" w:sz="0" w:space="0" w:color="auto"/>
          <w:lang w:eastAsia="zh-CN"/>
        </w:rPr>
        <w:t>Kuebler</w:t>
      </w:r>
      <w:proofErr w:type="spellEnd"/>
      <w:r w:rsidRPr="00600BF3">
        <w:rPr>
          <w:rFonts w:eastAsia="宋体" w:cs="宋体"/>
          <w:color w:val="auto"/>
          <w:bdr w:val="none" w:sz="0" w:space="0" w:color="auto"/>
          <w:lang w:eastAsia="zh-CN"/>
        </w:rPr>
        <w:t xml:space="preserve"> JF. Normalization of serum bile acids after partial external biliary diversion indicates an excellent long-term outcome in children with progressive familial intrahepatic cholestasis.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Surg</w:t>
      </w:r>
      <w:proofErr w:type="spellEnd"/>
      <w:r w:rsidRPr="00600BF3">
        <w:rPr>
          <w:rFonts w:eastAsia="宋体" w:cs="宋体"/>
          <w:color w:val="auto"/>
          <w:bdr w:val="none" w:sz="0" w:space="0" w:color="auto"/>
          <w:lang w:eastAsia="zh-CN"/>
        </w:rPr>
        <w:t xml:space="preserve"> 2012; </w:t>
      </w:r>
      <w:r w:rsidRPr="00600BF3">
        <w:rPr>
          <w:rFonts w:eastAsia="宋体" w:cs="宋体"/>
          <w:b/>
          <w:bCs/>
          <w:color w:val="auto"/>
          <w:bdr w:val="none" w:sz="0" w:space="0" w:color="auto"/>
          <w:lang w:eastAsia="zh-CN"/>
        </w:rPr>
        <w:t>47</w:t>
      </w:r>
      <w:r w:rsidRPr="00600BF3">
        <w:rPr>
          <w:rFonts w:eastAsia="宋体" w:cs="宋体"/>
          <w:color w:val="auto"/>
          <w:bdr w:val="none" w:sz="0" w:space="0" w:color="auto"/>
          <w:lang w:eastAsia="zh-CN"/>
        </w:rPr>
        <w:t>: 501-505 [PMID: 22424345 DOI: 10.1016/j.jpedsurg.2011.08.010]</w:t>
      </w:r>
    </w:p>
    <w:p w14:paraId="1F9EBE50"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80 </w:t>
      </w:r>
      <w:r w:rsidRPr="00600BF3">
        <w:rPr>
          <w:rFonts w:eastAsia="宋体" w:cs="宋体"/>
          <w:b/>
          <w:bCs/>
          <w:color w:val="auto"/>
          <w:bdr w:val="none" w:sz="0" w:space="0" w:color="auto"/>
          <w:lang w:eastAsia="zh-CN"/>
        </w:rPr>
        <w:t>Ismail H</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Kaliciński</w:t>
      </w:r>
      <w:proofErr w:type="spellEnd"/>
      <w:r w:rsidRPr="00600BF3">
        <w:rPr>
          <w:rFonts w:eastAsia="宋体" w:cs="宋体"/>
          <w:color w:val="auto"/>
          <w:bdr w:val="none" w:sz="0" w:space="0" w:color="auto"/>
          <w:lang w:eastAsia="zh-CN"/>
        </w:rPr>
        <w:t xml:space="preserve"> P, </w:t>
      </w:r>
      <w:proofErr w:type="spellStart"/>
      <w:r w:rsidRPr="00600BF3">
        <w:rPr>
          <w:rFonts w:eastAsia="宋体" w:cs="宋体"/>
          <w:color w:val="auto"/>
          <w:bdr w:val="none" w:sz="0" w:space="0" w:color="auto"/>
          <w:lang w:eastAsia="zh-CN"/>
        </w:rPr>
        <w:t>Markiewicz</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Jankowska</w:t>
      </w:r>
      <w:proofErr w:type="spellEnd"/>
      <w:r w:rsidRPr="00600BF3">
        <w:rPr>
          <w:rFonts w:eastAsia="宋体" w:cs="宋体"/>
          <w:color w:val="auto"/>
          <w:bdr w:val="none" w:sz="0" w:space="0" w:color="auto"/>
          <w:lang w:eastAsia="zh-CN"/>
        </w:rPr>
        <w:t xml:space="preserve"> I, </w:t>
      </w:r>
      <w:proofErr w:type="spellStart"/>
      <w:r w:rsidRPr="00600BF3">
        <w:rPr>
          <w:rFonts w:eastAsia="宋体" w:cs="宋体"/>
          <w:color w:val="auto"/>
          <w:bdr w:val="none" w:sz="0" w:space="0" w:color="auto"/>
          <w:lang w:eastAsia="zh-CN"/>
        </w:rPr>
        <w:t>Paw</w:t>
      </w:r>
      <w:r w:rsidRPr="00600BF3">
        <w:rPr>
          <w:rFonts w:eastAsia="MS Mincho" w:cs="MS Mincho"/>
          <w:color w:val="auto"/>
          <w:bdr w:val="none" w:sz="0" w:space="0" w:color="auto"/>
          <w:lang w:eastAsia="zh-CN"/>
        </w:rPr>
        <w:t>ł</w:t>
      </w:r>
      <w:r w:rsidRPr="00600BF3">
        <w:rPr>
          <w:rFonts w:eastAsia="宋体" w:cs="宋体"/>
          <w:color w:val="auto"/>
          <w:bdr w:val="none" w:sz="0" w:space="0" w:color="auto"/>
          <w:lang w:eastAsia="zh-CN"/>
        </w:rPr>
        <w:t>owska</w:t>
      </w:r>
      <w:proofErr w:type="spellEnd"/>
      <w:r w:rsidRPr="00600BF3">
        <w:rPr>
          <w:rFonts w:eastAsia="宋体" w:cs="宋体"/>
          <w:color w:val="auto"/>
          <w:bdr w:val="none" w:sz="0" w:space="0" w:color="auto"/>
          <w:lang w:eastAsia="zh-CN"/>
        </w:rPr>
        <w:t xml:space="preserve"> J, Kluge P, </w:t>
      </w:r>
      <w:proofErr w:type="spellStart"/>
      <w:r w:rsidRPr="00600BF3">
        <w:rPr>
          <w:rFonts w:eastAsia="宋体" w:cs="宋体"/>
          <w:color w:val="auto"/>
          <w:bdr w:val="none" w:sz="0" w:space="0" w:color="auto"/>
          <w:lang w:eastAsia="zh-CN"/>
        </w:rPr>
        <w:t>Eliadou</w:t>
      </w:r>
      <w:proofErr w:type="spellEnd"/>
      <w:r w:rsidRPr="00600BF3">
        <w:rPr>
          <w:rFonts w:eastAsia="宋体" w:cs="宋体"/>
          <w:color w:val="auto"/>
          <w:bdr w:val="none" w:sz="0" w:space="0" w:color="auto"/>
          <w:lang w:eastAsia="zh-CN"/>
        </w:rPr>
        <w:t xml:space="preserve"> E, </w:t>
      </w:r>
      <w:proofErr w:type="spellStart"/>
      <w:r w:rsidRPr="00600BF3">
        <w:rPr>
          <w:rFonts w:eastAsia="宋体" w:cs="宋体"/>
          <w:color w:val="auto"/>
          <w:bdr w:val="none" w:sz="0" w:space="0" w:color="auto"/>
          <w:lang w:eastAsia="zh-CN"/>
        </w:rPr>
        <w:t>Kamiński</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Szymczak</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Drewniak</w:t>
      </w:r>
      <w:proofErr w:type="spellEnd"/>
      <w:r w:rsidRPr="00600BF3">
        <w:rPr>
          <w:rFonts w:eastAsia="宋体" w:cs="宋体"/>
          <w:color w:val="auto"/>
          <w:bdr w:val="none" w:sz="0" w:space="0" w:color="auto"/>
          <w:lang w:eastAsia="zh-CN"/>
        </w:rPr>
        <w:t xml:space="preserve"> T, </w:t>
      </w:r>
      <w:proofErr w:type="spellStart"/>
      <w:r w:rsidRPr="00600BF3">
        <w:rPr>
          <w:rFonts w:eastAsia="宋体" w:cs="宋体"/>
          <w:color w:val="auto"/>
          <w:bdr w:val="none" w:sz="0" w:space="0" w:color="auto"/>
          <w:lang w:eastAsia="zh-CN"/>
        </w:rPr>
        <w:t>Revillon</w:t>
      </w:r>
      <w:proofErr w:type="spellEnd"/>
      <w:r w:rsidRPr="00600BF3">
        <w:rPr>
          <w:rFonts w:eastAsia="宋体" w:cs="宋体"/>
          <w:color w:val="auto"/>
          <w:bdr w:val="none" w:sz="0" w:space="0" w:color="auto"/>
          <w:lang w:eastAsia="zh-CN"/>
        </w:rPr>
        <w:t xml:space="preserve"> Y. Treatment of progressive familial intrahepatic cholestasis: liver transplantation or partial external biliary diversion.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Transplant</w:t>
      </w:r>
      <w:r w:rsidRPr="00600BF3">
        <w:rPr>
          <w:rFonts w:eastAsia="宋体" w:cs="宋体"/>
          <w:color w:val="auto"/>
          <w:bdr w:val="none" w:sz="0" w:space="0" w:color="auto"/>
          <w:lang w:eastAsia="zh-CN"/>
        </w:rPr>
        <w:t xml:space="preserve"> 1999; </w:t>
      </w:r>
      <w:r w:rsidRPr="00600BF3">
        <w:rPr>
          <w:rFonts w:eastAsia="宋体" w:cs="宋体"/>
          <w:b/>
          <w:bCs/>
          <w:color w:val="auto"/>
          <w:bdr w:val="none" w:sz="0" w:space="0" w:color="auto"/>
          <w:lang w:eastAsia="zh-CN"/>
        </w:rPr>
        <w:t>3</w:t>
      </w:r>
      <w:r w:rsidRPr="00600BF3">
        <w:rPr>
          <w:rFonts w:eastAsia="宋体" w:cs="宋体"/>
          <w:color w:val="auto"/>
          <w:bdr w:val="none" w:sz="0" w:space="0" w:color="auto"/>
          <w:lang w:eastAsia="zh-CN"/>
        </w:rPr>
        <w:t>: 219-224 [PMID: 10487283]</w:t>
      </w:r>
    </w:p>
    <w:p w14:paraId="27F7C4C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81 </w:t>
      </w:r>
      <w:proofErr w:type="spellStart"/>
      <w:r w:rsidRPr="00600BF3">
        <w:rPr>
          <w:rFonts w:eastAsia="宋体" w:cs="宋体"/>
          <w:b/>
          <w:bCs/>
          <w:color w:val="auto"/>
          <w:bdr w:val="none" w:sz="0" w:space="0" w:color="auto"/>
          <w:lang w:eastAsia="zh-CN"/>
        </w:rPr>
        <w:t>Arnell</w:t>
      </w:r>
      <w:proofErr w:type="spellEnd"/>
      <w:r w:rsidRPr="00600BF3">
        <w:rPr>
          <w:rFonts w:eastAsia="宋体" w:cs="宋体"/>
          <w:b/>
          <w:bCs/>
          <w:color w:val="auto"/>
          <w:bdr w:val="none" w:sz="0" w:space="0" w:color="auto"/>
          <w:lang w:eastAsia="zh-CN"/>
        </w:rPr>
        <w:t xml:space="preserve"> H</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Bergdahl</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Papadogiannakis</w:t>
      </w:r>
      <w:proofErr w:type="spellEnd"/>
      <w:r w:rsidRPr="00600BF3">
        <w:rPr>
          <w:rFonts w:eastAsia="宋体" w:cs="宋体"/>
          <w:color w:val="auto"/>
          <w:bdr w:val="none" w:sz="0" w:space="0" w:color="auto"/>
          <w:lang w:eastAsia="zh-CN"/>
        </w:rPr>
        <w:t xml:space="preserve"> N, Nemeth A, </w:t>
      </w:r>
      <w:proofErr w:type="spellStart"/>
      <w:r w:rsidRPr="00600BF3">
        <w:rPr>
          <w:rFonts w:eastAsia="宋体" w:cs="宋体"/>
          <w:color w:val="auto"/>
          <w:bdr w:val="none" w:sz="0" w:space="0" w:color="auto"/>
          <w:lang w:eastAsia="zh-CN"/>
        </w:rPr>
        <w:t>Fischler</w:t>
      </w:r>
      <w:proofErr w:type="spellEnd"/>
      <w:r w:rsidRPr="00600BF3">
        <w:rPr>
          <w:rFonts w:eastAsia="宋体" w:cs="宋体"/>
          <w:color w:val="auto"/>
          <w:bdr w:val="none" w:sz="0" w:space="0" w:color="auto"/>
          <w:lang w:eastAsia="zh-CN"/>
        </w:rPr>
        <w:t xml:space="preserve"> B. Preoperative observations and short-term outcome after partial external biliary diversion in 13 patients with progressive familial intrahepatic cholestasis.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Surg</w:t>
      </w:r>
      <w:proofErr w:type="spellEnd"/>
      <w:r w:rsidRPr="00600BF3">
        <w:rPr>
          <w:rFonts w:eastAsia="宋体" w:cs="宋体"/>
          <w:color w:val="auto"/>
          <w:bdr w:val="none" w:sz="0" w:space="0" w:color="auto"/>
          <w:lang w:eastAsia="zh-CN"/>
        </w:rPr>
        <w:t xml:space="preserve"> 2008; </w:t>
      </w:r>
      <w:r w:rsidRPr="00600BF3">
        <w:rPr>
          <w:rFonts w:eastAsia="宋体" w:cs="宋体"/>
          <w:b/>
          <w:bCs/>
          <w:color w:val="auto"/>
          <w:bdr w:val="none" w:sz="0" w:space="0" w:color="auto"/>
          <w:lang w:eastAsia="zh-CN"/>
        </w:rPr>
        <w:t>43</w:t>
      </w:r>
      <w:r w:rsidRPr="00600BF3">
        <w:rPr>
          <w:rFonts w:eastAsia="宋体" w:cs="宋体"/>
          <w:color w:val="auto"/>
          <w:bdr w:val="none" w:sz="0" w:space="0" w:color="auto"/>
          <w:lang w:eastAsia="zh-CN"/>
        </w:rPr>
        <w:t>: 1312-1320 [PMID: 18639688 DOI: 10.1016/j.jpedsurg.2007.10.055]</w:t>
      </w:r>
    </w:p>
    <w:p w14:paraId="6744C53B"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82 </w:t>
      </w:r>
      <w:proofErr w:type="spellStart"/>
      <w:r w:rsidRPr="00600BF3">
        <w:rPr>
          <w:rFonts w:eastAsia="宋体" w:cs="宋体"/>
          <w:b/>
          <w:bCs/>
          <w:color w:val="auto"/>
          <w:bdr w:val="none" w:sz="0" w:space="0" w:color="auto"/>
          <w:lang w:eastAsia="zh-CN"/>
        </w:rPr>
        <w:t>Kaliciński</w:t>
      </w:r>
      <w:proofErr w:type="spellEnd"/>
      <w:r w:rsidRPr="00600BF3">
        <w:rPr>
          <w:rFonts w:eastAsia="宋体" w:cs="宋体"/>
          <w:b/>
          <w:bCs/>
          <w:color w:val="auto"/>
          <w:bdr w:val="none" w:sz="0" w:space="0" w:color="auto"/>
          <w:lang w:eastAsia="zh-CN"/>
        </w:rPr>
        <w:t xml:space="preserve"> PJ</w:t>
      </w:r>
      <w:r w:rsidRPr="00600BF3">
        <w:rPr>
          <w:rFonts w:eastAsia="宋体" w:cs="宋体"/>
          <w:color w:val="auto"/>
          <w:bdr w:val="none" w:sz="0" w:space="0" w:color="auto"/>
          <w:lang w:eastAsia="zh-CN"/>
        </w:rPr>
        <w:t xml:space="preserve">, Ismail H, </w:t>
      </w:r>
      <w:proofErr w:type="spellStart"/>
      <w:r w:rsidRPr="00600BF3">
        <w:rPr>
          <w:rFonts w:eastAsia="宋体" w:cs="宋体"/>
          <w:color w:val="auto"/>
          <w:bdr w:val="none" w:sz="0" w:space="0" w:color="auto"/>
          <w:lang w:eastAsia="zh-CN"/>
        </w:rPr>
        <w:t>Jankowska</w:t>
      </w:r>
      <w:proofErr w:type="spellEnd"/>
      <w:r w:rsidRPr="00600BF3">
        <w:rPr>
          <w:rFonts w:eastAsia="宋体" w:cs="宋体"/>
          <w:color w:val="auto"/>
          <w:bdr w:val="none" w:sz="0" w:space="0" w:color="auto"/>
          <w:lang w:eastAsia="zh-CN"/>
        </w:rPr>
        <w:t xml:space="preserve"> I, </w:t>
      </w:r>
      <w:proofErr w:type="spellStart"/>
      <w:r w:rsidRPr="00600BF3">
        <w:rPr>
          <w:rFonts w:eastAsia="宋体" w:cs="宋体"/>
          <w:color w:val="auto"/>
          <w:bdr w:val="none" w:sz="0" w:space="0" w:color="auto"/>
          <w:lang w:eastAsia="zh-CN"/>
        </w:rPr>
        <w:t>Kamiński</w:t>
      </w:r>
      <w:proofErr w:type="spellEnd"/>
      <w:r w:rsidRPr="00600BF3">
        <w:rPr>
          <w:rFonts w:eastAsia="宋体" w:cs="宋体"/>
          <w:color w:val="auto"/>
          <w:bdr w:val="none" w:sz="0" w:space="0" w:color="auto"/>
          <w:lang w:eastAsia="zh-CN"/>
        </w:rPr>
        <w:t xml:space="preserve"> A, </w:t>
      </w:r>
      <w:proofErr w:type="spellStart"/>
      <w:r w:rsidRPr="00600BF3">
        <w:rPr>
          <w:rFonts w:eastAsia="宋体" w:cs="宋体"/>
          <w:color w:val="auto"/>
          <w:bdr w:val="none" w:sz="0" w:space="0" w:color="auto"/>
          <w:lang w:eastAsia="zh-CN"/>
        </w:rPr>
        <w:t>Paw</w:t>
      </w:r>
      <w:r w:rsidRPr="00600BF3">
        <w:rPr>
          <w:rFonts w:eastAsia="MS Mincho" w:cs="MS Mincho"/>
          <w:color w:val="auto"/>
          <w:bdr w:val="none" w:sz="0" w:space="0" w:color="auto"/>
          <w:lang w:eastAsia="zh-CN"/>
        </w:rPr>
        <w:t>ł</w:t>
      </w:r>
      <w:r w:rsidRPr="00600BF3">
        <w:rPr>
          <w:rFonts w:eastAsia="宋体" w:cs="宋体"/>
          <w:color w:val="auto"/>
          <w:bdr w:val="none" w:sz="0" w:space="0" w:color="auto"/>
          <w:lang w:eastAsia="zh-CN"/>
        </w:rPr>
        <w:t>owska</w:t>
      </w:r>
      <w:proofErr w:type="spellEnd"/>
      <w:r w:rsidRPr="00600BF3">
        <w:rPr>
          <w:rFonts w:eastAsia="宋体" w:cs="宋体"/>
          <w:color w:val="auto"/>
          <w:bdr w:val="none" w:sz="0" w:space="0" w:color="auto"/>
          <w:lang w:eastAsia="zh-CN"/>
        </w:rPr>
        <w:t xml:space="preserve"> J, </w:t>
      </w:r>
      <w:proofErr w:type="spellStart"/>
      <w:r w:rsidRPr="00600BF3">
        <w:rPr>
          <w:rFonts w:eastAsia="宋体" w:cs="宋体"/>
          <w:color w:val="auto"/>
          <w:bdr w:val="none" w:sz="0" w:space="0" w:color="auto"/>
          <w:lang w:eastAsia="zh-CN"/>
        </w:rPr>
        <w:t>Drewniak</w:t>
      </w:r>
      <w:proofErr w:type="spellEnd"/>
      <w:r w:rsidRPr="00600BF3">
        <w:rPr>
          <w:rFonts w:eastAsia="宋体" w:cs="宋体"/>
          <w:color w:val="auto"/>
          <w:bdr w:val="none" w:sz="0" w:space="0" w:color="auto"/>
          <w:lang w:eastAsia="zh-CN"/>
        </w:rPr>
        <w:t xml:space="preserve"> T, </w:t>
      </w:r>
      <w:proofErr w:type="spellStart"/>
      <w:r w:rsidRPr="00600BF3">
        <w:rPr>
          <w:rFonts w:eastAsia="宋体" w:cs="宋体"/>
          <w:color w:val="auto"/>
          <w:bdr w:val="none" w:sz="0" w:space="0" w:color="auto"/>
          <w:lang w:eastAsia="zh-CN"/>
        </w:rPr>
        <w:t>Markiewicz</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Szymczak</w:t>
      </w:r>
      <w:proofErr w:type="spellEnd"/>
      <w:r w:rsidRPr="00600BF3">
        <w:rPr>
          <w:rFonts w:eastAsia="宋体" w:cs="宋体"/>
          <w:color w:val="auto"/>
          <w:bdr w:val="none" w:sz="0" w:space="0" w:color="auto"/>
          <w:lang w:eastAsia="zh-CN"/>
        </w:rPr>
        <w:t xml:space="preserve"> M. Surgical treatment of progressive familial intrahepatic cholestasis: comparison of partial external biliary diversion and </w:t>
      </w:r>
      <w:proofErr w:type="spellStart"/>
      <w:r w:rsidRPr="00600BF3">
        <w:rPr>
          <w:rFonts w:eastAsia="宋体" w:cs="宋体"/>
          <w:color w:val="auto"/>
          <w:bdr w:val="none" w:sz="0" w:space="0" w:color="auto"/>
          <w:lang w:eastAsia="zh-CN"/>
        </w:rPr>
        <w:t>ileal</w:t>
      </w:r>
      <w:proofErr w:type="spellEnd"/>
      <w:r w:rsidRPr="00600BF3">
        <w:rPr>
          <w:rFonts w:eastAsia="宋体" w:cs="宋体"/>
          <w:color w:val="auto"/>
          <w:bdr w:val="none" w:sz="0" w:space="0" w:color="auto"/>
          <w:lang w:eastAsia="zh-CN"/>
        </w:rPr>
        <w:t xml:space="preserve"> bypass. </w:t>
      </w:r>
      <w:proofErr w:type="spellStart"/>
      <w:r w:rsidRPr="00600BF3">
        <w:rPr>
          <w:rFonts w:eastAsia="宋体" w:cs="宋体"/>
          <w:i/>
          <w:iCs/>
          <w:color w:val="auto"/>
          <w:bdr w:val="none" w:sz="0" w:space="0" w:color="auto"/>
          <w:lang w:eastAsia="zh-CN"/>
        </w:rPr>
        <w:t>Eur</w:t>
      </w:r>
      <w:proofErr w:type="spellEnd"/>
      <w:r w:rsidRPr="00600BF3">
        <w:rPr>
          <w:rFonts w:eastAsia="宋体" w:cs="宋体"/>
          <w:i/>
          <w:iCs/>
          <w:color w:val="auto"/>
          <w:bdr w:val="none" w:sz="0" w:space="0" w:color="auto"/>
          <w:lang w:eastAsia="zh-CN"/>
        </w:rPr>
        <w:t xml:space="preserve"> J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Surg</w:t>
      </w:r>
      <w:proofErr w:type="spellEnd"/>
      <w:r w:rsidRPr="00600BF3">
        <w:rPr>
          <w:rFonts w:eastAsia="宋体" w:cs="宋体"/>
          <w:color w:val="auto"/>
          <w:bdr w:val="none" w:sz="0" w:space="0" w:color="auto"/>
          <w:lang w:eastAsia="zh-CN"/>
        </w:rPr>
        <w:t xml:space="preserve"> 2003; </w:t>
      </w:r>
      <w:r w:rsidRPr="00600BF3">
        <w:rPr>
          <w:rFonts w:eastAsia="宋体" w:cs="宋体"/>
          <w:b/>
          <w:bCs/>
          <w:color w:val="auto"/>
          <w:bdr w:val="none" w:sz="0" w:space="0" w:color="auto"/>
          <w:lang w:eastAsia="zh-CN"/>
        </w:rPr>
        <w:t>13</w:t>
      </w:r>
      <w:r w:rsidRPr="00600BF3">
        <w:rPr>
          <w:rFonts w:eastAsia="宋体" w:cs="宋体"/>
          <w:color w:val="auto"/>
          <w:bdr w:val="none" w:sz="0" w:space="0" w:color="auto"/>
          <w:lang w:eastAsia="zh-CN"/>
        </w:rPr>
        <w:t>: 307-311 [PMID: 14618520 DOI: 10.1055/s-2003-43570]</w:t>
      </w:r>
    </w:p>
    <w:p w14:paraId="544F587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83 </w:t>
      </w:r>
      <w:r w:rsidRPr="00600BF3">
        <w:rPr>
          <w:rFonts w:eastAsia="宋体" w:cs="宋体"/>
          <w:b/>
          <w:bCs/>
          <w:color w:val="auto"/>
          <w:bdr w:val="none" w:sz="0" w:space="0" w:color="auto"/>
          <w:lang w:eastAsia="zh-CN"/>
        </w:rPr>
        <w:t>Yang H</w:t>
      </w:r>
      <w:r w:rsidRPr="00600BF3">
        <w:rPr>
          <w:rFonts w:eastAsia="宋体" w:cs="宋体"/>
          <w:color w:val="auto"/>
          <w:bdr w:val="none" w:sz="0" w:space="0" w:color="auto"/>
          <w:lang w:eastAsia="zh-CN"/>
        </w:rPr>
        <w:t xml:space="preserve">, Porte RJ, </w:t>
      </w:r>
      <w:proofErr w:type="spellStart"/>
      <w:r w:rsidRPr="00600BF3">
        <w:rPr>
          <w:rFonts w:eastAsia="宋体" w:cs="宋体"/>
          <w:color w:val="auto"/>
          <w:bdr w:val="none" w:sz="0" w:space="0" w:color="auto"/>
          <w:lang w:eastAsia="zh-CN"/>
        </w:rPr>
        <w:t>Verkade</w:t>
      </w:r>
      <w:proofErr w:type="spellEnd"/>
      <w:r w:rsidRPr="00600BF3">
        <w:rPr>
          <w:rFonts w:eastAsia="宋体" w:cs="宋体"/>
          <w:color w:val="auto"/>
          <w:bdr w:val="none" w:sz="0" w:space="0" w:color="auto"/>
          <w:lang w:eastAsia="zh-CN"/>
        </w:rPr>
        <w:t xml:space="preserve"> HJ, De </w:t>
      </w:r>
      <w:proofErr w:type="spellStart"/>
      <w:r w:rsidRPr="00600BF3">
        <w:rPr>
          <w:rFonts w:eastAsia="宋体" w:cs="宋体"/>
          <w:color w:val="auto"/>
          <w:bdr w:val="none" w:sz="0" w:space="0" w:color="auto"/>
          <w:lang w:eastAsia="zh-CN"/>
        </w:rPr>
        <w:t>Langen</w:t>
      </w:r>
      <w:proofErr w:type="spellEnd"/>
      <w:r w:rsidRPr="00600BF3">
        <w:rPr>
          <w:rFonts w:eastAsia="宋体" w:cs="宋体"/>
          <w:color w:val="auto"/>
          <w:bdr w:val="none" w:sz="0" w:space="0" w:color="auto"/>
          <w:lang w:eastAsia="zh-CN"/>
        </w:rPr>
        <w:t xml:space="preserve"> ZJ, </w:t>
      </w:r>
      <w:proofErr w:type="spellStart"/>
      <w:r w:rsidRPr="00600BF3">
        <w:rPr>
          <w:rFonts w:eastAsia="宋体" w:cs="宋体"/>
          <w:color w:val="auto"/>
          <w:bdr w:val="none" w:sz="0" w:space="0" w:color="auto"/>
          <w:lang w:eastAsia="zh-CN"/>
        </w:rPr>
        <w:t>Hulscher</w:t>
      </w:r>
      <w:proofErr w:type="spellEnd"/>
      <w:r w:rsidRPr="00600BF3">
        <w:rPr>
          <w:rFonts w:eastAsia="宋体" w:cs="宋体"/>
          <w:color w:val="auto"/>
          <w:bdr w:val="none" w:sz="0" w:space="0" w:color="auto"/>
          <w:lang w:eastAsia="zh-CN"/>
        </w:rPr>
        <w:t xml:space="preserve"> JB. </w:t>
      </w:r>
      <w:proofErr w:type="gramStart"/>
      <w:r w:rsidRPr="00600BF3">
        <w:rPr>
          <w:rFonts w:eastAsia="宋体" w:cs="宋体"/>
          <w:color w:val="auto"/>
          <w:bdr w:val="none" w:sz="0" w:space="0" w:color="auto"/>
          <w:lang w:eastAsia="zh-CN"/>
        </w:rPr>
        <w:t xml:space="preserve">Partial external biliary diversion in children with progressive familial intrahepatic cholestasis and </w:t>
      </w:r>
      <w:proofErr w:type="spellStart"/>
      <w:r w:rsidRPr="00600BF3">
        <w:rPr>
          <w:rFonts w:eastAsia="宋体" w:cs="宋体"/>
          <w:color w:val="auto"/>
          <w:bdr w:val="none" w:sz="0" w:space="0" w:color="auto"/>
          <w:lang w:eastAsia="zh-CN"/>
        </w:rPr>
        <w:t>Alagille</w:t>
      </w:r>
      <w:proofErr w:type="spellEnd"/>
      <w:r w:rsidRPr="00600BF3">
        <w:rPr>
          <w:rFonts w:eastAsia="宋体" w:cs="宋体"/>
          <w:color w:val="auto"/>
          <w:bdr w:val="none" w:sz="0" w:space="0" w:color="auto"/>
          <w:lang w:eastAsia="zh-CN"/>
        </w:rPr>
        <w:t xml:space="preserve"> disease.</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Gastroenterol</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Nutr</w:t>
      </w:r>
      <w:proofErr w:type="spellEnd"/>
      <w:r w:rsidRPr="00600BF3">
        <w:rPr>
          <w:rFonts w:eastAsia="宋体" w:cs="宋体"/>
          <w:color w:val="auto"/>
          <w:bdr w:val="none" w:sz="0" w:space="0" w:color="auto"/>
          <w:lang w:eastAsia="zh-CN"/>
        </w:rPr>
        <w:t xml:space="preserve"> 2009; </w:t>
      </w:r>
      <w:r w:rsidRPr="00600BF3">
        <w:rPr>
          <w:rFonts w:eastAsia="宋体" w:cs="宋体"/>
          <w:b/>
          <w:bCs/>
          <w:color w:val="auto"/>
          <w:bdr w:val="none" w:sz="0" w:space="0" w:color="auto"/>
          <w:lang w:eastAsia="zh-CN"/>
        </w:rPr>
        <w:t>49</w:t>
      </w:r>
      <w:r w:rsidRPr="00600BF3">
        <w:rPr>
          <w:rFonts w:eastAsia="宋体" w:cs="宋体"/>
          <w:color w:val="auto"/>
          <w:bdr w:val="none" w:sz="0" w:space="0" w:color="auto"/>
          <w:lang w:eastAsia="zh-CN"/>
        </w:rPr>
        <w:t>: 216-221 [PMID: 19561545 DOI: 10.1097/MPG.0b013e31819a4e3d]</w:t>
      </w:r>
    </w:p>
    <w:p w14:paraId="030122D3"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84 </w:t>
      </w:r>
      <w:proofErr w:type="spellStart"/>
      <w:r w:rsidRPr="00600BF3">
        <w:rPr>
          <w:rFonts w:eastAsia="宋体" w:cs="宋体"/>
          <w:b/>
          <w:bCs/>
          <w:color w:val="auto"/>
          <w:bdr w:val="none" w:sz="0" w:space="0" w:color="auto"/>
          <w:lang w:eastAsia="zh-CN"/>
        </w:rPr>
        <w:t>Mousavi</w:t>
      </w:r>
      <w:proofErr w:type="spellEnd"/>
      <w:r w:rsidRPr="00600BF3">
        <w:rPr>
          <w:rFonts w:eastAsia="宋体" w:cs="宋体"/>
          <w:b/>
          <w:bCs/>
          <w:color w:val="auto"/>
          <w:bdr w:val="none" w:sz="0" w:space="0" w:color="auto"/>
          <w:lang w:eastAsia="zh-CN"/>
        </w:rPr>
        <w:t xml:space="preserve"> SA</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Karami</w:t>
      </w:r>
      <w:proofErr w:type="spellEnd"/>
      <w:r w:rsidRPr="00600BF3">
        <w:rPr>
          <w:rFonts w:eastAsia="宋体" w:cs="宋体"/>
          <w:color w:val="auto"/>
          <w:bdr w:val="none" w:sz="0" w:space="0" w:color="auto"/>
          <w:lang w:eastAsia="zh-CN"/>
        </w:rPr>
        <w:t xml:space="preserve"> H. Partial internal biliary diversion in progressive familial intrahepatic cholestasis: introduction of a new approach. </w:t>
      </w:r>
      <w:proofErr w:type="spellStart"/>
      <w:r w:rsidRPr="00600BF3">
        <w:rPr>
          <w:rFonts w:eastAsia="宋体" w:cs="宋体"/>
          <w:i/>
          <w:iCs/>
          <w:color w:val="auto"/>
          <w:bdr w:val="none" w:sz="0" w:space="0" w:color="auto"/>
          <w:lang w:eastAsia="zh-CN"/>
        </w:rPr>
        <w:t>Hepat</w:t>
      </w:r>
      <w:proofErr w:type="spellEnd"/>
      <w:r w:rsidRPr="00600BF3">
        <w:rPr>
          <w:rFonts w:eastAsia="宋体" w:cs="宋体"/>
          <w:i/>
          <w:iCs/>
          <w:color w:val="auto"/>
          <w:bdr w:val="none" w:sz="0" w:space="0" w:color="auto"/>
          <w:lang w:eastAsia="zh-CN"/>
        </w:rPr>
        <w:t xml:space="preserve"> Mon</w:t>
      </w:r>
      <w:r w:rsidRPr="00600BF3">
        <w:rPr>
          <w:rFonts w:eastAsia="宋体" w:cs="宋体"/>
          <w:color w:val="auto"/>
          <w:bdr w:val="none" w:sz="0" w:space="0" w:color="auto"/>
          <w:lang w:eastAsia="zh-CN"/>
        </w:rPr>
        <w:t xml:space="preserve"> 2014; </w:t>
      </w:r>
      <w:r w:rsidRPr="00600BF3">
        <w:rPr>
          <w:rFonts w:eastAsia="宋体" w:cs="宋体"/>
          <w:b/>
          <w:bCs/>
          <w:color w:val="auto"/>
          <w:bdr w:val="none" w:sz="0" w:space="0" w:color="auto"/>
          <w:lang w:eastAsia="zh-CN"/>
        </w:rPr>
        <w:t>14</w:t>
      </w:r>
      <w:r w:rsidRPr="00600BF3">
        <w:rPr>
          <w:rFonts w:eastAsia="宋体" w:cs="宋体"/>
          <w:color w:val="auto"/>
          <w:bdr w:val="none" w:sz="0" w:space="0" w:color="auto"/>
          <w:lang w:eastAsia="zh-CN"/>
        </w:rPr>
        <w:t>: e13549 [PMID: 24693315 DOI: 10.5812/hepatmon.13549]</w:t>
      </w:r>
    </w:p>
    <w:p w14:paraId="5DA1B378"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85 </w:t>
      </w:r>
      <w:proofErr w:type="spellStart"/>
      <w:r w:rsidRPr="00600BF3">
        <w:rPr>
          <w:rFonts w:eastAsia="宋体" w:cs="宋体"/>
          <w:b/>
          <w:bCs/>
          <w:color w:val="auto"/>
          <w:bdr w:val="none" w:sz="0" w:space="0" w:color="auto"/>
          <w:lang w:eastAsia="zh-CN"/>
        </w:rPr>
        <w:t>Rebhandl</w:t>
      </w:r>
      <w:proofErr w:type="spellEnd"/>
      <w:r w:rsidRPr="00600BF3">
        <w:rPr>
          <w:rFonts w:eastAsia="宋体" w:cs="宋体"/>
          <w:b/>
          <w:bCs/>
          <w:color w:val="auto"/>
          <w:bdr w:val="none" w:sz="0" w:space="0" w:color="auto"/>
          <w:lang w:eastAsia="zh-CN"/>
        </w:rPr>
        <w:t xml:space="preserve"> W</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Felberbauer</w:t>
      </w:r>
      <w:proofErr w:type="spellEnd"/>
      <w:r w:rsidRPr="00600BF3">
        <w:rPr>
          <w:rFonts w:eastAsia="宋体" w:cs="宋体"/>
          <w:color w:val="auto"/>
          <w:bdr w:val="none" w:sz="0" w:space="0" w:color="auto"/>
          <w:lang w:eastAsia="zh-CN"/>
        </w:rPr>
        <w:t xml:space="preserve"> FX, Turnbull J, </w:t>
      </w:r>
      <w:proofErr w:type="spellStart"/>
      <w:r w:rsidRPr="00600BF3">
        <w:rPr>
          <w:rFonts w:eastAsia="宋体" w:cs="宋体"/>
          <w:color w:val="auto"/>
          <w:bdr w:val="none" w:sz="0" w:space="0" w:color="auto"/>
          <w:lang w:eastAsia="zh-CN"/>
        </w:rPr>
        <w:t>Paya</w:t>
      </w:r>
      <w:proofErr w:type="spellEnd"/>
      <w:r w:rsidRPr="00600BF3">
        <w:rPr>
          <w:rFonts w:eastAsia="宋体" w:cs="宋体"/>
          <w:color w:val="auto"/>
          <w:bdr w:val="none" w:sz="0" w:space="0" w:color="auto"/>
          <w:lang w:eastAsia="zh-CN"/>
        </w:rPr>
        <w:t xml:space="preserve"> K, </w:t>
      </w:r>
      <w:proofErr w:type="spellStart"/>
      <w:r w:rsidRPr="00600BF3">
        <w:rPr>
          <w:rFonts w:eastAsia="宋体" w:cs="宋体"/>
          <w:color w:val="auto"/>
          <w:bdr w:val="none" w:sz="0" w:space="0" w:color="auto"/>
          <w:lang w:eastAsia="zh-CN"/>
        </w:rPr>
        <w:t>Barcik</w:t>
      </w:r>
      <w:proofErr w:type="spellEnd"/>
      <w:r w:rsidRPr="00600BF3">
        <w:rPr>
          <w:rFonts w:eastAsia="宋体" w:cs="宋体"/>
          <w:color w:val="auto"/>
          <w:bdr w:val="none" w:sz="0" w:space="0" w:color="auto"/>
          <w:lang w:eastAsia="zh-CN"/>
        </w:rPr>
        <w:t xml:space="preserve"> U, Huber WD, </w:t>
      </w:r>
      <w:proofErr w:type="spellStart"/>
      <w:r w:rsidRPr="00600BF3">
        <w:rPr>
          <w:rFonts w:eastAsia="宋体" w:cs="宋体"/>
          <w:color w:val="auto"/>
          <w:bdr w:val="none" w:sz="0" w:space="0" w:color="auto"/>
          <w:lang w:eastAsia="zh-CN"/>
        </w:rPr>
        <w:t>Whitington</w:t>
      </w:r>
      <w:proofErr w:type="spellEnd"/>
      <w:r w:rsidRPr="00600BF3">
        <w:rPr>
          <w:rFonts w:eastAsia="宋体" w:cs="宋体"/>
          <w:color w:val="auto"/>
          <w:bdr w:val="none" w:sz="0" w:space="0" w:color="auto"/>
          <w:lang w:eastAsia="zh-CN"/>
        </w:rPr>
        <w:t xml:space="preserve"> PF, </w:t>
      </w:r>
      <w:proofErr w:type="spellStart"/>
      <w:r w:rsidRPr="00600BF3">
        <w:rPr>
          <w:rFonts w:eastAsia="宋体" w:cs="宋体"/>
          <w:color w:val="auto"/>
          <w:bdr w:val="none" w:sz="0" w:space="0" w:color="auto"/>
          <w:lang w:eastAsia="zh-CN"/>
        </w:rPr>
        <w:t>Horcher</w:t>
      </w:r>
      <w:proofErr w:type="spellEnd"/>
      <w:r w:rsidRPr="00600BF3">
        <w:rPr>
          <w:rFonts w:eastAsia="宋体" w:cs="宋体"/>
          <w:color w:val="auto"/>
          <w:bdr w:val="none" w:sz="0" w:space="0" w:color="auto"/>
          <w:lang w:eastAsia="zh-CN"/>
        </w:rPr>
        <w:t xml:space="preserve"> E. Biliary diversion by use of the appendix (</w:t>
      </w:r>
      <w:proofErr w:type="spellStart"/>
      <w:r w:rsidRPr="00600BF3">
        <w:rPr>
          <w:rFonts w:eastAsia="宋体" w:cs="宋体"/>
          <w:color w:val="auto"/>
          <w:bdr w:val="none" w:sz="0" w:space="0" w:color="auto"/>
          <w:lang w:eastAsia="zh-CN"/>
        </w:rPr>
        <w:t>cholecystoappendicostomy</w:t>
      </w:r>
      <w:proofErr w:type="spellEnd"/>
      <w:r w:rsidRPr="00600BF3">
        <w:rPr>
          <w:rFonts w:eastAsia="宋体" w:cs="宋体"/>
          <w:color w:val="auto"/>
          <w:bdr w:val="none" w:sz="0" w:space="0" w:color="auto"/>
          <w:lang w:eastAsia="zh-CN"/>
        </w:rPr>
        <w:t xml:space="preserve">) in </w:t>
      </w:r>
      <w:r w:rsidRPr="00600BF3">
        <w:rPr>
          <w:rFonts w:eastAsia="宋体" w:cs="宋体"/>
          <w:color w:val="auto"/>
          <w:bdr w:val="none" w:sz="0" w:space="0" w:color="auto"/>
          <w:lang w:eastAsia="zh-CN"/>
        </w:rPr>
        <w:lastRenderedPageBreak/>
        <w:t xml:space="preserve">progressive familial intrahepatic cholestasis.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Gastroenterol</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Nutr</w:t>
      </w:r>
      <w:proofErr w:type="spellEnd"/>
      <w:r w:rsidRPr="00600BF3">
        <w:rPr>
          <w:rFonts w:eastAsia="宋体" w:cs="宋体"/>
          <w:color w:val="auto"/>
          <w:bdr w:val="none" w:sz="0" w:space="0" w:color="auto"/>
          <w:lang w:eastAsia="zh-CN"/>
        </w:rPr>
        <w:t xml:space="preserve"> 1999; </w:t>
      </w:r>
      <w:r w:rsidRPr="00600BF3">
        <w:rPr>
          <w:rFonts w:eastAsia="宋体" w:cs="宋体"/>
          <w:b/>
          <w:bCs/>
          <w:color w:val="auto"/>
          <w:bdr w:val="none" w:sz="0" w:space="0" w:color="auto"/>
          <w:lang w:eastAsia="zh-CN"/>
        </w:rPr>
        <w:t>28</w:t>
      </w:r>
      <w:r w:rsidRPr="00600BF3">
        <w:rPr>
          <w:rFonts w:eastAsia="宋体" w:cs="宋体"/>
          <w:color w:val="auto"/>
          <w:bdr w:val="none" w:sz="0" w:space="0" w:color="auto"/>
          <w:lang w:eastAsia="zh-CN"/>
        </w:rPr>
        <w:t>: 217-219 [PMID: 9932861]</w:t>
      </w:r>
    </w:p>
    <w:p w14:paraId="1F6EF2FE"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86 </w:t>
      </w:r>
      <w:proofErr w:type="spellStart"/>
      <w:r w:rsidRPr="00600BF3">
        <w:rPr>
          <w:rFonts w:eastAsia="宋体" w:cs="宋体"/>
          <w:b/>
          <w:bCs/>
          <w:color w:val="auto"/>
          <w:bdr w:val="none" w:sz="0" w:space="0" w:color="auto"/>
          <w:lang w:eastAsia="zh-CN"/>
        </w:rPr>
        <w:t>Schukfeh</w:t>
      </w:r>
      <w:proofErr w:type="spellEnd"/>
      <w:r w:rsidRPr="00600BF3">
        <w:rPr>
          <w:rFonts w:eastAsia="宋体" w:cs="宋体"/>
          <w:b/>
          <w:bCs/>
          <w:color w:val="auto"/>
          <w:bdr w:val="none" w:sz="0" w:space="0" w:color="auto"/>
          <w:lang w:eastAsia="zh-CN"/>
        </w:rPr>
        <w:t xml:space="preserve"> N</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Gerner</w:t>
      </w:r>
      <w:proofErr w:type="spellEnd"/>
      <w:r w:rsidRPr="00600BF3">
        <w:rPr>
          <w:rFonts w:eastAsia="宋体" w:cs="宋体"/>
          <w:color w:val="auto"/>
          <w:bdr w:val="none" w:sz="0" w:space="0" w:color="auto"/>
          <w:lang w:eastAsia="zh-CN"/>
        </w:rPr>
        <w:t xml:space="preserve"> P, Paul A, </w:t>
      </w:r>
      <w:proofErr w:type="spellStart"/>
      <w:r w:rsidRPr="00600BF3">
        <w:rPr>
          <w:rFonts w:eastAsia="宋体" w:cs="宋体"/>
          <w:color w:val="auto"/>
          <w:bdr w:val="none" w:sz="0" w:space="0" w:color="auto"/>
          <w:lang w:eastAsia="zh-CN"/>
        </w:rPr>
        <w:t>Kathemann</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Metzelder</w:t>
      </w:r>
      <w:proofErr w:type="spellEnd"/>
      <w:r w:rsidRPr="00600BF3">
        <w:rPr>
          <w:rFonts w:eastAsia="宋体" w:cs="宋体"/>
          <w:color w:val="auto"/>
          <w:bdr w:val="none" w:sz="0" w:space="0" w:color="auto"/>
          <w:lang w:eastAsia="zh-CN"/>
        </w:rPr>
        <w:t xml:space="preserve"> M. Laparoscopic button </w:t>
      </w:r>
      <w:proofErr w:type="spellStart"/>
      <w:r w:rsidRPr="00600BF3">
        <w:rPr>
          <w:rFonts w:eastAsia="宋体" w:cs="宋体"/>
          <w:color w:val="auto"/>
          <w:bdr w:val="none" w:sz="0" w:space="0" w:color="auto"/>
          <w:lang w:eastAsia="zh-CN"/>
        </w:rPr>
        <w:t>cholecystostomy</w:t>
      </w:r>
      <w:proofErr w:type="spellEnd"/>
      <w:r w:rsidRPr="00600BF3">
        <w:rPr>
          <w:rFonts w:eastAsia="宋体" w:cs="宋体"/>
          <w:color w:val="auto"/>
          <w:bdr w:val="none" w:sz="0" w:space="0" w:color="auto"/>
          <w:lang w:eastAsia="zh-CN"/>
        </w:rPr>
        <w:t xml:space="preserve"> for progressive familial intrahepatic cholestasis in two children. </w:t>
      </w:r>
      <w:proofErr w:type="spellStart"/>
      <w:r w:rsidRPr="00600BF3">
        <w:rPr>
          <w:rFonts w:eastAsia="宋体" w:cs="宋体"/>
          <w:i/>
          <w:iCs/>
          <w:color w:val="auto"/>
          <w:bdr w:val="none" w:sz="0" w:space="0" w:color="auto"/>
          <w:lang w:eastAsia="zh-CN"/>
        </w:rPr>
        <w:t>Eur</w:t>
      </w:r>
      <w:proofErr w:type="spellEnd"/>
      <w:r w:rsidRPr="00600BF3">
        <w:rPr>
          <w:rFonts w:eastAsia="宋体" w:cs="宋体"/>
          <w:i/>
          <w:iCs/>
          <w:color w:val="auto"/>
          <w:bdr w:val="none" w:sz="0" w:space="0" w:color="auto"/>
          <w:lang w:eastAsia="zh-CN"/>
        </w:rPr>
        <w:t xml:space="preserve"> J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Surg</w:t>
      </w:r>
      <w:proofErr w:type="spellEnd"/>
      <w:r w:rsidRPr="00600BF3">
        <w:rPr>
          <w:rFonts w:eastAsia="宋体" w:cs="宋体"/>
          <w:color w:val="auto"/>
          <w:bdr w:val="none" w:sz="0" w:space="0" w:color="auto"/>
          <w:lang w:eastAsia="zh-CN"/>
        </w:rPr>
        <w:t xml:space="preserve"> 2014; </w:t>
      </w:r>
      <w:r w:rsidRPr="00600BF3">
        <w:rPr>
          <w:rFonts w:eastAsia="宋体" w:cs="宋体"/>
          <w:b/>
          <w:bCs/>
          <w:color w:val="auto"/>
          <w:bdr w:val="none" w:sz="0" w:space="0" w:color="auto"/>
          <w:lang w:eastAsia="zh-CN"/>
        </w:rPr>
        <w:t>24</w:t>
      </w:r>
      <w:r w:rsidRPr="00600BF3">
        <w:rPr>
          <w:rFonts w:eastAsia="宋体" w:cs="宋体"/>
          <w:color w:val="auto"/>
          <w:bdr w:val="none" w:sz="0" w:space="0" w:color="auto"/>
          <w:lang w:eastAsia="zh-CN"/>
        </w:rPr>
        <w:t>: 433-436 [PMID: 24327224 DOI: 10.1055/s-0033-1360457]</w:t>
      </w:r>
    </w:p>
    <w:p w14:paraId="7E6CB012"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87 </w:t>
      </w:r>
      <w:proofErr w:type="spellStart"/>
      <w:r w:rsidRPr="00600BF3">
        <w:rPr>
          <w:rFonts w:eastAsia="宋体" w:cs="宋体"/>
          <w:b/>
          <w:bCs/>
          <w:color w:val="auto"/>
          <w:bdr w:val="none" w:sz="0" w:space="0" w:color="auto"/>
          <w:lang w:eastAsia="zh-CN"/>
        </w:rPr>
        <w:t>Bustorff</w:t>
      </w:r>
      <w:proofErr w:type="spellEnd"/>
      <w:r w:rsidRPr="00600BF3">
        <w:rPr>
          <w:rFonts w:eastAsia="宋体" w:cs="宋体"/>
          <w:b/>
          <w:bCs/>
          <w:color w:val="auto"/>
          <w:bdr w:val="none" w:sz="0" w:space="0" w:color="auto"/>
          <w:lang w:eastAsia="zh-CN"/>
        </w:rPr>
        <w:t>-Silva J</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Sbraggia</w:t>
      </w:r>
      <w:proofErr w:type="spellEnd"/>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Neto</w:t>
      </w:r>
      <w:proofErr w:type="spellEnd"/>
      <w:r w:rsidRPr="00600BF3">
        <w:rPr>
          <w:rFonts w:eastAsia="宋体" w:cs="宋体"/>
          <w:color w:val="auto"/>
          <w:bdr w:val="none" w:sz="0" w:space="0" w:color="auto"/>
          <w:lang w:eastAsia="zh-CN"/>
        </w:rPr>
        <w:t xml:space="preserve"> L, </w:t>
      </w:r>
      <w:proofErr w:type="spellStart"/>
      <w:r w:rsidRPr="00600BF3">
        <w:rPr>
          <w:rFonts w:eastAsia="宋体" w:cs="宋体"/>
          <w:color w:val="auto"/>
          <w:bdr w:val="none" w:sz="0" w:space="0" w:color="auto"/>
          <w:lang w:eastAsia="zh-CN"/>
        </w:rPr>
        <w:t>Olímpio</w:t>
      </w:r>
      <w:proofErr w:type="spellEnd"/>
      <w:r w:rsidRPr="00600BF3">
        <w:rPr>
          <w:rFonts w:eastAsia="宋体" w:cs="宋体"/>
          <w:color w:val="auto"/>
          <w:bdr w:val="none" w:sz="0" w:space="0" w:color="auto"/>
          <w:lang w:eastAsia="zh-CN"/>
        </w:rPr>
        <w:t xml:space="preserve"> H, de </w:t>
      </w:r>
      <w:proofErr w:type="spellStart"/>
      <w:r w:rsidRPr="00600BF3">
        <w:rPr>
          <w:rFonts w:eastAsia="宋体" w:cs="宋体"/>
          <w:color w:val="auto"/>
          <w:bdr w:val="none" w:sz="0" w:space="0" w:color="auto"/>
          <w:lang w:eastAsia="zh-CN"/>
        </w:rPr>
        <w:t>Alcantara</w:t>
      </w:r>
      <w:proofErr w:type="spellEnd"/>
      <w:r w:rsidRPr="00600BF3">
        <w:rPr>
          <w:rFonts w:eastAsia="宋体" w:cs="宋体"/>
          <w:color w:val="auto"/>
          <w:bdr w:val="none" w:sz="0" w:space="0" w:color="auto"/>
          <w:lang w:eastAsia="zh-CN"/>
        </w:rPr>
        <w:t xml:space="preserve"> RV, Matsushima E, De </w:t>
      </w:r>
      <w:proofErr w:type="spellStart"/>
      <w:r w:rsidRPr="00600BF3">
        <w:rPr>
          <w:rFonts w:eastAsia="宋体" w:cs="宋体"/>
          <w:color w:val="auto"/>
          <w:bdr w:val="none" w:sz="0" w:space="0" w:color="auto"/>
          <w:lang w:eastAsia="zh-CN"/>
        </w:rPr>
        <w:t>Tommaso</w:t>
      </w:r>
      <w:proofErr w:type="spellEnd"/>
      <w:r w:rsidRPr="00600BF3">
        <w:rPr>
          <w:rFonts w:eastAsia="宋体" w:cs="宋体"/>
          <w:color w:val="auto"/>
          <w:bdr w:val="none" w:sz="0" w:space="0" w:color="auto"/>
          <w:lang w:eastAsia="zh-CN"/>
        </w:rPr>
        <w:t xml:space="preserve"> AM, </w:t>
      </w:r>
      <w:proofErr w:type="spellStart"/>
      <w:r w:rsidRPr="00600BF3">
        <w:rPr>
          <w:rFonts w:eastAsia="宋体" w:cs="宋体"/>
          <w:color w:val="auto"/>
          <w:bdr w:val="none" w:sz="0" w:space="0" w:color="auto"/>
          <w:lang w:eastAsia="zh-CN"/>
        </w:rPr>
        <w:t>Brandão</w:t>
      </w:r>
      <w:proofErr w:type="spellEnd"/>
      <w:r w:rsidRPr="00600BF3">
        <w:rPr>
          <w:rFonts w:eastAsia="宋体" w:cs="宋体"/>
          <w:color w:val="auto"/>
          <w:bdr w:val="none" w:sz="0" w:space="0" w:color="auto"/>
          <w:lang w:eastAsia="zh-CN"/>
        </w:rPr>
        <w:t xml:space="preserve"> MA, </w:t>
      </w:r>
      <w:proofErr w:type="spellStart"/>
      <w:r w:rsidRPr="00600BF3">
        <w:rPr>
          <w:rFonts w:eastAsia="宋体" w:cs="宋体"/>
          <w:color w:val="auto"/>
          <w:bdr w:val="none" w:sz="0" w:space="0" w:color="auto"/>
          <w:lang w:eastAsia="zh-CN"/>
        </w:rPr>
        <w:t>Hessel</w:t>
      </w:r>
      <w:proofErr w:type="spellEnd"/>
      <w:r w:rsidRPr="00600BF3">
        <w:rPr>
          <w:rFonts w:eastAsia="宋体" w:cs="宋体"/>
          <w:color w:val="auto"/>
          <w:bdr w:val="none" w:sz="0" w:space="0" w:color="auto"/>
          <w:lang w:eastAsia="zh-CN"/>
        </w:rPr>
        <w:t xml:space="preserve"> G. Partial internal biliary diversion through a </w:t>
      </w:r>
      <w:proofErr w:type="spellStart"/>
      <w:r w:rsidRPr="00600BF3">
        <w:rPr>
          <w:rFonts w:eastAsia="宋体" w:cs="宋体"/>
          <w:color w:val="auto"/>
          <w:bdr w:val="none" w:sz="0" w:space="0" w:color="auto"/>
          <w:lang w:eastAsia="zh-CN"/>
        </w:rPr>
        <w:t>cholecystojejunocolonic</w:t>
      </w:r>
      <w:proofErr w:type="spellEnd"/>
      <w:r w:rsidRPr="00600BF3">
        <w:rPr>
          <w:rFonts w:eastAsia="宋体" w:cs="宋体"/>
          <w:color w:val="auto"/>
          <w:bdr w:val="none" w:sz="0" w:space="0" w:color="auto"/>
          <w:lang w:eastAsia="zh-CN"/>
        </w:rPr>
        <w:t xml:space="preserve"> anastomosis--a novel surgical approach for patients with progressive familial intrahepatic cholestasis: a preliminary report.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Surg</w:t>
      </w:r>
      <w:proofErr w:type="spellEnd"/>
      <w:r w:rsidRPr="00600BF3">
        <w:rPr>
          <w:rFonts w:eastAsia="宋体" w:cs="宋体"/>
          <w:color w:val="auto"/>
          <w:bdr w:val="none" w:sz="0" w:space="0" w:color="auto"/>
          <w:lang w:eastAsia="zh-CN"/>
        </w:rPr>
        <w:t xml:space="preserve"> 2007; </w:t>
      </w:r>
      <w:r w:rsidRPr="00600BF3">
        <w:rPr>
          <w:rFonts w:eastAsia="宋体" w:cs="宋体"/>
          <w:b/>
          <w:bCs/>
          <w:color w:val="auto"/>
          <w:bdr w:val="none" w:sz="0" w:space="0" w:color="auto"/>
          <w:lang w:eastAsia="zh-CN"/>
        </w:rPr>
        <w:t>42</w:t>
      </w:r>
      <w:r w:rsidRPr="00600BF3">
        <w:rPr>
          <w:rFonts w:eastAsia="宋体" w:cs="宋体"/>
          <w:color w:val="auto"/>
          <w:bdr w:val="none" w:sz="0" w:space="0" w:color="auto"/>
          <w:lang w:eastAsia="zh-CN"/>
        </w:rPr>
        <w:t>: 1337-1340 [PMID: 17706492 DOI: 10.1016/j.jpedsurg.2007.03.029]</w:t>
      </w:r>
    </w:p>
    <w:p w14:paraId="2AAB8C6A"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88 </w:t>
      </w:r>
      <w:proofErr w:type="spellStart"/>
      <w:r w:rsidRPr="00600BF3">
        <w:rPr>
          <w:rFonts w:eastAsia="宋体" w:cs="宋体"/>
          <w:b/>
          <w:bCs/>
          <w:color w:val="auto"/>
          <w:bdr w:val="none" w:sz="0" w:space="0" w:color="auto"/>
          <w:lang w:eastAsia="zh-CN"/>
        </w:rPr>
        <w:t>Gün</w:t>
      </w:r>
      <w:proofErr w:type="spellEnd"/>
      <w:r w:rsidRPr="00600BF3">
        <w:rPr>
          <w:rFonts w:eastAsia="宋体" w:cs="宋体"/>
          <w:b/>
          <w:bCs/>
          <w:color w:val="auto"/>
          <w:bdr w:val="none" w:sz="0" w:space="0" w:color="auto"/>
          <w:lang w:eastAsia="zh-CN"/>
        </w:rPr>
        <w:t xml:space="preserve"> F</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Erginel</w:t>
      </w:r>
      <w:proofErr w:type="spellEnd"/>
      <w:r w:rsidRPr="00600BF3">
        <w:rPr>
          <w:rFonts w:eastAsia="宋体" w:cs="宋体"/>
          <w:color w:val="auto"/>
          <w:bdr w:val="none" w:sz="0" w:space="0" w:color="auto"/>
          <w:lang w:eastAsia="zh-CN"/>
        </w:rPr>
        <w:t xml:space="preserve"> B, </w:t>
      </w:r>
      <w:proofErr w:type="spellStart"/>
      <w:r w:rsidRPr="00600BF3">
        <w:rPr>
          <w:rFonts w:eastAsia="宋体" w:cs="宋体"/>
          <w:color w:val="auto"/>
          <w:bdr w:val="none" w:sz="0" w:space="0" w:color="auto"/>
          <w:lang w:eastAsia="zh-CN"/>
        </w:rPr>
        <w:t>Durmaz</w:t>
      </w:r>
      <w:proofErr w:type="spellEnd"/>
      <w:r w:rsidRPr="00600BF3">
        <w:rPr>
          <w:rFonts w:eastAsia="宋体" w:cs="宋体"/>
          <w:color w:val="auto"/>
          <w:bdr w:val="none" w:sz="0" w:space="0" w:color="auto"/>
          <w:lang w:eastAsia="zh-CN"/>
        </w:rPr>
        <w:t xml:space="preserve"> O, </w:t>
      </w:r>
      <w:proofErr w:type="spellStart"/>
      <w:r w:rsidRPr="00600BF3">
        <w:rPr>
          <w:rFonts w:eastAsia="宋体" w:cs="宋体"/>
          <w:color w:val="auto"/>
          <w:bdr w:val="none" w:sz="0" w:space="0" w:color="auto"/>
          <w:lang w:eastAsia="zh-CN"/>
        </w:rPr>
        <w:t>Sökücü</w:t>
      </w:r>
      <w:proofErr w:type="spellEnd"/>
      <w:r w:rsidRPr="00600BF3">
        <w:rPr>
          <w:rFonts w:eastAsia="宋体" w:cs="宋体"/>
          <w:color w:val="auto"/>
          <w:bdr w:val="none" w:sz="0" w:space="0" w:color="auto"/>
          <w:lang w:eastAsia="zh-CN"/>
        </w:rPr>
        <w:t xml:space="preserve"> S, Salman T, </w:t>
      </w:r>
      <w:proofErr w:type="spellStart"/>
      <w:r w:rsidRPr="00600BF3">
        <w:rPr>
          <w:rFonts w:eastAsia="宋体" w:cs="宋体"/>
          <w:color w:val="auto"/>
          <w:bdr w:val="none" w:sz="0" w:space="0" w:color="auto"/>
          <w:lang w:eastAsia="zh-CN"/>
        </w:rPr>
        <w:t>Celik</w:t>
      </w:r>
      <w:proofErr w:type="spellEnd"/>
      <w:r w:rsidRPr="00600BF3">
        <w:rPr>
          <w:rFonts w:eastAsia="宋体" w:cs="宋体"/>
          <w:color w:val="auto"/>
          <w:bdr w:val="none" w:sz="0" w:space="0" w:color="auto"/>
          <w:lang w:eastAsia="zh-CN"/>
        </w:rPr>
        <w:t xml:space="preserve"> A. An outstanding non-transplant surgical intervention in progressive familial intrahepatic cholestasis: partial internal biliary diversion.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Surg</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Int</w:t>
      </w:r>
      <w:proofErr w:type="spellEnd"/>
      <w:r w:rsidRPr="00600BF3">
        <w:rPr>
          <w:rFonts w:eastAsia="宋体" w:cs="宋体"/>
          <w:color w:val="auto"/>
          <w:bdr w:val="none" w:sz="0" w:space="0" w:color="auto"/>
          <w:lang w:eastAsia="zh-CN"/>
        </w:rPr>
        <w:t xml:space="preserve"> 2010; </w:t>
      </w:r>
      <w:r w:rsidRPr="00600BF3">
        <w:rPr>
          <w:rFonts w:eastAsia="宋体" w:cs="宋体"/>
          <w:b/>
          <w:bCs/>
          <w:color w:val="auto"/>
          <w:bdr w:val="none" w:sz="0" w:space="0" w:color="auto"/>
          <w:lang w:eastAsia="zh-CN"/>
        </w:rPr>
        <w:t>26</w:t>
      </w:r>
      <w:r w:rsidRPr="00600BF3">
        <w:rPr>
          <w:rFonts w:eastAsia="宋体" w:cs="宋体"/>
          <w:color w:val="auto"/>
          <w:bdr w:val="none" w:sz="0" w:space="0" w:color="auto"/>
          <w:lang w:eastAsia="zh-CN"/>
        </w:rPr>
        <w:t>: 831-834 [PMID: 20563871 DOI: 10.1007/s00383-010-2638-x]</w:t>
      </w:r>
    </w:p>
    <w:p w14:paraId="12368B50"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89 </w:t>
      </w:r>
      <w:proofErr w:type="spellStart"/>
      <w:r w:rsidRPr="00600BF3">
        <w:rPr>
          <w:rFonts w:eastAsia="宋体" w:cs="宋体"/>
          <w:b/>
          <w:bCs/>
          <w:color w:val="auto"/>
          <w:bdr w:val="none" w:sz="0" w:space="0" w:color="auto"/>
          <w:lang w:eastAsia="zh-CN"/>
        </w:rPr>
        <w:t>Ramachandran</w:t>
      </w:r>
      <w:proofErr w:type="spellEnd"/>
      <w:r w:rsidRPr="00600BF3">
        <w:rPr>
          <w:rFonts w:eastAsia="宋体" w:cs="宋体"/>
          <w:b/>
          <w:bCs/>
          <w:color w:val="auto"/>
          <w:bdr w:val="none" w:sz="0" w:space="0" w:color="auto"/>
          <w:lang w:eastAsia="zh-CN"/>
        </w:rPr>
        <w:t xml:space="preserve"> P</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Shanmugam</w:t>
      </w:r>
      <w:proofErr w:type="spellEnd"/>
      <w:r w:rsidRPr="00600BF3">
        <w:rPr>
          <w:rFonts w:eastAsia="宋体" w:cs="宋体"/>
          <w:color w:val="auto"/>
          <w:bdr w:val="none" w:sz="0" w:space="0" w:color="auto"/>
          <w:lang w:eastAsia="zh-CN"/>
        </w:rPr>
        <w:t xml:space="preserve"> NP, </w:t>
      </w:r>
      <w:proofErr w:type="spellStart"/>
      <w:r w:rsidRPr="00600BF3">
        <w:rPr>
          <w:rFonts w:eastAsia="宋体" w:cs="宋体"/>
          <w:color w:val="auto"/>
          <w:bdr w:val="none" w:sz="0" w:space="0" w:color="auto"/>
          <w:lang w:eastAsia="zh-CN"/>
        </w:rPr>
        <w:t>Sinani</w:t>
      </w:r>
      <w:proofErr w:type="spellEnd"/>
      <w:r w:rsidRPr="00600BF3">
        <w:rPr>
          <w:rFonts w:eastAsia="宋体" w:cs="宋体"/>
          <w:color w:val="auto"/>
          <w:bdr w:val="none" w:sz="0" w:space="0" w:color="auto"/>
          <w:lang w:eastAsia="zh-CN"/>
        </w:rPr>
        <w:t xml:space="preserve"> SA, </w:t>
      </w:r>
      <w:proofErr w:type="spellStart"/>
      <w:r w:rsidRPr="00600BF3">
        <w:rPr>
          <w:rFonts w:eastAsia="宋体" w:cs="宋体"/>
          <w:color w:val="auto"/>
          <w:bdr w:val="none" w:sz="0" w:space="0" w:color="auto"/>
          <w:lang w:eastAsia="zh-CN"/>
        </w:rPr>
        <w:t>Shanmugam</w:t>
      </w:r>
      <w:proofErr w:type="spellEnd"/>
      <w:r w:rsidRPr="00600BF3">
        <w:rPr>
          <w:rFonts w:eastAsia="宋体" w:cs="宋体"/>
          <w:color w:val="auto"/>
          <w:bdr w:val="none" w:sz="0" w:space="0" w:color="auto"/>
          <w:lang w:eastAsia="zh-CN"/>
        </w:rPr>
        <w:t xml:space="preserve"> V, </w:t>
      </w:r>
      <w:proofErr w:type="spellStart"/>
      <w:r w:rsidRPr="00600BF3">
        <w:rPr>
          <w:rFonts w:eastAsia="宋体" w:cs="宋体"/>
          <w:color w:val="auto"/>
          <w:bdr w:val="none" w:sz="0" w:space="0" w:color="auto"/>
          <w:lang w:eastAsia="zh-CN"/>
        </w:rPr>
        <w:t>Srinivas</w:t>
      </w:r>
      <w:proofErr w:type="spellEnd"/>
      <w:r w:rsidRPr="00600BF3">
        <w:rPr>
          <w:rFonts w:eastAsia="宋体" w:cs="宋体"/>
          <w:color w:val="auto"/>
          <w:bdr w:val="none" w:sz="0" w:space="0" w:color="auto"/>
          <w:lang w:eastAsia="zh-CN"/>
        </w:rPr>
        <w:t xml:space="preserve"> S, </w:t>
      </w:r>
      <w:proofErr w:type="spellStart"/>
      <w:r w:rsidRPr="00600BF3">
        <w:rPr>
          <w:rFonts w:eastAsia="宋体" w:cs="宋体"/>
          <w:color w:val="auto"/>
          <w:bdr w:val="none" w:sz="0" w:space="0" w:color="auto"/>
          <w:lang w:eastAsia="zh-CN"/>
        </w:rPr>
        <w:t>Sathiyasekaran</w:t>
      </w:r>
      <w:proofErr w:type="spellEnd"/>
      <w:r w:rsidRPr="00600BF3">
        <w:rPr>
          <w:rFonts w:eastAsia="宋体" w:cs="宋体"/>
          <w:color w:val="auto"/>
          <w:bdr w:val="none" w:sz="0" w:space="0" w:color="auto"/>
          <w:lang w:eastAsia="zh-CN"/>
        </w:rPr>
        <w:t xml:space="preserve"> M, </w:t>
      </w:r>
      <w:proofErr w:type="spellStart"/>
      <w:r w:rsidRPr="00600BF3">
        <w:rPr>
          <w:rFonts w:eastAsia="宋体" w:cs="宋体"/>
          <w:color w:val="auto"/>
          <w:bdr w:val="none" w:sz="0" w:space="0" w:color="auto"/>
          <w:lang w:eastAsia="zh-CN"/>
        </w:rPr>
        <w:t>Tamilvanan</w:t>
      </w:r>
      <w:proofErr w:type="spellEnd"/>
      <w:r w:rsidRPr="00600BF3">
        <w:rPr>
          <w:rFonts w:eastAsia="宋体" w:cs="宋体"/>
          <w:color w:val="auto"/>
          <w:bdr w:val="none" w:sz="0" w:space="0" w:color="auto"/>
          <w:lang w:eastAsia="zh-CN"/>
        </w:rPr>
        <w:t xml:space="preserve"> V, </w:t>
      </w:r>
      <w:proofErr w:type="spellStart"/>
      <w:r w:rsidRPr="00600BF3">
        <w:rPr>
          <w:rFonts w:eastAsia="宋体" w:cs="宋体"/>
          <w:color w:val="auto"/>
          <w:bdr w:val="none" w:sz="0" w:space="0" w:color="auto"/>
          <w:lang w:eastAsia="zh-CN"/>
        </w:rPr>
        <w:t>Rela</w:t>
      </w:r>
      <w:proofErr w:type="spellEnd"/>
      <w:r w:rsidRPr="00600BF3">
        <w:rPr>
          <w:rFonts w:eastAsia="宋体" w:cs="宋体"/>
          <w:color w:val="auto"/>
          <w:bdr w:val="none" w:sz="0" w:space="0" w:color="auto"/>
          <w:lang w:eastAsia="zh-CN"/>
        </w:rPr>
        <w:t xml:space="preserve"> M. Outcome of partial internal biliary diversion for intractable pruritus in children with </w:t>
      </w:r>
      <w:proofErr w:type="spellStart"/>
      <w:r w:rsidRPr="00600BF3">
        <w:rPr>
          <w:rFonts w:eastAsia="宋体" w:cs="宋体"/>
          <w:color w:val="auto"/>
          <w:bdr w:val="none" w:sz="0" w:space="0" w:color="auto"/>
          <w:lang w:eastAsia="zh-CN"/>
        </w:rPr>
        <w:t>cholestatic</w:t>
      </w:r>
      <w:proofErr w:type="spellEnd"/>
      <w:r w:rsidRPr="00600BF3">
        <w:rPr>
          <w:rFonts w:eastAsia="宋体" w:cs="宋体"/>
          <w:color w:val="auto"/>
          <w:bdr w:val="none" w:sz="0" w:space="0" w:color="auto"/>
          <w:lang w:eastAsia="zh-CN"/>
        </w:rPr>
        <w:t xml:space="preserve"> liver disease.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Surg</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Int</w:t>
      </w:r>
      <w:proofErr w:type="spellEnd"/>
      <w:r w:rsidRPr="00600BF3">
        <w:rPr>
          <w:rFonts w:eastAsia="宋体" w:cs="宋体"/>
          <w:color w:val="auto"/>
          <w:bdr w:val="none" w:sz="0" w:space="0" w:color="auto"/>
          <w:lang w:eastAsia="zh-CN"/>
        </w:rPr>
        <w:t xml:space="preserve"> 2014; </w:t>
      </w:r>
      <w:r w:rsidRPr="00600BF3">
        <w:rPr>
          <w:rFonts w:eastAsia="宋体" w:cs="宋体"/>
          <w:b/>
          <w:bCs/>
          <w:color w:val="auto"/>
          <w:bdr w:val="none" w:sz="0" w:space="0" w:color="auto"/>
          <w:lang w:eastAsia="zh-CN"/>
        </w:rPr>
        <w:t>30</w:t>
      </w:r>
      <w:r w:rsidRPr="00600BF3">
        <w:rPr>
          <w:rFonts w:eastAsia="宋体" w:cs="宋体"/>
          <w:color w:val="auto"/>
          <w:bdr w:val="none" w:sz="0" w:space="0" w:color="auto"/>
          <w:lang w:eastAsia="zh-CN"/>
        </w:rPr>
        <w:t>: 1045-1049 [PMID: 25064227 DOI: 10.1007/s00383-014-3559-x]</w:t>
      </w:r>
    </w:p>
    <w:p w14:paraId="518B3681"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r w:rsidRPr="00600BF3">
        <w:rPr>
          <w:rFonts w:eastAsia="宋体" w:cs="宋体"/>
          <w:color w:val="auto"/>
          <w:bdr w:val="none" w:sz="0" w:space="0" w:color="auto"/>
          <w:lang w:eastAsia="zh-CN"/>
        </w:rPr>
        <w:t xml:space="preserve">90 </w:t>
      </w:r>
      <w:proofErr w:type="spellStart"/>
      <w:r w:rsidRPr="00600BF3">
        <w:rPr>
          <w:rFonts w:eastAsia="宋体" w:cs="宋体"/>
          <w:b/>
          <w:bCs/>
          <w:color w:val="auto"/>
          <w:bdr w:val="none" w:sz="0" w:space="0" w:color="auto"/>
          <w:lang w:eastAsia="zh-CN"/>
        </w:rPr>
        <w:t>Diao</w:t>
      </w:r>
      <w:proofErr w:type="spellEnd"/>
      <w:r w:rsidRPr="00600BF3">
        <w:rPr>
          <w:rFonts w:eastAsia="宋体" w:cs="宋体"/>
          <w:b/>
          <w:bCs/>
          <w:color w:val="auto"/>
          <w:bdr w:val="none" w:sz="0" w:space="0" w:color="auto"/>
          <w:lang w:eastAsia="zh-CN"/>
        </w:rPr>
        <w:t xml:space="preserve"> M</w:t>
      </w:r>
      <w:r w:rsidRPr="00600BF3">
        <w:rPr>
          <w:rFonts w:eastAsia="宋体" w:cs="宋体"/>
          <w:color w:val="auto"/>
          <w:bdr w:val="none" w:sz="0" w:space="0" w:color="auto"/>
          <w:lang w:eastAsia="zh-CN"/>
        </w:rPr>
        <w:t xml:space="preserve">, Li L, Zhang JS, Ye M, Cheng W. Laparoscopic </w:t>
      </w:r>
      <w:proofErr w:type="spellStart"/>
      <w:r w:rsidRPr="00600BF3">
        <w:rPr>
          <w:rFonts w:eastAsia="宋体" w:cs="宋体"/>
          <w:color w:val="auto"/>
          <w:bdr w:val="none" w:sz="0" w:space="0" w:color="auto"/>
          <w:lang w:eastAsia="zh-CN"/>
        </w:rPr>
        <w:t>cholecystocolostomy</w:t>
      </w:r>
      <w:proofErr w:type="spellEnd"/>
      <w:r w:rsidRPr="00600BF3">
        <w:rPr>
          <w:rFonts w:eastAsia="宋体" w:cs="宋体"/>
          <w:color w:val="auto"/>
          <w:bdr w:val="none" w:sz="0" w:space="0" w:color="auto"/>
          <w:lang w:eastAsia="zh-CN"/>
        </w:rPr>
        <w:t xml:space="preserve">: a novel surgical approach for the treatment of progressive familial intrahepatic cholestasis. </w:t>
      </w:r>
      <w:r w:rsidRPr="00600BF3">
        <w:rPr>
          <w:rFonts w:eastAsia="宋体" w:cs="宋体"/>
          <w:i/>
          <w:iCs/>
          <w:color w:val="auto"/>
          <w:bdr w:val="none" w:sz="0" w:space="0" w:color="auto"/>
          <w:lang w:eastAsia="zh-CN"/>
        </w:rPr>
        <w:t xml:space="preserve">Ann </w:t>
      </w:r>
      <w:proofErr w:type="spellStart"/>
      <w:r w:rsidRPr="00600BF3">
        <w:rPr>
          <w:rFonts w:eastAsia="宋体" w:cs="宋体"/>
          <w:i/>
          <w:iCs/>
          <w:color w:val="auto"/>
          <w:bdr w:val="none" w:sz="0" w:space="0" w:color="auto"/>
          <w:lang w:eastAsia="zh-CN"/>
        </w:rPr>
        <w:t>Surg</w:t>
      </w:r>
      <w:proofErr w:type="spellEnd"/>
      <w:r w:rsidRPr="00600BF3">
        <w:rPr>
          <w:rFonts w:eastAsia="宋体" w:cs="宋体"/>
          <w:color w:val="auto"/>
          <w:bdr w:val="none" w:sz="0" w:space="0" w:color="auto"/>
          <w:lang w:eastAsia="zh-CN"/>
        </w:rPr>
        <w:t xml:space="preserve"> 2013; </w:t>
      </w:r>
      <w:r w:rsidRPr="00600BF3">
        <w:rPr>
          <w:rFonts w:eastAsia="宋体" w:cs="宋体"/>
          <w:b/>
          <w:bCs/>
          <w:color w:val="auto"/>
          <w:bdr w:val="none" w:sz="0" w:space="0" w:color="auto"/>
          <w:lang w:eastAsia="zh-CN"/>
        </w:rPr>
        <w:t>258</w:t>
      </w:r>
      <w:r w:rsidRPr="00600BF3">
        <w:rPr>
          <w:rFonts w:eastAsia="宋体" w:cs="宋体"/>
          <w:color w:val="auto"/>
          <w:bdr w:val="none" w:sz="0" w:space="0" w:color="auto"/>
          <w:lang w:eastAsia="zh-CN"/>
        </w:rPr>
        <w:t>: 1028-1033 [PMID: 23187749 DOI: 10.1097/SLA.0b013e31827905eb]</w:t>
      </w:r>
    </w:p>
    <w:p w14:paraId="64B6E6C7" w14:textId="77777777" w:rsidR="00600BF3" w:rsidRPr="00600BF3" w:rsidRDefault="00600BF3" w:rsidP="00600B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宋体" w:cs="宋体"/>
          <w:color w:val="auto"/>
          <w:bdr w:val="none" w:sz="0" w:space="0" w:color="auto"/>
          <w:lang w:eastAsia="zh-CN"/>
        </w:rPr>
      </w:pPr>
      <w:proofErr w:type="gramStart"/>
      <w:r w:rsidRPr="00600BF3">
        <w:rPr>
          <w:rFonts w:eastAsia="宋体" w:cs="宋体"/>
          <w:color w:val="auto"/>
          <w:bdr w:val="none" w:sz="0" w:space="0" w:color="auto"/>
          <w:lang w:eastAsia="zh-CN"/>
        </w:rPr>
        <w:t xml:space="preserve">91 </w:t>
      </w:r>
      <w:proofErr w:type="spellStart"/>
      <w:r w:rsidRPr="00600BF3">
        <w:rPr>
          <w:rFonts w:eastAsia="宋体" w:cs="宋体"/>
          <w:b/>
          <w:bCs/>
          <w:color w:val="auto"/>
          <w:bdr w:val="none" w:sz="0" w:space="0" w:color="auto"/>
          <w:lang w:eastAsia="zh-CN"/>
        </w:rPr>
        <w:t>Emond</w:t>
      </w:r>
      <w:proofErr w:type="spellEnd"/>
      <w:r w:rsidRPr="00600BF3">
        <w:rPr>
          <w:rFonts w:eastAsia="宋体" w:cs="宋体"/>
          <w:b/>
          <w:bCs/>
          <w:color w:val="auto"/>
          <w:bdr w:val="none" w:sz="0" w:space="0" w:color="auto"/>
          <w:lang w:eastAsia="zh-CN"/>
        </w:rPr>
        <w:t xml:space="preserve"> JC</w:t>
      </w:r>
      <w:r w:rsidRPr="00600BF3">
        <w:rPr>
          <w:rFonts w:eastAsia="宋体" w:cs="宋体"/>
          <w:color w:val="auto"/>
          <w:bdr w:val="none" w:sz="0" w:space="0" w:color="auto"/>
          <w:lang w:eastAsia="zh-CN"/>
        </w:rPr>
        <w:t xml:space="preserve">, </w:t>
      </w:r>
      <w:proofErr w:type="spellStart"/>
      <w:r w:rsidRPr="00600BF3">
        <w:rPr>
          <w:rFonts w:eastAsia="宋体" w:cs="宋体"/>
          <w:color w:val="auto"/>
          <w:bdr w:val="none" w:sz="0" w:space="0" w:color="auto"/>
          <w:lang w:eastAsia="zh-CN"/>
        </w:rPr>
        <w:t>Whitington</w:t>
      </w:r>
      <w:proofErr w:type="spellEnd"/>
      <w:r w:rsidRPr="00600BF3">
        <w:rPr>
          <w:rFonts w:eastAsia="宋体" w:cs="宋体"/>
          <w:color w:val="auto"/>
          <w:bdr w:val="none" w:sz="0" w:space="0" w:color="auto"/>
          <w:lang w:eastAsia="zh-CN"/>
        </w:rPr>
        <w:t xml:space="preserve"> PF. Selective surgical management of progressive familial intrahepatic cholestasis (Byler's disease).</w:t>
      </w:r>
      <w:proofErr w:type="gramEnd"/>
      <w:r w:rsidRPr="00600BF3">
        <w:rPr>
          <w:rFonts w:eastAsia="宋体" w:cs="宋体"/>
          <w:color w:val="auto"/>
          <w:bdr w:val="none" w:sz="0" w:space="0" w:color="auto"/>
          <w:lang w:eastAsia="zh-CN"/>
        </w:rPr>
        <w:t xml:space="preserve"> </w:t>
      </w:r>
      <w:r w:rsidRPr="00600BF3">
        <w:rPr>
          <w:rFonts w:eastAsia="宋体" w:cs="宋体"/>
          <w:i/>
          <w:iCs/>
          <w:color w:val="auto"/>
          <w:bdr w:val="none" w:sz="0" w:space="0" w:color="auto"/>
          <w:lang w:eastAsia="zh-CN"/>
        </w:rPr>
        <w:t xml:space="preserve">J </w:t>
      </w:r>
      <w:proofErr w:type="spellStart"/>
      <w:r w:rsidRPr="00600BF3">
        <w:rPr>
          <w:rFonts w:eastAsia="宋体" w:cs="宋体"/>
          <w:i/>
          <w:iCs/>
          <w:color w:val="auto"/>
          <w:bdr w:val="none" w:sz="0" w:space="0" w:color="auto"/>
          <w:lang w:eastAsia="zh-CN"/>
        </w:rPr>
        <w:t>Pediatr</w:t>
      </w:r>
      <w:proofErr w:type="spellEnd"/>
      <w:r w:rsidRPr="00600BF3">
        <w:rPr>
          <w:rFonts w:eastAsia="宋体" w:cs="宋体"/>
          <w:i/>
          <w:iCs/>
          <w:color w:val="auto"/>
          <w:bdr w:val="none" w:sz="0" w:space="0" w:color="auto"/>
          <w:lang w:eastAsia="zh-CN"/>
        </w:rPr>
        <w:t xml:space="preserve"> </w:t>
      </w:r>
      <w:proofErr w:type="spellStart"/>
      <w:r w:rsidRPr="00600BF3">
        <w:rPr>
          <w:rFonts w:eastAsia="宋体" w:cs="宋体"/>
          <w:i/>
          <w:iCs/>
          <w:color w:val="auto"/>
          <w:bdr w:val="none" w:sz="0" w:space="0" w:color="auto"/>
          <w:lang w:eastAsia="zh-CN"/>
        </w:rPr>
        <w:t>Surg</w:t>
      </w:r>
      <w:proofErr w:type="spellEnd"/>
      <w:r w:rsidRPr="00600BF3">
        <w:rPr>
          <w:rFonts w:eastAsia="宋体" w:cs="宋体"/>
          <w:color w:val="auto"/>
          <w:bdr w:val="none" w:sz="0" w:space="0" w:color="auto"/>
          <w:lang w:eastAsia="zh-CN"/>
        </w:rPr>
        <w:t xml:space="preserve"> 1995; </w:t>
      </w:r>
      <w:r w:rsidRPr="00600BF3">
        <w:rPr>
          <w:rFonts w:eastAsia="宋体" w:cs="宋体"/>
          <w:b/>
          <w:bCs/>
          <w:color w:val="auto"/>
          <w:bdr w:val="none" w:sz="0" w:space="0" w:color="auto"/>
          <w:lang w:eastAsia="zh-CN"/>
        </w:rPr>
        <w:t>30</w:t>
      </w:r>
      <w:r w:rsidRPr="00600BF3">
        <w:rPr>
          <w:rFonts w:eastAsia="宋体" w:cs="宋体"/>
          <w:color w:val="auto"/>
          <w:bdr w:val="none" w:sz="0" w:space="0" w:color="auto"/>
          <w:lang w:eastAsia="zh-CN"/>
        </w:rPr>
        <w:t>: 1635-1641 [PMID: 8749912]</w:t>
      </w:r>
    </w:p>
    <w:p w14:paraId="139F6C2E" w14:textId="77777777" w:rsidR="00F34035" w:rsidRPr="00B2701F" w:rsidRDefault="00F34035" w:rsidP="00B2701F">
      <w:pPr>
        <w:pStyle w:val="BodyA"/>
        <w:spacing w:line="360" w:lineRule="auto"/>
        <w:jc w:val="right"/>
        <w:rPr>
          <w:rFonts w:ascii="Book Antiqua" w:hAnsi="Book Antiqua" w:cs="Times New Roman"/>
          <w:color w:val="auto"/>
          <w:sz w:val="24"/>
          <w:szCs w:val="24"/>
          <w:lang w:eastAsia="zh-CN"/>
        </w:rPr>
      </w:pPr>
    </w:p>
    <w:p w14:paraId="7BEBD5AF" w14:textId="1CAA311E" w:rsidR="008721DB" w:rsidRPr="00B2701F" w:rsidRDefault="008721DB" w:rsidP="00B2701F">
      <w:pPr>
        <w:pStyle w:val="BodyA"/>
        <w:spacing w:line="360" w:lineRule="auto"/>
        <w:jc w:val="right"/>
        <w:rPr>
          <w:rFonts w:ascii="Book Antiqua" w:hAnsi="Book Antiqua"/>
          <w:b/>
          <w:sz w:val="24"/>
          <w:szCs w:val="24"/>
          <w:lang w:eastAsia="zh-CN"/>
        </w:rPr>
      </w:pPr>
      <w:r w:rsidRPr="00B2701F">
        <w:rPr>
          <w:rFonts w:ascii="Book Antiqua" w:hAnsi="Book Antiqua"/>
          <w:b/>
          <w:sz w:val="24"/>
          <w:szCs w:val="24"/>
        </w:rPr>
        <w:t>P-Reviewer:</w:t>
      </w:r>
      <w:r w:rsidRPr="00B2701F">
        <w:rPr>
          <w:rFonts w:ascii="Book Antiqua" w:hAnsi="Book Antiqua"/>
          <w:sz w:val="24"/>
          <w:szCs w:val="24"/>
        </w:rPr>
        <w:t xml:space="preserve"> Al </w:t>
      </w:r>
      <w:proofErr w:type="spellStart"/>
      <w:r w:rsidRPr="00B2701F">
        <w:rPr>
          <w:rFonts w:ascii="Book Antiqua" w:hAnsi="Book Antiqua"/>
          <w:sz w:val="24"/>
          <w:szCs w:val="24"/>
        </w:rPr>
        <w:t>Mehaidib</w:t>
      </w:r>
      <w:proofErr w:type="spellEnd"/>
      <w:r w:rsidRPr="00B2701F">
        <w:rPr>
          <w:rFonts w:ascii="Book Antiqua" w:hAnsi="Book Antiqua"/>
          <w:sz w:val="24"/>
          <w:szCs w:val="24"/>
          <w:lang w:eastAsia="zh-CN"/>
        </w:rPr>
        <w:t xml:space="preserve"> A, </w:t>
      </w:r>
      <w:proofErr w:type="spellStart"/>
      <w:r w:rsidRPr="00B2701F">
        <w:rPr>
          <w:rFonts w:ascii="Book Antiqua" w:hAnsi="Book Antiqua"/>
          <w:sz w:val="24"/>
          <w:szCs w:val="24"/>
        </w:rPr>
        <w:t>Dehghani</w:t>
      </w:r>
      <w:proofErr w:type="spellEnd"/>
      <w:r w:rsidRPr="00B2701F">
        <w:rPr>
          <w:rFonts w:ascii="Book Antiqua" w:hAnsi="Book Antiqua"/>
          <w:sz w:val="24"/>
          <w:szCs w:val="24"/>
          <w:lang w:eastAsia="zh-CN"/>
        </w:rPr>
        <w:t xml:space="preserve"> SM, </w:t>
      </w:r>
      <w:r w:rsidRPr="00B2701F">
        <w:rPr>
          <w:rFonts w:ascii="Book Antiqua" w:hAnsi="Book Antiqua"/>
          <w:sz w:val="24"/>
          <w:szCs w:val="24"/>
        </w:rPr>
        <w:t>Qin</w:t>
      </w:r>
      <w:r w:rsidRPr="00B2701F">
        <w:rPr>
          <w:rFonts w:ascii="Book Antiqua" w:hAnsi="Book Antiqua"/>
          <w:sz w:val="24"/>
          <w:szCs w:val="24"/>
          <w:lang w:eastAsia="zh-CN"/>
        </w:rPr>
        <w:t xml:space="preserve"> JM</w:t>
      </w:r>
      <w:r w:rsidRPr="00B2701F">
        <w:rPr>
          <w:rFonts w:ascii="Book Antiqua" w:hAnsi="Book Antiqua"/>
          <w:b/>
          <w:sz w:val="24"/>
          <w:szCs w:val="24"/>
        </w:rPr>
        <w:t xml:space="preserve"> S-Editor: </w:t>
      </w:r>
      <w:proofErr w:type="spellStart"/>
      <w:r w:rsidRPr="00B2701F">
        <w:rPr>
          <w:rFonts w:ascii="Book Antiqua" w:hAnsi="Book Antiqua"/>
          <w:sz w:val="24"/>
          <w:szCs w:val="24"/>
        </w:rPr>
        <w:t>Ji</w:t>
      </w:r>
      <w:proofErr w:type="spellEnd"/>
      <w:r w:rsidRPr="00B2701F">
        <w:rPr>
          <w:rFonts w:ascii="Book Antiqua" w:hAnsi="Book Antiqua"/>
          <w:sz w:val="24"/>
          <w:szCs w:val="24"/>
        </w:rPr>
        <w:t xml:space="preserve"> FF</w:t>
      </w:r>
      <w:r w:rsidRPr="00B2701F">
        <w:rPr>
          <w:rFonts w:ascii="Book Antiqua" w:hAnsi="Book Antiqua"/>
          <w:b/>
          <w:sz w:val="24"/>
          <w:szCs w:val="24"/>
        </w:rPr>
        <w:t xml:space="preserve"> L-Editor: E-Editor:</w:t>
      </w:r>
    </w:p>
    <w:p w14:paraId="7C516287" w14:textId="27BDB0B1" w:rsidR="001A26BF" w:rsidRDefault="001A26BF">
      <w:pPr>
        <w:rPr>
          <w:color w:val="auto"/>
          <w:lang w:eastAsia="zh-CN"/>
        </w:rPr>
      </w:pPr>
      <w:r>
        <w:rPr>
          <w:color w:val="auto"/>
          <w:lang w:eastAsia="zh-CN"/>
        </w:rPr>
        <w:br w:type="page"/>
      </w:r>
    </w:p>
    <w:p w14:paraId="3330456D" w14:textId="0CA47B08" w:rsidR="008721DB" w:rsidRPr="00E63D68" w:rsidRDefault="0021537E" w:rsidP="00E63D68">
      <w:pPr>
        <w:pStyle w:val="BodyA"/>
        <w:spacing w:line="360" w:lineRule="auto"/>
        <w:jc w:val="both"/>
        <w:rPr>
          <w:rFonts w:ascii="Book Antiqua" w:hAnsi="Book Antiqua" w:cs="Times New Roman"/>
          <w:color w:val="auto"/>
          <w:sz w:val="24"/>
          <w:szCs w:val="24"/>
          <w:lang w:eastAsia="zh-CN"/>
        </w:rPr>
      </w:pPr>
      <w:r>
        <w:rPr>
          <w:noProof/>
        </w:rPr>
        <w:lastRenderedPageBreak/>
        <w:drawing>
          <wp:inline distT="0" distB="0" distL="0" distR="0" wp14:anchorId="1D109203" wp14:editId="1FBE4818">
            <wp:extent cx="5486400" cy="34575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57575"/>
                    </a:xfrm>
                    <a:prstGeom prst="rect">
                      <a:avLst/>
                    </a:prstGeom>
                  </pic:spPr>
                </pic:pic>
              </a:graphicData>
            </a:graphic>
          </wp:inline>
        </w:drawing>
      </w:r>
    </w:p>
    <w:p w14:paraId="1FBD50A7" w14:textId="7A8701FA" w:rsidR="00EE6E16" w:rsidRPr="00E63D68" w:rsidRDefault="00D70768" w:rsidP="00E63D68">
      <w:pPr>
        <w:pStyle w:val="BodyA"/>
        <w:spacing w:line="360" w:lineRule="auto"/>
        <w:jc w:val="both"/>
        <w:rPr>
          <w:rFonts w:ascii="Book Antiqua" w:hAnsi="Book Antiqua" w:cs="Times New Roman"/>
          <w:color w:val="auto"/>
          <w:sz w:val="24"/>
          <w:szCs w:val="24"/>
        </w:rPr>
      </w:pPr>
      <w:r w:rsidRPr="0021537E">
        <w:rPr>
          <w:rFonts w:ascii="Book Antiqua" w:hAnsi="Book Antiqua" w:cs="Times New Roman"/>
          <w:b/>
          <w:color w:val="auto"/>
          <w:sz w:val="24"/>
          <w:szCs w:val="24"/>
        </w:rPr>
        <w:t>Fig</w:t>
      </w:r>
      <w:r w:rsidR="0021537E" w:rsidRPr="0021537E">
        <w:rPr>
          <w:rFonts w:ascii="Book Antiqua" w:hAnsi="Book Antiqua" w:cs="Times New Roman"/>
          <w:b/>
          <w:color w:val="auto"/>
          <w:sz w:val="24"/>
          <w:szCs w:val="24"/>
        </w:rPr>
        <w:t>ure 1</w:t>
      </w:r>
      <w:r w:rsidRPr="0021537E">
        <w:rPr>
          <w:rFonts w:ascii="Book Antiqua" w:hAnsi="Book Antiqua" w:cs="Times New Roman"/>
          <w:b/>
          <w:color w:val="auto"/>
          <w:sz w:val="24"/>
          <w:szCs w:val="24"/>
        </w:rPr>
        <w:t xml:space="preserve"> Disruption of bile flow and </w:t>
      </w:r>
      <w:r w:rsidR="0021537E" w:rsidRPr="0021537E">
        <w:rPr>
          <w:rFonts w:ascii="Book Antiqua" w:hAnsi="Book Antiqua" w:cs="Times New Roman"/>
          <w:b/>
          <w:bCs/>
          <w:color w:val="auto"/>
          <w:sz w:val="24"/>
          <w:szCs w:val="24"/>
        </w:rPr>
        <w:t>progressive familial intrahepatic cholestasis</w:t>
      </w:r>
      <w:r w:rsidRPr="0021537E">
        <w:rPr>
          <w:rFonts w:ascii="Book Antiqua" w:hAnsi="Book Antiqua" w:cs="Times New Roman"/>
          <w:b/>
          <w:color w:val="auto"/>
          <w:sz w:val="24"/>
          <w:szCs w:val="24"/>
        </w:rPr>
        <w:t>.</w:t>
      </w:r>
      <w:r w:rsidR="00E63D68" w:rsidRPr="0021537E">
        <w:rPr>
          <w:rFonts w:ascii="Book Antiqua" w:hAnsi="Book Antiqua" w:cs="Times New Roman"/>
          <w:b/>
          <w:color w:val="auto"/>
          <w:sz w:val="24"/>
          <w:szCs w:val="24"/>
        </w:rPr>
        <w:t xml:space="preserve"> </w:t>
      </w:r>
      <w:r w:rsidRPr="00E63D68">
        <w:rPr>
          <w:rFonts w:ascii="Book Antiqua" w:hAnsi="Book Antiqua" w:cs="Times New Roman"/>
          <w:color w:val="auto"/>
          <w:sz w:val="24"/>
          <w:szCs w:val="24"/>
        </w:rPr>
        <w:t>AP</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proofErr w:type="spellStart"/>
      <w:r w:rsidR="0021537E" w:rsidRPr="00E63D68">
        <w:rPr>
          <w:rFonts w:ascii="Book Antiqua" w:hAnsi="Book Antiqua" w:cs="Times New Roman"/>
          <w:color w:val="auto"/>
          <w:sz w:val="24"/>
          <w:szCs w:val="24"/>
        </w:rPr>
        <w:t>A</w:t>
      </w:r>
      <w:r w:rsidRPr="00E63D68">
        <w:rPr>
          <w:rFonts w:ascii="Book Antiqua" w:hAnsi="Book Antiqua" w:cs="Times New Roman"/>
          <w:color w:val="auto"/>
          <w:sz w:val="24"/>
          <w:szCs w:val="24"/>
        </w:rPr>
        <w:t>minophospholipids</w:t>
      </w:r>
      <w:proofErr w:type="spellEnd"/>
      <w:r w:rsidRPr="00E63D68">
        <w:rPr>
          <w:rFonts w:ascii="Book Antiqua" w:hAnsi="Book Antiqua" w:cs="Times New Roman"/>
          <w:color w:val="auto"/>
          <w:sz w:val="24"/>
          <w:szCs w:val="24"/>
        </w:rPr>
        <w:t>; PS</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proofErr w:type="spellStart"/>
      <w:r w:rsidR="0021537E" w:rsidRPr="00E63D68">
        <w:rPr>
          <w:rFonts w:ascii="Book Antiqua" w:hAnsi="Book Antiqua" w:cs="Times New Roman"/>
          <w:color w:val="auto"/>
          <w:sz w:val="24"/>
          <w:szCs w:val="24"/>
        </w:rPr>
        <w:t>P</w:t>
      </w:r>
      <w:r w:rsidRPr="00E63D68">
        <w:rPr>
          <w:rFonts w:ascii="Book Antiqua" w:hAnsi="Book Antiqua" w:cs="Times New Roman"/>
          <w:color w:val="auto"/>
          <w:sz w:val="24"/>
          <w:szCs w:val="24"/>
        </w:rPr>
        <w:t>hosphatidylserine</w:t>
      </w:r>
      <w:proofErr w:type="spellEnd"/>
      <w:r w:rsidRPr="00E63D68">
        <w:rPr>
          <w:rFonts w:ascii="Book Antiqua" w:hAnsi="Book Antiqua" w:cs="Times New Roman"/>
          <w:color w:val="auto"/>
          <w:sz w:val="24"/>
          <w:szCs w:val="24"/>
        </w:rPr>
        <w:t>; PE</w:t>
      </w:r>
      <w:r w:rsidR="0021537E">
        <w:rPr>
          <w:rFonts w:ascii="Book Antiqua" w:hAnsi="Book Antiqua" w:cs="Times New Roman" w:hint="eastAsia"/>
          <w:color w:val="auto"/>
          <w:sz w:val="24"/>
          <w:szCs w:val="24"/>
          <w:lang w:eastAsia="zh-CN"/>
        </w:rPr>
        <w:t>:</w:t>
      </w:r>
      <w:r w:rsidR="0021537E" w:rsidRPr="00E63D68">
        <w:rPr>
          <w:rFonts w:ascii="Book Antiqua" w:hAnsi="Book Antiqua" w:cs="Times New Roman"/>
          <w:color w:val="auto"/>
          <w:sz w:val="24"/>
          <w:szCs w:val="24"/>
        </w:rPr>
        <w:t xml:space="preserve"> </w:t>
      </w:r>
      <w:proofErr w:type="spellStart"/>
      <w:r w:rsidR="0021537E" w:rsidRPr="00E63D68">
        <w:rPr>
          <w:rFonts w:ascii="Book Antiqua" w:hAnsi="Book Antiqua" w:cs="Times New Roman"/>
          <w:color w:val="auto"/>
          <w:sz w:val="24"/>
          <w:szCs w:val="24"/>
        </w:rPr>
        <w:t>P</w:t>
      </w:r>
      <w:r w:rsidRPr="00E63D68">
        <w:rPr>
          <w:rFonts w:ascii="Book Antiqua" w:hAnsi="Book Antiqua" w:cs="Times New Roman"/>
          <w:color w:val="auto"/>
          <w:sz w:val="24"/>
          <w:szCs w:val="24"/>
        </w:rPr>
        <w:t>hosphatidylethinolamine</w:t>
      </w:r>
      <w:proofErr w:type="spellEnd"/>
      <w:r w:rsidRPr="00E63D68">
        <w:rPr>
          <w:rFonts w:ascii="Book Antiqua" w:hAnsi="Book Antiqua" w:cs="Times New Roman"/>
          <w:color w:val="auto"/>
          <w:sz w:val="24"/>
          <w:szCs w:val="24"/>
        </w:rPr>
        <w:t>; BA</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r w:rsidR="0021537E" w:rsidRPr="00E63D68">
        <w:rPr>
          <w:rFonts w:ascii="Book Antiqua" w:hAnsi="Book Antiqua" w:cs="Times New Roman"/>
          <w:color w:val="auto"/>
          <w:sz w:val="24"/>
          <w:szCs w:val="24"/>
        </w:rPr>
        <w:t>B</w:t>
      </w:r>
      <w:r w:rsidRPr="00E63D68">
        <w:rPr>
          <w:rFonts w:ascii="Book Antiqua" w:hAnsi="Book Antiqua" w:cs="Times New Roman"/>
          <w:color w:val="auto"/>
          <w:sz w:val="24"/>
          <w:szCs w:val="24"/>
        </w:rPr>
        <w:t>ile acids</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PC</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proofErr w:type="spellStart"/>
      <w:r w:rsidR="0021537E" w:rsidRPr="00E63D68">
        <w:rPr>
          <w:rFonts w:ascii="Book Antiqua" w:hAnsi="Book Antiqua" w:cs="Times New Roman"/>
          <w:color w:val="auto"/>
          <w:sz w:val="24"/>
          <w:szCs w:val="24"/>
        </w:rPr>
        <w:t>P</w:t>
      </w:r>
      <w:r w:rsidRPr="00E63D68">
        <w:rPr>
          <w:rFonts w:ascii="Book Antiqua" w:hAnsi="Book Antiqua" w:cs="Times New Roman"/>
          <w:color w:val="auto"/>
          <w:sz w:val="24"/>
          <w:szCs w:val="24"/>
        </w:rPr>
        <w:t>hosphatdylcholine</w:t>
      </w:r>
      <w:proofErr w:type="spellEnd"/>
      <w:r w:rsidRPr="00E63D68">
        <w:rPr>
          <w:rFonts w:ascii="Book Antiqua" w:hAnsi="Book Antiqua" w:cs="Times New Roman"/>
          <w:color w:val="auto"/>
          <w:sz w:val="24"/>
          <w:szCs w:val="24"/>
        </w:rPr>
        <w:t>; FIC1</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r w:rsidR="0021537E" w:rsidRPr="00E63D68">
        <w:rPr>
          <w:rFonts w:ascii="Book Antiqua" w:hAnsi="Book Antiqua" w:cs="Times New Roman"/>
          <w:color w:val="auto"/>
          <w:sz w:val="24"/>
          <w:szCs w:val="24"/>
        </w:rPr>
        <w:t>F</w:t>
      </w:r>
      <w:r w:rsidRPr="00E63D68">
        <w:rPr>
          <w:rFonts w:ascii="Book Antiqua" w:hAnsi="Book Antiqua" w:cs="Times New Roman"/>
          <w:color w:val="auto"/>
          <w:sz w:val="24"/>
          <w:szCs w:val="24"/>
        </w:rPr>
        <w:t>amilial intrahepatic cholestasis protein 1;</w:t>
      </w:r>
      <w:r w:rsidR="00E63D68">
        <w:rPr>
          <w:rFonts w:ascii="Book Antiqua" w:hAnsi="Book Antiqua" w:cs="Times New Roman"/>
          <w:color w:val="auto"/>
          <w:sz w:val="24"/>
          <w:szCs w:val="24"/>
        </w:rPr>
        <w:t xml:space="preserve"> </w:t>
      </w:r>
      <w:r w:rsidRPr="00E63D68">
        <w:rPr>
          <w:rFonts w:ascii="Book Antiqua" w:hAnsi="Book Antiqua" w:cs="Times New Roman"/>
          <w:color w:val="auto"/>
          <w:sz w:val="24"/>
          <w:szCs w:val="24"/>
        </w:rPr>
        <w:t>BSEP</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r w:rsidR="0021537E" w:rsidRPr="00E63D68">
        <w:rPr>
          <w:rFonts w:ascii="Book Antiqua" w:hAnsi="Book Antiqua" w:cs="Times New Roman"/>
          <w:color w:val="auto"/>
          <w:sz w:val="24"/>
          <w:szCs w:val="24"/>
        </w:rPr>
        <w:t>B</w:t>
      </w:r>
      <w:r w:rsidRPr="00E63D68">
        <w:rPr>
          <w:rFonts w:ascii="Book Antiqua" w:hAnsi="Book Antiqua" w:cs="Times New Roman"/>
          <w:color w:val="auto"/>
          <w:sz w:val="24"/>
          <w:szCs w:val="24"/>
        </w:rPr>
        <w:t>ile salt exporter pump; MDR3</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r w:rsidR="0021537E" w:rsidRPr="00E63D68">
        <w:rPr>
          <w:rFonts w:ascii="Book Antiqua" w:hAnsi="Book Antiqua" w:cs="Times New Roman"/>
          <w:color w:val="auto"/>
          <w:sz w:val="24"/>
          <w:szCs w:val="24"/>
        </w:rPr>
        <w:t>M</w:t>
      </w:r>
      <w:r w:rsidRPr="00E63D68">
        <w:rPr>
          <w:rFonts w:ascii="Book Antiqua" w:hAnsi="Book Antiqua" w:cs="Times New Roman"/>
          <w:color w:val="auto"/>
          <w:sz w:val="24"/>
          <w:szCs w:val="24"/>
        </w:rPr>
        <w:t>ultidrug resistance protein 3; mFIC1</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r w:rsidR="0021537E" w:rsidRPr="00E63D68">
        <w:rPr>
          <w:rFonts w:ascii="Book Antiqua" w:hAnsi="Book Antiqua" w:cs="Times New Roman"/>
          <w:color w:val="auto"/>
          <w:sz w:val="24"/>
          <w:szCs w:val="24"/>
        </w:rPr>
        <w:t>M</w:t>
      </w:r>
      <w:r w:rsidRPr="00E63D68">
        <w:rPr>
          <w:rFonts w:ascii="Book Antiqua" w:hAnsi="Book Antiqua" w:cs="Times New Roman"/>
          <w:color w:val="auto"/>
          <w:sz w:val="24"/>
          <w:szCs w:val="24"/>
        </w:rPr>
        <w:t xml:space="preserve">utant familial intrahepatic cholestasis protein 1; </w:t>
      </w:r>
      <w:proofErr w:type="spellStart"/>
      <w:r w:rsidRPr="00E63D68">
        <w:rPr>
          <w:rFonts w:ascii="Book Antiqua" w:hAnsi="Book Antiqua" w:cs="Times New Roman"/>
          <w:color w:val="auto"/>
          <w:sz w:val="24"/>
          <w:szCs w:val="24"/>
        </w:rPr>
        <w:t>mBSEP</w:t>
      </w:r>
      <w:proofErr w:type="spellEnd"/>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r w:rsidR="0021537E" w:rsidRPr="00E63D68">
        <w:rPr>
          <w:rFonts w:ascii="Book Antiqua" w:hAnsi="Book Antiqua" w:cs="Times New Roman"/>
          <w:color w:val="auto"/>
          <w:sz w:val="24"/>
          <w:szCs w:val="24"/>
        </w:rPr>
        <w:t>M</w:t>
      </w:r>
      <w:r w:rsidRPr="00E63D68">
        <w:rPr>
          <w:rFonts w:ascii="Book Antiqua" w:hAnsi="Book Antiqua" w:cs="Times New Roman"/>
          <w:color w:val="auto"/>
          <w:sz w:val="24"/>
          <w:szCs w:val="24"/>
        </w:rPr>
        <w:t>utant bile salt exporter pump; mMDR3</w:t>
      </w:r>
      <w:r w:rsidR="0021537E">
        <w:rPr>
          <w:rFonts w:ascii="Book Antiqua" w:hAnsi="Book Antiqua" w:cs="Times New Roman" w:hint="eastAsia"/>
          <w:color w:val="auto"/>
          <w:sz w:val="24"/>
          <w:szCs w:val="24"/>
          <w:lang w:eastAsia="zh-CN"/>
        </w:rPr>
        <w:t>:</w:t>
      </w:r>
      <w:r w:rsidRPr="00E63D68">
        <w:rPr>
          <w:rFonts w:ascii="Book Antiqua" w:hAnsi="Book Antiqua" w:cs="Times New Roman"/>
          <w:color w:val="auto"/>
          <w:sz w:val="24"/>
          <w:szCs w:val="24"/>
        </w:rPr>
        <w:t xml:space="preserve"> </w:t>
      </w:r>
      <w:r w:rsidR="0021537E" w:rsidRPr="00E63D68">
        <w:rPr>
          <w:rFonts w:ascii="Book Antiqua" w:hAnsi="Book Antiqua" w:cs="Times New Roman"/>
          <w:color w:val="auto"/>
          <w:sz w:val="24"/>
          <w:szCs w:val="24"/>
        </w:rPr>
        <w:t>M</w:t>
      </w:r>
      <w:r w:rsidRPr="00E63D68">
        <w:rPr>
          <w:rFonts w:ascii="Book Antiqua" w:hAnsi="Book Antiqua" w:cs="Times New Roman"/>
          <w:color w:val="auto"/>
          <w:sz w:val="24"/>
          <w:szCs w:val="24"/>
        </w:rPr>
        <w:t>utant multidrug resistance protein.</w:t>
      </w:r>
    </w:p>
    <w:p w14:paraId="57944228" w14:textId="77777777" w:rsidR="0021537E" w:rsidRDefault="0021537E" w:rsidP="00E63D68">
      <w:pPr>
        <w:pStyle w:val="BodyA"/>
        <w:spacing w:line="360" w:lineRule="auto"/>
        <w:jc w:val="both"/>
        <w:rPr>
          <w:rFonts w:ascii="Book Antiqua" w:hAnsi="Book Antiqua" w:cs="Times New Roman"/>
          <w:color w:val="auto"/>
          <w:sz w:val="24"/>
          <w:szCs w:val="24"/>
          <w:lang w:eastAsia="zh-CN"/>
        </w:rPr>
      </w:pPr>
    </w:p>
    <w:p w14:paraId="6DBAEDA4" w14:textId="2863C5CA" w:rsidR="0021537E" w:rsidRDefault="0021537E">
      <w:pPr>
        <w:rPr>
          <w:color w:val="auto"/>
          <w:lang w:eastAsia="zh-CN"/>
        </w:rPr>
      </w:pPr>
      <w:r>
        <w:rPr>
          <w:color w:val="auto"/>
          <w:lang w:eastAsia="zh-CN"/>
        </w:rPr>
        <w:br w:type="page"/>
      </w:r>
    </w:p>
    <w:p w14:paraId="16A79480" w14:textId="7F10D93B" w:rsidR="0021537E" w:rsidRPr="00E63D68" w:rsidRDefault="00F567B0" w:rsidP="00E63D68">
      <w:pPr>
        <w:pStyle w:val="BodyA"/>
        <w:spacing w:line="360" w:lineRule="auto"/>
        <w:jc w:val="both"/>
        <w:rPr>
          <w:rFonts w:ascii="Book Antiqua" w:hAnsi="Book Antiqua" w:cs="Times New Roman"/>
          <w:color w:val="auto"/>
          <w:sz w:val="24"/>
          <w:szCs w:val="24"/>
          <w:lang w:eastAsia="zh-CN"/>
        </w:rPr>
      </w:pPr>
      <w:r w:rsidRPr="00F567B0">
        <w:rPr>
          <w:rFonts w:ascii="Book Antiqua" w:hAnsi="Book Antiqua" w:cs="Times New Roman"/>
          <w:noProof/>
          <w:color w:val="auto"/>
          <w:sz w:val="24"/>
          <w:szCs w:val="24"/>
        </w:rPr>
        <w:lastRenderedPageBreak/>
        <w:drawing>
          <wp:inline distT="0" distB="0" distL="0" distR="0" wp14:anchorId="446AAC56" wp14:editId="4B623B7B">
            <wp:extent cx="3429479" cy="45726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479" cy="4572638"/>
                    </a:xfrm>
                    <a:prstGeom prst="rect">
                      <a:avLst/>
                    </a:prstGeom>
                  </pic:spPr>
                </pic:pic>
              </a:graphicData>
            </a:graphic>
          </wp:inline>
        </w:drawing>
      </w:r>
    </w:p>
    <w:p w14:paraId="77000A33" w14:textId="3DFAEB6E" w:rsidR="0021537E" w:rsidRPr="00F567B0" w:rsidRDefault="00F567B0" w:rsidP="00F567B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color w:val="auto"/>
        </w:rPr>
      </w:pPr>
      <w:r w:rsidRPr="00F567B0">
        <w:rPr>
          <w:b/>
          <w:color w:val="auto"/>
        </w:rPr>
        <w:t>Figure 2</w:t>
      </w:r>
      <w:r w:rsidR="00E63D68" w:rsidRPr="00F567B0">
        <w:rPr>
          <w:b/>
          <w:color w:val="auto"/>
        </w:rPr>
        <w:t xml:space="preserve"> </w:t>
      </w:r>
      <w:r w:rsidR="001576C4" w:rsidRPr="00F567B0">
        <w:rPr>
          <w:b/>
          <w:color w:val="auto"/>
        </w:rPr>
        <w:t>Progressive familial intrahepatic cholestasis type 1 with severe bland lobular cholestasis and lobular disarray.</w:t>
      </w:r>
      <w:r w:rsidR="001576C4" w:rsidRPr="00E63D68">
        <w:rPr>
          <w:color w:val="auto"/>
        </w:rPr>
        <w:t xml:space="preserve"> The image shows bile plugging with surrounding </w:t>
      </w:r>
      <w:proofErr w:type="spellStart"/>
      <w:r w:rsidR="001576C4" w:rsidRPr="00E63D68">
        <w:rPr>
          <w:color w:val="auto"/>
        </w:rPr>
        <w:t>pseudoros</w:t>
      </w:r>
      <w:r w:rsidR="0021537E">
        <w:rPr>
          <w:color w:val="auto"/>
        </w:rPr>
        <w:t>ette</w:t>
      </w:r>
      <w:proofErr w:type="spellEnd"/>
      <w:r w:rsidR="0021537E">
        <w:rPr>
          <w:color w:val="auto"/>
        </w:rPr>
        <w:t xml:space="preserve"> formation (arrow). In PFIC</w:t>
      </w:r>
      <w:r w:rsidR="001576C4" w:rsidRPr="00E63D68">
        <w:rPr>
          <w:color w:val="auto"/>
        </w:rPr>
        <w:t xml:space="preserve">1, the </w:t>
      </w:r>
      <w:proofErr w:type="spellStart"/>
      <w:r w:rsidR="001576C4" w:rsidRPr="00E63D68">
        <w:rPr>
          <w:color w:val="auto"/>
        </w:rPr>
        <w:t>canalicular</w:t>
      </w:r>
      <w:proofErr w:type="spellEnd"/>
      <w:r w:rsidR="001576C4" w:rsidRPr="00E63D68">
        <w:rPr>
          <w:color w:val="auto"/>
        </w:rPr>
        <w:t xml:space="preserve"> bile is course on electronic microscopy and also referred to as </w:t>
      </w:r>
      <w:r w:rsidR="0021537E">
        <w:rPr>
          <w:color w:val="auto"/>
          <w:lang w:eastAsia="zh-CN"/>
        </w:rPr>
        <w:t>“</w:t>
      </w:r>
      <w:r w:rsidR="0021537E">
        <w:rPr>
          <w:color w:val="auto"/>
        </w:rPr>
        <w:t>Byler bile</w:t>
      </w:r>
      <w:r w:rsidR="0021537E">
        <w:rPr>
          <w:color w:val="auto"/>
          <w:lang w:eastAsia="zh-CN"/>
        </w:rPr>
        <w:t>”</w:t>
      </w:r>
      <w:r w:rsidR="0021537E">
        <w:rPr>
          <w:color w:val="auto"/>
        </w:rPr>
        <w:t>.</w:t>
      </w:r>
      <w:r w:rsidR="001576C4" w:rsidRPr="00E63D68">
        <w:rPr>
          <w:color w:val="auto"/>
        </w:rPr>
        <w:t xml:space="preserve"> Thick bile is seen within the </w:t>
      </w:r>
      <w:proofErr w:type="spellStart"/>
      <w:r w:rsidR="001576C4" w:rsidRPr="00E63D68">
        <w:rPr>
          <w:color w:val="auto"/>
        </w:rPr>
        <w:t>pseudorosette</w:t>
      </w:r>
      <w:proofErr w:type="spellEnd"/>
      <w:r w:rsidR="001576C4" w:rsidRPr="00E63D68">
        <w:rPr>
          <w:color w:val="auto"/>
        </w:rPr>
        <w:t xml:space="preserve"> here on H</w:t>
      </w:r>
      <w:r>
        <w:rPr>
          <w:rFonts w:hint="eastAsia"/>
          <w:color w:val="auto"/>
          <w:lang w:eastAsia="zh-CN"/>
        </w:rPr>
        <w:t xml:space="preserve"> and </w:t>
      </w:r>
      <w:r w:rsidR="001576C4" w:rsidRPr="00E63D68">
        <w:rPr>
          <w:color w:val="auto"/>
        </w:rPr>
        <w:t>E stain. There is an absence of lobular inflammation and typically no features of</w:t>
      </w:r>
      <w:r>
        <w:rPr>
          <w:color w:val="auto"/>
        </w:rPr>
        <w:t xml:space="preserve"> neonatal giant cell hepatitis.</w:t>
      </w:r>
      <w:r>
        <w:rPr>
          <w:rFonts w:hint="eastAsia"/>
          <w:color w:val="auto"/>
          <w:lang w:eastAsia="zh-CN"/>
        </w:rPr>
        <w:t xml:space="preserve"> </w:t>
      </w:r>
      <w:r w:rsidR="0021537E" w:rsidRPr="00E63D68">
        <w:rPr>
          <w:color w:val="auto"/>
        </w:rPr>
        <w:t>PFIC</w:t>
      </w:r>
      <w:r w:rsidR="0021537E">
        <w:rPr>
          <w:rFonts w:hint="eastAsia"/>
          <w:color w:val="auto"/>
          <w:lang w:eastAsia="zh-CN"/>
        </w:rPr>
        <w:t>:</w:t>
      </w:r>
      <w:r w:rsidR="0021537E" w:rsidRPr="00E63D68">
        <w:rPr>
          <w:bCs/>
          <w:color w:val="auto"/>
        </w:rPr>
        <w:t xml:space="preserve"> Progressive familial intrahepatic cholestasis</w:t>
      </w:r>
      <w:r>
        <w:rPr>
          <w:rFonts w:hint="eastAsia"/>
          <w:bCs/>
          <w:color w:val="auto"/>
          <w:lang w:eastAsia="zh-CN"/>
        </w:rPr>
        <w:t>.</w:t>
      </w:r>
    </w:p>
    <w:p w14:paraId="23DCC391" w14:textId="5E26C06A" w:rsidR="00F567B0" w:rsidRDefault="00F567B0">
      <w:pPr>
        <w:rPr>
          <w:color w:val="auto"/>
        </w:rPr>
      </w:pPr>
      <w:r>
        <w:rPr>
          <w:color w:val="auto"/>
        </w:rPr>
        <w:br w:type="page"/>
      </w:r>
    </w:p>
    <w:p w14:paraId="0FB07A1A" w14:textId="67C22970" w:rsidR="001576C4" w:rsidRPr="00E63D68" w:rsidRDefault="00ED7878" w:rsidP="00E63D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color w:val="auto"/>
        </w:rPr>
      </w:pPr>
      <w:r w:rsidRPr="00ED7878">
        <w:rPr>
          <w:noProof/>
          <w:color w:val="auto"/>
        </w:rPr>
        <w:lastRenderedPageBreak/>
        <w:drawing>
          <wp:inline distT="0" distB="0" distL="0" distR="0" wp14:anchorId="1EBC8E6C" wp14:editId="42B08BD1">
            <wp:extent cx="3429479" cy="45726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29479" cy="4572638"/>
                    </a:xfrm>
                    <a:prstGeom prst="rect">
                      <a:avLst/>
                    </a:prstGeom>
                  </pic:spPr>
                </pic:pic>
              </a:graphicData>
            </a:graphic>
          </wp:inline>
        </w:drawing>
      </w:r>
    </w:p>
    <w:p w14:paraId="0C96064F" w14:textId="4E83921E" w:rsidR="001576C4" w:rsidRPr="00E27287" w:rsidRDefault="00E27287" w:rsidP="00E63D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b/>
          <w:color w:val="auto"/>
          <w:lang w:eastAsia="zh-CN"/>
        </w:rPr>
      </w:pPr>
      <w:r w:rsidRPr="00E27287">
        <w:rPr>
          <w:b/>
          <w:color w:val="auto"/>
        </w:rPr>
        <w:t>Figure 3</w:t>
      </w:r>
      <w:r w:rsidR="00E63D68" w:rsidRPr="00E27287">
        <w:rPr>
          <w:b/>
          <w:color w:val="auto"/>
        </w:rPr>
        <w:t xml:space="preserve"> </w:t>
      </w:r>
      <w:r w:rsidRPr="00E27287">
        <w:rPr>
          <w:b/>
          <w:color w:val="auto"/>
        </w:rPr>
        <w:t xml:space="preserve">Progressive familial intrahepatic cholestasis type 2 is characterized by mutations in the </w:t>
      </w:r>
      <w:r w:rsidRPr="00E27287">
        <w:rPr>
          <w:b/>
          <w:i/>
          <w:color w:val="auto"/>
        </w:rPr>
        <w:t>ABCB11</w:t>
      </w:r>
      <w:r w:rsidRPr="00E27287">
        <w:rPr>
          <w:b/>
          <w:color w:val="auto"/>
        </w:rPr>
        <w:t xml:space="preserve"> gene.</w:t>
      </w:r>
      <w:r>
        <w:rPr>
          <w:rFonts w:hint="eastAsia"/>
          <w:b/>
          <w:color w:val="auto"/>
          <w:lang w:eastAsia="zh-CN"/>
        </w:rPr>
        <w:t xml:space="preserve"> </w:t>
      </w:r>
      <w:r w:rsidR="001276BC">
        <w:rPr>
          <w:color w:val="auto"/>
        </w:rPr>
        <w:t>A</w:t>
      </w:r>
      <w:r w:rsidR="001276BC">
        <w:rPr>
          <w:rFonts w:hint="eastAsia"/>
          <w:color w:val="auto"/>
          <w:lang w:eastAsia="zh-CN"/>
        </w:rPr>
        <w:t>:</w:t>
      </w:r>
      <w:r w:rsidR="001276BC" w:rsidRPr="00E63D68">
        <w:rPr>
          <w:color w:val="auto"/>
        </w:rPr>
        <w:t xml:space="preserve"> Patients with progressive familial intrahepatic cholestasis type 2 </w:t>
      </w:r>
      <w:r w:rsidR="00832C76">
        <w:rPr>
          <w:rFonts w:hint="eastAsia"/>
          <w:color w:val="auto"/>
          <w:lang w:eastAsia="zh-CN"/>
        </w:rPr>
        <w:t>(</w:t>
      </w:r>
      <w:r w:rsidR="00832C76">
        <w:rPr>
          <w:color w:val="auto"/>
        </w:rPr>
        <w:t>PFIC</w:t>
      </w:r>
      <w:r w:rsidR="00832C76" w:rsidRPr="00E63D68">
        <w:rPr>
          <w:color w:val="auto"/>
        </w:rPr>
        <w:t>2</w:t>
      </w:r>
      <w:r w:rsidR="00832C76">
        <w:rPr>
          <w:rFonts w:hint="eastAsia"/>
          <w:color w:val="auto"/>
          <w:lang w:eastAsia="zh-CN"/>
        </w:rPr>
        <w:t xml:space="preserve">) </w:t>
      </w:r>
      <w:r w:rsidR="001276BC" w:rsidRPr="00E63D68">
        <w:rPr>
          <w:color w:val="auto"/>
        </w:rPr>
        <w:t>can initially present clinical</w:t>
      </w:r>
      <w:r w:rsidR="001276BC">
        <w:rPr>
          <w:color w:val="auto"/>
        </w:rPr>
        <w:t>ly similarly to PFIC</w:t>
      </w:r>
      <w:r w:rsidR="001276BC" w:rsidRPr="00E63D68">
        <w:rPr>
          <w:color w:val="auto"/>
        </w:rPr>
        <w:t>1, but with more rapid progression of liver disease</w:t>
      </w:r>
      <w:r w:rsidR="001276BC">
        <w:rPr>
          <w:rFonts w:hint="eastAsia"/>
          <w:color w:val="auto"/>
          <w:lang w:eastAsia="zh-CN"/>
        </w:rPr>
        <w:t>.</w:t>
      </w:r>
      <w:r w:rsidR="001276BC" w:rsidRPr="00E63D68">
        <w:rPr>
          <w:color w:val="auto"/>
        </w:rPr>
        <w:t xml:space="preserve"> </w:t>
      </w:r>
      <w:r w:rsidR="001576C4" w:rsidRPr="00E63D68">
        <w:rPr>
          <w:color w:val="auto"/>
        </w:rPr>
        <w:t xml:space="preserve">Early on in the disease patients may present with neonatal giant cell hepatitis and lobular inflammation. However, there can be rapid progression with prominent duct reaction and progression to cirrhosis. </w:t>
      </w:r>
      <w:r w:rsidR="00437B99" w:rsidRPr="00E63D68">
        <w:rPr>
          <w:color w:val="auto"/>
        </w:rPr>
        <w:t>This figure demonstrates</w:t>
      </w:r>
      <w:r w:rsidR="001576C4" w:rsidRPr="00E63D68">
        <w:rPr>
          <w:color w:val="auto"/>
        </w:rPr>
        <w:t xml:space="preserve"> prominent duct </w:t>
      </w:r>
      <w:r w:rsidR="0021537E">
        <w:rPr>
          <w:color w:val="auto"/>
        </w:rPr>
        <w:t>reaction in a patient with PFIC</w:t>
      </w:r>
      <w:r w:rsidR="001576C4" w:rsidRPr="00E63D68">
        <w:rPr>
          <w:color w:val="auto"/>
        </w:rPr>
        <w:t xml:space="preserve">2 and advancing fibrosis (arrow). Duct reaction and cholestasis can also occur in patients with </w:t>
      </w:r>
      <w:proofErr w:type="spellStart"/>
      <w:r w:rsidR="001576C4" w:rsidRPr="00E63D68">
        <w:rPr>
          <w:color w:val="auto"/>
        </w:rPr>
        <w:t>extrahepatic</w:t>
      </w:r>
      <w:proofErr w:type="spellEnd"/>
      <w:r w:rsidR="001576C4" w:rsidRPr="00E63D68">
        <w:rPr>
          <w:color w:val="auto"/>
        </w:rPr>
        <w:t xml:space="preserve"> biliary obstruction so correlation with clinical findings is required</w:t>
      </w:r>
      <w:r w:rsidR="00EE6999">
        <w:rPr>
          <w:rFonts w:hint="eastAsia"/>
          <w:color w:val="auto"/>
          <w:lang w:eastAsia="zh-CN"/>
        </w:rPr>
        <w:t>;</w:t>
      </w:r>
      <w:r w:rsidR="00E63D68">
        <w:rPr>
          <w:color w:val="auto"/>
        </w:rPr>
        <w:t xml:space="preserve"> </w:t>
      </w:r>
      <w:r w:rsidR="00EE6999">
        <w:rPr>
          <w:color w:val="auto"/>
        </w:rPr>
        <w:t>B</w:t>
      </w:r>
      <w:r w:rsidR="00EE6999">
        <w:rPr>
          <w:rFonts w:hint="eastAsia"/>
          <w:color w:val="auto"/>
          <w:lang w:eastAsia="zh-CN"/>
        </w:rPr>
        <w:t>:</w:t>
      </w:r>
      <w:r w:rsidR="00437B99" w:rsidRPr="00E63D68">
        <w:rPr>
          <w:color w:val="auto"/>
        </w:rPr>
        <w:t xml:space="preserve"> </w:t>
      </w:r>
      <w:r w:rsidR="0021537E">
        <w:rPr>
          <w:color w:val="auto"/>
        </w:rPr>
        <w:t>PFIC</w:t>
      </w:r>
      <w:r w:rsidR="001576C4" w:rsidRPr="00E63D68">
        <w:rPr>
          <w:color w:val="auto"/>
        </w:rPr>
        <w:t xml:space="preserve">2 is also called BSEP disease and is characterized by mutations in the </w:t>
      </w:r>
      <w:r w:rsidR="001576C4" w:rsidRPr="00EE6999">
        <w:rPr>
          <w:i/>
          <w:color w:val="auto"/>
        </w:rPr>
        <w:t xml:space="preserve">ABCB11 </w:t>
      </w:r>
      <w:r w:rsidR="001576C4" w:rsidRPr="00E63D68">
        <w:rPr>
          <w:color w:val="auto"/>
        </w:rPr>
        <w:t xml:space="preserve">gene. </w:t>
      </w:r>
      <w:r w:rsidR="001576C4" w:rsidRPr="00EB536D">
        <w:rPr>
          <w:i/>
          <w:color w:val="auto"/>
        </w:rPr>
        <w:t>ABCB11</w:t>
      </w:r>
      <w:r w:rsidR="001576C4" w:rsidRPr="00E63D68">
        <w:rPr>
          <w:color w:val="auto"/>
        </w:rPr>
        <w:t xml:space="preserve"> encodes for the major </w:t>
      </w:r>
      <w:proofErr w:type="spellStart"/>
      <w:r w:rsidR="001576C4" w:rsidRPr="00E63D68">
        <w:rPr>
          <w:color w:val="auto"/>
        </w:rPr>
        <w:t>canalicular</w:t>
      </w:r>
      <w:proofErr w:type="spellEnd"/>
      <w:r w:rsidR="001576C4" w:rsidRPr="00E63D68">
        <w:rPr>
          <w:color w:val="auto"/>
        </w:rPr>
        <w:t xml:space="preserve"> bile salt exporter BSEP. Patients with normal BSEP expression show positive immunohistochemistry for BSEP with a </w:t>
      </w:r>
      <w:proofErr w:type="spellStart"/>
      <w:r w:rsidR="001576C4" w:rsidRPr="00E63D68">
        <w:rPr>
          <w:color w:val="auto"/>
        </w:rPr>
        <w:t>canalicular</w:t>
      </w:r>
      <w:proofErr w:type="spellEnd"/>
      <w:r w:rsidR="001576C4" w:rsidRPr="00E63D68">
        <w:rPr>
          <w:color w:val="auto"/>
        </w:rPr>
        <w:t xml:space="preserve"> pattern of staining (arrow).</w:t>
      </w:r>
      <w:r w:rsidR="00E63D68">
        <w:rPr>
          <w:color w:val="auto"/>
        </w:rPr>
        <w:t xml:space="preserve"> </w:t>
      </w:r>
      <w:r w:rsidR="001576C4" w:rsidRPr="00E63D68">
        <w:rPr>
          <w:color w:val="auto"/>
        </w:rPr>
        <w:t xml:space="preserve">In </w:t>
      </w:r>
      <w:r w:rsidR="00437B99" w:rsidRPr="00E63D68">
        <w:rPr>
          <w:color w:val="auto"/>
        </w:rPr>
        <w:t xml:space="preserve">some cases of </w:t>
      </w:r>
      <w:r w:rsidR="00EE6999">
        <w:rPr>
          <w:color w:val="auto"/>
        </w:rPr>
        <w:t>PFIC</w:t>
      </w:r>
      <w:r w:rsidR="001576C4" w:rsidRPr="00E63D68">
        <w:rPr>
          <w:color w:val="auto"/>
        </w:rPr>
        <w:t xml:space="preserve">2, there is complete lack of </w:t>
      </w:r>
      <w:r w:rsidR="001576C4" w:rsidRPr="00E63D68">
        <w:rPr>
          <w:color w:val="auto"/>
        </w:rPr>
        <w:lastRenderedPageBreak/>
        <w:t>staining for BSEP.</w:t>
      </w:r>
      <w:r w:rsidR="00EB536D" w:rsidRPr="00EB536D">
        <w:rPr>
          <w:color w:val="auto"/>
        </w:rPr>
        <w:t xml:space="preserve"> </w:t>
      </w:r>
      <w:r w:rsidR="00EB536D" w:rsidRPr="00E63D68">
        <w:rPr>
          <w:color w:val="auto"/>
        </w:rPr>
        <w:t>BSEP</w:t>
      </w:r>
      <w:r w:rsidR="00EB536D">
        <w:rPr>
          <w:rFonts w:hint="eastAsia"/>
          <w:color w:val="auto"/>
          <w:lang w:eastAsia="zh-CN"/>
        </w:rPr>
        <w:t>:</w:t>
      </w:r>
      <w:r w:rsidR="00EB536D" w:rsidRPr="00E63D68">
        <w:rPr>
          <w:color w:val="auto"/>
        </w:rPr>
        <w:t xml:space="preserve"> Bile salt exporter pump</w:t>
      </w:r>
      <w:r w:rsidR="00EB536D">
        <w:rPr>
          <w:rFonts w:hint="eastAsia"/>
          <w:color w:val="auto"/>
          <w:lang w:eastAsia="zh-CN"/>
        </w:rPr>
        <w:t>.</w:t>
      </w:r>
    </w:p>
    <w:p w14:paraId="727CCD74" w14:textId="2889765F" w:rsidR="00EB536D" w:rsidRDefault="00EB536D">
      <w:pPr>
        <w:rPr>
          <w:color w:val="auto"/>
        </w:rPr>
      </w:pPr>
      <w:r>
        <w:rPr>
          <w:color w:val="auto"/>
        </w:rPr>
        <w:br w:type="page"/>
      </w:r>
    </w:p>
    <w:p w14:paraId="3C8EDC73" w14:textId="083893D7" w:rsidR="001576C4" w:rsidRPr="00E63D68" w:rsidRDefault="00EB536D" w:rsidP="00E63D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color w:val="auto"/>
        </w:rPr>
      </w:pPr>
      <w:r w:rsidRPr="00EB536D">
        <w:rPr>
          <w:noProof/>
          <w:color w:val="auto"/>
        </w:rPr>
        <w:lastRenderedPageBreak/>
        <w:drawing>
          <wp:inline distT="0" distB="0" distL="0" distR="0" wp14:anchorId="7D8C6430" wp14:editId="0DEC716A">
            <wp:extent cx="3429479" cy="45726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9479" cy="4572638"/>
                    </a:xfrm>
                    <a:prstGeom prst="rect">
                      <a:avLst/>
                    </a:prstGeom>
                  </pic:spPr>
                </pic:pic>
              </a:graphicData>
            </a:graphic>
          </wp:inline>
        </w:drawing>
      </w:r>
    </w:p>
    <w:p w14:paraId="38E2C34B" w14:textId="71A97412" w:rsidR="001576C4" w:rsidRPr="00E63D68" w:rsidRDefault="00437B99" w:rsidP="00E63D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color w:val="auto"/>
        </w:rPr>
      </w:pPr>
      <w:r w:rsidRPr="00EB536D">
        <w:rPr>
          <w:b/>
          <w:color w:val="auto"/>
        </w:rPr>
        <w:t>Figure 4</w:t>
      </w:r>
      <w:r w:rsidR="00EB536D" w:rsidRPr="00EB536D">
        <w:rPr>
          <w:rFonts w:hint="eastAsia"/>
          <w:b/>
          <w:color w:val="auto"/>
          <w:lang w:eastAsia="zh-CN"/>
        </w:rPr>
        <w:t xml:space="preserve"> </w:t>
      </w:r>
      <w:r w:rsidR="00EB536D" w:rsidRPr="00EB536D">
        <w:rPr>
          <w:b/>
          <w:color w:val="auto"/>
        </w:rPr>
        <w:t xml:space="preserve">Progressive familial intrahepatic cholestasis type </w:t>
      </w:r>
      <w:r w:rsidR="001576C4" w:rsidRPr="00EB536D">
        <w:rPr>
          <w:b/>
          <w:color w:val="auto"/>
        </w:rPr>
        <w:t xml:space="preserve">1 and 2 can also present with duct paucity. </w:t>
      </w:r>
      <w:r w:rsidR="001576C4" w:rsidRPr="00E63D68">
        <w:rPr>
          <w:color w:val="auto"/>
        </w:rPr>
        <w:t xml:space="preserve">In </w:t>
      </w:r>
      <w:r w:rsidRPr="00E63D68">
        <w:rPr>
          <w:color w:val="auto"/>
        </w:rPr>
        <w:t xml:space="preserve">these figures, </w:t>
      </w:r>
      <w:r w:rsidR="001576C4" w:rsidRPr="00E63D68">
        <w:rPr>
          <w:color w:val="auto"/>
        </w:rPr>
        <w:t xml:space="preserve">the portal tracts show an absence of bile duct with </w:t>
      </w:r>
      <w:proofErr w:type="spellStart"/>
      <w:r w:rsidR="001576C4" w:rsidRPr="00E63D68">
        <w:rPr>
          <w:color w:val="auto"/>
        </w:rPr>
        <w:t>periportal</w:t>
      </w:r>
      <w:proofErr w:type="spellEnd"/>
      <w:r w:rsidR="001576C4" w:rsidRPr="00E63D68">
        <w:rPr>
          <w:color w:val="auto"/>
        </w:rPr>
        <w:t xml:space="preserve"> duct reaction. </w:t>
      </w:r>
      <w:r w:rsidRPr="00E63D68">
        <w:rPr>
          <w:color w:val="auto"/>
        </w:rPr>
        <w:t>Figure 4B</w:t>
      </w:r>
      <w:r w:rsidR="001576C4" w:rsidRPr="00E63D68">
        <w:rPr>
          <w:color w:val="auto"/>
        </w:rPr>
        <w:t xml:space="preserve"> shows a higher power view of the portal tract with vein on the left artery on the right (arrow) and no appreciable bile duct. Keratin 7 is negative in this portal tract </w:t>
      </w:r>
      <w:r w:rsidRPr="00E63D68">
        <w:rPr>
          <w:color w:val="auto"/>
        </w:rPr>
        <w:t>in Figure 4B</w:t>
      </w:r>
      <w:r w:rsidR="001576C4" w:rsidRPr="00E63D68">
        <w:rPr>
          <w:color w:val="auto"/>
        </w:rPr>
        <w:t xml:space="preserve"> and positive in the bile duct reaction (arrow) with some bile duct progenitor cells (paler brown staining asterisk).</w:t>
      </w:r>
    </w:p>
    <w:p w14:paraId="44728EB6" w14:textId="77777777" w:rsidR="0021537E" w:rsidRDefault="0021537E" w:rsidP="00E63D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b/>
          <w:color w:val="auto"/>
          <w:lang w:eastAsia="zh-CN"/>
        </w:rPr>
      </w:pPr>
    </w:p>
    <w:p w14:paraId="79D9BC3F" w14:textId="64D28FCE" w:rsidR="00502BED" w:rsidRDefault="00502BED">
      <w:pPr>
        <w:rPr>
          <w:b/>
          <w:color w:val="auto"/>
          <w:lang w:eastAsia="zh-CN"/>
        </w:rPr>
      </w:pPr>
      <w:r>
        <w:rPr>
          <w:b/>
          <w:color w:val="auto"/>
          <w:lang w:eastAsia="zh-CN"/>
        </w:rPr>
        <w:br w:type="page"/>
      </w:r>
    </w:p>
    <w:p w14:paraId="7CE3CA2B" w14:textId="1B0D923F" w:rsidR="0021537E" w:rsidRPr="00E63D68" w:rsidRDefault="00502BED" w:rsidP="00E63D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b/>
          <w:color w:val="auto"/>
          <w:lang w:eastAsia="zh-CN"/>
        </w:rPr>
      </w:pPr>
      <w:r w:rsidRPr="00502BED">
        <w:rPr>
          <w:b/>
          <w:noProof/>
          <w:color w:val="auto"/>
        </w:rPr>
        <w:lastRenderedPageBreak/>
        <w:drawing>
          <wp:inline distT="0" distB="0" distL="0" distR="0" wp14:anchorId="72B03E18" wp14:editId="6E4B1C4C">
            <wp:extent cx="3429479" cy="45726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29479" cy="4572638"/>
                    </a:xfrm>
                    <a:prstGeom prst="rect">
                      <a:avLst/>
                    </a:prstGeom>
                  </pic:spPr>
                </pic:pic>
              </a:graphicData>
            </a:graphic>
          </wp:inline>
        </w:drawing>
      </w:r>
    </w:p>
    <w:p w14:paraId="06367726" w14:textId="0373D4BA" w:rsidR="003972E8" w:rsidRPr="00EC6D33" w:rsidRDefault="00EC6D33" w:rsidP="00E63D68">
      <w:pPr>
        <w:pStyle w:val="BodyA"/>
        <w:spacing w:line="360" w:lineRule="auto"/>
        <w:jc w:val="both"/>
        <w:rPr>
          <w:rFonts w:ascii="Book Antiqua" w:hAnsi="Book Antiqua"/>
          <w:color w:val="auto"/>
          <w:sz w:val="24"/>
          <w:szCs w:val="24"/>
          <w:lang w:eastAsia="zh-CN"/>
        </w:rPr>
      </w:pPr>
      <w:r w:rsidRPr="00EC6D33">
        <w:rPr>
          <w:rFonts w:ascii="Book Antiqua" w:hAnsi="Book Antiqua"/>
          <w:b/>
          <w:color w:val="auto"/>
          <w:sz w:val="24"/>
          <w:szCs w:val="24"/>
        </w:rPr>
        <w:t>Figure 5</w:t>
      </w:r>
      <w:r w:rsidR="00E63D68" w:rsidRPr="00EC6D33">
        <w:rPr>
          <w:rFonts w:ascii="Book Antiqua" w:hAnsi="Book Antiqua"/>
          <w:b/>
          <w:color w:val="auto"/>
          <w:sz w:val="24"/>
          <w:szCs w:val="24"/>
        </w:rPr>
        <w:t xml:space="preserve"> </w:t>
      </w:r>
      <w:r w:rsidRPr="00EC6D33">
        <w:rPr>
          <w:rFonts w:ascii="Book Antiqua" w:hAnsi="Book Antiqua"/>
          <w:b/>
          <w:color w:val="auto"/>
          <w:sz w:val="24"/>
          <w:szCs w:val="24"/>
          <w:lang w:eastAsia="zh-CN"/>
        </w:rPr>
        <w:t>C</w:t>
      </w:r>
      <w:r w:rsidRPr="00EC6D33">
        <w:rPr>
          <w:rFonts w:ascii="Book Antiqua" w:hAnsi="Book Antiqua"/>
          <w:b/>
          <w:color w:val="auto"/>
          <w:sz w:val="24"/>
          <w:szCs w:val="24"/>
        </w:rPr>
        <w:t>linical presentation</w:t>
      </w:r>
      <w:r w:rsidRPr="00EC6D33">
        <w:rPr>
          <w:rFonts w:ascii="Book Antiqua" w:hAnsi="Book Antiqua"/>
          <w:b/>
          <w:color w:val="auto"/>
          <w:sz w:val="24"/>
          <w:szCs w:val="24"/>
          <w:lang w:eastAsia="zh-CN"/>
        </w:rPr>
        <w:t xml:space="preserve"> of </w:t>
      </w:r>
      <w:r w:rsidRPr="00EC6D33">
        <w:rPr>
          <w:rFonts w:ascii="Book Antiqua" w:hAnsi="Book Antiqua"/>
          <w:b/>
          <w:color w:val="auto"/>
          <w:sz w:val="24"/>
          <w:szCs w:val="24"/>
        </w:rPr>
        <w:t>progressive familial intrahepatic cholestasis type 3</w:t>
      </w:r>
      <w:r w:rsidRPr="00EC6D33">
        <w:rPr>
          <w:rFonts w:ascii="Book Antiqua" w:hAnsi="Book Antiqua"/>
          <w:b/>
          <w:color w:val="auto"/>
          <w:sz w:val="24"/>
          <w:szCs w:val="24"/>
          <w:lang w:eastAsia="zh-CN"/>
        </w:rPr>
        <w:t xml:space="preserve">. </w:t>
      </w:r>
      <w:r w:rsidR="00437B99" w:rsidRPr="00EC6D33">
        <w:rPr>
          <w:rFonts w:ascii="Book Antiqua" w:hAnsi="Book Antiqua"/>
          <w:color w:val="auto"/>
          <w:sz w:val="24"/>
          <w:szCs w:val="24"/>
        </w:rPr>
        <w:t>A</w:t>
      </w:r>
      <w:r w:rsidRPr="00EC6D33">
        <w:rPr>
          <w:rFonts w:ascii="Book Antiqua" w:hAnsi="Book Antiqua"/>
          <w:color w:val="auto"/>
          <w:sz w:val="24"/>
          <w:szCs w:val="24"/>
          <w:lang w:eastAsia="zh-CN"/>
        </w:rPr>
        <w:t>:</w:t>
      </w:r>
      <w:r w:rsidR="001576C4" w:rsidRPr="00EC6D33">
        <w:rPr>
          <w:rFonts w:ascii="Book Antiqua" w:hAnsi="Book Antiqua"/>
          <w:color w:val="auto"/>
          <w:sz w:val="24"/>
          <w:szCs w:val="24"/>
        </w:rPr>
        <w:t xml:space="preserve"> Progressive familial intrahepatic cholestasis type 3 </w:t>
      </w:r>
      <w:r w:rsidR="00502BED" w:rsidRPr="00EC6D33">
        <w:rPr>
          <w:rFonts w:ascii="Book Antiqua" w:hAnsi="Book Antiqua"/>
          <w:color w:val="auto"/>
          <w:sz w:val="24"/>
          <w:szCs w:val="24"/>
          <w:lang w:eastAsia="zh-CN"/>
        </w:rPr>
        <w:t>(</w:t>
      </w:r>
      <w:r w:rsidR="00502BED" w:rsidRPr="00EC6D33">
        <w:rPr>
          <w:rFonts w:ascii="Book Antiqua" w:hAnsi="Book Antiqua"/>
          <w:color w:val="auto"/>
          <w:sz w:val="24"/>
          <w:szCs w:val="24"/>
        </w:rPr>
        <w:t>PFIC3</w:t>
      </w:r>
      <w:r w:rsidR="00502BED" w:rsidRPr="00EC6D33">
        <w:rPr>
          <w:rFonts w:ascii="Book Antiqua" w:hAnsi="Book Antiqua"/>
          <w:color w:val="auto"/>
          <w:sz w:val="24"/>
          <w:szCs w:val="24"/>
          <w:lang w:eastAsia="zh-CN"/>
        </w:rPr>
        <w:t xml:space="preserve">) </w:t>
      </w:r>
      <w:r w:rsidR="001576C4" w:rsidRPr="00EC6D33">
        <w:rPr>
          <w:rFonts w:ascii="Book Antiqua" w:hAnsi="Book Antiqua"/>
          <w:color w:val="auto"/>
          <w:sz w:val="24"/>
          <w:szCs w:val="24"/>
        </w:rPr>
        <w:t xml:space="preserve">has a variable clinical presentation and may show nonspecific biliary pattern of injury that can mimic </w:t>
      </w:r>
      <w:proofErr w:type="spellStart"/>
      <w:r w:rsidR="001576C4" w:rsidRPr="00EC6D33">
        <w:rPr>
          <w:rFonts w:ascii="Book Antiqua" w:hAnsi="Book Antiqua"/>
          <w:color w:val="auto"/>
          <w:sz w:val="24"/>
          <w:szCs w:val="24"/>
        </w:rPr>
        <w:t>extrahepatic</w:t>
      </w:r>
      <w:proofErr w:type="spellEnd"/>
      <w:r w:rsidR="001576C4" w:rsidRPr="00EC6D33">
        <w:rPr>
          <w:rFonts w:ascii="Book Antiqua" w:hAnsi="Book Antiqua"/>
          <w:color w:val="auto"/>
          <w:sz w:val="24"/>
          <w:szCs w:val="24"/>
        </w:rPr>
        <w:t xml:space="preserve"> biliary atresia such as bile duct proliferation and cholest</w:t>
      </w:r>
      <w:r w:rsidR="0021537E" w:rsidRPr="00EC6D33">
        <w:rPr>
          <w:rFonts w:ascii="Book Antiqua" w:hAnsi="Book Antiqua"/>
          <w:color w:val="auto"/>
          <w:sz w:val="24"/>
          <w:szCs w:val="24"/>
        </w:rPr>
        <w:t>asis. In this patient with PFIC</w:t>
      </w:r>
      <w:r w:rsidR="001576C4" w:rsidRPr="00EC6D33">
        <w:rPr>
          <w:rFonts w:ascii="Book Antiqua" w:hAnsi="Book Antiqua"/>
          <w:color w:val="auto"/>
          <w:sz w:val="24"/>
          <w:szCs w:val="24"/>
        </w:rPr>
        <w:t>3 there is cholestasis, inflammation, and bile duct proliferation</w:t>
      </w:r>
      <w:r w:rsidRPr="00EC6D33">
        <w:rPr>
          <w:rFonts w:ascii="Book Antiqua" w:hAnsi="Book Antiqua"/>
          <w:color w:val="auto"/>
          <w:sz w:val="24"/>
          <w:szCs w:val="24"/>
          <w:lang w:eastAsia="zh-CN"/>
        </w:rPr>
        <w:t xml:space="preserve">; </w:t>
      </w:r>
      <w:r w:rsidRPr="00EC6D33">
        <w:rPr>
          <w:rFonts w:ascii="Book Antiqua" w:hAnsi="Book Antiqua"/>
          <w:color w:val="auto"/>
          <w:sz w:val="24"/>
          <w:szCs w:val="24"/>
        </w:rPr>
        <w:t>B</w:t>
      </w:r>
      <w:r w:rsidRPr="00EC6D33">
        <w:rPr>
          <w:rFonts w:ascii="Book Antiqua" w:hAnsi="Book Antiqua"/>
          <w:color w:val="auto"/>
          <w:sz w:val="24"/>
          <w:szCs w:val="24"/>
          <w:lang w:eastAsia="zh-CN"/>
        </w:rPr>
        <w:t>:</w:t>
      </w:r>
      <w:r w:rsidR="00437B99" w:rsidRPr="00EC6D33">
        <w:rPr>
          <w:rFonts w:ascii="Book Antiqua" w:hAnsi="Book Antiqua"/>
          <w:color w:val="auto"/>
          <w:sz w:val="24"/>
          <w:szCs w:val="24"/>
        </w:rPr>
        <w:t xml:space="preserve"> </w:t>
      </w:r>
      <w:r w:rsidR="001576C4" w:rsidRPr="00EC6D33">
        <w:rPr>
          <w:rFonts w:ascii="Book Antiqua" w:hAnsi="Book Antiqua"/>
          <w:color w:val="auto"/>
          <w:sz w:val="24"/>
          <w:szCs w:val="24"/>
        </w:rPr>
        <w:t>Biliary type c</w:t>
      </w:r>
      <w:r w:rsidR="0021537E" w:rsidRPr="00EC6D33">
        <w:rPr>
          <w:rFonts w:ascii="Book Antiqua" w:hAnsi="Book Antiqua"/>
          <w:color w:val="auto"/>
          <w:sz w:val="24"/>
          <w:szCs w:val="24"/>
        </w:rPr>
        <w:t>irrhosis in a patient with PFIC</w:t>
      </w:r>
      <w:r w:rsidR="001576C4" w:rsidRPr="00EC6D33">
        <w:rPr>
          <w:rFonts w:ascii="Book Antiqua" w:hAnsi="Book Antiqua"/>
          <w:color w:val="auto"/>
          <w:sz w:val="24"/>
          <w:szCs w:val="24"/>
        </w:rPr>
        <w:t xml:space="preserve">3 with severe cholestasis (arrow) and </w:t>
      </w:r>
      <w:proofErr w:type="spellStart"/>
      <w:r w:rsidR="001576C4" w:rsidRPr="00EC6D33">
        <w:rPr>
          <w:rFonts w:ascii="Book Antiqua" w:hAnsi="Book Antiqua"/>
          <w:color w:val="auto"/>
          <w:sz w:val="24"/>
          <w:szCs w:val="24"/>
        </w:rPr>
        <w:t>micronodular</w:t>
      </w:r>
      <w:proofErr w:type="spellEnd"/>
      <w:r w:rsidR="001576C4" w:rsidRPr="00EC6D33">
        <w:rPr>
          <w:rFonts w:ascii="Book Antiqua" w:hAnsi="Book Antiqua"/>
          <w:color w:val="auto"/>
          <w:sz w:val="24"/>
          <w:szCs w:val="24"/>
        </w:rPr>
        <w:t xml:space="preserve"> cirrhosis.</w:t>
      </w:r>
      <w:r w:rsidR="0021537E" w:rsidRPr="00EC6D33">
        <w:rPr>
          <w:rFonts w:ascii="Book Antiqua" w:hAnsi="Book Antiqua" w:cs="Times New Roman"/>
          <w:color w:val="auto"/>
          <w:sz w:val="24"/>
          <w:szCs w:val="24"/>
        </w:rPr>
        <w:t xml:space="preserve"> </w:t>
      </w:r>
    </w:p>
    <w:p w14:paraId="1362C4F9" w14:textId="77777777" w:rsidR="00291E87" w:rsidRPr="00E63D68" w:rsidRDefault="00291E87" w:rsidP="00E63D68">
      <w:pPr>
        <w:pStyle w:val="BodyA"/>
        <w:spacing w:line="360" w:lineRule="auto"/>
        <w:jc w:val="both"/>
        <w:rPr>
          <w:rFonts w:ascii="Book Antiqua" w:hAnsi="Book Antiqua" w:cs="Times"/>
          <w:color w:val="auto"/>
          <w:sz w:val="24"/>
          <w:szCs w:val="24"/>
          <w:lang w:eastAsia="zh-CN"/>
        </w:rPr>
      </w:pPr>
    </w:p>
    <w:p w14:paraId="64D6F03C" w14:textId="77777777" w:rsidR="00EC6D33" w:rsidRDefault="00EC6D33">
      <w:pPr>
        <w:rPr>
          <w:b/>
          <w:color w:val="auto"/>
        </w:rPr>
      </w:pPr>
      <w:r>
        <w:rPr>
          <w:b/>
          <w:color w:val="auto"/>
        </w:rPr>
        <w:br w:type="page"/>
      </w:r>
    </w:p>
    <w:p w14:paraId="6550A6FA" w14:textId="290DDF14" w:rsidR="00D95EED" w:rsidRPr="00EC6D33" w:rsidRDefault="00EC6D33" w:rsidP="00E63D68">
      <w:pPr>
        <w:spacing w:line="360" w:lineRule="auto"/>
        <w:jc w:val="both"/>
        <w:rPr>
          <w:b/>
          <w:color w:val="auto"/>
        </w:rPr>
      </w:pPr>
      <w:r w:rsidRPr="00EC6D33">
        <w:rPr>
          <w:b/>
          <w:color w:val="auto"/>
        </w:rPr>
        <w:lastRenderedPageBreak/>
        <w:t>Table 1</w:t>
      </w:r>
      <w:r w:rsidR="00E63D68" w:rsidRPr="00EC6D33">
        <w:rPr>
          <w:b/>
          <w:color w:val="auto"/>
        </w:rPr>
        <w:t xml:space="preserve"> </w:t>
      </w:r>
      <w:r w:rsidR="00310DFC" w:rsidRPr="00E63D68">
        <w:rPr>
          <w:b/>
          <w:color w:val="auto"/>
        </w:rPr>
        <w:t>Patients</w:t>
      </w:r>
      <w:r w:rsidR="00310DFC" w:rsidRPr="00EC6D33">
        <w:rPr>
          <w:b/>
          <w:bCs/>
          <w:color w:val="auto"/>
        </w:rPr>
        <w:t xml:space="preserve"> </w:t>
      </w:r>
      <w:r w:rsidR="00310DFC" w:rsidRPr="00E63D68">
        <w:rPr>
          <w:b/>
          <w:color w:val="auto"/>
        </w:rPr>
        <w:t>Intervention</w:t>
      </w:r>
      <w:r w:rsidR="00310DFC" w:rsidRPr="00EC6D33">
        <w:rPr>
          <w:b/>
          <w:bCs/>
          <w:color w:val="auto"/>
        </w:rPr>
        <w:t xml:space="preserve"> </w:t>
      </w:r>
      <w:r w:rsidR="00310DFC" w:rsidRPr="00E63D68">
        <w:rPr>
          <w:b/>
          <w:color w:val="auto"/>
        </w:rPr>
        <w:t>Comparator</w:t>
      </w:r>
      <w:r w:rsidR="00310DFC" w:rsidRPr="00EC6D33">
        <w:rPr>
          <w:b/>
          <w:bCs/>
          <w:color w:val="auto"/>
        </w:rPr>
        <w:t xml:space="preserve"> </w:t>
      </w:r>
      <w:r w:rsidR="00310DFC" w:rsidRPr="00E63D68">
        <w:rPr>
          <w:b/>
          <w:color w:val="auto"/>
        </w:rPr>
        <w:t>Outcomes</w:t>
      </w:r>
      <w:r w:rsidR="00310DFC" w:rsidRPr="00EC6D33">
        <w:rPr>
          <w:b/>
          <w:bCs/>
          <w:color w:val="auto"/>
        </w:rPr>
        <w:t xml:space="preserve"> </w:t>
      </w:r>
      <w:r w:rsidR="00D95EED" w:rsidRPr="00EC6D33">
        <w:rPr>
          <w:b/>
          <w:bCs/>
          <w:color w:val="auto"/>
        </w:rPr>
        <w:t xml:space="preserve">table for assessment of </w:t>
      </w:r>
      <w:r w:rsidR="003126E0" w:rsidRPr="00EC6D33">
        <w:rPr>
          <w:b/>
          <w:bCs/>
          <w:color w:val="auto"/>
        </w:rPr>
        <w:t>progressive familial intrahepatic cholestasis</w:t>
      </w: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340"/>
        <w:gridCol w:w="2430"/>
        <w:gridCol w:w="2520"/>
      </w:tblGrid>
      <w:tr w:rsidR="00E63D68" w:rsidRPr="00E63D68" w14:paraId="4901FE8C" w14:textId="77777777" w:rsidTr="00EC6D33">
        <w:tc>
          <w:tcPr>
            <w:tcW w:w="2880" w:type="dxa"/>
            <w:shd w:val="clear" w:color="auto" w:fill="auto"/>
          </w:tcPr>
          <w:p w14:paraId="6222A34E" w14:textId="20FA7CC6" w:rsidR="00D95EED" w:rsidRPr="00E63D68" w:rsidRDefault="00D95EED" w:rsidP="00310DFC">
            <w:pPr>
              <w:spacing w:line="360" w:lineRule="auto"/>
              <w:jc w:val="both"/>
              <w:rPr>
                <w:b/>
                <w:color w:val="auto"/>
              </w:rPr>
            </w:pPr>
            <w:r w:rsidRPr="00E63D68">
              <w:rPr>
                <w:b/>
                <w:color w:val="auto"/>
              </w:rPr>
              <w:t xml:space="preserve">P </w:t>
            </w:r>
          </w:p>
        </w:tc>
        <w:tc>
          <w:tcPr>
            <w:tcW w:w="2340" w:type="dxa"/>
            <w:shd w:val="clear" w:color="auto" w:fill="auto"/>
          </w:tcPr>
          <w:p w14:paraId="65DFC30C" w14:textId="44916AF5" w:rsidR="00D95EED" w:rsidRPr="00E63D68" w:rsidRDefault="00D95EED" w:rsidP="00310DFC">
            <w:pPr>
              <w:spacing w:line="360" w:lineRule="auto"/>
              <w:jc w:val="both"/>
              <w:rPr>
                <w:b/>
                <w:color w:val="auto"/>
              </w:rPr>
            </w:pPr>
            <w:r w:rsidRPr="00E63D68">
              <w:rPr>
                <w:b/>
                <w:color w:val="auto"/>
              </w:rPr>
              <w:t xml:space="preserve">I </w:t>
            </w:r>
          </w:p>
        </w:tc>
        <w:tc>
          <w:tcPr>
            <w:tcW w:w="2430" w:type="dxa"/>
            <w:shd w:val="clear" w:color="auto" w:fill="auto"/>
          </w:tcPr>
          <w:p w14:paraId="544A89C9" w14:textId="19C1073B" w:rsidR="00D95EED" w:rsidRPr="00E63D68" w:rsidRDefault="00D95EED" w:rsidP="00310DFC">
            <w:pPr>
              <w:spacing w:line="360" w:lineRule="auto"/>
              <w:jc w:val="both"/>
              <w:rPr>
                <w:b/>
                <w:color w:val="auto"/>
              </w:rPr>
            </w:pPr>
            <w:r w:rsidRPr="00E63D68">
              <w:rPr>
                <w:b/>
                <w:color w:val="auto"/>
              </w:rPr>
              <w:t>C</w:t>
            </w:r>
          </w:p>
        </w:tc>
        <w:tc>
          <w:tcPr>
            <w:tcW w:w="2520" w:type="dxa"/>
            <w:shd w:val="clear" w:color="auto" w:fill="auto"/>
          </w:tcPr>
          <w:p w14:paraId="4A94C979" w14:textId="1D3F2E30" w:rsidR="00D95EED" w:rsidRPr="00E63D68" w:rsidRDefault="00D95EED" w:rsidP="00310DFC">
            <w:pPr>
              <w:spacing w:line="360" w:lineRule="auto"/>
              <w:jc w:val="both"/>
              <w:rPr>
                <w:b/>
                <w:color w:val="auto"/>
              </w:rPr>
            </w:pPr>
            <w:r w:rsidRPr="00E63D68">
              <w:rPr>
                <w:b/>
                <w:color w:val="auto"/>
              </w:rPr>
              <w:t>O</w:t>
            </w:r>
          </w:p>
        </w:tc>
      </w:tr>
      <w:tr w:rsidR="00E63D68" w:rsidRPr="00E63D68" w14:paraId="35BF1490" w14:textId="77777777" w:rsidTr="00D95EED">
        <w:tc>
          <w:tcPr>
            <w:tcW w:w="2880" w:type="dxa"/>
            <w:shd w:val="clear" w:color="auto" w:fill="auto"/>
          </w:tcPr>
          <w:p w14:paraId="6C8F27A9" w14:textId="1687342A" w:rsidR="00D95EED" w:rsidRPr="00E63D68" w:rsidRDefault="003126E0" w:rsidP="00EC6D33">
            <w:pPr>
              <w:spacing w:line="360" w:lineRule="auto"/>
              <w:jc w:val="both"/>
              <w:rPr>
                <w:color w:val="auto"/>
                <w:lang w:eastAsia="zh-CN"/>
              </w:rPr>
            </w:pPr>
            <w:r w:rsidRPr="00E63D68">
              <w:rPr>
                <w:color w:val="auto"/>
              </w:rPr>
              <w:t xml:space="preserve">Pediatric patients with </w:t>
            </w:r>
            <w:r w:rsidR="00EC6D33">
              <w:rPr>
                <w:color w:val="auto"/>
              </w:rPr>
              <w:t>PFIC</w:t>
            </w:r>
          </w:p>
        </w:tc>
        <w:tc>
          <w:tcPr>
            <w:tcW w:w="2340" w:type="dxa"/>
            <w:shd w:val="clear" w:color="auto" w:fill="auto"/>
          </w:tcPr>
          <w:p w14:paraId="4AF16053" w14:textId="4A72161A" w:rsidR="00D95EED" w:rsidRPr="00E63D68" w:rsidRDefault="003126E0" w:rsidP="00E63D68">
            <w:pPr>
              <w:spacing w:line="360" w:lineRule="auto"/>
              <w:jc w:val="both"/>
              <w:rPr>
                <w:color w:val="auto"/>
              </w:rPr>
            </w:pPr>
            <w:r w:rsidRPr="00E63D68">
              <w:rPr>
                <w:color w:val="auto"/>
              </w:rPr>
              <w:t>Liver t</w:t>
            </w:r>
            <w:r w:rsidR="00D95EED" w:rsidRPr="00E63D68">
              <w:rPr>
                <w:color w:val="auto"/>
              </w:rPr>
              <w:t>ransplantation</w:t>
            </w:r>
          </w:p>
        </w:tc>
        <w:tc>
          <w:tcPr>
            <w:tcW w:w="2430" w:type="dxa"/>
            <w:shd w:val="clear" w:color="auto" w:fill="auto"/>
          </w:tcPr>
          <w:p w14:paraId="29093994" w14:textId="05AFD10C" w:rsidR="00D95EED" w:rsidRPr="00E63D68" w:rsidRDefault="003126E0" w:rsidP="00E63D68">
            <w:pPr>
              <w:spacing w:line="360" w:lineRule="auto"/>
              <w:jc w:val="both"/>
              <w:rPr>
                <w:color w:val="auto"/>
              </w:rPr>
            </w:pPr>
            <w:r w:rsidRPr="00E63D68">
              <w:rPr>
                <w:color w:val="auto"/>
              </w:rPr>
              <w:t>Biliary diversion and medical m</w:t>
            </w:r>
            <w:r w:rsidR="00D95EED" w:rsidRPr="00E63D68">
              <w:rPr>
                <w:color w:val="auto"/>
              </w:rPr>
              <w:t>anagement</w:t>
            </w:r>
          </w:p>
        </w:tc>
        <w:tc>
          <w:tcPr>
            <w:tcW w:w="2520" w:type="dxa"/>
            <w:shd w:val="clear" w:color="auto" w:fill="auto"/>
          </w:tcPr>
          <w:p w14:paraId="61F2AC0B" w14:textId="0D9006F4" w:rsidR="00D95EED" w:rsidRPr="00E63D68" w:rsidRDefault="00D95EED" w:rsidP="00E63D68">
            <w:pPr>
              <w:spacing w:line="360" w:lineRule="auto"/>
              <w:jc w:val="both"/>
              <w:rPr>
                <w:color w:val="auto"/>
              </w:rPr>
            </w:pPr>
            <w:r w:rsidRPr="00E63D68">
              <w:rPr>
                <w:color w:val="auto"/>
              </w:rPr>
              <w:t>Patients survival, graft survival, post operative morbidity</w:t>
            </w:r>
          </w:p>
        </w:tc>
      </w:tr>
    </w:tbl>
    <w:p w14:paraId="7E84A7BC" w14:textId="77777777" w:rsidR="00D95EED" w:rsidRPr="00E63D68" w:rsidRDefault="00D95EED" w:rsidP="00E63D68">
      <w:pPr>
        <w:spacing w:line="360" w:lineRule="auto"/>
        <w:jc w:val="both"/>
        <w:rPr>
          <w:color w:val="auto"/>
        </w:rPr>
      </w:pPr>
    </w:p>
    <w:p w14:paraId="2CF7FF63" w14:textId="552253ED" w:rsidR="0021537E" w:rsidRPr="00310DFC" w:rsidRDefault="0021537E" w:rsidP="0021537E">
      <w:pPr>
        <w:pStyle w:val="BodyA"/>
        <w:spacing w:line="360" w:lineRule="auto"/>
        <w:jc w:val="both"/>
        <w:rPr>
          <w:rFonts w:ascii="Book Antiqua" w:hAnsi="Book Antiqua" w:cs="Times New Roman"/>
          <w:color w:val="auto"/>
          <w:sz w:val="24"/>
          <w:szCs w:val="24"/>
          <w:lang w:eastAsia="zh-CN"/>
        </w:rPr>
      </w:pPr>
      <w:r w:rsidRPr="00310DFC">
        <w:rPr>
          <w:rFonts w:ascii="Book Antiqua" w:hAnsi="Book Antiqua" w:cs="Times New Roman"/>
          <w:color w:val="auto"/>
          <w:sz w:val="24"/>
          <w:szCs w:val="24"/>
        </w:rPr>
        <w:t>PFIC</w:t>
      </w:r>
      <w:r w:rsidRPr="00310DFC">
        <w:rPr>
          <w:rFonts w:ascii="Book Antiqua" w:hAnsi="Book Antiqua" w:cs="Times New Roman"/>
          <w:color w:val="auto"/>
          <w:sz w:val="24"/>
          <w:szCs w:val="24"/>
          <w:lang w:eastAsia="zh-CN"/>
        </w:rPr>
        <w:t>:</w:t>
      </w:r>
      <w:r w:rsidRPr="00310DFC">
        <w:rPr>
          <w:rFonts w:ascii="Book Antiqua" w:hAnsi="Book Antiqua" w:cs="Times New Roman"/>
          <w:bCs/>
          <w:color w:val="auto"/>
          <w:sz w:val="24"/>
          <w:szCs w:val="24"/>
        </w:rPr>
        <w:t xml:space="preserve"> Progressive familial intrahepatic cholestasis</w:t>
      </w:r>
      <w:r w:rsidR="00310DFC" w:rsidRPr="00310DFC">
        <w:rPr>
          <w:rFonts w:ascii="Book Antiqua" w:hAnsi="Book Antiqua" w:cs="Times New Roman"/>
          <w:bCs/>
          <w:color w:val="auto"/>
          <w:sz w:val="24"/>
          <w:szCs w:val="24"/>
          <w:lang w:eastAsia="zh-CN"/>
        </w:rPr>
        <w:t>;</w:t>
      </w:r>
      <w:r w:rsidR="00310DFC" w:rsidRPr="00310DFC">
        <w:rPr>
          <w:rFonts w:ascii="Book Antiqua" w:hAnsi="Book Antiqua"/>
          <w:color w:val="auto"/>
          <w:sz w:val="24"/>
          <w:szCs w:val="24"/>
        </w:rPr>
        <w:t xml:space="preserve"> P</w:t>
      </w:r>
      <w:r w:rsidR="00310DFC" w:rsidRPr="00310DFC">
        <w:rPr>
          <w:rFonts w:ascii="Book Antiqua" w:hAnsi="Book Antiqua"/>
          <w:color w:val="auto"/>
          <w:sz w:val="24"/>
          <w:szCs w:val="24"/>
          <w:lang w:eastAsia="zh-CN"/>
        </w:rPr>
        <w:t xml:space="preserve">: </w:t>
      </w:r>
      <w:r w:rsidR="00310DFC" w:rsidRPr="00310DFC">
        <w:rPr>
          <w:rFonts w:ascii="Book Antiqua" w:hAnsi="Book Antiqua"/>
          <w:color w:val="auto"/>
          <w:sz w:val="24"/>
          <w:szCs w:val="24"/>
        </w:rPr>
        <w:t>Patients</w:t>
      </w:r>
      <w:r w:rsidR="00310DFC" w:rsidRPr="00310DFC">
        <w:rPr>
          <w:rFonts w:ascii="Book Antiqua" w:hAnsi="Book Antiqua"/>
          <w:color w:val="auto"/>
          <w:sz w:val="24"/>
          <w:szCs w:val="24"/>
          <w:lang w:eastAsia="zh-CN"/>
        </w:rPr>
        <w:t>;</w:t>
      </w:r>
      <w:r w:rsidR="00310DFC" w:rsidRPr="00310DFC">
        <w:rPr>
          <w:rFonts w:ascii="Book Antiqua" w:hAnsi="Book Antiqua"/>
          <w:color w:val="auto"/>
          <w:sz w:val="24"/>
          <w:szCs w:val="24"/>
        </w:rPr>
        <w:t xml:space="preserve"> I</w:t>
      </w:r>
      <w:r w:rsidR="00310DFC" w:rsidRPr="00310DFC">
        <w:rPr>
          <w:rFonts w:ascii="Book Antiqua" w:hAnsi="Book Antiqua"/>
          <w:color w:val="auto"/>
          <w:sz w:val="24"/>
          <w:szCs w:val="24"/>
          <w:lang w:eastAsia="zh-CN"/>
        </w:rPr>
        <w:t xml:space="preserve">: </w:t>
      </w:r>
      <w:r w:rsidR="00310DFC" w:rsidRPr="00310DFC">
        <w:rPr>
          <w:rFonts w:ascii="Book Antiqua" w:hAnsi="Book Antiqua"/>
          <w:color w:val="auto"/>
          <w:sz w:val="24"/>
          <w:szCs w:val="24"/>
        </w:rPr>
        <w:t>Intervention</w:t>
      </w:r>
      <w:r w:rsidR="00310DFC" w:rsidRPr="00310DFC">
        <w:rPr>
          <w:rFonts w:ascii="Book Antiqua" w:hAnsi="Book Antiqua"/>
          <w:color w:val="auto"/>
          <w:sz w:val="24"/>
          <w:szCs w:val="24"/>
          <w:lang w:eastAsia="zh-CN"/>
        </w:rPr>
        <w:t>;</w:t>
      </w:r>
      <w:r w:rsidR="00310DFC" w:rsidRPr="00310DFC">
        <w:rPr>
          <w:rFonts w:ascii="Book Antiqua" w:hAnsi="Book Antiqua"/>
          <w:color w:val="auto"/>
          <w:sz w:val="24"/>
          <w:szCs w:val="24"/>
        </w:rPr>
        <w:t xml:space="preserve"> C</w:t>
      </w:r>
      <w:r w:rsidR="00310DFC" w:rsidRPr="00310DFC">
        <w:rPr>
          <w:rFonts w:ascii="Book Antiqua" w:hAnsi="Book Antiqua"/>
          <w:color w:val="auto"/>
          <w:sz w:val="24"/>
          <w:szCs w:val="24"/>
          <w:lang w:eastAsia="zh-CN"/>
        </w:rPr>
        <w:t>:</w:t>
      </w:r>
      <w:r w:rsidR="00310DFC" w:rsidRPr="00310DFC">
        <w:rPr>
          <w:rFonts w:ascii="Book Antiqua" w:hAnsi="Book Antiqua"/>
          <w:color w:val="auto"/>
          <w:sz w:val="24"/>
          <w:szCs w:val="24"/>
        </w:rPr>
        <w:t xml:space="preserve"> Comparator</w:t>
      </w:r>
      <w:r w:rsidR="00310DFC" w:rsidRPr="00310DFC">
        <w:rPr>
          <w:rFonts w:ascii="Book Antiqua" w:hAnsi="Book Antiqua"/>
          <w:color w:val="auto"/>
          <w:sz w:val="24"/>
          <w:szCs w:val="24"/>
          <w:lang w:eastAsia="zh-CN"/>
        </w:rPr>
        <w:t>;</w:t>
      </w:r>
      <w:r w:rsidR="00310DFC" w:rsidRPr="00310DFC">
        <w:rPr>
          <w:rFonts w:ascii="Book Antiqua" w:hAnsi="Book Antiqua"/>
          <w:color w:val="auto"/>
          <w:sz w:val="24"/>
          <w:szCs w:val="24"/>
        </w:rPr>
        <w:t xml:space="preserve"> O</w:t>
      </w:r>
      <w:r w:rsidR="00310DFC" w:rsidRPr="00310DFC">
        <w:rPr>
          <w:rFonts w:ascii="Book Antiqua" w:hAnsi="Book Antiqua"/>
          <w:color w:val="auto"/>
          <w:sz w:val="24"/>
          <w:szCs w:val="24"/>
          <w:lang w:eastAsia="zh-CN"/>
        </w:rPr>
        <w:t xml:space="preserve">: </w:t>
      </w:r>
      <w:r w:rsidR="00310DFC" w:rsidRPr="00310DFC">
        <w:rPr>
          <w:rFonts w:ascii="Book Antiqua" w:hAnsi="Book Antiqua"/>
          <w:color w:val="auto"/>
          <w:sz w:val="24"/>
          <w:szCs w:val="24"/>
        </w:rPr>
        <w:t>Outcomes</w:t>
      </w:r>
      <w:r w:rsidR="00310DFC" w:rsidRPr="00310DFC">
        <w:rPr>
          <w:rFonts w:ascii="Book Antiqua" w:hAnsi="Book Antiqua"/>
          <w:color w:val="auto"/>
          <w:sz w:val="24"/>
          <w:szCs w:val="24"/>
          <w:lang w:eastAsia="zh-CN"/>
        </w:rPr>
        <w:t>.</w:t>
      </w:r>
    </w:p>
    <w:p w14:paraId="207AB6FC" w14:textId="77777777" w:rsidR="00291E87" w:rsidRPr="00E63D68" w:rsidRDefault="00291E87" w:rsidP="00E63D68">
      <w:pPr>
        <w:pStyle w:val="BodyA"/>
        <w:spacing w:line="360" w:lineRule="auto"/>
        <w:jc w:val="both"/>
        <w:rPr>
          <w:rFonts w:ascii="Book Antiqua" w:hAnsi="Book Antiqua"/>
          <w:b/>
          <w:bCs/>
          <w:color w:val="auto"/>
          <w:sz w:val="24"/>
          <w:szCs w:val="24"/>
        </w:rPr>
      </w:pPr>
    </w:p>
    <w:p w14:paraId="469EC56A" w14:textId="77777777" w:rsidR="00E60CE5" w:rsidRDefault="00E60CE5">
      <w:pPr>
        <w:rPr>
          <w:b/>
          <w:bCs/>
          <w:color w:val="auto"/>
        </w:rPr>
      </w:pPr>
      <w:r>
        <w:rPr>
          <w:b/>
          <w:bCs/>
          <w:color w:val="auto"/>
        </w:rPr>
        <w:br w:type="page"/>
      </w:r>
    </w:p>
    <w:p w14:paraId="5543D1D1" w14:textId="5912F06F" w:rsidR="0009559A" w:rsidRPr="00E60CE5" w:rsidRDefault="00E60CE5" w:rsidP="00E63D68">
      <w:pPr>
        <w:pStyle w:val="BodyA"/>
        <w:spacing w:line="360" w:lineRule="auto"/>
        <w:jc w:val="both"/>
        <w:rPr>
          <w:rFonts w:ascii="Book Antiqua" w:hAnsi="Book Antiqua" w:cs="Times New Roman"/>
          <w:b/>
          <w:bCs/>
          <w:color w:val="auto"/>
          <w:sz w:val="24"/>
          <w:szCs w:val="24"/>
        </w:rPr>
      </w:pPr>
      <w:r w:rsidRPr="00E60CE5">
        <w:rPr>
          <w:rFonts w:ascii="Book Antiqua" w:hAnsi="Book Antiqua" w:cs="Times New Roman"/>
          <w:b/>
          <w:bCs/>
          <w:color w:val="auto"/>
          <w:sz w:val="24"/>
          <w:szCs w:val="24"/>
        </w:rPr>
        <w:lastRenderedPageBreak/>
        <w:t>Table 2</w:t>
      </w:r>
      <w:r w:rsidR="00E63D68" w:rsidRPr="00E60CE5">
        <w:rPr>
          <w:rFonts w:ascii="Book Antiqua" w:hAnsi="Book Antiqua" w:cs="Times New Roman"/>
          <w:b/>
          <w:bCs/>
          <w:color w:val="auto"/>
          <w:sz w:val="24"/>
          <w:szCs w:val="24"/>
        </w:rPr>
        <w:t xml:space="preserve"> </w:t>
      </w:r>
      <w:r w:rsidR="00D67755" w:rsidRPr="00E60CE5">
        <w:rPr>
          <w:rFonts w:ascii="Book Antiqua" w:hAnsi="Book Antiqua" w:cs="Times New Roman"/>
          <w:b/>
          <w:bCs/>
          <w:color w:val="auto"/>
          <w:sz w:val="24"/>
          <w:szCs w:val="24"/>
        </w:rPr>
        <w:t>Review of documented liver transplantation outcomes for</w:t>
      </w:r>
      <w:r w:rsidR="0021537E" w:rsidRPr="00E60CE5">
        <w:rPr>
          <w:rFonts w:ascii="Book Antiqua" w:hAnsi="Book Antiqua" w:cs="Times New Roman"/>
          <w:b/>
          <w:bCs/>
          <w:color w:val="auto"/>
          <w:sz w:val="24"/>
          <w:szCs w:val="24"/>
        </w:rPr>
        <w:t xml:space="preserve"> progressive familial intrahepatic cholestasis</w:t>
      </w:r>
      <w:r w:rsidR="00D67755" w:rsidRPr="00E60CE5">
        <w:rPr>
          <w:rFonts w:ascii="Book Antiqua" w:hAnsi="Book Antiqua" w:cs="Times New Roman"/>
          <w:b/>
          <w:bCs/>
          <w:color w:val="auto"/>
          <w:sz w:val="24"/>
          <w:szCs w:val="24"/>
        </w:rPr>
        <w:t xml:space="preserve"> patients </w:t>
      </w:r>
      <w:r w:rsidR="003722EF" w:rsidRPr="00E60CE5">
        <w:rPr>
          <w:rFonts w:ascii="Book Antiqua" w:hAnsi="Book Antiqua" w:cs="Times New Roman"/>
          <w:b/>
          <w:bCs/>
          <w:color w:val="auto"/>
          <w:sz w:val="24"/>
          <w:szCs w:val="24"/>
        </w:rPr>
        <w:t>(≥</w:t>
      </w:r>
      <w:r w:rsidRPr="00E60CE5">
        <w:rPr>
          <w:rFonts w:ascii="Book Antiqua" w:hAnsi="Book Antiqua" w:cs="Times New Roman" w:hint="eastAsia"/>
          <w:b/>
          <w:bCs/>
          <w:color w:val="auto"/>
          <w:sz w:val="24"/>
          <w:szCs w:val="24"/>
          <w:lang w:eastAsia="zh-CN"/>
        </w:rPr>
        <w:t xml:space="preserve"> </w:t>
      </w:r>
      <w:r w:rsidR="003722EF" w:rsidRPr="00E60CE5">
        <w:rPr>
          <w:rFonts w:ascii="Book Antiqua" w:hAnsi="Book Antiqua" w:cs="Times New Roman"/>
          <w:b/>
          <w:bCs/>
          <w:color w:val="auto"/>
          <w:sz w:val="24"/>
          <w:szCs w:val="24"/>
        </w:rPr>
        <w:t>3 patients)</w:t>
      </w:r>
    </w:p>
    <w:p w14:paraId="676B26AF" w14:textId="77777777" w:rsidR="00D95EED" w:rsidRPr="00E63D68" w:rsidRDefault="00D95EED" w:rsidP="00E63D68">
      <w:pPr>
        <w:pStyle w:val="BodyA"/>
        <w:spacing w:line="360" w:lineRule="auto"/>
        <w:jc w:val="both"/>
        <w:rPr>
          <w:rFonts w:ascii="Book Antiqua" w:hAnsi="Book Antiqua" w:cs="Times New Roman"/>
          <w:bCs/>
          <w:color w:val="auto"/>
          <w:sz w:val="24"/>
          <w:szCs w:val="24"/>
        </w:rPr>
      </w:pPr>
    </w:p>
    <w:tbl>
      <w:tblPr>
        <w:tblStyle w:val="TableGrid"/>
        <w:tblW w:w="10530" w:type="dxa"/>
        <w:tblInd w:w="-612" w:type="dxa"/>
        <w:tblLayout w:type="fixed"/>
        <w:tblLook w:val="04A0" w:firstRow="1" w:lastRow="0" w:firstColumn="1" w:lastColumn="0" w:noHBand="0" w:noVBand="1"/>
      </w:tblPr>
      <w:tblGrid>
        <w:gridCol w:w="1170"/>
        <w:gridCol w:w="1260"/>
        <w:gridCol w:w="1260"/>
        <w:gridCol w:w="1867"/>
        <w:gridCol w:w="1010"/>
        <w:gridCol w:w="1780"/>
        <w:gridCol w:w="2183"/>
      </w:tblGrid>
      <w:tr w:rsidR="00E63D68" w:rsidRPr="00E63D68" w14:paraId="1F58B53A" w14:textId="77777777" w:rsidTr="00291E87">
        <w:trPr>
          <w:trHeight w:val="647"/>
        </w:trPr>
        <w:tc>
          <w:tcPr>
            <w:tcW w:w="1170" w:type="dxa"/>
          </w:tcPr>
          <w:p w14:paraId="349CCD3F" w14:textId="631F4656" w:rsidR="00D67755" w:rsidRPr="00E60CE5" w:rsidRDefault="00E60CE5" w:rsidP="00E63D68">
            <w:pPr>
              <w:spacing w:line="360" w:lineRule="auto"/>
              <w:jc w:val="both"/>
              <w:rPr>
                <w:rFonts w:ascii="Book Antiqua" w:eastAsiaTheme="minorEastAsia" w:hAnsi="Book Antiqua" w:cs="Times New Roman"/>
                <w:color w:val="auto"/>
                <w:lang w:eastAsia="zh-CN"/>
              </w:rPr>
            </w:pPr>
            <w:r>
              <w:rPr>
                <w:rFonts w:ascii="Book Antiqua" w:eastAsiaTheme="minorEastAsia" w:hAnsi="Book Antiqua" w:cs="Times New Roman" w:hint="eastAsia"/>
                <w:color w:val="auto"/>
                <w:lang w:eastAsia="zh-CN"/>
              </w:rPr>
              <w:t>R</w:t>
            </w:r>
            <w:r>
              <w:rPr>
                <w:rFonts w:ascii="Book Antiqua" w:eastAsiaTheme="minorEastAsia" w:hAnsi="Book Antiqua" w:cs="Times New Roman"/>
                <w:color w:val="auto"/>
                <w:lang w:eastAsia="zh-CN"/>
              </w:rPr>
              <w:t>ef.</w:t>
            </w:r>
          </w:p>
        </w:tc>
        <w:tc>
          <w:tcPr>
            <w:tcW w:w="1260" w:type="dxa"/>
          </w:tcPr>
          <w:p w14:paraId="7E7AB077"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PFIC type</w:t>
            </w:r>
          </w:p>
        </w:tc>
        <w:tc>
          <w:tcPr>
            <w:tcW w:w="1260" w:type="dxa"/>
          </w:tcPr>
          <w:p w14:paraId="1ECAA090" w14:textId="5178413B"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Age at </w:t>
            </w:r>
            <w:r w:rsidR="00164C6F" w:rsidRPr="00E63D68">
              <w:rPr>
                <w:rFonts w:ascii="Book Antiqua" w:hAnsi="Book Antiqua" w:cs="Times New Roman"/>
                <w:color w:val="auto"/>
              </w:rPr>
              <w:t>t</w:t>
            </w:r>
            <w:r w:rsidRPr="00E63D68">
              <w:rPr>
                <w:rFonts w:ascii="Book Antiqua" w:hAnsi="Book Antiqua" w:cs="Times New Roman"/>
                <w:color w:val="auto"/>
              </w:rPr>
              <w:t>ransplant</w:t>
            </w:r>
          </w:p>
          <w:p w14:paraId="43D0C97B" w14:textId="4C6913F1" w:rsidR="00291E87" w:rsidRPr="00E63D68" w:rsidRDefault="00291E87" w:rsidP="00E63D68">
            <w:pPr>
              <w:spacing w:line="360" w:lineRule="auto"/>
              <w:jc w:val="both"/>
              <w:rPr>
                <w:rFonts w:ascii="Book Antiqua" w:hAnsi="Book Antiqua" w:cs="Times New Roman"/>
                <w:color w:val="auto"/>
              </w:rPr>
            </w:pPr>
            <w:r w:rsidRPr="00E63D68">
              <w:rPr>
                <w:rFonts w:ascii="Book Antiqua" w:hAnsi="Book Antiqua" w:cs="Times New Roman"/>
                <w:color w:val="auto"/>
              </w:rPr>
              <w:t>(years old)</w:t>
            </w:r>
          </w:p>
        </w:tc>
        <w:tc>
          <w:tcPr>
            <w:tcW w:w="1867" w:type="dxa"/>
          </w:tcPr>
          <w:p w14:paraId="3BCE3E17"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Previous </w:t>
            </w:r>
          </w:p>
          <w:p w14:paraId="7230B9FD" w14:textId="69CBD7E8" w:rsidR="00D67755" w:rsidRPr="00E63D68" w:rsidRDefault="00164C6F" w:rsidP="00E63D68">
            <w:pPr>
              <w:spacing w:line="360" w:lineRule="auto"/>
              <w:jc w:val="both"/>
              <w:rPr>
                <w:rFonts w:ascii="Book Antiqua" w:hAnsi="Book Antiqua" w:cs="Times New Roman"/>
                <w:color w:val="auto"/>
              </w:rPr>
            </w:pPr>
            <w:r w:rsidRPr="00E63D68">
              <w:rPr>
                <w:rFonts w:ascii="Book Antiqua" w:hAnsi="Book Antiqua" w:cs="Times New Roman"/>
                <w:color w:val="auto"/>
              </w:rPr>
              <w:t>m</w:t>
            </w:r>
            <w:r w:rsidR="00D67755" w:rsidRPr="00E63D68">
              <w:rPr>
                <w:rFonts w:ascii="Book Antiqua" w:hAnsi="Book Antiqua" w:cs="Times New Roman"/>
                <w:color w:val="auto"/>
              </w:rPr>
              <w:t>anagement</w:t>
            </w:r>
          </w:p>
        </w:tc>
        <w:tc>
          <w:tcPr>
            <w:tcW w:w="1010" w:type="dxa"/>
          </w:tcPr>
          <w:p w14:paraId="525C239B"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Graft survival</w:t>
            </w:r>
          </w:p>
        </w:tc>
        <w:tc>
          <w:tcPr>
            <w:tcW w:w="1780" w:type="dxa"/>
          </w:tcPr>
          <w:p w14:paraId="33CEE586"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Patient survival</w:t>
            </w:r>
          </w:p>
        </w:tc>
        <w:tc>
          <w:tcPr>
            <w:tcW w:w="2183" w:type="dxa"/>
          </w:tcPr>
          <w:p w14:paraId="234814F5"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Notes</w:t>
            </w:r>
          </w:p>
        </w:tc>
      </w:tr>
      <w:tr w:rsidR="00E63D68" w:rsidRPr="00E63D68" w14:paraId="19C061CA" w14:textId="77777777" w:rsidTr="00291E87">
        <w:tc>
          <w:tcPr>
            <w:tcW w:w="1170" w:type="dxa"/>
          </w:tcPr>
          <w:p w14:paraId="292D2AB8" w14:textId="0185E10F" w:rsidR="00D67755" w:rsidRPr="00E63D68" w:rsidRDefault="00D67755" w:rsidP="00E63D68">
            <w:pPr>
              <w:spacing w:line="360" w:lineRule="auto"/>
              <w:jc w:val="both"/>
              <w:rPr>
                <w:rFonts w:ascii="Book Antiqua" w:hAnsi="Book Antiqua" w:cs="Times New Roman"/>
                <w:color w:val="auto"/>
              </w:rPr>
            </w:pPr>
            <w:proofErr w:type="spellStart"/>
            <w:r w:rsidRPr="00E63D68">
              <w:rPr>
                <w:rFonts w:ascii="Book Antiqua" w:hAnsi="Book Antiqua" w:cs="Times New Roman"/>
                <w:color w:val="auto"/>
              </w:rPr>
              <w:t>Soubrane</w:t>
            </w:r>
            <w:proofErr w:type="spellEnd"/>
            <w:r w:rsidRPr="00E63D68">
              <w:rPr>
                <w:rFonts w:ascii="Book Antiqua" w:hAnsi="Book Antiqua" w:cs="Times New Roman"/>
                <w:color w:val="auto"/>
              </w:rPr>
              <w:t xml:space="preserve"> </w:t>
            </w:r>
            <w:r w:rsidRPr="00E63D68">
              <w:rPr>
                <w:rFonts w:ascii="Book Antiqua" w:hAnsi="Book Antiqua" w:cs="Times New Roman"/>
                <w:i/>
                <w:color w:val="auto"/>
              </w:rPr>
              <w:t>et al</w:t>
            </w:r>
            <w:r w:rsidR="00AE61EB" w:rsidRPr="00E63D68">
              <w:rPr>
                <w:color w:val="auto"/>
              </w:rPr>
              <w:fldChar w:fldCharType="begin"/>
            </w:r>
            <w:r w:rsidR="00D70768" w:rsidRPr="00E63D68">
              <w:rPr>
                <w:rFonts w:ascii="Book Antiqua" w:hAnsi="Book Antiqua" w:cs="Times New Roman"/>
                <w:color w:val="auto"/>
              </w:rPr>
              <w:instrText xml:space="preserve"> ADDIN EN.CITE &lt;EndNote&gt;&lt;Cite&gt;&lt;Author&gt;Soubrane&lt;/Author&gt;&lt;Year&gt;1990&lt;/Year&gt;&lt;RecNum&gt;57&lt;/RecNum&gt;&lt;DisplayText&gt;&lt;style face="superscript"&gt;[45]&lt;/style&gt;&lt;/DisplayText&gt;&lt;record&gt;&lt;rec-number&gt;57&lt;/rec-number&gt;&lt;foreign-keys&gt;&lt;key app="EN" db-id="twr20fxektzs0le5wzepw2pi25t2vx92z220" timestamp="1449952067"&gt;57&lt;/key&gt;&lt;/foreign-keys&gt;&lt;ref-type name="Journal Article"&gt;17&lt;/ref-type&gt;&lt;contributors&gt;&lt;authors&gt;&lt;author&gt;Soubrane, O.&lt;/author&gt;&lt;author&gt;Gauthier, F.&lt;/author&gt;&lt;author&gt;DeVictor, D.&lt;/author&gt;&lt;author&gt;Bernard, O.&lt;/author&gt;&lt;author&gt;Valayer, J.&lt;/author&gt;&lt;author&gt;Houssin, D.&lt;/author&gt;&lt;author&gt;Chapuis, Y.&lt;/author&gt;&lt;/authors&gt;&lt;/contributors&gt;&lt;auth-address&gt;Surgical Clinic, Cochin Hospital, Paris, France.&lt;/auth-address&gt;&lt;titles&gt;&lt;title&gt;Orthotopic liver transplantation for Byler disease&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804-6&lt;/pages&gt;&lt;volume&gt;50&lt;/volume&gt;&lt;number&gt;5&lt;/number&gt;&lt;keywords&gt;&lt;keyword&gt;Adolescent&lt;/keyword&gt;&lt;keyword&gt;Child&lt;/keyword&gt;&lt;keyword&gt;Child, Preschool&lt;/keyword&gt;&lt;keyword&gt;Cholestasis, Intrahepatic/genetics/*surgery&lt;/keyword&gt;&lt;keyword&gt;Female&lt;/keyword&gt;&lt;keyword&gt;Humans&lt;/keyword&gt;&lt;keyword&gt;Infant&lt;/keyword&gt;&lt;keyword&gt;*Liver Transplantation&lt;/keyword&gt;&lt;keyword&gt;Male&lt;/keyword&gt;&lt;keyword&gt;Postoperative Complications&lt;/keyword&gt;&lt;keyword&gt;Retrospective Studies&lt;/keyword&gt;&lt;/keywords&gt;&lt;dates&gt;&lt;year&gt;1990&lt;/year&gt;&lt;pub-dates&gt;&lt;date&gt;Nov&lt;/date&gt;&lt;/pub-dates&gt;&lt;/dates&gt;&lt;isbn&gt;0041-1337 (Print)&amp;#xD;0041-1337 (Linking)&lt;/isbn&gt;&lt;accession-num&gt;2238055&lt;/accession-num&gt;&lt;urls&gt;&lt;related-urls&gt;&lt;url&gt;http://www.ncbi.nlm.nih.gov/pubmed/2238055&lt;/url&gt;&lt;/related-urls&gt;&lt;/urls&gt;&lt;/record&gt;&lt;/Cite&gt;&lt;/EndNote&gt;</w:instrText>
            </w:r>
            <w:r w:rsidR="00AE61EB" w:rsidRPr="00E63D68">
              <w:rPr>
                <w:color w:val="auto"/>
              </w:rPr>
              <w:fldChar w:fldCharType="separate"/>
            </w:r>
            <w:r w:rsidR="00D70768" w:rsidRPr="00E63D68">
              <w:rPr>
                <w:rFonts w:ascii="Book Antiqua" w:hAnsi="Book Antiqua" w:cs="Times New Roman"/>
                <w:noProof/>
                <w:color w:val="auto"/>
                <w:vertAlign w:val="superscript"/>
              </w:rPr>
              <w:t>[45]</w:t>
            </w:r>
            <w:r w:rsidR="00AE61EB" w:rsidRPr="00E63D68">
              <w:rPr>
                <w:color w:val="auto"/>
              </w:rPr>
              <w:fldChar w:fldCharType="end"/>
            </w:r>
          </w:p>
        </w:tc>
        <w:tc>
          <w:tcPr>
            <w:tcW w:w="1260" w:type="dxa"/>
          </w:tcPr>
          <w:p w14:paraId="44CC949C" w14:textId="226696BF"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14 “Byler Disease” PFIC type </w:t>
            </w:r>
            <w:r w:rsidR="00A53971" w:rsidRPr="00E63D68">
              <w:rPr>
                <w:rFonts w:ascii="Book Antiqua" w:hAnsi="Book Antiqua" w:cs="Times New Roman"/>
                <w:color w:val="auto"/>
              </w:rPr>
              <w:t>unspecified</w:t>
            </w:r>
          </w:p>
        </w:tc>
        <w:tc>
          <w:tcPr>
            <w:tcW w:w="1260" w:type="dxa"/>
          </w:tcPr>
          <w:p w14:paraId="776DEE40" w14:textId="65776689" w:rsidR="00D67755" w:rsidRPr="00E63D68" w:rsidRDefault="00D67755" w:rsidP="00B35EF3">
            <w:pPr>
              <w:spacing w:line="360" w:lineRule="auto"/>
              <w:jc w:val="both"/>
              <w:rPr>
                <w:rFonts w:ascii="Book Antiqua" w:hAnsi="Book Antiqua" w:cs="Times New Roman"/>
                <w:color w:val="auto"/>
              </w:rPr>
            </w:pPr>
            <w:r w:rsidRPr="00E63D68">
              <w:rPr>
                <w:rFonts w:ascii="Book Antiqua" w:hAnsi="Book Antiqua" w:cs="Times New Roman"/>
                <w:color w:val="auto"/>
              </w:rPr>
              <w:t>6.</w:t>
            </w:r>
            <w:r w:rsidR="00AE61EB" w:rsidRPr="00E63D68">
              <w:rPr>
                <w:rFonts w:ascii="Book Antiqua" w:hAnsi="Book Antiqua" w:cs="Times New Roman"/>
                <w:color w:val="auto"/>
              </w:rPr>
              <w:t>5</w:t>
            </w:r>
            <w:r w:rsidR="00642D70">
              <w:rPr>
                <w:rFonts w:ascii="Book Antiqua" w:eastAsiaTheme="minorEastAsia" w:hAnsi="Book Antiqua" w:cs="Times New Roman" w:hint="eastAsia"/>
                <w:color w:val="auto"/>
                <w:lang w:eastAsia="zh-CN"/>
              </w:rPr>
              <w:t xml:space="preserve"> </w:t>
            </w:r>
            <w:r w:rsidR="00AE61EB" w:rsidRPr="00E63D68">
              <w:rPr>
                <w:rFonts w:ascii="Book Antiqua" w:hAnsi="Book Antiqua" w:cs="Times New Roman"/>
                <w:color w:val="auto"/>
              </w:rPr>
              <w:t>(0.4</w:t>
            </w:r>
            <w:r w:rsidR="00B35EF3">
              <w:rPr>
                <w:rFonts w:ascii="Book Antiqua" w:eastAsiaTheme="minorEastAsia" w:hAnsi="Book Antiqua" w:cs="Times New Roman" w:hint="eastAsia"/>
                <w:color w:val="auto"/>
                <w:lang w:eastAsia="zh-CN"/>
              </w:rPr>
              <w:t>-</w:t>
            </w:r>
            <w:r w:rsidR="00AE61EB" w:rsidRPr="00E63D68">
              <w:rPr>
                <w:rFonts w:ascii="Book Antiqua" w:hAnsi="Book Antiqua" w:cs="Times New Roman"/>
                <w:color w:val="auto"/>
              </w:rPr>
              <w:t xml:space="preserve">13) </w:t>
            </w:r>
          </w:p>
        </w:tc>
        <w:tc>
          <w:tcPr>
            <w:tcW w:w="1867" w:type="dxa"/>
          </w:tcPr>
          <w:p w14:paraId="4F59F553" w14:textId="5020AFF2" w:rsidR="00D67755" w:rsidRPr="00E63D68" w:rsidRDefault="00CD0A2D" w:rsidP="00E63D68">
            <w:pPr>
              <w:spacing w:line="360" w:lineRule="auto"/>
              <w:jc w:val="both"/>
              <w:rPr>
                <w:rFonts w:ascii="Book Antiqua" w:hAnsi="Book Antiqua" w:cs="Times New Roman"/>
                <w:color w:val="auto"/>
              </w:rPr>
            </w:pPr>
            <w:r w:rsidRPr="00E63D68">
              <w:rPr>
                <w:rFonts w:ascii="Book Antiqua" w:hAnsi="Book Antiqua" w:cs="Times New Roman"/>
                <w:color w:val="auto"/>
              </w:rPr>
              <w:t>NR</w:t>
            </w:r>
          </w:p>
        </w:tc>
        <w:tc>
          <w:tcPr>
            <w:tcW w:w="1010" w:type="dxa"/>
          </w:tcPr>
          <w:p w14:paraId="49255688" w14:textId="072D5A5D" w:rsidR="00D67755" w:rsidRPr="00E63D68" w:rsidRDefault="00AE61EB"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93.3% </w:t>
            </w:r>
          </w:p>
        </w:tc>
        <w:tc>
          <w:tcPr>
            <w:tcW w:w="1780" w:type="dxa"/>
          </w:tcPr>
          <w:p w14:paraId="38757008" w14:textId="71F04BF8"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92.8% </w:t>
            </w:r>
          </w:p>
        </w:tc>
        <w:tc>
          <w:tcPr>
            <w:tcW w:w="2183" w:type="dxa"/>
          </w:tcPr>
          <w:p w14:paraId="0C57A778"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Consanguineous to the 2</w:t>
            </w:r>
            <w:r w:rsidRPr="00E63D68">
              <w:rPr>
                <w:rFonts w:ascii="Book Antiqua" w:hAnsi="Book Antiqua" w:cs="Times New Roman"/>
                <w:color w:val="auto"/>
                <w:vertAlign w:val="superscript"/>
              </w:rPr>
              <w:t>nd</w:t>
            </w:r>
            <w:r w:rsidRPr="00E63D68">
              <w:rPr>
                <w:rFonts w:ascii="Book Antiqua" w:hAnsi="Book Antiqua" w:cs="Times New Roman"/>
                <w:color w:val="auto"/>
              </w:rPr>
              <w:t xml:space="preserve"> degree in 8 cases </w:t>
            </w:r>
          </w:p>
        </w:tc>
      </w:tr>
      <w:tr w:rsidR="00E63D68" w:rsidRPr="00E63D68" w14:paraId="3E45E64A" w14:textId="77777777" w:rsidTr="00291E87">
        <w:tc>
          <w:tcPr>
            <w:tcW w:w="1170" w:type="dxa"/>
          </w:tcPr>
          <w:p w14:paraId="047448E5" w14:textId="0817BD6A" w:rsidR="00D67755" w:rsidRPr="00E63D68" w:rsidRDefault="00A954CC" w:rsidP="00E63D68">
            <w:pPr>
              <w:spacing w:line="360" w:lineRule="auto"/>
              <w:jc w:val="both"/>
              <w:rPr>
                <w:rFonts w:ascii="Book Antiqua" w:hAnsi="Book Antiqua" w:cs="Times New Roman"/>
                <w:color w:val="auto"/>
              </w:rPr>
            </w:pPr>
            <w:proofErr w:type="spellStart"/>
            <w:r w:rsidRPr="00E63D68">
              <w:rPr>
                <w:rFonts w:ascii="Book Antiqua" w:hAnsi="Book Antiqua" w:cs="Times New Roman"/>
                <w:color w:val="auto"/>
              </w:rPr>
              <w:t>E</w:t>
            </w:r>
            <w:r w:rsidR="00D67755" w:rsidRPr="00E63D68">
              <w:rPr>
                <w:rFonts w:ascii="Book Antiqua" w:hAnsi="Book Antiqua" w:cs="Times New Roman"/>
                <w:color w:val="auto"/>
              </w:rPr>
              <w:t>mond</w:t>
            </w:r>
            <w:proofErr w:type="spellEnd"/>
            <w:r w:rsidR="00D67755" w:rsidRPr="00E63D68">
              <w:rPr>
                <w:rFonts w:ascii="Book Antiqua" w:hAnsi="Book Antiqua" w:cs="Times New Roman"/>
                <w:color w:val="auto"/>
              </w:rPr>
              <w:t xml:space="preserve"> and </w:t>
            </w:r>
            <w:proofErr w:type="spellStart"/>
            <w:r w:rsidR="00D67755" w:rsidRPr="00E63D68">
              <w:rPr>
                <w:rFonts w:ascii="Book Antiqua" w:hAnsi="Book Antiqua" w:cs="Times New Roman"/>
                <w:color w:val="auto"/>
              </w:rPr>
              <w:t>Whitington</w:t>
            </w:r>
            <w:proofErr w:type="spellEnd"/>
            <w:r w:rsidR="00AE61EB" w:rsidRPr="00E63D68">
              <w:rPr>
                <w:color w:val="auto"/>
              </w:rPr>
              <w:fldChar w:fldCharType="begin">
                <w:fldData xml:space="preserve">PEVuZE5vdGU+PENpdGU+PEF1dGhvcj5FbW9uZDwvQXV0aG9yPjxZZWFyPjE5OTU8L1llYXI+PFJl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</w:fldData>
              </w:fldChar>
            </w:r>
            <w:r w:rsidR="00D70768" w:rsidRPr="00E63D68">
              <w:rPr>
                <w:rFonts w:ascii="Book Antiqua" w:hAnsi="Book Antiqua" w:cs="Times New Roman"/>
                <w:color w:val="auto"/>
              </w:rPr>
              <w:instrText xml:space="preserve"> ADDIN EN.CITE </w:instrText>
            </w:r>
            <w:r w:rsidR="00D70768" w:rsidRPr="00E63D68">
              <w:rPr>
                <w:color w:val="auto"/>
              </w:rPr>
              <w:fldChar w:fldCharType="begin">
                <w:fldData xml:space="preserve">PEVuZE5vdGU+PENpdGU+PEF1dGhvcj5FbW9uZDwvQXV0aG9yPjxZZWFyPjE5OTU8L1llYXI+PFJl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</w:fldData>
              </w:fldChar>
            </w:r>
            <w:r w:rsidR="00D70768" w:rsidRPr="00E63D68">
              <w:rPr>
                <w:rFonts w:ascii="Book Antiqua" w:hAnsi="Book Antiqua" w:cs="Times New Roman"/>
                <w:color w:val="auto"/>
              </w:rPr>
              <w:instrText xml:space="preserve"> ADDIN EN.CITE.DATA </w:instrText>
            </w:r>
            <w:r w:rsidR="00D70768" w:rsidRPr="00E63D68">
              <w:rPr>
                <w:color w:val="auto"/>
              </w:rPr>
            </w:r>
            <w:r w:rsidR="00D70768" w:rsidRPr="00E63D68">
              <w:rPr>
                <w:color w:val="auto"/>
              </w:rPr>
              <w:fldChar w:fldCharType="end"/>
            </w:r>
            <w:r w:rsidR="00AE61EB" w:rsidRPr="00E63D68">
              <w:rPr>
                <w:color w:val="auto"/>
              </w:rPr>
            </w:r>
            <w:r w:rsidR="00AE61EB" w:rsidRPr="00E63D68">
              <w:rPr>
                <w:color w:val="auto"/>
              </w:rPr>
              <w:fldChar w:fldCharType="separate"/>
            </w:r>
            <w:r w:rsidR="00D70768" w:rsidRPr="00E63D68">
              <w:rPr>
                <w:rFonts w:ascii="Book Antiqua" w:hAnsi="Book Antiqua" w:cs="Times New Roman"/>
                <w:noProof/>
                <w:color w:val="auto"/>
                <w:vertAlign w:val="superscript"/>
              </w:rPr>
              <w:t>[91]</w:t>
            </w:r>
            <w:r w:rsidR="00AE61EB" w:rsidRPr="00E63D68">
              <w:rPr>
                <w:color w:val="auto"/>
              </w:rPr>
              <w:fldChar w:fldCharType="end"/>
            </w:r>
          </w:p>
        </w:tc>
        <w:tc>
          <w:tcPr>
            <w:tcW w:w="1260" w:type="dxa"/>
          </w:tcPr>
          <w:p w14:paraId="7C1D29BE" w14:textId="48F08E8E"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11 PFIC </w:t>
            </w:r>
            <w:r w:rsidR="00A53971" w:rsidRPr="00E63D68">
              <w:rPr>
                <w:rFonts w:ascii="Book Antiqua" w:hAnsi="Book Antiqua" w:cs="Times New Roman"/>
                <w:color w:val="auto"/>
              </w:rPr>
              <w:t>unspecified type</w:t>
            </w:r>
          </w:p>
        </w:tc>
        <w:tc>
          <w:tcPr>
            <w:tcW w:w="1260" w:type="dxa"/>
          </w:tcPr>
          <w:p w14:paraId="05D752D7" w14:textId="64BE182B"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4.6 </w:t>
            </w:r>
            <w:r w:rsidR="00B35EF3" w:rsidRPr="00A03C60">
              <w:rPr>
                <w:rFonts w:ascii="Book Antiqua" w:hAnsi="Book Antiqua" w:cs="Arial"/>
              </w:rPr>
              <w:t>±</w:t>
            </w:r>
            <w:r w:rsidRPr="00E63D68">
              <w:rPr>
                <w:rFonts w:ascii="Book Antiqua" w:hAnsi="Book Antiqua" w:cs="Times New Roman"/>
                <w:color w:val="auto"/>
              </w:rPr>
              <w:t xml:space="preserve"> 3.4 </w:t>
            </w:r>
          </w:p>
        </w:tc>
        <w:tc>
          <w:tcPr>
            <w:tcW w:w="1867" w:type="dxa"/>
          </w:tcPr>
          <w:p w14:paraId="3091BC7A"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2 had previous partial biliary diversion procedures </w:t>
            </w:r>
          </w:p>
        </w:tc>
        <w:tc>
          <w:tcPr>
            <w:tcW w:w="1010" w:type="dxa"/>
          </w:tcPr>
          <w:p w14:paraId="61F85AE7" w14:textId="2A9F4D0D"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76.9% </w:t>
            </w:r>
          </w:p>
        </w:tc>
        <w:tc>
          <w:tcPr>
            <w:tcW w:w="1780" w:type="dxa"/>
          </w:tcPr>
          <w:p w14:paraId="0FC42DCE" w14:textId="3C5BAB30"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73% </w:t>
            </w:r>
          </w:p>
        </w:tc>
        <w:tc>
          <w:tcPr>
            <w:tcW w:w="2183" w:type="dxa"/>
          </w:tcPr>
          <w:p w14:paraId="741E0229" w14:textId="6EAB9C3F" w:rsidR="00D67755" w:rsidRPr="00E63D68" w:rsidRDefault="00AE61EB" w:rsidP="00E63D68">
            <w:pPr>
              <w:spacing w:line="360" w:lineRule="auto"/>
              <w:jc w:val="both"/>
              <w:rPr>
                <w:rFonts w:ascii="Book Antiqua" w:hAnsi="Book Antiqua" w:cs="Times New Roman"/>
                <w:color w:val="auto"/>
              </w:rPr>
            </w:pPr>
            <w:proofErr w:type="spellStart"/>
            <w:r w:rsidRPr="00E63D68">
              <w:rPr>
                <w:rFonts w:ascii="Book Antiqua" w:hAnsi="Book Antiqua" w:cs="Times New Roman"/>
                <w:color w:val="auto"/>
              </w:rPr>
              <w:t>LTx</w:t>
            </w:r>
            <w:proofErr w:type="spellEnd"/>
            <w:r w:rsidR="00D67755" w:rsidRPr="00E63D68">
              <w:rPr>
                <w:rFonts w:ascii="Book Antiqua" w:hAnsi="Book Antiqua" w:cs="Times New Roman"/>
                <w:color w:val="auto"/>
              </w:rPr>
              <w:t xml:space="preserve"> performed on those with advanced cirrhosis (6 received diversion procedures only</w:t>
            </w:r>
            <w:r w:rsidRPr="00E63D68">
              <w:rPr>
                <w:rFonts w:ascii="Book Antiqua" w:hAnsi="Book Antiqua" w:cs="Times New Roman"/>
                <w:color w:val="auto"/>
              </w:rPr>
              <w:t>)</w:t>
            </w:r>
          </w:p>
        </w:tc>
      </w:tr>
      <w:tr w:rsidR="00E63D68" w:rsidRPr="00E63D68" w14:paraId="73DC8319" w14:textId="77777777" w:rsidTr="00291E87">
        <w:tc>
          <w:tcPr>
            <w:tcW w:w="1170" w:type="dxa"/>
          </w:tcPr>
          <w:p w14:paraId="1AA0876B" w14:textId="6FCD73DF" w:rsidR="00D67755" w:rsidRPr="00E63D68" w:rsidRDefault="003722EF"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Ismail </w:t>
            </w:r>
            <w:r w:rsidR="006B595C">
              <w:rPr>
                <w:rFonts w:ascii="Book Antiqua" w:hAnsi="Book Antiqua" w:cs="Times New Roman"/>
                <w:i/>
                <w:color w:val="auto"/>
              </w:rPr>
              <w:t>et al</w:t>
            </w:r>
            <w:r w:rsidRPr="00E63D68">
              <w:rPr>
                <w:color w:val="auto"/>
              </w:rPr>
              <w:fldChar w:fldCharType="begin">
                <w:fldData xml:space="preserve">PEVuZE5vdGU+PENpdGU+PEF1dGhvcj5Jc21haWw8L0F1dGhvcj48WWVhcj4xOTk5PC9ZZWFyPjxS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</w:fldData>
              </w:fldChar>
            </w:r>
            <w:r w:rsidR="00D70768" w:rsidRPr="00E63D68">
              <w:rPr>
                <w:rFonts w:ascii="Book Antiqua" w:hAnsi="Book Antiqua" w:cs="Times New Roman"/>
                <w:color w:val="auto"/>
              </w:rPr>
              <w:instrText xml:space="preserve"> ADDIN EN.CITE </w:instrText>
            </w:r>
            <w:r w:rsidR="00D70768" w:rsidRPr="00E63D68">
              <w:rPr>
                <w:color w:val="auto"/>
              </w:rPr>
              <w:fldChar w:fldCharType="begin">
                <w:fldData xml:space="preserve">PEVuZE5vdGU+PENpdGU+PEF1dGhvcj5Jc21haWw8L0F1dGhvcj48WWVhcj4xOTk5PC9ZZWFyPjxS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</w:fldData>
              </w:fldChar>
            </w:r>
            <w:r w:rsidR="00D70768" w:rsidRPr="00E63D68">
              <w:rPr>
                <w:rFonts w:ascii="Book Antiqua" w:hAnsi="Book Antiqua" w:cs="Times New Roman"/>
                <w:color w:val="auto"/>
              </w:rPr>
              <w:instrText xml:space="preserve"> ADDIN EN.CITE.DATA </w:instrText>
            </w:r>
            <w:r w:rsidR="00D70768" w:rsidRPr="00E63D68">
              <w:rPr>
                <w:color w:val="auto"/>
              </w:rPr>
            </w:r>
            <w:r w:rsidR="00D70768" w:rsidRPr="00E63D68">
              <w:rPr>
                <w:color w:val="auto"/>
              </w:rPr>
              <w:fldChar w:fldCharType="end"/>
            </w:r>
            <w:r w:rsidRPr="00E63D68">
              <w:rPr>
                <w:color w:val="auto"/>
              </w:rPr>
            </w:r>
            <w:r w:rsidRPr="00E63D68">
              <w:rPr>
                <w:color w:val="auto"/>
              </w:rPr>
              <w:fldChar w:fldCharType="separate"/>
            </w:r>
            <w:r w:rsidR="00D70768" w:rsidRPr="00E63D68">
              <w:rPr>
                <w:rFonts w:ascii="Book Antiqua" w:hAnsi="Book Antiqua" w:cs="Times New Roman"/>
                <w:noProof/>
                <w:color w:val="auto"/>
                <w:vertAlign w:val="superscript"/>
              </w:rPr>
              <w:t>[80]</w:t>
            </w:r>
            <w:r w:rsidRPr="00E63D68">
              <w:rPr>
                <w:color w:val="auto"/>
              </w:rPr>
              <w:fldChar w:fldCharType="end"/>
            </w:r>
          </w:p>
        </w:tc>
        <w:tc>
          <w:tcPr>
            <w:tcW w:w="1260" w:type="dxa"/>
          </w:tcPr>
          <w:p w14:paraId="1B77C1E1" w14:textId="56D9A55F"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8 PFIC of </w:t>
            </w:r>
            <w:r w:rsidR="00A53971" w:rsidRPr="00E63D68">
              <w:rPr>
                <w:rFonts w:ascii="Book Antiqua" w:hAnsi="Book Antiqua" w:cs="Times New Roman"/>
                <w:color w:val="auto"/>
              </w:rPr>
              <w:t>unspecified type</w:t>
            </w:r>
          </w:p>
        </w:tc>
        <w:tc>
          <w:tcPr>
            <w:tcW w:w="1260" w:type="dxa"/>
          </w:tcPr>
          <w:p w14:paraId="5B5F94BC" w14:textId="7D788E88" w:rsidR="00D67755" w:rsidRPr="00E63D68" w:rsidRDefault="00AE61EB" w:rsidP="00E63D68">
            <w:pPr>
              <w:spacing w:line="360" w:lineRule="auto"/>
              <w:jc w:val="both"/>
              <w:rPr>
                <w:rFonts w:ascii="Book Antiqua" w:hAnsi="Book Antiqua" w:cs="Times New Roman"/>
                <w:color w:val="auto"/>
              </w:rPr>
            </w:pPr>
            <w:r w:rsidRPr="00E63D68">
              <w:rPr>
                <w:rFonts w:ascii="Book Antiqua" w:hAnsi="Book Antiqua" w:cs="Times New Roman"/>
                <w:color w:val="auto"/>
              </w:rPr>
              <w:t>Unknown</w:t>
            </w:r>
          </w:p>
        </w:tc>
        <w:tc>
          <w:tcPr>
            <w:tcW w:w="1867" w:type="dxa"/>
          </w:tcPr>
          <w:p w14:paraId="7CD9C988" w14:textId="613D31C7" w:rsidR="00D67755" w:rsidRPr="00E63D68" w:rsidRDefault="00AE61EB"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1 patient </w:t>
            </w:r>
            <w:r w:rsidR="00D67755" w:rsidRPr="00E63D68">
              <w:rPr>
                <w:rFonts w:ascii="Book Antiqua" w:hAnsi="Book Antiqua" w:cs="Times New Roman"/>
                <w:color w:val="auto"/>
              </w:rPr>
              <w:t xml:space="preserve">PEBD, all received </w:t>
            </w:r>
            <w:proofErr w:type="spellStart"/>
            <w:r w:rsidR="00D67755" w:rsidRPr="00E63D68">
              <w:rPr>
                <w:rFonts w:ascii="Book Antiqua" w:hAnsi="Book Antiqua" w:cs="Times New Roman"/>
                <w:color w:val="auto"/>
              </w:rPr>
              <w:t>cholestyramine</w:t>
            </w:r>
            <w:proofErr w:type="spellEnd"/>
            <w:r w:rsidR="00D67755" w:rsidRPr="00E63D68">
              <w:rPr>
                <w:rFonts w:ascii="Book Antiqua" w:hAnsi="Book Antiqua" w:cs="Times New Roman"/>
                <w:color w:val="auto"/>
              </w:rPr>
              <w:t>, phenobarbital, rifampicin, UDCA</w:t>
            </w:r>
          </w:p>
        </w:tc>
        <w:tc>
          <w:tcPr>
            <w:tcW w:w="1010" w:type="dxa"/>
          </w:tcPr>
          <w:p w14:paraId="4A15736C" w14:textId="4204A5BE"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100% </w:t>
            </w:r>
          </w:p>
        </w:tc>
        <w:tc>
          <w:tcPr>
            <w:tcW w:w="1780" w:type="dxa"/>
          </w:tcPr>
          <w:p w14:paraId="1FEA0568" w14:textId="77777777" w:rsidR="00291E87"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85.7% </w:t>
            </w:r>
          </w:p>
          <w:p w14:paraId="33F9CA61" w14:textId="7330B05D" w:rsidR="00D67755" w:rsidRPr="00E63D68" w:rsidRDefault="00D67755" w:rsidP="00E63D68">
            <w:pPr>
              <w:spacing w:line="360" w:lineRule="auto"/>
              <w:jc w:val="both"/>
              <w:rPr>
                <w:rFonts w:ascii="Book Antiqua" w:hAnsi="Book Antiqua" w:cs="Times New Roman"/>
                <w:color w:val="auto"/>
              </w:rPr>
            </w:pPr>
          </w:p>
        </w:tc>
        <w:tc>
          <w:tcPr>
            <w:tcW w:w="2183" w:type="dxa"/>
          </w:tcPr>
          <w:p w14:paraId="10D5C468"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6 cadaver livers, 2 living donors </w:t>
            </w:r>
          </w:p>
        </w:tc>
      </w:tr>
      <w:tr w:rsidR="00E63D68" w:rsidRPr="00E63D68" w14:paraId="776C54DA" w14:textId="77777777" w:rsidTr="00291E87">
        <w:tc>
          <w:tcPr>
            <w:tcW w:w="1170" w:type="dxa"/>
          </w:tcPr>
          <w:p w14:paraId="6D9E548F" w14:textId="7B415523" w:rsidR="00D67755" w:rsidRPr="00E63D68" w:rsidRDefault="003722EF"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Kondo </w:t>
            </w:r>
            <w:r w:rsidR="006B595C">
              <w:rPr>
                <w:rFonts w:ascii="Book Antiqua" w:hAnsi="Book Antiqua" w:cs="Times New Roman"/>
                <w:i/>
                <w:color w:val="auto"/>
              </w:rPr>
              <w:lastRenderedPageBreak/>
              <w:t>et al</w:t>
            </w:r>
            <w:r w:rsidRPr="00E63D68">
              <w:rPr>
                <w:color w:val="auto"/>
              </w:rPr>
              <w:fldChar w:fldCharType="begin">
                <w:fldData xml:space="preserve">PEVuZE5vdGU+PENpdGU+PEF1dGhvcj5Lb25kbzwvQXV0aG9yPjxZZWFyPjIwMDA8L1llYXI+PFJl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</w:fldData>
              </w:fldChar>
            </w:r>
            <w:r w:rsidR="00D70768" w:rsidRPr="00E63D68">
              <w:rPr>
                <w:rFonts w:ascii="Book Antiqua" w:hAnsi="Book Antiqua" w:cs="Times New Roman"/>
                <w:color w:val="auto"/>
              </w:rPr>
              <w:instrText xml:space="preserve"> ADDIN EN.CITE </w:instrText>
            </w:r>
            <w:r w:rsidR="00D70768" w:rsidRPr="00E63D68">
              <w:rPr>
                <w:color w:val="auto"/>
              </w:rPr>
              <w:fldChar w:fldCharType="begin">
                <w:fldData xml:space="preserve">PEVuZE5vdGU+PENpdGU+PEF1dGhvcj5Lb25kbzwvQXV0aG9yPjxZZWFyPjIwMDA8L1llYXI+PFJl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</w:fldData>
              </w:fldChar>
            </w:r>
            <w:r w:rsidR="00D70768" w:rsidRPr="00E63D68">
              <w:rPr>
                <w:rFonts w:ascii="Book Antiqua" w:hAnsi="Book Antiqua" w:cs="Times New Roman"/>
                <w:color w:val="auto"/>
              </w:rPr>
              <w:instrText xml:space="preserve"> ADDIN EN.CITE.DATA </w:instrText>
            </w:r>
            <w:r w:rsidR="00D70768" w:rsidRPr="00E63D68">
              <w:rPr>
                <w:color w:val="auto"/>
              </w:rPr>
            </w:r>
            <w:r w:rsidR="00D70768" w:rsidRPr="00E63D68">
              <w:rPr>
                <w:color w:val="auto"/>
              </w:rPr>
              <w:fldChar w:fldCharType="end"/>
            </w:r>
            <w:r w:rsidRPr="00E63D68">
              <w:rPr>
                <w:color w:val="auto"/>
              </w:rPr>
            </w:r>
            <w:r w:rsidRPr="00E63D68">
              <w:rPr>
                <w:color w:val="auto"/>
              </w:rPr>
              <w:fldChar w:fldCharType="separate"/>
            </w:r>
            <w:r w:rsidR="00D70768" w:rsidRPr="00E63D68">
              <w:rPr>
                <w:rFonts w:ascii="Book Antiqua" w:hAnsi="Book Antiqua" w:cs="Times New Roman"/>
                <w:noProof/>
                <w:color w:val="auto"/>
                <w:vertAlign w:val="superscript"/>
              </w:rPr>
              <w:t>[63]</w:t>
            </w:r>
            <w:r w:rsidRPr="00E63D68">
              <w:rPr>
                <w:color w:val="auto"/>
              </w:rPr>
              <w:fldChar w:fldCharType="end"/>
            </w:r>
          </w:p>
        </w:tc>
        <w:tc>
          <w:tcPr>
            <w:tcW w:w="1260" w:type="dxa"/>
          </w:tcPr>
          <w:p w14:paraId="6E1EE32A" w14:textId="772A73DC"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lastRenderedPageBreak/>
              <w:t xml:space="preserve">4 PFIC of </w:t>
            </w:r>
            <w:r w:rsidR="00A53971" w:rsidRPr="00E63D68">
              <w:rPr>
                <w:rFonts w:ascii="Book Antiqua" w:hAnsi="Book Antiqua" w:cs="Times New Roman"/>
                <w:color w:val="auto"/>
              </w:rPr>
              <w:lastRenderedPageBreak/>
              <w:t>unspecified type</w:t>
            </w:r>
          </w:p>
        </w:tc>
        <w:tc>
          <w:tcPr>
            <w:tcW w:w="1260" w:type="dxa"/>
          </w:tcPr>
          <w:p w14:paraId="31FDADC8" w14:textId="0BE7352D" w:rsidR="00D67755" w:rsidRPr="00E63D68" w:rsidRDefault="00AE61EB" w:rsidP="00E63D68">
            <w:pPr>
              <w:spacing w:line="360" w:lineRule="auto"/>
              <w:jc w:val="both"/>
              <w:rPr>
                <w:rFonts w:ascii="Book Antiqua" w:hAnsi="Book Antiqua" w:cs="Times New Roman"/>
                <w:color w:val="auto"/>
              </w:rPr>
            </w:pPr>
            <w:r w:rsidRPr="00E63D68">
              <w:rPr>
                <w:rFonts w:ascii="Book Antiqua" w:hAnsi="Book Antiqua" w:cs="Times New Roman"/>
                <w:color w:val="auto"/>
              </w:rPr>
              <w:lastRenderedPageBreak/>
              <w:t>2-7</w:t>
            </w:r>
          </w:p>
        </w:tc>
        <w:tc>
          <w:tcPr>
            <w:tcW w:w="1867" w:type="dxa"/>
          </w:tcPr>
          <w:p w14:paraId="6C009E4E" w14:textId="5FA186DB" w:rsidR="00D67755" w:rsidRPr="00E63D68" w:rsidRDefault="00CD0A2D" w:rsidP="00E63D68">
            <w:pPr>
              <w:spacing w:line="360" w:lineRule="auto"/>
              <w:jc w:val="both"/>
              <w:rPr>
                <w:rFonts w:ascii="Book Antiqua" w:hAnsi="Book Antiqua" w:cs="Times New Roman"/>
                <w:color w:val="auto"/>
              </w:rPr>
            </w:pPr>
            <w:r w:rsidRPr="00E63D68">
              <w:rPr>
                <w:rFonts w:ascii="Book Antiqua" w:hAnsi="Book Antiqua" w:cs="Times New Roman"/>
                <w:color w:val="auto"/>
              </w:rPr>
              <w:t>NR</w:t>
            </w:r>
          </w:p>
        </w:tc>
        <w:tc>
          <w:tcPr>
            <w:tcW w:w="1010" w:type="dxa"/>
          </w:tcPr>
          <w:p w14:paraId="6EC60F91"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75% </w:t>
            </w:r>
          </w:p>
          <w:p w14:paraId="01676937" w14:textId="7D8DE745"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lastRenderedPageBreak/>
              <w:t xml:space="preserve"> </w:t>
            </w:r>
          </w:p>
        </w:tc>
        <w:tc>
          <w:tcPr>
            <w:tcW w:w="1780" w:type="dxa"/>
          </w:tcPr>
          <w:p w14:paraId="773C0D16"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lastRenderedPageBreak/>
              <w:t xml:space="preserve">75% </w:t>
            </w:r>
          </w:p>
          <w:p w14:paraId="2EA4AB26" w14:textId="3FEFB346" w:rsidR="00D67755" w:rsidRPr="00E63D68" w:rsidRDefault="00D67755" w:rsidP="00E63D68">
            <w:pPr>
              <w:spacing w:line="360" w:lineRule="auto"/>
              <w:jc w:val="both"/>
              <w:rPr>
                <w:rFonts w:ascii="Book Antiqua" w:hAnsi="Book Antiqua" w:cs="Times New Roman"/>
                <w:color w:val="auto"/>
              </w:rPr>
            </w:pPr>
          </w:p>
        </w:tc>
        <w:tc>
          <w:tcPr>
            <w:tcW w:w="2183" w:type="dxa"/>
          </w:tcPr>
          <w:p w14:paraId="7E46A672" w14:textId="77777777" w:rsidR="00D67755" w:rsidRPr="00E63D68" w:rsidRDefault="00D67755" w:rsidP="00E63D68">
            <w:pPr>
              <w:spacing w:line="360" w:lineRule="auto"/>
              <w:jc w:val="both"/>
              <w:rPr>
                <w:rFonts w:ascii="Book Antiqua" w:hAnsi="Book Antiqua" w:cs="Times New Roman"/>
                <w:color w:val="auto"/>
              </w:rPr>
            </w:pPr>
          </w:p>
        </w:tc>
      </w:tr>
      <w:tr w:rsidR="00E63D68" w:rsidRPr="00E63D68" w14:paraId="28F649AC" w14:textId="77777777" w:rsidTr="00291E87">
        <w:tc>
          <w:tcPr>
            <w:tcW w:w="1170" w:type="dxa"/>
          </w:tcPr>
          <w:p w14:paraId="6925A76D" w14:textId="10BE975F" w:rsidR="00D67755" w:rsidRPr="00E63D68" w:rsidRDefault="00D67755" w:rsidP="006B595C">
            <w:pPr>
              <w:spacing w:line="360" w:lineRule="auto"/>
              <w:jc w:val="both"/>
              <w:rPr>
                <w:rFonts w:ascii="Book Antiqua" w:hAnsi="Book Antiqua" w:cs="Times New Roman"/>
                <w:color w:val="auto"/>
              </w:rPr>
            </w:pPr>
            <w:proofErr w:type="spellStart"/>
            <w:r w:rsidRPr="00E63D68">
              <w:rPr>
                <w:rFonts w:ascii="Book Antiqua" w:hAnsi="Book Antiqua" w:cs="Times New Roman"/>
                <w:color w:val="auto"/>
              </w:rPr>
              <w:lastRenderedPageBreak/>
              <w:t>Bassas</w:t>
            </w:r>
            <w:proofErr w:type="spellEnd"/>
            <w:r w:rsidRPr="00E63D68">
              <w:rPr>
                <w:rFonts w:ascii="Book Antiqua" w:hAnsi="Book Antiqua" w:cs="Times New Roman"/>
                <w:color w:val="auto"/>
              </w:rPr>
              <w:t xml:space="preserve"> </w:t>
            </w:r>
            <w:r w:rsidR="006B595C">
              <w:rPr>
                <w:rFonts w:ascii="Book Antiqua" w:hAnsi="Book Antiqua" w:cs="Times New Roman"/>
                <w:i/>
                <w:color w:val="auto"/>
              </w:rPr>
              <w:t>et al</w:t>
            </w:r>
            <w:r w:rsidR="003722EF" w:rsidRPr="00E63D68">
              <w:rPr>
                <w:color w:val="auto"/>
              </w:rPr>
              <w:fldChar w:fldCharType="begin"/>
            </w:r>
            <w:r w:rsidR="00D70768" w:rsidRPr="00E63D68">
              <w:rPr>
                <w:rFonts w:ascii="Book Antiqua" w:hAnsi="Book Antiqua" w:cs="Times New Roman"/>
                <w:color w:val="auto"/>
              </w:rPr>
              <w:instrText xml:space="preserve"> ADDIN EN.CITE &lt;EndNote&gt;&lt;Cite&gt;&lt;Author&gt;Bassas&lt;/Author&gt;&lt;Year&gt;2003&lt;/Year&gt;&lt;RecNum&gt;66&lt;/RecNum&gt;&lt;DisplayText&gt;&lt;style face="superscript"&gt;[56]&lt;/style&gt;&lt;/DisplayText&gt;&lt;record&gt;&lt;rec-number&gt;66&lt;/rec-number&gt;&lt;foreign-keys&gt;&lt;key app="EN" db-id="twr20fxektzs0le5wzepw2pi25t2vx92z220" timestamp="1449956619"&gt;66&lt;/key&gt;&lt;/foreign-keys&gt;&lt;ref-type name="Journal Article"&gt;17&lt;/ref-type&gt;&lt;contributors&gt;&lt;authors&gt;&lt;author&gt;Bassas, A.&lt;/author&gt;&lt;author&gt;Chehab, M.&lt;/author&gt;&lt;author&gt;Hebby, H.&lt;/author&gt;&lt;author&gt;Al Shahed, M.&lt;/author&gt;&lt;author&gt;Al Husseini, H.&lt;/author&gt;&lt;author&gt;Al Zahrani, A.&lt;/author&gt;&lt;author&gt;Wali, S.&lt;/author&gt;&lt;/authors&gt;&lt;/contributors&gt;&lt;auth-address&gt;Department of Surgery, Riyadh Armed Forces Hospital, Riyadh 11159, Kingdom of Saudi Arabia.&lt;/auth-address&gt;&lt;titles&gt;&lt;title&gt;Living related liver transplantation in 13 cases of progressive familial intrahepatic cholestasis&lt;/title&gt;&lt;secondary-title&gt;Transplant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proceedings&lt;/abbr-1&gt;&lt;/alt-periodical&gt;&lt;pages&gt;3003-5&lt;/pages&gt;&lt;volume&gt;35&lt;/volume&gt;&lt;number&gt;8&lt;/number&gt;&lt;keywords&gt;&lt;keyword&gt;Child, Preschool&lt;/keyword&gt;&lt;keyword&gt;Cholestasis, Intrahepatic/*genetics/mortality/*surgery&lt;/keyword&gt;&lt;keyword&gt;Female&lt;/keyword&gt;&lt;keyword&gt;Humans&lt;/keyword&gt;&lt;keyword&gt;Infant&lt;/keyword&gt;&lt;keyword&gt;Liver Function Tests&lt;/keyword&gt;&lt;keyword&gt;Liver Transplantation/*statistics &amp;amp; numerical data&lt;/keyword&gt;&lt;keyword&gt;*Living Donors&lt;/keyword&gt;&lt;keyword&gt;Male&lt;/keyword&gt;&lt;keyword&gt;Postoperative Complications/classification/epidemiology&lt;/keyword&gt;&lt;keyword&gt;Treatment Outcome&lt;/keyword&gt;&lt;/keywords&gt;&lt;dates&gt;&lt;year&gt;2003&lt;/year&gt;&lt;pub-dates&gt;&lt;date&gt;Dec&lt;/date&gt;&lt;/pub-dates&gt;&lt;/dates&gt;&lt;isbn&gt;0041-1345 (Print)&amp;#xD;0041-1345 (Linking)&lt;/isbn&gt;&lt;accession-num&gt;14697961&lt;/accession-num&gt;&lt;urls&gt;&lt;related-urls&gt;&lt;url&gt;http://www.ncbi.nlm.nih.gov/pubmed/14697961&lt;/url&gt;&lt;/related-urls&gt;&lt;/urls&gt;&lt;/record&gt;&lt;/Cite&gt;&lt;/EndNote&gt;</w:instrText>
            </w:r>
            <w:r w:rsidR="003722EF" w:rsidRPr="00E63D68">
              <w:rPr>
                <w:color w:val="auto"/>
              </w:rPr>
              <w:fldChar w:fldCharType="separate"/>
            </w:r>
            <w:r w:rsidR="00D70768" w:rsidRPr="00E63D68">
              <w:rPr>
                <w:rFonts w:ascii="Book Antiqua" w:hAnsi="Book Antiqua" w:cs="Times New Roman"/>
                <w:noProof/>
                <w:color w:val="auto"/>
                <w:vertAlign w:val="superscript"/>
              </w:rPr>
              <w:t>[56]</w:t>
            </w:r>
            <w:r w:rsidR="003722EF" w:rsidRPr="00E63D68">
              <w:rPr>
                <w:color w:val="auto"/>
              </w:rPr>
              <w:fldChar w:fldCharType="end"/>
            </w:r>
          </w:p>
        </w:tc>
        <w:tc>
          <w:tcPr>
            <w:tcW w:w="1260" w:type="dxa"/>
          </w:tcPr>
          <w:p w14:paraId="6494F4F6"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5 PFIC3</w:t>
            </w:r>
          </w:p>
          <w:p w14:paraId="41865E94" w14:textId="3C11BCDD"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8 “low GGT PFIC”</w:t>
            </w:r>
            <w:r w:rsidR="00A55F53" w:rsidRPr="00E63D68">
              <w:rPr>
                <w:rFonts w:ascii="Book Antiqua" w:hAnsi="Book Antiqua" w:cs="Times New Roman"/>
                <w:color w:val="auto"/>
              </w:rPr>
              <w:t xml:space="preserve"> PFIC1</w:t>
            </w:r>
            <w:r w:rsidR="00C51C8E" w:rsidRPr="00E63D68">
              <w:rPr>
                <w:rFonts w:ascii="Book Antiqua" w:hAnsi="Book Antiqua" w:cs="Times New Roman"/>
                <w:color w:val="auto"/>
              </w:rPr>
              <w:t xml:space="preserve"> </w:t>
            </w:r>
            <w:r w:rsidR="00A55F53" w:rsidRPr="00E63D68">
              <w:rPr>
                <w:rFonts w:ascii="Book Antiqua" w:hAnsi="Book Antiqua" w:cs="Times New Roman"/>
                <w:color w:val="auto"/>
              </w:rPr>
              <w:t>/2</w:t>
            </w:r>
            <w:r w:rsidRPr="00E63D68">
              <w:rPr>
                <w:rFonts w:ascii="Book Antiqua" w:hAnsi="Book Antiqua" w:cs="Times New Roman"/>
                <w:color w:val="auto"/>
              </w:rPr>
              <w:t xml:space="preserve"> </w:t>
            </w:r>
          </w:p>
        </w:tc>
        <w:tc>
          <w:tcPr>
            <w:tcW w:w="1260" w:type="dxa"/>
          </w:tcPr>
          <w:p w14:paraId="5AE72C1B" w14:textId="03E95D0F" w:rsidR="00D67755" w:rsidRPr="00E63D68" w:rsidRDefault="00D67755" w:rsidP="00B35EF3">
            <w:pPr>
              <w:spacing w:line="360" w:lineRule="auto"/>
              <w:jc w:val="both"/>
              <w:rPr>
                <w:rFonts w:ascii="Book Antiqua" w:hAnsi="Book Antiqua" w:cs="Times New Roman"/>
                <w:color w:val="auto"/>
              </w:rPr>
            </w:pPr>
            <w:r w:rsidRPr="00E63D68">
              <w:rPr>
                <w:rFonts w:ascii="Book Antiqua" w:hAnsi="Book Antiqua" w:cs="Times New Roman"/>
                <w:color w:val="auto"/>
              </w:rPr>
              <w:t>10</w:t>
            </w:r>
            <w:r w:rsidR="00B35EF3">
              <w:rPr>
                <w:rFonts w:ascii="Book Antiqua" w:eastAsiaTheme="minorEastAsia" w:hAnsi="Book Antiqua" w:cs="Times New Roman" w:hint="eastAsia"/>
                <w:color w:val="auto"/>
                <w:lang w:eastAsia="zh-CN"/>
              </w:rPr>
              <w:t>-</w:t>
            </w:r>
            <w:r w:rsidRPr="00E63D68">
              <w:rPr>
                <w:rFonts w:ascii="Book Antiqua" w:hAnsi="Book Antiqua" w:cs="Times New Roman"/>
                <w:color w:val="auto"/>
              </w:rPr>
              <w:t xml:space="preserve">40 </w:t>
            </w:r>
            <w:proofErr w:type="spellStart"/>
            <w:r w:rsidRPr="00E63D68">
              <w:rPr>
                <w:rFonts w:ascii="Book Antiqua" w:hAnsi="Book Antiqua" w:cs="Times New Roman"/>
                <w:color w:val="auto"/>
              </w:rPr>
              <w:t>mo</w:t>
            </w:r>
            <w:proofErr w:type="spellEnd"/>
            <w:r w:rsidRPr="00E63D68">
              <w:rPr>
                <w:rFonts w:ascii="Book Antiqua" w:hAnsi="Book Antiqua" w:cs="Times New Roman"/>
                <w:color w:val="auto"/>
              </w:rPr>
              <w:t xml:space="preserve"> </w:t>
            </w:r>
          </w:p>
        </w:tc>
        <w:tc>
          <w:tcPr>
            <w:tcW w:w="1867" w:type="dxa"/>
          </w:tcPr>
          <w:p w14:paraId="7193E790" w14:textId="16561BDF" w:rsidR="00D67755" w:rsidRPr="00E63D68" w:rsidRDefault="00CD0A2D" w:rsidP="00E63D68">
            <w:pPr>
              <w:spacing w:line="360" w:lineRule="auto"/>
              <w:jc w:val="both"/>
              <w:rPr>
                <w:rFonts w:ascii="Book Antiqua" w:hAnsi="Book Antiqua" w:cs="Times New Roman"/>
                <w:color w:val="auto"/>
              </w:rPr>
            </w:pPr>
            <w:r w:rsidRPr="00E63D68">
              <w:rPr>
                <w:rFonts w:ascii="Book Antiqua" w:hAnsi="Book Antiqua" w:cs="Times New Roman"/>
                <w:color w:val="auto"/>
              </w:rPr>
              <w:t>NR</w:t>
            </w:r>
          </w:p>
        </w:tc>
        <w:tc>
          <w:tcPr>
            <w:tcW w:w="1010" w:type="dxa"/>
          </w:tcPr>
          <w:p w14:paraId="522784C2" w14:textId="2854066D" w:rsidR="00CD0A2D"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84.6% </w:t>
            </w:r>
          </w:p>
          <w:p w14:paraId="511CF3A5" w14:textId="26BCBFF8" w:rsidR="00D67755" w:rsidRPr="00E63D68" w:rsidRDefault="00D67755" w:rsidP="00E63D68">
            <w:pPr>
              <w:spacing w:line="360" w:lineRule="auto"/>
              <w:jc w:val="both"/>
              <w:rPr>
                <w:rFonts w:ascii="Book Antiqua" w:hAnsi="Book Antiqua" w:cs="Times New Roman"/>
                <w:color w:val="auto"/>
              </w:rPr>
            </w:pPr>
          </w:p>
        </w:tc>
        <w:tc>
          <w:tcPr>
            <w:tcW w:w="1780" w:type="dxa"/>
          </w:tcPr>
          <w:p w14:paraId="5EBBF3BB" w14:textId="3A87551F"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84.6% </w:t>
            </w:r>
          </w:p>
        </w:tc>
        <w:tc>
          <w:tcPr>
            <w:tcW w:w="2183" w:type="dxa"/>
          </w:tcPr>
          <w:p w14:paraId="6B823143"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Parents of 12 out of 13 were 1</w:t>
            </w:r>
            <w:r w:rsidRPr="00E63D68">
              <w:rPr>
                <w:rFonts w:ascii="Book Antiqua" w:hAnsi="Book Antiqua" w:cs="Times New Roman"/>
                <w:color w:val="auto"/>
                <w:vertAlign w:val="superscript"/>
              </w:rPr>
              <w:t>st</w:t>
            </w:r>
            <w:r w:rsidRPr="00E63D68">
              <w:rPr>
                <w:rFonts w:ascii="Book Antiqua" w:hAnsi="Book Antiqua" w:cs="Times New Roman"/>
                <w:color w:val="auto"/>
              </w:rPr>
              <w:t xml:space="preserve"> cousins </w:t>
            </w:r>
          </w:p>
          <w:p w14:paraId="6FE1152D" w14:textId="308CDB10" w:rsidR="00D67755" w:rsidRPr="00E63D68" w:rsidRDefault="00D67755" w:rsidP="00E63D68">
            <w:pPr>
              <w:spacing w:line="360" w:lineRule="auto"/>
              <w:jc w:val="both"/>
              <w:rPr>
                <w:rFonts w:ascii="Book Antiqua" w:hAnsi="Book Antiqua" w:cs="Times New Roman"/>
                <w:color w:val="auto"/>
              </w:rPr>
            </w:pPr>
          </w:p>
        </w:tc>
      </w:tr>
      <w:tr w:rsidR="00E63D68" w:rsidRPr="00E63D68" w14:paraId="647B6216" w14:textId="77777777" w:rsidTr="00291E87">
        <w:tc>
          <w:tcPr>
            <w:tcW w:w="1170" w:type="dxa"/>
          </w:tcPr>
          <w:p w14:paraId="0B751BBC" w14:textId="2701266A" w:rsidR="00D67755" w:rsidRPr="00E63D68" w:rsidRDefault="003722EF" w:rsidP="00E63D68">
            <w:pPr>
              <w:spacing w:line="360" w:lineRule="auto"/>
              <w:jc w:val="both"/>
              <w:rPr>
                <w:rFonts w:ascii="Book Antiqua" w:hAnsi="Book Antiqua" w:cs="Times New Roman"/>
                <w:color w:val="auto"/>
              </w:rPr>
            </w:pPr>
            <w:proofErr w:type="spellStart"/>
            <w:r w:rsidRPr="00E63D68">
              <w:rPr>
                <w:rFonts w:ascii="Book Antiqua" w:hAnsi="Book Antiqua" w:cs="Times New Roman"/>
                <w:color w:val="auto"/>
              </w:rPr>
              <w:t>Cutillo</w:t>
            </w:r>
            <w:proofErr w:type="spellEnd"/>
            <w:r w:rsidRPr="00E63D68">
              <w:rPr>
                <w:rFonts w:ascii="Book Antiqua" w:hAnsi="Book Antiqua" w:cs="Times New Roman"/>
                <w:color w:val="auto"/>
              </w:rPr>
              <w:t xml:space="preserve"> </w:t>
            </w:r>
            <w:r w:rsidR="006B595C">
              <w:rPr>
                <w:rFonts w:ascii="Book Antiqua" w:hAnsi="Book Antiqua" w:cs="Times New Roman"/>
                <w:i/>
                <w:color w:val="auto"/>
              </w:rPr>
              <w:t>et al</w:t>
            </w:r>
            <w:r w:rsidRPr="00E63D68">
              <w:rPr>
                <w:color w:val="auto"/>
              </w:rPr>
              <w:fldChar w:fldCharType="begin">
                <w:fldData xml:space="preserve">PEVuZE5vdGU+PENpdGU+PEF1dGhvcj5DdXRpbGxvPC9BdXRob3I+PFllYXI+MjAwNjwvWWVhcj48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</w:fldData>
              </w:fldChar>
            </w:r>
            <w:r w:rsidR="00D70768" w:rsidRPr="00E63D68">
              <w:rPr>
                <w:rFonts w:ascii="Book Antiqua" w:hAnsi="Book Antiqua" w:cs="Times New Roman"/>
                <w:color w:val="auto"/>
              </w:rPr>
              <w:instrText xml:space="preserve"> ADDIN EN.CITE </w:instrText>
            </w:r>
            <w:r w:rsidR="00D70768" w:rsidRPr="00E63D68">
              <w:rPr>
                <w:color w:val="auto"/>
              </w:rPr>
              <w:fldChar w:fldCharType="begin">
                <w:fldData xml:space="preserve">PEVuZE5vdGU+PENpdGU+PEF1dGhvcj5DdXRpbGxvPC9BdXRob3I+PFllYXI+MjAwNjwvWWVhcj48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</w:fldData>
              </w:fldChar>
            </w:r>
            <w:r w:rsidR="00D70768" w:rsidRPr="00E63D68">
              <w:rPr>
                <w:rFonts w:ascii="Book Antiqua" w:hAnsi="Book Antiqua" w:cs="Times New Roman"/>
                <w:color w:val="auto"/>
              </w:rPr>
              <w:instrText xml:space="preserve"> ADDIN EN.CITE.DATA </w:instrText>
            </w:r>
            <w:r w:rsidR="00D70768" w:rsidRPr="00E63D68">
              <w:rPr>
                <w:color w:val="auto"/>
              </w:rPr>
            </w:r>
            <w:r w:rsidR="00D70768" w:rsidRPr="00E63D68">
              <w:rPr>
                <w:color w:val="auto"/>
              </w:rPr>
              <w:fldChar w:fldCharType="end"/>
            </w:r>
            <w:r w:rsidRPr="00E63D68">
              <w:rPr>
                <w:color w:val="auto"/>
              </w:rPr>
            </w:r>
            <w:r w:rsidRPr="00E63D68">
              <w:rPr>
                <w:color w:val="auto"/>
              </w:rPr>
              <w:fldChar w:fldCharType="separate"/>
            </w:r>
            <w:r w:rsidR="00D70768" w:rsidRPr="00E63D68">
              <w:rPr>
                <w:rFonts w:ascii="Book Antiqua" w:hAnsi="Book Antiqua" w:cs="Times New Roman"/>
                <w:noProof/>
                <w:color w:val="auto"/>
                <w:vertAlign w:val="superscript"/>
              </w:rPr>
              <w:t>[57]</w:t>
            </w:r>
            <w:r w:rsidRPr="00E63D68">
              <w:rPr>
                <w:color w:val="auto"/>
              </w:rPr>
              <w:fldChar w:fldCharType="end"/>
            </w:r>
          </w:p>
        </w:tc>
        <w:tc>
          <w:tcPr>
            <w:tcW w:w="1260" w:type="dxa"/>
          </w:tcPr>
          <w:p w14:paraId="15E0B445"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6 PFIC1/2</w:t>
            </w:r>
          </w:p>
          <w:p w14:paraId="68707D3A"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1PFIC3</w:t>
            </w:r>
          </w:p>
        </w:tc>
        <w:tc>
          <w:tcPr>
            <w:tcW w:w="1260" w:type="dxa"/>
          </w:tcPr>
          <w:p w14:paraId="3E8102D2" w14:textId="09107B80"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4-53 </w:t>
            </w:r>
            <w:proofErr w:type="spellStart"/>
            <w:r w:rsidRPr="00E63D68">
              <w:rPr>
                <w:rFonts w:ascii="Book Antiqua" w:hAnsi="Book Antiqua" w:cs="Times New Roman"/>
                <w:color w:val="auto"/>
              </w:rPr>
              <w:t>mo</w:t>
            </w:r>
            <w:proofErr w:type="spellEnd"/>
          </w:p>
          <w:p w14:paraId="76560994" w14:textId="77777777" w:rsidR="00D67755" w:rsidRPr="00E63D68" w:rsidRDefault="00D67755" w:rsidP="00E63D68">
            <w:pPr>
              <w:spacing w:line="360" w:lineRule="auto"/>
              <w:jc w:val="both"/>
              <w:rPr>
                <w:rFonts w:ascii="Book Antiqua" w:hAnsi="Book Antiqua" w:cs="Times New Roman"/>
                <w:color w:val="auto"/>
              </w:rPr>
            </w:pPr>
          </w:p>
        </w:tc>
        <w:tc>
          <w:tcPr>
            <w:tcW w:w="1867" w:type="dxa"/>
          </w:tcPr>
          <w:p w14:paraId="5DBA640E" w14:textId="7D35AFF0" w:rsidR="00D67755" w:rsidRPr="00E63D68" w:rsidRDefault="00CD0A2D" w:rsidP="00E63D68">
            <w:pPr>
              <w:spacing w:line="360" w:lineRule="auto"/>
              <w:jc w:val="both"/>
              <w:rPr>
                <w:rFonts w:ascii="Book Antiqua" w:hAnsi="Book Antiqua" w:cs="Times New Roman"/>
                <w:color w:val="auto"/>
              </w:rPr>
            </w:pPr>
            <w:r w:rsidRPr="00E63D68">
              <w:rPr>
                <w:rFonts w:ascii="Book Antiqua" w:hAnsi="Book Antiqua" w:cs="Times New Roman"/>
                <w:color w:val="auto"/>
              </w:rPr>
              <w:t>NR</w:t>
            </w:r>
            <w:r w:rsidR="00D67755" w:rsidRPr="00E63D68">
              <w:rPr>
                <w:rFonts w:ascii="Book Antiqua" w:hAnsi="Book Antiqua" w:cs="Times New Roman"/>
                <w:color w:val="auto"/>
              </w:rPr>
              <w:t xml:space="preserve"> </w:t>
            </w:r>
          </w:p>
        </w:tc>
        <w:tc>
          <w:tcPr>
            <w:tcW w:w="1010" w:type="dxa"/>
          </w:tcPr>
          <w:p w14:paraId="529D5F80" w14:textId="0FAB796C"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100% </w:t>
            </w:r>
          </w:p>
        </w:tc>
        <w:tc>
          <w:tcPr>
            <w:tcW w:w="1780" w:type="dxa"/>
          </w:tcPr>
          <w:p w14:paraId="7A659959" w14:textId="363271A4" w:rsidR="00CD0A2D"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75</w:t>
            </w:r>
            <w:r w:rsidR="00CD0A2D" w:rsidRPr="00E63D68">
              <w:rPr>
                <w:rFonts w:ascii="Book Antiqua" w:hAnsi="Book Antiqua" w:cs="Times New Roman"/>
                <w:color w:val="auto"/>
              </w:rPr>
              <w:t>%</w:t>
            </w:r>
          </w:p>
          <w:p w14:paraId="26B8E218" w14:textId="405DDD68"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 </w:t>
            </w:r>
          </w:p>
        </w:tc>
        <w:tc>
          <w:tcPr>
            <w:tcW w:w="2183" w:type="dxa"/>
          </w:tcPr>
          <w:p w14:paraId="1DC688D0" w14:textId="77777777" w:rsidR="00D67755" w:rsidRPr="00E63D68" w:rsidRDefault="00D67755" w:rsidP="00E63D68">
            <w:pPr>
              <w:spacing w:line="360" w:lineRule="auto"/>
              <w:jc w:val="both"/>
              <w:rPr>
                <w:rFonts w:ascii="Book Antiqua" w:hAnsi="Book Antiqua" w:cs="Times New Roman"/>
                <w:color w:val="auto"/>
              </w:rPr>
            </w:pPr>
          </w:p>
        </w:tc>
      </w:tr>
      <w:tr w:rsidR="00E63D68" w:rsidRPr="00E63D68" w14:paraId="591D1FA9" w14:textId="77777777" w:rsidTr="00291E87">
        <w:tc>
          <w:tcPr>
            <w:tcW w:w="1170" w:type="dxa"/>
          </w:tcPr>
          <w:p w14:paraId="6C6ECD9E" w14:textId="44261525" w:rsidR="00D67755" w:rsidRPr="00E63D68" w:rsidRDefault="003722EF" w:rsidP="00E63D68">
            <w:pPr>
              <w:spacing w:line="360" w:lineRule="auto"/>
              <w:jc w:val="both"/>
              <w:rPr>
                <w:rFonts w:ascii="Book Antiqua" w:hAnsi="Book Antiqua" w:cs="Times New Roman"/>
                <w:color w:val="auto"/>
              </w:rPr>
            </w:pPr>
            <w:proofErr w:type="spellStart"/>
            <w:r w:rsidRPr="00E63D68">
              <w:rPr>
                <w:rFonts w:ascii="Book Antiqua" w:hAnsi="Book Antiqua" w:cs="Times New Roman"/>
                <w:color w:val="auto"/>
              </w:rPr>
              <w:t>Englert</w:t>
            </w:r>
            <w:proofErr w:type="spellEnd"/>
            <w:r w:rsidRPr="00E63D68">
              <w:rPr>
                <w:rFonts w:ascii="Book Antiqua" w:hAnsi="Book Antiqua" w:cs="Times New Roman"/>
                <w:color w:val="auto"/>
              </w:rPr>
              <w:t xml:space="preserve"> </w:t>
            </w:r>
            <w:r w:rsidR="006B595C">
              <w:rPr>
                <w:rFonts w:ascii="Book Antiqua" w:hAnsi="Book Antiqua" w:cs="Times New Roman"/>
                <w:i/>
                <w:color w:val="auto"/>
              </w:rPr>
              <w:t>et al</w:t>
            </w:r>
            <w:r w:rsidRPr="00E63D68">
              <w:rPr>
                <w:color w:val="auto"/>
              </w:rPr>
              <w:fldChar w:fldCharType="begin"/>
            </w:r>
            <w:r w:rsidR="00D70768" w:rsidRPr="00E63D68">
              <w:rPr>
                <w:rFonts w:ascii="Book Antiqua" w:hAnsi="Book Antiqua" w:cs="Times New Roman"/>
                <w:color w:val="auto"/>
              </w:rPr>
              <w:instrText xml:space="preserve"> ADDIN EN.CITE &lt;EndNote&gt;&lt;Cite&gt;&lt;Author&gt;Englert&lt;/Author&gt;&lt;Year&gt;2007&lt;/Year&gt;&lt;RecNum&gt;56&lt;/RecNum&gt;&lt;DisplayText&gt;&lt;style face="superscript"&gt;[44]&lt;/style&gt;&lt;/DisplayText&gt;&lt;record&gt;&lt;rec-number&gt;56&lt;/rec-number&gt;&lt;foreign-keys&gt;&lt;key app="EN" db-id="twr20fxektzs0le5wzepw2pi25t2vx92z220" timestamp="1449951863"&gt;56&lt;/key&gt;&lt;/foreign-keys&gt;&lt;ref-type name="Journal Article"&gt;17&lt;/ref-type&gt;&lt;contributors&gt;&lt;authors&gt;&lt;author&gt;Englert, C.&lt;/author&gt;&lt;author&gt;Grabhorn, E.&lt;/author&gt;&lt;author&gt;Richter, A.&lt;/author&gt;&lt;author&gt;Rogiers, X.&lt;/author&gt;&lt;author&gt;Burdelski, M.&lt;/author&gt;&lt;author&gt;Ganschow, R.&lt;/author&gt;&lt;/authors&gt;&lt;/contributors&gt;&lt;auth-address&gt;Department of Pediatrics, University Medical Center Hamburg-Eppendorf, Germany.&lt;/auth-address&gt;&lt;titles&gt;&lt;title&gt;Liver transplantation in children with progressive familial intrahepatic cholestasis&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1361-3&lt;/pages&gt;&lt;volume&gt;84&lt;/volume&gt;&lt;number&gt;10&lt;/number&gt;&lt;keywords&gt;&lt;keyword&gt;Child&lt;/keyword&gt;&lt;keyword&gt;Cholestasis, Intrahepatic/*genetics/*surgery&lt;/keyword&gt;&lt;keyword&gt;Disease Progression&lt;/keyword&gt;&lt;keyword&gt;Graft Survival/*physiology&lt;/keyword&gt;&lt;keyword&gt;Humans&lt;/keyword&gt;&lt;keyword&gt;Liver Transplantation/*physiology&lt;/keyword&gt;&lt;keyword&gt;Postoperative Complications&lt;/keyword&gt;&lt;keyword&gt;Retrospective Studies&lt;/keyword&gt;&lt;keyword&gt;Treatment Outcome&lt;/keyword&gt;&lt;/keywords&gt;&lt;dates&gt;&lt;year&gt;2007&lt;/year&gt;&lt;pub-dates&gt;&lt;date&gt;Nov 27&lt;/date&gt;&lt;/pub-dates&gt;&lt;/dates&gt;&lt;isbn&gt;0041-1337 (Print)&amp;#xD;0041-1337 (Linking)&lt;/isbn&gt;&lt;accession-num&gt;18049123&lt;/accession-num&gt;&lt;urls&gt;&lt;related-urls&gt;&lt;url&gt;http://www.ncbi.nlm.nih.gov/pubmed/18049123&lt;/url&gt;&lt;/related-urls&gt;&lt;/urls&gt;&lt;electronic-resource-num&gt;10.1097/01.tp.0000282869.94152.4f&lt;/electronic-resource-num&gt;&lt;/record&gt;&lt;/Cite&gt;&lt;/EndNote&gt;</w:instrText>
            </w:r>
            <w:r w:rsidRPr="00E63D68">
              <w:rPr>
                <w:color w:val="auto"/>
              </w:rPr>
              <w:fldChar w:fldCharType="separate"/>
            </w:r>
            <w:r w:rsidR="00D70768" w:rsidRPr="00E63D68">
              <w:rPr>
                <w:rFonts w:ascii="Book Antiqua" w:hAnsi="Book Antiqua" w:cs="Times New Roman"/>
                <w:noProof/>
                <w:color w:val="auto"/>
                <w:vertAlign w:val="superscript"/>
              </w:rPr>
              <w:t>[44]</w:t>
            </w:r>
            <w:r w:rsidRPr="00E63D68">
              <w:rPr>
                <w:color w:val="auto"/>
              </w:rPr>
              <w:fldChar w:fldCharType="end"/>
            </w:r>
          </w:p>
        </w:tc>
        <w:tc>
          <w:tcPr>
            <w:tcW w:w="1260" w:type="dxa"/>
          </w:tcPr>
          <w:p w14:paraId="71D30841"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33 patients PFIC2 and 3 </w:t>
            </w:r>
          </w:p>
        </w:tc>
        <w:tc>
          <w:tcPr>
            <w:tcW w:w="1260" w:type="dxa"/>
          </w:tcPr>
          <w:p w14:paraId="47F08825" w14:textId="1EFC9748" w:rsidR="008F0AAF" w:rsidRPr="00E63D68" w:rsidRDefault="00CD0A2D" w:rsidP="00E63D68">
            <w:pPr>
              <w:spacing w:line="360" w:lineRule="auto"/>
              <w:jc w:val="both"/>
              <w:rPr>
                <w:rFonts w:ascii="Book Antiqua" w:hAnsi="Book Antiqua" w:cs="Times New Roman"/>
                <w:color w:val="auto"/>
              </w:rPr>
            </w:pPr>
            <w:r w:rsidRPr="00E63D68">
              <w:rPr>
                <w:rFonts w:ascii="Book Antiqua" w:hAnsi="Book Antiqua" w:cs="Times New Roman"/>
                <w:color w:val="auto"/>
              </w:rPr>
              <w:t>Unknown</w:t>
            </w:r>
          </w:p>
        </w:tc>
        <w:tc>
          <w:tcPr>
            <w:tcW w:w="1867" w:type="dxa"/>
          </w:tcPr>
          <w:p w14:paraId="71A3C7E2" w14:textId="447831A3"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UDCA </w:t>
            </w:r>
          </w:p>
          <w:p w14:paraId="0AE91A6E"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10 of 33 received biliary diversion then LT </w:t>
            </w:r>
          </w:p>
        </w:tc>
        <w:tc>
          <w:tcPr>
            <w:tcW w:w="1010" w:type="dxa"/>
          </w:tcPr>
          <w:p w14:paraId="5AF71FB1" w14:textId="31DEDC5E"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100% </w:t>
            </w:r>
            <w:r w:rsidR="00CD0A2D" w:rsidRPr="00E63D68">
              <w:rPr>
                <w:rFonts w:ascii="Book Antiqua" w:hAnsi="Book Antiqua" w:cs="Times New Roman"/>
                <w:color w:val="auto"/>
              </w:rPr>
              <w:t>w prior diversion 89% w/o prior diversion</w:t>
            </w:r>
          </w:p>
        </w:tc>
        <w:tc>
          <w:tcPr>
            <w:tcW w:w="1780" w:type="dxa"/>
          </w:tcPr>
          <w:p w14:paraId="5587AFCD" w14:textId="5B4454F6"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100% </w:t>
            </w:r>
          </w:p>
        </w:tc>
        <w:tc>
          <w:tcPr>
            <w:tcW w:w="2183" w:type="dxa"/>
          </w:tcPr>
          <w:p w14:paraId="517037E5" w14:textId="77777777" w:rsidR="00D67755" w:rsidRPr="00E63D68" w:rsidRDefault="00D67755" w:rsidP="00E63D68">
            <w:pPr>
              <w:spacing w:line="360" w:lineRule="auto"/>
              <w:jc w:val="both"/>
              <w:rPr>
                <w:rFonts w:ascii="Book Antiqua" w:hAnsi="Book Antiqua" w:cs="Times New Roman"/>
                <w:color w:val="auto"/>
              </w:rPr>
            </w:pPr>
          </w:p>
        </w:tc>
      </w:tr>
      <w:tr w:rsidR="00E63D68" w:rsidRPr="00E63D68" w14:paraId="18D9C11E" w14:textId="77777777" w:rsidTr="00291E87">
        <w:trPr>
          <w:trHeight w:val="90"/>
        </w:trPr>
        <w:tc>
          <w:tcPr>
            <w:tcW w:w="1170" w:type="dxa"/>
          </w:tcPr>
          <w:p w14:paraId="4D547D92" w14:textId="6B0D0645" w:rsidR="00D67755" w:rsidRPr="00E63D68" w:rsidRDefault="00D67755" w:rsidP="00E63D68">
            <w:pPr>
              <w:spacing w:line="360" w:lineRule="auto"/>
              <w:jc w:val="both"/>
              <w:rPr>
                <w:rFonts w:ascii="Book Antiqua" w:hAnsi="Book Antiqua" w:cs="Times New Roman"/>
                <w:color w:val="auto"/>
              </w:rPr>
            </w:pPr>
            <w:proofErr w:type="spellStart"/>
            <w:r w:rsidRPr="00E63D68">
              <w:rPr>
                <w:rFonts w:ascii="Book Antiqua" w:hAnsi="Book Antiqua" w:cs="Times New Roman"/>
                <w:color w:val="auto"/>
              </w:rPr>
              <w:t>Aydogdu</w:t>
            </w:r>
            <w:proofErr w:type="spellEnd"/>
            <w:r w:rsidRPr="00E63D68">
              <w:rPr>
                <w:rFonts w:ascii="Book Antiqua" w:hAnsi="Book Antiqua" w:cs="Times New Roman"/>
                <w:color w:val="auto"/>
              </w:rPr>
              <w:t xml:space="preserve"> </w:t>
            </w:r>
            <w:r w:rsidR="006B595C">
              <w:rPr>
                <w:rFonts w:ascii="Book Antiqua" w:hAnsi="Book Antiqua" w:cs="Times New Roman"/>
                <w:i/>
                <w:color w:val="auto"/>
              </w:rPr>
              <w:t>et al</w:t>
            </w:r>
            <w:r w:rsidR="007348FA" w:rsidRPr="00E63D68">
              <w:rPr>
                <w:color w:val="auto"/>
              </w:rPr>
              <w:fldChar w:fldCharType="begin">
                <w:fldData xml:space="preserve">PEVuZE5vdGU+PENpdGU+PEF1dGhvcj5BeWRvZ2R1PC9BdXRob3I+PFllYXI+MjAwNzwvWWVhcj48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</w:fldData>
              </w:fldChar>
            </w:r>
            <w:r w:rsidR="00D70768" w:rsidRPr="00E63D68">
              <w:rPr>
                <w:rFonts w:ascii="Book Antiqua" w:hAnsi="Book Antiqua" w:cs="Times New Roman"/>
                <w:color w:val="auto"/>
              </w:rPr>
              <w:instrText xml:space="preserve"> ADDIN EN.CITE </w:instrText>
            </w:r>
            <w:r w:rsidR="00D70768" w:rsidRPr="00E63D68">
              <w:rPr>
                <w:color w:val="auto"/>
              </w:rPr>
              <w:fldChar w:fldCharType="begin">
                <w:fldData xml:space="preserve">PEVuZE5vdGU+PENpdGU+PEF1dGhvcj5BeWRvZ2R1PC9BdXRob3I+PFllYXI+MjAwNzwvWWVhcj48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</w:fldData>
              </w:fldChar>
            </w:r>
            <w:r w:rsidR="00D70768" w:rsidRPr="00E63D68">
              <w:rPr>
                <w:rFonts w:ascii="Book Antiqua" w:hAnsi="Book Antiqua" w:cs="Times New Roman"/>
                <w:color w:val="auto"/>
              </w:rPr>
              <w:instrText xml:space="preserve"> ADDIN EN.CITE.DATA </w:instrText>
            </w:r>
            <w:r w:rsidR="00D70768" w:rsidRPr="00E63D68">
              <w:rPr>
                <w:color w:val="auto"/>
              </w:rPr>
            </w:r>
            <w:r w:rsidR="00D70768" w:rsidRPr="00E63D68">
              <w:rPr>
                <w:color w:val="auto"/>
              </w:rPr>
              <w:fldChar w:fldCharType="end"/>
            </w:r>
            <w:r w:rsidR="007348FA" w:rsidRPr="00E63D68">
              <w:rPr>
                <w:color w:val="auto"/>
              </w:rPr>
            </w:r>
            <w:r w:rsidR="007348FA" w:rsidRPr="00E63D68">
              <w:rPr>
                <w:color w:val="auto"/>
              </w:rPr>
              <w:fldChar w:fldCharType="separate"/>
            </w:r>
            <w:r w:rsidR="00D70768" w:rsidRPr="00E63D68">
              <w:rPr>
                <w:rFonts w:ascii="Book Antiqua" w:hAnsi="Book Antiqua" w:cs="Times New Roman"/>
                <w:noProof/>
                <w:color w:val="auto"/>
                <w:vertAlign w:val="superscript"/>
              </w:rPr>
              <w:t>[52]</w:t>
            </w:r>
            <w:r w:rsidR="007348FA" w:rsidRPr="00E63D68">
              <w:rPr>
                <w:color w:val="auto"/>
              </w:rPr>
              <w:fldChar w:fldCharType="end"/>
            </w:r>
          </w:p>
        </w:tc>
        <w:tc>
          <w:tcPr>
            <w:tcW w:w="1260" w:type="dxa"/>
          </w:tcPr>
          <w:p w14:paraId="3D622873"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10 PFIC1/2</w:t>
            </w:r>
          </w:p>
          <w:p w14:paraId="79B69885"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2 PFIC3</w:t>
            </w:r>
          </w:p>
        </w:tc>
        <w:tc>
          <w:tcPr>
            <w:tcW w:w="1260" w:type="dxa"/>
          </w:tcPr>
          <w:p w14:paraId="6D0610DD" w14:textId="14B54478" w:rsidR="00D67755" w:rsidRPr="00E63D68" w:rsidRDefault="00D67755" w:rsidP="00B35EF3">
            <w:pPr>
              <w:spacing w:line="360" w:lineRule="auto"/>
              <w:jc w:val="both"/>
              <w:rPr>
                <w:rFonts w:ascii="Book Antiqua" w:hAnsi="Book Antiqua" w:cs="Times New Roman"/>
                <w:color w:val="auto"/>
              </w:rPr>
            </w:pPr>
            <w:r w:rsidRPr="00E63D68">
              <w:rPr>
                <w:rFonts w:ascii="Book Antiqua" w:hAnsi="Book Antiqua" w:cs="Times New Roman"/>
                <w:color w:val="auto"/>
              </w:rPr>
              <w:t xml:space="preserve">43.2 </w:t>
            </w:r>
            <w:r w:rsidR="00B35EF3" w:rsidRPr="00A03C60">
              <w:rPr>
                <w:rFonts w:ascii="Book Antiqua" w:hAnsi="Book Antiqua" w:cs="Arial"/>
              </w:rPr>
              <w:t>±</w:t>
            </w:r>
            <w:r w:rsidRPr="00E63D68">
              <w:rPr>
                <w:rFonts w:ascii="Book Antiqua" w:hAnsi="Book Antiqua" w:cs="Times New Roman"/>
                <w:color w:val="auto"/>
              </w:rPr>
              <w:t xml:space="preserve"> 27 </w:t>
            </w:r>
            <w:proofErr w:type="spellStart"/>
            <w:r w:rsidRPr="00E63D68">
              <w:rPr>
                <w:rFonts w:ascii="Book Antiqua" w:hAnsi="Book Antiqua" w:cs="Times New Roman"/>
                <w:color w:val="auto"/>
              </w:rPr>
              <w:t>mo</w:t>
            </w:r>
            <w:proofErr w:type="spellEnd"/>
          </w:p>
        </w:tc>
        <w:tc>
          <w:tcPr>
            <w:tcW w:w="1867" w:type="dxa"/>
          </w:tcPr>
          <w:p w14:paraId="1CC1D384" w14:textId="4DB8C55C"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UDCA</w:t>
            </w:r>
          </w:p>
        </w:tc>
        <w:tc>
          <w:tcPr>
            <w:tcW w:w="1010" w:type="dxa"/>
          </w:tcPr>
          <w:p w14:paraId="52DC31B7" w14:textId="5215248A"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69.2% </w:t>
            </w:r>
          </w:p>
        </w:tc>
        <w:tc>
          <w:tcPr>
            <w:tcW w:w="1780" w:type="dxa"/>
          </w:tcPr>
          <w:p w14:paraId="646C0D40" w14:textId="1027924F"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75% </w:t>
            </w:r>
          </w:p>
        </w:tc>
        <w:tc>
          <w:tcPr>
            <w:tcW w:w="2183" w:type="dxa"/>
          </w:tcPr>
          <w:p w14:paraId="20452CF0"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Surviving patients show good quality of life, exacerbation of diarrhea as the exception, mix of LDLT and cadaveric </w:t>
            </w:r>
          </w:p>
        </w:tc>
      </w:tr>
      <w:tr w:rsidR="00E63D68" w:rsidRPr="00E63D68" w14:paraId="354144B3" w14:textId="77777777" w:rsidTr="00291E87">
        <w:tc>
          <w:tcPr>
            <w:tcW w:w="1170" w:type="dxa"/>
          </w:tcPr>
          <w:p w14:paraId="3499593F" w14:textId="10F0673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Hori </w:t>
            </w:r>
            <w:r w:rsidR="006B595C">
              <w:rPr>
                <w:rFonts w:ascii="Book Antiqua" w:hAnsi="Book Antiqua" w:cs="Times New Roman"/>
                <w:i/>
                <w:color w:val="auto"/>
              </w:rPr>
              <w:t>et al</w:t>
            </w:r>
            <w:r w:rsidR="006B595C" w:rsidRPr="00E63D68">
              <w:rPr>
                <w:color w:val="auto"/>
              </w:rPr>
              <w:fldChar w:fldCharType="begin">
                <w:fldData xml:space="preserve">PEVuZE5vdGU+PENpdGU+PEF1dGhvcj5BeWRvZ2R1PC9BdXRob3I+PFllYXI+MjAwNzwvWWVhcj48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</w:fldData>
              </w:fldChar>
            </w:r>
            <w:r w:rsidR="006B595C" w:rsidRPr="00E63D68">
              <w:rPr>
                <w:rFonts w:ascii="Book Antiqua" w:hAnsi="Book Antiqua" w:cs="Times New Roman"/>
                <w:color w:val="auto"/>
              </w:rPr>
              <w:instrText xml:space="preserve"> ADDIN EN.CITE </w:instrText>
            </w:r>
            <w:r w:rsidR="006B595C" w:rsidRPr="00E63D68">
              <w:rPr>
                <w:color w:val="auto"/>
              </w:rPr>
              <w:fldChar w:fldCharType="begin">
                <w:fldData xml:space="preserve">PEVuZE5vdGU+PENpdGU+PEF1dGhvcj5BeWRvZ2R1PC9BdXRob3I+PFllYXI+MjAwNzwvWWVhcj48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</w:fldData>
              </w:fldChar>
            </w:r>
            <w:r w:rsidR="006B595C" w:rsidRPr="00E63D68">
              <w:rPr>
                <w:rFonts w:ascii="Book Antiqua" w:hAnsi="Book Antiqua" w:cs="Times New Roman"/>
                <w:color w:val="auto"/>
              </w:rPr>
              <w:instrText xml:space="preserve"> ADDIN EN.CITE.DATA </w:instrText>
            </w:r>
            <w:r w:rsidR="006B595C" w:rsidRPr="00E63D68">
              <w:rPr>
                <w:color w:val="auto"/>
              </w:rPr>
            </w:r>
            <w:r w:rsidR="006B595C" w:rsidRPr="00E63D68">
              <w:rPr>
                <w:color w:val="auto"/>
              </w:rPr>
              <w:fldChar w:fldCharType="end"/>
            </w:r>
            <w:r w:rsidR="006B595C" w:rsidRPr="00E63D68">
              <w:rPr>
                <w:color w:val="auto"/>
              </w:rPr>
            </w:r>
            <w:r w:rsidR="006B595C" w:rsidRPr="00E63D68">
              <w:rPr>
                <w:color w:val="auto"/>
              </w:rPr>
              <w:fldChar w:fldCharType="separate"/>
            </w:r>
            <w:r w:rsidR="006B595C" w:rsidRPr="00E63D68">
              <w:rPr>
                <w:rFonts w:ascii="Book Antiqua" w:hAnsi="Book Antiqua" w:cs="Times New Roman"/>
                <w:noProof/>
                <w:color w:val="auto"/>
                <w:vertAlign w:val="superscript"/>
              </w:rPr>
              <w:t>[5</w:t>
            </w:r>
            <w:r w:rsidR="006B595C">
              <w:rPr>
                <w:rFonts w:ascii="Book Antiqua" w:eastAsiaTheme="minorEastAsia" w:hAnsi="Book Antiqua" w:cs="Times New Roman" w:hint="eastAsia"/>
                <w:noProof/>
                <w:color w:val="auto"/>
                <w:vertAlign w:val="superscript"/>
                <w:lang w:eastAsia="zh-CN"/>
              </w:rPr>
              <w:t>0,51</w:t>
            </w:r>
            <w:r w:rsidR="006B595C" w:rsidRPr="00E63D68">
              <w:rPr>
                <w:rFonts w:ascii="Book Antiqua" w:hAnsi="Book Antiqua" w:cs="Times New Roman"/>
                <w:noProof/>
                <w:color w:val="auto"/>
                <w:vertAlign w:val="superscript"/>
              </w:rPr>
              <w:t>]</w:t>
            </w:r>
            <w:r w:rsidR="006B595C" w:rsidRPr="00E63D68">
              <w:rPr>
                <w:color w:val="auto"/>
              </w:rPr>
              <w:fldChar w:fldCharType="end"/>
            </w:r>
            <w:r w:rsidRPr="00E63D68">
              <w:rPr>
                <w:rFonts w:ascii="Book Antiqua" w:hAnsi="Book Antiqua" w:cs="Times New Roman"/>
                <w:color w:val="auto"/>
              </w:rPr>
              <w:t xml:space="preserve"> </w:t>
            </w:r>
            <w:r w:rsidRPr="00E63D68">
              <w:rPr>
                <w:rFonts w:ascii="Book Antiqua" w:hAnsi="Book Antiqua" w:cs="Times New Roman"/>
                <w:color w:val="auto"/>
              </w:rPr>
              <w:lastRenderedPageBreak/>
              <w:t>2011</w:t>
            </w:r>
          </w:p>
          <w:p w14:paraId="2B289671" w14:textId="626D4E13" w:rsidR="00C51C8E" w:rsidRPr="006B595C" w:rsidRDefault="00D67755" w:rsidP="00E63D68">
            <w:pPr>
              <w:spacing w:line="360" w:lineRule="auto"/>
              <w:jc w:val="both"/>
              <w:rPr>
                <w:rFonts w:ascii="Book Antiqua" w:eastAsiaTheme="minorEastAsia" w:hAnsi="Book Antiqua" w:cs="Times New Roman"/>
                <w:color w:val="auto"/>
                <w:lang w:eastAsia="zh-CN"/>
              </w:rPr>
            </w:pPr>
            <w:proofErr w:type="spellStart"/>
            <w:r w:rsidRPr="00E63D68">
              <w:rPr>
                <w:rFonts w:ascii="Book Antiqua" w:hAnsi="Book Antiqua" w:cs="Times New Roman"/>
                <w:color w:val="auto"/>
              </w:rPr>
              <w:t>Miyaga</w:t>
            </w:r>
            <w:r w:rsidR="00C51C8E" w:rsidRPr="00E63D68">
              <w:rPr>
                <w:rFonts w:ascii="Book Antiqua" w:hAnsi="Book Antiqua" w:cs="Times New Roman"/>
                <w:color w:val="auto"/>
              </w:rPr>
              <w:t>wa-Hayashino</w:t>
            </w:r>
            <w:proofErr w:type="spellEnd"/>
            <w:r w:rsidR="00C51C8E" w:rsidRPr="00E63D68">
              <w:rPr>
                <w:rFonts w:ascii="Book Antiqua" w:hAnsi="Book Antiqua" w:cs="Times New Roman"/>
                <w:color w:val="auto"/>
              </w:rPr>
              <w:t xml:space="preserve"> </w:t>
            </w:r>
            <w:r w:rsidR="006B595C">
              <w:rPr>
                <w:rFonts w:ascii="Book Antiqua" w:hAnsi="Book Antiqua" w:cs="Times New Roman"/>
                <w:i/>
                <w:color w:val="auto"/>
              </w:rPr>
              <w:t>et al</w:t>
            </w:r>
            <w:r w:rsidR="006B595C" w:rsidRPr="00E63D68">
              <w:rPr>
                <w:color w:val="auto"/>
              </w:rPr>
              <w:fldChar w:fldCharType="begin">
                <w:fldData xml:space="preserve">PEVuZE5vdGU+PENpdGU+PEF1dGhvcj5BeWRvZ2R1PC9BdXRob3I+PFllYXI+MjAwNzwvWWVhcj48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</w:fldData>
              </w:fldChar>
            </w:r>
            <w:r w:rsidR="006B595C" w:rsidRPr="00E63D68">
              <w:rPr>
                <w:rFonts w:ascii="Book Antiqua" w:hAnsi="Book Antiqua" w:cs="Times New Roman"/>
                <w:color w:val="auto"/>
              </w:rPr>
              <w:instrText xml:space="preserve"> ADDIN EN.CITE </w:instrText>
            </w:r>
            <w:r w:rsidR="006B595C" w:rsidRPr="00E63D68">
              <w:rPr>
                <w:color w:val="auto"/>
              </w:rPr>
              <w:fldChar w:fldCharType="begin">
                <w:fldData xml:space="preserve">PEVuZE5vdGU+PENpdGU+PEF1dGhvcj5BeWRvZ2R1PC9BdXRob3I+PFllYXI+MjAwNzwvWWVhcj48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</w:fldData>
              </w:fldChar>
            </w:r>
            <w:r w:rsidR="006B595C" w:rsidRPr="00E63D68">
              <w:rPr>
                <w:rFonts w:ascii="Book Antiqua" w:hAnsi="Book Antiqua" w:cs="Times New Roman"/>
                <w:color w:val="auto"/>
              </w:rPr>
              <w:instrText xml:space="preserve"> ADDIN EN.CITE.DATA </w:instrText>
            </w:r>
            <w:r w:rsidR="006B595C" w:rsidRPr="00E63D68">
              <w:rPr>
                <w:color w:val="auto"/>
              </w:rPr>
            </w:r>
            <w:r w:rsidR="006B595C" w:rsidRPr="00E63D68">
              <w:rPr>
                <w:color w:val="auto"/>
              </w:rPr>
              <w:fldChar w:fldCharType="end"/>
            </w:r>
            <w:r w:rsidR="006B595C" w:rsidRPr="00E63D68">
              <w:rPr>
                <w:color w:val="auto"/>
              </w:rPr>
            </w:r>
            <w:r w:rsidR="006B595C" w:rsidRPr="00E63D68">
              <w:rPr>
                <w:color w:val="auto"/>
              </w:rPr>
              <w:fldChar w:fldCharType="separate"/>
            </w:r>
            <w:r w:rsidR="006B595C" w:rsidRPr="00E63D68">
              <w:rPr>
                <w:rFonts w:ascii="Book Antiqua" w:hAnsi="Book Antiqua" w:cs="Times New Roman"/>
                <w:noProof/>
                <w:color w:val="auto"/>
                <w:vertAlign w:val="superscript"/>
              </w:rPr>
              <w:t>[5</w:t>
            </w:r>
            <w:r w:rsidR="006B595C">
              <w:rPr>
                <w:rFonts w:ascii="Book Antiqua" w:eastAsiaTheme="minorEastAsia" w:hAnsi="Book Antiqua" w:cs="Times New Roman" w:hint="eastAsia"/>
                <w:noProof/>
                <w:color w:val="auto"/>
                <w:vertAlign w:val="superscript"/>
                <w:lang w:eastAsia="zh-CN"/>
              </w:rPr>
              <w:t>4</w:t>
            </w:r>
            <w:r w:rsidR="006B595C" w:rsidRPr="00E63D68">
              <w:rPr>
                <w:rFonts w:ascii="Book Antiqua" w:hAnsi="Book Antiqua" w:cs="Times New Roman"/>
                <w:noProof/>
                <w:color w:val="auto"/>
                <w:vertAlign w:val="superscript"/>
              </w:rPr>
              <w:t>]</w:t>
            </w:r>
            <w:r w:rsidR="006B595C" w:rsidRPr="00E63D68">
              <w:rPr>
                <w:color w:val="auto"/>
              </w:rPr>
              <w:fldChar w:fldCharType="end"/>
            </w:r>
            <w:r w:rsidR="00C51C8E" w:rsidRPr="00E63D68">
              <w:rPr>
                <w:rFonts w:ascii="Book Antiqua" w:hAnsi="Book Antiqua" w:cs="Times New Roman"/>
                <w:color w:val="auto"/>
              </w:rPr>
              <w:t xml:space="preserve"> 2009,</w:t>
            </w:r>
            <w:r w:rsidRPr="00E63D68">
              <w:rPr>
                <w:rFonts w:ascii="Book Antiqua" w:hAnsi="Book Antiqua" w:cs="Times New Roman"/>
                <w:color w:val="auto"/>
              </w:rPr>
              <w:t xml:space="preserve"> </w:t>
            </w:r>
            <w:proofErr w:type="spellStart"/>
            <w:r w:rsidRPr="00E63D68">
              <w:rPr>
                <w:rFonts w:ascii="Book Antiqua" w:hAnsi="Book Antiqua" w:cs="Times New Roman"/>
                <w:color w:val="auto"/>
              </w:rPr>
              <w:t>Egawa</w:t>
            </w:r>
            <w:proofErr w:type="spellEnd"/>
            <w:r w:rsidRPr="00E63D68">
              <w:rPr>
                <w:rFonts w:ascii="Book Antiqua" w:hAnsi="Book Antiqua" w:cs="Times New Roman"/>
                <w:color w:val="auto"/>
              </w:rPr>
              <w:t xml:space="preserve"> </w:t>
            </w:r>
            <w:r w:rsidRPr="00E63D68">
              <w:rPr>
                <w:rFonts w:ascii="Book Antiqua" w:hAnsi="Book Antiqua" w:cs="Times New Roman"/>
                <w:i/>
                <w:color w:val="auto"/>
              </w:rPr>
              <w:t>et al</w:t>
            </w:r>
            <w:r w:rsidR="006B595C">
              <w:rPr>
                <w:rFonts w:ascii="Book Antiqua" w:hAnsi="Book Antiqua" w:cs="Times New Roman"/>
                <w:i/>
                <w:color w:val="auto"/>
              </w:rPr>
              <w:t xml:space="preserve"> et al</w:t>
            </w:r>
            <w:r w:rsidR="006B595C" w:rsidRPr="00E63D68">
              <w:rPr>
                <w:color w:val="auto"/>
              </w:rPr>
              <w:fldChar w:fldCharType="begin">
                <w:fldData xml:space="preserve">PEVuZE5vdGU+PENpdGU+PEF1dGhvcj5BeWRvZ2R1PC9BdXRob3I+PFllYXI+MjAwNzwvWWVhcj48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</w:fldData>
              </w:fldChar>
            </w:r>
            <w:r w:rsidR="006B595C" w:rsidRPr="00E63D68">
              <w:rPr>
                <w:rFonts w:ascii="Book Antiqua" w:hAnsi="Book Antiqua" w:cs="Times New Roman"/>
                <w:color w:val="auto"/>
              </w:rPr>
              <w:instrText xml:space="preserve"> ADDIN EN.CITE </w:instrText>
            </w:r>
            <w:r w:rsidR="006B595C" w:rsidRPr="00E63D68">
              <w:rPr>
                <w:color w:val="auto"/>
              </w:rPr>
              <w:fldChar w:fldCharType="begin">
                <w:fldData xml:space="preserve">PEVuZE5vdGU+PENpdGU+PEF1dGhvcj5BeWRvZ2R1PC9BdXRob3I+PFllYXI+MjAwNzwvWWVhcj48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</w:fldData>
              </w:fldChar>
            </w:r>
            <w:r w:rsidR="006B595C" w:rsidRPr="00E63D68">
              <w:rPr>
                <w:rFonts w:ascii="Book Antiqua" w:hAnsi="Book Antiqua" w:cs="Times New Roman"/>
                <w:color w:val="auto"/>
              </w:rPr>
              <w:instrText xml:space="preserve"> ADDIN EN.CITE.DATA </w:instrText>
            </w:r>
            <w:r w:rsidR="006B595C" w:rsidRPr="00E63D68">
              <w:rPr>
                <w:color w:val="auto"/>
              </w:rPr>
            </w:r>
            <w:r w:rsidR="006B595C" w:rsidRPr="00E63D68">
              <w:rPr>
                <w:color w:val="auto"/>
              </w:rPr>
              <w:fldChar w:fldCharType="end"/>
            </w:r>
            <w:r w:rsidR="006B595C" w:rsidRPr="00E63D68">
              <w:rPr>
                <w:color w:val="auto"/>
              </w:rPr>
            </w:r>
            <w:r w:rsidR="006B595C" w:rsidRPr="00E63D68">
              <w:rPr>
                <w:color w:val="auto"/>
              </w:rPr>
              <w:fldChar w:fldCharType="separate"/>
            </w:r>
            <w:r w:rsidR="006B595C" w:rsidRPr="00E63D68">
              <w:rPr>
                <w:rFonts w:ascii="Book Antiqua" w:hAnsi="Book Antiqua" w:cs="Times New Roman"/>
                <w:noProof/>
                <w:color w:val="auto"/>
                <w:vertAlign w:val="superscript"/>
              </w:rPr>
              <w:t>[5</w:t>
            </w:r>
            <w:r w:rsidR="006B595C">
              <w:rPr>
                <w:rFonts w:ascii="Book Antiqua" w:eastAsiaTheme="minorEastAsia" w:hAnsi="Book Antiqua" w:cs="Times New Roman" w:hint="eastAsia"/>
                <w:noProof/>
                <w:color w:val="auto"/>
                <w:vertAlign w:val="superscript"/>
                <w:lang w:eastAsia="zh-CN"/>
              </w:rPr>
              <w:t>3</w:t>
            </w:r>
            <w:r w:rsidR="006B595C" w:rsidRPr="00E63D68">
              <w:rPr>
                <w:rFonts w:ascii="Book Antiqua" w:hAnsi="Book Antiqua" w:cs="Times New Roman"/>
                <w:noProof/>
                <w:color w:val="auto"/>
                <w:vertAlign w:val="superscript"/>
              </w:rPr>
              <w:t>]</w:t>
            </w:r>
            <w:r w:rsidR="006B595C" w:rsidRPr="00E63D68">
              <w:rPr>
                <w:color w:val="auto"/>
              </w:rPr>
              <w:fldChar w:fldCharType="end"/>
            </w:r>
            <w:r w:rsidR="006B595C">
              <w:rPr>
                <w:rFonts w:ascii="Book Antiqua" w:eastAsiaTheme="minorEastAsia" w:hAnsi="Book Antiqua" w:hint="eastAsia"/>
                <w:color w:val="auto"/>
                <w:lang w:eastAsia="zh-CN"/>
              </w:rPr>
              <w:t xml:space="preserve"> </w:t>
            </w:r>
            <w:r w:rsidR="00C51C8E" w:rsidRPr="00E63D68">
              <w:rPr>
                <w:rFonts w:ascii="Book Antiqua" w:hAnsi="Book Antiqua" w:cs="Times New Roman"/>
                <w:color w:val="auto"/>
              </w:rPr>
              <w:t>2002</w:t>
            </w:r>
          </w:p>
        </w:tc>
        <w:tc>
          <w:tcPr>
            <w:tcW w:w="1260" w:type="dxa"/>
          </w:tcPr>
          <w:p w14:paraId="4F203FD9"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lastRenderedPageBreak/>
              <w:t>11 PFIC1</w:t>
            </w:r>
          </w:p>
          <w:p w14:paraId="233E36A9"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3 PFIC2</w:t>
            </w:r>
          </w:p>
        </w:tc>
        <w:tc>
          <w:tcPr>
            <w:tcW w:w="1260" w:type="dxa"/>
          </w:tcPr>
          <w:p w14:paraId="24C3A82B"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0.6-18.2 years old </w:t>
            </w:r>
          </w:p>
        </w:tc>
        <w:tc>
          <w:tcPr>
            <w:tcW w:w="1867" w:type="dxa"/>
          </w:tcPr>
          <w:p w14:paraId="01174AFF"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Total external biliary </w:t>
            </w:r>
            <w:r w:rsidRPr="00E63D68">
              <w:rPr>
                <w:rFonts w:ascii="Book Antiqua" w:hAnsi="Book Antiqua" w:cs="Times New Roman"/>
                <w:color w:val="auto"/>
              </w:rPr>
              <w:lastRenderedPageBreak/>
              <w:t xml:space="preserve">diversion performed at time of re-transplantation in one PFIC1 patient </w:t>
            </w:r>
          </w:p>
        </w:tc>
        <w:tc>
          <w:tcPr>
            <w:tcW w:w="1010" w:type="dxa"/>
          </w:tcPr>
          <w:p w14:paraId="75A4D626"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lastRenderedPageBreak/>
              <w:t xml:space="preserve">82.4% total </w:t>
            </w:r>
            <w:r w:rsidRPr="00E63D68">
              <w:rPr>
                <w:rFonts w:ascii="Book Antiqua" w:hAnsi="Book Antiqua" w:cs="Times New Roman"/>
                <w:color w:val="auto"/>
              </w:rPr>
              <w:lastRenderedPageBreak/>
              <w:t xml:space="preserve">graft survival (14/17) </w:t>
            </w:r>
          </w:p>
        </w:tc>
        <w:tc>
          <w:tcPr>
            <w:tcW w:w="1780" w:type="dxa"/>
          </w:tcPr>
          <w:p w14:paraId="4FB874E1" w14:textId="5A4898F5"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lastRenderedPageBreak/>
              <w:t xml:space="preserve">PFIC1 </w:t>
            </w:r>
            <w:r w:rsidR="00B35EF3">
              <w:rPr>
                <w:rFonts w:ascii="Book Antiqua" w:eastAsiaTheme="minorEastAsia" w:hAnsi="Book Antiqua" w:cs="Times New Roman" w:hint="eastAsia"/>
                <w:color w:val="auto"/>
                <w:lang w:eastAsia="zh-CN"/>
              </w:rPr>
              <w:t>-</w:t>
            </w:r>
            <w:r w:rsidRPr="00E63D68">
              <w:rPr>
                <w:rFonts w:ascii="Book Antiqua" w:hAnsi="Book Antiqua" w:cs="Times New Roman"/>
                <w:color w:val="auto"/>
              </w:rPr>
              <w:t xml:space="preserve"> 90.9% at 5 </w:t>
            </w:r>
            <w:proofErr w:type="spellStart"/>
            <w:r w:rsidRPr="00E63D68">
              <w:rPr>
                <w:rFonts w:ascii="Book Antiqua" w:hAnsi="Book Antiqua" w:cs="Times New Roman"/>
                <w:color w:val="auto"/>
              </w:rPr>
              <w:t>yr</w:t>
            </w:r>
            <w:proofErr w:type="spellEnd"/>
            <w:r w:rsidRPr="00E63D68">
              <w:rPr>
                <w:rFonts w:ascii="Book Antiqua" w:hAnsi="Book Antiqua" w:cs="Times New Roman"/>
                <w:color w:val="auto"/>
              </w:rPr>
              <w:t xml:space="preserve">, 72.7% </w:t>
            </w:r>
            <w:r w:rsidRPr="00E63D68">
              <w:rPr>
                <w:rFonts w:ascii="Book Antiqua" w:hAnsi="Book Antiqua" w:cs="Times New Roman"/>
                <w:color w:val="auto"/>
              </w:rPr>
              <w:lastRenderedPageBreak/>
              <w:t xml:space="preserve">at 10 </w:t>
            </w:r>
            <w:proofErr w:type="spellStart"/>
            <w:r w:rsidRPr="00E63D68">
              <w:rPr>
                <w:rFonts w:ascii="Book Antiqua" w:hAnsi="Book Antiqua" w:cs="Times New Roman"/>
                <w:color w:val="auto"/>
              </w:rPr>
              <w:t>yr</w:t>
            </w:r>
            <w:proofErr w:type="spellEnd"/>
            <w:r w:rsidRPr="00E63D68">
              <w:rPr>
                <w:rFonts w:ascii="Book Antiqua" w:hAnsi="Book Antiqua" w:cs="Times New Roman"/>
                <w:color w:val="auto"/>
              </w:rPr>
              <w:t xml:space="preserve">, 54.5% at 15 </w:t>
            </w:r>
            <w:proofErr w:type="spellStart"/>
            <w:r w:rsidRPr="00E63D68">
              <w:rPr>
                <w:rFonts w:ascii="Book Antiqua" w:hAnsi="Book Antiqua" w:cs="Times New Roman"/>
                <w:color w:val="auto"/>
              </w:rPr>
              <w:t>yr</w:t>
            </w:r>
            <w:proofErr w:type="spellEnd"/>
          </w:p>
          <w:p w14:paraId="7268B187" w14:textId="5D731A38"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PFIC2 </w:t>
            </w:r>
            <w:r w:rsidR="00B35EF3">
              <w:rPr>
                <w:rFonts w:ascii="Book Antiqua" w:eastAsiaTheme="minorEastAsia" w:hAnsi="Book Antiqua" w:cs="Times New Roman" w:hint="eastAsia"/>
                <w:color w:val="auto"/>
                <w:lang w:eastAsia="zh-CN"/>
              </w:rPr>
              <w:t>-</w:t>
            </w:r>
            <w:r w:rsidRPr="00E63D68">
              <w:rPr>
                <w:rFonts w:ascii="Book Antiqua" w:hAnsi="Book Antiqua" w:cs="Times New Roman"/>
                <w:color w:val="auto"/>
              </w:rPr>
              <w:t xml:space="preserve"> 100% at 5yr</w:t>
            </w:r>
          </w:p>
          <w:p w14:paraId="12AB0BFC" w14:textId="6D607C7B"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 </w:t>
            </w:r>
          </w:p>
        </w:tc>
        <w:tc>
          <w:tcPr>
            <w:tcW w:w="2183" w:type="dxa"/>
          </w:tcPr>
          <w:p w14:paraId="46F77C8B" w14:textId="2994654F"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lastRenderedPageBreak/>
              <w:t xml:space="preserve">Digestive symptoms in 10 </w:t>
            </w:r>
            <w:r w:rsidRPr="00E63D68">
              <w:rPr>
                <w:rFonts w:ascii="Book Antiqua" w:hAnsi="Book Antiqua" w:cs="Times New Roman"/>
                <w:color w:val="auto"/>
              </w:rPr>
              <w:lastRenderedPageBreak/>
              <w:t xml:space="preserve">out of 11 PFIC1 </w:t>
            </w:r>
          </w:p>
          <w:p w14:paraId="66AAA212" w14:textId="294B5F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8 out of 11 PFIC1 recipients exhibited </w:t>
            </w:r>
            <w:proofErr w:type="spellStart"/>
            <w:r w:rsidRPr="00E63D68">
              <w:rPr>
                <w:rFonts w:ascii="Book Antiqua" w:hAnsi="Book Antiqua" w:cs="Times New Roman"/>
                <w:color w:val="auto"/>
              </w:rPr>
              <w:t>steatosis</w:t>
            </w:r>
            <w:proofErr w:type="spellEnd"/>
            <w:r w:rsidRPr="00E63D68">
              <w:rPr>
                <w:rFonts w:ascii="Book Antiqua" w:hAnsi="Book Antiqua" w:cs="Times New Roman"/>
                <w:color w:val="auto"/>
              </w:rPr>
              <w:t xml:space="preserve"> </w:t>
            </w:r>
          </w:p>
          <w:p w14:paraId="3B187B5C" w14:textId="4B9A298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9 out of 11 PFIC1 recipients exhibited fibrosis </w:t>
            </w:r>
          </w:p>
        </w:tc>
      </w:tr>
      <w:tr w:rsidR="00E63D68" w:rsidRPr="00E63D68" w14:paraId="67972975" w14:textId="77777777" w:rsidTr="003722EF">
        <w:trPr>
          <w:trHeight w:val="764"/>
        </w:trPr>
        <w:tc>
          <w:tcPr>
            <w:tcW w:w="1170" w:type="dxa"/>
          </w:tcPr>
          <w:p w14:paraId="23F55D6C" w14:textId="32F8AA1E" w:rsidR="007348FA" w:rsidRPr="00E63D68" w:rsidRDefault="007348FA" w:rsidP="00E63D68">
            <w:pPr>
              <w:spacing w:line="360" w:lineRule="auto"/>
              <w:jc w:val="both"/>
              <w:rPr>
                <w:rFonts w:ascii="Book Antiqua" w:hAnsi="Book Antiqua" w:cs="Times New Roman"/>
                <w:color w:val="auto"/>
              </w:rPr>
            </w:pPr>
            <w:proofErr w:type="spellStart"/>
            <w:r w:rsidRPr="00E63D68">
              <w:rPr>
                <w:rFonts w:ascii="Book Antiqua" w:hAnsi="Book Antiqua" w:cs="Times New Roman"/>
                <w:color w:val="auto"/>
              </w:rPr>
              <w:lastRenderedPageBreak/>
              <w:t>Kaur</w:t>
            </w:r>
            <w:proofErr w:type="spellEnd"/>
            <w:r w:rsidRPr="00E63D68">
              <w:rPr>
                <w:rFonts w:ascii="Book Antiqua" w:hAnsi="Book Antiqua" w:cs="Times New Roman"/>
                <w:color w:val="auto"/>
              </w:rPr>
              <w:t xml:space="preserve"> </w:t>
            </w:r>
            <w:r w:rsidR="006B595C">
              <w:rPr>
                <w:rFonts w:ascii="Book Antiqua" w:hAnsi="Book Antiqua" w:cs="Times New Roman"/>
                <w:i/>
                <w:color w:val="auto"/>
              </w:rPr>
              <w:t>et al</w:t>
            </w:r>
            <w:r w:rsidRPr="00E63D68">
              <w:rPr>
                <w:color w:val="auto"/>
              </w:rPr>
              <w:fldChar w:fldCharType="begin"/>
            </w:r>
            <w:r w:rsidR="00D70768" w:rsidRPr="00E63D68">
              <w:rPr>
                <w:rFonts w:ascii="Book Antiqua" w:hAnsi="Book Antiqua" w:cs="Times New Roman"/>
                <w:color w:val="auto"/>
              </w:rPr>
              <w:instrText xml:space="preserve"> ADDIN EN.CITE &lt;EndNote&gt;&lt;Cite&gt;&lt;Author&gt;Kaur&lt;/Author&gt;&lt;Year&gt;2012&lt;/Year&gt;&lt;RecNum&gt;65&lt;/RecNum&gt;&lt;DisplayText&gt;&lt;style face="superscript"&gt;[58]&lt;/style&gt;&lt;/DisplayText&gt;&lt;record&gt;&lt;rec-number&gt;65&lt;/rec-number&gt;&lt;foreign-keys&gt;&lt;key app="EN" db-id="twr20fxektzs0le5wzepw2pi25t2vx92z220" timestamp="1449956317"&gt;65&lt;/key&gt;&lt;/foreign-keys&gt;&lt;ref-type name="Journal Article"&gt;17&lt;/ref-type&gt;&lt;contributors&gt;&lt;authors&gt;&lt;author&gt;Kaur, S.&lt;/author&gt;&lt;author&gt;Sharma, D.&lt;/author&gt;&lt;author&gt;Wadhwa, N.&lt;/author&gt;&lt;author&gt;Gupta, S.&lt;/author&gt;&lt;author&gt;Chowdhary, S. K.&lt;/author&gt;&lt;author&gt;Sibal, A.&lt;/author&gt;&lt;/authors&gt;&lt;/contributors&gt;&lt;auth-address&gt;Pediatric Gastroenterology and Hepatology, Apollo Centre of Advanced Pediatrics, Indraprastha Apollo Hospital, New Delhi 110076, India.&lt;/auth-address&gt;&lt;titles&gt;&lt;title&gt;Therapeutic interventions in progressive familial intrahepatic cholestasis: experience from a tertiary care centre in north India&lt;/title&gt;&lt;secondary-title&gt;Indian J Pediatr&lt;/secondary-title&gt;&lt;alt-title&gt;Indian journal of pediatrics&lt;/alt-title&gt;&lt;/titles&gt;&lt;periodical&gt;&lt;full-title&gt;Indian J Pediatr&lt;/full-title&gt;&lt;abbr-1&gt;Indian journal of pediatrics&lt;/abbr-1&gt;&lt;/periodical&gt;&lt;alt-periodical&gt;&lt;full-title&gt;Indian J Pediatr&lt;/full-title&gt;&lt;abbr-1&gt;Indian journal of pediatrics&lt;/abbr-1&gt;&lt;/alt-periodical&gt;&lt;pages&gt;270-3&lt;/pages&gt;&lt;volume&gt;79&lt;/volume&gt;&lt;number&gt;2&lt;/number&gt;&lt;keywords&gt;&lt;keyword&gt;Child&lt;/keyword&gt;&lt;keyword&gt;Child, Preschool&lt;/keyword&gt;&lt;keyword&gt;Cholestasis, Intrahepatic/*therapy&lt;/keyword&gt;&lt;keyword&gt;Female&lt;/keyword&gt;&lt;keyword&gt;Humans&lt;/keyword&gt;&lt;keyword&gt;India&lt;/keyword&gt;&lt;keyword&gt;Infant&lt;/keyword&gt;&lt;keyword&gt;Male&lt;/keyword&gt;&lt;keyword&gt;Retrospective Studies&lt;/keyword&gt;&lt;/keywords&gt;&lt;dates&gt;&lt;year&gt;2012&lt;/year&gt;&lt;pub-dates&gt;&lt;date&gt;Feb&lt;/date&gt;&lt;/pub-dates&gt;&lt;/dates&gt;&lt;isbn&gt;0973-7693 (Electronic)&amp;#xD;0019-5456 (Linking)&lt;/isbn&gt;&lt;accession-num&gt;21769524&lt;/accession-num&gt;&lt;urls&gt;&lt;related-urls&gt;&lt;url&gt;http://www.ncbi.nlm.nih.gov/pubmed/21769524&lt;/url&gt;&lt;/related-urls&gt;&lt;/urls&gt;&lt;electronic-resource-num&gt;10.1007/s12098-011-0516-8&lt;/electronic-resource-num&gt;&lt;/record&gt;&lt;/Cite&gt;&lt;/EndNote&gt;</w:instrText>
            </w:r>
            <w:r w:rsidRPr="00E63D68">
              <w:rPr>
                <w:color w:val="auto"/>
              </w:rPr>
              <w:fldChar w:fldCharType="separate"/>
            </w:r>
            <w:r w:rsidR="00D70768" w:rsidRPr="00E63D68">
              <w:rPr>
                <w:rFonts w:ascii="Book Antiqua" w:hAnsi="Book Antiqua" w:cs="Times New Roman"/>
                <w:noProof/>
                <w:color w:val="auto"/>
                <w:vertAlign w:val="superscript"/>
              </w:rPr>
              <w:t>[58]</w:t>
            </w:r>
            <w:r w:rsidRPr="00E63D68">
              <w:rPr>
                <w:color w:val="auto"/>
              </w:rPr>
              <w:fldChar w:fldCharType="end"/>
            </w:r>
          </w:p>
        </w:tc>
        <w:tc>
          <w:tcPr>
            <w:tcW w:w="1260" w:type="dxa"/>
          </w:tcPr>
          <w:p w14:paraId="170DBC46"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2 PFIC3</w:t>
            </w:r>
          </w:p>
          <w:p w14:paraId="04FC7A36" w14:textId="77777777"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2 PFIC1/2</w:t>
            </w:r>
          </w:p>
        </w:tc>
        <w:tc>
          <w:tcPr>
            <w:tcW w:w="1260" w:type="dxa"/>
          </w:tcPr>
          <w:p w14:paraId="2B1956D2" w14:textId="76D85EC3"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2, 2.5, 6 and 9 year old males</w:t>
            </w:r>
          </w:p>
        </w:tc>
        <w:tc>
          <w:tcPr>
            <w:tcW w:w="1867" w:type="dxa"/>
          </w:tcPr>
          <w:p w14:paraId="06248F28" w14:textId="0F52CEE8"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UDCA, phenobarbital and </w:t>
            </w:r>
            <w:proofErr w:type="spellStart"/>
            <w:r w:rsidRPr="00E63D68">
              <w:rPr>
                <w:rFonts w:ascii="Book Antiqua" w:hAnsi="Book Antiqua" w:cs="Times New Roman"/>
                <w:color w:val="auto"/>
              </w:rPr>
              <w:t>ondansetron</w:t>
            </w:r>
            <w:proofErr w:type="spellEnd"/>
          </w:p>
        </w:tc>
        <w:tc>
          <w:tcPr>
            <w:tcW w:w="1010" w:type="dxa"/>
          </w:tcPr>
          <w:p w14:paraId="3AFDB335" w14:textId="659E91F8" w:rsidR="00D67755" w:rsidRPr="00E63D68" w:rsidRDefault="003722EF" w:rsidP="00E63D68">
            <w:pPr>
              <w:spacing w:line="360" w:lineRule="auto"/>
              <w:jc w:val="both"/>
              <w:rPr>
                <w:rFonts w:ascii="Book Antiqua" w:hAnsi="Book Antiqua" w:cs="Times New Roman"/>
                <w:color w:val="auto"/>
              </w:rPr>
            </w:pPr>
            <w:r w:rsidRPr="00E63D68">
              <w:rPr>
                <w:rFonts w:ascii="Book Antiqua" w:hAnsi="Book Antiqua" w:cs="Times New Roman"/>
                <w:color w:val="auto"/>
              </w:rPr>
              <w:t>100%</w:t>
            </w:r>
          </w:p>
        </w:tc>
        <w:tc>
          <w:tcPr>
            <w:tcW w:w="1780" w:type="dxa"/>
          </w:tcPr>
          <w:p w14:paraId="30A050D8" w14:textId="1BCEBFBE" w:rsidR="00D67755" w:rsidRPr="00E63D68" w:rsidRDefault="00D67755" w:rsidP="00E63D68">
            <w:pPr>
              <w:spacing w:line="360" w:lineRule="auto"/>
              <w:jc w:val="both"/>
              <w:rPr>
                <w:rFonts w:ascii="Book Antiqua" w:hAnsi="Book Antiqua" w:cs="Times New Roman"/>
                <w:color w:val="auto"/>
              </w:rPr>
            </w:pPr>
            <w:r w:rsidRPr="00E63D68">
              <w:rPr>
                <w:rFonts w:ascii="Book Antiqua" w:hAnsi="Book Antiqua" w:cs="Times New Roman"/>
                <w:color w:val="auto"/>
              </w:rPr>
              <w:t xml:space="preserve">75% </w:t>
            </w:r>
          </w:p>
        </w:tc>
        <w:tc>
          <w:tcPr>
            <w:tcW w:w="2183" w:type="dxa"/>
          </w:tcPr>
          <w:p w14:paraId="114A39C6" w14:textId="7589B859" w:rsidR="00D67755" w:rsidRPr="00E63D68" w:rsidRDefault="00D67755" w:rsidP="00E63D68">
            <w:pPr>
              <w:spacing w:line="360" w:lineRule="auto"/>
              <w:jc w:val="both"/>
              <w:rPr>
                <w:rFonts w:ascii="Book Antiqua" w:hAnsi="Book Antiqua" w:cs="Times New Roman"/>
                <w:color w:val="auto"/>
              </w:rPr>
            </w:pPr>
          </w:p>
        </w:tc>
      </w:tr>
    </w:tbl>
    <w:p w14:paraId="696F5DEE" w14:textId="5C221CAA" w:rsidR="006D1ECA" w:rsidRDefault="00AE61EB" w:rsidP="006D1ECA">
      <w:pPr>
        <w:spacing w:line="360" w:lineRule="auto"/>
        <w:jc w:val="both"/>
        <w:rPr>
          <w:lang w:eastAsia="zh-CN"/>
        </w:rPr>
      </w:pPr>
      <w:proofErr w:type="spellStart"/>
      <w:r w:rsidRPr="00E63D68">
        <w:rPr>
          <w:color w:val="auto"/>
        </w:rPr>
        <w:t>LTx</w:t>
      </w:r>
      <w:proofErr w:type="spellEnd"/>
      <w:r w:rsidR="00B35EF3">
        <w:rPr>
          <w:rFonts w:hint="eastAsia"/>
          <w:color w:val="auto"/>
          <w:lang w:eastAsia="zh-CN"/>
        </w:rPr>
        <w:t>:</w:t>
      </w:r>
      <w:r w:rsidRPr="00E63D68">
        <w:rPr>
          <w:color w:val="auto"/>
        </w:rPr>
        <w:t xml:space="preserve"> </w:t>
      </w:r>
      <w:r w:rsidR="00B35EF3" w:rsidRPr="00E63D68">
        <w:rPr>
          <w:color w:val="auto"/>
        </w:rPr>
        <w:t>L</w:t>
      </w:r>
      <w:r w:rsidRPr="00E63D68">
        <w:rPr>
          <w:color w:val="auto"/>
        </w:rPr>
        <w:t>iver transplantation; PEBD</w:t>
      </w:r>
      <w:r w:rsidR="00B35EF3">
        <w:rPr>
          <w:rFonts w:hint="eastAsia"/>
          <w:color w:val="auto"/>
          <w:lang w:eastAsia="zh-CN"/>
        </w:rPr>
        <w:t>:</w:t>
      </w:r>
      <w:r w:rsidRPr="00E63D68">
        <w:rPr>
          <w:color w:val="auto"/>
        </w:rPr>
        <w:t xml:space="preserve"> </w:t>
      </w:r>
      <w:r w:rsidR="00B35EF3" w:rsidRPr="00E63D68">
        <w:rPr>
          <w:color w:val="auto"/>
        </w:rPr>
        <w:t>P</w:t>
      </w:r>
      <w:r w:rsidRPr="00E63D68">
        <w:rPr>
          <w:color w:val="auto"/>
        </w:rPr>
        <w:t>artial external biliary diversion</w:t>
      </w:r>
      <w:r w:rsidR="007348FA" w:rsidRPr="00E63D68">
        <w:rPr>
          <w:color w:val="auto"/>
        </w:rPr>
        <w:t>; UDCA</w:t>
      </w:r>
      <w:r w:rsidR="00B35EF3">
        <w:rPr>
          <w:rFonts w:hint="eastAsia"/>
          <w:color w:val="auto"/>
          <w:lang w:eastAsia="zh-CN"/>
        </w:rPr>
        <w:t>:</w:t>
      </w:r>
      <w:r w:rsidR="007348FA" w:rsidRPr="00E63D68">
        <w:rPr>
          <w:color w:val="auto"/>
        </w:rPr>
        <w:t xml:space="preserve"> </w:t>
      </w:r>
      <w:proofErr w:type="spellStart"/>
      <w:r w:rsidR="007348FA" w:rsidRPr="00E63D68">
        <w:rPr>
          <w:color w:val="auto"/>
        </w:rPr>
        <w:t>Ursodeoxycholic</w:t>
      </w:r>
      <w:proofErr w:type="spellEnd"/>
      <w:r w:rsidR="007348FA" w:rsidRPr="00E63D68">
        <w:rPr>
          <w:color w:val="auto"/>
        </w:rPr>
        <w:t xml:space="preserve"> </w:t>
      </w:r>
      <w:r w:rsidR="00B35EF3" w:rsidRPr="00E63D68">
        <w:rPr>
          <w:color w:val="auto"/>
        </w:rPr>
        <w:t>a</w:t>
      </w:r>
      <w:r w:rsidR="007348FA" w:rsidRPr="00E63D68">
        <w:rPr>
          <w:color w:val="auto"/>
        </w:rPr>
        <w:t>cid</w:t>
      </w:r>
      <w:r w:rsidR="00B35EF3">
        <w:rPr>
          <w:rFonts w:hint="eastAsia"/>
          <w:color w:val="auto"/>
          <w:lang w:eastAsia="zh-CN"/>
        </w:rPr>
        <w:t xml:space="preserve">; </w:t>
      </w:r>
      <w:r w:rsidR="0021537E" w:rsidRPr="00E63D68">
        <w:rPr>
          <w:color w:val="auto"/>
        </w:rPr>
        <w:t>PFIC</w:t>
      </w:r>
      <w:r w:rsidR="0021537E">
        <w:rPr>
          <w:rFonts w:hint="eastAsia"/>
          <w:color w:val="auto"/>
          <w:lang w:eastAsia="zh-CN"/>
        </w:rPr>
        <w:t>:</w:t>
      </w:r>
      <w:r w:rsidR="0021537E" w:rsidRPr="00E63D68">
        <w:rPr>
          <w:bCs/>
          <w:color w:val="auto"/>
        </w:rPr>
        <w:t xml:space="preserve"> Progressive familial intrahepatic cholestasis</w:t>
      </w:r>
      <w:r w:rsidR="006D1ECA">
        <w:rPr>
          <w:rFonts w:hint="eastAsia"/>
          <w:color w:val="auto"/>
          <w:lang w:eastAsia="zh-CN"/>
        </w:rPr>
        <w:t>;</w:t>
      </w:r>
      <w:r w:rsidR="006D1ECA" w:rsidRPr="00CD470B">
        <w:rPr>
          <w:color w:val="auto"/>
        </w:rPr>
        <w:t xml:space="preserve"> </w:t>
      </w:r>
      <w:r w:rsidR="006D1ECA" w:rsidRPr="00E63D68">
        <w:rPr>
          <w:color w:val="auto"/>
        </w:rPr>
        <w:t>GGT</w:t>
      </w:r>
      <w:r w:rsidR="006D1ECA">
        <w:rPr>
          <w:rFonts w:hint="eastAsia"/>
          <w:color w:val="auto"/>
          <w:lang w:eastAsia="zh-CN"/>
        </w:rPr>
        <w:t>:</w:t>
      </w:r>
      <w:r w:rsidR="006D1ECA" w:rsidRPr="00CD470B">
        <w:rPr>
          <w:color w:val="auto"/>
        </w:rPr>
        <w:t xml:space="preserve"> </w:t>
      </w:r>
      <w:r w:rsidR="006D1ECA" w:rsidRPr="00E63D68">
        <w:rPr>
          <w:color w:val="auto"/>
        </w:rPr>
        <w:t>Gamma-</w:t>
      </w:r>
      <w:proofErr w:type="spellStart"/>
      <w:r w:rsidR="006D1ECA" w:rsidRPr="00E63D68">
        <w:rPr>
          <w:color w:val="auto"/>
        </w:rPr>
        <w:t>glutamyl</w:t>
      </w:r>
      <w:proofErr w:type="spellEnd"/>
      <w:r w:rsidR="006D1ECA" w:rsidRPr="00E63D68">
        <w:rPr>
          <w:color w:val="auto"/>
        </w:rPr>
        <w:t xml:space="preserve"> </w:t>
      </w:r>
      <w:proofErr w:type="spellStart"/>
      <w:r w:rsidR="006D1ECA" w:rsidRPr="00E63D68">
        <w:rPr>
          <w:color w:val="auto"/>
        </w:rPr>
        <w:t>transpeptidase</w:t>
      </w:r>
      <w:proofErr w:type="spellEnd"/>
      <w:r w:rsidR="006D1ECA">
        <w:rPr>
          <w:rFonts w:hint="eastAsia"/>
          <w:color w:val="auto"/>
          <w:lang w:eastAsia="zh-CN"/>
        </w:rPr>
        <w:t>;</w:t>
      </w:r>
      <w:r w:rsidR="006D1ECA" w:rsidRPr="00CD470B">
        <w:rPr>
          <w:color w:val="auto"/>
        </w:rPr>
        <w:t xml:space="preserve"> </w:t>
      </w:r>
      <w:r w:rsidR="006D1ECA" w:rsidRPr="00E63D68">
        <w:rPr>
          <w:color w:val="auto"/>
        </w:rPr>
        <w:t>LDLT</w:t>
      </w:r>
      <w:r w:rsidR="006D1ECA">
        <w:rPr>
          <w:rFonts w:hint="eastAsia"/>
          <w:color w:val="auto"/>
          <w:lang w:eastAsia="zh-CN"/>
        </w:rPr>
        <w:t>:</w:t>
      </w:r>
      <w:r w:rsidR="006D1ECA" w:rsidRPr="00CD470B">
        <w:rPr>
          <w:color w:val="auto"/>
        </w:rPr>
        <w:t xml:space="preserve"> </w:t>
      </w:r>
      <w:r w:rsidR="006D1ECA" w:rsidRPr="00E63D68">
        <w:rPr>
          <w:color w:val="auto"/>
        </w:rPr>
        <w:t>Living donor liver transplantation</w:t>
      </w:r>
      <w:r w:rsidR="006D1ECA">
        <w:rPr>
          <w:rFonts w:hint="eastAsia"/>
          <w:color w:val="auto"/>
          <w:lang w:eastAsia="zh-CN"/>
        </w:rPr>
        <w:t>.</w:t>
      </w:r>
    </w:p>
    <w:p w14:paraId="364AF1CF" w14:textId="1AA52434" w:rsidR="00D70768" w:rsidRPr="006D1ECA" w:rsidRDefault="00D70768" w:rsidP="00B35EF3">
      <w:pPr>
        <w:spacing w:line="360" w:lineRule="auto"/>
        <w:jc w:val="both"/>
        <w:rPr>
          <w:color w:val="auto"/>
          <w:lang w:eastAsia="zh-CN"/>
        </w:rPr>
      </w:pPr>
    </w:p>
    <w:p w14:paraId="4ECCEABF" w14:textId="786FDC93" w:rsidR="00E03275" w:rsidRPr="00E63D68" w:rsidRDefault="00E03275" w:rsidP="00E63D68">
      <w:pPr>
        <w:pStyle w:val="BodyA"/>
        <w:spacing w:line="360" w:lineRule="auto"/>
        <w:jc w:val="both"/>
        <w:rPr>
          <w:rFonts w:ascii="Book Antiqua" w:hAnsi="Book Antiqua" w:cs="Times New Roman"/>
          <w:color w:val="auto"/>
          <w:sz w:val="24"/>
          <w:szCs w:val="24"/>
        </w:rPr>
      </w:pPr>
    </w:p>
    <w:sectPr w:rsidR="00E03275" w:rsidRPr="00E63D68" w:rsidSect="00420D8C">
      <w:footerReference w:type="even" r:id="rId16"/>
      <w:footerReference w:type="default" r:id="rId17"/>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0C463" w14:textId="77777777" w:rsidR="0098352B" w:rsidRDefault="0098352B">
      <w:r>
        <w:separator/>
      </w:r>
    </w:p>
  </w:endnote>
  <w:endnote w:type="continuationSeparator" w:id="0">
    <w:p w14:paraId="5F45648C" w14:textId="77777777" w:rsidR="0098352B" w:rsidRDefault="00983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黑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370EC" w14:textId="77777777" w:rsidR="00E70C06" w:rsidRDefault="00E70C06" w:rsidP="00420D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D9C5BA" w14:textId="77777777" w:rsidR="00E70C06" w:rsidRDefault="00E70C0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3BFE0" w14:textId="77777777" w:rsidR="00E70C06" w:rsidRDefault="00E70C06" w:rsidP="00420D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1868">
      <w:rPr>
        <w:rStyle w:val="PageNumber"/>
        <w:noProof/>
      </w:rPr>
      <w:t>40</w:t>
    </w:r>
    <w:r>
      <w:rPr>
        <w:rStyle w:val="PageNumber"/>
      </w:rPr>
      <w:fldChar w:fldCharType="end"/>
    </w:r>
  </w:p>
  <w:p w14:paraId="17911A1E" w14:textId="77777777" w:rsidR="00E70C06" w:rsidRDefault="00E70C0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EC9B1" w14:textId="77777777" w:rsidR="0098352B" w:rsidRDefault="0098352B">
      <w:r>
        <w:separator/>
      </w:r>
    </w:p>
  </w:footnote>
  <w:footnote w:type="continuationSeparator" w:id="0">
    <w:p w14:paraId="0179831E" w14:textId="77777777" w:rsidR="0098352B" w:rsidRDefault="0098352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952D6"/>
    <w:multiLevelType w:val="multilevel"/>
    <w:tmpl w:val="282EEF4A"/>
    <w:lvl w:ilvl="0">
      <w:start w:val="1"/>
      <w:numFmt w:val="decimal"/>
      <w:lvlText w:val="%1."/>
      <w:lvlJc w:val="left"/>
      <w:pPr>
        <w:tabs>
          <w:tab w:val="num" w:pos="720"/>
        </w:tabs>
        <w:ind w:left="720" w:hanging="360"/>
      </w:pPr>
      <w:rPr>
        <w:rFonts w:ascii="Book Antiqua" w:eastAsia="Book Antiqua" w:hAnsi="Book Antiqua" w:cs="Book Antiqua"/>
        <w:position w:val="0"/>
        <w:sz w:val="24"/>
        <w:szCs w:val="24"/>
      </w:rPr>
    </w:lvl>
    <w:lvl w:ilvl="1">
      <w:start w:val="1"/>
      <w:numFmt w:val="lowerLetter"/>
      <w:lvlText w:val="%2."/>
      <w:lvlJc w:val="left"/>
      <w:pPr>
        <w:tabs>
          <w:tab w:val="num" w:pos="1440"/>
        </w:tabs>
        <w:ind w:left="1440" w:hanging="360"/>
      </w:pPr>
      <w:rPr>
        <w:rFonts w:ascii="Book Antiqua" w:eastAsia="Book Antiqua" w:hAnsi="Book Antiqua" w:cs="Book Antiqua"/>
        <w:position w:val="0"/>
        <w:sz w:val="24"/>
        <w:szCs w:val="24"/>
      </w:rPr>
    </w:lvl>
    <w:lvl w:ilvl="2">
      <w:start w:val="1"/>
      <w:numFmt w:val="lowerRoman"/>
      <w:lvlText w:val="%3."/>
      <w:lvlJc w:val="left"/>
      <w:pPr>
        <w:tabs>
          <w:tab w:val="num" w:pos="2160"/>
        </w:tabs>
        <w:ind w:left="2160" w:hanging="296"/>
      </w:pPr>
      <w:rPr>
        <w:rFonts w:ascii="Book Antiqua" w:eastAsia="Book Antiqua" w:hAnsi="Book Antiqua" w:cs="Book Antiqua"/>
        <w:position w:val="0"/>
        <w:sz w:val="24"/>
        <w:szCs w:val="24"/>
      </w:rPr>
    </w:lvl>
    <w:lvl w:ilvl="3">
      <w:start w:val="1"/>
      <w:numFmt w:val="decimal"/>
      <w:lvlText w:val="%4."/>
      <w:lvlJc w:val="left"/>
      <w:pPr>
        <w:tabs>
          <w:tab w:val="num" w:pos="2880"/>
        </w:tabs>
        <w:ind w:left="2880" w:hanging="360"/>
      </w:pPr>
      <w:rPr>
        <w:rFonts w:ascii="Book Antiqua" w:eastAsia="Book Antiqua" w:hAnsi="Book Antiqua" w:cs="Book Antiqua"/>
        <w:position w:val="0"/>
        <w:sz w:val="24"/>
        <w:szCs w:val="24"/>
      </w:rPr>
    </w:lvl>
    <w:lvl w:ilvl="4">
      <w:start w:val="1"/>
      <w:numFmt w:val="lowerLetter"/>
      <w:lvlText w:val="%5."/>
      <w:lvlJc w:val="left"/>
      <w:pPr>
        <w:tabs>
          <w:tab w:val="num" w:pos="3600"/>
        </w:tabs>
        <w:ind w:left="3600" w:hanging="360"/>
      </w:pPr>
      <w:rPr>
        <w:rFonts w:ascii="Book Antiqua" w:eastAsia="Book Antiqua" w:hAnsi="Book Antiqua" w:cs="Book Antiqua"/>
        <w:position w:val="0"/>
        <w:sz w:val="24"/>
        <w:szCs w:val="24"/>
      </w:rPr>
    </w:lvl>
    <w:lvl w:ilvl="5">
      <w:start w:val="1"/>
      <w:numFmt w:val="lowerRoman"/>
      <w:lvlText w:val="%6."/>
      <w:lvlJc w:val="left"/>
      <w:pPr>
        <w:tabs>
          <w:tab w:val="num" w:pos="4320"/>
        </w:tabs>
        <w:ind w:left="4320" w:hanging="296"/>
      </w:pPr>
      <w:rPr>
        <w:rFonts w:ascii="Book Antiqua" w:eastAsia="Book Antiqua" w:hAnsi="Book Antiqua" w:cs="Book Antiqua"/>
        <w:position w:val="0"/>
        <w:sz w:val="24"/>
        <w:szCs w:val="24"/>
      </w:rPr>
    </w:lvl>
    <w:lvl w:ilvl="6">
      <w:start w:val="1"/>
      <w:numFmt w:val="decimal"/>
      <w:lvlText w:val="%7."/>
      <w:lvlJc w:val="left"/>
      <w:pPr>
        <w:tabs>
          <w:tab w:val="num" w:pos="5040"/>
        </w:tabs>
        <w:ind w:left="5040" w:hanging="360"/>
      </w:pPr>
      <w:rPr>
        <w:rFonts w:ascii="Book Antiqua" w:eastAsia="Book Antiqua" w:hAnsi="Book Antiqua" w:cs="Book Antiqua"/>
        <w:position w:val="0"/>
        <w:sz w:val="24"/>
        <w:szCs w:val="24"/>
      </w:rPr>
    </w:lvl>
    <w:lvl w:ilvl="7">
      <w:start w:val="1"/>
      <w:numFmt w:val="lowerLetter"/>
      <w:lvlText w:val="%8."/>
      <w:lvlJc w:val="left"/>
      <w:pPr>
        <w:tabs>
          <w:tab w:val="num" w:pos="5760"/>
        </w:tabs>
        <w:ind w:left="5760" w:hanging="360"/>
      </w:pPr>
      <w:rPr>
        <w:rFonts w:ascii="Book Antiqua" w:eastAsia="Book Antiqua" w:hAnsi="Book Antiqua" w:cs="Book Antiqua"/>
        <w:position w:val="0"/>
        <w:sz w:val="24"/>
        <w:szCs w:val="24"/>
      </w:rPr>
    </w:lvl>
    <w:lvl w:ilvl="8">
      <w:start w:val="1"/>
      <w:numFmt w:val="lowerRoman"/>
      <w:lvlText w:val="%9."/>
      <w:lvlJc w:val="left"/>
      <w:pPr>
        <w:tabs>
          <w:tab w:val="num" w:pos="6480"/>
        </w:tabs>
        <w:ind w:left="6480" w:hanging="296"/>
      </w:pPr>
      <w:rPr>
        <w:rFonts w:ascii="Book Antiqua" w:eastAsia="Book Antiqua" w:hAnsi="Book Antiqua" w:cs="Book Antiqua"/>
        <w:position w:val="0"/>
        <w:sz w:val="24"/>
        <w:szCs w:val="24"/>
      </w:rPr>
    </w:lvl>
  </w:abstractNum>
  <w:abstractNum w:abstractNumId="1">
    <w:nsid w:val="44703120"/>
    <w:multiLevelType w:val="multilevel"/>
    <w:tmpl w:val="C7F463EA"/>
    <w:styleLink w:val="List0"/>
    <w:lvl w:ilvl="0">
      <w:start w:val="1"/>
      <w:numFmt w:val="decimal"/>
      <w:lvlText w:val="%1."/>
      <w:lvlJc w:val="left"/>
      <w:pPr>
        <w:tabs>
          <w:tab w:val="num" w:pos="720"/>
        </w:tabs>
        <w:ind w:left="720" w:hanging="360"/>
      </w:pPr>
      <w:rPr>
        <w:rFonts w:ascii="Book Antiqua" w:eastAsia="Book Antiqua" w:hAnsi="Book Antiqua" w:cs="Book Antiqua"/>
        <w:position w:val="0"/>
        <w:sz w:val="24"/>
        <w:szCs w:val="24"/>
      </w:rPr>
    </w:lvl>
    <w:lvl w:ilvl="1">
      <w:start w:val="1"/>
      <w:numFmt w:val="lowerLetter"/>
      <w:lvlText w:val="%2."/>
      <w:lvlJc w:val="left"/>
      <w:pPr>
        <w:tabs>
          <w:tab w:val="num" w:pos="1440"/>
        </w:tabs>
        <w:ind w:left="1440" w:hanging="360"/>
      </w:pPr>
      <w:rPr>
        <w:rFonts w:ascii="Book Antiqua" w:eastAsia="Book Antiqua" w:hAnsi="Book Antiqua" w:cs="Book Antiqua"/>
        <w:position w:val="0"/>
        <w:sz w:val="24"/>
        <w:szCs w:val="24"/>
      </w:rPr>
    </w:lvl>
    <w:lvl w:ilvl="2">
      <w:start w:val="1"/>
      <w:numFmt w:val="lowerRoman"/>
      <w:lvlText w:val="%3."/>
      <w:lvlJc w:val="left"/>
      <w:pPr>
        <w:tabs>
          <w:tab w:val="num" w:pos="2160"/>
        </w:tabs>
        <w:ind w:left="2160" w:hanging="296"/>
      </w:pPr>
      <w:rPr>
        <w:rFonts w:ascii="Book Antiqua" w:eastAsia="Book Antiqua" w:hAnsi="Book Antiqua" w:cs="Book Antiqua"/>
        <w:position w:val="0"/>
        <w:sz w:val="24"/>
        <w:szCs w:val="24"/>
      </w:rPr>
    </w:lvl>
    <w:lvl w:ilvl="3">
      <w:start w:val="1"/>
      <w:numFmt w:val="decimal"/>
      <w:lvlText w:val="%4."/>
      <w:lvlJc w:val="left"/>
      <w:pPr>
        <w:tabs>
          <w:tab w:val="num" w:pos="2880"/>
        </w:tabs>
        <w:ind w:left="2880" w:hanging="360"/>
      </w:pPr>
      <w:rPr>
        <w:rFonts w:ascii="Book Antiqua" w:eastAsia="Book Antiqua" w:hAnsi="Book Antiqua" w:cs="Book Antiqua"/>
        <w:position w:val="0"/>
        <w:sz w:val="24"/>
        <w:szCs w:val="24"/>
      </w:rPr>
    </w:lvl>
    <w:lvl w:ilvl="4">
      <w:start w:val="1"/>
      <w:numFmt w:val="lowerLetter"/>
      <w:lvlText w:val="%5."/>
      <w:lvlJc w:val="left"/>
      <w:pPr>
        <w:tabs>
          <w:tab w:val="num" w:pos="3600"/>
        </w:tabs>
        <w:ind w:left="3600" w:hanging="360"/>
      </w:pPr>
      <w:rPr>
        <w:rFonts w:ascii="Book Antiqua" w:eastAsia="Book Antiqua" w:hAnsi="Book Antiqua" w:cs="Book Antiqua"/>
        <w:position w:val="0"/>
        <w:sz w:val="24"/>
        <w:szCs w:val="24"/>
      </w:rPr>
    </w:lvl>
    <w:lvl w:ilvl="5">
      <w:start w:val="1"/>
      <w:numFmt w:val="lowerRoman"/>
      <w:lvlText w:val="%6."/>
      <w:lvlJc w:val="left"/>
      <w:pPr>
        <w:tabs>
          <w:tab w:val="num" w:pos="4320"/>
        </w:tabs>
        <w:ind w:left="4320" w:hanging="296"/>
      </w:pPr>
      <w:rPr>
        <w:rFonts w:ascii="Book Antiqua" w:eastAsia="Book Antiqua" w:hAnsi="Book Antiqua" w:cs="Book Antiqua"/>
        <w:position w:val="0"/>
        <w:sz w:val="24"/>
        <w:szCs w:val="24"/>
      </w:rPr>
    </w:lvl>
    <w:lvl w:ilvl="6">
      <w:start w:val="1"/>
      <w:numFmt w:val="decimal"/>
      <w:lvlText w:val="%7."/>
      <w:lvlJc w:val="left"/>
      <w:pPr>
        <w:tabs>
          <w:tab w:val="num" w:pos="5040"/>
        </w:tabs>
        <w:ind w:left="5040" w:hanging="360"/>
      </w:pPr>
      <w:rPr>
        <w:rFonts w:ascii="Book Antiqua" w:eastAsia="Book Antiqua" w:hAnsi="Book Antiqua" w:cs="Book Antiqua"/>
        <w:position w:val="0"/>
        <w:sz w:val="24"/>
        <w:szCs w:val="24"/>
      </w:rPr>
    </w:lvl>
    <w:lvl w:ilvl="7">
      <w:start w:val="1"/>
      <w:numFmt w:val="lowerLetter"/>
      <w:lvlText w:val="%8."/>
      <w:lvlJc w:val="left"/>
      <w:pPr>
        <w:tabs>
          <w:tab w:val="num" w:pos="5760"/>
        </w:tabs>
        <w:ind w:left="5760" w:hanging="360"/>
      </w:pPr>
      <w:rPr>
        <w:rFonts w:ascii="Book Antiqua" w:eastAsia="Book Antiqua" w:hAnsi="Book Antiqua" w:cs="Book Antiqua"/>
        <w:position w:val="0"/>
        <w:sz w:val="24"/>
        <w:szCs w:val="24"/>
      </w:rPr>
    </w:lvl>
    <w:lvl w:ilvl="8">
      <w:start w:val="1"/>
      <w:numFmt w:val="lowerRoman"/>
      <w:lvlText w:val="%9."/>
      <w:lvlJc w:val="left"/>
      <w:pPr>
        <w:tabs>
          <w:tab w:val="num" w:pos="6480"/>
        </w:tabs>
        <w:ind w:left="6480" w:hanging="296"/>
      </w:pPr>
      <w:rPr>
        <w:rFonts w:ascii="Book Antiqua" w:eastAsia="Book Antiqua" w:hAnsi="Book Antiqua" w:cs="Book Antiqua"/>
        <w:position w:val="0"/>
        <w:sz w:val="24"/>
        <w:szCs w:val="24"/>
      </w:rPr>
    </w:lvl>
  </w:abstractNum>
  <w:abstractNum w:abstractNumId="2">
    <w:nsid w:val="5056411B"/>
    <w:multiLevelType w:val="multilevel"/>
    <w:tmpl w:val="E63C475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r20fxektzs0le5wzepw2pi25t2vx92z220&quot;&gt;PFIC&lt;record-ids&gt;&lt;item&gt;1&lt;/item&gt;&lt;item&gt;2&lt;/item&gt;&lt;item&gt;3&lt;/item&gt;&lt;item&gt;4&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2&lt;/item&gt;&lt;item&gt;35&lt;/item&gt;&lt;item&gt;36&lt;/item&gt;&lt;item&gt;38&lt;/item&gt;&lt;item&gt;39&lt;/item&gt;&lt;item&gt;40&lt;/item&gt;&lt;item&gt;41&lt;/item&gt;&lt;item&gt;42&lt;/item&gt;&lt;item&gt;43&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5&lt;/item&gt;&lt;item&gt;96&lt;/item&gt;&lt;item&gt;97&lt;/item&gt;&lt;item&gt;99&lt;/item&gt;&lt;item&gt;100&lt;/item&gt;&lt;item&gt;101&lt;/item&gt;&lt;item&gt;102&lt;/item&gt;&lt;/record-ids&gt;&lt;/item&gt;&lt;/Libraries&gt;"/>
  </w:docVars>
  <w:rsids>
    <w:rsidRoot w:val="00FA35E6"/>
    <w:rsid w:val="00017834"/>
    <w:rsid w:val="000179A5"/>
    <w:rsid w:val="00024EE1"/>
    <w:rsid w:val="00033743"/>
    <w:rsid w:val="000609B4"/>
    <w:rsid w:val="000856DC"/>
    <w:rsid w:val="000915B0"/>
    <w:rsid w:val="0009559A"/>
    <w:rsid w:val="00096BF9"/>
    <w:rsid w:val="000A66E7"/>
    <w:rsid w:val="000B1A57"/>
    <w:rsid w:val="000B4234"/>
    <w:rsid w:val="000B7EC7"/>
    <w:rsid w:val="000C118E"/>
    <w:rsid w:val="000E1726"/>
    <w:rsid w:val="000E3AF6"/>
    <w:rsid w:val="00105722"/>
    <w:rsid w:val="00113BB1"/>
    <w:rsid w:val="001276BC"/>
    <w:rsid w:val="0014509C"/>
    <w:rsid w:val="00145146"/>
    <w:rsid w:val="001576C4"/>
    <w:rsid w:val="00157731"/>
    <w:rsid w:val="00160AC1"/>
    <w:rsid w:val="00164C6F"/>
    <w:rsid w:val="00167927"/>
    <w:rsid w:val="00181642"/>
    <w:rsid w:val="00184DEB"/>
    <w:rsid w:val="0019464C"/>
    <w:rsid w:val="00197A96"/>
    <w:rsid w:val="001A23C2"/>
    <w:rsid w:val="001A26BF"/>
    <w:rsid w:val="001B78C5"/>
    <w:rsid w:val="001C49B1"/>
    <w:rsid w:val="001D0691"/>
    <w:rsid w:val="001E0E07"/>
    <w:rsid w:val="001E5842"/>
    <w:rsid w:val="001F6C58"/>
    <w:rsid w:val="00201B65"/>
    <w:rsid w:val="00204326"/>
    <w:rsid w:val="00213E8D"/>
    <w:rsid w:val="0021537E"/>
    <w:rsid w:val="00220BED"/>
    <w:rsid w:val="002218B2"/>
    <w:rsid w:val="00232EDC"/>
    <w:rsid w:val="00236C87"/>
    <w:rsid w:val="002437F8"/>
    <w:rsid w:val="00247A99"/>
    <w:rsid w:val="00250059"/>
    <w:rsid w:val="00251CBC"/>
    <w:rsid w:val="0025498E"/>
    <w:rsid w:val="00265881"/>
    <w:rsid w:val="00272C55"/>
    <w:rsid w:val="00284AC9"/>
    <w:rsid w:val="002856C0"/>
    <w:rsid w:val="00291E87"/>
    <w:rsid w:val="002A1ACE"/>
    <w:rsid w:val="002A7E74"/>
    <w:rsid w:val="002B3381"/>
    <w:rsid w:val="002B61B3"/>
    <w:rsid w:val="002B7FBE"/>
    <w:rsid w:val="002E39FD"/>
    <w:rsid w:val="002F1D5C"/>
    <w:rsid w:val="002F6C9B"/>
    <w:rsid w:val="003072FB"/>
    <w:rsid w:val="00310DFC"/>
    <w:rsid w:val="003126E0"/>
    <w:rsid w:val="0031647B"/>
    <w:rsid w:val="00316C53"/>
    <w:rsid w:val="00321EEB"/>
    <w:rsid w:val="00335154"/>
    <w:rsid w:val="00335E9E"/>
    <w:rsid w:val="003373A2"/>
    <w:rsid w:val="00347F70"/>
    <w:rsid w:val="003722EF"/>
    <w:rsid w:val="003863B0"/>
    <w:rsid w:val="00386DF6"/>
    <w:rsid w:val="0039395F"/>
    <w:rsid w:val="003972E8"/>
    <w:rsid w:val="003A4EA2"/>
    <w:rsid w:val="003A5659"/>
    <w:rsid w:val="003C6B02"/>
    <w:rsid w:val="003C7AA1"/>
    <w:rsid w:val="00412935"/>
    <w:rsid w:val="00414914"/>
    <w:rsid w:val="00420D8C"/>
    <w:rsid w:val="00421BFE"/>
    <w:rsid w:val="00430E3F"/>
    <w:rsid w:val="00432490"/>
    <w:rsid w:val="00435012"/>
    <w:rsid w:val="00437B99"/>
    <w:rsid w:val="00441AC0"/>
    <w:rsid w:val="004441B5"/>
    <w:rsid w:val="00453B2C"/>
    <w:rsid w:val="00456C9D"/>
    <w:rsid w:val="0046121B"/>
    <w:rsid w:val="00475428"/>
    <w:rsid w:val="00481E8D"/>
    <w:rsid w:val="004915F3"/>
    <w:rsid w:val="004A04F9"/>
    <w:rsid w:val="004A07A9"/>
    <w:rsid w:val="004A0A18"/>
    <w:rsid w:val="004C45CA"/>
    <w:rsid w:val="004C47CD"/>
    <w:rsid w:val="004D4129"/>
    <w:rsid w:val="004D4FE7"/>
    <w:rsid w:val="004D71EF"/>
    <w:rsid w:val="004D76A3"/>
    <w:rsid w:val="004F7003"/>
    <w:rsid w:val="00502BED"/>
    <w:rsid w:val="0051226D"/>
    <w:rsid w:val="00512D21"/>
    <w:rsid w:val="00514220"/>
    <w:rsid w:val="00530D8A"/>
    <w:rsid w:val="005342BD"/>
    <w:rsid w:val="00543754"/>
    <w:rsid w:val="00552442"/>
    <w:rsid w:val="00563AD4"/>
    <w:rsid w:val="00567FA4"/>
    <w:rsid w:val="005852E1"/>
    <w:rsid w:val="005934B5"/>
    <w:rsid w:val="005948AE"/>
    <w:rsid w:val="0059730D"/>
    <w:rsid w:val="005A37BE"/>
    <w:rsid w:val="005A5C4D"/>
    <w:rsid w:val="005B13D0"/>
    <w:rsid w:val="005B1C0F"/>
    <w:rsid w:val="005B6142"/>
    <w:rsid w:val="005D36CA"/>
    <w:rsid w:val="005D3E53"/>
    <w:rsid w:val="005E3E03"/>
    <w:rsid w:val="005E47A1"/>
    <w:rsid w:val="005E50C5"/>
    <w:rsid w:val="00600BF3"/>
    <w:rsid w:val="00601180"/>
    <w:rsid w:val="00604A50"/>
    <w:rsid w:val="00605084"/>
    <w:rsid w:val="00605B90"/>
    <w:rsid w:val="006109AE"/>
    <w:rsid w:val="006113D9"/>
    <w:rsid w:val="00630946"/>
    <w:rsid w:val="00642010"/>
    <w:rsid w:val="00642D70"/>
    <w:rsid w:val="00650FFE"/>
    <w:rsid w:val="006665D3"/>
    <w:rsid w:val="0066688B"/>
    <w:rsid w:val="00683AF0"/>
    <w:rsid w:val="006915C4"/>
    <w:rsid w:val="006A1699"/>
    <w:rsid w:val="006A1ADA"/>
    <w:rsid w:val="006A226E"/>
    <w:rsid w:val="006B595C"/>
    <w:rsid w:val="006D1ECA"/>
    <w:rsid w:val="006D2F90"/>
    <w:rsid w:val="006E3C77"/>
    <w:rsid w:val="006F6236"/>
    <w:rsid w:val="0070143B"/>
    <w:rsid w:val="007212B5"/>
    <w:rsid w:val="007242FB"/>
    <w:rsid w:val="00725A21"/>
    <w:rsid w:val="007269DB"/>
    <w:rsid w:val="007348FA"/>
    <w:rsid w:val="007451F2"/>
    <w:rsid w:val="00747416"/>
    <w:rsid w:val="007543A4"/>
    <w:rsid w:val="00761850"/>
    <w:rsid w:val="0076211D"/>
    <w:rsid w:val="00774A7A"/>
    <w:rsid w:val="00797304"/>
    <w:rsid w:val="00797D8B"/>
    <w:rsid w:val="00797E6C"/>
    <w:rsid w:val="007A5DAB"/>
    <w:rsid w:val="007A7AFA"/>
    <w:rsid w:val="007B0004"/>
    <w:rsid w:val="007D0FAC"/>
    <w:rsid w:val="007D5473"/>
    <w:rsid w:val="007E1D31"/>
    <w:rsid w:val="007E3D94"/>
    <w:rsid w:val="007F7415"/>
    <w:rsid w:val="00832C76"/>
    <w:rsid w:val="0083403D"/>
    <w:rsid w:val="00834BEB"/>
    <w:rsid w:val="0083616C"/>
    <w:rsid w:val="00851482"/>
    <w:rsid w:val="00852984"/>
    <w:rsid w:val="00854654"/>
    <w:rsid w:val="00855E3D"/>
    <w:rsid w:val="008624DC"/>
    <w:rsid w:val="008628F5"/>
    <w:rsid w:val="008721DB"/>
    <w:rsid w:val="00873420"/>
    <w:rsid w:val="008754C4"/>
    <w:rsid w:val="00881868"/>
    <w:rsid w:val="00885F54"/>
    <w:rsid w:val="00885FF3"/>
    <w:rsid w:val="008C07CB"/>
    <w:rsid w:val="008C32E9"/>
    <w:rsid w:val="008D05A3"/>
    <w:rsid w:val="008D3E4E"/>
    <w:rsid w:val="008F0AAF"/>
    <w:rsid w:val="0090134C"/>
    <w:rsid w:val="0090673C"/>
    <w:rsid w:val="0092554A"/>
    <w:rsid w:val="009270FF"/>
    <w:rsid w:val="009309C2"/>
    <w:rsid w:val="00934B40"/>
    <w:rsid w:val="009410EA"/>
    <w:rsid w:val="00944EC2"/>
    <w:rsid w:val="00947098"/>
    <w:rsid w:val="0095614E"/>
    <w:rsid w:val="0096485B"/>
    <w:rsid w:val="00976CF3"/>
    <w:rsid w:val="00980AFB"/>
    <w:rsid w:val="0098352B"/>
    <w:rsid w:val="00990B78"/>
    <w:rsid w:val="00994926"/>
    <w:rsid w:val="0099712C"/>
    <w:rsid w:val="009A2712"/>
    <w:rsid w:val="009A2749"/>
    <w:rsid w:val="009A59D3"/>
    <w:rsid w:val="009B0243"/>
    <w:rsid w:val="009C4E78"/>
    <w:rsid w:val="009C5E80"/>
    <w:rsid w:val="009C7D40"/>
    <w:rsid w:val="009D4776"/>
    <w:rsid w:val="009E160D"/>
    <w:rsid w:val="009F06F6"/>
    <w:rsid w:val="009F2E66"/>
    <w:rsid w:val="00A051FB"/>
    <w:rsid w:val="00A06CFE"/>
    <w:rsid w:val="00A26D3A"/>
    <w:rsid w:val="00A34D80"/>
    <w:rsid w:val="00A51699"/>
    <w:rsid w:val="00A53971"/>
    <w:rsid w:val="00A553C0"/>
    <w:rsid w:val="00A55F53"/>
    <w:rsid w:val="00A5711D"/>
    <w:rsid w:val="00A638C6"/>
    <w:rsid w:val="00A64148"/>
    <w:rsid w:val="00A65B2E"/>
    <w:rsid w:val="00A67D50"/>
    <w:rsid w:val="00A92A80"/>
    <w:rsid w:val="00A944ED"/>
    <w:rsid w:val="00A954CC"/>
    <w:rsid w:val="00AB2BB0"/>
    <w:rsid w:val="00AC28B9"/>
    <w:rsid w:val="00AC7B62"/>
    <w:rsid w:val="00AD62EB"/>
    <w:rsid w:val="00AE61EB"/>
    <w:rsid w:val="00AF661D"/>
    <w:rsid w:val="00B06F10"/>
    <w:rsid w:val="00B119BB"/>
    <w:rsid w:val="00B132B7"/>
    <w:rsid w:val="00B2701F"/>
    <w:rsid w:val="00B35EF3"/>
    <w:rsid w:val="00B44A42"/>
    <w:rsid w:val="00B65E64"/>
    <w:rsid w:val="00B705E4"/>
    <w:rsid w:val="00B7465F"/>
    <w:rsid w:val="00B802D9"/>
    <w:rsid w:val="00B8349E"/>
    <w:rsid w:val="00B852C8"/>
    <w:rsid w:val="00B95D61"/>
    <w:rsid w:val="00BB203D"/>
    <w:rsid w:val="00BB446B"/>
    <w:rsid w:val="00BB4806"/>
    <w:rsid w:val="00BD75FE"/>
    <w:rsid w:val="00BE2FBD"/>
    <w:rsid w:val="00BE67DB"/>
    <w:rsid w:val="00BF478A"/>
    <w:rsid w:val="00C0554F"/>
    <w:rsid w:val="00C10E32"/>
    <w:rsid w:val="00C15282"/>
    <w:rsid w:val="00C16D35"/>
    <w:rsid w:val="00C31D3F"/>
    <w:rsid w:val="00C33B10"/>
    <w:rsid w:val="00C3560F"/>
    <w:rsid w:val="00C431CB"/>
    <w:rsid w:val="00C51C8E"/>
    <w:rsid w:val="00C52782"/>
    <w:rsid w:val="00C645C3"/>
    <w:rsid w:val="00C84F67"/>
    <w:rsid w:val="00C94582"/>
    <w:rsid w:val="00C95781"/>
    <w:rsid w:val="00CA33F2"/>
    <w:rsid w:val="00CA57FA"/>
    <w:rsid w:val="00CB0C31"/>
    <w:rsid w:val="00CD0A2D"/>
    <w:rsid w:val="00CE0EF4"/>
    <w:rsid w:val="00CF30A7"/>
    <w:rsid w:val="00D00B57"/>
    <w:rsid w:val="00D05E79"/>
    <w:rsid w:val="00D24E93"/>
    <w:rsid w:val="00D26602"/>
    <w:rsid w:val="00D35D28"/>
    <w:rsid w:val="00D6012D"/>
    <w:rsid w:val="00D632EB"/>
    <w:rsid w:val="00D657BF"/>
    <w:rsid w:val="00D65B84"/>
    <w:rsid w:val="00D673D7"/>
    <w:rsid w:val="00D67755"/>
    <w:rsid w:val="00D70768"/>
    <w:rsid w:val="00D7250C"/>
    <w:rsid w:val="00D75EC2"/>
    <w:rsid w:val="00D95EED"/>
    <w:rsid w:val="00DA3A06"/>
    <w:rsid w:val="00DB64E1"/>
    <w:rsid w:val="00DC2391"/>
    <w:rsid w:val="00DE1F82"/>
    <w:rsid w:val="00DE5763"/>
    <w:rsid w:val="00E011E6"/>
    <w:rsid w:val="00E03275"/>
    <w:rsid w:val="00E04E51"/>
    <w:rsid w:val="00E261B2"/>
    <w:rsid w:val="00E27287"/>
    <w:rsid w:val="00E3117F"/>
    <w:rsid w:val="00E60CE5"/>
    <w:rsid w:val="00E63D0D"/>
    <w:rsid w:val="00E63D68"/>
    <w:rsid w:val="00E63D8B"/>
    <w:rsid w:val="00E70C06"/>
    <w:rsid w:val="00E7468A"/>
    <w:rsid w:val="00E76B00"/>
    <w:rsid w:val="00E9262C"/>
    <w:rsid w:val="00E95435"/>
    <w:rsid w:val="00EA0978"/>
    <w:rsid w:val="00EA7546"/>
    <w:rsid w:val="00EB536D"/>
    <w:rsid w:val="00EC2C0D"/>
    <w:rsid w:val="00EC6D33"/>
    <w:rsid w:val="00ED65F6"/>
    <w:rsid w:val="00ED68DA"/>
    <w:rsid w:val="00ED7878"/>
    <w:rsid w:val="00EE0D58"/>
    <w:rsid w:val="00EE5014"/>
    <w:rsid w:val="00EE6999"/>
    <w:rsid w:val="00EE6E16"/>
    <w:rsid w:val="00EF0788"/>
    <w:rsid w:val="00EF1656"/>
    <w:rsid w:val="00EF518C"/>
    <w:rsid w:val="00F0542B"/>
    <w:rsid w:val="00F1027B"/>
    <w:rsid w:val="00F16B64"/>
    <w:rsid w:val="00F24F3E"/>
    <w:rsid w:val="00F25437"/>
    <w:rsid w:val="00F31C55"/>
    <w:rsid w:val="00F31E4C"/>
    <w:rsid w:val="00F34035"/>
    <w:rsid w:val="00F4345A"/>
    <w:rsid w:val="00F45EBC"/>
    <w:rsid w:val="00F52B6B"/>
    <w:rsid w:val="00F567B0"/>
    <w:rsid w:val="00F604AE"/>
    <w:rsid w:val="00F6052F"/>
    <w:rsid w:val="00F63960"/>
    <w:rsid w:val="00F67957"/>
    <w:rsid w:val="00F700BD"/>
    <w:rsid w:val="00F775F8"/>
    <w:rsid w:val="00F85745"/>
    <w:rsid w:val="00F9588E"/>
    <w:rsid w:val="00FA35E6"/>
    <w:rsid w:val="00FB7444"/>
    <w:rsid w:val="00FE4708"/>
    <w:rsid w:val="00FE6EA1"/>
    <w:rsid w:val="00FF43C3"/>
    <w:rsid w:val="00FF5465"/>
    <w:rsid w:val="00FF5D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9B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Arial Unicode MS" w:hAnsi="Book Antiqua" w:cs="Times New Roman"/>
        <w:color w:val="000000"/>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rPr>
  </w:style>
  <w:style w:type="paragraph" w:customStyle="1" w:styleId="BodyA">
    <w:name w:val="Body A"/>
    <w:rPr>
      <w:rFonts w:ascii="Helvetica" w:hAnsi="Arial Unicode MS" w:cs="Arial Unicode MS"/>
      <w:sz w:val="22"/>
      <w:szCs w:val="22"/>
    </w:rPr>
  </w:style>
  <w:style w:type="character" w:customStyle="1" w:styleId="Link">
    <w:name w:val="Link"/>
    <w:rPr>
      <w:u w:val="single"/>
    </w:rPr>
  </w:style>
  <w:style w:type="character" w:customStyle="1" w:styleId="Hyperlink0">
    <w:name w:val="Hyperlink.0"/>
    <w:basedOn w:val="Link"/>
    <w:rPr>
      <w:rFonts w:ascii="Book Antiqua" w:eastAsia="Book Antiqua" w:hAnsi="Book Antiqua" w:cs="Book Antiqua"/>
      <w:sz w:val="24"/>
      <w:szCs w:val="24"/>
      <w:u w:val="none"/>
    </w:rPr>
  </w:style>
  <w:style w:type="numbering" w:customStyle="1" w:styleId="List0">
    <w:name w:val="List 0"/>
    <w:basedOn w:val="ImportedStyle1"/>
    <w:pPr>
      <w:numPr>
        <w:numId w:val="3"/>
      </w:numPr>
    </w:pPr>
  </w:style>
  <w:style w:type="numbering" w:customStyle="1" w:styleId="ImportedStyle1">
    <w:name w:val="Imported Style 1"/>
  </w:style>
  <w:style w:type="table" w:styleId="TableGrid">
    <w:name w:val="Table Grid"/>
    <w:basedOn w:val="TableNormal"/>
    <w:uiPriority w:val="39"/>
    <w:rsid w:val="00D6775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01B65"/>
    <w:rPr>
      <w:rFonts w:ascii="Helvetica" w:hAnsi="Arial Unicode MS" w:cs="Arial Unicode MS"/>
      <w:sz w:val="22"/>
      <w:szCs w:val="22"/>
    </w:rPr>
  </w:style>
  <w:style w:type="paragraph" w:styleId="ListParagraph">
    <w:name w:val="List Paragraph"/>
    <w:basedOn w:val="Normal"/>
    <w:uiPriority w:val="34"/>
    <w:qFormat/>
    <w:rsid w:val="00E03275"/>
    <w:pPr>
      <w:ind w:left="720"/>
      <w:contextualSpacing/>
    </w:pPr>
  </w:style>
  <w:style w:type="paragraph" w:styleId="Header">
    <w:name w:val="header"/>
    <w:basedOn w:val="Normal"/>
    <w:link w:val="HeaderChar"/>
    <w:uiPriority w:val="99"/>
    <w:unhideWhenUsed/>
    <w:rsid w:val="00E011E6"/>
    <w:pPr>
      <w:tabs>
        <w:tab w:val="center" w:pos="4680"/>
        <w:tab w:val="right" w:pos="9360"/>
      </w:tabs>
    </w:pPr>
  </w:style>
  <w:style w:type="character" w:customStyle="1" w:styleId="HeaderChar">
    <w:name w:val="Header Char"/>
    <w:basedOn w:val="DefaultParagraphFont"/>
    <w:link w:val="Header"/>
    <w:uiPriority w:val="99"/>
    <w:rsid w:val="00E011E6"/>
  </w:style>
  <w:style w:type="paragraph" w:styleId="Footer">
    <w:name w:val="footer"/>
    <w:basedOn w:val="Normal"/>
    <w:link w:val="FooterChar"/>
    <w:uiPriority w:val="99"/>
    <w:unhideWhenUsed/>
    <w:rsid w:val="00E011E6"/>
    <w:pPr>
      <w:tabs>
        <w:tab w:val="center" w:pos="4680"/>
        <w:tab w:val="right" w:pos="9360"/>
      </w:tabs>
    </w:pPr>
  </w:style>
  <w:style w:type="character" w:customStyle="1" w:styleId="FooterChar">
    <w:name w:val="Footer Char"/>
    <w:basedOn w:val="DefaultParagraphFont"/>
    <w:link w:val="Footer"/>
    <w:uiPriority w:val="99"/>
    <w:rsid w:val="00E011E6"/>
  </w:style>
  <w:style w:type="character" w:styleId="PageNumber">
    <w:name w:val="page number"/>
    <w:basedOn w:val="DefaultParagraphFont"/>
    <w:uiPriority w:val="99"/>
    <w:semiHidden/>
    <w:unhideWhenUsed/>
    <w:rsid w:val="00420D8C"/>
  </w:style>
  <w:style w:type="paragraph" w:customStyle="1" w:styleId="EndNoteBibliographyTitle">
    <w:name w:val="EndNote Bibliography Title"/>
    <w:basedOn w:val="Normal"/>
    <w:rsid w:val="0090673C"/>
    <w:pPr>
      <w:jc w:val="center"/>
    </w:pPr>
    <w:rPr>
      <w:rFonts w:ascii="Helvetica" w:hAnsi="Helvetica"/>
      <w:sz w:val="22"/>
    </w:rPr>
  </w:style>
  <w:style w:type="paragraph" w:customStyle="1" w:styleId="EndNoteBibliography">
    <w:name w:val="EndNote Bibliography"/>
    <w:basedOn w:val="Normal"/>
    <w:rsid w:val="0090673C"/>
    <w:rPr>
      <w:rFonts w:ascii="Helvetica" w:hAnsi="Helvetica"/>
      <w:sz w:val="22"/>
    </w:rPr>
  </w:style>
  <w:style w:type="character" w:customStyle="1" w:styleId="apple-converted-space">
    <w:name w:val="apple-converted-space"/>
    <w:basedOn w:val="DefaultParagraphFont"/>
    <w:rsid w:val="008721DB"/>
  </w:style>
  <w:style w:type="paragraph" w:styleId="BalloonText">
    <w:name w:val="Balloon Text"/>
    <w:basedOn w:val="Normal"/>
    <w:link w:val="BalloonTextChar"/>
    <w:uiPriority w:val="99"/>
    <w:semiHidden/>
    <w:unhideWhenUsed/>
    <w:rsid w:val="0021537E"/>
    <w:rPr>
      <w:sz w:val="18"/>
      <w:szCs w:val="18"/>
    </w:rPr>
  </w:style>
  <w:style w:type="character" w:customStyle="1" w:styleId="BalloonTextChar">
    <w:name w:val="Balloon Text Char"/>
    <w:basedOn w:val="DefaultParagraphFont"/>
    <w:link w:val="BalloonText"/>
    <w:uiPriority w:val="99"/>
    <w:semiHidden/>
    <w:rsid w:val="0021537E"/>
    <w:rPr>
      <w:sz w:val="18"/>
      <w:szCs w:val="18"/>
    </w:rPr>
  </w:style>
  <w:style w:type="character" w:styleId="Emphasis">
    <w:name w:val="Emphasis"/>
    <w:qFormat/>
    <w:rsid w:val="0088186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Arial Unicode MS" w:hAnsi="Book Antiqua" w:cs="Times New Roman"/>
        <w:color w:val="000000"/>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rPr>
  </w:style>
  <w:style w:type="paragraph" w:customStyle="1" w:styleId="BodyA">
    <w:name w:val="Body A"/>
    <w:rPr>
      <w:rFonts w:ascii="Helvetica" w:hAnsi="Arial Unicode MS" w:cs="Arial Unicode MS"/>
      <w:sz w:val="22"/>
      <w:szCs w:val="22"/>
    </w:rPr>
  </w:style>
  <w:style w:type="character" w:customStyle="1" w:styleId="Link">
    <w:name w:val="Link"/>
    <w:rPr>
      <w:u w:val="single"/>
    </w:rPr>
  </w:style>
  <w:style w:type="character" w:customStyle="1" w:styleId="Hyperlink0">
    <w:name w:val="Hyperlink.0"/>
    <w:basedOn w:val="Link"/>
    <w:rPr>
      <w:rFonts w:ascii="Book Antiqua" w:eastAsia="Book Antiqua" w:hAnsi="Book Antiqua" w:cs="Book Antiqua"/>
      <w:sz w:val="24"/>
      <w:szCs w:val="24"/>
      <w:u w:val="none"/>
    </w:rPr>
  </w:style>
  <w:style w:type="numbering" w:customStyle="1" w:styleId="List0">
    <w:name w:val="List 0"/>
    <w:basedOn w:val="ImportedStyle1"/>
    <w:pPr>
      <w:numPr>
        <w:numId w:val="3"/>
      </w:numPr>
    </w:pPr>
  </w:style>
  <w:style w:type="numbering" w:customStyle="1" w:styleId="ImportedStyle1">
    <w:name w:val="Imported Style 1"/>
  </w:style>
  <w:style w:type="table" w:styleId="TableGrid">
    <w:name w:val="Table Grid"/>
    <w:basedOn w:val="TableNormal"/>
    <w:uiPriority w:val="39"/>
    <w:rsid w:val="00D6775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01B65"/>
    <w:rPr>
      <w:rFonts w:ascii="Helvetica" w:hAnsi="Arial Unicode MS" w:cs="Arial Unicode MS"/>
      <w:sz w:val="22"/>
      <w:szCs w:val="22"/>
    </w:rPr>
  </w:style>
  <w:style w:type="paragraph" w:styleId="ListParagraph">
    <w:name w:val="List Paragraph"/>
    <w:basedOn w:val="Normal"/>
    <w:uiPriority w:val="34"/>
    <w:qFormat/>
    <w:rsid w:val="00E03275"/>
    <w:pPr>
      <w:ind w:left="720"/>
      <w:contextualSpacing/>
    </w:pPr>
  </w:style>
  <w:style w:type="paragraph" w:styleId="Header">
    <w:name w:val="header"/>
    <w:basedOn w:val="Normal"/>
    <w:link w:val="HeaderChar"/>
    <w:uiPriority w:val="99"/>
    <w:unhideWhenUsed/>
    <w:rsid w:val="00E011E6"/>
    <w:pPr>
      <w:tabs>
        <w:tab w:val="center" w:pos="4680"/>
        <w:tab w:val="right" w:pos="9360"/>
      </w:tabs>
    </w:pPr>
  </w:style>
  <w:style w:type="character" w:customStyle="1" w:styleId="HeaderChar">
    <w:name w:val="Header Char"/>
    <w:basedOn w:val="DefaultParagraphFont"/>
    <w:link w:val="Header"/>
    <w:uiPriority w:val="99"/>
    <w:rsid w:val="00E011E6"/>
  </w:style>
  <w:style w:type="paragraph" w:styleId="Footer">
    <w:name w:val="footer"/>
    <w:basedOn w:val="Normal"/>
    <w:link w:val="FooterChar"/>
    <w:uiPriority w:val="99"/>
    <w:unhideWhenUsed/>
    <w:rsid w:val="00E011E6"/>
    <w:pPr>
      <w:tabs>
        <w:tab w:val="center" w:pos="4680"/>
        <w:tab w:val="right" w:pos="9360"/>
      </w:tabs>
    </w:pPr>
  </w:style>
  <w:style w:type="character" w:customStyle="1" w:styleId="FooterChar">
    <w:name w:val="Footer Char"/>
    <w:basedOn w:val="DefaultParagraphFont"/>
    <w:link w:val="Footer"/>
    <w:uiPriority w:val="99"/>
    <w:rsid w:val="00E011E6"/>
  </w:style>
  <w:style w:type="character" w:styleId="PageNumber">
    <w:name w:val="page number"/>
    <w:basedOn w:val="DefaultParagraphFont"/>
    <w:uiPriority w:val="99"/>
    <w:semiHidden/>
    <w:unhideWhenUsed/>
    <w:rsid w:val="00420D8C"/>
  </w:style>
  <w:style w:type="paragraph" w:customStyle="1" w:styleId="EndNoteBibliographyTitle">
    <w:name w:val="EndNote Bibliography Title"/>
    <w:basedOn w:val="Normal"/>
    <w:rsid w:val="0090673C"/>
    <w:pPr>
      <w:jc w:val="center"/>
    </w:pPr>
    <w:rPr>
      <w:rFonts w:ascii="Helvetica" w:hAnsi="Helvetica"/>
      <w:sz w:val="22"/>
    </w:rPr>
  </w:style>
  <w:style w:type="paragraph" w:customStyle="1" w:styleId="EndNoteBibliography">
    <w:name w:val="EndNote Bibliography"/>
    <w:basedOn w:val="Normal"/>
    <w:rsid w:val="0090673C"/>
    <w:rPr>
      <w:rFonts w:ascii="Helvetica" w:hAnsi="Helvetica"/>
      <w:sz w:val="22"/>
    </w:rPr>
  </w:style>
  <w:style w:type="character" w:customStyle="1" w:styleId="apple-converted-space">
    <w:name w:val="apple-converted-space"/>
    <w:basedOn w:val="DefaultParagraphFont"/>
    <w:rsid w:val="008721DB"/>
  </w:style>
  <w:style w:type="paragraph" w:styleId="BalloonText">
    <w:name w:val="Balloon Text"/>
    <w:basedOn w:val="Normal"/>
    <w:link w:val="BalloonTextChar"/>
    <w:uiPriority w:val="99"/>
    <w:semiHidden/>
    <w:unhideWhenUsed/>
    <w:rsid w:val="0021537E"/>
    <w:rPr>
      <w:sz w:val="18"/>
      <w:szCs w:val="18"/>
    </w:rPr>
  </w:style>
  <w:style w:type="character" w:customStyle="1" w:styleId="BalloonTextChar">
    <w:name w:val="Balloon Text Char"/>
    <w:basedOn w:val="DefaultParagraphFont"/>
    <w:link w:val="BalloonText"/>
    <w:uiPriority w:val="99"/>
    <w:semiHidden/>
    <w:rsid w:val="0021537E"/>
    <w:rPr>
      <w:sz w:val="18"/>
      <w:szCs w:val="18"/>
    </w:rPr>
  </w:style>
  <w:style w:type="character" w:styleId="Emphasis">
    <w:name w:val="Emphasis"/>
    <w:qFormat/>
    <w:rsid w:val="0088186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470279">
      <w:bodyDiv w:val="1"/>
      <w:marLeft w:val="0"/>
      <w:marRight w:val="0"/>
      <w:marTop w:val="0"/>
      <w:marBottom w:val="0"/>
      <w:divBdr>
        <w:top w:val="none" w:sz="0" w:space="0" w:color="auto"/>
        <w:left w:val="none" w:sz="0" w:space="0" w:color="auto"/>
        <w:bottom w:val="none" w:sz="0" w:space="0" w:color="auto"/>
        <w:right w:val="none" w:sz="0" w:space="0" w:color="auto"/>
      </w:divBdr>
      <w:divsChild>
        <w:div w:id="599534517">
          <w:marLeft w:val="0"/>
          <w:marRight w:val="0"/>
          <w:marTop w:val="0"/>
          <w:marBottom w:val="0"/>
          <w:divBdr>
            <w:top w:val="none" w:sz="0" w:space="0" w:color="auto"/>
            <w:left w:val="none" w:sz="0" w:space="0" w:color="auto"/>
            <w:bottom w:val="none" w:sz="0" w:space="0" w:color="auto"/>
            <w:right w:val="none" w:sz="0" w:space="0" w:color="auto"/>
          </w:divBdr>
          <w:divsChild>
            <w:div w:id="1521120242">
              <w:marLeft w:val="0"/>
              <w:marRight w:val="0"/>
              <w:marTop w:val="0"/>
              <w:marBottom w:val="0"/>
              <w:divBdr>
                <w:top w:val="none" w:sz="0" w:space="0" w:color="auto"/>
                <w:left w:val="none" w:sz="0" w:space="0" w:color="auto"/>
                <w:bottom w:val="none" w:sz="0" w:space="0" w:color="auto"/>
                <w:right w:val="none" w:sz="0" w:space="0" w:color="auto"/>
              </w:divBdr>
            </w:div>
            <w:div w:id="914128334">
              <w:marLeft w:val="0"/>
              <w:marRight w:val="0"/>
              <w:marTop w:val="0"/>
              <w:marBottom w:val="0"/>
              <w:divBdr>
                <w:top w:val="none" w:sz="0" w:space="0" w:color="auto"/>
                <w:left w:val="none" w:sz="0" w:space="0" w:color="auto"/>
                <w:bottom w:val="none" w:sz="0" w:space="0" w:color="auto"/>
                <w:right w:val="none" w:sz="0" w:space="0" w:color="auto"/>
              </w:divBdr>
            </w:div>
            <w:div w:id="1728063115">
              <w:marLeft w:val="0"/>
              <w:marRight w:val="0"/>
              <w:marTop w:val="0"/>
              <w:marBottom w:val="0"/>
              <w:divBdr>
                <w:top w:val="none" w:sz="0" w:space="0" w:color="auto"/>
                <w:left w:val="none" w:sz="0" w:space="0" w:color="auto"/>
                <w:bottom w:val="none" w:sz="0" w:space="0" w:color="auto"/>
                <w:right w:val="none" w:sz="0" w:space="0" w:color="auto"/>
              </w:divBdr>
            </w:div>
            <w:div w:id="584413968">
              <w:marLeft w:val="0"/>
              <w:marRight w:val="0"/>
              <w:marTop w:val="0"/>
              <w:marBottom w:val="0"/>
              <w:divBdr>
                <w:top w:val="none" w:sz="0" w:space="0" w:color="auto"/>
                <w:left w:val="none" w:sz="0" w:space="0" w:color="auto"/>
                <w:bottom w:val="none" w:sz="0" w:space="0" w:color="auto"/>
                <w:right w:val="none" w:sz="0" w:space="0" w:color="auto"/>
              </w:divBdr>
            </w:div>
            <w:div w:id="1193762978">
              <w:marLeft w:val="0"/>
              <w:marRight w:val="0"/>
              <w:marTop w:val="0"/>
              <w:marBottom w:val="0"/>
              <w:divBdr>
                <w:top w:val="none" w:sz="0" w:space="0" w:color="auto"/>
                <w:left w:val="none" w:sz="0" w:space="0" w:color="auto"/>
                <w:bottom w:val="none" w:sz="0" w:space="0" w:color="auto"/>
                <w:right w:val="none" w:sz="0" w:space="0" w:color="auto"/>
              </w:divBdr>
            </w:div>
            <w:div w:id="1151100978">
              <w:marLeft w:val="0"/>
              <w:marRight w:val="0"/>
              <w:marTop w:val="0"/>
              <w:marBottom w:val="0"/>
              <w:divBdr>
                <w:top w:val="none" w:sz="0" w:space="0" w:color="auto"/>
                <w:left w:val="none" w:sz="0" w:space="0" w:color="auto"/>
                <w:bottom w:val="none" w:sz="0" w:space="0" w:color="auto"/>
                <w:right w:val="none" w:sz="0" w:space="0" w:color="auto"/>
              </w:divBdr>
            </w:div>
            <w:div w:id="2005667831">
              <w:marLeft w:val="0"/>
              <w:marRight w:val="0"/>
              <w:marTop w:val="0"/>
              <w:marBottom w:val="0"/>
              <w:divBdr>
                <w:top w:val="none" w:sz="0" w:space="0" w:color="auto"/>
                <w:left w:val="none" w:sz="0" w:space="0" w:color="auto"/>
                <w:bottom w:val="none" w:sz="0" w:space="0" w:color="auto"/>
                <w:right w:val="none" w:sz="0" w:space="0" w:color="auto"/>
              </w:divBdr>
            </w:div>
            <w:div w:id="63918867">
              <w:marLeft w:val="0"/>
              <w:marRight w:val="0"/>
              <w:marTop w:val="0"/>
              <w:marBottom w:val="0"/>
              <w:divBdr>
                <w:top w:val="none" w:sz="0" w:space="0" w:color="auto"/>
                <w:left w:val="none" w:sz="0" w:space="0" w:color="auto"/>
                <w:bottom w:val="none" w:sz="0" w:space="0" w:color="auto"/>
                <w:right w:val="none" w:sz="0" w:space="0" w:color="auto"/>
              </w:divBdr>
            </w:div>
            <w:div w:id="610667811">
              <w:marLeft w:val="0"/>
              <w:marRight w:val="0"/>
              <w:marTop w:val="0"/>
              <w:marBottom w:val="0"/>
              <w:divBdr>
                <w:top w:val="none" w:sz="0" w:space="0" w:color="auto"/>
                <w:left w:val="none" w:sz="0" w:space="0" w:color="auto"/>
                <w:bottom w:val="none" w:sz="0" w:space="0" w:color="auto"/>
                <w:right w:val="none" w:sz="0" w:space="0" w:color="auto"/>
              </w:divBdr>
            </w:div>
            <w:div w:id="289090284">
              <w:marLeft w:val="0"/>
              <w:marRight w:val="0"/>
              <w:marTop w:val="0"/>
              <w:marBottom w:val="0"/>
              <w:divBdr>
                <w:top w:val="none" w:sz="0" w:space="0" w:color="auto"/>
                <w:left w:val="none" w:sz="0" w:space="0" w:color="auto"/>
                <w:bottom w:val="none" w:sz="0" w:space="0" w:color="auto"/>
                <w:right w:val="none" w:sz="0" w:space="0" w:color="auto"/>
              </w:divBdr>
            </w:div>
            <w:div w:id="931164539">
              <w:marLeft w:val="0"/>
              <w:marRight w:val="0"/>
              <w:marTop w:val="0"/>
              <w:marBottom w:val="0"/>
              <w:divBdr>
                <w:top w:val="none" w:sz="0" w:space="0" w:color="auto"/>
                <w:left w:val="none" w:sz="0" w:space="0" w:color="auto"/>
                <w:bottom w:val="none" w:sz="0" w:space="0" w:color="auto"/>
                <w:right w:val="none" w:sz="0" w:space="0" w:color="auto"/>
              </w:divBdr>
            </w:div>
            <w:div w:id="641077187">
              <w:marLeft w:val="0"/>
              <w:marRight w:val="0"/>
              <w:marTop w:val="0"/>
              <w:marBottom w:val="0"/>
              <w:divBdr>
                <w:top w:val="none" w:sz="0" w:space="0" w:color="auto"/>
                <w:left w:val="none" w:sz="0" w:space="0" w:color="auto"/>
                <w:bottom w:val="none" w:sz="0" w:space="0" w:color="auto"/>
                <w:right w:val="none" w:sz="0" w:space="0" w:color="auto"/>
              </w:divBdr>
            </w:div>
            <w:div w:id="893733996">
              <w:marLeft w:val="0"/>
              <w:marRight w:val="0"/>
              <w:marTop w:val="0"/>
              <w:marBottom w:val="0"/>
              <w:divBdr>
                <w:top w:val="none" w:sz="0" w:space="0" w:color="auto"/>
                <w:left w:val="none" w:sz="0" w:space="0" w:color="auto"/>
                <w:bottom w:val="none" w:sz="0" w:space="0" w:color="auto"/>
                <w:right w:val="none" w:sz="0" w:space="0" w:color="auto"/>
              </w:divBdr>
            </w:div>
            <w:div w:id="2079092825">
              <w:marLeft w:val="0"/>
              <w:marRight w:val="0"/>
              <w:marTop w:val="0"/>
              <w:marBottom w:val="0"/>
              <w:divBdr>
                <w:top w:val="none" w:sz="0" w:space="0" w:color="auto"/>
                <w:left w:val="none" w:sz="0" w:space="0" w:color="auto"/>
                <w:bottom w:val="none" w:sz="0" w:space="0" w:color="auto"/>
                <w:right w:val="none" w:sz="0" w:space="0" w:color="auto"/>
              </w:divBdr>
            </w:div>
            <w:div w:id="518351524">
              <w:marLeft w:val="0"/>
              <w:marRight w:val="0"/>
              <w:marTop w:val="0"/>
              <w:marBottom w:val="0"/>
              <w:divBdr>
                <w:top w:val="none" w:sz="0" w:space="0" w:color="auto"/>
                <w:left w:val="none" w:sz="0" w:space="0" w:color="auto"/>
                <w:bottom w:val="none" w:sz="0" w:space="0" w:color="auto"/>
                <w:right w:val="none" w:sz="0" w:space="0" w:color="auto"/>
              </w:divBdr>
            </w:div>
            <w:div w:id="1121149641">
              <w:marLeft w:val="0"/>
              <w:marRight w:val="0"/>
              <w:marTop w:val="0"/>
              <w:marBottom w:val="0"/>
              <w:divBdr>
                <w:top w:val="none" w:sz="0" w:space="0" w:color="auto"/>
                <w:left w:val="none" w:sz="0" w:space="0" w:color="auto"/>
                <w:bottom w:val="none" w:sz="0" w:space="0" w:color="auto"/>
                <w:right w:val="none" w:sz="0" w:space="0" w:color="auto"/>
              </w:divBdr>
            </w:div>
            <w:div w:id="1689330466">
              <w:marLeft w:val="0"/>
              <w:marRight w:val="0"/>
              <w:marTop w:val="0"/>
              <w:marBottom w:val="0"/>
              <w:divBdr>
                <w:top w:val="none" w:sz="0" w:space="0" w:color="auto"/>
                <w:left w:val="none" w:sz="0" w:space="0" w:color="auto"/>
                <w:bottom w:val="none" w:sz="0" w:space="0" w:color="auto"/>
                <w:right w:val="none" w:sz="0" w:space="0" w:color="auto"/>
              </w:divBdr>
            </w:div>
            <w:div w:id="1667980930">
              <w:marLeft w:val="0"/>
              <w:marRight w:val="0"/>
              <w:marTop w:val="0"/>
              <w:marBottom w:val="0"/>
              <w:divBdr>
                <w:top w:val="none" w:sz="0" w:space="0" w:color="auto"/>
                <w:left w:val="none" w:sz="0" w:space="0" w:color="auto"/>
                <w:bottom w:val="none" w:sz="0" w:space="0" w:color="auto"/>
                <w:right w:val="none" w:sz="0" w:space="0" w:color="auto"/>
              </w:divBdr>
            </w:div>
            <w:div w:id="867570046">
              <w:marLeft w:val="0"/>
              <w:marRight w:val="0"/>
              <w:marTop w:val="0"/>
              <w:marBottom w:val="0"/>
              <w:divBdr>
                <w:top w:val="none" w:sz="0" w:space="0" w:color="auto"/>
                <w:left w:val="none" w:sz="0" w:space="0" w:color="auto"/>
                <w:bottom w:val="none" w:sz="0" w:space="0" w:color="auto"/>
                <w:right w:val="none" w:sz="0" w:space="0" w:color="auto"/>
              </w:divBdr>
            </w:div>
            <w:div w:id="532038004">
              <w:marLeft w:val="0"/>
              <w:marRight w:val="0"/>
              <w:marTop w:val="0"/>
              <w:marBottom w:val="0"/>
              <w:divBdr>
                <w:top w:val="none" w:sz="0" w:space="0" w:color="auto"/>
                <w:left w:val="none" w:sz="0" w:space="0" w:color="auto"/>
                <w:bottom w:val="none" w:sz="0" w:space="0" w:color="auto"/>
                <w:right w:val="none" w:sz="0" w:space="0" w:color="auto"/>
              </w:divBdr>
            </w:div>
            <w:div w:id="131945396">
              <w:marLeft w:val="0"/>
              <w:marRight w:val="0"/>
              <w:marTop w:val="0"/>
              <w:marBottom w:val="0"/>
              <w:divBdr>
                <w:top w:val="none" w:sz="0" w:space="0" w:color="auto"/>
                <w:left w:val="none" w:sz="0" w:space="0" w:color="auto"/>
                <w:bottom w:val="none" w:sz="0" w:space="0" w:color="auto"/>
                <w:right w:val="none" w:sz="0" w:space="0" w:color="auto"/>
              </w:divBdr>
            </w:div>
            <w:div w:id="782649663">
              <w:marLeft w:val="0"/>
              <w:marRight w:val="0"/>
              <w:marTop w:val="0"/>
              <w:marBottom w:val="0"/>
              <w:divBdr>
                <w:top w:val="none" w:sz="0" w:space="0" w:color="auto"/>
                <w:left w:val="none" w:sz="0" w:space="0" w:color="auto"/>
                <w:bottom w:val="none" w:sz="0" w:space="0" w:color="auto"/>
                <w:right w:val="none" w:sz="0" w:space="0" w:color="auto"/>
              </w:divBdr>
            </w:div>
            <w:div w:id="475689041">
              <w:marLeft w:val="0"/>
              <w:marRight w:val="0"/>
              <w:marTop w:val="0"/>
              <w:marBottom w:val="0"/>
              <w:divBdr>
                <w:top w:val="none" w:sz="0" w:space="0" w:color="auto"/>
                <w:left w:val="none" w:sz="0" w:space="0" w:color="auto"/>
                <w:bottom w:val="none" w:sz="0" w:space="0" w:color="auto"/>
                <w:right w:val="none" w:sz="0" w:space="0" w:color="auto"/>
              </w:divBdr>
            </w:div>
            <w:div w:id="1933396723">
              <w:marLeft w:val="0"/>
              <w:marRight w:val="0"/>
              <w:marTop w:val="0"/>
              <w:marBottom w:val="0"/>
              <w:divBdr>
                <w:top w:val="none" w:sz="0" w:space="0" w:color="auto"/>
                <w:left w:val="none" w:sz="0" w:space="0" w:color="auto"/>
                <w:bottom w:val="none" w:sz="0" w:space="0" w:color="auto"/>
                <w:right w:val="none" w:sz="0" w:space="0" w:color="auto"/>
              </w:divBdr>
            </w:div>
            <w:div w:id="1834877903">
              <w:marLeft w:val="0"/>
              <w:marRight w:val="0"/>
              <w:marTop w:val="0"/>
              <w:marBottom w:val="0"/>
              <w:divBdr>
                <w:top w:val="none" w:sz="0" w:space="0" w:color="auto"/>
                <w:left w:val="none" w:sz="0" w:space="0" w:color="auto"/>
                <w:bottom w:val="none" w:sz="0" w:space="0" w:color="auto"/>
                <w:right w:val="none" w:sz="0" w:space="0" w:color="auto"/>
              </w:divBdr>
            </w:div>
            <w:div w:id="690227055">
              <w:marLeft w:val="0"/>
              <w:marRight w:val="0"/>
              <w:marTop w:val="0"/>
              <w:marBottom w:val="0"/>
              <w:divBdr>
                <w:top w:val="none" w:sz="0" w:space="0" w:color="auto"/>
                <w:left w:val="none" w:sz="0" w:space="0" w:color="auto"/>
                <w:bottom w:val="none" w:sz="0" w:space="0" w:color="auto"/>
                <w:right w:val="none" w:sz="0" w:space="0" w:color="auto"/>
              </w:divBdr>
            </w:div>
            <w:div w:id="1127047560">
              <w:marLeft w:val="0"/>
              <w:marRight w:val="0"/>
              <w:marTop w:val="0"/>
              <w:marBottom w:val="0"/>
              <w:divBdr>
                <w:top w:val="none" w:sz="0" w:space="0" w:color="auto"/>
                <w:left w:val="none" w:sz="0" w:space="0" w:color="auto"/>
                <w:bottom w:val="none" w:sz="0" w:space="0" w:color="auto"/>
                <w:right w:val="none" w:sz="0" w:space="0" w:color="auto"/>
              </w:divBdr>
            </w:div>
            <w:div w:id="933128670">
              <w:marLeft w:val="0"/>
              <w:marRight w:val="0"/>
              <w:marTop w:val="0"/>
              <w:marBottom w:val="0"/>
              <w:divBdr>
                <w:top w:val="none" w:sz="0" w:space="0" w:color="auto"/>
                <w:left w:val="none" w:sz="0" w:space="0" w:color="auto"/>
                <w:bottom w:val="none" w:sz="0" w:space="0" w:color="auto"/>
                <w:right w:val="none" w:sz="0" w:space="0" w:color="auto"/>
              </w:divBdr>
            </w:div>
            <w:div w:id="2115707247">
              <w:marLeft w:val="0"/>
              <w:marRight w:val="0"/>
              <w:marTop w:val="0"/>
              <w:marBottom w:val="0"/>
              <w:divBdr>
                <w:top w:val="none" w:sz="0" w:space="0" w:color="auto"/>
                <w:left w:val="none" w:sz="0" w:space="0" w:color="auto"/>
                <w:bottom w:val="none" w:sz="0" w:space="0" w:color="auto"/>
                <w:right w:val="none" w:sz="0" w:space="0" w:color="auto"/>
              </w:divBdr>
            </w:div>
            <w:div w:id="643196890">
              <w:marLeft w:val="0"/>
              <w:marRight w:val="0"/>
              <w:marTop w:val="0"/>
              <w:marBottom w:val="0"/>
              <w:divBdr>
                <w:top w:val="none" w:sz="0" w:space="0" w:color="auto"/>
                <w:left w:val="none" w:sz="0" w:space="0" w:color="auto"/>
                <w:bottom w:val="none" w:sz="0" w:space="0" w:color="auto"/>
                <w:right w:val="none" w:sz="0" w:space="0" w:color="auto"/>
              </w:divBdr>
            </w:div>
            <w:div w:id="973490866">
              <w:marLeft w:val="0"/>
              <w:marRight w:val="0"/>
              <w:marTop w:val="0"/>
              <w:marBottom w:val="0"/>
              <w:divBdr>
                <w:top w:val="none" w:sz="0" w:space="0" w:color="auto"/>
                <w:left w:val="none" w:sz="0" w:space="0" w:color="auto"/>
                <w:bottom w:val="none" w:sz="0" w:space="0" w:color="auto"/>
                <w:right w:val="none" w:sz="0" w:space="0" w:color="auto"/>
              </w:divBdr>
            </w:div>
            <w:div w:id="735860662">
              <w:marLeft w:val="0"/>
              <w:marRight w:val="0"/>
              <w:marTop w:val="0"/>
              <w:marBottom w:val="0"/>
              <w:divBdr>
                <w:top w:val="none" w:sz="0" w:space="0" w:color="auto"/>
                <w:left w:val="none" w:sz="0" w:space="0" w:color="auto"/>
                <w:bottom w:val="none" w:sz="0" w:space="0" w:color="auto"/>
                <w:right w:val="none" w:sz="0" w:space="0" w:color="auto"/>
              </w:divBdr>
            </w:div>
            <w:div w:id="156774111">
              <w:marLeft w:val="0"/>
              <w:marRight w:val="0"/>
              <w:marTop w:val="0"/>
              <w:marBottom w:val="0"/>
              <w:divBdr>
                <w:top w:val="none" w:sz="0" w:space="0" w:color="auto"/>
                <w:left w:val="none" w:sz="0" w:space="0" w:color="auto"/>
                <w:bottom w:val="none" w:sz="0" w:space="0" w:color="auto"/>
                <w:right w:val="none" w:sz="0" w:space="0" w:color="auto"/>
              </w:divBdr>
            </w:div>
            <w:div w:id="1131629155">
              <w:marLeft w:val="0"/>
              <w:marRight w:val="0"/>
              <w:marTop w:val="0"/>
              <w:marBottom w:val="0"/>
              <w:divBdr>
                <w:top w:val="none" w:sz="0" w:space="0" w:color="auto"/>
                <w:left w:val="none" w:sz="0" w:space="0" w:color="auto"/>
                <w:bottom w:val="none" w:sz="0" w:space="0" w:color="auto"/>
                <w:right w:val="none" w:sz="0" w:space="0" w:color="auto"/>
              </w:divBdr>
            </w:div>
            <w:div w:id="1373962497">
              <w:marLeft w:val="0"/>
              <w:marRight w:val="0"/>
              <w:marTop w:val="0"/>
              <w:marBottom w:val="0"/>
              <w:divBdr>
                <w:top w:val="none" w:sz="0" w:space="0" w:color="auto"/>
                <w:left w:val="none" w:sz="0" w:space="0" w:color="auto"/>
                <w:bottom w:val="none" w:sz="0" w:space="0" w:color="auto"/>
                <w:right w:val="none" w:sz="0" w:space="0" w:color="auto"/>
              </w:divBdr>
            </w:div>
            <w:div w:id="146438143">
              <w:marLeft w:val="0"/>
              <w:marRight w:val="0"/>
              <w:marTop w:val="0"/>
              <w:marBottom w:val="0"/>
              <w:divBdr>
                <w:top w:val="none" w:sz="0" w:space="0" w:color="auto"/>
                <w:left w:val="none" w:sz="0" w:space="0" w:color="auto"/>
                <w:bottom w:val="none" w:sz="0" w:space="0" w:color="auto"/>
                <w:right w:val="none" w:sz="0" w:space="0" w:color="auto"/>
              </w:divBdr>
            </w:div>
            <w:div w:id="455567366">
              <w:marLeft w:val="0"/>
              <w:marRight w:val="0"/>
              <w:marTop w:val="0"/>
              <w:marBottom w:val="0"/>
              <w:divBdr>
                <w:top w:val="none" w:sz="0" w:space="0" w:color="auto"/>
                <w:left w:val="none" w:sz="0" w:space="0" w:color="auto"/>
                <w:bottom w:val="none" w:sz="0" w:space="0" w:color="auto"/>
                <w:right w:val="none" w:sz="0" w:space="0" w:color="auto"/>
              </w:divBdr>
            </w:div>
            <w:div w:id="1623878503">
              <w:marLeft w:val="0"/>
              <w:marRight w:val="0"/>
              <w:marTop w:val="0"/>
              <w:marBottom w:val="0"/>
              <w:divBdr>
                <w:top w:val="none" w:sz="0" w:space="0" w:color="auto"/>
                <w:left w:val="none" w:sz="0" w:space="0" w:color="auto"/>
                <w:bottom w:val="none" w:sz="0" w:space="0" w:color="auto"/>
                <w:right w:val="none" w:sz="0" w:space="0" w:color="auto"/>
              </w:divBdr>
            </w:div>
            <w:div w:id="2140680732">
              <w:marLeft w:val="0"/>
              <w:marRight w:val="0"/>
              <w:marTop w:val="0"/>
              <w:marBottom w:val="0"/>
              <w:divBdr>
                <w:top w:val="none" w:sz="0" w:space="0" w:color="auto"/>
                <w:left w:val="none" w:sz="0" w:space="0" w:color="auto"/>
                <w:bottom w:val="none" w:sz="0" w:space="0" w:color="auto"/>
                <w:right w:val="none" w:sz="0" w:space="0" w:color="auto"/>
              </w:divBdr>
            </w:div>
            <w:div w:id="1796560806">
              <w:marLeft w:val="0"/>
              <w:marRight w:val="0"/>
              <w:marTop w:val="0"/>
              <w:marBottom w:val="0"/>
              <w:divBdr>
                <w:top w:val="none" w:sz="0" w:space="0" w:color="auto"/>
                <w:left w:val="none" w:sz="0" w:space="0" w:color="auto"/>
                <w:bottom w:val="none" w:sz="0" w:space="0" w:color="auto"/>
                <w:right w:val="none" w:sz="0" w:space="0" w:color="auto"/>
              </w:divBdr>
            </w:div>
            <w:div w:id="367490237">
              <w:marLeft w:val="0"/>
              <w:marRight w:val="0"/>
              <w:marTop w:val="0"/>
              <w:marBottom w:val="0"/>
              <w:divBdr>
                <w:top w:val="none" w:sz="0" w:space="0" w:color="auto"/>
                <w:left w:val="none" w:sz="0" w:space="0" w:color="auto"/>
                <w:bottom w:val="none" w:sz="0" w:space="0" w:color="auto"/>
                <w:right w:val="none" w:sz="0" w:space="0" w:color="auto"/>
              </w:divBdr>
            </w:div>
            <w:div w:id="698627773">
              <w:marLeft w:val="0"/>
              <w:marRight w:val="0"/>
              <w:marTop w:val="0"/>
              <w:marBottom w:val="0"/>
              <w:divBdr>
                <w:top w:val="none" w:sz="0" w:space="0" w:color="auto"/>
                <w:left w:val="none" w:sz="0" w:space="0" w:color="auto"/>
                <w:bottom w:val="none" w:sz="0" w:space="0" w:color="auto"/>
                <w:right w:val="none" w:sz="0" w:space="0" w:color="auto"/>
              </w:divBdr>
            </w:div>
            <w:div w:id="412824865">
              <w:marLeft w:val="0"/>
              <w:marRight w:val="0"/>
              <w:marTop w:val="0"/>
              <w:marBottom w:val="0"/>
              <w:divBdr>
                <w:top w:val="none" w:sz="0" w:space="0" w:color="auto"/>
                <w:left w:val="none" w:sz="0" w:space="0" w:color="auto"/>
                <w:bottom w:val="none" w:sz="0" w:space="0" w:color="auto"/>
                <w:right w:val="none" w:sz="0" w:space="0" w:color="auto"/>
              </w:divBdr>
            </w:div>
            <w:div w:id="1430271739">
              <w:marLeft w:val="0"/>
              <w:marRight w:val="0"/>
              <w:marTop w:val="0"/>
              <w:marBottom w:val="0"/>
              <w:divBdr>
                <w:top w:val="none" w:sz="0" w:space="0" w:color="auto"/>
                <w:left w:val="none" w:sz="0" w:space="0" w:color="auto"/>
                <w:bottom w:val="none" w:sz="0" w:space="0" w:color="auto"/>
                <w:right w:val="none" w:sz="0" w:space="0" w:color="auto"/>
              </w:divBdr>
            </w:div>
            <w:div w:id="1089738006">
              <w:marLeft w:val="0"/>
              <w:marRight w:val="0"/>
              <w:marTop w:val="0"/>
              <w:marBottom w:val="0"/>
              <w:divBdr>
                <w:top w:val="none" w:sz="0" w:space="0" w:color="auto"/>
                <w:left w:val="none" w:sz="0" w:space="0" w:color="auto"/>
                <w:bottom w:val="none" w:sz="0" w:space="0" w:color="auto"/>
                <w:right w:val="none" w:sz="0" w:space="0" w:color="auto"/>
              </w:divBdr>
            </w:div>
            <w:div w:id="1862746667">
              <w:marLeft w:val="0"/>
              <w:marRight w:val="0"/>
              <w:marTop w:val="0"/>
              <w:marBottom w:val="0"/>
              <w:divBdr>
                <w:top w:val="none" w:sz="0" w:space="0" w:color="auto"/>
                <w:left w:val="none" w:sz="0" w:space="0" w:color="auto"/>
                <w:bottom w:val="none" w:sz="0" w:space="0" w:color="auto"/>
                <w:right w:val="none" w:sz="0" w:space="0" w:color="auto"/>
              </w:divBdr>
            </w:div>
            <w:div w:id="2125271899">
              <w:marLeft w:val="0"/>
              <w:marRight w:val="0"/>
              <w:marTop w:val="0"/>
              <w:marBottom w:val="0"/>
              <w:divBdr>
                <w:top w:val="none" w:sz="0" w:space="0" w:color="auto"/>
                <w:left w:val="none" w:sz="0" w:space="0" w:color="auto"/>
                <w:bottom w:val="none" w:sz="0" w:space="0" w:color="auto"/>
                <w:right w:val="none" w:sz="0" w:space="0" w:color="auto"/>
              </w:divBdr>
            </w:div>
            <w:div w:id="204559871">
              <w:marLeft w:val="0"/>
              <w:marRight w:val="0"/>
              <w:marTop w:val="0"/>
              <w:marBottom w:val="0"/>
              <w:divBdr>
                <w:top w:val="none" w:sz="0" w:space="0" w:color="auto"/>
                <w:left w:val="none" w:sz="0" w:space="0" w:color="auto"/>
                <w:bottom w:val="none" w:sz="0" w:space="0" w:color="auto"/>
                <w:right w:val="none" w:sz="0" w:space="0" w:color="auto"/>
              </w:divBdr>
            </w:div>
            <w:div w:id="796027722">
              <w:marLeft w:val="0"/>
              <w:marRight w:val="0"/>
              <w:marTop w:val="0"/>
              <w:marBottom w:val="0"/>
              <w:divBdr>
                <w:top w:val="none" w:sz="0" w:space="0" w:color="auto"/>
                <w:left w:val="none" w:sz="0" w:space="0" w:color="auto"/>
                <w:bottom w:val="none" w:sz="0" w:space="0" w:color="auto"/>
                <w:right w:val="none" w:sz="0" w:space="0" w:color="auto"/>
              </w:divBdr>
            </w:div>
            <w:div w:id="700592918">
              <w:marLeft w:val="0"/>
              <w:marRight w:val="0"/>
              <w:marTop w:val="0"/>
              <w:marBottom w:val="0"/>
              <w:divBdr>
                <w:top w:val="none" w:sz="0" w:space="0" w:color="auto"/>
                <w:left w:val="none" w:sz="0" w:space="0" w:color="auto"/>
                <w:bottom w:val="none" w:sz="0" w:space="0" w:color="auto"/>
                <w:right w:val="none" w:sz="0" w:space="0" w:color="auto"/>
              </w:divBdr>
            </w:div>
            <w:div w:id="1491017823">
              <w:marLeft w:val="0"/>
              <w:marRight w:val="0"/>
              <w:marTop w:val="0"/>
              <w:marBottom w:val="0"/>
              <w:divBdr>
                <w:top w:val="none" w:sz="0" w:space="0" w:color="auto"/>
                <w:left w:val="none" w:sz="0" w:space="0" w:color="auto"/>
                <w:bottom w:val="none" w:sz="0" w:space="0" w:color="auto"/>
                <w:right w:val="none" w:sz="0" w:space="0" w:color="auto"/>
              </w:divBdr>
            </w:div>
            <w:div w:id="2063091899">
              <w:marLeft w:val="0"/>
              <w:marRight w:val="0"/>
              <w:marTop w:val="0"/>
              <w:marBottom w:val="0"/>
              <w:divBdr>
                <w:top w:val="none" w:sz="0" w:space="0" w:color="auto"/>
                <w:left w:val="none" w:sz="0" w:space="0" w:color="auto"/>
                <w:bottom w:val="none" w:sz="0" w:space="0" w:color="auto"/>
                <w:right w:val="none" w:sz="0" w:space="0" w:color="auto"/>
              </w:divBdr>
            </w:div>
            <w:div w:id="1346059295">
              <w:marLeft w:val="0"/>
              <w:marRight w:val="0"/>
              <w:marTop w:val="0"/>
              <w:marBottom w:val="0"/>
              <w:divBdr>
                <w:top w:val="none" w:sz="0" w:space="0" w:color="auto"/>
                <w:left w:val="none" w:sz="0" w:space="0" w:color="auto"/>
                <w:bottom w:val="none" w:sz="0" w:space="0" w:color="auto"/>
                <w:right w:val="none" w:sz="0" w:space="0" w:color="auto"/>
              </w:divBdr>
            </w:div>
            <w:div w:id="76833825">
              <w:marLeft w:val="0"/>
              <w:marRight w:val="0"/>
              <w:marTop w:val="0"/>
              <w:marBottom w:val="0"/>
              <w:divBdr>
                <w:top w:val="none" w:sz="0" w:space="0" w:color="auto"/>
                <w:left w:val="none" w:sz="0" w:space="0" w:color="auto"/>
                <w:bottom w:val="none" w:sz="0" w:space="0" w:color="auto"/>
                <w:right w:val="none" w:sz="0" w:space="0" w:color="auto"/>
              </w:divBdr>
            </w:div>
            <w:div w:id="1991515263">
              <w:marLeft w:val="0"/>
              <w:marRight w:val="0"/>
              <w:marTop w:val="0"/>
              <w:marBottom w:val="0"/>
              <w:divBdr>
                <w:top w:val="none" w:sz="0" w:space="0" w:color="auto"/>
                <w:left w:val="none" w:sz="0" w:space="0" w:color="auto"/>
                <w:bottom w:val="none" w:sz="0" w:space="0" w:color="auto"/>
                <w:right w:val="none" w:sz="0" w:space="0" w:color="auto"/>
              </w:divBdr>
            </w:div>
            <w:div w:id="910701778">
              <w:marLeft w:val="0"/>
              <w:marRight w:val="0"/>
              <w:marTop w:val="0"/>
              <w:marBottom w:val="0"/>
              <w:divBdr>
                <w:top w:val="none" w:sz="0" w:space="0" w:color="auto"/>
                <w:left w:val="none" w:sz="0" w:space="0" w:color="auto"/>
                <w:bottom w:val="none" w:sz="0" w:space="0" w:color="auto"/>
                <w:right w:val="none" w:sz="0" w:space="0" w:color="auto"/>
              </w:divBdr>
            </w:div>
            <w:div w:id="1890722971">
              <w:marLeft w:val="0"/>
              <w:marRight w:val="0"/>
              <w:marTop w:val="0"/>
              <w:marBottom w:val="0"/>
              <w:divBdr>
                <w:top w:val="none" w:sz="0" w:space="0" w:color="auto"/>
                <w:left w:val="none" w:sz="0" w:space="0" w:color="auto"/>
                <w:bottom w:val="none" w:sz="0" w:space="0" w:color="auto"/>
                <w:right w:val="none" w:sz="0" w:space="0" w:color="auto"/>
              </w:divBdr>
            </w:div>
            <w:div w:id="1613970637">
              <w:marLeft w:val="0"/>
              <w:marRight w:val="0"/>
              <w:marTop w:val="0"/>
              <w:marBottom w:val="0"/>
              <w:divBdr>
                <w:top w:val="none" w:sz="0" w:space="0" w:color="auto"/>
                <w:left w:val="none" w:sz="0" w:space="0" w:color="auto"/>
                <w:bottom w:val="none" w:sz="0" w:space="0" w:color="auto"/>
                <w:right w:val="none" w:sz="0" w:space="0" w:color="auto"/>
              </w:divBdr>
            </w:div>
            <w:div w:id="372579571">
              <w:marLeft w:val="0"/>
              <w:marRight w:val="0"/>
              <w:marTop w:val="0"/>
              <w:marBottom w:val="0"/>
              <w:divBdr>
                <w:top w:val="none" w:sz="0" w:space="0" w:color="auto"/>
                <w:left w:val="none" w:sz="0" w:space="0" w:color="auto"/>
                <w:bottom w:val="none" w:sz="0" w:space="0" w:color="auto"/>
                <w:right w:val="none" w:sz="0" w:space="0" w:color="auto"/>
              </w:divBdr>
            </w:div>
            <w:div w:id="842280342">
              <w:marLeft w:val="0"/>
              <w:marRight w:val="0"/>
              <w:marTop w:val="0"/>
              <w:marBottom w:val="0"/>
              <w:divBdr>
                <w:top w:val="none" w:sz="0" w:space="0" w:color="auto"/>
                <w:left w:val="none" w:sz="0" w:space="0" w:color="auto"/>
                <w:bottom w:val="none" w:sz="0" w:space="0" w:color="auto"/>
                <w:right w:val="none" w:sz="0" w:space="0" w:color="auto"/>
              </w:divBdr>
            </w:div>
            <w:div w:id="1955021464">
              <w:marLeft w:val="0"/>
              <w:marRight w:val="0"/>
              <w:marTop w:val="0"/>
              <w:marBottom w:val="0"/>
              <w:divBdr>
                <w:top w:val="none" w:sz="0" w:space="0" w:color="auto"/>
                <w:left w:val="none" w:sz="0" w:space="0" w:color="auto"/>
                <w:bottom w:val="none" w:sz="0" w:space="0" w:color="auto"/>
                <w:right w:val="none" w:sz="0" w:space="0" w:color="auto"/>
              </w:divBdr>
            </w:div>
            <w:div w:id="1790082586">
              <w:marLeft w:val="0"/>
              <w:marRight w:val="0"/>
              <w:marTop w:val="0"/>
              <w:marBottom w:val="0"/>
              <w:divBdr>
                <w:top w:val="none" w:sz="0" w:space="0" w:color="auto"/>
                <w:left w:val="none" w:sz="0" w:space="0" w:color="auto"/>
                <w:bottom w:val="none" w:sz="0" w:space="0" w:color="auto"/>
                <w:right w:val="none" w:sz="0" w:space="0" w:color="auto"/>
              </w:divBdr>
            </w:div>
            <w:div w:id="1282608036">
              <w:marLeft w:val="0"/>
              <w:marRight w:val="0"/>
              <w:marTop w:val="0"/>
              <w:marBottom w:val="0"/>
              <w:divBdr>
                <w:top w:val="none" w:sz="0" w:space="0" w:color="auto"/>
                <w:left w:val="none" w:sz="0" w:space="0" w:color="auto"/>
                <w:bottom w:val="none" w:sz="0" w:space="0" w:color="auto"/>
                <w:right w:val="none" w:sz="0" w:space="0" w:color="auto"/>
              </w:divBdr>
            </w:div>
            <w:div w:id="656108078">
              <w:marLeft w:val="0"/>
              <w:marRight w:val="0"/>
              <w:marTop w:val="0"/>
              <w:marBottom w:val="0"/>
              <w:divBdr>
                <w:top w:val="none" w:sz="0" w:space="0" w:color="auto"/>
                <w:left w:val="none" w:sz="0" w:space="0" w:color="auto"/>
                <w:bottom w:val="none" w:sz="0" w:space="0" w:color="auto"/>
                <w:right w:val="none" w:sz="0" w:space="0" w:color="auto"/>
              </w:divBdr>
            </w:div>
            <w:div w:id="548079684">
              <w:marLeft w:val="0"/>
              <w:marRight w:val="0"/>
              <w:marTop w:val="0"/>
              <w:marBottom w:val="0"/>
              <w:divBdr>
                <w:top w:val="none" w:sz="0" w:space="0" w:color="auto"/>
                <w:left w:val="none" w:sz="0" w:space="0" w:color="auto"/>
                <w:bottom w:val="none" w:sz="0" w:space="0" w:color="auto"/>
                <w:right w:val="none" w:sz="0" w:space="0" w:color="auto"/>
              </w:divBdr>
            </w:div>
            <w:div w:id="311064649">
              <w:marLeft w:val="0"/>
              <w:marRight w:val="0"/>
              <w:marTop w:val="0"/>
              <w:marBottom w:val="0"/>
              <w:divBdr>
                <w:top w:val="none" w:sz="0" w:space="0" w:color="auto"/>
                <w:left w:val="none" w:sz="0" w:space="0" w:color="auto"/>
                <w:bottom w:val="none" w:sz="0" w:space="0" w:color="auto"/>
                <w:right w:val="none" w:sz="0" w:space="0" w:color="auto"/>
              </w:divBdr>
            </w:div>
            <w:div w:id="890727911">
              <w:marLeft w:val="0"/>
              <w:marRight w:val="0"/>
              <w:marTop w:val="0"/>
              <w:marBottom w:val="0"/>
              <w:divBdr>
                <w:top w:val="none" w:sz="0" w:space="0" w:color="auto"/>
                <w:left w:val="none" w:sz="0" w:space="0" w:color="auto"/>
                <w:bottom w:val="none" w:sz="0" w:space="0" w:color="auto"/>
                <w:right w:val="none" w:sz="0" w:space="0" w:color="auto"/>
              </w:divBdr>
            </w:div>
            <w:div w:id="1524711111">
              <w:marLeft w:val="0"/>
              <w:marRight w:val="0"/>
              <w:marTop w:val="0"/>
              <w:marBottom w:val="0"/>
              <w:divBdr>
                <w:top w:val="none" w:sz="0" w:space="0" w:color="auto"/>
                <w:left w:val="none" w:sz="0" w:space="0" w:color="auto"/>
                <w:bottom w:val="none" w:sz="0" w:space="0" w:color="auto"/>
                <w:right w:val="none" w:sz="0" w:space="0" w:color="auto"/>
              </w:divBdr>
            </w:div>
            <w:div w:id="1699698252">
              <w:marLeft w:val="0"/>
              <w:marRight w:val="0"/>
              <w:marTop w:val="0"/>
              <w:marBottom w:val="0"/>
              <w:divBdr>
                <w:top w:val="none" w:sz="0" w:space="0" w:color="auto"/>
                <w:left w:val="none" w:sz="0" w:space="0" w:color="auto"/>
                <w:bottom w:val="none" w:sz="0" w:space="0" w:color="auto"/>
                <w:right w:val="none" w:sz="0" w:space="0" w:color="auto"/>
              </w:divBdr>
            </w:div>
            <w:div w:id="966158326">
              <w:marLeft w:val="0"/>
              <w:marRight w:val="0"/>
              <w:marTop w:val="0"/>
              <w:marBottom w:val="0"/>
              <w:divBdr>
                <w:top w:val="none" w:sz="0" w:space="0" w:color="auto"/>
                <w:left w:val="none" w:sz="0" w:space="0" w:color="auto"/>
                <w:bottom w:val="none" w:sz="0" w:space="0" w:color="auto"/>
                <w:right w:val="none" w:sz="0" w:space="0" w:color="auto"/>
              </w:divBdr>
            </w:div>
            <w:div w:id="2004235391">
              <w:marLeft w:val="0"/>
              <w:marRight w:val="0"/>
              <w:marTop w:val="0"/>
              <w:marBottom w:val="0"/>
              <w:divBdr>
                <w:top w:val="none" w:sz="0" w:space="0" w:color="auto"/>
                <w:left w:val="none" w:sz="0" w:space="0" w:color="auto"/>
                <w:bottom w:val="none" w:sz="0" w:space="0" w:color="auto"/>
                <w:right w:val="none" w:sz="0" w:space="0" w:color="auto"/>
              </w:divBdr>
            </w:div>
            <w:div w:id="130444636">
              <w:marLeft w:val="0"/>
              <w:marRight w:val="0"/>
              <w:marTop w:val="0"/>
              <w:marBottom w:val="0"/>
              <w:divBdr>
                <w:top w:val="none" w:sz="0" w:space="0" w:color="auto"/>
                <w:left w:val="none" w:sz="0" w:space="0" w:color="auto"/>
                <w:bottom w:val="none" w:sz="0" w:space="0" w:color="auto"/>
                <w:right w:val="none" w:sz="0" w:space="0" w:color="auto"/>
              </w:divBdr>
            </w:div>
            <w:div w:id="428505588">
              <w:marLeft w:val="0"/>
              <w:marRight w:val="0"/>
              <w:marTop w:val="0"/>
              <w:marBottom w:val="0"/>
              <w:divBdr>
                <w:top w:val="none" w:sz="0" w:space="0" w:color="auto"/>
                <w:left w:val="none" w:sz="0" w:space="0" w:color="auto"/>
                <w:bottom w:val="none" w:sz="0" w:space="0" w:color="auto"/>
                <w:right w:val="none" w:sz="0" w:space="0" w:color="auto"/>
              </w:divBdr>
            </w:div>
            <w:div w:id="604730902">
              <w:marLeft w:val="0"/>
              <w:marRight w:val="0"/>
              <w:marTop w:val="0"/>
              <w:marBottom w:val="0"/>
              <w:divBdr>
                <w:top w:val="none" w:sz="0" w:space="0" w:color="auto"/>
                <w:left w:val="none" w:sz="0" w:space="0" w:color="auto"/>
                <w:bottom w:val="none" w:sz="0" w:space="0" w:color="auto"/>
                <w:right w:val="none" w:sz="0" w:space="0" w:color="auto"/>
              </w:divBdr>
            </w:div>
            <w:div w:id="1382250046">
              <w:marLeft w:val="0"/>
              <w:marRight w:val="0"/>
              <w:marTop w:val="0"/>
              <w:marBottom w:val="0"/>
              <w:divBdr>
                <w:top w:val="none" w:sz="0" w:space="0" w:color="auto"/>
                <w:left w:val="none" w:sz="0" w:space="0" w:color="auto"/>
                <w:bottom w:val="none" w:sz="0" w:space="0" w:color="auto"/>
                <w:right w:val="none" w:sz="0" w:space="0" w:color="auto"/>
              </w:divBdr>
            </w:div>
            <w:div w:id="1502894718">
              <w:marLeft w:val="0"/>
              <w:marRight w:val="0"/>
              <w:marTop w:val="0"/>
              <w:marBottom w:val="0"/>
              <w:divBdr>
                <w:top w:val="none" w:sz="0" w:space="0" w:color="auto"/>
                <w:left w:val="none" w:sz="0" w:space="0" w:color="auto"/>
                <w:bottom w:val="none" w:sz="0" w:space="0" w:color="auto"/>
                <w:right w:val="none" w:sz="0" w:space="0" w:color="auto"/>
              </w:divBdr>
            </w:div>
            <w:div w:id="1092508070">
              <w:marLeft w:val="0"/>
              <w:marRight w:val="0"/>
              <w:marTop w:val="0"/>
              <w:marBottom w:val="0"/>
              <w:divBdr>
                <w:top w:val="none" w:sz="0" w:space="0" w:color="auto"/>
                <w:left w:val="none" w:sz="0" w:space="0" w:color="auto"/>
                <w:bottom w:val="none" w:sz="0" w:space="0" w:color="auto"/>
                <w:right w:val="none" w:sz="0" w:space="0" w:color="auto"/>
              </w:divBdr>
            </w:div>
            <w:div w:id="1245601642">
              <w:marLeft w:val="0"/>
              <w:marRight w:val="0"/>
              <w:marTop w:val="0"/>
              <w:marBottom w:val="0"/>
              <w:divBdr>
                <w:top w:val="none" w:sz="0" w:space="0" w:color="auto"/>
                <w:left w:val="none" w:sz="0" w:space="0" w:color="auto"/>
                <w:bottom w:val="none" w:sz="0" w:space="0" w:color="auto"/>
                <w:right w:val="none" w:sz="0" w:space="0" w:color="auto"/>
              </w:divBdr>
            </w:div>
            <w:div w:id="72432111">
              <w:marLeft w:val="0"/>
              <w:marRight w:val="0"/>
              <w:marTop w:val="0"/>
              <w:marBottom w:val="0"/>
              <w:divBdr>
                <w:top w:val="none" w:sz="0" w:space="0" w:color="auto"/>
                <w:left w:val="none" w:sz="0" w:space="0" w:color="auto"/>
                <w:bottom w:val="none" w:sz="0" w:space="0" w:color="auto"/>
                <w:right w:val="none" w:sz="0" w:space="0" w:color="auto"/>
              </w:divBdr>
            </w:div>
            <w:div w:id="548228151">
              <w:marLeft w:val="0"/>
              <w:marRight w:val="0"/>
              <w:marTop w:val="0"/>
              <w:marBottom w:val="0"/>
              <w:divBdr>
                <w:top w:val="none" w:sz="0" w:space="0" w:color="auto"/>
                <w:left w:val="none" w:sz="0" w:space="0" w:color="auto"/>
                <w:bottom w:val="none" w:sz="0" w:space="0" w:color="auto"/>
                <w:right w:val="none" w:sz="0" w:space="0" w:color="auto"/>
              </w:divBdr>
            </w:div>
            <w:div w:id="1886018868">
              <w:marLeft w:val="0"/>
              <w:marRight w:val="0"/>
              <w:marTop w:val="0"/>
              <w:marBottom w:val="0"/>
              <w:divBdr>
                <w:top w:val="none" w:sz="0" w:space="0" w:color="auto"/>
                <w:left w:val="none" w:sz="0" w:space="0" w:color="auto"/>
                <w:bottom w:val="none" w:sz="0" w:space="0" w:color="auto"/>
                <w:right w:val="none" w:sz="0" w:space="0" w:color="auto"/>
              </w:divBdr>
            </w:div>
            <w:div w:id="929583836">
              <w:marLeft w:val="0"/>
              <w:marRight w:val="0"/>
              <w:marTop w:val="0"/>
              <w:marBottom w:val="0"/>
              <w:divBdr>
                <w:top w:val="none" w:sz="0" w:space="0" w:color="auto"/>
                <w:left w:val="none" w:sz="0" w:space="0" w:color="auto"/>
                <w:bottom w:val="none" w:sz="0" w:space="0" w:color="auto"/>
                <w:right w:val="none" w:sz="0" w:space="0" w:color="auto"/>
              </w:divBdr>
            </w:div>
            <w:div w:id="1479420166">
              <w:marLeft w:val="0"/>
              <w:marRight w:val="0"/>
              <w:marTop w:val="0"/>
              <w:marBottom w:val="0"/>
              <w:divBdr>
                <w:top w:val="none" w:sz="0" w:space="0" w:color="auto"/>
                <w:left w:val="none" w:sz="0" w:space="0" w:color="auto"/>
                <w:bottom w:val="none" w:sz="0" w:space="0" w:color="auto"/>
                <w:right w:val="none" w:sz="0" w:space="0" w:color="auto"/>
              </w:divBdr>
            </w:div>
            <w:div w:id="1839152303">
              <w:marLeft w:val="0"/>
              <w:marRight w:val="0"/>
              <w:marTop w:val="0"/>
              <w:marBottom w:val="0"/>
              <w:divBdr>
                <w:top w:val="none" w:sz="0" w:space="0" w:color="auto"/>
                <w:left w:val="none" w:sz="0" w:space="0" w:color="auto"/>
                <w:bottom w:val="none" w:sz="0" w:space="0" w:color="auto"/>
                <w:right w:val="none" w:sz="0" w:space="0" w:color="auto"/>
              </w:divBdr>
            </w:div>
            <w:div w:id="805393876">
              <w:marLeft w:val="0"/>
              <w:marRight w:val="0"/>
              <w:marTop w:val="0"/>
              <w:marBottom w:val="0"/>
              <w:divBdr>
                <w:top w:val="none" w:sz="0" w:space="0" w:color="auto"/>
                <w:left w:val="none" w:sz="0" w:space="0" w:color="auto"/>
                <w:bottom w:val="none" w:sz="0" w:space="0" w:color="auto"/>
                <w:right w:val="none" w:sz="0" w:space="0" w:color="auto"/>
              </w:divBdr>
            </w:div>
            <w:div w:id="1240284053">
              <w:marLeft w:val="0"/>
              <w:marRight w:val="0"/>
              <w:marTop w:val="0"/>
              <w:marBottom w:val="0"/>
              <w:divBdr>
                <w:top w:val="none" w:sz="0" w:space="0" w:color="auto"/>
                <w:left w:val="none" w:sz="0" w:space="0" w:color="auto"/>
                <w:bottom w:val="none" w:sz="0" w:space="0" w:color="auto"/>
                <w:right w:val="none" w:sz="0" w:space="0" w:color="auto"/>
              </w:divBdr>
            </w:div>
            <w:div w:id="1741639841">
              <w:marLeft w:val="0"/>
              <w:marRight w:val="0"/>
              <w:marTop w:val="0"/>
              <w:marBottom w:val="0"/>
              <w:divBdr>
                <w:top w:val="none" w:sz="0" w:space="0" w:color="auto"/>
                <w:left w:val="none" w:sz="0" w:space="0" w:color="auto"/>
                <w:bottom w:val="none" w:sz="0" w:space="0" w:color="auto"/>
                <w:right w:val="none" w:sz="0" w:space="0" w:color="auto"/>
              </w:divBdr>
            </w:div>
            <w:div w:id="1211305312">
              <w:marLeft w:val="0"/>
              <w:marRight w:val="0"/>
              <w:marTop w:val="0"/>
              <w:marBottom w:val="0"/>
              <w:divBdr>
                <w:top w:val="none" w:sz="0" w:space="0" w:color="auto"/>
                <w:left w:val="none" w:sz="0" w:space="0" w:color="auto"/>
                <w:bottom w:val="none" w:sz="0" w:space="0" w:color="auto"/>
                <w:right w:val="none" w:sz="0" w:space="0" w:color="auto"/>
              </w:divBdr>
            </w:div>
            <w:div w:id="527908679">
              <w:marLeft w:val="0"/>
              <w:marRight w:val="0"/>
              <w:marTop w:val="0"/>
              <w:marBottom w:val="0"/>
              <w:divBdr>
                <w:top w:val="none" w:sz="0" w:space="0" w:color="auto"/>
                <w:left w:val="none" w:sz="0" w:space="0" w:color="auto"/>
                <w:bottom w:val="none" w:sz="0" w:space="0" w:color="auto"/>
                <w:right w:val="none" w:sz="0" w:space="0" w:color="auto"/>
              </w:divBdr>
            </w:div>
            <w:div w:id="504126432">
              <w:marLeft w:val="0"/>
              <w:marRight w:val="0"/>
              <w:marTop w:val="0"/>
              <w:marBottom w:val="0"/>
              <w:divBdr>
                <w:top w:val="none" w:sz="0" w:space="0" w:color="auto"/>
                <w:left w:val="none" w:sz="0" w:space="0" w:color="auto"/>
                <w:bottom w:val="none" w:sz="0" w:space="0" w:color="auto"/>
                <w:right w:val="none" w:sz="0" w:space="0" w:color="auto"/>
              </w:divBdr>
            </w:div>
            <w:div w:id="919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treichman@ochsner.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32A65-C7A3-4B42-A4FE-5EB7691F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19636</Words>
  <Characters>111927</Characters>
  <Application>Microsoft Macintosh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Ochsner Medical Center</Company>
  <LinksUpToDate>false</LinksUpToDate>
  <CharactersWithSpaces>131301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cp:lastPrinted>2015-12-10T04:20:00Z</cp:lastPrinted>
  <dcterms:created xsi:type="dcterms:W3CDTF">2016-03-10T01:50:00Z</dcterms:created>
  <dcterms:modified xsi:type="dcterms:W3CDTF">2016-03-10T01:50:00Z</dcterms:modified>
</cp:coreProperties>
</file>