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C56C" w14:textId="77777777" w:rsidR="00D5145F" w:rsidRPr="00CD3C02" w:rsidRDefault="00D5145F" w:rsidP="009118E0">
      <w:pPr>
        <w:pStyle w:val="1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0" w:name="OLE_LINK205"/>
      <w:bookmarkStart w:id="1" w:name="OLE_LINK258"/>
      <w:bookmarkStart w:id="2" w:name="OLE_LINK386"/>
      <w:bookmarkStart w:id="3" w:name="OLE_LINK419"/>
      <w:bookmarkStart w:id="4" w:name="OLE_LINK447"/>
      <w:r w:rsidRPr="00CD3C02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CD3C02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CD3C02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bookmarkStart w:id="5" w:name="OLE_LINK718"/>
      <w:bookmarkStart w:id="6" w:name="OLE_LINK719"/>
      <w:r w:rsidRPr="00CD3C02"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  <w:t>World Journal of Gastroenterology</w:t>
      </w:r>
      <w:bookmarkEnd w:id="5"/>
      <w:bookmarkEnd w:id="6"/>
    </w:p>
    <w:p w14:paraId="7B7B97AC" w14:textId="2EA73922" w:rsidR="00D5145F" w:rsidRPr="00CD3C02" w:rsidRDefault="00D5145F" w:rsidP="009118E0">
      <w:pPr>
        <w:pStyle w:val="1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7" w:name="OLE_LINK485"/>
      <w:bookmarkStart w:id="8" w:name="OLE_LINK486"/>
      <w:bookmarkStart w:id="9" w:name="OLE_LINK514"/>
      <w:bookmarkStart w:id="10" w:name="OLE_LINK515"/>
      <w:r w:rsidRPr="00CD3C02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ESPS Manuscript NO:</w:t>
      </w:r>
      <w:bookmarkEnd w:id="7"/>
      <w:bookmarkEnd w:id="8"/>
      <w:r w:rsidR="00F52185" w:rsidRPr="00CD3C02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23746</w:t>
      </w:r>
    </w:p>
    <w:p w14:paraId="4F76A0B6" w14:textId="2E269A1E" w:rsidR="00D5145F" w:rsidRPr="00CD3C02" w:rsidRDefault="00D5145F" w:rsidP="009118E0">
      <w:pPr>
        <w:spacing w:line="360" w:lineRule="auto"/>
        <w:jc w:val="both"/>
        <w:rPr>
          <w:rFonts w:ascii="Book Antiqua" w:eastAsia="SimSun" w:hAnsi="Book Antiqua"/>
          <w:b/>
          <w:lang w:val="it-IT"/>
        </w:rPr>
      </w:pPr>
      <w:bookmarkStart w:id="11" w:name="OLE_LINK511"/>
      <w:bookmarkStart w:id="12" w:name="OLE_LINK512"/>
      <w:bookmarkEnd w:id="9"/>
      <w:bookmarkEnd w:id="10"/>
      <w:r w:rsidRPr="00CD3C02">
        <w:rPr>
          <w:rFonts w:ascii="Book Antiqua" w:eastAsia="SimSun" w:hAnsi="Book Antiqua"/>
          <w:b/>
          <w:highlight w:val="white"/>
          <w:lang w:val="it-IT"/>
        </w:rPr>
        <w:t xml:space="preserve">Manuscript </w:t>
      </w:r>
      <w:r w:rsidRPr="00CD3C02">
        <w:rPr>
          <w:rFonts w:ascii="Book Antiqua" w:eastAsia="SimSun" w:hAnsi="Book Antiqua"/>
          <w:b/>
          <w:caps/>
          <w:highlight w:val="white"/>
        </w:rPr>
        <w:t>t</w:t>
      </w:r>
      <w:r w:rsidRPr="00CD3C02">
        <w:rPr>
          <w:rFonts w:ascii="Book Antiqua" w:eastAsia="SimSun" w:hAnsi="Book Antiqua"/>
          <w:b/>
          <w:highlight w:val="white"/>
          <w:lang w:val="it-IT"/>
        </w:rPr>
        <w:t>ype</w:t>
      </w:r>
      <w:r w:rsidRPr="00CD3C02">
        <w:rPr>
          <w:rFonts w:ascii="Book Antiqua" w:eastAsia="SimSun" w:hAnsi="Book Antiqua"/>
          <w:b/>
          <w:lang w:val="it-IT"/>
        </w:rPr>
        <w:t>:</w:t>
      </w:r>
      <w:r w:rsidR="00F52185" w:rsidRPr="00CD3C02">
        <w:rPr>
          <w:rFonts w:ascii="Book Antiqua" w:eastAsia="SimSun" w:hAnsi="Book Antiqua"/>
          <w:b/>
          <w:lang w:val="it-IT" w:eastAsia="zh-CN"/>
        </w:rPr>
        <w:t xml:space="preserve"> </w:t>
      </w:r>
      <w:r w:rsidR="00F52185" w:rsidRPr="00CD3C02">
        <w:rPr>
          <w:rFonts w:ascii="Book Antiqua" w:eastAsia="SimSun" w:hAnsi="Book Antiqua"/>
          <w:b/>
          <w:caps/>
        </w:rPr>
        <w:t>Letter to the Ed</w:t>
      </w:r>
      <w:r w:rsidR="00CD3C02" w:rsidRPr="00CD3C02">
        <w:rPr>
          <w:rFonts w:ascii="Book Antiqua" w:eastAsia="SimSun" w:hAnsi="Book Antiqua" w:hint="eastAsia"/>
          <w:b/>
          <w:caps/>
          <w:lang w:eastAsia="zh-CN"/>
        </w:rPr>
        <w:t>I</w:t>
      </w:r>
      <w:r w:rsidR="00F52185" w:rsidRPr="00CD3C02">
        <w:rPr>
          <w:rFonts w:ascii="Book Antiqua" w:eastAsia="SimSun" w:hAnsi="Book Antiqua"/>
          <w:b/>
          <w:caps/>
        </w:rPr>
        <w:t>tor</w:t>
      </w:r>
    </w:p>
    <w:bookmarkEnd w:id="0"/>
    <w:bookmarkEnd w:id="1"/>
    <w:bookmarkEnd w:id="2"/>
    <w:bookmarkEnd w:id="3"/>
    <w:bookmarkEnd w:id="4"/>
    <w:bookmarkEnd w:id="11"/>
    <w:bookmarkEnd w:id="12"/>
    <w:p w14:paraId="771D648F" w14:textId="77777777" w:rsidR="00D5145F" w:rsidRPr="00CD3C02" w:rsidRDefault="00D5145F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b/>
          <w:bCs/>
          <w:lang w:val="it-IT" w:eastAsia="zh-CN"/>
        </w:rPr>
      </w:pPr>
    </w:p>
    <w:p w14:paraId="1819F9E9" w14:textId="42F7B27E" w:rsidR="002A1FE6" w:rsidRPr="00CD3C02" w:rsidRDefault="00B37C95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b/>
          <w:bCs/>
          <w:lang w:val="en-US" w:eastAsia="zh-CN"/>
        </w:rPr>
      </w:pPr>
      <w:r w:rsidRPr="00CD3C02">
        <w:rPr>
          <w:rFonts w:ascii="Book Antiqua" w:hAnsi="Book Antiqua" w:cs="Arial"/>
          <w:b/>
          <w:bCs/>
          <w:lang w:val="en-US"/>
        </w:rPr>
        <w:t xml:space="preserve">Effects of daily telephone-based re-education before taking medicine on </w:t>
      </w:r>
      <w:r w:rsidRPr="00CD3C02">
        <w:rPr>
          <w:rFonts w:ascii="Book Antiqua" w:hAnsi="Book Antiqua" w:cs="Arial"/>
          <w:b/>
          <w:bCs/>
          <w:i/>
          <w:iCs/>
          <w:lang w:val="en-US"/>
        </w:rPr>
        <w:t>Helicobacter pylori</w:t>
      </w:r>
      <w:r w:rsidRPr="00CD3C02">
        <w:rPr>
          <w:rFonts w:ascii="Book Antiqua" w:hAnsi="Book Antiqua" w:cs="Arial"/>
          <w:b/>
          <w:bCs/>
          <w:i/>
          <w:lang w:val="en-US"/>
        </w:rPr>
        <w:t xml:space="preserve"> </w:t>
      </w:r>
      <w:r w:rsidRPr="00CD3C02">
        <w:rPr>
          <w:rFonts w:ascii="Book Antiqua" w:hAnsi="Book Antiqua" w:cs="Arial"/>
          <w:b/>
          <w:bCs/>
          <w:lang w:val="en-US"/>
        </w:rPr>
        <w:t>eradication</w:t>
      </w:r>
    </w:p>
    <w:p w14:paraId="20DF0320" w14:textId="77777777" w:rsidR="00F52185" w:rsidRPr="00CD3C02" w:rsidRDefault="00F52185" w:rsidP="009118E0">
      <w:pPr>
        <w:pStyle w:val="1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13" w:name="OLE_LINK122"/>
      <w:bookmarkStart w:id="14" w:name="OLE_LINK123"/>
      <w:bookmarkStart w:id="15" w:name="OLE_LINK221"/>
      <w:bookmarkStart w:id="16" w:name="OLE_LINK230"/>
      <w:bookmarkStart w:id="17" w:name="OLE_LINK342"/>
      <w:bookmarkStart w:id="18" w:name="OLE_LINK401"/>
      <w:bookmarkStart w:id="19" w:name="OLE_LINK576"/>
    </w:p>
    <w:p w14:paraId="0DD1202E" w14:textId="18333141" w:rsidR="00D5145F" w:rsidRPr="00CD3C02" w:rsidRDefault="00F52185" w:rsidP="009118E0">
      <w:pPr>
        <w:pStyle w:val="1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highlight w:val="white"/>
          <w:lang w:val="en-US" w:eastAsia="zh-CN"/>
        </w:rPr>
      </w:pPr>
      <w:r w:rsidRPr="00CD3C02">
        <w:rPr>
          <w:rFonts w:ascii="Book Antiqua" w:hAnsi="Book Antiqua"/>
          <w:color w:val="auto"/>
          <w:sz w:val="24"/>
          <w:szCs w:val="24"/>
        </w:rPr>
        <w:t>Demirci H</w:t>
      </w:r>
      <w:r w:rsidRPr="00CD3C02">
        <w:rPr>
          <w:rFonts w:ascii="Book Antiqua" w:hAnsi="Book Antiqua"/>
          <w:color w:val="auto"/>
          <w:sz w:val="24"/>
          <w:szCs w:val="24"/>
          <w:lang w:eastAsia="zh-CN"/>
        </w:rPr>
        <w:t xml:space="preserve"> </w:t>
      </w:r>
      <w:r w:rsidRPr="00CD3C02">
        <w:rPr>
          <w:rFonts w:ascii="Book Antiqua" w:hAnsi="Book Antiqua"/>
          <w:bCs/>
          <w:i/>
          <w:color w:val="auto"/>
          <w:sz w:val="24"/>
          <w:szCs w:val="24"/>
          <w:lang w:val="en-US" w:eastAsia="zh-CN"/>
        </w:rPr>
        <w:t>et al</w:t>
      </w:r>
      <w:r w:rsidRPr="00CD3C02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 xml:space="preserve">. </w:t>
      </w:r>
      <w:r w:rsidR="00652391" w:rsidRPr="00CD3C02">
        <w:rPr>
          <w:rFonts w:ascii="Book Antiqua" w:hAnsi="Book Antiqua"/>
          <w:bCs/>
          <w:color w:val="auto"/>
          <w:sz w:val="24"/>
          <w:szCs w:val="24"/>
          <w:lang w:val="en-US"/>
        </w:rPr>
        <w:t xml:space="preserve">Effects of telephone on </w:t>
      </w:r>
      <w:r w:rsidR="00652391" w:rsidRPr="00CD3C02">
        <w:rPr>
          <w:rFonts w:ascii="Book Antiqua" w:hAnsi="Book Antiqua"/>
          <w:bCs/>
          <w:i/>
          <w:iCs/>
          <w:color w:val="auto"/>
          <w:sz w:val="24"/>
          <w:szCs w:val="24"/>
          <w:lang w:val="en-US"/>
        </w:rPr>
        <w:t>H</w:t>
      </w:r>
      <w:r w:rsidR="007B3D86">
        <w:rPr>
          <w:rFonts w:ascii="Book Antiqua" w:hAnsi="Book Antiqua" w:hint="eastAsia"/>
          <w:bCs/>
          <w:i/>
          <w:iCs/>
          <w:color w:val="auto"/>
          <w:sz w:val="24"/>
          <w:szCs w:val="24"/>
          <w:lang w:val="en-US" w:eastAsia="zh-CN"/>
        </w:rPr>
        <w:t xml:space="preserve">. </w:t>
      </w:r>
      <w:r w:rsidR="00652391" w:rsidRPr="00CD3C02">
        <w:rPr>
          <w:rFonts w:ascii="Book Antiqua" w:hAnsi="Book Antiqua"/>
          <w:bCs/>
          <w:i/>
          <w:iCs/>
          <w:color w:val="auto"/>
          <w:sz w:val="24"/>
          <w:szCs w:val="24"/>
          <w:lang w:val="en-US"/>
        </w:rPr>
        <w:t>pylori</w:t>
      </w:r>
      <w:r w:rsidR="00652391" w:rsidRPr="00CD3C02">
        <w:rPr>
          <w:rFonts w:ascii="Book Antiqua" w:hAnsi="Book Antiqua"/>
          <w:bCs/>
          <w:color w:val="auto"/>
          <w:sz w:val="24"/>
          <w:szCs w:val="24"/>
          <w:lang w:val="en-US"/>
        </w:rPr>
        <w:t xml:space="preserve"> eradication</w:t>
      </w:r>
    </w:p>
    <w:bookmarkEnd w:id="13"/>
    <w:bookmarkEnd w:id="14"/>
    <w:bookmarkEnd w:id="15"/>
    <w:bookmarkEnd w:id="16"/>
    <w:bookmarkEnd w:id="17"/>
    <w:bookmarkEnd w:id="18"/>
    <w:bookmarkEnd w:id="19"/>
    <w:p w14:paraId="1CBFE68F" w14:textId="77777777" w:rsidR="00F52185" w:rsidRPr="00CD3C02" w:rsidRDefault="00F52185" w:rsidP="009118E0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14:paraId="20D876E3" w14:textId="11D82DEC" w:rsidR="00931E24" w:rsidRPr="00FA52B4" w:rsidRDefault="00931E24" w:rsidP="009118E0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  <w:r w:rsidRPr="00FA52B4">
        <w:rPr>
          <w:rFonts w:ascii="Book Antiqua" w:hAnsi="Book Antiqua" w:cs="Arial"/>
          <w:b/>
        </w:rPr>
        <w:t>Hakan Demirci,</w:t>
      </w:r>
      <w:r w:rsidR="00F52185" w:rsidRPr="00FA52B4">
        <w:rPr>
          <w:rFonts w:ascii="Book Antiqua" w:eastAsia="SimSun" w:hAnsi="Book Antiqua" w:cs="Arial" w:hint="eastAsia"/>
          <w:b/>
          <w:lang w:eastAsia="zh-CN"/>
        </w:rPr>
        <w:t xml:space="preserve"> </w:t>
      </w:r>
      <w:r w:rsidRPr="00FA52B4">
        <w:rPr>
          <w:rFonts w:ascii="Book Antiqua" w:hAnsi="Book Antiqua" w:cs="Arial"/>
          <w:b/>
        </w:rPr>
        <w:t>Kadir Ozturk</w:t>
      </w:r>
      <w:r w:rsidR="00F52185" w:rsidRPr="00FA52B4">
        <w:rPr>
          <w:rFonts w:ascii="Book Antiqua" w:eastAsia="SimSun" w:hAnsi="Book Antiqua" w:cs="Arial" w:hint="eastAsia"/>
          <w:b/>
          <w:lang w:eastAsia="zh-CN"/>
        </w:rPr>
        <w:t xml:space="preserve">, </w:t>
      </w:r>
      <w:r w:rsidRPr="00FA52B4">
        <w:rPr>
          <w:rFonts w:ascii="Book Antiqua" w:eastAsia="Times New Roman" w:hAnsi="Book Antiqua" w:cs="Arial"/>
          <w:b/>
        </w:rPr>
        <w:t>Omer Kurt</w:t>
      </w:r>
    </w:p>
    <w:p w14:paraId="0AD8CC2E" w14:textId="2C20739D" w:rsidR="002A1FE6" w:rsidRPr="00CD3C02" w:rsidRDefault="002A1FE6" w:rsidP="009118E0">
      <w:pPr>
        <w:spacing w:line="360" w:lineRule="auto"/>
        <w:jc w:val="both"/>
        <w:rPr>
          <w:rFonts w:ascii="Book Antiqua" w:eastAsia="SimSun" w:hAnsi="Book Antiqua" w:cs="Arial"/>
          <w:lang w:val="pl-PL" w:eastAsia="zh-CN"/>
        </w:rPr>
      </w:pPr>
    </w:p>
    <w:p w14:paraId="3A1DA9B3" w14:textId="27ABB990" w:rsidR="002A1FE6" w:rsidRPr="00CD3C02" w:rsidRDefault="00F52185" w:rsidP="009118E0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CD3C02">
        <w:rPr>
          <w:rFonts w:ascii="Book Antiqua" w:hAnsi="Book Antiqua" w:cs="Arial"/>
          <w:b/>
        </w:rPr>
        <w:t>Hakan Demirci,</w:t>
      </w:r>
      <w:r w:rsidRPr="00CD3C02">
        <w:rPr>
          <w:rFonts w:ascii="Book Antiqua" w:eastAsia="SimSun" w:hAnsi="Book Antiqua" w:cs="Arial" w:hint="eastAsia"/>
          <w:b/>
          <w:lang w:eastAsia="zh-CN"/>
        </w:rPr>
        <w:t xml:space="preserve"> </w:t>
      </w:r>
      <w:r w:rsidRPr="00CD3C02">
        <w:rPr>
          <w:rFonts w:ascii="Book Antiqua" w:hAnsi="Book Antiqua" w:cs="Arial"/>
          <w:b/>
        </w:rPr>
        <w:t>Kadir Ozturk</w:t>
      </w:r>
      <w:r w:rsidRPr="00CD3C02">
        <w:rPr>
          <w:rFonts w:ascii="Book Antiqua" w:eastAsia="SimSun" w:hAnsi="Book Antiqua" w:cs="Arial" w:hint="eastAsia"/>
          <w:b/>
          <w:lang w:eastAsia="zh-CN"/>
        </w:rPr>
        <w:t xml:space="preserve">, </w:t>
      </w:r>
      <w:r w:rsidRPr="00CD3C02">
        <w:rPr>
          <w:rFonts w:ascii="Book Antiqua" w:eastAsia="Times New Roman" w:hAnsi="Book Antiqua" w:cs="Arial"/>
          <w:b/>
        </w:rPr>
        <w:t>Omer Kurt</w:t>
      </w:r>
      <w:r w:rsidRPr="00CD3C02">
        <w:rPr>
          <w:rFonts w:ascii="Book Antiqua" w:eastAsia="SimSun" w:hAnsi="Book Antiqua" w:cs="Arial" w:hint="eastAsia"/>
          <w:b/>
          <w:lang w:eastAsia="zh-CN"/>
        </w:rPr>
        <w:t>,</w:t>
      </w:r>
      <w:r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451630" w:rsidRPr="00CD3C02">
        <w:rPr>
          <w:rFonts w:ascii="Book Antiqua" w:hAnsi="Book Antiqua" w:cs="Arial"/>
        </w:rPr>
        <w:t xml:space="preserve">Department of Gastroenterology, </w:t>
      </w:r>
      <w:r w:rsidR="002A1FE6" w:rsidRPr="00CD3C02">
        <w:rPr>
          <w:rFonts w:ascii="Book Antiqua" w:hAnsi="Book Antiqua" w:cs="Arial"/>
        </w:rPr>
        <w:t xml:space="preserve">Gulhane Military Medical Academy, </w:t>
      </w:r>
      <w:r w:rsidRPr="00CD3C02">
        <w:rPr>
          <w:rFonts w:ascii="Book Antiqua" w:hAnsi="Book Antiqua" w:cs="Arial"/>
        </w:rPr>
        <w:t>06010</w:t>
      </w:r>
      <w:r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2A1FE6" w:rsidRPr="00CD3C02">
        <w:rPr>
          <w:rFonts w:ascii="Book Antiqua" w:hAnsi="Book Antiqua" w:cs="Arial"/>
        </w:rPr>
        <w:t>Ankara</w:t>
      </w:r>
      <w:r w:rsidR="00931E24" w:rsidRPr="00CD3C02">
        <w:rPr>
          <w:rFonts w:ascii="Book Antiqua" w:hAnsi="Book Antiqua" w:cs="Arial"/>
        </w:rPr>
        <w:t xml:space="preserve">, </w:t>
      </w:r>
      <w:r w:rsidR="002A1FE6" w:rsidRPr="00CD3C02">
        <w:rPr>
          <w:rFonts w:ascii="Book Antiqua" w:hAnsi="Book Antiqua" w:cs="Arial"/>
        </w:rPr>
        <w:t>Turkey</w:t>
      </w:r>
    </w:p>
    <w:p w14:paraId="43C0632B" w14:textId="4297ACAF" w:rsidR="002A1FE6" w:rsidRPr="00CD3C02" w:rsidRDefault="002A1FE6" w:rsidP="009118E0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14:paraId="6A587E1B" w14:textId="200F7290" w:rsidR="00D5145F" w:rsidRPr="00CD3C02" w:rsidRDefault="00D5145F" w:rsidP="009118E0">
      <w:pPr>
        <w:pStyle w:val="1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20" w:name="OLE_LINK188"/>
      <w:bookmarkStart w:id="21" w:name="OLE_LINK189"/>
      <w:r w:rsidRPr="00CD3C02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>Author contributions:</w:t>
      </w:r>
      <w:r w:rsidR="00CD3C02">
        <w:rPr>
          <w:rFonts w:ascii="Book Antiqua" w:hAnsi="Book Antiqua" w:cs="Times New Roman" w:hint="eastAsia"/>
          <w:b/>
          <w:color w:val="auto"/>
          <w:sz w:val="24"/>
          <w:szCs w:val="24"/>
          <w:lang w:val="en-US" w:eastAsia="zh-CN"/>
        </w:rPr>
        <w:t xml:space="preserve"> </w:t>
      </w:r>
      <w:r w:rsidR="00F52185" w:rsidRPr="00CD3C02">
        <w:rPr>
          <w:rFonts w:ascii="Book Antiqua" w:hAnsi="Book Antiqua"/>
          <w:color w:val="auto"/>
          <w:sz w:val="24"/>
          <w:szCs w:val="24"/>
          <w:lang w:val="nl-NL" w:eastAsia="zh-CN"/>
        </w:rPr>
        <w:t>Demirci H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val="nl-NL" w:eastAsia="zh-CN"/>
        </w:rPr>
        <w:t xml:space="preserve"> </w:t>
      </w:r>
      <w:r w:rsidR="00F52185" w:rsidRPr="00CD3C02">
        <w:rPr>
          <w:rFonts w:ascii="Book Antiqua" w:hAnsi="Book Antiqua"/>
          <w:color w:val="auto"/>
          <w:sz w:val="24"/>
          <w:szCs w:val="24"/>
          <w:lang w:val="nl-NL" w:eastAsia="zh-CN"/>
        </w:rPr>
        <w:t>design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val="nl-NL" w:eastAsia="zh-CN"/>
        </w:rPr>
        <w:t>ed</w:t>
      </w:r>
      <w:r w:rsidR="00F52185" w:rsidRPr="00CD3C02">
        <w:rPr>
          <w:rFonts w:ascii="Book Antiqua" w:hAnsi="Book Antiqua"/>
          <w:color w:val="auto"/>
          <w:sz w:val="24"/>
          <w:szCs w:val="24"/>
          <w:lang w:val="nl-NL" w:eastAsia="zh-CN"/>
        </w:rPr>
        <w:t xml:space="preserve"> research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val="nl-NL" w:eastAsia="zh-CN"/>
        </w:rPr>
        <w:t xml:space="preserve">, </w:t>
      </w:r>
      <w:r w:rsidR="00F52185" w:rsidRPr="00CD3C02">
        <w:rPr>
          <w:rFonts w:ascii="Book Antiqua" w:hAnsi="Book Antiqua"/>
          <w:color w:val="auto"/>
          <w:sz w:val="24"/>
          <w:szCs w:val="24"/>
          <w:lang w:val="nl-NL" w:eastAsia="zh-CN"/>
        </w:rPr>
        <w:t>performed research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val="nl-NL" w:eastAsia="zh-CN"/>
        </w:rPr>
        <w:t xml:space="preserve"> and </w:t>
      </w:r>
      <w:r w:rsidR="00F52185" w:rsidRPr="00CD3C02">
        <w:rPr>
          <w:rFonts w:ascii="Book Antiqua" w:hAnsi="Book Antiqua"/>
          <w:color w:val="auto"/>
          <w:sz w:val="24"/>
          <w:szCs w:val="24"/>
        </w:rPr>
        <w:t>wrote the paper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; </w:t>
      </w:r>
      <w:r w:rsidR="00F52185" w:rsidRPr="00CD3C02">
        <w:rPr>
          <w:rFonts w:ascii="Book Antiqua" w:hAnsi="Book Antiqua"/>
          <w:color w:val="auto"/>
          <w:sz w:val="24"/>
          <w:szCs w:val="24"/>
        </w:rPr>
        <w:t>Ozturk K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F52185" w:rsidRPr="00CD3C02">
        <w:rPr>
          <w:rFonts w:ascii="Book Antiqua" w:hAnsi="Book Antiqua"/>
          <w:color w:val="auto"/>
          <w:sz w:val="24"/>
          <w:szCs w:val="24"/>
        </w:rPr>
        <w:t>contributed new reagents or analytic tools;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F52185" w:rsidRPr="00CD3C02">
        <w:rPr>
          <w:rFonts w:ascii="Book Antiqua" w:hAnsi="Book Antiqua"/>
          <w:color w:val="auto"/>
          <w:sz w:val="24"/>
          <w:szCs w:val="24"/>
        </w:rPr>
        <w:t>Kurt O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F52185" w:rsidRPr="00CD3C02">
        <w:rPr>
          <w:rFonts w:ascii="Book Antiqua" w:hAnsi="Book Antiqua"/>
          <w:color w:val="auto"/>
          <w:sz w:val="24"/>
          <w:szCs w:val="24"/>
        </w:rPr>
        <w:t>analyzed data</w:t>
      </w:r>
      <w:r w:rsidR="00F52185" w:rsidRPr="00CD3C02">
        <w:rPr>
          <w:rFonts w:ascii="Book Antiqua" w:hAnsi="Book Antiqua" w:hint="eastAsia"/>
          <w:color w:val="auto"/>
          <w:sz w:val="24"/>
          <w:szCs w:val="24"/>
          <w:lang w:eastAsia="zh-CN"/>
        </w:rPr>
        <w:t>.</w:t>
      </w:r>
    </w:p>
    <w:p w14:paraId="1DE2171E" w14:textId="77777777" w:rsidR="00F52185" w:rsidRPr="00807CE6" w:rsidRDefault="00F52185" w:rsidP="009118E0">
      <w:pPr>
        <w:spacing w:line="360" w:lineRule="auto"/>
        <w:ind w:right="-284"/>
        <w:jc w:val="both"/>
        <w:rPr>
          <w:rFonts w:ascii="Book Antiqua" w:eastAsia="SimSun" w:hAnsi="Book Antiqua" w:cs="Arial"/>
          <w:lang w:val="en-US" w:eastAsia="zh-CN"/>
        </w:rPr>
      </w:pPr>
      <w:bookmarkStart w:id="22" w:name="OLE_LINK378"/>
      <w:bookmarkStart w:id="23" w:name="OLE_LINK43"/>
      <w:bookmarkStart w:id="24" w:name="OLE_LINK44"/>
      <w:bookmarkStart w:id="25" w:name="OLE_LINK130"/>
      <w:bookmarkStart w:id="26" w:name="OLE_LINK309"/>
      <w:bookmarkEnd w:id="20"/>
      <w:bookmarkEnd w:id="21"/>
    </w:p>
    <w:p w14:paraId="0D579534" w14:textId="27672C0B" w:rsidR="00D5145F" w:rsidRPr="00CD3C02" w:rsidRDefault="00D5145F" w:rsidP="009118E0">
      <w:pPr>
        <w:spacing w:line="360" w:lineRule="auto"/>
        <w:ind w:right="-284"/>
        <w:jc w:val="both"/>
        <w:rPr>
          <w:rFonts w:ascii="Book Antiqua" w:eastAsia="SimSun" w:hAnsi="Book Antiqua" w:cs="Arial"/>
          <w:lang w:val="nl-NL" w:eastAsia="zh-CN"/>
        </w:rPr>
      </w:pPr>
      <w:r w:rsidRPr="00CD3C02">
        <w:rPr>
          <w:rFonts w:ascii="Book Antiqua" w:hAnsi="Book Antiqua" w:cs="Times New Roman"/>
          <w:b/>
          <w:bCs/>
          <w:iCs/>
          <w:highlight w:val="white"/>
          <w:lang w:val="en-US" w:eastAsia="zh-CN"/>
        </w:rPr>
        <w:t>Conflict-of-interest statement</w:t>
      </w:r>
      <w:bookmarkEnd w:id="22"/>
      <w:r w:rsidRPr="00CD3C02">
        <w:rPr>
          <w:rFonts w:ascii="Book Antiqua" w:hAnsi="Book Antiqua" w:cs="Times New Roman"/>
          <w:b/>
          <w:bCs/>
          <w:iCs/>
          <w:highlight w:val="white"/>
          <w:lang w:val="en-US" w:eastAsia="zh-CN"/>
        </w:rPr>
        <w:t>:</w:t>
      </w:r>
      <w:bookmarkEnd w:id="23"/>
      <w:bookmarkEnd w:id="24"/>
      <w:bookmarkEnd w:id="25"/>
      <w:bookmarkEnd w:id="26"/>
      <w:r w:rsidR="00652391" w:rsidRPr="00CD3C02">
        <w:rPr>
          <w:rFonts w:ascii="Book Antiqua" w:hAnsi="Book Antiqua" w:cs="Times New Roman"/>
          <w:b/>
          <w:bCs/>
          <w:iCs/>
          <w:lang w:val="en-US" w:eastAsia="zh-CN"/>
        </w:rPr>
        <w:t xml:space="preserve"> </w:t>
      </w:r>
      <w:r w:rsidR="00652391" w:rsidRPr="00CD3C02">
        <w:rPr>
          <w:rFonts w:ascii="Book Antiqua" w:hAnsi="Book Antiqua" w:cs="Times New Roman"/>
          <w:bCs/>
          <w:iCs/>
          <w:lang w:val="en-US" w:eastAsia="zh-CN"/>
        </w:rPr>
        <w:t>No conflict of interest</w:t>
      </w:r>
    </w:p>
    <w:p w14:paraId="107DAC92" w14:textId="77777777" w:rsidR="00F52185" w:rsidRDefault="00F52185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730F8788" w14:textId="35CF6CAF" w:rsidR="001669A3" w:rsidRDefault="001669A3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Book Antiqua" w:eastAsia="SimSun" w:hAnsi="Book Antiqua" w:cs="Times New Roman"/>
          <w:bCs/>
          <w:color w:val="auto"/>
          <w:u w:val="none"/>
          <w:lang w:val="en-US" w:eastAsia="zh-CN"/>
        </w:rPr>
      </w:pPr>
      <w:r w:rsidRPr="00005305">
        <w:rPr>
          <w:rFonts w:ascii="Book Antiqua" w:hAnsi="Book Antiqua" w:cs="Times New Roman"/>
          <w:b/>
          <w:bCs/>
          <w:highlight w:val="white"/>
          <w:lang w:val="en-US"/>
        </w:rPr>
        <w:t>Open-Access:</w:t>
      </w:r>
      <w:r w:rsidRPr="00005305">
        <w:rPr>
          <w:rFonts w:ascii="Book Antiqua" w:hAnsi="Book Antiqua" w:cs="Times New Roman"/>
          <w:bCs/>
          <w:highlight w:val="white"/>
          <w:lang w:val="en-US"/>
        </w:rPr>
        <w:t xml:space="preserve"> </w:t>
      </w:r>
      <w:bookmarkStart w:id="27" w:name="OLE_LINK479"/>
      <w:bookmarkStart w:id="28" w:name="OLE_LINK496"/>
      <w:bookmarkStart w:id="29" w:name="OLE_LINK506"/>
      <w:bookmarkStart w:id="30" w:name="OLE_LINK507"/>
      <w:r w:rsidRPr="00005305">
        <w:rPr>
          <w:rFonts w:ascii="Book Antiqua" w:hAnsi="Book Antiqua" w:cs="Times New Roman"/>
          <w:bCs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>
        <w:rPr>
          <w:rFonts w:ascii="Book Antiqua" w:hAnsi="Book Antiqua" w:cs="Times New Roman" w:hint="eastAsia"/>
          <w:bCs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highlight w:val="white"/>
          <w:lang w:val="en-US"/>
        </w:rPr>
        <w:t>in</w:t>
      </w:r>
      <w:r>
        <w:rPr>
          <w:rFonts w:ascii="Book Antiqua" w:hAnsi="Book Antiqua" w:cs="Times New Roman" w:hint="eastAsia"/>
          <w:bCs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6F417F">
          <w:rPr>
            <w:rStyle w:val="Hyperlink"/>
            <w:rFonts w:ascii="Book Antiqua" w:hAnsi="Book Antiqua" w:cs="Times New Roman"/>
            <w:bCs/>
            <w:color w:val="auto"/>
            <w:highlight w:val="white"/>
            <w:u w:val="none"/>
            <w:lang w:val="en-US"/>
          </w:rPr>
          <w:t>http://creativecommons.org/licenses/by-nc/4.0/</w:t>
        </w:r>
      </w:hyperlink>
      <w:bookmarkEnd w:id="27"/>
      <w:bookmarkEnd w:id="28"/>
      <w:bookmarkEnd w:id="29"/>
      <w:bookmarkEnd w:id="30"/>
    </w:p>
    <w:p w14:paraId="71894E36" w14:textId="77777777" w:rsidR="001669A3" w:rsidRPr="001669A3" w:rsidRDefault="001669A3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</w:p>
    <w:p w14:paraId="05D7F0A7" w14:textId="646432D9" w:rsidR="002A1FE6" w:rsidRPr="00CD3C02" w:rsidRDefault="005971E5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  <w:bookmarkStart w:id="31" w:name="OLE_LINK294"/>
      <w:bookmarkStart w:id="32" w:name="OLE_LINK295"/>
      <w:r w:rsidRPr="00CD3C02">
        <w:rPr>
          <w:rFonts w:ascii="Book Antiqua" w:hAnsi="Book Antiqua" w:cs="Times New Roman"/>
          <w:b/>
          <w:bCs/>
          <w:highlight w:val="white"/>
          <w:lang w:val="en-US" w:eastAsia="zh-CN"/>
        </w:rPr>
        <w:t>Correspondence to:</w:t>
      </w:r>
      <w:bookmarkEnd w:id="31"/>
      <w:bookmarkEnd w:id="32"/>
      <w:r w:rsidR="003B050D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Pr="00CD3C02">
        <w:rPr>
          <w:rFonts w:ascii="Book Antiqua" w:eastAsia="SimSun" w:hAnsi="Book Antiqua" w:cs="Arial" w:hint="eastAsia"/>
          <w:b/>
          <w:lang w:val="en-US" w:eastAsia="zh-CN"/>
        </w:rPr>
        <w:t xml:space="preserve">Dr. </w:t>
      </w:r>
      <w:r w:rsidR="00F52185" w:rsidRPr="00CD3C02">
        <w:rPr>
          <w:rFonts w:ascii="Book Antiqua" w:hAnsi="Book Antiqua" w:cs="Arial"/>
          <w:b/>
        </w:rPr>
        <w:t>Hakan Demirci</w:t>
      </w:r>
      <w:r w:rsidR="00F52185" w:rsidRPr="00CD3C02">
        <w:rPr>
          <w:rFonts w:ascii="Book Antiqua" w:eastAsia="SimSun" w:hAnsi="Book Antiqua" w:cs="Arial" w:hint="eastAsia"/>
          <w:lang w:eastAsia="zh-CN"/>
        </w:rPr>
        <w:t xml:space="preserve">, </w:t>
      </w:r>
      <w:r w:rsidR="003B41E2" w:rsidRPr="00CD3C02">
        <w:rPr>
          <w:rFonts w:ascii="Book Antiqua" w:hAnsi="Book Antiqua" w:cs="Arial"/>
        </w:rPr>
        <w:t>Department of Gastroenterology,</w:t>
      </w:r>
      <w:r w:rsidR="003B41E2">
        <w:rPr>
          <w:rFonts w:ascii="Book Antiqua" w:eastAsia="SimSun" w:hAnsi="Book Antiqua" w:cs="Arial" w:hint="eastAsia"/>
          <w:lang w:eastAsia="zh-CN"/>
        </w:rPr>
        <w:t xml:space="preserve"> </w:t>
      </w:r>
      <w:r w:rsidR="002A1FE6" w:rsidRPr="00CD3C02">
        <w:rPr>
          <w:rFonts w:ascii="Book Antiqua" w:hAnsi="Book Antiqua" w:cs="Arial"/>
        </w:rPr>
        <w:t>Gulhane Military Medical Academy, Etlik,</w:t>
      </w:r>
      <w:r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Pr="00CD3C02">
        <w:rPr>
          <w:rFonts w:ascii="Book Antiqua" w:hAnsi="Book Antiqua" w:cs="Arial"/>
        </w:rPr>
        <w:t>06010</w:t>
      </w:r>
      <w:r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2A1FE6" w:rsidRPr="00CD3C02">
        <w:rPr>
          <w:rFonts w:ascii="Book Antiqua" w:hAnsi="Book Antiqua" w:cs="Arial"/>
        </w:rPr>
        <w:t>Ankara,</w:t>
      </w:r>
      <w:r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2A1FE6" w:rsidRPr="00CD3C02">
        <w:rPr>
          <w:rFonts w:ascii="Book Antiqua" w:hAnsi="Book Antiqua" w:cs="Arial"/>
        </w:rPr>
        <w:t>Turkey.</w:t>
      </w:r>
      <w:r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2A1FE6" w:rsidRPr="00CD3C02">
        <w:rPr>
          <w:rFonts w:ascii="Book Antiqua" w:hAnsi="Book Antiqua" w:cs="Arial"/>
        </w:rPr>
        <w:lastRenderedPageBreak/>
        <w:t>hakandemircigata@yahoo.com</w:t>
      </w:r>
    </w:p>
    <w:p w14:paraId="65DCB8CC" w14:textId="4E8932BD" w:rsidR="005971E5" w:rsidRPr="00CD3C02" w:rsidRDefault="005971E5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CD3C02">
        <w:rPr>
          <w:rFonts w:ascii="Book Antiqua" w:hAnsi="Book Antiqua" w:hint="eastAsia"/>
          <w:b/>
        </w:rPr>
        <w:t>Telephone:</w:t>
      </w:r>
      <w:r w:rsidRPr="00CD3C02">
        <w:rPr>
          <w:rFonts w:ascii="Book Antiqua" w:eastAsia="SimSun" w:hAnsi="Book Antiqua" w:hint="eastAsia"/>
          <w:b/>
          <w:lang w:eastAsia="zh-CN"/>
        </w:rPr>
        <w:t xml:space="preserve"> </w:t>
      </w:r>
      <w:r w:rsidRPr="00CD3C02">
        <w:rPr>
          <w:rFonts w:ascii="Book Antiqua" w:hAnsi="Book Antiqua" w:cs="Arial"/>
        </w:rPr>
        <w:t>+90</w:t>
      </w:r>
      <w:r w:rsidRPr="00CD3C02">
        <w:rPr>
          <w:rFonts w:ascii="Book Antiqua" w:eastAsia="SimSun" w:hAnsi="Book Antiqua" w:cs="Arial" w:hint="eastAsia"/>
          <w:lang w:eastAsia="zh-CN"/>
        </w:rPr>
        <w:t>-</w:t>
      </w:r>
      <w:r w:rsidRPr="00CD3C02">
        <w:rPr>
          <w:rFonts w:ascii="Book Antiqua" w:hAnsi="Book Antiqua" w:cs="Arial"/>
        </w:rPr>
        <w:t>532</w:t>
      </w:r>
      <w:r w:rsidRPr="00CD3C02">
        <w:rPr>
          <w:rFonts w:ascii="Book Antiqua" w:eastAsia="SimSun" w:hAnsi="Book Antiqua" w:cs="Arial" w:hint="eastAsia"/>
          <w:lang w:eastAsia="zh-CN"/>
        </w:rPr>
        <w:t>-</w:t>
      </w:r>
      <w:r w:rsidRPr="00CD3C02">
        <w:rPr>
          <w:rFonts w:ascii="Book Antiqua" w:hAnsi="Book Antiqua" w:cs="Arial"/>
        </w:rPr>
        <w:t>5140028</w:t>
      </w:r>
    </w:p>
    <w:p w14:paraId="58FDEB15" w14:textId="45C8166C" w:rsidR="005971E5" w:rsidRPr="00CD3C02" w:rsidRDefault="002A1FE6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CD3C02">
        <w:rPr>
          <w:rFonts w:ascii="Book Antiqua" w:hAnsi="Book Antiqua" w:cs="Arial"/>
          <w:b/>
        </w:rPr>
        <w:t>Fax:</w:t>
      </w:r>
      <w:r w:rsidRPr="00CD3C02">
        <w:rPr>
          <w:rFonts w:ascii="Book Antiqua" w:hAnsi="Book Antiqua" w:cs="Arial"/>
        </w:rPr>
        <w:t xml:space="preserve"> +90</w:t>
      </w:r>
      <w:r w:rsidR="005971E5" w:rsidRPr="00CD3C02">
        <w:rPr>
          <w:rFonts w:ascii="Book Antiqua" w:eastAsia="SimSun" w:hAnsi="Book Antiqua" w:cs="Arial" w:hint="eastAsia"/>
          <w:lang w:eastAsia="zh-CN"/>
        </w:rPr>
        <w:t>-</w:t>
      </w:r>
      <w:r w:rsidRPr="00CD3C02">
        <w:rPr>
          <w:rFonts w:ascii="Book Antiqua" w:hAnsi="Book Antiqua" w:cs="Arial"/>
        </w:rPr>
        <w:t>312</w:t>
      </w:r>
      <w:r w:rsidR="005971E5" w:rsidRPr="00CD3C02">
        <w:rPr>
          <w:rFonts w:ascii="Book Antiqua" w:eastAsia="SimSun" w:hAnsi="Book Antiqua" w:cs="Arial" w:hint="eastAsia"/>
          <w:lang w:eastAsia="zh-CN"/>
        </w:rPr>
        <w:t>-</w:t>
      </w:r>
      <w:r w:rsidRPr="00CD3C02">
        <w:rPr>
          <w:rFonts w:ascii="Book Antiqua" w:hAnsi="Book Antiqua" w:cs="Arial"/>
        </w:rPr>
        <w:t>3044070</w:t>
      </w:r>
      <w:r w:rsidR="005971E5" w:rsidRPr="00CD3C02">
        <w:rPr>
          <w:rFonts w:ascii="Book Antiqua" w:eastAsia="SimSun" w:hAnsi="Book Antiqua" w:cs="Arial" w:hint="eastAsia"/>
          <w:lang w:eastAsia="zh-CN"/>
        </w:rPr>
        <w:t xml:space="preserve"> </w:t>
      </w:r>
    </w:p>
    <w:p w14:paraId="257A2F77" w14:textId="77777777" w:rsidR="002A1FE6" w:rsidRPr="00CD3C02" w:rsidRDefault="002A1FE6" w:rsidP="009118E0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14:paraId="39E46AA0" w14:textId="64825113" w:rsidR="003B050D" w:rsidRPr="00CD3C02" w:rsidRDefault="003B050D" w:rsidP="009118E0">
      <w:pPr>
        <w:spacing w:line="360" w:lineRule="auto"/>
        <w:contextualSpacing/>
        <w:rPr>
          <w:rFonts w:ascii="Book Antiqua" w:eastAsia="SimSun" w:hAnsi="Book Antiqua"/>
          <w:b/>
          <w:lang w:eastAsia="zh-CN"/>
        </w:rPr>
      </w:pPr>
      <w:r w:rsidRPr="00CD3C02">
        <w:rPr>
          <w:rFonts w:ascii="Book Antiqua" w:hAnsi="Book Antiqua"/>
          <w:b/>
        </w:rPr>
        <w:t>Received:</w:t>
      </w:r>
      <w:r w:rsidRPr="00CD3C02">
        <w:rPr>
          <w:rFonts w:ascii="Book Antiqua" w:eastAsia="SimSun" w:hAnsi="Book Antiqua" w:hint="eastAsia"/>
          <w:b/>
          <w:lang w:eastAsia="zh-CN"/>
        </w:rPr>
        <w:t xml:space="preserve"> </w:t>
      </w:r>
      <w:r w:rsidRPr="00CD3C02">
        <w:rPr>
          <w:rFonts w:ascii="Book Antiqua" w:eastAsia="SimSun" w:hAnsi="Book Antiqua" w:hint="eastAsia"/>
          <w:lang w:eastAsia="zh-CN"/>
        </w:rPr>
        <w:t>December 15, 2015</w:t>
      </w:r>
    </w:p>
    <w:p w14:paraId="0ADB45A2" w14:textId="576F7F44" w:rsidR="003B050D" w:rsidRPr="00CD3C02" w:rsidRDefault="003B050D" w:rsidP="009118E0">
      <w:pPr>
        <w:spacing w:line="360" w:lineRule="auto"/>
        <w:contextualSpacing/>
        <w:rPr>
          <w:rFonts w:ascii="Book Antiqua" w:hAnsi="Book Antiqua"/>
          <w:b/>
        </w:rPr>
      </w:pPr>
      <w:r w:rsidRPr="00CD3C02">
        <w:rPr>
          <w:rFonts w:ascii="Book Antiqua" w:hAnsi="Book Antiqua"/>
          <w:b/>
        </w:rPr>
        <w:t>Peer-review started:</w:t>
      </w:r>
      <w:r w:rsidRPr="00CD3C02">
        <w:rPr>
          <w:rFonts w:ascii="Book Antiqua" w:eastAsia="SimSun" w:hAnsi="Book Antiqua" w:hint="eastAsia"/>
          <w:b/>
          <w:lang w:eastAsia="zh-CN"/>
        </w:rPr>
        <w:t xml:space="preserve"> </w:t>
      </w:r>
      <w:r w:rsidRPr="00CD3C02">
        <w:rPr>
          <w:rFonts w:ascii="Book Antiqua" w:eastAsia="SimSun" w:hAnsi="Book Antiqua" w:hint="eastAsia"/>
          <w:lang w:eastAsia="zh-CN"/>
        </w:rPr>
        <w:t>December 16, 2015</w:t>
      </w:r>
    </w:p>
    <w:p w14:paraId="190B1299" w14:textId="18BCA2FA" w:rsidR="003B050D" w:rsidRPr="00CD3C02" w:rsidRDefault="003B050D" w:rsidP="009118E0">
      <w:pPr>
        <w:spacing w:line="360" w:lineRule="auto"/>
        <w:contextualSpacing/>
        <w:rPr>
          <w:rFonts w:ascii="Book Antiqua" w:eastAsia="SimSun" w:hAnsi="Book Antiqua"/>
          <w:b/>
          <w:lang w:eastAsia="zh-CN"/>
        </w:rPr>
      </w:pPr>
      <w:r w:rsidRPr="00CD3C02">
        <w:rPr>
          <w:rFonts w:ascii="Book Antiqua" w:hAnsi="Book Antiqua"/>
          <w:b/>
        </w:rPr>
        <w:t>First decision:</w:t>
      </w:r>
      <w:r w:rsidRPr="00CD3C02">
        <w:rPr>
          <w:rFonts w:ascii="Book Antiqua" w:eastAsia="SimSun" w:hAnsi="Book Antiqua" w:hint="eastAsia"/>
          <w:b/>
          <w:lang w:eastAsia="zh-CN"/>
        </w:rPr>
        <w:t xml:space="preserve"> </w:t>
      </w:r>
      <w:r w:rsidRPr="00CD3C02">
        <w:rPr>
          <w:rFonts w:ascii="Book Antiqua" w:eastAsia="SimSun" w:hAnsi="Book Antiqua" w:hint="eastAsia"/>
          <w:lang w:eastAsia="zh-CN"/>
        </w:rPr>
        <w:t>December 30, 2015</w:t>
      </w:r>
    </w:p>
    <w:p w14:paraId="58D53AA4" w14:textId="05A17E46" w:rsidR="003B050D" w:rsidRPr="00CD3C02" w:rsidRDefault="003B050D" w:rsidP="009118E0">
      <w:pPr>
        <w:spacing w:line="360" w:lineRule="auto"/>
        <w:contextualSpacing/>
        <w:rPr>
          <w:rFonts w:ascii="Book Antiqua" w:eastAsia="SimSun" w:hAnsi="Book Antiqua"/>
          <w:b/>
          <w:lang w:eastAsia="zh-CN"/>
        </w:rPr>
      </w:pPr>
      <w:r w:rsidRPr="00CD3C02">
        <w:rPr>
          <w:rFonts w:ascii="Book Antiqua" w:hAnsi="Book Antiqua"/>
          <w:b/>
        </w:rPr>
        <w:t>Revised:</w:t>
      </w:r>
      <w:r w:rsidRPr="00CD3C02">
        <w:rPr>
          <w:rFonts w:ascii="Book Antiqua" w:eastAsia="SimSun" w:hAnsi="Book Antiqua" w:hint="eastAsia"/>
          <w:b/>
          <w:lang w:eastAsia="zh-CN"/>
        </w:rPr>
        <w:t xml:space="preserve"> </w:t>
      </w:r>
      <w:r w:rsidRPr="00CD3C02">
        <w:rPr>
          <w:rFonts w:ascii="Book Antiqua" w:eastAsia="SimSun" w:hAnsi="Book Antiqua" w:hint="eastAsia"/>
          <w:lang w:eastAsia="zh-CN"/>
        </w:rPr>
        <w:t>January 5, 201</w:t>
      </w:r>
      <w:r w:rsidR="00FA52B4">
        <w:rPr>
          <w:rFonts w:ascii="Book Antiqua" w:eastAsia="SimSun" w:hAnsi="Book Antiqua" w:hint="eastAsia"/>
          <w:lang w:eastAsia="zh-CN"/>
        </w:rPr>
        <w:t>6</w:t>
      </w:r>
    </w:p>
    <w:p w14:paraId="0737953A" w14:textId="2CF9F246" w:rsidR="003B050D" w:rsidRPr="001C0099" w:rsidRDefault="003B050D" w:rsidP="009118E0">
      <w:pPr>
        <w:spacing w:line="360" w:lineRule="auto"/>
        <w:rPr>
          <w:rFonts w:ascii="Book Antiqua" w:hAnsi="Book Antiqua"/>
          <w:color w:val="000000"/>
        </w:rPr>
      </w:pPr>
      <w:r w:rsidRPr="00CD3C02">
        <w:rPr>
          <w:rFonts w:ascii="Book Antiqua" w:hAnsi="Book Antiqua"/>
          <w:b/>
        </w:rPr>
        <w:t>Accepted:</w:t>
      </w:r>
      <w:bookmarkStart w:id="33" w:name="OLE_LINK98"/>
      <w:bookmarkStart w:id="34" w:name="OLE_LINK99"/>
      <w:bookmarkStart w:id="35" w:name="OLE_LINK104"/>
      <w:bookmarkStart w:id="36" w:name="OLE_LINK110"/>
      <w:bookmarkStart w:id="37" w:name="OLE_LINK111"/>
      <w:bookmarkStart w:id="38" w:name="OLE_LINK115"/>
      <w:bookmarkStart w:id="39" w:name="OLE_LINK116"/>
      <w:bookmarkStart w:id="40" w:name="OLE_LINK117"/>
      <w:bookmarkStart w:id="41" w:name="OLE_LINK118"/>
      <w:bookmarkStart w:id="42" w:name="OLE_LINK119"/>
      <w:bookmarkStart w:id="43" w:name="OLE_LINK121"/>
      <w:bookmarkStart w:id="44" w:name="OLE_LINK125"/>
      <w:bookmarkStart w:id="45" w:name="OLE_LINK126"/>
      <w:bookmarkStart w:id="46" w:name="OLE_LINK127"/>
      <w:bookmarkStart w:id="47" w:name="OLE_LINK129"/>
      <w:bookmarkStart w:id="48" w:name="OLE_LINK132"/>
      <w:bookmarkStart w:id="49" w:name="OLE_LINK134"/>
      <w:bookmarkStart w:id="50" w:name="OLE_LINK135"/>
      <w:bookmarkStart w:id="51" w:name="OLE_LINK136"/>
      <w:bookmarkStart w:id="52" w:name="OLE_LINK137"/>
      <w:bookmarkStart w:id="53" w:name="OLE_LINK138"/>
      <w:bookmarkStart w:id="54" w:name="OLE_LINK139"/>
      <w:bookmarkStart w:id="55" w:name="OLE_LINK141"/>
      <w:bookmarkStart w:id="56" w:name="OLE_LINK142"/>
      <w:bookmarkStart w:id="57" w:name="OLE_LINK143"/>
      <w:bookmarkStart w:id="58" w:name="OLE_LINK144"/>
      <w:bookmarkStart w:id="59" w:name="OLE_LINK145"/>
      <w:bookmarkStart w:id="60" w:name="OLE_LINK146"/>
      <w:bookmarkStart w:id="61" w:name="OLE_LINK147"/>
      <w:r w:rsidR="001C0099" w:rsidRPr="001C0099">
        <w:rPr>
          <w:rFonts w:ascii="Book Antiqua" w:hAnsi="Book Antiqua"/>
          <w:color w:val="000000"/>
        </w:rPr>
        <w:t xml:space="preserve"> </w:t>
      </w:r>
      <w:r w:rsidR="001C0099">
        <w:rPr>
          <w:rFonts w:ascii="Book Antiqua" w:hAnsi="Book Antiqua"/>
          <w:color w:val="000000"/>
        </w:rPr>
        <w:t>January 30</w:t>
      </w:r>
      <w:r w:rsidR="001C0099" w:rsidRPr="00D55413">
        <w:rPr>
          <w:rFonts w:ascii="Book Antiqua" w:hAnsi="Book Antiqua"/>
          <w:color w:val="000000"/>
        </w:rPr>
        <w:t>, 2016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7A6477E8" w14:textId="77777777" w:rsidR="003B050D" w:rsidRPr="00CD3C02" w:rsidRDefault="003B050D" w:rsidP="009118E0">
      <w:pPr>
        <w:spacing w:line="360" w:lineRule="auto"/>
        <w:contextualSpacing/>
        <w:rPr>
          <w:rFonts w:ascii="Book Antiqua" w:hAnsi="Book Antiqua"/>
          <w:b/>
        </w:rPr>
      </w:pPr>
      <w:r w:rsidRPr="00CD3C02">
        <w:rPr>
          <w:rFonts w:ascii="Book Antiqua" w:hAnsi="Book Antiqua"/>
          <w:b/>
        </w:rPr>
        <w:t>Article in press:</w:t>
      </w:r>
    </w:p>
    <w:p w14:paraId="7B58F511" w14:textId="77777777" w:rsidR="003B050D" w:rsidRPr="00CD3C02" w:rsidRDefault="003B050D" w:rsidP="009118E0">
      <w:pPr>
        <w:pStyle w:val="1"/>
        <w:spacing w:line="360" w:lineRule="auto"/>
        <w:rPr>
          <w:rFonts w:ascii="Book Antiqua" w:hAnsi="Book Antiqua"/>
          <w:b/>
          <w:color w:val="auto"/>
          <w:sz w:val="24"/>
          <w:szCs w:val="24"/>
          <w:lang w:eastAsia="zh-CN"/>
        </w:rPr>
      </w:pPr>
      <w:r w:rsidRPr="00CD3C02">
        <w:rPr>
          <w:rFonts w:ascii="Book Antiqua" w:hAnsi="Book Antiqua"/>
          <w:b/>
          <w:color w:val="auto"/>
          <w:sz w:val="24"/>
          <w:szCs w:val="24"/>
        </w:rPr>
        <w:t>Published online</w:t>
      </w:r>
      <w:r w:rsidRPr="00CD3C02">
        <w:rPr>
          <w:rFonts w:ascii="Book Antiqua" w:hAnsi="Book Antiqua" w:hint="eastAsia"/>
          <w:b/>
          <w:color w:val="auto"/>
          <w:sz w:val="24"/>
          <w:szCs w:val="24"/>
        </w:rPr>
        <w:t>:</w:t>
      </w:r>
    </w:p>
    <w:p w14:paraId="60A87BCF" w14:textId="77777777" w:rsidR="005971E5" w:rsidRPr="00CD3C02" w:rsidRDefault="005971E5" w:rsidP="009118E0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14:paraId="27BB8B5A" w14:textId="77777777" w:rsidR="00D5145F" w:rsidRPr="00CD3C02" w:rsidRDefault="00D5145F" w:rsidP="009118E0">
      <w:pPr>
        <w:spacing w:line="360" w:lineRule="auto"/>
        <w:jc w:val="both"/>
        <w:rPr>
          <w:rFonts w:ascii="Book Antiqua" w:hAnsi="Book Antiqua" w:cs="Arial"/>
        </w:rPr>
      </w:pPr>
      <w:r w:rsidRPr="00CD3C02">
        <w:rPr>
          <w:rFonts w:ascii="Book Antiqua" w:hAnsi="Book Antiqua" w:cs="Arial"/>
        </w:rPr>
        <w:br w:type="page"/>
      </w:r>
    </w:p>
    <w:p w14:paraId="3AA2AEB5" w14:textId="77777777" w:rsidR="005971E5" w:rsidRPr="00CD3C02" w:rsidRDefault="00D5145F" w:rsidP="009118E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CD3C02">
        <w:rPr>
          <w:rFonts w:ascii="Book Antiqua" w:hAnsi="Book Antiqua"/>
          <w:b/>
        </w:rPr>
        <w:lastRenderedPageBreak/>
        <w:t xml:space="preserve">Abstract </w:t>
      </w:r>
    </w:p>
    <w:p w14:paraId="2B8427E8" w14:textId="5CE6C5A4" w:rsidR="00D5145F" w:rsidRPr="00CD3C02" w:rsidRDefault="00652391" w:rsidP="009118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D3C02">
        <w:rPr>
          <w:rFonts w:ascii="Book Antiqua" w:hAnsi="Book Antiqua" w:cs="Arial"/>
          <w:lang w:val="en-US"/>
        </w:rPr>
        <w:t>We read the article “</w:t>
      </w:r>
      <w:r w:rsidRPr="00CD3C02">
        <w:rPr>
          <w:rFonts w:ascii="Book Antiqua" w:hAnsi="Book Antiqua" w:cs="Arial"/>
          <w:bCs/>
          <w:lang w:val="en-US"/>
        </w:rPr>
        <w:t xml:space="preserve">Effects of daily telephone-based re-education before taking medicine on </w:t>
      </w:r>
      <w:r w:rsidRPr="00CD3C02">
        <w:rPr>
          <w:rFonts w:ascii="Book Antiqua" w:hAnsi="Book Antiqua" w:cs="Arial"/>
          <w:bCs/>
          <w:i/>
          <w:iCs/>
          <w:lang w:val="en-US"/>
        </w:rPr>
        <w:t>Helicobacter pylori</w:t>
      </w:r>
      <w:r w:rsidRPr="00CD3C02">
        <w:rPr>
          <w:rFonts w:ascii="Book Antiqua" w:hAnsi="Book Antiqua" w:cs="Arial"/>
          <w:bCs/>
          <w:lang w:val="en-US"/>
        </w:rPr>
        <w:t xml:space="preserve"> eradication: A prospective single-center study from China</w:t>
      </w:r>
      <w:r w:rsidRPr="00CD3C02">
        <w:rPr>
          <w:rFonts w:ascii="Book Antiqua" w:hAnsi="Book Antiqua" w:cs="Arial"/>
          <w:lang w:val="en-US"/>
        </w:rPr>
        <w:t>” written by Wang</w:t>
      </w:r>
      <w:r w:rsidR="005971E5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Pr="00CD3C02">
        <w:rPr>
          <w:rFonts w:ascii="Book Antiqua" w:hAnsi="Book Antiqua" w:cs="Arial"/>
          <w:i/>
          <w:lang w:val="en-US"/>
        </w:rPr>
        <w:t>et al</w:t>
      </w:r>
      <w:r w:rsidR="005971E5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Pr="00CD3C02">
        <w:rPr>
          <w:rFonts w:ascii="Book Antiqua" w:hAnsi="Book Antiqua" w:cs="Arial"/>
          <w:lang w:val="en-US"/>
        </w:rPr>
        <w:t xml:space="preserve">with great interest. </w:t>
      </w:r>
      <w:r w:rsidRPr="00CD3C02">
        <w:rPr>
          <w:rFonts w:ascii="Book Antiqua" w:hAnsi="Book Antiqua" w:cs="Arial"/>
        </w:rPr>
        <w:t xml:space="preserve">It is reported in American and European guidelines that there is no sufficient test for the diagnosis of </w:t>
      </w:r>
      <w:r w:rsidRPr="00CD3C02">
        <w:rPr>
          <w:rFonts w:ascii="Book Antiqua" w:hAnsi="Book Antiqua" w:cs="Arial"/>
          <w:i/>
        </w:rPr>
        <w:t>H. pylori</w:t>
      </w:r>
      <w:r w:rsidRPr="00CD3C02">
        <w:rPr>
          <w:rFonts w:ascii="Book Antiqua" w:hAnsi="Book Antiqua" w:cs="Arial"/>
        </w:rPr>
        <w:t xml:space="preserve"> except culture and that using at least two different tests for diagnosis of </w:t>
      </w:r>
      <w:r w:rsidRPr="00CD3C02">
        <w:rPr>
          <w:rFonts w:ascii="Book Antiqua" w:hAnsi="Book Antiqua" w:cs="Arial"/>
          <w:i/>
        </w:rPr>
        <w:t>H. pylori</w:t>
      </w:r>
      <w:r w:rsidRPr="00CD3C02">
        <w:rPr>
          <w:rFonts w:ascii="Book Antiqua" w:hAnsi="Book Antiqua" w:cs="Arial"/>
        </w:rPr>
        <w:t xml:space="preserve"> is recommended. Patients who used </w:t>
      </w:r>
      <w:r w:rsidRPr="00CD3C02">
        <w:rPr>
          <w:rFonts w:ascii="Book Antiqua" w:hAnsi="Book Antiqua" w:cs="Arial"/>
          <w:lang w:val="en-US"/>
        </w:rPr>
        <w:t xml:space="preserve">antibiotics or </w:t>
      </w:r>
      <w:bookmarkStart w:id="62" w:name="_GoBack"/>
      <w:bookmarkEnd w:id="62"/>
      <w:r w:rsidRPr="00CD3C02">
        <w:rPr>
          <w:rFonts w:ascii="Book Antiqua" w:hAnsi="Book Antiqua" w:cs="Arial"/>
          <w:lang w:val="en-US"/>
        </w:rPr>
        <w:t xml:space="preserve">bismuth salts in the previous </w:t>
      </w:r>
      <w:r w:rsidR="005971E5" w:rsidRPr="00CD3C02">
        <w:rPr>
          <w:rFonts w:ascii="Book Antiqua" w:hAnsi="Book Antiqua" w:cs="Arial"/>
        </w:rPr>
        <w:t>2</w:t>
      </w:r>
      <w:r w:rsidR="005971E5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5971E5" w:rsidRPr="00CD3C02">
        <w:rPr>
          <w:rFonts w:ascii="Book Antiqua" w:hAnsi="Book Antiqua" w:cs="Arial"/>
        </w:rPr>
        <w:t>wk</w:t>
      </w:r>
      <w:r w:rsidRPr="00CD3C02">
        <w:rPr>
          <w:rFonts w:ascii="Book Antiqua" w:hAnsi="Book Antiqua" w:cs="Arial"/>
        </w:rPr>
        <w:t xml:space="preserve"> were excluded from study. But patients who used probiotics and antioxidant vitamins such as vitamins C and E were not excluded.</w:t>
      </w:r>
    </w:p>
    <w:p w14:paraId="42302923" w14:textId="77777777" w:rsidR="00D5145F" w:rsidRPr="00CD3C02" w:rsidRDefault="00D5145F" w:rsidP="009118E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628B1739" w14:textId="48CD6CB3" w:rsidR="00D5145F" w:rsidRPr="00CD3C02" w:rsidRDefault="00D5145F" w:rsidP="009118E0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bookmarkStart w:id="63" w:name="OLE_LINK348"/>
      <w:bookmarkStart w:id="64" w:name="OLE_LINK349"/>
      <w:bookmarkStart w:id="65" w:name="OLE_LINK360"/>
      <w:r w:rsidRPr="00CD3C02">
        <w:rPr>
          <w:rFonts w:ascii="Book Antiqua" w:hAnsi="Book Antiqua" w:cs="Times New Roman"/>
          <w:b/>
        </w:rPr>
        <w:t xml:space="preserve">Key words:  </w:t>
      </w:r>
      <w:r w:rsidR="00652391" w:rsidRPr="00CD3C02">
        <w:rPr>
          <w:rFonts w:ascii="Book Antiqua" w:hAnsi="Book Antiqua" w:cs="Times New Roman"/>
          <w:i/>
        </w:rPr>
        <w:t xml:space="preserve">Helicobacter </w:t>
      </w:r>
      <w:r w:rsidR="005971E5" w:rsidRPr="00CD3C02">
        <w:rPr>
          <w:rFonts w:ascii="Book Antiqua" w:hAnsi="Book Antiqua" w:cs="Times New Roman"/>
          <w:i/>
        </w:rPr>
        <w:t>p</w:t>
      </w:r>
      <w:r w:rsidR="00652391" w:rsidRPr="00CD3C02">
        <w:rPr>
          <w:rFonts w:ascii="Book Antiqua" w:hAnsi="Book Antiqua" w:cs="Times New Roman"/>
          <w:i/>
        </w:rPr>
        <w:t>ylori</w:t>
      </w:r>
      <w:r w:rsidR="005971E5" w:rsidRPr="00CD3C02">
        <w:rPr>
          <w:rFonts w:ascii="Book Antiqua" w:eastAsia="SimSun" w:hAnsi="Book Antiqua" w:cs="Times New Roman" w:hint="eastAsia"/>
          <w:lang w:eastAsia="zh-CN"/>
        </w:rPr>
        <w:t>;</w:t>
      </w:r>
      <w:r w:rsidR="00652391" w:rsidRPr="00CD3C02">
        <w:rPr>
          <w:rFonts w:ascii="Book Antiqua" w:hAnsi="Book Antiqua" w:cs="Times New Roman"/>
        </w:rPr>
        <w:t xml:space="preserve"> Erdication rates</w:t>
      </w:r>
      <w:r w:rsidR="005971E5" w:rsidRPr="00CD3C02">
        <w:rPr>
          <w:rFonts w:ascii="Book Antiqua" w:eastAsia="SimSun" w:hAnsi="Book Antiqua" w:cs="Times New Roman" w:hint="eastAsia"/>
          <w:lang w:eastAsia="zh-CN"/>
        </w:rPr>
        <w:t>;</w:t>
      </w:r>
      <w:r w:rsidR="00652391" w:rsidRPr="00CD3C02">
        <w:rPr>
          <w:rFonts w:ascii="Book Antiqua" w:hAnsi="Book Antiqua" w:cs="Times New Roman"/>
        </w:rPr>
        <w:t xml:space="preserve"> Telephone based education</w:t>
      </w:r>
    </w:p>
    <w:bookmarkEnd w:id="63"/>
    <w:bookmarkEnd w:id="64"/>
    <w:bookmarkEnd w:id="65"/>
    <w:p w14:paraId="5B9AF9BB" w14:textId="77777777" w:rsidR="00D5145F" w:rsidRPr="00CD3C02" w:rsidRDefault="00D5145F" w:rsidP="009118E0">
      <w:pPr>
        <w:adjustRightInd w:val="0"/>
        <w:snapToGrid w:val="0"/>
        <w:spacing w:line="360" w:lineRule="auto"/>
        <w:jc w:val="both"/>
        <w:rPr>
          <w:rStyle w:val="Hyperlink"/>
          <w:rFonts w:ascii="Book Antiqua" w:eastAsia="SimSun" w:hAnsi="Book Antiqua" w:cs="Calibri"/>
          <w:b/>
          <w:color w:val="auto"/>
          <w:u w:val="none"/>
          <w:lang w:eastAsia="zh-CN"/>
        </w:rPr>
      </w:pPr>
    </w:p>
    <w:p w14:paraId="1790AF0D" w14:textId="77777777" w:rsidR="003B050D" w:rsidRPr="00CD3C02" w:rsidRDefault="003B050D" w:rsidP="009118E0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66" w:name="OLE_LINK363"/>
      <w:bookmarkStart w:id="67" w:name="OLE_LINK364"/>
      <w:bookmarkStart w:id="68" w:name="OLE_LINK359"/>
      <w:bookmarkStart w:id="69" w:name="OLE_LINK1037"/>
      <w:bookmarkStart w:id="70" w:name="OLE_LINK1195"/>
      <w:bookmarkStart w:id="71" w:name="OLE_LINK1140"/>
      <w:bookmarkStart w:id="72" w:name="OLE_LINK1062"/>
      <w:bookmarkStart w:id="73" w:name="OLE_LINK500"/>
      <w:r w:rsidRPr="00CD3C02">
        <w:rPr>
          <w:rFonts w:ascii="Book Antiqua" w:hAnsi="Book Antiqua" w:hint="eastAsia"/>
          <w:b/>
        </w:rPr>
        <w:t>©</w:t>
      </w:r>
      <w:r w:rsidRPr="00CD3C02">
        <w:rPr>
          <w:rFonts w:ascii="Book Antiqua" w:hAnsi="Book Antiqua"/>
          <w:b/>
        </w:rPr>
        <w:t xml:space="preserve"> The Author(s) 201</w:t>
      </w:r>
      <w:r w:rsidRPr="00CD3C02">
        <w:rPr>
          <w:rFonts w:ascii="Book Antiqua" w:hAnsi="Book Antiqua" w:hint="eastAsia"/>
          <w:b/>
        </w:rPr>
        <w:t>6</w:t>
      </w:r>
      <w:r w:rsidRPr="00CD3C02">
        <w:rPr>
          <w:rFonts w:ascii="Book Antiqua" w:hAnsi="Book Antiqua"/>
          <w:b/>
        </w:rPr>
        <w:t>.</w:t>
      </w:r>
      <w:r w:rsidRPr="00CD3C02">
        <w:rPr>
          <w:rFonts w:ascii="Book Antiqua" w:hAnsi="Book Antiqua"/>
        </w:rPr>
        <w:t xml:space="preserve"> Published by Baishideng Publishing Group Inc. All rights reserved.</w:t>
      </w:r>
    </w:p>
    <w:bookmarkEnd w:id="66"/>
    <w:bookmarkEnd w:id="67"/>
    <w:bookmarkEnd w:id="68"/>
    <w:bookmarkEnd w:id="69"/>
    <w:bookmarkEnd w:id="70"/>
    <w:bookmarkEnd w:id="71"/>
    <w:bookmarkEnd w:id="72"/>
    <w:bookmarkEnd w:id="73"/>
    <w:p w14:paraId="2946AE12" w14:textId="77777777" w:rsidR="003B050D" w:rsidRPr="00CD3C02" w:rsidRDefault="003B050D" w:rsidP="009118E0">
      <w:pPr>
        <w:adjustRightInd w:val="0"/>
        <w:snapToGrid w:val="0"/>
        <w:spacing w:line="360" w:lineRule="auto"/>
        <w:jc w:val="both"/>
        <w:rPr>
          <w:rStyle w:val="Hyperlink"/>
          <w:rFonts w:ascii="Book Antiqua" w:eastAsia="SimSun" w:hAnsi="Book Antiqua" w:cs="Calibri"/>
          <w:b/>
          <w:color w:val="auto"/>
          <w:u w:val="none"/>
          <w:lang w:eastAsia="zh-CN"/>
        </w:rPr>
      </w:pPr>
    </w:p>
    <w:p w14:paraId="2F26EFF5" w14:textId="11E37E97" w:rsidR="00652391" w:rsidRPr="00CD3C02" w:rsidRDefault="00D5145F" w:rsidP="009118E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74" w:name="OLE_LINK1196"/>
      <w:bookmarkStart w:id="75" w:name="OLE_LINK1154"/>
      <w:bookmarkStart w:id="76" w:name="OLE_LINK1155"/>
      <w:bookmarkStart w:id="77" w:name="OLE_LINK1322"/>
      <w:bookmarkStart w:id="78" w:name="OLE_LINK1044"/>
      <w:bookmarkStart w:id="79" w:name="OLE_LINK1224"/>
      <w:bookmarkStart w:id="80" w:name="OLE_LINK1225"/>
      <w:bookmarkStart w:id="81" w:name="OLE_LINK1634"/>
      <w:bookmarkStart w:id="82" w:name="OLE_LINK1635"/>
      <w:bookmarkStart w:id="83" w:name="OLE_LINK1762"/>
      <w:bookmarkStart w:id="84" w:name="OLE_LINK1763"/>
      <w:bookmarkStart w:id="85" w:name="OLE_LINK1764"/>
      <w:bookmarkStart w:id="86" w:name="OLE_LINK1939"/>
      <w:bookmarkStart w:id="87" w:name="OLE_LINK2194"/>
      <w:bookmarkStart w:id="88" w:name="OLE_LINK2878"/>
      <w:bookmarkStart w:id="89" w:name="OLE_LINK531"/>
      <w:bookmarkStart w:id="90" w:name="OLE_LINK533"/>
      <w:bookmarkStart w:id="91" w:name="OLE_LINK197"/>
      <w:bookmarkStart w:id="92" w:name="OLE_LINK198"/>
      <w:bookmarkStart w:id="93" w:name="OLE_LINK395"/>
      <w:bookmarkStart w:id="94" w:name="OLE_LINK409"/>
      <w:bookmarkStart w:id="95" w:name="OLE_LINK475"/>
      <w:bookmarkStart w:id="96" w:name="OLE_LINK476"/>
      <w:r w:rsidRPr="00CD3C02">
        <w:rPr>
          <w:rFonts w:ascii="Book Antiqua" w:eastAsia="SimSun" w:hAnsi="Book Antiqua"/>
          <w:b/>
          <w:lang w:val="en-US" w:eastAsia="zh-CN"/>
        </w:rPr>
        <w:t>Core tip: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5971E5" w:rsidRPr="00CD3C02">
        <w:rPr>
          <w:rFonts w:ascii="Book Antiqua" w:eastAsia="SimSun" w:hAnsi="Book Antiqua" w:hint="eastAsia"/>
          <w:b/>
          <w:lang w:val="en-US" w:eastAsia="zh-CN"/>
        </w:rPr>
        <w:t xml:space="preserve"> </w:t>
      </w:r>
      <w:r w:rsidR="00652391" w:rsidRPr="00CD3C02">
        <w:rPr>
          <w:rFonts w:ascii="Book Antiqua" w:hAnsi="Book Antiqua" w:cs="Arial"/>
          <w:lang w:val="en-US"/>
        </w:rPr>
        <w:t>We read the article “</w:t>
      </w:r>
      <w:r w:rsidR="00652391" w:rsidRPr="00CD3C02">
        <w:rPr>
          <w:rFonts w:ascii="Book Antiqua" w:hAnsi="Book Antiqua" w:cs="Arial"/>
          <w:bCs/>
          <w:lang w:val="en-US"/>
        </w:rPr>
        <w:t xml:space="preserve">Effects of daily telephone-based re-education before taking medicine on </w:t>
      </w:r>
      <w:r w:rsidR="00652391" w:rsidRPr="00CD3C02">
        <w:rPr>
          <w:rFonts w:ascii="Book Antiqua" w:hAnsi="Book Antiqua" w:cs="Arial"/>
          <w:bCs/>
          <w:i/>
          <w:iCs/>
          <w:lang w:val="en-US"/>
        </w:rPr>
        <w:t>Helicobacter pylori</w:t>
      </w:r>
      <w:r w:rsidR="00652391" w:rsidRPr="00CD3C02">
        <w:rPr>
          <w:rFonts w:ascii="Book Antiqua" w:hAnsi="Book Antiqua" w:cs="Arial"/>
          <w:bCs/>
          <w:lang w:val="en-US"/>
        </w:rPr>
        <w:t xml:space="preserve"> eradication: A prospective single-center study from China</w:t>
      </w:r>
      <w:r w:rsidR="00652391" w:rsidRPr="00CD3C02">
        <w:rPr>
          <w:rFonts w:ascii="Book Antiqua" w:hAnsi="Book Antiqua" w:cs="Arial"/>
          <w:lang w:val="en-US"/>
        </w:rPr>
        <w:t>” written by Wang</w:t>
      </w:r>
      <w:r w:rsidR="005971E5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652391" w:rsidRPr="00CD3C02">
        <w:rPr>
          <w:rFonts w:ascii="Book Antiqua" w:hAnsi="Book Antiqua" w:cs="Arial"/>
          <w:i/>
          <w:lang w:val="en-US"/>
        </w:rPr>
        <w:t>et al</w:t>
      </w:r>
      <w:r w:rsidR="00652391" w:rsidRPr="00CD3C02">
        <w:rPr>
          <w:rFonts w:ascii="Book Antiqua" w:hAnsi="Book Antiqua" w:cs="Arial"/>
          <w:lang w:val="en-US"/>
        </w:rPr>
        <w:t xml:space="preserve">. </w:t>
      </w:r>
      <w:r w:rsidR="00652391" w:rsidRPr="00CD3C02">
        <w:rPr>
          <w:rFonts w:ascii="Book Antiqua" w:hAnsi="Book Antiqua" w:cs="Arial"/>
        </w:rPr>
        <w:t xml:space="preserve">It is reported in guidelines that there is no sufficient test for the diagnosis of </w:t>
      </w:r>
      <w:r w:rsidR="00652391" w:rsidRPr="00CD3C02">
        <w:rPr>
          <w:rFonts w:ascii="Book Antiqua" w:hAnsi="Book Antiqua" w:cs="Arial"/>
          <w:i/>
        </w:rPr>
        <w:t>H. pylori</w:t>
      </w:r>
      <w:r w:rsidR="00652391" w:rsidRPr="00CD3C02">
        <w:rPr>
          <w:rFonts w:ascii="Book Antiqua" w:hAnsi="Book Antiqua" w:cs="Arial"/>
        </w:rPr>
        <w:t xml:space="preserve"> except culture and that using at least two different tests for diagnosis of </w:t>
      </w:r>
      <w:r w:rsidR="00652391" w:rsidRPr="00CD3C02">
        <w:rPr>
          <w:rFonts w:ascii="Book Antiqua" w:hAnsi="Book Antiqua" w:cs="Arial"/>
          <w:i/>
        </w:rPr>
        <w:t>H. pylori</w:t>
      </w:r>
      <w:r w:rsidR="00652391" w:rsidRPr="00CD3C02">
        <w:rPr>
          <w:rFonts w:ascii="Book Antiqua" w:hAnsi="Book Antiqua" w:cs="Arial"/>
        </w:rPr>
        <w:t xml:space="preserve"> is recommended. Patients who used </w:t>
      </w:r>
      <w:r w:rsidR="00652391" w:rsidRPr="00CD3C02">
        <w:rPr>
          <w:rFonts w:ascii="Book Antiqua" w:hAnsi="Book Antiqua" w:cs="Arial"/>
          <w:lang w:val="en-US"/>
        </w:rPr>
        <w:t xml:space="preserve">antibiotics or bismuth salts in the previous </w:t>
      </w:r>
      <w:r w:rsidR="005971E5" w:rsidRPr="00CD3C02">
        <w:rPr>
          <w:rFonts w:ascii="Book Antiqua" w:hAnsi="Book Antiqua" w:cs="Arial"/>
        </w:rPr>
        <w:t>2 wk</w:t>
      </w:r>
      <w:r w:rsidR="00652391" w:rsidRPr="00CD3C02">
        <w:rPr>
          <w:rFonts w:ascii="Book Antiqua" w:hAnsi="Book Antiqua" w:cs="Arial"/>
        </w:rPr>
        <w:t xml:space="preserve"> were excluded from study. </w:t>
      </w:r>
    </w:p>
    <w:p w14:paraId="5A3E8683" w14:textId="77777777" w:rsidR="00D5145F" w:rsidRPr="00CD3C02" w:rsidRDefault="00D5145F" w:rsidP="009118E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val="pl-PL" w:eastAsia="zh-CN"/>
        </w:rPr>
      </w:pPr>
      <w:bookmarkStart w:id="97" w:name="OLE_LINK286"/>
      <w:bookmarkStart w:id="98" w:name="OLE_LINK287"/>
      <w:bookmarkStart w:id="99" w:name="OLE_LINK310"/>
      <w:bookmarkStart w:id="100" w:name="OLE_LINK579"/>
      <w:bookmarkStart w:id="101" w:name="OLE_LINK232"/>
      <w:bookmarkStart w:id="102" w:name="OLE_LINK233"/>
      <w:bookmarkStart w:id="103" w:name="OLE_LINK271"/>
      <w:bookmarkStart w:id="104" w:name="OLE_LINK311"/>
      <w:bookmarkStart w:id="105" w:name="OLE_LINK452"/>
      <w:bookmarkEnd w:id="89"/>
      <w:bookmarkEnd w:id="90"/>
    </w:p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p w14:paraId="2FAB7745" w14:textId="0854E969" w:rsidR="009118E0" w:rsidRPr="00CD3C02" w:rsidRDefault="009118E0" w:rsidP="009118E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val="en-US" w:eastAsia="zh-CN"/>
        </w:rPr>
      </w:pPr>
      <w:r w:rsidRPr="00CD3C02">
        <w:rPr>
          <w:rFonts w:ascii="Book Antiqua" w:eastAsia="SimSun" w:hAnsi="Book Antiqua"/>
          <w:lang w:eastAsia="zh-CN"/>
        </w:rPr>
        <w:t xml:space="preserve">Demirci </w:t>
      </w:r>
      <w:r w:rsidR="00652391" w:rsidRPr="00CD3C02">
        <w:rPr>
          <w:rFonts w:ascii="Book Antiqua" w:eastAsia="SimSun" w:hAnsi="Book Antiqua"/>
          <w:lang w:eastAsia="zh-CN"/>
        </w:rPr>
        <w:t>H</w:t>
      </w:r>
      <w:r w:rsidRPr="00CD3C02">
        <w:rPr>
          <w:rFonts w:ascii="Book Antiqua" w:eastAsia="SimSun" w:hAnsi="Book Antiqua" w:hint="eastAsia"/>
          <w:lang w:eastAsia="zh-CN"/>
        </w:rPr>
        <w:t>,</w:t>
      </w:r>
      <w:r w:rsidR="00652391" w:rsidRPr="00CD3C02">
        <w:rPr>
          <w:rFonts w:ascii="Book Antiqua" w:eastAsia="SimSun" w:hAnsi="Book Antiqua"/>
          <w:lang w:eastAsia="zh-CN"/>
        </w:rPr>
        <w:t xml:space="preserve"> </w:t>
      </w:r>
      <w:r w:rsidRPr="00CD3C02">
        <w:rPr>
          <w:rFonts w:ascii="Book Antiqua" w:eastAsia="SimSun" w:hAnsi="Book Antiqua"/>
          <w:lang w:eastAsia="zh-CN"/>
        </w:rPr>
        <w:t xml:space="preserve">Ozturk </w:t>
      </w:r>
      <w:r w:rsidR="00652391" w:rsidRPr="00CD3C02">
        <w:rPr>
          <w:rFonts w:ascii="Book Antiqua" w:eastAsia="SimSun" w:hAnsi="Book Antiqua"/>
          <w:lang w:eastAsia="zh-CN"/>
        </w:rPr>
        <w:t>K</w:t>
      </w:r>
      <w:r w:rsidRPr="00CD3C02">
        <w:rPr>
          <w:rFonts w:ascii="Book Antiqua" w:eastAsia="SimSun" w:hAnsi="Book Antiqua" w:hint="eastAsia"/>
          <w:lang w:eastAsia="zh-CN"/>
        </w:rPr>
        <w:t>,</w:t>
      </w:r>
      <w:r w:rsidR="00652391" w:rsidRPr="00CD3C02">
        <w:rPr>
          <w:rFonts w:ascii="Book Antiqua" w:eastAsia="SimSun" w:hAnsi="Book Antiqua"/>
          <w:lang w:eastAsia="zh-CN"/>
        </w:rPr>
        <w:t xml:space="preserve"> </w:t>
      </w:r>
      <w:r w:rsidRPr="00CD3C02">
        <w:rPr>
          <w:rFonts w:ascii="Book Antiqua" w:eastAsia="SimSun" w:hAnsi="Book Antiqua" w:hint="eastAsia"/>
          <w:lang w:eastAsia="zh-CN"/>
        </w:rPr>
        <w:t xml:space="preserve"> </w:t>
      </w:r>
      <w:r w:rsidRPr="00CD3C02">
        <w:rPr>
          <w:rFonts w:ascii="Book Antiqua" w:eastAsia="SimSun" w:hAnsi="Book Antiqua"/>
          <w:lang w:eastAsia="zh-CN"/>
        </w:rPr>
        <w:t xml:space="preserve">Kurt </w:t>
      </w:r>
      <w:r w:rsidR="00652391" w:rsidRPr="00CD3C02">
        <w:rPr>
          <w:rFonts w:ascii="Book Antiqua" w:eastAsia="SimSun" w:hAnsi="Book Antiqua"/>
          <w:lang w:eastAsia="zh-CN"/>
        </w:rPr>
        <w:t>O</w:t>
      </w:r>
      <w:r w:rsidRPr="00CD3C02">
        <w:rPr>
          <w:rFonts w:ascii="Book Antiqua" w:eastAsia="SimSun" w:hAnsi="Book Antiqua" w:hint="eastAsia"/>
          <w:lang w:eastAsia="zh-CN"/>
        </w:rPr>
        <w:t xml:space="preserve">. </w:t>
      </w:r>
      <w:r w:rsidRPr="00CD3C02">
        <w:rPr>
          <w:rFonts w:ascii="Book Antiqua" w:eastAsia="SimSun" w:hAnsi="Book Antiqua"/>
          <w:bCs/>
          <w:lang w:val="en-US" w:eastAsia="zh-CN"/>
        </w:rPr>
        <w:t xml:space="preserve">Effects of daily telephone-based re-education before taking medicine on </w:t>
      </w:r>
      <w:r w:rsidRPr="00CD3C02">
        <w:rPr>
          <w:rFonts w:ascii="Book Antiqua" w:eastAsia="SimSun" w:hAnsi="Book Antiqua"/>
          <w:bCs/>
          <w:i/>
          <w:iCs/>
          <w:lang w:val="en-US" w:eastAsia="zh-CN"/>
        </w:rPr>
        <w:t>Helicobacter pylori</w:t>
      </w:r>
      <w:r w:rsidRPr="00CD3C02">
        <w:rPr>
          <w:rFonts w:ascii="Book Antiqua" w:eastAsia="SimSun" w:hAnsi="Book Antiqua"/>
          <w:bCs/>
          <w:i/>
          <w:lang w:val="en-US" w:eastAsia="zh-CN"/>
        </w:rPr>
        <w:t xml:space="preserve"> </w:t>
      </w:r>
      <w:r w:rsidRPr="00CD3C02">
        <w:rPr>
          <w:rFonts w:ascii="Book Antiqua" w:eastAsia="SimSun" w:hAnsi="Book Antiqua"/>
          <w:bCs/>
          <w:lang w:val="en-US" w:eastAsia="zh-CN"/>
        </w:rPr>
        <w:t>eradication</w:t>
      </w:r>
      <w:r w:rsidRPr="00CD3C02">
        <w:rPr>
          <w:rFonts w:ascii="Book Antiqua" w:eastAsia="SimSun" w:hAnsi="Book Antiqua" w:hint="eastAsia"/>
          <w:bCs/>
          <w:lang w:val="en-US" w:eastAsia="zh-CN"/>
        </w:rPr>
        <w:t xml:space="preserve">. </w:t>
      </w:r>
      <w:r w:rsidRPr="00CD3C02">
        <w:rPr>
          <w:rFonts w:ascii="Book Antiqua" w:hAnsi="Book Antiqua" w:cs="Times New Roman"/>
          <w:i/>
        </w:rPr>
        <w:t xml:space="preserve">World J Gastroenterol </w:t>
      </w:r>
      <w:r w:rsidRPr="00CD3C02">
        <w:rPr>
          <w:rFonts w:ascii="Book Antiqua" w:hAnsi="Book Antiqua" w:cs="Times New Roman"/>
        </w:rPr>
        <w:t>201</w:t>
      </w:r>
      <w:r w:rsidRPr="00CD3C02">
        <w:rPr>
          <w:rFonts w:ascii="Book Antiqua" w:hAnsi="Book Antiqua" w:cs="Times New Roman" w:hint="eastAsia"/>
        </w:rPr>
        <w:t>6</w:t>
      </w:r>
      <w:r w:rsidRPr="00CD3C02">
        <w:rPr>
          <w:rFonts w:ascii="Book Antiqua" w:hAnsi="Book Antiqua" w:cs="Times New Roman"/>
        </w:rPr>
        <w:t>; In press</w:t>
      </w:r>
    </w:p>
    <w:p w14:paraId="636B604F" w14:textId="6DB03F77" w:rsidR="00D5145F" w:rsidRPr="00CD3C02" w:rsidRDefault="00D5145F" w:rsidP="009118E0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val="en-US" w:eastAsia="zh-CN"/>
        </w:rPr>
      </w:pPr>
    </w:p>
    <w:p w14:paraId="340BD75B" w14:textId="77777777" w:rsidR="00D5145F" w:rsidRPr="00CD3C02" w:rsidRDefault="00D5145F" w:rsidP="009118E0">
      <w:pPr>
        <w:spacing w:line="360" w:lineRule="auto"/>
        <w:jc w:val="both"/>
        <w:rPr>
          <w:rFonts w:ascii="Book Antiqua" w:hAnsi="Book Antiqua" w:cs="Arial"/>
        </w:rPr>
      </w:pPr>
      <w:r w:rsidRPr="00CD3C02">
        <w:rPr>
          <w:rFonts w:ascii="Book Antiqua" w:hAnsi="Book Antiqua" w:cs="Arial"/>
        </w:rPr>
        <w:br w:type="page"/>
      </w:r>
    </w:p>
    <w:p w14:paraId="1C39029E" w14:textId="5EC18DEC" w:rsidR="005971E5" w:rsidRPr="00CD3C02" w:rsidRDefault="00D5145F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b/>
          <w:caps/>
          <w:lang w:eastAsia="zh-CN"/>
        </w:rPr>
      </w:pPr>
      <w:r w:rsidRPr="00CD3C02">
        <w:rPr>
          <w:rFonts w:ascii="Book Antiqua" w:eastAsia="SimSun" w:hAnsi="Book Antiqua" w:cs="Arial"/>
          <w:b/>
          <w:caps/>
          <w:lang w:eastAsia="zh-CN"/>
        </w:rPr>
        <w:lastRenderedPageBreak/>
        <w:t>To the ed</w:t>
      </w:r>
      <w:r w:rsidR="00EA22CE" w:rsidRPr="00CD3C02">
        <w:rPr>
          <w:rFonts w:ascii="Book Antiqua" w:eastAsia="SimSun" w:hAnsi="Book Antiqua" w:cs="Arial" w:hint="eastAsia"/>
          <w:b/>
          <w:caps/>
          <w:lang w:eastAsia="zh-CN"/>
        </w:rPr>
        <w:t>I</w:t>
      </w:r>
      <w:r w:rsidRPr="00CD3C02">
        <w:rPr>
          <w:rFonts w:ascii="Book Antiqua" w:eastAsia="SimSun" w:hAnsi="Book Antiqua" w:cs="Arial"/>
          <w:b/>
          <w:caps/>
          <w:lang w:eastAsia="zh-CN"/>
        </w:rPr>
        <w:t>tor</w:t>
      </w:r>
    </w:p>
    <w:p w14:paraId="3F52F172" w14:textId="3F377BE7" w:rsidR="00096CC6" w:rsidRPr="00CD3C02" w:rsidRDefault="00096CC6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CD3C02">
        <w:rPr>
          <w:rFonts w:ascii="Book Antiqua" w:hAnsi="Book Antiqua" w:cs="Arial"/>
          <w:lang w:val="en-US"/>
        </w:rPr>
        <w:t>We read the article “</w:t>
      </w:r>
      <w:r w:rsidR="00B37C95" w:rsidRPr="00CD3C02">
        <w:rPr>
          <w:rFonts w:ascii="Book Antiqua" w:hAnsi="Book Antiqua" w:cs="Arial"/>
          <w:bCs/>
          <w:lang w:val="en-US"/>
        </w:rPr>
        <w:t xml:space="preserve">Effects of daily telephone-based re-education before taking medicine on </w:t>
      </w:r>
      <w:r w:rsidR="00B37C95" w:rsidRPr="00CD3C02">
        <w:rPr>
          <w:rFonts w:ascii="Book Antiqua" w:hAnsi="Book Antiqua" w:cs="Arial"/>
          <w:bCs/>
          <w:i/>
          <w:iCs/>
          <w:lang w:val="en-US"/>
        </w:rPr>
        <w:t>Helicobacter pylori</w:t>
      </w:r>
      <w:r w:rsidR="00B37C95" w:rsidRPr="00CD3C02">
        <w:rPr>
          <w:rFonts w:ascii="Book Antiqua" w:hAnsi="Book Antiqua" w:cs="Arial"/>
          <w:bCs/>
          <w:lang w:val="en-US"/>
        </w:rPr>
        <w:t xml:space="preserve"> eradication: A prospective single-center study from China</w:t>
      </w:r>
      <w:r w:rsidRPr="00CD3C02">
        <w:rPr>
          <w:rFonts w:ascii="Book Antiqua" w:hAnsi="Book Antiqua" w:cs="Arial"/>
          <w:lang w:val="en-US"/>
        </w:rPr>
        <w:t xml:space="preserve">” written by </w:t>
      </w:r>
      <w:r w:rsidR="00B37C95" w:rsidRPr="00CD3C02">
        <w:rPr>
          <w:rFonts w:ascii="Book Antiqua" w:hAnsi="Book Antiqua" w:cs="Arial"/>
          <w:lang w:val="en-US"/>
        </w:rPr>
        <w:t>Wang</w:t>
      </w:r>
      <w:r w:rsidR="009118E0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B37C95" w:rsidRPr="00CD3C02">
        <w:rPr>
          <w:rFonts w:ascii="Book Antiqua" w:hAnsi="Book Antiqua" w:cs="Arial"/>
          <w:i/>
          <w:lang w:val="en-US"/>
        </w:rPr>
        <w:t>et al</w:t>
      </w:r>
      <w:r w:rsidR="009118E0" w:rsidRPr="00CD3C02">
        <w:rPr>
          <w:rFonts w:ascii="Book Antiqua" w:hAnsi="Book Antiqua" w:cs="Arial"/>
          <w:vertAlign w:val="superscript"/>
          <w:lang w:val="en-US"/>
        </w:rPr>
        <w:t>[1]</w:t>
      </w:r>
      <w:r w:rsidR="009118E0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B91550" w:rsidRPr="00CD3C02">
        <w:rPr>
          <w:rFonts w:ascii="Book Antiqua" w:hAnsi="Book Antiqua" w:cs="Arial"/>
          <w:lang w:val="en-US"/>
        </w:rPr>
        <w:t>with great interest.</w:t>
      </w:r>
      <w:r w:rsidRPr="00CD3C02">
        <w:rPr>
          <w:rFonts w:ascii="Book Antiqua" w:hAnsi="Book Antiqua" w:cs="Arial"/>
          <w:lang w:val="en-US"/>
        </w:rPr>
        <w:t xml:space="preserve"> The authors</w:t>
      </w:r>
      <w:r w:rsidR="00B37C95" w:rsidRPr="00CD3C02">
        <w:rPr>
          <w:rFonts w:ascii="Book Antiqua" w:hAnsi="Book Antiqua" w:cs="Arial"/>
          <w:lang w:val="en-US"/>
        </w:rPr>
        <w:t xml:space="preserve"> investigated the effects of daily telephone based re-education before taking </w:t>
      </w:r>
      <w:r w:rsidR="00A73276" w:rsidRPr="00CD3C02">
        <w:rPr>
          <w:rFonts w:ascii="Book Antiqua" w:hAnsi="Book Antiqua" w:cs="Arial"/>
          <w:lang w:val="en-US"/>
        </w:rPr>
        <w:t xml:space="preserve">medicine for the eradication of </w:t>
      </w:r>
      <w:r w:rsidR="00A73276" w:rsidRPr="00CD3C02">
        <w:rPr>
          <w:rFonts w:ascii="Book Antiqua" w:hAnsi="Book Antiqua" w:cs="Arial"/>
          <w:i/>
          <w:lang w:val="en-US"/>
        </w:rPr>
        <w:t>Helicobacter pylori</w:t>
      </w:r>
      <w:r w:rsidR="00A73276" w:rsidRPr="00CD3C02">
        <w:rPr>
          <w:rFonts w:ascii="Book Antiqua" w:hAnsi="Book Antiqua" w:cs="Arial"/>
          <w:lang w:val="en-US"/>
        </w:rPr>
        <w:t xml:space="preserve"> (</w:t>
      </w:r>
      <w:r w:rsidR="00A73276" w:rsidRPr="00CD3C02">
        <w:rPr>
          <w:rFonts w:ascii="Book Antiqua" w:hAnsi="Book Antiqua" w:cs="Arial"/>
          <w:i/>
          <w:lang w:val="en-US"/>
        </w:rPr>
        <w:t>H. pylori</w:t>
      </w:r>
      <w:r w:rsidR="00B37C95" w:rsidRPr="00CD3C02">
        <w:rPr>
          <w:rFonts w:ascii="Book Antiqua" w:hAnsi="Book Antiqua" w:cs="Arial"/>
          <w:lang w:val="en-US"/>
        </w:rPr>
        <w:t>) on the compliance and the eradication rate.</w:t>
      </w:r>
      <w:r w:rsidR="009118E0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Pr="00CD3C02">
        <w:rPr>
          <w:rFonts w:ascii="Book Antiqua" w:hAnsi="Book Antiqua" w:cs="Arial"/>
          <w:lang w:val="en-US"/>
        </w:rPr>
        <w:t>We thank the authors f</w:t>
      </w:r>
      <w:r w:rsidR="00A87C8D" w:rsidRPr="00CD3C02">
        <w:rPr>
          <w:rFonts w:ascii="Book Antiqua" w:hAnsi="Book Antiqua" w:cs="Arial"/>
          <w:lang w:val="en-US"/>
        </w:rPr>
        <w:t xml:space="preserve">or their contribution of </w:t>
      </w:r>
      <w:r w:rsidRPr="00CD3C02">
        <w:rPr>
          <w:rFonts w:ascii="Book Antiqua" w:hAnsi="Book Antiqua" w:cs="Arial"/>
          <w:lang w:val="en-US"/>
        </w:rPr>
        <w:t>well-presented study.</w:t>
      </w:r>
      <w:r w:rsidR="009118E0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Pr="00CD3C02">
        <w:rPr>
          <w:rFonts w:ascii="Book Antiqua" w:hAnsi="Book Antiqua" w:cs="Arial"/>
          <w:lang w:val="en-US"/>
        </w:rPr>
        <w:t xml:space="preserve">We believe that these findings </w:t>
      </w:r>
      <w:r w:rsidR="00B91550" w:rsidRPr="00CD3C02">
        <w:rPr>
          <w:rFonts w:ascii="Book Antiqua" w:hAnsi="Book Antiqua" w:cs="Arial"/>
          <w:lang w:val="en-US"/>
        </w:rPr>
        <w:t xml:space="preserve">of </w:t>
      </w:r>
      <w:r w:rsidR="00B37C95" w:rsidRPr="00CD3C02">
        <w:rPr>
          <w:rFonts w:ascii="Book Antiqua" w:hAnsi="Book Antiqua" w:cs="Arial"/>
          <w:lang w:val="en-US"/>
        </w:rPr>
        <w:t>current study</w:t>
      </w:r>
      <w:r w:rsidR="00B91550" w:rsidRPr="00CD3C02">
        <w:rPr>
          <w:rFonts w:ascii="Book Antiqua" w:hAnsi="Book Antiqua" w:cs="Arial"/>
          <w:lang w:val="en-US"/>
        </w:rPr>
        <w:t xml:space="preserve"> </w:t>
      </w:r>
      <w:r w:rsidRPr="00CD3C02">
        <w:rPr>
          <w:rFonts w:ascii="Book Antiqua" w:hAnsi="Book Antiqua" w:cs="Arial"/>
          <w:lang w:val="en-US"/>
        </w:rPr>
        <w:t xml:space="preserve">will encourage further studies for </w:t>
      </w:r>
      <w:r w:rsidRPr="00CD3C02">
        <w:rPr>
          <w:rFonts w:ascii="Book Antiqua" w:hAnsi="Book Antiqua" w:cs="Arial"/>
          <w:i/>
          <w:lang w:val="en-US"/>
        </w:rPr>
        <w:t>H. pylori</w:t>
      </w:r>
      <w:r w:rsidRPr="00CD3C02">
        <w:rPr>
          <w:rFonts w:ascii="Book Antiqua" w:hAnsi="Book Antiqua" w:cs="Arial"/>
          <w:lang w:val="en-US"/>
        </w:rPr>
        <w:t xml:space="preserve"> eradication.</w:t>
      </w:r>
    </w:p>
    <w:p w14:paraId="6C058804" w14:textId="3D866148" w:rsidR="00AD3CA8" w:rsidRPr="00CD3C02" w:rsidRDefault="000A6EDC" w:rsidP="009118E0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CD3C02">
        <w:rPr>
          <w:rFonts w:ascii="Book Antiqua" w:hAnsi="Book Antiqua" w:cs="Arial"/>
          <w:i/>
        </w:rPr>
        <w:t>H.</w:t>
      </w:r>
      <w:r w:rsidR="00096CC6" w:rsidRPr="00CD3C02">
        <w:rPr>
          <w:rFonts w:ascii="Book Antiqua" w:hAnsi="Book Antiqua" w:cs="Arial"/>
          <w:i/>
        </w:rPr>
        <w:t xml:space="preserve"> pylori</w:t>
      </w:r>
      <w:r w:rsidR="00096CC6" w:rsidRPr="00CD3C02">
        <w:rPr>
          <w:rFonts w:ascii="Book Antiqua" w:hAnsi="Book Antiqua" w:cs="Arial"/>
        </w:rPr>
        <w:t xml:space="preserve"> remains one of the most </w:t>
      </w:r>
      <w:r w:rsidR="00A87C8D" w:rsidRPr="00CD3C02">
        <w:rPr>
          <w:rFonts w:ascii="Book Antiqua" w:hAnsi="Book Antiqua" w:cs="Arial"/>
        </w:rPr>
        <w:t>widespread</w:t>
      </w:r>
      <w:r w:rsidR="00096CC6" w:rsidRPr="00CD3C02">
        <w:rPr>
          <w:rFonts w:ascii="Book Antiqua" w:hAnsi="Book Antiqua" w:cs="Arial"/>
        </w:rPr>
        <w:t xml:space="preserve"> worldwide human infections and is associated</w:t>
      </w:r>
      <w:r w:rsidR="00B65D27" w:rsidRPr="00CD3C02">
        <w:rPr>
          <w:rFonts w:ascii="Book Antiqua" w:hAnsi="Book Antiqua" w:cs="Arial"/>
        </w:rPr>
        <w:t xml:space="preserve"> with</w:t>
      </w:r>
      <w:r w:rsidR="00096CC6" w:rsidRPr="00CD3C02">
        <w:rPr>
          <w:rFonts w:ascii="Book Antiqua" w:hAnsi="Book Antiqua" w:cs="Arial"/>
        </w:rPr>
        <w:t xml:space="preserve"> upper gastrointestinal </w:t>
      </w:r>
      <w:r w:rsidR="00A87C8D" w:rsidRPr="00CD3C02">
        <w:rPr>
          <w:rFonts w:ascii="Book Antiqua" w:hAnsi="Book Antiqua" w:cs="Arial"/>
        </w:rPr>
        <w:t>state</w:t>
      </w:r>
      <w:r w:rsidR="00096CC6" w:rsidRPr="00CD3C02">
        <w:rPr>
          <w:rFonts w:ascii="Book Antiqua" w:hAnsi="Book Antiqua" w:cs="Arial"/>
        </w:rPr>
        <w:t>s, including peptic ulcer disease</w:t>
      </w:r>
      <w:r w:rsidR="00B91550" w:rsidRPr="00CD3C02">
        <w:rPr>
          <w:rFonts w:ascii="Book Antiqua" w:hAnsi="Book Antiqua" w:cs="Arial"/>
        </w:rPr>
        <w:t>, chronic gastritis</w:t>
      </w:r>
      <w:r w:rsidR="000A0157" w:rsidRPr="00CD3C02">
        <w:rPr>
          <w:rFonts w:ascii="Book Antiqua" w:hAnsi="Book Antiqua" w:cs="Arial"/>
        </w:rPr>
        <w:t>, and gastric malignancy</w:t>
      </w:r>
      <w:r w:rsidR="00F87B3A" w:rsidRPr="00CD3C02">
        <w:rPr>
          <w:rFonts w:ascii="Book Antiqua" w:hAnsi="Book Antiqua" w:cs="Arial"/>
          <w:vertAlign w:val="superscript"/>
          <w:lang w:val="en-US"/>
        </w:rPr>
        <w:t>[2</w:t>
      </w:r>
      <w:r w:rsidR="00F66AEF" w:rsidRPr="00CD3C02">
        <w:rPr>
          <w:rFonts w:ascii="Book Antiqua" w:hAnsi="Book Antiqua" w:cs="Arial"/>
          <w:vertAlign w:val="superscript"/>
          <w:lang w:val="en-US"/>
        </w:rPr>
        <w:t>]</w:t>
      </w:r>
      <w:r w:rsidR="00096CC6" w:rsidRPr="00CD3C02">
        <w:rPr>
          <w:rFonts w:ascii="Book Antiqua" w:hAnsi="Book Antiqua" w:cs="Arial"/>
        </w:rPr>
        <w:t>. The pre</w:t>
      </w:r>
      <w:r w:rsidR="00B91550" w:rsidRPr="00CD3C02">
        <w:rPr>
          <w:rFonts w:ascii="Book Antiqua" w:hAnsi="Book Antiqua" w:cs="Arial"/>
        </w:rPr>
        <w:t xml:space="preserve">valence of </w:t>
      </w:r>
      <w:r w:rsidR="00B91550" w:rsidRPr="00CD3C02">
        <w:rPr>
          <w:rFonts w:ascii="Book Antiqua" w:hAnsi="Book Antiqua" w:cs="Arial"/>
          <w:i/>
        </w:rPr>
        <w:t>H. pylori</w:t>
      </w:r>
      <w:r w:rsidR="00096CC6" w:rsidRPr="00CD3C02">
        <w:rPr>
          <w:rFonts w:ascii="Book Antiqua" w:hAnsi="Book Antiqua" w:cs="Arial"/>
        </w:rPr>
        <w:t xml:space="preserve"> is closely related to socioeconomic </w:t>
      </w:r>
      <w:r w:rsidR="00210E47" w:rsidRPr="00CD3C02">
        <w:rPr>
          <w:rFonts w:ascii="Book Antiqua" w:hAnsi="Book Antiqua" w:cs="Arial"/>
        </w:rPr>
        <w:t>status.</w:t>
      </w:r>
      <w:r w:rsidR="009118E0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210E47" w:rsidRPr="00CD3C02">
        <w:rPr>
          <w:rFonts w:ascii="Book Antiqua" w:hAnsi="Book Antiqua" w:cs="Arial"/>
        </w:rPr>
        <w:t>This infection is more prevalent</w:t>
      </w:r>
      <w:r w:rsidR="00096CC6" w:rsidRPr="00CD3C02">
        <w:rPr>
          <w:rFonts w:ascii="Book Antiqua" w:hAnsi="Book Antiqua" w:cs="Arial"/>
        </w:rPr>
        <w:t xml:space="preserve"> in developing countries than in </w:t>
      </w:r>
      <w:r w:rsidRPr="00CD3C02">
        <w:rPr>
          <w:rFonts w:ascii="Book Antiqua" w:hAnsi="Book Antiqua" w:cs="Arial"/>
        </w:rPr>
        <w:t xml:space="preserve">Western </w:t>
      </w:r>
      <w:r w:rsidR="00A87C8D" w:rsidRPr="00CD3C02">
        <w:rPr>
          <w:rFonts w:ascii="Book Antiqua" w:hAnsi="Book Antiqua" w:cs="Arial"/>
        </w:rPr>
        <w:t>countries</w:t>
      </w:r>
      <w:r w:rsidR="00096CC6" w:rsidRPr="00CD3C02">
        <w:rPr>
          <w:rFonts w:ascii="Book Antiqua" w:hAnsi="Book Antiqua" w:cs="Arial"/>
        </w:rPr>
        <w:t xml:space="preserve">. </w:t>
      </w:r>
      <w:r w:rsidR="00B37C95" w:rsidRPr="00CD3C02">
        <w:rPr>
          <w:rFonts w:ascii="Book Antiqua" w:hAnsi="Book Antiqua" w:cs="Arial"/>
          <w:lang w:val="en-US"/>
        </w:rPr>
        <w:t>Wang</w:t>
      </w:r>
      <w:r w:rsidR="009118E0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B37C95" w:rsidRPr="00CD3C02">
        <w:rPr>
          <w:rFonts w:ascii="Book Antiqua" w:hAnsi="Book Antiqua" w:cs="Arial"/>
          <w:i/>
          <w:lang w:val="en-US"/>
        </w:rPr>
        <w:t>et al</w:t>
      </w:r>
      <w:r w:rsidR="009118E0" w:rsidRPr="00CD3C02">
        <w:rPr>
          <w:rFonts w:ascii="Book Antiqua" w:eastAsia="SimSun" w:hAnsi="Book Antiqua" w:cs="Arial" w:hint="eastAsia"/>
          <w:vertAlign w:val="superscript"/>
          <w:lang w:val="en-US" w:eastAsia="zh-CN"/>
        </w:rPr>
        <w:t>[1]</w:t>
      </w:r>
      <w:r w:rsidR="009118E0" w:rsidRPr="00CD3C02">
        <w:rPr>
          <w:rFonts w:ascii="Book Antiqua" w:eastAsia="SimSun" w:hAnsi="Book Antiqua" w:cs="Arial" w:hint="eastAsia"/>
          <w:vertAlign w:val="superscript"/>
          <w:lang w:eastAsia="zh-CN"/>
        </w:rPr>
        <w:t xml:space="preserve"> </w:t>
      </w:r>
      <w:r w:rsidR="00096CC6" w:rsidRPr="00CD3C02">
        <w:rPr>
          <w:rFonts w:ascii="Book Antiqua" w:hAnsi="Book Antiqua" w:cs="Arial"/>
        </w:rPr>
        <w:t xml:space="preserve"> </w:t>
      </w:r>
      <w:r w:rsidR="00B65D27" w:rsidRPr="00CD3C02">
        <w:rPr>
          <w:rFonts w:ascii="Book Antiqua" w:hAnsi="Book Antiqua" w:cs="Arial"/>
        </w:rPr>
        <w:t>İ</w:t>
      </w:r>
      <w:r w:rsidR="00096CC6" w:rsidRPr="00CD3C02">
        <w:rPr>
          <w:rFonts w:ascii="Book Antiqua" w:hAnsi="Book Antiqua" w:cs="Arial"/>
        </w:rPr>
        <w:t>nformed</w:t>
      </w:r>
      <w:r w:rsidR="00B65D27" w:rsidRPr="00CD3C02">
        <w:rPr>
          <w:rFonts w:ascii="Book Antiqua" w:hAnsi="Book Antiqua" w:cs="Arial"/>
        </w:rPr>
        <w:t xml:space="preserve"> us that</w:t>
      </w:r>
      <w:r w:rsidR="00096CC6" w:rsidRPr="00CD3C02">
        <w:rPr>
          <w:rFonts w:ascii="Book Antiqua" w:hAnsi="Book Antiqua" w:cs="Arial"/>
        </w:rPr>
        <w:t xml:space="preserve"> in their study that the </w:t>
      </w:r>
      <w:r w:rsidR="00B37C95" w:rsidRPr="00CD3C02">
        <w:rPr>
          <w:rFonts w:ascii="Book Antiqua" w:hAnsi="Book Antiqua" w:cs="Arial"/>
          <w:lang w:val="en-US"/>
        </w:rPr>
        <w:t>daily TRE before taking medicine</w:t>
      </w:r>
      <w:r w:rsidR="00A73276" w:rsidRPr="00CD3C02">
        <w:rPr>
          <w:rFonts w:ascii="Book Antiqua" w:hAnsi="Book Antiqua" w:cs="Arial"/>
          <w:lang w:val="en-US"/>
        </w:rPr>
        <w:t xml:space="preserve"> </w:t>
      </w:r>
      <w:r w:rsidR="00B37C95" w:rsidRPr="00CD3C02">
        <w:rPr>
          <w:rFonts w:ascii="Book Antiqua" w:hAnsi="Book Antiqua" w:cs="Arial"/>
          <w:lang w:val="en-US"/>
        </w:rPr>
        <w:t>had no significant impact on the patient</w:t>
      </w:r>
      <w:r w:rsidR="00090ED8" w:rsidRPr="00CD3C02">
        <w:rPr>
          <w:rFonts w:ascii="Book Antiqua" w:hAnsi="Book Antiqua" w:cs="Arial"/>
          <w:lang w:val="en-US"/>
        </w:rPr>
        <w:t>s’ compliance, satisfaction, or</w:t>
      </w:r>
      <w:r w:rsidR="00B37C95" w:rsidRPr="00CD3C02">
        <w:rPr>
          <w:rFonts w:ascii="Book Antiqua" w:hAnsi="Book Antiqua" w:cs="Arial"/>
          <w:lang w:val="en-US"/>
        </w:rPr>
        <w:t xml:space="preserve"> </w:t>
      </w:r>
      <w:r w:rsidR="00B37C95" w:rsidRPr="00CD3C02">
        <w:rPr>
          <w:rFonts w:ascii="Book Antiqua" w:hAnsi="Book Antiqua" w:cs="Arial"/>
          <w:i/>
          <w:lang w:val="en-US"/>
        </w:rPr>
        <w:t xml:space="preserve">H. pylori </w:t>
      </w:r>
      <w:r w:rsidR="00B37C95" w:rsidRPr="00CD3C02">
        <w:rPr>
          <w:rFonts w:ascii="Book Antiqua" w:hAnsi="Book Antiqua" w:cs="Arial"/>
          <w:lang w:val="en-US"/>
        </w:rPr>
        <w:t>eradication, but reduced the rate of adverse events.</w:t>
      </w:r>
      <w:r w:rsidR="00B37C95" w:rsidRPr="00CD3C02">
        <w:rPr>
          <w:rFonts w:ascii="Book Antiqua" w:hAnsi="Book Antiqua" w:cs="Arial"/>
        </w:rPr>
        <w:t xml:space="preserve"> </w:t>
      </w:r>
      <w:r w:rsidR="00AD3CA8" w:rsidRPr="00CD3C02">
        <w:rPr>
          <w:rFonts w:ascii="Book Antiqua" w:hAnsi="Book Antiqua" w:cs="Arial"/>
        </w:rPr>
        <w:t>However, we believe that some points that should be emphasized in the study.</w:t>
      </w:r>
    </w:p>
    <w:p w14:paraId="2B3FE6FC" w14:textId="7C0BDAC3" w:rsidR="00AD3CA8" w:rsidRPr="00CD3C02" w:rsidRDefault="00AD3CA8" w:rsidP="009118E0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CD3C02">
        <w:rPr>
          <w:rFonts w:ascii="Book Antiqua" w:hAnsi="Book Antiqua" w:cs="Arial"/>
        </w:rPr>
        <w:t>The authors reported in the present study that they had</w:t>
      </w:r>
      <w:r w:rsidR="00042558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>used</w:t>
      </w:r>
      <w:r w:rsidR="00B37C95" w:rsidRPr="00CD3C02">
        <w:rPr>
          <w:rFonts w:ascii="Book Antiqua" w:hAnsi="Book Antiqua" w:cs="Arial"/>
          <w:lang w:val="en-US"/>
        </w:rPr>
        <w:t xml:space="preserve"> diagnosis of </w:t>
      </w:r>
      <w:r w:rsidR="00B37C95" w:rsidRPr="00CD3C02">
        <w:rPr>
          <w:rFonts w:ascii="Book Antiqua" w:hAnsi="Book Antiqua" w:cs="Arial"/>
          <w:i/>
          <w:lang w:val="en-US"/>
        </w:rPr>
        <w:t xml:space="preserve">H. pylori </w:t>
      </w:r>
      <w:r w:rsidR="00B37C95" w:rsidRPr="00CD3C02">
        <w:rPr>
          <w:rFonts w:ascii="Book Antiqua" w:hAnsi="Book Antiqua" w:cs="Arial"/>
          <w:lang w:val="en-US"/>
        </w:rPr>
        <w:t xml:space="preserve">infection by at least one of the following methods: </w:t>
      </w:r>
      <w:r w:rsidR="00B37C95" w:rsidRPr="00CD3C02">
        <w:rPr>
          <w:rFonts w:ascii="Book Antiqua" w:hAnsi="Book Antiqua" w:cs="Arial"/>
          <w:vertAlign w:val="superscript"/>
          <w:lang w:val="en-US"/>
        </w:rPr>
        <w:t>13</w:t>
      </w:r>
      <w:r w:rsidR="00B37C95" w:rsidRPr="00CD3C02">
        <w:rPr>
          <w:rFonts w:ascii="Book Antiqua" w:hAnsi="Book Antiqua" w:cs="Arial"/>
          <w:lang w:val="en-US"/>
        </w:rPr>
        <w:t>C-urea breath test, histology, rapid urease test or bacterial culture.</w:t>
      </w:r>
      <w:r w:rsidRPr="00CD3C02">
        <w:rPr>
          <w:rFonts w:ascii="Book Antiqua" w:hAnsi="Book Antiqua" w:cs="Arial"/>
        </w:rPr>
        <w:t xml:space="preserve"> It is reported in</w:t>
      </w:r>
      <w:r w:rsidR="00210E47" w:rsidRPr="00CD3C02">
        <w:rPr>
          <w:rFonts w:ascii="Book Antiqua" w:hAnsi="Book Antiqua" w:cs="Arial"/>
        </w:rPr>
        <w:t xml:space="preserve"> American </w:t>
      </w:r>
      <w:r w:rsidR="0031504C" w:rsidRPr="00CD3C02">
        <w:rPr>
          <w:rFonts w:ascii="Book Antiqua" w:hAnsi="Book Antiqua" w:cs="Arial"/>
        </w:rPr>
        <w:t>and European</w:t>
      </w:r>
      <w:r w:rsidR="00210E47" w:rsidRPr="00CD3C02">
        <w:rPr>
          <w:rFonts w:ascii="Book Antiqua" w:hAnsi="Book Antiqua" w:cs="Arial"/>
        </w:rPr>
        <w:t xml:space="preserve"> guidelines</w:t>
      </w:r>
      <w:r w:rsidRPr="00CD3C02">
        <w:rPr>
          <w:rFonts w:ascii="Book Antiqua" w:hAnsi="Book Antiqua" w:cs="Arial"/>
        </w:rPr>
        <w:t xml:space="preserve"> that</w:t>
      </w:r>
      <w:r w:rsidR="00210E47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 xml:space="preserve">there is no sufficient test for the diagnosis of </w:t>
      </w:r>
      <w:r w:rsidRPr="00CD3C02">
        <w:rPr>
          <w:rFonts w:ascii="Book Antiqua" w:hAnsi="Book Antiqua" w:cs="Arial"/>
          <w:i/>
        </w:rPr>
        <w:t>H</w:t>
      </w:r>
      <w:r w:rsidR="00042558" w:rsidRPr="00CD3C02">
        <w:rPr>
          <w:rFonts w:ascii="Book Antiqua" w:hAnsi="Book Antiqua" w:cs="Arial"/>
          <w:i/>
        </w:rPr>
        <w:t>.</w:t>
      </w:r>
      <w:r w:rsidR="00A87C8D" w:rsidRPr="00CD3C02">
        <w:rPr>
          <w:rFonts w:ascii="Book Antiqua" w:hAnsi="Book Antiqua" w:cs="Arial"/>
          <w:i/>
        </w:rPr>
        <w:t xml:space="preserve"> p</w:t>
      </w:r>
      <w:r w:rsidR="00042558" w:rsidRPr="00CD3C02">
        <w:rPr>
          <w:rFonts w:ascii="Book Antiqua" w:hAnsi="Book Antiqua" w:cs="Arial"/>
          <w:i/>
        </w:rPr>
        <w:t>ylori</w:t>
      </w:r>
      <w:r w:rsidRPr="00CD3C02">
        <w:rPr>
          <w:rFonts w:ascii="Book Antiqua" w:hAnsi="Book Antiqua" w:cs="Arial"/>
        </w:rPr>
        <w:t xml:space="preserve"> except</w:t>
      </w:r>
      <w:r w:rsidR="00042558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>culture and that using at least two different tests for diagnosis</w:t>
      </w:r>
      <w:r w:rsidR="00A87C8D" w:rsidRPr="00CD3C02">
        <w:rPr>
          <w:rFonts w:ascii="Book Antiqua" w:hAnsi="Book Antiqua" w:cs="Arial"/>
        </w:rPr>
        <w:t xml:space="preserve"> of H. p</w:t>
      </w:r>
      <w:r w:rsidR="00042558" w:rsidRPr="00CD3C02">
        <w:rPr>
          <w:rFonts w:ascii="Book Antiqua" w:hAnsi="Book Antiqua" w:cs="Arial"/>
        </w:rPr>
        <w:t>ylori is recommended</w:t>
      </w:r>
      <w:r w:rsidR="000A0157" w:rsidRPr="00CD3C02">
        <w:rPr>
          <w:rFonts w:ascii="Book Antiqua" w:hAnsi="Book Antiqua" w:cs="Arial"/>
          <w:vertAlign w:val="superscript"/>
          <w:lang w:val="en-US"/>
        </w:rPr>
        <w:t>[2,3</w:t>
      </w:r>
      <w:r w:rsidR="00F66AEF" w:rsidRPr="00CD3C02">
        <w:rPr>
          <w:rFonts w:ascii="Book Antiqua" w:hAnsi="Book Antiqua" w:cs="Arial"/>
          <w:vertAlign w:val="superscript"/>
          <w:lang w:val="en-US"/>
        </w:rPr>
        <w:t>]</w:t>
      </w:r>
      <w:r w:rsidR="005503A1" w:rsidRPr="00CD3C02">
        <w:rPr>
          <w:rFonts w:ascii="Book Antiqua" w:hAnsi="Book Antiqua" w:cs="Arial"/>
        </w:rPr>
        <w:t>. Hence</w:t>
      </w:r>
      <w:r w:rsidRPr="00CD3C02">
        <w:rPr>
          <w:rFonts w:ascii="Book Antiqua" w:hAnsi="Book Antiqua" w:cs="Arial"/>
        </w:rPr>
        <w:t xml:space="preserve">, we </w:t>
      </w:r>
      <w:r w:rsidR="00042558" w:rsidRPr="00CD3C02">
        <w:rPr>
          <w:rFonts w:ascii="Book Antiqua" w:hAnsi="Book Antiqua" w:cs="Arial"/>
        </w:rPr>
        <w:t xml:space="preserve">consider </w:t>
      </w:r>
      <w:r w:rsidRPr="00CD3C02">
        <w:rPr>
          <w:rFonts w:ascii="Book Antiqua" w:hAnsi="Book Antiqua" w:cs="Arial"/>
        </w:rPr>
        <w:t xml:space="preserve">that the number of </w:t>
      </w:r>
      <w:r w:rsidRPr="00CD3C02">
        <w:rPr>
          <w:rFonts w:ascii="Book Antiqua" w:hAnsi="Book Antiqua" w:cs="Arial"/>
          <w:i/>
        </w:rPr>
        <w:t>H</w:t>
      </w:r>
      <w:r w:rsidR="00042558" w:rsidRPr="00CD3C02">
        <w:rPr>
          <w:rFonts w:ascii="Book Antiqua" w:hAnsi="Book Antiqua" w:cs="Arial"/>
          <w:i/>
        </w:rPr>
        <w:t>.</w:t>
      </w:r>
      <w:r w:rsidR="00A87C8D" w:rsidRPr="00CD3C02">
        <w:rPr>
          <w:rFonts w:ascii="Book Antiqua" w:hAnsi="Book Antiqua" w:cs="Arial"/>
          <w:i/>
        </w:rPr>
        <w:t xml:space="preserve"> p</w:t>
      </w:r>
      <w:r w:rsidR="00042558" w:rsidRPr="00CD3C02">
        <w:rPr>
          <w:rFonts w:ascii="Book Antiqua" w:hAnsi="Book Antiqua" w:cs="Arial"/>
          <w:i/>
        </w:rPr>
        <w:t>ylori</w:t>
      </w:r>
      <w:r w:rsidR="00042558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>positive patients is different</w:t>
      </w:r>
      <w:r w:rsidR="00042558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 xml:space="preserve">from that found in this present study. It is </w:t>
      </w:r>
      <w:r w:rsidR="00042558" w:rsidRPr="00CD3C02">
        <w:rPr>
          <w:rFonts w:ascii="Book Antiqua" w:hAnsi="Book Antiqua" w:cs="Arial"/>
        </w:rPr>
        <w:t>obviously</w:t>
      </w:r>
      <w:r w:rsidRPr="00CD3C02">
        <w:rPr>
          <w:rFonts w:ascii="Book Antiqua" w:hAnsi="Book Antiqua" w:cs="Arial"/>
        </w:rPr>
        <w:t xml:space="preserve"> seen</w:t>
      </w:r>
      <w:r w:rsidR="00042558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 xml:space="preserve">that this </w:t>
      </w:r>
      <w:r w:rsidR="00210E47" w:rsidRPr="00CD3C02">
        <w:rPr>
          <w:rFonts w:ascii="Book Antiqua" w:hAnsi="Book Antiqua" w:cs="Arial"/>
        </w:rPr>
        <w:t>distinction</w:t>
      </w:r>
      <w:r w:rsidRPr="00CD3C02">
        <w:rPr>
          <w:rFonts w:ascii="Book Antiqua" w:hAnsi="Book Antiqua" w:cs="Arial"/>
        </w:rPr>
        <w:t xml:space="preserve"> in number of </w:t>
      </w:r>
      <w:r w:rsidR="00210E47" w:rsidRPr="00CD3C02">
        <w:rPr>
          <w:rFonts w:ascii="Book Antiqua" w:hAnsi="Book Antiqua" w:cs="Arial"/>
          <w:i/>
        </w:rPr>
        <w:t>H. pylori</w:t>
      </w:r>
      <w:r w:rsidR="00210E47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>positive patients</w:t>
      </w:r>
      <w:r w:rsidR="00042558" w:rsidRPr="00CD3C02">
        <w:rPr>
          <w:rFonts w:ascii="Book Antiqua" w:hAnsi="Book Antiqua" w:cs="Arial"/>
        </w:rPr>
        <w:t xml:space="preserve"> </w:t>
      </w:r>
      <w:r w:rsidRPr="00CD3C02">
        <w:rPr>
          <w:rFonts w:ascii="Book Antiqua" w:hAnsi="Book Antiqua" w:cs="Arial"/>
        </w:rPr>
        <w:t xml:space="preserve">will </w:t>
      </w:r>
      <w:r w:rsidR="00210E47" w:rsidRPr="00CD3C02">
        <w:rPr>
          <w:rFonts w:ascii="Book Antiqua" w:hAnsi="Book Antiqua" w:cs="Arial"/>
        </w:rPr>
        <w:t>impress</w:t>
      </w:r>
      <w:r w:rsidRPr="00CD3C02">
        <w:rPr>
          <w:rFonts w:ascii="Book Antiqua" w:hAnsi="Book Antiqua" w:cs="Arial"/>
        </w:rPr>
        <w:t xml:space="preserve"> the results of the study.</w:t>
      </w:r>
    </w:p>
    <w:p w14:paraId="45576596" w14:textId="4BD34A6D" w:rsidR="00971267" w:rsidRPr="00CD3C02" w:rsidRDefault="00AD3CA8" w:rsidP="009118E0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CD3C02">
        <w:rPr>
          <w:rFonts w:ascii="Book Antiqua" w:hAnsi="Book Antiqua" w:cs="Arial"/>
        </w:rPr>
        <w:t xml:space="preserve">Additionally, </w:t>
      </w:r>
      <w:r w:rsidR="00971267" w:rsidRPr="00CD3C02">
        <w:rPr>
          <w:rFonts w:ascii="Book Antiqua" w:hAnsi="Book Antiqua" w:cs="Arial"/>
        </w:rPr>
        <w:t xml:space="preserve">patients who used </w:t>
      </w:r>
      <w:r w:rsidR="00B37C95" w:rsidRPr="00CD3C02">
        <w:rPr>
          <w:rFonts w:ascii="Book Antiqua" w:hAnsi="Book Antiqua" w:cs="Arial"/>
          <w:lang w:val="en-US"/>
        </w:rPr>
        <w:t xml:space="preserve">antibiotics or bismuth salts </w:t>
      </w:r>
      <w:r w:rsidR="00971267" w:rsidRPr="00CD3C02">
        <w:rPr>
          <w:rFonts w:ascii="Book Antiqua" w:hAnsi="Book Antiqua" w:cs="Arial"/>
          <w:lang w:val="en-US"/>
        </w:rPr>
        <w:t xml:space="preserve">in the previous </w:t>
      </w:r>
      <w:r w:rsidR="00B37C95" w:rsidRPr="00CD3C02">
        <w:rPr>
          <w:rFonts w:ascii="Book Antiqua" w:hAnsi="Book Antiqua" w:cs="Arial"/>
        </w:rPr>
        <w:t>2</w:t>
      </w:r>
      <w:r w:rsidR="009118E0" w:rsidRPr="00CD3C02">
        <w:rPr>
          <w:rFonts w:ascii="Book Antiqua" w:hAnsi="Book Antiqua" w:cs="Arial"/>
        </w:rPr>
        <w:t xml:space="preserve"> wk</w:t>
      </w:r>
      <w:r w:rsidR="009118E0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971267" w:rsidRPr="00CD3C02">
        <w:rPr>
          <w:rFonts w:ascii="Book Antiqua" w:hAnsi="Book Antiqua" w:cs="Arial"/>
        </w:rPr>
        <w:t>were excluded</w:t>
      </w:r>
      <w:r w:rsidR="004138EB" w:rsidRPr="00CD3C02">
        <w:rPr>
          <w:rFonts w:ascii="Book Antiqua" w:hAnsi="Book Antiqua" w:cs="Arial"/>
        </w:rPr>
        <w:t xml:space="preserve"> from study</w:t>
      </w:r>
      <w:r w:rsidR="00971267" w:rsidRPr="00CD3C02">
        <w:rPr>
          <w:rFonts w:ascii="Book Antiqua" w:hAnsi="Book Antiqua" w:cs="Arial"/>
        </w:rPr>
        <w:t>.</w:t>
      </w:r>
      <w:r w:rsidR="009118E0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971267" w:rsidRPr="00CD3C02">
        <w:rPr>
          <w:rFonts w:ascii="Book Antiqua" w:hAnsi="Book Antiqua" w:cs="Arial"/>
        </w:rPr>
        <w:t xml:space="preserve">But patients who </w:t>
      </w:r>
      <w:r w:rsidR="00A73276" w:rsidRPr="00CD3C02">
        <w:rPr>
          <w:rFonts w:ascii="Book Antiqua" w:hAnsi="Book Antiqua" w:cs="Arial"/>
        </w:rPr>
        <w:t>used</w:t>
      </w:r>
      <w:r w:rsidR="00971267" w:rsidRPr="00CD3C02">
        <w:rPr>
          <w:rFonts w:ascii="Book Antiqua" w:hAnsi="Book Antiqua" w:cs="Arial"/>
        </w:rPr>
        <w:t xml:space="preserve"> probiot</w:t>
      </w:r>
      <w:r w:rsidR="00090ED8" w:rsidRPr="00CD3C02">
        <w:rPr>
          <w:rFonts w:ascii="Book Antiqua" w:hAnsi="Book Antiqua" w:cs="Arial"/>
        </w:rPr>
        <w:t xml:space="preserve">ics </w:t>
      </w:r>
      <w:r w:rsidR="00971267" w:rsidRPr="00CD3C02">
        <w:rPr>
          <w:rFonts w:ascii="Book Antiqua" w:hAnsi="Book Antiqua" w:cs="Arial"/>
        </w:rPr>
        <w:t>and antioxidant vitamins such as vitamin</w:t>
      </w:r>
      <w:r w:rsidR="006A0CE2" w:rsidRPr="00CD3C02">
        <w:rPr>
          <w:rFonts w:ascii="Book Antiqua" w:hAnsi="Book Antiqua" w:cs="Arial"/>
        </w:rPr>
        <w:t>s</w:t>
      </w:r>
      <w:r w:rsidR="00971267" w:rsidRPr="00CD3C02">
        <w:rPr>
          <w:rFonts w:ascii="Book Antiqua" w:hAnsi="Book Antiqua" w:cs="Arial"/>
        </w:rPr>
        <w:t xml:space="preserve"> C and E were not excluded. It has been thought that vitamins C and E break the microenvironment created by </w:t>
      </w:r>
      <w:r w:rsidR="00971267" w:rsidRPr="00CD3C02">
        <w:rPr>
          <w:rFonts w:ascii="Book Antiqua" w:hAnsi="Book Antiqua" w:cs="Arial"/>
          <w:i/>
          <w:iCs/>
        </w:rPr>
        <w:t xml:space="preserve">H. </w:t>
      </w:r>
      <w:r w:rsidR="00971267" w:rsidRPr="00CD3C02">
        <w:rPr>
          <w:rFonts w:ascii="Book Antiqua" w:hAnsi="Book Antiqua" w:cs="Arial"/>
          <w:i/>
          <w:iCs/>
        </w:rPr>
        <w:lastRenderedPageBreak/>
        <w:t>pylori</w:t>
      </w:r>
      <w:r w:rsidR="00971267" w:rsidRPr="00CD3C02">
        <w:rPr>
          <w:rFonts w:ascii="Book Antiqua" w:hAnsi="Book Antiqua" w:cs="Arial"/>
          <w:iCs/>
        </w:rPr>
        <w:t xml:space="preserve"> </w:t>
      </w:r>
      <w:r w:rsidR="00971267" w:rsidRPr="00CD3C02">
        <w:rPr>
          <w:rFonts w:ascii="Book Antiqua" w:hAnsi="Book Antiqua" w:cs="Arial"/>
        </w:rPr>
        <w:t xml:space="preserve">or directly inhibit bacteria. Vitamin C can inactivate the urease enzyme, which allows the endurance of </w:t>
      </w:r>
      <w:r w:rsidR="00971267" w:rsidRPr="00CD3C02">
        <w:rPr>
          <w:rFonts w:ascii="Book Antiqua" w:hAnsi="Book Antiqua" w:cs="Arial"/>
          <w:i/>
          <w:iCs/>
        </w:rPr>
        <w:t>H. pylori</w:t>
      </w:r>
      <w:r w:rsidR="00971267" w:rsidRPr="00CD3C02">
        <w:rPr>
          <w:rFonts w:ascii="Book Antiqua" w:hAnsi="Book Antiqua" w:cs="Arial"/>
          <w:iCs/>
        </w:rPr>
        <w:t xml:space="preserve"> </w:t>
      </w:r>
      <w:r w:rsidR="005503A1" w:rsidRPr="00CD3C02">
        <w:rPr>
          <w:rFonts w:ascii="Book Antiqua" w:hAnsi="Book Antiqua" w:cs="Arial"/>
        </w:rPr>
        <w:t>and the colo</w:t>
      </w:r>
      <w:r w:rsidR="00971267" w:rsidRPr="00CD3C02">
        <w:rPr>
          <w:rFonts w:ascii="Book Antiqua" w:hAnsi="Book Antiqua" w:cs="Arial"/>
        </w:rPr>
        <w:t>nization of the</w:t>
      </w:r>
      <w:r w:rsidR="005503A1" w:rsidRPr="00CD3C02">
        <w:rPr>
          <w:rFonts w:ascii="Book Antiqua" w:hAnsi="Book Antiqua" w:cs="Arial"/>
        </w:rPr>
        <w:t xml:space="preserve"> gastric mucosa at a low pH</w:t>
      </w:r>
      <w:r w:rsidR="00971267" w:rsidRPr="00CD3C02">
        <w:rPr>
          <w:rFonts w:ascii="Book Antiqua" w:hAnsi="Book Antiqua" w:cs="Arial"/>
        </w:rPr>
        <w:t>. Thus, vitamin</w:t>
      </w:r>
      <w:r w:rsidR="005503A1" w:rsidRPr="00CD3C02">
        <w:rPr>
          <w:rFonts w:ascii="Book Antiqua" w:hAnsi="Book Antiqua" w:cs="Arial"/>
        </w:rPr>
        <w:t xml:space="preserve"> </w:t>
      </w:r>
      <w:r w:rsidR="00971267" w:rsidRPr="00CD3C02">
        <w:rPr>
          <w:rFonts w:ascii="Book Antiqua" w:hAnsi="Book Antiqua" w:cs="Arial"/>
        </w:rPr>
        <w:t xml:space="preserve">C may inhibit the spread, growth, and colonization of </w:t>
      </w:r>
      <w:r w:rsidR="00971267" w:rsidRPr="00CD3C02">
        <w:rPr>
          <w:rFonts w:ascii="Book Antiqua" w:hAnsi="Book Antiqua" w:cs="Arial"/>
          <w:i/>
          <w:iCs/>
        </w:rPr>
        <w:t>H. pylori</w:t>
      </w:r>
      <w:r w:rsidR="00B91550" w:rsidRPr="00CD3C02">
        <w:rPr>
          <w:rFonts w:ascii="Book Antiqua" w:hAnsi="Book Antiqua" w:cs="Arial"/>
          <w:iCs/>
        </w:rPr>
        <w:t xml:space="preserve"> </w:t>
      </w:r>
      <w:r w:rsidR="00971267" w:rsidRPr="00CD3C02">
        <w:rPr>
          <w:rFonts w:ascii="Book Antiqua" w:hAnsi="Book Antiqua" w:cs="Arial"/>
        </w:rPr>
        <w:t>in the early periods of infection</w:t>
      </w:r>
      <w:r w:rsidR="000A0157" w:rsidRPr="00CD3C02">
        <w:rPr>
          <w:rFonts w:ascii="Book Antiqua" w:hAnsi="Book Antiqua" w:cs="Arial"/>
          <w:vertAlign w:val="superscript"/>
          <w:lang w:val="en-US"/>
        </w:rPr>
        <w:t>[4</w:t>
      </w:r>
      <w:r w:rsidR="00F66AEF" w:rsidRPr="00CD3C02">
        <w:rPr>
          <w:rFonts w:ascii="Book Antiqua" w:hAnsi="Book Antiqua" w:cs="Arial"/>
          <w:vertAlign w:val="superscript"/>
          <w:lang w:val="en-US"/>
        </w:rPr>
        <w:t>]</w:t>
      </w:r>
      <w:r w:rsidR="000A0157" w:rsidRPr="00CD3C02">
        <w:rPr>
          <w:rFonts w:ascii="Book Antiqua" w:hAnsi="Book Antiqua" w:cs="Arial"/>
          <w:lang w:val="en-US"/>
        </w:rPr>
        <w:t>.</w:t>
      </w:r>
      <w:r w:rsidR="00B91550" w:rsidRPr="00CD3C02">
        <w:rPr>
          <w:rFonts w:ascii="Book Antiqua" w:hAnsi="Book Antiqua" w:cs="Arial"/>
        </w:rPr>
        <w:t xml:space="preserve"> </w:t>
      </w:r>
      <w:r w:rsidR="00B91550" w:rsidRPr="00CD3C02">
        <w:rPr>
          <w:rFonts w:ascii="Book Antiqua" w:hAnsi="Book Antiqua" w:cs="Arial"/>
          <w:bCs/>
        </w:rPr>
        <w:t>P</w:t>
      </w:r>
      <w:r w:rsidR="00971267" w:rsidRPr="00CD3C02">
        <w:rPr>
          <w:rFonts w:ascii="Book Antiqua" w:hAnsi="Book Antiqua" w:cs="Arial"/>
          <w:bCs/>
        </w:rPr>
        <w:t xml:space="preserve">robiotics reduce the adverse effects of </w:t>
      </w:r>
      <w:r w:rsidR="00971267" w:rsidRPr="00CD3C02">
        <w:rPr>
          <w:rFonts w:ascii="Book Antiqua" w:hAnsi="Book Antiqua" w:cs="Arial"/>
          <w:bCs/>
          <w:i/>
        </w:rPr>
        <w:t>H. pylori</w:t>
      </w:r>
      <w:r w:rsidR="00971267" w:rsidRPr="00CD3C02">
        <w:rPr>
          <w:rFonts w:ascii="Book Antiqua" w:hAnsi="Book Antiqua" w:cs="Arial"/>
          <w:bCs/>
        </w:rPr>
        <w:t xml:space="preserve"> eradication</w:t>
      </w:r>
      <w:r w:rsidR="00B91550" w:rsidRPr="00CD3C02">
        <w:rPr>
          <w:rFonts w:ascii="Book Antiqua" w:hAnsi="Book Antiqua" w:cs="Arial"/>
          <w:bCs/>
        </w:rPr>
        <w:t xml:space="preserve"> treatment</w:t>
      </w:r>
      <w:r w:rsidR="00971267" w:rsidRPr="00CD3C02">
        <w:rPr>
          <w:rFonts w:ascii="Book Antiqua" w:hAnsi="Book Antiqua" w:cs="Arial"/>
          <w:bCs/>
        </w:rPr>
        <w:t>, this could help increasing the adherence of patients to treatment and could increase the eradication rate</w:t>
      </w:r>
      <w:r w:rsidR="00B91550" w:rsidRPr="00CD3C02">
        <w:rPr>
          <w:rFonts w:ascii="Book Antiqua" w:hAnsi="Book Antiqua" w:cs="Arial"/>
          <w:bCs/>
        </w:rPr>
        <w:t xml:space="preserve">. </w:t>
      </w:r>
      <w:r w:rsidR="00B91550" w:rsidRPr="00CD3C02">
        <w:rPr>
          <w:rFonts w:ascii="Book Antiqua" w:hAnsi="Book Antiqua" w:cs="Arial"/>
        </w:rPr>
        <w:t>P</w:t>
      </w:r>
      <w:r w:rsidR="00971267" w:rsidRPr="00CD3C02">
        <w:rPr>
          <w:rFonts w:ascii="Book Antiqua" w:hAnsi="Book Antiqua" w:cs="Arial"/>
        </w:rPr>
        <w:t xml:space="preserve">robiotics may also inhibit the growth of </w:t>
      </w:r>
      <w:r w:rsidR="00971267" w:rsidRPr="00CD3C02">
        <w:rPr>
          <w:rFonts w:ascii="Book Antiqua" w:hAnsi="Book Antiqua" w:cs="Arial"/>
          <w:i/>
        </w:rPr>
        <w:t>H. pylori</w:t>
      </w:r>
      <w:r w:rsidR="00971267" w:rsidRPr="00CD3C02">
        <w:rPr>
          <w:rFonts w:ascii="Book Antiqua" w:hAnsi="Book Antiqua" w:cs="Arial"/>
        </w:rPr>
        <w:t>, stimulate an immunological response and reduce the inflammatory effects of infection</w:t>
      </w:r>
      <w:r w:rsidR="00F66AEF" w:rsidRPr="00CD3C02">
        <w:rPr>
          <w:rFonts w:ascii="Book Antiqua" w:hAnsi="Book Antiqua" w:cs="Arial"/>
          <w:vertAlign w:val="superscript"/>
          <w:lang w:val="en-US"/>
        </w:rPr>
        <w:t>[5]</w:t>
      </w:r>
      <w:r w:rsidR="00B91550" w:rsidRPr="00CD3C02">
        <w:rPr>
          <w:rFonts w:ascii="Book Antiqua" w:hAnsi="Book Antiqua" w:cs="Arial"/>
        </w:rPr>
        <w:t xml:space="preserve">. </w:t>
      </w:r>
      <w:r w:rsidR="00B91550" w:rsidRPr="00CD3C02">
        <w:rPr>
          <w:rFonts w:ascii="Book Antiqua" w:hAnsi="Book Antiqua" w:cs="Arial"/>
          <w:lang w:val="en-US"/>
        </w:rPr>
        <w:t>It is clearly seen</w:t>
      </w:r>
      <w:r w:rsidR="005503A1" w:rsidRPr="00CD3C02">
        <w:rPr>
          <w:rFonts w:ascii="Book Antiqua" w:hAnsi="Book Antiqua" w:cs="Arial"/>
          <w:lang w:val="en-US"/>
        </w:rPr>
        <w:t xml:space="preserve"> </w:t>
      </w:r>
      <w:r w:rsidR="00B91550" w:rsidRPr="00CD3C02">
        <w:rPr>
          <w:rFonts w:ascii="Book Antiqua" w:hAnsi="Book Antiqua" w:cs="Arial"/>
          <w:lang w:val="en-US"/>
        </w:rPr>
        <w:t xml:space="preserve">that this factors </w:t>
      </w:r>
      <w:r w:rsidR="00B91550" w:rsidRPr="00CD3C02">
        <w:rPr>
          <w:rFonts w:ascii="Book Antiqua" w:hAnsi="Book Antiqua" w:cs="Arial"/>
        </w:rPr>
        <w:t>can change the results of the study.</w:t>
      </w:r>
    </w:p>
    <w:p w14:paraId="471EB7FE" w14:textId="77777777" w:rsidR="006A0CE2" w:rsidRPr="00CD3C02" w:rsidRDefault="006A0CE2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</w:p>
    <w:p w14:paraId="6B74B3AA" w14:textId="77777777" w:rsidR="00D5145F" w:rsidRPr="00CD3C02" w:rsidRDefault="00D5145F" w:rsidP="009118E0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  <w:r w:rsidRPr="00CD3C02">
        <w:rPr>
          <w:rFonts w:ascii="Book Antiqua" w:eastAsia="SimSun" w:hAnsi="Book Antiqua" w:cs="Arial"/>
          <w:b/>
          <w:lang w:eastAsia="zh-CN"/>
        </w:rPr>
        <w:br w:type="page"/>
      </w:r>
    </w:p>
    <w:p w14:paraId="242DDD22" w14:textId="33875FD8" w:rsidR="006A0CE2" w:rsidRPr="00CD3C02" w:rsidRDefault="006A0CE2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caps/>
        </w:rPr>
      </w:pPr>
      <w:r w:rsidRPr="00CD3C02">
        <w:rPr>
          <w:rFonts w:ascii="Book Antiqua" w:hAnsi="Book Antiqua" w:cs="Arial"/>
          <w:b/>
          <w:caps/>
        </w:rPr>
        <w:lastRenderedPageBreak/>
        <w:t>References</w:t>
      </w:r>
    </w:p>
    <w:p w14:paraId="2E44068F" w14:textId="722B42DD" w:rsidR="00101CF3" w:rsidRPr="00CD3C02" w:rsidRDefault="006A0CE2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bCs/>
          <w:lang w:val="en-US" w:eastAsia="zh-CN"/>
        </w:rPr>
      </w:pPr>
      <w:r w:rsidRPr="00CD3C02">
        <w:rPr>
          <w:rFonts w:ascii="Book Antiqua" w:hAnsi="Book Antiqua" w:cs="Arial"/>
        </w:rPr>
        <w:t>1</w:t>
      </w:r>
      <w:r w:rsidR="00D5145F" w:rsidRPr="00CD3C02">
        <w:rPr>
          <w:rFonts w:ascii="Book Antiqua" w:eastAsia="SimSun" w:hAnsi="Book Antiqua" w:cs="Arial"/>
          <w:lang w:eastAsia="zh-CN"/>
        </w:rPr>
        <w:t xml:space="preserve"> </w:t>
      </w:r>
      <w:hyperlink r:id="rId8" w:history="1">
        <w:r w:rsidR="00090ED8" w:rsidRPr="00CD3C02">
          <w:rPr>
            <w:rFonts w:ascii="Book Antiqua" w:hAnsi="Book Antiqua" w:cs="Arial"/>
            <w:b/>
            <w:lang w:val="en-US"/>
          </w:rPr>
          <w:t>Wang CH</w:t>
        </w:r>
      </w:hyperlink>
      <w:r w:rsidR="00090ED8" w:rsidRPr="00CD3C02">
        <w:rPr>
          <w:rFonts w:ascii="Book Antiqua" w:hAnsi="Book Antiqua" w:cs="Arial"/>
          <w:lang w:val="en-US"/>
        </w:rPr>
        <w:t xml:space="preserve">, </w:t>
      </w:r>
      <w:hyperlink r:id="rId9" w:history="1">
        <w:r w:rsidR="00090ED8" w:rsidRPr="00CD3C02">
          <w:rPr>
            <w:rFonts w:ascii="Book Antiqua" w:hAnsi="Book Antiqua" w:cs="Arial"/>
            <w:lang w:val="en-US"/>
          </w:rPr>
          <w:t>Liao ST</w:t>
        </w:r>
      </w:hyperlink>
      <w:r w:rsidR="00090ED8" w:rsidRPr="00CD3C02">
        <w:rPr>
          <w:rFonts w:ascii="Book Antiqua" w:hAnsi="Book Antiqua" w:cs="Arial"/>
          <w:lang w:val="en-US"/>
        </w:rPr>
        <w:t xml:space="preserve">, </w:t>
      </w:r>
      <w:hyperlink r:id="rId10" w:history="1">
        <w:r w:rsidR="00090ED8" w:rsidRPr="00CD3C02">
          <w:rPr>
            <w:rFonts w:ascii="Book Antiqua" w:hAnsi="Book Antiqua" w:cs="Arial"/>
            <w:lang w:val="en-US"/>
          </w:rPr>
          <w:t>Yang J</w:t>
        </w:r>
      </w:hyperlink>
      <w:r w:rsidR="00090ED8" w:rsidRPr="00CD3C02">
        <w:rPr>
          <w:rFonts w:ascii="Book Antiqua" w:hAnsi="Book Antiqua" w:cs="Arial"/>
          <w:lang w:val="en-US"/>
        </w:rPr>
        <w:t xml:space="preserve">, </w:t>
      </w:r>
      <w:hyperlink r:id="rId11" w:history="1">
        <w:r w:rsidR="00090ED8" w:rsidRPr="00CD3C02">
          <w:rPr>
            <w:rFonts w:ascii="Book Antiqua" w:hAnsi="Book Antiqua" w:cs="Arial"/>
            <w:lang w:val="en-US"/>
          </w:rPr>
          <w:t>Li CX</w:t>
        </w:r>
      </w:hyperlink>
      <w:r w:rsidR="00090ED8" w:rsidRPr="00CD3C02">
        <w:rPr>
          <w:rFonts w:ascii="Book Antiqua" w:hAnsi="Book Antiqua" w:cs="Arial"/>
          <w:lang w:val="en-US"/>
        </w:rPr>
        <w:t xml:space="preserve">, </w:t>
      </w:r>
      <w:hyperlink r:id="rId12" w:history="1">
        <w:r w:rsidR="00090ED8" w:rsidRPr="00CD3C02">
          <w:rPr>
            <w:rFonts w:ascii="Book Antiqua" w:hAnsi="Book Antiqua" w:cs="Arial"/>
            <w:lang w:val="en-US"/>
          </w:rPr>
          <w:t>Yang YY</w:t>
        </w:r>
      </w:hyperlink>
      <w:r w:rsidR="00090ED8" w:rsidRPr="00CD3C02">
        <w:rPr>
          <w:rFonts w:ascii="Book Antiqua" w:hAnsi="Book Antiqua" w:cs="Arial"/>
          <w:lang w:val="en-US"/>
        </w:rPr>
        <w:t xml:space="preserve">, </w:t>
      </w:r>
      <w:hyperlink r:id="rId13" w:history="1">
        <w:r w:rsidR="00090ED8" w:rsidRPr="00CD3C02">
          <w:rPr>
            <w:rFonts w:ascii="Book Antiqua" w:hAnsi="Book Antiqua" w:cs="Arial"/>
            <w:lang w:val="en-US"/>
          </w:rPr>
          <w:t>Han R</w:t>
        </w:r>
      </w:hyperlink>
      <w:r w:rsidR="00090ED8" w:rsidRPr="00CD3C02">
        <w:rPr>
          <w:rFonts w:ascii="Book Antiqua" w:hAnsi="Book Antiqua" w:cs="Arial"/>
          <w:lang w:val="en-US"/>
        </w:rPr>
        <w:t xml:space="preserve">, </w:t>
      </w:r>
      <w:hyperlink r:id="rId14" w:history="1">
        <w:r w:rsidR="00090ED8" w:rsidRPr="00CD3C02">
          <w:rPr>
            <w:rFonts w:ascii="Book Antiqua" w:hAnsi="Book Antiqua" w:cs="Arial"/>
            <w:lang w:val="en-US"/>
          </w:rPr>
          <w:t>Chen DF</w:t>
        </w:r>
      </w:hyperlink>
      <w:r w:rsidR="00090ED8" w:rsidRPr="00CD3C02">
        <w:rPr>
          <w:rFonts w:ascii="Book Antiqua" w:hAnsi="Book Antiqua" w:cs="Arial"/>
          <w:lang w:val="en-US"/>
        </w:rPr>
        <w:t xml:space="preserve">, </w:t>
      </w:r>
      <w:hyperlink r:id="rId15" w:history="1">
        <w:r w:rsidR="00090ED8" w:rsidRPr="00CD3C02">
          <w:rPr>
            <w:rFonts w:ascii="Book Antiqua" w:hAnsi="Book Antiqua" w:cs="Arial"/>
            <w:lang w:val="en-US"/>
          </w:rPr>
          <w:t>Lan CH</w:t>
        </w:r>
      </w:hyperlink>
      <w:r w:rsidR="00090ED8" w:rsidRPr="00CD3C02">
        <w:rPr>
          <w:rFonts w:ascii="Book Antiqua" w:hAnsi="Book Antiqua" w:cs="Arial"/>
          <w:lang w:val="en-US"/>
        </w:rPr>
        <w:t>.</w:t>
      </w:r>
      <w:r w:rsidR="00090ED8" w:rsidRPr="00CD3C02">
        <w:rPr>
          <w:rFonts w:ascii="Book Antiqua" w:hAnsi="Book Antiqua" w:cs="Arial"/>
          <w:bCs/>
          <w:lang w:val="en-US"/>
        </w:rPr>
        <w:t xml:space="preserve"> Effects of daily telephone-based re-education before taking medicine on Helicobacter pylori eradication: A prospective single-center study from China.</w:t>
      </w:r>
      <w:r w:rsidR="00090ED8" w:rsidRPr="00CD3C02">
        <w:rPr>
          <w:rFonts w:ascii="Book Antiqua" w:hAnsi="Book Antiqua" w:cs="Arial"/>
          <w:lang w:val="en-US"/>
        </w:rPr>
        <w:t xml:space="preserve"> </w:t>
      </w:r>
      <w:r w:rsidR="00090ED8" w:rsidRPr="00CD3C02">
        <w:rPr>
          <w:rFonts w:ascii="Book Antiqua" w:hAnsi="Book Antiqua" w:cs="Arial"/>
          <w:i/>
          <w:lang w:val="en-US"/>
        </w:rPr>
        <w:t>World J Gastroenterol</w:t>
      </w:r>
      <w:r w:rsidR="00090ED8" w:rsidRPr="00CD3C02">
        <w:rPr>
          <w:rFonts w:ascii="Book Antiqua" w:hAnsi="Book Antiqua" w:cs="Arial"/>
          <w:lang w:val="en-US"/>
        </w:rPr>
        <w:t xml:space="preserve"> 2015;</w:t>
      </w:r>
      <w:r w:rsidR="00D5145F" w:rsidRPr="00CD3C02">
        <w:rPr>
          <w:rFonts w:ascii="Book Antiqua" w:eastAsia="SimSun" w:hAnsi="Book Antiqua" w:cs="Arial"/>
          <w:lang w:val="en-US" w:eastAsia="zh-CN"/>
        </w:rPr>
        <w:t xml:space="preserve"> </w:t>
      </w:r>
      <w:r w:rsidR="00090ED8" w:rsidRPr="00CD3C02">
        <w:rPr>
          <w:rFonts w:ascii="Book Antiqua" w:hAnsi="Book Antiqua" w:cs="Arial"/>
          <w:b/>
          <w:lang w:val="en-US"/>
        </w:rPr>
        <w:t>21</w:t>
      </w:r>
      <w:r w:rsidR="00090ED8" w:rsidRPr="00CD3C02">
        <w:rPr>
          <w:rFonts w:ascii="Book Antiqua" w:hAnsi="Book Antiqua" w:cs="Arial"/>
          <w:lang w:val="en-US"/>
        </w:rPr>
        <w:t>:</w:t>
      </w:r>
      <w:r w:rsidR="00D5145F" w:rsidRPr="00CD3C02">
        <w:rPr>
          <w:rFonts w:ascii="Book Antiqua" w:eastAsia="SimSun" w:hAnsi="Book Antiqua" w:cs="Arial"/>
          <w:lang w:val="en-US" w:eastAsia="zh-CN"/>
        </w:rPr>
        <w:t xml:space="preserve"> </w:t>
      </w:r>
      <w:r w:rsidR="00090ED8" w:rsidRPr="00CD3C02">
        <w:rPr>
          <w:rFonts w:ascii="Book Antiqua" w:hAnsi="Book Antiqua" w:cs="Arial"/>
          <w:lang w:val="en-US"/>
        </w:rPr>
        <w:t>11179-</w:t>
      </w:r>
      <w:r w:rsidR="00D5145F" w:rsidRPr="00CD3C02">
        <w:rPr>
          <w:rFonts w:ascii="Book Antiqua" w:eastAsia="SimSun" w:hAnsi="Book Antiqua" w:cs="Arial"/>
          <w:lang w:val="en-US" w:eastAsia="zh-CN"/>
        </w:rPr>
        <w:t>111</w:t>
      </w:r>
      <w:r w:rsidR="00090ED8" w:rsidRPr="00CD3C02">
        <w:rPr>
          <w:rFonts w:ascii="Book Antiqua" w:hAnsi="Book Antiqua" w:cs="Arial"/>
          <w:lang w:val="en-US"/>
        </w:rPr>
        <w:t>84</w:t>
      </w:r>
      <w:r w:rsidR="00D5145F" w:rsidRPr="00CD3C02">
        <w:rPr>
          <w:rFonts w:ascii="Book Antiqua" w:eastAsia="SimSun" w:hAnsi="Book Antiqua" w:cs="Arial"/>
          <w:lang w:val="en-US" w:eastAsia="zh-CN"/>
        </w:rPr>
        <w:t xml:space="preserve"> [PMID: </w:t>
      </w:r>
      <w:r w:rsidR="00D5145F" w:rsidRPr="00CD3C02">
        <w:rPr>
          <w:rFonts w:ascii="Book Antiqua" w:eastAsia="SimSun" w:hAnsi="Book Antiqua" w:cs="Arial"/>
          <w:lang w:eastAsia="zh-CN"/>
        </w:rPr>
        <w:t>26494972 DOI: 10.3748/wjg.v21.i39.11179</w:t>
      </w:r>
      <w:r w:rsidR="00D5145F" w:rsidRPr="00CD3C02">
        <w:rPr>
          <w:rFonts w:ascii="Book Antiqua" w:eastAsia="SimSun" w:hAnsi="Book Antiqua" w:cs="Arial"/>
          <w:lang w:val="en-US" w:eastAsia="zh-CN"/>
        </w:rPr>
        <w:t>]</w:t>
      </w:r>
    </w:p>
    <w:p w14:paraId="0831D2CC" w14:textId="3AE4A3C4" w:rsidR="006A0CE2" w:rsidRPr="00CD3C02" w:rsidRDefault="006A0CE2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CD3C02">
        <w:rPr>
          <w:rFonts w:ascii="Book Antiqua" w:hAnsi="Book Antiqua" w:cs="Arial"/>
        </w:rPr>
        <w:t>2</w:t>
      </w:r>
      <w:r w:rsidR="003C396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F87B3A" w:rsidRPr="00CD3C02">
        <w:rPr>
          <w:rFonts w:ascii="Book Antiqua" w:hAnsi="Book Antiqua" w:cs="Arial"/>
          <w:b/>
          <w:lang w:val="en-US"/>
        </w:rPr>
        <w:t>Chey WD</w:t>
      </w:r>
      <w:r w:rsidR="00F87B3A" w:rsidRPr="00CD3C02">
        <w:rPr>
          <w:rFonts w:ascii="Book Antiqua" w:hAnsi="Book Antiqua" w:cs="Arial"/>
          <w:lang w:val="en-US"/>
        </w:rPr>
        <w:t>, Wong BC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; </w:t>
      </w:r>
      <w:r w:rsidR="00101CF3" w:rsidRPr="00CD3C02">
        <w:rPr>
          <w:rFonts w:ascii="Book Antiqua" w:hAnsi="Book Antiqua" w:cs="Arial"/>
          <w:lang w:val="en-US"/>
        </w:rPr>
        <w:t>Practice Parameters Committee of the American College of Gastroenterology.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101CF3" w:rsidRPr="00CD3C02">
        <w:rPr>
          <w:rFonts w:ascii="Book Antiqua" w:hAnsi="Book Antiqua" w:cs="Arial"/>
          <w:lang w:val="en-US"/>
        </w:rPr>
        <w:t>American College of Gastroenterology guideline on the management of Helicobacter pylori infe</w:t>
      </w:r>
      <w:r w:rsidR="005F1493" w:rsidRPr="00CD3C02">
        <w:rPr>
          <w:rFonts w:ascii="Book Antiqua" w:hAnsi="Book Antiqua" w:cs="Arial"/>
          <w:lang w:val="en-US"/>
        </w:rPr>
        <w:t xml:space="preserve">ction. </w:t>
      </w:r>
      <w:r w:rsidR="005F1493" w:rsidRPr="00CD3C02">
        <w:rPr>
          <w:rFonts w:ascii="Book Antiqua" w:hAnsi="Book Antiqua" w:cs="Arial"/>
          <w:i/>
          <w:lang w:val="en-US"/>
        </w:rPr>
        <w:t xml:space="preserve">Am J Gastroenterol </w:t>
      </w:r>
      <w:r w:rsidR="005F1493" w:rsidRPr="00CD3C02">
        <w:rPr>
          <w:rFonts w:ascii="Book Antiqua" w:hAnsi="Book Antiqua" w:cs="Arial"/>
          <w:lang w:val="en-US"/>
        </w:rPr>
        <w:t>2007;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5F1493" w:rsidRPr="00CD3C02">
        <w:rPr>
          <w:rFonts w:ascii="Book Antiqua" w:hAnsi="Book Antiqua" w:cs="Arial"/>
          <w:b/>
          <w:lang w:val="en-US"/>
        </w:rPr>
        <w:t>102</w:t>
      </w:r>
      <w:r w:rsidR="005F1493" w:rsidRPr="00CD3C02">
        <w:rPr>
          <w:rFonts w:ascii="Book Antiqua" w:hAnsi="Book Antiqua" w:cs="Arial"/>
          <w:lang w:val="en-US"/>
        </w:rPr>
        <w:t>: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101CF3" w:rsidRPr="00CD3C02">
        <w:rPr>
          <w:rFonts w:ascii="Book Antiqua" w:hAnsi="Book Antiqua" w:cs="Arial"/>
          <w:lang w:val="en-US"/>
        </w:rPr>
        <w:t>1808-</w:t>
      </w:r>
      <w:r w:rsidR="00652391" w:rsidRPr="00CD3C02">
        <w:rPr>
          <w:rFonts w:ascii="Book Antiqua" w:hAnsi="Book Antiqua" w:cs="Arial"/>
          <w:lang w:val="en-US"/>
        </w:rPr>
        <w:t>18</w:t>
      </w:r>
      <w:r w:rsidR="00101CF3" w:rsidRPr="00CD3C02">
        <w:rPr>
          <w:rFonts w:ascii="Book Antiqua" w:hAnsi="Book Antiqua" w:cs="Arial"/>
          <w:lang w:val="en-US"/>
        </w:rPr>
        <w:t>25</w:t>
      </w:r>
      <w:r w:rsidR="009118E0" w:rsidRPr="00CD3C02">
        <w:rPr>
          <w:rFonts w:ascii="Book Antiqua" w:eastAsia="SimSun" w:hAnsi="Book Antiqua" w:cs="Arial" w:hint="eastAsia"/>
          <w:lang w:val="en-US" w:eastAsia="zh-CN"/>
        </w:rPr>
        <w:t xml:space="preserve"> [PMID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: </w:t>
      </w:r>
      <w:r w:rsidR="009E30CB" w:rsidRPr="00CD3C02">
        <w:rPr>
          <w:rFonts w:ascii="Book Antiqua" w:eastAsia="SimSun" w:hAnsi="Book Antiqua" w:cs="Arial"/>
          <w:lang w:eastAsia="zh-CN"/>
        </w:rPr>
        <w:t>17608775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DOI: </w:t>
      </w:r>
      <w:hyperlink r:id="rId16" w:tgtFrame="_blank" w:history="1">
        <w:r w:rsidR="009E30CB" w:rsidRPr="00CD3C02">
          <w:rPr>
            <w:rStyle w:val="Hyperlink"/>
            <w:rFonts w:ascii="Book Antiqua" w:eastAsia="SimSun" w:hAnsi="Book Antiqua" w:cs="Arial"/>
            <w:color w:val="auto"/>
            <w:u w:val="none"/>
            <w:lang w:eastAsia="zh-CN"/>
          </w:rPr>
          <w:t>10.1111/j.1572-0241.2007.01393.x</w:t>
        </w:r>
      </w:hyperlink>
      <w:r w:rsidR="009118E0" w:rsidRPr="00CD3C02">
        <w:rPr>
          <w:rFonts w:ascii="Book Antiqua" w:eastAsia="SimSun" w:hAnsi="Book Antiqua" w:cs="Arial" w:hint="eastAsia"/>
          <w:lang w:val="en-US" w:eastAsia="zh-CN"/>
        </w:rPr>
        <w:t>]</w:t>
      </w:r>
    </w:p>
    <w:p w14:paraId="588AFF4B" w14:textId="6266024F" w:rsidR="00D2646D" w:rsidRPr="00807CE6" w:rsidRDefault="006A0CE2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CD3C02">
        <w:rPr>
          <w:rFonts w:ascii="Book Antiqua" w:hAnsi="Book Antiqua" w:cs="Arial"/>
        </w:rPr>
        <w:t>3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hyperlink r:id="rId17" w:history="1">
        <w:r w:rsidR="00D2646D" w:rsidRPr="00CD3C02">
          <w:rPr>
            <w:rStyle w:val="highlight2"/>
            <w:rFonts w:ascii="Book Antiqua" w:hAnsi="Book Antiqua" w:cs="Arial"/>
            <w:b/>
          </w:rPr>
          <w:t>Malfertheiner P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18" w:history="1">
        <w:r w:rsidR="00D2646D" w:rsidRPr="00CD3C02">
          <w:rPr>
            <w:rFonts w:ascii="Book Antiqua" w:hAnsi="Book Antiqua" w:cs="Arial"/>
          </w:rPr>
          <w:t>Megraud F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19" w:history="1">
        <w:r w:rsidR="00D2646D" w:rsidRPr="00CD3C02">
          <w:rPr>
            <w:rFonts w:ascii="Book Antiqua" w:hAnsi="Book Antiqua" w:cs="Arial"/>
          </w:rPr>
          <w:t>O'Morain CA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0" w:history="1">
        <w:r w:rsidR="00D2646D" w:rsidRPr="00CD3C02">
          <w:rPr>
            <w:rFonts w:ascii="Book Antiqua" w:hAnsi="Book Antiqua" w:cs="Arial"/>
          </w:rPr>
          <w:t>Atherton J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1" w:history="1">
        <w:r w:rsidR="00D2646D" w:rsidRPr="00CD3C02">
          <w:rPr>
            <w:rFonts w:ascii="Book Antiqua" w:hAnsi="Book Antiqua" w:cs="Arial"/>
          </w:rPr>
          <w:t>Axon AT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2" w:history="1">
        <w:r w:rsidR="00D2646D" w:rsidRPr="00CD3C02">
          <w:rPr>
            <w:rFonts w:ascii="Book Antiqua" w:hAnsi="Book Antiqua" w:cs="Arial"/>
          </w:rPr>
          <w:t>Bazzoli F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3" w:history="1">
        <w:r w:rsidR="00D2646D" w:rsidRPr="00CD3C02">
          <w:rPr>
            <w:rFonts w:ascii="Book Antiqua" w:hAnsi="Book Antiqua" w:cs="Arial"/>
          </w:rPr>
          <w:t>Gensini GF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4" w:history="1">
        <w:r w:rsidR="00D2646D" w:rsidRPr="00CD3C02">
          <w:rPr>
            <w:rFonts w:ascii="Book Antiqua" w:hAnsi="Book Antiqua" w:cs="Arial"/>
          </w:rPr>
          <w:t>Gisbert JP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5" w:history="1">
        <w:r w:rsidR="00D2646D" w:rsidRPr="00CD3C02">
          <w:rPr>
            <w:rFonts w:ascii="Book Antiqua" w:hAnsi="Book Antiqua" w:cs="Arial"/>
          </w:rPr>
          <w:t>Graham DY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6" w:history="1">
        <w:r w:rsidR="00D2646D" w:rsidRPr="00CD3C02">
          <w:rPr>
            <w:rFonts w:ascii="Book Antiqua" w:hAnsi="Book Antiqua" w:cs="Arial"/>
          </w:rPr>
          <w:t>Rokkas T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7" w:history="1">
        <w:r w:rsidR="00D2646D" w:rsidRPr="00CD3C02">
          <w:rPr>
            <w:rFonts w:ascii="Book Antiqua" w:hAnsi="Book Antiqua" w:cs="Arial"/>
          </w:rPr>
          <w:t>El-Omar EM</w:t>
        </w:r>
      </w:hyperlink>
      <w:r w:rsidR="00D2646D" w:rsidRPr="00CD3C02">
        <w:rPr>
          <w:rFonts w:ascii="Book Antiqua" w:hAnsi="Book Antiqua" w:cs="Arial"/>
        </w:rPr>
        <w:t xml:space="preserve">, </w:t>
      </w:r>
      <w:hyperlink r:id="rId28" w:history="1">
        <w:r w:rsidR="00D2646D" w:rsidRPr="00CD3C02">
          <w:rPr>
            <w:rFonts w:ascii="Book Antiqua" w:hAnsi="Book Antiqua" w:cs="Arial"/>
          </w:rPr>
          <w:t>Kuipers EJ</w:t>
        </w:r>
      </w:hyperlink>
      <w:r w:rsidR="009E30CB" w:rsidRPr="00CD3C02">
        <w:rPr>
          <w:rFonts w:ascii="Book Antiqua" w:hAnsi="Book Antiqua" w:cs="Arial"/>
        </w:rPr>
        <w:t>; </w:t>
      </w:r>
      <w:hyperlink r:id="rId29" w:history="1">
        <w:r w:rsidR="009E30CB" w:rsidRPr="00CD3C02">
          <w:rPr>
            <w:rStyle w:val="Hyperlink"/>
            <w:rFonts w:ascii="Book Antiqua" w:hAnsi="Book Antiqua" w:cs="Arial"/>
            <w:color w:val="auto"/>
            <w:u w:val="none"/>
          </w:rPr>
          <w:t>European Helicobacter Study Group</w:t>
        </w:r>
      </w:hyperlink>
      <w:r w:rsidR="009E30CB" w:rsidRPr="00CD3C02">
        <w:rPr>
          <w:rFonts w:ascii="Book Antiqua" w:hAnsi="Book Antiqua" w:cs="Arial"/>
        </w:rPr>
        <w:t>.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D2646D" w:rsidRPr="00CD3C02">
        <w:rPr>
          <w:rFonts w:ascii="Book Antiqua" w:hAnsi="Book Antiqua" w:cs="Arial"/>
        </w:rPr>
        <w:t xml:space="preserve">Management of Helicobacter pylori infection--the Maastricht IV/ Florence Consensus Report. </w:t>
      </w:r>
      <w:r w:rsidR="00D2646D" w:rsidRPr="00CD3C02">
        <w:rPr>
          <w:rStyle w:val="highlight2"/>
          <w:rFonts w:ascii="Book Antiqua" w:hAnsi="Book Antiqua" w:cs="Arial"/>
          <w:i/>
        </w:rPr>
        <w:t>Gut</w:t>
      </w:r>
      <w:r w:rsidR="009E30CB" w:rsidRPr="00CD3C02">
        <w:rPr>
          <w:rFonts w:ascii="Book Antiqua" w:eastAsia="SimSun" w:hAnsi="Book Antiqua" w:cs="Arial" w:hint="eastAsia"/>
          <w:i/>
          <w:lang w:eastAsia="zh-CN"/>
        </w:rPr>
        <w:t xml:space="preserve"> </w:t>
      </w:r>
      <w:r w:rsidR="00D2646D" w:rsidRPr="00CD3C02">
        <w:rPr>
          <w:rStyle w:val="highlight2"/>
          <w:rFonts w:ascii="Book Antiqua" w:hAnsi="Book Antiqua" w:cs="Arial"/>
        </w:rPr>
        <w:t>2012</w:t>
      </w:r>
      <w:r w:rsidR="00D2646D" w:rsidRPr="00CD3C02">
        <w:rPr>
          <w:rFonts w:ascii="Book Antiqua" w:hAnsi="Book Antiqua" w:cs="Arial"/>
        </w:rPr>
        <w:t>;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D2646D" w:rsidRPr="00CD3C02">
        <w:rPr>
          <w:rFonts w:ascii="Book Antiqua" w:hAnsi="Book Antiqua" w:cs="Arial"/>
          <w:b/>
        </w:rPr>
        <w:t>61</w:t>
      </w:r>
      <w:r w:rsidR="00D2646D" w:rsidRPr="00CD3C02">
        <w:rPr>
          <w:rFonts w:ascii="Book Antiqua" w:hAnsi="Book Antiqua" w:cs="Arial"/>
        </w:rPr>
        <w:t>: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D2646D" w:rsidRPr="00CD3C02">
        <w:rPr>
          <w:rFonts w:ascii="Book Antiqua" w:hAnsi="Book Antiqua" w:cs="Arial"/>
        </w:rPr>
        <w:t>646-664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652391" w:rsidRPr="00CD3C02">
        <w:rPr>
          <w:rFonts w:ascii="Book Antiqua" w:hAnsi="Book Antiqua" w:cs="Arial"/>
        </w:rPr>
        <w:t>[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PMID: </w:t>
      </w:r>
      <w:r w:rsidR="009E30CB" w:rsidRPr="00CD3C02">
        <w:rPr>
          <w:rFonts w:ascii="Book Antiqua" w:eastAsia="SimSun" w:hAnsi="Book Antiqua" w:cs="Arial"/>
          <w:lang w:eastAsia="zh-CN"/>
        </w:rPr>
        <w:t>22491499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D2646D" w:rsidRPr="00CD3C02">
        <w:rPr>
          <w:rFonts w:ascii="Book Antiqua" w:hAnsi="Book Antiqua" w:cs="Arial"/>
          <w:caps/>
        </w:rPr>
        <w:t>do</w:t>
      </w:r>
      <w:r w:rsidR="003C396B" w:rsidRPr="00CD3C02">
        <w:rPr>
          <w:rFonts w:ascii="Book Antiqua" w:eastAsia="SimSun" w:hAnsi="Book Antiqua" w:cs="Arial" w:hint="eastAsia"/>
          <w:caps/>
          <w:lang w:eastAsia="zh-CN"/>
        </w:rPr>
        <w:t>I</w:t>
      </w:r>
      <w:r w:rsidR="00D2646D" w:rsidRPr="00CD3C02">
        <w:rPr>
          <w:rFonts w:ascii="Book Antiqua" w:hAnsi="Book Antiqua" w:cs="Arial"/>
          <w:caps/>
        </w:rPr>
        <w:t xml:space="preserve">: </w:t>
      </w:r>
      <w:r w:rsidR="00D2646D" w:rsidRPr="00CD3C02">
        <w:rPr>
          <w:rFonts w:ascii="Book Antiqua" w:hAnsi="Book Antiqua" w:cs="Arial"/>
        </w:rPr>
        <w:t>10.1136/gutjnl-</w:t>
      </w:r>
      <w:r w:rsidR="00D2646D" w:rsidRPr="00CD3C02">
        <w:rPr>
          <w:rStyle w:val="highlight2"/>
          <w:rFonts w:ascii="Book Antiqua" w:hAnsi="Book Antiqua" w:cs="Arial"/>
        </w:rPr>
        <w:t>2012</w:t>
      </w:r>
      <w:r w:rsidR="009E30CB" w:rsidRPr="00CD3C02">
        <w:rPr>
          <w:rFonts w:ascii="Book Antiqua" w:hAnsi="Book Antiqua" w:cs="Arial"/>
        </w:rPr>
        <w:t>-302084</w:t>
      </w:r>
      <w:r w:rsidR="00652391" w:rsidRPr="00CD3C02">
        <w:rPr>
          <w:rFonts w:ascii="Book Antiqua" w:hAnsi="Book Antiqua" w:cs="Arial"/>
        </w:rPr>
        <w:t>]</w:t>
      </w:r>
    </w:p>
    <w:p w14:paraId="4165A4FF" w14:textId="4D07D336" w:rsidR="006A0CE2" w:rsidRPr="00CD3C02" w:rsidRDefault="006A0CE2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u w:color="262626"/>
          <w:lang w:val="en-US"/>
        </w:rPr>
      </w:pPr>
      <w:r w:rsidRPr="00CD3C02">
        <w:rPr>
          <w:rFonts w:ascii="Book Antiqua" w:hAnsi="Book Antiqua" w:cs="Arial"/>
        </w:rPr>
        <w:t>4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hyperlink r:id="rId30" w:history="1">
        <w:r w:rsidR="00101CF3" w:rsidRPr="00CD3C02">
          <w:rPr>
            <w:rFonts w:ascii="Book Antiqua" w:hAnsi="Book Antiqua" w:cs="Arial"/>
            <w:b/>
          </w:rPr>
          <w:t>Demirci H</w:t>
        </w:r>
      </w:hyperlink>
      <w:r w:rsidR="00101CF3" w:rsidRPr="00CD3C02">
        <w:rPr>
          <w:rFonts w:ascii="Book Antiqua" w:hAnsi="Book Antiqua" w:cs="Arial"/>
        </w:rPr>
        <w:t>,</w:t>
      </w:r>
      <w:r w:rsidR="003C396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hyperlink r:id="rId31" w:history="1">
        <w:r w:rsidR="00101CF3" w:rsidRPr="00CD3C02">
          <w:rPr>
            <w:rFonts w:ascii="Book Antiqua" w:hAnsi="Book Antiqua" w:cs="Arial"/>
          </w:rPr>
          <w:t>Uygun İlikhan S</w:t>
        </w:r>
      </w:hyperlink>
      <w:r w:rsidR="00101CF3" w:rsidRPr="00CD3C02">
        <w:rPr>
          <w:rFonts w:ascii="Book Antiqua" w:hAnsi="Book Antiqua" w:cs="Arial"/>
        </w:rPr>
        <w:t>,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hyperlink r:id="rId32" w:history="1">
        <w:r w:rsidR="00101CF3" w:rsidRPr="00CD3C02">
          <w:rPr>
            <w:rFonts w:ascii="Book Antiqua" w:hAnsi="Book Antiqua" w:cs="Arial"/>
          </w:rPr>
          <w:t>Öztürk K</w:t>
        </w:r>
      </w:hyperlink>
      <w:r w:rsidR="00101CF3" w:rsidRPr="00CD3C02">
        <w:rPr>
          <w:rFonts w:ascii="Book Antiqua" w:hAnsi="Book Antiqua" w:cs="Arial"/>
        </w:rPr>
        <w:t xml:space="preserve">, </w:t>
      </w:r>
      <w:hyperlink r:id="rId33" w:history="1">
        <w:r w:rsidR="00101CF3" w:rsidRPr="00CD3C02">
          <w:rPr>
            <w:rFonts w:ascii="Book Antiqua" w:hAnsi="Book Antiqua" w:cs="Arial"/>
          </w:rPr>
          <w:t>Üstündağ Y</w:t>
        </w:r>
      </w:hyperlink>
      <w:r w:rsidR="00101CF3" w:rsidRPr="00CD3C02">
        <w:rPr>
          <w:rFonts w:ascii="Book Antiqua" w:hAnsi="Book Antiqua" w:cs="Arial"/>
        </w:rPr>
        <w:t xml:space="preserve">, </w:t>
      </w:r>
      <w:hyperlink r:id="rId34" w:history="1">
        <w:r w:rsidR="00101CF3" w:rsidRPr="00CD3C02">
          <w:rPr>
            <w:rFonts w:ascii="Book Antiqua" w:hAnsi="Book Antiqua" w:cs="Arial"/>
          </w:rPr>
          <w:t>Kurt Ö</w:t>
        </w:r>
      </w:hyperlink>
      <w:r w:rsidR="00101CF3" w:rsidRPr="00CD3C02">
        <w:rPr>
          <w:rFonts w:ascii="Book Antiqua" w:hAnsi="Book Antiqua" w:cs="Arial"/>
        </w:rPr>
        <w:t xml:space="preserve">, </w:t>
      </w:r>
      <w:hyperlink r:id="rId35" w:history="1">
        <w:r w:rsidR="00101CF3" w:rsidRPr="00CD3C02">
          <w:rPr>
            <w:rFonts w:ascii="Book Antiqua" w:hAnsi="Book Antiqua" w:cs="Arial"/>
          </w:rPr>
          <w:t>Bilici M</w:t>
        </w:r>
      </w:hyperlink>
      <w:r w:rsidR="00101CF3" w:rsidRPr="00CD3C02">
        <w:rPr>
          <w:rFonts w:ascii="Book Antiqua" w:hAnsi="Book Antiqua" w:cs="Arial"/>
        </w:rPr>
        <w:t xml:space="preserve">, </w:t>
      </w:r>
      <w:hyperlink r:id="rId36" w:history="1">
        <w:r w:rsidR="00101CF3" w:rsidRPr="00CD3C02">
          <w:rPr>
            <w:rFonts w:ascii="Book Antiqua" w:hAnsi="Book Antiqua" w:cs="Arial"/>
          </w:rPr>
          <w:t>Köktürk F</w:t>
        </w:r>
      </w:hyperlink>
      <w:r w:rsidR="00101CF3" w:rsidRPr="00CD3C02">
        <w:rPr>
          <w:rFonts w:ascii="Book Antiqua" w:hAnsi="Book Antiqua" w:cs="Arial"/>
        </w:rPr>
        <w:t xml:space="preserve">, </w:t>
      </w:r>
      <w:hyperlink r:id="rId37" w:history="1">
        <w:r w:rsidR="00101CF3" w:rsidRPr="00CD3C02">
          <w:rPr>
            <w:rFonts w:ascii="Book Antiqua" w:hAnsi="Book Antiqua" w:cs="Arial"/>
          </w:rPr>
          <w:t>Uygun A</w:t>
        </w:r>
      </w:hyperlink>
      <w:r w:rsidR="00101CF3" w:rsidRPr="00CD3C02">
        <w:rPr>
          <w:rFonts w:ascii="Book Antiqua" w:hAnsi="Book Antiqua" w:cs="Arial"/>
        </w:rPr>
        <w:t>.</w:t>
      </w:r>
      <w:r w:rsidR="00101CF3" w:rsidRPr="00CD3C02">
        <w:rPr>
          <w:rFonts w:ascii="Book Antiqua" w:hAnsi="Book Antiqua" w:cs="Arial"/>
          <w:bCs/>
        </w:rPr>
        <w:t xml:space="preserve"> </w:t>
      </w:r>
      <w:r w:rsidR="00101CF3" w:rsidRPr="00CD3C02">
        <w:rPr>
          <w:rFonts w:ascii="Book Antiqua" w:hAnsi="Book Antiqua" w:cs="Arial"/>
          <w:bCs/>
          <w:lang w:val="en-US"/>
        </w:rPr>
        <w:t>Influence of vitamin C and E supplementation on the eradication rates of triple and quadruple eradication regimens for Helicobacter pylori infection.</w:t>
      </w:r>
      <w:r w:rsidR="00101CF3" w:rsidRPr="00CD3C02">
        <w:rPr>
          <w:rFonts w:ascii="Book Antiqua" w:hAnsi="Book Antiqua" w:cs="Arial"/>
          <w:lang w:val="en-US"/>
        </w:rPr>
        <w:t xml:space="preserve"> </w:t>
      </w:r>
      <w:r w:rsidR="00101CF3" w:rsidRPr="00CD3C02">
        <w:rPr>
          <w:rFonts w:ascii="Book Antiqua" w:hAnsi="Book Antiqua" w:cs="Arial"/>
          <w:i/>
          <w:lang w:val="en-US"/>
        </w:rPr>
        <w:t xml:space="preserve">Turk J Gastroenterol </w:t>
      </w:r>
      <w:r w:rsidR="00101CF3" w:rsidRPr="00CD3C02">
        <w:rPr>
          <w:rFonts w:ascii="Book Antiqua" w:hAnsi="Book Antiqua" w:cs="Arial"/>
          <w:lang w:val="en-US"/>
        </w:rPr>
        <w:t>2</w:t>
      </w:r>
      <w:r w:rsidR="0031504C" w:rsidRPr="00CD3C02">
        <w:rPr>
          <w:rFonts w:ascii="Book Antiqua" w:hAnsi="Book Antiqua" w:cs="Arial"/>
          <w:lang w:val="en-US"/>
        </w:rPr>
        <w:t>015</w:t>
      </w:r>
      <w:r w:rsidR="00101CF3" w:rsidRPr="00CD3C02">
        <w:rPr>
          <w:rFonts w:ascii="Book Antiqua" w:hAnsi="Book Antiqua" w:cs="Arial"/>
          <w:lang w:val="en-US"/>
        </w:rPr>
        <w:t>;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101CF3" w:rsidRPr="00CD3C02">
        <w:rPr>
          <w:rFonts w:ascii="Book Antiqua" w:hAnsi="Book Antiqua" w:cs="Arial"/>
          <w:b/>
          <w:lang w:val="en-US"/>
        </w:rPr>
        <w:t>26</w:t>
      </w:r>
      <w:r w:rsidR="00101CF3" w:rsidRPr="00CD3C02">
        <w:rPr>
          <w:rFonts w:ascii="Book Antiqua" w:hAnsi="Book Antiqua" w:cs="Arial"/>
          <w:lang w:val="en-US"/>
        </w:rPr>
        <w:t>: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101CF3" w:rsidRPr="00CD3C02">
        <w:rPr>
          <w:rFonts w:ascii="Book Antiqua" w:hAnsi="Book Antiqua" w:cs="Arial"/>
          <w:lang w:val="en-US"/>
        </w:rPr>
        <w:t>456-</w:t>
      </w:r>
      <w:r w:rsidR="00652391" w:rsidRPr="00CD3C02">
        <w:rPr>
          <w:rFonts w:ascii="Book Antiqua" w:hAnsi="Book Antiqua" w:cs="Arial"/>
          <w:lang w:val="en-US"/>
        </w:rPr>
        <w:t>4</w:t>
      </w:r>
      <w:r w:rsidR="00101CF3" w:rsidRPr="00CD3C02">
        <w:rPr>
          <w:rFonts w:ascii="Book Antiqua" w:hAnsi="Book Antiqua" w:cs="Arial"/>
          <w:lang w:val="en-US"/>
        </w:rPr>
        <w:t>60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652391" w:rsidRPr="00CD3C02">
        <w:rPr>
          <w:rFonts w:ascii="Book Antiqua" w:hAnsi="Book Antiqua" w:cs="Arial"/>
          <w:lang w:val="en-US"/>
        </w:rPr>
        <w:t>[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PMID: </w:t>
      </w:r>
      <w:r w:rsidR="009E30CB" w:rsidRPr="00CD3C02">
        <w:rPr>
          <w:rFonts w:ascii="Book Antiqua" w:eastAsia="SimSun" w:hAnsi="Book Antiqua" w:cs="Arial"/>
          <w:lang w:eastAsia="zh-CN"/>
        </w:rPr>
        <w:t>26510082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D2646D" w:rsidRPr="00CD3C02">
        <w:rPr>
          <w:rFonts w:ascii="Book Antiqua" w:hAnsi="Book Antiqua" w:cs="Arial"/>
          <w:caps/>
        </w:rPr>
        <w:t>do</w:t>
      </w:r>
      <w:r w:rsidR="009E30CB" w:rsidRPr="00CD3C02">
        <w:rPr>
          <w:rFonts w:ascii="Book Antiqua" w:eastAsia="SimSun" w:hAnsi="Book Antiqua" w:cs="Arial" w:hint="eastAsia"/>
          <w:caps/>
          <w:lang w:eastAsia="zh-CN"/>
        </w:rPr>
        <w:t>I</w:t>
      </w:r>
      <w:r w:rsidR="00D2646D" w:rsidRPr="00CD3C02">
        <w:rPr>
          <w:rFonts w:ascii="Book Antiqua" w:hAnsi="Book Antiqua" w:cs="Arial"/>
          <w:caps/>
        </w:rPr>
        <w:t>: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r w:rsidR="009E30CB" w:rsidRPr="00CD3C02">
        <w:rPr>
          <w:rFonts w:ascii="Book Antiqua" w:hAnsi="Book Antiqua" w:cs="Arial"/>
        </w:rPr>
        <w:t>10.5152/tjg.2015.0233</w:t>
      </w:r>
      <w:r w:rsidR="00652391" w:rsidRPr="00CD3C02">
        <w:rPr>
          <w:rFonts w:ascii="Book Antiqua" w:hAnsi="Book Antiqua" w:cs="Arial"/>
        </w:rPr>
        <w:t>]</w:t>
      </w:r>
    </w:p>
    <w:p w14:paraId="5C269800" w14:textId="74961EDF" w:rsidR="0031504C" w:rsidRPr="00CD3C02" w:rsidRDefault="006A0CE2" w:rsidP="009E30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lang w:val="en-US" w:eastAsia="zh-CN"/>
        </w:rPr>
      </w:pPr>
      <w:r w:rsidRPr="00CD3C02">
        <w:rPr>
          <w:rFonts w:ascii="Book Antiqua" w:hAnsi="Book Antiqua" w:cs="Arial"/>
        </w:rPr>
        <w:t>5</w:t>
      </w:r>
      <w:r w:rsidR="009E30CB" w:rsidRPr="00CD3C02">
        <w:rPr>
          <w:rFonts w:ascii="Book Antiqua" w:eastAsia="SimSun" w:hAnsi="Book Antiqua" w:cs="Arial" w:hint="eastAsia"/>
          <w:lang w:eastAsia="zh-CN"/>
        </w:rPr>
        <w:t xml:space="preserve"> </w:t>
      </w:r>
      <w:hyperlink r:id="rId38" w:history="1">
        <w:r w:rsidR="0031504C" w:rsidRPr="00CD3C02">
          <w:rPr>
            <w:rFonts w:ascii="Book Antiqua" w:hAnsi="Book Antiqua" w:cs="Arial"/>
            <w:b/>
            <w:lang w:val="en-US"/>
          </w:rPr>
          <w:t>Homan M</w:t>
        </w:r>
      </w:hyperlink>
      <w:r w:rsidR="0031504C" w:rsidRPr="00CD3C02">
        <w:rPr>
          <w:rFonts w:ascii="Book Antiqua" w:hAnsi="Book Antiqua" w:cs="Arial"/>
          <w:lang w:val="en-US"/>
        </w:rPr>
        <w:t xml:space="preserve">, </w:t>
      </w:r>
      <w:hyperlink r:id="rId39" w:history="1">
        <w:r w:rsidR="0031504C" w:rsidRPr="00CD3C02">
          <w:rPr>
            <w:rFonts w:ascii="Book Antiqua" w:hAnsi="Book Antiqua" w:cs="Arial"/>
            <w:lang w:val="en-US"/>
          </w:rPr>
          <w:t>Orel R</w:t>
        </w:r>
      </w:hyperlink>
      <w:r w:rsidR="0031504C" w:rsidRPr="00CD3C02">
        <w:rPr>
          <w:rFonts w:ascii="Book Antiqua" w:hAnsi="Book Antiqua" w:cs="Arial"/>
          <w:lang w:val="en-US"/>
        </w:rPr>
        <w:t>.</w:t>
      </w:r>
      <w:r w:rsidR="009E30CB" w:rsidRPr="00CD3C02">
        <w:rPr>
          <w:rFonts w:ascii="Book Antiqua" w:eastAsia="SimSun" w:hAnsi="Book Antiqua" w:cs="Arial" w:hint="eastAsia"/>
          <w:bCs/>
          <w:lang w:val="en-US" w:eastAsia="zh-CN"/>
        </w:rPr>
        <w:t xml:space="preserve"> </w:t>
      </w:r>
      <w:r w:rsidR="0031504C" w:rsidRPr="00CD3C02">
        <w:rPr>
          <w:rFonts w:ascii="Book Antiqua" w:hAnsi="Book Antiqua" w:cs="Arial"/>
          <w:bCs/>
          <w:lang w:val="en-US"/>
        </w:rPr>
        <w:t>Are probiotics useful in Helicobacter pylori eradication?</w:t>
      </w:r>
      <w:r w:rsidR="0031504C" w:rsidRPr="00CD3C02">
        <w:rPr>
          <w:rFonts w:ascii="Book Antiqua" w:hAnsi="Book Antiqua" w:cs="Arial"/>
          <w:lang w:val="en-US"/>
        </w:rPr>
        <w:t xml:space="preserve"> </w:t>
      </w:r>
      <w:r w:rsidR="0031504C" w:rsidRPr="00CD3C02">
        <w:rPr>
          <w:rFonts w:ascii="Book Antiqua" w:hAnsi="Book Antiqua" w:cs="Arial"/>
          <w:i/>
          <w:lang w:val="en-US"/>
        </w:rPr>
        <w:t>World J Gastroenterol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31504C" w:rsidRPr="00CD3C02">
        <w:rPr>
          <w:rFonts w:ascii="Book Antiqua" w:hAnsi="Book Antiqua" w:cs="Arial"/>
          <w:lang w:val="en-US"/>
        </w:rPr>
        <w:t>2015;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31504C" w:rsidRPr="00CD3C02">
        <w:rPr>
          <w:rFonts w:ascii="Book Antiqua" w:hAnsi="Book Antiqua" w:cs="Arial"/>
          <w:b/>
          <w:lang w:val="en-US"/>
        </w:rPr>
        <w:t>21</w:t>
      </w:r>
      <w:r w:rsidR="0031504C" w:rsidRPr="00CD3C02">
        <w:rPr>
          <w:rFonts w:ascii="Book Antiqua" w:hAnsi="Book Antiqua" w:cs="Arial"/>
          <w:lang w:val="en-US"/>
        </w:rPr>
        <w:t>: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31504C" w:rsidRPr="00CD3C02">
        <w:rPr>
          <w:rFonts w:ascii="Book Antiqua" w:hAnsi="Book Antiqua" w:cs="Arial"/>
          <w:lang w:val="en-US"/>
        </w:rPr>
        <w:t>10644-</w:t>
      </w:r>
      <w:r w:rsidR="00652391" w:rsidRPr="00CD3C02">
        <w:rPr>
          <w:rFonts w:ascii="Book Antiqua" w:hAnsi="Book Antiqua" w:cs="Arial"/>
          <w:lang w:val="en-US"/>
        </w:rPr>
        <w:t>106</w:t>
      </w:r>
      <w:r w:rsidR="0031504C" w:rsidRPr="00CD3C02">
        <w:rPr>
          <w:rFonts w:ascii="Book Antiqua" w:hAnsi="Book Antiqua" w:cs="Arial"/>
          <w:lang w:val="en-US"/>
        </w:rPr>
        <w:t>53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652391" w:rsidRPr="00CD3C02">
        <w:rPr>
          <w:rFonts w:ascii="Book Antiqua" w:hAnsi="Book Antiqua" w:cs="Arial"/>
          <w:lang w:val="en-US"/>
        </w:rPr>
        <w:t>[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PMID: </w:t>
      </w:r>
      <w:r w:rsidR="009E30CB" w:rsidRPr="00CD3C02">
        <w:rPr>
          <w:rFonts w:ascii="Book Antiqua" w:eastAsia="SimSun" w:hAnsi="Book Antiqua" w:cs="Arial"/>
          <w:lang w:val="en-US" w:eastAsia="zh-CN"/>
        </w:rPr>
        <w:t>26457024</w:t>
      </w:r>
      <w:r w:rsidR="009E30CB" w:rsidRPr="00CD3C0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652391" w:rsidRPr="00CD3C02">
        <w:rPr>
          <w:rFonts w:ascii="Book Antiqua" w:hAnsi="Book Antiqua" w:cs="Arial"/>
          <w:caps/>
        </w:rPr>
        <w:t>do</w:t>
      </w:r>
      <w:r w:rsidR="009E30CB" w:rsidRPr="00CD3C02">
        <w:rPr>
          <w:rFonts w:ascii="Book Antiqua" w:eastAsia="SimSun" w:hAnsi="Book Antiqua" w:cs="Arial" w:hint="eastAsia"/>
          <w:caps/>
          <w:lang w:eastAsia="zh-CN"/>
        </w:rPr>
        <w:t>I</w:t>
      </w:r>
      <w:r w:rsidR="00652391" w:rsidRPr="00CD3C02">
        <w:rPr>
          <w:rFonts w:ascii="Book Antiqua" w:hAnsi="Book Antiqua" w:cs="Arial"/>
          <w:caps/>
        </w:rPr>
        <w:t xml:space="preserve">: </w:t>
      </w:r>
      <w:r w:rsidR="009E30CB" w:rsidRPr="00CD3C02">
        <w:rPr>
          <w:rFonts w:ascii="Book Antiqua" w:hAnsi="Book Antiqua" w:cs="Arial"/>
        </w:rPr>
        <w:t>10.3748/wjg.v21.i37.10644</w:t>
      </w:r>
      <w:r w:rsidR="00652391" w:rsidRPr="00CD3C02">
        <w:rPr>
          <w:rFonts w:ascii="Book Antiqua" w:hAnsi="Book Antiqua" w:cs="Arial"/>
        </w:rPr>
        <w:t>]</w:t>
      </w:r>
    </w:p>
    <w:p w14:paraId="5CDDF2C6" w14:textId="28E3BCFF" w:rsidR="00CD3C02" w:rsidRPr="008D2E7D" w:rsidRDefault="00CD3C02" w:rsidP="00CD3C02">
      <w:pPr>
        <w:wordWrap w:val="0"/>
        <w:spacing w:line="360" w:lineRule="auto"/>
        <w:jc w:val="right"/>
        <w:rPr>
          <w:rFonts w:ascii="Book Antiqua" w:hAnsi="Book Antiqua" w:cs="Times New Roman"/>
        </w:rPr>
      </w:pPr>
      <w:bookmarkStart w:id="106" w:name="OLE_LINK51"/>
      <w:bookmarkStart w:id="107" w:name="OLE_LINK52"/>
      <w:bookmarkStart w:id="108" w:name="OLE_LINK120"/>
      <w:bookmarkStart w:id="109" w:name="OLE_LINK148"/>
      <w:bookmarkStart w:id="110" w:name="OLE_LINK72"/>
      <w:bookmarkStart w:id="111" w:name="OLE_LINK112"/>
      <w:bookmarkStart w:id="112" w:name="OLE_LINK320"/>
      <w:bookmarkStart w:id="113" w:name="OLE_LINK387"/>
      <w:bookmarkStart w:id="114" w:name="OLE_LINK183"/>
      <w:bookmarkStart w:id="115" w:name="OLE_LINK254"/>
      <w:bookmarkStart w:id="116" w:name="OLE_LINK149"/>
      <w:bookmarkStart w:id="117" w:name="OLE_LINK225"/>
      <w:bookmarkStart w:id="118" w:name="OLE_LINK207"/>
      <w:bookmarkStart w:id="119" w:name="OLE_LINK226"/>
      <w:bookmarkStart w:id="120" w:name="OLE_LINK212"/>
      <w:bookmarkStart w:id="121" w:name="OLE_LINK250"/>
      <w:bookmarkStart w:id="122" w:name="OLE_LINK281"/>
      <w:bookmarkStart w:id="123" w:name="OLE_LINK282"/>
      <w:bookmarkStart w:id="124" w:name="OLE_LINK313"/>
      <w:bookmarkStart w:id="125" w:name="OLE_LINK304"/>
      <w:bookmarkStart w:id="126" w:name="OLE_LINK321"/>
      <w:bookmarkStart w:id="127" w:name="OLE_LINK385"/>
      <w:bookmarkStart w:id="128" w:name="OLE_LINK400"/>
      <w:bookmarkStart w:id="129" w:name="OLE_LINK346"/>
      <w:bookmarkStart w:id="130" w:name="OLE_LINK371"/>
      <w:bookmarkStart w:id="131" w:name="OLE_LINK334"/>
      <w:bookmarkStart w:id="132" w:name="OLE_LINK1830"/>
      <w:bookmarkStart w:id="133" w:name="OLE_LINK457"/>
      <w:bookmarkStart w:id="134" w:name="OLE_LINK288"/>
      <w:bookmarkStart w:id="135" w:name="OLE_LINK384"/>
      <w:bookmarkStart w:id="136" w:name="OLE_LINK379"/>
      <w:bookmarkStart w:id="137" w:name="OLE_LINK303"/>
      <w:bookmarkStart w:id="138" w:name="OLE_LINK450"/>
      <w:bookmarkStart w:id="139" w:name="OLE_LINK489"/>
      <w:bookmarkStart w:id="140" w:name="OLE_LINK535"/>
      <w:bookmarkStart w:id="141" w:name="OLE_LINK648"/>
      <w:bookmarkStart w:id="142" w:name="OLE_LINK686"/>
      <w:bookmarkStart w:id="143" w:name="OLE_LINK471"/>
      <w:bookmarkStart w:id="144" w:name="OLE_LINK462"/>
      <w:bookmarkStart w:id="145" w:name="OLE_LINK519"/>
      <w:bookmarkStart w:id="146" w:name="OLE_LINK575"/>
      <w:bookmarkStart w:id="147" w:name="OLE_LINK491"/>
      <w:bookmarkStart w:id="148" w:name="OLE_LINK532"/>
      <w:bookmarkStart w:id="149" w:name="OLE_LINK572"/>
      <w:bookmarkStart w:id="150" w:name="OLE_LINK574"/>
      <w:bookmarkStart w:id="151" w:name="OLE_LINK480"/>
      <w:bookmarkStart w:id="152" w:name="OLE_LINK567"/>
      <w:bookmarkStart w:id="153" w:name="OLE_LINK2700"/>
      <w:bookmarkStart w:id="154" w:name="OLE_LINK581"/>
      <w:bookmarkStart w:id="155" w:name="OLE_LINK639"/>
      <w:bookmarkStart w:id="156" w:name="OLE_LINK688"/>
      <w:bookmarkStart w:id="157" w:name="OLE_LINK722"/>
      <w:bookmarkStart w:id="158" w:name="OLE_LINK542"/>
      <w:bookmarkStart w:id="159" w:name="OLE_LINK589"/>
      <w:bookmarkStart w:id="160" w:name="OLE_LINK582"/>
      <w:bookmarkStart w:id="161" w:name="OLE_LINK640"/>
      <w:bookmarkStart w:id="162" w:name="OLE_LINK714"/>
      <w:bookmarkStart w:id="163" w:name="OLE_LINK593"/>
      <w:bookmarkStart w:id="164" w:name="OLE_LINK716"/>
      <w:bookmarkStart w:id="165" w:name="OLE_LINK770"/>
      <w:bookmarkStart w:id="166" w:name="OLE_LINK801"/>
      <w:bookmarkStart w:id="167" w:name="OLE_LINK660"/>
      <w:bookmarkStart w:id="168" w:name="OLE_LINK781"/>
      <w:bookmarkStart w:id="169" w:name="OLE_LINK833"/>
      <w:bookmarkStart w:id="170" w:name="OLE_LINK642"/>
      <w:bookmarkStart w:id="171" w:name="OLE_LINK700"/>
      <w:bookmarkStart w:id="172" w:name="OLE_LINK792"/>
      <w:bookmarkStart w:id="173" w:name="OLE_LINK2882"/>
      <w:bookmarkStart w:id="174" w:name="OLE_LINK836"/>
      <w:bookmarkStart w:id="175" w:name="OLE_LINK889"/>
      <w:bookmarkStart w:id="176" w:name="OLE_LINK782"/>
      <w:bookmarkStart w:id="177" w:name="OLE_LINK826"/>
      <w:bookmarkStart w:id="178" w:name="OLE_LINK865"/>
      <w:bookmarkStart w:id="179" w:name="OLE_LINK856"/>
      <w:bookmarkStart w:id="180" w:name="OLE_LINK908"/>
      <w:bookmarkStart w:id="181" w:name="OLE_LINK980"/>
      <w:bookmarkStart w:id="182" w:name="OLE_LINK1018"/>
      <w:bookmarkStart w:id="183" w:name="OLE_LINK1049"/>
      <w:bookmarkStart w:id="184" w:name="OLE_LINK1076"/>
      <w:bookmarkStart w:id="185" w:name="OLE_LINK1106"/>
      <w:bookmarkStart w:id="186" w:name="OLE_LINK891"/>
      <w:bookmarkStart w:id="187" w:name="OLE_LINK943"/>
      <w:bookmarkStart w:id="188" w:name="OLE_LINK981"/>
      <w:bookmarkStart w:id="189" w:name="OLE_LINK1030"/>
      <w:bookmarkStart w:id="190" w:name="OLE_LINK847"/>
      <w:bookmarkStart w:id="191" w:name="OLE_LINK909"/>
      <w:bookmarkStart w:id="192" w:name="OLE_LINK906"/>
      <w:bookmarkStart w:id="193" w:name="OLE_LINK992"/>
      <w:bookmarkStart w:id="194" w:name="OLE_LINK993"/>
      <w:bookmarkStart w:id="195" w:name="OLE_LINK1052"/>
      <w:bookmarkStart w:id="196" w:name="OLE_LINK946"/>
      <w:bookmarkStart w:id="197" w:name="OLE_LINK911"/>
      <w:bookmarkStart w:id="198" w:name="OLE_LINK930"/>
      <w:bookmarkStart w:id="199" w:name="OLE_LINK1059"/>
      <w:bookmarkStart w:id="200" w:name="OLE_LINK1174"/>
      <w:bookmarkStart w:id="201" w:name="OLE_LINK1137"/>
      <w:bookmarkStart w:id="202" w:name="OLE_LINK1167"/>
      <w:bookmarkStart w:id="203" w:name="OLE_LINK1200"/>
      <w:bookmarkStart w:id="204" w:name="OLE_LINK1241"/>
      <w:bookmarkStart w:id="205" w:name="OLE_LINK1288"/>
      <w:bookmarkStart w:id="206" w:name="OLE_LINK1056"/>
      <w:bookmarkStart w:id="207" w:name="OLE_LINK1158"/>
      <w:bookmarkStart w:id="208" w:name="OLE_LINK1175"/>
      <w:bookmarkStart w:id="209" w:name="OLE_LINK1074"/>
      <w:bookmarkStart w:id="210" w:name="OLE_LINK1169"/>
      <w:r w:rsidRPr="008D2E7D">
        <w:rPr>
          <w:rFonts w:ascii="Book Antiqua" w:hAnsi="Book Antiqua" w:cs="Times New Roman"/>
          <w:b/>
          <w:bCs/>
        </w:rPr>
        <w:t>P-Reviewer:</w:t>
      </w:r>
      <w:r>
        <w:rPr>
          <w:rFonts w:ascii="Book Antiqua" w:eastAsia="SimSun" w:hAnsi="Book Antiqua" w:cs="Times New Roman" w:hint="eastAsia"/>
          <w:b/>
          <w:bCs/>
          <w:lang w:eastAsia="zh-CN"/>
        </w:rPr>
        <w:t xml:space="preserve"> </w:t>
      </w:r>
      <w:r w:rsidRPr="00CD3C02">
        <w:rPr>
          <w:rFonts w:ascii="Book Antiqua" w:eastAsia="SimSun" w:hAnsi="Book Antiqua" w:cs="Times New Roman"/>
          <w:bCs/>
          <w:lang w:eastAsia="zh-CN"/>
        </w:rPr>
        <w:t>Chmiela M</w:t>
      </w:r>
      <w:r w:rsidRPr="00CD3C02">
        <w:rPr>
          <w:rFonts w:ascii="Book Antiqua" w:eastAsia="SimSun" w:hAnsi="Book Antiqua" w:cs="Times New Roman" w:hint="eastAsia"/>
          <w:bCs/>
          <w:lang w:eastAsia="zh-CN"/>
        </w:rPr>
        <w:t>,</w:t>
      </w:r>
      <w:r>
        <w:rPr>
          <w:rFonts w:ascii="Book Antiqua" w:eastAsia="SimSun" w:hAnsi="Book Antiqua" w:cs="Times New Roman" w:hint="eastAsia"/>
          <w:bCs/>
          <w:lang w:eastAsia="zh-CN"/>
        </w:rPr>
        <w:t xml:space="preserve"> </w:t>
      </w:r>
      <w:r w:rsidRPr="00CD3C02">
        <w:rPr>
          <w:rFonts w:ascii="Book Antiqua" w:eastAsia="SimSun" w:hAnsi="Book Antiqua" w:cs="Times New Roman"/>
          <w:bCs/>
          <w:lang w:eastAsia="zh-CN"/>
        </w:rPr>
        <w:t>DuYQ</w:t>
      </w:r>
      <w:r w:rsidRPr="00CD3C02">
        <w:rPr>
          <w:rFonts w:ascii="Book Antiqua" w:eastAsia="SimSun" w:hAnsi="Book Antiqua" w:cs="Times New Roman" w:hint="eastAsia"/>
          <w:bCs/>
          <w:lang w:eastAsia="zh-CN"/>
        </w:rPr>
        <w:t xml:space="preserve">, </w:t>
      </w:r>
      <w:r w:rsidRPr="00CD3C02">
        <w:rPr>
          <w:rFonts w:ascii="Book Antiqua" w:eastAsia="SimSun" w:hAnsi="Book Antiqua" w:cs="Times New Roman"/>
          <w:bCs/>
          <w:lang w:eastAsia="zh-CN"/>
        </w:rPr>
        <w:t>Ozen H</w:t>
      </w:r>
      <w:r w:rsidRPr="00CD3C02">
        <w:rPr>
          <w:rFonts w:ascii="Book Antiqua" w:eastAsia="SimSun" w:hAnsi="Book Antiqua" w:cs="Times New Roman" w:hint="eastAsia"/>
          <w:bCs/>
          <w:lang w:eastAsia="zh-CN"/>
        </w:rPr>
        <w:t xml:space="preserve">, </w:t>
      </w:r>
      <w:r w:rsidRPr="00CD3C02">
        <w:rPr>
          <w:rFonts w:ascii="Book Antiqua" w:eastAsia="SimSun" w:hAnsi="Book Antiqua" w:cs="Times New Roman"/>
          <w:bCs/>
          <w:lang w:eastAsia="zh-CN"/>
        </w:rPr>
        <w:t>Said</w:t>
      </w:r>
      <w:r w:rsidRPr="00CD3C02">
        <w:rPr>
          <w:rFonts w:ascii="Book Antiqua" w:eastAsia="SimSun" w:hAnsi="Book Antiqua" w:cs="Times New Roman" w:hint="eastAsia"/>
          <w:bCs/>
          <w:lang w:eastAsia="zh-CN"/>
        </w:rPr>
        <w:t xml:space="preserve"> </w:t>
      </w:r>
      <w:r w:rsidRPr="00CD3C02">
        <w:rPr>
          <w:rFonts w:ascii="Book Antiqua" w:eastAsia="SimSun" w:hAnsi="Book Antiqua" w:cs="Times New Roman"/>
          <w:bCs/>
          <w:lang w:eastAsia="zh-CN"/>
        </w:rPr>
        <w:t>Z</w:t>
      </w:r>
      <w:r>
        <w:rPr>
          <w:rFonts w:ascii="Book Antiqua" w:eastAsia="SimSun" w:hAnsi="Book Antiqua" w:cs="Times New Roman" w:hint="eastAsia"/>
          <w:b/>
          <w:bCs/>
          <w:lang w:eastAsia="zh-CN"/>
        </w:rPr>
        <w:t xml:space="preserve"> </w:t>
      </w:r>
      <w:r w:rsidRPr="008D2E7D">
        <w:rPr>
          <w:rFonts w:ascii="Book Antiqua" w:hAnsi="Book Antiqua" w:cs="Times New Roman"/>
          <w:b/>
          <w:bCs/>
        </w:rPr>
        <w:t>S-Editor:</w:t>
      </w:r>
      <w:r w:rsidRPr="008D2E7D">
        <w:rPr>
          <w:rFonts w:ascii="Book Antiqua" w:hAnsi="Book Antiqua" w:cs="Times New Roman" w:hint="eastAsia"/>
        </w:rPr>
        <w:t xml:space="preserve"> Gong ZM</w:t>
      </w:r>
    </w:p>
    <w:p w14:paraId="49B78ABE" w14:textId="77777777" w:rsidR="00CD3C02" w:rsidRPr="008D2E7D" w:rsidRDefault="00CD3C02" w:rsidP="00CD3C02">
      <w:pPr>
        <w:spacing w:line="360" w:lineRule="auto"/>
        <w:jc w:val="right"/>
        <w:rPr>
          <w:rFonts w:ascii="Book Antiqua" w:hAnsi="Book Antiqua" w:cs="Times New Roman"/>
        </w:rPr>
      </w:pPr>
      <w:r w:rsidRPr="008D2E7D">
        <w:rPr>
          <w:rFonts w:ascii="Book Antiqua" w:hAnsi="Book Antiqua" w:cs="Times New Roman"/>
          <w:b/>
          <w:bCs/>
        </w:rPr>
        <w:t>L-Editor:</w:t>
      </w:r>
      <w:r w:rsidRPr="008D2E7D">
        <w:rPr>
          <w:rFonts w:ascii="Book Antiqua" w:hAnsi="Book Antiqua" w:cs="Times New Roman"/>
        </w:rPr>
        <w:t xml:space="preserve"> </w:t>
      </w:r>
      <w:r w:rsidRPr="008D2E7D">
        <w:rPr>
          <w:rFonts w:ascii="Book Antiqua" w:hAnsi="Book Antiqua" w:cs="Times New Roman"/>
          <w:b/>
          <w:bCs/>
        </w:rPr>
        <w:t>E-Editor:</w:t>
      </w:r>
    </w:p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p w14:paraId="4D9D88A2" w14:textId="73ACA23B" w:rsidR="006A0CE2" w:rsidRPr="00CD3C02" w:rsidRDefault="006A0CE2" w:rsidP="009118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</w:p>
    <w:sectPr w:rsidR="006A0CE2" w:rsidRPr="00CD3C02" w:rsidSect="00D5145F"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1BD8" w14:textId="77777777" w:rsidR="00B248B4" w:rsidRDefault="00B248B4" w:rsidP="00FA52B4">
      <w:r>
        <w:separator/>
      </w:r>
    </w:p>
  </w:endnote>
  <w:endnote w:type="continuationSeparator" w:id="0">
    <w:p w14:paraId="0460B626" w14:textId="77777777" w:rsidR="00B248B4" w:rsidRDefault="00B248B4" w:rsidP="00F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tisser">
    <w:altName w:val="Rotisse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BE15" w14:textId="77777777" w:rsidR="00B248B4" w:rsidRDefault="00B248B4" w:rsidP="00FA52B4">
      <w:r>
        <w:separator/>
      </w:r>
    </w:p>
  </w:footnote>
  <w:footnote w:type="continuationSeparator" w:id="0">
    <w:p w14:paraId="5321C6BA" w14:textId="77777777" w:rsidR="00B248B4" w:rsidRDefault="00B248B4" w:rsidP="00FA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3684"/>
    <w:multiLevelType w:val="hybridMultilevel"/>
    <w:tmpl w:val="61C8AD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D"/>
    <w:rsid w:val="00042558"/>
    <w:rsid w:val="00090ED8"/>
    <w:rsid w:val="00096CC6"/>
    <w:rsid w:val="000A0157"/>
    <w:rsid w:val="000A6EDC"/>
    <w:rsid w:val="00101CF3"/>
    <w:rsid w:val="001173D3"/>
    <w:rsid w:val="00142A3D"/>
    <w:rsid w:val="001669A3"/>
    <w:rsid w:val="001C0099"/>
    <w:rsid w:val="001D5001"/>
    <w:rsid w:val="00210E47"/>
    <w:rsid w:val="002A1FE6"/>
    <w:rsid w:val="0031504C"/>
    <w:rsid w:val="003B050D"/>
    <w:rsid w:val="003B41E2"/>
    <w:rsid w:val="003C396B"/>
    <w:rsid w:val="004138EB"/>
    <w:rsid w:val="00445D3A"/>
    <w:rsid w:val="00451630"/>
    <w:rsid w:val="005503A1"/>
    <w:rsid w:val="005747CD"/>
    <w:rsid w:val="005971E5"/>
    <w:rsid w:val="005E3D49"/>
    <w:rsid w:val="005E6452"/>
    <w:rsid w:val="005F1493"/>
    <w:rsid w:val="00652391"/>
    <w:rsid w:val="00671C97"/>
    <w:rsid w:val="006A0CE2"/>
    <w:rsid w:val="007B3D86"/>
    <w:rsid w:val="007E111F"/>
    <w:rsid w:val="00807CE6"/>
    <w:rsid w:val="00855317"/>
    <w:rsid w:val="008801DF"/>
    <w:rsid w:val="009118E0"/>
    <w:rsid w:val="00931E24"/>
    <w:rsid w:val="00971267"/>
    <w:rsid w:val="009E30CB"/>
    <w:rsid w:val="00A73276"/>
    <w:rsid w:val="00A87C8D"/>
    <w:rsid w:val="00AA234D"/>
    <w:rsid w:val="00AD3CA8"/>
    <w:rsid w:val="00B248B4"/>
    <w:rsid w:val="00B37C95"/>
    <w:rsid w:val="00B572BC"/>
    <w:rsid w:val="00B65D27"/>
    <w:rsid w:val="00B91550"/>
    <w:rsid w:val="00C33967"/>
    <w:rsid w:val="00CB5D77"/>
    <w:rsid w:val="00CD3C02"/>
    <w:rsid w:val="00D2646D"/>
    <w:rsid w:val="00D5145F"/>
    <w:rsid w:val="00D65B3F"/>
    <w:rsid w:val="00EA22CE"/>
    <w:rsid w:val="00F52185"/>
    <w:rsid w:val="00F66AEF"/>
    <w:rsid w:val="00F84046"/>
    <w:rsid w:val="00F87B3A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0AA37"/>
  <w14:defaultImageDpi w14:val="300"/>
  <w15:docId w15:val="{6AAE242C-F22B-477C-93CD-7ED22AD1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CA8"/>
    <w:pPr>
      <w:widowControl w:val="0"/>
      <w:autoSpaceDE w:val="0"/>
      <w:autoSpaceDN w:val="0"/>
      <w:adjustRightInd w:val="0"/>
    </w:pPr>
    <w:rPr>
      <w:rFonts w:ascii="Rotisser" w:hAnsi="Rotisser" w:cs="Rotisser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9712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1FE6"/>
    <w:pPr>
      <w:ind w:left="720"/>
      <w:contextualSpacing/>
    </w:pPr>
    <w:rPr>
      <w:rFonts w:ascii="Times New Roman" w:eastAsia="MS Mincho" w:hAnsi="Times New Roman" w:cs="Angsana New"/>
      <w:szCs w:val="30"/>
      <w:lang w:eastAsia="ja-JP" w:bidi="th-TH"/>
    </w:rPr>
  </w:style>
  <w:style w:type="paragraph" w:customStyle="1" w:styleId="1">
    <w:name w:val="正文1"/>
    <w:uiPriority w:val="99"/>
    <w:rsid w:val="00D5145F"/>
    <w:pPr>
      <w:spacing w:line="276" w:lineRule="auto"/>
    </w:pPr>
    <w:rPr>
      <w:rFonts w:ascii="Arial" w:eastAsia="SimSun" w:hAnsi="Arial" w:cs="Arial"/>
      <w:color w:val="000000"/>
      <w:sz w:val="22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5145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4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4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5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45F"/>
    <w:rPr>
      <w:color w:val="0000FF" w:themeColor="hyperlink"/>
      <w:u w:val="single"/>
    </w:rPr>
  </w:style>
  <w:style w:type="character" w:customStyle="1" w:styleId="highlight2">
    <w:name w:val="highlight2"/>
    <w:basedOn w:val="DefaultParagraphFont"/>
    <w:rsid w:val="00D2646D"/>
  </w:style>
  <w:style w:type="paragraph" w:styleId="Header">
    <w:name w:val="header"/>
    <w:basedOn w:val="Normal"/>
    <w:link w:val="HeaderChar"/>
    <w:uiPriority w:val="99"/>
    <w:unhideWhenUsed/>
    <w:rsid w:val="00FA5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52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52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5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Wang%20CH%5BAuthor%5D&amp;cauthor=true&amp;cauthor_uid=26494972" TargetMode="External"/><Relationship Id="rId13" Type="http://schemas.openxmlformats.org/officeDocument/2006/relationships/hyperlink" Target="http://www.ncbi.nlm.nih.gov/pubmed/?term=Han%20R%5BAuthor%5D&amp;cauthor=true&amp;cauthor_uid=26494972" TargetMode="External"/><Relationship Id="rId18" Type="http://schemas.openxmlformats.org/officeDocument/2006/relationships/hyperlink" Target="http://www.ncbi.nlm.nih.gov/pubmed/?term=Megraud%20F%5BAuthor%5D&amp;cauthor=true&amp;cauthor_uid=22491499" TargetMode="External"/><Relationship Id="rId26" Type="http://schemas.openxmlformats.org/officeDocument/2006/relationships/hyperlink" Target="http://www.ncbi.nlm.nih.gov/pubmed/?term=Rokkas%20T%5BAuthor%5D&amp;cauthor=true&amp;cauthor_uid=22491499" TargetMode="External"/><Relationship Id="rId39" Type="http://schemas.openxmlformats.org/officeDocument/2006/relationships/hyperlink" Target="http://www.ncbi.nlm.nih.gov/pubmed/?term=Orel%20R%5BAuthor%5D&amp;cauthor=true&amp;cauthor_uid=26457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Axon%20AT%5BAuthor%5D&amp;cauthor=true&amp;cauthor_uid=22491499" TargetMode="External"/><Relationship Id="rId34" Type="http://schemas.openxmlformats.org/officeDocument/2006/relationships/hyperlink" Target="http://www.ncbi.nlm.nih.gov/pubmed/?term=Kurt%20%C3%96%5BAuthor%5D&amp;cauthor=true&amp;cauthor_uid=26510082" TargetMode="Externa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hyperlink" Target="http://www.ncbi.nlm.nih.gov/pubmed/?term=Yang%20YY%5BAuthor%5D&amp;cauthor=true&amp;cauthor_uid=26494972" TargetMode="External"/><Relationship Id="rId17" Type="http://schemas.openxmlformats.org/officeDocument/2006/relationships/hyperlink" Target="http://www.ncbi.nlm.nih.gov/pubmed/?term=Malfertheiner%20P%5BAuthor%5D&amp;cauthor=true&amp;cauthor_uid=22491499" TargetMode="External"/><Relationship Id="rId25" Type="http://schemas.openxmlformats.org/officeDocument/2006/relationships/hyperlink" Target="http://www.ncbi.nlm.nih.gov/pubmed/?term=Graham%20DY%5BAuthor%5D&amp;cauthor=true&amp;cauthor_uid=22491499" TargetMode="External"/><Relationship Id="rId33" Type="http://schemas.openxmlformats.org/officeDocument/2006/relationships/hyperlink" Target="http://www.ncbi.nlm.nih.gov/pubmed/?term=%C3%9Cst%C3%BCnda%C4%9F%20Y%5BAuthor%5D&amp;cauthor=true&amp;cauthor_uid=26510082" TargetMode="External"/><Relationship Id="rId38" Type="http://schemas.openxmlformats.org/officeDocument/2006/relationships/hyperlink" Target="http://www.ncbi.nlm.nih.gov/pubmed/?term=Homan%20M%5BAuthor%5D&amp;cauthor=true&amp;cauthor_uid=26457024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111/j.1572-0241.2007.01393.x" TargetMode="External"/><Relationship Id="rId20" Type="http://schemas.openxmlformats.org/officeDocument/2006/relationships/hyperlink" Target="http://www.ncbi.nlm.nih.gov/pubmed/?term=Atherton%20J%5BAuthor%5D&amp;cauthor=true&amp;cauthor_uid=22491499" TargetMode="External"/><Relationship Id="rId29" Type="http://schemas.openxmlformats.org/officeDocument/2006/relationships/hyperlink" Target="http://www.ncbi.nlm.nih.gov/pubmed/?term=European%20Helicobacter%20Study%20Group%5BCorporate%20Author%5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Li%20CX%5BAuthor%5D&amp;cauthor=true&amp;cauthor_uid=26494972" TargetMode="External"/><Relationship Id="rId24" Type="http://schemas.openxmlformats.org/officeDocument/2006/relationships/hyperlink" Target="http://www.ncbi.nlm.nih.gov/pubmed/?term=Gisbert%20JP%5BAuthor%5D&amp;cauthor=true&amp;cauthor_uid=22491499" TargetMode="External"/><Relationship Id="rId32" Type="http://schemas.openxmlformats.org/officeDocument/2006/relationships/hyperlink" Target="http://www.ncbi.nlm.nih.gov/pubmed/?term=%C3%96zt%C3%BCrk%20K%5BAuthor%5D&amp;cauthor=true&amp;cauthor_uid=26510082" TargetMode="External"/><Relationship Id="rId37" Type="http://schemas.openxmlformats.org/officeDocument/2006/relationships/hyperlink" Target="http://www.ncbi.nlm.nih.gov/pubmed/?term=Uygun%20A%5BAuthor%5D&amp;cauthor=true&amp;cauthor_uid=26510082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Lan%20CH%5BAuthor%5D&amp;cauthor=true&amp;cauthor_uid=26494972" TargetMode="External"/><Relationship Id="rId23" Type="http://schemas.openxmlformats.org/officeDocument/2006/relationships/hyperlink" Target="http://www.ncbi.nlm.nih.gov/pubmed/?term=Gensini%20GF%5BAuthor%5D&amp;cauthor=true&amp;cauthor_uid=22491499" TargetMode="External"/><Relationship Id="rId28" Type="http://schemas.openxmlformats.org/officeDocument/2006/relationships/hyperlink" Target="http://www.ncbi.nlm.nih.gov/pubmed/?term=Kuipers%20EJ%5BAuthor%5D&amp;cauthor=true&amp;cauthor_uid=22491499" TargetMode="External"/><Relationship Id="rId36" Type="http://schemas.openxmlformats.org/officeDocument/2006/relationships/hyperlink" Target="http://www.ncbi.nlm.nih.gov/pubmed/?term=K%C3%B6kt%C3%BCrk%20F%5BAuthor%5D&amp;cauthor=true&amp;cauthor_uid=26510082" TargetMode="External"/><Relationship Id="rId10" Type="http://schemas.openxmlformats.org/officeDocument/2006/relationships/hyperlink" Target="http://www.ncbi.nlm.nih.gov/pubmed/?term=Yang%20J%5BAuthor%5D&amp;cauthor=true&amp;cauthor_uid=26494972" TargetMode="External"/><Relationship Id="rId19" Type="http://schemas.openxmlformats.org/officeDocument/2006/relationships/hyperlink" Target="http://www.ncbi.nlm.nih.gov/pubmed/?term=O'Morain%20CA%5BAuthor%5D&amp;cauthor=true&amp;cauthor_uid=22491499" TargetMode="External"/><Relationship Id="rId31" Type="http://schemas.openxmlformats.org/officeDocument/2006/relationships/hyperlink" Target="http://www.ncbi.nlm.nih.gov/pubmed/?term=Uygun%20%C4%B0likhan%20S%5BAuthor%5D&amp;cauthor=true&amp;cauthor_uid=26510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Liao%20ST%5BAuthor%5D&amp;cauthor=true&amp;cauthor_uid=26494972" TargetMode="External"/><Relationship Id="rId14" Type="http://schemas.openxmlformats.org/officeDocument/2006/relationships/hyperlink" Target="http://www.ncbi.nlm.nih.gov/pubmed/?term=Chen%20DF%5BAuthor%5D&amp;cauthor=true&amp;cauthor_uid=26494972" TargetMode="External"/><Relationship Id="rId22" Type="http://schemas.openxmlformats.org/officeDocument/2006/relationships/hyperlink" Target="http://www.ncbi.nlm.nih.gov/pubmed/?term=Bazzoli%20F%5BAuthor%5D&amp;cauthor=true&amp;cauthor_uid=22491499" TargetMode="External"/><Relationship Id="rId27" Type="http://schemas.openxmlformats.org/officeDocument/2006/relationships/hyperlink" Target="http://www.ncbi.nlm.nih.gov/pubmed/?term=El-Omar%20EM%5BAuthor%5D&amp;cauthor=true&amp;cauthor_uid=22491499" TargetMode="External"/><Relationship Id="rId30" Type="http://schemas.openxmlformats.org/officeDocument/2006/relationships/hyperlink" Target="http://www.ncbi.nlm.nih.gov/pubmed/?term=Demirci%20H%5BAuthor%5D&amp;cauthor=true&amp;cauthor_uid=26510082" TargetMode="External"/><Relationship Id="rId35" Type="http://schemas.openxmlformats.org/officeDocument/2006/relationships/hyperlink" Target="http://www.ncbi.nlm.nih.gov/pubmed/?term=Bilici%20M%5BAuthor%5D&amp;cauthor=true&amp;cauthor_uid=26510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LS Ma</cp:lastModifiedBy>
  <cp:revision>2</cp:revision>
  <dcterms:created xsi:type="dcterms:W3CDTF">2016-01-29T23:15:00Z</dcterms:created>
  <dcterms:modified xsi:type="dcterms:W3CDTF">2016-01-29T23:15:00Z</dcterms:modified>
</cp:coreProperties>
</file>