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1DEF" w:rsidRPr="007C2DDB" w:rsidRDefault="00221DEF" w:rsidP="002E6B6C">
      <w:pPr>
        <w:wordWrap/>
        <w:spacing w:line="360" w:lineRule="auto"/>
        <w:rPr>
          <w:rFonts w:ascii="Book Antiqua" w:hAnsi="Book Antiqua"/>
          <w:b/>
          <w:bCs/>
          <w:i/>
          <w:iCs/>
          <w:sz w:val="24"/>
        </w:rPr>
      </w:pPr>
      <w:r w:rsidRPr="007C2DDB">
        <w:rPr>
          <w:rFonts w:ascii="Book Antiqua" w:hAnsi="Book Antiqua"/>
          <w:b/>
          <w:bCs/>
          <w:sz w:val="24"/>
        </w:rPr>
        <w:t xml:space="preserve">Name of Journal: </w:t>
      </w:r>
      <w:r w:rsidRPr="007C2DDB">
        <w:rPr>
          <w:rFonts w:ascii="Book Antiqua" w:hAnsi="Book Antiqua"/>
          <w:b/>
          <w:bCs/>
          <w:i/>
          <w:iCs/>
          <w:sz w:val="24"/>
        </w:rPr>
        <w:t>World Journal of Gastroenterology</w:t>
      </w:r>
    </w:p>
    <w:p w:rsidR="007A666E" w:rsidRPr="007C2DDB" w:rsidRDefault="007A666E" w:rsidP="002E6B6C">
      <w:pPr>
        <w:wordWrap/>
        <w:spacing w:line="360" w:lineRule="auto"/>
        <w:rPr>
          <w:rFonts w:ascii="Book Antiqua" w:hAnsi="Book Antiqua"/>
          <w:b/>
          <w:bCs/>
          <w:sz w:val="24"/>
        </w:rPr>
      </w:pPr>
      <w:r w:rsidRPr="007C2DDB">
        <w:rPr>
          <w:rFonts w:ascii="Book Antiqua" w:hAnsi="Book Antiqua" w:hint="eastAsia"/>
          <w:b/>
          <w:bCs/>
          <w:sz w:val="24"/>
        </w:rPr>
        <w:t>ESPS Manuscript NO: 23824</w:t>
      </w:r>
    </w:p>
    <w:p w:rsidR="00910A02" w:rsidRPr="007C2DDB" w:rsidRDefault="00910A02" w:rsidP="002E6B6C">
      <w:pPr>
        <w:wordWrap/>
        <w:spacing w:line="360" w:lineRule="auto"/>
        <w:rPr>
          <w:rFonts w:ascii="Book Antiqua" w:hAnsi="Book Antiqua"/>
          <w:b/>
          <w:bCs/>
          <w:sz w:val="24"/>
        </w:rPr>
      </w:pPr>
      <w:r w:rsidRPr="007C2DDB">
        <w:rPr>
          <w:rFonts w:ascii="Book Antiqua" w:hAnsi="Book Antiqua"/>
          <w:b/>
          <w:bCs/>
          <w:sz w:val="24"/>
        </w:rPr>
        <w:t xml:space="preserve">Manuscript </w:t>
      </w:r>
      <w:r w:rsidR="006351D1" w:rsidRPr="007C2DDB">
        <w:rPr>
          <w:rFonts w:ascii="Book Antiqua" w:hAnsi="Book Antiqua" w:hint="eastAsia"/>
          <w:b/>
          <w:bCs/>
          <w:sz w:val="24"/>
        </w:rPr>
        <w:t>T</w:t>
      </w:r>
      <w:r w:rsidRPr="007C2DDB">
        <w:rPr>
          <w:rFonts w:ascii="Book Antiqua" w:hAnsi="Book Antiqua"/>
          <w:b/>
          <w:bCs/>
          <w:sz w:val="24"/>
        </w:rPr>
        <w:t>ype: C</w:t>
      </w:r>
      <w:r w:rsidR="006351D1" w:rsidRPr="007C2DDB">
        <w:rPr>
          <w:rFonts w:ascii="Book Antiqua" w:hAnsi="Book Antiqua" w:hint="eastAsia"/>
          <w:b/>
          <w:bCs/>
          <w:sz w:val="24"/>
        </w:rPr>
        <w:t>ASE REPORT</w:t>
      </w:r>
    </w:p>
    <w:p w:rsidR="00D621FB" w:rsidRPr="007C2DDB" w:rsidRDefault="00D621FB" w:rsidP="002E6B6C">
      <w:pPr>
        <w:wordWrap/>
        <w:spacing w:line="360" w:lineRule="auto"/>
        <w:rPr>
          <w:rFonts w:ascii="Book Antiqua" w:hAnsi="Book Antiqua"/>
          <w:bCs/>
          <w:sz w:val="24"/>
        </w:rPr>
      </w:pPr>
    </w:p>
    <w:p w:rsidR="00910A02" w:rsidRPr="007C2DDB" w:rsidRDefault="001513C1" w:rsidP="002E6B6C">
      <w:pPr>
        <w:wordWrap/>
        <w:spacing w:line="360" w:lineRule="auto"/>
        <w:rPr>
          <w:rFonts w:ascii="Book Antiqua" w:hAnsi="Book Antiqua"/>
          <w:b/>
          <w:bCs/>
          <w:sz w:val="24"/>
        </w:rPr>
      </w:pPr>
      <w:bookmarkStart w:id="0" w:name="OLE_LINK3"/>
      <w:bookmarkStart w:id="1" w:name="OLE_LINK4"/>
      <w:r w:rsidRPr="007C2DDB">
        <w:rPr>
          <w:rFonts w:ascii="Book Antiqua" w:hAnsi="Book Antiqua"/>
          <w:b/>
          <w:bCs/>
          <w:sz w:val="24"/>
        </w:rPr>
        <w:t>Spille</w:t>
      </w:r>
      <w:r w:rsidR="008151DB" w:rsidRPr="007C2DDB">
        <w:rPr>
          <w:rFonts w:ascii="Book Antiqua" w:hAnsi="Book Antiqua"/>
          <w:b/>
          <w:bCs/>
          <w:sz w:val="24"/>
        </w:rPr>
        <w:t>d</w:t>
      </w:r>
      <w:r w:rsidR="00910A02" w:rsidRPr="007C2DDB">
        <w:rPr>
          <w:rFonts w:ascii="Book Antiqua" w:hAnsi="Book Antiqua"/>
          <w:b/>
          <w:bCs/>
          <w:sz w:val="24"/>
        </w:rPr>
        <w:t xml:space="preserve"> gallstones </w:t>
      </w:r>
      <w:r w:rsidR="00832E69" w:rsidRPr="007C2DDB">
        <w:rPr>
          <w:rFonts w:ascii="Book Antiqua" w:hAnsi="Book Antiqua"/>
          <w:b/>
          <w:bCs/>
          <w:sz w:val="24"/>
        </w:rPr>
        <w:t>mimicking a ret</w:t>
      </w:r>
      <w:r w:rsidR="008151DB" w:rsidRPr="007C2DDB">
        <w:rPr>
          <w:rFonts w:ascii="Book Antiqua" w:hAnsi="Book Antiqua"/>
          <w:b/>
          <w:bCs/>
          <w:sz w:val="24"/>
        </w:rPr>
        <w:t>roperitoneal sarcoma following laparoscopic cholecystectomy</w:t>
      </w:r>
    </w:p>
    <w:bookmarkEnd w:id="0"/>
    <w:bookmarkEnd w:id="1"/>
    <w:p w:rsidR="00D621FB" w:rsidRPr="007C2DDB" w:rsidRDefault="00D621FB" w:rsidP="002E6B6C">
      <w:pPr>
        <w:wordWrap/>
        <w:spacing w:line="360" w:lineRule="auto"/>
        <w:rPr>
          <w:rFonts w:ascii="Book Antiqua" w:hAnsi="Book Antiqua"/>
          <w:bCs/>
          <w:sz w:val="24"/>
        </w:rPr>
      </w:pPr>
    </w:p>
    <w:p w:rsidR="004F32A5" w:rsidRPr="007C2DDB" w:rsidRDefault="00B2460C" w:rsidP="002E6B6C">
      <w:pPr>
        <w:wordWrap/>
        <w:spacing w:line="360" w:lineRule="auto"/>
        <w:rPr>
          <w:rFonts w:ascii="Book Antiqua" w:hAnsi="Book Antiqua"/>
          <w:bCs/>
          <w:sz w:val="24"/>
        </w:rPr>
      </w:pPr>
      <w:r w:rsidRPr="007C2DDB">
        <w:rPr>
          <w:rFonts w:ascii="Book Antiqua" w:hAnsi="Book Antiqua" w:hint="eastAsia"/>
          <w:bCs/>
          <w:sz w:val="24"/>
        </w:rPr>
        <w:t xml:space="preserve">Kim BS </w:t>
      </w:r>
      <w:r w:rsidRPr="007C2DDB">
        <w:rPr>
          <w:rFonts w:ascii="Book Antiqua" w:hAnsi="Book Antiqua" w:hint="eastAsia"/>
          <w:bCs/>
          <w:i/>
          <w:sz w:val="24"/>
        </w:rPr>
        <w:t>et al.</w:t>
      </w:r>
      <w:r w:rsidR="00910A02" w:rsidRPr="007C2DDB">
        <w:rPr>
          <w:rFonts w:ascii="Book Antiqua" w:hAnsi="Book Antiqua"/>
          <w:bCs/>
          <w:sz w:val="24"/>
        </w:rPr>
        <w:t xml:space="preserve"> </w:t>
      </w:r>
      <w:r w:rsidR="001513C1" w:rsidRPr="007C2DDB">
        <w:rPr>
          <w:rFonts w:ascii="Book Antiqua" w:hAnsi="Book Antiqua"/>
          <w:bCs/>
          <w:sz w:val="24"/>
        </w:rPr>
        <w:t>Spill</w:t>
      </w:r>
      <w:r w:rsidR="008151DB" w:rsidRPr="007C2DDB">
        <w:rPr>
          <w:rFonts w:ascii="Book Antiqua" w:hAnsi="Book Antiqua"/>
          <w:bCs/>
          <w:sz w:val="24"/>
        </w:rPr>
        <w:t>ed</w:t>
      </w:r>
      <w:r w:rsidR="00910A02" w:rsidRPr="007C2DDB">
        <w:rPr>
          <w:rFonts w:ascii="Book Antiqua" w:hAnsi="Book Antiqua"/>
          <w:bCs/>
          <w:sz w:val="24"/>
        </w:rPr>
        <w:t xml:space="preserve"> gallstones following </w:t>
      </w:r>
      <w:r w:rsidR="008151DB" w:rsidRPr="007C2DDB">
        <w:rPr>
          <w:rFonts w:ascii="Book Antiqua" w:hAnsi="Book Antiqua"/>
          <w:bCs/>
          <w:sz w:val="24"/>
        </w:rPr>
        <w:t xml:space="preserve">laparoscopic </w:t>
      </w:r>
      <w:r w:rsidR="00910A02" w:rsidRPr="007C2DDB">
        <w:rPr>
          <w:rFonts w:ascii="Book Antiqua" w:hAnsi="Book Antiqua"/>
          <w:bCs/>
          <w:sz w:val="24"/>
        </w:rPr>
        <w:t>cholecystectomy</w:t>
      </w:r>
    </w:p>
    <w:p w:rsidR="0068317D" w:rsidRPr="007C2DDB" w:rsidRDefault="0068317D" w:rsidP="002E6B6C">
      <w:pPr>
        <w:wordWrap/>
        <w:spacing w:line="360" w:lineRule="auto"/>
        <w:rPr>
          <w:rFonts w:ascii="Book Antiqua" w:hAnsi="Book Antiqua"/>
          <w:bCs/>
          <w:sz w:val="24"/>
        </w:rPr>
      </w:pPr>
    </w:p>
    <w:p w:rsidR="0068317D" w:rsidRPr="007C2DDB" w:rsidRDefault="0068317D" w:rsidP="002E6B6C">
      <w:pPr>
        <w:wordWrap/>
        <w:spacing w:line="360" w:lineRule="auto"/>
        <w:rPr>
          <w:rFonts w:ascii="Book Antiqua" w:hAnsi="Book Antiqua"/>
          <w:b/>
          <w:bCs/>
          <w:sz w:val="24"/>
        </w:rPr>
      </w:pPr>
      <w:r w:rsidRPr="007C2DDB">
        <w:rPr>
          <w:rFonts w:ascii="Book Antiqua" w:hAnsi="Book Antiqua"/>
          <w:b/>
          <w:bCs/>
          <w:sz w:val="24"/>
        </w:rPr>
        <w:t>Bum-Soo Kim, Sun-Hyung Joo, Hyun-Cheol Kim</w:t>
      </w:r>
    </w:p>
    <w:p w:rsidR="00B2460C" w:rsidRPr="007C2DDB" w:rsidRDefault="00B2460C" w:rsidP="002E6B6C">
      <w:pPr>
        <w:wordWrap/>
        <w:spacing w:line="360" w:lineRule="auto"/>
        <w:rPr>
          <w:rFonts w:ascii="Book Antiqua" w:hAnsi="Book Antiqua"/>
          <w:b/>
          <w:bCs/>
          <w:sz w:val="24"/>
        </w:rPr>
      </w:pPr>
    </w:p>
    <w:p w:rsidR="00B2460C" w:rsidRPr="007C2DDB" w:rsidRDefault="00B2460C" w:rsidP="002E6B6C">
      <w:pPr>
        <w:wordWrap/>
        <w:spacing w:line="360" w:lineRule="auto"/>
        <w:rPr>
          <w:rFonts w:ascii="Book Antiqua" w:hAnsi="Book Antiqua"/>
          <w:b/>
          <w:bCs/>
          <w:sz w:val="24"/>
        </w:rPr>
      </w:pPr>
      <w:r w:rsidRPr="007C2DDB">
        <w:rPr>
          <w:rFonts w:ascii="Book Antiqua" w:hAnsi="Book Antiqua"/>
          <w:b/>
          <w:bCs/>
          <w:sz w:val="24"/>
        </w:rPr>
        <w:t>Bum-Soo Kim, Sun-Hyung Joo</w:t>
      </w:r>
      <w:r w:rsidRPr="007C2DDB">
        <w:rPr>
          <w:rFonts w:ascii="Book Antiqua" w:hAnsi="Book Antiqua" w:hint="eastAsia"/>
          <w:b/>
          <w:bCs/>
          <w:sz w:val="24"/>
        </w:rPr>
        <w:t>,</w:t>
      </w:r>
      <w:r w:rsidRPr="007C2DDB">
        <w:rPr>
          <w:rFonts w:ascii="Book Antiqua" w:hAnsi="Book Antiqua"/>
          <w:bCs/>
          <w:sz w:val="24"/>
        </w:rPr>
        <w:t xml:space="preserve"> </w:t>
      </w:r>
      <w:r w:rsidRPr="007C2DDB">
        <w:rPr>
          <w:rFonts w:ascii="Book Antiqua" w:hAnsi="Book Antiqua"/>
          <w:b/>
          <w:bCs/>
          <w:sz w:val="24"/>
        </w:rPr>
        <w:t>Hyun-Cheol Kim</w:t>
      </w:r>
      <w:r w:rsidRPr="007C2DDB">
        <w:rPr>
          <w:rFonts w:ascii="Book Antiqua" w:hAnsi="Book Antiqua" w:hint="eastAsia"/>
          <w:b/>
          <w:bCs/>
          <w:sz w:val="24"/>
        </w:rPr>
        <w:t>,</w:t>
      </w:r>
      <w:r w:rsidR="002E6B6C" w:rsidRPr="007C2DDB">
        <w:rPr>
          <w:rFonts w:ascii="Book Antiqua" w:eastAsia="SimSun" w:hAnsi="Book Antiqua" w:hint="eastAsia"/>
          <w:bCs/>
          <w:sz w:val="24"/>
          <w:lang w:eastAsia="zh-CN"/>
        </w:rPr>
        <w:t xml:space="preserve"> </w:t>
      </w:r>
      <w:r w:rsidR="002E6B6C" w:rsidRPr="007C2DDB">
        <w:rPr>
          <w:rFonts w:ascii="Book Antiqua" w:hAnsi="Book Antiqua"/>
          <w:bCs/>
          <w:sz w:val="24"/>
        </w:rPr>
        <w:t>Division of Hepatobiliary Surgery, Department of Surgery,</w:t>
      </w:r>
      <w:r w:rsidR="002E6B6C" w:rsidRPr="007C2DDB">
        <w:rPr>
          <w:rFonts w:ascii="Book Antiqua" w:eastAsia="SimSun" w:hAnsi="Book Antiqua" w:hint="eastAsia"/>
          <w:bCs/>
          <w:sz w:val="24"/>
          <w:lang w:eastAsia="zh-CN"/>
        </w:rPr>
        <w:t xml:space="preserve"> </w:t>
      </w:r>
      <w:r w:rsidRPr="007C2DDB">
        <w:rPr>
          <w:rFonts w:ascii="Book Antiqua" w:hAnsi="Book Antiqua"/>
          <w:bCs/>
          <w:sz w:val="24"/>
        </w:rPr>
        <w:t xml:space="preserve">Kyung Hee </w:t>
      </w:r>
      <w:r w:rsidR="002E6B6C" w:rsidRPr="007C2DDB">
        <w:rPr>
          <w:rFonts w:ascii="Book Antiqua" w:hAnsi="Book Antiqua"/>
          <w:bCs/>
          <w:sz w:val="24"/>
        </w:rPr>
        <w:t>University Hospital at Gandong</w:t>
      </w:r>
      <w:r w:rsidR="002E6B6C" w:rsidRPr="007C2DDB">
        <w:rPr>
          <w:rFonts w:ascii="Book Antiqua" w:eastAsia="SimSun" w:hAnsi="Book Antiqua" w:hint="eastAsia"/>
          <w:bCs/>
          <w:sz w:val="24"/>
          <w:lang w:eastAsia="zh-CN"/>
        </w:rPr>
        <w:t>,</w:t>
      </w:r>
      <w:r w:rsidRPr="007C2DDB">
        <w:rPr>
          <w:rFonts w:ascii="Book Antiqua" w:hAnsi="Book Antiqua"/>
          <w:bCs/>
          <w:sz w:val="24"/>
        </w:rPr>
        <w:t>Kyung Hee University School of Medicine,</w:t>
      </w:r>
      <w:r w:rsidR="002E6B6C" w:rsidRPr="007C2DDB">
        <w:rPr>
          <w:rFonts w:ascii="Book Antiqua" w:eastAsia="SimSun" w:hAnsi="Book Antiqua" w:hint="eastAsia"/>
          <w:bCs/>
          <w:sz w:val="24"/>
          <w:lang w:eastAsia="zh-CN"/>
        </w:rPr>
        <w:t xml:space="preserve"> </w:t>
      </w:r>
      <w:r w:rsidRPr="007C2DDB">
        <w:rPr>
          <w:rFonts w:ascii="Book Antiqua" w:hAnsi="Book Antiqua"/>
          <w:bCs/>
          <w:sz w:val="24"/>
        </w:rPr>
        <w:t xml:space="preserve">Seoul 134-727, </w:t>
      </w:r>
      <w:r w:rsidR="002E6B6C" w:rsidRPr="007C2DDB">
        <w:rPr>
          <w:rFonts w:ascii="Book Antiqua" w:hAnsi="Book Antiqua"/>
          <w:bCs/>
          <w:sz w:val="24"/>
        </w:rPr>
        <w:t>South Korea</w:t>
      </w:r>
    </w:p>
    <w:p w:rsidR="00B2460C" w:rsidRPr="007C2DDB" w:rsidRDefault="00B2460C" w:rsidP="002E6B6C">
      <w:pPr>
        <w:wordWrap/>
        <w:spacing w:line="360" w:lineRule="auto"/>
        <w:rPr>
          <w:rFonts w:ascii="Book Antiqua" w:hAnsi="Book Antiqua"/>
          <w:bCs/>
          <w:sz w:val="24"/>
        </w:rPr>
      </w:pPr>
    </w:p>
    <w:p w:rsidR="00B2460C" w:rsidRPr="007C2DDB" w:rsidRDefault="00B2460C" w:rsidP="002E6B6C">
      <w:pPr>
        <w:wordWrap/>
        <w:spacing w:line="360" w:lineRule="auto"/>
        <w:rPr>
          <w:rFonts w:ascii="Book Antiqua" w:eastAsia="SimSun" w:hAnsi="Book Antiqua"/>
          <w:bCs/>
          <w:sz w:val="24"/>
          <w:lang w:eastAsia="zh-CN"/>
        </w:rPr>
      </w:pPr>
      <w:r w:rsidRPr="007C2DDB">
        <w:rPr>
          <w:rFonts w:ascii="Book Antiqua" w:hAnsi="Book Antiqua"/>
          <w:b/>
          <w:bCs/>
          <w:sz w:val="24"/>
        </w:rPr>
        <w:t>Author contributions:</w:t>
      </w:r>
      <w:r w:rsidR="002E6B6C" w:rsidRPr="007C2DDB">
        <w:rPr>
          <w:rFonts w:ascii="Book Antiqua" w:eastAsia="SimSun" w:hAnsi="Book Antiqua" w:hint="eastAsia"/>
          <w:bCs/>
          <w:sz w:val="24"/>
          <w:lang w:eastAsia="zh-CN"/>
        </w:rPr>
        <w:t xml:space="preserve"> </w:t>
      </w:r>
      <w:r w:rsidRPr="007C2DDB">
        <w:rPr>
          <w:rFonts w:ascii="Book Antiqua" w:hAnsi="Book Antiqua"/>
          <w:bCs/>
          <w:sz w:val="24"/>
        </w:rPr>
        <w:t>Kim</w:t>
      </w:r>
      <w:r w:rsidR="002E6B6C" w:rsidRPr="007C2DDB">
        <w:rPr>
          <w:rFonts w:ascii="Book Antiqua" w:hAnsi="Book Antiqua"/>
          <w:bCs/>
          <w:sz w:val="24"/>
        </w:rPr>
        <w:t xml:space="preserve"> BS</w:t>
      </w:r>
      <w:r w:rsidR="002E6B6C" w:rsidRPr="007C2DDB">
        <w:rPr>
          <w:rFonts w:ascii="Book Antiqua" w:eastAsia="SimSun" w:hAnsi="Book Antiqua" w:hint="eastAsia"/>
          <w:bCs/>
          <w:sz w:val="24"/>
          <w:lang w:eastAsia="zh-CN"/>
        </w:rPr>
        <w:t xml:space="preserve"> </w:t>
      </w:r>
      <w:r w:rsidR="003F090D" w:rsidRPr="007C2DDB">
        <w:rPr>
          <w:rFonts w:ascii="Book Antiqua" w:hAnsi="Book Antiqua" w:hint="eastAsia"/>
          <w:bCs/>
          <w:sz w:val="24"/>
        </w:rPr>
        <w:t>designed and wrote the paper</w:t>
      </w:r>
      <w:r w:rsidRPr="007C2DDB">
        <w:rPr>
          <w:rFonts w:ascii="Book Antiqua" w:hAnsi="Book Antiqua"/>
          <w:bCs/>
          <w:sz w:val="24"/>
        </w:rPr>
        <w:t xml:space="preserve">; </w:t>
      </w:r>
      <w:r w:rsidR="002E6B6C" w:rsidRPr="007C2DDB">
        <w:rPr>
          <w:rFonts w:ascii="Book Antiqua" w:hAnsi="Book Antiqua"/>
          <w:bCs/>
          <w:sz w:val="24"/>
        </w:rPr>
        <w:t xml:space="preserve">Joo </w:t>
      </w:r>
      <w:r w:rsidRPr="007C2DDB">
        <w:rPr>
          <w:rFonts w:ascii="Book Antiqua" w:hAnsi="Book Antiqua"/>
          <w:bCs/>
          <w:sz w:val="24"/>
        </w:rPr>
        <w:t xml:space="preserve">SH </w:t>
      </w:r>
      <w:r w:rsidR="003F090D" w:rsidRPr="007C2DDB">
        <w:rPr>
          <w:rFonts w:ascii="Book Antiqua" w:hAnsi="Book Antiqua" w:hint="eastAsia"/>
          <w:bCs/>
          <w:sz w:val="24"/>
        </w:rPr>
        <w:t>supported writing of the paper</w:t>
      </w:r>
      <w:r w:rsidRPr="007C2DDB">
        <w:rPr>
          <w:rFonts w:ascii="Book Antiqua" w:hAnsi="Book Antiqua"/>
          <w:bCs/>
          <w:sz w:val="24"/>
        </w:rPr>
        <w:t xml:space="preserve">; </w:t>
      </w:r>
      <w:r w:rsidR="002E6B6C" w:rsidRPr="007C2DDB">
        <w:rPr>
          <w:rFonts w:ascii="Book Antiqua" w:hAnsi="Book Antiqua"/>
          <w:bCs/>
          <w:sz w:val="24"/>
        </w:rPr>
        <w:t xml:space="preserve">Kim </w:t>
      </w:r>
      <w:r w:rsidRPr="007C2DDB">
        <w:rPr>
          <w:rFonts w:ascii="Book Antiqua" w:hAnsi="Book Antiqua"/>
          <w:bCs/>
          <w:sz w:val="24"/>
        </w:rPr>
        <w:t>HC</w:t>
      </w:r>
      <w:r w:rsidR="002E6B6C" w:rsidRPr="007C2DDB">
        <w:rPr>
          <w:rFonts w:ascii="Book Antiqua" w:eastAsia="SimSun" w:hAnsi="Book Antiqua" w:hint="eastAsia"/>
          <w:bCs/>
          <w:sz w:val="24"/>
          <w:lang w:eastAsia="zh-CN"/>
        </w:rPr>
        <w:t xml:space="preserve"> </w:t>
      </w:r>
      <w:r w:rsidRPr="007C2DDB">
        <w:rPr>
          <w:rFonts w:ascii="Book Antiqua" w:hAnsi="Book Antiqua"/>
          <w:bCs/>
          <w:sz w:val="24"/>
        </w:rPr>
        <w:t>reported radiologic imaging</w:t>
      </w:r>
      <w:r w:rsidR="002E6B6C" w:rsidRPr="007C2DDB">
        <w:rPr>
          <w:rFonts w:ascii="Book Antiqua" w:eastAsia="SimSun" w:hAnsi="Book Antiqua" w:hint="eastAsia"/>
          <w:bCs/>
          <w:sz w:val="24"/>
          <w:lang w:eastAsia="zh-CN"/>
        </w:rPr>
        <w:t>.</w:t>
      </w:r>
    </w:p>
    <w:p w:rsidR="00B2460C" w:rsidRPr="007C2DDB" w:rsidRDefault="00B2460C" w:rsidP="002E6B6C">
      <w:pPr>
        <w:wordWrap/>
        <w:spacing w:line="360" w:lineRule="auto"/>
        <w:rPr>
          <w:rFonts w:ascii="Book Antiqua" w:hAnsi="Book Antiqua"/>
          <w:bCs/>
          <w:sz w:val="24"/>
        </w:rPr>
      </w:pPr>
    </w:p>
    <w:p w:rsidR="0068317D" w:rsidRPr="007C2DDB" w:rsidRDefault="00B2460C" w:rsidP="002E6B6C">
      <w:pPr>
        <w:wordWrap/>
        <w:spacing w:line="360" w:lineRule="auto"/>
        <w:rPr>
          <w:rFonts w:ascii="Book Antiqua" w:hAnsi="Book Antiqua"/>
          <w:b/>
          <w:bCs/>
          <w:sz w:val="24"/>
        </w:rPr>
      </w:pPr>
      <w:r w:rsidRPr="007C2DDB">
        <w:rPr>
          <w:rFonts w:ascii="Book Antiqua" w:hAnsi="Book Antiqua" w:hint="eastAsia"/>
          <w:b/>
          <w:bCs/>
          <w:sz w:val="24"/>
        </w:rPr>
        <w:t>Institutional review board statement</w:t>
      </w:r>
      <w:r w:rsidRPr="007C2DDB">
        <w:rPr>
          <w:rFonts w:ascii="Book Antiqua" w:hAnsi="Book Antiqua"/>
          <w:b/>
          <w:bCs/>
          <w:sz w:val="24"/>
        </w:rPr>
        <w:t>:</w:t>
      </w:r>
      <w:r w:rsidR="00273FD0" w:rsidRPr="007C2DDB">
        <w:rPr>
          <w:rFonts w:ascii="Book Antiqua" w:hAnsi="Book Antiqua" w:hint="eastAsia"/>
          <w:b/>
          <w:bCs/>
          <w:sz w:val="24"/>
        </w:rPr>
        <w:t xml:space="preserve"> </w:t>
      </w:r>
      <w:r w:rsidR="003F090D" w:rsidRPr="007C2DDB">
        <w:rPr>
          <w:rFonts w:ascii="Book Antiqua" w:hAnsi="Book Antiqua" w:hint="eastAsia"/>
          <w:bCs/>
          <w:sz w:val="24"/>
        </w:rPr>
        <w:t xml:space="preserve">This case report was approved by </w:t>
      </w:r>
      <w:r w:rsidR="00273FD0" w:rsidRPr="007C2DDB">
        <w:rPr>
          <w:rFonts w:ascii="Book Antiqua" w:hAnsi="Book Antiqua" w:hint="eastAsia"/>
          <w:bCs/>
          <w:sz w:val="24"/>
        </w:rPr>
        <w:t xml:space="preserve">Kyung Hee University Hospital at Gangdong Institutional </w:t>
      </w:r>
      <w:r w:rsidR="002360E2" w:rsidRPr="007C2DDB">
        <w:rPr>
          <w:rFonts w:ascii="Book Antiqua" w:hAnsi="Book Antiqua"/>
          <w:bCs/>
          <w:sz w:val="24"/>
        </w:rPr>
        <w:t xml:space="preserve">Review Board </w:t>
      </w:r>
      <w:r w:rsidR="00273FD0" w:rsidRPr="007C2DDB">
        <w:rPr>
          <w:rFonts w:ascii="Book Antiqua" w:hAnsi="Book Antiqua" w:hint="eastAsia"/>
          <w:bCs/>
          <w:sz w:val="24"/>
        </w:rPr>
        <w:t xml:space="preserve">(KHNMC IRB </w:t>
      </w:r>
      <w:r w:rsidR="006150E8" w:rsidRPr="007C2DDB">
        <w:rPr>
          <w:rFonts w:ascii="Book Antiqua" w:hAnsi="Book Antiqua" w:hint="eastAsia"/>
          <w:bCs/>
          <w:sz w:val="24"/>
        </w:rPr>
        <w:t>2015-12-00</w:t>
      </w:r>
      <w:r w:rsidR="00F93556" w:rsidRPr="007C2DDB">
        <w:rPr>
          <w:rFonts w:ascii="Book Antiqua" w:hAnsi="Book Antiqua" w:hint="eastAsia"/>
          <w:bCs/>
          <w:sz w:val="24"/>
        </w:rPr>
        <w:t>8</w:t>
      </w:r>
      <w:r w:rsidR="006150E8" w:rsidRPr="007C2DDB">
        <w:rPr>
          <w:rFonts w:ascii="Book Antiqua" w:hAnsi="Book Antiqua" w:hint="eastAsia"/>
          <w:bCs/>
          <w:sz w:val="24"/>
        </w:rPr>
        <w:t>)</w:t>
      </w:r>
      <w:r w:rsidR="003F090D" w:rsidRPr="007C2DDB">
        <w:rPr>
          <w:rFonts w:ascii="Book Antiqua" w:hAnsi="Book Antiqua" w:hint="eastAsia"/>
          <w:bCs/>
          <w:sz w:val="24"/>
        </w:rPr>
        <w:t>.</w:t>
      </w:r>
    </w:p>
    <w:p w:rsidR="00B2460C" w:rsidRPr="007C2DDB" w:rsidRDefault="00B2460C" w:rsidP="002E6B6C">
      <w:pPr>
        <w:wordWrap/>
        <w:spacing w:line="360" w:lineRule="auto"/>
        <w:rPr>
          <w:rFonts w:ascii="Book Antiqua" w:hAnsi="Book Antiqua"/>
          <w:b/>
          <w:bCs/>
          <w:sz w:val="24"/>
        </w:rPr>
      </w:pPr>
    </w:p>
    <w:p w:rsidR="004F6CAF" w:rsidRPr="007C2DDB" w:rsidRDefault="004F6CAF" w:rsidP="002E6B6C">
      <w:pPr>
        <w:wordWrap/>
        <w:spacing w:line="360" w:lineRule="auto"/>
        <w:rPr>
          <w:rFonts w:ascii="Book Antiqua" w:hAnsi="Book Antiqua"/>
          <w:bCs/>
          <w:sz w:val="24"/>
        </w:rPr>
      </w:pPr>
      <w:r w:rsidRPr="007C2DDB">
        <w:rPr>
          <w:rFonts w:ascii="Book Antiqua" w:hAnsi="Book Antiqua" w:hint="eastAsia"/>
          <w:b/>
          <w:bCs/>
          <w:sz w:val="24"/>
        </w:rPr>
        <w:t>Informed consent statement:</w:t>
      </w:r>
      <w:r w:rsidR="00267C0C" w:rsidRPr="007C2DDB">
        <w:rPr>
          <w:rFonts w:ascii="Book Antiqua" w:hAnsi="Book Antiqua" w:hint="eastAsia"/>
          <w:b/>
          <w:bCs/>
          <w:sz w:val="24"/>
        </w:rPr>
        <w:t xml:space="preserve"> </w:t>
      </w:r>
      <w:r w:rsidR="00267C0C" w:rsidRPr="007C2DDB">
        <w:rPr>
          <w:rFonts w:ascii="Book Antiqua" w:hAnsi="Book Antiqua" w:hint="eastAsia"/>
          <w:bCs/>
          <w:sz w:val="24"/>
        </w:rPr>
        <w:t>Informed consent was obtained from the patient for reporting this case.</w:t>
      </w:r>
    </w:p>
    <w:p w:rsidR="00A476C1" w:rsidRPr="007C2DDB" w:rsidRDefault="00A476C1" w:rsidP="002E6B6C">
      <w:pPr>
        <w:wordWrap/>
        <w:spacing w:line="360" w:lineRule="auto"/>
        <w:rPr>
          <w:rFonts w:ascii="Book Antiqua" w:hAnsi="Book Antiqua"/>
          <w:bCs/>
          <w:sz w:val="24"/>
        </w:rPr>
      </w:pPr>
    </w:p>
    <w:p w:rsidR="00B2460C" w:rsidRPr="007C2DDB" w:rsidRDefault="00B2460C" w:rsidP="002E6B6C">
      <w:pPr>
        <w:wordWrap/>
        <w:spacing w:line="360" w:lineRule="auto"/>
        <w:rPr>
          <w:rFonts w:ascii="Book Antiqua" w:hAnsi="Book Antiqua"/>
          <w:bCs/>
          <w:sz w:val="24"/>
        </w:rPr>
      </w:pPr>
      <w:r w:rsidRPr="007C2DDB">
        <w:rPr>
          <w:rFonts w:ascii="Book Antiqua" w:hAnsi="Book Antiqua" w:hint="eastAsia"/>
          <w:b/>
          <w:bCs/>
          <w:sz w:val="24"/>
        </w:rPr>
        <w:t>Conflict-of-interest statement:</w:t>
      </w:r>
      <w:r w:rsidRPr="007C2DDB">
        <w:rPr>
          <w:rFonts w:ascii="Book Antiqua" w:hAnsi="Book Antiqua"/>
          <w:bCs/>
          <w:sz w:val="24"/>
        </w:rPr>
        <w:t xml:space="preserve"> </w:t>
      </w:r>
      <w:r w:rsidR="000018CD" w:rsidRPr="007C2DDB">
        <w:rPr>
          <w:rFonts w:ascii="Book Antiqua" w:hAnsi="Book Antiqua" w:hint="eastAsia"/>
          <w:bCs/>
          <w:sz w:val="24"/>
        </w:rPr>
        <w:t>All</w:t>
      </w:r>
      <w:r w:rsidR="003F090D" w:rsidRPr="007C2DDB">
        <w:rPr>
          <w:rFonts w:ascii="Book Antiqua" w:hAnsi="Book Antiqua" w:hint="eastAsia"/>
          <w:bCs/>
          <w:sz w:val="24"/>
        </w:rPr>
        <w:t xml:space="preserve"> authors declare no </w:t>
      </w:r>
      <w:r w:rsidR="003F090D" w:rsidRPr="007C2DDB">
        <w:rPr>
          <w:rFonts w:ascii="Book Antiqua" w:hAnsi="Book Antiqua"/>
          <w:bCs/>
          <w:sz w:val="24"/>
        </w:rPr>
        <w:t>conflict</w:t>
      </w:r>
      <w:r w:rsidR="000018CD" w:rsidRPr="007C2DDB">
        <w:rPr>
          <w:rFonts w:ascii="Book Antiqua" w:hAnsi="Book Antiqua" w:hint="eastAsia"/>
          <w:bCs/>
          <w:sz w:val="24"/>
        </w:rPr>
        <w:t xml:space="preserve">s </w:t>
      </w:r>
      <w:r w:rsidR="003F090D" w:rsidRPr="007C2DDB">
        <w:rPr>
          <w:rFonts w:ascii="Book Antiqua" w:hAnsi="Book Antiqua" w:hint="eastAsia"/>
          <w:bCs/>
          <w:sz w:val="24"/>
        </w:rPr>
        <w:t>of</w:t>
      </w:r>
      <w:r w:rsidR="000018CD" w:rsidRPr="007C2DDB">
        <w:rPr>
          <w:rFonts w:ascii="Book Antiqua" w:hAnsi="Book Antiqua" w:hint="eastAsia"/>
          <w:bCs/>
          <w:sz w:val="24"/>
        </w:rPr>
        <w:t xml:space="preserve"> </w:t>
      </w:r>
      <w:r w:rsidR="003F090D" w:rsidRPr="007C2DDB">
        <w:rPr>
          <w:rFonts w:ascii="Book Antiqua" w:hAnsi="Book Antiqua" w:hint="eastAsia"/>
          <w:bCs/>
          <w:sz w:val="24"/>
        </w:rPr>
        <w:t>interest.</w:t>
      </w:r>
    </w:p>
    <w:p w:rsidR="00B2460C" w:rsidRPr="007C2DDB" w:rsidRDefault="00B2460C" w:rsidP="002E6B6C">
      <w:pPr>
        <w:wordWrap/>
        <w:spacing w:line="360" w:lineRule="auto"/>
        <w:rPr>
          <w:rFonts w:ascii="Book Antiqua" w:eastAsia="SimSun" w:hAnsi="Book Antiqua"/>
          <w:b/>
          <w:bCs/>
          <w:sz w:val="24"/>
          <w:lang w:eastAsia="zh-CN"/>
        </w:rPr>
      </w:pPr>
    </w:p>
    <w:p w:rsidR="002E6B6C" w:rsidRPr="007C2DDB" w:rsidRDefault="002E6B6C" w:rsidP="002E6B6C">
      <w:pPr>
        <w:pStyle w:val="10"/>
        <w:spacing w:line="360" w:lineRule="auto"/>
        <w:jc w:val="both"/>
        <w:rPr>
          <w:rFonts w:ascii="Book Antiqua" w:hAnsi="Book Antiqua" w:cs="Times New Roman"/>
          <w:bCs/>
          <w:color w:val="auto"/>
          <w:sz w:val="24"/>
          <w:highlight w:val="white"/>
          <w:lang w:val="en-US"/>
        </w:rPr>
      </w:pPr>
      <w:bookmarkStart w:id="2" w:name="OLE_LINK441"/>
      <w:bookmarkStart w:id="3" w:name="OLE_LINK442"/>
      <w:bookmarkStart w:id="4" w:name="OLE_LINK1032"/>
      <w:bookmarkStart w:id="5" w:name="OLE_LINK1232"/>
      <w:bookmarkStart w:id="6" w:name="OLE_LINK559"/>
      <w:r w:rsidRPr="007C2DDB">
        <w:rPr>
          <w:rFonts w:ascii="Book Antiqua" w:hAnsi="Book Antiqua" w:cs="Times New Roman"/>
          <w:b/>
          <w:bCs/>
          <w:color w:val="auto"/>
          <w:sz w:val="24"/>
          <w:highlight w:val="white"/>
          <w:lang w:val="en-US"/>
        </w:rPr>
        <w:lastRenderedPageBreak/>
        <w:t>Open-Access:</w:t>
      </w:r>
      <w:r w:rsidRPr="007C2DDB">
        <w:rPr>
          <w:rFonts w:ascii="Book Antiqua" w:hAnsi="Book Antiqua" w:cs="Times New Roman"/>
          <w:bCs/>
          <w:color w:val="auto"/>
          <w:sz w:val="24"/>
          <w:highlight w:val="white"/>
          <w:lang w:val="en-US"/>
        </w:rPr>
        <w:t xml:space="preserve"> </w:t>
      </w:r>
      <w:bookmarkStart w:id="7" w:name="OLE_LINK479"/>
      <w:bookmarkStart w:id="8" w:name="OLE_LINK496"/>
      <w:bookmarkStart w:id="9" w:name="OLE_LINK506"/>
      <w:bookmarkStart w:id="10" w:name="OLE_LINK507"/>
      <w:r w:rsidRPr="007C2DDB">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sidRPr="007C2DDB">
        <w:rPr>
          <w:rFonts w:ascii="Book Antiqua" w:hAnsi="Book Antiqua" w:cs="Times New Roman" w:hint="eastAsia"/>
          <w:bCs/>
          <w:color w:val="auto"/>
          <w:sz w:val="24"/>
          <w:highlight w:val="white"/>
          <w:lang w:val="en-US" w:eastAsia="zh-CN"/>
        </w:rPr>
        <w:t xml:space="preserve"> </w:t>
      </w:r>
      <w:r w:rsidRPr="007C2DDB">
        <w:rPr>
          <w:rFonts w:ascii="Book Antiqua" w:hAnsi="Book Antiqua" w:cs="Times New Roman"/>
          <w:bCs/>
          <w:color w:val="auto"/>
          <w:sz w:val="24"/>
          <w:highlight w:val="white"/>
          <w:lang w:val="en-US"/>
        </w:rPr>
        <w:t>in</w:t>
      </w:r>
      <w:r w:rsidRPr="007C2DDB">
        <w:rPr>
          <w:rFonts w:ascii="Book Antiqua" w:hAnsi="Book Antiqua" w:cs="Times New Roman" w:hint="eastAsia"/>
          <w:bCs/>
          <w:color w:val="auto"/>
          <w:sz w:val="24"/>
          <w:highlight w:val="white"/>
          <w:lang w:val="en-US" w:eastAsia="zh-CN"/>
        </w:rPr>
        <w:t xml:space="preserve"> </w:t>
      </w:r>
      <w:r w:rsidRPr="007C2DDB">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C2DDB">
          <w:rPr>
            <w:rStyle w:val="Hyperlink"/>
            <w:rFonts w:ascii="Book Antiqua" w:hAnsi="Book Antiqua" w:cs="Times New Roman"/>
            <w:bCs/>
            <w:color w:val="auto"/>
            <w:sz w:val="24"/>
            <w:highlight w:val="white"/>
            <w:u w:val="none"/>
            <w:lang w:val="en-US"/>
          </w:rPr>
          <w:t>http://creativecommons.org/licenses/by-nc/4.0/</w:t>
        </w:r>
      </w:hyperlink>
      <w:bookmarkEnd w:id="7"/>
      <w:bookmarkEnd w:id="8"/>
      <w:bookmarkEnd w:id="9"/>
      <w:bookmarkEnd w:id="10"/>
    </w:p>
    <w:bookmarkEnd w:id="2"/>
    <w:bookmarkEnd w:id="3"/>
    <w:bookmarkEnd w:id="4"/>
    <w:bookmarkEnd w:id="5"/>
    <w:bookmarkEnd w:id="6"/>
    <w:p w:rsidR="002E6B6C" w:rsidRPr="007C2DDB" w:rsidRDefault="002E6B6C" w:rsidP="002E6B6C">
      <w:pPr>
        <w:wordWrap/>
        <w:spacing w:line="360" w:lineRule="auto"/>
        <w:rPr>
          <w:rFonts w:ascii="Book Antiqua" w:eastAsia="SimSun" w:hAnsi="Book Antiqua"/>
          <w:b/>
          <w:bCs/>
          <w:sz w:val="24"/>
          <w:lang w:eastAsia="zh-CN"/>
        </w:rPr>
      </w:pPr>
    </w:p>
    <w:p w:rsidR="007C2DDB" w:rsidRPr="007C2DDB" w:rsidRDefault="0068317D" w:rsidP="007C2DDB">
      <w:pPr>
        <w:wordWrap/>
        <w:spacing w:line="360" w:lineRule="auto"/>
        <w:rPr>
          <w:rFonts w:ascii="Book Antiqua" w:eastAsia="SimSun" w:hAnsi="Book Antiqua"/>
          <w:b/>
          <w:bCs/>
          <w:sz w:val="24"/>
          <w:lang w:eastAsia="zh-CN"/>
        </w:rPr>
      </w:pPr>
      <w:r w:rsidRPr="007C2DDB">
        <w:rPr>
          <w:rFonts w:ascii="Book Antiqua" w:hAnsi="Book Antiqua"/>
          <w:b/>
          <w:bCs/>
          <w:sz w:val="24"/>
        </w:rPr>
        <w:t>Correspondence to:</w:t>
      </w:r>
      <w:r w:rsidR="002E6B6C" w:rsidRPr="007C2DDB">
        <w:rPr>
          <w:rFonts w:ascii="Book Antiqua" w:hAnsi="Book Antiqua"/>
          <w:bCs/>
          <w:sz w:val="24"/>
        </w:rPr>
        <w:t xml:space="preserve"> </w:t>
      </w:r>
      <w:r w:rsidR="002E6B6C" w:rsidRPr="007C2DDB">
        <w:rPr>
          <w:rFonts w:ascii="Book Antiqua" w:hAnsi="Book Antiqua"/>
          <w:b/>
          <w:bCs/>
          <w:sz w:val="24"/>
        </w:rPr>
        <w:t>Bum-Soo Kim, MD</w:t>
      </w:r>
      <w:r w:rsidRPr="007C2DDB">
        <w:rPr>
          <w:rFonts w:ascii="Book Antiqua" w:hAnsi="Book Antiqua"/>
          <w:b/>
          <w:bCs/>
          <w:sz w:val="24"/>
        </w:rPr>
        <w:t>,</w:t>
      </w:r>
      <w:r w:rsidR="007C2DDB" w:rsidRPr="007C2DDB">
        <w:rPr>
          <w:rFonts w:ascii="Book Antiqua" w:eastAsia="SimSun" w:hAnsi="Book Antiqua" w:hint="eastAsia"/>
          <w:b/>
          <w:bCs/>
          <w:sz w:val="24"/>
          <w:lang w:eastAsia="zh-CN"/>
        </w:rPr>
        <w:t xml:space="preserve"> </w:t>
      </w:r>
      <w:r w:rsidRPr="007C2DDB">
        <w:rPr>
          <w:rFonts w:ascii="Book Antiqua" w:hAnsi="Book Antiqua"/>
          <w:b/>
          <w:bCs/>
          <w:sz w:val="24"/>
        </w:rPr>
        <w:t>PhD,</w:t>
      </w:r>
      <w:r w:rsidRPr="007C2DDB">
        <w:rPr>
          <w:rFonts w:ascii="Book Antiqua" w:hAnsi="Book Antiqua"/>
          <w:bCs/>
          <w:sz w:val="24"/>
        </w:rPr>
        <w:t xml:space="preserve"> Division of Hepatobiliary Surgery, Department of Surgery, Kyung Hee University Hospital at Gandong</w:t>
      </w:r>
      <w:r w:rsidR="002E6B6C" w:rsidRPr="007C2DDB">
        <w:rPr>
          <w:rFonts w:ascii="Book Antiqua" w:eastAsia="SimSun" w:hAnsi="Book Antiqua" w:hint="eastAsia"/>
          <w:bCs/>
          <w:sz w:val="24"/>
          <w:lang w:eastAsia="zh-CN"/>
        </w:rPr>
        <w:t xml:space="preserve">, </w:t>
      </w:r>
      <w:r w:rsidRPr="007C2DDB">
        <w:rPr>
          <w:rFonts w:ascii="Book Antiqua" w:hAnsi="Book Antiqua"/>
          <w:bCs/>
          <w:sz w:val="24"/>
        </w:rPr>
        <w:t xml:space="preserve">Kyung Hee University School of Medicine, 892 Dongnam Ro, Gangdong Gu, Seoul 134-727, </w:t>
      </w:r>
      <w:r w:rsidR="007C2DDB" w:rsidRPr="007C2DDB">
        <w:rPr>
          <w:rFonts w:ascii="Book Antiqua" w:hAnsi="Book Antiqua"/>
          <w:bCs/>
          <w:sz w:val="24"/>
        </w:rPr>
        <w:t>South Korea</w:t>
      </w:r>
      <w:r w:rsidR="007C2DDB" w:rsidRPr="007C2DDB">
        <w:rPr>
          <w:rFonts w:ascii="Book Antiqua" w:eastAsia="SimSun" w:hAnsi="Book Antiqua" w:hint="eastAsia"/>
          <w:bCs/>
          <w:sz w:val="24"/>
          <w:lang w:eastAsia="zh-CN"/>
        </w:rPr>
        <w:t xml:space="preserve">. </w:t>
      </w:r>
      <w:hyperlink r:id="rId9" w:history="1">
        <w:r w:rsidR="007C2DDB" w:rsidRPr="007C2DDB">
          <w:rPr>
            <w:rStyle w:val="Hyperlink"/>
            <w:rFonts w:ascii="Book Antiqua" w:hAnsi="Book Antiqua"/>
            <w:bCs/>
            <w:color w:val="auto"/>
            <w:sz w:val="24"/>
            <w:u w:val="none"/>
          </w:rPr>
          <w:t>kbs420@hanmail.net</w:t>
        </w:r>
      </w:hyperlink>
    </w:p>
    <w:p w:rsidR="007C2DDB" w:rsidRPr="007C2DDB" w:rsidRDefault="007C2DDB" w:rsidP="002E6B6C">
      <w:pPr>
        <w:wordWrap/>
        <w:spacing w:line="360" w:lineRule="auto"/>
        <w:rPr>
          <w:rFonts w:ascii="Book Antiqua" w:eastAsia="SimSun" w:hAnsi="Book Antiqua"/>
          <w:bCs/>
          <w:sz w:val="24"/>
          <w:lang w:eastAsia="zh-CN"/>
        </w:rPr>
      </w:pPr>
      <w:r w:rsidRPr="007C2DDB">
        <w:rPr>
          <w:rFonts w:ascii="Book Antiqua" w:hAnsi="Book Antiqua" w:hint="eastAsia"/>
          <w:b/>
          <w:sz w:val="24"/>
        </w:rPr>
        <w:t>Telephone:</w:t>
      </w:r>
      <w:r w:rsidRPr="007C2DDB">
        <w:rPr>
          <w:rFonts w:ascii="Book Antiqua" w:eastAsia="SimSun" w:hAnsi="Book Antiqua" w:hint="eastAsia"/>
          <w:b/>
          <w:sz w:val="24"/>
          <w:lang w:eastAsia="zh-CN"/>
        </w:rPr>
        <w:t xml:space="preserve"> </w:t>
      </w:r>
      <w:r w:rsidRPr="007C2DDB">
        <w:rPr>
          <w:rFonts w:ascii="Book Antiqua" w:eastAsia="SimSun" w:hAnsi="Book Antiqua" w:hint="eastAsia"/>
          <w:bCs/>
          <w:sz w:val="24"/>
          <w:lang w:eastAsia="zh-CN"/>
        </w:rPr>
        <w:t>+</w:t>
      </w:r>
      <w:r w:rsidRPr="007C2DDB">
        <w:rPr>
          <w:rFonts w:ascii="Book Antiqua" w:hAnsi="Book Antiqua"/>
          <w:bCs/>
          <w:sz w:val="24"/>
        </w:rPr>
        <w:t>82-2-440</w:t>
      </w:r>
      <w:r w:rsidR="0068317D" w:rsidRPr="007C2DDB">
        <w:rPr>
          <w:rFonts w:ascii="Book Antiqua" w:hAnsi="Book Antiqua"/>
          <w:bCs/>
          <w:sz w:val="24"/>
        </w:rPr>
        <w:t>6119</w:t>
      </w:r>
    </w:p>
    <w:p w:rsidR="0068317D" w:rsidRPr="007C2DDB" w:rsidRDefault="0068317D" w:rsidP="002E6B6C">
      <w:pPr>
        <w:wordWrap/>
        <w:spacing w:line="360" w:lineRule="auto"/>
        <w:rPr>
          <w:rFonts w:ascii="Book Antiqua" w:eastAsia="SimSun" w:hAnsi="Book Antiqua"/>
          <w:bCs/>
          <w:sz w:val="24"/>
          <w:lang w:eastAsia="zh-CN"/>
        </w:rPr>
      </w:pPr>
      <w:r w:rsidRPr="007C2DDB">
        <w:rPr>
          <w:rFonts w:ascii="Book Antiqua" w:hAnsi="Book Antiqua"/>
          <w:b/>
          <w:bCs/>
          <w:sz w:val="24"/>
        </w:rPr>
        <w:t>Fax:</w:t>
      </w:r>
      <w:r w:rsidRPr="007C2DDB">
        <w:rPr>
          <w:rFonts w:ascii="Book Antiqua" w:hAnsi="Book Antiqua"/>
          <w:bCs/>
          <w:sz w:val="24"/>
        </w:rPr>
        <w:t xml:space="preserve"> </w:t>
      </w:r>
      <w:r w:rsidR="007C2DDB" w:rsidRPr="007C2DDB">
        <w:rPr>
          <w:rFonts w:ascii="Book Antiqua" w:eastAsia="SimSun" w:hAnsi="Book Antiqua" w:hint="eastAsia"/>
          <w:bCs/>
          <w:sz w:val="24"/>
          <w:lang w:eastAsia="zh-CN"/>
        </w:rPr>
        <w:t>+</w:t>
      </w:r>
      <w:r w:rsidR="007C2DDB" w:rsidRPr="007C2DDB">
        <w:rPr>
          <w:rFonts w:ascii="Book Antiqua" w:hAnsi="Book Antiqua"/>
          <w:bCs/>
          <w:sz w:val="24"/>
        </w:rPr>
        <w:t>82-2-440</w:t>
      </w:r>
      <w:r w:rsidRPr="007C2DDB">
        <w:rPr>
          <w:rFonts w:ascii="Book Antiqua" w:hAnsi="Book Antiqua"/>
          <w:bCs/>
          <w:sz w:val="24"/>
        </w:rPr>
        <w:t>6295</w:t>
      </w:r>
    </w:p>
    <w:p w:rsidR="00A476C1" w:rsidRPr="007C2DDB" w:rsidRDefault="00A476C1" w:rsidP="002E6B6C">
      <w:pPr>
        <w:wordWrap/>
        <w:adjustRightInd w:val="0"/>
        <w:snapToGrid w:val="0"/>
        <w:spacing w:line="360" w:lineRule="auto"/>
        <w:ind w:rightChars="22" w:right="44"/>
        <w:rPr>
          <w:rFonts w:ascii="Book Antiqua" w:hAnsi="Book Antiqua"/>
          <w:b/>
          <w:sz w:val="24"/>
        </w:rPr>
      </w:pPr>
    </w:p>
    <w:p w:rsidR="007C2DDB" w:rsidRPr="007C2DDB" w:rsidRDefault="007C2DDB" w:rsidP="007C2DDB">
      <w:pPr>
        <w:spacing w:line="360" w:lineRule="auto"/>
        <w:contextualSpacing/>
        <w:rPr>
          <w:rFonts w:ascii="Book Antiqua" w:eastAsia="SimSun" w:hAnsi="Book Antiqua"/>
          <w:b/>
          <w:sz w:val="24"/>
          <w:lang w:eastAsia="zh-CN"/>
        </w:rPr>
      </w:pPr>
      <w:r w:rsidRPr="00596D3F">
        <w:rPr>
          <w:rFonts w:ascii="Book Antiqua" w:hAnsi="Book Antiqua"/>
          <w:b/>
          <w:sz w:val="24"/>
        </w:rPr>
        <w:t>Received:</w:t>
      </w:r>
      <w:r>
        <w:rPr>
          <w:rFonts w:ascii="Book Antiqua" w:eastAsia="SimSun" w:hAnsi="Book Antiqua" w:hint="eastAsia"/>
          <w:b/>
          <w:sz w:val="24"/>
          <w:lang w:eastAsia="zh-CN"/>
        </w:rPr>
        <w:t xml:space="preserve"> </w:t>
      </w:r>
      <w:r w:rsidRPr="007C2DDB">
        <w:rPr>
          <w:rFonts w:ascii="Book Antiqua" w:eastAsia="SimSun" w:hAnsi="Book Antiqua" w:hint="eastAsia"/>
          <w:sz w:val="24"/>
          <w:lang w:eastAsia="zh-CN"/>
        </w:rPr>
        <w:t>December</w:t>
      </w:r>
      <w:r>
        <w:rPr>
          <w:rFonts w:ascii="Book Antiqua" w:eastAsia="SimSun" w:hAnsi="Book Antiqua" w:hint="eastAsia"/>
          <w:sz w:val="24"/>
          <w:lang w:eastAsia="zh-CN"/>
        </w:rPr>
        <w:t xml:space="preserve"> </w:t>
      </w:r>
      <w:r w:rsidRPr="007C2DDB">
        <w:rPr>
          <w:rFonts w:ascii="Book Antiqua" w:eastAsia="SimSun" w:hAnsi="Book Antiqua" w:hint="eastAsia"/>
          <w:sz w:val="24"/>
          <w:lang w:eastAsia="zh-CN"/>
        </w:rPr>
        <w:t>18,</w:t>
      </w:r>
      <w:r>
        <w:rPr>
          <w:rFonts w:ascii="Book Antiqua" w:eastAsia="SimSun" w:hAnsi="Book Antiqua" w:hint="eastAsia"/>
          <w:sz w:val="24"/>
          <w:lang w:eastAsia="zh-CN"/>
        </w:rPr>
        <w:t xml:space="preserve"> </w:t>
      </w:r>
      <w:r w:rsidRPr="007C2DDB">
        <w:rPr>
          <w:rFonts w:ascii="Book Antiqua" w:eastAsia="SimSun" w:hAnsi="Book Antiqua" w:hint="eastAsia"/>
          <w:sz w:val="24"/>
          <w:lang w:eastAsia="zh-CN"/>
        </w:rPr>
        <w:t>2015</w:t>
      </w:r>
    </w:p>
    <w:p w:rsidR="007C2DDB" w:rsidRPr="00596D3F" w:rsidRDefault="007C2DDB" w:rsidP="007C2DDB">
      <w:pPr>
        <w:spacing w:line="360" w:lineRule="auto"/>
        <w:contextualSpacing/>
        <w:rPr>
          <w:rFonts w:ascii="Book Antiqua" w:hAnsi="Book Antiqua"/>
          <w:b/>
          <w:sz w:val="24"/>
        </w:rPr>
      </w:pPr>
      <w:r w:rsidRPr="00596D3F">
        <w:rPr>
          <w:rFonts w:ascii="Book Antiqua" w:hAnsi="Book Antiqua"/>
          <w:b/>
          <w:sz w:val="24"/>
        </w:rPr>
        <w:t>Peer-review started:</w:t>
      </w:r>
      <w:r w:rsidR="001436F3">
        <w:rPr>
          <w:rFonts w:ascii="Book Antiqua" w:eastAsia="SimSun" w:hAnsi="Book Antiqua" w:hint="eastAsia"/>
          <w:b/>
          <w:sz w:val="24"/>
          <w:lang w:eastAsia="zh-CN"/>
        </w:rPr>
        <w:t xml:space="preserve"> </w:t>
      </w:r>
      <w:r w:rsidRPr="007C2DDB">
        <w:rPr>
          <w:rFonts w:ascii="Book Antiqua" w:eastAsia="SimSun" w:hAnsi="Book Antiqua" w:hint="eastAsia"/>
          <w:sz w:val="24"/>
          <w:lang w:eastAsia="zh-CN"/>
        </w:rPr>
        <w:t xml:space="preserve">December </w:t>
      </w:r>
      <w:r>
        <w:rPr>
          <w:rFonts w:ascii="Book Antiqua" w:eastAsia="SimSun" w:hAnsi="Book Antiqua" w:hint="eastAsia"/>
          <w:sz w:val="24"/>
          <w:lang w:eastAsia="zh-CN"/>
        </w:rPr>
        <w:t>22</w:t>
      </w:r>
      <w:r w:rsidRPr="007C2DDB">
        <w:rPr>
          <w:rFonts w:ascii="Book Antiqua" w:eastAsia="SimSun" w:hAnsi="Book Antiqua" w:hint="eastAsia"/>
          <w:sz w:val="24"/>
          <w:lang w:eastAsia="zh-CN"/>
        </w:rPr>
        <w:t>,</w:t>
      </w:r>
      <w:r>
        <w:rPr>
          <w:rFonts w:ascii="Book Antiqua" w:eastAsia="SimSun" w:hAnsi="Book Antiqua" w:hint="eastAsia"/>
          <w:sz w:val="24"/>
          <w:lang w:eastAsia="zh-CN"/>
        </w:rPr>
        <w:t xml:space="preserve"> </w:t>
      </w:r>
      <w:r w:rsidRPr="007C2DDB">
        <w:rPr>
          <w:rFonts w:ascii="Book Antiqua" w:eastAsia="SimSun" w:hAnsi="Book Antiqua" w:hint="eastAsia"/>
          <w:sz w:val="24"/>
          <w:lang w:eastAsia="zh-CN"/>
        </w:rPr>
        <w:t>2015</w:t>
      </w:r>
    </w:p>
    <w:p w:rsidR="007C2DDB" w:rsidRPr="007C2DDB" w:rsidRDefault="007C2DDB" w:rsidP="007C2DDB">
      <w:pPr>
        <w:spacing w:line="360" w:lineRule="auto"/>
        <w:contextualSpacing/>
        <w:rPr>
          <w:rFonts w:ascii="Book Antiqua" w:eastAsia="SimSun" w:hAnsi="Book Antiqua"/>
          <w:b/>
          <w:sz w:val="24"/>
          <w:lang w:eastAsia="zh-CN"/>
        </w:rPr>
      </w:pPr>
      <w:r w:rsidRPr="00596D3F">
        <w:rPr>
          <w:rFonts w:ascii="Book Antiqua" w:hAnsi="Book Antiqua"/>
          <w:b/>
          <w:sz w:val="24"/>
        </w:rPr>
        <w:t>First decision:</w:t>
      </w:r>
      <w:r>
        <w:rPr>
          <w:rFonts w:ascii="Book Antiqua" w:eastAsia="SimSun" w:hAnsi="Book Antiqua" w:hint="eastAsia"/>
          <w:b/>
          <w:sz w:val="24"/>
          <w:lang w:eastAsia="zh-CN"/>
        </w:rPr>
        <w:t xml:space="preserve"> </w:t>
      </w:r>
      <w:r w:rsidRPr="007C2DDB">
        <w:rPr>
          <w:rFonts w:ascii="Book Antiqua" w:eastAsia="SimSun" w:hAnsi="Book Antiqua" w:hint="eastAsia"/>
          <w:sz w:val="24"/>
          <w:lang w:eastAsia="zh-CN"/>
        </w:rPr>
        <w:t>January 13, 2016</w:t>
      </w:r>
    </w:p>
    <w:p w:rsidR="007C2DDB" w:rsidRPr="00596D3F" w:rsidRDefault="007C2DDB" w:rsidP="007C2DDB">
      <w:pPr>
        <w:spacing w:line="360" w:lineRule="auto"/>
        <w:contextualSpacing/>
        <w:rPr>
          <w:rFonts w:ascii="Book Antiqua" w:hAnsi="Book Antiqua"/>
          <w:b/>
          <w:sz w:val="24"/>
        </w:rPr>
      </w:pPr>
      <w:r w:rsidRPr="00596D3F">
        <w:rPr>
          <w:rFonts w:ascii="Book Antiqua" w:hAnsi="Book Antiqua"/>
          <w:b/>
          <w:sz w:val="24"/>
        </w:rPr>
        <w:t>Revised:</w:t>
      </w:r>
      <w:r>
        <w:rPr>
          <w:rFonts w:ascii="Book Antiqua" w:eastAsia="SimSun" w:hAnsi="Book Antiqua" w:hint="eastAsia"/>
          <w:b/>
          <w:sz w:val="24"/>
          <w:lang w:eastAsia="zh-CN"/>
        </w:rPr>
        <w:t xml:space="preserve"> </w:t>
      </w:r>
      <w:r w:rsidRPr="007C2DDB">
        <w:rPr>
          <w:rFonts w:ascii="Book Antiqua" w:eastAsia="SimSun" w:hAnsi="Book Antiqua" w:hint="eastAsia"/>
          <w:sz w:val="24"/>
          <w:lang w:eastAsia="zh-CN"/>
        </w:rPr>
        <w:t xml:space="preserve">January </w:t>
      </w:r>
      <w:r>
        <w:rPr>
          <w:rFonts w:ascii="Book Antiqua" w:eastAsia="SimSun" w:hAnsi="Book Antiqua" w:hint="eastAsia"/>
          <w:sz w:val="24"/>
          <w:lang w:eastAsia="zh-CN"/>
        </w:rPr>
        <w:t>21</w:t>
      </w:r>
      <w:r w:rsidRPr="007C2DDB">
        <w:rPr>
          <w:rFonts w:ascii="Book Antiqua" w:eastAsia="SimSun" w:hAnsi="Book Antiqua" w:hint="eastAsia"/>
          <w:sz w:val="24"/>
          <w:lang w:eastAsia="zh-CN"/>
        </w:rPr>
        <w:t>, 2016</w:t>
      </w:r>
    </w:p>
    <w:p w:rsidR="007C2DDB" w:rsidRPr="00615287" w:rsidRDefault="007C2DDB" w:rsidP="007C2DDB">
      <w:pPr>
        <w:spacing w:line="360" w:lineRule="auto"/>
        <w:rPr>
          <w:rFonts w:ascii="Book Antiqua" w:hAnsi="Book Antiqua"/>
          <w:color w:val="000000"/>
          <w:sz w:val="24"/>
        </w:rPr>
      </w:pPr>
      <w:r w:rsidRPr="00596D3F">
        <w:rPr>
          <w:rFonts w:ascii="Book Antiqua" w:hAnsi="Book Antiqua"/>
          <w:b/>
          <w:sz w:val="24"/>
        </w:rPr>
        <w:t>Accepted:</w:t>
      </w:r>
      <w:bookmarkStart w:id="11" w:name="OLE_LINK98"/>
      <w:bookmarkStart w:id="12" w:name="OLE_LINK99"/>
      <w:bookmarkStart w:id="13" w:name="OLE_LINK104"/>
      <w:bookmarkStart w:id="14" w:name="OLE_LINK110"/>
      <w:bookmarkStart w:id="15" w:name="OLE_LINK111"/>
      <w:bookmarkStart w:id="16" w:name="OLE_LINK115"/>
      <w:bookmarkStart w:id="17" w:name="OLE_LINK116"/>
      <w:bookmarkStart w:id="18" w:name="OLE_LINK117"/>
      <w:bookmarkStart w:id="19" w:name="OLE_LINK118"/>
      <w:bookmarkStart w:id="20" w:name="OLE_LINK119"/>
      <w:bookmarkStart w:id="21" w:name="OLE_LINK121"/>
      <w:bookmarkStart w:id="22" w:name="OLE_LINK122"/>
      <w:bookmarkStart w:id="23" w:name="OLE_LINK125"/>
      <w:bookmarkStart w:id="24" w:name="OLE_LINK126"/>
      <w:bookmarkStart w:id="25" w:name="OLE_LINK127"/>
      <w:bookmarkStart w:id="26" w:name="OLE_LINK129"/>
      <w:bookmarkStart w:id="27" w:name="OLE_LINK132"/>
      <w:bookmarkStart w:id="28" w:name="OLE_LINK134"/>
      <w:bookmarkStart w:id="29" w:name="OLE_LINK135"/>
      <w:bookmarkStart w:id="30" w:name="OLE_LINK136"/>
      <w:bookmarkStart w:id="31" w:name="OLE_LINK137"/>
      <w:bookmarkStart w:id="32" w:name="OLE_LINK138"/>
      <w:bookmarkStart w:id="33" w:name="OLE_LINK139"/>
      <w:bookmarkStart w:id="34" w:name="OLE_LINK141"/>
      <w:bookmarkStart w:id="35" w:name="OLE_LINK142"/>
      <w:bookmarkStart w:id="36" w:name="OLE_LINK143"/>
      <w:bookmarkStart w:id="37" w:name="OLE_LINK144"/>
      <w:bookmarkStart w:id="38" w:name="OLE_LINK145"/>
      <w:bookmarkStart w:id="39" w:name="OLE_LINK146"/>
      <w:bookmarkStart w:id="40" w:name="OLE_LINK147"/>
      <w:r w:rsidR="00615287" w:rsidRPr="00615287">
        <w:rPr>
          <w:rFonts w:ascii="Book Antiqua" w:hAnsi="Book Antiqua"/>
          <w:color w:val="000000"/>
          <w:sz w:val="24"/>
        </w:rPr>
        <w:t xml:space="preserve"> </w:t>
      </w:r>
      <w:r w:rsidR="00615287">
        <w:rPr>
          <w:rFonts w:ascii="Book Antiqua" w:hAnsi="Book Antiqua"/>
          <w:color w:val="000000"/>
          <w:sz w:val="24"/>
        </w:rPr>
        <w:t>February 20</w:t>
      </w:r>
      <w:r w:rsidR="00615287" w:rsidRPr="00D55413">
        <w:rPr>
          <w:rFonts w:ascii="Book Antiqua" w:hAnsi="Book Antiqua"/>
          <w:color w:val="000000"/>
          <w:sz w:val="24"/>
        </w:rPr>
        <w:t>, 2016</w:t>
      </w:r>
      <w:bookmarkStart w:id="41" w:name="_GoBack"/>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7C2DDB" w:rsidRPr="00596D3F" w:rsidRDefault="007C2DDB" w:rsidP="007C2DDB">
      <w:pPr>
        <w:spacing w:line="360" w:lineRule="auto"/>
        <w:contextualSpacing/>
        <w:rPr>
          <w:rFonts w:ascii="Book Antiqua" w:hAnsi="Book Antiqua"/>
          <w:b/>
          <w:sz w:val="24"/>
        </w:rPr>
      </w:pPr>
      <w:r w:rsidRPr="00596D3F">
        <w:rPr>
          <w:rFonts w:ascii="Book Antiqua" w:hAnsi="Book Antiqua"/>
          <w:b/>
          <w:sz w:val="24"/>
        </w:rPr>
        <w:t>Article in press:</w:t>
      </w:r>
    </w:p>
    <w:p w:rsidR="007C2DDB" w:rsidRDefault="007C2DDB" w:rsidP="007C2DDB">
      <w:pPr>
        <w:pStyle w:val="10"/>
        <w:rPr>
          <w:rFonts w:ascii="Book Antiqua" w:hAnsi="Book Antiqua"/>
          <w:b/>
          <w:color w:val="auto"/>
          <w:sz w:val="24"/>
          <w:szCs w:val="24"/>
          <w:lang w:eastAsia="zh-CN"/>
        </w:rPr>
      </w:pPr>
      <w:r w:rsidRPr="00596D3F">
        <w:rPr>
          <w:rFonts w:ascii="Book Antiqua" w:hAnsi="Book Antiqua"/>
          <w:b/>
          <w:color w:val="auto"/>
          <w:sz w:val="24"/>
          <w:szCs w:val="24"/>
        </w:rPr>
        <w:t>Published online</w:t>
      </w:r>
      <w:r w:rsidRPr="00596D3F">
        <w:rPr>
          <w:rFonts w:ascii="Book Antiqua" w:hAnsi="Book Antiqua" w:hint="eastAsia"/>
          <w:b/>
          <w:color w:val="auto"/>
          <w:sz w:val="24"/>
          <w:szCs w:val="24"/>
        </w:rPr>
        <w:t>:</w:t>
      </w:r>
    </w:p>
    <w:p w:rsidR="007C2DDB" w:rsidRDefault="007C2DDB">
      <w:pPr>
        <w:widowControl/>
        <w:wordWrap/>
        <w:autoSpaceDE/>
        <w:autoSpaceDN/>
        <w:jc w:val="left"/>
        <w:rPr>
          <w:rFonts w:ascii="Book Antiqua" w:hAnsi="Book Antiqua"/>
          <w:b/>
          <w:sz w:val="24"/>
        </w:rPr>
      </w:pPr>
      <w:r>
        <w:rPr>
          <w:rFonts w:ascii="Book Antiqua" w:hAnsi="Book Antiqua"/>
          <w:b/>
          <w:sz w:val="24"/>
        </w:rPr>
        <w:br w:type="page"/>
      </w:r>
    </w:p>
    <w:p w:rsidR="004775F5" w:rsidRPr="007C2DDB" w:rsidRDefault="000E0761" w:rsidP="002E6B6C">
      <w:pPr>
        <w:wordWrap/>
        <w:adjustRightInd w:val="0"/>
        <w:snapToGrid w:val="0"/>
        <w:spacing w:line="360" w:lineRule="auto"/>
        <w:ind w:rightChars="22" w:right="44"/>
        <w:rPr>
          <w:rFonts w:ascii="Book Antiqua" w:hAnsi="Book Antiqua"/>
          <w:b/>
          <w:sz w:val="24"/>
        </w:rPr>
      </w:pPr>
      <w:r w:rsidRPr="007C2DDB">
        <w:rPr>
          <w:rFonts w:ascii="Book Antiqua" w:hAnsi="Book Antiqua"/>
          <w:b/>
          <w:sz w:val="24"/>
        </w:rPr>
        <w:lastRenderedPageBreak/>
        <w:t>Abstract</w:t>
      </w:r>
    </w:p>
    <w:p w:rsidR="00E24D29" w:rsidRPr="007C2DDB" w:rsidRDefault="00384439" w:rsidP="002226E9">
      <w:pPr>
        <w:wordWrap/>
        <w:adjustRightInd w:val="0"/>
        <w:snapToGrid w:val="0"/>
        <w:spacing w:line="360" w:lineRule="auto"/>
        <w:ind w:rightChars="22" w:right="44"/>
        <w:rPr>
          <w:rFonts w:ascii="Book Antiqua" w:hAnsi="Book Antiqua"/>
          <w:sz w:val="24"/>
        </w:rPr>
      </w:pPr>
      <w:r w:rsidRPr="007C2DDB">
        <w:rPr>
          <w:rFonts w:ascii="Book Antiqua" w:hAnsi="Book Antiqua"/>
          <w:sz w:val="24"/>
        </w:rPr>
        <w:t xml:space="preserve">Laparoscopic cholecystectomy has become a standard treatment of </w:t>
      </w:r>
      <w:r w:rsidR="00EE63B3" w:rsidRPr="007C2DDB">
        <w:rPr>
          <w:rFonts w:ascii="Book Antiqua" w:hAnsi="Book Antiqua"/>
          <w:sz w:val="24"/>
        </w:rPr>
        <w:t xml:space="preserve">symptomatic </w:t>
      </w:r>
      <w:r w:rsidR="0096181D" w:rsidRPr="007C2DDB">
        <w:rPr>
          <w:rFonts w:ascii="Book Antiqua" w:hAnsi="Book Antiqua"/>
          <w:sz w:val="24"/>
        </w:rPr>
        <w:t>gallstone</w:t>
      </w:r>
      <w:r w:rsidR="00EE63B3" w:rsidRPr="007C2DDB">
        <w:rPr>
          <w:rFonts w:ascii="Book Antiqua" w:hAnsi="Book Antiqua"/>
          <w:sz w:val="24"/>
        </w:rPr>
        <w:t xml:space="preserve"> disease</w:t>
      </w:r>
      <w:r w:rsidRPr="007C2DDB">
        <w:rPr>
          <w:rFonts w:ascii="Book Antiqua" w:hAnsi="Book Antiqua"/>
          <w:sz w:val="24"/>
        </w:rPr>
        <w:t xml:space="preserve">. </w:t>
      </w:r>
      <w:r w:rsidR="00EE63B3" w:rsidRPr="007C2DDB">
        <w:rPr>
          <w:rFonts w:ascii="Book Antiqua" w:hAnsi="Book Antiqua"/>
          <w:sz w:val="24"/>
        </w:rPr>
        <w:t xml:space="preserve">Although spilled gallstones </w:t>
      </w:r>
      <w:r w:rsidR="00D621FB" w:rsidRPr="007C2DDB">
        <w:rPr>
          <w:rFonts w:ascii="Book Antiqua" w:hAnsi="Book Antiqua"/>
          <w:sz w:val="24"/>
        </w:rPr>
        <w:t>are</w:t>
      </w:r>
      <w:r w:rsidR="00EE63B3" w:rsidRPr="007C2DDB">
        <w:rPr>
          <w:rFonts w:ascii="Book Antiqua" w:hAnsi="Book Antiqua"/>
          <w:sz w:val="24"/>
        </w:rPr>
        <w:t xml:space="preserve"> considered harmless, unretrieved</w:t>
      </w:r>
      <w:r w:rsidRPr="007C2DDB">
        <w:rPr>
          <w:rFonts w:ascii="Book Antiqua" w:hAnsi="Book Antiqua"/>
          <w:sz w:val="24"/>
        </w:rPr>
        <w:t xml:space="preserve"> gallstones can result in </w:t>
      </w:r>
      <w:r w:rsidR="00313022" w:rsidRPr="007C2DDB">
        <w:rPr>
          <w:rFonts w:ascii="Book Antiqua" w:hAnsi="Book Antiqua"/>
          <w:sz w:val="24"/>
        </w:rPr>
        <w:t>intra-abdominal abscess.</w:t>
      </w:r>
      <w:r w:rsidR="00D621FB" w:rsidRPr="007C2DDB">
        <w:rPr>
          <w:rFonts w:ascii="Book Antiqua" w:hAnsi="Book Antiqua"/>
          <w:sz w:val="24"/>
        </w:rPr>
        <w:t xml:space="preserve"> We report a case of abscess formation due to spilled gallstones after laparoscopic cholecystectomy mimicking a retroperitoneal sarcoma on radiologic imaging.</w:t>
      </w:r>
      <w:r w:rsidR="002226E9">
        <w:rPr>
          <w:rFonts w:ascii="Book Antiqua" w:eastAsia="SimSun" w:hAnsi="Book Antiqua" w:hint="eastAsia"/>
          <w:sz w:val="24"/>
          <w:lang w:eastAsia="zh-CN"/>
        </w:rPr>
        <w:t xml:space="preserve"> </w:t>
      </w:r>
      <w:r w:rsidR="00BE7967" w:rsidRPr="007C2DDB">
        <w:rPr>
          <w:rFonts w:ascii="Book Antiqua" w:hAnsi="Book Antiqua"/>
          <w:sz w:val="24"/>
        </w:rPr>
        <w:t xml:space="preserve">A </w:t>
      </w:r>
      <w:r w:rsidR="009460BF" w:rsidRPr="007C2DDB">
        <w:rPr>
          <w:rFonts w:ascii="Book Antiqua" w:hAnsi="Book Antiqua"/>
          <w:sz w:val="24"/>
        </w:rPr>
        <w:t>59</w:t>
      </w:r>
      <w:r w:rsidR="00A020D2" w:rsidRPr="007C2DDB">
        <w:rPr>
          <w:rFonts w:ascii="Book Antiqua" w:hAnsi="Book Antiqua"/>
          <w:sz w:val="24"/>
        </w:rPr>
        <w:t>-</w:t>
      </w:r>
      <w:r w:rsidR="009814E2" w:rsidRPr="007C2DDB">
        <w:rPr>
          <w:rFonts w:ascii="Book Antiqua" w:hAnsi="Book Antiqua"/>
          <w:sz w:val="24"/>
        </w:rPr>
        <w:t>year</w:t>
      </w:r>
      <w:r w:rsidR="00A020D2" w:rsidRPr="007C2DDB">
        <w:rPr>
          <w:rFonts w:ascii="Book Antiqua" w:hAnsi="Book Antiqua"/>
          <w:sz w:val="24"/>
        </w:rPr>
        <w:t>-</w:t>
      </w:r>
      <w:r w:rsidR="009814E2" w:rsidRPr="007C2DDB">
        <w:rPr>
          <w:rFonts w:ascii="Book Antiqua" w:hAnsi="Book Antiqua"/>
          <w:sz w:val="24"/>
        </w:rPr>
        <w:t xml:space="preserve">old </w:t>
      </w:r>
      <w:r w:rsidR="00A020D2" w:rsidRPr="007C2DDB">
        <w:rPr>
          <w:rFonts w:ascii="Book Antiqua" w:hAnsi="Book Antiqua"/>
          <w:sz w:val="24"/>
        </w:rPr>
        <w:t>male with a surgical history of a laparoscopic cholecystectomy complicated by gallstone</w:t>
      </w:r>
      <w:r w:rsidRPr="007C2DDB">
        <w:rPr>
          <w:rFonts w:ascii="Book Antiqua" w:hAnsi="Book Antiqua"/>
          <w:sz w:val="24"/>
        </w:rPr>
        <w:t>s</w:t>
      </w:r>
      <w:r w:rsidR="00A020D2" w:rsidRPr="007C2DDB">
        <w:rPr>
          <w:rFonts w:ascii="Book Antiqua" w:hAnsi="Book Antiqua"/>
          <w:sz w:val="24"/>
        </w:rPr>
        <w:t xml:space="preserve"> spillage </w:t>
      </w:r>
      <w:r w:rsidR="009814E2" w:rsidRPr="007C2DDB">
        <w:rPr>
          <w:rFonts w:ascii="Book Antiqua" w:hAnsi="Book Antiqua"/>
          <w:sz w:val="24"/>
        </w:rPr>
        <w:t xml:space="preserve">presented with </w:t>
      </w:r>
      <w:r w:rsidR="00D621FB" w:rsidRPr="007C2DDB">
        <w:rPr>
          <w:rFonts w:ascii="Book Antiqua" w:hAnsi="Book Antiqua"/>
          <w:sz w:val="24"/>
        </w:rPr>
        <w:t xml:space="preserve">a </w:t>
      </w:r>
      <w:r w:rsidR="00CA18B3" w:rsidRPr="007C2DDB">
        <w:rPr>
          <w:rFonts w:ascii="Book Antiqua" w:hAnsi="Book Antiqua"/>
          <w:sz w:val="24"/>
        </w:rPr>
        <w:t>1month</w:t>
      </w:r>
      <w:r w:rsidR="00A020D2" w:rsidRPr="007C2DDB">
        <w:rPr>
          <w:rFonts w:ascii="Book Antiqua" w:hAnsi="Book Antiqua"/>
          <w:sz w:val="24"/>
        </w:rPr>
        <w:t xml:space="preserve"> </w:t>
      </w:r>
      <w:r w:rsidR="00D621FB" w:rsidRPr="007C2DDB">
        <w:rPr>
          <w:rFonts w:ascii="Book Antiqua" w:hAnsi="Book Antiqua"/>
          <w:sz w:val="24"/>
        </w:rPr>
        <w:t xml:space="preserve">history </w:t>
      </w:r>
      <w:r w:rsidR="00A020D2" w:rsidRPr="007C2DDB">
        <w:rPr>
          <w:rFonts w:ascii="Book Antiqua" w:hAnsi="Book Antiqua"/>
          <w:sz w:val="24"/>
        </w:rPr>
        <w:t>of constant</w:t>
      </w:r>
      <w:r w:rsidR="009814E2" w:rsidRPr="007C2DDB">
        <w:rPr>
          <w:rFonts w:ascii="Book Antiqua" w:hAnsi="Book Antiqua"/>
          <w:sz w:val="24"/>
        </w:rPr>
        <w:t xml:space="preserve"> right-sided</w:t>
      </w:r>
      <w:r w:rsidR="00A020D2" w:rsidRPr="007C2DDB">
        <w:rPr>
          <w:rFonts w:ascii="Book Antiqua" w:hAnsi="Book Antiqua"/>
          <w:sz w:val="24"/>
        </w:rPr>
        <w:t xml:space="preserve"> abdominal</w:t>
      </w:r>
      <w:r w:rsidR="009814E2" w:rsidRPr="007C2DDB">
        <w:rPr>
          <w:rFonts w:ascii="Book Antiqua" w:hAnsi="Book Antiqua"/>
          <w:sz w:val="24"/>
        </w:rPr>
        <w:t xml:space="preserve"> pain and tenderness.</w:t>
      </w:r>
      <w:r w:rsidR="001436F3">
        <w:rPr>
          <w:rFonts w:ascii="Book Antiqua" w:eastAsia="SimSun" w:hAnsi="Book Antiqua" w:hint="eastAsia"/>
          <w:sz w:val="24"/>
          <w:lang w:eastAsia="zh-CN"/>
        </w:rPr>
        <w:t xml:space="preserve"> </w:t>
      </w:r>
      <w:r w:rsidR="009814E2" w:rsidRPr="007C2DDB">
        <w:rPr>
          <w:rFonts w:ascii="Book Antiqua" w:hAnsi="Book Antiqua"/>
          <w:sz w:val="24"/>
        </w:rPr>
        <w:t xml:space="preserve">Computed tomography </w:t>
      </w:r>
      <w:r w:rsidRPr="007C2DDB">
        <w:rPr>
          <w:rFonts w:ascii="Book Antiqua" w:hAnsi="Book Antiqua"/>
          <w:sz w:val="24"/>
        </w:rPr>
        <w:t xml:space="preserve">and magnetic resonance imaging </w:t>
      </w:r>
      <w:r w:rsidR="009814E2" w:rsidRPr="007C2DDB">
        <w:rPr>
          <w:rFonts w:ascii="Book Antiqua" w:hAnsi="Book Antiqua"/>
          <w:sz w:val="24"/>
        </w:rPr>
        <w:t xml:space="preserve">demonstrated a retroperitoneal </w:t>
      </w:r>
      <w:r w:rsidR="007207A0" w:rsidRPr="007C2DDB">
        <w:rPr>
          <w:rFonts w:ascii="Book Antiqua" w:hAnsi="Book Antiqua"/>
          <w:sz w:val="24"/>
        </w:rPr>
        <w:t xml:space="preserve">sarcoma at </w:t>
      </w:r>
      <w:r w:rsidR="00D621FB" w:rsidRPr="007C2DDB">
        <w:rPr>
          <w:rFonts w:ascii="Book Antiqua" w:hAnsi="Book Antiqua"/>
          <w:sz w:val="24"/>
        </w:rPr>
        <w:t xml:space="preserve">the </w:t>
      </w:r>
      <w:r w:rsidR="007207A0" w:rsidRPr="007C2DDB">
        <w:rPr>
          <w:rFonts w:ascii="Book Antiqua" w:hAnsi="Book Antiqua"/>
          <w:sz w:val="24"/>
        </w:rPr>
        <w:t>sub</w:t>
      </w:r>
      <w:r w:rsidR="00124203" w:rsidRPr="007C2DDB">
        <w:rPr>
          <w:rFonts w:ascii="Book Antiqua" w:hAnsi="Book Antiqua"/>
          <w:sz w:val="24"/>
        </w:rPr>
        <w:t>-</w:t>
      </w:r>
      <w:r w:rsidR="007207A0" w:rsidRPr="007C2DDB">
        <w:rPr>
          <w:rFonts w:ascii="Book Antiqua" w:hAnsi="Book Antiqua"/>
          <w:sz w:val="24"/>
        </w:rPr>
        <w:t>hepatic space</w:t>
      </w:r>
      <w:r w:rsidR="009814E2" w:rsidRPr="007C2DDB">
        <w:rPr>
          <w:rFonts w:ascii="Book Antiqua" w:hAnsi="Book Antiqua"/>
          <w:sz w:val="24"/>
        </w:rPr>
        <w:t xml:space="preserve">. On open exploration a </w:t>
      </w:r>
      <w:r w:rsidR="00CA18B3" w:rsidRPr="007C2DDB">
        <w:rPr>
          <w:rFonts w:ascii="Book Antiqua" w:hAnsi="Book Antiqua"/>
          <w:sz w:val="24"/>
        </w:rPr>
        <w:t>5</w:t>
      </w:r>
      <w:r w:rsidR="00D621FB" w:rsidRPr="007C2DDB">
        <w:rPr>
          <w:rFonts w:ascii="Book Antiqua" w:hAnsi="Book Antiqua"/>
          <w:sz w:val="24"/>
        </w:rPr>
        <w:t xml:space="preserve"> </w:t>
      </w:r>
      <w:r w:rsidR="009814E2" w:rsidRPr="007C2DDB">
        <w:rPr>
          <w:rFonts w:ascii="Book Antiqua" w:hAnsi="Book Antiqua"/>
          <w:sz w:val="24"/>
        </w:rPr>
        <w:t>cm</w:t>
      </w:r>
      <w:r w:rsidR="001436F3">
        <w:rPr>
          <w:rFonts w:ascii="Book Antiqua" w:eastAsia="SimSun" w:hAnsi="Book Antiqua" w:hint="eastAsia"/>
          <w:sz w:val="24"/>
          <w:lang w:eastAsia="zh-CN"/>
        </w:rPr>
        <w:t xml:space="preserve"> </w:t>
      </w:r>
      <w:r w:rsidR="001436F3" w:rsidRPr="001436F3">
        <w:rPr>
          <w:rFonts w:ascii="Book Antiqua" w:hAnsi="Book Antiqua"/>
          <w:sz w:val="24"/>
        </w:rPr>
        <w:t>×</w:t>
      </w:r>
      <w:r w:rsidR="001436F3">
        <w:rPr>
          <w:rFonts w:ascii="Book Antiqua" w:eastAsia="SimSun" w:hAnsi="Book Antiqua" w:hint="eastAsia"/>
          <w:sz w:val="24"/>
          <w:lang w:eastAsia="zh-CN"/>
        </w:rPr>
        <w:t xml:space="preserve"> </w:t>
      </w:r>
      <w:r w:rsidR="00CA18B3" w:rsidRPr="007C2DDB">
        <w:rPr>
          <w:rFonts w:ascii="Book Antiqua" w:hAnsi="Book Antiqua"/>
          <w:sz w:val="24"/>
        </w:rPr>
        <w:t>5</w:t>
      </w:r>
      <w:r w:rsidR="00D621FB" w:rsidRPr="007C2DDB">
        <w:rPr>
          <w:rFonts w:ascii="Book Antiqua" w:hAnsi="Book Antiqua"/>
          <w:sz w:val="24"/>
        </w:rPr>
        <w:t xml:space="preserve"> </w:t>
      </w:r>
      <w:r w:rsidR="009814E2" w:rsidRPr="007C2DDB">
        <w:rPr>
          <w:rFonts w:ascii="Book Antiqua" w:hAnsi="Book Antiqua"/>
          <w:sz w:val="24"/>
        </w:rPr>
        <w:t>cm retroperitoneal mass was excised. The mass contained purulent material and gallstones.</w:t>
      </w:r>
      <w:r w:rsidR="0096181D" w:rsidRPr="007C2DDB">
        <w:rPr>
          <w:rFonts w:ascii="Book Antiqua" w:hAnsi="Book Antiqua"/>
          <w:sz w:val="24"/>
        </w:rPr>
        <w:t xml:space="preserve"> Final pathology revealed abscess formation and foreign body granuloma.</w:t>
      </w:r>
      <w:r w:rsidR="002226E9">
        <w:rPr>
          <w:rFonts w:ascii="Book Antiqua" w:eastAsia="SimSun" w:hAnsi="Book Antiqua" w:hint="eastAsia"/>
          <w:sz w:val="24"/>
          <w:lang w:eastAsia="zh-CN"/>
        </w:rPr>
        <w:t xml:space="preserve"> </w:t>
      </w:r>
      <w:r w:rsidR="00D621FB" w:rsidRPr="007C2DDB">
        <w:rPr>
          <w:rFonts w:ascii="Book Antiqua" w:hAnsi="Book Antiqua"/>
          <w:sz w:val="24"/>
        </w:rPr>
        <w:t xml:space="preserve">Vigilance concerning the </w:t>
      </w:r>
      <w:r w:rsidR="00E24D29" w:rsidRPr="007C2DDB">
        <w:rPr>
          <w:rFonts w:ascii="Book Antiqua" w:hAnsi="Book Antiqua"/>
          <w:sz w:val="24"/>
        </w:rPr>
        <w:t>possibility of lost gallstones during laparoscopic cholecystectomy</w:t>
      </w:r>
      <w:r w:rsidR="00D621FB" w:rsidRPr="007C2DDB">
        <w:rPr>
          <w:rFonts w:ascii="Book Antiqua" w:hAnsi="Book Antiqua"/>
          <w:sz w:val="24"/>
        </w:rPr>
        <w:t xml:space="preserve"> is important</w:t>
      </w:r>
      <w:r w:rsidR="00E24D29" w:rsidRPr="007C2DDB">
        <w:rPr>
          <w:rFonts w:ascii="Book Antiqua" w:hAnsi="Book Antiqua"/>
          <w:sz w:val="24"/>
        </w:rPr>
        <w:t xml:space="preserve">. If possible, every spilled gallstone during surgery should be retrieved to prevent </w:t>
      </w:r>
      <w:r w:rsidR="00D621FB" w:rsidRPr="007C2DDB">
        <w:rPr>
          <w:rFonts w:ascii="Book Antiqua" w:hAnsi="Book Antiqua"/>
          <w:sz w:val="24"/>
        </w:rPr>
        <w:t>this</w:t>
      </w:r>
      <w:r w:rsidR="00E24D29" w:rsidRPr="007C2DDB">
        <w:rPr>
          <w:rFonts w:ascii="Book Antiqua" w:hAnsi="Book Antiqua"/>
          <w:sz w:val="24"/>
        </w:rPr>
        <w:t xml:space="preserve"> rare complication.</w:t>
      </w:r>
    </w:p>
    <w:p w:rsidR="00337061" w:rsidRPr="007C2DDB" w:rsidRDefault="00337061" w:rsidP="002E6B6C">
      <w:pPr>
        <w:wordWrap/>
        <w:adjustRightInd w:val="0"/>
        <w:snapToGrid w:val="0"/>
        <w:spacing w:line="360" w:lineRule="auto"/>
        <w:ind w:rightChars="22" w:right="44"/>
        <w:rPr>
          <w:rFonts w:ascii="Book Antiqua" w:hAnsi="Book Antiqua"/>
          <w:bCs/>
          <w:sz w:val="24"/>
        </w:rPr>
      </w:pPr>
    </w:p>
    <w:p w:rsidR="00A72E50" w:rsidRPr="007C2DDB" w:rsidRDefault="00662DCF" w:rsidP="002E6B6C">
      <w:pPr>
        <w:wordWrap/>
        <w:adjustRightInd w:val="0"/>
        <w:snapToGrid w:val="0"/>
        <w:spacing w:line="360" w:lineRule="auto"/>
        <w:ind w:rightChars="22" w:right="44"/>
        <w:rPr>
          <w:rFonts w:ascii="Book Antiqua" w:hAnsi="Book Antiqua"/>
          <w:bCs/>
          <w:sz w:val="24"/>
        </w:rPr>
      </w:pPr>
      <w:r w:rsidRPr="007C2DDB">
        <w:rPr>
          <w:rFonts w:ascii="Book Antiqua" w:hAnsi="Book Antiqua"/>
          <w:b/>
          <w:bCs/>
          <w:sz w:val="24"/>
        </w:rPr>
        <w:t xml:space="preserve">Key </w:t>
      </w:r>
      <w:r w:rsidR="00337061" w:rsidRPr="007C2DDB">
        <w:rPr>
          <w:rFonts w:ascii="Book Antiqua" w:hAnsi="Book Antiqua"/>
          <w:b/>
          <w:bCs/>
          <w:sz w:val="24"/>
        </w:rPr>
        <w:t>w</w:t>
      </w:r>
      <w:r w:rsidRPr="007C2DDB">
        <w:rPr>
          <w:rFonts w:ascii="Book Antiqua" w:hAnsi="Book Antiqua"/>
          <w:b/>
          <w:bCs/>
          <w:sz w:val="24"/>
        </w:rPr>
        <w:t>ords:</w:t>
      </w:r>
      <w:r w:rsidRPr="007C2DDB">
        <w:rPr>
          <w:rFonts w:ascii="Book Antiqua" w:hAnsi="Book Antiqua"/>
          <w:bCs/>
          <w:sz w:val="24"/>
        </w:rPr>
        <w:t xml:space="preserve"> </w:t>
      </w:r>
      <w:r w:rsidR="00A476C1" w:rsidRPr="007C2DDB">
        <w:rPr>
          <w:rFonts w:ascii="Book Antiqua" w:hAnsi="Book Antiqua" w:hint="eastAsia"/>
          <w:bCs/>
          <w:sz w:val="24"/>
        </w:rPr>
        <w:t>L</w:t>
      </w:r>
      <w:r w:rsidR="00AB45FC" w:rsidRPr="007C2DDB">
        <w:rPr>
          <w:rFonts w:ascii="Book Antiqua" w:hAnsi="Book Antiqua"/>
          <w:bCs/>
          <w:sz w:val="24"/>
        </w:rPr>
        <w:t>aparoscopic cholecystectomy</w:t>
      </w:r>
      <w:r w:rsidR="0082523E" w:rsidRPr="007C2DDB">
        <w:rPr>
          <w:rFonts w:ascii="Book Antiqua" w:hAnsi="Book Antiqua" w:hint="eastAsia"/>
          <w:bCs/>
          <w:sz w:val="24"/>
        </w:rPr>
        <w:t>;</w:t>
      </w:r>
      <w:r w:rsidR="00AB45FC" w:rsidRPr="007C2DDB">
        <w:rPr>
          <w:rFonts w:ascii="Book Antiqua" w:hAnsi="Book Antiqua"/>
          <w:bCs/>
          <w:sz w:val="24"/>
        </w:rPr>
        <w:t xml:space="preserve"> </w:t>
      </w:r>
      <w:r w:rsidR="00A476C1" w:rsidRPr="007C2DDB">
        <w:rPr>
          <w:rFonts w:ascii="Book Antiqua" w:hAnsi="Book Antiqua" w:hint="eastAsia"/>
          <w:bCs/>
          <w:sz w:val="24"/>
        </w:rPr>
        <w:t>I</w:t>
      </w:r>
      <w:r w:rsidR="00AB45FC" w:rsidRPr="007C2DDB">
        <w:rPr>
          <w:rFonts w:ascii="Book Antiqua" w:hAnsi="Book Antiqua"/>
          <w:bCs/>
          <w:sz w:val="24"/>
        </w:rPr>
        <w:t>ntra-abdominal abscess</w:t>
      </w:r>
      <w:r w:rsidR="0082523E" w:rsidRPr="007C2DDB">
        <w:rPr>
          <w:rFonts w:ascii="Book Antiqua" w:hAnsi="Book Antiqua" w:hint="eastAsia"/>
          <w:bCs/>
          <w:sz w:val="24"/>
        </w:rPr>
        <w:t>;</w:t>
      </w:r>
      <w:r w:rsidR="00AB45FC" w:rsidRPr="007C2DDB">
        <w:rPr>
          <w:rFonts w:ascii="Book Antiqua" w:hAnsi="Book Antiqua"/>
          <w:bCs/>
          <w:sz w:val="24"/>
        </w:rPr>
        <w:t xml:space="preserve"> </w:t>
      </w:r>
      <w:r w:rsidR="00A476C1" w:rsidRPr="007C2DDB">
        <w:rPr>
          <w:rFonts w:ascii="Book Antiqua" w:hAnsi="Book Antiqua" w:hint="eastAsia"/>
          <w:bCs/>
          <w:sz w:val="24"/>
        </w:rPr>
        <w:t>S</w:t>
      </w:r>
      <w:r w:rsidR="00AB45FC" w:rsidRPr="007C2DDB">
        <w:rPr>
          <w:rFonts w:ascii="Book Antiqua" w:hAnsi="Book Antiqua"/>
          <w:bCs/>
          <w:sz w:val="24"/>
        </w:rPr>
        <w:t>pilled gallstone</w:t>
      </w:r>
    </w:p>
    <w:p w:rsidR="00AB45FC" w:rsidRDefault="00AB45FC" w:rsidP="002E6B6C">
      <w:pPr>
        <w:wordWrap/>
        <w:adjustRightInd w:val="0"/>
        <w:snapToGrid w:val="0"/>
        <w:spacing w:line="360" w:lineRule="auto"/>
        <w:ind w:rightChars="22" w:right="44"/>
        <w:rPr>
          <w:rFonts w:ascii="Book Antiqua" w:eastAsia="SimSun" w:hAnsi="Book Antiqua"/>
          <w:bCs/>
          <w:sz w:val="24"/>
          <w:lang w:eastAsia="zh-CN"/>
        </w:rPr>
      </w:pPr>
    </w:p>
    <w:p w:rsidR="001436F3" w:rsidRPr="00EC68EF" w:rsidRDefault="001436F3" w:rsidP="001436F3">
      <w:pPr>
        <w:adjustRightInd w:val="0"/>
        <w:snapToGrid w:val="0"/>
        <w:spacing w:line="360" w:lineRule="auto"/>
        <w:rPr>
          <w:rFonts w:ascii="Book Antiqua" w:hAnsi="Book Antiqua"/>
          <w:sz w:val="24"/>
        </w:rPr>
      </w:pPr>
      <w:bookmarkStart w:id="42" w:name="OLE_LINK363"/>
      <w:bookmarkStart w:id="43" w:name="OLE_LINK364"/>
      <w:bookmarkStart w:id="44" w:name="OLE_LINK359"/>
      <w:bookmarkStart w:id="45" w:name="OLE_LINK1037"/>
      <w:bookmarkStart w:id="46" w:name="OLE_LINK1195"/>
      <w:bookmarkStart w:id="47" w:name="OLE_LINK1140"/>
      <w:bookmarkStart w:id="48" w:name="OLE_LINK1062"/>
      <w:bookmarkStart w:id="49" w:name="OLE_LINK500"/>
      <w:r w:rsidRPr="00EC68EF">
        <w:rPr>
          <w:rFonts w:ascii="Book Antiqua" w:hAnsi="Book Antiqua" w:hint="eastAsia"/>
          <w:b/>
          <w:sz w:val="24"/>
        </w:rPr>
        <w:t>©</w:t>
      </w:r>
      <w:r w:rsidRPr="00EC68EF">
        <w:rPr>
          <w:rFonts w:ascii="Book Antiqua" w:hAnsi="Book Antiqua"/>
          <w:b/>
          <w:sz w:val="24"/>
        </w:rPr>
        <w:t xml:space="preserve"> The Author(s) 201</w:t>
      </w:r>
      <w:r>
        <w:rPr>
          <w:rFonts w:ascii="Book Antiqua" w:hAnsi="Book Antiqua" w:hint="eastAsia"/>
          <w:b/>
          <w:sz w:val="24"/>
        </w:rPr>
        <w:t>6</w:t>
      </w:r>
      <w:r w:rsidRPr="00EC68EF">
        <w:rPr>
          <w:rFonts w:ascii="Book Antiqua" w:hAnsi="Book Antiqua"/>
          <w:b/>
          <w:sz w:val="24"/>
        </w:rPr>
        <w:t>.</w:t>
      </w:r>
      <w:r w:rsidRPr="00EC68EF">
        <w:rPr>
          <w:rFonts w:ascii="Book Antiqua" w:hAnsi="Book Antiqua"/>
          <w:sz w:val="24"/>
        </w:rPr>
        <w:t xml:space="preserve"> Published by Baishideng Publishing Group Inc. All rights reserved.</w:t>
      </w:r>
    </w:p>
    <w:bookmarkEnd w:id="42"/>
    <w:bookmarkEnd w:id="43"/>
    <w:bookmarkEnd w:id="44"/>
    <w:bookmarkEnd w:id="45"/>
    <w:bookmarkEnd w:id="46"/>
    <w:bookmarkEnd w:id="47"/>
    <w:bookmarkEnd w:id="48"/>
    <w:bookmarkEnd w:id="49"/>
    <w:p w:rsidR="001436F3" w:rsidRPr="001436F3" w:rsidRDefault="001436F3" w:rsidP="002E6B6C">
      <w:pPr>
        <w:wordWrap/>
        <w:adjustRightInd w:val="0"/>
        <w:snapToGrid w:val="0"/>
        <w:spacing w:line="360" w:lineRule="auto"/>
        <w:ind w:rightChars="22" w:right="44"/>
        <w:rPr>
          <w:rFonts w:ascii="Book Antiqua" w:eastAsia="SimSun" w:hAnsi="Book Antiqua"/>
          <w:bCs/>
          <w:sz w:val="24"/>
          <w:lang w:eastAsia="zh-CN"/>
        </w:rPr>
      </w:pPr>
    </w:p>
    <w:p w:rsidR="000664D2" w:rsidRPr="007C2DDB" w:rsidRDefault="000664D2" w:rsidP="002E6B6C">
      <w:pPr>
        <w:wordWrap/>
        <w:adjustRightInd w:val="0"/>
        <w:snapToGrid w:val="0"/>
        <w:spacing w:line="360" w:lineRule="auto"/>
        <w:ind w:rightChars="22" w:right="44"/>
        <w:rPr>
          <w:rFonts w:ascii="Book Antiqua" w:hAnsi="Book Antiqua"/>
          <w:sz w:val="24"/>
        </w:rPr>
      </w:pPr>
      <w:r w:rsidRPr="007C2DDB">
        <w:rPr>
          <w:rFonts w:ascii="Book Antiqua" w:hAnsi="Book Antiqua" w:hint="eastAsia"/>
          <w:b/>
          <w:bCs/>
          <w:sz w:val="24"/>
        </w:rPr>
        <w:t>Core tip:</w:t>
      </w:r>
      <w:r w:rsidR="001436F3">
        <w:rPr>
          <w:rFonts w:ascii="Book Antiqua" w:eastAsia="SimSun" w:hAnsi="Book Antiqua" w:hint="eastAsia"/>
          <w:sz w:val="24"/>
          <w:lang w:eastAsia="zh-CN"/>
        </w:rPr>
        <w:t xml:space="preserve"> </w:t>
      </w:r>
      <w:r w:rsidRPr="007C2DDB">
        <w:rPr>
          <w:rFonts w:ascii="Book Antiqua" w:hAnsi="Book Antiqua"/>
          <w:sz w:val="24"/>
        </w:rPr>
        <w:t>Gallstone abscess resulting from spilled gallstones is a rare complication following laparoscopic cholecystectomy</w:t>
      </w:r>
      <w:r w:rsidR="00B544CD" w:rsidRPr="007C2DDB">
        <w:rPr>
          <w:rFonts w:ascii="Book Antiqua" w:hAnsi="Book Antiqua" w:hint="eastAsia"/>
          <w:sz w:val="24"/>
        </w:rPr>
        <w:t>.</w:t>
      </w:r>
      <w:r w:rsidRPr="007C2DDB">
        <w:rPr>
          <w:rFonts w:ascii="Book Antiqua" w:hAnsi="Book Antiqua"/>
          <w:sz w:val="24"/>
        </w:rPr>
        <w:t xml:space="preserve"> </w:t>
      </w:r>
      <w:r w:rsidR="00FC073C" w:rsidRPr="007C2DDB">
        <w:rPr>
          <w:rFonts w:ascii="Book Antiqua" w:hAnsi="Book Antiqua" w:hint="eastAsia"/>
          <w:sz w:val="24"/>
        </w:rPr>
        <w:t xml:space="preserve">We report a rare presentation of gallstone abscess due to spilled gallstones following laparoscopic cholecystectomy, mimicking a retroperitoneal sarcoma in a 59-year-old male. </w:t>
      </w:r>
      <w:r w:rsidR="008C2A75" w:rsidRPr="007C2DDB">
        <w:rPr>
          <w:rFonts w:ascii="Book Antiqua" w:hAnsi="Book Antiqua" w:hint="eastAsia"/>
          <w:sz w:val="24"/>
        </w:rPr>
        <w:t>Recognizing</w:t>
      </w:r>
      <w:r w:rsidR="00902F44" w:rsidRPr="007C2DDB">
        <w:rPr>
          <w:rFonts w:ascii="Book Antiqua" w:hAnsi="Book Antiqua" w:hint="eastAsia"/>
          <w:sz w:val="24"/>
        </w:rPr>
        <w:t xml:space="preserve"> the patient information about </w:t>
      </w:r>
      <w:r w:rsidR="00B544CD" w:rsidRPr="007C2DDB">
        <w:rPr>
          <w:rFonts w:ascii="Book Antiqua" w:hAnsi="Book Antiqua"/>
          <w:sz w:val="24"/>
        </w:rPr>
        <w:t>a history of laparoscopic cholecystectomy</w:t>
      </w:r>
      <w:r w:rsidR="00902F44" w:rsidRPr="007C2DDB">
        <w:rPr>
          <w:rFonts w:ascii="Book Antiqua" w:hAnsi="Book Antiqua" w:hint="eastAsia"/>
          <w:sz w:val="24"/>
        </w:rPr>
        <w:t xml:space="preserve"> and </w:t>
      </w:r>
      <w:r w:rsidRPr="007C2DDB">
        <w:rPr>
          <w:rFonts w:ascii="Book Antiqua" w:hAnsi="Book Antiqua"/>
          <w:sz w:val="24"/>
        </w:rPr>
        <w:t>shar</w:t>
      </w:r>
      <w:r w:rsidR="00902F44" w:rsidRPr="007C2DDB">
        <w:rPr>
          <w:rFonts w:ascii="Book Antiqua" w:hAnsi="Book Antiqua" w:hint="eastAsia"/>
          <w:sz w:val="24"/>
        </w:rPr>
        <w:t>ing</w:t>
      </w:r>
      <w:r w:rsidRPr="007C2DDB">
        <w:rPr>
          <w:rFonts w:ascii="Book Antiqua" w:hAnsi="Book Antiqua"/>
          <w:sz w:val="24"/>
        </w:rPr>
        <w:t xml:space="preserve"> the patient information with </w:t>
      </w:r>
      <w:r w:rsidRPr="007C2DDB">
        <w:rPr>
          <w:rFonts w:ascii="Book Antiqua" w:hAnsi="Book Antiqua"/>
          <w:sz w:val="24"/>
        </w:rPr>
        <w:lastRenderedPageBreak/>
        <w:t xml:space="preserve">radiologists </w:t>
      </w:r>
      <w:r w:rsidR="00902F44" w:rsidRPr="007C2DDB">
        <w:rPr>
          <w:rFonts w:ascii="Book Antiqua" w:hAnsi="Book Antiqua" w:hint="eastAsia"/>
          <w:sz w:val="24"/>
        </w:rPr>
        <w:t>can make</w:t>
      </w:r>
      <w:r w:rsidRPr="007C2DDB">
        <w:rPr>
          <w:rFonts w:ascii="Book Antiqua" w:hAnsi="Book Antiqua"/>
          <w:sz w:val="24"/>
        </w:rPr>
        <w:t xml:space="preserve"> an accurate diagnosis and avoid misinterpretation when the diagnosis is equivocal in radiologic </w:t>
      </w:r>
      <w:r w:rsidR="001E58A7" w:rsidRPr="007C2DDB">
        <w:rPr>
          <w:rFonts w:ascii="Book Antiqua" w:hAnsi="Book Antiqua"/>
          <w:sz w:val="24"/>
        </w:rPr>
        <w:t>imaging</w:t>
      </w:r>
      <w:r w:rsidRPr="007C2DDB">
        <w:rPr>
          <w:rFonts w:ascii="Book Antiqua" w:hAnsi="Book Antiqua"/>
          <w:sz w:val="24"/>
        </w:rPr>
        <w:t xml:space="preserve">. </w:t>
      </w:r>
      <w:r w:rsidR="00902F44" w:rsidRPr="007C2DDB">
        <w:rPr>
          <w:rFonts w:ascii="Book Antiqua" w:hAnsi="Book Antiqua" w:hint="eastAsia"/>
          <w:sz w:val="24"/>
        </w:rPr>
        <w:t xml:space="preserve">Clear </w:t>
      </w:r>
      <w:r w:rsidR="00902F44" w:rsidRPr="007C2DDB">
        <w:rPr>
          <w:rFonts w:ascii="Book Antiqua" w:hAnsi="Book Antiqua"/>
          <w:sz w:val="24"/>
        </w:rPr>
        <w:t>documentation</w:t>
      </w:r>
      <w:r w:rsidR="00902F44" w:rsidRPr="007C2DDB">
        <w:rPr>
          <w:rFonts w:ascii="Book Antiqua" w:hAnsi="Book Antiqua" w:hint="eastAsia"/>
          <w:sz w:val="24"/>
        </w:rPr>
        <w:t xml:space="preserve"> of gallbladder perforation and </w:t>
      </w:r>
      <w:r w:rsidR="00902F44" w:rsidRPr="007C2DDB">
        <w:rPr>
          <w:rFonts w:ascii="Book Antiqua" w:hAnsi="Book Antiqua"/>
          <w:sz w:val="24"/>
        </w:rPr>
        <w:t>gallstone</w:t>
      </w:r>
      <w:r w:rsidR="00902F44" w:rsidRPr="007C2DDB">
        <w:rPr>
          <w:rFonts w:ascii="Book Antiqua" w:hAnsi="Book Antiqua" w:hint="eastAsia"/>
          <w:sz w:val="24"/>
        </w:rPr>
        <w:t xml:space="preserve"> can </w:t>
      </w:r>
      <w:r w:rsidRPr="007C2DDB">
        <w:rPr>
          <w:rFonts w:ascii="Book Antiqua" w:hAnsi="Book Antiqua"/>
          <w:sz w:val="24"/>
        </w:rPr>
        <w:t>help with diagnosis of the complication and for correct management.</w:t>
      </w:r>
      <w:r w:rsidR="00902F44" w:rsidRPr="007C2DDB">
        <w:rPr>
          <w:rFonts w:ascii="Book Antiqua" w:hAnsi="Book Antiqua"/>
          <w:sz w:val="24"/>
        </w:rPr>
        <w:t xml:space="preserve"> Five noteworthy features are discussed in this paper.</w:t>
      </w:r>
    </w:p>
    <w:p w:rsidR="00DC484D" w:rsidRPr="007C2DDB" w:rsidRDefault="00DC484D" w:rsidP="002E6B6C">
      <w:pPr>
        <w:wordWrap/>
        <w:adjustRightInd w:val="0"/>
        <w:snapToGrid w:val="0"/>
        <w:spacing w:line="360" w:lineRule="auto"/>
        <w:ind w:rightChars="22" w:right="44"/>
        <w:rPr>
          <w:rFonts w:ascii="Book Antiqua" w:hAnsi="Book Antiqua"/>
          <w:bCs/>
          <w:sz w:val="24"/>
          <w:lang w:val="pl-PL"/>
        </w:rPr>
      </w:pPr>
    </w:p>
    <w:p w:rsidR="0082523E" w:rsidRPr="007C2DDB" w:rsidRDefault="0082523E" w:rsidP="002E6B6C">
      <w:pPr>
        <w:wordWrap/>
        <w:spacing w:line="360" w:lineRule="auto"/>
        <w:rPr>
          <w:rFonts w:ascii="Book Antiqua" w:hAnsi="Book Antiqua"/>
          <w:b/>
          <w:bCs/>
          <w:sz w:val="24"/>
        </w:rPr>
      </w:pPr>
      <w:bookmarkStart w:id="50" w:name="OLE_LINK1"/>
      <w:bookmarkStart w:id="51" w:name="OLE_LINK2"/>
      <w:r w:rsidRPr="007C2DDB">
        <w:rPr>
          <w:rFonts w:ascii="Book Antiqua" w:hAnsi="Book Antiqua" w:hint="eastAsia"/>
          <w:bCs/>
          <w:sz w:val="24"/>
        </w:rPr>
        <w:t xml:space="preserve">Kim BS, Joo SH, Kim HC. </w:t>
      </w:r>
      <w:r w:rsidRPr="007C2DDB">
        <w:rPr>
          <w:rFonts w:ascii="Book Antiqua" w:hAnsi="Book Antiqua"/>
          <w:bCs/>
          <w:sz w:val="24"/>
        </w:rPr>
        <w:t>Spilled gallstones mimicking a retroperitoneal sarcoma following laparoscopic cholecystectomy</w:t>
      </w:r>
      <w:r w:rsidRPr="007C2DDB">
        <w:rPr>
          <w:rFonts w:ascii="Book Antiqua" w:hAnsi="Book Antiqua" w:hint="eastAsia"/>
          <w:bCs/>
          <w:sz w:val="24"/>
        </w:rPr>
        <w:t>.</w:t>
      </w:r>
      <w:r w:rsidR="001436F3">
        <w:rPr>
          <w:rFonts w:ascii="Book Antiqua" w:eastAsia="SimSun" w:hAnsi="Book Antiqua" w:hint="eastAsia"/>
          <w:bCs/>
          <w:sz w:val="24"/>
          <w:lang w:eastAsia="zh-CN"/>
        </w:rPr>
        <w:t xml:space="preserve"> </w:t>
      </w:r>
      <w:r w:rsidRPr="007C2DDB">
        <w:rPr>
          <w:rFonts w:ascii="Book Antiqua" w:hAnsi="Book Antiqua"/>
          <w:bCs/>
          <w:i/>
          <w:sz w:val="24"/>
        </w:rPr>
        <w:t>W</w:t>
      </w:r>
      <w:r w:rsidRPr="007C2DDB">
        <w:rPr>
          <w:rFonts w:ascii="Book Antiqua" w:hAnsi="Book Antiqua" w:hint="eastAsia"/>
          <w:bCs/>
          <w:i/>
          <w:sz w:val="24"/>
        </w:rPr>
        <w:t>orld J Gastroenterol</w:t>
      </w:r>
      <w:r w:rsidRPr="007C2DDB">
        <w:rPr>
          <w:rFonts w:ascii="Book Antiqua" w:hAnsi="Book Antiqua" w:hint="eastAsia"/>
          <w:bCs/>
          <w:sz w:val="24"/>
        </w:rPr>
        <w:t xml:space="preserve"> 2016; In press</w:t>
      </w:r>
    </w:p>
    <w:bookmarkEnd w:id="50"/>
    <w:bookmarkEnd w:id="51"/>
    <w:p w:rsidR="00337061" w:rsidRPr="007C2DDB" w:rsidRDefault="00337061" w:rsidP="002E6B6C">
      <w:pPr>
        <w:wordWrap/>
        <w:adjustRightInd w:val="0"/>
        <w:snapToGrid w:val="0"/>
        <w:spacing w:line="360" w:lineRule="auto"/>
        <w:ind w:rightChars="22" w:right="44"/>
        <w:rPr>
          <w:rFonts w:ascii="Book Antiqua" w:hAnsi="Book Antiqua"/>
          <w:bCs/>
          <w:sz w:val="24"/>
        </w:rPr>
      </w:pPr>
    </w:p>
    <w:p w:rsidR="001436F3" w:rsidRDefault="001436F3">
      <w:pPr>
        <w:widowControl/>
        <w:wordWrap/>
        <w:autoSpaceDE/>
        <w:autoSpaceDN/>
        <w:jc w:val="left"/>
        <w:rPr>
          <w:rFonts w:ascii="Book Antiqua" w:hAnsi="Book Antiqua"/>
          <w:bCs/>
          <w:sz w:val="24"/>
        </w:rPr>
      </w:pPr>
      <w:r>
        <w:rPr>
          <w:rFonts w:ascii="Book Antiqua" w:hAnsi="Book Antiqua"/>
          <w:bCs/>
          <w:sz w:val="24"/>
        </w:rPr>
        <w:br w:type="page"/>
      </w:r>
    </w:p>
    <w:p w:rsidR="004775F5" w:rsidRPr="007C2DDB" w:rsidRDefault="00337061" w:rsidP="002E6B6C">
      <w:pPr>
        <w:wordWrap/>
        <w:adjustRightInd w:val="0"/>
        <w:snapToGrid w:val="0"/>
        <w:spacing w:line="360" w:lineRule="auto"/>
        <w:ind w:rightChars="22" w:right="44"/>
        <w:rPr>
          <w:rFonts w:ascii="Book Antiqua" w:hAnsi="Book Antiqua"/>
          <w:b/>
          <w:sz w:val="24"/>
        </w:rPr>
      </w:pPr>
      <w:r w:rsidRPr="007C2DDB">
        <w:rPr>
          <w:rFonts w:ascii="Book Antiqua" w:hAnsi="Book Antiqua"/>
          <w:b/>
          <w:sz w:val="24"/>
        </w:rPr>
        <w:lastRenderedPageBreak/>
        <w:t>INTRODUCTION</w:t>
      </w:r>
    </w:p>
    <w:p w:rsidR="004775F5" w:rsidRPr="007C2DDB" w:rsidRDefault="004D7080" w:rsidP="002E6B6C">
      <w:pPr>
        <w:wordWrap/>
        <w:adjustRightInd w:val="0"/>
        <w:snapToGrid w:val="0"/>
        <w:spacing w:line="360" w:lineRule="auto"/>
        <w:ind w:rightChars="22" w:right="44"/>
        <w:rPr>
          <w:rFonts w:ascii="Book Antiqua" w:hAnsi="Book Antiqua"/>
          <w:sz w:val="24"/>
        </w:rPr>
      </w:pPr>
      <w:r w:rsidRPr="007C2DDB">
        <w:rPr>
          <w:rFonts w:ascii="Book Antiqua" w:hAnsi="Book Antiqua"/>
          <w:sz w:val="24"/>
        </w:rPr>
        <w:t xml:space="preserve">Laparoscopic cholecystectomy </w:t>
      </w:r>
      <w:r w:rsidR="00E169C3" w:rsidRPr="007C2DDB">
        <w:rPr>
          <w:rFonts w:ascii="Book Antiqua" w:hAnsi="Book Antiqua"/>
          <w:sz w:val="24"/>
        </w:rPr>
        <w:t>is</w:t>
      </w:r>
      <w:r w:rsidRPr="007C2DDB">
        <w:rPr>
          <w:rFonts w:ascii="Book Antiqua" w:hAnsi="Book Antiqua"/>
          <w:sz w:val="24"/>
        </w:rPr>
        <w:t xml:space="preserve"> </w:t>
      </w:r>
      <w:r w:rsidR="00C468C8" w:rsidRPr="007C2DDB">
        <w:rPr>
          <w:rFonts w:ascii="Book Antiqua" w:hAnsi="Book Antiqua"/>
          <w:sz w:val="24"/>
        </w:rPr>
        <w:t xml:space="preserve">a </w:t>
      </w:r>
      <w:r w:rsidRPr="007C2DDB">
        <w:rPr>
          <w:rFonts w:ascii="Book Antiqua" w:hAnsi="Book Antiqua"/>
          <w:sz w:val="24"/>
        </w:rPr>
        <w:t xml:space="preserve">standard treatment for </w:t>
      </w:r>
      <w:r w:rsidR="00C468C8" w:rsidRPr="007C2DDB">
        <w:rPr>
          <w:rFonts w:ascii="Book Antiqua" w:hAnsi="Book Antiqua"/>
          <w:sz w:val="24"/>
        </w:rPr>
        <w:t>symptomatic gallstone disease</w:t>
      </w:r>
      <w:r w:rsidR="00134CB1" w:rsidRPr="007C2DDB">
        <w:rPr>
          <w:rFonts w:ascii="Book Antiqua" w:hAnsi="Book Antiqua"/>
          <w:sz w:val="24"/>
        </w:rPr>
        <w:t>.</w:t>
      </w:r>
      <w:r w:rsidRPr="007C2DDB">
        <w:rPr>
          <w:rFonts w:ascii="Book Antiqua" w:hAnsi="Book Antiqua"/>
          <w:sz w:val="24"/>
        </w:rPr>
        <w:t xml:space="preserve"> </w:t>
      </w:r>
      <w:r w:rsidR="00C508A3" w:rsidRPr="007C2DDB">
        <w:rPr>
          <w:rFonts w:ascii="Book Antiqua" w:hAnsi="Book Antiqua"/>
          <w:sz w:val="24"/>
        </w:rPr>
        <w:t>Gallbladder perforation and gallstones</w:t>
      </w:r>
      <w:r w:rsidR="00F532DF" w:rsidRPr="007C2DDB">
        <w:rPr>
          <w:rFonts w:ascii="Book Antiqua" w:hAnsi="Book Antiqua"/>
          <w:sz w:val="24"/>
        </w:rPr>
        <w:t xml:space="preserve"> spillage</w:t>
      </w:r>
      <w:r w:rsidR="00C508A3" w:rsidRPr="007C2DDB">
        <w:rPr>
          <w:rFonts w:ascii="Book Antiqua" w:hAnsi="Book Antiqua"/>
          <w:sz w:val="24"/>
        </w:rPr>
        <w:t xml:space="preserve"> during</w:t>
      </w:r>
      <w:r w:rsidR="00102535" w:rsidRPr="007C2DDB">
        <w:rPr>
          <w:rFonts w:ascii="Book Antiqua" w:hAnsi="Book Antiqua"/>
          <w:sz w:val="24"/>
        </w:rPr>
        <w:t xml:space="preserve"> laparoscopic cholecystectomy</w:t>
      </w:r>
      <w:r w:rsidR="00C508A3" w:rsidRPr="007C2DDB">
        <w:rPr>
          <w:rFonts w:ascii="Book Antiqua" w:hAnsi="Book Antiqua"/>
          <w:sz w:val="24"/>
        </w:rPr>
        <w:t xml:space="preserve"> </w:t>
      </w:r>
      <w:r w:rsidR="00DC484D" w:rsidRPr="007C2DDB">
        <w:rPr>
          <w:rFonts w:ascii="Book Antiqua" w:hAnsi="Book Antiqua"/>
          <w:sz w:val="24"/>
        </w:rPr>
        <w:t>occurs in up to 40% of cases</w:t>
      </w:r>
      <w:r w:rsidR="005C52D8" w:rsidRPr="007C2DDB">
        <w:rPr>
          <w:rFonts w:ascii="Book Antiqua" w:hAnsi="Book Antiqua"/>
          <w:sz w:val="24"/>
        </w:rPr>
        <w:fldChar w:fldCharType="begin">
          <w:fldData xml:space="preserve">PEVuZE5vdGU+PENpdGU+PEF1dGhvcj5Tb3BlcjwvQXV0aG9yPjxZZWFyPjE5OTE8L1llYXI+PFJl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PC9hYmJyLTE+PC9hbHQtcGVyaW9kaWNhbD48cGFnZXM+MTIwMC03PC9wYWdlcz48dm9sdW1lPjE4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ZW5kb3Njb3B5PC9hYmJyLTE+PC9hbHQtcGVyaW9kaWNhbD48cGFnZXM+MTIyNi0zMjwvcGFnZXM+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</w:fldData>
        </w:fldChar>
      </w:r>
      <w:r w:rsidR="00B32F53" w:rsidRPr="007C2DDB">
        <w:rPr>
          <w:rFonts w:ascii="Book Antiqua" w:hAnsi="Book Antiqua"/>
          <w:sz w:val="24"/>
        </w:rPr>
        <w:instrText xml:space="preserve"> ADDIN EN.CITE </w:instrText>
      </w:r>
      <w:r w:rsidR="00B32F53" w:rsidRPr="007C2DDB">
        <w:rPr>
          <w:rFonts w:ascii="Book Antiqua" w:hAnsi="Book Antiqua"/>
          <w:sz w:val="24"/>
        </w:rPr>
        <w:fldChar w:fldCharType="begin">
          <w:fldData xml:space="preserve">PEVuZE5vdGU+PENpdGU+PEF1dGhvcj5Tb3BlcjwvQXV0aG9yPjxZZWFyPjE5OTE8L1llYXI+PFJl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PC9hYmJyLTE+PC9hbHQtcGVyaW9kaWNhbD48cGFnZXM+MTIwMC03PC9wYWdlcz48dm9sdW1lPjE4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ZW5kb3Njb3B5PC9hYmJyLTE+PC9hbHQtcGVyaW9kaWNhbD48cGFnZXM+MTIyNi0zMjwvcGFnZXM+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</w:fldData>
        </w:fldChar>
      </w:r>
      <w:r w:rsidR="00B32F53" w:rsidRPr="007C2DDB">
        <w:rPr>
          <w:rFonts w:ascii="Book Antiqua" w:hAnsi="Book Antiqua"/>
          <w:sz w:val="24"/>
        </w:rPr>
        <w:instrText xml:space="preserve"> ADDIN EN.CITE.DATA </w:instrText>
      </w:r>
      <w:r w:rsidR="00B32F53" w:rsidRPr="007C2DDB">
        <w:rPr>
          <w:rFonts w:ascii="Book Antiqua" w:hAnsi="Book Antiqua"/>
          <w:sz w:val="24"/>
        </w:rPr>
      </w:r>
      <w:r w:rsidR="00B32F53"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B32F53" w:rsidRPr="007C2DDB">
        <w:rPr>
          <w:rFonts w:ascii="Book Antiqua" w:hAnsi="Book Antiqua"/>
          <w:noProof/>
          <w:sz w:val="24"/>
          <w:vertAlign w:val="superscript"/>
        </w:rPr>
        <w:t>[</w:t>
      </w:r>
      <w:hyperlink w:anchor="_ENREF_1" w:tooltip="Soper, 1991 #64" w:history="1">
        <w:r w:rsidR="003732AE" w:rsidRPr="007C2DDB">
          <w:rPr>
            <w:rFonts w:ascii="Book Antiqua" w:hAnsi="Book Antiqua"/>
            <w:noProof/>
            <w:sz w:val="24"/>
            <w:vertAlign w:val="superscript"/>
          </w:rPr>
          <w:t>1-3</w:t>
        </w:r>
      </w:hyperlink>
      <w:r w:rsidR="00B32F53"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00441154" w:rsidRPr="007C2DDB">
        <w:rPr>
          <w:rFonts w:ascii="Book Antiqua" w:hAnsi="Book Antiqua"/>
          <w:sz w:val="24"/>
        </w:rPr>
        <w:t>The incidence of unretrieved spilled gallstones has been estimated at 16% to 50%</w:t>
      </w:r>
      <w:r w:rsidR="005C52D8" w:rsidRPr="007C2DDB">
        <w:rPr>
          <w:rFonts w:ascii="Book Antiqua" w:hAnsi="Book Antiqua"/>
          <w:sz w:val="24"/>
        </w:rPr>
        <w:fldChar w:fldCharType="begin">
          <w:fldData xml:space="preserve">PEVuZE5vdGU+PENpdGU+PEF1dGhvcj5Ccm9ja21hbm48L0F1dGhvcj48WWVhcj4yMDAyPC9ZZWFy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eTwvYWJici0xPjwvYWx0LXBlcmlvZGljYWw+PHBhZ2VzPjEyMjYtMzI8L3BhZ2VzPjx2b2x1bWU+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</w:fldData>
        </w:fldChar>
      </w:r>
      <w:r w:rsidR="00B32F53" w:rsidRPr="007C2DDB">
        <w:rPr>
          <w:rFonts w:ascii="Book Antiqua" w:hAnsi="Book Antiqua"/>
          <w:sz w:val="24"/>
        </w:rPr>
        <w:instrText xml:space="preserve"> ADDIN EN.CITE </w:instrText>
      </w:r>
      <w:r w:rsidR="00B32F53" w:rsidRPr="007C2DDB">
        <w:rPr>
          <w:rFonts w:ascii="Book Antiqua" w:hAnsi="Book Antiqua"/>
          <w:sz w:val="24"/>
        </w:rPr>
        <w:fldChar w:fldCharType="begin">
          <w:fldData xml:space="preserve">PEVuZE5vdGU+PENpdGU+PEF1dGhvcj5Ccm9ja21hbm48L0F1dGhvcj48WWVhcj4yMDAyPC9ZZWFy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</w:fldData>
        </w:fldChar>
      </w:r>
      <w:r w:rsidR="00B32F53" w:rsidRPr="007C2DDB">
        <w:rPr>
          <w:rFonts w:ascii="Book Antiqua" w:hAnsi="Book Antiqua"/>
          <w:sz w:val="24"/>
        </w:rPr>
        <w:instrText xml:space="preserve"> ADDIN EN.CITE.DATA </w:instrText>
      </w:r>
      <w:r w:rsidR="00B32F53" w:rsidRPr="007C2DDB">
        <w:rPr>
          <w:rFonts w:ascii="Book Antiqua" w:hAnsi="Book Antiqua"/>
          <w:sz w:val="24"/>
        </w:rPr>
      </w:r>
      <w:r w:rsidR="00B32F53"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B32F53" w:rsidRPr="007C2DDB">
        <w:rPr>
          <w:rFonts w:ascii="Book Antiqua" w:hAnsi="Book Antiqua"/>
          <w:noProof/>
          <w:sz w:val="24"/>
          <w:vertAlign w:val="superscript"/>
        </w:rPr>
        <w:t>[</w:t>
      </w:r>
      <w:hyperlink w:anchor="_ENREF_3" w:tooltip="Brockmann, 2002 #134" w:history="1">
        <w:r w:rsidR="003732AE" w:rsidRPr="007C2DDB">
          <w:rPr>
            <w:rFonts w:ascii="Book Antiqua" w:hAnsi="Book Antiqua"/>
            <w:noProof/>
            <w:sz w:val="24"/>
            <w:vertAlign w:val="superscript"/>
          </w:rPr>
          <w:t>3-5</w:t>
        </w:r>
      </w:hyperlink>
      <w:r w:rsidR="00B32F53"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005C52D8" w:rsidRPr="007C2DDB">
        <w:rPr>
          <w:rFonts w:ascii="Book Antiqua" w:hAnsi="Book Antiqua"/>
          <w:sz w:val="24"/>
        </w:rPr>
        <w:t xml:space="preserve"> </w:t>
      </w:r>
      <w:r w:rsidR="00910A02" w:rsidRPr="007C2DDB">
        <w:rPr>
          <w:rFonts w:ascii="Book Antiqua" w:hAnsi="Book Antiqua"/>
          <w:sz w:val="24"/>
        </w:rPr>
        <w:t xml:space="preserve">Gallstone abscess following spilled gallstones is an extremely rare delayed complication of </w:t>
      </w:r>
      <w:r w:rsidR="00901539" w:rsidRPr="007C2DDB">
        <w:rPr>
          <w:rFonts w:ascii="Book Antiqua" w:hAnsi="Book Antiqua"/>
          <w:sz w:val="24"/>
        </w:rPr>
        <w:t>laparoscopic cholecystectomy</w:t>
      </w:r>
      <w:r w:rsidR="005C52D8" w:rsidRPr="007C2DDB">
        <w:rPr>
          <w:rFonts w:ascii="Book Antiqua" w:hAnsi="Book Antiqua"/>
          <w:sz w:val="24"/>
        </w:rPr>
        <w:fldChar w:fldCharType="begin">
          <w:fldData xml:space="preserve">PEVuZE5vdGU+PENpdGU+PEF1dGhvcj5Ccm9ja21hbm48L0F1dGhvcj48WWVhcj4yMDAyPC9ZZWFy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cHk8L2FiYnItMT48L2FsdC1wZXJpb2RpY2FsPjxwYWdlcz4xMjI2LTMyPC9wYWdlcz48dm9sdW1l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dHJvaW50ZXN0IFN1cmc8L2Z1bGwtdGl0bGU+PGFiYnItMT5Kb3VybmFsIG9mIGdhc3Ryb2ludGVz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</w:fldData>
        </w:fldChar>
      </w:r>
      <w:r w:rsidR="00B32F53" w:rsidRPr="007C2DDB">
        <w:rPr>
          <w:rFonts w:ascii="Book Antiqua" w:hAnsi="Book Antiqua"/>
          <w:sz w:val="24"/>
        </w:rPr>
        <w:instrText xml:space="preserve"> ADDIN EN.CITE </w:instrText>
      </w:r>
      <w:r w:rsidR="00B32F53" w:rsidRPr="007C2DDB">
        <w:rPr>
          <w:rFonts w:ascii="Book Antiqua" w:hAnsi="Book Antiqua"/>
          <w:sz w:val="24"/>
        </w:rPr>
        <w:fldChar w:fldCharType="begin">
          <w:fldData xml:space="preserve">PEVuZE5vdGU+PENpdGU+PEF1dGhvcj5Ccm9ja21hbm48L0F1dGhvcj48WWVhcj4yMDAyPC9ZZWFy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</w:fldData>
        </w:fldChar>
      </w:r>
      <w:r w:rsidR="00B32F53" w:rsidRPr="007C2DDB">
        <w:rPr>
          <w:rFonts w:ascii="Book Antiqua" w:hAnsi="Book Antiqua"/>
          <w:sz w:val="24"/>
        </w:rPr>
        <w:instrText xml:space="preserve"> ADDIN EN.CITE.DATA </w:instrText>
      </w:r>
      <w:r w:rsidR="00B32F53" w:rsidRPr="007C2DDB">
        <w:rPr>
          <w:rFonts w:ascii="Book Antiqua" w:hAnsi="Book Antiqua"/>
          <w:sz w:val="24"/>
        </w:rPr>
      </w:r>
      <w:r w:rsidR="00B32F53"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B32F53" w:rsidRPr="007C2DDB">
        <w:rPr>
          <w:rFonts w:ascii="Book Antiqua" w:hAnsi="Book Antiqua"/>
          <w:noProof/>
          <w:sz w:val="24"/>
          <w:vertAlign w:val="superscript"/>
        </w:rPr>
        <w:t>[</w:t>
      </w:r>
      <w:hyperlink w:anchor="_ENREF_3" w:tooltip="Brockmann, 2002 #134" w:history="1">
        <w:r w:rsidR="003732AE" w:rsidRPr="007C2DDB">
          <w:rPr>
            <w:rFonts w:ascii="Book Antiqua" w:hAnsi="Book Antiqua"/>
            <w:noProof/>
            <w:sz w:val="24"/>
            <w:vertAlign w:val="superscript"/>
          </w:rPr>
          <w:t>3</w:t>
        </w:r>
      </w:hyperlink>
      <w:r w:rsidR="001436F3">
        <w:rPr>
          <w:rFonts w:ascii="Book Antiqua" w:hAnsi="Book Antiqua"/>
          <w:noProof/>
          <w:sz w:val="24"/>
          <w:vertAlign w:val="superscript"/>
        </w:rPr>
        <w:t>,</w:t>
      </w:r>
      <w:hyperlink w:anchor="_ENREF_6" w:tooltip="Rice, 1997 #592" w:history="1">
        <w:r w:rsidR="003732AE" w:rsidRPr="007C2DDB">
          <w:rPr>
            <w:rFonts w:ascii="Book Antiqua" w:hAnsi="Book Antiqua"/>
            <w:noProof/>
            <w:sz w:val="24"/>
            <w:vertAlign w:val="superscript"/>
          </w:rPr>
          <w:t>6</w:t>
        </w:r>
      </w:hyperlink>
      <w:r w:rsidR="00B32F53"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00910A02" w:rsidRPr="007C2DDB">
        <w:rPr>
          <w:rFonts w:ascii="Book Antiqua" w:hAnsi="Book Antiqua"/>
          <w:sz w:val="24"/>
        </w:rPr>
        <w:t xml:space="preserve"> Common locations of the abscess are in the abdominal wall followed by intra</w:t>
      </w:r>
      <w:r w:rsidR="00455D7E" w:rsidRPr="007C2DDB">
        <w:rPr>
          <w:rFonts w:ascii="Book Antiqua" w:hAnsi="Book Antiqua"/>
          <w:sz w:val="24"/>
        </w:rPr>
        <w:t>-</w:t>
      </w:r>
      <w:r w:rsidR="00910A02" w:rsidRPr="007C2DDB">
        <w:rPr>
          <w:rFonts w:ascii="Book Antiqua" w:hAnsi="Book Antiqua"/>
          <w:sz w:val="24"/>
        </w:rPr>
        <w:t>abdominal cavity usually in the sub</w:t>
      </w:r>
      <w:r w:rsidR="00455D7E" w:rsidRPr="007C2DDB">
        <w:rPr>
          <w:rFonts w:ascii="Book Antiqua" w:hAnsi="Book Antiqua"/>
          <w:sz w:val="24"/>
        </w:rPr>
        <w:t>-</w:t>
      </w:r>
      <w:r w:rsidR="00910A02" w:rsidRPr="007C2DDB">
        <w:rPr>
          <w:rFonts w:ascii="Book Antiqua" w:hAnsi="Book Antiqua"/>
          <w:sz w:val="24"/>
        </w:rPr>
        <w:t>hepatic or retroperitoneum inferior to sub</w:t>
      </w:r>
      <w:r w:rsidR="00455D7E" w:rsidRPr="007C2DDB">
        <w:rPr>
          <w:rFonts w:ascii="Book Antiqua" w:hAnsi="Book Antiqua"/>
          <w:sz w:val="24"/>
        </w:rPr>
        <w:t>-</w:t>
      </w:r>
      <w:r w:rsidR="009C1906" w:rsidRPr="007C2DDB">
        <w:rPr>
          <w:rFonts w:ascii="Book Antiqua" w:hAnsi="Book Antiqua"/>
          <w:sz w:val="24"/>
        </w:rPr>
        <w:t>hepatic space</w:t>
      </w:r>
      <w:r w:rsidR="005C52D8" w:rsidRPr="007C2DDB">
        <w:rPr>
          <w:rFonts w:ascii="Book Antiqua" w:hAnsi="Book Antiqua"/>
          <w:sz w:val="24"/>
        </w:rPr>
        <w:fldChar w:fldCharType="begin">
          <w:fldData xml:space="preserve">PEVuZE5vdGU+PENpdGU+PEF1dGhvcj5Ccm9ja21hbm48L0F1dGhvcj48WWVhcj4yMDAyPC9ZZWFy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L2FiYnItMT48L2FsdC1wZXJpb2RpY2FsPjxwYWdlcz4xMjI2LTMyPC9wYWdlcz48dm9sdW1lPjE2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</w:fldData>
        </w:fldChar>
      </w:r>
      <w:r w:rsidR="005657A4" w:rsidRPr="007C2DDB">
        <w:rPr>
          <w:rFonts w:ascii="Book Antiqua" w:hAnsi="Book Antiqua"/>
          <w:sz w:val="24"/>
        </w:rPr>
        <w:instrText xml:space="preserve"> ADDIN EN.CITE </w:instrText>
      </w:r>
      <w:r w:rsidR="005657A4" w:rsidRPr="007C2DDB">
        <w:rPr>
          <w:rFonts w:ascii="Book Antiqua" w:hAnsi="Book Antiqua"/>
          <w:sz w:val="24"/>
        </w:rPr>
        <w:fldChar w:fldCharType="begin">
          <w:fldData xml:space="preserve">PEVuZE5vdGU+PENpdGU+PEF1dGhvcj5Ccm9ja21hbm48L0F1dGhvcj48WWVhcj4yMDAyPC9ZZWFy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</w:fldData>
        </w:fldChar>
      </w:r>
      <w:r w:rsidR="005657A4" w:rsidRPr="007C2DDB">
        <w:rPr>
          <w:rFonts w:ascii="Book Antiqua" w:hAnsi="Book Antiqua"/>
          <w:sz w:val="24"/>
        </w:rPr>
        <w:instrText xml:space="preserve"> ADDIN EN.CITE.DATA </w:instrText>
      </w:r>
      <w:r w:rsidR="005657A4" w:rsidRPr="007C2DDB">
        <w:rPr>
          <w:rFonts w:ascii="Book Antiqua" w:hAnsi="Book Antiqua"/>
          <w:sz w:val="24"/>
        </w:rPr>
      </w:r>
      <w:r w:rsidR="005657A4"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5657A4" w:rsidRPr="007C2DDB">
        <w:rPr>
          <w:rFonts w:ascii="Book Antiqua" w:hAnsi="Book Antiqua"/>
          <w:noProof/>
          <w:sz w:val="24"/>
          <w:vertAlign w:val="superscript"/>
        </w:rPr>
        <w:t>[</w:t>
      </w:r>
      <w:hyperlink w:anchor="_ENREF_3" w:tooltip="Brockmann, 2002 #134" w:history="1">
        <w:r w:rsidR="003732AE" w:rsidRPr="007C2DDB">
          <w:rPr>
            <w:rFonts w:ascii="Book Antiqua" w:hAnsi="Book Antiqua"/>
            <w:noProof/>
            <w:sz w:val="24"/>
            <w:vertAlign w:val="superscript"/>
          </w:rPr>
          <w:t>3</w:t>
        </w:r>
      </w:hyperlink>
      <w:r w:rsidR="005657A4"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00910A02" w:rsidRPr="007C2DDB">
        <w:rPr>
          <w:rFonts w:ascii="Book Antiqua" w:hAnsi="Book Antiqua"/>
          <w:sz w:val="24"/>
        </w:rPr>
        <w:t xml:space="preserve"> We report a rare case of abscess formation due to spilled gallstones </w:t>
      </w:r>
      <w:r w:rsidR="00EA7052" w:rsidRPr="007C2DDB">
        <w:rPr>
          <w:rFonts w:ascii="Book Antiqua" w:hAnsi="Book Antiqua"/>
          <w:sz w:val="24"/>
        </w:rPr>
        <w:t>mimicking a retroperitoneal sarcoma following</w:t>
      </w:r>
      <w:r w:rsidR="00910A02" w:rsidRPr="007C2DDB">
        <w:rPr>
          <w:rFonts w:ascii="Book Antiqua" w:hAnsi="Book Antiqua"/>
          <w:sz w:val="24"/>
        </w:rPr>
        <w:t xml:space="preserve"> </w:t>
      </w:r>
      <w:r w:rsidR="00901539" w:rsidRPr="007C2DDB">
        <w:rPr>
          <w:rFonts w:ascii="Book Antiqua" w:hAnsi="Book Antiqua"/>
          <w:sz w:val="24"/>
        </w:rPr>
        <w:t>laparoscopic cholecystectomy</w:t>
      </w:r>
      <w:r w:rsidR="00910A02" w:rsidRPr="007C2DDB">
        <w:rPr>
          <w:rFonts w:ascii="Book Antiqua" w:hAnsi="Book Antiqua"/>
          <w:sz w:val="24"/>
        </w:rPr>
        <w:t>.</w:t>
      </w:r>
    </w:p>
    <w:p w:rsidR="00D33429" w:rsidRPr="007C2DDB" w:rsidRDefault="00D33429" w:rsidP="002E6B6C">
      <w:pPr>
        <w:wordWrap/>
        <w:adjustRightInd w:val="0"/>
        <w:snapToGrid w:val="0"/>
        <w:spacing w:line="360" w:lineRule="auto"/>
        <w:ind w:rightChars="22" w:right="44"/>
        <w:rPr>
          <w:rFonts w:ascii="Book Antiqua" w:hAnsi="Book Antiqua"/>
          <w:sz w:val="24"/>
        </w:rPr>
      </w:pPr>
    </w:p>
    <w:p w:rsidR="00910A02" w:rsidRPr="007C2DDB" w:rsidRDefault="00F6263F" w:rsidP="002E6B6C">
      <w:pPr>
        <w:wordWrap/>
        <w:adjustRightInd w:val="0"/>
        <w:snapToGrid w:val="0"/>
        <w:spacing w:line="360" w:lineRule="auto"/>
        <w:ind w:rightChars="22" w:right="44"/>
        <w:rPr>
          <w:rFonts w:ascii="Book Antiqua" w:hAnsi="Book Antiqua"/>
          <w:b/>
          <w:kern w:val="0"/>
          <w:sz w:val="24"/>
        </w:rPr>
      </w:pPr>
      <w:r w:rsidRPr="007C2DDB">
        <w:rPr>
          <w:rFonts w:ascii="Book Antiqua" w:hAnsi="Book Antiqua"/>
          <w:b/>
          <w:kern w:val="0"/>
          <w:sz w:val="24"/>
        </w:rPr>
        <w:t>CASE REPORT</w:t>
      </w:r>
    </w:p>
    <w:p w:rsidR="00E169C3" w:rsidRPr="007C2DDB" w:rsidRDefault="00F63293" w:rsidP="002E6B6C">
      <w:pPr>
        <w:wordWrap/>
        <w:adjustRightInd w:val="0"/>
        <w:snapToGrid w:val="0"/>
        <w:spacing w:line="360" w:lineRule="auto"/>
        <w:ind w:rightChars="22" w:right="44"/>
        <w:rPr>
          <w:rFonts w:ascii="Book Antiqua" w:hAnsi="Book Antiqua"/>
          <w:kern w:val="0"/>
          <w:sz w:val="24"/>
        </w:rPr>
      </w:pPr>
      <w:r w:rsidRPr="007C2DDB">
        <w:rPr>
          <w:rFonts w:ascii="Book Antiqua" w:hAnsi="Book Antiqua" w:hint="eastAsia"/>
          <w:kern w:val="0"/>
          <w:sz w:val="24"/>
        </w:rPr>
        <w:t xml:space="preserve">Our institutional review board approved the reporting of this case. </w:t>
      </w:r>
      <w:r w:rsidR="00910A02" w:rsidRPr="007C2DDB">
        <w:rPr>
          <w:rFonts w:ascii="Book Antiqua" w:hAnsi="Book Antiqua"/>
          <w:kern w:val="0"/>
          <w:sz w:val="24"/>
        </w:rPr>
        <w:t xml:space="preserve">A </w:t>
      </w:r>
      <w:r w:rsidR="009460BF" w:rsidRPr="007C2DDB">
        <w:rPr>
          <w:rFonts w:ascii="Book Antiqua" w:hAnsi="Book Antiqua"/>
          <w:kern w:val="0"/>
          <w:sz w:val="24"/>
        </w:rPr>
        <w:t>59</w:t>
      </w:r>
      <w:r w:rsidR="00755636" w:rsidRPr="007C2DDB">
        <w:rPr>
          <w:rFonts w:ascii="Book Antiqua" w:hAnsi="Book Antiqua"/>
          <w:kern w:val="0"/>
          <w:sz w:val="24"/>
        </w:rPr>
        <w:t>-</w:t>
      </w:r>
      <w:r w:rsidR="00910A02" w:rsidRPr="007C2DDB">
        <w:rPr>
          <w:rFonts w:ascii="Book Antiqua" w:hAnsi="Book Antiqua"/>
          <w:kern w:val="0"/>
          <w:sz w:val="24"/>
        </w:rPr>
        <w:t>year</w:t>
      </w:r>
      <w:r w:rsidR="00755636" w:rsidRPr="007C2DDB">
        <w:rPr>
          <w:rFonts w:ascii="Book Antiqua" w:hAnsi="Book Antiqua"/>
          <w:kern w:val="0"/>
          <w:sz w:val="24"/>
        </w:rPr>
        <w:t>-</w:t>
      </w:r>
      <w:r w:rsidR="00910A02" w:rsidRPr="007C2DDB">
        <w:rPr>
          <w:rFonts w:ascii="Book Antiqua" w:hAnsi="Book Antiqua"/>
          <w:kern w:val="0"/>
          <w:sz w:val="24"/>
        </w:rPr>
        <w:t xml:space="preserve">old </w:t>
      </w:r>
      <w:r w:rsidR="00FB4E0D" w:rsidRPr="007C2DDB">
        <w:rPr>
          <w:rFonts w:ascii="Book Antiqua" w:hAnsi="Book Antiqua"/>
          <w:kern w:val="0"/>
          <w:sz w:val="24"/>
        </w:rPr>
        <w:t>male</w:t>
      </w:r>
      <w:r w:rsidR="00910A02" w:rsidRPr="007C2DDB">
        <w:rPr>
          <w:rFonts w:ascii="Book Antiqua" w:hAnsi="Book Antiqua"/>
          <w:kern w:val="0"/>
          <w:sz w:val="24"/>
        </w:rPr>
        <w:t xml:space="preserve"> </w:t>
      </w:r>
      <w:r w:rsidR="00755636" w:rsidRPr="007C2DDB">
        <w:rPr>
          <w:rFonts w:ascii="Book Antiqua" w:hAnsi="Book Antiqua"/>
          <w:kern w:val="0"/>
          <w:sz w:val="24"/>
        </w:rPr>
        <w:t xml:space="preserve">was </w:t>
      </w:r>
      <w:r w:rsidR="00F532DF" w:rsidRPr="007C2DDB">
        <w:rPr>
          <w:rFonts w:ascii="Book Antiqua" w:hAnsi="Book Antiqua"/>
          <w:kern w:val="0"/>
          <w:sz w:val="24"/>
        </w:rPr>
        <w:t>admitted</w:t>
      </w:r>
      <w:r w:rsidR="00755636" w:rsidRPr="007C2DDB">
        <w:rPr>
          <w:rFonts w:ascii="Book Antiqua" w:hAnsi="Book Antiqua"/>
          <w:kern w:val="0"/>
          <w:sz w:val="24"/>
        </w:rPr>
        <w:t xml:space="preserve"> to our clinic</w:t>
      </w:r>
      <w:r w:rsidR="00D650DB" w:rsidRPr="007C2DDB">
        <w:rPr>
          <w:rFonts w:ascii="Book Antiqua" w:hAnsi="Book Antiqua"/>
          <w:kern w:val="0"/>
          <w:sz w:val="24"/>
        </w:rPr>
        <w:t xml:space="preserve"> with</w:t>
      </w:r>
      <w:r w:rsidR="00910A02" w:rsidRPr="007C2DDB">
        <w:rPr>
          <w:rFonts w:ascii="Book Antiqua" w:hAnsi="Book Antiqua"/>
          <w:kern w:val="0"/>
          <w:sz w:val="24"/>
        </w:rPr>
        <w:t xml:space="preserve"> a 1</w:t>
      </w:r>
      <w:r w:rsidR="001436F3">
        <w:rPr>
          <w:rFonts w:ascii="Book Antiqua" w:eastAsia="SimSun" w:hAnsi="Book Antiqua" w:hint="eastAsia"/>
          <w:kern w:val="0"/>
          <w:sz w:val="24"/>
          <w:lang w:eastAsia="zh-CN"/>
        </w:rPr>
        <w:t>-</w:t>
      </w:r>
      <w:r w:rsidR="00910A02" w:rsidRPr="007C2DDB">
        <w:rPr>
          <w:rFonts w:ascii="Book Antiqua" w:hAnsi="Book Antiqua"/>
          <w:kern w:val="0"/>
          <w:sz w:val="24"/>
        </w:rPr>
        <w:t>mo history of worsening right</w:t>
      </w:r>
      <w:r w:rsidR="00E27444" w:rsidRPr="007C2DDB">
        <w:rPr>
          <w:rFonts w:ascii="Book Antiqua" w:hAnsi="Book Antiqua"/>
          <w:kern w:val="0"/>
          <w:sz w:val="24"/>
        </w:rPr>
        <w:t>-</w:t>
      </w:r>
      <w:r w:rsidR="00910A02" w:rsidRPr="007C2DDB">
        <w:rPr>
          <w:rFonts w:ascii="Book Antiqua" w:hAnsi="Book Antiqua"/>
          <w:kern w:val="0"/>
          <w:sz w:val="24"/>
        </w:rPr>
        <w:t xml:space="preserve">sided constant abdominal pain. </w:t>
      </w:r>
      <w:r w:rsidR="00755636" w:rsidRPr="007C2DDB">
        <w:rPr>
          <w:rFonts w:ascii="Book Antiqua" w:hAnsi="Book Antiqua"/>
          <w:kern w:val="0"/>
          <w:sz w:val="24"/>
        </w:rPr>
        <w:t xml:space="preserve">Outside abdominal sonography showed </w:t>
      </w:r>
      <w:r w:rsidR="00E55AFE" w:rsidRPr="007C2DDB">
        <w:rPr>
          <w:rFonts w:ascii="Book Antiqua" w:hAnsi="Book Antiqua"/>
          <w:kern w:val="0"/>
          <w:sz w:val="24"/>
        </w:rPr>
        <w:t xml:space="preserve">a </w:t>
      </w:r>
      <w:r w:rsidR="00755636" w:rsidRPr="007C2DDB">
        <w:rPr>
          <w:rFonts w:ascii="Book Antiqua" w:hAnsi="Book Antiqua"/>
          <w:kern w:val="0"/>
          <w:sz w:val="24"/>
        </w:rPr>
        <w:t xml:space="preserve">4.5 </w:t>
      </w:r>
      <w:r w:rsidR="00E55AFE" w:rsidRPr="007C2DDB">
        <w:rPr>
          <w:rFonts w:ascii="Book Antiqua" w:hAnsi="Book Antiqua"/>
          <w:kern w:val="0"/>
          <w:sz w:val="24"/>
        </w:rPr>
        <w:t xml:space="preserve">cm </w:t>
      </w:r>
      <w:r w:rsidR="00755636" w:rsidRPr="007C2DDB">
        <w:rPr>
          <w:rFonts w:ascii="Book Antiqua" w:hAnsi="Book Antiqua"/>
          <w:kern w:val="0"/>
          <w:sz w:val="24"/>
        </w:rPr>
        <w:t>mass</w:t>
      </w:r>
      <w:r w:rsidR="00B577CB" w:rsidRPr="007C2DDB">
        <w:rPr>
          <w:rFonts w:ascii="Book Antiqua" w:hAnsi="Book Antiqua"/>
          <w:kern w:val="0"/>
          <w:sz w:val="24"/>
        </w:rPr>
        <w:t>-</w:t>
      </w:r>
      <w:r w:rsidR="00755636" w:rsidRPr="007C2DDB">
        <w:rPr>
          <w:rFonts w:ascii="Book Antiqua" w:hAnsi="Book Antiqua"/>
          <w:kern w:val="0"/>
          <w:sz w:val="24"/>
        </w:rPr>
        <w:t xml:space="preserve">like lesion </w:t>
      </w:r>
      <w:r w:rsidR="00E55AFE" w:rsidRPr="007C2DDB">
        <w:rPr>
          <w:rFonts w:ascii="Book Antiqua" w:hAnsi="Book Antiqua"/>
          <w:kern w:val="0"/>
          <w:sz w:val="24"/>
        </w:rPr>
        <w:t>in the</w:t>
      </w:r>
      <w:r w:rsidR="00755636" w:rsidRPr="007C2DDB">
        <w:rPr>
          <w:rFonts w:ascii="Book Antiqua" w:hAnsi="Book Antiqua"/>
          <w:kern w:val="0"/>
          <w:sz w:val="24"/>
        </w:rPr>
        <w:t xml:space="preserve"> sub</w:t>
      </w:r>
      <w:r w:rsidR="00455D7E" w:rsidRPr="007C2DDB">
        <w:rPr>
          <w:rFonts w:ascii="Book Antiqua" w:hAnsi="Book Antiqua"/>
          <w:kern w:val="0"/>
          <w:sz w:val="24"/>
        </w:rPr>
        <w:t>-</w:t>
      </w:r>
      <w:r w:rsidR="00755636" w:rsidRPr="007C2DDB">
        <w:rPr>
          <w:rFonts w:ascii="Book Antiqua" w:hAnsi="Book Antiqua"/>
          <w:kern w:val="0"/>
          <w:sz w:val="24"/>
        </w:rPr>
        <w:t xml:space="preserve">hepatic space. </w:t>
      </w:r>
      <w:r w:rsidR="001A1667" w:rsidRPr="007C2DDB">
        <w:rPr>
          <w:rFonts w:ascii="Book Antiqua" w:hAnsi="Book Antiqua"/>
          <w:kern w:val="0"/>
          <w:sz w:val="24"/>
        </w:rPr>
        <w:t xml:space="preserve">He had no significant past medical history apart from a history of </w:t>
      </w:r>
      <w:r w:rsidR="00B577CB" w:rsidRPr="007C2DDB">
        <w:rPr>
          <w:rFonts w:ascii="Book Antiqua" w:hAnsi="Book Antiqua"/>
          <w:kern w:val="0"/>
          <w:sz w:val="24"/>
        </w:rPr>
        <w:t>laparoscopic cholecystectomy</w:t>
      </w:r>
      <w:r w:rsidR="009D17A1" w:rsidRPr="007C2DDB">
        <w:rPr>
          <w:rFonts w:ascii="Book Antiqua" w:hAnsi="Book Antiqua"/>
          <w:kern w:val="0"/>
          <w:sz w:val="24"/>
        </w:rPr>
        <w:t xml:space="preserve"> </w:t>
      </w:r>
      <w:r w:rsidR="007B7ECE" w:rsidRPr="007C2DDB">
        <w:rPr>
          <w:rFonts w:ascii="Book Antiqua" w:hAnsi="Book Antiqua"/>
          <w:kern w:val="0"/>
          <w:sz w:val="24"/>
        </w:rPr>
        <w:t xml:space="preserve">about </w:t>
      </w:r>
      <w:r w:rsidR="009D17A1" w:rsidRPr="007C2DDB">
        <w:rPr>
          <w:rFonts w:ascii="Book Antiqua" w:hAnsi="Book Antiqua"/>
          <w:kern w:val="0"/>
          <w:sz w:val="24"/>
        </w:rPr>
        <w:t>5 mo</w:t>
      </w:r>
      <w:r w:rsidR="001436F3">
        <w:rPr>
          <w:rFonts w:ascii="Book Antiqua" w:eastAsia="SimSun" w:hAnsi="Book Antiqua" w:hint="eastAsia"/>
          <w:kern w:val="0"/>
          <w:sz w:val="24"/>
          <w:lang w:eastAsia="zh-CN"/>
        </w:rPr>
        <w:t xml:space="preserve"> </w:t>
      </w:r>
      <w:r w:rsidR="00E55AFE" w:rsidRPr="007C2DDB">
        <w:rPr>
          <w:rFonts w:ascii="Book Antiqua" w:hAnsi="Book Antiqua"/>
          <w:kern w:val="0"/>
          <w:sz w:val="24"/>
        </w:rPr>
        <w:t>previously</w:t>
      </w:r>
      <w:r w:rsidR="009D17A1" w:rsidRPr="007C2DDB">
        <w:rPr>
          <w:rFonts w:ascii="Book Antiqua" w:hAnsi="Book Antiqua"/>
          <w:kern w:val="0"/>
          <w:sz w:val="24"/>
        </w:rPr>
        <w:t>.</w:t>
      </w:r>
      <w:r w:rsidR="00E169C3" w:rsidRPr="007C2DDB">
        <w:rPr>
          <w:rFonts w:ascii="Book Antiqua" w:hAnsi="Book Antiqua"/>
          <w:kern w:val="0"/>
          <w:sz w:val="24"/>
        </w:rPr>
        <w:t xml:space="preserve"> Laboratory workup revealed </w:t>
      </w:r>
      <w:r w:rsidR="00E55AFE" w:rsidRPr="007C2DDB">
        <w:rPr>
          <w:rFonts w:ascii="Book Antiqua" w:hAnsi="Book Antiqua"/>
          <w:kern w:val="0"/>
          <w:sz w:val="24"/>
        </w:rPr>
        <w:t xml:space="preserve">a </w:t>
      </w:r>
      <w:r w:rsidR="001436F3">
        <w:rPr>
          <w:rFonts w:ascii="Book Antiqua" w:hAnsi="Book Antiqua"/>
          <w:kern w:val="0"/>
          <w:sz w:val="24"/>
        </w:rPr>
        <w:t>white blood cell count of 7</w:t>
      </w:r>
      <w:r w:rsidR="00E169C3" w:rsidRPr="007C2DDB">
        <w:rPr>
          <w:rFonts w:ascii="Book Antiqua" w:hAnsi="Book Antiqua"/>
          <w:kern w:val="0"/>
          <w:sz w:val="24"/>
        </w:rPr>
        <w:t>500/mm</w:t>
      </w:r>
      <w:r w:rsidR="00A96A16" w:rsidRPr="007C2DDB">
        <w:rPr>
          <w:rFonts w:ascii="Book Antiqua" w:hAnsi="Book Antiqua"/>
          <w:kern w:val="0"/>
          <w:sz w:val="24"/>
          <w:vertAlign w:val="superscript"/>
        </w:rPr>
        <w:t>3</w:t>
      </w:r>
      <w:r w:rsidR="00E55AFE" w:rsidRPr="007C2DDB">
        <w:rPr>
          <w:rFonts w:ascii="Book Antiqua" w:hAnsi="Book Antiqua"/>
          <w:kern w:val="0"/>
          <w:sz w:val="24"/>
        </w:rPr>
        <w:t>.</w:t>
      </w:r>
      <w:r w:rsidR="00E169C3" w:rsidRPr="007C2DDB">
        <w:rPr>
          <w:rFonts w:ascii="Book Antiqua" w:hAnsi="Book Antiqua"/>
          <w:kern w:val="0"/>
          <w:sz w:val="24"/>
        </w:rPr>
        <w:t xml:space="preserve"> </w:t>
      </w:r>
      <w:r w:rsidR="00E55AFE" w:rsidRPr="007C2DDB">
        <w:rPr>
          <w:rFonts w:ascii="Book Antiqua" w:hAnsi="Book Antiqua"/>
          <w:kern w:val="0"/>
          <w:sz w:val="24"/>
        </w:rPr>
        <w:t>A</w:t>
      </w:r>
      <w:r w:rsidR="00E169C3" w:rsidRPr="007C2DDB">
        <w:rPr>
          <w:rFonts w:ascii="Book Antiqua" w:hAnsi="Book Antiqua"/>
          <w:kern w:val="0"/>
          <w:sz w:val="24"/>
        </w:rPr>
        <w:t xml:space="preserve">ll other laboratory findings including liver function tests, amylase and lipase </w:t>
      </w:r>
      <w:r w:rsidR="00E55AFE" w:rsidRPr="007C2DDB">
        <w:rPr>
          <w:rFonts w:ascii="Book Antiqua" w:hAnsi="Book Antiqua"/>
          <w:kern w:val="0"/>
          <w:sz w:val="24"/>
        </w:rPr>
        <w:t xml:space="preserve">were </w:t>
      </w:r>
      <w:r w:rsidR="00E169C3" w:rsidRPr="007C2DDB">
        <w:rPr>
          <w:rFonts w:ascii="Book Antiqua" w:hAnsi="Book Antiqua"/>
          <w:kern w:val="0"/>
          <w:sz w:val="24"/>
        </w:rPr>
        <w:t xml:space="preserve">within normal limits. Tumor makers were normal. The hepatitis serologic markers were all negative. Computed tomography (CT) scan of the abdomen revealed a </w:t>
      </w:r>
      <w:smartTag w:uri="urn:schemas-microsoft-com:office:smarttags" w:element="metricconverter">
        <w:smartTagPr>
          <w:attr w:name="ProductID" w:val="4.9 cm"/>
        </w:smartTagPr>
        <w:r w:rsidR="00E169C3" w:rsidRPr="007C2DDB">
          <w:rPr>
            <w:rFonts w:ascii="Book Antiqua" w:hAnsi="Book Antiqua"/>
            <w:kern w:val="0"/>
            <w:sz w:val="24"/>
          </w:rPr>
          <w:t>4.9 cm</w:t>
        </w:r>
      </w:smartTag>
      <w:r w:rsidR="00E169C3" w:rsidRPr="007C2DDB">
        <w:rPr>
          <w:rFonts w:ascii="Book Antiqua" w:hAnsi="Book Antiqua"/>
          <w:kern w:val="0"/>
          <w:sz w:val="24"/>
        </w:rPr>
        <w:t xml:space="preserve"> </w:t>
      </w:r>
      <w:r w:rsidR="001436F3" w:rsidRPr="001436F3">
        <w:rPr>
          <w:rFonts w:ascii="Book Antiqua" w:hAnsi="Book Antiqua"/>
          <w:sz w:val="24"/>
        </w:rPr>
        <w:t>×</w:t>
      </w:r>
      <w:r w:rsidR="00E169C3" w:rsidRPr="007C2DDB">
        <w:rPr>
          <w:rFonts w:ascii="Book Antiqua" w:hAnsi="Book Antiqua"/>
          <w:kern w:val="0"/>
          <w:sz w:val="24"/>
        </w:rPr>
        <w:t xml:space="preserve"> </w:t>
      </w:r>
      <w:smartTag w:uri="urn:schemas-microsoft-com:office:smarttags" w:element="metricconverter">
        <w:smartTagPr>
          <w:attr w:name="ProductID" w:val="4.6 cm"/>
        </w:smartTagPr>
        <w:r w:rsidR="00E169C3" w:rsidRPr="007C2DDB">
          <w:rPr>
            <w:rFonts w:ascii="Book Antiqua" w:hAnsi="Book Antiqua"/>
            <w:kern w:val="0"/>
            <w:sz w:val="24"/>
          </w:rPr>
          <w:t>4.6 cm</w:t>
        </w:r>
      </w:smartTag>
      <w:r w:rsidR="00E169C3" w:rsidRPr="007C2DDB">
        <w:rPr>
          <w:rFonts w:ascii="Book Antiqua" w:hAnsi="Book Antiqua"/>
          <w:kern w:val="0"/>
          <w:sz w:val="24"/>
        </w:rPr>
        <w:t xml:space="preserve"> right retroperitoneal mass invading the muscle wall and a </w:t>
      </w:r>
      <w:r w:rsidR="00E55AFE" w:rsidRPr="007C2DDB">
        <w:rPr>
          <w:rFonts w:ascii="Book Antiqua" w:hAnsi="Book Antiqua"/>
          <w:kern w:val="0"/>
          <w:sz w:val="24"/>
        </w:rPr>
        <w:t>2 cm mass abutting the</w:t>
      </w:r>
      <w:r w:rsidR="00E169C3" w:rsidRPr="007C2DDB">
        <w:rPr>
          <w:rFonts w:ascii="Book Antiqua" w:hAnsi="Book Antiqua"/>
          <w:kern w:val="0"/>
          <w:sz w:val="24"/>
        </w:rPr>
        <w:t xml:space="preserve"> right kidney </w:t>
      </w:r>
      <w:r w:rsidR="00E169C3" w:rsidRPr="007C2DDB">
        <w:rPr>
          <w:rFonts w:ascii="Book Antiqua" w:hAnsi="Book Antiqua"/>
          <w:sz w:val="24"/>
        </w:rPr>
        <w:t>(Fig</w:t>
      </w:r>
      <w:r w:rsidR="001436F3">
        <w:rPr>
          <w:rFonts w:ascii="Book Antiqua" w:eastAsia="SimSun" w:hAnsi="Book Antiqua" w:hint="eastAsia"/>
          <w:sz w:val="24"/>
          <w:lang w:eastAsia="zh-CN"/>
        </w:rPr>
        <w:t xml:space="preserve">ure </w:t>
      </w:r>
      <w:r w:rsidR="00E169C3" w:rsidRPr="007C2DDB">
        <w:rPr>
          <w:rFonts w:ascii="Book Antiqua" w:hAnsi="Book Antiqua"/>
          <w:sz w:val="24"/>
        </w:rPr>
        <w:t>1A</w:t>
      </w:r>
      <w:r w:rsidR="00E55AFE" w:rsidRPr="007C2DDB">
        <w:rPr>
          <w:rFonts w:ascii="Book Antiqua" w:hAnsi="Book Antiqua"/>
          <w:sz w:val="24"/>
        </w:rPr>
        <w:t>-C</w:t>
      </w:r>
      <w:r w:rsidR="00E169C3" w:rsidRPr="007C2DDB">
        <w:rPr>
          <w:rFonts w:ascii="Book Antiqua" w:hAnsi="Book Antiqua"/>
          <w:sz w:val="24"/>
        </w:rPr>
        <w:t>).</w:t>
      </w:r>
      <w:r w:rsidR="00E169C3" w:rsidRPr="007C2DDB">
        <w:rPr>
          <w:rFonts w:ascii="Book Antiqua" w:hAnsi="Book Antiqua"/>
          <w:kern w:val="0"/>
          <w:sz w:val="24"/>
        </w:rPr>
        <w:t xml:space="preserve"> Magnetic resonance imaging (MRI)</w:t>
      </w:r>
      <w:r w:rsidR="00E55AFE" w:rsidRPr="007C2DDB">
        <w:rPr>
          <w:rFonts w:ascii="Book Antiqua" w:hAnsi="Book Antiqua"/>
          <w:kern w:val="0"/>
          <w:sz w:val="24"/>
        </w:rPr>
        <w:t xml:space="preserve"> detected an</w:t>
      </w:r>
      <w:r w:rsidR="00E169C3" w:rsidRPr="007C2DDB">
        <w:rPr>
          <w:rFonts w:ascii="Book Antiqua" w:hAnsi="Book Antiqua"/>
          <w:kern w:val="0"/>
          <w:sz w:val="24"/>
        </w:rPr>
        <w:t xml:space="preserve"> </w:t>
      </w:r>
      <w:r w:rsidR="00E55AFE" w:rsidRPr="007C2DDB">
        <w:rPr>
          <w:rFonts w:ascii="Book Antiqua" w:hAnsi="Book Antiqua"/>
          <w:kern w:val="0"/>
          <w:sz w:val="24"/>
        </w:rPr>
        <w:t>ill-defined mass in the</w:t>
      </w:r>
      <w:r w:rsidR="00E169C3" w:rsidRPr="007C2DDB">
        <w:rPr>
          <w:rFonts w:ascii="Book Antiqua" w:hAnsi="Book Antiqua"/>
          <w:kern w:val="0"/>
          <w:sz w:val="24"/>
        </w:rPr>
        <w:t xml:space="preserve"> sub-hepatic space with subtle high signal intensity in T2 weighted image, low signal intensity in T1 weighted image and high signal intensity in diffusion weighted image (Fig</w:t>
      </w:r>
      <w:r w:rsidR="001436F3">
        <w:rPr>
          <w:rFonts w:ascii="Book Antiqua" w:eastAsia="SimSun" w:hAnsi="Book Antiqua" w:hint="eastAsia"/>
          <w:kern w:val="0"/>
          <w:sz w:val="24"/>
          <w:lang w:eastAsia="zh-CN"/>
        </w:rPr>
        <w:t xml:space="preserve">ure </w:t>
      </w:r>
      <w:r w:rsidR="00E169C3" w:rsidRPr="007C2DDB">
        <w:rPr>
          <w:rFonts w:ascii="Book Antiqua" w:hAnsi="Book Antiqua"/>
          <w:kern w:val="0"/>
          <w:sz w:val="24"/>
        </w:rPr>
        <w:t>2A</w:t>
      </w:r>
      <w:r w:rsidR="00742854" w:rsidRPr="007C2DDB">
        <w:rPr>
          <w:rFonts w:ascii="Book Antiqua" w:hAnsi="Book Antiqua"/>
          <w:kern w:val="0"/>
          <w:sz w:val="24"/>
        </w:rPr>
        <w:t>-C</w:t>
      </w:r>
      <w:r w:rsidR="00E169C3" w:rsidRPr="007C2DDB">
        <w:rPr>
          <w:rFonts w:ascii="Book Antiqua" w:hAnsi="Book Antiqua"/>
          <w:kern w:val="0"/>
          <w:sz w:val="24"/>
        </w:rPr>
        <w:t xml:space="preserve">). </w:t>
      </w:r>
      <w:r w:rsidR="00742854" w:rsidRPr="007C2DDB">
        <w:rPr>
          <w:rFonts w:ascii="Book Antiqua" w:hAnsi="Book Antiqua"/>
          <w:kern w:val="0"/>
          <w:sz w:val="24"/>
        </w:rPr>
        <w:t xml:space="preserve">With the suspicion </w:t>
      </w:r>
      <w:r w:rsidR="00E169C3" w:rsidRPr="007C2DDB">
        <w:rPr>
          <w:rFonts w:ascii="Book Antiqua" w:hAnsi="Book Antiqua"/>
          <w:kern w:val="0"/>
          <w:sz w:val="24"/>
        </w:rPr>
        <w:t xml:space="preserve">that this mass was </w:t>
      </w:r>
      <w:r w:rsidR="00742854" w:rsidRPr="007C2DDB">
        <w:rPr>
          <w:rFonts w:ascii="Book Antiqua" w:hAnsi="Book Antiqua"/>
          <w:kern w:val="0"/>
          <w:sz w:val="24"/>
        </w:rPr>
        <w:t xml:space="preserve">a </w:t>
      </w:r>
      <w:r w:rsidR="00E169C3" w:rsidRPr="007C2DDB">
        <w:rPr>
          <w:rFonts w:ascii="Book Antiqua" w:hAnsi="Book Antiqua"/>
          <w:kern w:val="0"/>
          <w:sz w:val="24"/>
        </w:rPr>
        <w:t>retroperitoneal</w:t>
      </w:r>
      <w:r w:rsidR="00742854" w:rsidRPr="007C2DDB">
        <w:rPr>
          <w:rFonts w:ascii="Book Antiqua" w:hAnsi="Book Antiqua"/>
          <w:kern w:val="0"/>
          <w:sz w:val="24"/>
        </w:rPr>
        <w:t xml:space="preserve"> sarcoma, an </w:t>
      </w:r>
      <w:r w:rsidR="00E169C3" w:rsidRPr="007C2DDB">
        <w:rPr>
          <w:rFonts w:ascii="Book Antiqua" w:hAnsi="Book Antiqua"/>
          <w:kern w:val="0"/>
          <w:sz w:val="24"/>
        </w:rPr>
        <w:t xml:space="preserve">exploratory laparotomy was performed. </w:t>
      </w:r>
      <w:r w:rsidR="00742854" w:rsidRPr="007C2DDB">
        <w:rPr>
          <w:rFonts w:ascii="Book Antiqua" w:hAnsi="Book Antiqua"/>
          <w:kern w:val="0"/>
          <w:sz w:val="24"/>
        </w:rPr>
        <w:t xml:space="preserve">It </w:t>
      </w:r>
      <w:r w:rsidR="00E169C3" w:rsidRPr="007C2DDB">
        <w:rPr>
          <w:rFonts w:ascii="Book Antiqua" w:hAnsi="Book Antiqua"/>
          <w:kern w:val="0"/>
          <w:sz w:val="24"/>
        </w:rPr>
        <w:t xml:space="preserve">revealed </w:t>
      </w:r>
      <w:r w:rsidR="00E169C3" w:rsidRPr="007C2DDB">
        <w:rPr>
          <w:rFonts w:ascii="Book Antiqua" w:hAnsi="Book Antiqua"/>
          <w:kern w:val="0"/>
          <w:sz w:val="24"/>
        </w:rPr>
        <w:lastRenderedPageBreak/>
        <w:t xml:space="preserve">a severe adhesion around </w:t>
      </w:r>
      <w:r w:rsidR="00742854" w:rsidRPr="007C2DDB">
        <w:rPr>
          <w:rFonts w:ascii="Book Antiqua" w:hAnsi="Book Antiqua"/>
          <w:kern w:val="0"/>
          <w:sz w:val="24"/>
        </w:rPr>
        <w:t xml:space="preserve">the </w:t>
      </w:r>
      <w:r w:rsidR="00E169C3" w:rsidRPr="007C2DDB">
        <w:rPr>
          <w:rFonts w:ascii="Book Antiqua" w:hAnsi="Book Antiqua"/>
          <w:kern w:val="0"/>
          <w:sz w:val="24"/>
        </w:rPr>
        <w:t>mass contain</w:t>
      </w:r>
      <w:r w:rsidR="00742854" w:rsidRPr="007C2DDB">
        <w:rPr>
          <w:rFonts w:ascii="Book Antiqua" w:hAnsi="Book Antiqua"/>
          <w:kern w:val="0"/>
          <w:sz w:val="24"/>
        </w:rPr>
        <w:t>ing</w:t>
      </w:r>
      <w:r w:rsidR="00E169C3" w:rsidRPr="007C2DDB">
        <w:rPr>
          <w:rFonts w:ascii="Book Antiqua" w:hAnsi="Book Antiqua"/>
          <w:kern w:val="0"/>
          <w:sz w:val="24"/>
        </w:rPr>
        <w:t xml:space="preserve"> purulent material and gallstones</w:t>
      </w:r>
      <w:r w:rsidR="00742854" w:rsidRPr="007C2DDB">
        <w:rPr>
          <w:rFonts w:ascii="Book Antiqua" w:hAnsi="Book Antiqua"/>
          <w:kern w:val="0"/>
          <w:sz w:val="24"/>
        </w:rPr>
        <w:t xml:space="preserve"> in the</w:t>
      </w:r>
      <w:r w:rsidR="00E169C3" w:rsidRPr="007C2DDB">
        <w:rPr>
          <w:rFonts w:ascii="Book Antiqua" w:hAnsi="Book Antiqua"/>
          <w:kern w:val="0"/>
          <w:sz w:val="24"/>
        </w:rPr>
        <w:t xml:space="preserve"> sub-hepatic space. </w:t>
      </w:r>
      <w:r w:rsidR="00742854" w:rsidRPr="007C2DDB">
        <w:rPr>
          <w:rFonts w:ascii="Book Antiqua" w:hAnsi="Book Antiqua"/>
          <w:kern w:val="0"/>
          <w:sz w:val="24"/>
        </w:rPr>
        <w:t xml:space="preserve">Examination of frozen </w:t>
      </w:r>
      <w:r w:rsidR="00E169C3" w:rsidRPr="007C2DDB">
        <w:rPr>
          <w:rFonts w:ascii="Book Antiqua" w:hAnsi="Book Antiqua"/>
          <w:kern w:val="0"/>
          <w:sz w:val="24"/>
        </w:rPr>
        <w:t>section</w:t>
      </w:r>
      <w:r w:rsidR="00742854" w:rsidRPr="007C2DDB">
        <w:rPr>
          <w:rFonts w:ascii="Book Antiqua" w:hAnsi="Book Antiqua"/>
          <w:kern w:val="0"/>
          <w:sz w:val="24"/>
        </w:rPr>
        <w:t>s revealed</w:t>
      </w:r>
      <w:r w:rsidR="00E169C3" w:rsidRPr="007C2DDB">
        <w:rPr>
          <w:rFonts w:ascii="Book Antiqua" w:hAnsi="Book Antiqua"/>
          <w:kern w:val="0"/>
          <w:sz w:val="24"/>
        </w:rPr>
        <w:t xml:space="preserve"> acute and chronic inflammation</w:t>
      </w:r>
      <w:r w:rsidR="00742854" w:rsidRPr="007C2DDB">
        <w:rPr>
          <w:rFonts w:ascii="Book Antiqua" w:hAnsi="Book Antiqua"/>
          <w:kern w:val="0"/>
          <w:sz w:val="24"/>
        </w:rPr>
        <w:t xml:space="preserve"> with </w:t>
      </w:r>
      <w:r w:rsidR="00E169C3" w:rsidRPr="007C2DDB">
        <w:rPr>
          <w:rFonts w:ascii="Book Antiqua" w:hAnsi="Book Antiqua"/>
          <w:kern w:val="0"/>
          <w:sz w:val="24"/>
        </w:rPr>
        <w:t xml:space="preserve">abscess and foreign body granuloma. Small abscess cavity </w:t>
      </w:r>
      <w:r w:rsidR="00742854" w:rsidRPr="007C2DDB">
        <w:rPr>
          <w:rFonts w:ascii="Book Antiqua" w:hAnsi="Book Antiqua"/>
          <w:kern w:val="0"/>
          <w:sz w:val="24"/>
        </w:rPr>
        <w:t>found in the</w:t>
      </w:r>
      <w:r w:rsidR="00E169C3" w:rsidRPr="007C2DDB">
        <w:rPr>
          <w:rFonts w:ascii="Book Antiqua" w:hAnsi="Book Antiqua"/>
          <w:kern w:val="0"/>
          <w:sz w:val="24"/>
        </w:rPr>
        <w:t xml:space="preserve"> sub-phrenic space was destr</w:t>
      </w:r>
      <w:r w:rsidR="00742854" w:rsidRPr="007C2DDB">
        <w:rPr>
          <w:rFonts w:ascii="Book Antiqua" w:hAnsi="Book Antiqua"/>
          <w:kern w:val="0"/>
          <w:sz w:val="24"/>
        </w:rPr>
        <w:t>oyed using suction</w:t>
      </w:r>
      <w:r w:rsidR="00E169C3" w:rsidRPr="007C2DDB">
        <w:rPr>
          <w:rFonts w:ascii="Book Antiqua" w:hAnsi="Book Antiqua"/>
          <w:kern w:val="0"/>
          <w:sz w:val="24"/>
        </w:rPr>
        <w:t>. Purulent materials were removed and several remaining stones were retrieved and copious irrigation was performed.</w:t>
      </w:r>
      <w:r w:rsidR="00E169C3" w:rsidRPr="007C2DDB">
        <w:rPr>
          <w:rFonts w:ascii="Book Antiqua" w:hAnsi="Book Antiqua"/>
          <w:sz w:val="24"/>
        </w:rPr>
        <w:t xml:space="preserve"> Final pathology showed acute and chronic inflammation with abscess and foreign body granuloma</w:t>
      </w:r>
      <w:r w:rsidR="005E019D" w:rsidRPr="007C2DDB">
        <w:rPr>
          <w:rFonts w:ascii="Book Antiqua" w:hAnsi="Book Antiqua" w:hint="eastAsia"/>
          <w:sz w:val="24"/>
        </w:rPr>
        <w:t xml:space="preserve"> (Fig</w:t>
      </w:r>
      <w:r w:rsidR="001436F3">
        <w:rPr>
          <w:rFonts w:ascii="Book Antiqua" w:eastAsia="SimSun" w:hAnsi="Book Antiqua" w:hint="eastAsia"/>
          <w:sz w:val="24"/>
          <w:lang w:eastAsia="zh-CN"/>
        </w:rPr>
        <w:t xml:space="preserve">ure </w:t>
      </w:r>
      <w:r w:rsidR="005E019D" w:rsidRPr="007C2DDB">
        <w:rPr>
          <w:rFonts w:ascii="Book Antiqua" w:hAnsi="Book Antiqua" w:hint="eastAsia"/>
          <w:sz w:val="24"/>
        </w:rPr>
        <w:t>3)</w:t>
      </w:r>
      <w:r w:rsidR="00E169C3" w:rsidRPr="007C2DDB">
        <w:rPr>
          <w:rFonts w:ascii="Book Antiqua" w:hAnsi="Book Antiqua"/>
          <w:sz w:val="24"/>
        </w:rPr>
        <w:t xml:space="preserve">. </w:t>
      </w:r>
      <w:r w:rsidR="00742854" w:rsidRPr="007C2DDB">
        <w:rPr>
          <w:rFonts w:ascii="Book Antiqua" w:hAnsi="Book Antiqua"/>
          <w:sz w:val="24"/>
        </w:rPr>
        <w:t>P</w:t>
      </w:r>
      <w:r w:rsidR="00E169C3" w:rsidRPr="007C2DDB">
        <w:rPr>
          <w:rFonts w:ascii="Book Antiqua" w:hAnsi="Book Antiqua"/>
          <w:sz w:val="24"/>
        </w:rPr>
        <w:t>ostoperative recovery was uneventful</w:t>
      </w:r>
      <w:r w:rsidR="00742854" w:rsidRPr="007C2DDB">
        <w:rPr>
          <w:rFonts w:ascii="Book Antiqua" w:hAnsi="Book Antiqua"/>
          <w:sz w:val="24"/>
        </w:rPr>
        <w:t>. S</w:t>
      </w:r>
      <w:r w:rsidR="00E169C3" w:rsidRPr="007C2DDB">
        <w:rPr>
          <w:rFonts w:ascii="Book Antiqua" w:hAnsi="Book Antiqua"/>
          <w:sz w:val="24"/>
        </w:rPr>
        <w:t xml:space="preserve">ix months later, </w:t>
      </w:r>
      <w:r w:rsidR="00742854" w:rsidRPr="007C2DDB">
        <w:rPr>
          <w:rFonts w:ascii="Book Antiqua" w:hAnsi="Book Antiqua"/>
          <w:sz w:val="24"/>
        </w:rPr>
        <w:t>the patient remains</w:t>
      </w:r>
      <w:r w:rsidR="00E169C3" w:rsidRPr="007C2DDB">
        <w:rPr>
          <w:rFonts w:ascii="Book Antiqua" w:hAnsi="Book Antiqua"/>
          <w:sz w:val="24"/>
        </w:rPr>
        <w:t xml:space="preserve"> in good condition without any complaints.</w:t>
      </w:r>
    </w:p>
    <w:p w:rsidR="001A1667" w:rsidRPr="007C2DDB" w:rsidRDefault="001A1667" w:rsidP="002E6B6C">
      <w:pPr>
        <w:wordWrap/>
        <w:adjustRightInd w:val="0"/>
        <w:snapToGrid w:val="0"/>
        <w:spacing w:line="360" w:lineRule="auto"/>
        <w:ind w:rightChars="22" w:right="44"/>
        <w:rPr>
          <w:rFonts w:ascii="Book Antiqua" w:hAnsi="Book Antiqua"/>
          <w:kern w:val="0"/>
          <w:sz w:val="24"/>
        </w:rPr>
      </w:pPr>
    </w:p>
    <w:p w:rsidR="00910A02" w:rsidRPr="007C2DDB" w:rsidRDefault="00F6263F" w:rsidP="002E6B6C">
      <w:pPr>
        <w:wordWrap/>
        <w:adjustRightInd w:val="0"/>
        <w:snapToGrid w:val="0"/>
        <w:spacing w:line="360" w:lineRule="auto"/>
        <w:ind w:rightChars="22" w:right="44"/>
        <w:rPr>
          <w:rFonts w:ascii="Book Antiqua" w:hAnsi="Book Antiqua"/>
          <w:b/>
          <w:sz w:val="24"/>
        </w:rPr>
      </w:pPr>
      <w:r w:rsidRPr="007C2DDB">
        <w:rPr>
          <w:rFonts w:ascii="Book Antiqua" w:hAnsi="Book Antiqua"/>
          <w:b/>
          <w:sz w:val="24"/>
        </w:rPr>
        <w:t>DISCUSSION</w:t>
      </w:r>
    </w:p>
    <w:p w:rsidR="00D94F59" w:rsidRPr="007C2DDB" w:rsidRDefault="00BC6B4B" w:rsidP="002E6B6C">
      <w:pPr>
        <w:wordWrap/>
        <w:adjustRightInd w:val="0"/>
        <w:snapToGrid w:val="0"/>
        <w:spacing w:line="360" w:lineRule="auto"/>
        <w:ind w:rightChars="22" w:right="44"/>
        <w:rPr>
          <w:rFonts w:ascii="Book Antiqua" w:hAnsi="Book Antiqua"/>
          <w:sz w:val="24"/>
        </w:rPr>
      </w:pPr>
      <w:r w:rsidRPr="007C2DDB">
        <w:rPr>
          <w:rFonts w:ascii="Book Antiqua" w:hAnsi="Book Antiqua"/>
          <w:sz w:val="24"/>
        </w:rPr>
        <w:t xml:space="preserve">Gallbladder perforation and gallstone </w:t>
      </w:r>
      <w:r w:rsidR="00095D4E" w:rsidRPr="007C2DDB">
        <w:rPr>
          <w:rFonts w:ascii="Book Antiqua" w:hAnsi="Book Antiqua"/>
          <w:sz w:val="24"/>
        </w:rPr>
        <w:t xml:space="preserve">spillage </w:t>
      </w:r>
      <w:r w:rsidRPr="007C2DDB">
        <w:rPr>
          <w:rFonts w:ascii="Book Antiqua" w:hAnsi="Book Antiqua"/>
          <w:sz w:val="24"/>
        </w:rPr>
        <w:t>during laparoscopic cholecystecto</w:t>
      </w:r>
      <w:r w:rsidR="009C1906" w:rsidRPr="007C2DDB">
        <w:rPr>
          <w:rFonts w:ascii="Book Antiqua" w:hAnsi="Book Antiqua"/>
          <w:sz w:val="24"/>
        </w:rPr>
        <w:t>my occurs in up to 40% of cases</w:t>
      </w:r>
      <w:r w:rsidR="005C52D8" w:rsidRPr="007C2DDB">
        <w:rPr>
          <w:rFonts w:ascii="Book Antiqua" w:hAnsi="Book Antiqua"/>
          <w:sz w:val="24"/>
        </w:rPr>
        <w:fldChar w:fldCharType="begin">
          <w:fldData xml:space="preserve">PEVuZE5vdGU+PENpdGU+PEF1dGhvcj5Tb3BlcjwvQXV0aG9yPjxZZWFyPjE5OTE8L1llYXI+PFJl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PC9hYmJyLTE+PC9hbHQtcGVyaW9kaWNhbD48cGFnZXM+MTIwMC03PC9wYWdlcz48dm9sdW1lPjE4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ZW5kb3Njb3B5PC9hYmJyLTE+PC9hbHQtcGVyaW9kaWNhbD48cGFnZXM+MTIyNi0zMjwvcGFnZXM+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</w:fldData>
        </w:fldChar>
      </w:r>
      <w:r w:rsidR="00B32F53" w:rsidRPr="007C2DDB">
        <w:rPr>
          <w:rFonts w:ascii="Book Antiqua" w:hAnsi="Book Antiqua"/>
          <w:sz w:val="24"/>
        </w:rPr>
        <w:instrText xml:space="preserve"> ADDIN EN.CITE </w:instrText>
      </w:r>
      <w:r w:rsidR="00B32F53" w:rsidRPr="007C2DDB">
        <w:rPr>
          <w:rFonts w:ascii="Book Antiqua" w:hAnsi="Book Antiqua"/>
          <w:sz w:val="24"/>
        </w:rPr>
        <w:fldChar w:fldCharType="begin">
          <w:fldData xml:space="preserve">PEVuZE5vdGU+PENpdGU+PEF1dGhvcj5Tb3BlcjwvQXV0aG9yPjxZZWFyPjE5OTE8L1llYXI+PFJl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</w:fldData>
        </w:fldChar>
      </w:r>
      <w:r w:rsidR="00B32F53" w:rsidRPr="007C2DDB">
        <w:rPr>
          <w:rFonts w:ascii="Book Antiqua" w:hAnsi="Book Antiqua"/>
          <w:sz w:val="24"/>
        </w:rPr>
        <w:instrText xml:space="preserve"> ADDIN EN.CITE.DATA </w:instrText>
      </w:r>
      <w:r w:rsidR="00B32F53" w:rsidRPr="007C2DDB">
        <w:rPr>
          <w:rFonts w:ascii="Book Antiqua" w:hAnsi="Book Antiqua"/>
          <w:sz w:val="24"/>
        </w:rPr>
      </w:r>
      <w:r w:rsidR="00B32F53"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B32F53" w:rsidRPr="007C2DDB">
        <w:rPr>
          <w:rFonts w:ascii="Book Antiqua" w:hAnsi="Book Antiqua"/>
          <w:noProof/>
          <w:sz w:val="24"/>
          <w:vertAlign w:val="superscript"/>
        </w:rPr>
        <w:t>[</w:t>
      </w:r>
      <w:hyperlink w:anchor="_ENREF_1" w:tooltip="Soper, 1991 #64" w:history="1">
        <w:r w:rsidR="003732AE" w:rsidRPr="007C2DDB">
          <w:rPr>
            <w:rFonts w:ascii="Book Antiqua" w:hAnsi="Book Antiqua"/>
            <w:noProof/>
            <w:sz w:val="24"/>
            <w:vertAlign w:val="superscript"/>
          </w:rPr>
          <w:t>1-3</w:t>
        </w:r>
      </w:hyperlink>
      <w:r w:rsidR="00B32F53"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Pr="007C2DDB">
        <w:rPr>
          <w:rFonts w:ascii="Book Antiqua" w:hAnsi="Book Antiqua"/>
          <w:sz w:val="24"/>
        </w:rPr>
        <w:t xml:space="preserve"> </w:t>
      </w:r>
      <w:r w:rsidR="00AE7DB8" w:rsidRPr="007C2DDB">
        <w:rPr>
          <w:rFonts w:ascii="Book Antiqua" w:hAnsi="Book Antiqua"/>
          <w:sz w:val="24"/>
        </w:rPr>
        <w:t xml:space="preserve">The risk of </w:t>
      </w:r>
      <w:r w:rsidR="00901539" w:rsidRPr="007C2DDB">
        <w:rPr>
          <w:rFonts w:ascii="Book Antiqua" w:hAnsi="Book Antiqua"/>
          <w:sz w:val="24"/>
        </w:rPr>
        <w:t>gallbladder</w:t>
      </w:r>
      <w:r w:rsidR="00AE7DB8" w:rsidRPr="007C2DDB">
        <w:rPr>
          <w:rFonts w:ascii="Book Antiqua" w:hAnsi="Book Antiqua"/>
          <w:sz w:val="24"/>
        </w:rPr>
        <w:t xml:space="preserve"> perforation leading to bile and gallstone spillage is more common during </w:t>
      </w:r>
      <w:r w:rsidR="00102535" w:rsidRPr="007C2DDB">
        <w:rPr>
          <w:rFonts w:ascii="Book Antiqua" w:hAnsi="Book Antiqua"/>
          <w:sz w:val="24"/>
        </w:rPr>
        <w:t>laparoscopic cholecystectomy</w:t>
      </w:r>
      <w:r w:rsidR="00AE7DB8" w:rsidRPr="007C2DDB">
        <w:rPr>
          <w:rFonts w:ascii="Book Antiqua" w:hAnsi="Book Antiqua"/>
          <w:sz w:val="24"/>
        </w:rPr>
        <w:t xml:space="preserve"> than during open cholecystectomy. </w:t>
      </w:r>
      <w:r w:rsidRPr="007C2DDB">
        <w:rPr>
          <w:rFonts w:ascii="Book Antiqua" w:hAnsi="Book Antiqua"/>
          <w:sz w:val="24"/>
        </w:rPr>
        <w:t>G</w:t>
      </w:r>
      <w:r w:rsidR="00901539" w:rsidRPr="007C2DDB">
        <w:rPr>
          <w:rFonts w:ascii="Book Antiqua" w:hAnsi="Book Antiqua"/>
          <w:sz w:val="24"/>
        </w:rPr>
        <w:t>allbladder</w:t>
      </w:r>
      <w:r w:rsidR="00AE7DB8" w:rsidRPr="007C2DDB">
        <w:rPr>
          <w:rFonts w:ascii="Book Antiqua" w:hAnsi="Book Antiqua"/>
          <w:sz w:val="24"/>
        </w:rPr>
        <w:t xml:space="preserve"> p</w:t>
      </w:r>
      <w:r w:rsidR="00E975A3" w:rsidRPr="007C2DDB">
        <w:rPr>
          <w:rFonts w:ascii="Book Antiqua" w:hAnsi="Book Antiqua"/>
          <w:sz w:val="24"/>
        </w:rPr>
        <w:t>erforation</w:t>
      </w:r>
      <w:r w:rsidR="0096181D" w:rsidRPr="007C2DDB">
        <w:rPr>
          <w:rFonts w:ascii="Book Antiqua" w:hAnsi="Book Antiqua"/>
          <w:sz w:val="24"/>
        </w:rPr>
        <w:t xml:space="preserve"> </w:t>
      </w:r>
      <w:r w:rsidR="00472BED" w:rsidRPr="007C2DDB">
        <w:rPr>
          <w:rFonts w:ascii="Book Antiqua" w:hAnsi="Book Antiqua"/>
          <w:sz w:val="24"/>
        </w:rPr>
        <w:t>most</w:t>
      </w:r>
      <w:r w:rsidR="00D94F59" w:rsidRPr="007C2DDB">
        <w:rPr>
          <w:rFonts w:ascii="Book Antiqua" w:hAnsi="Book Antiqua"/>
          <w:sz w:val="24"/>
        </w:rPr>
        <w:t xml:space="preserve"> often </w:t>
      </w:r>
      <w:r w:rsidR="00472BED" w:rsidRPr="007C2DDB">
        <w:rPr>
          <w:rFonts w:ascii="Book Antiqua" w:hAnsi="Book Antiqua"/>
          <w:sz w:val="24"/>
        </w:rPr>
        <w:t xml:space="preserve">occurs </w:t>
      </w:r>
      <w:r w:rsidR="00E975A3" w:rsidRPr="007C2DDB">
        <w:rPr>
          <w:rFonts w:ascii="Book Antiqua" w:hAnsi="Book Antiqua"/>
          <w:sz w:val="24"/>
        </w:rPr>
        <w:t xml:space="preserve">during the traction of the </w:t>
      </w:r>
      <w:r w:rsidR="00901539" w:rsidRPr="007C2DDB">
        <w:rPr>
          <w:rFonts w:ascii="Book Antiqua" w:hAnsi="Book Antiqua"/>
          <w:sz w:val="24"/>
        </w:rPr>
        <w:t xml:space="preserve">gallbladder </w:t>
      </w:r>
      <w:r w:rsidR="00E975A3" w:rsidRPr="007C2DDB">
        <w:rPr>
          <w:rFonts w:ascii="Book Antiqua" w:hAnsi="Book Antiqua"/>
          <w:sz w:val="24"/>
        </w:rPr>
        <w:t xml:space="preserve">or dissection from the </w:t>
      </w:r>
      <w:r w:rsidR="00901539" w:rsidRPr="007C2DDB">
        <w:rPr>
          <w:rFonts w:ascii="Book Antiqua" w:hAnsi="Book Antiqua"/>
          <w:sz w:val="24"/>
        </w:rPr>
        <w:t>gallbladder</w:t>
      </w:r>
      <w:r w:rsidR="00E975A3" w:rsidRPr="007C2DDB">
        <w:rPr>
          <w:rFonts w:ascii="Book Antiqua" w:hAnsi="Book Antiqua"/>
          <w:sz w:val="24"/>
        </w:rPr>
        <w:t xml:space="preserve"> bed or</w:t>
      </w:r>
      <w:r w:rsidR="0096181D" w:rsidRPr="007C2DDB">
        <w:rPr>
          <w:rFonts w:ascii="Book Antiqua" w:hAnsi="Book Antiqua"/>
          <w:sz w:val="24"/>
        </w:rPr>
        <w:t xml:space="preserve"> extraction </w:t>
      </w:r>
      <w:r w:rsidR="00AE7DB8" w:rsidRPr="007C2DDB">
        <w:rPr>
          <w:rFonts w:ascii="Book Antiqua" w:hAnsi="Book Antiqua"/>
          <w:sz w:val="24"/>
        </w:rPr>
        <w:t xml:space="preserve">of the </w:t>
      </w:r>
      <w:r w:rsidR="00901539" w:rsidRPr="007C2DDB">
        <w:rPr>
          <w:rFonts w:ascii="Book Antiqua" w:hAnsi="Book Antiqua"/>
          <w:sz w:val="24"/>
        </w:rPr>
        <w:t>gallbladder</w:t>
      </w:r>
      <w:r w:rsidR="00AE7DB8" w:rsidRPr="007C2DDB">
        <w:rPr>
          <w:rFonts w:ascii="Book Antiqua" w:hAnsi="Book Antiqua"/>
          <w:sz w:val="24"/>
        </w:rPr>
        <w:t xml:space="preserve"> through the port site</w:t>
      </w:r>
      <w:r w:rsidR="00D94F59" w:rsidRPr="007C2DDB">
        <w:rPr>
          <w:rFonts w:ascii="Book Antiqua" w:hAnsi="Book Antiqua"/>
          <w:sz w:val="24"/>
        </w:rPr>
        <w:t>,</w:t>
      </w:r>
      <w:r w:rsidR="00AE7DB8" w:rsidRPr="007C2DDB">
        <w:rPr>
          <w:rFonts w:ascii="Book Antiqua" w:hAnsi="Book Antiqua"/>
          <w:sz w:val="24"/>
        </w:rPr>
        <w:t xml:space="preserve"> and it</w:t>
      </w:r>
      <w:r w:rsidR="00412D62" w:rsidRPr="007C2DDB">
        <w:rPr>
          <w:rFonts w:ascii="Book Antiqua" w:hAnsi="Book Antiqua"/>
          <w:sz w:val="24"/>
        </w:rPr>
        <w:t xml:space="preserve"> is more common in the presence of adhesions, inflammation around the </w:t>
      </w:r>
      <w:r w:rsidR="00901539" w:rsidRPr="007C2DDB">
        <w:rPr>
          <w:rFonts w:ascii="Book Antiqua" w:hAnsi="Book Antiqua"/>
          <w:sz w:val="24"/>
        </w:rPr>
        <w:t>gallbladder</w:t>
      </w:r>
      <w:r w:rsidR="00412D62" w:rsidRPr="007C2DDB">
        <w:rPr>
          <w:rFonts w:ascii="Book Antiqua" w:hAnsi="Book Antiqua"/>
          <w:sz w:val="24"/>
        </w:rPr>
        <w:t xml:space="preserve"> and in the e</w:t>
      </w:r>
      <w:r w:rsidR="009C1906" w:rsidRPr="007C2DDB">
        <w:rPr>
          <w:rFonts w:ascii="Book Antiqua" w:hAnsi="Book Antiqua"/>
          <w:sz w:val="24"/>
        </w:rPr>
        <w:t>arly years of a surgical career</w:t>
      </w:r>
      <w:r w:rsidR="005C52D8" w:rsidRPr="007C2DDB">
        <w:rPr>
          <w:rFonts w:ascii="Book Antiqua" w:hAnsi="Book Antiqua"/>
          <w:sz w:val="24"/>
        </w:rPr>
        <w:fldChar w:fldCharType="begin">
          <w:fldData xml:space="preserve">PEVuZE5vdGU+PENpdGU+PEF1dGhvcj5SaWNlPC9BdXRob3I+PFllYXI+MTk5NzwvWWVhcj48UmVj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ci0xPjwvYWx0LXBlcmlvZGljYWw+PHBhZ2VzPjg1LTkwOyBkaXNjdXNzaW9uIDkwLTE8L3BhZ2Vz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</w:fldData>
        </w:fldChar>
      </w:r>
      <w:r w:rsidR="00B32F53" w:rsidRPr="007C2DDB">
        <w:rPr>
          <w:rFonts w:ascii="Book Antiqua" w:hAnsi="Book Antiqua"/>
          <w:sz w:val="24"/>
        </w:rPr>
        <w:instrText xml:space="preserve"> ADDIN EN.CITE </w:instrText>
      </w:r>
      <w:r w:rsidR="00B32F53" w:rsidRPr="007C2DDB">
        <w:rPr>
          <w:rFonts w:ascii="Book Antiqua" w:hAnsi="Book Antiqua"/>
          <w:sz w:val="24"/>
        </w:rPr>
        <w:fldChar w:fldCharType="begin">
          <w:fldData xml:space="preserve">PEVuZE5vdGU+PENpdGU+PEF1dGhvcj5SaWNlPC9BdXRob3I+PFllYXI+MTk5NzwvWWVhcj48UmVj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</w:fldData>
        </w:fldChar>
      </w:r>
      <w:r w:rsidR="00B32F53" w:rsidRPr="007C2DDB">
        <w:rPr>
          <w:rFonts w:ascii="Book Antiqua" w:hAnsi="Book Antiqua"/>
          <w:sz w:val="24"/>
        </w:rPr>
        <w:instrText xml:space="preserve"> ADDIN EN.CITE.DATA </w:instrText>
      </w:r>
      <w:r w:rsidR="00B32F53" w:rsidRPr="007C2DDB">
        <w:rPr>
          <w:rFonts w:ascii="Book Antiqua" w:hAnsi="Book Antiqua"/>
          <w:sz w:val="24"/>
        </w:rPr>
      </w:r>
      <w:r w:rsidR="00B32F53"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B32F53" w:rsidRPr="007C2DDB">
        <w:rPr>
          <w:rFonts w:ascii="Book Antiqua" w:hAnsi="Book Antiqua"/>
          <w:noProof/>
          <w:sz w:val="24"/>
          <w:vertAlign w:val="superscript"/>
        </w:rPr>
        <w:t>[</w:t>
      </w:r>
      <w:hyperlink w:anchor="_ENREF_6" w:tooltip="Rice, 1997 #592" w:history="1">
        <w:r w:rsidR="003732AE" w:rsidRPr="007C2DDB">
          <w:rPr>
            <w:rFonts w:ascii="Book Antiqua" w:hAnsi="Book Antiqua"/>
            <w:noProof/>
            <w:sz w:val="24"/>
            <w:vertAlign w:val="superscript"/>
          </w:rPr>
          <w:t>6</w:t>
        </w:r>
      </w:hyperlink>
      <w:r w:rsidR="001436F3">
        <w:rPr>
          <w:rFonts w:ascii="Book Antiqua" w:hAnsi="Book Antiqua"/>
          <w:noProof/>
          <w:sz w:val="24"/>
          <w:vertAlign w:val="superscript"/>
        </w:rPr>
        <w:t>,</w:t>
      </w:r>
      <w:hyperlink w:anchor="_ENREF_7" w:tooltip="Sathesh-Kumar, 2004 #1096" w:history="1">
        <w:r w:rsidR="003732AE" w:rsidRPr="007C2DDB">
          <w:rPr>
            <w:rFonts w:ascii="Book Antiqua" w:hAnsi="Book Antiqua"/>
            <w:noProof/>
            <w:sz w:val="24"/>
            <w:vertAlign w:val="superscript"/>
          </w:rPr>
          <w:t>7</w:t>
        </w:r>
      </w:hyperlink>
      <w:r w:rsidR="00B32F53"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005C52D8" w:rsidRPr="007C2DDB">
        <w:rPr>
          <w:rFonts w:ascii="Book Antiqua" w:hAnsi="Book Antiqua"/>
          <w:sz w:val="24"/>
        </w:rPr>
        <w:t xml:space="preserve"> </w:t>
      </w:r>
      <w:r w:rsidR="000C155E" w:rsidRPr="007C2DDB">
        <w:rPr>
          <w:rFonts w:ascii="Book Antiqua" w:hAnsi="Book Antiqua"/>
          <w:sz w:val="24"/>
        </w:rPr>
        <w:t>The most important risk factor</w:t>
      </w:r>
      <w:r w:rsidR="00EC312E" w:rsidRPr="007C2DDB">
        <w:rPr>
          <w:rFonts w:ascii="Book Antiqua" w:hAnsi="Book Antiqua"/>
          <w:sz w:val="24"/>
        </w:rPr>
        <w:t xml:space="preserve"> of </w:t>
      </w:r>
      <w:r w:rsidR="00901539" w:rsidRPr="007C2DDB">
        <w:rPr>
          <w:rFonts w:ascii="Book Antiqua" w:hAnsi="Book Antiqua"/>
          <w:sz w:val="24"/>
        </w:rPr>
        <w:t>gallbladder</w:t>
      </w:r>
      <w:r w:rsidR="00EC312E" w:rsidRPr="007C2DDB">
        <w:rPr>
          <w:rFonts w:ascii="Book Antiqua" w:hAnsi="Book Antiqua"/>
          <w:sz w:val="24"/>
        </w:rPr>
        <w:t xml:space="preserve"> perforation</w:t>
      </w:r>
      <w:r w:rsidR="000C155E" w:rsidRPr="007C2DDB">
        <w:rPr>
          <w:rFonts w:ascii="Book Antiqua" w:hAnsi="Book Antiqua"/>
          <w:sz w:val="24"/>
        </w:rPr>
        <w:t xml:space="preserve"> is acute inflammation of the </w:t>
      </w:r>
      <w:r w:rsidR="00901539" w:rsidRPr="007C2DDB">
        <w:rPr>
          <w:rFonts w:ascii="Book Antiqua" w:hAnsi="Book Antiqua"/>
          <w:sz w:val="24"/>
        </w:rPr>
        <w:t>gallbladder</w:t>
      </w:r>
      <w:r w:rsidR="000C155E" w:rsidRPr="007C2DDB">
        <w:rPr>
          <w:rFonts w:ascii="Book Antiqua" w:hAnsi="Book Antiqua"/>
          <w:sz w:val="24"/>
        </w:rPr>
        <w:t xml:space="preserve"> with an</w:t>
      </w:r>
      <w:r w:rsidR="004D6BBD" w:rsidRPr="007C2DDB">
        <w:rPr>
          <w:rFonts w:ascii="Book Antiqua" w:hAnsi="Book Antiqua"/>
          <w:sz w:val="24"/>
        </w:rPr>
        <w:t xml:space="preserve"> </w:t>
      </w:r>
      <w:r w:rsidR="000C155E" w:rsidRPr="007C2DDB">
        <w:rPr>
          <w:rFonts w:ascii="Book Antiqua" w:hAnsi="Book Antiqua"/>
          <w:sz w:val="24"/>
        </w:rPr>
        <w:t>edematous, friable or gangrenous wall</w:t>
      </w:r>
      <w:r w:rsidR="005C52D8" w:rsidRPr="007C2DDB">
        <w:rPr>
          <w:rFonts w:ascii="Book Antiqua" w:hAnsi="Book Antiqua"/>
          <w:sz w:val="24"/>
        </w:rPr>
        <w:fldChar w:fldCharType="begin">
          <w:fldData xml:space="preserve">PEVuZE5vdGU+PENpdGU+PEF1dGhvcj5TYXRoZXNoLUt1bWFyPC9BdXRob3I+PFllYXI+MjAwNDwv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LXBlcmlvZGljYWw+PHBhZ2VzPjEwOTktMTAyPC9wYWdlcz48dm9sdW1lPjEzPC92b2x1bWU+PG51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</w:fldData>
        </w:fldChar>
      </w:r>
      <w:r w:rsidR="00B32F53" w:rsidRPr="007C2DDB">
        <w:rPr>
          <w:rFonts w:ascii="Book Antiqua" w:hAnsi="Book Antiqua"/>
          <w:sz w:val="24"/>
        </w:rPr>
        <w:instrText xml:space="preserve"> ADDIN EN.CITE </w:instrText>
      </w:r>
      <w:r w:rsidR="00B32F53" w:rsidRPr="007C2DDB">
        <w:rPr>
          <w:rFonts w:ascii="Book Antiqua" w:hAnsi="Book Antiqua"/>
          <w:sz w:val="24"/>
        </w:rPr>
        <w:fldChar w:fldCharType="begin">
          <w:fldData xml:space="preserve">PEVuZE5vdGU+PENpdGU+PEF1dGhvcj5TYXRoZXNoLUt1bWFyPC9BdXRob3I+PFllYXI+MjAwNDwv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</w:fldData>
        </w:fldChar>
      </w:r>
      <w:r w:rsidR="00B32F53" w:rsidRPr="007C2DDB">
        <w:rPr>
          <w:rFonts w:ascii="Book Antiqua" w:hAnsi="Book Antiqua"/>
          <w:sz w:val="24"/>
        </w:rPr>
        <w:instrText xml:space="preserve"> ADDIN EN.CITE.DATA </w:instrText>
      </w:r>
      <w:r w:rsidR="00B32F53" w:rsidRPr="007C2DDB">
        <w:rPr>
          <w:rFonts w:ascii="Book Antiqua" w:hAnsi="Book Antiqua"/>
          <w:sz w:val="24"/>
        </w:rPr>
      </w:r>
      <w:r w:rsidR="00B32F53"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B32F53" w:rsidRPr="007C2DDB">
        <w:rPr>
          <w:rFonts w:ascii="Book Antiqua" w:hAnsi="Book Antiqua"/>
          <w:noProof/>
          <w:sz w:val="24"/>
          <w:vertAlign w:val="superscript"/>
        </w:rPr>
        <w:t>[</w:t>
      </w:r>
      <w:hyperlink w:anchor="_ENREF_7" w:tooltip="Sathesh-Kumar, 2004 #1096" w:history="1">
        <w:r w:rsidR="003732AE" w:rsidRPr="007C2DDB">
          <w:rPr>
            <w:rFonts w:ascii="Book Antiqua" w:hAnsi="Book Antiqua"/>
            <w:noProof/>
            <w:sz w:val="24"/>
            <w:vertAlign w:val="superscript"/>
          </w:rPr>
          <w:t>7</w:t>
        </w:r>
      </w:hyperlink>
      <w:r w:rsidR="001436F3">
        <w:rPr>
          <w:rFonts w:ascii="Book Antiqua" w:hAnsi="Book Antiqua"/>
          <w:noProof/>
          <w:sz w:val="24"/>
          <w:vertAlign w:val="superscript"/>
        </w:rPr>
        <w:t>,</w:t>
      </w:r>
      <w:hyperlink w:anchor="_ENREF_8" w:tooltip="De Simone, 1999 #1086" w:history="1">
        <w:r w:rsidR="003732AE" w:rsidRPr="007C2DDB">
          <w:rPr>
            <w:rFonts w:ascii="Book Antiqua" w:hAnsi="Book Antiqua"/>
            <w:noProof/>
            <w:sz w:val="24"/>
            <w:vertAlign w:val="superscript"/>
          </w:rPr>
          <w:t>8</w:t>
        </w:r>
      </w:hyperlink>
      <w:r w:rsidR="00B32F53"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00F37892" w:rsidRPr="007C2DDB">
        <w:rPr>
          <w:rFonts w:ascii="Book Antiqua" w:hAnsi="Book Antiqua"/>
          <w:sz w:val="24"/>
        </w:rPr>
        <w:t xml:space="preserve"> </w:t>
      </w:r>
      <w:r w:rsidR="000C155E" w:rsidRPr="007C2DDB">
        <w:rPr>
          <w:rFonts w:ascii="Book Antiqua" w:hAnsi="Book Antiqua"/>
          <w:sz w:val="24"/>
        </w:rPr>
        <w:t>However, gallstones spill into</w:t>
      </w:r>
      <w:r w:rsidR="004D6BBD" w:rsidRPr="007C2DDB">
        <w:rPr>
          <w:rFonts w:ascii="Book Antiqua" w:hAnsi="Book Antiqua"/>
          <w:sz w:val="24"/>
        </w:rPr>
        <w:t xml:space="preserve"> </w:t>
      </w:r>
      <w:r w:rsidR="000C155E" w:rsidRPr="007C2DDB">
        <w:rPr>
          <w:rFonts w:ascii="Book Antiqua" w:hAnsi="Book Antiqua"/>
          <w:sz w:val="24"/>
        </w:rPr>
        <w:t>the abdominal cav</w:t>
      </w:r>
      <w:r w:rsidR="00A6212D" w:rsidRPr="007C2DDB">
        <w:rPr>
          <w:rFonts w:ascii="Book Antiqua" w:hAnsi="Book Antiqua"/>
          <w:sz w:val="24"/>
        </w:rPr>
        <w:t>ity in only 7.3% of these cases</w:t>
      </w:r>
      <w:r w:rsidR="005C52D8" w:rsidRPr="007C2DDB">
        <w:rPr>
          <w:rFonts w:ascii="Book Antiqua" w:hAnsi="Book Antiqua"/>
          <w:sz w:val="24"/>
        </w:rPr>
        <w:fldChar w:fldCharType="begin">
          <w:fldData xml:space="preserve">PEVuZE5vdGU+PENpdGU+PEF1dGhvcj5TY2hhZmVyPC9BdXRob3I+PFllYXI+MTk5ODwvWWVhcj48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YWwgZW5kb3Njb3B5PC9hYmJyLTE+PC9hbHQtcGVyaW9kaWNhbD48cGFnZXM+MzA1LTk8L3BhZ2Vz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</w:fldData>
        </w:fldChar>
      </w:r>
      <w:r w:rsidR="00B32F53" w:rsidRPr="007C2DDB">
        <w:rPr>
          <w:rFonts w:ascii="Book Antiqua" w:hAnsi="Book Antiqua"/>
          <w:sz w:val="24"/>
        </w:rPr>
        <w:instrText xml:space="preserve"> ADDIN EN.CITE </w:instrText>
      </w:r>
      <w:r w:rsidR="00B32F53" w:rsidRPr="007C2DDB">
        <w:rPr>
          <w:rFonts w:ascii="Book Antiqua" w:hAnsi="Book Antiqua"/>
          <w:sz w:val="24"/>
        </w:rPr>
        <w:fldChar w:fldCharType="begin">
          <w:fldData xml:space="preserve">PEVuZE5vdGU+PENpdGU+PEF1dGhvcj5TY2hhZmVyPC9BdXRob3I+PFllYXI+MTk5ODwvWWVhcj48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</w:fldData>
        </w:fldChar>
      </w:r>
      <w:r w:rsidR="00B32F53" w:rsidRPr="007C2DDB">
        <w:rPr>
          <w:rFonts w:ascii="Book Antiqua" w:hAnsi="Book Antiqua"/>
          <w:sz w:val="24"/>
        </w:rPr>
        <w:instrText xml:space="preserve"> ADDIN EN.CITE.DATA </w:instrText>
      </w:r>
      <w:r w:rsidR="00B32F53" w:rsidRPr="007C2DDB">
        <w:rPr>
          <w:rFonts w:ascii="Book Antiqua" w:hAnsi="Book Antiqua"/>
          <w:sz w:val="24"/>
        </w:rPr>
      </w:r>
      <w:r w:rsidR="00B32F53"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B32F53" w:rsidRPr="007C2DDB">
        <w:rPr>
          <w:rFonts w:ascii="Book Antiqua" w:hAnsi="Book Antiqua"/>
          <w:noProof/>
          <w:sz w:val="24"/>
          <w:vertAlign w:val="superscript"/>
        </w:rPr>
        <w:t>[</w:t>
      </w:r>
      <w:hyperlink w:anchor="_ENREF_9" w:tooltip="Schafer, 1998 #614" w:history="1">
        <w:r w:rsidR="003732AE" w:rsidRPr="007C2DDB">
          <w:rPr>
            <w:rFonts w:ascii="Book Antiqua" w:hAnsi="Book Antiqua"/>
            <w:noProof/>
            <w:sz w:val="24"/>
            <w:vertAlign w:val="superscript"/>
          </w:rPr>
          <w:t>9</w:t>
        </w:r>
      </w:hyperlink>
      <w:r w:rsidR="001436F3">
        <w:rPr>
          <w:rFonts w:ascii="Book Antiqua" w:hAnsi="Book Antiqua"/>
          <w:noProof/>
          <w:sz w:val="24"/>
          <w:vertAlign w:val="superscript"/>
        </w:rPr>
        <w:t>,</w:t>
      </w:r>
      <w:hyperlink w:anchor="_ENREF_10" w:tooltip="Zehetner, 2007 #922" w:history="1">
        <w:r w:rsidR="003732AE" w:rsidRPr="007C2DDB">
          <w:rPr>
            <w:rFonts w:ascii="Book Antiqua" w:hAnsi="Book Antiqua"/>
            <w:noProof/>
            <w:sz w:val="24"/>
            <w:vertAlign w:val="superscript"/>
          </w:rPr>
          <w:t>10</w:t>
        </w:r>
      </w:hyperlink>
      <w:r w:rsidR="00B32F53"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p>
    <w:p w:rsidR="008C1830" w:rsidRPr="007C2DDB" w:rsidRDefault="003B2EBF" w:rsidP="001436F3">
      <w:pPr>
        <w:wordWrap/>
        <w:adjustRightInd w:val="0"/>
        <w:snapToGrid w:val="0"/>
        <w:spacing w:line="360" w:lineRule="auto"/>
        <w:ind w:rightChars="22" w:right="44" w:firstLineChars="100" w:firstLine="240"/>
        <w:rPr>
          <w:rFonts w:ascii="Book Antiqua" w:hAnsi="Book Antiqua"/>
          <w:sz w:val="24"/>
        </w:rPr>
      </w:pPr>
      <w:r w:rsidRPr="007C2DDB">
        <w:rPr>
          <w:rFonts w:ascii="Book Antiqua" w:hAnsi="Book Antiqua"/>
          <w:sz w:val="24"/>
        </w:rPr>
        <w:t xml:space="preserve">Zehenter </w:t>
      </w:r>
      <w:r w:rsidRPr="007C2DDB">
        <w:rPr>
          <w:rFonts w:ascii="Book Antiqua" w:hAnsi="Book Antiqua"/>
          <w:i/>
          <w:sz w:val="24"/>
        </w:rPr>
        <w:t>et al</w:t>
      </w:r>
      <w:r w:rsidR="001436F3" w:rsidRPr="007C2DDB">
        <w:rPr>
          <w:rFonts w:ascii="Book Antiqua" w:hAnsi="Book Antiqua"/>
          <w:sz w:val="24"/>
        </w:rPr>
        <w:fldChar w:fldCharType="begin"/>
      </w:r>
      <w:r w:rsidR="001436F3" w:rsidRPr="007C2DDB">
        <w:rPr>
          <w:rFonts w:ascii="Book Antiqua" w:hAnsi="Book Antiqua"/>
          <w:sz w:val="24"/>
        </w:rPr>
        <w:instrText xml:space="preserve"> ADDIN EN.CITE &lt;EndNote&gt;&lt;Cite&gt;&lt;Author&gt;Zehetner&lt;/Author&gt;&lt;Year&gt;2007&lt;/Year&gt;&lt;RecNum&gt;922&lt;/RecNum&gt;&lt;DisplayText&gt;&lt;style face="superscript"&gt;[10]&lt;/style&gt;&lt;/DisplayText&gt;&lt;record&gt;&lt;rec-number&gt;922&lt;/rec-number&gt;&lt;foreign-keys&gt;&lt;key app="EN" db-id="f9p5rzz5p5xrr7ef52appx5jtsawe9trf5fs"&gt;922&lt;/key&gt;&lt;/foreign-keys&gt;&lt;ref-type name="Journal Article"&gt;17&lt;/ref-type&gt;&lt;contributors&gt;&lt;authors&gt;&lt;author&gt;Zehetner, J.&lt;/author&gt;&lt;author&gt;Shamiyeh, A.&lt;/author&gt;&lt;author&gt;Wayand, W.&lt;/author&gt;&lt;/authors&gt;&lt;/contributors&gt;&lt;auth-address&gt;Department of Surgery, Ludwig Boltzmann Institute for Operative Laparoscopy, AKH Linz, Krankenhausstrasse 9, 4020 Linz, Austria. joerg.zehetner@akh.linz.at&lt;/auth-address&gt;&lt;titles&gt;&lt;title&gt;Lost gallstones in laparoscopic cholecystectomy: all possible complications&lt;/title&gt;&lt;secondary-title&gt;Am J Surg&lt;/secondary-title&gt;&lt;alt-title&gt;American journal of surgery&lt;/alt-title&gt;&lt;/titles&gt;&lt;periodical&gt;&lt;full-title&gt;Am J Surg&lt;/full-title&gt;&lt;abbr-1&gt;American journal of surgery&lt;/abbr-1&gt;&lt;/periodical&gt;&lt;alt-periodical&gt;&lt;full-title&gt;Am J Surg&lt;/full-title&gt;&lt;abbr-1&gt;American journal of surgery&lt;/abbr-1&gt;&lt;/alt-periodical&gt;&lt;pages&gt;73-8&lt;/pages&gt;&lt;volume&gt;193&lt;/volume&gt;&lt;number&gt;1&lt;/number&gt;&lt;keywords&gt;&lt;keyword&gt;Abdomen&lt;/keyword&gt;&lt;keyword&gt;Cholecystectomy, Laparoscopic/*adverse effects/statistics &amp;amp; numerical data&lt;/keyword&gt;&lt;keyword&gt;Comorbidity&lt;/keyword&gt;&lt;keyword&gt;Foreign Bodies/epidemiology/*etiology&lt;/keyword&gt;&lt;keyword&gt;Foreign-Body Reaction/epidemiology/etiology&lt;/keyword&gt;&lt;keyword&gt;Gallbladder/*injuries&lt;/keyword&gt;&lt;keyword&gt;Gallstones/epidemiology/*surgery&lt;/keyword&gt;&lt;keyword&gt;Humans&lt;/keyword&gt;&lt;keyword&gt;Incidence&lt;/keyword&gt;&lt;keyword&gt;Wounds, Penetrating/epidemiology/*etiology&lt;/keyword&gt;&lt;/keywords&gt;&lt;dates&gt;&lt;year&gt;2007&lt;/year&gt;&lt;pub-dates&gt;&lt;date&gt;Jan&lt;/date&gt;&lt;/pub-dates&gt;&lt;/dates&gt;&lt;isbn&gt;1879-1883 (Electronic)&amp;#xD;0002-9610 (Linking)&lt;/isbn&gt;&lt;accession-num&gt;17188092&lt;/accession-num&gt;&lt;urls&gt;&lt;related-urls&gt;&lt;url&gt;http://www.ncbi.nlm.nih.gov/pubmed/17188092&lt;/url&gt;&lt;/related-urls&gt;&lt;/urls&gt;&lt;electronic-resource-num&gt;10.1016/j.amjsurg.2006.05.015&lt;/electronic-resource-num&gt;&lt;/record&gt;&lt;/Cite&gt;&lt;/EndNote&gt;</w:instrText>
      </w:r>
      <w:r w:rsidR="001436F3" w:rsidRPr="007C2DDB">
        <w:rPr>
          <w:rFonts w:ascii="Book Antiqua" w:hAnsi="Book Antiqua"/>
          <w:sz w:val="24"/>
        </w:rPr>
        <w:fldChar w:fldCharType="separate"/>
      </w:r>
      <w:r w:rsidR="001436F3" w:rsidRPr="007C2DDB">
        <w:rPr>
          <w:rFonts w:ascii="Book Antiqua" w:hAnsi="Book Antiqua"/>
          <w:noProof/>
          <w:sz w:val="24"/>
          <w:vertAlign w:val="superscript"/>
        </w:rPr>
        <w:t>[</w:t>
      </w:r>
      <w:hyperlink w:anchor="_ENREF_10" w:tooltip="Zehetner, 2007 #922" w:history="1">
        <w:r w:rsidR="001436F3" w:rsidRPr="007C2DDB">
          <w:rPr>
            <w:rFonts w:ascii="Book Antiqua" w:hAnsi="Book Antiqua"/>
            <w:noProof/>
            <w:sz w:val="24"/>
            <w:vertAlign w:val="superscript"/>
          </w:rPr>
          <w:t>10</w:t>
        </w:r>
      </w:hyperlink>
      <w:r w:rsidR="001436F3" w:rsidRPr="007C2DDB">
        <w:rPr>
          <w:rFonts w:ascii="Book Antiqua" w:hAnsi="Book Antiqua"/>
          <w:noProof/>
          <w:sz w:val="24"/>
          <w:vertAlign w:val="superscript"/>
        </w:rPr>
        <w:t>]</w:t>
      </w:r>
      <w:r w:rsidR="001436F3" w:rsidRPr="007C2DDB">
        <w:rPr>
          <w:rFonts w:ascii="Book Antiqua" w:hAnsi="Book Antiqua"/>
          <w:sz w:val="24"/>
        </w:rPr>
        <w:fldChar w:fldCharType="end"/>
      </w:r>
      <w:r w:rsidR="001436F3">
        <w:rPr>
          <w:rFonts w:ascii="Book Antiqua" w:eastAsia="SimSun" w:hAnsi="Book Antiqua" w:hint="eastAsia"/>
          <w:sz w:val="24"/>
          <w:lang w:eastAsia="zh-CN"/>
        </w:rPr>
        <w:t xml:space="preserve"> </w:t>
      </w:r>
      <w:r w:rsidRPr="007C2DDB">
        <w:rPr>
          <w:rFonts w:ascii="Book Antiqua" w:hAnsi="Book Antiqua"/>
          <w:sz w:val="24"/>
        </w:rPr>
        <w:t xml:space="preserve">reported </w:t>
      </w:r>
      <w:r w:rsidR="00A7458B" w:rsidRPr="007C2DDB">
        <w:rPr>
          <w:rFonts w:ascii="Book Antiqua" w:hAnsi="Book Antiqua"/>
          <w:sz w:val="24"/>
        </w:rPr>
        <w:t>all possible</w:t>
      </w:r>
      <w:r w:rsidRPr="007C2DDB">
        <w:rPr>
          <w:rFonts w:ascii="Book Antiqua" w:hAnsi="Book Antiqua"/>
          <w:sz w:val="24"/>
        </w:rPr>
        <w:t xml:space="preserve"> complications due to spilled gallstones during </w:t>
      </w:r>
      <w:r w:rsidR="00901539" w:rsidRPr="007C2DDB">
        <w:rPr>
          <w:rFonts w:ascii="Book Antiqua" w:hAnsi="Book Antiqua"/>
          <w:sz w:val="24"/>
        </w:rPr>
        <w:t>laparoscopic cholecystectomy</w:t>
      </w:r>
      <w:r w:rsidR="001C4AB0" w:rsidRPr="007C2DDB">
        <w:rPr>
          <w:rFonts w:ascii="Book Antiqua" w:hAnsi="Book Antiqua" w:hint="eastAsia"/>
          <w:sz w:val="24"/>
        </w:rPr>
        <w:t>.</w:t>
      </w:r>
      <w:r w:rsidRPr="007C2DDB">
        <w:rPr>
          <w:rFonts w:ascii="Book Antiqua" w:hAnsi="Book Antiqua"/>
          <w:sz w:val="24"/>
        </w:rPr>
        <w:t xml:space="preserve"> </w:t>
      </w:r>
      <w:r w:rsidR="00FB1867" w:rsidRPr="007C2DDB">
        <w:rPr>
          <w:rFonts w:ascii="Book Antiqua" w:hAnsi="Book Antiqua"/>
          <w:sz w:val="24"/>
        </w:rPr>
        <w:t>The most common complication is</w:t>
      </w:r>
      <w:r w:rsidRPr="007C2DDB">
        <w:rPr>
          <w:rFonts w:ascii="Book Antiqua" w:hAnsi="Book Antiqua"/>
          <w:sz w:val="24"/>
        </w:rPr>
        <w:t xml:space="preserve"> intra-</w:t>
      </w:r>
      <w:r w:rsidR="00FB1867" w:rsidRPr="007C2DDB">
        <w:rPr>
          <w:rFonts w:ascii="Book Antiqua" w:hAnsi="Book Antiqua"/>
          <w:sz w:val="24"/>
        </w:rPr>
        <w:t xml:space="preserve">abdominal abscesses </w:t>
      </w:r>
      <w:r w:rsidR="00D94F59" w:rsidRPr="007C2DDB">
        <w:rPr>
          <w:rFonts w:ascii="Book Antiqua" w:hAnsi="Book Antiqua"/>
          <w:sz w:val="24"/>
        </w:rPr>
        <w:t xml:space="preserve">that are located most often </w:t>
      </w:r>
      <w:r w:rsidRPr="007C2DDB">
        <w:rPr>
          <w:rFonts w:ascii="Book Antiqua" w:hAnsi="Book Antiqua"/>
          <w:sz w:val="24"/>
        </w:rPr>
        <w:t>in the sub-hepatic space or its retroperitoneal region</w:t>
      </w:r>
      <w:r w:rsidR="00D94F59" w:rsidRPr="007C2DDB">
        <w:rPr>
          <w:rFonts w:ascii="Book Antiqua" w:hAnsi="Book Antiqua"/>
          <w:sz w:val="24"/>
        </w:rPr>
        <w:t>,</w:t>
      </w:r>
      <w:r w:rsidR="00A7458B" w:rsidRPr="007C2DDB">
        <w:rPr>
          <w:rFonts w:ascii="Book Antiqua" w:hAnsi="Book Antiqua"/>
          <w:sz w:val="24"/>
        </w:rPr>
        <w:t xml:space="preserve"> as </w:t>
      </w:r>
      <w:r w:rsidR="00D94F59" w:rsidRPr="007C2DDB">
        <w:rPr>
          <w:rFonts w:ascii="Book Antiqua" w:hAnsi="Book Antiqua"/>
          <w:sz w:val="24"/>
        </w:rPr>
        <w:t>occurred presently</w:t>
      </w:r>
      <w:r w:rsidRPr="007C2DDB">
        <w:rPr>
          <w:rFonts w:ascii="Book Antiqua" w:hAnsi="Book Antiqua"/>
          <w:sz w:val="24"/>
        </w:rPr>
        <w:t>. Fistula formations, hernia sacs, ovary and fallopian tubes containing lost gallstones are among some of the rare complications reported for gallstone abscess.</w:t>
      </w:r>
      <w:r w:rsidR="008C1830" w:rsidRPr="007C2DDB">
        <w:rPr>
          <w:rFonts w:ascii="Book Antiqua" w:hAnsi="Book Antiqua"/>
          <w:sz w:val="24"/>
        </w:rPr>
        <w:t xml:space="preserve"> These complications are rarely fatal. Thus</w:t>
      </w:r>
      <w:r w:rsidR="00D94F59" w:rsidRPr="007C2DDB">
        <w:rPr>
          <w:rFonts w:ascii="Book Antiqua" w:hAnsi="Book Antiqua"/>
          <w:sz w:val="24"/>
        </w:rPr>
        <w:t>,</w:t>
      </w:r>
      <w:r w:rsidR="008C1830" w:rsidRPr="007C2DDB">
        <w:rPr>
          <w:rFonts w:ascii="Book Antiqua" w:hAnsi="Book Antiqua"/>
          <w:sz w:val="24"/>
        </w:rPr>
        <w:t xml:space="preserve"> converting to an open procedure is not indicated, because only 8.5% </w:t>
      </w:r>
      <w:r w:rsidR="008C1830" w:rsidRPr="007C2DDB">
        <w:rPr>
          <w:rFonts w:ascii="Book Antiqua" w:hAnsi="Book Antiqua"/>
          <w:sz w:val="24"/>
        </w:rPr>
        <w:lastRenderedPageBreak/>
        <w:t>of patie</w:t>
      </w:r>
      <w:r w:rsidR="009C1906" w:rsidRPr="007C2DDB">
        <w:rPr>
          <w:rFonts w:ascii="Book Antiqua" w:hAnsi="Book Antiqua"/>
          <w:sz w:val="24"/>
        </w:rPr>
        <w:t>nts will lead to a complication</w:t>
      </w:r>
      <w:r w:rsidR="005C52D8" w:rsidRPr="007C2DDB">
        <w:rPr>
          <w:rFonts w:ascii="Book Antiqua" w:hAnsi="Book Antiqua"/>
          <w:sz w:val="24"/>
        </w:rPr>
        <w:fldChar w:fldCharType="begin"/>
      </w:r>
      <w:r w:rsidR="005657A4" w:rsidRPr="007C2DDB">
        <w:rPr>
          <w:rFonts w:ascii="Book Antiqua" w:hAnsi="Book Antiqua"/>
          <w:sz w:val="24"/>
        </w:rPr>
        <w:instrText xml:space="preserve"> ADDIN EN.CITE &lt;EndNote&gt;&lt;Cite&gt;&lt;Author&gt;Zehetner&lt;/Author&gt;&lt;Year&gt;2007&lt;/Year&gt;&lt;RecNum&gt;922&lt;/RecNum&gt;&lt;DisplayText&gt;&lt;style face="superscript"&gt;[10]&lt;/style&gt;&lt;/DisplayText&gt;&lt;record&gt;&lt;rec-number&gt;922&lt;/rec-number&gt;&lt;foreign-keys&gt;&lt;key app="EN" db-id="f9p5rzz5p5xrr7ef52appx5jtsawe9trf5fs"&gt;922&lt;/key&gt;&lt;/foreign-keys&gt;&lt;ref-type name="Journal Article"&gt;17&lt;/ref-type&gt;&lt;contributors&gt;&lt;authors&gt;&lt;author&gt;Zehetner, J.&lt;/author&gt;&lt;author&gt;Shamiyeh, A.&lt;/author&gt;&lt;author&gt;Wayand, W.&lt;/author&gt;&lt;/authors&gt;&lt;/contributors&gt;&lt;auth-address&gt;Department of Surgery, Ludwig Boltzmann Institute for Operative Laparoscopy, AKH Linz, Krankenhausstrasse 9, 4020 Linz, Austria. joerg.zehetner@akh.linz.at&lt;/auth-address&gt;&lt;titles&gt;&lt;title&gt;Lost gallstones in laparoscopic cholecystectomy: all possible complications&lt;/title&gt;&lt;secondary-title&gt;Am J Surg&lt;/secondary-title&gt;&lt;alt-title&gt;American journal of surgery&lt;/alt-title&gt;&lt;/titles&gt;&lt;periodical&gt;&lt;full-title&gt;Am J Surg&lt;/full-title&gt;&lt;abbr-1&gt;American journal of surgery&lt;/abbr-1&gt;&lt;/periodical&gt;&lt;alt-periodical&gt;&lt;full-title&gt;Am J Surg&lt;/full-title&gt;&lt;abbr-1&gt;American journal of surgery&lt;/abbr-1&gt;&lt;/alt-periodical&gt;&lt;pages&gt;73-8&lt;/pages&gt;&lt;volume&gt;193&lt;/volume&gt;&lt;number&gt;1&lt;/number&gt;&lt;keywords&gt;&lt;keyword&gt;Abdomen&lt;/keyword&gt;&lt;keyword&gt;Cholecystectomy, Laparoscopic/*adverse effects/statistics &amp;amp; numerical data&lt;/keyword&gt;&lt;keyword&gt;Comorbidity&lt;/keyword&gt;&lt;keyword&gt;Foreign Bodies/epidemiology/*etiology&lt;/keyword&gt;&lt;keyword&gt;Foreign-Body Reaction/epidemiology/etiology&lt;/keyword&gt;&lt;keyword&gt;Gallbladder/*injuries&lt;/keyword&gt;&lt;keyword&gt;Gallstones/epidemiology/*surgery&lt;/keyword&gt;&lt;keyword&gt;Humans&lt;/keyword&gt;&lt;keyword&gt;Incidence&lt;/keyword&gt;&lt;keyword&gt;Wounds, Penetrating/epidemiology/*etiology&lt;/keyword&gt;&lt;/keywords&gt;&lt;dates&gt;&lt;year&gt;2007&lt;/year&gt;&lt;pub-dates&gt;&lt;date&gt;Jan&lt;/date&gt;&lt;/pub-dates&gt;&lt;/dates&gt;&lt;isbn&gt;1879-1883 (Electronic)&amp;#xD;0002-9610 (Linking)&lt;/isbn&gt;&lt;accession-num&gt;17188092&lt;/accession-num&gt;&lt;urls&gt;&lt;related-urls&gt;&lt;url&gt;http://www.ncbi.nlm.nih.gov/pubmed/17188092&lt;/url&gt;&lt;/related-urls&gt;&lt;/urls&gt;&lt;electronic-resource-num&gt;10.1016/j.amjsurg.2006.05.015&lt;/electronic-resource-num&gt;&lt;/record&gt;&lt;/Cite&gt;&lt;/EndNote&gt;</w:instrText>
      </w:r>
      <w:r w:rsidR="005C52D8" w:rsidRPr="007C2DDB">
        <w:rPr>
          <w:rFonts w:ascii="Book Antiqua" w:hAnsi="Book Antiqua"/>
          <w:sz w:val="24"/>
        </w:rPr>
        <w:fldChar w:fldCharType="separate"/>
      </w:r>
      <w:r w:rsidR="005657A4" w:rsidRPr="007C2DDB">
        <w:rPr>
          <w:rFonts w:ascii="Book Antiqua" w:hAnsi="Book Antiqua"/>
          <w:noProof/>
          <w:sz w:val="24"/>
          <w:vertAlign w:val="superscript"/>
        </w:rPr>
        <w:t>[</w:t>
      </w:r>
      <w:hyperlink w:anchor="_ENREF_10" w:tooltip="Zehetner, 2007 #922" w:history="1">
        <w:r w:rsidR="003732AE" w:rsidRPr="007C2DDB">
          <w:rPr>
            <w:rFonts w:ascii="Book Antiqua" w:hAnsi="Book Antiqua"/>
            <w:noProof/>
            <w:sz w:val="24"/>
            <w:vertAlign w:val="superscript"/>
          </w:rPr>
          <w:t>10</w:t>
        </w:r>
      </w:hyperlink>
      <w:r w:rsidR="005657A4"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p>
    <w:p w:rsidR="0093417E" w:rsidRPr="007C2DDB" w:rsidRDefault="00D94F59" w:rsidP="001436F3">
      <w:pPr>
        <w:wordWrap/>
        <w:adjustRightInd w:val="0"/>
        <w:snapToGrid w:val="0"/>
        <w:spacing w:line="360" w:lineRule="auto"/>
        <w:ind w:rightChars="22" w:right="44" w:firstLineChars="100" w:firstLine="240"/>
        <w:rPr>
          <w:rFonts w:ascii="Book Antiqua" w:hAnsi="Book Antiqua"/>
          <w:sz w:val="24"/>
        </w:rPr>
      </w:pPr>
      <w:r w:rsidRPr="007C2DDB">
        <w:rPr>
          <w:rFonts w:ascii="Book Antiqua" w:hAnsi="Book Antiqua"/>
          <w:sz w:val="24"/>
        </w:rPr>
        <w:t xml:space="preserve">An </w:t>
      </w:r>
      <w:r w:rsidR="008C1830" w:rsidRPr="007C2DDB">
        <w:rPr>
          <w:rFonts w:ascii="Book Antiqua" w:hAnsi="Book Antiqua"/>
          <w:sz w:val="24"/>
        </w:rPr>
        <w:t xml:space="preserve">inflammatory response </w:t>
      </w:r>
      <w:r w:rsidR="001F3C2A" w:rsidRPr="007C2DDB">
        <w:rPr>
          <w:rFonts w:ascii="Book Antiqua" w:hAnsi="Book Antiqua"/>
          <w:sz w:val="24"/>
        </w:rPr>
        <w:t>can be induced, which features</w:t>
      </w:r>
      <w:r w:rsidRPr="007C2DDB">
        <w:rPr>
          <w:rFonts w:ascii="Book Antiqua" w:hAnsi="Book Antiqua"/>
          <w:sz w:val="24"/>
        </w:rPr>
        <w:t xml:space="preserve"> </w:t>
      </w:r>
      <w:r w:rsidR="008C1830" w:rsidRPr="007C2DDB">
        <w:rPr>
          <w:rFonts w:ascii="Book Antiqua" w:hAnsi="Book Antiqua"/>
          <w:sz w:val="24"/>
        </w:rPr>
        <w:t>wall</w:t>
      </w:r>
      <w:r w:rsidRPr="007C2DDB">
        <w:rPr>
          <w:rFonts w:ascii="Book Antiqua" w:hAnsi="Book Antiqua"/>
          <w:sz w:val="24"/>
        </w:rPr>
        <w:t>ing</w:t>
      </w:r>
      <w:r w:rsidR="008C1830" w:rsidRPr="007C2DDB">
        <w:rPr>
          <w:rFonts w:ascii="Book Antiqua" w:hAnsi="Book Antiqua"/>
          <w:sz w:val="24"/>
        </w:rPr>
        <w:t xml:space="preserve"> off by omentum and local fibrosis</w:t>
      </w:r>
      <w:r w:rsidRPr="007C2DDB">
        <w:rPr>
          <w:rFonts w:ascii="Book Antiqua" w:hAnsi="Book Antiqua"/>
          <w:sz w:val="24"/>
        </w:rPr>
        <w:t>. I</w:t>
      </w:r>
      <w:r w:rsidR="008C1830" w:rsidRPr="007C2DDB">
        <w:rPr>
          <w:rFonts w:ascii="Book Antiqua" w:hAnsi="Book Antiqua"/>
          <w:sz w:val="24"/>
        </w:rPr>
        <w:t xml:space="preserve">nflammation and infection are </w:t>
      </w:r>
      <w:r w:rsidR="009C1906" w:rsidRPr="007C2DDB">
        <w:rPr>
          <w:rFonts w:ascii="Book Antiqua" w:hAnsi="Book Antiqua"/>
          <w:sz w:val="24"/>
        </w:rPr>
        <w:t>more common with pigment stones</w:t>
      </w:r>
      <w:r w:rsidR="005C52D8" w:rsidRPr="007C2DDB">
        <w:rPr>
          <w:rFonts w:ascii="Book Antiqua" w:hAnsi="Book Antiqua"/>
          <w:sz w:val="24"/>
        </w:rPr>
        <w:fldChar w:fldCharType="begin">
          <w:fldData xml:space="preserve">PEVuZE5vdGU+PENpdGU+PEF1dGhvcj5HdXJsZXlpazwvQXV0aG9yPjxZZWFyPjE5OTg8L1llYXI+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</w:fldData>
        </w:fldChar>
      </w:r>
      <w:r w:rsidR="005657A4" w:rsidRPr="007C2DDB">
        <w:rPr>
          <w:rFonts w:ascii="Book Antiqua" w:hAnsi="Book Antiqua"/>
          <w:sz w:val="24"/>
        </w:rPr>
        <w:instrText xml:space="preserve"> ADDIN EN.CITE </w:instrText>
      </w:r>
      <w:r w:rsidR="005657A4" w:rsidRPr="007C2DDB">
        <w:rPr>
          <w:rFonts w:ascii="Book Antiqua" w:hAnsi="Book Antiqua"/>
          <w:sz w:val="24"/>
        </w:rPr>
        <w:fldChar w:fldCharType="begin">
          <w:fldData xml:space="preserve">PEVuZE5vdGU+PENpdGU+PEF1dGhvcj5HdXJsZXlpazwvQXV0aG9yPjxZZWFyPjE5OTg8L1llYXI+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</w:fldData>
        </w:fldChar>
      </w:r>
      <w:r w:rsidR="005657A4" w:rsidRPr="007C2DDB">
        <w:rPr>
          <w:rFonts w:ascii="Book Antiqua" w:hAnsi="Book Antiqua"/>
          <w:sz w:val="24"/>
        </w:rPr>
        <w:instrText xml:space="preserve"> ADDIN EN.CITE.DATA </w:instrText>
      </w:r>
      <w:r w:rsidR="005657A4" w:rsidRPr="007C2DDB">
        <w:rPr>
          <w:rFonts w:ascii="Book Antiqua" w:hAnsi="Book Antiqua"/>
          <w:sz w:val="24"/>
        </w:rPr>
      </w:r>
      <w:r w:rsidR="005657A4"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5657A4" w:rsidRPr="007C2DDB">
        <w:rPr>
          <w:rFonts w:ascii="Book Antiqua" w:hAnsi="Book Antiqua"/>
          <w:noProof/>
          <w:sz w:val="24"/>
          <w:vertAlign w:val="superscript"/>
        </w:rPr>
        <w:t>[</w:t>
      </w:r>
      <w:hyperlink w:anchor="_ENREF_11" w:tooltip="Gurleyik, 1998 #923" w:history="1">
        <w:r w:rsidR="003732AE" w:rsidRPr="007C2DDB">
          <w:rPr>
            <w:rFonts w:ascii="Book Antiqua" w:hAnsi="Book Antiqua"/>
            <w:noProof/>
            <w:sz w:val="24"/>
            <w:vertAlign w:val="superscript"/>
          </w:rPr>
          <w:t>11</w:t>
        </w:r>
      </w:hyperlink>
      <w:r w:rsidR="005657A4"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008C1830" w:rsidRPr="007C2DDB">
        <w:rPr>
          <w:rFonts w:ascii="Book Antiqua" w:hAnsi="Book Antiqua"/>
          <w:sz w:val="24"/>
        </w:rPr>
        <w:t xml:space="preserve"> This is postulated to be due to the release of bacteria from within the stones as the body breaks down the stone matrix</w:t>
      </w:r>
      <w:r w:rsidR="005C52D8" w:rsidRPr="007C2DDB">
        <w:rPr>
          <w:rFonts w:ascii="Book Antiqua" w:hAnsi="Book Antiqua"/>
          <w:sz w:val="24"/>
        </w:rPr>
        <w:fldChar w:fldCharType="begin"/>
      </w:r>
      <w:r w:rsidR="005657A4" w:rsidRPr="007C2DDB">
        <w:rPr>
          <w:rFonts w:ascii="Book Antiqua" w:hAnsi="Book Antiqua"/>
          <w:sz w:val="24"/>
        </w:rPr>
        <w:instrText xml:space="preserve"> ADDIN EN.CITE &lt;EndNote&gt;&lt;Cite&gt;&lt;Author&gt;Stewart&lt;/Author&gt;&lt;Year&gt;1987&lt;/Year&gt;&lt;RecNum&gt;928&lt;/RecNum&gt;&lt;DisplayText&gt;&lt;style face="superscript"&gt;[12]&lt;/style&gt;&lt;/DisplayText&gt;&lt;record&gt;&lt;rec-number&gt;928&lt;/rec-number&gt;&lt;foreign-keys&gt;&lt;key app="EN" db-id="f9p5rzz5p5xrr7ef52appx5jtsawe9trf5fs"&gt;928&lt;/key&gt;&lt;/foreign-keys&gt;&lt;ref-type name="Journal Article"&gt;17&lt;/ref-type&gt;&lt;contributors&gt;&lt;authors&gt;&lt;author&gt;Stewart, L.&lt;/author&gt;&lt;author&gt;Smith, A. L.&lt;/author&gt;&lt;author&gt;Pellegrini, C. A.&lt;/author&gt;&lt;author&gt;Motson, R. W.&lt;/author&gt;&lt;author&gt;Way, L. W.&lt;/author&gt;&lt;/authors&gt;&lt;/contributors&gt;&lt;titles&gt;&lt;title&gt;Pigment gallstones form as a composite of bacterial microcolonies and pigment solids&lt;/title&gt;&lt;secondary-title&gt;Ann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surgery&lt;/abbr-1&gt;&lt;/alt-periodical&gt;&lt;pages&gt;242-50&lt;/pages&gt;&lt;volume&gt;206&lt;/volume&gt;&lt;number&gt;3&lt;/number&gt;&lt;keywords&gt;&lt;keyword&gt;Adult&lt;/keyword&gt;&lt;keyword&gt;Aged&lt;/keyword&gt;&lt;keyword&gt;Bacteria/*isolation &amp;amp; purification/metabolism/ultrastructure&lt;/keyword&gt;&lt;keyword&gt;Bacterial Adhesion&lt;/keyword&gt;&lt;keyword&gt;Cholelithiasis/metabolism/*microbiology/ultrastructure&lt;/keyword&gt;&lt;keyword&gt;Cholesterol/metabolism&lt;/keyword&gt;&lt;keyword&gt;Female&lt;/keyword&gt;&lt;keyword&gt;Glycoproteins/metabolism&lt;/keyword&gt;&lt;keyword&gt;Humans&lt;/keyword&gt;&lt;keyword&gt;Male&lt;/keyword&gt;&lt;keyword&gt;Middle Aged&lt;/keyword&gt;&lt;keyword&gt;Pigments, Biological/metabolism&lt;/keyword&gt;&lt;keyword&gt;Polysaccharides/metabolism&lt;/keyword&gt;&lt;/keywords&gt;&lt;dates&gt;&lt;year&gt;1987&lt;/year&gt;&lt;pub-dates&gt;&lt;date&gt;Sep&lt;/date&gt;&lt;/pub-dates&gt;&lt;/dates&gt;&lt;isbn&gt;0003-4932 (Print)&amp;#xD;0003-4932 (Linking)&lt;/isbn&gt;&lt;accession-num&gt;3632090&lt;/accession-num&gt;&lt;urls&gt;&lt;related-urls&gt;&lt;url&gt;http://www.ncbi.nlm.nih.gov/pubmed/3632090&lt;/url&gt;&lt;/related-urls&gt;&lt;/urls&gt;&lt;custom2&gt;1493189&lt;/custom2&gt;&lt;/record&gt;&lt;/Cite&gt;&lt;/EndNote&gt;</w:instrText>
      </w:r>
      <w:r w:rsidR="005C52D8" w:rsidRPr="007C2DDB">
        <w:rPr>
          <w:rFonts w:ascii="Book Antiqua" w:hAnsi="Book Antiqua"/>
          <w:sz w:val="24"/>
        </w:rPr>
        <w:fldChar w:fldCharType="separate"/>
      </w:r>
      <w:r w:rsidR="005657A4" w:rsidRPr="007C2DDB">
        <w:rPr>
          <w:rFonts w:ascii="Book Antiqua" w:hAnsi="Book Antiqua"/>
          <w:noProof/>
          <w:sz w:val="24"/>
          <w:vertAlign w:val="superscript"/>
        </w:rPr>
        <w:t>[</w:t>
      </w:r>
      <w:hyperlink w:anchor="_ENREF_12" w:tooltip="Stewart, 1987 #928" w:history="1">
        <w:r w:rsidR="003732AE" w:rsidRPr="007C2DDB">
          <w:rPr>
            <w:rFonts w:ascii="Book Antiqua" w:hAnsi="Book Antiqua"/>
            <w:noProof/>
            <w:sz w:val="24"/>
            <w:vertAlign w:val="superscript"/>
          </w:rPr>
          <w:t>12</w:t>
        </w:r>
      </w:hyperlink>
      <w:r w:rsidR="005657A4"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Pr="007C2DDB">
        <w:rPr>
          <w:rFonts w:ascii="Book Antiqua" w:hAnsi="Book Antiqua"/>
          <w:sz w:val="24"/>
        </w:rPr>
        <w:t xml:space="preserve"> In our case, preoperative CT in the primary procedure showed emphysematous cholecystitis with multiple stones (Fig</w:t>
      </w:r>
      <w:r w:rsidR="001436F3">
        <w:rPr>
          <w:rFonts w:ascii="Book Antiqua" w:eastAsia="SimSun" w:hAnsi="Book Antiqua" w:hint="eastAsia"/>
          <w:sz w:val="24"/>
          <w:lang w:eastAsia="zh-CN"/>
        </w:rPr>
        <w:t xml:space="preserve">ure </w:t>
      </w:r>
      <w:r w:rsidR="005E019D" w:rsidRPr="007C2DDB">
        <w:rPr>
          <w:rFonts w:ascii="Book Antiqua" w:hAnsi="Book Antiqua" w:hint="eastAsia"/>
          <w:sz w:val="24"/>
        </w:rPr>
        <w:t>4</w:t>
      </w:r>
      <w:r w:rsidRPr="007C2DDB">
        <w:rPr>
          <w:rFonts w:ascii="Book Antiqua" w:hAnsi="Book Antiqua"/>
          <w:sz w:val="24"/>
        </w:rPr>
        <w:t>). Operatively, gallbladder empyema with a friable wall was found (Fig</w:t>
      </w:r>
      <w:r w:rsidR="001436F3">
        <w:rPr>
          <w:rFonts w:ascii="Book Antiqua" w:eastAsia="SimSun" w:hAnsi="Book Antiqua" w:hint="eastAsia"/>
          <w:sz w:val="24"/>
          <w:lang w:eastAsia="zh-CN"/>
        </w:rPr>
        <w:t xml:space="preserve">ure </w:t>
      </w:r>
      <w:r w:rsidR="005E019D" w:rsidRPr="007C2DDB">
        <w:rPr>
          <w:rFonts w:ascii="Book Antiqua" w:hAnsi="Book Antiqua" w:hint="eastAsia"/>
          <w:sz w:val="24"/>
        </w:rPr>
        <w:t>5</w:t>
      </w:r>
      <w:r w:rsidRPr="007C2DDB">
        <w:rPr>
          <w:rFonts w:ascii="Book Antiqua" w:hAnsi="Book Antiqua"/>
          <w:sz w:val="24"/>
        </w:rPr>
        <w:t>). The edematous and friable wall hindered grasping of the gallbladder during the traction and the dissection of the gallbladder from the liver, which lead to gallbladder perforation and gallstones and infected bile spillage. Despite every effort to remove remaining stones including extensive peritoneal lavage and aspiration with a large suction tube (Fig</w:t>
      </w:r>
      <w:r w:rsidR="001436F3">
        <w:rPr>
          <w:rFonts w:ascii="Book Antiqua" w:eastAsia="SimSun" w:hAnsi="Book Antiqua" w:hint="eastAsia"/>
          <w:sz w:val="24"/>
          <w:lang w:eastAsia="zh-CN"/>
        </w:rPr>
        <w:t xml:space="preserve">ure </w:t>
      </w:r>
      <w:r w:rsidR="005E019D" w:rsidRPr="007C2DDB">
        <w:rPr>
          <w:rFonts w:ascii="Book Antiqua" w:hAnsi="Book Antiqua" w:hint="eastAsia"/>
          <w:sz w:val="24"/>
        </w:rPr>
        <w:t>6</w:t>
      </w:r>
      <w:r w:rsidRPr="007C2DDB">
        <w:rPr>
          <w:rFonts w:ascii="Book Antiqua" w:hAnsi="Book Antiqua"/>
          <w:sz w:val="24"/>
        </w:rPr>
        <w:t>), gallstone abscess due to spilled stones occurred 5 mo</w:t>
      </w:r>
      <w:r w:rsidR="001436F3">
        <w:rPr>
          <w:rFonts w:ascii="Book Antiqua" w:eastAsia="SimSun" w:hAnsi="Book Antiqua" w:hint="eastAsia"/>
          <w:sz w:val="24"/>
          <w:lang w:eastAsia="zh-CN"/>
        </w:rPr>
        <w:t xml:space="preserve"> </w:t>
      </w:r>
      <w:r w:rsidRPr="007C2DDB">
        <w:rPr>
          <w:rFonts w:ascii="Book Antiqua" w:hAnsi="Book Antiqua"/>
          <w:sz w:val="24"/>
        </w:rPr>
        <w:t>after laparoscopic cholecystectomy. This highlights that care must be taken not to spread gallstones into more inaccessible sites, making retrieval even more difficult. Spilled gallstones can be retrieved easily in open cholecystectomy by irrigating the abdominal cavity and aspirating with a large suction tube or by collecting the stones with a sponge, which is difficult in laparoscopic cholecystectomy</w:t>
      </w:r>
      <w:r w:rsidR="005C52D8" w:rsidRPr="007C2DDB">
        <w:rPr>
          <w:rFonts w:ascii="Book Antiqua" w:hAnsi="Book Antiqua"/>
          <w:sz w:val="24"/>
        </w:rPr>
        <w:fldChar w:fldCharType="begin">
          <w:fldData xml:space="preserve">PEVuZE5vdGU+PENpdGU+PEF1dGhvcj5Ib3J0b248L0F1dGhvcj48WWVhcj4xOTk4PC9ZZWFyPjxS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</w:fldData>
        </w:fldChar>
      </w:r>
      <w:r w:rsidR="00B32F53" w:rsidRPr="007C2DDB">
        <w:rPr>
          <w:rFonts w:ascii="Book Antiqua" w:hAnsi="Book Antiqua"/>
          <w:sz w:val="24"/>
        </w:rPr>
        <w:instrText xml:space="preserve"> ADDIN EN.CITE </w:instrText>
      </w:r>
      <w:r w:rsidR="00B32F53" w:rsidRPr="007C2DDB">
        <w:rPr>
          <w:rFonts w:ascii="Book Antiqua" w:hAnsi="Book Antiqua"/>
          <w:sz w:val="24"/>
        </w:rPr>
        <w:fldChar w:fldCharType="begin">
          <w:fldData xml:space="preserve">PEVuZE5vdGU+PENpdGU+PEF1dGhvcj5Ib3J0b248L0F1dGhvcj48WWVhcj4xOTk4PC9ZZWFyPjxS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</w:fldData>
        </w:fldChar>
      </w:r>
      <w:r w:rsidR="00B32F53" w:rsidRPr="007C2DDB">
        <w:rPr>
          <w:rFonts w:ascii="Book Antiqua" w:hAnsi="Book Antiqua"/>
          <w:sz w:val="24"/>
        </w:rPr>
        <w:instrText xml:space="preserve"> ADDIN EN.CITE.DATA </w:instrText>
      </w:r>
      <w:r w:rsidR="00B32F53" w:rsidRPr="007C2DDB">
        <w:rPr>
          <w:rFonts w:ascii="Book Antiqua" w:hAnsi="Book Antiqua"/>
          <w:sz w:val="24"/>
        </w:rPr>
      </w:r>
      <w:r w:rsidR="00B32F53"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B32F53" w:rsidRPr="007C2DDB">
        <w:rPr>
          <w:rFonts w:ascii="Book Antiqua" w:hAnsi="Book Antiqua"/>
          <w:noProof/>
          <w:sz w:val="24"/>
          <w:vertAlign w:val="superscript"/>
        </w:rPr>
        <w:t>[</w:t>
      </w:r>
      <w:hyperlink w:anchor="_ENREF_13" w:tooltip="Horton, 1998 #939" w:history="1">
        <w:r w:rsidR="003732AE" w:rsidRPr="007C2DDB">
          <w:rPr>
            <w:rFonts w:ascii="Book Antiqua" w:hAnsi="Book Antiqua"/>
            <w:noProof/>
            <w:sz w:val="24"/>
            <w:vertAlign w:val="superscript"/>
          </w:rPr>
          <w:t>13-15</w:t>
        </w:r>
      </w:hyperlink>
      <w:r w:rsidR="00B32F53"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p>
    <w:p w:rsidR="00EA5F70" w:rsidRPr="007C2DDB" w:rsidRDefault="002D7FD8" w:rsidP="001436F3">
      <w:pPr>
        <w:wordWrap/>
        <w:adjustRightInd w:val="0"/>
        <w:snapToGrid w:val="0"/>
        <w:spacing w:line="360" w:lineRule="auto"/>
        <w:ind w:rightChars="22" w:right="44" w:firstLineChars="100" w:firstLine="240"/>
        <w:rPr>
          <w:rFonts w:ascii="Book Antiqua" w:hAnsi="Book Antiqua"/>
          <w:sz w:val="24"/>
        </w:rPr>
      </w:pPr>
      <w:r w:rsidRPr="007C2DDB">
        <w:rPr>
          <w:rFonts w:ascii="Book Antiqua" w:hAnsi="Book Antiqua"/>
          <w:sz w:val="24"/>
        </w:rPr>
        <w:t>CT and MR</w:t>
      </w:r>
      <w:r w:rsidR="00D94F59" w:rsidRPr="007C2DDB">
        <w:rPr>
          <w:rFonts w:ascii="Book Antiqua" w:hAnsi="Book Antiqua"/>
          <w:sz w:val="24"/>
        </w:rPr>
        <w:t>I</w:t>
      </w:r>
      <w:r w:rsidRPr="007C2DDB">
        <w:rPr>
          <w:rFonts w:ascii="Book Antiqua" w:hAnsi="Book Antiqua"/>
          <w:sz w:val="24"/>
        </w:rPr>
        <w:t xml:space="preserve"> features of gallstones often </w:t>
      </w:r>
      <w:r w:rsidR="00D94F59" w:rsidRPr="007C2DDB">
        <w:rPr>
          <w:rFonts w:ascii="Book Antiqua" w:hAnsi="Book Antiqua"/>
          <w:sz w:val="24"/>
        </w:rPr>
        <w:t>include</w:t>
      </w:r>
      <w:r w:rsidRPr="007C2DDB">
        <w:rPr>
          <w:rFonts w:ascii="Book Antiqua" w:hAnsi="Book Antiqua"/>
          <w:sz w:val="24"/>
        </w:rPr>
        <w:t xml:space="preserve"> the presence o</w:t>
      </w:r>
      <w:r w:rsidR="00400220" w:rsidRPr="007C2DDB">
        <w:rPr>
          <w:rFonts w:ascii="Book Antiqua" w:hAnsi="Book Antiqua"/>
          <w:sz w:val="24"/>
        </w:rPr>
        <w:t>f gallstones within the abscess</w:t>
      </w:r>
      <w:r w:rsidR="00D94F59" w:rsidRPr="007C2DDB">
        <w:rPr>
          <w:rFonts w:ascii="Book Antiqua" w:hAnsi="Book Antiqua"/>
          <w:sz w:val="24"/>
        </w:rPr>
        <w:t>,</w:t>
      </w:r>
      <w:r w:rsidR="00400220" w:rsidRPr="007C2DDB">
        <w:rPr>
          <w:rFonts w:ascii="Book Antiqua" w:hAnsi="Book Antiqua"/>
          <w:sz w:val="24"/>
        </w:rPr>
        <w:t xml:space="preserve"> which is </w:t>
      </w:r>
      <w:r w:rsidR="009C1906" w:rsidRPr="007C2DDB">
        <w:rPr>
          <w:rFonts w:ascii="Book Antiqua" w:hAnsi="Book Antiqua"/>
          <w:sz w:val="24"/>
        </w:rPr>
        <w:t xml:space="preserve">essential </w:t>
      </w:r>
      <w:r w:rsidR="00D94F59" w:rsidRPr="007C2DDB">
        <w:rPr>
          <w:rFonts w:ascii="Book Antiqua" w:hAnsi="Book Antiqua"/>
          <w:sz w:val="24"/>
        </w:rPr>
        <w:t xml:space="preserve">for a </w:t>
      </w:r>
      <w:r w:rsidR="009C1906" w:rsidRPr="007C2DDB">
        <w:rPr>
          <w:rFonts w:ascii="Book Antiqua" w:hAnsi="Book Antiqua"/>
          <w:sz w:val="24"/>
        </w:rPr>
        <w:t>diagnosis</w:t>
      </w:r>
      <w:r w:rsidR="005C52D8" w:rsidRPr="007C2DDB">
        <w:rPr>
          <w:rFonts w:ascii="Book Antiqua" w:hAnsi="Book Antiqua"/>
          <w:sz w:val="24"/>
        </w:rPr>
        <w:fldChar w:fldCharType="begin"/>
      </w:r>
      <w:r w:rsidR="005657A4" w:rsidRPr="007C2DDB">
        <w:rPr>
          <w:rFonts w:ascii="Book Antiqua" w:hAnsi="Book Antiqua"/>
          <w:sz w:val="24"/>
        </w:rPr>
        <w:instrText xml:space="preserve"> ADDIN EN.CITE &lt;EndNote&gt;&lt;Cite&gt;&lt;Author&gt;Bennett&lt;/Author&gt;&lt;Year&gt;2000&lt;/Year&gt;&lt;RecNum&gt;1081&lt;/RecNum&gt;&lt;DisplayText&gt;&lt;style face="superscript"&gt;[16]&lt;/style&gt;&lt;/DisplayText&gt;&lt;record&gt;&lt;rec-number&gt;1081&lt;/rec-number&gt;&lt;foreign-keys&gt;&lt;key app="EN" db-id="f9p5rzz5p5xrr7ef52appx5jtsawe9trf5fs"&gt;1081&lt;/key&gt;&lt;/foreign-keys&gt;&lt;ref-type name="Journal Article"&gt;17&lt;/ref-type&gt;&lt;contributors&gt;&lt;authors&gt;&lt;author&gt;Bennett, A. A.&lt;/author&gt;&lt;author&gt;Gilkeson, R. C.&lt;/author&gt;&lt;author&gt;Haaga, J. R.&lt;/author&gt;&lt;author&gt;Makkar, V. K.&lt;/author&gt;&lt;author&gt;Onders, R. P.&lt;/author&gt;&lt;/authors&gt;&lt;/contributors&gt;&lt;auth-address&gt;Department of Diagnostic Radiology, University Hospitals of Cleveland, Case Western Reserve University School of Medicine, Cleveland, OH 44106, USA.&lt;/auth-address&gt;&lt;titles&gt;&lt;title&gt;Complications of &amp;quot;dropped&amp;quot; gallstones after laparoscopic cholecystectomy: technical considerations and imaging findings&lt;/title&gt;&lt;secondary-title&gt;Abdom Imaging&lt;/secondary-title&gt;&lt;alt-title&gt;Abdominal imaging&lt;/alt-title&gt;&lt;/titles&gt;&lt;periodical&gt;&lt;full-title&gt;Abdom Imaging&lt;/full-title&gt;&lt;abbr-1&gt;Abdominal imaging&lt;/abbr-1&gt;&lt;/periodical&gt;&lt;alt-periodical&gt;&lt;full-title&gt;Abdom Imaging&lt;/full-title&gt;&lt;abbr-1&gt;Abdominal imaging&lt;/abbr-1&gt;&lt;/alt-periodical&gt;&lt;pages&gt;190-3&lt;/pages&gt;&lt;volume&gt;25&lt;/volume&gt;&lt;number&gt;2&lt;/number&gt;&lt;keywords&gt;&lt;keyword&gt;Abdominal Abscess/*etiology/radiography/therapy&lt;/keyword&gt;&lt;keyword&gt;Adult&lt;/keyword&gt;&lt;keyword&gt;Aged&lt;/keyword&gt;&lt;keyword&gt;Cholecystectomy, Laparoscopic/*adverse effects&lt;/keyword&gt;&lt;keyword&gt;*Cholelithiasis/radiography/surgery&lt;/keyword&gt;&lt;keyword&gt;Female&lt;/keyword&gt;&lt;keyword&gt;Humans&lt;/keyword&gt;&lt;keyword&gt;Male&lt;/keyword&gt;&lt;keyword&gt;Peritoneal Diseases/*etiology/radiography/therapy&lt;/keyword&gt;&lt;keyword&gt;Tomography, X-Ray Computed&lt;/keyword&gt;&lt;/keywords&gt;&lt;dates&gt;&lt;year&gt;2000&lt;/year&gt;&lt;pub-dates&gt;&lt;date&gt;Mar-Apr&lt;/date&gt;&lt;/pub-dates&gt;&lt;/dates&gt;&lt;isbn&gt;0942-8925 (Print)&amp;#xD;0942-8925 (Linking)&lt;/isbn&gt;&lt;accession-num&gt;10675465&lt;/accession-num&gt;&lt;urls&gt;&lt;related-urls&gt;&lt;url&gt;http://www.ncbi.nlm.nih.gov/pubmed/10675465&lt;/url&gt;&lt;/related-urls&gt;&lt;/urls&gt;&lt;/record&gt;&lt;/Cite&gt;&lt;/EndNote&gt;</w:instrText>
      </w:r>
      <w:r w:rsidR="005C52D8" w:rsidRPr="007C2DDB">
        <w:rPr>
          <w:rFonts w:ascii="Book Antiqua" w:hAnsi="Book Antiqua"/>
          <w:sz w:val="24"/>
        </w:rPr>
        <w:fldChar w:fldCharType="separate"/>
      </w:r>
      <w:r w:rsidR="005657A4" w:rsidRPr="007C2DDB">
        <w:rPr>
          <w:rFonts w:ascii="Book Antiqua" w:hAnsi="Book Antiqua"/>
          <w:noProof/>
          <w:sz w:val="24"/>
          <w:vertAlign w:val="superscript"/>
        </w:rPr>
        <w:t>[</w:t>
      </w:r>
      <w:hyperlink w:anchor="_ENREF_16" w:tooltip="Bennett, 2000 #1081" w:history="1">
        <w:r w:rsidR="003732AE" w:rsidRPr="007C2DDB">
          <w:rPr>
            <w:rFonts w:ascii="Book Antiqua" w:hAnsi="Book Antiqua"/>
            <w:noProof/>
            <w:sz w:val="24"/>
            <w:vertAlign w:val="superscript"/>
          </w:rPr>
          <w:t>16</w:t>
        </w:r>
      </w:hyperlink>
      <w:r w:rsidR="005657A4"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00F37892" w:rsidRPr="007C2DDB">
        <w:rPr>
          <w:rFonts w:ascii="Book Antiqua" w:hAnsi="Book Antiqua"/>
          <w:sz w:val="24"/>
        </w:rPr>
        <w:t xml:space="preserve"> </w:t>
      </w:r>
      <w:r w:rsidRPr="007C2DDB">
        <w:rPr>
          <w:rFonts w:ascii="Book Antiqua" w:hAnsi="Book Antiqua"/>
          <w:sz w:val="24"/>
        </w:rPr>
        <w:t>Pigment stones with high calcium content are easily diagnosed with CT, whereas pure cholesterol stones and those with low calcium content may go undetected</w:t>
      </w:r>
      <w:r w:rsidR="00D94F59" w:rsidRPr="007C2DDB">
        <w:rPr>
          <w:rFonts w:ascii="Book Antiqua" w:hAnsi="Book Antiqua"/>
          <w:sz w:val="24"/>
        </w:rPr>
        <w:t>,</w:t>
      </w:r>
      <w:r w:rsidR="002B3B87" w:rsidRPr="007C2DDB">
        <w:rPr>
          <w:rFonts w:ascii="Book Antiqua" w:hAnsi="Book Antiqua"/>
          <w:sz w:val="24"/>
        </w:rPr>
        <w:t xml:space="preserve"> as in our case</w:t>
      </w:r>
      <w:r w:rsidR="005C52D8" w:rsidRPr="007C2DDB">
        <w:rPr>
          <w:rFonts w:ascii="Book Antiqua" w:hAnsi="Book Antiqua"/>
          <w:sz w:val="24"/>
        </w:rPr>
        <w:fldChar w:fldCharType="begin"/>
      </w:r>
      <w:r w:rsidR="005657A4" w:rsidRPr="007C2DDB">
        <w:rPr>
          <w:rFonts w:ascii="Book Antiqua" w:hAnsi="Book Antiqua"/>
          <w:sz w:val="24"/>
        </w:rPr>
        <w:instrText xml:space="preserve"> ADDIN EN.CITE &lt;EndNote&gt;&lt;Cite&gt;&lt;Author&gt;Baron&lt;/Author&gt;&lt;Year&gt;1988&lt;/Year&gt;&lt;RecNum&gt;985&lt;/RecNum&gt;&lt;DisplayText&gt;&lt;style face="superscript"&gt;[17]&lt;/style&gt;&lt;/DisplayText&gt;&lt;record&gt;&lt;rec-number&gt;985&lt;/rec-number&gt;&lt;foreign-keys&gt;&lt;key app="EN" db-id="f9p5rzz5p5xrr7ef52appx5jtsawe9trf5fs"&gt;985&lt;/key&gt;&lt;/foreign-keys&gt;&lt;ref-type name="Journal Article"&gt;17&lt;/ref-type&gt;&lt;contributors&gt;&lt;authors&gt;&lt;author&gt;Baron, R. L.&lt;/author&gt;&lt;author&gt;Rohrmann, C. A., Jr.&lt;/author&gt;&lt;author&gt;Lee, S. P.&lt;/author&gt;&lt;author&gt;Shuman, W. P.&lt;/author&gt;&lt;author&gt;Teefey, S. A.&lt;/author&gt;&lt;/authors&gt;&lt;/contributors&gt;&lt;auth-address&gt;Department of Radiology, University of Washington School of Medicine, Seattle 98195.&lt;/auth-address&gt;&lt;titles&gt;&lt;title&gt;CT evaluation of gallstones in vitro: correlation with chemical analysis&lt;/title&gt;&lt;secondary-title&gt;AJR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1123-8&lt;/pages&gt;&lt;volume&gt;151&lt;/volume&gt;&lt;number&gt;6&lt;/number&gt;&lt;keywords&gt;&lt;keyword&gt;Bilirubin/analysis&lt;/keyword&gt;&lt;keyword&gt;Calcium/analysis&lt;/keyword&gt;&lt;keyword&gt;Cholelithiasis/analysis/*radiography&lt;/keyword&gt;&lt;keyword&gt;Cholesterol/analysis&lt;/keyword&gt;&lt;keyword&gt;Densitometry&lt;/keyword&gt;&lt;keyword&gt;Humans&lt;/keyword&gt;&lt;keyword&gt;In Vitro Techniques&lt;/keyword&gt;&lt;keyword&gt;*Tomography, X-Ray Computed&lt;/keyword&gt;&lt;/keywords&gt;&lt;dates&gt;&lt;year&gt;1988&lt;/year&gt;&lt;pub-dates&gt;&lt;date&gt;Dec&lt;/date&gt;&lt;/pub-dates&gt;&lt;/dates&gt;&lt;isbn&gt;0361-803X (Print)&amp;#xD;0361-803X (Linking)&lt;/isbn&gt;&lt;accession-num&gt;3263765&lt;/accession-num&gt;&lt;urls&gt;&lt;related-urls&gt;&lt;url&gt;http://www.ncbi.nlm.nih.gov/pubmed/3263765&lt;/url&gt;&lt;/related-urls&gt;&lt;/urls&gt;&lt;electronic-resource-num&gt;10.2214/ajr.151.6.1123&lt;/electronic-resource-num&gt;&lt;/record&gt;&lt;/Cite&gt;&lt;/EndNote&gt;</w:instrText>
      </w:r>
      <w:r w:rsidR="005C52D8" w:rsidRPr="007C2DDB">
        <w:rPr>
          <w:rFonts w:ascii="Book Antiqua" w:hAnsi="Book Antiqua"/>
          <w:sz w:val="24"/>
        </w:rPr>
        <w:fldChar w:fldCharType="separate"/>
      </w:r>
      <w:r w:rsidR="005657A4" w:rsidRPr="007C2DDB">
        <w:rPr>
          <w:rFonts w:ascii="Book Antiqua" w:hAnsi="Book Antiqua"/>
          <w:noProof/>
          <w:sz w:val="24"/>
          <w:vertAlign w:val="superscript"/>
        </w:rPr>
        <w:t>[</w:t>
      </w:r>
      <w:hyperlink w:anchor="_ENREF_17" w:tooltip="Baron, 1988 #985" w:history="1">
        <w:r w:rsidR="003732AE" w:rsidRPr="007C2DDB">
          <w:rPr>
            <w:rFonts w:ascii="Book Antiqua" w:hAnsi="Book Antiqua"/>
            <w:noProof/>
            <w:sz w:val="24"/>
            <w:vertAlign w:val="superscript"/>
          </w:rPr>
          <w:t>17</w:t>
        </w:r>
      </w:hyperlink>
      <w:r w:rsidR="005657A4"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00F37892" w:rsidRPr="007C2DDB">
        <w:rPr>
          <w:rFonts w:ascii="Book Antiqua" w:hAnsi="Book Antiqua"/>
          <w:sz w:val="24"/>
        </w:rPr>
        <w:t xml:space="preserve"> </w:t>
      </w:r>
      <w:r w:rsidR="00D94F59" w:rsidRPr="007C2DDB">
        <w:rPr>
          <w:rFonts w:ascii="Book Antiqua" w:hAnsi="Book Antiqua"/>
          <w:sz w:val="24"/>
        </w:rPr>
        <w:t>Presently</w:t>
      </w:r>
      <w:r w:rsidR="00FA0045" w:rsidRPr="007C2DDB">
        <w:rPr>
          <w:rFonts w:ascii="Book Antiqua" w:hAnsi="Book Antiqua"/>
          <w:sz w:val="24"/>
        </w:rPr>
        <w:t>, CT and MRI were equivocal with the findings of retroperitoneal sarcoma.</w:t>
      </w:r>
      <w:r w:rsidR="002C3AED" w:rsidRPr="007C2DDB">
        <w:rPr>
          <w:rFonts w:ascii="Book Antiqua" w:hAnsi="Book Antiqua"/>
          <w:sz w:val="24"/>
        </w:rPr>
        <w:t xml:space="preserve"> </w:t>
      </w:r>
      <w:r w:rsidR="00FA0045" w:rsidRPr="007C2DDB">
        <w:rPr>
          <w:rFonts w:ascii="Book Antiqua" w:hAnsi="Book Antiqua"/>
          <w:sz w:val="24"/>
        </w:rPr>
        <w:t xml:space="preserve">Spilled stones were not </w:t>
      </w:r>
      <w:r w:rsidR="00D94F59" w:rsidRPr="007C2DDB">
        <w:rPr>
          <w:rFonts w:ascii="Book Antiqua" w:hAnsi="Book Antiqua"/>
          <w:sz w:val="24"/>
        </w:rPr>
        <w:t>evident</w:t>
      </w:r>
      <w:r w:rsidR="00FA0045" w:rsidRPr="007C2DDB">
        <w:rPr>
          <w:rFonts w:ascii="Book Antiqua" w:hAnsi="Book Antiqua"/>
          <w:sz w:val="24"/>
        </w:rPr>
        <w:t xml:space="preserve"> in </w:t>
      </w:r>
      <w:r w:rsidRPr="007C2DDB">
        <w:rPr>
          <w:rFonts w:ascii="Book Antiqua" w:hAnsi="Book Antiqua"/>
          <w:sz w:val="24"/>
        </w:rPr>
        <w:t xml:space="preserve">radiologic </w:t>
      </w:r>
      <w:r w:rsidR="00FA0045" w:rsidRPr="007C2DDB">
        <w:rPr>
          <w:rFonts w:ascii="Book Antiqua" w:hAnsi="Book Antiqua"/>
          <w:sz w:val="24"/>
        </w:rPr>
        <w:t xml:space="preserve">imaging. </w:t>
      </w:r>
      <w:r w:rsidR="00EA5F70" w:rsidRPr="007C2DDB">
        <w:rPr>
          <w:rFonts w:ascii="Book Antiqua" w:hAnsi="Book Antiqua"/>
          <w:sz w:val="24"/>
        </w:rPr>
        <w:t xml:space="preserve">Presence of the highly reflective echoes with posterior shadowing in the abscess cavity can be pathognomic for gallstone abscess in patients with </w:t>
      </w:r>
      <w:r w:rsidR="00F0624F" w:rsidRPr="007C2DDB">
        <w:rPr>
          <w:rFonts w:ascii="Book Antiqua" w:hAnsi="Book Antiqua"/>
          <w:sz w:val="24"/>
        </w:rPr>
        <w:t>a history</w:t>
      </w:r>
      <w:r w:rsidR="00EA5F70" w:rsidRPr="007C2DDB">
        <w:rPr>
          <w:rFonts w:ascii="Book Antiqua" w:hAnsi="Book Antiqua"/>
          <w:sz w:val="24"/>
        </w:rPr>
        <w:t xml:space="preserve"> of </w:t>
      </w:r>
      <w:r w:rsidR="00F0624F" w:rsidRPr="007C2DDB">
        <w:rPr>
          <w:rFonts w:ascii="Book Antiqua" w:hAnsi="Book Antiqua"/>
          <w:sz w:val="24"/>
        </w:rPr>
        <w:t xml:space="preserve">laparoscopic </w:t>
      </w:r>
      <w:r w:rsidR="00EA5F70" w:rsidRPr="007C2DDB">
        <w:rPr>
          <w:rFonts w:ascii="Book Antiqua" w:hAnsi="Book Antiqua"/>
          <w:sz w:val="24"/>
        </w:rPr>
        <w:t>cholecystectomy</w:t>
      </w:r>
      <w:r w:rsidR="00400220" w:rsidRPr="007C2DDB">
        <w:rPr>
          <w:rFonts w:ascii="Book Antiqua" w:hAnsi="Book Antiqua"/>
          <w:sz w:val="24"/>
        </w:rPr>
        <w:t>.</w:t>
      </w:r>
    </w:p>
    <w:p w:rsidR="00FA0045" w:rsidRPr="007C2DDB" w:rsidRDefault="00931583" w:rsidP="001436F3">
      <w:pPr>
        <w:wordWrap/>
        <w:adjustRightInd w:val="0"/>
        <w:snapToGrid w:val="0"/>
        <w:spacing w:line="360" w:lineRule="auto"/>
        <w:ind w:rightChars="22" w:right="44" w:firstLineChars="100" w:firstLine="240"/>
        <w:rPr>
          <w:rFonts w:ascii="Book Antiqua" w:hAnsi="Book Antiqua"/>
          <w:sz w:val="24"/>
        </w:rPr>
      </w:pPr>
      <w:r w:rsidRPr="007C2DDB">
        <w:rPr>
          <w:rFonts w:ascii="Book Antiqua" w:hAnsi="Book Antiqua"/>
          <w:sz w:val="24"/>
        </w:rPr>
        <w:t>A</w:t>
      </w:r>
      <w:r w:rsidR="00FA0045" w:rsidRPr="007C2DDB">
        <w:rPr>
          <w:rFonts w:ascii="Book Antiqua" w:hAnsi="Book Antiqua"/>
          <w:sz w:val="24"/>
        </w:rPr>
        <w:t xml:space="preserve">bscess formation secondary to spilled stones mimicking a retroperitoneal </w:t>
      </w:r>
      <w:r w:rsidR="00FA0045" w:rsidRPr="007C2DDB">
        <w:rPr>
          <w:rFonts w:ascii="Book Antiqua" w:hAnsi="Book Antiqua"/>
          <w:sz w:val="24"/>
        </w:rPr>
        <w:lastRenderedPageBreak/>
        <w:t>sarcoma is rare.</w:t>
      </w:r>
      <w:r w:rsidRPr="007C2DDB">
        <w:rPr>
          <w:rFonts w:ascii="Book Antiqua" w:hAnsi="Book Antiqua"/>
          <w:sz w:val="24"/>
        </w:rPr>
        <w:t xml:space="preserve"> Despite their extreme rarity, the characteristic appearance of intra-abdominal abscesses from gallstones should be recognized because their radiographic appearance can mimic more severe disease, such as peritoneal metastasis</w:t>
      </w:r>
      <w:r w:rsidR="005C52D8" w:rsidRPr="007C2DDB">
        <w:rPr>
          <w:rFonts w:ascii="Book Antiqua" w:hAnsi="Book Antiqua"/>
          <w:sz w:val="24"/>
        </w:rPr>
        <w:fldChar w:fldCharType="begin">
          <w:fldData xml:space="preserve">PEVuZE5vdGU+PENpdGU+PEF1dGhvcj5CZW5uZXR0PC9BdXRob3I+PFllYXI+MjAwMDwvWWVhcj48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</w:fldData>
        </w:fldChar>
      </w:r>
      <w:r w:rsidR="00B32F53" w:rsidRPr="007C2DDB">
        <w:rPr>
          <w:rFonts w:ascii="Book Antiqua" w:hAnsi="Book Antiqua"/>
          <w:sz w:val="24"/>
        </w:rPr>
        <w:instrText xml:space="preserve"> ADDIN EN.CITE </w:instrText>
      </w:r>
      <w:r w:rsidR="00B32F53" w:rsidRPr="007C2DDB">
        <w:rPr>
          <w:rFonts w:ascii="Book Antiqua" w:hAnsi="Book Antiqua"/>
          <w:sz w:val="24"/>
        </w:rPr>
        <w:fldChar w:fldCharType="begin">
          <w:fldData xml:space="preserve">PEVuZE5vdGU+PENpdGU+PEF1dGhvcj5CZW5uZXR0PC9BdXRob3I+PFllYXI+MjAwMDwvWWVhcj48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</w:fldData>
        </w:fldChar>
      </w:r>
      <w:r w:rsidR="00B32F53" w:rsidRPr="007C2DDB">
        <w:rPr>
          <w:rFonts w:ascii="Book Antiqua" w:hAnsi="Book Antiqua"/>
          <w:sz w:val="24"/>
        </w:rPr>
        <w:instrText xml:space="preserve"> ADDIN EN.CITE.DATA </w:instrText>
      </w:r>
      <w:r w:rsidR="00B32F53" w:rsidRPr="007C2DDB">
        <w:rPr>
          <w:rFonts w:ascii="Book Antiqua" w:hAnsi="Book Antiqua"/>
          <w:sz w:val="24"/>
        </w:rPr>
      </w:r>
      <w:r w:rsidR="00B32F53"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B32F53" w:rsidRPr="007C2DDB">
        <w:rPr>
          <w:rFonts w:ascii="Book Antiqua" w:hAnsi="Book Antiqua"/>
          <w:noProof/>
          <w:sz w:val="24"/>
          <w:vertAlign w:val="superscript"/>
        </w:rPr>
        <w:t>[</w:t>
      </w:r>
      <w:hyperlink w:anchor="_ENREF_16" w:tooltip="Bennett, 2000 #1081" w:history="1">
        <w:r w:rsidR="003732AE" w:rsidRPr="007C2DDB">
          <w:rPr>
            <w:rFonts w:ascii="Book Antiqua" w:hAnsi="Book Antiqua"/>
            <w:noProof/>
            <w:sz w:val="24"/>
            <w:vertAlign w:val="superscript"/>
          </w:rPr>
          <w:t>16</w:t>
        </w:r>
      </w:hyperlink>
      <w:r w:rsidR="00B32F53" w:rsidRPr="007C2DDB">
        <w:rPr>
          <w:rFonts w:ascii="Book Antiqua" w:hAnsi="Book Antiqua"/>
          <w:noProof/>
          <w:sz w:val="24"/>
          <w:vertAlign w:val="superscript"/>
        </w:rPr>
        <w:t>,</w:t>
      </w:r>
      <w:hyperlink w:anchor="_ENREF_18" w:tooltip="Dasari, 2009 #968" w:history="1">
        <w:r w:rsidR="003732AE" w:rsidRPr="007C2DDB">
          <w:rPr>
            <w:rFonts w:ascii="Book Antiqua" w:hAnsi="Book Antiqua"/>
            <w:noProof/>
            <w:sz w:val="24"/>
            <w:vertAlign w:val="superscript"/>
          </w:rPr>
          <w:t>18</w:t>
        </w:r>
      </w:hyperlink>
      <w:r w:rsidR="00B32F53"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00F37892" w:rsidRPr="007C2DDB">
        <w:rPr>
          <w:rFonts w:ascii="Book Antiqua" w:hAnsi="Book Antiqua"/>
          <w:sz w:val="24"/>
        </w:rPr>
        <w:t xml:space="preserve"> </w:t>
      </w:r>
      <w:r w:rsidRPr="007C2DDB">
        <w:rPr>
          <w:rFonts w:ascii="Book Antiqua" w:hAnsi="Book Antiqua"/>
          <w:sz w:val="24"/>
        </w:rPr>
        <w:t>Abscess formation from spilled stones after laparoscopic cholecystectomy has been reported to have an average duration of 4 mo to 10 years</w:t>
      </w:r>
      <w:r w:rsidR="005C52D8" w:rsidRPr="007C2DDB">
        <w:rPr>
          <w:rFonts w:ascii="Book Antiqua" w:hAnsi="Book Antiqua"/>
          <w:sz w:val="24"/>
        </w:rPr>
        <w:fldChar w:fldCharType="begin">
          <w:fldData xml:space="preserve">PEVuZE5vdGU+PENpdGU+PEF1dGhvcj5Nb3JyaW48L0F1dGhvcj48WWVhcj4yMDAwPC9ZZWFyPjxS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</w:fldData>
        </w:fldChar>
      </w:r>
      <w:r w:rsidR="00B32F53" w:rsidRPr="007C2DDB">
        <w:rPr>
          <w:rFonts w:ascii="Book Antiqua" w:hAnsi="Book Antiqua"/>
          <w:sz w:val="24"/>
        </w:rPr>
        <w:instrText xml:space="preserve"> ADDIN EN.CITE </w:instrText>
      </w:r>
      <w:r w:rsidR="00B32F53" w:rsidRPr="007C2DDB">
        <w:rPr>
          <w:rFonts w:ascii="Book Antiqua" w:hAnsi="Book Antiqua"/>
          <w:sz w:val="24"/>
        </w:rPr>
        <w:fldChar w:fldCharType="begin">
          <w:fldData xml:space="preserve">PEVuZE5vdGU+PENpdGU+PEF1dGhvcj5Nb3JyaW48L0F1dGhvcj48WWVhcj4yMDAwPC9ZZWFyPjxS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</w:fldData>
        </w:fldChar>
      </w:r>
      <w:r w:rsidR="00B32F53" w:rsidRPr="007C2DDB">
        <w:rPr>
          <w:rFonts w:ascii="Book Antiqua" w:hAnsi="Book Antiqua"/>
          <w:sz w:val="24"/>
        </w:rPr>
        <w:instrText xml:space="preserve"> ADDIN EN.CITE.DATA </w:instrText>
      </w:r>
      <w:r w:rsidR="00B32F53" w:rsidRPr="007C2DDB">
        <w:rPr>
          <w:rFonts w:ascii="Book Antiqua" w:hAnsi="Book Antiqua"/>
          <w:sz w:val="24"/>
        </w:rPr>
      </w:r>
      <w:r w:rsidR="00B32F53" w:rsidRPr="007C2DDB">
        <w:rPr>
          <w:rFonts w:ascii="Book Antiqua" w:hAnsi="Book Antiqua"/>
          <w:sz w:val="24"/>
        </w:rPr>
        <w:fldChar w:fldCharType="end"/>
      </w:r>
      <w:r w:rsidR="005C52D8" w:rsidRPr="007C2DDB">
        <w:rPr>
          <w:rFonts w:ascii="Book Antiqua" w:hAnsi="Book Antiqua"/>
          <w:sz w:val="24"/>
        </w:rPr>
      </w:r>
      <w:r w:rsidR="005C52D8" w:rsidRPr="007C2DDB">
        <w:rPr>
          <w:rFonts w:ascii="Book Antiqua" w:hAnsi="Book Antiqua"/>
          <w:sz w:val="24"/>
        </w:rPr>
        <w:fldChar w:fldCharType="separate"/>
      </w:r>
      <w:r w:rsidR="00B32F53" w:rsidRPr="007C2DDB">
        <w:rPr>
          <w:rFonts w:ascii="Book Antiqua" w:hAnsi="Book Antiqua"/>
          <w:noProof/>
          <w:sz w:val="24"/>
          <w:vertAlign w:val="superscript"/>
        </w:rPr>
        <w:t>[</w:t>
      </w:r>
      <w:hyperlink w:anchor="_ENREF_19" w:tooltip="Morrin, 2000 #979" w:history="1">
        <w:r w:rsidR="003732AE" w:rsidRPr="007C2DDB">
          <w:rPr>
            <w:rFonts w:ascii="Book Antiqua" w:hAnsi="Book Antiqua"/>
            <w:noProof/>
            <w:sz w:val="24"/>
            <w:vertAlign w:val="superscript"/>
          </w:rPr>
          <w:t>19</w:t>
        </w:r>
      </w:hyperlink>
      <w:r w:rsidR="001436F3">
        <w:rPr>
          <w:rFonts w:ascii="Book Antiqua" w:hAnsi="Book Antiqua"/>
          <w:noProof/>
          <w:sz w:val="24"/>
          <w:vertAlign w:val="superscript"/>
        </w:rPr>
        <w:t>,</w:t>
      </w:r>
      <w:hyperlink w:anchor="_ENREF_20" w:tooltip="Van Brunt, 1994 #674" w:history="1">
        <w:r w:rsidR="003732AE" w:rsidRPr="007C2DDB">
          <w:rPr>
            <w:rFonts w:ascii="Book Antiqua" w:hAnsi="Book Antiqua"/>
            <w:noProof/>
            <w:sz w:val="24"/>
            <w:vertAlign w:val="superscript"/>
          </w:rPr>
          <w:t>20</w:t>
        </w:r>
      </w:hyperlink>
      <w:r w:rsidR="00B32F53" w:rsidRPr="007C2DDB">
        <w:rPr>
          <w:rFonts w:ascii="Book Antiqua" w:hAnsi="Book Antiqua"/>
          <w:noProof/>
          <w:sz w:val="24"/>
          <w:vertAlign w:val="superscript"/>
        </w:rPr>
        <w:t>]</w:t>
      </w:r>
      <w:r w:rsidR="005C52D8" w:rsidRPr="007C2DDB">
        <w:rPr>
          <w:rFonts w:ascii="Book Antiqua" w:hAnsi="Book Antiqua"/>
          <w:sz w:val="24"/>
        </w:rPr>
        <w:fldChar w:fldCharType="end"/>
      </w:r>
      <w:r w:rsidR="001C4AB0" w:rsidRPr="007C2DDB">
        <w:rPr>
          <w:rFonts w:ascii="Book Antiqua" w:hAnsi="Book Antiqua" w:hint="eastAsia"/>
          <w:sz w:val="24"/>
        </w:rPr>
        <w:t>.</w:t>
      </w:r>
      <w:r w:rsidR="00F37892" w:rsidRPr="007C2DDB">
        <w:rPr>
          <w:rFonts w:ascii="Book Antiqua" w:hAnsi="Book Antiqua"/>
          <w:sz w:val="24"/>
        </w:rPr>
        <w:t xml:space="preserve"> </w:t>
      </w:r>
      <w:r w:rsidRPr="007C2DDB">
        <w:rPr>
          <w:rFonts w:ascii="Book Antiqua" w:hAnsi="Book Antiqua"/>
          <w:sz w:val="24"/>
        </w:rPr>
        <w:t>Presently, despite the history of laparoscopic cholecystectomy 5 mo before, gallstone abscess mimicking a retroperitoneal sarcoma in radiologic finding made the diagnosis difficult.</w:t>
      </w:r>
      <w:r w:rsidR="003732AE" w:rsidRPr="007C2DDB">
        <w:rPr>
          <w:rFonts w:ascii="Book Antiqua" w:hAnsi="Book Antiqua" w:hint="eastAsia"/>
          <w:sz w:val="24"/>
        </w:rPr>
        <w:t xml:space="preserve"> Spilled gallstones around the liver may be confused with peritoneal metastasis or lymph nodes, having a similar appearance of round soft-tissue perihepatic nodules with a high </w:t>
      </w:r>
      <w:r w:rsidR="003732AE" w:rsidRPr="007C2DDB">
        <w:rPr>
          <w:rFonts w:ascii="Book Antiqua" w:hAnsi="Book Antiqua"/>
          <w:sz w:val="24"/>
        </w:rPr>
        <w:t>attenuation</w:t>
      </w:r>
      <w:r w:rsidR="003732AE" w:rsidRPr="007C2DDB">
        <w:rPr>
          <w:rFonts w:ascii="Book Antiqua" w:hAnsi="Book Antiqua" w:hint="eastAsia"/>
          <w:sz w:val="24"/>
        </w:rPr>
        <w:t xml:space="preserve"> peripheral rim on CT.</w:t>
      </w:r>
      <w:r w:rsidR="003732AE" w:rsidRPr="007C2DDB">
        <w:rPr>
          <w:rFonts w:ascii="AdvOT77db9845" w:hAnsi="AdvOT77db9845" w:cs="AdvOT77db9845"/>
          <w:kern w:val="0"/>
          <w:sz w:val="19"/>
          <w:szCs w:val="19"/>
        </w:rPr>
        <w:t xml:space="preserve"> </w:t>
      </w:r>
      <w:r w:rsidR="003732AE" w:rsidRPr="007C2DDB">
        <w:rPr>
          <w:rFonts w:ascii="Book Antiqua" w:hAnsi="Book Antiqua"/>
          <w:sz w:val="24"/>
        </w:rPr>
        <w:t>Unenhanced</w:t>
      </w:r>
      <w:r w:rsidR="003732AE" w:rsidRPr="007C2DDB">
        <w:rPr>
          <w:rFonts w:ascii="Book Antiqua" w:hAnsi="Book Antiqua" w:hint="eastAsia"/>
          <w:sz w:val="24"/>
        </w:rPr>
        <w:t xml:space="preserve"> </w:t>
      </w:r>
      <w:r w:rsidR="003732AE" w:rsidRPr="007C2DDB">
        <w:rPr>
          <w:rFonts w:ascii="Book Antiqua" w:hAnsi="Book Antiqua"/>
          <w:sz w:val="24"/>
        </w:rPr>
        <w:t>CT may be useful in elucidating the calcified nature of these</w:t>
      </w:r>
      <w:r w:rsidR="003732AE" w:rsidRPr="007C2DDB">
        <w:rPr>
          <w:rFonts w:ascii="Book Antiqua" w:hAnsi="Book Antiqua" w:hint="eastAsia"/>
          <w:sz w:val="24"/>
        </w:rPr>
        <w:t xml:space="preserve"> </w:t>
      </w:r>
      <w:r w:rsidR="003732AE" w:rsidRPr="007C2DDB">
        <w:rPr>
          <w:rFonts w:ascii="Book Antiqua" w:hAnsi="Book Antiqua"/>
          <w:sz w:val="24"/>
        </w:rPr>
        <w:t>nodules. However, although the presence of calcification favours</w:t>
      </w:r>
      <w:r w:rsidR="003732AE" w:rsidRPr="007C2DDB">
        <w:rPr>
          <w:rFonts w:ascii="Book Antiqua" w:hAnsi="Book Antiqua" w:hint="eastAsia"/>
          <w:sz w:val="24"/>
        </w:rPr>
        <w:t xml:space="preserve"> </w:t>
      </w:r>
      <w:r w:rsidR="003732AE" w:rsidRPr="007C2DDB">
        <w:rPr>
          <w:rFonts w:ascii="Book Antiqua" w:hAnsi="Book Antiqua"/>
          <w:sz w:val="24"/>
        </w:rPr>
        <w:t xml:space="preserve">the diagnosis of </w:t>
      </w:r>
      <w:r w:rsidR="00DC4EC3" w:rsidRPr="007C2DDB">
        <w:rPr>
          <w:rFonts w:ascii="Book Antiqua" w:hAnsi="Book Antiqua" w:hint="eastAsia"/>
          <w:sz w:val="24"/>
        </w:rPr>
        <w:t>spilled gallstones</w:t>
      </w:r>
      <w:r w:rsidR="003732AE" w:rsidRPr="007C2DDB">
        <w:rPr>
          <w:rFonts w:ascii="Book Antiqua" w:hAnsi="Book Antiqua"/>
          <w:sz w:val="24"/>
        </w:rPr>
        <w:t>, some mucin producing tumours,</w:t>
      </w:r>
      <w:r w:rsidR="003732AE" w:rsidRPr="007C2DDB">
        <w:rPr>
          <w:rFonts w:ascii="Book Antiqua" w:hAnsi="Book Antiqua" w:hint="eastAsia"/>
          <w:sz w:val="24"/>
        </w:rPr>
        <w:t xml:space="preserve"> </w:t>
      </w:r>
      <w:r w:rsidR="003732AE" w:rsidRPr="007C2DDB">
        <w:rPr>
          <w:rFonts w:ascii="Book Antiqua" w:hAnsi="Book Antiqua"/>
          <w:sz w:val="24"/>
        </w:rPr>
        <w:t>such as tumours from the ovary and colon, can contain calcium</w:t>
      </w:r>
      <w:r w:rsidR="003732AE" w:rsidRPr="007C2DDB">
        <w:rPr>
          <w:rFonts w:ascii="Book Antiqua" w:hAnsi="Book Antiqua"/>
          <w:sz w:val="24"/>
        </w:rPr>
        <w:fldChar w:fldCharType="begin"/>
      </w:r>
      <w:r w:rsidR="003732AE" w:rsidRPr="007C2DDB">
        <w:rPr>
          <w:rFonts w:ascii="Book Antiqua" w:hAnsi="Book Antiqua"/>
          <w:sz w:val="24"/>
        </w:rPr>
        <w:instrText xml:space="preserve"> ADDIN EN.CITE &lt;EndNote&gt;&lt;Cite&gt;&lt;Author&gt;Nayak&lt;/Author&gt;&lt;Year&gt;2013&lt;/Year&gt;&lt;RecNum&gt;1108&lt;/RecNum&gt;&lt;DisplayText&gt;&lt;style face="superscript"&gt;[21]&lt;/style&gt;&lt;/DisplayText&gt;&lt;record&gt;&lt;rec-number&gt;1108&lt;/rec-number&gt;&lt;foreign-keys&gt;&lt;key app="EN" db-id="f9p5rzz5p5xrr7ef52appx5jtsawe9trf5fs"&gt;1108&lt;/key&gt;&lt;/foreign-keys&gt;&lt;ref-type name="Journal Article"&gt;17&lt;/ref-type&gt;&lt;contributors&gt;&lt;authors&gt;&lt;author&gt;Nayak, L.&lt;/author&gt;&lt;author&gt;Menias, C. O.&lt;/author&gt;&lt;author&gt;Gayer, G.&lt;/author&gt;&lt;/authors&gt;&lt;/contributors&gt;&lt;auth-address&gt;Department of Radiology, Stanford University School of Medicine, Stanford, CA, USA.&lt;/auth-address&gt;&lt;titles&gt;&lt;title&gt;Dropped gallstones: spectrum of imaging findings, complications and diagnostic pitfalls&lt;/title&gt;&lt;secondary-title&gt;Br J Radiol&lt;/secondary-title&gt;&lt;alt-title&gt;The British journal of radiology&lt;/alt-title&gt;&lt;/titles&gt;&lt;periodical&gt;&lt;full-title&gt;Br J Radiol&lt;/full-title&gt;&lt;abbr-1&gt;The British journal of radiology&lt;/abbr-1&gt;&lt;/periodical&gt;&lt;alt-periodical&gt;&lt;full-title&gt;Br J Radiol&lt;/full-title&gt;&lt;abbr-1&gt;The British journal of radiology&lt;/abbr-1&gt;&lt;/alt-periodical&gt;&lt;pages&gt;20120588&lt;/pages&gt;&lt;volume&gt;86&lt;/volume&gt;&lt;number&gt;1028&lt;/number&gt;&lt;keywords&gt;&lt;keyword&gt;Abdominal Cavity/surgery&lt;/keyword&gt;&lt;keyword&gt;Aged, 80 and over&lt;/keyword&gt;&lt;keyword&gt;Female&lt;/keyword&gt;&lt;keyword&gt;Gallstones/complications/*diagnosis/surgery/ultrasonography&lt;/keyword&gt;&lt;keyword&gt;Humans&lt;/keyword&gt;&lt;keyword&gt;Magnetic Resonance Imaging&lt;/keyword&gt;&lt;keyword&gt;Male&lt;/keyword&gt;&lt;keyword&gt;Middle Aged&lt;/keyword&gt;&lt;keyword&gt;Tomography, X-Ray Computed&lt;/keyword&gt;&lt;/keywords&gt;&lt;dates&gt;&lt;year&gt;2013&lt;/year&gt;&lt;pub-dates&gt;&lt;date&gt;Aug&lt;/date&gt;&lt;/pub-dates&gt;&lt;/dates&gt;&lt;isbn&gt;1748-880X (Electronic)&amp;#xD;0007-1285 (Linking)&lt;/isbn&gt;&lt;accession-num&gt;23747395&lt;/accession-num&gt;&lt;urls&gt;&lt;related-urls&gt;&lt;url&gt;http://www.ncbi.nlm.nih.gov/pubmed/23747395&lt;/url&gt;&lt;/related-urls&gt;&lt;/urls&gt;&lt;custom2&gt;3745054&lt;/custom2&gt;&lt;electronic-resource-num&gt;10.1259/bjr.20120588&lt;/electronic-resource-num&gt;&lt;/record&gt;&lt;/Cite&gt;&lt;/EndNote&gt;</w:instrText>
      </w:r>
      <w:r w:rsidR="003732AE" w:rsidRPr="007C2DDB">
        <w:rPr>
          <w:rFonts w:ascii="Book Antiqua" w:hAnsi="Book Antiqua"/>
          <w:sz w:val="24"/>
        </w:rPr>
        <w:fldChar w:fldCharType="separate"/>
      </w:r>
      <w:r w:rsidR="003732AE" w:rsidRPr="007C2DDB">
        <w:rPr>
          <w:rFonts w:ascii="Book Antiqua" w:hAnsi="Book Antiqua"/>
          <w:noProof/>
          <w:sz w:val="24"/>
          <w:vertAlign w:val="superscript"/>
        </w:rPr>
        <w:t>[</w:t>
      </w:r>
      <w:hyperlink w:anchor="_ENREF_21" w:tooltip="Nayak, 2013 #1108" w:history="1">
        <w:r w:rsidR="003732AE" w:rsidRPr="007C2DDB">
          <w:rPr>
            <w:rFonts w:ascii="Book Antiqua" w:hAnsi="Book Antiqua"/>
            <w:noProof/>
            <w:sz w:val="24"/>
            <w:vertAlign w:val="superscript"/>
          </w:rPr>
          <w:t>21</w:t>
        </w:r>
      </w:hyperlink>
      <w:r w:rsidR="003732AE" w:rsidRPr="007C2DDB">
        <w:rPr>
          <w:rFonts w:ascii="Book Antiqua" w:hAnsi="Book Antiqua"/>
          <w:noProof/>
          <w:sz w:val="24"/>
          <w:vertAlign w:val="superscript"/>
        </w:rPr>
        <w:t>]</w:t>
      </w:r>
      <w:r w:rsidR="003732AE" w:rsidRPr="007C2DDB">
        <w:rPr>
          <w:rFonts w:ascii="Book Antiqua" w:hAnsi="Book Antiqua"/>
          <w:sz w:val="24"/>
        </w:rPr>
        <w:fldChar w:fldCharType="end"/>
      </w:r>
      <w:r w:rsidR="003732AE" w:rsidRPr="007C2DDB">
        <w:rPr>
          <w:rFonts w:ascii="Book Antiqua" w:hAnsi="Book Antiqua" w:hint="eastAsia"/>
          <w:sz w:val="24"/>
        </w:rPr>
        <w:t>.</w:t>
      </w:r>
      <w:r w:rsidR="00DC4EC3" w:rsidRPr="007C2DDB">
        <w:rPr>
          <w:rFonts w:ascii="Book Antiqua" w:hAnsi="Book Antiqua" w:hint="eastAsia"/>
          <w:sz w:val="24"/>
        </w:rPr>
        <w:t xml:space="preserve"> Therefore, spilled gallstones should be considered in a patient with a history of LC presenting with an abdominal abscess.</w:t>
      </w:r>
    </w:p>
    <w:p w:rsidR="00931583" w:rsidRPr="007C2DDB" w:rsidRDefault="00931583" w:rsidP="001436F3">
      <w:pPr>
        <w:wordWrap/>
        <w:adjustRightInd w:val="0"/>
        <w:snapToGrid w:val="0"/>
        <w:spacing w:line="360" w:lineRule="auto"/>
        <w:ind w:rightChars="22" w:right="44" w:firstLineChars="100" w:firstLine="240"/>
        <w:rPr>
          <w:rFonts w:ascii="Book Antiqua" w:hAnsi="Book Antiqua"/>
          <w:sz w:val="24"/>
        </w:rPr>
      </w:pPr>
      <w:r w:rsidRPr="007C2DDB">
        <w:rPr>
          <w:rFonts w:ascii="Book Antiqua" w:hAnsi="Book Antiqua"/>
          <w:sz w:val="24"/>
        </w:rPr>
        <w:t xml:space="preserve">The current case highlights five noteworthy features. Gallstone abscess resulting from spilled gallstones is a rare complication following laparoscopic cholecystectomy, but spilled gallstones should always be considered in a patient with a history of laparoscopic cholecystectomy presenting with an abdominal abscess. Secondly, a surgeon needs to share the patient information with radiologists to make an accurate diagnosis and avoid misinterpretation when the diagnosis is equivocal in radiologic imagings. Thirdly, careful manipulation of gallbladder with empyema, wall thickening and many gallstones during laparoscopic cholecystectomy should be made. Fourth, every effort to retrieve all spilled stones during laparoscopic cholecystectomy should be made to avoid late complications and the peritoneum should be irrigated with copious saline. Finally, it is important for the surgeon to clearly document in the operative record whether the gallbladder was perforated and whether </w:t>
      </w:r>
      <w:r w:rsidRPr="007C2DDB">
        <w:rPr>
          <w:rFonts w:ascii="Book Antiqua" w:hAnsi="Book Antiqua"/>
          <w:sz w:val="24"/>
        </w:rPr>
        <w:lastRenderedPageBreak/>
        <w:t>stones spilled during laparoscopic cholecystectomy to help with diagnosis of the complication and for correct management.</w:t>
      </w:r>
    </w:p>
    <w:p w:rsidR="004325FC" w:rsidRPr="007C2DDB" w:rsidRDefault="009C1906" w:rsidP="001436F3">
      <w:pPr>
        <w:wordWrap/>
        <w:adjustRightInd w:val="0"/>
        <w:snapToGrid w:val="0"/>
        <w:spacing w:line="360" w:lineRule="auto"/>
        <w:ind w:rightChars="22" w:right="44" w:firstLineChars="100" w:firstLine="240"/>
        <w:rPr>
          <w:rFonts w:ascii="Book Antiqua" w:hAnsi="Book Antiqua"/>
          <w:sz w:val="24"/>
        </w:rPr>
      </w:pPr>
      <w:r w:rsidRPr="007C2DDB">
        <w:rPr>
          <w:rFonts w:ascii="Book Antiqua" w:hAnsi="Book Antiqua"/>
          <w:sz w:val="24"/>
        </w:rPr>
        <w:t>In conclusion, r</w:t>
      </w:r>
      <w:r w:rsidR="002B4D11" w:rsidRPr="007C2DDB">
        <w:rPr>
          <w:rFonts w:ascii="Book Antiqua" w:hAnsi="Book Antiqua"/>
          <w:sz w:val="24"/>
        </w:rPr>
        <w:t xml:space="preserve">etroperitoneal abscess formation secondary to spilled gallstones following laparoscopic cholecystectomy is </w:t>
      </w:r>
      <w:r w:rsidR="00546652" w:rsidRPr="007C2DDB">
        <w:rPr>
          <w:rFonts w:ascii="Book Antiqua" w:hAnsi="Book Antiqua"/>
          <w:sz w:val="24"/>
        </w:rPr>
        <w:t xml:space="preserve">a rare condition. </w:t>
      </w:r>
      <w:r w:rsidR="006042B7" w:rsidRPr="007C2DDB">
        <w:rPr>
          <w:rFonts w:ascii="Book Antiqua" w:hAnsi="Book Antiqua"/>
          <w:sz w:val="24"/>
        </w:rPr>
        <w:t>If possible, every spilled gallstone during laparoscopic cholecystectomy should be retrieved to prevent such a rare complication.</w:t>
      </w:r>
      <w:r w:rsidR="00927203" w:rsidRPr="007C2DDB">
        <w:rPr>
          <w:rFonts w:ascii="Book Antiqua" w:hAnsi="Book Antiqua"/>
          <w:sz w:val="24"/>
        </w:rPr>
        <w:t xml:space="preserve"> </w:t>
      </w:r>
      <w:r w:rsidR="00205301" w:rsidRPr="007C2DDB">
        <w:rPr>
          <w:rFonts w:ascii="Book Antiqua" w:hAnsi="Book Antiqua"/>
          <w:sz w:val="24"/>
        </w:rPr>
        <w:t>As in our case</w:t>
      </w:r>
      <w:r w:rsidR="00931583" w:rsidRPr="007C2DDB">
        <w:rPr>
          <w:rFonts w:ascii="Book Antiqua" w:hAnsi="Book Antiqua"/>
          <w:sz w:val="24"/>
        </w:rPr>
        <w:t>,</w:t>
      </w:r>
      <w:r w:rsidR="00205301" w:rsidRPr="007C2DDB">
        <w:rPr>
          <w:rFonts w:ascii="Book Antiqua" w:hAnsi="Book Antiqua"/>
          <w:sz w:val="24"/>
        </w:rPr>
        <w:t xml:space="preserve"> p</w:t>
      </w:r>
      <w:r w:rsidR="00546652" w:rsidRPr="007C2DDB">
        <w:rPr>
          <w:rFonts w:ascii="Book Antiqua" w:hAnsi="Book Antiqua"/>
          <w:sz w:val="24"/>
        </w:rPr>
        <w:t>reoperative r</w:t>
      </w:r>
      <w:r w:rsidR="00205301" w:rsidRPr="007C2DDB">
        <w:rPr>
          <w:rFonts w:ascii="Book Antiqua" w:hAnsi="Book Antiqua"/>
          <w:sz w:val="24"/>
        </w:rPr>
        <w:t>a</w:t>
      </w:r>
      <w:r w:rsidR="00546652" w:rsidRPr="007C2DDB">
        <w:rPr>
          <w:rFonts w:ascii="Book Antiqua" w:hAnsi="Book Antiqua"/>
          <w:sz w:val="24"/>
        </w:rPr>
        <w:t xml:space="preserve">diological investigations may be </w:t>
      </w:r>
      <w:r w:rsidR="00C518A8" w:rsidRPr="007C2DDB">
        <w:rPr>
          <w:rFonts w:ascii="Book Antiqua" w:hAnsi="Book Antiqua"/>
          <w:sz w:val="24"/>
        </w:rPr>
        <w:t>equivocal</w:t>
      </w:r>
      <w:r w:rsidR="00546652" w:rsidRPr="007C2DDB">
        <w:rPr>
          <w:rFonts w:ascii="Book Antiqua" w:hAnsi="Book Antiqua"/>
          <w:sz w:val="24"/>
        </w:rPr>
        <w:t>.</w:t>
      </w:r>
      <w:r w:rsidR="00205301" w:rsidRPr="007C2DDB">
        <w:rPr>
          <w:rFonts w:ascii="Book Antiqua" w:hAnsi="Book Antiqua"/>
          <w:sz w:val="24"/>
        </w:rPr>
        <w:t xml:space="preserve"> </w:t>
      </w:r>
      <w:r w:rsidR="00C30B55" w:rsidRPr="007C2DDB">
        <w:rPr>
          <w:rFonts w:ascii="Book Antiqua" w:hAnsi="Book Antiqua"/>
          <w:sz w:val="24"/>
        </w:rPr>
        <w:t xml:space="preserve">Clear documentation of </w:t>
      </w:r>
      <w:r w:rsidR="00901539" w:rsidRPr="007C2DDB">
        <w:rPr>
          <w:rFonts w:ascii="Book Antiqua" w:hAnsi="Book Antiqua"/>
          <w:sz w:val="24"/>
        </w:rPr>
        <w:t>gallbladder</w:t>
      </w:r>
      <w:r w:rsidR="00C30B55" w:rsidRPr="007C2DDB">
        <w:rPr>
          <w:rFonts w:ascii="Book Antiqua" w:hAnsi="Book Antiqua"/>
          <w:sz w:val="24"/>
        </w:rPr>
        <w:t xml:space="preserve"> perforation and gallstone spillage is important</w:t>
      </w:r>
      <w:r w:rsidR="00931583" w:rsidRPr="007C2DDB">
        <w:rPr>
          <w:rFonts w:ascii="Book Antiqua" w:hAnsi="Book Antiqua"/>
          <w:sz w:val="24"/>
        </w:rPr>
        <w:t xml:space="preserve">, as is being </w:t>
      </w:r>
      <w:r w:rsidR="00C30B55" w:rsidRPr="007C2DDB">
        <w:rPr>
          <w:rFonts w:ascii="Book Antiqua" w:hAnsi="Book Antiqua"/>
          <w:sz w:val="24"/>
        </w:rPr>
        <w:t>vigilant to the possibility of stones during surgery</w:t>
      </w:r>
      <w:r w:rsidR="006042B7" w:rsidRPr="007C2DDB">
        <w:rPr>
          <w:rFonts w:ascii="Book Antiqua" w:hAnsi="Book Antiqua"/>
          <w:sz w:val="24"/>
        </w:rPr>
        <w:t>.</w:t>
      </w:r>
    </w:p>
    <w:p w:rsidR="00C30B55" w:rsidRPr="007C2DDB" w:rsidRDefault="00C30B55" w:rsidP="002E6B6C">
      <w:pPr>
        <w:wordWrap/>
        <w:adjustRightInd w:val="0"/>
        <w:snapToGrid w:val="0"/>
        <w:spacing w:line="360" w:lineRule="auto"/>
        <w:ind w:rightChars="22" w:right="44"/>
        <w:rPr>
          <w:rFonts w:ascii="Book Antiqua" w:hAnsi="Book Antiqua"/>
          <w:sz w:val="24"/>
        </w:rPr>
      </w:pPr>
    </w:p>
    <w:p w:rsidR="00AD2777" w:rsidRPr="007C2DDB" w:rsidRDefault="005B39F4" w:rsidP="002E6B6C">
      <w:pPr>
        <w:wordWrap/>
        <w:adjustRightInd w:val="0"/>
        <w:snapToGrid w:val="0"/>
        <w:spacing w:line="360" w:lineRule="auto"/>
        <w:ind w:rightChars="22" w:right="44"/>
        <w:rPr>
          <w:rFonts w:ascii="Book Antiqua" w:hAnsi="Book Antiqua"/>
          <w:sz w:val="24"/>
        </w:rPr>
      </w:pPr>
      <w:r w:rsidRPr="007C2DDB">
        <w:rPr>
          <w:rFonts w:ascii="Book Antiqua" w:hAnsi="Book Antiqua" w:hint="eastAsia"/>
          <w:sz w:val="24"/>
        </w:rPr>
        <w:t>COMMENTS</w:t>
      </w:r>
    </w:p>
    <w:p w:rsidR="005B39F4" w:rsidRPr="007C2DDB" w:rsidRDefault="005B39F4" w:rsidP="002E6B6C">
      <w:pPr>
        <w:wordWrap/>
        <w:adjustRightInd w:val="0"/>
        <w:snapToGrid w:val="0"/>
        <w:spacing w:line="360" w:lineRule="auto"/>
        <w:ind w:rightChars="22" w:right="44"/>
        <w:rPr>
          <w:rFonts w:ascii="Book Antiqua" w:hAnsi="Book Antiqua"/>
          <w:b/>
          <w:i/>
          <w:iCs/>
          <w:sz w:val="24"/>
        </w:rPr>
      </w:pPr>
      <w:r w:rsidRPr="007C2DDB">
        <w:rPr>
          <w:rFonts w:ascii="Book Antiqua" w:hAnsi="Book Antiqua"/>
          <w:b/>
          <w:i/>
          <w:iCs/>
          <w:sz w:val="24"/>
        </w:rPr>
        <w:t>Case characteristics</w:t>
      </w:r>
    </w:p>
    <w:p w:rsidR="005B39F4" w:rsidRPr="007C2DDB" w:rsidRDefault="005B39F4" w:rsidP="002E6B6C">
      <w:pPr>
        <w:wordWrap/>
        <w:adjustRightInd w:val="0"/>
        <w:snapToGrid w:val="0"/>
        <w:spacing w:line="360" w:lineRule="auto"/>
        <w:ind w:rightChars="22" w:right="44"/>
        <w:rPr>
          <w:rFonts w:ascii="Book Antiqua" w:hAnsi="Book Antiqua"/>
          <w:sz w:val="24"/>
        </w:rPr>
      </w:pPr>
      <w:r w:rsidRPr="007C2DDB">
        <w:rPr>
          <w:rFonts w:ascii="Book Antiqua" w:hAnsi="Book Antiqua"/>
          <w:sz w:val="24"/>
        </w:rPr>
        <w:t xml:space="preserve">A </w:t>
      </w:r>
      <w:r w:rsidR="001F77EB" w:rsidRPr="007C2DDB">
        <w:rPr>
          <w:rFonts w:ascii="Book Antiqua" w:hAnsi="Book Antiqua"/>
          <w:sz w:val="24"/>
        </w:rPr>
        <w:t>59</w:t>
      </w:r>
      <w:r w:rsidRPr="007C2DDB">
        <w:rPr>
          <w:rFonts w:ascii="Book Antiqua" w:hAnsi="Book Antiqua"/>
          <w:sz w:val="24"/>
        </w:rPr>
        <w:t>-year-old ma</w:t>
      </w:r>
      <w:r w:rsidR="001F77EB" w:rsidRPr="007C2DDB">
        <w:rPr>
          <w:rFonts w:ascii="Book Antiqua" w:hAnsi="Book Antiqua"/>
          <w:sz w:val="24"/>
        </w:rPr>
        <w:t>le</w:t>
      </w:r>
      <w:r w:rsidRPr="007C2DDB">
        <w:rPr>
          <w:rFonts w:ascii="Book Antiqua" w:hAnsi="Book Antiqua"/>
          <w:sz w:val="24"/>
        </w:rPr>
        <w:t xml:space="preserve"> with </w:t>
      </w:r>
      <w:r w:rsidR="001F77EB" w:rsidRPr="007C2DDB">
        <w:rPr>
          <w:rFonts w:ascii="Book Antiqua" w:hAnsi="Book Antiqua"/>
          <w:sz w:val="24"/>
        </w:rPr>
        <w:t>a history of laparoscopic cholecystectomy</w:t>
      </w:r>
      <w:r w:rsidRPr="007C2DDB">
        <w:rPr>
          <w:rFonts w:ascii="Book Antiqua" w:hAnsi="Book Antiqua"/>
          <w:sz w:val="24"/>
        </w:rPr>
        <w:t xml:space="preserve"> </w:t>
      </w:r>
      <w:r w:rsidR="001F77EB" w:rsidRPr="007C2DDB">
        <w:rPr>
          <w:rFonts w:ascii="Book Antiqua" w:hAnsi="Book Antiqua"/>
          <w:sz w:val="24"/>
        </w:rPr>
        <w:t>5 mo prior</w:t>
      </w:r>
      <w:r w:rsidRPr="007C2DDB">
        <w:rPr>
          <w:rFonts w:ascii="Book Antiqua" w:hAnsi="Book Antiqua"/>
          <w:sz w:val="24"/>
        </w:rPr>
        <w:t xml:space="preserve"> presented with </w:t>
      </w:r>
      <w:r w:rsidR="001F77EB" w:rsidRPr="007C2DDB">
        <w:rPr>
          <w:rFonts w:ascii="Book Antiqua" w:hAnsi="Book Antiqua"/>
          <w:sz w:val="24"/>
        </w:rPr>
        <w:t>a 1</w:t>
      </w:r>
      <w:r w:rsidR="001436F3">
        <w:rPr>
          <w:rFonts w:ascii="Book Antiqua" w:eastAsia="SimSun" w:hAnsi="Book Antiqua" w:hint="eastAsia"/>
          <w:sz w:val="24"/>
          <w:lang w:eastAsia="zh-CN"/>
        </w:rPr>
        <w:t>-</w:t>
      </w:r>
      <w:r w:rsidR="001F77EB" w:rsidRPr="007C2DDB">
        <w:rPr>
          <w:rFonts w:ascii="Book Antiqua" w:hAnsi="Book Antiqua"/>
          <w:sz w:val="24"/>
        </w:rPr>
        <w:t>mo</w:t>
      </w:r>
      <w:r w:rsidR="001436F3">
        <w:rPr>
          <w:rFonts w:ascii="Book Antiqua" w:eastAsia="SimSun" w:hAnsi="Book Antiqua" w:hint="eastAsia"/>
          <w:sz w:val="24"/>
          <w:lang w:eastAsia="zh-CN"/>
        </w:rPr>
        <w:t xml:space="preserve"> </w:t>
      </w:r>
      <w:r w:rsidRPr="007C2DDB">
        <w:rPr>
          <w:rFonts w:ascii="Book Antiqua" w:hAnsi="Book Antiqua"/>
          <w:sz w:val="24"/>
        </w:rPr>
        <w:t xml:space="preserve">history of </w:t>
      </w:r>
      <w:r w:rsidR="001F77EB" w:rsidRPr="007C2DDB">
        <w:rPr>
          <w:rFonts w:ascii="Book Antiqua" w:hAnsi="Book Antiqua"/>
          <w:sz w:val="24"/>
        </w:rPr>
        <w:t>worsening right-sided constant abdominal</w:t>
      </w:r>
      <w:r w:rsidRPr="007C2DDB">
        <w:rPr>
          <w:rFonts w:ascii="Book Antiqua" w:hAnsi="Book Antiqua"/>
          <w:sz w:val="24"/>
        </w:rPr>
        <w:t xml:space="preserve"> pain</w:t>
      </w:r>
      <w:r w:rsidR="001F77EB" w:rsidRPr="007C2DDB">
        <w:rPr>
          <w:rFonts w:ascii="Book Antiqua" w:hAnsi="Book Antiqua"/>
          <w:sz w:val="24"/>
        </w:rPr>
        <w:t>.</w:t>
      </w:r>
    </w:p>
    <w:p w:rsidR="005B39F4" w:rsidRPr="001436F3" w:rsidRDefault="005B39F4" w:rsidP="002E6B6C">
      <w:pPr>
        <w:wordWrap/>
        <w:adjustRightInd w:val="0"/>
        <w:snapToGrid w:val="0"/>
        <w:spacing w:line="360" w:lineRule="auto"/>
        <w:ind w:rightChars="22" w:right="44"/>
        <w:rPr>
          <w:rFonts w:ascii="Book Antiqua" w:hAnsi="Book Antiqua"/>
          <w:sz w:val="24"/>
        </w:rPr>
      </w:pPr>
    </w:p>
    <w:p w:rsidR="005B39F4" w:rsidRPr="007C2DDB" w:rsidRDefault="005B39F4" w:rsidP="002E6B6C">
      <w:pPr>
        <w:wordWrap/>
        <w:adjustRightInd w:val="0"/>
        <w:snapToGrid w:val="0"/>
        <w:spacing w:line="360" w:lineRule="auto"/>
        <w:ind w:rightChars="22" w:right="44"/>
        <w:rPr>
          <w:rFonts w:ascii="Book Antiqua" w:hAnsi="Book Antiqua"/>
          <w:b/>
          <w:i/>
          <w:iCs/>
          <w:sz w:val="24"/>
        </w:rPr>
      </w:pPr>
      <w:r w:rsidRPr="007C2DDB">
        <w:rPr>
          <w:rFonts w:ascii="Book Antiqua" w:hAnsi="Book Antiqua"/>
          <w:b/>
          <w:i/>
          <w:iCs/>
          <w:sz w:val="24"/>
        </w:rPr>
        <w:t>Clinical diagnosis</w:t>
      </w:r>
    </w:p>
    <w:p w:rsidR="002405F8" w:rsidRPr="007C2DDB" w:rsidRDefault="002D7F32" w:rsidP="002E6B6C">
      <w:pPr>
        <w:wordWrap/>
        <w:adjustRightInd w:val="0"/>
        <w:snapToGrid w:val="0"/>
        <w:spacing w:line="360" w:lineRule="auto"/>
        <w:ind w:rightChars="22" w:right="44"/>
        <w:rPr>
          <w:rFonts w:ascii="Book Antiqua" w:hAnsi="Book Antiqua"/>
          <w:sz w:val="24"/>
        </w:rPr>
      </w:pPr>
      <w:r w:rsidRPr="007C2DDB">
        <w:rPr>
          <w:rFonts w:ascii="Book Antiqua" w:hAnsi="Book Antiqua"/>
          <w:sz w:val="24"/>
        </w:rPr>
        <w:t xml:space="preserve">The patient </w:t>
      </w:r>
      <w:r w:rsidR="00AB0C87" w:rsidRPr="007C2DDB">
        <w:rPr>
          <w:rFonts w:ascii="Book Antiqua" w:hAnsi="Book Antiqua"/>
          <w:sz w:val="24"/>
        </w:rPr>
        <w:t>presented with a</w:t>
      </w:r>
      <w:r w:rsidR="002405F8" w:rsidRPr="007C2DDB">
        <w:rPr>
          <w:rFonts w:ascii="Book Antiqua" w:hAnsi="Book Antiqua"/>
          <w:sz w:val="24"/>
        </w:rPr>
        <w:t xml:space="preserve"> 1</w:t>
      </w:r>
      <w:r w:rsidR="001436F3">
        <w:rPr>
          <w:rFonts w:ascii="Book Antiqua" w:eastAsia="SimSun" w:hAnsi="Book Antiqua" w:hint="eastAsia"/>
          <w:sz w:val="24"/>
          <w:lang w:eastAsia="zh-CN"/>
        </w:rPr>
        <w:t>-</w:t>
      </w:r>
      <w:r w:rsidR="002405F8" w:rsidRPr="007C2DDB">
        <w:rPr>
          <w:rFonts w:ascii="Book Antiqua" w:hAnsi="Book Antiqua"/>
          <w:sz w:val="24"/>
        </w:rPr>
        <w:t>mo history of worsening right-sided constant abdominal pain.</w:t>
      </w:r>
    </w:p>
    <w:p w:rsidR="005B39F4" w:rsidRPr="007C2DDB" w:rsidRDefault="005B39F4" w:rsidP="002E6B6C">
      <w:pPr>
        <w:wordWrap/>
        <w:adjustRightInd w:val="0"/>
        <w:snapToGrid w:val="0"/>
        <w:spacing w:line="360" w:lineRule="auto"/>
        <w:ind w:rightChars="22" w:right="44"/>
        <w:rPr>
          <w:rFonts w:ascii="Book Antiqua" w:hAnsi="Book Antiqua"/>
          <w:sz w:val="24"/>
        </w:rPr>
      </w:pPr>
    </w:p>
    <w:p w:rsidR="005B39F4" w:rsidRPr="007C2DDB" w:rsidRDefault="005B39F4" w:rsidP="002E6B6C">
      <w:pPr>
        <w:wordWrap/>
        <w:adjustRightInd w:val="0"/>
        <w:snapToGrid w:val="0"/>
        <w:spacing w:line="360" w:lineRule="auto"/>
        <w:ind w:rightChars="22" w:right="44"/>
        <w:rPr>
          <w:rFonts w:ascii="Book Antiqua" w:hAnsi="Book Antiqua"/>
          <w:b/>
          <w:i/>
          <w:iCs/>
          <w:sz w:val="24"/>
        </w:rPr>
      </w:pPr>
      <w:r w:rsidRPr="007C2DDB">
        <w:rPr>
          <w:rFonts w:ascii="Book Antiqua" w:hAnsi="Book Antiqua"/>
          <w:b/>
          <w:i/>
          <w:iCs/>
          <w:sz w:val="24"/>
        </w:rPr>
        <w:t>Differential diagnosis</w:t>
      </w:r>
    </w:p>
    <w:p w:rsidR="005B39F4" w:rsidRPr="007C2DDB" w:rsidRDefault="00AB0C87" w:rsidP="002E6B6C">
      <w:pPr>
        <w:wordWrap/>
        <w:adjustRightInd w:val="0"/>
        <w:snapToGrid w:val="0"/>
        <w:spacing w:line="360" w:lineRule="auto"/>
        <w:ind w:rightChars="22" w:right="44"/>
        <w:rPr>
          <w:rFonts w:ascii="Book Antiqua" w:hAnsi="Book Antiqua"/>
          <w:sz w:val="24"/>
        </w:rPr>
      </w:pPr>
      <w:r w:rsidRPr="007C2DDB">
        <w:rPr>
          <w:rFonts w:ascii="Book Antiqua" w:hAnsi="Book Antiqua"/>
          <w:sz w:val="24"/>
        </w:rPr>
        <w:t>Retroperitoneal sarcoma, metastatic cancer.</w:t>
      </w:r>
    </w:p>
    <w:p w:rsidR="00AB0C87" w:rsidRPr="007C2DDB" w:rsidRDefault="00AB0C87" w:rsidP="002E6B6C">
      <w:pPr>
        <w:wordWrap/>
        <w:adjustRightInd w:val="0"/>
        <w:snapToGrid w:val="0"/>
        <w:spacing w:line="360" w:lineRule="auto"/>
        <w:ind w:rightChars="22" w:right="44"/>
        <w:rPr>
          <w:rFonts w:ascii="Book Antiqua" w:hAnsi="Book Antiqua"/>
          <w:sz w:val="24"/>
        </w:rPr>
      </w:pPr>
    </w:p>
    <w:p w:rsidR="005B39F4" w:rsidRPr="007C2DDB" w:rsidRDefault="005B39F4" w:rsidP="002E6B6C">
      <w:pPr>
        <w:wordWrap/>
        <w:adjustRightInd w:val="0"/>
        <w:snapToGrid w:val="0"/>
        <w:spacing w:line="360" w:lineRule="auto"/>
        <w:ind w:rightChars="22" w:right="44"/>
        <w:rPr>
          <w:rFonts w:ascii="Book Antiqua" w:hAnsi="Book Antiqua"/>
          <w:b/>
          <w:i/>
          <w:iCs/>
          <w:sz w:val="24"/>
        </w:rPr>
      </w:pPr>
      <w:r w:rsidRPr="007C2DDB">
        <w:rPr>
          <w:rFonts w:ascii="Book Antiqua" w:hAnsi="Book Antiqua"/>
          <w:b/>
          <w:i/>
          <w:iCs/>
          <w:sz w:val="24"/>
        </w:rPr>
        <w:t>Laboratory diagnosis</w:t>
      </w:r>
    </w:p>
    <w:p w:rsidR="005B39F4" w:rsidRPr="007C2DDB" w:rsidRDefault="005B39F4" w:rsidP="002E6B6C">
      <w:pPr>
        <w:wordWrap/>
        <w:adjustRightInd w:val="0"/>
        <w:snapToGrid w:val="0"/>
        <w:spacing w:line="360" w:lineRule="auto"/>
        <w:ind w:rightChars="22" w:right="44"/>
        <w:rPr>
          <w:rFonts w:ascii="Book Antiqua" w:hAnsi="Book Antiqua"/>
          <w:sz w:val="24"/>
        </w:rPr>
      </w:pPr>
      <w:r w:rsidRPr="007C2DDB">
        <w:rPr>
          <w:rFonts w:ascii="Book Antiqua" w:hAnsi="Book Antiqua"/>
          <w:sz w:val="24"/>
        </w:rPr>
        <w:t>All labs were within normal limits.</w:t>
      </w:r>
    </w:p>
    <w:p w:rsidR="005B39F4" w:rsidRPr="007C2DDB" w:rsidRDefault="005B39F4" w:rsidP="002E6B6C">
      <w:pPr>
        <w:wordWrap/>
        <w:adjustRightInd w:val="0"/>
        <w:snapToGrid w:val="0"/>
        <w:spacing w:line="360" w:lineRule="auto"/>
        <w:ind w:rightChars="22" w:right="44"/>
        <w:rPr>
          <w:rFonts w:ascii="Book Antiqua" w:hAnsi="Book Antiqua"/>
          <w:sz w:val="24"/>
        </w:rPr>
      </w:pPr>
    </w:p>
    <w:p w:rsidR="005B39F4" w:rsidRPr="007C2DDB" w:rsidRDefault="005B39F4" w:rsidP="002E6B6C">
      <w:pPr>
        <w:wordWrap/>
        <w:adjustRightInd w:val="0"/>
        <w:snapToGrid w:val="0"/>
        <w:spacing w:line="360" w:lineRule="auto"/>
        <w:ind w:rightChars="22" w:right="44"/>
        <w:rPr>
          <w:rFonts w:ascii="Book Antiqua" w:hAnsi="Book Antiqua"/>
          <w:b/>
          <w:i/>
          <w:iCs/>
          <w:sz w:val="24"/>
        </w:rPr>
      </w:pPr>
      <w:r w:rsidRPr="007C2DDB">
        <w:rPr>
          <w:rFonts w:ascii="Book Antiqua" w:hAnsi="Book Antiqua"/>
          <w:b/>
          <w:i/>
          <w:iCs/>
          <w:sz w:val="24"/>
        </w:rPr>
        <w:t>Imaging diagnosis</w:t>
      </w:r>
    </w:p>
    <w:p w:rsidR="005B39F4" w:rsidRPr="007C2DDB" w:rsidRDefault="001436F3" w:rsidP="002E6B6C">
      <w:pPr>
        <w:wordWrap/>
        <w:adjustRightInd w:val="0"/>
        <w:snapToGrid w:val="0"/>
        <w:spacing w:line="360" w:lineRule="auto"/>
        <w:ind w:rightChars="22" w:right="44"/>
        <w:rPr>
          <w:rFonts w:ascii="Book Antiqua" w:hAnsi="Book Antiqua"/>
          <w:sz w:val="24"/>
        </w:rPr>
      </w:pPr>
      <w:r w:rsidRPr="001436F3">
        <w:rPr>
          <w:rFonts w:ascii="Book Antiqua" w:hAnsi="Book Antiqua"/>
          <w:sz w:val="24"/>
        </w:rPr>
        <w:t>Computed tomography</w:t>
      </w:r>
      <w:r>
        <w:rPr>
          <w:rFonts w:ascii="Book Antiqua" w:eastAsia="SimSun" w:hAnsi="Book Antiqua" w:hint="eastAsia"/>
          <w:sz w:val="24"/>
          <w:lang w:eastAsia="zh-CN"/>
        </w:rPr>
        <w:t xml:space="preserve"> </w:t>
      </w:r>
      <w:r w:rsidR="005B39F4" w:rsidRPr="007C2DDB">
        <w:rPr>
          <w:rFonts w:ascii="Book Antiqua" w:hAnsi="Book Antiqua"/>
          <w:sz w:val="24"/>
        </w:rPr>
        <w:t xml:space="preserve">showed a </w:t>
      </w:r>
      <w:r w:rsidR="001F77EB" w:rsidRPr="007C2DDB">
        <w:rPr>
          <w:rFonts w:ascii="Book Antiqua" w:hAnsi="Book Antiqua"/>
          <w:sz w:val="24"/>
        </w:rPr>
        <w:t>4</w:t>
      </w:r>
      <w:r w:rsidR="005B39F4" w:rsidRPr="007C2DDB">
        <w:rPr>
          <w:rFonts w:ascii="Book Antiqua" w:hAnsi="Book Antiqua"/>
          <w:sz w:val="24"/>
        </w:rPr>
        <w:t>.</w:t>
      </w:r>
      <w:r w:rsidR="001F77EB" w:rsidRPr="007C2DDB">
        <w:rPr>
          <w:rFonts w:ascii="Book Antiqua" w:hAnsi="Book Antiqua"/>
          <w:sz w:val="24"/>
        </w:rPr>
        <w:t>9</w:t>
      </w:r>
      <w:r w:rsidR="005B39F4" w:rsidRPr="007C2DDB">
        <w:rPr>
          <w:rFonts w:ascii="Book Antiqua" w:hAnsi="Book Antiqua"/>
          <w:sz w:val="24"/>
        </w:rPr>
        <w:t xml:space="preserve"> cm ×</w:t>
      </w:r>
      <w:r>
        <w:rPr>
          <w:rFonts w:ascii="Book Antiqua" w:eastAsia="SimSun" w:hAnsi="Book Antiqua" w:hint="eastAsia"/>
          <w:sz w:val="24"/>
          <w:lang w:eastAsia="zh-CN"/>
        </w:rPr>
        <w:t xml:space="preserve"> </w:t>
      </w:r>
      <w:r w:rsidR="001F77EB" w:rsidRPr="007C2DDB">
        <w:rPr>
          <w:rFonts w:ascii="Book Antiqua" w:hAnsi="Book Antiqua"/>
          <w:sz w:val="24"/>
        </w:rPr>
        <w:t>4</w:t>
      </w:r>
      <w:r w:rsidR="005B39F4" w:rsidRPr="007C2DDB">
        <w:rPr>
          <w:rFonts w:ascii="Book Antiqua" w:hAnsi="Book Antiqua"/>
          <w:sz w:val="24"/>
        </w:rPr>
        <w:t>.</w:t>
      </w:r>
      <w:r w:rsidR="001F77EB" w:rsidRPr="007C2DDB">
        <w:rPr>
          <w:rFonts w:ascii="Book Antiqua" w:hAnsi="Book Antiqua"/>
          <w:sz w:val="24"/>
        </w:rPr>
        <w:t>6</w:t>
      </w:r>
      <w:r w:rsidR="005B39F4" w:rsidRPr="007C2DDB">
        <w:rPr>
          <w:rFonts w:ascii="Book Antiqua" w:hAnsi="Book Antiqua"/>
          <w:sz w:val="24"/>
        </w:rPr>
        <w:t xml:space="preserve"> cm </w:t>
      </w:r>
      <w:r w:rsidR="001F77EB" w:rsidRPr="007C2DDB">
        <w:rPr>
          <w:rFonts w:ascii="Book Antiqua" w:hAnsi="Book Antiqua"/>
          <w:sz w:val="24"/>
        </w:rPr>
        <w:t>right retroperitoneal mass invading the muscle wall and a 2 cm mass abutting the right kidney.</w:t>
      </w:r>
    </w:p>
    <w:p w:rsidR="005B39F4" w:rsidRPr="007C2DDB" w:rsidRDefault="005B39F4" w:rsidP="002E6B6C">
      <w:pPr>
        <w:wordWrap/>
        <w:adjustRightInd w:val="0"/>
        <w:snapToGrid w:val="0"/>
        <w:spacing w:line="360" w:lineRule="auto"/>
        <w:ind w:rightChars="22" w:right="44"/>
        <w:rPr>
          <w:rFonts w:ascii="Book Antiqua" w:hAnsi="Book Antiqua"/>
          <w:sz w:val="24"/>
        </w:rPr>
      </w:pPr>
    </w:p>
    <w:p w:rsidR="005B39F4" w:rsidRPr="007C2DDB" w:rsidRDefault="005B39F4" w:rsidP="002E6B6C">
      <w:pPr>
        <w:wordWrap/>
        <w:adjustRightInd w:val="0"/>
        <w:snapToGrid w:val="0"/>
        <w:spacing w:line="360" w:lineRule="auto"/>
        <w:ind w:rightChars="22" w:right="44"/>
        <w:rPr>
          <w:rFonts w:ascii="Book Antiqua" w:hAnsi="Book Antiqua"/>
          <w:b/>
          <w:i/>
          <w:iCs/>
          <w:sz w:val="24"/>
        </w:rPr>
      </w:pPr>
      <w:r w:rsidRPr="007C2DDB">
        <w:rPr>
          <w:rFonts w:ascii="Book Antiqua" w:hAnsi="Book Antiqua"/>
          <w:b/>
          <w:i/>
          <w:iCs/>
          <w:sz w:val="24"/>
        </w:rPr>
        <w:t>Pathological diagnosis</w:t>
      </w:r>
    </w:p>
    <w:p w:rsidR="005B39F4" w:rsidRPr="007C2DDB" w:rsidRDefault="001F77EB" w:rsidP="002E6B6C">
      <w:pPr>
        <w:wordWrap/>
        <w:adjustRightInd w:val="0"/>
        <w:snapToGrid w:val="0"/>
        <w:spacing w:line="360" w:lineRule="auto"/>
        <w:ind w:rightChars="22" w:right="44"/>
        <w:rPr>
          <w:rFonts w:ascii="Book Antiqua" w:hAnsi="Book Antiqua"/>
          <w:sz w:val="24"/>
        </w:rPr>
      </w:pPr>
      <w:r w:rsidRPr="007C2DDB">
        <w:rPr>
          <w:rFonts w:ascii="Book Antiqua" w:hAnsi="Book Antiqua"/>
          <w:sz w:val="24"/>
        </w:rPr>
        <w:t>Acute and chronic inflammation with abscess and foreign body granuloma.</w:t>
      </w:r>
    </w:p>
    <w:p w:rsidR="001F77EB" w:rsidRPr="007C2DDB" w:rsidRDefault="001F77EB" w:rsidP="002E6B6C">
      <w:pPr>
        <w:wordWrap/>
        <w:adjustRightInd w:val="0"/>
        <w:snapToGrid w:val="0"/>
        <w:spacing w:line="360" w:lineRule="auto"/>
        <w:ind w:rightChars="22" w:right="44"/>
        <w:rPr>
          <w:rFonts w:ascii="Book Antiqua" w:hAnsi="Book Antiqua"/>
          <w:sz w:val="24"/>
        </w:rPr>
      </w:pPr>
    </w:p>
    <w:p w:rsidR="005B39F4" w:rsidRPr="007C2DDB" w:rsidRDefault="005B39F4" w:rsidP="002E6B6C">
      <w:pPr>
        <w:wordWrap/>
        <w:adjustRightInd w:val="0"/>
        <w:snapToGrid w:val="0"/>
        <w:spacing w:line="360" w:lineRule="auto"/>
        <w:ind w:rightChars="22" w:right="44"/>
        <w:rPr>
          <w:rFonts w:ascii="Book Antiqua" w:hAnsi="Book Antiqua"/>
          <w:b/>
          <w:i/>
          <w:iCs/>
          <w:sz w:val="24"/>
        </w:rPr>
      </w:pPr>
      <w:r w:rsidRPr="007C2DDB">
        <w:rPr>
          <w:rFonts w:ascii="Book Antiqua" w:hAnsi="Book Antiqua"/>
          <w:b/>
          <w:i/>
          <w:iCs/>
          <w:sz w:val="24"/>
        </w:rPr>
        <w:t>Treatment</w:t>
      </w:r>
    </w:p>
    <w:p w:rsidR="005B39F4" w:rsidRPr="007C2DDB" w:rsidRDefault="001F77EB" w:rsidP="002E6B6C">
      <w:pPr>
        <w:wordWrap/>
        <w:adjustRightInd w:val="0"/>
        <w:snapToGrid w:val="0"/>
        <w:spacing w:line="360" w:lineRule="auto"/>
        <w:ind w:rightChars="22" w:right="44"/>
        <w:rPr>
          <w:rFonts w:ascii="Book Antiqua" w:hAnsi="Book Antiqua"/>
          <w:kern w:val="0"/>
          <w:sz w:val="24"/>
        </w:rPr>
      </w:pPr>
      <w:r w:rsidRPr="007C2DDB">
        <w:rPr>
          <w:rFonts w:ascii="Book Antiqua" w:hAnsi="Book Antiqua"/>
          <w:sz w:val="24"/>
        </w:rPr>
        <w:t xml:space="preserve">Abscess cavity was destroyed using suction. </w:t>
      </w:r>
      <w:r w:rsidRPr="007C2DDB">
        <w:rPr>
          <w:rFonts w:ascii="Book Antiqua" w:hAnsi="Book Antiqua"/>
          <w:kern w:val="0"/>
          <w:sz w:val="24"/>
        </w:rPr>
        <w:t>Purulent materials were removed and several remaining stones were retrieved and copious irrigation was performed.</w:t>
      </w:r>
    </w:p>
    <w:p w:rsidR="00A271EF" w:rsidRPr="007C2DDB" w:rsidRDefault="00A271EF" w:rsidP="002E6B6C">
      <w:pPr>
        <w:wordWrap/>
        <w:adjustRightInd w:val="0"/>
        <w:snapToGrid w:val="0"/>
        <w:spacing w:line="360" w:lineRule="auto"/>
        <w:ind w:rightChars="22" w:right="44"/>
        <w:rPr>
          <w:rFonts w:ascii="Book Antiqua" w:hAnsi="Book Antiqua"/>
          <w:sz w:val="24"/>
        </w:rPr>
      </w:pPr>
    </w:p>
    <w:p w:rsidR="005B39F4" w:rsidRPr="007C2DDB" w:rsidRDefault="005B39F4" w:rsidP="002E6B6C">
      <w:pPr>
        <w:wordWrap/>
        <w:adjustRightInd w:val="0"/>
        <w:snapToGrid w:val="0"/>
        <w:spacing w:line="360" w:lineRule="auto"/>
        <w:ind w:rightChars="22" w:right="44"/>
        <w:rPr>
          <w:rFonts w:ascii="Book Antiqua" w:hAnsi="Book Antiqua"/>
          <w:b/>
          <w:i/>
          <w:iCs/>
          <w:sz w:val="24"/>
        </w:rPr>
      </w:pPr>
      <w:r w:rsidRPr="007C2DDB">
        <w:rPr>
          <w:rFonts w:ascii="Book Antiqua" w:hAnsi="Book Antiqua"/>
          <w:b/>
          <w:i/>
          <w:iCs/>
          <w:sz w:val="24"/>
        </w:rPr>
        <w:t>Related reports</w:t>
      </w:r>
    </w:p>
    <w:p w:rsidR="005B39F4" w:rsidRPr="007C2DDB" w:rsidRDefault="00B31D37" w:rsidP="002E6B6C">
      <w:pPr>
        <w:wordWrap/>
        <w:adjustRightInd w:val="0"/>
        <w:snapToGrid w:val="0"/>
        <w:spacing w:line="360" w:lineRule="auto"/>
        <w:ind w:rightChars="22" w:right="44"/>
        <w:rPr>
          <w:rFonts w:ascii="Book Antiqua" w:hAnsi="Book Antiqua"/>
          <w:sz w:val="24"/>
        </w:rPr>
      </w:pPr>
      <w:r w:rsidRPr="007C2DDB">
        <w:rPr>
          <w:rFonts w:ascii="Book Antiqua" w:hAnsi="Book Antiqua"/>
          <w:sz w:val="24"/>
        </w:rPr>
        <w:t>Intra-abdominal abscesses secondary to spilled gallstones are located most often in the sub-hepatic space or its retroperitoneal region. Fistula formations, hernia sacs, ovary and fallopian tubes containing lost gallstones are among some of the rare complications reported for gallstone abscess.</w:t>
      </w:r>
    </w:p>
    <w:p w:rsidR="00B31D37" w:rsidRPr="007C2DDB" w:rsidRDefault="00B31D37" w:rsidP="002E6B6C">
      <w:pPr>
        <w:wordWrap/>
        <w:adjustRightInd w:val="0"/>
        <w:snapToGrid w:val="0"/>
        <w:spacing w:line="360" w:lineRule="auto"/>
        <w:ind w:rightChars="22" w:right="44"/>
        <w:rPr>
          <w:rFonts w:ascii="Book Antiqua" w:hAnsi="Book Antiqua"/>
          <w:sz w:val="24"/>
        </w:rPr>
      </w:pPr>
    </w:p>
    <w:p w:rsidR="005B39F4" w:rsidRPr="007C2DDB" w:rsidRDefault="005B39F4" w:rsidP="002E6B6C">
      <w:pPr>
        <w:wordWrap/>
        <w:adjustRightInd w:val="0"/>
        <w:snapToGrid w:val="0"/>
        <w:spacing w:line="360" w:lineRule="auto"/>
        <w:ind w:rightChars="22" w:right="44"/>
        <w:rPr>
          <w:rFonts w:ascii="Book Antiqua" w:hAnsi="Book Antiqua"/>
          <w:b/>
          <w:i/>
          <w:iCs/>
          <w:sz w:val="24"/>
        </w:rPr>
      </w:pPr>
      <w:r w:rsidRPr="007C2DDB">
        <w:rPr>
          <w:rFonts w:ascii="Book Antiqua" w:hAnsi="Book Antiqua"/>
          <w:b/>
          <w:i/>
          <w:iCs/>
          <w:sz w:val="24"/>
        </w:rPr>
        <w:t>Term explanation</w:t>
      </w:r>
    </w:p>
    <w:p w:rsidR="005B39F4" w:rsidRPr="007C2DDB" w:rsidRDefault="00B31D37" w:rsidP="002E6B6C">
      <w:pPr>
        <w:wordWrap/>
        <w:adjustRightInd w:val="0"/>
        <w:snapToGrid w:val="0"/>
        <w:spacing w:line="360" w:lineRule="auto"/>
        <w:ind w:rightChars="22" w:right="44"/>
        <w:rPr>
          <w:rFonts w:ascii="Book Antiqua" w:hAnsi="Book Antiqua"/>
          <w:sz w:val="24"/>
        </w:rPr>
      </w:pPr>
      <w:r w:rsidRPr="007C2DDB">
        <w:rPr>
          <w:rFonts w:ascii="Book Antiqua" w:hAnsi="Book Antiqua"/>
          <w:sz w:val="24"/>
        </w:rPr>
        <w:t>The characteristic appearance of intra-abdominal abscesses from gallstones should be recognized because their radiographic appearance can mimic more severe disease, such as peritoneal metastasis and retroperitoneal sarcoma.</w:t>
      </w:r>
    </w:p>
    <w:p w:rsidR="00B31D37" w:rsidRPr="007C2DDB" w:rsidRDefault="00B31D37" w:rsidP="002E6B6C">
      <w:pPr>
        <w:wordWrap/>
        <w:adjustRightInd w:val="0"/>
        <w:snapToGrid w:val="0"/>
        <w:spacing w:line="360" w:lineRule="auto"/>
        <w:ind w:rightChars="22" w:right="44"/>
        <w:rPr>
          <w:rFonts w:ascii="Book Antiqua" w:hAnsi="Book Antiqua"/>
          <w:sz w:val="24"/>
        </w:rPr>
      </w:pPr>
    </w:p>
    <w:p w:rsidR="005B39F4" w:rsidRPr="007C2DDB" w:rsidRDefault="005B39F4" w:rsidP="002E6B6C">
      <w:pPr>
        <w:wordWrap/>
        <w:adjustRightInd w:val="0"/>
        <w:snapToGrid w:val="0"/>
        <w:spacing w:line="360" w:lineRule="auto"/>
        <w:ind w:rightChars="22" w:right="44"/>
        <w:rPr>
          <w:rFonts w:ascii="Book Antiqua" w:hAnsi="Book Antiqua"/>
          <w:b/>
          <w:i/>
          <w:iCs/>
          <w:sz w:val="24"/>
        </w:rPr>
      </w:pPr>
      <w:r w:rsidRPr="007C2DDB">
        <w:rPr>
          <w:rFonts w:ascii="Book Antiqua" w:hAnsi="Book Antiqua"/>
          <w:b/>
          <w:i/>
          <w:iCs/>
          <w:sz w:val="24"/>
        </w:rPr>
        <w:t>Experiences and lessons</w:t>
      </w:r>
    </w:p>
    <w:p w:rsidR="002D7F32" w:rsidRPr="007C2DDB" w:rsidRDefault="002D7F32" w:rsidP="002E6B6C">
      <w:pPr>
        <w:wordWrap/>
        <w:adjustRightInd w:val="0"/>
        <w:snapToGrid w:val="0"/>
        <w:spacing w:line="360" w:lineRule="auto"/>
        <w:ind w:rightChars="22" w:right="44"/>
        <w:rPr>
          <w:rFonts w:ascii="Book Antiqua" w:hAnsi="Book Antiqua"/>
          <w:sz w:val="24"/>
        </w:rPr>
      </w:pPr>
      <w:r w:rsidRPr="007C2DDB">
        <w:rPr>
          <w:rFonts w:ascii="Book Antiqua" w:hAnsi="Book Antiqua"/>
          <w:sz w:val="24"/>
        </w:rPr>
        <w:t>Retroperitoneal abscess formation due to spilled gallstones following laparoscopic cholecystectomy is a rare condition. If possible, every spilled gallstone during laparoscopic cholecystectomy should be retrieved to prevent such a rare complication.</w:t>
      </w:r>
      <w:r w:rsidR="001436F3">
        <w:rPr>
          <w:rFonts w:ascii="Book Antiqua" w:eastAsia="SimSun" w:hAnsi="Book Antiqua" w:hint="eastAsia"/>
          <w:sz w:val="24"/>
          <w:lang w:eastAsia="zh-CN"/>
        </w:rPr>
        <w:t xml:space="preserve"> </w:t>
      </w:r>
      <w:r w:rsidRPr="007C2DDB">
        <w:rPr>
          <w:rFonts w:ascii="Book Antiqua" w:hAnsi="Book Antiqua"/>
          <w:sz w:val="24"/>
        </w:rPr>
        <w:t>Clear documentation of gallbladder perforation and gallstone spillage is important, as is being vigilant to the possibility of stones during surgery.</w:t>
      </w:r>
    </w:p>
    <w:p w:rsidR="005B39F4" w:rsidRPr="001436F3" w:rsidRDefault="005B39F4" w:rsidP="002E6B6C">
      <w:pPr>
        <w:wordWrap/>
        <w:adjustRightInd w:val="0"/>
        <w:snapToGrid w:val="0"/>
        <w:spacing w:line="360" w:lineRule="auto"/>
        <w:ind w:rightChars="22" w:right="44"/>
        <w:rPr>
          <w:rFonts w:ascii="Book Antiqua" w:hAnsi="Book Antiqua"/>
          <w:sz w:val="24"/>
        </w:rPr>
      </w:pPr>
    </w:p>
    <w:p w:rsidR="005B39F4" w:rsidRPr="007C2DDB" w:rsidRDefault="005B39F4" w:rsidP="002E6B6C">
      <w:pPr>
        <w:wordWrap/>
        <w:adjustRightInd w:val="0"/>
        <w:snapToGrid w:val="0"/>
        <w:spacing w:line="360" w:lineRule="auto"/>
        <w:ind w:rightChars="22" w:right="44"/>
        <w:rPr>
          <w:rFonts w:ascii="Book Antiqua" w:hAnsi="Book Antiqua"/>
          <w:b/>
          <w:i/>
          <w:iCs/>
          <w:sz w:val="24"/>
        </w:rPr>
      </w:pPr>
      <w:r w:rsidRPr="007C2DDB">
        <w:rPr>
          <w:rFonts w:ascii="Book Antiqua" w:hAnsi="Book Antiqua"/>
          <w:b/>
          <w:i/>
          <w:iCs/>
          <w:sz w:val="24"/>
        </w:rPr>
        <w:t>Peer-review</w:t>
      </w:r>
    </w:p>
    <w:p w:rsidR="00AD2777" w:rsidRPr="007C2DDB" w:rsidRDefault="00A109D6" w:rsidP="002E6B6C">
      <w:pPr>
        <w:wordWrap/>
        <w:adjustRightInd w:val="0"/>
        <w:snapToGrid w:val="0"/>
        <w:spacing w:line="360" w:lineRule="auto"/>
        <w:ind w:rightChars="22" w:right="44"/>
        <w:rPr>
          <w:rFonts w:ascii="Book Antiqua" w:hAnsi="Book Antiqua"/>
          <w:sz w:val="24"/>
        </w:rPr>
      </w:pPr>
      <w:r w:rsidRPr="007C2DDB">
        <w:rPr>
          <w:rFonts w:ascii="Book Antiqua" w:hAnsi="Book Antiqua"/>
          <w:sz w:val="24"/>
        </w:rPr>
        <w:lastRenderedPageBreak/>
        <w:t>This case report is very useful to doctors in clinical practice. It is helpful to remind doctors to avoid the same mistake in clinical work.</w:t>
      </w:r>
    </w:p>
    <w:p w:rsidR="001436F3" w:rsidRDefault="001436F3">
      <w:pPr>
        <w:widowControl/>
        <w:wordWrap/>
        <w:autoSpaceDE/>
        <w:autoSpaceDN/>
        <w:jc w:val="left"/>
        <w:rPr>
          <w:rFonts w:ascii="Book Antiqua" w:hAnsi="Book Antiqua"/>
          <w:b/>
          <w:sz w:val="24"/>
        </w:rPr>
      </w:pPr>
      <w:r>
        <w:rPr>
          <w:rFonts w:ascii="Book Antiqua" w:hAnsi="Book Antiqua"/>
          <w:b/>
          <w:sz w:val="24"/>
        </w:rPr>
        <w:br w:type="page"/>
      </w:r>
    </w:p>
    <w:p w:rsidR="00910A02" w:rsidRPr="007C2DDB" w:rsidRDefault="00F6263F" w:rsidP="002E6B6C">
      <w:pPr>
        <w:wordWrap/>
        <w:adjustRightInd w:val="0"/>
        <w:snapToGrid w:val="0"/>
        <w:spacing w:line="360" w:lineRule="auto"/>
        <w:ind w:rightChars="22" w:right="44"/>
        <w:rPr>
          <w:rFonts w:ascii="Book Antiqua" w:hAnsi="Book Antiqua"/>
          <w:b/>
          <w:sz w:val="24"/>
        </w:rPr>
      </w:pPr>
      <w:r w:rsidRPr="007C2DDB">
        <w:rPr>
          <w:rFonts w:ascii="Book Antiqua" w:hAnsi="Book Antiqua"/>
          <w:b/>
          <w:sz w:val="24"/>
        </w:rPr>
        <w:lastRenderedPageBreak/>
        <w:t>REFERENCES</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1 </w:t>
      </w:r>
      <w:r w:rsidRPr="006E3834">
        <w:rPr>
          <w:rFonts w:ascii="Book Antiqua" w:eastAsia="SimSun" w:hAnsi="Book Antiqua" w:cs="SimSun"/>
          <w:b/>
          <w:bCs/>
          <w:kern w:val="0"/>
          <w:sz w:val="24"/>
          <w:lang w:eastAsia="zh-CN"/>
        </w:rPr>
        <w:t>Soper NJ</w:t>
      </w:r>
      <w:r w:rsidRPr="006E3834">
        <w:rPr>
          <w:rFonts w:ascii="Book Antiqua" w:eastAsia="SimSun" w:hAnsi="Book Antiqua" w:cs="SimSun"/>
          <w:kern w:val="0"/>
          <w:sz w:val="24"/>
          <w:lang w:eastAsia="zh-CN"/>
        </w:rPr>
        <w:t>, Dunnegan DL. Does intraoperative gallbladder perforation influence the early outcome of laparoscopic cholecystectomy? </w:t>
      </w:r>
      <w:r w:rsidRPr="006E3834">
        <w:rPr>
          <w:rFonts w:ascii="Book Antiqua" w:eastAsia="SimSun" w:hAnsi="Book Antiqua" w:cs="SimSun"/>
          <w:i/>
          <w:iCs/>
          <w:kern w:val="0"/>
          <w:sz w:val="24"/>
          <w:lang w:eastAsia="zh-CN"/>
        </w:rPr>
        <w:t>Surg Laparosc Endosc</w:t>
      </w:r>
      <w:r w:rsidRPr="006E3834">
        <w:rPr>
          <w:rFonts w:ascii="Book Antiqua" w:eastAsia="SimSun" w:hAnsi="Book Antiqua" w:cs="SimSun"/>
          <w:kern w:val="0"/>
          <w:sz w:val="24"/>
          <w:lang w:eastAsia="zh-CN"/>
        </w:rPr>
        <w:t> 1991; </w:t>
      </w:r>
      <w:r w:rsidRPr="006E3834">
        <w:rPr>
          <w:rFonts w:ascii="Book Antiqua" w:eastAsia="SimSun" w:hAnsi="Book Antiqua" w:cs="SimSun"/>
          <w:b/>
          <w:bCs/>
          <w:kern w:val="0"/>
          <w:sz w:val="24"/>
          <w:lang w:eastAsia="zh-CN"/>
        </w:rPr>
        <w:t>1</w:t>
      </w:r>
      <w:r w:rsidRPr="006E3834">
        <w:rPr>
          <w:rFonts w:ascii="Book Antiqua" w:eastAsia="SimSun" w:hAnsi="Book Antiqua" w:cs="SimSun"/>
          <w:kern w:val="0"/>
          <w:sz w:val="24"/>
          <w:lang w:eastAsia="zh-CN"/>
        </w:rPr>
        <w:t>: 156-161 [PMID: 1669395]</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2 </w:t>
      </w:r>
      <w:r w:rsidRPr="006E3834">
        <w:rPr>
          <w:rFonts w:ascii="Book Antiqua" w:eastAsia="SimSun" w:hAnsi="Book Antiqua" w:cs="SimSun"/>
          <w:b/>
          <w:bCs/>
          <w:kern w:val="0"/>
          <w:sz w:val="24"/>
          <w:lang w:eastAsia="zh-CN"/>
        </w:rPr>
        <w:t>Woodfield JC</w:t>
      </w:r>
      <w:r w:rsidRPr="006E3834">
        <w:rPr>
          <w:rFonts w:ascii="Book Antiqua" w:eastAsia="SimSun" w:hAnsi="Book Antiqua" w:cs="SimSun"/>
          <w:kern w:val="0"/>
          <w:sz w:val="24"/>
          <w:lang w:eastAsia="zh-CN"/>
        </w:rPr>
        <w:t>, Rodgers M, Windsor JA. Peritoneal gallstones following laparoscopic cholecystectomy: incidence, complications, and management.</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i/>
          <w:iCs/>
          <w:kern w:val="0"/>
          <w:sz w:val="24"/>
          <w:lang w:eastAsia="zh-CN"/>
        </w:rPr>
        <w:t>Surg Endosc</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2004;</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b/>
          <w:bCs/>
          <w:kern w:val="0"/>
          <w:sz w:val="24"/>
          <w:lang w:eastAsia="zh-CN"/>
        </w:rPr>
        <w:t>18</w:t>
      </w:r>
      <w:r w:rsidRPr="006E3834">
        <w:rPr>
          <w:rFonts w:ascii="Book Antiqua" w:eastAsia="SimSun" w:hAnsi="Book Antiqua" w:cs="SimSun"/>
          <w:kern w:val="0"/>
          <w:sz w:val="24"/>
          <w:lang w:eastAsia="zh-CN"/>
        </w:rPr>
        <w:t>: 1200-1207 [PMID: 15457378 DOI: 10.1007/s00464-003-8260-4]</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3 </w:t>
      </w:r>
      <w:r w:rsidRPr="006E3834">
        <w:rPr>
          <w:rFonts w:ascii="Book Antiqua" w:eastAsia="SimSun" w:hAnsi="Book Antiqua" w:cs="SimSun"/>
          <w:b/>
          <w:bCs/>
          <w:kern w:val="0"/>
          <w:sz w:val="24"/>
          <w:lang w:eastAsia="zh-CN"/>
        </w:rPr>
        <w:t>Brockmann JG</w:t>
      </w:r>
      <w:r w:rsidRPr="006E3834">
        <w:rPr>
          <w:rFonts w:ascii="Book Antiqua" w:eastAsia="SimSun" w:hAnsi="Book Antiqua" w:cs="SimSun"/>
          <w:kern w:val="0"/>
          <w:sz w:val="24"/>
          <w:lang w:eastAsia="zh-CN"/>
        </w:rPr>
        <w:t>, Kocher T, Senninger NJ, Schürmann GM. Complications due to gallstones lost during laparoscopic cholecystectomy. </w:t>
      </w:r>
      <w:r w:rsidRPr="006E3834">
        <w:rPr>
          <w:rFonts w:ascii="Book Antiqua" w:eastAsia="SimSun" w:hAnsi="Book Antiqua" w:cs="SimSun"/>
          <w:i/>
          <w:iCs/>
          <w:kern w:val="0"/>
          <w:sz w:val="24"/>
          <w:lang w:eastAsia="zh-CN"/>
        </w:rPr>
        <w:t>Surg Endosc</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2002;</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b/>
          <w:bCs/>
          <w:kern w:val="0"/>
          <w:sz w:val="24"/>
          <w:lang w:eastAsia="zh-CN"/>
        </w:rPr>
        <w:t>16</w:t>
      </w:r>
      <w:r w:rsidRPr="006E3834">
        <w:rPr>
          <w:rFonts w:ascii="Book Antiqua" w:eastAsia="SimSun" w:hAnsi="Book Antiqua" w:cs="SimSun"/>
          <w:kern w:val="0"/>
          <w:sz w:val="24"/>
          <w:lang w:eastAsia="zh-CN"/>
        </w:rPr>
        <w:t>:</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1226-1232 [PMID: 11984670 DOI: 10.1007/s00464-001-9173-8]</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4 </w:t>
      </w:r>
      <w:r w:rsidRPr="006E3834">
        <w:rPr>
          <w:rFonts w:ascii="Book Antiqua" w:eastAsia="SimSun" w:hAnsi="Book Antiqua" w:cs="SimSun"/>
          <w:b/>
          <w:bCs/>
          <w:kern w:val="0"/>
          <w:sz w:val="24"/>
          <w:lang w:eastAsia="zh-CN"/>
        </w:rPr>
        <w:t>Sarli L</w:t>
      </w:r>
      <w:r w:rsidRPr="006E3834">
        <w:rPr>
          <w:rFonts w:ascii="Book Antiqua" w:eastAsia="SimSun" w:hAnsi="Book Antiqua" w:cs="SimSun"/>
          <w:kern w:val="0"/>
          <w:sz w:val="24"/>
          <w:lang w:eastAsia="zh-CN"/>
        </w:rPr>
        <w:t>, Pietra N, Costi R, Grattarola M. Gallbladder perforation during laparoscopic cholecystectomy. </w:t>
      </w:r>
      <w:r w:rsidRPr="006E3834">
        <w:rPr>
          <w:rFonts w:ascii="Book Antiqua" w:eastAsia="SimSun" w:hAnsi="Book Antiqua" w:cs="SimSun"/>
          <w:i/>
          <w:iCs/>
          <w:kern w:val="0"/>
          <w:sz w:val="24"/>
          <w:lang w:eastAsia="zh-CN"/>
        </w:rPr>
        <w:t>World J Surg</w:t>
      </w:r>
      <w:r w:rsidRPr="006E3834">
        <w:rPr>
          <w:rFonts w:ascii="Book Antiqua" w:eastAsia="SimSun" w:hAnsi="Book Antiqua" w:cs="SimSun"/>
          <w:kern w:val="0"/>
          <w:sz w:val="24"/>
          <w:lang w:eastAsia="zh-CN"/>
        </w:rPr>
        <w:t> 1999; </w:t>
      </w:r>
      <w:r w:rsidRPr="006E3834">
        <w:rPr>
          <w:rFonts w:ascii="Book Antiqua" w:eastAsia="SimSun" w:hAnsi="Book Antiqua" w:cs="SimSun"/>
          <w:b/>
          <w:bCs/>
          <w:kern w:val="0"/>
          <w:sz w:val="24"/>
          <w:lang w:eastAsia="zh-CN"/>
        </w:rPr>
        <w:t>23</w:t>
      </w:r>
      <w:r w:rsidRPr="006E3834">
        <w:rPr>
          <w:rFonts w:ascii="Book Antiqua" w:eastAsia="SimSun" w:hAnsi="Book Antiqua" w:cs="SimSun"/>
          <w:kern w:val="0"/>
          <w:sz w:val="24"/>
          <w:lang w:eastAsia="zh-CN"/>
        </w:rPr>
        <w:t>: 1186-1190 [PMID: 10501883</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DOI: 10.1007/s002689900644]</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5 </w:t>
      </w:r>
      <w:r w:rsidRPr="006E3834">
        <w:rPr>
          <w:rFonts w:ascii="Book Antiqua" w:eastAsia="SimSun" w:hAnsi="Book Antiqua" w:cs="SimSun"/>
          <w:b/>
          <w:bCs/>
          <w:kern w:val="0"/>
          <w:sz w:val="24"/>
          <w:lang w:eastAsia="zh-CN"/>
        </w:rPr>
        <w:t>Diez J</w:t>
      </w:r>
      <w:r w:rsidRPr="006E3834">
        <w:rPr>
          <w:rFonts w:ascii="Book Antiqua" w:eastAsia="SimSun" w:hAnsi="Book Antiqua" w:cs="SimSun"/>
          <w:kern w:val="0"/>
          <w:sz w:val="24"/>
          <w:lang w:eastAsia="zh-CN"/>
        </w:rPr>
        <w:t>, Arozamena C, Gutierrez L, Bracco J, Mon A, Sanchez Almeyra R, Secchi M. Lost stones during laparoscopic cholecystectomy. </w:t>
      </w:r>
      <w:r w:rsidRPr="006E3834">
        <w:rPr>
          <w:rFonts w:ascii="Book Antiqua" w:eastAsia="SimSun" w:hAnsi="Book Antiqua" w:cs="SimSun"/>
          <w:i/>
          <w:iCs/>
          <w:kern w:val="0"/>
          <w:sz w:val="24"/>
          <w:lang w:eastAsia="zh-CN"/>
        </w:rPr>
        <w:t>HPB Surg</w:t>
      </w:r>
      <w:r w:rsidRPr="006E3834">
        <w:rPr>
          <w:rFonts w:ascii="Book Antiqua" w:eastAsia="SimSun" w:hAnsi="Book Antiqua" w:cs="SimSun"/>
          <w:kern w:val="0"/>
          <w:sz w:val="24"/>
          <w:lang w:eastAsia="zh-CN"/>
        </w:rPr>
        <w:t> 1998; </w:t>
      </w:r>
      <w:r w:rsidRPr="006E3834">
        <w:rPr>
          <w:rFonts w:ascii="Book Antiqua" w:eastAsia="SimSun" w:hAnsi="Book Antiqua" w:cs="SimSun"/>
          <w:b/>
          <w:bCs/>
          <w:kern w:val="0"/>
          <w:sz w:val="24"/>
          <w:lang w:eastAsia="zh-CN"/>
        </w:rPr>
        <w:t>11</w:t>
      </w:r>
      <w:r w:rsidRPr="006E3834">
        <w:rPr>
          <w:rFonts w:ascii="Book Antiqua" w:eastAsia="SimSun" w:hAnsi="Book Antiqua" w:cs="SimSun"/>
          <w:kern w:val="0"/>
          <w:sz w:val="24"/>
          <w:lang w:eastAsia="zh-CN"/>
        </w:rPr>
        <w:t>: 105-1</w:t>
      </w:r>
      <w:r w:rsidRPr="006E3834">
        <w:rPr>
          <w:rFonts w:ascii="Book Antiqua" w:eastAsia="SimSun" w:hAnsi="Book Antiqua" w:cs="SimSun" w:hint="eastAsia"/>
          <w:kern w:val="0"/>
          <w:sz w:val="24"/>
          <w:lang w:eastAsia="zh-CN"/>
        </w:rPr>
        <w:t>0</w:t>
      </w:r>
      <w:r w:rsidRPr="006E3834">
        <w:rPr>
          <w:rFonts w:ascii="Book Antiqua" w:eastAsia="SimSun" w:hAnsi="Book Antiqua" w:cs="SimSun"/>
          <w:kern w:val="0"/>
          <w:sz w:val="24"/>
          <w:lang w:eastAsia="zh-CN"/>
        </w:rPr>
        <w:t>8; discuss 10</w:t>
      </w:r>
      <w:r w:rsidRPr="006E3834">
        <w:rPr>
          <w:rFonts w:ascii="Book Antiqua" w:eastAsia="SimSun" w:hAnsi="Book Antiqua" w:cs="SimSun" w:hint="eastAsia"/>
          <w:kern w:val="0"/>
          <w:sz w:val="24"/>
          <w:lang w:eastAsia="zh-CN"/>
        </w:rPr>
        <w:t>8</w:t>
      </w:r>
      <w:r w:rsidRPr="006E3834">
        <w:rPr>
          <w:rFonts w:ascii="Book Antiqua" w:eastAsia="SimSun" w:hAnsi="Book Antiqua" w:cs="SimSun"/>
          <w:kern w:val="0"/>
          <w:sz w:val="24"/>
          <w:lang w:eastAsia="zh-CN"/>
        </w:rPr>
        <w:t>-1</w:t>
      </w:r>
      <w:r w:rsidRPr="006E3834">
        <w:rPr>
          <w:rFonts w:ascii="Book Antiqua" w:eastAsia="SimSun" w:hAnsi="Book Antiqua" w:cs="SimSun" w:hint="eastAsia"/>
          <w:kern w:val="0"/>
          <w:sz w:val="24"/>
          <w:lang w:eastAsia="zh-CN"/>
        </w:rPr>
        <w:t xml:space="preserve">09 </w:t>
      </w:r>
      <w:r w:rsidRPr="006E3834">
        <w:rPr>
          <w:rFonts w:ascii="Book Antiqua" w:eastAsia="SimSun" w:hAnsi="Book Antiqua" w:cs="SimSun"/>
          <w:kern w:val="0"/>
          <w:sz w:val="24"/>
          <w:lang w:eastAsia="zh-CN"/>
        </w:rPr>
        <w:t>[PMID: 9893240]</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6 </w:t>
      </w:r>
      <w:r w:rsidRPr="006E3834">
        <w:rPr>
          <w:rFonts w:ascii="Book Antiqua" w:eastAsia="SimSun" w:hAnsi="Book Antiqua" w:cs="SimSun"/>
          <w:b/>
          <w:bCs/>
          <w:kern w:val="0"/>
          <w:sz w:val="24"/>
          <w:lang w:eastAsia="zh-CN"/>
        </w:rPr>
        <w:t>Rice DC</w:t>
      </w:r>
      <w:r w:rsidRPr="006E3834">
        <w:rPr>
          <w:rFonts w:ascii="Book Antiqua" w:eastAsia="SimSun" w:hAnsi="Book Antiqua" w:cs="SimSun"/>
          <w:kern w:val="0"/>
          <w:sz w:val="24"/>
          <w:lang w:eastAsia="zh-CN"/>
        </w:rPr>
        <w:t>, Memon MA, Jamison RL, Agnessi T, Ilstrup D, Bannon MB, Farnell MB, Grant CS, Sarr MG, Thompson GB, van Heerden JA SP, Donohue JH. Long-term consequences of intraoperative spillage of bile and gallstones during laparoscopic cholecystectomy. </w:t>
      </w:r>
      <w:r w:rsidRPr="006E3834">
        <w:rPr>
          <w:rFonts w:ascii="Book Antiqua" w:eastAsia="SimSun" w:hAnsi="Book Antiqua" w:cs="SimSun"/>
          <w:i/>
          <w:iCs/>
          <w:kern w:val="0"/>
          <w:sz w:val="24"/>
          <w:lang w:eastAsia="zh-CN"/>
        </w:rPr>
        <w:t>J Gastrointest Surg</w:t>
      </w:r>
      <w:r w:rsidRPr="006E3834">
        <w:rPr>
          <w:rFonts w:ascii="Book Antiqua" w:eastAsia="SimSun" w:hAnsi="Book Antiqua" w:cs="SimSun"/>
          <w:kern w:val="0"/>
          <w:sz w:val="24"/>
          <w:lang w:eastAsia="zh-CN"/>
        </w:rPr>
        <w:t> </w:t>
      </w:r>
      <w:r w:rsidRPr="006E3834">
        <w:rPr>
          <w:rFonts w:ascii="Book Antiqua" w:eastAsia="SimSun" w:hAnsi="Book Antiqua" w:cs="SimSun" w:hint="eastAsia"/>
          <w:kern w:val="0"/>
          <w:sz w:val="24"/>
          <w:lang w:eastAsia="zh-CN"/>
        </w:rPr>
        <w:t>1997</w:t>
      </w:r>
      <w:r w:rsidRPr="006E3834">
        <w:rPr>
          <w:rFonts w:ascii="Book Antiqua" w:eastAsia="SimSun" w:hAnsi="Book Antiqua" w:cs="SimSun"/>
          <w:kern w:val="0"/>
          <w:sz w:val="24"/>
          <w:lang w:eastAsia="zh-CN"/>
        </w:rPr>
        <w:t>; </w:t>
      </w:r>
      <w:r w:rsidRPr="006E3834">
        <w:rPr>
          <w:rFonts w:ascii="Book Antiqua" w:eastAsia="SimSun" w:hAnsi="Book Antiqua" w:cs="SimSun"/>
          <w:b/>
          <w:bCs/>
          <w:kern w:val="0"/>
          <w:sz w:val="24"/>
          <w:lang w:eastAsia="zh-CN"/>
        </w:rPr>
        <w:t>1</w:t>
      </w:r>
      <w:r w:rsidRPr="006E3834">
        <w:rPr>
          <w:rFonts w:ascii="Book Antiqua" w:eastAsia="SimSun" w:hAnsi="Book Antiqua" w:cs="SimSun"/>
          <w:kern w:val="0"/>
          <w:sz w:val="24"/>
          <w:lang w:eastAsia="zh-CN"/>
        </w:rPr>
        <w:t>: 85-90; discussion 90-</w:t>
      </w:r>
      <w:r w:rsidRPr="006E3834">
        <w:rPr>
          <w:rFonts w:ascii="Book Antiqua" w:eastAsia="SimSun" w:hAnsi="Book Antiqua" w:cs="SimSun" w:hint="eastAsia"/>
          <w:kern w:val="0"/>
          <w:sz w:val="24"/>
          <w:lang w:eastAsia="zh-CN"/>
        </w:rPr>
        <w:t>9</w:t>
      </w:r>
      <w:r w:rsidRPr="006E3834">
        <w:rPr>
          <w:rFonts w:ascii="Book Antiqua" w:eastAsia="SimSun" w:hAnsi="Book Antiqua" w:cs="SimSun"/>
          <w:kern w:val="0"/>
          <w:sz w:val="24"/>
          <w:lang w:eastAsia="zh-CN"/>
        </w:rPr>
        <w:t>1 [PMID: 9834334</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DOI: 10.1007/s11605-006-0014-x]</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7 </w:t>
      </w:r>
      <w:r w:rsidRPr="006E3834">
        <w:rPr>
          <w:rFonts w:ascii="Book Antiqua" w:eastAsia="SimSun" w:hAnsi="Book Antiqua" w:cs="SimSun"/>
          <w:b/>
          <w:bCs/>
          <w:kern w:val="0"/>
          <w:sz w:val="24"/>
          <w:lang w:eastAsia="zh-CN"/>
        </w:rPr>
        <w:t>Sathesh-Kumar T</w:t>
      </w:r>
      <w:r w:rsidRPr="006E3834">
        <w:rPr>
          <w:rFonts w:ascii="Book Antiqua" w:eastAsia="SimSun" w:hAnsi="Book Antiqua" w:cs="SimSun"/>
          <w:kern w:val="0"/>
          <w:sz w:val="24"/>
          <w:lang w:eastAsia="zh-CN"/>
        </w:rPr>
        <w:t>, Saklani AP, Vinayagam R, Blackett RL. Spilled gall stones during laparoscopic cholecystectomy: a review of the literature.</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i/>
          <w:iCs/>
          <w:kern w:val="0"/>
          <w:sz w:val="24"/>
          <w:lang w:eastAsia="zh-CN"/>
        </w:rPr>
        <w:t>Postgrad Med J</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2004;</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b/>
          <w:bCs/>
          <w:kern w:val="0"/>
          <w:sz w:val="24"/>
          <w:lang w:eastAsia="zh-CN"/>
        </w:rPr>
        <w:t>80</w:t>
      </w:r>
      <w:r w:rsidRPr="006E3834">
        <w:rPr>
          <w:rFonts w:ascii="Book Antiqua" w:eastAsia="SimSun" w:hAnsi="Book Antiqua" w:cs="SimSun"/>
          <w:kern w:val="0"/>
          <w:sz w:val="24"/>
          <w:lang w:eastAsia="zh-CN"/>
        </w:rPr>
        <w:t>: 77-79 [PMID: 14970293</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DOI: 10.1136/pmj.2003.006023]</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8 </w:t>
      </w:r>
      <w:r w:rsidRPr="006E3834">
        <w:rPr>
          <w:rFonts w:ascii="Book Antiqua" w:eastAsia="SimSun" w:hAnsi="Book Antiqua" w:cs="SimSun"/>
          <w:b/>
          <w:bCs/>
          <w:kern w:val="0"/>
          <w:sz w:val="24"/>
          <w:lang w:eastAsia="zh-CN"/>
        </w:rPr>
        <w:t>De Simone P</w:t>
      </w:r>
      <w:r w:rsidRPr="006E3834">
        <w:rPr>
          <w:rFonts w:ascii="Book Antiqua" w:eastAsia="SimSun" w:hAnsi="Book Antiqua" w:cs="SimSun"/>
          <w:kern w:val="0"/>
          <w:sz w:val="24"/>
          <w:lang w:eastAsia="zh-CN"/>
        </w:rPr>
        <w:t>, Donadio R, Urbano D. The risk of gallbladder perforation at laparoscopic cholecystectomy. </w:t>
      </w:r>
      <w:r w:rsidRPr="006E3834">
        <w:rPr>
          <w:rFonts w:ascii="Book Antiqua" w:eastAsia="SimSun" w:hAnsi="Book Antiqua" w:cs="SimSun"/>
          <w:i/>
          <w:iCs/>
          <w:kern w:val="0"/>
          <w:sz w:val="24"/>
          <w:lang w:eastAsia="zh-CN"/>
        </w:rPr>
        <w:t>Surg Endosc</w:t>
      </w:r>
      <w:r w:rsidRPr="006E3834">
        <w:rPr>
          <w:rFonts w:ascii="Book Antiqua" w:eastAsia="SimSun" w:hAnsi="Book Antiqua" w:cs="SimSun"/>
          <w:kern w:val="0"/>
          <w:sz w:val="24"/>
          <w:lang w:eastAsia="zh-CN"/>
        </w:rPr>
        <w:t> 1999; </w:t>
      </w:r>
      <w:r w:rsidRPr="006E3834">
        <w:rPr>
          <w:rFonts w:ascii="Book Antiqua" w:eastAsia="SimSun" w:hAnsi="Book Antiqua" w:cs="SimSun"/>
          <w:b/>
          <w:bCs/>
          <w:kern w:val="0"/>
          <w:sz w:val="24"/>
          <w:lang w:eastAsia="zh-CN"/>
        </w:rPr>
        <w:t>13</w:t>
      </w:r>
      <w:r w:rsidRPr="006E3834">
        <w:rPr>
          <w:rFonts w:ascii="Book Antiqua" w:eastAsia="SimSun" w:hAnsi="Book Antiqua" w:cs="SimSun"/>
          <w:kern w:val="0"/>
          <w:sz w:val="24"/>
          <w:lang w:eastAsia="zh-CN"/>
        </w:rPr>
        <w:t>: 1099-1102 [PMID: 10556446</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DOI: 10.1007/s004649901181]</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9 </w:t>
      </w:r>
      <w:r w:rsidRPr="006E3834">
        <w:rPr>
          <w:rFonts w:ascii="Book Antiqua" w:eastAsia="SimSun" w:hAnsi="Book Antiqua" w:cs="SimSun"/>
          <w:b/>
          <w:bCs/>
          <w:kern w:val="0"/>
          <w:sz w:val="24"/>
          <w:lang w:eastAsia="zh-CN"/>
        </w:rPr>
        <w:t>Schäfer M</w:t>
      </w:r>
      <w:r w:rsidRPr="006E3834">
        <w:rPr>
          <w:rFonts w:ascii="Book Antiqua" w:eastAsia="SimSun" w:hAnsi="Book Antiqua" w:cs="SimSun"/>
          <w:kern w:val="0"/>
          <w:sz w:val="24"/>
          <w:lang w:eastAsia="zh-CN"/>
        </w:rPr>
        <w:t xml:space="preserve">, Suter C, Klaiber C, Wehrli H, Frei E, Krähenbühl L. Spilled gallstones after laparoscopic cholecystectomy. A relevant problem? A </w:t>
      </w:r>
      <w:r w:rsidRPr="006E3834">
        <w:rPr>
          <w:rFonts w:ascii="Book Antiqua" w:eastAsia="SimSun" w:hAnsi="Book Antiqua" w:cs="SimSun"/>
          <w:kern w:val="0"/>
          <w:sz w:val="24"/>
          <w:lang w:eastAsia="zh-CN"/>
        </w:rPr>
        <w:lastRenderedPageBreak/>
        <w:t>retrospective analysis of 10,174 laparoscopic cholecystectomies. </w:t>
      </w:r>
      <w:r w:rsidRPr="006E3834">
        <w:rPr>
          <w:rFonts w:ascii="Book Antiqua" w:eastAsia="SimSun" w:hAnsi="Book Antiqua" w:cs="SimSun"/>
          <w:i/>
          <w:iCs/>
          <w:kern w:val="0"/>
          <w:sz w:val="24"/>
          <w:lang w:eastAsia="zh-CN"/>
        </w:rPr>
        <w:t>Surg Endosc</w:t>
      </w:r>
      <w:r w:rsidRPr="006E3834">
        <w:rPr>
          <w:rFonts w:ascii="Book Antiqua" w:eastAsia="SimSun" w:hAnsi="Book Antiqua" w:cs="SimSun"/>
          <w:kern w:val="0"/>
          <w:sz w:val="24"/>
          <w:lang w:eastAsia="zh-CN"/>
        </w:rPr>
        <w:t> 1998;</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b/>
          <w:bCs/>
          <w:kern w:val="0"/>
          <w:sz w:val="24"/>
          <w:lang w:eastAsia="zh-CN"/>
        </w:rPr>
        <w:t>12</w:t>
      </w:r>
      <w:r w:rsidRPr="006E3834">
        <w:rPr>
          <w:rFonts w:ascii="Book Antiqua" w:eastAsia="SimSun" w:hAnsi="Book Antiqua" w:cs="SimSun"/>
          <w:kern w:val="0"/>
          <w:sz w:val="24"/>
          <w:lang w:eastAsia="zh-CN"/>
        </w:rPr>
        <w:t>: 305-309 [PMID: 9543518</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DOI: 10.1007/s004649900659]</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10 </w:t>
      </w:r>
      <w:r w:rsidRPr="006E3834">
        <w:rPr>
          <w:rFonts w:ascii="Book Antiqua" w:eastAsia="SimSun" w:hAnsi="Book Antiqua" w:cs="SimSun"/>
          <w:b/>
          <w:bCs/>
          <w:kern w:val="0"/>
          <w:sz w:val="24"/>
          <w:lang w:eastAsia="zh-CN"/>
        </w:rPr>
        <w:t>Zehetner J</w:t>
      </w:r>
      <w:r w:rsidRPr="006E3834">
        <w:rPr>
          <w:rFonts w:ascii="Book Antiqua" w:eastAsia="SimSun" w:hAnsi="Book Antiqua" w:cs="SimSun"/>
          <w:kern w:val="0"/>
          <w:sz w:val="24"/>
          <w:lang w:eastAsia="zh-CN"/>
        </w:rPr>
        <w:t>, Shamiyeh A, Wayand W. Lost gallstones in laparoscopic cholecystectomy: all possible complications. </w:t>
      </w:r>
      <w:r w:rsidRPr="006E3834">
        <w:rPr>
          <w:rFonts w:ascii="Book Antiqua" w:eastAsia="SimSun" w:hAnsi="Book Antiqua" w:cs="SimSun"/>
          <w:i/>
          <w:iCs/>
          <w:kern w:val="0"/>
          <w:sz w:val="24"/>
          <w:lang w:eastAsia="zh-CN"/>
        </w:rPr>
        <w:t>Am J Surg</w:t>
      </w:r>
      <w:r w:rsidRPr="006E3834">
        <w:rPr>
          <w:rFonts w:ascii="Book Antiqua" w:eastAsia="SimSun" w:hAnsi="Book Antiqua" w:cs="SimSun"/>
          <w:kern w:val="0"/>
          <w:sz w:val="24"/>
          <w:lang w:eastAsia="zh-CN"/>
        </w:rPr>
        <w:t> 2007; </w:t>
      </w:r>
      <w:r w:rsidRPr="006E3834">
        <w:rPr>
          <w:rFonts w:ascii="Book Antiqua" w:eastAsia="SimSun" w:hAnsi="Book Antiqua" w:cs="SimSun"/>
          <w:b/>
          <w:bCs/>
          <w:kern w:val="0"/>
          <w:sz w:val="24"/>
          <w:lang w:eastAsia="zh-CN"/>
        </w:rPr>
        <w:t>193</w:t>
      </w:r>
      <w:r w:rsidRPr="006E3834">
        <w:rPr>
          <w:rFonts w:ascii="Book Antiqua" w:eastAsia="SimSun" w:hAnsi="Book Antiqua" w:cs="SimSun"/>
          <w:kern w:val="0"/>
          <w:sz w:val="24"/>
          <w:lang w:eastAsia="zh-CN"/>
        </w:rPr>
        <w:t>: 73-78 [PMID: 17188092 DOI: 10.1016/j.amjsurg.2006.05.015]</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11 </w:t>
      </w:r>
      <w:r w:rsidRPr="006E3834">
        <w:rPr>
          <w:rFonts w:ascii="Book Antiqua" w:eastAsia="SimSun" w:hAnsi="Book Antiqua" w:cs="SimSun"/>
          <w:b/>
          <w:bCs/>
          <w:kern w:val="0"/>
          <w:sz w:val="24"/>
          <w:lang w:eastAsia="zh-CN"/>
        </w:rPr>
        <w:t>Gürleyik E</w:t>
      </w:r>
      <w:r w:rsidRPr="006E3834">
        <w:rPr>
          <w:rFonts w:ascii="Book Antiqua" w:eastAsia="SimSun" w:hAnsi="Book Antiqua" w:cs="SimSun"/>
          <w:kern w:val="0"/>
          <w:sz w:val="24"/>
          <w:lang w:eastAsia="zh-CN"/>
        </w:rPr>
        <w:t>, Gürleyik G, Yücel O, Unalmi</w:t>
      </w:r>
      <w:r w:rsidRPr="006E3834">
        <w:rPr>
          <w:rFonts w:ascii="Book Antiqua" w:eastAsia="MS Mincho" w:hAnsi="Book Antiqua" w:cs="MS Mincho"/>
          <w:kern w:val="0"/>
          <w:sz w:val="24"/>
          <w:lang w:eastAsia="zh-CN"/>
        </w:rPr>
        <w:t>ŝ</w:t>
      </w:r>
      <w:r w:rsidRPr="006E3834">
        <w:rPr>
          <w:rFonts w:ascii="Book Antiqua" w:eastAsia="SimSun" w:hAnsi="Book Antiqua" w:cs="SimSun"/>
          <w:kern w:val="0"/>
          <w:sz w:val="24"/>
          <w:lang w:eastAsia="zh-CN"/>
        </w:rPr>
        <w:t>er S. Does chemical composition have an influence on the fate of intraperitoneal gallstone in rat? </w:t>
      </w:r>
      <w:r w:rsidRPr="006E3834">
        <w:rPr>
          <w:rFonts w:ascii="Book Antiqua" w:eastAsia="SimSun" w:hAnsi="Book Antiqua" w:cs="SimSun"/>
          <w:i/>
          <w:iCs/>
          <w:kern w:val="0"/>
          <w:sz w:val="24"/>
          <w:lang w:eastAsia="zh-CN"/>
        </w:rPr>
        <w:t>Surg Laparosc Endosc</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1998;</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b/>
          <w:bCs/>
          <w:kern w:val="0"/>
          <w:sz w:val="24"/>
          <w:lang w:eastAsia="zh-CN"/>
        </w:rPr>
        <w:t>8</w:t>
      </w:r>
      <w:r w:rsidRPr="006E3834">
        <w:rPr>
          <w:rFonts w:ascii="Book Antiqua" w:eastAsia="SimSun" w:hAnsi="Book Antiqua" w:cs="SimSun"/>
          <w:kern w:val="0"/>
          <w:sz w:val="24"/>
          <w:lang w:eastAsia="zh-CN"/>
        </w:rPr>
        <w:t>: 113-116 [PMID: 9566563</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DOI: 10.1097/00019509-199804000-00006]</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12 </w:t>
      </w:r>
      <w:r w:rsidRPr="006E3834">
        <w:rPr>
          <w:rFonts w:ascii="Book Antiqua" w:eastAsia="SimSun" w:hAnsi="Book Antiqua" w:cs="SimSun"/>
          <w:b/>
          <w:bCs/>
          <w:kern w:val="0"/>
          <w:sz w:val="24"/>
          <w:lang w:eastAsia="zh-CN"/>
        </w:rPr>
        <w:t>Stewart L</w:t>
      </w:r>
      <w:r w:rsidRPr="006E3834">
        <w:rPr>
          <w:rFonts w:ascii="Book Antiqua" w:eastAsia="SimSun" w:hAnsi="Book Antiqua" w:cs="SimSun"/>
          <w:kern w:val="0"/>
          <w:sz w:val="24"/>
          <w:lang w:eastAsia="zh-CN"/>
        </w:rPr>
        <w:t>, Smith AL, Pellegrini CA, Motson RW, Way LW. Pigment gallstones form as a composite of bacterial microcolonies and pigment solids. </w:t>
      </w:r>
      <w:r w:rsidRPr="006E3834">
        <w:rPr>
          <w:rFonts w:ascii="Book Antiqua" w:eastAsia="SimSun" w:hAnsi="Book Antiqua" w:cs="SimSun"/>
          <w:i/>
          <w:iCs/>
          <w:kern w:val="0"/>
          <w:sz w:val="24"/>
          <w:lang w:eastAsia="zh-CN"/>
        </w:rPr>
        <w:t>Ann Surg</w:t>
      </w:r>
      <w:r w:rsidRPr="006E3834">
        <w:rPr>
          <w:rFonts w:ascii="Book Antiqua" w:eastAsia="SimSun" w:hAnsi="Book Antiqua" w:cs="SimSun"/>
          <w:kern w:val="0"/>
          <w:sz w:val="24"/>
          <w:lang w:eastAsia="zh-CN"/>
        </w:rPr>
        <w:t> 1987; </w:t>
      </w:r>
      <w:r w:rsidRPr="006E3834">
        <w:rPr>
          <w:rFonts w:ascii="Book Antiqua" w:eastAsia="SimSun" w:hAnsi="Book Antiqua" w:cs="SimSun"/>
          <w:b/>
          <w:bCs/>
          <w:kern w:val="0"/>
          <w:sz w:val="24"/>
          <w:lang w:eastAsia="zh-CN"/>
        </w:rPr>
        <w:t>206</w:t>
      </w:r>
      <w:r w:rsidRPr="006E3834">
        <w:rPr>
          <w:rFonts w:ascii="Book Antiqua" w:eastAsia="SimSun" w:hAnsi="Book Antiqua" w:cs="SimSun"/>
          <w:kern w:val="0"/>
          <w:sz w:val="24"/>
          <w:lang w:eastAsia="zh-CN"/>
        </w:rPr>
        <w:t>: 242-250 [PMID: 3632090]</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13 </w:t>
      </w:r>
      <w:r w:rsidRPr="006E3834">
        <w:rPr>
          <w:rFonts w:ascii="Book Antiqua" w:eastAsia="SimSun" w:hAnsi="Book Antiqua" w:cs="SimSun"/>
          <w:b/>
          <w:bCs/>
          <w:kern w:val="0"/>
          <w:sz w:val="24"/>
          <w:lang w:eastAsia="zh-CN"/>
        </w:rPr>
        <w:t>Horton M</w:t>
      </w:r>
      <w:r w:rsidRPr="006E3834">
        <w:rPr>
          <w:rFonts w:ascii="Book Antiqua" w:eastAsia="SimSun" w:hAnsi="Book Antiqua" w:cs="SimSun"/>
          <w:kern w:val="0"/>
          <w:sz w:val="24"/>
          <w:lang w:eastAsia="zh-CN"/>
        </w:rPr>
        <w:t>, Florence MG. Unusual abscess patterns following dropped gallstones during laparoscopic cholecystectomy. </w:t>
      </w:r>
      <w:r w:rsidRPr="006E3834">
        <w:rPr>
          <w:rFonts w:ascii="Book Antiqua" w:eastAsia="SimSun" w:hAnsi="Book Antiqua" w:cs="SimSun"/>
          <w:i/>
          <w:iCs/>
          <w:kern w:val="0"/>
          <w:sz w:val="24"/>
          <w:lang w:eastAsia="zh-CN"/>
        </w:rPr>
        <w:t>Am J Surg</w:t>
      </w:r>
      <w:r w:rsidRPr="006E3834">
        <w:rPr>
          <w:rFonts w:ascii="Book Antiqua" w:eastAsia="SimSun" w:hAnsi="Book Antiqua" w:cs="SimSun"/>
          <w:kern w:val="0"/>
          <w:sz w:val="24"/>
          <w:lang w:eastAsia="zh-CN"/>
        </w:rPr>
        <w:t> 1998; </w:t>
      </w:r>
      <w:r w:rsidRPr="006E3834">
        <w:rPr>
          <w:rFonts w:ascii="Book Antiqua" w:eastAsia="SimSun" w:hAnsi="Book Antiqua" w:cs="SimSun"/>
          <w:b/>
          <w:bCs/>
          <w:kern w:val="0"/>
          <w:sz w:val="24"/>
          <w:lang w:eastAsia="zh-CN"/>
        </w:rPr>
        <w:t>175</w:t>
      </w:r>
      <w:r w:rsidRPr="006E3834">
        <w:rPr>
          <w:rFonts w:ascii="Book Antiqua" w:eastAsia="SimSun" w:hAnsi="Book Antiqua" w:cs="SimSun"/>
          <w:kern w:val="0"/>
          <w:sz w:val="24"/>
          <w:lang w:eastAsia="zh-CN"/>
        </w:rPr>
        <w:t>: 375-379 [PMID: 9600281 DOI: 10.1016/S0002-9610(98)00048-8]</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14 </w:t>
      </w:r>
      <w:r w:rsidRPr="006E3834">
        <w:rPr>
          <w:rFonts w:ascii="Book Antiqua" w:eastAsia="SimSun" w:hAnsi="Book Antiqua" w:cs="SimSun"/>
          <w:b/>
          <w:bCs/>
          <w:kern w:val="0"/>
          <w:sz w:val="24"/>
          <w:lang w:eastAsia="zh-CN"/>
        </w:rPr>
        <w:t>Frola C</w:t>
      </w:r>
      <w:r w:rsidRPr="006E3834">
        <w:rPr>
          <w:rFonts w:ascii="Book Antiqua" w:eastAsia="SimSun" w:hAnsi="Book Antiqua" w:cs="SimSun"/>
          <w:kern w:val="0"/>
          <w:sz w:val="24"/>
          <w:lang w:eastAsia="zh-CN"/>
        </w:rPr>
        <w:t>, Cannici F, Cantoni S, Tagliafico E, Luminati T. Peritoneal abscess formation as a late complication of gallstones spilled during laparoscopic cholecystectomy.</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i/>
          <w:iCs/>
          <w:kern w:val="0"/>
          <w:sz w:val="24"/>
          <w:lang w:eastAsia="zh-CN"/>
        </w:rPr>
        <w:t>Br J Radiol</w:t>
      </w:r>
      <w:r w:rsidRPr="006E3834">
        <w:rPr>
          <w:rFonts w:ascii="Book Antiqua" w:eastAsia="SimSun" w:hAnsi="Book Antiqua" w:cs="SimSun"/>
          <w:kern w:val="0"/>
          <w:sz w:val="24"/>
          <w:lang w:eastAsia="zh-CN"/>
        </w:rPr>
        <w:t> 1999;</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b/>
          <w:bCs/>
          <w:kern w:val="0"/>
          <w:sz w:val="24"/>
          <w:lang w:eastAsia="zh-CN"/>
        </w:rPr>
        <w:t>72</w:t>
      </w:r>
      <w:r w:rsidRPr="006E3834">
        <w:rPr>
          <w:rFonts w:ascii="Book Antiqua" w:eastAsia="SimSun" w:hAnsi="Book Antiqua" w:cs="SimSun"/>
          <w:kern w:val="0"/>
          <w:sz w:val="24"/>
          <w:lang w:eastAsia="zh-CN"/>
        </w:rPr>
        <w:t>: 201-203 [PMID: 10365074 DOI: 10.1259/bjr.72.854.10365074]</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15 </w:t>
      </w:r>
      <w:r w:rsidRPr="006E3834">
        <w:rPr>
          <w:rFonts w:ascii="Book Antiqua" w:eastAsia="SimSun" w:hAnsi="Book Antiqua" w:cs="SimSun"/>
          <w:b/>
          <w:bCs/>
          <w:kern w:val="0"/>
          <w:sz w:val="24"/>
          <w:lang w:eastAsia="zh-CN"/>
        </w:rPr>
        <w:t>Offiah C</w:t>
      </w:r>
      <w:r w:rsidRPr="006E3834">
        <w:rPr>
          <w:rFonts w:ascii="Book Antiqua" w:eastAsia="SimSun" w:hAnsi="Book Antiqua" w:cs="SimSun"/>
          <w:kern w:val="0"/>
          <w:sz w:val="24"/>
          <w:lang w:eastAsia="zh-CN"/>
        </w:rPr>
        <w:t>, Robinson P, Keeling-Roberts CS. The one that got away. </w:t>
      </w:r>
      <w:r w:rsidRPr="006E3834">
        <w:rPr>
          <w:rFonts w:ascii="Book Antiqua" w:eastAsia="SimSun" w:hAnsi="Book Antiqua" w:cs="SimSun"/>
          <w:i/>
          <w:iCs/>
          <w:kern w:val="0"/>
          <w:sz w:val="24"/>
          <w:lang w:eastAsia="zh-CN"/>
        </w:rPr>
        <w:t>Br J Radiol</w:t>
      </w:r>
      <w:r w:rsidRPr="006E3834">
        <w:rPr>
          <w:rFonts w:ascii="Book Antiqua" w:eastAsia="SimSun" w:hAnsi="Book Antiqua" w:cs="SimSun"/>
          <w:kern w:val="0"/>
          <w:sz w:val="24"/>
          <w:lang w:eastAsia="zh-CN"/>
        </w:rPr>
        <w:t> 2002; </w:t>
      </w:r>
      <w:r w:rsidRPr="006E3834">
        <w:rPr>
          <w:rFonts w:ascii="Book Antiqua" w:eastAsia="SimSun" w:hAnsi="Book Antiqua" w:cs="SimSun"/>
          <w:b/>
          <w:bCs/>
          <w:kern w:val="0"/>
          <w:sz w:val="24"/>
          <w:lang w:eastAsia="zh-CN"/>
        </w:rPr>
        <w:t>75</w:t>
      </w:r>
      <w:r w:rsidRPr="006E3834">
        <w:rPr>
          <w:rFonts w:ascii="Book Antiqua" w:eastAsia="SimSun" w:hAnsi="Book Antiqua" w:cs="SimSun"/>
          <w:kern w:val="0"/>
          <w:sz w:val="24"/>
          <w:lang w:eastAsia="zh-CN"/>
        </w:rPr>
        <w:t>: 393-394 [PMID: 12000701 DOI: 10.1259/bjr.75.892.750393]</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16 </w:t>
      </w:r>
      <w:r w:rsidRPr="006E3834">
        <w:rPr>
          <w:rFonts w:ascii="Book Antiqua" w:eastAsia="SimSun" w:hAnsi="Book Antiqua" w:cs="SimSun"/>
          <w:b/>
          <w:bCs/>
          <w:kern w:val="0"/>
          <w:sz w:val="24"/>
          <w:lang w:eastAsia="zh-CN"/>
        </w:rPr>
        <w:t>Bennett AA</w:t>
      </w:r>
      <w:r w:rsidRPr="006E3834">
        <w:rPr>
          <w:rFonts w:ascii="Book Antiqua" w:eastAsia="SimSun" w:hAnsi="Book Antiqua" w:cs="SimSun"/>
          <w:kern w:val="0"/>
          <w:sz w:val="24"/>
          <w:lang w:eastAsia="zh-CN"/>
        </w:rPr>
        <w:t>, Gilkeson RC, Haaga JR, Makkar VK, Onders RP. Complications of "dropped" gallstones after laparoscopic cholecystectomy: technical considerations and imaging findings. </w:t>
      </w:r>
      <w:r w:rsidRPr="006E3834">
        <w:rPr>
          <w:rFonts w:ascii="Book Antiqua" w:eastAsia="SimSun" w:hAnsi="Book Antiqua" w:cs="SimSun"/>
          <w:i/>
          <w:iCs/>
          <w:kern w:val="0"/>
          <w:sz w:val="24"/>
          <w:lang w:eastAsia="zh-CN"/>
        </w:rPr>
        <w:t>Abdom Imaging</w:t>
      </w:r>
      <w:r w:rsidRPr="006E3834">
        <w:rPr>
          <w:rFonts w:ascii="Book Antiqua" w:eastAsia="SimSun" w:hAnsi="Book Antiqua" w:cs="SimSun"/>
          <w:kern w:val="0"/>
          <w:sz w:val="24"/>
          <w:lang w:eastAsia="zh-CN"/>
        </w:rPr>
        <w:t> </w:t>
      </w:r>
      <w:r w:rsidRPr="006E3834">
        <w:rPr>
          <w:rFonts w:ascii="Book Antiqua" w:eastAsia="SimSun" w:hAnsi="Book Antiqua" w:cs="SimSun" w:hint="eastAsia"/>
          <w:kern w:val="0"/>
          <w:sz w:val="24"/>
          <w:lang w:eastAsia="zh-CN"/>
        </w:rPr>
        <w:t>2000</w:t>
      </w:r>
      <w:r w:rsidRPr="006E3834">
        <w:rPr>
          <w:rFonts w:ascii="Book Antiqua" w:eastAsia="SimSun" w:hAnsi="Book Antiqua" w:cs="SimSun"/>
          <w:kern w:val="0"/>
          <w:sz w:val="24"/>
          <w:lang w:eastAsia="zh-CN"/>
        </w:rPr>
        <w:t>; </w:t>
      </w:r>
      <w:r w:rsidRPr="006E3834">
        <w:rPr>
          <w:rFonts w:ascii="Book Antiqua" w:eastAsia="SimSun" w:hAnsi="Book Antiqua" w:cs="SimSun"/>
          <w:b/>
          <w:bCs/>
          <w:kern w:val="0"/>
          <w:sz w:val="24"/>
          <w:lang w:eastAsia="zh-CN"/>
        </w:rPr>
        <w:t>25</w:t>
      </w:r>
      <w:r w:rsidRPr="006E3834">
        <w:rPr>
          <w:rFonts w:ascii="Book Antiqua" w:eastAsia="SimSun" w:hAnsi="Book Antiqua" w:cs="SimSun"/>
          <w:kern w:val="0"/>
          <w:sz w:val="24"/>
          <w:lang w:eastAsia="zh-CN"/>
        </w:rPr>
        <w:t>: 190-193 [PMID: 10675465</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DOI:</w:t>
      </w:r>
      <w:r w:rsidRPr="006E3834">
        <w:rPr>
          <w:rFonts w:ascii="Book Antiqua" w:eastAsia="SimSun" w:hAnsi="Book Antiqua" w:cs="SimSun" w:hint="eastAsia"/>
          <w:kern w:val="0"/>
          <w:sz w:val="24"/>
          <w:lang w:eastAsia="zh-CN"/>
        </w:rPr>
        <w:t xml:space="preserve"> </w:t>
      </w:r>
      <w:r w:rsidRPr="006E3834">
        <w:rPr>
          <w:rFonts w:ascii="Book Antiqua" w:eastAsia="SimSun" w:hAnsi="Book Antiqua" w:cs="SimSun"/>
          <w:kern w:val="0"/>
          <w:sz w:val="24"/>
          <w:lang w:eastAsia="zh-CN"/>
        </w:rPr>
        <w:t>10.1007/s002619910043]</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17 </w:t>
      </w:r>
      <w:r w:rsidRPr="006E3834">
        <w:rPr>
          <w:rFonts w:ascii="Book Antiqua" w:eastAsia="SimSun" w:hAnsi="Book Antiqua" w:cs="SimSun"/>
          <w:b/>
          <w:bCs/>
          <w:kern w:val="0"/>
          <w:sz w:val="24"/>
          <w:lang w:eastAsia="zh-CN"/>
        </w:rPr>
        <w:t>Baron RL</w:t>
      </w:r>
      <w:r w:rsidRPr="006E3834">
        <w:rPr>
          <w:rFonts w:ascii="Book Antiqua" w:eastAsia="SimSun" w:hAnsi="Book Antiqua" w:cs="SimSun"/>
          <w:kern w:val="0"/>
          <w:sz w:val="24"/>
          <w:lang w:eastAsia="zh-CN"/>
        </w:rPr>
        <w:t>, Rohrmann CA, Lee SP, Shuman WP, Teefey SA. CT evaluation of gallstones in vitro: correlation with chemical analysis. </w:t>
      </w:r>
      <w:r w:rsidRPr="006E3834">
        <w:rPr>
          <w:rFonts w:ascii="Book Antiqua" w:eastAsia="SimSun" w:hAnsi="Book Antiqua" w:cs="SimSun"/>
          <w:i/>
          <w:iCs/>
          <w:kern w:val="0"/>
          <w:sz w:val="24"/>
          <w:lang w:eastAsia="zh-CN"/>
        </w:rPr>
        <w:t>AJR Am J Roentgenol</w:t>
      </w:r>
      <w:r w:rsidRPr="006E3834">
        <w:rPr>
          <w:rFonts w:ascii="Book Antiqua" w:eastAsia="SimSun" w:hAnsi="Book Antiqua" w:cs="SimSun"/>
          <w:kern w:val="0"/>
          <w:sz w:val="24"/>
          <w:lang w:eastAsia="zh-CN"/>
        </w:rPr>
        <w:t> 1988; </w:t>
      </w:r>
      <w:r w:rsidRPr="006E3834">
        <w:rPr>
          <w:rFonts w:ascii="Book Antiqua" w:eastAsia="SimSun" w:hAnsi="Book Antiqua" w:cs="SimSun"/>
          <w:b/>
          <w:bCs/>
          <w:kern w:val="0"/>
          <w:sz w:val="24"/>
          <w:lang w:eastAsia="zh-CN"/>
        </w:rPr>
        <w:t>151</w:t>
      </w:r>
      <w:r w:rsidRPr="006E3834">
        <w:rPr>
          <w:rFonts w:ascii="Book Antiqua" w:eastAsia="SimSun" w:hAnsi="Book Antiqua" w:cs="SimSun"/>
          <w:kern w:val="0"/>
          <w:sz w:val="24"/>
          <w:lang w:eastAsia="zh-CN"/>
        </w:rPr>
        <w:t>: 1123-1128 [PMID: 3263765 DOI: 10.2214/ajr.151.6.1123]</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18 </w:t>
      </w:r>
      <w:r w:rsidRPr="006E3834">
        <w:rPr>
          <w:rFonts w:ascii="Book Antiqua" w:eastAsia="SimSun" w:hAnsi="Book Antiqua" w:cs="SimSun"/>
          <w:b/>
          <w:bCs/>
          <w:kern w:val="0"/>
          <w:sz w:val="24"/>
          <w:lang w:eastAsia="zh-CN"/>
        </w:rPr>
        <w:t>Dasari BV</w:t>
      </w:r>
      <w:r w:rsidRPr="006E3834">
        <w:rPr>
          <w:rFonts w:ascii="Book Antiqua" w:eastAsia="SimSun" w:hAnsi="Book Antiqua" w:cs="SimSun"/>
          <w:kern w:val="0"/>
          <w:sz w:val="24"/>
          <w:lang w:eastAsia="zh-CN"/>
        </w:rPr>
        <w:t>, Loan W, Carey DP. Spilled gallstones mimicking peritoneal metastases. </w:t>
      </w:r>
      <w:r w:rsidRPr="006E3834">
        <w:rPr>
          <w:rFonts w:ascii="Book Antiqua" w:eastAsia="SimSun" w:hAnsi="Book Antiqua" w:cs="SimSun"/>
          <w:i/>
          <w:iCs/>
          <w:kern w:val="0"/>
          <w:sz w:val="24"/>
          <w:lang w:eastAsia="zh-CN"/>
        </w:rPr>
        <w:t>JSLS</w:t>
      </w:r>
      <w:r w:rsidRPr="006E3834">
        <w:rPr>
          <w:rFonts w:ascii="Book Antiqua" w:eastAsia="SimSun" w:hAnsi="Book Antiqua" w:cs="SimSun"/>
          <w:kern w:val="0"/>
          <w:sz w:val="24"/>
          <w:lang w:eastAsia="zh-CN"/>
        </w:rPr>
        <w:t> </w:t>
      </w:r>
      <w:r w:rsidRPr="006E3834">
        <w:rPr>
          <w:rFonts w:ascii="Book Antiqua" w:eastAsia="SimSun" w:hAnsi="Book Antiqua" w:cs="SimSun" w:hint="eastAsia"/>
          <w:kern w:val="0"/>
          <w:sz w:val="24"/>
          <w:lang w:eastAsia="zh-CN"/>
        </w:rPr>
        <w:t>2009</w:t>
      </w:r>
      <w:r w:rsidRPr="006E3834">
        <w:rPr>
          <w:rFonts w:ascii="Book Antiqua" w:eastAsia="SimSun" w:hAnsi="Book Antiqua" w:cs="SimSun"/>
          <w:kern w:val="0"/>
          <w:sz w:val="24"/>
          <w:lang w:eastAsia="zh-CN"/>
        </w:rPr>
        <w:t>; </w:t>
      </w:r>
      <w:r w:rsidRPr="006E3834">
        <w:rPr>
          <w:rFonts w:ascii="Book Antiqua" w:eastAsia="SimSun" w:hAnsi="Book Antiqua" w:cs="SimSun"/>
          <w:b/>
          <w:bCs/>
          <w:kern w:val="0"/>
          <w:sz w:val="24"/>
          <w:lang w:eastAsia="zh-CN"/>
        </w:rPr>
        <w:t>13</w:t>
      </w:r>
      <w:r w:rsidRPr="006E3834">
        <w:rPr>
          <w:rFonts w:ascii="Book Antiqua" w:eastAsia="SimSun" w:hAnsi="Book Antiqua" w:cs="SimSun"/>
          <w:kern w:val="0"/>
          <w:sz w:val="24"/>
          <w:lang w:eastAsia="zh-CN"/>
        </w:rPr>
        <w:t>: 73-76 [PMID: 19366546]</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lastRenderedPageBreak/>
        <w:t>19 </w:t>
      </w:r>
      <w:r w:rsidRPr="006E3834">
        <w:rPr>
          <w:rFonts w:ascii="Book Antiqua" w:eastAsia="SimSun" w:hAnsi="Book Antiqua" w:cs="SimSun"/>
          <w:b/>
          <w:bCs/>
          <w:kern w:val="0"/>
          <w:sz w:val="24"/>
          <w:lang w:eastAsia="zh-CN"/>
        </w:rPr>
        <w:t>Morrin MM</w:t>
      </w:r>
      <w:r w:rsidRPr="006E3834">
        <w:rPr>
          <w:rFonts w:ascii="Book Antiqua" w:eastAsia="SimSun" w:hAnsi="Book Antiqua" w:cs="SimSun"/>
          <w:kern w:val="0"/>
          <w:sz w:val="24"/>
          <w:lang w:eastAsia="zh-CN"/>
        </w:rPr>
        <w:t>, Kruskal JB, Hochman MG, Saldinger PF, Kane RA. Radiologic features of complications arising from dropped gallstones in laparoscopic cholecystectomy patients. </w:t>
      </w:r>
      <w:r w:rsidRPr="006E3834">
        <w:rPr>
          <w:rFonts w:ascii="Book Antiqua" w:eastAsia="SimSun" w:hAnsi="Book Antiqua" w:cs="SimSun"/>
          <w:i/>
          <w:iCs/>
          <w:kern w:val="0"/>
          <w:sz w:val="24"/>
          <w:lang w:eastAsia="zh-CN"/>
        </w:rPr>
        <w:t>AJR Am J Roentgenol</w:t>
      </w:r>
      <w:r w:rsidRPr="006E3834">
        <w:rPr>
          <w:rFonts w:ascii="Book Antiqua" w:eastAsia="SimSun" w:hAnsi="Book Antiqua" w:cs="SimSun"/>
          <w:kern w:val="0"/>
          <w:sz w:val="24"/>
          <w:lang w:eastAsia="zh-CN"/>
        </w:rPr>
        <w:t> 2000; </w:t>
      </w:r>
      <w:r w:rsidRPr="006E3834">
        <w:rPr>
          <w:rFonts w:ascii="Book Antiqua" w:eastAsia="SimSun" w:hAnsi="Book Antiqua" w:cs="SimSun"/>
          <w:b/>
          <w:bCs/>
          <w:kern w:val="0"/>
          <w:sz w:val="24"/>
          <w:lang w:eastAsia="zh-CN"/>
        </w:rPr>
        <w:t>174</w:t>
      </w:r>
      <w:r w:rsidRPr="006E3834">
        <w:rPr>
          <w:rFonts w:ascii="Book Antiqua" w:eastAsia="SimSun" w:hAnsi="Book Antiqua" w:cs="SimSun"/>
          <w:kern w:val="0"/>
          <w:sz w:val="24"/>
          <w:lang w:eastAsia="zh-CN"/>
        </w:rPr>
        <w:t>: 1441-1445 [PMID: 10789809 DOI: 10.2214/ajr.174.5.1741441]</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20 </w:t>
      </w:r>
      <w:r w:rsidRPr="006E3834">
        <w:rPr>
          <w:rFonts w:ascii="Book Antiqua" w:eastAsia="SimSun" w:hAnsi="Book Antiqua" w:cs="SimSun"/>
          <w:b/>
          <w:bCs/>
          <w:kern w:val="0"/>
          <w:sz w:val="24"/>
          <w:lang w:eastAsia="zh-CN"/>
        </w:rPr>
        <w:t>Van Brunt PH</w:t>
      </w:r>
      <w:r w:rsidRPr="006E3834">
        <w:rPr>
          <w:rFonts w:ascii="Book Antiqua" w:eastAsia="SimSun" w:hAnsi="Book Antiqua" w:cs="SimSun"/>
          <w:kern w:val="0"/>
          <w:sz w:val="24"/>
          <w:lang w:eastAsia="zh-CN"/>
        </w:rPr>
        <w:t>, Lanzafame RJ. Subhepatic inflammatory mass after laparoscopic cholecystectomy. A delayed complication of spilled gallstones. </w:t>
      </w:r>
      <w:r w:rsidRPr="006E3834">
        <w:rPr>
          <w:rFonts w:ascii="Book Antiqua" w:eastAsia="SimSun" w:hAnsi="Book Antiqua" w:cs="SimSun"/>
          <w:i/>
          <w:iCs/>
          <w:kern w:val="0"/>
          <w:sz w:val="24"/>
          <w:lang w:eastAsia="zh-CN"/>
        </w:rPr>
        <w:t>Arch Surg</w:t>
      </w:r>
      <w:r w:rsidRPr="006E3834">
        <w:rPr>
          <w:rFonts w:ascii="Book Antiqua" w:eastAsia="SimSun" w:hAnsi="Book Antiqua" w:cs="SimSun"/>
          <w:kern w:val="0"/>
          <w:sz w:val="24"/>
          <w:lang w:eastAsia="zh-CN"/>
        </w:rPr>
        <w:t> 1994; </w:t>
      </w:r>
      <w:r w:rsidRPr="006E3834">
        <w:rPr>
          <w:rFonts w:ascii="Book Antiqua" w:eastAsia="SimSun" w:hAnsi="Book Antiqua" w:cs="SimSun"/>
          <w:b/>
          <w:bCs/>
          <w:kern w:val="0"/>
          <w:sz w:val="24"/>
          <w:lang w:eastAsia="zh-CN"/>
        </w:rPr>
        <w:t>129</w:t>
      </w:r>
      <w:r w:rsidRPr="006E3834">
        <w:rPr>
          <w:rFonts w:ascii="Book Antiqua" w:eastAsia="SimSun" w:hAnsi="Book Antiqua" w:cs="SimSun"/>
          <w:kern w:val="0"/>
          <w:sz w:val="24"/>
          <w:lang w:eastAsia="zh-CN"/>
        </w:rPr>
        <w:t>: 882-883 [PMID: 8048863]</w:t>
      </w:r>
    </w:p>
    <w:p w:rsidR="006E3834" w:rsidRPr="006E3834" w:rsidRDefault="006E3834" w:rsidP="006E3834">
      <w:pPr>
        <w:widowControl/>
        <w:wordWrap/>
        <w:autoSpaceDE/>
        <w:autoSpaceDN/>
        <w:spacing w:line="360" w:lineRule="auto"/>
        <w:rPr>
          <w:rFonts w:ascii="Book Antiqua" w:eastAsia="SimSun" w:hAnsi="Book Antiqua" w:cs="SimSun"/>
          <w:kern w:val="0"/>
          <w:sz w:val="24"/>
          <w:lang w:eastAsia="zh-CN"/>
        </w:rPr>
      </w:pPr>
      <w:r w:rsidRPr="006E3834">
        <w:rPr>
          <w:rFonts w:ascii="Book Antiqua" w:eastAsia="SimSun" w:hAnsi="Book Antiqua" w:cs="SimSun"/>
          <w:kern w:val="0"/>
          <w:sz w:val="24"/>
          <w:lang w:eastAsia="zh-CN"/>
        </w:rPr>
        <w:t>21 </w:t>
      </w:r>
      <w:r w:rsidRPr="006E3834">
        <w:rPr>
          <w:rFonts w:ascii="Book Antiqua" w:eastAsia="SimSun" w:hAnsi="Book Antiqua" w:cs="SimSun"/>
          <w:b/>
          <w:bCs/>
          <w:kern w:val="0"/>
          <w:sz w:val="24"/>
          <w:lang w:eastAsia="zh-CN"/>
        </w:rPr>
        <w:t>Nayak L</w:t>
      </w:r>
      <w:r w:rsidRPr="006E3834">
        <w:rPr>
          <w:rFonts w:ascii="Book Antiqua" w:eastAsia="SimSun" w:hAnsi="Book Antiqua" w:cs="SimSun"/>
          <w:kern w:val="0"/>
          <w:sz w:val="24"/>
          <w:lang w:eastAsia="zh-CN"/>
        </w:rPr>
        <w:t>, Menias CO, Gayer G. Dropped gallstones: spectrum of imaging findings, complications and diagnostic pitfalls. </w:t>
      </w:r>
      <w:r w:rsidRPr="006E3834">
        <w:rPr>
          <w:rFonts w:ascii="Book Antiqua" w:eastAsia="SimSun" w:hAnsi="Book Antiqua" w:cs="SimSun"/>
          <w:i/>
          <w:iCs/>
          <w:kern w:val="0"/>
          <w:sz w:val="24"/>
          <w:lang w:eastAsia="zh-CN"/>
        </w:rPr>
        <w:t>Br J Radiol</w:t>
      </w:r>
      <w:r w:rsidRPr="006E3834">
        <w:rPr>
          <w:rFonts w:ascii="Book Antiqua" w:eastAsia="SimSun" w:hAnsi="Book Antiqua" w:cs="SimSun"/>
          <w:kern w:val="0"/>
          <w:sz w:val="24"/>
          <w:lang w:eastAsia="zh-CN"/>
        </w:rPr>
        <w:t> 2013; </w:t>
      </w:r>
      <w:r w:rsidRPr="006E3834">
        <w:rPr>
          <w:rFonts w:ascii="Book Antiqua" w:eastAsia="SimSun" w:hAnsi="Book Antiqua" w:cs="SimSun"/>
          <w:b/>
          <w:bCs/>
          <w:kern w:val="0"/>
          <w:sz w:val="24"/>
          <w:lang w:eastAsia="zh-CN"/>
        </w:rPr>
        <w:t>86</w:t>
      </w:r>
      <w:r w:rsidRPr="006E3834">
        <w:rPr>
          <w:rFonts w:ascii="Book Antiqua" w:eastAsia="SimSun" w:hAnsi="Book Antiqua" w:cs="SimSun"/>
          <w:kern w:val="0"/>
          <w:sz w:val="24"/>
          <w:lang w:eastAsia="zh-CN"/>
        </w:rPr>
        <w:t>: 20120588 [PMID: 23747395 DOI: 10.1259/bjr.20120588]</w:t>
      </w:r>
    </w:p>
    <w:p w:rsidR="006E3834" w:rsidRPr="006E3834" w:rsidRDefault="006E3834" w:rsidP="006E3834">
      <w:pPr>
        <w:autoSpaceDE/>
        <w:autoSpaceDN/>
        <w:spacing w:line="360" w:lineRule="auto"/>
        <w:jc w:val="right"/>
        <w:rPr>
          <w:rFonts w:ascii="Book Antiqua" w:eastAsia="SimSun" w:hAnsi="Book Antiqua"/>
          <w:sz w:val="24"/>
          <w:lang w:eastAsia="zh-CN"/>
        </w:rPr>
      </w:pPr>
      <w:bookmarkStart w:id="52" w:name="OLE_LINK51"/>
      <w:bookmarkStart w:id="53" w:name="OLE_LINK52"/>
      <w:bookmarkStart w:id="54" w:name="OLE_LINK120"/>
      <w:bookmarkStart w:id="55" w:name="OLE_LINK148"/>
      <w:bookmarkStart w:id="56" w:name="OLE_LINK72"/>
      <w:bookmarkStart w:id="57" w:name="OLE_LINK112"/>
      <w:bookmarkStart w:id="58" w:name="OLE_LINK320"/>
      <w:bookmarkStart w:id="59" w:name="OLE_LINK387"/>
      <w:bookmarkStart w:id="60" w:name="OLE_LINK183"/>
      <w:bookmarkStart w:id="61" w:name="OLE_LINK254"/>
      <w:bookmarkStart w:id="62" w:name="OLE_LINK149"/>
      <w:bookmarkStart w:id="63" w:name="OLE_LINK225"/>
      <w:bookmarkStart w:id="64" w:name="OLE_LINK207"/>
      <w:bookmarkStart w:id="65" w:name="OLE_LINK226"/>
      <w:bookmarkStart w:id="66" w:name="OLE_LINK212"/>
      <w:bookmarkStart w:id="67" w:name="OLE_LINK250"/>
      <w:bookmarkStart w:id="68" w:name="OLE_LINK281"/>
      <w:bookmarkStart w:id="69" w:name="OLE_LINK282"/>
      <w:bookmarkStart w:id="70" w:name="OLE_LINK313"/>
      <w:bookmarkStart w:id="71" w:name="OLE_LINK304"/>
      <w:bookmarkStart w:id="72" w:name="OLE_LINK321"/>
      <w:bookmarkStart w:id="73" w:name="OLE_LINK385"/>
      <w:bookmarkStart w:id="74" w:name="OLE_LINK400"/>
      <w:bookmarkStart w:id="75" w:name="OLE_LINK346"/>
      <w:bookmarkStart w:id="76" w:name="OLE_LINK371"/>
      <w:bookmarkStart w:id="77" w:name="OLE_LINK334"/>
      <w:bookmarkStart w:id="78" w:name="OLE_LINK1830"/>
      <w:bookmarkStart w:id="79" w:name="OLE_LINK457"/>
      <w:bookmarkStart w:id="80" w:name="OLE_LINK288"/>
      <w:bookmarkStart w:id="81" w:name="OLE_LINK384"/>
      <w:bookmarkStart w:id="82" w:name="OLE_LINK379"/>
      <w:bookmarkStart w:id="83" w:name="OLE_LINK303"/>
      <w:bookmarkStart w:id="84" w:name="OLE_LINK450"/>
      <w:bookmarkStart w:id="85" w:name="OLE_LINK489"/>
      <w:bookmarkStart w:id="86" w:name="OLE_LINK535"/>
      <w:bookmarkStart w:id="87" w:name="OLE_LINK648"/>
      <w:bookmarkStart w:id="88" w:name="OLE_LINK686"/>
      <w:bookmarkStart w:id="89" w:name="OLE_LINK471"/>
      <w:bookmarkStart w:id="90" w:name="OLE_LINK462"/>
      <w:bookmarkStart w:id="91" w:name="OLE_LINK519"/>
      <w:bookmarkStart w:id="92" w:name="OLE_LINK575"/>
      <w:bookmarkStart w:id="93" w:name="OLE_LINK491"/>
      <w:bookmarkStart w:id="94" w:name="OLE_LINK532"/>
      <w:bookmarkStart w:id="95" w:name="OLE_LINK572"/>
      <w:bookmarkStart w:id="96" w:name="OLE_LINK574"/>
      <w:bookmarkStart w:id="97" w:name="OLE_LINK480"/>
      <w:bookmarkStart w:id="98" w:name="OLE_LINK567"/>
      <w:bookmarkStart w:id="99" w:name="OLE_LINK2700"/>
      <w:bookmarkStart w:id="100" w:name="OLE_LINK581"/>
      <w:bookmarkStart w:id="101" w:name="OLE_LINK639"/>
      <w:bookmarkStart w:id="102" w:name="OLE_LINK688"/>
      <w:bookmarkStart w:id="103" w:name="OLE_LINK722"/>
      <w:bookmarkStart w:id="104" w:name="OLE_LINK542"/>
      <w:bookmarkStart w:id="105" w:name="OLE_LINK589"/>
      <w:bookmarkStart w:id="106" w:name="OLE_LINK582"/>
      <w:bookmarkStart w:id="107" w:name="OLE_LINK640"/>
      <w:bookmarkStart w:id="108" w:name="OLE_LINK714"/>
      <w:bookmarkStart w:id="109" w:name="OLE_LINK593"/>
      <w:bookmarkStart w:id="110" w:name="OLE_LINK716"/>
      <w:bookmarkStart w:id="111" w:name="OLE_LINK770"/>
      <w:bookmarkStart w:id="112" w:name="OLE_LINK801"/>
      <w:bookmarkStart w:id="113" w:name="OLE_LINK660"/>
      <w:bookmarkStart w:id="114" w:name="OLE_LINK781"/>
      <w:bookmarkStart w:id="115" w:name="OLE_LINK833"/>
      <w:bookmarkStart w:id="116" w:name="OLE_LINK642"/>
      <w:bookmarkStart w:id="117" w:name="OLE_LINK700"/>
      <w:bookmarkStart w:id="118" w:name="OLE_LINK792"/>
      <w:bookmarkStart w:id="119" w:name="OLE_LINK2882"/>
      <w:bookmarkStart w:id="120" w:name="OLE_LINK836"/>
      <w:bookmarkStart w:id="121" w:name="OLE_LINK889"/>
      <w:bookmarkStart w:id="122" w:name="OLE_LINK782"/>
      <w:bookmarkStart w:id="123" w:name="OLE_LINK826"/>
      <w:bookmarkStart w:id="124" w:name="OLE_LINK865"/>
      <w:bookmarkStart w:id="125" w:name="OLE_LINK856"/>
      <w:bookmarkStart w:id="126" w:name="OLE_LINK908"/>
      <w:bookmarkStart w:id="127" w:name="OLE_LINK980"/>
      <w:bookmarkStart w:id="128" w:name="OLE_LINK1018"/>
      <w:bookmarkStart w:id="129" w:name="OLE_LINK1049"/>
      <w:bookmarkStart w:id="130" w:name="OLE_LINK1076"/>
      <w:bookmarkStart w:id="131" w:name="OLE_LINK1106"/>
      <w:bookmarkStart w:id="132" w:name="OLE_LINK891"/>
      <w:bookmarkStart w:id="133" w:name="OLE_LINK943"/>
      <w:bookmarkStart w:id="134" w:name="OLE_LINK981"/>
      <w:bookmarkStart w:id="135" w:name="OLE_LINK1030"/>
      <w:bookmarkStart w:id="136" w:name="OLE_LINK847"/>
      <w:bookmarkStart w:id="137" w:name="OLE_LINK909"/>
      <w:bookmarkStart w:id="138" w:name="OLE_LINK906"/>
      <w:bookmarkStart w:id="139" w:name="OLE_LINK992"/>
      <w:bookmarkStart w:id="140" w:name="OLE_LINK993"/>
      <w:bookmarkStart w:id="141" w:name="OLE_LINK1052"/>
      <w:bookmarkStart w:id="142" w:name="OLE_LINK946"/>
      <w:bookmarkStart w:id="143" w:name="OLE_LINK911"/>
      <w:bookmarkStart w:id="144" w:name="OLE_LINK930"/>
      <w:bookmarkStart w:id="145" w:name="OLE_LINK1059"/>
      <w:bookmarkStart w:id="146" w:name="OLE_LINK1174"/>
      <w:bookmarkStart w:id="147" w:name="OLE_LINK1137"/>
      <w:bookmarkStart w:id="148" w:name="OLE_LINK1167"/>
      <w:bookmarkStart w:id="149" w:name="OLE_LINK1200"/>
      <w:bookmarkStart w:id="150" w:name="OLE_LINK1241"/>
      <w:bookmarkStart w:id="151" w:name="OLE_LINK1288"/>
      <w:bookmarkStart w:id="152" w:name="OLE_LINK1056"/>
      <w:bookmarkStart w:id="153" w:name="OLE_LINK1158"/>
      <w:bookmarkStart w:id="154" w:name="OLE_LINK1175"/>
      <w:bookmarkStart w:id="155" w:name="OLE_LINK1074"/>
      <w:bookmarkStart w:id="156" w:name="OLE_LINK1169"/>
      <w:r w:rsidRPr="006E3834">
        <w:rPr>
          <w:rFonts w:ascii="Book Antiqua" w:eastAsia="SimSun" w:hAnsi="Book Antiqua"/>
          <w:b/>
          <w:bCs/>
          <w:sz w:val="24"/>
          <w:lang w:eastAsia="zh-CN"/>
        </w:rPr>
        <w:t>P-Reviewer:</w:t>
      </w:r>
      <w:r w:rsidRPr="006E3834">
        <w:rPr>
          <w:rFonts w:ascii="Book Antiqua" w:eastAsia="SimSun" w:hAnsi="Book Antiqua" w:hint="eastAsia"/>
          <w:b/>
          <w:bCs/>
          <w:sz w:val="24"/>
          <w:lang w:eastAsia="zh-CN"/>
        </w:rPr>
        <w:t xml:space="preserve"> </w:t>
      </w:r>
      <w:r w:rsidRPr="006E3834">
        <w:rPr>
          <w:rFonts w:ascii="Book Antiqua" w:eastAsia="SimSun" w:hAnsi="Book Antiqua"/>
          <w:bCs/>
          <w:sz w:val="24"/>
          <w:lang w:eastAsia="zh-CN"/>
        </w:rPr>
        <w:t>Hu</w:t>
      </w:r>
      <w:r w:rsidRPr="006E3834">
        <w:rPr>
          <w:rFonts w:ascii="Book Antiqua" w:eastAsia="SimSun" w:hAnsi="Book Antiqua" w:hint="eastAsia"/>
          <w:bCs/>
          <w:sz w:val="24"/>
          <w:lang w:eastAsia="zh-CN"/>
        </w:rPr>
        <w:t xml:space="preserve"> </w:t>
      </w:r>
      <w:r w:rsidRPr="006E3834">
        <w:rPr>
          <w:rFonts w:ascii="Book Antiqua" w:eastAsia="SimSun" w:hAnsi="Book Antiqua"/>
          <w:bCs/>
          <w:sz w:val="24"/>
          <w:lang w:eastAsia="zh-CN"/>
        </w:rPr>
        <w:t>H</w:t>
      </w:r>
      <w:r w:rsidRPr="006E3834">
        <w:rPr>
          <w:rFonts w:ascii="Book Antiqua" w:eastAsia="SimSun" w:hAnsi="Book Antiqua" w:hint="eastAsia"/>
          <w:bCs/>
          <w:sz w:val="24"/>
          <w:lang w:eastAsia="zh-CN"/>
        </w:rPr>
        <w:t xml:space="preserve">, </w:t>
      </w:r>
      <w:r w:rsidRPr="006E3834">
        <w:rPr>
          <w:rFonts w:ascii="Book Antiqua" w:eastAsia="SimSun" w:hAnsi="Book Antiqua"/>
          <w:bCs/>
          <w:sz w:val="24"/>
          <w:lang w:eastAsia="zh-CN"/>
        </w:rPr>
        <w:t>Sinha R</w:t>
      </w:r>
      <w:r w:rsidRPr="006E3834">
        <w:rPr>
          <w:rFonts w:ascii="Book Antiqua" w:eastAsia="SimSun" w:hAnsi="Book Antiqua" w:hint="eastAsia"/>
          <w:b/>
          <w:bCs/>
          <w:sz w:val="24"/>
          <w:lang w:eastAsia="zh-CN"/>
        </w:rPr>
        <w:t xml:space="preserve"> </w:t>
      </w:r>
      <w:r w:rsidRPr="006E3834">
        <w:rPr>
          <w:rFonts w:ascii="Book Antiqua" w:eastAsia="SimSun" w:hAnsi="Book Antiqua"/>
          <w:b/>
          <w:bCs/>
          <w:sz w:val="24"/>
          <w:lang w:eastAsia="zh-CN"/>
        </w:rPr>
        <w:t>S-Editor:</w:t>
      </w:r>
      <w:r w:rsidRPr="006E3834">
        <w:rPr>
          <w:rFonts w:ascii="Book Antiqua" w:eastAsia="SimSun" w:hAnsi="Book Antiqua" w:hint="eastAsia"/>
          <w:sz w:val="24"/>
          <w:lang w:eastAsia="zh-CN"/>
        </w:rPr>
        <w:t xml:space="preserve"> Gong ZM</w:t>
      </w:r>
    </w:p>
    <w:p w:rsidR="006E3834" w:rsidRPr="006E3834" w:rsidRDefault="006E3834" w:rsidP="006E3834">
      <w:pPr>
        <w:wordWrap/>
        <w:autoSpaceDE/>
        <w:autoSpaceDN/>
        <w:spacing w:line="360" w:lineRule="auto"/>
        <w:jc w:val="right"/>
        <w:rPr>
          <w:rFonts w:ascii="Book Antiqua" w:eastAsia="SimSun" w:hAnsi="Book Antiqua"/>
          <w:sz w:val="24"/>
          <w:lang w:eastAsia="zh-CN"/>
        </w:rPr>
      </w:pPr>
      <w:r w:rsidRPr="006E3834">
        <w:rPr>
          <w:rFonts w:ascii="Book Antiqua" w:eastAsia="SimSun" w:hAnsi="Book Antiqua"/>
          <w:b/>
          <w:bCs/>
          <w:sz w:val="24"/>
          <w:lang w:eastAsia="zh-CN"/>
        </w:rPr>
        <w:t>L-Editor:</w:t>
      </w:r>
      <w:r w:rsidRPr="006E3834">
        <w:rPr>
          <w:rFonts w:ascii="Book Antiqua" w:eastAsia="SimSun" w:hAnsi="Book Antiqua"/>
          <w:sz w:val="24"/>
          <w:lang w:eastAsia="zh-CN"/>
        </w:rPr>
        <w:t xml:space="preserve"> </w:t>
      </w:r>
      <w:r w:rsidRPr="006E3834">
        <w:rPr>
          <w:rFonts w:ascii="Book Antiqua" w:eastAsia="SimSun" w:hAnsi="Book Antiqua"/>
          <w:b/>
          <w:bCs/>
          <w:sz w:val="24"/>
          <w:lang w:eastAsia="zh-CN"/>
        </w:rPr>
        <w:t>E-Editor:</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FB39B6" w:rsidRPr="007C2DDB" w:rsidRDefault="00FB39B6" w:rsidP="002E6B6C">
      <w:pPr>
        <w:wordWrap/>
        <w:spacing w:line="360" w:lineRule="auto"/>
        <w:rPr>
          <w:rFonts w:ascii="Book Antiqua" w:hAnsi="Book Antiqua"/>
          <w:sz w:val="24"/>
        </w:rPr>
      </w:pPr>
    </w:p>
    <w:p w:rsidR="006E3834" w:rsidRDefault="006E3834">
      <w:pPr>
        <w:widowControl/>
        <w:wordWrap/>
        <w:autoSpaceDE/>
        <w:autoSpaceDN/>
        <w:jc w:val="left"/>
        <w:rPr>
          <w:rFonts w:ascii="Book Antiqua" w:hAnsi="Book Antiqua"/>
          <w:sz w:val="24"/>
        </w:rPr>
      </w:pPr>
      <w:r>
        <w:rPr>
          <w:rFonts w:ascii="Book Antiqua" w:hAnsi="Book Antiqua"/>
          <w:sz w:val="24"/>
        </w:rPr>
        <w:br w:type="page"/>
      </w:r>
    </w:p>
    <w:p w:rsidR="00F6263F" w:rsidRPr="007C2DDB" w:rsidRDefault="009032C4" w:rsidP="002E6B6C">
      <w:pPr>
        <w:wordWrap/>
        <w:spacing w:line="360" w:lineRule="auto"/>
        <w:rPr>
          <w:rFonts w:ascii="Book Antiqua" w:hAnsi="Book Antiqua"/>
          <w:sz w:val="24"/>
        </w:rPr>
      </w:pPr>
      <w:r w:rsidRPr="007C2DDB">
        <w:rPr>
          <w:rFonts w:ascii="Book Antiqua" w:hAnsi="Book Antiqua"/>
          <w:noProof/>
          <w:sz w:val="24"/>
          <w:lang w:eastAsia="zh-CN"/>
        </w:rPr>
        <w:lastRenderedPageBreak/>
        <mc:AlternateContent>
          <mc:Choice Requires="wps">
            <w:drawing>
              <wp:anchor distT="0" distB="0" distL="114300" distR="114300" simplePos="0" relativeHeight="251675648" behindDoc="0" locked="0" layoutInCell="1" allowOverlap="1" wp14:anchorId="65CBFF0D" wp14:editId="5E048165">
                <wp:simplePos x="0" y="0"/>
                <wp:positionH relativeFrom="column">
                  <wp:posOffset>1561465</wp:posOffset>
                </wp:positionH>
                <wp:positionV relativeFrom="paragraph">
                  <wp:posOffset>714375</wp:posOffset>
                </wp:positionV>
                <wp:extent cx="228600" cy="0"/>
                <wp:effectExtent l="0" t="76200" r="19050" b="95250"/>
                <wp:wrapNone/>
                <wp:docPr id="17" name="직선 화살표 연결선 17"/>
                <wp:cNvGraphicFramePr/>
                <a:graphic xmlns:a="http://schemas.openxmlformats.org/drawingml/2006/main">
                  <a:graphicData uri="http://schemas.microsoft.com/office/word/2010/wordprocessingShape">
                    <wps:wsp>
                      <wps:cNvCnPr/>
                      <wps:spPr>
                        <a:xfrm>
                          <a:off x="0" y="0"/>
                          <a:ext cx="228600" cy="0"/>
                        </a:xfrm>
                        <a:prstGeom prst="straightConnector1">
                          <a:avLst/>
                        </a:prstGeom>
                        <a:noFill/>
                        <a:ln w="19050"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8168164" id="_x0000_t32" coordsize="21600,21600" o:spt="32" o:oned="t" path="m,l21600,21600e" filled="f">
                <v:path arrowok="t" fillok="f" o:connecttype="none"/>
                <o:lock v:ext="edit" shapetype="t"/>
              </v:shapetype>
              <v:shape id="직선 화살표 연결선 17" o:spid="_x0000_s1026" type="#_x0000_t32" style="position:absolute;margin-left:122.95pt;margin-top:56.25pt;width:18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" strokecolor="window" strokeweight="1.5pt">
                <v:stroke endarrow="block"/>
              </v:shape>
            </w:pict>
          </mc:Fallback>
        </mc:AlternateContent>
      </w:r>
      <w:r w:rsidRPr="007C2DDB">
        <w:rPr>
          <w:rFonts w:ascii="Book Antiqua" w:hAnsi="Book Antiqua"/>
          <w:noProof/>
          <w:sz w:val="24"/>
          <w:lang w:eastAsia="zh-CN"/>
        </w:rPr>
        <mc:AlternateContent>
          <mc:Choice Requires="wps">
            <w:drawing>
              <wp:anchor distT="0" distB="0" distL="114300" distR="114300" simplePos="0" relativeHeight="251673600" behindDoc="0" locked="0" layoutInCell="1" allowOverlap="1" wp14:anchorId="7F93E6E9" wp14:editId="680E79BE">
                <wp:simplePos x="0" y="0"/>
                <wp:positionH relativeFrom="column">
                  <wp:posOffset>12065</wp:posOffset>
                </wp:positionH>
                <wp:positionV relativeFrom="paragraph">
                  <wp:posOffset>866775</wp:posOffset>
                </wp:positionV>
                <wp:extent cx="273050" cy="0"/>
                <wp:effectExtent l="0" t="76200" r="12700" b="95250"/>
                <wp:wrapNone/>
                <wp:docPr id="16" name="직선 화살표 연결선 16"/>
                <wp:cNvGraphicFramePr/>
                <a:graphic xmlns:a="http://schemas.openxmlformats.org/drawingml/2006/main">
                  <a:graphicData uri="http://schemas.microsoft.com/office/word/2010/wordprocessingShape">
                    <wps:wsp>
                      <wps:cNvCnPr/>
                      <wps:spPr>
                        <a:xfrm>
                          <a:off x="0" y="0"/>
                          <a:ext cx="273050"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29F0A" id="직선 화살표 연결선 16" o:spid="_x0000_s1026" type="#_x0000_t32" style="position:absolute;margin-left:.95pt;margin-top:68.25pt;width:2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" strokecolor="white [3212]" strokeweight="1.5pt">
                <v:stroke endarrow="block"/>
              </v:shape>
            </w:pict>
          </mc:Fallback>
        </mc:AlternateContent>
      </w:r>
      <w:r w:rsidR="001A1ECA" w:rsidRPr="007C2DDB">
        <w:rPr>
          <w:rFonts w:ascii="Book Antiqua" w:eastAsiaTheme="minorEastAsia" w:hAnsi="Book Antiqua" w:cstheme="minorBidi"/>
          <w:b/>
          <w:bCs/>
          <w:noProof/>
          <w:sz w:val="24"/>
          <w:szCs w:val="22"/>
          <w:lang w:eastAsia="zh-CN"/>
        </w:rPr>
        <mc:AlternateContent>
          <mc:Choice Requires="wps">
            <w:drawing>
              <wp:anchor distT="0" distB="0" distL="114300" distR="114300" simplePos="0" relativeHeight="251662336" behindDoc="0" locked="0" layoutInCell="1" allowOverlap="1" wp14:anchorId="193AAF7E" wp14:editId="7B6B2C24">
                <wp:simplePos x="0" y="0"/>
                <wp:positionH relativeFrom="column">
                  <wp:posOffset>-32385</wp:posOffset>
                </wp:positionH>
                <wp:positionV relativeFrom="paragraph">
                  <wp:posOffset>9525</wp:posOffset>
                </wp:positionV>
                <wp:extent cx="273050" cy="1403985"/>
                <wp:effectExtent l="0" t="0" r="0" b="1270"/>
                <wp:wrapNone/>
                <wp:docPr id="30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03985"/>
                        </a:xfrm>
                        <a:prstGeom prst="rect">
                          <a:avLst/>
                        </a:prstGeom>
                        <a:noFill/>
                        <a:ln w="9525">
                          <a:noFill/>
                          <a:miter lim="800000"/>
                          <a:headEnd/>
                          <a:tailEnd/>
                        </a:ln>
                      </wps:spPr>
                      <wps:txbx>
                        <w:txbxContent>
                          <w:p w:rsidR="001A1ECA" w:rsidRPr="001A1ECA" w:rsidRDefault="001A1ECA" w:rsidP="001A1ECA">
                            <w:pPr>
                              <w:rPr>
                                <w:b/>
                                <w:color w:val="FFFFFF" w:themeColor="background1"/>
                              </w:rPr>
                            </w:pPr>
                            <w:r w:rsidRPr="001A1ECA">
                              <w:rPr>
                                <w:rFonts w:hint="eastAsia"/>
                                <w:b/>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3AAF7E" id="_x0000_t202" coordsize="21600,21600" o:spt="202" path="m,l,21600r21600,l21600,xe">
                <v:stroke joinstyle="miter"/>
                <v:path gradientshapeok="t" o:connecttype="rect"/>
              </v:shapetype>
              <v:shape id="텍스트 상자 2" o:spid="_x0000_s1026" type="#_x0000_t202" style="position:absolute;left:0;text-align:left;margin-left:-2.55pt;margin-top:.75pt;width:21.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" filled="f" stroked="f">
                <v:textbox style="mso-fit-shape-to-text:t">
                  <w:txbxContent>
                    <w:p w:rsidR="001A1ECA" w:rsidRPr="001A1ECA" w:rsidRDefault="001A1ECA" w:rsidP="001A1ECA">
                      <w:pPr>
                        <w:rPr>
                          <w:b/>
                          <w:color w:val="FFFFFF" w:themeColor="background1"/>
                        </w:rPr>
                      </w:pPr>
                      <w:r w:rsidRPr="001A1ECA">
                        <w:rPr>
                          <w:rFonts w:hint="eastAsia"/>
                          <w:b/>
                          <w:color w:val="FFFFFF" w:themeColor="background1"/>
                        </w:rPr>
                        <w:t>A</w:t>
                      </w:r>
                    </w:p>
                  </w:txbxContent>
                </v:textbox>
              </v:shape>
            </w:pict>
          </mc:Fallback>
        </mc:AlternateContent>
      </w:r>
      <w:r w:rsidR="001A1ECA" w:rsidRPr="007C2DDB">
        <w:rPr>
          <w:rFonts w:ascii="Book Antiqua" w:eastAsiaTheme="minorEastAsia" w:hAnsi="Book Antiqua" w:cstheme="minorBidi"/>
          <w:b/>
          <w:bCs/>
          <w:noProof/>
          <w:sz w:val="24"/>
          <w:szCs w:val="22"/>
          <w:lang w:eastAsia="zh-CN"/>
        </w:rPr>
        <mc:AlternateContent>
          <mc:Choice Requires="wps">
            <w:drawing>
              <wp:anchor distT="0" distB="0" distL="114300" distR="114300" simplePos="0" relativeHeight="251664384" behindDoc="0" locked="0" layoutInCell="1" allowOverlap="1" wp14:anchorId="00ADAA24" wp14:editId="2164CF64">
                <wp:simplePos x="0" y="0"/>
                <wp:positionH relativeFrom="column">
                  <wp:posOffset>1517015</wp:posOffset>
                </wp:positionH>
                <wp:positionV relativeFrom="paragraph">
                  <wp:posOffset>9525</wp:posOffset>
                </wp:positionV>
                <wp:extent cx="273050" cy="1403985"/>
                <wp:effectExtent l="0" t="0" r="0" b="1270"/>
                <wp:wrapNone/>
                <wp:docPr id="1"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03985"/>
                        </a:xfrm>
                        <a:prstGeom prst="rect">
                          <a:avLst/>
                        </a:prstGeom>
                        <a:noFill/>
                        <a:ln w="9525">
                          <a:noFill/>
                          <a:miter lim="800000"/>
                          <a:headEnd/>
                          <a:tailEnd/>
                        </a:ln>
                      </wps:spPr>
                      <wps:txbx>
                        <w:txbxContent>
                          <w:p w:rsidR="001A1ECA" w:rsidRPr="001A1ECA" w:rsidRDefault="001A1ECA" w:rsidP="001A1ECA">
                            <w:pPr>
                              <w:rPr>
                                <w:b/>
                                <w:color w:val="FFFFFF" w:themeColor="background1"/>
                              </w:rPr>
                            </w:pPr>
                            <w:r>
                              <w:rPr>
                                <w:rFonts w:hint="eastAsia"/>
                                <w:b/>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DAA24" id="_x0000_s1027" type="#_x0000_t202" style="position:absolute;left:0;text-align:left;margin-left:119.45pt;margin-top:.75pt;width:21.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" filled="f" stroked="f">
                <v:textbox style="mso-fit-shape-to-text:t">
                  <w:txbxContent>
                    <w:p w:rsidR="001A1ECA" w:rsidRPr="001A1ECA" w:rsidRDefault="001A1ECA" w:rsidP="001A1ECA">
                      <w:pPr>
                        <w:rPr>
                          <w:b/>
                          <w:color w:val="FFFFFF" w:themeColor="background1"/>
                        </w:rPr>
                      </w:pPr>
                      <w:r>
                        <w:rPr>
                          <w:rFonts w:hint="eastAsia"/>
                          <w:b/>
                          <w:color w:val="FFFFFF" w:themeColor="background1"/>
                        </w:rPr>
                        <w:t>B</w:t>
                      </w:r>
                    </w:p>
                  </w:txbxContent>
                </v:textbox>
              </v:shape>
            </w:pict>
          </mc:Fallback>
        </mc:AlternateContent>
      </w:r>
      <w:r w:rsidR="001A1ECA" w:rsidRPr="007C2DDB">
        <w:rPr>
          <w:rFonts w:ascii="Book Antiqua" w:eastAsiaTheme="minorEastAsia" w:hAnsi="Book Antiqua" w:cstheme="minorBidi"/>
          <w:b/>
          <w:bCs/>
          <w:noProof/>
          <w:sz w:val="24"/>
          <w:szCs w:val="22"/>
          <w:lang w:eastAsia="zh-CN"/>
        </w:rPr>
        <mc:AlternateContent>
          <mc:Choice Requires="wps">
            <w:drawing>
              <wp:anchor distT="0" distB="0" distL="114300" distR="114300" simplePos="0" relativeHeight="251666432" behindDoc="0" locked="0" layoutInCell="1" allowOverlap="1" wp14:anchorId="23F502DE" wp14:editId="097BB889">
                <wp:simplePos x="0" y="0"/>
                <wp:positionH relativeFrom="column">
                  <wp:posOffset>3275965</wp:posOffset>
                </wp:positionH>
                <wp:positionV relativeFrom="paragraph">
                  <wp:posOffset>3175</wp:posOffset>
                </wp:positionV>
                <wp:extent cx="273050" cy="1403985"/>
                <wp:effectExtent l="0" t="0" r="0" b="1270"/>
                <wp:wrapNone/>
                <wp:docPr id="8"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03985"/>
                        </a:xfrm>
                        <a:prstGeom prst="rect">
                          <a:avLst/>
                        </a:prstGeom>
                        <a:noFill/>
                        <a:ln w="9525">
                          <a:noFill/>
                          <a:miter lim="800000"/>
                          <a:headEnd/>
                          <a:tailEnd/>
                        </a:ln>
                      </wps:spPr>
                      <wps:txbx>
                        <w:txbxContent>
                          <w:p w:rsidR="001A1ECA" w:rsidRPr="001A1ECA" w:rsidRDefault="001A1ECA" w:rsidP="001A1ECA">
                            <w:pPr>
                              <w:rPr>
                                <w:b/>
                                <w:color w:val="FFFFFF" w:themeColor="background1"/>
                              </w:rPr>
                            </w:pPr>
                            <w:r>
                              <w:rPr>
                                <w:rFonts w:hint="eastAsia"/>
                                <w:b/>
                                <w:color w:val="FFFFFF" w:themeColor="background1"/>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502DE" id="_x0000_s1028" type="#_x0000_t202" style="position:absolute;left:0;text-align:left;margin-left:257.95pt;margin-top:.25pt;width:21.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" filled="f" stroked="f">
                <v:textbox style="mso-fit-shape-to-text:t">
                  <w:txbxContent>
                    <w:p w:rsidR="001A1ECA" w:rsidRPr="001A1ECA" w:rsidRDefault="001A1ECA" w:rsidP="001A1ECA">
                      <w:pPr>
                        <w:rPr>
                          <w:b/>
                          <w:color w:val="FFFFFF" w:themeColor="background1"/>
                        </w:rPr>
                      </w:pPr>
                      <w:r>
                        <w:rPr>
                          <w:rFonts w:hint="eastAsia"/>
                          <w:b/>
                          <w:color w:val="FFFFFF" w:themeColor="background1"/>
                        </w:rPr>
                        <w:t>C</w:t>
                      </w:r>
                    </w:p>
                  </w:txbxContent>
                </v:textbox>
              </v:shape>
            </w:pict>
          </mc:Fallback>
        </mc:AlternateContent>
      </w:r>
      <w:r w:rsidR="00EE7597" w:rsidRPr="007C2DDB">
        <w:rPr>
          <w:rFonts w:ascii="Book Antiqua" w:hAnsi="Book Antiqua"/>
          <w:noProof/>
          <w:sz w:val="24"/>
          <w:lang w:eastAsia="zh-CN"/>
        </w:rPr>
        <w:drawing>
          <wp:inline distT="0" distB="0" distL="0" distR="0" wp14:anchorId="74D965A6" wp14:editId="531D7F99">
            <wp:extent cx="1555750" cy="1102987"/>
            <wp:effectExtent l="0" t="0" r="6350" b="2540"/>
            <wp:docPr id="1026" name="Picture 2" descr="C:\Users\user\Desktop\유실담석\사진\Figure\Fig.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er\Desktop\유실담석\사진\Figure\Fig.1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4789" cy="1109395"/>
                    </a:xfrm>
                    <a:prstGeom prst="rect">
                      <a:avLst/>
                    </a:prstGeom>
                    <a:noFill/>
                    <a:extLst/>
                  </pic:spPr>
                </pic:pic>
              </a:graphicData>
            </a:graphic>
          </wp:inline>
        </w:drawing>
      </w:r>
      <w:r w:rsidR="00EE7597" w:rsidRPr="007C2DDB">
        <w:rPr>
          <w:rFonts w:ascii="Book Antiqua" w:hAnsi="Book Antiqua"/>
          <w:noProof/>
          <w:sz w:val="24"/>
          <w:lang w:eastAsia="zh-CN"/>
        </w:rPr>
        <w:drawing>
          <wp:inline distT="0" distB="0" distL="0" distR="0" wp14:anchorId="12B9EA14" wp14:editId="0155C2AF">
            <wp:extent cx="1791502" cy="1102756"/>
            <wp:effectExtent l="0" t="0" r="0" b="254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91" cy="1108043"/>
                    </a:xfrm>
                    <a:prstGeom prst="rect">
                      <a:avLst/>
                    </a:prstGeom>
                    <a:noFill/>
                  </pic:spPr>
                </pic:pic>
              </a:graphicData>
            </a:graphic>
          </wp:inline>
        </w:drawing>
      </w:r>
      <w:r w:rsidR="00EE7597" w:rsidRPr="007C2DDB">
        <w:rPr>
          <w:rFonts w:ascii="Book Antiqua" w:hAnsi="Book Antiqua"/>
          <w:noProof/>
          <w:sz w:val="24"/>
          <w:lang w:eastAsia="zh-CN"/>
        </w:rPr>
        <w:drawing>
          <wp:inline distT="0" distB="0" distL="0" distR="0" wp14:anchorId="577AABB8" wp14:editId="181A847E">
            <wp:extent cx="1787005" cy="1098550"/>
            <wp:effectExtent l="0" t="0" r="3810" b="6350"/>
            <wp:docPr id="2" name="Picture 2" descr="C:\Users\user\Desktop\유실담석\사진\Figure\Fig.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유실담석\사진\Figure\Fig.1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7005" cy="1098550"/>
                    </a:xfrm>
                    <a:prstGeom prst="rect">
                      <a:avLst/>
                    </a:prstGeom>
                    <a:noFill/>
                    <a:extLst/>
                  </pic:spPr>
                </pic:pic>
              </a:graphicData>
            </a:graphic>
          </wp:inline>
        </w:drawing>
      </w:r>
    </w:p>
    <w:p w:rsidR="001A1ECA" w:rsidRPr="006E3834" w:rsidRDefault="00F6263F" w:rsidP="006E3834">
      <w:pPr>
        <w:wordWrap/>
        <w:spacing w:line="360" w:lineRule="auto"/>
        <w:rPr>
          <w:rFonts w:ascii="Book Antiqua" w:eastAsia="SimSun" w:hAnsi="Book Antiqua"/>
          <w:sz w:val="24"/>
          <w:lang w:eastAsia="zh-CN"/>
        </w:rPr>
      </w:pPr>
      <w:r w:rsidRPr="007C2DDB">
        <w:rPr>
          <w:rFonts w:ascii="Book Antiqua" w:hAnsi="Book Antiqua"/>
          <w:b/>
          <w:noProof/>
          <w:sz w:val="24"/>
          <w:lang w:eastAsia="zh-CN"/>
        </w:rPr>
        <mc:AlternateContent>
          <mc:Choice Requires="wps">
            <w:drawing>
              <wp:anchor distT="0" distB="0" distL="114300" distR="114300" simplePos="0" relativeHeight="251660288" behindDoc="0" locked="0" layoutInCell="1" allowOverlap="1" wp14:anchorId="64C61AEC" wp14:editId="1F03B304">
                <wp:simplePos x="0" y="0"/>
                <wp:positionH relativeFrom="column">
                  <wp:posOffset>-648335</wp:posOffset>
                </wp:positionH>
                <wp:positionV relativeFrom="paragraph">
                  <wp:posOffset>92075</wp:posOffset>
                </wp:positionV>
                <wp:extent cx="358140" cy="175895"/>
                <wp:effectExtent l="0" t="0" r="0" b="0"/>
                <wp:wrapNone/>
                <wp:docPr id="5" name="TextBox 4"/>
                <wp:cNvGraphicFramePr/>
                <a:graphic xmlns:a="http://schemas.openxmlformats.org/drawingml/2006/main">
                  <a:graphicData uri="http://schemas.microsoft.com/office/word/2010/wordprocessingShape">
                    <wps:wsp>
                      <wps:cNvSpPr txBox="1"/>
                      <wps:spPr>
                        <a:xfrm>
                          <a:off x="0" y="0"/>
                          <a:ext cx="358140" cy="175895"/>
                        </a:xfrm>
                        <a:prstGeom prst="rect">
                          <a:avLst/>
                        </a:prstGeom>
                        <a:noFill/>
                      </wps:spPr>
                      <wps:txbx>
                        <w:txbxContent>
                          <w:p w:rsidR="00F6263F" w:rsidRDefault="00F6263F" w:rsidP="00F6263F">
                            <w:pPr>
                              <w:pStyle w:val="NormalWeb"/>
                              <w:wordWrap w:val="0"/>
                              <w:spacing w:before="0" w:beforeAutospacing="0" w:after="0" w:afterAutospacing="0"/>
                            </w:pPr>
                            <w:r>
                              <w:rPr>
                                <w:rFonts w:ascii="Times New Roman" w:eastAsiaTheme="minorEastAsia" w:hAnsi="Times New Roman" w:cs="Times New Roman"/>
                                <w:b/>
                                <w:bCs/>
                                <w:color w:val="FFFFFF" w:themeColor="background1"/>
                                <w:kern w:val="24"/>
                                <w:sz w:val="40"/>
                                <w:szCs w:val="40"/>
                              </w:rPr>
                              <w:t>Fig.1B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4C61AEC" id="TextBox 4" o:spid="_x0000_s1029" type="#_x0000_t202" style="position:absolute;left:0;text-align:left;margin-left:-51.05pt;margin-top:7.25pt;width:28.2pt;height:1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" filled="f" stroked="f">
                <v:textbox>
                  <w:txbxContent>
                    <w:p w:rsidR="00F6263F" w:rsidRDefault="00F6263F" w:rsidP="00F6263F">
                      <w:pPr>
                        <w:pStyle w:val="NormalWeb"/>
                        <w:wordWrap w:val="0"/>
                        <w:spacing w:before="0" w:beforeAutospacing="0" w:after="0" w:afterAutospacing="0"/>
                      </w:pPr>
                      <w:r>
                        <w:rPr>
                          <w:rFonts w:ascii="Times New Roman" w:eastAsiaTheme="minorEastAsia" w:hAnsi="Times New Roman" w:cs="Times New Roman"/>
                          <w:b/>
                          <w:bCs/>
                          <w:color w:val="FFFFFF" w:themeColor="background1"/>
                          <w:kern w:val="24"/>
                          <w:sz w:val="40"/>
                          <w:szCs w:val="40"/>
                        </w:rPr>
                        <w:t>Fig.1B</w:t>
                      </w:r>
                    </w:p>
                  </w:txbxContent>
                </v:textbox>
              </v:shape>
            </w:pict>
          </mc:Fallback>
        </mc:AlternateContent>
      </w:r>
      <w:r w:rsidR="001A299F" w:rsidRPr="007C2DDB">
        <w:rPr>
          <w:rFonts w:ascii="Book Antiqua" w:hAnsi="Book Antiqua"/>
          <w:b/>
          <w:sz w:val="24"/>
        </w:rPr>
        <w:t>Fig</w:t>
      </w:r>
      <w:r w:rsidR="000E372A" w:rsidRPr="007C2DDB">
        <w:rPr>
          <w:rFonts w:ascii="Book Antiqua" w:hAnsi="Book Antiqua" w:hint="eastAsia"/>
          <w:b/>
          <w:sz w:val="24"/>
        </w:rPr>
        <w:t>ure</w:t>
      </w:r>
      <w:r w:rsidR="001A299F" w:rsidRPr="007C2DDB">
        <w:rPr>
          <w:rFonts w:ascii="Book Antiqua" w:hAnsi="Book Antiqua"/>
          <w:b/>
          <w:sz w:val="24"/>
        </w:rPr>
        <w:t xml:space="preserve"> 1</w:t>
      </w:r>
      <w:r w:rsidR="006E3834">
        <w:rPr>
          <w:rFonts w:ascii="Book Antiqua" w:eastAsia="SimSun" w:hAnsi="Book Antiqua" w:hint="eastAsia"/>
          <w:b/>
          <w:sz w:val="24"/>
          <w:lang w:eastAsia="zh-CN"/>
        </w:rPr>
        <w:t xml:space="preserve"> </w:t>
      </w:r>
      <w:r w:rsidR="00D9328A" w:rsidRPr="007C2DDB">
        <w:rPr>
          <w:rFonts w:ascii="Book Antiqua" w:hAnsi="Book Antiqua"/>
          <w:b/>
          <w:sz w:val="24"/>
        </w:rPr>
        <w:t>Five</w:t>
      </w:r>
      <w:r w:rsidR="00F3764C" w:rsidRPr="007C2DDB">
        <w:rPr>
          <w:rFonts w:ascii="Book Antiqua" w:hAnsi="Book Antiqua"/>
          <w:b/>
          <w:sz w:val="24"/>
        </w:rPr>
        <w:t xml:space="preserve"> months</w:t>
      </w:r>
      <w:r w:rsidR="00D9328A" w:rsidRPr="007C2DDB">
        <w:rPr>
          <w:rFonts w:ascii="Book Antiqua" w:hAnsi="Book Antiqua"/>
          <w:b/>
          <w:sz w:val="24"/>
        </w:rPr>
        <w:t xml:space="preserve"> after primary laparoscopic cholecystectomy</w:t>
      </w:r>
      <w:r w:rsidR="00F3764C" w:rsidRPr="007C2DDB">
        <w:rPr>
          <w:rFonts w:ascii="Book Antiqua" w:hAnsi="Book Antiqua"/>
          <w:b/>
          <w:sz w:val="24"/>
        </w:rPr>
        <w:t xml:space="preserve">, </w:t>
      </w:r>
      <w:r w:rsidR="009A34A3" w:rsidRPr="007C2DDB">
        <w:rPr>
          <w:rFonts w:ascii="Book Antiqua" w:hAnsi="Book Antiqua"/>
          <w:b/>
          <w:sz w:val="24"/>
        </w:rPr>
        <w:t>computed tomography</w:t>
      </w:r>
      <w:r w:rsidR="006E3834">
        <w:rPr>
          <w:rFonts w:ascii="Book Antiqua" w:eastAsia="SimSun" w:hAnsi="Book Antiqua" w:hint="eastAsia"/>
          <w:b/>
          <w:sz w:val="24"/>
          <w:lang w:eastAsia="zh-CN"/>
        </w:rPr>
        <w:t xml:space="preserve"> </w:t>
      </w:r>
      <w:r w:rsidR="00F3764C" w:rsidRPr="007C2DDB">
        <w:rPr>
          <w:rFonts w:ascii="Book Antiqua" w:hAnsi="Book Antiqua"/>
          <w:b/>
          <w:sz w:val="24"/>
        </w:rPr>
        <w:t xml:space="preserve">scan </w:t>
      </w:r>
      <w:r w:rsidR="007248C5" w:rsidRPr="007C2DDB">
        <w:rPr>
          <w:rFonts w:ascii="Book Antiqua" w:hAnsi="Book Antiqua"/>
          <w:b/>
          <w:sz w:val="24"/>
        </w:rPr>
        <w:t>was</w:t>
      </w:r>
      <w:r w:rsidR="00F3764C" w:rsidRPr="007C2DDB">
        <w:rPr>
          <w:rFonts w:ascii="Book Antiqua" w:hAnsi="Book Antiqua"/>
          <w:b/>
          <w:sz w:val="24"/>
        </w:rPr>
        <w:t xml:space="preserve"> performed for evaluation of right upper quadrant pain.</w:t>
      </w:r>
      <w:r w:rsidR="00F3764C" w:rsidRPr="007C2DDB">
        <w:rPr>
          <w:rFonts w:ascii="Book Antiqua" w:hAnsi="Book Antiqua"/>
          <w:sz w:val="24"/>
        </w:rPr>
        <w:t xml:space="preserve"> </w:t>
      </w:r>
      <w:r w:rsidR="009B6FDC" w:rsidRPr="007C2DDB">
        <w:rPr>
          <w:rFonts w:ascii="Book Antiqua" w:hAnsi="Book Antiqua"/>
          <w:sz w:val="24"/>
        </w:rPr>
        <w:t>A and B</w:t>
      </w:r>
      <w:r w:rsidR="007248C5" w:rsidRPr="007C2DDB">
        <w:rPr>
          <w:rFonts w:ascii="Book Antiqua" w:hAnsi="Book Antiqua"/>
          <w:sz w:val="24"/>
        </w:rPr>
        <w:t>:</w:t>
      </w:r>
      <w:r w:rsidR="009B6FDC" w:rsidRPr="007C2DDB">
        <w:rPr>
          <w:rFonts w:ascii="Book Antiqua" w:hAnsi="Book Antiqua"/>
          <w:sz w:val="24"/>
        </w:rPr>
        <w:t xml:space="preserve"> </w:t>
      </w:r>
      <w:r w:rsidR="00E27444" w:rsidRPr="007C2DDB">
        <w:rPr>
          <w:rFonts w:ascii="Book Antiqua" w:hAnsi="Book Antiqua"/>
          <w:sz w:val="24"/>
        </w:rPr>
        <w:t>A</w:t>
      </w:r>
      <w:r w:rsidR="00F3764C" w:rsidRPr="007C2DDB">
        <w:rPr>
          <w:rFonts w:ascii="Book Antiqua" w:hAnsi="Book Antiqua"/>
          <w:sz w:val="24"/>
        </w:rPr>
        <w:t>bdominal CT scan reveal</w:t>
      </w:r>
      <w:r w:rsidR="007248C5" w:rsidRPr="007C2DDB">
        <w:rPr>
          <w:rFonts w:ascii="Book Antiqua" w:hAnsi="Book Antiqua"/>
          <w:sz w:val="24"/>
        </w:rPr>
        <w:t>ed</w:t>
      </w:r>
      <w:r w:rsidR="00F3764C" w:rsidRPr="007C2DDB">
        <w:rPr>
          <w:rFonts w:ascii="Book Antiqua" w:hAnsi="Book Antiqua"/>
          <w:sz w:val="24"/>
        </w:rPr>
        <w:t xml:space="preserve"> </w:t>
      </w:r>
      <w:r w:rsidR="009B6FDC" w:rsidRPr="007C2DDB">
        <w:rPr>
          <w:rFonts w:ascii="Book Antiqua" w:hAnsi="Book Antiqua"/>
          <w:sz w:val="24"/>
        </w:rPr>
        <w:t xml:space="preserve">a </w:t>
      </w:r>
      <w:r w:rsidR="00E27444" w:rsidRPr="007C2DDB">
        <w:rPr>
          <w:rFonts w:ascii="Book Antiqua" w:hAnsi="Book Antiqua"/>
          <w:sz w:val="24"/>
        </w:rPr>
        <w:t>4</w:t>
      </w:r>
      <w:r w:rsidR="00F3764C" w:rsidRPr="007C2DDB">
        <w:rPr>
          <w:rFonts w:ascii="Book Antiqua" w:hAnsi="Book Antiqua"/>
          <w:sz w:val="24"/>
        </w:rPr>
        <w:t>.</w:t>
      </w:r>
      <w:r w:rsidR="00E27444" w:rsidRPr="007C2DDB">
        <w:rPr>
          <w:rFonts w:ascii="Book Antiqua" w:hAnsi="Book Antiqua"/>
          <w:sz w:val="24"/>
        </w:rPr>
        <w:t>9</w:t>
      </w:r>
      <w:r w:rsidR="00F3764C" w:rsidRPr="007C2DDB">
        <w:rPr>
          <w:rFonts w:ascii="Book Antiqua" w:hAnsi="Book Antiqua"/>
          <w:sz w:val="24"/>
        </w:rPr>
        <w:t xml:space="preserve"> cm</w:t>
      </w:r>
      <w:r w:rsidR="007248C5" w:rsidRPr="007C2DDB">
        <w:rPr>
          <w:rFonts w:ascii="Book Antiqua" w:hAnsi="Book Antiqua"/>
          <w:sz w:val="24"/>
        </w:rPr>
        <w:t xml:space="preserve"> </w:t>
      </w:r>
      <w:r w:rsidR="00F3764C" w:rsidRPr="007C2DDB">
        <w:rPr>
          <w:rFonts w:ascii="Book Antiqua" w:hAnsi="Book Antiqua"/>
          <w:sz w:val="24"/>
        </w:rPr>
        <w:t>×</w:t>
      </w:r>
      <w:r w:rsidR="007248C5" w:rsidRPr="007C2DDB">
        <w:rPr>
          <w:rFonts w:ascii="Book Antiqua" w:hAnsi="Book Antiqua"/>
          <w:sz w:val="24"/>
        </w:rPr>
        <w:t xml:space="preserve"> </w:t>
      </w:r>
      <w:r w:rsidR="00F3764C" w:rsidRPr="007C2DDB">
        <w:rPr>
          <w:rFonts w:ascii="Book Antiqua" w:hAnsi="Book Antiqua"/>
          <w:sz w:val="24"/>
        </w:rPr>
        <w:t>4.</w:t>
      </w:r>
      <w:r w:rsidR="00E27444" w:rsidRPr="007C2DDB">
        <w:rPr>
          <w:rFonts w:ascii="Book Antiqua" w:hAnsi="Book Antiqua"/>
          <w:sz w:val="24"/>
        </w:rPr>
        <w:t>6</w:t>
      </w:r>
      <w:r w:rsidR="00F3764C" w:rsidRPr="007C2DDB">
        <w:rPr>
          <w:rFonts w:ascii="Book Antiqua" w:hAnsi="Book Antiqua"/>
          <w:sz w:val="24"/>
        </w:rPr>
        <w:t xml:space="preserve"> cm</w:t>
      </w:r>
      <w:r w:rsidR="00E27444" w:rsidRPr="007C2DDB">
        <w:rPr>
          <w:rFonts w:ascii="Book Antiqua" w:hAnsi="Book Antiqua"/>
          <w:sz w:val="24"/>
        </w:rPr>
        <w:t xml:space="preserve"> sized</w:t>
      </w:r>
      <w:r w:rsidR="009B6FDC" w:rsidRPr="007C2DDB">
        <w:rPr>
          <w:rFonts w:ascii="Book Antiqua" w:hAnsi="Book Antiqua"/>
          <w:sz w:val="24"/>
        </w:rPr>
        <w:t xml:space="preserve">, ill-defined heterogenous </w:t>
      </w:r>
      <w:r w:rsidR="00E27444" w:rsidRPr="007C2DDB">
        <w:rPr>
          <w:rFonts w:ascii="Book Antiqua" w:hAnsi="Book Antiqua"/>
          <w:sz w:val="24"/>
        </w:rPr>
        <w:t>retroperitoneal mass</w:t>
      </w:r>
      <w:r w:rsidR="00F3764C" w:rsidRPr="007C2DDB">
        <w:rPr>
          <w:rFonts w:ascii="Book Antiqua" w:hAnsi="Book Antiqua"/>
          <w:sz w:val="24"/>
        </w:rPr>
        <w:t xml:space="preserve"> </w:t>
      </w:r>
      <w:r w:rsidR="009B6FDC" w:rsidRPr="007C2DDB">
        <w:rPr>
          <w:rFonts w:ascii="Book Antiqua" w:hAnsi="Book Antiqua"/>
          <w:sz w:val="24"/>
        </w:rPr>
        <w:t>in posterolateral</w:t>
      </w:r>
      <w:r w:rsidR="00E27444" w:rsidRPr="007C2DDB">
        <w:rPr>
          <w:rFonts w:ascii="Book Antiqua" w:hAnsi="Book Antiqua"/>
          <w:sz w:val="24"/>
        </w:rPr>
        <w:t xml:space="preserve"> sub-hepatic</w:t>
      </w:r>
      <w:r w:rsidR="009B6FDC" w:rsidRPr="007C2DDB">
        <w:rPr>
          <w:rFonts w:ascii="Book Antiqua" w:hAnsi="Book Antiqua"/>
          <w:sz w:val="24"/>
        </w:rPr>
        <w:t xml:space="preserve"> and posterior perirenal space involving posterior abdominal wall</w:t>
      </w:r>
      <w:r w:rsidR="00F23B71" w:rsidRPr="007C2DDB">
        <w:rPr>
          <w:rFonts w:ascii="Book Antiqua" w:hAnsi="Book Antiqua" w:hint="eastAsia"/>
          <w:sz w:val="24"/>
        </w:rPr>
        <w:t xml:space="preserve"> (arrows)</w:t>
      </w:r>
      <w:r w:rsidR="009B6FDC" w:rsidRPr="007C2DDB">
        <w:rPr>
          <w:rFonts w:ascii="Book Antiqua" w:hAnsi="Book Antiqua"/>
          <w:sz w:val="24"/>
        </w:rPr>
        <w:t>. C:</w:t>
      </w:r>
      <w:r w:rsidR="006E3834">
        <w:rPr>
          <w:rFonts w:ascii="Book Antiqua" w:eastAsia="SimSun" w:hAnsi="Book Antiqua" w:hint="eastAsia"/>
          <w:sz w:val="24"/>
          <w:lang w:eastAsia="zh-CN"/>
        </w:rPr>
        <w:t xml:space="preserve"> </w:t>
      </w:r>
      <w:r w:rsidR="00AC5F92" w:rsidRPr="007C2DDB">
        <w:rPr>
          <w:rFonts w:ascii="Book Antiqua" w:hAnsi="Book Antiqua"/>
          <w:sz w:val="24"/>
        </w:rPr>
        <w:t xml:space="preserve">No </w:t>
      </w:r>
      <w:r w:rsidR="009B6FDC" w:rsidRPr="007C2DDB">
        <w:rPr>
          <w:rFonts w:ascii="Book Antiqua" w:hAnsi="Book Antiqua"/>
          <w:sz w:val="24"/>
        </w:rPr>
        <w:t xml:space="preserve">calcified </w:t>
      </w:r>
      <w:r w:rsidR="00AC5F92" w:rsidRPr="007C2DDB">
        <w:rPr>
          <w:rFonts w:ascii="Book Antiqua" w:hAnsi="Book Antiqua"/>
          <w:sz w:val="24"/>
        </w:rPr>
        <w:t xml:space="preserve">stone </w:t>
      </w:r>
      <w:r w:rsidR="007248C5" w:rsidRPr="007C2DDB">
        <w:rPr>
          <w:rFonts w:ascii="Book Antiqua" w:hAnsi="Book Antiqua"/>
          <w:sz w:val="24"/>
        </w:rPr>
        <w:t>was</w:t>
      </w:r>
      <w:r w:rsidR="00AC5F92" w:rsidRPr="007C2DDB">
        <w:rPr>
          <w:rFonts w:ascii="Book Antiqua" w:hAnsi="Book Antiqua"/>
          <w:sz w:val="24"/>
        </w:rPr>
        <w:t xml:space="preserve"> </w:t>
      </w:r>
      <w:r w:rsidR="009B6FDC" w:rsidRPr="007C2DDB">
        <w:rPr>
          <w:rFonts w:ascii="Book Antiqua" w:hAnsi="Book Antiqua"/>
          <w:sz w:val="24"/>
        </w:rPr>
        <w:t>seen to suggest spilled gallstones in the pre-contrast enhanced CT scan.</w:t>
      </w:r>
      <w:r w:rsidR="006E3834" w:rsidRPr="006E3834">
        <w:rPr>
          <w:rFonts w:ascii="Book Antiqua" w:eastAsia="SimSun" w:hAnsi="Book Antiqua" w:hint="eastAsia"/>
          <w:sz w:val="24"/>
          <w:lang w:eastAsia="zh-CN"/>
        </w:rPr>
        <w:t xml:space="preserve"> </w:t>
      </w:r>
      <w:r w:rsidR="006E3834" w:rsidRPr="006E3834">
        <w:rPr>
          <w:rFonts w:ascii="Book Antiqua" w:hAnsi="Book Antiqua"/>
          <w:sz w:val="24"/>
        </w:rPr>
        <w:t>CT</w:t>
      </w:r>
      <w:r w:rsidR="006E3834" w:rsidRPr="006E3834">
        <w:rPr>
          <w:rFonts w:ascii="Book Antiqua" w:eastAsia="SimSun" w:hAnsi="Book Antiqua" w:hint="eastAsia"/>
          <w:sz w:val="24"/>
          <w:lang w:eastAsia="zh-CN"/>
        </w:rPr>
        <w:t xml:space="preserve">: </w:t>
      </w:r>
      <w:r w:rsidR="006E3834" w:rsidRPr="006E3834">
        <w:rPr>
          <w:rFonts w:ascii="Book Antiqua" w:hAnsi="Book Antiqua"/>
          <w:caps/>
          <w:sz w:val="24"/>
        </w:rPr>
        <w:t>c</w:t>
      </w:r>
      <w:r w:rsidR="006E3834" w:rsidRPr="006E3834">
        <w:rPr>
          <w:rFonts w:ascii="Book Antiqua" w:hAnsi="Book Antiqua"/>
          <w:sz w:val="24"/>
        </w:rPr>
        <w:t>omputed tomography</w:t>
      </w:r>
      <w:r w:rsidR="006E3834" w:rsidRPr="006E3834">
        <w:rPr>
          <w:rFonts w:ascii="Book Antiqua" w:eastAsia="SimSun" w:hAnsi="Book Antiqua" w:hint="eastAsia"/>
          <w:sz w:val="24"/>
          <w:lang w:eastAsia="zh-CN"/>
        </w:rPr>
        <w:t>.</w:t>
      </w:r>
    </w:p>
    <w:p w:rsidR="006E3834" w:rsidRDefault="006E3834">
      <w:pPr>
        <w:widowControl/>
        <w:wordWrap/>
        <w:autoSpaceDE/>
        <w:autoSpaceDN/>
        <w:jc w:val="left"/>
        <w:rPr>
          <w:rFonts w:ascii="Book Antiqua" w:hAnsi="Book Antiqua"/>
          <w:sz w:val="24"/>
        </w:rPr>
      </w:pPr>
      <w:r>
        <w:rPr>
          <w:rFonts w:ascii="Book Antiqua" w:hAnsi="Book Antiqua"/>
          <w:sz w:val="24"/>
        </w:rPr>
        <w:br w:type="page"/>
      </w:r>
    </w:p>
    <w:p w:rsidR="00EE7597" w:rsidRPr="007C2DDB" w:rsidRDefault="00F23B71" w:rsidP="002E6B6C">
      <w:pPr>
        <w:tabs>
          <w:tab w:val="left" w:pos="2339"/>
        </w:tabs>
        <w:wordWrap/>
        <w:spacing w:line="360" w:lineRule="auto"/>
        <w:rPr>
          <w:rFonts w:ascii="Book Antiqua" w:hAnsi="Book Antiqua"/>
          <w:sz w:val="24"/>
        </w:rPr>
      </w:pPr>
      <w:r w:rsidRPr="007C2DDB">
        <w:rPr>
          <w:rFonts w:ascii="Book Antiqua" w:hAnsi="Book Antiqua"/>
          <w:noProof/>
          <w:sz w:val="24"/>
          <w:lang w:eastAsia="zh-CN"/>
        </w:rPr>
        <w:lastRenderedPageBreak/>
        <mc:AlternateContent>
          <mc:Choice Requires="wps">
            <w:drawing>
              <wp:anchor distT="0" distB="0" distL="114300" distR="114300" simplePos="0" relativeHeight="251679744" behindDoc="0" locked="0" layoutInCell="1" allowOverlap="1" wp14:anchorId="26A3B63D" wp14:editId="71931541">
                <wp:simplePos x="0" y="0"/>
                <wp:positionH relativeFrom="column">
                  <wp:posOffset>1720215</wp:posOffset>
                </wp:positionH>
                <wp:positionV relativeFrom="paragraph">
                  <wp:posOffset>885825</wp:posOffset>
                </wp:positionV>
                <wp:extent cx="222250" cy="0"/>
                <wp:effectExtent l="0" t="76200" r="25400" b="95250"/>
                <wp:wrapNone/>
                <wp:docPr id="19" name="직선 화살표 연결선 19"/>
                <wp:cNvGraphicFramePr/>
                <a:graphic xmlns:a="http://schemas.openxmlformats.org/drawingml/2006/main">
                  <a:graphicData uri="http://schemas.microsoft.com/office/word/2010/wordprocessingShape">
                    <wps:wsp>
                      <wps:cNvCnPr/>
                      <wps:spPr>
                        <a:xfrm>
                          <a:off x="0" y="0"/>
                          <a:ext cx="222250" cy="0"/>
                        </a:xfrm>
                        <a:prstGeom prst="straightConnector1">
                          <a:avLst/>
                        </a:prstGeom>
                        <a:noFill/>
                        <a:ln w="19050"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19CA4C" id="직선 화살표 연결선 19" o:spid="_x0000_s1026" type="#_x0000_t32" style="position:absolute;margin-left:135.45pt;margin-top:69.75pt;width:1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" strokecolor="window" strokeweight="1.5pt">
                <v:stroke endarrow="block"/>
              </v:shape>
            </w:pict>
          </mc:Fallback>
        </mc:AlternateContent>
      </w:r>
      <w:r w:rsidRPr="007C2DDB">
        <w:rPr>
          <w:rFonts w:ascii="Book Antiqua" w:hAnsi="Book Antiqua"/>
          <w:noProof/>
          <w:sz w:val="24"/>
          <w:lang w:eastAsia="zh-CN"/>
        </w:rPr>
        <mc:AlternateContent>
          <mc:Choice Requires="wps">
            <w:drawing>
              <wp:anchor distT="0" distB="0" distL="114300" distR="114300" simplePos="0" relativeHeight="251681792" behindDoc="0" locked="0" layoutInCell="1" allowOverlap="1" wp14:anchorId="3D404EB7" wp14:editId="67189559">
                <wp:simplePos x="0" y="0"/>
                <wp:positionH relativeFrom="column">
                  <wp:posOffset>3485515</wp:posOffset>
                </wp:positionH>
                <wp:positionV relativeFrom="paragraph">
                  <wp:posOffset>860425</wp:posOffset>
                </wp:positionV>
                <wp:extent cx="184150" cy="0"/>
                <wp:effectExtent l="0" t="76200" r="25400" b="95250"/>
                <wp:wrapNone/>
                <wp:docPr id="20" name="직선 화살표 연결선 20"/>
                <wp:cNvGraphicFramePr/>
                <a:graphic xmlns:a="http://schemas.openxmlformats.org/drawingml/2006/main">
                  <a:graphicData uri="http://schemas.microsoft.com/office/word/2010/wordprocessingShape">
                    <wps:wsp>
                      <wps:cNvCnPr/>
                      <wps:spPr>
                        <a:xfrm>
                          <a:off x="0" y="0"/>
                          <a:ext cx="184150" cy="0"/>
                        </a:xfrm>
                        <a:prstGeom prst="straightConnector1">
                          <a:avLst/>
                        </a:prstGeom>
                        <a:noFill/>
                        <a:ln w="19050"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63CC21" id="직선 화살표 연결선 20" o:spid="_x0000_s1026" type="#_x0000_t32" style="position:absolute;margin-left:274.45pt;margin-top:67.75pt;width:14.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" strokecolor="window" strokeweight="1.5pt">
                <v:stroke endarrow="block"/>
              </v:shape>
            </w:pict>
          </mc:Fallback>
        </mc:AlternateContent>
      </w:r>
      <w:r w:rsidRPr="007C2DDB">
        <w:rPr>
          <w:rFonts w:ascii="Book Antiqua" w:hAnsi="Book Antiqua"/>
          <w:noProof/>
          <w:sz w:val="24"/>
          <w:lang w:eastAsia="zh-CN"/>
        </w:rPr>
        <mc:AlternateContent>
          <mc:Choice Requires="wps">
            <w:drawing>
              <wp:anchor distT="0" distB="0" distL="114300" distR="114300" simplePos="0" relativeHeight="251677696" behindDoc="0" locked="0" layoutInCell="1" allowOverlap="1" wp14:anchorId="1F295B6D" wp14:editId="10A53659">
                <wp:simplePos x="0" y="0"/>
                <wp:positionH relativeFrom="column">
                  <wp:posOffset>31115</wp:posOffset>
                </wp:positionH>
                <wp:positionV relativeFrom="paragraph">
                  <wp:posOffset>879475</wp:posOffset>
                </wp:positionV>
                <wp:extent cx="203200" cy="0"/>
                <wp:effectExtent l="0" t="76200" r="25400" b="95250"/>
                <wp:wrapNone/>
                <wp:docPr id="18" name="직선 화살표 연결선 18"/>
                <wp:cNvGraphicFramePr/>
                <a:graphic xmlns:a="http://schemas.openxmlformats.org/drawingml/2006/main">
                  <a:graphicData uri="http://schemas.microsoft.com/office/word/2010/wordprocessingShape">
                    <wps:wsp>
                      <wps:cNvCnPr/>
                      <wps:spPr>
                        <a:xfrm>
                          <a:off x="0" y="0"/>
                          <a:ext cx="203200" cy="0"/>
                        </a:xfrm>
                        <a:prstGeom prst="straightConnector1">
                          <a:avLst/>
                        </a:prstGeom>
                        <a:noFill/>
                        <a:ln w="19050" cap="flat" cmpd="sng" algn="ctr">
                          <a:solidFill>
                            <a:sysClr val="window" lastClr="FFFFFF"/>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2756403" id="직선 화살표 연결선 18" o:spid="_x0000_s1026" type="#_x0000_t32" style="position:absolute;margin-left:2.45pt;margin-top:69.25pt;width:16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" strokecolor="window" strokeweight="1.5pt">
                <v:stroke endarrow="block"/>
              </v:shape>
            </w:pict>
          </mc:Fallback>
        </mc:AlternateContent>
      </w:r>
      <w:r w:rsidR="001A1ECA" w:rsidRPr="007C2DDB">
        <w:rPr>
          <w:rFonts w:ascii="Book Antiqua" w:eastAsiaTheme="minorEastAsia" w:hAnsi="Book Antiqua" w:cstheme="minorBidi"/>
          <w:b/>
          <w:bCs/>
          <w:noProof/>
          <w:sz w:val="24"/>
          <w:szCs w:val="22"/>
          <w:lang w:eastAsia="zh-CN"/>
        </w:rPr>
        <mc:AlternateContent>
          <mc:Choice Requires="wps">
            <w:drawing>
              <wp:anchor distT="0" distB="0" distL="114300" distR="114300" simplePos="0" relativeHeight="251668480" behindDoc="0" locked="0" layoutInCell="1" allowOverlap="1" wp14:anchorId="6D807C48" wp14:editId="752CC8CB">
                <wp:simplePos x="0" y="0"/>
                <wp:positionH relativeFrom="column">
                  <wp:posOffset>-57785</wp:posOffset>
                </wp:positionH>
                <wp:positionV relativeFrom="paragraph">
                  <wp:posOffset>15875</wp:posOffset>
                </wp:positionV>
                <wp:extent cx="273050" cy="1403985"/>
                <wp:effectExtent l="0" t="0" r="0" b="1270"/>
                <wp:wrapNone/>
                <wp:docPr id="9"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03985"/>
                        </a:xfrm>
                        <a:prstGeom prst="rect">
                          <a:avLst/>
                        </a:prstGeom>
                        <a:noFill/>
                        <a:ln w="9525">
                          <a:noFill/>
                          <a:miter lim="800000"/>
                          <a:headEnd/>
                          <a:tailEnd/>
                        </a:ln>
                      </wps:spPr>
                      <wps:txbx>
                        <w:txbxContent>
                          <w:p w:rsidR="001A1ECA" w:rsidRPr="001A1ECA" w:rsidRDefault="001A1ECA" w:rsidP="001A1ECA">
                            <w:pPr>
                              <w:rPr>
                                <w:b/>
                                <w:color w:val="FFFFFF" w:themeColor="background1"/>
                              </w:rPr>
                            </w:pPr>
                            <w:r w:rsidRPr="001A1ECA">
                              <w:rPr>
                                <w:rFonts w:hint="eastAsia"/>
                                <w:b/>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807C48" id="_x0000_s1030" type="#_x0000_t202" style="position:absolute;left:0;text-align:left;margin-left:-4.55pt;margin-top:1.25pt;width:21.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" filled="f" stroked="f">
                <v:textbox style="mso-fit-shape-to-text:t">
                  <w:txbxContent>
                    <w:p w:rsidR="001A1ECA" w:rsidRPr="001A1ECA" w:rsidRDefault="001A1ECA" w:rsidP="001A1ECA">
                      <w:pPr>
                        <w:rPr>
                          <w:b/>
                          <w:color w:val="FFFFFF" w:themeColor="background1"/>
                        </w:rPr>
                      </w:pPr>
                      <w:r w:rsidRPr="001A1ECA">
                        <w:rPr>
                          <w:rFonts w:hint="eastAsia"/>
                          <w:b/>
                          <w:color w:val="FFFFFF" w:themeColor="background1"/>
                        </w:rPr>
                        <w:t>A</w:t>
                      </w:r>
                    </w:p>
                  </w:txbxContent>
                </v:textbox>
              </v:shape>
            </w:pict>
          </mc:Fallback>
        </mc:AlternateContent>
      </w:r>
      <w:r w:rsidR="001A1ECA" w:rsidRPr="007C2DDB">
        <w:rPr>
          <w:rFonts w:ascii="Book Antiqua" w:eastAsiaTheme="minorEastAsia" w:hAnsi="Book Antiqua" w:cstheme="minorBidi"/>
          <w:b/>
          <w:bCs/>
          <w:noProof/>
          <w:sz w:val="24"/>
          <w:szCs w:val="22"/>
          <w:lang w:eastAsia="zh-CN"/>
        </w:rPr>
        <mc:AlternateContent>
          <mc:Choice Requires="wps">
            <w:drawing>
              <wp:anchor distT="0" distB="0" distL="114300" distR="114300" simplePos="0" relativeHeight="251672576" behindDoc="0" locked="0" layoutInCell="1" allowOverlap="1" wp14:anchorId="2C3C77E9" wp14:editId="26D0FA51">
                <wp:simplePos x="0" y="0"/>
                <wp:positionH relativeFrom="column">
                  <wp:posOffset>3358515</wp:posOffset>
                </wp:positionH>
                <wp:positionV relativeFrom="paragraph">
                  <wp:posOffset>17145</wp:posOffset>
                </wp:positionV>
                <wp:extent cx="273050" cy="1403985"/>
                <wp:effectExtent l="0" t="0" r="0" b="1270"/>
                <wp:wrapNone/>
                <wp:docPr id="11"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03985"/>
                        </a:xfrm>
                        <a:prstGeom prst="rect">
                          <a:avLst/>
                        </a:prstGeom>
                        <a:noFill/>
                        <a:ln w="9525">
                          <a:noFill/>
                          <a:miter lim="800000"/>
                          <a:headEnd/>
                          <a:tailEnd/>
                        </a:ln>
                      </wps:spPr>
                      <wps:txbx>
                        <w:txbxContent>
                          <w:p w:rsidR="001A1ECA" w:rsidRPr="001A1ECA" w:rsidRDefault="001A1ECA" w:rsidP="001A1ECA">
                            <w:pPr>
                              <w:rPr>
                                <w:b/>
                                <w:color w:val="FFFFFF" w:themeColor="background1"/>
                              </w:rPr>
                            </w:pPr>
                            <w:r>
                              <w:rPr>
                                <w:rFonts w:hint="eastAsia"/>
                                <w:b/>
                                <w:color w:val="FFFFFF" w:themeColor="background1"/>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3C77E9" id="_x0000_s1031" type="#_x0000_t202" style="position:absolute;left:0;text-align:left;margin-left:264.45pt;margin-top:1.35pt;width:21.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" filled="f" stroked="f">
                <v:textbox style="mso-fit-shape-to-text:t">
                  <w:txbxContent>
                    <w:p w:rsidR="001A1ECA" w:rsidRPr="001A1ECA" w:rsidRDefault="001A1ECA" w:rsidP="001A1ECA">
                      <w:pPr>
                        <w:rPr>
                          <w:b/>
                          <w:color w:val="FFFFFF" w:themeColor="background1"/>
                        </w:rPr>
                      </w:pPr>
                      <w:r>
                        <w:rPr>
                          <w:rFonts w:hint="eastAsia"/>
                          <w:b/>
                          <w:color w:val="FFFFFF" w:themeColor="background1"/>
                        </w:rPr>
                        <w:t>C</w:t>
                      </w:r>
                    </w:p>
                  </w:txbxContent>
                </v:textbox>
              </v:shape>
            </w:pict>
          </mc:Fallback>
        </mc:AlternateContent>
      </w:r>
      <w:r w:rsidR="001A1ECA" w:rsidRPr="007C2DDB">
        <w:rPr>
          <w:rFonts w:ascii="Book Antiqua" w:eastAsiaTheme="minorEastAsia" w:hAnsi="Book Antiqua" w:cstheme="minorBidi"/>
          <w:b/>
          <w:bCs/>
          <w:noProof/>
          <w:sz w:val="24"/>
          <w:szCs w:val="22"/>
          <w:lang w:eastAsia="zh-CN"/>
        </w:rPr>
        <mc:AlternateContent>
          <mc:Choice Requires="wps">
            <w:drawing>
              <wp:anchor distT="0" distB="0" distL="114300" distR="114300" simplePos="0" relativeHeight="251670528" behindDoc="0" locked="0" layoutInCell="1" allowOverlap="1" wp14:anchorId="6BE5BA8B" wp14:editId="67326220">
                <wp:simplePos x="0" y="0"/>
                <wp:positionH relativeFrom="column">
                  <wp:posOffset>1644015</wp:posOffset>
                </wp:positionH>
                <wp:positionV relativeFrom="paragraph">
                  <wp:posOffset>9525</wp:posOffset>
                </wp:positionV>
                <wp:extent cx="273050" cy="1403985"/>
                <wp:effectExtent l="0" t="0" r="0" b="1270"/>
                <wp:wrapNone/>
                <wp:docPr id="10"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403985"/>
                        </a:xfrm>
                        <a:prstGeom prst="rect">
                          <a:avLst/>
                        </a:prstGeom>
                        <a:noFill/>
                        <a:ln w="9525">
                          <a:noFill/>
                          <a:miter lim="800000"/>
                          <a:headEnd/>
                          <a:tailEnd/>
                        </a:ln>
                      </wps:spPr>
                      <wps:txbx>
                        <w:txbxContent>
                          <w:p w:rsidR="001A1ECA" w:rsidRPr="001A1ECA" w:rsidRDefault="001A1ECA" w:rsidP="001A1ECA">
                            <w:pPr>
                              <w:rPr>
                                <w:b/>
                                <w:color w:val="FFFFFF" w:themeColor="background1"/>
                              </w:rPr>
                            </w:pPr>
                            <w:r>
                              <w:rPr>
                                <w:rFonts w:hint="eastAsia"/>
                                <w:b/>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E5BA8B" id="_x0000_s1032" type="#_x0000_t202" style="position:absolute;left:0;text-align:left;margin-left:129.45pt;margin-top:.75pt;width:21.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" filled="f" stroked="f">
                <v:textbox style="mso-fit-shape-to-text:t">
                  <w:txbxContent>
                    <w:p w:rsidR="001A1ECA" w:rsidRPr="001A1ECA" w:rsidRDefault="001A1ECA" w:rsidP="001A1ECA">
                      <w:pPr>
                        <w:rPr>
                          <w:b/>
                          <w:color w:val="FFFFFF" w:themeColor="background1"/>
                        </w:rPr>
                      </w:pPr>
                      <w:r>
                        <w:rPr>
                          <w:rFonts w:hint="eastAsia"/>
                          <w:b/>
                          <w:color w:val="FFFFFF" w:themeColor="background1"/>
                        </w:rPr>
                        <w:t>B</w:t>
                      </w:r>
                    </w:p>
                  </w:txbxContent>
                </v:textbox>
              </v:shape>
            </w:pict>
          </mc:Fallback>
        </mc:AlternateContent>
      </w:r>
      <w:r w:rsidR="00EE7597" w:rsidRPr="007C2DDB">
        <w:rPr>
          <w:rFonts w:ascii="Book Antiqua" w:hAnsi="Book Antiqua"/>
          <w:noProof/>
          <w:sz w:val="24"/>
          <w:lang w:eastAsia="zh-CN"/>
        </w:rPr>
        <w:drawing>
          <wp:inline distT="0" distB="0" distL="0" distR="0" wp14:anchorId="69FF1B16" wp14:editId="7ABEF8B9">
            <wp:extent cx="1695450" cy="1043633"/>
            <wp:effectExtent l="0" t="0" r="0" b="444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05431" cy="1049777"/>
                    </a:xfrm>
                    <a:prstGeom prst="rect">
                      <a:avLst/>
                    </a:prstGeom>
                    <a:noFill/>
                  </pic:spPr>
                </pic:pic>
              </a:graphicData>
            </a:graphic>
          </wp:inline>
        </w:drawing>
      </w:r>
      <w:r w:rsidR="00EE7597" w:rsidRPr="007C2DDB">
        <w:rPr>
          <w:rFonts w:ascii="Book Antiqua" w:hAnsi="Book Antiqua"/>
          <w:noProof/>
          <w:sz w:val="24"/>
          <w:lang w:eastAsia="zh-CN"/>
        </w:rPr>
        <w:drawing>
          <wp:inline distT="0" distB="0" distL="0" distR="0" wp14:anchorId="6ABC8B6D" wp14:editId="5E3DB64D">
            <wp:extent cx="1717068" cy="1054100"/>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7068" cy="1054100"/>
                    </a:xfrm>
                    <a:prstGeom prst="rect">
                      <a:avLst/>
                    </a:prstGeom>
                    <a:noFill/>
                  </pic:spPr>
                </pic:pic>
              </a:graphicData>
            </a:graphic>
          </wp:inline>
        </w:drawing>
      </w:r>
      <w:r w:rsidR="00EE7597" w:rsidRPr="007C2DDB">
        <w:rPr>
          <w:rFonts w:ascii="Book Antiqua" w:hAnsi="Book Antiqua"/>
          <w:noProof/>
          <w:sz w:val="24"/>
          <w:lang w:eastAsia="zh-CN"/>
        </w:rPr>
        <w:drawing>
          <wp:inline distT="0" distB="0" distL="0" distR="0" wp14:anchorId="6E7CA154" wp14:editId="3E460914">
            <wp:extent cx="1712106" cy="1047750"/>
            <wp:effectExtent l="0" t="0" r="254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6232" cy="1050275"/>
                    </a:xfrm>
                    <a:prstGeom prst="rect">
                      <a:avLst/>
                    </a:prstGeom>
                    <a:noFill/>
                  </pic:spPr>
                </pic:pic>
              </a:graphicData>
            </a:graphic>
          </wp:inline>
        </w:drawing>
      </w:r>
    </w:p>
    <w:p w:rsidR="009B6FDC" w:rsidRPr="007C2DDB" w:rsidRDefault="009B6FDC" w:rsidP="002E6B6C">
      <w:pPr>
        <w:tabs>
          <w:tab w:val="left" w:pos="2339"/>
        </w:tabs>
        <w:wordWrap/>
        <w:spacing w:line="360" w:lineRule="auto"/>
        <w:rPr>
          <w:rFonts w:ascii="Book Antiqua" w:hAnsi="Book Antiqua"/>
          <w:kern w:val="0"/>
          <w:sz w:val="24"/>
        </w:rPr>
      </w:pPr>
      <w:r w:rsidRPr="007C2DDB">
        <w:rPr>
          <w:rFonts w:ascii="Book Antiqua" w:hAnsi="Book Antiqua"/>
          <w:b/>
          <w:sz w:val="24"/>
        </w:rPr>
        <w:t>Fig</w:t>
      </w:r>
      <w:r w:rsidR="000E372A" w:rsidRPr="007C2DDB">
        <w:rPr>
          <w:rFonts w:ascii="Book Antiqua" w:hAnsi="Book Antiqua" w:hint="eastAsia"/>
          <w:b/>
          <w:sz w:val="24"/>
        </w:rPr>
        <w:t>ure</w:t>
      </w:r>
      <w:r w:rsidR="000E372A" w:rsidRPr="007C2DDB">
        <w:rPr>
          <w:rFonts w:ascii="Book Antiqua" w:hAnsi="Book Antiqua"/>
          <w:b/>
          <w:sz w:val="24"/>
        </w:rPr>
        <w:t xml:space="preserve"> 2</w:t>
      </w:r>
      <w:r w:rsidR="006E3834">
        <w:rPr>
          <w:rFonts w:ascii="Book Antiqua" w:eastAsia="SimSun" w:hAnsi="Book Antiqua" w:hint="eastAsia"/>
          <w:b/>
          <w:sz w:val="24"/>
          <w:lang w:eastAsia="zh-CN"/>
        </w:rPr>
        <w:t xml:space="preserve"> </w:t>
      </w:r>
      <w:r w:rsidRPr="007C2DDB">
        <w:rPr>
          <w:rFonts w:ascii="Book Antiqua" w:hAnsi="Book Antiqua"/>
          <w:b/>
          <w:kern w:val="0"/>
          <w:sz w:val="24"/>
        </w:rPr>
        <w:t>Magnetic resonance imaging showed ill-defined mass at right subhepatic space</w:t>
      </w:r>
      <w:r w:rsidR="00D75AF5" w:rsidRPr="007C2DDB">
        <w:rPr>
          <w:rFonts w:ascii="Book Antiqua" w:hAnsi="Book Antiqua" w:hint="eastAsia"/>
          <w:b/>
          <w:kern w:val="0"/>
          <w:sz w:val="24"/>
        </w:rPr>
        <w:t xml:space="preserve"> (arrows)</w:t>
      </w:r>
      <w:r w:rsidRPr="007C2DDB">
        <w:rPr>
          <w:rFonts w:ascii="Book Antiqua" w:hAnsi="Book Antiqua"/>
          <w:b/>
          <w:kern w:val="0"/>
          <w:sz w:val="24"/>
        </w:rPr>
        <w:t>.</w:t>
      </w:r>
      <w:r w:rsidR="00F23B71" w:rsidRPr="007C2DDB">
        <w:rPr>
          <w:rFonts w:ascii="Book Antiqua" w:hAnsi="Book Antiqua" w:hint="eastAsia"/>
          <w:kern w:val="0"/>
          <w:sz w:val="24"/>
        </w:rPr>
        <w:t xml:space="preserve"> </w:t>
      </w:r>
      <w:r w:rsidR="00F23B71" w:rsidRPr="007C2DDB">
        <w:rPr>
          <w:rFonts w:ascii="Book Antiqua" w:hAnsi="Book Antiqua"/>
          <w:kern w:val="0"/>
          <w:sz w:val="24"/>
        </w:rPr>
        <w:t>A</w:t>
      </w:r>
      <w:r w:rsidR="00F23B71" w:rsidRPr="007C2DDB">
        <w:rPr>
          <w:rFonts w:ascii="Book Antiqua" w:hAnsi="Book Antiqua" w:hint="eastAsia"/>
          <w:kern w:val="0"/>
          <w:sz w:val="24"/>
        </w:rPr>
        <w:t>:</w:t>
      </w:r>
      <w:r w:rsidRPr="007C2DDB">
        <w:rPr>
          <w:rFonts w:ascii="Book Antiqua" w:hAnsi="Book Antiqua"/>
          <w:kern w:val="0"/>
          <w:sz w:val="24"/>
        </w:rPr>
        <w:t xml:space="preserve"> Subtle high signal intensity in T2 weighted image</w:t>
      </w:r>
      <w:r w:rsidR="00F23B71" w:rsidRPr="007C2DDB">
        <w:rPr>
          <w:rFonts w:ascii="Book Antiqua" w:hAnsi="Book Antiqua" w:hint="eastAsia"/>
          <w:kern w:val="0"/>
          <w:sz w:val="24"/>
        </w:rPr>
        <w:t>;</w:t>
      </w:r>
      <w:r w:rsidR="006E3834">
        <w:rPr>
          <w:rFonts w:ascii="Book Antiqua" w:eastAsia="SimSun" w:hAnsi="Book Antiqua" w:hint="eastAsia"/>
          <w:kern w:val="0"/>
          <w:sz w:val="24"/>
          <w:lang w:eastAsia="zh-CN"/>
        </w:rPr>
        <w:t xml:space="preserve"> </w:t>
      </w:r>
      <w:r w:rsidR="00F23B71" w:rsidRPr="007C2DDB">
        <w:rPr>
          <w:rFonts w:ascii="Book Antiqua" w:hAnsi="Book Antiqua" w:hint="eastAsia"/>
          <w:kern w:val="0"/>
          <w:sz w:val="24"/>
        </w:rPr>
        <w:t>B: L</w:t>
      </w:r>
      <w:r w:rsidRPr="007C2DDB">
        <w:rPr>
          <w:rFonts w:ascii="Book Antiqua" w:hAnsi="Book Antiqua"/>
          <w:kern w:val="0"/>
          <w:sz w:val="24"/>
        </w:rPr>
        <w:t>ow signal intensity in T1 weighted image</w:t>
      </w:r>
      <w:r w:rsidR="00F23B71" w:rsidRPr="007C2DDB">
        <w:rPr>
          <w:rFonts w:ascii="Book Antiqua" w:hAnsi="Book Antiqua" w:hint="eastAsia"/>
          <w:kern w:val="0"/>
          <w:sz w:val="24"/>
        </w:rPr>
        <w:t>;</w:t>
      </w:r>
      <w:r w:rsidRPr="007C2DDB">
        <w:rPr>
          <w:rFonts w:ascii="Book Antiqua" w:hAnsi="Book Antiqua"/>
          <w:kern w:val="0"/>
          <w:sz w:val="24"/>
        </w:rPr>
        <w:t xml:space="preserve"> </w:t>
      </w:r>
      <w:r w:rsidR="00F23B71" w:rsidRPr="007C2DDB">
        <w:rPr>
          <w:rFonts w:ascii="Book Antiqua" w:hAnsi="Book Antiqua" w:hint="eastAsia"/>
          <w:kern w:val="0"/>
          <w:sz w:val="24"/>
        </w:rPr>
        <w:t>C: H</w:t>
      </w:r>
      <w:r w:rsidRPr="007C2DDB">
        <w:rPr>
          <w:rFonts w:ascii="Book Antiqua" w:hAnsi="Book Antiqua"/>
          <w:kern w:val="0"/>
          <w:sz w:val="24"/>
        </w:rPr>
        <w:t>igh signal intensity in diffusion weighted image.</w:t>
      </w:r>
    </w:p>
    <w:p w:rsidR="006E3834" w:rsidRDefault="006E3834">
      <w:pPr>
        <w:widowControl/>
        <w:wordWrap/>
        <w:autoSpaceDE/>
        <w:autoSpaceDN/>
        <w:jc w:val="left"/>
        <w:rPr>
          <w:rFonts w:ascii="Book Antiqua" w:hAnsi="Book Antiqua"/>
          <w:sz w:val="24"/>
        </w:rPr>
      </w:pPr>
      <w:r>
        <w:rPr>
          <w:rFonts w:ascii="Book Antiqua" w:hAnsi="Book Antiqua"/>
          <w:sz w:val="24"/>
        </w:rPr>
        <w:br w:type="page"/>
      </w:r>
    </w:p>
    <w:p w:rsidR="005E019D" w:rsidRPr="007C2DDB" w:rsidRDefault="005E019D" w:rsidP="002E6B6C">
      <w:pPr>
        <w:tabs>
          <w:tab w:val="left" w:pos="2339"/>
        </w:tabs>
        <w:wordWrap/>
        <w:spacing w:line="360" w:lineRule="auto"/>
        <w:rPr>
          <w:rFonts w:ascii="Book Antiqua" w:hAnsi="Book Antiqua"/>
          <w:sz w:val="24"/>
        </w:rPr>
      </w:pPr>
      <w:r w:rsidRPr="007C2DDB">
        <w:rPr>
          <w:rFonts w:ascii="Book Antiqua" w:hAnsi="Book Antiqua"/>
          <w:noProof/>
          <w:sz w:val="24"/>
          <w:lang w:eastAsia="zh-CN"/>
        </w:rPr>
        <w:lastRenderedPageBreak/>
        <w:drawing>
          <wp:inline distT="0" distB="0" distL="0" distR="0" wp14:anchorId="7B5111BF" wp14:editId="7022C458">
            <wp:extent cx="3841750" cy="2867703"/>
            <wp:effectExtent l="0" t="0" r="6350" b="8890"/>
            <wp:docPr id="12" name="그림 12" descr="C:\Users\user\Desktop\spiled gallstones\wjg\abscess_sludge_H-E stain_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piled gallstones\wjg\abscess_sludge_H-E stain_x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4164" cy="2869505"/>
                    </a:xfrm>
                    <a:prstGeom prst="rect">
                      <a:avLst/>
                    </a:prstGeom>
                    <a:noFill/>
                    <a:ln>
                      <a:noFill/>
                    </a:ln>
                  </pic:spPr>
                </pic:pic>
              </a:graphicData>
            </a:graphic>
          </wp:inline>
        </w:drawing>
      </w:r>
    </w:p>
    <w:p w:rsidR="005E019D" w:rsidRPr="007C2DDB" w:rsidRDefault="005E019D" w:rsidP="002E6B6C">
      <w:pPr>
        <w:tabs>
          <w:tab w:val="left" w:pos="2339"/>
        </w:tabs>
        <w:wordWrap/>
        <w:spacing w:line="360" w:lineRule="auto"/>
        <w:rPr>
          <w:rFonts w:ascii="Book Antiqua" w:hAnsi="Book Antiqua"/>
          <w:sz w:val="24"/>
        </w:rPr>
      </w:pPr>
      <w:r w:rsidRPr="007C2DDB">
        <w:rPr>
          <w:rFonts w:ascii="Book Antiqua" w:hAnsi="Book Antiqua"/>
          <w:b/>
          <w:sz w:val="24"/>
        </w:rPr>
        <w:t>Fig</w:t>
      </w:r>
      <w:r w:rsidRPr="007C2DDB">
        <w:rPr>
          <w:rFonts w:ascii="Book Antiqua" w:hAnsi="Book Antiqua" w:hint="eastAsia"/>
          <w:b/>
          <w:sz w:val="24"/>
        </w:rPr>
        <w:t>ure</w:t>
      </w:r>
      <w:r w:rsidRPr="007C2DDB">
        <w:rPr>
          <w:rFonts w:ascii="Book Antiqua" w:hAnsi="Book Antiqua"/>
          <w:b/>
          <w:sz w:val="24"/>
        </w:rPr>
        <w:t xml:space="preserve"> 3</w:t>
      </w:r>
      <w:r w:rsidR="006E3834">
        <w:rPr>
          <w:rFonts w:ascii="Book Antiqua" w:eastAsia="SimSun" w:hAnsi="Book Antiqua" w:hint="eastAsia"/>
          <w:b/>
          <w:sz w:val="24"/>
          <w:lang w:eastAsia="zh-CN"/>
        </w:rPr>
        <w:t xml:space="preserve"> </w:t>
      </w:r>
      <w:r w:rsidR="00C32CF3" w:rsidRPr="006E3834">
        <w:rPr>
          <w:rFonts w:ascii="Book Antiqua" w:hAnsi="Book Antiqua" w:hint="eastAsia"/>
          <w:b/>
          <w:sz w:val="24"/>
        </w:rPr>
        <w:t>Numerous acute inflammatory cell and limphoplasma cell surrounding fibrosis and granulation tissue</w:t>
      </w:r>
      <w:r w:rsidR="003F7D15" w:rsidRPr="006E3834">
        <w:rPr>
          <w:rFonts w:ascii="Book Antiqua" w:hAnsi="Book Antiqua" w:hint="eastAsia"/>
          <w:b/>
          <w:sz w:val="24"/>
        </w:rPr>
        <w:t xml:space="preserve"> is seen</w:t>
      </w:r>
      <w:r w:rsidR="00C32CF3" w:rsidRPr="006E3834">
        <w:rPr>
          <w:rFonts w:ascii="Book Antiqua" w:hAnsi="Book Antiqua" w:hint="eastAsia"/>
          <w:b/>
          <w:sz w:val="24"/>
        </w:rPr>
        <w:t>.</w:t>
      </w:r>
      <w:r w:rsidR="00C32CF3" w:rsidRPr="007C2DDB">
        <w:rPr>
          <w:rFonts w:ascii="Book Antiqua" w:hAnsi="Book Antiqua" w:hint="eastAsia"/>
          <w:sz w:val="24"/>
        </w:rPr>
        <w:t xml:space="preserve"> </w:t>
      </w:r>
      <w:r w:rsidR="00C32CF3" w:rsidRPr="007C2DDB">
        <w:rPr>
          <w:rFonts w:ascii="Book Antiqua" w:hAnsi="Book Antiqua"/>
          <w:sz w:val="24"/>
        </w:rPr>
        <w:t>B</w:t>
      </w:r>
      <w:r w:rsidR="00C32CF3" w:rsidRPr="007C2DDB">
        <w:rPr>
          <w:rFonts w:ascii="Book Antiqua" w:hAnsi="Book Antiqua" w:hint="eastAsia"/>
          <w:sz w:val="24"/>
        </w:rPr>
        <w:t>ile stained gallsto</w:t>
      </w:r>
      <w:r w:rsidR="002A5739" w:rsidRPr="007C2DDB">
        <w:rPr>
          <w:rFonts w:ascii="Book Antiqua" w:hAnsi="Book Antiqua" w:hint="eastAsia"/>
          <w:sz w:val="24"/>
        </w:rPr>
        <w:t xml:space="preserve">ne sludge is seen in the center </w:t>
      </w:r>
      <w:r w:rsidR="006E3834">
        <w:rPr>
          <w:rFonts w:ascii="Book Antiqua" w:eastAsia="SimSun" w:hAnsi="Book Antiqua" w:hint="eastAsia"/>
          <w:sz w:val="24"/>
          <w:lang w:eastAsia="zh-CN"/>
        </w:rPr>
        <w:t>(</w:t>
      </w:r>
      <w:r w:rsidR="002A5739" w:rsidRPr="007C2DDB">
        <w:rPr>
          <w:rFonts w:ascii="Book Antiqua" w:hAnsi="Book Antiqua" w:hint="eastAsia"/>
          <w:sz w:val="24"/>
        </w:rPr>
        <w:t xml:space="preserve">haematoxylin and eosin, original magnification </w:t>
      </w:r>
      <w:r w:rsidR="006E3834" w:rsidRPr="007C2DDB">
        <w:rPr>
          <w:rFonts w:ascii="Book Antiqua" w:hAnsi="Book Antiqua"/>
          <w:sz w:val="24"/>
        </w:rPr>
        <w:t>×</w:t>
      </w:r>
      <w:r w:rsidR="006E3834">
        <w:rPr>
          <w:rFonts w:ascii="Book Antiqua" w:eastAsia="SimSun" w:hAnsi="Book Antiqua" w:hint="eastAsia"/>
          <w:sz w:val="24"/>
          <w:lang w:eastAsia="zh-CN"/>
        </w:rPr>
        <w:t xml:space="preserve"> </w:t>
      </w:r>
      <w:r w:rsidRPr="007C2DDB">
        <w:rPr>
          <w:rFonts w:ascii="Book Antiqua" w:hAnsi="Book Antiqua" w:hint="eastAsia"/>
          <w:sz w:val="24"/>
        </w:rPr>
        <w:t>200</w:t>
      </w:r>
      <w:r w:rsidR="006E3834">
        <w:rPr>
          <w:rFonts w:ascii="Book Antiqua" w:eastAsia="SimSun" w:hAnsi="Book Antiqua" w:hint="eastAsia"/>
          <w:sz w:val="24"/>
          <w:lang w:eastAsia="zh-CN"/>
        </w:rPr>
        <w:t>)</w:t>
      </w:r>
      <w:r w:rsidR="002A5739" w:rsidRPr="007C2DDB">
        <w:rPr>
          <w:rFonts w:ascii="Book Antiqua" w:hAnsi="Book Antiqua" w:hint="eastAsia"/>
          <w:sz w:val="24"/>
        </w:rPr>
        <w:t>.</w:t>
      </w:r>
    </w:p>
    <w:p w:rsidR="006E3834" w:rsidRDefault="006E3834">
      <w:pPr>
        <w:widowControl/>
        <w:wordWrap/>
        <w:autoSpaceDE/>
        <w:autoSpaceDN/>
        <w:jc w:val="left"/>
        <w:rPr>
          <w:rFonts w:ascii="Book Antiqua" w:hAnsi="Book Antiqua"/>
          <w:sz w:val="24"/>
        </w:rPr>
      </w:pPr>
      <w:r>
        <w:rPr>
          <w:rFonts w:ascii="Book Antiqua" w:hAnsi="Book Antiqua"/>
          <w:sz w:val="24"/>
        </w:rPr>
        <w:br w:type="page"/>
      </w:r>
    </w:p>
    <w:p w:rsidR="00EE7597" w:rsidRPr="007C2DDB" w:rsidRDefault="00EE7597" w:rsidP="002E6B6C">
      <w:pPr>
        <w:tabs>
          <w:tab w:val="left" w:pos="2339"/>
        </w:tabs>
        <w:wordWrap/>
        <w:spacing w:line="360" w:lineRule="auto"/>
        <w:rPr>
          <w:rFonts w:ascii="Book Antiqua" w:hAnsi="Book Antiqua"/>
          <w:sz w:val="24"/>
        </w:rPr>
      </w:pPr>
      <w:r w:rsidRPr="007C2DDB">
        <w:rPr>
          <w:rFonts w:ascii="Book Antiqua" w:hAnsi="Book Antiqua"/>
          <w:noProof/>
          <w:sz w:val="24"/>
          <w:lang w:eastAsia="zh-CN"/>
        </w:rPr>
        <w:lastRenderedPageBreak/>
        <w:drawing>
          <wp:inline distT="0" distB="0" distL="0" distR="0" wp14:anchorId="7DEA3D97" wp14:editId="1E49C2F1">
            <wp:extent cx="2705100" cy="1662943"/>
            <wp:effectExtent l="0" t="0" r="0" b="0"/>
            <wp:docPr id="7170" name="Picture 2" descr="C:\Users\user\Desktop\유실담석\사진\Figure\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user\Desktop\유실담석\사진\Figure\Fig.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6373" cy="1663726"/>
                    </a:xfrm>
                    <a:prstGeom prst="rect">
                      <a:avLst/>
                    </a:prstGeom>
                    <a:noFill/>
                    <a:extLst/>
                  </pic:spPr>
                </pic:pic>
              </a:graphicData>
            </a:graphic>
          </wp:inline>
        </w:drawing>
      </w:r>
    </w:p>
    <w:p w:rsidR="00364D0F" w:rsidRPr="007C2DDB" w:rsidRDefault="009A34A3" w:rsidP="002E6B6C">
      <w:pPr>
        <w:tabs>
          <w:tab w:val="left" w:pos="2339"/>
        </w:tabs>
        <w:wordWrap/>
        <w:spacing w:line="360" w:lineRule="auto"/>
        <w:rPr>
          <w:rFonts w:ascii="Book Antiqua" w:hAnsi="Book Antiqua"/>
          <w:b/>
          <w:sz w:val="24"/>
        </w:rPr>
      </w:pPr>
      <w:r w:rsidRPr="007C2DDB">
        <w:rPr>
          <w:rFonts w:ascii="Book Antiqua" w:hAnsi="Book Antiqua"/>
          <w:b/>
          <w:sz w:val="24"/>
        </w:rPr>
        <w:t>Fig</w:t>
      </w:r>
      <w:r w:rsidR="000E372A" w:rsidRPr="007C2DDB">
        <w:rPr>
          <w:rFonts w:ascii="Book Antiqua" w:hAnsi="Book Antiqua" w:hint="eastAsia"/>
          <w:b/>
          <w:sz w:val="24"/>
        </w:rPr>
        <w:t>ure</w:t>
      </w:r>
      <w:r w:rsidR="000E372A" w:rsidRPr="007C2DDB">
        <w:rPr>
          <w:rFonts w:ascii="Book Antiqua" w:hAnsi="Book Antiqua"/>
          <w:b/>
          <w:sz w:val="24"/>
        </w:rPr>
        <w:t xml:space="preserve"> </w:t>
      </w:r>
      <w:r w:rsidR="005E019D" w:rsidRPr="007C2DDB">
        <w:rPr>
          <w:rFonts w:ascii="Book Antiqua" w:hAnsi="Book Antiqua" w:hint="eastAsia"/>
          <w:b/>
          <w:sz w:val="24"/>
        </w:rPr>
        <w:t>4</w:t>
      </w:r>
      <w:r w:rsidR="00364D0F" w:rsidRPr="007C2DDB">
        <w:rPr>
          <w:rFonts w:ascii="Book Antiqua" w:hAnsi="Book Antiqua"/>
          <w:b/>
          <w:sz w:val="24"/>
        </w:rPr>
        <w:t xml:space="preserve"> </w:t>
      </w:r>
      <w:r w:rsidR="006E3834" w:rsidRPr="006E3834">
        <w:rPr>
          <w:rFonts w:ascii="Book Antiqua" w:hAnsi="Book Antiqua"/>
          <w:b/>
          <w:caps/>
          <w:sz w:val="24"/>
        </w:rPr>
        <w:t>c</w:t>
      </w:r>
      <w:r w:rsidR="006E3834" w:rsidRPr="006E3834">
        <w:rPr>
          <w:rFonts w:ascii="Book Antiqua" w:hAnsi="Book Antiqua"/>
          <w:b/>
          <w:sz w:val="24"/>
        </w:rPr>
        <w:t>omputed tomography</w:t>
      </w:r>
      <w:r w:rsidR="006E3834">
        <w:rPr>
          <w:rFonts w:ascii="Book Antiqua" w:eastAsia="SimSun" w:hAnsi="Book Antiqua" w:hint="eastAsia"/>
          <w:b/>
          <w:sz w:val="24"/>
          <w:lang w:eastAsia="zh-CN"/>
        </w:rPr>
        <w:t xml:space="preserve"> </w:t>
      </w:r>
      <w:r w:rsidR="007248C5" w:rsidRPr="007C2DDB">
        <w:rPr>
          <w:rFonts w:ascii="Book Antiqua" w:hAnsi="Book Antiqua"/>
          <w:b/>
          <w:sz w:val="24"/>
        </w:rPr>
        <w:t xml:space="preserve">scan </w:t>
      </w:r>
      <w:r w:rsidR="00BA795C" w:rsidRPr="007C2DDB">
        <w:rPr>
          <w:rFonts w:ascii="Book Antiqua" w:hAnsi="Book Antiqua"/>
          <w:b/>
          <w:sz w:val="24"/>
        </w:rPr>
        <w:t>show</w:t>
      </w:r>
      <w:r w:rsidR="007248C5" w:rsidRPr="007C2DDB">
        <w:rPr>
          <w:rFonts w:ascii="Book Antiqua" w:hAnsi="Book Antiqua"/>
          <w:b/>
          <w:sz w:val="24"/>
        </w:rPr>
        <w:t>ing</w:t>
      </w:r>
      <w:r w:rsidR="00BA795C" w:rsidRPr="007C2DDB">
        <w:rPr>
          <w:rFonts w:ascii="Book Antiqua" w:hAnsi="Book Antiqua"/>
          <w:b/>
          <w:sz w:val="24"/>
        </w:rPr>
        <w:t xml:space="preserve"> emphysematous gallbladder and </w:t>
      </w:r>
      <w:r w:rsidR="007248C5" w:rsidRPr="007C2DDB">
        <w:rPr>
          <w:rFonts w:ascii="Book Antiqua" w:hAnsi="Book Antiqua"/>
          <w:b/>
          <w:sz w:val="24"/>
        </w:rPr>
        <w:t xml:space="preserve">gallbladder </w:t>
      </w:r>
      <w:r w:rsidR="00BA795C" w:rsidRPr="007C2DDB">
        <w:rPr>
          <w:rFonts w:ascii="Book Antiqua" w:hAnsi="Book Antiqua"/>
          <w:b/>
          <w:sz w:val="24"/>
        </w:rPr>
        <w:t>stones</w:t>
      </w:r>
      <w:r w:rsidR="008C7FAA" w:rsidRPr="007C2DDB">
        <w:rPr>
          <w:rFonts w:ascii="Book Antiqua" w:hAnsi="Book Antiqua"/>
          <w:b/>
          <w:sz w:val="24"/>
        </w:rPr>
        <w:t>.</w:t>
      </w:r>
    </w:p>
    <w:p w:rsidR="006E3834" w:rsidRDefault="006E3834">
      <w:pPr>
        <w:widowControl/>
        <w:wordWrap/>
        <w:autoSpaceDE/>
        <w:autoSpaceDN/>
        <w:jc w:val="left"/>
        <w:rPr>
          <w:rFonts w:ascii="Book Antiqua" w:hAnsi="Book Antiqua"/>
          <w:sz w:val="24"/>
        </w:rPr>
      </w:pPr>
      <w:r>
        <w:rPr>
          <w:rFonts w:ascii="Book Antiqua" w:hAnsi="Book Antiqua"/>
          <w:sz w:val="24"/>
        </w:rPr>
        <w:br w:type="page"/>
      </w:r>
    </w:p>
    <w:p w:rsidR="00EE7597" w:rsidRPr="007C2DDB" w:rsidRDefault="00EE7597" w:rsidP="002E6B6C">
      <w:pPr>
        <w:wordWrap/>
        <w:spacing w:line="360" w:lineRule="auto"/>
        <w:rPr>
          <w:rFonts w:ascii="Book Antiqua" w:hAnsi="Book Antiqua"/>
          <w:sz w:val="24"/>
        </w:rPr>
      </w:pPr>
      <w:r w:rsidRPr="007C2DDB">
        <w:rPr>
          <w:rFonts w:ascii="Book Antiqua" w:hAnsi="Book Antiqua"/>
          <w:noProof/>
          <w:sz w:val="24"/>
          <w:lang w:eastAsia="zh-CN"/>
        </w:rPr>
        <w:lastRenderedPageBreak/>
        <w:drawing>
          <wp:inline distT="0" distB="0" distL="0" distR="0" wp14:anchorId="1511E18D" wp14:editId="6A06A9C0">
            <wp:extent cx="2660650" cy="2128520"/>
            <wp:effectExtent l="0" t="0" r="6350" b="5080"/>
            <wp:docPr id="8194" name="Picture 2" descr="C:\Users\user\Desktop\유실담석\사진\Figure\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user\Desktop\유실담석\사진\Figure\Fig.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1902" cy="2129522"/>
                    </a:xfrm>
                    <a:prstGeom prst="rect">
                      <a:avLst/>
                    </a:prstGeom>
                    <a:noFill/>
                    <a:extLst/>
                  </pic:spPr>
                </pic:pic>
              </a:graphicData>
            </a:graphic>
          </wp:inline>
        </w:drawing>
      </w:r>
    </w:p>
    <w:p w:rsidR="00D27C10" w:rsidRPr="007C2DDB" w:rsidRDefault="00364D0F" w:rsidP="002E6B6C">
      <w:pPr>
        <w:wordWrap/>
        <w:spacing w:line="360" w:lineRule="auto"/>
        <w:rPr>
          <w:rFonts w:ascii="Book Antiqua" w:hAnsi="Book Antiqua"/>
          <w:sz w:val="24"/>
        </w:rPr>
      </w:pPr>
      <w:r w:rsidRPr="007C2DDB">
        <w:rPr>
          <w:rFonts w:ascii="Book Antiqua" w:hAnsi="Book Antiqua"/>
          <w:b/>
          <w:sz w:val="24"/>
        </w:rPr>
        <w:t>Fig</w:t>
      </w:r>
      <w:r w:rsidR="000E372A" w:rsidRPr="007C2DDB">
        <w:rPr>
          <w:rFonts w:ascii="Book Antiqua" w:hAnsi="Book Antiqua" w:hint="eastAsia"/>
          <w:b/>
          <w:sz w:val="24"/>
        </w:rPr>
        <w:t>ure</w:t>
      </w:r>
      <w:r w:rsidRPr="007C2DDB">
        <w:rPr>
          <w:rFonts w:ascii="Book Antiqua" w:hAnsi="Book Antiqua"/>
          <w:b/>
          <w:sz w:val="24"/>
        </w:rPr>
        <w:t xml:space="preserve"> </w:t>
      </w:r>
      <w:r w:rsidR="005E019D" w:rsidRPr="007C2DDB">
        <w:rPr>
          <w:rFonts w:ascii="Book Antiqua" w:hAnsi="Book Antiqua" w:hint="eastAsia"/>
          <w:b/>
          <w:sz w:val="24"/>
        </w:rPr>
        <w:t>5</w:t>
      </w:r>
      <w:r w:rsidRPr="007C2DDB">
        <w:rPr>
          <w:rFonts w:ascii="Book Antiqua" w:hAnsi="Book Antiqua"/>
          <w:b/>
          <w:sz w:val="24"/>
        </w:rPr>
        <w:t xml:space="preserve"> </w:t>
      </w:r>
      <w:r w:rsidR="009A34A3" w:rsidRPr="007C2DDB">
        <w:rPr>
          <w:rFonts w:ascii="Book Antiqua" w:hAnsi="Book Antiqua"/>
          <w:b/>
          <w:sz w:val="24"/>
        </w:rPr>
        <w:t xml:space="preserve">Operative findings in </w:t>
      </w:r>
      <w:r w:rsidR="007248C5" w:rsidRPr="007C2DDB">
        <w:rPr>
          <w:rFonts w:ascii="Book Antiqua" w:hAnsi="Book Antiqua"/>
          <w:b/>
          <w:sz w:val="24"/>
        </w:rPr>
        <w:t xml:space="preserve">the </w:t>
      </w:r>
      <w:r w:rsidR="009A34A3" w:rsidRPr="007C2DDB">
        <w:rPr>
          <w:rFonts w:ascii="Book Antiqua" w:hAnsi="Book Antiqua"/>
          <w:b/>
          <w:sz w:val="24"/>
        </w:rPr>
        <w:t>primary procedure.</w:t>
      </w:r>
      <w:r w:rsidR="00D27C10" w:rsidRPr="007C2DDB">
        <w:rPr>
          <w:rFonts w:ascii="Book Antiqua" w:hAnsi="Book Antiqua"/>
          <w:sz w:val="24"/>
        </w:rPr>
        <w:t xml:space="preserve"> Due to edematous, friable wall and </w:t>
      </w:r>
      <w:r w:rsidR="007248C5" w:rsidRPr="007C2DDB">
        <w:rPr>
          <w:rFonts w:ascii="Book Antiqua" w:hAnsi="Book Antiqua"/>
          <w:sz w:val="24"/>
        </w:rPr>
        <w:t>gallbladder</w:t>
      </w:r>
      <w:r w:rsidR="00D27C10" w:rsidRPr="007C2DDB">
        <w:rPr>
          <w:rFonts w:ascii="Book Antiqua" w:hAnsi="Book Antiqua"/>
          <w:sz w:val="24"/>
        </w:rPr>
        <w:t xml:space="preserve"> distension</w:t>
      </w:r>
      <w:r w:rsidR="007248C5" w:rsidRPr="007C2DDB">
        <w:rPr>
          <w:rFonts w:ascii="Book Antiqua" w:hAnsi="Book Antiqua"/>
          <w:sz w:val="24"/>
        </w:rPr>
        <w:t>,</w:t>
      </w:r>
      <w:r w:rsidR="00D27C10" w:rsidRPr="007C2DDB">
        <w:rPr>
          <w:rFonts w:ascii="Book Antiqua" w:hAnsi="Book Antiqua"/>
          <w:sz w:val="24"/>
        </w:rPr>
        <w:t xml:space="preserve"> it was hard to grasp the gallbladder during the traction and the dissection of the gallbladder from the liver.</w:t>
      </w:r>
    </w:p>
    <w:p w:rsidR="006E3834" w:rsidRDefault="006E3834">
      <w:pPr>
        <w:widowControl/>
        <w:wordWrap/>
        <w:autoSpaceDE/>
        <w:autoSpaceDN/>
        <w:jc w:val="left"/>
        <w:rPr>
          <w:rFonts w:ascii="Book Antiqua" w:hAnsi="Book Antiqua"/>
          <w:sz w:val="24"/>
        </w:rPr>
      </w:pPr>
      <w:r>
        <w:rPr>
          <w:rFonts w:ascii="Book Antiqua" w:hAnsi="Book Antiqua"/>
          <w:sz w:val="24"/>
        </w:rPr>
        <w:br w:type="page"/>
      </w:r>
    </w:p>
    <w:p w:rsidR="00EE7597" w:rsidRPr="007C2DDB" w:rsidRDefault="00EE7597" w:rsidP="002E6B6C">
      <w:pPr>
        <w:wordWrap/>
        <w:spacing w:line="360" w:lineRule="auto"/>
        <w:rPr>
          <w:rFonts w:ascii="Book Antiqua" w:hAnsi="Book Antiqua"/>
          <w:sz w:val="24"/>
        </w:rPr>
      </w:pPr>
      <w:r w:rsidRPr="007C2DDB">
        <w:rPr>
          <w:rFonts w:ascii="Book Antiqua" w:hAnsi="Book Antiqua"/>
          <w:noProof/>
          <w:sz w:val="24"/>
          <w:lang w:eastAsia="zh-CN"/>
        </w:rPr>
        <w:lastRenderedPageBreak/>
        <w:drawing>
          <wp:inline distT="0" distB="0" distL="0" distR="0" wp14:anchorId="18E9A845" wp14:editId="56E920DA">
            <wp:extent cx="2706688" cy="2165350"/>
            <wp:effectExtent l="0" t="0" r="0" b="6350"/>
            <wp:docPr id="9218" name="Picture 2" descr="C:\Users\user\Desktop\유실담석\사진\Figure\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user\Desktop\유실담석\사진\Figure\Fig.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7962" cy="2166369"/>
                    </a:xfrm>
                    <a:prstGeom prst="rect">
                      <a:avLst/>
                    </a:prstGeom>
                    <a:noFill/>
                    <a:extLst/>
                  </pic:spPr>
                </pic:pic>
              </a:graphicData>
            </a:graphic>
          </wp:inline>
        </w:drawing>
      </w:r>
    </w:p>
    <w:p w:rsidR="008258C2" w:rsidRPr="006E3834" w:rsidRDefault="00D27C10" w:rsidP="002E6B6C">
      <w:pPr>
        <w:wordWrap/>
        <w:spacing w:line="360" w:lineRule="auto"/>
        <w:rPr>
          <w:rFonts w:ascii="Book Antiqua" w:eastAsia="SimSun" w:hAnsi="Book Antiqua"/>
          <w:sz w:val="24"/>
          <w:lang w:eastAsia="zh-CN"/>
        </w:rPr>
      </w:pPr>
      <w:r w:rsidRPr="007C2DDB">
        <w:rPr>
          <w:rFonts w:ascii="Book Antiqua" w:hAnsi="Book Antiqua"/>
          <w:b/>
          <w:sz w:val="24"/>
        </w:rPr>
        <w:t>Fig</w:t>
      </w:r>
      <w:r w:rsidR="000E372A" w:rsidRPr="007C2DDB">
        <w:rPr>
          <w:rFonts w:ascii="Book Antiqua" w:hAnsi="Book Antiqua" w:hint="eastAsia"/>
          <w:b/>
          <w:sz w:val="24"/>
        </w:rPr>
        <w:t>ure</w:t>
      </w:r>
      <w:r w:rsidR="000E372A" w:rsidRPr="007C2DDB">
        <w:rPr>
          <w:rFonts w:ascii="Book Antiqua" w:hAnsi="Book Antiqua"/>
          <w:b/>
          <w:sz w:val="24"/>
        </w:rPr>
        <w:t xml:space="preserve"> </w:t>
      </w:r>
      <w:r w:rsidR="005E019D" w:rsidRPr="007C2DDB">
        <w:rPr>
          <w:rFonts w:ascii="Book Antiqua" w:hAnsi="Book Antiqua" w:hint="eastAsia"/>
          <w:b/>
          <w:sz w:val="24"/>
        </w:rPr>
        <w:t>6</w:t>
      </w:r>
      <w:r w:rsidRPr="007C2DDB">
        <w:rPr>
          <w:rFonts w:ascii="Book Antiqua" w:hAnsi="Book Antiqua"/>
          <w:b/>
          <w:sz w:val="24"/>
        </w:rPr>
        <w:t xml:space="preserve"> </w:t>
      </w:r>
      <w:r w:rsidR="00BA795C" w:rsidRPr="007C2DDB">
        <w:rPr>
          <w:rFonts w:ascii="Book Antiqua" w:hAnsi="Book Antiqua"/>
          <w:b/>
          <w:sz w:val="24"/>
        </w:rPr>
        <w:t>Multiple spilled gallstone</w:t>
      </w:r>
      <w:r w:rsidR="007248C5" w:rsidRPr="007C2DDB">
        <w:rPr>
          <w:rFonts w:ascii="Book Antiqua" w:hAnsi="Book Antiqua"/>
          <w:b/>
          <w:sz w:val="24"/>
        </w:rPr>
        <w:t>s</w:t>
      </w:r>
      <w:r w:rsidR="00BA795C" w:rsidRPr="007C2DDB">
        <w:rPr>
          <w:rFonts w:ascii="Book Antiqua" w:hAnsi="Book Antiqua"/>
          <w:b/>
          <w:sz w:val="24"/>
        </w:rPr>
        <w:t>.</w:t>
      </w:r>
      <w:r w:rsidR="00BA795C" w:rsidRPr="007C2DDB">
        <w:rPr>
          <w:rFonts w:ascii="Book Antiqua" w:hAnsi="Book Antiqua"/>
          <w:sz w:val="24"/>
        </w:rPr>
        <w:t xml:space="preserve"> Copious irrigation </w:t>
      </w:r>
      <w:r w:rsidR="007248C5" w:rsidRPr="007C2DDB">
        <w:rPr>
          <w:rFonts w:ascii="Book Antiqua" w:hAnsi="Book Antiqua"/>
          <w:sz w:val="24"/>
        </w:rPr>
        <w:t xml:space="preserve">of </w:t>
      </w:r>
      <w:r w:rsidR="00D65EE6" w:rsidRPr="007C2DDB">
        <w:rPr>
          <w:rFonts w:ascii="Book Antiqua" w:hAnsi="Book Antiqua"/>
          <w:sz w:val="24"/>
        </w:rPr>
        <w:t>Morrison’s pouch</w:t>
      </w:r>
      <w:r w:rsidR="007248C5" w:rsidRPr="007C2DDB">
        <w:rPr>
          <w:rFonts w:ascii="Book Antiqua" w:hAnsi="Book Antiqua"/>
          <w:sz w:val="24"/>
        </w:rPr>
        <w:t xml:space="preserve"> was applied</w:t>
      </w:r>
      <w:r w:rsidR="002469CF" w:rsidRPr="007C2DDB">
        <w:rPr>
          <w:rFonts w:ascii="Book Antiqua" w:hAnsi="Book Antiqua"/>
          <w:sz w:val="24"/>
        </w:rPr>
        <w:t>.</w:t>
      </w:r>
    </w:p>
    <w:sectPr w:rsidR="008258C2" w:rsidRPr="006E3834" w:rsidSect="000E0761">
      <w:headerReference w:type="even" r:id="rId20"/>
      <w:headerReference w:type="default" r:id="rId21"/>
      <w:pgSz w:w="11906" w:h="16838"/>
      <w:pgMar w:top="1985" w:right="1701" w:bottom="1701" w:left="1701"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D0E" w:rsidRDefault="00DF0D0E">
      <w:r>
        <w:separator/>
      </w:r>
    </w:p>
  </w:endnote>
  <w:endnote w:type="continuationSeparator" w:id="0">
    <w:p w:rsidR="00DF0D0E" w:rsidRDefault="00DF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한양신명조">
    <w:altName w:val="바탕"/>
    <w:panose1 w:val="00000000000000000000"/>
    <w:charset w:val="81"/>
    <w:family w:val="roman"/>
    <w:notTrueType/>
    <w:pitch w:val="default"/>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dvOT77db9845">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D0E" w:rsidRDefault="00DF0D0E">
      <w:r>
        <w:separator/>
      </w:r>
    </w:p>
  </w:footnote>
  <w:footnote w:type="continuationSeparator" w:id="0">
    <w:p w:rsidR="00DF0D0E" w:rsidRDefault="00DF0D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BF6" w:rsidRDefault="00A96A16">
    <w:pPr>
      <w:pStyle w:val="Header"/>
      <w:framePr w:wrap="around" w:vAnchor="text" w:hAnchor="margin" w:xAlign="right" w:y="1"/>
      <w:rPr>
        <w:rStyle w:val="PageNumber"/>
      </w:rPr>
    </w:pPr>
    <w:r>
      <w:rPr>
        <w:rStyle w:val="PageNumber"/>
      </w:rPr>
      <w:fldChar w:fldCharType="begin"/>
    </w:r>
    <w:r w:rsidR="00EE0BF6">
      <w:rPr>
        <w:rStyle w:val="PageNumber"/>
      </w:rPr>
      <w:instrText xml:space="preserve">PAGE  </w:instrText>
    </w:r>
    <w:r>
      <w:rPr>
        <w:rStyle w:val="PageNumber"/>
      </w:rPr>
      <w:fldChar w:fldCharType="end"/>
    </w:r>
  </w:p>
  <w:p w:rsidR="00EE0BF6" w:rsidRDefault="00EE0BF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BF6" w:rsidRDefault="00A96A16">
    <w:pPr>
      <w:pStyle w:val="Header"/>
      <w:framePr w:wrap="around" w:vAnchor="text" w:hAnchor="margin" w:xAlign="right" w:y="1"/>
      <w:rPr>
        <w:rStyle w:val="PageNumber"/>
      </w:rPr>
    </w:pPr>
    <w:r>
      <w:rPr>
        <w:rStyle w:val="PageNumber"/>
      </w:rPr>
      <w:fldChar w:fldCharType="begin"/>
    </w:r>
    <w:r w:rsidR="00EE0BF6">
      <w:rPr>
        <w:rStyle w:val="PageNumber"/>
      </w:rPr>
      <w:instrText xml:space="preserve">PAGE  </w:instrText>
    </w:r>
    <w:r>
      <w:rPr>
        <w:rStyle w:val="PageNumber"/>
      </w:rPr>
      <w:fldChar w:fldCharType="separate"/>
    </w:r>
    <w:r w:rsidR="000021CB">
      <w:rPr>
        <w:rStyle w:val="PageNumber"/>
        <w:noProof/>
      </w:rPr>
      <w:t>19</w:t>
    </w:r>
    <w:r>
      <w:rPr>
        <w:rStyle w:val="PageNumber"/>
      </w:rPr>
      <w:fldChar w:fldCharType="end"/>
    </w:r>
  </w:p>
  <w:p w:rsidR="00EE0BF6" w:rsidRDefault="00EE0BF6">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B7F67"/>
    <w:multiLevelType w:val="multilevel"/>
    <w:tmpl w:val="D174D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563C5"/>
    <w:multiLevelType w:val="hybridMultilevel"/>
    <w:tmpl w:val="8784616A"/>
    <w:lvl w:ilvl="0" w:tplc="62444F1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E767923"/>
    <w:multiLevelType w:val="hybridMultilevel"/>
    <w:tmpl w:val="82F0AB72"/>
    <w:lvl w:ilvl="0" w:tplc="AEA43F16">
      <w:start w:val="1"/>
      <w:numFmt w:val="decimal"/>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 w15:restartNumberingAfterBreak="0">
    <w:nsid w:val="17206EB5"/>
    <w:multiLevelType w:val="hybridMultilevel"/>
    <w:tmpl w:val="E3FCB626"/>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7B81125"/>
    <w:multiLevelType w:val="hybridMultilevel"/>
    <w:tmpl w:val="C4EC3B40"/>
    <w:lvl w:ilvl="0" w:tplc="FBF2400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2CAE50D7"/>
    <w:multiLevelType w:val="hybridMultilevel"/>
    <w:tmpl w:val="0EBE15F6"/>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6" w15:restartNumberingAfterBreak="0">
    <w:nsid w:val="368D0E25"/>
    <w:multiLevelType w:val="hybridMultilevel"/>
    <w:tmpl w:val="80DAA7F8"/>
    <w:lvl w:ilvl="0" w:tplc="3822DA0C">
      <w:start w:val="1"/>
      <w:numFmt w:val="decimal"/>
      <w:lvlText w:val="%1."/>
      <w:lvlJc w:val="left"/>
      <w:pPr>
        <w:ind w:left="760" w:hanging="360"/>
      </w:pPr>
      <w:rPr>
        <w:rFonts w:hint="default"/>
        <w:color w:val="000000"/>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3CA716F6"/>
    <w:multiLevelType w:val="hybridMultilevel"/>
    <w:tmpl w:val="73F4B4F0"/>
    <w:lvl w:ilvl="0" w:tplc="2F123F14">
      <w:numFmt w:val="bullet"/>
      <w:lvlText w:val="-"/>
      <w:lvlJc w:val="left"/>
      <w:pPr>
        <w:tabs>
          <w:tab w:val="num" w:pos="760"/>
        </w:tabs>
        <w:ind w:left="760" w:hanging="360"/>
      </w:pPr>
      <w:rPr>
        <w:rFonts w:ascii="Batang" w:eastAsia="Batang" w:hAnsi="Batang" w:cs="Times New Roman" w:hint="eastAsia"/>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8" w15:restartNumberingAfterBreak="0">
    <w:nsid w:val="60446215"/>
    <w:multiLevelType w:val="hybridMultilevel"/>
    <w:tmpl w:val="A3A6A368"/>
    <w:lvl w:ilvl="0" w:tplc="9658582A">
      <w:start w:val="1"/>
      <w:numFmt w:val="decimal"/>
      <w:lvlText w:val="%1."/>
      <w:lvlJc w:val="left"/>
      <w:pPr>
        <w:ind w:left="760" w:hanging="360"/>
      </w:pPr>
      <w:rPr>
        <w:rFonts w:hint="default"/>
        <w:color w:val="auto"/>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15:restartNumberingAfterBreak="0">
    <w:nsid w:val="72A90D0F"/>
    <w:multiLevelType w:val="hybridMultilevel"/>
    <w:tmpl w:val="7B6C5A06"/>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abstractNumId w:val="7"/>
  </w:num>
  <w:num w:numId="2">
    <w:abstractNumId w:val="2"/>
  </w:num>
  <w:num w:numId="3">
    <w:abstractNumId w:val="5"/>
  </w:num>
  <w:num w:numId="4">
    <w:abstractNumId w:val="3"/>
  </w:num>
  <w:num w:numId="5">
    <w:abstractNumId w:val="9"/>
  </w:num>
  <w:num w:numId="6">
    <w:abstractNumId w:val="1"/>
  </w:num>
  <w:num w:numId="7">
    <w:abstractNumId w:val="8"/>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removePersonalInformation/>
  <w:removeDateAndTime/>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바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9p5rzz5p5xrr7ef52appx5jtsawe9trf5fs&quot;&gt;My EndNote Library&lt;record-ids&gt;&lt;item&gt;64&lt;/item&gt;&lt;item&gt;98&lt;/item&gt;&lt;item&gt;134&lt;/item&gt;&lt;item&gt;143&lt;/item&gt;&lt;item&gt;166&lt;/item&gt;&lt;item&gt;592&lt;/item&gt;&lt;item&gt;614&lt;/item&gt;&lt;item&gt;662&lt;/item&gt;&lt;item&gt;674&lt;/item&gt;&lt;item&gt;922&lt;/item&gt;&lt;item&gt;923&lt;/item&gt;&lt;item&gt;928&lt;/item&gt;&lt;item&gt;939&lt;/item&gt;&lt;item&gt;943&lt;/item&gt;&lt;item&gt;968&lt;/item&gt;&lt;item&gt;979&lt;/item&gt;&lt;item&gt;985&lt;/item&gt;&lt;item&gt;1081&lt;/item&gt;&lt;item&gt;1086&lt;/item&gt;&lt;item&gt;1096&lt;/item&gt;&lt;item&gt;1108&lt;/item&gt;&lt;/record-ids&gt;&lt;/item&gt;&lt;/Libraries&gt;"/>
  </w:docVars>
  <w:rsids>
    <w:rsidRoot w:val="007C0594"/>
    <w:rsid w:val="000018CD"/>
    <w:rsid w:val="000021CB"/>
    <w:rsid w:val="00006BF4"/>
    <w:rsid w:val="000110B9"/>
    <w:rsid w:val="0001209F"/>
    <w:rsid w:val="00017BFF"/>
    <w:rsid w:val="00022741"/>
    <w:rsid w:val="000227B3"/>
    <w:rsid w:val="00022EAE"/>
    <w:rsid w:val="000235B2"/>
    <w:rsid w:val="000267F9"/>
    <w:rsid w:val="00027684"/>
    <w:rsid w:val="00027A8A"/>
    <w:rsid w:val="0003247B"/>
    <w:rsid w:val="000369A8"/>
    <w:rsid w:val="00037EA0"/>
    <w:rsid w:val="00040BBC"/>
    <w:rsid w:val="0004100D"/>
    <w:rsid w:val="00041EFC"/>
    <w:rsid w:val="000436F8"/>
    <w:rsid w:val="000446CD"/>
    <w:rsid w:val="00045F06"/>
    <w:rsid w:val="000467EE"/>
    <w:rsid w:val="00046EA6"/>
    <w:rsid w:val="0005593B"/>
    <w:rsid w:val="00056089"/>
    <w:rsid w:val="00062C65"/>
    <w:rsid w:val="00063E71"/>
    <w:rsid w:val="000664D2"/>
    <w:rsid w:val="00071E2D"/>
    <w:rsid w:val="0007342F"/>
    <w:rsid w:val="0007361A"/>
    <w:rsid w:val="00077386"/>
    <w:rsid w:val="00077D20"/>
    <w:rsid w:val="000820FE"/>
    <w:rsid w:val="000842CE"/>
    <w:rsid w:val="0008529C"/>
    <w:rsid w:val="00085CED"/>
    <w:rsid w:val="00086C2A"/>
    <w:rsid w:val="00087A6A"/>
    <w:rsid w:val="00087B84"/>
    <w:rsid w:val="0009048B"/>
    <w:rsid w:val="00094357"/>
    <w:rsid w:val="00095D4E"/>
    <w:rsid w:val="000A0F72"/>
    <w:rsid w:val="000A28E0"/>
    <w:rsid w:val="000A39A9"/>
    <w:rsid w:val="000A57D3"/>
    <w:rsid w:val="000A582A"/>
    <w:rsid w:val="000A7412"/>
    <w:rsid w:val="000A7653"/>
    <w:rsid w:val="000B5844"/>
    <w:rsid w:val="000B5A37"/>
    <w:rsid w:val="000B668A"/>
    <w:rsid w:val="000C0153"/>
    <w:rsid w:val="000C0382"/>
    <w:rsid w:val="000C155E"/>
    <w:rsid w:val="000C1D59"/>
    <w:rsid w:val="000C297A"/>
    <w:rsid w:val="000C4227"/>
    <w:rsid w:val="000C46D8"/>
    <w:rsid w:val="000C5F74"/>
    <w:rsid w:val="000C657D"/>
    <w:rsid w:val="000C6BEF"/>
    <w:rsid w:val="000D15B1"/>
    <w:rsid w:val="000D30ED"/>
    <w:rsid w:val="000D4CA5"/>
    <w:rsid w:val="000D6008"/>
    <w:rsid w:val="000E01DE"/>
    <w:rsid w:val="000E0761"/>
    <w:rsid w:val="000E372A"/>
    <w:rsid w:val="000E6C4D"/>
    <w:rsid w:val="000F21AA"/>
    <w:rsid w:val="000F24B4"/>
    <w:rsid w:val="000F2DC0"/>
    <w:rsid w:val="000F3905"/>
    <w:rsid w:val="000F7461"/>
    <w:rsid w:val="000F76EF"/>
    <w:rsid w:val="000F79A9"/>
    <w:rsid w:val="000F7BCD"/>
    <w:rsid w:val="00101377"/>
    <w:rsid w:val="00101FDA"/>
    <w:rsid w:val="00102535"/>
    <w:rsid w:val="00103115"/>
    <w:rsid w:val="001034A8"/>
    <w:rsid w:val="00104D1E"/>
    <w:rsid w:val="001075BE"/>
    <w:rsid w:val="00107FF2"/>
    <w:rsid w:val="00110FB3"/>
    <w:rsid w:val="00111D04"/>
    <w:rsid w:val="001141E1"/>
    <w:rsid w:val="001151A7"/>
    <w:rsid w:val="00115C02"/>
    <w:rsid w:val="001170CD"/>
    <w:rsid w:val="0011723D"/>
    <w:rsid w:val="001206DA"/>
    <w:rsid w:val="001229B7"/>
    <w:rsid w:val="00123229"/>
    <w:rsid w:val="00124203"/>
    <w:rsid w:val="001247E2"/>
    <w:rsid w:val="00124A2B"/>
    <w:rsid w:val="0012501C"/>
    <w:rsid w:val="00126558"/>
    <w:rsid w:val="00126F4C"/>
    <w:rsid w:val="00130760"/>
    <w:rsid w:val="00132FDF"/>
    <w:rsid w:val="00133DE0"/>
    <w:rsid w:val="00134296"/>
    <w:rsid w:val="00134CB1"/>
    <w:rsid w:val="00135122"/>
    <w:rsid w:val="0013652E"/>
    <w:rsid w:val="00136B9B"/>
    <w:rsid w:val="00136D52"/>
    <w:rsid w:val="00137E5A"/>
    <w:rsid w:val="001436F3"/>
    <w:rsid w:val="00144CDF"/>
    <w:rsid w:val="001453CD"/>
    <w:rsid w:val="00145D8D"/>
    <w:rsid w:val="001513C1"/>
    <w:rsid w:val="00152486"/>
    <w:rsid w:val="0015418E"/>
    <w:rsid w:val="0015438C"/>
    <w:rsid w:val="00157858"/>
    <w:rsid w:val="0016055A"/>
    <w:rsid w:val="00160DB8"/>
    <w:rsid w:val="00161D89"/>
    <w:rsid w:val="001627EA"/>
    <w:rsid w:val="00164517"/>
    <w:rsid w:val="00165258"/>
    <w:rsid w:val="0016629E"/>
    <w:rsid w:val="0016681B"/>
    <w:rsid w:val="00170FA9"/>
    <w:rsid w:val="001736F5"/>
    <w:rsid w:val="00173A75"/>
    <w:rsid w:val="00173C13"/>
    <w:rsid w:val="001749DD"/>
    <w:rsid w:val="00174E48"/>
    <w:rsid w:val="00174F21"/>
    <w:rsid w:val="00177223"/>
    <w:rsid w:val="00180E98"/>
    <w:rsid w:val="00181322"/>
    <w:rsid w:val="00181AD2"/>
    <w:rsid w:val="00182488"/>
    <w:rsid w:val="001855B8"/>
    <w:rsid w:val="001860D3"/>
    <w:rsid w:val="001875BB"/>
    <w:rsid w:val="00191112"/>
    <w:rsid w:val="00193511"/>
    <w:rsid w:val="001948A3"/>
    <w:rsid w:val="00196073"/>
    <w:rsid w:val="0019742C"/>
    <w:rsid w:val="0019753A"/>
    <w:rsid w:val="001A067D"/>
    <w:rsid w:val="001A1667"/>
    <w:rsid w:val="001A1ECA"/>
    <w:rsid w:val="001A299F"/>
    <w:rsid w:val="001A2D52"/>
    <w:rsid w:val="001A35BB"/>
    <w:rsid w:val="001A5304"/>
    <w:rsid w:val="001A5A9A"/>
    <w:rsid w:val="001B29FE"/>
    <w:rsid w:val="001B2A53"/>
    <w:rsid w:val="001B3420"/>
    <w:rsid w:val="001B38F8"/>
    <w:rsid w:val="001B3A19"/>
    <w:rsid w:val="001B4F4B"/>
    <w:rsid w:val="001B79CF"/>
    <w:rsid w:val="001C018E"/>
    <w:rsid w:val="001C073D"/>
    <w:rsid w:val="001C2DC8"/>
    <w:rsid w:val="001C4AB0"/>
    <w:rsid w:val="001C72CC"/>
    <w:rsid w:val="001D05DD"/>
    <w:rsid w:val="001D0918"/>
    <w:rsid w:val="001D1870"/>
    <w:rsid w:val="001D42AD"/>
    <w:rsid w:val="001D5A04"/>
    <w:rsid w:val="001D72B9"/>
    <w:rsid w:val="001D7619"/>
    <w:rsid w:val="001E2517"/>
    <w:rsid w:val="001E5717"/>
    <w:rsid w:val="001E58A7"/>
    <w:rsid w:val="001F18A0"/>
    <w:rsid w:val="001F1A9B"/>
    <w:rsid w:val="001F2241"/>
    <w:rsid w:val="001F3C2A"/>
    <w:rsid w:val="001F3E9B"/>
    <w:rsid w:val="001F6BFC"/>
    <w:rsid w:val="001F77EB"/>
    <w:rsid w:val="00202FBD"/>
    <w:rsid w:val="00203A8A"/>
    <w:rsid w:val="0020445F"/>
    <w:rsid w:val="00205137"/>
    <w:rsid w:val="00205301"/>
    <w:rsid w:val="0020575F"/>
    <w:rsid w:val="00205E2F"/>
    <w:rsid w:val="00206732"/>
    <w:rsid w:val="00207629"/>
    <w:rsid w:val="00211BEE"/>
    <w:rsid w:val="00216538"/>
    <w:rsid w:val="002171FE"/>
    <w:rsid w:val="00217417"/>
    <w:rsid w:val="00217A54"/>
    <w:rsid w:val="00217B5B"/>
    <w:rsid w:val="00221DEF"/>
    <w:rsid w:val="002223BC"/>
    <w:rsid w:val="002226E9"/>
    <w:rsid w:val="00223450"/>
    <w:rsid w:val="002234F1"/>
    <w:rsid w:val="00226103"/>
    <w:rsid w:val="00227BFD"/>
    <w:rsid w:val="002321E6"/>
    <w:rsid w:val="00233130"/>
    <w:rsid w:val="002339AD"/>
    <w:rsid w:val="00235B3B"/>
    <w:rsid w:val="002360E2"/>
    <w:rsid w:val="00236B65"/>
    <w:rsid w:val="00240311"/>
    <w:rsid w:val="00240573"/>
    <w:rsid w:val="002405F8"/>
    <w:rsid w:val="0024218C"/>
    <w:rsid w:val="0024540B"/>
    <w:rsid w:val="002469CF"/>
    <w:rsid w:val="00247DCE"/>
    <w:rsid w:val="0025295F"/>
    <w:rsid w:val="00253D18"/>
    <w:rsid w:val="00256112"/>
    <w:rsid w:val="00256D21"/>
    <w:rsid w:val="00260418"/>
    <w:rsid w:val="002605AF"/>
    <w:rsid w:val="00262773"/>
    <w:rsid w:val="002637B0"/>
    <w:rsid w:val="00266746"/>
    <w:rsid w:val="0026782F"/>
    <w:rsid w:val="00267C0C"/>
    <w:rsid w:val="002702FD"/>
    <w:rsid w:val="0027220D"/>
    <w:rsid w:val="00273C12"/>
    <w:rsid w:val="00273FD0"/>
    <w:rsid w:val="00274CB7"/>
    <w:rsid w:val="00275816"/>
    <w:rsid w:val="00277293"/>
    <w:rsid w:val="0028052B"/>
    <w:rsid w:val="00280A5A"/>
    <w:rsid w:val="00282EE4"/>
    <w:rsid w:val="002844FD"/>
    <w:rsid w:val="002863BC"/>
    <w:rsid w:val="00286D81"/>
    <w:rsid w:val="00286E66"/>
    <w:rsid w:val="0029088E"/>
    <w:rsid w:val="00292086"/>
    <w:rsid w:val="00292EAF"/>
    <w:rsid w:val="00293BFD"/>
    <w:rsid w:val="002A126C"/>
    <w:rsid w:val="002A31FC"/>
    <w:rsid w:val="002A35B0"/>
    <w:rsid w:val="002A3DFC"/>
    <w:rsid w:val="002A5739"/>
    <w:rsid w:val="002A5972"/>
    <w:rsid w:val="002A64AD"/>
    <w:rsid w:val="002B1BD1"/>
    <w:rsid w:val="002B2398"/>
    <w:rsid w:val="002B3B87"/>
    <w:rsid w:val="002B487D"/>
    <w:rsid w:val="002B4D11"/>
    <w:rsid w:val="002B7163"/>
    <w:rsid w:val="002B7AA6"/>
    <w:rsid w:val="002C15CC"/>
    <w:rsid w:val="002C1965"/>
    <w:rsid w:val="002C21A1"/>
    <w:rsid w:val="002C2434"/>
    <w:rsid w:val="002C3AED"/>
    <w:rsid w:val="002C3CBA"/>
    <w:rsid w:val="002C3F99"/>
    <w:rsid w:val="002D0C47"/>
    <w:rsid w:val="002D0D45"/>
    <w:rsid w:val="002D0EDD"/>
    <w:rsid w:val="002D2A18"/>
    <w:rsid w:val="002D6FCF"/>
    <w:rsid w:val="002D7F32"/>
    <w:rsid w:val="002D7FD8"/>
    <w:rsid w:val="002E5AC1"/>
    <w:rsid w:val="002E6B6C"/>
    <w:rsid w:val="002E77CF"/>
    <w:rsid w:val="002F29D7"/>
    <w:rsid w:val="002F2BBA"/>
    <w:rsid w:val="002F3904"/>
    <w:rsid w:val="002F3F87"/>
    <w:rsid w:val="002F66A4"/>
    <w:rsid w:val="003004DC"/>
    <w:rsid w:val="00301FAA"/>
    <w:rsid w:val="00302660"/>
    <w:rsid w:val="00302E5F"/>
    <w:rsid w:val="003069AA"/>
    <w:rsid w:val="00306FD4"/>
    <w:rsid w:val="00313022"/>
    <w:rsid w:val="00315D5E"/>
    <w:rsid w:val="0031727D"/>
    <w:rsid w:val="00317DFC"/>
    <w:rsid w:val="00323043"/>
    <w:rsid w:val="00324A80"/>
    <w:rsid w:val="003250FB"/>
    <w:rsid w:val="003262AB"/>
    <w:rsid w:val="003265C2"/>
    <w:rsid w:val="003276D8"/>
    <w:rsid w:val="0032782F"/>
    <w:rsid w:val="003279B9"/>
    <w:rsid w:val="00330A50"/>
    <w:rsid w:val="00332C0D"/>
    <w:rsid w:val="00335BE5"/>
    <w:rsid w:val="00335F28"/>
    <w:rsid w:val="00337061"/>
    <w:rsid w:val="00337D25"/>
    <w:rsid w:val="00341582"/>
    <w:rsid w:val="00341F68"/>
    <w:rsid w:val="00343E56"/>
    <w:rsid w:val="00344ACF"/>
    <w:rsid w:val="003451C1"/>
    <w:rsid w:val="00350C96"/>
    <w:rsid w:val="0035124C"/>
    <w:rsid w:val="00352232"/>
    <w:rsid w:val="003543CD"/>
    <w:rsid w:val="00354DED"/>
    <w:rsid w:val="0035527D"/>
    <w:rsid w:val="00357525"/>
    <w:rsid w:val="00362900"/>
    <w:rsid w:val="00363AD6"/>
    <w:rsid w:val="00364D0F"/>
    <w:rsid w:val="00364DDF"/>
    <w:rsid w:val="00366E4C"/>
    <w:rsid w:val="00370E2E"/>
    <w:rsid w:val="003717F7"/>
    <w:rsid w:val="003732AE"/>
    <w:rsid w:val="00373897"/>
    <w:rsid w:val="003742B2"/>
    <w:rsid w:val="00382D17"/>
    <w:rsid w:val="00384439"/>
    <w:rsid w:val="00384F90"/>
    <w:rsid w:val="003852BB"/>
    <w:rsid w:val="003875CC"/>
    <w:rsid w:val="00390BEE"/>
    <w:rsid w:val="00395BBA"/>
    <w:rsid w:val="00396018"/>
    <w:rsid w:val="003A1EC5"/>
    <w:rsid w:val="003A2F31"/>
    <w:rsid w:val="003A3D24"/>
    <w:rsid w:val="003A4447"/>
    <w:rsid w:val="003A5841"/>
    <w:rsid w:val="003A710E"/>
    <w:rsid w:val="003A717E"/>
    <w:rsid w:val="003B1558"/>
    <w:rsid w:val="003B16F2"/>
    <w:rsid w:val="003B2EBF"/>
    <w:rsid w:val="003B44E9"/>
    <w:rsid w:val="003B52D2"/>
    <w:rsid w:val="003B70DA"/>
    <w:rsid w:val="003C04F0"/>
    <w:rsid w:val="003C2E53"/>
    <w:rsid w:val="003C5512"/>
    <w:rsid w:val="003C62E4"/>
    <w:rsid w:val="003C746A"/>
    <w:rsid w:val="003D0D29"/>
    <w:rsid w:val="003D21CA"/>
    <w:rsid w:val="003D467C"/>
    <w:rsid w:val="003D5648"/>
    <w:rsid w:val="003D56F9"/>
    <w:rsid w:val="003E0E20"/>
    <w:rsid w:val="003E0FC5"/>
    <w:rsid w:val="003E160B"/>
    <w:rsid w:val="003E25C3"/>
    <w:rsid w:val="003E4C4E"/>
    <w:rsid w:val="003E56D5"/>
    <w:rsid w:val="003F090D"/>
    <w:rsid w:val="003F6741"/>
    <w:rsid w:val="003F7D15"/>
    <w:rsid w:val="00400220"/>
    <w:rsid w:val="004027FF"/>
    <w:rsid w:val="0040331B"/>
    <w:rsid w:val="004047E8"/>
    <w:rsid w:val="00404D2D"/>
    <w:rsid w:val="00405340"/>
    <w:rsid w:val="00405B48"/>
    <w:rsid w:val="00406BF1"/>
    <w:rsid w:val="00410E95"/>
    <w:rsid w:val="00410EDD"/>
    <w:rsid w:val="00412D62"/>
    <w:rsid w:val="004131BA"/>
    <w:rsid w:val="0041617E"/>
    <w:rsid w:val="0041643F"/>
    <w:rsid w:val="00420553"/>
    <w:rsid w:val="00422CD3"/>
    <w:rsid w:val="00423597"/>
    <w:rsid w:val="00424400"/>
    <w:rsid w:val="004244FA"/>
    <w:rsid w:val="00426BF7"/>
    <w:rsid w:val="004325FC"/>
    <w:rsid w:val="004333B2"/>
    <w:rsid w:val="004338CC"/>
    <w:rsid w:val="00434247"/>
    <w:rsid w:val="00435316"/>
    <w:rsid w:val="0043558F"/>
    <w:rsid w:val="00437C76"/>
    <w:rsid w:val="00440DF0"/>
    <w:rsid w:val="00441154"/>
    <w:rsid w:val="00443006"/>
    <w:rsid w:val="00443779"/>
    <w:rsid w:val="00443840"/>
    <w:rsid w:val="0044449D"/>
    <w:rsid w:val="004450B1"/>
    <w:rsid w:val="00445B22"/>
    <w:rsid w:val="00447B5C"/>
    <w:rsid w:val="00451586"/>
    <w:rsid w:val="00451D2C"/>
    <w:rsid w:val="004530B2"/>
    <w:rsid w:val="0045441B"/>
    <w:rsid w:val="004556FB"/>
    <w:rsid w:val="00455D7E"/>
    <w:rsid w:val="004571F1"/>
    <w:rsid w:val="004602E8"/>
    <w:rsid w:val="00463CDF"/>
    <w:rsid w:val="004643BE"/>
    <w:rsid w:val="004657F6"/>
    <w:rsid w:val="0047040A"/>
    <w:rsid w:val="00471372"/>
    <w:rsid w:val="004722CB"/>
    <w:rsid w:val="00472BED"/>
    <w:rsid w:val="00473C27"/>
    <w:rsid w:val="00473F48"/>
    <w:rsid w:val="004775F5"/>
    <w:rsid w:val="00482077"/>
    <w:rsid w:val="00482125"/>
    <w:rsid w:val="00484713"/>
    <w:rsid w:val="0048520E"/>
    <w:rsid w:val="00485794"/>
    <w:rsid w:val="004858CA"/>
    <w:rsid w:val="00485E03"/>
    <w:rsid w:val="004868D1"/>
    <w:rsid w:val="004868DC"/>
    <w:rsid w:val="004926F8"/>
    <w:rsid w:val="004929C8"/>
    <w:rsid w:val="00492AEF"/>
    <w:rsid w:val="004938C5"/>
    <w:rsid w:val="00496B0F"/>
    <w:rsid w:val="004A0841"/>
    <w:rsid w:val="004A18F8"/>
    <w:rsid w:val="004A1A88"/>
    <w:rsid w:val="004A3013"/>
    <w:rsid w:val="004A45D6"/>
    <w:rsid w:val="004A4D02"/>
    <w:rsid w:val="004A4FDB"/>
    <w:rsid w:val="004A54BF"/>
    <w:rsid w:val="004A56F8"/>
    <w:rsid w:val="004A59E9"/>
    <w:rsid w:val="004B0F43"/>
    <w:rsid w:val="004B1998"/>
    <w:rsid w:val="004B7776"/>
    <w:rsid w:val="004C03AF"/>
    <w:rsid w:val="004C092D"/>
    <w:rsid w:val="004C3083"/>
    <w:rsid w:val="004C3627"/>
    <w:rsid w:val="004C52AF"/>
    <w:rsid w:val="004C72D1"/>
    <w:rsid w:val="004C767B"/>
    <w:rsid w:val="004D0C4E"/>
    <w:rsid w:val="004D0F13"/>
    <w:rsid w:val="004D135D"/>
    <w:rsid w:val="004D3175"/>
    <w:rsid w:val="004D35BB"/>
    <w:rsid w:val="004D42DE"/>
    <w:rsid w:val="004D589D"/>
    <w:rsid w:val="004D6BBD"/>
    <w:rsid w:val="004D7080"/>
    <w:rsid w:val="004D73F1"/>
    <w:rsid w:val="004D75EC"/>
    <w:rsid w:val="004E056D"/>
    <w:rsid w:val="004E5C6F"/>
    <w:rsid w:val="004E6B67"/>
    <w:rsid w:val="004F07EB"/>
    <w:rsid w:val="004F32A5"/>
    <w:rsid w:val="004F4ECD"/>
    <w:rsid w:val="004F6481"/>
    <w:rsid w:val="004F6CAF"/>
    <w:rsid w:val="004F6EF3"/>
    <w:rsid w:val="004F7158"/>
    <w:rsid w:val="004F7C0D"/>
    <w:rsid w:val="00504F22"/>
    <w:rsid w:val="005065C5"/>
    <w:rsid w:val="005075A5"/>
    <w:rsid w:val="00507B2A"/>
    <w:rsid w:val="005115DC"/>
    <w:rsid w:val="0051241F"/>
    <w:rsid w:val="0051270D"/>
    <w:rsid w:val="005142C2"/>
    <w:rsid w:val="00514A7E"/>
    <w:rsid w:val="00520398"/>
    <w:rsid w:val="005205E2"/>
    <w:rsid w:val="00520F63"/>
    <w:rsid w:val="00521D72"/>
    <w:rsid w:val="005239BC"/>
    <w:rsid w:val="00524664"/>
    <w:rsid w:val="00524BEF"/>
    <w:rsid w:val="00524DE6"/>
    <w:rsid w:val="005263C5"/>
    <w:rsid w:val="00532F81"/>
    <w:rsid w:val="005351C6"/>
    <w:rsid w:val="00535A37"/>
    <w:rsid w:val="00536076"/>
    <w:rsid w:val="0053692B"/>
    <w:rsid w:val="0053781A"/>
    <w:rsid w:val="00537B07"/>
    <w:rsid w:val="00543684"/>
    <w:rsid w:val="005436D7"/>
    <w:rsid w:val="00544230"/>
    <w:rsid w:val="00546652"/>
    <w:rsid w:val="00547541"/>
    <w:rsid w:val="005500FD"/>
    <w:rsid w:val="0055317F"/>
    <w:rsid w:val="00553319"/>
    <w:rsid w:val="005564F2"/>
    <w:rsid w:val="00556E3A"/>
    <w:rsid w:val="00557E2F"/>
    <w:rsid w:val="005601F1"/>
    <w:rsid w:val="00562610"/>
    <w:rsid w:val="00564EE3"/>
    <w:rsid w:val="00565280"/>
    <w:rsid w:val="005657A4"/>
    <w:rsid w:val="0056711E"/>
    <w:rsid w:val="005672BB"/>
    <w:rsid w:val="00570CDC"/>
    <w:rsid w:val="00571F83"/>
    <w:rsid w:val="00572247"/>
    <w:rsid w:val="00572B96"/>
    <w:rsid w:val="0057346B"/>
    <w:rsid w:val="00573B3C"/>
    <w:rsid w:val="00574998"/>
    <w:rsid w:val="00577ED9"/>
    <w:rsid w:val="00582A1D"/>
    <w:rsid w:val="00583769"/>
    <w:rsid w:val="00585EAB"/>
    <w:rsid w:val="0059524A"/>
    <w:rsid w:val="005A0937"/>
    <w:rsid w:val="005A0C82"/>
    <w:rsid w:val="005A1556"/>
    <w:rsid w:val="005A36CF"/>
    <w:rsid w:val="005A3EE0"/>
    <w:rsid w:val="005A469A"/>
    <w:rsid w:val="005A67F5"/>
    <w:rsid w:val="005A753B"/>
    <w:rsid w:val="005A79D3"/>
    <w:rsid w:val="005B1585"/>
    <w:rsid w:val="005B35B6"/>
    <w:rsid w:val="005B39F4"/>
    <w:rsid w:val="005B4070"/>
    <w:rsid w:val="005B44C7"/>
    <w:rsid w:val="005C0020"/>
    <w:rsid w:val="005C0DAA"/>
    <w:rsid w:val="005C43A4"/>
    <w:rsid w:val="005C4447"/>
    <w:rsid w:val="005C52D8"/>
    <w:rsid w:val="005C5BCC"/>
    <w:rsid w:val="005D00BA"/>
    <w:rsid w:val="005D1B50"/>
    <w:rsid w:val="005D1E4E"/>
    <w:rsid w:val="005D3CFB"/>
    <w:rsid w:val="005D5846"/>
    <w:rsid w:val="005D588F"/>
    <w:rsid w:val="005D75B5"/>
    <w:rsid w:val="005D7698"/>
    <w:rsid w:val="005D7FC9"/>
    <w:rsid w:val="005E019D"/>
    <w:rsid w:val="005E1AC1"/>
    <w:rsid w:val="005E6AE0"/>
    <w:rsid w:val="005E72CC"/>
    <w:rsid w:val="005F0E13"/>
    <w:rsid w:val="005F0E65"/>
    <w:rsid w:val="005F13AD"/>
    <w:rsid w:val="005F720C"/>
    <w:rsid w:val="005F743B"/>
    <w:rsid w:val="006042B7"/>
    <w:rsid w:val="00604C54"/>
    <w:rsid w:val="0060556B"/>
    <w:rsid w:val="00605BC5"/>
    <w:rsid w:val="00611A6D"/>
    <w:rsid w:val="0061220D"/>
    <w:rsid w:val="00613F86"/>
    <w:rsid w:val="006150E8"/>
    <w:rsid w:val="00615287"/>
    <w:rsid w:val="00615BAE"/>
    <w:rsid w:val="006168C2"/>
    <w:rsid w:val="006179D9"/>
    <w:rsid w:val="00617DDB"/>
    <w:rsid w:val="00620735"/>
    <w:rsid w:val="00623658"/>
    <w:rsid w:val="00625407"/>
    <w:rsid w:val="0062787C"/>
    <w:rsid w:val="00631496"/>
    <w:rsid w:val="00633BFC"/>
    <w:rsid w:val="006351D1"/>
    <w:rsid w:val="00635BF5"/>
    <w:rsid w:val="00636FB7"/>
    <w:rsid w:val="006378E4"/>
    <w:rsid w:val="006379A0"/>
    <w:rsid w:val="00640F3A"/>
    <w:rsid w:val="00642E96"/>
    <w:rsid w:val="00644DD4"/>
    <w:rsid w:val="00645D3F"/>
    <w:rsid w:val="00646BF0"/>
    <w:rsid w:val="00647020"/>
    <w:rsid w:val="00653A37"/>
    <w:rsid w:val="00654D8B"/>
    <w:rsid w:val="00654FA3"/>
    <w:rsid w:val="00655367"/>
    <w:rsid w:val="006562B8"/>
    <w:rsid w:val="00657415"/>
    <w:rsid w:val="0065766D"/>
    <w:rsid w:val="0066050B"/>
    <w:rsid w:val="00660EC5"/>
    <w:rsid w:val="00661DF3"/>
    <w:rsid w:val="00662D9C"/>
    <w:rsid w:val="00662DCF"/>
    <w:rsid w:val="00664231"/>
    <w:rsid w:val="00664AD5"/>
    <w:rsid w:val="00665132"/>
    <w:rsid w:val="00665EA5"/>
    <w:rsid w:val="00666CCC"/>
    <w:rsid w:val="00667436"/>
    <w:rsid w:val="00667688"/>
    <w:rsid w:val="00667CB3"/>
    <w:rsid w:val="00670672"/>
    <w:rsid w:val="00671E6D"/>
    <w:rsid w:val="006724B2"/>
    <w:rsid w:val="006745F2"/>
    <w:rsid w:val="0068317D"/>
    <w:rsid w:val="006858D5"/>
    <w:rsid w:val="0069216E"/>
    <w:rsid w:val="00694151"/>
    <w:rsid w:val="006946A7"/>
    <w:rsid w:val="00695AEB"/>
    <w:rsid w:val="00695FE6"/>
    <w:rsid w:val="006A0441"/>
    <w:rsid w:val="006A280D"/>
    <w:rsid w:val="006A37FF"/>
    <w:rsid w:val="006A55F4"/>
    <w:rsid w:val="006A6B7B"/>
    <w:rsid w:val="006B151D"/>
    <w:rsid w:val="006B3028"/>
    <w:rsid w:val="006B3D6D"/>
    <w:rsid w:val="006B42D7"/>
    <w:rsid w:val="006B47F7"/>
    <w:rsid w:val="006B4F97"/>
    <w:rsid w:val="006B7C2B"/>
    <w:rsid w:val="006C0FEB"/>
    <w:rsid w:val="006C11E3"/>
    <w:rsid w:val="006C2822"/>
    <w:rsid w:val="006C2DF0"/>
    <w:rsid w:val="006C3979"/>
    <w:rsid w:val="006C5E1F"/>
    <w:rsid w:val="006C6444"/>
    <w:rsid w:val="006C7A2C"/>
    <w:rsid w:val="006C7D43"/>
    <w:rsid w:val="006D01C8"/>
    <w:rsid w:val="006D0EA7"/>
    <w:rsid w:val="006D2CFF"/>
    <w:rsid w:val="006D6640"/>
    <w:rsid w:val="006E157B"/>
    <w:rsid w:val="006E2EDD"/>
    <w:rsid w:val="006E3834"/>
    <w:rsid w:val="006E5A12"/>
    <w:rsid w:val="006E5D4F"/>
    <w:rsid w:val="006E6DB0"/>
    <w:rsid w:val="006F3BCB"/>
    <w:rsid w:val="006F4DAC"/>
    <w:rsid w:val="006F4FBB"/>
    <w:rsid w:val="006F5D29"/>
    <w:rsid w:val="006F6947"/>
    <w:rsid w:val="006F7B6F"/>
    <w:rsid w:val="007009EA"/>
    <w:rsid w:val="007027A4"/>
    <w:rsid w:val="00703C2E"/>
    <w:rsid w:val="0070611D"/>
    <w:rsid w:val="00710341"/>
    <w:rsid w:val="007104B4"/>
    <w:rsid w:val="0071192A"/>
    <w:rsid w:val="00711BD8"/>
    <w:rsid w:val="00715585"/>
    <w:rsid w:val="007160B3"/>
    <w:rsid w:val="007207A0"/>
    <w:rsid w:val="00721E92"/>
    <w:rsid w:val="007235E8"/>
    <w:rsid w:val="007248C5"/>
    <w:rsid w:val="00726294"/>
    <w:rsid w:val="00726704"/>
    <w:rsid w:val="0073062B"/>
    <w:rsid w:val="007320F9"/>
    <w:rsid w:val="00732F5A"/>
    <w:rsid w:val="00735460"/>
    <w:rsid w:val="0073636B"/>
    <w:rsid w:val="00737FDF"/>
    <w:rsid w:val="007403D6"/>
    <w:rsid w:val="00740C4F"/>
    <w:rsid w:val="00742854"/>
    <w:rsid w:val="00742AF0"/>
    <w:rsid w:val="00742DC6"/>
    <w:rsid w:val="00742F98"/>
    <w:rsid w:val="00744875"/>
    <w:rsid w:val="007448D7"/>
    <w:rsid w:val="00746903"/>
    <w:rsid w:val="00746B71"/>
    <w:rsid w:val="00746BCC"/>
    <w:rsid w:val="0074741F"/>
    <w:rsid w:val="00752A27"/>
    <w:rsid w:val="00752F34"/>
    <w:rsid w:val="00752F73"/>
    <w:rsid w:val="00753671"/>
    <w:rsid w:val="00753ACF"/>
    <w:rsid w:val="00753DE4"/>
    <w:rsid w:val="00755636"/>
    <w:rsid w:val="00755D68"/>
    <w:rsid w:val="00757164"/>
    <w:rsid w:val="007605C3"/>
    <w:rsid w:val="00760E1D"/>
    <w:rsid w:val="007611E2"/>
    <w:rsid w:val="00762CF4"/>
    <w:rsid w:val="00763459"/>
    <w:rsid w:val="0076397E"/>
    <w:rsid w:val="00765144"/>
    <w:rsid w:val="007653F8"/>
    <w:rsid w:val="00766147"/>
    <w:rsid w:val="00766F5D"/>
    <w:rsid w:val="007677D3"/>
    <w:rsid w:val="00775ACD"/>
    <w:rsid w:val="00776711"/>
    <w:rsid w:val="0077674E"/>
    <w:rsid w:val="00777B92"/>
    <w:rsid w:val="007808A4"/>
    <w:rsid w:val="00781347"/>
    <w:rsid w:val="007817E4"/>
    <w:rsid w:val="00782965"/>
    <w:rsid w:val="007831B1"/>
    <w:rsid w:val="00783A2D"/>
    <w:rsid w:val="00783AA2"/>
    <w:rsid w:val="007851EB"/>
    <w:rsid w:val="00785458"/>
    <w:rsid w:val="00786EC5"/>
    <w:rsid w:val="007872DE"/>
    <w:rsid w:val="007879F9"/>
    <w:rsid w:val="007901D5"/>
    <w:rsid w:val="00790FE5"/>
    <w:rsid w:val="00791142"/>
    <w:rsid w:val="007921CB"/>
    <w:rsid w:val="00792FC3"/>
    <w:rsid w:val="00793FBC"/>
    <w:rsid w:val="00794453"/>
    <w:rsid w:val="0079509E"/>
    <w:rsid w:val="007953DE"/>
    <w:rsid w:val="0079637B"/>
    <w:rsid w:val="00796CF8"/>
    <w:rsid w:val="00797403"/>
    <w:rsid w:val="00797511"/>
    <w:rsid w:val="007979D6"/>
    <w:rsid w:val="007A0974"/>
    <w:rsid w:val="007A194D"/>
    <w:rsid w:val="007A2103"/>
    <w:rsid w:val="007A38EF"/>
    <w:rsid w:val="007A3C0B"/>
    <w:rsid w:val="007A4D28"/>
    <w:rsid w:val="007A666E"/>
    <w:rsid w:val="007A7976"/>
    <w:rsid w:val="007A7C28"/>
    <w:rsid w:val="007B057A"/>
    <w:rsid w:val="007B1C29"/>
    <w:rsid w:val="007B2C91"/>
    <w:rsid w:val="007B34BA"/>
    <w:rsid w:val="007B4D86"/>
    <w:rsid w:val="007B7ECE"/>
    <w:rsid w:val="007C0594"/>
    <w:rsid w:val="007C2183"/>
    <w:rsid w:val="007C2DDB"/>
    <w:rsid w:val="007C2E95"/>
    <w:rsid w:val="007C2F1A"/>
    <w:rsid w:val="007C4AFF"/>
    <w:rsid w:val="007C5C60"/>
    <w:rsid w:val="007C61FA"/>
    <w:rsid w:val="007C6315"/>
    <w:rsid w:val="007C6EB8"/>
    <w:rsid w:val="007D1145"/>
    <w:rsid w:val="007D1D59"/>
    <w:rsid w:val="007D23D8"/>
    <w:rsid w:val="007D4A59"/>
    <w:rsid w:val="007D5519"/>
    <w:rsid w:val="007D7AEE"/>
    <w:rsid w:val="007E0081"/>
    <w:rsid w:val="007E04E8"/>
    <w:rsid w:val="007E079A"/>
    <w:rsid w:val="007E0A62"/>
    <w:rsid w:val="007E1DD6"/>
    <w:rsid w:val="007E466A"/>
    <w:rsid w:val="007E661F"/>
    <w:rsid w:val="007F1FB7"/>
    <w:rsid w:val="007F2AAB"/>
    <w:rsid w:val="007F2B05"/>
    <w:rsid w:val="007F4095"/>
    <w:rsid w:val="007F4B7B"/>
    <w:rsid w:val="007F4BAF"/>
    <w:rsid w:val="007F587C"/>
    <w:rsid w:val="007F74D3"/>
    <w:rsid w:val="00801F3E"/>
    <w:rsid w:val="0080413D"/>
    <w:rsid w:val="00804F50"/>
    <w:rsid w:val="0080693E"/>
    <w:rsid w:val="00806AB3"/>
    <w:rsid w:val="00807FFE"/>
    <w:rsid w:val="00812C2D"/>
    <w:rsid w:val="008151DB"/>
    <w:rsid w:val="008151EC"/>
    <w:rsid w:val="00823430"/>
    <w:rsid w:val="00823454"/>
    <w:rsid w:val="00824487"/>
    <w:rsid w:val="0082523E"/>
    <w:rsid w:val="008258C2"/>
    <w:rsid w:val="0082742B"/>
    <w:rsid w:val="00832E69"/>
    <w:rsid w:val="008346D9"/>
    <w:rsid w:val="00834DDD"/>
    <w:rsid w:val="008356DC"/>
    <w:rsid w:val="0083570B"/>
    <w:rsid w:val="0083776A"/>
    <w:rsid w:val="0084294F"/>
    <w:rsid w:val="00844B1A"/>
    <w:rsid w:val="00845A41"/>
    <w:rsid w:val="00845E69"/>
    <w:rsid w:val="0084655E"/>
    <w:rsid w:val="008513FF"/>
    <w:rsid w:val="00852F9F"/>
    <w:rsid w:val="00854043"/>
    <w:rsid w:val="0085407D"/>
    <w:rsid w:val="00854B47"/>
    <w:rsid w:val="008556A2"/>
    <w:rsid w:val="0085585F"/>
    <w:rsid w:val="00855F61"/>
    <w:rsid w:val="008576A5"/>
    <w:rsid w:val="00860B58"/>
    <w:rsid w:val="0086501D"/>
    <w:rsid w:val="00866E48"/>
    <w:rsid w:val="00866F7C"/>
    <w:rsid w:val="00867110"/>
    <w:rsid w:val="00867457"/>
    <w:rsid w:val="00867D23"/>
    <w:rsid w:val="00870B51"/>
    <w:rsid w:val="00872088"/>
    <w:rsid w:val="008735EA"/>
    <w:rsid w:val="00877422"/>
    <w:rsid w:val="00877590"/>
    <w:rsid w:val="008803E7"/>
    <w:rsid w:val="00880BB9"/>
    <w:rsid w:val="00880FFA"/>
    <w:rsid w:val="00881082"/>
    <w:rsid w:val="00881D7E"/>
    <w:rsid w:val="00881E20"/>
    <w:rsid w:val="008865E4"/>
    <w:rsid w:val="008919B8"/>
    <w:rsid w:val="00892F13"/>
    <w:rsid w:val="00894F2C"/>
    <w:rsid w:val="008969AD"/>
    <w:rsid w:val="00897594"/>
    <w:rsid w:val="008A3BC3"/>
    <w:rsid w:val="008B2208"/>
    <w:rsid w:val="008B5303"/>
    <w:rsid w:val="008B6586"/>
    <w:rsid w:val="008B7D50"/>
    <w:rsid w:val="008C0D7A"/>
    <w:rsid w:val="008C1830"/>
    <w:rsid w:val="008C2A75"/>
    <w:rsid w:val="008C7FAA"/>
    <w:rsid w:val="008D28F1"/>
    <w:rsid w:val="008E0B7E"/>
    <w:rsid w:val="008E0C8B"/>
    <w:rsid w:val="008E1535"/>
    <w:rsid w:val="008E1C1A"/>
    <w:rsid w:val="008E5381"/>
    <w:rsid w:val="008E7310"/>
    <w:rsid w:val="008E7586"/>
    <w:rsid w:val="008E7B26"/>
    <w:rsid w:val="008F18DD"/>
    <w:rsid w:val="008F1AD4"/>
    <w:rsid w:val="008F3229"/>
    <w:rsid w:val="008F3C65"/>
    <w:rsid w:val="008F55D2"/>
    <w:rsid w:val="00900F52"/>
    <w:rsid w:val="00901539"/>
    <w:rsid w:val="00901E2C"/>
    <w:rsid w:val="00902E5E"/>
    <w:rsid w:val="00902F44"/>
    <w:rsid w:val="009032C4"/>
    <w:rsid w:val="00903E80"/>
    <w:rsid w:val="009103F8"/>
    <w:rsid w:val="00910A02"/>
    <w:rsid w:val="00910CA4"/>
    <w:rsid w:val="00911667"/>
    <w:rsid w:val="009120D0"/>
    <w:rsid w:val="00914B8A"/>
    <w:rsid w:val="00914D5A"/>
    <w:rsid w:val="00916404"/>
    <w:rsid w:val="0092096A"/>
    <w:rsid w:val="0092162A"/>
    <w:rsid w:val="00922089"/>
    <w:rsid w:val="009250B5"/>
    <w:rsid w:val="0092516A"/>
    <w:rsid w:val="00925619"/>
    <w:rsid w:val="00925661"/>
    <w:rsid w:val="00926CB4"/>
    <w:rsid w:val="00927203"/>
    <w:rsid w:val="00931583"/>
    <w:rsid w:val="00931D91"/>
    <w:rsid w:val="0093235C"/>
    <w:rsid w:val="00932EA2"/>
    <w:rsid w:val="0093417E"/>
    <w:rsid w:val="00936338"/>
    <w:rsid w:val="00937CAB"/>
    <w:rsid w:val="009424AF"/>
    <w:rsid w:val="0094576B"/>
    <w:rsid w:val="009460BF"/>
    <w:rsid w:val="00950F01"/>
    <w:rsid w:val="00951BCA"/>
    <w:rsid w:val="00951E99"/>
    <w:rsid w:val="009537E8"/>
    <w:rsid w:val="00957A44"/>
    <w:rsid w:val="0096033A"/>
    <w:rsid w:val="009617B3"/>
    <w:rsid w:val="0096181D"/>
    <w:rsid w:val="00961954"/>
    <w:rsid w:val="00961A5E"/>
    <w:rsid w:val="009653B2"/>
    <w:rsid w:val="0096659A"/>
    <w:rsid w:val="00966E0D"/>
    <w:rsid w:val="00967109"/>
    <w:rsid w:val="00970E09"/>
    <w:rsid w:val="009743D9"/>
    <w:rsid w:val="00974749"/>
    <w:rsid w:val="00977094"/>
    <w:rsid w:val="009814E2"/>
    <w:rsid w:val="00981BF1"/>
    <w:rsid w:val="0098367A"/>
    <w:rsid w:val="00983933"/>
    <w:rsid w:val="009870C4"/>
    <w:rsid w:val="00987861"/>
    <w:rsid w:val="00990043"/>
    <w:rsid w:val="00991FF5"/>
    <w:rsid w:val="00994893"/>
    <w:rsid w:val="009A34A3"/>
    <w:rsid w:val="009A4E4B"/>
    <w:rsid w:val="009A5C80"/>
    <w:rsid w:val="009A6B65"/>
    <w:rsid w:val="009B1609"/>
    <w:rsid w:val="009B28C6"/>
    <w:rsid w:val="009B343E"/>
    <w:rsid w:val="009B3782"/>
    <w:rsid w:val="009B49ED"/>
    <w:rsid w:val="009B5DBB"/>
    <w:rsid w:val="009B6AE9"/>
    <w:rsid w:val="009B6FDC"/>
    <w:rsid w:val="009C1906"/>
    <w:rsid w:val="009C235C"/>
    <w:rsid w:val="009C54C2"/>
    <w:rsid w:val="009C59BE"/>
    <w:rsid w:val="009C6687"/>
    <w:rsid w:val="009C679E"/>
    <w:rsid w:val="009D16C7"/>
    <w:rsid w:val="009D17A1"/>
    <w:rsid w:val="009D3C95"/>
    <w:rsid w:val="009D5123"/>
    <w:rsid w:val="009D528A"/>
    <w:rsid w:val="009D5333"/>
    <w:rsid w:val="009D6362"/>
    <w:rsid w:val="009D6FA9"/>
    <w:rsid w:val="009D7512"/>
    <w:rsid w:val="009E0392"/>
    <w:rsid w:val="009E07B6"/>
    <w:rsid w:val="009E13CC"/>
    <w:rsid w:val="009E2D92"/>
    <w:rsid w:val="009E3AB3"/>
    <w:rsid w:val="009E57EA"/>
    <w:rsid w:val="009F0279"/>
    <w:rsid w:val="009F0E08"/>
    <w:rsid w:val="009F1FA2"/>
    <w:rsid w:val="009F7140"/>
    <w:rsid w:val="009F7435"/>
    <w:rsid w:val="00A004D2"/>
    <w:rsid w:val="00A00BBB"/>
    <w:rsid w:val="00A01158"/>
    <w:rsid w:val="00A0169E"/>
    <w:rsid w:val="00A0173D"/>
    <w:rsid w:val="00A020D2"/>
    <w:rsid w:val="00A03CA9"/>
    <w:rsid w:val="00A042D8"/>
    <w:rsid w:val="00A109D6"/>
    <w:rsid w:val="00A12183"/>
    <w:rsid w:val="00A12FAE"/>
    <w:rsid w:val="00A169EC"/>
    <w:rsid w:val="00A17361"/>
    <w:rsid w:val="00A20467"/>
    <w:rsid w:val="00A215D8"/>
    <w:rsid w:val="00A271EF"/>
    <w:rsid w:val="00A27339"/>
    <w:rsid w:val="00A3080F"/>
    <w:rsid w:val="00A31B34"/>
    <w:rsid w:val="00A330DF"/>
    <w:rsid w:val="00A339CF"/>
    <w:rsid w:val="00A33B57"/>
    <w:rsid w:val="00A35B1D"/>
    <w:rsid w:val="00A37190"/>
    <w:rsid w:val="00A455A2"/>
    <w:rsid w:val="00A45963"/>
    <w:rsid w:val="00A476C1"/>
    <w:rsid w:val="00A50012"/>
    <w:rsid w:val="00A50879"/>
    <w:rsid w:val="00A51C6E"/>
    <w:rsid w:val="00A52E76"/>
    <w:rsid w:val="00A5305A"/>
    <w:rsid w:val="00A53F9E"/>
    <w:rsid w:val="00A54D3B"/>
    <w:rsid w:val="00A56BDA"/>
    <w:rsid w:val="00A61277"/>
    <w:rsid w:val="00A6162F"/>
    <w:rsid w:val="00A61F60"/>
    <w:rsid w:val="00A6212D"/>
    <w:rsid w:val="00A6294C"/>
    <w:rsid w:val="00A63468"/>
    <w:rsid w:val="00A67087"/>
    <w:rsid w:val="00A673E0"/>
    <w:rsid w:val="00A67B5A"/>
    <w:rsid w:val="00A72E50"/>
    <w:rsid w:val="00A7458B"/>
    <w:rsid w:val="00A75BC1"/>
    <w:rsid w:val="00A75FD6"/>
    <w:rsid w:val="00A77007"/>
    <w:rsid w:val="00A800D0"/>
    <w:rsid w:val="00A803CF"/>
    <w:rsid w:val="00A80F2F"/>
    <w:rsid w:val="00A810EB"/>
    <w:rsid w:val="00A81C3F"/>
    <w:rsid w:val="00A85799"/>
    <w:rsid w:val="00A92772"/>
    <w:rsid w:val="00A92C91"/>
    <w:rsid w:val="00A9460D"/>
    <w:rsid w:val="00A94716"/>
    <w:rsid w:val="00A94ABF"/>
    <w:rsid w:val="00A94EE7"/>
    <w:rsid w:val="00A96A16"/>
    <w:rsid w:val="00AA0823"/>
    <w:rsid w:val="00AA1AB0"/>
    <w:rsid w:val="00AA3EA8"/>
    <w:rsid w:val="00AA48B5"/>
    <w:rsid w:val="00AA6E01"/>
    <w:rsid w:val="00AB0238"/>
    <w:rsid w:val="00AB069A"/>
    <w:rsid w:val="00AB0C87"/>
    <w:rsid w:val="00AB1731"/>
    <w:rsid w:val="00AB2012"/>
    <w:rsid w:val="00AB296D"/>
    <w:rsid w:val="00AB3C80"/>
    <w:rsid w:val="00AB41DD"/>
    <w:rsid w:val="00AB430D"/>
    <w:rsid w:val="00AB45FC"/>
    <w:rsid w:val="00AB6895"/>
    <w:rsid w:val="00AC2ACB"/>
    <w:rsid w:val="00AC37B0"/>
    <w:rsid w:val="00AC3A06"/>
    <w:rsid w:val="00AC3E1F"/>
    <w:rsid w:val="00AC4784"/>
    <w:rsid w:val="00AC5F92"/>
    <w:rsid w:val="00AC7FF1"/>
    <w:rsid w:val="00AD0A48"/>
    <w:rsid w:val="00AD249A"/>
    <w:rsid w:val="00AD2777"/>
    <w:rsid w:val="00AD2A39"/>
    <w:rsid w:val="00AD3C0C"/>
    <w:rsid w:val="00AD52F3"/>
    <w:rsid w:val="00AE0033"/>
    <w:rsid w:val="00AE0AE3"/>
    <w:rsid w:val="00AE118C"/>
    <w:rsid w:val="00AE3379"/>
    <w:rsid w:val="00AE33CC"/>
    <w:rsid w:val="00AE466C"/>
    <w:rsid w:val="00AE7DB8"/>
    <w:rsid w:val="00AF104F"/>
    <w:rsid w:val="00AF1E73"/>
    <w:rsid w:val="00AF1F7B"/>
    <w:rsid w:val="00AF27B2"/>
    <w:rsid w:val="00AF555B"/>
    <w:rsid w:val="00AF638F"/>
    <w:rsid w:val="00AF66EA"/>
    <w:rsid w:val="00B00E37"/>
    <w:rsid w:val="00B01B4B"/>
    <w:rsid w:val="00B023A1"/>
    <w:rsid w:val="00B037B6"/>
    <w:rsid w:val="00B04E99"/>
    <w:rsid w:val="00B06242"/>
    <w:rsid w:val="00B0660B"/>
    <w:rsid w:val="00B07705"/>
    <w:rsid w:val="00B10C97"/>
    <w:rsid w:val="00B2240F"/>
    <w:rsid w:val="00B2460C"/>
    <w:rsid w:val="00B25405"/>
    <w:rsid w:val="00B25B59"/>
    <w:rsid w:val="00B26AA6"/>
    <w:rsid w:val="00B27025"/>
    <w:rsid w:val="00B30921"/>
    <w:rsid w:val="00B314F0"/>
    <w:rsid w:val="00B31D37"/>
    <w:rsid w:val="00B32F53"/>
    <w:rsid w:val="00B334A8"/>
    <w:rsid w:val="00B36504"/>
    <w:rsid w:val="00B400F8"/>
    <w:rsid w:val="00B40BEF"/>
    <w:rsid w:val="00B41348"/>
    <w:rsid w:val="00B4237C"/>
    <w:rsid w:val="00B438F0"/>
    <w:rsid w:val="00B46D92"/>
    <w:rsid w:val="00B4727A"/>
    <w:rsid w:val="00B524B5"/>
    <w:rsid w:val="00B544CD"/>
    <w:rsid w:val="00B5554D"/>
    <w:rsid w:val="00B55CB4"/>
    <w:rsid w:val="00B577CB"/>
    <w:rsid w:val="00B6191A"/>
    <w:rsid w:val="00B62043"/>
    <w:rsid w:val="00B6419C"/>
    <w:rsid w:val="00B64912"/>
    <w:rsid w:val="00B654CA"/>
    <w:rsid w:val="00B66A5E"/>
    <w:rsid w:val="00B70312"/>
    <w:rsid w:val="00B7247C"/>
    <w:rsid w:val="00B75E36"/>
    <w:rsid w:val="00B809F7"/>
    <w:rsid w:val="00B8280B"/>
    <w:rsid w:val="00B82CCB"/>
    <w:rsid w:val="00B84246"/>
    <w:rsid w:val="00B85DE3"/>
    <w:rsid w:val="00B864F9"/>
    <w:rsid w:val="00B876ED"/>
    <w:rsid w:val="00B87983"/>
    <w:rsid w:val="00B90D66"/>
    <w:rsid w:val="00B91460"/>
    <w:rsid w:val="00B9611B"/>
    <w:rsid w:val="00B9627D"/>
    <w:rsid w:val="00BA293E"/>
    <w:rsid w:val="00BA3F19"/>
    <w:rsid w:val="00BA3FB2"/>
    <w:rsid w:val="00BA788C"/>
    <w:rsid w:val="00BA795C"/>
    <w:rsid w:val="00BB26B1"/>
    <w:rsid w:val="00BB4297"/>
    <w:rsid w:val="00BB56C8"/>
    <w:rsid w:val="00BB793A"/>
    <w:rsid w:val="00BB7D2C"/>
    <w:rsid w:val="00BB7EE5"/>
    <w:rsid w:val="00BC03C3"/>
    <w:rsid w:val="00BC0CC6"/>
    <w:rsid w:val="00BC384B"/>
    <w:rsid w:val="00BC4212"/>
    <w:rsid w:val="00BC4429"/>
    <w:rsid w:val="00BC6235"/>
    <w:rsid w:val="00BC6249"/>
    <w:rsid w:val="00BC6611"/>
    <w:rsid w:val="00BC6B4B"/>
    <w:rsid w:val="00BC74F6"/>
    <w:rsid w:val="00BD17DF"/>
    <w:rsid w:val="00BD1FC3"/>
    <w:rsid w:val="00BD2BAB"/>
    <w:rsid w:val="00BD380D"/>
    <w:rsid w:val="00BD3886"/>
    <w:rsid w:val="00BD3A67"/>
    <w:rsid w:val="00BD7B51"/>
    <w:rsid w:val="00BD7C7C"/>
    <w:rsid w:val="00BE0BB0"/>
    <w:rsid w:val="00BE1169"/>
    <w:rsid w:val="00BE15F9"/>
    <w:rsid w:val="00BE1B1A"/>
    <w:rsid w:val="00BE37DE"/>
    <w:rsid w:val="00BE54BB"/>
    <w:rsid w:val="00BE5B7E"/>
    <w:rsid w:val="00BE65E4"/>
    <w:rsid w:val="00BE7967"/>
    <w:rsid w:val="00BE7D99"/>
    <w:rsid w:val="00BF03BF"/>
    <w:rsid w:val="00BF17F0"/>
    <w:rsid w:val="00BF631D"/>
    <w:rsid w:val="00C00445"/>
    <w:rsid w:val="00C01FFB"/>
    <w:rsid w:val="00C03393"/>
    <w:rsid w:val="00C05B6F"/>
    <w:rsid w:val="00C05CB1"/>
    <w:rsid w:val="00C05DB4"/>
    <w:rsid w:val="00C10AD2"/>
    <w:rsid w:val="00C129E2"/>
    <w:rsid w:val="00C13EBB"/>
    <w:rsid w:val="00C14099"/>
    <w:rsid w:val="00C15522"/>
    <w:rsid w:val="00C16359"/>
    <w:rsid w:val="00C171B9"/>
    <w:rsid w:val="00C17A9A"/>
    <w:rsid w:val="00C213EA"/>
    <w:rsid w:val="00C24D16"/>
    <w:rsid w:val="00C257A2"/>
    <w:rsid w:val="00C259E5"/>
    <w:rsid w:val="00C265E4"/>
    <w:rsid w:val="00C26D7F"/>
    <w:rsid w:val="00C274E4"/>
    <w:rsid w:val="00C30B55"/>
    <w:rsid w:val="00C31091"/>
    <w:rsid w:val="00C32CF3"/>
    <w:rsid w:val="00C34E24"/>
    <w:rsid w:val="00C37FED"/>
    <w:rsid w:val="00C402A3"/>
    <w:rsid w:val="00C40B99"/>
    <w:rsid w:val="00C418E9"/>
    <w:rsid w:val="00C41D53"/>
    <w:rsid w:val="00C443B2"/>
    <w:rsid w:val="00C44D06"/>
    <w:rsid w:val="00C451AD"/>
    <w:rsid w:val="00C45BD7"/>
    <w:rsid w:val="00C4629D"/>
    <w:rsid w:val="00C468C8"/>
    <w:rsid w:val="00C4715D"/>
    <w:rsid w:val="00C4751A"/>
    <w:rsid w:val="00C47637"/>
    <w:rsid w:val="00C47BCB"/>
    <w:rsid w:val="00C50710"/>
    <w:rsid w:val="00C508A3"/>
    <w:rsid w:val="00C50CEC"/>
    <w:rsid w:val="00C518A8"/>
    <w:rsid w:val="00C526BF"/>
    <w:rsid w:val="00C5617C"/>
    <w:rsid w:val="00C60187"/>
    <w:rsid w:val="00C63B93"/>
    <w:rsid w:val="00C63D35"/>
    <w:rsid w:val="00C64829"/>
    <w:rsid w:val="00C65A26"/>
    <w:rsid w:val="00C67996"/>
    <w:rsid w:val="00C67F0D"/>
    <w:rsid w:val="00C74714"/>
    <w:rsid w:val="00C75903"/>
    <w:rsid w:val="00C767DC"/>
    <w:rsid w:val="00C80F8B"/>
    <w:rsid w:val="00C819B8"/>
    <w:rsid w:val="00C843B2"/>
    <w:rsid w:val="00C849D0"/>
    <w:rsid w:val="00C9004B"/>
    <w:rsid w:val="00C91BA7"/>
    <w:rsid w:val="00C92CEB"/>
    <w:rsid w:val="00C94913"/>
    <w:rsid w:val="00C95CA6"/>
    <w:rsid w:val="00C96041"/>
    <w:rsid w:val="00C968DA"/>
    <w:rsid w:val="00C97030"/>
    <w:rsid w:val="00C9758F"/>
    <w:rsid w:val="00CA051D"/>
    <w:rsid w:val="00CA18B3"/>
    <w:rsid w:val="00CA386A"/>
    <w:rsid w:val="00CA6C4D"/>
    <w:rsid w:val="00CB34FE"/>
    <w:rsid w:val="00CB3E03"/>
    <w:rsid w:val="00CB594E"/>
    <w:rsid w:val="00CC25E5"/>
    <w:rsid w:val="00CC799A"/>
    <w:rsid w:val="00CD4DDD"/>
    <w:rsid w:val="00CD5A5B"/>
    <w:rsid w:val="00CD605A"/>
    <w:rsid w:val="00CE47C7"/>
    <w:rsid w:val="00CE7C4F"/>
    <w:rsid w:val="00CF6A47"/>
    <w:rsid w:val="00CF7D6F"/>
    <w:rsid w:val="00D00B96"/>
    <w:rsid w:val="00D04DB3"/>
    <w:rsid w:val="00D04E46"/>
    <w:rsid w:val="00D07DC0"/>
    <w:rsid w:val="00D11229"/>
    <w:rsid w:val="00D1208A"/>
    <w:rsid w:val="00D14719"/>
    <w:rsid w:val="00D1531F"/>
    <w:rsid w:val="00D16D5F"/>
    <w:rsid w:val="00D21379"/>
    <w:rsid w:val="00D23BD8"/>
    <w:rsid w:val="00D247D3"/>
    <w:rsid w:val="00D24AD8"/>
    <w:rsid w:val="00D279B7"/>
    <w:rsid w:val="00D27BC2"/>
    <w:rsid w:val="00D27C10"/>
    <w:rsid w:val="00D319B4"/>
    <w:rsid w:val="00D33429"/>
    <w:rsid w:val="00D40B64"/>
    <w:rsid w:val="00D40D53"/>
    <w:rsid w:val="00D42C6C"/>
    <w:rsid w:val="00D46952"/>
    <w:rsid w:val="00D46C17"/>
    <w:rsid w:val="00D50557"/>
    <w:rsid w:val="00D51010"/>
    <w:rsid w:val="00D5264B"/>
    <w:rsid w:val="00D52AE9"/>
    <w:rsid w:val="00D532E9"/>
    <w:rsid w:val="00D557BF"/>
    <w:rsid w:val="00D56657"/>
    <w:rsid w:val="00D570E6"/>
    <w:rsid w:val="00D621FB"/>
    <w:rsid w:val="00D630C0"/>
    <w:rsid w:val="00D650DB"/>
    <w:rsid w:val="00D65D7E"/>
    <w:rsid w:val="00D65EE6"/>
    <w:rsid w:val="00D67833"/>
    <w:rsid w:val="00D7074E"/>
    <w:rsid w:val="00D71E62"/>
    <w:rsid w:val="00D75AF5"/>
    <w:rsid w:val="00D76D05"/>
    <w:rsid w:val="00D77BD2"/>
    <w:rsid w:val="00D805F0"/>
    <w:rsid w:val="00D831D2"/>
    <w:rsid w:val="00D833EE"/>
    <w:rsid w:val="00D836A4"/>
    <w:rsid w:val="00D8398D"/>
    <w:rsid w:val="00D8674F"/>
    <w:rsid w:val="00D870AA"/>
    <w:rsid w:val="00D90EF8"/>
    <w:rsid w:val="00D910A6"/>
    <w:rsid w:val="00D91715"/>
    <w:rsid w:val="00D9328A"/>
    <w:rsid w:val="00D94F59"/>
    <w:rsid w:val="00D95DAC"/>
    <w:rsid w:val="00D96BFA"/>
    <w:rsid w:val="00DA3B7C"/>
    <w:rsid w:val="00DA4558"/>
    <w:rsid w:val="00DA4F0A"/>
    <w:rsid w:val="00DA5158"/>
    <w:rsid w:val="00DA75E4"/>
    <w:rsid w:val="00DB0274"/>
    <w:rsid w:val="00DB26E7"/>
    <w:rsid w:val="00DB2DC3"/>
    <w:rsid w:val="00DB39A7"/>
    <w:rsid w:val="00DB3E82"/>
    <w:rsid w:val="00DB5BF7"/>
    <w:rsid w:val="00DC027D"/>
    <w:rsid w:val="00DC02CC"/>
    <w:rsid w:val="00DC484D"/>
    <w:rsid w:val="00DC4EC3"/>
    <w:rsid w:val="00DC599A"/>
    <w:rsid w:val="00DC7B8E"/>
    <w:rsid w:val="00DD0596"/>
    <w:rsid w:val="00DD08A3"/>
    <w:rsid w:val="00DD239D"/>
    <w:rsid w:val="00DD44D8"/>
    <w:rsid w:val="00DE0B89"/>
    <w:rsid w:val="00DE280A"/>
    <w:rsid w:val="00DE30D2"/>
    <w:rsid w:val="00DE3603"/>
    <w:rsid w:val="00DE6578"/>
    <w:rsid w:val="00DE665B"/>
    <w:rsid w:val="00DE73FD"/>
    <w:rsid w:val="00DF0D0E"/>
    <w:rsid w:val="00DF2E8F"/>
    <w:rsid w:val="00DF758A"/>
    <w:rsid w:val="00DF7A3B"/>
    <w:rsid w:val="00E029FC"/>
    <w:rsid w:val="00E02CB4"/>
    <w:rsid w:val="00E057A2"/>
    <w:rsid w:val="00E06DF8"/>
    <w:rsid w:val="00E103FF"/>
    <w:rsid w:val="00E11A6B"/>
    <w:rsid w:val="00E11BB3"/>
    <w:rsid w:val="00E14FDF"/>
    <w:rsid w:val="00E15733"/>
    <w:rsid w:val="00E169C3"/>
    <w:rsid w:val="00E1761D"/>
    <w:rsid w:val="00E215ED"/>
    <w:rsid w:val="00E2274D"/>
    <w:rsid w:val="00E2278B"/>
    <w:rsid w:val="00E23A51"/>
    <w:rsid w:val="00E24D29"/>
    <w:rsid w:val="00E2560F"/>
    <w:rsid w:val="00E269BF"/>
    <w:rsid w:val="00E27444"/>
    <w:rsid w:val="00E27E18"/>
    <w:rsid w:val="00E27FF8"/>
    <w:rsid w:val="00E31462"/>
    <w:rsid w:val="00E32455"/>
    <w:rsid w:val="00E33E03"/>
    <w:rsid w:val="00E3616C"/>
    <w:rsid w:val="00E37257"/>
    <w:rsid w:val="00E375B6"/>
    <w:rsid w:val="00E377FF"/>
    <w:rsid w:val="00E422E9"/>
    <w:rsid w:val="00E42A35"/>
    <w:rsid w:val="00E43B8F"/>
    <w:rsid w:val="00E4501F"/>
    <w:rsid w:val="00E505B4"/>
    <w:rsid w:val="00E54B52"/>
    <w:rsid w:val="00E5514F"/>
    <w:rsid w:val="00E55AFE"/>
    <w:rsid w:val="00E604CC"/>
    <w:rsid w:val="00E63097"/>
    <w:rsid w:val="00E649AA"/>
    <w:rsid w:val="00E65946"/>
    <w:rsid w:val="00E659E8"/>
    <w:rsid w:val="00E6778A"/>
    <w:rsid w:val="00E677F2"/>
    <w:rsid w:val="00E7060E"/>
    <w:rsid w:val="00E71268"/>
    <w:rsid w:val="00E71793"/>
    <w:rsid w:val="00E71BA5"/>
    <w:rsid w:val="00E71EEA"/>
    <w:rsid w:val="00E72E6F"/>
    <w:rsid w:val="00E7464A"/>
    <w:rsid w:val="00E753FE"/>
    <w:rsid w:val="00E764FD"/>
    <w:rsid w:val="00E76C03"/>
    <w:rsid w:val="00E77809"/>
    <w:rsid w:val="00E86E56"/>
    <w:rsid w:val="00E877FF"/>
    <w:rsid w:val="00E95F18"/>
    <w:rsid w:val="00E9680A"/>
    <w:rsid w:val="00E97168"/>
    <w:rsid w:val="00E975A3"/>
    <w:rsid w:val="00EA1AFA"/>
    <w:rsid w:val="00EA1C90"/>
    <w:rsid w:val="00EA2FF2"/>
    <w:rsid w:val="00EA340D"/>
    <w:rsid w:val="00EA3B91"/>
    <w:rsid w:val="00EA55EE"/>
    <w:rsid w:val="00EA5F70"/>
    <w:rsid w:val="00EA62E2"/>
    <w:rsid w:val="00EA695F"/>
    <w:rsid w:val="00EA69E1"/>
    <w:rsid w:val="00EA7052"/>
    <w:rsid w:val="00EA773D"/>
    <w:rsid w:val="00EB035B"/>
    <w:rsid w:val="00EB0436"/>
    <w:rsid w:val="00EB1606"/>
    <w:rsid w:val="00EB25BC"/>
    <w:rsid w:val="00EB4C8F"/>
    <w:rsid w:val="00EC01D6"/>
    <w:rsid w:val="00EC112A"/>
    <w:rsid w:val="00EC2739"/>
    <w:rsid w:val="00EC312E"/>
    <w:rsid w:val="00EC3259"/>
    <w:rsid w:val="00EC4BCF"/>
    <w:rsid w:val="00EC75C0"/>
    <w:rsid w:val="00ED03D0"/>
    <w:rsid w:val="00ED422A"/>
    <w:rsid w:val="00ED5A06"/>
    <w:rsid w:val="00ED5A42"/>
    <w:rsid w:val="00ED5BB2"/>
    <w:rsid w:val="00EE00DE"/>
    <w:rsid w:val="00EE0BF6"/>
    <w:rsid w:val="00EE0C95"/>
    <w:rsid w:val="00EE427B"/>
    <w:rsid w:val="00EE63B3"/>
    <w:rsid w:val="00EE6797"/>
    <w:rsid w:val="00EE7597"/>
    <w:rsid w:val="00EF19F2"/>
    <w:rsid w:val="00EF2266"/>
    <w:rsid w:val="00EF2521"/>
    <w:rsid w:val="00EF2980"/>
    <w:rsid w:val="00EF50D2"/>
    <w:rsid w:val="00EF55B4"/>
    <w:rsid w:val="00EF724E"/>
    <w:rsid w:val="00F033DF"/>
    <w:rsid w:val="00F0624F"/>
    <w:rsid w:val="00F10AB0"/>
    <w:rsid w:val="00F10EBE"/>
    <w:rsid w:val="00F113AD"/>
    <w:rsid w:val="00F11654"/>
    <w:rsid w:val="00F13423"/>
    <w:rsid w:val="00F160A8"/>
    <w:rsid w:val="00F176F0"/>
    <w:rsid w:val="00F21502"/>
    <w:rsid w:val="00F230A4"/>
    <w:rsid w:val="00F23B71"/>
    <w:rsid w:val="00F2562C"/>
    <w:rsid w:val="00F26B19"/>
    <w:rsid w:val="00F27828"/>
    <w:rsid w:val="00F278BC"/>
    <w:rsid w:val="00F3030C"/>
    <w:rsid w:val="00F32308"/>
    <w:rsid w:val="00F3259E"/>
    <w:rsid w:val="00F33C6F"/>
    <w:rsid w:val="00F35307"/>
    <w:rsid w:val="00F374CB"/>
    <w:rsid w:val="00F3764C"/>
    <w:rsid w:val="00F37892"/>
    <w:rsid w:val="00F40975"/>
    <w:rsid w:val="00F42E88"/>
    <w:rsid w:val="00F430AB"/>
    <w:rsid w:val="00F440E4"/>
    <w:rsid w:val="00F44111"/>
    <w:rsid w:val="00F44680"/>
    <w:rsid w:val="00F4783E"/>
    <w:rsid w:val="00F47D10"/>
    <w:rsid w:val="00F50B41"/>
    <w:rsid w:val="00F514FF"/>
    <w:rsid w:val="00F532DF"/>
    <w:rsid w:val="00F6263F"/>
    <w:rsid w:val="00F6306A"/>
    <w:rsid w:val="00F63293"/>
    <w:rsid w:val="00F677DE"/>
    <w:rsid w:val="00F7140C"/>
    <w:rsid w:val="00F72156"/>
    <w:rsid w:val="00F755CF"/>
    <w:rsid w:val="00F76993"/>
    <w:rsid w:val="00F83417"/>
    <w:rsid w:val="00F83774"/>
    <w:rsid w:val="00F84CC0"/>
    <w:rsid w:val="00F85DEC"/>
    <w:rsid w:val="00F93556"/>
    <w:rsid w:val="00F95951"/>
    <w:rsid w:val="00F95CC3"/>
    <w:rsid w:val="00F96739"/>
    <w:rsid w:val="00F96B26"/>
    <w:rsid w:val="00F9763E"/>
    <w:rsid w:val="00F97B75"/>
    <w:rsid w:val="00FA0045"/>
    <w:rsid w:val="00FA3C4F"/>
    <w:rsid w:val="00FA3EC3"/>
    <w:rsid w:val="00FA4190"/>
    <w:rsid w:val="00FA4A39"/>
    <w:rsid w:val="00FA5B15"/>
    <w:rsid w:val="00FA5CFE"/>
    <w:rsid w:val="00FA6414"/>
    <w:rsid w:val="00FB1867"/>
    <w:rsid w:val="00FB39B6"/>
    <w:rsid w:val="00FB4E0D"/>
    <w:rsid w:val="00FB5AEB"/>
    <w:rsid w:val="00FB65B5"/>
    <w:rsid w:val="00FB79A9"/>
    <w:rsid w:val="00FB7C8B"/>
    <w:rsid w:val="00FC073C"/>
    <w:rsid w:val="00FC096A"/>
    <w:rsid w:val="00FC2CE3"/>
    <w:rsid w:val="00FC5596"/>
    <w:rsid w:val="00FC66ED"/>
    <w:rsid w:val="00FC683B"/>
    <w:rsid w:val="00FC7D54"/>
    <w:rsid w:val="00FC7D58"/>
    <w:rsid w:val="00FD028D"/>
    <w:rsid w:val="00FD04AD"/>
    <w:rsid w:val="00FD17D7"/>
    <w:rsid w:val="00FD2C61"/>
    <w:rsid w:val="00FD2EAD"/>
    <w:rsid w:val="00FD342D"/>
    <w:rsid w:val="00FD4474"/>
    <w:rsid w:val="00FD788E"/>
    <w:rsid w:val="00FD7C6A"/>
    <w:rsid w:val="00FE1071"/>
    <w:rsid w:val="00FE172C"/>
    <w:rsid w:val="00FE2371"/>
    <w:rsid w:val="00FE4442"/>
    <w:rsid w:val="00FE4C04"/>
    <w:rsid w:val="00FE65A2"/>
    <w:rsid w:val="00FF215C"/>
    <w:rsid w:val="00FF28DA"/>
    <w:rsid w:val="00FF448C"/>
    <w:rsid w:val="00FF45B7"/>
    <w:rsid w:val="00FF5EB1"/>
    <w:rsid w:val="00FF6CC9"/>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wordWrap w:val="0"/>
      <w:autoSpaceDE w:val="0"/>
      <w:autoSpaceDN w:val="0"/>
      <w:jc w:val="both"/>
    </w:pPr>
    <w:rPr>
      <w:rFonts w:ascii="Batang"/>
      <w:kern w:val="2"/>
      <w:szCs w:val="24"/>
    </w:rPr>
  </w:style>
  <w:style w:type="paragraph" w:styleId="Heading1">
    <w:name w:val="heading 1"/>
    <w:basedOn w:val="Normal"/>
    <w:next w:val="Normal"/>
    <w:qFormat/>
    <w:rsid w:val="001B79CF"/>
    <w:pPr>
      <w:keepNext/>
      <w:outlineLvl w:val="0"/>
    </w:pPr>
    <w:rPr>
      <w:rFonts w:ascii="Arial" w:eastAsia="Dotum" w:hAnsi="Arial"/>
      <w:sz w:val="28"/>
      <w:szCs w:val="28"/>
    </w:rPr>
  </w:style>
  <w:style w:type="paragraph" w:styleId="Heading2">
    <w:name w:val="heading 2"/>
    <w:basedOn w:val="Normal"/>
    <w:next w:val="Normal"/>
    <w:qFormat/>
    <w:rsid w:val="00E43B8F"/>
    <w:pPr>
      <w:keepNext/>
      <w:outlineLvl w:val="1"/>
    </w:pPr>
    <w:rPr>
      <w:rFonts w:ascii="Arial" w:eastAsia="Dotum"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Arial" w:eastAsia="Dotum" w:hAnsi="Arial"/>
      <w:sz w:val="18"/>
      <w:szCs w:val="18"/>
    </w:rPr>
  </w:style>
  <w:style w:type="character" w:styleId="CommentReference">
    <w:name w:val="annotation reference"/>
    <w:basedOn w:val="DefaultParagraphFont"/>
    <w:semiHidden/>
    <w:rPr>
      <w:sz w:val="18"/>
      <w:szCs w:val="18"/>
    </w:rPr>
  </w:style>
  <w:style w:type="paragraph" w:styleId="CommentText">
    <w:name w:val="annotation text"/>
    <w:basedOn w:val="Normal"/>
    <w:semiHidden/>
    <w:pPr>
      <w:jc w:val="left"/>
    </w:pPr>
  </w:style>
  <w:style w:type="paragraph" w:styleId="CommentSubject">
    <w:name w:val="annotation subject"/>
    <w:basedOn w:val="CommentText"/>
    <w:next w:val="CommentText"/>
    <w:semiHidden/>
    <w:rPr>
      <w:b/>
      <w:bCs/>
    </w:rPr>
  </w:style>
  <w:style w:type="paragraph" w:customStyle="1" w:styleId="s0">
    <w:name w:val="s0"/>
    <w:pPr>
      <w:widowControl w:val="0"/>
      <w:autoSpaceDE w:val="0"/>
      <w:autoSpaceDN w:val="0"/>
      <w:adjustRightInd w:val="0"/>
    </w:pPr>
    <w:rPr>
      <w:rFonts w:ascii="Batang" w:cs="Batang"/>
      <w:sz w:val="24"/>
      <w:szCs w:val="24"/>
    </w:rPr>
  </w:style>
  <w:style w:type="paragraph" w:customStyle="1" w:styleId="a">
    <w:name w:val="바탕글"/>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5" w:lineRule="auto"/>
      <w:jc w:val="both"/>
    </w:pPr>
    <w:rPr>
      <w:rFonts w:ascii="Batang" w:cs="Batang"/>
      <w:color w:val="000000"/>
    </w:rPr>
  </w:style>
  <w:style w:type="character" w:styleId="Hyperlink">
    <w:name w:val="Hyperlink"/>
    <w:basedOn w:val="DefaultParagraphFont"/>
    <w:rPr>
      <w:color w:val="0033CC"/>
      <w:u w:val="single"/>
    </w:rPr>
  </w:style>
  <w:style w:type="paragraph" w:styleId="Header">
    <w:name w:val="header"/>
    <w:basedOn w:val="Normal"/>
    <w:pPr>
      <w:tabs>
        <w:tab w:val="center" w:pos="4252"/>
        <w:tab w:val="right" w:pos="8504"/>
      </w:tabs>
      <w:snapToGrid w:val="0"/>
    </w:pPr>
  </w:style>
  <w:style w:type="character" w:styleId="PageNumber">
    <w:name w:val="page number"/>
    <w:basedOn w:val="DefaultParagraphFont"/>
  </w:style>
  <w:style w:type="paragraph" w:styleId="NormalWeb">
    <w:name w:val="Normal (Web)"/>
    <w:basedOn w:val="Normal"/>
    <w:uiPriority w:val="99"/>
    <w:pPr>
      <w:widowControl/>
      <w:wordWrap/>
      <w:autoSpaceDE/>
      <w:autoSpaceDN/>
      <w:spacing w:before="100" w:beforeAutospacing="1" w:after="100" w:afterAutospacing="1"/>
      <w:jc w:val="left"/>
    </w:pPr>
    <w:rPr>
      <w:rFonts w:ascii="Gulim" w:eastAsia="Gulim" w:hAnsi="Gulim" w:cs="Gulim"/>
      <w:color w:val="000000"/>
      <w:kern w:val="0"/>
      <w:sz w:val="24"/>
    </w:rPr>
  </w:style>
  <w:style w:type="paragraph" w:customStyle="1" w:styleId="BalloonText1">
    <w:name w:val="Balloon Text1"/>
    <w:basedOn w:val="Normal"/>
    <w:semiHidden/>
    <w:rPr>
      <w:rFonts w:ascii="Tahoma" w:hAnsi="Tahoma" w:cs="Tahoma"/>
      <w:sz w:val="16"/>
      <w:szCs w:val="16"/>
    </w:rPr>
  </w:style>
  <w:style w:type="character" w:styleId="FollowedHyperlink">
    <w:name w:val="FollowedHyperlink"/>
    <w:basedOn w:val="DefaultParagraphFont"/>
    <w:rPr>
      <w:color w:val="800080"/>
      <w:u w:val="single"/>
    </w:rPr>
  </w:style>
  <w:style w:type="paragraph" w:customStyle="1" w:styleId="1">
    <w:name w:val="스타일1"/>
    <w:basedOn w:val="Normal"/>
    <w:rsid w:val="00E677F2"/>
    <w:rPr>
      <w:rFonts w:ascii="Arial" w:hAnsi="Arial" w:cs="Arial"/>
      <w:sz w:val="22"/>
    </w:rPr>
  </w:style>
  <w:style w:type="paragraph" w:customStyle="1" w:styleId="2">
    <w:name w:val="스타일2"/>
    <w:basedOn w:val="Normal"/>
    <w:rsid w:val="00E677F2"/>
    <w:rPr>
      <w:rFonts w:ascii="Arial" w:hAnsi="Arial" w:cs="Arial"/>
      <w:sz w:val="22"/>
    </w:rPr>
  </w:style>
  <w:style w:type="paragraph" w:styleId="BodyText">
    <w:name w:val="Body Text"/>
    <w:basedOn w:val="Normal"/>
    <w:rsid w:val="00D24AD8"/>
    <w:pPr>
      <w:spacing w:after="180"/>
    </w:pPr>
    <w:rPr>
      <w:rFonts w:eastAsia="Arial"/>
      <w:sz w:val="22"/>
    </w:rPr>
  </w:style>
  <w:style w:type="character" w:customStyle="1" w:styleId="bibrecord-highlight1">
    <w:name w:val="bibrecord-highlight1"/>
    <w:basedOn w:val="DefaultParagraphFont"/>
    <w:rsid w:val="00AF66EA"/>
    <w:rPr>
      <w:b/>
      <w:bCs/>
      <w:color w:val="CC0000"/>
    </w:rPr>
  </w:style>
  <w:style w:type="paragraph" w:customStyle="1" w:styleId="fulltext-references">
    <w:name w:val="fulltext-references"/>
    <w:basedOn w:val="Normal"/>
    <w:rsid w:val="005B35B6"/>
    <w:pPr>
      <w:widowControl/>
      <w:wordWrap/>
      <w:autoSpaceDE/>
      <w:autoSpaceDN/>
      <w:spacing w:before="100" w:beforeAutospacing="1" w:after="100" w:afterAutospacing="1"/>
      <w:jc w:val="left"/>
    </w:pPr>
    <w:rPr>
      <w:rFonts w:ascii="Gulim" w:eastAsia="Gulim" w:hAnsi="Gulim" w:cs="Gulim"/>
      <w:kern w:val="0"/>
      <w:sz w:val="22"/>
      <w:szCs w:val="22"/>
    </w:rPr>
  </w:style>
  <w:style w:type="paragraph" w:customStyle="1" w:styleId="hstyle0">
    <w:name w:val="hstyle0"/>
    <w:basedOn w:val="Normal"/>
    <w:rsid w:val="00134296"/>
    <w:pPr>
      <w:widowControl/>
      <w:wordWrap/>
      <w:autoSpaceDE/>
      <w:autoSpaceDN/>
      <w:spacing w:line="384" w:lineRule="auto"/>
    </w:pPr>
    <w:rPr>
      <w:rFonts w:ascii="한양신명조" w:eastAsia="한양신명조" w:hAnsi="Gulim" w:cs="Gulim"/>
      <w:color w:val="000000"/>
      <w:kern w:val="0"/>
      <w:szCs w:val="20"/>
    </w:rPr>
  </w:style>
  <w:style w:type="paragraph" w:styleId="Footer">
    <w:name w:val="footer"/>
    <w:basedOn w:val="Normal"/>
    <w:rsid w:val="000C657D"/>
    <w:pPr>
      <w:tabs>
        <w:tab w:val="center" w:pos="4252"/>
        <w:tab w:val="right" w:pos="8504"/>
      </w:tabs>
      <w:snapToGrid w:val="0"/>
    </w:pPr>
  </w:style>
  <w:style w:type="paragraph" w:styleId="Date">
    <w:name w:val="Date"/>
    <w:basedOn w:val="Normal"/>
    <w:next w:val="Normal"/>
    <w:rsid w:val="000C657D"/>
    <w:rPr>
      <w:color w:val="0000FF"/>
    </w:rPr>
  </w:style>
  <w:style w:type="character" w:customStyle="1" w:styleId="rprtid1">
    <w:name w:val="rprtid1"/>
    <w:basedOn w:val="DefaultParagraphFont"/>
    <w:rsid w:val="00FD4474"/>
    <w:rPr>
      <w:vanish w:val="0"/>
      <w:webHidden w:val="0"/>
      <w:color w:val="696969"/>
      <w:specVanish w:val="0"/>
    </w:rPr>
  </w:style>
  <w:style w:type="character" w:customStyle="1" w:styleId="pmid1">
    <w:name w:val="pmid1"/>
    <w:basedOn w:val="DefaultParagraphFont"/>
    <w:rsid w:val="00FD4474"/>
  </w:style>
  <w:style w:type="paragraph" w:styleId="ListParagraph">
    <w:name w:val="List Paragraph"/>
    <w:basedOn w:val="Normal"/>
    <w:uiPriority w:val="34"/>
    <w:qFormat/>
    <w:rsid w:val="00A6212D"/>
    <w:pPr>
      <w:ind w:leftChars="400" w:left="800"/>
    </w:pPr>
  </w:style>
  <w:style w:type="paragraph" w:customStyle="1" w:styleId="EndNoteBibliographyTitle">
    <w:name w:val="EndNote Bibliography Title"/>
    <w:basedOn w:val="Normal"/>
    <w:link w:val="EndNoteBibliographyTitleChar"/>
    <w:rsid w:val="00286E66"/>
    <w:pPr>
      <w:jc w:val="center"/>
    </w:pPr>
    <w:rPr>
      <w:rFonts w:hAnsi="Batang"/>
      <w:noProof/>
    </w:rPr>
  </w:style>
  <w:style w:type="character" w:customStyle="1" w:styleId="EndNoteBibliographyTitleChar">
    <w:name w:val="EndNote Bibliography Title Char"/>
    <w:basedOn w:val="DefaultParagraphFont"/>
    <w:link w:val="EndNoteBibliographyTitle"/>
    <w:rsid w:val="00286E66"/>
    <w:rPr>
      <w:rFonts w:ascii="Batang" w:hAnsi="Batang"/>
      <w:noProof/>
      <w:kern w:val="2"/>
      <w:szCs w:val="24"/>
    </w:rPr>
  </w:style>
  <w:style w:type="paragraph" w:customStyle="1" w:styleId="EndNoteBibliography">
    <w:name w:val="EndNote Bibliography"/>
    <w:basedOn w:val="Normal"/>
    <w:link w:val="EndNoteBibliographyChar"/>
    <w:rsid w:val="00286E66"/>
    <w:rPr>
      <w:rFonts w:hAnsi="Batang"/>
      <w:noProof/>
    </w:rPr>
  </w:style>
  <w:style w:type="character" w:customStyle="1" w:styleId="EndNoteBibliographyChar">
    <w:name w:val="EndNote Bibliography Char"/>
    <w:basedOn w:val="DefaultParagraphFont"/>
    <w:link w:val="EndNoteBibliography"/>
    <w:rsid w:val="00286E66"/>
    <w:rPr>
      <w:rFonts w:ascii="Batang" w:hAnsi="Batang"/>
      <w:noProof/>
      <w:kern w:val="2"/>
      <w:szCs w:val="24"/>
    </w:rPr>
  </w:style>
  <w:style w:type="paragraph" w:customStyle="1" w:styleId="10">
    <w:name w:val="正文1"/>
    <w:uiPriority w:val="99"/>
    <w:rsid w:val="002E6B6C"/>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3185">
      <w:bodyDiv w:val="1"/>
      <w:marLeft w:val="0"/>
      <w:marRight w:val="0"/>
      <w:marTop w:val="0"/>
      <w:marBottom w:val="0"/>
      <w:divBdr>
        <w:top w:val="none" w:sz="0" w:space="0" w:color="auto"/>
        <w:left w:val="none" w:sz="0" w:space="0" w:color="auto"/>
        <w:bottom w:val="none" w:sz="0" w:space="0" w:color="auto"/>
        <w:right w:val="none" w:sz="0" w:space="0" w:color="auto"/>
      </w:divBdr>
      <w:divsChild>
        <w:div w:id="1891456613">
          <w:marLeft w:val="0"/>
          <w:marRight w:val="0"/>
          <w:marTop w:val="0"/>
          <w:marBottom w:val="0"/>
          <w:divBdr>
            <w:top w:val="none" w:sz="0" w:space="0" w:color="auto"/>
            <w:left w:val="none" w:sz="0" w:space="0" w:color="auto"/>
            <w:bottom w:val="none" w:sz="0" w:space="0" w:color="auto"/>
            <w:right w:val="none" w:sz="0" w:space="0" w:color="auto"/>
          </w:divBdr>
          <w:divsChild>
            <w:div w:id="2131894487">
              <w:marLeft w:val="0"/>
              <w:marRight w:val="0"/>
              <w:marTop w:val="0"/>
              <w:marBottom w:val="0"/>
              <w:divBdr>
                <w:top w:val="none" w:sz="0" w:space="0" w:color="auto"/>
                <w:left w:val="none" w:sz="0" w:space="0" w:color="auto"/>
                <w:bottom w:val="none" w:sz="0" w:space="0" w:color="auto"/>
                <w:right w:val="none" w:sz="0" w:space="0" w:color="auto"/>
              </w:divBdr>
              <w:divsChild>
                <w:div w:id="137116049">
                  <w:marLeft w:val="0"/>
                  <w:marRight w:val="-6084"/>
                  <w:marTop w:val="0"/>
                  <w:marBottom w:val="0"/>
                  <w:divBdr>
                    <w:top w:val="none" w:sz="0" w:space="0" w:color="auto"/>
                    <w:left w:val="none" w:sz="0" w:space="0" w:color="auto"/>
                    <w:bottom w:val="none" w:sz="0" w:space="0" w:color="auto"/>
                    <w:right w:val="none" w:sz="0" w:space="0" w:color="auto"/>
                  </w:divBdr>
                  <w:divsChild>
                    <w:div w:id="494957032">
                      <w:marLeft w:val="0"/>
                      <w:marRight w:val="5604"/>
                      <w:marTop w:val="0"/>
                      <w:marBottom w:val="0"/>
                      <w:divBdr>
                        <w:top w:val="none" w:sz="0" w:space="0" w:color="auto"/>
                        <w:left w:val="none" w:sz="0" w:space="0" w:color="auto"/>
                        <w:bottom w:val="none" w:sz="0" w:space="0" w:color="auto"/>
                        <w:right w:val="none" w:sz="0" w:space="0" w:color="auto"/>
                      </w:divBdr>
                      <w:divsChild>
                        <w:div w:id="561450302">
                          <w:marLeft w:val="0"/>
                          <w:marRight w:val="0"/>
                          <w:marTop w:val="0"/>
                          <w:marBottom w:val="0"/>
                          <w:divBdr>
                            <w:top w:val="none" w:sz="0" w:space="0" w:color="auto"/>
                            <w:left w:val="none" w:sz="0" w:space="0" w:color="auto"/>
                            <w:bottom w:val="none" w:sz="0" w:space="0" w:color="auto"/>
                            <w:right w:val="none" w:sz="0" w:space="0" w:color="auto"/>
                          </w:divBdr>
                          <w:divsChild>
                            <w:div w:id="13214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75248">
      <w:bodyDiv w:val="1"/>
      <w:marLeft w:val="0"/>
      <w:marRight w:val="0"/>
      <w:marTop w:val="0"/>
      <w:marBottom w:val="0"/>
      <w:divBdr>
        <w:top w:val="none" w:sz="0" w:space="0" w:color="auto"/>
        <w:left w:val="none" w:sz="0" w:space="0" w:color="auto"/>
        <w:bottom w:val="none" w:sz="0" w:space="0" w:color="auto"/>
        <w:right w:val="none" w:sz="0" w:space="0" w:color="auto"/>
      </w:divBdr>
      <w:divsChild>
        <w:div w:id="1424688138">
          <w:marLeft w:val="0"/>
          <w:marRight w:val="0"/>
          <w:marTop w:val="0"/>
          <w:marBottom w:val="0"/>
          <w:divBdr>
            <w:top w:val="none" w:sz="0" w:space="0" w:color="auto"/>
            <w:left w:val="none" w:sz="0" w:space="0" w:color="auto"/>
            <w:bottom w:val="none" w:sz="0" w:space="0" w:color="auto"/>
            <w:right w:val="none" w:sz="0" w:space="0" w:color="auto"/>
          </w:divBdr>
          <w:divsChild>
            <w:div w:id="1666742413">
              <w:marLeft w:val="0"/>
              <w:marRight w:val="0"/>
              <w:marTop w:val="0"/>
              <w:marBottom w:val="0"/>
              <w:divBdr>
                <w:top w:val="none" w:sz="0" w:space="0" w:color="auto"/>
                <w:left w:val="none" w:sz="0" w:space="0" w:color="auto"/>
                <w:bottom w:val="none" w:sz="0" w:space="0" w:color="auto"/>
                <w:right w:val="none" w:sz="0" w:space="0" w:color="auto"/>
              </w:divBdr>
              <w:divsChild>
                <w:div w:id="1087993280">
                  <w:marLeft w:val="0"/>
                  <w:marRight w:val="0"/>
                  <w:marTop w:val="0"/>
                  <w:marBottom w:val="0"/>
                  <w:divBdr>
                    <w:top w:val="none" w:sz="0" w:space="0" w:color="auto"/>
                    <w:left w:val="none" w:sz="0" w:space="0" w:color="auto"/>
                    <w:bottom w:val="none" w:sz="0" w:space="0" w:color="auto"/>
                    <w:right w:val="none" w:sz="0" w:space="0" w:color="auto"/>
                  </w:divBdr>
                  <w:divsChild>
                    <w:div w:id="616328805">
                      <w:marLeft w:val="0"/>
                      <w:marRight w:val="0"/>
                      <w:marTop w:val="0"/>
                      <w:marBottom w:val="0"/>
                      <w:divBdr>
                        <w:top w:val="none" w:sz="0" w:space="0" w:color="auto"/>
                        <w:left w:val="none" w:sz="0" w:space="0" w:color="auto"/>
                        <w:bottom w:val="none" w:sz="0" w:space="0" w:color="auto"/>
                        <w:right w:val="none" w:sz="0" w:space="0" w:color="auto"/>
                      </w:divBdr>
                      <w:divsChild>
                        <w:div w:id="323824831">
                          <w:marLeft w:val="0"/>
                          <w:marRight w:val="0"/>
                          <w:marTop w:val="0"/>
                          <w:marBottom w:val="0"/>
                          <w:divBdr>
                            <w:top w:val="none" w:sz="0" w:space="0" w:color="auto"/>
                            <w:left w:val="none" w:sz="0" w:space="0" w:color="auto"/>
                            <w:bottom w:val="none" w:sz="0" w:space="0" w:color="auto"/>
                            <w:right w:val="none" w:sz="0" w:space="0" w:color="auto"/>
                          </w:divBdr>
                          <w:divsChild>
                            <w:div w:id="292295064">
                              <w:marLeft w:val="0"/>
                              <w:marRight w:val="0"/>
                              <w:marTop w:val="0"/>
                              <w:marBottom w:val="0"/>
                              <w:divBdr>
                                <w:top w:val="none" w:sz="0" w:space="0" w:color="auto"/>
                                <w:left w:val="none" w:sz="0" w:space="0" w:color="auto"/>
                                <w:bottom w:val="none" w:sz="0" w:space="0" w:color="auto"/>
                                <w:right w:val="none" w:sz="0" w:space="0" w:color="auto"/>
                              </w:divBdr>
                              <w:divsChild>
                                <w:div w:id="243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718160">
      <w:bodyDiv w:val="1"/>
      <w:marLeft w:val="0"/>
      <w:marRight w:val="0"/>
      <w:marTop w:val="0"/>
      <w:marBottom w:val="0"/>
      <w:divBdr>
        <w:top w:val="none" w:sz="0" w:space="0" w:color="auto"/>
        <w:left w:val="none" w:sz="0" w:space="0" w:color="auto"/>
        <w:bottom w:val="none" w:sz="0" w:space="0" w:color="auto"/>
        <w:right w:val="none" w:sz="0" w:space="0" w:color="auto"/>
      </w:divBdr>
      <w:divsChild>
        <w:div w:id="1627394423">
          <w:marLeft w:val="0"/>
          <w:marRight w:val="0"/>
          <w:marTop w:val="0"/>
          <w:marBottom w:val="0"/>
          <w:divBdr>
            <w:top w:val="none" w:sz="0" w:space="0" w:color="auto"/>
            <w:left w:val="none" w:sz="0" w:space="0" w:color="auto"/>
            <w:bottom w:val="none" w:sz="0" w:space="0" w:color="auto"/>
            <w:right w:val="none" w:sz="0" w:space="0" w:color="auto"/>
          </w:divBdr>
          <w:divsChild>
            <w:div w:id="2835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7119">
      <w:bodyDiv w:val="1"/>
      <w:marLeft w:val="0"/>
      <w:marRight w:val="0"/>
      <w:marTop w:val="0"/>
      <w:marBottom w:val="0"/>
      <w:divBdr>
        <w:top w:val="none" w:sz="0" w:space="0" w:color="auto"/>
        <w:left w:val="none" w:sz="0" w:space="0" w:color="auto"/>
        <w:bottom w:val="none" w:sz="0" w:space="0" w:color="auto"/>
        <w:right w:val="none" w:sz="0" w:space="0" w:color="auto"/>
      </w:divBdr>
      <w:divsChild>
        <w:div w:id="1813868649">
          <w:marLeft w:val="0"/>
          <w:marRight w:val="0"/>
          <w:marTop w:val="0"/>
          <w:marBottom w:val="0"/>
          <w:divBdr>
            <w:top w:val="none" w:sz="0" w:space="0" w:color="auto"/>
            <w:left w:val="none" w:sz="0" w:space="0" w:color="auto"/>
            <w:bottom w:val="none" w:sz="0" w:space="0" w:color="auto"/>
            <w:right w:val="none" w:sz="0" w:space="0" w:color="auto"/>
          </w:divBdr>
          <w:divsChild>
            <w:div w:id="633683992">
              <w:marLeft w:val="0"/>
              <w:marRight w:val="0"/>
              <w:marTop w:val="0"/>
              <w:marBottom w:val="0"/>
              <w:divBdr>
                <w:top w:val="none" w:sz="0" w:space="0" w:color="auto"/>
                <w:left w:val="none" w:sz="0" w:space="0" w:color="auto"/>
                <w:bottom w:val="none" w:sz="0" w:space="0" w:color="auto"/>
                <w:right w:val="none" w:sz="0" w:space="0" w:color="auto"/>
              </w:divBdr>
              <w:divsChild>
                <w:div w:id="1953633719">
                  <w:marLeft w:val="0"/>
                  <w:marRight w:val="-6084"/>
                  <w:marTop w:val="0"/>
                  <w:marBottom w:val="0"/>
                  <w:divBdr>
                    <w:top w:val="none" w:sz="0" w:space="0" w:color="auto"/>
                    <w:left w:val="none" w:sz="0" w:space="0" w:color="auto"/>
                    <w:bottom w:val="none" w:sz="0" w:space="0" w:color="auto"/>
                    <w:right w:val="none" w:sz="0" w:space="0" w:color="auto"/>
                  </w:divBdr>
                  <w:divsChild>
                    <w:div w:id="1616719288">
                      <w:marLeft w:val="0"/>
                      <w:marRight w:val="5604"/>
                      <w:marTop w:val="0"/>
                      <w:marBottom w:val="0"/>
                      <w:divBdr>
                        <w:top w:val="none" w:sz="0" w:space="0" w:color="auto"/>
                        <w:left w:val="none" w:sz="0" w:space="0" w:color="auto"/>
                        <w:bottom w:val="none" w:sz="0" w:space="0" w:color="auto"/>
                        <w:right w:val="none" w:sz="0" w:space="0" w:color="auto"/>
                      </w:divBdr>
                      <w:divsChild>
                        <w:div w:id="1644120442">
                          <w:marLeft w:val="0"/>
                          <w:marRight w:val="0"/>
                          <w:marTop w:val="0"/>
                          <w:marBottom w:val="0"/>
                          <w:divBdr>
                            <w:top w:val="none" w:sz="0" w:space="0" w:color="auto"/>
                            <w:left w:val="none" w:sz="0" w:space="0" w:color="auto"/>
                            <w:bottom w:val="none" w:sz="0" w:space="0" w:color="auto"/>
                            <w:right w:val="none" w:sz="0" w:space="0" w:color="auto"/>
                          </w:divBdr>
                          <w:divsChild>
                            <w:div w:id="91111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998192">
      <w:bodyDiv w:val="1"/>
      <w:marLeft w:val="0"/>
      <w:marRight w:val="0"/>
      <w:marTop w:val="0"/>
      <w:marBottom w:val="0"/>
      <w:divBdr>
        <w:top w:val="none" w:sz="0" w:space="0" w:color="auto"/>
        <w:left w:val="none" w:sz="0" w:space="0" w:color="auto"/>
        <w:bottom w:val="none" w:sz="0" w:space="0" w:color="auto"/>
        <w:right w:val="none" w:sz="0" w:space="0" w:color="auto"/>
      </w:divBdr>
    </w:div>
    <w:div w:id="709381942">
      <w:bodyDiv w:val="1"/>
      <w:marLeft w:val="0"/>
      <w:marRight w:val="0"/>
      <w:marTop w:val="0"/>
      <w:marBottom w:val="0"/>
      <w:divBdr>
        <w:top w:val="none" w:sz="0" w:space="0" w:color="auto"/>
        <w:left w:val="none" w:sz="0" w:space="0" w:color="auto"/>
        <w:bottom w:val="none" w:sz="0" w:space="0" w:color="auto"/>
        <w:right w:val="none" w:sz="0" w:space="0" w:color="auto"/>
      </w:divBdr>
    </w:div>
    <w:div w:id="809782111">
      <w:bodyDiv w:val="1"/>
      <w:marLeft w:val="0"/>
      <w:marRight w:val="0"/>
      <w:marTop w:val="0"/>
      <w:marBottom w:val="0"/>
      <w:divBdr>
        <w:top w:val="none" w:sz="0" w:space="0" w:color="auto"/>
        <w:left w:val="none" w:sz="0" w:space="0" w:color="auto"/>
        <w:bottom w:val="none" w:sz="0" w:space="0" w:color="auto"/>
        <w:right w:val="none" w:sz="0" w:space="0" w:color="auto"/>
      </w:divBdr>
      <w:divsChild>
        <w:div w:id="1386100060">
          <w:marLeft w:val="0"/>
          <w:marRight w:val="0"/>
          <w:marTop w:val="0"/>
          <w:marBottom w:val="0"/>
          <w:divBdr>
            <w:top w:val="none" w:sz="0" w:space="0" w:color="auto"/>
            <w:left w:val="none" w:sz="0" w:space="0" w:color="auto"/>
            <w:bottom w:val="none" w:sz="0" w:space="0" w:color="auto"/>
            <w:right w:val="none" w:sz="0" w:space="0" w:color="auto"/>
          </w:divBdr>
          <w:divsChild>
            <w:div w:id="2085713413">
              <w:marLeft w:val="0"/>
              <w:marRight w:val="0"/>
              <w:marTop w:val="0"/>
              <w:marBottom w:val="0"/>
              <w:divBdr>
                <w:top w:val="none" w:sz="0" w:space="0" w:color="auto"/>
                <w:left w:val="none" w:sz="0" w:space="0" w:color="auto"/>
                <w:bottom w:val="none" w:sz="0" w:space="0" w:color="auto"/>
                <w:right w:val="none" w:sz="0" w:space="0" w:color="auto"/>
              </w:divBdr>
              <w:divsChild>
                <w:div w:id="1162622062">
                  <w:marLeft w:val="0"/>
                  <w:marRight w:val="0"/>
                  <w:marTop w:val="0"/>
                  <w:marBottom w:val="0"/>
                  <w:divBdr>
                    <w:top w:val="none" w:sz="0" w:space="0" w:color="auto"/>
                    <w:left w:val="none" w:sz="0" w:space="0" w:color="auto"/>
                    <w:bottom w:val="none" w:sz="0" w:space="0" w:color="auto"/>
                    <w:right w:val="none" w:sz="0" w:space="0" w:color="auto"/>
                  </w:divBdr>
                  <w:divsChild>
                    <w:div w:id="915751312">
                      <w:marLeft w:val="0"/>
                      <w:marRight w:val="0"/>
                      <w:marTop w:val="0"/>
                      <w:marBottom w:val="0"/>
                      <w:divBdr>
                        <w:top w:val="none" w:sz="0" w:space="0" w:color="auto"/>
                        <w:left w:val="none" w:sz="0" w:space="0" w:color="auto"/>
                        <w:bottom w:val="none" w:sz="0" w:space="0" w:color="auto"/>
                        <w:right w:val="none" w:sz="0" w:space="0" w:color="auto"/>
                      </w:divBdr>
                      <w:divsChild>
                        <w:div w:id="592596005">
                          <w:marLeft w:val="0"/>
                          <w:marRight w:val="0"/>
                          <w:marTop w:val="0"/>
                          <w:marBottom w:val="0"/>
                          <w:divBdr>
                            <w:top w:val="none" w:sz="0" w:space="0" w:color="auto"/>
                            <w:left w:val="none" w:sz="0" w:space="0" w:color="auto"/>
                            <w:bottom w:val="none" w:sz="0" w:space="0" w:color="auto"/>
                            <w:right w:val="none" w:sz="0" w:space="0" w:color="auto"/>
                          </w:divBdr>
                          <w:divsChild>
                            <w:div w:id="1869561297">
                              <w:marLeft w:val="0"/>
                              <w:marRight w:val="0"/>
                              <w:marTop w:val="0"/>
                              <w:marBottom w:val="0"/>
                              <w:divBdr>
                                <w:top w:val="none" w:sz="0" w:space="0" w:color="auto"/>
                                <w:left w:val="none" w:sz="0" w:space="0" w:color="auto"/>
                                <w:bottom w:val="none" w:sz="0" w:space="0" w:color="auto"/>
                                <w:right w:val="none" w:sz="0" w:space="0" w:color="auto"/>
                              </w:divBdr>
                              <w:divsChild>
                                <w:div w:id="11921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89167">
      <w:bodyDiv w:val="1"/>
      <w:marLeft w:val="0"/>
      <w:marRight w:val="0"/>
      <w:marTop w:val="0"/>
      <w:marBottom w:val="0"/>
      <w:divBdr>
        <w:top w:val="none" w:sz="0" w:space="0" w:color="auto"/>
        <w:left w:val="none" w:sz="0" w:space="0" w:color="auto"/>
        <w:bottom w:val="none" w:sz="0" w:space="0" w:color="auto"/>
        <w:right w:val="none" w:sz="0" w:space="0" w:color="auto"/>
      </w:divBdr>
      <w:divsChild>
        <w:div w:id="203060380">
          <w:marLeft w:val="0"/>
          <w:marRight w:val="0"/>
          <w:marTop w:val="0"/>
          <w:marBottom w:val="0"/>
          <w:divBdr>
            <w:top w:val="none" w:sz="0" w:space="0" w:color="auto"/>
            <w:left w:val="none" w:sz="0" w:space="0" w:color="auto"/>
            <w:bottom w:val="none" w:sz="0" w:space="0" w:color="auto"/>
            <w:right w:val="none" w:sz="0" w:space="0" w:color="auto"/>
          </w:divBdr>
          <w:divsChild>
            <w:div w:id="1365055186">
              <w:marLeft w:val="0"/>
              <w:marRight w:val="0"/>
              <w:marTop w:val="0"/>
              <w:marBottom w:val="0"/>
              <w:divBdr>
                <w:top w:val="none" w:sz="0" w:space="0" w:color="auto"/>
                <w:left w:val="none" w:sz="0" w:space="0" w:color="auto"/>
                <w:bottom w:val="none" w:sz="0" w:space="0" w:color="auto"/>
                <w:right w:val="none" w:sz="0" w:space="0" w:color="auto"/>
              </w:divBdr>
              <w:divsChild>
                <w:div w:id="313218253">
                  <w:marLeft w:val="0"/>
                  <w:marRight w:val="0"/>
                  <w:marTop w:val="0"/>
                  <w:marBottom w:val="0"/>
                  <w:divBdr>
                    <w:top w:val="none" w:sz="0" w:space="0" w:color="auto"/>
                    <w:left w:val="none" w:sz="0" w:space="0" w:color="auto"/>
                    <w:bottom w:val="none" w:sz="0" w:space="0" w:color="auto"/>
                    <w:right w:val="none" w:sz="0" w:space="0" w:color="auto"/>
                  </w:divBdr>
                  <w:divsChild>
                    <w:div w:id="731196333">
                      <w:marLeft w:val="0"/>
                      <w:marRight w:val="0"/>
                      <w:marTop w:val="0"/>
                      <w:marBottom w:val="0"/>
                      <w:divBdr>
                        <w:top w:val="none" w:sz="0" w:space="0" w:color="auto"/>
                        <w:left w:val="none" w:sz="0" w:space="0" w:color="auto"/>
                        <w:bottom w:val="none" w:sz="0" w:space="0" w:color="auto"/>
                        <w:right w:val="none" w:sz="0" w:space="0" w:color="auto"/>
                      </w:divBdr>
                      <w:divsChild>
                        <w:div w:id="213081262">
                          <w:marLeft w:val="0"/>
                          <w:marRight w:val="0"/>
                          <w:marTop w:val="0"/>
                          <w:marBottom w:val="0"/>
                          <w:divBdr>
                            <w:top w:val="none" w:sz="0" w:space="0" w:color="auto"/>
                            <w:left w:val="none" w:sz="0" w:space="0" w:color="auto"/>
                            <w:bottom w:val="none" w:sz="0" w:space="0" w:color="auto"/>
                            <w:right w:val="none" w:sz="0" w:space="0" w:color="auto"/>
                          </w:divBdr>
                          <w:divsChild>
                            <w:div w:id="2032028180">
                              <w:marLeft w:val="0"/>
                              <w:marRight w:val="0"/>
                              <w:marTop w:val="0"/>
                              <w:marBottom w:val="0"/>
                              <w:divBdr>
                                <w:top w:val="none" w:sz="0" w:space="0" w:color="auto"/>
                                <w:left w:val="none" w:sz="0" w:space="0" w:color="auto"/>
                                <w:bottom w:val="none" w:sz="0" w:space="0" w:color="auto"/>
                                <w:right w:val="none" w:sz="0" w:space="0" w:color="auto"/>
                              </w:divBdr>
                              <w:divsChild>
                                <w:div w:id="16848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530147">
      <w:bodyDiv w:val="1"/>
      <w:marLeft w:val="42"/>
      <w:marRight w:val="42"/>
      <w:marTop w:val="42"/>
      <w:marBottom w:val="42"/>
      <w:divBdr>
        <w:top w:val="none" w:sz="0" w:space="0" w:color="auto"/>
        <w:left w:val="none" w:sz="0" w:space="0" w:color="auto"/>
        <w:bottom w:val="none" w:sz="0" w:space="0" w:color="auto"/>
        <w:right w:val="none" w:sz="0" w:space="0" w:color="auto"/>
      </w:divBdr>
      <w:divsChild>
        <w:div w:id="843932233">
          <w:marLeft w:val="0"/>
          <w:marRight w:val="0"/>
          <w:marTop w:val="0"/>
          <w:marBottom w:val="0"/>
          <w:divBdr>
            <w:top w:val="none" w:sz="0" w:space="0" w:color="auto"/>
            <w:left w:val="none" w:sz="0" w:space="0" w:color="auto"/>
            <w:bottom w:val="none" w:sz="0" w:space="0" w:color="auto"/>
            <w:right w:val="none" w:sz="0" w:space="0" w:color="auto"/>
          </w:divBdr>
          <w:divsChild>
            <w:div w:id="219638229">
              <w:marLeft w:val="0"/>
              <w:marRight w:val="0"/>
              <w:marTop w:val="0"/>
              <w:marBottom w:val="0"/>
              <w:divBdr>
                <w:top w:val="none" w:sz="0" w:space="0" w:color="auto"/>
                <w:left w:val="none" w:sz="0" w:space="0" w:color="auto"/>
                <w:bottom w:val="none" w:sz="0" w:space="0" w:color="auto"/>
                <w:right w:val="none" w:sz="0" w:space="0" w:color="auto"/>
              </w:divBdr>
              <w:divsChild>
                <w:div w:id="1185554391">
                  <w:marLeft w:val="0"/>
                  <w:marRight w:val="3635"/>
                  <w:marTop w:val="0"/>
                  <w:marBottom w:val="0"/>
                  <w:divBdr>
                    <w:top w:val="single" w:sz="6" w:space="4" w:color="999999"/>
                    <w:left w:val="none" w:sz="0" w:space="0" w:color="auto"/>
                    <w:bottom w:val="none" w:sz="0" w:space="0" w:color="auto"/>
                    <w:right w:val="none" w:sz="0" w:space="0" w:color="auto"/>
                  </w:divBdr>
                </w:div>
              </w:divsChild>
            </w:div>
          </w:divsChild>
        </w:div>
      </w:divsChild>
    </w:div>
    <w:div w:id="1048798436">
      <w:bodyDiv w:val="1"/>
      <w:marLeft w:val="42"/>
      <w:marRight w:val="42"/>
      <w:marTop w:val="42"/>
      <w:marBottom w:val="42"/>
      <w:divBdr>
        <w:top w:val="none" w:sz="0" w:space="0" w:color="auto"/>
        <w:left w:val="none" w:sz="0" w:space="0" w:color="auto"/>
        <w:bottom w:val="none" w:sz="0" w:space="0" w:color="auto"/>
        <w:right w:val="none" w:sz="0" w:space="0" w:color="auto"/>
      </w:divBdr>
      <w:divsChild>
        <w:div w:id="972637210">
          <w:marLeft w:val="0"/>
          <w:marRight w:val="0"/>
          <w:marTop w:val="0"/>
          <w:marBottom w:val="0"/>
          <w:divBdr>
            <w:top w:val="none" w:sz="0" w:space="0" w:color="auto"/>
            <w:left w:val="none" w:sz="0" w:space="0" w:color="auto"/>
            <w:bottom w:val="none" w:sz="0" w:space="0" w:color="auto"/>
            <w:right w:val="none" w:sz="0" w:space="0" w:color="auto"/>
          </w:divBdr>
        </w:div>
      </w:divsChild>
    </w:div>
    <w:div w:id="1073821586">
      <w:bodyDiv w:val="1"/>
      <w:marLeft w:val="0"/>
      <w:marRight w:val="0"/>
      <w:marTop w:val="0"/>
      <w:marBottom w:val="0"/>
      <w:divBdr>
        <w:top w:val="none" w:sz="0" w:space="0" w:color="auto"/>
        <w:left w:val="none" w:sz="0" w:space="0" w:color="auto"/>
        <w:bottom w:val="none" w:sz="0" w:space="0" w:color="auto"/>
        <w:right w:val="none" w:sz="0" w:space="0" w:color="auto"/>
      </w:divBdr>
      <w:divsChild>
        <w:div w:id="567034045">
          <w:marLeft w:val="0"/>
          <w:marRight w:val="0"/>
          <w:marTop w:val="0"/>
          <w:marBottom w:val="0"/>
          <w:divBdr>
            <w:top w:val="none" w:sz="0" w:space="0" w:color="auto"/>
            <w:left w:val="none" w:sz="0" w:space="0" w:color="auto"/>
            <w:bottom w:val="none" w:sz="0" w:space="0" w:color="auto"/>
            <w:right w:val="none" w:sz="0" w:space="0" w:color="auto"/>
          </w:divBdr>
          <w:divsChild>
            <w:div w:id="203792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250470">
      <w:bodyDiv w:val="1"/>
      <w:marLeft w:val="42"/>
      <w:marRight w:val="42"/>
      <w:marTop w:val="42"/>
      <w:marBottom w:val="42"/>
      <w:divBdr>
        <w:top w:val="none" w:sz="0" w:space="0" w:color="auto"/>
        <w:left w:val="none" w:sz="0" w:space="0" w:color="auto"/>
        <w:bottom w:val="none" w:sz="0" w:space="0" w:color="auto"/>
        <w:right w:val="none" w:sz="0" w:space="0" w:color="auto"/>
      </w:divBdr>
      <w:divsChild>
        <w:div w:id="1690182854">
          <w:marLeft w:val="0"/>
          <w:marRight w:val="0"/>
          <w:marTop w:val="0"/>
          <w:marBottom w:val="0"/>
          <w:divBdr>
            <w:top w:val="none" w:sz="0" w:space="0" w:color="auto"/>
            <w:left w:val="none" w:sz="0" w:space="0" w:color="auto"/>
            <w:bottom w:val="none" w:sz="0" w:space="0" w:color="auto"/>
            <w:right w:val="none" w:sz="0" w:space="0" w:color="auto"/>
          </w:divBdr>
        </w:div>
      </w:divsChild>
    </w:div>
    <w:div w:id="1176074406">
      <w:bodyDiv w:val="1"/>
      <w:marLeft w:val="42"/>
      <w:marRight w:val="42"/>
      <w:marTop w:val="42"/>
      <w:marBottom w:val="42"/>
      <w:divBdr>
        <w:top w:val="none" w:sz="0" w:space="0" w:color="auto"/>
        <w:left w:val="none" w:sz="0" w:space="0" w:color="auto"/>
        <w:bottom w:val="none" w:sz="0" w:space="0" w:color="auto"/>
        <w:right w:val="none" w:sz="0" w:space="0" w:color="auto"/>
      </w:divBdr>
      <w:divsChild>
        <w:div w:id="1170022120">
          <w:marLeft w:val="0"/>
          <w:marRight w:val="0"/>
          <w:marTop w:val="0"/>
          <w:marBottom w:val="0"/>
          <w:divBdr>
            <w:top w:val="none" w:sz="0" w:space="0" w:color="auto"/>
            <w:left w:val="none" w:sz="0" w:space="0" w:color="auto"/>
            <w:bottom w:val="none" w:sz="0" w:space="0" w:color="auto"/>
            <w:right w:val="none" w:sz="0" w:space="0" w:color="auto"/>
          </w:divBdr>
          <w:divsChild>
            <w:div w:id="1642660345">
              <w:marLeft w:val="0"/>
              <w:marRight w:val="0"/>
              <w:marTop w:val="0"/>
              <w:marBottom w:val="0"/>
              <w:divBdr>
                <w:top w:val="none" w:sz="0" w:space="0" w:color="auto"/>
                <w:left w:val="none" w:sz="0" w:space="0" w:color="auto"/>
                <w:bottom w:val="none" w:sz="0" w:space="0" w:color="auto"/>
                <w:right w:val="none" w:sz="0" w:space="0" w:color="auto"/>
              </w:divBdr>
              <w:divsChild>
                <w:div w:id="519512436">
                  <w:marLeft w:val="0"/>
                  <w:marRight w:val="3635"/>
                  <w:marTop w:val="0"/>
                  <w:marBottom w:val="0"/>
                  <w:divBdr>
                    <w:top w:val="single" w:sz="6" w:space="4" w:color="999999"/>
                    <w:left w:val="none" w:sz="0" w:space="0" w:color="auto"/>
                    <w:bottom w:val="none" w:sz="0" w:space="0" w:color="auto"/>
                    <w:right w:val="none" w:sz="0" w:space="0" w:color="auto"/>
                  </w:divBdr>
                </w:div>
              </w:divsChild>
            </w:div>
          </w:divsChild>
        </w:div>
      </w:divsChild>
    </w:div>
    <w:div w:id="1208955368">
      <w:bodyDiv w:val="1"/>
      <w:marLeft w:val="0"/>
      <w:marRight w:val="0"/>
      <w:marTop w:val="0"/>
      <w:marBottom w:val="0"/>
      <w:divBdr>
        <w:top w:val="none" w:sz="0" w:space="0" w:color="auto"/>
        <w:left w:val="none" w:sz="0" w:space="0" w:color="auto"/>
        <w:bottom w:val="none" w:sz="0" w:space="0" w:color="auto"/>
        <w:right w:val="none" w:sz="0" w:space="0" w:color="auto"/>
      </w:divBdr>
      <w:divsChild>
        <w:div w:id="781075236">
          <w:marLeft w:val="0"/>
          <w:marRight w:val="0"/>
          <w:marTop w:val="0"/>
          <w:marBottom w:val="0"/>
          <w:divBdr>
            <w:top w:val="none" w:sz="0" w:space="0" w:color="auto"/>
            <w:left w:val="none" w:sz="0" w:space="0" w:color="auto"/>
            <w:bottom w:val="none" w:sz="0" w:space="0" w:color="auto"/>
            <w:right w:val="none" w:sz="0" w:space="0" w:color="auto"/>
          </w:divBdr>
        </w:div>
      </w:divsChild>
    </w:div>
    <w:div w:id="1447574923">
      <w:bodyDiv w:val="1"/>
      <w:marLeft w:val="0"/>
      <w:marRight w:val="0"/>
      <w:marTop w:val="0"/>
      <w:marBottom w:val="0"/>
      <w:divBdr>
        <w:top w:val="none" w:sz="0" w:space="0" w:color="auto"/>
        <w:left w:val="none" w:sz="0" w:space="0" w:color="auto"/>
        <w:bottom w:val="none" w:sz="0" w:space="0" w:color="auto"/>
        <w:right w:val="none" w:sz="0" w:space="0" w:color="auto"/>
      </w:divBdr>
      <w:divsChild>
        <w:div w:id="327632266">
          <w:marLeft w:val="0"/>
          <w:marRight w:val="0"/>
          <w:marTop w:val="0"/>
          <w:marBottom w:val="0"/>
          <w:divBdr>
            <w:top w:val="none" w:sz="0" w:space="0" w:color="auto"/>
            <w:left w:val="none" w:sz="0" w:space="0" w:color="auto"/>
            <w:bottom w:val="none" w:sz="0" w:space="0" w:color="auto"/>
            <w:right w:val="none" w:sz="0" w:space="0" w:color="auto"/>
          </w:divBdr>
        </w:div>
      </w:divsChild>
    </w:div>
    <w:div w:id="1464541628">
      <w:bodyDiv w:val="1"/>
      <w:marLeft w:val="0"/>
      <w:marRight w:val="0"/>
      <w:marTop w:val="0"/>
      <w:marBottom w:val="0"/>
      <w:divBdr>
        <w:top w:val="none" w:sz="0" w:space="0" w:color="auto"/>
        <w:left w:val="none" w:sz="0" w:space="0" w:color="auto"/>
        <w:bottom w:val="none" w:sz="0" w:space="0" w:color="auto"/>
        <w:right w:val="none" w:sz="0" w:space="0" w:color="auto"/>
      </w:divBdr>
    </w:div>
    <w:div w:id="1561550897">
      <w:bodyDiv w:val="1"/>
      <w:marLeft w:val="42"/>
      <w:marRight w:val="42"/>
      <w:marTop w:val="42"/>
      <w:marBottom w:val="42"/>
      <w:divBdr>
        <w:top w:val="none" w:sz="0" w:space="0" w:color="auto"/>
        <w:left w:val="none" w:sz="0" w:space="0" w:color="auto"/>
        <w:bottom w:val="none" w:sz="0" w:space="0" w:color="auto"/>
        <w:right w:val="none" w:sz="0" w:space="0" w:color="auto"/>
      </w:divBdr>
      <w:divsChild>
        <w:div w:id="445391870">
          <w:marLeft w:val="0"/>
          <w:marRight w:val="0"/>
          <w:marTop w:val="0"/>
          <w:marBottom w:val="0"/>
          <w:divBdr>
            <w:top w:val="none" w:sz="0" w:space="0" w:color="auto"/>
            <w:left w:val="none" w:sz="0" w:space="0" w:color="auto"/>
            <w:bottom w:val="none" w:sz="0" w:space="0" w:color="auto"/>
            <w:right w:val="none" w:sz="0" w:space="0" w:color="auto"/>
          </w:divBdr>
        </w:div>
      </w:divsChild>
    </w:div>
    <w:div w:id="1776442651">
      <w:bodyDiv w:val="1"/>
      <w:marLeft w:val="0"/>
      <w:marRight w:val="0"/>
      <w:marTop w:val="0"/>
      <w:marBottom w:val="0"/>
      <w:divBdr>
        <w:top w:val="none" w:sz="0" w:space="0" w:color="auto"/>
        <w:left w:val="none" w:sz="0" w:space="0" w:color="auto"/>
        <w:bottom w:val="none" w:sz="0" w:space="0" w:color="auto"/>
        <w:right w:val="none" w:sz="0" w:space="0" w:color="auto"/>
      </w:divBdr>
    </w:div>
    <w:div w:id="1966885186">
      <w:bodyDiv w:val="1"/>
      <w:marLeft w:val="0"/>
      <w:marRight w:val="0"/>
      <w:marTop w:val="0"/>
      <w:marBottom w:val="0"/>
      <w:divBdr>
        <w:top w:val="none" w:sz="0" w:space="0" w:color="auto"/>
        <w:left w:val="none" w:sz="0" w:space="0" w:color="auto"/>
        <w:bottom w:val="none" w:sz="0" w:space="0" w:color="auto"/>
        <w:right w:val="none" w:sz="0" w:space="0" w:color="auto"/>
      </w:divBdr>
    </w:div>
    <w:div w:id="2107533820">
      <w:bodyDiv w:val="1"/>
      <w:marLeft w:val="0"/>
      <w:marRight w:val="0"/>
      <w:marTop w:val="0"/>
      <w:marBottom w:val="0"/>
      <w:divBdr>
        <w:top w:val="none" w:sz="0" w:space="0" w:color="auto"/>
        <w:left w:val="none" w:sz="0" w:space="0" w:color="auto"/>
        <w:bottom w:val="none" w:sz="0" w:space="0" w:color="auto"/>
        <w:right w:val="none" w:sz="0" w:space="0" w:color="auto"/>
      </w:divBdr>
      <w:divsChild>
        <w:div w:id="896683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kbs420@hanmail.net"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EB08D-6E33-441A-894D-60FDF6224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5130</Words>
  <Characters>29243</Characters>
  <Application>Microsoft Office Word</Application>
  <DocSecurity>0</DocSecurity>
  <Lines>243</Lines>
  <Paragraphs>68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LinksUpToDate>false</LinksUpToDate>
  <CharactersWithSpaces>34305</CharactersWithSpaces>
  <SharedDoc>false</SharedDoc>
  <HLinks>
    <vt:vector size="6" baseType="variant">
      <vt:variant>
        <vt:i4>2490441</vt:i4>
      </vt:variant>
      <vt:variant>
        <vt:i4>0</vt:i4>
      </vt:variant>
      <vt:variant>
        <vt:i4>0</vt:i4>
      </vt:variant>
      <vt:variant>
        <vt:i4>5</vt:i4>
      </vt:variant>
      <vt:variant>
        <vt:lpwstr>mailto:kbs420@hanmail.net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2016-02-19T23:23:00Z</dcterms:created>
  <dcterms:modified xsi:type="dcterms:W3CDTF">2016-02-19T23:23:00Z</dcterms:modified>
</cp:coreProperties>
</file>