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EDE" w:rsidRPr="00607029" w:rsidRDefault="00F80EDE" w:rsidP="00A2107D">
      <w:pPr>
        <w:adjustRightInd w:val="0"/>
        <w:snapToGrid w:val="0"/>
        <w:spacing w:after="0" w:line="360" w:lineRule="auto"/>
        <w:jc w:val="both"/>
        <w:rPr>
          <w:rFonts w:ascii="Book Antiqua" w:eastAsia="Times New Roman" w:hAnsi="Book Antiqua" w:cs="宋体"/>
          <w:b/>
          <w:i/>
          <w:sz w:val="24"/>
          <w:szCs w:val="24"/>
        </w:rPr>
      </w:pPr>
      <w:bookmarkStart w:id="0" w:name="OLE_LINK545"/>
      <w:bookmarkStart w:id="1" w:name="OLE_LINK546"/>
      <w:r w:rsidRPr="00300D49">
        <w:rPr>
          <w:rFonts w:ascii="Book Antiqua" w:eastAsia="Times New Roman" w:hAnsi="Book Antiqua" w:cs="宋体"/>
          <w:b/>
          <w:sz w:val="24"/>
          <w:szCs w:val="24"/>
        </w:rPr>
        <w:t xml:space="preserve">Name of </w:t>
      </w:r>
      <w:r w:rsidR="00607029">
        <w:rPr>
          <w:rFonts w:ascii="Book Antiqua" w:hAnsi="Book Antiqua" w:cs="宋体" w:hint="eastAsia"/>
          <w:b/>
          <w:sz w:val="24"/>
          <w:szCs w:val="24"/>
          <w:lang w:eastAsia="zh-CN"/>
        </w:rPr>
        <w:t>J</w:t>
      </w:r>
      <w:r w:rsidRPr="00300D49">
        <w:rPr>
          <w:rFonts w:ascii="Book Antiqua" w:eastAsia="Times New Roman" w:hAnsi="Book Antiqua" w:cs="宋体"/>
          <w:b/>
          <w:sz w:val="24"/>
          <w:szCs w:val="24"/>
        </w:rPr>
        <w:t>ournal:</w:t>
      </w:r>
      <w:r w:rsidRPr="009F5CBC">
        <w:rPr>
          <w:rFonts w:ascii="Book Antiqua" w:eastAsia="Times New Roman" w:hAnsi="Book Antiqua" w:cs="宋体"/>
          <w:b/>
          <w:sz w:val="24"/>
          <w:szCs w:val="24"/>
        </w:rPr>
        <w:t xml:space="preserve"> </w:t>
      </w:r>
      <w:r w:rsidR="00A2107D" w:rsidRPr="00607029">
        <w:rPr>
          <w:rFonts w:ascii="Book Antiqua" w:eastAsia="Times New Roman" w:hAnsi="Book Antiqua" w:cs="宋体"/>
          <w:b/>
          <w:i/>
          <w:sz w:val="24"/>
          <w:szCs w:val="24"/>
        </w:rPr>
        <w:t>World Journal of Gastrointestinal Pharmacology and Therapeutics</w:t>
      </w:r>
    </w:p>
    <w:p w:rsidR="00F80EDE" w:rsidRPr="00300D49" w:rsidRDefault="00F80EDE" w:rsidP="00A2107D">
      <w:pPr>
        <w:adjustRightInd w:val="0"/>
        <w:snapToGrid w:val="0"/>
        <w:spacing w:after="0" w:line="360" w:lineRule="auto"/>
        <w:jc w:val="both"/>
        <w:rPr>
          <w:rFonts w:ascii="Book Antiqua" w:hAnsi="Book Antiqua" w:cs="Arial"/>
          <w:sz w:val="24"/>
          <w:szCs w:val="24"/>
          <w:lang w:val="en" w:eastAsia="zh-CN"/>
        </w:rPr>
      </w:pPr>
      <w:r w:rsidRPr="00300D49">
        <w:rPr>
          <w:rFonts w:ascii="Book Antiqua" w:hAnsi="Book Antiqua" w:cs="Arial"/>
          <w:b/>
          <w:sz w:val="24"/>
          <w:szCs w:val="24"/>
          <w:lang w:val="en"/>
        </w:rPr>
        <w:t xml:space="preserve">ESPS Manuscript NO: </w:t>
      </w:r>
      <w:r w:rsidRPr="00300D49">
        <w:rPr>
          <w:rFonts w:ascii="Book Antiqua" w:hAnsi="Book Antiqua" w:cs="Arial"/>
          <w:b/>
          <w:sz w:val="24"/>
          <w:szCs w:val="24"/>
          <w:lang w:val="en" w:eastAsia="zh-CN"/>
        </w:rPr>
        <w:t>23840</w:t>
      </w:r>
    </w:p>
    <w:p w:rsidR="00F80EDE" w:rsidRPr="00300D49" w:rsidRDefault="00F80EDE" w:rsidP="00A2107D">
      <w:pPr>
        <w:spacing w:after="0" w:line="360" w:lineRule="auto"/>
        <w:jc w:val="both"/>
        <w:rPr>
          <w:rFonts w:ascii="Book Antiqua" w:hAnsi="Book Antiqua"/>
          <w:b/>
          <w:sz w:val="24"/>
          <w:szCs w:val="24"/>
          <w:lang w:eastAsia="zh-CN"/>
        </w:rPr>
      </w:pPr>
      <w:r w:rsidRPr="00300D49">
        <w:rPr>
          <w:rFonts w:ascii="Book Antiqua" w:hAnsi="Book Antiqua"/>
          <w:b/>
          <w:sz w:val="24"/>
          <w:szCs w:val="24"/>
        </w:rPr>
        <w:t>Manuscript Type: S</w:t>
      </w:r>
      <w:r w:rsidR="00607029" w:rsidRPr="00300D49">
        <w:rPr>
          <w:rFonts w:ascii="Book Antiqua" w:hAnsi="Book Antiqua"/>
          <w:b/>
          <w:sz w:val="24"/>
          <w:szCs w:val="24"/>
        </w:rPr>
        <w:t>ystematic</w:t>
      </w:r>
      <w:r w:rsidRPr="00300D49">
        <w:rPr>
          <w:rFonts w:ascii="Book Antiqua" w:hAnsi="Book Antiqua"/>
          <w:b/>
          <w:sz w:val="24"/>
          <w:szCs w:val="24"/>
        </w:rPr>
        <w:t xml:space="preserve"> </w:t>
      </w:r>
      <w:r w:rsidR="00607029" w:rsidRPr="00300D49">
        <w:rPr>
          <w:rFonts w:ascii="Book Antiqua" w:hAnsi="Book Antiqua"/>
          <w:b/>
          <w:sz w:val="24"/>
          <w:szCs w:val="24"/>
        </w:rPr>
        <w:t>Review</w:t>
      </w:r>
      <w:r w:rsidR="00607029">
        <w:rPr>
          <w:rFonts w:ascii="Book Antiqua" w:hAnsi="Book Antiqua"/>
          <w:b/>
          <w:sz w:val="24"/>
          <w:szCs w:val="24"/>
          <w:lang w:eastAsia="zh-CN"/>
        </w:rPr>
        <w:t>s</w:t>
      </w:r>
    </w:p>
    <w:p w:rsidR="00F80EDE" w:rsidRPr="00300D49" w:rsidRDefault="00F80EDE" w:rsidP="00A2107D">
      <w:pPr>
        <w:spacing w:after="0" w:line="360" w:lineRule="auto"/>
        <w:jc w:val="both"/>
        <w:rPr>
          <w:rFonts w:ascii="Book Antiqua" w:hAnsi="Book Antiqua"/>
          <w:b/>
          <w:sz w:val="24"/>
          <w:szCs w:val="24"/>
          <w:lang w:eastAsia="zh-CN"/>
        </w:rPr>
      </w:pPr>
    </w:p>
    <w:bookmarkEnd w:id="0"/>
    <w:bookmarkEnd w:id="1"/>
    <w:p w:rsidR="00D74A90" w:rsidRPr="00300D49" w:rsidRDefault="00A82FAC" w:rsidP="00A2107D">
      <w:pPr>
        <w:spacing w:after="0" w:line="360" w:lineRule="auto"/>
        <w:jc w:val="both"/>
        <w:rPr>
          <w:rFonts w:ascii="Book Antiqua" w:hAnsi="Book Antiqua" w:cs="Arial"/>
          <w:b/>
          <w:sz w:val="24"/>
          <w:szCs w:val="24"/>
          <w:lang w:eastAsia="zh-CN"/>
        </w:rPr>
      </w:pPr>
      <w:r w:rsidRPr="00300D49">
        <w:rPr>
          <w:rFonts w:ascii="Book Antiqua" w:hAnsi="Book Antiqua" w:cs="Arial"/>
          <w:b/>
          <w:sz w:val="24"/>
          <w:szCs w:val="24"/>
        </w:rPr>
        <w:t>Adverse</w:t>
      </w:r>
      <w:r w:rsidR="00F80EDE" w:rsidRPr="00300D49">
        <w:rPr>
          <w:rFonts w:ascii="Book Antiqua" w:hAnsi="Book Antiqua" w:cs="Arial"/>
          <w:b/>
          <w:sz w:val="24"/>
          <w:szCs w:val="24"/>
        </w:rPr>
        <w:t xml:space="preserve"> events of sacral neuromodulation for fecal incontinence reported to the federal drug administration</w:t>
      </w:r>
    </w:p>
    <w:p w:rsidR="00A2107D" w:rsidRPr="00300D49" w:rsidRDefault="00A2107D" w:rsidP="00A2107D">
      <w:pPr>
        <w:spacing w:after="0" w:line="360" w:lineRule="auto"/>
        <w:jc w:val="both"/>
        <w:rPr>
          <w:rFonts w:ascii="Book Antiqua" w:hAnsi="Book Antiqua" w:cs="Arial"/>
          <w:b/>
          <w:sz w:val="24"/>
          <w:szCs w:val="24"/>
          <w:lang w:eastAsia="zh-CN"/>
        </w:rPr>
      </w:pPr>
    </w:p>
    <w:p w:rsidR="00A2107D" w:rsidRPr="00300D49" w:rsidRDefault="00A2107D" w:rsidP="00A2107D">
      <w:pPr>
        <w:spacing w:after="0" w:line="360" w:lineRule="auto"/>
        <w:jc w:val="both"/>
        <w:rPr>
          <w:rFonts w:ascii="Book Antiqua" w:hAnsi="Book Antiqua" w:cs="Arial"/>
          <w:sz w:val="24"/>
          <w:szCs w:val="24"/>
        </w:rPr>
      </w:pPr>
      <w:proofErr w:type="spellStart"/>
      <w:r w:rsidRPr="00300D49">
        <w:rPr>
          <w:rFonts w:ascii="Book Antiqua" w:hAnsi="Book Antiqua" w:cs="Arial"/>
          <w:sz w:val="24"/>
          <w:szCs w:val="24"/>
        </w:rPr>
        <w:t>Bielefeldt</w:t>
      </w:r>
      <w:proofErr w:type="spellEnd"/>
      <w:r w:rsidRPr="00300D49">
        <w:rPr>
          <w:rFonts w:ascii="Book Antiqua" w:hAnsi="Book Antiqua" w:cs="Arial"/>
          <w:sz w:val="24"/>
          <w:szCs w:val="24"/>
        </w:rPr>
        <w:t xml:space="preserve"> </w:t>
      </w:r>
      <w:r w:rsidRPr="00300D49">
        <w:rPr>
          <w:rFonts w:ascii="Book Antiqua" w:hAnsi="Book Antiqua" w:cs="Arial" w:hint="eastAsia"/>
          <w:sz w:val="24"/>
          <w:szCs w:val="24"/>
          <w:lang w:eastAsia="zh-CN"/>
        </w:rPr>
        <w:t xml:space="preserve">K. </w:t>
      </w:r>
      <w:r w:rsidRPr="00300D49">
        <w:rPr>
          <w:rFonts w:ascii="Book Antiqua" w:hAnsi="Book Antiqua" w:cs="Arial"/>
          <w:sz w:val="24"/>
          <w:szCs w:val="24"/>
        </w:rPr>
        <w:t xml:space="preserve">Adverse effects of sacral neuromodulation </w:t>
      </w:r>
    </w:p>
    <w:p w:rsidR="00A75A91" w:rsidRPr="00300D49" w:rsidRDefault="00A75A91" w:rsidP="00A2107D">
      <w:pPr>
        <w:spacing w:after="0" w:line="360" w:lineRule="auto"/>
        <w:jc w:val="both"/>
        <w:rPr>
          <w:rFonts w:ascii="Book Antiqua" w:hAnsi="Book Antiqua" w:cs="Arial"/>
          <w:sz w:val="24"/>
          <w:szCs w:val="24"/>
        </w:rPr>
      </w:pPr>
    </w:p>
    <w:p w:rsidR="00F269D2" w:rsidRPr="009F5CBC" w:rsidRDefault="00F269D2" w:rsidP="00A2107D">
      <w:pPr>
        <w:spacing w:after="0" w:line="360" w:lineRule="auto"/>
        <w:jc w:val="both"/>
        <w:rPr>
          <w:rFonts w:ascii="Book Antiqua" w:hAnsi="Book Antiqua" w:cs="Arial"/>
          <w:b/>
          <w:sz w:val="24"/>
          <w:szCs w:val="24"/>
          <w:lang w:eastAsia="zh-CN"/>
        </w:rPr>
      </w:pPr>
      <w:r w:rsidRPr="009F5CBC">
        <w:rPr>
          <w:rFonts w:ascii="Book Antiqua" w:hAnsi="Book Antiqua" w:cs="Arial"/>
          <w:b/>
          <w:sz w:val="24"/>
          <w:szCs w:val="24"/>
        </w:rPr>
        <w:t xml:space="preserve">Klaus </w:t>
      </w:r>
      <w:proofErr w:type="spellStart"/>
      <w:r w:rsidRPr="009F5CBC">
        <w:rPr>
          <w:rFonts w:ascii="Book Antiqua" w:hAnsi="Book Antiqua" w:cs="Arial"/>
          <w:b/>
          <w:sz w:val="24"/>
          <w:szCs w:val="24"/>
        </w:rPr>
        <w:t>Bielefeldt</w:t>
      </w:r>
      <w:proofErr w:type="spellEnd"/>
    </w:p>
    <w:p w:rsidR="00A2107D" w:rsidRPr="00300D49" w:rsidRDefault="00A2107D" w:rsidP="00A2107D">
      <w:pPr>
        <w:spacing w:after="0" w:line="360" w:lineRule="auto"/>
        <w:jc w:val="both"/>
        <w:rPr>
          <w:rFonts w:ascii="Book Antiqua" w:hAnsi="Book Antiqua" w:cs="Arial"/>
          <w:sz w:val="24"/>
          <w:szCs w:val="24"/>
          <w:lang w:eastAsia="zh-CN"/>
        </w:rPr>
      </w:pPr>
    </w:p>
    <w:p w:rsidR="00A75A91" w:rsidRPr="00300D49" w:rsidRDefault="00A2107D" w:rsidP="00A2107D">
      <w:pPr>
        <w:spacing w:after="0" w:line="360" w:lineRule="auto"/>
        <w:jc w:val="both"/>
        <w:rPr>
          <w:rFonts w:ascii="Book Antiqua" w:hAnsi="Book Antiqua" w:cs="Arial"/>
          <w:sz w:val="24"/>
          <w:szCs w:val="24"/>
          <w:lang w:eastAsia="zh-CN"/>
        </w:rPr>
      </w:pPr>
      <w:r w:rsidRPr="00300D49">
        <w:rPr>
          <w:rFonts w:ascii="Book Antiqua" w:hAnsi="Book Antiqua" w:cs="Arial"/>
          <w:b/>
          <w:sz w:val="24"/>
          <w:szCs w:val="24"/>
        </w:rPr>
        <w:t xml:space="preserve">Klaus </w:t>
      </w:r>
      <w:proofErr w:type="spellStart"/>
      <w:r w:rsidRPr="00300D49">
        <w:rPr>
          <w:rFonts w:ascii="Book Antiqua" w:hAnsi="Book Antiqua" w:cs="Arial"/>
          <w:b/>
          <w:sz w:val="24"/>
          <w:szCs w:val="24"/>
        </w:rPr>
        <w:t>Bielefeldt</w:t>
      </w:r>
      <w:proofErr w:type="spellEnd"/>
      <w:r w:rsidRPr="00300D49">
        <w:rPr>
          <w:rFonts w:ascii="Book Antiqua" w:hAnsi="Book Antiqua" w:cs="Arial"/>
          <w:b/>
          <w:sz w:val="24"/>
          <w:szCs w:val="24"/>
        </w:rPr>
        <w:t xml:space="preserve">, </w:t>
      </w:r>
      <w:r w:rsidRPr="00300D49">
        <w:rPr>
          <w:rFonts w:ascii="Book Antiqua" w:hAnsi="Book Antiqua" w:cs="Arial"/>
          <w:sz w:val="24"/>
          <w:szCs w:val="24"/>
        </w:rPr>
        <w:t>University of Pittsburgh Medical Center</w:t>
      </w:r>
      <w:r w:rsidRPr="00300D49">
        <w:rPr>
          <w:rFonts w:ascii="Book Antiqua" w:hAnsi="Book Antiqua" w:cs="Arial" w:hint="eastAsia"/>
          <w:sz w:val="24"/>
          <w:szCs w:val="24"/>
          <w:lang w:eastAsia="zh-CN"/>
        </w:rPr>
        <w:t>,</w:t>
      </w:r>
      <w:r w:rsidRPr="00300D49">
        <w:rPr>
          <w:rFonts w:ascii="Book Antiqua" w:hAnsi="Book Antiqua" w:cs="Arial"/>
          <w:sz w:val="24"/>
          <w:szCs w:val="24"/>
        </w:rPr>
        <w:t xml:space="preserve"> Division of Gastroenterology</w:t>
      </w:r>
      <w:r w:rsidRPr="00300D49">
        <w:rPr>
          <w:rFonts w:ascii="Book Antiqua" w:hAnsi="Book Antiqua" w:cs="Arial" w:hint="eastAsia"/>
          <w:sz w:val="24"/>
          <w:szCs w:val="24"/>
          <w:lang w:eastAsia="zh-CN"/>
        </w:rPr>
        <w:t>,</w:t>
      </w:r>
      <w:r w:rsidRPr="00300D49">
        <w:rPr>
          <w:rFonts w:ascii="Book Antiqua" w:hAnsi="Book Antiqua" w:cs="Arial"/>
          <w:sz w:val="24"/>
          <w:szCs w:val="24"/>
        </w:rPr>
        <w:t xml:space="preserve"> Pittsburgh, PA 15217</w:t>
      </w:r>
      <w:r w:rsidRPr="00300D49">
        <w:rPr>
          <w:rFonts w:ascii="Book Antiqua" w:hAnsi="Book Antiqua" w:cs="Arial" w:hint="eastAsia"/>
          <w:sz w:val="24"/>
          <w:szCs w:val="24"/>
          <w:lang w:eastAsia="zh-CN"/>
        </w:rPr>
        <w:t xml:space="preserve">, </w:t>
      </w:r>
      <w:r w:rsidRPr="00300D49">
        <w:rPr>
          <w:rFonts w:ascii="Book Antiqua" w:hAnsi="Book Antiqua" w:cs="Arial"/>
          <w:sz w:val="24"/>
          <w:szCs w:val="24"/>
        </w:rPr>
        <w:t>United States</w:t>
      </w:r>
    </w:p>
    <w:p w:rsidR="00A2107D" w:rsidRPr="00300D49" w:rsidRDefault="00A2107D" w:rsidP="00A2107D">
      <w:pPr>
        <w:spacing w:after="0" w:line="360" w:lineRule="auto"/>
        <w:jc w:val="both"/>
        <w:rPr>
          <w:rFonts w:ascii="Book Antiqua" w:hAnsi="Book Antiqua" w:cs="Arial"/>
          <w:sz w:val="24"/>
          <w:szCs w:val="24"/>
          <w:lang w:eastAsia="zh-CN"/>
        </w:rPr>
      </w:pPr>
    </w:p>
    <w:p w:rsidR="00A2107D" w:rsidRPr="00300D49" w:rsidRDefault="00A2107D" w:rsidP="00A2107D">
      <w:pPr>
        <w:spacing w:after="0" w:line="360" w:lineRule="auto"/>
        <w:rPr>
          <w:rFonts w:ascii="Book Antiqua" w:hAnsi="Book Antiqua"/>
          <w:b/>
          <w:sz w:val="24"/>
        </w:rPr>
      </w:pPr>
      <w:bookmarkStart w:id="2" w:name="OLE_LINK28"/>
      <w:bookmarkStart w:id="3" w:name="OLE_LINK29"/>
      <w:bookmarkStart w:id="4" w:name="OLE_LINK81"/>
      <w:bookmarkStart w:id="5" w:name="OLE_LINK125"/>
      <w:bookmarkStart w:id="6" w:name="OLE_LINK152"/>
      <w:bookmarkStart w:id="7" w:name="OLE_LINK173"/>
      <w:bookmarkStart w:id="8" w:name="OLE_LINK190"/>
      <w:bookmarkStart w:id="9" w:name="OLE_LINK228"/>
      <w:bookmarkStart w:id="10" w:name="OLE_LINK296"/>
      <w:r w:rsidRPr="00300D49">
        <w:rPr>
          <w:rFonts w:ascii="Book Antiqua" w:eastAsia="MS Mincho" w:hAnsi="Book Antiqua"/>
          <w:b/>
          <w:sz w:val="24"/>
          <w:lang w:eastAsia="ja-JP"/>
        </w:rPr>
        <w:t>Author contributions:</w:t>
      </w:r>
      <w:bookmarkEnd w:id="2"/>
      <w:bookmarkEnd w:id="3"/>
      <w:bookmarkEnd w:id="4"/>
      <w:bookmarkEnd w:id="5"/>
      <w:bookmarkEnd w:id="6"/>
      <w:bookmarkEnd w:id="7"/>
      <w:bookmarkEnd w:id="8"/>
      <w:bookmarkEnd w:id="9"/>
      <w:bookmarkEnd w:id="10"/>
      <w:r w:rsidRPr="00300D49">
        <w:rPr>
          <w:rFonts w:ascii="Book Antiqua" w:hAnsi="Book Antiqua" w:hint="eastAsia"/>
          <w:b/>
          <w:sz w:val="24"/>
          <w:lang w:eastAsia="zh-CN"/>
        </w:rPr>
        <w:t xml:space="preserve"> </w:t>
      </w:r>
      <w:proofErr w:type="spellStart"/>
      <w:r w:rsidR="00607029" w:rsidRPr="00300D49">
        <w:rPr>
          <w:rFonts w:ascii="Book Antiqua" w:hAnsi="Book Antiqua" w:cs="Arial"/>
          <w:sz w:val="24"/>
          <w:szCs w:val="24"/>
        </w:rPr>
        <w:t>Bielefeldt</w:t>
      </w:r>
      <w:proofErr w:type="spellEnd"/>
      <w:r w:rsidR="00607029" w:rsidRPr="00300D49">
        <w:rPr>
          <w:rFonts w:ascii="Book Antiqua" w:hAnsi="Book Antiqua" w:cs="Arial"/>
          <w:sz w:val="24"/>
          <w:szCs w:val="24"/>
        </w:rPr>
        <w:t xml:space="preserve"> </w:t>
      </w:r>
      <w:r w:rsidR="00607029" w:rsidRPr="00300D49">
        <w:rPr>
          <w:rFonts w:ascii="Book Antiqua" w:hAnsi="Book Antiqua" w:cs="Arial" w:hint="eastAsia"/>
          <w:sz w:val="24"/>
          <w:szCs w:val="24"/>
          <w:lang w:eastAsia="zh-CN"/>
        </w:rPr>
        <w:t>K</w:t>
      </w:r>
      <w:r w:rsidRPr="00300D49">
        <w:rPr>
          <w:rFonts w:ascii="Book Antiqua" w:eastAsia="宋体" w:hAnsi="Book Antiqua"/>
          <w:sz w:val="24"/>
          <w:szCs w:val="24"/>
          <w:lang w:eastAsia="zh-CN"/>
        </w:rPr>
        <w:t xml:space="preserve"> contributed to the manuscript.</w:t>
      </w:r>
    </w:p>
    <w:p w:rsidR="00A2107D" w:rsidRPr="00300D49" w:rsidRDefault="00A2107D" w:rsidP="00A2107D">
      <w:pPr>
        <w:pStyle w:val="Listeafsnit1"/>
        <w:spacing w:after="0" w:line="360" w:lineRule="auto"/>
        <w:ind w:left="0"/>
        <w:jc w:val="both"/>
        <w:rPr>
          <w:rFonts w:ascii="Book Antiqua" w:eastAsia="宋体" w:hAnsi="Book Antiqua"/>
          <w:sz w:val="24"/>
          <w:szCs w:val="24"/>
          <w:lang w:val="en-US" w:eastAsia="zh-CN"/>
        </w:rPr>
      </w:pPr>
    </w:p>
    <w:p w:rsidR="0024006A" w:rsidRPr="00300D49" w:rsidRDefault="0024006A" w:rsidP="00A2107D">
      <w:pPr>
        <w:spacing w:after="0" w:line="360" w:lineRule="auto"/>
        <w:jc w:val="both"/>
        <w:rPr>
          <w:rFonts w:ascii="Book Antiqua" w:hAnsi="Book Antiqua" w:cs="Arial"/>
          <w:sz w:val="24"/>
          <w:szCs w:val="24"/>
          <w:lang w:eastAsia="zh-CN"/>
        </w:rPr>
      </w:pPr>
      <w:r w:rsidRPr="00300D49">
        <w:rPr>
          <w:rFonts w:ascii="Book Antiqua" w:hAnsi="Book Antiqua" w:cs="Arial"/>
          <w:b/>
          <w:sz w:val="24"/>
          <w:szCs w:val="24"/>
        </w:rPr>
        <w:t>Conflict</w:t>
      </w:r>
      <w:r w:rsidR="00A2107D" w:rsidRPr="00300D49">
        <w:rPr>
          <w:rFonts w:ascii="Book Antiqua" w:hAnsi="Book Antiqua" w:cs="Arial" w:hint="eastAsia"/>
          <w:b/>
          <w:sz w:val="24"/>
          <w:szCs w:val="24"/>
          <w:lang w:eastAsia="zh-CN"/>
        </w:rPr>
        <w:t>-</w:t>
      </w:r>
      <w:r w:rsidRPr="00300D49">
        <w:rPr>
          <w:rFonts w:ascii="Book Antiqua" w:hAnsi="Book Antiqua" w:cs="Arial"/>
          <w:b/>
          <w:sz w:val="24"/>
          <w:szCs w:val="24"/>
        </w:rPr>
        <w:t>of</w:t>
      </w:r>
      <w:r w:rsidR="00A2107D" w:rsidRPr="00300D49">
        <w:rPr>
          <w:rFonts w:ascii="Book Antiqua" w:hAnsi="Book Antiqua" w:cs="Arial" w:hint="eastAsia"/>
          <w:b/>
          <w:sz w:val="24"/>
          <w:szCs w:val="24"/>
          <w:lang w:eastAsia="zh-CN"/>
        </w:rPr>
        <w:t>-</w:t>
      </w:r>
      <w:r w:rsidR="00A2107D" w:rsidRPr="00300D49">
        <w:rPr>
          <w:rFonts w:ascii="Book Antiqua" w:hAnsi="Book Antiqua" w:cs="Arial"/>
          <w:b/>
          <w:sz w:val="24"/>
          <w:szCs w:val="24"/>
        </w:rPr>
        <w:t>interest statement</w:t>
      </w:r>
      <w:r w:rsidRPr="00300D49">
        <w:rPr>
          <w:rFonts w:ascii="Book Antiqua" w:hAnsi="Book Antiqua" w:cs="Arial"/>
          <w:sz w:val="24"/>
          <w:szCs w:val="24"/>
        </w:rPr>
        <w:t>: The author has no conflict of interest.</w:t>
      </w:r>
    </w:p>
    <w:p w:rsidR="00A2107D" w:rsidRPr="00300D49" w:rsidRDefault="00A2107D" w:rsidP="00A2107D">
      <w:pPr>
        <w:spacing w:after="0" w:line="360" w:lineRule="auto"/>
        <w:jc w:val="both"/>
        <w:rPr>
          <w:rFonts w:ascii="Book Antiqua" w:hAnsi="Book Antiqua" w:cs="Arial"/>
          <w:sz w:val="24"/>
          <w:szCs w:val="24"/>
          <w:lang w:eastAsia="zh-CN"/>
        </w:rPr>
      </w:pPr>
    </w:p>
    <w:p w:rsidR="0024006A" w:rsidRPr="00300D49" w:rsidRDefault="0024006A" w:rsidP="00A2107D">
      <w:pPr>
        <w:spacing w:after="0" w:line="360" w:lineRule="auto"/>
        <w:jc w:val="both"/>
        <w:rPr>
          <w:rFonts w:ascii="Book Antiqua" w:hAnsi="Book Antiqua" w:cs="Arial"/>
          <w:sz w:val="24"/>
          <w:szCs w:val="24"/>
          <w:lang w:eastAsia="zh-CN"/>
        </w:rPr>
      </w:pPr>
      <w:r w:rsidRPr="00300D49">
        <w:rPr>
          <w:rFonts w:ascii="Book Antiqua" w:hAnsi="Book Antiqua" w:cs="Arial"/>
          <w:b/>
          <w:sz w:val="24"/>
          <w:szCs w:val="24"/>
        </w:rPr>
        <w:t xml:space="preserve">Data </w:t>
      </w:r>
      <w:r w:rsidR="00A2107D" w:rsidRPr="00300D49">
        <w:rPr>
          <w:rFonts w:ascii="Book Antiqua" w:hAnsi="Book Antiqua" w:cs="Arial"/>
          <w:b/>
          <w:sz w:val="24"/>
          <w:szCs w:val="24"/>
        </w:rPr>
        <w:t>sharing stateme</w:t>
      </w:r>
      <w:r w:rsidRPr="00300D49">
        <w:rPr>
          <w:rFonts w:ascii="Book Antiqua" w:hAnsi="Book Antiqua" w:cs="Arial"/>
          <w:b/>
          <w:sz w:val="24"/>
          <w:szCs w:val="24"/>
        </w:rPr>
        <w:t>nt</w:t>
      </w:r>
      <w:r w:rsidRPr="00300D49">
        <w:rPr>
          <w:rFonts w:ascii="Book Antiqua" w:hAnsi="Book Antiqua" w:cs="Arial"/>
          <w:sz w:val="24"/>
          <w:szCs w:val="24"/>
        </w:rPr>
        <w:t xml:space="preserve">: Technical appendix and dataset are available from the corresponding author at </w:t>
      </w:r>
      <w:hyperlink r:id="rId9" w:history="1">
        <w:r w:rsidR="00A2107D" w:rsidRPr="00300D49">
          <w:rPr>
            <w:rStyle w:val="Hyperlink"/>
            <w:rFonts w:ascii="Book Antiqua" w:hAnsi="Book Antiqua" w:cs="Arial"/>
            <w:color w:val="auto"/>
            <w:sz w:val="24"/>
            <w:szCs w:val="24"/>
            <w:u w:val="none"/>
          </w:rPr>
          <w:t>bielefeldtk@upmc.edu</w:t>
        </w:r>
      </w:hyperlink>
      <w:r w:rsidRPr="00300D49">
        <w:rPr>
          <w:rFonts w:ascii="Book Antiqua" w:hAnsi="Book Antiqua" w:cs="Arial"/>
          <w:sz w:val="24"/>
          <w:szCs w:val="24"/>
        </w:rPr>
        <w:t>.</w:t>
      </w:r>
    </w:p>
    <w:p w:rsidR="00A2107D" w:rsidRPr="00300D49" w:rsidRDefault="00A2107D" w:rsidP="00A2107D">
      <w:pPr>
        <w:spacing w:after="0" w:line="360" w:lineRule="auto"/>
        <w:jc w:val="both"/>
        <w:rPr>
          <w:rFonts w:ascii="Book Antiqua" w:hAnsi="Book Antiqua" w:cs="Arial"/>
          <w:sz w:val="24"/>
          <w:szCs w:val="24"/>
          <w:lang w:eastAsia="zh-CN"/>
        </w:rPr>
      </w:pPr>
    </w:p>
    <w:p w:rsidR="00A2107D" w:rsidRPr="00300D49" w:rsidRDefault="00A2107D" w:rsidP="00A2107D">
      <w:pPr>
        <w:spacing w:after="0" w:line="360" w:lineRule="auto"/>
        <w:jc w:val="both"/>
        <w:rPr>
          <w:rFonts w:ascii="Book Antiqua" w:hAnsi="Book Antiqua"/>
          <w:b/>
          <w:sz w:val="24"/>
        </w:rPr>
      </w:pPr>
      <w:bookmarkStart w:id="11" w:name="OLE_LINK155"/>
      <w:bookmarkStart w:id="12" w:name="OLE_LINK183"/>
      <w:bookmarkStart w:id="13" w:name="OLE_LINK441"/>
      <w:r w:rsidRPr="00300D49">
        <w:rPr>
          <w:rFonts w:ascii="Book Antiqua" w:hAnsi="Book Antiqua"/>
          <w:b/>
          <w:sz w:val="24"/>
        </w:rPr>
        <w:t xml:space="preserve">Open-Access: </w:t>
      </w:r>
      <w:r w:rsidRPr="00300D49">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1"/>
    <w:bookmarkEnd w:id="12"/>
    <w:bookmarkEnd w:id="13"/>
    <w:p w:rsidR="007A6C85" w:rsidRPr="00300D49" w:rsidRDefault="007A6C85" w:rsidP="00A2107D">
      <w:pPr>
        <w:spacing w:after="0" w:line="360" w:lineRule="auto"/>
        <w:jc w:val="both"/>
        <w:rPr>
          <w:rFonts w:ascii="Book Antiqua" w:hAnsi="Book Antiqua" w:cs="Arial"/>
          <w:sz w:val="24"/>
          <w:szCs w:val="24"/>
        </w:rPr>
      </w:pPr>
    </w:p>
    <w:p w:rsidR="007A6C85" w:rsidRPr="00300D49" w:rsidRDefault="00A2107D" w:rsidP="00A2107D">
      <w:pPr>
        <w:spacing w:after="0" w:line="360" w:lineRule="auto"/>
        <w:jc w:val="both"/>
        <w:rPr>
          <w:rFonts w:ascii="Book Antiqua" w:hAnsi="Book Antiqua"/>
          <w:b/>
          <w:sz w:val="24"/>
        </w:rPr>
      </w:pPr>
      <w:bookmarkStart w:id="14" w:name="OLE_LINK535"/>
      <w:bookmarkStart w:id="15" w:name="OLE_LINK536"/>
      <w:r w:rsidRPr="00300D49">
        <w:rPr>
          <w:rFonts w:ascii="Book Antiqua" w:hAnsi="Book Antiqua"/>
          <w:b/>
          <w:sz w:val="24"/>
        </w:rPr>
        <w:lastRenderedPageBreak/>
        <w:t>Correspondence to:</w:t>
      </w:r>
      <w:bookmarkEnd w:id="14"/>
      <w:bookmarkEnd w:id="15"/>
      <w:r w:rsidR="0024006A" w:rsidRPr="00300D49">
        <w:rPr>
          <w:rFonts w:ascii="Book Antiqua" w:hAnsi="Book Antiqua" w:cs="Arial"/>
          <w:sz w:val="24"/>
          <w:szCs w:val="24"/>
        </w:rPr>
        <w:t xml:space="preserve"> </w:t>
      </w:r>
      <w:r w:rsidR="007A6C85" w:rsidRPr="00300D49">
        <w:rPr>
          <w:rFonts w:ascii="Book Antiqua" w:hAnsi="Book Antiqua" w:cs="Arial"/>
          <w:b/>
          <w:sz w:val="24"/>
          <w:szCs w:val="24"/>
        </w:rPr>
        <w:t>Klaus Bielefeldt, MD, PhD</w:t>
      </w:r>
      <w:r w:rsidRPr="00300D49">
        <w:rPr>
          <w:rFonts w:ascii="Book Antiqua" w:hAnsi="Book Antiqua" w:cs="Arial" w:hint="eastAsia"/>
          <w:b/>
          <w:sz w:val="24"/>
          <w:szCs w:val="24"/>
          <w:lang w:eastAsia="zh-CN"/>
        </w:rPr>
        <w:t>,</w:t>
      </w:r>
      <w:r w:rsidR="0024006A" w:rsidRPr="00300D49">
        <w:rPr>
          <w:rFonts w:ascii="Book Antiqua" w:hAnsi="Book Antiqua" w:cs="Arial"/>
          <w:b/>
          <w:sz w:val="24"/>
          <w:szCs w:val="24"/>
        </w:rPr>
        <w:t xml:space="preserve"> </w:t>
      </w:r>
      <w:r w:rsidR="007A6C85" w:rsidRPr="00300D49">
        <w:rPr>
          <w:rFonts w:ascii="Book Antiqua" w:hAnsi="Book Antiqua" w:cs="Arial"/>
          <w:sz w:val="24"/>
          <w:szCs w:val="24"/>
        </w:rPr>
        <w:t>University of Pittsburgh Medical Center</w:t>
      </w:r>
      <w:r w:rsidRPr="00300D49">
        <w:rPr>
          <w:rFonts w:ascii="Book Antiqua" w:hAnsi="Book Antiqua" w:cs="Arial" w:hint="eastAsia"/>
          <w:sz w:val="24"/>
          <w:szCs w:val="24"/>
          <w:lang w:eastAsia="zh-CN"/>
        </w:rPr>
        <w:t>,</w:t>
      </w:r>
      <w:r w:rsidR="0024006A" w:rsidRPr="00300D49">
        <w:rPr>
          <w:rFonts w:ascii="Book Antiqua" w:hAnsi="Book Antiqua" w:cs="Arial"/>
          <w:sz w:val="24"/>
          <w:szCs w:val="24"/>
        </w:rPr>
        <w:t xml:space="preserve"> </w:t>
      </w:r>
      <w:r w:rsidR="007A6C85" w:rsidRPr="00300D49">
        <w:rPr>
          <w:rFonts w:ascii="Book Antiqua" w:hAnsi="Book Antiqua" w:cs="Arial"/>
          <w:sz w:val="24"/>
          <w:szCs w:val="24"/>
        </w:rPr>
        <w:t>Division of Gastroenterology</w:t>
      </w:r>
      <w:r w:rsidRPr="00300D49">
        <w:rPr>
          <w:rFonts w:ascii="Book Antiqua" w:hAnsi="Book Antiqua" w:cs="Arial" w:hint="eastAsia"/>
          <w:sz w:val="24"/>
          <w:szCs w:val="24"/>
          <w:lang w:eastAsia="zh-CN"/>
        </w:rPr>
        <w:t>,</w:t>
      </w:r>
      <w:r w:rsidR="0024006A" w:rsidRPr="00300D49">
        <w:rPr>
          <w:rFonts w:ascii="Book Antiqua" w:hAnsi="Book Antiqua" w:cs="Arial"/>
          <w:sz w:val="24"/>
          <w:szCs w:val="24"/>
        </w:rPr>
        <w:t xml:space="preserve"> 200 Lothrop St. </w:t>
      </w:r>
      <w:r w:rsidR="007A6C85" w:rsidRPr="00300D49">
        <w:rPr>
          <w:rFonts w:ascii="Book Antiqua" w:hAnsi="Book Antiqua" w:cs="Arial"/>
          <w:sz w:val="24"/>
          <w:szCs w:val="24"/>
        </w:rPr>
        <w:t>Pittsburgh, PA 15217</w:t>
      </w:r>
      <w:r w:rsidRPr="00300D49">
        <w:rPr>
          <w:rFonts w:ascii="Book Antiqua" w:hAnsi="Book Antiqua" w:cs="Arial" w:hint="eastAsia"/>
          <w:sz w:val="24"/>
          <w:szCs w:val="24"/>
          <w:lang w:eastAsia="zh-CN"/>
        </w:rPr>
        <w:t xml:space="preserve">, </w:t>
      </w:r>
      <w:r w:rsidRPr="00300D49">
        <w:rPr>
          <w:rFonts w:ascii="Book Antiqua" w:hAnsi="Book Antiqua" w:cs="Arial"/>
          <w:sz w:val="24"/>
          <w:szCs w:val="24"/>
        </w:rPr>
        <w:t>United States</w:t>
      </w:r>
      <w:r w:rsidR="0024006A" w:rsidRPr="00300D49">
        <w:rPr>
          <w:rFonts w:ascii="Book Antiqua" w:hAnsi="Book Antiqua" w:cs="Arial"/>
          <w:sz w:val="24"/>
          <w:szCs w:val="24"/>
        </w:rPr>
        <w:t>.</w:t>
      </w:r>
      <w:r w:rsidR="007A6C85" w:rsidRPr="00300D49">
        <w:rPr>
          <w:rFonts w:ascii="Book Antiqua" w:hAnsi="Book Antiqua" w:cs="Arial"/>
          <w:sz w:val="24"/>
          <w:szCs w:val="24"/>
        </w:rPr>
        <w:t xml:space="preserve"> bielefeldtk@upmc.edu</w:t>
      </w:r>
    </w:p>
    <w:p w:rsidR="00A2107D" w:rsidRPr="00300D49" w:rsidRDefault="0024006A" w:rsidP="00A2107D">
      <w:pPr>
        <w:spacing w:after="0" w:line="360" w:lineRule="auto"/>
        <w:jc w:val="both"/>
        <w:rPr>
          <w:rFonts w:ascii="Book Antiqua" w:hAnsi="Book Antiqua" w:cs="Arial"/>
          <w:sz w:val="24"/>
          <w:szCs w:val="24"/>
          <w:lang w:eastAsia="zh-CN"/>
        </w:rPr>
      </w:pPr>
      <w:r w:rsidRPr="00300D49">
        <w:rPr>
          <w:rFonts w:ascii="Book Antiqua" w:hAnsi="Book Antiqua" w:cs="Arial"/>
          <w:b/>
          <w:sz w:val="24"/>
          <w:szCs w:val="24"/>
        </w:rPr>
        <w:t>Telephone</w:t>
      </w:r>
      <w:r w:rsidRPr="00300D49">
        <w:rPr>
          <w:rFonts w:ascii="Book Antiqua" w:hAnsi="Book Antiqua" w:cs="Arial"/>
          <w:sz w:val="24"/>
          <w:szCs w:val="24"/>
        </w:rPr>
        <w:t>:</w:t>
      </w:r>
      <w:r w:rsidR="00103E94"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sz w:val="24"/>
          <w:szCs w:val="24"/>
        </w:rPr>
        <w:t>1-412-864</w:t>
      </w:r>
      <w:r w:rsidRPr="00300D49">
        <w:rPr>
          <w:rFonts w:ascii="Book Antiqua" w:hAnsi="Book Antiqua" w:cs="Arial"/>
          <w:sz w:val="24"/>
          <w:szCs w:val="24"/>
        </w:rPr>
        <w:t>70</w:t>
      </w:r>
      <w:r w:rsidR="00CF5DBE" w:rsidRPr="00300D49">
        <w:rPr>
          <w:rFonts w:ascii="Book Antiqua" w:hAnsi="Book Antiqua" w:cs="Arial"/>
          <w:sz w:val="24"/>
          <w:szCs w:val="24"/>
        </w:rPr>
        <w:t>87</w:t>
      </w:r>
    </w:p>
    <w:p w:rsidR="00A2107D" w:rsidRPr="00300D49" w:rsidRDefault="00A2107D" w:rsidP="00A2107D">
      <w:pPr>
        <w:spacing w:after="0" w:line="360" w:lineRule="auto"/>
        <w:jc w:val="both"/>
        <w:rPr>
          <w:rFonts w:ascii="Book Antiqua" w:hAnsi="Book Antiqua" w:cs="Arial"/>
          <w:sz w:val="24"/>
          <w:szCs w:val="24"/>
          <w:lang w:eastAsia="zh-CN"/>
        </w:rPr>
      </w:pPr>
      <w:r w:rsidRPr="00300D49">
        <w:rPr>
          <w:rFonts w:ascii="Book Antiqua" w:hAnsi="Book Antiqua" w:cs="Arial"/>
          <w:b/>
          <w:sz w:val="24"/>
          <w:szCs w:val="24"/>
        </w:rPr>
        <w:t>Fax</w:t>
      </w:r>
      <w:r w:rsidR="00103E94" w:rsidRPr="00300D49">
        <w:rPr>
          <w:rFonts w:ascii="Book Antiqua" w:hAnsi="Book Antiqua" w:cs="Arial"/>
          <w:sz w:val="24"/>
          <w:szCs w:val="24"/>
        </w:rPr>
        <w:t>: +</w:t>
      </w:r>
      <w:r w:rsidRPr="00300D49">
        <w:rPr>
          <w:rFonts w:ascii="Book Antiqua" w:hAnsi="Book Antiqua" w:cs="Arial"/>
          <w:sz w:val="24"/>
          <w:szCs w:val="24"/>
        </w:rPr>
        <w:t>1-412-648</w:t>
      </w:r>
      <w:r w:rsidR="00103E94" w:rsidRPr="00300D49">
        <w:rPr>
          <w:rFonts w:ascii="Book Antiqua" w:hAnsi="Book Antiqua" w:cs="Arial"/>
          <w:sz w:val="24"/>
          <w:szCs w:val="24"/>
        </w:rPr>
        <w:t>9378</w:t>
      </w:r>
    </w:p>
    <w:p w:rsidR="00A2107D" w:rsidRPr="00300D49" w:rsidRDefault="00A2107D" w:rsidP="00A2107D">
      <w:pPr>
        <w:spacing w:after="0" w:line="360" w:lineRule="auto"/>
        <w:jc w:val="both"/>
        <w:rPr>
          <w:rFonts w:ascii="Book Antiqua" w:hAnsi="Book Antiqua" w:cs="Arial"/>
          <w:sz w:val="24"/>
          <w:szCs w:val="24"/>
          <w:lang w:eastAsia="zh-CN"/>
        </w:rPr>
      </w:pPr>
    </w:p>
    <w:p w:rsidR="00A2107D" w:rsidRPr="00300D49" w:rsidRDefault="00A2107D" w:rsidP="009F5CBC">
      <w:pPr>
        <w:spacing w:after="0" w:line="360" w:lineRule="auto"/>
        <w:rPr>
          <w:rFonts w:ascii="Book Antiqua" w:hAnsi="Book Antiqua"/>
          <w:sz w:val="24"/>
          <w:lang w:eastAsia="zh-CN"/>
        </w:rPr>
      </w:pPr>
      <w:bookmarkStart w:id="16" w:name="OLE_LINK476"/>
      <w:bookmarkStart w:id="17" w:name="OLE_LINK477"/>
      <w:bookmarkStart w:id="18" w:name="OLE_LINK117"/>
      <w:bookmarkStart w:id="19" w:name="OLE_LINK528"/>
      <w:bookmarkStart w:id="20" w:name="OLE_LINK557"/>
      <w:r w:rsidRPr="00300D49">
        <w:rPr>
          <w:rFonts w:ascii="Book Antiqua" w:hAnsi="Book Antiqua"/>
          <w:b/>
          <w:sz w:val="24"/>
        </w:rPr>
        <w:t>Received:</w:t>
      </w:r>
      <w:r w:rsidRPr="00300D49">
        <w:rPr>
          <w:rFonts w:ascii="Book Antiqua" w:hAnsi="Book Antiqua" w:hint="eastAsia"/>
          <w:b/>
          <w:sz w:val="24"/>
          <w:lang w:eastAsia="zh-CN"/>
        </w:rPr>
        <w:t xml:space="preserve"> </w:t>
      </w:r>
      <w:r w:rsidRPr="00300D49">
        <w:rPr>
          <w:rFonts w:ascii="Book Antiqua" w:hAnsi="Book Antiqua" w:hint="eastAsia"/>
          <w:sz w:val="24"/>
          <w:lang w:eastAsia="zh-CN"/>
        </w:rPr>
        <w:t>December 19, 2016</w:t>
      </w:r>
    </w:p>
    <w:p w:rsidR="00A2107D" w:rsidRPr="00300D49" w:rsidRDefault="00A2107D" w:rsidP="009F5CBC">
      <w:pPr>
        <w:spacing w:after="0" w:line="360" w:lineRule="auto"/>
        <w:rPr>
          <w:rFonts w:ascii="Book Antiqua" w:hAnsi="Book Antiqua"/>
          <w:b/>
          <w:sz w:val="24"/>
          <w:lang w:eastAsia="zh-CN"/>
        </w:rPr>
      </w:pPr>
      <w:r w:rsidRPr="00300D49">
        <w:rPr>
          <w:rFonts w:ascii="Book Antiqua" w:hAnsi="Book Antiqua" w:hint="eastAsia"/>
          <w:b/>
          <w:sz w:val="24"/>
        </w:rPr>
        <w:t>Peer-review started</w:t>
      </w:r>
      <w:r w:rsidRPr="00300D49">
        <w:rPr>
          <w:rFonts w:ascii="Book Antiqua" w:hAnsi="Book Antiqua"/>
          <w:b/>
          <w:sz w:val="24"/>
        </w:rPr>
        <w:t>:</w:t>
      </w:r>
      <w:r w:rsidRPr="00300D49">
        <w:rPr>
          <w:rFonts w:ascii="Book Antiqua" w:hAnsi="Book Antiqua" w:hint="eastAsia"/>
          <w:b/>
          <w:sz w:val="24"/>
          <w:lang w:eastAsia="zh-CN"/>
        </w:rPr>
        <w:t xml:space="preserve"> </w:t>
      </w:r>
      <w:r w:rsidRPr="00300D49">
        <w:rPr>
          <w:rFonts w:ascii="Book Antiqua" w:hAnsi="Book Antiqua" w:hint="eastAsia"/>
          <w:sz w:val="24"/>
          <w:lang w:eastAsia="zh-CN"/>
        </w:rPr>
        <w:t>December 22, 2016</w:t>
      </w:r>
    </w:p>
    <w:p w:rsidR="00A2107D" w:rsidRPr="00300D49" w:rsidRDefault="00A2107D" w:rsidP="009F5CBC">
      <w:pPr>
        <w:spacing w:after="0" w:line="360" w:lineRule="auto"/>
        <w:rPr>
          <w:rFonts w:ascii="Book Antiqua" w:hAnsi="Book Antiqua"/>
          <w:sz w:val="24"/>
          <w:lang w:eastAsia="zh-CN"/>
        </w:rPr>
      </w:pPr>
      <w:r w:rsidRPr="00300D49">
        <w:rPr>
          <w:rFonts w:ascii="Book Antiqua" w:hAnsi="Book Antiqua"/>
          <w:b/>
          <w:sz w:val="24"/>
        </w:rPr>
        <w:t>First decision:</w:t>
      </w:r>
      <w:r w:rsidRPr="00300D49">
        <w:rPr>
          <w:rFonts w:ascii="Book Antiqua" w:hAnsi="Book Antiqua" w:hint="eastAsia"/>
          <w:b/>
          <w:sz w:val="24"/>
          <w:lang w:eastAsia="zh-CN"/>
        </w:rPr>
        <w:t xml:space="preserve"> </w:t>
      </w:r>
      <w:r w:rsidRPr="00300D49">
        <w:rPr>
          <w:rFonts w:ascii="Book Antiqua" w:hAnsi="Book Antiqua"/>
          <w:sz w:val="24"/>
          <w:lang w:eastAsia="zh-CN"/>
        </w:rPr>
        <w:t xml:space="preserve">February </w:t>
      </w:r>
      <w:r w:rsidRPr="00300D49">
        <w:rPr>
          <w:rFonts w:ascii="Book Antiqua" w:hAnsi="Book Antiqua" w:hint="eastAsia"/>
          <w:sz w:val="24"/>
          <w:lang w:eastAsia="zh-CN"/>
        </w:rPr>
        <w:t>22</w:t>
      </w:r>
      <w:r w:rsidRPr="00300D49">
        <w:rPr>
          <w:rFonts w:ascii="Book Antiqua" w:hAnsi="Book Antiqua"/>
          <w:sz w:val="24"/>
          <w:lang w:eastAsia="zh-CN"/>
        </w:rPr>
        <w:t>, 2016</w:t>
      </w:r>
    </w:p>
    <w:p w:rsidR="00A2107D" w:rsidRPr="00300D49" w:rsidRDefault="00A2107D" w:rsidP="009F5CBC">
      <w:pPr>
        <w:spacing w:after="0" w:line="360" w:lineRule="auto"/>
        <w:rPr>
          <w:rFonts w:ascii="Book Antiqua" w:hAnsi="Book Antiqua"/>
          <w:sz w:val="24"/>
          <w:lang w:eastAsia="zh-CN"/>
        </w:rPr>
      </w:pPr>
      <w:r w:rsidRPr="00300D49">
        <w:rPr>
          <w:rFonts w:ascii="Book Antiqua" w:hAnsi="Book Antiqua"/>
          <w:b/>
          <w:sz w:val="24"/>
        </w:rPr>
        <w:t>Revised:</w:t>
      </w:r>
      <w:r w:rsidRPr="00300D49">
        <w:rPr>
          <w:rFonts w:ascii="Book Antiqua" w:hAnsi="Book Antiqua" w:hint="eastAsia"/>
          <w:b/>
          <w:sz w:val="24"/>
          <w:lang w:eastAsia="zh-CN"/>
        </w:rPr>
        <w:t xml:space="preserve"> </w:t>
      </w:r>
      <w:r w:rsidRPr="00300D49">
        <w:rPr>
          <w:rFonts w:ascii="Book Antiqua" w:hAnsi="Book Antiqua"/>
          <w:sz w:val="24"/>
          <w:lang w:eastAsia="zh-CN"/>
        </w:rPr>
        <w:t xml:space="preserve">February </w:t>
      </w:r>
      <w:r w:rsidRPr="00300D49">
        <w:rPr>
          <w:rFonts w:ascii="Book Antiqua" w:hAnsi="Book Antiqua" w:hint="eastAsia"/>
          <w:sz w:val="24"/>
          <w:lang w:eastAsia="zh-CN"/>
        </w:rPr>
        <w:t>23</w:t>
      </w:r>
      <w:r w:rsidRPr="00300D49">
        <w:rPr>
          <w:rFonts w:ascii="Book Antiqua" w:hAnsi="Book Antiqua"/>
          <w:sz w:val="24"/>
          <w:lang w:eastAsia="zh-CN"/>
        </w:rPr>
        <w:t>, 2016</w:t>
      </w:r>
    </w:p>
    <w:p w:rsidR="00A2107D" w:rsidRPr="00993628" w:rsidRDefault="00A2107D" w:rsidP="00993628">
      <w:pPr>
        <w:rPr>
          <w:rFonts w:ascii="Book Antiqua" w:hAnsi="Book Antiqua"/>
          <w:iCs/>
          <w:sz w:val="24"/>
        </w:rPr>
      </w:pPr>
      <w:r w:rsidRPr="00300D49">
        <w:rPr>
          <w:rFonts w:ascii="Book Antiqua" w:hAnsi="Book Antiqua"/>
          <w:b/>
          <w:sz w:val="24"/>
        </w:rPr>
        <w:t>Accepted:</w:t>
      </w:r>
      <w:r w:rsidRPr="00300D49">
        <w:rPr>
          <w:rFonts w:ascii="Book Antiqua" w:hAnsi="Book Antiqua" w:hint="eastAsia"/>
          <w:b/>
          <w:sz w:val="24"/>
        </w:rPr>
        <w:t xml:space="preserve"> </w:t>
      </w:r>
      <w:bookmarkStart w:id="21" w:name="_GoBack"/>
      <w:bookmarkEnd w:id="21"/>
      <w:r w:rsidR="00993628">
        <w:rPr>
          <w:rStyle w:val="Emphasis"/>
        </w:rPr>
        <w:t xml:space="preserve">March </w:t>
      </w:r>
      <w:r w:rsidR="00993628">
        <w:rPr>
          <w:rStyle w:val="Emphasis"/>
          <w:rFonts w:ascii="宋体" w:hAnsi="宋体" w:cs="宋体" w:hint="eastAsia"/>
        </w:rPr>
        <w:t>14</w:t>
      </w:r>
      <w:r w:rsidR="00993628" w:rsidRPr="00235CD4">
        <w:rPr>
          <w:rStyle w:val="Emphasis"/>
        </w:rPr>
        <w:t>,</w:t>
      </w:r>
      <w:r w:rsidR="00993628">
        <w:rPr>
          <w:rStyle w:val="Emphasis"/>
        </w:rPr>
        <w:t xml:space="preserve"> 2016</w:t>
      </w:r>
    </w:p>
    <w:p w:rsidR="00A2107D" w:rsidRPr="00300D49" w:rsidRDefault="00A2107D" w:rsidP="009F5CBC">
      <w:pPr>
        <w:spacing w:after="0" w:line="360" w:lineRule="auto"/>
        <w:rPr>
          <w:rFonts w:ascii="Book Antiqua" w:hAnsi="Book Antiqua"/>
          <w:b/>
          <w:sz w:val="24"/>
        </w:rPr>
      </w:pPr>
      <w:r w:rsidRPr="00300D49">
        <w:rPr>
          <w:rFonts w:ascii="Book Antiqua" w:hAnsi="Book Antiqua"/>
          <w:b/>
          <w:sz w:val="24"/>
        </w:rPr>
        <w:t>Article in press:</w:t>
      </w:r>
    </w:p>
    <w:p w:rsidR="00A2107D" w:rsidRPr="00300D49" w:rsidRDefault="00A2107D" w:rsidP="009F5CBC">
      <w:pPr>
        <w:spacing w:after="0" w:line="360" w:lineRule="auto"/>
        <w:rPr>
          <w:rFonts w:ascii="Book Antiqua" w:hAnsi="Book Antiqua"/>
          <w:b/>
          <w:sz w:val="24"/>
        </w:rPr>
      </w:pPr>
      <w:r w:rsidRPr="00300D49">
        <w:rPr>
          <w:rFonts w:ascii="Book Antiqua" w:hAnsi="Book Antiqua"/>
          <w:b/>
          <w:sz w:val="24"/>
        </w:rPr>
        <w:t>Published online:</w:t>
      </w:r>
    </w:p>
    <w:bookmarkEnd w:id="16"/>
    <w:bookmarkEnd w:id="17"/>
    <w:bookmarkEnd w:id="18"/>
    <w:bookmarkEnd w:id="19"/>
    <w:bookmarkEnd w:id="20"/>
    <w:p w:rsidR="007A6C85" w:rsidRPr="00300D49" w:rsidRDefault="0086241C" w:rsidP="00A2107D">
      <w:pPr>
        <w:spacing w:after="0" w:line="360" w:lineRule="auto"/>
        <w:jc w:val="both"/>
        <w:rPr>
          <w:rFonts w:ascii="Book Antiqua" w:hAnsi="Book Antiqua" w:cs="Arial"/>
          <w:sz w:val="24"/>
          <w:szCs w:val="24"/>
        </w:rPr>
      </w:pPr>
      <w:r w:rsidRPr="00300D49">
        <w:rPr>
          <w:rFonts w:ascii="Book Antiqua" w:hAnsi="Book Antiqua" w:cs="Arial"/>
          <w:sz w:val="24"/>
          <w:szCs w:val="24"/>
        </w:rPr>
        <w:br w:type="page"/>
      </w:r>
    </w:p>
    <w:p w:rsidR="00F87763" w:rsidRPr="00712F63" w:rsidRDefault="00F87763" w:rsidP="00F87763">
      <w:pPr>
        <w:spacing w:line="360" w:lineRule="auto"/>
        <w:rPr>
          <w:rFonts w:ascii="Book Antiqua" w:hAnsi="Book Antiqua"/>
          <w:b/>
          <w:color w:val="000000"/>
          <w:sz w:val="24"/>
        </w:rPr>
      </w:pPr>
      <w:r w:rsidRPr="00712F63">
        <w:rPr>
          <w:rFonts w:ascii="Book Antiqua" w:hAnsi="Book Antiqua"/>
          <w:b/>
          <w:color w:val="000000"/>
          <w:sz w:val="24"/>
        </w:rPr>
        <w:lastRenderedPageBreak/>
        <w:t>Abstract</w:t>
      </w:r>
    </w:p>
    <w:p w:rsidR="00696196" w:rsidRDefault="00696196" w:rsidP="00A2107D">
      <w:pPr>
        <w:spacing w:after="0" w:line="360" w:lineRule="auto"/>
        <w:jc w:val="both"/>
        <w:rPr>
          <w:rFonts w:ascii="Book Antiqua" w:hAnsi="Book Antiqua" w:cs="Arial"/>
          <w:sz w:val="24"/>
          <w:szCs w:val="24"/>
          <w:lang w:eastAsia="zh-CN"/>
        </w:rPr>
      </w:pPr>
      <w:r w:rsidRPr="00696196">
        <w:rPr>
          <w:rFonts w:ascii="Book Antiqua" w:hAnsi="Book Antiqua" w:cs="Arial"/>
          <w:b/>
          <w:sz w:val="24"/>
          <w:szCs w:val="24"/>
        </w:rPr>
        <w:t>AIM</w:t>
      </w:r>
      <w:r w:rsidRPr="00696196">
        <w:rPr>
          <w:rFonts w:ascii="Book Antiqua" w:hAnsi="Book Antiqua" w:cs="Arial"/>
          <w:sz w:val="24"/>
          <w:szCs w:val="24"/>
        </w:rPr>
        <w:t xml:space="preserve">: To investigate the nature and severity of AE related to sacral </w:t>
      </w:r>
      <w:proofErr w:type="spellStart"/>
      <w:r w:rsidRPr="00696196">
        <w:rPr>
          <w:rFonts w:ascii="Book Antiqua" w:hAnsi="Book Antiqua" w:cs="Arial"/>
          <w:sz w:val="24"/>
          <w:szCs w:val="24"/>
        </w:rPr>
        <w:t>neurostimulation</w:t>
      </w:r>
      <w:proofErr w:type="spellEnd"/>
      <w:r w:rsidRPr="00696196">
        <w:rPr>
          <w:rFonts w:ascii="Book Antiqua" w:hAnsi="Book Antiqua" w:cs="Arial"/>
          <w:sz w:val="24"/>
          <w:szCs w:val="24"/>
        </w:rPr>
        <w:t xml:space="preserve"> (SNS).  </w:t>
      </w:r>
    </w:p>
    <w:p w:rsidR="00696196" w:rsidRDefault="00696196" w:rsidP="00A2107D">
      <w:pPr>
        <w:spacing w:after="0" w:line="360" w:lineRule="auto"/>
        <w:jc w:val="both"/>
        <w:rPr>
          <w:rFonts w:ascii="Book Antiqua" w:hAnsi="Book Antiqua" w:cs="Arial"/>
          <w:sz w:val="24"/>
          <w:szCs w:val="24"/>
          <w:lang w:eastAsia="zh-CN"/>
        </w:rPr>
      </w:pPr>
    </w:p>
    <w:p w:rsidR="00696196" w:rsidRDefault="00696196" w:rsidP="00A2107D">
      <w:pPr>
        <w:spacing w:after="0" w:line="360" w:lineRule="auto"/>
        <w:jc w:val="both"/>
        <w:rPr>
          <w:rFonts w:ascii="Book Antiqua" w:hAnsi="Book Antiqua" w:cs="Arial"/>
          <w:sz w:val="24"/>
          <w:szCs w:val="24"/>
          <w:lang w:eastAsia="zh-CN"/>
        </w:rPr>
      </w:pPr>
      <w:r w:rsidRPr="00696196">
        <w:rPr>
          <w:rFonts w:ascii="Book Antiqua" w:hAnsi="Book Antiqua" w:cs="Arial"/>
          <w:b/>
          <w:sz w:val="24"/>
          <w:szCs w:val="24"/>
        </w:rPr>
        <w:t>METHODS:</w:t>
      </w:r>
      <w:r w:rsidRPr="00696196">
        <w:rPr>
          <w:rFonts w:ascii="Book Antiqua" w:hAnsi="Book Antiqua" w:cs="Arial"/>
          <w:sz w:val="24"/>
          <w:szCs w:val="24"/>
        </w:rPr>
        <w:t xml:space="preserve"> Based on </w:t>
      </w:r>
      <w:proofErr w:type="spellStart"/>
      <w:r w:rsidRPr="00696196">
        <w:rPr>
          <w:rFonts w:ascii="Book Antiqua" w:hAnsi="Book Antiqua" w:cs="Arial"/>
          <w:sz w:val="24"/>
          <w:szCs w:val="24"/>
        </w:rPr>
        <w:t>Pubmed</w:t>
      </w:r>
      <w:proofErr w:type="spellEnd"/>
      <w:r w:rsidRPr="00696196">
        <w:rPr>
          <w:rFonts w:ascii="Book Antiqua" w:hAnsi="Book Antiqua" w:cs="Arial"/>
          <w:sz w:val="24"/>
          <w:szCs w:val="24"/>
        </w:rPr>
        <w:t xml:space="preserve"> and </w:t>
      </w:r>
      <w:proofErr w:type="spellStart"/>
      <w:r w:rsidRPr="00696196">
        <w:rPr>
          <w:rFonts w:ascii="Book Antiqua" w:hAnsi="Book Antiqua" w:cs="Arial"/>
          <w:sz w:val="24"/>
          <w:szCs w:val="24"/>
        </w:rPr>
        <w:t>Embase</w:t>
      </w:r>
      <w:proofErr w:type="spellEnd"/>
      <w:r w:rsidRPr="00696196">
        <w:rPr>
          <w:rFonts w:ascii="Book Antiqua" w:hAnsi="Book Antiqua" w:cs="Arial"/>
          <w:sz w:val="24"/>
          <w:szCs w:val="24"/>
        </w:rPr>
        <w:t xml:space="preserve"> searches, we identified published trials and case series of SNS for FI and extracted data on adverse events, req</w:t>
      </w:r>
      <w:r>
        <w:rPr>
          <w:rFonts w:ascii="Book Antiqua" w:hAnsi="Book Antiqua" w:cs="Arial"/>
          <w:sz w:val="24"/>
          <w:szCs w:val="24"/>
        </w:rPr>
        <w:t xml:space="preserve">uiring an active intervention. </w:t>
      </w:r>
      <w:r w:rsidRPr="00696196">
        <w:rPr>
          <w:rFonts w:ascii="Book Antiqua" w:hAnsi="Book Antiqua" w:cs="Arial"/>
          <w:sz w:val="24"/>
          <w:szCs w:val="24"/>
        </w:rPr>
        <w:t>Those problems were operationally defined as infection, device removal explant or need for lead</w:t>
      </w:r>
      <w:r>
        <w:rPr>
          <w:rFonts w:ascii="Book Antiqua" w:hAnsi="Book Antiqua" w:cs="Arial"/>
          <w:sz w:val="24"/>
          <w:szCs w:val="24"/>
        </w:rPr>
        <w:t xml:space="preserve"> and/or generator replacement. </w:t>
      </w:r>
      <w:r w:rsidRPr="00696196">
        <w:rPr>
          <w:rFonts w:ascii="Book Antiqua" w:hAnsi="Book Antiqua" w:cs="Arial"/>
          <w:sz w:val="24"/>
          <w:szCs w:val="24"/>
        </w:rPr>
        <w:t xml:space="preserve">In addition, we analyzed the Manufacturer and User Device Experience registry of the Federal Drug Administration for the months of August – October of 2015.  Events were included if the report specifically mentioned gastrointestinal (GI), bowel and FI as indication and if the narrative did not focus on bladder symptoms.  The classification, reporter, the date of the recorded complaint, time between initial implant and report, the type of AE, steps taken and outcome were extracted from the report. In cases of device removal or replacement, we looked for confirmatory comments by healthcare providers or the manufacturer.  </w:t>
      </w:r>
    </w:p>
    <w:p w:rsidR="00696196" w:rsidRDefault="00696196" w:rsidP="00A2107D">
      <w:pPr>
        <w:spacing w:after="0" w:line="360" w:lineRule="auto"/>
        <w:jc w:val="both"/>
        <w:rPr>
          <w:rFonts w:ascii="Book Antiqua" w:hAnsi="Book Antiqua" w:cs="Arial"/>
          <w:sz w:val="24"/>
          <w:szCs w:val="24"/>
          <w:lang w:eastAsia="zh-CN"/>
        </w:rPr>
      </w:pPr>
    </w:p>
    <w:p w:rsidR="00696196" w:rsidRDefault="00696196" w:rsidP="00A2107D">
      <w:pPr>
        <w:spacing w:after="0" w:line="360" w:lineRule="auto"/>
        <w:jc w:val="both"/>
        <w:rPr>
          <w:rFonts w:ascii="Book Antiqua" w:hAnsi="Book Antiqua" w:cs="Arial"/>
          <w:sz w:val="24"/>
          <w:szCs w:val="24"/>
          <w:lang w:eastAsia="zh-CN"/>
        </w:rPr>
      </w:pPr>
      <w:r w:rsidRPr="00696196">
        <w:rPr>
          <w:rFonts w:ascii="Book Antiqua" w:hAnsi="Book Antiqua" w:cs="Arial"/>
          <w:b/>
          <w:sz w:val="24"/>
          <w:szCs w:val="24"/>
        </w:rPr>
        <w:t xml:space="preserve">RESULTS: </w:t>
      </w:r>
      <w:r w:rsidRPr="00696196">
        <w:rPr>
          <w:rFonts w:ascii="Book Antiqua" w:hAnsi="Book Antiqua" w:cs="Arial"/>
          <w:sz w:val="24"/>
          <w:szCs w:val="24"/>
        </w:rPr>
        <w:t xml:space="preserve"> Published studies reported adverse events and reoperation rates for 1954 patients, followed </w:t>
      </w:r>
      <w:proofErr w:type="gramStart"/>
      <w:r w:rsidRPr="00696196">
        <w:rPr>
          <w:rFonts w:ascii="Book Antiqua" w:hAnsi="Book Antiqua" w:cs="Arial"/>
          <w:sz w:val="24"/>
          <w:szCs w:val="24"/>
        </w:rPr>
        <w:t xml:space="preserve">for 27 (1-117) </w:t>
      </w:r>
      <w:r>
        <w:rPr>
          <w:rFonts w:ascii="Book Antiqua" w:hAnsi="Book Antiqua" w:cs="Arial" w:hint="eastAsia"/>
          <w:sz w:val="24"/>
          <w:szCs w:val="24"/>
          <w:lang w:eastAsia="zh-CN"/>
        </w:rPr>
        <w:t>mo</w:t>
      </w:r>
      <w:proofErr w:type="gramEnd"/>
      <w:r w:rsidRPr="00696196">
        <w:rPr>
          <w:rFonts w:ascii="Book Antiqua" w:hAnsi="Book Antiqua" w:cs="Arial"/>
          <w:sz w:val="24"/>
          <w:szCs w:val="24"/>
        </w:rPr>
        <w:t xml:space="preserve">.  Reoperation rates were 18.6% </w:t>
      </w:r>
      <w:r>
        <w:rPr>
          <w:rFonts w:ascii="Book Antiqua" w:hAnsi="Book Antiqua" w:cs="Arial" w:hint="eastAsia"/>
          <w:sz w:val="24"/>
          <w:szCs w:val="24"/>
          <w:lang w:eastAsia="zh-CN"/>
        </w:rPr>
        <w:t>(</w:t>
      </w:r>
      <w:r w:rsidRPr="00696196">
        <w:rPr>
          <w:rFonts w:ascii="Book Antiqua" w:hAnsi="Book Antiqua" w:cs="Arial"/>
          <w:sz w:val="24"/>
          <w:szCs w:val="24"/>
        </w:rPr>
        <w:t>14.2-23.9</w:t>
      </w:r>
      <w:r>
        <w:rPr>
          <w:rFonts w:ascii="Book Antiqua" w:hAnsi="Book Antiqua" w:cs="Arial" w:hint="eastAsia"/>
          <w:sz w:val="24"/>
          <w:szCs w:val="24"/>
          <w:lang w:eastAsia="zh-CN"/>
        </w:rPr>
        <w:t>)</w:t>
      </w:r>
      <w:r w:rsidRPr="00696196">
        <w:rPr>
          <w:rFonts w:ascii="Book Antiqua" w:hAnsi="Book Antiqua" w:cs="Arial"/>
          <w:sz w:val="24"/>
          <w:szCs w:val="24"/>
        </w:rPr>
        <w:t xml:space="preserve"> with device explants accounting for 10.0% </w:t>
      </w:r>
      <w:r>
        <w:rPr>
          <w:rFonts w:ascii="Book Antiqua" w:hAnsi="Book Antiqua" w:cs="Arial" w:hint="eastAsia"/>
          <w:sz w:val="24"/>
          <w:szCs w:val="24"/>
          <w:lang w:eastAsia="zh-CN"/>
        </w:rPr>
        <w:t>(</w:t>
      </w:r>
      <w:r w:rsidRPr="00696196">
        <w:rPr>
          <w:rFonts w:ascii="Book Antiqua" w:hAnsi="Book Antiqua" w:cs="Arial"/>
          <w:sz w:val="24"/>
          <w:szCs w:val="24"/>
        </w:rPr>
        <w:t>7.8-12.7</w:t>
      </w:r>
      <w:r>
        <w:rPr>
          <w:rFonts w:ascii="Book Antiqua" w:hAnsi="Book Antiqua" w:cs="Arial" w:hint="eastAsia"/>
          <w:sz w:val="24"/>
          <w:szCs w:val="24"/>
          <w:lang w:eastAsia="zh-CN"/>
        </w:rPr>
        <w:t>)</w:t>
      </w:r>
      <w:r w:rsidRPr="00696196">
        <w:rPr>
          <w:rFonts w:ascii="Book Antiqua" w:hAnsi="Book Antiqua" w:cs="Arial"/>
          <w:sz w:val="24"/>
          <w:szCs w:val="24"/>
        </w:rPr>
        <w:t xml:space="preserve"> of secondary surgeries; rates of device replacement or explant or pocket site and electrode revisions increased with longer follow up.  During the period examined, the FDA received 1684 reports of AE related to SNS with FI or GI listed as indication.  A total of 652 reports met the inclusion criteria, with 52.7% specifically listing FI.  Lack or loss of benefit (48.9%), pain or dysesthesia (27.8%) and complication at the generator implantation site (8.7%) were most commonly listed.  Complaints led to secondary surgeries in 29.7% of the AE.  Reoperations were performed to explant (38.2%) or replace (46.5%) the device or a lead, or revise</w:t>
      </w:r>
      <w:r>
        <w:rPr>
          <w:rFonts w:ascii="Book Antiqua" w:hAnsi="Book Antiqua" w:cs="Arial"/>
          <w:sz w:val="24"/>
          <w:szCs w:val="24"/>
        </w:rPr>
        <w:t xml:space="preserve"> the generator pocket (14.6%). </w:t>
      </w:r>
      <w:r w:rsidRPr="00696196">
        <w:rPr>
          <w:rFonts w:ascii="Book Antiqua" w:hAnsi="Book Antiqua" w:cs="Arial"/>
          <w:sz w:val="24"/>
          <w:szCs w:val="24"/>
        </w:rPr>
        <w:t xml:space="preserve">Conservative management changes mostly </w:t>
      </w:r>
      <w:r w:rsidRPr="00696196">
        <w:rPr>
          <w:rFonts w:ascii="Book Antiqua" w:hAnsi="Book Antiqua" w:cs="Arial"/>
          <w:sz w:val="24"/>
          <w:szCs w:val="24"/>
        </w:rPr>
        <w:lastRenderedPageBreak/>
        <w:t xml:space="preserve">involved changes in stimulation parameters (44.5%), which successfully addressed concerns in 35.2% of cases that included information about treatment results. </w:t>
      </w:r>
    </w:p>
    <w:p w:rsidR="00696196" w:rsidRDefault="00696196" w:rsidP="00A2107D">
      <w:pPr>
        <w:spacing w:after="0" w:line="360" w:lineRule="auto"/>
        <w:jc w:val="both"/>
        <w:rPr>
          <w:rFonts w:ascii="Book Antiqua" w:hAnsi="Book Antiqua" w:cs="Arial"/>
          <w:sz w:val="24"/>
          <w:szCs w:val="24"/>
          <w:lang w:eastAsia="zh-CN"/>
        </w:rPr>
      </w:pPr>
    </w:p>
    <w:p w:rsidR="00B12992" w:rsidRPr="00300D49" w:rsidRDefault="00696196" w:rsidP="00A2107D">
      <w:pPr>
        <w:spacing w:after="0" w:line="360" w:lineRule="auto"/>
        <w:jc w:val="both"/>
        <w:rPr>
          <w:rFonts w:ascii="Book Antiqua" w:hAnsi="Book Antiqua" w:cs="Arial"/>
          <w:sz w:val="24"/>
          <w:szCs w:val="24"/>
        </w:rPr>
      </w:pPr>
      <w:r>
        <w:rPr>
          <w:rFonts w:ascii="Book Antiqua" w:hAnsi="Book Antiqua" w:cs="Arial"/>
          <w:b/>
          <w:sz w:val="24"/>
          <w:szCs w:val="24"/>
        </w:rPr>
        <w:t>CONCLUSION</w:t>
      </w:r>
      <w:r w:rsidRPr="00696196">
        <w:rPr>
          <w:rFonts w:ascii="Book Antiqua" w:hAnsi="Book Antiqua" w:cs="Arial"/>
          <w:b/>
          <w:sz w:val="24"/>
          <w:szCs w:val="24"/>
        </w:rPr>
        <w:t xml:space="preserve">:  </w:t>
      </w:r>
      <w:r w:rsidRPr="00696196">
        <w:rPr>
          <w:rFonts w:ascii="Book Antiqua" w:hAnsi="Book Antiqua" w:cs="Arial"/>
          <w:sz w:val="24"/>
          <w:szCs w:val="24"/>
        </w:rPr>
        <w:t>With reoperation rates around 20%, physicians need to fully disclose the high likelihood of complications and secondary interventions and exhaust non-invasive treatments, including transcutaneous stimulation paradigms.</w:t>
      </w:r>
    </w:p>
    <w:p w:rsidR="00B12992" w:rsidRPr="00300D49" w:rsidRDefault="00B12992" w:rsidP="00A2107D">
      <w:pPr>
        <w:spacing w:after="0" w:line="360" w:lineRule="auto"/>
        <w:jc w:val="both"/>
        <w:rPr>
          <w:rFonts w:ascii="Book Antiqua" w:hAnsi="Book Antiqua" w:cs="Arial"/>
          <w:sz w:val="24"/>
          <w:szCs w:val="24"/>
        </w:rPr>
      </w:pPr>
    </w:p>
    <w:p w:rsidR="00103E94" w:rsidRPr="00300D49" w:rsidRDefault="00B12992" w:rsidP="00A2107D">
      <w:pPr>
        <w:spacing w:after="0" w:line="360" w:lineRule="auto"/>
        <w:jc w:val="both"/>
        <w:rPr>
          <w:rFonts w:ascii="Book Antiqua" w:hAnsi="Book Antiqua" w:cs="Arial"/>
          <w:sz w:val="24"/>
          <w:szCs w:val="24"/>
          <w:lang w:eastAsia="zh-CN"/>
        </w:rPr>
      </w:pPr>
      <w:r w:rsidRPr="00300D49">
        <w:rPr>
          <w:rFonts w:ascii="Book Antiqua" w:hAnsi="Book Antiqua" w:cs="Arial"/>
          <w:b/>
          <w:sz w:val="24"/>
          <w:szCs w:val="24"/>
        </w:rPr>
        <w:t>Key words</w:t>
      </w:r>
      <w:r w:rsidRPr="00300D49">
        <w:rPr>
          <w:rFonts w:ascii="Book Antiqua" w:hAnsi="Book Antiqua" w:cs="Arial"/>
          <w:sz w:val="24"/>
          <w:szCs w:val="24"/>
        </w:rPr>
        <w:t xml:space="preserve">: </w:t>
      </w:r>
      <w:r w:rsidR="00A2107D" w:rsidRPr="00300D49">
        <w:rPr>
          <w:rFonts w:ascii="Book Antiqua" w:hAnsi="Book Antiqua" w:cs="Arial"/>
          <w:sz w:val="24"/>
          <w:szCs w:val="24"/>
        </w:rPr>
        <w:t xml:space="preserve">Sacral </w:t>
      </w:r>
      <w:r w:rsidRPr="00300D49">
        <w:rPr>
          <w:rFonts w:ascii="Book Antiqua" w:hAnsi="Book Antiqua" w:cs="Arial"/>
          <w:sz w:val="24"/>
          <w:szCs w:val="24"/>
        </w:rPr>
        <w:t xml:space="preserve">nerve stimulation; </w:t>
      </w:r>
      <w:r w:rsidR="00A2107D" w:rsidRPr="00300D49">
        <w:rPr>
          <w:rFonts w:ascii="Book Antiqua" w:hAnsi="Book Antiqua" w:cs="Arial"/>
          <w:sz w:val="24"/>
          <w:szCs w:val="24"/>
        </w:rPr>
        <w:t xml:space="preserve">Implanted </w:t>
      </w:r>
      <w:r w:rsidRPr="00300D49">
        <w:rPr>
          <w:rFonts w:ascii="Book Antiqua" w:hAnsi="Book Antiqua" w:cs="Arial"/>
          <w:sz w:val="24"/>
          <w:szCs w:val="24"/>
        </w:rPr>
        <w:t xml:space="preserve">medical devices; </w:t>
      </w:r>
      <w:r w:rsidR="00A2107D" w:rsidRPr="00300D49">
        <w:rPr>
          <w:rFonts w:ascii="Book Antiqua" w:hAnsi="Book Antiqua" w:cs="Arial"/>
          <w:sz w:val="24"/>
          <w:szCs w:val="24"/>
        </w:rPr>
        <w:t xml:space="preserve">Treatment </w:t>
      </w:r>
      <w:r w:rsidRPr="00300D49">
        <w:rPr>
          <w:rFonts w:ascii="Book Antiqua" w:hAnsi="Book Antiqua" w:cs="Arial"/>
          <w:sz w:val="24"/>
          <w:szCs w:val="24"/>
        </w:rPr>
        <w:t>complications</w:t>
      </w:r>
      <w:r w:rsidR="00103E94" w:rsidRPr="00300D49">
        <w:rPr>
          <w:rFonts w:ascii="Book Antiqua" w:hAnsi="Book Antiqua" w:cs="Arial"/>
          <w:sz w:val="24"/>
          <w:szCs w:val="24"/>
        </w:rPr>
        <w:t xml:space="preserve">; </w:t>
      </w:r>
      <w:r w:rsidR="00A2107D" w:rsidRPr="00300D49">
        <w:rPr>
          <w:rFonts w:ascii="Book Antiqua" w:hAnsi="Book Antiqua" w:cs="Arial"/>
          <w:sz w:val="24"/>
          <w:szCs w:val="24"/>
        </w:rPr>
        <w:t xml:space="preserve">Defecation </w:t>
      </w:r>
      <w:r w:rsidR="00103E94" w:rsidRPr="00300D49">
        <w:rPr>
          <w:rFonts w:ascii="Book Antiqua" w:hAnsi="Book Antiqua" w:cs="Arial"/>
          <w:sz w:val="24"/>
          <w:szCs w:val="24"/>
        </w:rPr>
        <w:t xml:space="preserve">disorders; </w:t>
      </w:r>
      <w:r w:rsidR="00A2107D" w:rsidRPr="00300D49">
        <w:rPr>
          <w:rFonts w:ascii="Book Antiqua" w:hAnsi="Book Antiqua" w:cs="Arial"/>
          <w:sz w:val="24"/>
          <w:szCs w:val="24"/>
        </w:rPr>
        <w:t xml:space="preserve">Device </w:t>
      </w:r>
      <w:r w:rsidR="00103E94" w:rsidRPr="00300D49">
        <w:rPr>
          <w:rFonts w:ascii="Book Antiqua" w:hAnsi="Book Antiqua" w:cs="Arial"/>
          <w:sz w:val="24"/>
          <w:szCs w:val="24"/>
        </w:rPr>
        <w:t>registry</w:t>
      </w:r>
    </w:p>
    <w:p w:rsidR="00A2107D" w:rsidRPr="00300D49" w:rsidRDefault="00A2107D" w:rsidP="00A2107D">
      <w:pPr>
        <w:spacing w:after="0" w:line="360" w:lineRule="auto"/>
        <w:jc w:val="both"/>
        <w:rPr>
          <w:rFonts w:ascii="Book Antiqua" w:hAnsi="Book Antiqua" w:cs="Arial"/>
          <w:sz w:val="24"/>
          <w:szCs w:val="24"/>
          <w:lang w:eastAsia="zh-CN"/>
        </w:rPr>
      </w:pPr>
    </w:p>
    <w:p w:rsidR="00A2107D" w:rsidRPr="00300D49" w:rsidRDefault="00A2107D" w:rsidP="00607029">
      <w:pPr>
        <w:spacing w:line="360" w:lineRule="auto"/>
        <w:jc w:val="both"/>
        <w:rPr>
          <w:rFonts w:ascii="Book Antiqua" w:hAnsi="Book Antiqua" w:cs="Arial"/>
          <w:sz w:val="24"/>
        </w:rPr>
      </w:pPr>
      <w:bookmarkStart w:id="22" w:name="OLE_LINK55"/>
      <w:bookmarkStart w:id="23" w:name="OLE_LINK56"/>
      <w:bookmarkStart w:id="24" w:name="OLE_LINK105"/>
      <w:bookmarkStart w:id="25" w:name="OLE_LINK116"/>
      <w:bookmarkStart w:id="26" w:name="OLE_LINK89"/>
      <w:proofErr w:type="gramStart"/>
      <w:r w:rsidRPr="00300D49">
        <w:rPr>
          <w:rFonts w:ascii="Book Antiqua" w:hAnsi="Book Antiqua"/>
          <w:b/>
          <w:sz w:val="24"/>
        </w:rPr>
        <w:t>©</w:t>
      </w:r>
      <w:bookmarkEnd w:id="22"/>
      <w:bookmarkEnd w:id="23"/>
      <w:r w:rsidRPr="00300D49">
        <w:rPr>
          <w:rFonts w:ascii="Book Antiqua" w:hAnsi="Book Antiqua" w:hint="eastAsia"/>
          <w:b/>
          <w:sz w:val="24"/>
        </w:rPr>
        <w:t xml:space="preserve"> </w:t>
      </w:r>
      <w:r w:rsidRPr="00300D49">
        <w:rPr>
          <w:rFonts w:ascii="Book Antiqua" w:hAnsi="Book Antiqua" w:cs="Arial"/>
          <w:b/>
          <w:sz w:val="24"/>
        </w:rPr>
        <w:t>The Author(s) 201</w:t>
      </w:r>
      <w:r w:rsidRPr="00300D49">
        <w:rPr>
          <w:rFonts w:ascii="Book Antiqua" w:hAnsi="Book Antiqua" w:cs="Arial" w:hint="eastAsia"/>
          <w:b/>
          <w:sz w:val="24"/>
        </w:rPr>
        <w:t>6</w:t>
      </w:r>
      <w:r w:rsidRPr="00300D49">
        <w:rPr>
          <w:rFonts w:ascii="Book Antiqua" w:hAnsi="Book Antiqua" w:cs="Arial"/>
          <w:b/>
          <w:sz w:val="24"/>
        </w:rPr>
        <w:t>.</w:t>
      </w:r>
      <w:proofErr w:type="gramEnd"/>
      <w:r w:rsidRPr="00300D49">
        <w:rPr>
          <w:rFonts w:ascii="Book Antiqua" w:hAnsi="Book Antiqua" w:cs="Arial"/>
          <w:b/>
          <w:sz w:val="24"/>
        </w:rPr>
        <w:t xml:space="preserve"> </w:t>
      </w:r>
      <w:r w:rsidRPr="00300D49">
        <w:rPr>
          <w:rFonts w:ascii="Book Antiqua" w:hAnsi="Book Antiqua" w:cs="Arial"/>
          <w:sz w:val="24"/>
        </w:rPr>
        <w:t xml:space="preserve">Published by </w:t>
      </w:r>
      <w:proofErr w:type="spellStart"/>
      <w:r w:rsidRPr="00300D49">
        <w:rPr>
          <w:rFonts w:ascii="Book Antiqua" w:hAnsi="Book Antiqua" w:cs="Arial"/>
          <w:sz w:val="24"/>
        </w:rPr>
        <w:t>Baishideng</w:t>
      </w:r>
      <w:proofErr w:type="spellEnd"/>
      <w:r w:rsidRPr="00300D49">
        <w:rPr>
          <w:rFonts w:ascii="Book Antiqua" w:hAnsi="Book Antiqua" w:cs="Arial"/>
          <w:sz w:val="24"/>
        </w:rPr>
        <w:t xml:space="preserve"> Publishing Group Inc. All rights reserved.</w:t>
      </w:r>
    </w:p>
    <w:bookmarkEnd w:id="24"/>
    <w:bookmarkEnd w:id="25"/>
    <w:bookmarkEnd w:id="26"/>
    <w:p w:rsidR="00103E94" w:rsidRPr="00300D49" w:rsidRDefault="00103E94" w:rsidP="00A2107D">
      <w:pPr>
        <w:spacing w:after="0" w:line="360" w:lineRule="auto"/>
        <w:jc w:val="both"/>
        <w:rPr>
          <w:rFonts w:ascii="Book Antiqua" w:hAnsi="Book Antiqua" w:cs="Arial"/>
          <w:sz w:val="24"/>
          <w:szCs w:val="24"/>
          <w:lang w:eastAsia="zh-CN"/>
        </w:rPr>
      </w:pPr>
    </w:p>
    <w:p w:rsidR="00A2107D" w:rsidRPr="00300D49" w:rsidRDefault="00A2107D" w:rsidP="00A2107D">
      <w:pPr>
        <w:spacing w:after="0" w:line="360" w:lineRule="auto"/>
        <w:jc w:val="both"/>
        <w:rPr>
          <w:rFonts w:ascii="Book Antiqua" w:hAnsi="Book Antiqua" w:cs="Arial"/>
          <w:sz w:val="24"/>
          <w:szCs w:val="24"/>
          <w:lang w:eastAsia="zh-CN"/>
        </w:rPr>
      </w:pPr>
      <w:r w:rsidRPr="00300D49">
        <w:rPr>
          <w:rFonts w:ascii="Book Antiqua" w:hAnsi="Book Antiqua" w:cs="Arial"/>
          <w:b/>
          <w:sz w:val="24"/>
          <w:szCs w:val="24"/>
          <w:lang w:eastAsia="zh-CN"/>
        </w:rPr>
        <w:t xml:space="preserve">Core tip:  </w:t>
      </w:r>
      <w:r w:rsidRPr="00300D49">
        <w:rPr>
          <w:rFonts w:ascii="Book Antiqua" w:hAnsi="Book Antiqua" w:cs="Arial"/>
          <w:sz w:val="24"/>
          <w:szCs w:val="24"/>
          <w:lang w:eastAsia="zh-CN"/>
        </w:rPr>
        <w:t>Sacral neuromodulation can improve fecal incontinence refractory to other treatments.  However, adverse events are very common and often require additional operations.  Many of the reported patient concerns surface early after stimulator implantation, respond to changes in stimulation parameters and may thus be considered a part of the routine maintenance of this treatment modality.  Nonetheless, rates of surgical re-interventions are high and increase over time.  Physicians counseling patients about this treatment for fecal incontinence should emphasize the likely need for such secondary surgeries and consider emerging non-invasive treatment options.  In addition, prospective studies should compare less invasive paradigms, such as transcutaneous stimulation, with permanently implanted devices to more clearly define their differential impact. </w:t>
      </w:r>
    </w:p>
    <w:p w:rsidR="00A2107D" w:rsidRPr="00300D49" w:rsidRDefault="00A2107D" w:rsidP="00A2107D">
      <w:pPr>
        <w:spacing w:after="0" w:line="360" w:lineRule="auto"/>
        <w:jc w:val="both"/>
        <w:rPr>
          <w:rFonts w:ascii="Book Antiqua" w:hAnsi="Book Antiqua" w:cs="Arial"/>
          <w:sz w:val="24"/>
          <w:szCs w:val="24"/>
          <w:lang w:eastAsia="zh-CN"/>
        </w:rPr>
      </w:pPr>
    </w:p>
    <w:p w:rsidR="00A2107D" w:rsidRPr="00300D49" w:rsidRDefault="00A2107D" w:rsidP="00A2107D">
      <w:pPr>
        <w:spacing w:after="0" w:line="360" w:lineRule="auto"/>
        <w:jc w:val="both"/>
        <w:rPr>
          <w:rFonts w:ascii="Book Antiqua" w:hAnsi="Book Antiqua" w:cs="Arial"/>
          <w:sz w:val="24"/>
          <w:szCs w:val="24"/>
          <w:lang w:eastAsia="zh-CN"/>
        </w:rPr>
      </w:pPr>
      <w:proofErr w:type="spellStart"/>
      <w:r w:rsidRPr="00300D49">
        <w:rPr>
          <w:rFonts w:ascii="Book Antiqua" w:hAnsi="Book Antiqua" w:cs="Arial"/>
          <w:sz w:val="24"/>
          <w:szCs w:val="24"/>
        </w:rPr>
        <w:t>Bielefeldt</w:t>
      </w:r>
      <w:proofErr w:type="spellEnd"/>
      <w:r w:rsidRPr="00300D49">
        <w:rPr>
          <w:rFonts w:ascii="Book Antiqua" w:hAnsi="Book Antiqua" w:cs="Arial" w:hint="eastAsia"/>
          <w:sz w:val="24"/>
          <w:szCs w:val="24"/>
          <w:lang w:eastAsia="zh-CN"/>
        </w:rPr>
        <w:t xml:space="preserve"> K. </w:t>
      </w:r>
      <w:r w:rsidRPr="00300D49">
        <w:rPr>
          <w:rFonts w:ascii="Book Antiqua" w:hAnsi="Book Antiqua" w:cs="Arial"/>
          <w:sz w:val="24"/>
          <w:szCs w:val="24"/>
          <w:lang w:eastAsia="zh-CN"/>
        </w:rPr>
        <w:t>Adverse events of sacral neuromodulation for fecal incontinence reported to the federal drug administration</w:t>
      </w:r>
      <w:r w:rsidRPr="00300D49">
        <w:rPr>
          <w:rFonts w:ascii="Book Antiqua" w:hAnsi="Book Antiqua" w:cs="Arial" w:hint="eastAsia"/>
          <w:sz w:val="24"/>
          <w:szCs w:val="24"/>
          <w:lang w:eastAsia="zh-CN"/>
        </w:rPr>
        <w:t>.</w:t>
      </w:r>
      <w:r w:rsidRPr="00300D49">
        <w:t xml:space="preserve"> </w:t>
      </w:r>
      <w:r w:rsidRPr="00300D49">
        <w:rPr>
          <w:rFonts w:ascii="Book Antiqua" w:hAnsi="Book Antiqua" w:cs="Arial"/>
          <w:i/>
          <w:sz w:val="24"/>
          <w:szCs w:val="24"/>
          <w:lang w:eastAsia="zh-CN"/>
        </w:rPr>
        <w:t xml:space="preserve">World J </w:t>
      </w:r>
      <w:proofErr w:type="spellStart"/>
      <w:r w:rsidRPr="00300D49">
        <w:rPr>
          <w:rFonts w:ascii="Book Antiqua" w:hAnsi="Book Antiqua" w:cs="Arial"/>
          <w:i/>
          <w:sz w:val="24"/>
          <w:szCs w:val="24"/>
          <w:lang w:eastAsia="zh-CN"/>
        </w:rPr>
        <w:t>Gastrointest</w:t>
      </w:r>
      <w:proofErr w:type="spellEnd"/>
      <w:r w:rsidRPr="00300D49">
        <w:rPr>
          <w:rFonts w:ascii="Book Antiqua" w:hAnsi="Book Antiqua" w:cs="Arial"/>
          <w:i/>
          <w:sz w:val="24"/>
          <w:szCs w:val="24"/>
          <w:lang w:eastAsia="zh-CN"/>
        </w:rPr>
        <w:t xml:space="preserve"> </w:t>
      </w:r>
      <w:proofErr w:type="spellStart"/>
      <w:r w:rsidRPr="00300D49">
        <w:rPr>
          <w:rFonts w:ascii="Book Antiqua" w:hAnsi="Book Antiqua" w:cs="Arial"/>
          <w:i/>
          <w:sz w:val="24"/>
          <w:szCs w:val="24"/>
          <w:lang w:eastAsia="zh-CN"/>
        </w:rPr>
        <w:t>Pharmacol</w:t>
      </w:r>
      <w:proofErr w:type="spellEnd"/>
      <w:r w:rsidRPr="00300D49">
        <w:rPr>
          <w:rFonts w:ascii="Book Antiqua" w:hAnsi="Book Antiqua" w:cs="Arial"/>
          <w:i/>
          <w:sz w:val="24"/>
          <w:szCs w:val="24"/>
          <w:lang w:eastAsia="zh-CN"/>
        </w:rPr>
        <w:t xml:space="preserve"> </w:t>
      </w:r>
      <w:proofErr w:type="spellStart"/>
      <w:r w:rsidRPr="00300D49">
        <w:rPr>
          <w:rFonts w:ascii="Book Antiqua" w:hAnsi="Book Antiqua" w:cs="Arial"/>
          <w:i/>
          <w:sz w:val="24"/>
          <w:szCs w:val="24"/>
          <w:lang w:eastAsia="zh-CN"/>
        </w:rPr>
        <w:t>Therap</w:t>
      </w:r>
      <w:proofErr w:type="spellEnd"/>
      <w:r w:rsidRPr="00300D49">
        <w:rPr>
          <w:rFonts w:ascii="Book Antiqua" w:hAnsi="Book Antiqua" w:cs="Arial" w:hint="eastAsia"/>
          <w:i/>
          <w:sz w:val="24"/>
          <w:szCs w:val="24"/>
          <w:lang w:eastAsia="zh-CN"/>
        </w:rPr>
        <w:t xml:space="preserve"> </w:t>
      </w:r>
      <w:r w:rsidRPr="00300D49">
        <w:rPr>
          <w:rFonts w:ascii="Book Antiqua" w:hAnsi="Book Antiqua" w:cs="Arial" w:hint="eastAsia"/>
          <w:sz w:val="24"/>
          <w:szCs w:val="24"/>
          <w:lang w:eastAsia="zh-CN"/>
        </w:rPr>
        <w:t xml:space="preserve">2016; </w:t>
      </w:r>
      <w:proofErr w:type="gramStart"/>
      <w:r w:rsidRPr="00300D49">
        <w:rPr>
          <w:rFonts w:ascii="Book Antiqua" w:hAnsi="Book Antiqua" w:cs="Arial" w:hint="eastAsia"/>
          <w:sz w:val="24"/>
          <w:szCs w:val="24"/>
          <w:lang w:eastAsia="zh-CN"/>
        </w:rPr>
        <w:t>In</w:t>
      </w:r>
      <w:proofErr w:type="gramEnd"/>
      <w:r w:rsidRPr="00300D49">
        <w:rPr>
          <w:rFonts w:ascii="Book Antiqua" w:hAnsi="Book Antiqua" w:cs="Arial" w:hint="eastAsia"/>
          <w:sz w:val="24"/>
          <w:szCs w:val="24"/>
          <w:lang w:eastAsia="zh-CN"/>
        </w:rPr>
        <w:t xml:space="preserve"> press</w:t>
      </w:r>
    </w:p>
    <w:p w:rsidR="00A2107D" w:rsidRPr="00300D49" w:rsidRDefault="00A2107D">
      <w:pPr>
        <w:rPr>
          <w:rFonts w:ascii="Book Antiqua" w:eastAsia="Times New Roman" w:hAnsi="Book Antiqua" w:cs="Arial"/>
          <w:b/>
          <w:sz w:val="24"/>
          <w:szCs w:val="24"/>
        </w:rPr>
      </w:pPr>
      <w:r w:rsidRPr="00300D49">
        <w:rPr>
          <w:rFonts w:ascii="Book Antiqua" w:eastAsia="Times New Roman" w:hAnsi="Book Antiqua" w:cs="Arial"/>
          <w:b/>
          <w:sz w:val="24"/>
          <w:szCs w:val="24"/>
        </w:rPr>
        <w:br w:type="page"/>
      </w:r>
    </w:p>
    <w:p w:rsidR="00C31248" w:rsidRPr="00300D49" w:rsidRDefault="00C31248" w:rsidP="00A2107D">
      <w:pPr>
        <w:spacing w:after="0" w:line="360" w:lineRule="auto"/>
        <w:jc w:val="both"/>
        <w:rPr>
          <w:rFonts w:ascii="Book Antiqua" w:eastAsia="Times New Roman" w:hAnsi="Book Antiqua" w:cs="Arial"/>
          <w:b/>
          <w:sz w:val="24"/>
          <w:szCs w:val="24"/>
        </w:rPr>
      </w:pPr>
      <w:r w:rsidRPr="00300D49">
        <w:rPr>
          <w:rFonts w:ascii="Book Antiqua" w:eastAsia="Times New Roman" w:hAnsi="Book Antiqua" w:cs="Arial"/>
          <w:b/>
          <w:sz w:val="24"/>
          <w:szCs w:val="24"/>
        </w:rPr>
        <w:lastRenderedPageBreak/>
        <w:t>INTRODUCTION</w:t>
      </w:r>
    </w:p>
    <w:p w:rsidR="0083490E" w:rsidRPr="00300D49" w:rsidRDefault="005A090D" w:rsidP="00A2107D">
      <w:pPr>
        <w:spacing w:after="0"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Fecal incontinence affects millions of Americans with an estimated prev</w:t>
      </w:r>
      <w:r w:rsidR="00E0142A" w:rsidRPr="00300D49">
        <w:rPr>
          <w:rFonts w:ascii="Book Antiqua" w:eastAsia="Times New Roman" w:hAnsi="Book Antiqua" w:cs="Arial"/>
          <w:sz w:val="24"/>
          <w:szCs w:val="24"/>
        </w:rPr>
        <w:t>alence between 6</w:t>
      </w:r>
      <w:r w:rsidR="00A2107D" w:rsidRPr="00300D49">
        <w:rPr>
          <w:rFonts w:ascii="Book Antiqua" w:hAnsi="Book Antiqua" w:cs="Arial" w:hint="eastAsia"/>
          <w:sz w:val="24"/>
          <w:szCs w:val="24"/>
          <w:lang w:eastAsia="zh-CN"/>
        </w:rPr>
        <w:t>%</w:t>
      </w:r>
      <w:r w:rsidR="00E0142A" w:rsidRPr="00300D49">
        <w:rPr>
          <w:rFonts w:ascii="Book Antiqua" w:eastAsia="Times New Roman" w:hAnsi="Book Antiqua" w:cs="Arial"/>
          <w:sz w:val="24"/>
          <w:szCs w:val="24"/>
        </w:rPr>
        <w:t>-10% in a</w:t>
      </w:r>
      <w:r w:rsidR="00A2107D" w:rsidRPr="00300D49">
        <w:rPr>
          <w:rFonts w:ascii="Book Antiqua" w:eastAsia="Times New Roman" w:hAnsi="Book Antiqua" w:cs="Arial"/>
          <w:sz w:val="24"/>
          <w:szCs w:val="24"/>
        </w:rPr>
        <w:t>dults</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&lt;EndNote&gt;&lt;Cite&gt;&lt;Author&gt;Ng&lt;/Author&gt;&lt;Year&gt;2015&lt;/Year&gt;&lt;RecNum&gt;8925&lt;/RecNum&gt;&lt;DisplayText&gt;&lt;style face="superscript"&gt;[1]&lt;/style&gt;&lt;/DisplayText&gt;&lt;record&gt;&lt;rec-number&gt;8925&lt;/rec-number&gt;&lt;foreign-keys&gt;&lt;key app="EN" db-id="tzwr0td0l0twpbee0sa5rex99zs2rv9exxz0"&gt;8925&lt;/key&gt;&lt;/foreign-keys&gt;&lt;ref-type name="Journal Article"&gt;17&lt;/ref-type&gt;&lt;contributors&gt;&lt;authors&gt;&lt;author&gt;Ng, K. S.&lt;/author&gt;&lt;author&gt;Sivakumaran, Y.&lt;/author&gt;&lt;author&gt;Nassar, N.&lt;/author&gt;&lt;author&gt;Gladman, M. A.&lt;/author&gt;&lt;/authors&gt;&lt;/contributors&gt;&lt;auth-address&gt;1 Academic Colorectal Unit, Sydney Medical School-Concord, University of Sydney, Sydney, New South Wales, Australia 2 Sydney Colorectal and Pelvic Floor Centre, Sydney, New South Wales, Australia 3 Clinical and Population Perinatal Health Research, Kolling Institute of Medical Research, University of Sydney, Sydney, New South Wales, Australia.&lt;/auth-address&gt;&lt;titles&gt;&lt;title&gt;Fecal Incontinence: Community Prevalence and Associated Factors-A Systematic Review&lt;/title&gt;&lt;secondary-title&gt;Dis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1194-209&lt;/pages&gt;&lt;volume&gt;58&lt;/volume&gt;&lt;number&gt;12&lt;/number&gt;&lt;edition&gt;2015/11/07&lt;/edition&gt;&lt;dates&gt;&lt;year&gt;2015&lt;/year&gt;&lt;pub-dates&gt;&lt;date&gt;Dec&lt;/date&gt;&lt;/pub-dates&gt;&lt;/dates&gt;&lt;isbn&gt;0012-3706&lt;/isbn&gt;&lt;accession-num&gt;26544818&lt;/accession-num&gt;&lt;urls&gt;&lt;/urls&gt;&lt;electronic-resource-num&gt;10.1097/dcr.0000000000000514&lt;/electronic-resource-num&gt;&lt;remote-database-provider&gt;Nlm&lt;/remote-database-provider&gt;&lt;language&gt;eng&lt;/language&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 w:tooltip="Ng, 2015 #8925" w:history="1">
        <w:r w:rsidR="00976490" w:rsidRPr="00300D49">
          <w:rPr>
            <w:rFonts w:ascii="Book Antiqua" w:eastAsia="Times New Roman" w:hAnsi="Book Antiqua" w:cs="Arial"/>
            <w:noProof/>
            <w:sz w:val="24"/>
            <w:szCs w:val="24"/>
            <w:vertAlign w:val="superscript"/>
          </w:rPr>
          <w:t>1</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t xml:space="preserve">.  While dietary changes, physical therapy with or without biofeedback, </w:t>
      </w:r>
      <w:r w:rsidR="008122B7" w:rsidRPr="00300D49">
        <w:rPr>
          <w:rFonts w:ascii="Book Antiqua" w:eastAsia="Times New Roman" w:hAnsi="Book Antiqua" w:cs="Arial"/>
          <w:sz w:val="24"/>
          <w:szCs w:val="24"/>
        </w:rPr>
        <w:t xml:space="preserve">bulking agents or </w:t>
      </w:r>
      <w:r w:rsidRPr="00300D49">
        <w:rPr>
          <w:rFonts w:ascii="Book Antiqua" w:eastAsia="Times New Roman" w:hAnsi="Book Antiqua" w:cs="Arial"/>
          <w:sz w:val="24"/>
          <w:szCs w:val="24"/>
        </w:rPr>
        <w:t>medications alleviate or control symptoms</w:t>
      </w:r>
      <w:r w:rsidR="00FF3977" w:rsidRPr="00300D49">
        <w:rPr>
          <w:rFonts w:ascii="Book Antiqua" w:eastAsia="Times New Roman" w:hAnsi="Book Antiqua" w:cs="Arial"/>
          <w:sz w:val="24"/>
          <w:szCs w:val="24"/>
        </w:rPr>
        <w:fldChar w:fldCharType="begin">
          <w:fldData xml:space="preserve">PEVuZE5vdGU+PENpdGU+PEF1dGhvcj5Ob3J0b248L0F1dGhvcj48WWVhcj4yMDAzPC9ZZWFyPjxS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Z2VzPjE3MzAtNzwvcGFnZXM+PHZvbHVtZT41Mjwvdm9sdW1lPjxudW1iZXI+MTA8L251bWJlcj48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PEVuZE5vdGU+PENpdGU+PEF1dGhvcj5Ob3J0b248L0F1dGhvcj48WWVhcj4yMDAzPC9ZZWFyPjxS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Z2VzPjE3MzAtNzwvcGFnZXM+PHZvbHVtZT41Mjwvdm9sdW1lPjxudW1iZXI+MTA8L251bWJlcj48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2" w:tooltip="Norton, 2003 #3344" w:history="1">
        <w:r w:rsidR="00976490" w:rsidRPr="00300D49">
          <w:rPr>
            <w:rFonts w:ascii="Book Antiqua" w:eastAsia="Times New Roman" w:hAnsi="Book Antiqua" w:cs="Arial"/>
            <w:noProof/>
            <w:sz w:val="24"/>
            <w:szCs w:val="24"/>
            <w:vertAlign w:val="superscript"/>
          </w:rPr>
          <w:t>2-5</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t>, a significant number of patients will not respond to these interventions.  In March of 201</w:t>
      </w:r>
      <w:r w:rsidR="008122B7" w:rsidRPr="00300D49">
        <w:rPr>
          <w:rFonts w:ascii="Book Antiqua" w:eastAsia="Times New Roman" w:hAnsi="Book Antiqua" w:cs="Arial"/>
          <w:sz w:val="24"/>
          <w:szCs w:val="24"/>
        </w:rPr>
        <w:t>1</w:t>
      </w:r>
      <w:r w:rsidRPr="00300D49">
        <w:rPr>
          <w:rFonts w:ascii="Book Antiqua" w:eastAsia="Times New Roman" w:hAnsi="Book Antiqua" w:cs="Arial"/>
          <w:sz w:val="24"/>
          <w:szCs w:val="24"/>
        </w:rPr>
        <w:t xml:space="preserve">, the Federal Drug Administration (FDA) approved sacral </w:t>
      </w:r>
      <w:proofErr w:type="spellStart"/>
      <w:r w:rsidRPr="00300D49">
        <w:rPr>
          <w:rFonts w:ascii="Book Antiqua" w:eastAsia="Times New Roman" w:hAnsi="Book Antiqua" w:cs="Arial"/>
          <w:sz w:val="24"/>
          <w:szCs w:val="24"/>
        </w:rPr>
        <w:t>neurostimulation</w:t>
      </w:r>
      <w:proofErr w:type="spellEnd"/>
      <w:r w:rsidRPr="00300D49">
        <w:rPr>
          <w:rFonts w:ascii="Book Antiqua" w:eastAsia="Times New Roman" w:hAnsi="Book Antiqua" w:cs="Arial"/>
          <w:sz w:val="24"/>
          <w:szCs w:val="24"/>
        </w:rPr>
        <w:t xml:space="preserve"> (SNS) for patients with otherwise refractory fecal incontinence.  </w:t>
      </w:r>
      <w:r w:rsidR="008122B7" w:rsidRPr="00300D49">
        <w:rPr>
          <w:rFonts w:ascii="Book Antiqua" w:eastAsia="Times New Roman" w:hAnsi="Book Antiqua" w:cs="Arial"/>
          <w:sz w:val="24"/>
          <w:szCs w:val="24"/>
        </w:rPr>
        <w:t>S</w:t>
      </w:r>
      <w:r w:rsidRPr="00300D49">
        <w:rPr>
          <w:rFonts w:ascii="Book Antiqua" w:eastAsia="Times New Roman" w:hAnsi="Book Antiqua" w:cs="Arial"/>
          <w:sz w:val="24"/>
          <w:szCs w:val="24"/>
        </w:rPr>
        <w:t>hort-term studies consistently show high response rates</w:t>
      </w:r>
      <w:r w:rsidR="00E0142A" w:rsidRPr="00300D49">
        <w:rPr>
          <w:rFonts w:ascii="Book Antiqua" w:eastAsia="Times New Roman" w:hAnsi="Book Antiqua" w:cs="Arial"/>
          <w:sz w:val="24"/>
          <w:szCs w:val="24"/>
        </w:rPr>
        <w:fldChar w:fldCharType="begin">
          <w:fldData xml:space="preserve">PEVuZE5vdGU+PENpdGU+PEF1dGhvcj5Kb2huc29uPC9BdXRob3I+PFllYXI+MjAxNTwvWWVhcj48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PkRpcyBDb2xvbiBSZWN0dW08L2Z1bGwtdGl0bGU+PGFiYnItMT5EaXNlYXNlcyBvZiB0aGUgY29s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PEVuZE5vdGU+PENpdGU+PEF1dGhvcj5Kb2huc29uPC9BdXRob3I+PFllYXI+MjAxNTwvWWVhcj48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PkRpcyBDb2xvbiBSZWN0dW08L2Z1bGwtdGl0bGU+PGFiYnItMT5EaXNlYXNlcyBvZiB0aGUgY29s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E0142A" w:rsidRPr="00300D49">
        <w:rPr>
          <w:rFonts w:ascii="Book Antiqua" w:eastAsia="Times New Roman" w:hAnsi="Book Antiqua" w:cs="Arial"/>
          <w:sz w:val="24"/>
          <w:szCs w:val="24"/>
        </w:rPr>
      </w:r>
      <w:r w:rsidR="00E0142A"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 w:tooltip="Johnson, 2015 #8903" w:history="1">
        <w:r w:rsidR="00976490" w:rsidRPr="00300D49">
          <w:rPr>
            <w:rFonts w:ascii="Book Antiqua" w:eastAsia="Times New Roman" w:hAnsi="Book Antiqua" w:cs="Arial"/>
            <w:noProof/>
            <w:sz w:val="24"/>
            <w:szCs w:val="24"/>
            <w:vertAlign w:val="superscript"/>
          </w:rPr>
          <w:t>6</w:t>
        </w:r>
      </w:hyperlink>
      <w:r w:rsidR="00A2107D" w:rsidRPr="00300D49">
        <w:rPr>
          <w:rFonts w:ascii="Book Antiqua" w:eastAsia="Times New Roman" w:hAnsi="Book Antiqua" w:cs="Arial"/>
          <w:noProof/>
          <w:sz w:val="24"/>
          <w:szCs w:val="24"/>
          <w:vertAlign w:val="superscript"/>
        </w:rPr>
        <w:t>,</w:t>
      </w:r>
      <w:hyperlink w:anchor="_ENREF_7" w:tooltip="Tjandra, 2008 #8920" w:history="1">
        <w:r w:rsidR="00976490" w:rsidRPr="00300D49">
          <w:rPr>
            <w:rFonts w:ascii="Book Antiqua" w:eastAsia="Times New Roman" w:hAnsi="Book Antiqua" w:cs="Arial"/>
            <w:noProof/>
            <w:sz w:val="24"/>
            <w:szCs w:val="24"/>
            <w:vertAlign w:val="superscript"/>
          </w:rPr>
          <w:t>7</w:t>
        </w:r>
      </w:hyperlink>
      <w:r w:rsidR="00F83E30" w:rsidRPr="00300D49">
        <w:rPr>
          <w:rFonts w:ascii="Book Antiqua" w:eastAsia="Times New Roman" w:hAnsi="Book Antiqua" w:cs="Arial"/>
          <w:noProof/>
          <w:sz w:val="24"/>
          <w:szCs w:val="24"/>
          <w:vertAlign w:val="superscript"/>
        </w:rPr>
        <w:t>]</w:t>
      </w:r>
      <w:r w:rsidR="00E0142A" w:rsidRPr="00300D49">
        <w:rPr>
          <w:rFonts w:ascii="Book Antiqua" w:eastAsia="Times New Roman" w:hAnsi="Book Antiqua" w:cs="Arial"/>
          <w:sz w:val="24"/>
          <w:szCs w:val="24"/>
        </w:rPr>
        <w:fldChar w:fldCharType="end"/>
      </w:r>
      <w:r w:rsidR="008122B7" w:rsidRPr="00300D49">
        <w:rPr>
          <w:rFonts w:ascii="Book Antiqua" w:eastAsia="Times New Roman" w:hAnsi="Book Antiqua" w:cs="Arial"/>
          <w:sz w:val="24"/>
          <w:szCs w:val="24"/>
        </w:rPr>
        <w:t>.  However</w:t>
      </w:r>
      <w:r w:rsidRPr="00300D49">
        <w:rPr>
          <w:rFonts w:ascii="Book Antiqua" w:eastAsia="Times New Roman" w:hAnsi="Book Antiqua" w:cs="Arial"/>
          <w:sz w:val="24"/>
          <w:szCs w:val="24"/>
        </w:rPr>
        <w:t>, the lasting benefit of SNS is difficult to define with an apparent increase in device explant</w:t>
      </w:r>
      <w:r w:rsidR="008122B7" w:rsidRPr="00300D49">
        <w:rPr>
          <w:rFonts w:ascii="Book Antiqua" w:eastAsia="Times New Roman" w:hAnsi="Book Antiqua" w:cs="Arial"/>
          <w:sz w:val="24"/>
          <w:szCs w:val="24"/>
        </w:rPr>
        <w:t>s</w:t>
      </w:r>
      <w:r w:rsidRPr="00300D49">
        <w:rPr>
          <w:rFonts w:ascii="Book Antiqua" w:eastAsia="Times New Roman" w:hAnsi="Book Antiqua" w:cs="Arial"/>
          <w:sz w:val="24"/>
          <w:szCs w:val="24"/>
        </w:rPr>
        <w:t xml:space="preserve"> over time</w:t>
      </w:r>
      <w:r w:rsidR="00FF3977" w:rsidRPr="00300D49">
        <w:rPr>
          <w:rFonts w:ascii="Book Antiqua" w:eastAsia="Times New Roman" w:hAnsi="Book Antiqua" w:cs="Arial"/>
          <w:sz w:val="24"/>
          <w:szCs w:val="24"/>
        </w:rPr>
        <w:fldChar w:fldCharType="begin">
          <w:fldData xml:space="preserve">PEVuZE5vdGU+PENpdGU+PEF1dGhvcj5IdWxsPC9BdXRob3I+PFllYXI+MjAxMzwvWWVhcj48UmVj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cz4yMzQtNDU8L3BhZ2VzPjx2b2x1bWU+NTY8L3ZvbHVtZT48bnVtYmVyPjI8L251bWJlcj48ZWRp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PEVuZE5vdGU+PENpdGU+PEF1dGhvcj5IdWxsPC9BdXRob3I+PFllYXI+MjAxMzwvWWVhcj48UmVj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cz4yMzQtNDU8L3BhZ2VzPjx2b2x1bWU+NTY8L3ZvbHVtZT48bnVtYmVyPjI8L251bWJlcj48ZWRp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 w:tooltip="Hull, 2013 #8910" w:history="1">
        <w:r w:rsidR="00976490" w:rsidRPr="00300D49">
          <w:rPr>
            <w:rFonts w:ascii="Book Antiqua" w:eastAsia="Times New Roman" w:hAnsi="Book Antiqua" w:cs="Arial"/>
            <w:noProof/>
            <w:sz w:val="24"/>
            <w:szCs w:val="24"/>
            <w:vertAlign w:val="superscript"/>
          </w:rPr>
          <w:t>8</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t>.  Consistent with this impression, an early analysis of published data suggested efficacy in select groups, but emphasized the high lik</w:t>
      </w:r>
      <w:r w:rsidR="00D25813" w:rsidRPr="00300D49">
        <w:rPr>
          <w:rFonts w:ascii="Book Antiqua" w:eastAsia="Times New Roman" w:hAnsi="Book Antiqua" w:cs="Arial"/>
          <w:sz w:val="24"/>
          <w:szCs w:val="24"/>
        </w:rPr>
        <w:t>elihood of secondary surgeries</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&lt;EndNote&gt;&lt;Cite&gt;&lt;Author&gt;Herbison&lt;/Author&gt;&lt;Year&gt;2009&lt;/Year&gt;&lt;RecNum&gt;8926&lt;/RecNum&gt;&lt;DisplayText&gt;&lt;style face="superscript"&gt;[9]&lt;/style&gt;&lt;/DisplayText&gt;&lt;record&gt;&lt;rec-number&gt;8926&lt;/rec-number&gt;&lt;foreign-keys&gt;&lt;key app="EN" db-id="tzwr0td0l0twpbee0sa5rex99zs2rv9exxz0"&gt;8926&lt;/key&gt;&lt;/foreign-keys&gt;&lt;ref-type name="Journal Article"&gt;17&lt;/ref-type&gt;&lt;contributors&gt;&lt;authors&gt;&lt;author&gt;Herbison, G. P.&lt;/author&gt;&lt;author&gt;Arnold, E. P.&lt;/author&gt;&lt;/authors&gt;&lt;/contributors&gt;&lt;auth-address&gt;Department of Preventive &amp;amp; Social Medicine, Dunedin School of Medicine, University of Otago, PO Box 913, Dunedin, New Zealand, 9054. peter.herbison@otago.ac.nz&lt;/auth-address&gt;&lt;titles&gt;&lt;title&gt;Sacral neuromodulation with implanted devices for urinary storage and voiding dysfunction in adults&lt;/title&gt;&lt;secondary-title&gt;Cochrane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reviews&lt;/abbr-1&gt;&lt;/alt-periodical&gt;&lt;pages&gt;Cd004202&lt;/pages&gt;&lt;number&gt;2&lt;/number&gt;&lt;edition&gt;2009/04/17&lt;/edition&gt;&lt;keywords&gt;&lt;keyword&gt;Adult&lt;/keyword&gt;&lt;keyword&gt;Electric Stimulation Therapy/adverse effects/instrumentation/*methods&lt;/keyword&gt;&lt;keyword&gt;Electrodes, Implanted/adverse effects&lt;/keyword&gt;&lt;keyword&gt;Humans&lt;/keyword&gt;&lt;keyword&gt;Randomized Controlled Trials as Topic&lt;/keyword&gt;&lt;keyword&gt;Spinal Nerve Roots/*physiology&lt;/keyword&gt;&lt;keyword&gt;Urinary Bladder, Overactive/*therapy&lt;/keyword&gt;&lt;keyword&gt;Urinary Incontinence/*therapy&lt;/keyword&gt;&lt;keyword&gt;Urinary Retention/*therapy&lt;/keyword&gt;&lt;/keywords&gt;&lt;dates&gt;&lt;year&gt;2009&lt;/year&gt;&lt;/dates&gt;&lt;isbn&gt;1361-6137&lt;/isbn&gt;&lt;accession-num&gt;19370596&lt;/accession-num&gt;&lt;urls&gt;&lt;/urls&gt;&lt;electronic-resource-num&gt;10.1002/14651858.CD004202.pub2&lt;/electronic-resource-num&gt;&lt;remote-database-provider&gt;Nlm&lt;/remote-database-provider&gt;&lt;language&gt;eng&lt;/language&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9" w:tooltip="Herbison, 2009 #8926" w:history="1">
        <w:r w:rsidR="00976490" w:rsidRPr="00300D49">
          <w:rPr>
            <w:rFonts w:ascii="Book Antiqua" w:eastAsia="Times New Roman" w:hAnsi="Book Antiqua" w:cs="Arial"/>
            <w:noProof/>
            <w:sz w:val="24"/>
            <w:szCs w:val="24"/>
            <w:vertAlign w:val="superscript"/>
          </w:rPr>
          <w:t>9</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t xml:space="preserve">.  A recent systematic review </w:t>
      </w:r>
      <w:r w:rsidR="00503FD6" w:rsidRPr="00300D49">
        <w:rPr>
          <w:rFonts w:ascii="Book Antiqua" w:eastAsia="Times New Roman" w:hAnsi="Book Antiqua" w:cs="Arial"/>
          <w:sz w:val="24"/>
          <w:szCs w:val="24"/>
        </w:rPr>
        <w:t xml:space="preserve">of </w:t>
      </w:r>
      <w:r w:rsidRPr="00300D49">
        <w:rPr>
          <w:rFonts w:ascii="Book Antiqua" w:eastAsia="Times New Roman" w:hAnsi="Book Antiqua" w:cs="Arial"/>
          <w:sz w:val="24"/>
          <w:szCs w:val="24"/>
        </w:rPr>
        <w:t xml:space="preserve">data from published studies concluded that differences in endpoints and reporting complicated </w:t>
      </w:r>
      <w:r w:rsidR="005B480B" w:rsidRPr="00300D49">
        <w:rPr>
          <w:rFonts w:ascii="Book Antiqua" w:eastAsia="Times New Roman" w:hAnsi="Book Antiqua" w:cs="Arial"/>
          <w:sz w:val="24"/>
          <w:szCs w:val="24"/>
        </w:rPr>
        <w:t>the</w:t>
      </w:r>
      <w:r w:rsidR="00A55483" w:rsidRPr="00300D49">
        <w:rPr>
          <w:rFonts w:ascii="Book Antiqua" w:eastAsia="Times New Roman" w:hAnsi="Book Antiqua" w:cs="Arial"/>
          <w:sz w:val="24"/>
          <w:szCs w:val="24"/>
        </w:rPr>
        <w:t xml:space="preserve"> </w:t>
      </w:r>
      <w:r w:rsidRPr="00300D49">
        <w:rPr>
          <w:rFonts w:ascii="Book Antiqua" w:eastAsia="Times New Roman" w:hAnsi="Book Antiqua" w:cs="Arial"/>
          <w:sz w:val="24"/>
          <w:szCs w:val="24"/>
        </w:rPr>
        <w:t xml:space="preserve">overall assessment; despite remaining conceptual concerns about the validity of their estimates, the authors pooled trial data </w:t>
      </w:r>
      <w:r w:rsidR="00841E30" w:rsidRPr="00300D49">
        <w:rPr>
          <w:rFonts w:ascii="Book Antiqua" w:eastAsia="Times New Roman" w:hAnsi="Book Antiqua" w:cs="Arial"/>
          <w:sz w:val="24"/>
          <w:szCs w:val="24"/>
        </w:rPr>
        <w:t xml:space="preserve">for </w:t>
      </w:r>
      <w:r w:rsidRPr="00300D49">
        <w:rPr>
          <w:rFonts w:ascii="Book Antiqua" w:eastAsia="Times New Roman" w:hAnsi="Book Antiqua" w:cs="Arial"/>
          <w:sz w:val="24"/>
          <w:szCs w:val="24"/>
        </w:rPr>
        <w:t>518 patients with a rate of complete contine</w:t>
      </w:r>
      <w:r w:rsidR="00D25813" w:rsidRPr="00300D49">
        <w:rPr>
          <w:rFonts w:ascii="Book Antiqua" w:eastAsia="Times New Roman" w:hAnsi="Book Antiqua" w:cs="Arial"/>
          <w:sz w:val="24"/>
          <w:szCs w:val="24"/>
        </w:rPr>
        <w:t>nce of 36.5%</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&lt;EndNote&gt;&lt;Cite&gt;&lt;Author&gt;Mirbagheri&lt;/Author&gt;&lt;Year&gt;2015&lt;/Year&gt;&lt;RecNum&gt;8927&lt;/RecNum&gt;&lt;DisplayText&gt;&lt;style face="superscript"&gt;[10]&lt;/style&gt;&lt;/DisplayText&gt;&lt;record&gt;&lt;rec-number&gt;8927&lt;/rec-number&gt;&lt;foreign-keys&gt;&lt;key app="EN" db-id="tzwr0td0l0twpbee0sa5rex99zs2rv9exxz0"&gt;8927&lt;/key&gt;&lt;/foreign-keys&gt;&lt;ref-type name="Journal Article"&gt;17&lt;/ref-type&gt;&lt;contributors&gt;&lt;authors&gt;&lt;author&gt;Mirbagheri, N.&lt;/author&gt;&lt;author&gt;Sivakumaran, Y.&lt;/author&gt;&lt;author&gt;Nassar, N.&lt;/author&gt;&lt;author&gt;Gladman, M. A.&lt;/author&gt;&lt;/authors&gt;&lt;/contributors&gt;&lt;auth-address&gt;Academic Colorectal Unit, Sydney Medical School - Concord, The University of Sydney, Sydney, New South Wales, Australia.&amp;#xD;Sydney Colorectal + Pelvic Floor Centre, Concord Private Hospital, Sydney, New South Wales, Australia.&amp;#xD;Clinical and Population Perinatal Health Research, Kolling Institute of Medical Research, The University of Sydney, Sydney, New South Wales, Australia.&lt;/auth-address&gt;&lt;titles&gt;&lt;title&gt;Systematic review of the impact of sacral neuromodulation on clinical symptoms and gastrointestinal physiology&lt;/title&gt;&lt;secondary-title&gt;ANZ J Surg&lt;/secondary-title&gt;&lt;alt-title&gt;ANZ journal of surgery&lt;/alt-title&gt;&lt;/titles&gt;&lt;periodical&gt;&lt;full-title&gt;ANZ J Surg&lt;/full-title&gt;&lt;abbr-1&gt;ANZ journal of surgery&lt;/abbr-1&gt;&lt;/periodical&gt;&lt;alt-periodical&gt;&lt;full-title&gt;ANZ J Surg&lt;/full-title&gt;&lt;abbr-1&gt;ANZ journal of surgery&lt;/abbr-1&gt;&lt;/alt-periodical&gt;&lt;edition&gt;2015/08/08&lt;/edition&gt;&lt;dates&gt;&lt;year&gt;2015&lt;/year&gt;&lt;pub-dates&gt;&lt;date&gt;Aug 5&lt;/date&gt;&lt;/pub-dates&gt;&lt;/dates&gt;&lt;isbn&gt;1445-1433&lt;/isbn&gt;&lt;accession-num&gt;26245170&lt;/accession-num&gt;&lt;urls&gt;&lt;/urls&gt;&lt;electronic-resource-num&gt;10.1111/ans.13257&lt;/electronic-resource-num&gt;&lt;remote-database-provider&gt;Nlm&lt;/remote-database-provider&gt;&lt;language&gt;Eng&lt;/language&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0" w:tooltip="Mirbagheri, 2015 #8927" w:history="1">
        <w:r w:rsidR="00976490" w:rsidRPr="00300D49">
          <w:rPr>
            <w:rFonts w:ascii="Book Antiqua" w:eastAsia="Times New Roman" w:hAnsi="Book Antiqua" w:cs="Arial"/>
            <w:noProof/>
            <w:sz w:val="24"/>
            <w:szCs w:val="24"/>
            <w:vertAlign w:val="superscript"/>
          </w:rPr>
          <w:t>10</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t xml:space="preserve">.  </w:t>
      </w:r>
    </w:p>
    <w:p w:rsidR="00A2107D" w:rsidRPr="00300D49" w:rsidRDefault="00A2107D" w:rsidP="00A2107D">
      <w:pPr>
        <w:spacing w:after="0" w:line="360" w:lineRule="auto"/>
        <w:jc w:val="both"/>
        <w:rPr>
          <w:rFonts w:ascii="Book Antiqua" w:hAnsi="Book Antiqua" w:cs="Arial"/>
          <w:b/>
          <w:i/>
          <w:sz w:val="24"/>
          <w:szCs w:val="24"/>
          <w:lang w:eastAsia="zh-CN"/>
        </w:rPr>
      </w:pPr>
    </w:p>
    <w:p w:rsidR="00A2107D" w:rsidRPr="00300D49" w:rsidRDefault="0083490E" w:rsidP="00A2107D">
      <w:pPr>
        <w:spacing w:after="0" w:line="360" w:lineRule="auto"/>
        <w:jc w:val="both"/>
        <w:rPr>
          <w:rFonts w:ascii="Book Antiqua" w:hAnsi="Book Antiqua" w:cs="Arial"/>
          <w:sz w:val="24"/>
          <w:szCs w:val="24"/>
          <w:lang w:eastAsia="zh-CN"/>
        </w:rPr>
      </w:pPr>
      <w:r w:rsidRPr="00300D49">
        <w:rPr>
          <w:rFonts w:ascii="Book Antiqua" w:eastAsia="Times New Roman" w:hAnsi="Book Antiqua" w:cs="Arial"/>
          <w:b/>
          <w:i/>
          <w:sz w:val="24"/>
          <w:szCs w:val="24"/>
        </w:rPr>
        <w:t>Research frontier</w:t>
      </w:r>
    </w:p>
    <w:p w:rsidR="0083490E" w:rsidRPr="00300D49" w:rsidRDefault="005A090D" w:rsidP="00A2107D">
      <w:pPr>
        <w:spacing w:after="0" w:line="360" w:lineRule="auto"/>
        <w:jc w:val="both"/>
        <w:rPr>
          <w:rFonts w:ascii="Book Antiqua" w:hAnsi="Book Antiqua" w:cs="Arial"/>
          <w:sz w:val="24"/>
          <w:szCs w:val="24"/>
          <w:lang w:eastAsia="zh-CN"/>
        </w:rPr>
      </w:pPr>
      <w:r w:rsidRPr="00300D49">
        <w:rPr>
          <w:rFonts w:ascii="Book Antiqua" w:eastAsia="Times New Roman" w:hAnsi="Book Antiqua" w:cs="Arial"/>
          <w:sz w:val="24"/>
          <w:szCs w:val="24"/>
        </w:rPr>
        <w:t xml:space="preserve">With lasting improvement rates </w:t>
      </w:r>
      <w:r w:rsidR="0083490E" w:rsidRPr="00300D49">
        <w:rPr>
          <w:rFonts w:ascii="Book Antiqua" w:eastAsia="Times New Roman" w:hAnsi="Book Antiqua" w:cs="Arial"/>
          <w:sz w:val="24"/>
          <w:szCs w:val="24"/>
        </w:rPr>
        <w:t xml:space="preserve">around </w:t>
      </w:r>
      <w:r w:rsidRPr="00300D49">
        <w:rPr>
          <w:rFonts w:ascii="Book Antiqua" w:eastAsia="Times New Roman" w:hAnsi="Book Antiqua" w:cs="Arial"/>
          <w:sz w:val="24"/>
          <w:szCs w:val="24"/>
        </w:rPr>
        <w:t>50%</w:t>
      </w:r>
      <w:r w:rsidR="00EB6308" w:rsidRPr="00300D49">
        <w:rPr>
          <w:rFonts w:ascii="Book Antiqua" w:eastAsia="Times New Roman" w:hAnsi="Book Antiqua" w:cs="Arial"/>
          <w:sz w:val="24"/>
          <w:szCs w:val="24"/>
        </w:rPr>
        <w:t xml:space="preserve"> or even less</w:t>
      </w:r>
      <w:r w:rsidRPr="00300D49">
        <w:rPr>
          <w:rFonts w:ascii="Book Antiqua" w:eastAsia="Times New Roman" w:hAnsi="Book Antiqua" w:cs="Arial"/>
          <w:sz w:val="24"/>
          <w:szCs w:val="24"/>
        </w:rPr>
        <w:t xml:space="preserve">, a better understanding of adverse effects is essential to appropriately weigh risks and benefits.  </w:t>
      </w:r>
    </w:p>
    <w:p w:rsidR="00A2107D" w:rsidRPr="00300D49" w:rsidRDefault="00A2107D" w:rsidP="00A2107D">
      <w:pPr>
        <w:spacing w:after="0" w:line="360" w:lineRule="auto"/>
        <w:jc w:val="both"/>
        <w:rPr>
          <w:rFonts w:ascii="Book Antiqua" w:hAnsi="Book Antiqua" w:cs="Arial"/>
          <w:sz w:val="24"/>
          <w:szCs w:val="24"/>
          <w:lang w:eastAsia="zh-CN"/>
        </w:rPr>
      </w:pPr>
    </w:p>
    <w:p w:rsidR="00A2107D" w:rsidRPr="00300D49" w:rsidRDefault="0083490E" w:rsidP="00A2107D">
      <w:pPr>
        <w:spacing w:after="0" w:line="360" w:lineRule="auto"/>
        <w:jc w:val="both"/>
        <w:rPr>
          <w:rFonts w:ascii="Book Antiqua" w:hAnsi="Book Antiqua" w:cs="Arial"/>
          <w:sz w:val="24"/>
          <w:szCs w:val="24"/>
          <w:lang w:eastAsia="zh-CN"/>
        </w:rPr>
      </w:pPr>
      <w:r w:rsidRPr="00300D49">
        <w:rPr>
          <w:rFonts w:ascii="Book Antiqua" w:eastAsia="Times New Roman" w:hAnsi="Book Antiqua" w:cs="Arial"/>
          <w:b/>
          <w:i/>
          <w:sz w:val="24"/>
          <w:szCs w:val="24"/>
        </w:rPr>
        <w:t>Innovation and breakthrough</w:t>
      </w:r>
    </w:p>
    <w:p w:rsidR="005A090D" w:rsidRPr="00300D49" w:rsidRDefault="005A090D" w:rsidP="00A2107D">
      <w:pPr>
        <w:spacing w:after="0" w:line="360" w:lineRule="auto"/>
        <w:jc w:val="both"/>
        <w:rPr>
          <w:rFonts w:ascii="Book Antiqua" w:hAnsi="Book Antiqua" w:cs="Arial"/>
          <w:sz w:val="24"/>
          <w:szCs w:val="24"/>
          <w:lang w:eastAsia="zh-CN"/>
        </w:rPr>
      </w:pPr>
      <w:r w:rsidRPr="00300D49">
        <w:rPr>
          <w:rFonts w:ascii="Book Antiqua" w:eastAsia="Times New Roman" w:hAnsi="Book Antiqua" w:cs="Arial"/>
          <w:sz w:val="24"/>
          <w:szCs w:val="24"/>
        </w:rPr>
        <w:t xml:space="preserve">The aim of this study was to systematically analyze published data on side effects based on a </w:t>
      </w:r>
      <w:r w:rsidR="008B2C93" w:rsidRPr="00300D49">
        <w:rPr>
          <w:rFonts w:ascii="Book Antiqua" w:eastAsia="Times New Roman" w:hAnsi="Book Antiqua" w:cs="Arial"/>
          <w:sz w:val="24"/>
          <w:szCs w:val="24"/>
        </w:rPr>
        <w:t xml:space="preserve">systematic literature </w:t>
      </w:r>
      <w:r w:rsidRPr="00300D49">
        <w:rPr>
          <w:rFonts w:ascii="Book Antiqua" w:eastAsia="Times New Roman" w:hAnsi="Book Antiqua" w:cs="Arial"/>
          <w:sz w:val="24"/>
          <w:szCs w:val="24"/>
        </w:rPr>
        <w:t>search and define the type, relative frequency and resulting interventions of adverse events</w:t>
      </w:r>
      <w:r w:rsidR="0083490E" w:rsidRPr="00300D49">
        <w:rPr>
          <w:rFonts w:ascii="Book Antiqua" w:eastAsia="Times New Roman" w:hAnsi="Book Antiqua" w:cs="Arial"/>
          <w:sz w:val="24"/>
          <w:szCs w:val="24"/>
        </w:rPr>
        <w:t xml:space="preserve">.  We also performed an assessment of adverse events described in </w:t>
      </w:r>
      <w:r w:rsidRPr="00300D49">
        <w:rPr>
          <w:rFonts w:ascii="Book Antiqua" w:eastAsia="Times New Roman" w:hAnsi="Book Antiqua" w:cs="Arial"/>
          <w:sz w:val="24"/>
          <w:szCs w:val="24"/>
        </w:rPr>
        <w:t>the Manufacturer and User Device Experience (MAUDE) databank of the FDA</w:t>
      </w:r>
      <w:r w:rsidR="0083490E" w:rsidRPr="00300D49">
        <w:rPr>
          <w:rFonts w:ascii="Book Antiqua" w:eastAsia="Times New Roman" w:hAnsi="Book Antiqua" w:cs="Arial"/>
          <w:sz w:val="24"/>
          <w:szCs w:val="24"/>
        </w:rPr>
        <w:t>, which offers detailed descriptions of device-related problems and concerns, but has been underutilized in outcomes research related to gastrointestinal disorders</w:t>
      </w:r>
      <w:r w:rsidRPr="00300D49">
        <w:rPr>
          <w:rFonts w:ascii="Book Antiqua" w:eastAsia="Times New Roman" w:hAnsi="Book Antiqua" w:cs="Arial"/>
          <w:sz w:val="24"/>
          <w:szCs w:val="24"/>
        </w:rPr>
        <w:t>.</w:t>
      </w:r>
    </w:p>
    <w:p w:rsidR="00A2107D" w:rsidRPr="00300D49" w:rsidRDefault="00A2107D" w:rsidP="00A2107D">
      <w:pPr>
        <w:spacing w:after="0" w:line="360" w:lineRule="auto"/>
        <w:jc w:val="both"/>
        <w:rPr>
          <w:rFonts w:ascii="Book Antiqua" w:hAnsi="Book Antiqua" w:cs="Arial"/>
          <w:sz w:val="24"/>
          <w:szCs w:val="24"/>
          <w:lang w:eastAsia="zh-CN"/>
        </w:rPr>
      </w:pPr>
    </w:p>
    <w:p w:rsidR="00A2107D" w:rsidRPr="00300D49" w:rsidRDefault="00A2107D" w:rsidP="00A2107D">
      <w:pPr>
        <w:spacing w:line="360" w:lineRule="auto"/>
        <w:rPr>
          <w:rFonts w:ascii="Book Antiqua" w:hAnsi="Book Antiqua"/>
          <w:b/>
          <w:sz w:val="24"/>
        </w:rPr>
      </w:pPr>
      <w:bookmarkStart w:id="27" w:name="OLE_LINK337"/>
      <w:bookmarkStart w:id="28" w:name="OLE_LINK338"/>
      <w:bookmarkStart w:id="29" w:name="OLE_LINK378"/>
      <w:bookmarkStart w:id="30" w:name="OLE_LINK388"/>
      <w:bookmarkStart w:id="31" w:name="OLE_LINK394"/>
      <w:r w:rsidRPr="00300D49">
        <w:rPr>
          <w:rFonts w:ascii="Book Antiqua" w:hAnsi="Book Antiqua"/>
          <w:b/>
          <w:sz w:val="24"/>
        </w:rPr>
        <w:t>MATERIALS AND METHODS</w:t>
      </w:r>
    </w:p>
    <w:bookmarkEnd w:id="27"/>
    <w:bookmarkEnd w:id="28"/>
    <w:bookmarkEnd w:id="29"/>
    <w:bookmarkEnd w:id="30"/>
    <w:bookmarkEnd w:id="31"/>
    <w:p w:rsidR="00A2107D" w:rsidRPr="00300D49" w:rsidRDefault="004C14D5" w:rsidP="00A2107D">
      <w:pPr>
        <w:spacing w:after="0" w:line="360" w:lineRule="auto"/>
        <w:jc w:val="both"/>
        <w:rPr>
          <w:rFonts w:ascii="Book Antiqua" w:hAnsi="Book Antiqua" w:cs="Arial"/>
          <w:i/>
          <w:sz w:val="24"/>
          <w:szCs w:val="24"/>
          <w:lang w:eastAsia="zh-CN"/>
        </w:rPr>
      </w:pPr>
      <w:r w:rsidRPr="00300D49">
        <w:rPr>
          <w:rFonts w:ascii="Book Antiqua" w:eastAsia="Times New Roman" w:hAnsi="Book Antiqua" w:cs="Arial"/>
          <w:b/>
          <w:bCs/>
          <w:i/>
          <w:sz w:val="24"/>
          <w:szCs w:val="24"/>
        </w:rPr>
        <w:lastRenderedPageBreak/>
        <w:t xml:space="preserve">Literature </w:t>
      </w:r>
      <w:r w:rsidR="00A2107D" w:rsidRPr="00300D49">
        <w:rPr>
          <w:rFonts w:ascii="Book Antiqua" w:eastAsia="Times New Roman" w:hAnsi="Book Antiqua" w:cs="Arial"/>
          <w:b/>
          <w:bCs/>
          <w:i/>
          <w:sz w:val="24"/>
          <w:szCs w:val="24"/>
        </w:rPr>
        <w:t>search</w:t>
      </w:r>
    </w:p>
    <w:p w:rsidR="004C14D5" w:rsidRPr="00300D49" w:rsidRDefault="004C14D5" w:rsidP="00A2107D">
      <w:pPr>
        <w:spacing w:after="0" w:line="360" w:lineRule="auto"/>
        <w:jc w:val="both"/>
        <w:rPr>
          <w:rFonts w:ascii="Book Antiqua" w:hAnsi="Book Antiqua" w:cs="Arial"/>
          <w:sz w:val="24"/>
          <w:szCs w:val="24"/>
          <w:lang w:eastAsia="zh-CN"/>
        </w:rPr>
      </w:pPr>
      <w:r w:rsidRPr="00300D49">
        <w:rPr>
          <w:rFonts w:ascii="Book Antiqua" w:eastAsia="Times New Roman" w:hAnsi="Book Antiqua" w:cs="Arial"/>
          <w:sz w:val="24"/>
          <w:szCs w:val="24"/>
        </w:rPr>
        <w:t xml:space="preserve">We queried the </w:t>
      </w:r>
      <w:proofErr w:type="spellStart"/>
      <w:r w:rsidR="00196A04" w:rsidRPr="00300D49">
        <w:rPr>
          <w:rFonts w:ascii="Book Antiqua" w:eastAsia="Times New Roman" w:hAnsi="Book Antiqua" w:cs="Arial"/>
          <w:i/>
          <w:sz w:val="24"/>
          <w:szCs w:val="24"/>
        </w:rPr>
        <w:t>P</w:t>
      </w:r>
      <w:r w:rsidRPr="00300D49">
        <w:rPr>
          <w:rFonts w:ascii="Book Antiqua" w:eastAsia="Times New Roman" w:hAnsi="Book Antiqua" w:cs="Arial"/>
          <w:i/>
          <w:sz w:val="24"/>
          <w:szCs w:val="24"/>
        </w:rPr>
        <w:t>ubmed</w:t>
      </w:r>
      <w:proofErr w:type="spellEnd"/>
      <w:r w:rsidRPr="00300D49">
        <w:rPr>
          <w:rFonts w:ascii="Book Antiqua" w:eastAsia="Times New Roman" w:hAnsi="Book Antiqua" w:cs="Arial"/>
          <w:sz w:val="24"/>
          <w:szCs w:val="24"/>
        </w:rPr>
        <w:t xml:space="preserve"> and </w:t>
      </w:r>
      <w:proofErr w:type="spellStart"/>
      <w:r w:rsidRPr="00300D49">
        <w:rPr>
          <w:rFonts w:ascii="Book Antiqua" w:eastAsia="Times New Roman" w:hAnsi="Book Antiqua" w:cs="Arial"/>
          <w:i/>
          <w:sz w:val="24"/>
          <w:szCs w:val="24"/>
        </w:rPr>
        <w:t>Embase</w:t>
      </w:r>
      <w:proofErr w:type="spellEnd"/>
      <w:r w:rsidRPr="00300D49">
        <w:rPr>
          <w:rFonts w:ascii="Book Antiqua" w:eastAsia="Times New Roman" w:hAnsi="Book Antiqua" w:cs="Arial"/>
          <w:sz w:val="24"/>
          <w:szCs w:val="24"/>
        </w:rPr>
        <w:t xml:space="preserve"> databanks using </w:t>
      </w:r>
      <w:r w:rsidRPr="00300D49">
        <w:rPr>
          <w:rFonts w:ascii="Book Antiqua" w:eastAsia="Times New Roman" w:hAnsi="Book Antiqua" w:cs="Arial"/>
          <w:i/>
          <w:sz w:val="24"/>
          <w:szCs w:val="24"/>
        </w:rPr>
        <w:t xml:space="preserve">sacral </w:t>
      </w:r>
      <w:proofErr w:type="spellStart"/>
      <w:r w:rsidRPr="00300D49">
        <w:rPr>
          <w:rFonts w:ascii="Book Antiqua" w:eastAsia="Times New Roman" w:hAnsi="Book Antiqua" w:cs="Arial"/>
          <w:i/>
          <w:sz w:val="24"/>
          <w:szCs w:val="24"/>
        </w:rPr>
        <w:t>neurostimulation</w:t>
      </w:r>
      <w:proofErr w:type="spellEnd"/>
      <w:r w:rsidR="00483D70" w:rsidRPr="00300D49">
        <w:rPr>
          <w:rFonts w:ascii="Book Antiqua" w:eastAsia="Times New Roman" w:hAnsi="Book Antiqua" w:cs="Arial"/>
          <w:i/>
          <w:sz w:val="24"/>
          <w:szCs w:val="24"/>
        </w:rPr>
        <w:t xml:space="preserve"> </w:t>
      </w:r>
      <w:r w:rsidR="00483D70" w:rsidRPr="00300D49">
        <w:rPr>
          <w:rFonts w:ascii="Book Antiqua" w:eastAsia="Times New Roman" w:hAnsi="Book Antiqua" w:cs="Arial"/>
          <w:sz w:val="24"/>
          <w:szCs w:val="24"/>
        </w:rPr>
        <w:t xml:space="preserve">or </w:t>
      </w:r>
      <w:r w:rsidR="00483D70" w:rsidRPr="00300D49">
        <w:rPr>
          <w:rFonts w:ascii="Book Antiqua" w:eastAsia="Times New Roman" w:hAnsi="Book Antiqua" w:cs="Arial"/>
          <w:i/>
          <w:sz w:val="24"/>
          <w:szCs w:val="24"/>
        </w:rPr>
        <w:t>sacral nerve stimulation</w:t>
      </w:r>
      <w:r w:rsidRPr="00300D49">
        <w:rPr>
          <w:rFonts w:ascii="Book Antiqua" w:eastAsia="Times New Roman" w:hAnsi="Book Antiqua" w:cs="Arial"/>
          <w:sz w:val="24"/>
          <w:szCs w:val="24"/>
        </w:rPr>
        <w:t xml:space="preserve"> and </w:t>
      </w:r>
      <w:r w:rsidRPr="00300D49">
        <w:rPr>
          <w:rFonts w:ascii="Book Antiqua" w:eastAsia="Times New Roman" w:hAnsi="Book Antiqua" w:cs="Arial"/>
          <w:i/>
          <w:sz w:val="24"/>
          <w:szCs w:val="24"/>
        </w:rPr>
        <w:t>fecal incontinence</w:t>
      </w:r>
      <w:r w:rsidRPr="00300D49">
        <w:rPr>
          <w:rFonts w:ascii="Book Antiqua" w:eastAsia="Times New Roman" w:hAnsi="Book Antiqua" w:cs="Arial"/>
          <w:sz w:val="24"/>
          <w:szCs w:val="24"/>
        </w:rPr>
        <w:t xml:space="preserve"> as search terms.  We retrieved full length articles if the title and abstract described SNS as treatment modality and if cohorts included at least 5 patients with fecal incontinence.  We abstracted sample size, definition of endpoints, results defined as responders or changes in symptom scores, duration of follow up and adverse events, separately examining pocket site infections, pain or displacement at the generator pocket, pain in other areas, device erosion, device explant, lead migration or break, battery depletion and lack of effectiveness.  Whenever possible, we assessed the total number of reoperation.  </w:t>
      </w:r>
      <w:r w:rsidR="00196A04" w:rsidRPr="00300D49">
        <w:rPr>
          <w:rFonts w:ascii="Book Antiqua" w:eastAsia="Times New Roman" w:hAnsi="Book Antiqua" w:cs="Arial"/>
          <w:sz w:val="24"/>
          <w:szCs w:val="24"/>
        </w:rPr>
        <w:t>Only data focusing on the use definite rather than temporary stimulation were included.</w:t>
      </w:r>
    </w:p>
    <w:p w:rsidR="00A2107D" w:rsidRPr="00300D49" w:rsidRDefault="00A2107D" w:rsidP="00A2107D">
      <w:pPr>
        <w:spacing w:after="0" w:line="360" w:lineRule="auto"/>
        <w:jc w:val="both"/>
        <w:rPr>
          <w:rFonts w:ascii="Book Antiqua" w:hAnsi="Book Antiqua" w:cs="Arial"/>
          <w:sz w:val="24"/>
          <w:szCs w:val="24"/>
          <w:lang w:eastAsia="zh-CN"/>
        </w:rPr>
      </w:pPr>
    </w:p>
    <w:p w:rsidR="00A2107D" w:rsidRPr="00300D49" w:rsidRDefault="00A2107D" w:rsidP="00A2107D">
      <w:pPr>
        <w:spacing w:after="0" w:line="360" w:lineRule="auto"/>
        <w:jc w:val="both"/>
        <w:rPr>
          <w:rFonts w:ascii="Book Antiqua" w:hAnsi="Book Antiqua" w:cs="Arial"/>
          <w:b/>
          <w:bCs/>
          <w:i/>
          <w:sz w:val="24"/>
          <w:szCs w:val="24"/>
          <w:lang w:eastAsia="zh-CN"/>
        </w:rPr>
      </w:pPr>
      <w:r w:rsidRPr="00300D49">
        <w:rPr>
          <w:rFonts w:ascii="Book Antiqua" w:hAnsi="Book Antiqua" w:cs="Arial"/>
          <w:b/>
          <w:bCs/>
          <w:i/>
          <w:sz w:val="24"/>
          <w:szCs w:val="24"/>
        </w:rPr>
        <w:t>MAUDE databank</w:t>
      </w:r>
    </w:p>
    <w:p w:rsidR="00292F59" w:rsidRPr="00300D49" w:rsidRDefault="009F21D5" w:rsidP="00A2107D">
      <w:pPr>
        <w:spacing w:after="0" w:line="360" w:lineRule="auto"/>
        <w:jc w:val="both"/>
        <w:rPr>
          <w:rFonts w:ascii="Book Antiqua" w:hAnsi="Book Antiqua" w:cs="Arial"/>
          <w:sz w:val="24"/>
          <w:szCs w:val="24"/>
          <w:lang w:eastAsia="zh-CN"/>
        </w:rPr>
      </w:pPr>
      <w:r w:rsidRPr="00300D49">
        <w:rPr>
          <w:rFonts w:ascii="Book Antiqua" w:hAnsi="Book Antiqua" w:cs="Arial"/>
          <w:sz w:val="24"/>
          <w:szCs w:val="24"/>
        </w:rPr>
        <w:t>We used the electronic search option of the MAUDE database</w:t>
      </w:r>
      <w:r w:rsidR="00D21457" w:rsidRPr="00300D49">
        <w:rPr>
          <w:rFonts w:ascii="Book Antiqua" w:hAnsi="Book Antiqua" w:cs="Arial"/>
          <w:sz w:val="24"/>
          <w:szCs w:val="24"/>
        </w:rPr>
        <w:t xml:space="preserve"> (</w:t>
      </w:r>
      <w:hyperlink r:id="rId10" w:history="1">
        <w:r w:rsidR="00D21457" w:rsidRPr="00300D49">
          <w:rPr>
            <w:rStyle w:val="Hyperlink"/>
            <w:rFonts w:ascii="Book Antiqua" w:eastAsia="Times New Roman" w:hAnsi="Book Antiqua" w:cs="Arial"/>
            <w:color w:val="auto"/>
            <w:sz w:val="24"/>
            <w:szCs w:val="24"/>
          </w:rPr>
          <w:t>http://www.accessdata.fda.gov/scripts/cdrh/cfdocs/cfmaude/TextResults.cfm</w:t>
        </w:r>
      </w:hyperlink>
      <w:r w:rsidR="00D21457" w:rsidRPr="00300D49">
        <w:rPr>
          <w:rFonts w:ascii="Book Antiqua" w:hAnsi="Book Antiqua" w:cs="Arial"/>
          <w:sz w:val="24"/>
          <w:szCs w:val="24"/>
        </w:rPr>
        <w:t>)</w:t>
      </w:r>
      <w:r w:rsidR="00215913" w:rsidRPr="00300D49">
        <w:rPr>
          <w:rFonts w:ascii="Book Antiqua" w:hAnsi="Book Antiqua" w:cs="Arial"/>
          <w:sz w:val="24"/>
          <w:szCs w:val="24"/>
        </w:rPr>
        <w:t xml:space="preserve"> for the year</w:t>
      </w:r>
      <w:r w:rsidR="00196A04" w:rsidRPr="00300D49">
        <w:rPr>
          <w:rFonts w:ascii="Book Antiqua" w:hAnsi="Book Antiqua" w:cs="Arial"/>
          <w:sz w:val="24"/>
          <w:szCs w:val="24"/>
        </w:rPr>
        <w:t>s</w:t>
      </w:r>
      <w:r w:rsidR="00215913" w:rsidRPr="00300D49">
        <w:rPr>
          <w:rFonts w:ascii="Book Antiqua" w:hAnsi="Book Antiqua" w:cs="Arial"/>
          <w:sz w:val="24"/>
          <w:szCs w:val="24"/>
        </w:rPr>
        <w:t xml:space="preserve"> </w:t>
      </w:r>
      <w:r w:rsidR="00C5674F" w:rsidRPr="00300D49">
        <w:rPr>
          <w:rFonts w:ascii="Book Antiqua" w:hAnsi="Book Antiqua" w:cs="Arial"/>
          <w:sz w:val="24"/>
          <w:szCs w:val="24"/>
        </w:rPr>
        <w:t xml:space="preserve">2005 to 2010 as a reference time period </w:t>
      </w:r>
      <w:r w:rsidR="00215913" w:rsidRPr="00300D49">
        <w:rPr>
          <w:rFonts w:ascii="Book Antiqua" w:hAnsi="Book Antiqua" w:cs="Arial"/>
          <w:sz w:val="24"/>
          <w:szCs w:val="24"/>
        </w:rPr>
        <w:t>prior to FDA approval of SNS for fecal incontinence</w:t>
      </w:r>
      <w:r w:rsidR="00C5674F" w:rsidRPr="00300D49">
        <w:rPr>
          <w:rFonts w:ascii="Book Antiqua" w:hAnsi="Book Antiqua" w:cs="Arial"/>
          <w:sz w:val="24"/>
          <w:szCs w:val="24"/>
        </w:rPr>
        <w:t>,</w:t>
      </w:r>
      <w:r w:rsidR="00215913" w:rsidRPr="00300D49">
        <w:rPr>
          <w:rFonts w:ascii="Book Antiqua" w:hAnsi="Book Antiqua" w:cs="Arial"/>
          <w:sz w:val="24"/>
          <w:szCs w:val="24"/>
        </w:rPr>
        <w:t xml:space="preserve"> and extend</w:t>
      </w:r>
      <w:r w:rsidR="00196A04" w:rsidRPr="00300D49">
        <w:rPr>
          <w:rFonts w:ascii="Book Antiqua" w:hAnsi="Book Antiqua" w:cs="Arial"/>
          <w:sz w:val="24"/>
          <w:szCs w:val="24"/>
        </w:rPr>
        <w:t xml:space="preserve">ed </w:t>
      </w:r>
      <w:r w:rsidR="00C5674F" w:rsidRPr="00300D49">
        <w:rPr>
          <w:rFonts w:ascii="Book Antiqua" w:hAnsi="Book Antiqua" w:cs="Arial"/>
          <w:sz w:val="24"/>
          <w:szCs w:val="24"/>
        </w:rPr>
        <w:t>our queries</w:t>
      </w:r>
      <w:r w:rsidR="00215913" w:rsidRPr="00300D49">
        <w:rPr>
          <w:rFonts w:ascii="Book Antiqua" w:hAnsi="Book Antiqua" w:cs="Arial"/>
          <w:sz w:val="24"/>
          <w:szCs w:val="24"/>
        </w:rPr>
        <w:t xml:space="preserve"> to October 2015, the most recent month with completed reporting</w:t>
      </w:r>
      <w:r w:rsidR="00C5674F" w:rsidRPr="00300D49">
        <w:rPr>
          <w:rFonts w:ascii="Book Antiqua" w:hAnsi="Book Antiqua" w:cs="Arial"/>
          <w:sz w:val="24"/>
          <w:szCs w:val="24"/>
        </w:rPr>
        <w:t xml:space="preserve"> at the time of the study</w:t>
      </w:r>
      <w:r w:rsidR="00215913" w:rsidRPr="00300D49">
        <w:rPr>
          <w:rFonts w:ascii="Book Antiqua" w:hAnsi="Book Antiqua" w:cs="Arial"/>
          <w:sz w:val="24"/>
          <w:szCs w:val="24"/>
        </w:rPr>
        <w:t>.  We recorded the number of reports and</w:t>
      </w:r>
      <w:r w:rsidRPr="00300D49">
        <w:rPr>
          <w:rFonts w:ascii="Book Antiqua" w:hAnsi="Book Antiqua" w:cs="Arial"/>
          <w:sz w:val="24"/>
          <w:szCs w:val="24"/>
        </w:rPr>
        <w:t xml:space="preserve"> </w:t>
      </w:r>
      <w:r w:rsidR="00215913" w:rsidRPr="00300D49">
        <w:rPr>
          <w:rFonts w:ascii="Book Antiqua" w:hAnsi="Book Antiqua" w:cs="Arial"/>
          <w:sz w:val="24"/>
          <w:szCs w:val="24"/>
        </w:rPr>
        <w:t>reviewed the detailed descriptions of</w:t>
      </w:r>
      <w:r w:rsidRPr="00300D49">
        <w:rPr>
          <w:rFonts w:ascii="Book Antiqua" w:hAnsi="Book Antiqua" w:cs="Arial"/>
          <w:sz w:val="24"/>
          <w:szCs w:val="24"/>
        </w:rPr>
        <w:t xml:space="preserve"> adverse events for the period between August 1 and October 31, 2015, using the key word</w:t>
      </w:r>
      <w:r w:rsidRPr="00300D49">
        <w:rPr>
          <w:rFonts w:ascii="Book Antiqua" w:hAnsi="Book Antiqua" w:cs="Arial"/>
          <w:i/>
          <w:sz w:val="24"/>
          <w:szCs w:val="24"/>
        </w:rPr>
        <w:t xml:space="preserve"> </w:t>
      </w:r>
      <w:proofErr w:type="spellStart"/>
      <w:r w:rsidRPr="00300D49">
        <w:rPr>
          <w:rFonts w:ascii="Book Antiqua" w:hAnsi="Book Antiqua" w:cs="Arial"/>
          <w:i/>
          <w:sz w:val="24"/>
          <w:szCs w:val="24"/>
        </w:rPr>
        <w:t>Interstim</w:t>
      </w:r>
      <w:proofErr w:type="spellEnd"/>
      <w:r w:rsidRPr="00300D49">
        <w:rPr>
          <w:rFonts w:ascii="Book Antiqua" w:hAnsi="Book Antiqua" w:cs="Arial"/>
          <w:sz w:val="24"/>
          <w:szCs w:val="24"/>
        </w:rPr>
        <w:t xml:space="preserve"> as trade name of the device.  </w:t>
      </w:r>
      <w:r w:rsidR="003628B7" w:rsidRPr="00300D49">
        <w:rPr>
          <w:rFonts w:ascii="Book Antiqua" w:hAnsi="Book Antiqua" w:cs="Arial"/>
          <w:sz w:val="24"/>
          <w:szCs w:val="24"/>
        </w:rPr>
        <w:t xml:space="preserve">The MAUDE databank collects voluntarily reported adverse events related to the use of medical devices.  </w:t>
      </w:r>
      <w:r w:rsidR="00C907F7" w:rsidRPr="00300D49">
        <w:rPr>
          <w:rFonts w:ascii="Book Antiqua" w:hAnsi="Book Antiqua" w:cs="Arial"/>
          <w:sz w:val="24"/>
          <w:szCs w:val="24"/>
        </w:rPr>
        <w:t>Unlike users</w:t>
      </w:r>
      <w:r w:rsidR="00C5674F" w:rsidRPr="00300D49">
        <w:rPr>
          <w:rFonts w:ascii="Book Antiqua" w:hAnsi="Book Antiqua" w:cs="Arial"/>
          <w:sz w:val="24"/>
          <w:szCs w:val="24"/>
        </w:rPr>
        <w:t xml:space="preserve"> or healthcare providers</w:t>
      </w:r>
      <w:r w:rsidR="00C907F7" w:rsidRPr="00300D49">
        <w:rPr>
          <w:rFonts w:ascii="Book Antiqua" w:hAnsi="Book Antiqua" w:cs="Arial"/>
          <w:sz w:val="24"/>
          <w:szCs w:val="24"/>
        </w:rPr>
        <w:t xml:space="preserve">, manufacturers are required to forward all information about side effects to the FDA.  </w:t>
      </w:r>
      <w:r w:rsidR="003628B7" w:rsidRPr="00300D49">
        <w:rPr>
          <w:rFonts w:ascii="Book Antiqua" w:hAnsi="Book Antiqua" w:cs="Arial"/>
          <w:sz w:val="24"/>
          <w:szCs w:val="24"/>
        </w:rPr>
        <w:t xml:space="preserve">Prior work demonstrated that information obtained from this site enables the identification of rare, but potentially important adverse events, and provides insight into the type and relative frequency of </w:t>
      </w:r>
      <w:r w:rsidR="00F74B7A" w:rsidRPr="00300D49">
        <w:rPr>
          <w:rFonts w:ascii="Book Antiqua" w:hAnsi="Book Antiqua" w:cs="Arial"/>
          <w:sz w:val="24"/>
          <w:szCs w:val="24"/>
        </w:rPr>
        <w:t xml:space="preserve">complications related to </w:t>
      </w:r>
      <w:r w:rsidR="003628B7" w:rsidRPr="00300D49">
        <w:rPr>
          <w:rFonts w:ascii="Book Antiqua" w:hAnsi="Book Antiqua" w:cs="Arial"/>
          <w:sz w:val="24"/>
          <w:szCs w:val="24"/>
        </w:rPr>
        <w:t>medical devices marketed in the United States</w:t>
      </w:r>
      <w:r w:rsidR="00FF3977" w:rsidRPr="00300D49">
        <w:rPr>
          <w:rFonts w:ascii="Book Antiqua" w:hAnsi="Book Antiqua" w:cs="Arial"/>
          <w:sz w:val="24"/>
          <w:szCs w:val="24"/>
        </w:rPr>
        <w:fldChar w:fldCharType="begin">
          <w:fldData xml:space="preserve">PEVuZE5vdGU+PENpdGU+PEF1dGhvcj5PdmVyYmV5PC9BdXRob3I+PFllYXI+MjAxNTwvWWVhcj48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=
</w:fldData>
        </w:fldChar>
      </w:r>
      <w:r w:rsidR="00F83E30" w:rsidRPr="00300D49">
        <w:rPr>
          <w:rFonts w:ascii="Book Antiqua" w:hAnsi="Book Antiqua" w:cs="Arial"/>
          <w:sz w:val="24"/>
          <w:szCs w:val="24"/>
        </w:rPr>
        <w:instrText xml:space="preserve"> ADDIN EN.CITE </w:instrText>
      </w:r>
      <w:r w:rsidR="00F83E30" w:rsidRPr="00300D49">
        <w:rPr>
          <w:rFonts w:ascii="Book Antiqua" w:hAnsi="Book Antiqua" w:cs="Arial"/>
          <w:sz w:val="24"/>
          <w:szCs w:val="24"/>
        </w:rPr>
        <w:fldChar w:fldCharType="begin">
          <w:fldData xml:space="preserve">PEVuZE5vdGU+PENpdGU+PEF1dGhvcj5PdmVyYmV5PC9BdXRob3I+PFllYXI+MjAxNTwvWWVhcj48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=
</w:fldData>
        </w:fldChar>
      </w:r>
      <w:r w:rsidR="00F83E30" w:rsidRPr="00300D49">
        <w:rPr>
          <w:rFonts w:ascii="Book Antiqua" w:hAnsi="Book Antiqua" w:cs="Arial"/>
          <w:sz w:val="24"/>
          <w:szCs w:val="24"/>
        </w:rPr>
        <w:instrText xml:space="preserve"> ADDIN EN.CITE.DATA </w:instrText>
      </w:r>
      <w:r w:rsidR="00F83E30" w:rsidRPr="00300D49">
        <w:rPr>
          <w:rFonts w:ascii="Book Antiqua" w:hAnsi="Book Antiqua" w:cs="Arial"/>
          <w:sz w:val="24"/>
          <w:szCs w:val="24"/>
        </w:rPr>
      </w:r>
      <w:r w:rsidR="00F83E30" w:rsidRPr="00300D49">
        <w:rPr>
          <w:rFonts w:ascii="Book Antiqua" w:hAnsi="Book Antiqua" w:cs="Arial"/>
          <w:sz w:val="24"/>
          <w:szCs w:val="24"/>
        </w:rPr>
        <w:fldChar w:fldCharType="end"/>
      </w:r>
      <w:r w:rsidR="00FF3977" w:rsidRPr="00300D49">
        <w:rPr>
          <w:rFonts w:ascii="Book Antiqua" w:hAnsi="Book Antiqua" w:cs="Arial"/>
          <w:sz w:val="24"/>
          <w:szCs w:val="24"/>
        </w:rPr>
      </w:r>
      <w:r w:rsidR="00FF3977" w:rsidRPr="00300D49">
        <w:rPr>
          <w:rFonts w:ascii="Book Antiqua" w:hAnsi="Book Antiqua" w:cs="Arial"/>
          <w:sz w:val="24"/>
          <w:szCs w:val="24"/>
        </w:rPr>
        <w:fldChar w:fldCharType="separate"/>
      </w:r>
      <w:r w:rsidR="00F83E30" w:rsidRPr="00300D49">
        <w:rPr>
          <w:rFonts w:ascii="Book Antiqua" w:hAnsi="Book Antiqua" w:cs="Arial"/>
          <w:noProof/>
          <w:sz w:val="24"/>
          <w:szCs w:val="24"/>
          <w:vertAlign w:val="superscript"/>
        </w:rPr>
        <w:t>[</w:t>
      </w:r>
      <w:hyperlink w:anchor="_ENREF_11" w:tooltip="Overbey, 2015 #8890" w:history="1">
        <w:r w:rsidR="00976490" w:rsidRPr="00300D49">
          <w:rPr>
            <w:rFonts w:ascii="Book Antiqua" w:hAnsi="Book Antiqua" w:cs="Arial"/>
            <w:noProof/>
            <w:sz w:val="24"/>
            <w:szCs w:val="24"/>
            <w:vertAlign w:val="superscript"/>
          </w:rPr>
          <w:t>11-13</w:t>
        </w:r>
      </w:hyperlink>
      <w:r w:rsidR="00F83E30" w:rsidRPr="00300D49">
        <w:rPr>
          <w:rFonts w:ascii="Book Antiqua" w:hAnsi="Book Antiqua" w:cs="Arial"/>
          <w:noProof/>
          <w:sz w:val="24"/>
          <w:szCs w:val="24"/>
          <w:vertAlign w:val="superscript"/>
        </w:rPr>
        <w:t>]</w:t>
      </w:r>
      <w:r w:rsidR="00FF3977" w:rsidRPr="00300D49">
        <w:rPr>
          <w:rFonts w:ascii="Book Antiqua" w:hAnsi="Book Antiqua" w:cs="Arial"/>
          <w:sz w:val="24"/>
          <w:szCs w:val="24"/>
        </w:rPr>
        <w:fldChar w:fldCharType="end"/>
      </w:r>
      <w:r w:rsidR="003628B7" w:rsidRPr="00300D49">
        <w:rPr>
          <w:rFonts w:ascii="Book Antiqua" w:hAnsi="Book Antiqua" w:cs="Arial"/>
          <w:sz w:val="24"/>
          <w:szCs w:val="24"/>
        </w:rPr>
        <w:t xml:space="preserve">.  Reports include information provided by manufacturers, distributors, healthcare providers, and patients, list device type, date of event report and a narrative of the event as well as information about follow up interactions and potential responses of the manufacturer.  Patient identifiers have been removed, and dates are limited to the reporting day and </w:t>
      </w:r>
      <w:r w:rsidR="003628B7" w:rsidRPr="00300D49">
        <w:rPr>
          <w:rFonts w:ascii="Book Antiqua" w:hAnsi="Book Antiqua" w:cs="Arial"/>
          <w:sz w:val="24"/>
          <w:szCs w:val="24"/>
        </w:rPr>
        <w:lastRenderedPageBreak/>
        <w:t xml:space="preserve">year of initial implant or other intervention, thus </w:t>
      </w:r>
      <w:r w:rsidR="00EB6308" w:rsidRPr="00300D49">
        <w:rPr>
          <w:rFonts w:ascii="Book Antiqua" w:hAnsi="Book Antiqua" w:cs="Arial"/>
          <w:sz w:val="24"/>
          <w:szCs w:val="24"/>
        </w:rPr>
        <w:t xml:space="preserve">protecting privacy and </w:t>
      </w:r>
      <w:r w:rsidR="003628B7" w:rsidRPr="00300D49">
        <w:rPr>
          <w:rFonts w:ascii="Book Antiqua" w:hAnsi="Book Antiqua" w:cs="Arial"/>
          <w:sz w:val="24"/>
          <w:szCs w:val="24"/>
        </w:rPr>
        <w:t xml:space="preserve">not allowing linkage between </w:t>
      </w:r>
      <w:r w:rsidR="00F74B7A" w:rsidRPr="00300D49">
        <w:rPr>
          <w:rFonts w:ascii="Book Antiqua" w:hAnsi="Book Antiqua" w:cs="Arial"/>
          <w:sz w:val="24"/>
          <w:szCs w:val="24"/>
        </w:rPr>
        <w:t xml:space="preserve">the publically available </w:t>
      </w:r>
      <w:r w:rsidR="003628B7" w:rsidRPr="00300D49">
        <w:rPr>
          <w:rFonts w:ascii="Book Antiqua" w:hAnsi="Book Antiqua" w:cs="Arial"/>
          <w:sz w:val="24"/>
          <w:szCs w:val="24"/>
        </w:rPr>
        <w:t xml:space="preserve">records </w:t>
      </w:r>
      <w:r w:rsidR="00F74B7A" w:rsidRPr="00300D49">
        <w:rPr>
          <w:rFonts w:ascii="Book Antiqua" w:hAnsi="Book Antiqua" w:cs="Arial"/>
          <w:sz w:val="24"/>
          <w:szCs w:val="24"/>
        </w:rPr>
        <w:t xml:space="preserve">and </w:t>
      </w:r>
      <w:r w:rsidR="003628B7" w:rsidRPr="00300D49">
        <w:rPr>
          <w:rFonts w:ascii="Book Antiqua" w:hAnsi="Book Antiqua" w:cs="Arial"/>
          <w:sz w:val="24"/>
          <w:szCs w:val="24"/>
        </w:rPr>
        <w:t xml:space="preserve">other data banks.  </w:t>
      </w:r>
      <w:r w:rsidRPr="00300D49">
        <w:rPr>
          <w:rFonts w:ascii="Book Antiqua" w:hAnsi="Book Antiqua" w:cs="Arial"/>
          <w:sz w:val="24"/>
          <w:szCs w:val="24"/>
        </w:rPr>
        <w:t xml:space="preserve">As SNS received FDA approval for fecal incontinence in </w:t>
      </w:r>
      <w:r w:rsidR="00D25813" w:rsidRPr="00300D49">
        <w:rPr>
          <w:rFonts w:ascii="Book Antiqua" w:hAnsi="Book Antiqua" w:cs="Arial"/>
          <w:sz w:val="24"/>
          <w:szCs w:val="24"/>
        </w:rPr>
        <w:t>2011</w:t>
      </w:r>
      <w:r w:rsidRPr="00300D49">
        <w:rPr>
          <w:rFonts w:ascii="Book Antiqua" w:hAnsi="Book Antiqua" w:cs="Arial"/>
          <w:sz w:val="24"/>
          <w:szCs w:val="24"/>
        </w:rPr>
        <w:t xml:space="preserve">, </w:t>
      </w:r>
      <w:r w:rsidR="00F74B7A" w:rsidRPr="00300D49">
        <w:rPr>
          <w:rFonts w:ascii="Book Antiqua" w:hAnsi="Book Antiqua" w:cs="Arial"/>
          <w:sz w:val="24"/>
          <w:szCs w:val="24"/>
        </w:rPr>
        <w:t xml:space="preserve">we </w:t>
      </w:r>
      <w:r w:rsidRPr="00300D49">
        <w:rPr>
          <w:rFonts w:ascii="Book Antiqua" w:hAnsi="Book Antiqua" w:cs="Arial"/>
          <w:sz w:val="24"/>
          <w:szCs w:val="24"/>
        </w:rPr>
        <w:t xml:space="preserve">only </w:t>
      </w:r>
      <w:r w:rsidR="00F74B7A" w:rsidRPr="00300D49">
        <w:rPr>
          <w:rFonts w:ascii="Book Antiqua" w:hAnsi="Book Antiqua" w:cs="Arial"/>
          <w:sz w:val="24"/>
          <w:szCs w:val="24"/>
        </w:rPr>
        <w:t xml:space="preserve">included </w:t>
      </w:r>
      <w:r w:rsidRPr="00300D49">
        <w:rPr>
          <w:rFonts w:ascii="Book Antiqua" w:hAnsi="Book Antiqua" w:cs="Arial"/>
          <w:sz w:val="24"/>
          <w:szCs w:val="24"/>
        </w:rPr>
        <w:t>reports that provided information about the year of implantation and that fell between 2011 and 2015.</w:t>
      </w:r>
      <w:r w:rsidR="00EB71E9" w:rsidRPr="00300D49">
        <w:rPr>
          <w:rFonts w:ascii="Book Antiqua" w:hAnsi="Book Antiqua" w:cs="Arial"/>
          <w:sz w:val="24"/>
          <w:szCs w:val="24"/>
        </w:rPr>
        <w:t xml:space="preserve">  We searched the narrative for indications and key symptoms and extracted data only if the terms fecal incontinence, bowel or gastrointestinal dysfunction were listed and if the narrative did not focus on urinary symptoms.  We abstracted the date of the report, year of permanent stimulator implantation, the reporter (healthcare provider, manufacturer representative or patient/patient’s relative or partner), </w:t>
      </w:r>
      <w:r w:rsidR="009F5CBC" w:rsidRPr="00300D49">
        <w:rPr>
          <w:rFonts w:ascii="Book Antiqua" w:hAnsi="Book Antiqua" w:cs="Arial"/>
          <w:sz w:val="24"/>
          <w:szCs w:val="24"/>
        </w:rPr>
        <w:t>and the</w:t>
      </w:r>
      <w:r w:rsidR="00A2107D" w:rsidRPr="00300D49">
        <w:rPr>
          <w:rFonts w:ascii="Book Antiqua" w:hAnsi="Book Antiqua" w:cs="Arial" w:hint="eastAsia"/>
          <w:sz w:val="24"/>
          <w:szCs w:val="24"/>
          <w:lang w:eastAsia="zh-CN"/>
        </w:rPr>
        <w:t xml:space="preserve"> </w:t>
      </w:r>
      <w:r w:rsidR="00EB71E9" w:rsidRPr="00300D49">
        <w:rPr>
          <w:rFonts w:ascii="Book Antiqua" w:hAnsi="Book Antiqua" w:cs="Arial"/>
          <w:sz w:val="24"/>
          <w:szCs w:val="24"/>
        </w:rPr>
        <w:t xml:space="preserve">classification of the complaint as entered into the database, the nature of the problem, steps taken and outcome.  Reported outcomes were </w:t>
      </w:r>
      <w:r w:rsidR="00C207E5" w:rsidRPr="00300D49">
        <w:rPr>
          <w:rFonts w:ascii="Book Antiqua" w:hAnsi="Book Antiqua" w:cs="Arial"/>
          <w:sz w:val="24"/>
          <w:szCs w:val="24"/>
        </w:rPr>
        <w:t xml:space="preserve">summarized </w:t>
      </w:r>
      <w:r w:rsidR="00292F59" w:rsidRPr="00300D49">
        <w:rPr>
          <w:rFonts w:ascii="Book Antiqua" w:hAnsi="Book Antiqua" w:cs="Arial"/>
          <w:sz w:val="24"/>
          <w:szCs w:val="24"/>
        </w:rPr>
        <w:t>as resolved, persisting or unknown.  We separately coded operative interventions, assessed whether they were confirmed by the company, dividing them into groups based on the nature of the steps as explant, replacement, lead or pocket site revision.</w:t>
      </w:r>
    </w:p>
    <w:p w:rsidR="00A2107D" w:rsidRPr="00300D49" w:rsidRDefault="00A2107D" w:rsidP="00A2107D">
      <w:pPr>
        <w:spacing w:after="0" w:line="360" w:lineRule="auto"/>
        <w:jc w:val="both"/>
        <w:rPr>
          <w:rFonts w:ascii="Book Antiqua" w:hAnsi="Book Antiqua" w:cs="Arial"/>
          <w:sz w:val="24"/>
          <w:szCs w:val="24"/>
          <w:lang w:eastAsia="zh-CN"/>
        </w:rPr>
      </w:pPr>
    </w:p>
    <w:p w:rsidR="009F5CBC" w:rsidRPr="00712F63" w:rsidRDefault="009F5CBC" w:rsidP="009F5CBC">
      <w:pPr>
        <w:spacing w:line="360" w:lineRule="auto"/>
        <w:rPr>
          <w:rFonts w:ascii="Book Antiqua" w:hAnsi="Book Antiqua"/>
          <w:b/>
          <w:i/>
          <w:sz w:val="24"/>
        </w:rPr>
      </w:pPr>
      <w:r w:rsidRPr="00712F63">
        <w:rPr>
          <w:rFonts w:ascii="Book Antiqua" w:hAnsi="Book Antiqua"/>
          <w:b/>
          <w:i/>
          <w:sz w:val="24"/>
        </w:rPr>
        <w:t>Statistical analysis</w:t>
      </w:r>
    </w:p>
    <w:p w:rsidR="004C235C" w:rsidRPr="00300D49" w:rsidRDefault="006938C1" w:rsidP="00A2107D">
      <w:pPr>
        <w:spacing w:after="0" w:line="360" w:lineRule="auto"/>
        <w:jc w:val="both"/>
        <w:rPr>
          <w:rFonts w:ascii="Book Antiqua" w:hAnsi="Book Antiqua" w:cs="Arial"/>
          <w:sz w:val="24"/>
          <w:szCs w:val="24"/>
          <w:lang w:eastAsia="zh-CN"/>
        </w:rPr>
      </w:pPr>
      <w:r w:rsidRPr="00300D49">
        <w:rPr>
          <w:rFonts w:ascii="Book Antiqua" w:hAnsi="Book Antiqua" w:cs="Arial"/>
          <w:sz w:val="24"/>
          <w:szCs w:val="24"/>
        </w:rPr>
        <w:t>We used Comprehensive Meta-Analysis version 2.0 (</w:t>
      </w:r>
      <w:proofErr w:type="spellStart"/>
      <w:r w:rsidRPr="00300D49">
        <w:rPr>
          <w:rFonts w:ascii="Book Antiqua" w:hAnsi="Book Antiqua" w:cs="Arial"/>
          <w:sz w:val="24"/>
          <w:szCs w:val="24"/>
        </w:rPr>
        <w:t>Biostat</w:t>
      </w:r>
      <w:proofErr w:type="spellEnd"/>
      <w:r w:rsidRPr="00300D49">
        <w:rPr>
          <w:rFonts w:ascii="Book Antiqua" w:hAnsi="Book Antiqua" w:cs="Arial"/>
          <w:sz w:val="24"/>
          <w:szCs w:val="24"/>
        </w:rPr>
        <w:t>, Englewood, NJ) to calculate incidence of adverse events based on the more conservative random</w:t>
      </w:r>
      <w:r w:rsidR="00A75A91" w:rsidRPr="00300D49">
        <w:rPr>
          <w:rFonts w:ascii="Book Antiqua" w:hAnsi="Book Antiqua" w:cs="Arial"/>
          <w:sz w:val="24"/>
          <w:szCs w:val="24"/>
        </w:rPr>
        <w:t xml:space="preserve"> </w:t>
      </w:r>
      <w:r w:rsidRPr="00300D49">
        <w:rPr>
          <w:rFonts w:ascii="Book Antiqua" w:hAnsi="Book Antiqua" w:cs="Arial"/>
          <w:sz w:val="24"/>
          <w:szCs w:val="24"/>
        </w:rPr>
        <w:t>effect method.</w:t>
      </w:r>
      <w:r w:rsidR="00FE6636" w:rsidRPr="00300D49">
        <w:rPr>
          <w:rFonts w:ascii="Book Antiqua" w:hAnsi="Book Antiqua" w:cs="Arial"/>
          <w:sz w:val="24"/>
          <w:szCs w:val="24"/>
        </w:rPr>
        <w:t xml:space="preserve">  Unless mentioned otherwise, data are given as mean with 95%</w:t>
      </w:r>
      <w:r w:rsidR="00A2107D" w:rsidRPr="00300D49">
        <w:rPr>
          <w:rFonts w:ascii="Book Antiqua" w:hAnsi="Book Antiqua" w:cs="Arial" w:hint="eastAsia"/>
          <w:sz w:val="24"/>
          <w:szCs w:val="24"/>
          <w:lang w:eastAsia="zh-CN"/>
        </w:rPr>
        <w:t>CI</w:t>
      </w:r>
      <w:r w:rsidR="00FE6636" w:rsidRPr="00300D49">
        <w:rPr>
          <w:rFonts w:ascii="Book Antiqua" w:hAnsi="Book Antiqua" w:cs="Arial"/>
          <w:sz w:val="24"/>
          <w:szCs w:val="24"/>
        </w:rPr>
        <w:t xml:space="preserve">. </w:t>
      </w:r>
      <w:r w:rsidR="00AF177A" w:rsidRPr="00300D49">
        <w:rPr>
          <w:rFonts w:ascii="Book Antiqua" w:hAnsi="Book Antiqua" w:cs="Arial"/>
          <w:sz w:val="24"/>
          <w:szCs w:val="24"/>
        </w:rPr>
        <w:t xml:space="preserve">  </w:t>
      </w:r>
      <w:r w:rsidR="00B7327D" w:rsidRPr="00300D49">
        <w:rPr>
          <w:rFonts w:ascii="Book Antiqua" w:hAnsi="Book Antiqua" w:cs="Arial"/>
          <w:sz w:val="24"/>
          <w:szCs w:val="24"/>
        </w:rPr>
        <w:t xml:space="preserve">Categorical variables were compared with </w:t>
      </w:r>
      <w:r w:rsidR="00AF177A" w:rsidRPr="00300D49">
        <w:rPr>
          <w:rFonts w:ascii="Book Antiqua" w:hAnsi="Book Antiqua" w:cs="Arial"/>
          <w:sz w:val="24"/>
          <w:szCs w:val="24"/>
        </w:rPr>
        <w:t>the chi square test.</w:t>
      </w:r>
    </w:p>
    <w:p w:rsidR="00A2107D" w:rsidRPr="00300D49" w:rsidRDefault="00A2107D" w:rsidP="00A2107D">
      <w:pPr>
        <w:spacing w:after="0" w:line="360" w:lineRule="auto"/>
        <w:jc w:val="both"/>
        <w:rPr>
          <w:rFonts w:ascii="Book Antiqua" w:hAnsi="Book Antiqua" w:cs="Arial"/>
          <w:sz w:val="24"/>
          <w:szCs w:val="24"/>
          <w:lang w:eastAsia="zh-CN"/>
        </w:rPr>
      </w:pPr>
    </w:p>
    <w:p w:rsidR="00F269D2" w:rsidRPr="00300D49" w:rsidRDefault="00860FEC" w:rsidP="00A2107D">
      <w:pPr>
        <w:spacing w:after="0" w:line="360" w:lineRule="auto"/>
        <w:jc w:val="both"/>
        <w:rPr>
          <w:rFonts w:ascii="Book Antiqua" w:hAnsi="Book Antiqua" w:cs="Arial"/>
          <w:b/>
          <w:sz w:val="24"/>
          <w:szCs w:val="24"/>
        </w:rPr>
      </w:pPr>
      <w:r w:rsidRPr="00300D49">
        <w:rPr>
          <w:rFonts w:ascii="Book Antiqua" w:hAnsi="Book Antiqua" w:cs="Arial"/>
          <w:b/>
          <w:sz w:val="24"/>
          <w:szCs w:val="24"/>
        </w:rPr>
        <w:t>RESULTS</w:t>
      </w:r>
    </w:p>
    <w:p w:rsidR="00A2107D" w:rsidRPr="00300D49" w:rsidRDefault="00A2107D" w:rsidP="00A2107D">
      <w:pPr>
        <w:spacing w:after="0" w:line="360" w:lineRule="auto"/>
        <w:jc w:val="both"/>
        <w:rPr>
          <w:rFonts w:ascii="Book Antiqua" w:hAnsi="Book Antiqua" w:cs="Arial"/>
          <w:b/>
          <w:i/>
          <w:sz w:val="24"/>
          <w:szCs w:val="24"/>
          <w:lang w:eastAsia="zh-CN"/>
        </w:rPr>
      </w:pPr>
      <w:r w:rsidRPr="00300D49">
        <w:rPr>
          <w:rFonts w:ascii="Book Antiqua" w:hAnsi="Book Antiqua" w:cs="Arial"/>
          <w:b/>
          <w:i/>
          <w:sz w:val="24"/>
          <w:szCs w:val="24"/>
        </w:rPr>
        <w:t>Published data</w:t>
      </w:r>
    </w:p>
    <w:p w:rsidR="00EA7E97" w:rsidRPr="00300D49" w:rsidRDefault="00860FEC" w:rsidP="00A2107D">
      <w:pPr>
        <w:spacing w:after="0" w:line="360" w:lineRule="auto"/>
        <w:jc w:val="both"/>
        <w:rPr>
          <w:rFonts w:ascii="Book Antiqua" w:hAnsi="Book Antiqua" w:cs="Arial"/>
          <w:sz w:val="24"/>
          <w:szCs w:val="24"/>
          <w:lang w:eastAsia="zh-CN"/>
        </w:rPr>
      </w:pPr>
      <w:r w:rsidRPr="00300D49">
        <w:rPr>
          <w:rFonts w:ascii="Book Antiqua" w:hAnsi="Book Antiqua" w:cs="Arial"/>
          <w:sz w:val="24"/>
          <w:szCs w:val="24"/>
        </w:rPr>
        <w:t>Using the predefined terms and filtering information based on English language of human studies and publication as full length article, the search yielded</w:t>
      </w:r>
      <w:r w:rsidR="00113911" w:rsidRPr="00300D49">
        <w:rPr>
          <w:rFonts w:ascii="Book Antiqua" w:hAnsi="Book Antiqua" w:cs="Arial"/>
          <w:sz w:val="24"/>
          <w:szCs w:val="24"/>
        </w:rPr>
        <w:t xml:space="preserve"> a</w:t>
      </w:r>
      <w:r w:rsidR="00342F3A" w:rsidRPr="00300D49">
        <w:rPr>
          <w:rFonts w:ascii="Book Antiqua" w:hAnsi="Book Antiqua" w:cs="Arial"/>
          <w:sz w:val="24"/>
          <w:szCs w:val="24"/>
        </w:rPr>
        <w:t xml:space="preserve"> total of </w:t>
      </w:r>
      <w:r w:rsidR="00483D70" w:rsidRPr="00300D49">
        <w:rPr>
          <w:rFonts w:ascii="Book Antiqua" w:hAnsi="Book Antiqua" w:cs="Arial"/>
          <w:sz w:val="24"/>
          <w:szCs w:val="24"/>
        </w:rPr>
        <w:t>45</w:t>
      </w:r>
      <w:r w:rsidR="000E41FD" w:rsidRPr="00300D49">
        <w:rPr>
          <w:rFonts w:ascii="Book Antiqua" w:hAnsi="Book Antiqua" w:cs="Arial"/>
          <w:sz w:val="24"/>
          <w:szCs w:val="24"/>
        </w:rPr>
        <w:t xml:space="preserve"> articles describ</w:t>
      </w:r>
      <w:r w:rsidR="00113911" w:rsidRPr="00300D49">
        <w:rPr>
          <w:rFonts w:ascii="Book Antiqua" w:hAnsi="Book Antiqua" w:cs="Arial"/>
          <w:sz w:val="24"/>
          <w:szCs w:val="24"/>
        </w:rPr>
        <w:t>ing</w:t>
      </w:r>
      <w:r w:rsidR="000E41FD" w:rsidRPr="00300D49">
        <w:rPr>
          <w:rFonts w:ascii="Book Antiqua" w:hAnsi="Book Antiqua" w:cs="Arial"/>
          <w:sz w:val="24"/>
          <w:szCs w:val="24"/>
        </w:rPr>
        <w:t xml:space="preserve"> </w:t>
      </w:r>
      <w:r w:rsidR="00483D70" w:rsidRPr="00300D49">
        <w:rPr>
          <w:rFonts w:ascii="Book Antiqua" w:hAnsi="Book Antiqua" w:cs="Arial"/>
          <w:sz w:val="24"/>
          <w:szCs w:val="24"/>
        </w:rPr>
        <w:t xml:space="preserve">distinct </w:t>
      </w:r>
      <w:r w:rsidR="000E41FD" w:rsidRPr="00300D49">
        <w:rPr>
          <w:rFonts w:ascii="Book Antiqua" w:hAnsi="Book Antiqua" w:cs="Arial"/>
          <w:sz w:val="24"/>
          <w:szCs w:val="24"/>
        </w:rPr>
        <w:t xml:space="preserve">patient cohorts </w:t>
      </w:r>
      <w:r w:rsidR="00483D70" w:rsidRPr="00300D49">
        <w:rPr>
          <w:rFonts w:ascii="Book Antiqua" w:hAnsi="Book Antiqua" w:cs="Arial"/>
          <w:sz w:val="24"/>
          <w:szCs w:val="24"/>
        </w:rPr>
        <w:t xml:space="preserve">from different institutions or collaborative groups, </w:t>
      </w:r>
      <w:r w:rsidR="00113911" w:rsidRPr="00300D49">
        <w:rPr>
          <w:rFonts w:ascii="Book Antiqua" w:hAnsi="Book Antiqua" w:cs="Arial"/>
          <w:sz w:val="24"/>
          <w:szCs w:val="24"/>
        </w:rPr>
        <w:t xml:space="preserve">which </w:t>
      </w:r>
      <w:r w:rsidR="000B2D0A" w:rsidRPr="00300D49">
        <w:rPr>
          <w:rFonts w:ascii="Book Antiqua" w:hAnsi="Book Antiqua" w:cs="Arial"/>
          <w:sz w:val="24"/>
          <w:szCs w:val="24"/>
        </w:rPr>
        <w:t xml:space="preserve">provided information about adverse events and </w:t>
      </w:r>
      <w:r w:rsidR="00483D70" w:rsidRPr="00300D49">
        <w:rPr>
          <w:rFonts w:ascii="Book Antiqua" w:hAnsi="Book Antiqua" w:cs="Arial"/>
          <w:sz w:val="24"/>
          <w:szCs w:val="24"/>
        </w:rPr>
        <w:t xml:space="preserve">included </w:t>
      </w:r>
      <w:r w:rsidR="000E17BA" w:rsidRPr="00300D49">
        <w:rPr>
          <w:rFonts w:ascii="Book Antiqua" w:hAnsi="Book Antiqua" w:cs="Arial"/>
          <w:sz w:val="24"/>
          <w:szCs w:val="24"/>
        </w:rPr>
        <w:t xml:space="preserve">more than 5 patients </w:t>
      </w:r>
      <w:r w:rsidR="000E41FD" w:rsidRPr="00300D49">
        <w:rPr>
          <w:rFonts w:ascii="Book Antiqua" w:hAnsi="Book Antiqua" w:cs="Arial"/>
          <w:sz w:val="24"/>
          <w:szCs w:val="24"/>
        </w:rPr>
        <w:t xml:space="preserve">treated </w:t>
      </w:r>
      <w:r w:rsidR="00653C6F" w:rsidRPr="00300D49">
        <w:rPr>
          <w:rFonts w:ascii="Book Antiqua" w:hAnsi="Book Antiqua" w:cs="Arial"/>
          <w:sz w:val="24"/>
          <w:szCs w:val="24"/>
        </w:rPr>
        <w:t>fecal incontinence a permanently implanted system</w:t>
      </w:r>
      <w:r w:rsidR="00E67770" w:rsidRPr="00300D49">
        <w:rPr>
          <w:rFonts w:ascii="Book Antiqua" w:hAnsi="Book Antiqua" w:cs="Arial"/>
          <w:sz w:val="24"/>
          <w:szCs w:val="24"/>
        </w:rPr>
        <w:t xml:space="preserve"> (Table 1)</w:t>
      </w:r>
      <w:r w:rsidR="00483D70" w:rsidRPr="00300D49">
        <w:rPr>
          <w:rFonts w:ascii="Book Antiqua" w:hAnsi="Book Antiqua" w:cs="Arial"/>
          <w:sz w:val="24"/>
          <w:szCs w:val="24"/>
        </w:rPr>
        <w:t xml:space="preserve">.  The </w:t>
      </w:r>
      <w:r w:rsidR="000E17BA" w:rsidRPr="00300D49">
        <w:rPr>
          <w:rFonts w:ascii="Book Antiqua" w:hAnsi="Book Antiqua" w:cs="Arial"/>
          <w:sz w:val="24"/>
          <w:szCs w:val="24"/>
        </w:rPr>
        <w:t xml:space="preserve">total </w:t>
      </w:r>
      <w:r w:rsidR="00483D70" w:rsidRPr="00300D49">
        <w:rPr>
          <w:rFonts w:ascii="Book Antiqua" w:hAnsi="Book Antiqua" w:cs="Arial"/>
          <w:sz w:val="24"/>
          <w:szCs w:val="24"/>
        </w:rPr>
        <w:t>number of p</w:t>
      </w:r>
      <w:r w:rsidR="000E17BA" w:rsidRPr="00300D49">
        <w:rPr>
          <w:rFonts w:ascii="Book Antiqua" w:hAnsi="Book Antiqua" w:cs="Arial"/>
          <w:sz w:val="24"/>
          <w:szCs w:val="24"/>
        </w:rPr>
        <w:t>atients</w:t>
      </w:r>
      <w:r w:rsidR="00EA7E97" w:rsidRPr="00300D49">
        <w:rPr>
          <w:rFonts w:ascii="Book Antiqua" w:hAnsi="Book Antiqua" w:cs="Arial"/>
          <w:sz w:val="24"/>
          <w:szCs w:val="24"/>
        </w:rPr>
        <w:t xml:space="preserve"> </w:t>
      </w:r>
      <w:r w:rsidR="00483D70" w:rsidRPr="00300D49">
        <w:rPr>
          <w:rFonts w:ascii="Book Antiqua" w:hAnsi="Book Antiqua" w:cs="Arial"/>
          <w:sz w:val="24"/>
          <w:szCs w:val="24"/>
        </w:rPr>
        <w:t xml:space="preserve">was </w:t>
      </w:r>
      <w:r w:rsidR="00591CD1" w:rsidRPr="00300D49">
        <w:rPr>
          <w:rFonts w:ascii="Book Antiqua" w:hAnsi="Book Antiqua" w:cs="Arial"/>
          <w:sz w:val="24"/>
          <w:szCs w:val="24"/>
        </w:rPr>
        <w:t xml:space="preserve">1953 </w:t>
      </w:r>
      <w:r w:rsidR="00EA7E97" w:rsidRPr="00300D49">
        <w:rPr>
          <w:rFonts w:ascii="Book Antiqua" w:hAnsi="Book Antiqua" w:cs="Arial"/>
          <w:sz w:val="24"/>
          <w:szCs w:val="24"/>
        </w:rPr>
        <w:t xml:space="preserve">followed for </w:t>
      </w:r>
      <w:r w:rsidR="00483D70" w:rsidRPr="00300D49">
        <w:rPr>
          <w:rFonts w:ascii="Book Antiqua" w:hAnsi="Book Antiqua" w:cs="Arial"/>
          <w:sz w:val="24"/>
          <w:szCs w:val="24"/>
        </w:rPr>
        <w:t xml:space="preserve">a median time period </w:t>
      </w:r>
      <w:proofErr w:type="gramStart"/>
      <w:r w:rsidR="00483D70" w:rsidRPr="00300D49">
        <w:rPr>
          <w:rFonts w:ascii="Book Antiqua" w:hAnsi="Book Antiqua" w:cs="Arial"/>
          <w:sz w:val="24"/>
          <w:szCs w:val="24"/>
        </w:rPr>
        <w:t xml:space="preserve">of </w:t>
      </w:r>
      <w:r w:rsidR="00EA7E97" w:rsidRPr="00300D49">
        <w:rPr>
          <w:rFonts w:ascii="Book Antiqua" w:hAnsi="Book Antiqua" w:cs="Arial"/>
          <w:sz w:val="24"/>
          <w:szCs w:val="24"/>
        </w:rPr>
        <w:t>2</w:t>
      </w:r>
      <w:r w:rsidR="00483D70" w:rsidRPr="00300D49">
        <w:rPr>
          <w:rFonts w:ascii="Book Antiqua" w:hAnsi="Book Antiqua" w:cs="Arial"/>
          <w:sz w:val="24"/>
          <w:szCs w:val="24"/>
        </w:rPr>
        <w:t>7</w:t>
      </w:r>
      <w:r w:rsidR="00EA7E97" w:rsidRPr="00300D49">
        <w:rPr>
          <w:rFonts w:ascii="Book Antiqua" w:hAnsi="Book Antiqua" w:cs="Arial"/>
          <w:sz w:val="24"/>
          <w:szCs w:val="24"/>
        </w:rPr>
        <w:t xml:space="preserve"> </w:t>
      </w:r>
      <w:proofErr w:type="spellStart"/>
      <w:r w:rsidR="00A2107D" w:rsidRPr="00300D49">
        <w:rPr>
          <w:rFonts w:ascii="Book Antiqua" w:hAnsi="Book Antiqua" w:cs="Arial" w:hint="eastAsia"/>
          <w:sz w:val="24"/>
          <w:szCs w:val="24"/>
          <w:lang w:eastAsia="zh-CN"/>
        </w:rPr>
        <w:t>mo</w:t>
      </w:r>
      <w:proofErr w:type="spellEnd"/>
      <w:proofErr w:type="gramEnd"/>
      <w:r w:rsidR="00EA7E97" w:rsidRPr="00300D49">
        <w:rPr>
          <w:rFonts w:ascii="Book Antiqua" w:hAnsi="Book Antiqua" w:cs="Arial"/>
          <w:sz w:val="24"/>
          <w:szCs w:val="24"/>
        </w:rPr>
        <w:t xml:space="preserve"> (range: 1-</w:t>
      </w:r>
      <w:r w:rsidR="00483D70" w:rsidRPr="00300D49">
        <w:rPr>
          <w:rFonts w:ascii="Book Antiqua" w:hAnsi="Book Antiqua" w:cs="Arial"/>
          <w:sz w:val="24"/>
          <w:szCs w:val="24"/>
        </w:rPr>
        <w:t>117</w:t>
      </w:r>
      <w:r w:rsidR="00EA7E97" w:rsidRPr="00300D49">
        <w:rPr>
          <w:rFonts w:ascii="Book Antiqua" w:hAnsi="Book Antiqua" w:cs="Arial"/>
          <w:sz w:val="24"/>
          <w:szCs w:val="24"/>
        </w:rPr>
        <w:t xml:space="preserve"> </w:t>
      </w:r>
      <w:proofErr w:type="spellStart"/>
      <w:r w:rsidR="00A2107D" w:rsidRPr="00300D49">
        <w:rPr>
          <w:rFonts w:ascii="Book Antiqua" w:hAnsi="Book Antiqua" w:cs="Arial" w:hint="eastAsia"/>
          <w:sz w:val="24"/>
          <w:szCs w:val="24"/>
          <w:lang w:eastAsia="zh-CN"/>
        </w:rPr>
        <w:lastRenderedPageBreak/>
        <w:t>mo</w:t>
      </w:r>
      <w:proofErr w:type="spellEnd"/>
      <w:r w:rsidR="00EA7E97" w:rsidRPr="00300D49">
        <w:rPr>
          <w:rFonts w:ascii="Book Antiqua" w:hAnsi="Book Antiqua" w:cs="Arial"/>
          <w:sz w:val="24"/>
          <w:szCs w:val="24"/>
        </w:rPr>
        <w:t>)</w:t>
      </w:r>
      <w:r w:rsidR="00A2107D"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00342F3A" w:rsidRPr="00300D49">
        <w:rPr>
          <w:rFonts w:ascii="Book Antiqua" w:hAnsi="Book Antiqua" w:cs="Arial"/>
          <w:sz w:val="24"/>
          <w:szCs w:val="24"/>
        </w:rPr>
        <w:t xml:space="preserve">Definition and description of variables differed significantly between studies </w:t>
      </w:r>
      <w:r w:rsidR="008C6306" w:rsidRPr="00300D49">
        <w:rPr>
          <w:rFonts w:ascii="Book Antiqua" w:hAnsi="Book Antiqua" w:cs="Arial"/>
          <w:sz w:val="24"/>
          <w:szCs w:val="24"/>
        </w:rPr>
        <w:t>as did follow up times.</w:t>
      </w:r>
      <w:r w:rsidR="00A2107D" w:rsidRPr="00300D49">
        <w:rPr>
          <w:rFonts w:ascii="Book Antiqua" w:hAnsi="Book Antiqua" w:cs="Arial" w:hint="eastAsia"/>
          <w:sz w:val="24"/>
          <w:szCs w:val="24"/>
          <w:lang w:eastAsia="zh-CN"/>
        </w:rPr>
        <w:t xml:space="preserve"> </w:t>
      </w:r>
      <w:r w:rsidR="00483D70" w:rsidRPr="00300D49">
        <w:rPr>
          <w:rFonts w:ascii="Book Antiqua" w:hAnsi="Book Antiqua" w:cs="Arial"/>
          <w:sz w:val="24"/>
          <w:szCs w:val="24"/>
        </w:rPr>
        <w:t xml:space="preserve">The most detailed information was found in 2 studies that prospectively monitored a total of 201 patients and recorded 828 </w:t>
      </w:r>
      <w:r w:rsidR="00F1453C" w:rsidRPr="00300D49">
        <w:rPr>
          <w:rFonts w:ascii="Book Antiqua" w:hAnsi="Book Antiqua" w:cs="Arial"/>
          <w:sz w:val="24"/>
          <w:szCs w:val="24"/>
        </w:rPr>
        <w:t xml:space="preserve">incident adverse events </w:t>
      </w:r>
      <w:r w:rsidR="00483D70" w:rsidRPr="00300D49">
        <w:rPr>
          <w:rFonts w:ascii="Book Antiqua" w:hAnsi="Book Antiqua" w:cs="Arial"/>
          <w:sz w:val="24"/>
          <w:szCs w:val="24"/>
        </w:rPr>
        <w:t xml:space="preserve">over a period </w:t>
      </w:r>
      <w:r w:rsidR="008C6306" w:rsidRPr="00300D49">
        <w:rPr>
          <w:rFonts w:ascii="Book Antiqua" w:hAnsi="Book Antiqua" w:cs="Arial"/>
          <w:sz w:val="24"/>
          <w:szCs w:val="24"/>
        </w:rPr>
        <w:t>5 years</w:t>
      </w:r>
      <w:r w:rsidR="00483D70" w:rsidRPr="00300D49">
        <w:rPr>
          <w:rFonts w:ascii="Book Antiqua" w:hAnsi="Book Antiqua" w:cs="Arial"/>
          <w:sz w:val="24"/>
          <w:szCs w:val="24"/>
        </w:rPr>
        <w:t xml:space="preserve">, most of which </w:t>
      </w:r>
      <w:r w:rsidR="00A2107D" w:rsidRPr="00300D49">
        <w:rPr>
          <w:rFonts w:ascii="Book Antiqua" w:hAnsi="Book Antiqua" w:cs="Arial"/>
          <w:sz w:val="24"/>
          <w:szCs w:val="24"/>
        </w:rPr>
        <w:t>were related to loss of benefit</w:t>
      </w:r>
      <w:r w:rsidR="008C6306" w:rsidRPr="00300D49">
        <w:rPr>
          <w:rFonts w:ascii="Book Antiqua" w:hAnsi="Book Antiqua" w:cs="Arial"/>
          <w:sz w:val="24"/>
          <w:szCs w:val="24"/>
        </w:rPr>
        <w:fldChar w:fldCharType="begin">
          <w:fldData xml:space="preserve">PEVuZE5vdGU+PENpdGU+PEF1dGhvcj5IdWxsPC9BdXRob3I+PFllYXI+MjAxMzwvWWVhcj48UmVj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PjExMjYtMzE8L3BhZ2VzPjx2b2x1bWU+MjU5PC92b2x1bWU+PG51bWJlcj42PC9udW1iZXI+PGVk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</w:fldData>
        </w:fldChar>
      </w:r>
      <w:r w:rsidR="00F83E30" w:rsidRPr="00300D49">
        <w:rPr>
          <w:rFonts w:ascii="Book Antiqua" w:hAnsi="Book Antiqua" w:cs="Arial"/>
          <w:sz w:val="24"/>
          <w:szCs w:val="24"/>
        </w:rPr>
        <w:instrText xml:space="preserve"> ADDIN EN.CITE </w:instrText>
      </w:r>
      <w:r w:rsidR="00F83E30" w:rsidRPr="00300D49">
        <w:rPr>
          <w:rFonts w:ascii="Book Antiqua" w:hAnsi="Book Antiqua" w:cs="Arial"/>
          <w:sz w:val="24"/>
          <w:szCs w:val="24"/>
        </w:rPr>
        <w:fldChar w:fldCharType="begin">
          <w:fldData xml:space="preserve">PEVuZE5vdGU+PENpdGU+PEF1dGhvcj5IdWxsPC9BdXRob3I+PFllYXI+MjAxMzwvWWVhcj48UmVj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PjExMjYtMzE8L3BhZ2VzPjx2b2x1bWU+MjU5PC92b2x1bWU+PG51bWJlcj42PC9udW1iZXI+PGVk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</w:fldData>
        </w:fldChar>
      </w:r>
      <w:r w:rsidR="00F83E30" w:rsidRPr="00300D49">
        <w:rPr>
          <w:rFonts w:ascii="Book Antiqua" w:hAnsi="Book Antiqua" w:cs="Arial"/>
          <w:sz w:val="24"/>
          <w:szCs w:val="24"/>
        </w:rPr>
        <w:instrText xml:space="preserve"> ADDIN EN.CITE.DATA </w:instrText>
      </w:r>
      <w:r w:rsidR="00F83E30" w:rsidRPr="00300D49">
        <w:rPr>
          <w:rFonts w:ascii="Book Antiqua" w:hAnsi="Book Antiqua" w:cs="Arial"/>
          <w:sz w:val="24"/>
          <w:szCs w:val="24"/>
        </w:rPr>
      </w:r>
      <w:r w:rsidR="00F83E30" w:rsidRPr="00300D49">
        <w:rPr>
          <w:rFonts w:ascii="Book Antiqua" w:hAnsi="Book Antiqua" w:cs="Arial"/>
          <w:sz w:val="24"/>
          <w:szCs w:val="24"/>
        </w:rPr>
        <w:fldChar w:fldCharType="end"/>
      </w:r>
      <w:r w:rsidR="008C6306" w:rsidRPr="00300D49">
        <w:rPr>
          <w:rFonts w:ascii="Book Antiqua" w:hAnsi="Book Antiqua" w:cs="Arial"/>
          <w:sz w:val="24"/>
          <w:szCs w:val="24"/>
        </w:rPr>
      </w:r>
      <w:r w:rsidR="008C6306" w:rsidRPr="00300D49">
        <w:rPr>
          <w:rFonts w:ascii="Book Antiqua" w:hAnsi="Book Antiqua" w:cs="Arial"/>
          <w:sz w:val="24"/>
          <w:szCs w:val="24"/>
        </w:rPr>
        <w:fldChar w:fldCharType="separate"/>
      </w:r>
      <w:r w:rsidR="00F83E30" w:rsidRPr="00300D49">
        <w:rPr>
          <w:rFonts w:ascii="Book Antiqua" w:hAnsi="Book Antiqua" w:cs="Arial"/>
          <w:noProof/>
          <w:sz w:val="24"/>
          <w:szCs w:val="24"/>
          <w:vertAlign w:val="superscript"/>
        </w:rPr>
        <w:t>[</w:t>
      </w:r>
      <w:hyperlink w:anchor="_ENREF_8" w:tooltip="Hull, 2013 #8910" w:history="1">
        <w:r w:rsidR="00976490" w:rsidRPr="00300D49">
          <w:rPr>
            <w:rFonts w:ascii="Book Antiqua" w:hAnsi="Book Antiqua" w:cs="Arial"/>
            <w:noProof/>
            <w:sz w:val="24"/>
            <w:szCs w:val="24"/>
            <w:vertAlign w:val="superscript"/>
          </w:rPr>
          <w:t>8</w:t>
        </w:r>
      </w:hyperlink>
      <w:r w:rsidR="00A2107D" w:rsidRPr="00300D49">
        <w:rPr>
          <w:rFonts w:ascii="Book Antiqua" w:hAnsi="Book Antiqua" w:cs="Arial"/>
          <w:noProof/>
          <w:sz w:val="24"/>
          <w:szCs w:val="24"/>
          <w:vertAlign w:val="superscript"/>
        </w:rPr>
        <w:t>,</w:t>
      </w:r>
      <w:hyperlink w:anchor="_ENREF_14" w:tooltip="Maeda, 2014 #8947" w:history="1">
        <w:r w:rsidR="00976490" w:rsidRPr="00300D49">
          <w:rPr>
            <w:rFonts w:ascii="Book Antiqua" w:hAnsi="Book Antiqua" w:cs="Arial"/>
            <w:noProof/>
            <w:sz w:val="24"/>
            <w:szCs w:val="24"/>
            <w:vertAlign w:val="superscript"/>
          </w:rPr>
          <w:t>14</w:t>
        </w:r>
      </w:hyperlink>
      <w:r w:rsidR="00F83E30" w:rsidRPr="00300D49">
        <w:rPr>
          <w:rFonts w:ascii="Book Antiqua" w:hAnsi="Book Antiqua" w:cs="Arial"/>
          <w:noProof/>
          <w:sz w:val="24"/>
          <w:szCs w:val="24"/>
          <w:vertAlign w:val="superscript"/>
        </w:rPr>
        <w:t>]</w:t>
      </w:r>
      <w:r w:rsidR="008C6306" w:rsidRPr="00300D49">
        <w:rPr>
          <w:rFonts w:ascii="Book Antiqua" w:hAnsi="Book Antiqua" w:cs="Arial"/>
          <w:sz w:val="24"/>
          <w:szCs w:val="24"/>
        </w:rPr>
        <w:fldChar w:fldCharType="end"/>
      </w:r>
      <w:r w:rsidR="008C6306" w:rsidRPr="00300D49">
        <w:rPr>
          <w:rFonts w:ascii="Book Antiqua" w:hAnsi="Book Antiqua" w:cs="Arial"/>
          <w:sz w:val="24"/>
          <w:szCs w:val="24"/>
        </w:rPr>
        <w:t>.</w:t>
      </w:r>
      <w:r w:rsidR="00E869C4" w:rsidRPr="00300D49">
        <w:rPr>
          <w:rFonts w:ascii="Book Antiqua" w:hAnsi="Book Antiqua" w:cs="Arial"/>
          <w:sz w:val="24"/>
          <w:szCs w:val="24"/>
        </w:rPr>
        <w:t xml:space="preserve">  While most of these side effects responded to conservative therapy, </w:t>
      </w:r>
      <w:r w:rsidR="00B3457A" w:rsidRPr="00300D49">
        <w:rPr>
          <w:rFonts w:ascii="Book Antiqua" w:hAnsi="Book Antiqua" w:cs="Arial"/>
          <w:sz w:val="24"/>
          <w:szCs w:val="24"/>
        </w:rPr>
        <w:t>one fifth of the cohorts had their devices explanted at the time of the last follow up with additional surgeries in a significant number of patients</w:t>
      </w:r>
      <w:r w:rsidR="00E869C4" w:rsidRPr="00300D49">
        <w:rPr>
          <w:rFonts w:ascii="Book Antiqua" w:hAnsi="Book Antiqua" w:cs="Arial"/>
          <w:sz w:val="24"/>
          <w:szCs w:val="24"/>
        </w:rPr>
        <w:t xml:space="preserve">.  </w:t>
      </w:r>
      <w:r w:rsidR="00470A6B" w:rsidRPr="00300D49">
        <w:rPr>
          <w:rFonts w:ascii="Book Antiqua" w:hAnsi="Book Antiqua" w:cs="Arial"/>
          <w:sz w:val="24"/>
          <w:szCs w:val="24"/>
        </w:rPr>
        <w:t xml:space="preserve">Only </w:t>
      </w:r>
      <w:r w:rsidR="00B3457A" w:rsidRPr="00300D49">
        <w:rPr>
          <w:rFonts w:ascii="Book Antiqua" w:hAnsi="Book Antiqua" w:cs="Arial"/>
          <w:sz w:val="24"/>
          <w:szCs w:val="24"/>
        </w:rPr>
        <w:t xml:space="preserve">five </w:t>
      </w:r>
      <w:r w:rsidR="00470A6B" w:rsidRPr="00300D49">
        <w:rPr>
          <w:rFonts w:ascii="Book Antiqua" w:hAnsi="Book Antiqua" w:cs="Arial"/>
          <w:sz w:val="24"/>
          <w:szCs w:val="24"/>
        </w:rPr>
        <w:t xml:space="preserve">additional publications discussed adverse events </w:t>
      </w:r>
      <w:r w:rsidR="00D014B2" w:rsidRPr="00300D49">
        <w:rPr>
          <w:rFonts w:ascii="Book Antiqua" w:hAnsi="Book Antiqua" w:cs="Arial"/>
          <w:sz w:val="24"/>
          <w:szCs w:val="24"/>
        </w:rPr>
        <w:t xml:space="preserve">with some detail, but </w:t>
      </w:r>
      <w:r w:rsidR="00470A6B" w:rsidRPr="00300D49">
        <w:rPr>
          <w:rFonts w:ascii="Book Antiqua" w:hAnsi="Book Antiqua" w:cs="Arial"/>
          <w:sz w:val="24"/>
          <w:szCs w:val="24"/>
        </w:rPr>
        <w:t>reported a significantly lower incidence</w:t>
      </w:r>
      <w:r w:rsidR="00FF3977" w:rsidRPr="00300D49">
        <w:rPr>
          <w:rFonts w:ascii="Book Antiqua" w:hAnsi="Book Antiqua" w:cs="Arial"/>
          <w:sz w:val="24"/>
          <w:szCs w:val="24"/>
        </w:rPr>
        <w:fldChar w:fldCharType="begin">
          <w:fldData xml:space="preserve">PEVuZE5vdGU+PENpdGU+PEF1dGhvcj5Mb21iYXJkaTwvQXV0aG9yPjxZZWFyPjIwMTA8L1llYXI+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</w:fldData>
        </w:fldChar>
      </w:r>
      <w:r w:rsidR="00F83E30" w:rsidRPr="00300D49">
        <w:rPr>
          <w:rFonts w:ascii="Book Antiqua" w:hAnsi="Book Antiqua" w:cs="Arial"/>
          <w:sz w:val="24"/>
          <w:szCs w:val="24"/>
        </w:rPr>
        <w:instrText xml:space="preserve"> ADDIN EN.CITE </w:instrText>
      </w:r>
      <w:r w:rsidR="00F83E30" w:rsidRPr="00300D49">
        <w:rPr>
          <w:rFonts w:ascii="Book Antiqua" w:hAnsi="Book Antiqua" w:cs="Arial"/>
          <w:sz w:val="24"/>
          <w:szCs w:val="24"/>
        </w:rPr>
        <w:fldChar w:fldCharType="begin">
          <w:fldData xml:space="preserve">PEVuZE5vdGU+PENpdGU+PEF1dGhvcj5Mb21iYXJkaTwvQXV0aG9yPjxZZWFyPjIwMTA8L1llYXI+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</w:fldData>
        </w:fldChar>
      </w:r>
      <w:r w:rsidR="00F83E30" w:rsidRPr="00300D49">
        <w:rPr>
          <w:rFonts w:ascii="Book Antiqua" w:hAnsi="Book Antiqua" w:cs="Arial"/>
          <w:sz w:val="24"/>
          <w:szCs w:val="24"/>
        </w:rPr>
        <w:instrText xml:space="preserve"> ADDIN EN.CITE.DATA </w:instrText>
      </w:r>
      <w:r w:rsidR="00F83E30" w:rsidRPr="00300D49">
        <w:rPr>
          <w:rFonts w:ascii="Book Antiqua" w:hAnsi="Book Antiqua" w:cs="Arial"/>
          <w:sz w:val="24"/>
          <w:szCs w:val="24"/>
        </w:rPr>
      </w:r>
      <w:r w:rsidR="00F83E30" w:rsidRPr="00300D49">
        <w:rPr>
          <w:rFonts w:ascii="Book Antiqua" w:hAnsi="Book Antiqua" w:cs="Arial"/>
          <w:sz w:val="24"/>
          <w:szCs w:val="24"/>
        </w:rPr>
        <w:fldChar w:fldCharType="end"/>
      </w:r>
      <w:r w:rsidR="00FF3977" w:rsidRPr="00300D49">
        <w:rPr>
          <w:rFonts w:ascii="Book Antiqua" w:hAnsi="Book Antiqua" w:cs="Arial"/>
          <w:sz w:val="24"/>
          <w:szCs w:val="24"/>
        </w:rPr>
      </w:r>
      <w:r w:rsidR="00FF3977" w:rsidRPr="00300D49">
        <w:rPr>
          <w:rFonts w:ascii="Book Antiqua" w:hAnsi="Book Antiqua" w:cs="Arial"/>
          <w:sz w:val="24"/>
          <w:szCs w:val="24"/>
        </w:rPr>
        <w:fldChar w:fldCharType="separate"/>
      </w:r>
      <w:r w:rsidR="00F83E30" w:rsidRPr="00300D49">
        <w:rPr>
          <w:rFonts w:ascii="Book Antiqua" w:hAnsi="Book Antiqua" w:cs="Arial"/>
          <w:noProof/>
          <w:sz w:val="24"/>
          <w:szCs w:val="24"/>
          <w:vertAlign w:val="superscript"/>
        </w:rPr>
        <w:t>[</w:t>
      </w:r>
      <w:hyperlink w:anchor="_ENREF_15" w:tooltip="Lombardi, 2010 #8918" w:history="1">
        <w:r w:rsidR="00976490" w:rsidRPr="00300D49">
          <w:rPr>
            <w:rFonts w:ascii="Book Antiqua" w:hAnsi="Book Antiqua" w:cs="Arial"/>
            <w:noProof/>
            <w:sz w:val="24"/>
            <w:szCs w:val="24"/>
            <w:vertAlign w:val="superscript"/>
          </w:rPr>
          <w:t>15-19</w:t>
        </w:r>
      </w:hyperlink>
      <w:r w:rsidR="00F83E30" w:rsidRPr="00300D49">
        <w:rPr>
          <w:rFonts w:ascii="Book Antiqua" w:hAnsi="Book Antiqua" w:cs="Arial"/>
          <w:noProof/>
          <w:sz w:val="24"/>
          <w:szCs w:val="24"/>
          <w:vertAlign w:val="superscript"/>
        </w:rPr>
        <w:t>]</w:t>
      </w:r>
      <w:r w:rsidR="00FF3977" w:rsidRPr="00300D49">
        <w:rPr>
          <w:rFonts w:ascii="Book Antiqua" w:hAnsi="Book Antiqua" w:cs="Arial"/>
          <w:sz w:val="24"/>
          <w:szCs w:val="24"/>
        </w:rPr>
        <w:fldChar w:fldCharType="end"/>
      </w:r>
      <w:r w:rsidR="00470A6B" w:rsidRPr="00300D49">
        <w:rPr>
          <w:rFonts w:ascii="Book Antiqua" w:hAnsi="Book Antiqua" w:cs="Arial"/>
          <w:sz w:val="24"/>
          <w:szCs w:val="24"/>
        </w:rPr>
        <w:t xml:space="preserve">.  </w:t>
      </w:r>
      <w:r w:rsidR="00653C6F" w:rsidRPr="00300D49">
        <w:rPr>
          <w:rFonts w:ascii="Book Antiqua" w:hAnsi="Book Antiqua" w:cs="Arial"/>
          <w:sz w:val="24"/>
          <w:szCs w:val="24"/>
        </w:rPr>
        <w:t>We therefore focused on serious adverse events</w:t>
      </w:r>
      <w:r w:rsidR="00B3457A" w:rsidRPr="00300D49">
        <w:rPr>
          <w:rFonts w:ascii="Book Antiqua" w:hAnsi="Book Antiqua" w:cs="Arial"/>
          <w:sz w:val="24"/>
          <w:szCs w:val="24"/>
        </w:rPr>
        <w:t xml:space="preserve"> that typically prompted secondary interventions and were more co</w:t>
      </w:r>
      <w:r w:rsidR="00607029">
        <w:rPr>
          <w:rFonts w:ascii="Book Antiqua" w:hAnsi="Book Antiqua" w:cs="Arial"/>
          <w:sz w:val="24"/>
          <w:szCs w:val="24"/>
        </w:rPr>
        <w:t xml:space="preserve">nsistently described. </w:t>
      </w:r>
      <w:r w:rsidR="00607029">
        <w:rPr>
          <w:rFonts w:ascii="Book Antiqua" w:hAnsi="Book Antiqua" w:cs="Arial" w:hint="eastAsia"/>
          <w:sz w:val="24"/>
          <w:szCs w:val="24"/>
          <w:lang w:eastAsia="zh-CN"/>
        </w:rPr>
        <w:t xml:space="preserve"> </w:t>
      </w:r>
      <w:r w:rsidR="00420846" w:rsidRPr="00300D49">
        <w:rPr>
          <w:rFonts w:ascii="Book Antiqua" w:hAnsi="Book Antiqua" w:cs="Arial"/>
          <w:sz w:val="24"/>
          <w:szCs w:val="24"/>
        </w:rPr>
        <w:t xml:space="preserve">We found information about infectious complications after implantation of a permanent device in 44 studies </w:t>
      </w:r>
      <w:r w:rsidR="00FD433D" w:rsidRPr="00300D49">
        <w:rPr>
          <w:rFonts w:ascii="Book Antiqua" w:hAnsi="Book Antiqua" w:cs="Arial"/>
          <w:sz w:val="24"/>
          <w:szCs w:val="24"/>
        </w:rPr>
        <w:t xml:space="preserve">with </w:t>
      </w:r>
      <w:r w:rsidR="00420846" w:rsidRPr="00300D49">
        <w:rPr>
          <w:rFonts w:ascii="Book Antiqua" w:hAnsi="Book Antiqua" w:cs="Arial"/>
          <w:sz w:val="24"/>
          <w:szCs w:val="24"/>
        </w:rPr>
        <w:t>1</w:t>
      </w:r>
      <w:r w:rsidR="00FD433D" w:rsidRPr="00300D49">
        <w:rPr>
          <w:rFonts w:ascii="Book Antiqua" w:hAnsi="Book Antiqua" w:cs="Arial"/>
          <w:sz w:val="24"/>
          <w:szCs w:val="24"/>
        </w:rPr>
        <w:t>95</w:t>
      </w:r>
      <w:r w:rsidR="00420846" w:rsidRPr="00300D49">
        <w:rPr>
          <w:rFonts w:ascii="Book Antiqua" w:hAnsi="Book Antiqua" w:cs="Arial"/>
          <w:sz w:val="24"/>
          <w:szCs w:val="24"/>
        </w:rPr>
        <w:t>3</w:t>
      </w:r>
      <w:r w:rsidR="00FD433D" w:rsidRPr="00300D49">
        <w:rPr>
          <w:rFonts w:ascii="Book Antiqua" w:hAnsi="Book Antiqua" w:cs="Arial"/>
          <w:sz w:val="24"/>
          <w:szCs w:val="24"/>
        </w:rPr>
        <w:t xml:space="preserve"> patients</w:t>
      </w:r>
      <w:r w:rsidR="00653C6F" w:rsidRPr="00300D49">
        <w:rPr>
          <w:rFonts w:ascii="Book Antiqua" w:hAnsi="Book Antiqua" w:cs="Arial"/>
          <w:sz w:val="24"/>
          <w:szCs w:val="24"/>
        </w:rPr>
        <w:t xml:space="preserve">.  The pooled rate of infection was </w:t>
      </w:r>
      <w:r w:rsidR="00611FE3" w:rsidRPr="00300D49">
        <w:rPr>
          <w:rFonts w:ascii="Book Antiqua" w:hAnsi="Book Antiqua" w:cs="Arial"/>
          <w:sz w:val="24"/>
          <w:szCs w:val="24"/>
        </w:rPr>
        <w:t>5.1</w:t>
      </w:r>
      <w:r w:rsidR="00653C6F" w:rsidRPr="00300D49">
        <w:rPr>
          <w:rFonts w:ascii="Book Antiqua" w:hAnsi="Book Antiqua" w:cs="Arial"/>
          <w:sz w:val="24"/>
          <w:szCs w:val="24"/>
        </w:rPr>
        <w:t xml:space="preserve">% </w:t>
      </w:r>
      <w:r w:rsidR="00A2107D" w:rsidRPr="00300D49">
        <w:rPr>
          <w:rFonts w:ascii="Book Antiqua" w:hAnsi="Book Antiqua" w:cs="Arial" w:hint="eastAsia"/>
          <w:sz w:val="24"/>
          <w:szCs w:val="24"/>
          <w:lang w:eastAsia="zh-CN"/>
        </w:rPr>
        <w:t>(</w:t>
      </w:r>
      <w:r w:rsidR="00653C6F" w:rsidRPr="00300D49">
        <w:rPr>
          <w:rFonts w:ascii="Book Antiqua" w:hAnsi="Book Antiqua" w:cs="Arial"/>
          <w:sz w:val="24"/>
          <w:szCs w:val="24"/>
        </w:rPr>
        <w:t>4.</w:t>
      </w:r>
      <w:r w:rsidR="00FD433D" w:rsidRPr="00300D49">
        <w:rPr>
          <w:rFonts w:ascii="Book Antiqua" w:hAnsi="Book Antiqua" w:cs="Arial"/>
          <w:sz w:val="24"/>
          <w:szCs w:val="24"/>
        </w:rPr>
        <w:t>1</w:t>
      </w:r>
      <w:r w:rsidR="00653C6F" w:rsidRPr="00300D49">
        <w:rPr>
          <w:rFonts w:ascii="Book Antiqua" w:hAnsi="Book Antiqua" w:cs="Arial"/>
          <w:sz w:val="24"/>
          <w:szCs w:val="24"/>
        </w:rPr>
        <w:t>-</w:t>
      </w:r>
      <w:r w:rsidR="00611FE3" w:rsidRPr="00300D49">
        <w:rPr>
          <w:rFonts w:ascii="Book Antiqua" w:hAnsi="Book Antiqua" w:cs="Arial"/>
          <w:sz w:val="24"/>
          <w:szCs w:val="24"/>
        </w:rPr>
        <w:t>6.4</w:t>
      </w:r>
      <w:r w:rsidR="00A2107D" w:rsidRPr="00300D49">
        <w:rPr>
          <w:rFonts w:ascii="Book Antiqua" w:hAnsi="Book Antiqua" w:cs="Arial" w:hint="eastAsia"/>
          <w:sz w:val="24"/>
          <w:szCs w:val="24"/>
          <w:lang w:eastAsia="zh-CN"/>
        </w:rPr>
        <w:t>)</w:t>
      </w:r>
      <w:r w:rsidR="00653C6F" w:rsidRPr="00300D49">
        <w:rPr>
          <w:rFonts w:ascii="Book Antiqua" w:hAnsi="Book Antiqua" w:cs="Arial"/>
          <w:sz w:val="24"/>
          <w:szCs w:val="24"/>
        </w:rPr>
        <w:t xml:space="preserve"> (</w:t>
      </w:r>
      <w:r w:rsidR="004A0306" w:rsidRPr="00300D49">
        <w:rPr>
          <w:rFonts w:ascii="Book Antiqua" w:hAnsi="Book Antiqua" w:cs="Arial"/>
          <w:sz w:val="24"/>
          <w:szCs w:val="24"/>
        </w:rPr>
        <w:t>F</w:t>
      </w:r>
      <w:r w:rsidR="00653C6F" w:rsidRPr="00300D49">
        <w:rPr>
          <w:rFonts w:ascii="Book Antiqua" w:hAnsi="Book Antiqua" w:cs="Arial"/>
          <w:sz w:val="24"/>
          <w:szCs w:val="24"/>
        </w:rPr>
        <w:t xml:space="preserve">igure 1) without significant heterogeneity between trials </w:t>
      </w:r>
      <w:r w:rsidR="00C206F6" w:rsidRPr="00300D49">
        <w:rPr>
          <w:rFonts w:ascii="Book Antiqua" w:hAnsi="Book Antiqua" w:cs="Arial"/>
          <w:sz w:val="24"/>
          <w:szCs w:val="24"/>
        </w:rPr>
        <w:t>(</w:t>
      </w:r>
      <w:r w:rsidR="00C206F6" w:rsidRPr="00300D49">
        <w:rPr>
          <w:rFonts w:ascii="Book Antiqua" w:hAnsi="Book Antiqua" w:cs="Arial"/>
          <w:i/>
          <w:sz w:val="24"/>
          <w:szCs w:val="24"/>
        </w:rPr>
        <w:t>I</w:t>
      </w:r>
      <w:r w:rsidR="00C206F6" w:rsidRPr="00300D49">
        <w:rPr>
          <w:rFonts w:ascii="Book Antiqua" w:hAnsi="Book Antiqua" w:cs="Arial"/>
          <w:sz w:val="24"/>
          <w:szCs w:val="24"/>
          <w:vertAlign w:val="superscript"/>
        </w:rPr>
        <w:t>2</w:t>
      </w:r>
      <w:r w:rsidR="00A2107D" w:rsidRPr="00300D49">
        <w:rPr>
          <w:rFonts w:ascii="Book Antiqua" w:hAnsi="Book Antiqua" w:cs="Arial" w:hint="eastAsia"/>
          <w:sz w:val="24"/>
          <w:szCs w:val="24"/>
          <w:vertAlign w:val="superscript"/>
          <w:lang w:eastAsia="zh-CN"/>
        </w:rPr>
        <w:t xml:space="preserve"> </w:t>
      </w:r>
      <w:r w:rsidR="00C206F6"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00611FE3" w:rsidRPr="00300D49">
        <w:rPr>
          <w:rFonts w:ascii="Book Antiqua" w:hAnsi="Book Antiqua" w:cs="Arial"/>
          <w:sz w:val="24"/>
          <w:szCs w:val="24"/>
        </w:rPr>
        <w:t>0</w:t>
      </w:r>
      <w:r w:rsidR="00C206F6" w:rsidRPr="00300D49">
        <w:rPr>
          <w:rFonts w:ascii="Book Antiqua" w:hAnsi="Book Antiqua" w:cs="Arial"/>
          <w:sz w:val="24"/>
          <w:szCs w:val="24"/>
        </w:rPr>
        <w:t xml:space="preserve">%).  </w:t>
      </w:r>
      <w:r w:rsidR="00364537" w:rsidRPr="00300D49">
        <w:rPr>
          <w:rFonts w:ascii="Book Antiqua" w:hAnsi="Book Antiqua" w:cs="Arial"/>
          <w:sz w:val="24"/>
          <w:szCs w:val="24"/>
        </w:rPr>
        <w:t xml:space="preserve">Device explants were largely due to infection, but were also caused by generator erosion through the skin or other local complications at the pocket site </w:t>
      </w:r>
      <w:r w:rsidR="00FD433D" w:rsidRPr="00300D49">
        <w:rPr>
          <w:rFonts w:ascii="Book Antiqua" w:hAnsi="Book Antiqua" w:cs="Arial"/>
          <w:sz w:val="24"/>
          <w:szCs w:val="24"/>
        </w:rPr>
        <w:t>and</w:t>
      </w:r>
      <w:r w:rsidR="00364537" w:rsidRPr="00300D49">
        <w:rPr>
          <w:rFonts w:ascii="Book Antiqua" w:hAnsi="Book Antiqua" w:cs="Arial"/>
          <w:sz w:val="24"/>
          <w:szCs w:val="24"/>
        </w:rPr>
        <w:t xml:space="preserve"> lack of benefit, thus leading to a higher </w:t>
      </w:r>
      <w:r w:rsidR="005B742D" w:rsidRPr="00300D49">
        <w:rPr>
          <w:rFonts w:ascii="Book Antiqua" w:hAnsi="Book Antiqua" w:cs="Arial"/>
          <w:sz w:val="24"/>
          <w:szCs w:val="24"/>
        </w:rPr>
        <w:t xml:space="preserve">rate of </w:t>
      </w:r>
      <w:r w:rsidR="00EA7E97" w:rsidRPr="00300D49">
        <w:rPr>
          <w:rFonts w:ascii="Book Antiqua" w:hAnsi="Book Antiqua" w:cs="Arial"/>
          <w:sz w:val="24"/>
          <w:szCs w:val="24"/>
        </w:rPr>
        <w:t>reoperation</w:t>
      </w:r>
      <w:r w:rsidR="00910C2D" w:rsidRPr="00300D49">
        <w:rPr>
          <w:rFonts w:ascii="Book Antiqua" w:hAnsi="Book Antiqua" w:cs="Arial"/>
          <w:sz w:val="24"/>
          <w:szCs w:val="24"/>
        </w:rPr>
        <w:t>.  A  total of 39 studies covering 1810 patients provided information about explant</w:t>
      </w:r>
      <w:r w:rsidR="00EA7E97" w:rsidRPr="00300D49">
        <w:rPr>
          <w:rFonts w:ascii="Book Antiqua" w:hAnsi="Book Antiqua" w:cs="Arial"/>
          <w:sz w:val="24"/>
          <w:szCs w:val="24"/>
        </w:rPr>
        <w:t xml:space="preserve"> </w:t>
      </w:r>
      <w:r w:rsidR="00364537" w:rsidRPr="00300D49">
        <w:rPr>
          <w:rFonts w:ascii="Book Antiqua" w:hAnsi="Book Antiqua" w:cs="Arial"/>
          <w:sz w:val="24"/>
          <w:szCs w:val="24"/>
        </w:rPr>
        <w:t>rate</w:t>
      </w:r>
      <w:r w:rsidR="00910C2D" w:rsidRPr="00300D49">
        <w:rPr>
          <w:rFonts w:ascii="Book Antiqua" w:hAnsi="Book Antiqua" w:cs="Arial"/>
          <w:sz w:val="24"/>
          <w:szCs w:val="24"/>
        </w:rPr>
        <w:t xml:space="preserve">s at the end of their follow up period, with </w:t>
      </w:r>
      <w:r w:rsidR="00364537" w:rsidRPr="00300D49">
        <w:rPr>
          <w:rFonts w:ascii="Book Antiqua" w:hAnsi="Book Antiqua" w:cs="Arial"/>
          <w:sz w:val="24"/>
          <w:szCs w:val="24"/>
        </w:rPr>
        <w:t xml:space="preserve">of </w:t>
      </w:r>
      <w:r w:rsidR="00910C2D" w:rsidRPr="00300D49">
        <w:rPr>
          <w:rFonts w:ascii="Book Antiqua" w:hAnsi="Book Antiqua" w:cs="Arial"/>
          <w:sz w:val="24"/>
          <w:szCs w:val="24"/>
        </w:rPr>
        <w:t>an average of 10</w:t>
      </w:r>
      <w:r w:rsidR="00B63417" w:rsidRPr="00300D49">
        <w:rPr>
          <w:rFonts w:ascii="Book Antiqua" w:hAnsi="Book Antiqua" w:cs="Arial"/>
          <w:sz w:val="24"/>
          <w:szCs w:val="24"/>
        </w:rPr>
        <w:t>.0</w:t>
      </w:r>
      <w:r w:rsidR="00364537" w:rsidRPr="00300D49">
        <w:rPr>
          <w:rFonts w:ascii="Book Antiqua" w:hAnsi="Book Antiqua" w:cs="Arial"/>
          <w:sz w:val="24"/>
          <w:szCs w:val="24"/>
        </w:rPr>
        <w:t xml:space="preserve">% </w:t>
      </w:r>
      <w:r w:rsidR="00A2107D" w:rsidRPr="00300D49">
        <w:rPr>
          <w:rFonts w:ascii="Book Antiqua" w:hAnsi="Book Antiqua" w:cs="Arial" w:hint="eastAsia"/>
          <w:sz w:val="24"/>
          <w:szCs w:val="24"/>
          <w:lang w:eastAsia="zh-CN"/>
        </w:rPr>
        <w:t>(</w:t>
      </w:r>
      <w:r w:rsidR="00910C2D" w:rsidRPr="00300D49">
        <w:rPr>
          <w:rFonts w:ascii="Book Antiqua" w:hAnsi="Book Antiqua" w:cs="Arial"/>
          <w:sz w:val="24"/>
          <w:szCs w:val="24"/>
        </w:rPr>
        <w:t>7.8</w:t>
      </w:r>
      <w:r w:rsidR="00364537" w:rsidRPr="00300D49">
        <w:rPr>
          <w:rFonts w:ascii="Book Antiqua" w:hAnsi="Book Antiqua" w:cs="Arial"/>
          <w:sz w:val="24"/>
          <w:szCs w:val="24"/>
        </w:rPr>
        <w:t>-1</w:t>
      </w:r>
      <w:r w:rsidR="00910C2D" w:rsidRPr="00300D49">
        <w:rPr>
          <w:rFonts w:ascii="Book Antiqua" w:hAnsi="Book Antiqua" w:cs="Arial"/>
          <w:sz w:val="24"/>
          <w:szCs w:val="24"/>
        </w:rPr>
        <w:t>2</w:t>
      </w:r>
      <w:r w:rsidR="00364537" w:rsidRPr="00300D49">
        <w:rPr>
          <w:rFonts w:ascii="Book Antiqua" w:hAnsi="Book Antiqua" w:cs="Arial"/>
          <w:sz w:val="24"/>
          <w:szCs w:val="24"/>
        </w:rPr>
        <w:t>.</w:t>
      </w:r>
      <w:r w:rsidR="00910C2D" w:rsidRPr="00300D49">
        <w:rPr>
          <w:rFonts w:ascii="Book Antiqua" w:hAnsi="Book Antiqua" w:cs="Arial"/>
          <w:sz w:val="24"/>
          <w:szCs w:val="24"/>
        </w:rPr>
        <w:t>7</w:t>
      </w:r>
      <w:r w:rsidR="00A2107D" w:rsidRPr="00300D49">
        <w:rPr>
          <w:rFonts w:ascii="Book Antiqua" w:hAnsi="Book Antiqua" w:cs="Arial" w:hint="eastAsia"/>
          <w:sz w:val="24"/>
          <w:szCs w:val="24"/>
          <w:lang w:eastAsia="zh-CN"/>
        </w:rPr>
        <w:t>)</w:t>
      </w:r>
      <w:r w:rsidR="00EA7E97" w:rsidRPr="00300D49">
        <w:rPr>
          <w:rFonts w:ascii="Book Antiqua" w:hAnsi="Book Antiqua" w:cs="Arial"/>
          <w:sz w:val="24"/>
          <w:szCs w:val="24"/>
        </w:rPr>
        <w:t xml:space="preserve"> (</w:t>
      </w:r>
      <w:r w:rsidR="00A2107D" w:rsidRPr="00300D49">
        <w:rPr>
          <w:rFonts w:ascii="Book Antiqua" w:hAnsi="Book Antiqua" w:cs="Arial"/>
          <w:i/>
          <w:sz w:val="24"/>
          <w:szCs w:val="24"/>
        </w:rPr>
        <w:t>I</w:t>
      </w:r>
      <w:r w:rsidR="00A2107D" w:rsidRPr="00300D49">
        <w:rPr>
          <w:rFonts w:ascii="Book Antiqua" w:hAnsi="Book Antiqua" w:cs="Arial"/>
          <w:sz w:val="24"/>
          <w:szCs w:val="24"/>
          <w:vertAlign w:val="superscript"/>
        </w:rPr>
        <w:t>2</w:t>
      </w:r>
      <w:r w:rsidR="00A2107D" w:rsidRPr="00300D49">
        <w:rPr>
          <w:rFonts w:ascii="Book Antiqua" w:hAnsi="Book Antiqua" w:cs="Arial" w:hint="eastAsia"/>
          <w:sz w:val="24"/>
          <w:szCs w:val="24"/>
          <w:vertAlign w:val="superscript"/>
          <w:lang w:eastAsia="zh-CN"/>
        </w:rPr>
        <w:t xml:space="preserve"> </w:t>
      </w:r>
      <w:r w:rsidR="00364537"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00910C2D" w:rsidRPr="00300D49">
        <w:rPr>
          <w:rFonts w:ascii="Book Antiqua" w:hAnsi="Book Antiqua" w:cs="Arial"/>
          <w:sz w:val="24"/>
          <w:szCs w:val="24"/>
        </w:rPr>
        <w:t>54</w:t>
      </w:r>
      <w:r w:rsidR="00364537" w:rsidRPr="00300D49">
        <w:rPr>
          <w:rFonts w:ascii="Book Antiqua" w:hAnsi="Book Antiqua" w:cs="Arial"/>
          <w:sz w:val="24"/>
          <w:szCs w:val="24"/>
        </w:rPr>
        <w:t>.</w:t>
      </w:r>
      <w:r w:rsidR="00910C2D" w:rsidRPr="00300D49">
        <w:rPr>
          <w:rFonts w:ascii="Book Antiqua" w:hAnsi="Book Antiqua" w:cs="Arial"/>
          <w:sz w:val="24"/>
          <w:szCs w:val="24"/>
        </w:rPr>
        <w:t>0</w:t>
      </w:r>
      <w:r w:rsidR="00F57DB0" w:rsidRPr="00300D49">
        <w:rPr>
          <w:rFonts w:ascii="Book Antiqua" w:hAnsi="Book Antiqua" w:cs="Arial"/>
          <w:sz w:val="24"/>
          <w:szCs w:val="24"/>
        </w:rPr>
        <w:t>%; Figure 2</w:t>
      </w:r>
      <w:r w:rsidR="00EA7E97" w:rsidRPr="00300D49">
        <w:rPr>
          <w:rFonts w:ascii="Book Antiqua" w:hAnsi="Book Antiqua" w:cs="Arial"/>
          <w:sz w:val="24"/>
          <w:szCs w:val="24"/>
        </w:rPr>
        <w:t xml:space="preserve">) </w:t>
      </w:r>
      <w:r w:rsidR="00910C2D" w:rsidRPr="00300D49">
        <w:rPr>
          <w:rFonts w:ascii="Book Antiqua" w:hAnsi="Book Antiqua" w:cs="Arial"/>
          <w:sz w:val="24"/>
          <w:szCs w:val="24"/>
        </w:rPr>
        <w:t xml:space="preserve">and a significant </w:t>
      </w:r>
      <w:r w:rsidR="00EA7E97" w:rsidRPr="00300D49">
        <w:rPr>
          <w:rFonts w:ascii="Book Antiqua" w:hAnsi="Book Antiqua" w:cs="Arial"/>
          <w:sz w:val="24"/>
          <w:szCs w:val="24"/>
        </w:rPr>
        <w:t>increase with the duration of follow up</w:t>
      </w:r>
      <w:r w:rsidR="00364537" w:rsidRPr="00300D49">
        <w:rPr>
          <w:rFonts w:ascii="Book Antiqua" w:hAnsi="Book Antiqua" w:cs="Arial"/>
          <w:sz w:val="24"/>
          <w:szCs w:val="24"/>
        </w:rPr>
        <w:t xml:space="preserve"> (</w:t>
      </w:r>
      <w:r w:rsidR="00F57DB0" w:rsidRPr="00300D49">
        <w:rPr>
          <w:rFonts w:ascii="Book Antiqua" w:hAnsi="Book Antiqua" w:cs="Arial"/>
          <w:sz w:val="24"/>
          <w:szCs w:val="24"/>
        </w:rPr>
        <w:t>Figure 3A</w:t>
      </w:r>
      <w:r w:rsidR="00364537" w:rsidRPr="00300D49">
        <w:rPr>
          <w:rFonts w:ascii="Book Antiqua" w:hAnsi="Book Antiqua" w:cs="Arial"/>
          <w:sz w:val="24"/>
          <w:szCs w:val="24"/>
        </w:rPr>
        <w:t>).</w:t>
      </w:r>
      <w:r w:rsidR="00EA7E97" w:rsidRPr="00300D49">
        <w:rPr>
          <w:rFonts w:ascii="Book Antiqua" w:hAnsi="Book Antiqua" w:cs="Arial"/>
          <w:sz w:val="24"/>
          <w:szCs w:val="24"/>
        </w:rPr>
        <w:t xml:space="preserve">  Lead complications, battery depletion or pain all contribute to additional intervention, with an overall </w:t>
      </w:r>
      <w:r w:rsidR="00242EF3" w:rsidRPr="00300D49">
        <w:rPr>
          <w:rFonts w:ascii="Book Antiqua" w:hAnsi="Book Antiqua" w:cs="Arial"/>
          <w:sz w:val="24"/>
          <w:szCs w:val="24"/>
        </w:rPr>
        <w:t xml:space="preserve">re-operation </w:t>
      </w:r>
      <w:r w:rsidR="00EA7E97" w:rsidRPr="00300D49">
        <w:rPr>
          <w:rFonts w:ascii="Book Antiqua" w:hAnsi="Book Antiqua" w:cs="Arial"/>
          <w:sz w:val="24"/>
          <w:szCs w:val="24"/>
        </w:rPr>
        <w:t xml:space="preserve">rate of </w:t>
      </w:r>
      <w:r w:rsidR="009B2533" w:rsidRPr="00300D49">
        <w:rPr>
          <w:rFonts w:ascii="Book Antiqua" w:eastAsia="Times New Roman" w:hAnsi="Book Antiqua" w:cs="Arial"/>
          <w:sz w:val="24"/>
          <w:szCs w:val="24"/>
        </w:rPr>
        <w:t>1</w:t>
      </w:r>
      <w:r w:rsidR="00A404F8" w:rsidRPr="00300D49">
        <w:rPr>
          <w:rFonts w:ascii="Book Antiqua" w:eastAsia="Times New Roman" w:hAnsi="Book Antiqua" w:cs="Arial"/>
          <w:sz w:val="24"/>
          <w:szCs w:val="24"/>
        </w:rPr>
        <w:t>8</w:t>
      </w:r>
      <w:r w:rsidR="00EA7E97" w:rsidRPr="00300D49">
        <w:rPr>
          <w:rFonts w:ascii="Book Antiqua" w:eastAsia="Times New Roman" w:hAnsi="Book Antiqua" w:cs="Arial"/>
          <w:sz w:val="24"/>
          <w:szCs w:val="24"/>
        </w:rPr>
        <w:t>.</w:t>
      </w:r>
      <w:r w:rsidR="00A404F8" w:rsidRPr="00300D49">
        <w:rPr>
          <w:rFonts w:ascii="Book Antiqua" w:eastAsia="Times New Roman" w:hAnsi="Book Antiqua" w:cs="Arial"/>
          <w:sz w:val="24"/>
          <w:szCs w:val="24"/>
        </w:rPr>
        <w:t>6</w:t>
      </w:r>
      <w:r w:rsidR="00EA7E97" w:rsidRPr="00300D49">
        <w:rPr>
          <w:rFonts w:ascii="Book Antiqua" w:eastAsia="Times New Roman" w:hAnsi="Book Antiqua" w:cs="Arial"/>
          <w:sz w:val="24"/>
          <w:szCs w:val="24"/>
        </w:rPr>
        <w:t>%</w:t>
      </w:r>
      <w:r w:rsidR="00A2107D" w:rsidRPr="00300D49">
        <w:rPr>
          <w:rFonts w:ascii="Book Antiqua" w:hAnsi="Book Antiqua" w:cs="Arial" w:hint="eastAsia"/>
          <w:sz w:val="24"/>
          <w:szCs w:val="24"/>
          <w:lang w:eastAsia="zh-CN"/>
        </w:rPr>
        <w:t xml:space="preserve"> (</w:t>
      </w:r>
      <w:r w:rsidR="009B2533" w:rsidRPr="00300D49">
        <w:rPr>
          <w:rFonts w:ascii="Book Antiqua" w:eastAsia="Times New Roman" w:hAnsi="Book Antiqua" w:cs="Arial"/>
          <w:sz w:val="24"/>
          <w:szCs w:val="24"/>
        </w:rPr>
        <w:t>1</w:t>
      </w:r>
      <w:r w:rsidR="00A404F8" w:rsidRPr="00300D49">
        <w:rPr>
          <w:rFonts w:ascii="Book Antiqua" w:eastAsia="Times New Roman" w:hAnsi="Book Antiqua" w:cs="Arial"/>
          <w:sz w:val="24"/>
          <w:szCs w:val="24"/>
        </w:rPr>
        <w:t>4</w:t>
      </w:r>
      <w:r w:rsidR="009B2533" w:rsidRPr="00300D49">
        <w:rPr>
          <w:rFonts w:ascii="Book Antiqua" w:eastAsia="Times New Roman" w:hAnsi="Book Antiqua" w:cs="Arial"/>
          <w:sz w:val="24"/>
          <w:szCs w:val="24"/>
        </w:rPr>
        <w:t>.</w:t>
      </w:r>
      <w:r w:rsidR="00A404F8" w:rsidRPr="00300D49">
        <w:rPr>
          <w:rFonts w:ascii="Book Antiqua" w:eastAsia="Times New Roman" w:hAnsi="Book Antiqua" w:cs="Arial"/>
          <w:sz w:val="24"/>
          <w:szCs w:val="24"/>
        </w:rPr>
        <w:t>2</w:t>
      </w:r>
      <w:r w:rsidR="00EA7E97" w:rsidRPr="00300D49">
        <w:rPr>
          <w:rFonts w:ascii="Book Antiqua" w:eastAsia="Times New Roman" w:hAnsi="Book Antiqua" w:cs="Arial"/>
          <w:sz w:val="24"/>
          <w:szCs w:val="24"/>
        </w:rPr>
        <w:t>-2</w:t>
      </w:r>
      <w:r w:rsidR="00A404F8" w:rsidRPr="00300D49">
        <w:rPr>
          <w:rFonts w:ascii="Book Antiqua" w:eastAsia="Times New Roman" w:hAnsi="Book Antiqua" w:cs="Arial"/>
          <w:sz w:val="24"/>
          <w:szCs w:val="24"/>
        </w:rPr>
        <w:t>3</w:t>
      </w:r>
      <w:r w:rsidR="00EA7E97" w:rsidRPr="00300D49">
        <w:rPr>
          <w:rFonts w:ascii="Book Antiqua" w:eastAsia="Times New Roman" w:hAnsi="Book Antiqua" w:cs="Arial"/>
          <w:sz w:val="24"/>
          <w:szCs w:val="24"/>
        </w:rPr>
        <w:t>.</w:t>
      </w:r>
      <w:r w:rsidR="00A404F8" w:rsidRPr="00300D49">
        <w:rPr>
          <w:rFonts w:ascii="Book Antiqua" w:eastAsia="Times New Roman" w:hAnsi="Book Antiqua" w:cs="Arial"/>
          <w:sz w:val="24"/>
          <w:szCs w:val="24"/>
        </w:rPr>
        <w:t>9</w:t>
      </w:r>
      <w:r w:rsidR="00A2107D" w:rsidRPr="00300D49">
        <w:rPr>
          <w:rFonts w:ascii="Book Antiqua" w:hAnsi="Book Antiqua" w:cs="Arial" w:hint="eastAsia"/>
          <w:sz w:val="24"/>
          <w:szCs w:val="24"/>
          <w:lang w:eastAsia="zh-CN"/>
        </w:rPr>
        <w:t>)</w:t>
      </w:r>
      <w:r w:rsidR="00EA7E97" w:rsidRPr="00300D49">
        <w:rPr>
          <w:rFonts w:ascii="Book Antiqua" w:eastAsia="Times New Roman" w:hAnsi="Book Antiqua" w:cs="Arial"/>
          <w:sz w:val="24"/>
          <w:szCs w:val="24"/>
        </w:rPr>
        <w:t xml:space="preserve"> (</w:t>
      </w:r>
      <w:r w:rsidR="00EA7E97" w:rsidRPr="00300D49">
        <w:rPr>
          <w:rFonts w:ascii="Book Antiqua" w:eastAsia="Times New Roman" w:hAnsi="Book Antiqua" w:cs="Arial"/>
          <w:i/>
          <w:sz w:val="24"/>
          <w:szCs w:val="24"/>
        </w:rPr>
        <w:t>I</w:t>
      </w:r>
      <w:r w:rsidR="00EA7E97" w:rsidRPr="00300D49">
        <w:rPr>
          <w:rFonts w:ascii="Book Antiqua" w:eastAsia="Times New Roman" w:hAnsi="Book Antiqua" w:cs="Arial"/>
          <w:sz w:val="24"/>
          <w:szCs w:val="24"/>
          <w:vertAlign w:val="superscript"/>
        </w:rPr>
        <w:t>2</w:t>
      </w:r>
      <w:r w:rsidR="00A2107D" w:rsidRPr="00300D49">
        <w:rPr>
          <w:rFonts w:ascii="Book Antiqua" w:hAnsi="Book Antiqua" w:cs="Arial" w:hint="eastAsia"/>
          <w:sz w:val="24"/>
          <w:szCs w:val="24"/>
          <w:vertAlign w:val="superscript"/>
          <w:lang w:eastAsia="zh-CN"/>
        </w:rPr>
        <w:t xml:space="preserve"> </w:t>
      </w:r>
      <w:r w:rsidR="009B2533" w:rsidRPr="00300D49">
        <w:rPr>
          <w:rFonts w:ascii="Book Antiqua" w:eastAsia="Times New Roman" w:hAnsi="Book Antiqua" w:cs="Arial"/>
          <w:sz w:val="24"/>
          <w:szCs w:val="24"/>
        </w:rPr>
        <w:t>=</w:t>
      </w:r>
      <w:r w:rsidR="00A2107D" w:rsidRPr="00300D49">
        <w:rPr>
          <w:rFonts w:ascii="Book Antiqua" w:hAnsi="Book Antiqua" w:cs="Arial" w:hint="eastAsia"/>
          <w:sz w:val="24"/>
          <w:szCs w:val="24"/>
          <w:lang w:eastAsia="zh-CN"/>
        </w:rPr>
        <w:t xml:space="preserve"> </w:t>
      </w:r>
      <w:r w:rsidR="009B2533" w:rsidRPr="00300D49">
        <w:rPr>
          <w:rFonts w:ascii="Book Antiqua" w:eastAsia="Times New Roman" w:hAnsi="Book Antiqua" w:cs="Arial"/>
          <w:sz w:val="24"/>
          <w:szCs w:val="24"/>
        </w:rPr>
        <w:t>8</w:t>
      </w:r>
      <w:r w:rsidR="00A404F8" w:rsidRPr="00300D49">
        <w:rPr>
          <w:rFonts w:ascii="Book Antiqua" w:eastAsia="Times New Roman" w:hAnsi="Book Antiqua" w:cs="Arial"/>
          <w:sz w:val="24"/>
          <w:szCs w:val="24"/>
        </w:rPr>
        <w:t>0</w:t>
      </w:r>
      <w:r w:rsidR="00EA7E97" w:rsidRPr="00300D49">
        <w:rPr>
          <w:rFonts w:ascii="Book Antiqua" w:eastAsia="Times New Roman" w:hAnsi="Book Antiqua" w:cs="Arial"/>
          <w:sz w:val="24"/>
          <w:szCs w:val="24"/>
        </w:rPr>
        <w:t>.</w:t>
      </w:r>
      <w:r w:rsidR="00A404F8" w:rsidRPr="00300D49">
        <w:rPr>
          <w:rFonts w:ascii="Book Antiqua" w:eastAsia="Times New Roman" w:hAnsi="Book Antiqua" w:cs="Arial"/>
          <w:sz w:val="24"/>
          <w:szCs w:val="24"/>
        </w:rPr>
        <w:t>5</w:t>
      </w:r>
      <w:r w:rsidR="00EA7E97" w:rsidRPr="00300D49">
        <w:rPr>
          <w:rFonts w:ascii="Book Antiqua" w:eastAsia="Times New Roman" w:hAnsi="Book Antiqua" w:cs="Arial"/>
          <w:sz w:val="24"/>
          <w:szCs w:val="24"/>
        </w:rPr>
        <w:t xml:space="preserve">%) </w:t>
      </w:r>
      <w:r w:rsidR="00A404F8" w:rsidRPr="00300D49">
        <w:rPr>
          <w:rFonts w:ascii="Book Antiqua" w:eastAsia="Times New Roman" w:hAnsi="Book Antiqua" w:cs="Arial"/>
          <w:sz w:val="24"/>
          <w:szCs w:val="24"/>
        </w:rPr>
        <w:t>based on cohorts with a total of 1784 patients</w:t>
      </w:r>
      <w:r w:rsidR="00F57DB0" w:rsidRPr="00300D49">
        <w:rPr>
          <w:rFonts w:ascii="Book Antiqua" w:eastAsia="Times New Roman" w:hAnsi="Book Antiqua" w:cs="Arial"/>
          <w:sz w:val="24"/>
          <w:szCs w:val="24"/>
        </w:rPr>
        <w:t xml:space="preserve"> (Figure 4).</w:t>
      </w:r>
      <w:r w:rsidR="00A404F8" w:rsidRPr="00300D49">
        <w:rPr>
          <w:rFonts w:ascii="Book Antiqua" w:eastAsia="Times New Roman" w:hAnsi="Book Antiqua" w:cs="Arial"/>
          <w:sz w:val="24"/>
          <w:szCs w:val="24"/>
        </w:rPr>
        <w:t xml:space="preserve">  Reoperation rates rose with longer follow-up </w:t>
      </w:r>
      <w:r w:rsidR="00EA7E97" w:rsidRPr="00300D49">
        <w:rPr>
          <w:rFonts w:ascii="Book Antiqua" w:eastAsia="Times New Roman" w:hAnsi="Book Antiqua" w:cs="Arial"/>
          <w:sz w:val="24"/>
          <w:szCs w:val="24"/>
        </w:rPr>
        <w:t>time</w:t>
      </w:r>
      <w:r w:rsidR="00A404F8" w:rsidRPr="00300D49">
        <w:rPr>
          <w:rFonts w:ascii="Book Antiqua" w:eastAsia="Times New Roman" w:hAnsi="Book Antiqua" w:cs="Arial"/>
          <w:sz w:val="24"/>
          <w:szCs w:val="24"/>
        </w:rPr>
        <w:t>s</w:t>
      </w:r>
      <w:r w:rsidR="00F57DB0" w:rsidRPr="00300D49">
        <w:rPr>
          <w:rFonts w:ascii="Book Antiqua" w:eastAsia="Times New Roman" w:hAnsi="Book Antiqua" w:cs="Arial"/>
          <w:sz w:val="24"/>
          <w:szCs w:val="24"/>
        </w:rPr>
        <w:t xml:space="preserve"> (Figure 3B).</w:t>
      </w:r>
      <w:r w:rsidR="00EA7E97" w:rsidRPr="00300D49">
        <w:rPr>
          <w:rFonts w:ascii="Book Antiqua" w:eastAsia="Times New Roman" w:hAnsi="Book Antiqua" w:cs="Arial"/>
          <w:sz w:val="24"/>
          <w:szCs w:val="24"/>
        </w:rPr>
        <w:t xml:space="preserve"> </w:t>
      </w:r>
    </w:p>
    <w:p w:rsidR="00A2107D" w:rsidRPr="00300D49" w:rsidRDefault="00A2107D" w:rsidP="00A2107D">
      <w:pPr>
        <w:spacing w:after="0" w:line="360" w:lineRule="auto"/>
        <w:jc w:val="both"/>
        <w:rPr>
          <w:rFonts w:ascii="Book Antiqua" w:hAnsi="Book Antiqua" w:cs="Arial"/>
          <w:sz w:val="24"/>
          <w:szCs w:val="24"/>
          <w:lang w:eastAsia="zh-CN"/>
        </w:rPr>
      </w:pPr>
    </w:p>
    <w:p w:rsidR="00A2107D" w:rsidRPr="00300D49" w:rsidRDefault="00215913" w:rsidP="00A2107D">
      <w:pPr>
        <w:spacing w:after="0" w:line="360" w:lineRule="auto"/>
        <w:jc w:val="both"/>
        <w:rPr>
          <w:rFonts w:ascii="Book Antiqua" w:hAnsi="Book Antiqua" w:cs="Arial"/>
          <w:i/>
          <w:sz w:val="24"/>
          <w:szCs w:val="24"/>
          <w:lang w:eastAsia="zh-CN"/>
        </w:rPr>
      </w:pPr>
      <w:r w:rsidRPr="00300D49">
        <w:rPr>
          <w:rFonts w:ascii="Book Antiqua" w:hAnsi="Book Antiqua" w:cs="Arial"/>
          <w:b/>
          <w:i/>
          <w:sz w:val="24"/>
          <w:szCs w:val="24"/>
        </w:rPr>
        <w:t xml:space="preserve">MAUDE </w:t>
      </w:r>
      <w:r w:rsidR="00A2107D" w:rsidRPr="00300D49">
        <w:rPr>
          <w:rFonts w:ascii="Book Antiqua" w:hAnsi="Book Antiqua" w:cs="Arial"/>
          <w:b/>
          <w:i/>
          <w:sz w:val="24"/>
          <w:szCs w:val="24"/>
        </w:rPr>
        <w:t>databank</w:t>
      </w:r>
    </w:p>
    <w:p w:rsidR="00391C6B" w:rsidRPr="00300D49" w:rsidRDefault="00215913" w:rsidP="00A2107D">
      <w:pPr>
        <w:spacing w:after="0" w:line="360" w:lineRule="auto"/>
        <w:jc w:val="both"/>
        <w:rPr>
          <w:rFonts w:ascii="Book Antiqua" w:hAnsi="Book Antiqua" w:cs="Arial"/>
          <w:sz w:val="24"/>
          <w:szCs w:val="24"/>
        </w:rPr>
      </w:pPr>
      <w:r w:rsidRPr="00300D49">
        <w:rPr>
          <w:rFonts w:ascii="Book Antiqua" w:hAnsi="Book Antiqua" w:cs="Arial"/>
          <w:sz w:val="24"/>
          <w:szCs w:val="24"/>
        </w:rPr>
        <w:t>Monthly reporting of adverse events</w:t>
      </w:r>
      <w:r w:rsidR="00BB51C8" w:rsidRPr="00300D49">
        <w:rPr>
          <w:rFonts w:ascii="Book Antiqua" w:hAnsi="Book Antiqua" w:cs="Arial"/>
          <w:sz w:val="24"/>
          <w:szCs w:val="24"/>
        </w:rPr>
        <w:t xml:space="preserve"> </w:t>
      </w:r>
      <w:r w:rsidR="00CC7CFE" w:rsidRPr="00300D49">
        <w:rPr>
          <w:rFonts w:ascii="Book Antiqua" w:hAnsi="Book Antiqua" w:cs="Arial"/>
          <w:sz w:val="24"/>
          <w:szCs w:val="24"/>
        </w:rPr>
        <w:t xml:space="preserve">related to </w:t>
      </w:r>
      <w:r w:rsidR="005B742D" w:rsidRPr="00300D49">
        <w:rPr>
          <w:rFonts w:ascii="Book Antiqua" w:hAnsi="Book Antiqua" w:cs="Arial"/>
          <w:sz w:val="24"/>
          <w:szCs w:val="24"/>
        </w:rPr>
        <w:t xml:space="preserve">the </w:t>
      </w:r>
      <w:proofErr w:type="spellStart"/>
      <w:r w:rsidR="00CC7CFE" w:rsidRPr="00300D49">
        <w:rPr>
          <w:rFonts w:ascii="Book Antiqua" w:hAnsi="Book Antiqua" w:cs="Arial"/>
          <w:sz w:val="24"/>
          <w:szCs w:val="24"/>
        </w:rPr>
        <w:t>Interstim</w:t>
      </w:r>
      <w:proofErr w:type="spellEnd"/>
      <w:r w:rsidR="00CC7CFE" w:rsidRPr="00300D49">
        <w:rPr>
          <w:rFonts w:ascii="Book Antiqua" w:hAnsi="Book Antiqua" w:cs="Arial"/>
          <w:sz w:val="24"/>
          <w:szCs w:val="24"/>
        </w:rPr>
        <w:t xml:space="preserve"> </w:t>
      </w:r>
      <w:r w:rsidR="005B742D" w:rsidRPr="00300D49">
        <w:rPr>
          <w:rFonts w:ascii="Book Antiqua" w:hAnsi="Book Antiqua" w:cs="Arial"/>
          <w:sz w:val="24"/>
          <w:szCs w:val="24"/>
        </w:rPr>
        <w:t xml:space="preserve">device </w:t>
      </w:r>
      <w:r w:rsidR="00BB51C8" w:rsidRPr="00300D49">
        <w:rPr>
          <w:rFonts w:ascii="Book Antiqua" w:hAnsi="Book Antiqua" w:cs="Arial"/>
          <w:sz w:val="24"/>
          <w:szCs w:val="24"/>
        </w:rPr>
        <w:t xml:space="preserve">ranged around 10 incidents per month </w:t>
      </w:r>
      <w:r w:rsidR="00CC7CFE" w:rsidRPr="00300D49">
        <w:rPr>
          <w:rFonts w:ascii="Book Antiqua" w:hAnsi="Book Antiqua" w:cs="Arial"/>
          <w:sz w:val="24"/>
          <w:szCs w:val="24"/>
        </w:rPr>
        <w:t xml:space="preserve">in 2005, rose about tenfold within the next 3 years, and then remained stable until </w:t>
      </w:r>
      <w:r w:rsidR="00BB51C8" w:rsidRPr="00300D49">
        <w:rPr>
          <w:rFonts w:ascii="Book Antiqua" w:hAnsi="Book Antiqua" w:cs="Arial"/>
          <w:sz w:val="24"/>
          <w:szCs w:val="24"/>
        </w:rPr>
        <w:t xml:space="preserve">in the year prior to FDA approval of SNS for fecal incontinence </w:t>
      </w:r>
      <w:r w:rsidR="00A2107D" w:rsidRPr="00300D49">
        <w:rPr>
          <w:rFonts w:ascii="Book Antiqua" w:hAnsi="Book Antiqua" w:cs="Arial" w:hint="eastAsia"/>
          <w:sz w:val="24"/>
          <w:szCs w:val="24"/>
          <w:lang w:eastAsia="zh-CN"/>
        </w:rPr>
        <w:t>[</w:t>
      </w:r>
      <w:r w:rsidR="00A2107D" w:rsidRPr="00300D49">
        <w:rPr>
          <w:rFonts w:ascii="Book Antiqua" w:hAnsi="Book Antiqua" w:cs="Arial"/>
          <w:sz w:val="24"/>
          <w:szCs w:val="24"/>
        </w:rPr>
        <w:t xml:space="preserve">114.5 </w:t>
      </w:r>
      <w:r w:rsidR="00A2107D" w:rsidRPr="00300D49">
        <w:rPr>
          <w:rFonts w:ascii="Book Antiqua" w:hAnsi="Book Antiqua" w:cs="Arial" w:hint="eastAsia"/>
          <w:sz w:val="24"/>
          <w:szCs w:val="24"/>
          <w:lang w:eastAsia="zh-CN"/>
        </w:rPr>
        <w:t>(</w:t>
      </w:r>
      <w:r w:rsidR="00A2107D" w:rsidRPr="00300D49">
        <w:rPr>
          <w:rFonts w:ascii="Book Antiqua" w:hAnsi="Book Antiqua" w:cs="Arial"/>
          <w:sz w:val="24"/>
          <w:szCs w:val="24"/>
        </w:rPr>
        <w:t>65.2-163.8</w:t>
      </w:r>
      <w:r w:rsidR="00A2107D" w:rsidRPr="00300D49">
        <w:rPr>
          <w:rFonts w:ascii="Book Antiqua" w:hAnsi="Book Antiqua" w:cs="Arial" w:hint="eastAsia"/>
          <w:sz w:val="24"/>
          <w:szCs w:val="24"/>
          <w:lang w:eastAsia="zh-CN"/>
        </w:rPr>
        <w:t>)</w:t>
      </w:r>
      <w:r w:rsidR="00A2107D" w:rsidRPr="00300D49">
        <w:rPr>
          <w:rFonts w:ascii="Book Antiqua" w:hAnsi="Book Antiqua" w:cs="Arial"/>
          <w:sz w:val="24"/>
          <w:szCs w:val="24"/>
        </w:rPr>
        <w:t>]</w:t>
      </w:r>
      <w:r w:rsidR="00BB51C8" w:rsidRPr="00300D49">
        <w:rPr>
          <w:rFonts w:ascii="Book Antiqua" w:hAnsi="Book Antiqua" w:cs="Arial"/>
          <w:sz w:val="24"/>
          <w:szCs w:val="24"/>
        </w:rPr>
        <w:t xml:space="preserve">.  As shown in </w:t>
      </w:r>
      <w:r w:rsidR="004A0306" w:rsidRPr="00300D49">
        <w:rPr>
          <w:rFonts w:ascii="Book Antiqua" w:hAnsi="Book Antiqua" w:cs="Arial"/>
          <w:sz w:val="24"/>
          <w:szCs w:val="24"/>
        </w:rPr>
        <w:t>F</w:t>
      </w:r>
      <w:r w:rsidR="00BB51C8" w:rsidRPr="00300D49">
        <w:rPr>
          <w:rFonts w:ascii="Book Antiqua" w:hAnsi="Book Antiqua" w:cs="Arial"/>
          <w:sz w:val="24"/>
          <w:szCs w:val="24"/>
        </w:rPr>
        <w:t xml:space="preserve">igure </w:t>
      </w:r>
      <w:r w:rsidR="00AC6C26" w:rsidRPr="00300D49">
        <w:rPr>
          <w:rFonts w:ascii="Book Antiqua" w:hAnsi="Book Antiqua" w:cs="Arial"/>
          <w:sz w:val="24"/>
          <w:szCs w:val="24"/>
        </w:rPr>
        <w:t>5</w:t>
      </w:r>
      <w:r w:rsidR="00C9634F" w:rsidRPr="00300D49">
        <w:rPr>
          <w:rFonts w:ascii="Book Antiqua" w:hAnsi="Book Antiqua" w:cs="Arial"/>
          <w:sz w:val="24"/>
          <w:szCs w:val="24"/>
        </w:rPr>
        <w:t>A</w:t>
      </w:r>
      <w:r w:rsidR="00BB51C8" w:rsidRPr="00300D49">
        <w:rPr>
          <w:rFonts w:ascii="Book Antiqua" w:hAnsi="Book Antiqua" w:cs="Arial"/>
          <w:sz w:val="24"/>
          <w:szCs w:val="24"/>
        </w:rPr>
        <w:t xml:space="preserve">, reported concerns more than tripled </w:t>
      </w:r>
      <w:r w:rsidR="00AC6C26" w:rsidRPr="00300D49">
        <w:rPr>
          <w:rFonts w:ascii="Book Antiqua" w:hAnsi="Book Antiqua" w:cs="Arial"/>
          <w:sz w:val="24"/>
          <w:szCs w:val="24"/>
        </w:rPr>
        <w:t>since</w:t>
      </w:r>
      <w:r w:rsidR="00BB51C8" w:rsidRPr="00300D49">
        <w:rPr>
          <w:rFonts w:ascii="Book Antiqua" w:hAnsi="Book Antiqua" w:cs="Arial"/>
          <w:sz w:val="24"/>
          <w:szCs w:val="24"/>
        </w:rPr>
        <w:t xml:space="preserve">.  Focusing on the time </w:t>
      </w:r>
      <w:r w:rsidR="00CC7CFE" w:rsidRPr="00300D49">
        <w:rPr>
          <w:rFonts w:ascii="Book Antiqua" w:hAnsi="Book Antiqua" w:cs="Arial"/>
          <w:sz w:val="24"/>
          <w:szCs w:val="24"/>
        </w:rPr>
        <w:t xml:space="preserve">from </w:t>
      </w:r>
      <w:r w:rsidR="00BB51C8" w:rsidRPr="00300D49">
        <w:rPr>
          <w:rFonts w:ascii="Book Antiqua" w:hAnsi="Book Antiqua" w:cs="Arial"/>
          <w:sz w:val="24"/>
          <w:szCs w:val="24"/>
        </w:rPr>
        <w:t xml:space="preserve">August to October 2015, </w:t>
      </w:r>
      <w:r w:rsidR="0013520F" w:rsidRPr="00300D49">
        <w:rPr>
          <w:rFonts w:ascii="Book Antiqua" w:hAnsi="Book Antiqua" w:cs="Arial"/>
          <w:sz w:val="24"/>
          <w:szCs w:val="24"/>
        </w:rPr>
        <w:t xml:space="preserve">the FDA received a total of </w:t>
      </w:r>
      <w:r w:rsidR="00C942DE" w:rsidRPr="00300D49">
        <w:rPr>
          <w:rFonts w:ascii="Book Antiqua" w:hAnsi="Book Antiqua" w:cs="Arial"/>
          <w:sz w:val="24"/>
          <w:szCs w:val="24"/>
        </w:rPr>
        <w:t xml:space="preserve">1684 reports of </w:t>
      </w:r>
      <w:r w:rsidR="0013520F" w:rsidRPr="00300D49">
        <w:rPr>
          <w:rFonts w:ascii="Book Antiqua" w:hAnsi="Book Antiqua" w:cs="Arial"/>
          <w:sz w:val="24"/>
          <w:szCs w:val="24"/>
        </w:rPr>
        <w:t xml:space="preserve">problems </w:t>
      </w:r>
      <w:r w:rsidR="00C942DE" w:rsidRPr="00300D49">
        <w:rPr>
          <w:rFonts w:ascii="Book Antiqua" w:hAnsi="Book Antiqua" w:cs="Arial"/>
          <w:sz w:val="24"/>
          <w:szCs w:val="24"/>
        </w:rPr>
        <w:t>related to SNS</w:t>
      </w:r>
      <w:r w:rsidR="0013520F" w:rsidRPr="00300D49">
        <w:rPr>
          <w:rFonts w:ascii="Book Antiqua" w:hAnsi="Book Antiqua" w:cs="Arial"/>
          <w:sz w:val="24"/>
          <w:szCs w:val="24"/>
        </w:rPr>
        <w:t>, with</w:t>
      </w:r>
      <w:r w:rsidR="00C942DE" w:rsidRPr="00300D49">
        <w:rPr>
          <w:rFonts w:ascii="Book Antiqua" w:hAnsi="Book Antiqua" w:cs="Arial"/>
          <w:sz w:val="24"/>
          <w:szCs w:val="24"/>
        </w:rPr>
        <w:t xml:space="preserve"> </w:t>
      </w:r>
      <w:r w:rsidR="009F0AC4" w:rsidRPr="00300D49">
        <w:rPr>
          <w:rFonts w:ascii="Book Antiqua" w:hAnsi="Book Antiqua" w:cs="Arial"/>
          <w:sz w:val="24"/>
          <w:szCs w:val="24"/>
        </w:rPr>
        <w:t>652</w:t>
      </w:r>
      <w:r w:rsidR="00C942DE" w:rsidRPr="00300D49">
        <w:rPr>
          <w:rFonts w:ascii="Book Antiqua" w:hAnsi="Book Antiqua" w:cs="Arial"/>
          <w:sz w:val="24"/>
          <w:szCs w:val="24"/>
        </w:rPr>
        <w:t xml:space="preserve"> reports me</w:t>
      </w:r>
      <w:r w:rsidR="0013520F" w:rsidRPr="00300D49">
        <w:rPr>
          <w:rFonts w:ascii="Book Antiqua" w:hAnsi="Book Antiqua" w:cs="Arial"/>
          <w:sz w:val="24"/>
          <w:szCs w:val="24"/>
        </w:rPr>
        <w:t>e</w:t>
      </w:r>
      <w:r w:rsidR="00C942DE" w:rsidRPr="00300D49">
        <w:rPr>
          <w:rFonts w:ascii="Book Antiqua" w:hAnsi="Book Antiqua" w:cs="Arial"/>
          <w:sz w:val="24"/>
          <w:szCs w:val="24"/>
        </w:rPr>
        <w:t>t</w:t>
      </w:r>
      <w:r w:rsidR="0013520F" w:rsidRPr="00300D49">
        <w:rPr>
          <w:rFonts w:ascii="Book Antiqua" w:hAnsi="Book Antiqua" w:cs="Arial"/>
          <w:sz w:val="24"/>
          <w:szCs w:val="24"/>
        </w:rPr>
        <w:t>ing</w:t>
      </w:r>
      <w:r w:rsidR="00C942DE" w:rsidRPr="00300D49">
        <w:rPr>
          <w:rFonts w:ascii="Book Antiqua" w:hAnsi="Book Antiqua" w:cs="Arial"/>
          <w:sz w:val="24"/>
          <w:szCs w:val="24"/>
        </w:rPr>
        <w:t xml:space="preserve"> the inclusion criteria</w:t>
      </w:r>
      <w:r w:rsidR="0013520F" w:rsidRPr="00300D49">
        <w:rPr>
          <w:rFonts w:ascii="Book Antiqua" w:hAnsi="Book Antiqua" w:cs="Arial"/>
          <w:sz w:val="24"/>
          <w:szCs w:val="24"/>
        </w:rPr>
        <w:t xml:space="preserve"> as </w:t>
      </w:r>
      <w:r w:rsidR="0013520F" w:rsidRPr="00300D49">
        <w:rPr>
          <w:rFonts w:ascii="Book Antiqua" w:hAnsi="Book Antiqua" w:cs="Arial"/>
          <w:sz w:val="24"/>
          <w:szCs w:val="24"/>
        </w:rPr>
        <w:lastRenderedPageBreak/>
        <w:t xml:space="preserve">they mentioned GI as an indication for SNS therapy and did </w:t>
      </w:r>
      <w:r w:rsidR="00A2107D" w:rsidRPr="00300D49">
        <w:rPr>
          <w:rFonts w:ascii="Book Antiqua" w:hAnsi="Book Antiqua" w:cs="Arial"/>
          <w:sz w:val="24"/>
          <w:szCs w:val="24"/>
        </w:rPr>
        <w:t>not focus on urinary symptoms</w:t>
      </w:r>
      <w:r w:rsidR="00A2107D" w:rsidRPr="00300D49">
        <w:rPr>
          <w:rFonts w:ascii="Book Antiqua" w:hAnsi="Book Antiqua" w:cs="Arial" w:hint="eastAsia"/>
          <w:sz w:val="24"/>
          <w:szCs w:val="24"/>
          <w:lang w:eastAsia="zh-CN"/>
        </w:rPr>
        <w:t>.</w:t>
      </w:r>
      <w:r w:rsidR="0013520F" w:rsidRPr="00300D49">
        <w:rPr>
          <w:rFonts w:ascii="Book Antiqua" w:hAnsi="Book Antiqua" w:cs="Arial"/>
          <w:sz w:val="24"/>
          <w:szCs w:val="24"/>
        </w:rPr>
        <w:t xml:space="preserve"> The narrative specifically referred to bowel dysfunction or fecal incontinence in 278 (</w:t>
      </w:r>
      <w:r w:rsidR="009F0AC4" w:rsidRPr="00300D49">
        <w:rPr>
          <w:rFonts w:ascii="Book Antiqua" w:hAnsi="Book Antiqua" w:cs="Arial"/>
          <w:sz w:val="24"/>
          <w:szCs w:val="24"/>
        </w:rPr>
        <w:t>4</w:t>
      </w:r>
      <w:r w:rsidR="0013520F" w:rsidRPr="00300D49">
        <w:rPr>
          <w:rFonts w:ascii="Book Antiqua" w:hAnsi="Book Antiqua" w:cs="Arial"/>
          <w:sz w:val="24"/>
          <w:szCs w:val="24"/>
        </w:rPr>
        <w:t>2.</w:t>
      </w:r>
      <w:r w:rsidR="009F0AC4" w:rsidRPr="00300D49">
        <w:rPr>
          <w:rFonts w:ascii="Book Antiqua" w:hAnsi="Book Antiqua" w:cs="Arial"/>
          <w:sz w:val="24"/>
          <w:szCs w:val="24"/>
        </w:rPr>
        <w:t>6</w:t>
      </w:r>
      <w:r w:rsidR="0013520F" w:rsidRPr="00300D49">
        <w:rPr>
          <w:rFonts w:ascii="Book Antiqua" w:hAnsi="Book Antiqua" w:cs="Arial"/>
          <w:sz w:val="24"/>
          <w:szCs w:val="24"/>
        </w:rPr>
        <w:t xml:space="preserve">%) case forms. </w:t>
      </w:r>
      <w:r w:rsidR="00C9634F" w:rsidRPr="00300D49">
        <w:rPr>
          <w:rFonts w:ascii="Book Antiqua" w:hAnsi="Book Antiqua" w:cs="Arial"/>
          <w:sz w:val="24"/>
          <w:szCs w:val="24"/>
        </w:rPr>
        <w:t xml:space="preserve"> </w:t>
      </w:r>
      <w:r w:rsidR="000E5E07" w:rsidRPr="00300D49">
        <w:rPr>
          <w:rFonts w:ascii="Book Antiqua" w:hAnsi="Book Antiqua" w:cs="Arial"/>
          <w:sz w:val="24"/>
          <w:szCs w:val="24"/>
        </w:rPr>
        <w:t xml:space="preserve">Within the same time period of 2014, </w:t>
      </w:r>
      <w:r w:rsidR="00CC7CFE" w:rsidRPr="00300D49">
        <w:rPr>
          <w:rFonts w:ascii="Book Antiqua" w:hAnsi="Book Antiqua" w:cs="Arial"/>
          <w:sz w:val="24"/>
          <w:szCs w:val="24"/>
        </w:rPr>
        <w:t xml:space="preserve">only 4% of </w:t>
      </w:r>
      <w:r w:rsidR="000E5E07" w:rsidRPr="00300D49">
        <w:rPr>
          <w:rFonts w:ascii="Book Antiqua" w:hAnsi="Book Antiqua" w:cs="Arial"/>
          <w:sz w:val="24"/>
          <w:szCs w:val="24"/>
        </w:rPr>
        <w:t>1250 complaints list</w:t>
      </w:r>
      <w:r w:rsidR="00CC7CFE" w:rsidRPr="00300D49">
        <w:rPr>
          <w:rFonts w:ascii="Book Antiqua" w:hAnsi="Book Antiqua" w:cs="Arial"/>
          <w:sz w:val="24"/>
          <w:szCs w:val="24"/>
        </w:rPr>
        <w:t>ed</w:t>
      </w:r>
      <w:r w:rsidR="000E5E07" w:rsidRPr="00300D49">
        <w:rPr>
          <w:rFonts w:ascii="Book Antiqua" w:hAnsi="Book Antiqua" w:cs="Arial"/>
          <w:sz w:val="24"/>
          <w:szCs w:val="24"/>
        </w:rPr>
        <w:t xml:space="preserve"> GI or fecal incontinence as indication for stimulator implantation.  In contrast to narratives reviewed for 2015, most reports did not include any information about treatment indications or targets, suggesting a change in recording of data as a potential confounder.  </w:t>
      </w:r>
      <w:r w:rsidR="00C9634F" w:rsidRPr="00300D49">
        <w:rPr>
          <w:rFonts w:ascii="Book Antiqua" w:hAnsi="Book Antiqua" w:cs="Arial"/>
          <w:sz w:val="24"/>
          <w:szCs w:val="24"/>
        </w:rPr>
        <w:t xml:space="preserve">The majority of adverse events were reported within the first two years after </w:t>
      </w:r>
      <w:r w:rsidR="00CC7CFE" w:rsidRPr="00300D49">
        <w:rPr>
          <w:rFonts w:ascii="Book Antiqua" w:hAnsi="Book Antiqua" w:cs="Arial"/>
          <w:sz w:val="24"/>
          <w:szCs w:val="24"/>
        </w:rPr>
        <w:t xml:space="preserve">stimulator </w:t>
      </w:r>
      <w:r w:rsidR="00C9634F" w:rsidRPr="00300D49">
        <w:rPr>
          <w:rFonts w:ascii="Book Antiqua" w:hAnsi="Book Antiqua" w:cs="Arial"/>
          <w:sz w:val="24"/>
          <w:szCs w:val="24"/>
        </w:rPr>
        <w:t xml:space="preserve">implantation without differences between the entire cohort and subgroup </w:t>
      </w:r>
      <w:r w:rsidR="005B742D" w:rsidRPr="00300D49">
        <w:rPr>
          <w:rFonts w:ascii="Book Antiqua" w:hAnsi="Book Antiqua" w:cs="Arial"/>
          <w:sz w:val="24"/>
          <w:szCs w:val="24"/>
        </w:rPr>
        <w:t xml:space="preserve">undergoing </w:t>
      </w:r>
      <w:r w:rsidR="00C9634F" w:rsidRPr="00300D49">
        <w:rPr>
          <w:rFonts w:ascii="Book Antiqua" w:hAnsi="Book Antiqua" w:cs="Arial"/>
          <w:sz w:val="24"/>
          <w:szCs w:val="24"/>
        </w:rPr>
        <w:t>SNS for fecal incontinence (</w:t>
      </w:r>
      <w:r w:rsidR="004A0306" w:rsidRPr="00300D49">
        <w:rPr>
          <w:rFonts w:ascii="Book Antiqua" w:hAnsi="Book Antiqua" w:cs="Arial"/>
          <w:sz w:val="24"/>
          <w:szCs w:val="24"/>
        </w:rPr>
        <w:t>F</w:t>
      </w:r>
      <w:r w:rsidR="00C9634F" w:rsidRPr="00300D49">
        <w:rPr>
          <w:rFonts w:ascii="Book Antiqua" w:hAnsi="Book Antiqua" w:cs="Arial"/>
          <w:sz w:val="24"/>
          <w:szCs w:val="24"/>
        </w:rPr>
        <w:t xml:space="preserve">igure </w:t>
      </w:r>
      <w:r w:rsidR="00A2107D" w:rsidRPr="00300D49">
        <w:rPr>
          <w:rFonts w:ascii="Book Antiqua" w:hAnsi="Book Antiqua" w:cs="Arial"/>
          <w:sz w:val="24"/>
          <w:szCs w:val="24"/>
        </w:rPr>
        <w:t>5</w:t>
      </w:r>
      <w:r w:rsidR="00C9634F" w:rsidRPr="00300D49">
        <w:rPr>
          <w:rFonts w:ascii="Book Antiqua" w:hAnsi="Book Antiqua" w:cs="Arial"/>
          <w:sz w:val="24"/>
          <w:szCs w:val="24"/>
        </w:rPr>
        <w:t>B).</w:t>
      </w:r>
      <w:r w:rsidR="00391C6B" w:rsidRPr="00300D49">
        <w:rPr>
          <w:rFonts w:ascii="Book Antiqua" w:hAnsi="Book Antiqua" w:cs="Arial"/>
          <w:sz w:val="24"/>
          <w:szCs w:val="24"/>
        </w:rPr>
        <w:t xml:space="preserve"> </w:t>
      </w:r>
      <w:r w:rsidR="0013520F" w:rsidRPr="00300D49">
        <w:rPr>
          <w:rFonts w:ascii="Book Antiqua" w:hAnsi="Book Antiqua" w:cs="Arial"/>
          <w:sz w:val="24"/>
          <w:szCs w:val="24"/>
        </w:rPr>
        <w:t xml:space="preserve"> </w:t>
      </w:r>
      <w:r w:rsidR="00C942DE" w:rsidRPr="00300D49">
        <w:rPr>
          <w:rFonts w:ascii="Book Antiqua" w:hAnsi="Book Antiqua" w:cs="Arial"/>
          <w:sz w:val="24"/>
          <w:szCs w:val="24"/>
        </w:rPr>
        <w:t>The majority of reports came from patients</w:t>
      </w:r>
      <w:r w:rsidR="00AC6C26" w:rsidRPr="00300D49">
        <w:rPr>
          <w:rFonts w:ascii="Book Antiqua" w:hAnsi="Book Antiqua" w:cs="Arial"/>
          <w:sz w:val="24"/>
          <w:szCs w:val="24"/>
        </w:rPr>
        <w:t>,</w:t>
      </w:r>
      <w:r w:rsidR="00C942DE" w:rsidRPr="00300D49">
        <w:rPr>
          <w:rFonts w:ascii="Book Antiqua" w:hAnsi="Book Antiqua" w:cs="Arial"/>
          <w:sz w:val="24"/>
          <w:szCs w:val="24"/>
        </w:rPr>
        <w:t xml:space="preserve"> their partners</w:t>
      </w:r>
      <w:r w:rsidR="00391C6B" w:rsidRPr="00300D49">
        <w:rPr>
          <w:rFonts w:ascii="Book Antiqua" w:hAnsi="Book Antiqua" w:cs="Arial"/>
          <w:sz w:val="24"/>
          <w:szCs w:val="24"/>
        </w:rPr>
        <w:t xml:space="preserve"> or family</w:t>
      </w:r>
      <w:r w:rsidR="00AC6C26" w:rsidRPr="00300D49">
        <w:rPr>
          <w:rFonts w:ascii="Book Antiqua" w:hAnsi="Book Antiqua" w:cs="Arial"/>
          <w:sz w:val="24"/>
          <w:szCs w:val="24"/>
        </w:rPr>
        <w:t xml:space="preserve"> members</w:t>
      </w:r>
      <w:r w:rsidR="00A2107D" w:rsidRPr="00300D49">
        <w:rPr>
          <w:rFonts w:ascii="Book Antiqua" w:hAnsi="Book Antiqua" w:cs="Arial"/>
          <w:sz w:val="24"/>
          <w:szCs w:val="24"/>
        </w:rPr>
        <w:t xml:space="preserve"> (71.6%). </w:t>
      </w:r>
      <w:r w:rsidR="00391C6B" w:rsidRPr="00300D49">
        <w:rPr>
          <w:rFonts w:ascii="Book Antiqua" w:hAnsi="Book Antiqua" w:cs="Arial"/>
          <w:sz w:val="24"/>
          <w:szCs w:val="24"/>
        </w:rPr>
        <w:t>C</w:t>
      </w:r>
      <w:r w:rsidR="00C942DE" w:rsidRPr="00300D49">
        <w:rPr>
          <w:rFonts w:ascii="Book Antiqua" w:hAnsi="Book Antiqua" w:cs="Arial"/>
          <w:sz w:val="24"/>
          <w:szCs w:val="24"/>
        </w:rPr>
        <w:t xml:space="preserve">ompany representatives (15.7%) or </w:t>
      </w:r>
      <w:r w:rsidR="00391C6B" w:rsidRPr="00300D49">
        <w:rPr>
          <w:rFonts w:ascii="Book Antiqua" w:hAnsi="Book Antiqua" w:cs="Arial"/>
          <w:sz w:val="24"/>
          <w:szCs w:val="24"/>
        </w:rPr>
        <w:t xml:space="preserve">healthcare providers </w:t>
      </w:r>
      <w:r w:rsidR="00C942DE" w:rsidRPr="00300D49">
        <w:rPr>
          <w:rFonts w:ascii="Book Antiqua" w:hAnsi="Book Antiqua" w:cs="Arial"/>
          <w:sz w:val="24"/>
          <w:szCs w:val="24"/>
        </w:rPr>
        <w:t>(12.7%) account</w:t>
      </w:r>
      <w:r w:rsidR="00391C6B" w:rsidRPr="00300D49">
        <w:rPr>
          <w:rFonts w:ascii="Book Antiqua" w:hAnsi="Book Antiqua" w:cs="Arial"/>
          <w:sz w:val="24"/>
          <w:szCs w:val="24"/>
        </w:rPr>
        <w:t>ed</w:t>
      </w:r>
      <w:r w:rsidR="00C942DE" w:rsidRPr="00300D49">
        <w:rPr>
          <w:rFonts w:ascii="Book Antiqua" w:hAnsi="Book Antiqua" w:cs="Arial"/>
          <w:sz w:val="24"/>
          <w:szCs w:val="24"/>
        </w:rPr>
        <w:t xml:space="preserve"> for the re</w:t>
      </w:r>
      <w:r w:rsidR="00391C6B" w:rsidRPr="00300D49">
        <w:rPr>
          <w:rFonts w:ascii="Book Antiqua" w:hAnsi="Book Antiqua" w:cs="Arial"/>
          <w:sz w:val="24"/>
          <w:szCs w:val="24"/>
        </w:rPr>
        <w:t>maining reports</w:t>
      </w:r>
      <w:r w:rsidR="00C942DE" w:rsidRPr="00300D49">
        <w:rPr>
          <w:rFonts w:ascii="Book Antiqua" w:hAnsi="Book Antiqua" w:cs="Arial"/>
          <w:sz w:val="24"/>
          <w:szCs w:val="24"/>
        </w:rPr>
        <w:t xml:space="preserve">.  </w:t>
      </w:r>
      <w:r w:rsidR="00567151" w:rsidRPr="00300D49">
        <w:rPr>
          <w:rFonts w:ascii="Book Antiqua" w:hAnsi="Book Antiqua" w:cs="Arial"/>
          <w:sz w:val="24"/>
          <w:szCs w:val="24"/>
        </w:rPr>
        <w:t xml:space="preserve">Reports were classified as injury (65.0%) or malfunction (35.0%) with a significant overlap in adverse events described (Table </w:t>
      </w:r>
      <w:r w:rsidR="00E67770" w:rsidRPr="00300D49">
        <w:rPr>
          <w:rFonts w:ascii="Book Antiqua" w:hAnsi="Book Antiqua" w:cs="Arial"/>
          <w:sz w:val="24"/>
          <w:szCs w:val="24"/>
        </w:rPr>
        <w:t>2</w:t>
      </w:r>
      <w:r w:rsidR="00567151" w:rsidRPr="00300D49">
        <w:rPr>
          <w:rFonts w:ascii="Book Antiqua" w:hAnsi="Book Antiqua" w:cs="Arial"/>
          <w:sz w:val="24"/>
          <w:szCs w:val="24"/>
        </w:rPr>
        <w:t>).</w:t>
      </w:r>
    </w:p>
    <w:p w:rsidR="00160294" w:rsidRPr="00300D49" w:rsidRDefault="007F59DC" w:rsidP="00A2107D">
      <w:pPr>
        <w:spacing w:after="0" w:line="360" w:lineRule="auto"/>
        <w:ind w:firstLineChars="150" w:firstLine="360"/>
        <w:jc w:val="both"/>
        <w:rPr>
          <w:rFonts w:ascii="Book Antiqua" w:hAnsi="Book Antiqua" w:cs="Arial"/>
          <w:sz w:val="24"/>
          <w:szCs w:val="24"/>
        </w:rPr>
      </w:pPr>
      <w:r w:rsidRPr="00300D49">
        <w:rPr>
          <w:rFonts w:ascii="Book Antiqua" w:hAnsi="Book Antiqua" w:cs="Arial"/>
          <w:sz w:val="24"/>
          <w:szCs w:val="24"/>
        </w:rPr>
        <w:t xml:space="preserve">The identification of appropriate candidates for SNS </w:t>
      </w:r>
      <w:r w:rsidR="00E703F2" w:rsidRPr="00300D49">
        <w:rPr>
          <w:rFonts w:ascii="Book Antiqua" w:hAnsi="Book Antiqua" w:cs="Arial"/>
          <w:sz w:val="24"/>
          <w:szCs w:val="24"/>
        </w:rPr>
        <w:t xml:space="preserve">proceeds in a two-step process with </w:t>
      </w:r>
      <w:r w:rsidRPr="00300D49">
        <w:rPr>
          <w:rFonts w:ascii="Book Antiqua" w:hAnsi="Book Antiqua" w:cs="Arial"/>
          <w:sz w:val="24"/>
          <w:szCs w:val="24"/>
        </w:rPr>
        <w:t xml:space="preserve">the initial </w:t>
      </w:r>
      <w:r w:rsidR="00E703F2" w:rsidRPr="00300D49">
        <w:rPr>
          <w:rFonts w:ascii="Book Antiqua" w:hAnsi="Book Antiqua" w:cs="Arial"/>
          <w:sz w:val="24"/>
          <w:szCs w:val="24"/>
        </w:rPr>
        <w:t xml:space="preserve">phase </w:t>
      </w:r>
      <w:r w:rsidRPr="00300D49">
        <w:rPr>
          <w:rFonts w:ascii="Book Antiqua" w:hAnsi="Book Antiqua" w:cs="Arial"/>
          <w:sz w:val="24"/>
          <w:szCs w:val="24"/>
        </w:rPr>
        <w:t xml:space="preserve">utilizing insertion of temporary electrodes and an external device, followed by the implantation of a permanent </w:t>
      </w:r>
      <w:r w:rsidR="00E703F2" w:rsidRPr="00300D49">
        <w:rPr>
          <w:rFonts w:ascii="Book Antiqua" w:hAnsi="Book Antiqua" w:cs="Arial"/>
          <w:sz w:val="24"/>
          <w:szCs w:val="24"/>
        </w:rPr>
        <w:t>stimulat</w:t>
      </w:r>
      <w:r w:rsidRPr="00300D49">
        <w:rPr>
          <w:rFonts w:ascii="Book Antiqua" w:hAnsi="Book Antiqua" w:cs="Arial"/>
          <w:sz w:val="24"/>
          <w:szCs w:val="24"/>
        </w:rPr>
        <w:t xml:space="preserve">or only if patients experience at least 50% improvement during the 2 </w:t>
      </w:r>
      <w:proofErr w:type="spellStart"/>
      <w:r w:rsidR="00A2107D" w:rsidRPr="00300D49">
        <w:rPr>
          <w:rFonts w:ascii="Book Antiqua" w:hAnsi="Book Antiqua" w:cs="Arial" w:hint="eastAsia"/>
          <w:sz w:val="24"/>
          <w:szCs w:val="24"/>
          <w:lang w:eastAsia="zh-CN"/>
        </w:rPr>
        <w:t>wk</w:t>
      </w:r>
      <w:proofErr w:type="spellEnd"/>
      <w:r w:rsidRPr="00300D49">
        <w:rPr>
          <w:rFonts w:ascii="Book Antiqua" w:hAnsi="Book Antiqua" w:cs="Arial"/>
          <w:sz w:val="24"/>
          <w:szCs w:val="24"/>
        </w:rPr>
        <w:t xml:space="preserve"> trial.  Despite these stringent criteria</w:t>
      </w:r>
      <w:r w:rsidR="00E703F2" w:rsidRPr="00300D49">
        <w:rPr>
          <w:rFonts w:ascii="Book Antiqua" w:hAnsi="Book Antiqua" w:cs="Arial"/>
          <w:sz w:val="24"/>
          <w:szCs w:val="24"/>
        </w:rPr>
        <w:t>, nearly half of the reported problems focused on l</w:t>
      </w:r>
      <w:r w:rsidR="00C942DE" w:rsidRPr="00300D49">
        <w:rPr>
          <w:rFonts w:ascii="Book Antiqua" w:hAnsi="Book Antiqua" w:cs="Arial"/>
          <w:sz w:val="24"/>
          <w:szCs w:val="24"/>
        </w:rPr>
        <w:t>ack or loss of benefit (4</w:t>
      </w:r>
      <w:r w:rsidR="00A414C6" w:rsidRPr="00300D49">
        <w:rPr>
          <w:rFonts w:ascii="Book Antiqua" w:hAnsi="Book Antiqua" w:cs="Arial"/>
          <w:sz w:val="24"/>
          <w:szCs w:val="24"/>
        </w:rPr>
        <w:t>9</w:t>
      </w:r>
      <w:r w:rsidR="009F0AC4" w:rsidRPr="00300D49">
        <w:rPr>
          <w:rFonts w:ascii="Book Antiqua" w:hAnsi="Book Antiqua" w:cs="Arial"/>
          <w:sz w:val="24"/>
          <w:szCs w:val="24"/>
        </w:rPr>
        <w:t>.</w:t>
      </w:r>
      <w:r w:rsidR="00A414C6" w:rsidRPr="00300D49">
        <w:rPr>
          <w:rFonts w:ascii="Book Antiqua" w:hAnsi="Book Antiqua" w:cs="Arial"/>
          <w:sz w:val="24"/>
          <w:szCs w:val="24"/>
        </w:rPr>
        <w:t>7</w:t>
      </w:r>
      <w:r w:rsidR="00C942DE" w:rsidRPr="00300D49">
        <w:rPr>
          <w:rFonts w:ascii="Book Antiqua" w:hAnsi="Book Antiqua" w:cs="Arial"/>
          <w:sz w:val="24"/>
          <w:szCs w:val="24"/>
        </w:rPr>
        <w:t>%)</w:t>
      </w:r>
      <w:r w:rsidR="00E703F2" w:rsidRPr="00300D49">
        <w:rPr>
          <w:rFonts w:ascii="Book Antiqua" w:hAnsi="Book Antiqua" w:cs="Arial"/>
          <w:sz w:val="24"/>
          <w:szCs w:val="24"/>
        </w:rPr>
        <w:t xml:space="preserve">.  </w:t>
      </w:r>
      <w:r w:rsidR="0021099C" w:rsidRPr="00300D49">
        <w:rPr>
          <w:rFonts w:ascii="Book Antiqua" w:hAnsi="Book Antiqua" w:cs="Arial"/>
          <w:sz w:val="24"/>
          <w:szCs w:val="24"/>
        </w:rPr>
        <w:t>Results were similar in the cohort with fecal incontinence listed as the primary indication (51.8%).</w:t>
      </w:r>
      <w:r w:rsidR="00EC0D97" w:rsidRPr="00300D49">
        <w:rPr>
          <w:rFonts w:ascii="Book Antiqua" w:hAnsi="Book Antiqua" w:cs="Arial"/>
          <w:sz w:val="24"/>
          <w:szCs w:val="24"/>
        </w:rPr>
        <w:t xml:space="preserve">  </w:t>
      </w:r>
      <w:r w:rsidR="001475FA" w:rsidRPr="00300D49">
        <w:rPr>
          <w:rFonts w:ascii="Book Antiqua" w:hAnsi="Book Antiqua" w:cs="Arial"/>
          <w:sz w:val="24"/>
          <w:szCs w:val="24"/>
        </w:rPr>
        <w:t xml:space="preserve">As was true for the overall pattern, 51.1% of the reports were filed within the first year after implantation, 24% in year 2, 8.6% in year 3, 10.8% in year 4 and 5.5% in year 5.  </w:t>
      </w:r>
      <w:r w:rsidR="007C69EA" w:rsidRPr="00300D49">
        <w:rPr>
          <w:rFonts w:ascii="Book Antiqua" w:hAnsi="Book Antiqua" w:cs="Arial"/>
          <w:sz w:val="24"/>
          <w:szCs w:val="24"/>
        </w:rPr>
        <w:t xml:space="preserve">Figure </w:t>
      </w:r>
      <w:r w:rsidR="00AC6C26" w:rsidRPr="00300D49">
        <w:rPr>
          <w:rFonts w:ascii="Book Antiqua" w:hAnsi="Book Antiqua" w:cs="Arial"/>
          <w:sz w:val="24"/>
          <w:szCs w:val="24"/>
        </w:rPr>
        <w:t>6</w:t>
      </w:r>
      <w:r w:rsidR="007C69EA" w:rsidRPr="00300D49">
        <w:rPr>
          <w:rFonts w:ascii="Book Antiqua" w:hAnsi="Book Antiqua" w:cs="Arial"/>
          <w:sz w:val="24"/>
          <w:szCs w:val="24"/>
        </w:rPr>
        <w:t xml:space="preserve"> A shows the primary causes of concern.  </w:t>
      </w:r>
      <w:r w:rsidR="001872DE" w:rsidRPr="00300D49">
        <w:rPr>
          <w:rFonts w:ascii="Book Antiqua" w:hAnsi="Book Antiqua" w:cs="Arial"/>
          <w:sz w:val="24"/>
          <w:szCs w:val="24"/>
        </w:rPr>
        <w:t xml:space="preserve">Pain or </w:t>
      </w:r>
      <w:proofErr w:type="spellStart"/>
      <w:r w:rsidR="001872DE" w:rsidRPr="00300D49">
        <w:rPr>
          <w:rFonts w:ascii="Book Antiqua" w:hAnsi="Book Antiqua" w:cs="Arial"/>
          <w:sz w:val="24"/>
          <w:szCs w:val="24"/>
        </w:rPr>
        <w:t>paresthesias</w:t>
      </w:r>
      <w:proofErr w:type="spellEnd"/>
      <w:r w:rsidR="001872DE" w:rsidRPr="00300D49">
        <w:rPr>
          <w:rFonts w:ascii="Book Antiqua" w:hAnsi="Book Antiqua" w:cs="Arial"/>
          <w:sz w:val="24"/>
          <w:szCs w:val="24"/>
        </w:rPr>
        <w:t xml:space="preserve"> accounted for 14.9% of the complaints (year 1: 78.4%; year 2: 3.1%; year 3: 13.4%; year 4: 5.1%), with 35.1% of these reports specifically referring to the generator site as affected area. </w:t>
      </w:r>
      <w:r w:rsidR="0010433E" w:rsidRPr="00300D49">
        <w:rPr>
          <w:rFonts w:ascii="Book Antiqua" w:hAnsi="Book Antiqua" w:cs="Arial"/>
          <w:sz w:val="24"/>
          <w:szCs w:val="24"/>
        </w:rPr>
        <w:t xml:space="preserve">Lead-related problems accounted for 10.7% of the reports and similarly surfaced primarily in the first year (62.9%), with </w:t>
      </w:r>
      <w:r w:rsidR="005B742D" w:rsidRPr="00300D49">
        <w:rPr>
          <w:rFonts w:ascii="Book Antiqua" w:hAnsi="Book Antiqua" w:cs="Arial"/>
          <w:sz w:val="24"/>
          <w:szCs w:val="24"/>
        </w:rPr>
        <w:t xml:space="preserve">a </w:t>
      </w:r>
      <w:r w:rsidR="0010433E" w:rsidRPr="00300D49">
        <w:rPr>
          <w:rFonts w:ascii="Book Antiqua" w:hAnsi="Book Antiqua" w:cs="Arial"/>
          <w:sz w:val="24"/>
          <w:szCs w:val="24"/>
        </w:rPr>
        <w:t>subsequent decrease over time (15.7% in year 2, 17.1% in year 3, 4.3% in year 4).</w:t>
      </w:r>
      <w:r w:rsidR="009F0A5A" w:rsidRPr="00300D49">
        <w:rPr>
          <w:rFonts w:ascii="Book Antiqua" w:hAnsi="Book Antiqua" w:cs="Arial"/>
          <w:sz w:val="24"/>
          <w:szCs w:val="24"/>
        </w:rPr>
        <w:t xml:space="preserve"> </w:t>
      </w:r>
      <w:r w:rsidR="00EA2CE5" w:rsidRPr="00300D49">
        <w:rPr>
          <w:rFonts w:ascii="Book Antiqua" w:hAnsi="Book Antiqua" w:cs="Arial"/>
          <w:sz w:val="24"/>
          <w:szCs w:val="24"/>
        </w:rPr>
        <w:t>Thirty reports (4.6%) described programming problems (year 1: 46.7%; year 2: 23.3%; year 3: 13.3%; year</w:t>
      </w:r>
      <w:r w:rsidR="00591CD1" w:rsidRPr="00300D49">
        <w:rPr>
          <w:rFonts w:ascii="Book Antiqua" w:hAnsi="Book Antiqua" w:cs="Arial"/>
          <w:sz w:val="24"/>
          <w:szCs w:val="24"/>
        </w:rPr>
        <w:t xml:space="preserve"> </w:t>
      </w:r>
      <w:r w:rsidR="00EA2CE5" w:rsidRPr="00300D49">
        <w:rPr>
          <w:rFonts w:ascii="Book Antiqua" w:hAnsi="Book Antiqua" w:cs="Arial"/>
          <w:sz w:val="24"/>
          <w:szCs w:val="24"/>
        </w:rPr>
        <w:t>4: 13.3%; year 5: 3.3%), which were related to the patient programmer in 43.3% of the cases.</w:t>
      </w:r>
      <w:r w:rsidR="00A2107D" w:rsidRPr="00300D49">
        <w:rPr>
          <w:rFonts w:ascii="Book Antiqua" w:hAnsi="Book Antiqua" w:cs="Arial"/>
          <w:sz w:val="24"/>
          <w:szCs w:val="24"/>
        </w:rPr>
        <w:t xml:space="preserve"> </w:t>
      </w:r>
      <w:r w:rsidR="00160294" w:rsidRPr="00300D49">
        <w:rPr>
          <w:rFonts w:ascii="Book Antiqua" w:hAnsi="Book Antiqua" w:cs="Arial"/>
          <w:sz w:val="24"/>
          <w:szCs w:val="24"/>
        </w:rPr>
        <w:t xml:space="preserve">When reports listed a second concern (130; 19.9%), pain was most commonly brought up accounting for 40.8% of the problems, </w:t>
      </w:r>
      <w:r w:rsidR="00160294" w:rsidRPr="00300D49">
        <w:rPr>
          <w:rFonts w:ascii="Book Antiqua" w:hAnsi="Book Antiqua" w:cs="Arial"/>
          <w:sz w:val="24"/>
          <w:szCs w:val="24"/>
        </w:rPr>
        <w:lastRenderedPageBreak/>
        <w:t>followed by limited benefit (16.1%)</w:t>
      </w:r>
      <w:r w:rsidR="00DC0211" w:rsidRPr="00300D49">
        <w:rPr>
          <w:rFonts w:ascii="Book Antiqua" w:hAnsi="Book Antiqua" w:cs="Arial"/>
          <w:sz w:val="24"/>
          <w:szCs w:val="24"/>
        </w:rPr>
        <w:t xml:space="preserve"> and concerns about possible electromagnetic interference (13.1%)</w:t>
      </w:r>
      <w:r w:rsidR="00A2107D" w:rsidRPr="00300D49">
        <w:rPr>
          <w:rFonts w:ascii="Book Antiqua" w:hAnsi="Book Antiqua" w:cs="Arial"/>
          <w:sz w:val="24"/>
          <w:szCs w:val="24"/>
        </w:rPr>
        <w:t xml:space="preserve">. </w:t>
      </w:r>
      <w:r w:rsidR="00522E18" w:rsidRPr="00300D49">
        <w:rPr>
          <w:rFonts w:ascii="Book Antiqua" w:hAnsi="Book Antiqua" w:cs="Arial"/>
          <w:sz w:val="24"/>
          <w:szCs w:val="24"/>
        </w:rPr>
        <w:t xml:space="preserve">Table </w:t>
      </w:r>
      <w:r w:rsidR="00E67770" w:rsidRPr="00300D49">
        <w:rPr>
          <w:rFonts w:ascii="Book Antiqua" w:hAnsi="Book Antiqua" w:cs="Arial"/>
          <w:sz w:val="24"/>
          <w:szCs w:val="24"/>
        </w:rPr>
        <w:t>3</w:t>
      </w:r>
      <w:r w:rsidR="00522E18" w:rsidRPr="00300D49">
        <w:rPr>
          <w:rFonts w:ascii="Book Antiqua" w:hAnsi="Book Antiqua" w:cs="Arial"/>
          <w:sz w:val="24"/>
          <w:szCs w:val="24"/>
        </w:rPr>
        <w:t xml:space="preserve"> depicts secondary adverse events for the most common primary concerns.</w:t>
      </w:r>
    </w:p>
    <w:p w:rsidR="00A414C6" w:rsidRPr="00300D49" w:rsidRDefault="007C69EA" w:rsidP="00A2107D">
      <w:pPr>
        <w:spacing w:after="0" w:line="360" w:lineRule="auto"/>
        <w:ind w:firstLineChars="200" w:firstLine="480"/>
        <w:jc w:val="both"/>
        <w:rPr>
          <w:rFonts w:ascii="Book Antiqua" w:hAnsi="Book Antiqua" w:cs="Arial"/>
          <w:sz w:val="24"/>
          <w:szCs w:val="24"/>
        </w:rPr>
      </w:pPr>
      <w:r w:rsidRPr="00300D49">
        <w:rPr>
          <w:rFonts w:ascii="Book Antiqua" w:hAnsi="Book Antiqua" w:cs="Arial"/>
          <w:sz w:val="24"/>
          <w:szCs w:val="24"/>
        </w:rPr>
        <w:t xml:space="preserve">The narrative did not include any information about corrective actions in </w:t>
      </w:r>
      <w:r w:rsidR="004723F1" w:rsidRPr="00300D49">
        <w:rPr>
          <w:rFonts w:ascii="Book Antiqua" w:hAnsi="Book Antiqua" w:cs="Arial"/>
          <w:sz w:val="24"/>
          <w:szCs w:val="24"/>
        </w:rPr>
        <w:t>270</w:t>
      </w:r>
      <w:r w:rsidR="001D2437" w:rsidRPr="00300D49">
        <w:rPr>
          <w:rFonts w:ascii="Book Antiqua" w:hAnsi="Book Antiqua" w:cs="Arial"/>
          <w:sz w:val="24"/>
          <w:szCs w:val="24"/>
        </w:rPr>
        <w:t xml:space="preserve"> </w:t>
      </w:r>
      <w:r w:rsidRPr="00300D49">
        <w:rPr>
          <w:rFonts w:ascii="Book Antiqua" w:hAnsi="Book Antiqua" w:cs="Arial"/>
          <w:sz w:val="24"/>
          <w:szCs w:val="24"/>
        </w:rPr>
        <w:t>cases</w:t>
      </w:r>
      <w:r w:rsidR="001943BD" w:rsidRPr="00300D49">
        <w:rPr>
          <w:rFonts w:ascii="Book Antiqua" w:hAnsi="Book Antiqua" w:cs="Arial"/>
          <w:sz w:val="24"/>
          <w:szCs w:val="24"/>
        </w:rPr>
        <w:t xml:space="preserve">.  </w:t>
      </w:r>
      <w:r w:rsidR="00A47A9F" w:rsidRPr="00300D49">
        <w:rPr>
          <w:rFonts w:ascii="Book Antiqua" w:hAnsi="Book Antiqua" w:cs="Arial"/>
          <w:sz w:val="24"/>
          <w:szCs w:val="24"/>
        </w:rPr>
        <w:t xml:space="preserve">As depicted in </w:t>
      </w:r>
      <w:r w:rsidR="004A0306" w:rsidRPr="00300D49">
        <w:rPr>
          <w:rFonts w:ascii="Book Antiqua" w:hAnsi="Book Antiqua" w:cs="Arial"/>
          <w:sz w:val="24"/>
          <w:szCs w:val="24"/>
        </w:rPr>
        <w:t>F</w:t>
      </w:r>
      <w:r w:rsidR="00A47A9F" w:rsidRPr="00300D49">
        <w:rPr>
          <w:rFonts w:ascii="Book Antiqua" w:hAnsi="Book Antiqua" w:cs="Arial"/>
          <w:sz w:val="24"/>
          <w:szCs w:val="24"/>
        </w:rPr>
        <w:t xml:space="preserve">igure </w:t>
      </w:r>
      <w:r w:rsidR="00AC6C26" w:rsidRPr="00300D49">
        <w:rPr>
          <w:rFonts w:ascii="Book Antiqua" w:hAnsi="Book Antiqua" w:cs="Arial"/>
          <w:sz w:val="24"/>
          <w:szCs w:val="24"/>
        </w:rPr>
        <w:t>6</w:t>
      </w:r>
      <w:r w:rsidR="00A47A9F" w:rsidRPr="00300D49">
        <w:rPr>
          <w:rFonts w:ascii="Book Antiqua" w:hAnsi="Book Antiqua" w:cs="Arial"/>
          <w:sz w:val="24"/>
          <w:szCs w:val="24"/>
        </w:rPr>
        <w:t>B, m</w:t>
      </w:r>
      <w:r w:rsidR="004723F1" w:rsidRPr="00300D49">
        <w:rPr>
          <w:rFonts w:ascii="Book Antiqua" w:hAnsi="Book Antiqua" w:cs="Arial"/>
          <w:sz w:val="24"/>
          <w:szCs w:val="24"/>
        </w:rPr>
        <w:t xml:space="preserve">ost </w:t>
      </w:r>
      <w:r w:rsidRPr="00300D49">
        <w:rPr>
          <w:rFonts w:ascii="Book Antiqua" w:hAnsi="Book Antiqua" w:cs="Arial"/>
          <w:sz w:val="24"/>
          <w:szCs w:val="24"/>
        </w:rPr>
        <w:t xml:space="preserve">reported problems </w:t>
      </w:r>
      <w:r w:rsidR="004723F1" w:rsidRPr="00300D49">
        <w:rPr>
          <w:rFonts w:ascii="Book Antiqua" w:hAnsi="Book Antiqua" w:cs="Arial"/>
          <w:sz w:val="24"/>
          <w:szCs w:val="24"/>
        </w:rPr>
        <w:t xml:space="preserve">prompted adjustment of stimulation parameter (35.0%).  </w:t>
      </w:r>
      <w:r w:rsidRPr="00300D49">
        <w:rPr>
          <w:rFonts w:ascii="Book Antiqua" w:hAnsi="Book Antiqua" w:cs="Arial"/>
          <w:sz w:val="24"/>
          <w:szCs w:val="24"/>
        </w:rPr>
        <w:t xml:space="preserve">Exactly one quarter of the concerns </w:t>
      </w:r>
      <w:r w:rsidR="00A47A9F" w:rsidRPr="00300D49">
        <w:rPr>
          <w:rFonts w:ascii="Book Antiqua" w:hAnsi="Book Antiqua" w:cs="Arial"/>
          <w:sz w:val="24"/>
          <w:szCs w:val="24"/>
        </w:rPr>
        <w:t xml:space="preserve">led to </w:t>
      </w:r>
      <w:r w:rsidRPr="00300D49">
        <w:rPr>
          <w:rFonts w:ascii="Book Antiqua" w:hAnsi="Book Antiqua" w:cs="Arial"/>
          <w:sz w:val="24"/>
          <w:szCs w:val="24"/>
        </w:rPr>
        <w:t>secondary operative interventions (</w:t>
      </w:r>
      <w:r w:rsidRPr="00300D49">
        <w:rPr>
          <w:rFonts w:ascii="Book Antiqua" w:hAnsi="Book Antiqua" w:cs="Arial"/>
          <w:i/>
          <w:sz w:val="24"/>
          <w:szCs w:val="24"/>
        </w:rPr>
        <w:t>n</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w:t>
      </w:r>
      <w:r w:rsidR="004723F1" w:rsidRPr="00300D49">
        <w:rPr>
          <w:rFonts w:ascii="Book Antiqua" w:hAnsi="Book Antiqua" w:cs="Arial"/>
          <w:sz w:val="24"/>
          <w:szCs w:val="24"/>
        </w:rPr>
        <w:t>63</w:t>
      </w:r>
      <w:r w:rsidRPr="00300D49">
        <w:rPr>
          <w:rFonts w:ascii="Book Antiqua" w:hAnsi="Book Antiqua" w:cs="Arial"/>
          <w:sz w:val="24"/>
          <w:szCs w:val="24"/>
        </w:rPr>
        <w:t>; y</w:t>
      </w:r>
      <w:r w:rsidR="004723F1" w:rsidRPr="00300D49">
        <w:rPr>
          <w:rFonts w:ascii="Book Antiqua" w:hAnsi="Book Antiqua" w:cs="Arial"/>
          <w:sz w:val="24"/>
          <w:szCs w:val="24"/>
        </w:rPr>
        <w:t>ear 1:</w:t>
      </w:r>
      <w:r w:rsidRPr="00300D49">
        <w:rPr>
          <w:rFonts w:ascii="Book Antiqua" w:hAnsi="Book Antiqua" w:cs="Arial"/>
          <w:sz w:val="24"/>
          <w:szCs w:val="24"/>
        </w:rPr>
        <w:t xml:space="preserve"> </w:t>
      </w:r>
      <w:r w:rsidR="004723F1" w:rsidRPr="00300D49">
        <w:rPr>
          <w:rFonts w:ascii="Book Antiqua" w:hAnsi="Book Antiqua" w:cs="Arial"/>
          <w:sz w:val="24"/>
          <w:szCs w:val="24"/>
        </w:rPr>
        <w:t xml:space="preserve">37.4%; year 2: 24.5%; year 3: 17.8%; </w:t>
      </w:r>
      <w:r w:rsidRPr="00300D49">
        <w:rPr>
          <w:rFonts w:ascii="Book Antiqua" w:hAnsi="Book Antiqua" w:cs="Arial"/>
          <w:sz w:val="24"/>
          <w:szCs w:val="24"/>
        </w:rPr>
        <w:t>y</w:t>
      </w:r>
      <w:r w:rsidR="004723F1" w:rsidRPr="00300D49">
        <w:rPr>
          <w:rFonts w:ascii="Book Antiqua" w:hAnsi="Book Antiqua" w:cs="Arial"/>
          <w:sz w:val="24"/>
          <w:szCs w:val="24"/>
        </w:rPr>
        <w:t>ear 4: 11.7%; year 5: 8.6%</w:t>
      </w:r>
      <w:r w:rsidRPr="00300D49">
        <w:rPr>
          <w:rFonts w:ascii="Book Antiqua" w:hAnsi="Book Antiqua" w:cs="Arial"/>
          <w:sz w:val="24"/>
          <w:szCs w:val="24"/>
        </w:rPr>
        <w:t>)</w:t>
      </w:r>
      <w:r w:rsidR="00A2107D"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00A47A9F" w:rsidRPr="00300D49">
        <w:rPr>
          <w:rFonts w:ascii="Book Antiqua" w:hAnsi="Book Antiqua" w:cs="Arial"/>
          <w:sz w:val="24"/>
          <w:szCs w:val="24"/>
        </w:rPr>
        <w:t>Re-interventions were nearly equally split between e</w:t>
      </w:r>
      <w:r w:rsidR="004723F1" w:rsidRPr="00300D49">
        <w:rPr>
          <w:rFonts w:ascii="Book Antiqua" w:hAnsi="Book Antiqua" w:cs="Arial"/>
          <w:sz w:val="24"/>
          <w:szCs w:val="24"/>
        </w:rPr>
        <w:t>xplant</w:t>
      </w:r>
      <w:r w:rsidR="00A47A9F" w:rsidRPr="00300D49">
        <w:rPr>
          <w:rFonts w:ascii="Book Antiqua" w:hAnsi="Book Antiqua" w:cs="Arial"/>
          <w:sz w:val="24"/>
          <w:szCs w:val="24"/>
        </w:rPr>
        <w:t>s</w:t>
      </w:r>
      <w:r w:rsidR="004723F1" w:rsidRPr="00300D49">
        <w:rPr>
          <w:rFonts w:ascii="Book Antiqua" w:hAnsi="Book Antiqua" w:cs="Arial"/>
          <w:sz w:val="24"/>
          <w:szCs w:val="24"/>
        </w:rPr>
        <w:t xml:space="preserve"> </w:t>
      </w:r>
      <w:r w:rsidR="00A47A9F" w:rsidRPr="00300D49">
        <w:rPr>
          <w:rFonts w:ascii="Book Antiqua" w:hAnsi="Book Antiqua" w:cs="Arial"/>
          <w:sz w:val="24"/>
          <w:szCs w:val="24"/>
        </w:rPr>
        <w:t>(</w:t>
      </w:r>
      <w:r w:rsidR="004723F1" w:rsidRPr="00300D49">
        <w:rPr>
          <w:rFonts w:ascii="Book Antiqua" w:hAnsi="Book Antiqua" w:cs="Arial"/>
          <w:sz w:val="24"/>
          <w:szCs w:val="24"/>
        </w:rPr>
        <w:t>39.3%</w:t>
      </w:r>
      <w:r w:rsidR="00A47A9F" w:rsidRPr="00300D49">
        <w:rPr>
          <w:rFonts w:ascii="Book Antiqua" w:hAnsi="Book Antiqua" w:cs="Arial"/>
          <w:sz w:val="24"/>
          <w:szCs w:val="24"/>
        </w:rPr>
        <w:t xml:space="preserve">) and </w:t>
      </w:r>
      <w:r w:rsidR="004723F1" w:rsidRPr="00300D49">
        <w:rPr>
          <w:rFonts w:ascii="Book Antiqua" w:hAnsi="Book Antiqua" w:cs="Arial"/>
          <w:sz w:val="24"/>
          <w:szCs w:val="24"/>
        </w:rPr>
        <w:t>replacement</w:t>
      </w:r>
      <w:r w:rsidR="00A47A9F" w:rsidRPr="00300D49">
        <w:rPr>
          <w:rFonts w:ascii="Book Antiqua" w:hAnsi="Book Antiqua" w:cs="Arial"/>
          <w:sz w:val="24"/>
          <w:szCs w:val="24"/>
        </w:rPr>
        <w:t>s</w:t>
      </w:r>
      <w:r w:rsidR="004723F1" w:rsidRPr="00300D49">
        <w:rPr>
          <w:rFonts w:ascii="Book Antiqua" w:hAnsi="Book Antiqua" w:cs="Arial"/>
          <w:sz w:val="24"/>
          <w:szCs w:val="24"/>
        </w:rPr>
        <w:t xml:space="preserve"> </w:t>
      </w:r>
      <w:r w:rsidR="00A47A9F" w:rsidRPr="00300D49">
        <w:rPr>
          <w:rFonts w:ascii="Book Antiqua" w:hAnsi="Book Antiqua" w:cs="Arial"/>
          <w:sz w:val="24"/>
          <w:szCs w:val="24"/>
        </w:rPr>
        <w:t>(</w:t>
      </w:r>
      <w:r w:rsidR="004723F1" w:rsidRPr="00300D49">
        <w:rPr>
          <w:rFonts w:ascii="Book Antiqua" w:hAnsi="Book Antiqua" w:cs="Arial"/>
          <w:sz w:val="24"/>
          <w:szCs w:val="24"/>
        </w:rPr>
        <w:t>41.7%</w:t>
      </w:r>
      <w:r w:rsidR="00A47A9F" w:rsidRPr="00300D49">
        <w:rPr>
          <w:rFonts w:ascii="Book Antiqua" w:hAnsi="Book Antiqua" w:cs="Arial"/>
          <w:sz w:val="24"/>
          <w:szCs w:val="24"/>
        </w:rPr>
        <w:t xml:space="preserve">).  Isolated </w:t>
      </w:r>
      <w:r w:rsidR="004723F1" w:rsidRPr="00300D49">
        <w:rPr>
          <w:rFonts w:ascii="Book Antiqua" w:hAnsi="Book Antiqua" w:cs="Arial"/>
          <w:sz w:val="24"/>
          <w:szCs w:val="24"/>
        </w:rPr>
        <w:t>lead replacement</w:t>
      </w:r>
      <w:r w:rsidR="00A47A9F" w:rsidRPr="00300D49">
        <w:rPr>
          <w:rFonts w:ascii="Book Antiqua" w:hAnsi="Book Antiqua" w:cs="Arial"/>
          <w:sz w:val="24"/>
          <w:szCs w:val="24"/>
        </w:rPr>
        <w:t xml:space="preserve"> accounted for only 4.3% of the reports.  P</w:t>
      </w:r>
      <w:r w:rsidR="004723F1" w:rsidRPr="00300D49">
        <w:rPr>
          <w:rFonts w:ascii="Book Antiqua" w:hAnsi="Book Antiqua" w:cs="Arial"/>
          <w:sz w:val="24"/>
          <w:szCs w:val="24"/>
        </w:rPr>
        <w:t>ocket revision</w:t>
      </w:r>
      <w:r w:rsidR="00A47A9F" w:rsidRPr="00300D49">
        <w:rPr>
          <w:rFonts w:ascii="Book Antiqua" w:hAnsi="Book Antiqua" w:cs="Arial"/>
          <w:sz w:val="24"/>
          <w:szCs w:val="24"/>
        </w:rPr>
        <w:t xml:space="preserve">s were responsible for </w:t>
      </w:r>
      <w:r w:rsidR="004723F1" w:rsidRPr="00300D49">
        <w:rPr>
          <w:rFonts w:ascii="Book Antiqua" w:hAnsi="Book Antiqua" w:cs="Arial"/>
          <w:sz w:val="24"/>
          <w:szCs w:val="24"/>
        </w:rPr>
        <w:t>14.1%</w:t>
      </w:r>
      <w:r w:rsidR="00A47A9F" w:rsidRPr="00300D49">
        <w:rPr>
          <w:rFonts w:ascii="Book Antiqua" w:hAnsi="Book Antiqua" w:cs="Arial"/>
          <w:sz w:val="24"/>
          <w:szCs w:val="24"/>
        </w:rPr>
        <w:t xml:space="preserve">, and minor operative revisions in </w:t>
      </w:r>
      <w:r w:rsidR="004723F1" w:rsidRPr="00300D49">
        <w:rPr>
          <w:rFonts w:ascii="Book Antiqua" w:hAnsi="Book Antiqua" w:cs="Arial"/>
          <w:sz w:val="24"/>
          <w:szCs w:val="24"/>
        </w:rPr>
        <w:t>0.6%.</w:t>
      </w:r>
      <w:r w:rsidR="00A47A9F" w:rsidRPr="00300D49">
        <w:rPr>
          <w:rFonts w:ascii="Book Antiqua" w:hAnsi="Book Antiqua" w:cs="Arial"/>
          <w:sz w:val="24"/>
          <w:szCs w:val="24"/>
        </w:rPr>
        <w:t xml:space="preserve">  </w:t>
      </w:r>
      <w:r w:rsidR="00A414C6" w:rsidRPr="00300D49">
        <w:rPr>
          <w:rFonts w:ascii="Book Antiqua" w:hAnsi="Book Antiqua" w:cs="Arial"/>
          <w:sz w:val="24"/>
          <w:szCs w:val="24"/>
        </w:rPr>
        <w:t xml:space="preserve">Table </w:t>
      </w:r>
      <w:r w:rsidR="00E67770" w:rsidRPr="00300D49">
        <w:rPr>
          <w:rFonts w:ascii="Book Antiqua" w:hAnsi="Book Antiqua" w:cs="Arial"/>
          <w:sz w:val="24"/>
          <w:szCs w:val="24"/>
        </w:rPr>
        <w:t>4</w:t>
      </w:r>
      <w:r w:rsidR="00A414C6" w:rsidRPr="00300D49">
        <w:rPr>
          <w:rFonts w:ascii="Book Antiqua" w:hAnsi="Book Antiqua" w:cs="Arial"/>
          <w:sz w:val="24"/>
          <w:szCs w:val="24"/>
        </w:rPr>
        <w:t xml:space="preserve"> lists steps taken in relation to the reported primary concerns.</w:t>
      </w:r>
      <w:r w:rsidR="002F33B5" w:rsidRPr="00300D49">
        <w:rPr>
          <w:rFonts w:ascii="Book Antiqua" w:hAnsi="Book Antiqua" w:cs="Arial"/>
          <w:sz w:val="24"/>
          <w:szCs w:val="24"/>
        </w:rPr>
        <w:t xml:space="preserve">  While the majority of reports fell within the first two years after the original implant, the relative likelihood of undergoing secondary operative interventions </w:t>
      </w:r>
      <w:r w:rsidR="008F08AC" w:rsidRPr="00300D49">
        <w:rPr>
          <w:rFonts w:ascii="Book Antiqua" w:hAnsi="Book Antiqua" w:cs="Arial"/>
          <w:sz w:val="24"/>
          <w:szCs w:val="24"/>
        </w:rPr>
        <w:t xml:space="preserve">increased </w:t>
      </w:r>
      <w:r w:rsidR="00F95B81" w:rsidRPr="00300D49">
        <w:rPr>
          <w:rFonts w:ascii="Book Antiqua" w:hAnsi="Book Antiqua" w:cs="Arial"/>
          <w:sz w:val="24"/>
          <w:szCs w:val="24"/>
        </w:rPr>
        <w:t xml:space="preserve">significantly </w:t>
      </w:r>
      <w:r w:rsidR="008F08AC" w:rsidRPr="00300D49">
        <w:rPr>
          <w:rFonts w:ascii="Book Antiqua" w:hAnsi="Book Antiqua" w:cs="Arial"/>
          <w:sz w:val="24"/>
          <w:szCs w:val="24"/>
        </w:rPr>
        <w:t xml:space="preserve">over time </w:t>
      </w:r>
      <w:r w:rsidR="004A0306" w:rsidRPr="00300D49">
        <w:rPr>
          <w:rFonts w:ascii="Book Antiqua" w:hAnsi="Book Antiqua" w:cs="Arial"/>
          <w:sz w:val="24"/>
          <w:szCs w:val="24"/>
        </w:rPr>
        <w:t>(</w:t>
      </w:r>
      <w:r w:rsidR="008F08AC" w:rsidRPr="00300D49">
        <w:rPr>
          <w:rFonts w:ascii="Book Antiqua" w:hAnsi="Book Antiqua" w:cs="Arial"/>
          <w:i/>
          <w:sz w:val="24"/>
          <w:szCs w:val="24"/>
        </w:rPr>
        <w:t>χ</w:t>
      </w:r>
      <w:r w:rsidR="008F08AC" w:rsidRPr="00300D49">
        <w:rPr>
          <w:rFonts w:ascii="Book Antiqua" w:hAnsi="Book Antiqua" w:cs="Arial"/>
          <w:sz w:val="24"/>
          <w:szCs w:val="24"/>
          <w:vertAlign w:val="superscript"/>
        </w:rPr>
        <w:t>2</w:t>
      </w:r>
      <w:r w:rsidR="00A2107D" w:rsidRPr="00300D49">
        <w:rPr>
          <w:rFonts w:ascii="Book Antiqua" w:hAnsi="Book Antiqua" w:cs="Arial" w:hint="eastAsia"/>
          <w:sz w:val="24"/>
          <w:szCs w:val="24"/>
          <w:vertAlign w:val="superscript"/>
          <w:lang w:eastAsia="zh-CN"/>
        </w:rPr>
        <w:t xml:space="preserve"> </w:t>
      </w:r>
      <w:r w:rsidR="008F08AC"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008F08AC" w:rsidRPr="00300D49">
        <w:rPr>
          <w:rFonts w:ascii="Book Antiqua" w:hAnsi="Book Antiqua" w:cs="Arial"/>
          <w:sz w:val="24"/>
          <w:szCs w:val="24"/>
        </w:rPr>
        <w:t>18.5</w:t>
      </w:r>
      <w:r w:rsidR="009F5CBC">
        <w:rPr>
          <w:rFonts w:ascii="Book Antiqua" w:hAnsi="Book Antiqua" w:cs="Arial" w:hint="eastAsia"/>
          <w:sz w:val="24"/>
          <w:szCs w:val="24"/>
          <w:lang w:eastAsia="zh-CN"/>
        </w:rPr>
        <w:t>,</w:t>
      </w:r>
      <w:r w:rsidR="008F08AC" w:rsidRPr="00300D49">
        <w:rPr>
          <w:rFonts w:ascii="Book Antiqua" w:hAnsi="Book Antiqua" w:cs="Arial"/>
          <w:sz w:val="24"/>
          <w:szCs w:val="24"/>
        </w:rPr>
        <w:t xml:space="preserve"> </w:t>
      </w:r>
      <w:r w:rsidR="008F08AC" w:rsidRPr="00300D49">
        <w:rPr>
          <w:rFonts w:ascii="Book Antiqua" w:hAnsi="Book Antiqua" w:cs="Arial"/>
          <w:i/>
          <w:sz w:val="24"/>
          <w:szCs w:val="24"/>
        </w:rPr>
        <w:t>P</w:t>
      </w:r>
      <w:r w:rsidR="00A2107D" w:rsidRPr="00300D49">
        <w:rPr>
          <w:rFonts w:ascii="Book Antiqua" w:hAnsi="Book Antiqua" w:cs="Arial" w:hint="eastAsia"/>
          <w:i/>
          <w:sz w:val="24"/>
          <w:szCs w:val="24"/>
          <w:lang w:eastAsia="zh-CN"/>
        </w:rPr>
        <w:t xml:space="preserve"> </w:t>
      </w:r>
      <w:r w:rsidR="008F08AC" w:rsidRPr="00300D49">
        <w:rPr>
          <w:rFonts w:ascii="Book Antiqua" w:hAnsi="Book Antiqua" w:cs="Arial"/>
          <w:sz w:val="24"/>
          <w:szCs w:val="24"/>
        </w:rPr>
        <w:t>&lt;</w:t>
      </w:r>
      <w:r w:rsidR="00A2107D" w:rsidRPr="00300D49">
        <w:rPr>
          <w:rFonts w:ascii="Book Antiqua" w:hAnsi="Book Antiqua" w:cs="Arial" w:hint="eastAsia"/>
          <w:sz w:val="24"/>
          <w:szCs w:val="24"/>
          <w:lang w:eastAsia="zh-CN"/>
        </w:rPr>
        <w:t xml:space="preserve"> </w:t>
      </w:r>
      <w:r w:rsidR="008F08AC" w:rsidRPr="00300D49">
        <w:rPr>
          <w:rFonts w:ascii="Book Antiqua" w:hAnsi="Book Antiqua" w:cs="Arial"/>
          <w:sz w:val="24"/>
          <w:szCs w:val="24"/>
        </w:rPr>
        <w:t xml:space="preserve">0.001; </w:t>
      </w:r>
      <w:r w:rsidR="00AC6C26" w:rsidRPr="00300D49">
        <w:rPr>
          <w:rFonts w:ascii="Book Antiqua" w:hAnsi="Book Antiqua" w:cs="Arial"/>
          <w:sz w:val="24"/>
          <w:szCs w:val="24"/>
        </w:rPr>
        <w:t>Figure 6</w:t>
      </w:r>
      <w:r w:rsidR="004A0306" w:rsidRPr="00300D49">
        <w:rPr>
          <w:rFonts w:ascii="Book Antiqua" w:hAnsi="Book Antiqua" w:cs="Arial"/>
          <w:sz w:val="24"/>
          <w:szCs w:val="24"/>
        </w:rPr>
        <w:t xml:space="preserve"> C</w:t>
      </w:r>
      <w:r w:rsidR="002F33B5" w:rsidRPr="00300D49">
        <w:rPr>
          <w:rFonts w:ascii="Book Antiqua" w:hAnsi="Book Antiqua" w:cs="Arial"/>
          <w:sz w:val="24"/>
          <w:szCs w:val="24"/>
        </w:rPr>
        <w:t>).</w:t>
      </w:r>
    </w:p>
    <w:p w:rsidR="00AC6C26" w:rsidRPr="00300D49" w:rsidRDefault="001672DD" w:rsidP="00A2107D">
      <w:pPr>
        <w:spacing w:after="0" w:line="360" w:lineRule="auto"/>
        <w:ind w:firstLineChars="150" w:firstLine="360"/>
        <w:jc w:val="both"/>
        <w:rPr>
          <w:rFonts w:ascii="Book Antiqua" w:hAnsi="Book Antiqua" w:cs="Arial"/>
          <w:sz w:val="24"/>
          <w:szCs w:val="24"/>
          <w:lang w:eastAsia="zh-CN"/>
        </w:rPr>
      </w:pPr>
      <w:r w:rsidRPr="00300D49">
        <w:rPr>
          <w:rFonts w:ascii="Book Antiqua" w:eastAsia="Times New Roman" w:hAnsi="Book Antiqua" w:cs="Arial"/>
          <w:sz w:val="24"/>
          <w:szCs w:val="24"/>
        </w:rPr>
        <w:t>The narratives included some information about the outcome in 249 cases (38.2%)</w:t>
      </w:r>
      <w:r w:rsidR="008F08AC" w:rsidRPr="00300D49">
        <w:rPr>
          <w:rFonts w:ascii="Book Antiqua" w:eastAsia="Times New Roman" w:hAnsi="Book Antiqua" w:cs="Arial"/>
          <w:sz w:val="24"/>
          <w:szCs w:val="24"/>
        </w:rPr>
        <w:t>.</w:t>
      </w:r>
      <w:r w:rsidRPr="00300D49">
        <w:rPr>
          <w:rFonts w:ascii="Book Antiqua" w:eastAsia="Times New Roman" w:hAnsi="Book Antiqua" w:cs="Arial"/>
          <w:sz w:val="24"/>
          <w:szCs w:val="24"/>
        </w:rPr>
        <w:t xml:space="preserve"> </w:t>
      </w:r>
      <w:r w:rsidR="008F08AC" w:rsidRPr="00300D49">
        <w:rPr>
          <w:rFonts w:ascii="Book Antiqua" w:eastAsia="Times New Roman" w:hAnsi="Book Antiqua" w:cs="Arial"/>
          <w:sz w:val="24"/>
          <w:szCs w:val="24"/>
        </w:rPr>
        <w:t>D</w:t>
      </w:r>
      <w:r w:rsidRPr="00300D49">
        <w:rPr>
          <w:rFonts w:ascii="Book Antiqua" w:eastAsia="Times New Roman" w:hAnsi="Book Antiqua" w:cs="Arial"/>
          <w:sz w:val="24"/>
          <w:szCs w:val="24"/>
        </w:rPr>
        <w:t>ichotomizing assessment</w:t>
      </w:r>
      <w:r w:rsidR="008F08AC" w:rsidRPr="00300D49">
        <w:rPr>
          <w:rFonts w:ascii="Book Antiqua" w:eastAsia="Times New Roman" w:hAnsi="Book Antiqua" w:cs="Arial"/>
          <w:sz w:val="24"/>
          <w:szCs w:val="24"/>
        </w:rPr>
        <w:t>s</w:t>
      </w:r>
      <w:r w:rsidRPr="00300D49">
        <w:rPr>
          <w:rFonts w:ascii="Book Antiqua" w:eastAsia="Times New Roman" w:hAnsi="Book Antiqua" w:cs="Arial"/>
          <w:sz w:val="24"/>
          <w:szCs w:val="24"/>
        </w:rPr>
        <w:t xml:space="preserve"> </w:t>
      </w:r>
      <w:r w:rsidR="008F08AC" w:rsidRPr="00300D49">
        <w:rPr>
          <w:rFonts w:ascii="Book Antiqua" w:eastAsia="Times New Roman" w:hAnsi="Book Antiqua" w:cs="Arial"/>
          <w:sz w:val="24"/>
          <w:szCs w:val="24"/>
        </w:rPr>
        <w:t xml:space="preserve">as </w:t>
      </w:r>
      <w:r w:rsidRPr="00300D49">
        <w:rPr>
          <w:rFonts w:ascii="Book Antiqua" w:eastAsia="Times New Roman" w:hAnsi="Book Antiqua" w:cs="Arial"/>
          <w:sz w:val="24"/>
          <w:szCs w:val="24"/>
        </w:rPr>
        <w:t xml:space="preserve">persisting </w:t>
      </w:r>
      <w:r w:rsidR="008F08AC" w:rsidRPr="00300D49">
        <w:rPr>
          <w:rFonts w:ascii="Book Antiqua" w:eastAsia="Times New Roman" w:hAnsi="Book Antiqua" w:cs="Arial"/>
          <w:sz w:val="24"/>
          <w:szCs w:val="24"/>
        </w:rPr>
        <w:t>or</w:t>
      </w:r>
      <w:r w:rsidRPr="00300D49">
        <w:rPr>
          <w:rFonts w:ascii="Book Antiqua" w:eastAsia="Times New Roman" w:hAnsi="Book Antiqua" w:cs="Arial"/>
          <w:sz w:val="24"/>
          <w:szCs w:val="24"/>
        </w:rPr>
        <w:t xml:space="preserve"> solved</w:t>
      </w:r>
      <w:r w:rsidR="008F08AC" w:rsidRPr="00300D49">
        <w:rPr>
          <w:rFonts w:ascii="Book Antiqua" w:eastAsia="Times New Roman" w:hAnsi="Book Antiqua" w:cs="Arial"/>
          <w:sz w:val="24"/>
          <w:szCs w:val="24"/>
        </w:rPr>
        <w:t>, a</w:t>
      </w:r>
      <w:r w:rsidRPr="00300D49">
        <w:rPr>
          <w:rFonts w:ascii="Book Antiqua" w:eastAsia="Times New Roman" w:hAnsi="Book Antiqua" w:cs="Arial"/>
          <w:sz w:val="24"/>
          <w:szCs w:val="24"/>
        </w:rPr>
        <w:t xml:space="preserve">ll 27 intraoperative problems had been successfully addressed.  Reports described adjustments of stimulation parameters in 176 cases, with sufficient benefit in 35.2%.  Secondary surgeries solved problems in 17 </w:t>
      </w:r>
      <w:r w:rsidR="007C413D" w:rsidRPr="00300D49">
        <w:rPr>
          <w:rFonts w:ascii="Book Antiqua" w:eastAsia="Times New Roman" w:hAnsi="Book Antiqua" w:cs="Arial"/>
          <w:sz w:val="24"/>
          <w:szCs w:val="24"/>
        </w:rPr>
        <w:t xml:space="preserve">(68%) </w:t>
      </w:r>
      <w:r w:rsidRPr="00300D49">
        <w:rPr>
          <w:rFonts w:ascii="Book Antiqua" w:eastAsia="Times New Roman" w:hAnsi="Book Antiqua" w:cs="Arial"/>
          <w:sz w:val="24"/>
          <w:szCs w:val="24"/>
        </w:rPr>
        <w:t>o</w:t>
      </w:r>
      <w:r w:rsidR="007C413D" w:rsidRPr="00300D49">
        <w:rPr>
          <w:rFonts w:ascii="Book Antiqua" w:eastAsia="Times New Roman" w:hAnsi="Book Antiqua" w:cs="Arial"/>
          <w:sz w:val="24"/>
          <w:szCs w:val="24"/>
        </w:rPr>
        <w:t>f</w:t>
      </w:r>
      <w:r w:rsidRPr="00300D49">
        <w:rPr>
          <w:rFonts w:ascii="Book Antiqua" w:eastAsia="Times New Roman" w:hAnsi="Book Antiqua" w:cs="Arial"/>
          <w:sz w:val="24"/>
          <w:szCs w:val="24"/>
        </w:rPr>
        <w:t xml:space="preserve"> 25 patients b</w:t>
      </w:r>
      <w:r w:rsidR="009F5CBC">
        <w:rPr>
          <w:rFonts w:ascii="Book Antiqua" w:eastAsia="Times New Roman" w:hAnsi="Book Antiqua" w:cs="Arial"/>
          <w:sz w:val="24"/>
          <w:szCs w:val="24"/>
        </w:rPr>
        <w:t xml:space="preserve">ased on follow up information. </w:t>
      </w:r>
      <w:r w:rsidRPr="00300D49">
        <w:rPr>
          <w:rFonts w:ascii="Book Antiqua" w:eastAsia="Times New Roman" w:hAnsi="Book Antiqua" w:cs="Arial"/>
          <w:sz w:val="24"/>
          <w:szCs w:val="24"/>
        </w:rPr>
        <w:t>In the remaining cases, medications (</w:t>
      </w:r>
      <w:r w:rsidRPr="00300D49">
        <w:rPr>
          <w:rFonts w:ascii="Book Antiqua" w:eastAsia="Times New Roman" w:hAnsi="Book Antiqua" w:cs="Arial"/>
          <w:i/>
          <w:sz w:val="24"/>
          <w:szCs w:val="24"/>
        </w:rPr>
        <w:t>n</w:t>
      </w:r>
      <w:r w:rsidR="00A2107D" w:rsidRPr="00300D49">
        <w:rPr>
          <w:rFonts w:ascii="Book Antiqua" w:hAnsi="Book Antiqua" w:cs="Arial" w:hint="eastAsia"/>
          <w:i/>
          <w:sz w:val="24"/>
          <w:szCs w:val="24"/>
          <w:lang w:eastAsia="zh-CN"/>
        </w:rPr>
        <w:t xml:space="preserve"> </w:t>
      </w:r>
      <w:r w:rsidRPr="00300D49">
        <w:rPr>
          <w:rFonts w:ascii="Book Antiqua" w:eastAsia="Times New Roman" w:hAnsi="Book Antiqua" w:cs="Arial"/>
          <w:sz w:val="24"/>
          <w:szCs w:val="24"/>
        </w:rPr>
        <w:t>=</w:t>
      </w:r>
      <w:r w:rsidR="00A2107D" w:rsidRPr="00300D49">
        <w:rPr>
          <w:rFonts w:ascii="Book Antiqua" w:hAnsi="Book Antiqua" w:cs="Arial" w:hint="eastAsia"/>
          <w:sz w:val="24"/>
          <w:szCs w:val="24"/>
          <w:lang w:eastAsia="zh-CN"/>
        </w:rPr>
        <w:t xml:space="preserve"> </w:t>
      </w:r>
      <w:r w:rsidR="00C40318" w:rsidRPr="00300D49">
        <w:rPr>
          <w:rFonts w:ascii="Book Antiqua" w:eastAsia="Times New Roman" w:hAnsi="Book Antiqua" w:cs="Arial"/>
          <w:sz w:val="24"/>
          <w:szCs w:val="24"/>
        </w:rPr>
        <w:t xml:space="preserve">7 of </w:t>
      </w:r>
      <w:r w:rsidRPr="00300D49">
        <w:rPr>
          <w:rFonts w:ascii="Book Antiqua" w:eastAsia="Times New Roman" w:hAnsi="Book Antiqua" w:cs="Arial"/>
          <w:sz w:val="24"/>
          <w:szCs w:val="24"/>
        </w:rPr>
        <w:t>9)</w:t>
      </w:r>
      <w:r w:rsidR="00C40318" w:rsidRPr="00300D49">
        <w:rPr>
          <w:rFonts w:ascii="Book Antiqua" w:eastAsia="Times New Roman" w:hAnsi="Book Antiqua" w:cs="Arial"/>
          <w:sz w:val="24"/>
          <w:szCs w:val="24"/>
        </w:rPr>
        <w:t>,</w:t>
      </w:r>
      <w:r w:rsidRPr="00300D49">
        <w:rPr>
          <w:rFonts w:ascii="Book Antiqua" w:eastAsia="Times New Roman" w:hAnsi="Book Antiqua" w:cs="Arial"/>
          <w:sz w:val="24"/>
          <w:szCs w:val="24"/>
        </w:rPr>
        <w:t xml:space="preserve"> </w:t>
      </w:r>
      <w:r w:rsidR="00C40318" w:rsidRPr="00300D49">
        <w:rPr>
          <w:rFonts w:ascii="Book Antiqua" w:eastAsia="Times New Roman" w:hAnsi="Book Antiqua" w:cs="Arial"/>
          <w:sz w:val="24"/>
          <w:szCs w:val="24"/>
        </w:rPr>
        <w:t>exchange of the personal programmer (</w:t>
      </w:r>
      <w:r w:rsidR="00A2107D" w:rsidRPr="00300D49">
        <w:rPr>
          <w:rFonts w:ascii="Book Antiqua" w:eastAsia="Times New Roman" w:hAnsi="Book Antiqua" w:cs="Arial"/>
          <w:i/>
          <w:sz w:val="24"/>
          <w:szCs w:val="24"/>
        </w:rPr>
        <w:t>n</w:t>
      </w:r>
      <w:r w:rsidR="00A2107D" w:rsidRPr="00300D49">
        <w:rPr>
          <w:rFonts w:ascii="Book Antiqua" w:hAnsi="Book Antiqua" w:cs="Arial" w:hint="eastAsia"/>
          <w:i/>
          <w:sz w:val="24"/>
          <w:szCs w:val="24"/>
          <w:lang w:eastAsia="zh-CN"/>
        </w:rPr>
        <w:t xml:space="preserve"> </w:t>
      </w:r>
      <w:r w:rsidR="00C40318" w:rsidRPr="00300D49">
        <w:rPr>
          <w:rFonts w:ascii="Book Antiqua" w:eastAsia="Times New Roman" w:hAnsi="Book Antiqua" w:cs="Arial"/>
          <w:sz w:val="24"/>
          <w:szCs w:val="24"/>
        </w:rPr>
        <w:t>=</w:t>
      </w:r>
      <w:r w:rsidR="00A2107D" w:rsidRPr="00300D49">
        <w:rPr>
          <w:rFonts w:ascii="Book Antiqua" w:hAnsi="Book Antiqua" w:cs="Arial" w:hint="eastAsia"/>
          <w:sz w:val="24"/>
          <w:szCs w:val="24"/>
          <w:lang w:eastAsia="zh-CN"/>
        </w:rPr>
        <w:t xml:space="preserve"> </w:t>
      </w:r>
      <w:r w:rsidR="00C40318" w:rsidRPr="00300D49">
        <w:rPr>
          <w:rFonts w:ascii="Book Antiqua" w:eastAsia="Times New Roman" w:hAnsi="Book Antiqua" w:cs="Arial"/>
          <w:sz w:val="24"/>
          <w:szCs w:val="24"/>
        </w:rPr>
        <w:t>2 of 2) or no specific intervention (</w:t>
      </w:r>
      <w:r w:rsidR="00A2107D" w:rsidRPr="00300D49">
        <w:rPr>
          <w:rFonts w:ascii="Book Antiqua" w:eastAsia="Times New Roman" w:hAnsi="Book Antiqua" w:cs="Arial"/>
          <w:i/>
          <w:sz w:val="24"/>
          <w:szCs w:val="24"/>
        </w:rPr>
        <w:t>n</w:t>
      </w:r>
      <w:r w:rsidR="00A2107D" w:rsidRPr="00300D49">
        <w:rPr>
          <w:rFonts w:ascii="Book Antiqua" w:hAnsi="Book Antiqua" w:cs="Arial" w:hint="eastAsia"/>
          <w:i/>
          <w:sz w:val="24"/>
          <w:szCs w:val="24"/>
          <w:lang w:eastAsia="zh-CN"/>
        </w:rPr>
        <w:t xml:space="preserve"> </w:t>
      </w:r>
      <w:r w:rsidR="00C40318" w:rsidRPr="00300D49">
        <w:rPr>
          <w:rFonts w:ascii="Book Antiqua" w:eastAsia="Times New Roman" w:hAnsi="Book Antiqua" w:cs="Arial"/>
          <w:sz w:val="24"/>
          <w:szCs w:val="24"/>
        </w:rPr>
        <w:t>=</w:t>
      </w:r>
      <w:r w:rsidR="00A2107D" w:rsidRPr="00300D49">
        <w:rPr>
          <w:rFonts w:ascii="Book Antiqua" w:hAnsi="Book Antiqua" w:cs="Arial" w:hint="eastAsia"/>
          <w:sz w:val="24"/>
          <w:szCs w:val="24"/>
          <w:lang w:eastAsia="zh-CN"/>
        </w:rPr>
        <w:t xml:space="preserve"> </w:t>
      </w:r>
      <w:r w:rsidR="00C40318" w:rsidRPr="00300D49">
        <w:rPr>
          <w:rFonts w:ascii="Book Antiqua" w:eastAsia="Times New Roman" w:hAnsi="Book Antiqua" w:cs="Arial"/>
          <w:sz w:val="24"/>
          <w:szCs w:val="24"/>
        </w:rPr>
        <w:t>3 of 9)</w:t>
      </w:r>
      <w:r w:rsidRPr="00300D49">
        <w:rPr>
          <w:rFonts w:ascii="Book Antiqua" w:eastAsia="Times New Roman" w:hAnsi="Book Antiqua" w:cs="Arial"/>
          <w:sz w:val="24"/>
          <w:szCs w:val="24"/>
        </w:rPr>
        <w:t xml:space="preserve"> </w:t>
      </w:r>
      <w:r w:rsidR="00C40318" w:rsidRPr="00300D49">
        <w:rPr>
          <w:rFonts w:ascii="Book Antiqua" w:eastAsia="Times New Roman" w:hAnsi="Book Antiqua" w:cs="Arial"/>
          <w:sz w:val="24"/>
          <w:szCs w:val="24"/>
        </w:rPr>
        <w:t>led to resolution of reported problems.</w:t>
      </w:r>
    </w:p>
    <w:p w:rsidR="00A2107D" w:rsidRPr="00300D49" w:rsidRDefault="00A2107D" w:rsidP="00A2107D">
      <w:pPr>
        <w:spacing w:after="0" w:line="360" w:lineRule="auto"/>
        <w:ind w:firstLineChars="150" w:firstLine="360"/>
        <w:jc w:val="both"/>
        <w:rPr>
          <w:rFonts w:ascii="Book Antiqua" w:hAnsi="Book Antiqua" w:cs="Arial"/>
          <w:sz w:val="24"/>
          <w:szCs w:val="24"/>
          <w:lang w:eastAsia="zh-CN"/>
        </w:rPr>
      </w:pPr>
    </w:p>
    <w:p w:rsidR="001672DD" w:rsidRPr="00300D49" w:rsidRDefault="00650470" w:rsidP="00A2107D">
      <w:pPr>
        <w:spacing w:after="0" w:line="360" w:lineRule="auto"/>
        <w:jc w:val="both"/>
        <w:rPr>
          <w:rFonts w:ascii="Book Antiqua" w:eastAsia="Times New Roman" w:hAnsi="Book Antiqua" w:cs="Arial"/>
          <w:b/>
          <w:sz w:val="24"/>
          <w:szCs w:val="24"/>
        </w:rPr>
      </w:pPr>
      <w:r w:rsidRPr="00300D49">
        <w:rPr>
          <w:rFonts w:ascii="Book Antiqua" w:eastAsia="Times New Roman" w:hAnsi="Book Antiqua" w:cs="Arial"/>
          <w:b/>
          <w:sz w:val="24"/>
          <w:szCs w:val="24"/>
        </w:rPr>
        <w:t>DISCUSSION</w:t>
      </w:r>
    </w:p>
    <w:p w:rsidR="004E2D5D" w:rsidRPr="00300D49" w:rsidRDefault="00F91F45" w:rsidP="00A2107D">
      <w:pPr>
        <w:spacing w:after="0"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Fecal incontinence carries a significant burden with impaired quality of life due to stigmatization and subjective fears about embarrassing situation, leading to withdrawal and isolation</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&lt;EndNote&gt;&lt;Cite&gt;&lt;Author&gt;Bharucha&lt;/Author&gt;&lt;Year&gt;2005&lt;/Year&gt;&lt;RecNum&gt;3350&lt;/RecNum&gt;&lt;DisplayText&gt;&lt;style face="superscript"&gt;[20]&lt;/style&gt;&lt;/DisplayText&gt;&lt;record&gt;&lt;rec-number&gt;3350&lt;/rec-number&gt;&lt;foreign-keys&gt;&lt;key app="EN" db-id="tzwr0td0l0twpbee0sa5rex99zs2rv9exxz0"&gt;3350&lt;/key&gt;&lt;/foreign-keys&gt;&lt;ref-type name="Journal Article"&gt;17&lt;/ref-type&gt;&lt;contributors&gt;&lt;authors&gt;&lt;author&gt;Bharucha, Adil E.&lt;/author&gt;&lt;author&gt;Zinsmeister, Alan R.&lt;/author&gt;&lt;author&gt;Locke, G. Richard&lt;/author&gt;&lt;author&gt;Seide, Barbara M.&lt;/author&gt;&lt;author&gt;McKeon, Kimberly&lt;/author&gt;&lt;author&gt;Schleck, Cathy D.&lt;/author&gt;&lt;author&gt;Melton III, L. Joseph&lt;/author&gt;&lt;/authors&gt;&lt;/contributors&gt;&lt;titles&gt;&lt;title&gt;Prevalence and Burden of Fecal Incontinence: A Population-Based Study in Women&lt;/title&gt;&lt;secondary-title&gt;Gastroenterology&lt;/secondary-title&gt;&lt;/titles&gt;&lt;periodical&gt;&lt;full-title&gt;Gastroenterology&lt;/full-title&gt;&lt;/periodical&gt;&lt;pages&gt;42-49&lt;/pages&gt;&lt;volume&gt;129&lt;/volume&gt;&lt;number&gt;1&lt;/number&gt;&lt;dates&gt;&lt;year&gt;2005&lt;/year&gt;&lt;pub-dates&gt;&lt;date&gt;2005/7&lt;/date&gt;&lt;/pub-dates&gt;&lt;/dates&gt;&lt;urls&gt;&lt;related-urls&gt;&lt;url&gt;http://www.sciencedirect.com/science/article/B6WFX-4GK8N4H-S/2/136f6803f5d932d05408b293f89a4804&lt;/url&gt;&lt;/related-urls&gt;&lt;/urls&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20" w:tooltip="Bharucha, 2005 #3350" w:history="1">
        <w:r w:rsidR="00976490" w:rsidRPr="00300D49">
          <w:rPr>
            <w:rFonts w:ascii="Book Antiqua" w:eastAsia="Times New Roman" w:hAnsi="Book Antiqua" w:cs="Arial"/>
            <w:noProof/>
            <w:sz w:val="24"/>
            <w:szCs w:val="24"/>
            <w:vertAlign w:val="superscript"/>
          </w:rPr>
          <w:t>20</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t>.</w:t>
      </w:r>
      <w:r w:rsidR="0009185B" w:rsidRPr="00300D49">
        <w:rPr>
          <w:rFonts w:ascii="Book Antiqua" w:eastAsia="Times New Roman" w:hAnsi="Book Antiqua" w:cs="Arial"/>
          <w:sz w:val="24"/>
          <w:szCs w:val="24"/>
        </w:rPr>
        <w:t xml:space="preserve">  Dietary, medical and surgical </w:t>
      </w:r>
      <w:proofErr w:type="gramStart"/>
      <w:r w:rsidR="0009185B" w:rsidRPr="00300D49">
        <w:rPr>
          <w:rFonts w:ascii="Book Antiqua" w:eastAsia="Times New Roman" w:hAnsi="Book Antiqua" w:cs="Arial"/>
          <w:sz w:val="24"/>
          <w:szCs w:val="24"/>
        </w:rPr>
        <w:t>intervention often leave</w:t>
      </w:r>
      <w:proofErr w:type="gramEnd"/>
      <w:r w:rsidR="0009185B" w:rsidRPr="00300D49">
        <w:rPr>
          <w:rFonts w:ascii="Book Antiqua" w:eastAsia="Times New Roman" w:hAnsi="Book Antiqua" w:cs="Arial"/>
          <w:sz w:val="24"/>
          <w:szCs w:val="24"/>
        </w:rPr>
        <w:t xml:space="preserve"> patients with significant residual problems</w:t>
      </w:r>
      <w:r w:rsidR="00FF3977" w:rsidRPr="00300D49">
        <w:rPr>
          <w:rFonts w:ascii="Book Antiqua" w:eastAsia="Times New Roman" w:hAnsi="Book Antiqua" w:cs="Arial"/>
          <w:sz w:val="24"/>
          <w:szCs w:val="24"/>
        </w:rPr>
        <w:fldChar w:fldCharType="begin">
          <w:fldData xml:space="preserve">PEVuZE5vdGU+PENpdGU+PEF1dGhvcj5NYWRvZmY8L0F1dGhvcj48WWVhcj4yMDA0PC9ZZWFyPjxS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dHVtPC9hYmJyLTE+PC9hbHQtcGVyaW9kaWNhbD48cGFnZXM+OTgzLTkzPC9wYWdlcz48dm9sdW1l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dGFiYXNlIG9mIHN5c3RlbWF0aWMgcmV2aWV3czwvYWJici0xPjwvcGVyaW9kaWNhbD48dm9sdW1l
PkNEMDAyMTExPC92b2x1bWU+PGRhdGVzPjx5ZWFyPjIwMDY8L3llYXI+PC9kYXRlcz48dXJscz48
L3VybHM+PC9yZWNvcmQ+PC9DaXRlPjwvRW5kTm90ZT4A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PEVuZE5vdGU+PENpdGU+PEF1dGhvcj5NYWRvZmY8L0F1dGhvcj48WWVhcj4yMDA0PC9ZZWFyPjxS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dHVtPC9hYmJyLTE+PC9hbHQtcGVyaW9kaWNhbD48cGFnZXM+OTgzLTkzPC9wYWdlcz48dm9sdW1l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21" w:tooltip="Madoff, 2004 #3355" w:history="1">
        <w:r w:rsidR="00976490" w:rsidRPr="00300D49">
          <w:rPr>
            <w:rFonts w:ascii="Book Antiqua" w:eastAsia="Times New Roman" w:hAnsi="Book Antiqua" w:cs="Arial"/>
            <w:noProof/>
            <w:sz w:val="24"/>
            <w:szCs w:val="24"/>
            <w:vertAlign w:val="superscript"/>
          </w:rPr>
          <w:t>21-24</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09185B" w:rsidRPr="00300D49">
        <w:rPr>
          <w:rFonts w:ascii="Book Antiqua" w:eastAsia="Times New Roman" w:hAnsi="Book Antiqua" w:cs="Arial"/>
          <w:sz w:val="24"/>
          <w:szCs w:val="24"/>
        </w:rPr>
        <w:t>, thus prompting the need to look for novel and more effective treatments.</w:t>
      </w:r>
      <w:r w:rsidR="00EF4DA6" w:rsidRPr="00300D49">
        <w:rPr>
          <w:rFonts w:ascii="Book Antiqua" w:eastAsia="Times New Roman" w:hAnsi="Book Antiqua" w:cs="Arial"/>
          <w:sz w:val="24"/>
          <w:szCs w:val="24"/>
        </w:rPr>
        <w:t xml:space="preserve">  Sacral nerve stimulation for urinary incontinence had been introduced more than 20 years ago</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&lt;EndNote&gt;&lt;Cite&gt;&lt;Author&gt;Dijkema&lt;/Author&gt;&lt;Year&gt;1993&lt;/Year&gt;&lt;RecNum&gt;8967&lt;/RecNum&gt;&lt;DisplayText&gt;&lt;style face="superscript"&gt;[25]&lt;/style&gt;&lt;/DisplayText&gt;&lt;record&gt;&lt;rec-number&gt;8967&lt;/rec-number&gt;&lt;foreign-keys&gt;&lt;key app="EN" db-id="tzwr0td0l0twpbee0sa5rex99zs2rv9exxz0"&gt;8967&lt;/key&gt;&lt;/foreign-keys&gt;&lt;ref-type name="Journal Article"&gt;17&lt;/ref-type&gt;&lt;contributors&gt;&lt;authors&gt;&lt;author&gt;Dijkema, H. E.&lt;/author&gt;&lt;author&gt;Weil, E. H.&lt;/author&gt;&lt;author&gt;Mijs, P. T.&lt;/author&gt;&lt;author&gt;Janknegt, R. A.&lt;/author&gt;&lt;/authors&gt;&lt;/contributors&gt;&lt;auth-address&gt;Department of Urology, University Hospital Maastricht, The Netherlands.&lt;/auth-address&gt;&lt;titles&gt;&lt;title&gt;Neuromodulation of sacral nerves for incontinence and voiding dysfunctions. Clinical results and complications&lt;/title&gt;&lt;secondary-title&gt;Eur Urol&lt;/secondary-title&gt;&lt;alt-title&gt;European urology&lt;/alt-title&gt;&lt;/titles&gt;&lt;periodical&gt;&lt;full-title&gt;Eur Urol&lt;/full-title&gt;&lt;abbr-1&gt;European urology&lt;/abbr-1&gt;&lt;/periodical&gt;&lt;alt-periodical&gt;&lt;full-title&gt;Eur Urol&lt;/full-title&gt;&lt;abbr-1&gt;European urology&lt;/abbr-1&gt;&lt;/alt-periodical&gt;&lt;pages&gt;72-6&lt;/pages&gt;&lt;volume&gt;24&lt;/volume&gt;&lt;number&gt;1&lt;/number&gt;&lt;edition&gt;1993/01/01&lt;/edition&gt;&lt;keywords&gt;&lt;keyword&gt;Abdominal Pain/complications/*therapy&lt;/keyword&gt;&lt;keyword&gt;Adult&lt;/keyword&gt;&lt;keyword&gt;Aged&lt;/keyword&gt;&lt;keyword&gt;Chronic Disease&lt;/keyword&gt;&lt;keyword&gt;Female&lt;/keyword&gt;&lt;keyword&gt;Follow-Up Studies&lt;/keyword&gt;&lt;keyword&gt;Humans&lt;/keyword&gt;&lt;keyword&gt;*Lumbosacral Plexus&lt;/keyword&gt;&lt;keyword&gt;Male&lt;/keyword&gt;&lt;keyword&gt;Middle Aged&lt;/keyword&gt;&lt;keyword&gt;Pelvis&lt;/keyword&gt;&lt;keyword&gt;Peripheral Nervous System Diseases/complications/therapy&lt;/keyword&gt;&lt;keyword&gt;*Transcutaneous Electric Nerve Stimulation/adverse effects&lt;/keyword&gt;&lt;keyword&gt;Treatment Outcome&lt;/keyword&gt;&lt;keyword&gt;Urinary Incontinence/complications/*therapy&lt;/keyword&gt;&lt;keyword&gt;Urinary Retention/complications/*therapy&lt;/keyword&gt;&lt;/keywords&gt;&lt;dates&gt;&lt;year&gt;1993&lt;/year&gt;&lt;/dates&gt;&lt;isbn&gt;0302-2838 (Print)&amp;#xD;0302-2838&lt;/isbn&gt;&lt;accession-num&gt;8396034&lt;/accession-num&gt;&lt;urls&gt;&lt;/urls&gt;&lt;remote-database-provider&gt;Nlm&lt;/remote-database-provider&gt;&lt;language&gt;eng&lt;/language&gt;&lt;/record&gt;&lt;/Cite&gt;&lt;/EndNote&gt;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25" w:tooltip="Dijkema, 1993 #8967" w:history="1">
        <w:r w:rsidR="00976490" w:rsidRPr="00300D49">
          <w:rPr>
            <w:rFonts w:ascii="Book Antiqua" w:eastAsia="Times New Roman" w:hAnsi="Book Antiqua" w:cs="Arial"/>
            <w:noProof/>
            <w:sz w:val="24"/>
            <w:szCs w:val="24"/>
            <w:vertAlign w:val="superscript"/>
          </w:rPr>
          <w:t>25</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EF4DA6" w:rsidRPr="00300D49">
        <w:rPr>
          <w:rFonts w:ascii="Book Antiqua" w:eastAsia="Times New Roman" w:hAnsi="Book Antiqua" w:cs="Arial"/>
          <w:sz w:val="24"/>
          <w:szCs w:val="24"/>
        </w:rPr>
        <w:t xml:space="preserve"> and led to systematic studies in fecal incontinence soon afterwards</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&lt;EndNote&gt;&lt;Cite&gt;&lt;Author&gt;Vaizey&lt;/Author&gt;&lt;Year&gt;1999&lt;/Year&gt;&lt;RecNum&gt;8968&lt;/RecNum&gt;&lt;DisplayText&gt;&lt;style face="superscript"&gt;[26]&lt;/style&gt;&lt;/DisplayText&gt;&lt;record&gt;&lt;rec-number&gt;8968&lt;/rec-number&gt;&lt;foreign-keys&gt;&lt;key app="EN" db-id="tzwr0td0l0twpbee0sa5rex99zs2rv9exxz0"&gt;8968&lt;/key&gt;&lt;/foreign-keys&gt;&lt;ref-type name="Journal Article"&gt;17&lt;/ref-type&gt;&lt;contributors&gt;&lt;authors&gt;&lt;author&gt;Vaizey, C. J.&lt;/author&gt;&lt;author&gt;Kamm, M. A.&lt;/author&gt;&lt;author&gt;Turner, I. C.&lt;/author&gt;&lt;author&gt;Nicholls, R. J.&lt;/author&gt;&lt;author&gt;Woloszko, J.&lt;/author&gt;&lt;/authors&gt;&lt;/contributors&gt;&lt;auth-address&gt;St Mark&amp;apos;s Hospital, London, Northwick Park, Watford Road, Harrow, Middlesex HA1 3UJ, UK.&lt;/auth-address&gt;&lt;titles&gt;&lt;title&gt;Effects of short term sacral nerve stimulation on anal and rectal function in patients with anal incontinence&lt;/title&gt;&lt;secondary-title&gt;Gut&lt;/secondary-title&gt;&lt;alt-title&gt;Gut&lt;/alt-title&gt;&lt;/titles&gt;&lt;periodical&gt;&lt;full-title&gt;Gut&lt;/full-title&gt;&lt;/periodical&gt;&lt;alt-periodical&gt;&lt;full-title&gt;Gut&lt;/full-title&gt;&lt;/alt-periodical&gt;&lt;pages&gt;407-12&lt;/pages&gt;&lt;volume&gt;44&lt;/volume&gt;&lt;number&gt;3&lt;/number&gt;&lt;edition&gt;1999/02/23&lt;/edition&gt;&lt;keywords&gt;&lt;keyword&gt;Adult&lt;/keyword&gt;&lt;keyword&gt;Aged&lt;/keyword&gt;&lt;keyword&gt;Anal Canal/innervation/physiopathology&lt;/keyword&gt;&lt;keyword&gt;*Electric Stimulation Therapy&lt;/keyword&gt;&lt;keyword&gt;Fecal Incontinence/physiopathology/*therapy&lt;/keyword&gt;&lt;keyword&gt;Female&lt;/keyword&gt;&lt;keyword&gt;Humans&lt;/keyword&gt;&lt;keyword&gt;Middle Aged&lt;/keyword&gt;&lt;keyword&gt;Muscle, Skeletal/innervation/physiopathology&lt;/keyword&gt;&lt;keyword&gt;Sacrococcygeal Region/innervation&lt;/keyword&gt;&lt;keyword&gt;Treatment Outcome&lt;/keyword&gt;&lt;/keywords&gt;&lt;dates&gt;&lt;year&gt;1999&lt;/year&gt;&lt;pub-dates&gt;&lt;date&gt;Mar&lt;/date&gt;&lt;/pub-dates&gt;&lt;/dates&gt;&lt;isbn&gt;0017-5749 (Print)&amp;#xD;0017-5749&lt;/isbn&gt;&lt;accession-num&gt;10026329&lt;/accession-num&gt;&lt;urls&gt;&lt;/urls&gt;&lt;custom2&gt;Pmc1727421&lt;/custom2&gt;&lt;remote-database-provider&gt;Nlm&lt;/remote-database-provider&gt;&lt;language&gt;eng&lt;/language&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26" w:tooltip="Vaizey, 1999 #8968" w:history="1">
        <w:r w:rsidR="00976490" w:rsidRPr="00300D49">
          <w:rPr>
            <w:rFonts w:ascii="Book Antiqua" w:eastAsia="Times New Roman" w:hAnsi="Book Antiqua" w:cs="Arial"/>
            <w:noProof/>
            <w:sz w:val="24"/>
            <w:szCs w:val="24"/>
            <w:vertAlign w:val="superscript"/>
          </w:rPr>
          <w:t>26</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EF4DA6" w:rsidRPr="00300D49">
        <w:rPr>
          <w:rFonts w:ascii="Book Antiqua" w:eastAsia="Times New Roman" w:hAnsi="Book Antiqua" w:cs="Arial"/>
          <w:sz w:val="24"/>
          <w:szCs w:val="24"/>
        </w:rPr>
        <w:t>.</w:t>
      </w:r>
      <w:r w:rsidR="00F60FBF" w:rsidRPr="00300D49">
        <w:rPr>
          <w:rFonts w:ascii="Book Antiqua" w:eastAsia="Times New Roman" w:hAnsi="Book Antiqua" w:cs="Arial"/>
          <w:sz w:val="24"/>
          <w:szCs w:val="24"/>
        </w:rPr>
        <w:t xml:space="preserve">  </w:t>
      </w:r>
      <w:r w:rsidR="00D472B5" w:rsidRPr="00300D49">
        <w:rPr>
          <w:rFonts w:ascii="Book Antiqua" w:eastAsia="Times New Roman" w:hAnsi="Book Antiqua" w:cs="Arial"/>
          <w:sz w:val="24"/>
          <w:szCs w:val="24"/>
        </w:rPr>
        <w:t xml:space="preserve">More than 10 years after FDA approval, </w:t>
      </w:r>
      <w:proofErr w:type="spellStart"/>
      <w:r w:rsidR="00D472B5" w:rsidRPr="00300D49">
        <w:rPr>
          <w:rFonts w:ascii="Book Antiqua" w:eastAsia="Times New Roman" w:hAnsi="Book Antiqua" w:cs="Arial"/>
          <w:sz w:val="24"/>
          <w:szCs w:val="24"/>
        </w:rPr>
        <w:t>Laudano</w:t>
      </w:r>
      <w:proofErr w:type="spellEnd"/>
      <w:r w:rsidR="00D472B5" w:rsidRPr="00300D49">
        <w:rPr>
          <w:rFonts w:ascii="Book Antiqua" w:eastAsia="Times New Roman" w:hAnsi="Book Antiqua" w:cs="Arial"/>
          <w:sz w:val="24"/>
          <w:szCs w:val="24"/>
        </w:rPr>
        <w:t xml:space="preserve"> </w:t>
      </w:r>
      <w:r w:rsidR="00D472B5" w:rsidRPr="00300D49">
        <w:rPr>
          <w:rFonts w:ascii="Book Antiqua" w:eastAsia="Times New Roman" w:hAnsi="Book Antiqua" w:cs="Arial"/>
          <w:i/>
          <w:sz w:val="24"/>
          <w:szCs w:val="24"/>
        </w:rPr>
        <w:t>et al</w:t>
      </w:r>
      <w:r w:rsidR="00A2107D" w:rsidRPr="00300D49">
        <w:rPr>
          <w:rFonts w:ascii="Book Antiqua" w:eastAsia="Times New Roman" w:hAnsi="Book Antiqua" w:cs="Arial"/>
          <w:sz w:val="24"/>
          <w:szCs w:val="24"/>
        </w:rPr>
        <w:fldChar w:fldCharType="begin">
          <w:fldData xml:space="preserve">PEVuZE5vdGU+PENpdGU+PEF1dGhvcj5MYXVkYW5vPC9BdXRob3I+PFllYXI+MjAxNTwvWWVhcj48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</w:fldData>
        </w:fldChar>
      </w:r>
      <w:r w:rsidR="00A2107D" w:rsidRPr="00300D49">
        <w:rPr>
          <w:rFonts w:ascii="Book Antiqua" w:eastAsia="Times New Roman" w:hAnsi="Book Antiqua" w:cs="Arial"/>
          <w:sz w:val="24"/>
          <w:szCs w:val="24"/>
        </w:rPr>
        <w:instrText xml:space="preserve"> ADDIN EN.CITE </w:instrText>
      </w:r>
      <w:r w:rsidR="00A2107D" w:rsidRPr="00300D49">
        <w:rPr>
          <w:rFonts w:ascii="Book Antiqua" w:eastAsia="Times New Roman" w:hAnsi="Book Antiqua" w:cs="Arial"/>
          <w:sz w:val="24"/>
          <w:szCs w:val="24"/>
        </w:rPr>
        <w:fldChar w:fldCharType="begin">
          <w:fldData xml:space="preserve">PEVuZE5vdGU+PENpdGU+PEF1dGhvcj5MYXVkYW5vPC9BdXRob3I+PFllYXI+MjAxNTwvWWVhcj48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</w:fldData>
        </w:fldChar>
      </w:r>
      <w:r w:rsidR="00A2107D" w:rsidRPr="00300D49">
        <w:rPr>
          <w:rFonts w:ascii="Book Antiqua" w:eastAsia="Times New Roman" w:hAnsi="Book Antiqua" w:cs="Arial"/>
          <w:sz w:val="24"/>
          <w:szCs w:val="24"/>
        </w:rPr>
        <w:instrText xml:space="preserve"> ADDIN EN.CITE.DATA </w:instrText>
      </w:r>
      <w:r w:rsidR="00A2107D" w:rsidRPr="00300D49">
        <w:rPr>
          <w:rFonts w:ascii="Book Antiqua" w:eastAsia="Times New Roman" w:hAnsi="Book Antiqua" w:cs="Arial"/>
          <w:sz w:val="24"/>
          <w:szCs w:val="24"/>
        </w:rPr>
      </w:r>
      <w:r w:rsidR="00A2107D" w:rsidRPr="00300D49">
        <w:rPr>
          <w:rFonts w:ascii="Book Antiqua" w:eastAsia="Times New Roman" w:hAnsi="Book Antiqua" w:cs="Arial"/>
          <w:sz w:val="24"/>
          <w:szCs w:val="24"/>
        </w:rPr>
        <w:fldChar w:fldCharType="end"/>
      </w:r>
      <w:r w:rsidR="00A2107D" w:rsidRPr="00300D49">
        <w:rPr>
          <w:rFonts w:ascii="Book Antiqua" w:eastAsia="Times New Roman" w:hAnsi="Book Antiqua" w:cs="Arial"/>
          <w:sz w:val="24"/>
          <w:szCs w:val="24"/>
        </w:rPr>
      </w:r>
      <w:r w:rsidR="00A2107D" w:rsidRPr="00300D49">
        <w:rPr>
          <w:rFonts w:ascii="Book Antiqua" w:eastAsia="Times New Roman" w:hAnsi="Book Antiqua" w:cs="Arial"/>
          <w:sz w:val="24"/>
          <w:szCs w:val="24"/>
        </w:rPr>
        <w:fldChar w:fldCharType="separate"/>
      </w:r>
      <w:r w:rsidR="00A2107D" w:rsidRPr="00300D49">
        <w:rPr>
          <w:rFonts w:ascii="Book Antiqua" w:eastAsia="Times New Roman" w:hAnsi="Book Antiqua" w:cs="Arial"/>
          <w:noProof/>
          <w:sz w:val="24"/>
          <w:szCs w:val="24"/>
          <w:vertAlign w:val="superscript"/>
        </w:rPr>
        <w:t>[</w:t>
      </w:r>
      <w:hyperlink w:anchor="_ENREF_27" w:tooltip="Laudano, 2015 #8928" w:history="1">
        <w:r w:rsidR="00A2107D" w:rsidRPr="00300D49">
          <w:rPr>
            <w:rFonts w:ascii="Book Antiqua" w:eastAsia="Times New Roman" w:hAnsi="Book Antiqua" w:cs="Arial"/>
            <w:noProof/>
            <w:sz w:val="24"/>
            <w:szCs w:val="24"/>
            <w:vertAlign w:val="superscript"/>
          </w:rPr>
          <w:t>27</w:t>
        </w:r>
      </w:hyperlink>
      <w:r w:rsidR="00A2107D" w:rsidRPr="00300D49">
        <w:rPr>
          <w:rFonts w:ascii="Book Antiqua" w:eastAsia="Times New Roman" w:hAnsi="Book Antiqua" w:cs="Arial"/>
          <w:noProof/>
          <w:sz w:val="24"/>
          <w:szCs w:val="24"/>
          <w:vertAlign w:val="superscript"/>
        </w:rPr>
        <w:t>]</w:t>
      </w:r>
      <w:r w:rsidR="00A2107D" w:rsidRPr="00300D49">
        <w:rPr>
          <w:rFonts w:ascii="Book Antiqua" w:eastAsia="Times New Roman" w:hAnsi="Book Antiqua" w:cs="Arial"/>
          <w:sz w:val="24"/>
          <w:szCs w:val="24"/>
        </w:rPr>
        <w:fldChar w:fldCharType="end"/>
      </w:r>
      <w:r w:rsidR="00D472B5" w:rsidRPr="00300D49">
        <w:rPr>
          <w:rFonts w:ascii="Book Antiqua" w:eastAsia="Times New Roman" w:hAnsi="Book Antiqua" w:cs="Arial"/>
          <w:sz w:val="24"/>
          <w:szCs w:val="24"/>
        </w:rPr>
        <w:t xml:space="preserve"> observed a </w:t>
      </w:r>
      <w:r w:rsidR="00D472B5" w:rsidRPr="00300D49">
        <w:rPr>
          <w:rFonts w:ascii="Book Antiqua" w:eastAsia="Times New Roman" w:hAnsi="Book Antiqua" w:cs="Arial"/>
          <w:sz w:val="24"/>
          <w:szCs w:val="24"/>
        </w:rPr>
        <w:lastRenderedPageBreak/>
        <w:t xml:space="preserve">significant </w:t>
      </w:r>
      <w:r w:rsidR="004E2D5D" w:rsidRPr="00300D49">
        <w:rPr>
          <w:rFonts w:ascii="Book Antiqua" w:eastAsia="Times New Roman" w:hAnsi="Book Antiqua" w:cs="Arial"/>
          <w:sz w:val="24"/>
          <w:szCs w:val="24"/>
        </w:rPr>
        <w:t xml:space="preserve">increase in implantations for urological indications in Medicare recipients.  During this time period, more providers adopted this technique, suggesting </w:t>
      </w:r>
      <w:r w:rsidR="008573B1" w:rsidRPr="00300D49">
        <w:rPr>
          <w:rFonts w:ascii="Book Antiqua" w:eastAsia="Times New Roman" w:hAnsi="Book Antiqua" w:cs="Arial"/>
          <w:sz w:val="24"/>
          <w:szCs w:val="24"/>
        </w:rPr>
        <w:t xml:space="preserve">more widespread </w:t>
      </w:r>
      <w:r w:rsidR="004E2D5D" w:rsidRPr="00300D49">
        <w:rPr>
          <w:rFonts w:ascii="Book Antiqua" w:eastAsia="Times New Roman" w:hAnsi="Book Antiqua" w:cs="Arial"/>
          <w:sz w:val="24"/>
          <w:szCs w:val="24"/>
        </w:rPr>
        <w:t>acceptance of SNS as an appropriate treatment modality</w:t>
      </w:r>
      <w:r w:rsidR="00FF3977" w:rsidRPr="00300D49">
        <w:rPr>
          <w:rFonts w:ascii="Book Antiqua" w:eastAsia="Times New Roman" w:hAnsi="Book Antiqua" w:cs="Arial"/>
          <w:sz w:val="24"/>
          <w:szCs w:val="24"/>
        </w:rPr>
        <w:fldChar w:fldCharType="begin">
          <w:fldData xml:space="preserve">PEVuZE5vdGU+PENpdGU+PEF1dGhvcj5TdXNraW5kPC9BdXRob3I+PFllYXI+MjAxNTwvWWVhcj48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PEVuZE5vdGU+PENpdGU+PEF1dGhvcj5TdXNraW5kPC9BdXRob3I+PFllYXI+MjAxNTwvWWVhcj48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28" w:tooltip="Suskind, 2015 #8929" w:history="1">
        <w:r w:rsidR="00976490" w:rsidRPr="00300D49">
          <w:rPr>
            <w:rFonts w:ascii="Book Antiqua" w:eastAsia="Times New Roman" w:hAnsi="Book Antiqua" w:cs="Arial"/>
            <w:noProof/>
            <w:sz w:val="24"/>
            <w:szCs w:val="24"/>
            <w:vertAlign w:val="superscript"/>
          </w:rPr>
          <w:t>28</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4E2D5D" w:rsidRPr="00300D49">
        <w:rPr>
          <w:rFonts w:ascii="Book Antiqua" w:eastAsia="Times New Roman" w:hAnsi="Book Antiqua" w:cs="Arial"/>
          <w:sz w:val="24"/>
          <w:szCs w:val="24"/>
        </w:rPr>
        <w:t>.</w:t>
      </w:r>
      <w:r w:rsidR="006E30FA" w:rsidRPr="00300D49">
        <w:rPr>
          <w:rFonts w:ascii="Book Antiqua" w:eastAsia="Times New Roman" w:hAnsi="Book Antiqua" w:cs="Arial"/>
          <w:sz w:val="24"/>
          <w:szCs w:val="24"/>
        </w:rPr>
        <w:t xml:space="preserve">  </w:t>
      </w:r>
      <w:r w:rsidR="00C907F7" w:rsidRPr="00300D49">
        <w:rPr>
          <w:rFonts w:ascii="Book Antiqua" w:eastAsia="Times New Roman" w:hAnsi="Book Antiqua" w:cs="Arial"/>
          <w:sz w:val="24"/>
          <w:szCs w:val="24"/>
        </w:rPr>
        <w:t>T</w:t>
      </w:r>
      <w:r w:rsidR="006E30FA" w:rsidRPr="00300D49">
        <w:rPr>
          <w:rFonts w:ascii="Book Antiqua" w:eastAsia="Times New Roman" w:hAnsi="Book Antiqua" w:cs="Arial"/>
          <w:sz w:val="24"/>
          <w:szCs w:val="24"/>
        </w:rPr>
        <w:t>his apparent rise correlated wit</w:t>
      </w:r>
      <w:r w:rsidR="00C907F7" w:rsidRPr="00300D49">
        <w:rPr>
          <w:rFonts w:ascii="Book Antiqua" w:eastAsia="Times New Roman" w:hAnsi="Book Antiqua" w:cs="Arial"/>
          <w:sz w:val="24"/>
          <w:szCs w:val="24"/>
        </w:rPr>
        <w:t xml:space="preserve">h </w:t>
      </w:r>
      <w:r w:rsidR="008573B1" w:rsidRPr="00300D49">
        <w:rPr>
          <w:rFonts w:ascii="Book Antiqua" w:eastAsia="Times New Roman" w:hAnsi="Book Antiqua" w:cs="Arial"/>
          <w:sz w:val="24"/>
          <w:szCs w:val="24"/>
        </w:rPr>
        <w:t xml:space="preserve">an </w:t>
      </w:r>
      <w:r w:rsidR="00C907F7" w:rsidRPr="00300D49">
        <w:rPr>
          <w:rFonts w:ascii="Book Antiqua" w:eastAsia="Times New Roman" w:hAnsi="Book Antiqua" w:cs="Arial"/>
          <w:sz w:val="24"/>
          <w:szCs w:val="24"/>
        </w:rPr>
        <w:t>increase in the number of adverse events</w:t>
      </w:r>
      <w:r w:rsidR="006E64AB" w:rsidRPr="00300D49">
        <w:rPr>
          <w:rFonts w:ascii="Book Antiqua" w:eastAsia="Times New Roman" w:hAnsi="Book Antiqua" w:cs="Arial"/>
          <w:sz w:val="24"/>
          <w:szCs w:val="24"/>
        </w:rPr>
        <w:t xml:space="preserve"> listed in MAUDE</w:t>
      </w:r>
      <w:r w:rsidR="00C907F7" w:rsidRPr="00300D49">
        <w:rPr>
          <w:rFonts w:ascii="Book Antiqua" w:eastAsia="Times New Roman" w:hAnsi="Book Antiqua" w:cs="Arial"/>
          <w:sz w:val="24"/>
          <w:szCs w:val="24"/>
        </w:rPr>
        <w:t xml:space="preserve">.  A similar pattern may have contributed to </w:t>
      </w:r>
      <w:r w:rsidR="00952936" w:rsidRPr="00300D49">
        <w:rPr>
          <w:rFonts w:ascii="Book Antiqua" w:eastAsia="Times New Roman" w:hAnsi="Book Antiqua" w:cs="Arial"/>
          <w:sz w:val="24"/>
          <w:szCs w:val="24"/>
        </w:rPr>
        <w:t>the tripling in concerns received by the FDA since approval of SNS for fecal incontinence</w:t>
      </w:r>
      <w:r w:rsidR="004A0306" w:rsidRPr="00300D49">
        <w:rPr>
          <w:rFonts w:ascii="Book Antiqua" w:eastAsia="Times New Roman" w:hAnsi="Book Antiqua" w:cs="Arial"/>
          <w:sz w:val="24"/>
          <w:szCs w:val="24"/>
        </w:rPr>
        <w:t xml:space="preserve"> as shown in this study</w:t>
      </w:r>
      <w:r w:rsidR="00A2107D" w:rsidRPr="00300D49">
        <w:rPr>
          <w:rFonts w:ascii="Book Antiqua" w:eastAsia="Times New Roman" w:hAnsi="Book Antiqua" w:cs="Arial"/>
          <w:sz w:val="24"/>
          <w:szCs w:val="24"/>
        </w:rPr>
        <w:t>.</w:t>
      </w:r>
      <w:r w:rsidR="00A2107D" w:rsidRPr="00300D49">
        <w:rPr>
          <w:rFonts w:ascii="Book Antiqua" w:hAnsi="Book Antiqua" w:cs="Arial" w:hint="eastAsia"/>
          <w:sz w:val="24"/>
          <w:szCs w:val="24"/>
          <w:lang w:eastAsia="zh-CN"/>
        </w:rPr>
        <w:t xml:space="preserve"> </w:t>
      </w:r>
      <w:r w:rsidR="006E64AB" w:rsidRPr="00300D49">
        <w:rPr>
          <w:rFonts w:ascii="Book Antiqua" w:eastAsia="Times New Roman" w:hAnsi="Book Antiqua" w:cs="Arial"/>
          <w:sz w:val="24"/>
          <w:szCs w:val="24"/>
        </w:rPr>
        <w:t xml:space="preserve">However, narratives only recently include information about indications for SNS therapy, thus not allowing us to address </w:t>
      </w:r>
      <w:r w:rsidR="00AC6C26" w:rsidRPr="00300D49">
        <w:rPr>
          <w:rFonts w:ascii="Book Antiqua" w:eastAsia="Times New Roman" w:hAnsi="Book Antiqua" w:cs="Arial"/>
          <w:sz w:val="24"/>
          <w:szCs w:val="24"/>
        </w:rPr>
        <w:t xml:space="preserve">to what extend </w:t>
      </w:r>
      <w:r w:rsidR="006E64AB" w:rsidRPr="00300D49">
        <w:rPr>
          <w:rFonts w:ascii="Book Antiqua" w:eastAsia="Times New Roman" w:hAnsi="Book Antiqua" w:cs="Arial"/>
          <w:sz w:val="24"/>
          <w:szCs w:val="24"/>
        </w:rPr>
        <w:t>fecal incontinence therapy</w:t>
      </w:r>
      <w:r w:rsidR="00AC6C26" w:rsidRPr="00300D49">
        <w:rPr>
          <w:rFonts w:ascii="Book Antiqua" w:eastAsia="Times New Roman" w:hAnsi="Book Antiqua" w:cs="Arial"/>
          <w:sz w:val="24"/>
          <w:szCs w:val="24"/>
        </w:rPr>
        <w:t xml:space="preserve"> contributed to these changes</w:t>
      </w:r>
      <w:r w:rsidR="006E64AB" w:rsidRPr="00300D49">
        <w:rPr>
          <w:rFonts w:ascii="Book Antiqua" w:eastAsia="Times New Roman" w:hAnsi="Book Antiqua" w:cs="Arial"/>
          <w:sz w:val="24"/>
          <w:szCs w:val="24"/>
        </w:rPr>
        <w:t xml:space="preserve">. </w:t>
      </w:r>
    </w:p>
    <w:p w:rsidR="002575B3" w:rsidRPr="00300D49" w:rsidRDefault="00166F9D" w:rsidP="00A2107D">
      <w:pPr>
        <w:spacing w:after="0" w:line="360" w:lineRule="auto"/>
        <w:ind w:firstLineChars="200" w:firstLine="480"/>
        <w:jc w:val="both"/>
        <w:rPr>
          <w:rFonts w:ascii="Book Antiqua" w:eastAsia="Times New Roman" w:hAnsi="Book Antiqua" w:cs="Arial"/>
          <w:sz w:val="24"/>
          <w:szCs w:val="24"/>
        </w:rPr>
      </w:pPr>
      <w:r w:rsidRPr="00300D49">
        <w:rPr>
          <w:rFonts w:ascii="Book Antiqua" w:eastAsia="Times New Roman" w:hAnsi="Book Antiqua" w:cs="Arial"/>
          <w:sz w:val="24"/>
          <w:szCs w:val="24"/>
        </w:rPr>
        <w:t>Even though response to temporary stimulation is a prerequisite for permanent stimulator implantation, most of the concerns focused on lack or loss of benefit</w:t>
      </w:r>
      <w:r w:rsidR="006E64AB" w:rsidRPr="00300D49">
        <w:rPr>
          <w:rFonts w:ascii="Book Antiqua" w:eastAsia="Times New Roman" w:hAnsi="Book Antiqua" w:cs="Arial"/>
          <w:sz w:val="24"/>
          <w:szCs w:val="24"/>
        </w:rPr>
        <w:t>, w</w:t>
      </w:r>
      <w:r w:rsidR="009E4913" w:rsidRPr="00300D49">
        <w:rPr>
          <w:rFonts w:ascii="Book Antiqua" w:eastAsia="Times New Roman" w:hAnsi="Book Antiqua" w:cs="Arial"/>
          <w:sz w:val="24"/>
          <w:szCs w:val="24"/>
        </w:rPr>
        <w:t xml:space="preserve">hich accounted for half of the primary problems described in the narrative. </w:t>
      </w:r>
      <w:r w:rsidR="00AC32D6" w:rsidRPr="00300D49">
        <w:rPr>
          <w:rFonts w:ascii="Book Antiqua" w:eastAsia="Times New Roman" w:hAnsi="Book Antiqua" w:cs="Arial"/>
          <w:sz w:val="24"/>
          <w:szCs w:val="24"/>
        </w:rPr>
        <w:t xml:space="preserve"> </w:t>
      </w:r>
      <w:r w:rsidR="00474E2D" w:rsidRPr="00300D49">
        <w:rPr>
          <w:rFonts w:ascii="Book Antiqua" w:eastAsia="Times New Roman" w:hAnsi="Book Antiqua" w:cs="Arial"/>
          <w:sz w:val="24"/>
          <w:szCs w:val="24"/>
        </w:rPr>
        <w:t xml:space="preserve">Conceptually, one may question whether lack or loss of benefit is truly an adverse event.  Adjustment of stimulation parameters effectively resolved many of the reported problems, which could thus be </w:t>
      </w:r>
      <w:r w:rsidR="00AC32D6" w:rsidRPr="00300D49">
        <w:rPr>
          <w:rFonts w:ascii="Book Antiqua" w:eastAsia="Times New Roman" w:hAnsi="Book Antiqua" w:cs="Arial"/>
          <w:sz w:val="24"/>
          <w:szCs w:val="24"/>
        </w:rPr>
        <w:t>seen as analogous to dosing changes in pharmacotherapy.  Similarly, any treatment based on electrical stimulation will require energy and will</w:t>
      </w:r>
      <w:r w:rsidR="00F968DE" w:rsidRPr="00300D49">
        <w:rPr>
          <w:rFonts w:ascii="Book Antiqua" w:eastAsia="Times New Roman" w:hAnsi="Book Antiqua" w:cs="Arial"/>
          <w:sz w:val="24"/>
          <w:szCs w:val="24"/>
        </w:rPr>
        <w:t>,</w:t>
      </w:r>
      <w:r w:rsidR="00AC32D6" w:rsidRPr="00300D49">
        <w:rPr>
          <w:rFonts w:ascii="Book Antiqua" w:eastAsia="Times New Roman" w:hAnsi="Book Antiqua" w:cs="Arial"/>
          <w:sz w:val="24"/>
          <w:szCs w:val="24"/>
        </w:rPr>
        <w:t xml:space="preserve"> </w:t>
      </w:r>
      <w:r w:rsidR="00F968DE" w:rsidRPr="00300D49">
        <w:rPr>
          <w:rFonts w:ascii="Book Antiqua" w:eastAsia="Times New Roman" w:hAnsi="Book Antiqua" w:cs="Arial"/>
          <w:sz w:val="24"/>
          <w:szCs w:val="24"/>
        </w:rPr>
        <w:t xml:space="preserve">therefore, deplete </w:t>
      </w:r>
      <w:r w:rsidR="00AC32D6" w:rsidRPr="00300D49">
        <w:rPr>
          <w:rFonts w:ascii="Book Antiqua" w:eastAsia="Times New Roman" w:hAnsi="Book Antiqua" w:cs="Arial"/>
          <w:sz w:val="24"/>
          <w:szCs w:val="24"/>
        </w:rPr>
        <w:t xml:space="preserve">the battery over time.  Unless the need for battery replacement surfaces very early after stimulator implantation, it may also be considered routine maintenance of electrotherapy. </w:t>
      </w:r>
      <w:r w:rsidR="001D3D9A" w:rsidRPr="00300D49">
        <w:rPr>
          <w:rFonts w:ascii="Book Antiqua" w:eastAsia="Times New Roman" w:hAnsi="Book Antiqua" w:cs="Arial"/>
          <w:sz w:val="24"/>
          <w:szCs w:val="24"/>
        </w:rPr>
        <w:t xml:space="preserve"> The inclusion of such anticipated and often correctable problems as adverse events obviously inflates the number of side effects and may paint a more negative picture of SNS.</w:t>
      </w:r>
      <w:r w:rsidR="003675DF" w:rsidRPr="00300D49">
        <w:rPr>
          <w:rFonts w:ascii="Book Antiqua" w:eastAsia="Times New Roman" w:hAnsi="Book Antiqua" w:cs="Arial"/>
          <w:sz w:val="24"/>
          <w:szCs w:val="24"/>
        </w:rPr>
        <w:t xml:space="preserve">  </w:t>
      </w:r>
      <w:r w:rsidR="00DA2167" w:rsidRPr="00300D49">
        <w:rPr>
          <w:rFonts w:ascii="Book Antiqua" w:eastAsia="Times New Roman" w:hAnsi="Book Antiqua" w:cs="Arial"/>
          <w:sz w:val="24"/>
          <w:szCs w:val="24"/>
        </w:rPr>
        <w:t>As already indicated, t</w:t>
      </w:r>
      <w:r w:rsidR="00DA2167" w:rsidRPr="00300D49">
        <w:rPr>
          <w:rFonts w:ascii="Book Antiqua" w:hAnsi="Book Antiqua" w:cs="Arial"/>
          <w:sz w:val="24"/>
          <w:szCs w:val="24"/>
        </w:rPr>
        <w:t xml:space="preserve">he clinical relevance of some of the episodes registered was limited, whether it was transient loss of benefit due to programming issues or an expired lead that had been discovered and replaced during surgery.  </w:t>
      </w:r>
      <w:r w:rsidR="003675DF" w:rsidRPr="00300D49">
        <w:rPr>
          <w:rFonts w:ascii="Book Antiqua" w:eastAsia="Times New Roman" w:hAnsi="Book Antiqua" w:cs="Arial"/>
          <w:sz w:val="24"/>
          <w:szCs w:val="24"/>
        </w:rPr>
        <w:t>Despite this theoretical shortcoming, we chose an approach that still accepts these occurrences as adverse events, as they were specifically reported to the FDA as an unanticipated problem</w:t>
      </w:r>
      <w:r w:rsidR="00854D7F" w:rsidRPr="00300D49">
        <w:rPr>
          <w:rFonts w:ascii="Book Antiqua" w:eastAsia="Times New Roman" w:hAnsi="Book Antiqua" w:cs="Arial"/>
          <w:sz w:val="24"/>
          <w:szCs w:val="24"/>
        </w:rPr>
        <w:t xml:space="preserve"> that was sufficiently relevant to the affected individual to contact the agency</w:t>
      </w:r>
      <w:r w:rsidR="003675DF" w:rsidRPr="00300D49">
        <w:rPr>
          <w:rFonts w:ascii="Book Antiqua" w:eastAsia="Times New Roman" w:hAnsi="Book Antiqua" w:cs="Arial"/>
          <w:sz w:val="24"/>
          <w:szCs w:val="24"/>
        </w:rPr>
        <w:t xml:space="preserve">. </w:t>
      </w:r>
      <w:r w:rsidR="00FC6434" w:rsidRPr="00300D49">
        <w:rPr>
          <w:rFonts w:ascii="Book Antiqua" w:eastAsia="Times New Roman" w:hAnsi="Book Antiqua" w:cs="Arial"/>
          <w:sz w:val="24"/>
          <w:szCs w:val="24"/>
        </w:rPr>
        <w:t xml:space="preserve"> </w:t>
      </w:r>
      <w:r w:rsidR="00DA2167" w:rsidRPr="00300D49">
        <w:rPr>
          <w:rFonts w:ascii="Book Antiqua" w:hAnsi="Book Antiqua" w:cs="Arial"/>
          <w:sz w:val="24"/>
          <w:szCs w:val="24"/>
        </w:rPr>
        <w:t xml:space="preserve">Especially in treatments that target quality of life, such as management of fecal incontinence, the perceived distress of an undesired outcome should count.  </w:t>
      </w:r>
      <w:r w:rsidR="00FC6434" w:rsidRPr="00300D49">
        <w:rPr>
          <w:rFonts w:ascii="Book Antiqua" w:eastAsia="Times New Roman" w:hAnsi="Book Antiqua" w:cs="Arial"/>
          <w:sz w:val="24"/>
          <w:szCs w:val="24"/>
        </w:rPr>
        <w:t>Such a strategy also falls in line with operational definitions of side effects used in prospective studies</w:t>
      </w:r>
      <w:r w:rsidR="003675DF" w:rsidRPr="00300D49">
        <w:rPr>
          <w:rFonts w:ascii="Book Antiqua" w:eastAsia="Times New Roman" w:hAnsi="Book Antiqua" w:cs="Arial"/>
          <w:sz w:val="24"/>
          <w:szCs w:val="24"/>
        </w:rPr>
        <w:t xml:space="preserve">.  </w:t>
      </w:r>
      <w:r w:rsidR="00DA2167" w:rsidRPr="00300D49">
        <w:rPr>
          <w:rFonts w:ascii="Book Antiqua" w:eastAsia="Times New Roman" w:hAnsi="Book Antiqua" w:cs="Arial"/>
          <w:sz w:val="24"/>
          <w:szCs w:val="24"/>
        </w:rPr>
        <w:t>One</w:t>
      </w:r>
      <w:r w:rsidR="009E4913" w:rsidRPr="00300D49">
        <w:rPr>
          <w:rFonts w:ascii="Book Antiqua" w:eastAsia="Times New Roman" w:hAnsi="Book Antiqua" w:cs="Arial"/>
          <w:sz w:val="24"/>
          <w:szCs w:val="24"/>
        </w:rPr>
        <w:t xml:space="preserve"> large cohort study that followed 101 patients </w:t>
      </w:r>
      <w:r w:rsidR="009E4913" w:rsidRPr="00300D49">
        <w:rPr>
          <w:rFonts w:ascii="Book Antiqua" w:eastAsia="Times New Roman" w:hAnsi="Book Antiqua" w:cs="Arial"/>
          <w:sz w:val="24"/>
          <w:szCs w:val="24"/>
        </w:rPr>
        <w:lastRenderedPageBreak/>
        <w:t xml:space="preserve">over 5 years reported </w:t>
      </w:r>
      <w:r w:rsidR="00FE35A1" w:rsidRPr="00300D49">
        <w:rPr>
          <w:rFonts w:ascii="Book Antiqua" w:eastAsia="Times New Roman" w:hAnsi="Book Antiqua" w:cs="Arial"/>
          <w:sz w:val="24"/>
          <w:szCs w:val="24"/>
        </w:rPr>
        <w:t xml:space="preserve">more than 500 adverse events, most of which revolved around loss </w:t>
      </w:r>
      <w:r w:rsidR="00417D5D" w:rsidRPr="00300D49">
        <w:rPr>
          <w:rFonts w:ascii="Book Antiqua" w:eastAsia="Times New Roman" w:hAnsi="Book Antiqua" w:cs="Arial"/>
          <w:sz w:val="24"/>
          <w:szCs w:val="24"/>
        </w:rPr>
        <w:t>efficacy and prompted changes in stimulation parameters</w:t>
      </w:r>
      <w:r w:rsidR="00FE35A1" w:rsidRPr="00300D49">
        <w:rPr>
          <w:rFonts w:ascii="Book Antiqua" w:eastAsia="Times New Roman" w:hAnsi="Book Antiqua" w:cs="Arial"/>
          <w:sz w:val="24"/>
          <w:szCs w:val="24"/>
        </w:rPr>
        <w:t xml:space="preserve"> </w:t>
      </w:r>
      <w:r w:rsidR="00417D5D" w:rsidRPr="00300D49">
        <w:rPr>
          <w:rFonts w:ascii="Book Antiqua" w:eastAsia="Times New Roman" w:hAnsi="Book Antiqua" w:cs="Arial"/>
          <w:sz w:val="24"/>
          <w:szCs w:val="24"/>
        </w:rPr>
        <w:t>in about 80%</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&lt;EndNote&gt;&lt;Cite&gt;&lt;Author&gt;Maeda&lt;/Author&gt;&lt;Year&gt;2014&lt;/Year&gt;&lt;RecNum&gt;8947&lt;/RecNum&gt;&lt;DisplayText&gt;&lt;style face="superscript"&gt;[14]&lt;/style&gt;&lt;/DisplayText&gt;&lt;record&gt;&lt;rec-number&gt;8947&lt;/rec-number&gt;&lt;foreign-keys&gt;&lt;key app="EN" db-id="tzwr0td0l0twpbee0sa5rex99zs2rv9exxz0"&gt;8947&lt;/key&gt;&lt;/foreign-keys&gt;&lt;ref-type name="Journal Article"&gt;17&lt;/ref-type&gt;&lt;contributors&gt;&lt;authors&gt;&lt;author&gt;Maeda, Y.&lt;/author&gt;&lt;author&gt;Lundby, L.&lt;/author&gt;&lt;author&gt;Buntzen, S.&lt;/author&gt;&lt;author&gt;Laurberg, S.&lt;/author&gt;&lt;/authors&gt;&lt;/contributors&gt;&lt;auth-address&gt;*Surgical Research Unit, Aarhus University Hospital, Aarhus, Denmark daggerSir Alan Parks Physiology Unit, St Mark&amp;apos;s Hospital, Harrow, United Kingdom.&lt;/auth-address&gt;&lt;titles&gt;&lt;title&gt;Outcome of sacral nerve stimulation for fecal incontinence at 5 years&lt;/title&gt;&lt;secondary-title&gt;Ann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surgery&lt;/abbr-1&gt;&lt;/alt-periodical&gt;&lt;pages&gt;1126-31&lt;/pages&gt;&lt;volume&gt;259&lt;/volume&gt;&lt;number&gt;6&lt;/number&gt;&lt;edition&gt;2013/07/03&lt;/edition&gt;&lt;keywords&gt;&lt;keyword&gt;Defecation&lt;/keyword&gt;&lt;keyword&gt;Electric Stimulation Therapy/*methods&lt;/keyword&gt;&lt;keyword&gt;*Electrodes, Implanted&lt;/keyword&gt;&lt;keyword&gt;Fecal Incontinence/physiopathology/*therapy&lt;/keyword&gt;&lt;keyword&gt;Female&lt;/keyword&gt;&lt;keyword&gt;Follow-Up Studies&lt;/keyword&gt;&lt;keyword&gt;Humans&lt;/keyword&gt;&lt;keyword&gt;Lumbosacral Plexus&lt;/keyword&gt;&lt;keyword&gt;Male&lt;/keyword&gt;&lt;keyword&gt;Middle Aged&lt;/keyword&gt;&lt;keyword&gt;Quality of Life&lt;/keyword&gt;&lt;keyword&gt;Retrospective Studies&lt;/keyword&gt;&lt;keyword&gt;Time Factors&lt;/keyword&gt;&lt;keyword&gt;Treatment Outcome&lt;/keyword&gt;&lt;/keywords&gt;&lt;dates&gt;&lt;year&gt;2014&lt;/year&gt;&lt;pub-dates&gt;&lt;date&gt;Jun&lt;/date&gt;&lt;/pub-dates&gt;&lt;/dates&gt;&lt;isbn&gt;0003-4932&lt;/isbn&gt;&lt;accession-num&gt;23817505&lt;/accession-num&gt;&lt;urls&gt;&lt;/urls&gt;&lt;electronic-resource-num&gt;10.1097/SLA.0b013e31829d3969&lt;/electronic-resource-num&gt;&lt;remote-database-provider&gt;Nlm&lt;/remote-database-provider&gt;&lt;language&gt;eng&lt;/language&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4" w:tooltip="Maeda, 2014 #8947" w:history="1">
        <w:r w:rsidR="00976490" w:rsidRPr="00300D49">
          <w:rPr>
            <w:rFonts w:ascii="Book Antiqua" w:eastAsia="Times New Roman" w:hAnsi="Book Antiqua" w:cs="Arial"/>
            <w:noProof/>
            <w:sz w:val="24"/>
            <w:szCs w:val="24"/>
            <w:vertAlign w:val="superscript"/>
          </w:rPr>
          <w:t>14</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417D5D" w:rsidRPr="00300D49">
        <w:rPr>
          <w:rFonts w:ascii="Book Antiqua" w:eastAsia="Times New Roman" w:hAnsi="Book Antiqua" w:cs="Arial"/>
          <w:sz w:val="24"/>
          <w:szCs w:val="24"/>
        </w:rPr>
        <w:t xml:space="preserve">.  </w:t>
      </w:r>
      <w:r w:rsidR="004D4F7E" w:rsidRPr="00300D49">
        <w:rPr>
          <w:rFonts w:ascii="Book Antiqua" w:eastAsia="Times New Roman" w:hAnsi="Book Antiqua" w:cs="Arial"/>
          <w:sz w:val="24"/>
          <w:szCs w:val="24"/>
        </w:rPr>
        <w:t>Interestingly, only about one third of the changes in stimulation parameters led to a resolution of concerns, which correlates well with our</w:t>
      </w:r>
      <w:r w:rsidR="00FC6434" w:rsidRPr="00300D49">
        <w:rPr>
          <w:rFonts w:ascii="Book Antiqua" w:eastAsia="Times New Roman" w:hAnsi="Book Antiqua" w:cs="Arial"/>
          <w:sz w:val="24"/>
          <w:szCs w:val="24"/>
        </w:rPr>
        <w:t xml:space="preserve"> results</w:t>
      </w:r>
      <w:r w:rsidR="004D4F7E" w:rsidRPr="00300D49">
        <w:rPr>
          <w:rFonts w:ascii="Book Antiqua" w:eastAsia="Times New Roman" w:hAnsi="Book Antiqua" w:cs="Arial"/>
          <w:sz w:val="24"/>
          <w:szCs w:val="24"/>
        </w:rPr>
        <w:t>.</w:t>
      </w:r>
      <w:r w:rsidR="00597494" w:rsidRPr="00300D49">
        <w:rPr>
          <w:rFonts w:ascii="Book Antiqua" w:eastAsia="Times New Roman" w:hAnsi="Book Antiqua" w:cs="Arial"/>
          <w:sz w:val="24"/>
          <w:szCs w:val="24"/>
        </w:rPr>
        <w:t xml:space="preserve">  </w:t>
      </w:r>
      <w:r w:rsidR="004D164E" w:rsidRPr="00300D49">
        <w:rPr>
          <w:rFonts w:ascii="Book Antiqua" w:eastAsia="Times New Roman" w:hAnsi="Book Antiqua" w:cs="Arial"/>
          <w:sz w:val="24"/>
          <w:szCs w:val="24"/>
        </w:rPr>
        <w:t>Similarly high rates of adverse events were seen in a large consortium study of SNS for fecal incontinence</w:t>
      </w:r>
      <w:r w:rsidR="00FF3977" w:rsidRPr="00300D49">
        <w:rPr>
          <w:rFonts w:ascii="Book Antiqua" w:eastAsia="Times New Roman" w:hAnsi="Book Antiqua" w:cs="Arial"/>
          <w:sz w:val="24"/>
          <w:szCs w:val="24"/>
        </w:rPr>
        <w:fldChar w:fldCharType="begin">
          <w:fldData xml:space="preserve">PEVuZE5vdGU+PENpdGU+PEF1dGhvcj5IdWxsPC9BdXRob3I+PFllYXI+MjAxMzwvWWVhcj48UmVj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cz4yMzQtNDU8L3BhZ2VzPjx2b2x1bWU+NTY8L3ZvbHVtZT48bnVtYmVyPjI8L251bWJlcj48ZWRp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PEVuZE5vdGU+PENpdGU+PEF1dGhvcj5IdWxsPC9BdXRob3I+PFllYXI+MjAxMzwvWWVhcj48UmVj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cz4yMzQtNDU8L3BhZ2VzPjx2b2x1bWU+NTY8L3ZvbHVtZT48bnVtYmVyPjI8L251bWJlcj48ZWRp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 w:tooltip="Hull, 2013 #8910" w:history="1">
        <w:r w:rsidR="00976490" w:rsidRPr="00300D49">
          <w:rPr>
            <w:rFonts w:ascii="Book Antiqua" w:eastAsia="Times New Roman" w:hAnsi="Book Antiqua" w:cs="Arial"/>
            <w:noProof/>
            <w:sz w:val="24"/>
            <w:szCs w:val="24"/>
            <w:vertAlign w:val="superscript"/>
          </w:rPr>
          <w:t>8</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4D164E" w:rsidRPr="00300D49">
        <w:rPr>
          <w:rFonts w:ascii="Book Antiqua" w:eastAsia="Times New Roman" w:hAnsi="Book Antiqua" w:cs="Arial"/>
          <w:sz w:val="24"/>
          <w:szCs w:val="24"/>
        </w:rPr>
        <w:t xml:space="preserve"> and in a cohort treated with mixed indications</w:t>
      </w:r>
      <w:r w:rsidR="00FF3977" w:rsidRPr="00300D49">
        <w:rPr>
          <w:rFonts w:ascii="Book Antiqua" w:eastAsia="Times New Roman" w:hAnsi="Book Antiqua" w:cs="Arial"/>
          <w:sz w:val="24"/>
          <w:szCs w:val="24"/>
        </w:rPr>
        <w:fldChar w:fldCharType="begin">
          <w:fldData xml:space="preserve">PEVuZE5vdGU+PENpdGU+PEF1dGhvcj5MZXJvaTwvQXV0aG9yPjxZZWFyPjIwMTE8L1llYXI+PFJl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MT48L2FsdC1wZXJpb2RpY2FsPjxwYWdlcz43MjAtMzI8L3BhZ2VzPjx2b2x1bWU+MjUzPC92b2x1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=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PEVuZE5vdGU+PENpdGU+PEF1dGhvcj5MZXJvaTwvQXV0aG9yPjxZZWFyPjIwMTE8L1llYXI+PFJl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=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29" w:tooltip="Leroi, 2011 #8956" w:history="1">
        <w:r w:rsidR="00976490" w:rsidRPr="00300D49">
          <w:rPr>
            <w:rFonts w:ascii="Book Antiqua" w:eastAsia="Times New Roman" w:hAnsi="Book Antiqua" w:cs="Arial"/>
            <w:noProof/>
            <w:sz w:val="24"/>
            <w:szCs w:val="24"/>
            <w:vertAlign w:val="superscript"/>
          </w:rPr>
          <w:t>29</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4D164E" w:rsidRPr="00300D49">
        <w:rPr>
          <w:rFonts w:ascii="Book Antiqua" w:eastAsia="Times New Roman" w:hAnsi="Book Antiqua" w:cs="Arial"/>
          <w:sz w:val="24"/>
          <w:szCs w:val="24"/>
        </w:rPr>
        <w:t>.  During 5 years of follow up, 46 of 120 patients underwent 72 additional operative interventions</w:t>
      </w:r>
      <w:r w:rsidR="00FF3977" w:rsidRPr="00300D49">
        <w:rPr>
          <w:rFonts w:ascii="Book Antiqua" w:eastAsia="Times New Roman" w:hAnsi="Book Antiqua" w:cs="Arial"/>
          <w:sz w:val="24"/>
          <w:szCs w:val="24"/>
        </w:rPr>
        <w:fldChar w:fldCharType="begin">
          <w:fldData xml:space="preserve">PEVuZE5vdGU+PENpdGU+PEF1dGhvcj5IdWxsPC9BdXRob3I+PFllYXI+MjAxMzwvWWVhcj48UmVj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cz4yMzQtNDU8L3BhZ2VzPjx2b2x1bWU+NTY8L3ZvbHVtZT48bnVtYmVyPjI8L251bWJlcj48ZWRp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PEVuZE5vdGU+PENpdGU+PEF1dGhvcj5IdWxsPC9BdXRob3I+PFllYXI+MjAxMzwvWWVhcj48UmVj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cz4yMzQtNDU8L3BhZ2VzPjx2b2x1bWU+NTY8L3ZvbHVtZT48bnVtYmVyPjI8L251bWJlcj48ZWRp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 w:tooltip="Hull, 2013 #8910" w:history="1">
        <w:r w:rsidR="00976490" w:rsidRPr="00300D49">
          <w:rPr>
            <w:rFonts w:ascii="Book Antiqua" w:eastAsia="Times New Roman" w:hAnsi="Book Antiqua" w:cs="Arial"/>
            <w:noProof/>
            <w:sz w:val="24"/>
            <w:szCs w:val="24"/>
            <w:vertAlign w:val="superscript"/>
          </w:rPr>
          <w:t>8</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4D164E" w:rsidRPr="00300D49">
        <w:rPr>
          <w:rFonts w:ascii="Book Antiqua" w:eastAsia="Times New Roman" w:hAnsi="Book Antiqua" w:cs="Arial"/>
          <w:sz w:val="24"/>
          <w:szCs w:val="24"/>
        </w:rPr>
        <w:t>.</w:t>
      </w:r>
      <w:r w:rsidR="009F5CBC">
        <w:rPr>
          <w:rFonts w:ascii="Book Antiqua" w:hAnsi="Book Antiqua" w:cs="Arial" w:hint="eastAsia"/>
          <w:sz w:val="24"/>
          <w:szCs w:val="24"/>
          <w:lang w:eastAsia="zh-CN"/>
        </w:rPr>
        <w:t xml:space="preserve"> </w:t>
      </w:r>
      <w:r w:rsidR="00FF3977" w:rsidRPr="00300D49">
        <w:rPr>
          <w:rFonts w:ascii="Book Antiqua" w:eastAsia="Times New Roman" w:hAnsi="Book Antiqua" w:cs="Arial"/>
          <w:sz w:val="24"/>
          <w:szCs w:val="24"/>
        </w:rPr>
        <w:t xml:space="preserve">These numbers </w:t>
      </w:r>
      <w:r w:rsidR="002575B3" w:rsidRPr="00300D49">
        <w:rPr>
          <w:rFonts w:ascii="Book Antiqua" w:eastAsia="Times New Roman" w:hAnsi="Book Antiqua" w:cs="Arial"/>
          <w:sz w:val="24"/>
          <w:szCs w:val="24"/>
        </w:rPr>
        <w:t xml:space="preserve">are significantly higher than </w:t>
      </w:r>
      <w:r w:rsidR="00FF3977" w:rsidRPr="00300D49">
        <w:rPr>
          <w:rFonts w:ascii="Book Antiqua" w:eastAsia="Times New Roman" w:hAnsi="Book Antiqua" w:cs="Arial"/>
          <w:sz w:val="24"/>
          <w:szCs w:val="24"/>
        </w:rPr>
        <w:t xml:space="preserve">data posted by </w:t>
      </w:r>
      <w:proofErr w:type="spellStart"/>
      <w:r w:rsidR="00FF3977" w:rsidRPr="00300D49">
        <w:rPr>
          <w:rFonts w:ascii="Book Antiqua" w:eastAsia="Times New Roman" w:hAnsi="Book Antiqua" w:cs="Arial"/>
          <w:sz w:val="24"/>
          <w:szCs w:val="24"/>
        </w:rPr>
        <w:t>Medtronics</w:t>
      </w:r>
      <w:proofErr w:type="spellEnd"/>
      <w:r w:rsidR="00FF3977" w:rsidRPr="00300D49">
        <w:rPr>
          <w:rFonts w:ascii="Book Antiqua" w:eastAsia="Times New Roman" w:hAnsi="Book Antiqua" w:cs="Arial"/>
          <w:sz w:val="24"/>
          <w:szCs w:val="24"/>
        </w:rPr>
        <w:t xml:space="preserve"> based on a prospective registry following 490 patients treated for urinary incontinence</w:t>
      </w:r>
      <w:r w:rsidR="002575B3" w:rsidRPr="00300D49">
        <w:rPr>
          <w:rFonts w:ascii="Book Antiqua" w:eastAsia="Times New Roman" w:hAnsi="Book Antiqua" w:cs="Arial"/>
          <w:sz w:val="24"/>
          <w:szCs w:val="24"/>
        </w:rPr>
        <w:t xml:space="preserve"> with a total number of 134 adverse events</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&lt;EndNote&gt;&lt;Cite&gt;&lt;Author&gt;Medtronic&lt;/Author&gt;&lt;Year&gt;2014&lt;/Year&gt;&lt;RecNum&gt;8985&lt;/RecNum&gt;&lt;DisplayText&gt;&lt;style face="superscript"&gt;[30]&lt;/style&gt;&lt;/DisplayText&gt;&lt;record&gt;&lt;rec-number&gt;8985&lt;/rec-number&gt;&lt;foreign-keys&gt;&lt;key app="EN" db-id="tzwr0td0l0twpbee0sa5rex99zs2rv9exxz0"&gt;8985&lt;/key&gt;&lt;/foreign-keys&gt;&lt;ref-type name="Web Page"&gt;12&lt;/ref-type&gt;&lt;contributors&gt;&lt;authors&gt;&lt;author&gt;Medtronic&lt;/author&gt;&lt;/authors&gt;&lt;/contributors&gt;&lt;titles&gt;&lt;title&gt;Medtronic Product Performance Report (http://professional.medtronic.com/wcm/groups/mdtcom_sg/@mdt/@neuro/documents/documents/mdt_product_performance_2014.pdf)&lt;/title&gt;&lt;/titles&gt;&lt;volume&gt;2014&lt;/volume&gt;&lt;dates&gt;&lt;year&gt;2014&lt;/year&gt;&lt;/dates&gt;&lt;urls&gt;&lt;/urls&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30" w:tooltip="Medtronic, 2014 #8985" w:history="1">
        <w:r w:rsidR="00976490" w:rsidRPr="00300D49">
          <w:rPr>
            <w:rFonts w:ascii="Book Antiqua" w:eastAsia="Times New Roman" w:hAnsi="Book Antiqua" w:cs="Arial"/>
            <w:noProof/>
            <w:sz w:val="24"/>
            <w:szCs w:val="24"/>
            <w:vertAlign w:val="superscript"/>
          </w:rPr>
          <w:t>30</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2575B3" w:rsidRPr="00300D49">
        <w:rPr>
          <w:rFonts w:ascii="Book Antiqua" w:eastAsia="Times New Roman" w:hAnsi="Book Antiqua" w:cs="Arial"/>
          <w:sz w:val="24"/>
          <w:szCs w:val="24"/>
        </w:rPr>
        <w:t>.  This apparent discrepancy may in part be due to the relatively short period of observation in the device maker’s registry</w:t>
      </w:r>
      <w:r w:rsidR="00FF3977" w:rsidRPr="00300D49">
        <w:rPr>
          <w:rFonts w:ascii="Book Antiqua" w:eastAsia="Times New Roman" w:hAnsi="Book Antiqua" w:cs="Arial"/>
          <w:sz w:val="24"/>
          <w:szCs w:val="24"/>
        </w:rPr>
        <w:t xml:space="preserve">.  </w:t>
      </w:r>
      <w:r w:rsidR="002575B3" w:rsidRPr="00300D49">
        <w:rPr>
          <w:rFonts w:ascii="Book Antiqua" w:eastAsia="Times New Roman" w:hAnsi="Book Antiqua" w:cs="Arial"/>
          <w:sz w:val="24"/>
          <w:szCs w:val="24"/>
        </w:rPr>
        <w:t xml:space="preserve">Consistent with this interpretation, preliminary data on lead survival in this cohort suggest rising rates of problems, which exceed 20% after 33 </w:t>
      </w:r>
      <w:proofErr w:type="gramStart"/>
      <w:r w:rsidR="00A2107D" w:rsidRPr="00300D49">
        <w:rPr>
          <w:rFonts w:ascii="Book Antiqua" w:hAnsi="Book Antiqua" w:cs="Arial" w:hint="eastAsia"/>
          <w:sz w:val="24"/>
          <w:szCs w:val="24"/>
          <w:lang w:eastAsia="zh-CN"/>
        </w:rPr>
        <w:t>mo</w:t>
      </w:r>
      <w:proofErr w:type="gramEnd"/>
      <w:r w:rsidR="002575B3" w:rsidRPr="00300D49">
        <w:rPr>
          <w:rFonts w:ascii="Book Antiqua" w:eastAsia="Times New Roman" w:hAnsi="Book Antiqua" w:cs="Arial"/>
          <w:sz w:val="24"/>
          <w:szCs w:val="24"/>
        </w:rPr>
        <w:t>.  Interestingly, p</w:t>
      </w:r>
      <w:r w:rsidR="00FF3977" w:rsidRPr="00300D49">
        <w:rPr>
          <w:rFonts w:ascii="Book Antiqua" w:eastAsia="Times New Roman" w:hAnsi="Book Antiqua" w:cs="Arial"/>
          <w:sz w:val="24"/>
          <w:szCs w:val="24"/>
        </w:rPr>
        <w:t xml:space="preserve">hysicians assessed </w:t>
      </w:r>
      <w:r w:rsidR="002575B3" w:rsidRPr="00300D49">
        <w:rPr>
          <w:rFonts w:ascii="Book Antiqua" w:eastAsia="Times New Roman" w:hAnsi="Book Antiqua" w:cs="Arial"/>
          <w:sz w:val="24"/>
          <w:szCs w:val="24"/>
        </w:rPr>
        <w:t xml:space="preserve">details of the </w:t>
      </w:r>
      <w:r w:rsidR="00FF3977" w:rsidRPr="00300D49">
        <w:rPr>
          <w:rFonts w:ascii="Book Antiqua" w:eastAsia="Times New Roman" w:hAnsi="Book Antiqua" w:cs="Arial"/>
          <w:sz w:val="24"/>
          <w:szCs w:val="24"/>
        </w:rPr>
        <w:t xml:space="preserve">adverse events </w:t>
      </w:r>
      <w:r w:rsidR="002575B3" w:rsidRPr="00300D49">
        <w:rPr>
          <w:rFonts w:ascii="Book Antiqua" w:eastAsia="Times New Roman" w:hAnsi="Book Antiqua" w:cs="Arial"/>
          <w:sz w:val="24"/>
          <w:szCs w:val="24"/>
        </w:rPr>
        <w:t xml:space="preserve">in this registry </w:t>
      </w:r>
      <w:r w:rsidR="00FF3977" w:rsidRPr="00300D49">
        <w:rPr>
          <w:rFonts w:ascii="Book Antiqua" w:eastAsia="Times New Roman" w:hAnsi="Book Antiqua" w:cs="Arial"/>
          <w:sz w:val="24"/>
          <w:szCs w:val="24"/>
        </w:rPr>
        <w:t>and judged less than 30% as device-related.  This classification was based on the analysis of device components rather than the nature of the adverse event and, for example, consider</w:t>
      </w:r>
      <w:r w:rsidR="002575B3" w:rsidRPr="00300D49">
        <w:rPr>
          <w:rFonts w:ascii="Book Antiqua" w:eastAsia="Times New Roman" w:hAnsi="Book Antiqua" w:cs="Arial"/>
          <w:sz w:val="24"/>
          <w:szCs w:val="24"/>
        </w:rPr>
        <w:t>ed</w:t>
      </w:r>
      <w:r w:rsidR="00FF3977" w:rsidRPr="00300D49">
        <w:rPr>
          <w:rFonts w:ascii="Book Antiqua" w:eastAsia="Times New Roman" w:hAnsi="Book Antiqua" w:cs="Arial"/>
          <w:sz w:val="24"/>
          <w:szCs w:val="24"/>
        </w:rPr>
        <w:t xml:space="preserve"> </w:t>
      </w:r>
      <w:r w:rsidR="002575B3" w:rsidRPr="00300D49">
        <w:rPr>
          <w:rFonts w:ascii="Book Antiqua" w:eastAsia="Times New Roman" w:hAnsi="Book Antiqua" w:cs="Arial"/>
          <w:sz w:val="24"/>
          <w:szCs w:val="24"/>
        </w:rPr>
        <w:t xml:space="preserve">infections or other localized </w:t>
      </w:r>
      <w:r w:rsidR="00FF3977" w:rsidRPr="00300D49">
        <w:rPr>
          <w:rFonts w:ascii="Book Antiqua" w:eastAsia="Times New Roman" w:hAnsi="Book Antiqua" w:cs="Arial"/>
          <w:sz w:val="24"/>
          <w:szCs w:val="24"/>
        </w:rPr>
        <w:t>complications at the implant site as unrelated</w:t>
      </w:r>
      <w:r w:rsidR="005A1B50" w:rsidRPr="00300D49">
        <w:rPr>
          <w:rFonts w:ascii="Book Antiqua" w:eastAsia="Times New Roman" w:hAnsi="Book Antiqua" w:cs="Arial"/>
          <w:sz w:val="24"/>
          <w:szCs w:val="24"/>
        </w:rPr>
        <w:t>, if the explanted device was functional</w:t>
      </w:r>
      <w:r w:rsidR="00FF3977" w:rsidRPr="00300D49">
        <w:rPr>
          <w:rFonts w:ascii="Book Antiqua" w:eastAsia="Times New Roman" w:hAnsi="Book Antiqua" w:cs="Arial"/>
          <w:sz w:val="24"/>
          <w:szCs w:val="24"/>
        </w:rPr>
        <w:t xml:space="preserve">.  </w:t>
      </w:r>
    </w:p>
    <w:p w:rsidR="006D7277" w:rsidRPr="00300D49" w:rsidRDefault="00597494" w:rsidP="00A2107D">
      <w:pPr>
        <w:spacing w:after="0" w:line="360" w:lineRule="auto"/>
        <w:ind w:firstLineChars="150" w:firstLine="360"/>
        <w:jc w:val="both"/>
        <w:rPr>
          <w:rFonts w:ascii="Book Antiqua" w:eastAsia="Times New Roman" w:hAnsi="Book Antiqua" w:cs="Arial"/>
          <w:sz w:val="24"/>
          <w:szCs w:val="24"/>
        </w:rPr>
      </w:pPr>
      <w:r w:rsidRPr="00300D49">
        <w:rPr>
          <w:rFonts w:ascii="Book Antiqua" w:eastAsia="Times New Roman" w:hAnsi="Book Antiqua" w:cs="Arial"/>
          <w:sz w:val="24"/>
          <w:szCs w:val="24"/>
        </w:rPr>
        <w:t xml:space="preserve">Data captured in MAUDE do not enable </w:t>
      </w:r>
      <w:r w:rsidR="002D71DC" w:rsidRPr="00300D49">
        <w:rPr>
          <w:rFonts w:ascii="Book Antiqua" w:eastAsia="Times New Roman" w:hAnsi="Book Antiqua" w:cs="Arial"/>
          <w:sz w:val="24"/>
          <w:szCs w:val="24"/>
        </w:rPr>
        <w:t xml:space="preserve">us to estimate </w:t>
      </w:r>
      <w:proofErr w:type="gramStart"/>
      <w:r w:rsidR="002D71DC" w:rsidRPr="00300D49">
        <w:rPr>
          <w:rFonts w:ascii="Book Antiqua" w:eastAsia="Times New Roman" w:hAnsi="Book Antiqua" w:cs="Arial"/>
          <w:sz w:val="24"/>
          <w:szCs w:val="24"/>
        </w:rPr>
        <w:t>inc</w:t>
      </w:r>
      <w:r w:rsidR="003E2BBF" w:rsidRPr="00300D49">
        <w:rPr>
          <w:rFonts w:ascii="Book Antiqua" w:eastAsia="Times New Roman" w:hAnsi="Book Antiqua" w:cs="Arial"/>
          <w:sz w:val="24"/>
          <w:szCs w:val="24"/>
        </w:rPr>
        <w:t>idence rates, which require</w:t>
      </w:r>
      <w:r w:rsidR="00A4484D" w:rsidRPr="00300D49">
        <w:rPr>
          <w:rFonts w:ascii="Book Antiqua" w:eastAsia="Times New Roman" w:hAnsi="Book Antiqua" w:cs="Arial"/>
          <w:sz w:val="24"/>
          <w:szCs w:val="24"/>
        </w:rPr>
        <w:t>s</w:t>
      </w:r>
      <w:proofErr w:type="gramEnd"/>
      <w:r w:rsidR="00A4484D" w:rsidRPr="00300D49">
        <w:rPr>
          <w:rFonts w:ascii="Book Antiqua" w:eastAsia="Times New Roman" w:hAnsi="Book Antiqua" w:cs="Arial"/>
          <w:sz w:val="24"/>
          <w:szCs w:val="24"/>
        </w:rPr>
        <w:t xml:space="preserve"> sufficient</w:t>
      </w:r>
      <w:r w:rsidR="003E2BBF" w:rsidRPr="00300D49">
        <w:rPr>
          <w:rFonts w:ascii="Book Antiqua" w:eastAsia="Times New Roman" w:hAnsi="Book Antiqua" w:cs="Arial"/>
          <w:sz w:val="24"/>
          <w:szCs w:val="24"/>
        </w:rPr>
        <w:t xml:space="preserve"> information about the total number of devices implanted </w:t>
      </w:r>
      <w:r w:rsidR="00A2107D" w:rsidRPr="00300D49">
        <w:rPr>
          <w:rFonts w:ascii="Book Antiqua" w:eastAsia="Times New Roman" w:hAnsi="Book Antiqua" w:cs="Arial"/>
          <w:sz w:val="24"/>
          <w:szCs w:val="24"/>
        </w:rPr>
        <w:t>for the indication of interest.</w:t>
      </w:r>
      <w:r w:rsidR="00A2107D" w:rsidRPr="00300D49">
        <w:rPr>
          <w:rFonts w:ascii="Book Antiqua" w:hAnsi="Book Antiqua" w:cs="Arial" w:hint="eastAsia"/>
          <w:sz w:val="24"/>
          <w:szCs w:val="24"/>
          <w:lang w:eastAsia="zh-CN"/>
        </w:rPr>
        <w:t xml:space="preserve"> </w:t>
      </w:r>
      <w:r w:rsidR="003E2BBF" w:rsidRPr="00300D49">
        <w:rPr>
          <w:rFonts w:ascii="Book Antiqua" w:eastAsia="Times New Roman" w:hAnsi="Book Antiqua" w:cs="Arial"/>
          <w:sz w:val="24"/>
          <w:szCs w:val="24"/>
        </w:rPr>
        <w:t>In addition, data are de-identified</w:t>
      </w:r>
      <w:r w:rsidR="008573B1" w:rsidRPr="00300D49">
        <w:rPr>
          <w:rFonts w:ascii="Book Antiqua" w:eastAsia="Times New Roman" w:hAnsi="Book Antiqua" w:cs="Arial"/>
          <w:sz w:val="24"/>
          <w:szCs w:val="24"/>
        </w:rPr>
        <w:t xml:space="preserve"> and do not allow to differentiate </w:t>
      </w:r>
      <w:r w:rsidR="003E2BBF" w:rsidRPr="00300D49">
        <w:rPr>
          <w:rFonts w:ascii="Book Antiqua" w:eastAsia="Times New Roman" w:hAnsi="Book Antiqua" w:cs="Arial"/>
          <w:sz w:val="24"/>
          <w:szCs w:val="24"/>
        </w:rPr>
        <w:t>repeat concerns by a single individual from similar concerns coming from multiple persons.  Despite this caveat,</w:t>
      </w:r>
      <w:r w:rsidR="004D164E" w:rsidRPr="00300D49">
        <w:rPr>
          <w:rFonts w:ascii="Book Antiqua" w:eastAsia="Times New Roman" w:hAnsi="Book Antiqua" w:cs="Arial"/>
          <w:sz w:val="24"/>
          <w:szCs w:val="24"/>
        </w:rPr>
        <w:t xml:space="preserve"> our findings with descriptions of reoperation accounting for 25% of the reports highlight the potentially significant burden of SNS</w:t>
      </w:r>
      <w:r w:rsidR="003E2BBF" w:rsidRPr="00300D49">
        <w:rPr>
          <w:rFonts w:ascii="Book Antiqua" w:eastAsia="Times New Roman" w:hAnsi="Book Antiqua" w:cs="Arial"/>
          <w:sz w:val="24"/>
          <w:szCs w:val="24"/>
        </w:rPr>
        <w:t xml:space="preserve">.  </w:t>
      </w:r>
      <w:r w:rsidR="00A4484D" w:rsidRPr="00300D49">
        <w:rPr>
          <w:rFonts w:ascii="Book Antiqua" w:eastAsia="Times New Roman" w:hAnsi="Book Antiqua" w:cs="Arial"/>
          <w:sz w:val="24"/>
          <w:szCs w:val="24"/>
        </w:rPr>
        <w:t>T</w:t>
      </w:r>
      <w:r w:rsidR="00F92C52" w:rsidRPr="00300D49">
        <w:rPr>
          <w:rFonts w:ascii="Book Antiqua" w:eastAsia="Times New Roman" w:hAnsi="Book Antiqua" w:cs="Arial"/>
          <w:sz w:val="24"/>
          <w:szCs w:val="24"/>
        </w:rPr>
        <w:t>h</w:t>
      </w:r>
      <w:r w:rsidR="00A4484D" w:rsidRPr="00300D49">
        <w:rPr>
          <w:rFonts w:ascii="Book Antiqua" w:eastAsia="Times New Roman" w:hAnsi="Book Antiqua" w:cs="Arial"/>
          <w:sz w:val="24"/>
          <w:szCs w:val="24"/>
        </w:rPr>
        <w:t xml:space="preserve">is number </w:t>
      </w:r>
      <w:r w:rsidR="00F92C52" w:rsidRPr="00300D49">
        <w:rPr>
          <w:rFonts w:ascii="Book Antiqua" w:eastAsia="Times New Roman" w:hAnsi="Book Antiqua" w:cs="Arial"/>
          <w:sz w:val="24"/>
          <w:szCs w:val="24"/>
        </w:rPr>
        <w:t>falls into the range seen in larger cohort studies of spinal cord stimulators or gastric electrical stimulators with sufficient follow up</w:t>
      </w:r>
      <w:r w:rsidR="00FF3977" w:rsidRPr="00300D49">
        <w:rPr>
          <w:rFonts w:ascii="Book Antiqua" w:eastAsia="Times New Roman" w:hAnsi="Book Antiqua" w:cs="Arial"/>
          <w:sz w:val="24"/>
          <w:szCs w:val="24"/>
        </w:rPr>
        <w:fldChar w:fldCharType="begin">
          <w:fldData xml:space="preserve">PEVuZE5vdGU+PENpdGU+PEF1dGhvcj5IYXllazwvQXV0aG9yPjxZZWFyPjIwMTU8L1llYXI+PFJl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==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PEVuZE5vdGU+PENpdGU+PEF1dGhvcj5IYXllazwvQXV0aG9yPjxZZWFyPjIwMTU8L1llYXI+PFJl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==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31" w:tooltip="Hayek, 2015 #8970" w:history="1">
        <w:r w:rsidR="00976490" w:rsidRPr="00300D49">
          <w:rPr>
            <w:rFonts w:ascii="Book Antiqua" w:eastAsia="Times New Roman" w:hAnsi="Book Antiqua" w:cs="Arial"/>
            <w:noProof/>
            <w:sz w:val="24"/>
            <w:szCs w:val="24"/>
            <w:vertAlign w:val="superscript"/>
          </w:rPr>
          <w:t>31-33</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F92C52" w:rsidRPr="00300D49">
        <w:rPr>
          <w:rFonts w:ascii="Book Antiqua" w:eastAsia="Times New Roman" w:hAnsi="Book Antiqua" w:cs="Arial"/>
          <w:sz w:val="24"/>
          <w:szCs w:val="24"/>
        </w:rPr>
        <w:t xml:space="preserve"> and corresponds with the calculated annual rate of repeat surgeries after cardiac pacemaker implantation of about 5%</w:t>
      </w:r>
      <w:r w:rsidR="00FF3977" w:rsidRPr="00300D49">
        <w:rPr>
          <w:rFonts w:ascii="Book Antiqua" w:eastAsia="Times New Roman" w:hAnsi="Book Antiqua" w:cs="Arial"/>
          <w:sz w:val="24"/>
          <w:szCs w:val="24"/>
        </w:rPr>
        <w:fldChar w:fldCharType="begin">
          <w:fldData xml:space="preserve">PEVuZE5vdGU+PENpdGU+PEF1dGhvcj5EdXJheTwvQXV0aG9yPjxZZWFyPjIwMDk8L1llYXI+PFJl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cGVyaW9kaWNhbD48cGFnZXM+Mjk3LTMwMjwvcGFnZXM+PHZvbHVtZT4xMTwvdm9sdW1lPjxudW1i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=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PEVuZE5vdGU+PENpdGU+PEF1dGhvcj5EdXJheTwvQXV0aG9yPjxZZWFyPjIwMDk8L1llYXI+PFJl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cGVyaW9kaWNhbD48cGFnZXM+Mjk3LTMwMjwvcGFnZXM+PHZvbHVtZT4xMTwvdm9sdW1lPjxudW1i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=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34" w:tooltip="Duray, 2009 #8879" w:history="1">
        <w:r w:rsidR="00976490" w:rsidRPr="00300D49">
          <w:rPr>
            <w:rFonts w:ascii="Book Antiqua" w:eastAsia="Times New Roman" w:hAnsi="Book Antiqua" w:cs="Arial"/>
            <w:noProof/>
            <w:sz w:val="24"/>
            <w:szCs w:val="24"/>
            <w:vertAlign w:val="superscript"/>
          </w:rPr>
          <w:t>34</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3E2BBF" w:rsidRPr="00300D49">
        <w:rPr>
          <w:rFonts w:ascii="Book Antiqua" w:eastAsia="Times New Roman" w:hAnsi="Book Antiqua" w:cs="Arial"/>
          <w:sz w:val="24"/>
          <w:szCs w:val="24"/>
        </w:rPr>
        <w:t xml:space="preserve">.  </w:t>
      </w:r>
      <w:r w:rsidR="00E87FC9" w:rsidRPr="00300D49">
        <w:rPr>
          <w:rFonts w:ascii="Book Antiqua" w:eastAsia="Times New Roman" w:hAnsi="Book Antiqua" w:cs="Arial"/>
          <w:sz w:val="24"/>
          <w:szCs w:val="24"/>
        </w:rPr>
        <w:t>Large cohort studies of SNS for urinary problems showed even higher rates of about 40%</w:t>
      </w:r>
      <w:r w:rsidR="00E87FC9" w:rsidRPr="00300D49">
        <w:rPr>
          <w:rFonts w:ascii="Book Antiqua" w:eastAsia="Times New Roman" w:hAnsi="Book Antiqua" w:cs="Arial"/>
          <w:sz w:val="24"/>
          <w:szCs w:val="24"/>
        </w:rPr>
        <w:fldChar w:fldCharType="begin">
          <w:fldData xml:space="preserve">PEVuZE5vdGU+PENpdGU+PEF1dGhvcj5QZWV0ZXJzPC9BdXRob3I+PFllYXI+MjAxNDwvWWVhcj48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PEVuZE5vdGU+PENpdGU+PEF1dGhvcj5QZWV0ZXJzPC9BdXRob3I+PFllYXI+MjAxNDwvWWVhcj48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E87FC9" w:rsidRPr="00300D49">
        <w:rPr>
          <w:rFonts w:ascii="Book Antiqua" w:eastAsia="Times New Roman" w:hAnsi="Book Antiqua" w:cs="Arial"/>
          <w:sz w:val="24"/>
          <w:szCs w:val="24"/>
        </w:rPr>
      </w:r>
      <w:r w:rsidR="00E87FC9"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35" w:tooltip="Peeters, 2014 #8976" w:history="1">
        <w:r w:rsidR="00976490" w:rsidRPr="00300D49">
          <w:rPr>
            <w:rFonts w:ascii="Book Antiqua" w:eastAsia="Times New Roman" w:hAnsi="Book Antiqua" w:cs="Arial"/>
            <w:noProof/>
            <w:sz w:val="24"/>
            <w:szCs w:val="24"/>
            <w:vertAlign w:val="superscript"/>
          </w:rPr>
          <w:t>35</w:t>
        </w:r>
      </w:hyperlink>
      <w:r w:rsidR="00A2107D" w:rsidRPr="00300D49">
        <w:rPr>
          <w:rFonts w:ascii="Book Antiqua" w:eastAsia="Times New Roman" w:hAnsi="Book Antiqua" w:cs="Arial"/>
          <w:noProof/>
          <w:sz w:val="24"/>
          <w:szCs w:val="24"/>
          <w:vertAlign w:val="superscript"/>
        </w:rPr>
        <w:t>,</w:t>
      </w:r>
      <w:hyperlink w:anchor="_ENREF_36" w:tooltip="Al-zahrani, 2011 #8977" w:history="1">
        <w:r w:rsidR="00976490" w:rsidRPr="00300D49">
          <w:rPr>
            <w:rFonts w:ascii="Book Antiqua" w:eastAsia="Times New Roman" w:hAnsi="Book Antiqua" w:cs="Arial"/>
            <w:noProof/>
            <w:sz w:val="24"/>
            <w:szCs w:val="24"/>
            <w:vertAlign w:val="superscript"/>
          </w:rPr>
          <w:t>36</w:t>
        </w:r>
      </w:hyperlink>
      <w:r w:rsidR="00F83E30" w:rsidRPr="00300D49">
        <w:rPr>
          <w:rFonts w:ascii="Book Antiqua" w:eastAsia="Times New Roman" w:hAnsi="Book Antiqua" w:cs="Arial"/>
          <w:noProof/>
          <w:sz w:val="24"/>
          <w:szCs w:val="24"/>
          <w:vertAlign w:val="superscript"/>
        </w:rPr>
        <w:t>]</w:t>
      </w:r>
      <w:r w:rsidR="00E87FC9" w:rsidRPr="00300D49">
        <w:rPr>
          <w:rFonts w:ascii="Book Antiqua" w:eastAsia="Times New Roman" w:hAnsi="Book Antiqua" w:cs="Arial"/>
          <w:sz w:val="24"/>
          <w:szCs w:val="24"/>
        </w:rPr>
        <w:fldChar w:fldCharType="end"/>
      </w:r>
      <w:r w:rsidR="00A2107D" w:rsidRPr="00300D49">
        <w:rPr>
          <w:rFonts w:ascii="Book Antiqua" w:eastAsia="Times New Roman" w:hAnsi="Book Antiqua" w:cs="Arial"/>
          <w:sz w:val="24"/>
          <w:szCs w:val="24"/>
        </w:rPr>
        <w:t>.</w:t>
      </w:r>
      <w:r w:rsidR="00A2107D" w:rsidRPr="00300D49">
        <w:rPr>
          <w:rFonts w:ascii="Book Antiqua" w:hAnsi="Book Antiqua" w:cs="Arial" w:hint="eastAsia"/>
          <w:sz w:val="24"/>
          <w:szCs w:val="24"/>
          <w:lang w:eastAsia="zh-CN"/>
        </w:rPr>
        <w:t xml:space="preserve"> </w:t>
      </w:r>
      <w:r w:rsidR="00E24716" w:rsidRPr="00300D49">
        <w:rPr>
          <w:rFonts w:ascii="Book Antiqua" w:eastAsia="Times New Roman" w:hAnsi="Book Antiqua" w:cs="Arial"/>
          <w:sz w:val="24"/>
          <w:szCs w:val="24"/>
        </w:rPr>
        <w:t xml:space="preserve">A more detailed assessment of indications for re-interventions </w:t>
      </w:r>
      <w:r w:rsidR="00A4484D" w:rsidRPr="00300D49">
        <w:rPr>
          <w:rFonts w:ascii="Book Antiqua" w:eastAsia="Times New Roman" w:hAnsi="Book Antiqua" w:cs="Arial"/>
          <w:sz w:val="24"/>
          <w:szCs w:val="24"/>
        </w:rPr>
        <w:t xml:space="preserve">demonstrated </w:t>
      </w:r>
      <w:r w:rsidR="00E24716" w:rsidRPr="00300D49">
        <w:rPr>
          <w:rFonts w:ascii="Book Antiqua" w:eastAsia="Times New Roman" w:hAnsi="Book Antiqua" w:cs="Arial"/>
          <w:sz w:val="24"/>
          <w:szCs w:val="24"/>
        </w:rPr>
        <w:t>comparable infection rates that require removal in 1</w:t>
      </w:r>
      <w:r w:rsidR="00A2107D" w:rsidRPr="00300D49">
        <w:rPr>
          <w:rFonts w:ascii="Book Antiqua" w:hAnsi="Book Antiqua" w:cs="Arial" w:hint="eastAsia"/>
          <w:sz w:val="24"/>
          <w:szCs w:val="24"/>
          <w:lang w:eastAsia="zh-CN"/>
        </w:rPr>
        <w:t>%</w:t>
      </w:r>
      <w:r w:rsidR="00E24716" w:rsidRPr="00300D49">
        <w:rPr>
          <w:rFonts w:ascii="Book Antiqua" w:eastAsia="Times New Roman" w:hAnsi="Book Antiqua" w:cs="Arial"/>
          <w:sz w:val="24"/>
          <w:szCs w:val="24"/>
        </w:rPr>
        <w:t xml:space="preserve">-4% of patients treated with spinal stimulators, intrathecal drug delivery systems, cardiac devices or </w:t>
      </w:r>
      <w:r w:rsidR="00E24716" w:rsidRPr="00300D49">
        <w:rPr>
          <w:rFonts w:ascii="Book Antiqua" w:eastAsia="Times New Roman" w:hAnsi="Book Antiqua" w:cs="Arial"/>
          <w:sz w:val="24"/>
          <w:szCs w:val="24"/>
        </w:rPr>
        <w:lastRenderedPageBreak/>
        <w:t>gastric electrical stimulators</w:t>
      </w:r>
      <w:r w:rsidR="00E24716" w:rsidRPr="00300D49">
        <w:rPr>
          <w:rFonts w:ascii="Book Antiqua" w:eastAsia="Times New Roman" w:hAnsi="Book Antiqua" w:cs="Arial"/>
          <w:sz w:val="24"/>
          <w:szCs w:val="24"/>
        </w:rPr>
        <w:fldChar w:fldCharType="begin">
          <w:fldData xml:space="preserve">PEVuZE5vdGU+PENpdGU+PEF1dGhvcj5FbmdsZTwvQXV0aG9yPjxZZWFyPjIwMTM8L1llYXI+PFJl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Z3k8L2FsdC10aXRsZT48L3RpdGxlcz48cGVyaW9kaWNhbD48ZnVsbC10aXRsZT5FdXJvcGFjZTwv
ZnVsbC10aXRsZT48YWJici0xPkV1cm9wYWNlIDogRXVyb3BlYW4gcGFjaW5nLCBhcnJoeXRobWlh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Z3k8L2FiYnItMT48L3BlcmlvZGljYWw+PGFsdC1wZXJpb2RpY2FsPjxmdWxsLXRpdGxlPkV1cm9w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PEVuZE5vdGU+PENpdGU+PEF1dGhvcj5FbmdsZTwvQXV0aG9yPjxZZWFyPjIwMTM8L1llYXI+PFJl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Z3k8L2FsdC10aXRsZT48L3RpdGxlcz48cGVyaW9kaWNhbD48ZnVsbC10aXRsZT5FdXJvcGFjZTwv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E24716" w:rsidRPr="00300D49">
        <w:rPr>
          <w:rFonts w:ascii="Book Antiqua" w:eastAsia="Times New Roman" w:hAnsi="Book Antiqua" w:cs="Arial"/>
          <w:sz w:val="24"/>
          <w:szCs w:val="24"/>
        </w:rPr>
      </w:r>
      <w:r w:rsidR="00E24716"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33" w:tooltip="Zehetner, 2013 #6769" w:history="1">
        <w:r w:rsidR="00976490" w:rsidRPr="00300D49">
          <w:rPr>
            <w:rFonts w:ascii="Book Antiqua" w:eastAsia="Times New Roman" w:hAnsi="Book Antiqua" w:cs="Arial"/>
            <w:noProof/>
            <w:sz w:val="24"/>
            <w:szCs w:val="24"/>
            <w:vertAlign w:val="superscript"/>
          </w:rPr>
          <w:t>33</w:t>
        </w:r>
      </w:hyperlink>
      <w:r w:rsidR="00A2107D" w:rsidRPr="00300D49">
        <w:rPr>
          <w:rFonts w:ascii="Book Antiqua" w:eastAsia="Times New Roman" w:hAnsi="Book Antiqua" w:cs="Arial"/>
          <w:noProof/>
          <w:sz w:val="24"/>
          <w:szCs w:val="24"/>
          <w:vertAlign w:val="superscript"/>
        </w:rPr>
        <w:t>,</w:t>
      </w:r>
      <w:hyperlink w:anchor="_ENREF_37" w:tooltip="Engle, 2013 #8969" w:history="1">
        <w:r w:rsidR="00976490" w:rsidRPr="00300D49">
          <w:rPr>
            <w:rFonts w:ascii="Book Antiqua" w:eastAsia="Times New Roman" w:hAnsi="Book Antiqua" w:cs="Arial"/>
            <w:noProof/>
            <w:sz w:val="24"/>
            <w:szCs w:val="24"/>
            <w:vertAlign w:val="superscript"/>
          </w:rPr>
          <w:t>37-40</w:t>
        </w:r>
      </w:hyperlink>
      <w:r w:rsidR="00F83E30" w:rsidRPr="00300D49">
        <w:rPr>
          <w:rFonts w:ascii="Book Antiqua" w:eastAsia="Times New Roman" w:hAnsi="Book Antiqua" w:cs="Arial"/>
          <w:noProof/>
          <w:sz w:val="24"/>
          <w:szCs w:val="24"/>
          <w:vertAlign w:val="superscript"/>
        </w:rPr>
        <w:t>]</w:t>
      </w:r>
      <w:r w:rsidR="00E24716" w:rsidRPr="00300D49">
        <w:rPr>
          <w:rFonts w:ascii="Book Antiqua" w:eastAsia="Times New Roman" w:hAnsi="Book Antiqua" w:cs="Arial"/>
          <w:sz w:val="24"/>
          <w:szCs w:val="24"/>
        </w:rPr>
        <w:fldChar w:fldCharType="end"/>
      </w:r>
      <w:r w:rsidR="00E24716" w:rsidRPr="00300D49">
        <w:rPr>
          <w:rFonts w:ascii="Book Antiqua" w:eastAsia="Times New Roman" w:hAnsi="Book Antiqua" w:cs="Arial"/>
          <w:sz w:val="24"/>
          <w:szCs w:val="24"/>
        </w:rPr>
        <w:t>, lead fractures or related problems in 2</w:t>
      </w:r>
      <w:r w:rsidR="00A2107D" w:rsidRPr="00300D49">
        <w:rPr>
          <w:rFonts w:ascii="Book Antiqua" w:hAnsi="Book Antiqua" w:cs="Arial" w:hint="eastAsia"/>
          <w:sz w:val="24"/>
          <w:szCs w:val="24"/>
          <w:lang w:eastAsia="zh-CN"/>
        </w:rPr>
        <w:t>%</w:t>
      </w:r>
      <w:r w:rsidR="00E24716" w:rsidRPr="00300D49">
        <w:rPr>
          <w:rFonts w:ascii="Book Antiqua" w:eastAsia="Times New Roman" w:hAnsi="Book Antiqua" w:cs="Arial"/>
          <w:sz w:val="24"/>
          <w:szCs w:val="24"/>
        </w:rPr>
        <w:t>-4% of cardiac devices</w:t>
      </w:r>
      <w:r w:rsidR="00FF3977" w:rsidRPr="00300D49">
        <w:rPr>
          <w:rFonts w:ascii="Book Antiqua" w:eastAsia="Times New Roman" w:hAnsi="Book Antiqua" w:cs="Arial"/>
          <w:sz w:val="24"/>
          <w:szCs w:val="24"/>
        </w:rPr>
        <w:fldChar w:fldCharType="begin">
          <w:fldData xml:space="preserve">PEVuZE5vdGU+PENpdGU+PEF1dGhvcj5Bcm1hZ2FuaWphbjwvQXV0aG9yPjxZZWFyPjIwMTI8L1ll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PEVuZE5vdGU+PENpdGU+PEF1dGhvcj5Bcm1hZ2FuaWphbjwvQXV0aG9yPjxZZWFyPjIwMTI8L1ll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41" w:tooltip="Armaganijan, 2012 #8974" w:history="1">
        <w:r w:rsidR="00976490" w:rsidRPr="00300D49">
          <w:rPr>
            <w:rFonts w:ascii="Book Antiqua" w:eastAsia="Times New Roman" w:hAnsi="Book Antiqua" w:cs="Arial"/>
            <w:noProof/>
            <w:sz w:val="24"/>
            <w:szCs w:val="24"/>
            <w:vertAlign w:val="superscript"/>
          </w:rPr>
          <w:t>41</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E24716" w:rsidRPr="00300D49">
        <w:rPr>
          <w:rFonts w:ascii="Book Antiqua" w:eastAsia="Times New Roman" w:hAnsi="Book Antiqua" w:cs="Arial"/>
          <w:sz w:val="24"/>
          <w:szCs w:val="24"/>
        </w:rPr>
        <w:t xml:space="preserve"> or a need for replacement due to device malfunction with annual replacement rates around 2% for implantable defibrillators</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&lt;EndNote&gt;&lt;Cite&gt;&lt;Author&gt;Maisel&lt;/Author&gt;&lt;Year&gt;2006&lt;/Year&gt;&lt;RecNum&gt;8975&lt;/RecNum&gt;&lt;DisplayText&gt;&lt;style face="superscript"&gt;[42]&lt;/style&gt;&lt;/DisplayText&gt;&lt;record&gt;&lt;rec-number&gt;8975&lt;/rec-number&gt;&lt;foreign-keys&gt;&lt;key app="EN" db-id="tzwr0td0l0twpbee0sa5rex99zs2rv9exxz0"&gt;8975&lt;/key&gt;&lt;/foreign-keys&gt;&lt;ref-type name="Journal Article"&gt;17&lt;/ref-type&gt;&lt;contributors&gt;&lt;authors&gt;&lt;author&gt;Maisel, W. H.&lt;/author&gt;&lt;author&gt;Moynahan, M.&lt;/author&gt;&lt;author&gt;Zuckerman, B. D.&lt;/author&gt;&lt;author&gt;Gross, T. P.&lt;/author&gt;&lt;author&gt;Tovar, O. H.&lt;/author&gt;&lt;author&gt;Tillman, D. B.&lt;/author&gt;&lt;author&gt;Schultz, D. B.&lt;/author&gt;&lt;/authors&gt;&lt;/contributors&gt;&lt;auth-address&gt;Cardiovascular Division, Beth Israel Deaconess Medical Center, Harvard Medical School, Boston, Mass 02215, USA. wmaisel@bidmc.harvard.edu&lt;/auth-address&gt;&lt;titles&gt;&lt;title&gt;Pacemaker and ICD generator malfunctions: analysis of Food and Drug Administration annual reports&lt;/title&gt;&lt;secondary-title&gt;Jama&lt;/secondary-title&gt;&lt;alt-title&gt;Jama&lt;/alt-title&gt;&lt;/titles&gt;&lt;periodical&gt;&lt;full-title&gt;Jama&lt;/full-title&gt;&lt;abbr-1&gt;Jama&lt;/abbr-1&gt;&lt;/periodical&gt;&lt;alt-periodical&gt;&lt;full-title&gt;Jama&lt;/full-title&gt;&lt;abbr-1&gt;Jama&lt;/abbr-1&gt;&lt;/alt-periodical&gt;&lt;pages&gt;1901-6&lt;/pages&gt;&lt;volume&gt;295&lt;/volume&gt;&lt;number&gt;16&lt;/number&gt;&lt;edition&gt;2006/04/28&lt;/edition&gt;&lt;keywords&gt;&lt;keyword&gt;*Defibrillators, Implantable/adverse effects&lt;/keyword&gt;&lt;keyword&gt;Equipment Failure&lt;/keyword&gt;&lt;keyword&gt;Humans&lt;/keyword&gt;&lt;keyword&gt;*Pacemaker, Artificial/adverse effects&lt;/keyword&gt;&lt;keyword&gt;*Product Surveillance, Postmarketing&lt;/keyword&gt;&lt;keyword&gt;United States&lt;/keyword&gt;&lt;keyword&gt;United States Food and Drug Administration&lt;/keyword&gt;&lt;/keywords&gt;&lt;dates&gt;&lt;year&gt;2006&lt;/year&gt;&lt;pub-dates&gt;&lt;date&gt;Apr 26&lt;/date&gt;&lt;/pub-dates&gt;&lt;/dates&gt;&lt;isbn&gt;0098-7484&lt;/isbn&gt;&lt;accession-num&gt;16639048&lt;/accession-num&gt;&lt;urls&gt;&lt;/urls&gt;&lt;electronic-resource-num&gt;10.1001/jama.295.16.1901&lt;/electronic-resource-num&gt;&lt;remote-database-provider&gt;Nlm&lt;/remote-database-provider&gt;&lt;language&gt;eng&lt;/language&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42" w:tooltip="Maisel, 2006 #8975" w:history="1">
        <w:r w:rsidR="00976490" w:rsidRPr="00300D49">
          <w:rPr>
            <w:rFonts w:ascii="Book Antiqua" w:eastAsia="Times New Roman" w:hAnsi="Book Antiqua" w:cs="Arial"/>
            <w:noProof/>
            <w:sz w:val="24"/>
            <w:szCs w:val="24"/>
            <w:vertAlign w:val="superscript"/>
          </w:rPr>
          <w:t>42</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E24716" w:rsidRPr="00300D49">
        <w:rPr>
          <w:rFonts w:ascii="Book Antiqua" w:eastAsia="Times New Roman" w:hAnsi="Book Antiqua" w:cs="Arial"/>
          <w:sz w:val="24"/>
          <w:szCs w:val="24"/>
        </w:rPr>
        <w:t xml:space="preserve">.  </w:t>
      </w:r>
      <w:r w:rsidR="00686A23" w:rsidRPr="00300D49">
        <w:rPr>
          <w:rFonts w:ascii="Book Antiqua" w:eastAsia="Times New Roman" w:hAnsi="Book Antiqua" w:cs="Arial"/>
          <w:sz w:val="24"/>
          <w:szCs w:val="24"/>
        </w:rPr>
        <w:t xml:space="preserve">Battery </w:t>
      </w:r>
      <w:r w:rsidR="00D33E71" w:rsidRPr="00300D49">
        <w:rPr>
          <w:rFonts w:ascii="Book Antiqua" w:eastAsia="Times New Roman" w:hAnsi="Book Antiqua" w:cs="Arial"/>
          <w:sz w:val="24"/>
          <w:szCs w:val="24"/>
        </w:rPr>
        <w:t xml:space="preserve">depletion and </w:t>
      </w:r>
      <w:r w:rsidR="00686A23" w:rsidRPr="00300D49">
        <w:rPr>
          <w:rFonts w:ascii="Book Antiqua" w:eastAsia="Times New Roman" w:hAnsi="Book Antiqua" w:cs="Arial"/>
          <w:sz w:val="24"/>
          <w:szCs w:val="24"/>
        </w:rPr>
        <w:t xml:space="preserve">replacement </w:t>
      </w:r>
      <w:r w:rsidR="00D33E71" w:rsidRPr="00300D49">
        <w:rPr>
          <w:rFonts w:ascii="Book Antiqua" w:eastAsia="Times New Roman" w:hAnsi="Book Antiqua" w:cs="Arial"/>
          <w:sz w:val="24"/>
          <w:szCs w:val="24"/>
        </w:rPr>
        <w:t xml:space="preserve">played a </w:t>
      </w:r>
      <w:r w:rsidR="004D164E" w:rsidRPr="00300D49">
        <w:rPr>
          <w:rFonts w:ascii="Book Antiqua" w:eastAsia="Times New Roman" w:hAnsi="Book Antiqua" w:cs="Arial"/>
          <w:sz w:val="24"/>
          <w:szCs w:val="24"/>
        </w:rPr>
        <w:t xml:space="preserve">relatively </w:t>
      </w:r>
      <w:r w:rsidR="00D33E71" w:rsidRPr="00300D49">
        <w:rPr>
          <w:rFonts w:ascii="Book Antiqua" w:eastAsia="Times New Roman" w:hAnsi="Book Antiqua" w:cs="Arial"/>
          <w:sz w:val="24"/>
          <w:szCs w:val="24"/>
        </w:rPr>
        <w:t>minor role in our analysis, largely due to the relatively recent approval of SNS for fecal incontinence and the expected battery lifetime of more than 4 years</w:t>
      </w:r>
      <w:r w:rsidR="00686A23" w:rsidRPr="00300D49">
        <w:rPr>
          <w:rFonts w:ascii="Book Antiqua" w:eastAsia="Times New Roman" w:hAnsi="Book Antiqua" w:cs="Arial"/>
          <w:sz w:val="24"/>
          <w:szCs w:val="24"/>
        </w:rPr>
        <w:fldChar w:fldCharType="begin">
          <w:fldData xml:space="preserve">PEVuZE5vdGU+PENpdGU+PEF1dGhvcj5CbGFuZG9uPC9BdXRob3I+PFllYXI+MjAwODwvWWVhcj48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=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PEVuZE5vdGU+PENpdGU+PEF1dGhvcj5CbGFuZG9uPC9BdXRob3I+PFllYXI+MjAwODwvWWVhcj48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=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686A23" w:rsidRPr="00300D49">
        <w:rPr>
          <w:rFonts w:ascii="Book Antiqua" w:eastAsia="Times New Roman" w:hAnsi="Book Antiqua" w:cs="Arial"/>
          <w:sz w:val="24"/>
          <w:szCs w:val="24"/>
        </w:rPr>
      </w:r>
      <w:r w:rsidR="00686A23"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43" w:tooltip="Blandon, 2008 #8978" w:history="1">
        <w:r w:rsidR="00976490" w:rsidRPr="00300D49">
          <w:rPr>
            <w:rFonts w:ascii="Book Antiqua" w:eastAsia="Times New Roman" w:hAnsi="Book Antiqua" w:cs="Arial"/>
            <w:noProof/>
            <w:sz w:val="24"/>
            <w:szCs w:val="24"/>
            <w:vertAlign w:val="superscript"/>
          </w:rPr>
          <w:t>43</w:t>
        </w:r>
      </w:hyperlink>
      <w:r w:rsidR="00F83E30" w:rsidRPr="00300D49">
        <w:rPr>
          <w:rFonts w:ascii="Book Antiqua" w:eastAsia="Times New Roman" w:hAnsi="Book Antiqua" w:cs="Arial"/>
          <w:noProof/>
          <w:sz w:val="24"/>
          <w:szCs w:val="24"/>
          <w:vertAlign w:val="superscript"/>
        </w:rPr>
        <w:t xml:space="preserve">, </w:t>
      </w:r>
      <w:hyperlink w:anchor="_ENREF_44" w:tooltip="North, 2004 #8979" w:history="1">
        <w:r w:rsidR="00976490" w:rsidRPr="00300D49">
          <w:rPr>
            <w:rFonts w:ascii="Book Antiqua" w:eastAsia="Times New Roman" w:hAnsi="Book Antiqua" w:cs="Arial"/>
            <w:noProof/>
            <w:sz w:val="24"/>
            <w:szCs w:val="24"/>
            <w:vertAlign w:val="superscript"/>
          </w:rPr>
          <w:t>44</w:t>
        </w:r>
      </w:hyperlink>
      <w:r w:rsidR="00F83E30" w:rsidRPr="00300D49">
        <w:rPr>
          <w:rFonts w:ascii="Book Antiqua" w:eastAsia="Times New Roman" w:hAnsi="Book Antiqua" w:cs="Arial"/>
          <w:noProof/>
          <w:sz w:val="24"/>
          <w:szCs w:val="24"/>
          <w:vertAlign w:val="superscript"/>
        </w:rPr>
        <w:t>]</w:t>
      </w:r>
      <w:r w:rsidR="00686A23" w:rsidRPr="00300D49">
        <w:rPr>
          <w:rFonts w:ascii="Book Antiqua" w:eastAsia="Times New Roman" w:hAnsi="Book Antiqua" w:cs="Arial"/>
          <w:sz w:val="24"/>
          <w:szCs w:val="24"/>
        </w:rPr>
        <w:fldChar w:fldCharType="end"/>
      </w:r>
      <w:r w:rsidR="00D33E71" w:rsidRPr="00300D49">
        <w:rPr>
          <w:rFonts w:ascii="Book Antiqua" w:eastAsia="Times New Roman" w:hAnsi="Book Antiqua" w:cs="Arial"/>
          <w:sz w:val="24"/>
          <w:szCs w:val="24"/>
        </w:rPr>
        <w:t xml:space="preserve">.  </w:t>
      </w:r>
    </w:p>
    <w:p w:rsidR="00F15BC8" w:rsidRPr="00300D49" w:rsidRDefault="00A4484D" w:rsidP="00A2107D">
      <w:pPr>
        <w:spacing w:after="0" w:line="360" w:lineRule="auto"/>
        <w:ind w:firstLineChars="150" w:firstLine="360"/>
        <w:jc w:val="both"/>
        <w:rPr>
          <w:rFonts w:ascii="Book Antiqua" w:eastAsia="Times New Roman" w:hAnsi="Book Antiqua" w:cs="Arial"/>
          <w:sz w:val="24"/>
          <w:szCs w:val="24"/>
        </w:rPr>
      </w:pPr>
      <w:r w:rsidRPr="00300D49">
        <w:rPr>
          <w:rFonts w:ascii="Book Antiqua" w:eastAsia="Times New Roman" w:hAnsi="Book Antiqua" w:cs="Arial"/>
          <w:sz w:val="24"/>
          <w:szCs w:val="24"/>
        </w:rPr>
        <w:t xml:space="preserve">Operative re-intervention </w:t>
      </w:r>
      <w:proofErr w:type="gramStart"/>
      <w:r w:rsidRPr="00300D49">
        <w:rPr>
          <w:rFonts w:ascii="Book Antiqua" w:eastAsia="Times New Roman" w:hAnsi="Book Antiqua" w:cs="Arial"/>
          <w:sz w:val="24"/>
          <w:szCs w:val="24"/>
        </w:rPr>
        <w:t>are</w:t>
      </w:r>
      <w:proofErr w:type="gramEnd"/>
      <w:r w:rsidRPr="00300D49">
        <w:rPr>
          <w:rFonts w:ascii="Book Antiqua" w:eastAsia="Times New Roman" w:hAnsi="Book Antiqua" w:cs="Arial"/>
          <w:sz w:val="24"/>
          <w:szCs w:val="24"/>
        </w:rPr>
        <w:t xml:space="preserve"> obviously costly.  However, e</w:t>
      </w:r>
      <w:r w:rsidR="00D33E71" w:rsidRPr="00300D49">
        <w:rPr>
          <w:rFonts w:ascii="Book Antiqua" w:eastAsia="Times New Roman" w:hAnsi="Book Antiqua" w:cs="Arial"/>
          <w:sz w:val="24"/>
          <w:szCs w:val="24"/>
        </w:rPr>
        <w:t xml:space="preserve">ven if patient concerns do not necessitate additional surgical steps, the required evaluations and treatment changes come with a significant financial </w:t>
      </w:r>
      <w:r w:rsidR="008E335F" w:rsidRPr="00300D49">
        <w:rPr>
          <w:rFonts w:ascii="Book Antiqua" w:eastAsia="Times New Roman" w:hAnsi="Book Antiqua" w:cs="Arial"/>
          <w:sz w:val="24"/>
          <w:szCs w:val="24"/>
        </w:rPr>
        <w:t>burden</w:t>
      </w:r>
      <w:r w:rsidR="00FF3977" w:rsidRPr="00300D49">
        <w:rPr>
          <w:rFonts w:ascii="Book Antiqua" w:eastAsia="Times New Roman" w:hAnsi="Book Antiqua" w:cs="Arial"/>
          <w:sz w:val="24"/>
          <w:szCs w:val="24"/>
        </w:rPr>
        <w:fldChar w:fldCharType="begin">
          <w:fldData xml:space="preserve">PEVuZE5vdGU+PENpdGU+PEF1dGhvcj5NY011bGxpbjwvQXV0aG9yPjxZZWFyPjIwMTQ8L1llYXI+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PEVuZE5vdGU+PENpdGU+PEF1dGhvcj5NY011bGxpbjwvQXV0aG9yPjxZZWFyPjIwMTQ8L1llYXI+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45" w:tooltip="McMullin, 2014 #8943" w:history="1">
        <w:r w:rsidR="00976490" w:rsidRPr="00300D49">
          <w:rPr>
            <w:rFonts w:ascii="Book Antiqua" w:eastAsia="Times New Roman" w:hAnsi="Book Antiqua" w:cs="Arial"/>
            <w:noProof/>
            <w:sz w:val="24"/>
            <w:szCs w:val="24"/>
            <w:vertAlign w:val="superscript"/>
          </w:rPr>
          <w:t>45</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8E335F" w:rsidRPr="00300D49">
        <w:rPr>
          <w:rFonts w:ascii="Book Antiqua" w:eastAsia="Times New Roman" w:hAnsi="Book Antiqua" w:cs="Arial"/>
          <w:sz w:val="24"/>
          <w:szCs w:val="24"/>
        </w:rPr>
        <w:t>.</w:t>
      </w:r>
      <w:r w:rsidR="004D164E" w:rsidRPr="00300D49">
        <w:rPr>
          <w:rFonts w:ascii="Book Antiqua" w:eastAsia="Times New Roman" w:hAnsi="Book Antiqua" w:cs="Arial"/>
          <w:sz w:val="24"/>
          <w:szCs w:val="24"/>
        </w:rPr>
        <w:t xml:space="preserve">  </w:t>
      </w:r>
      <w:r w:rsidR="004708B5" w:rsidRPr="00300D49">
        <w:rPr>
          <w:rFonts w:ascii="Book Antiqua" w:eastAsia="Times New Roman" w:hAnsi="Book Antiqua" w:cs="Arial"/>
          <w:sz w:val="24"/>
          <w:szCs w:val="24"/>
        </w:rPr>
        <w:t>This burden needs to be seen in the context of the perceived benefit.</w:t>
      </w:r>
      <w:r w:rsidR="0040710E" w:rsidRPr="00300D49">
        <w:rPr>
          <w:rFonts w:ascii="Book Antiqua" w:eastAsia="Times New Roman" w:hAnsi="Book Antiqua" w:cs="Arial"/>
          <w:sz w:val="24"/>
          <w:szCs w:val="24"/>
        </w:rPr>
        <w:t xml:space="preserve">  Consistent with a recently published meta-analysis of SNS for urinary and gastrointestinal problems, the lack of control groups, poorly defined or differing endpoints and limited information about the variance of reported results do not allow a sufficiently detailed meta-analysis</w:t>
      </w:r>
      <w:r w:rsidR="00FF3977"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&lt;EndNote&gt;&lt;Cite&gt;&lt;Author&gt;Mirbagheri&lt;/Author&gt;&lt;Year&gt;2015&lt;/Year&gt;&lt;RecNum&gt;8927&lt;/RecNum&gt;&lt;DisplayText&gt;&lt;style face="superscript"&gt;[10]&lt;/style&gt;&lt;/DisplayText&gt;&lt;record&gt;&lt;rec-number&gt;8927&lt;/rec-number&gt;&lt;foreign-keys&gt;&lt;key app="EN" db-id="tzwr0td0l0twpbee0sa5rex99zs2rv9exxz0"&gt;8927&lt;/key&gt;&lt;/foreign-keys&gt;&lt;ref-type name="Journal Article"&gt;17&lt;/ref-type&gt;&lt;contributors&gt;&lt;authors&gt;&lt;author&gt;Mirbagheri, N.&lt;/author&gt;&lt;author&gt;Sivakumaran, Y.&lt;/author&gt;&lt;author&gt;Nassar, N.&lt;/author&gt;&lt;author&gt;Gladman, M. A.&lt;/author&gt;&lt;/authors&gt;&lt;/contributors&gt;&lt;auth-address&gt;Academic Colorectal Unit, Sydney Medical School - Concord, The University of Sydney, Sydney, New South Wales, Australia.&amp;#xD;Sydney Colorectal + Pelvic Floor Centre, Concord Private Hospital, Sydney, New South Wales, Australia.&amp;#xD;Clinical and Population Perinatal Health Research, Kolling Institute of Medical Research, The University of Sydney, Sydney, New South Wales, Australia.&lt;/auth-address&gt;&lt;titles&gt;&lt;title&gt;Systematic review of the impact of sacral neuromodulation on clinical symptoms and gastrointestinal physiology&lt;/title&gt;&lt;secondary-title&gt;ANZ J Surg&lt;/secondary-title&gt;&lt;alt-title&gt;ANZ journal of surgery&lt;/alt-title&gt;&lt;/titles&gt;&lt;periodical&gt;&lt;full-title&gt;ANZ J Surg&lt;/full-title&gt;&lt;abbr-1&gt;ANZ journal of surgery&lt;/abbr-1&gt;&lt;/periodical&gt;&lt;alt-periodical&gt;&lt;full-title&gt;ANZ J Surg&lt;/full-title&gt;&lt;abbr-1&gt;ANZ journal of surgery&lt;/abbr-1&gt;&lt;/alt-periodical&gt;&lt;edition&gt;2015/08/08&lt;/edition&gt;&lt;dates&gt;&lt;year&gt;2015&lt;/year&gt;&lt;pub-dates&gt;&lt;date&gt;Aug 5&lt;/date&gt;&lt;/pub-dates&gt;&lt;/dates&gt;&lt;isbn&gt;1445-1433&lt;/isbn&gt;&lt;accession-num&gt;26245170&lt;/accession-num&gt;&lt;urls&gt;&lt;/urls&gt;&lt;electronic-resource-num&gt;10.1111/ans.13257&lt;/electronic-resource-num&gt;&lt;remote-database-provider&gt;Nlm&lt;/remote-database-provider&gt;&lt;language&gt;Eng&lt;/language&gt;&lt;/record&gt;&lt;/Cite&gt;&lt;/EndNote&gt;</w:instrText>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0" w:tooltip="Mirbagheri, 2015 #8927" w:history="1">
        <w:r w:rsidR="00976490" w:rsidRPr="00300D49">
          <w:rPr>
            <w:rFonts w:ascii="Book Antiqua" w:eastAsia="Times New Roman" w:hAnsi="Book Antiqua" w:cs="Arial"/>
            <w:noProof/>
            <w:sz w:val="24"/>
            <w:szCs w:val="24"/>
            <w:vertAlign w:val="superscript"/>
          </w:rPr>
          <w:t>10</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40710E" w:rsidRPr="00300D49">
        <w:rPr>
          <w:rFonts w:ascii="Book Antiqua" w:eastAsia="Times New Roman" w:hAnsi="Book Antiqua" w:cs="Arial"/>
          <w:sz w:val="24"/>
          <w:szCs w:val="24"/>
        </w:rPr>
        <w:t>.</w:t>
      </w:r>
      <w:r w:rsidR="000B620B" w:rsidRPr="00300D49">
        <w:rPr>
          <w:rFonts w:ascii="Book Antiqua" w:eastAsia="Times New Roman" w:hAnsi="Book Antiqua" w:cs="Arial"/>
          <w:sz w:val="24"/>
          <w:szCs w:val="24"/>
        </w:rPr>
        <w:t xml:space="preserve">  </w:t>
      </w:r>
      <w:r w:rsidR="004A112D" w:rsidRPr="00300D49">
        <w:rPr>
          <w:rFonts w:ascii="Book Antiqua" w:eastAsia="Times New Roman" w:hAnsi="Book Antiqua" w:cs="Arial"/>
          <w:sz w:val="24"/>
          <w:szCs w:val="24"/>
        </w:rPr>
        <w:t xml:space="preserve">Results typically used a more than 50% improvement of incontinence rating scales as cutoff for treatment success, </w:t>
      </w:r>
      <w:r w:rsidRPr="00300D49">
        <w:rPr>
          <w:rFonts w:ascii="Book Antiqua" w:eastAsia="Times New Roman" w:hAnsi="Book Antiqua" w:cs="Arial"/>
          <w:sz w:val="24"/>
          <w:szCs w:val="24"/>
        </w:rPr>
        <w:t xml:space="preserve">which also functions as </w:t>
      </w:r>
      <w:r w:rsidR="004A112D" w:rsidRPr="00300D49">
        <w:rPr>
          <w:rFonts w:ascii="Book Antiqua" w:eastAsia="Times New Roman" w:hAnsi="Book Antiqua" w:cs="Arial"/>
          <w:sz w:val="24"/>
          <w:szCs w:val="24"/>
        </w:rPr>
        <w:t xml:space="preserve">response definitions during temporary stimulation and </w:t>
      </w:r>
      <w:r w:rsidRPr="00300D49">
        <w:rPr>
          <w:rFonts w:ascii="Book Antiqua" w:eastAsia="Times New Roman" w:hAnsi="Book Antiqua" w:cs="Arial"/>
          <w:sz w:val="24"/>
          <w:szCs w:val="24"/>
        </w:rPr>
        <w:t xml:space="preserve">was supported by </w:t>
      </w:r>
      <w:r w:rsidR="004A112D" w:rsidRPr="00300D49">
        <w:rPr>
          <w:rFonts w:ascii="Book Antiqua" w:eastAsia="Times New Roman" w:hAnsi="Book Antiqua" w:cs="Arial"/>
          <w:sz w:val="24"/>
          <w:szCs w:val="24"/>
        </w:rPr>
        <w:t>a recently published analysis</w:t>
      </w:r>
      <w:r w:rsidRPr="00300D49">
        <w:rPr>
          <w:rFonts w:ascii="Book Antiqua" w:eastAsia="Times New Roman" w:hAnsi="Book Antiqua" w:cs="Arial"/>
          <w:sz w:val="24"/>
          <w:szCs w:val="24"/>
        </w:rPr>
        <w:t xml:space="preserve"> of patient data</w:t>
      </w:r>
      <w:r w:rsidR="00FF3977" w:rsidRPr="00300D49">
        <w:rPr>
          <w:rFonts w:ascii="Book Antiqua" w:eastAsia="Times New Roman" w:hAnsi="Book Antiqua" w:cs="Arial"/>
          <w:sz w:val="24"/>
          <w:szCs w:val="24"/>
        </w:rPr>
        <w:fldChar w:fldCharType="begin">
          <w:fldData xml:space="preserve">PEVuZE5vdGU+PENpdGU+PEF1dGhvcj5KZWxvdnNlazwvQXV0aG9yPjxZZWFyPjIwMTQ8L1llYXI+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PEVuZE5vdGU+PENpdGU+PEF1dGhvcj5KZWxvdnNlazwvQXV0aG9yPjxZZWFyPjIwMTQ8L1llYXI+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46" w:tooltip="Jelovsek, 2014 #8941" w:history="1">
        <w:r w:rsidR="00976490" w:rsidRPr="00300D49">
          <w:rPr>
            <w:rFonts w:ascii="Book Antiqua" w:eastAsia="Times New Roman" w:hAnsi="Book Antiqua" w:cs="Arial"/>
            <w:noProof/>
            <w:sz w:val="24"/>
            <w:szCs w:val="24"/>
            <w:vertAlign w:val="superscript"/>
          </w:rPr>
          <w:t>46</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A2107D" w:rsidRPr="00300D49">
        <w:rPr>
          <w:rFonts w:ascii="Book Antiqua" w:eastAsia="Times New Roman" w:hAnsi="Book Antiqua" w:cs="Arial"/>
          <w:sz w:val="24"/>
          <w:szCs w:val="24"/>
        </w:rPr>
        <w:t xml:space="preserve">. </w:t>
      </w:r>
      <w:r w:rsidR="00B2349E" w:rsidRPr="00300D49">
        <w:rPr>
          <w:rFonts w:ascii="Book Antiqua" w:eastAsia="Times New Roman" w:hAnsi="Book Antiqua" w:cs="Arial"/>
          <w:sz w:val="24"/>
          <w:szCs w:val="24"/>
        </w:rPr>
        <w:t>Accepting a 50% improvement or less stringent definitions for symptom improvement as response definition</w:t>
      </w:r>
      <w:r w:rsidR="00B2349E" w:rsidRPr="00300D49">
        <w:rPr>
          <w:rFonts w:ascii="Book Antiqua" w:eastAsia="Times New Roman" w:hAnsi="Book Antiqua" w:cs="Arial"/>
          <w:sz w:val="24"/>
          <w:szCs w:val="24"/>
        </w:rPr>
        <w:fldChar w:fldCharType="begin">
          <w:fldData xml:space="preserve">PEVuZE5vdGU+PENpdGU+PEF1dGhvcj5UaGluPC9BdXRob3I+PFllYXI+MjAxNTwvWWVhcj48UmVj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YWdlcz4zNDktNTg8L3BhZ2VzPjx2b2x1bWU+MTAyPC92b2x1bWU+PG51bWJlcj40PC9udW1iZXI+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PjExLTc8L3BhZ2VzPjx2b2x1bWU+NTI8L3ZvbHVtZT48bnVtYmVyPjE8L251bWJlcj48ZWRpdGlv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PC9hbHQtcGVyaW9kaWNhbD48cGFnZXM+MTI3MS04PC9wYWdlcz48dm9sdW1lPjU0PC92b2x1bWU+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IHJlY3R1bTwvYWJici0xPjwvYWx0LXBlcmlvZGljYWw+PHBhZ2VzPjIzNC00NTwvcGFnZXM+PHZv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bG9yZWN0YWwgZGlzZWFzZTwvYWJici0xPjwvYWx0LXBlcmlvZGljYWw+PHBhZ2VzPjIyOS0zNDwv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dCAoTG9uZG9uLCBFbmdsYW5kKTwvYWJici0xPjwvYWx0LXBlcmlvZGljYWw+PHBhZ2VzPjEyNzAt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PEVuZE5vdGU+PENpdGU+PEF1dGhvcj5UaGluPC9BdXRob3I+PFllYXI+MjAxNTwvWWVhcj48UmVj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YWdlcz4zNDktNTg8L3BhZ2VzPjx2b2x1bWU+MTAyPC92b2x1bWU+PG51bWJlcj40PC9udW1iZXI+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PjExLTc8L3BhZ2VzPjx2b2x1bWU+NTI8L3ZvbHVtZT48bnVtYmVyPjE8L251bWJlcj48ZWRpdGlv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PC9hbHQtcGVyaW9kaWNhbD48cGFnZXM+MTI3MS04PC9wYWdlcz48dm9sdW1lPjU0PC92b2x1bWU+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IHJlY3R1bTwvYWJici0xPjwvYWx0LXBlcmlvZGljYWw+PHBhZ2VzPjIzNC00NTwvcGFnZXM+PHZv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B2349E" w:rsidRPr="00300D49">
        <w:rPr>
          <w:rFonts w:ascii="Book Antiqua" w:eastAsia="Times New Roman" w:hAnsi="Book Antiqua" w:cs="Arial"/>
          <w:sz w:val="24"/>
          <w:szCs w:val="24"/>
        </w:rPr>
      </w:r>
      <w:r w:rsidR="00B2349E"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 w:tooltip="Johnson, 2015 #8903" w:history="1">
        <w:r w:rsidR="00976490" w:rsidRPr="00300D49">
          <w:rPr>
            <w:rFonts w:ascii="Book Antiqua" w:eastAsia="Times New Roman" w:hAnsi="Book Antiqua" w:cs="Arial"/>
            <w:noProof/>
            <w:sz w:val="24"/>
            <w:szCs w:val="24"/>
            <w:vertAlign w:val="superscript"/>
          </w:rPr>
          <w:t>6</w:t>
        </w:r>
      </w:hyperlink>
      <w:r w:rsidR="00A2107D" w:rsidRPr="00300D49">
        <w:rPr>
          <w:rFonts w:ascii="Book Antiqua" w:eastAsia="Times New Roman" w:hAnsi="Book Antiqua" w:cs="Arial"/>
          <w:noProof/>
          <w:sz w:val="24"/>
          <w:szCs w:val="24"/>
          <w:vertAlign w:val="superscript"/>
        </w:rPr>
        <w:t>,</w:t>
      </w:r>
      <w:hyperlink w:anchor="_ENREF_8" w:tooltip="Hull, 2013 #8910" w:history="1">
        <w:r w:rsidR="00976490" w:rsidRPr="00300D49">
          <w:rPr>
            <w:rFonts w:ascii="Book Antiqua" w:eastAsia="Times New Roman" w:hAnsi="Book Antiqua" w:cs="Arial"/>
            <w:noProof/>
            <w:sz w:val="24"/>
            <w:szCs w:val="24"/>
            <w:vertAlign w:val="superscript"/>
          </w:rPr>
          <w:t>8</w:t>
        </w:r>
      </w:hyperlink>
      <w:r w:rsidR="00A2107D" w:rsidRPr="00300D49">
        <w:rPr>
          <w:rFonts w:ascii="Book Antiqua" w:eastAsia="Times New Roman" w:hAnsi="Book Antiqua" w:cs="Arial"/>
          <w:noProof/>
          <w:sz w:val="24"/>
          <w:szCs w:val="24"/>
          <w:vertAlign w:val="superscript"/>
        </w:rPr>
        <w:t>,</w:t>
      </w:r>
      <w:hyperlink w:anchor="_ENREF_18" w:tooltip="Roy, 2014 #8945" w:history="1">
        <w:r w:rsidR="00976490" w:rsidRPr="00300D49">
          <w:rPr>
            <w:rFonts w:ascii="Book Antiqua" w:eastAsia="Times New Roman" w:hAnsi="Book Antiqua" w:cs="Arial"/>
            <w:noProof/>
            <w:sz w:val="24"/>
            <w:szCs w:val="24"/>
            <w:vertAlign w:val="superscript"/>
          </w:rPr>
          <w:t>18</w:t>
        </w:r>
      </w:hyperlink>
      <w:r w:rsidR="00A2107D" w:rsidRPr="00300D49">
        <w:rPr>
          <w:rFonts w:ascii="Book Antiqua" w:eastAsia="Times New Roman" w:hAnsi="Book Antiqua" w:cs="Arial"/>
          <w:noProof/>
          <w:sz w:val="24"/>
          <w:szCs w:val="24"/>
          <w:vertAlign w:val="superscript"/>
        </w:rPr>
        <w:t>,</w:t>
      </w:r>
      <w:hyperlink w:anchor="_ENREF_19" w:tooltip="Matzel, 2004 #8966" w:history="1">
        <w:r w:rsidR="00976490" w:rsidRPr="00300D49">
          <w:rPr>
            <w:rFonts w:ascii="Book Antiqua" w:eastAsia="Times New Roman" w:hAnsi="Book Antiqua" w:cs="Arial"/>
            <w:noProof/>
            <w:sz w:val="24"/>
            <w:szCs w:val="24"/>
            <w:vertAlign w:val="superscript"/>
          </w:rPr>
          <w:t>19</w:t>
        </w:r>
      </w:hyperlink>
      <w:r w:rsidR="00A2107D" w:rsidRPr="00300D49">
        <w:rPr>
          <w:rFonts w:ascii="Book Antiqua" w:eastAsia="Times New Roman" w:hAnsi="Book Antiqua" w:cs="Arial"/>
          <w:noProof/>
          <w:sz w:val="24"/>
          <w:szCs w:val="24"/>
          <w:vertAlign w:val="superscript"/>
        </w:rPr>
        <w:t>,</w:t>
      </w:r>
      <w:hyperlink w:anchor="_ENREF_47" w:tooltip="Thin, 2015 #8900" w:history="1">
        <w:r w:rsidR="00976490" w:rsidRPr="00300D49">
          <w:rPr>
            <w:rFonts w:ascii="Book Antiqua" w:eastAsia="Times New Roman" w:hAnsi="Book Antiqua" w:cs="Arial"/>
            <w:noProof/>
            <w:sz w:val="24"/>
            <w:szCs w:val="24"/>
            <w:vertAlign w:val="superscript"/>
          </w:rPr>
          <w:t>47-54</w:t>
        </w:r>
      </w:hyperlink>
      <w:r w:rsidR="00F83E30" w:rsidRPr="00300D49">
        <w:rPr>
          <w:rFonts w:ascii="Book Antiqua" w:eastAsia="Times New Roman" w:hAnsi="Book Antiqua" w:cs="Arial"/>
          <w:noProof/>
          <w:sz w:val="24"/>
          <w:szCs w:val="24"/>
          <w:vertAlign w:val="superscript"/>
        </w:rPr>
        <w:t>]</w:t>
      </w:r>
      <w:r w:rsidR="00B2349E" w:rsidRPr="00300D49">
        <w:rPr>
          <w:rFonts w:ascii="Book Antiqua" w:eastAsia="Times New Roman" w:hAnsi="Book Antiqua" w:cs="Arial"/>
          <w:sz w:val="24"/>
          <w:szCs w:val="24"/>
        </w:rPr>
        <w:fldChar w:fldCharType="end"/>
      </w:r>
      <w:r w:rsidR="00B2349E" w:rsidRPr="00300D49">
        <w:rPr>
          <w:rFonts w:ascii="Book Antiqua" w:eastAsia="Times New Roman" w:hAnsi="Book Antiqua" w:cs="Arial"/>
          <w:sz w:val="24"/>
          <w:szCs w:val="24"/>
        </w:rPr>
        <w:t xml:space="preserve">, we found improvement rates for fecal incontinence of about 60% (data not shown).  </w:t>
      </w:r>
      <w:r w:rsidR="00BA10FE" w:rsidRPr="00300D49">
        <w:rPr>
          <w:rFonts w:ascii="Book Antiqua" w:eastAsia="Times New Roman" w:hAnsi="Book Antiqua" w:cs="Arial"/>
          <w:sz w:val="24"/>
          <w:szCs w:val="24"/>
        </w:rPr>
        <w:t xml:space="preserve">Despite the general acceptance of this threshold definition, </w:t>
      </w:r>
      <w:r w:rsidRPr="00300D49">
        <w:rPr>
          <w:rFonts w:ascii="Book Antiqua" w:eastAsia="Times New Roman" w:hAnsi="Book Antiqua" w:cs="Arial"/>
          <w:sz w:val="24"/>
          <w:szCs w:val="24"/>
        </w:rPr>
        <w:t xml:space="preserve">a </w:t>
      </w:r>
      <w:r w:rsidR="00BA10FE" w:rsidRPr="00300D49">
        <w:rPr>
          <w:rFonts w:ascii="Book Antiqua" w:eastAsia="Times New Roman" w:hAnsi="Book Antiqua" w:cs="Arial"/>
          <w:sz w:val="24"/>
          <w:szCs w:val="24"/>
        </w:rPr>
        <w:t>compar</w:t>
      </w:r>
      <w:r w:rsidRPr="00300D49">
        <w:rPr>
          <w:rFonts w:ascii="Book Antiqua" w:eastAsia="Times New Roman" w:hAnsi="Book Antiqua" w:cs="Arial"/>
          <w:sz w:val="24"/>
          <w:szCs w:val="24"/>
        </w:rPr>
        <w:t>ison of</w:t>
      </w:r>
      <w:r w:rsidR="00BA10FE" w:rsidRPr="00300D49">
        <w:rPr>
          <w:rFonts w:ascii="Book Antiqua" w:eastAsia="Times New Roman" w:hAnsi="Book Antiqua" w:cs="Arial"/>
          <w:sz w:val="24"/>
          <w:szCs w:val="24"/>
        </w:rPr>
        <w:t xml:space="preserve"> overall treatment satisfaction with changes in symptom severity scales revealed only minor differences between 25</w:t>
      </w:r>
      <w:r w:rsidR="00A2107D" w:rsidRPr="00300D49">
        <w:rPr>
          <w:rFonts w:ascii="Book Antiqua" w:hAnsi="Book Antiqua" w:cs="Arial" w:hint="eastAsia"/>
          <w:sz w:val="24"/>
          <w:szCs w:val="24"/>
          <w:lang w:eastAsia="zh-CN"/>
        </w:rPr>
        <w:t>%</w:t>
      </w:r>
      <w:r w:rsidR="00BA10FE" w:rsidRPr="00300D49">
        <w:rPr>
          <w:rFonts w:ascii="Book Antiqua" w:eastAsia="Times New Roman" w:hAnsi="Book Antiqua" w:cs="Arial"/>
          <w:sz w:val="24"/>
          <w:szCs w:val="24"/>
        </w:rPr>
        <w:t>-50% and 50</w:t>
      </w:r>
      <w:r w:rsidR="00A2107D" w:rsidRPr="00300D49">
        <w:rPr>
          <w:rFonts w:ascii="Book Antiqua" w:hAnsi="Book Antiqua" w:cs="Arial" w:hint="eastAsia"/>
          <w:sz w:val="24"/>
          <w:szCs w:val="24"/>
          <w:lang w:eastAsia="zh-CN"/>
        </w:rPr>
        <w:t>%</w:t>
      </w:r>
      <w:r w:rsidR="00BA10FE" w:rsidRPr="00300D49">
        <w:rPr>
          <w:rFonts w:ascii="Book Antiqua" w:eastAsia="Times New Roman" w:hAnsi="Book Antiqua" w:cs="Arial"/>
          <w:sz w:val="24"/>
          <w:szCs w:val="24"/>
        </w:rPr>
        <w:t xml:space="preserve">-75% improvements, but a significant </w:t>
      </w:r>
      <w:r w:rsidRPr="00300D49">
        <w:rPr>
          <w:rFonts w:ascii="Book Antiqua" w:eastAsia="Times New Roman" w:hAnsi="Book Antiqua" w:cs="Arial"/>
          <w:sz w:val="24"/>
          <w:szCs w:val="24"/>
        </w:rPr>
        <w:t xml:space="preserve">increase in </w:t>
      </w:r>
      <w:r w:rsidR="008573B1" w:rsidRPr="00300D49">
        <w:rPr>
          <w:rFonts w:ascii="Book Antiqua" w:eastAsia="Times New Roman" w:hAnsi="Book Antiqua" w:cs="Arial"/>
          <w:sz w:val="24"/>
          <w:szCs w:val="24"/>
        </w:rPr>
        <w:t xml:space="preserve">global </w:t>
      </w:r>
      <w:r w:rsidRPr="00300D49">
        <w:rPr>
          <w:rFonts w:ascii="Book Antiqua" w:eastAsia="Times New Roman" w:hAnsi="Book Antiqua" w:cs="Arial"/>
          <w:sz w:val="24"/>
          <w:szCs w:val="24"/>
        </w:rPr>
        <w:t xml:space="preserve">satisfaction </w:t>
      </w:r>
      <w:r w:rsidR="00BA10FE" w:rsidRPr="00300D49">
        <w:rPr>
          <w:rFonts w:ascii="Book Antiqua" w:eastAsia="Times New Roman" w:hAnsi="Book Antiqua" w:cs="Arial"/>
          <w:sz w:val="24"/>
          <w:szCs w:val="24"/>
        </w:rPr>
        <w:t xml:space="preserve">above this range </w:t>
      </w:r>
      <w:r w:rsidRPr="00300D49">
        <w:rPr>
          <w:rFonts w:ascii="Book Antiqua" w:eastAsia="Times New Roman" w:hAnsi="Book Antiqua" w:cs="Arial"/>
          <w:sz w:val="24"/>
          <w:szCs w:val="24"/>
        </w:rPr>
        <w:t>in a large cohort of SNS treated patients</w:t>
      </w:r>
      <w:r w:rsidR="00FF3977" w:rsidRPr="00300D49">
        <w:rPr>
          <w:rFonts w:ascii="Book Antiqua" w:eastAsia="Times New Roman" w:hAnsi="Book Antiqua" w:cs="Arial"/>
          <w:sz w:val="24"/>
          <w:szCs w:val="24"/>
        </w:rPr>
        <w:fldChar w:fldCharType="begin">
          <w:fldData xml:space="preserve">PEVuZE5vdGU+PENpdGU+PEF1dGhvcj5EdWVsdW5kLUpha29ic2VuPC9BdXRob3I+PFllYXI+MjAx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PEVuZE5vdGU+PENpdGU+PEF1dGhvcj5EdWVsdW5kLUpha29ic2VuPC9BdXRob3I+PFllYXI+MjAx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55" w:tooltip="Duelund-Jakobsen, 2012 #8954" w:history="1">
        <w:r w:rsidR="00976490" w:rsidRPr="00300D49">
          <w:rPr>
            <w:rFonts w:ascii="Book Antiqua" w:eastAsia="Times New Roman" w:hAnsi="Book Antiqua" w:cs="Arial"/>
            <w:noProof/>
            <w:sz w:val="24"/>
            <w:szCs w:val="24"/>
            <w:vertAlign w:val="superscript"/>
          </w:rPr>
          <w:t>55</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BA10FE" w:rsidRPr="00300D49">
        <w:rPr>
          <w:rFonts w:ascii="Book Antiqua" w:eastAsia="Times New Roman" w:hAnsi="Book Antiqua" w:cs="Arial"/>
          <w:sz w:val="24"/>
          <w:szCs w:val="24"/>
        </w:rPr>
        <w:t xml:space="preserve">.  Especially assessments relying primarily on event frequency may underestimate disgust and emotional </w:t>
      </w:r>
      <w:proofErr w:type="gramStart"/>
      <w:r w:rsidR="00BA10FE" w:rsidRPr="00300D49">
        <w:rPr>
          <w:rFonts w:ascii="Book Antiqua" w:eastAsia="Times New Roman" w:hAnsi="Book Antiqua" w:cs="Arial"/>
          <w:sz w:val="24"/>
          <w:szCs w:val="24"/>
        </w:rPr>
        <w:t>factors which</w:t>
      </w:r>
      <w:proofErr w:type="gramEnd"/>
      <w:r w:rsidR="00BA10FE" w:rsidRPr="00300D49">
        <w:rPr>
          <w:rFonts w:ascii="Book Antiqua" w:eastAsia="Times New Roman" w:hAnsi="Book Antiqua" w:cs="Arial"/>
          <w:sz w:val="24"/>
          <w:szCs w:val="24"/>
        </w:rPr>
        <w:t xml:space="preserve"> contribute significantly t</w:t>
      </w:r>
      <w:r w:rsidRPr="00300D49">
        <w:rPr>
          <w:rFonts w:ascii="Book Antiqua" w:eastAsia="Times New Roman" w:hAnsi="Book Antiqua" w:cs="Arial"/>
          <w:sz w:val="24"/>
          <w:szCs w:val="24"/>
        </w:rPr>
        <w:t>o the subjective disease burden</w:t>
      </w:r>
      <w:r w:rsidR="00FF3977" w:rsidRPr="00300D49">
        <w:rPr>
          <w:rFonts w:ascii="Book Antiqua" w:eastAsia="Times New Roman" w:hAnsi="Book Antiqua" w:cs="Arial"/>
          <w:sz w:val="24"/>
          <w:szCs w:val="24"/>
        </w:rPr>
        <w:fldChar w:fldCharType="begin">
          <w:fldData xml:space="preserve">PEVuZE5vdGU+PENpdGU+PEF1dGhvcj5SZXlub2xkczwvQXV0aG9yPjxZZWFyPjIwMTU8L1llYXI+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PEVuZE5vdGU+PENpdGU+PEF1dGhvcj5SZXlub2xkczwvQXV0aG9yPjxZZWFyPjIwMTU8L1llYXI+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56" w:tooltip="Reynolds, 2015 #8940" w:history="1">
        <w:r w:rsidR="00976490" w:rsidRPr="00300D49">
          <w:rPr>
            <w:rFonts w:ascii="Book Antiqua" w:eastAsia="Times New Roman" w:hAnsi="Book Antiqua" w:cs="Arial"/>
            <w:noProof/>
            <w:sz w:val="24"/>
            <w:szCs w:val="24"/>
            <w:vertAlign w:val="superscript"/>
          </w:rPr>
          <w:t>56</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00BA10FE" w:rsidRPr="00300D49">
        <w:rPr>
          <w:rFonts w:ascii="Book Antiqua" w:eastAsia="Times New Roman" w:hAnsi="Book Antiqua" w:cs="Arial"/>
          <w:sz w:val="24"/>
          <w:szCs w:val="24"/>
        </w:rPr>
        <w:t xml:space="preserve">.  </w:t>
      </w:r>
      <w:r w:rsidR="00B2349E" w:rsidRPr="00300D49">
        <w:rPr>
          <w:rFonts w:ascii="Book Antiqua" w:eastAsia="Times New Roman" w:hAnsi="Book Antiqua" w:cs="Arial"/>
          <w:sz w:val="24"/>
          <w:szCs w:val="24"/>
        </w:rPr>
        <w:t xml:space="preserve">Finally, a small study demonstrated continued benefit after temporary discontinuation of </w:t>
      </w:r>
      <w:r w:rsidR="006F488F" w:rsidRPr="00300D49">
        <w:rPr>
          <w:rFonts w:ascii="Book Antiqua" w:eastAsia="Times New Roman" w:hAnsi="Book Antiqua" w:cs="Arial"/>
          <w:sz w:val="24"/>
          <w:szCs w:val="24"/>
        </w:rPr>
        <w:t>SNS in about 50%</w:t>
      </w:r>
      <w:r w:rsidR="00FF3977" w:rsidRPr="00300D49">
        <w:rPr>
          <w:rFonts w:ascii="Book Antiqua" w:eastAsia="Times New Roman" w:hAnsi="Book Antiqua" w:cs="Arial"/>
          <w:sz w:val="24"/>
          <w:szCs w:val="24"/>
        </w:rPr>
        <w:fldChar w:fldCharType="begin">
          <w:fldData xml:space="preserve">PEVuZE5vdGU+PENpdGU+PEF1dGhvcj5BbHRvbWFyZTwvQXV0aG9yPjxZZWFyPjIwMTM8L1llYXI+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PEVuZE5vdGU+PENpdGU+PEF1dGhvcj5BbHRvbWFyZTwvQXV0aG9yPjxZZWFyPjIwMTM8L1llYXI+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FF3977" w:rsidRPr="00300D49">
        <w:rPr>
          <w:rFonts w:ascii="Book Antiqua" w:eastAsia="Times New Roman" w:hAnsi="Book Antiqua" w:cs="Arial"/>
          <w:sz w:val="24"/>
          <w:szCs w:val="24"/>
        </w:rPr>
      </w:r>
      <w:r w:rsidR="00FF3977"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57" w:tooltip="Altomare, 2013 #8946" w:history="1">
        <w:r w:rsidR="00976490" w:rsidRPr="00300D49">
          <w:rPr>
            <w:rFonts w:ascii="Book Antiqua" w:eastAsia="Times New Roman" w:hAnsi="Book Antiqua" w:cs="Arial"/>
            <w:noProof/>
            <w:sz w:val="24"/>
            <w:szCs w:val="24"/>
            <w:vertAlign w:val="superscript"/>
          </w:rPr>
          <w:t>57</w:t>
        </w:r>
      </w:hyperlink>
      <w:r w:rsidR="00F83E30" w:rsidRPr="00300D49">
        <w:rPr>
          <w:rFonts w:ascii="Book Antiqua" w:eastAsia="Times New Roman" w:hAnsi="Book Antiqua" w:cs="Arial"/>
          <w:noProof/>
          <w:sz w:val="24"/>
          <w:szCs w:val="24"/>
          <w:vertAlign w:val="superscript"/>
        </w:rPr>
        <w:t>]</w:t>
      </w:r>
      <w:r w:rsidR="00FF3977"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t>, raising questions about non-specific or placebo effects of this treatment</w:t>
      </w:r>
      <w:r w:rsidR="00B2349E" w:rsidRPr="00300D49">
        <w:rPr>
          <w:rFonts w:ascii="Book Antiqua" w:eastAsia="Times New Roman" w:hAnsi="Book Antiqua" w:cs="Arial"/>
          <w:sz w:val="24"/>
          <w:szCs w:val="24"/>
        </w:rPr>
        <w:t>.</w:t>
      </w:r>
      <w:r w:rsidR="00F70F41" w:rsidRPr="00300D49">
        <w:rPr>
          <w:rFonts w:ascii="Book Antiqua" w:eastAsia="Times New Roman" w:hAnsi="Book Antiqua" w:cs="Arial"/>
          <w:sz w:val="24"/>
          <w:szCs w:val="24"/>
        </w:rPr>
        <w:t xml:space="preserve">  </w:t>
      </w:r>
      <w:r w:rsidR="00446F2A" w:rsidRPr="00300D49">
        <w:rPr>
          <w:rFonts w:ascii="Book Antiqua" w:eastAsia="Times New Roman" w:hAnsi="Book Antiqua" w:cs="Arial"/>
          <w:sz w:val="24"/>
          <w:szCs w:val="24"/>
        </w:rPr>
        <w:t xml:space="preserve">None of these points question the benefit many patients experience.  Nonetheless, the potential for improvement </w:t>
      </w:r>
      <w:r w:rsidR="008573B1" w:rsidRPr="00300D49">
        <w:rPr>
          <w:rFonts w:ascii="Book Antiqua" w:eastAsia="Times New Roman" w:hAnsi="Book Antiqua" w:cs="Arial"/>
          <w:sz w:val="24"/>
          <w:szCs w:val="24"/>
        </w:rPr>
        <w:t xml:space="preserve">has </w:t>
      </w:r>
      <w:r w:rsidR="00446F2A" w:rsidRPr="00300D49">
        <w:rPr>
          <w:rFonts w:ascii="Book Antiqua" w:eastAsia="Times New Roman" w:hAnsi="Book Antiqua" w:cs="Arial"/>
          <w:sz w:val="24"/>
          <w:szCs w:val="24"/>
        </w:rPr>
        <w:t>to be weighed against a high likelihood of at least some residual symptoms and a high chance of adverse effects with secondary surgeries.</w:t>
      </w:r>
      <w:r w:rsidR="00AF17B0" w:rsidRPr="00300D49">
        <w:rPr>
          <w:rFonts w:ascii="Book Antiqua" w:eastAsia="Times New Roman" w:hAnsi="Book Antiqua" w:cs="Arial"/>
          <w:sz w:val="24"/>
          <w:szCs w:val="24"/>
        </w:rPr>
        <w:t xml:space="preserve">  </w:t>
      </w:r>
      <w:r w:rsidR="008E0049" w:rsidRPr="00300D49">
        <w:rPr>
          <w:rFonts w:ascii="Book Antiqua" w:eastAsia="Times New Roman" w:hAnsi="Book Antiqua" w:cs="Arial"/>
          <w:sz w:val="24"/>
          <w:szCs w:val="24"/>
        </w:rPr>
        <w:t xml:space="preserve">Knowing about the less serious, but </w:t>
      </w:r>
      <w:r w:rsidR="008E0049" w:rsidRPr="00300D49">
        <w:rPr>
          <w:rFonts w:ascii="Book Antiqua" w:eastAsia="Times New Roman" w:hAnsi="Book Antiqua" w:cs="Arial"/>
          <w:sz w:val="24"/>
          <w:szCs w:val="24"/>
        </w:rPr>
        <w:lastRenderedPageBreak/>
        <w:t xml:space="preserve">common unanticipated or undesired effects </w:t>
      </w:r>
      <w:r w:rsidR="008E0049" w:rsidRPr="00300D49">
        <w:rPr>
          <w:rFonts w:ascii="Book Antiqua" w:hAnsi="Book Antiqua" w:cs="Arial"/>
          <w:sz w:val="24"/>
          <w:szCs w:val="24"/>
        </w:rPr>
        <w:t xml:space="preserve">may also guide us as we can educate patients about such problems and their often successful solutions.  </w:t>
      </w:r>
      <w:r w:rsidR="00AF17B0" w:rsidRPr="00300D49">
        <w:rPr>
          <w:rFonts w:ascii="Book Antiqua" w:eastAsia="Times New Roman" w:hAnsi="Book Antiqua" w:cs="Arial"/>
          <w:sz w:val="24"/>
          <w:szCs w:val="24"/>
        </w:rPr>
        <w:t xml:space="preserve">Beyond open discussions with patients, we need controlled trials using less invasive approaches, such as </w:t>
      </w:r>
      <w:r w:rsidRPr="00300D49">
        <w:rPr>
          <w:rFonts w:ascii="Book Antiqua" w:eastAsia="Times New Roman" w:hAnsi="Book Antiqua" w:cs="Arial"/>
          <w:sz w:val="24"/>
          <w:szCs w:val="24"/>
        </w:rPr>
        <w:t xml:space="preserve">medications, biofeedback or the </w:t>
      </w:r>
      <w:proofErr w:type="spellStart"/>
      <w:r w:rsidR="00AF17B0" w:rsidRPr="00300D49">
        <w:rPr>
          <w:rFonts w:ascii="Book Antiqua" w:eastAsia="Times New Roman" w:hAnsi="Book Antiqua" w:cs="Arial"/>
          <w:sz w:val="24"/>
          <w:szCs w:val="24"/>
        </w:rPr>
        <w:t>transcutaneous</w:t>
      </w:r>
      <w:r w:rsidRPr="00300D49">
        <w:rPr>
          <w:rFonts w:ascii="Book Antiqua" w:eastAsia="Times New Roman" w:hAnsi="Book Antiqua" w:cs="Arial"/>
          <w:sz w:val="24"/>
          <w:szCs w:val="24"/>
        </w:rPr>
        <w:t>ly</w:t>
      </w:r>
      <w:proofErr w:type="spellEnd"/>
      <w:r w:rsidRPr="00300D49">
        <w:rPr>
          <w:rFonts w:ascii="Book Antiqua" w:eastAsia="Times New Roman" w:hAnsi="Book Antiqua" w:cs="Arial"/>
          <w:sz w:val="24"/>
          <w:szCs w:val="24"/>
        </w:rPr>
        <w:t xml:space="preserve"> applied</w:t>
      </w:r>
      <w:r w:rsidR="00AF17B0" w:rsidRPr="00300D49">
        <w:rPr>
          <w:rFonts w:ascii="Book Antiqua" w:eastAsia="Times New Roman" w:hAnsi="Book Antiqua" w:cs="Arial"/>
          <w:sz w:val="24"/>
          <w:szCs w:val="24"/>
        </w:rPr>
        <w:t xml:space="preserve"> stimulation</w:t>
      </w:r>
      <w:r w:rsidR="00D2443E" w:rsidRPr="00300D49">
        <w:rPr>
          <w:rFonts w:ascii="Book Antiqua" w:eastAsia="Times New Roman" w:hAnsi="Book Antiqua" w:cs="Arial"/>
          <w:sz w:val="24"/>
          <w:szCs w:val="24"/>
        </w:rPr>
        <w:fldChar w:fldCharType="begin">
          <w:fldData xml:space="preserve">PEVuZE5vdGU+PENpdGU+PEF1dGhvcj5SaW1tZXI8L0F1dGhvcj48WWVhcj4yMDE1PC9ZZWFyPjxS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PEVuZE5vdGU+PENpdGU+PEF1dGhvcj5SaW1tZXI8L0F1dGhvcj48WWVhcj4yMDE1PC9ZZWFyPjxS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00D2443E" w:rsidRPr="00300D49">
        <w:rPr>
          <w:rFonts w:ascii="Book Antiqua" w:eastAsia="Times New Roman" w:hAnsi="Book Antiqua" w:cs="Arial"/>
          <w:sz w:val="24"/>
          <w:szCs w:val="24"/>
        </w:rPr>
      </w:r>
      <w:r w:rsidR="00D2443E"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58" w:tooltip="Rimmer, 2015 #8984" w:history="1">
        <w:r w:rsidR="00976490" w:rsidRPr="00300D49">
          <w:rPr>
            <w:rFonts w:ascii="Book Antiqua" w:eastAsia="Times New Roman" w:hAnsi="Book Antiqua" w:cs="Arial"/>
            <w:noProof/>
            <w:sz w:val="24"/>
            <w:szCs w:val="24"/>
            <w:vertAlign w:val="superscript"/>
          </w:rPr>
          <w:t>58</w:t>
        </w:r>
      </w:hyperlink>
      <w:r w:rsidR="00A2107D" w:rsidRPr="00300D49">
        <w:rPr>
          <w:rFonts w:ascii="Book Antiqua" w:eastAsia="Times New Roman" w:hAnsi="Book Antiqua" w:cs="Arial"/>
          <w:noProof/>
          <w:sz w:val="24"/>
          <w:szCs w:val="24"/>
          <w:vertAlign w:val="superscript"/>
        </w:rPr>
        <w:t>,</w:t>
      </w:r>
      <w:hyperlink w:anchor="_ENREF_59" w:tooltip="Thomas, 2013 #8983" w:history="1">
        <w:r w:rsidR="00976490" w:rsidRPr="00300D49">
          <w:rPr>
            <w:rFonts w:ascii="Book Antiqua" w:eastAsia="Times New Roman" w:hAnsi="Book Antiqua" w:cs="Arial"/>
            <w:noProof/>
            <w:sz w:val="24"/>
            <w:szCs w:val="24"/>
            <w:vertAlign w:val="superscript"/>
          </w:rPr>
          <w:t>59</w:t>
        </w:r>
      </w:hyperlink>
      <w:r w:rsidR="00F83E30" w:rsidRPr="00300D49">
        <w:rPr>
          <w:rFonts w:ascii="Book Antiqua" w:eastAsia="Times New Roman" w:hAnsi="Book Antiqua" w:cs="Arial"/>
          <w:noProof/>
          <w:sz w:val="24"/>
          <w:szCs w:val="24"/>
          <w:vertAlign w:val="superscript"/>
        </w:rPr>
        <w:t>]</w:t>
      </w:r>
      <w:r w:rsidR="00D2443E" w:rsidRPr="00300D49">
        <w:rPr>
          <w:rFonts w:ascii="Book Antiqua" w:eastAsia="Times New Roman" w:hAnsi="Book Antiqua" w:cs="Arial"/>
          <w:sz w:val="24"/>
          <w:szCs w:val="24"/>
        </w:rPr>
        <w:fldChar w:fldCharType="end"/>
      </w:r>
      <w:hyperlink w:anchor="_ENREF_57" w:tooltip="Thomas, 2013 #8983" w:history="1"/>
      <w:r w:rsidR="00AF17B0" w:rsidRPr="00300D49">
        <w:rPr>
          <w:rFonts w:ascii="Book Antiqua" w:eastAsia="Times New Roman" w:hAnsi="Book Antiqua" w:cs="Arial"/>
          <w:sz w:val="24"/>
          <w:szCs w:val="24"/>
        </w:rPr>
        <w:t xml:space="preserve">. </w:t>
      </w:r>
    </w:p>
    <w:p w:rsidR="00281A2D" w:rsidRPr="00300D49" w:rsidRDefault="005008CE" w:rsidP="00A2107D">
      <w:pPr>
        <w:spacing w:after="0" w:line="360" w:lineRule="auto"/>
        <w:ind w:firstLineChars="150" w:firstLine="360"/>
        <w:jc w:val="both"/>
        <w:rPr>
          <w:rFonts w:ascii="Book Antiqua" w:eastAsia="Times New Roman" w:hAnsi="Book Antiqua" w:cs="Arial"/>
          <w:sz w:val="24"/>
          <w:szCs w:val="24"/>
        </w:rPr>
      </w:pPr>
      <w:r w:rsidRPr="00300D49">
        <w:rPr>
          <w:rFonts w:ascii="Book Antiqua" w:eastAsia="Times New Roman" w:hAnsi="Book Antiqua" w:cs="Arial"/>
          <w:sz w:val="24"/>
          <w:szCs w:val="24"/>
        </w:rPr>
        <w:t xml:space="preserve">Our study has several important limitations.  </w:t>
      </w:r>
      <w:r w:rsidR="00A4484D" w:rsidRPr="00300D49">
        <w:rPr>
          <w:rFonts w:ascii="Book Antiqua" w:eastAsia="Times New Roman" w:hAnsi="Book Antiqua" w:cs="Arial"/>
          <w:sz w:val="24"/>
          <w:szCs w:val="24"/>
        </w:rPr>
        <w:t>Any study that relies on databanks collecting reports of adverse events will by definition paint a negative image of the intervention studied.  In addition, r</w:t>
      </w:r>
      <w:r w:rsidRPr="00300D49">
        <w:rPr>
          <w:rFonts w:ascii="Book Antiqua" w:eastAsia="Times New Roman" w:hAnsi="Book Antiqua" w:cs="Arial"/>
          <w:sz w:val="24"/>
          <w:szCs w:val="24"/>
        </w:rPr>
        <w:t>elying on the MAUDE data repository cannot truly define the incidence of adverse events.  However, we tried to address th</w:t>
      </w:r>
      <w:r w:rsidR="00A4484D" w:rsidRPr="00300D49">
        <w:rPr>
          <w:rFonts w:ascii="Book Antiqua" w:eastAsia="Times New Roman" w:hAnsi="Book Antiqua" w:cs="Arial"/>
          <w:sz w:val="24"/>
          <w:szCs w:val="24"/>
        </w:rPr>
        <w:t>ese</w:t>
      </w:r>
      <w:r w:rsidRPr="00300D49">
        <w:rPr>
          <w:rFonts w:ascii="Book Antiqua" w:eastAsia="Times New Roman" w:hAnsi="Book Antiqua" w:cs="Arial"/>
          <w:sz w:val="24"/>
          <w:szCs w:val="24"/>
        </w:rPr>
        <w:t xml:space="preserve"> important caveat</w:t>
      </w:r>
      <w:r w:rsidR="00A4484D" w:rsidRPr="00300D49">
        <w:rPr>
          <w:rFonts w:ascii="Book Antiqua" w:eastAsia="Times New Roman" w:hAnsi="Book Antiqua" w:cs="Arial"/>
          <w:sz w:val="24"/>
          <w:szCs w:val="24"/>
        </w:rPr>
        <w:t>s</w:t>
      </w:r>
      <w:r w:rsidRPr="00300D49">
        <w:rPr>
          <w:rFonts w:ascii="Book Antiqua" w:eastAsia="Times New Roman" w:hAnsi="Book Antiqua" w:cs="Arial"/>
          <w:sz w:val="24"/>
          <w:szCs w:val="24"/>
        </w:rPr>
        <w:t xml:space="preserve"> by </w:t>
      </w:r>
      <w:r w:rsidR="00A4484D" w:rsidRPr="00300D49">
        <w:rPr>
          <w:rFonts w:ascii="Book Antiqua" w:eastAsia="Times New Roman" w:hAnsi="Book Antiqua" w:cs="Arial"/>
          <w:sz w:val="24"/>
          <w:szCs w:val="24"/>
        </w:rPr>
        <w:t xml:space="preserve">systematically examining </w:t>
      </w:r>
      <w:r w:rsidRPr="00300D49">
        <w:rPr>
          <w:rFonts w:ascii="Book Antiqua" w:eastAsia="Times New Roman" w:hAnsi="Book Antiqua" w:cs="Arial"/>
          <w:sz w:val="24"/>
          <w:szCs w:val="24"/>
        </w:rPr>
        <w:t>published trials</w:t>
      </w:r>
      <w:r w:rsidR="00A4484D" w:rsidRPr="00300D49">
        <w:rPr>
          <w:rFonts w:ascii="Book Antiqua" w:eastAsia="Times New Roman" w:hAnsi="Book Antiqua" w:cs="Arial"/>
          <w:sz w:val="24"/>
          <w:szCs w:val="24"/>
        </w:rPr>
        <w:t xml:space="preserve"> and cohort studies of SNS for fecal incontinence</w:t>
      </w:r>
      <w:r w:rsidR="00A2107D" w:rsidRPr="00300D49">
        <w:rPr>
          <w:rFonts w:ascii="Book Antiqua" w:eastAsia="Times New Roman"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eastAsia="Times New Roman" w:hAnsi="Book Antiqua" w:cs="Arial"/>
          <w:sz w:val="24"/>
          <w:szCs w:val="24"/>
        </w:rPr>
        <w:t xml:space="preserve">Findings </w:t>
      </w:r>
      <w:r w:rsidR="00A4484D" w:rsidRPr="00300D49">
        <w:rPr>
          <w:rFonts w:ascii="Book Antiqua" w:eastAsia="Times New Roman" w:hAnsi="Book Antiqua" w:cs="Arial"/>
          <w:sz w:val="24"/>
          <w:szCs w:val="24"/>
        </w:rPr>
        <w:t>we</w:t>
      </w:r>
      <w:r w:rsidRPr="00300D49">
        <w:rPr>
          <w:rFonts w:ascii="Book Antiqua" w:eastAsia="Times New Roman" w:hAnsi="Book Antiqua" w:cs="Arial"/>
          <w:sz w:val="24"/>
          <w:szCs w:val="24"/>
        </w:rPr>
        <w:t>re strikingly similar, supporting th</w:t>
      </w:r>
      <w:r w:rsidR="00A2107D" w:rsidRPr="00300D49">
        <w:rPr>
          <w:rFonts w:ascii="Book Antiqua" w:eastAsia="Times New Roman" w:hAnsi="Book Antiqua" w:cs="Arial"/>
          <w:sz w:val="24"/>
          <w:szCs w:val="24"/>
        </w:rPr>
        <w:t>e validity of our conclusions.</w:t>
      </w:r>
      <w:r w:rsidR="00A2107D" w:rsidRPr="00300D49">
        <w:rPr>
          <w:rFonts w:ascii="Book Antiqua" w:hAnsi="Book Antiqua" w:cs="Arial" w:hint="eastAsia"/>
          <w:sz w:val="24"/>
          <w:szCs w:val="24"/>
          <w:lang w:eastAsia="zh-CN"/>
        </w:rPr>
        <w:t xml:space="preserve"> </w:t>
      </w:r>
      <w:r w:rsidRPr="00300D49">
        <w:rPr>
          <w:rFonts w:ascii="Book Antiqua" w:eastAsia="Times New Roman" w:hAnsi="Book Antiqua" w:cs="Arial"/>
          <w:sz w:val="24"/>
          <w:szCs w:val="24"/>
        </w:rPr>
        <w:t xml:space="preserve">As described above, the variable and at times incompletely described endpoints did not enable us to systematically assess the benefit in SNS for fecal incontinence.  </w:t>
      </w:r>
      <w:r w:rsidR="00A4484D" w:rsidRPr="00300D49">
        <w:rPr>
          <w:rFonts w:ascii="Book Antiqua" w:eastAsia="Times New Roman" w:hAnsi="Book Antiqua" w:cs="Arial"/>
          <w:sz w:val="24"/>
          <w:szCs w:val="24"/>
        </w:rPr>
        <w:t>In addition</w:t>
      </w:r>
      <w:r w:rsidRPr="00300D49">
        <w:rPr>
          <w:rFonts w:ascii="Book Antiqua" w:eastAsia="Times New Roman" w:hAnsi="Book Antiqua" w:cs="Arial"/>
          <w:sz w:val="24"/>
          <w:szCs w:val="24"/>
        </w:rPr>
        <w:t xml:space="preserve">, </w:t>
      </w:r>
      <w:r w:rsidR="00A4484D" w:rsidRPr="00300D49">
        <w:rPr>
          <w:rFonts w:ascii="Book Antiqua" w:eastAsia="Times New Roman" w:hAnsi="Book Antiqua" w:cs="Arial"/>
          <w:sz w:val="24"/>
          <w:szCs w:val="24"/>
        </w:rPr>
        <w:t xml:space="preserve">we need to keep in mind that </w:t>
      </w:r>
      <w:r w:rsidRPr="00300D49">
        <w:rPr>
          <w:rFonts w:ascii="Book Antiqua" w:eastAsia="Times New Roman" w:hAnsi="Book Antiqua" w:cs="Arial"/>
          <w:sz w:val="24"/>
          <w:szCs w:val="24"/>
        </w:rPr>
        <w:t xml:space="preserve">the reported response rates of about 60% are skewed as they typically exclude patients who failed treatment trials with temporary stimulation.  </w:t>
      </w:r>
      <w:r w:rsidR="00AE6E59" w:rsidRPr="00300D49">
        <w:rPr>
          <w:rFonts w:ascii="Book Antiqua" w:eastAsia="Times New Roman" w:hAnsi="Book Antiqua" w:cs="Arial"/>
          <w:sz w:val="24"/>
          <w:szCs w:val="24"/>
        </w:rPr>
        <w:t>The retrospective design of many studies leaves questions about the reliable</w:t>
      </w:r>
      <w:r w:rsidR="00A2107D" w:rsidRPr="00300D49">
        <w:rPr>
          <w:rFonts w:ascii="Book Antiqua" w:eastAsia="Times New Roman" w:hAnsi="Book Antiqua" w:cs="Arial"/>
          <w:sz w:val="24"/>
          <w:szCs w:val="24"/>
        </w:rPr>
        <w:t xml:space="preserve"> recording of adverse effects.</w:t>
      </w:r>
      <w:r w:rsidR="00A2107D" w:rsidRPr="00300D49">
        <w:rPr>
          <w:rFonts w:ascii="Book Antiqua" w:hAnsi="Book Antiqua" w:cs="Arial" w:hint="eastAsia"/>
          <w:sz w:val="24"/>
          <w:szCs w:val="24"/>
          <w:lang w:eastAsia="zh-CN"/>
        </w:rPr>
        <w:t xml:space="preserve"> </w:t>
      </w:r>
      <w:r w:rsidR="00AE6E59" w:rsidRPr="00300D49">
        <w:rPr>
          <w:rFonts w:ascii="Book Antiqua" w:eastAsia="Times New Roman" w:hAnsi="Book Antiqua" w:cs="Arial"/>
          <w:sz w:val="24"/>
          <w:szCs w:val="24"/>
        </w:rPr>
        <w:t>We therefore limited our systematic analysis to more easily defined endpoints that required secondary interventions.  Finally, we tried to gain more detailed insight into the time course of adverse event recordings related to SNS for fecal incontinence.  However, more than 2 years after FDA approval, only 2</w:t>
      </w:r>
      <w:r w:rsidR="00A2107D" w:rsidRPr="00300D49">
        <w:rPr>
          <w:rFonts w:ascii="Book Antiqua" w:hAnsi="Book Antiqua" w:cs="Arial" w:hint="eastAsia"/>
          <w:sz w:val="24"/>
          <w:szCs w:val="24"/>
          <w:lang w:eastAsia="zh-CN"/>
        </w:rPr>
        <w:t>%</w:t>
      </w:r>
      <w:r w:rsidR="00AE6E59" w:rsidRPr="00300D49">
        <w:rPr>
          <w:rFonts w:ascii="Book Antiqua" w:eastAsia="Times New Roman" w:hAnsi="Book Antiqua" w:cs="Arial"/>
          <w:sz w:val="24"/>
          <w:szCs w:val="24"/>
        </w:rPr>
        <w:t>-4% of the narratives provided information about the underlying indication for SNS, thereby limiting our ability to extend our analysis to earlier times.</w:t>
      </w:r>
    </w:p>
    <w:p w:rsidR="00AE6E59" w:rsidRPr="00300D49" w:rsidRDefault="00D70C91" w:rsidP="00A2107D">
      <w:pPr>
        <w:spacing w:after="0" w:line="360" w:lineRule="auto"/>
        <w:ind w:firstLineChars="150" w:firstLine="360"/>
        <w:jc w:val="both"/>
        <w:rPr>
          <w:rFonts w:ascii="Book Antiqua" w:eastAsia="Times New Roman" w:hAnsi="Book Antiqua" w:cs="Arial"/>
          <w:sz w:val="24"/>
          <w:szCs w:val="24"/>
        </w:rPr>
      </w:pPr>
      <w:r w:rsidRPr="00300D49">
        <w:rPr>
          <w:rFonts w:ascii="Book Antiqua" w:eastAsia="Times New Roman" w:hAnsi="Book Antiqua" w:cs="Arial"/>
          <w:sz w:val="24"/>
          <w:szCs w:val="24"/>
        </w:rPr>
        <w:t>Taken together, our findings highlight the high rate of adverse events after SNS with common need for reoperations, which should be clearly discussed with patients</w:t>
      </w:r>
      <w:r w:rsidR="00A2107D" w:rsidRPr="00300D49">
        <w:rPr>
          <w:rFonts w:ascii="Book Antiqua" w:eastAsia="Times New Roman" w:hAnsi="Book Antiqua" w:cs="Arial"/>
          <w:sz w:val="24"/>
          <w:szCs w:val="24"/>
        </w:rPr>
        <w:t xml:space="preserve"> considering this treatment</w:t>
      </w:r>
      <w:r w:rsidR="00A2107D" w:rsidRPr="00300D49">
        <w:rPr>
          <w:rFonts w:ascii="Book Antiqua" w:hAnsi="Book Antiqua" w:cs="Arial" w:hint="eastAsia"/>
          <w:sz w:val="24"/>
          <w:szCs w:val="24"/>
          <w:lang w:eastAsia="zh-CN"/>
        </w:rPr>
        <w:t xml:space="preserve">. </w:t>
      </w:r>
      <w:r w:rsidR="00F61686" w:rsidRPr="00300D49">
        <w:rPr>
          <w:rFonts w:ascii="Book Antiqua" w:eastAsia="Times New Roman" w:hAnsi="Book Antiqua" w:cs="Arial"/>
          <w:sz w:val="24"/>
          <w:szCs w:val="24"/>
        </w:rPr>
        <w:t xml:space="preserve">This point is even more relevant as criteria defining treatment responses may leave patients with potentially significant residual symptoms.  </w:t>
      </w:r>
      <w:r w:rsidR="00A4484D" w:rsidRPr="00300D49">
        <w:rPr>
          <w:rFonts w:ascii="Book Antiqua" w:eastAsia="Times New Roman" w:hAnsi="Book Antiqua" w:cs="Arial"/>
          <w:sz w:val="24"/>
          <w:szCs w:val="24"/>
        </w:rPr>
        <w:t xml:space="preserve">Considering the emergence of less invasive stimulation paradigms, comparative effectiveness trials are essential to define true therapeutic gains of permanently implanted devices.  </w:t>
      </w:r>
      <w:r w:rsidR="00F61686" w:rsidRPr="00300D49">
        <w:rPr>
          <w:rFonts w:ascii="Book Antiqua" w:eastAsia="Times New Roman" w:hAnsi="Book Antiqua" w:cs="Arial"/>
          <w:sz w:val="24"/>
          <w:szCs w:val="24"/>
        </w:rPr>
        <w:t xml:space="preserve">Lastly, the results show the important insight we can gain by analyzing reports about adverse events received by the FDA. </w:t>
      </w:r>
    </w:p>
    <w:p w:rsidR="00696196" w:rsidRPr="00696196" w:rsidRDefault="00696196" w:rsidP="00696196">
      <w:pPr>
        <w:spacing w:after="0" w:line="360" w:lineRule="auto"/>
        <w:jc w:val="both"/>
        <w:rPr>
          <w:rFonts w:ascii="Book Antiqua" w:hAnsi="Book Antiqua"/>
          <w:b/>
          <w:sz w:val="24"/>
          <w:lang w:eastAsia="zh-CN"/>
        </w:rPr>
      </w:pPr>
    </w:p>
    <w:p w:rsidR="00696196" w:rsidRPr="00696196" w:rsidRDefault="00696196" w:rsidP="00696196">
      <w:pPr>
        <w:spacing w:after="0" w:line="360" w:lineRule="auto"/>
        <w:jc w:val="both"/>
        <w:rPr>
          <w:rFonts w:ascii="Book Antiqua" w:hAnsi="Book Antiqua"/>
          <w:b/>
          <w:sz w:val="24"/>
          <w:lang w:eastAsia="zh-CN"/>
        </w:rPr>
      </w:pPr>
      <w:r>
        <w:rPr>
          <w:rFonts w:ascii="Book Antiqua" w:hAnsi="Book Antiqua"/>
          <w:b/>
          <w:sz w:val="24"/>
        </w:rPr>
        <w:lastRenderedPageBreak/>
        <w:t>COMMENTS</w:t>
      </w:r>
    </w:p>
    <w:p w:rsidR="00696196" w:rsidRPr="00696196" w:rsidRDefault="00696196" w:rsidP="00696196">
      <w:pPr>
        <w:spacing w:after="0" w:line="360" w:lineRule="auto"/>
        <w:jc w:val="both"/>
        <w:rPr>
          <w:rFonts w:ascii="Book Antiqua" w:hAnsi="Book Antiqua"/>
          <w:b/>
          <w:i/>
          <w:sz w:val="24"/>
          <w:lang w:eastAsia="zh-CN"/>
        </w:rPr>
      </w:pPr>
      <w:r w:rsidRPr="00696196">
        <w:rPr>
          <w:rFonts w:ascii="Book Antiqua" w:hAnsi="Book Antiqua"/>
          <w:b/>
          <w:i/>
          <w:sz w:val="24"/>
        </w:rPr>
        <w:t>Background</w:t>
      </w:r>
    </w:p>
    <w:p w:rsidR="00696196" w:rsidRPr="00696196" w:rsidRDefault="00696196" w:rsidP="00696196">
      <w:pPr>
        <w:spacing w:after="0" w:line="360" w:lineRule="auto"/>
        <w:jc w:val="both"/>
        <w:rPr>
          <w:rFonts w:ascii="Book Antiqua" w:hAnsi="Book Antiqua"/>
          <w:sz w:val="24"/>
        </w:rPr>
      </w:pPr>
      <w:r w:rsidRPr="00696196">
        <w:rPr>
          <w:rFonts w:ascii="Book Antiqua" w:hAnsi="Book Antiqua"/>
          <w:sz w:val="24"/>
        </w:rPr>
        <w:t>Fecal incontinence is a stigmatizing and unfortunately at times difficult to treat problem.  After the recent approval by regulatory agencies in the United States, electrical stimulation of nerves that control anal closing muscle control has become a treatment option for patients not responding to other therapies.  It does involve surgery and requires ongoing use of an implanted device, thus increasing the risk of complications and the potential need for repeat operations.</w:t>
      </w:r>
    </w:p>
    <w:p w:rsidR="00696196" w:rsidRPr="00696196" w:rsidRDefault="00696196" w:rsidP="00696196">
      <w:pPr>
        <w:spacing w:after="0" w:line="360" w:lineRule="auto"/>
        <w:jc w:val="both"/>
        <w:rPr>
          <w:rFonts w:ascii="Book Antiqua" w:hAnsi="Book Antiqua"/>
          <w:b/>
          <w:sz w:val="24"/>
        </w:rPr>
      </w:pPr>
    </w:p>
    <w:p w:rsidR="00696196" w:rsidRPr="00696196" w:rsidRDefault="00696196" w:rsidP="00696196">
      <w:pPr>
        <w:spacing w:after="0" w:line="360" w:lineRule="auto"/>
        <w:jc w:val="both"/>
        <w:rPr>
          <w:rFonts w:ascii="Book Antiqua" w:hAnsi="Book Antiqua"/>
          <w:b/>
          <w:i/>
          <w:sz w:val="24"/>
          <w:lang w:eastAsia="zh-CN"/>
        </w:rPr>
      </w:pPr>
      <w:r w:rsidRPr="00696196">
        <w:rPr>
          <w:rFonts w:ascii="Book Antiqua" w:hAnsi="Book Antiqua"/>
          <w:b/>
          <w:i/>
          <w:sz w:val="24"/>
        </w:rPr>
        <w:t>Research frontiers</w:t>
      </w:r>
    </w:p>
    <w:p w:rsidR="00696196" w:rsidRPr="00696196" w:rsidRDefault="00696196" w:rsidP="00696196">
      <w:pPr>
        <w:spacing w:after="0" w:line="360" w:lineRule="auto"/>
        <w:jc w:val="both"/>
        <w:rPr>
          <w:rFonts w:ascii="Book Antiqua" w:hAnsi="Book Antiqua"/>
          <w:sz w:val="24"/>
        </w:rPr>
      </w:pPr>
      <w:r w:rsidRPr="00696196">
        <w:rPr>
          <w:rFonts w:ascii="Book Antiqua" w:hAnsi="Book Antiqua"/>
          <w:sz w:val="24"/>
        </w:rPr>
        <w:t>The key questions in such more invasive treatments relate to ratios of risk versus benefit.  In the context of a treatment that targets the symptom of fecal incontinence, how does improvement of perceived benefit compare to the frequency and severity of perceived problems or even harm due to this very treatment?</w:t>
      </w:r>
    </w:p>
    <w:p w:rsidR="00696196" w:rsidRPr="00696196" w:rsidRDefault="00696196" w:rsidP="00696196">
      <w:pPr>
        <w:spacing w:after="0" w:line="360" w:lineRule="auto"/>
        <w:jc w:val="both"/>
        <w:rPr>
          <w:rFonts w:ascii="Book Antiqua" w:hAnsi="Book Antiqua"/>
          <w:b/>
          <w:sz w:val="24"/>
        </w:rPr>
      </w:pPr>
    </w:p>
    <w:p w:rsidR="00696196" w:rsidRDefault="00696196" w:rsidP="00696196">
      <w:pPr>
        <w:spacing w:after="0" w:line="360" w:lineRule="auto"/>
        <w:jc w:val="both"/>
        <w:rPr>
          <w:rFonts w:ascii="Book Antiqua" w:hAnsi="Book Antiqua"/>
          <w:b/>
          <w:i/>
          <w:sz w:val="24"/>
          <w:lang w:eastAsia="zh-CN"/>
        </w:rPr>
      </w:pPr>
      <w:r w:rsidRPr="00696196">
        <w:rPr>
          <w:rFonts w:ascii="Book Antiqua" w:hAnsi="Book Antiqua"/>
          <w:b/>
          <w:i/>
          <w:sz w:val="24"/>
        </w:rPr>
        <w:t>Innovations and breakthroughs</w:t>
      </w:r>
    </w:p>
    <w:p w:rsidR="00696196" w:rsidRPr="00696196" w:rsidRDefault="00696196" w:rsidP="00696196">
      <w:pPr>
        <w:spacing w:after="0" w:line="360" w:lineRule="auto"/>
        <w:jc w:val="both"/>
        <w:rPr>
          <w:rFonts w:ascii="Book Antiqua" w:hAnsi="Book Antiqua"/>
          <w:b/>
          <w:i/>
          <w:sz w:val="24"/>
        </w:rPr>
      </w:pPr>
      <w:r w:rsidRPr="00696196">
        <w:rPr>
          <w:rFonts w:ascii="Book Antiqua" w:hAnsi="Book Antiqua"/>
          <w:sz w:val="24"/>
        </w:rPr>
        <w:t>This study took a different approach than previously published reports, which typically described side effects in patients treated by the various investigators.  The data presented here are based on problems reported to the regulatory agencies in the United States.  The results show that complaints are common.  While many of the perceived problems may be correctable through reprogramming or other steps, they were disturbing enough to the affected persons to convey their concerns to federal regulators.  Beyond such temporary problems, repeat surgeries are common and often involve device removal or replacement.  Knowing about these adverse effects will help patients and healthcare providers when weighing decisions related to the use of this treatment.</w:t>
      </w:r>
    </w:p>
    <w:p w:rsidR="00696196" w:rsidRPr="00696196" w:rsidRDefault="00696196" w:rsidP="00696196">
      <w:pPr>
        <w:spacing w:after="0" w:line="360" w:lineRule="auto"/>
        <w:jc w:val="both"/>
        <w:rPr>
          <w:rFonts w:ascii="Book Antiqua" w:hAnsi="Book Antiqua"/>
          <w:b/>
          <w:sz w:val="24"/>
        </w:rPr>
      </w:pPr>
    </w:p>
    <w:p w:rsidR="00696196" w:rsidRPr="00696196" w:rsidRDefault="00696196" w:rsidP="00696196">
      <w:pPr>
        <w:spacing w:after="0" w:line="360" w:lineRule="auto"/>
        <w:jc w:val="both"/>
        <w:rPr>
          <w:rFonts w:ascii="Book Antiqua" w:hAnsi="Book Antiqua"/>
          <w:b/>
          <w:i/>
          <w:sz w:val="24"/>
        </w:rPr>
      </w:pPr>
      <w:r w:rsidRPr="00696196">
        <w:rPr>
          <w:rFonts w:ascii="Book Antiqua" w:hAnsi="Book Antiqua"/>
          <w:b/>
          <w:i/>
          <w:sz w:val="24"/>
        </w:rPr>
        <w:t>Terminology</w:t>
      </w:r>
    </w:p>
    <w:p w:rsidR="00696196" w:rsidRPr="00696196" w:rsidRDefault="00696196" w:rsidP="00696196">
      <w:pPr>
        <w:spacing w:after="0" w:line="360" w:lineRule="auto"/>
        <w:jc w:val="both"/>
        <w:rPr>
          <w:rFonts w:ascii="Book Antiqua" w:hAnsi="Book Antiqua"/>
          <w:sz w:val="24"/>
        </w:rPr>
      </w:pPr>
      <w:r w:rsidRPr="00696196">
        <w:rPr>
          <w:rFonts w:ascii="Book Antiqua" w:hAnsi="Book Antiqua"/>
          <w:sz w:val="24"/>
        </w:rPr>
        <w:t>Fecal incontinence is defined as involuntary loss of fecal matter.</w:t>
      </w:r>
      <w:r w:rsidRPr="00696196">
        <w:rPr>
          <w:rFonts w:ascii="Book Antiqua" w:hAnsi="Book Antiqua" w:hint="eastAsia"/>
          <w:sz w:val="24"/>
          <w:lang w:eastAsia="zh-CN"/>
        </w:rPr>
        <w:t xml:space="preserve"> </w:t>
      </w:r>
      <w:r w:rsidRPr="00696196">
        <w:rPr>
          <w:rFonts w:ascii="Book Antiqua" w:hAnsi="Book Antiqua"/>
          <w:sz w:val="24"/>
        </w:rPr>
        <w:t xml:space="preserve">Sacral neuromodulation is a surgical treatment of incontinence. It includes the implantation of </w:t>
      </w:r>
      <w:r w:rsidRPr="00696196">
        <w:rPr>
          <w:rFonts w:ascii="Book Antiqua" w:hAnsi="Book Antiqua"/>
          <w:sz w:val="24"/>
        </w:rPr>
        <w:lastRenderedPageBreak/>
        <w:t>electrodes, connected to a stimulator, which then electrically activates nerves that control anal closing muscle function.</w:t>
      </w:r>
    </w:p>
    <w:p w:rsidR="00696196" w:rsidRPr="00696196" w:rsidRDefault="00696196" w:rsidP="00696196">
      <w:pPr>
        <w:spacing w:after="0" w:line="360" w:lineRule="auto"/>
        <w:jc w:val="both"/>
        <w:rPr>
          <w:rFonts w:ascii="Book Antiqua" w:hAnsi="Book Antiqua"/>
          <w:b/>
          <w:i/>
          <w:sz w:val="24"/>
        </w:rPr>
      </w:pPr>
    </w:p>
    <w:p w:rsidR="00696196" w:rsidRPr="00696196" w:rsidRDefault="00696196" w:rsidP="00696196">
      <w:pPr>
        <w:spacing w:after="0" w:line="360" w:lineRule="auto"/>
        <w:jc w:val="both"/>
        <w:rPr>
          <w:rFonts w:ascii="Book Antiqua" w:hAnsi="Book Antiqua"/>
          <w:b/>
          <w:i/>
          <w:sz w:val="24"/>
          <w:lang w:eastAsia="zh-CN"/>
        </w:rPr>
      </w:pPr>
      <w:r>
        <w:rPr>
          <w:rFonts w:ascii="Book Antiqua" w:hAnsi="Book Antiqua"/>
          <w:b/>
          <w:i/>
          <w:sz w:val="24"/>
        </w:rPr>
        <w:t>Peer</w:t>
      </w:r>
      <w:r>
        <w:rPr>
          <w:rFonts w:ascii="Book Antiqua" w:hAnsi="Book Antiqua" w:hint="eastAsia"/>
          <w:b/>
          <w:i/>
          <w:sz w:val="24"/>
          <w:lang w:eastAsia="zh-CN"/>
        </w:rPr>
        <w:t>-</w:t>
      </w:r>
      <w:r>
        <w:rPr>
          <w:rFonts w:ascii="Book Antiqua" w:hAnsi="Book Antiqua"/>
          <w:b/>
          <w:i/>
          <w:sz w:val="24"/>
        </w:rPr>
        <w:t>review</w:t>
      </w:r>
    </w:p>
    <w:p w:rsidR="00696196" w:rsidRDefault="00696196" w:rsidP="00696196">
      <w:pPr>
        <w:spacing w:after="0" w:line="360" w:lineRule="auto"/>
        <w:jc w:val="both"/>
        <w:rPr>
          <w:rFonts w:ascii="Book Antiqua" w:hAnsi="Book Antiqua" w:cs="Arial"/>
          <w:sz w:val="24"/>
          <w:szCs w:val="24"/>
        </w:rPr>
      </w:pPr>
      <w:r w:rsidRPr="00696196">
        <w:rPr>
          <w:rFonts w:ascii="Book Antiqua" w:hAnsi="Book Antiqua"/>
          <w:sz w:val="24"/>
        </w:rPr>
        <w:t>The reviewers emphasized the fact that many of the perceived side effects represented expected problems that are part of any treatment.  If stimulation intensity is too high or too low, patients may feel shocks or experience no or little benefits.  Both scenarios can often be managed by changing stimulation parameter.  Similarly, battery replacement should be expected in any therapy that relies on electrical stimulation.  While perhaps more complex in electrotherapy, the reviewers emphasized that these steps may well be equivalent to changes in medication dosing or prescription refills.</w:t>
      </w:r>
      <w:r w:rsidRPr="00696196">
        <w:rPr>
          <w:rFonts w:ascii="Book Antiqua" w:hAnsi="Book Antiqua" w:cs="Arial"/>
          <w:sz w:val="24"/>
          <w:szCs w:val="24"/>
        </w:rPr>
        <w:t xml:space="preserve"> </w:t>
      </w:r>
    </w:p>
    <w:p w:rsidR="00696196" w:rsidRDefault="00696196">
      <w:pPr>
        <w:rPr>
          <w:rFonts w:ascii="Book Antiqua" w:hAnsi="Book Antiqua" w:cs="Arial"/>
          <w:sz w:val="24"/>
          <w:szCs w:val="24"/>
        </w:rPr>
      </w:pPr>
      <w:r>
        <w:rPr>
          <w:rFonts w:ascii="Book Antiqua" w:hAnsi="Book Antiqua" w:cs="Arial"/>
          <w:sz w:val="24"/>
          <w:szCs w:val="24"/>
        </w:rPr>
        <w:br w:type="page"/>
      </w:r>
    </w:p>
    <w:p w:rsidR="00506179" w:rsidRPr="00696196" w:rsidRDefault="002E5C62" w:rsidP="00696196">
      <w:pPr>
        <w:spacing w:after="0" w:line="360" w:lineRule="auto"/>
        <w:jc w:val="both"/>
        <w:rPr>
          <w:rFonts w:ascii="Book Antiqua" w:hAnsi="Book Antiqua" w:cs="Arial"/>
          <w:b/>
          <w:sz w:val="24"/>
          <w:szCs w:val="24"/>
        </w:rPr>
      </w:pPr>
      <w:r w:rsidRPr="00696196">
        <w:rPr>
          <w:rFonts w:ascii="Book Antiqua" w:hAnsi="Book Antiqua" w:cs="Arial"/>
          <w:b/>
          <w:sz w:val="24"/>
          <w:szCs w:val="24"/>
        </w:rPr>
        <w:lastRenderedPageBreak/>
        <w:t>REFERENCES</w:t>
      </w:r>
      <w:bookmarkStart w:id="32" w:name="OLE_LINK592"/>
      <w:bookmarkStart w:id="33" w:name="OLE_LINK593"/>
      <w:bookmarkStart w:id="34" w:name="OLE_LINK594"/>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1 </w:t>
      </w:r>
      <w:r w:rsidRPr="007F02D6">
        <w:rPr>
          <w:rFonts w:ascii="Book Antiqua" w:eastAsia="宋体" w:hAnsi="Book Antiqua" w:cs="宋体"/>
          <w:b/>
          <w:bCs/>
          <w:sz w:val="24"/>
          <w:szCs w:val="24"/>
        </w:rPr>
        <w:t>Ng KS</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Sivakumaran</w:t>
      </w:r>
      <w:proofErr w:type="spellEnd"/>
      <w:r w:rsidRPr="007F02D6">
        <w:rPr>
          <w:rFonts w:ascii="Book Antiqua" w:eastAsia="宋体" w:hAnsi="Book Antiqua" w:cs="宋体"/>
          <w:sz w:val="24"/>
          <w:szCs w:val="24"/>
        </w:rPr>
        <w:t xml:space="preserve"> Y, </w:t>
      </w:r>
      <w:proofErr w:type="spellStart"/>
      <w:r w:rsidRPr="007F02D6">
        <w:rPr>
          <w:rFonts w:ascii="Book Antiqua" w:eastAsia="宋体" w:hAnsi="Book Antiqua" w:cs="宋体"/>
          <w:sz w:val="24"/>
          <w:szCs w:val="24"/>
        </w:rPr>
        <w:t>Nassar</w:t>
      </w:r>
      <w:proofErr w:type="spellEnd"/>
      <w:r w:rsidRPr="007F02D6">
        <w:rPr>
          <w:rFonts w:ascii="Book Antiqua" w:eastAsia="宋体" w:hAnsi="Book Antiqua" w:cs="宋体"/>
          <w:sz w:val="24"/>
          <w:szCs w:val="24"/>
        </w:rPr>
        <w:t xml:space="preserve"> N, </w:t>
      </w:r>
      <w:proofErr w:type="spellStart"/>
      <w:r w:rsidRPr="007F02D6">
        <w:rPr>
          <w:rFonts w:ascii="Book Antiqua" w:eastAsia="宋体" w:hAnsi="Book Antiqua" w:cs="宋体"/>
          <w:sz w:val="24"/>
          <w:szCs w:val="24"/>
        </w:rPr>
        <w:t>Gladman</w:t>
      </w:r>
      <w:proofErr w:type="spellEnd"/>
      <w:r w:rsidRPr="007F02D6">
        <w:rPr>
          <w:rFonts w:ascii="Book Antiqua" w:eastAsia="宋体" w:hAnsi="Book Antiqua" w:cs="宋体"/>
          <w:sz w:val="24"/>
          <w:szCs w:val="24"/>
        </w:rPr>
        <w:t xml:space="preserve"> MA.</w:t>
      </w:r>
      <w:proofErr w:type="gramEnd"/>
      <w:r w:rsidRPr="007F02D6">
        <w:rPr>
          <w:rFonts w:ascii="Book Antiqua" w:eastAsia="宋体" w:hAnsi="Book Antiqua" w:cs="宋体"/>
          <w:sz w:val="24"/>
          <w:szCs w:val="24"/>
        </w:rPr>
        <w:t xml:space="preserve"> Fecal Incontinence: Community Prevalence and Associated Factors--A Systematic Review.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58</w:t>
      </w:r>
      <w:r w:rsidRPr="007F02D6">
        <w:rPr>
          <w:rFonts w:ascii="Book Antiqua" w:eastAsia="宋体" w:hAnsi="Book Antiqua" w:cs="宋体"/>
          <w:sz w:val="24"/>
          <w:szCs w:val="24"/>
        </w:rPr>
        <w:t>: 1194-1209 [PMID: 26544818 DOI: 10.1097/dcr.0000000000000514]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2 </w:t>
      </w:r>
      <w:r w:rsidRPr="007F02D6">
        <w:rPr>
          <w:rFonts w:ascii="Book Antiqua" w:eastAsia="宋体" w:hAnsi="Book Antiqua" w:cs="宋体"/>
          <w:b/>
          <w:bCs/>
          <w:sz w:val="24"/>
          <w:szCs w:val="24"/>
        </w:rPr>
        <w:t>Norton C</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Chelvanayagam</w:t>
      </w:r>
      <w:proofErr w:type="spellEnd"/>
      <w:r w:rsidRPr="007F02D6">
        <w:rPr>
          <w:rFonts w:ascii="Book Antiqua" w:eastAsia="宋体" w:hAnsi="Book Antiqua" w:cs="宋体"/>
          <w:sz w:val="24"/>
          <w:szCs w:val="24"/>
        </w:rPr>
        <w:t xml:space="preserve"> S, Wilson-Barnett J, Redfern S, </w:t>
      </w:r>
      <w:proofErr w:type="spellStart"/>
      <w:r w:rsidRPr="007F02D6">
        <w:rPr>
          <w:rFonts w:ascii="Book Antiqua" w:eastAsia="宋体" w:hAnsi="Book Antiqua" w:cs="宋体"/>
          <w:sz w:val="24"/>
          <w:szCs w:val="24"/>
        </w:rPr>
        <w:t>Kamm</w:t>
      </w:r>
      <w:proofErr w:type="spellEnd"/>
      <w:r w:rsidRPr="007F02D6">
        <w:rPr>
          <w:rFonts w:ascii="Book Antiqua" w:eastAsia="宋体" w:hAnsi="Book Antiqua" w:cs="宋体"/>
          <w:sz w:val="24"/>
          <w:szCs w:val="24"/>
        </w:rPr>
        <w:t xml:space="preserve"> MA. Randomized controlled trial of biofeedback for fecal incontinence. </w:t>
      </w:r>
      <w:r w:rsidRPr="007F02D6">
        <w:rPr>
          <w:rFonts w:ascii="Book Antiqua" w:eastAsia="宋体" w:hAnsi="Book Antiqua" w:cs="宋体"/>
          <w:i/>
          <w:iCs/>
          <w:sz w:val="24"/>
          <w:szCs w:val="24"/>
        </w:rPr>
        <w:t>Gastroenterology</w:t>
      </w:r>
      <w:r w:rsidRPr="007F02D6">
        <w:rPr>
          <w:rFonts w:ascii="Book Antiqua" w:eastAsia="宋体" w:hAnsi="Book Antiqua" w:cs="宋体"/>
          <w:sz w:val="24"/>
          <w:szCs w:val="24"/>
        </w:rPr>
        <w:t> 2003; </w:t>
      </w:r>
      <w:r w:rsidRPr="007F02D6">
        <w:rPr>
          <w:rFonts w:ascii="Book Antiqua" w:eastAsia="宋体" w:hAnsi="Book Antiqua" w:cs="宋体"/>
          <w:b/>
          <w:bCs/>
          <w:sz w:val="24"/>
          <w:szCs w:val="24"/>
        </w:rPr>
        <w:t>125</w:t>
      </w:r>
      <w:r w:rsidRPr="007F02D6">
        <w:rPr>
          <w:rFonts w:ascii="Book Antiqua" w:eastAsia="宋体" w:hAnsi="Book Antiqua" w:cs="宋体"/>
          <w:sz w:val="24"/>
          <w:szCs w:val="24"/>
        </w:rPr>
        <w:t>: 1320-1329 [PMID: 14598248 DOI: 10.1016/j.gastro.2003.09.039]</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3 </w:t>
      </w:r>
      <w:proofErr w:type="spellStart"/>
      <w:r w:rsidRPr="007F02D6">
        <w:rPr>
          <w:rFonts w:ascii="Book Antiqua" w:eastAsia="宋体" w:hAnsi="Book Antiqua" w:cs="宋体"/>
          <w:b/>
          <w:bCs/>
          <w:sz w:val="24"/>
          <w:szCs w:val="24"/>
        </w:rPr>
        <w:t>Heymen</w:t>
      </w:r>
      <w:proofErr w:type="spellEnd"/>
      <w:r w:rsidRPr="007F02D6">
        <w:rPr>
          <w:rFonts w:ascii="Book Antiqua" w:eastAsia="宋体" w:hAnsi="Book Antiqua" w:cs="宋体"/>
          <w:b/>
          <w:bCs/>
          <w:sz w:val="24"/>
          <w:szCs w:val="24"/>
        </w:rPr>
        <w:t xml:space="preserve"> S</w:t>
      </w:r>
      <w:r w:rsidRPr="007F02D6">
        <w:rPr>
          <w:rFonts w:ascii="Book Antiqua" w:eastAsia="宋体" w:hAnsi="Book Antiqua" w:cs="宋体"/>
          <w:sz w:val="24"/>
          <w:szCs w:val="24"/>
        </w:rPr>
        <w:t xml:space="preserve">, Scarlett Y, Jones K, </w:t>
      </w:r>
      <w:proofErr w:type="spellStart"/>
      <w:r w:rsidRPr="007F02D6">
        <w:rPr>
          <w:rFonts w:ascii="Book Antiqua" w:eastAsia="宋体" w:hAnsi="Book Antiqua" w:cs="宋体"/>
          <w:sz w:val="24"/>
          <w:szCs w:val="24"/>
        </w:rPr>
        <w:t>Ringel</w:t>
      </w:r>
      <w:proofErr w:type="spellEnd"/>
      <w:r w:rsidRPr="007F02D6">
        <w:rPr>
          <w:rFonts w:ascii="Book Antiqua" w:eastAsia="宋体" w:hAnsi="Book Antiqua" w:cs="宋体"/>
          <w:sz w:val="24"/>
          <w:szCs w:val="24"/>
        </w:rPr>
        <w:t xml:space="preserve"> Y, </w:t>
      </w:r>
      <w:proofErr w:type="spellStart"/>
      <w:r w:rsidRPr="007F02D6">
        <w:rPr>
          <w:rFonts w:ascii="Book Antiqua" w:eastAsia="宋体" w:hAnsi="Book Antiqua" w:cs="宋体"/>
          <w:sz w:val="24"/>
          <w:szCs w:val="24"/>
        </w:rPr>
        <w:t>Drossman</w:t>
      </w:r>
      <w:proofErr w:type="spellEnd"/>
      <w:r w:rsidRPr="007F02D6">
        <w:rPr>
          <w:rFonts w:ascii="Book Antiqua" w:eastAsia="宋体" w:hAnsi="Book Antiqua" w:cs="宋体"/>
          <w:sz w:val="24"/>
          <w:szCs w:val="24"/>
        </w:rPr>
        <w:t xml:space="preserve"> D, Whitehead WE.</w:t>
      </w:r>
      <w:proofErr w:type="gramEnd"/>
      <w:r w:rsidRPr="007F02D6">
        <w:rPr>
          <w:rFonts w:ascii="Book Antiqua" w:eastAsia="宋体" w:hAnsi="Book Antiqua" w:cs="宋体"/>
          <w:sz w:val="24"/>
          <w:szCs w:val="24"/>
        </w:rPr>
        <w:t xml:space="preserve"> Randomized controlled trial shows biofeedback to be superior to pelvic floor exercises for fecal incontinence.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2009; </w:t>
      </w:r>
      <w:r w:rsidRPr="007F02D6">
        <w:rPr>
          <w:rFonts w:ascii="Book Antiqua" w:eastAsia="宋体" w:hAnsi="Book Antiqua" w:cs="宋体"/>
          <w:b/>
          <w:bCs/>
          <w:sz w:val="24"/>
          <w:szCs w:val="24"/>
        </w:rPr>
        <w:t>52</w:t>
      </w:r>
      <w:r w:rsidRPr="007F02D6">
        <w:rPr>
          <w:rFonts w:ascii="Book Antiqua" w:eastAsia="宋体" w:hAnsi="Book Antiqua" w:cs="宋体"/>
          <w:sz w:val="24"/>
          <w:szCs w:val="24"/>
        </w:rPr>
        <w:t>: 1730-1737 [PMID: 19966605 DOI: 10.1007/DCR.0b013e3181b55455]</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4 </w:t>
      </w:r>
      <w:r w:rsidRPr="007F02D6">
        <w:rPr>
          <w:rFonts w:ascii="Book Antiqua" w:eastAsia="宋体" w:hAnsi="Book Antiqua" w:cs="宋体"/>
          <w:b/>
          <w:bCs/>
          <w:sz w:val="24"/>
          <w:szCs w:val="24"/>
        </w:rPr>
        <w:t>Fowler CJ</w:t>
      </w:r>
      <w:r w:rsidRPr="007F02D6">
        <w:rPr>
          <w:rFonts w:ascii="Book Antiqua" w:eastAsia="宋体" w:hAnsi="Book Antiqua" w:cs="宋体"/>
          <w:sz w:val="24"/>
          <w:szCs w:val="24"/>
        </w:rPr>
        <w:t>.</w:t>
      </w:r>
      <w:proofErr w:type="gramEnd"/>
      <w:r w:rsidRPr="007F02D6">
        <w:rPr>
          <w:rFonts w:ascii="Book Antiqua" w:eastAsia="宋体" w:hAnsi="Book Antiqua" w:cs="宋体"/>
          <w:sz w:val="24"/>
          <w:szCs w:val="24"/>
        </w:rPr>
        <w:t xml:space="preserve"> </w:t>
      </w:r>
      <w:proofErr w:type="gramStart"/>
      <w:r w:rsidRPr="007F02D6">
        <w:rPr>
          <w:rFonts w:ascii="Book Antiqua" w:eastAsia="宋体" w:hAnsi="Book Antiqua" w:cs="宋体"/>
          <w:sz w:val="24"/>
          <w:szCs w:val="24"/>
        </w:rPr>
        <w:t>The perspective of a neurologist on treatment-related research in fecal and urinary 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Gastroenterology</w:t>
      </w:r>
      <w:r w:rsidRPr="007F02D6">
        <w:rPr>
          <w:rFonts w:ascii="Book Antiqua" w:eastAsia="宋体" w:hAnsi="Book Antiqua" w:cs="宋体"/>
          <w:sz w:val="24"/>
          <w:szCs w:val="24"/>
        </w:rPr>
        <w:t> 2004; </w:t>
      </w:r>
      <w:r w:rsidRPr="007F02D6">
        <w:rPr>
          <w:rFonts w:ascii="Book Antiqua" w:eastAsia="宋体" w:hAnsi="Book Antiqua" w:cs="宋体"/>
          <w:b/>
          <w:bCs/>
          <w:sz w:val="24"/>
          <w:szCs w:val="24"/>
        </w:rPr>
        <w:t>126</w:t>
      </w:r>
      <w:r w:rsidRPr="007F02D6">
        <w:rPr>
          <w:rFonts w:ascii="Book Antiqua" w:eastAsia="宋体" w:hAnsi="Book Antiqua" w:cs="宋体"/>
          <w:sz w:val="24"/>
          <w:szCs w:val="24"/>
        </w:rPr>
        <w:t>: S172-S174 [PMID: 14978657 DOI: 10.1053/j.gastro.2003.10.006]</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5 </w:t>
      </w:r>
      <w:r w:rsidRPr="007F02D6">
        <w:rPr>
          <w:rFonts w:ascii="Book Antiqua" w:eastAsia="宋体" w:hAnsi="Book Antiqua" w:cs="宋体"/>
          <w:b/>
          <w:bCs/>
          <w:sz w:val="24"/>
          <w:szCs w:val="24"/>
        </w:rPr>
        <w:t>Rao SS</w:t>
      </w:r>
      <w:r w:rsidRPr="007F02D6">
        <w:rPr>
          <w:rFonts w:ascii="Book Antiqua" w:eastAsia="宋体" w:hAnsi="Book Antiqua" w:cs="宋体"/>
          <w:sz w:val="24"/>
          <w:szCs w:val="24"/>
        </w:rPr>
        <w:t>. Diagnosis and management of fecal incontinence.</w:t>
      </w:r>
      <w:proofErr w:type="gramEnd"/>
      <w:r w:rsidRPr="007F02D6">
        <w:rPr>
          <w:rFonts w:ascii="Book Antiqua" w:eastAsia="宋体" w:hAnsi="Book Antiqua" w:cs="宋体"/>
          <w:sz w:val="24"/>
          <w:szCs w:val="24"/>
        </w:rPr>
        <w:t xml:space="preserve"> </w:t>
      </w:r>
      <w:proofErr w:type="gramStart"/>
      <w:r w:rsidRPr="007F02D6">
        <w:rPr>
          <w:rFonts w:ascii="Book Antiqua" w:eastAsia="宋体" w:hAnsi="Book Antiqua" w:cs="宋体"/>
          <w:sz w:val="24"/>
          <w:szCs w:val="24"/>
        </w:rPr>
        <w:t>American College of Gastroenterology Practice Parameters Committee.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 xml:space="preserve">Am J </w:t>
      </w:r>
      <w:proofErr w:type="spellStart"/>
      <w:r w:rsidRPr="007F02D6">
        <w:rPr>
          <w:rFonts w:ascii="Book Antiqua" w:eastAsia="宋体" w:hAnsi="Book Antiqua" w:cs="宋体"/>
          <w:i/>
          <w:iCs/>
          <w:sz w:val="24"/>
          <w:szCs w:val="24"/>
        </w:rPr>
        <w:t>Gastroenterol</w:t>
      </w:r>
      <w:proofErr w:type="spellEnd"/>
      <w:r w:rsidRPr="007F02D6">
        <w:rPr>
          <w:rFonts w:ascii="Book Antiqua" w:eastAsia="宋体" w:hAnsi="Book Antiqua" w:cs="宋体"/>
          <w:sz w:val="24"/>
          <w:szCs w:val="24"/>
        </w:rPr>
        <w:t> 2004; </w:t>
      </w:r>
      <w:r w:rsidRPr="007F02D6">
        <w:rPr>
          <w:rFonts w:ascii="Book Antiqua" w:eastAsia="宋体" w:hAnsi="Book Antiqua" w:cs="宋体"/>
          <w:b/>
          <w:bCs/>
          <w:sz w:val="24"/>
          <w:szCs w:val="24"/>
        </w:rPr>
        <w:t>99</w:t>
      </w:r>
      <w:r w:rsidRPr="007F02D6">
        <w:rPr>
          <w:rFonts w:ascii="Book Antiqua" w:eastAsia="宋体" w:hAnsi="Book Antiqua" w:cs="宋体"/>
          <w:sz w:val="24"/>
          <w:szCs w:val="24"/>
        </w:rPr>
        <w:t>: 1585-1604 [PMID: 15307881 DOI: 10.1111/j.1572-0241.2004.40105.x]</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6 </w:t>
      </w:r>
      <w:r w:rsidRPr="007F02D6">
        <w:rPr>
          <w:rFonts w:ascii="Book Antiqua" w:eastAsia="宋体" w:hAnsi="Book Antiqua" w:cs="宋体"/>
          <w:b/>
          <w:bCs/>
          <w:sz w:val="24"/>
          <w:szCs w:val="24"/>
        </w:rPr>
        <w:t>Johnson BL</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Abodeely</w:t>
      </w:r>
      <w:proofErr w:type="spellEnd"/>
      <w:r w:rsidRPr="007F02D6">
        <w:rPr>
          <w:rFonts w:ascii="Book Antiqua" w:eastAsia="宋体" w:hAnsi="Book Antiqua" w:cs="宋体"/>
          <w:sz w:val="24"/>
          <w:szCs w:val="24"/>
        </w:rPr>
        <w:t xml:space="preserve"> A, Ferguson MA, Davis BR, Rafferty JF, Paquette IM.</w:t>
      </w:r>
      <w:proofErr w:type="gramEnd"/>
      <w:r w:rsidRPr="007F02D6">
        <w:rPr>
          <w:rFonts w:ascii="Book Antiqua" w:eastAsia="宋体" w:hAnsi="Book Antiqua" w:cs="宋体"/>
          <w:sz w:val="24"/>
          <w:szCs w:val="24"/>
        </w:rPr>
        <w:t xml:space="preserve"> Is sacral neuromodulation here to stay? </w:t>
      </w:r>
      <w:proofErr w:type="gramStart"/>
      <w:r w:rsidRPr="007F02D6">
        <w:rPr>
          <w:rFonts w:ascii="Book Antiqua" w:eastAsia="宋体" w:hAnsi="Book Antiqua" w:cs="宋体"/>
          <w:sz w:val="24"/>
          <w:szCs w:val="24"/>
        </w:rPr>
        <w:t>Clinical outcomes of a new treatment for fecal 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 xml:space="preserve">J </w:t>
      </w:r>
      <w:proofErr w:type="spellStart"/>
      <w:r w:rsidRPr="007F02D6">
        <w:rPr>
          <w:rFonts w:ascii="Book Antiqua" w:eastAsia="宋体" w:hAnsi="Book Antiqua" w:cs="宋体"/>
          <w:i/>
          <w:iCs/>
          <w:sz w:val="24"/>
          <w:szCs w:val="24"/>
        </w:rPr>
        <w:t>Gastrointest</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2015; </w:t>
      </w:r>
      <w:r w:rsidRPr="007F02D6">
        <w:rPr>
          <w:rFonts w:ascii="Book Antiqua" w:eastAsia="宋体" w:hAnsi="Book Antiqua" w:cs="宋体"/>
          <w:b/>
          <w:bCs/>
          <w:sz w:val="24"/>
          <w:szCs w:val="24"/>
        </w:rPr>
        <w:t>19</w:t>
      </w:r>
      <w:r w:rsidRPr="007F02D6">
        <w:rPr>
          <w:rFonts w:ascii="Book Antiqua" w:eastAsia="宋体" w:hAnsi="Book Antiqua" w:cs="宋体"/>
          <w:sz w:val="24"/>
          <w:szCs w:val="24"/>
        </w:rPr>
        <w:t>: 15-9; discussion 19-20 [PMID: 25115325 DOI: 10.1007/s11605-014-2611-4]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7 </w:t>
      </w:r>
      <w:proofErr w:type="spellStart"/>
      <w:r w:rsidRPr="007F02D6">
        <w:rPr>
          <w:rFonts w:ascii="Book Antiqua" w:eastAsia="宋体" w:hAnsi="Book Antiqua" w:cs="宋体"/>
          <w:b/>
          <w:bCs/>
          <w:sz w:val="24"/>
          <w:szCs w:val="24"/>
        </w:rPr>
        <w:t>Tjandra</w:t>
      </w:r>
      <w:proofErr w:type="spellEnd"/>
      <w:r w:rsidRPr="007F02D6">
        <w:rPr>
          <w:rFonts w:ascii="Book Antiqua" w:eastAsia="宋体" w:hAnsi="Book Antiqua" w:cs="宋体"/>
          <w:b/>
          <w:bCs/>
          <w:sz w:val="24"/>
          <w:szCs w:val="24"/>
        </w:rPr>
        <w:t xml:space="preserve"> JJ</w:t>
      </w:r>
      <w:r w:rsidRPr="007F02D6">
        <w:rPr>
          <w:rFonts w:ascii="Book Antiqua" w:eastAsia="宋体" w:hAnsi="Book Antiqua" w:cs="宋体"/>
          <w:sz w:val="24"/>
          <w:szCs w:val="24"/>
        </w:rPr>
        <w:t xml:space="preserve">, Chan MK, </w:t>
      </w:r>
      <w:proofErr w:type="spellStart"/>
      <w:r w:rsidRPr="007F02D6">
        <w:rPr>
          <w:rFonts w:ascii="Book Antiqua" w:eastAsia="宋体" w:hAnsi="Book Antiqua" w:cs="宋体"/>
          <w:sz w:val="24"/>
          <w:szCs w:val="24"/>
        </w:rPr>
        <w:t>Yeh</w:t>
      </w:r>
      <w:proofErr w:type="spellEnd"/>
      <w:r w:rsidRPr="007F02D6">
        <w:rPr>
          <w:rFonts w:ascii="Book Antiqua" w:eastAsia="宋体" w:hAnsi="Book Antiqua" w:cs="宋体"/>
          <w:sz w:val="24"/>
          <w:szCs w:val="24"/>
        </w:rPr>
        <w:t xml:space="preserve"> CH, Murray-Green C. Sacral nerve stimulation is more effective than optimal medical therapy for severe fecal incontinence: a randomized, controlled study.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2008; </w:t>
      </w:r>
      <w:r w:rsidRPr="007F02D6">
        <w:rPr>
          <w:rFonts w:ascii="Book Antiqua" w:eastAsia="宋体" w:hAnsi="Book Antiqua" w:cs="宋体"/>
          <w:b/>
          <w:bCs/>
          <w:sz w:val="24"/>
          <w:szCs w:val="24"/>
        </w:rPr>
        <w:t>51</w:t>
      </w:r>
      <w:r w:rsidRPr="007F02D6">
        <w:rPr>
          <w:rFonts w:ascii="Book Antiqua" w:eastAsia="宋体" w:hAnsi="Book Antiqua" w:cs="宋体"/>
          <w:sz w:val="24"/>
          <w:szCs w:val="24"/>
        </w:rPr>
        <w:t>: 494-502 [PMID: 18278532 DOI: 10.1007/s10350-007-9103-5]</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8 </w:t>
      </w:r>
      <w:r w:rsidRPr="007F02D6">
        <w:rPr>
          <w:rFonts w:ascii="Book Antiqua" w:eastAsia="宋体" w:hAnsi="Book Antiqua" w:cs="宋体"/>
          <w:b/>
          <w:bCs/>
          <w:sz w:val="24"/>
          <w:szCs w:val="24"/>
        </w:rPr>
        <w:t>Hull T</w:t>
      </w:r>
      <w:r w:rsidRPr="007F02D6">
        <w:rPr>
          <w:rFonts w:ascii="Book Antiqua" w:eastAsia="宋体" w:hAnsi="Book Antiqua" w:cs="宋体"/>
          <w:sz w:val="24"/>
          <w:szCs w:val="24"/>
        </w:rPr>
        <w:t xml:space="preserve">, Giese C, </w:t>
      </w:r>
      <w:proofErr w:type="spellStart"/>
      <w:r w:rsidRPr="007F02D6">
        <w:rPr>
          <w:rFonts w:ascii="Book Antiqua" w:eastAsia="宋体" w:hAnsi="Book Antiqua" w:cs="宋体"/>
          <w:sz w:val="24"/>
          <w:szCs w:val="24"/>
        </w:rPr>
        <w:t>Wexner</w:t>
      </w:r>
      <w:proofErr w:type="spellEnd"/>
      <w:r w:rsidRPr="007F02D6">
        <w:rPr>
          <w:rFonts w:ascii="Book Antiqua" w:eastAsia="宋体" w:hAnsi="Book Antiqua" w:cs="宋体"/>
          <w:sz w:val="24"/>
          <w:szCs w:val="24"/>
        </w:rPr>
        <w:t xml:space="preserve"> SD, </w:t>
      </w:r>
      <w:proofErr w:type="spellStart"/>
      <w:r w:rsidRPr="007F02D6">
        <w:rPr>
          <w:rFonts w:ascii="Book Antiqua" w:eastAsia="宋体" w:hAnsi="Book Antiqua" w:cs="宋体"/>
          <w:sz w:val="24"/>
          <w:szCs w:val="24"/>
        </w:rPr>
        <w:t>Mellgren</w:t>
      </w:r>
      <w:proofErr w:type="spellEnd"/>
      <w:r w:rsidRPr="007F02D6">
        <w:rPr>
          <w:rFonts w:ascii="Book Antiqua" w:eastAsia="宋体" w:hAnsi="Book Antiqua" w:cs="宋体"/>
          <w:sz w:val="24"/>
          <w:szCs w:val="24"/>
        </w:rPr>
        <w:t xml:space="preserve"> A, </w:t>
      </w:r>
      <w:proofErr w:type="spellStart"/>
      <w:r w:rsidRPr="007F02D6">
        <w:rPr>
          <w:rFonts w:ascii="Book Antiqua" w:eastAsia="宋体" w:hAnsi="Book Antiqua" w:cs="宋体"/>
          <w:sz w:val="24"/>
          <w:szCs w:val="24"/>
        </w:rPr>
        <w:t>Devroede</w:t>
      </w:r>
      <w:proofErr w:type="spellEnd"/>
      <w:r w:rsidRPr="007F02D6">
        <w:rPr>
          <w:rFonts w:ascii="Book Antiqua" w:eastAsia="宋体" w:hAnsi="Book Antiqua" w:cs="宋体"/>
          <w:sz w:val="24"/>
          <w:szCs w:val="24"/>
        </w:rPr>
        <w:t xml:space="preserve"> G, Madoff RD, Stromberg K, </w:t>
      </w:r>
      <w:proofErr w:type="spellStart"/>
      <w:r w:rsidRPr="007F02D6">
        <w:rPr>
          <w:rFonts w:ascii="Book Antiqua" w:eastAsia="宋体" w:hAnsi="Book Antiqua" w:cs="宋体"/>
          <w:sz w:val="24"/>
          <w:szCs w:val="24"/>
        </w:rPr>
        <w:t>Coller</w:t>
      </w:r>
      <w:proofErr w:type="spellEnd"/>
      <w:r w:rsidRPr="007F02D6">
        <w:rPr>
          <w:rFonts w:ascii="Book Antiqua" w:eastAsia="宋体" w:hAnsi="Book Antiqua" w:cs="宋体"/>
          <w:sz w:val="24"/>
          <w:szCs w:val="24"/>
        </w:rPr>
        <w:t xml:space="preserve"> JA. </w:t>
      </w:r>
      <w:proofErr w:type="gramStart"/>
      <w:r w:rsidRPr="007F02D6">
        <w:rPr>
          <w:rFonts w:ascii="Book Antiqua" w:eastAsia="宋体" w:hAnsi="Book Antiqua" w:cs="宋体"/>
          <w:sz w:val="24"/>
          <w:szCs w:val="24"/>
        </w:rPr>
        <w:t xml:space="preserve">Long-term durability of sacral nerve stimulation therapy for chronic fecal </w:t>
      </w:r>
      <w:r w:rsidRPr="007F02D6">
        <w:rPr>
          <w:rFonts w:ascii="Book Antiqua" w:eastAsia="宋体" w:hAnsi="Book Antiqua" w:cs="宋体"/>
          <w:sz w:val="24"/>
          <w:szCs w:val="24"/>
        </w:rPr>
        <w:lastRenderedPageBreak/>
        <w:t>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2013; </w:t>
      </w:r>
      <w:r w:rsidRPr="007F02D6">
        <w:rPr>
          <w:rFonts w:ascii="Book Antiqua" w:eastAsia="宋体" w:hAnsi="Book Antiqua" w:cs="宋体"/>
          <w:b/>
          <w:bCs/>
          <w:sz w:val="24"/>
          <w:szCs w:val="24"/>
        </w:rPr>
        <w:t>56</w:t>
      </w:r>
      <w:r w:rsidRPr="007F02D6">
        <w:rPr>
          <w:rFonts w:ascii="Book Antiqua" w:eastAsia="宋体" w:hAnsi="Book Antiqua" w:cs="宋体"/>
          <w:sz w:val="24"/>
          <w:szCs w:val="24"/>
        </w:rPr>
        <w:t>: 234-245 [PMID: 23303153 DOI: 10.1097/DCR.0b013e318276b24c]</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9 </w:t>
      </w:r>
      <w:proofErr w:type="spellStart"/>
      <w:r w:rsidRPr="007F02D6">
        <w:rPr>
          <w:rFonts w:ascii="Book Antiqua" w:eastAsia="宋体" w:hAnsi="Book Antiqua" w:cs="宋体"/>
          <w:b/>
          <w:bCs/>
          <w:sz w:val="24"/>
          <w:szCs w:val="24"/>
        </w:rPr>
        <w:t>Herbison</w:t>
      </w:r>
      <w:proofErr w:type="spellEnd"/>
      <w:r w:rsidRPr="007F02D6">
        <w:rPr>
          <w:rFonts w:ascii="Book Antiqua" w:eastAsia="宋体" w:hAnsi="Book Antiqua" w:cs="宋体"/>
          <w:b/>
          <w:bCs/>
          <w:sz w:val="24"/>
          <w:szCs w:val="24"/>
        </w:rPr>
        <w:t xml:space="preserve"> GP</w:t>
      </w:r>
      <w:r w:rsidRPr="007F02D6">
        <w:rPr>
          <w:rFonts w:ascii="Book Antiqua" w:eastAsia="宋体" w:hAnsi="Book Antiqua" w:cs="宋体"/>
          <w:sz w:val="24"/>
          <w:szCs w:val="24"/>
        </w:rPr>
        <w:t>, Arnold EP.</w:t>
      </w:r>
      <w:proofErr w:type="gramEnd"/>
      <w:r w:rsidRPr="007F02D6">
        <w:rPr>
          <w:rFonts w:ascii="Book Antiqua" w:eastAsia="宋体" w:hAnsi="Book Antiqua" w:cs="宋体"/>
          <w:sz w:val="24"/>
          <w:szCs w:val="24"/>
        </w:rPr>
        <w:t xml:space="preserve"> Sacral neuromodulation with implanted devices for urinary storage and voiding dysfunction in adults. </w:t>
      </w:r>
      <w:r w:rsidRPr="007F02D6">
        <w:rPr>
          <w:rFonts w:ascii="Book Antiqua" w:eastAsia="宋体" w:hAnsi="Book Antiqua" w:cs="宋体"/>
          <w:i/>
          <w:iCs/>
          <w:sz w:val="24"/>
          <w:szCs w:val="24"/>
        </w:rPr>
        <w:t xml:space="preserve">Cochrane Database </w:t>
      </w:r>
      <w:proofErr w:type="spellStart"/>
      <w:r w:rsidRPr="007F02D6">
        <w:rPr>
          <w:rFonts w:ascii="Book Antiqua" w:eastAsia="宋体" w:hAnsi="Book Antiqua" w:cs="宋体"/>
          <w:i/>
          <w:iCs/>
          <w:sz w:val="24"/>
          <w:szCs w:val="24"/>
        </w:rPr>
        <w:t>Syst</w:t>
      </w:r>
      <w:proofErr w:type="spellEnd"/>
      <w:r w:rsidRPr="007F02D6">
        <w:rPr>
          <w:rFonts w:ascii="Book Antiqua" w:eastAsia="宋体" w:hAnsi="Book Antiqua" w:cs="宋体"/>
          <w:i/>
          <w:iCs/>
          <w:sz w:val="24"/>
          <w:szCs w:val="24"/>
        </w:rPr>
        <w:t xml:space="preserve"> Rev</w:t>
      </w:r>
      <w:r w:rsidRPr="007F02D6">
        <w:rPr>
          <w:rFonts w:ascii="Book Antiqua" w:eastAsia="宋体" w:hAnsi="Book Antiqua" w:cs="宋体"/>
          <w:sz w:val="24"/>
          <w:szCs w:val="24"/>
        </w:rPr>
        <w:t> 2009;</w:t>
      </w:r>
      <w:r w:rsidRPr="007F02D6">
        <w:rPr>
          <w:rFonts w:ascii="Book Antiqua" w:eastAsia="宋体" w:hAnsi="Book Antiqua" w:cs="宋体"/>
          <w:b/>
          <w:sz w:val="24"/>
          <w:szCs w:val="24"/>
        </w:rPr>
        <w:t> </w:t>
      </w:r>
      <w:r w:rsidR="009F5CBC">
        <w:rPr>
          <w:rFonts w:ascii="Book Antiqua" w:eastAsia="宋体" w:hAnsi="Book Antiqua" w:cs="宋体" w:hint="eastAsia"/>
          <w:b/>
          <w:sz w:val="24"/>
          <w:szCs w:val="24"/>
        </w:rPr>
        <w:t>2</w:t>
      </w:r>
      <w:r w:rsidRPr="009F5CBC">
        <w:rPr>
          <w:rFonts w:ascii="Book Antiqua" w:eastAsia="宋体" w:hAnsi="Book Antiqua" w:cs="宋体"/>
          <w:b/>
          <w:sz w:val="24"/>
          <w:szCs w:val="24"/>
        </w:rPr>
        <w:t xml:space="preserve">: </w:t>
      </w:r>
      <w:r w:rsidRPr="007F02D6">
        <w:rPr>
          <w:rFonts w:ascii="Book Antiqua" w:eastAsia="宋体" w:hAnsi="Book Antiqua" w:cs="宋体"/>
          <w:sz w:val="24"/>
          <w:szCs w:val="24"/>
        </w:rPr>
        <w:t>CD004202 [PMID: 19370596 DOI: 10.1002/14651858.CD004202.pub2]</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10</w:t>
      </w:r>
      <w:r w:rsidRPr="007F02D6">
        <w:t xml:space="preserve"> </w:t>
      </w:r>
      <w:proofErr w:type="spellStart"/>
      <w:r w:rsidRPr="007F02D6">
        <w:rPr>
          <w:rFonts w:ascii="Book Antiqua" w:eastAsia="宋体" w:hAnsi="Book Antiqua" w:cs="宋体"/>
          <w:b/>
          <w:sz w:val="24"/>
          <w:szCs w:val="24"/>
        </w:rPr>
        <w:t>Mirbagheri</w:t>
      </w:r>
      <w:proofErr w:type="spellEnd"/>
      <w:r w:rsidRPr="007F02D6">
        <w:rPr>
          <w:rFonts w:ascii="Book Antiqua" w:eastAsia="宋体" w:hAnsi="Book Antiqua" w:cs="宋体"/>
          <w:b/>
          <w:sz w:val="24"/>
          <w:szCs w:val="24"/>
        </w:rPr>
        <w:t xml:space="preserve"> N</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Sivakumaran</w:t>
      </w:r>
      <w:proofErr w:type="spellEnd"/>
      <w:r w:rsidRPr="007F02D6">
        <w:rPr>
          <w:rFonts w:ascii="Book Antiqua" w:eastAsia="宋体" w:hAnsi="Book Antiqua" w:cs="宋体"/>
          <w:sz w:val="24"/>
          <w:szCs w:val="24"/>
        </w:rPr>
        <w:t xml:space="preserve"> Y, </w:t>
      </w:r>
      <w:proofErr w:type="spellStart"/>
      <w:r w:rsidRPr="007F02D6">
        <w:rPr>
          <w:rFonts w:ascii="Book Antiqua" w:eastAsia="宋体" w:hAnsi="Book Antiqua" w:cs="宋体"/>
          <w:sz w:val="24"/>
          <w:szCs w:val="24"/>
        </w:rPr>
        <w:t>Nassar</w:t>
      </w:r>
      <w:proofErr w:type="spellEnd"/>
      <w:r w:rsidRPr="007F02D6">
        <w:rPr>
          <w:rFonts w:ascii="Book Antiqua" w:eastAsia="宋体" w:hAnsi="Book Antiqua" w:cs="宋体"/>
          <w:sz w:val="24"/>
          <w:szCs w:val="24"/>
        </w:rPr>
        <w:t xml:space="preserve"> N, </w:t>
      </w:r>
      <w:proofErr w:type="spellStart"/>
      <w:r w:rsidRPr="007F02D6">
        <w:rPr>
          <w:rFonts w:ascii="Book Antiqua" w:eastAsia="宋体" w:hAnsi="Book Antiqua" w:cs="宋体"/>
          <w:sz w:val="24"/>
          <w:szCs w:val="24"/>
        </w:rPr>
        <w:t>Gladman</w:t>
      </w:r>
      <w:proofErr w:type="spellEnd"/>
      <w:r w:rsidRPr="007F02D6">
        <w:rPr>
          <w:rFonts w:ascii="Book Antiqua" w:eastAsia="宋体" w:hAnsi="Book Antiqua" w:cs="宋体"/>
          <w:sz w:val="24"/>
          <w:szCs w:val="24"/>
        </w:rPr>
        <w:t xml:space="preserve"> MA. </w:t>
      </w:r>
      <w:proofErr w:type="gramStart"/>
      <w:r w:rsidRPr="007F02D6">
        <w:rPr>
          <w:rFonts w:ascii="Book Antiqua" w:eastAsia="宋体" w:hAnsi="Book Antiqua" w:cs="宋体"/>
          <w:sz w:val="24"/>
          <w:szCs w:val="24"/>
        </w:rPr>
        <w:t>Systematic review of the impact of sacral neuromodulation on clinical symptoms and gastrointestinal physiology.</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 xml:space="preserve">ANZ J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2015; </w:t>
      </w:r>
      <w:proofErr w:type="spellStart"/>
      <w:r w:rsidRPr="007F02D6">
        <w:rPr>
          <w:rFonts w:ascii="Book Antiqua" w:eastAsia="宋体" w:hAnsi="Book Antiqua" w:cs="宋体"/>
          <w:sz w:val="24"/>
          <w:szCs w:val="24"/>
        </w:rPr>
        <w:t>Epub</w:t>
      </w:r>
      <w:proofErr w:type="spellEnd"/>
      <w:r w:rsidRPr="007F02D6">
        <w:rPr>
          <w:rFonts w:ascii="Book Antiqua" w:eastAsia="宋体" w:hAnsi="Book Antiqua" w:cs="宋体"/>
          <w:sz w:val="24"/>
          <w:szCs w:val="24"/>
        </w:rPr>
        <w:t xml:space="preserve"> ahead of print [PMID: 26245170 DOI: 10.1111/ans.13257]</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11 </w:t>
      </w:r>
      <w:proofErr w:type="spellStart"/>
      <w:r w:rsidRPr="007F02D6">
        <w:rPr>
          <w:rFonts w:ascii="Book Antiqua" w:eastAsia="宋体" w:hAnsi="Book Antiqua" w:cs="宋体"/>
          <w:b/>
          <w:bCs/>
          <w:sz w:val="24"/>
          <w:szCs w:val="24"/>
        </w:rPr>
        <w:t>Overbey</w:t>
      </w:r>
      <w:proofErr w:type="spellEnd"/>
      <w:r w:rsidRPr="007F02D6">
        <w:rPr>
          <w:rFonts w:ascii="Book Antiqua" w:eastAsia="宋体" w:hAnsi="Book Antiqua" w:cs="宋体"/>
          <w:b/>
          <w:bCs/>
          <w:sz w:val="24"/>
          <w:szCs w:val="24"/>
        </w:rPr>
        <w:t xml:space="preserve"> DM</w:t>
      </w:r>
      <w:r w:rsidRPr="007F02D6">
        <w:rPr>
          <w:rFonts w:ascii="Book Antiqua" w:eastAsia="宋体" w:hAnsi="Book Antiqua" w:cs="宋体"/>
          <w:sz w:val="24"/>
          <w:szCs w:val="24"/>
        </w:rPr>
        <w:t xml:space="preserve">, Townsend NT, Chapman BC, Bennett DT, Foley LS, Rau AS, Yi JA, Jones EL, </w:t>
      </w:r>
      <w:proofErr w:type="spellStart"/>
      <w:r w:rsidRPr="007F02D6">
        <w:rPr>
          <w:rFonts w:ascii="Book Antiqua" w:eastAsia="宋体" w:hAnsi="Book Antiqua" w:cs="宋体"/>
          <w:sz w:val="24"/>
          <w:szCs w:val="24"/>
        </w:rPr>
        <w:t>Stiegmann</w:t>
      </w:r>
      <w:proofErr w:type="spellEnd"/>
      <w:r w:rsidRPr="007F02D6">
        <w:rPr>
          <w:rFonts w:ascii="Book Antiqua" w:eastAsia="宋体" w:hAnsi="Book Antiqua" w:cs="宋体"/>
          <w:sz w:val="24"/>
          <w:szCs w:val="24"/>
        </w:rPr>
        <w:t xml:space="preserve"> GV, Robinson TN. Surgical Energy-Based Device Injuries and Fatalities Reported to the Food and Drug Administration. </w:t>
      </w:r>
      <w:r w:rsidRPr="007F02D6">
        <w:rPr>
          <w:rFonts w:ascii="Book Antiqua" w:eastAsia="宋体" w:hAnsi="Book Antiqua" w:cs="宋体"/>
          <w:i/>
          <w:iCs/>
          <w:sz w:val="24"/>
          <w:szCs w:val="24"/>
        </w:rPr>
        <w:t xml:space="preserve">J Am </w:t>
      </w:r>
      <w:proofErr w:type="spellStart"/>
      <w:r w:rsidRPr="007F02D6">
        <w:rPr>
          <w:rFonts w:ascii="Book Antiqua" w:eastAsia="宋体" w:hAnsi="Book Antiqua" w:cs="宋体"/>
          <w:i/>
          <w:iCs/>
          <w:sz w:val="24"/>
          <w:szCs w:val="24"/>
        </w:rPr>
        <w:t>Coll</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2015; </w:t>
      </w:r>
      <w:r w:rsidRPr="007F02D6">
        <w:rPr>
          <w:rFonts w:ascii="Book Antiqua" w:eastAsia="宋体" w:hAnsi="Book Antiqua" w:cs="宋体"/>
          <w:b/>
          <w:bCs/>
          <w:sz w:val="24"/>
          <w:szCs w:val="24"/>
        </w:rPr>
        <w:t>221</w:t>
      </w:r>
      <w:r w:rsidRPr="007F02D6">
        <w:rPr>
          <w:rFonts w:ascii="Book Antiqua" w:eastAsia="宋体" w:hAnsi="Book Antiqua" w:cs="宋体"/>
          <w:sz w:val="24"/>
          <w:szCs w:val="24"/>
        </w:rPr>
        <w:t>: 197-205.e1 [PMID: 26095572 DOI: 10.1016/j.jamcollsurg.2015.03.031]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12 </w:t>
      </w:r>
      <w:proofErr w:type="spellStart"/>
      <w:r w:rsidRPr="007F02D6">
        <w:rPr>
          <w:rFonts w:ascii="Book Antiqua" w:eastAsia="宋体" w:hAnsi="Book Antiqua" w:cs="宋体"/>
          <w:b/>
          <w:bCs/>
          <w:sz w:val="24"/>
          <w:szCs w:val="24"/>
        </w:rPr>
        <w:t>Naumann</w:t>
      </w:r>
      <w:proofErr w:type="spellEnd"/>
      <w:r w:rsidRPr="007F02D6">
        <w:rPr>
          <w:rFonts w:ascii="Book Antiqua" w:eastAsia="宋体" w:hAnsi="Book Antiqua" w:cs="宋体"/>
          <w:b/>
          <w:bCs/>
          <w:sz w:val="24"/>
          <w:szCs w:val="24"/>
        </w:rPr>
        <w:t xml:space="preserve"> RW</w:t>
      </w:r>
      <w:r w:rsidRPr="007F02D6">
        <w:rPr>
          <w:rFonts w:ascii="Book Antiqua" w:eastAsia="宋体" w:hAnsi="Book Antiqua" w:cs="宋体"/>
          <w:sz w:val="24"/>
          <w:szCs w:val="24"/>
        </w:rPr>
        <w:t xml:space="preserve">, Brown J. Complications of Electromechanical </w:t>
      </w:r>
      <w:proofErr w:type="spellStart"/>
      <w:r w:rsidRPr="007F02D6">
        <w:rPr>
          <w:rFonts w:ascii="Book Antiqua" w:eastAsia="宋体" w:hAnsi="Book Antiqua" w:cs="宋体"/>
          <w:sz w:val="24"/>
          <w:szCs w:val="24"/>
        </w:rPr>
        <w:t>Morcellation</w:t>
      </w:r>
      <w:proofErr w:type="spellEnd"/>
      <w:r w:rsidRPr="007F02D6">
        <w:rPr>
          <w:rFonts w:ascii="Book Antiqua" w:eastAsia="宋体" w:hAnsi="Book Antiqua" w:cs="宋体"/>
          <w:sz w:val="24"/>
          <w:szCs w:val="24"/>
        </w:rPr>
        <w:t xml:space="preserve"> Reported in the Manufacturer and User Facility Device Experience (MAUDE) Database. </w:t>
      </w:r>
      <w:r w:rsidRPr="007F02D6">
        <w:rPr>
          <w:rFonts w:ascii="Book Antiqua" w:eastAsia="宋体" w:hAnsi="Book Antiqua" w:cs="宋体"/>
          <w:i/>
          <w:iCs/>
          <w:sz w:val="24"/>
          <w:szCs w:val="24"/>
        </w:rPr>
        <w:t xml:space="preserve">J Minim Invasive </w:t>
      </w:r>
      <w:proofErr w:type="spellStart"/>
      <w:r w:rsidRPr="007F02D6">
        <w:rPr>
          <w:rFonts w:ascii="Book Antiqua" w:eastAsia="宋体" w:hAnsi="Book Antiqua" w:cs="宋体"/>
          <w:i/>
          <w:iCs/>
          <w:sz w:val="24"/>
          <w:szCs w:val="24"/>
        </w:rPr>
        <w:t>Gynecol</w:t>
      </w:r>
      <w:proofErr w:type="spellEnd"/>
      <w:r w:rsidRPr="007F02D6">
        <w:rPr>
          <w:rFonts w:ascii="Book Antiqua" w:eastAsia="宋体" w:hAnsi="Book Antiqua" w:cs="宋体"/>
          <w:sz w:val="24"/>
          <w:szCs w:val="24"/>
        </w:rPr>
        <w:t> </w:t>
      </w:r>
      <w:r>
        <w:rPr>
          <w:rFonts w:ascii="Book Antiqua" w:eastAsia="宋体" w:hAnsi="Book Antiqua" w:cs="宋体" w:hint="eastAsia"/>
          <w:sz w:val="24"/>
          <w:szCs w:val="24"/>
        </w:rPr>
        <w:t>2015</w:t>
      </w:r>
      <w:r w:rsidRPr="007F02D6">
        <w:rPr>
          <w:rFonts w:ascii="Book Antiqua" w:eastAsia="宋体" w:hAnsi="Book Antiqua" w:cs="宋体"/>
          <w:sz w:val="24"/>
          <w:szCs w:val="24"/>
        </w:rPr>
        <w:t>; </w:t>
      </w:r>
      <w:r w:rsidRPr="007F02D6">
        <w:rPr>
          <w:rFonts w:ascii="Book Antiqua" w:eastAsia="宋体" w:hAnsi="Book Antiqua" w:cs="宋体"/>
          <w:b/>
          <w:bCs/>
          <w:sz w:val="24"/>
          <w:szCs w:val="24"/>
        </w:rPr>
        <w:t>22</w:t>
      </w:r>
      <w:r w:rsidRPr="007F02D6">
        <w:rPr>
          <w:rFonts w:ascii="Book Antiqua" w:eastAsia="宋体" w:hAnsi="Book Antiqua" w:cs="宋体"/>
          <w:sz w:val="24"/>
          <w:szCs w:val="24"/>
        </w:rPr>
        <w:t>: 1018-1021 [PMID: 25987522 DOI: 10.1016/j.jmig.2015.05.008]</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13 </w:t>
      </w:r>
      <w:r w:rsidRPr="007F02D6">
        <w:rPr>
          <w:rFonts w:ascii="Book Antiqua" w:eastAsia="宋体" w:hAnsi="Book Antiqua" w:cs="宋体"/>
          <w:b/>
          <w:bCs/>
          <w:sz w:val="24"/>
          <w:szCs w:val="24"/>
        </w:rPr>
        <w:t>Tremaine AM</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Avram</w:t>
      </w:r>
      <w:proofErr w:type="spellEnd"/>
      <w:r w:rsidRPr="007F02D6">
        <w:rPr>
          <w:rFonts w:ascii="Book Antiqua" w:eastAsia="宋体" w:hAnsi="Book Antiqua" w:cs="宋体"/>
          <w:sz w:val="24"/>
          <w:szCs w:val="24"/>
        </w:rPr>
        <w:t xml:space="preserve"> MM. FDA MAUDE data on complications with lasers, light sources, and energy-based devices. </w:t>
      </w:r>
      <w:r w:rsidRPr="007F02D6">
        <w:rPr>
          <w:rFonts w:ascii="Book Antiqua" w:eastAsia="宋体" w:hAnsi="Book Antiqua" w:cs="宋体"/>
          <w:i/>
          <w:iCs/>
          <w:sz w:val="24"/>
          <w:szCs w:val="24"/>
        </w:rPr>
        <w:t xml:space="preserve">Lasers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i/>
          <w:iCs/>
          <w:sz w:val="24"/>
          <w:szCs w:val="24"/>
        </w:rPr>
        <w:t xml:space="preserve"> Med</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47</w:t>
      </w:r>
      <w:r w:rsidRPr="007F02D6">
        <w:rPr>
          <w:rFonts w:ascii="Book Antiqua" w:eastAsia="宋体" w:hAnsi="Book Antiqua" w:cs="宋体"/>
          <w:sz w:val="24"/>
          <w:szCs w:val="24"/>
        </w:rPr>
        <w:t>: 133-140 [PMID: 25655709 DOI: 10.1002/lsm.22328]</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14 </w:t>
      </w:r>
      <w:r w:rsidRPr="007F02D6">
        <w:rPr>
          <w:rFonts w:ascii="Book Antiqua" w:eastAsia="宋体" w:hAnsi="Book Antiqua" w:cs="宋体"/>
          <w:b/>
          <w:bCs/>
          <w:sz w:val="24"/>
          <w:szCs w:val="24"/>
        </w:rPr>
        <w:t>Maeda Y</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Lundby</w:t>
      </w:r>
      <w:proofErr w:type="spellEnd"/>
      <w:r w:rsidRPr="007F02D6">
        <w:rPr>
          <w:rFonts w:ascii="Book Antiqua" w:eastAsia="宋体" w:hAnsi="Book Antiqua" w:cs="宋体"/>
          <w:sz w:val="24"/>
          <w:szCs w:val="24"/>
        </w:rPr>
        <w:t xml:space="preserve"> L, </w:t>
      </w:r>
      <w:proofErr w:type="spellStart"/>
      <w:r w:rsidRPr="007F02D6">
        <w:rPr>
          <w:rFonts w:ascii="Book Antiqua" w:eastAsia="宋体" w:hAnsi="Book Antiqua" w:cs="宋体"/>
          <w:sz w:val="24"/>
          <w:szCs w:val="24"/>
        </w:rPr>
        <w:t>Buntzen</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Laurberg</w:t>
      </w:r>
      <w:proofErr w:type="spellEnd"/>
      <w:r w:rsidRPr="007F02D6">
        <w:rPr>
          <w:rFonts w:ascii="Book Antiqua" w:eastAsia="宋体" w:hAnsi="Book Antiqua" w:cs="宋体"/>
          <w:sz w:val="24"/>
          <w:szCs w:val="24"/>
        </w:rPr>
        <w:t xml:space="preserve"> S. Outcome of sacral nerve stimulation for fecal incontinence at 5 years.</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 xml:space="preserve">Ann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2014; </w:t>
      </w:r>
      <w:r w:rsidRPr="007F02D6">
        <w:rPr>
          <w:rFonts w:ascii="Book Antiqua" w:eastAsia="宋体" w:hAnsi="Book Antiqua" w:cs="宋体"/>
          <w:b/>
          <w:bCs/>
          <w:sz w:val="24"/>
          <w:szCs w:val="24"/>
        </w:rPr>
        <w:t>259</w:t>
      </w:r>
      <w:r w:rsidRPr="007F02D6">
        <w:rPr>
          <w:rFonts w:ascii="Book Antiqua" w:eastAsia="宋体" w:hAnsi="Book Antiqua" w:cs="宋体"/>
          <w:sz w:val="24"/>
          <w:szCs w:val="24"/>
        </w:rPr>
        <w:t>: 1126-1131 [PMID: 23817505 DOI: 10.1097/SLA.0b013e31829d3969]</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15 </w:t>
      </w:r>
      <w:r w:rsidRPr="007F02D6">
        <w:rPr>
          <w:rFonts w:ascii="Book Antiqua" w:eastAsia="宋体" w:hAnsi="Book Antiqua" w:cs="宋体"/>
          <w:b/>
          <w:bCs/>
          <w:sz w:val="24"/>
          <w:szCs w:val="24"/>
        </w:rPr>
        <w:t>Lombardi G</w:t>
      </w:r>
      <w:r w:rsidRPr="007F02D6">
        <w:rPr>
          <w:rFonts w:ascii="Book Antiqua" w:eastAsia="宋体" w:hAnsi="Book Antiqua" w:cs="宋体"/>
          <w:sz w:val="24"/>
          <w:szCs w:val="24"/>
        </w:rPr>
        <w:t xml:space="preserve">, Del </w:t>
      </w:r>
      <w:proofErr w:type="spellStart"/>
      <w:r w:rsidRPr="007F02D6">
        <w:rPr>
          <w:rFonts w:ascii="Book Antiqua" w:eastAsia="宋体" w:hAnsi="Book Antiqua" w:cs="宋体"/>
          <w:sz w:val="24"/>
          <w:szCs w:val="24"/>
        </w:rPr>
        <w:t>Popolo</w:t>
      </w:r>
      <w:proofErr w:type="spellEnd"/>
      <w:r w:rsidRPr="007F02D6">
        <w:rPr>
          <w:rFonts w:ascii="Book Antiqua" w:eastAsia="宋体" w:hAnsi="Book Antiqua" w:cs="宋体"/>
          <w:sz w:val="24"/>
          <w:szCs w:val="24"/>
        </w:rPr>
        <w:t xml:space="preserve"> G, </w:t>
      </w:r>
      <w:proofErr w:type="spellStart"/>
      <w:r w:rsidRPr="007F02D6">
        <w:rPr>
          <w:rFonts w:ascii="Book Antiqua" w:eastAsia="宋体" w:hAnsi="Book Antiqua" w:cs="宋体"/>
          <w:sz w:val="24"/>
          <w:szCs w:val="24"/>
        </w:rPr>
        <w:t>Cecconi</w:t>
      </w:r>
      <w:proofErr w:type="spellEnd"/>
      <w:r w:rsidRPr="007F02D6">
        <w:rPr>
          <w:rFonts w:ascii="Book Antiqua" w:eastAsia="宋体" w:hAnsi="Book Antiqua" w:cs="宋体"/>
          <w:sz w:val="24"/>
          <w:szCs w:val="24"/>
        </w:rPr>
        <w:t xml:space="preserve"> F, </w:t>
      </w:r>
      <w:proofErr w:type="spellStart"/>
      <w:r w:rsidRPr="007F02D6">
        <w:rPr>
          <w:rFonts w:ascii="Book Antiqua" w:eastAsia="宋体" w:hAnsi="Book Antiqua" w:cs="宋体"/>
          <w:sz w:val="24"/>
          <w:szCs w:val="24"/>
        </w:rPr>
        <w:t>Surrenti</w:t>
      </w:r>
      <w:proofErr w:type="spellEnd"/>
      <w:r w:rsidRPr="007F02D6">
        <w:rPr>
          <w:rFonts w:ascii="Book Antiqua" w:eastAsia="宋体" w:hAnsi="Book Antiqua" w:cs="宋体"/>
          <w:sz w:val="24"/>
          <w:szCs w:val="24"/>
        </w:rPr>
        <w:t xml:space="preserve"> E, </w:t>
      </w:r>
      <w:proofErr w:type="spellStart"/>
      <w:r w:rsidRPr="007F02D6">
        <w:rPr>
          <w:rFonts w:ascii="Book Antiqua" w:eastAsia="宋体" w:hAnsi="Book Antiqua" w:cs="宋体"/>
          <w:sz w:val="24"/>
          <w:szCs w:val="24"/>
        </w:rPr>
        <w:t>Macchiarella</w:t>
      </w:r>
      <w:proofErr w:type="spellEnd"/>
      <w:r w:rsidRPr="007F02D6">
        <w:rPr>
          <w:rFonts w:ascii="Book Antiqua" w:eastAsia="宋体" w:hAnsi="Book Antiqua" w:cs="宋体"/>
          <w:sz w:val="24"/>
          <w:szCs w:val="24"/>
        </w:rPr>
        <w:t xml:space="preserve"> A. Clinical outcome of sacral neuromodulation in incomplete spinal cord-injured patients suffering from neurogenic bowel dysfunctions. </w:t>
      </w:r>
      <w:r w:rsidRPr="007F02D6">
        <w:rPr>
          <w:rFonts w:ascii="Book Antiqua" w:eastAsia="宋体" w:hAnsi="Book Antiqua" w:cs="宋体"/>
          <w:i/>
          <w:iCs/>
          <w:sz w:val="24"/>
          <w:szCs w:val="24"/>
        </w:rPr>
        <w:t>Spinal Cord</w:t>
      </w:r>
      <w:r w:rsidRPr="007F02D6">
        <w:rPr>
          <w:rFonts w:ascii="Book Antiqua" w:eastAsia="宋体" w:hAnsi="Book Antiqua" w:cs="宋体"/>
          <w:sz w:val="24"/>
          <w:szCs w:val="24"/>
        </w:rPr>
        <w:t> 2010; </w:t>
      </w:r>
      <w:r w:rsidRPr="007F02D6">
        <w:rPr>
          <w:rFonts w:ascii="Book Antiqua" w:eastAsia="宋体" w:hAnsi="Book Antiqua" w:cs="宋体"/>
          <w:b/>
          <w:bCs/>
          <w:sz w:val="24"/>
          <w:szCs w:val="24"/>
        </w:rPr>
        <w:t>48</w:t>
      </w:r>
      <w:r w:rsidRPr="007F02D6">
        <w:rPr>
          <w:rFonts w:ascii="Book Antiqua" w:eastAsia="宋体" w:hAnsi="Book Antiqua" w:cs="宋体"/>
          <w:sz w:val="24"/>
          <w:szCs w:val="24"/>
        </w:rPr>
        <w:t>: 154-159 [PMID: 19668257 DOI: 10.1038/sc.2009.101]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lastRenderedPageBreak/>
        <w:t>16 </w:t>
      </w:r>
      <w:proofErr w:type="spellStart"/>
      <w:r w:rsidRPr="007F02D6">
        <w:rPr>
          <w:rFonts w:ascii="Book Antiqua" w:eastAsia="宋体" w:hAnsi="Book Antiqua" w:cs="宋体"/>
          <w:b/>
          <w:bCs/>
          <w:sz w:val="24"/>
          <w:szCs w:val="24"/>
        </w:rPr>
        <w:t>Brouwer</w:t>
      </w:r>
      <w:proofErr w:type="spellEnd"/>
      <w:r w:rsidRPr="007F02D6">
        <w:rPr>
          <w:rFonts w:ascii="Book Antiqua" w:eastAsia="宋体" w:hAnsi="Book Antiqua" w:cs="宋体"/>
          <w:b/>
          <w:bCs/>
          <w:sz w:val="24"/>
          <w:szCs w:val="24"/>
        </w:rPr>
        <w:t xml:space="preserve"> R</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Duthie</w:t>
      </w:r>
      <w:proofErr w:type="spellEnd"/>
      <w:r w:rsidRPr="007F02D6">
        <w:rPr>
          <w:rFonts w:ascii="Book Antiqua" w:eastAsia="宋体" w:hAnsi="Book Antiqua" w:cs="宋体"/>
          <w:sz w:val="24"/>
          <w:szCs w:val="24"/>
        </w:rPr>
        <w:t xml:space="preserve"> G. Sacral nerve neuromodulation is effective treatment for fecal incontinence in the presence of a sphincter defect, pudendal neuropathy, or previous sphincter repair.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2010; </w:t>
      </w:r>
      <w:r w:rsidRPr="007F02D6">
        <w:rPr>
          <w:rFonts w:ascii="Book Antiqua" w:eastAsia="宋体" w:hAnsi="Book Antiqua" w:cs="宋体"/>
          <w:b/>
          <w:bCs/>
          <w:sz w:val="24"/>
          <w:szCs w:val="24"/>
        </w:rPr>
        <w:t>53</w:t>
      </w:r>
      <w:r w:rsidRPr="007F02D6">
        <w:rPr>
          <w:rFonts w:ascii="Book Antiqua" w:eastAsia="宋体" w:hAnsi="Book Antiqua" w:cs="宋体"/>
          <w:sz w:val="24"/>
          <w:szCs w:val="24"/>
        </w:rPr>
        <w:t>: 273-278 [PMID: 20173472 DOI: 10.1007/DCR.0b013e3181ceeb22]</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17 </w:t>
      </w:r>
      <w:proofErr w:type="spellStart"/>
      <w:r w:rsidRPr="007F02D6">
        <w:rPr>
          <w:rFonts w:ascii="Book Antiqua" w:eastAsia="宋体" w:hAnsi="Book Antiqua" w:cs="宋体"/>
          <w:b/>
          <w:bCs/>
          <w:sz w:val="24"/>
          <w:szCs w:val="24"/>
        </w:rPr>
        <w:t>Vallet</w:t>
      </w:r>
      <w:proofErr w:type="spellEnd"/>
      <w:r w:rsidRPr="007F02D6">
        <w:rPr>
          <w:rFonts w:ascii="Book Antiqua" w:eastAsia="宋体" w:hAnsi="Book Antiqua" w:cs="宋体"/>
          <w:b/>
          <w:bCs/>
          <w:sz w:val="24"/>
          <w:szCs w:val="24"/>
        </w:rPr>
        <w:t xml:space="preserve"> C</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Parc</w:t>
      </w:r>
      <w:proofErr w:type="spellEnd"/>
      <w:r w:rsidRPr="007F02D6">
        <w:rPr>
          <w:rFonts w:ascii="Book Antiqua" w:eastAsia="宋体" w:hAnsi="Book Antiqua" w:cs="宋体"/>
          <w:sz w:val="24"/>
          <w:szCs w:val="24"/>
        </w:rPr>
        <w:t xml:space="preserve"> Y, </w:t>
      </w:r>
      <w:proofErr w:type="spellStart"/>
      <w:r w:rsidRPr="007F02D6">
        <w:rPr>
          <w:rFonts w:ascii="Book Antiqua" w:eastAsia="宋体" w:hAnsi="Book Antiqua" w:cs="宋体"/>
          <w:sz w:val="24"/>
          <w:szCs w:val="24"/>
        </w:rPr>
        <w:t>Lupinacci</w:t>
      </w:r>
      <w:proofErr w:type="spellEnd"/>
      <w:r w:rsidRPr="007F02D6">
        <w:rPr>
          <w:rFonts w:ascii="Book Antiqua" w:eastAsia="宋体" w:hAnsi="Book Antiqua" w:cs="宋体"/>
          <w:sz w:val="24"/>
          <w:szCs w:val="24"/>
        </w:rPr>
        <w:t xml:space="preserve"> R, Shields C, </w:t>
      </w:r>
      <w:proofErr w:type="spellStart"/>
      <w:r w:rsidRPr="007F02D6">
        <w:rPr>
          <w:rFonts w:ascii="Book Antiqua" w:eastAsia="宋体" w:hAnsi="Book Antiqua" w:cs="宋体"/>
          <w:sz w:val="24"/>
          <w:szCs w:val="24"/>
        </w:rPr>
        <w:t>Parc</w:t>
      </w:r>
      <w:proofErr w:type="spellEnd"/>
      <w:r w:rsidRPr="007F02D6">
        <w:rPr>
          <w:rFonts w:ascii="Book Antiqua" w:eastAsia="宋体" w:hAnsi="Book Antiqua" w:cs="宋体"/>
          <w:sz w:val="24"/>
          <w:szCs w:val="24"/>
        </w:rPr>
        <w:t xml:space="preserve"> R, </w:t>
      </w:r>
      <w:proofErr w:type="spellStart"/>
      <w:r w:rsidRPr="007F02D6">
        <w:rPr>
          <w:rFonts w:ascii="Book Antiqua" w:eastAsia="宋体" w:hAnsi="Book Antiqua" w:cs="宋体"/>
          <w:sz w:val="24"/>
          <w:szCs w:val="24"/>
        </w:rPr>
        <w:t>Tiret</w:t>
      </w:r>
      <w:proofErr w:type="spellEnd"/>
      <w:r w:rsidRPr="007F02D6">
        <w:rPr>
          <w:rFonts w:ascii="Book Antiqua" w:eastAsia="宋体" w:hAnsi="Book Antiqua" w:cs="宋体"/>
          <w:sz w:val="24"/>
          <w:szCs w:val="24"/>
        </w:rPr>
        <w:t xml:space="preserve"> E. Sacral nerve stimulation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response rate, satisfaction and the value of preoperative investigation in patient selection.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2010; </w:t>
      </w:r>
      <w:r w:rsidRPr="007F02D6">
        <w:rPr>
          <w:rFonts w:ascii="Book Antiqua" w:eastAsia="宋体" w:hAnsi="Book Antiqua" w:cs="宋体"/>
          <w:b/>
          <w:bCs/>
          <w:sz w:val="24"/>
          <w:szCs w:val="24"/>
        </w:rPr>
        <w:t>12</w:t>
      </w:r>
      <w:r w:rsidRPr="007F02D6">
        <w:rPr>
          <w:rFonts w:ascii="Book Antiqua" w:eastAsia="宋体" w:hAnsi="Book Antiqua" w:cs="宋体"/>
          <w:sz w:val="24"/>
          <w:szCs w:val="24"/>
        </w:rPr>
        <w:t>: 247-253 [PMID: 19508523 DOI: 10.1111/j.1463-1318.2009.01899.x]</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18 </w:t>
      </w:r>
      <w:r w:rsidRPr="007F02D6">
        <w:rPr>
          <w:rFonts w:ascii="Book Antiqua" w:eastAsia="宋体" w:hAnsi="Book Antiqua" w:cs="宋体"/>
          <w:b/>
          <w:bCs/>
          <w:sz w:val="24"/>
          <w:szCs w:val="24"/>
        </w:rPr>
        <w:t>Roy AL</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Gourcerol</w:t>
      </w:r>
      <w:proofErr w:type="spellEnd"/>
      <w:r w:rsidRPr="007F02D6">
        <w:rPr>
          <w:rFonts w:ascii="Book Antiqua" w:eastAsia="宋体" w:hAnsi="Book Antiqua" w:cs="宋体"/>
          <w:sz w:val="24"/>
          <w:szCs w:val="24"/>
        </w:rPr>
        <w:t xml:space="preserve"> G, Menard JF, </w:t>
      </w:r>
      <w:proofErr w:type="spellStart"/>
      <w:r w:rsidRPr="007F02D6">
        <w:rPr>
          <w:rFonts w:ascii="Book Antiqua" w:eastAsia="宋体" w:hAnsi="Book Antiqua" w:cs="宋体"/>
          <w:sz w:val="24"/>
          <w:szCs w:val="24"/>
        </w:rPr>
        <w:t>Michot</w:t>
      </w:r>
      <w:proofErr w:type="spellEnd"/>
      <w:r w:rsidRPr="007F02D6">
        <w:rPr>
          <w:rFonts w:ascii="Book Antiqua" w:eastAsia="宋体" w:hAnsi="Book Antiqua" w:cs="宋体"/>
          <w:sz w:val="24"/>
          <w:szCs w:val="24"/>
        </w:rPr>
        <w:t xml:space="preserve"> F, </w:t>
      </w:r>
      <w:proofErr w:type="spellStart"/>
      <w:r w:rsidRPr="007F02D6">
        <w:rPr>
          <w:rFonts w:ascii="Book Antiqua" w:eastAsia="宋体" w:hAnsi="Book Antiqua" w:cs="宋体"/>
          <w:sz w:val="24"/>
          <w:szCs w:val="24"/>
        </w:rPr>
        <w:t>Leroi</w:t>
      </w:r>
      <w:proofErr w:type="spellEnd"/>
      <w:r w:rsidRPr="007F02D6">
        <w:rPr>
          <w:rFonts w:ascii="Book Antiqua" w:eastAsia="宋体" w:hAnsi="Book Antiqua" w:cs="宋体"/>
          <w:sz w:val="24"/>
          <w:szCs w:val="24"/>
        </w:rPr>
        <w:t xml:space="preserve"> AM, </w:t>
      </w:r>
      <w:proofErr w:type="spellStart"/>
      <w:r w:rsidRPr="007F02D6">
        <w:rPr>
          <w:rFonts w:ascii="Book Antiqua" w:eastAsia="宋体" w:hAnsi="Book Antiqua" w:cs="宋体"/>
          <w:sz w:val="24"/>
          <w:szCs w:val="24"/>
        </w:rPr>
        <w:t>Bridoux</w:t>
      </w:r>
      <w:proofErr w:type="spellEnd"/>
      <w:r w:rsidRPr="007F02D6">
        <w:rPr>
          <w:rFonts w:ascii="Book Antiqua" w:eastAsia="宋体" w:hAnsi="Book Antiqua" w:cs="宋体"/>
          <w:sz w:val="24"/>
          <w:szCs w:val="24"/>
        </w:rPr>
        <w:t xml:space="preserve"> V. Predictive factors for successful sacral nerve stimulation in the treatment of fecal incontinence: lessons from a comprehensive treatment assessment.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2014; </w:t>
      </w:r>
      <w:r w:rsidRPr="007F02D6">
        <w:rPr>
          <w:rFonts w:ascii="Book Antiqua" w:eastAsia="宋体" w:hAnsi="Book Antiqua" w:cs="宋体"/>
          <w:b/>
          <w:bCs/>
          <w:sz w:val="24"/>
          <w:szCs w:val="24"/>
        </w:rPr>
        <w:t>57</w:t>
      </w:r>
      <w:r w:rsidRPr="007F02D6">
        <w:rPr>
          <w:rFonts w:ascii="Book Antiqua" w:eastAsia="宋体" w:hAnsi="Book Antiqua" w:cs="宋体"/>
          <w:sz w:val="24"/>
          <w:szCs w:val="24"/>
        </w:rPr>
        <w:t>: 772-780 [PMID: 24807603 DOI: 10.1097/dcr.0000000000000115]</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19 </w:t>
      </w:r>
      <w:proofErr w:type="spellStart"/>
      <w:r w:rsidRPr="007F02D6">
        <w:rPr>
          <w:rFonts w:ascii="Book Antiqua" w:eastAsia="宋体" w:hAnsi="Book Antiqua" w:cs="宋体"/>
          <w:b/>
          <w:bCs/>
          <w:sz w:val="24"/>
          <w:szCs w:val="24"/>
        </w:rPr>
        <w:t>Matzel</w:t>
      </w:r>
      <w:proofErr w:type="spellEnd"/>
      <w:r w:rsidRPr="007F02D6">
        <w:rPr>
          <w:rFonts w:ascii="Book Antiqua" w:eastAsia="宋体" w:hAnsi="Book Antiqua" w:cs="宋体"/>
          <w:b/>
          <w:bCs/>
          <w:sz w:val="24"/>
          <w:szCs w:val="24"/>
        </w:rPr>
        <w:t xml:space="preserve"> KE</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Kamm</w:t>
      </w:r>
      <w:proofErr w:type="spellEnd"/>
      <w:r w:rsidRPr="007F02D6">
        <w:rPr>
          <w:rFonts w:ascii="Book Antiqua" w:eastAsia="宋体" w:hAnsi="Book Antiqua" w:cs="宋体"/>
          <w:sz w:val="24"/>
          <w:szCs w:val="24"/>
        </w:rPr>
        <w:t xml:space="preserve"> MA, </w:t>
      </w:r>
      <w:proofErr w:type="spellStart"/>
      <w:r w:rsidRPr="007F02D6">
        <w:rPr>
          <w:rFonts w:ascii="Book Antiqua" w:eastAsia="宋体" w:hAnsi="Book Antiqua" w:cs="宋体"/>
          <w:sz w:val="24"/>
          <w:szCs w:val="24"/>
        </w:rPr>
        <w:t>Stösser</w:t>
      </w:r>
      <w:proofErr w:type="spellEnd"/>
      <w:r w:rsidRPr="007F02D6">
        <w:rPr>
          <w:rFonts w:ascii="Book Antiqua" w:eastAsia="宋体" w:hAnsi="Book Antiqua" w:cs="宋体"/>
          <w:sz w:val="24"/>
          <w:szCs w:val="24"/>
        </w:rPr>
        <w:t xml:space="preserve"> M, </w:t>
      </w:r>
      <w:proofErr w:type="spellStart"/>
      <w:r w:rsidRPr="007F02D6">
        <w:rPr>
          <w:rFonts w:ascii="Book Antiqua" w:eastAsia="宋体" w:hAnsi="Book Antiqua" w:cs="宋体"/>
          <w:sz w:val="24"/>
          <w:szCs w:val="24"/>
        </w:rPr>
        <w:t>Baeten</w:t>
      </w:r>
      <w:proofErr w:type="spellEnd"/>
      <w:r w:rsidRPr="007F02D6">
        <w:rPr>
          <w:rFonts w:ascii="Book Antiqua" w:eastAsia="宋体" w:hAnsi="Book Antiqua" w:cs="宋体"/>
          <w:sz w:val="24"/>
          <w:szCs w:val="24"/>
        </w:rPr>
        <w:t xml:space="preserve"> CG, Christiansen J, Madoff R, </w:t>
      </w:r>
      <w:proofErr w:type="spellStart"/>
      <w:r w:rsidRPr="007F02D6">
        <w:rPr>
          <w:rFonts w:ascii="Book Antiqua" w:eastAsia="宋体" w:hAnsi="Book Antiqua" w:cs="宋体"/>
          <w:sz w:val="24"/>
          <w:szCs w:val="24"/>
        </w:rPr>
        <w:t>Mellgren</w:t>
      </w:r>
      <w:proofErr w:type="spellEnd"/>
      <w:r w:rsidRPr="007F02D6">
        <w:rPr>
          <w:rFonts w:ascii="Book Antiqua" w:eastAsia="宋体" w:hAnsi="Book Antiqua" w:cs="宋体"/>
          <w:sz w:val="24"/>
          <w:szCs w:val="24"/>
        </w:rPr>
        <w:t xml:space="preserve"> A, Nicholls RJ, </w:t>
      </w:r>
      <w:proofErr w:type="spellStart"/>
      <w:r w:rsidRPr="007F02D6">
        <w:rPr>
          <w:rFonts w:ascii="Book Antiqua" w:eastAsia="宋体" w:hAnsi="Book Antiqua" w:cs="宋体"/>
          <w:sz w:val="24"/>
          <w:szCs w:val="24"/>
        </w:rPr>
        <w:t>Rius</w:t>
      </w:r>
      <w:proofErr w:type="spellEnd"/>
      <w:r w:rsidRPr="007F02D6">
        <w:rPr>
          <w:rFonts w:ascii="Book Antiqua" w:eastAsia="宋体" w:hAnsi="Book Antiqua" w:cs="宋体"/>
          <w:sz w:val="24"/>
          <w:szCs w:val="24"/>
        </w:rPr>
        <w:t xml:space="preserve"> J, Rosen H. Sacral spinal nerve stimulation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w:t>
      </w:r>
      <w:proofErr w:type="spellStart"/>
      <w:r w:rsidRPr="007F02D6">
        <w:rPr>
          <w:rFonts w:ascii="Book Antiqua" w:eastAsia="宋体" w:hAnsi="Book Antiqua" w:cs="宋体"/>
          <w:sz w:val="24"/>
          <w:szCs w:val="24"/>
        </w:rPr>
        <w:t>multicentre</w:t>
      </w:r>
      <w:proofErr w:type="spellEnd"/>
      <w:r w:rsidRPr="007F02D6">
        <w:rPr>
          <w:rFonts w:ascii="Book Antiqua" w:eastAsia="宋体" w:hAnsi="Book Antiqua" w:cs="宋体"/>
          <w:sz w:val="24"/>
          <w:szCs w:val="24"/>
        </w:rPr>
        <w:t xml:space="preserve"> study. </w:t>
      </w:r>
      <w:r w:rsidRPr="007F02D6">
        <w:rPr>
          <w:rFonts w:ascii="Book Antiqua" w:eastAsia="宋体" w:hAnsi="Book Antiqua" w:cs="宋体"/>
          <w:i/>
          <w:iCs/>
          <w:sz w:val="24"/>
          <w:szCs w:val="24"/>
        </w:rPr>
        <w:t>Lancet</w:t>
      </w:r>
      <w:r w:rsidRPr="007F02D6">
        <w:rPr>
          <w:rFonts w:ascii="Book Antiqua" w:eastAsia="宋体" w:hAnsi="Book Antiqua" w:cs="宋体"/>
          <w:sz w:val="24"/>
          <w:szCs w:val="24"/>
        </w:rPr>
        <w:t> 2004; </w:t>
      </w:r>
      <w:r w:rsidRPr="007F02D6">
        <w:rPr>
          <w:rFonts w:ascii="Book Antiqua" w:eastAsia="宋体" w:hAnsi="Book Antiqua" w:cs="宋体"/>
          <w:b/>
          <w:bCs/>
          <w:sz w:val="24"/>
          <w:szCs w:val="24"/>
        </w:rPr>
        <w:t>363</w:t>
      </w:r>
      <w:r w:rsidRPr="007F02D6">
        <w:rPr>
          <w:rFonts w:ascii="Book Antiqua" w:eastAsia="宋体" w:hAnsi="Book Antiqua" w:cs="宋体"/>
          <w:sz w:val="24"/>
          <w:szCs w:val="24"/>
        </w:rPr>
        <w:t>: 1270-1276 [PMID: 15094271 DOI: 10.1016/s0140-6736(04)15999-0]</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20 </w:t>
      </w:r>
      <w:proofErr w:type="spellStart"/>
      <w:r w:rsidRPr="007F02D6">
        <w:rPr>
          <w:rFonts w:ascii="Book Antiqua" w:eastAsia="宋体" w:hAnsi="Book Antiqua" w:cs="宋体"/>
          <w:b/>
          <w:bCs/>
          <w:sz w:val="24"/>
          <w:szCs w:val="24"/>
        </w:rPr>
        <w:t>Bharucha</w:t>
      </w:r>
      <w:proofErr w:type="spellEnd"/>
      <w:r w:rsidRPr="007F02D6">
        <w:rPr>
          <w:rFonts w:ascii="Book Antiqua" w:eastAsia="宋体" w:hAnsi="Book Antiqua" w:cs="宋体"/>
          <w:b/>
          <w:bCs/>
          <w:sz w:val="24"/>
          <w:szCs w:val="24"/>
        </w:rPr>
        <w:t xml:space="preserve"> AE</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Zinsmeister</w:t>
      </w:r>
      <w:proofErr w:type="spellEnd"/>
      <w:r w:rsidRPr="007F02D6">
        <w:rPr>
          <w:rFonts w:ascii="Book Antiqua" w:eastAsia="宋体" w:hAnsi="Book Antiqua" w:cs="宋体"/>
          <w:sz w:val="24"/>
          <w:szCs w:val="24"/>
        </w:rPr>
        <w:t xml:space="preserve"> AR, Locke GR, </w:t>
      </w:r>
      <w:proofErr w:type="spellStart"/>
      <w:r w:rsidRPr="007F02D6">
        <w:rPr>
          <w:rFonts w:ascii="Book Antiqua" w:eastAsia="宋体" w:hAnsi="Book Antiqua" w:cs="宋体"/>
          <w:sz w:val="24"/>
          <w:szCs w:val="24"/>
        </w:rPr>
        <w:t>Seide</w:t>
      </w:r>
      <w:proofErr w:type="spellEnd"/>
      <w:r w:rsidRPr="007F02D6">
        <w:rPr>
          <w:rFonts w:ascii="Book Antiqua" w:eastAsia="宋体" w:hAnsi="Book Antiqua" w:cs="宋体"/>
          <w:sz w:val="24"/>
          <w:szCs w:val="24"/>
        </w:rPr>
        <w:t xml:space="preserve"> BM, McKeon K, Schleck CD, Melton LJ. Prevalence and burden of fecal incontinence: a population-based study in women. </w:t>
      </w:r>
      <w:r w:rsidRPr="007F02D6">
        <w:rPr>
          <w:rFonts w:ascii="Book Antiqua" w:eastAsia="宋体" w:hAnsi="Book Antiqua" w:cs="宋体"/>
          <w:i/>
          <w:iCs/>
          <w:sz w:val="24"/>
          <w:szCs w:val="24"/>
        </w:rPr>
        <w:t>Gastroenterology</w:t>
      </w:r>
      <w:r w:rsidRPr="007F02D6">
        <w:rPr>
          <w:rFonts w:ascii="Book Antiqua" w:eastAsia="宋体" w:hAnsi="Book Antiqua" w:cs="宋体"/>
          <w:sz w:val="24"/>
          <w:szCs w:val="24"/>
        </w:rPr>
        <w:t> 2005; </w:t>
      </w:r>
      <w:r w:rsidRPr="007F02D6">
        <w:rPr>
          <w:rFonts w:ascii="Book Antiqua" w:eastAsia="宋体" w:hAnsi="Book Antiqua" w:cs="宋体"/>
          <w:b/>
          <w:bCs/>
          <w:sz w:val="24"/>
          <w:szCs w:val="24"/>
        </w:rPr>
        <w:t>129</w:t>
      </w:r>
      <w:r w:rsidRPr="007F02D6">
        <w:rPr>
          <w:rFonts w:ascii="Book Antiqua" w:eastAsia="宋体" w:hAnsi="Book Antiqua" w:cs="宋体"/>
          <w:sz w:val="24"/>
          <w:szCs w:val="24"/>
        </w:rPr>
        <w:t>: 42-49 [PMID: 16012933 DOI: 10.1053/j.gastro.2005.04.006]</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 xml:space="preserve">21 </w:t>
      </w:r>
      <w:r w:rsidRPr="007F02D6">
        <w:rPr>
          <w:rFonts w:ascii="Book Antiqua" w:eastAsia="宋体" w:hAnsi="Book Antiqua" w:cs="宋体"/>
          <w:b/>
          <w:sz w:val="24"/>
          <w:szCs w:val="24"/>
        </w:rPr>
        <w:t>Madoff RD</w:t>
      </w:r>
      <w:r w:rsidRPr="007F02D6">
        <w:rPr>
          <w:rFonts w:ascii="Book Antiqua" w:eastAsia="宋体" w:hAnsi="Book Antiqua" w:cs="宋体"/>
          <w:sz w:val="24"/>
          <w:szCs w:val="24"/>
        </w:rPr>
        <w:t xml:space="preserve">. Surgical treatment options for fecal incontinence. </w:t>
      </w:r>
      <w:r w:rsidRPr="007F02D6">
        <w:rPr>
          <w:rFonts w:ascii="Book Antiqua" w:eastAsia="宋体" w:hAnsi="Book Antiqua" w:cs="宋体"/>
          <w:i/>
          <w:sz w:val="24"/>
          <w:szCs w:val="24"/>
        </w:rPr>
        <w:t>Gastroenterology</w:t>
      </w:r>
      <w:r w:rsidRPr="007F02D6">
        <w:rPr>
          <w:rFonts w:ascii="Book Antiqua" w:eastAsia="宋体" w:hAnsi="Book Antiqua" w:cs="宋体"/>
          <w:sz w:val="24"/>
          <w:szCs w:val="24"/>
        </w:rPr>
        <w:t xml:space="preserve"> 2004; </w:t>
      </w:r>
      <w:r w:rsidRPr="007F02D6">
        <w:rPr>
          <w:rFonts w:ascii="Book Antiqua" w:eastAsia="宋体" w:hAnsi="Book Antiqua" w:cs="宋体"/>
          <w:b/>
          <w:sz w:val="24"/>
          <w:szCs w:val="24"/>
        </w:rPr>
        <w:t>126</w:t>
      </w:r>
      <w:r>
        <w:rPr>
          <w:rFonts w:ascii="Book Antiqua" w:eastAsia="宋体" w:hAnsi="Book Antiqua" w:cs="宋体" w:hint="eastAsia"/>
          <w:sz w:val="24"/>
          <w:szCs w:val="24"/>
        </w:rPr>
        <w:t xml:space="preserve"> </w:t>
      </w:r>
      <w:r w:rsidRPr="007F02D6">
        <w:rPr>
          <w:rFonts w:ascii="Book Antiqua" w:eastAsia="宋体" w:hAnsi="Book Antiqua" w:cs="宋体"/>
          <w:sz w:val="24"/>
          <w:szCs w:val="24"/>
        </w:rPr>
        <w:t xml:space="preserve">(Supplement 1): S48-S54 </w:t>
      </w:r>
      <w:r>
        <w:rPr>
          <w:rFonts w:ascii="Book Antiqua" w:eastAsia="宋体" w:hAnsi="Book Antiqua" w:cs="宋体" w:hint="eastAsia"/>
          <w:sz w:val="24"/>
          <w:szCs w:val="24"/>
        </w:rPr>
        <w:t>[</w:t>
      </w:r>
      <w:r w:rsidRPr="007F02D6">
        <w:rPr>
          <w:rFonts w:ascii="Book Antiqua" w:eastAsia="宋体" w:hAnsi="Book Antiqua" w:cs="宋体"/>
          <w:sz w:val="24"/>
          <w:szCs w:val="24"/>
        </w:rPr>
        <w:t>DOI: 10.1053/j.gastro.2003.10.015</w:t>
      </w:r>
      <w:r>
        <w:rPr>
          <w:rFonts w:ascii="Book Antiqua" w:eastAsia="宋体" w:hAnsi="Book Antiqua" w:cs="宋体" w:hint="eastAsia"/>
          <w:sz w:val="24"/>
          <w:szCs w:val="24"/>
        </w:rPr>
        <w:t>]</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22 </w:t>
      </w:r>
      <w:proofErr w:type="spellStart"/>
      <w:r w:rsidRPr="007F02D6">
        <w:rPr>
          <w:rFonts w:ascii="Book Antiqua" w:eastAsia="宋体" w:hAnsi="Book Antiqua" w:cs="宋体"/>
          <w:b/>
          <w:bCs/>
          <w:sz w:val="24"/>
          <w:szCs w:val="24"/>
        </w:rPr>
        <w:t>Enck</w:t>
      </w:r>
      <w:proofErr w:type="spellEnd"/>
      <w:r w:rsidRPr="007F02D6">
        <w:rPr>
          <w:rFonts w:ascii="Book Antiqua" w:eastAsia="宋体" w:hAnsi="Book Antiqua" w:cs="宋体"/>
          <w:b/>
          <w:bCs/>
          <w:sz w:val="24"/>
          <w:szCs w:val="24"/>
        </w:rPr>
        <w:t xml:space="preserve"> P</w:t>
      </w:r>
      <w:r w:rsidRPr="007F02D6">
        <w:rPr>
          <w:rFonts w:ascii="Book Antiqua" w:eastAsia="宋体" w:hAnsi="Book Antiqua" w:cs="宋体"/>
          <w:sz w:val="24"/>
          <w:szCs w:val="24"/>
        </w:rPr>
        <w:t xml:space="preserve">, Van der </w:t>
      </w:r>
      <w:proofErr w:type="spellStart"/>
      <w:r w:rsidRPr="007F02D6">
        <w:rPr>
          <w:rFonts w:ascii="Book Antiqua" w:eastAsia="宋体" w:hAnsi="Book Antiqua" w:cs="宋体"/>
          <w:sz w:val="24"/>
          <w:szCs w:val="24"/>
        </w:rPr>
        <w:t>Voort</w:t>
      </w:r>
      <w:proofErr w:type="spellEnd"/>
      <w:r w:rsidRPr="007F02D6">
        <w:rPr>
          <w:rFonts w:ascii="Book Antiqua" w:eastAsia="宋体" w:hAnsi="Book Antiqua" w:cs="宋体"/>
          <w:sz w:val="24"/>
          <w:szCs w:val="24"/>
        </w:rPr>
        <w:t xml:space="preserve"> IR, </w:t>
      </w:r>
      <w:proofErr w:type="spellStart"/>
      <w:r w:rsidRPr="007F02D6">
        <w:rPr>
          <w:rFonts w:ascii="Book Antiqua" w:eastAsia="宋体" w:hAnsi="Book Antiqua" w:cs="宋体"/>
          <w:sz w:val="24"/>
          <w:szCs w:val="24"/>
        </w:rPr>
        <w:t>Klosterhalfen</w:t>
      </w:r>
      <w:proofErr w:type="spellEnd"/>
      <w:r w:rsidRPr="007F02D6">
        <w:rPr>
          <w:rFonts w:ascii="Book Antiqua" w:eastAsia="宋体" w:hAnsi="Book Antiqua" w:cs="宋体"/>
          <w:sz w:val="24"/>
          <w:szCs w:val="24"/>
        </w:rPr>
        <w:t xml:space="preserve"> S. Biofeedback therapy in fecal incontinence and constipation. </w:t>
      </w:r>
      <w:proofErr w:type="spellStart"/>
      <w:r w:rsidRPr="007F02D6">
        <w:rPr>
          <w:rFonts w:ascii="Book Antiqua" w:eastAsia="宋体" w:hAnsi="Book Antiqua" w:cs="宋体"/>
          <w:i/>
          <w:iCs/>
          <w:sz w:val="24"/>
          <w:szCs w:val="24"/>
        </w:rPr>
        <w:t>Neurogastroenterol</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Motil</w:t>
      </w:r>
      <w:proofErr w:type="spellEnd"/>
      <w:r w:rsidRPr="007F02D6">
        <w:rPr>
          <w:rFonts w:ascii="Book Antiqua" w:eastAsia="宋体" w:hAnsi="Book Antiqua" w:cs="宋体"/>
          <w:sz w:val="24"/>
          <w:szCs w:val="24"/>
        </w:rPr>
        <w:t> 2009; </w:t>
      </w:r>
      <w:r w:rsidRPr="007F02D6">
        <w:rPr>
          <w:rFonts w:ascii="Book Antiqua" w:eastAsia="宋体" w:hAnsi="Book Antiqua" w:cs="宋体"/>
          <w:b/>
          <w:bCs/>
          <w:sz w:val="24"/>
          <w:szCs w:val="24"/>
        </w:rPr>
        <w:t>21</w:t>
      </w:r>
      <w:r w:rsidRPr="007F02D6">
        <w:rPr>
          <w:rFonts w:ascii="Book Antiqua" w:eastAsia="宋体" w:hAnsi="Book Antiqua" w:cs="宋体"/>
          <w:sz w:val="24"/>
          <w:szCs w:val="24"/>
        </w:rPr>
        <w:t>: 1133-1141 [PMID: 19566591 DOI: 10.1111/j.1365-2982.2009.01345.x]</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23 </w:t>
      </w:r>
      <w:r w:rsidRPr="007F02D6">
        <w:rPr>
          <w:rFonts w:ascii="Book Antiqua" w:eastAsia="宋体" w:hAnsi="Book Antiqua" w:cs="宋体"/>
          <w:b/>
          <w:bCs/>
          <w:sz w:val="24"/>
          <w:szCs w:val="24"/>
        </w:rPr>
        <w:t>Markland AD</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Burgio</w:t>
      </w:r>
      <w:proofErr w:type="spellEnd"/>
      <w:r w:rsidRPr="007F02D6">
        <w:rPr>
          <w:rFonts w:ascii="Book Antiqua" w:eastAsia="宋体" w:hAnsi="Book Antiqua" w:cs="宋体"/>
          <w:sz w:val="24"/>
          <w:szCs w:val="24"/>
        </w:rPr>
        <w:t xml:space="preserve"> KL, Whitehead WE, Richter HE, Wilcox CM, Redden DT, Beasley TM, Goode PS. </w:t>
      </w:r>
      <w:proofErr w:type="spellStart"/>
      <w:r w:rsidRPr="007F02D6">
        <w:rPr>
          <w:rFonts w:ascii="Book Antiqua" w:eastAsia="宋体" w:hAnsi="Book Antiqua" w:cs="宋体"/>
          <w:sz w:val="24"/>
          <w:szCs w:val="24"/>
        </w:rPr>
        <w:t>Loperamide</w:t>
      </w:r>
      <w:proofErr w:type="spellEnd"/>
      <w:r w:rsidRPr="007F02D6">
        <w:rPr>
          <w:rFonts w:ascii="Book Antiqua" w:eastAsia="宋体" w:hAnsi="Book Antiqua" w:cs="宋体"/>
          <w:sz w:val="24"/>
          <w:szCs w:val="24"/>
        </w:rPr>
        <w:t xml:space="preserve"> Versus Psyllium Fiber for Treatment of Fecal </w:t>
      </w:r>
      <w:r w:rsidRPr="007F02D6">
        <w:rPr>
          <w:rFonts w:ascii="Book Antiqua" w:eastAsia="宋体" w:hAnsi="Book Antiqua" w:cs="宋体"/>
          <w:sz w:val="24"/>
          <w:szCs w:val="24"/>
        </w:rPr>
        <w:lastRenderedPageBreak/>
        <w:t>Incontinence: The Fecal Incontinence Prescription (Rx) Management (FIRM) Randomized Clinical Trial.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58</w:t>
      </w:r>
      <w:r w:rsidRPr="007F02D6">
        <w:rPr>
          <w:rFonts w:ascii="Book Antiqua" w:eastAsia="宋体" w:hAnsi="Book Antiqua" w:cs="宋体"/>
          <w:sz w:val="24"/>
          <w:szCs w:val="24"/>
        </w:rPr>
        <w:t>: 983-993 [PMID: 26347971 DOI: 10.1097/dcr.0000000000000442]</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24</w:t>
      </w:r>
      <w:r w:rsidRPr="007F02D6">
        <w:rPr>
          <w:rFonts w:ascii="Book Antiqua" w:eastAsia="宋体" w:hAnsi="Book Antiqua" w:cs="宋体"/>
          <w:b/>
          <w:sz w:val="24"/>
          <w:szCs w:val="24"/>
        </w:rPr>
        <w:t xml:space="preserve"> Norton C</w:t>
      </w:r>
      <w:r w:rsidRPr="007F02D6">
        <w:rPr>
          <w:rFonts w:ascii="Book Antiqua" w:eastAsia="宋体" w:hAnsi="Book Antiqua" w:cs="宋体"/>
          <w:sz w:val="24"/>
          <w:szCs w:val="24"/>
        </w:rPr>
        <w:t xml:space="preserve">, Cody JD, </w:t>
      </w:r>
      <w:proofErr w:type="spellStart"/>
      <w:r w:rsidRPr="007F02D6">
        <w:rPr>
          <w:rFonts w:ascii="Book Antiqua" w:eastAsia="宋体" w:hAnsi="Book Antiqua" w:cs="宋体"/>
          <w:sz w:val="24"/>
          <w:szCs w:val="24"/>
        </w:rPr>
        <w:t>Hosker</w:t>
      </w:r>
      <w:proofErr w:type="spellEnd"/>
      <w:r w:rsidRPr="007F02D6">
        <w:rPr>
          <w:rFonts w:ascii="Book Antiqua" w:eastAsia="宋体" w:hAnsi="Book Antiqua" w:cs="宋体"/>
          <w:sz w:val="24"/>
          <w:szCs w:val="24"/>
        </w:rPr>
        <w:t xml:space="preserve"> G. Biofeedback and/or sphincter exercises for the treatment of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in adults. </w:t>
      </w:r>
      <w:proofErr w:type="spellStart"/>
      <w:r w:rsidRPr="007F02D6">
        <w:rPr>
          <w:rFonts w:ascii="Book Antiqua" w:eastAsia="宋体" w:hAnsi="Book Antiqua" w:cs="宋体"/>
          <w:i/>
          <w:sz w:val="24"/>
          <w:szCs w:val="24"/>
        </w:rPr>
        <w:t>Cochr</w:t>
      </w:r>
      <w:proofErr w:type="spellEnd"/>
      <w:r w:rsidRPr="007F02D6">
        <w:rPr>
          <w:rFonts w:ascii="Book Antiqua" w:eastAsia="宋体" w:hAnsi="Book Antiqua" w:cs="宋体"/>
          <w:i/>
          <w:sz w:val="24"/>
          <w:szCs w:val="24"/>
        </w:rPr>
        <w:t xml:space="preserve"> Data</w:t>
      </w:r>
      <w:r>
        <w:rPr>
          <w:rFonts w:ascii="Book Antiqua" w:eastAsia="宋体" w:hAnsi="Book Antiqua" w:cs="宋体" w:hint="eastAsia"/>
          <w:i/>
          <w:sz w:val="24"/>
          <w:szCs w:val="24"/>
        </w:rPr>
        <w:t xml:space="preserve"> </w:t>
      </w:r>
      <w:proofErr w:type="spellStart"/>
      <w:r w:rsidRPr="007F02D6">
        <w:rPr>
          <w:rFonts w:ascii="Book Antiqua" w:eastAsia="宋体" w:hAnsi="Book Antiqua" w:cs="宋体"/>
          <w:i/>
          <w:sz w:val="24"/>
          <w:szCs w:val="24"/>
        </w:rPr>
        <w:t>Syst</w:t>
      </w:r>
      <w:proofErr w:type="spellEnd"/>
      <w:r>
        <w:rPr>
          <w:rFonts w:ascii="Book Antiqua" w:eastAsia="宋体" w:hAnsi="Book Antiqua" w:cs="宋体" w:hint="eastAsia"/>
          <w:i/>
          <w:sz w:val="24"/>
          <w:szCs w:val="24"/>
        </w:rPr>
        <w:t xml:space="preserve"> </w:t>
      </w:r>
      <w:r w:rsidRPr="007F02D6">
        <w:rPr>
          <w:rFonts w:ascii="Book Antiqua" w:eastAsia="宋体" w:hAnsi="Book Antiqua" w:cs="宋体"/>
          <w:i/>
          <w:sz w:val="24"/>
          <w:szCs w:val="24"/>
        </w:rPr>
        <w:t>Rev</w:t>
      </w:r>
      <w:r>
        <w:rPr>
          <w:rFonts w:ascii="Book Antiqua" w:eastAsia="宋体" w:hAnsi="Book Antiqua" w:cs="宋体" w:hint="eastAsia"/>
          <w:i/>
          <w:sz w:val="24"/>
          <w:szCs w:val="24"/>
        </w:rPr>
        <w:t xml:space="preserve"> </w:t>
      </w:r>
      <w:r w:rsidRPr="007F02D6">
        <w:rPr>
          <w:rFonts w:ascii="Book Antiqua" w:eastAsia="宋体" w:hAnsi="Book Antiqua" w:cs="宋体"/>
          <w:sz w:val="24"/>
          <w:szCs w:val="24"/>
        </w:rPr>
        <w:t xml:space="preserve">2006; CD002111 </w:t>
      </w:r>
      <w:r>
        <w:rPr>
          <w:rFonts w:ascii="Book Antiqua" w:eastAsia="宋体" w:hAnsi="Book Antiqua" w:cs="宋体" w:hint="eastAsia"/>
          <w:sz w:val="24"/>
          <w:szCs w:val="24"/>
        </w:rPr>
        <w:t>[</w:t>
      </w:r>
      <w:r w:rsidRPr="007F02D6">
        <w:rPr>
          <w:rFonts w:ascii="Book Antiqua" w:eastAsia="宋体" w:hAnsi="Book Antiqua" w:cs="宋体"/>
          <w:sz w:val="24"/>
          <w:szCs w:val="24"/>
        </w:rPr>
        <w:t>DOI: 10.1002/14651858.cd002111.pub2</w:t>
      </w:r>
      <w:r>
        <w:rPr>
          <w:rFonts w:ascii="Book Antiqua" w:eastAsia="宋体" w:hAnsi="Book Antiqua" w:cs="宋体" w:hint="eastAsia"/>
          <w:sz w:val="24"/>
          <w:szCs w:val="24"/>
        </w:rPr>
        <w:t>]</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25 </w:t>
      </w:r>
      <w:proofErr w:type="spellStart"/>
      <w:r w:rsidRPr="007F02D6">
        <w:rPr>
          <w:rFonts w:ascii="Book Antiqua" w:eastAsia="宋体" w:hAnsi="Book Antiqua" w:cs="宋体"/>
          <w:b/>
          <w:bCs/>
          <w:sz w:val="24"/>
          <w:szCs w:val="24"/>
        </w:rPr>
        <w:t>Dijkema</w:t>
      </w:r>
      <w:proofErr w:type="spellEnd"/>
      <w:r w:rsidRPr="007F02D6">
        <w:rPr>
          <w:rFonts w:ascii="Book Antiqua" w:eastAsia="宋体" w:hAnsi="Book Antiqua" w:cs="宋体"/>
          <w:b/>
          <w:bCs/>
          <w:sz w:val="24"/>
          <w:szCs w:val="24"/>
        </w:rPr>
        <w:t xml:space="preserve"> HE</w:t>
      </w:r>
      <w:r w:rsidRPr="007F02D6">
        <w:rPr>
          <w:rFonts w:ascii="Book Antiqua" w:eastAsia="宋体" w:hAnsi="Book Antiqua" w:cs="宋体"/>
          <w:sz w:val="24"/>
          <w:szCs w:val="24"/>
        </w:rPr>
        <w:t xml:space="preserve">, Weil EH, </w:t>
      </w:r>
      <w:proofErr w:type="spellStart"/>
      <w:r w:rsidRPr="007F02D6">
        <w:rPr>
          <w:rFonts w:ascii="Book Antiqua" w:eastAsia="宋体" w:hAnsi="Book Antiqua" w:cs="宋体"/>
          <w:sz w:val="24"/>
          <w:szCs w:val="24"/>
        </w:rPr>
        <w:t>Mijs</w:t>
      </w:r>
      <w:proofErr w:type="spellEnd"/>
      <w:r w:rsidRPr="007F02D6">
        <w:rPr>
          <w:rFonts w:ascii="Book Antiqua" w:eastAsia="宋体" w:hAnsi="Book Antiqua" w:cs="宋体"/>
          <w:sz w:val="24"/>
          <w:szCs w:val="24"/>
        </w:rPr>
        <w:t xml:space="preserve"> PT, </w:t>
      </w:r>
      <w:proofErr w:type="spellStart"/>
      <w:r w:rsidRPr="007F02D6">
        <w:rPr>
          <w:rFonts w:ascii="Book Antiqua" w:eastAsia="宋体" w:hAnsi="Book Antiqua" w:cs="宋体"/>
          <w:sz w:val="24"/>
          <w:szCs w:val="24"/>
        </w:rPr>
        <w:t>Janknegt</w:t>
      </w:r>
      <w:proofErr w:type="spellEnd"/>
      <w:r w:rsidRPr="007F02D6">
        <w:rPr>
          <w:rFonts w:ascii="Book Antiqua" w:eastAsia="宋体" w:hAnsi="Book Antiqua" w:cs="宋体"/>
          <w:sz w:val="24"/>
          <w:szCs w:val="24"/>
        </w:rPr>
        <w:t xml:space="preserve"> RA.</w:t>
      </w:r>
      <w:proofErr w:type="gramEnd"/>
      <w:r w:rsidRPr="007F02D6">
        <w:rPr>
          <w:rFonts w:ascii="Book Antiqua" w:eastAsia="宋体" w:hAnsi="Book Antiqua" w:cs="宋体"/>
          <w:sz w:val="24"/>
          <w:szCs w:val="24"/>
        </w:rPr>
        <w:t xml:space="preserve"> </w:t>
      </w:r>
      <w:proofErr w:type="gramStart"/>
      <w:r w:rsidRPr="007F02D6">
        <w:rPr>
          <w:rFonts w:ascii="Book Antiqua" w:eastAsia="宋体" w:hAnsi="Book Antiqua" w:cs="宋体"/>
          <w:sz w:val="24"/>
          <w:szCs w:val="24"/>
        </w:rPr>
        <w:t>Neuromodulation of sacral nerves for incontinence and voiding dysfunctions.</w:t>
      </w:r>
      <w:proofErr w:type="gramEnd"/>
      <w:r w:rsidRPr="007F02D6">
        <w:rPr>
          <w:rFonts w:ascii="Book Antiqua" w:eastAsia="宋体" w:hAnsi="Book Antiqua" w:cs="宋体"/>
          <w:sz w:val="24"/>
          <w:szCs w:val="24"/>
        </w:rPr>
        <w:t xml:space="preserve"> </w:t>
      </w:r>
      <w:proofErr w:type="gramStart"/>
      <w:r w:rsidRPr="007F02D6">
        <w:rPr>
          <w:rFonts w:ascii="Book Antiqua" w:eastAsia="宋体" w:hAnsi="Book Antiqua" w:cs="宋体"/>
          <w:sz w:val="24"/>
          <w:szCs w:val="24"/>
        </w:rPr>
        <w:t>Clinical results and complications.</w:t>
      </w:r>
      <w:proofErr w:type="gramEnd"/>
      <w:r w:rsidRPr="007F02D6">
        <w:rPr>
          <w:rFonts w:ascii="Book Antiqua" w:eastAsia="宋体" w:hAnsi="Book Antiqua" w:cs="宋体"/>
          <w:sz w:val="24"/>
          <w:szCs w:val="24"/>
        </w:rPr>
        <w:t> </w:t>
      </w:r>
      <w:proofErr w:type="spellStart"/>
      <w:r w:rsidRPr="007F02D6">
        <w:rPr>
          <w:rFonts w:ascii="Book Antiqua" w:eastAsia="宋体" w:hAnsi="Book Antiqua" w:cs="宋体"/>
          <w:i/>
          <w:iCs/>
          <w:sz w:val="24"/>
          <w:szCs w:val="24"/>
        </w:rPr>
        <w:t>Eur</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Urol</w:t>
      </w:r>
      <w:proofErr w:type="spellEnd"/>
      <w:r w:rsidRPr="007F02D6">
        <w:rPr>
          <w:rFonts w:ascii="Book Antiqua" w:eastAsia="宋体" w:hAnsi="Book Antiqua" w:cs="宋体"/>
          <w:sz w:val="24"/>
          <w:szCs w:val="24"/>
        </w:rPr>
        <w:t> 1993; </w:t>
      </w:r>
      <w:r w:rsidRPr="007F02D6">
        <w:rPr>
          <w:rFonts w:ascii="Book Antiqua" w:eastAsia="宋体" w:hAnsi="Book Antiqua" w:cs="宋体"/>
          <w:b/>
          <w:bCs/>
          <w:sz w:val="24"/>
          <w:szCs w:val="24"/>
        </w:rPr>
        <w:t>24</w:t>
      </w:r>
      <w:r w:rsidRPr="007F02D6">
        <w:rPr>
          <w:rFonts w:ascii="Book Antiqua" w:eastAsia="宋体" w:hAnsi="Book Antiqua" w:cs="宋体"/>
          <w:sz w:val="24"/>
          <w:szCs w:val="24"/>
        </w:rPr>
        <w:t>: 72-76 [PMID: 8396034]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26 </w:t>
      </w:r>
      <w:proofErr w:type="spellStart"/>
      <w:r w:rsidRPr="007F02D6">
        <w:rPr>
          <w:rFonts w:ascii="Book Antiqua" w:eastAsia="宋体" w:hAnsi="Book Antiqua" w:cs="宋体"/>
          <w:b/>
          <w:bCs/>
          <w:sz w:val="24"/>
          <w:szCs w:val="24"/>
        </w:rPr>
        <w:t>Vaizey</w:t>
      </w:r>
      <w:proofErr w:type="spellEnd"/>
      <w:r w:rsidRPr="007F02D6">
        <w:rPr>
          <w:rFonts w:ascii="Book Antiqua" w:eastAsia="宋体" w:hAnsi="Book Antiqua" w:cs="宋体"/>
          <w:b/>
          <w:bCs/>
          <w:sz w:val="24"/>
          <w:szCs w:val="24"/>
        </w:rPr>
        <w:t xml:space="preserve"> CJ</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Kamm</w:t>
      </w:r>
      <w:proofErr w:type="spellEnd"/>
      <w:r w:rsidRPr="007F02D6">
        <w:rPr>
          <w:rFonts w:ascii="Book Antiqua" w:eastAsia="宋体" w:hAnsi="Book Antiqua" w:cs="宋体"/>
          <w:sz w:val="24"/>
          <w:szCs w:val="24"/>
        </w:rPr>
        <w:t xml:space="preserve"> MA, Turner IC, Nicholls RJ, </w:t>
      </w:r>
      <w:proofErr w:type="spellStart"/>
      <w:r w:rsidRPr="007F02D6">
        <w:rPr>
          <w:rFonts w:ascii="Book Antiqua" w:eastAsia="宋体" w:hAnsi="Book Antiqua" w:cs="宋体"/>
          <w:sz w:val="24"/>
          <w:szCs w:val="24"/>
        </w:rPr>
        <w:t>Woloszko</w:t>
      </w:r>
      <w:proofErr w:type="spellEnd"/>
      <w:r w:rsidRPr="007F02D6">
        <w:rPr>
          <w:rFonts w:ascii="Book Antiqua" w:eastAsia="宋体" w:hAnsi="Book Antiqua" w:cs="宋体"/>
          <w:sz w:val="24"/>
          <w:szCs w:val="24"/>
        </w:rPr>
        <w:t xml:space="preserve"> J. Effects of short term sacral nerve stimulation on anal and rectal function in patients with anal incontinence. </w:t>
      </w:r>
      <w:r w:rsidRPr="007F02D6">
        <w:rPr>
          <w:rFonts w:ascii="Book Antiqua" w:eastAsia="宋体" w:hAnsi="Book Antiqua" w:cs="宋体"/>
          <w:i/>
          <w:iCs/>
          <w:sz w:val="24"/>
          <w:szCs w:val="24"/>
        </w:rPr>
        <w:t>Gut</w:t>
      </w:r>
      <w:r w:rsidRPr="007F02D6">
        <w:rPr>
          <w:rFonts w:ascii="Book Antiqua" w:eastAsia="宋体" w:hAnsi="Book Antiqua" w:cs="宋体"/>
          <w:sz w:val="24"/>
          <w:szCs w:val="24"/>
        </w:rPr>
        <w:t> 1999; </w:t>
      </w:r>
      <w:r w:rsidRPr="007F02D6">
        <w:rPr>
          <w:rFonts w:ascii="Book Antiqua" w:eastAsia="宋体" w:hAnsi="Book Antiqua" w:cs="宋体"/>
          <w:b/>
          <w:bCs/>
          <w:sz w:val="24"/>
          <w:szCs w:val="24"/>
        </w:rPr>
        <w:t>44</w:t>
      </w:r>
      <w:r w:rsidRPr="007F02D6">
        <w:rPr>
          <w:rFonts w:ascii="Book Antiqua" w:eastAsia="宋体" w:hAnsi="Book Antiqua" w:cs="宋体"/>
          <w:sz w:val="24"/>
          <w:szCs w:val="24"/>
        </w:rPr>
        <w:t>: 407-412 [PMID: 10026329 DOI: 10.1136/gut.44.3.407]</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27 </w:t>
      </w:r>
      <w:proofErr w:type="spellStart"/>
      <w:r w:rsidRPr="007F02D6">
        <w:rPr>
          <w:rFonts w:ascii="Book Antiqua" w:eastAsia="宋体" w:hAnsi="Book Antiqua" w:cs="宋体"/>
          <w:b/>
          <w:bCs/>
          <w:sz w:val="24"/>
          <w:szCs w:val="24"/>
        </w:rPr>
        <w:t>Laudano</w:t>
      </w:r>
      <w:proofErr w:type="spellEnd"/>
      <w:r w:rsidRPr="007F02D6">
        <w:rPr>
          <w:rFonts w:ascii="Book Antiqua" w:eastAsia="宋体" w:hAnsi="Book Antiqua" w:cs="宋体"/>
          <w:b/>
          <w:bCs/>
          <w:sz w:val="24"/>
          <w:szCs w:val="24"/>
        </w:rPr>
        <w:t xml:space="preserve"> MA</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Seklehner</w:t>
      </w:r>
      <w:proofErr w:type="spellEnd"/>
      <w:r w:rsidRPr="007F02D6">
        <w:rPr>
          <w:rFonts w:ascii="Book Antiqua" w:eastAsia="宋体" w:hAnsi="Book Antiqua" w:cs="宋体"/>
          <w:sz w:val="24"/>
          <w:szCs w:val="24"/>
        </w:rPr>
        <w:t xml:space="preserve"> S, Sandhu J, Reynolds WS, Garrett KA, </w:t>
      </w:r>
      <w:proofErr w:type="spellStart"/>
      <w:r w:rsidRPr="007F02D6">
        <w:rPr>
          <w:rFonts w:ascii="Book Antiqua" w:eastAsia="宋体" w:hAnsi="Book Antiqua" w:cs="宋体"/>
          <w:sz w:val="24"/>
          <w:szCs w:val="24"/>
        </w:rPr>
        <w:t>Milsom</w:t>
      </w:r>
      <w:proofErr w:type="spellEnd"/>
      <w:r w:rsidRPr="007F02D6">
        <w:rPr>
          <w:rFonts w:ascii="Book Antiqua" w:eastAsia="宋体" w:hAnsi="Book Antiqua" w:cs="宋体"/>
          <w:sz w:val="24"/>
          <w:szCs w:val="24"/>
        </w:rPr>
        <w:t xml:space="preserve"> JW, </w:t>
      </w:r>
      <w:proofErr w:type="spellStart"/>
      <w:r w:rsidRPr="007F02D6">
        <w:rPr>
          <w:rFonts w:ascii="Book Antiqua" w:eastAsia="宋体" w:hAnsi="Book Antiqua" w:cs="宋体"/>
          <w:sz w:val="24"/>
          <w:szCs w:val="24"/>
        </w:rPr>
        <w:t>Te</w:t>
      </w:r>
      <w:proofErr w:type="spellEnd"/>
      <w:r w:rsidRPr="007F02D6">
        <w:rPr>
          <w:rFonts w:ascii="Book Antiqua" w:eastAsia="宋体" w:hAnsi="Book Antiqua" w:cs="宋体"/>
          <w:sz w:val="24"/>
          <w:szCs w:val="24"/>
        </w:rPr>
        <w:t xml:space="preserve"> AE, Kaplan SA, </w:t>
      </w:r>
      <w:proofErr w:type="spellStart"/>
      <w:r w:rsidRPr="007F02D6">
        <w:rPr>
          <w:rFonts w:ascii="Book Antiqua" w:eastAsia="宋体" w:hAnsi="Book Antiqua" w:cs="宋体"/>
          <w:sz w:val="24"/>
          <w:szCs w:val="24"/>
        </w:rPr>
        <w:t>Chughtai</w:t>
      </w:r>
      <w:proofErr w:type="spellEnd"/>
      <w:r w:rsidRPr="007F02D6">
        <w:rPr>
          <w:rFonts w:ascii="Book Antiqua" w:eastAsia="宋体" w:hAnsi="Book Antiqua" w:cs="宋体"/>
          <w:sz w:val="24"/>
          <w:szCs w:val="24"/>
        </w:rPr>
        <w:t xml:space="preserve"> B, Lee RK. </w:t>
      </w:r>
      <w:proofErr w:type="gramStart"/>
      <w:r w:rsidRPr="007F02D6">
        <w:rPr>
          <w:rFonts w:ascii="Book Antiqua" w:eastAsia="宋体" w:hAnsi="Book Antiqua" w:cs="宋体"/>
          <w:sz w:val="24"/>
          <w:szCs w:val="24"/>
        </w:rPr>
        <w:t>Disparities in the Use of Sacral Neuromodulation among Medicare Beneficiaries.</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 xml:space="preserve">J </w:t>
      </w:r>
      <w:proofErr w:type="spellStart"/>
      <w:r w:rsidRPr="007F02D6">
        <w:rPr>
          <w:rFonts w:ascii="Book Antiqua" w:eastAsia="宋体" w:hAnsi="Book Antiqua" w:cs="宋体"/>
          <w:i/>
          <w:iCs/>
          <w:sz w:val="24"/>
          <w:szCs w:val="24"/>
        </w:rPr>
        <w:t>Urol</w:t>
      </w:r>
      <w:proofErr w:type="spellEnd"/>
      <w:r w:rsidRPr="007F02D6">
        <w:rPr>
          <w:rFonts w:ascii="Book Antiqua" w:eastAsia="宋体" w:hAnsi="Book Antiqua" w:cs="宋体"/>
          <w:sz w:val="24"/>
          <w:szCs w:val="24"/>
        </w:rPr>
        <w:t> 2015; </w:t>
      </w:r>
      <w:r w:rsidRPr="007F02D6">
        <w:rPr>
          <w:rFonts w:ascii="Book Antiqua" w:eastAsia="宋体" w:hAnsi="Book Antiqua" w:cs="宋体"/>
          <w:b/>
          <w:bCs/>
          <w:sz w:val="24"/>
          <w:szCs w:val="24"/>
        </w:rPr>
        <w:t>194</w:t>
      </w:r>
      <w:r w:rsidRPr="007F02D6">
        <w:rPr>
          <w:rFonts w:ascii="Book Antiqua" w:eastAsia="宋体" w:hAnsi="Book Antiqua" w:cs="宋体"/>
          <w:sz w:val="24"/>
          <w:szCs w:val="24"/>
        </w:rPr>
        <w:t>: 449-453 [PMID: 25846418 DOI: 10.1016/j.juro.2015.03.111]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28 </w:t>
      </w:r>
      <w:proofErr w:type="spellStart"/>
      <w:r w:rsidRPr="007F02D6">
        <w:rPr>
          <w:rFonts w:ascii="Book Antiqua" w:eastAsia="宋体" w:hAnsi="Book Antiqua" w:cs="宋体"/>
          <w:b/>
          <w:bCs/>
          <w:sz w:val="24"/>
          <w:szCs w:val="24"/>
        </w:rPr>
        <w:t>Suskind</w:t>
      </w:r>
      <w:proofErr w:type="spellEnd"/>
      <w:r w:rsidRPr="007F02D6">
        <w:rPr>
          <w:rFonts w:ascii="Book Antiqua" w:eastAsia="宋体" w:hAnsi="Book Antiqua" w:cs="宋体"/>
          <w:b/>
          <w:bCs/>
          <w:sz w:val="24"/>
          <w:szCs w:val="24"/>
        </w:rPr>
        <w:t xml:space="preserve"> AM</w:t>
      </w:r>
      <w:r w:rsidRPr="007F02D6">
        <w:rPr>
          <w:rFonts w:ascii="Book Antiqua" w:eastAsia="宋体" w:hAnsi="Book Antiqua" w:cs="宋体"/>
          <w:sz w:val="24"/>
          <w:szCs w:val="24"/>
        </w:rPr>
        <w:t>, Clemens JQ, Zhang Y, Hollenbeck BK. Physician Use of Sacral Neuromodulation Among Medicare Beneficiaries With Overactive Bladder and Urinary Retention. </w:t>
      </w:r>
      <w:r w:rsidRPr="007F02D6">
        <w:rPr>
          <w:rFonts w:ascii="Book Antiqua" w:eastAsia="宋体" w:hAnsi="Book Antiqua" w:cs="宋体"/>
          <w:i/>
          <w:iCs/>
          <w:sz w:val="24"/>
          <w:szCs w:val="24"/>
        </w:rPr>
        <w:t>Urology</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86</w:t>
      </w:r>
      <w:r w:rsidRPr="007F02D6">
        <w:rPr>
          <w:rFonts w:ascii="Book Antiqua" w:eastAsia="宋体" w:hAnsi="Book Antiqua" w:cs="宋体"/>
          <w:sz w:val="24"/>
          <w:szCs w:val="24"/>
        </w:rPr>
        <w:t>: 30-34 [PMID: 26026856 DOI: 10.1016/j.urology.2015.04.003]</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29 </w:t>
      </w:r>
      <w:proofErr w:type="spellStart"/>
      <w:r w:rsidRPr="007F02D6">
        <w:rPr>
          <w:rFonts w:ascii="Book Antiqua" w:eastAsia="宋体" w:hAnsi="Book Antiqua" w:cs="宋体"/>
          <w:b/>
          <w:bCs/>
          <w:sz w:val="24"/>
          <w:szCs w:val="24"/>
        </w:rPr>
        <w:t>Leroi</w:t>
      </w:r>
      <w:proofErr w:type="spellEnd"/>
      <w:r w:rsidRPr="007F02D6">
        <w:rPr>
          <w:rFonts w:ascii="Book Antiqua" w:eastAsia="宋体" w:hAnsi="Book Antiqua" w:cs="宋体"/>
          <w:b/>
          <w:bCs/>
          <w:sz w:val="24"/>
          <w:szCs w:val="24"/>
        </w:rPr>
        <w:t xml:space="preserve"> AM</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Lenne</w:t>
      </w:r>
      <w:proofErr w:type="spellEnd"/>
      <w:r w:rsidRPr="007F02D6">
        <w:rPr>
          <w:rFonts w:ascii="Book Antiqua" w:eastAsia="宋体" w:hAnsi="Book Antiqua" w:cs="宋体"/>
          <w:sz w:val="24"/>
          <w:szCs w:val="24"/>
        </w:rPr>
        <w:t xml:space="preserve"> X, </w:t>
      </w:r>
      <w:proofErr w:type="spellStart"/>
      <w:r w:rsidRPr="007F02D6">
        <w:rPr>
          <w:rFonts w:ascii="Book Antiqua" w:eastAsia="宋体" w:hAnsi="Book Antiqua" w:cs="宋体"/>
          <w:sz w:val="24"/>
          <w:szCs w:val="24"/>
        </w:rPr>
        <w:t>Dervaux</w:t>
      </w:r>
      <w:proofErr w:type="spellEnd"/>
      <w:r w:rsidRPr="007F02D6">
        <w:rPr>
          <w:rFonts w:ascii="Book Antiqua" w:eastAsia="宋体" w:hAnsi="Book Antiqua" w:cs="宋体"/>
          <w:sz w:val="24"/>
          <w:szCs w:val="24"/>
        </w:rPr>
        <w:t xml:space="preserve"> B, </w:t>
      </w:r>
      <w:proofErr w:type="spellStart"/>
      <w:r w:rsidRPr="007F02D6">
        <w:rPr>
          <w:rFonts w:ascii="Book Antiqua" w:eastAsia="宋体" w:hAnsi="Book Antiqua" w:cs="宋体"/>
          <w:sz w:val="24"/>
          <w:szCs w:val="24"/>
        </w:rPr>
        <w:t>Chartier</w:t>
      </w:r>
      <w:proofErr w:type="spellEnd"/>
      <w:r w:rsidRPr="007F02D6">
        <w:rPr>
          <w:rFonts w:ascii="Book Antiqua" w:eastAsia="宋体" w:hAnsi="Book Antiqua" w:cs="宋体"/>
          <w:sz w:val="24"/>
          <w:szCs w:val="24"/>
        </w:rPr>
        <w:t xml:space="preserve">-Kastler E, </w:t>
      </w:r>
      <w:proofErr w:type="spellStart"/>
      <w:r w:rsidRPr="007F02D6">
        <w:rPr>
          <w:rFonts w:ascii="Book Antiqua" w:eastAsia="宋体" w:hAnsi="Book Antiqua" w:cs="宋体"/>
          <w:sz w:val="24"/>
          <w:szCs w:val="24"/>
        </w:rPr>
        <w:t>Mauroy</w:t>
      </w:r>
      <w:proofErr w:type="spellEnd"/>
      <w:r w:rsidRPr="007F02D6">
        <w:rPr>
          <w:rFonts w:ascii="Book Antiqua" w:eastAsia="宋体" w:hAnsi="Book Antiqua" w:cs="宋体"/>
          <w:sz w:val="24"/>
          <w:szCs w:val="24"/>
        </w:rPr>
        <w:t xml:space="preserve"> B, Normand LL, </w:t>
      </w:r>
      <w:proofErr w:type="spellStart"/>
      <w:r w:rsidRPr="007F02D6">
        <w:rPr>
          <w:rFonts w:ascii="Book Antiqua" w:eastAsia="宋体" w:hAnsi="Book Antiqua" w:cs="宋体"/>
          <w:sz w:val="24"/>
          <w:szCs w:val="24"/>
        </w:rPr>
        <w:t>Grise</w:t>
      </w:r>
      <w:proofErr w:type="spellEnd"/>
      <w:r w:rsidRPr="007F02D6">
        <w:rPr>
          <w:rFonts w:ascii="Book Antiqua" w:eastAsia="宋体" w:hAnsi="Book Antiqua" w:cs="宋体"/>
          <w:sz w:val="24"/>
          <w:szCs w:val="24"/>
        </w:rPr>
        <w:t xml:space="preserve"> P, </w:t>
      </w:r>
      <w:proofErr w:type="spellStart"/>
      <w:r w:rsidRPr="007F02D6">
        <w:rPr>
          <w:rFonts w:ascii="Book Antiqua" w:eastAsia="宋体" w:hAnsi="Book Antiqua" w:cs="宋体"/>
          <w:sz w:val="24"/>
          <w:szCs w:val="24"/>
        </w:rPr>
        <w:t>Faucheron</w:t>
      </w:r>
      <w:proofErr w:type="spellEnd"/>
      <w:r w:rsidRPr="007F02D6">
        <w:rPr>
          <w:rFonts w:ascii="Book Antiqua" w:eastAsia="宋体" w:hAnsi="Book Antiqua" w:cs="宋体"/>
          <w:sz w:val="24"/>
          <w:szCs w:val="24"/>
        </w:rPr>
        <w:t xml:space="preserve"> JL, </w:t>
      </w:r>
      <w:proofErr w:type="spellStart"/>
      <w:r w:rsidRPr="007F02D6">
        <w:rPr>
          <w:rFonts w:ascii="Book Antiqua" w:eastAsia="宋体" w:hAnsi="Book Antiqua" w:cs="宋体"/>
          <w:sz w:val="24"/>
          <w:szCs w:val="24"/>
        </w:rPr>
        <w:t>Parc</w:t>
      </w:r>
      <w:proofErr w:type="spellEnd"/>
      <w:r w:rsidRPr="007F02D6">
        <w:rPr>
          <w:rFonts w:ascii="Book Antiqua" w:eastAsia="宋体" w:hAnsi="Book Antiqua" w:cs="宋体"/>
          <w:sz w:val="24"/>
          <w:szCs w:val="24"/>
        </w:rPr>
        <w:t xml:space="preserve"> Y, </w:t>
      </w:r>
      <w:proofErr w:type="spellStart"/>
      <w:r w:rsidRPr="007F02D6">
        <w:rPr>
          <w:rFonts w:ascii="Book Antiqua" w:eastAsia="宋体" w:hAnsi="Book Antiqua" w:cs="宋体"/>
          <w:sz w:val="24"/>
          <w:szCs w:val="24"/>
        </w:rPr>
        <w:t>Lehur</w:t>
      </w:r>
      <w:proofErr w:type="spellEnd"/>
      <w:r w:rsidRPr="007F02D6">
        <w:rPr>
          <w:rFonts w:ascii="Book Antiqua" w:eastAsia="宋体" w:hAnsi="Book Antiqua" w:cs="宋体"/>
          <w:sz w:val="24"/>
          <w:szCs w:val="24"/>
        </w:rPr>
        <w:t xml:space="preserve"> PA, </w:t>
      </w:r>
      <w:proofErr w:type="spellStart"/>
      <w:r w:rsidRPr="007F02D6">
        <w:rPr>
          <w:rFonts w:ascii="Book Antiqua" w:eastAsia="宋体" w:hAnsi="Book Antiqua" w:cs="宋体"/>
          <w:sz w:val="24"/>
          <w:szCs w:val="24"/>
        </w:rPr>
        <w:t>Mion</w:t>
      </w:r>
      <w:proofErr w:type="spellEnd"/>
      <w:r w:rsidRPr="007F02D6">
        <w:rPr>
          <w:rFonts w:ascii="Book Antiqua" w:eastAsia="宋体" w:hAnsi="Book Antiqua" w:cs="宋体"/>
          <w:sz w:val="24"/>
          <w:szCs w:val="24"/>
        </w:rPr>
        <w:t xml:space="preserve"> F, Damon H, Barth X, </w:t>
      </w:r>
      <w:proofErr w:type="spellStart"/>
      <w:r w:rsidRPr="007F02D6">
        <w:rPr>
          <w:rFonts w:ascii="Book Antiqua" w:eastAsia="宋体" w:hAnsi="Book Antiqua" w:cs="宋体"/>
          <w:sz w:val="24"/>
          <w:szCs w:val="24"/>
        </w:rPr>
        <w:t>Leriche</w:t>
      </w:r>
      <w:proofErr w:type="spellEnd"/>
      <w:r w:rsidRPr="007F02D6">
        <w:rPr>
          <w:rFonts w:ascii="Book Antiqua" w:eastAsia="宋体" w:hAnsi="Book Antiqua" w:cs="宋体"/>
          <w:sz w:val="24"/>
          <w:szCs w:val="24"/>
        </w:rPr>
        <w:t xml:space="preserve"> A, </w:t>
      </w:r>
      <w:proofErr w:type="spellStart"/>
      <w:r w:rsidRPr="007F02D6">
        <w:rPr>
          <w:rFonts w:ascii="Book Antiqua" w:eastAsia="宋体" w:hAnsi="Book Antiqua" w:cs="宋体"/>
          <w:sz w:val="24"/>
          <w:szCs w:val="24"/>
        </w:rPr>
        <w:t>Saussine</w:t>
      </w:r>
      <w:proofErr w:type="spellEnd"/>
      <w:r w:rsidRPr="007F02D6">
        <w:rPr>
          <w:rFonts w:ascii="Book Antiqua" w:eastAsia="宋体" w:hAnsi="Book Antiqua" w:cs="宋体"/>
          <w:sz w:val="24"/>
          <w:szCs w:val="24"/>
        </w:rPr>
        <w:t xml:space="preserve"> C, Guy L, </w:t>
      </w:r>
      <w:proofErr w:type="spellStart"/>
      <w:r w:rsidRPr="007F02D6">
        <w:rPr>
          <w:rFonts w:ascii="Book Antiqua" w:eastAsia="宋体" w:hAnsi="Book Antiqua" w:cs="宋体"/>
          <w:sz w:val="24"/>
          <w:szCs w:val="24"/>
        </w:rPr>
        <w:t>Haab</w:t>
      </w:r>
      <w:proofErr w:type="spellEnd"/>
      <w:r w:rsidRPr="007F02D6">
        <w:rPr>
          <w:rFonts w:ascii="Book Antiqua" w:eastAsia="宋体" w:hAnsi="Book Antiqua" w:cs="宋体"/>
          <w:sz w:val="24"/>
          <w:szCs w:val="24"/>
        </w:rPr>
        <w:t xml:space="preserve"> F, </w:t>
      </w:r>
      <w:proofErr w:type="spellStart"/>
      <w:r w:rsidRPr="007F02D6">
        <w:rPr>
          <w:rFonts w:ascii="Book Antiqua" w:eastAsia="宋体" w:hAnsi="Book Antiqua" w:cs="宋体"/>
          <w:sz w:val="24"/>
          <w:szCs w:val="24"/>
        </w:rPr>
        <w:t>Bresler</w:t>
      </w:r>
      <w:proofErr w:type="spellEnd"/>
      <w:r w:rsidRPr="007F02D6">
        <w:rPr>
          <w:rFonts w:ascii="Book Antiqua" w:eastAsia="宋体" w:hAnsi="Book Antiqua" w:cs="宋体"/>
          <w:sz w:val="24"/>
          <w:szCs w:val="24"/>
        </w:rPr>
        <w:t xml:space="preserve"> L, </w:t>
      </w:r>
      <w:proofErr w:type="spellStart"/>
      <w:r w:rsidRPr="007F02D6">
        <w:rPr>
          <w:rFonts w:ascii="Book Antiqua" w:eastAsia="宋体" w:hAnsi="Book Antiqua" w:cs="宋体"/>
          <w:sz w:val="24"/>
          <w:szCs w:val="24"/>
        </w:rPr>
        <w:t>Sarramon</w:t>
      </w:r>
      <w:proofErr w:type="spellEnd"/>
      <w:r w:rsidRPr="007F02D6">
        <w:rPr>
          <w:rFonts w:ascii="Book Antiqua" w:eastAsia="宋体" w:hAnsi="Book Antiqua" w:cs="宋体"/>
          <w:sz w:val="24"/>
          <w:szCs w:val="24"/>
        </w:rPr>
        <w:t xml:space="preserve"> JP, </w:t>
      </w:r>
      <w:proofErr w:type="spellStart"/>
      <w:r w:rsidRPr="007F02D6">
        <w:rPr>
          <w:rFonts w:ascii="Book Antiqua" w:eastAsia="宋体" w:hAnsi="Book Antiqua" w:cs="宋体"/>
          <w:sz w:val="24"/>
          <w:szCs w:val="24"/>
        </w:rPr>
        <w:t>Bensadoun</w:t>
      </w:r>
      <w:proofErr w:type="spellEnd"/>
      <w:r w:rsidRPr="007F02D6">
        <w:rPr>
          <w:rFonts w:ascii="Book Antiqua" w:eastAsia="宋体" w:hAnsi="Book Antiqua" w:cs="宋体"/>
          <w:sz w:val="24"/>
          <w:szCs w:val="24"/>
        </w:rPr>
        <w:t xml:space="preserve"> H, </w:t>
      </w:r>
      <w:proofErr w:type="spellStart"/>
      <w:r w:rsidRPr="007F02D6">
        <w:rPr>
          <w:rFonts w:ascii="Book Antiqua" w:eastAsia="宋体" w:hAnsi="Book Antiqua" w:cs="宋体"/>
          <w:sz w:val="24"/>
          <w:szCs w:val="24"/>
        </w:rPr>
        <w:t>Rullier</w:t>
      </w:r>
      <w:proofErr w:type="spellEnd"/>
      <w:r w:rsidRPr="007F02D6">
        <w:rPr>
          <w:rFonts w:ascii="Book Antiqua" w:eastAsia="宋体" w:hAnsi="Book Antiqua" w:cs="宋体"/>
          <w:sz w:val="24"/>
          <w:szCs w:val="24"/>
        </w:rPr>
        <w:t xml:space="preserve"> E, Slim K, </w:t>
      </w:r>
      <w:proofErr w:type="spellStart"/>
      <w:r w:rsidRPr="007F02D6">
        <w:rPr>
          <w:rFonts w:ascii="Book Antiqua" w:eastAsia="宋体" w:hAnsi="Book Antiqua" w:cs="宋体"/>
          <w:sz w:val="24"/>
          <w:szCs w:val="24"/>
        </w:rPr>
        <w:t>Sielezneff</w:t>
      </w:r>
      <w:proofErr w:type="spellEnd"/>
      <w:r w:rsidRPr="007F02D6">
        <w:rPr>
          <w:rFonts w:ascii="Book Antiqua" w:eastAsia="宋体" w:hAnsi="Book Antiqua" w:cs="宋体"/>
          <w:sz w:val="24"/>
          <w:szCs w:val="24"/>
        </w:rPr>
        <w:t xml:space="preserve"> I, </w:t>
      </w:r>
      <w:proofErr w:type="spellStart"/>
      <w:r w:rsidRPr="007F02D6">
        <w:rPr>
          <w:rFonts w:ascii="Book Antiqua" w:eastAsia="宋体" w:hAnsi="Book Antiqua" w:cs="宋体"/>
          <w:sz w:val="24"/>
          <w:szCs w:val="24"/>
        </w:rPr>
        <w:t>Mourey</w:t>
      </w:r>
      <w:proofErr w:type="spellEnd"/>
      <w:r w:rsidRPr="007F02D6">
        <w:rPr>
          <w:rFonts w:ascii="Book Antiqua" w:eastAsia="宋体" w:hAnsi="Book Antiqua" w:cs="宋体"/>
          <w:sz w:val="24"/>
          <w:szCs w:val="24"/>
        </w:rPr>
        <w:t xml:space="preserve"> E, </w:t>
      </w:r>
      <w:proofErr w:type="spellStart"/>
      <w:r w:rsidRPr="007F02D6">
        <w:rPr>
          <w:rFonts w:ascii="Book Antiqua" w:eastAsia="宋体" w:hAnsi="Book Antiqua" w:cs="宋体"/>
          <w:sz w:val="24"/>
          <w:szCs w:val="24"/>
        </w:rPr>
        <w:t>Ballanger</w:t>
      </w:r>
      <w:proofErr w:type="spellEnd"/>
      <w:r w:rsidRPr="007F02D6">
        <w:rPr>
          <w:rFonts w:ascii="Book Antiqua" w:eastAsia="宋体" w:hAnsi="Book Antiqua" w:cs="宋体"/>
          <w:sz w:val="24"/>
          <w:szCs w:val="24"/>
        </w:rPr>
        <w:t xml:space="preserve"> P, </w:t>
      </w:r>
      <w:proofErr w:type="spellStart"/>
      <w:r w:rsidRPr="007F02D6">
        <w:rPr>
          <w:rFonts w:ascii="Book Antiqua" w:eastAsia="宋体" w:hAnsi="Book Antiqua" w:cs="宋体"/>
          <w:sz w:val="24"/>
          <w:szCs w:val="24"/>
        </w:rPr>
        <w:t>Michot</w:t>
      </w:r>
      <w:proofErr w:type="spellEnd"/>
      <w:r w:rsidRPr="007F02D6">
        <w:rPr>
          <w:rFonts w:ascii="Book Antiqua" w:eastAsia="宋体" w:hAnsi="Book Antiqua" w:cs="宋体"/>
          <w:sz w:val="24"/>
          <w:szCs w:val="24"/>
        </w:rPr>
        <w:t xml:space="preserve"> F. Outcome and cost analysis of sacral nerve modulation for treating urinary and/or fecal incontinence. </w:t>
      </w:r>
      <w:r w:rsidRPr="007F02D6">
        <w:rPr>
          <w:rFonts w:ascii="Book Antiqua" w:eastAsia="宋体" w:hAnsi="Book Antiqua" w:cs="宋体"/>
          <w:i/>
          <w:iCs/>
          <w:sz w:val="24"/>
          <w:szCs w:val="24"/>
        </w:rPr>
        <w:t xml:space="preserve">Ann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2011; </w:t>
      </w:r>
      <w:r w:rsidRPr="007F02D6">
        <w:rPr>
          <w:rFonts w:ascii="Book Antiqua" w:eastAsia="宋体" w:hAnsi="Book Antiqua" w:cs="宋体"/>
          <w:b/>
          <w:bCs/>
          <w:sz w:val="24"/>
          <w:szCs w:val="24"/>
        </w:rPr>
        <w:t>253</w:t>
      </w:r>
      <w:r w:rsidRPr="007F02D6">
        <w:rPr>
          <w:rFonts w:ascii="Book Antiqua" w:eastAsia="宋体" w:hAnsi="Book Antiqua" w:cs="宋体"/>
          <w:sz w:val="24"/>
          <w:szCs w:val="24"/>
        </w:rPr>
        <w:t>: 720-732 [PMID: 21475012 DOI: 10.1097/SLA.0b013e318210f1f4]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lastRenderedPageBreak/>
        <w:t xml:space="preserve">30 </w:t>
      </w:r>
      <w:r w:rsidRPr="007F02D6">
        <w:rPr>
          <w:rFonts w:ascii="Book Antiqua" w:eastAsia="宋体" w:hAnsi="Book Antiqua" w:cs="宋体"/>
          <w:b/>
          <w:sz w:val="24"/>
          <w:szCs w:val="24"/>
        </w:rPr>
        <w:t>Medtronic</w:t>
      </w:r>
      <w:r w:rsidRPr="007F02D6">
        <w:rPr>
          <w:rFonts w:ascii="Book Antiqua" w:eastAsia="宋体" w:hAnsi="Book Antiqua" w:cs="宋体"/>
          <w:sz w:val="24"/>
          <w:szCs w:val="24"/>
        </w:rPr>
        <w:t xml:space="preserve">. </w:t>
      </w:r>
      <w:proofErr w:type="gramStart"/>
      <w:r w:rsidRPr="007F02D6">
        <w:rPr>
          <w:rFonts w:ascii="Book Antiqua" w:eastAsia="宋体" w:hAnsi="Book Antiqua" w:cs="宋体"/>
          <w:sz w:val="24"/>
          <w:szCs w:val="24"/>
        </w:rPr>
        <w:t>Medtronic Product Performance Report 2014</w:t>
      </w:r>
      <w:r>
        <w:rPr>
          <w:rFonts w:ascii="Book Antiqua" w:eastAsia="宋体" w:hAnsi="Book Antiqua" w:cs="宋体" w:hint="eastAsia"/>
          <w:sz w:val="24"/>
          <w:szCs w:val="24"/>
        </w:rPr>
        <w:t>.</w:t>
      </w:r>
      <w:proofErr w:type="gramEnd"/>
      <w:r w:rsidRPr="007F02D6">
        <w:rPr>
          <w:rFonts w:ascii="Book Antiqua" w:eastAsia="宋体" w:hAnsi="Book Antiqua" w:cs="宋体"/>
          <w:sz w:val="24"/>
          <w:szCs w:val="24"/>
        </w:rPr>
        <w:t xml:space="preserve"> Available from: URL:</w:t>
      </w:r>
      <w:r>
        <w:rPr>
          <w:rFonts w:ascii="Book Antiqua" w:eastAsia="宋体" w:hAnsi="Book Antiqua" w:cs="宋体" w:hint="eastAsia"/>
          <w:sz w:val="24"/>
          <w:szCs w:val="24"/>
        </w:rPr>
        <w:t xml:space="preserve"> </w:t>
      </w:r>
      <w:r w:rsidRPr="007F02D6">
        <w:rPr>
          <w:rFonts w:ascii="Book Antiqua" w:eastAsia="宋体" w:hAnsi="Book Antiqua" w:cs="宋体"/>
          <w:sz w:val="24"/>
          <w:szCs w:val="24"/>
        </w:rPr>
        <w:t>http: //professional.medtronic.com/wcm/groups/mdtcom_sg/@mdt/@neuro/documents/documents/md</w:t>
      </w:r>
      <w:r>
        <w:rPr>
          <w:rFonts w:ascii="Book Antiqua" w:eastAsia="宋体" w:hAnsi="Book Antiqua" w:cs="宋体"/>
          <w:sz w:val="24"/>
          <w:szCs w:val="24"/>
        </w:rPr>
        <w:t>t_product_performance_2014.pdf</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31 </w:t>
      </w:r>
      <w:r w:rsidRPr="007F02D6">
        <w:rPr>
          <w:rFonts w:ascii="Book Antiqua" w:eastAsia="宋体" w:hAnsi="Book Antiqua" w:cs="宋体"/>
          <w:b/>
          <w:bCs/>
          <w:sz w:val="24"/>
          <w:szCs w:val="24"/>
        </w:rPr>
        <w:t>Hayek SM</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Veizi</w:t>
      </w:r>
      <w:proofErr w:type="spellEnd"/>
      <w:r w:rsidRPr="007F02D6">
        <w:rPr>
          <w:rFonts w:ascii="Book Antiqua" w:eastAsia="宋体" w:hAnsi="Book Antiqua" w:cs="宋体"/>
          <w:sz w:val="24"/>
          <w:szCs w:val="24"/>
        </w:rPr>
        <w:t xml:space="preserve"> E, Hanes M. Treatment-Limiting Complications of Percutaneous Spinal Cord Stimulator Implants: A Review of Eight Years of Experience From an Academic Center Database. </w:t>
      </w:r>
      <w:r w:rsidRPr="007F02D6">
        <w:rPr>
          <w:rFonts w:ascii="Book Antiqua" w:eastAsia="宋体" w:hAnsi="Book Antiqua" w:cs="宋体"/>
          <w:i/>
          <w:iCs/>
          <w:sz w:val="24"/>
          <w:szCs w:val="24"/>
        </w:rPr>
        <w:t>Neuromodulation</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18</w:t>
      </w:r>
      <w:r w:rsidRPr="007F02D6">
        <w:rPr>
          <w:rFonts w:ascii="Book Antiqua" w:eastAsia="宋体" w:hAnsi="Book Antiqua" w:cs="宋体"/>
          <w:sz w:val="24"/>
          <w:szCs w:val="24"/>
        </w:rPr>
        <w:t>: 603-68; discussion 603-68; [PMID: 26053499 DOI: 10.1111/ner.12312]</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32 </w:t>
      </w:r>
      <w:proofErr w:type="spellStart"/>
      <w:r w:rsidRPr="007F02D6">
        <w:rPr>
          <w:rFonts w:ascii="Book Antiqua" w:eastAsia="宋体" w:hAnsi="Book Antiqua" w:cs="宋体"/>
          <w:b/>
          <w:bCs/>
          <w:sz w:val="24"/>
          <w:szCs w:val="24"/>
        </w:rPr>
        <w:t>Abell</w:t>
      </w:r>
      <w:proofErr w:type="spellEnd"/>
      <w:r w:rsidRPr="007F02D6">
        <w:rPr>
          <w:rFonts w:ascii="Book Antiqua" w:eastAsia="宋体" w:hAnsi="Book Antiqua" w:cs="宋体"/>
          <w:b/>
          <w:bCs/>
          <w:sz w:val="24"/>
          <w:szCs w:val="24"/>
        </w:rPr>
        <w:t xml:space="preserve"> T</w:t>
      </w:r>
      <w:r w:rsidRPr="007F02D6">
        <w:rPr>
          <w:rFonts w:ascii="Book Antiqua" w:eastAsia="宋体" w:hAnsi="Book Antiqua" w:cs="宋体"/>
          <w:sz w:val="24"/>
          <w:szCs w:val="24"/>
        </w:rPr>
        <w:t xml:space="preserve">, McCallum R, Hocking M, Koch K, </w:t>
      </w:r>
      <w:proofErr w:type="spellStart"/>
      <w:r w:rsidRPr="007F02D6">
        <w:rPr>
          <w:rFonts w:ascii="Book Antiqua" w:eastAsia="宋体" w:hAnsi="Book Antiqua" w:cs="宋体"/>
          <w:sz w:val="24"/>
          <w:szCs w:val="24"/>
        </w:rPr>
        <w:t>Abrahamsson</w:t>
      </w:r>
      <w:proofErr w:type="spellEnd"/>
      <w:r w:rsidRPr="007F02D6">
        <w:rPr>
          <w:rFonts w:ascii="Book Antiqua" w:eastAsia="宋体" w:hAnsi="Book Antiqua" w:cs="宋体"/>
          <w:sz w:val="24"/>
          <w:szCs w:val="24"/>
        </w:rPr>
        <w:t xml:space="preserve"> H, Leblanc I, Lindberg G, </w:t>
      </w:r>
      <w:proofErr w:type="spellStart"/>
      <w:r w:rsidRPr="007F02D6">
        <w:rPr>
          <w:rFonts w:ascii="Book Antiqua" w:eastAsia="宋体" w:hAnsi="Book Antiqua" w:cs="宋体"/>
          <w:sz w:val="24"/>
          <w:szCs w:val="24"/>
        </w:rPr>
        <w:t>Konturek</w:t>
      </w:r>
      <w:proofErr w:type="spellEnd"/>
      <w:r w:rsidRPr="007F02D6">
        <w:rPr>
          <w:rFonts w:ascii="Book Antiqua" w:eastAsia="宋体" w:hAnsi="Book Antiqua" w:cs="宋体"/>
          <w:sz w:val="24"/>
          <w:szCs w:val="24"/>
        </w:rPr>
        <w:t xml:space="preserve"> J, Nowak T, Quigley EM, </w:t>
      </w:r>
      <w:proofErr w:type="spellStart"/>
      <w:r w:rsidRPr="007F02D6">
        <w:rPr>
          <w:rFonts w:ascii="Book Antiqua" w:eastAsia="宋体" w:hAnsi="Book Antiqua" w:cs="宋体"/>
          <w:sz w:val="24"/>
          <w:szCs w:val="24"/>
        </w:rPr>
        <w:t>Tougas</w:t>
      </w:r>
      <w:proofErr w:type="spellEnd"/>
      <w:r w:rsidRPr="007F02D6">
        <w:rPr>
          <w:rFonts w:ascii="Book Antiqua" w:eastAsia="宋体" w:hAnsi="Book Antiqua" w:cs="宋体"/>
          <w:sz w:val="24"/>
          <w:szCs w:val="24"/>
        </w:rPr>
        <w:t xml:space="preserve"> G, </w:t>
      </w:r>
      <w:proofErr w:type="spellStart"/>
      <w:r w:rsidRPr="007F02D6">
        <w:rPr>
          <w:rFonts w:ascii="Book Antiqua" w:eastAsia="宋体" w:hAnsi="Book Antiqua" w:cs="宋体"/>
          <w:sz w:val="24"/>
          <w:szCs w:val="24"/>
        </w:rPr>
        <w:t>Starkebaum</w:t>
      </w:r>
      <w:proofErr w:type="spellEnd"/>
      <w:r w:rsidRPr="007F02D6">
        <w:rPr>
          <w:rFonts w:ascii="Book Antiqua" w:eastAsia="宋体" w:hAnsi="Book Antiqua" w:cs="宋体"/>
          <w:sz w:val="24"/>
          <w:szCs w:val="24"/>
        </w:rPr>
        <w:t xml:space="preserve"> W. Gastric electrical stimulation for medically refractory gastroparesis. </w:t>
      </w:r>
      <w:r w:rsidRPr="007F02D6">
        <w:rPr>
          <w:rFonts w:ascii="Book Antiqua" w:eastAsia="宋体" w:hAnsi="Book Antiqua" w:cs="宋体"/>
          <w:i/>
          <w:iCs/>
          <w:sz w:val="24"/>
          <w:szCs w:val="24"/>
        </w:rPr>
        <w:t>Gastroenterology</w:t>
      </w:r>
      <w:r w:rsidRPr="007F02D6">
        <w:rPr>
          <w:rFonts w:ascii="Book Antiqua" w:eastAsia="宋体" w:hAnsi="Book Antiqua" w:cs="宋体"/>
          <w:sz w:val="24"/>
          <w:szCs w:val="24"/>
        </w:rPr>
        <w:t> 2003; </w:t>
      </w:r>
      <w:r w:rsidRPr="007F02D6">
        <w:rPr>
          <w:rFonts w:ascii="Book Antiqua" w:eastAsia="宋体" w:hAnsi="Book Antiqua" w:cs="宋体"/>
          <w:b/>
          <w:bCs/>
          <w:sz w:val="24"/>
          <w:szCs w:val="24"/>
        </w:rPr>
        <w:t>125</w:t>
      </w:r>
      <w:r w:rsidRPr="007F02D6">
        <w:rPr>
          <w:rFonts w:ascii="Book Antiqua" w:eastAsia="宋体" w:hAnsi="Book Antiqua" w:cs="宋体"/>
          <w:sz w:val="24"/>
          <w:szCs w:val="24"/>
        </w:rPr>
        <w:t>: 421-428 [PMID: 12891544]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33 </w:t>
      </w:r>
      <w:proofErr w:type="spellStart"/>
      <w:r w:rsidRPr="007F02D6">
        <w:rPr>
          <w:rFonts w:ascii="Book Antiqua" w:eastAsia="宋体" w:hAnsi="Book Antiqua" w:cs="宋体"/>
          <w:b/>
          <w:bCs/>
          <w:sz w:val="24"/>
          <w:szCs w:val="24"/>
        </w:rPr>
        <w:t>Zehetner</w:t>
      </w:r>
      <w:proofErr w:type="spellEnd"/>
      <w:r w:rsidRPr="007F02D6">
        <w:rPr>
          <w:rFonts w:ascii="Book Antiqua" w:eastAsia="宋体" w:hAnsi="Book Antiqua" w:cs="宋体"/>
          <w:b/>
          <w:bCs/>
          <w:sz w:val="24"/>
          <w:szCs w:val="24"/>
        </w:rPr>
        <w:t xml:space="preserve"> J</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Ravari</w:t>
      </w:r>
      <w:proofErr w:type="spellEnd"/>
      <w:r w:rsidRPr="007F02D6">
        <w:rPr>
          <w:rFonts w:ascii="Book Antiqua" w:eastAsia="宋体" w:hAnsi="Book Antiqua" w:cs="宋体"/>
          <w:sz w:val="24"/>
          <w:szCs w:val="24"/>
        </w:rPr>
        <w:t xml:space="preserve"> F, </w:t>
      </w:r>
      <w:proofErr w:type="spellStart"/>
      <w:r w:rsidRPr="007F02D6">
        <w:rPr>
          <w:rFonts w:ascii="Book Antiqua" w:eastAsia="宋体" w:hAnsi="Book Antiqua" w:cs="宋体"/>
          <w:sz w:val="24"/>
          <w:szCs w:val="24"/>
        </w:rPr>
        <w:t>Ayazi</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Skibba</w:t>
      </w:r>
      <w:proofErr w:type="spellEnd"/>
      <w:r w:rsidRPr="007F02D6">
        <w:rPr>
          <w:rFonts w:ascii="Book Antiqua" w:eastAsia="宋体" w:hAnsi="Book Antiqua" w:cs="宋体"/>
          <w:sz w:val="24"/>
          <w:szCs w:val="24"/>
        </w:rPr>
        <w:t xml:space="preserve"> A, </w:t>
      </w:r>
      <w:proofErr w:type="spellStart"/>
      <w:r w:rsidRPr="007F02D6">
        <w:rPr>
          <w:rFonts w:ascii="Book Antiqua" w:eastAsia="宋体" w:hAnsi="Book Antiqua" w:cs="宋体"/>
          <w:sz w:val="24"/>
          <w:szCs w:val="24"/>
        </w:rPr>
        <w:t>Darehzereshki</w:t>
      </w:r>
      <w:proofErr w:type="spellEnd"/>
      <w:r w:rsidRPr="007F02D6">
        <w:rPr>
          <w:rFonts w:ascii="Book Antiqua" w:eastAsia="宋体" w:hAnsi="Book Antiqua" w:cs="宋体"/>
          <w:sz w:val="24"/>
          <w:szCs w:val="24"/>
        </w:rPr>
        <w:t xml:space="preserve"> A, </w:t>
      </w:r>
      <w:proofErr w:type="spellStart"/>
      <w:r w:rsidRPr="007F02D6">
        <w:rPr>
          <w:rFonts w:ascii="Book Antiqua" w:eastAsia="宋体" w:hAnsi="Book Antiqua" w:cs="宋体"/>
          <w:sz w:val="24"/>
          <w:szCs w:val="24"/>
        </w:rPr>
        <w:t>Pelipad</w:t>
      </w:r>
      <w:proofErr w:type="spellEnd"/>
      <w:r w:rsidRPr="007F02D6">
        <w:rPr>
          <w:rFonts w:ascii="Book Antiqua" w:eastAsia="宋体" w:hAnsi="Book Antiqua" w:cs="宋体"/>
          <w:sz w:val="24"/>
          <w:szCs w:val="24"/>
        </w:rPr>
        <w:t xml:space="preserve"> D, Mason RJ, </w:t>
      </w:r>
      <w:proofErr w:type="spellStart"/>
      <w:r w:rsidRPr="007F02D6">
        <w:rPr>
          <w:rFonts w:ascii="Book Antiqua" w:eastAsia="宋体" w:hAnsi="Book Antiqua" w:cs="宋体"/>
          <w:sz w:val="24"/>
          <w:szCs w:val="24"/>
        </w:rPr>
        <w:t>Katkhouda</w:t>
      </w:r>
      <w:proofErr w:type="spellEnd"/>
      <w:r w:rsidRPr="007F02D6">
        <w:rPr>
          <w:rFonts w:ascii="Book Antiqua" w:eastAsia="宋体" w:hAnsi="Book Antiqua" w:cs="宋体"/>
          <w:sz w:val="24"/>
          <w:szCs w:val="24"/>
        </w:rPr>
        <w:t xml:space="preserve"> N, Lipham JC. </w:t>
      </w:r>
      <w:proofErr w:type="gramStart"/>
      <w:r w:rsidRPr="007F02D6">
        <w:rPr>
          <w:rFonts w:ascii="Book Antiqua" w:eastAsia="宋体" w:hAnsi="Book Antiqua" w:cs="宋体"/>
          <w:sz w:val="24"/>
          <w:szCs w:val="24"/>
        </w:rPr>
        <w:t>Minimally invasive surgical approach for the treatment of gastroparesis.</w:t>
      </w:r>
      <w:proofErr w:type="gramEnd"/>
      <w:r w:rsidRPr="007F02D6">
        <w:rPr>
          <w:rFonts w:ascii="Book Antiqua" w:eastAsia="宋体" w:hAnsi="Book Antiqua" w:cs="宋体"/>
          <w:sz w:val="24"/>
          <w:szCs w:val="24"/>
        </w:rPr>
        <w:t>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Endosc</w:t>
      </w:r>
      <w:proofErr w:type="spellEnd"/>
      <w:r w:rsidRPr="007F02D6">
        <w:rPr>
          <w:rFonts w:ascii="Book Antiqua" w:eastAsia="宋体" w:hAnsi="Book Antiqua" w:cs="宋体"/>
          <w:sz w:val="24"/>
          <w:szCs w:val="24"/>
        </w:rPr>
        <w:t> 2013; </w:t>
      </w:r>
      <w:r w:rsidRPr="007F02D6">
        <w:rPr>
          <w:rFonts w:ascii="Book Antiqua" w:eastAsia="宋体" w:hAnsi="Book Antiqua" w:cs="宋体"/>
          <w:b/>
          <w:bCs/>
          <w:sz w:val="24"/>
          <w:szCs w:val="24"/>
        </w:rPr>
        <w:t>27</w:t>
      </w:r>
      <w:r w:rsidRPr="007F02D6">
        <w:rPr>
          <w:rFonts w:ascii="Book Antiqua" w:eastAsia="宋体" w:hAnsi="Book Antiqua" w:cs="宋体"/>
          <w:sz w:val="24"/>
          <w:szCs w:val="24"/>
        </w:rPr>
        <w:t>: 61-66 [PMID: 22752276 DOI: 10.1007/s00464-012-2407-0]</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34 </w:t>
      </w:r>
      <w:proofErr w:type="spellStart"/>
      <w:r w:rsidRPr="007F02D6">
        <w:rPr>
          <w:rFonts w:ascii="Book Antiqua" w:eastAsia="宋体" w:hAnsi="Book Antiqua" w:cs="宋体"/>
          <w:b/>
          <w:bCs/>
          <w:sz w:val="24"/>
          <w:szCs w:val="24"/>
        </w:rPr>
        <w:t>Duray</w:t>
      </w:r>
      <w:proofErr w:type="spellEnd"/>
      <w:r w:rsidRPr="007F02D6">
        <w:rPr>
          <w:rFonts w:ascii="Book Antiqua" w:eastAsia="宋体" w:hAnsi="Book Antiqua" w:cs="宋体"/>
          <w:b/>
          <w:bCs/>
          <w:sz w:val="24"/>
          <w:szCs w:val="24"/>
        </w:rPr>
        <w:t xml:space="preserve"> GZ</w:t>
      </w:r>
      <w:r w:rsidRPr="007F02D6">
        <w:rPr>
          <w:rFonts w:ascii="Book Antiqua" w:eastAsia="宋体" w:hAnsi="Book Antiqua" w:cs="宋体"/>
          <w:sz w:val="24"/>
          <w:szCs w:val="24"/>
        </w:rPr>
        <w:t xml:space="preserve">, Schmitt J, </w:t>
      </w:r>
      <w:proofErr w:type="spellStart"/>
      <w:r w:rsidRPr="007F02D6">
        <w:rPr>
          <w:rFonts w:ascii="Book Antiqua" w:eastAsia="宋体" w:hAnsi="Book Antiqua" w:cs="宋体"/>
          <w:sz w:val="24"/>
          <w:szCs w:val="24"/>
        </w:rPr>
        <w:t>Cicek-Hartvig</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Hohnloser</w:t>
      </w:r>
      <w:proofErr w:type="spellEnd"/>
      <w:r w:rsidRPr="007F02D6">
        <w:rPr>
          <w:rFonts w:ascii="Book Antiqua" w:eastAsia="宋体" w:hAnsi="Book Antiqua" w:cs="宋体"/>
          <w:sz w:val="24"/>
          <w:szCs w:val="24"/>
        </w:rPr>
        <w:t xml:space="preserve"> SH, Israel CW. Complications leading to surgical revision in implantable cardioverter defibrillator patients: comparison of patients with single-chamber, dual-chamber, and biventricular devices. </w:t>
      </w:r>
      <w:proofErr w:type="spellStart"/>
      <w:r w:rsidRPr="007F02D6">
        <w:rPr>
          <w:rFonts w:ascii="Book Antiqua" w:eastAsia="宋体" w:hAnsi="Book Antiqua" w:cs="宋体"/>
          <w:i/>
          <w:iCs/>
          <w:sz w:val="24"/>
          <w:szCs w:val="24"/>
        </w:rPr>
        <w:t>Europace</w:t>
      </w:r>
      <w:proofErr w:type="spellEnd"/>
      <w:r w:rsidRPr="007F02D6">
        <w:rPr>
          <w:rFonts w:ascii="Book Antiqua" w:eastAsia="宋体" w:hAnsi="Book Antiqua" w:cs="宋体"/>
          <w:sz w:val="24"/>
          <w:szCs w:val="24"/>
        </w:rPr>
        <w:t> 2009; </w:t>
      </w:r>
      <w:r w:rsidRPr="007F02D6">
        <w:rPr>
          <w:rFonts w:ascii="Book Antiqua" w:eastAsia="宋体" w:hAnsi="Book Antiqua" w:cs="宋体"/>
          <w:b/>
          <w:bCs/>
          <w:sz w:val="24"/>
          <w:szCs w:val="24"/>
        </w:rPr>
        <w:t>11</w:t>
      </w:r>
      <w:r w:rsidRPr="007F02D6">
        <w:rPr>
          <w:rFonts w:ascii="Book Antiqua" w:eastAsia="宋体" w:hAnsi="Book Antiqua" w:cs="宋体"/>
          <w:sz w:val="24"/>
          <w:szCs w:val="24"/>
        </w:rPr>
        <w:t>: 297-302 [PMID: 19054788 DOI: 10.1093/</w:t>
      </w:r>
      <w:proofErr w:type="spellStart"/>
      <w:r w:rsidRPr="007F02D6">
        <w:rPr>
          <w:rFonts w:ascii="Book Antiqua" w:eastAsia="宋体" w:hAnsi="Book Antiqua" w:cs="宋体"/>
          <w:sz w:val="24"/>
          <w:szCs w:val="24"/>
        </w:rPr>
        <w:t>europace</w:t>
      </w:r>
      <w:proofErr w:type="spellEnd"/>
      <w:r w:rsidRPr="007F02D6">
        <w:rPr>
          <w:rFonts w:ascii="Book Antiqua" w:eastAsia="宋体" w:hAnsi="Book Antiqua" w:cs="宋体"/>
          <w:sz w:val="24"/>
          <w:szCs w:val="24"/>
        </w:rPr>
        <w:t>/eun322]</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35 </w:t>
      </w:r>
      <w:proofErr w:type="spellStart"/>
      <w:r w:rsidRPr="007F02D6">
        <w:rPr>
          <w:rFonts w:ascii="Book Antiqua" w:eastAsia="宋体" w:hAnsi="Book Antiqua" w:cs="宋体"/>
          <w:b/>
          <w:bCs/>
          <w:sz w:val="24"/>
          <w:szCs w:val="24"/>
        </w:rPr>
        <w:t>Peeters</w:t>
      </w:r>
      <w:proofErr w:type="spellEnd"/>
      <w:r w:rsidRPr="007F02D6">
        <w:rPr>
          <w:rFonts w:ascii="Book Antiqua" w:eastAsia="宋体" w:hAnsi="Book Antiqua" w:cs="宋体"/>
          <w:b/>
          <w:bCs/>
          <w:sz w:val="24"/>
          <w:szCs w:val="24"/>
        </w:rPr>
        <w:t xml:space="preserve"> K</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Sahai</w:t>
      </w:r>
      <w:proofErr w:type="spellEnd"/>
      <w:r w:rsidRPr="007F02D6">
        <w:rPr>
          <w:rFonts w:ascii="Book Antiqua" w:eastAsia="宋体" w:hAnsi="Book Antiqua" w:cs="宋体"/>
          <w:sz w:val="24"/>
          <w:szCs w:val="24"/>
        </w:rPr>
        <w:t xml:space="preserve"> A, De Ridder D, Van Der </w:t>
      </w:r>
      <w:proofErr w:type="gramStart"/>
      <w:r w:rsidRPr="007F02D6">
        <w:rPr>
          <w:rFonts w:ascii="Book Antiqua" w:eastAsia="宋体" w:hAnsi="Book Antiqua" w:cs="宋体"/>
          <w:sz w:val="24"/>
          <w:szCs w:val="24"/>
        </w:rPr>
        <w:t>Aa</w:t>
      </w:r>
      <w:proofErr w:type="gramEnd"/>
      <w:r w:rsidRPr="007F02D6">
        <w:rPr>
          <w:rFonts w:ascii="Book Antiqua" w:eastAsia="宋体" w:hAnsi="Book Antiqua" w:cs="宋体"/>
          <w:sz w:val="24"/>
          <w:szCs w:val="24"/>
        </w:rPr>
        <w:t xml:space="preserve"> F. Long-term follow-up of sacral neuromodulation for lower urinary tract dysfunction. </w:t>
      </w:r>
      <w:r w:rsidRPr="007F02D6">
        <w:rPr>
          <w:rFonts w:ascii="Book Antiqua" w:eastAsia="宋体" w:hAnsi="Book Antiqua" w:cs="宋体"/>
          <w:i/>
          <w:iCs/>
          <w:sz w:val="24"/>
          <w:szCs w:val="24"/>
        </w:rPr>
        <w:t xml:space="preserve">BJU </w:t>
      </w:r>
      <w:proofErr w:type="spellStart"/>
      <w:r w:rsidRPr="007F02D6">
        <w:rPr>
          <w:rFonts w:ascii="Book Antiqua" w:eastAsia="宋体" w:hAnsi="Book Antiqua" w:cs="宋体"/>
          <w:i/>
          <w:iCs/>
          <w:sz w:val="24"/>
          <w:szCs w:val="24"/>
        </w:rPr>
        <w:t>Int</w:t>
      </w:r>
      <w:proofErr w:type="spellEnd"/>
      <w:r w:rsidRPr="007F02D6">
        <w:rPr>
          <w:rFonts w:ascii="Book Antiqua" w:eastAsia="宋体" w:hAnsi="Book Antiqua" w:cs="宋体"/>
          <w:sz w:val="24"/>
          <w:szCs w:val="24"/>
        </w:rPr>
        <w:t> 2014; </w:t>
      </w:r>
      <w:r w:rsidRPr="007F02D6">
        <w:rPr>
          <w:rFonts w:ascii="Book Antiqua" w:eastAsia="宋体" w:hAnsi="Book Antiqua" w:cs="宋体"/>
          <w:b/>
          <w:bCs/>
          <w:sz w:val="24"/>
          <w:szCs w:val="24"/>
        </w:rPr>
        <w:t>113</w:t>
      </w:r>
      <w:r w:rsidRPr="007F02D6">
        <w:rPr>
          <w:rFonts w:ascii="Book Antiqua" w:eastAsia="宋体" w:hAnsi="Book Antiqua" w:cs="宋体"/>
          <w:sz w:val="24"/>
          <w:szCs w:val="24"/>
        </w:rPr>
        <w:t>: 789-794 [PMID: 24238278 DOI: 10.1111/bju.12571]</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36 </w:t>
      </w:r>
      <w:r w:rsidRPr="007F02D6">
        <w:rPr>
          <w:rFonts w:ascii="Book Antiqua" w:eastAsia="宋体" w:hAnsi="Book Antiqua" w:cs="宋体"/>
          <w:b/>
          <w:bCs/>
          <w:sz w:val="24"/>
          <w:szCs w:val="24"/>
        </w:rPr>
        <w:t>Al-</w:t>
      </w:r>
      <w:proofErr w:type="spellStart"/>
      <w:r w:rsidRPr="007F02D6">
        <w:rPr>
          <w:rFonts w:ascii="Book Antiqua" w:eastAsia="宋体" w:hAnsi="Book Antiqua" w:cs="宋体"/>
          <w:b/>
          <w:bCs/>
          <w:sz w:val="24"/>
          <w:szCs w:val="24"/>
        </w:rPr>
        <w:t>zahrani</w:t>
      </w:r>
      <w:proofErr w:type="spellEnd"/>
      <w:r w:rsidRPr="007F02D6">
        <w:rPr>
          <w:rFonts w:ascii="Book Antiqua" w:eastAsia="宋体" w:hAnsi="Book Antiqua" w:cs="宋体"/>
          <w:b/>
          <w:bCs/>
          <w:sz w:val="24"/>
          <w:szCs w:val="24"/>
        </w:rPr>
        <w:t xml:space="preserve"> AA</w:t>
      </w:r>
      <w:proofErr w:type="gramEnd"/>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Elzayat</w:t>
      </w:r>
      <w:proofErr w:type="spellEnd"/>
      <w:r w:rsidRPr="007F02D6">
        <w:rPr>
          <w:rFonts w:ascii="Book Antiqua" w:eastAsia="宋体" w:hAnsi="Book Antiqua" w:cs="宋体"/>
          <w:sz w:val="24"/>
          <w:szCs w:val="24"/>
        </w:rPr>
        <w:t xml:space="preserve"> EA, </w:t>
      </w:r>
      <w:proofErr w:type="spellStart"/>
      <w:r w:rsidRPr="007F02D6">
        <w:rPr>
          <w:rFonts w:ascii="Book Antiqua" w:eastAsia="宋体" w:hAnsi="Book Antiqua" w:cs="宋体"/>
          <w:sz w:val="24"/>
          <w:szCs w:val="24"/>
        </w:rPr>
        <w:t>Gajewski</w:t>
      </w:r>
      <w:proofErr w:type="spellEnd"/>
      <w:r w:rsidRPr="007F02D6">
        <w:rPr>
          <w:rFonts w:ascii="Book Antiqua" w:eastAsia="宋体" w:hAnsi="Book Antiqua" w:cs="宋体"/>
          <w:sz w:val="24"/>
          <w:szCs w:val="24"/>
        </w:rPr>
        <w:t xml:space="preserve"> JB. Long-term outcome and surgical interventions after sacral neuromodulation implant for lower urinary tract symptoms: 14-year experience at 1 center. </w:t>
      </w:r>
      <w:r w:rsidRPr="007F02D6">
        <w:rPr>
          <w:rFonts w:ascii="Book Antiqua" w:eastAsia="宋体" w:hAnsi="Book Antiqua" w:cs="宋体"/>
          <w:i/>
          <w:iCs/>
          <w:sz w:val="24"/>
          <w:szCs w:val="24"/>
        </w:rPr>
        <w:t xml:space="preserve">J </w:t>
      </w:r>
      <w:proofErr w:type="spellStart"/>
      <w:r w:rsidRPr="007F02D6">
        <w:rPr>
          <w:rFonts w:ascii="Book Antiqua" w:eastAsia="宋体" w:hAnsi="Book Antiqua" w:cs="宋体"/>
          <w:i/>
          <w:iCs/>
          <w:sz w:val="24"/>
          <w:szCs w:val="24"/>
        </w:rPr>
        <w:t>Urol</w:t>
      </w:r>
      <w:proofErr w:type="spellEnd"/>
      <w:r w:rsidRPr="007F02D6">
        <w:rPr>
          <w:rFonts w:ascii="Book Antiqua" w:eastAsia="宋体" w:hAnsi="Book Antiqua" w:cs="宋体"/>
          <w:sz w:val="24"/>
          <w:szCs w:val="24"/>
        </w:rPr>
        <w:t> 2011; </w:t>
      </w:r>
      <w:r w:rsidRPr="007F02D6">
        <w:rPr>
          <w:rFonts w:ascii="Book Antiqua" w:eastAsia="宋体" w:hAnsi="Book Antiqua" w:cs="宋体"/>
          <w:b/>
          <w:bCs/>
          <w:sz w:val="24"/>
          <w:szCs w:val="24"/>
        </w:rPr>
        <w:t>185</w:t>
      </w:r>
      <w:r w:rsidRPr="007F02D6">
        <w:rPr>
          <w:rFonts w:ascii="Book Antiqua" w:eastAsia="宋体" w:hAnsi="Book Antiqua" w:cs="宋体"/>
          <w:sz w:val="24"/>
          <w:szCs w:val="24"/>
        </w:rPr>
        <w:t>: 981-986 [PMID: 21247597 DOI: 10.1016/j.juro.2010.10.054]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lastRenderedPageBreak/>
        <w:t>37 </w:t>
      </w:r>
      <w:r w:rsidRPr="007F02D6">
        <w:rPr>
          <w:rFonts w:ascii="Book Antiqua" w:eastAsia="宋体" w:hAnsi="Book Antiqua" w:cs="宋体"/>
          <w:b/>
          <w:bCs/>
          <w:sz w:val="24"/>
          <w:szCs w:val="24"/>
        </w:rPr>
        <w:t>Engle MP</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Vinh</w:t>
      </w:r>
      <w:proofErr w:type="spellEnd"/>
      <w:r w:rsidRPr="007F02D6">
        <w:rPr>
          <w:rFonts w:ascii="Book Antiqua" w:eastAsia="宋体" w:hAnsi="Book Antiqua" w:cs="宋体"/>
          <w:sz w:val="24"/>
          <w:szCs w:val="24"/>
        </w:rPr>
        <w:t xml:space="preserve"> BP, Harun N, </w:t>
      </w:r>
      <w:proofErr w:type="spellStart"/>
      <w:r w:rsidRPr="007F02D6">
        <w:rPr>
          <w:rFonts w:ascii="Book Antiqua" w:eastAsia="宋体" w:hAnsi="Book Antiqua" w:cs="宋体"/>
          <w:sz w:val="24"/>
          <w:szCs w:val="24"/>
        </w:rPr>
        <w:t>Koyyalagunta</w:t>
      </w:r>
      <w:proofErr w:type="spellEnd"/>
      <w:r w:rsidRPr="007F02D6">
        <w:rPr>
          <w:rFonts w:ascii="Book Antiqua" w:eastAsia="宋体" w:hAnsi="Book Antiqua" w:cs="宋体"/>
          <w:sz w:val="24"/>
          <w:szCs w:val="24"/>
        </w:rPr>
        <w:t xml:space="preserve"> D. Infectious complications related to intrathecal drug delivery system and spinal cord stimulator system implantations at a comprehensive cancer pain center. </w:t>
      </w:r>
      <w:r w:rsidRPr="007F02D6">
        <w:rPr>
          <w:rFonts w:ascii="Book Antiqua" w:eastAsia="宋体" w:hAnsi="Book Antiqua" w:cs="宋体"/>
          <w:i/>
          <w:iCs/>
          <w:sz w:val="24"/>
          <w:szCs w:val="24"/>
        </w:rPr>
        <w:t>Pain Physician</w:t>
      </w:r>
      <w:r w:rsidRPr="007F02D6">
        <w:rPr>
          <w:rFonts w:ascii="Book Antiqua" w:eastAsia="宋体" w:hAnsi="Book Antiqua" w:cs="宋体"/>
          <w:sz w:val="24"/>
          <w:szCs w:val="24"/>
        </w:rPr>
        <w:t> </w:t>
      </w:r>
      <w:r>
        <w:rPr>
          <w:rFonts w:ascii="Book Antiqua" w:eastAsia="宋体" w:hAnsi="Book Antiqua" w:cs="宋体" w:hint="eastAsia"/>
          <w:sz w:val="24"/>
          <w:szCs w:val="24"/>
        </w:rPr>
        <w:t>2013</w:t>
      </w:r>
      <w:r w:rsidRPr="007F02D6">
        <w:rPr>
          <w:rFonts w:ascii="Book Antiqua" w:eastAsia="宋体" w:hAnsi="Book Antiqua" w:cs="宋体"/>
          <w:sz w:val="24"/>
          <w:szCs w:val="24"/>
        </w:rPr>
        <w:t>; </w:t>
      </w:r>
      <w:r w:rsidRPr="007F02D6">
        <w:rPr>
          <w:rFonts w:ascii="Book Antiqua" w:eastAsia="宋体" w:hAnsi="Book Antiqua" w:cs="宋体"/>
          <w:b/>
          <w:bCs/>
          <w:sz w:val="24"/>
          <w:szCs w:val="24"/>
        </w:rPr>
        <w:t>16</w:t>
      </w:r>
      <w:r w:rsidRPr="007F02D6">
        <w:rPr>
          <w:rFonts w:ascii="Book Antiqua" w:eastAsia="宋体" w:hAnsi="Book Antiqua" w:cs="宋体"/>
          <w:sz w:val="24"/>
          <w:szCs w:val="24"/>
        </w:rPr>
        <w:t>: 251-257 [PMID: 23703411]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38 </w:t>
      </w:r>
      <w:proofErr w:type="spellStart"/>
      <w:r w:rsidRPr="007F02D6">
        <w:rPr>
          <w:rFonts w:ascii="Book Antiqua" w:eastAsia="宋体" w:hAnsi="Book Antiqua" w:cs="宋体"/>
          <w:b/>
          <w:bCs/>
          <w:sz w:val="24"/>
          <w:szCs w:val="24"/>
        </w:rPr>
        <w:t>Kahlow</w:t>
      </w:r>
      <w:proofErr w:type="spellEnd"/>
      <w:r w:rsidRPr="007F02D6">
        <w:rPr>
          <w:rFonts w:ascii="Book Antiqua" w:eastAsia="宋体" w:hAnsi="Book Antiqua" w:cs="宋体"/>
          <w:b/>
          <w:bCs/>
          <w:sz w:val="24"/>
          <w:szCs w:val="24"/>
        </w:rPr>
        <w:t xml:space="preserve"> H</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Olivecrona</w:t>
      </w:r>
      <w:proofErr w:type="spellEnd"/>
      <w:r w:rsidRPr="007F02D6">
        <w:rPr>
          <w:rFonts w:ascii="Book Antiqua" w:eastAsia="宋体" w:hAnsi="Book Antiqua" w:cs="宋体"/>
          <w:sz w:val="24"/>
          <w:szCs w:val="24"/>
        </w:rPr>
        <w:t xml:space="preserve"> M. Complications of vagal nerve stimulation for drug-resistant epilepsy: a single center longitudinal study of 143 patients. </w:t>
      </w:r>
      <w:r w:rsidRPr="007F02D6">
        <w:rPr>
          <w:rFonts w:ascii="Book Antiqua" w:eastAsia="宋体" w:hAnsi="Book Antiqua" w:cs="宋体"/>
          <w:i/>
          <w:iCs/>
          <w:sz w:val="24"/>
          <w:szCs w:val="24"/>
        </w:rPr>
        <w:t>Seizure</w:t>
      </w:r>
      <w:r w:rsidRPr="007F02D6">
        <w:rPr>
          <w:rFonts w:ascii="Book Antiqua" w:eastAsia="宋体" w:hAnsi="Book Antiqua" w:cs="宋体"/>
          <w:sz w:val="24"/>
          <w:szCs w:val="24"/>
        </w:rPr>
        <w:t> 2013; </w:t>
      </w:r>
      <w:r w:rsidRPr="007F02D6">
        <w:rPr>
          <w:rFonts w:ascii="Book Antiqua" w:eastAsia="宋体" w:hAnsi="Book Antiqua" w:cs="宋体"/>
          <w:b/>
          <w:bCs/>
          <w:sz w:val="24"/>
          <w:szCs w:val="24"/>
        </w:rPr>
        <w:t>22</w:t>
      </w:r>
      <w:r w:rsidRPr="007F02D6">
        <w:rPr>
          <w:rFonts w:ascii="Book Antiqua" w:eastAsia="宋体" w:hAnsi="Book Antiqua" w:cs="宋体"/>
          <w:sz w:val="24"/>
          <w:szCs w:val="24"/>
        </w:rPr>
        <w:t>: 827-833 [PMID: 23867218 DOI: 10.1016/j.seizure.2013.06.011]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39 </w:t>
      </w:r>
      <w:proofErr w:type="spellStart"/>
      <w:r w:rsidRPr="007F02D6">
        <w:rPr>
          <w:rFonts w:ascii="Book Antiqua" w:eastAsia="宋体" w:hAnsi="Book Antiqua" w:cs="宋体"/>
          <w:b/>
          <w:bCs/>
          <w:sz w:val="24"/>
          <w:szCs w:val="24"/>
        </w:rPr>
        <w:t>Palmisano</w:t>
      </w:r>
      <w:proofErr w:type="spellEnd"/>
      <w:r w:rsidRPr="007F02D6">
        <w:rPr>
          <w:rFonts w:ascii="Book Antiqua" w:eastAsia="宋体" w:hAnsi="Book Antiqua" w:cs="宋体"/>
          <w:b/>
          <w:bCs/>
          <w:sz w:val="24"/>
          <w:szCs w:val="24"/>
        </w:rPr>
        <w:t xml:space="preserve"> P</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Accogli</w:t>
      </w:r>
      <w:proofErr w:type="spellEnd"/>
      <w:r w:rsidRPr="007F02D6">
        <w:rPr>
          <w:rFonts w:ascii="Book Antiqua" w:eastAsia="宋体" w:hAnsi="Book Antiqua" w:cs="宋体"/>
          <w:sz w:val="24"/>
          <w:szCs w:val="24"/>
        </w:rPr>
        <w:t xml:space="preserve"> M, </w:t>
      </w:r>
      <w:proofErr w:type="spellStart"/>
      <w:r w:rsidRPr="007F02D6">
        <w:rPr>
          <w:rFonts w:ascii="Book Antiqua" w:eastAsia="宋体" w:hAnsi="Book Antiqua" w:cs="宋体"/>
          <w:sz w:val="24"/>
          <w:szCs w:val="24"/>
        </w:rPr>
        <w:t>Zaccaria</w:t>
      </w:r>
      <w:proofErr w:type="spellEnd"/>
      <w:r w:rsidRPr="007F02D6">
        <w:rPr>
          <w:rFonts w:ascii="Book Antiqua" w:eastAsia="宋体" w:hAnsi="Book Antiqua" w:cs="宋体"/>
          <w:sz w:val="24"/>
          <w:szCs w:val="24"/>
        </w:rPr>
        <w:t xml:space="preserve"> M, </w:t>
      </w:r>
      <w:proofErr w:type="spellStart"/>
      <w:r w:rsidRPr="007F02D6">
        <w:rPr>
          <w:rFonts w:ascii="Book Antiqua" w:eastAsia="宋体" w:hAnsi="Book Antiqua" w:cs="宋体"/>
          <w:sz w:val="24"/>
          <w:szCs w:val="24"/>
        </w:rPr>
        <w:t>Luzzi</w:t>
      </w:r>
      <w:proofErr w:type="spellEnd"/>
      <w:r w:rsidRPr="007F02D6">
        <w:rPr>
          <w:rFonts w:ascii="Book Antiqua" w:eastAsia="宋体" w:hAnsi="Book Antiqua" w:cs="宋体"/>
          <w:sz w:val="24"/>
          <w:szCs w:val="24"/>
        </w:rPr>
        <w:t xml:space="preserve"> G, </w:t>
      </w:r>
      <w:proofErr w:type="spellStart"/>
      <w:r w:rsidRPr="007F02D6">
        <w:rPr>
          <w:rFonts w:ascii="Book Antiqua" w:eastAsia="宋体" w:hAnsi="Book Antiqua" w:cs="宋体"/>
          <w:sz w:val="24"/>
          <w:szCs w:val="24"/>
        </w:rPr>
        <w:t>Nacci</w:t>
      </w:r>
      <w:proofErr w:type="spellEnd"/>
      <w:r w:rsidRPr="007F02D6">
        <w:rPr>
          <w:rFonts w:ascii="Book Antiqua" w:eastAsia="宋体" w:hAnsi="Book Antiqua" w:cs="宋体"/>
          <w:sz w:val="24"/>
          <w:szCs w:val="24"/>
        </w:rPr>
        <w:t xml:space="preserve"> F, </w:t>
      </w:r>
      <w:proofErr w:type="spellStart"/>
      <w:r w:rsidRPr="007F02D6">
        <w:rPr>
          <w:rFonts w:ascii="Book Antiqua" w:eastAsia="宋体" w:hAnsi="Book Antiqua" w:cs="宋体"/>
          <w:sz w:val="24"/>
          <w:szCs w:val="24"/>
        </w:rPr>
        <w:t>Anaclerio</w:t>
      </w:r>
      <w:proofErr w:type="spellEnd"/>
      <w:r w:rsidRPr="007F02D6">
        <w:rPr>
          <w:rFonts w:ascii="Book Antiqua" w:eastAsia="宋体" w:hAnsi="Book Antiqua" w:cs="宋体"/>
          <w:sz w:val="24"/>
          <w:szCs w:val="24"/>
        </w:rPr>
        <w:t xml:space="preserve"> M, </w:t>
      </w:r>
      <w:proofErr w:type="spellStart"/>
      <w:r w:rsidRPr="007F02D6">
        <w:rPr>
          <w:rFonts w:ascii="Book Antiqua" w:eastAsia="宋体" w:hAnsi="Book Antiqua" w:cs="宋体"/>
          <w:sz w:val="24"/>
          <w:szCs w:val="24"/>
        </w:rPr>
        <w:t>Favale</w:t>
      </w:r>
      <w:proofErr w:type="spellEnd"/>
      <w:r w:rsidRPr="007F02D6">
        <w:rPr>
          <w:rFonts w:ascii="Book Antiqua" w:eastAsia="宋体" w:hAnsi="Book Antiqua" w:cs="宋体"/>
          <w:sz w:val="24"/>
          <w:szCs w:val="24"/>
        </w:rPr>
        <w:t xml:space="preserve"> S. Rate, causes, and impact on patient outcome of implantable device complications requiring surgical revision: large population survey from two </w:t>
      </w:r>
      <w:proofErr w:type="spellStart"/>
      <w:r w:rsidRPr="007F02D6">
        <w:rPr>
          <w:rFonts w:ascii="Book Antiqua" w:eastAsia="宋体" w:hAnsi="Book Antiqua" w:cs="宋体"/>
          <w:sz w:val="24"/>
          <w:szCs w:val="24"/>
        </w:rPr>
        <w:t>centres</w:t>
      </w:r>
      <w:proofErr w:type="spellEnd"/>
      <w:r w:rsidRPr="007F02D6">
        <w:rPr>
          <w:rFonts w:ascii="Book Antiqua" w:eastAsia="宋体" w:hAnsi="Book Antiqua" w:cs="宋体"/>
          <w:sz w:val="24"/>
          <w:szCs w:val="24"/>
        </w:rPr>
        <w:t xml:space="preserve"> in Italy. </w:t>
      </w:r>
      <w:proofErr w:type="spellStart"/>
      <w:r w:rsidRPr="007F02D6">
        <w:rPr>
          <w:rFonts w:ascii="Book Antiqua" w:eastAsia="宋体" w:hAnsi="Book Antiqua" w:cs="宋体"/>
          <w:i/>
          <w:iCs/>
          <w:sz w:val="24"/>
          <w:szCs w:val="24"/>
        </w:rPr>
        <w:t>Europace</w:t>
      </w:r>
      <w:proofErr w:type="spellEnd"/>
      <w:r w:rsidRPr="007F02D6">
        <w:rPr>
          <w:rFonts w:ascii="Book Antiqua" w:eastAsia="宋体" w:hAnsi="Book Antiqua" w:cs="宋体"/>
          <w:sz w:val="24"/>
          <w:szCs w:val="24"/>
        </w:rPr>
        <w:t> 2013; </w:t>
      </w:r>
      <w:r w:rsidRPr="007F02D6">
        <w:rPr>
          <w:rFonts w:ascii="Book Antiqua" w:eastAsia="宋体" w:hAnsi="Book Antiqua" w:cs="宋体"/>
          <w:b/>
          <w:bCs/>
          <w:sz w:val="24"/>
          <w:szCs w:val="24"/>
        </w:rPr>
        <w:t>15</w:t>
      </w:r>
      <w:r w:rsidRPr="007F02D6">
        <w:rPr>
          <w:rFonts w:ascii="Book Antiqua" w:eastAsia="宋体" w:hAnsi="Book Antiqua" w:cs="宋体"/>
          <w:sz w:val="24"/>
          <w:szCs w:val="24"/>
        </w:rPr>
        <w:t>: 531-540 [PMID: 23407627 DOI: 10.1093/</w:t>
      </w:r>
      <w:proofErr w:type="spellStart"/>
      <w:r w:rsidRPr="007F02D6">
        <w:rPr>
          <w:rFonts w:ascii="Book Antiqua" w:eastAsia="宋体" w:hAnsi="Book Antiqua" w:cs="宋体"/>
          <w:sz w:val="24"/>
          <w:szCs w:val="24"/>
        </w:rPr>
        <w:t>europace</w:t>
      </w:r>
      <w:proofErr w:type="spellEnd"/>
      <w:r w:rsidRPr="007F02D6">
        <w:rPr>
          <w:rFonts w:ascii="Book Antiqua" w:eastAsia="宋体" w:hAnsi="Book Antiqua" w:cs="宋体"/>
          <w:sz w:val="24"/>
          <w:szCs w:val="24"/>
        </w:rPr>
        <w:t>/eus337]</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40 </w:t>
      </w:r>
      <w:proofErr w:type="spellStart"/>
      <w:r w:rsidRPr="007F02D6">
        <w:rPr>
          <w:rFonts w:ascii="Book Antiqua" w:eastAsia="宋体" w:hAnsi="Book Antiqua" w:cs="宋体"/>
          <w:b/>
          <w:bCs/>
          <w:sz w:val="24"/>
          <w:szCs w:val="24"/>
        </w:rPr>
        <w:t>Krahn</w:t>
      </w:r>
      <w:proofErr w:type="spellEnd"/>
      <w:r w:rsidRPr="007F02D6">
        <w:rPr>
          <w:rFonts w:ascii="Book Antiqua" w:eastAsia="宋体" w:hAnsi="Book Antiqua" w:cs="宋体"/>
          <w:b/>
          <w:bCs/>
          <w:sz w:val="24"/>
          <w:szCs w:val="24"/>
        </w:rPr>
        <w:t xml:space="preserve"> AD</w:t>
      </w:r>
      <w:r w:rsidRPr="007F02D6">
        <w:rPr>
          <w:rFonts w:ascii="Book Antiqua" w:eastAsia="宋体" w:hAnsi="Book Antiqua" w:cs="宋体"/>
          <w:sz w:val="24"/>
          <w:szCs w:val="24"/>
        </w:rPr>
        <w:t xml:space="preserve">, Lee DS, </w:t>
      </w:r>
      <w:proofErr w:type="spellStart"/>
      <w:r w:rsidRPr="007F02D6">
        <w:rPr>
          <w:rFonts w:ascii="Book Antiqua" w:eastAsia="宋体" w:hAnsi="Book Antiqua" w:cs="宋体"/>
          <w:sz w:val="24"/>
          <w:szCs w:val="24"/>
        </w:rPr>
        <w:t>Birnie</w:t>
      </w:r>
      <w:proofErr w:type="spellEnd"/>
      <w:r w:rsidRPr="007F02D6">
        <w:rPr>
          <w:rFonts w:ascii="Book Antiqua" w:eastAsia="宋体" w:hAnsi="Book Antiqua" w:cs="宋体"/>
          <w:sz w:val="24"/>
          <w:szCs w:val="24"/>
        </w:rPr>
        <w:t xml:space="preserve"> D, Healey JS, Crystal E, Dorian P, Simpson CS, </w:t>
      </w:r>
      <w:proofErr w:type="spellStart"/>
      <w:r w:rsidRPr="007F02D6">
        <w:rPr>
          <w:rFonts w:ascii="Book Antiqua" w:eastAsia="宋体" w:hAnsi="Book Antiqua" w:cs="宋体"/>
          <w:sz w:val="24"/>
          <w:szCs w:val="24"/>
        </w:rPr>
        <w:t>Khaykin</w:t>
      </w:r>
      <w:proofErr w:type="spellEnd"/>
      <w:r w:rsidRPr="007F02D6">
        <w:rPr>
          <w:rFonts w:ascii="Book Antiqua" w:eastAsia="宋体" w:hAnsi="Book Antiqua" w:cs="宋体"/>
          <w:sz w:val="24"/>
          <w:szCs w:val="24"/>
        </w:rPr>
        <w:t xml:space="preserve"> Y, Cameron D, </w:t>
      </w:r>
      <w:proofErr w:type="spellStart"/>
      <w:r w:rsidRPr="007F02D6">
        <w:rPr>
          <w:rFonts w:ascii="Book Antiqua" w:eastAsia="宋体" w:hAnsi="Book Antiqua" w:cs="宋体"/>
          <w:sz w:val="24"/>
          <w:szCs w:val="24"/>
        </w:rPr>
        <w:t>Janmohamed</w:t>
      </w:r>
      <w:proofErr w:type="spellEnd"/>
      <w:r w:rsidRPr="007F02D6">
        <w:rPr>
          <w:rFonts w:ascii="Book Antiqua" w:eastAsia="宋体" w:hAnsi="Book Antiqua" w:cs="宋体"/>
          <w:sz w:val="24"/>
          <w:szCs w:val="24"/>
        </w:rPr>
        <w:t xml:space="preserve"> A, Yee R, Austin PC, Chen Z, Hardy J, </w:t>
      </w:r>
      <w:proofErr w:type="spellStart"/>
      <w:r w:rsidRPr="007F02D6">
        <w:rPr>
          <w:rFonts w:ascii="Book Antiqua" w:eastAsia="宋体" w:hAnsi="Book Antiqua" w:cs="宋体"/>
          <w:sz w:val="24"/>
          <w:szCs w:val="24"/>
        </w:rPr>
        <w:t>Tu</w:t>
      </w:r>
      <w:proofErr w:type="spellEnd"/>
      <w:r w:rsidRPr="007F02D6">
        <w:rPr>
          <w:rFonts w:ascii="Book Antiqua" w:eastAsia="宋体" w:hAnsi="Book Antiqua" w:cs="宋体"/>
          <w:sz w:val="24"/>
          <w:szCs w:val="24"/>
        </w:rPr>
        <w:t xml:space="preserve"> JV. Predictors of short-term complications after implantable cardioverter-defibrillator replacement: results from the Ontario ICD Database. </w:t>
      </w:r>
      <w:proofErr w:type="spellStart"/>
      <w:r w:rsidRPr="007F02D6">
        <w:rPr>
          <w:rFonts w:ascii="Book Antiqua" w:eastAsia="宋体" w:hAnsi="Book Antiqua" w:cs="宋体"/>
          <w:i/>
          <w:iCs/>
          <w:sz w:val="24"/>
          <w:szCs w:val="24"/>
        </w:rPr>
        <w:t>Circ</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Arrhythm</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Electrophysiol</w:t>
      </w:r>
      <w:proofErr w:type="spellEnd"/>
      <w:r w:rsidRPr="007F02D6">
        <w:rPr>
          <w:rFonts w:ascii="Book Antiqua" w:eastAsia="宋体" w:hAnsi="Book Antiqua" w:cs="宋体"/>
          <w:sz w:val="24"/>
          <w:szCs w:val="24"/>
        </w:rPr>
        <w:t> 2011; </w:t>
      </w:r>
      <w:r w:rsidRPr="007F02D6">
        <w:rPr>
          <w:rFonts w:ascii="Book Antiqua" w:eastAsia="宋体" w:hAnsi="Book Antiqua" w:cs="宋体"/>
          <w:b/>
          <w:bCs/>
          <w:sz w:val="24"/>
          <w:szCs w:val="24"/>
        </w:rPr>
        <w:t>4</w:t>
      </w:r>
      <w:r w:rsidRPr="007F02D6">
        <w:rPr>
          <w:rFonts w:ascii="Book Antiqua" w:eastAsia="宋体" w:hAnsi="Book Antiqua" w:cs="宋体"/>
          <w:sz w:val="24"/>
          <w:szCs w:val="24"/>
        </w:rPr>
        <w:t>: 136-142 [PMID: 21325209 DOI: 10.1161/circep.110.959791]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41 </w:t>
      </w:r>
      <w:proofErr w:type="spellStart"/>
      <w:r w:rsidRPr="007F02D6">
        <w:rPr>
          <w:rFonts w:ascii="Book Antiqua" w:eastAsia="宋体" w:hAnsi="Book Antiqua" w:cs="宋体"/>
          <w:b/>
          <w:bCs/>
          <w:sz w:val="24"/>
          <w:szCs w:val="24"/>
        </w:rPr>
        <w:t>Armaganijan</w:t>
      </w:r>
      <w:proofErr w:type="spellEnd"/>
      <w:r w:rsidRPr="007F02D6">
        <w:rPr>
          <w:rFonts w:ascii="Book Antiqua" w:eastAsia="宋体" w:hAnsi="Book Antiqua" w:cs="宋体"/>
          <w:b/>
          <w:bCs/>
          <w:sz w:val="24"/>
          <w:szCs w:val="24"/>
        </w:rPr>
        <w:t xml:space="preserve"> LV</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Toff</w:t>
      </w:r>
      <w:proofErr w:type="spellEnd"/>
      <w:r w:rsidRPr="007F02D6">
        <w:rPr>
          <w:rFonts w:ascii="Book Antiqua" w:eastAsia="宋体" w:hAnsi="Book Antiqua" w:cs="宋体"/>
          <w:sz w:val="24"/>
          <w:szCs w:val="24"/>
        </w:rPr>
        <w:t xml:space="preserve"> WD, Nielsen JC, Andersen HR, Connolly SJ, </w:t>
      </w:r>
      <w:proofErr w:type="spellStart"/>
      <w:r w:rsidRPr="007F02D6">
        <w:rPr>
          <w:rFonts w:ascii="Book Antiqua" w:eastAsia="宋体" w:hAnsi="Book Antiqua" w:cs="宋体"/>
          <w:sz w:val="24"/>
          <w:szCs w:val="24"/>
        </w:rPr>
        <w:t>Ellenbogen</w:t>
      </w:r>
      <w:proofErr w:type="spellEnd"/>
      <w:r w:rsidRPr="007F02D6">
        <w:rPr>
          <w:rFonts w:ascii="Book Antiqua" w:eastAsia="宋体" w:hAnsi="Book Antiqua" w:cs="宋体"/>
          <w:sz w:val="24"/>
          <w:szCs w:val="24"/>
        </w:rPr>
        <w:t xml:space="preserve"> KA, Healey JS. Are elderly patients at increased risk of complications following pacemaker implantation? A meta-analysis of randomized trials. </w:t>
      </w:r>
      <w:r w:rsidRPr="007F02D6">
        <w:rPr>
          <w:rFonts w:ascii="Book Antiqua" w:eastAsia="宋体" w:hAnsi="Book Antiqua" w:cs="宋体"/>
          <w:i/>
          <w:iCs/>
          <w:sz w:val="24"/>
          <w:szCs w:val="24"/>
        </w:rPr>
        <w:t xml:space="preserve">Pacing </w:t>
      </w:r>
      <w:proofErr w:type="spellStart"/>
      <w:r w:rsidRPr="007F02D6">
        <w:rPr>
          <w:rFonts w:ascii="Book Antiqua" w:eastAsia="宋体" w:hAnsi="Book Antiqua" w:cs="宋体"/>
          <w:i/>
          <w:iCs/>
          <w:sz w:val="24"/>
          <w:szCs w:val="24"/>
        </w:rPr>
        <w:t>Clin</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Electrophysiol</w:t>
      </w:r>
      <w:proofErr w:type="spellEnd"/>
      <w:r w:rsidRPr="007F02D6">
        <w:rPr>
          <w:rFonts w:ascii="Book Antiqua" w:eastAsia="宋体" w:hAnsi="Book Antiqua" w:cs="宋体"/>
          <w:sz w:val="24"/>
          <w:szCs w:val="24"/>
        </w:rPr>
        <w:t> 2012; </w:t>
      </w:r>
      <w:r w:rsidRPr="007F02D6">
        <w:rPr>
          <w:rFonts w:ascii="Book Antiqua" w:eastAsia="宋体" w:hAnsi="Book Antiqua" w:cs="宋体"/>
          <w:b/>
          <w:bCs/>
          <w:sz w:val="24"/>
          <w:szCs w:val="24"/>
        </w:rPr>
        <w:t>35</w:t>
      </w:r>
      <w:r w:rsidRPr="007F02D6">
        <w:rPr>
          <w:rFonts w:ascii="Book Antiqua" w:eastAsia="宋体" w:hAnsi="Book Antiqua" w:cs="宋体"/>
          <w:sz w:val="24"/>
          <w:szCs w:val="24"/>
        </w:rPr>
        <w:t>: 131-134 [PMID: 22040168 DOI: 10.1111/j.1540-8159.2011.03240.x]</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42 </w:t>
      </w:r>
      <w:r w:rsidRPr="007F02D6">
        <w:rPr>
          <w:rFonts w:ascii="Book Antiqua" w:eastAsia="宋体" w:hAnsi="Book Antiqua" w:cs="宋体"/>
          <w:b/>
          <w:bCs/>
          <w:sz w:val="24"/>
          <w:szCs w:val="24"/>
        </w:rPr>
        <w:t>Maisel WH</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Moynahan</w:t>
      </w:r>
      <w:proofErr w:type="spellEnd"/>
      <w:r w:rsidRPr="007F02D6">
        <w:rPr>
          <w:rFonts w:ascii="Book Antiqua" w:eastAsia="宋体" w:hAnsi="Book Antiqua" w:cs="宋体"/>
          <w:sz w:val="24"/>
          <w:szCs w:val="24"/>
        </w:rPr>
        <w:t xml:space="preserve"> M, Zuckerman BD, Gross TP, Tovar OH, Tillman DB, Schultz DB. Pacemaker and ICD generator malfunctions: analysis of Food and Drug Administration annual reports. </w:t>
      </w:r>
      <w:r w:rsidRPr="007F02D6">
        <w:rPr>
          <w:rFonts w:ascii="Book Antiqua" w:eastAsia="宋体" w:hAnsi="Book Antiqua" w:cs="宋体"/>
          <w:i/>
          <w:iCs/>
          <w:sz w:val="24"/>
          <w:szCs w:val="24"/>
        </w:rPr>
        <w:t>JAMA</w:t>
      </w:r>
      <w:r w:rsidRPr="007F02D6">
        <w:rPr>
          <w:rFonts w:ascii="Book Antiqua" w:eastAsia="宋体" w:hAnsi="Book Antiqua" w:cs="宋体"/>
          <w:sz w:val="24"/>
          <w:szCs w:val="24"/>
        </w:rPr>
        <w:t> 2006; </w:t>
      </w:r>
      <w:r w:rsidRPr="007F02D6">
        <w:rPr>
          <w:rFonts w:ascii="Book Antiqua" w:eastAsia="宋体" w:hAnsi="Book Antiqua" w:cs="宋体"/>
          <w:b/>
          <w:bCs/>
          <w:sz w:val="24"/>
          <w:szCs w:val="24"/>
        </w:rPr>
        <w:t>295</w:t>
      </w:r>
      <w:r w:rsidRPr="007F02D6">
        <w:rPr>
          <w:rFonts w:ascii="Book Antiqua" w:eastAsia="宋体" w:hAnsi="Book Antiqua" w:cs="宋体"/>
          <w:sz w:val="24"/>
          <w:szCs w:val="24"/>
        </w:rPr>
        <w:t>: 1901-1906 [PMID: 16639048 DOI: 10.1001/jama.295.16.1901]</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43 </w:t>
      </w:r>
      <w:r w:rsidRPr="007F02D6">
        <w:rPr>
          <w:rFonts w:ascii="Book Antiqua" w:eastAsia="宋体" w:hAnsi="Book Antiqua" w:cs="宋体"/>
          <w:b/>
          <w:bCs/>
          <w:sz w:val="24"/>
          <w:szCs w:val="24"/>
        </w:rPr>
        <w:t>Blandon RE</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Gebhart</w:t>
      </w:r>
      <w:proofErr w:type="spellEnd"/>
      <w:r w:rsidRPr="007F02D6">
        <w:rPr>
          <w:rFonts w:ascii="Book Antiqua" w:eastAsia="宋体" w:hAnsi="Book Antiqua" w:cs="宋体"/>
          <w:sz w:val="24"/>
          <w:szCs w:val="24"/>
        </w:rPr>
        <w:t xml:space="preserve"> JB, </w:t>
      </w:r>
      <w:proofErr w:type="spellStart"/>
      <w:r w:rsidRPr="007F02D6">
        <w:rPr>
          <w:rFonts w:ascii="Book Antiqua" w:eastAsia="宋体" w:hAnsi="Book Antiqua" w:cs="宋体"/>
          <w:sz w:val="24"/>
          <w:szCs w:val="24"/>
        </w:rPr>
        <w:t>Lightner</w:t>
      </w:r>
      <w:proofErr w:type="spellEnd"/>
      <w:r w:rsidRPr="007F02D6">
        <w:rPr>
          <w:rFonts w:ascii="Book Antiqua" w:eastAsia="宋体" w:hAnsi="Book Antiqua" w:cs="宋体"/>
          <w:sz w:val="24"/>
          <w:szCs w:val="24"/>
        </w:rPr>
        <w:t xml:space="preserve"> DJ, </w:t>
      </w:r>
      <w:proofErr w:type="spellStart"/>
      <w:r w:rsidRPr="007F02D6">
        <w:rPr>
          <w:rFonts w:ascii="Book Antiqua" w:eastAsia="宋体" w:hAnsi="Book Antiqua" w:cs="宋体"/>
          <w:sz w:val="24"/>
          <w:szCs w:val="24"/>
        </w:rPr>
        <w:t>Klingele</w:t>
      </w:r>
      <w:proofErr w:type="spellEnd"/>
      <w:r w:rsidRPr="007F02D6">
        <w:rPr>
          <w:rFonts w:ascii="Book Antiqua" w:eastAsia="宋体" w:hAnsi="Book Antiqua" w:cs="宋体"/>
          <w:sz w:val="24"/>
          <w:szCs w:val="24"/>
        </w:rPr>
        <w:t xml:space="preserve"> CJ.</w:t>
      </w:r>
      <w:proofErr w:type="gramEnd"/>
      <w:r w:rsidRPr="007F02D6">
        <w:rPr>
          <w:rFonts w:ascii="Book Antiqua" w:eastAsia="宋体" w:hAnsi="Book Antiqua" w:cs="宋体"/>
          <w:sz w:val="24"/>
          <w:szCs w:val="24"/>
        </w:rPr>
        <w:t xml:space="preserve"> Re-operation rates after permanent sacral nerve stimulation for refractory voiding dysfunction in women. </w:t>
      </w:r>
      <w:r w:rsidRPr="007F02D6">
        <w:rPr>
          <w:rFonts w:ascii="Book Antiqua" w:eastAsia="宋体" w:hAnsi="Book Antiqua" w:cs="宋体"/>
          <w:i/>
          <w:iCs/>
          <w:sz w:val="24"/>
          <w:szCs w:val="24"/>
        </w:rPr>
        <w:t xml:space="preserve">BJU </w:t>
      </w:r>
      <w:proofErr w:type="spellStart"/>
      <w:r w:rsidRPr="007F02D6">
        <w:rPr>
          <w:rFonts w:ascii="Book Antiqua" w:eastAsia="宋体" w:hAnsi="Book Antiqua" w:cs="宋体"/>
          <w:i/>
          <w:iCs/>
          <w:sz w:val="24"/>
          <w:szCs w:val="24"/>
        </w:rPr>
        <w:t>Int</w:t>
      </w:r>
      <w:proofErr w:type="spellEnd"/>
      <w:r w:rsidRPr="007F02D6">
        <w:rPr>
          <w:rFonts w:ascii="Book Antiqua" w:eastAsia="宋体" w:hAnsi="Book Antiqua" w:cs="宋体"/>
          <w:sz w:val="24"/>
          <w:szCs w:val="24"/>
        </w:rPr>
        <w:t> 2008; </w:t>
      </w:r>
      <w:r w:rsidRPr="007F02D6">
        <w:rPr>
          <w:rFonts w:ascii="Book Antiqua" w:eastAsia="宋体" w:hAnsi="Book Antiqua" w:cs="宋体"/>
          <w:b/>
          <w:bCs/>
          <w:sz w:val="24"/>
          <w:szCs w:val="24"/>
        </w:rPr>
        <w:t>101</w:t>
      </w:r>
      <w:r w:rsidRPr="007F02D6">
        <w:rPr>
          <w:rFonts w:ascii="Book Antiqua" w:eastAsia="宋体" w:hAnsi="Book Antiqua" w:cs="宋体"/>
          <w:sz w:val="24"/>
          <w:szCs w:val="24"/>
        </w:rPr>
        <w:t>: 1119-1123 [PMID: 18190624 DOI: 10.1111/j.1464-410X.2007.07426.x]</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lastRenderedPageBreak/>
        <w:t>44 </w:t>
      </w:r>
      <w:r w:rsidRPr="007F02D6">
        <w:rPr>
          <w:rFonts w:ascii="Book Antiqua" w:eastAsia="宋体" w:hAnsi="Book Antiqua" w:cs="宋体"/>
          <w:b/>
          <w:bCs/>
          <w:sz w:val="24"/>
          <w:szCs w:val="24"/>
        </w:rPr>
        <w:t>North RB</w:t>
      </w:r>
      <w:r w:rsidRPr="007F02D6">
        <w:rPr>
          <w:rFonts w:ascii="Book Antiqua" w:eastAsia="宋体" w:hAnsi="Book Antiqua" w:cs="宋体"/>
          <w:sz w:val="24"/>
          <w:szCs w:val="24"/>
        </w:rPr>
        <w:t xml:space="preserve">, Brigham DD, </w:t>
      </w:r>
      <w:proofErr w:type="spellStart"/>
      <w:r w:rsidRPr="007F02D6">
        <w:rPr>
          <w:rFonts w:ascii="Book Antiqua" w:eastAsia="宋体" w:hAnsi="Book Antiqua" w:cs="宋体"/>
          <w:sz w:val="24"/>
          <w:szCs w:val="24"/>
        </w:rPr>
        <w:t>Khalessi</w:t>
      </w:r>
      <w:proofErr w:type="spellEnd"/>
      <w:r w:rsidRPr="007F02D6">
        <w:rPr>
          <w:rFonts w:ascii="Book Antiqua" w:eastAsia="宋体" w:hAnsi="Book Antiqua" w:cs="宋体"/>
          <w:sz w:val="24"/>
          <w:szCs w:val="24"/>
        </w:rPr>
        <w:t xml:space="preserve"> A, Calkins SK, </w:t>
      </w:r>
      <w:proofErr w:type="spellStart"/>
      <w:r w:rsidRPr="007F02D6">
        <w:rPr>
          <w:rFonts w:ascii="Book Antiqua" w:eastAsia="宋体" w:hAnsi="Book Antiqua" w:cs="宋体"/>
          <w:sz w:val="24"/>
          <w:szCs w:val="24"/>
        </w:rPr>
        <w:t>Piantadosi</w:t>
      </w:r>
      <w:proofErr w:type="spellEnd"/>
      <w:r w:rsidRPr="007F02D6">
        <w:rPr>
          <w:rFonts w:ascii="Book Antiqua" w:eastAsia="宋体" w:hAnsi="Book Antiqua" w:cs="宋体"/>
          <w:sz w:val="24"/>
          <w:szCs w:val="24"/>
        </w:rPr>
        <w:t xml:space="preserve"> S, Campbell DS, Daly MJ, </w:t>
      </w:r>
      <w:proofErr w:type="spellStart"/>
      <w:r w:rsidRPr="007F02D6">
        <w:rPr>
          <w:rFonts w:ascii="Book Antiqua" w:eastAsia="宋体" w:hAnsi="Book Antiqua" w:cs="宋体"/>
          <w:sz w:val="24"/>
          <w:szCs w:val="24"/>
        </w:rPr>
        <w:t>Dey</w:t>
      </w:r>
      <w:proofErr w:type="spellEnd"/>
      <w:r w:rsidRPr="007F02D6">
        <w:rPr>
          <w:rFonts w:ascii="Book Antiqua" w:eastAsia="宋体" w:hAnsi="Book Antiqua" w:cs="宋体"/>
          <w:sz w:val="24"/>
          <w:szCs w:val="24"/>
        </w:rPr>
        <w:t xml:space="preserve"> PB, </w:t>
      </w:r>
      <w:proofErr w:type="spellStart"/>
      <w:r w:rsidRPr="007F02D6">
        <w:rPr>
          <w:rFonts w:ascii="Book Antiqua" w:eastAsia="宋体" w:hAnsi="Book Antiqua" w:cs="宋体"/>
          <w:sz w:val="24"/>
          <w:szCs w:val="24"/>
        </w:rPr>
        <w:t>Barolat</w:t>
      </w:r>
      <w:proofErr w:type="spellEnd"/>
      <w:r w:rsidRPr="007F02D6">
        <w:rPr>
          <w:rFonts w:ascii="Book Antiqua" w:eastAsia="宋体" w:hAnsi="Book Antiqua" w:cs="宋体"/>
          <w:sz w:val="24"/>
          <w:szCs w:val="24"/>
        </w:rPr>
        <w:t xml:space="preserve"> G, Taylor R. Spinal cord stimulator adjustment to maximize implanted battery longevity: a randomized, controlled trial using a computerized, patient-interactive programmer. </w:t>
      </w:r>
      <w:r w:rsidRPr="007F02D6">
        <w:rPr>
          <w:rFonts w:ascii="Book Antiqua" w:eastAsia="宋体" w:hAnsi="Book Antiqua" w:cs="宋体"/>
          <w:i/>
          <w:iCs/>
          <w:sz w:val="24"/>
          <w:szCs w:val="24"/>
        </w:rPr>
        <w:t>Neuromodulation</w:t>
      </w:r>
      <w:r w:rsidRPr="007F02D6">
        <w:rPr>
          <w:rFonts w:ascii="Book Antiqua" w:eastAsia="宋体" w:hAnsi="Book Antiqua" w:cs="宋体"/>
          <w:sz w:val="24"/>
          <w:szCs w:val="24"/>
        </w:rPr>
        <w:t> 2004; </w:t>
      </w:r>
      <w:r w:rsidRPr="007F02D6">
        <w:rPr>
          <w:rFonts w:ascii="Book Antiqua" w:eastAsia="宋体" w:hAnsi="Book Antiqua" w:cs="宋体"/>
          <w:b/>
          <w:bCs/>
          <w:sz w:val="24"/>
          <w:szCs w:val="24"/>
        </w:rPr>
        <w:t>7</w:t>
      </w:r>
      <w:r w:rsidRPr="007F02D6">
        <w:rPr>
          <w:rFonts w:ascii="Book Antiqua" w:eastAsia="宋体" w:hAnsi="Book Antiqua" w:cs="宋体"/>
          <w:sz w:val="24"/>
          <w:szCs w:val="24"/>
        </w:rPr>
        <w:t>: 13-25 [PMID: 22151122 DOI: 10.1111/j.1525-1403.2004.04002.x]</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45 </w:t>
      </w:r>
      <w:proofErr w:type="spellStart"/>
      <w:r w:rsidRPr="007F02D6">
        <w:rPr>
          <w:rFonts w:ascii="Book Antiqua" w:eastAsia="宋体" w:hAnsi="Book Antiqua" w:cs="宋体"/>
          <w:b/>
          <w:bCs/>
          <w:sz w:val="24"/>
          <w:szCs w:val="24"/>
        </w:rPr>
        <w:t>McMullin</w:t>
      </w:r>
      <w:proofErr w:type="spellEnd"/>
      <w:r w:rsidRPr="007F02D6">
        <w:rPr>
          <w:rFonts w:ascii="Book Antiqua" w:eastAsia="宋体" w:hAnsi="Book Antiqua" w:cs="宋体"/>
          <w:b/>
          <w:bCs/>
          <w:sz w:val="24"/>
          <w:szCs w:val="24"/>
        </w:rPr>
        <w:t xml:space="preserve"> CM</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Jadav</w:t>
      </w:r>
      <w:proofErr w:type="spellEnd"/>
      <w:r w:rsidRPr="007F02D6">
        <w:rPr>
          <w:rFonts w:ascii="Book Antiqua" w:eastAsia="宋体" w:hAnsi="Book Antiqua" w:cs="宋体"/>
          <w:sz w:val="24"/>
          <w:szCs w:val="24"/>
        </w:rPr>
        <w:t xml:space="preserve"> AM, Hanwell C, Brown SR. Resource implications of running a sacral neuromodulation service: a 10-year experience.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2014; </w:t>
      </w:r>
      <w:r w:rsidRPr="007F02D6">
        <w:rPr>
          <w:rFonts w:ascii="Book Antiqua" w:eastAsia="宋体" w:hAnsi="Book Antiqua" w:cs="宋体"/>
          <w:b/>
          <w:bCs/>
          <w:sz w:val="24"/>
          <w:szCs w:val="24"/>
        </w:rPr>
        <w:t>16</w:t>
      </w:r>
      <w:r w:rsidRPr="007F02D6">
        <w:rPr>
          <w:rFonts w:ascii="Book Antiqua" w:eastAsia="宋体" w:hAnsi="Book Antiqua" w:cs="宋体"/>
          <w:sz w:val="24"/>
          <w:szCs w:val="24"/>
        </w:rPr>
        <w:t>: 719-722 [PMID: 24930568 DOI: 10.1111/codi.12686]</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46 </w:t>
      </w:r>
      <w:proofErr w:type="spellStart"/>
      <w:r w:rsidRPr="007F02D6">
        <w:rPr>
          <w:rFonts w:ascii="Book Antiqua" w:eastAsia="宋体" w:hAnsi="Book Antiqua" w:cs="宋体"/>
          <w:b/>
          <w:bCs/>
          <w:sz w:val="24"/>
          <w:szCs w:val="24"/>
        </w:rPr>
        <w:t>Jelovsek</w:t>
      </w:r>
      <w:proofErr w:type="spellEnd"/>
      <w:r w:rsidRPr="007F02D6">
        <w:rPr>
          <w:rFonts w:ascii="Book Antiqua" w:eastAsia="宋体" w:hAnsi="Book Antiqua" w:cs="宋体"/>
          <w:b/>
          <w:bCs/>
          <w:sz w:val="24"/>
          <w:szCs w:val="24"/>
        </w:rPr>
        <w:t xml:space="preserve"> JE</w:t>
      </w:r>
      <w:r w:rsidRPr="007F02D6">
        <w:rPr>
          <w:rFonts w:ascii="Book Antiqua" w:eastAsia="宋体" w:hAnsi="Book Antiqua" w:cs="宋体"/>
          <w:sz w:val="24"/>
          <w:szCs w:val="24"/>
        </w:rPr>
        <w:t xml:space="preserve">, Chen Z, Markland AD, Brubaker L, Dyer KY, </w:t>
      </w:r>
      <w:proofErr w:type="spellStart"/>
      <w:r w:rsidRPr="007F02D6">
        <w:rPr>
          <w:rFonts w:ascii="Book Antiqua" w:eastAsia="宋体" w:hAnsi="Book Antiqua" w:cs="宋体"/>
          <w:sz w:val="24"/>
          <w:szCs w:val="24"/>
        </w:rPr>
        <w:t>Meikle</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Rahn</w:t>
      </w:r>
      <w:proofErr w:type="spellEnd"/>
      <w:r w:rsidRPr="007F02D6">
        <w:rPr>
          <w:rFonts w:ascii="Book Antiqua" w:eastAsia="宋体" w:hAnsi="Book Antiqua" w:cs="宋体"/>
          <w:sz w:val="24"/>
          <w:szCs w:val="24"/>
        </w:rPr>
        <w:t xml:space="preserve"> DD, Siddiqui NY, </w:t>
      </w:r>
      <w:proofErr w:type="spellStart"/>
      <w:r w:rsidRPr="007F02D6">
        <w:rPr>
          <w:rFonts w:ascii="Book Antiqua" w:eastAsia="宋体" w:hAnsi="Book Antiqua" w:cs="宋体"/>
          <w:sz w:val="24"/>
          <w:szCs w:val="24"/>
        </w:rPr>
        <w:t>Tuteja</w:t>
      </w:r>
      <w:proofErr w:type="spellEnd"/>
      <w:r w:rsidRPr="007F02D6">
        <w:rPr>
          <w:rFonts w:ascii="Book Antiqua" w:eastAsia="宋体" w:hAnsi="Book Antiqua" w:cs="宋体"/>
          <w:sz w:val="24"/>
          <w:szCs w:val="24"/>
        </w:rPr>
        <w:t xml:space="preserve"> A, Barber MD. Minimum important differences for scales assessing symptom severity and quality of life in patients with fecal incontinence. </w:t>
      </w:r>
      <w:r w:rsidRPr="007F02D6">
        <w:rPr>
          <w:rFonts w:ascii="Book Antiqua" w:eastAsia="宋体" w:hAnsi="Book Antiqua" w:cs="宋体"/>
          <w:i/>
          <w:iCs/>
          <w:sz w:val="24"/>
          <w:szCs w:val="24"/>
        </w:rPr>
        <w:t xml:space="preserve">Female Pelvic Med </w:t>
      </w:r>
      <w:proofErr w:type="spellStart"/>
      <w:r w:rsidRPr="007F02D6">
        <w:rPr>
          <w:rFonts w:ascii="Book Antiqua" w:eastAsia="宋体" w:hAnsi="Book Antiqua" w:cs="宋体"/>
          <w:i/>
          <w:iCs/>
          <w:sz w:val="24"/>
          <w:szCs w:val="24"/>
        </w:rPr>
        <w:t>Reconstr</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w:t>
      </w:r>
      <w:r>
        <w:rPr>
          <w:rFonts w:ascii="Book Antiqua" w:eastAsia="宋体" w:hAnsi="Book Antiqua" w:cs="宋体" w:hint="eastAsia"/>
          <w:sz w:val="24"/>
          <w:szCs w:val="24"/>
        </w:rPr>
        <w:t>2014</w:t>
      </w:r>
      <w:r w:rsidRPr="007F02D6">
        <w:rPr>
          <w:rFonts w:ascii="Book Antiqua" w:eastAsia="宋体" w:hAnsi="Book Antiqua" w:cs="宋体"/>
          <w:sz w:val="24"/>
          <w:szCs w:val="24"/>
        </w:rPr>
        <w:t>; </w:t>
      </w:r>
      <w:r w:rsidRPr="007F02D6">
        <w:rPr>
          <w:rFonts w:ascii="Book Antiqua" w:eastAsia="宋体" w:hAnsi="Book Antiqua" w:cs="宋体"/>
          <w:b/>
          <w:bCs/>
          <w:sz w:val="24"/>
          <w:szCs w:val="24"/>
        </w:rPr>
        <w:t>20</w:t>
      </w:r>
      <w:r w:rsidRPr="007F02D6">
        <w:rPr>
          <w:rFonts w:ascii="Book Antiqua" w:eastAsia="宋体" w:hAnsi="Book Antiqua" w:cs="宋体"/>
          <w:sz w:val="24"/>
          <w:szCs w:val="24"/>
        </w:rPr>
        <w:t>: 342-348 [PMID: 25185630 DOI: 10.1097/spv.0000000000000078]</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47 </w:t>
      </w:r>
      <w:r w:rsidRPr="007F02D6">
        <w:rPr>
          <w:rFonts w:ascii="Book Antiqua" w:eastAsia="宋体" w:hAnsi="Book Antiqua" w:cs="宋体"/>
          <w:b/>
          <w:bCs/>
          <w:sz w:val="24"/>
          <w:szCs w:val="24"/>
        </w:rPr>
        <w:t>Thin NN</w:t>
      </w:r>
      <w:r w:rsidRPr="007F02D6">
        <w:rPr>
          <w:rFonts w:ascii="Book Antiqua" w:eastAsia="宋体" w:hAnsi="Book Antiqua" w:cs="宋体"/>
          <w:sz w:val="24"/>
          <w:szCs w:val="24"/>
        </w:rPr>
        <w:t xml:space="preserve">, Taylor SJ, </w:t>
      </w:r>
      <w:proofErr w:type="spellStart"/>
      <w:r w:rsidRPr="007F02D6">
        <w:rPr>
          <w:rFonts w:ascii="Book Antiqua" w:eastAsia="宋体" w:hAnsi="Book Antiqua" w:cs="宋体"/>
          <w:sz w:val="24"/>
          <w:szCs w:val="24"/>
        </w:rPr>
        <w:t>Bremner</w:t>
      </w:r>
      <w:proofErr w:type="spellEnd"/>
      <w:r w:rsidRPr="007F02D6">
        <w:rPr>
          <w:rFonts w:ascii="Book Antiqua" w:eastAsia="宋体" w:hAnsi="Book Antiqua" w:cs="宋体"/>
          <w:sz w:val="24"/>
          <w:szCs w:val="24"/>
        </w:rPr>
        <w:t xml:space="preserve"> SA, Emmanuel AV, </w:t>
      </w:r>
      <w:proofErr w:type="spellStart"/>
      <w:r w:rsidRPr="007F02D6">
        <w:rPr>
          <w:rFonts w:ascii="Book Antiqua" w:eastAsia="宋体" w:hAnsi="Book Antiqua" w:cs="宋体"/>
          <w:sz w:val="24"/>
          <w:szCs w:val="24"/>
        </w:rPr>
        <w:t>Hounsome</w:t>
      </w:r>
      <w:proofErr w:type="spellEnd"/>
      <w:r w:rsidRPr="007F02D6">
        <w:rPr>
          <w:rFonts w:ascii="Book Antiqua" w:eastAsia="宋体" w:hAnsi="Book Antiqua" w:cs="宋体"/>
          <w:sz w:val="24"/>
          <w:szCs w:val="24"/>
        </w:rPr>
        <w:t xml:space="preserve"> N, Williams NS, Knowles CH. Randomized clinical trial of sacral versus percutaneous </w:t>
      </w:r>
      <w:proofErr w:type="spellStart"/>
      <w:r w:rsidRPr="007F02D6">
        <w:rPr>
          <w:rFonts w:ascii="Book Antiqua" w:eastAsia="宋体" w:hAnsi="Book Antiqua" w:cs="宋体"/>
          <w:sz w:val="24"/>
          <w:szCs w:val="24"/>
        </w:rPr>
        <w:t>tibial</w:t>
      </w:r>
      <w:proofErr w:type="spellEnd"/>
      <w:r w:rsidRPr="007F02D6">
        <w:rPr>
          <w:rFonts w:ascii="Book Antiqua" w:eastAsia="宋体" w:hAnsi="Book Antiqua" w:cs="宋体"/>
          <w:sz w:val="24"/>
          <w:szCs w:val="24"/>
        </w:rPr>
        <w:t xml:space="preserve"> nerve stimulation in patients with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w:t>
      </w:r>
      <w:r w:rsidRPr="007F02D6">
        <w:rPr>
          <w:rFonts w:ascii="Book Antiqua" w:eastAsia="宋体" w:hAnsi="Book Antiqua" w:cs="宋体"/>
          <w:i/>
          <w:iCs/>
          <w:sz w:val="24"/>
          <w:szCs w:val="24"/>
        </w:rPr>
        <w:t xml:space="preserve">Br J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2015; </w:t>
      </w:r>
      <w:r w:rsidRPr="007F02D6">
        <w:rPr>
          <w:rFonts w:ascii="Book Antiqua" w:eastAsia="宋体" w:hAnsi="Book Antiqua" w:cs="宋体"/>
          <w:b/>
          <w:bCs/>
          <w:sz w:val="24"/>
          <w:szCs w:val="24"/>
        </w:rPr>
        <w:t>102</w:t>
      </w:r>
      <w:r w:rsidRPr="007F02D6">
        <w:rPr>
          <w:rFonts w:ascii="Book Antiqua" w:eastAsia="宋体" w:hAnsi="Book Antiqua" w:cs="宋体"/>
          <w:sz w:val="24"/>
          <w:szCs w:val="24"/>
        </w:rPr>
        <w:t>: 349-358 [PMID: 25644291 DOI: 10.1002/bjs.9695]</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 xml:space="preserve">48 </w:t>
      </w:r>
      <w:r w:rsidRPr="007F02D6">
        <w:rPr>
          <w:rFonts w:ascii="Book Antiqua" w:eastAsia="宋体" w:hAnsi="Book Antiqua" w:cs="宋体"/>
          <w:b/>
          <w:sz w:val="24"/>
          <w:szCs w:val="24"/>
        </w:rPr>
        <w:t>Mishra A</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Prapasrivorakul</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Gosselink</w:t>
      </w:r>
      <w:proofErr w:type="spellEnd"/>
      <w:r w:rsidRPr="007F02D6">
        <w:rPr>
          <w:rFonts w:ascii="Book Antiqua" w:eastAsia="宋体" w:hAnsi="Book Antiqua" w:cs="宋体"/>
          <w:sz w:val="24"/>
          <w:szCs w:val="24"/>
        </w:rPr>
        <w:t xml:space="preserve"> MP, </w:t>
      </w:r>
      <w:proofErr w:type="spellStart"/>
      <w:r w:rsidRPr="007F02D6">
        <w:rPr>
          <w:rFonts w:ascii="Book Antiqua" w:eastAsia="宋体" w:hAnsi="Book Antiqua" w:cs="宋体"/>
          <w:sz w:val="24"/>
          <w:szCs w:val="24"/>
        </w:rPr>
        <w:t>Gorissen</w:t>
      </w:r>
      <w:proofErr w:type="spellEnd"/>
      <w:r w:rsidRPr="007F02D6">
        <w:rPr>
          <w:rFonts w:ascii="Book Antiqua" w:eastAsia="宋体" w:hAnsi="Book Antiqua" w:cs="宋体"/>
          <w:sz w:val="24"/>
          <w:szCs w:val="24"/>
        </w:rPr>
        <w:t xml:space="preserve"> KJ, </w:t>
      </w:r>
      <w:proofErr w:type="spellStart"/>
      <w:r w:rsidRPr="007F02D6">
        <w:rPr>
          <w:rFonts w:ascii="Book Antiqua" w:eastAsia="宋体" w:hAnsi="Book Antiqua" w:cs="宋体"/>
          <w:sz w:val="24"/>
          <w:szCs w:val="24"/>
        </w:rPr>
        <w:t>Hompes</w:t>
      </w:r>
      <w:proofErr w:type="spellEnd"/>
      <w:r w:rsidRPr="007F02D6">
        <w:rPr>
          <w:rFonts w:ascii="Book Antiqua" w:eastAsia="宋体" w:hAnsi="Book Antiqua" w:cs="宋体"/>
          <w:sz w:val="24"/>
          <w:szCs w:val="24"/>
        </w:rPr>
        <w:t xml:space="preserve"> R, Jones OM, Cunningham C, </w:t>
      </w:r>
      <w:proofErr w:type="spellStart"/>
      <w:r w:rsidRPr="007F02D6">
        <w:rPr>
          <w:rFonts w:ascii="Book Antiqua" w:eastAsia="宋体" w:hAnsi="Book Antiqua" w:cs="宋体"/>
          <w:sz w:val="24"/>
          <w:szCs w:val="24"/>
        </w:rPr>
        <w:t>Matzel</w:t>
      </w:r>
      <w:proofErr w:type="spellEnd"/>
      <w:r w:rsidRPr="007F02D6">
        <w:rPr>
          <w:rFonts w:ascii="Book Antiqua" w:eastAsia="宋体" w:hAnsi="Book Antiqua" w:cs="宋体"/>
          <w:sz w:val="24"/>
          <w:szCs w:val="24"/>
        </w:rPr>
        <w:t xml:space="preserve"> KE, Ian L. Sacral neuromodulation for persistent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after laparoscopic ventral </w:t>
      </w:r>
      <w:proofErr w:type="spellStart"/>
      <w:r w:rsidRPr="007F02D6">
        <w:rPr>
          <w:rFonts w:ascii="Book Antiqua" w:eastAsia="宋体" w:hAnsi="Book Antiqua" w:cs="宋体"/>
          <w:sz w:val="24"/>
          <w:szCs w:val="24"/>
        </w:rPr>
        <w:t>rectopexy</w:t>
      </w:r>
      <w:proofErr w:type="spellEnd"/>
      <w:r w:rsidRPr="007F02D6">
        <w:rPr>
          <w:rFonts w:ascii="Book Antiqua" w:eastAsia="宋体" w:hAnsi="Book Antiqua" w:cs="宋体"/>
          <w:sz w:val="24"/>
          <w:szCs w:val="24"/>
        </w:rPr>
        <w:t xml:space="preserve"> for high-grade internal rectal prolapse.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2015;</w:t>
      </w:r>
      <w:r w:rsidRPr="007F02D6">
        <w:t xml:space="preserve"> </w:t>
      </w:r>
      <w:proofErr w:type="spellStart"/>
      <w:r w:rsidRPr="007F02D6">
        <w:rPr>
          <w:rFonts w:ascii="Book Antiqua" w:eastAsia="宋体" w:hAnsi="Book Antiqua" w:cs="宋体"/>
          <w:sz w:val="24"/>
          <w:szCs w:val="24"/>
        </w:rPr>
        <w:t>Epub</w:t>
      </w:r>
      <w:proofErr w:type="spellEnd"/>
      <w:r w:rsidRPr="007F02D6">
        <w:rPr>
          <w:rFonts w:ascii="Book Antiqua" w:eastAsia="宋体" w:hAnsi="Book Antiqua" w:cs="宋体"/>
          <w:sz w:val="24"/>
          <w:szCs w:val="24"/>
        </w:rPr>
        <w:t xml:space="preserve"> ahead of print [PMID: </w:t>
      </w:r>
      <w:bookmarkStart w:id="35" w:name="OLE_LINK601"/>
      <w:r w:rsidRPr="007F02D6">
        <w:rPr>
          <w:rFonts w:ascii="Book Antiqua" w:eastAsia="宋体" w:hAnsi="Book Antiqua" w:cs="宋体"/>
          <w:sz w:val="24"/>
          <w:szCs w:val="24"/>
        </w:rPr>
        <w:t xml:space="preserve">26391837 </w:t>
      </w:r>
      <w:bookmarkEnd w:id="35"/>
      <w:r w:rsidRPr="007F02D6">
        <w:rPr>
          <w:rFonts w:ascii="Book Antiqua" w:eastAsia="宋体" w:hAnsi="Book Antiqua" w:cs="宋体"/>
          <w:sz w:val="24"/>
          <w:szCs w:val="24"/>
        </w:rPr>
        <w:t>DOI: 10.1111/codi.13125]</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49 </w:t>
      </w:r>
      <w:proofErr w:type="spellStart"/>
      <w:r w:rsidRPr="007F02D6">
        <w:rPr>
          <w:rFonts w:ascii="Book Antiqua" w:eastAsia="宋体" w:hAnsi="Book Antiqua" w:cs="宋体"/>
          <w:b/>
          <w:bCs/>
          <w:sz w:val="24"/>
          <w:szCs w:val="24"/>
        </w:rPr>
        <w:t>Altomare</w:t>
      </w:r>
      <w:proofErr w:type="spellEnd"/>
      <w:r w:rsidRPr="007F02D6">
        <w:rPr>
          <w:rFonts w:ascii="Book Antiqua" w:eastAsia="宋体" w:hAnsi="Book Antiqua" w:cs="宋体"/>
          <w:b/>
          <w:bCs/>
          <w:sz w:val="24"/>
          <w:szCs w:val="24"/>
        </w:rPr>
        <w:t xml:space="preserve"> DF</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Ratto</w:t>
      </w:r>
      <w:proofErr w:type="spellEnd"/>
      <w:r w:rsidRPr="007F02D6">
        <w:rPr>
          <w:rFonts w:ascii="Book Antiqua" w:eastAsia="宋体" w:hAnsi="Book Antiqua" w:cs="宋体"/>
          <w:sz w:val="24"/>
          <w:szCs w:val="24"/>
        </w:rPr>
        <w:t xml:space="preserve"> C, </w:t>
      </w:r>
      <w:proofErr w:type="spellStart"/>
      <w:r w:rsidRPr="007F02D6">
        <w:rPr>
          <w:rFonts w:ascii="Book Antiqua" w:eastAsia="宋体" w:hAnsi="Book Antiqua" w:cs="宋体"/>
          <w:sz w:val="24"/>
          <w:szCs w:val="24"/>
        </w:rPr>
        <w:t>Ganio</w:t>
      </w:r>
      <w:proofErr w:type="spellEnd"/>
      <w:r w:rsidRPr="007F02D6">
        <w:rPr>
          <w:rFonts w:ascii="Book Antiqua" w:eastAsia="宋体" w:hAnsi="Book Antiqua" w:cs="宋体"/>
          <w:sz w:val="24"/>
          <w:szCs w:val="24"/>
        </w:rPr>
        <w:t xml:space="preserve"> E, Lolli P, </w:t>
      </w:r>
      <w:proofErr w:type="spellStart"/>
      <w:r w:rsidRPr="007F02D6">
        <w:rPr>
          <w:rFonts w:ascii="Book Antiqua" w:eastAsia="宋体" w:hAnsi="Book Antiqua" w:cs="宋体"/>
          <w:sz w:val="24"/>
          <w:szCs w:val="24"/>
        </w:rPr>
        <w:t>Masin</w:t>
      </w:r>
      <w:proofErr w:type="spellEnd"/>
      <w:r w:rsidRPr="007F02D6">
        <w:rPr>
          <w:rFonts w:ascii="Book Antiqua" w:eastAsia="宋体" w:hAnsi="Book Antiqua" w:cs="宋体"/>
          <w:sz w:val="24"/>
          <w:szCs w:val="24"/>
        </w:rPr>
        <w:t xml:space="preserve"> A, Villani RD. Long-term outcome of sacral nerve stimulation for fecal incontinence.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2009; </w:t>
      </w:r>
      <w:r w:rsidRPr="007F02D6">
        <w:rPr>
          <w:rFonts w:ascii="Book Antiqua" w:eastAsia="宋体" w:hAnsi="Book Antiqua" w:cs="宋体"/>
          <w:b/>
          <w:bCs/>
          <w:sz w:val="24"/>
          <w:szCs w:val="24"/>
        </w:rPr>
        <w:t>52</w:t>
      </w:r>
      <w:r w:rsidRPr="007F02D6">
        <w:rPr>
          <w:rFonts w:ascii="Book Antiqua" w:eastAsia="宋体" w:hAnsi="Book Antiqua" w:cs="宋体"/>
          <w:sz w:val="24"/>
          <w:szCs w:val="24"/>
        </w:rPr>
        <w:t>: 11-17 [PMID: 19273950 DOI: 10.1007/DCR.0b013e3181974444]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lastRenderedPageBreak/>
        <w:t>50 </w:t>
      </w:r>
      <w:r w:rsidRPr="007F02D6">
        <w:rPr>
          <w:rFonts w:ascii="Book Antiqua" w:eastAsia="宋体" w:hAnsi="Book Antiqua" w:cs="宋体"/>
          <w:b/>
          <w:bCs/>
          <w:sz w:val="24"/>
          <w:szCs w:val="24"/>
        </w:rPr>
        <w:t>Boyle DJ</w:t>
      </w:r>
      <w:r w:rsidRPr="007F02D6">
        <w:rPr>
          <w:rFonts w:ascii="Book Antiqua" w:eastAsia="宋体" w:hAnsi="Book Antiqua" w:cs="宋体"/>
          <w:sz w:val="24"/>
          <w:szCs w:val="24"/>
        </w:rPr>
        <w:t xml:space="preserve">, Murphy J, </w:t>
      </w:r>
      <w:proofErr w:type="spellStart"/>
      <w:r w:rsidRPr="007F02D6">
        <w:rPr>
          <w:rFonts w:ascii="Book Antiqua" w:eastAsia="宋体" w:hAnsi="Book Antiqua" w:cs="宋体"/>
          <w:sz w:val="24"/>
          <w:szCs w:val="24"/>
        </w:rPr>
        <w:t>Gooneratne</w:t>
      </w:r>
      <w:proofErr w:type="spellEnd"/>
      <w:r w:rsidRPr="007F02D6">
        <w:rPr>
          <w:rFonts w:ascii="Book Antiqua" w:eastAsia="宋体" w:hAnsi="Book Antiqua" w:cs="宋体"/>
          <w:sz w:val="24"/>
          <w:szCs w:val="24"/>
        </w:rPr>
        <w:t xml:space="preserve"> ML, Grimmer K, Allison ME, Chan CL, Williams NS. </w:t>
      </w:r>
      <w:proofErr w:type="gramStart"/>
      <w:r w:rsidRPr="007F02D6">
        <w:rPr>
          <w:rFonts w:ascii="Book Antiqua" w:eastAsia="宋体" w:hAnsi="Book Antiqua" w:cs="宋体"/>
          <w:sz w:val="24"/>
          <w:szCs w:val="24"/>
        </w:rPr>
        <w:t>Efficacy of sacral nerve stimulation for the treatment of fecal 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2011; </w:t>
      </w:r>
      <w:r w:rsidRPr="007F02D6">
        <w:rPr>
          <w:rFonts w:ascii="Book Antiqua" w:eastAsia="宋体" w:hAnsi="Book Antiqua" w:cs="宋体"/>
          <w:b/>
          <w:bCs/>
          <w:sz w:val="24"/>
          <w:szCs w:val="24"/>
        </w:rPr>
        <w:t>54</w:t>
      </w:r>
      <w:r w:rsidRPr="007F02D6">
        <w:rPr>
          <w:rFonts w:ascii="Book Antiqua" w:eastAsia="宋体" w:hAnsi="Book Antiqua" w:cs="宋体"/>
          <w:sz w:val="24"/>
          <w:szCs w:val="24"/>
        </w:rPr>
        <w:t>: 1271-1278 [PMID: 21904142 DOI: 10.1097/DCR.0b013e3182270af1]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51 </w:t>
      </w:r>
      <w:r w:rsidRPr="007F02D6">
        <w:rPr>
          <w:rFonts w:ascii="Book Antiqua" w:eastAsia="宋体" w:hAnsi="Book Antiqua" w:cs="宋体"/>
          <w:b/>
          <w:bCs/>
          <w:sz w:val="24"/>
          <w:szCs w:val="24"/>
        </w:rPr>
        <w:t>Kim DH</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Faruqui</w:t>
      </w:r>
      <w:proofErr w:type="spellEnd"/>
      <w:r w:rsidRPr="007F02D6">
        <w:rPr>
          <w:rFonts w:ascii="Book Antiqua" w:eastAsia="宋体" w:hAnsi="Book Antiqua" w:cs="宋体"/>
          <w:sz w:val="24"/>
          <w:szCs w:val="24"/>
        </w:rPr>
        <w:t xml:space="preserve"> N, </w:t>
      </w:r>
      <w:proofErr w:type="spellStart"/>
      <w:r w:rsidRPr="007F02D6">
        <w:rPr>
          <w:rFonts w:ascii="Book Antiqua" w:eastAsia="宋体" w:hAnsi="Book Antiqua" w:cs="宋体"/>
          <w:sz w:val="24"/>
          <w:szCs w:val="24"/>
        </w:rPr>
        <w:t>Ghoniem</w:t>
      </w:r>
      <w:proofErr w:type="spellEnd"/>
      <w:r w:rsidRPr="007F02D6">
        <w:rPr>
          <w:rFonts w:ascii="Book Antiqua" w:eastAsia="宋体" w:hAnsi="Book Antiqua" w:cs="宋体"/>
          <w:sz w:val="24"/>
          <w:szCs w:val="24"/>
        </w:rPr>
        <w:t xml:space="preserve"> GM. Sacral neuromodulation outcomes in patients with urge urinary incontinence and concomitant urge fecal incontinence. </w:t>
      </w:r>
      <w:r w:rsidRPr="007F02D6">
        <w:rPr>
          <w:rFonts w:ascii="Book Antiqua" w:eastAsia="宋体" w:hAnsi="Book Antiqua" w:cs="宋体"/>
          <w:i/>
          <w:iCs/>
          <w:sz w:val="24"/>
          <w:szCs w:val="24"/>
        </w:rPr>
        <w:t xml:space="preserve">Female Pelvic Med </w:t>
      </w:r>
      <w:proofErr w:type="spellStart"/>
      <w:r w:rsidRPr="007F02D6">
        <w:rPr>
          <w:rFonts w:ascii="Book Antiqua" w:eastAsia="宋体" w:hAnsi="Book Antiqua" w:cs="宋体"/>
          <w:i/>
          <w:iCs/>
          <w:sz w:val="24"/>
          <w:szCs w:val="24"/>
        </w:rPr>
        <w:t>Reconstr</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2010; </w:t>
      </w:r>
      <w:r w:rsidRPr="007F02D6">
        <w:rPr>
          <w:rFonts w:ascii="Book Antiqua" w:eastAsia="宋体" w:hAnsi="Book Antiqua" w:cs="宋体"/>
          <w:b/>
          <w:bCs/>
          <w:sz w:val="24"/>
          <w:szCs w:val="24"/>
        </w:rPr>
        <w:t>16</w:t>
      </w:r>
      <w:r w:rsidRPr="007F02D6">
        <w:rPr>
          <w:rFonts w:ascii="Book Antiqua" w:eastAsia="宋体" w:hAnsi="Book Antiqua" w:cs="宋体"/>
          <w:sz w:val="24"/>
          <w:szCs w:val="24"/>
        </w:rPr>
        <w:t>: 171-178 [PMID: 22453282 DOI: 10.1097/SPV.0b013e3181d67c24]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52 </w:t>
      </w:r>
      <w:proofErr w:type="spellStart"/>
      <w:r w:rsidRPr="007F02D6">
        <w:rPr>
          <w:rFonts w:ascii="Book Antiqua" w:eastAsia="宋体" w:hAnsi="Book Antiqua" w:cs="宋体"/>
          <w:b/>
          <w:bCs/>
          <w:sz w:val="24"/>
          <w:szCs w:val="24"/>
        </w:rPr>
        <w:t>Duelund-Jakobsen</w:t>
      </w:r>
      <w:proofErr w:type="spellEnd"/>
      <w:r w:rsidRPr="007F02D6">
        <w:rPr>
          <w:rFonts w:ascii="Book Antiqua" w:eastAsia="宋体" w:hAnsi="Book Antiqua" w:cs="宋体"/>
          <w:b/>
          <w:bCs/>
          <w:sz w:val="24"/>
          <w:szCs w:val="24"/>
        </w:rPr>
        <w:t xml:space="preserve"> J</w:t>
      </w:r>
      <w:r w:rsidRPr="007F02D6">
        <w:rPr>
          <w:rFonts w:ascii="Book Antiqua" w:eastAsia="宋体" w:hAnsi="Book Antiqua" w:cs="宋体"/>
          <w:sz w:val="24"/>
          <w:szCs w:val="24"/>
        </w:rPr>
        <w:t xml:space="preserve">, van </w:t>
      </w:r>
      <w:proofErr w:type="spellStart"/>
      <w:r w:rsidRPr="007F02D6">
        <w:rPr>
          <w:rFonts w:ascii="Book Antiqua" w:eastAsia="宋体" w:hAnsi="Book Antiqua" w:cs="宋体"/>
          <w:sz w:val="24"/>
          <w:szCs w:val="24"/>
        </w:rPr>
        <w:t>Wunnik</w:t>
      </w:r>
      <w:proofErr w:type="spellEnd"/>
      <w:r w:rsidRPr="007F02D6">
        <w:rPr>
          <w:rFonts w:ascii="Book Antiqua" w:eastAsia="宋体" w:hAnsi="Book Antiqua" w:cs="宋体"/>
          <w:sz w:val="24"/>
          <w:szCs w:val="24"/>
        </w:rPr>
        <w:t xml:space="preserve"> B, </w:t>
      </w:r>
      <w:proofErr w:type="spellStart"/>
      <w:r w:rsidRPr="007F02D6">
        <w:rPr>
          <w:rFonts w:ascii="Book Antiqua" w:eastAsia="宋体" w:hAnsi="Book Antiqua" w:cs="宋体"/>
          <w:sz w:val="24"/>
          <w:szCs w:val="24"/>
        </w:rPr>
        <w:t>Buntzen</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Lundby</w:t>
      </w:r>
      <w:proofErr w:type="spellEnd"/>
      <w:r w:rsidRPr="007F02D6">
        <w:rPr>
          <w:rFonts w:ascii="Book Antiqua" w:eastAsia="宋体" w:hAnsi="Book Antiqua" w:cs="宋体"/>
          <w:sz w:val="24"/>
          <w:szCs w:val="24"/>
        </w:rPr>
        <w:t xml:space="preserve"> L, </w:t>
      </w:r>
      <w:proofErr w:type="spellStart"/>
      <w:r w:rsidRPr="007F02D6">
        <w:rPr>
          <w:rFonts w:ascii="Book Antiqua" w:eastAsia="宋体" w:hAnsi="Book Antiqua" w:cs="宋体"/>
          <w:sz w:val="24"/>
          <w:szCs w:val="24"/>
        </w:rPr>
        <w:t>Laurberg</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Baeten</w:t>
      </w:r>
      <w:proofErr w:type="spellEnd"/>
      <w:r w:rsidRPr="007F02D6">
        <w:rPr>
          <w:rFonts w:ascii="Book Antiqua" w:eastAsia="宋体" w:hAnsi="Book Antiqua" w:cs="宋体"/>
          <w:sz w:val="24"/>
          <w:szCs w:val="24"/>
        </w:rPr>
        <w:t xml:space="preserve"> C. Baseline factors predictive of patient satisfaction with sacral neuromodulation for idiopathic fecal incontinence. </w:t>
      </w:r>
      <w:proofErr w:type="spellStart"/>
      <w:r w:rsidRPr="007F02D6">
        <w:rPr>
          <w:rFonts w:ascii="Book Antiqua" w:eastAsia="宋体" w:hAnsi="Book Antiqua" w:cs="宋体"/>
          <w:i/>
          <w:iCs/>
          <w:sz w:val="24"/>
          <w:szCs w:val="24"/>
        </w:rPr>
        <w:t>Int</w:t>
      </w:r>
      <w:proofErr w:type="spellEnd"/>
      <w:r w:rsidRPr="007F02D6">
        <w:rPr>
          <w:rFonts w:ascii="Book Antiqua" w:eastAsia="宋体" w:hAnsi="Book Antiqua" w:cs="宋体"/>
          <w:i/>
          <w:iCs/>
          <w:sz w:val="24"/>
          <w:szCs w:val="24"/>
        </w:rPr>
        <w:t xml:space="preserve"> J Colorectal Dis</w:t>
      </w:r>
      <w:r w:rsidRPr="007F02D6">
        <w:rPr>
          <w:rFonts w:ascii="Book Antiqua" w:eastAsia="宋体" w:hAnsi="Book Antiqua" w:cs="宋体"/>
          <w:sz w:val="24"/>
          <w:szCs w:val="24"/>
        </w:rPr>
        <w:t> 2014; </w:t>
      </w:r>
      <w:r w:rsidRPr="007F02D6">
        <w:rPr>
          <w:rFonts w:ascii="Book Antiqua" w:eastAsia="宋体" w:hAnsi="Book Antiqua" w:cs="宋体"/>
          <w:b/>
          <w:bCs/>
          <w:sz w:val="24"/>
          <w:szCs w:val="24"/>
        </w:rPr>
        <w:t>29</w:t>
      </w:r>
      <w:r w:rsidRPr="007F02D6">
        <w:rPr>
          <w:rFonts w:ascii="Book Antiqua" w:eastAsia="宋体" w:hAnsi="Book Antiqua" w:cs="宋体"/>
          <w:sz w:val="24"/>
          <w:szCs w:val="24"/>
        </w:rPr>
        <w:t>: 793-798 [PMID: 24743849 DOI: 10.1007/s00384-014-1870-6]</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53 </w:t>
      </w:r>
      <w:r w:rsidRPr="007F02D6">
        <w:rPr>
          <w:rFonts w:ascii="Book Antiqua" w:eastAsia="宋体" w:hAnsi="Book Antiqua" w:cs="宋体"/>
          <w:b/>
          <w:bCs/>
          <w:sz w:val="24"/>
          <w:szCs w:val="24"/>
        </w:rPr>
        <w:t>El-</w:t>
      </w:r>
      <w:proofErr w:type="spellStart"/>
      <w:r w:rsidRPr="007F02D6">
        <w:rPr>
          <w:rFonts w:ascii="Book Antiqua" w:eastAsia="宋体" w:hAnsi="Book Antiqua" w:cs="宋体"/>
          <w:b/>
          <w:bCs/>
          <w:sz w:val="24"/>
          <w:szCs w:val="24"/>
        </w:rPr>
        <w:t>Gazzaz</w:t>
      </w:r>
      <w:proofErr w:type="spellEnd"/>
      <w:r w:rsidRPr="007F02D6">
        <w:rPr>
          <w:rFonts w:ascii="Book Antiqua" w:eastAsia="宋体" w:hAnsi="Book Antiqua" w:cs="宋体"/>
          <w:b/>
          <w:bCs/>
          <w:sz w:val="24"/>
          <w:szCs w:val="24"/>
        </w:rPr>
        <w:t xml:space="preserve"> G</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Zutshi</w:t>
      </w:r>
      <w:proofErr w:type="spellEnd"/>
      <w:r w:rsidRPr="007F02D6">
        <w:rPr>
          <w:rFonts w:ascii="Book Antiqua" w:eastAsia="宋体" w:hAnsi="Book Antiqua" w:cs="宋体"/>
          <w:sz w:val="24"/>
          <w:szCs w:val="24"/>
        </w:rPr>
        <w:t xml:space="preserve"> M, Salcedo L, </w:t>
      </w:r>
      <w:proofErr w:type="spellStart"/>
      <w:r w:rsidRPr="007F02D6">
        <w:rPr>
          <w:rFonts w:ascii="Book Antiqua" w:eastAsia="宋体" w:hAnsi="Book Antiqua" w:cs="宋体"/>
          <w:sz w:val="24"/>
          <w:szCs w:val="24"/>
        </w:rPr>
        <w:t>Hammel</w:t>
      </w:r>
      <w:proofErr w:type="spellEnd"/>
      <w:r w:rsidRPr="007F02D6">
        <w:rPr>
          <w:rFonts w:ascii="Book Antiqua" w:eastAsia="宋体" w:hAnsi="Book Antiqua" w:cs="宋体"/>
          <w:sz w:val="24"/>
          <w:szCs w:val="24"/>
        </w:rPr>
        <w:t xml:space="preserve"> J, </w:t>
      </w:r>
      <w:proofErr w:type="spellStart"/>
      <w:r w:rsidRPr="007F02D6">
        <w:rPr>
          <w:rFonts w:ascii="Book Antiqua" w:eastAsia="宋体" w:hAnsi="Book Antiqua" w:cs="宋体"/>
          <w:sz w:val="24"/>
          <w:szCs w:val="24"/>
        </w:rPr>
        <w:t>Rackley</w:t>
      </w:r>
      <w:proofErr w:type="spellEnd"/>
      <w:r w:rsidRPr="007F02D6">
        <w:rPr>
          <w:rFonts w:ascii="Book Antiqua" w:eastAsia="宋体" w:hAnsi="Book Antiqua" w:cs="宋体"/>
          <w:sz w:val="24"/>
          <w:szCs w:val="24"/>
        </w:rPr>
        <w:t xml:space="preserve"> R, Hull T. Sacral neuromodulation for the treatment of fecal incontinence and urinary incontinence in female patients: long-term follow-up. </w:t>
      </w:r>
      <w:proofErr w:type="spellStart"/>
      <w:r w:rsidRPr="007F02D6">
        <w:rPr>
          <w:rFonts w:ascii="Book Antiqua" w:eastAsia="宋体" w:hAnsi="Book Antiqua" w:cs="宋体"/>
          <w:i/>
          <w:iCs/>
          <w:sz w:val="24"/>
          <w:szCs w:val="24"/>
        </w:rPr>
        <w:t>Int</w:t>
      </w:r>
      <w:proofErr w:type="spellEnd"/>
      <w:r w:rsidRPr="007F02D6">
        <w:rPr>
          <w:rFonts w:ascii="Book Antiqua" w:eastAsia="宋体" w:hAnsi="Book Antiqua" w:cs="宋体"/>
          <w:i/>
          <w:iCs/>
          <w:sz w:val="24"/>
          <w:szCs w:val="24"/>
        </w:rPr>
        <w:t xml:space="preserve"> J Colorectal Dis</w:t>
      </w:r>
      <w:r w:rsidRPr="007F02D6">
        <w:rPr>
          <w:rFonts w:ascii="Book Antiqua" w:eastAsia="宋体" w:hAnsi="Book Antiqua" w:cs="宋体"/>
          <w:sz w:val="24"/>
          <w:szCs w:val="24"/>
        </w:rPr>
        <w:t> 2009; </w:t>
      </w:r>
      <w:r w:rsidRPr="007F02D6">
        <w:rPr>
          <w:rFonts w:ascii="Book Antiqua" w:eastAsia="宋体" w:hAnsi="Book Antiqua" w:cs="宋体"/>
          <w:b/>
          <w:bCs/>
          <w:sz w:val="24"/>
          <w:szCs w:val="24"/>
        </w:rPr>
        <w:t>24</w:t>
      </w:r>
      <w:r w:rsidRPr="007F02D6">
        <w:rPr>
          <w:rFonts w:ascii="Book Antiqua" w:eastAsia="宋体" w:hAnsi="Book Antiqua" w:cs="宋体"/>
          <w:sz w:val="24"/>
          <w:szCs w:val="24"/>
        </w:rPr>
        <w:t>: 1377-1381 [PMID: 19488765 DOI: 10.1007/s00384-009-0745-8]</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54 </w:t>
      </w:r>
      <w:proofErr w:type="spellStart"/>
      <w:r w:rsidRPr="007F02D6">
        <w:rPr>
          <w:rFonts w:ascii="Book Antiqua" w:eastAsia="宋体" w:hAnsi="Book Antiqua" w:cs="宋体"/>
          <w:b/>
          <w:bCs/>
          <w:sz w:val="24"/>
          <w:szCs w:val="24"/>
        </w:rPr>
        <w:t>Prapasrivorakul</w:t>
      </w:r>
      <w:proofErr w:type="spellEnd"/>
      <w:r w:rsidRPr="007F02D6">
        <w:rPr>
          <w:rFonts w:ascii="Book Antiqua" w:eastAsia="宋体" w:hAnsi="Book Antiqua" w:cs="宋体"/>
          <w:b/>
          <w:bCs/>
          <w:sz w:val="24"/>
          <w:szCs w:val="24"/>
        </w:rPr>
        <w:t xml:space="preserve"> S</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Gosselink</w:t>
      </w:r>
      <w:proofErr w:type="spellEnd"/>
      <w:r w:rsidRPr="007F02D6">
        <w:rPr>
          <w:rFonts w:ascii="Book Antiqua" w:eastAsia="宋体" w:hAnsi="Book Antiqua" w:cs="宋体"/>
          <w:sz w:val="24"/>
          <w:szCs w:val="24"/>
        </w:rPr>
        <w:t xml:space="preserve"> MP, </w:t>
      </w:r>
      <w:proofErr w:type="spellStart"/>
      <w:r w:rsidRPr="007F02D6">
        <w:rPr>
          <w:rFonts w:ascii="Book Antiqua" w:eastAsia="宋体" w:hAnsi="Book Antiqua" w:cs="宋体"/>
          <w:sz w:val="24"/>
          <w:szCs w:val="24"/>
        </w:rPr>
        <w:t>Gorissen</w:t>
      </w:r>
      <w:proofErr w:type="spellEnd"/>
      <w:r w:rsidRPr="007F02D6">
        <w:rPr>
          <w:rFonts w:ascii="Book Antiqua" w:eastAsia="宋体" w:hAnsi="Book Antiqua" w:cs="宋体"/>
          <w:sz w:val="24"/>
          <w:szCs w:val="24"/>
        </w:rPr>
        <w:t xml:space="preserve"> KJ, </w:t>
      </w:r>
      <w:proofErr w:type="spellStart"/>
      <w:r w:rsidRPr="007F02D6">
        <w:rPr>
          <w:rFonts w:ascii="Book Antiqua" w:eastAsia="宋体" w:hAnsi="Book Antiqua" w:cs="宋体"/>
          <w:sz w:val="24"/>
          <w:szCs w:val="24"/>
        </w:rPr>
        <w:t>Fourie</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Hompes</w:t>
      </w:r>
      <w:proofErr w:type="spellEnd"/>
      <w:r w:rsidRPr="007F02D6">
        <w:rPr>
          <w:rFonts w:ascii="Book Antiqua" w:eastAsia="宋体" w:hAnsi="Book Antiqua" w:cs="宋体"/>
          <w:sz w:val="24"/>
          <w:szCs w:val="24"/>
        </w:rPr>
        <w:t xml:space="preserve"> R, Jones OM, Cunningham C, Lindsey I. Sacral neuromodulation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is the outcome compromised in patients with high-grade internal rectal prolapse? </w:t>
      </w:r>
      <w:proofErr w:type="spellStart"/>
      <w:r w:rsidRPr="007F02D6">
        <w:rPr>
          <w:rFonts w:ascii="Book Antiqua" w:eastAsia="宋体" w:hAnsi="Book Antiqua" w:cs="宋体"/>
          <w:i/>
          <w:iCs/>
          <w:sz w:val="24"/>
          <w:szCs w:val="24"/>
        </w:rPr>
        <w:t>Int</w:t>
      </w:r>
      <w:proofErr w:type="spellEnd"/>
      <w:r w:rsidRPr="007F02D6">
        <w:rPr>
          <w:rFonts w:ascii="Book Antiqua" w:eastAsia="宋体" w:hAnsi="Book Antiqua" w:cs="宋体"/>
          <w:i/>
          <w:iCs/>
          <w:sz w:val="24"/>
          <w:szCs w:val="24"/>
        </w:rPr>
        <w:t xml:space="preserve"> J Colorectal Dis</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30</w:t>
      </w:r>
      <w:r w:rsidRPr="007F02D6">
        <w:rPr>
          <w:rFonts w:ascii="Book Antiqua" w:eastAsia="宋体" w:hAnsi="Book Antiqua" w:cs="宋体"/>
          <w:sz w:val="24"/>
          <w:szCs w:val="24"/>
        </w:rPr>
        <w:t>: 229-234 [PMID: 25433818 DOI: 10.1007/s00384-014-2078-5]</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55 </w:t>
      </w:r>
      <w:proofErr w:type="spellStart"/>
      <w:r w:rsidRPr="007F02D6">
        <w:rPr>
          <w:rFonts w:ascii="Book Antiqua" w:eastAsia="宋体" w:hAnsi="Book Antiqua" w:cs="宋体"/>
          <w:b/>
          <w:bCs/>
          <w:sz w:val="24"/>
          <w:szCs w:val="24"/>
        </w:rPr>
        <w:t>Duelund-Jakobsen</w:t>
      </w:r>
      <w:proofErr w:type="spellEnd"/>
      <w:r w:rsidRPr="007F02D6">
        <w:rPr>
          <w:rFonts w:ascii="Book Antiqua" w:eastAsia="宋体" w:hAnsi="Book Antiqua" w:cs="宋体"/>
          <w:b/>
          <w:bCs/>
          <w:sz w:val="24"/>
          <w:szCs w:val="24"/>
        </w:rPr>
        <w:t xml:space="preserve"> J</w:t>
      </w:r>
      <w:r w:rsidRPr="007F02D6">
        <w:rPr>
          <w:rFonts w:ascii="Book Antiqua" w:eastAsia="宋体" w:hAnsi="Book Antiqua" w:cs="宋体"/>
          <w:sz w:val="24"/>
          <w:szCs w:val="24"/>
        </w:rPr>
        <w:t xml:space="preserve">, van </w:t>
      </w:r>
      <w:proofErr w:type="spellStart"/>
      <w:r w:rsidRPr="007F02D6">
        <w:rPr>
          <w:rFonts w:ascii="Book Antiqua" w:eastAsia="宋体" w:hAnsi="Book Antiqua" w:cs="宋体"/>
          <w:sz w:val="24"/>
          <w:szCs w:val="24"/>
        </w:rPr>
        <w:t>Wunnik</w:t>
      </w:r>
      <w:proofErr w:type="spellEnd"/>
      <w:r w:rsidRPr="007F02D6">
        <w:rPr>
          <w:rFonts w:ascii="Book Antiqua" w:eastAsia="宋体" w:hAnsi="Book Antiqua" w:cs="宋体"/>
          <w:sz w:val="24"/>
          <w:szCs w:val="24"/>
        </w:rPr>
        <w:t xml:space="preserve"> B, </w:t>
      </w:r>
      <w:proofErr w:type="spellStart"/>
      <w:r w:rsidRPr="007F02D6">
        <w:rPr>
          <w:rFonts w:ascii="Book Antiqua" w:eastAsia="宋体" w:hAnsi="Book Antiqua" w:cs="宋体"/>
          <w:sz w:val="24"/>
          <w:szCs w:val="24"/>
        </w:rPr>
        <w:t>Buntzen</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Lundby</w:t>
      </w:r>
      <w:proofErr w:type="spellEnd"/>
      <w:r w:rsidRPr="007F02D6">
        <w:rPr>
          <w:rFonts w:ascii="Book Antiqua" w:eastAsia="宋体" w:hAnsi="Book Antiqua" w:cs="宋体"/>
          <w:sz w:val="24"/>
          <w:szCs w:val="24"/>
        </w:rPr>
        <w:t xml:space="preserve"> L, </w:t>
      </w:r>
      <w:proofErr w:type="spellStart"/>
      <w:r w:rsidRPr="007F02D6">
        <w:rPr>
          <w:rFonts w:ascii="Book Antiqua" w:eastAsia="宋体" w:hAnsi="Book Antiqua" w:cs="宋体"/>
          <w:sz w:val="24"/>
          <w:szCs w:val="24"/>
        </w:rPr>
        <w:t>Baeten</w:t>
      </w:r>
      <w:proofErr w:type="spellEnd"/>
      <w:r w:rsidRPr="007F02D6">
        <w:rPr>
          <w:rFonts w:ascii="Book Antiqua" w:eastAsia="宋体" w:hAnsi="Book Antiqua" w:cs="宋体"/>
          <w:sz w:val="24"/>
          <w:szCs w:val="24"/>
        </w:rPr>
        <w:t xml:space="preserve"> C, </w:t>
      </w:r>
      <w:proofErr w:type="spellStart"/>
      <w:r w:rsidRPr="007F02D6">
        <w:rPr>
          <w:rFonts w:ascii="Book Antiqua" w:eastAsia="宋体" w:hAnsi="Book Antiqua" w:cs="宋体"/>
          <w:sz w:val="24"/>
          <w:szCs w:val="24"/>
        </w:rPr>
        <w:t>Laurberg</w:t>
      </w:r>
      <w:proofErr w:type="spellEnd"/>
      <w:r w:rsidRPr="007F02D6">
        <w:rPr>
          <w:rFonts w:ascii="Book Antiqua" w:eastAsia="宋体" w:hAnsi="Book Antiqua" w:cs="宋体"/>
          <w:sz w:val="24"/>
          <w:szCs w:val="24"/>
        </w:rPr>
        <w:t xml:space="preserve"> S. Functional results and patient satisfaction with sacral nerve stimulation for idiopathic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2012; </w:t>
      </w:r>
      <w:r w:rsidRPr="007F02D6">
        <w:rPr>
          <w:rFonts w:ascii="Book Antiqua" w:eastAsia="宋体" w:hAnsi="Book Antiqua" w:cs="宋体"/>
          <w:b/>
          <w:bCs/>
          <w:sz w:val="24"/>
          <w:szCs w:val="24"/>
        </w:rPr>
        <w:t>14</w:t>
      </w:r>
      <w:r w:rsidRPr="007F02D6">
        <w:rPr>
          <w:rFonts w:ascii="Book Antiqua" w:eastAsia="宋体" w:hAnsi="Book Antiqua" w:cs="宋体"/>
          <w:sz w:val="24"/>
          <w:szCs w:val="24"/>
        </w:rPr>
        <w:t>: 753-759 [PMID: 21883814 DOI: 10.1111/j.1463-1318.2011.02800.x]</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56 </w:t>
      </w:r>
      <w:r w:rsidRPr="007F02D6">
        <w:rPr>
          <w:rFonts w:ascii="Book Antiqua" w:eastAsia="宋体" w:hAnsi="Book Antiqua" w:cs="宋体"/>
          <w:b/>
          <w:bCs/>
          <w:sz w:val="24"/>
          <w:szCs w:val="24"/>
        </w:rPr>
        <w:t>Reynolds LM</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Bissett</w:t>
      </w:r>
      <w:proofErr w:type="spellEnd"/>
      <w:r w:rsidRPr="007F02D6">
        <w:rPr>
          <w:rFonts w:ascii="Book Antiqua" w:eastAsia="宋体" w:hAnsi="Book Antiqua" w:cs="宋体"/>
          <w:sz w:val="24"/>
          <w:szCs w:val="24"/>
        </w:rPr>
        <w:t xml:space="preserve"> IP, </w:t>
      </w:r>
      <w:proofErr w:type="spellStart"/>
      <w:r w:rsidRPr="007F02D6">
        <w:rPr>
          <w:rFonts w:ascii="Book Antiqua" w:eastAsia="宋体" w:hAnsi="Book Antiqua" w:cs="宋体"/>
          <w:sz w:val="24"/>
          <w:szCs w:val="24"/>
        </w:rPr>
        <w:t>Consedine</w:t>
      </w:r>
      <w:proofErr w:type="spellEnd"/>
      <w:r w:rsidRPr="007F02D6">
        <w:rPr>
          <w:rFonts w:ascii="Book Antiqua" w:eastAsia="宋体" w:hAnsi="Book Antiqua" w:cs="宋体"/>
          <w:sz w:val="24"/>
          <w:szCs w:val="24"/>
        </w:rPr>
        <w:t xml:space="preserve"> NS. Predicting the patients who will struggle with anal incontinence: sensitivity to disgust matters.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17</w:t>
      </w:r>
      <w:r w:rsidRPr="007F02D6">
        <w:rPr>
          <w:rFonts w:ascii="Book Antiqua" w:eastAsia="宋体" w:hAnsi="Book Antiqua" w:cs="宋体"/>
          <w:sz w:val="24"/>
          <w:szCs w:val="24"/>
        </w:rPr>
        <w:t>: 73-80 [PMID: 25234697 DOI: 10.1111/codi.12781]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lastRenderedPageBreak/>
        <w:t>57 </w:t>
      </w:r>
      <w:proofErr w:type="spellStart"/>
      <w:r w:rsidRPr="007F02D6">
        <w:rPr>
          <w:rFonts w:ascii="Book Antiqua" w:eastAsia="宋体" w:hAnsi="Book Antiqua" w:cs="宋体"/>
          <w:b/>
          <w:bCs/>
          <w:sz w:val="24"/>
          <w:szCs w:val="24"/>
        </w:rPr>
        <w:t>Altomare</w:t>
      </w:r>
      <w:proofErr w:type="spellEnd"/>
      <w:r w:rsidRPr="007F02D6">
        <w:rPr>
          <w:rFonts w:ascii="Book Antiqua" w:eastAsia="宋体" w:hAnsi="Book Antiqua" w:cs="宋体"/>
          <w:b/>
          <w:bCs/>
          <w:sz w:val="24"/>
          <w:szCs w:val="24"/>
        </w:rPr>
        <w:t xml:space="preserve"> DF</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Giannini</w:t>
      </w:r>
      <w:proofErr w:type="spellEnd"/>
      <w:r w:rsidRPr="007F02D6">
        <w:rPr>
          <w:rFonts w:ascii="Book Antiqua" w:eastAsia="宋体" w:hAnsi="Book Antiqua" w:cs="宋体"/>
          <w:sz w:val="24"/>
          <w:szCs w:val="24"/>
        </w:rPr>
        <w:t xml:space="preserve"> I, </w:t>
      </w:r>
      <w:proofErr w:type="spellStart"/>
      <w:r w:rsidRPr="007F02D6">
        <w:rPr>
          <w:rFonts w:ascii="Book Antiqua" w:eastAsia="宋体" w:hAnsi="Book Antiqua" w:cs="宋体"/>
          <w:sz w:val="24"/>
          <w:szCs w:val="24"/>
        </w:rPr>
        <w:t>Giuratrabocchetta</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Digennaro</w:t>
      </w:r>
      <w:proofErr w:type="spellEnd"/>
      <w:r w:rsidRPr="007F02D6">
        <w:rPr>
          <w:rFonts w:ascii="Book Antiqua" w:eastAsia="宋体" w:hAnsi="Book Antiqua" w:cs="宋体"/>
          <w:sz w:val="24"/>
          <w:szCs w:val="24"/>
        </w:rPr>
        <w:t xml:space="preserve"> R. The effects of sacral nerve stimulation on continence are temporarily maintained after turning the stimulator off.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2013; </w:t>
      </w:r>
      <w:r w:rsidRPr="007F02D6">
        <w:rPr>
          <w:rFonts w:ascii="Book Antiqua" w:eastAsia="宋体" w:hAnsi="Book Antiqua" w:cs="宋体"/>
          <w:b/>
          <w:bCs/>
          <w:sz w:val="24"/>
          <w:szCs w:val="24"/>
        </w:rPr>
        <w:t>15</w:t>
      </w:r>
      <w:r w:rsidRPr="007F02D6">
        <w:rPr>
          <w:rFonts w:ascii="Book Antiqua" w:eastAsia="宋体" w:hAnsi="Book Antiqua" w:cs="宋体"/>
          <w:sz w:val="24"/>
          <w:szCs w:val="24"/>
        </w:rPr>
        <w:t>: e741-e748 [PMID: 24102954 DOI: 10.1111/codi.12418]</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58 </w:t>
      </w:r>
      <w:proofErr w:type="spellStart"/>
      <w:r w:rsidRPr="007F02D6">
        <w:rPr>
          <w:rFonts w:ascii="Book Antiqua" w:eastAsia="宋体" w:hAnsi="Book Antiqua" w:cs="宋体"/>
          <w:b/>
          <w:bCs/>
          <w:sz w:val="24"/>
          <w:szCs w:val="24"/>
        </w:rPr>
        <w:t>Rimmer</w:t>
      </w:r>
      <w:proofErr w:type="spellEnd"/>
      <w:r w:rsidRPr="007F02D6">
        <w:rPr>
          <w:rFonts w:ascii="Book Antiqua" w:eastAsia="宋体" w:hAnsi="Book Antiqua" w:cs="宋体"/>
          <w:b/>
          <w:bCs/>
          <w:sz w:val="24"/>
          <w:szCs w:val="24"/>
        </w:rPr>
        <w:t xml:space="preserve"> CJ</w:t>
      </w:r>
      <w:r w:rsidRPr="007F02D6">
        <w:rPr>
          <w:rFonts w:ascii="Book Antiqua" w:eastAsia="宋体" w:hAnsi="Book Antiqua" w:cs="宋体"/>
          <w:sz w:val="24"/>
          <w:szCs w:val="24"/>
        </w:rPr>
        <w:t xml:space="preserve">, Knowles CH, </w:t>
      </w:r>
      <w:proofErr w:type="spellStart"/>
      <w:r w:rsidRPr="007F02D6">
        <w:rPr>
          <w:rFonts w:ascii="Book Antiqua" w:eastAsia="宋体" w:hAnsi="Book Antiqua" w:cs="宋体"/>
          <w:sz w:val="24"/>
          <w:szCs w:val="24"/>
        </w:rPr>
        <w:t>Lamparelli</w:t>
      </w:r>
      <w:proofErr w:type="spellEnd"/>
      <w:r w:rsidRPr="007F02D6">
        <w:rPr>
          <w:rFonts w:ascii="Book Antiqua" w:eastAsia="宋体" w:hAnsi="Book Antiqua" w:cs="宋体"/>
          <w:sz w:val="24"/>
          <w:szCs w:val="24"/>
        </w:rPr>
        <w:t xml:space="preserve"> M, </w:t>
      </w:r>
      <w:proofErr w:type="spellStart"/>
      <w:r w:rsidRPr="007F02D6">
        <w:rPr>
          <w:rFonts w:ascii="Book Antiqua" w:eastAsia="宋体" w:hAnsi="Book Antiqua" w:cs="宋体"/>
          <w:sz w:val="24"/>
          <w:szCs w:val="24"/>
        </w:rPr>
        <w:t>Durdey</w:t>
      </w:r>
      <w:proofErr w:type="spellEnd"/>
      <w:r w:rsidRPr="007F02D6">
        <w:rPr>
          <w:rFonts w:ascii="Book Antiqua" w:eastAsia="宋体" w:hAnsi="Book Antiqua" w:cs="宋体"/>
          <w:sz w:val="24"/>
          <w:szCs w:val="24"/>
        </w:rPr>
        <w:t xml:space="preserve"> P, Lindsey I, Hunt L, Nugent K, Gill KA. </w:t>
      </w:r>
      <w:proofErr w:type="gramStart"/>
      <w:r w:rsidRPr="007F02D6">
        <w:rPr>
          <w:rFonts w:ascii="Book Antiqua" w:eastAsia="宋体" w:hAnsi="Book Antiqua" w:cs="宋体"/>
          <w:sz w:val="24"/>
          <w:szCs w:val="24"/>
        </w:rPr>
        <w:t xml:space="preserve">Short-term Outcomes of a Randomized Pilot Trial of 2 Treatment Regimens of Transcutaneous </w:t>
      </w:r>
      <w:proofErr w:type="spellStart"/>
      <w:r w:rsidRPr="007F02D6">
        <w:rPr>
          <w:rFonts w:ascii="Book Antiqua" w:eastAsia="宋体" w:hAnsi="Book Antiqua" w:cs="宋体"/>
          <w:sz w:val="24"/>
          <w:szCs w:val="24"/>
        </w:rPr>
        <w:t>Tibial</w:t>
      </w:r>
      <w:proofErr w:type="spellEnd"/>
      <w:r w:rsidRPr="007F02D6">
        <w:rPr>
          <w:rFonts w:ascii="Book Antiqua" w:eastAsia="宋体" w:hAnsi="Book Antiqua" w:cs="宋体"/>
          <w:sz w:val="24"/>
          <w:szCs w:val="24"/>
        </w:rPr>
        <w:t xml:space="preserve"> Nerve Stimulation for Fecal 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58</w:t>
      </w:r>
      <w:r w:rsidRPr="007F02D6">
        <w:rPr>
          <w:rFonts w:ascii="Book Antiqua" w:eastAsia="宋体" w:hAnsi="Book Antiqua" w:cs="宋体"/>
          <w:sz w:val="24"/>
          <w:szCs w:val="24"/>
        </w:rPr>
        <w:t>: 974-982 [PMID: 26347970 DOI: 10.1097/dcr.0000000000000444]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59 </w:t>
      </w:r>
      <w:r w:rsidRPr="007F02D6">
        <w:rPr>
          <w:rFonts w:ascii="Book Antiqua" w:eastAsia="宋体" w:hAnsi="Book Antiqua" w:cs="宋体"/>
          <w:b/>
          <w:bCs/>
          <w:sz w:val="24"/>
          <w:szCs w:val="24"/>
        </w:rPr>
        <w:t>Thomas GP</w:t>
      </w:r>
      <w:r w:rsidRPr="007F02D6">
        <w:rPr>
          <w:rFonts w:ascii="Book Antiqua" w:eastAsia="宋体" w:hAnsi="Book Antiqua" w:cs="宋体"/>
          <w:sz w:val="24"/>
          <w:szCs w:val="24"/>
        </w:rPr>
        <w:t xml:space="preserve">, Norton C, Nicholls RJ, </w:t>
      </w:r>
      <w:proofErr w:type="spellStart"/>
      <w:r w:rsidRPr="007F02D6">
        <w:rPr>
          <w:rFonts w:ascii="Book Antiqua" w:eastAsia="宋体" w:hAnsi="Book Antiqua" w:cs="宋体"/>
          <w:sz w:val="24"/>
          <w:szCs w:val="24"/>
        </w:rPr>
        <w:t>Vaizey</w:t>
      </w:r>
      <w:proofErr w:type="spellEnd"/>
      <w:r w:rsidRPr="007F02D6">
        <w:rPr>
          <w:rFonts w:ascii="Book Antiqua" w:eastAsia="宋体" w:hAnsi="Book Antiqua" w:cs="宋体"/>
          <w:sz w:val="24"/>
          <w:szCs w:val="24"/>
        </w:rPr>
        <w:t xml:space="preserve"> CJ. </w:t>
      </w:r>
      <w:proofErr w:type="gramStart"/>
      <w:r w:rsidRPr="007F02D6">
        <w:rPr>
          <w:rFonts w:ascii="Book Antiqua" w:eastAsia="宋体" w:hAnsi="Book Antiqua" w:cs="宋体"/>
          <w:sz w:val="24"/>
          <w:szCs w:val="24"/>
        </w:rPr>
        <w:t xml:space="preserve">A pilot study of transcutaneous sacral nerve stimulation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2013; </w:t>
      </w:r>
      <w:r w:rsidRPr="007F02D6">
        <w:rPr>
          <w:rFonts w:ascii="Book Antiqua" w:eastAsia="宋体" w:hAnsi="Book Antiqua" w:cs="宋体"/>
          <w:b/>
          <w:bCs/>
          <w:sz w:val="24"/>
          <w:szCs w:val="24"/>
        </w:rPr>
        <w:t>15</w:t>
      </w:r>
      <w:r w:rsidRPr="007F02D6">
        <w:rPr>
          <w:rFonts w:ascii="Book Antiqua" w:eastAsia="宋体" w:hAnsi="Book Antiqua" w:cs="宋体"/>
          <w:sz w:val="24"/>
          <w:szCs w:val="24"/>
        </w:rPr>
        <w:t>: 1406-1409 [PMID: 23910042 DOI: 10.1111/codi.12371]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60 </w:t>
      </w:r>
      <w:proofErr w:type="spellStart"/>
      <w:r w:rsidRPr="007F02D6">
        <w:rPr>
          <w:rFonts w:ascii="Book Antiqua" w:eastAsia="宋体" w:hAnsi="Book Antiqua" w:cs="宋体"/>
          <w:b/>
          <w:bCs/>
          <w:sz w:val="24"/>
          <w:szCs w:val="24"/>
        </w:rPr>
        <w:t>Gorissen</w:t>
      </w:r>
      <w:proofErr w:type="spellEnd"/>
      <w:r w:rsidRPr="007F02D6">
        <w:rPr>
          <w:rFonts w:ascii="Book Antiqua" w:eastAsia="宋体" w:hAnsi="Book Antiqua" w:cs="宋体"/>
          <w:b/>
          <w:bCs/>
          <w:sz w:val="24"/>
          <w:szCs w:val="24"/>
        </w:rPr>
        <w:t xml:space="preserve"> KJ</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Bloemendaal</w:t>
      </w:r>
      <w:proofErr w:type="spellEnd"/>
      <w:r w:rsidRPr="007F02D6">
        <w:rPr>
          <w:rFonts w:ascii="Book Antiqua" w:eastAsia="宋体" w:hAnsi="Book Antiqua" w:cs="宋体"/>
          <w:sz w:val="24"/>
          <w:szCs w:val="24"/>
        </w:rPr>
        <w:t xml:space="preserve"> AL, </w:t>
      </w:r>
      <w:proofErr w:type="spellStart"/>
      <w:r w:rsidRPr="007F02D6">
        <w:rPr>
          <w:rFonts w:ascii="Book Antiqua" w:eastAsia="宋体" w:hAnsi="Book Antiqua" w:cs="宋体"/>
          <w:sz w:val="24"/>
          <w:szCs w:val="24"/>
        </w:rPr>
        <w:t>Prapasrivorakul</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Gosselink</w:t>
      </w:r>
      <w:proofErr w:type="spellEnd"/>
      <w:r w:rsidRPr="007F02D6">
        <w:rPr>
          <w:rFonts w:ascii="Book Antiqua" w:eastAsia="宋体" w:hAnsi="Book Antiqua" w:cs="宋体"/>
          <w:sz w:val="24"/>
          <w:szCs w:val="24"/>
        </w:rPr>
        <w:t xml:space="preserve"> MP, Jones OM, Cunningham C, Lindsey I, </w:t>
      </w:r>
      <w:proofErr w:type="spellStart"/>
      <w:r w:rsidRPr="007F02D6">
        <w:rPr>
          <w:rFonts w:ascii="Book Antiqua" w:eastAsia="宋体" w:hAnsi="Book Antiqua" w:cs="宋体"/>
          <w:sz w:val="24"/>
          <w:szCs w:val="24"/>
        </w:rPr>
        <w:t>Hompes</w:t>
      </w:r>
      <w:proofErr w:type="spellEnd"/>
      <w:r w:rsidRPr="007F02D6">
        <w:rPr>
          <w:rFonts w:ascii="Book Antiqua" w:eastAsia="宋体" w:hAnsi="Book Antiqua" w:cs="宋体"/>
          <w:sz w:val="24"/>
          <w:szCs w:val="24"/>
        </w:rPr>
        <w:t xml:space="preserve"> R. Dynamic Article: Permanent Sacral Nerve Stimulation Under Local Anesthesia: Feasibility, Best Practice, and Patient Satisfaction.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58</w:t>
      </w:r>
      <w:r w:rsidRPr="007F02D6">
        <w:rPr>
          <w:rFonts w:ascii="Book Antiqua" w:eastAsia="宋体" w:hAnsi="Book Antiqua" w:cs="宋体"/>
          <w:sz w:val="24"/>
          <w:szCs w:val="24"/>
        </w:rPr>
        <w:t>: 1182-1185 [PMID: 26544816 DOI: 10.1097/dcr.0000000000000489]</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61 </w:t>
      </w:r>
      <w:proofErr w:type="spellStart"/>
      <w:r w:rsidRPr="007F02D6">
        <w:rPr>
          <w:rFonts w:ascii="Book Antiqua" w:eastAsia="宋体" w:hAnsi="Book Antiqua" w:cs="宋体"/>
          <w:b/>
          <w:bCs/>
          <w:sz w:val="24"/>
          <w:szCs w:val="24"/>
        </w:rPr>
        <w:t>Kahlke</w:t>
      </w:r>
      <w:proofErr w:type="spellEnd"/>
      <w:r w:rsidRPr="007F02D6">
        <w:rPr>
          <w:rFonts w:ascii="Book Antiqua" w:eastAsia="宋体" w:hAnsi="Book Antiqua" w:cs="宋体"/>
          <w:b/>
          <w:bCs/>
          <w:sz w:val="24"/>
          <w:szCs w:val="24"/>
        </w:rPr>
        <w:t xml:space="preserve"> V</w:t>
      </w:r>
      <w:r w:rsidRPr="007F02D6">
        <w:rPr>
          <w:rFonts w:ascii="Book Antiqua" w:eastAsia="宋体" w:hAnsi="Book Antiqua" w:cs="宋体"/>
          <w:sz w:val="24"/>
          <w:szCs w:val="24"/>
        </w:rPr>
        <w:t xml:space="preserve">, Topic H, </w:t>
      </w:r>
      <w:proofErr w:type="spellStart"/>
      <w:r w:rsidRPr="007F02D6">
        <w:rPr>
          <w:rFonts w:ascii="Book Antiqua" w:eastAsia="宋体" w:hAnsi="Book Antiqua" w:cs="宋体"/>
          <w:sz w:val="24"/>
          <w:szCs w:val="24"/>
        </w:rPr>
        <w:t>Peleikis</w:t>
      </w:r>
      <w:proofErr w:type="spellEnd"/>
      <w:r w:rsidRPr="007F02D6">
        <w:rPr>
          <w:rFonts w:ascii="Book Antiqua" w:eastAsia="宋体" w:hAnsi="Book Antiqua" w:cs="宋体"/>
          <w:sz w:val="24"/>
          <w:szCs w:val="24"/>
        </w:rPr>
        <w:t xml:space="preserve"> HG, </w:t>
      </w:r>
      <w:proofErr w:type="spellStart"/>
      <w:r w:rsidRPr="007F02D6">
        <w:rPr>
          <w:rFonts w:ascii="Book Antiqua" w:eastAsia="宋体" w:hAnsi="Book Antiqua" w:cs="宋体"/>
          <w:sz w:val="24"/>
          <w:szCs w:val="24"/>
        </w:rPr>
        <w:t>Jongen</w:t>
      </w:r>
      <w:proofErr w:type="spellEnd"/>
      <w:r w:rsidRPr="007F02D6">
        <w:rPr>
          <w:rFonts w:ascii="Book Antiqua" w:eastAsia="宋体" w:hAnsi="Book Antiqua" w:cs="宋体"/>
          <w:sz w:val="24"/>
          <w:szCs w:val="24"/>
        </w:rPr>
        <w:t xml:space="preserve"> J. Sacral nerve modulation for fecal incontinence: results of a prospective single-center randomized crossover study.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58</w:t>
      </w:r>
      <w:r w:rsidRPr="007F02D6">
        <w:rPr>
          <w:rFonts w:ascii="Book Antiqua" w:eastAsia="宋体" w:hAnsi="Book Antiqua" w:cs="宋体"/>
          <w:sz w:val="24"/>
          <w:szCs w:val="24"/>
        </w:rPr>
        <w:t>: 235-240 [PMID: 25585083 DOI: 10.1097/dcr.0000000000000295]</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62 </w:t>
      </w:r>
      <w:r w:rsidRPr="007F02D6">
        <w:rPr>
          <w:rFonts w:ascii="Book Antiqua" w:eastAsia="宋体" w:hAnsi="Book Antiqua" w:cs="宋体"/>
          <w:b/>
          <w:bCs/>
          <w:sz w:val="24"/>
          <w:szCs w:val="24"/>
        </w:rPr>
        <w:t xml:space="preserve">Al </w:t>
      </w:r>
      <w:proofErr w:type="spellStart"/>
      <w:r w:rsidRPr="007F02D6">
        <w:rPr>
          <w:rFonts w:ascii="Book Antiqua" w:eastAsia="宋体" w:hAnsi="Book Antiqua" w:cs="宋体"/>
          <w:b/>
          <w:bCs/>
          <w:sz w:val="24"/>
          <w:szCs w:val="24"/>
        </w:rPr>
        <w:t>Asari</w:t>
      </w:r>
      <w:proofErr w:type="spellEnd"/>
      <w:r w:rsidRPr="007F02D6">
        <w:rPr>
          <w:rFonts w:ascii="Book Antiqua" w:eastAsia="宋体" w:hAnsi="Book Antiqua" w:cs="宋体"/>
          <w:b/>
          <w:bCs/>
          <w:sz w:val="24"/>
          <w:szCs w:val="24"/>
        </w:rPr>
        <w:t xml:space="preserve"> S</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Meurette</w:t>
      </w:r>
      <w:proofErr w:type="spellEnd"/>
      <w:r w:rsidRPr="007F02D6">
        <w:rPr>
          <w:rFonts w:ascii="Book Antiqua" w:eastAsia="宋体" w:hAnsi="Book Antiqua" w:cs="宋体"/>
          <w:sz w:val="24"/>
          <w:szCs w:val="24"/>
        </w:rPr>
        <w:t xml:space="preserve"> G, </w:t>
      </w:r>
      <w:proofErr w:type="spellStart"/>
      <w:r w:rsidRPr="007F02D6">
        <w:rPr>
          <w:rFonts w:ascii="Book Antiqua" w:eastAsia="宋体" w:hAnsi="Book Antiqua" w:cs="宋体"/>
          <w:sz w:val="24"/>
          <w:szCs w:val="24"/>
        </w:rPr>
        <w:t>Mantoo</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Kubis</w:t>
      </w:r>
      <w:proofErr w:type="spellEnd"/>
      <w:r w:rsidRPr="007F02D6">
        <w:rPr>
          <w:rFonts w:ascii="Book Antiqua" w:eastAsia="宋体" w:hAnsi="Book Antiqua" w:cs="宋体"/>
          <w:sz w:val="24"/>
          <w:szCs w:val="24"/>
        </w:rPr>
        <w:t xml:space="preserve"> C, </w:t>
      </w:r>
      <w:proofErr w:type="spellStart"/>
      <w:r w:rsidRPr="007F02D6">
        <w:rPr>
          <w:rFonts w:ascii="Book Antiqua" w:eastAsia="宋体" w:hAnsi="Book Antiqua" w:cs="宋体"/>
          <w:sz w:val="24"/>
          <w:szCs w:val="24"/>
        </w:rPr>
        <w:t>Wyart</w:t>
      </w:r>
      <w:proofErr w:type="spellEnd"/>
      <w:r w:rsidRPr="007F02D6">
        <w:rPr>
          <w:rFonts w:ascii="Book Antiqua" w:eastAsia="宋体" w:hAnsi="Book Antiqua" w:cs="宋体"/>
          <w:sz w:val="24"/>
          <w:szCs w:val="24"/>
        </w:rPr>
        <w:t xml:space="preserve"> V, </w:t>
      </w:r>
      <w:proofErr w:type="spellStart"/>
      <w:r w:rsidRPr="007F02D6">
        <w:rPr>
          <w:rFonts w:ascii="Book Antiqua" w:eastAsia="宋体" w:hAnsi="Book Antiqua" w:cs="宋体"/>
          <w:sz w:val="24"/>
          <w:szCs w:val="24"/>
        </w:rPr>
        <w:t>Lehur</w:t>
      </w:r>
      <w:proofErr w:type="spellEnd"/>
      <w:r w:rsidRPr="007F02D6">
        <w:rPr>
          <w:rFonts w:ascii="Book Antiqua" w:eastAsia="宋体" w:hAnsi="Book Antiqua" w:cs="宋体"/>
          <w:sz w:val="24"/>
          <w:szCs w:val="24"/>
        </w:rPr>
        <w:t xml:space="preserve"> PA. Percutaneous </w:t>
      </w:r>
      <w:proofErr w:type="spellStart"/>
      <w:r w:rsidRPr="007F02D6">
        <w:rPr>
          <w:rFonts w:ascii="Book Antiqua" w:eastAsia="宋体" w:hAnsi="Book Antiqua" w:cs="宋体"/>
          <w:sz w:val="24"/>
          <w:szCs w:val="24"/>
        </w:rPr>
        <w:t>tibial</w:t>
      </w:r>
      <w:proofErr w:type="spellEnd"/>
      <w:r w:rsidRPr="007F02D6">
        <w:rPr>
          <w:rFonts w:ascii="Book Antiqua" w:eastAsia="宋体" w:hAnsi="Book Antiqua" w:cs="宋体"/>
          <w:sz w:val="24"/>
          <w:szCs w:val="24"/>
        </w:rPr>
        <w:t xml:space="preserve"> nerve stimulation vs sacral nerve stimulation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a comparative case-matched study.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2014; </w:t>
      </w:r>
      <w:r w:rsidRPr="007F02D6">
        <w:rPr>
          <w:rFonts w:ascii="Book Antiqua" w:eastAsia="宋体" w:hAnsi="Book Antiqua" w:cs="宋体"/>
          <w:b/>
          <w:bCs/>
          <w:sz w:val="24"/>
          <w:szCs w:val="24"/>
        </w:rPr>
        <w:t>16</w:t>
      </w:r>
      <w:r w:rsidRPr="007F02D6">
        <w:rPr>
          <w:rFonts w:ascii="Book Antiqua" w:eastAsia="宋体" w:hAnsi="Book Antiqua" w:cs="宋体"/>
          <w:sz w:val="24"/>
          <w:szCs w:val="24"/>
        </w:rPr>
        <w:t>: O393-O399 [PMID: 24911219 DOI: 10.1111/codi.12680]</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63 </w:t>
      </w:r>
      <w:r w:rsidRPr="007F02D6">
        <w:rPr>
          <w:rFonts w:ascii="Book Antiqua" w:eastAsia="宋体" w:hAnsi="Book Antiqua" w:cs="宋体"/>
          <w:b/>
          <w:bCs/>
          <w:sz w:val="24"/>
          <w:szCs w:val="24"/>
        </w:rPr>
        <w:t>Moya P</w:t>
      </w:r>
      <w:r w:rsidRPr="007F02D6">
        <w:rPr>
          <w:rFonts w:ascii="Book Antiqua" w:eastAsia="宋体" w:hAnsi="Book Antiqua" w:cs="宋体"/>
          <w:sz w:val="24"/>
          <w:szCs w:val="24"/>
        </w:rPr>
        <w:t xml:space="preserve">, Arroyo A, </w:t>
      </w:r>
      <w:proofErr w:type="spellStart"/>
      <w:r w:rsidRPr="007F02D6">
        <w:rPr>
          <w:rFonts w:ascii="Book Antiqua" w:eastAsia="宋体" w:hAnsi="Book Antiqua" w:cs="宋体"/>
          <w:sz w:val="24"/>
          <w:szCs w:val="24"/>
        </w:rPr>
        <w:t>Lacueva</w:t>
      </w:r>
      <w:proofErr w:type="spellEnd"/>
      <w:r w:rsidRPr="007F02D6">
        <w:rPr>
          <w:rFonts w:ascii="Book Antiqua" w:eastAsia="宋体" w:hAnsi="Book Antiqua" w:cs="宋体"/>
          <w:sz w:val="24"/>
          <w:szCs w:val="24"/>
        </w:rPr>
        <w:t xml:space="preserve"> J, Candela F, Soriano-</w:t>
      </w:r>
      <w:proofErr w:type="spellStart"/>
      <w:r w:rsidRPr="007F02D6">
        <w:rPr>
          <w:rFonts w:ascii="Book Antiqua" w:eastAsia="宋体" w:hAnsi="Book Antiqua" w:cs="宋体"/>
          <w:sz w:val="24"/>
          <w:szCs w:val="24"/>
        </w:rPr>
        <w:t>Irigaray</w:t>
      </w:r>
      <w:proofErr w:type="spellEnd"/>
      <w:r w:rsidRPr="007F02D6">
        <w:rPr>
          <w:rFonts w:ascii="Book Antiqua" w:eastAsia="宋体" w:hAnsi="Book Antiqua" w:cs="宋体"/>
          <w:sz w:val="24"/>
          <w:szCs w:val="24"/>
        </w:rPr>
        <w:t xml:space="preserve"> L, </w:t>
      </w:r>
      <w:proofErr w:type="spellStart"/>
      <w:r w:rsidRPr="007F02D6">
        <w:rPr>
          <w:rFonts w:ascii="Book Antiqua" w:eastAsia="宋体" w:hAnsi="Book Antiqua" w:cs="宋体"/>
          <w:sz w:val="24"/>
          <w:szCs w:val="24"/>
        </w:rPr>
        <w:t>López</w:t>
      </w:r>
      <w:proofErr w:type="spellEnd"/>
      <w:r w:rsidRPr="007F02D6">
        <w:rPr>
          <w:rFonts w:ascii="Book Antiqua" w:eastAsia="宋体" w:hAnsi="Book Antiqua" w:cs="宋体"/>
          <w:sz w:val="24"/>
          <w:szCs w:val="24"/>
        </w:rPr>
        <w:t xml:space="preserve"> A, Gómez MA, Galindo I, </w:t>
      </w:r>
      <w:proofErr w:type="spellStart"/>
      <w:r w:rsidRPr="007F02D6">
        <w:rPr>
          <w:rFonts w:ascii="Book Antiqua" w:eastAsia="宋体" w:hAnsi="Book Antiqua" w:cs="宋体"/>
          <w:sz w:val="24"/>
          <w:szCs w:val="24"/>
        </w:rPr>
        <w:t>Calpena</w:t>
      </w:r>
      <w:proofErr w:type="spellEnd"/>
      <w:r w:rsidRPr="007F02D6">
        <w:rPr>
          <w:rFonts w:ascii="Book Antiqua" w:eastAsia="宋体" w:hAnsi="Book Antiqua" w:cs="宋体"/>
          <w:sz w:val="24"/>
          <w:szCs w:val="24"/>
        </w:rPr>
        <w:t xml:space="preserve"> R. Sacral nerve stimulation in the treatment of severe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long-term clinical, </w:t>
      </w:r>
      <w:proofErr w:type="spellStart"/>
      <w:r w:rsidRPr="007F02D6">
        <w:rPr>
          <w:rFonts w:ascii="Book Antiqua" w:eastAsia="宋体" w:hAnsi="Book Antiqua" w:cs="宋体"/>
          <w:sz w:val="24"/>
          <w:szCs w:val="24"/>
        </w:rPr>
        <w:t>manometric</w:t>
      </w:r>
      <w:proofErr w:type="spellEnd"/>
      <w:r w:rsidRPr="007F02D6">
        <w:rPr>
          <w:rFonts w:ascii="Book Antiqua" w:eastAsia="宋体" w:hAnsi="Book Antiqua" w:cs="宋体"/>
          <w:sz w:val="24"/>
          <w:szCs w:val="24"/>
        </w:rPr>
        <w:t xml:space="preserve"> and quality of life results. </w:t>
      </w:r>
      <w:r w:rsidRPr="007F02D6">
        <w:rPr>
          <w:rFonts w:ascii="Book Antiqua" w:eastAsia="宋体" w:hAnsi="Book Antiqua" w:cs="宋体"/>
          <w:i/>
          <w:iCs/>
          <w:sz w:val="24"/>
          <w:szCs w:val="24"/>
        </w:rPr>
        <w:t xml:space="preserve">Tech </w:t>
      </w:r>
      <w:proofErr w:type="spellStart"/>
      <w:r w:rsidRPr="007F02D6">
        <w:rPr>
          <w:rFonts w:ascii="Book Antiqua" w:eastAsia="宋体" w:hAnsi="Book Antiqua" w:cs="宋体"/>
          <w:i/>
          <w:iCs/>
          <w:sz w:val="24"/>
          <w:szCs w:val="24"/>
        </w:rPr>
        <w:t>Coloproctol</w:t>
      </w:r>
      <w:proofErr w:type="spellEnd"/>
      <w:r w:rsidRPr="007F02D6">
        <w:rPr>
          <w:rFonts w:ascii="Book Antiqua" w:eastAsia="宋体" w:hAnsi="Book Antiqua" w:cs="宋体"/>
          <w:sz w:val="24"/>
          <w:szCs w:val="24"/>
        </w:rPr>
        <w:t> 2014; </w:t>
      </w:r>
      <w:r w:rsidRPr="007F02D6">
        <w:rPr>
          <w:rFonts w:ascii="Book Antiqua" w:eastAsia="宋体" w:hAnsi="Book Antiqua" w:cs="宋体"/>
          <w:b/>
          <w:bCs/>
          <w:sz w:val="24"/>
          <w:szCs w:val="24"/>
        </w:rPr>
        <w:t>18</w:t>
      </w:r>
      <w:r w:rsidRPr="007F02D6">
        <w:rPr>
          <w:rFonts w:ascii="Book Antiqua" w:eastAsia="宋体" w:hAnsi="Book Antiqua" w:cs="宋体"/>
          <w:sz w:val="24"/>
          <w:szCs w:val="24"/>
        </w:rPr>
        <w:t>: 179-185 [PMID: 23624794 DOI: 10.1007/s10151-013-1022-y]</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lastRenderedPageBreak/>
        <w:t>64 </w:t>
      </w:r>
      <w:proofErr w:type="spellStart"/>
      <w:r w:rsidRPr="007F02D6">
        <w:rPr>
          <w:rFonts w:ascii="Book Antiqua" w:eastAsia="宋体" w:hAnsi="Book Antiqua" w:cs="宋体"/>
          <w:b/>
          <w:bCs/>
          <w:sz w:val="24"/>
          <w:szCs w:val="24"/>
        </w:rPr>
        <w:t>Norderval</w:t>
      </w:r>
      <w:proofErr w:type="spellEnd"/>
      <w:r w:rsidRPr="007F02D6">
        <w:rPr>
          <w:rFonts w:ascii="Book Antiqua" w:eastAsia="宋体" w:hAnsi="Book Antiqua" w:cs="宋体"/>
          <w:b/>
          <w:bCs/>
          <w:sz w:val="24"/>
          <w:szCs w:val="24"/>
        </w:rPr>
        <w:t xml:space="preserve"> S</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Behrenbruch</w:t>
      </w:r>
      <w:proofErr w:type="spellEnd"/>
      <w:r w:rsidRPr="007F02D6">
        <w:rPr>
          <w:rFonts w:ascii="Book Antiqua" w:eastAsia="宋体" w:hAnsi="Book Antiqua" w:cs="宋体"/>
          <w:sz w:val="24"/>
          <w:szCs w:val="24"/>
        </w:rPr>
        <w:t xml:space="preserve"> C, </w:t>
      </w:r>
      <w:proofErr w:type="spellStart"/>
      <w:r w:rsidRPr="007F02D6">
        <w:rPr>
          <w:rFonts w:ascii="Book Antiqua" w:eastAsia="宋体" w:hAnsi="Book Antiqua" w:cs="宋体"/>
          <w:sz w:val="24"/>
          <w:szCs w:val="24"/>
        </w:rPr>
        <w:t>Brouwer</w:t>
      </w:r>
      <w:proofErr w:type="spellEnd"/>
      <w:r w:rsidRPr="007F02D6">
        <w:rPr>
          <w:rFonts w:ascii="Book Antiqua" w:eastAsia="宋体" w:hAnsi="Book Antiqua" w:cs="宋体"/>
          <w:sz w:val="24"/>
          <w:szCs w:val="24"/>
        </w:rPr>
        <w:t xml:space="preserve"> R, Keck JO. </w:t>
      </w:r>
      <w:proofErr w:type="gramStart"/>
      <w:r w:rsidRPr="007F02D6">
        <w:rPr>
          <w:rFonts w:ascii="Book Antiqua" w:eastAsia="宋体" w:hAnsi="Book Antiqua" w:cs="宋体"/>
          <w:sz w:val="24"/>
          <w:szCs w:val="24"/>
        </w:rPr>
        <w:t xml:space="preserve">Efficacy of cyclic sacral nerve stimulation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 xml:space="preserve">Tech </w:t>
      </w:r>
      <w:proofErr w:type="spellStart"/>
      <w:r w:rsidRPr="007F02D6">
        <w:rPr>
          <w:rFonts w:ascii="Book Antiqua" w:eastAsia="宋体" w:hAnsi="Book Antiqua" w:cs="宋体"/>
          <w:i/>
          <w:iCs/>
          <w:sz w:val="24"/>
          <w:szCs w:val="24"/>
        </w:rPr>
        <w:t>Coloproctol</w:t>
      </w:r>
      <w:proofErr w:type="spellEnd"/>
      <w:r w:rsidRPr="007F02D6">
        <w:rPr>
          <w:rFonts w:ascii="Book Antiqua" w:eastAsia="宋体" w:hAnsi="Book Antiqua" w:cs="宋体"/>
          <w:sz w:val="24"/>
          <w:szCs w:val="24"/>
        </w:rPr>
        <w:t> 2013; </w:t>
      </w:r>
      <w:r w:rsidRPr="007F02D6">
        <w:rPr>
          <w:rFonts w:ascii="Book Antiqua" w:eastAsia="宋体" w:hAnsi="Book Antiqua" w:cs="宋体"/>
          <w:b/>
          <w:bCs/>
          <w:sz w:val="24"/>
          <w:szCs w:val="24"/>
        </w:rPr>
        <w:t>17</w:t>
      </w:r>
      <w:r w:rsidRPr="007F02D6">
        <w:rPr>
          <w:rFonts w:ascii="Book Antiqua" w:eastAsia="宋体" w:hAnsi="Book Antiqua" w:cs="宋体"/>
          <w:sz w:val="24"/>
          <w:szCs w:val="24"/>
        </w:rPr>
        <w:t>: 511-516 [PMID: 23525966 DOI: 10.1007/s10151-013-0999-6]</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65 </w:t>
      </w:r>
      <w:r w:rsidRPr="007F02D6">
        <w:rPr>
          <w:rFonts w:ascii="Book Antiqua" w:eastAsia="宋体" w:hAnsi="Book Antiqua" w:cs="宋体"/>
          <w:b/>
          <w:bCs/>
          <w:sz w:val="24"/>
          <w:szCs w:val="24"/>
        </w:rPr>
        <w:t>George AT</w:t>
      </w:r>
      <w:r w:rsidRPr="007F02D6">
        <w:rPr>
          <w:rFonts w:ascii="Book Antiqua" w:eastAsia="宋体" w:hAnsi="Book Antiqua" w:cs="宋体"/>
          <w:sz w:val="24"/>
          <w:szCs w:val="24"/>
        </w:rPr>
        <w:t xml:space="preserve">, Kalmar K, </w:t>
      </w:r>
      <w:proofErr w:type="spellStart"/>
      <w:r w:rsidRPr="007F02D6">
        <w:rPr>
          <w:rFonts w:ascii="Book Antiqua" w:eastAsia="宋体" w:hAnsi="Book Antiqua" w:cs="宋体"/>
          <w:sz w:val="24"/>
          <w:szCs w:val="24"/>
        </w:rPr>
        <w:t>Panarese</w:t>
      </w:r>
      <w:proofErr w:type="spellEnd"/>
      <w:r w:rsidRPr="007F02D6">
        <w:rPr>
          <w:rFonts w:ascii="Book Antiqua" w:eastAsia="宋体" w:hAnsi="Book Antiqua" w:cs="宋体"/>
          <w:sz w:val="24"/>
          <w:szCs w:val="24"/>
        </w:rPr>
        <w:t xml:space="preserve"> A, </w:t>
      </w:r>
      <w:proofErr w:type="spellStart"/>
      <w:r w:rsidRPr="007F02D6">
        <w:rPr>
          <w:rFonts w:ascii="Book Antiqua" w:eastAsia="宋体" w:hAnsi="Book Antiqua" w:cs="宋体"/>
          <w:sz w:val="24"/>
          <w:szCs w:val="24"/>
        </w:rPr>
        <w:t>Dudding</w:t>
      </w:r>
      <w:proofErr w:type="spellEnd"/>
      <w:r w:rsidRPr="007F02D6">
        <w:rPr>
          <w:rFonts w:ascii="Book Antiqua" w:eastAsia="宋体" w:hAnsi="Book Antiqua" w:cs="宋体"/>
          <w:sz w:val="24"/>
          <w:szCs w:val="24"/>
        </w:rPr>
        <w:t xml:space="preserve"> TC, Nicholls RJ, </w:t>
      </w:r>
      <w:proofErr w:type="spellStart"/>
      <w:r w:rsidRPr="007F02D6">
        <w:rPr>
          <w:rFonts w:ascii="Book Antiqua" w:eastAsia="宋体" w:hAnsi="Book Antiqua" w:cs="宋体"/>
          <w:sz w:val="24"/>
          <w:szCs w:val="24"/>
        </w:rPr>
        <w:t>Vaizey</w:t>
      </w:r>
      <w:proofErr w:type="spellEnd"/>
      <w:r w:rsidRPr="007F02D6">
        <w:rPr>
          <w:rFonts w:ascii="Book Antiqua" w:eastAsia="宋体" w:hAnsi="Book Antiqua" w:cs="宋体"/>
          <w:sz w:val="24"/>
          <w:szCs w:val="24"/>
        </w:rPr>
        <w:t xml:space="preserve"> CJ.</w:t>
      </w:r>
      <w:proofErr w:type="gramEnd"/>
      <w:r w:rsidRPr="007F02D6">
        <w:rPr>
          <w:rFonts w:ascii="Book Antiqua" w:eastAsia="宋体" w:hAnsi="Book Antiqua" w:cs="宋体"/>
          <w:sz w:val="24"/>
          <w:szCs w:val="24"/>
        </w:rPr>
        <w:t xml:space="preserve"> </w:t>
      </w:r>
      <w:proofErr w:type="gramStart"/>
      <w:r w:rsidRPr="007F02D6">
        <w:rPr>
          <w:rFonts w:ascii="Book Antiqua" w:eastAsia="宋体" w:hAnsi="Book Antiqua" w:cs="宋体"/>
          <w:sz w:val="24"/>
          <w:szCs w:val="24"/>
        </w:rPr>
        <w:t>Long-term outcomes of sacral nerve stimulation for fecal 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2012; </w:t>
      </w:r>
      <w:r w:rsidRPr="007F02D6">
        <w:rPr>
          <w:rFonts w:ascii="Book Antiqua" w:eastAsia="宋体" w:hAnsi="Book Antiqua" w:cs="宋体"/>
          <w:b/>
          <w:bCs/>
          <w:sz w:val="24"/>
          <w:szCs w:val="24"/>
        </w:rPr>
        <w:t>55</w:t>
      </w:r>
      <w:r w:rsidRPr="007F02D6">
        <w:rPr>
          <w:rFonts w:ascii="Book Antiqua" w:eastAsia="宋体" w:hAnsi="Book Antiqua" w:cs="宋体"/>
          <w:sz w:val="24"/>
          <w:szCs w:val="24"/>
        </w:rPr>
        <w:t>: 302-306 [PMID: 22469797 DOI: 10.1097/DCR.0b013e3182401ecd]</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66 </w:t>
      </w:r>
      <w:r w:rsidRPr="007F02D6">
        <w:rPr>
          <w:rFonts w:ascii="Book Antiqua" w:eastAsia="宋体" w:hAnsi="Book Antiqua" w:cs="宋体"/>
          <w:b/>
          <w:bCs/>
          <w:sz w:val="24"/>
          <w:szCs w:val="24"/>
        </w:rPr>
        <w:t>Damon H</w:t>
      </w:r>
      <w:r w:rsidRPr="007F02D6">
        <w:rPr>
          <w:rFonts w:ascii="Book Antiqua" w:eastAsia="宋体" w:hAnsi="Book Antiqua" w:cs="宋体"/>
          <w:sz w:val="24"/>
          <w:szCs w:val="24"/>
        </w:rPr>
        <w:t xml:space="preserve">, Barth X, Roman S, </w:t>
      </w:r>
      <w:proofErr w:type="spellStart"/>
      <w:r w:rsidRPr="007F02D6">
        <w:rPr>
          <w:rFonts w:ascii="Book Antiqua" w:eastAsia="宋体" w:hAnsi="Book Antiqua" w:cs="宋体"/>
          <w:sz w:val="24"/>
          <w:szCs w:val="24"/>
        </w:rPr>
        <w:t>Mion</w:t>
      </w:r>
      <w:proofErr w:type="spellEnd"/>
      <w:r w:rsidRPr="007F02D6">
        <w:rPr>
          <w:rFonts w:ascii="Book Antiqua" w:eastAsia="宋体" w:hAnsi="Book Antiqua" w:cs="宋体"/>
          <w:sz w:val="24"/>
          <w:szCs w:val="24"/>
        </w:rPr>
        <w:t xml:space="preserve"> F. Sacral nerve stimulation for fecal incontinence improves symptoms, quality of life and patients' satisfaction: results of a monocentric series of 119 patients. </w:t>
      </w:r>
      <w:proofErr w:type="spellStart"/>
      <w:r w:rsidRPr="007F02D6">
        <w:rPr>
          <w:rFonts w:ascii="Book Antiqua" w:eastAsia="宋体" w:hAnsi="Book Antiqua" w:cs="宋体"/>
          <w:i/>
          <w:iCs/>
          <w:sz w:val="24"/>
          <w:szCs w:val="24"/>
        </w:rPr>
        <w:t>Int</w:t>
      </w:r>
      <w:proofErr w:type="spellEnd"/>
      <w:r w:rsidRPr="007F02D6">
        <w:rPr>
          <w:rFonts w:ascii="Book Antiqua" w:eastAsia="宋体" w:hAnsi="Book Antiqua" w:cs="宋体"/>
          <w:i/>
          <w:iCs/>
          <w:sz w:val="24"/>
          <w:szCs w:val="24"/>
        </w:rPr>
        <w:t xml:space="preserve"> J Colorectal Dis</w:t>
      </w:r>
      <w:r w:rsidRPr="007F02D6">
        <w:rPr>
          <w:rFonts w:ascii="Book Antiqua" w:eastAsia="宋体" w:hAnsi="Book Antiqua" w:cs="宋体"/>
          <w:sz w:val="24"/>
          <w:szCs w:val="24"/>
        </w:rPr>
        <w:t> 2013; </w:t>
      </w:r>
      <w:r w:rsidRPr="007F02D6">
        <w:rPr>
          <w:rFonts w:ascii="Book Antiqua" w:eastAsia="宋体" w:hAnsi="Book Antiqua" w:cs="宋体"/>
          <w:b/>
          <w:bCs/>
          <w:sz w:val="24"/>
          <w:szCs w:val="24"/>
        </w:rPr>
        <w:t>28</w:t>
      </w:r>
      <w:r w:rsidRPr="007F02D6">
        <w:rPr>
          <w:rFonts w:ascii="Book Antiqua" w:eastAsia="宋体" w:hAnsi="Book Antiqua" w:cs="宋体"/>
          <w:sz w:val="24"/>
          <w:szCs w:val="24"/>
        </w:rPr>
        <w:t>: 227-233 [PMID: 22885883 DOI: 10.1007/s00384-012-1558-8]</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67 </w:t>
      </w:r>
      <w:r w:rsidRPr="007F02D6">
        <w:rPr>
          <w:rFonts w:ascii="Book Antiqua" w:eastAsia="宋体" w:hAnsi="Book Antiqua" w:cs="宋体"/>
          <w:b/>
          <w:bCs/>
          <w:sz w:val="24"/>
          <w:szCs w:val="24"/>
        </w:rPr>
        <w:t>Lim JT</w:t>
      </w:r>
      <w:r w:rsidRPr="007F02D6">
        <w:rPr>
          <w:rFonts w:ascii="Book Antiqua" w:eastAsia="宋体" w:hAnsi="Book Antiqua" w:cs="宋体"/>
          <w:sz w:val="24"/>
          <w:szCs w:val="24"/>
        </w:rPr>
        <w:t xml:space="preserve">, Hastie IA, Hiscock RJ, </w:t>
      </w:r>
      <w:proofErr w:type="spellStart"/>
      <w:r w:rsidRPr="007F02D6">
        <w:rPr>
          <w:rFonts w:ascii="Book Antiqua" w:eastAsia="宋体" w:hAnsi="Book Antiqua" w:cs="宋体"/>
          <w:sz w:val="24"/>
          <w:szCs w:val="24"/>
        </w:rPr>
        <w:t>Shedda</w:t>
      </w:r>
      <w:proofErr w:type="spellEnd"/>
      <w:r w:rsidRPr="007F02D6">
        <w:rPr>
          <w:rFonts w:ascii="Book Antiqua" w:eastAsia="宋体" w:hAnsi="Book Antiqua" w:cs="宋体"/>
          <w:sz w:val="24"/>
          <w:szCs w:val="24"/>
        </w:rPr>
        <w:t xml:space="preserve"> SM. Sacral nerve stimulation for fecal incontinence: long-term outcomes.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2011; </w:t>
      </w:r>
      <w:r w:rsidRPr="007F02D6">
        <w:rPr>
          <w:rFonts w:ascii="Book Antiqua" w:eastAsia="宋体" w:hAnsi="Book Antiqua" w:cs="宋体"/>
          <w:b/>
          <w:bCs/>
          <w:sz w:val="24"/>
          <w:szCs w:val="24"/>
        </w:rPr>
        <w:t>54</w:t>
      </w:r>
      <w:r w:rsidRPr="007F02D6">
        <w:rPr>
          <w:rFonts w:ascii="Book Antiqua" w:eastAsia="宋体" w:hAnsi="Book Antiqua" w:cs="宋体"/>
          <w:sz w:val="24"/>
          <w:szCs w:val="24"/>
        </w:rPr>
        <w:t>: 969-974 [PMID: 21730785 DOI: 10.1097/DCR.0b013e31821e57c2]</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68 </w:t>
      </w:r>
      <w:r w:rsidRPr="007F02D6">
        <w:rPr>
          <w:rFonts w:ascii="Book Antiqua" w:eastAsia="宋体" w:hAnsi="Book Antiqua" w:cs="宋体"/>
          <w:b/>
          <w:bCs/>
          <w:sz w:val="24"/>
          <w:szCs w:val="24"/>
        </w:rPr>
        <w:t>Rasmussen OO</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Buntzen</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Sørensen</w:t>
      </w:r>
      <w:proofErr w:type="spellEnd"/>
      <w:r w:rsidRPr="007F02D6">
        <w:rPr>
          <w:rFonts w:ascii="Book Antiqua" w:eastAsia="宋体" w:hAnsi="Book Antiqua" w:cs="宋体"/>
          <w:sz w:val="24"/>
          <w:szCs w:val="24"/>
        </w:rPr>
        <w:t xml:space="preserve"> M, </w:t>
      </w:r>
      <w:proofErr w:type="spellStart"/>
      <w:r w:rsidRPr="007F02D6">
        <w:rPr>
          <w:rFonts w:ascii="Book Antiqua" w:eastAsia="宋体" w:hAnsi="Book Antiqua" w:cs="宋体"/>
          <w:sz w:val="24"/>
          <w:szCs w:val="24"/>
        </w:rPr>
        <w:t>Laurberg</w:t>
      </w:r>
      <w:proofErr w:type="spellEnd"/>
      <w:r w:rsidRPr="007F02D6">
        <w:rPr>
          <w:rFonts w:ascii="Book Antiqua" w:eastAsia="宋体" w:hAnsi="Book Antiqua" w:cs="宋体"/>
          <w:sz w:val="24"/>
          <w:szCs w:val="24"/>
        </w:rPr>
        <w:t xml:space="preserve"> S, Christiansen J. Sacral nerve stimulation in fecal incontinence.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2004; </w:t>
      </w:r>
      <w:r w:rsidRPr="007F02D6">
        <w:rPr>
          <w:rFonts w:ascii="Book Antiqua" w:eastAsia="宋体" w:hAnsi="Book Antiqua" w:cs="宋体"/>
          <w:b/>
          <w:bCs/>
          <w:sz w:val="24"/>
          <w:szCs w:val="24"/>
        </w:rPr>
        <w:t>47</w:t>
      </w:r>
      <w:r w:rsidRPr="007F02D6">
        <w:rPr>
          <w:rFonts w:ascii="Book Antiqua" w:eastAsia="宋体" w:hAnsi="Book Antiqua" w:cs="宋体"/>
          <w:sz w:val="24"/>
          <w:szCs w:val="24"/>
        </w:rPr>
        <w:t>: 1158-162; discussion 1158-162; [PMID: 15216409 DOI: 10.1007/s10350-004-0553-8]</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69 </w:t>
      </w:r>
      <w:proofErr w:type="spellStart"/>
      <w:r w:rsidRPr="007F02D6">
        <w:rPr>
          <w:rFonts w:ascii="Book Antiqua" w:eastAsia="宋体" w:hAnsi="Book Antiqua" w:cs="宋体"/>
          <w:b/>
          <w:bCs/>
          <w:sz w:val="24"/>
          <w:szCs w:val="24"/>
        </w:rPr>
        <w:t>Matzel</w:t>
      </w:r>
      <w:proofErr w:type="spellEnd"/>
      <w:r w:rsidRPr="007F02D6">
        <w:rPr>
          <w:rFonts w:ascii="Book Antiqua" w:eastAsia="宋体" w:hAnsi="Book Antiqua" w:cs="宋体"/>
          <w:b/>
          <w:bCs/>
          <w:sz w:val="24"/>
          <w:szCs w:val="24"/>
        </w:rPr>
        <w:t xml:space="preserve"> KE</w:t>
      </w:r>
      <w:r w:rsidRPr="007F02D6">
        <w:rPr>
          <w:rFonts w:ascii="Book Antiqua" w:eastAsia="宋体" w:hAnsi="Book Antiqua" w:cs="宋体"/>
          <w:sz w:val="24"/>
          <w:szCs w:val="24"/>
        </w:rPr>
        <w:t xml:space="preserve">, Lux P, </w:t>
      </w:r>
      <w:proofErr w:type="spellStart"/>
      <w:r w:rsidRPr="007F02D6">
        <w:rPr>
          <w:rFonts w:ascii="Book Antiqua" w:eastAsia="宋体" w:hAnsi="Book Antiqua" w:cs="宋体"/>
          <w:sz w:val="24"/>
          <w:szCs w:val="24"/>
        </w:rPr>
        <w:t>Heuer</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Besendörfer</w:t>
      </w:r>
      <w:proofErr w:type="spellEnd"/>
      <w:r w:rsidRPr="007F02D6">
        <w:rPr>
          <w:rFonts w:ascii="Book Antiqua" w:eastAsia="宋体" w:hAnsi="Book Antiqua" w:cs="宋体"/>
          <w:sz w:val="24"/>
          <w:szCs w:val="24"/>
        </w:rPr>
        <w:t xml:space="preserve"> M, Zhang W. Sacral nerve stimulation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long-term outcome.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2009; </w:t>
      </w:r>
      <w:r w:rsidRPr="007F02D6">
        <w:rPr>
          <w:rFonts w:ascii="Book Antiqua" w:eastAsia="宋体" w:hAnsi="Book Antiqua" w:cs="宋体"/>
          <w:b/>
          <w:bCs/>
          <w:sz w:val="24"/>
          <w:szCs w:val="24"/>
        </w:rPr>
        <w:t>11</w:t>
      </w:r>
      <w:r w:rsidRPr="007F02D6">
        <w:rPr>
          <w:rFonts w:ascii="Book Antiqua" w:eastAsia="宋体" w:hAnsi="Book Antiqua" w:cs="宋体"/>
          <w:sz w:val="24"/>
          <w:szCs w:val="24"/>
        </w:rPr>
        <w:t>: 636-641 [PMID: 18727721 DOI: 10.1111/j.1463-1318.2008.01673.x]</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70 </w:t>
      </w:r>
      <w:r w:rsidRPr="007F02D6">
        <w:rPr>
          <w:rFonts w:ascii="Book Antiqua" w:eastAsia="宋体" w:hAnsi="Book Antiqua" w:cs="宋体"/>
          <w:b/>
          <w:bCs/>
          <w:sz w:val="24"/>
          <w:szCs w:val="24"/>
        </w:rPr>
        <w:t>Muñoz-</w:t>
      </w:r>
      <w:proofErr w:type="spellStart"/>
      <w:r w:rsidRPr="007F02D6">
        <w:rPr>
          <w:rFonts w:ascii="Book Antiqua" w:eastAsia="宋体" w:hAnsi="Book Antiqua" w:cs="宋体"/>
          <w:b/>
          <w:bCs/>
          <w:sz w:val="24"/>
          <w:szCs w:val="24"/>
        </w:rPr>
        <w:t>Duyos</w:t>
      </w:r>
      <w:proofErr w:type="spellEnd"/>
      <w:r w:rsidRPr="007F02D6">
        <w:rPr>
          <w:rFonts w:ascii="Book Antiqua" w:eastAsia="宋体" w:hAnsi="Book Antiqua" w:cs="宋体"/>
          <w:b/>
          <w:bCs/>
          <w:sz w:val="24"/>
          <w:szCs w:val="24"/>
        </w:rPr>
        <w:t xml:space="preserve"> A</w:t>
      </w:r>
      <w:r w:rsidRPr="007F02D6">
        <w:rPr>
          <w:rFonts w:ascii="Book Antiqua" w:eastAsia="宋体" w:hAnsi="Book Antiqua" w:cs="宋体"/>
          <w:sz w:val="24"/>
          <w:szCs w:val="24"/>
        </w:rPr>
        <w:t xml:space="preserve">, Navarro-Luna A, </w:t>
      </w:r>
      <w:proofErr w:type="spellStart"/>
      <w:r w:rsidRPr="007F02D6">
        <w:rPr>
          <w:rFonts w:ascii="Book Antiqua" w:eastAsia="宋体" w:hAnsi="Book Antiqua" w:cs="宋体"/>
          <w:sz w:val="24"/>
          <w:szCs w:val="24"/>
        </w:rPr>
        <w:t>Brosa</w:t>
      </w:r>
      <w:proofErr w:type="spellEnd"/>
      <w:r w:rsidRPr="007F02D6">
        <w:rPr>
          <w:rFonts w:ascii="Book Antiqua" w:eastAsia="宋体" w:hAnsi="Book Antiqua" w:cs="宋体"/>
          <w:sz w:val="24"/>
          <w:szCs w:val="24"/>
        </w:rPr>
        <w:t xml:space="preserve"> M, Pando JA, </w:t>
      </w:r>
      <w:proofErr w:type="spellStart"/>
      <w:r w:rsidRPr="007F02D6">
        <w:rPr>
          <w:rFonts w:ascii="Book Antiqua" w:eastAsia="宋体" w:hAnsi="Book Antiqua" w:cs="宋体"/>
          <w:sz w:val="24"/>
          <w:szCs w:val="24"/>
        </w:rPr>
        <w:t>Sitges</w:t>
      </w:r>
      <w:proofErr w:type="spellEnd"/>
      <w:r w:rsidRPr="007F02D6">
        <w:rPr>
          <w:rFonts w:ascii="Book Antiqua" w:eastAsia="宋体" w:hAnsi="Book Antiqua" w:cs="宋体"/>
          <w:sz w:val="24"/>
          <w:szCs w:val="24"/>
        </w:rPr>
        <w:t xml:space="preserve">-Serra A, Marco-Molina C. Clinical and cost effectiveness of sacral nerve stimulation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w:t>
      </w:r>
      <w:r w:rsidRPr="007F02D6">
        <w:rPr>
          <w:rFonts w:ascii="Book Antiqua" w:eastAsia="宋体" w:hAnsi="Book Antiqua" w:cs="宋体"/>
          <w:i/>
          <w:iCs/>
          <w:sz w:val="24"/>
          <w:szCs w:val="24"/>
        </w:rPr>
        <w:t xml:space="preserve">Br J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2008; </w:t>
      </w:r>
      <w:r w:rsidRPr="007F02D6">
        <w:rPr>
          <w:rFonts w:ascii="Book Antiqua" w:eastAsia="宋体" w:hAnsi="Book Antiqua" w:cs="宋体"/>
          <w:b/>
          <w:bCs/>
          <w:sz w:val="24"/>
          <w:szCs w:val="24"/>
        </w:rPr>
        <w:t>95</w:t>
      </w:r>
      <w:r w:rsidRPr="007F02D6">
        <w:rPr>
          <w:rFonts w:ascii="Book Antiqua" w:eastAsia="宋体" w:hAnsi="Book Antiqua" w:cs="宋体"/>
          <w:sz w:val="24"/>
          <w:szCs w:val="24"/>
        </w:rPr>
        <w:t>: 1037-1043 [PMID: 18574847 DOI: 10.1002/bjs.6140]</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71 </w:t>
      </w:r>
      <w:proofErr w:type="spellStart"/>
      <w:r w:rsidRPr="007F02D6">
        <w:rPr>
          <w:rFonts w:ascii="Book Antiqua" w:eastAsia="宋体" w:hAnsi="Book Antiqua" w:cs="宋体"/>
          <w:b/>
          <w:bCs/>
          <w:sz w:val="24"/>
          <w:szCs w:val="24"/>
        </w:rPr>
        <w:t>Holzer</w:t>
      </w:r>
      <w:proofErr w:type="spellEnd"/>
      <w:r w:rsidRPr="007F02D6">
        <w:rPr>
          <w:rFonts w:ascii="Book Antiqua" w:eastAsia="宋体" w:hAnsi="Book Antiqua" w:cs="宋体"/>
          <w:b/>
          <w:bCs/>
          <w:sz w:val="24"/>
          <w:szCs w:val="24"/>
        </w:rPr>
        <w:t xml:space="preserve"> B</w:t>
      </w:r>
      <w:r w:rsidRPr="007F02D6">
        <w:rPr>
          <w:rFonts w:ascii="Book Antiqua" w:eastAsia="宋体" w:hAnsi="Book Antiqua" w:cs="宋体"/>
          <w:sz w:val="24"/>
          <w:szCs w:val="24"/>
        </w:rPr>
        <w:t xml:space="preserve">, Rosen HR, </w:t>
      </w:r>
      <w:proofErr w:type="spellStart"/>
      <w:r w:rsidRPr="007F02D6">
        <w:rPr>
          <w:rFonts w:ascii="Book Antiqua" w:eastAsia="宋体" w:hAnsi="Book Antiqua" w:cs="宋体"/>
          <w:sz w:val="24"/>
          <w:szCs w:val="24"/>
        </w:rPr>
        <w:t>Zaglmaier</w:t>
      </w:r>
      <w:proofErr w:type="spellEnd"/>
      <w:r w:rsidRPr="007F02D6">
        <w:rPr>
          <w:rFonts w:ascii="Book Antiqua" w:eastAsia="宋体" w:hAnsi="Book Antiqua" w:cs="宋体"/>
          <w:sz w:val="24"/>
          <w:szCs w:val="24"/>
        </w:rPr>
        <w:t xml:space="preserve"> W, Klug R, Beer B, Novi G, </w:t>
      </w:r>
      <w:proofErr w:type="spellStart"/>
      <w:r w:rsidRPr="007F02D6">
        <w:rPr>
          <w:rFonts w:ascii="Book Antiqua" w:eastAsia="宋体" w:hAnsi="Book Antiqua" w:cs="宋体"/>
          <w:sz w:val="24"/>
          <w:szCs w:val="24"/>
        </w:rPr>
        <w:t>Schiessel</w:t>
      </w:r>
      <w:proofErr w:type="spellEnd"/>
      <w:r w:rsidRPr="007F02D6">
        <w:rPr>
          <w:rFonts w:ascii="Book Antiqua" w:eastAsia="宋体" w:hAnsi="Book Antiqua" w:cs="宋体"/>
          <w:sz w:val="24"/>
          <w:szCs w:val="24"/>
        </w:rPr>
        <w:t xml:space="preserve"> R. Sacral nerve stimulation in patients after rectal resection--preliminary report. </w:t>
      </w:r>
      <w:r w:rsidRPr="007F02D6">
        <w:rPr>
          <w:rFonts w:ascii="Book Antiqua" w:eastAsia="宋体" w:hAnsi="Book Antiqua" w:cs="宋体"/>
          <w:i/>
          <w:iCs/>
          <w:sz w:val="24"/>
          <w:szCs w:val="24"/>
        </w:rPr>
        <w:t xml:space="preserve">J </w:t>
      </w:r>
      <w:proofErr w:type="spellStart"/>
      <w:r w:rsidRPr="007F02D6">
        <w:rPr>
          <w:rFonts w:ascii="Book Antiqua" w:eastAsia="宋体" w:hAnsi="Book Antiqua" w:cs="宋体"/>
          <w:i/>
          <w:iCs/>
          <w:sz w:val="24"/>
          <w:szCs w:val="24"/>
        </w:rPr>
        <w:t>Gastrointest</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2008; </w:t>
      </w:r>
      <w:r w:rsidRPr="007F02D6">
        <w:rPr>
          <w:rFonts w:ascii="Book Antiqua" w:eastAsia="宋体" w:hAnsi="Book Antiqua" w:cs="宋体"/>
          <w:b/>
          <w:bCs/>
          <w:sz w:val="24"/>
          <w:szCs w:val="24"/>
        </w:rPr>
        <w:t>12</w:t>
      </w:r>
      <w:r w:rsidRPr="007F02D6">
        <w:rPr>
          <w:rFonts w:ascii="Book Antiqua" w:eastAsia="宋体" w:hAnsi="Book Antiqua" w:cs="宋体"/>
          <w:sz w:val="24"/>
          <w:szCs w:val="24"/>
        </w:rPr>
        <w:t>: 921-925 [PMID: 18278538 DOI: 10.1007/s11605-008-0485-z]</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lastRenderedPageBreak/>
        <w:t>72 </w:t>
      </w:r>
      <w:r w:rsidRPr="007F02D6">
        <w:rPr>
          <w:rFonts w:ascii="Book Antiqua" w:eastAsia="宋体" w:hAnsi="Book Antiqua" w:cs="宋体"/>
          <w:b/>
          <w:bCs/>
          <w:sz w:val="24"/>
          <w:szCs w:val="24"/>
        </w:rPr>
        <w:t>Chan MK</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Tjandra</w:t>
      </w:r>
      <w:proofErr w:type="spellEnd"/>
      <w:r w:rsidRPr="007F02D6">
        <w:rPr>
          <w:rFonts w:ascii="Book Antiqua" w:eastAsia="宋体" w:hAnsi="Book Antiqua" w:cs="宋体"/>
          <w:sz w:val="24"/>
          <w:szCs w:val="24"/>
        </w:rPr>
        <w:t xml:space="preserve"> JJ. Sacral nerve stimulation for fecal incontinence: external anal sphincter defect vs. intact anal sphincter.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2008; </w:t>
      </w:r>
      <w:r w:rsidRPr="007F02D6">
        <w:rPr>
          <w:rFonts w:ascii="Book Antiqua" w:eastAsia="宋体" w:hAnsi="Book Antiqua" w:cs="宋体"/>
          <w:b/>
          <w:bCs/>
          <w:sz w:val="24"/>
          <w:szCs w:val="24"/>
        </w:rPr>
        <w:t>51</w:t>
      </w:r>
      <w:r w:rsidRPr="007F02D6">
        <w:rPr>
          <w:rFonts w:ascii="Book Antiqua" w:eastAsia="宋体" w:hAnsi="Book Antiqua" w:cs="宋体"/>
          <w:sz w:val="24"/>
          <w:szCs w:val="24"/>
        </w:rPr>
        <w:t>: 1015-124; discussion 1015-124; [PMID: 18484136 DOI: 10.1007/s10350-008-9326-0]</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73 </w:t>
      </w:r>
      <w:proofErr w:type="spellStart"/>
      <w:r w:rsidRPr="007F02D6">
        <w:rPr>
          <w:rFonts w:ascii="Book Antiqua" w:eastAsia="宋体" w:hAnsi="Book Antiqua" w:cs="宋体"/>
          <w:b/>
          <w:bCs/>
          <w:sz w:val="24"/>
          <w:szCs w:val="24"/>
        </w:rPr>
        <w:t>O'Riordan</w:t>
      </w:r>
      <w:proofErr w:type="spellEnd"/>
      <w:r w:rsidRPr="007F02D6">
        <w:rPr>
          <w:rFonts w:ascii="Book Antiqua" w:eastAsia="宋体" w:hAnsi="Book Antiqua" w:cs="宋体"/>
          <w:b/>
          <w:bCs/>
          <w:sz w:val="24"/>
          <w:szCs w:val="24"/>
        </w:rPr>
        <w:t xml:space="preserve"> JM</w:t>
      </w:r>
      <w:r w:rsidRPr="007F02D6">
        <w:rPr>
          <w:rFonts w:ascii="Book Antiqua" w:eastAsia="宋体" w:hAnsi="Book Antiqua" w:cs="宋体"/>
          <w:sz w:val="24"/>
          <w:szCs w:val="24"/>
        </w:rPr>
        <w:t xml:space="preserve">, Healy CF, </w:t>
      </w:r>
      <w:proofErr w:type="spellStart"/>
      <w:r w:rsidRPr="007F02D6">
        <w:rPr>
          <w:rFonts w:ascii="Book Antiqua" w:eastAsia="宋体" w:hAnsi="Book Antiqua" w:cs="宋体"/>
          <w:sz w:val="24"/>
          <w:szCs w:val="24"/>
        </w:rPr>
        <w:t>McLoughlin</w:t>
      </w:r>
      <w:proofErr w:type="spellEnd"/>
      <w:r w:rsidRPr="007F02D6">
        <w:rPr>
          <w:rFonts w:ascii="Book Antiqua" w:eastAsia="宋体" w:hAnsi="Book Antiqua" w:cs="宋体"/>
          <w:sz w:val="24"/>
          <w:szCs w:val="24"/>
        </w:rPr>
        <w:t xml:space="preserve"> D, Cassidy M, </w:t>
      </w:r>
      <w:proofErr w:type="spellStart"/>
      <w:r w:rsidRPr="007F02D6">
        <w:rPr>
          <w:rFonts w:ascii="Book Antiqua" w:eastAsia="宋体" w:hAnsi="Book Antiqua" w:cs="宋体"/>
          <w:sz w:val="24"/>
          <w:szCs w:val="24"/>
        </w:rPr>
        <w:t>Brannigan</w:t>
      </w:r>
      <w:proofErr w:type="spellEnd"/>
      <w:r w:rsidRPr="007F02D6">
        <w:rPr>
          <w:rFonts w:ascii="Book Antiqua" w:eastAsia="宋体" w:hAnsi="Book Antiqua" w:cs="宋体"/>
          <w:sz w:val="24"/>
          <w:szCs w:val="24"/>
        </w:rPr>
        <w:t xml:space="preserve"> AE, O'Connell PR. Sacral nerve stimulation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w:t>
      </w:r>
      <w:proofErr w:type="spellStart"/>
      <w:r w:rsidRPr="007F02D6">
        <w:rPr>
          <w:rFonts w:ascii="Book Antiqua" w:eastAsia="宋体" w:hAnsi="Book Antiqua" w:cs="宋体"/>
          <w:i/>
          <w:iCs/>
          <w:sz w:val="24"/>
          <w:szCs w:val="24"/>
        </w:rPr>
        <w:t>Ir</w:t>
      </w:r>
      <w:proofErr w:type="spellEnd"/>
      <w:r w:rsidRPr="007F02D6">
        <w:rPr>
          <w:rFonts w:ascii="Book Antiqua" w:eastAsia="宋体" w:hAnsi="Book Antiqua" w:cs="宋体"/>
          <w:i/>
          <w:iCs/>
          <w:sz w:val="24"/>
          <w:szCs w:val="24"/>
        </w:rPr>
        <w:t xml:space="preserve"> J Med </w:t>
      </w:r>
      <w:proofErr w:type="spellStart"/>
      <w:r w:rsidRPr="007F02D6">
        <w:rPr>
          <w:rFonts w:ascii="Book Antiqua" w:eastAsia="宋体" w:hAnsi="Book Antiqua" w:cs="宋体"/>
          <w:i/>
          <w:iCs/>
          <w:sz w:val="24"/>
          <w:szCs w:val="24"/>
        </w:rPr>
        <w:t>Sci</w:t>
      </w:r>
      <w:proofErr w:type="spellEnd"/>
      <w:r w:rsidRPr="007F02D6">
        <w:rPr>
          <w:rFonts w:ascii="Book Antiqua" w:eastAsia="宋体" w:hAnsi="Book Antiqua" w:cs="宋体"/>
          <w:sz w:val="24"/>
          <w:szCs w:val="24"/>
        </w:rPr>
        <w:t> 2008; </w:t>
      </w:r>
      <w:r w:rsidRPr="007F02D6">
        <w:rPr>
          <w:rFonts w:ascii="Book Antiqua" w:eastAsia="宋体" w:hAnsi="Book Antiqua" w:cs="宋体"/>
          <w:b/>
          <w:bCs/>
          <w:sz w:val="24"/>
          <w:szCs w:val="24"/>
        </w:rPr>
        <w:t>177</w:t>
      </w:r>
      <w:r w:rsidRPr="007F02D6">
        <w:rPr>
          <w:rFonts w:ascii="Book Antiqua" w:eastAsia="宋体" w:hAnsi="Book Antiqua" w:cs="宋体"/>
          <w:sz w:val="24"/>
          <w:szCs w:val="24"/>
        </w:rPr>
        <w:t>: 117-119 [PMID: 18392782 DOI: 10.1007/s11845-008-0145-z]</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74 </w:t>
      </w:r>
      <w:r w:rsidRPr="007F02D6">
        <w:rPr>
          <w:rFonts w:ascii="Book Antiqua" w:eastAsia="宋体" w:hAnsi="Book Antiqua" w:cs="宋体"/>
          <w:b/>
          <w:bCs/>
          <w:sz w:val="24"/>
          <w:szCs w:val="24"/>
        </w:rPr>
        <w:t>Mattioli S</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Lugaresi</w:t>
      </w:r>
      <w:proofErr w:type="spellEnd"/>
      <w:r w:rsidRPr="007F02D6">
        <w:rPr>
          <w:rFonts w:ascii="Book Antiqua" w:eastAsia="宋体" w:hAnsi="Book Antiqua" w:cs="宋体"/>
          <w:sz w:val="24"/>
          <w:szCs w:val="24"/>
        </w:rPr>
        <w:t xml:space="preserve"> ML, </w:t>
      </w:r>
      <w:proofErr w:type="spellStart"/>
      <w:r w:rsidRPr="007F02D6">
        <w:rPr>
          <w:rFonts w:ascii="Book Antiqua" w:eastAsia="宋体" w:hAnsi="Book Antiqua" w:cs="宋体"/>
          <w:sz w:val="24"/>
          <w:szCs w:val="24"/>
        </w:rPr>
        <w:t>Costantini</w:t>
      </w:r>
      <w:proofErr w:type="spellEnd"/>
      <w:r w:rsidRPr="007F02D6">
        <w:rPr>
          <w:rFonts w:ascii="Book Antiqua" w:eastAsia="宋体" w:hAnsi="Book Antiqua" w:cs="宋体"/>
          <w:sz w:val="24"/>
          <w:szCs w:val="24"/>
        </w:rPr>
        <w:t xml:space="preserve"> M, Del </w:t>
      </w:r>
      <w:proofErr w:type="spellStart"/>
      <w:r w:rsidRPr="007F02D6">
        <w:rPr>
          <w:rFonts w:ascii="Book Antiqua" w:eastAsia="宋体" w:hAnsi="Book Antiqua" w:cs="宋体"/>
          <w:sz w:val="24"/>
          <w:szCs w:val="24"/>
        </w:rPr>
        <w:t>Genio</w:t>
      </w:r>
      <w:proofErr w:type="spellEnd"/>
      <w:r w:rsidRPr="007F02D6">
        <w:rPr>
          <w:rFonts w:ascii="Book Antiqua" w:eastAsia="宋体" w:hAnsi="Book Antiqua" w:cs="宋体"/>
          <w:sz w:val="24"/>
          <w:szCs w:val="24"/>
        </w:rPr>
        <w:t xml:space="preserve"> A, Di Martino N, </w:t>
      </w:r>
      <w:proofErr w:type="spellStart"/>
      <w:r w:rsidRPr="007F02D6">
        <w:rPr>
          <w:rFonts w:ascii="Book Antiqua" w:eastAsia="宋体" w:hAnsi="Book Antiqua" w:cs="宋体"/>
          <w:sz w:val="24"/>
          <w:szCs w:val="24"/>
        </w:rPr>
        <w:t>Fei</w:t>
      </w:r>
      <w:proofErr w:type="spellEnd"/>
      <w:r w:rsidRPr="007F02D6">
        <w:rPr>
          <w:rFonts w:ascii="Book Antiqua" w:eastAsia="宋体" w:hAnsi="Book Antiqua" w:cs="宋体"/>
          <w:sz w:val="24"/>
          <w:szCs w:val="24"/>
        </w:rPr>
        <w:t xml:space="preserve"> L, </w:t>
      </w:r>
      <w:proofErr w:type="spellStart"/>
      <w:r w:rsidRPr="007F02D6">
        <w:rPr>
          <w:rFonts w:ascii="Book Antiqua" w:eastAsia="宋体" w:hAnsi="Book Antiqua" w:cs="宋体"/>
          <w:sz w:val="24"/>
          <w:szCs w:val="24"/>
        </w:rPr>
        <w:t>Fumagalli</w:t>
      </w:r>
      <w:proofErr w:type="spellEnd"/>
      <w:r w:rsidRPr="007F02D6">
        <w:rPr>
          <w:rFonts w:ascii="Book Antiqua" w:eastAsia="宋体" w:hAnsi="Book Antiqua" w:cs="宋体"/>
          <w:sz w:val="24"/>
          <w:szCs w:val="24"/>
        </w:rPr>
        <w:t xml:space="preserve"> U, </w:t>
      </w:r>
      <w:proofErr w:type="spellStart"/>
      <w:r w:rsidRPr="007F02D6">
        <w:rPr>
          <w:rFonts w:ascii="Book Antiqua" w:eastAsia="宋体" w:hAnsi="Book Antiqua" w:cs="宋体"/>
          <w:sz w:val="24"/>
          <w:szCs w:val="24"/>
        </w:rPr>
        <w:t>Maffettone</w:t>
      </w:r>
      <w:proofErr w:type="spellEnd"/>
      <w:r w:rsidRPr="007F02D6">
        <w:rPr>
          <w:rFonts w:ascii="Book Antiqua" w:eastAsia="宋体" w:hAnsi="Book Antiqua" w:cs="宋体"/>
          <w:sz w:val="24"/>
          <w:szCs w:val="24"/>
        </w:rPr>
        <w:t xml:space="preserve"> V, Monaco L, </w:t>
      </w:r>
      <w:proofErr w:type="spellStart"/>
      <w:r w:rsidRPr="007F02D6">
        <w:rPr>
          <w:rFonts w:ascii="Book Antiqua" w:eastAsia="宋体" w:hAnsi="Book Antiqua" w:cs="宋体"/>
          <w:sz w:val="24"/>
          <w:szCs w:val="24"/>
        </w:rPr>
        <w:t>Morino</w:t>
      </w:r>
      <w:proofErr w:type="spellEnd"/>
      <w:r w:rsidRPr="007F02D6">
        <w:rPr>
          <w:rFonts w:ascii="Book Antiqua" w:eastAsia="宋体" w:hAnsi="Book Antiqua" w:cs="宋体"/>
          <w:sz w:val="24"/>
          <w:szCs w:val="24"/>
        </w:rPr>
        <w:t xml:space="preserve"> M, </w:t>
      </w:r>
      <w:proofErr w:type="spellStart"/>
      <w:r w:rsidRPr="007F02D6">
        <w:rPr>
          <w:rFonts w:ascii="Book Antiqua" w:eastAsia="宋体" w:hAnsi="Book Antiqua" w:cs="宋体"/>
          <w:sz w:val="24"/>
          <w:szCs w:val="24"/>
        </w:rPr>
        <w:t>Rebecchi</w:t>
      </w:r>
      <w:proofErr w:type="spellEnd"/>
      <w:r w:rsidRPr="007F02D6">
        <w:rPr>
          <w:rFonts w:ascii="Book Antiqua" w:eastAsia="宋体" w:hAnsi="Book Antiqua" w:cs="宋体"/>
          <w:sz w:val="24"/>
          <w:szCs w:val="24"/>
        </w:rPr>
        <w:t xml:space="preserve"> F, </w:t>
      </w:r>
      <w:proofErr w:type="spellStart"/>
      <w:r w:rsidRPr="007F02D6">
        <w:rPr>
          <w:rFonts w:ascii="Book Antiqua" w:eastAsia="宋体" w:hAnsi="Book Antiqua" w:cs="宋体"/>
          <w:sz w:val="24"/>
          <w:szCs w:val="24"/>
        </w:rPr>
        <w:t>Rosati</w:t>
      </w:r>
      <w:proofErr w:type="spellEnd"/>
      <w:r w:rsidRPr="007F02D6">
        <w:rPr>
          <w:rFonts w:ascii="Book Antiqua" w:eastAsia="宋体" w:hAnsi="Book Antiqua" w:cs="宋体"/>
          <w:sz w:val="24"/>
          <w:szCs w:val="24"/>
        </w:rPr>
        <w:t xml:space="preserve"> R, Rossi M, Santi S, Trapani V, </w:t>
      </w:r>
      <w:proofErr w:type="spellStart"/>
      <w:r w:rsidRPr="007F02D6">
        <w:rPr>
          <w:rFonts w:ascii="Book Antiqua" w:eastAsia="宋体" w:hAnsi="Book Antiqua" w:cs="宋体"/>
          <w:sz w:val="24"/>
          <w:szCs w:val="24"/>
        </w:rPr>
        <w:t>Zaninotto</w:t>
      </w:r>
      <w:proofErr w:type="spellEnd"/>
      <w:r w:rsidRPr="007F02D6">
        <w:rPr>
          <w:rFonts w:ascii="Book Antiqua" w:eastAsia="宋体" w:hAnsi="Book Antiqua" w:cs="宋体"/>
          <w:sz w:val="24"/>
          <w:szCs w:val="24"/>
        </w:rPr>
        <w:t xml:space="preserve"> G. The short esophagus: intraoperative assessment of esophageal length. </w:t>
      </w:r>
      <w:r w:rsidRPr="007F02D6">
        <w:rPr>
          <w:rFonts w:ascii="Book Antiqua" w:eastAsia="宋体" w:hAnsi="Book Antiqua" w:cs="宋体"/>
          <w:i/>
          <w:iCs/>
          <w:sz w:val="24"/>
          <w:szCs w:val="24"/>
        </w:rPr>
        <w:t xml:space="preserve">J </w:t>
      </w:r>
      <w:proofErr w:type="spellStart"/>
      <w:r w:rsidRPr="007F02D6">
        <w:rPr>
          <w:rFonts w:ascii="Book Antiqua" w:eastAsia="宋体" w:hAnsi="Book Antiqua" w:cs="宋体"/>
          <w:i/>
          <w:iCs/>
          <w:sz w:val="24"/>
          <w:szCs w:val="24"/>
        </w:rPr>
        <w:t>Thorac</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Cardiovasc</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2008; </w:t>
      </w:r>
      <w:r w:rsidRPr="007F02D6">
        <w:rPr>
          <w:rFonts w:ascii="Book Antiqua" w:eastAsia="宋体" w:hAnsi="Book Antiqua" w:cs="宋体"/>
          <w:b/>
          <w:bCs/>
          <w:sz w:val="24"/>
          <w:szCs w:val="24"/>
        </w:rPr>
        <w:t>136</w:t>
      </w:r>
      <w:r w:rsidRPr="007F02D6">
        <w:rPr>
          <w:rFonts w:ascii="Book Antiqua" w:eastAsia="宋体" w:hAnsi="Book Antiqua" w:cs="宋体"/>
          <w:sz w:val="24"/>
          <w:szCs w:val="24"/>
        </w:rPr>
        <w:t>: 834-841 [PMID: 18954619]</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75 </w:t>
      </w:r>
      <w:proofErr w:type="spellStart"/>
      <w:r w:rsidRPr="007F02D6">
        <w:rPr>
          <w:rFonts w:ascii="Book Antiqua" w:eastAsia="宋体" w:hAnsi="Book Antiqua" w:cs="宋体"/>
          <w:b/>
          <w:bCs/>
          <w:sz w:val="24"/>
          <w:szCs w:val="24"/>
        </w:rPr>
        <w:t>Hetzer</w:t>
      </w:r>
      <w:proofErr w:type="spellEnd"/>
      <w:r w:rsidRPr="007F02D6">
        <w:rPr>
          <w:rFonts w:ascii="Book Antiqua" w:eastAsia="宋体" w:hAnsi="Book Antiqua" w:cs="宋体"/>
          <w:b/>
          <w:bCs/>
          <w:sz w:val="24"/>
          <w:szCs w:val="24"/>
        </w:rPr>
        <w:t xml:space="preserve"> FH</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Hahnloser</w:t>
      </w:r>
      <w:proofErr w:type="spellEnd"/>
      <w:r w:rsidRPr="007F02D6">
        <w:rPr>
          <w:rFonts w:ascii="Book Antiqua" w:eastAsia="宋体" w:hAnsi="Book Antiqua" w:cs="宋体"/>
          <w:sz w:val="24"/>
          <w:szCs w:val="24"/>
        </w:rPr>
        <w:t xml:space="preserve"> D, </w:t>
      </w:r>
      <w:proofErr w:type="spellStart"/>
      <w:r w:rsidRPr="007F02D6">
        <w:rPr>
          <w:rFonts w:ascii="Book Antiqua" w:eastAsia="宋体" w:hAnsi="Book Antiqua" w:cs="宋体"/>
          <w:sz w:val="24"/>
          <w:szCs w:val="24"/>
        </w:rPr>
        <w:t>Clavien</w:t>
      </w:r>
      <w:proofErr w:type="spellEnd"/>
      <w:r w:rsidRPr="007F02D6">
        <w:rPr>
          <w:rFonts w:ascii="Book Antiqua" w:eastAsia="宋体" w:hAnsi="Book Antiqua" w:cs="宋体"/>
          <w:sz w:val="24"/>
          <w:szCs w:val="24"/>
        </w:rPr>
        <w:t xml:space="preserve"> PA, </w:t>
      </w:r>
      <w:proofErr w:type="spellStart"/>
      <w:r w:rsidRPr="007F02D6">
        <w:rPr>
          <w:rFonts w:ascii="Book Antiqua" w:eastAsia="宋体" w:hAnsi="Book Antiqua" w:cs="宋体"/>
          <w:sz w:val="24"/>
          <w:szCs w:val="24"/>
        </w:rPr>
        <w:t>Demartines</w:t>
      </w:r>
      <w:proofErr w:type="spellEnd"/>
      <w:r w:rsidRPr="007F02D6">
        <w:rPr>
          <w:rFonts w:ascii="Book Antiqua" w:eastAsia="宋体" w:hAnsi="Book Antiqua" w:cs="宋体"/>
          <w:sz w:val="24"/>
          <w:szCs w:val="24"/>
        </w:rPr>
        <w:t xml:space="preserve"> N. Quality of life and morbidity after permanent sacral nerve stimulation for fecal incontinence. </w:t>
      </w:r>
      <w:r w:rsidRPr="007F02D6">
        <w:rPr>
          <w:rFonts w:ascii="Book Antiqua" w:eastAsia="宋体" w:hAnsi="Book Antiqua" w:cs="宋体"/>
          <w:i/>
          <w:iCs/>
          <w:sz w:val="24"/>
          <w:szCs w:val="24"/>
        </w:rPr>
        <w:t xml:space="preserve">Arch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2007; </w:t>
      </w:r>
      <w:r w:rsidRPr="007F02D6">
        <w:rPr>
          <w:rFonts w:ascii="Book Antiqua" w:eastAsia="宋体" w:hAnsi="Book Antiqua" w:cs="宋体"/>
          <w:b/>
          <w:bCs/>
          <w:sz w:val="24"/>
          <w:szCs w:val="24"/>
        </w:rPr>
        <w:t>142</w:t>
      </w:r>
      <w:r w:rsidRPr="007F02D6">
        <w:rPr>
          <w:rFonts w:ascii="Book Antiqua" w:eastAsia="宋体" w:hAnsi="Book Antiqua" w:cs="宋体"/>
          <w:sz w:val="24"/>
          <w:szCs w:val="24"/>
        </w:rPr>
        <w:t>: 8-13 [PMID: 17224495 DOI: 10.1001/archsurg.142.1.8]</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76 </w:t>
      </w:r>
      <w:r w:rsidRPr="007F02D6">
        <w:rPr>
          <w:rFonts w:ascii="Book Antiqua" w:eastAsia="宋体" w:hAnsi="Book Antiqua" w:cs="宋体"/>
          <w:b/>
          <w:bCs/>
          <w:sz w:val="24"/>
          <w:szCs w:val="24"/>
        </w:rPr>
        <w:t>Otto SD</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Burmeister</w:t>
      </w:r>
      <w:proofErr w:type="spellEnd"/>
      <w:r w:rsidRPr="007F02D6">
        <w:rPr>
          <w:rFonts w:ascii="Book Antiqua" w:eastAsia="宋体" w:hAnsi="Book Antiqua" w:cs="宋体"/>
          <w:sz w:val="24"/>
          <w:szCs w:val="24"/>
        </w:rPr>
        <w:t xml:space="preserve"> S, </w:t>
      </w:r>
      <w:proofErr w:type="spellStart"/>
      <w:r w:rsidRPr="007F02D6">
        <w:rPr>
          <w:rFonts w:ascii="Book Antiqua" w:eastAsia="宋体" w:hAnsi="Book Antiqua" w:cs="宋体"/>
          <w:sz w:val="24"/>
          <w:szCs w:val="24"/>
        </w:rPr>
        <w:t>Buhr</w:t>
      </w:r>
      <w:proofErr w:type="spellEnd"/>
      <w:r w:rsidRPr="007F02D6">
        <w:rPr>
          <w:rFonts w:ascii="Book Antiqua" w:eastAsia="宋体" w:hAnsi="Book Antiqua" w:cs="宋体"/>
          <w:sz w:val="24"/>
          <w:szCs w:val="24"/>
        </w:rPr>
        <w:t xml:space="preserve"> HJ, </w:t>
      </w:r>
      <w:proofErr w:type="spellStart"/>
      <w:r w:rsidRPr="007F02D6">
        <w:rPr>
          <w:rFonts w:ascii="Book Antiqua" w:eastAsia="宋体" w:hAnsi="Book Antiqua" w:cs="宋体"/>
          <w:sz w:val="24"/>
          <w:szCs w:val="24"/>
        </w:rPr>
        <w:t>Kroesen</w:t>
      </w:r>
      <w:proofErr w:type="spellEnd"/>
      <w:r w:rsidRPr="007F02D6">
        <w:rPr>
          <w:rFonts w:ascii="Book Antiqua" w:eastAsia="宋体" w:hAnsi="Book Antiqua" w:cs="宋体"/>
          <w:sz w:val="24"/>
          <w:szCs w:val="24"/>
        </w:rPr>
        <w:t xml:space="preserve"> A. Sacral nerve stimulation induces changes in the pelvic floor and rectum that improve continence and quality of life. </w:t>
      </w:r>
      <w:r w:rsidRPr="007F02D6">
        <w:rPr>
          <w:rFonts w:ascii="Book Antiqua" w:eastAsia="宋体" w:hAnsi="Book Antiqua" w:cs="宋体"/>
          <w:i/>
          <w:iCs/>
          <w:sz w:val="24"/>
          <w:szCs w:val="24"/>
        </w:rPr>
        <w:t xml:space="preserve">J </w:t>
      </w:r>
      <w:proofErr w:type="spellStart"/>
      <w:r w:rsidRPr="007F02D6">
        <w:rPr>
          <w:rFonts w:ascii="Book Antiqua" w:eastAsia="宋体" w:hAnsi="Book Antiqua" w:cs="宋体"/>
          <w:i/>
          <w:iCs/>
          <w:sz w:val="24"/>
          <w:szCs w:val="24"/>
        </w:rPr>
        <w:t>Gastrointest</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2010; </w:t>
      </w:r>
      <w:r w:rsidRPr="007F02D6">
        <w:rPr>
          <w:rFonts w:ascii="Book Antiqua" w:eastAsia="宋体" w:hAnsi="Book Antiqua" w:cs="宋体"/>
          <w:b/>
          <w:bCs/>
          <w:sz w:val="24"/>
          <w:szCs w:val="24"/>
        </w:rPr>
        <w:t>14</w:t>
      </w:r>
      <w:r w:rsidRPr="007F02D6">
        <w:rPr>
          <w:rFonts w:ascii="Book Antiqua" w:eastAsia="宋体" w:hAnsi="Book Antiqua" w:cs="宋体"/>
          <w:sz w:val="24"/>
          <w:szCs w:val="24"/>
        </w:rPr>
        <w:t>: 636-644 [PMID: 20058096 DOI: 10.1007/s11605-009-1122-1]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77 </w:t>
      </w:r>
      <w:proofErr w:type="spellStart"/>
      <w:r w:rsidRPr="007F02D6">
        <w:rPr>
          <w:rFonts w:ascii="Book Antiqua" w:eastAsia="宋体" w:hAnsi="Book Antiqua" w:cs="宋体"/>
          <w:b/>
          <w:bCs/>
          <w:sz w:val="24"/>
          <w:szCs w:val="24"/>
        </w:rPr>
        <w:t>Faucheron</w:t>
      </w:r>
      <w:proofErr w:type="spellEnd"/>
      <w:r w:rsidRPr="007F02D6">
        <w:rPr>
          <w:rFonts w:ascii="Book Antiqua" w:eastAsia="宋体" w:hAnsi="Book Antiqua" w:cs="宋体"/>
          <w:b/>
          <w:bCs/>
          <w:sz w:val="24"/>
          <w:szCs w:val="24"/>
        </w:rPr>
        <w:t xml:space="preserve"> JL</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Voirin</w:t>
      </w:r>
      <w:proofErr w:type="spellEnd"/>
      <w:r w:rsidRPr="007F02D6">
        <w:rPr>
          <w:rFonts w:ascii="Book Antiqua" w:eastAsia="宋体" w:hAnsi="Book Antiqua" w:cs="宋体"/>
          <w:sz w:val="24"/>
          <w:szCs w:val="24"/>
        </w:rPr>
        <w:t xml:space="preserve"> D, </w:t>
      </w:r>
      <w:proofErr w:type="spellStart"/>
      <w:r w:rsidRPr="007F02D6">
        <w:rPr>
          <w:rFonts w:ascii="Book Antiqua" w:eastAsia="宋体" w:hAnsi="Book Antiqua" w:cs="宋体"/>
          <w:sz w:val="24"/>
          <w:szCs w:val="24"/>
        </w:rPr>
        <w:t>Badic</w:t>
      </w:r>
      <w:proofErr w:type="spellEnd"/>
      <w:r w:rsidRPr="007F02D6">
        <w:rPr>
          <w:rFonts w:ascii="Book Antiqua" w:eastAsia="宋体" w:hAnsi="Book Antiqua" w:cs="宋体"/>
          <w:sz w:val="24"/>
          <w:szCs w:val="24"/>
        </w:rPr>
        <w:t xml:space="preserve"> B. Sacral nerve stimulation for fecal incontinence: causes of surgical revision from a series of 87 consecutive patients operated on in a single institution.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2010; </w:t>
      </w:r>
      <w:r w:rsidRPr="007F02D6">
        <w:rPr>
          <w:rFonts w:ascii="Book Antiqua" w:eastAsia="宋体" w:hAnsi="Book Antiqua" w:cs="宋体"/>
          <w:b/>
          <w:bCs/>
          <w:sz w:val="24"/>
          <w:szCs w:val="24"/>
        </w:rPr>
        <w:t>53</w:t>
      </w:r>
      <w:r w:rsidRPr="007F02D6">
        <w:rPr>
          <w:rFonts w:ascii="Book Antiqua" w:eastAsia="宋体" w:hAnsi="Book Antiqua" w:cs="宋体"/>
          <w:sz w:val="24"/>
          <w:szCs w:val="24"/>
        </w:rPr>
        <w:t>: 1501-1507 [PMID: 20940598 DOI: 10.1007/DCR.0b013e3181f1cf14]</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78 </w:t>
      </w:r>
      <w:r w:rsidRPr="007F02D6">
        <w:rPr>
          <w:rFonts w:ascii="Book Antiqua" w:eastAsia="宋体" w:hAnsi="Book Antiqua" w:cs="宋体"/>
          <w:b/>
          <w:bCs/>
          <w:sz w:val="24"/>
          <w:szCs w:val="24"/>
        </w:rPr>
        <w:t>Rosen A</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Taragano</w:t>
      </w:r>
      <w:proofErr w:type="spellEnd"/>
      <w:r w:rsidRPr="007F02D6">
        <w:rPr>
          <w:rFonts w:ascii="Book Antiqua" w:eastAsia="宋体" w:hAnsi="Book Antiqua" w:cs="宋体"/>
          <w:sz w:val="24"/>
          <w:szCs w:val="24"/>
        </w:rPr>
        <w:t xml:space="preserve"> L, </w:t>
      </w:r>
      <w:proofErr w:type="spellStart"/>
      <w:r w:rsidRPr="007F02D6">
        <w:rPr>
          <w:rFonts w:ascii="Book Antiqua" w:eastAsia="宋体" w:hAnsi="Book Antiqua" w:cs="宋体"/>
          <w:sz w:val="24"/>
          <w:szCs w:val="24"/>
        </w:rPr>
        <w:t>Condrea</w:t>
      </w:r>
      <w:proofErr w:type="spellEnd"/>
      <w:r w:rsidRPr="007F02D6">
        <w:rPr>
          <w:rFonts w:ascii="Book Antiqua" w:eastAsia="宋体" w:hAnsi="Book Antiqua" w:cs="宋体"/>
          <w:sz w:val="24"/>
          <w:szCs w:val="24"/>
        </w:rPr>
        <w:t xml:space="preserve"> A, </w:t>
      </w:r>
      <w:proofErr w:type="spellStart"/>
      <w:r w:rsidRPr="007F02D6">
        <w:rPr>
          <w:rFonts w:ascii="Book Antiqua" w:eastAsia="宋体" w:hAnsi="Book Antiqua" w:cs="宋体"/>
          <w:sz w:val="24"/>
          <w:szCs w:val="24"/>
        </w:rPr>
        <w:t>Sidi</w:t>
      </w:r>
      <w:proofErr w:type="spellEnd"/>
      <w:r w:rsidRPr="007F02D6">
        <w:rPr>
          <w:rFonts w:ascii="Book Antiqua" w:eastAsia="宋体" w:hAnsi="Book Antiqua" w:cs="宋体"/>
          <w:sz w:val="24"/>
          <w:szCs w:val="24"/>
        </w:rPr>
        <w:t xml:space="preserve"> A, Ron Y, </w:t>
      </w:r>
      <w:proofErr w:type="spellStart"/>
      <w:r w:rsidRPr="007F02D6">
        <w:rPr>
          <w:rFonts w:ascii="Book Antiqua" w:eastAsia="宋体" w:hAnsi="Book Antiqua" w:cs="宋体"/>
          <w:sz w:val="24"/>
          <w:szCs w:val="24"/>
        </w:rPr>
        <w:t>Ginath</w:t>
      </w:r>
      <w:proofErr w:type="spellEnd"/>
      <w:r w:rsidRPr="007F02D6">
        <w:rPr>
          <w:rFonts w:ascii="Book Antiqua" w:eastAsia="宋体" w:hAnsi="Book Antiqua" w:cs="宋体"/>
          <w:sz w:val="24"/>
          <w:szCs w:val="24"/>
        </w:rPr>
        <w:t xml:space="preserve"> S. Effects of Sacral Neuromodulation on Urinary and Fecal Incontinence. </w:t>
      </w:r>
      <w:proofErr w:type="spellStart"/>
      <w:r w:rsidRPr="007F02D6">
        <w:rPr>
          <w:rFonts w:ascii="Book Antiqua" w:eastAsia="宋体" w:hAnsi="Book Antiqua" w:cs="宋体"/>
          <w:i/>
          <w:iCs/>
          <w:sz w:val="24"/>
          <w:szCs w:val="24"/>
        </w:rPr>
        <w:t>Isr</w:t>
      </w:r>
      <w:proofErr w:type="spellEnd"/>
      <w:r w:rsidRPr="007F02D6">
        <w:rPr>
          <w:rFonts w:ascii="Book Antiqua" w:eastAsia="宋体" w:hAnsi="Book Antiqua" w:cs="宋体"/>
          <w:i/>
          <w:iCs/>
          <w:sz w:val="24"/>
          <w:szCs w:val="24"/>
        </w:rPr>
        <w:t xml:space="preserve"> Med </w:t>
      </w:r>
      <w:proofErr w:type="spellStart"/>
      <w:r w:rsidRPr="007F02D6">
        <w:rPr>
          <w:rFonts w:ascii="Book Antiqua" w:eastAsia="宋体" w:hAnsi="Book Antiqua" w:cs="宋体"/>
          <w:i/>
          <w:iCs/>
          <w:sz w:val="24"/>
          <w:szCs w:val="24"/>
        </w:rPr>
        <w:t>Assoc</w:t>
      </w:r>
      <w:proofErr w:type="spellEnd"/>
      <w:r w:rsidRPr="007F02D6">
        <w:rPr>
          <w:rFonts w:ascii="Book Antiqua" w:eastAsia="宋体" w:hAnsi="Book Antiqua" w:cs="宋体"/>
          <w:i/>
          <w:iCs/>
          <w:sz w:val="24"/>
          <w:szCs w:val="24"/>
        </w:rPr>
        <w:t xml:space="preserve"> J</w:t>
      </w:r>
      <w:r w:rsidRPr="007F02D6">
        <w:rPr>
          <w:rFonts w:ascii="Book Antiqua" w:eastAsia="宋体" w:hAnsi="Book Antiqua" w:cs="宋体"/>
          <w:sz w:val="24"/>
          <w:szCs w:val="24"/>
        </w:rPr>
        <w:t> 2015; </w:t>
      </w:r>
      <w:r w:rsidRPr="007F02D6">
        <w:rPr>
          <w:rFonts w:ascii="Book Antiqua" w:eastAsia="宋体" w:hAnsi="Book Antiqua" w:cs="宋体"/>
          <w:b/>
          <w:bCs/>
          <w:sz w:val="24"/>
          <w:szCs w:val="24"/>
        </w:rPr>
        <w:t>17</w:t>
      </w:r>
      <w:r w:rsidRPr="007F02D6">
        <w:rPr>
          <w:rFonts w:ascii="Book Antiqua" w:eastAsia="宋体" w:hAnsi="Book Antiqua" w:cs="宋体"/>
          <w:sz w:val="24"/>
          <w:szCs w:val="24"/>
        </w:rPr>
        <w:t>: 351-355 [PMID: 26233993]</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79 </w:t>
      </w:r>
      <w:proofErr w:type="spellStart"/>
      <w:r w:rsidRPr="007F02D6">
        <w:rPr>
          <w:rFonts w:ascii="Book Antiqua" w:eastAsia="宋体" w:hAnsi="Book Antiqua" w:cs="宋体"/>
          <w:b/>
          <w:bCs/>
          <w:sz w:val="24"/>
          <w:szCs w:val="24"/>
        </w:rPr>
        <w:t>McNevin</w:t>
      </w:r>
      <w:proofErr w:type="spellEnd"/>
      <w:r w:rsidRPr="007F02D6">
        <w:rPr>
          <w:rFonts w:ascii="Book Antiqua" w:eastAsia="宋体" w:hAnsi="Book Antiqua" w:cs="宋体"/>
          <w:b/>
          <w:bCs/>
          <w:sz w:val="24"/>
          <w:szCs w:val="24"/>
        </w:rPr>
        <w:t xml:space="preserve"> MS</w:t>
      </w:r>
      <w:r w:rsidRPr="007F02D6">
        <w:rPr>
          <w:rFonts w:ascii="Book Antiqua" w:eastAsia="宋体" w:hAnsi="Book Antiqua" w:cs="宋体"/>
          <w:sz w:val="24"/>
          <w:szCs w:val="24"/>
        </w:rPr>
        <w:t xml:space="preserve">, Moore M, </w:t>
      </w:r>
      <w:proofErr w:type="spellStart"/>
      <w:r w:rsidRPr="007F02D6">
        <w:rPr>
          <w:rFonts w:ascii="Book Antiqua" w:eastAsia="宋体" w:hAnsi="Book Antiqua" w:cs="宋体"/>
          <w:sz w:val="24"/>
          <w:szCs w:val="24"/>
        </w:rPr>
        <w:t>Bax</w:t>
      </w:r>
      <w:proofErr w:type="spellEnd"/>
      <w:r w:rsidRPr="007F02D6">
        <w:rPr>
          <w:rFonts w:ascii="Book Antiqua" w:eastAsia="宋体" w:hAnsi="Book Antiqua" w:cs="宋体"/>
          <w:sz w:val="24"/>
          <w:szCs w:val="24"/>
        </w:rPr>
        <w:t xml:space="preserve"> T. Outcomes associated with </w:t>
      </w:r>
      <w:proofErr w:type="spellStart"/>
      <w:r w:rsidRPr="007F02D6">
        <w:rPr>
          <w:rFonts w:ascii="Book Antiqua" w:eastAsia="宋体" w:hAnsi="Book Antiqua" w:cs="宋体"/>
          <w:sz w:val="24"/>
          <w:szCs w:val="24"/>
        </w:rPr>
        <w:t>Interstim</w:t>
      </w:r>
      <w:proofErr w:type="spellEnd"/>
      <w:r w:rsidRPr="007F02D6">
        <w:rPr>
          <w:rFonts w:ascii="Book Antiqua" w:eastAsia="宋体" w:hAnsi="Book Antiqua" w:cs="宋体"/>
          <w:sz w:val="24"/>
          <w:szCs w:val="24"/>
        </w:rPr>
        <w:t xml:space="preserve"> therapy for medically refractory fecal incontinence. </w:t>
      </w:r>
      <w:r w:rsidRPr="007F02D6">
        <w:rPr>
          <w:rFonts w:ascii="Book Antiqua" w:eastAsia="宋体" w:hAnsi="Book Antiqua" w:cs="宋体"/>
          <w:i/>
          <w:iCs/>
          <w:sz w:val="24"/>
          <w:szCs w:val="24"/>
        </w:rPr>
        <w:t xml:space="preserve">Am J </w:t>
      </w:r>
      <w:proofErr w:type="spellStart"/>
      <w:r w:rsidRPr="007F02D6">
        <w:rPr>
          <w:rFonts w:ascii="Book Antiqua" w:eastAsia="宋体" w:hAnsi="Book Antiqua" w:cs="宋体"/>
          <w:i/>
          <w:iCs/>
          <w:sz w:val="24"/>
          <w:szCs w:val="24"/>
        </w:rPr>
        <w:t>Surg</w:t>
      </w:r>
      <w:proofErr w:type="spellEnd"/>
      <w:r w:rsidRPr="007F02D6">
        <w:rPr>
          <w:rFonts w:ascii="Book Antiqua" w:eastAsia="宋体" w:hAnsi="Book Antiqua" w:cs="宋体"/>
          <w:sz w:val="24"/>
          <w:szCs w:val="24"/>
        </w:rPr>
        <w:t> 2014; </w:t>
      </w:r>
      <w:r w:rsidRPr="007F02D6">
        <w:rPr>
          <w:rFonts w:ascii="Book Antiqua" w:eastAsia="宋体" w:hAnsi="Book Antiqua" w:cs="宋体"/>
          <w:b/>
          <w:bCs/>
          <w:sz w:val="24"/>
          <w:szCs w:val="24"/>
        </w:rPr>
        <w:t>207</w:t>
      </w:r>
      <w:r w:rsidRPr="007F02D6">
        <w:rPr>
          <w:rFonts w:ascii="Book Antiqua" w:eastAsia="宋体" w:hAnsi="Book Antiqua" w:cs="宋体"/>
          <w:sz w:val="24"/>
          <w:szCs w:val="24"/>
        </w:rPr>
        <w:t>: 735-77; discussion 735-77; [PMID: 24791636 DOI: 10.1016/j.amjsurg.2014.01.003]</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lastRenderedPageBreak/>
        <w:t>80 </w:t>
      </w:r>
      <w:r w:rsidRPr="007F02D6">
        <w:rPr>
          <w:rFonts w:ascii="Book Antiqua" w:eastAsia="宋体" w:hAnsi="Book Antiqua" w:cs="宋体"/>
          <w:b/>
          <w:bCs/>
          <w:sz w:val="24"/>
          <w:szCs w:val="24"/>
        </w:rPr>
        <w:t>Benson-Cooper S</w:t>
      </w:r>
      <w:r w:rsidRPr="007F02D6">
        <w:rPr>
          <w:rFonts w:ascii="Book Antiqua" w:eastAsia="宋体" w:hAnsi="Book Antiqua" w:cs="宋体"/>
          <w:sz w:val="24"/>
          <w:szCs w:val="24"/>
        </w:rPr>
        <w:t xml:space="preserve">, Davenport E, </w:t>
      </w:r>
      <w:proofErr w:type="spellStart"/>
      <w:r w:rsidRPr="007F02D6">
        <w:rPr>
          <w:rFonts w:ascii="Book Antiqua" w:eastAsia="宋体" w:hAnsi="Book Antiqua" w:cs="宋体"/>
          <w:sz w:val="24"/>
          <w:szCs w:val="24"/>
        </w:rPr>
        <w:t>Bissett</w:t>
      </w:r>
      <w:proofErr w:type="spellEnd"/>
      <w:r w:rsidRPr="007F02D6">
        <w:rPr>
          <w:rFonts w:ascii="Book Antiqua" w:eastAsia="宋体" w:hAnsi="Book Antiqua" w:cs="宋体"/>
          <w:sz w:val="24"/>
          <w:szCs w:val="24"/>
        </w:rPr>
        <w:t xml:space="preserve"> IP.</w:t>
      </w:r>
      <w:proofErr w:type="gramEnd"/>
      <w:r w:rsidRPr="007F02D6">
        <w:rPr>
          <w:rFonts w:ascii="Book Antiqua" w:eastAsia="宋体" w:hAnsi="Book Antiqua" w:cs="宋体"/>
          <w:sz w:val="24"/>
          <w:szCs w:val="24"/>
        </w:rPr>
        <w:t xml:space="preserve"> </w:t>
      </w:r>
      <w:proofErr w:type="gramStart"/>
      <w:r w:rsidRPr="007F02D6">
        <w:rPr>
          <w:rFonts w:ascii="Book Antiqua" w:eastAsia="宋体" w:hAnsi="Book Antiqua" w:cs="宋体"/>
          <w:sz w:val="24"/>
          <w:szCs w:val="24"/>
        </w:rPr>
        <w:t xml:space="preserve">Introduction of sacral neuromodulation for the treatment of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N Z Med J</w:t>
      </w:r>
      <w:r w:rsidRPr="007F02D6">
        <w:rPr>
          <w:rFonts w:ascii="Book Antiqua" w:eastAsia="宋体" w:hAnsi="Book Antiqua" w:cs="宋体"/>
          <w:sz w:val="24"/>
          <w:szCs w:val="24"/>
        </w:rPr>
        <w:t> 2013; </w:t>
      </w:r>
      <w:r w:rsidRPr="007F02D6">
        <w:rPr>
          <w:rFonts w:ascii="Book Antiqua" w:eastAsia="宋体" w:hAnsi="Book Antiqua" w:cs="宋体"/>
          <w:b/>
          <w:bCs/>
          <w:sz w:val="24"/>
          <w:szCs w:val="24"/>
        </w:rPr>
        <w:t>126</w:t>
      </w:r>
      <w:r w:rsidRPr="007F02D6">
        <w:rPr>
          <w:rFonts w:ascii="Book Antiqua" w:eastAsia="宋体" w:hAnsi="Book Antiqua" w:cs="宋体"/>
          <w:sz w:val="24"/>
          <w:szCs w:val="24"/>
        </w:rPr>
        <w:t>: 47-53 [PMID: 24217590]</w:t>
      </w:r>
    </w:p>
    <w:p w:rsidR="00300D49" w:rsidRPr="007F02D6" w:rsidRDefault="00300D49" w:rsidP="00300D49">
      <w:pPr>
        <w:spacing w:line="360" w:lineRule="auto"/>
        <w:jc w:val="both"/>
        <w:rPr>
          <w:rFonts w:ascii="Book Antiqua" w:eastAsia="宋体" w:hAnsi="Book Antiqua" w:cs="宋体"/>
          <w:sz w:val="24"/>
          <w:szCs w:val="24"/>
        </w:rPr>
      </w:pPr>
      <w:proofErr w:type="gramStart"/>
      <w:r w:rsidRPr="007F02D6">
        <w:rPr>
          <w:rFonts w:ascii="Book Antiqua" w:eastAsia="宋体" w:hAnsi="Book Antiqua" w:cs="宋体"/>
          <w:sz w:val="24"/>
          <w:szCs w:val="24"/>
        </w:rPr>
        <w:t>81 </w:t>
      </w:r>
      <w:proofErr w:type="spellStart"/>
      <w:r w:rsidRPr="007F02D6">
        <w:rPr>
          <w:rFonts w:ascii="Book Antiqua" w:eastAsia="宋体" w:hAnsi="Book Antiqua" w:cs="宋体"/>
          <w:b/>
          <w:bCs/>
          <w:sz w:val="24"/>
          <w:szCs w:val="24"/>
        </w:rPr>
        <w:t>Schwandner</w:t>
      </w:r>
      <w:proofErr w:type="spellEnd"/>
      <w:r w:rsidRPr="007F02D6">
        <w:rPr>
          <w:rFonts w:ascii="Book Antiqua" w:eastAsia="宋体" w:hAnsi="Book Antiqua" w:cs="宋体"/>
          <w:b/>
          <w:bCs/>
          <w:sz w:val="24"/>
          <w:szCs w:val="24"/>
        </w:rPr>
        <w:t xml:space="preserve"> O</w:t>
      </w:r>
      <w:r w:rsidRPr="007F02D6">
        <w:rPr>
          <w:rFonts w:ascii="Book Antiqua" w:eastAsia="宋体" w:hAnsi="Book Antiqua" w:cs="宋体"/>
          <w:sz w:val="24"/>
          <w:szCs w:val="24"/>
        </w:rPr>
        <w:t>. Sacral neuromodulation for fecal incontinence and "low anterior resection syndrome" following neoadjuvant therapy for rectal cancer.</w:t>
      </w:r>
      <w:proofErr w:type="gramEnd"/>
      <w:r w:rsidRPr="007F02D6">
        <w:rPr>
          <w:rFonts w:ascii="Book Antiqua" w:eastAsia="宋体" w:hAnsi="Book Antiqua" w:cs="宋体"/>
          <w:sz w:val="24"/>
          <w:szCs w:val="24"/>
        </w:rPr>
        <w:t> </w:t>
      </w:r>
      <w:proofErr w:type="spellStart"/>
      <w:r w:rsidRPr="007F02D6">
        <w:rPr>
          <w:rFonts w:ascii="Book Antiqua" w:eastAsia="宋体" w:hAnsi="Book Antiqua" w:cs="宋体"/>
          <w:i/>
          <w:iCs/>
          <w:sz w:val="24"/>
          <w:szCs w:val="24"/>
        </w:rPr>
        <w:t>Int</w:t>
      </w:r>
      <w:proofErr w:type="spellEnd"/>
      <w:r w:rsidRPr="007F02D6">
        <w:rPr>
          <w:rFonts w:ascii="Book Antiqua" w:eastAsia="宋体" w:hAnsi="Book Antiqua" w:cs="宋体"/>
          <w:i/>
          <w:iCs/>
          <w:sz w:val="24"/>
          <w:szCs w:val="24"/>
        </w:rPr>
        <w:t xml:space="preserve"> J Colorectal Dis</w:t>
      </w:r>
      <w:r w:rsidRPr="007F02D6">
        <w:rPr>
          <w:rFonts w:ascii="Book Antiqua" w:eastAsia="宋体" w:hAnsi="Book Antiqua" w:cs="宋体"/>
          <w:sz w:val="24"/>
          <w:szCs w:val="24"/>
        </w:rPr>
        <w:t> 2013; </w:t>
      </w:r>
      <w:r w:rsidRPr="007F02D6">
        <w:rPr>
          <w:rFonts w:ascii="Book Antiqua" w:eastAsia="宋体" w:hAnsi="Book Antiqua" w:cs="宋体"/>
          <w:b/>
          <w:bCs/>
          <w:sz w:val="24"/>
          <w:szCs w:val="24"/>
        </w:rPr>
        <w:t>28</w:t>
      </w:r>
      <w:r w:rsidRPr="007F02D6">
        <w:rPr>
          <w:rFonts w:ascii="Book Antiqua" w:eastAsia="宋体" w:hAnsi="Book Antiqua" w:cs="宋体"/>
          <w:sz w:val="24"/>
          <w:szCs w:val="24"/>
        </w:rPr>
        <w:t>: 665-669 [PMID: 23559414 DOI: 10.1007/s00384-013-1687-8]</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82 </w:t>
      </w:r>
      <w:proofErr w:type="spellStart"/>
      <w:r w:rsidRPr="007F02D6">
        <w:rPr>
          <w:rFonts w:ascii="Book Antiqua" w:eastAsia="宋体" w:hAnsi="Book Antiqua" w:cs="宋体"/>
          <w:b/>
          <w:bCs/>
          <w:sz w:val="24"/>
          <w:szCs w:val="24"/>
        </w:rPr>
        <w:t>Faucheron</w:t>
      </w:r>
      <w:proofErr w:type="spellEnd"/>
      <w:r w:rsidRPr="007F02D6">
        <w:rPr>
          <w:rFonts w:ascii="Book Antiqua" w:eastAsia="宋体" w:hAnsi="Book Antiqua" w:cs="宋体"/>
          <w:b/>
          <w:bCs/>
          <w:sz w:val="24"/>
          <w:szCs w:val="24"/>
        </w:rPr>
        <w:t xml:space="preserve"> JL</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Chodez</w:t>
      </w:r>
      <w:proofErr w:type="spellEnd"/>
      <w:r w:rsidRPr="007F02D6">
        <w:rPr>
          <w:rFonts w:ascii="Book Antiqua" w:eastAsia="宋体" w:hAnsi="Book Antiqua" w:cs="宋体"/>
          <w:sz w:val="24"/>
          <w:szCs w:val="24"/>
        </w:rPr>
        <w:t xml:space="preserve"> M, </w:t>
      </w:r>
      <w:proofErr w:type="spellStart"/>
      <w:r w:rsidRPr="007F02D6">
        <w:rPr>
          <w:rFonts w:ascii="Book Antiqua" w:eastAsia="宋体" w:hAnsi="Book Antiqua" w:cs="宋体"/>
          <w:sz w:val="24"/>
          <w:szCs w:val="24"/>
        </w:rPr>
        <w:t>Boillot</w:t>
      </w:r>
      <w:proofErr w:type="spellEnd"/>
      <w:r w:rsidRPr="007F02D6">
        <w:rPr>
          <w:rFonts w:ascii="Book Antiqua" w:eastAsia="宋体" w:hAnsi="Book Antiqua" w:cs="宋体"/>
          <w:sz w:val="24"/>
          <w:szCs w:val="24"/>
        </w:rPr>
        <w:t xml:space="preserve"> B. Neuromodulation for fecal and urinary incontinence: functional results in 57 consecutive patients from a single institution.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2012; </w:t>
      </w:r>
      <w:r w:rsidRPr="007F02D6">
        <w:rPr>
          <w:rFonts w:ascii="Book Antiqua" w:eastAsia="宋体" w:hAnsi="Book Antiqua" w:cs="宋体"/>
          <w:b/>
          <w:bCs/>
          <w:sz w:val="24"/>
          <w:szCs w:val="24"/>
        </w:rPr>
        <w:t>55</w:t>
      </w:r>
      <w:r w:rsidRPr="007F02D6">
        <w:rPr>
          <w:rFonts w:ascii="Book Antiqua" w:eastAsia="宋体" w:hAnsi="Book Antiqua" w:cs="宋体"/>
          <w:sz w:val="24"/>
          <w:szCs w:val="24"/>
        </w:rPr>
        <w:t>: 1278-1283 [PMID: 23135587 DOI: 10.1097/DCR.0b013e31826c7789]</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83 </w:t>
      </w:r>
      <w:r w:rsidRPr="007F02D6">
        <w:rPr>
          <w:rFonts w:ascii="Book Antiqua" w:eastAsia="宋体" w:hAnsi="Book Antiqua" w:cs="宋体"/>
          <w:b/>
          <w:bCs/>
          <w:sz w:val="24"/>
          <w:szCs w:val="24"/>
        </w:rPr>
        <w:t>Simpson JA</w:t>
      </w:r>
      <w:r w:rsidRPr="007F02D6">
        <w:rPr>
          <w:rFonts w:ascii="Book Antiqua" w:eastAsia="宋体" w:hAnsi="Book Antiqua" w:cs="宋体"/>
          <w:sz w:val="24"/>
          <w:szCs w:val="24"/>
        </w:rPr>
        <w:t>, Peacock J, Maxwell-Armstrong C. Use of a gentamicin-impregnated collagen sheet (</w:t>
      </w:r>
      <w:proofErr w:type="spellStart"/>
      <w:proofErr w:type="gramStart"/>
      <w:r w:rsidRPr="007F02D6">
        <w:rPr>
          <w:rFonts w:ascii="Book Antiqua" w:eastAsia="宋体" w:hAnsi="Book Antiqua" w:cs="宋体"/>
          <w:sz w:val="24"/>
          <w:szCs w:val="24"/>
        </w:rPr>
        <w:t>Collatamp</w:t>
      </w:r>
      <w:proofErr w:type="spellEnd"/>
      <w:r w:rsidRPr="007F02D6">
        <w:rPr>
          <w:rFonts w:ascii="Book Antiqua" w:eastAsia="宋体" w:hAnsi="Book Antiqua" w:cs="宋体"/>
          <w:sz w:val="24"/>
          <w:szCs w:val="24"/>
        </w:rPr>
        <w:t>(</w:t>
      </w:r>
      <w:proofErr w:type="gramEnd"/>
      <w:r w:rsidRPr="007F02D6">
        <w:rPr>
          <w:rFonts w:ascii="Book Antiqua" w:eastAsia="宋体" w:hAnsi="Book Antiqua" w:cs="宋体"/>
          <w:sz w:val="24"/>
          <w:szCs w:val="24"/>
        </w:rPr>
        <w:t xml:space="preserve">®) ) following implantation of a sacral nerve stimulator for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2012; </w:t>
      </w:r>
      <w:r w:rsidRPr="007F02D6">
        <w:rPr>
          <w:rFonts w:ascii="Book Antiqua" w:eastAsia="宋体" w:hAnsi="Book Antiqua" w:cs="宋体"/>
          <w:b/>
          <w:bCs/>
          <w:sz w:val="24"/>
          <w:szCs w:val="24"/>
        </w:rPr>
        <w:t>14</w:t>
      </w:r>
      <w:r w:rsidRPr="007F02D6">
        <w:rPr>
          <w:rFonts w:ascii="Book Antiqua" w:eastAsia="宋体" w:hAnsi="Book Antiqua" w:cs="宋体"/>
          <w:sz w:val="24"/>
          <w:szCs w:val="24"/>
        </w:rPr>
        <w:t>: e200-e202 [PMID: 22093106 DOI: 10.1111/j.1463-1318.2011.02886.x]</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84 </w:t>
      </w:r>
      <w:proofErr w:type="spellStart"/>
      <w:r w:rsidRPr="007F02D6">
        <w:rPr>
          <w:rFonts w:ascii="Book Antiqua" w:eastAsia="宋体" w:hAnsi="Book Antiqua" w:cs="宋体"/>
          <w:b/>
          <w:bCs/>
          <w:sz w:val="24"/>
          <w:szCs w:val="24"/>
        </w:rPr>
        <w:t>Pascual</w:t>
      </w:r>
      <w:proofErr w:type="spellEnd"/>
      <w:r w:rsidRPr="007F02D6">
        <w:rPr>
          <w:rFonts w:ascii="Book Antiqua" w:eastAsia="宋体" w:hAnsi="Book Antiqua" w:cs="宋体"/>
          <w:b/>
          <w:bCs/>
          <w:sz w:val="24"/>
          <w:szCs w:val="24"/>
        </w:rPr>
        <w:t xml:space="preserve"> I</w:t>
      </w:r>
      <w:r w:rsidRPr="007F02D6">
        <w:rPr>
          <w:rFonts w:ascii="Book Antiqua" w:eastAsia="宋体" w:hAnsi="Book Antiqua" w:cs="宋体"/>
          <w:sz w:val="24"/>
          <w:szCs w:val="24"/>
        </w:rPr>
        <w:t xml:space="preserve">, Gómez </w:t>
      </w:r>
      <w:proofErr w:type="spellStart"/>
      <w:r w:rsidRPr="007F02D6">
        <w:rPr>
          <w:rFonts w:ascii="Book Antiqua" w:eastAsia="宋体" w:hAnsi="Book Antiqua" w:cs="宋体"/>
          <w:sz w:val="24"/>
          <w:szCs w:val="24"/>
        </w:rPr>
        <w:t>Cde</w:t>
      </w:r>
      <w:proofErr w:type="spellEnd"/>
      <w:r w:rsidRPr="007F02D6">
        <w:rPr>
          <w:rFonts w:ascii="Book Antiqua" w:eastAsia="宋体" w:hAnsi="Book Antiqua" w:cs="宋体"/>
          <w:sz w:val="24"/>
          <w:szCs w:val="24"/>
        </w:rPr>
        <w:t xml:space="preserve"> C, Ortega R, </w:t>
      </w:r>
      <w:proofErr w:type="spellStart"/>
      <w:r w:rsidRPr="007F02D6">
        <w:rPr>
          <w:rFonts w:ascii="Book Antiqua" w:eastAsia="宋体" w:hAnsi="Book Antiqua" w:cs="宋体"/>
          <w:sz w:val="24"/>
          <w:szCs w:val="24"/>
        </w:rPr>
        <w:t>Toscano</w:t>
      </w:r>
      <w:proofErr w:type="spellEnd"/>
      <w:r w:rsidRPr="007F02D6">
        <w:rPr>
          <w:rFonts w:ascii="Book Antiqua" w:eastAsia="宋体" w:hAnsi="Book Antiqua" w:cs="宋体"/>
          <w:sz w:val="24"/>
          <w:szCs w:val="24"/>
        </w:rPr>
        <w:t xml:space="preserve"> MJ, </w:t>
      </w:r>
      <w:proofErr w:type="spellStart"/>
      <w:r w:rsidRPr="007F02D6">
        <w:rPr>
          <w:rFonts w:ascii="Book Antiqua" w:eastAsia="宋体" w:hAnsi="Book Antiqua" w:cs="宋体"/>
          <w:sz w:val="24"/>
          <w:szCs w:val="24"/>
        </w:rPr>
        <w:t>Marijuán</w:t>
      </w:r>
      <w:proofErr w:type="spellEnd"/>
      <w:r w:rsidRPr="007F02D6">
        <w:rPr>
          <w:rFonts w:ascii="Book Antiqua" w:eastAsia="宋体" w:hAnsi="Book Antiqua" w:cs="宋体"/>
          <w:sz w:val="24"/>
          <w:szCs w:val="24"/>
        </w:rPr>
        <w:t xml:space="preserve"> JL, </w:t>
      </w:r>
      <w:proofErr w:type="spellStart"/>
      <w:r w:rsidRPr="007F02D6">
        <w:rPr>
          <w:rFonts w:ascii="Book Antiqua" w:eastAsia="宋体" w:hAnsi="Book Antiqua" w:cs="宋体"/>
          <w:sz w:val="24"/>
          <w:szCs w:val="24"/>
        </w:rPr>
        <w:t>Espadas</w:t>
      </w:r>
      <w:proofErr w:type="spellEnd"/>
      <w:r w:rsidRPr="007F02D6">
        <w:rPr>
          <w:rFonts w:ascii="Book Antiqua" w:eastAsia="宋体" w:hAnsi="Book Antiqua" w:cs="宋体"/>
          <w:sz w:val="24"/>
          <w:szCs w:val="24"/>
        </w:rPr>
        <w:t xml:space="preserve"> ML, </w:t>
      </w:r>
      <w:proofErr w:type="spellStart"/>
      <w:r w:rsidRPr="007F02D6">
        <w:rPr>
          <w:rFonts w:ascii="Book Antiqua" w:eastAsia="宋体" w:hAnsi="Book Antiqua" w:cs="宋体"/>
          <w:sz w:val="24"/>
          <w:szCs w:val="24"/>
        </w:rPr>
        <w:t>Cebrián</w:t>
      </w:r>
      <w:proofErr w:type="spellEnd"/>
      <w:r w:rsidRPr="007F02D6">
        <w:rPr>
          <w:rFonts w:ascii="Book Antiqua" w:eastAsia="宋体" w:hAnsi="Book Antiqua" w:cs="宋体"/>
          <w:sz w:val="24"/>
          <w:szCs w:val="24"/>
        </w:rPr>
        <w:t xml:space="preserve"> JM, </w:t>
      </w:r>
      <w:proofErr w:type="spellStart"/>
      <w:r w:rsidRPr="007F02D6">
        <w:rPr>
          <w:rFonts w:ascii="Book Antiqua" w:eastAsia="宋体" w:hAnsi="Book Antiqua" w:cs="宋体"/>
          <w:sz w:val="24"/>
          <w:szCs w:val="24"/>
        </w:rPr>
        <w:t>Olmo</w:t>
      </w:r>
      <w:proofErr w:type="spellEnd"/>
      <w:r w:rsidRPr="007F02D6">
        <w:rPr>
          <w:rFonts w:ascii="Book Antiqua" w:eastAsia="宋体" w:hAnsi="Book Antiqua" w:cs="宋体"/>
          <w:sz w:val="24"/>
          <w:szCs w:val="24"/>
        </w:rPr>
        <w:t xml:space="preserve"> DG, Montero JA. </w:t>
      </w:r>
      <w:proofErr w:type="gramStart"/>
      <w:r w:rsidRPr="007F02D6">
        <w:rPr>
          <w:rFonts w:ascii="Book Antiqua" w:eastAsia="宋体" w:hAnsi="Book Antiqua" w:cs="宋体"/>
          <w:sz w:val="24"/>
          <w:szCs w:val="24"/>
        </w:rPr>
        <w:t>Sacral nerve stimulation for fecal incontinence.</w:t>
      </w:r>
      <w:proofErr w:type="gramEnd"/>
      <w:r w:rsidRPr="007F02D6">
        <w:rPr>
          <w:rFonts w:ascii="Book Antiqua" w:eastAsia="宋体" w:hAnsi="Book Antiqua" w:cs="宋体"/>
          <w:sz w:val="24"/>
          <w:szCs w:val="24"/>
        </w:rPr>
        <w:t> </w:t>
      </w:r>
      <w:r w:rsidRPr="007F02D6">
        <w:rPr>
          <w:rFonts w:ascii="Book Antiqua" w:eastAsia="宋体" w:hAnsi="Book Antiqua" w:cs="宋体"/>
          <w:i/>
          <w:iCs/>
          <w:sz w:val="24"/>
          <w:szCs w:val="24"/>
        </w:rPr>
        <w:t xml:space="preserve">Rev </w:t>
      </w:r>
      <w:proofErr w:type="spellStart"/>
      <w:proofErr w:type="gramStart"/>
      <w:r w:rsidRPr="007F02D6">
        <w:rPr>
          <w:rFonts w:ascii="Book Antiqua" w:eastAsia="宋体" w:hAnsi="Book Antiqua" w:cs="宋体"/>
          <w:i/>
          <w:iCs/>
          <w:sz w:val="24"/>
          <w:szCs w:val="24"/>
        </w:rPr>
        <w:t>Esp</w:t>
      </w:r>
      <w:proofErr w:type="spellEnd"/>
      <w:r w:rsidRPr="007F02D6">
        <w:rPr>
          <w:rFonts w:ascii="Book Antiqua" w:eastAsia="宋体" w:hAnsi="Book Antiqua" w:cs="宋体"/>
          <w:i/>
          <w:iCs/>
          <w:sz w:val="24"/>
          <w:szCs w:val="24"/>
        </w:rPr>
        <w:t xml:space="preserve"> </w:t>
      </w:r>
      <w:proofErr w:type="spellStart"/>
      <w:r w:rsidRPr="007F02D6">
        <w:rPr>
          <w:rFonts w:ascii="Book Antiqua" w:eastAsia="宋体" w:hAnsi="Book Antiqua" w:cs="宋体"/>
          <w:i/>
          <w:iCs/>
          <w:sz w:val="24"/>
          <w:szCs w:val="24"/>
        </w:rPr>
        <w:t>Enferm</w:t>
      </w:r>
      <w:proofErr w:type="spellEnd"/>
      <w:r w:rsidRPr="007F02D6">
        <w:rPr>
          <w:rFonts w:ascii="Book Antiqua" w:eastAsia="宋体" w:hAnsi="Book Antiqua" w:cs="宋体"/>
          <w:i/>
          <w:iCs/>
          <w:sz w:val="24"/>
          <w:szCs w:val="24"/>
        </w:rPr>
        <w:t xml:space="preserve"> Dig</w:t>
      </w:r>
      <w:r w:rsidRPr="007F02D6">
        <w:rPr>
          <w:rFonts w:ascii="Book Antiqua" w:eastAsia="宋体" w:hAnsi="Book Antiqua" w:cs="宋体"/>
          <w:sz w:val="24"/>
          <w:szCs w:val="24"/>
        </w:rPr>
        <w:t> 2011</w:t>
      </w:r>
      <w:proofErr w:type="gramEnd"/>
      <w:r w:rsidRPr="007F02D6">
        <w:rPr>
          <w:rFonts w:ascii="Book Antiqua" w:eastAsia="宋体" w:hAnsi="Book Antiqua" w:cs="宋体"/>
          <w:sz w:val="24"/>
          <w:szCs w:val="24"/>
        </w:rPr>
        <w:t>; </w:t>
      </w:r>
      <w:r w:rsidRPr="007F02D6">
        <w:rPr>
          <w:rFonts w:ascii="Book Antiqua" w:eastAsia="宋体" w:hAnsi="Book Antiqua" w:cs="宋体"/>
          <w:b/>
          <w:bCs/>
          <w:sz w:val="24"/>
          <w:szCs w:val="24"/>
        </w:rPr>
        <w:t>103</w:t>
      </w:r>
      <w:r w:rsidRPr="007F02D6">
        <w:rPr>
          <w:rFonts w:ascii="Book Antiqua" w:eastAsia="宋体" w:hAnsi="Book Antiqua" w:cs="宋体"/>
          <w:sz w:val="24"/>
          <w:szCs w:val="24"/>
        </w:rPr>
        <w:t>: 355-359 [PMID: 21770681]</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85 </w:t>
      </w:r>
      <w:proofErr w:type="spellStart"/>
      <w:r w:rsidRPr="007F02D6">
        <w:rPr>
          <w:rFonts w:ascii="Book Antiqua" w:eastAsia="宋体" w:hAnsi="Book Antiqua" w:cs="宋体"/>
          <w:b/>
          <w:bCs/>
          <w:sz w:val="24"/>
          <w:szCs w:val="24"/>
        </w:rPr>
        <w:t>Uluda</w:t>
      </w:r>
      <w:r w:rsidRPr="007F02D6">
        <w:rPr>
          <w:rFonts w:ascii="Book Antiqua" w:eastAsia="MS Mincho" w:hAnsi="Book Antiqua" w:cs="MS Mincho"/>
          <w:b/>
          <w:bCs/>
          <w:sz w:val="24"/>
          <w:szCs w:val="24"/>
        </w:rPr>
        <w:t>ğ</w:t>
      </w:r>
      <w:proofErr w:type="spellEnd"/>
      <w:r w:rsidRPr="007F02D6">
        <w:rPr>
          <w:rFonts w:ascii="Book Antiqua" w:eastAsia="宋体" w:hAnsi="Book Antiqua" w:cs="宋体"/>
          <w:b/>
          <w:bCs/>
          <w:sz w:val="24"/>
          <w:szCs w:val="24"/>
        </w:rPr>
        <w:t xml:space="preserve"> O</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Melenhorst</w:t>
      </w:r>
      <w:proofErr w:type="spellEnd"/>
      <w:r w:rsidRPr="007F02D6">
        <w:rPr>
          <w:rFonts w:ascii="Book Antiqua" w:eastAsia="宋体" w:hAnsi="Book Antiqua" w:cs="宋体"/>
          <w:sz w:val="24"/>
          <w:szCs w:val="24"/>
        </w:rPr>
        <w:t xml:space="preserve"> J, Koch SM, van </w:t>
      </w:r>
      <w:proofErr w:type="spellStart"/>
      <w:r w:rsidRPr="007F02D6">
        <w:rPr>
          <w:rFonts w:ascii="Book Antiqua" w:eastAsia="宋体" w:hAnsi="Book Antiqua" w:cs="宋体"/>
          <w:sz w:val="24"/>
          <w:szCs w:val="24"/>
        </w:rPr>
        <w:t>Gemert</w:t>
      </w:r>
      <w:proofErr w:type="spellEnd"/>
      <w:r w:rsidRPr="007F02D6">
        <w:rPr>
          <w:rFonts w:ascii="Book Antiqua" w:eastAsia="宋体" w:hAnsi="Book Antiqua" w:cs="宋体"/>
          <w:sz w:val="24"/>
          <w:szCs w:val="24"/>
        </w:rPr>
        <w:t xml:space="preserve"> WG, </w:t>
      </w:r>
      <w:proofErr w:type="spellStart"/>
      <w:r w:rsidRPr="007F02D6">
        <w:rPr>
          <w:rFonts w:ascii="Book Antiqua" w:eastAsia="宋体" w:hAnsi="Book Antiqua" w:cs="宋体"/>
          <w:sz w:val="24"/>
          <w:szCs w:val="24"/>
        </w:rPr>
        <w:t>Dejong</w:t>
      </w:r>
      <w:proofErr w:type="spellEnd"/>
      <w:r w:rsidRPr="007F02D6">
        <w:rPr>
          <w:rFonts w:ascii="Book Antiqua" w:eastAsia="宋体" w:hAnsi="Book Antiqua" w:cs="宋体"/>
          <w:sz w:val="24"/>
          <w:szCs w:val="24"/>
        </w:rPr>
        <w:t xml:space="preserve"> CH, </w:t>
      </w:r>
      <w:proofErr w:type="spellStart"/>
      <w:r w:rsidRPr="007F02D6">
        <w:rPr>
          <w:rFonts w:ascii="Book Antiqua" w:eastAsia="宋体" w:hAnsi="Book Antiqua" w:cs="宋体"/>
          <w:sz w:val="24"/>
          <w:szCs w:val="24"/>
        </w:rPr>
        <w:t>Baeten</w:t>
      </w:r>
      <w:proofErr w:type="spellEnd"/>
      <w:r w:rsidRPr="007F02D6">
        <w:rPr>
          <w:rFonts w:ascii="Book Antiqua" w:eastAsia="宋体" w:hAnsi="Book Antiqua" w:cs="宋体"/>
          <w:sz w:val="24"/>
          <w:szCs w:val="24"/>
        </w:rPr>
        <w:t xml:space="preserve"> CG. Sacral neuromodulation: long-term outcome and quality of life in patients with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w:t>
      </w:r>
      <w:r w:rsidRPr="007F02D6">
        <w:rPr>
          <w:rFonts w:ascii="Book Antiqua" w:eastAsia="宋体" w:hAnsi="Book Antiqua" w:cs="宋体"/>
          <w:i/>
          <w:iCs/>
          <w:sz w:val="24"/>
          <w:szCs w:val="24"/>
        </w:rPr>
        <w:t>Colorectal Dis</w:t>
      </w:r>
      <w:r w:rsidRPr="007F02D6">
        <w:rPr>
          <w:rFonts w:ascii="Book Antiqua" w:eastAsia="宋体" w:hAnsi="Book Antiqua" w:cs="宋体"/>
          <w:sz w:val="24"/>
          <w:szCs w:val="24"/>
        </w:rPr>
        <w:t> 2011; </w:t>
      </w:r>
      <w:r w:rsidRPr="007F02D6">
        <w:rPr>
          <w:rFonts w:ascii="Book Antiqua" w:eastAsia="宋体" w:hAnsi="Book Antiqua" w:cs="宋体"/>
          <w:b/>
          <w:bCs/>
          <w:sz w:val="24"/>
          <w:szCs w:val="24"/>
        </w:rPr>
        <w:t>13</w:t>
      </w:r>
      <w:r w:rsidRPr="007F02D6">
        <w:rPr>
          <w:rFonts w:ascii="Book Antiqua" w:eastAsia="宋体" w:hAnsi="Book Antiqua" w:cs="宋体"/>
          <w:sz w:val="24"/>
          <w:szCs w:val="24"/>
        </w:rPr>
        <w:t>: 1162-1166 [PMID: 20955512 DOI: 10.1111/j.1463-1318.2010.02447.x]</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86 </w:t>
      </w:r>
      <w:proofErr w:type="spellStart"/>
      <w:r w:rsidRPr="007F02D6">
        <w:rPr>
          <w:rFonts w:ascii="Book Antiqua" w:eastAsia="宋体" w:hAnsi="Book Antiqua" w:cs="宋体"/>
          <w:b/>
          <w:bCs/>
          <w:sz w:val="24"/>
          <w:szCs w:val="24"/>
        </w:rPr>
        <w:t>Uluda</w:t>
      </w:r>
      <w:r w:rsidRPr="007F02D6">
        <w:rPr>
          <w:rFonts w:ascii="Book Antiqua" w:eastAsia="MS Mincho" w:hAnsi="Book Antiqua" w:cs="MS Mincho"/>
          <w:b/>
          <w:bCs/>
          <w:sz w:val="24"/>
          <w:szCs w:val="24"/>
        </w:rPr>
        <w:t>ğ</w:t>
      </w:r>
      <w:proofErr w:type="spellEnd"/>
      <w:r w:rsidRPr="007F02D6">
        <w:rPr>
          <w:rFonts w:ascii="Book Antiqua" w:eastAsia="宋体" w:hAnsi="Book Antiqua" w:cs="宋体"/>
          <w:b/>
          <w:bCs/>
          <w:sz w:val="24"/>
          <w:szCs w:val="24"/>
        </w:rPr>
        <w:t xml:space="preserve"> O</w:t>
      </w:r>
      <w:r w:rsidRPr="007F02D6">
        <w:rPr>
          <w:rFonts w:ascii="Book Antiqua" w:eastAsia="宋体" w:hAnsi="Book Antiqua" w:cs="宋体"/>
          <w:sz w:val="24"/>
          <w:szCs w:val="24"/>
        </w:rPr>
        <w:t xml:space="preserve">, Koch SM, van </w:t>
      </w:r>
      <w:proofErr w:type="spellStart"/>
      <w:r w:rsidRPr="007F02D6">
        <w:rPr>
          <w:rFonts w:ascii="Book Antiqua" w:eastAsia="宋体" w:hAnsi="Book Antiqua" w:cs="宋体"/>
          <w:sz w:val="24"/>
          <w:szCs w:val="24"/>
        </w:rPr>
        <w:t>Gemert</w:t>
      </w:r>
      <w:proofErr w:type="spellEnd"/>
      <w:r w:rsidRPr="007F02D6">
        <w:rPr>
          <w:rFonts w:ascii="Book Antiqua" w:eastAsia="宋体" w:hAnsi="Book Antiqua" w:cs="宋体"/>
          <w:sz w:val="24"/>
          <w:szCs w:val="24"/>
        </w:rPr>
        <w:t xml:space="preserve"> WG, </w:t>
      </w:r>
      <w:proofErr w:type="spellStart"/>
      <w:r w:rsidRPr="007F02D6">
        <w:rPr>
          <w:rFonts w:ascii="Book Antiqua" w:eastAsia="宋体" w:hAnsi="Book Antiqua" w:cs="宋体"/>
          <w:sz w:val="24"/>
          <w:szCs w:val="24"/>
        </w:rPr>
        <w:t>Dejong</w:t>
      </w:r>
      <w:proofErr w:type="spellEnd"/>
      <w:r w:rsidRPr="007F02D6">
        <w:rPr>
          <w:rFonts w:ascii="Book Antiqua" w:eastAsia="宋体" w:hAnsi="Book Antiqua" w:cs="宋体"/>
          <w:sz w:val="24"/>
          <w:szCs w:val="24"/>
        </w:rPr>
        <w:t xml:space="preserve"> CH, </w:t>
      </w:r>
      <w:proofErr w:type="spellStart"/>
      <w:r w:rsidRPr="007F02D6">
        <w:rPr>
          <w:rFonts w:ascii="Book Antiqua" w:eastAsia="宋体" w:hAnsi="Book Antiqua" w:cs="宋体"/>
          <w:sz w:val="24"/>
          <w:szCs w:val="24"/>
        </w:rPr>
        <w:t>Baeten</w:t>
      </w:r>
      <w:proofErr w:type="spellEnd"/>
      <w:r w:rsidRPr="007F02D6">
        <w:rPr>
          <w:rFonts w:ascii="Book Antiqua" w:eastAsia="宋体" w:hAnsi="Book Antiqua" w:cs="宋体"/>
          <w:sz w:val="24"/>
          <w:szCs w:val="24"/>
        </w:rPr>
        <w:t xml:space="preserve"> CG. Sacral neuromodulation in patients with fecal incontinence: a single-center study.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2004; </w:t>
      </w:r>
      <w:r w:rsidRPr="007F02D6">
        <w:rPr>
          <w:rFonts w:ascii="Book Antiqua" w:eastAsia="宋体" w:hAnsi="Book Antiqua" w:cs="宋体"/>
          <w:b/>
          <w:bCs/>
          <w:sz w:val="24"/>
          <w:szCs w:val="24"/>
        </w:rPr>
        <w:t>47</w:t>
      </w:r>
      <w:r w:rsidRPr="007F02D6">
        <w:rPr>
          <w:rFonts w:ascii="Book Antiqua" w:eastAsia="宋体" w:hAnsi="Book Antiqua" w:cs="宋体"/>
          <w:sz w:val="24"/>
          <w:szCs w:val="24"/>
        </w:rPr>
        <w:t>: 1350-1357 [PMID: 15484349]</w:t>
      </w:r>
    </w:p>
    <w:p w:rsidR="00300D49" w:rsidRPr="007F02D6" w:rsidRDefault="00300D49" w:rsidP="00300D49">
      <w:pPr>
        <w:spacing w:line="360" w:lineRule="auto"/>
        <w:jc w:val="both"/>
        <w:rPr>
          <w:rFonts w:ascii="Book Antiqua" w:eastAsia="宋体" w:hAnsi="Book Antiqua" w:cs="宋体"/>
          <w:sz w:val="24"/>
          <w:szCs w:val="24"/>
        </w:rPr>
      </w:pPr>
      <w:r w:rsidRPr="007F02D6">
        <w:rPr>
          <w:rFonts w:ascii="Book Antiqua" w:eastAsia="宋体" w:hAnsi="Book Antiqua" w:cs="宋体"/>
          <w:sz w:val="24"/>
          <w:szCs w:val="24"/>
        </w:rPr>
        <w:t>87 </w:t>
      </w:r>
      <w:r w:rsidRPr="007F02D6">
        <w:rPr>
          <w:rFonts w:ascii="Book Antiqua" w:eastAsia="宋体" w:hAnsi="Book Antiqua" w:cs="宋体"/>
          <w:b/>
          <w:bCs/>
          <w:sz w:val="24"/>
          <w:szCs w:val="24"/>
        </w:rPr>
        <w:t>Ruiz Carmona MD</w:t>
      </w:r>
      <w:r w:rsidRPr="007F02D6">
        <w:rPr>
          <w:rFonts w:ascii="Book Antiqua" w:eastAsia="宋体" w:hAnsi="Book Antiqua" w:cs="宋体"/>
          <w:sz w:val="24"/>
          <w:szCs w:val="24"/>
        </w:rPr>
        <w:t xml:space="preserve">, Martín </w:t>
      </w:r>
      <w:proofErr w:type="spellStart"/>
      <w:r w:rsidRPr="007F02D6">
        <w:rPr>
          <w:rFonts w:ascii="Book Antiqua" w:eastAsia="宋体" w:hAnsi="Book Antiqua" w:cs="宋体"/>
          <w:sz w:val="24"/>
          <w:szCs w:val="24"/>
        </w:rPr>
        <w:t>Arévalo</w:t>
      </w:r>
      <w:proofErr w:type="spellEnd"/>
      <w:r w:rsidRPr="007F02D6">
        <w:rPr>
          <w:rFonts w:ascii="Book Antiqua" w:eastAsia="宋体" w:hAnsi="Book Antiqua" w:cs="宋体"/>
          <w:sz w:val="24"/>
          <w:szCs w:val="24"/>
        </w:rPr>
        <w:t xml:space="preserve"> J, Moro </w:t>
      </w:r>
      <w:proofErr w:type="spellStart"/>
      <w:r w:rsidRPr="007F02D6">
        <w:rPr>
          <w:rFonts w:ascii="Book Antiqua" w:eastAsia="宋体" w:hAnsi="Book Antiqua" w:cs="宋体"/>
          <w:sz w:val="24"/>
          <w:szCs w:val="24"/>
        </w:rPr>
        <w:t>Valdezate</w:t>
      </w:r>
      <w:proofErr w:type="spellEnd"/>
      <w:r w:rsidRPr="007F02D6">
        <w:rPr>
          <w:rFonts w:ascii="Book Antiqua" w:eastAsia="宋体" w:hAnsi="Book Antiqua" w:cs="宋体"/>
          <w:sz w:val="24"/>
          <w:szCs w:val="24"/>
        </w:rPr>
        <w:t xml:space="preserve"> D, </w:t>
      </w:r>
      <w:proofErr w:type="spellStart"/>
      <w:r w:rsidRPr="007F02D6">
        <w:rPr>
          <w:rFonts w:ascii="Book Antiqua" w:eastAsia="宋体" w:hAnsi="Book Antiqua" w:cs="宋体"/>
          <w:sz w:val="24"/>
          <w:szCs w:val="24"/>
        </w:rPr>
        <w:t>Plá</w:t>
      </w:r>
      <w:proofErr w:type="spellEnd"/>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Martí</w:t>
      </w:r>
      <w:proofErr w:type="spellEnd"/>
      <w:r w:rsidRPr="007F02D6">
        <w:rPr>
          <w:rFonts w:ascii="Book Antiqua" w:eastAsia="宋体" w:hAnsi="Book Antiqua" w:cs="宋体"/>
          <w:sz w:val="24"/>
          <w:szCs w:val="24"/>
        </w:rPr>
        <w:t xml:space="preserve"> V, </w:t>
      </w:r>
      <w:proofErr w:type="spellStart"/>
      <w:r w:rsidRPr="007F02D6">
        <w:rPr>
          <w:rFonts w:ascii="Book Antiqua" w:eastAsia="宋体" w:hAnsi="Book Antiqua" w:cs="宋体"/>
          <w:sz w:val="24"/>
          <w:szCs w:val="24"/>
        </w:rPr>
        <w:t>Checa</w:t>
      </w:r>
      <w:proofErr w:type="spellEnd"/>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Ayet</w:t>
      </w:r>
      <w:proofErr w:type="spellEnd"/>
      <w:r w:rsidRPr="007F02D6">
        <w:rPr>
          <w:rFonts w:ascii="Book Antiqua" w:eastAsia="宋体" w:hAnsi="Book Antiqua" w:cs="宋体"/>
          <w:sz w:val="24"/>
          <w:szCs w:val="24"/>
        </w:rPr>
        <w:t xml:space="preserve"> F. Sacral nerve stimulation for the treatment of severe </w:t>
      </w:r>
      <w:proofErr w:type="spellStart"/>
      <w:r w:rsidRPr="007F02D6">
        <w:rPr>
          <w:rFonts w:ascii="Book Antiqua" w:eastAsia="宋体" w:hAnsi="Book Antiqua" w:cs="宋体"/>
          <w:sz w:val="24"/>
          <w:szCs w:val="24"/>
        </w:rPr>
        <w:t>faecal</w:t>
      </w:r>
      <w:proofErr w:type="spellEnd"/>
      <w:r w:rsidRPr="007F02D6">
        <w:rPr>
          <w:rFonts w:ascii="Book Antiqua" w:eastAsia="宋体" w:hAnsi="Book Antiqua" w:cs="宋体"/>
          <w:sz w:val="24"/>
          <w:szCs w:val="24"/>
        </w:rPr>
        <w:t xml:space="preserve"> incontinence: results after 10 years experience. </w:t>
      </w:r>
      <w:r w:rsidRPr="007F02D6">
        <w:rPr>
          <w:rFonts w:ascii="Book Antiqua" w:eastAsia="宋体" w:hAnsi="Book Antiqua" w:cs="宋体"/>
          <w:i/>
          <w:iCs/>
          <w:sz w:val="24"/>
          <w:szCs w:val="24"/>
        </w:rPr>
        <w:t xml:space="preserve">Cir </w:t>
      </w:r>
      <w:proofErr w:type="spellStart"/>
      <w:r w:rsidRPr="007F02D6">
        <w:rPr>
          <w:rFonts w:ascii="Book Antiqua" w:eastAsia="宋体" w:hAnsi="Book Antiqua" w:cs="宋体"/>
          <w:i/>
          <w:iCs/>
          <w:sz w:val="24"/>
          <w:szCs w:val="24"/>
        </w:rPr>
        <w:t>Esp</w:t>
      </w:r>
      <w:proofErr w:type="spellEnd"/>
      <w:r w:rsidRPr="007F02D6">
        <w:rPr>
          <w:rFonts w:ascii="Book Antiqua" w:eastAsia="宋体" w:hAnsi="Book Antiqua" w:cs="宋体"/>
          <w:sz w:val="24"/>
          <w:szCs w:val="24"/>
        </w:rPr>
        <w:t> 2014; </w:t>
      </w:r>
      <w:r w:rsidRPr="007F02D6">
        <w:rPr>
          <w:rFonts w:ascii="Book Antiqua" w:eastAsia="宋体" w:hAnsi="Book Antiqua" w:cs="宋体"/>
          <w:b/>
          <w:bCs/>
          <w:sz w:val="24"/>
          <w:szCs w:val="24"/>
        </w:rPr>
        <w:t>92</w:t>
      </w:r>
      <w:r w:rsidRPr="007F02D6">
        <w:rPr>
          <w:rFonts w:ascii="Book Antiqua" w:eastAsia="宋体" w:hAnsi="Book Antiqua" w:cs="宋体"/>
          <w:sz w:val="24"/>
          <w:szCs w:val="24"/>
        </w:rPr>
        <w:t>: 329-335 [PMID: 24594318 DOI: 10.1016/j.ciresp.2013.04.014]</w:t>
      </w:r>
    </w:p>
    <w:p w:rsidR="00300D49" w:rsidRPr="009F5CBC" w:rsidRDefault="00300D49" w:rsidP="00300D49">
      <w:pPr>
        <w:spacing w:line="360" w:lineRule="auto"/>
        <w:jc w:val="both"/>
        <w:rPr>
          <w:rFonts w:ascii="Book Antiqua" w:eastAsia="宋体" w:hAnsi="Book Antiqua" w:cs="宋体"/>
          <w:sz w:val="24"/>
          <w:szCs w:val="24"/>
          <w:lang w:eastAsia="zh-CN"/>
        </w:rPr>
      </w:pPr>
      <w:r w:rsidRPr="007F02D6">
        <w:rPr>
          <w:rFonts w:ascii="Book Antiqua" w:eastAsia="宋体" w:hAnsi="Book Antiqua" w:cs="宋体"/>
          <w:sz w:val="24"/>
          <w:szCs w:val="24"/>
        </w:rPr>
        <w:lastRenderedPageBreak/>
        <w:t>88 </w:t>
      </w:r>
      <w:proofErr w:type="spellStart"/>
      <w:r w:rsidRPr="007F02D6">
        <w:rPr>
          <w:rFonts w:ascii="Book Antiqua" w:eastAsia="宋体" w:hAnsi="Book Antiqua" w:cs="宋体"/>
          <w:b/>
          <w:bCs/>
          <w:sz w:val="24"/>
          <w:szCs w:val="24"/>
        </w:rPr>
        <w:t>Ganio</w:t>
      </w:r>
      <w:proofErr w:type="spellEnd"/>
      <w:r w:rsidRPr="007F02D6">
        <w:rPr>
          <w:rFonts w:ascii="Book Antiqua" w:eastAsia="宋体" w:hAnsi="Book Antiqua" w:cs="宋体"/>
          <w:b/>
          <w:bCs/>
          <w:sz w:val="24"/>
          <w:szCs w:val="24"/>
        </w:rPr>
        <w:t xml:space="preserve"> E</w:t>
      </w:r>
      <w:r w:rsidRPr="007F02D6">
        <w:rPr>
          <w:rFonts w:ascii="Book Antiqua" w:eastAsia="宋体" w:hAnsi="Book Antiqua" w:cs="宋体"/>
          <w:sz w:val="24"/>
          <w:szCs w:val="24"/>
        </w:rPr>
        <w:t xml:space="preserve">, </w:t>
      </w:r>
      <w:proofErr w:type="spellStart"/>
      <w:r w:rsidRPr="007F02D6">
        <w:rPr>
          <w:rFonts w:ascii="Book Antiqua" w:eastAsia="宋体" w:hAnsi="Book Antiqua" w:cs="宋体"/>
          <w:sz w:val="24"/>
          <w:szCs w:val="24"/>
        </w:rPr>
        <w:t>Ratto</w:t>
      </w:r>
      <w:proofErr w:type="spellEnd"/>
      <w:r w:rsidRPr="007F02D6">
        <w:rPr>
          <w:rFonts w:ascii="Book Antiqua" w:eastAsia="宋体" w:hAnsi="Book Antiqua" w:cs="宋体"/>
          <w:sz w:val="24"/>
          <w:szCs w:val="24"/>
        </w:rPr>
        <w:t xml:space="preserve"> C, </w:t>
      </w:r>
      <w:proofErr w:type="spellStart"/>
      <w:r w:rsidRPr="007F02D6">
        <w:rPr>
          <w:rFonts w:ascii="Book Antiqua" w:eastAsia="宋体" w:hAnsi="Book Antiqua" w:cs="宋体"/>
          <w:sz w:val="24"/>
          <w:szCs w:val="24"/>
        </w:rPr>
        <w:t>Masin</w:t>
      </w:r>
      <w:proofErr w:type="spellEnd"/>
      <w:r w:rsidRPr="007F02D6">
        <w:rPr>
          <w:rFonts w:ascii="Book Antiqua" w:eastAsia="宋体" w:hAnsi="Book Antiqua" w:cs="宋体"/>
          <w:sz w:val="24"/>
          <w:szCs w:val="24"/>
        </w:rPr>
        <w:t xml:space="preserve"> A, Luc AR, </w:t>
      </w:r>
      <w:proofErr w:type="spellStart"/>
      <w:r w:rsidRPr="007F02D6">
        <w:rPr>
          <w:rFonts w:ascii="Book Antiqua" w:eastAsia="宋体" w:hAnsi="Book Antiqua" w:cs="宋体"/>
          <w:sz w:val="24"/>
          <w:szCs w:val="24"/>
        </w:rPr>
        <w:t>Doglietto</w:t>
      </w:r>
      <w:proofErr w:type="spellEnd"/>
      <w:r w:rsidRPr="007F02D6">
        <w:rPr>
          <w:rFonts w:ascii="Book Antiqua" w:eastAsia="宋体" w:hAnsi="Book Antiqua" w:cs="宋体"/>
          <w:sz w:val="24"/>
          <w:szCs w:val="24"/>
        </w:rPr>
        <w:t xml:space="preserve"> GB, Dodi G, </w:t>
      </w:r>
      <w:proofErr w:type="spellStart"/>
      <w:r w:rsidRPr="007F02D6">
        <w:rPr>
          <w:rFonts w:ascii="Book Antiqua" w:eastAsia="宋体" w:hAnsi="Book Antiqua" w:cs="宋体"/>
          <w:sz w:val="24"/>
          <w:szCs w:val="24"/>
        </w:rPr>
        <w:t>Ripetti</w:t>
      </w:r>
      <w:proofErr w:type="spellEnd"/>
      <w:r w:rsidRPr="007F02D6">
        <w:rPr>
          <w:rFonts w:ascii="Book Antiqua" w:eastAsia="宋体" w:hAnsi="Book Antiqua" w:cs="宋体"/>
          <w:sz w:val="24"/>
          <w:szCs w:val="24"/>
        </w:rPr>
        <w:t xml:space="preserve"> V, </w:t>
      </w:r>
      <w:proofErr w:type="spellStart"/>
      <w:r w:rsidRPr="007F02D6">
        <w:rPr>
          <w:rFonts w:ascii="Book Antiqua" w:eastAsia="宋体" w:hAnsi="Book Antiqua" w:cs="宋体"/>
          <w:sz w:val="24"/>
          <w:szCs w:val="24"/>
        </w:rPr>
        <w:t>Arullani</w:t>
      </w:r>
      <w:proofErr w:type="spellEnd"/>
      <w:r w:rsidRPr="007F02D6">
        <w:rPr>
          <w:rFonts w:ascii="Book Antiqua" w:eastAsia="宋体" w:hAnsi="Book Antiqua" w:cs="宋体"/>
          <w:sz w:val="24"/>
          <w:szCs w:val="24"/>
        </w:rPr>
        <w:t xml:space="preserve"> A, </w:t>
      </w:r>
      <w:proofErr w:type="spellStart"/>
      <w:r w:rsidRPr="007F02D6">
        <w:rPr>
          <w:rFonts w:ascii="Book Antiqua" w:eastAsia="宋体" w:hAnsi="Book Antiqua" w:cs="宋体"/>
          <w:sz w:val="24"/>
          <w:szCs w:val="24"/>
        </w:rPr>
        <w:t>Frascio</w:t>
      </w:r>
      <w:proofErr w:type="spellEnd"/>
      <w:r w:rsidRPr="007F02D6">
        <w:rPr>
          <w:rFonts w:ascii="Book Antiqua" w:eastAsia="宋体" w:hAnsi="Book Antiqua" w:cs="宋体"/>
          <w:sz w:val="24"/>
          <w:szCs w:val="24"/>
        </w:rPr>
        <w:t xml:space="preserve"> M, </w:t>
      </w:r>
      <w:proofErr w:type="spellStart"/>
      <w:r w:rsidRPr="007F02D6">
        <w:rPr>
          <w:rFonts w:ascii="Book Antiqua" w:eastAsia="宋体" w:hAnsi="Book Antiqua" w:cs="宋体"/>
          <w:sz w:val="24"/>
          <w:szCs w:val="24"/>
        </w:rPr>
        <w:t>BertiRiboli</w:t>
      </w:r>
      <w:proofErr w:type="spellEnd"/>
      <w:r w:rsidRPr="007F02D6">
        <w:rPr>
          <w:rFonts w:ascii="Book Antiqua" w:eastAsia="宋体" w:hAnsi="Book Antiqua" w:cs="宋体"/>
          <w:sz w:val="24"/>
          <w:szCs w:val="24"/>
        </w:rPr>
        <w:t xml:space="preserve"> E, </w:t>
      </w:r>
      <w:proofErr w:type="spellStart"/>
      <w:r w:rsidRPr="007F02D6">
        <w:rPr>
          <w:rFonts w:ascii="Book Antiqua" w:eastAsia="宋体" w:hAnsi="Book Antiqua" w:cs="宋体"/>
          <w:sz w:val="24"/>
          <w:szCs w:val="24"/>
        </w:rPr>
        <w:t>Landolfi</w:t>
      </w:r>
      <w:proofErr w:type="spellEnd"/>
      <w:r w:rsidRPr="007F02D6">
        <w:rPr>
          <w:rFonts w:ascii="Book Antiqua" w:eastAsia="宋体" w:hAnsi="Book Antiqua" w:cs="宋体"/>
          <w:sz w:val="24"/>
          <w:szCs w:val="24"/>
        </w:rPr>
        <w:t xml:space="preserve"> V, </w:t>
      </w:r>
      <w:proofErr w:type="spellStart"/>
      <w:r w:rsidRPr="007F02D6">
        <w:rPr>
          <w:rFonts w:ascii="Book Antiqua" w:eastAsia="宋体" w:hAnsi="Book Antiqua" w:cs="宋体"/>
          <w:sz w:val="24"/>
          <w:szCs w:val="24"/>
        </w:rPr>
        <w:t>DelGenio</w:t>
      </w:r>
      <w:proofErr w:type="spellEnd"/>
      <w:r w:rsidRPr="007F02D6">
        <w:rPr>
          <w:rFonts w:ascii="Book Antiqua" w:eastAsia="宋体" w:hAnsi="Book Antiqua" w:cs="宋体"/>
          <w:sz w:val="24"/>
          <w:szCs w:val="24"/>
        </w:rPr>
        <w:t xml:space="preserve"> A, </w:t>
      </w:r>
      <w:proofErr w:type="spellStart"/>
      <w:r w:rsidRPr="007F02D6">
        <w:rPr>
          <w:rFonts w:ascii="Book Antiqua" w:eastAsia="宋体" w:hAnsi="Book Antiqua" w:cs="宋体"/>
          <w:sz w:val="24"/>
          <w:szCs w:val="24"/>
        </w:rPr>
        <w:t>Altomare</w:t>
      </w:r>
      <w:proofErr w:type="spellEnd"/>
      <w:r w:rsidRPr="007F02D6">
        <w:rPr>
          <w:rFonts w:ascii="Book Antiqua" w:eastAsia="宋体" w:hAnsi="Book Antiqua" w:cs="宋体"/>
          <w:sz w:val="24"/>
          <w:szCs w:val="24"/>
        </w:rPr>
        <w:t xml:space="preserve"> DF, </w:t>
      </w:r>
      <w:proofErr w:type="spellStart"/>
      <w:r w:rsidRPr="007F02D6">
        <w:rPr>
          <w:rFonts w:ascii="Book Antiqua" w:eastAsia="宋体" w:hAnsi="Book Antiqua" w:cs="宋体"/>
          <w:sz w:val="24"/>
          <w:szCs w:val="24"/>
        </w:rPr>
        <w:t>Memeo</w:t>
      </w:r>
      <w:proofErr w:type="spellEnd"/>
      <w:r w:rsidRPr="007F02D6">
        <w:rPr>
          <w:rFonts w:ascii="Book Antiqua" w:eastAsia="宋体" w:hAnsi="Book Antiqua" w:cs="宋体"/>
          <w:sz w:val="24"/>
          <w:szCs w:val="24"/>
        </w:rPr>
        <w:t xml:space="preserve"> V, </w:t>
      </w:r>
      <w:proofErr w:type="spellStart"/>
      <w:r w:rsidRPr="007F02D6">
        <w:rPr>
          <w:rFonts w:ascii="Book Antiqua" w:eastAsia="宋体" w:hAnsi="Book Antiqua" w:cs="宋体"/>
          <w:sz w:val="24"/>
          <w:szCs w:val="24"/>
        </w:rPr>
        <w:t>Bertapelle</w:t>
      </w:r>
      <w:proofErr w:type="spellEnd"/>
      <w:r w:rsidRPr="007F02D6">
        <w:rPr>
          <w:rFonts w:ascii="Book Antiqua" w:eastAsia="宋体" w:hAnsi="Book Antiqua" w:cs="宋体"/>
          <w:sz w:val="24"/>
          <w:szCs w:val="24"/>
        </w:rPr>
        <w:t xml:space="preserve"> P, </w:t>
      </w:r>
      <w:proofErr w:type="spellStart"/>
      <w:r w:rsidRPr="007F02D6">
        <w:rPr>
          <w:rFonts w:ascii="Book Antiqua" w:eastAsia="宋体" w:hAnsi="Book Antiqua" w:cs="宋体"/>
          <w:sz w:val="24"/>
          <w:szCs w:val="24"/>
        </w:rPr>
        <w:t>Carone</w:t>
      </w:r>
      <w:proofErr w:type="spellEnd"/>
      <w:r w:rsidRPr="007F02D6">
        <w:rPr>
          <w:rFonts w:ascii="Book Antiqua" w:eastAsia="宋体" w:hAnsi="Book Antiqua" w:cs="宋体"/>
          <w:sz w:val="24"/>
          <w:szCs w:val="24"/>
        </w:rPr>
        <w:t xml:space="preserve"> R, Spinelli M, </w:t>
      </w:r>
      <w:proofErr w:type="spellStart"/>
      <w:r w:rsidRPr="007F02D6">
        <w:rPr>
          <w:rFonts w:ascii="Book Antiqua" w:eastAsia="宋体" w:hAnsi="Book Antiqua" w:cs="宋体"/>
          <w:sz w:val="24"/>
          <w:szCs w:val="24"/>
        </w:rPr>
        <w:t>Zanollo</w:t>
      </w:r>
      <w:proofErr w:type="spellEnd"/>
      <w:r w:rsidRPr="007F02D6">
        <w:rPr>
          <w:rFonts w:ascii="Book Antiqua" w:eastAsia="宋体" w:hAnsi="Book Antiqua" w:cs="宋体"/>
          <w:sz w:val="24"/>
          <w:szCs w:val="24"/>
        </w:rPr>
        <w:t xml:space="preserve"> A, </w:t>
      </w:r>
      <w:proofErr w:type="spellStart"/>
      <w:r w:rsidRPr="007F02D6">
        <w:rPr>
          <w:rFonts w:ascii="Book Antiqua" w:eastAsia="宋体" w:hAnsi="Book Antiqua" w:cs="宋体"/>
          <w:sz w:val="24"/>
          <w:szCs w:val="24"/>
        </w:rPr>
        <w:t>Spreafico</w:t>
      </w:r>
      <w:proofErr w:type="spellEnd"/>
      <w:r w:rsidRPr="007F02D6">
        <w:rPr>
          <w:rFonts w:ascii="Book Antiqua" w:eastAsia="宋体" w:hAnsi="Book Antiqua" w:cs="宋体"/>
          <w:sz w:val="24"/>
          <w:szCs w:val="24"/>
        </w:rPr>
        <w:t xml:space="preserve"> L, Giardiello G, de Seta F. Neuromodulation for fecal incontinence: outcome in 16 patients with definitive implant. The initial Italian Sacral </w:t>
      </w:r>
      <w:proofErr w:type="spellStart"/>
      <w:r w:rsidRPr="007F02D6">
        <w:rPr>
          <w:rFonts w:ascii="Book Antiqua" w:eastAsia="宋体" w:hAnsi="Book Antiqua" w:cs="宋体"/>
          <w:sz w:val="24"/>
          <w:szCs w:val="24"/>
        </w:rPr>
        <w:t>Neurostimulation</w:t>
      </w:r>
      <w:proofErr w:type="spellEnd"/>
      <w:r w:rsidRPr="007F02D6">
        <w:rPr>
          <w:rFonts w:ascii="Book Antiqua" w:eastAsia="宋体" w:hAnsi="Book Antiqua" w:cs="宋体"/>
          <w:sz w:val="24"/>
          <w:szCs w:val="24"/>
        </w:rPr>
        <w:t xml:space="preserve"> Group (GINS) experience. </w:t>
      </w:r>
      <w:r w:rsidRPr="007F02D6">
        <w:rPr>
          <w:rFonts w:ascii="Book Antiqua" w:eastAsia="宋体" w:hAnsi="Book Antiqua" w:cs="宋体"/>
          <w:i/>
          <w:iCs/>
          <w:sz w:val="24"/>
          <w:szCs w:val="24"/>
        </w:rPr>
        <w:t>Dis Colon Rectum</w:t>
      </w:r>
      <w:r w:rsidRPr="007F02D6">
        <w:rPr>
          <w:rFonts w:ascii="Book Antiqua" w:eastAsia="宋体" w:hAnsi="Book Antiqua" w:cs="宋体"/>
          <w:sz w:val="24"/>
          <w:szCs w:val="24"/>
        </w:rPr>
        <w:t> 2001; </w:t>
      </w:r>
      <w:r w:rsidRPr="007F02D6">
        <w:rPr>
          <w:rFonts w:ascii="Book Antiqua" w:eastAsia="宋体" w:hAnsi="Book Antiqua" w:cs="宋体"/>
          <w:b/>
          <w:bCs/>
          <w:sz w:val="24"/>
          <w:szCs w:val="24"/>
        </w:rPr>
        <w:t>44</w:t>
      </w:r>
      <w:r w:rsidRPr="007F02D6">
        <w:rPr>
          <w:rFonts w:ascii="Book Antiqua" w:eastAsia="宋体" w:hAnsi="Book Antiqua" w:cs="宋体"/>
          <w:sz w:val="24"/>
          <w:szCs w:val="24"/>
        </w:rPr>
        <w:t>: 965-970 [PMID: 11496076]</w:t>
      </w:r>
    </w:p>
    <w:p w:rsidR="002E5C62" w:rsidRPr="00300D49" w:rsidRDefault="002E5C62" w:rsidP="002E5C62">
      <w:pPr>
        <w:spacing w:after="0" w:line="360" w:lineRule="auto"/>
        <w:jc w:val="both"/>
        <w:rPr>
          <w:rFonts w:ascii="Book Antiqua" w:hAnsi="Book Antiqua" w:cs="Arial"/>
          <w:sz w:val="24"/>
          <w:szCs w:val="24"/>
        </w:rPr>
      </w:pPr>
    </w:p>
    <w:p w:rsidR="00506179" w:rsidRPr="00300D49" w:rsidRDefault="00506179" w:rsidP="00506179">
      <w:pPr>
        <w:pStyle w:val="ListParagraph"/>
        <w:wordWrap w:val="0"/>
        <w:spacing w:line="360" w:lineRule="auto"/>
        <w:ind w:left="360" w:right="120"/>
        <w:jc w:val="right"/>
        <w:rPr>
          <w:rFonts w:ascii="Book Antiqua" w:eastAsia="宋体" w:hAnsi="Book Antiqua"/>
          <w:b/>
          <w:bCs/>
          <w:lang w:eastAsia="zh-CN"/>
        </w:rPr>
      </w:pPr>
      <w:bookmarkStart w:id="36" w:name="OLE_LINK277"/>
      <w:bookmarkStart w:id="37" w:name="OLE_LINK278"/>
      <w:bookmarkStart w:id="38" w:name="OLE_LINK279"/>
      <w:bookmarkStart w:id="39" w:name="OLE_LINK290"/>
      <w:bookmarkStart w:id="40" w:name="OLE_LINK301"/>
      <w:bookmarkStart w:id="41" w:name="OLE_LINK312"/>
      <w:bookmarkStart w:id="42" w:name="OLE_LINK315"/>
      <w:bookmarkStart w:id="43" w:name="OLE_LINK316"/>
      <w:bookmarkStart w:id="44" w:name="OLE_LINK317"/>
      <w:bookmarkStart w:id="45" w:name="OLE_LINK318"/>
      <w:bookmarkStart w:id="46" w:name="OLE_LINK326"/>
      <w:bookmarkStart w:id="47" w:name="OLE_LINK335"/>
      <w:bookmarkStart w:id="48" w:name="OLE_LINK339"/>
      <w:bookmarkStart w:id="49" w:name="OLE_LINK348"/>
      <w:bookmarkStart w:id="50" w:name="OLE_LINK399"/>
      <w:bookmarkStart w:id="51" w:name="OLE_LINK419"/>
      <w:bookmarkStart w:id="52" w:name="OLE_LINK420"/>
      <w:bookmarkStart w:id="53" w:name="OLE_LINK423"/>
      <w:bookmarkStart w:id="54" w:name="OLE_LINK449"/>
      <w:bookmarkStart w:id="55" w:name="OLE_LINK450"/>
      <w:bookmarkStart w:id="56" w:name="OLE_LINK454"/>
      <w:bookmarkStart w:id="57" w:name="OLE_LINK461"/>
      <w:bookmarkStart w:id="58" w:name="OLE_LINK471"/>
      <w:bookmarkStart w:id="59" w:name="OLE_LINK474"/>
      <w:bookmarkStart w:id="60" w:name="OLE_LINK407"/>
      <w:bookmarkStart w:id="61" w:name="OLE_LINK494"/>
      <w:bookmarkStart w:id="62" w:name="OLE_LINK506"/>
      <w:bookmarkStart w:id="63" w:name="OLE_LINK519"/>
      <w:bookmarkStart w:id="64" w:name="OLE_LINK8"/>
      <w:bookmarkStart w:id="65" w:name="OLE_LINK87"/>
      <w:bookmarkStart w:id="66" w:name="OLE_LINK556"/>
      <w:bookmarkStart w:id="67" w:name="OLE_LINK602"/>
      <w:r w:rsidRPr="00300D49">
        <w:rPr>
          <w:rStyle w:val="Strong"/>
          <w:rFonts w:ascii="Book Antiqua" w:hAnsi="Book Antiqua" w:cs="Arial"/>
          <w:bCs w:val="0"/>
          <w:noProof/>
        </w:rPr>
        <w:t>P-Reviewer</w:t>
      </w:r>
      <w:r w:rsidRPr="00300D49">
        <w:rPr>
          <w:rStyle w:val="Strong"/>
          <w:rFonts w:ascii="Book Antiqua" w:eastAsia="宋体" w:hAnsi="Book Antiqua" w:cs="Arial"/>
          <w:bCs w:val="0"/>
          <w:noProof/>
          <w:lang w:eastAsia="zh-CN"/>
        </w:rPr>
        <w:t>:</w:t>
      </w:r>
      <w:r w:rsidRPr="00300D49">
        <w:rPr>
          <w:rFonts w:ascii="Book Antiqua" w:hAnsi="Book Antiqua"/>
          <w:bCs/>
        </w:rPr>
        <w:t xml:space="preserve">  </w:t>
      </w:r>
      <w:r w:rsidR="00300D49" w:rsidRPr="00300D49">
        <w:rPr>
          <w:rFonts w:ascii="Book Antiqua" w:hAnsi="Book Antiqua"/>
          <w:bCs/>
        </w:rPr>
        <w:t>Carter</w:t>
      </w:r>
      <w:r w:rsidR="00300D49">
        <w:rPr>
          <w:rFonts w:ascii="Book Antiqua" w:hAnsi="Book Antiqua" w:hint="eastAsia"/>
          <w:bCs/>
          <w:lang w:eastAsia="zh-CN"/>
        </w:rPr>
        <w:t xml:space="preserve"> D,</w:t>
      </w:r>
      <w:r w:rsidRPr="00300D49">
        <w:rPr>
          <w:rFonts w:ascii="Book Antiqua" w:hAnsi="Book Antiqua"/>
          <w:bCs/>
        </w:rPr>
        <w:t xml:space="preserve"> </w:t>
      </w:r>
      <w:proofErr w:type="spellStart"/>
      <w:r w:rsidR="00300D49" w:rsidRPr="00300D49">
        <w:rPr>
          <w:rFonts w:ascii="Book Antiqua" w:hAnsi="Book Antiqua"/>
          <w:bCs/>
        </w:rPr>
        <w:t>Falletto</w:t>
      </w:r>
      <w:proofErr w:type="spellEnd"/>
      <w:r w:rsidR="00300D49">
        <w:rPr>
          <w:rFonts w:ascii="Book Antiqua" w:hAnsi="Book Antiqua" w:hint="eastAsia"/>
          <w:bCs/>
          <w:lang w:eastAsia="zh-CN"/>
        </w:rPr>
        <w:t xml:space="preserve"> E, </w:t>
      </w:r>
      <w:r w:rsidR="00300D49" w:rsidRPr="00300D49">
        <w:rPr>
          <w:rFonts w:ascii="Book Antiqua" w:hAnsi="Book Antiqua"/>
          <w:bCs/>
          <w:lang w:eastAsia="zh-CN"/>
        </w:rPr>
        <w:t>Santoro</w:t>
      </w:r>
      <w:r w:rsidR="00300D49">
        <w:rPr>
          <w:rFonts w:ascii="Book Antiqua" w:hAnsi="Book Antiqua" w:hint="eastAsia"/>
          <w:bCs/>
          <w:lang w:eastAsia="zh-CN"/>
        </w:rPr>
        <w:t xml:space="preserve"> GA</w:t>
      </w:r>
      <w:r w:rsidRPr="00300D49">
        <w:rPr>
          <w:rFonts w:ascii="Book Antiqua" w:hAnsi="Book Antiqua"/>
          <w:bCs/>
        </w:rPr>
        <w:t xml:space="preserve"> </w:t>
      </w:r>
      <w:r w:rsidRPr="00300D49">
        <w:rPr>
          <w:rFonts w:ascii="Book Antiqua" w:hAnsi="Book Antiqua"/>
          <w:b/>
          <w:bCs/>
        </w:rPr>
        <w:t>S-Editor</w:t>
      </w:r>
      <w:r w:rsidRPr="00300D49">
        <w:rPr>
          <w:rFonts w:ascii="Book Antiqua" w:eastAsia="宋体" w:hAnsi="Book Antiqua"/>
          <w:b/>
          <w:bCs/>
          <w:lang w:eastAsia="zh-CN"/>
        </w:rPr>
        <w:t>:</w:t>
      </w:r>
      <w:r w:rsidRPr="00300D49">
        <w:rPr>
          <w:rFonts w:ascii="Book Antiqua" w:hAnsi="Book Antiqua"/>
          <w:bCs/>
        </w:rPr>
        <w:t xml:space="preserve"> </w:t>
      </w:r>
      <w:r w:rsidRPr="00300D49">
        <w:rPr>
          <w:rFonts w:ascii="Book Antiqua" w:eastAsia="宋体" w:hAnsi="Book Antiqua"/>
          <w:bCs/>
          <w:lang w:eastAsia="zh-CN"/>
        </w:rPr>
        <w:t>Qi Y</w:t>
      </w:r>
      <w:r w:rsidRPr="00300D49">
        <w:rPr>
          <w:rFonts w:ascii="Book Antiqua" w:hAnsi="Book Antiqua"/>
          <w:b/>
          <w:bCs/>
        </w:rPr>
        <w:t xml:space="preserve">   L-Editor</w:t>
      </w:r>
      <w:proofErr w:type="gramStart"/>
      <w:r w:rsidRPr="00300D49">
        <w:rPr>
          <w:rFonts w:ascii="Book Antiqua" w:eastAsia="宋体" w:hAnsi="Book Antiqua"/>
          <w:b/>
          <w:bCs/>
          <w:lang w:eastAsia="zh-CN"/>
        </w:rPr>
        <w:t>:</w:t>
      </w:r>
      <w:r w:rsidRPr="00300D49">
        <w:rPr>
          <w:rFonts w:ascii="Book Antiqua" w:hAnsi="Book Antiqua"/>
          <w:b/>
          <w:bCs/>
        </w:rPr>
        <w:t xml:space="preserve">   E</w:t>
      </w:r>
      <w:proofErr w:type="gramEnd"/>
      <w:r w:rsidRPr="00300D49">
        <w:rPr>
          <w:rFonts w:ascii="Book Antiqua" w:hAnsi="Book Antiqua"/>
          <w:b/>
          <w:bCs/>
        </w:rPr>
        <w:t>-Editor</w:t>
      </w:r>
      <w:r w:rsidRPr="00300D49">
        <w:rPr>
          <w:rFonts w:ascii="Book Antiqua" w:eastAsia="宋体" w:hAnsi="Book Antiqua"/>
          <w:b/>
          <w:bCs/>
          <w:lang w:eastAsia="zh-CN"/>
        </w:rPr>
        <w:t>:</w:t>
      </w:r>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rsidR="002E5C62" w:rsidRPr="00300D49" w:rsidRDefault="002E5C62" w:rsidP="002E5C62">
      <w:pPr>
        <w:spacing w:after="0" w:line="360" w:lineRule="auto"/>
        <w:jc w:val="both"/>
        <w:rPr>
          <w:rFonts w:ascii="Book Antiqua" w:hAnsi="Book Antiqua" w:cs="Arial"/>
          <w:sz w:val="24"/>
          <w:szCs w:val="24"/>
        </w:rPr>
      </w:pPr>
    </w:p>
    <w:p w:rsidR="002E5C62" w:rsidRPr="00300D49" w:rsidRDefault="002E5C62" w:rsidP="002E5C62">
      <w:pPr>
        <w:spacing w:after="0" w:line="360" w:lineRule="auto"/>
        <w:jc w:val="both"/>
        <w:rPr>
          <w:rFonts w:ascii="Book Antiqua" w:hAnsi="Book Antiqua" w:cs="Arial"/>
          <w:sz w:val="24"/>
          <w:szCs w:val="24"/>
        </w:rPr>
      </w:pPr>
    </w:p>
    <w:p w:rsidR="00CC4B29" w:rsidRPr="00300D49" w:rsidRDefault="00CC4B29" w:rsidP="00A2107D">
      <w:pPr>
        <w:spacing w:after="0"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br w:type="page"/>
      </w:r>
    </w:p>
    <w:bookmarkEnd w:id="32"/>
    <w:bookmarkEnd w:id="33"/>
    <w:bookmarkEnd w:id="34"/>
    <w:p w:rsidR="004D01D4" w:rsidRPr="00300D49" w:rsidRDefault="00A2107D" w:rsidP="00A2107D">
      <w:pPr>
        <w:spacing w:after="0" w:line="360" w:lineRule="auto"/>
        <w:jc w:val="both"/>
        <w:rPr>
          <w:rFonts w:ascii="Book Antiqua" w:eastAsia="Times New Roman" w:hAnsi="Book Antiqua" w:cs="Arial"/>
          <w:sz w:val="24"/>
          <w:szCs w:val="24"/>
        </w:rPr>
      </w:pPr>
      <w:r w:rsidRPr="00300D49">
        <w:rPr>
          <w:rFonts w:ascii="Book Antiqua" w:eastAsia="Times New Roman" w:hAnsi="Book Antiqua" w:cs="Arial"/>
          <w:b/>
          <w:sz w:val="24"/>
          <w:szCs w:val="24"/>
        </w:rPr>
        <w:lastRenderedPageBreak/>
        <w:t xml:space="preserve">Table </w:t>
      </w:r>
      <w:r w:rsidRPr="00300D49">
        <w:rPr>
          <w:rFonts w:ascii="Book Antiqua" w:hAnsi="Book Antiqua" w:cs="Arial" w:hint="eastAsia"/>
          <w:b/>
          <w:sz w:val="24"/>
          <w:szCs w:val="24"/>
          <w:lang w:eastAsia="zh-CN"/>
        </w:rPr>
        <w:t>1</w:t>
      </w:r>
      <w:r w:rsidR="004D01D4" w:rsidRPr="00300D49">
        <w:rPr>
          <w:rFonts w:ascii="Book Antiqua" w:eastAsia="Times New Roman" w:hAnsi="Book Antiqua" w:cs="Arial"/>
          <w:b/>
          <w:sz w:val="24"/>
          <w:szCs w:val="24"/>
        </w:rPr>
        <w:t xml:space="preserve"> Studies included</w:t>
      </w:r>
      <w:r w:rsidRPr="00300D49">
        <w:rPr>
          <w:rFonts w:ascii="Book Antiqua" w:eastAsia="Times New Roman" w:hAnsi="Book Antiqua" w:cs="Arial"/>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538"/>
        <w:gridCol w:w="1323"/>
        <w:gridCol w:w="1318"/>
        <w:gridCol w:w="1314"/>
        <w:gridCol w:w="1563"/>
        <w:gridCol w:w="1327"/>
      </w:tblGrid>
      <w:tr w:rsidR="00987D11" w:rsidRPr="00300D49" w:rsidTr="00A2107D">
        <w:tc>
          <w:tcPr>
            <w:tcW w:w="1075" w:type="dxa"/>
            <w:vMerge w:val="restart"/>
            <w:tcBorders>
              <w:top w:val="single" w:sz="4" w:space="0" w:color="auto"/>
              <w:bottom w:val="nil"/>
            </w:tcBorders>
          </w:tcPr>
          <w:p w:rsidR="00FB41ED" w:rsidRPr="00300D49" w:rsidRDefault="00FB41ED" w:rsidP="00A2107D">
            <w:pPr>
              <w:spacing w:line="360" w:lineRule="auto"/>
              <w:jc w:val="both"/>
              <w:rPr>
                <w:rFonts w:ascii="Book Antiqua" w:eastAsia="Times New Roman" w:hAnsi="Book Antiqua" w:cs="Arial"/>
                <w:b/>
                <w:sz w:val="24"/>
                <w:szCs w:val="24"/>
              </w:rPr>
            </w:pPr>
            <w:r w:rsidRPr="00300D49">
              <w:rPr>
                <w:rFonts w:ascii="Book Antiqua" w:eastAsia="Times New Roman" w:hAnsi="Book Antiqua" w:cs="Arial"/>
                <w:b/>
                <w:sz w:val="24"/>
                <w:szCs w:val="24"/>
              </w:rPr>
              <w:t>Sample</w:t>
            </w:r>
          </w:p>
        </w:tc>
        <w:tc>
          <w:tcPr>
            <w:tcW w:w="1538" w:type="dxa"/>
            <w:vMerge w:val="restart"/>
            <w:tcBorders>
              <w:top w:val="single" w:sz="4" w:space="0" w:color="auto"/>
              <w:bottom w:val="nil"/>
            </w:tcBorders>
          </w:tcPr>
          <w:p w:rsidR="00FB41ED" w:rsidRPr="00300D49" w:rsidRDefault="00FB41ED" w:rsidP="00A2107D">
            <w:pPr>
              <w:spacing w:line="360" w:lineRule="auto"/>
              <w:jc w:val="both"/>
              <w:rPr>
                <w:rFonts w:ascii="Book Antiqua" w:hAnsi="Book Antiqua" w:cs="Arial"/>
                <w:b/>
                <w:sz w:val="24"/>
                <w:szCs w:val="24"/>
                <w:lang w:eastAsia="zh-CN"/>
              </w:rPr>
            </w:pPr>
            <w:r w:rsidRPr="00300D49">
              <w:rPr>
                <w:rFonts w:ascii="Book Antiqua" w:eastAsia="Times New Roman" w:hAnsi="Book Antiqua" w:cs="Arial"/>
                <w:b/>
                <w:sz w:val="24"/>
                <w:szCs w:val="24"/>
              </w:rPr>
              <w:t>Follow-up</w:t>
            </w:r>
            <w:r w:rsidR="00A2107D" w:rsidRPr="00300D49">
              <w:rPr>
                <w:rFonts w:ascii="Book Antiqua" w:hAnsi="Book Antiqua" w:cs="Arial" w:hint="eastAsia"/>
                <w:b/>
                <w:sz w:val="24"/>
                <w:szCs w:val="24"/>
                <w:vertAlign w:val="superscript"/>
                <w:lang w:eastAsia="zh-CN"/>
              </w:rPr>
              <w:t>1</w:t>
            </w:r>
          </w:p>
        </w:tc>
        <w:tc>
          <w:tcPr>
            <w:tcW w:w="1323" w:type="dxa"/>
            <w:vMerge w:val="restart"/>
            <w:tcBorders>
              <w:top w:val="single" w:sz="4" w:space="0" w:color="auto"/>
              <w:bottom w:val="nil"/>
            </w:tcBorders>
          </w:tcPr>
          <w:p w:rsidR="00FB41ED" w:rsidRPr="00300D49" w:rsidRDefault="00FB41ED" w:rsidP="00A2107D">
            <w:pPr>
              <w:spacing w:line="360" w:lineRule="auto"/>
              <w:jc w:val="both"/>
              <w:rPr>
                <w:rFonts w:ascii="Book Antiqua" w:eastAsia="Times New Roman" w:hAnsi="Book Antiqua" w:cs="Arial"/>
                <w:b/>
                <w:sz w:val="24"/>
                <w:szCs w:val="24"/>
              </w:rPr>
            </w:pPr>
            <w:r w:rsidRPr="00300D49">
              <w:rPr>
                <w:rFonts w:ascii="Book Antiqua" w:eastAsia="Times New Roman" w:hAnsi="Book Antiqua" w:cs="Arial"/>
                <w:b/>
                <w:sz w:val="24"/>
                <w:szCs w:val="24"/>
              </w:rPr>
              <w:t>Response</w:t>
            </w:r>
          </w:p>
        </w:tc>
        <w:tc>
          <w:tcPr>
            <w:tcW w:w="4195" w:type="dxa"/>
            <w:gridSpan w:val="3"/>
            <w:tcBorders>
              <w:top w:val="single" w:sz="4" w:space="0" w:color="auto"/>
              <w:bottom w:val="nil"/>
            </w:tcBorders>
          </w:tcPr>
          <w:p w:rsidR="00FB41ED" w:rsidRPr="00300D49" w:rsidRDefault="00FB41ED" w:rsidP="00A2107D">
            <w:pPr>
              <w:spacing w:line="360" w:lineRule="auto"/>
              <w:jc w:val="both"/>
              <w:rPr>
                <w:rFonts w:ascii="Book Antiqua" w:eastAsia="Times New Roman" w:hAnsi="Book Antiqua" w:cs="Arial"/>
                <w:b/>
                <w:sz w:val="24"/>
                <w:szCs w:val="24"/>
              </w:rPr>
            </w:pPr>
            <w:r w:rsidRPr="00300D49">
              <w:rPr>
                <w:rFonts w:ascii="Book Antiqua" w:eastAsia="Times New Roman" w:hAnsi="Book Antiqua" w:cs="Arial"/>
                <w:b/>
                <w:sz w:val="24"/>
                <w:szCs w:val="24"/>
              </w:rPr>
              <w:t>Adverse Events</w:t>
            </w:r>
          </w:p>
        </w:tc>
        <w:tc>
          <w:tcPr>
            <w:tcW w:w="1327" w:type="dxa"/>
            <w:vMerge w:val="restart"/>
            <w:tcBorders>
              <w:top w:val="single" w:sz="4" w:space="0" w:color="auto"/>
              <w:bottom w:val="nil"/>
            </w:tcBorders>
          </w:tcPr>
          <w:p w:rsidR="00FB41ED" w:rsidRPr="00300D49" w:rsidRDefault="00FB41ED" w:rsidP="00A2107D">
            <w:pPr>
              <w:spacing w:line="360" w:lineRule="auto"/>
              <w:jc w:val="both"/>
              <w:rPr>
                <w:rFonts w:ascii="Book Antiqua" w:hAnsi="Book Antiqua" w:cs="Arial"/>
                <w:b/>
                <w:sz w:val="24"/>
                <w:szCs w:val="24"/>
                <w:lang w:eastAsia="zh-CN"/>
              </w:rPr>
            </w:pPr>
            <w:r w:rsidRPr="00300D49">
              <w:rPr>
                <w:rFonts w:ascii="Book Antiqua" w:eastAsia="Times New Roman" w:hAnsi="Book Antiqua" w:cs="Arial"/>
                <w:b/>
                <w:sz w:val="24"/>
                <w:szCs w:val="24"/>
              </w:rPr>
              <w:t>Ref</w:t>
            </w:r>
            <w:r w:rsidR="00A2107D" w:rsidRPr="00300D49">
              <w:rPr>
                <w:rFonts w:ascii="Book Antiqua" w:hAnsi="Book Antiqua" w:cs="Arial" w:hint="eastAsia"/>
                <w:b/>
                <w:sz w:val="24"/>
                <w:szCs w:val="24"/>
                <w:lang w:eastAsia="zh-CN"/>
              </w:rPr>
              <w:t>.</w:t>
            </w:r>
          </w:p>
        </w:tc>
      </w:tr>
      <w:tr w:rsidR="00987D11" w:rsidRPr="00300D49" w:rsidTr="00A2107D">
        <w:tc>
          <w:tcPr>
            <w:tcW w:w="1075" w:type="dxa"/>
            <w:vMerge/>
            <w:tcBorders>
              <w:top w:val="nil"/>
              <w:bottom w:val="single" w:sz="4" w:space="0" w:color="auto"/>
            </w:tcBorders>
          </w:tcPr>
          <w:p w:rsidR="00FB41ED" w:rsidRPr="00300D49" w:rsidRDefault="00FB41ED" w:rsidP="00A2107D">
            <w:pPr>
              <w:spacing w:line="360" w:lineRule="auto"/>
              <w:jc w:val="both"/>
              <w:rPr>
                <w:rFonts w:ascii="Book Antiqua" w:eastAsia="Times New Roman" w:hAnsi="Book Antiqua" w:cs="Arial"/>
                <w:sz w:val="24"/>
                <w:szCs w:val="24"/>
              </w:rPr>
            </w:pPr>
          </w:p>
        </w:tc>
        <w:tc>
          <w:tcPr>
            <w:tcW w:w="1538" w:type="dxa"/>
            <w:vMerge/>
            <w:tcBorders>
              <w:top w:val="nil"/>
              <w:bottom w:val="single" w:sz="4" w:space="0" w:color="auto"/>
            </w:tcBorders>
          </w:tcPr>
          <w:p w:rsidR="00FB41ED" w:rsidRPr="00300D49" w:rsidRDefault="00FB41ED" w:rsidP="00A2107D">
            <w:pPr>
              <w:spacing w:line="360" w:lineRule="auto"/>
              <w:jc w:val="both"/>
              <w:rPr>
                <w:rFonts w:ascii="Book Antiqua" w:eastAsia="Times New Roman" w:hAnsi="Book Antiqua" w:cs="Arial"/>
                <w:sz w:val="24"/>
                <w:szCs w:val="24"/>
              </w:rPr>
            </w:pPr>
          </w:p>
        </w:tc>
        <w:tc>
          <w:tcPr>
            <w:tcW w:w="1323" w:type="dxa"/>
            <w:vMerge/>
            <w:tcBorders>
              <w:top w:val="nil"/>
              <w:bottom w:val="single" w:sz="4" w:space="0" w:color="auto"/>
            </w:tcBorders>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Borders>
              <w:top w:val="nil"/>
              <w:bottom w:val="single" w:sz="4" w:space="0" w:color="auto"/>
            </w:tcBorders>
          </w:tcPr>
          <w:p w:rsidR="00FB41ED" w:rsidRPr="00300D49" w:rsidRDefault="00FB41ED" w:rsidP="00A2107D">
            <w:pPr>
              <w:spacing w:line="360" w:lineRule="auto"/>
              <w:jc w:val="both"/>
              <w:rPr>
                <w:rFonts w:ascii="Book Antiqua" w:eastAsia="Times New Roman" w:hAnsi="Book Antiqua" w:cs="Arial"/>
                <w:b/>
                <w:sz w:val="24"/>
                <w:szCs w:val="24"/>
              </w:rPr>
            </w:pPr>
            <w:r w:rsidRPr="00300D49">
              <w:rPr>
                <w:rFonts w:ascii="Book Antiqua" w:eastAsia="Times New Roman" w:hAnsi="Book Antiqua" w:cs="Arial"/>
                <w:b/>
                <w:sz w:val="24"/>
                <w:szCs w:val="24"/>
              </w:rPr>
              <w:t>Infection</w:t>
            </w:r>
          </w:p>
        </w:tc>
        <w:tc>
          <w:tcPr>
            <w:tcW w:w="1314" w:type="dxa"/>
            <w:tcBorders>
              <w:top w:val="nil"/>
              <w:bottom w:val="single" w:sz="4" w:space="0" w:color="auto"/>
            </w:tcBorders>
          </w:tcPr>
          <w:p w:rsidR="00FB41ED" w:rsidRPr="00300D49" w:rsidRDefault="00340B52" w:rsidP="00A2107D">
            <w:pPr>
              <w:spacing w:line="360" w:lineRule="auto"/>
              <w:jc w:val="both"/>
              <w:rPr>
                <w:rFonts w:ascii="Book Antiqua" w:eastAsia="Times New Roman" w:hAnsi="Book Antiqua" w:cs="Arial"/>
                <w:b/>
                <w:sz w:val="24"/>
                <w:szCs w:val="24"/>
              </w:rPr>
            </w:pPr>
            <w:r w:rsidRPr="00300D49">
              <w:rPr>
                <w:rFonts w:ascii="Book Antiqua" w:eastAsia="Times New Roman" w:hAnsi="Book Antiqua" w:cs="Arial"/>
                <w:b/>
                <w:sz w:val="24"/>
                <w:szCs w:val="24"/>
              </w:rPr>
              <w:t>Explant</w:t>
            </w:r>
          </w:p>
        </w:tc>
        <w:tc>
          <w:tcPr>
            <w:tcW w:w="1563" w:type="dxa"/>
            <w:tcBorders>
              <w:top w:val="nil"/>
              <w:bottom w:val="single" w:sz="4" w:space="0" w:color="auto"/>
            </w:tcBorders>
          </w:tcPr>
          <w:p w:rsidR="00FB41ED" w:rsidRPr="00300D49" w:rsidRDefault="00FB41ED" w:rsidP="00A2107D">
            <w:pPr>
              <w:spacing w:line="360" w:lineRule="auto"/>
              <w:jc w:val="both"/>
              <w:rPr>
                <w:rFonts w:ascii="Book Antiqua" w:eastAsia="Times New Roman" w:hAnsi="Book Antiqua" w:cs="Arial"/>
                <w:b/>
                <w:sz w:val="24"/>
                <w:szCs w:val="24"/>
              </w:rPr>
            </w:pPr>
            <w:r w:rsidRPr="00300D49">
              <w:rPr>
                <w:rFonts w:ascii="Book Antiqua" w:eastAsia="Times New Roman" w:hAnsi="Book Antiqua" w:cs="Arial"/>
                <w:b/>
                <w:sz w:val="24"/>
                <w:szCs w:val="24"/>
              </w:rPr>
              <w:t>Reoperation</w:t>
            </w:r>
          </w:p>
        </w:tc>
        <w:tc>
          <w:tcPr>
            <w:tcW w:w="1327" w:type="dxa"/>
            <w:vMerge/>
            <w:tcBorders>
              <w:top w:val="nil"/>
              <w:bottom w:val="single" w:sz="4" w:space="0" w:color="auto"/>
            </w:tcBorders>
          </w:tcPr>
          <w:p w:rsidR="00FB41ED" w:rsidRPr="00300D49" w:rsidRDefault="00FB41ED" w:rsidP="00A2107D">
            <w:pPr>
              <w:spacing w:line="360" w:lineRule="auto"/>
              <w:jc w:val="both"/>
              <w:rPr>
                <w:rFonts w:ascii="Book Antiqua" w:eastAsia="Times New Roman" w:hAnsi="Book Antiqua" w:cs="Arial"/>
                <w:sz w:val="24"/>
                <w:szCs w:val="24"/>
              </w:rPr>
            </w:pPr>
          </w:p>
        </w:tc>
      </w:tr>
      <w:tr w:rsidR="00987D11" w:rsidRPr="00300D49" w:rsidTr="00A2107D">
        <w:tc>
          <w:tcPr>
            <w:tcW w:w="1075" w:type="dxa"/>
            <w:tcBorders>
              <w:top w:val="single" w:sz="4" w:space="0" w:color="auto"/>
            </w:tcBorders>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61</w:t>
            </w:r>
          </w:p>
        </w:tc>
        <w:tc>
          <w:tcPr>
            <w:tcW w:w="1538" w:type="dxa"/>
            <w:tcBorders>
              <w:top w:val="single" w:sz="4" w:space="0" w:color="auto"/>
            </w:tcBorders>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13</w:t>
            </w:r>
          </w:p>
        </w:tc>
        <w:tc>
          <w:tcPr>
            <w:tcW w:w="1323" w:type="dxa"/>
            <w:tcBorders>
              <w:top w:val="single" w:sz="4" w:space="0" w:color="auto"/>
            </w:tcBorders>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Borders>
              <w:top w:val="single" w:sz="4" w:space="0" w:color="auto"/>
            </w:tcBorders>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Borders>
              <w:top w:val="single" w:sz="4" w:space="0" w:color="auto"/>
            </w:tcBorders>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563" w:type="dxa"/>
            <w:tcBorders>
              <w:top w:val="single" w:sz="4" w:space="0" w:color="auto"/>
            </w:tcBorders>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27" w:type="dxa"/>
            <w:tcBorders>
              <w:top w:val="single" w:sz="4" w:space="0" w:color="auto"/>
            </w:tcBorders>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&lt;EndNote&gt;&lt;Cite&gt;&lt;Author&gt;Gorissen&lt;/Author&gt;&lt;Year&gt;2015&lt;/Year&gt;&lt;RecNum&gt;8896&lt;/RecNum&gt;&lt;DisplayText&gt;&lt;style face="superscript"&gt;[60]&lt;/style&gt;&lt;/DisplayText&gt;&lt;record&gt;&lt;rec-number&gt;8896&lt;/rec-number&gt;&lt;foreign-keys&gt;&lt;key app="EN" db-id="tzwr0td0l0twpbee0sa5rex99zs2rv9exxz0"&gt;8896&lt;/key&gt;&lt;/foreign-keys&gt;&lt;ref-type name="Journal Article"&gt;17&lt;/ref-type&gt;&lt;contributors&gt;&lt;authors&gt;&lt;author&gt;Gorissen, K. J.&lt;/author&gt;&lt;author&gt;Bloemendaal, A. L.&lt;/author&gt;&lt;author&gt;Prapasrivorakul, S.&lt;/author&gt;&lt;author&gt;Gosselink, M. P.&lt;/author&gt;&lt;author&gt;Jones, O. M.&lt;/author&gt;&lt;author&gt;Cunningham, C.&lt;/author&gt;&lt;author&gt;Lindsey, I.&lt;/author&gt;&lt;author&gt;Hompes, R.&lt;/author&gt;&lt;/authors&gt;&lt;/contributors&gt;&lt;auth-address&gt;Pelvic Floor Centre, Department of Colorectal Surgery, Churchill Hospital, Oxford University Hospitals, Oxford, United Kingdom.&lt;/auth-address&gt;&lt;titles&gt;&lt;title&gt;Dynamic Article: Permanent Sacral Nerve Stimulation Under Local Anesthesia: Feasibility, Best Practice, and Patient Satisfaction&lt;/title&gt;&lt;secondary-title&gt;Dis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1182-5&lt;/pages&gt;&lt;volume&gt;58&lt;/volume&gt;&lt;number&gt;12&lt;/number&gt;&lt;edition&gt;2015/11/07&lt;/edition&gt;&lt;dates&gt;&lt;year&gt;2015&lt;/year&gt;&lt;pub-dates&gt;&lt;date&gt;Dec&lt;/date&gt;&lt;/pub-dates&gt;&lt;/dates&gt;&lt;isbn&gt;0012-3706&lt;/isbn&gt;&lt;accession-num&gt;26544816&lt;/accession-num&gt;&lt;urls&gt;&lt;/urls&gt;&lt;electronic-resource-num&gt;10.1097/dcr.0000000000000489&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0" w:tooltip="Gorissen, 2015 #8896" w:history="1">
              <w:r w:rsidR="00976490" w:rsidRPr="00300D49">
                <w:rPr>
                  <w:rFonts w:ascii="Book Antiqua" w:eastAsia="Times New Roman" w:hAnsi="Book Antiqua" w:cs="Arial"/>
                  <w:noProof/>
                  <w:sz w:val="24"/>
                  <w:szCs w:val="24"/>
                  <w:vertAlign w:val="superscript"/>
                </w:rPr>
                <w:t>60</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rPr>
          <w:trHeight w:val="341"/>
        </w:trPr>
        <w:tc>
          <w:tcPr>
            <w:tcW w:w="1075" w:type="dxa"/>
          </w:tcPr>
          <w:p w:rsidR="00FB41ED" w:rsidRPr="00300D49" w:rsidRDefault="00CC4B29" w:rsidP="00A2107D">
            <w:pPr>
              <w:tabs>
                <w:tab w:val="left" w:pos="922"/>
              </w:tabs>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16</w:t>
            </w:r>
          </w:p>
        </w:tc>
        <w:tc>
          <w:tcPr>
            <w:tcW w:w="1538"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PEVuZE5vdGU+PENpdGU+PEF1dGhvcj5LYWhsa2U8L0F1dGhvcj48WWVhcj4yMDE1PC9ZZWFyPjxS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PEVuZE5vdGU+PENpdGU+PEF1dGhvcj5LYWhsa2U8L0F1dGhvcj48WWVhcj4yMDE1PC9ZZWFyPjxS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1" w:tooltip="Kahlke, 2015 #8981" w:history="1">
              <w:r w:rsidR="00976490" w:rsidRPr="00300D49">
                <w:rPr>
                  <w:rFonts w:ascii="Book Antiqua" w:eastAsia="Times New Roman" w:hAnsi="Book Antiqua" w:cs="Arial"/>
                  <w:noProof/>
                  <w:sz w:val="24"/>
                  <w:szCs w:val="24"/>
                  <w:vertAlign w:val="superscript"/>
                </w:rPr>
                <w:t>61</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85</w:t>
            </w:r>
          </w:p>
        </w:tc>
        <w:tc>
          <w:tcPr>
            <w:tcW w:w="1538"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24</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563"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13</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PEVuZE5vdGU+PENpdGU+PEF1dGhvcj5NY011bGxpbjwvQXV0aG9yPjxZZWFyPjIwMTQ8L1llYXI+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PEVuZE5vdGU+PENpdGU+PEF1dGhvcj5NY011bGxpbjwvQXV0aG9yPjxZZWFyPjIwMTQ8L1llYXI+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45" w:tooltip="McMullin, 2014 #8943" w:history="1">
              <w:r w:rsidR="00976490" w:rsidRPr="00300D49">
                <w:rPr>
                  <w:rFonts w:ascii="Book Antiqua" w:eastAsia="Times New Roman" w:hAnsi="Book Antiqua" w:cs="Arial"/>
                  <w:noProof/>
                  <w:sz w:val="24"/>
                  <w:szCs w:val="24"/>
                  <w:vertAlign w:val="superscript"/>
                </w:rPr>
                <w:t>45</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39</w:t>
            </w:r>
          </w:p>
        </w:tc>
        <w:tc>
          <w:tcPr>
            <w:tcW w:w="1538"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CC4B29"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563" w:type="dxa"/>
          </w:tcPr>
          <w:p w:rsidR="00FB41ED" w:rsidRPr="00300D49" w:rsidRDefault="00CC4B29"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PEVuZE5vdGU+PENpdGU+PEF1dGhvcj5BbCBBc2FyaTwvQXV0aG9yPjxZZWFyPjIwMTQ8L1llYXI+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PEVuZE5vdGU+PENpdGU+PEF1dGhvcj5BbCBBc2FyaTwvQXV0aG9yPjxZZWFyPjIwMTQ8L1llYXI+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2" w:tooltip="Al Asari, 2014 #8944" w:history="1">
              <w:r w:rsidR="00976490" w:rsidRPr="00300D49">
                <w:rPr>
                  <w:rFonts w:ascii="Book Antiqua" w:eastAsia="Times New Roman" w:hAnsi="Book Antiqua" w:cs="Arial"/>
                  <w:noProof/>
                  <w:sz w:val="24"/>
                  <w:szCs w:val="24"/>
                  <w:vertAlign w:val="superscript"/>
                </w:rPr>
                <w:t>62</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60</w:t>
            </w:r>
          </w:p>
        </w:tc>
        <w:tc>
          <w:tcPr>
            <w:tcW w:w="1538"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47</w:t>
            </w:r>
          </w:p>
        </w:tc>
        <w:tc>
          <w:tcPr>
            <w:tcW w:w="132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17</w:t>
            </w:r>
          </w:p>
        </w:tc>
        <w:tc>
          <w:tcPr>
            <w:tcW w:w="1318"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9</w:t>
            </w:r>
          </w:p>
        </w:tc>
        <w:tc>
          <w:tcPr>
            <w:tcW w:w="1563" w:type="dxa"/>
          </w:tcPr>
          <w:p w:rsidR="00FB41ED" w:rsidRPr="00300D49" w:rsidRDefault="00340B5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15</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PEVuZE5vdGU+PENpdGU+PEF1dGhvcj5Sb3k8L0F1dGhvcj48WWVhcj4yMDE0PC9ZZWFyPjxSZWNO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PEVuZE5vdGU+PENpdGU+PEF1dGhvcj5Sb3k8L0F1dGhvcj48WWVhcj4yMDE0PC9ZZWFyPjxSZWNO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8" w:tooltip="Roy, 2014 #8945" w:history="1">
              <w:r w:rsidR="00976490" w:rsidRPr="00300D49">
                <w:rPr>
                  <w:rFonts w:ascii="Book Antiqua" w:eastAsia="Times New Roman" w:hAnsi="Book Antiqua" w:cs="Arial"/>
                  <w:noProof/>
                  <w:sz w:val="24"/>
                  <w:szCs w:val="24"/>
                  <w:vertAlign w:val="superscript"/>
                </w:rPr>
                <w:t>18</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895ADD"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101</w:t>
            </w:r>
          </w:p>
        </w:tc>
        <w:tc>
          <w:tcPr>
            <w:tcW w:w="1538" w:type="dxa"/>
          </w:tcPr>
          <w:p w:rsidR="00FB41ED" w:rsidRPr="00300D49" w:rsidRDefault="00895ADD"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60</w:t>
            </w:r>
          </w:p>
        </w:tc>
        <w:tc>
          <w:tcPr>
            <w:tcW w:w="132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26</w:t>
            </w:r>
          </w:p>
        </w:tc>
        <w:tc>
          <w:tcPr>
            <w:tcW w:w="1318" w:type="dxa"/>
          </w:tcPr>
          <w:p w:rsidR="00FB41ED" w:rsidRPr="00300D49" w:rsidRDefault="00895ADD"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895ADD"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20</w:t>
            </w:r>
          </w:p>
        </w:tc>
        <w:tc>
          <w:tcPr>
            <w:tcW w:w="1563" w:type="dxa"/>
          </w:tcPr>
          <w:p w:rsidR="00FB41ED" w:rsidRPr="00300D49" w:rsidRDefault="00CC4B29"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&lt;EndNote&gt;&lt;Cite&gt;&lt;Author&gt;Maeda&lt;/Author&gt;&lt;Year&gt;2014&lt;/Year&gt;&lt;RecNum&gt;8947&lt;/RecNum&gt;&lt;DisplayText&gt;&lt;style face="superscript"&gt;[14]&lt;/style&gt;&lt;/DisplayText&gt;&lt;record&gt;&lt;rec-number&gt;8947&lt;/rec-number&gt;&lt;foreign-keys&gt;&lt;key app="EN" db-id="tzwr0td0l0twpbee0sa5rex99zs2rv9exxz0"&gt;8947&lt;/key&gt;&lt;/foreign-keys&gt;&lt;ref-type name="Journal Article"&gt;17&lt;/ref-type&gt;&lt;contributors&gt;&lt;authors&gt;&lt;author&gt;Maeda, Y.&lt;/author&gt;&lt;author&gt;Lundby, L.&lt;/author&gt;&lt;author&gt;Buntzen, S.&lt;/author&gt;&lt;author&gt;Laurberg, S.&lt;/author&gt;&lt;/authors&gt;&lt;/contributors&gt;&lt;auth-address&gt;*Surgical Research Unit, Aarhus University Hospital, Aarhus, Denmark daggerSir Alan Parks Physiology Unit, St Mark&amp;apos;s Hospital, Harrow, United Kingdom.&lt;/auth-address&gt;&lt;titles&gt;&lt;title&gt;Outcome of sacral nerve stimulation for fecal incontinence at 5 years&lt;/title&gt;&lt;secondary-title&gt;Ann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surgery&lt;/abbr-1&gt;&lt;/alt-periodical&gt;&lt;pages&gt;1126-31&lt;/pages&gt;&lt;volume&gt;259&lt;/volume&gt;&lt;number&gt;6&lt;/number&gt;&lt;edition&gt;2013/07/03&lt;/edition&gt;&lt;keywords&gt;&lt;keyword&gt;Defecation&lt;/keyword&gt;&lt;keyword&gt;Electric Stimulation Therapy/*methods&lt;/keyword&gt;&lt;keyword&gt;*Electrodes, Implanted&lt;/keyword&gt;&lt;keyword&gt;Fecal Incontinence/physiopathology/*therapy&lt;/keyword&gt;&lt;keyword&gt;Female&lt;/keyword&gt;&lt;keyword&gt;Follow-Up Studies&lt;/keyword&gt;&lt;keyword&gt;Humans&lt;/keyword&gt;&lt;keyword&gt;Lumbosacral Plexus&lt;/keyword&gt;&lt;keyword&gt;Male&lt;/keyword&gt;&lt;keyword&gt;Middle Aged&lt;/keyword&gt;&lt;keyword&gt;Quality of Life&lt;/keyword&gt;&lt;keyword&gt;Retrospective Studies&lt;/keyword&gt;&lt;keyword&gt;Time Factors&lt;/keyword&gt;&lt;keyword&gt;Treatment Outcome&lt;/keyword&gt;&lt;/keywords&gt;&lt;dates&gt;&lt;year&gt;2014&lt;/year&gt;&lt;pub-dates&gt;&lt;date&gt;Jun&lt;/date&gt;&lt;/pub-dates&gt;&lt;/dates&gt;&lt;isbn&gt;0003-4932&lt;/isbn&gt;&lt;accession-num&gt;23817505&lt;/accession-num&gt;&lt;urls&gt;&lt;/urls&gt;&lt;electronic-resource-num&gt;10.1097/SLA.0b013e31829d3969&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4" w:tooltip="Maeda, 2014 #8947" w:history="1">
              <w:r w:rsidR="00976490" w:rsidRPr="00300D49">
                <w:rPr>
                  <w:rFonts w:ascii="Book Antiqua" w:eastAsia="Times New Roman" w:hAnsi="Book Antiqua" w:cs="Arial"/>
                  <w:noProof/>
                  <w:sz w:val="24"/>
                  <w:szCs w:val="24"/>
                  <w:vertAlign w:val="superscript"/>
                </w:rPr>
                <w:t>14</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F92A6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50</w:t>
            </w:r>
          </w:p>
        </w:tc>
        <w:tc>
          <w:tcPr>
            <w:tcW w:w="1538" w:type="dxa"/>
          </w:tcPr>
          <w:p w:rsidR="00FB41ED" w:rsidRPr="00300D49" w:rsidRDefault="00F92A6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55.5</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F92A6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F92A6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w:t>
            </w:r>
          </w:p>
        </w:tc>
        <w:tc>
          <w:tcPr>
            <w:tcW w:w="1563" w:type="dxa"/>
          </w:tcPr>
          <w:p w:rsidR="00FB41ED" w:rsidRPr="00300D49" w:rsidRDefault="00F92A6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11</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PEVuZE5vdGU+PENpdGU+PEF1dGhvcj5Nb3lhPC9BdXRob3I+PFllYXI+MjAxNDwvWWVhcj48UmVj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PEVuZE5vdGU+PENpdGU+PEF1dGhvcj5Nb3lhPC9BdXRob3I+PFllYXI+MjAxNDwvWWVhcj48UmVj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3" w:tooltip="Moya, 2014 #8948" w:history="1">
              <w:r w:rsidR="00976490" w:rsidRPr="00300D49">
                <w:rPr>
                  <w:rFonts w:ascii="Book Antiqua" w:eastAsia="Times New Roman" w:hAnsi="Book Antiqua" w:cs="Arial"/>
                  <w:noProof/>
                  <w:sz w:val="24"/>
                  <w:szCs w:val="24"/>
                  <w:vertAlign w:val="superscript"/>
                </w:rPr>
                <w:t>63</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F92A6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42</w:t>
            </w:r>
          </w:p>
        </w:tc>
        <w:tc>
          <w:tcPr>
            <w:tcW w:w="1538"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F92A6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F92A6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563" w:type="dxa"/>
          </w:tcPr>
          <w:p w:rsidR="00FB41ED" w:rsidRPr="00300D49" w:rsidRDefault="00F92A6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PEVuZE5vdGU+PENpdGU+PEF1dGhvcj5Ob3JkZXJ2YWw8L0F1dGhvcj48WWVhcj4yMDEzPC9ZZWFy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PEVuZE5vdGU+PENpdGU+PEF1dGhvcj5Ob3JkZXJ2YWw8L0F1dGhvcj48WWVhcj4yMDEzPC9ZZWFy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4" w:tooltip="Norderval, 2013 #8949" w:history="1">
              <w:r w:rsidR="00976490" w:rsidRPr="00300D49">
                <w:rPr>
                  <w:rFonts w:ascii="Book Antiqua" w:eastAsia="Times New Roman" w:hAnsi="Book Antiqua" w:cs="Arial"/>
                  <w:noProof/>
                  <w:sz w:val="24"/>
                  <w:szCs w:val="24"/>
                  <w:vertAlign w:val="superscript"/>
                </w:rPr>
                <w:t>64</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23</w:t>
            </w:r>
          </w:p>
        </w:tc>
        <w:tc>
          <w:tcPr>
            <w:tcW w:w="1538"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114</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563"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&lt;EndNote&gt;&lt;Cite&gt;&lt;Author&gt;George&lt;/Author&gt;&lt;Year&gt;2012&lt;/Year&gt;&lt;RecNum&gt;8952&lt;/RecNum&gt;&lt;DisplayText&gt;&lt;style face="superscript"&gt;[65]&lt;/style&gt;&lt;/DisplayText&gt;&lt;record&gt;&lt;rec-number&gt;8952&lt;/rec-number&gt;&lt;foreign-keys&gt;&lt;key app="EN" db-id="tzwr0td0l0twpbee0sa5rex99zs2rv9exxz0"&gt;8952&lt;/key&gt;&lt;/foreign-keys&gt;&lt;ref-type name="Journal Article"&gt;17&lt;/ref-type&gt;&lt;contributors&gt;&lt;authors&gt;&lt;author&gt;George, A. T.&lt;/author&gt;&lt;author&gt;Kalmar, K.&lt;/author&gt;&lt;author&gt;Panarese, A.&lt;/author&gt;&lt;author&gt;Dudding, T. C.&lt;/author&gt;&lt;author&gt;Nicholls, R. J.&lt;/author&gt;&lt;author&gt;Vaizey, C. J.&lt;/author&gt;&lt;/authors&gt;&lt;/contributors&gt;&lt;auth-address&gt;Department of Colorectal Surgery, St Mark&amp;apos;s Hospital, Harrow, London, United Kingdom. anilthomasgeorge@hotmail.com&lt;/auth-address&gt;&lt;titles&gt;&lt;title&gt;Long-term outcomes of sacral nerve stimulation for fecal incontinence&lt;/title&gt;&lt;secondary-title&gt;Dis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302-6&lt;/pages&gt;&lt;volume&gt;55&lt;/volume&gt;&lt;number&gt;3&lt;/number&gt;&lt;edition&gt;2012/04/04&lt;/edition&gt;&lt;keywords&gt;&lt;keyword&gt;Adult&lt;/keyword&gt;&lt;keyword&gt;Aged&lt;/keyword&gt;&lt;keyword&gt;Defecation&lt;/keyword&gt;&lt;keyword&gt;*Electric Stimulation Therapy&lt;/keyword&gt;&lt;keyword&gt;Fecal Incontinence/physiopathology/*therapy&lt;/keyword&gt;&lt;keyword&gt;Female&lt;/keyword&gt;&lt;keyword&gt;Humans&lt;/keyword&gt;&lt;keyword&gt;*Implantable Neurostimulators&lt;/keyword&gt;&lt;keyword&gt;Lumbosacral Plexus&lt;/keyword&gt;&lt;keyword&gt;Male&lt;/keyword&gt;&lt;keyword&gt;Middle Aged&lt;/keyword&gt;&lt;keyword&gt;Quality of Life&lt;/keyword&gt;&lt;/keywords&gt;&lt;dates&gt;&lt;year&gt;2012&lt;/year&gt;&lt;pub-dates&gt;&lt;date&gt;Mar&lt;/date&gt;&lt;/pub-dates&gt;&lt;/dates&gt;&lt;isbn&gt;0012-3706&lt;/isbn&gt;&lt;accession-num&gt;22469797&lt;/accession-num&gt;&lt;urls&gt;&lt;/urls&gt;&lt;electronic-resource-num&gt;10.1097/DCR.0b013e3182401ecd&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5" w:tooltip="George, 2012 #8952" w:history="1">
              <w:r w:rsidR="00976490" w:rsidRPr="00300D49">
                <w:rPr>
                  <w:rFonts w:ascii="Book Antiqua" w:eastAsia="Times New Roman" w:hAnsi="Book Antiqua" w:cs="Arial"/>
                  <w:noProof/>
                  <w:sz w:val="24"/>
                  <w:szCs w:val="24"/>
                  <w:vertAlign w:val="superscript"/>
                </w:rPr>
                <w:t>65</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101</w:t>
            </w:r>
          </w:p>
        </w:tc>
        <w:tc>
          <w:tcPr>
            <w:tcW w:w="1538"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62</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14"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w:t>
            </w:r>
          </w:p>
        </w:tc>
        <w:tc>
          <w:tcPr>
            <w:tcW w:w="1563" w:type="dxa"/>
          </w:tcPr>
          <w:p w:rsidR="00FB41ED" w:rsidRPr="00300D49" w:rsidRDefault="005F75AA"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39</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&lt;EndNote&gt;&lt;Cite&gt;&lt;Author&gt;Damon&lt;/Author&gt;&lt;Year&gt;2013&lt;/Year&gt;&lt;RecNum&gt;8950&lt;/RecNum&gt;&lt;DisplayText&gt;&lt;style face="superscript"&gt;[66]&lt;/style&gt;&lt;/DisplayText&gt;&lt;record&gt;&lt;rec-number&gt;8950&lt;/rec-number&gt;&lt;foreign-keys&gt;&lt;key app="EN" db-id="tzwr0td0l0twpbee0sa5rex99zs2rv9exxz0"&gt;8950&lt;/key&gt;&lt;/foreign-keys&gt;&lt;ref-type name="Journal Article"&gt;17&lt;/ref-type&gt;&lt;contributors&gt;&lt;authors&gt;&lt;author&gt;Damon, H.&lt;/author&gt;&lt;author&gt;Barth, X.&lt;/author&gt;&lt;author&gt;Roman, S.&lt;/author&gt;&lt;author&gt;Mion, F.&lt;/author&gt;&lt;/authors&gt;&lt;/contributors&gt;&lt;auth-address&gt;Service d&amp;apos;Exploration Fonctionnelle Digestive, Hopital Edouard Herriot, Pavillon H, Place d&amp;apos;Arsonval, 69437, Lyon Cedex, France.&lt;/auth-address&gt;&lt;titles&gt;&lt;title&gt;Sacral nerve stimulation for fecal incontinence improves symptoms, quality of life and patients&amp;apos; satisfaction: results of a monocentric series of 119 patients&lt;/title&gt;&lt;secondary-title&gt;Int J Colorectal Dis&lt;/secondary-title&gt;&lt;alt-title&gt;International journal of colorectal disease&lt;/alt-title&gt;&lt;/titles&gt;&lt;periodical&gt;&lt;full-title&gt;Int J Colorectal Dis&lt;/full-title&gt;&lt;abbr-1&gt;International journal of colorectal disease&lt;/abbr-1&gt;&lt;/periodical&gt;&lt;alt-periodical&gt;&lt;full-title&gt;Int J Colorectal Dis&lt;/full-title&gt;&lt;abbr-1&gt;International journal of colorectal disease&lt;/abbr-1&gt;&lt;/alt-periodical&gt;&lt;pages&gt;227-33&lt;/pages&gt;&lt;volume&gt;28&lt;/volume&gt;&lt;number&gt;2&lt;/number&gt;&lt;edition&gt;2012/08/14&lt;/edition&gt;&lt;keywords&gt;&lt;keyword&gt;*Electric Stimulation Therapy&lt;/keyword&gt;&lt;keyword&gt;Fecal Incontinence/mortality/*therapy&lt;/keyword&gt;&lt;keyword&gt;Female&lt;/keyword&gt;&lt;keyword&gt;Follow-Up Studies&lt;/keyword&gt;&lt;keyword&gt;Humans&lt;/keyword&gt;&lt;keyword&gt;Male&lt;/keyword&gt;&lt;keyword&gt;Middle Aged&lt;/keyword&gt;&lt;keyword&gt;*Patient Satisfaction&lt;/keyword&gt;&lt;keyword&gt;*Quality of Life&lt;/keyword&gt;&lt;keyword&gt;Risk Factors&lt;/keyword&gt;&lt;keyword&gt;Sacrum/*innervation&lt;/keyword&gt;&lt;/keywords&gt;&lt;dates&gt;&lt;year&gt;2013&lt;/year&gt;&lt;pub-dates&gt;&lt;date&gt;Feb&lt;/date&gt;&lt;/pub-dates&gt;&lt;/dates&gt;&lt;isbn&gt;0179-1958&lt;/isbn&gt;&lt;accession-num&gt;22885883&lt;/accession-num&gt;&lt;urls&gt;&lt;/urls&gt;&lt;electronic-resource-num&gt;10.1007/s00384-012-1558-8&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6" w:tooltip="Damon, 2013 #8950" w:history="1">
              <w:r w:rsidR="00976490" w:rsidRPr="00300D49">
                <w:rPr>
                  <w:rFonts w:ascii="Book Antiqua" w:eastAsia="Times New Roman" w:hAnsi="Book Antiqua" w:cs="Arial"/>
                  <w:noProof/>
                  <w:sz w:val="24"/>
                  <w:szCs w:val="24"/>
                  <w:vertAlign w:val="superscript"/>
                </w:rPr>
                <w:t>66</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37</w:t>
            </w:r>
          </w:p>
        </w:tc>
        <w:tc>
          <w:tcPr>
            <w:tcW w:w="153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17</w:t>
            </w:r>
          </w:p>
        </w:tc>
        <w:tc>
          <w:tcPr>
            <w:tcW w:w="132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27</w:t>
            </w:r>
          </w:p>
        </w:tc>
        <w:tc>
          <w:tcPr>
            <w:tcW w:w="131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PEVuZE5vdGU+PENpdGU+PEF1dGhvcj5Cb3lsZTwvQXV0aG9yPjxZZWFyPjIwMTE8L1llYXI+PFJl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aWNhbD48cGFnZXM+MTI3MS04PC9wYWdlcz48dm9sdW1lPjU0PC92b2x1bWU+PG51bWJlcj4xMDwv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==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PEVuZE5vdGU+PENpdGU+PEF1dGhvcj5Cb3lsZTwvQXV0aG9yPjxZZWFyPjIwMTE8L1llYXI+PFJl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aWNhbD48cGFnZXM+MTI3MS04PC9wYWdlcz48dm9sdW1lPjU0PC92b2x1bWU+PG51bWJlcj4xMDwv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==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50" w:tooltip="Boyle, 2011 #8953" w:history="1">
              <w:r w:rsidR="00976490" w:rsidRPr="00300D49">
                <w:rPr>
                  <w:rFonts w:ascii="Book Antiqua" w:eastAsia="Times New Roman" w:hAnsi="Book Antiqua" w:cs="Arial"/>
                  <w:noProof/>
                  <w:sz w:val="24"/>
                  <w:szCs w:val="24"/>
                  <w:vertAlign w:val="superscript"/>
                </w:rPr>
                <w:t>50</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41</w:t>
            </w:r>
          </w:p>
        </w:tc>
        <w:tc>
          <w:tcPr>
            <w:tcW w:w="153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51</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w:t>
            </w:r>
          </w:p>
        </w:tc>
        <w:tc>
          <w:tcPr>
            <w:tcW w:w="1327" w:type="dxa"/>
          </w:tcPr>
          <w:p w:rsidR="00FB41ED" w:rsidRPr="00300D49" w:rsidRDefault="00976490"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Pr="00300D49">
              <w:rPr>
                <w:rFonts w:ascii="Book Antiqua" w:eastAsia="Times New Roman" w:hAnsi="Book Antiqua" w:cs="Arial"/>
                <w:sz w:val="24"/>
                <w:szCs w:val="24"/>
              </w:rPr>
              <w:instrText xml:space="preserve"> ADDIN EN.CITE &lt;EndNote&gt;&lt;Cite&gt;&lt;Author&gt;Lim&lt;/Author&gt;&lt;Year&gt;2011&lt;/Year&gt;&lt;RecNum&gt;8987&lt;/RecNum&gt;&lt;DisplayText&gt;&lt;style face="superscript"&gt;[67]&lt;/style&gt;&lt;/DisplayText&gt;&lt;record&gt;&lt;rec-number&gt;8987&lt;/rec-number&gt;&lt;foreign-keys&gt;&lt;key app="EN" db-id="tzwr0td0l0twpbee0sa5rex99zs2rv9exxz0"&gt;8987&lt;/key&gt;&lt;/foreign-keys&gt;&lt;ref-type name="Journal Article"&gt;17&lt;/ref-type&gt;&lt;contributors&gt;&lt;authors&gt;&lt;author&gt;Lim, J. T.&lt;/author&gt;&lt;author&gt;Hastie, I. A.&lt;/author&gt;&lt;author&gt;Hiscock, R. J.&lt;/author&gt;&lt;author&gt;Shedda, S. M.&lt;/author&gt;&lt;/authors&gt;&lt;/contributors&gt;&lt;auth-address&gt;Colorectal Surgery Unit, Royal Melbourne Hospital, Melbourne, Australia. drjamestlim@gmail.com&lt;/auth-address&gt;&lt;titles&gt;&lt;title&gt;Sacral nerve stimulation for fecal incontinence: long-term outcomes&lt;/title&gt;&lt;secondary-title&gt;Dis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rectum&lt;/abbr-1&gt;&lt;/alt-periodical&gt;&lt;pages&gt;969-74&lt;/pages&gt;&lt;volume&gt;54&lt;/volume&gt;&lt;number&gt;8&lt;/number&gt;&lt;edition&gt;2011/07/07&lt;/edition&gt;&lt;keywords&gt;&lt;keyword&gt;Anal Canal/innervation/physiopathology&lt;/keyword&gt;&lt;keyword&gt;Electric Stimulation Therapy/adverse effects/*methods&lt;/keyword&gt;&lt;keyword&gt;Electrodes, Implanted&lt;/keyword&gt;&lt;keyword&gt;Equipment Failure&lt;/keyword&gt;&lt;keyword&gt;Fecal Incontinence/*therapy&lt;/keyword&gt;&lt;keyword&gt;Female&lt;/keyword&gt;&lt;keyword&gt;Humans&lt;/keyword&gt;&lt;keyword&gt;Lumbosacral Plexus/*physiology&lt;/keyword&gt;&lt;keyword&gt;Male&lt;/keyword&gt;&lt;keyword&gt;Middle Aged&lt;/keyword&gt;&lt;keyword&gt;Quality of Life&lt;/keyword&gt;&lt;keyword&gt;Severity of Illness Index&lt;/keyword&gt;&lt;keyword&gt;Time Factors&lt;/keyword&gt;&lt;keyword&gt;Treatment Outcome&lt;/keyword&gt;&lt;/keywords&gt;&lt;dates&gt;&lt;year&gt;2011&lt;/year&gt;&lt;pub-dates&gt;&lt;date&gt;Aug&lt;/date&gt;&lt;/pub-dates&gt;&lt;/dates&gt;&lt;isbn&gt;0012-3706&lt;/isbn&gt;&lt;accession-num&gt;21730785&lt;/accession-num&gt;&lt;urls&gt;&lt;/urls&gt;&lt;electronic-resource-num&gt;10.1097/DCR.0b013e31821e57c2&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Pr="00300D49">
              <w:rPr>
                <w:rFonts w:ascii="Book Antiqua" w:eastAsia="Times New Roman" w:hAnsi="Book Antiqua" w:cs="Arial"/>
                <w:noProof/>
                <w:sz w:val="24"/>
                <w:szCs w:val="24"/>
                <w:vertAlign w:val="superscript"/>
              </w:rPr>
              <w:t>[</w:t>
            </w:r>
            <w:hyperlink w:anchor="_ENREF_67" w:tooltip="Lim, 2011 #8987" w:history="1">
              <w:r w:rsidRPr="00300D49">
                <w:rPr>
                  <w:rFonts w:ascii="Book Antiqua" w:eastAsia="Times New Roman" w:hAnsi="Book Antiqua" w:cs="Arial"/>
                  <w:noProof/>
                  <w:sz w:val="24"/>
                  <w:szCs w:val="24"/>
                  <w:vertAlign w:val="superscript"/>
                </w:rPr>
                <w:t>67</w:t>
              </w:r>
            </w:hyperlink>
            <w:r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34</w:t>
            </w:r>
          </w:p>
        </w:tc>
        <w:tc>
          <w:tcPr>
            <w:tcW w:w="153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24</w:t>
            </w:r>
          </w:p>
        </w:tc>
        <w:tc>
          <w:tcPr>
            <w:tcW w:w="132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83</w:t>
            </w:r>
          </w:p>
        </w:tc>
        <w:tc>
          <w:tcPr>
            <w:tcW w:w="131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14"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56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PEVuZE5vdGU+PENpdGU+PEF1dGhvcj5NYXR6ZWw8L0F1dGhvcj48WWVhcj4yMDA0PC9ZZWFyPjxS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Y2FsPjxwYWdlcz4xMjcwLTY8L3BhZ2VzPjx2b2x1bWU+MzYzPC92b2x1bWU+PG51bWJlcj45NDE3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PEVuZE5vdGU+PENpdGU+PEF1dGhvcj5NYXR6ZWw8L0F1dGhvcj48WWVhcj4yMDA0PC9ZZWFyPjxS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Y2FsPjxwYWdlcz4xMjcwLTY8L3BhZ2VzPjx2b2x1bWU+MzYzPC92b2x1bWU+PG51bWJlcj45NDE3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9" w:tooltip="Matzel, 2004 #8966" w:history="1">
              <w:r w:rsidR="00976490" w:rsidRPr="00300D49">
                <w:rPr>
                  <w:rFonts w:ascii="Book Antiqua" w:eastAsia="Times New Roman" w:hAnsi="Book Antiqua" w:cs="Arial"/>
                  <w:noProof/>
                  <w:sz w:val="24"/>
                  <w:szCs w:val="24"/>
                  <w:vertAlign w:val="superscript"/>
                </w:rPr>
                <w:t>19</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37</w:t>
            </w:r>
          </w:p>
        </w:tc>
        <w:tc>
          <w:tcPr>
            <w:tcW w:w="153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314"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w:t>
            </w:r>
          </w:p>
        </w:tc>
        <w:tc>
          <w:tcPr>
            <w:tcW w:w="156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&lt;EndNote&gt;&lt;Cite&gt;&lt;Author&gt;Rasmussen&lt;/Author&gt;&lt;Year&gt;2004&lt;/Year&gt;&lt;RecNum&gt;8982&lt;/RecNum&gt;&lt;DisplayText&gt;&lt;style face="superscript"&gt;[68]&lt;/style&gt;&lt;/DisplayText&gt;&lt;record&gt;&lt;rec-number&gt;8982&lt;/rec-number&gt;&lt;foreign-keys&gt;&lt;key app="EN" db-id="tzwr0td0l0twpbee0sa5rex99zs2rv9exxz0"&gt;8982&lt;/key&gt;&lt;/foreign-keys&gt;&lt;ref-type name="Journal Article"&gt;17&lt;/ref-type&gt;&lt;contributors&gt;&lt;authors&gt;&lt;author&gt;Rasmussen, O. O.&lt;/author&gt;&lt;author&gt;Buntzen, S.&lt;/author&gt;&lt;author&gt;Sorensen, M.&lt;/author&gt;&lt;author&gt;Laurberg, S.&lt;/author&gt;&lt;author&gt;Christiansen, J.&lt;/author&gt;&lt;/authors&gt;&lt;/contributors&gt;&lt;auth-address&gt;Department of Surgery D, Herlev Hospital, University of Copenhagen, Herlev, Denmark. olra@herlevhosp.kbhamt.dk&lt;/auth-address&gt;&lt;titles&gt;&lt;title&gt;Sacral nerve stimulation in fecal incontinence&lt;/title&gt;&lt;secondary-title&gt;Dis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rectum&lt;/abbr-1&gt;&lt;/alt-periodical&gt;&lt;pages&gt;1158-62; discussion 1162-3&lt;/pages&gt;&lt;volume&gt;47&lt;/volume&gt;&lt;number&gt;7&lt;/number&gt;&lt;edition&gt;2004/06/25&lt;/edition&gt;&lt;keywords&gt;&lt;keyword&gt;Adult&lt;/keyword&gt;&lt;keyword&gt;Aged&lt;/keyword&gt;&lt;keyword&gt;Aged, 80 and over&lt;/keyword&gt;&lt;keyword&gt;Electric Stimulation Therapy/*methods&lt;/keyword&gt;&lt;keyword&gt;Electrodes, Implanted&lt;/keyword&gt;&lt;keyword&gt;Fecal Incontinence/physiopathology/*therapy&lt;/keyword&gt;&lt;keyword&gt;Female&lt;/keyword&gt;&lt;keyword&gt;Humans&lt;/keyword&gt;&lt;keyword&gt;Lumbosacral Plexus/*physiology&lt;/keyword&gt;&lt;keyword&gt;Male&lt;/keyword&gt;&lt;keyword&gt;Middle Aged&lt;/keyword&gt;&lt;keyword&gt;Treatment Outcome&lt;/keyword&gt;&lt;/keywords&gt;&lt;dates&gt;&lt;year&gt;2004&lt;/year&gt;&lt;pub-dates&gt;&lt;date&gt;Jul&lt;/date&gt;&lt;/pub-dates&gt;&lt;/dates&gt;&lt;isbn&gt;0012-3706 (Print)&amp;#xD;0012-3706&lt;/isbn&gt;&lt;accession-num&gt;15216409&lt;/accession-num&gt;&lt;urls&gt;&lt;/urls&gt;&lt;electronic-resource-num&gt;10.1007/s10350-004-0553-8&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8" w:tooltip="Rasmussen, 2004 #8982" w:history="1">
              <w:r w:rsidR="00976490" w:rsidRPr="00300D49">
                <w:rPr>
                  <w:rFonts w:ascii="Book Antiqua" w:eastAsia="Times New Roman" w:hAnsi="Book Antiqua" w:cs="Arial"/>
                  <w:noProof/>
                  <w:sz w:val="24"/>
                  <w:szCs w:val="24"/>
                  <w:vertAlign w:val="superscript"/>
                </w:rPr>
                <w:t>68</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58</w:t>
            </w:r>
          </w:p>
        </w:tc>
        <w:tc>
          <w:tcPr>
            <w:tcW w:w="153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74</w:t>
            </w:r>
          </w:p>
        </w:tc>
        <w:tc>
          <w:tcPr>
            <w:tcW w:w="132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37</w:t>
            </w:r>
          </w:p>
        </w:tc>
        <w:tc>
          <w:tcPr>
            <w:tcW w:w="131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w:t>
            </w:r>
          </w:p>
        </w:tc>
        <w:tc>
          <w:tcPr>
            <w:tcW w:w="156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15</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&lt;EndNote&gt;&lt;Cite&gt;&lt;Author&gt;Altomare&lt;/Author&gt;&lt;Year&gt;2009&lt;/Year&gt;&lt;RecNum&gt;8959&lt;/RecNum&gt;&lt;DisplayText&gt;&lt;style face="superscript"&gt;[49]&lt;/style&gt;&lt;/DisplayText&gt;&lt;record&gt;&lt;rec-number&gt;8959&lt;/rec-number&gt;&lt;foreign-keys&gt;&lt;key app="EN" db-id="tzwr0td0l0twpbee0sa5rex99zs2rv9exxz0"&gt;8959&lt;/key&gt;&lt;/foreign-keys&gt;&lt;ref-type name="Journal Article"&gt;17&lt;/ref-type&gt;&lt;contributors&gt;&lt;authors&gt;&lt;author&gt;Altomare, D. F.&lt;/author&gt;&lt;author&gt;Ratto, C.&lt;/author&gt;&lt;author&gt;Ganio, E.&lt;/author&gt;&lt;author&gt;Lolli, P.&lt;/author&gt;&lt;author&gt;Masin, A.&lt;/author&gt;&lt;author&gt;Villani, R. D.&lt;/author&gt;&lt;/authors&gt;&lt;/contributors&gt;&lt;auth-address&gt;Department of Emergency and Organ Transplantation, University of Bari, Bari, Italy. altomare@clichiru.uniba.it&lt;/auth-address&gt;&lt;titles&gt;&lt;title&gt;Long-term outcome of sacral nerve stimulation for fecal incontinence&lt;/title&gt;&lt;secondary-title&gt;Dis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rectum&lt;/abbr-1&gt;&lt;/alt-periodical&gt;&lt;pages&gt;11-7&lt;/pages&gt;&lt;volume&gt;52&lt;/volume&gt;&lt;number&gt;1&lt;/number&gt;&lt;edition&gt;2009/03/11&lt;/edition&gt;&lt;keywords&gt;&lt;keyword&gt;*Electric Stimulation Therapy/adverse effects&lt;/keyword&gt;&lt;keyword&gt;Electrodes, Implanted/adverse effects&lt;/keyword&gt;&lt;keyword&gt;Fecal Incontinence/etiology/*therapy&lt;/keyword&gt;&lt;keyword&gt;Female&lt;/keyword&gt;&lt;keyword&gt;Humans&lt;/keyword&gt;&lt;keyword&gt;*Lumbosacral Plexus&lt;/keyword&gt;&lt;keyword&gt;Male&lt;/keyword&gt;&lt;keyword&gt;Middle Aged&lt;/keyword&gt;&lt;keyword&gt;Quality of Life&lt;/keyword&gt;&lt;/keywords&gt;&lt;dates&gt;&lt;year&gt;2009&lt;/year&gt;&lt;pub-dates&gt;&lt;date&gt;Jan&lt;/date&gt;&lt;/pub-dates&gt;&lt;/dates&gt;&lt;isbn&gt;0012-3706&lt;/isbn&gt;&lt;accession-num&gt;19273950&lt;/accession-num&gt;&lt;urls&gt;&lt;/urls&gt;&lt;electronic-resource-num&gt;10.1007/DCR.0b013e3181974444&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49" w:tooltip="Altomare, 2009 #8959" w:history="1">
              <w:r w:rsidR="00976490" w:rsidRPr="00300D49">
                <w:rPr>
                  <w:rFonts w:ascii="Book Antiqua" w:eastAsia="Times New Roman" w:hAnsi="Book Antiqua" w:cs="Arial"/>
                  <w:noProof/>
                  <w:sz w:val="24"/>
                  <w:szCs w:val="24"/>
                  <w:vertAlign w:val="superscript"/>
                </w:rPr>
                <w:t>49</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538"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117</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563" w:type="dxa"/>
          </w:tcPr>
          <w:p w:rsidR="00FB41ED" w:rsidRPr="00300D49" w:rsidRDefault="004F6EC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14</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PEVuZE5vdGU+PENpdGU+PEF1dGhvcj5NYXR6ZWw8L0F1dGhvcj48WWVhcj4yMDA5PC9ZZWFyPjxS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YW5kIElyZWxhbmQ8L2FiYnItMT48L2FsdC1wZXJpb2RpY2FsPjxwYWdlcz42MzYtNDE8L3BhZ2Vz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PEVuZE5vdGU+PENpdGU+PEF1dGhvcj5NYXR6ZWw8L0F1dGhvcj48WWVhcj4yMDA5PC9ZZWFyPjxS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YW5kIElyZWxhbmQ8L2FiYnItMT48L2FsdC1wZXJpb2RpY2FsPjxwYWdlcz42MzYtNDE8L3BhZ2Vz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9" w:tooltip="Matzel, 2009 #8960" w:history="1">
              <w:r w:rsidR="00976490" w:rsidRPr="00300D49">
                <w:rPr>
                  <w:rFonts w:ascii="Book Antiqua" w:eastAsia="Times New Roman" w:hAnsi="Book Antiqua" w:cs="Arial"/>
                  <w:noProof/>
                  <w:sz w:val="24"/>
                  <w:szCs w:val="24"/>
                  <w:vertAlign w:val="superscript"/>
                </w:rPr>
                <w:t>69</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29</w:t>
            </w:r>
          </w:p>
        </w:tc>
        <w:tc>
          <w:tcPr>
            <w:tcW w:w="1538"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34</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PEVuZE5vdGU+PENpdGU+PEF1dGhvcj5NdW5vei1EdXlvczwvQXV0aG9yPjxZZWFyPjIwMDg8L1ll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MDM3LTQzPC9wYWdlcz48dm9sdW1lPjk1PC92b2x1bWU+PG51bWJlcj44PC9udW1iZXI+PGVkaXRp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=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PEVuZE5vdGU+PENpdGU+PEF1dGhvcj5NdW5vei1EdXlvczwvQXV0aG9yPjxZZWFyPjIwMDg8L1ll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MDM3LTQzPC9wYWdlcz48dm9sdW1lPjk1PC92b2x1bWU+PG51bWJlcj44PC9udW1iZXI+PGVkaXRp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=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0" w:tooltip="Munoz-Duyos, 2008 #8961" w:history="1">
              <w:r w:rsidR="00976490" w:rsidRPr="00300D49">
                <w:rPr>
                  <w:rFonts w:ascii="Book Antiqua" w:eastAsia="Times New Roman" w:hAnsi="Book Antiqua" w:cs="Arial"/>
                  <w:noProof/>
                  <w:sz w:val="24"/>
                  <w:szCs w:val="24"/>
                  <w:vertAlign w:val="superscript"/>
                </w:rPr>
                <w:t>70</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7</w:t>
            </w:r>
          </w:p>
        </w:tc>
        <w:tc>
          <w:tcPr>
            <w:tcW w:w="1538"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32</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14"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563" w:type="dxa"/>
          </w:tcPr>
          <w:p w:rsidR="00FB41ED" w:rsidRPr="00300D49" w:rsidRDefault="00DE635F"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PEVuZE5vdGU+PENpdGU+PEF1dGhvcj5Ib2x6ZXI8L0F1dGhvcj48WWVhcj4yMDA4PC9ZZWFyPjxS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PEVuZE5vdGU+PENpdGU+PEF1dGhvcj5Ib2x6ZXI8L0F1dGhvcj48WWVhcj4yMDA4PC9ZZWFyPjxS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1" w:tooltip="Holzer, 2008 #8964" w:history="1">
              <w:r w:rsidR="00976490" w:rsidRPr="00300D49">
                <w:rPr>
                  <w:rFonts w:ascii="Book Antiqua" w:eastAsia="Times New Roman" w:hAnsi="Book Antiqua" w:cs="Arial"/>
                  <w:noProof/>
                  <w:sz w:val="24"/>
                  <w:szCs w:val="24"/>
                  <w:vertAlign w:val="superscript"/>
                </w:rPr>
                <w:t>71</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9E2B79"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53</w:t>
            </w:r>
          </w:p>
        </w:tc>
        <w:tc>
          <w:tcPr>
            <w:tcW w:w="1538" w:type="dxa"/>
          </w:tcPr>
          <w:p w:rsidR="00FB41ED" w:rsidRPr="00300D49" w:rsidRDefault="009E2B79"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9E2B79"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9E2B79"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9E2B79"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PEVuZE5vdGU+PENpdGU+PEF1dGhvcj5DaGFuPC9BdXRob3I+PFllYXI+MjAwODwvWWVhcj48UmVj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dHVtPC9hYmJyLTE+PC9hbHQtcGVyaW9kaWNhbD48cGFnZXM+MTAxNS0yNDsgZGlzY3Vzc2lvbiAx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PEVuZE5vdGU+PENpdGU+PEF1dGhvcj5DaGFuPC9BdXRob3I+PFllYXI+MjAwODwvWWVhcj48UmVj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dHVtPC9hYmJyLTE+PC9hbHQtcGVyaW9kaWNhbD48cGFnZXM+MTAxNS0yNDsgZGlzY3Vzc2lvbiAx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2" w:tooltip="Chan, 2008 #8962" w:history="1">
              <w:r w:rsidR="00976490" w:rsidRPr="00300D49">
                <w:rPr>
                  <w:rFonts w:ascii="Book Antiqua" w:eastAsia="Times New Roman" w:hAnsi="Book Antiqua" w:cs="Arial"/>
                  <w:noProof/>
                  <w:sz w:val="24"/>
                  <w:szCs w:val="24"/>
                  <w:vertAlign w:val="superscript"/>
                </w:rPr>
                <w:t>72</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5390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w:t>
            </w:r>
          </w:p>
        </w:tc>
        <w:tc>
          <w:tcPr>
            <w:tcW w:w="1538"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25390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25390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253902"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PEVuZE5vdGU+PENpdGU+PEF1dGhvcj5PJmFwb3M7UmlvcmRhbjwvQXV0aG9yPjxZZWFyPjIwMDg8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PEVuZE5vdGU+PENpdGU+PEF1dGhvcj5PJmFwb3M7UmlvcmRhbjwvQXV0aG9yPjxZZWFyPjIwMDg8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3" w:tooltip="O'Riordan, 2008 #8963" w:history="1">
              <w:r w:rsidR="00976490" w:rsidRPr="00300D49">
                <w:rPr>
                  <w:rFonts w:ascii="Book Antiqua" w:eastAsia="Times New Roman" w:hAnsi="Book Antiqua" w:cs="Arial"/>
                  <w:noProof/>
                  <w:sz w:val="24"/>
                  <w:szCs w:val="24"/>
                  <w:vertAlign w:val="superscript"/>
                </w:rPr>
                <w:t>73</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29</w:t>
            </w:r>
          </w:p>
        </w:tc>
        <w:tc>
          <w:tcPr>
            <w:tcW w:w="1538"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35</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563"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8</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&lt;EndNote&gt;&lt;Cite&gt;&lt;Author&gt;Mattioli&lt;/Author&gt;&lt;Year&gt;2008&lt;/Year&gt;&lt;RecNum&gt;5268&lt;/RecNum&gt;&lt;DisplayText&gt;&lt;style face="superscript"&gt;[74]&lt;/style&gt;&lt;/DisplayText&gt;&lt;record&gt;&lt;rec-number&gt;5268&lt;/rec-number&gt;&lt;foreign-keys&gt;&lt;key app="EN" db-id="tzwr0td0l0twpbee0sa5rex99zs2rv9exxz0"&gt;5268&lt;/key&gt;&lt;/foreign-keys&gt;&lt;ref-type name="Journal Article"&gt;17&lt;/ref-type&gt;&lt;contributors&gt;&lt;authors&gt;&lt;author&gt;Mattioli, Sandro&lt;/author&gt;&lt;author&gt;Lugaresi, Maria Luisa&lt;/author&gt;&lt;author&gt;Costantini, Mario&lt;/author&gt;&lt;author&gt;Del Genio, Alberto&lt;/author&gt;&lt;author&gt;Di Martino, Natale&lt;/author&gt;&lt;author&gt;Fei, Landino&lt;/author&gt;&lt;author&gt;Fumagalli, Uberto&lt;/author&gt;&lt;author&gt;Maffettone, Vincenzo&lt;/author&gt;&lt;author&gt;Monaco, Luigi&lt;/author&gt;&lt;author&gt;Morino, Mario&lt;/author&gt;&lt;author&gt;Rebecchi, Fabrizio&lt;/author&gt;&lt;author&gt;Rosati, Riccardo&lt;/author&gt;&lt;author&gt;Rossi, Mauro&lt;/author&gt;&lt;author&gt;Santi, Stefano&lt;/author&gt;&lt;author&gt;Trapani, Vincenzo&lt;/author&gt;&lt;author&gt;Zaninotto, Giovanni&lt;/author&gt;&lt;/authors&gt;&lt;/contributors&gt;&lt;titles&gt;&lt;title&gt;The short esophagus: Intraoperative assessment of esophageal length&lt;/title&gt;&lt;secondary-title&gt;The Journal of Thoracic and Cardiovascular Surgery&lt;/secondary-title&gt;&lt;/titles&gt;&lt;periodical&gt;&lt;full-title&gt;J Thorac Cardiovasc Surg&lt;/full-title&gt;&lt;abbr-1&gt;The Journal of thoracic and cardiovascular surgery&lt;/abbr-1&gt;&lt;/periodical&gt;&lt;pages&gt;834-841&lt;/pages&gt;&lt;volume&gt;136&lt;/volume&gt;&lt;number&gt;4&lt;/number&gt;&lt;dates&gt;&lt;year&gt;2008&lt;/year&gt;&lt;pub-dates&gt;&lt;date&gt;2008/10//&lt;/date&gt;&lt;/pub-dates&gt;&lt;/dates&gt;&lt;isbn&gt;0022-5223&lt;/isbn&gt;&lt;work-type&gt;doi: DOI: 10.1016/j.jtcvs.2008.06.008&lt;/work-type&gt;&lt;urls&gt;&lt;related-urls&gt;&lt;url&gt;http://www.sciencedirect.com/science/article/B6WMF-4T41PNT-2/2/c20b4173418a70c50a80097494c4c17e&lt;/url&gt;&lt;/related-urls&gt;&lt;/urls&gt;&lt;/record&gt;&lt;/Cite&gt;&lt;/EndNote&gt;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4" w:tooltip="Mattioli, 2008 #5268" w:history="1">
              <w:r w:rsidR="00976490" w:rsidRPr="00300D49">
                <w:rPr>
                  <w:rFonts w:ascii="Book Antiqua" w:eastAsia="Times New Roman" w:hAnsi="Book Antiqua" w:cs="Arial"/>
                  <w:noProof/>
                  <w:sz w:val="24"/>
                  <w:szCs w:val="24"/>
                  <w:vertAlign w:val="superscript"/>
                </w:rPr>
                <w:t>74</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37</w:t>
            </w:r>
          </w:p>
        </w:tc>
        <w:tc>
          <w:tcPr>
            <w:tcW w:w="1538"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13</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w:t>
            </w:r>
          </w:p>
        </w:tc>
        <w:tc>
          <w:tcPr>
            <w:tcW w:w="1563" w:type="dxa"/>
          </w:tcPr>
          <w:p w:rsidR="00FB41ED" w:rsidRPr="00300D49" w:rsidRDefault="00ED2DFC"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PEVuZE5vdGU+PENpdGU+PEF1dGhvcj5IZXR6ZXI8L0F1dGhvcj48WWVhcj4yMDA3PC9ZZWFyPjxS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PEVuZE5vdGU+PENpdGU+PEF1dGhvcj5IZXR6ZXI8L0F1dGhvcj48WWVhcj4yMDA3PC9ZZWFyPjxS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5" w:tooltip="Hetzer, 2007 #8965" w:history="1">
              <w:r w:rsidR="00976490" w:rsidRPr="00300D49">
                <w:rPr>
                  <w:rFonts w:ascii="Book Antiqua" w:eastAsia="Times New Roman" w:hAnsi="Book Antiqua" w:cs="Arial"/>
                  <w:noProof/>
                  <w:sz w:val="24"/>
                  <w:szCs w:val="24"/>
                  <w:vertAlign w:val="superscript"/>
                </w:rPr>
                <w:t>75</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9F31F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14</w:t>
            </w:r>
          </w:p>
        </w:tc>
        <w:tc>
          <w:tcPr>
            <w:tcW w:w="1538" w:type="dxa"/>
          </w:tcPr>
          <w:p w:rsidR="00FB41ED" w:rsidRPr="00300D49" w:rsidRDefault="009F31F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9F31F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9F31F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9F31F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PEVuZE5vdGU+PENpdGU+PEF1dGhvcj5PdHRvPC9BdXRob3I+PFllYXI+MjAxMDwvWWVhcj48UmVj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PEVuZE5vdGU+PENpdGU+PEF1dGhvcj5PdHRvPC9BdXRob3I+PFllYXI+MjAxMDwvWWVhcj48UmVj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6" w:tooltip="Otto, 2010 #8958" w:history="1">
              <w:r w:rsidR="00976490" w:rsidRPr="00300D49">
                <w:rPr>
                  <w:rFonts w:ascii="Book Antiqua" w:eastAsia="Times New Roman" w:hAnsi="Book Antiqua" w:cs="Arial"/>
                  <w:noProof/>
                  <w:sz w:val="24"/>
                  <w:szCs w:val="24"/>
                  <w:vertAlign w:val="superscript"/>
                </w:rPr>
                <w:t>76</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E68D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87</w:t>
            </w:r>
          </w:p>
        </w:tc>
        <w:tc>
          <w:tcPr>
            <w:tcW w:w="1538" w:type="dxa"/>
          </w:tcPr>
          <w:p w:rsidR="00FB41ED" w:rsidRPr="00300D49" w:rsidRDefault="002E68D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48.5</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2E68D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w:t>
            </w:r>
          </w:p>
        </w:tc>
        <w:tc>
          <w:tcPr>
            <w:tcW w:w="1314" w:type="dxa"/>
          </w:tcPr>
          <w:p w:rsidR="00FB41ED" w:rsidRPr="00300D49" w:rsidRDefault="002E68D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563" w:type="dxa"/>
          </w:tcPr>
          <w:p w:rsidR="00FB41ED" w:rsidRPr="00300D49" w:rsidRDefault="002E68D8"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36</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PEVuZE5vdGU+PENpdGU+PEF1dGhvcj5GYXVjaGVyb248L0F1dGhvcj48WWVhcj4yMDEwPC9ZZWFy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PEVuZE5vdGU+PENpdGU+PEF1dGhvcj5GYXVjaGVyb248L0F1dGhvcj48WWVhcj4yMDEwPC9ZZWFy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7" w:tooltip="Faucheron, 2010 #8957" w:history="1">
              <w:r w:rsidR="00976490" w:rsidRPr="00300D49">
                <w:rPr>
                  <w:rFonts w:ascii="Book Antiqua" w:eastAsia="Times New Roman" w:hAnsi="Book Antiqua" w:cs="Arial"/>
                  <w:noProof/>
                  <w:sz w:val="24"/>
                  <w:szCs w:val="24"/>
                  <w:vertAlign w:val="superscript"/>
                </w:rPr>
                <w:t>77</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40</w:t>
            </w:r>
          </w:p>
        </w:tc>
        <w:tc>
          <w:tcPr>
            <w:tcW w:w="1538"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314"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563"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7</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&lt;EndNote&gt;&lt;Cite&gt;&lt;Author&gt;Rosen&lt;/Author&gt;&lt;Year&gt;2015&lt;/Year&gt;&lt;RecNum&gt;8898&lt;/RecNum&gt;&lt;DisplayText&gt;&lt;style face="superscript"&gt;[78]&lt;/style&gt;&lt;/DisplayText&gt;&lt;record&gt;&lt;rec-number&gt;8898&lt;/rec-number&gt;&lt;foreign-keys&gt;&lt;key app="EN" db-id="tzwr0td0l0twpbee0sa5rex99zs2rv9exxz0"&gt;8898&lt;/key&gt;&lt;/foreign-keys&gt;&lt;ref-type name="Journal Article"&gt;17&lt;/ref-type&gt;&lt;contributors&gt;&lt;authors&gt;&lt;author&gt;Rosen, A.&lt;/author&gt;&lt;author&gt;Taragano, L.&lt;/author&gt;&lt;author&gt;Condrea, A.&lt;/author&gt;&lt;author&gt;Sidi, A.&lt;/author&gt;&lt;author&gt;Ron, Y.&lt;/author&gt;&lt;author&gt;Ginath, S.&lt;/author&gt;&lt;/authors&gt;&lt;/contributors&gt;&lt;titles&gt;&lt;title&gt;Effects of Sacral Neuromodulation on Urinary and Fecal Incontinence&lt;/title&gt;&lt;secondary-title&gt;Isr Med Assoc J&lt;/secondary-title&gt;&lt;alt-title&gt;The Israel Medical Association journal : IMAJ&lt;/alt-title&gt;&lt;/titles&gt;&lt;periodical&gt;&lt;full-title&gt;Isr Med Assoc J&lt;/full-title&gt;&lt;abbr-1&gt;The Israel Medical Association journal : IMAJ&lt;/abbr-1&gt;&lt;/periodical&gt;&lt;alt-periodical&gt;&lt;full-title&gt;Isr Med Assoc J&lt;/full-title&gt;&lt;abbr-1&gt;The Israel Medical Association journal : IMAJ&lt;/abbr-1&gt;&lt;/alt-periodical&gt;&lt;pages&gt;351-5&lt;/pages&gt;&lt;volume&gt;17&lt;/volume&gt;&lt;number&gt;6&lt;/number&gt;&lt;edition&gt;2015/08/04&lt;/edition&gt;&lt;keywords&gt;&lt;keyword&gt;Adult&lt;/keyword&gt;&lt;keyword&gt;Aged&lt;/keyword&gt;&lt;keyword&gt;Aged, 80 and over&lt;/keyword&gt;&lt;keyword&gt;Electric Stimulation Therapy/*methods&lt;/keyword&gt;&lt;keyword&gt;Electrodes, Implanted&lt;/keyword&gt;&lt;keyword&gt;Fecal Incontinence/*therapy&lt;/keyword&gt;&lt;keyword&gt;Female&lt;/keyword&gt;&lt;keyword&gt;Follow-Up Studies&lt;/keyword&gt;&lt;keyword&gt;Humans&lt;/keyword&gt;&lt;keyword&gt;Male&lt;/keyword&gt;&lt;keyword&gt;Middle Aged&lt;/keyword&gt;&lt;keyword&gt;*Quality of Life&lt;/keyword&gt;&lt;keyword&gt;Sacrum&lt;/keyword&gt;&lt;keyword&gt;Treatment Outcome&lt;/keyword&gt;&lt;keyword&gt;Urinary Incontinence/*therapy&lt;/keyword&gt;&lt;/keywords&gt;&lt;dates&gt;&lt;year&gt;2015&lt;/year&gt;&lt;pub-dates&gt;&lt;date&gt;Jun&lt;/date&gt;&lt;/pub-dates&gt;&lt;/dates&gt;&lt;isbn&gt;1565-1088 (Print)&lt;/isbn&gt;&lt;accession-num&gt;26233993&lt;/accession-num&gt;&lt;urls&gt;&lt;/urls&gt;&lt;remote-database-provider&gt;Nlm&lt;/remote-database-provider&gt;&lt;language&gt;eng&lt;/language&gt;&lt;/record&gt;&lt;/Cite&gt;&lt;/EndNote&gt;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8" w:tooltip="Rosen, 2015 #8898" w:history="1">
              <w:r w:rsidR="00976490" w:rsidRPr="00300D49">
                <w:rPr>
                  <w:rFonts w:ascii="Book Antiqua" w:eastAsia="Times New Roman" w:hAnsi="Book Antiqua" w:cs="Arial"/>
                  <w:noProof/>
                  <w:sz w:val="24"/>
                  <w:szCs w:val="24"/>
                  <w:vertAlign w:val="superscript"/>
                </w:rPr>
                <w:t>78</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15</w:t>
            </w:r>
          </w:p>
        </w:tc>
        <w:tc>
          <w:tcPr>
            <w:tcW w:w="153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w:t>
            </w:r>
          </w:p>
        </w:tc>
        <w:tc>
          <w:tcPr>
            <w:tcW w:w="1323"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w:t>
            </w:r>
          </w:p>
        </w:tc>
        <w:tc>
          <w:tcPr>
            <w:tcW w:w="131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PEVuZE5vdGU+PENpdGU+PEF1dGhvcj5UaGluPC9BdXRob3I+PFllYXI+MjAxNTwvWWVhcj48UmVj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PEVuZE5vdGU+PENpdGU+PEF1dGhvcj5UaGluPC9BdXRob3I+PFllYXI+MjAxNTwvWWVhcj48UmVj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47" w:tooltip="Thin, 2015 #8900" w:history="1">
              <w:r w:rsidR="00976490" w:rsidRPr="00300D49">
                <w:rPr>
                  <w:rFonts w:ascii="Book Antiqua" w:eastAsia="Times New Roman" w:hAnsi="Book Antiqua" w:cs="Arial"/>
                  <w:noProof/>
                  <w:sz w:val="24"/>
                  <w:szCs w:val="24"/>
                  <w:vertAlign w:val="superscript"/>
                </w:rPr>
                <w:t>47</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lastRenderedPageBreak/>
              <w:t>85</w:t>
            </w:r>
          </w:p>
        </w:tc>
        <w:tc>
          <w:tcPr>
            <w:tcW w:w="153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323"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31</w:t>
            </w:r>
          </w:p>
        </w:tc>
        <w:tc>
          <w:tcPr>
            <w:tcW w:w="131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563"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PEVuZE5vdGU+PENpdGU+PEF1dGhvcj5QcmFwYXNyaXZvcmFrdWw8L0F1dGhvcj48WWVhcj4yMDE1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==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PEVuZE5vdGU+PENpdGU+PEF1dGhvcj5QcmFwYXNyaXZvcmFrdWw8L0F1dGhvcj48WWVhcj4yMDE1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==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54" w:tooltip="Prapasrivorakul, 2015 #8901" w:history="1">
              <w:r w:rsidR="00976490" w:rsidRPr="00300D49">
                <w:rPr>
                  <w:rFonts w:ascii="Book Antiqua" w:eastAsia="Times New Roman" w:hAnsi="Book Antiqua" w:cs="Arial"/>
                  <w:noProof/>
                  <w:sz w:val="24"/>
                  <w:szCs w:val="24"/>
                  <w:vertAlign w:val="superscript"/>
                </w:rPr>
                <w:t>54</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145</w:t>
            </w:r>
          </w:p>
        </w:tc>
        <w:tc>
          <w:tcPr>
            <w:tcW w:w="153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323"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137</w:t>
            </w:r>
          </w:p>
        </w:tc>
        <w:tc>
          <w:tcPr>
            <w:tcW w:w="131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w:t>
            </w:r>
          </w:p>
        </w:tc>
        <w:tc>
          <w:tcPr>
            <w:tcW w:w="1314"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w:t>
            </w:r>
          </w:p>
        </w:tc>
        <w:tc>
          <w:tcPr>
            <w:tcW w:w="1563"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15</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&lt;EndNote&gt;&lt;Cite&gt;&lt;Author&gt;Johnson&lt;/Author&gt;&lt;Year&gt;2015&lt;/Year&gt;&lt;RecNum&gt;8903&lt;/RecNum&gt;&lt;DisplayText&gt;&lt;style face="superscript"&gt;[6]&lt;/style&gt;&lt;/DisplayText&gt;&lt;record&gt;&lt;rec-number&gt;8903&lt;/rec-number&gt;&lt;foreign-keys&gt;&lt;key app="EN" db-id="tzwr0td0l0twpbee0sa5rex99zs2rv9exxz0"&gt;8903&lt;/key&gt;&lt;/foreign-keys&gt;&lt;ref-type name="Journal Article"&gt;17&lt;/ref-type&gt;&lt;contributors&gt;&lt;authors&gt;&lt;author&gt;Johnson, B. L., 3rd&lt;/author&gt;&lt;author&gt;Abodeely, A.&lt;/author&gt;&lt;author&gt;Ferguson, M. A.&lt;/author&gt;&lt;author&gt;Davis, B. R.&lt;/author&gt;&lt;author&gt;Rafferty, J. F.&lt;/author&gt;&lt;author&gt;Paquette, I. M.&lt;/author&gt;&lt;/authors&gt;&lt;/contributors&gt;&lt;auth-address&gt;Department of Surgery, Division of Colorectal Surgery, College of Medicine, University of Cincinnati, Cincinnati, OH, USA.&lt;/auth-address&gt;&lt;titles&gt;&lt;title&gt;Is sacral neuromodulation here to stay? Clinical outcomes of a new treatment for fecal incontinence&lt;/title&gt;&lt;secondary-title&gt;J Gastrointest Surg&lt;/secondary-title&gt;&lt;alt-title&gt;Journal of gastrointestinal surgery : official journal of the Society for Surgery of the Alimentary Tract&lt;/alt-title&gt;&lt;/titles&gt;&lt;periodical&gt;&lt;full-title&gt;J Gastrointest Surg&lt;/full-title&gt;&lt;abbr-1&gt;Journal of gastrointestinal surgery : official journal of the Society for Surgery of the Alimentary Tract&lt;/abbr-1&gt;&lt;/periodical&gt;&lt;alt-periodical&gt;&lt;full-title&gt;J Gastrointest Surg&lt;/full-title&gt;&lt;abbr-1&gt;Journal of gastrointestinal surgery : official journal of the Society for Surgery of the Alimentary Tract&lt;/abbr-1&gt;&lt;/alt-periodical&gt;&lt;pages&gt;15-9; discussion 19-20&lt;/pages&gt;&lt;volume&gt;19&lt;/volume&gt;&lt;number&gt;1&lt;/number&gt;&lt;edition&gt;2014/08/15&lt;/edition&gt;&lt;dates&gt;&lt;year&gt;2015&lt;/year&gt;&lt;pub-dates&gt;&lt;date&gt;Jan&lt;/date&gt;&lt;/pub-dates&gt;&lt;/dates&gt;&lt;isbn&gt;1091-255x&lt;/isbn&gt;&lt;accession-num&gt;25115325&lt;/accession-num&gt;&lt;urls&gt;&lt;/urls&gt;&lt;electronic-resource-num&gt;10.1007/s11605-014-2611-4&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6" w:tooltip="Johnson, 2015 #8903" w:history="1">
              <w:r w:rsidR="00976490" w:rsidRPr="00300D49">
                <w:rPr>
                  <w:rFonts w:ascii="Book Antiqua" w:eastAsia="Times New Roman" w:hAnsi="Book Antiqua" w:cs="Arial"/>
                  <w:noProof/>
                  <w:sz w:val="24"/>
                  <w:szCs w:val="24"/>
                  <w:vertAlign w:val="superscript"/>
                </w:rPr>
                <w:t>6</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29</w:t>
            </w:r>
          </w:p>
        </w:tc>
        <w:tc>
          <w:tcPr>
            <w:tcW w:w="1538"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563"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&lt;EndNote&gt;&lt;Cite&gt;&lt;Author&gt;McNevin&lt;/Author&gt;&lt;Year&gt;2014&lt;/Year&gt;&lt;RecNum&gt;8905&lt;/RecNum&gt;&lt;DisplayText&gt;&lt;style face="superscript"&gt;[79]&lt;/style&gt;&lt;/DisplayText&gt;&lt;record&gt;&lt;rec-number&gt;8905&lt;/rec-number&gt;&lt;foreign-keys&gt;&lt;key app="EN" db-id="tzwr0td0l0twpbee0sa5rex99zs2rv9exxz0"&gt;8905&lt;/key&gt;&lt;/foreign-keys&gt;&lt;ref-type name="Journal Article"&gt;17&lt;/ref-type&gt;&lt;contributors&gt;&lt;authors&gt;&lt;author&gt;McNevin, M. S.&lt;/author&gt;&lt;author&gt;Moore, M.&lt;/author&gt;&lt;author&gt;Bax, T.&lt;/author&gt;&lt;/authors&gt;&lt;/contributors&gt;&lt;auth-address&gt;Surgical Specialists of Spokane, 105 W 8th Avenue Suite 7010, Spokane, WA 99208, USA. Electronic address: skmcnevin@comcast.net.&amp;#xD;Surgical Specialists of Spokane, 105 W 8th Avenue Suite 7010, Spokane, WA 99208, USA.&lt;/auth-address&gt;&lt;titles&gt;&lt;title&gt;Outcomes associated with Interstim therapy for medically refractory fecal incontinence&lt;/title&gt;&lt;secondary-title&gt;Am J Surg&lt;/secondary-title&gt;&lt;alt-title&gt;American journal of surgery&lt;/alt-title&gt;&lt;/titles&gt;&lt;periodical&gt;&lt;full-title&gt;Am J Surg&lt;/full-title&gt;&lt;abbr-1&gt;American journal of surgery&lt;/abbr-1&gt;&lt;/periodical&gt;&lt;alt-periodical&gt;&lt;full-title&gt;Am J Surg&lt;/full-title&gt;&lt;abbr-1&gt;American journal of surgery&lt;/abbr-1&gt;&lt;/alt-periodical&gt;&lt;pages&gt;735-7; discussion 737-88&lt;/pages&gt;&lt;volume&gt;207&lt;/volume&gt;&lt;number&gt;5&lt;/number&gt;&lt;edition&gt;2014/05/06&lt;/edition&gt;&lt;keywords&gt;&lt;keyword&gt;Adult&lt;/keyword&gt;&lt;keyword&gt;Aged&lt;/keyword&gt;&lt;keyword&gt;Aged, 80 and over&lt;/keyword&gt;&lt;keyword&gt;Electric Stimulation Therapy/instrumentation/*methods&lt;/keyword&gt;&lt;keyword&gt;Fecal Incontinence/*therapy&lt;/keyword&gt;&lt;keyword&gt;Female&lt;/keyword&gt;&lt;keyword&gt;Follow-Up Studies&lt;/keyword&gt;&lt;keyword&gt;Humans&lt;/keyword&gt;&lt;keyword&gt;Lumbosacral Plexus&lt;/keyword&gt;&lt;keyword&gt;Male&lt;/keyword&gt;&lt;keyword&gt;Middle Aged&lt;/keyword&gt;&lt;keyword&gt;Retrospective Studies&lt;/keyword&gt;&lt;keyword&gt;Treatment Outcome&lt;/keyword&gt;&lt;/keywords&gt;&lt;dates&gt;&lt;year&gt;2014&lt;/year&gt;&lt;pub-dates&gt;&lt;date&gt;May&lt;/date&gt;&lt;/pub-dates&gt;&lt;/dates&gt;&lt;isbn&gt;0002-9610&lt;/isbn&gt;&lt;accession-num&gt;24791636&lt;/accession-num&gt;&lt;urls&gt;&lt;/urls&gt;&lt;electronic-resource-num&gt;10.1016/j.amjsurg.2014.01.003&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9" w:tooltip="McNevin, 2014 #8905" w:history="1">
              <w:r w:rsidR="00976490" w:rsidRPr="00300D49">
                <w:rPr>
                  <w:rFonts w:ascii="Book Antiqua" w:eastAsia="Times New Roman" w:hAnsi="Book Antiqua" w:cs="Arial"/>
                  <w:noProof/>
                  <w:sz w:val="24"/>
                  <w:szCs w:val="24"/>
                  <w:vertAlign w:val="superscript"/>
                </w:rPr>
                <w:t>79</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27</w:t>
            </w:r>
          </w:p>
        </w:tc>
        <w:tc>
          <w:tcPr>
            <w:tcW w:w="153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10.7</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314"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563" w:type="dxa"/>
          </w:tcPr>
          <w:p w:rsidR="00FB41ED" w:rsidRPr="00300D49" w:rsidRDefault="0073423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&lt;EndNote&gt;&lt;Cite&gt;&lt;Author&gt;Benson-Cooper&lt;/Author&gt;&lt;Year&gt;2013&lt;/Year&gt;&lt;RecNum&gt;8907&lt;/RecNum&gt;&lt;DisplayText&gt;&lt;style face="superscript"&gt;[80]&lt;/style&gt;&lt;/DisplayText&gt;&lt;record&gt;&lt;rec-number&gt;8907&lt;/rec-number&gt;&lt;foreign-keys&gt;&lt;key app="EN" db-id="tzwr0td0l0twpbee0sa5rex99zs2rv9exxz0"&gt;8907&lt;/key&gt;&lt;/foreign-keys&gt;&lt;ref-type name="Journal Article"&gt;17&lt;/ref-type&gt;&lt;contributors&gt;&lt;authors&gt;&lt;author&gt;Benson-Cooper, S.&lt;/author&gt;&lt;author&gt;Davenport, E.&lt;/author&gt;&lt;author&gt;Bissett, I. P.&lt;/author&gt;&lt;/authors&gt;&lt;/contributors&gt;&lt;auth-address&gt;Dept of Surgery, Auckland City Hospital, Park Road, Grafton, Auckland 1023, New Zealand. i.bissett@auckland.ac.nz.&lt;/auth-address&gt;&lt;titles&gt;&lt;title&gt;Introduction of sacral neuromodulation for the treatment of faecal incontinence&lt;/title&gt;&lt;secondary-title&gt;N Z Med J&lt;/secondary-title&gt;&lt;alt-title&gt;The New Zealand medical journal&lt;/alt-title&gt;&lt;/titles&gt;&lt;periodical&gt;&lt;full-title&gt;N Z Med J&lt;/full-title&gt;&lt;abbr-1&gt;The New Zealand medical journal&lt;/abbr-1&gt;&lt;/periodical&gt;&lt;alt-periodical&gt;&lt;full-title&gt;N Z Med J&lt;/full-title&gt;&lt;abbr-1&gt;The New Zealand medical journal&lt;/abbr-1&gt;&lt;/alt-periodical&gt;&lt;pages&gt;47-53&lt;/pages&gt;&lt;volume&gt;126&lt;/volume&gt;&lt;number&gt;1385&lt;/number&gt;&lt;edition&gt;2013/11/13&lt;/edition&gt;&lt;keywords&gt;&lt;keyword&gt;Adult&lt;/keyword&gt;&lt;keyword&gt;Aged&lt;/keyword&gt;&lt;keyword&gt;Aged, 80 and over&lt;/keyword&gt;&lt;keyword&gt;*Electric Stimulation Therapy/adverse effects&lt;/keyword&gt;&lt;keyword&gt;Electrodes, Implanted&lt;/keyword&gt;&lt;keyword&gt;Fecal Incontinence/*therapy&lt;/keyword&gt;&lt;keyword&gt;Female&lt;/keyword&gt;&lt;keyword&gt;Follow-Up Studies&lt;/keyword&gt;&lt;keyword&gt;Humans&lt;/keyword&gt;&lt;keyword&gt;Lumbosacral Plexus&lt;/keyword&gt;&lt;keyword&gt;Male&lt;/keyword&gt;&lt;keyword&gt;Middle Aged&lt;/keyword&gt;&lt;keyword&gt;*Quality of Life&lt;/keyword&gt;&lt;/keywords&gt;&lt;dates&gt;&lt;year&gt;2013&lt;/year&gt;&lt;pub-dates&gt;&lt;date&gt;Nov 1&lt;/date&gt;&lt;/pub-dates&gt;&lt;/dates&gt;&lt;isbn&gt;0028-8446&lt;/isbn&gt;&lt;accession-num&gt;24217590&lt;/accession-num&gt;&lt;urls&gt;&lt;/urls&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0" w:tooltip="Benson-Cooper, 2013 #8907" w:history="1">
              <w:r w:rsidR="00976490" w:rsidRPr="00300D49">
                <w:rPr>
                  <w:rFonts w:ascii="Book Antiqua" w:eastAsia="Times New Roman" w:hAnsi="Book Antiqua" w:cs="Arial"/>
                  <w:noProof/>
                  <w:sz w:val="24"/>
                  <w:szCs w:val="24"/>
                  <w:vertAlign w:val="superscript"/>
                </w:rPr>
                <w:t>80</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AF17B0"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9</w:t>
            </w:r>
          </w:p>
        </w:tc>
        <w:tc>
          <w:tcPr>
            <w:tcW w:w="1538" w:type="dxa"/>
          </w:tcPr>
          <w:p w:rsidR="00FB41ED" w:rsidRPr="00300D49" w:rsidRDefault="00AF17B0"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AF17B0"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AF17B0"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AF17B0"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PEVuZE5vdGU+PENpdGU+PEF1dGhvcj5TY2h3YW5kbmVyPC9BdXRob3I+PFllYXI+MjAxMzwvWWVh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PEVuZE5vdGU+PENpdGU+PEF1dGhvcj5TY2h3YW5kbmVyPC9BdXRob3I+PFllYXI+MjAxMzwvWWVh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1" w:tooltip="Schwandner, 2013 #8909" w:history="1">
              <w:r w:rsidR="00976490" w:rsidRPr="00300D49">
                <w:rPr>
                  <w:rFonts w:ascii="Book Antiqua" w:eastAsia="Times New Roman" w:hAnsi="Book Antiqua" w:cs="Arial"/>
                  <w:noProof/>
                  <w:sz w:val="24"/>
                  <w:szCs w:val="24"/>
                  <w:vertAlign w:val="superscript"/>
                </w:rPr>
                <w:t>81</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D2443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120</w:t>
            </w:r>
          </w:p>
        </w:tc>
        <w:tc>
          <w:tcPr>
            <w:tcW w:w="1538" w:type="dxa"/>
          </w:tcPr>
          <w:p w:rsidR="00FB41ED" w:rsidRPr="00300D49" w:rsidRDefault="00D2443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60</w:t>
            </w:r>
          </w:p>
        </w:tc>
        <w:tc>
          <w:tcPr>
            <w:tcW w:w="1323" w:type="dxa"/>
          </w:tcPr>
          <w:p w:rsidR="00FB41ED" w:rsidRPr="00300D49" w:rsidRDefault="00D2443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90</w:t>
            </w:r>
          </w:p>
        </w:tc>
        <w:tc>
          <w:tcPr>
            <w:tcW w:w="1318" w:type="dxa"/>
          </w:tcPr>
          <w:p w:rsidR="00FB41ED" w:rsidRPr="00300D49" w:rsidRDefault="00D2443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314" w:type="dxa"/>
          </w:tcPr>
          <w:p w:rsidR="00FB41ED" w:rsidRPr="00300D49" w:rsidRDefault="00D2443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30</w:t>
            </w:r>
          </w:p>
        </w:tc>
        <w:tc>
          <w:tcPr>
            <w:tcW w:w="1563" w:type="dxa"/>
          </w:tcPr>
          <w:p w:rsidR="00FB41ED" w:rsidRPr="00300D49" w:rsidRDefault="00D2443E"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72</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PEVuZE5vdGU+PENpdGU+PEF1dGhvcj5IdWxsPC9BdXRob3I+PFllYXI+MjAxMzwvWWVhcj48UmVj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cz4yMzQtNDU8L3BhZ2VzPjx2b2x1bWU+NTY8L3ZvbHVtZT48bnVtYmVyPjI8L251bWJlcj48ZWRp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PEVuZE5vdGU+PENpdGU+PEF1dGhvcj5IdWxsPC9BdXRob3I+PFllYXI+MjAxMzwvWWVhcj48UmVj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cz4yMzQtNDU8L3BhZ2VzPjx2b2x1bWU+NTY8L3ZvbHVtZT48bnVtYmVyPjI8L251bWJlcj48ZWRp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 w:tooltip="Hull, 2013 #8910" w:history="1">
              <w:r w:rsidR="00976490" w:rsidRPr="00300D49">
                <w:rPr>
                  <w:rFonts w:ascii="Book Antiqua" w:eastAsia="Times New Roman" w:hAnsi="Book Antiqua" w:cs="Arial"/>
                  <w:noProof/>
                  <w:sz w:val="24"/>
                  <w:szCs w:val="24"/>
                  <w:vertAlign w:val="superscript"/>
                </w:rPr>
                <w:t>8</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57</w:t>
            </w:r>
          </w:p>
        </w:tc>
        <w:tc>
          <w:tcPr>
            <w:tcW w:w="153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63</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w:t>
            </w:r>
          </w:p>
        </w:tc>
        <w:tc>
          <w:tcPr>
            <w:tcW w:w="1563"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PEVuZE5vdGU+PENpdGU+PEF1dGhvcj5GYXVjaGVyb248L0F1dGhvcj48WWVhcj4yMDEyPC9ZZWFy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PEVuZE5vdGU+PENpdGU+PEF1dGhvcj5GYXVjaGVyb248L0F1dGhvcj48WWVhcj4yMDEyPC9ZZWFy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2" w:tooltip="Faucheron, 2012 #8911" w:history="1">
              <w:r w:rsidR="00976490" w:rsidRPr="00300D49">
                <w:rPr>
                  <w:rFonts w:ascii="Book Antiqua" w:eastAsia="Times New Roman" w:hAnsi="Book Antiqua" w:cs="Arial"/>
                  <w:noProof/>
                  <w:sz w:val="24"/>
                  <w:szCs w:val="24"/>
                  <w:vertAlign w:val="superscript"/>
                </w:rPr>
                <w:t>82</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8</w:t>
            </w:r>
          </w:p>
        </w:tc>
        <w:tc>
          <w:tcPr>
            <w:tcW w:w="1538"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PEVuZE5vdGU+PENpdGU+PEF1dGhvcj5TaW1wc29uPC9BdXRob3I+PFllYXI+MjAxMjwvWWVhcj48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PEVuZE5vdGU+PENpdGU+PEF1dGhvcj5TaW1wc29uPC9BdXRob3I+PFllYXI+MjAxMjwvWWVhcj48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3" w:tooltip="Simpson, 2012 #8913" w:history="1">
              <w:r w:rsidR="00976490" w:rsidRPr="00300D49">
                <w:rPr>
                  <w:rFonts w:ascii="Book Antiqua" w:eastAsia="Times New Roman" w:hAnsi="Book Antiqua" w:cs="Arial"/>
                  <w:noProof/>
                  <w:sz w:val="24"/>
                  <w:szCs w:val="24"/>
                  <w:vertAlign w:val="superscript"/>
                </w:rPr>
                <w:t>83</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18</w:t>
            </w:r>
          </w:p>
        </w:tc>
        <w:tc>
          <w:tcPr>
            <w:tcW w:w="153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17</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563"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PEVuZE5vdGU+PENpdGU+PEF1dGhvcj5QYXNjdWFsPC9BdXRob3I+PFllYXI+MjAxMTwvWWVhcj48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PEVuZE5vdGU+PENpdGU+PEF1dGhvcj5QYXNjdWFsPC9BdXRob3I+PFllYXI+MjAxMTwvWWVhcj48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4" w:tooltip="Pascual, 2011 #8914" w:history="1">
              <w:r w:rsidR="00976490" w:rsidRPr="00300D49">
                <w:rPr>
                  <w:rFonts w:ascii="Book Antiqua" w:eastAsia="Times New Roman" w:hAnsi="Book Antiqua" w:cs="Arial"/>
                  <w:noProof/>
                  <w:sz w:val="24"/>
                  <w:szCs w:val="24"/>
                  <w:vertAlign w:val="superscript"/>
                </w:rPr>
                <w:t>84</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50</w:t>
            </w:r>
          </w:p>
        </w:tc>
        <w:tc>
          <w:tcPr>
            <w:tcW w:w="153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74</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w:t>
            </w:r>
          </w:p>
        </w:tc>
        <w:tc>
          <w:tcPr>
            <w:tcW w:w="1314"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11</w:t>
            </w:r>
          </w:p>
        </w:tc>
        <w:tc>
          <w:tcPr>
            <w:tcW w:w="1563"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24</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PEVuZE5vdGU+PENpdGU+PEF1dGhvcj5VbHVkYWc8L0F1dGhvcj48WWVhcj4yMDExPC9ZZWFyPjxS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PEVuZE5vdGU+PENpdGU+PEF1dGhvcj5VbHVkYWc8L0F1dGhvcj48WWVhcj4yMDExPC9ZZWFyPjxS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5" w:tooltip="Uludag, 2011 #8915" w:history="1">
              <w:r w:rsidR="00976490" w:rsidRPr="00300D49">
                <w:rPr>
                  <w:rFonts w:ascii="Book Antiqua" w:eastAsia="Times New Roman" w:hAnsi="Book Antiqua" w:cs="Arial"/>
                  <w:noProof/>
                  <w:sz w:val="24"/>
                  <w:szCs w:val="24"/>
                  <w:vertAlign w:val="superscript"/>
                </w:rPr>
                <w:t>85</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11</w:t>
            </w:r>
          </w:p>
        </w:tc>
        <w:tc>
          <w:tcPr>
            <w:tcW w:w="153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14</w:t>
            </w:r>
          </w:p>
        </w:tc>
        <w:tc>
          <w:tcPr>
            <w:tcW w:w="1323"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6</w:t>
            </w:r>
          </w:p>
        </w:tc>
        <w:tc>
          <w:tcPr>
            <w:tcW w:w="131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563"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&lt;EndNote&gt;&lt;Cite&gt;&lt;Author&gt;Kim&lt;/Author&gt;&lt;Year&gt;2010&lt;/Year&gt;&lt;RecNum&gt;8916&lt;/RecNum&gt;&lt;DisplayText&gt;&lt;style face="superscript"&gt;[51]&lt;/style&gt;&lt;/DisplayText&gt;&lt;record&gt;&lt;rec-number&gt;8916&lt;/rec-number&gt;&lt;foreign-keys&gt;&lt;key app="EN" db-id="tzwr0td0l0twpbee0sa5rex99zs2rv9exxz0"&gt;8916&lt;/key&gt;&lt;/foreign-keys&gt;&lt;ref-type name="Journal Article"&gt;17&lt;/ref-type&gt;&lt;contributors&gt;&lt;authors&gt;&lt;author&gt;Kim, D. H.&lt;/author&gt;&lt;author&gt;Faruqui, N.&lt;/author&gt;&lt;author&gt;Ghoniem, G. M.&lt;/author&gt;&lt;/authors&gt;&lt;/contributors&gt;&lt;auth-address&gt;From the Department of Urology, Cleveland Clinic Florida, Weston, FL.&lt;/auth-address&gt;&lt;titles&gt;&lt;title&gt;Sacral neuromodulation outcomes in patients with urge urinary incontinence and concomitant urge fecal incontinence&lt;/title&gt;&lt;secondary-title&gt;Female Pelvic Med Reconstr Surg&lt;/secondary-title&gt;&lt;alt-title&gt;Female pelvic medicine &amp;amp; reconstructive surgery&lt;/alt-title&gt;&lt;/titles&gt;&lt;periodical&gt;&lt;full-title&gt;Female Pelvic Med Reconstr Surg&lt;/full-title&gt;&lt;abbr-1&gt;Female pelvic medicine &amp;amp; reconstructive surgery&lt;/abbr-1&gt;&lt;/periodical&gt;&lt;alt-periodical&gt;&lt;full-title&gt;Female Pelvic Med Reconstr Surg&lt;/full-title&gt;&lt;abbr-1&gt;Female pelvic medicine &amp;amp; reconstructive surgery&lt;/abbr-1&gt;&lt;/alt-periodical&gt;&lt;pages&gt;171-8&lt;/pages&gt;&lt;volume&gt;16&lt;/volume&gt;&lt;number&gt;3&lt;/number&gt;&lt;edition&gt;2010/05/01&lt;/edition&gt;&lt;dates&gt;&lt;year&gt;2010&lt;/year&gt;&lt;pub-dates&gt;&lt;date&gt;May&lt;/date&gt;&lt;/pub-dates&gt;&lt;/dates&gt;&lt;isbn&gt;2151-8378 (Print)&amp;#xD;2151-8378&lt;/isbn&gt;&lt;accession-num&gt;22453282&lt;/accession-num&gt;&lt;urls&gt;&lt;/urls&gt;&lt;electronic-resource-num&gt;10.1097/SPV.0b013e3181d67c24&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51" w:tooltip="Kim, 2010 #8916" w:history="1">
              <w:r w:rsidR="00976490" w:rsidRPr="00300D49">
                <w:rPr>
                  <w:rFonts w:ascii="Book Antiqua" w:eastAsia="Times New Roman" w:hAnsi="Book Antiqua" w:cs="Arial"/>
                  <w:noProof/>
                  <w:sz w:val="24"/>
                  <w:szCs w:val="24"/>
                  <w:vertAlign w:val="superscript"/>
                </w:rPr>
                <w:t>51</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55</w:t>
            </w:r>
          </w:p>
        </w:tc>
        <w:tc>
          <w:tcPr>
            <w:tcW w:w="153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37</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314"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w:t>
            </w:r>
          </w:p>
        </w:tc>
        <w:tc>
          <w:tcPr>
            <w:tcW w:w="1563"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11</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&lt;EndNote&gt;&lt;Cite&gt;&lt;Author&gt;Brouwer&lt;/Author&gt;&lt;Year&gt;2010&lt;/Year&gt;&lt;RecNum&gt;8917&lt;/RecNum&gt;&lt;DisplayText&gt;&lt;style face="superscript"&gt;[16]&lt;/style&gt;&lt;/DisplayText&gt;&lt;record&gt;&lt;rec-number&gt;8917&lt;/rec-number&gt;&lt;foreign-keys&gt;&lt;key app="EN" db-id="tzwr0td0l0twpbee0sa5rex99zs2rv9exxz0"&gt;8917&lt;/key&gt;&lt;/foreign-keys&gt;&lt;ref-type name="Journal Article"&gt;17&lt;/ref-type&gt;&lt;contributors&gt;&lt;authors&gt;&lt;author&gt;Brouwer, R.&lt;/author&gt;&lt;author&gt;Duthie, G.&lt;/author&gt;&lt;/authors&gt;&lt;/contributors&gt;&lt;auth-address&gt;Academic Surgical Unit, University of Hull, Hull, United Kingdom.&lt;/auth-address&gt;&lt;titles&gt;&lt;title&gt;Sacral nerve neuromodulation is effective treatment for fecal incontinence in the presence of a sphincter defect, pudendal neuropathy, or previous sphincter repair&lt;/title&gt;&lt;secondary-title&gt;Dis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273-8&lt;/pages&gt;&lt;volume&gt;53&lt;/volume&gt;&lt;number&gt;3&lt;/number&gt;&lt;edition&gt;2010/02/23&lt;/edition&gt;&lt;keywords&gt;&lt;keyword&gt;Adult&lt;/keyword&gt;&lt;keyword&gt;Aged&lt;/keyword&gt;&lt;keyword&gt;Anal Canal/physiopathology/surgery&lt;/keyword&gt;&lt;keyword&gt;Electric Stimulation Therapy/*methods&lt;/keyword&gt;&lt;keyword&gt;Fecal Incontinence/physiopathology/surgery/*therapy&lt;/keyword&gt;&lt;keyword&gt;Female&lt;/keyword&gt;&lt;keyword&gt;Humans&lt;/keyword&gt;&lt;keyword&gt;Lumbosacral Plexus/*physiology&lt;/keyword&gt;&lt;keyword&gt;Male&lt;/keyword&gt;&lt;keyword&gt;Middle Aged&lt;/keyword&gt;&lt;keyword&gt;Quality of Life&lt;/keyword&gt;&lt;keyword&gt;Statistics, Nonparametric&lt;/keyword&gt;&lt;keyword&gt;Treatment Outcome&lt;/keyword&gt;&lt;/keywords&gt;&lt;dates&gt;&lt;year&gt;2010&lt;/year&gt;&lt;pub-dates&gt;&lt;date&gt;Mar&lt;/date&gt;&lt;/pub-dates&gt;&lt;/dates&gt;&lt;isbn&gt;0012-3706&lt;/isbn&gt;&lt;accession-num&gt;20173472&lt;/accession-num&gt;&lt;urls&gt;&lt;/urls&gt;&lt;electronic-resource-num&gt;10.1007/DCR.0b013e3181ceeb22&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6" w:tooltip="Brouwer, 2010 #8917" w:history="1">
              <w:r w:rsidR="00976490" w:rsidRPr="00300D49">
                <w:rPr>
                  <w:rFonts w:ascii="Book Antiqua" w:eastAsia="Times New Roman" w:hAnsi="Book Antiqua" w:cs="Arial"/>
                  <w:noProof/>
                  <w:sz w:val="24"/>
                  <w:szCs w:val="24"/>
                  <w:vertAlign w:val="superscript"/>
                </w:rPr>
                <w:t>16</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23</w:t>
            </w:r>
          </w:p>
        </w:tc>
        <w:tc>
          <w:tcPr>
            <w:tcW w:w="153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38</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PEVuZE5vdGU+PENpdGU+PEF1dGhvcj5Mb21iYXJkaTwvQXV0aG9yPjxZZWFyPjIwMTA8L1llYXI+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PEVuZE5vdGU+PENpdGU+PEF1dGhvcj5Mb21iYXJkaTwvQXV0aG9yPjxZZWFyPjIwMTA8L1llYXI+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5" w:tooltip="Lombardi, 2010 #8918" w:history="1">
              <w:r w:rsidR="00976490" w:rsidRPr="00300D49">
                <w:rPr>
                  <w:rFonts w:ascii="Book Antiqua" w:eastAsia="Times New Roman" w:hAnsi="Book Antiqua" w:cs="Arial"/>
                  <w:noProof/>
                  <w:sz w:val="24"/>
                  <w:szCs w:val="24"/>
                  <w:vertAlign w:val="superscript"/>
                </w:rPr>
                <w:t>15</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32</w:t>
            </w:r>
          </w:p>
        </w:tc>
        <w:tc>
          <w:tcPr>
            <w:tcW w:w="153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33</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w:t>
            </w:r>
          </w:p>
        </w:tc>
        <w:tc>
          <w:tcPr>
            <w:tcW w:w="1314"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7</w:t>
            </w:r>
          </w:p>
        </w:tc>
        <w:tc>
          <w:tcPr>
            <w:tcW w:w="1563" w:type="dxa"/>
          </w:tcPr>
          <w:p w:rsidR="00FB41ED" w:rsidRPr="00300D49" w:rsidRDefault="00281724"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PEVuZE5vdGU+PENpdGU+PEF1dGhvcj5WYWxsZXQ8L0F1dGhvcj48WWVhcj4yMDEwPC9ZZWFyPjxS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=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PEVuZE5vdGU+PENpdGU+PEF1dGhvcj5WYWxsZXQ8L0F1dGhvcj48WWVhcj4yMDEwPC9ZZWFyPjxS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=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17" w:tooltip="Vallet, 2010 #8919" w:history="1">
              <w:r w:rsidR="00976490" w:rsidRPr="00300D49">
                <w:rPr>
                  <w:rFonts w:ascii="Book Antiqua" w:eastAsia="Times New Roman" w:hAnsi="Book Antiqua" w:cs="Arial"/>
                  <w:noProof/>
                  <w:sz w:val="24"/>
                  <w:szCs w:val="24"/>
                  <w:vertAlign w:val="superscript"/>
                </w:rPr>
                <w:t>17</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53</w:t>
            </w:r>
          </w:p>
        </w:tc>
        <w:tc>
          <w:tcPr>
            <w:tcW w:w="1538"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&lt;EndNote&gt;&lt;Cite&gt;&lt;Author&gt;Tjandra&lt;/Author&gt;&lt;Year&gt;2008&lt;/Year&gt;&lt;RecNum&gt;8920&lt;/RecNum&gt;&lt;DisplayText&gt;&lt;style face="superscript"&gt;[7]&lt;/style&gt;&lt;/DisplayText&gt;&lt;record&gt;&lt;rec-number&gt;8920&lt;/rec-number&gt;&lt;foreign-keys&gt;&lt;key app="EN" db-id="tzwr0td0l0twpbee0sa5rex99zs2rv9exxz0"&gt;8920&lt;/key&gt;&lt;/foreign-keys&gt;&lt;ref-type name="Journal Article"&gt;17&lt;/ref-type&gt;&lt;contributors&gt;&lt;authors&gt;&lt;author&gt;Tjandra, J. J.&lt;/author&gt;&lt;author&gt;Chan, M. K.&lt;/author&gt;&lt;author&gt;Yeh, C. H.&lt;/author&gt;&lt;author&gt;Murray-Green, C.&lt;/author&gt;&lt;/authors&gt;&lt;/contributors&gt;&lt;auth-address&gt;Department of Colorectal Surgery, Epworth Hospital, University of Melbourne, Melbourne, Australia.&lt;/auth-address&gt;&lt;titles&gt;&lt;title&gt;Sacral nerve stimulation is more effective than optimal medical therapy for severe fecal incontinence: a randomized, controlled study&lt;/title&gt;&lt;secondary-title&gt;Dis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494-502&lt;/pages&gt;&lt;volume&gt;51&lt;/volume&gt;&lt;number&gt;5&lt;/number&gt;&lt;edition&gt;2008/02/19&lt;/edition&gt;&lt;keywords&gt;&lt;keyword&gt;Adult&lt;/keyword&gt;&lt;keyword&gt;Aged&lt;/keyword&gt;&lt;keyword&gt;Aged, 80 and over&lt;/keyword&gt;&lt;keyword&gt;*Electric Stimulation Therapy&lt;/keyword&gt;&lt;keyword&gt;Fecal Incontinence/*therapy&lt;/keyword&gt;&lt;keyword&gt;Female&lt;/keyword&gt;&lt;keyword&gt;Follow-Up Studies&lt;/keyword&gt;&lt;keyword&gt;Humans&lt;/keyword&gt;&lt;keyword&gt;Lumbosacral Plexus/*physiology&lt;/keyword&gt;&lt;keyword&gt;Male&lt;/keyword&gt;&lt;keyword&gt;Middle Aged&lt;/keyword&gt;&lt;keyword&gt;Quality of Life&lt;/keyword&gt;&lt;keyword&gt;Statistics, Nonparametric&lt;/keyword&gt;&lt;keyword&gt;Treatment Outcome&lt;/keyword&gt;&lt;/keywords&gt;&lt;dates&gt;&lt;year&gt;2008&lt;/year&gt;&lt;pub-dates&gt;&lt;date&gt;May&lt;/date&gt;&lt;/pub-dates&gt;&lt;/dates&gt;&lt;isbn&gt;0012-3706&lt;/isbn&gt;&lt;accession-num&gt;18278532&lt;/accession-num&gt;&lt;urls&gt;&lt;/urls&gt;&lt;electronic-resource-num&gt;10.1007/s10350-007-9103-5&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7" w:tooltip="Tjandra, 2008 #8920" w:history="1">
              <w:r w:rsidR="00976490" w:rsidRPr="00300D49">
                <w:rPr>
                  <w:rFonts w:ascii="Book Antiqua" w:eastAsia="Times New Roman" w:hAnsi="Book Antiqua" w:cs="Arial"/>
                  <w:noProof/>
                  <w:sz w:val="24"/>
                  <w:szCs w:val="24"/>
                  <w:vertAlign w:val="superscript"/>
                </w:rPr>
                <w:t>7</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50</w:t>
            </w:r>
          </w:p>
        </w:tc>
        <w:tc>
          <w:tcPr>
            <w:tcW w:w="1538"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12</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4</w:t>
            </w:r>
          </w:p>
        </w:tc>
        <w:tc>
          <w:tcPr>
            <w:tcW w:w="1563"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&lt;EndNote&gt;&lt;Cite&gt;&lt;Author&gt;Uludag&lt;/Author&gt;&lt;Year&gt;2004&lt;/Year&gt;&lt;RecNum&gt;8922&lt;/RecNum&gt;&lt;DisplayText&gt;&lt;style face="superscript"&gt;[86]&lt;/style&gt;&lt;/DisplayText&gt;&lt;record&gt;&lt;rec-number&gt;8922&lt;/rec-number&gt;&lt;foreign-keys&gt;&lt;key app="EN" db-id="tzwr0td0l0twpbee0sa5rex99zs2rv9exxz0"&gt;8922&lt;/key&gt;&lt;/foreign-keys&gt;&lt;ref-type name="Journal Article"&gt;17&lt;/ref-type&gt;&lt;contributors&gt;&lt;authors&gt;&lt;author&gt;Uludag, O.&lt;/author&gt;&lt;author&gt;Koch, S. M.&lt;/author&gt;&lt;author&gt;van Gemert, W. G.&lt;/author&gt;&lt;author&gt;Dejong, C. H.&lt;/author&gt;&lt;author&gt;Baeten, C. G.&lt;/author&gt;&lt;/authors&gt;&lt;/contributors&gt;&lt;auth-address&gt;Department of Colorectal Surgery, University Hospital Maastricht, Maastricht, The Netherlands.&lt;/auth-address&gt;&lt;titles&gt;&lt;title&gt;Sacral neuromodulation in patients with fecal incontinence: a single-center study&lt;/title&gt;&lt;secondary-title&gt;Dis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1350-7&lt;/pages&gt;&lt;volume&gt;47&lt;/volume&gt;&lt;number&gt;8&lt;/number&gt;&lt;edition&gt;2004/10/16&lt;/edition&gt;&lt;keywords&gt;&lt;keyword&gt;Adult&lt;/keyword&gt;&lt;keyword&gt;Aged&lt;/keyword&gt;&lt;keyword&gt;Electrodes&lt;/keyword&gt;&lt;keyword&gt;Fecal Incontinence/*therapy&lt;/keyword&gt;&lt;keyword&gt;Female&lt;/keyword&gt;&lt;keyword&gt;Humans&lt;/keyword&gt;&lt;keyword&gt;Lumbosacral Plexus/*physiology&lt;/keyword&gt;&lt;keyword&gt;Male&lt;/keyword&gt;&lt;keyword&gt;Manometry&lt;/keyword&gt;&lt;keyword&gt;Middle Aged&lt;/keyword&gt;&lt;keyword&gt;Prosthesis Implantation&lt;/keyword&gt;&lt;keyword&gt;*Transcutaneous Electric Nerve Stimulation&lt;/keyword&gt;&lt;keyword&gt;Treatment Outcome&lt;/keyword&gt;&lt;/keywords&gt;&lt;dates&gt;&lt;year&gt;2004&lt;/year&gt;&lt;pub-dates&gt;&lt;date&gt;Aug&lt;/date&gt;&lt;/pub-dates&gt;&lt;/dates&gt;&lt;isbn&gt;0012-3706 (Print)&amp;#xD;0012-3706&lt;/isbn&gt;&lt;accession-num&gt;15484349&lt;/accession-num&gt;&lt;urls&gt;&lt;/urls&gt;&lt;remote-database-provider&gt;Nlm&lt;/remote-database-provider&gt;&lt;language&gt;eng&lt;/language&gt;&lt;/record&gt;&lt;/Cite&gt;&lt;/EndNote&gt;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6" w:tooltip="Uludag, 2004 #8922" w:history="1">
              <w:r w:rsidR="00976490" w:rsidRPr="00300D49">
                <w:rPr>
                  <w:rFonts w:ascii="Book Antiqua" w:eastAsia="Times New Roman" w:hAnsi="Book Antiqua" w:cs="Arial"/>
                  <w:noProof/>
                  <w:sz w:val="24"/>
                  <w:szCs w:val="24"/>
                  <w:vertAlign w:val="superscript"/>
                </w:rPr>
                <w:t>86</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w:t>
            </w:r>
          </w:p>
        </w:tc>
        <w:tc>
          <w:tcPr>
            <w:tcW w:w="1538"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29.5</w:t>
            </w:r>
          </w:p>
        </w:tc>
        <w:tc>
          <w:tcPr>
            <w:tcW w:w="1323"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10</w:t>
            </w:r>
          </w:p>
        </w:tc>
        <w:tc>
          <w:tcPr>
            <w:tcW w:w="1318"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w:t>
            </w:r>
          </w:p>
        </w:tc>
        <w:tc>
          <w:tcPr>
            <w:tcW w:w="1314"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8</w:t>
            </w:r>
          </w:p>
        </w:tc>
        <w:tc>
          <w:tcPr>
            <w:tcW w:w="1563"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8</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r>
            <w:r w:rsidR="00F83E30" w:rsidRPr="00300D49">
              <w:rPr>
                <w:rFonts w:ascii="Book Antiqua" w:eastAsia="Times New Roman" w:hAnsi="Book Antiqua" w:cs="Arial"/>
                <w:sz w:val="24"/>
                <w:szCs w:val="24"/>
              </w:rPr>
              <w:instrText xml:space="preserve"> ADDIN EN.CITE &lt;EndNote&gt;&lt;Cite&gt;&lt;Author&gt;El-Gazzaz&lt;/Author&gt;&lt;Year&gt;2009&lt;/Year&gt;&lt;RecNum&gt;8980&lt;/RecNum&gt;&lt;DisplayText&gt;&lt;style face="superscript"&gt;[53]&lt;/style&gt;&lt;/DisplayText&gt;&lt;record&gt;&lt;rec-number&gt;8980&lt;/rec-number&gt;&lt;foreign-keys&gt;&lt;key app="EN" db-id="tzwr0td0l0twpbee0sa5rex99zs2rv9exxz0"&gt;8980&lt;/key&gt;&lt;/foreign-keys&gt;&lt;ref-type name="Journal Article"&gt;17&lt;/ref-type&gt;&lt;contributors&gt;&lt;authors&gt;&lt;author&gt;El-Gazzaz, G.&lt;/author&gt;&lt;author&gt;Zutshi, M.&lt;/author&gt;&lt;author&gt;Salcedo, L.&lt;/author&gt;&lt;author&gt;Hammel, J.&lt;/author&gt;&lt;author&gt;Rackley, R.&lt;/author&gt;&lt;author&gt;Hull, T.&lt;/author&gt;&lt;/authors&gt;&lt;/contributors&gt;&lt;auth-address&gt;Department of Colorectal Surgery A30, Cleveland Clinic Foundation, Cleveland, OH 44195, USA.&lt;/auth-address&gt;&lt;titles&gt;&lt;title&gt;Sacral neuromodulation for the treatment of fecal incontinence and urinary incontinence in female patients: long-term follow-up&lt;/title&gt;&lt;secondary-title&gt;Int J Colorectal Dis&lt;/secondary-title&gt;&lt;alt-title&gt;International journal of colorectal disease&lt;/alt-title&gt;&lt;/titles&gt;&lt;periodical&gt;&lt;full-title&gt;Int J Colorectal Dis&lt;/full-title&gt;&lt;abbr-1&gt;International journal of colorectal disease&lt;/abbr-1&gt;&lt;/periodical&gt;&lt;alt-periodical&gt;&lt;full-title&gt;Int J Colorectal Dis&lt;/full-title&gt;&lt;abbr-1&gt;International journal of colorectal disease&lt;/abbr-1&gt;&lt;/alt-periodical&gt;&lt;pages&gt;1377-81&lt;/pages&gt;&lt;volume&gt;24&lt;/volume&gt;&lt;number&gt;12&lt;/number&gt;&lt;edition&gt;2009/06/03&lt;/edition&gt;&lt;keywords&gt;&lt;keyword&gt;*Electrodes, Implanted&lt;/keyword&gt;&lt;keyword&gt;Fecal Incontinence/etiology/*therapy&lt;/keyword&gt;&lt;keyword&gt;Female&lt;/keyword&gt;&lt;keyword&gt;Follow-Up Studies&lt;/keyword&gt;&lt;keyword&gt;Humans&lt;/keyword&gt;&lt;keyword&gt;Middle Aged&lt;/keyword&gt;&lt;keyword&gt;Quality of Life&lt;/keyword&gt;&lt;keyword&gt;Sacrum/*surgery&lt;/keyword&gt;&lt;keyword&gt;Time Factors&lt;/keyword&gt;&lt;keyword&gt;Treatment Outcome&lt;/keyword&gt;&lt;keyword&gt;Urinary Incontinence/*therapy&lt;/keyword&gt;&lt;/keywords&gt;&lt;dates&gt;&lt;year&gt;2009&lt;/year&gt;&lt;pub-dates&gt;&lt;date&gt;Dec&lt;/date&gt;&lt;/pub-dates&gt;&lt;/dates&gt;&lt;isbn&gt;0179-1958&lt;/isbn&gt;&lt;accession-num&gt;19488765&lt;/accession-num&gt;&lt;urls&gt;&lt;/urls&gt;&lt;electronic-resource-num&gt;10.1007/s00384-009-0745-8&lt;/electronic-resource-num&gt;&lt;remote-database-provider&gt;Nlm&lt;/remote-database-provider&gt;&lt;language&gt;eng&lt;/language&gt;&lt;/record&gt;&lt;/Cite&gt;&lt;/EndNote&gt;</w:instrText>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53" w:tooltip="El-Gazzaz, 2009 #8980" w:history="1">
              <w:r w:rsidR="00976490" w:rsidRPr="00300D49">
                <w:rPr>
                  <w:rFonts w:ascii="Book Antiqua" w:eastAsia="Times New Roman" w:hAnsi="Book Antiqua" w:cs="Arial"/>
                  <w:noProof/>
                  <w:sz w:val="24"/>
                  <w:szCs w:val="24"/>
                  <w:vertAlign w:val="superscript"/>
                </w:rPr>
                <w:t>53</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33</w:t>
            </w:r>
          </w:p>
        </w:tc>
        <w:tc>
          <w:tcPr>
            <w:tcW w:w="1538"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27</w:t>
            </w:r>
          </w:p>
        </w:tc>
        <w:tc>
          <w:tcPr>
            <w:tcW w:w="1323"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8"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4"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5</w:t>
            </w:r>
          </w:p>
        </w:tc>
        <w:tc>
          <w:tcPr>
            <w:tcW w:w="1563"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11</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PEVuZE5vdGU+PENpdGU+PEF1dGhvcj5SdWl6IENhcm1vbmE8L0F1dGhvcj48WWVhcj4yMDE0PC9Z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PEVuZE5vdGU+PENpdGU+PEF1dGhvcj5SdWl6IENhcm1vbmE8L0F1dGhvcj48WWVhcj4yMDE0PC9Z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7" w:tooltip="Ruiz Carmona, 2014 #8942" w:history="1">
              <w:r w:rsidR="00976490" w:rsidRPr="00300D49">
                <w:rPr>
                  <w:rFonts w:ascii="Book Antiqua" w:eastAsia="Times New Roman" w:hAnsi="Book Antiqua" w:cs="Arial"/>
                  <w:noProof/>
                  <w:sz w:val="24"/>
                  <w:szCs w:val="24"/>
                  <w:vertAlign w:val="superscript"/>
                </w:rPr>
                <w:t>87</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r w:rsidR="00987D11" w:rsidRPr="00300D49" w:rsidTr="00A2107D">
        <w:tc>
          <w:tcPr>
            <w:tcW w:w="1075"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16</w:t>
            </w:r>
          </w:p>
        </w:tc>
        <w:tc>
          <w:tcPr>
            <w:tcW w:w="1538"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15.5</w:t>
            </w:r>
          </w:p>
        </w:tc>
        <w:tc>
          <w:tcPr>
            <w:tcW w:w="1323" w:type="dxa"/>
          </w:tcPr>
          <w:p w:rsidR="00FB41ED" w:rsidRPr="00300D49" w:rsidRDefault="00FB41ED" w:rsidP="00A2107D">
            <w:pPr>
              <w:spacing w:line="360" w:lineRule="auto"/>
              <w:jc w:val="both"/>
              <w:rPr>
                <w:rFonts w:ascii="Book Antiqua" w:eastAsia="Times New Roman" w:hAnsi="Book Antiqua" w:cs="Arial"/>
                <w:sz w:val="24"/>
                <w:szCs w:val="24"/>
              </w:rPr>
            </w:pPr>
          </w:p>
        </w:tc>
        <w:tc>
          <w:tcPr>
            <w:tcW w:w="1318"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14"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563" w:type="dxa"/>
          </w:tcPr>
          <w:p w:rsidR="00FB41ED" w:rsidRPr="00300D49" w:rsidRDefault="00A83D86"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t>0</w:t>
            </w:r>
          </w:p>
        </w:tc>
        <w:tc>
          <w:tcPr>
            <w:tcW w:w="1327" w:type="dxa"/>
          </w:tcPr>
          <w:p w:rsidR="00FB41ED" w:rsidRPr="00300D49" w:rsidRDefault="00FF3977" w:rsidP="00A2107D">
            <w:pPr>
              <w:spacing w:line="360" w:lineRule="auto"/>
              <w:jc w:val="both"/>
              <w:rPr>
                <w:rFonts w:ascii="Book Antiqua" w:eastAsia="Times New Roman" w:hAnsi="Book Antiqua" w:cs="Arial"/>
                <w:sz w:val="24"/>
                <w:szCs w:val="24"/>
              </w:rPr>
            </w:pPr>
            <w:r w:rsidRPr="00300D49">
              <w:rPr>
                <w:rFonts w:ascii="Book Antiqua" w:eastAsia="Times New Roman" w:hAnsi="Book Antiqua" w:cs="Arial"/>
                <w:sz w:val="24"/>
                <w:szCs w:val="24"/>
              </w:rPr>
              <w:fldChar w:fldCharType="begin">
                <w:fldData xml:space="preserve">PEVuZE5vdGU+PENpdGU+PEF1dGhvcj5HYW5pbzwvQXV0aG9yPjxZZWFyPjIwMDE8L1llYXI+PFJl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</w:fldData>
              </w:fldChar>
            </w:r>
            <w:r w:rsidR="00F83E30" w:rsidRPr="00300D49">
              <w:rPr>
                <w:rFonts w:ascii="Book Antiqua" w:eastAsia="Times New Roman" w:hAnsi="Book Antiqua" w:cs="Arial"/>
                <w:sz w:val="24"/>
                <w:szCs w:val="24"/>
              </w:rPr>
              <w:instrText xml:space="preserve"> ADDIN EN.CITE </w:instrText>
            </w:r>
            <w:r w:rsidR="00F83E30" w:rsidRPr="00300D49">
              <w:rPr>
                <w:rFonts w:ascii="Book Antiqua" w:eastAsia="Times New Roman" w:hAnsi="Book Antiqua" w:cs="Arial"/>
                <w:sz w:val="24"/>
                <w:szCs w:val="24"/>
              </w:rPr>
              <w:fldChar w:fldCharType="begin">
                <w:fldData xml:space="preserve">PEVuZE5vdGU+PENpdGU+PEF1dGhvcj5HYW5pbzwvQXV0aG9yPjxZZWFyPjIwMDE8L1llYXI+PFJl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</w:fldData>
              </w:fldChar>
            </w:r>
            <w:r w:rsidR="00F83E30" w:rsidRPr="00300D49">
              <w:rPr>
                <w:rFonts w:ascii="Book Antiqua" w:eastAsia="Times New Roman" w:hAnsi="Book Antiqua" w:cs="Arial"/>
                <w:sz w:val="24"/>
                <w:szCs w:val="24"/>
              </w:rPr>
              <w:instrText xml:space="preserve"> ADDIN EN.CITE.DATA </w:instrText>
            </w:r>
            <w:r w:rsidR="00F83E30" w:rsidRPr="00300D49">
              <w:rPr>
                <w:rFonts w:ascii="Book Antiqua" w:eastAsia="Times New Roman" w:hAnsi="Book Antiqua" w:cs="Arial"/>
                <w:sz w:val="24"/>
                <w:szCs w:val="24"/>
              </w:rPr>
            </w:r>
            <w:r w:rsidR="00F83E30" w:rsidRPr="00300D49">
              <w:rPr>
                <w:rFonts w:ascii="Book Antiqua" w:eastAsia="Times New Roman" w:hAnsi="Book Antiqua" w:cs="Arial"/>
                <w:sz w:val="24"/>
                <w:szCs w:val="24"/>
              </w:rPr>
              <w:fldChar w:fldCharType="end"/>
            </w:r>
            <w:r w:rsidRPr="00300D49">
              <w:rPr>
                <w:rFonts w:ascii="Book Antiqua" w:eastAsia="Times New Roman" w:hAnsi="Book Antiqua" w:cs="Arial"/>
                <w:sz w:val="24"/>
                <w:szCs w:val="24"/>
              </w:rPr>
            </w:r>
            <w:r w:rsidRPr="00300D49">
              <w:rPr>
                <w:rFonts w:ascii="Book Antiqua" w:eastAsia="Times New Roman" w:hAnsi="Book Antiqua" w:cs="Arial"/>
                <w:sz w:val="24"/>
                <w:szCs w:val="24"/>
              </w:rPr>
              <w:fldChar w:fldCharType="separate"/>
            </w:r>
            <w:r w:rsidR="00F83E30" w:rsidRPr="00300D49">
              <w:rPr>
                <w:rFonts w:ascii="Book Antiqua" w:eastAsia="Times New Roman" w:hAnsi="Book Antiqua" w:cs="Arial"/>
                <w:noProof/>
                <w:sz w:val="24"/>
                <w:szCs w:val="24"/>
                <w:vertAlign w:val="superscript"/>
              </w:rPr>
              <w:t>[</w:t>
            </w:r>
            <w:hyperlink w:anchor="_ENREF_88" w:tooltip="Ganio, 2001 #8923" w:history="1">
              <w:r w:rsidR="00976490" w:rsidRPr="00300D49">
                <w:rPr>
                  <w:rFonts w:ascii="Book Antiqua" w:eastAsia="Times New Roman" w:hAnsi="Book Antiqua" w:cs="Arial"/>
                  <w:noProof/>
                  <w:sz w:val="24"/>
                  <w:szCs w:val="24"/>
                  <w:vertAlign w:val="superscript"/>
                </w:rPr>
                <w:t>88</w:t>
              </w:r>
            </w:hyperlink>
            <w:r w:rsidR="00F83E30" w:rsidRPr="00300D49">
              <w:rPr>
                <w:rFonts w:ascii="Book Antiqua" w:eastAsia="Times New Roman" w:hAnsi="Book Antiqua" w:cs="Arial"/>
                <w:noProof/>
                <w:sz w:val="24"/>
                <w:szCs w:val="24"/>
                <w:vertAlign w:val="superscript"/>
              </w:rPr>
              <w:t>]</w:t>
            </w:r>
            <w:r w:rsidRPr="00300D49">
              <w:rPr>
                <w:rFonts w:ascii="Book Antiqua" w:eastAsia="Times New Roman" w:hAnsi="Book Antiqua" w:cs="Arial"/>
                <w:sz w:val="24"/>
                <w:szCs w:val="24"/>
              </w:rPr>
              <w:fldChar w:fldCharType="end"/>
            </w:r>
          </w:p>
        </w:tc>
      </w:tr>
    </w:tbl>
    <w:p w:rsidR="004D01D4" w:rsidRPr="00300D49" w:rsidRDefault="00A2107D" w:rsidP="00A2107D">
      <w:pPr>
        <w:spacing w:after="0" w:line="360" w:lineRule="auto"/>
        <w:jc w:val="both"/>
        <w:rPr>
          <w:rFonts w:ascii="Book Antiqua" w:hAnsi="Book Antiqua" w:cs="Arial"/>
          <w:sz w:val="24"/>
          <w:szCs w:val="24"/>
          <w:lang w:eastAsia="zh-CN"/>
        </w:rPr>
      </w:pPr>
      <w:proofErr w:type="gramStart"/>
      <w:r w:rsidRPr="00300D49">
        <w:rPr>
          <w:rFonts w:ascii="Book Antiqua" w:hAnsi="Book Antiqua" w:cs="Arial" w:hint="eastAsia"/>
          <w:sz w:val="24"/>
          <w:szCs w:val="24"/>
          <w:vertAlign w:val="superscript"/>
          <w:lang w:eastAsia="zh-CN"/>
        </w:rPr>
        <w:t>1</w:t>
      </w:r>
      <w:r w:rsidRPr="00300D49">
        <w:rPr>
          <w:rFonts w:ascii="Book Antiqua" w:eastAsia="Times New Roman" w:hAnsi="Book Antiqua" w:cs="Arial"/>
          <w:sz w:val="24"/>
          <w:szCs w:val="24"/>
        </w:rPr>
        <w:t>Follow up in months</w:t>
      </w:r>
      <w:r w:rsidRPr="00300D49">
        <w:rPr>
          <w:rFonts w:ascii="Book Antiqua" w:hAnsi="Book Antiqua" w:cs="Arial" w:hint="eastAsia"/>
          <w:sz w:val="24"/>
          <w:szCs w:val="24"/>
          <w:lang w:eastAsia="zh-CN"/>
        </w:rPr>
        <w:t>.</w:t>
      </w:r>
      <w:proofErr w:type="gramEnd"/>
    </w:p>
    <w:p w:rsidR="007C0525" w:rsidRPr="00300D49" w:rsidRDefault="007C0525" w:rsidP="00A2107D">
      <w:pPr>
        <w:spacing w:after="0" w:line="360" w:lineRule="auto"/>
        <w:jc w:val="both"/>
        <w:rPr>
          <w:rFonts w:ascii="Book Antiqua" w:eastAsia="Times New Roman" w:hAnsi="Book Antiqua" w:cs="Arial"/>
          <w:sz w:val="24"/>
          <w:szCs w:val="24"/>
        </w:rPr>
      </w:pPr>
    </w:p>
    <w:p w:rsidR="00987D11" w:rsidRPr="00300D49" w:rsidRDefault="00987D11" w:rsidP="00A2107D">
      <w:pPr>
        <w:spacing w:after="0" w:line="360" w:lineRule="auto"/>
        <w:jc w:val="both"/>
        <w:rPr>
          <w:rFonts w:ascii="Book Antiqua" w:hAnsi="Book Antiqua" w:cs="Arial"/>
          <w:b/>
          <w:sz w:val="24"/>
          <w:szCs w:val="24"/>
        </w:rPr>
      </w:pPr>
      <w:r w:rsidRPr="00300D49">
        <w:rPr>
          <w:rFonts w:ascii="Book Antiqua" w:hAnsi="Book Antiqua" w:cs="Arial"/>
          <w:b/>
          <w:sz w:val="24"/>
          <w:szCs w:val="24"/>
        </w:rPr>
        <w:br w:type="page"/>
      </w:r>
    </w:p>
    <w:p w:rsidR="007C413D" w:rsidRPr="00300D49" w:rsidRDefault="0090133A" w:rsidP="00A2107D">
      <w:pPr>
        <w:spacing w:after="0" w:line="360" w:lineRule="auto"/>
        <w:jc w:val="both"/>
        <w:rPr>
          <w:rFonts w:ascii="Book Antiqua" w:hAnsi="Book Antiqua" w:cs="Arial"/>
          <w:sz w:val="24"/>
          <w:szCs w:val="24"/>
          <w:lang w:eastAsia="zh-CN"/>
        </w:rPr>
      </w:pPr>
      <w:r w:rsidRPr="00300D49">
        <w:rPr>
          <w:rFonts w:ascii="Book Antiqua" w:hAnsi="Book Antiqua" w:cs="Arial"/>
          <w:b/>
          <w:sz w:val="24"/>
          <w:szCs w:val="24"/>
        </w:rPr>
        <w:lastRenderedPageBreak/>
        <w:t>Table 2</w:t>
      </w:r>
      <w:r w:rsidR="00A2107D" w:rsidRPr="00300D49">
        <w:rPr>
          <w:rFonts w:ascii="Book Antiqua" w:hAnsi="Book Antiqua" w:cs="Arial" w:hint="eastAsia"/>
          <w:sz w:val="24"/>
          <w:szCs w:val="24"/>
          <w:lang w:eastAsia="zh-CN"/>
        </w:rPr>
        <w:t xml:space="preserve"> </w:t>
      </w:r>
      <w:r w:rsidR="007C413D" w:rsidRPr="00300D49">
        <w:rPr>
          <w:rFonts w:ascii="Book Antiqua" w:hAnsi="Book Antiqua" w:cs="Arial"/>
          <w:b/>
          <w:sz w:val="24"/>
          <w:szCs w:val="24"/>
        </w:rPr>
        <w:t>Reported problems based on classification of adverse effects</w:t>
      </w:r>
      <w:r w:rsidR="00A2107D" w:rsidRPr="00300D49">
        <w:rPr>
          <w:rFonts w:ascii="Book Antiqua" w:hAnsi="Book Antiqua" w:cs="Arial" w:hint="eastAsia"/>
          <w:b/>
          <w:sz w:val="24"/>
          <w:szCs w:val="24"/>
          <w:lang w:eastAsia="zh-CN"/>
        </w:rPr>
        <w:t xml:space="preserve"> </w:t>
      </w:r>
    </w:p>
    <w:tbl>
      <w:tblPr>
        <w:tblStyle w:val="TableGrid"/>
        <w:tblW w:w="0" w:type="auto"/>
        <w:tblInd w:w="7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070"/>
        <w:gridCol w:w="2160"/>
        <w:gridCol w:w="1474"/>
      </w:tblGrid>
      <w:tr w:rsidR="007C413D" w:rsidRPr="00300D49" w:rsidTr="00A2107D">
        <w:tc>
          <w:tcPr>
            <w:tcW w:w="2880"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sz w:val="24"/>
                <w:szCs w:val="24"/>
              </w:rPr>
              <w:t xml:space="preserve">Reported </w:t>
            </w:r>
            <w:r w:rsidR="00A2107D" w:rsidRPr="00300D49">
              <w:rPr>
                <w:rFonts w:ascii="Book Antiqua" w:hAnsi="Book Antiqua" w:cs="Arial"/>
                <w:b/>
                <w:sz w:val="24"/>
                <w:szCs w:val="24"/>
              </w:rPr>
              <w:t>problem</w:t>
            </w:r>
          </w:p>
        </w:tc>
        <w:tc>
          <w:tcPr>
            <w:tcW w:w="2070"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sz w:val="24"/>
                <w:szCs w:val="24"/>
              </w:rPr>
              <w:t>Injury (</w:t>
            </w:r>
            <w:r w:rsidRPr="00300D49">
              <w:rPr>
                <w:rFonts w:ascii="Book Antiqua" w:hAnsi="Book Antiqua" w:cs="Arial"/>
                <w:b/>
                <w:i/>
                <w:sz w:val="24"/>
                <w:szCs w:val="24"/>
              </w:rPr>
              <w:t>n</w:t>
            </w:r>
            <w:r w:rsidR="00A2107D" w:rsidRPr="00300D49">
              <w:rPr>
                <w:rFonts w:ascii="Book Antiqua" w:hAnsi="Book Antiqua" w:cs="Arial" w:hint="eastAsia"/>
                <w:b/>
                <w:sz w:val="24"/>
                <w:szCs w:val="24"/>
                <w:lang w:eastAsia="zh-CN"/>
              </w:rPr>
              <w:t xml:space="preserve"> </w:t>
            </w:r>
            <w:r w:rsidRPr="00300D49">
              <w:rPr>
                <w:rFonts w:ascii="Book Antiqua" w:hAnsi="Book Antiqua" w:cs="Arial"/>
                <w:b/>
                <w:sz w:val="24"/>
                <w:szCs w:val="24"/>
              </w:rPr>
              <w:t>=</w:t>
            </w:r>
            <w:r w:rsidR="00A2107D" w:rsidRPr="00300D49">
              <w:rPr>
                <w:rFonts w:ascii="Book Antiqua" w:hAnsi="Book Antiqua" w:cs="Arial" w:hint="eastAsia"/>
                <w:b/>
                <w:sz w:val="24"/>
                <w:szCs w:val="24"/>
                <w:lang w:eastAsia="zh-CN"/>
              </w:rPr>
              <w:t xml:space="preserve"> </w:t>
            </w:r>
            <w:r w:rsidRPr="00300D49">
              <w:rPr>
                <w:rFonts w:ascii="Book Antiqua" w:hAnsi="Book Antiqua" w:cs="Arial"/>
                <w:b/>
                <w:sz w:val="24"/>
                <w:szCs w:val="24"/>
              </w:rPr>
              <w:t>228)</w:t>
            </w:r>
          </w:p>
        </w:tc>
        <w:tc>
          <w:tcPr>
            <w:tcW w:w="2160"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sz w:val="24"/>
                <w:szCs w:val="24"/>
              </w:rPr>
              <w:t>Malfunction (</w:t>
            </w:r>
            <w:r w:rsidR="00A2107D" w:rsidRPr="00300D49">
              <w:rPr>
                <w:rFonts w:ascii="Book Antiqua" w:hAnsi="Book Antiqua" w:cs="Arial"/>
                <w:b/>
                <w:i/>
                <w:sz w:val="24"/>
                <w:szCs w:val="24"/>
              </w:rPr>
              <w:t>n</w:t>
            </w:r>
            <w:r w:rsidR="00A2107D" w:rsidRPr="00300D49">
              <w:rPr>
                <w:rFonts w:ascii="Book Antiqua" w:hAnsi="Book Antiqua" w:cs="Arial"/>
                <w:b/>
                <w:sz w:val="24"/>
                <w:szCs w:val="24"/>
              </w:rPr>
              <w:t xml:space="preserve"> </w:t>
            </w:r>
            <w:r w:rsidRPr="00300D49">
              <w:rPr>
                <w:rFonts w:ascii="Book Antiqua" w:hAnsi="Book Antiqua" w:cs="Arial"/>
                <w:b/>
                <w:sz w:val="24"/>
                <w:szCs w:val="24"/>
              </w:rPr>
              <w:t>=</w:t>
            </w:r>
            <w:r w:rsidR="00A2107D" w:rsidRPr="00300D49">
              <w:rPr>
                <w:rFonts w:ascii="Book Antiqua" w:hAnsi="Book Antiqua" w:cs="Arial" w:hint="eastAsia"/>
                <w:b/>
                <w:sz w:val="24"/>
                <w:szCs w:val="24"/>
                <w:lang w:eastAsia="zh-CN"/>
              </w:rPr>
              <w:t xml:space="preserve"> </w:t>
            </w:r>
            <w:r w:rsidRPr="00300D49">
              <w:rPr>
                <w:rFonts w:ascii="Book Antiqua" w:hAnsi="Book Antiqua" w:cs="Arial"/>
                <w:b/>
                <w:sz w:val="24"/>
                <w:szCs w:val="24"/>
              </w:rPr>
              <w:t>424)</w:t>
            </w:r>
          </w:p>
        </w:tc>
        <w:tc>
          <w:tcPr>
            <w:tcW w:w="1474"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i/>
                <w:sz w:val="24"/>
                <w:szCs w:val="24"/>
              </w:rPr>
              <w:t xml:space="preserve">P </w:t>
            </w:r>
            <w:r w:rsidR="00A2107D" w:rsidRPr="00300D49">
              <w:rPr>
                <w:rFonts w:ascii="Book Antiqua" w:hAnsi="Book Antiqua" w:cs="Arial"/>
                <w:b/>
                <w:sz w:val="24"/>
                <w:szCs w:val="24"/>
              </w:rPr>
              <w:t>value</w:t>
            </w:r>
          </w:p>
        </w:tc>
      </w:tr>
      <w:tr w:rsidR="007C413D" w:rsidRPr="00300D49" w:rsidTr="00A2107D">
        <w:tc>
          <w:tcPr>
            <w:tcW w:w="2880"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Battery depletion</w:t>
            </w:r>
          </w:p>
        </w:tc>
        <w:tc>
          <w:tcPr>
            <w:tcW w:w="2070"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9</w:t>
            </w:r>
          </w:p>
        </w:tc>
        <w:tc>
          <w:tcPr>
            <w:tcW w:w="2160"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6</w:t>
            </w:r>
          </w:p>
        </w:tc>
        <w:tc>
          <w:tcPr>
            <w:tcW w:w="1474"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0.057</w:t>
            </w:r>
          </w:p>
        </w:tc>
      </w:tr>
      <w:tr w:rsidR="007C413D" w:rsidRPr="00300D49" w:rsidTr="00A2107D">
        <w:tc>
          <w:tcPr>
            <w:tcW w:w="288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Generator displacement</w:t>
            </w:r>
          </w:p>
        </w:tc>
        <w:tc>
          <w:tcPr>
            <w:tcW w:w="207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11</w:t>
            </w:r>
          </w:p>
        </w:tc>
        <w:tc>
          <w:tcPr>
            <w:tcW w:w="216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5</w:t>
            </w:r>
          </w:p>
        </w:tc>
        <w:tc>
          <w:tcPr>
            <w:tcW w:w="1474"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0.007</w:t>
            </w:r>
          </w:p>
        </w:tc>
      </w:tr>
      <w:tr w:rsidR="007C413D" w:rsidRPr="00300D49" w:rsidTr="00A2107D">
        <w:tc>
          <w:tcPr>
            <w:tcW w:w="288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Pocket erosion</w:t>
            </w:r>
          </w:p>
        </w:tc>
        <w:tc>
          <w:tcPr>
            <w:tcW w:w="207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9</w:t>
            </w:r>
          </w:p>
        </w:tc>
        <w:tc>
          <w:tcPr>
            <w:tcW w:w="216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0</w:t>
            </w:r>
          </w:p>
        </w:tc>
        <w:tc>
          <w:tcPr>
            <w:tcW w:w="1474"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0.001</w:t>
            </w:r>
          </w:p>
        </w:tc>
      </w:tr>
      <w:tr w:rsidR="007C413D" w:rsidRPr="00300D49" w:rsidTr="00A2107D">
        <w:tc>
          <w:tcPr>
            <w:tcW w:w="288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Infection</w:t>
            </w:r>
          </w:p>
        </w:tc>
        <w:tc>
          <w:tcPr>
            <w:tcW w:w="207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21</w:t>
            </w:r>
          </w:p>
        </w:tc>
        <w:tc>
          <w:tcPr>
            <w:tcW w:w="216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0</w:t>
            </w:r>
          </w:p>
        </w:tc>
        <w:tc>
          <w:tcPr>
            <w:tcW w:w="1474"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0.001</w:t>
            </w:r>
          </w:p>
        </w:tc>
      </w:tr>
      <w:tr w:rsidR="007C413D" w:rsidRPr="00300D49" w:rsidTr="00A2107D">
        <w:tc>
          <w:tcPr>
            <w:tcW w:w="288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Pain</w:t>
            </w:r>
          </w:p>
        </w:tc>
        <w:tc>
          <w:tcPr>
            <w:tcW w:w="207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41</w:t>
            </w:r>
          </w:p>
        </w:tc>
        <w:tc>
          <w:tcPr>
            <w:tcW w:w="216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102</w:t>
            </w:r>
          </w:p>
        </w:tc>
        <w:tc>
          <w:tcPr>
            <w:tcW w:w="1474"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0.091</w:t>
            </w:r>
          </w:p>
        </w:tc>
      </w:tr>
      <w:tr w:rsidR="007C413D" w:rsidRPr="00300D49" w:rsidTr="00A2107D">
        <w:tc>
          <w:tcPr>
            <w:tcW w:w="288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Lack of benefit</w:t>
            </w:r>
          </w:p>
        </w:tc>
        <w:tc>
          <w:tcPr>
            <w:tcW w:w="207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70</w:t>
            </w:r>
          </w:p>
        </w:tc>
        <w:tc>
          <w:tcPr>
            <w:tcW w:w="216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243</w:t>
            </w:r>
          </w:p>
        </w:tc>
        <w:tc>
          <w:tcPr>
            <w:tcW w:w="1474"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0.001</w:t>
            </w:r>
          </w:p>
        </w:tc>
      </w:tr>
      <w:tr w:rsidR="007C413D" w:rsidRPr="00300D49" w:rsidTr="00A2107D">
        <w:tc>
          <w:tcPr>
            <w:tcW w:w="288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Lead problems</w:t>
            </w:r>
          </w:p>
        </w:tc>
        <w:tc>
          <w:tcPr>
            <w:tcW w:w="207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40</w:t>
            </w:r>
          </w:p>
        </w:tc>
        <w:tc>
          <w:tcPr>
            <w:tcW w:w="216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30</w:t>
            </w:r>
          </w:p>
        </w:tc>
        <w:tc>
          <w:tcPr>
            <w:tcW w:w="1474"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0.001</w:t>
            </w:r>
          </w:p>
        </w:tc>
      </w:tr>
      <w:tr w:rsidR="007C413D" w:rsidRPr="00300D49" w:rsidTr="00A2107D">
        <w:tc>
          <w:tcPr>
            <w:tcW w:w="288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Other</w:t>
            </w:r>
          </w:p>
        </w:tc>
        <w:tc>
          <w:tcPr>
            <w:tcW w:w="207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27</w:t>
            </w:r>
          </w:p>
        </w:tc>
        <w:tc>
          <w:tcPr>
            <w:tcW w:w="216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9</w:t>
            </w:r>
          </w:p>
        </w:tc>
        <w:tc>
          <w:tcPr>
            <w:tcW w:w="1474" w:type="dxa"/>
          </w:tcPr>
          <w:p w:rsidR="007C413D" w:rsidRPr="00300D49" w:rsidRDefault="007C413D" w:rsidP="00A2107D">
            <w:pPr>
              <w:spacing w:line="360" w:lineRule="auto"/>
              <w:jc w:val="both"/>
              <w:rPr>
                <w:rFonts w:ascii="Book Antiqua" w:hAnsi="Book Antiqua" w:cs="Arial"/>
                <w:sz w:val="24"/>
                <w:szCs w:val="24"/>
              </w:rPr>
            </w:pPr>
          </w:p>
        </w:tc>
      </w:tr>
    </w:tbl>
    <w:p w:rsidR="007C413D" w:rsidRPr="00300D49" w:rsidRDefault="007C413D" w:rsidP="00A2107D">
      <w:pPr>
        <w:spacing w:after="0" w:line="360" w:lineRule="auto"/>
        <w:jc w:val="both"/>
        <w:rPr>
          <w:rFonts w:ascii="Book Antiqua" w:hAnsi="Book Antiqua" w:cs="Arial"/>
          <w:sz w:val="24"/>
          <w:szCs w:val="24"/>
        </w:rPr>
      </w:pPr>
    </w:p>
    <w:p w:rsidR="007C413D" w:rsidRPr="00300D49" w:rsidRDefault="007C413D" w:rsidP="00A2107D">
      <w:pPr>
        <w:spacing w:after="0" w:line="360" w:lineRule="auto"/>
        <w:jc w:val="both"/>
        <w:rPr>
          <w:rFonts w:ascii="Book Antiqua" w:hAnsi="Book Antiqua" w:cs="Arial"/>
          <w:sz w:val="24"/>
          <w:szCs w:val="24"/>
        </w:rPr>
      </w:pPr>
    </w:p>
    <w:p w:rsidR="00987D11" w:rsidRPr="00300D49" w:rsidRDefault="00987D11" w:rsidP="00A2107D">
      <w:pPr>
        <w:spacing w:after="0" w:line="360" w:lineRule="auto"/>
        <w:jc w:val="both"/>
        <w:rPr>
          <w:rFonts w:ascii="Book Antiqua" w:hAnsi="Book Antiqua" w:cs="Arial"/>
          <w:b/>
          <w:sz w:val="24"/>
          <w:szCs w:val="24"/>
        </w:rPr>
      </w:pPr>
      <w:r w:rsidRPr="00300D49">
        <w:rPr>
          <w:rFonts w:ascii="Book Antiqua" w:hAnsi="Book Antiqua" w:cs="Arial"/>
          <w:b/>
          <w:sz w:val="24"/>
          <w:szCs w:val="24"/>
        </w:rPr>
        <w:br w:type="page"/>
      </w:r>
    </w:p>
    <w:p w:rsidR="007C413D" w:rsidRPr="00300D49" w:rsidRDefault="0090133A" w:rsidP="00A2107D">
      <w:pPr>
        <w:spacing w:after="0" w:line="360" w:lineRule="auto"/>
        <w:jc w:val="both"/>
        <w:rPr>
          <w:rFonts w:ascii="Book Antiqua" w:hAnsi="Book Antiqua" w:cs="Arial"/>
          <w:sz w:val="24"/>
          <w:szCs w:val="24"/>
          <w:lang w:eastAsia="zh-CN"/>
        </w:rPr>
      </w:pPr>
      <w:r w:rsidRPr="00300D49">
        <w:rPr>
          <w:rFonts w:ascii="Book Antiqua" w:hAnsi="Book Antiqua" w:cs="Arial"/>
          <w:b/>
          <w:sz w:val="24"/>
          <w:szCs w:val="24"/>
        </w:rPr>
        <w:lastRenderedPageBreak/>
        <w:t>Table 3</w:t>
      </w:r>
      <w:r w:rsidR="00A2107D" w:rsidRPr="00300D49">
        <w:rPr>
          <w:rFonts w:ascii="Book Antiqua" w:hAnsi="Book Antiqua" w:cs="Arial" w:hint="eastAsia"/>
          <w:sz w:val="24"/>
          <w:szCs w:val="24"/>
          <w:lang w:eastAsia="zh-CN"/>
        </w:rPr>
        <w:t xml:space="preserve"> </w:t>
      </w:r>
      <w:r w:rsidR="007C413D" w:rsidRPr="00300D49">
        <w:rPr>
          <w:rFonts w:ascii="Book Antiqua" w:hAnsi="Book Antiqua" w:cs="Arial"/>
          <w:b/>
          <w:sz w:val="24"/>
          <w:szCs w:val="24"/>
        </w:rPr>
        <w:t>Relationship between common</w:t>
      </w:r>
      <w:r w:rsidR="00A2107D" w:rsidRPr="00300D49">
        <w:rPr>
          <w:rFonts w:ascii="Book Antiqua" w:hAnsi="Book Antiqua" w:cs="Arial"/>
          <w:b/>
          <w:sz w:val="24"/>
          <w:szCs w:val="24"/>
        </w:rPr>
        <w:t xml:space="preserve"> primary and secondary concerns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496"/>
        <w:gridCol w:w="3888"/>
      </w:tblGrid>
      <w:tr w:rsidR="007C413D" w:rsidRPr="00300D49" w:rsidTr="00A2107D">
        <w:tc>
          <w:tcPr>
            <w:tcW w:w="3192"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sz w:val="24"/>
                <w:szCs w:val="24"/>
              </w:rPr>
              <w:t xml:space="preserve">Primary </w:t>
            </w:r>
            <w:r w:rsidR="00A2107D" w:rsidRPr="00300D49">
              <w:rPr>
                <w:rFonts w:ascii="Book Antiqua" w:hAnsi="Book Antiqua" w:cs="Arial"/>
                <w:b/>
                <w:sz w:val="24"/>
                <w:szCs w:val="24"/>
              </w:rPr>
              <w:t>concern</w:t>
            </w:r>
          </w:p>
        </w:tc>
        <w:tc>
          <w:tcPr>
            <w:tcW w:w="2496"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sz w:val="24"/>
                <w:szCs w:val="24"/>
              </w:rPr>
              <w:t xml:space="preserve">Number of </w:t>
            </w:r>
            <w:r w:rsidR="00A2107D" w:rsidRPr="00300D49">
              <w:rPr>
                <w:rFonts w:ascii="Book Antiqua" w:hAnsi="Book Antiqua" w:cs="Arial"/>
                <w:b/>
                <w:sz w:val="24"/>
                <w:szCs w:val="24"/>
              </w:rPr>
              <w:t>reports</w:t>
            </w:r>
          </w:p>
        </w:tc>
        <w:tc>
          <w:tcPr>
            <w:tcW w:w="3888"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sz w:val="24"/>
                <w:szCs w:val="24"/>
              </w:rPr>
              <w:t xml:space="preserve">Secondary </w:t>
            </w:r>
            <w:r w:rsidR="00A2107D" w:rsidRPr="00300D49">
              <w:rPr>
                <w:rFonts w:ascii="Book Antiqua" w:hAnsi="Book Antiqua" w:cs="Arial"/>
                <w:b/>
                <w:sz w:val="24"/>
                <w:szCs w:val="24"/>
              </w:rPr>
              <w:t>concern</w:t>
            </w:r>
          </w:p>
        </w:tc>
      </w:tr>
      <w:tr w:rsidR="007C413D" w:rsidRPr="00300D49" w:rsidTr="00A2107D">
        <w:tc>
          <w:tcPr>
            <w:tcW w:w="3192"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Lack of benefit</w:t>
            </w:r>
          </w:p>
        </w:tc>
        <w:tc>
          <w:tcPr>
            <w:tcW w:w="2496"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74</w:t>
            </w:r>
          </w:p>
        </w:tc>
        <w:tc>
          <w:tcPr>
            <w:tcW w:w="3888"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Battery depletion: </w:t>
            </w:r>
            <w:r w:rsidRPr="00300D49">
              <w:rPr>
                <w:rFonts w:ascii="Book Antiqua" w:hAnsi="Book Antiqua" w:cs="Arial"/>
                <w:i/>
                <w:sz w:val="24"/>
                <w:szCs w:val="24"/>
              </w:rPr>
              <w:t>n</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2</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Generator displacement: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3</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Electromagnetic interference: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7</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Lead problem: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3</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Pain: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43</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Programming problems: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14</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Other: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2</w:t>
            </w:r>
          </w:p>
        </w:tc>
      </w:tr>
      <w:tr w:rsidR="007C413D" w:rsidRPr="00300D49" w:rsidTr="00A2107D">
        <w:tc>
          <w:tcPr>
            <w:tcW w:w="3192"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Pain or discomfort</w:t>
            </w:r>
          </w:p>
        </w:tc>
        <w:tc>
          <w:tcPr>
            <w:tcW w:w="2496"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32</w:t>
            </w:r>
          </w:p>
        </w:tc>
        <w:tc>
          <w:tcPr>
            <w:tcW w:w="3888"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Generator displacement: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Electromagnetic interference: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8</w:t>
            </w:r>
          </w:p>
          <w:p w:rsidR="007C413D" w:rsidRPr="00300D49" w:rsidRDefault="007C413D" w:rsidP="00A2107D">
            <w:pPr>
              <w:spacing w:line="360" w:lineRule="auto"/>
              <w:jc w:val="both"/>
              <w:rPr>
                <w:rFonts w:ascii="Book Antiqua" w:hAnsi="Book Antiqua" w:cs="Arial"/>
                <w:sz w:val="24"/>
                <w:szCs w:val="24"/>
                <w:lang w:eastAsia="zh-CN"/>
              </w:rPr>
            </w:pPr>
            <w:r w:rsidRPr="00300D49">
              <w:rPr>
                <w:rFonts w:ascii="Book Antiqua" w:hAnsi="Book Antiqua" w:cs="Arial"/>
                <w:sz w:val="24"/>
                <w:szCs w:val="24"/>
              </w:rPr>
              <w:t xml:space="preserve">Lack of benefit: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11</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Lead problem: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Pain (second type):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4</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Programming problems: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5</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Other: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2</w:t>
            </w:r>
          </w:p>
        </w:tc>
      </w:tr>
      <w:tr w:rsidR="007C413D" w:rsidRPr="00300D49" w:rsidTr="00A2107D">
        <w:tc>
          <w:tcPr>
            <w:tcW w:w="3192"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Pocket site complications</w:t>
            </w:r>
          </w:p>
        </w:tc>
        <w:tc>
          <w:tcPr>
            <w:tcW w:w="2496"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8</w:t>
            </w:r>
          </w:p>
        </w:tc>
        <w:tc>
          <w:tcPr>
            <w:tcW w:w="3888"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Lack of benefit: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Lead problem: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2</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Pain: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5</w:t>
            </w:r>
          </w:p>
        </w:tc>
      </w:tr>
      <w:tr w:rsidR="007C413D" w:rsidRPr="00300D49" w:rsidTr="00A2107D">
        <w:tc>
          <w:tcPr>
            <w:tcW w:w="3192"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Lead problem</w:t>
            </w:r>
          </w:p>
        </w:tc>
        <w:tc>
          <w:tcPr>
            <w:tcW w:w="2496"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5</w:t>
            </w:r>
          </w:p>
        </w:tc>
        <w:tc>
          <w:tcPr>
            <w:tcW w:w="3888"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Generator displacement: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Lack of benefit: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3</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Pain: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w:t>
            </w:r>
          </w:p>
        </w:tc>
      </w:tr>
      <w:tr w:rsidR="007C413D" w:rsidRPr="00300D49" w:rsidTr="00A2107D">
        <w:tc>
          <w:tcPr>
            <w:tcW w:w="3192"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Programming problem</w:t>
            </w:r>
          </w:p>
        </w:tc>
        <w:tc>
          <w:tcPr>
            <w:tcW w:w="2496"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4</w:t>
            </w:r>
          </w:p>
        </w:tc>
        <w:tc>
          <w:tcPr>
            <w:tcW w:w="3888"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Electromagnetic interference: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2</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Lack of benefit: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Pain: </w:t>
            </w:r>
            <w:r w:rsidR="00A2107D" w:rsidRPr="00300D49">
              <w:rPr>
                <w:rFonts w:ascii="Book Antiqua" w:hAnsi="Book Antiqua" w:cs="Arial"/>
                <w:i/>
                <w:sz w:val="24"/>
                <w:szCs w:val="24"/>
              </w:rPr>
              <w:t>n</w:t>
            </w:r>
            <w:r w:rsidR="00A2107D" w:rsidRPr="00300D49">
              <w:rPr>
                <w:rFonts w:ascii="Book Antiqua" w:hAnsi="Book Antiqua" w:cs="Arial"/>
                <w:sz w:val="24"/>
                <w:szCs w:val="24"/>
              </w:rPr>
              <w:t xml:space="preserve"> </w:t>
            </w:r>
            <w:r w:rsidRPr="00300D49">
              <w:rPr>
                <w:rFonts w:ascii="Book Antiqua" w:hAnsi="Book Antiqua" w:cs="Arial"/>
                <w:sz w:val="24"/>
                <w:szCs w:val="24"/>
              </w:rPr>
              <w:t>=</w:t>
            </w:r>
            <w:r w:rsidR="00A2107D" w:rsidRPr="00300D49">
              <w:rPr>
                <w:rFonts w:ascii="Book Antiqua" w:hAnsi="Book Antiqua" w:cs="Arial" w:hint="eastAsia"/>
                <w:sz w:val="24"/>
                <w:szCs w:val="24"/>
                <w:lang w:eastAsia="zh-CN"/>
              </w:rPr>
              <w:t xml:space="preserve"> </w:t>
            </w:r>
            <w:r w:rsidRPr="00300D49">
              <w:rPr>
                <w:rFonts w:ascii="Book Antiqua" w:hAnsi="Book Antiqua" w:cs="Arial"/>
                <w:sz w:val="24"/>
                <w:szCs w:val="24"/>
              </w:rPr>
              <w:t>1</w:t>
            </w:r>
          </w:p>
        </w:tc>
      </w:tr>
    </w:tbl>
    <w:p w:rsidR="00987D11" w:rsidRPr="00300D49" w:rsidRDefault="00987D11" w:rsidP="00A2107D">
      <w:pPr>
        <w:spacing w:after="0" w:line="360" w:lineRule="auto"/>
        <w:jc w:val="both"/>
        <w:rPr>
          <w:rFonts w:ascii="Book Antiqua" w:hAnsi="Book Antiqua" w:cs="Arial"/>
          <w:sz w:val="24"/>
          <w:szCs w:val="24"/>
        </w:rPr>
      </w:pPr>
      <w:r w:rsidRPr="00300D49">
        <w:rPr>
          <w:rFonts w:ascii="Book Antiqua" w:hAnsi="Book Antiqua" w:cs="Arial"/>
          <w:sz w:val="24"/>
          <w:szCs w:val="24"/>
        </w:rPr>
        <w:br w:type="page"/>
      </w:r>
    </w:p>
    <w:p w:rsidR="007C413D" w:rsidRPr="00300D49" w:rsidRDefault="0090133A" w:rsidP="00A2107D">
      <w:pPr>
        <w:spacing w:after="0" w:line="360" w:lineRule="auto"/>
        <w:jc w:val="both"/>
        <w:rPr>
          <w:rFonts w:ascii="Book Antiqua" w:hAnsi="Book Antiqua" w:cs="Arial"/>
          <w:sz w:val="24"/>
          <w:szCs w:val="24"/>
        </w:rPr>
      </w:pPr>
      <w:r w:rsidRPr="00300D49">
        <w:rPr>
          <w:rFonts w:ascii="Book Antiqua" w:hAnsi="Book Antiqua" w:cs="Arial"/>
          <w:b/>
          <w:sz w:val="24"/>
          <w:szCs w:val="24"/>
        </w:rPr>
        <w:lastRenderedPageBreak/>
        <w:t>Table 4</w:t>
      </w:r>
      <w:r w:rsidR="007C413D" w:rsidRPr="00300D49">
        <w:rPr>
          <w:rFonts w:ascii="Book Antiqua" w:hAnsi="Book Antiqua" w:cs="Arial"/>
          <w:sz w:val="24"/>
          <w:szCs w:val="24"/>
        </w:rPr>
        <w:t xml:space="preserve"> </w:t>
      </w:r>
      <w:r w:rsidR="007C413D" w:rsidRPr="00300D49">
        <w:rPr>
          <w:rFonts w:ascii="Book Antiqua" w:hAnsi="Book Antiqua" w:cs="Arial"/>
          <w:b/>
          <w:sz w:val="24"/>
          <w:szCs w:val="24"/>
        </w:rPr>
        <w:t>Reported interven</w:t>
      </w:r>
      <w:r w:rsidR="00A2107D" w:rsidRPr="00300D49">
        <w:rPr>
          <w:rFonts w:ascii="Book Antiqua" w:hAnsi="Book Antiqua" w:cs="Arial"/>
          <w:b/>
          <w:sz w:val="24"/>
          <w:szCs w:val="24"/>
        </w:rPr>
        <w:t>tions based on patient problems</w:t>
      </w:r>
      <w:r w:rsidR="007C413D" w:rsidRPr="00300D49">
        <w:rPr>
          <w:rFonts w:ascii="Book Antiqua" w:hAnsi="Book Antiqua" w:cs="Arial"/>
          <w:b/>
          <w:sz w:val="24"/>
          <w:szCs w:val="24"/>
        </w:rPr>
        <w:t xml:space="preserve"> </w:t>
      </w:r>
      <w:r w:rsidR="007C413D" w:rsidRPr="00300D49">
        <w:rPr>
          <w:rFonts w:ascii="Book Antiqua" w:hAnsi="Book Antiqua" w:cs="Arial"/>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1003"/>
        <w:gridCol w:w="2700"/>
        <w:gridCol w:w="2700"/>
      </w:tblGrid>
      <w:tr w:rsidR="007C413D" w:rsidRPr="00300D49" w:rsidTr="00A2107D">
        <w:tc>
          <w:tcPr>
            <w:tcW w:w="2425"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sz w:val="24"/>
                <w:szCs w:val="24"/>
              </w:rPr>
              <w:t xml:space="preserve">Primary </w:t>
            </w:r>
            <w:r w:rsidR="00A2107D" w:rsidRPr="00300D49">
              <w:rPr>
                <w:rFonts w:ascii="Book Antiqua" w:hAnsi="Book Antiqua" w:cs="Arial"/>
                <w:b/>
                <w:sz w:val="24"/>
                <w:szCs w:val="24"/>
              </w:rPr>
              <w:t>concern</w:t>
            </w:r>
          </w:p>
        </w:tc>
        <w:tc>
          <w:tcPr>
            <w:tcW w:w="900" w:type="dxa"/>
            <w:tcBorders>
              <w:top w:val="single" w:sz="4" w:space="0" w:color="auto"/>
              <w:bottom w:val="single" w:sz="4" w:space="0" w:color="auto"/>
            </w:tcBorders>
          </w:tcPr>
          <w:p w:rsidR="007C413D" w:rsidRPr="00300D49" w:rsidRDefault="00A2107D" w:rsidP="00A2107D">
            <w:pPr>
              <w:spacing w:line="360" w:lineRule="auto"/>
              <w:jc w:val="both"/>
              <w:rPr>
                <w:rFonts w:ascii="Book Antiqua" w:hAnsi="Book Antiqua" w:cs="Arial"/>
                <w:b/>
                <w:sz w:val="24"/>
                <w:szCs w:val="24"/>
              </w:rPr>
            </w:pPr>
            <w:r w:rsidRPr="00300D49">
              <w:rPr>
                <w:rFonts w:ascii="Book Antiqua" w:hAnsi="Book Antiqua" w:cs="Arial"/>
                <w:b/>
                <w:sz w:val="24"/>
                <w:szCs w:val="24"/>
              </w:rPr>
              <w:t>sample</w:t>
            </w:r>
          </w:p>
        </w:tc>
        <w:tc>
          <w:tcPr>
            <w:tcW w:w="2700"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sz w:val="24"/>
                <w:szCs w:val="24"/>
              </w:rPr>
              <w:t xml:space="preserve">Conservative </w:t>
            </w:r>
            <w:r w:rsidR="00A2107D" w:rsidRPr="00300D49">
              <w:rPr>
                <w:rFonts w:ascii="Book Antiqua" w:hAnsi="Book Antiqua" w:cs="Arial"/>
                <w:b/>
                <w:sz w:val="24"/>
                <w:szCs w:val="24"/>
              </w:rPr>
              <w:t>therapy</w:t>
            </w:r>
          </w:p>
        </w:tc>
        <w:tc>
          <w:tcPr>
            <w:tcW w:w="2700" w:type="dxa"/>
            <w:tcBorders>
              <w:top w:val="single" w:sz="4" w:space="0" w:color="auto"/>
              <w:bottom w:val="single" w:sz="4" w:space="0" w:color="auto"/>
            </w:tcBorders>
          </w:tcPr>
          <w:p w:rsidR="007C413D" w:rsidRPr="00300D49" w:rsidRDefault="007C413D" w:rsidP="00A2107D">
            <w:pPr>
              <w:spacing w:line="360" w:lineRule="auto"/>
              <w:jc w:val="both"/>
              <w:rPr>
                <w:rFonts w:ascii="Book Antiqua" w:hAnsi="Book Antiqua" w:cs="Arial"/>
                <w:b/>
                <w:sz w:val="24"/>
                <w:szCs w:val="24"/>
              </w:rPr>
            </w:pPr>
            <w:r w:rsidRPr="00300D49">
              <w:rPr>
                <w:rFonts w:ascii="Book Antiqua" w:hAnsi="Book Antiqua" w:cs="Arial"/>
                <w:b/>
                <w:sz w:val="24"/>
                <w:szCs w:val="24"/>
              </w:rPr>
              <w:t xml:space="preserve">Operative </w:t>
            </w:r>
            <w:r w:rsidR="00A2107D" w:rsidRPr="00300D49">
              <w:rPr>
                <w:rFonts w:ascii="Book Antiqua" w:hAnsi="Book Antiqua" w:cs="Arial"/>
                <w:b/>
                <w:sz w:val="24"/>
                <w:szCs w:val="24"/>
              </w:rPr>
              <w:t>therapy</w:t>
            </w:r>
          </w:p>
        </w:tc>
      </w:tr>
      <w:tr w:rsidR="007C413D" w:rsidRPr="00300D49" w:rsidTr="00A2107D">
        <w:tc>
          <w:tcPr>
            <w:tcW w:w="2425"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Lack of benefit</w:t>
            </w:r>
          </w:p>
        </w:tc>
        <w:tc>
          <w:tcPr>
            <w:tcW w:w="900"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325</w:t>
            </w:r>
          </w:p>
        </w:tc>
        <w:tc>
          <w:tcPr>
            <w:tcW w:w="2700"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Stimulation adjusted: 160</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Medication: 3</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System check: 7</w:t>
            </w:r>
          </w:p>
        </w:tc>
        <w:tc>
          <w:tcPr>
            <w:tcW w:w="2700" w:type="dxa"/>
            <w:tcBorders>
              <w:top w:val="single" w:sz="4" w:space="0" w:color="auto"/>
            </w:tcBorders>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Explant: 22</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Replacement: 17</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Pocket revision: 3</w:t>
            </w:r>
          </w:p>
        </w:tc>
      </w:tr>
      <w:tr w:rsidR="007C413D" w:rsidRPr="00300D49" w:rsidTr="00A2107D">
        <w:tc>
          <w:tcPr>
            <w:tcW w:w="2425"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Pain or discomfort</w:t>
            </w:r>
          </w:p>
        </w:tc>
        <w:tc>
          <w:tcPr>
            <w:tcW w:w="90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97</w:t>
            </w:r>
          </w:p>
        </w:tc>
        <w:tc>
          <w:tcPr>
            <w:tcW w:w="270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Stimulation adjusted: 34</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Medication: 4</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System check: 2</w:t>
            </w:r>
          </w:p>
        </w:tc>
        <w:tc>
          <w:tcPr>
            <w:tcW w:w="270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Explant: 8</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Replacement: 1</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Pocket revision: 7</w:t>
            </w:r>
          </w:p>
        </w:tc>
      </w:tr>
      <w:tr w:rsidR="007C413D" w:rsidRPr="00300D49" w:rsidTr="00A2107D">
        <w:tc>
          <w:tcPr>
            <w:tcW w:w="2425"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Lead problem</w:t>
            </w:r>
          </w:p>
        </w:tc>
        <w:tc>
          <w:tcPr>
            <w:tcW w:w="90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70</w:t>
            </w:r>
          </w:p>
        </w:tc>
        <w:tc>
          <w:tcPr>
            <w:tcW w:w="270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Stimulation adjusted: 3</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System check: 2</w:t>
            </w:r>
          </w:p>
        </w:tc>
        <w:tc>
          <w:tcPr>
            <w:tcW w:w="270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Explant: 1</w:t>
            </w:r>
          </w:p>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 xml:space="preserve">Replacement: 36 </w:t>
            </w:r>
          </w:p>
        </w:tc>
      </w:tr>
      <w:tr w:rsidR="007C413D" w:rsidRPr="00300D49" w:rsidTr="00A2107D">
        <w:tc>
          <w:tcPr>
            <w:tcW w:w="2425"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Programming problems</w:t>
            </w:r>
          </w:p>
        </w:tc>
        <w:tc>
          <w:tcPr>
            <w:tcW w:w="90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30</w:t>
            </w:r>
          </w:p>
        </w:tc>
        <w:tc>
          <w:tcPr>
            <w:tcW w:w="270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Stimulation adjusted: 11</w:t>
            </w:r>
          </w:p>
        </w:tc>
        <w:tc>
          <w:tcPr>
            <w:tcW w:w="2700" w:type="dxa"/>
          </w:tcPr>
          <w:p w:rsidR="007C413D" w:rsidRPr="00300D49" w:rsidRDefault="007C413D" w:rsidP="00A2107D">
            <w:pPr>
              <w:spacing w:line="360" w:lineRule="auto"/>
              <w:jc w:val="both"/>
              <w:rPr>
                <w:rFonts w:ascii="Book Antiqua" w:hAnsi="Book Antiqua" w:cs="Arial"/>
                <w:sz w:val="24"/>
                <w:szCs w:val="24"/>
              </w:rPr>
            </w:pPr>
            <w:r w:rsidRPr="00300D49">
              <w:rPr>
                <w:rFonts w:ascii="Book Antiqua" w:hAnsi="Book Antiqua" w:cs="Arial"/>
                <w:sz w:val="24"/>
                <w:szCs w:val="24"/>
              </w:rPr>
              <w:t>Replacement: 1</w:t>
            </w:r>
          </w:p>
        </w:tc>
      </w:tr>
    </w:tbl>
    <w:p w:rsidR="007C413D" w:rsidRPr="00300D49" w:rsidRDefault="00A2107D" w:rsidP="00A2107D">
      <w:pPr>
        <w:spacing w:after="0" w:line="360" w:lineRule="auto"/>
        <w:jc w:val="both"/>
        <w:rPr>
          <w:rFonts w:ascii="Book Antiqua" w:eastAsia="Times New Roman" w:hAnsi="Book Antiqua" w:cs="Arial"/>
          <w:sz w:val="24"/>
          <w:szCs w:val="24"/>
        </w:rPr>
      </w:pPr>
      <w:r w:rsidRPr="00300D49">
        <w:rPr>
          <w:rFonts w:ascii="Book Antiqua" w:hAnsi="Book Antiqua" w:cs="Arial"/>
          <w:sz w:val="24"/>
          <w:szCs w:val="24"/>
        </w:rPr>
        <w:t xml:space="preserve">The most commonly described corrective actions are listed for key concerns addressed in the narratives.  Limited or lacking information accounts for the differences between total sample </w:t>
      </w:r>
      <w:proofErr w:type="gramStart"/>
      <w:r w:rsidRPr="00300D49">
        <w:rPr>
          <w:rFonts w:ascii="Book Antiqua" w:hAnsi="Book Antiqua" w:cs="Arial"/>
          <w:sz w:val="24"/>
          <w:szCs w:val="24"/>
        </w:rPr>
        <w:t>size</w:t>
      </w:r>
      <w:proofErr w:type="gramEnd"/>
      <w:r w:rsidRPr="00300D49">
        <w:rPr>
          <w:rFonts w:ascii="Book Antiqua" w:hAnsi="Book Antiqua" w:cs="Arial"/>
          <w:sz w:val="24"/>
          <w:szCs w:val="24"/>
        </w:rPr>
        <w:t xml:space="preserve"> of the subgroups defined by their primary concerns.</w:t>
      </w:r>
    </w:p>
    <w:p w:rsidR="00E0142A" w:rsidRPr="00300D49" w:rsidRDefault="00E0142A" w:rsidP="00A2107D">
      <w:pPr>
        <w:spacing w:after="0" w:line="360" w:lineRule="auto"/>
        <w:jc w:val="both"/>
        <w:rPr>
          <w:rFonts w:ascii="Book Antiqua" w:hAnsi="Book Antiqua" w:cs="Arial"/>
          <w:sz w:val="24"/>
          <w:szCs w:val="24"/>
        </w:rPr>
      </w:pPr>
    </w:p>
    <w:p w:rsidR="00C57AC3" w:rsidRPr="00300D49" w:rsidRDefault="00C57AC3" w:rsidP="00A2107D">
      <w:pPr>
        <w:spacing w:after="0" w:line="360" w:lineRule="auto"/>
        <w:jc w:val="both"/>
        <w:rPr>
          <w:rFonts w:ascii="Book Antiqua" w:hAnsi="Book Antiqua"/>
          <w:sz w:val="24"/>
          <w:szCs w:val="24"/>
        </w:rPr>
      </w:pPr>
      <w:r w:rsidRPr="00300D49">
        <w:rPr>
          <w:rFonts w:ascii="Book Antiqua" w:hAnsi="Book Antiqua"/>
          <w:sz w:val="24"/>
          <w:szCs w:val="24"/>
        </w:rPr>
        <w:br w:type="page"/>
      </w:r>
    </w:p>
    <w:p w:rsidR="0056054D" w:rsidRPr="00300D49" w:rsidRDefault="005F7D48" w:rsidP="00A2107D">
      <w:pPr>
        <w:spacing w:after="0" w:line="360" w:lineRule="auto"/>
        <w:jc w:val="both"/>
        <w:rPr>
          <w:rFonts w:ascii="Book Antiqua" w:hAnsi="Book Antiqua"/>
          <w:b/>
          <w:sz w:val="24"/>
          <w:szCs w:val="24"/>
        </w:rPr>
      </w:pPr>
      <w:r w:rsidRPr="00300D49">
        <w:rPr>
          <w:rFonts w:ascii="Book Antiqua" w:hAnsi="Book Antiqua"/>
          <w:b/>
          <w:noProof/>
          <w:sz w:val="24"/>
          <w:szCs w:val="24"/>
        </w:rPr>
        <w:lastRenderedPageBreak/>
        <w:drawing>
          <wp:inline distT="0" distB="0" distL="0" distR="0" wp14:anchorId="5F810F4A" wp14:editId="75347327">
            <wp:extent cx="4544053" cy="7158251"/>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sed 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5606" cy="7160698"/>
                    </a:xfrm>
                    <a:prstGeom prst="rect">
                      <a:avLst/>
                    </a:prstGeom>
                  </pic:spPr>
                </pic:pic>
              </a:graphicData>
            </a:graphic>
          </wp:inline>
        </w:drawing>
      </w:r>
    </w:p>
    <w:p w:rsidR="00C57AC3" w:rsidRPr="00300D49" w:rsidRDefault="00C57AC3" w:rsidP="00A2107D">
      <w:pPr>
        <w:spacing w:after="0" w:line="360" w:lineRule="auto"/>
        <w:jc w:val="both"/>
        <w:rPr>
          <w:rFonts w:ascii="Book Antiqua" w:hAnsi="Book Antiqua"/>
          <w:sz w:val="24"/>
          <w:szCs w:val="24"/>
        </w:rPr>
      </w:pPr>
      <w:r w:rsidRPr="00300D49">
        <w:rPr>
          <w:rFonts w:ascii="Book Antiqua" w:hAnsi="Book Antiqua"/>
          <w:b/>
          <w:sz w:val="24"/>
          <w:szCs w:val="24"/>
        </w:rPr>
        <w:t>Figure 1</w:t>
      </w:r>
      <w:r w:rsidRPr="00300D49">
        <w:rPr>
          <w:rFonts w:ascii="Book Antiqua" w:hAnsi="Book Antiqua"/>
          <w:sz w:val="24"/>
          <w:szCs w:val="24"/>
        </w:rPr>
        <w:t xml:space="preserve"> </w:t>
      </w:r>
      <w:r w:rsidRPr="00300D49">
        <w:rPr>
          <w:rFonts w:ascii="Book Antiqua" w:hAnsi="Book Antiqua"/>
          <w:b/>
          <w:sz w:val="24"/>
          <w:szCs w:val="24"/>
        </w:rPr>
        <w:t>Forrest plot showing infection rates as fraction of the sample size in cohorts treated with SNS for fecal incontinence.</w:t>
      </w:r>
    </w:p>
    <w:p w:rsidR="0056054D" w:rsidRPr="00300D49" w:rsidRDefault="005F7D48" w:rsidP="00A2107D">
      <w:pPr>
        <w:spacing w:after="0" w:line="360" w:lineRule="auto"/>
        <w:jc w:val="both"/>
        <w:rPr>
          <w:rFonts w:ascii="Book Antiqua" w:hAnsi="Book Antiqua"/>
          <w:b/>
          <w:sz w:val="24"/>
          <w:szCs w:val="24"/>
        </w:rPr>
      </w:pPr>
      <w:r w:rsidRPr="00300D49">
        <w:rPr>
          <w:rFonts w:ascii="Book Antiqua" w:hAnsi="Book Antiqua"/>
          <w:b/>
          <w:noProof/>
          <w:sz w:val="24"/>
          <w:szCs w:val="24"/>
        </w:rPr>
        <w:lastRenderedPageBreak/>
        <w:drawing>
          <wp:inline distT="0" distB="0" distL="0" distR="0" wp14:anchorId="0CC0701D" wp14:editId="4D99C11B">
            <wp:extent cx="4024852" cy="721966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ised 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8123" cy="7225534"/>
                    </a:xfrm>
                    <a:prstGeom prst="rect">
                      <a:avLst/>
                    </a:prstGeom>
                  </pic:spPr>
                </pic:pic>
              </a:graphicData>
            </a:graphic>
          </wp:inline>
        </w:drawing>
      </w:r>
    </w:p>
    <w:p w:rsidR="00C57AC3" w:rsidRPr="00300D49" w:rsidRDefault="00C57AC3" w:rsidP="00A2107D">
      <w:pPr>
        <w:spacing w:after="0" w:line="360" w:lineRule="auto"/>
        <w:jc w:val="both"/>
        <w:rPr>
          <w:rFonts w:ascii="Book Antiqua" w:hAnsi="Book Antiqua"/>
          <w:sz w:val="24"/>
          <w:szCs w:val="24"/>
        </w:rPr>
      </w:pPr>
      <w:r w:rsidRPr="00300D49">
        <w:rPr>
          <w:rFonts w:ascii="Book Antiqua" w:hAnsi="Book Antiqua"/>
          <w:b/>
          <w:sz w:val="24"/>
          <w:szCs w:val="24"/>
        </w:rPr>
        <w:t>Figure 2</w:t>
      </w:r>
      <w:r w:rsidR="00A2107D" w:rsidRPr="00300D49">
        <w:rPr>
          <w:rFonts w:ascii="Book Antiqua" w:hAnsi="Book Antiqua" w:hint="eastAsia"/>
          <w:b/>
          <w:sz w:val="24"/>
          <w:szCs w:val="24"/>
          <w:lang w:eastAsia="zh-CN"/>
        </w:rPr>
        <w:t xml:space="preserve"> </w:t>
      </w:r>
      <w:r w:rsidRPr="00300D49">
        <w:rPr>
          <w:rFonts w:ascii="Book Antiqua" w:hAnsi="Book Antiqua"/>
          <w:b/>
          <w:sz w:val="24"/>
          <w:szCs w:val="24"/>
        </w:rPr>
        <w:t>Forrest plot showing explant rates as fraction of the sample size in cohorts treated with SNS for fecal incontinence.</w:t>
      </w:r>
    </w:p>
    <w:p w:rsidR="005F7D48" w:rsidRPr="00300D49" w:rsidRDefault="005F7D48" w:rsidP="00A2107D">
      <w:pPr>
        <w:spacing w:after="0" w:line="360" w:lineRule="auto"/>
        <w:jc w:val="both"/>
        <w:rPr>
          <w:rFonts w:ascii="Book Antiqua" w:hAnsi="Book Antiqua"/>
          <w:sz w:val="24"/>
          <w:szCs w:val="24"/>
        </w:rPr>
      </w:pPr>
      <w:r w:rsidRPr="00300D49">
        <w:rPr>
          <w:rFonts w:ascii="Book Antiqua" w:hAnsi="Book Antiqua"/>
          <w:noProof/>
          <w:sz w:val="24"/>
          <w:szCs w:val="24"/>
        </w:rPr>
        <w:lastRenderedPageBreak/>
        <w:drawing>
          <wp:inline distT="0" distB="0" distL="0" distR="0" wp14:anchorId="2860E4D8" wp14:editId="2837F1B6">
            <wp:extent cx="5022376" cy="5084083"/>
            <wp:effectExtent l="0" t="0" r="698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figure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3600" cy="5085322"/>
                    </a:xfrm>
                    <a:prstGeom prst="rect">
                      <a:avLst/>
                    </a:prstGeom>
                  </pic:spPr>
                </pic:pic>
              </a:graphicData>
            </a:graphic>
          </wp:inline>
        </w:drawing>
      </w:r>
    </w:p>
    <w:p w:rsidR="005F7D48" w:rsidRPr="00300D49" w:rsidRDefault="005F7D48" w:rsidP="00A2107D">
      <w:pPr>
        <w:spacing w:after="0" w:line="360" w:lineRule="auto"/>
        <w:jc w:val="both"/>
        <w:rPr>
          <w:rFonts w:ascii="Book Antiqua" w:hAnsi="Book Antiqua"/>
          <w:sz w:val="24"/>
          <w:szCs w:val="24"/>
          <w:lang w:eastAsia="zh-CN"/>
        </w:rPr>
      </w:pPr>
      <w:r w:rsidRPr="00300D49">
        <w:rPr>
          <w:rFonts w:ascii="Book Antiqua" w:hAnsi="Book Antiqua"/>
          <w:b/>
          <w:sz w:val="24"/>
          <w:szCs w:val="24"/>
        </w:rPr>
        <w:t>Figure 3</w:t>
      </w:r>
      <w:r w:rsidR="00A2107D" w:rsidRPr="00300D49">
        <w:rPr>
          <w:rFonts w:ascii="Book Antiqua" w:hAnsi="Book Antiqua" w:hint="eastAsia"/>
          <w:sz w:val="24"/>
          <w:szCs w:val="24"/>
          <w:lang w:eastAsia="zh-CN"/>
        </w:rPr>
        <w:t xml:space="preserve"> </w:t>
      </w:r>
      <w:r w:rsidR="00D646E6" w:rsidRPr="00300D49">
        <w:rPr>
          <w:rFonts w:ascii="Book Antiqua" w:hAnsi="Book Antiqua"/>
          <w:b/>
          <w:sz w:val="24"/>
          <w:szCs w:val="24"/>
        </w:rPr>
        <w:t>Meta-regression showing the time dependent increase in explant</w:t>
      </w:r>
      <w:r w:rsidR="002E5C62" w:rsidRPr="00300D49">
        <w:rPr>
          <w:rFonts w:ascii="Book Antiqua" w:hAnsi="Book Antiqua" w:hint="eastAsia"/>
          <w:b/>
          <w:sz w:val="24"/>
          <w:szCs w:val="24"/>
          <w:lang w:eastAsia="zh-CN"/>
        </w:rPr>
        <w:t>.</w:t>
      </w:r>
      <w:r w:rsidR="002E5C62" w:rsidRPr="00300D49">
        <w:rPr>
          <w:rFonts w:ascii="Book Antiqua" w:hAnsi="Book Antiqua" w:hint="eastAsia"/>
          <w:sz w:val="24"/>
          <w:szCs w:val="24"/>
          <w:lang w:eastAsia="zh-CN"/>
        </w:rPr>
        <w:t xml:space="preserve"> </w:t>
      </w:r>
      <w:r w:rsidR="002E5C62" w:rsidRPr="00300D49">
        <w:rPr>
          <w:rFonts w:ascii="Book Antiqua" w:hAnsi="Book Antiqua"/>
          <w:sz w:val="24"/>
          <w:szCs w:val="24"/>
        </w:rPr>
        <w:t xml:space="preserve">Panel </w:t>
      </w:r>
      <w:r w:rsidR="00D646E6" w:rsidRPr="00300D49">
        <w:rPr>
          <w:rFonts w:ascii="Book Antiqua" w:hAnsi="Book Antiqua"/>
          <w:sz w:val="24"/>
          <w:szCs w:val="24"/>
        </w:rPr>
        <w:t xml:space="preserve">A; </w:t>
      </w:r>
      <w:r w:rsidR="00D646E6" w:rsidRPr="00300D49">
        <w:rPr>
          <w:rFonts w:ascii="Book Antiqua" w:hAnsi="Book Antiqua"/>
          <w:i/>
          <w:sz w:val="24"/>
          <w:szCs w:val="24"/>
        </w:rPr>
        <w:t>Q</w:t>
      </w:r>
      <w:r w:rsidR="00A2107D" w:rsidRPr="00300D49">
        <w:rPr>
          <w:rFonts w:ascii="Book Antiqua" w:hAnsi="Book Antiqua" w:hint="eastAsia"/>
          <w:sz w:val="24"/>
          <w:szCs w:val="24"/>
          <w:lang w:eastAsia="zh-CN"/>
        </w:rPr>
        <w:t xml:space="preserve"> </w:t>
      </w:r>
      <w:r w:rsidR="00D646E6" w:rsidRPr="00300D49">
        <w:rPr>
          <w:rFonts w:ascii="Book Antiqua" w:hAnsi="Book Antiqua"/>
          <w:sz w:val="24"/>
          <w:szCs w:val="24"/>
        </w:rPr>
        <w:t>=</w:t>
      </w:r>
      <w:r w:rsidR="00A2107D" w:rsidRPr="00300D49">
        <w:rPr>
          <w:rFonts w:ascii="Book Antiqua" w:hAnsi="Book Antiqua" w:hint="eastAsia"/>
          <w:sz w:val="24"/>
          <w:szCs w:val="24"/>
          <w:lang w:eastAsia="zh-CN"/>
        </w:rPr>
        <w:t xml:space="preserve"> </w:t>
      </w:r>
      <w:r w:rsidR="00D646E6" w:rsidRPr="00300D49">
        <w:rPr>
          <w:rFonts w:ascii="Book Antiqua" w:hAnsi="Book Antiqua"/>
          <w:sz w:val="24"/>
          <w:szCs w:val="24"/>
        </w:rPr>
        <w:t xml:space="preserve">9.35; </w:t>
      </w:r>
      <w:r w:rsidR="00D646E6" w:rsidRPr="00300D49">
        <w:rPr>
          <w:rFonts w:ascii="Book Antiqua" w:hAnsi="Book Antiqua"/>
          <w:i/>
          <w:sz w:val="24"/>
          <w:szCs w:val="24"/>
        </w:rPr>
        <w:t>P</w:t>
      </w:r>
      <w:r w:rsidR="00A2107D" w:rsidRPr="00300D49">
        <w:rPr>
          <w:rFonts w:ascii="Book Antiqua" w:hAnsi="Book Antiqua" w:hint="eastAsia"/>
          <w:sz w:val="24"/>
          <w:szCs w:val="24"/>
          <w:lang w:eastAsia="zh-CN"/>
        </w:rPr>
        <w:t xml:space="preserve"> </w:t>
      </w:r>
      <w:r w:rsidR="00D646E6" w:rsidRPr="00300D49">
        <w:rPr>
          <w:rFonts w:ascii="Book Antiqua" w:hAnsi="Book Antiqua"/>
          <w:sz w:val="24"/>
          <w:szCs w:val="24"/>
        </w:rPr>
        <w:t>=</w:t>
      </w:r>
      <w:r w:rsidR="00A2107D" w:rsidRPr="00300D49">
        <w:rPr>
          <w:rFonts w:ascii="Book Antiqua" w:hAnsi="Book Antiqua" w:hint="eastAsia"/>
          <w:sz w:val="24"/>
          <w:szCs w:val="24"/>
          <w:lang w:eastAsia="zh-CN"/>
        </w:rPr>
        <w:t xml:space="preserve"> </w:t>
      </w:r>
      <w:r w:rsidR="002E5C62" w:rsidRPr="00300D49">
        <w:rPr>
          <w:rFonts w:ascii="Book Antiqua" w:hAnsi="Book Antiqua"/>
          <w:sz w:val="24"/>
          <w:szCs w:val="24"/>
        </w:rPr>
        <w:t>0.002</w:t>
      </w:r>
      <w:r w:rsidR="00D646E6" w:rsidRPr="00300D49">
        <w:rPr>
          <w:rFonts w:ascii="Book Antiqua" w:hAnsi="Book Antiqua"/>
          <w:sz w:val="24"/>
          <w:szCs w:val="24"/>
        </w:rPr>
        <w:t xml:space="preserve"> and reoperation panel B; </w:t>
      </w:r>
      <w:r w:rsidR="00D646E6" w:rsidRPr="00300D49">
        <w:rPr>
          <w:rFonts w:ascii="Book Antiqua" w:hAnsi="Book Antiqua"/>
          <w:i/>
          <w:sz w:val="24"/>
          <w:szCs w:val="24"/>
        </w:rPr>
        <w:t>Q</w:t>
      </w:r>
      <w:r w:rsidR="00A2107D" w:rsidRPr="00300D49">
        <w:rPr>
          <w:rFonts w:ascii="Book Antiqua" w:hAnsi="Book Antiqua" w:hint="eastAsia"/>
          <w:sz w:val="24"/>
          <w:szCs w:val="24"/>
          <w:lang w:eastAsia="zh-CN"/>
        </w:rPr>
        <w:t xml:space="preserve"> </w:t>
      </w:r>
      <w:r w:rsidR="00D646E6" w:rsidRPr="00300D49">
        <w:rPr>
          <w:rFonts w:ascii="Book Antiqua" w:hAnsi="Book Antiqua"/>
          <w:sz w:val="24"/>
          <w:szCs w:val="24"/>
        </w:rPr>
        <w:t>=</w:t>
      </w:r>
      <w:r w:rsidR="00A2107D" w:rsidRPr="00300D49">
        <w:rPr>
          <w:rFonts w:ascii="Book Antiqua" w:hAnsi="Book Antiqua" w:hint="eastAsia"/>
          <w:sz w:val="24"/>
          <w:szCs w:val="24"/>
          <w:lang w:eastAsia="zh-CN"/>
        </w:rPr>
        <w:t xml:space="preserve"> </w:t>
      </w:r>
      <w:r w:rsidR="00D646E6" w:rsidRPr="00300D49">
        <w:rPr>
          <w:rFonts w:ascii="Book Antiqua" w:hAnsi="Book Antiqua"/>
          <w:sz w:val="24"/>
          <w:szCs w:val="24"/>
        </w:rPr>
        <w:t xml:space="preserve">20.3; </w:t>
      </w:r>
      <w:r w:rsidR="00D646E6" w:rsidRPr="00300D49">
        <w:rPr>
          <w:rFonts w:ascii="Book Antiqua" w:hAnsi="Book Antiqua"/>
          <w:i/>
          <w:sz w:val="24"/>
          <w:szCs w:val="24"/>
        </w:rPr>
        <w:t>P</w:t>
      </w:r>
      <w:r w:rsidR="00A2107D" w:rsidRPr="00300D49">
        <w:rPr>
          <w:rFonts w:ascii="Book Antiqua" w:hAnsi="Book Antiqua" w:hint="eastAsia"/>
          <w:sz w:val="24"/>
          <w:szCs w:val="24"/>
          <w:lang w:eastAsia="zh-CN"/>
        </w:rPr>
        <w:t xml:space="preserve"> </w:t>
      </w:r>
      <w:r w:rsidR="00D646E6" w:rsidRPr="00300D49">
        <w:rPr>
          <w:rFonts w:ascii="Book Antiqua" w:hAnsi="Book Antiqua"/>
          <w:sz w:val="24"/>
          <w:szCs w:val="24"/>
        </w:rPr>
        <w:t>&lt;</w:t>
      </w:r>
      <w:r w:rsidR="00A2107D" w:rsidRPr="00300D49">
        <w:rPr>
          <w:rFonts w:ascii="Book Antiqua" w:hAnsi="Book Antiqua" w:hint="eastAsia"/>
          <w:sz w:val="24"/>
          <w:szCs w:val="24"/>
          <w:lang w:eastAsia="zh-CN"/>
        </w:rPr>
        <w:t xml:space="preserve"> </w:t>
      </w:r>
      <w:r w:rsidR="002E5C62" w:rsidRPr="00300D49">
        <w:rPr>
          <w:rFonts w:ascii="Book Antiqua" w:hAnsi="Book Antiqua"/>
          <w:sz w:val="24"/>
          <w:szCs w:val="24"/>
        </w:rPr>
        <w:t>0.001</w:t>
      </w:r>
      <w:r w:rsidR="00D646E6" w:rsidRPr="00300D49">
        <w:rPr>
          <w:rFonts w:ascii="Book Antiqua" w:hAnsi="Book Antiqua"/>
          <w:sz w:val="24"/>
          <w:szCs w:val="24"/>
        </w:rPr>
        <w:t xml:space="preserve"> rates after SNS initiation.  </w:t>
      </w:r>
      <w:r w:rsidRPr="00300D49">
        <w:rPr>
          <w:rFonts w:ascii="Book Antiqua" w:hAnsi="Book Antiqua"/>
          <w:sz w:val="24"/>
          <w:szCs w:val="24"/>
        </w:rPr>
        <w:t xml:space="preserve">  </w:t>
      </w:r>
    </w:p>
    <w:p w:rsidR="007A6D98" w:rsidRPr="00300D49" w:rsidRDefault="005F7D48" w:rsidP="00A2107D">
      <w:pPr>
        <w:spacing w:after="0" w:line="360" w:lineRule="auto"/>
        <w:jc w:val="both"/>
        <w:rPr>
          <w:rFonts w:ascii="Book Antiqua" w:hAnsi="Book Antiqua"/>
          <w:b/>
          <w:sz w:val="24"/>
          <w:szCs w:val="24"/>
        </w:rPr>
      </w:pPr>
      <w:r w:rsidRPr="00300D49">
        <w:rPr>
          <w:rFonts w:ascii="Book Antiqua" w:hAnsi="Book Antiqua"/>
          <w:b/>
          <w:noProof/>
          <w:sz w:val="24"/>
          <w:szCs w:val="24"/>
        </w:rPr>
        <w:lastRenderedPageBreak/>
        <w:drawing>
          <wp:inline distT="0" distB="0" distL="0" distR="0" wp14:anchorId="1937B026" wp14:editId="086D616C">
            <wp:extent cx="3945358" cy="721284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vised figure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6477" cy="7214888"/>
                    </a:xfrm>
                    <a:prstGeom prst="rect">
                      <a:avLst/>
                    </a:prstGeom>
                  </pic:spPr>
                </pic:pic>
              </a:graphicData>
            </a:graphic>
          </wp:inline>
        </w:drawing>
      </w:r>
    </w:p>
    <w:p w:rsidR="00C57AC3" w:rsidRPr="00300D49" w:rsidRDefault="00C57AC3" w:rsidP="00A2107D">
      <w:pPr>
        <w:spacing w:after="0" w:line="360" w:lineRule="auto"/>
        <w:jc w:val="both"/>
        <w:rPr>
          <w:rFonts w:ascii="Book Antiqua" w:hAnsi="Book Antiqua"/>
          <w:sz w:val="24"/>
          <w:szCs w:val="24"/>
        </w:rPr>
      </w:pPr>
      <w:r w:rsidRPr="00300D49">
        <w:rPr>
          <w:rFonts w:ascii="Book Antiqua" w:hAnsi="Book Antiqua"/>
          <w:b/>
          <w:sz w:val="24"/>
          <w:szCs w:val="24"/>
        </w:rPr>
        <w:t xml:space="preserve">Figure </w:t>
      </w:r>
      <w:r w:rsidR="005F7D48" w:rsidRPr="00300D49">
        <w:rPr>
          <w:rFonts w:ascii="Book Antiqua" w:hAnsi="Book Antiqua"/>
          <w:b/>
          <w:sz w:val="24"/>
          <w:szCs w:val="24"/>
        </w:rPr>
        <w:t>4</w:t>
      </w:r>
      <w:r w:rsidRPr="00300D49">
        <w:rPr>
          <w:rFonts w:ascii="Book Antiqua" w:hAnsi="Book Antiqua"/>
          <w:sz w:val="24"/>
          <w:szCs w:val="24"/>
        </w:rPr>
        <w:t xml:space="preserve"> </w:t>
      </w:r>
      <w:r w:rsidRPr="00300D49">
        <w:rPr>
          <w:rFonts w:ascii="Book Antiqua" w:hAnsi="Book Antiqua"/>
          <w:b/>
          <w:sz w:val="24"/>
          <w:szCs w:val="24"/>
        </w:rPr>
        <w:t>Forrest plot showing reoperation rates as fraction of the sample size in cohorts treated with SNS for fecal incontinence.</w:t>
      </w:r>
    </w:p>
    <w:p w:rsidR="005D3945" w:rsidRPr="00300D49" w:rsidRDefault="005D3945" w:rsidP="00A2107D">
      <w:pPr>
        <w:spacing w:after="0" w:line="360" w:lineRule="auto"/>
        <w:jc w:val="both"/>
        <w:rPr>
          <w:rFonts w:ascii="Book Antiqua" w:hAnsi="Book Antiqua"/>
          <w:b/>
          <w:sz w:val="24"/>
          <w:szCs w:val="24"/>
        </w:rPr>
      </w:pPr>
      <w:r w:rsidRPr="00300D49">
        <w:rPr>
          <w:rFonts w:ascii="Book Antiqua" w:hAnsi="Book Antiqua"/>
          <w:b/>
          <w:noProof/>
          <w:sz w:val="24"/>
          <w:szCs w:val="24"/>
        </w:rPr>
        <w:lastRenderedPageBreak/>
        <w:drawing>
          <wp:inline distT="0" distB="0" distL="0" distR="0" wp14:anchorId="0F531DED" wp14:editId="02AFD03D">
            <wp:extent cx="4279411" cy="6742999"/>
            <wp:effectExtent l="0" t="0" r="698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stim Figure 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2930" cy="6748543"/>
                    </a:xfrm>
                    <a:prstGeom prst="rect">
                      <a:avLst/>
                    </a:prstGeom>
                  </pic:spPr>
                </pic:pic>
              </a:graphicData>
            </a:graphic>
          </wp:inline>
        </w:drawing>
      </w:r>
    </w:p>
    <w:p w:rsidR="00C57AC3" w:rsidRPr="00300D49" w:rsidRDefault="00C57AC3" w:rsidP="00A2107D">
      <w:pPr>
        <w:spacing w:after="0" w:line="360" w:lineRule="auto"/>
        <w:jc w:val="both"/>
        <w:rPr>
          <w:rFonts w:ascii="Book Antiqua" w:hAnsi="Book Antiqua"/>
          <w:sz w:val="24"/>
          <w:szCs w:val="24"/>
        </w:rPr>
      </w:pPr>
      <w:r w:rsidRPr="00300D49">
        <w:rPr>
          <w:rFonts w:ascii="Book Antiqua" w:hAnsi="Book Antiqua"/>
          <w:b/>
          <w:sz w:val="24"/>
          <w:szCs w:val="24"/>
        </w:rPr>
        <w:t xml:space="preserve">Figure </w:t>
      </w:r>
      <w:proofErr w:type="gramStart"/>
      <w:r w:rsidR="001D4FF8" w:rsidRPr="00300D49">
        <w:rPr>
          <w:rFonts w:ascii="Book Antiqua" w:hAnsi="Book Antiqua"/>
          <w:b/>
          <w:sz w:val="24"/>
          <w:szCs w:val="24"/>
        </w:rPr>
        <w:t>5</w:t>
      </w:r>
      <w:r w:rsidR="002E5C62" w:rsidRPr="00300D49">
        <w:rPr>
          <w:rFonts w:ascii="Book Antiqua" w:hAnsi="Book Antiqua"/>
          <w:b/>
          <w:sz w:val="24"/>
          <w:szCs w:val="24"/>
        </w:rPr>
        <w:t xml:space="preserve"> </w:t>
      </w:r>
      <w:r w:rsidR="00300D49" w:rsidRPr="00300D49">
        <w:rPr>
          <w:rFonts w:ascii="Book Antiqua" w:hAnsi="Book Antiqua"/>
          <w:b/>
          <w:sz w:val="24"/>
          <w:szCs w:val="24"/>
        </w:rPr>
        <w:t>MAUDE databank</w:t>
      </w:r>
      <w:proofErr w:type="gramEnd"/>
      <w:r w:rsidR="00300D49" w:rsidRPr="00300D49">
        <w:rPr>
          <w:rFonts w:ascii="Book Antiqua" w:hAnsi="Book Antiqua" w:hint="eastAsia"/>
          <w:sz w:val="24"/>
          <w:szCs w:val="24"/>
          <w:lang w:eastAsia="zh-CN"/>
        </w:rPr>
        <w:t xml:space="preserve">. A: </w:t>
      </w:r>
      <w:r w:rsidR="007E77FE" w:rsidRPr="00300D49">
        <w:rPr>
          <w:rFonts w:ascii="Book Antiqua" w:hAnsi="Book Antiqua"/>
          <w:sz w:val="24"/>
          <w:szCs w:val="24"/>
        </w:rPr>
        <w:t xml:space="preserve">Reports about adverse events related to therapy with </w:t>
      </w:r>
      <w:proofErr w:type="spellStart"/>
      <w:r w:rsidR="007E77FE" w:rsidRPr="00300D49">
        <w:rPr>
          <w:rFonts w:ascii="Book Antiqua" w:hAnsi="Book Antiqua"/>
          <w:sz w:val="24"/>
          <w:szCs w:val="24"/>
        </w:rPr>
        <w:t>Interstim</w:t>
      </w:r>
      <w:proofErr w:type="spellEnd"/>
      <w:r w:rsidR="007E77FE" w:rsidRPr="00300D49">
        <w:rPr>
          <w:rFonts w:ascii="Book Antiqua" w:hAnsi="Book Antiqua"/>
          <w:sz w:val="24"/>
          <w:szCs w:val="24"/>
        </w:rPr>
        <w:t xml:space="preserve"> are plotted as a function of month of posting by the FDA</w:t>
      </w:r>
      <w:r w:rsidR="00300D49" w:rsidRPr="00300D49">
        <w:rPr>
          <w:rFonts w:ascii="Book Antiqua" w:hAnsi="Book Antiqua" w:hint="eastAsia"/>
          <w:sz w:val="24"/>
          <w:szCs w:val="24"/>
          <w:lang w:eastAsia="zh-CN"/>
        </w:rPr>
        <w:t xml:space="preserve">; </w:t>
      </w:r>
      <w:r w:rsidR="00300D49" w:rsidRPr="00300D49">
        <w:rPr>
          <w:rFonts w:ascii="Book Antiqua" w:hAnsi="Book Antiqua"/>
          <w:sz w:val="24"/>
          <w:szCs w:val="24"/>
          <w:lang w:eastAsia="zh-CN"/>
        </w:rPr>
        <w:t>B:</w:t>
      </w:r>
      <w:r w:rsidR="00300D49" w:rsidRPr="00300D49">
        <w:rPr>
          <w:rFonts w:ascii="Book Antiqua" w:hAnsi="Book Antiqua"/>
          <w:sz w:val="24"/>
          <w:szCs w:val="24"/>
        </w:rPr>
        <w:t xml:space="preserve"> </w:t>
      </w:r>
      <w:r w:rsidR="007E77FE" w:rsidRPr="00300D49">
        <w:rPr>
          <w:rFonts w:ascii="Book Antiqua" w:hAnsi="Book Antiqua"/>
          <w:sz w:val="24"/>
          <w:szCs w:val="24"/>
        </w:rPr>
        <w:t xml:space="preserve"> The lower panel depicts the percentage of reports mentioning gastrointestinal problems (squares) or specifically fecal incontinence (circles) as indication for SNS.</w:t>
      </w:r>
    </w:p>
    <w:p w:rsidR="005D3945" w:rsidRPr="00300D49" w:rsidRDefault="005D3945" w:rsidP="00A2107D">
      <w:pPr>
        <w:spacing w:after="0" w:line="360" w:lineRule="auto"/>
        <w:jc w:val="both"/>
        <w:rPr>
          <w:rFonts w:ascii="Book Antiqua" w:hAnsi="Book Antiqua"/>
          <w:b/>
          <w:sz w:val="24"/>
          <w:szCs w:val="24"/>
        </w:rPr>
      </w:pPr>
      <w:r w:rsidRPr="00300D49">
        <w:rPr>
          <w:rFonts w:ascii="Book Antiqua" w:hAnsi="Book Antiqua"/>
          <w:b/>
          <w:noProof/>
          <w:sz w:val="24"/>
          <w:szCs w:val="24"/>
        </w:rPr>
        <w:lastRenderedPageBreak/>
        <w:drawing>
          <wp:inline distT="0" distB="0" distL="0" distR="0" wp14:anchorId="5146E7C6" wp14:editId="28367F4E">
            <wp:extent cx="2655424" cy="67598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stim Figure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7595" cy="6765356"/>
                    </a:xfrm>
                    <a:prstGeom prst="rect">
                      <a:avLst/>
                    </a:prstGeom>
                  </pic:spPr>
                </pic:pic>
              </a:graphicData>
            </a:graphic>
          </wp:inline>
        </w:drawing>
      </w:r>
    </w:p>
    <w:p w:rsidR="00C57AC3" w:rsidRPr="00300D49" w:rsidRDefault="00C57AC3" w:rsidP="00A2107D">
      <w:pPr>
        <w:spacing w:after="0" w:line="360" w:lineRule="auto"/>
        <w:jc w:val="both"/>
        <w:rPr>
          <w:rFonts w:ascii="Book Antiqua" w:hAnsi="Book Antiqua"/>
          <w:sz w:val="24"/>
          <w:szCs w:val="24"/>
        </w:rPr>
      </w:pPr>
      <w:r w:rsidRPr="00300D49">
        <w:rPr>
          <w:rFonts w:ascii="Book Antiqua" w:hAnsi="Book Antiqua"/>
          <w:b/>
          <w:sz w:val="24"/>
          <w:szCs w:val="24"/>
        </w:rPr>
        <w:t>Figure 5</w:t>
      </w:r>
      <w:r w:rsidR="002E5C62" w:rsidRPr="00300D49">
        <w:rPr>
          <w:rFonts w:ascii="Book Antiqua" w:hAnsi="Book Antiqua" w:hint="eastAsia"/>
          <w:sz w:val="24"/>
          <w:szCs w:val="24"/>
          <w:lang w:eastAsia="zh-CN"/>
        </w:rPr>
        <w:t xml:space="preserve"> </w:t>
      </w:r>
      <w:r w:rsidR="00DE3F80" w:rsidRPr="00300D49">
        <w:rPr>
          <w:rFonts w:ascii="Book Antiqua" w:hAnsi="Book Antiqua"/>
          <w:b/>
          <w:sz w:val="24"/>
          <w:szCs w:val="24"/>
        </w:rPr>
        <w:t xml:space="preserve">Concerns and interventions related to </w:t>
      </w:r>
      <w:proofErr w:type="spellStart"/>
      <w:r w:rsidR="00DE3F80" w:rsidRPr="00300D49">
        <w:rPr>
          <w:rFonts w:ascii="Book Antiqua" w:hAnsi="Book Antiqua"/>
          <w:b/>
          <w:sz w:val="24"/>
          <w:szCs w:val="24"/>
        </w:rPr>
        <w:t>Interstim</w:t>
      </w:r>
      <w:proofErr w:type="spellEnd"/>
      <w:r w:rsidR="00DE3F80" w:rsidRPr="00300D49">
        <w:rPr>
          <w:rFonts w:ascii="Book Antiqua" w:hAnsi="Book Antiqua"/>
          <w:b/>
          <w:sz w:val="24"/>
          <w:szCs w:val="24"/>
        </w:rPr>
        <w:t xml:space="preserve"> treatment and described in MAUDE. </w:t>
      </w:r>
      <w:r w:rsidR="00DE3F80" w:rsidRPr="00300D49">
        <w:rPr>
          <w:rFonts w:ascii="Book Antiqua" w:hAnsi="Book Antiqua"/>
          <w:sz w:val="24"/>
          <w:szCs w:val="24"/>
        </w:rPr>
        <w:t xml:space="preserve"> </w:t>
      </w:r>
      <w:r w:rsidR="007E77FE" w:rsidRPr="00300D49">
        <w:rPr>
          <w:rFonts w:ascii="Book Antiqua" w:hAnsi="Book Antiqua"/>
          <w:sz w:val="24"/>
          <w:szCs w:val="24"/>
        </w:rPr>
        <w:t xml:space="preserve">Panel </w:t>
      </w:r>
      <w:r w:rsidRPr="00300D49">
        <w:rPr>
          <w:rFonts w:ascii="Book Antiqua" w:hAnsi="Book Antiqua"/>
          <w:sz w:val="24"/>
          <w:szCs w:val="24"/>
        </w:rPr>
        <w:t xml:space="preserve">A </w:t>
      </w:r>
      <w:r w:rsidR="007E77FE" w:rsidRPr="00300D49">
        <w:rPr>
          <w:rFonts w:ascii="Book Antiqua" w:hAnsi="Book Antiqua"/>
          <w:sz w:val="24"/>
          <w:szCs w:val="24"/>
        </w:rPr>
        <w:t xml:space="preserve">depicts the number of reported </w:t>
      </w:r>
      <w:r w:rsidR="001D4FF8" w:rsidRPr="00300D49">
        <w:rPr>
          <w:rFonts w:ascii="Book Antiqua" w:hAnsi="Book Antiqua"/>
          <w:sz w:val="24"/>
          <w:szCs w:val="24"/>
        </w:rPr>
        <w:t xml:space="preserve">events </w:t>
      </w:r>
      <w:r w:rsidR="007E77FE" w:rsidRPr="00300D49">
        <w:rPr>
          <w:rFonts w:ascii="Book Antiqua" w:hAnsi="Book Antiqua"/>
          <w:sz w:val="24"/>
          <w:szCs w:val="24"/>
        </w:rPr>
        <w:t xml:space="preserve">sorted based on the primary </w:t>
      </w:r>
      <w:r w:rsidRPr="00300D49">
        <w:rPr>
          <w:rFonts w:ascii="Book Antiqua" w:hAnsi="Book Antiqua"/>
          <w:sz w:val="24"/>
          <w:szCs w:val="24"/>
        </w:rPr>
        <w:t>concerns</w:t>
      </w:r>
      <w:r w:rsidR="007E77FE" w:rsidRPr="00300D49">
        <w:rPr>
          <w:rFonts w:ascii="Book Antiqua" w:hAnsi="Book Antiqua"/>
          <w:sz w:val="24"/>
          <w:szCs w:val="24"/>
        </w:rPr>
        <w:t>. Panel B show</w:t>
      </w:r>
      <w:r w:rsidR="00DE3F80" w:rsidRPr="00300D49">
        <w:rPr>
          <w:rFonts w:ascii="Book Antiqua" w:hAnsi="Book Antiqua"/>
          <w:sz w:val="24"/>
          <w:szCs w:val="24"/>
        </w:rPr>
        <w:t>s the main corrective steps taken</w:t>
      </w:r>
      <w:r w:rsidR="00425E7C" w:rsidRPr="00300D49">
        <w:rPr>
          <w:rFonts w:ascii="Book Antiqua" w:hAnsi="Book Antiqua"/>
          <w:sz w:val="24"/>
          <w:szCs w:val="24"/>
        </w:rPr>
        <w:t xml:space="preserve"> (“Defective Parts” refers to intra-operative problems with device components requiring exchange).  </w:t>
      </w:r>
      <w:r w:rsidR="00DE3F80" w:rsidRPr="00300D49">
        <w:rPr>
          <w:rFonts w:ascii="Book Antiqua" w:hAnsi="Book Antiqua"/>
          <w:sz w:val="24"/>
          <w:szCs w:val="24"/>
        </w:rPr>
        <w:t xml:space="preserve">In panel </w:t>
      </w:r>
      <w:r w:rsidR="007E77FE" w:rsidRPr="00300D49">
        <w:rPr>
          <w:rFonts w:ascii="Book Antiqua" w:hAnsi="Book Antiqua"/>
          <w:sz w:val="24"/>
          <w:szCs w:val="24"/>
        </w:rPr>
        <w:t>C</w:t>
      </w:r>
      <w:r w:rsidR="00DE3F80" w:rsidRPr="00300D49">
        <w:rPr>
          <w:rFonts w:ascii="Book Antiqua" w:hAnsi="Book Antiqua"/>
          <w:sz w:val="24"/>
          <w:szCs w:val="24"/>
        </w:rPr>
        <w:t xml:space="preserve">, the </w:t>
      </w:r>
      <w:proofErr w:type="gramStart"/>
      <w:r w:rsidR="00DE3F80" w:rsidRPr="00300D49">
        <w:rPr>
          <w:rFonts w:ascii="Book Antiqua" w:hAnsi="Book Antiqua"/>
          <w:sz w:val="24"/>
          <w:szCs w:val="24"/>
        </w:rPr>
        <w:lastRenderedPageBreak/>
        <w:t xml:space="preserve">proportions of </w:t>
      </w:r>
      <w:r w:rsidR="007E77FE" w:rsidRPr="00300D49">
        <w:rPr>
          <w:rFonts w:ascii="Book Antiqua" w:hAnsi="Book Antiqua"/>
          <w:sz w:val="24"/>
          <w:szCs w:val="24"/>
        </w:rPr>
        <w:t>operative</w:t>
      </w:r>
      <w:r w:rsidR="00DE3F80" w:rsidRPr="00300D49">
        <w:rPr>
          <w:rFonts w:ascii="Book Antiqua" w:hAnsi="Book Antiqua"/>
          <w:sz w:val="24"/>
          <w:szCs w:val="24"/>
        </w:rPr>
        <w:t xml:space="preserve">ly treated </w:t>
      </w:r>
      <w:r w:rsidR="007E77FE" w:rsidRPr="00300D49">
        <w:rPr>
          <w:rFonts w:ascii="Book Antiqua" w:hAnsi="Book Antiqua"/>
          <w:sz w:val="24"/>
          <w:szCs w:val="24"/>
        </w:rPr>
        <w:t>interventions</w:t>
      </w:r>
      <w:r w:rsidR="00DE3F80" w:rsidRPr="00300D49">
        <w:rPr>
          <w:rFonts w:ascii="Book Antiqua" w:hAnsi="Book Antiqua"/>
          <w:sz w:val="24"/>
          <w:szCs w:val="24"/>
        </w:rPr>
        <w:t xml:space="preserve"> is</w:t>
      </w:r>
      <w:proofErr w:type="gramEnd"/>
      <w:r w:rsidR="00DE3F80" w:rsidRPr="00300D49">
        <w:rPr>
          <w:rFonts w:ascii="Book Antiqua" w:hAnsi="Book Antiqua"/>
          <w:sz w:val="24"/>
          <w:szCs w:val="24"/>
        </w:rPr>
        <w:t xml:space="preserve"> plotted in relation to the overall number of reported adverse events</w:t>
      </w:r>
      <w:r w:rsidR="007E77FE" w:rsidRPr="00300D49">
        <w:rPr>
          <w:rFonts w:ascii="Book Antiqua" w:hAnsi="Book Antiqua"/>
          <w:sz w:val="24"/>
          <w:szCs w:val="24"/>
        </w:rPr>
        <w:t>.</w:t>
      </w:r>
    </w:p>
    <w:p w:rsidR="00C57AC3" w:rsidRPr="00300D49" w:rsidRDefault="00C57AC3" w:rsidP="00A2107D">
      <w:pPr>
        <w:spacing w:after="0" w:line="360" w:lineRule="auto"/>
        <w:jc w:val="both"/>
        <w:rPr>
          <w:rFonts w:ascii="Book Antiqua" w:hAnsi="Book Antiqua"/>
          <w:sz w:val="24"/>
          <w:szCs w:val="24"/>
        </w:rPr>
      </w:pPr>
    </w:p>
    <w:p w:rsidR="00C57AC3" w:rsidRPr="00300D49" w:rsidRDefault="00C57AC3" w:rsidP="00A2107D">
      <w:pPr>
        <w:spacing w:after="0" w:line="360" w:lineRule="auto"/>
        <w:jc w:val="both"/>
        <w:rPr>
          <w:rFonts w:ascii="Book Antiqua" w:hAnsi="Book Antiqua"/>
          <w:sz w:val="24"/>
          <w:szCs w:val="24"/>
          <w:lang w:eastAsia="zh-CN"/>
        </w:rPr>
      </w:pPr>
    </w:p>
    <w:sectPr w:rsidR="00C57AC3" w:rsidRPr="00300D49" w:rsidSect="00CA1FE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4D8" w:rsidRDefault="00C224D8" w:rsidP="00591CD1">
      <w:pPr>
        <w:spacing w:after="0" w:line="240" w:lineRule="auto"/>
      </w:pPr>
      <w:r>
        <w:separator/>
      </w:r>
    </w:p>
  </w:endnote>
  <w:endnote w:type="continuationSeparator" w:id="0">
    <w:p w:rsidR="00C224D8" w:rsidRDefault="00C224D8" w:rsidP="0059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4D8" w:rsidRDefault="00C224D8" w:rsidP="00591CD1">
      <w:pPr>
        <w:spacing w:after="0" w:line="240" w:lineRule="auto"/>
      </w:pPr>
      <w:r>
        <w:separator/>
      </w:r>
    </w:p>
  </w:footnote>
  <w:footnote w:type="continuationSeparator" w:id="0">
    <w:p w:rsidR="00C224D8" w:rsidRDefault="00C224D8" w:rsidP="00591CD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4712D7"/>
    <w:multiLevelType w:val="hybridMultilevel"/>
    <w:tmpl w:val="07709544"/>
    <w:lvl w:ilvl="0" w:tplc="E7DA3782">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zwr0td0l0twpbee0sa5rex99zs2rv9exxz0&quot;&gt;reserach-Converted&lt;record-ids&gt;&lt;item&gt;3331&lt;/item&gt;&lt;item&gt;3344&lt;/item&gt;&lt;item&gt;3350&lt;/item&gt;&lt;item&gt;3355&lt;/item&gt;&lt;item&gt;3914&lt;/item&gt;&lt;item&gt;4133&lt;/item&gt;&lt;item&gt;4532&lt;/item&gt;&lt;item&gt;4596&lt;/item&gt;&lt;item&gt;5268&lt;/item&gt;&lt;item&gt;6769&lt;/item&gt;&lt;item&gt;8879&lt;/item&gt;&lt;item&gt;8886&lt;/item&gt;&lt;item&gt;8890&lt;/item&gt;&lt;item&gt;8891&lt;/item&gt;&lt;item&gt;8892&lt;/item&gt;&lt;item&gt;8896&lt;/item&gt;&lt;item&gt;8897&lt;/item&gt;&lt;item&gt;8898&lt;/item&gt;&lt;item&gt;8900&lt;/item&gt;&lt;item&gt;8901&lt;/item&gt;&lt;item&gt;8903&lt;/item&gt;&lt;item&gt;8905&lt;/item&gt;&lt;item&gt;8906&lt;/item&gt;&lt;item&gt;8907&lt;/item&gt;&lt;item&gt;8909&lt;/item&gt;&lt;item&gt;8910&lt;/item&gt;&lt;item&gt;8911&lt;/item&gt;&lt;item&gt;8913&lt;/item&gt;&lt;item&gt;8914&lt;/item&gt;&lt;item&gt;8915&lt;/item&gt;&lt;item&gt;8916&lt;/item&gt;&lt;item&gt;8917&lt;/item&gt;&lt;item&gt;8918&lt;/item&gt;&lt;item&gt;8919&lt;/item&gt;&lt;item&gt;8920&lt;/item&gt;&lt;item&gt;8922&lt;/item&gt;&lt;item&gt;8923&lt;/item&gt;&lt;item&gt;8925&lt;/item&gt;&lt;item&gt;8926&lt;/item&gt;&lt;item&gt;8927&lt;/item&gt;&lt;item&gt;8928&lt;/item&gt;&lt;item&gt;8929&lt;/item&gt;&lt;item&gt;8939&lt;/item&gt;&lt;item&gt;8940&lt;/item&gt;&lt;item&gt;8941&lt;/item&gt;&lt;item&gt;8942&lt;/item&gt;&lt;item&gt;8943&lt;/item&gt;&lt;item&gt;8944&lt;/item&gt;&lt;item&gt;8945&lt;/item&gt;&lt;item&gt;8946&lt;/item&gt;&lt;item&gt;8947&lt;/item&gt;&lt;item&gt;8948&lt;/item&gt;&lt;item&gt;8949&lt;/item&gt;&lt;item&gt;8950&lt;/item&gt;&lt;item&gt;8952&lt;/item&gt;&lt;item&gt;8953&lt;/item&gt;&lt;item&gt;8954&lt;/item&gt;&lt;item&gt;8956&lt;/item&gt;&lt;item&gt;8957&lt;/item&gt;&lt;item&gt;8958&lt;/item&gt;&lt;item&gt;8959&lt;/item&gt;&lt;item&gt;8960&lt;/item&gt;&lt;item&gt;8961&lt;/item&gt;&lt;item&gt;8962&lt;/item&gt;&lt;item&gt;8963&lt;/item&gt;&lt;item&gt;8964&lt;/item&gt;&lt;item&gt;8965&lt;/item&gt;&lt;item&gt;8966&lt;/item&gt;&lt;item&gt;8967&lt;/item&gt;&lt;item&gt;8968&lt;/item&gt;&lt;item&gt;8969&lt;/item&gt;&lt;item&gt;8970&lt;/item&gt;&lt;item&gt;8971&lt;/item&gt;&lt;item&gt;8972&lt;/item&gt;&lt;item&gt;8973&lt;/item&gt;&lt;item&gt;8974&lt;/item&gt;&lt;item&gt;8975&lt;/item&gt;&lt;item&gt;8976&lt;/item&gt;&lt;item&gt;8977&lt;/item&gt;&lt;item&gt;8978&lt;/item&gt;&lt;item&gt;8979&lt;/item&gt;&lt;item&gt;8980&lt;/item&gt;&lt;item&gt;8981&lt;/item&gt;&lt;item&gt;8982&lt;/item&gt;&lt;item&gt;8983&lt;/item&gt;&lt;item&gt;8984&lt;/item&gt;&lt;item&gt;8985&lt;/item&gt;&lt;item&gt;8987&lt;/item&gt;&lt;/record-ids&gt;&lt;/item&gt;&lt;/Libraries&gt;"/>
  </w:docVars>
  <w:rsids>
    <w:rsidRoot w:val="00FC3193"/>
    <w:rsid w:val="00001203"/>
    <w:rsid w:val="00063C3A"/>
    <w:rsid w:val="000715E4"/>
    <w:rsid w:val="0007397F"/>
    <w:rsid w:val="0009185B"/>
    <w:rsid w:val="000968E0"/>
    <w:rsid w:val="00097AFB"/>
    <w:rsid w:val="000B2D0A"/>
    <w:rsid w:val="000B620B"/>
    <w:rsid w:val="000B6712"/>
    <w:rsid w:val="000C213C"/>
    <w:rsid w:val="000E17BA"/>
    <w:rsid w:val="000E41FD"/>
    <w:rsid w:val="000E5E07"/>
    <w:rsid w:val="000F2BF1"/>
    <w:rsid w:val="000F41CF"/>
    <w:rsid w:val="00103E94"/>
    <w:rsid w:val="0010433E"/>
    <w:rsid w:val="00113911"/>
    <w:rsid w:val="0013520F"/>
    <w:rsid w:val="001475FA"/>
    <w:rsid w:val="00160294"/>
    <w:rsid w:val="00163DC8"/>
    <w:rsid w:val="00165BCD"/>
    <w:rsid w:val="00166F9D"/>
    <w:rsid w:val="001672DD"/>
    <w:rsid w:val="00176445"/>
    <w:rsid w:val="001872DE"/>
    <w:rsid w:val="001943BD"/>
    <w:rsid w:val="00196A04"/>
    <w:rsid w:val="001A61C9"/>
    <w:rsid w:val="001B7C2E"/>
    <w:rsid w:val="001C2181"/>
    <w:rsid w:val="001D2437"/>
    <w:rsid w:val="001D2EDD"/>
    <w:rsid w:val="001D3D9A"/>
    <w:rsid w:val="001D4FF8"/>
    <w:rsid w:val="001D637D"/>
    <w:rsid w:val="001F372A"/>
    <w:rsid w:val="0021099C"/>
    <w:rsid w:val="00215913"/>
    <w:rsid w:val="0024006A"/>
    <w:rsid w:val="00241A8A"/>
    <w:rsid w:val="00242EF3"/>
    <w:rsid w:val="00253902"/>
    <w:rsid w:val="002575B3"/>
    <w:rsid w:val="002768A2"/>
    <w:rsid w:val="00277427"/>
    <w:rsid w:val="00281724"/>
    <w:rsid w:val="00281A2D"/>
    <w:rsid w:val="00284C32"/>
    <w:rsid w:val="00292F59"/>
    <w:rsid w:val="002D71DC"/>
    <w:rsid w:val="002E0FAB"/>
    <w:rsid w:val="002E2164"/>
    <w:rsid w:val="002E5C62"/>
    <w:rsid w:val="002E68D8"/>
    <w:rsid w:val="002F33B5"/>
    <w:rsid w:val="00300D49"/>
    <w:rsid w:val="003046BA"/>
    <w:rsid w:val="003053D6"/>
    <w:rsid w:val="003262EE"/>
    <w:rsid w:val="00340B52"/>
    <w:rsid w:val="00342F3A"/>
    <w:rsid w:val="003628B7"/>
    <w:rsid w:val="00364537"/>
    <w:rsid w:val="003675DF"/>
    <w:rsid w:val="00374F2D"/>
    <w:rsid w:val="003779CD"/>
    <w:rsid w:val="00391C6B"/>
    <w:rsid w:val="00397409"/>
    <w:rsid w:val="003B7907"/>
    <w:rsid w:val="003E2BBF"/>
    <w:rsid w:val="0040710E"/>
    <w:rsid w:val="00417D5D"/>
    <w:rsid w:val="00420846"/>
    <w:rsid w:val="00425E7C"/>
    <w:rsid w:val="00446F2A"/>
    <w:rsid w:val="004708B5"/>
    <w:rsid w:val="00470A6B"/>
    <w:rsid w:val="004723F1"/>
    <w:rsid w:val="00474E2D"/>
    <w:rsid w:val="00483D70"/>
    <w:rsid w:val="004A0306"/>
    <w:rsid w:val="004A112D"/>
    <w:rsid w:val="004B44C9"/>
    <w:rsid w:val="004C14D5"/>
    <w:rsid w:val="004C235C"/>
    <w:rsid w:val="004D01D4"/>
    <w:rsid w:val="004D164E"/>
    <w:rsid w:val="004D4F7E"/>
    <w:rsid w:val="004E2D5D"/>
    <w:rsid w:val="004E761C"/>
    <w:rsid w:val="004F6EC6"/>
    <w:rsid w:val="005008CE"/>
    <w:rsid w:val="00503FD6"/>
    <w:rsid w:val="00506179"/>
    <w:rsid w:val="00522E18"/>
    <w:rsid w:val="0053666D"/>
    <w:rsid w:val="0054438F"/>
    <w:rsid w:val="0056054D"/>
    <w:rsid w:val="00567151"/>
    <w:rsid w:val="00591CD1"/>
    <w:rsid w:val="00597494"/>
    <w:rsid w:val="005A090D"/>
    <w:rsid w:val="005A1B50"/>
    <w:rsid w:val="005B480B"/>
    <w:rsid w:val="005B742D"/>
    <w:rsid w:val="005C6BE9"/>
    <w:rsid w:val="005D3945"/>
    <w:rsid w:val="005F3A76"/>
    <w:rsid w:val="005F75AA"/>
    <w:rsid w:val="005F7D48"/>
    <w:rsid w:val="006056A6"/>
    <w:rsid w:val="00607029"/>
    <w:rsid w:val="00611FE3"/>
    <w:rsid w:val="006503B4"/>
    <w:rsid w:val="00650470"/>
    <w:rsid w:val="00651282"/>
    <w:rsid w:val="00653C6F"/>
    <w:rsid w:val="00671293"/>
    <w:rsid w:val="006831CD"/>
    <w:rsid w:val="0068335C"/>
    <w:rsid w:val="00686A23"/>
    <w:rsid w:val="006938C1"/>
    <w:rsid w:val="00696196"/>
    <w:rsid w:val="006A76F0"/>
    <w:rsid w:val="006C16DF"/>
    <w:rsid w:val="006C4D28"/>
    <w:rsid w:val="006D7277"/>
    <w:rsid w:val="006E0768"/>
    <w:rsid w:val="006E0D95"/>
    <w:rsid w:val="006E30FA"/>
    <w:rsid w:val="006E64AB"/>
    <w:rsid w:val="006F488F"/>
    <w:rsid w:val="006F6029"/>
    <w:rsid w:val="007042C0"/>
    <w:rsid w:val="00734236"/>
    <w:rsid w:val="00745A1A"/>
    <w:rsid w:val="00783D99"/>
    <w:rsid w:val="007A6C85"/>
    <w:rsid w:val="007A6D98"/>
    <w:rsid w:val="007C0525"/>
    <w:rsid w:val="007C413D"/>
    <w:rsid w:val="007C5B17"/>
    <w:rsid w:val="007C69EA"/>
    <w:rsid w:val="007E77FE"/>
    <w:rsid w:val="007F59DC"/>
    <w:rsid w:val="00802D58"/>
    <w:rsid w:val="00811FBA"/>
    <w:rsid w:val="008122B7"/>
    <w:rsid w:val="0083490E"/>
    <w:rsid w:val="00841E30"/>
    <w:rsid w:val="00854D7F"/>
    <w:rsid w:val="008573B1"/>
    <w:rsid w:val="00860FEC"/>
    <w:rsid w:val="0086241C"/>
    <w:rsid w:val="00895ADD"/>
    <w:rsid w:val="008970FF"/>
    <w:rsid w:val="008B2C93"/>
    <w:rsid w:val="008C6306"/>
    <w:rsid w:val="008E0049"/>
    <w:rsid w:val="008E335F"/>
    <w:rsid w:val="008F08AC"/>
    <w:rsid w:val="0090133A"/>
    <w:rsid w:val="00906A08"/>
    <w:rsid w:val="00910C2D"/>
    <w:rsid w:val="00950554"/>
    <w:rsid w:val="00952936"/>
    <w:rsid w:val="00976490"/>
    <w:rsid w:val="00980A6C"/>
    <w:rsid w:val="00987D11"/>
    <w:rsid w:val="00993628"/>
    <w:rsid w:val="009B2533"/>
    <w:rsid w:val="009E2B79"/>
    <w:rsid w:val="009E4913"/>
    <w:rsid w:val="009F0A5A"/>
    <w:rsid w:val="009F0AC4"/>
    <w:rsid w:val="009F21D5"/>
    <w:rsid w:val="009F31FE"/>
    <w:rsid w:val="009F4CE8"/>
    <w:rsid w:val="009F5CBC"/>
    <w:rsid w:val="00A17144"/>
    <w:rsid w:val="00A2107D"/>
    <w:rsid w:val="00A2645F"/>
    <w:rsid w:val="00A404F8"/>
    <w:rsid w:val="00A414C6"/>
    <w:rsid w:val="00A421C6"/>
    <w:rsid w:val="00A42FFB"/>
    <w:rsid w:val="00A4484D"/>
    <w:rsid w:val="00A47A9F"/>
    <w:rsid w:val="00A55483"/>
    <w:rsid w:val="00A75A91"/>
    <w:rsid w:val="00A770F5"/>
    <w:rsid w:val="00A82FAC"/>
    <w:rsid w:val="00A83D86"/>
    <w:rsid w:val="00AC32D6"/>
    <w:rsid w:val="00AC6C26"/>
    <w:rsid w:val="00AD59C8"/>
    <w:rsid w:val="00AE6E59"/>
    <w:rsid w:val="00AF177A"/>
    <w:rsid w:val="00AF17B0"/>
    <w:rsid w:val="00B12992"/>
    <w:rsid w:val="00B2349E"/>
    <w:rsid w:val="00B3457A"/>
    <w:rsid w:val="00B40114"/>
    <w:rsid w:val="00B427DA"/>
    <w:rsid w:val="00B63417"/>
    <w:rsid w:val="00B720B5"/>
    <w:rsid w:val="00B7327D"/>
    <w:rsid w:val="00BA10FE"/>
    <w:rsid w:val="00BA5945"/>
    <w:rsid w:val="00BA5FD7"/>
    <w:rsid w:val="00BB51C8"/>
    <w:rsid w:val="00BD40B1"/>
    <w:rsid w:val="00C206F6"/>
    <w:rsid w:val="00C207E5"/>
    <w:rsid w:val="00C224D8"/>
    <w:rsid w:val="00C31248"/>
    <w:rsid w:val="00C40318"/>
    <w:rsid w:val="00C5674F"/>
    <w:rsid w:val="00C57AC3"/>
    <w:rsid w:val="00C6343D"/>
    <w:rsid w:val="00C907F7"/>
    <w:rsid w:val="00C93CD6"/>
    <w:rsid w:val="00C942DE"/>
    <w:rsid w:val="00C9634F"/>
    <w:rsid w:val="00CA1FE6"/>
    <w:rsid w:val="00CC02F3"/>
    <w:rsid w:val="00CC4B29"/>
    <w:rsid w:val="00CC7CFE"/>
    <w:rsid w:val="00CD16C9"/>
    <w:rsid w:val="00CF5DBE"/>
    <w:rsid w:val="00D014B2"/>
    <w:rsid w:val="00D0554B"/>
    <w:rsid w:val="00D2095A"/>
    <w:rsid w:val="00D21457"/>
    <w:rsid w:val="00D2443E"/>
    <w:rsid w:val="00D25813"/>
    <w:rsid w:val="00D33E71"/>
    <w:rsid w:val="00D472B5"/>
    <w:rsid w:val="00D601D1"/>
    <w:rsid w:val="00D646E6"/>
    <w:rsid w:val="00D70C91"/>
    <w:rsid w:val="00D74A90"/>
    <w:rsid w:val="00DA2167"/>
    <w:rsid w:val="00DC0211"/>
    <w:rsid w:val="00DE3F80"/>
    <w:rsid w:val="00DE635F"/>
    <w:rsid w:val="00E0142A"/>
    <w:rsid w:val="00E24716"/>
    <w:rsid w:val="00E266F0"/>
    <w:rsid w:val="00E420B5"/>
    <w:rsid w:val="00E47B3A"/>
    <w:rsid w:val="00E5159D"/>
    <w:rsid w:val="00E60FFB"/>
    <w:rsid w:val="00E65EF6"/>
    <w:rsid w:val="00E67770"/>
    <w:rsid w:val="00E703F2"/>
    <w:rsid w:val="00E869C4"/>
    <w:rsid w:val="00E87FC9"/>
    <w:rsid w:val="00EA2687"/>
    <w:rsid w:val="00EA2CE5"/>
    <w:rsid w:val="00EA7E97"/>
    <w:rsid w:val="00EB6308"/>
    <w:rsid w:val="00EB71E9"/>
    <w:rsid w:val="00EC0D97"/>
    <w:rsid w:val="00EC1B14"/>
    <w:rsid w:val="00ED20AD"/>
    <w:rsid w:val="00ED2DFC"/>
    <w:rsid w:val="00EE693A"/>
    <w:rsid w:val="00EF4DA6"/>
    <w:rsid w:val="00F11CCC"/>
    <w:rsid w:val="00F1453C"/>
    <w:rsid w:val="00F15BC8"/>
    <w:rsid w:val="00F253F8"/>
    <w:rsid w:val="00F269D2"/>
    <w:rsid w:val="00F53B91"/>
    <w:rsid w:val="00F57DB0"/>
    <w:rsid w:val="00F60FBF"/>
    <w:rsid w:val="00F61686"/>
    <w:rsid w:val="00F70F41"/>
    <w:rsid w:val="00F74B7A"/>
    <w:rsid w:val="00F80EDE"/>
    <w:rsid w:val="00F83E30"/>
    <w:rsid w:val="00F87763"/>
    <w:rsid w:val="00F91F45"/>
    <w:rsid w:val="00F92A68"/>
    <w:rsid w:val="00F92C52"/>
    <w:rsid w:val="00F95B81"/>
    <w:rsid w:val="00F968DE"/>
    <w:rsid w:val="00FB41ED"/>
    <w:rsid w:val="00FB44D2"/>
    <w:rsid w:val="00FC3193"/>
    <w:rsid w:val="00FC6434"/>
    <w:rsid w:val="00FD433D"/>
    <w:rsid w:val="00FD4A4C"/>
    <w:rsid w:val="00FE013E"/>
    <w:rsid w:val="00FE35A1"/>
    <w:rsid w:val="00FE6636"/>
    <w:rsid w:val="00FF39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H4"/>
    <w:basedOn w:val="Normal"/>
    <w:next w:val="Normal"/>
    <w:uiPriority w:val="99"/>
    <w:rsid w:val="004C14D5"/>
    <w:pPr>
      <w:keepNext/>
      <w:autoSpaceDE w:val="0"/>
      <w:autoSpaceDN w:val="0"/>
      <w:adjustRightInd w:val="0"/>
      <w:spacing w:before="100" w:after="100" w:line="240" w:lineRule="auto"/>
      <w:outlineLvl w:val="4"/>
    </w:pPr>
    <w:rPr>
      <w:rFonts w:ascii="Times New Roman" w:hAnsi="Times New Roman" w:cs="Times New Roman"/>
      <w:b/>
      <w:bCs/>
      <w:sz w:val="24"/>
      <w:szCs w:val="24"/>
    </w:rPr>
  </w:style>
  <w:style w:type="paragraph" w:customStyle="1" w:styleId="EndNoteBibliographyTitle">
    <w:name w:val="EndNote Bibliography Title"/>
    <w:basedOn w:val="Normal"/>
    <w:link w:val="EndNoteBibliographyTitleChar"/>
    <w:rsid w:val="00E0142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0142A"/>
    <w:rPr>
      <w:rFonts w:ascii="Calibri" w:hAnsi="Calibri"/>
      <w:noProof/>
    </w:rPr>
  </w:style>
  <w:style w:type="paragraph" w:customStyle="1" w:styleId="EndNoteBibliography">
    <w:name w:val="EndNote Bibliography"/>
    <w:basedOn w:val="Normal"/>
    <w:link w:val="EndNoteBibliographyChar"/>
    <w:rsid w:val="00E0142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0142A"/>
    <w:rPr>
      <w:rFonts w:ascii="Calibri" w:hAnsi="Calibri"/>
      <w:noProof/>
    </w:rPr>
  </w:style>
  <w:style w:type="character" w:styleId="Hyperlink">
    <w:name w:val="Hyperlink"/>
    <w:basedOn w:val="DefaultParagraphFont"/>
    <w:uiPriority w:val="99"/>
    <w:unhideWhenUsed/>
    <w:rsid w:val="00E0142A"/>
    <w:rPr>
      <w:color w:val="0563C1" w:themeColor="hyperlink"/>
      <w:u w:val="single"/>
    </w:rPr>
  </w:style>
  <w:style w:type="table" w:styleId="TableGrid">
    <w:name w:val="Table Grid"/>
    <w:basedOn w:val="TableNormal"/>
    <w:uiPriority w:val="39"/>
    <w:rsid w:val="00A41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61C9"/>
    <w:pPr>
      <w:ind w:left="720"/>
      <w:contextualSpacing/>
    </w:pPr>
  </w:style>
  <w:style w:type="paragraph" w:styleId="Header">
    <w:name w:val="header"/>
    <w:basedOn w:val="Normal"/>
    <w:link w:val="HeaderChar"/>
    <w:uiPriority w:val="99"/>
    <w:unhideWhenUsed/>
    <w:rsid w:val="00591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CD1"/>
  </w:style>
  <w:style w:type="paragraph" w:styleId="Footer">
    <w:name w:val="footer"/>
    <w:basedOn w:val="Normal"/>
    <w:link w:val="FooterChar"/>
    <w:uiPriority w:val="99"/>
    <w:unhideWhenUsed/>
    <w:rsid w:val="00591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CD1"/>
  </w:style>
  <w:style w:type="paragraph" w:styleId="BalloonText">
    <w:name w:val="Balloon Text"/>
    <w:basedOn w:val="Normal"/>
    <w:link w:val="BalloonTextChar"/>
    <w:uiPriority w:val="99"/>
    <w:semiHidden/>
    <w:unhideWhenUsed/>
    <w:rsid w:val="00CA1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FE6"/>
    <w:rPr>
      <w:rFonts w:ascii="Tahoma" w:hAnsi="Tahoma" w:cs="Tahoma"/>
      <w:sz w:val="16"/>
      <w:szCs w:val="16"/>
    </w:rPr>
  </w:style>
  <w:style w:type="paragraph" w:customStyle="1" w:styleId="Listeafsnit1">
    <w:name w:val="Listeafsnit1"/>
    <w:basedOn w:val="Normal"/>
    <w:rsid w:val="00A2107D"/>
    <w:pPr>
      <w:spacing w:after="200" w:line="276" w:lineRule="auto"/>
      <w:ind w:left="720"/>
      <w:contextualSpacing/>
    </w:pPr>
    <w:rPr>
      <w:rFonts w:ascii="Calibri" w:eastAsia="Times New Roman" w:hAnsi="Calibri" w:cs="Times New Roman"/>
      <w:lang w:val="da-DK" w:eastAsia="da-DK"/>
    </w:rPr>
  </w:style>
  <w:style w:type="character" w:styleId="CommentReference">
    <w:name w:val="annotation reference"/>
    <w:rsid w:val="002E5C62"/>
    <w:rPr>
      <w:rFonts w:cs="Times New Roman"/>
      <w:sz w:val="21"/>
      <w:szCs w:val="21"/>
    </w:rPr>
  </w:style>
  <w:style w:type="paragraph" w:styleId="CommentText">
    <w:name w:val="annotation text"/>
    <w:basedOn w:val="Normal"/>
    <w:link w:val="CommentTextChar"/>
    <w:rsid w:val="002E5C62"/>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2E5C62"/>
    <w:rPr>
      <w:rFonts w:ascii="Times New Roman" w:eastAsia="宋体" w:hAnsi="Times New Roman" w:cs="Times New Roman"/>
      <w:sz w:val="24"/>
      <w:szCs w:val="24"/>
    </w:rPr>
  </w:style>
  <w:style w:type="character" w:styleId="Strong">
    <w:name w:val="Strong"/>
    <w:uiPriority w:val="22"/>
    <w:qFormat/>
    <w:rsid w:val="00506179"/>
    <w:rPr>
      <w:b/>
      <w:bCs/>
    </w:rPr>
  </w:style>
  <w:style w:type="paragraph" w:styleId="CommentSubject">
    <w:name w:val="annotation subject"/>
    <w:basedOn w:val="CommentText"/>
    <w:next w:val="CommentText"/>
    <w:link w:val="CommentSubjectChar"/>
    <w:uiPriority w:val="99"/>
    <w:semiHidden/>
    <w:unhideWhenUsed/>
    <w:rsid w:val="00F87763"/>
    <w:pPr>
      <w:spacing w:after="160" w:line="259"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F87763"/>
    <w:rPr>
      <w:rFonts w:ascii="Times New Roman" w:eastAsia="宋体" w:hAnsi="Times New Roman" w:cs="Times New Roman"/>
      <w:b/>
      <w:bCs/>
      <w:sz w:val="24"/>
      <w:szCs w:val="24"/>
    </w:rPr>
  </w:style>
  <w:style w:type="paragraph" w:styleId="NormalWeb">
    <w:name w:val="Normal (Web)"/>
    <w:basedOn w:val="Normal"/>
    <w:uiPriority w:val="99"/>
    <w:unhideWhenUsed/>
    <w:rsid w:val="009F5CB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Emphasis">
    <w:name w:val="Emphasis"/>
    <w:qFormat/>
    <w:rsid w:val="0099362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H4"/>
    <w:basedOn w:val="Normal"/>
    <w:next w:val="Normal"/>
    <w:uiPriority w:val="99"/>
    <w:rsid w:val="004C14D5"/>
    <w:pPr>
      <w:keepNext/>
      <w:autoSpaceDE w:val="0"/>
      <w:autoSpaceDN w:val="0"/>
      <w:adjustRightInd w:val="0"/>
      <w:spacing w:before="100" w:after="100" w:line="240" w:lineRule="auto"/>
      <w:outlineLvl w:val="4"/>
    </w:pPr>
    <w:rPr>
      <w:rFonts w:ascii="Times New Roman" w:hAnsi="Times New Roman" w:cs="Times New Roman"/>
      <w:b/>
      <w:bCs/>
      <w:sz w:val="24"/>
      <w:szCs w:val="24"/>
    </w:rPr>
  </w:style>
  <w:style w:type="paragraph" w:customStyle="1" w:styleId="EndNoteBibliographyTitle">
    <w:name w:val="EndNote Bibliography Title"/>
    <w:basedOn w:val="Normal"/>
    <w:link w:val="EndNoteBibliographyTitleChar"/>
    <w:rsid w:val="00E0142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0142A"/>
    <w:rPr>
      <w:rFonts w:ascii="Calibri" w:hAnsi="Calibri"/>
      <w:noProof/>
    </w:rPr>
  </w:style>
  <w:style w:type="paragraph" w:customStyle="1" w:styleId="EndNoteBibliography">
    <w:name w:val="EndNote Bibliography"/>
    <w:basedOn w:val="Normal"/>
    <w:link w:val="EndNoteBibliographyChar"/>
    <w:rsid w:val="00E0142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0142A"/>
    <w:rPr>
      <w:rFonts w:ascii="Calibri" w:hAnsi="Calibri"/>
      <w:noProof/>
    </w:rPr>
  </w:style>
  <w:style w:type="character" w:styleId="Hyperlink">
    <w:name w:val="Hyperlink"/>
    <w:basedOn w:val="DefaultParagraphFont"/>
    <w:uiPriority w:val="99"/>
    <w:unhideWhenUsed/>
    <w:rsid w:val="00E0142A"/>
    <w:rPr>
      <w:color w:val="0563C1" w:themeColor="hyperlink"/>
      <w:u w:val="single"/>
    </w:rPr>
  </w:style>
  <w:style w:type="table" w:styleId="TableGrid">
    <w:name w:val="Table Grid"/>
    <w:basedOn w:val="TableNormal"/>
    <w:uiPriority w:val="39"/>
    <w:rsid w:val="00A41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61C9"/>
    <w:pPr>
      <w:ind w:left="720"/>
      <w:contextualSpacing/>
    </w:pPr>
  </w:style>
  <w:style w:type="paragraph" w:styleId="Header">
    <w:name w:val="header"/>
    <w:basedOn w:val="Normal"/>
    <w:link w:val="HeaderChar"/>
    <w:uiPriority w:val="99"/>
    <w:unhideWhenUsed/>
    <w:rsid w:val="00591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CD1"/>
  </w:style>
  <w:style w:type="paragraph" w:styleId="Footer">
    <w:name w:val="footer"/>
    <w:basedOn w:val="Normal"/>
    <w:link w:val="FooterChar"/>
    <w:uiPriority w:val="99"/>
    <w:unhideWhenUsed/>
    <w:rsid w:val="00591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CD1"/>
  </w:style>
  <w:style w:type="paragraph" w:styleId="BalloonText">
    <w:name w:val="Balloon Text"/>
    <w:basedOn w:val="Normal"/>
    <w:link w:val="BalloonTextChar"/>
    <w:uiPriority w:val="99"/>
    <w:semiHidden/>
    <w:unhideWhenUsed/>
    <w:rsid w:val="00CA1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FE6"/>
    <w:rPr>
      <w:rFonts w:ascii="Tahoma" w:hAnsi="Tahoma" w:cs="Tahoma"/>
      <w:sz w:val="16"/>
      <w:szCs w:val="16"/>
    </w:rPr>
  </w:style>
  <w:style w:type="paragraph" w:customStyle="1" w:styleId="Listeafsnit1">
    <w:name w:val="Listeafsnit1"/>
    <w:basedOn w:val="Normal"/>
    <w:rsid w:val="00A2107D"/>
    <w:pPr>
      <w:spacing w:after="200" w:line="276" w:lineRule="auto"/>
      <w:ind w:left="720"/>
      <w:contextualSpacing/>
    </w:pPr>
    <w:rPr>
      <w:rFonts w:ascii="Calibri" w:eastAsia="Times New Roman" w:hAnsi="Calibri" w:cs="Times New Roman"/>
      <w:lang w:val="da-DK" w:eastAsia="da-DK"/>
    </w:rPr>
  </w:style>
  <w:style w:type="character" w:styleId="CommentReference">
    <w:name w:val="annotation reference"/>
    <w:rsid w:val="002E5C62"/>
    <w:rPr>
      <w:rFonts w:cs="Times New Roman"/>
      <w:sz w:val="21"/>
      <w:szCs w:val="21"/>
    </w:rPr>
  </w:style>
  <w:style w:type="paragraph" w:styleId="CommentText">
    <w:name w:val="annotation text"/>
    <w:basedOn w:val="Normal"/>
    <w:link w:val="CommentTextChar"/>
    <w:rsid w:val="002E5C62"/>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2E5C62"/>
    <w:rPr>
      <w:rFonts w:ascii="Times New Roman" w:eastAsia="宋体" w:hAnsi="Times New Roman" w:cs="Times New Roman"/>
      <w:sz w:val="24"/>
      <w:szCs w:val="24"/>
    </w:rPr>
  </w:style>
  <w:style w:type="character" w:styleId="Strong">
    <w:name w:val="Strong"/>
    <w:uiPriority w:val="22"/>
    <w:qFormat/>
    <w:rsid w:val="00506179"/>
    <w:rPr>
      <w:b/>
      <w:bCs/>
    </w:rPr>
  </w:style>
  <w:style w:type="paragraph" w:styleId="CommentSubject">
    <w:name w:val="annotation subject"/>
    <w:basedOn w:val="CommentText"/>
    <w:next w:val="CommentText"/>
    <w:link w:val="CommentSubjectChar"/>
    <w:uiPriority w:val="99"/>
    <w:semiHidden/>
    <w:unhideWhenUsed/>
    <w:rsid w:val="00F87763"/>
    <w:pPr>
      <w:spacing w:after="160" w:line="259" w:lineRule="auto"/>
    </w:pPr>
    <w:rPr>
      <w:rFonts w:asciiTheme="minorHAnsi" w:eastAsiaTheme="minorEastAsia" w:hAnsiTheme="minorHAnsi" w:cstheme="minorBidi"/>
      <w:b/>
      <w:bCs/>
      <w:sz w:val="22"/>
      <w:szCs w:val="22"/>
    </w:rPr>
  </w:style>
  <w:style w:type="character" w:customStyle="1" w:styleId="CommentSubjectChar">
    <w:name w:val="Comment Subject Char"/>
    <w:basedOn w:val="CommentTextChar"/>
    <w:link w:val="CommentSubject"/>
    <w:uiPriority w:val="99"/>
    <w:semiHidden/>
    <w:rsid w:val="00F87763"/>
    <w:rPr>
      <w:rFonts w:ascii="Times New Roman" w:eastAsia="宋体" w:hAnsi="Times New Roman" w:cs="Times New Roman"/>
      <w:b/>
      <w:bCs/>
      <w:sz w:val="24"/>
      <w:szCs w:val="24"/>
    </w:rPr>
  </w:style>
  <w:style w:type="paragraph" w:styleId="NormalWeb">
    <w:name w:val="Normal (Web)"/>
    <w:basedOn w:val="Normal"/>
    <w:uiPriority w:val="99"/>
    <w:unhideWhenUsed/>
    <w:rsid w:val="009F5CB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Emphasis">
    <w:name w:val="Emphasis"/>
    <w:qFormat/>
    <w:rsid w:val="0099362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9570">
      <w:bodyDiv w:val="1"/>
      <w:marLeft w:val="0"/>
      <w:marRight w:val="0"/>
      <w:marTop w:val="0"/>
      <w:marBottom w:val="0"/>
      <w:divBdr>
        <w:top w:val="none" w:sz="0" w:space="0" w:color="auto"/>
        <w:left w:val="none" w:sz="0" w:space="0" w:color="auto"/>
        <w:bottom w:val="none" w:sz="0" w:space="0" w:color="auto"/>
        <w:right w:val="none" w:sz="0" w:space="0" w:color="auto"/>
      </w:divBdr>
      <w:divsChild>
        <w:div w:id="915474085">
          <w:marLeft w:val="0"/>
          <w:marRight w:val="0"/>
          <w:marTop w:val="0"/>
          <w:marBottom w:val="0"/>
          <w:divBdr>
            <w:top w:val="none" w:sz="0" w:space="0" w:color="auto"/>
            <w:left w:val="none" w:sz="0" w:space="0" w:color="auto"/>
            <w:bottom w:val="none" w:sz="0" w:space="0" w:color="auto"/>
            <w:right w:val="none" w:sz="0" w:space="0" w:color="auto"/>
          </w:divBdr>
          <w:divsChild>
            <w:div w:id="711541292">
              <w:marLeft w:val="0"/>
              <w:marRight w:val="0"/>
              <w:marTop w:val="0"/>
              <w:marBottom w:val="0"/>
              <w:divBdr>
                <w:top w:val="none" w:sz="0" w:space="0" w:color="auto"/>
                <w:left w:val="none" w:sz="0" w:space="0" w:color="auto"/>
                <w:bottom w:val="none" w:sz="0" w:space="0" w:color="auto"/>
                <w:right w:val="none" w:sz="0" w:space="0" w:color="auto"/>
              </w:divBdr>
              <w:divsChild>
                <w:div w:id="1764063351">
                  <w:marLeft w:val="0"/>
                  <w:marRight w:val="0"/>
                  <w:marTop w:val="0"/>
                  <w:marBottom w:val="0"/>
                  <w:divBdr>
                    <w:top w:val="none" w:sz="0" w:space="0" w:color="auto"/>
                    <w:left w:val="none" w:sz="0" w:space="0" w:color="auto"/>
                    <w:bottom w:val="none" w:sz="0" w:space="0" w:color="auto"/>
                    <w:right w:val="none" w:sz="0" w:space="0" w:color="auto"/>
                  </w:divBdr>
                  <w:divsChild>
                    <w:div w:id="1632706632">
                      <w:marLeft w:val="0"/>
                      <w:marRight w:val="0"/>
                      <w:marTop w:val="0"/>
                      <w:marBottom w:val="0"/>
                      <w:divBdr>
                        <w:top w:val="none" w:sz="0" w:space="0" w:color="auto"/>
                        <w:left w:val="none" w:sz="0" w:space="0" w:color="auto"/>
                        <w:bottom w:val="none" w:sz="0" w:space="0" w:color="auto"/>
                        <w:right w:val="none" w:sz="0" w:space="0" w:color="auto"/>
                      </w:divBdr>
                      <w:divsChild>
                        <w:div w:id="1570723485">
                          <w:marLeft w:val="0"/>
                          <w:marRight w:val="0"/>
                          <w:marTop w:val="0"/>
                          <w:marBottom w:val="0"/>
                          <w:divBdr>
                            <w:top w:val="none" w:sz="0" w:space="0" w:color="auto"/>
                            <w:left w:val="none" w:sz="0" w:space="0" w:color="auto"/>
                            <w:bottom w:val="none" w:sz="0" w:space="0" w:color="auto"/>
                            <w:right w:val="none" w:sz="0" w:space="0" w:color="auto"/>
                          </w:divBdr>
                          <w:divsChild>
                            <w:div w:id="1206917144">
                              <w:marLeft w:val="0"/>
                              <w:marRight w:val="0"/>
                              <w:marTop w:val="0"/>
                              <w:marBottom w:val="0"/>
                              <w:divBdr>
                                <w:top w:val="none" w:sz="0" w:space="0" w:color="auto"/>
                                <w:left w:val="none" w:sz="0" w:space="0" w:color="auto"/>
                                <w:bottom w:val="none" w:sz="0" w:space="0" w:color="auto"/>
                                <w:right w:val="none" w:sz="0" w:space="0" w:color="auto"/>
                              </w:divBdr>
                              <w:divsChild>
                                <w:div w:id="2007510661">
                                  <w:marLeft w:val="0"/>
                                  <w:marRight w:val="0"/>
                                  <w:marTop w:val="0"/>
                                  <w:marBottom w:val="0"/>
                                  <w:divBdr>
                                    <w:top w:val="none" w:sz="0" w:space="0" w:color="auto"/>
                                    <w:left w:val="none" w:sz="0" w:space="0" w:color="auto"/>
                                    <w:bottom w:val="none" w:sz="0" w:space="0" w:color="auto"/>
                                    <w:right w:val="none" w:sz="0" w:space="0" w:color="auto"/>
                                  </w:divBdr>
                                  <w:divsChild>
                                    <w:div w:id="558440396">
                                      <w:marLeft w:val="0"/>
                                      <w:marRight w:val="0"/>
                                      <w:marTop w:val="0"/>
                                      <w:marBottom w:val="0"/>
                                      <w:divBdr>
                                        <w:top w:val="none" w:sz="0" w:space="0" w:color="auto"/>
                                        <w:left w:val="none" w:sz="0" w:space="0" w:color="auto"/>
                                        <w:bottom w:val="none" w:sz="0" w:space="0" w:color="auto"/>
                                        <w:right w:val="none" w:sz="0" w:space="0" w:color="auto"/>
                                      </w:divBdr>
                                      <w:divsChild>
                                        <w:div w:id="1588877552">
                                          <w:marLeft w:val="0"/>
                                          <w:marRight w:val="0"/>
                                          <w:marTop w:val="0"/>
                                          <w:marBottom w:val="0"/>
                                          <w:divBdr>
                                            <w:top w:val="none" w:sz="0" w:space="0" w:color="auto"/>
                                            <w:left w:val="none" w:sz="0" w:space="0" w:color="auto"/>
                                            <w:bottom w:val="none" w:sz="0" w:space="0" w:color="auto"/>
                                            <w:right w:val="none" w:sz="0" w:space="0" w:color="auto"/>
                                          </w:divBdr>
                                          <w:divsChild>
                                            <w:div w:id="144325618">
                                              <w:marLeft w:val="0"/>
                                              <w:marRight w:val="0"/>
                                              <w:marTop w:val="0"/>
                                              <w:marBottom w:val="0"/>
                                              <w:divBdr>
                                                <w:top w:val="none" w:sz="0" w:space="0" w:color="auto"/>
                                                <w:left w:val="none" w:sz="0" w:space="0" w:color="auto"/>
                                                <w:bottom w:val="none" w:sz="0" w:space="0" w:color="auto"/>
                                                <w:right w:val="none" w:sz="0" w:space="0" w:color="auto"/>
                                              </w:divBdr>
                                              <w:divsChild>
                                                <w:div w:id="843519208">
                                                  <w:marLeft w:val="0"/>
                                                  <w:marRight w:val="0"/>
                                                  <w:marTop w:val="0"/>
                                                  <w:marBottom w:val="0"/>
                                                  <w:divBdr>
                                                    <w:top w:val="none" w:sz="0" w:space="0" w:color="auto"/>
                                                    <w:left w:val="none" w:sz="0" w:space="0" w:color="auto"/>
                                                    <w:bottom w:val="none" w:sz="0" w:space="0" w:color="auto"/>
                                                    <w:right w:val="none" w:sz="0" w:space="0" w:color="auto"/>
                                                  </w:divBdr>
                                                  <w:divsChild>
                                                    <w:div w:id="1239947764">
                                                      <w:marLeft w:val="0"/>
                                                      <w:marRight w:val="0"/>
                                                      <w:marTop w:val="0"/>
                                                      <w:marBottom w:val="0"/>
                                                      <w:divBdr>
                                                        <w:top w:val="none" w:sz="0" w:space="0" w:color="auto"/>
                                                        <w:left w:val="none" w:sz="0" w:space="0" w:color="auto"/>
                                                        <w:bottom w:val="none" w:sz="0" w:space="0" w:color="auto"/>
                                                        <w:right w:val="none" w:sz="0" w:space="0" w:color="auto"/>
                                                      </w:divBdr>
                                                      <w:divsChild>
                                                        <w:div w:id="2132549452">
                                                          <w:marLeft w:val="0"/>
                                                          <w:marRight w:val="0"/>
                                                          <w:marTop w:val="0"/>
                                                          <w:marBottom w:val="0"/>
                                                          <w:divBdr>
                                                            <w:top w:val="none" w:sz="0" w:space="0" w:color="auto"/>
                                                            <w:left w:val="none" w:sz="0" w:space="0" w:color="auto"/>
                                                            <w:bottom w:val="none" w:sz="0" w:space="0" w:color="auto"/>
                                                            <w:right w:val="none" w:sz="0" w:space="0" w:color="auto"/>
                                                          </w:divBdr>
                                                          <w:divsChild>
                                                            <w:div w:id="1578637010">
                                                              <w:marLeft w:val="0"/>
                                                              <w:marRight w:val="0"/>
                                                              <w:marTop w:val="0"/>
                                                              <w:marBottom w:val="0"/>
                                                              <w:divBdr>
                                                                <w:top w:val="none" w:sz="0" w:space="0" w:color="auto"/>
                                                                <w:left w:val="none" w:sz="0" w:space="0" w:color="auto"/>
                                                                <w:bottom w:val="none" w:sz="0" w:space="0" w:color="auto"/>
                                                                <w:right w:val="none" w:sz="0" w:space="0" w:color="auto"/>
                                                              </w:divBdr>
                                                              <w:divsChild>
                                                                <w:div w:id="435488017">
                                                                  <w:marLeft w:val="0"/>
                                                                  <w:marRight w:val="0"/>
                                                                  <w:marTop w:val="0"/>
                                                                  <w:marBottom w:val="0"/>
                                                                  <w:divBdr>
                                                                    <w:top w:val="none" w:sz="0" w:space="0" w:color="auto"/>
                                                                    <w:left w:val="none" w:sz="0" w:space="0" w:color="auto"/>
                                                                    <w:bottom w:val="none" w:sz="0" w:space="0" w:color="auto"/>
                                                                    <w:right w:val="none" w:sz="0" w:space="0" w:color="auto"/>
                                                                  </w:divBdr>
                                                                  <w:divsChild>
                                                                    <w:div w:id="806505875">
                                                                      <w:marLeft w:val="0"/>
                                                                      <w:marRight w:val="0"/>
                                                                      <w:marTop w:val="0"/>
                                                                      <w:marBottom w:val="0"/>
                                                                      <w:divBdr>
                                                                        <w:top w:val="none" w:sz="0" w:space="0" w:color="auto"/>
                                                                        <w:left w:val="none" w:sz="0" w:space="0" w:color="auto"/>
                                                                        <w:bottom w:val="none" w:sz="0" w:space="0" w:color="auto"/>
                                                                        <w:right w:val="none" w:sz="0" w:space="0" w:color="auto"/>
                                                                      </w:divBdr>
                                                                      <w:divsChild>
                                                                        <w:div w:id="1088426393">
                                                                          <w:marLeft w:val="0"/>
                                                                          <w:marRight w:val="0"/>
                                                                          <w:marTop w:val="0"/>
                                                                          <w:marBottom w:val="0"/>
                                                                          <w:divBdr>
                                                                            <w:top w:val="none" w:sz="0" w:space="0" w:color="auto"/>
                                                                            <w:left w:val="none" w:sz="0" w:space="0" w:color="auto"/>
                                                                            <w:bottom w:val="none" w:sz="0" w:space="0" w:color="auto"/>
                                                                            <w:right w:val="none" w:sz="0" w:space="0" w:color="auto"/>
                                                                          </w:divBdr>
                                                                          <w:divsChild>
                                                                            <w:div w:id="1666785861">
                                                                              <w:marLeft w:val="0"/>
                                                                              <w:marRight w:val="0"/>
                                                                              <w:marTop w:val="0"/>
                                                                              <w:marBottom w:val="0"/>
                                                                              <w:divBdr>
                                                                                <w:top w:val="none" w:sz="0" w:space="0" w:color="auto"/>
                                                                                <w:left w:val="none" w:sz="0" w:space="0" w:color="auto"/>
                                                                                <w:bottom w:val="none" w:sz="0" w:space="0" w:color="auto"/>
                                                                                <w:right w:val="none" w:sz="0" w:space="0" w:color="auto"/>
                                                                              </w:divBdr>
                                                                              <w:divsChild>
                                                                                <w:div w:id="1319846219">
                                                                                  <w:marLeft w:val="0"/>
                                                                                  <w:marRight w:val="0"/>
                                                                                  <w:marTop w:val="0"/>
                                                                                  <w:marBottom w:val="0"/>
                                                                                  <w:divBdr>
                                                                                    <w:top w:val="none" w:sz="0" w:space="0" w:color="auto"/>
                                                                                    <w:left w:val="none" w:sz="0" w:space="0" w:color="auto"/>
                                                                                    <w:bottom w:val="none" w:sz="0" w:space="0" w:color="auto"/>
                                                                                    <w:right w:val="none" w:sz="0" w:space="0" w:color="auto"/>
                                                                                  </w:divBdr>
                                                                                  <w:divsChild>
                                                                                    <w:div w:id="262542114">
                                                                                      <w:marLeft w:val="0"/>
                                                                                      <w:marRight w:val="0"/>
                                                                                      <w:marTop w:val="0"/>
                                                                                      <w:marBottom w:val="200"/>
                                                                                      <w:divBdr>
                                                                                        <w:top w:val="none" w:sz="0" w:space="0" w:color="auto"/>
                                                                                        <w:left w:val="none" w:sz="0" w:space="0" w:color="auto"/>
                                                                                        <w:bottom w:val="none" w:sz="0" w:space="0" w:color="auto"/>
                                                                                        <w:right w:val="none" w:sz="0" w:space="0" w:color="auto"/>
                                                                                      </w:divBdr>
                                                                                    </w:div>
                                                                                    <w:div w:id="206275190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27745">
      <w:bodyDiv w:val="1"/>
      <w:marLeft w:val="0"/>
      <w:marRight w:val="0"/>
      <w:marTop w:val="0"/>
      <w:marBottom w:val="0"/>
      <w:divBdr>
        <w:top w:val="none" w:sz="0" w:space="0" w:color="auto"/>
        <w:left w:val="none" w:sz="0" w:space="0" w:color="auto"/>
        <w:bottom w:val="none" w:sz="0" w:space="0" w:color="auto"/>
        <w:right w:val="none" w:sz="0" w:space="0" w:color="auto"/>
      </w:divBdr>
    </w:div>
    <w:div w:id="714701414">
      <w:bodyDiv w:val="1"/>
      <w:marLeft w:val="0"/>
      <w:marRight w:val="0"/>
      <w:marTop w:val="0"/>
      <w:marBottom w:val="0"/>
      <w:divBdr>
        <w:top w:val="none" w:sz="0" w:space="0" w:color="auto"/>
        <w:left w:val="none" w:sz="0" w:space="0" w:color="auto"/>
        <w:bottom w:val="none" w:sz="0" w:space="0" w:color="auto"/>
        <w:right w:val="none" w:sz="0" w:space="0" w:color="auto"/>
      </w:divBdr>
    </w:div>
    <w:div w:id="955796732">
      <w:bodyDiv w:val="1"/>
      <w:marLeft w:val="0"/>
      <w:marRight w:val="0"/>
      <w:marTop w:val="0"/>
      <w:marBottom w:val="0"/>
      <w:divBdr>
        <w:top w:val="none" w:sz="0" w:space="0" w:color="auto"/>
        <w:left w:val="none" w:sz="0" w:space="0" w:color="auto"/>
        <w:bottom w:val="none" w:sz="0" w:space="0" w:color="auto"/>
        <w:right w:val="none" w:sz="0" w:space="0" w:color="auto"/>
      </w:divBdr>
      <w:divsChild>
        <w:div w:id="1382092432">
          <w:marLeft w:val="0"/>
          <w:marRight w:val="0"/>
          <w:marTop w:val="0"/>
          <w:marBottom w:val="0"/>
          <w:divBdr>
            <w:top w:val="none" w:sz="0" w:space="0" w:color="auto"/>
            <w:left w:val="none" w:sz="0" w:space="0" w:color="auto"/>
            <w:bottom w:val="none" w:sz="0" w:space="0" w:color="auto"/>
            <w:right w:val="none" w:sz="0" w:space="0" w:color="auto"/>
          </w:divBdr>
          <w:divsChild>
            <w:div w:id="1349333484">
              <w:marLeft w:val="0"/>
              <w:marRight w:val="0"/>
              <w:marTop w:val="0"/>
              <w:marBottom w:val="0"/>
              <w:divBdr>
                <w:top w:val="none" w:sz="0" w:space="0" w:color="auto"/>
                <w:left w:val="none" w:sz="0" w:space="0" w:color="auto"/>
                <w:bottom w:val="none" w:sz="0" w:space="0" w:color="auto"/>
                <w:right w:val="none" w:sz="0" w:space="0" w:color="auto"/>
              </w:divBdr>
              <w:divsChild>
                <w:div w:id="1060786250">
                  <w:marLeft w:val="0"/>
                  <w:marRight w:val="0"/>
                  <w:marTop w:val="0"/>
                  <w:marBottom w:val="0"/>
                  <w:divBdr>
                    <w:top w:val="none" w:sz="0" w:space="0" w:color="auto"/>
                    <w:left w:val="none" w:sz="0" w:space="0" w:color="auto"/>
                    <w:bottom w:val="none" w:sz="0" w:space="0" w:color="auto"/>
                    <w:right w:val="none" w:sz="0" w:space="0" w:color="auto"/>
                  </w:divBdr>
                  <w:divsChild>
                    <w:div w:id="14041524">
                      <w:marLeft w:val="0"/>
                      <w:marRight w:val="0"/>
                      <w:marTop w:val="0"/>
                      <w:marBottom w:val="0"/>
                      <w:divBdr>
                        <w:top w:val="none" w:sz="0" w:space="0" w:color="auto"/>
                        <w:left w:val="none" w:sz="0" w:space="0" w:color="auto"/>
                        <w:bottom w:val="none" w:sz="0" w:space="0" w:color="auto"/>
                        <w:right w:val="none" w:sz="0" w:space="0" w:color="auto"/>
                      </w:divBdr>
                      <w:divsChild>
                        <w:div w:id="1886789521">
                          <w:marLeft w:val="0"/>
                          <w:marRight w:val="0"/>
                          <w:marTop w:val="0"/>
                          <w:marBottom w:val="0"/>
                          <w:divBdr>
                            <w:top w:val="none" w:sz="0" w:space="0" w:color="auto"/>
                            <w:left w:val="none" w:sz="0" w:space="0" w:color="auto"/>
                            <w:bottom w:val="none" w:sz="0" w:space="0" w:color="auto"/>
                            <w:right w:val="none" w:sz="0" w:space="0" w:color="auto"/>
                          </w:divBdr>
                          <w:divsChild>
                            <w:div w:id="878709754">
                              <w:marLeft w:val="0"/>
                              <w:marRight w:val="0"/>
                              <w:marTop w:val="0"/>
                              <w:marBottom w:val="0"/>
                              <w:divBdr>
                                <w:top w:val="none" w:sz="0" w:space="0" w:color="auto"/>
                                <w:left w:val="none" w:sz="0" w:space="0" w:color="auto"/>
                                <w:bottom w:val="none" w:sz="0" w:space="0" w:color="auto"/>
                                <w:right w:val="none" w:sz="0" w:space="0" w:color="auto"/>
                              </w:divBdr>
                              <w:divsChild>
                                <w:div w:id="240142716">
                                  <w:marLeft w:val="0"/>
                                  <w:marRight w:val="0"/>
                                  <w:marTop w:val="0"/>
                                  <w:marBottom w:val="0"/>
                                  <w:divBdr>
                                    <w:top w:val="none" w:sz="0" w:space="0" w:color="auto"/>
                                    <w:left w:val="none" w:sz="0" w:space="0" w:color="auto"/>
                                    <w:bottom w:val="none" w:sz="0" w:space="0" w:color="auto"/>
                                    <w:right w:val="none" w:sz="0" w:space="0" w:color="auto"/>
                                  </w:divBdr>
                                  <w:divsChild>
                                    <w:div w:id="731076104">
                                      <w:marLeft w:val="0"/>
                                      <w:marRight w:val="0"/>
                                      <w:marTop w:val="0"/>
                                      <w:marBottom w:val="0"/>
                                      <w:divBdr>
                                        <w:top w:val="none" w:sz="0" w:space="0" w:color="auto"/>
                                        <w:left w:val="none" w:sz="0" w:space="0" w:color="auto"/>
                                        <w:bottom w:val="none" w:sz="0" w:space="0" w:color="auto"/>
                                        <w:right w:val="none" w:sz="0" w:space="0" w:color="auto"/>
                                      </w:divBdr>
                                      <w:divsChild>
                                        <w:div w:id="1490443999">
                                          <w:marLeft w:val="0"/>
                                          <w:marRight w:val="0"/>
                                          <w:marTop w:val="0"/>
                                          <w:marBottom w:val="0"/>
                                          <w:divBdr>
                                            <w:top w:val="none" w:sz="0" w:space="0" w:color="auto"/>
                                            <w:left w:val="none" w:sz="0" w:space="0" w:color="auto"/>
                                            <w:bottom w:val="none" w:sz="0" w:space="0" w:color="auto"/>
                                            <w:right w:val="none" w:sz="0" w:space="0" w:color="auto"/>
                                          </w:divBdr>
                                          <w:divsChild>
                                            <w:div w:id="510219412">
                                              <w:marLeft w:val="0"/>
                                              <w:marRight w:val="0"/>
                                              <w:marTop w:val="0"/>
                                              <w:marBottom w:val="0"/>
                                              <w:divBdr>
                                                <w:top w:val="none" w:sz="0" w:space="0" w:color="auto"/>
                                                <w:left w:val="none" w:sz="0" w:space="0" w:color="auto"/>
                                                <w:bottom w:val="none" w:sz="0" w:space="0" w:color="auto"/>
                                                <w:right w:val="none" w:sz="0" w:space="0" w:color="auto"/>
                                              </w:divBdr>
                                              <w:divsChild>
                                                <w:div w:id="682585713">
                                                  <w:marLeft w:val="0"/>
                                                  <w:marRight w:val="0"/>
                                                  <w:marTop w:val="0"/>
                                                  <w:marBottom w:val="0"/>
                                                  <w:divBdr>
                                                    <w:top w:val="none" w:sz="0" w:space="0" w:color="auto"/>
                                                    <w:left w:val="none" w:sz="0" w:space="0" w:color="auto"/>
                                                    <w:bottom w:val="none" w:sz="0" w:space="0" w:color="auto"/>
                                                    <w:right w:val="none" w:sz="0" w:space="0" w:color="auto"/>
                                                  </w:divBdr>
                                                  <w:divsChild>
                                                    <w:div w:id="1958558181">
                                                      <w:marLeft w:val="0"/>
                                                      <w:marRight w:val="0"/>
                                                      <w:marTop w:val="0"/>
                                                      <w:marBottom w:val="0"/>
                                                      <w:divBdr>
                                                        <w:top w:val="none" w:sz="0" w:space="0" w:color="auto"/>
                                                        <w:left w:val="none" w:sz="0" w:space="0" w:color="auto"/>
                                                        <w:bottom w:val="none" w:sz="0" w:space="0" w:color="auto"/>
                                                        <w:right w:val="none" w:sz="0" w:space="0" w:color="auto"/>
                                                      </w:divBdr>
                                                      <w:divsChild>
                                                        <w:div w:id="424301100">
                                                          <w:marLeft w:val="0"/>
                                                          <w:marRight w:val="0"/>
                                                          <w:marTop w:val="0"/>
                                                          <w:marBottom w:val="0"/>
                                                          <w:divBdr>
                                                            <w:top w:val="none" w:sz="0" w:space="0" w:color="auto"/>
                                                            <w:left w:val="none" w:sz="0" w:space="0" w:color="auto"/>
                                                            <w:bottom w:val="none" w:sz="0" w:space="0" w:color="auto"/>
                                                            <w:right w:val="none" w:sz="0" w:space="0" w:color="auto"/>
                                                          </w:divBdr>
                                                          <w:divsChild>
                                                            <w:div w:id="1492482027">
                                                              <w:marLeft w:val="0"/>
                                                              <w:marRight w:val="0"/>
                                                              <w:marTop w:val="0"/>
                                                              <w:marBottom w:val="0"/>
                                                              <w:divBdr>
                                                                <w:top w:val="none" w:sz="0" w:space="0" w:color="auto"/>
                                                                <w:left w:val="none" w:sz="0" w:space="0" w:color="auto"/>
                                                                <w:bottom w:val="none" w:sz="0" w:space="0" w:color="auto"/>
                                                                <w:right w:val="none" w:sz="0" w:space="0" w:color="auto"/>
                                                              </w:divBdr>
                                                              <w:divsChild>
                                                                <w:div w:id="957297306">
                                                                  <w:marLeft w:val="0"/>
                                                                  <w:marRight w:val="0"/>
                                                                  <w:marTop w:val="0"/>
                                                                  <w:marBottom w:val="0"/>
                                                                  <w:divBdr>
                                                                    <w:top w:val="none" w:sz="0" w:space="0" w:color="auto"/>
                                                                    <w:left w:val="none" w:sz="0" w:space="0" w:color="auto"/>
                                                                    <w:bottom w:val="none" w:sz="0" w:space="0" w:color="auto"/>
                                                                    <w:right w:val="none" w:sz="0" w:space="0" w:color="auto"/>
                                                                  </w:divBdr>
                                                                  <w:divsChild>
                                                                    <w:div w:id="1655597338">
                                                                      <w:marLeft w:val="0"/>
                                                                      <w:marRight w:val="0"/>
                                                                      <w:marTop w:val="0"/>
                                                                      <w:marBottom w:val="0"/>
                                                                      <w:divBdr>
                                                                        <w:top w:val="none" w:sz="0" w:space="0" w:color="auto"/>
                                                                        <w:left w:val="none" w:sz="0" w:space="0" w:color="auto"/>
                                                                        <w:bottom w:val="none" w:sz="0" w:space="0" w:color="auto"/>
                                                                        <w:right w:val="none" w:sz="0" w:space="0" w:color="auto"/>
                                                                      </w:divBdr>
                                                                      <w:divsChild>
                                                                        <w:div w:id="1961765300">
                                                                          <w:marLeft w:val="0"/>
                                                                          <w:marRight w:val="0"/>
                                                                          <w:marTop w:val="0"/>
                                                                          <w:marBottom w:val="0"/>
                                                                          <w:divBdr>
                                                                            <w:top w:val="none" w:sz="0" w:space="0" w:color="auto"/>
                                                                            <w:left w:val="none" w:sz="0" w:space="0" w:color="auto"/>
                                                                            <w:bottom w:val="none" w:sz="0" w:space="0" w:color="auto"/>
                                                                            <w:right w:val="none" w:sz="0" w:space="0" w:color="auto"/>
                                                                          </w:divBdr>
                                                                          <w:divsChild>
                                                                            <w:div w:id="961232937">
                                                                              <w:marLeft w:val="0"/>
                                                                              <w:marRight w:val="0"/>
                                                                              <w:marTop w:val="0"/>
                                                                              <w:marBottom w:val="0"/>
                                                                              <w:divBdr>
                                                                                <w:top w:val="none" w:sz="0" w:space="0" w:color="auto"/>
                                                                                <w:left w:val="none" w:sz="0" w:space="0" w:color="auto"/>
                                                                                <w:bottom w:val="none" w:sz="0" w:space="0" w:color="auto"/>
                                                                                <w:right w:val="none" w:sz="0" w:space="0" w:color="auto"/>
                                                                              </w:divBdr>
                                                                              <w:divsChild>
                                                                                <w:div w:id="301888415">
                                                                                  <w:marLeft w:val="0"/>
                                                                                  <w:marRight w:val="0"/>
                                                                                  <w:marTop w:val="0"/>
                                                                                  <w:marBottom w:val="0"/>
                                                                                  <w:divBdr>
                                                                                    <w:top w:val="none" w:sz="0" w:space="0" w:color="auto"/>
                                                                                    <w:left w:val="none" w:sz="0" w:space="0" w:color="auto"/>
                                                                                    <w:bottom w:val="none" w:sz="0" w:space="0" w:color="auto"/>
                                                                                    <w:right w:val="none" w:sz="0" w:space="0" w:color="auto"/>
                                                                                  </w:divBdr>
                                                                                  <w:divsChild>
                                                                                    <w:div w:id="239750306">
                                                                                      <w:marLeft w:val="0"/>
                                                                                      <w:marRight w:val="0"/>
                                                                                      <w:marTop w:val="100"/>
                                                                                      <w:marBottom w:val="100"/>
                                                                                      <w:divBdr>
                                                                                        <w:top w:val="none" w:sz="0" w:space="0" w:color="auto"/>
                                                                                        <w:left w:val="none" w:sz="0" w:space="0" w:color="auto"/>
                                                                                        <w:bottom w:val="none" w:sz="0" w:space="0" w:color="auto"/>
                                                                                        <w:right w:val="none" w:sz="0" w:space="0" w:color="auto"/>
                                                                                      </w:divBdr>
                                                                                    </w:div>
                                                                                    <w:div w:id="464348603">
                                                                                      <w:marLeft w:val="0"/>
                                                                                      <w:marRight w:val="0"/>
                                                                                      <w:marTop w:val="0"/>
                                                                                      <w:marBottom w:val="200"/>
                                                                                      <w:divBdr>
                                                                                        <w:top w:val="none" w:sz="0" w:space="0" w:color="auto"/>
                                                                                        <w:left w:val="none" w:sz="0" w:space="0" w:color="auto"/>
                                                                                        <w:bottom w:val="none" w:sz="0" w:space="0" w:color="auto"/>
                                                                                        <w:right w:val="none" w:sz="0" w:space="0" w:color="auto"/>
                                                                                      </w:divBdr>
                                                                                    </w:div>
                                                                                    <w:div w:id="765737333">
                                                                                      <w:marLeft w:val="0"/>
                                                                                      <w:marRight w:val="0"/>
                                                                                      <w:marTop w:val="0"/>
                                                                                      <w:marBottom w:val="200"/>
                                                                                      <w:divBdr>
                                                                                        <w:top w:val="none" w:sz="0" w:space="0" w:color="auto"/>
                                                                                        <w:left w:val="none" w:sz="0" w:space="0" w:color="auto"/>
                                                                                        <w:bottom w:val="none" w:sz="0" w:space="0" w:color="auto"/>
                                                                                        <w:right w:val="none" w:sz="0" w:space="0" w:color="auto"/>
                                                                                      </w:divBdr>
                                                                                    </w:div>
                                                                                    <w:div w:id="1358191836">
                                                                                      <w:marLeft w:val="0"/>
                                                                                      <w:marRight w:val="0"/>
                                                                                      <w:marTop w:val="100"/>
                                                                                      <w:marBottom w:val="100"/>
                                                                                      <w:divBdr>
                                                                                        <w:top w:val="none" w:sz="0" w:space="0" w:color="auto"/>
                                                                                        <w:left w:val="none" w:sz="0" w:space="0" w:color="auto"/>
                                                                                        <w:bottom w:val="none" w:sz="0" w:space="0" w:color="auto"/>
                                                                                        <w:right w:val="none" w:sz="0" w:space="0" w:color="auto"/>
                                                                                      </w:divBdr>
                                                                                    </w:div>
                                                                                    <w:div w:id="1494029420">
                                                                                      <w:marLeft w:val="0"/>
                                                                                      <w:marRight w:val="0"/>
                                                                                      <w:marTop w:val="0"/>
                                                                                      <w:marBottom w:val="200"/>
                                                                                      <w:divBdr>
                                                                                        <w:top w:val="none" w:sz="0" w:space="0" w:color="auto"/>
                                                                                        <w:left w:val="none" w:sz="0" w:space="0" w:color="auto"/>
                                                                                        <w:bottom w:val="none" w:sz="0" w:space="0" w:color="auto"/>
                                                                                        <w:right w:val="none" w:sz="0" w:space="0" w:color="auto"/>
                                                                                      </w:divBdr>
                                                                                    </w:div>
                                                                                    <w:div w:id="1508908292">
                                                                                      <w:marLeft w:val="0"/>
                                                                                      <w:marRight w:val="0"/>
                                                                                      <w:marTop w:val="0"/>
                                                                                      <w:marBottom w:val="200"/>
                                                                                      <w:divBdr>
                                                                                        <w:top w:val="none" w:sz="0" w:space="0" w:color="auto"/>
                                                                                        <w:left w:val="none" w:sz="0" w:space="0" w:color="auto"/>
                                                                                        <w:bottom w:val="none" w:sz="0" w:space="0" w:color="auto"/>
                                                                                        <w:right w:val="none" w:sz="0" w:space="0" w:color="auto"/>
                                                                                      </w:divBdr>
                                                                                    </w:div>
                                                                                    <w:div w:id="1638028733">
                                                                                      <w:marLeft w:val="0"/>
                                                                                      <w:marRight w:val="0"/>
                                                                                      <w:marTop w:val="0"/>
                                                                                      <w:marBottom w:val="200"/>
                                                                                      <w:divBdr>
                                                                                        <w:top w:val="none" w:sz="0" w:space="0" w:color="auto"/>
                                                                                        <w:left w:val="none" w:sz="0" w:space="0" w:color="auto"/>
                                                                                        <w:bottom w:val="none" w:sz="0" w:space="0" w:color="auto"/>
                                                                                        <w:right w:val="none" w:sz="0" w:space="0" w:color="auto"/>
                                                                                      </w:divBdr>
                                                                                    </w:div>
                                                                                    <w:div w:id="19383689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890235">
      <w:bodyDiv w:val="1"/>
      <w:marLeft w:val="0"/>
      <w:marRight w:val="0"/>
      <w:marTop w:val="0"/>
      <w:marBottom w:val="0"/>
      <w:divBdr>
        <w:top w:val="none" w:sz="0" w:space="0" w:color="auto"/>
        <w:left w:val="none" w:sz="0" w:space="0" w:color="auto"/>
        <w:bottom w:val="none" w:sz="0" w:space="0" w:color="auto"/>
        <w:right w:val="none" w:sz="0" w:space="0" w:color="auto"/>
      </w:divBdr>
      <w:divsChild>
        <w:div w:id="683747956">
          <w:marLeft w:val="0"/>
          <w:marRight w:val="0"/>
          <w:marTop w:val="0"/>
          <w:marBottom w:val="0"/>
          <w:divBdr>
            <w:top w:val="none" w:sz="0" w:space="0" w:color="auto"/>
            <w:left w:val="none" w:sz="0" w:space="0" w:color="auto"/>
            <w:bottom w:val="none" w:sz="0" w:space="0" w:color="auto"/>
            <w:right w:val="none" w:sz="0" w:space="0" w:color="auto"/>
          </w:divBdr>
          <w:divsChild>
            <w:div w:id="1176842848">
              <w:marLeft w:val="0"/>
              <w:marRight w:val="0"/>
              <w:marTop w:val="0"/>
              <w:marBottom w:val="0"/>
              <w:divBdr>
                <w:top w:val="none" w:sz="0" w:space="0" w:color="auto"/>
                <w:left w:val="none" w:sz="0" w:space="0" w:color="auto"/>
                <w:bottom w:val="none" w:sz="0" w:space="0" w:color="auto"/>
                <w:right w:val="none" w:sz="0" w:space="0" w:color="auto"/>
              </w:divBdr>
              <w:divsChild>
                <w:div w:id="1021667347">
                  <w:marLeft w:val="0"/>
                  <w:marRight w:val="0"/>
                  <w:marTop w:val="0"/>
                  <w:marBottom w:val="0"/>
                  <w:divBdr>
                    <w:top w:val="none" w:sz="0" w:space="0" w:color="auto"/>
                    <w:left w:val="none" w:sz="0" w:space="0" w:color="auto"/>
                    <w:bottom w:val="none" w:sz="0" w:space="0" w:color="auto"/>
                    <w:right w:val="none" w:sz="0" w:space="0" w:color="auto"/>
                  </w:divBdr>
                  <w:divsChild>
                    <w:div w:id="25565180">
                      <w:marLeft w:val="0"/>
                      <w:marRight w:val="0"/>
                      <w:marTop w:val="0"/>
                      <w:marBottom w:val="0"/>
                      <w:divBdr>
                        <w:top w:val="none" w:sz="0" w:space="0" w:color="auto"/>
                        <w:left w:val="none" w:sz="0" w:space="0" w:color="auto"/>
                        <w:bottom w:val="none" w:sz="0" w:space="0" w:color="auto"/>
                        <w:right w:val="none" w:sz="0" w:space="0" w:color="auto"/>
                      </w:divBdr>
                      <w:divsChild>
                        <w:div w:id="1641034158">
                          <w:marLeft w:val="0"/>
                          <w:marRight w:val="0"/>
                          <w:marTop w:val="0"/>
                          <w:marBottom w:val="0"/>
                          <w:divBdr>
                            <w:top w:val="none" w:sz="0" w:space="0" w:color="auto"/>
                            <w:left w:val="none" w:sz="0" w:space="0" w:color="auto"/>
                            <w:bottom w:val="none" w:sz="0" w:space="0" w:color="auto"/>
                            <w:right w:val="none" w:sz="0" w:space="0" w:color="auto"/>
                          </w:divBdr>
                          <w:divsChild>
                            <w:div w:id="195117166">
                              <w:marLeft w:val="0"/>
                              <w:marRight w:val="0"/>
                              <w:marTop w:val="0"/>
                              <w:marBottom w:val="0"/>
                              <w:divBdr>
                                <w:top w:val="none" w:sz="0" w:space="0" w:color="auto"/>
                                <w:left w:val="none" w:sz="0" w:space="0" w:color="auto"/>
                                <w:bottom w:val="none" w:sz="0" w:space="0" w:color="auto"/>
                                <w:right w:val="none" w:sz="0" w:space="0" w:color="auto"/>
                              </w:divBdr>
                              <w:divsChild>
                                <w:div w:id="1411073159">
                                  <w:marLeft w:val="0"/>
                                  <w:marRight w:val="0"/>
                                  <w:marTop w:val="0"/>
                                  <w:marBottom w:val="0"/>
                                  <w:divBdr>
                                    <w:top w:val="none" w:sz="0" w:space="0" w:color="auto"/>
                                    <w:left w:val="none" w:sz="0" w:space="0" w:color="auto"/>
                                    <w:bottom w:val="none" w:sz="0" w:space="0" w:color="auto"/>
                                    <w:right w:val="none" w:sz="0" w:space="0" w:color="auto"/>
                                  </w:divBdr>
                                  <w:divsChild>
                                    <w:div w:id="206452472">
                                      <w:marLeft w:val="0"/>
                                      <w:marRight w:val="0"/>
                                      <w:marTop w:val="0"/>
                                      <w:marBottom w:val="0"/>
                                      <w:divBdr>
                                        <w:top w:val="none" w:sz="0" w:space="0" w:color="auto"/>
                                        <w:left w:val="none" w:sz="0" w:space="0" w:color="auto"/>
                                        <w:bottom w:val="none" w:sz="0" w:space="0" w:color="auto"/>
                                        <w:right w:val="none" w:sz="0" w:space="0" w:color="auto"/>
                                      </w:divBdr>
                                      <w:divsChild>
                                        <w:div w:id="2135364379">
                                          <w:marLeft w:val="0"/>
                                          <w:marRight w:val="0"/>
                                          <w:marTop w:val="0"/>
                                          <w:marBottom w:val="0"/>
                                          <w:divBdr>
                                            <w:top w:val="none" w:sz="0" w:space="0" w:color="auto"/>
                                            <w:left w:val="none" w:sz="0" w:space="0" w:color="auto"/>
                                            <w:bottom w:val="none" w:sz="0" w:space="0" w:color="auto"/>
                                            <w:right w:val="none" w:sz="0" w:space="0" w:color="auto"/>
                                          </w:divBdr>
                                          <w:divsChild>
                                            <w:div w:id="620648758">
                                              <w:marLeft w:val="0"/>
                                              <w:marRight w:val="0"/>
                                              <w:marTop w:val="0"/>
                                              <w:marBottom w:val="0"/>
                                              <w:divBdr>
                                                <w:top w:val="none" w:sz="0" w:space="0" w:color="auto"/>
                                                <w:left w:val="none" w:sz="0" w:space="0" w:color="auto"/>
                                                <w:bottom w:val="none" w:sz="0" w:space="0" w:color="auto"/>
                                                <w:right w:val="none" w:sz="0" w:space="0" w:color="auto"/>
                                              </w:divBdr>
                                              <w:divsChild>
                                                <w:div w:id="666370683">
                                                  <w:marLeft w:val="0"/>
                                                  <w:marRight w:val="0"/>
                                                  <w:marTop w:val="0"/>
                                                  <w:marBottom w:val="0"/>
                                                  <w:divBdr>
                                                    <w:top w:val="none" w:sz="0" w:space="0" w:color="auto"/>
                                                    <w:left w:val="none" w:sz="0" w:space="0" w:color="auto"/>
                                                    <w:bottom w:val="none" w:sz="0" w:space="0" w:color="auto"/>
                                                    <w:right w:val="none" w:sz="0" w:space="0" w:color="auto"/>
                                                  </w:divBdr>
                                                  <w:divsChild>
                                                    <w:div w:id="1219320245">
                                                      <w:marLeft w:val="0"/>
                                                      <w:marRight w:val="0"/>
                                                      <w:marTop w:val="0"/>
                                                      <w:marBottom w:val="0"/>
                                                      <w:divBdr>
                                                        <w:top w:val="none" w:sz="0" w:space="0" w:color="auto"/>
                                                        <w:left w:val="none" w:sz="0" w:space="0" w:color="auto"/>
                                                        <w:bottom w:val="none" w:sz="0" w:space="0" w:color="auto"/>
                                                        <w:right w:val="none" w:sz="0" w:space="0" w:color="auto"/>
                                                      </w:divBdr>
                                                      <w:divsChild>
                                                        <w:div w:id="1104420471">
                                                          <w:marLeft w:val="0"/>
                                                          <w:marRight w:val="0"/>
                                                          <w:marTop w:val="0"/>
                                                          <w:marBottom w:val="0"/>
                                                          <w:divBdr>
                                                            <w:top w:val="none" w:sz="0" w:space="0" w:color="auto"/>
                                                            <w:left w:val="none" w:sz="0" w:space="0" w:color="auto"/>
                                                            <w:bottom w:val="none" w:sz="0" w:space="0" w:color="auto"/>
                                                            <w:right w:val="none" w:sz="0" w:space="0" w:color="auto"/>
                                                          </w:divBdr>
                                                          <w:divsChild>
                                                            <w:div w:id="665135989">
                                                              <w:marLeft w:val="0"/>
                                                              <w:marRight w:val="0"/>
                                                              <w:marTop w:val="0"/>
                                                              <w:marBottom w:val="0"/>
                                                              <w:divBdr>
                                                                <w:top w:val="none" w:sz="0" w:space="0" w:color="auto"/>
                                                                <w:left w:val="none" w:sz="0" w:space="0" w:color="auto"/>
                                                                <w:bottom w:val="none" w:sz="0" w:space="0" w:color="auto"/>
                                                                <w:right w:val="none" w:sz="0" w:space="0" w:color="auto"/>
                                                              </w:divBdr>
                                                              <w:divsChild>
                                                                <w:div w:id="507792510">
                                                                  <w:marLeft w:val="0"/>
                                                                  <w:marRight w:val="0"/>
                                                                  <w:marTop w:val="0"/>
                                                                  <w:marBottom w:val="0"/>
                                                                  <w:divBdr>
                                                                    <w:top w:val="none" w:sz="0" w:space="0" w:color="auto"/>
                                                                    <w:left w:val="none" w:sz="0" w:space="0" w:color="auto"/>
                                                                    <w:bottom w:val="none" w:sz="0" w:space="0" w:color="auto"/>
                                                                    <w:right w:val="none" w:sz="0" w:space="0" w:color="auto"/>
                                                                  </w:divBdr>
                                                                  <w:divsChild>
                                                                    <w:div w:id="550457023">
                                                                      <w:marLeft w:val="0"/>
                                                                      <w:marRight w:val="0"/>
                                                                      <w:marTop w:val="0"/>
                                                                      <w:marBottom w:val="0"/>
                                                                      <w:divBdr>
                                                                        <w:top w:val="none" w:sz="0" w:space="0" w:color="auto"/>
                                                                        <w:left w:val="none" w:sz="0" w:space="0" w:color="auto"/>
                                                                        <w:bottom w:val="none" w:sz="0" w:space="0" w:color="auto"/>
                                                                        <w:right w:val="none" w:sz="0" w:space="0" w:color="auto"/>
                                                                      </w:divBdr>
                                                                      <w:divsChild>
                                                                        <w:div w:id="901600796">
                                                                          <w:marLeft w:val="0"/>
                                                                          <w:marRight w:val="0"/>
                                                                          <w:marTop w:val="0"/>
                                                                          <w:marBottom w:val="0"/>
                                                                          <w:divBdr>
                                                                            <w:top w:val="none" w:sz="0" w:space="0" w:color="auto"/>
                                                                            <w:left w:val="none" w:sz="0" w:space="0" w:color="auto"/>
                                                                            <w:bottom w:val="none" w:sz="0" w:space="0" w:color="auto"/>
                                                                            <w:right w:val="none" w:sz="0" w:space="0" w:color="auto"/>
                                                                          </w:divBdr>
                                                                          <w:divsChild>
                                                                            <w:div w:id="1890535600">
                                                                              <w:marLeft w:val="0"/>
                                                                              <w:marRight w:val="0"/>
                                                                              <w:marTop w:val="0"/>
                                                                              <w:marBottom w:val="0"/>
                                                                              <w:divBdr>
                                                                                <w:top w:val="none" w:sz="0" w:space="0" w:color="auto"/>
                                                                                <w:left w:val="none" w:sz="0" w:space="0" w:color="auto"/>
                                                                                <w:bottom w:val="none" w:sz="0" w:space="0" w:color="auto"/>
                                                                                <w:right w:val="none" w:sz="0" w:space="0" w:color="auto"/>
                                                                              </w:divBdr>
                                                                              <w:divsChild>
                                                                                <w:div w:id="700401495">
                                                                                  <w:marLeft w:val="0"/>
                                                                                  <w:marRight w:val="0"/>
                                                                                  <w:marTop w:val="0"/>
                                                                                  <w:marBottom w:val="0"/>
                                                                                  <w:divBdr>
                                                                                    <w:top w:val="none" w:sz="0" w:space="0" w:color="auto"/>
                                                                                    <w:left w:val="none" w:sz="0" w:space="0" w:color="auto"/>
                                                                                    <w:bottom w:val="none" w:sz="0" w:space="0" w:color="auto"/>
                                                                                    <w:right w:val="none" w:sz="0" w:space="0" w:color="auto"/>
                                                                                  </w:divBdr>
                                                                                  <w:divsChild>
                                                                                    <w:div w:id="904535715">
                                                                                      <w:marLeft w:val="0"/>
                                                                                      <w:marRight w:val="0"/>
                                                                                      <w:marTop w:val="0"/>
                                                                                      <w:marBottom w:val="200"/>
                                                                                      <w:divBdr>
                                                                                        <w:top w:val="none" w:sz="0" w:space="0" w:color="auto"/>
                                                                                        <w:left w:val="none" w:sz="0" w:space="0" w:color="auto"/>
                                                                                        <w:bottom w:val="none" w:sz="0" w:space="0" w:color="auto"/>
                                                                                        <w:right w:val="none" w:sz="0" w:space="0" w:color="auto"/>
                                                                                      </w:divBdr>
                                                                                    </w:div>
                                                                                    <w:div w:id="166620608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753123">
      <w:bodyDiv w:val="1"/>
      <w:marLeft w:val="0"/>
      <w:marRight w:val="0"/>
      <w:marTop w:val="0"/>
      <w:marBottom w:val="0"/>
      <w:divBdr>
        <w:top w:val="none" w:sz="0" w:space="0" w:color="auto"/>
        <w:left w:val="none" w:sz="0" w:space="0" w:color="auto"/>
        <w:bottom w:val="none" w:sz="0" w:space="0" w:color="auto"/>
        <w:right w:val="none" w:sz="0" w:space="0" w:color="auto"/>
      </w:divBdr>
      <w:divsChild>
        <w:div w:id="659575605">
          <w:marLeft w:val="0"/>
          <w:marRight w:val="0"/>
          <w:marTop w:val="0"/>
          <w:marBottom w:val="0"/>
          <w:divBdr>
            <w:top w:val="none" w:sz="0" w:space="0" w:color="auto"/>
            <w:left w:val="none" w:sz="0" w:space="0" w:color="auto"/>
            <w:bottom w:val="none" w:sz="0" w:space="0" w:color="auto"/>
            <w:right w:val="none" w:sz="0" w:space="0" w:color="auto"/>
          </w:divBdr>
          <w:divsChild>
            <w:div w:id="2099129881">
              <w:marLeft w:val="0"/>
              <w:marRight w:val="0"/>
              <w:marTop w:val="0"/>
              <w:marBottom w:val="0"/>
              <w:divBdr>
                <w:top w:val="none" w:sz="0" w:space="0" w:color="auto"/>
                <w:left w:val="none" w:sz="0" w:space="0" w:color="auto"/>
                <w:bottom w:val="none" w:sz="0" w:space="0" w:color="auto"/>
                <w:right w:val="none" w:sz="0" w:space="0" w:color="auto"/>
              </w:divBdr>
            </w:div>
            <w:div w:id="319434071">
              <w:marLeft w:val="0"/>
              <w:marRight w:val="0"/>
              <w:marTop w:val="0"/>
              <w:marBottom w:val="0"/>
              <w:divBdr>
                <w:top w:val="none" w:sz="0" w:space="0" w:color="auto"/>
                <w:left w:val="none" w:sz="0" w:space="0" w:color="auto"/>
                <w:bottom w:val="none" w:sz="0" w:space="0" w:color="auto"/>
                <w:right w:val="none" w:sz="0" w:space="0" w:color="auto"/>
              </w:divBdr>
            </w:div>
            <w:div w:id="2113426562">
              <w:marLeft w:val="0"/>
              <w:marRight w:val="0"/>
              <w:marTop w:val="0"/>
              <w:marBottom w:val="0"/>
              <w:divBdr>
                <w:top w:val="none" w:sz="0" w:space="0" w:color="auto"/>
                <w:left w:val="none" w:sz="0" w:space="0" w:color="auto"/>
                <w:bottom w:val="none" w:sz="0" w:space="0" w:color="auto"/>
                <w:right w:val="none" w:sz="0" w:space="0" w:color="auto"/>
              </w:divBdr>
            </w:div>
            <w:div w:id="477722606">
              <w:marLeft w:val="0"/>
              <w:marRight w:val="0"/>
              <w:marTop w:val="0"/>
              <w:marBottom w:val="0"/>
              <w:divBdr>
                <w:top w:val="none" w:sz="0" w:space="0" w:color="auto"/>
                <w:left w:val="none" w:sz="0" w:space="0" w:color="auto"/>
                <w:bottom w:val="none" w:sz="0" w:space="0" w:color="auto"/>
                <w:right w:val="none" w:sz="0" w:space="0" w:color="auto"/>
              </w:divBdr>
            </w:div>
            <w:div w:id="608463949">
              <w:marLeft w:val="0"/>
              <w:marRight w:val="0"/>
              <w:marTop w:val="0"/>
              <w:marBottom w:val="0"/>
              <w:divBdr>
                <w:top w:val="none" w:sz="0" w:space="0" w:color="auto"/>
                <w:left w:val="none" w:sz="0" w:space="0" w:color="auto"/>
                <w:bottom w:val="none" w:sz="0" w:space="0" w:color="auto"/>
                <w:right w:val="none" w:sz="0" w:space="0" w:color="auto"/>
              </w:divBdr>
            </w:div>
            <w:div w:id="2119061662">
              <w:marLeft w:val="0"/>
              <w:marRight w:val="0"/>
              <w:marTop w:val="0"/>
              <w:marBottom w:val="0"/>
              <w:divBdr>
                <w:top w:val="none" w:sz="0" w:space="0" w:color="auto"/>
                <w:left w:val="none" w:sz="0" w:space="0" w:color="auto"/>
                <w:bottom w:val="none" w:sz="0" w:space="0" w:color="auto"/>
                <w:right w:val="none" w:sz="0" w:space="0" w:color="auto"/>
              </w:divBdr>
            </w:div>
            <w:div w:id="1858537146">
              <w:marLeft w:val="0"/>
              <w:marRight w:val="0"/>
              <w:marTop w:val="0"/>
              <w:marBottom w:val="0"/>
              <w:divBdr>
                <w:top w:val="none" w:sz="0" w:space="0" w:color="auto"/>
                <w:left w:val="none" w:sz="0" w:space="0" w:color="auto"/>
                <w:bottom w:val="none" w:sz="0" w:space="0" w:color="auto"/>
                <w:right w:val="none" w:sz="0" w:space="0" w:color="auto"/>
              </w:divBdr>
            </w:div>
            <w:div w:id="508838686">
              <w:marLeft w:val="0"/>
              <w:marRight w:val="0"/>
              <w:marTop w:val="0"/>
              <w:marBottom w:val="0"/>
              <w:divBdr>
                <w:top w:val="none" w:sz="0" w:space="0" w:color="auto"/>
                <w:left w:val="none" w:sz="0" w:space="0" w:color="auto"/>
                <w:bottom w:val="none" w:sz="0" w:space="0" w:color="auto"/>
                <w:right w:val="none" w:sz="0" w:space="0" w:color="auto"/>
              </w:divBdr>
            </w:div>
            <w:div w:id="1831290668">
              <w:marLeft w:val="0"/>
              <w:marRight w:val="0"/>
              <w:marTop w:val="0"/>
              <w:marBottom w:val="0"/>
              <w:divBdr>
                <w:top w:val="none" w:sz="0" w:space="0" w:color="auto"/>
                <w:left w:val="none" w:sz="0" w:space="0" w:color="auto"/>
                <w:bottom w:val="none" w:sz="0" w:space="0" w:color="auto"/>
                <w:right w:val="none" w:sz="0" w:space="0" w:color="auto"/>
              </w:divBdr>
            </w:div>
            <w:div w:id="1875071830">
              <w:marLeft w:val="0"/>
              <w:marRight w:val="0"/>
              <w:marTop w:val="0"/>
              <w:marBottom w:val="0"/>
              <w:divBdr>
                <w:top w:val="none" w:sz="0" w:space="0" w:color="auto"/>
                <w:left w:val="none" w:sz="0" w:space="0" w:color="auto"/>
                <w:bottom w:val="none" w:sz="0" w:space="0" w:color="auto"/>
                <w:right w:val="none" w:sz="0" w:space="0" w:color="auto"/>
              </w:divBdr>
            </w:div>
            <w:div w:id="722287195">
              <w:marLeft w:val="0"/>
              <w:marRight w:val="0"/>
              <w:marTop w:val="0"/>
              <w:marBottom w:val="0"/>
              <w:divBdr>
                <w:top w:val="none" w:sz="0" w:space="0" w:color="auto"/>
                <w:left w:val="none" w:sz="0" w:space="0" w:color="auto"/>
                <w:bottom w:val="none" w:sz="0" w:space="0" w:color="auto"/>
                <w:right w:val="none" w:sz="0" w:space="0" w:color="auto"/>
              </w:divBdr>
            </w:div>
            <w:div w:id="1591573907">
              <w:marLeft w:val="0"/>
              <w:marRight w:val="0"/>
              <w:marTop w:val="0"/>
              <w:marBottom w:val="0"/>
              <w:divBdr>
                <w:top w:val="none" w:sz="0" w:space="0" w:color="auto"/>
                <w:left w:val="none" w:sz="0" w:space="0" w:color="auto"/>
                <w:bottom w:val="none" w:sz="0" w:space="0" w:color="auto"/>
                <w:right w:val="none" w:sz="0" w:space="0" w:color="auto"/>
              </w:divBdr>
            </w:div>
            <w:div w:id="461194638">
              <w:marLeft w:val="0"/>
              <w:marRight w:val="0"/>
              <w:marTop w:val="0"/>
              <w:marBottom w:val="0"/>
              <w:divBdr>
                <w:top w:val="none" w:sz="0" w:space="0" w:color="auto"/>
                <w:left w:val="none" w:sz="0" w:space="0" w:color="auto"/>
                <w:bottom w:val="none" w:sz="0" w:space="0" w:color="auto"/>
                <w:right w:val="none" w:sz="0" w:space="0" w:color="auto"/>
              </w:divBdr>
            </w:div>
            <w:div w:id="1913273001">
              <w:marLeft w:val="0"/>
              <w:marRight w:val="0"/>
              <w:marTop w:val="0"/>
              <w:marBottom w:val="0"/>
              <w:divBdr>
                <w:top w:val="none" w:sz="0" w:space="0" w:color="auto"/>
                <w:left w:val="none" w:sz="0" w:space="0" w:color="auto"/>
                <w:bottom w:val="none" w:sz="0" w:space="0" w:color="auto"/>
                <w:right w:val="none" w:sz="0" w:space="0" w:color="auto"/>
              </w:divBdr>
            </w:div>
            <w:div w:id="162863226">
              <w:marLeft w:val="0"/>
              <w:marRight w:val="0"/>
              <w:marTop w:val="0"/>
              <w:marBottom w:val="0"/>
              <w:divBdr>
                <w:top w:val="none" w:sz="0" w:space="0" w:color="auto"/>
                <w:left w:val="none" w:sz="0" w:space="0" w:color="auto"/>
                <w:bottom w:val="none" w:sz="0" w:space="0" w:color="auto"/>
                <w:right w:val="none" w:sz="0" w:space="0" w:color="auto"/>
              </w:divBdr>
            </w:div>
            <w:div w:id="406420035">
              <w:marLeft w:val="0"/>
              <w:marRight w:val="0"/>
              <w:marTop w:val="0"/>
              <w:marBottom w:val="0"/>
              <w:divBdr>
                <w:top w:val="none" w:sz="0" w:space="0" w:color="auto"/>
                <w:left w:val="none" w:sz="0" w:space="0" w:color="auto"/>
                <w:bottom w:val="none" w:sz="0" w:space="0" w:color="auto"/>
                <w:right w:val="none" w:sz="0" w:space="0" w:color="auto"/>
              </w:divBdr>
            </w:div>
            <w:div w:id="1991860102">
              <w:marLeft w:val="0"/>
              <w:marRight w:val="0"/>
              <w:marTop w:val="0"/>
              <w:marBottom w:val="0"/>
              <w:divBdr>
                <w:top w:val="none" w:sz="0" w:space="0" w:color="auto"/>
                <w:left w:val="none" w:sz="0" w:space="0" w:color="auto"/>
                <w:bottom w:val="none" w:sz="0" w:space="0" w:color="auto"/>
                <w:right w:val="none" w:sz="0" w:space="0" w:color="auto"/>
              </w:divBdr>
            </w:div>
            <w:div w:id="832986760">
              <w:marLeft w:val="0"/>
              <w:marRight w:val="0"/>
              <w:marTop w:val="0"/>
              <w:marBottom w:val="0"/>
              <w:divBdr>
                <w:top w:val="none" w:sz="0" w:space="0" w:color="auto"/>
                <w:left w:val="none" w:sz="0" w:space="0" w:color="auto"/>
                <w:bottom w:val="none" w:sz="0" w:space="0" w:color="auto"/>
                <w:right w:val="none" w:sz="0" w:space="0" w:color="auto"/>
              </w:divBdr>
            </w:div>
            <w:div w:id="556092568">
              <w:marLeft w:val="0"/>
              <w:marRight w:val="0"/>
              <w:marTop w:val="0"/>
              <w:marBottom w:val="0"/>
              <w:divBdr>
                <w:top w:val="none" w:sz="0" w:space="0" w:color="auto"/>
                <w:left w:val="none" w:sz="0" w:space="0" w:color="auto"/>
                <w:bottom w:val="none" w:sz="0" w:space="0" w:color="auto"/>
                <w:right w:val="none" w:sz="0" w:space="0" w:color="auto"/>
              </w:divBdr>
            </w:div>
            <w:div w:id="1924072721">
              <w:marLeft w:val="0"/>
              <w:marRight w:val="0"/>
              <w:marTop w:val="0"/>
              <w:marBottom w:val="0"/>
              <w:divBdr>
                <w:top w:val="none" w:sz="0" w:space="0" w:color="auto"/>
                <w:left w:val="none" w:sz="0" w:space="0" w:color="auto"/>
                <w:bottom w:val="none" w:sz="0" w:space="0" w:color="auto"/>
                <w:right w:val="none" w:sz="0" w:space="0" w:color="auto"/>
              </w:divBdr>
            </w:div>
            <w:div w:id="1692562155">
              <w:marLeft w:val="0"/>
              <w:marRight w:val="0"/>
              <w:marTop w:val="0"/>
              <w:marBottom w:val="0"/>
              <w:divBdr>
                <w:top w:val="none" w:sz="0" w:space="0" w:color="auto"/>
                <w:left w:val="none" w:sz="0" w:space="0" w:color="auto"/>
                <w:bottom w:val="none" w:sz="0" w:space="0" w:color="auto"/>
                <w:right w:val="none" w:sz="0" w:space="0" w:color="auto"/>
              </w:divBdr>
            </w:div>
            <w:div w:id="1362821427">
              <w:marLeft w:val="0"/>
              <w:marRight w:val="0"/>
              <w:marTop w:val="0"/>
              <w:marBottom w:val="0"/>
              <w:divBdr>
                <w:top w:val="none" w:sz="0" w:space="0" w:color="auto"/>
                <w:left w:val="none" w:sz="0" w:space="0" w:color="auto"/>
                <w:bottom w:val="none" w:sz="0" w:space="0" w:color="auto"/>
                <w:right w:val="none" w:sz="0" w:space="0" w:color="auto"/>
              </w:divBdr>
            </w:div>
            <w:div w:id="459686028">
              <w:marLeft w:val="0"/>
              <w:marRight w:val="0"/>
              <w:marTop w:val="0"/>
              <w:marBottom w:val="0"/>
              <w:divBdr>
                <w:top w:val="none" w:sz="0" w:space="0" w:color="auto"/>
                <w:left w:val="none" w:sz="0" w:space="0" w:color="auto"/>
                <w:bottom w:val="none" w:sz="0" w:space="0" w:color="auto"/>
                <w:right w:val="none" w:sz="0" w:space="0" w:color="auto"/>
              </w:divBdr>
            </w:div>
            <w:div w:id="1205630598">
              <w:marLeft w:val="0"/>
              <w:marRight w:val="0"/>
              <w:marTop w:val="0"/>
              <w:marBottom w:val="0"/>
              <w:divBdr>
                <w:top w:val="none" w:sz="0" w:space="0" w:color="auto"/>
                <w:left w:val="none" w:sz="0" w:space="0" w:color="auto"/>
                <w:bottom w:val="none" w:sz="0" w:space="0" w:color="auto"/>
                <w:right w:val="none" w:sz="0" w:space="0" w:color="auto"/>
              </w:divBdr>
            </w:div>
            <w:div w:id="456264150">
              <w:marLeft w:val="0"/>
              <w:marRight w:val="0"/>
              <w:marTop w:val="0"/>
              <w:marBottom w:val="0"/>
              <w:divBdr>
                <w:top w:val="none" w:sz="0" w:space="0" w:color="auto"/>
                <w:left w:val="none" w:sz="0" w:space="0" w:color="auto"/>
                <w:bottom w:val="none" w:sz="0" w:space="0" w:color="auto"/>
                <w:right w:val="none" w:sz="0" w:space="0" w:color="auto"/>
              </w:divBdr>
            </w:div>
            <w:div w:id="1889340558">
              <w:marLeft w:val="0"/>
              <w:marRight w:val="0"/>
              <w:marTop w:val="0"/>
              <w:marBottom w:val="0"/>
              <w:divBdr>
                <w:top w:val="none" w:sz="0" w:space="0" w:color="auto"/>
                <w:left w:val="none" w:sz="0" w:space="0" w:color="auto"/>
                <w:bottom w:val="none" w:sz="0" w:space="0" w:color="auto"/>
                <w:right w:val="none" w:sz="0" w:space="0" w:color="auto"/>
              </w:divBdr>
            </w:div>
            <w:div w:id="637616195">
              <w:marLeft w:val="0"/>
              <w:marRight w:val="0"/>
              <w:marTop w:val="0"/>
              <w:marBottom w:val="0"/>
              <w:divBdr>
                <w:top w:val="none" w:sz="0" w:space="0" w:color="auto"/>
                <w:left w:val="none" w:sz="0" w:space="0" w:color="auto"/>
                <w:bottom w:val="none" w:sz="0" w:space="0" w:color="auto"/>
                <w:right w:val="none" w:sz="0" w:space="0" w:color="auto"/>
              </w:divBdr>
            </w:div>
            <w:div w:id="1888712060">
              <w:marLeft w:val="0"/>
              <w:marRight w:val="0"/>
              <w:marTop w:val="0"/>
              <w:marBottom w:val="0"/>
              <w:divBdr>
                <w:top w:val="none" w:sz="0" w:space="0" w:color="auto"/>
                <w:left w:val="none" w:sz="0" w:space="0" w:color="auto"/>
                <w:bottom w:val="none" w:sz="0" w:space="0" w:color="auto"/>
                <w:right w:val="none" w:sz="0" w:space="0" w:color="auto"/>
              </w:divBdr>
            </w:div>
            <w:div w:id="831529568">
              <w:marLeft w:val="0"/>
              <w:marRight w:val="0"/>
              <w:marTop w:val="0"/>
              <w:marBottom w:val="0"/>
              <w:divBdr>
                <w:top w:val="none" w:sz="0" w:space="0" w:color="auto"/>
                <w:left w:val="none" w:sz="0" w:space="0" w:color="auto"/>
                <w:bottom w:val="none" w:sz="0" w:space="0" w:color="auto"/>
                <w:right w:val="none" w:sz="0" w:space="0" w:color="auto"/>
              </w:divBdr>
            </w:div>
            <w:div w:id="1320382193">
              <w:marLeft w:val="0"/>
              <w:marRight w:val="0"/>
              <w:marTop w:val="0"/>
              <w:marBottom w:val="0"/>
              <w:divBdr>
                <w:top w:val="none" w:sz="0" w:space="0" w:color="auto"/>
                <w:left w:val="none" w:sz="0" w:space="0" w:color="auto"/>
                <w:bottom w:val="none" w:sz="0" w:space="0" w:color="auto"/>
                <w:right w:val="none" w:sz="0" w:space="0" w:color="auto"/>
              </w:divBdr>
            </w:div>
            <w:div w:id="1335454924">
              <w:marLeft w:val="0"/>
              <w:marRight w:val="0"/>
              <w:marTop w:val="0"/>
              <w:marBottom w:val="0"/>
              <w:divBdr>
                <w:top w:val="none" w:sz="0" w:space="0" w:color="auto"/>
                <w:left w:val="none" w:sz="0" w:space="0" w:color="auto"/>
                <w:bottom w:val="none" w:sz="0" w:space="0" w:color="auto"/>
                <w:right w:val="none" w:sz="0" w:space="0" w:color="auto"/>
              </w:divBdr>
            </w:div>
            <w:div w:id="1792242130">
              <w:marLeft w:val="0"/>
              <w:marRight w:val="0"/>
              <w:marTop w:val="0"/>
              <w:marBottom w:val="0"/>
              <w:divBdr>
                <w:top w:val="none" w:sz="0" w:space="0" w:color="auto"/>
                <w:left w:val="none" w:sz="0" w:space="0" w:color="auto"/>
                <w:bottom w:val="none" w:sz="0" w:space="0" w:color="auto"/>
                <w:right w:val="none" w:sz="0" w:space="0" w:color="auto"/>
              </w:divBdr>
            </w:div>
            <w:div w:id="1043871847">
              <w:marLeft w:val="0"/>
              <w:marRight w:val="0"/>
              <w:marTop w:val="0"/>
              <w:marBottom w:val="0"/>
              <w:divBdr>
                <w:top w:val="none" w:sz="0" w:space="0" w:color="auto"/>
                <w:left w:val="none" w:sz="0" w:space="0" w:color="auto"/>
                <w:bottom w:val="none" w:sz="0" w:space="0" w:color="auto"/>
                <w:right w:val="none" w:sz="0" w:space="0" w:color="auto"/>
              </w:divBdr>
            </w:div>
            <w:div w:id="1446117916">
              <w:marLeft w:val="0"/>
              <w:marRight w:val="0"/>
              <w:marTop w:val="0"/>
              <w:marBottom w:val="0"/>
              <w:divBdr>
                <w:top w:val="none" w:sz="0" w:space="0" w:color="auto"/>
                <w:left w:val="none" w:sz="0" w:space="0" w:color="auto"/>
                <w:bottom w:val="none" w:sz="0" w:space="0" w:color="auto"/>
                <w:right w:val="none" w:sz="0" w:space="0" w:color="auto"/>
              </w:divBdr>
            </w:div>
            <w:div w:id="1873031761">
              <w:marLeft w:val="0"/>
              <w:marRight w:val="0"/>
              <w:marTop w:val="0"/>
              <w:marBottom w:val="0"/>
              <w:divBdr>
                <w:top w:val="none" w:sz="0" w:space="0" w:color="auto"/>
                <w:left w:val="none" w:sz="0" w:space="0" w:color="auto"/>
                <w:bottom w:val="none" w:sz="0" w:space="0" w:color="auto"/>
                <w:right w:val="none" w:sz="0" w:space="0" w:color="auto"/>
              </w:divBdr>
            </w:div>
            <w:div w:id="1515414748">
              <w:marLeft w:val="0"/>
              <w:marRight w:val="0"/>
              <w:marTop w:val="0"/>
              <w:marBottom w:val="0"/>
              <w:divBdr>
                <w:top w:val="none" w:sz="0" w:space="0" w:color="auto"/>
                <w:left w:val="none" w:sz="0" w:space="0" w:color="auto"/>
                <w:bottom w:val="none" w:sz="0" w:space="0" w:color="auto"/>
                <w:right w:val="none" w:sz="0" w:space="0" w:color="auto"/>
              </w:divBdr>
            </w:div>
            <w:div w:id="1637293161">
              <w:marLeft w:val="0"/>
              <w:marRight w:val="0"/>
              <w:marTop w:val="0"/>
              <w:marBottom w:val="0"/>
              <w:divBdr>
                <w:top w:val="none" w:sz="0" w:space="0" w:color="auto"/>
                <w:left w:val="none" w:sz="0" w:space="0" w:color="auto"/>
                <w:bottom w:val="none" w:sz="0" w:space="0" w:color="auto"/>
                <w:right w:val="none" w:sz="0" w:space="0" w:color="auto"/>
              </w:divBdr>
            </w:div>
            <w:div w:id="13114946">
              <w:marLeft w:val="0"/>
              <w:marRight w:val="0"/>
              <w:marTop w:val="0"/>
              <w:marBottom w:val="0"/>
              <w:divBdr>
                <w:top w:val="none" w:sz="0" w:space="0" w:color="auto"/>
                <w:left w:val="none" w:sz="0" w:space="0" w:color="auto"/>
                <w:bottom w:val="none" w:sz="0" w:space="0" w:color="auto"/>
                <w:right w:val="none" w:sz="0" w:space="0" w:color="auto"/>
              </w:divBdr>
            </w:div>
            <w:div w:id="1729186586">
              <w:marLeft w:val="0"/>
              <w:marRight w:val="0"/>
              <w:marTop w:val="0"/>
              <w:marBottom w:val="0"/>
              <w:divBdr>
                <w:top w:val="none" w:sz="0" w:space="0" w:color="auto"/>
                <w:left w:val="none" w:sz="0" w:space="0" w:color="auto"/>
                <w:bottom w:val="none" w:sz="0" w:space="0" w:color="auto"/>
                <w:right w:val="none" w:sz="0" w:space="0" w:color="auto"/>
              </w:divBdr>
            </w:div>
            <w:div w:id="1148549018">
              <w:marLeft w:val="0"/>
              <w:marRight w:val="0"/>
              <w:marTop w:val="0"/>
              <w:marBottom w:val="0"/>
              <w:divBdr>
                <w:top w:val="none" w:sz="0" w:space="0" w:color="auto"/>
                <w:left w:val="none" w:sz="0" w:space="0" w:color="auto"/>
                <w:bottom w:val="none" w:sz="0" w:space="0" w:color="auto"/>
                <w:right w:val="none" w:sz="0" w:space="0" w:color="auto"/>
              </w:divBdr>
            </w:div>
            <w:div w:id="2040161786">
              <w:marLeft w:val="0"/>
              <w:marRight w:val="0"/>
              <w:marTop w:val="0"/>
              <w:marBottom w:val="0"/>
              <w:divBdr>
                <w:top w:val="none" w:sz="0" w:space="0" w:color="auto"/>
                <w:left w:val="none" w:sz="0" w:space="0" w:color="auto"/>
                <w:bottom w:val="none" w:sz="0" w:space="0" w:color="auto"/>
                <w:right w:val="none" w:sz="0" w:space="0" w:color="auto"/>
              </w:divBdr>
            </w:div>
            <w:div w:id="1310668229">
              <w:marLeft w:val="0"/>
              <w:marRight w:val="0"/>
              <w:marTop w:val="0"/>
              <w:marBottom w:val="0"/>
              <w:divBdr>
                <w:top w:val="none" w:sz="0" w:space="0" w:color="auto"/>
                <w:left w:val="none" w:sz="0" w:space="0" w:color="auto"/>
                <w:bottom w:val="none" w:sz="0" w:space="0" w:color="auto"/>
                <w:right w:val="none" w:sz="0" w:space="0" w:color="auto"/>
              </w:divBdr>
            </w:div>
            <w:div w:id="1850752296">
              <w:marLeft w:val="0"/>
              <w:marRight w:val="0"/>
              <w:marTop w:val="0"/>
              <w:marBottom w:val="0"/>
              <w:divBdr>
                <w:top w:val="none" w:sz="0" w:space="0" w:color="auto"/>
                <w:left w:val="none" w:sz="0" w:space="0" w:color="auto"/>
                <w:bottom w:val="none" w:sz="0" w:space="0" w:color="auto"/>
                <w:right w:val="none" w:sz="0" w:space="0" w:color="auto"/>
              </w:divBdr>
            </w:div>
            <w:div w:id="963584475">
              <w:marLeft w:val="0"/>
              <w:marRight w:val="0"/>
              <w:marTop w:val="0"/>
              <w:marBottom w:val="0"/>
              <w:divBdr>
                <w:top w:val="none" w:sz="0" w:space="0" w:color="auto"/>
                <w:left w:val="none" w:sz="0" w:space="0" w:color="auto"/>
                <w:bottom w:val="none" w:sz="0" w:space="0" w:color="auto"/>
                <w:right w:val="none" w:sz="0" w:space="0" w:color="auto"/>
              </w:divBdr>
            </w:div>
            <w:div w:id="1937597256">
              <w:marLeft w:val="0"/>
              <w:marRight w:val="0"/>
              <w:marTop w:val="0"/>
              <w:marBottom w:val="0"/>
              <w:divBdr>
                <w:top w:val="none" w:sz="0" w:space="0" w:color="auto"/>
                <w:left w:val="none" w:sz="0" w:space="0" w:color="auto"/>
                <w:bottom w:val="none" w:sz="0" w:space="0" w:color="auto"/>
                <w:right w:val="none" w:sz="0" w:space="0" w:color="auto"/>
              </w:divBdr>
            </w:div>
            <w:div w:id="1984121683">
              <w:marLeft w:val="0"/>
              <w:marRight w:val="0"/>
              <w:marTop w:val="0"/>
              <w:marBottom w:val="0"/>
              <w:divBdr>
                <w:top w:val="none" w:sz="0" w:space="0" w:color="auto"/>
                <w:left w:val="none" w:sz="0" w:space="0" w:color="auto"/>
                <w:bottom w:val="none" w:sz="0" w:space="0" w:color="auto"/>
                <w:right w:val="none" w:sz="0" w:space="0" w:color="auto"/>
              </w:divBdr>
            </w:div>
            <w:div w:id="1237012087">
              <w:marLeft w:val="0"/>
              <w:marRight w:val="0"/>
              <w:marTop w:val="0"/>
              <w:marBottom w:val="0"/>
              <w:divBdr>
                <w:top w:val="none" w:sz="0" w:space="0" w:color="auto"/>
                <w:left w:val="none" w:sz="0" w:space="0" w:color="auto"/>
                <w:bottom w:val="none" w:sz="0" w:space="0" w:color="auto"/>
                <w:right w:val="none" w:sz="0" w:space="0" w:color="auto"/>
              </w:divBdr>
            </w:div>
            <w:div w:id="1428187017">
              <w:marLeft w:val="0"/>
              <w:marRight w:val="0"/>
              <w:marTop w:val="0"/>
              <w:marBottom w:val="0"/>
              <w:divBdr>
                <w:top w:val="none" w:sz="0" w:space="0" w:color="auto"/>
                <w:left w:val="none" w:sz="0" w:space="0" w:color="auto"/>
                <w:bottom w:val="none" w:sz="0" w:space="0" w:color="auto"/>
                <w:right w:val="none" w:sz="0" w:space="0" w:color="auto"/>
              </w:divBdr>
            </w:div>
            <w:div w:id="165753482">
              <w:marLeft w:val="0"/>
              <w:marRight w:val="0"/>
              <w:marTop w:val="0"/>
              <w:marBottom w:val="0"/>
              <w:divBdr>
                <w:top w:val="none" w:sz="0" w:space="0" w:color="auto"/>
                <w:left w:val="none" w:sz="0" w:space="0" w:color="auto"/>
                <w:bottom w:val="none" w:sz="0" w:space="0" w:color="auto"/>
                <w:right w:val="none" w:sz="0" w:space="0" w:color="auto"/>
              </w:divBdr>
            </w:div>
            <w:div w:id="2053769955">
              <w:marLeft w:val="0"/>
              <w:marRight w:val="0"/>
              <w:marTop w:val="0"/>
              <w:marBottom w:val="0"/>
              <w:divBdr>
                <w:top w:val="none" w:sz="0" w:space="0" w:color="auto"/>
                <w:left w:val="none" w:sz="0" w:space="0" w:color="auto"/>
                <w:bottom w:val="none" w:sz="0" w:space="0" w:color="auto"/>
                <w:right w:val="none" w:sz="0" w:space="0" w:color="auto"/>
              </w:divBdr>
            </w:div>
            <w:div w:id="536964614">
              <w:marLeft w:val="0"/>
              <w:marRight w:val="0"/>
              <w:marTop w:val="0"/>
              <w:marBottom w:val="0"/>
              <w:divBdr>
                <w:top w:val="none" w:sz="0" w:space="0" w:color="auto"/>
                <w:left w:val="none" w:sz="0" w:space="0" w:color="auto"/>
                <w:bottom w:val="none" w:sz="0" w:space="0" w:color="auto"/>
                <w:right w:val="none" w:sz="0" w:space="0" w:color="auto"/>
              </w:divBdr>
            </w:div>
            <w:div w:id="2070686369">
              <w:marLeft w:val="0"/>
              <w:marRight w:val="0"/>
              <w:marTop w:val="0"/>
              <w:marBottom w:val="0"/>
              <w:divBdr>
                <w:top w:val="none" w:sz="0" w:space="0" w:color="auto"/>
                <w:left w:val="none" w:sz="0" w:space="0" w:color="auto"/>
                <w:bottom w:val="none" w:sz="0" w:space="0" w:color="auto"/>
                <w:right w:val="none" w:sz="0" w:space="0" w:color="auto"/>
              </w:divBdr>
            </w:div>
            <w:div w:id="2041927334">
              <w:marLeft w:val="0"/>
              <w:marRight w:val="0"/>
              <w:marTop w:val="0"/>
              <w:marBottom w:val="0"/>
              <w:divBdr>
                <w:top w:val="none" w:sz="0" w:space="0" w:color="auto"/>
                <w:left w:val="none" w:sz="0" w:space="0" w:color="auto"/>
                <w:bottom w:val="none" w:sz="0" w:space="0" w:color="auto"/>
                <w:right w:val="none" w:sz="0" w:space="0" w:color="auto"/>
              </w:divBdr>
            </w:div>
            <w:div w:id="1326862886">
              <w:marLeft w:val="0"/>
              <w:marRight w:val="0"/>
              <w:marTop w:val="0"/>
              <w:marBottom w:val="0"/>
              <w:divBdr>
                <w:top w:val="none" w:sz="0" w:space="0" w:color="auto"/>
                <w:left w:val="none" w:sz="0" w:space="0" w:color="auto"/>
                <w:bottom w:val="none" w:sz="0" w:space="0" w:color="auto"/>
                <w:right w:val="none" w:sz="0" w:space="0" w:color="auto"/>
              </w:divBdr>
            </w:div>
            <w:div w:id="786702278">
              <w:marLeft w:val="0"/>
              <w:marRight w:val="0"/>
              <w:marTop w:val="0"/>
              <w:marBottom w:val="0"/>
              <w:divBdr>
                <w:top w:val="none" w:sz="0" w:space="0" w:color="auto"/>
                <w:left w:val="none" w:sz="0" w:space="0" w:color="auto"/>
                <w:bottom w:val="none" w:sz="0" w:space="0" w:color="auto"/>
                <w:right w:val="none" w:sz="0" w:space="0" w:color="auto"/>
              </w:divBdr>
            </w:div>
            <w:div w:id="134488695">
              <w:marLeft w:val="0"/>
              <w:marRight w:val="0"/>
              <w:marTop w:val="0"/>
              <w:marBottom w:val="0"/>
              <w:divBdr>
                <w:top w:val="none" w:sz="0" w:space="0" w:color="auto"/>
                <w:left w:val="none" w:sz="0" w:space="0" w:color="auto"/>
                <w:bottom w:val="none" w:sz="0" w:space="0" w:color="auto"/>
                <w:right w:val="none" w:sz="0" w:space="0" w:color="auto"/>
              </w:divBdr>
            </w:div>
            <w:div w:id="776674510">
              <w:marLeft w:val="0"/>
              <w:marRight w:val="0"/>
              <w:marTop w:val="0"/>
              <w:marBottom w:val="0"/>
              <w:divBdr>
                <w:top w:val="none" w:sz="0" w:space="0" w:color="auto"/>
                <w:left w:val="none" w:sz="0" w:space="0" w:color="auto"/>
                <w:bottom w:val="none" w:sz="0" w:space="0" w:color="auto"/>
                <w:right w:val="none" w:sz="0" w:space="0" w:color="auto"/>
              </w:divBdr>
            </w:div>
            <w:div w:id="774983651">
              <w:marLeft w:val="0"/>
              <w:marRight w:val="0"/>
              <w:marTop w:val="0"/>
              <w:marBottom w:val="0"/>
              <w:divBdr>
                <w:top w:val="none" w:sz="0" w:space="0" w:color="auto"/>
                <w:left w:val="none" w:sz="0" w:space="0" w:color="auto"/>
                <w:bottom w:val="none" w:sz="0" w:space="0" w:color="auto"/>
                <w:right w:val="none" w:sz="0" w:space="0" w:color="auto"/>
              </w:divBdr>
            </w:div>
            <w:div w:id="1153064466">
              <w:marLeft w:val="0"/>
              <w:marRight w:val="0"/>
              <w:marTop w:val="0"/>
              <w:marBottom w:val="0"/>
              <w:divBdr>
                <w:top w:val="none" w:sz="0" w:space="0" w:color="auto"/>
                <w:left w:val="none" w:sz="0" w:space="0" w:color="auto"/>
                <w:bottom w:val="none" w:sz="0" w:space="0" w:color="auto"/>
                <w:right w:val="none" w:sz="0" w:space="0" w:color="auto"/>
              </w:divBdr>
            </w:div>
            <w:div w:id="2094694039">
              <w:marLeft w:val="0"/>
              <w:marRight w:val="0"/>
              <w:marTop w:val="0"/>
              <w:marBottom w:val="0"/>
              <w:divBdr>
                <w:top w:val="none" w:sz="0" w:space="0" w:color="auto"/>
                <w:left w:val="none" w:sz="0" w:space="0" w:color="auto"/>
                <w:bottom w:val="none" w:sz="0" w:space="0" w:color="auto"/>
                <w:right w:val="none" w:sz="0" w:space="0" w:color="auto"/>
              </w:divBdr>
            </w:div>
            <w:div w:id="53163073">
              <w:marLeft w:val="0"/>
              <w:marRight w:val="0"/>
              <w:marTop w:val="0"/>
              <w:marBottom w:val="0"/>
              <w:divBdr>
                <w:top w:val="none" w:sz="0" w:space="0" w:color="auto"/>
                <w:left w:val="none" w:sz="0" w:space="0" w:color="auto"/>
                <w:bottom w:val="none" w:sz="0" w:space="0" w:color="auto"/>
                <w:right w:val="none" w:sz="0" w:space="0" w:color="auto"/>
              </w:divBdr>
            </w:div>
            <w:div w:id="934481640">
              <w:marLeft w:val="0"/>
              <w:marRight w:val="0"/>
              <w:marTop w:val="0"/>
              <w:marBottom w:val="0"/>
              <w:divBdr>
                <w:top w:val="none" w:sz="0" w:space="0" w:color="auto"/>
                <w:left w:val="none" w:sz="0" w:space="0" w:color="auto"/>
                <w:bottom w:val="none" w:sz="0" w:space="0" w:color="auto"/>
                <w:right w:val="none" w:sz="0" w:space="0" w:color="auto"/>
              </w:divBdr>
            </w:div>
            <w:div w:id="1560364449">
              <w:marLeft w:val="0"/>
              <w:marRight w:val="0"/>
              <w:marTop w:val="0"/>
              <w:marBottom w:val="0"/>
              <w:divBdr>
                <w:top w:val="none" w:sz="0" w:space="0" w:color="auto"/>
                <w:left w:val="none" w:sz="0" w:space="0" w:color="auto"/>
                <w:bottom w:val="none" w:sz="0" w:space="0" w:color="auto"/>
                <w:right w:val="none" w:sz="0" w:space="0" w:color="auto"/>
              </w:divBdr>
            </w:div>
            <w:div w:id="1250314738">
              <w:marLeft w:val="0"/>
              <w:marRight w:val="0"/>
              <w:marTop w:val="0"/>
              <w:marBottom w:val="0"/>
              <w:divBdr>
                <w:top w:val="none" w:sz="0" w:space="0" w:color="auto"/>
                <w:left w:val="none" w:sz="0" w:space="0" w:color="auto"/>
                <w:bottom w:val="none" w:sz="0" w:space="0" w:color="auto"/>
                <w:right w:val="none" w:sz="0" w:space="0" w:color="auto"/>
              </w:divBdr>
            </w:div>
            <w:div w:id="1643189129">
              <w:marLeft w:val="0"/>
              <w:marRight w:val="0"/>
              <w:marTop w:val="0"/>
              <w:marBottom w:val="0"/>
              <w:divBdr>
                <w:top w:val="none" w:sz="0" w:space="0" w:color="auto"/>
                <w:left w:val="none" w:sz="0" w:space="0" w:color="auto"/>
                <w:bottom w:val="none" w:sz="0" w:space="0" w:color="auto"/>
                <w:right w:val="none" w:sz="0" w:space="0" w:color="auto"/>
              </w:divBdr>
            </w:div>
            <w:div w:id="1882161127">
              <w:marLeft w:val="0"/>
              <w:marRight w:val="0"/>
              <w:marTop w:val="0"/>
              <w:marBottom w:val="0"/>
              <w:divBdr>
                <w:top w:val="none" w:sz="0" w:space="0" w:color="auto"/>
                <w:left w:val="none" w:sz="0" w:space="0" w:color="auto"/>
                <w:bottom w:val="none" w:sz="0" w:space="0" w:color="auto"/>
                <w:right w:val="none" w:sz="0" w:space="0" w:color="auto"/>
              </w:divBdr>
            </w:div>
            <w:div w:id="1665547055">
              <w:marLeft w:val="0"/>
              <w:marRight w:val="0"/>
              <w:marTop w:val="0"/>
              <w:marBottom w:val="0"/>
              <w:divBdr>
                <w:top w:val="none" w:sz="0" w:space="0" w:color="auto"/>
                <w:left w:val="none" w:sz="0" w:space="0" w:color="auto"/>
                <w:bottom w:val="none" w:sz="0" w:space="0" w:color="auto"/>
                <w:right w:val="none" w:sz="0" w:space="0" w:color="auto"/>
              </w:divBdr>
            </w:div>
            <w:div w:id="55596199">
              <w:marLeft w:val="0"/>
              <w:marRight w:val="0"/>
              <w:marTop w:val="0"/>
              <w:marBottom w:val="0"/>
              <w:divBdr>
                <w:top w:val="none" w:sz="0" w:space="0" w:color="auto"/>
                <w:left w:val="none" w:sz="0" w:space="0" w:color="auto"/>
                <w:bottom w:val="none" w:sz="0" w:space="0" w:color="auto"/>
                <w:right w:val="none" w:sz="0" w:space="0" w:color="auto"/>
              </w:divBdr>
            </w:div>
            <w:div w:id="689180297">
              <w:marLeft w:val="0"/>
              <w:marRight w:val="0"/>
              <w:marTop w:val="0"/>
              <w:marBottom w:val="0"/>
              <w:divBdr>
                <w:top w:val="none" w:sz="0" w:space="0" w:color="auto"/>
                <w:left w:val="none" w:sz="0" w:space="0" w:color="auto"/>
                <w:bottom w:val="none" w:sz="0" w:space="0" w:color="auto"/>
                <w:right w:val="none" w:sz="0" w:space="0" w:color="auto"/>
              </w:divBdr>
            </w:div>
            <w:div w:id="977108761">
              <w:marLeft w:val="0"/>
              <w:marRight w:val="0"/>
              <w:marTop w:val="0"/>
              <w:marBottom w:val="0"/>
              <w:divBdr>
                <w:top w:val="none" w:sz="0" w:space="0" w:color="auto"/>
                <w:left w:val="none" w:sz="0" w:space="0" w:color="auto"/>
                <w:bottom w:val="none" w:sz="0" w:space="0" w:color="auto"/>
                <w:right w:val="none" w:sz="0" w:space="0" w:color="auto"/>
              </w:divBdr>
            </w:div>
            <w:div w:id="120540828">
              <w:marLeft w:val="0"/>
              <w:marRight w:val="0"/>
              <w:marTop w:val="0"/>
              <w:marBottom w:val="0"/>
              <w:divBdr>
                <w:top w:val="none" w:sz="0" w:space="0" w:color="auto"/>
                <w:left w:val="none" w:sz="0" w:space="0" w:color="auto"/>
                <w:bottom w:val="none" w:sz="0" w:space="0" w:color="auto"/>
                <w:right w:val="none" w:sz="0" w:space="0" w:color="auto"/>
              </w:divBdr>
            </w:div>
            <w:div w:id="1564557219">
              <w:marLeft w:val="0"/>
              <w:marRight w:val="0"/>
              <w:marTop w:val="0"/>
              <w:marBottom w:val="0"/>
              <w:divBdr>
                <w:top w:val="none" w:sz="0" w:space="0" w:color="auto"/>
                <w:left w:val="none" w:sz="0" w:space="0" w:color="auto"/>
                <w:bottom w:val="none" w:sz="0" w:space="0" w:color="auto"/>
                <w:right w:val="none" w:sz="0" w:space="0" w:color="auto"/>
              </w:divBdr>
            </w:div>
            <w:div w:id="1961187296">
              <w:marLeft w:val="0"/>
              <w:marRight w:val="0"/>
              <w:marTop w:val="0"/>
              <w:marBottom w:val="0"/>
              <w:divBdr>
                <w:top w:val="none" w:sz="0" w:space="0" w:color="auto"/>
                <w:left w:val="none" w:sz="0" w:space="0" w:color="auto"/>
                <w:bottom w:val="none" w:sz="0" w:space="0" w:color="auto"/>
                <w:right w:val="none" w:sz="0" w:space="0" w:color="auto"/>
              </w:divBdr>
            </w:div>
            <w:div w:id="1640109500">
              <w:marLeft w:val="0"/>
              <w:marRight w:val="0"/>
              <w:marTop w:val="0"/>
              <w:marBottom w:val="0"/>
              <w:divBdr>
                <w:top w:val="none" w:sz="0" w:space="0" w:color="auto"/>
                <w:left w:val="none" w:sz="0" w:space="0" w:color="auto"/>
                <w:bottom w:val="none" w:sz="0" w:space="0" w:color="auto"/>
                <w:right w:val="none" w:sz="0" w:space="0" w:color="auto"/>
              </w:divBdr>
            </w:div>
            <w:div w:id="1258053691">
              <w:marLeft w:val="0"/>
              <w:marRight w:val="0"/>
              <w:marTop w:val="0"/>
              <w:marBottom w:val="0"/>
              <w:divBdr>
                <w:top w:val="none" w:sz="0" w:space="0" w:color="auto"/>
                <w:left w:val="none" w:sz="0" w:space="0" w:color="auto"/>
                <w:bottom w:val="none" w:sz="0" w:space="0" w:color="auto"/>
                <w:right w:val="none" w:sz="0" w:space="0" w:color="auto"/>
              </w:divBdr>
            </w:div>
            <w:div w:id="1864200291">
              <w:marLeft w:val="0"/>
              <w:marRight w:val="0"/>
              <w:marTop w:val="0"/>
              <w:marBottom w:val="0"/>
              <w:divBdr>
                <w:top w:val="none" w:sz="0" w:space="0" w:color="auto"/>
                <w:left w:val="none" w:sz="0" w:space="0" w:color="auto"/>
                <w:bottom w:val="none" w:sz="0" w:space="0" w:color="auto"/>
                <w:right w:val="none" w:sz="0" w:space="0" w:color="auto"/>
              </w:divBdr>
            </w:div>
            <w:div w:id="497617696">
              <w:marLeft w:val="0"/>
              <w:marRight w:val="0"/>
              <w:marTop w:val="0"/>
              <w:marBottom w:val="0"/>
              <w:divBdr>
                <w:top w:val="none" w:sz="0" w:space="0" w:color="auto"/>
                <w:left w:val="none" w:sz="0" w:space="0" w:color="auto"/>
                <w:bottom w:val="none" w:sz="0" w:space="0" w:color="auto"/>
                <w:right w:val="none" w:sz="0" w:space="0" w:color="auto"/>
              </w:divBdr>
            </w:div>
            <w:div w:id="1131630076">
              <w:marLeft w:val="0"/>
              <w:marRight w:val="0"/>
              <w:marTop w:val="0"/>
              <w:marBottom w:val="0"/>
              <w:divBdr>
                <w:top w:val="none" w:sz="0" w:space="0" w:color="auto"/>
                <w:left w:val="none" w:sz="0" w:space="0" w:color="auto"/>
                <w:bottom w:val="none" w:sz="0" w:space="0" w:color="auto"/>
                <w:right w:val="none" w:sz="0" w:space="0" w:color="auto"/>
              </w:divBdr>
            </w:div>
            <w:div w:id="1606108345">
              <w:marLeft w:val="0"/>
              <w:marRight w:val="0"/>
              <w:marTop w:val="0"/>
              <w:marBottom w:val="0"/>
              <w:divBdr>
                <w:top w:val="none" w:sz="0" w:space="0" w:color="auto"/>
                <w:left w:val="none" w:sz="0" w:space="0" w:color="auto"/>
                <w:bottom w:val="none" w:sz="0" w:space="0" w:color="auto"/>
                <w:right w:val="none" w:sz="0" w:space="0" w:color="auto"/>
              </w:divBdr>
            </w:div>
            <w:div w:id="294719796">
              <w:marLeft w:val="0"/>
              <w:marRight w:val="0"/>
              <w:marTop w:val="0"/>
              <w:marBottom w:val="0"/>
              <w:divBdr>
                <w:top w:val="none" w:sz="0" w:space="0" w:color="auto"/>
                <w:left w:val="none" w:sz="0" w:space="0" w:color="auto"/>
                <w:bottom w:val="none" w:sz="0" w:space="0" w:color="auto"/>
                <w:right w:val="none" w:sz="0" w:space="0" w:color="auto"/>
              </w:divBdr>
            </w:div>
            <w:div w:id="2008097127">
              <w:marLeft w:val="0"/>
              <w:marRight w:val="0"/>
              <w:marTop w:val="0"/>
              <w:marBottom w:val="0"/>
              <w:divBdr>
                <w:top w:val="none" w:sz="0" w:space="0" w:color="auto"/>
                <w:left w:val="none" w:sz="0" w:space="0" w:color="auto"/>
                <w:bottom w:val="none" w:sz="0" w:space="0" w:color="auto"/>
                <w:right w:val="none" w:sz="0" w:space="0" w:color="auto"/>
              </w:divBdr>
            </w:div>
            <w:div w:id="237633993">
              <w:marLeft w:val="0"/>
              <w:marRight w:val="0"/>
              <w:marTop w:val="0"/>
              <w:marBottom w:val="0"/>
              <w:divBdr>
                <w:top w:val="none" w:sz="0" w:space="0" w:color="auto"/>
                <w:left w:val="none" w:sz="0" w:space="0" w:color="auto"/>
                <w:bottom w:val="none" w:sz="0" w:space="0" w:color="auto"/>
                <w:right w:val="none" w:sz="0" w:space="0" w:color="auto"/>
              </w:divBdr>
            </w:div>
            <w:div w:id="232933241">
              <w:marLeft w:val="0"/>
              <w:marRight w:val="0"/>
              <w:marTop w:val="0"/>
              <w:marBottom w:val="0"/>
              <w:divBdr>
                <w:top w:val="none" w:sz="0" w:space="0" w:color="auto"/>
                <w:left w:val="none" w:sz="0" w:space="0" w:color="auto"/>
                <w:bottom w:val="none" w:sz="0" w:space="0" w:color="auto"/>
                <w:right w:val="none" w:sz="0" w:space="0" w:color="auto"/>
              </w:divBdr>
            </w:div>
            <w:div w:id="2085225923">
              <w:marLeft w:val="0"/>
              <w:marRight w:val="0"/>
              <w:marTop w:val="0"/>
              <w:marBottom w:val="0"/>
              <w:divBdr>
                <w:top w:val="none" w:sz="0" w:space="0" w:color="auto"/>
                <w:left w:val="none" w:sz="0" w:space="0" w:color="auto"/>
                <w:bottom w:val="none" w:sz="0" w:space="0" w:color="auto"/>
                <w:right w:val="none" w:sz="0" w:space="0" w:color="auto"/>
              </w:divBdr>
            </w:div>
            <w:div w:id="131289329">
              <w:marLeft w:val="0"/>
              <w:marRight w:val="0"/>
              <w:marTop w:val="0"/>
              <w:marBottom w:val="0"/>
              <w:divBdr>
                <w:top w:val="none" w:sz="0" w:space="0" w:color="auto"/>
                <w:left w:val="none" w:sz="0" w:space="0" w:color="auto"/>
                <w:bottom w:val="none" w:sz="0" w:space="0" w:color="auto"/>
                <w:right w:val="none" w:sz="0" w:space="0" w:color="auto"/>
              </w:divBdr>
            </w:div>
            <w:div w:id="1020738283">
              <w:marLeft w:val="0"/>
              <w:marRight w:val="0"/>
              <w:marTop w:val="0"/>
              <w:marBottom w:val="0"/>
              <w:divBdr>
                <w:top w:val="none" w:sz="0" w:space="0" w:color="auto"/>
                <w:left w:val="none" w:sz="0" w:space="0" w:color="auto"/>
                <w:bottom w:val="none" w:sz="0" w:space="0" w:color="auto"/>
                <w:right w:val="none" w:sz="0" w:space="0" w:color="auto"/>
              </w:divBdr>
            </w:div>
            <w:div w:id="1418139062">
              <w:marLeft w:val="0"/>
              <w:marRight w:val="0"/>
              <w:marTop w:val="0"/>
              <w:marBottom w:val="0"/>
              <w:divBdr>
                <w:top w:val="none" w:sz="0" w:space="0" w:color="auto"/>
                <w:left w:val="none" w:sz="0" w:space="0" w:color="auto"/>
                <w:bottom w:val="none" w:sz="0" w:space="0" w:color="auto"/>
                <w:right w:val="none" w:sz="0" w:space="0" w:color="auto"/>
              </w:divBdr>
            </w:div>
            <w:div w:id="3997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image" Target="media/image6.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ielefeldtk@upmc.edu" TargetMode="External"/><Relationship Id="rId10" Type="http://schemas.openxmlformats.org/officeDocument/2006/relationships/hyperlink" Target="http://www.accessdata.fda.gov/scripts/cdrh/cfdocs/cfmaude/TextResult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0779E-4374-694D-AE65-00123BE1E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17163</Words>
  <Characters>97832</Characters>
  <Application>Microsoft Macintosh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Bielefeldt</dc:creator>
  <cp:lastModifiedBy>Na Ma</cp:lastModifiedBy>
  <cp:revision>2</cp:revision>
  <dcterms:created xsi:type="dcterms:W3CDTF">2016-03-15T05:02:00Z</dcterms:created>
  <dcterms:modified xsi:type="dcterms:W3CDTF">2016-03-15T05:02:00Z</dcterms:modified>
</cp:coreProperties>
</file>