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D5CAB5" w14:textId="65942652" w:rsidR="0001039A" w:rsidRPr="00D748CA" w:rsidRDefault="0001039A" w:rsidP="007E3B14">
      <w:pPr>
        <w:pStyle w:val="Heading2"/>
        <w:keepNext w:val="0"/>
        <w:keepLines w:val="0"/>
        <w:widowControl w:val="0"/>
        <w:adjustRightInd w:val="0"/>
        <w:snapToGrid w:val="0"/>
        <w:spacing w:before="0" w:line="360" w:lineRule="auto"/>
        <w:ind w:right="-284"/>
        <w:jc w:val="both"/>
        <w:rPr>
          <w:rFonts w:ascii="Book Antiqua" w:hAnsi="Book Antiqua"/>
          <w:color w:val="auto"/>
          <w:sz w:val="24"/>
          <w:szCs w:val="24"/>
          <w:lang w:val="en-US"/>
        </w:rPr>
      </w:pPr>
      <w:bookmarkStart w:id="0" w:name="_Toc143085249"/>
      <w:r w:rsidRPr="00D748CA">
        <w:rPr>
          <w:rFonts w:ascii="Book Antiqua" w:hAnsi="Book Antiqua"/>
          <w:color w:val="auto"/>
          <w:sz w:val="24"/>
          <w:szCs w:val="24"/>
          <w:lang w:val="en-US"/>
        </w:rPr>
        <w:t xml:space="preserve">Name of </w:t>
      </w:r>
      <w:r w:rsidR="00D748CA" w:rsidRPr="00D748CA">
        <w:rPr>
          <w:rFonts w:ascii="Book Antiqua" w:hAnsi="Book Antiqua"/>
          <w:color w:val="auto"/>
          <w:sz w:val="24"/>
          <w:szCs w:val="24"/>
          <w:lang w:val="en-US"/>
        </w:rPr>
        <w:t>J</w:t>
      </w:r>
      <w:r w:rsidRPr="00D748CA">
        <w:rPr>
          <w:rFonts w:ascii="Book Antiqua" w:hAnsi="Book Antiqua"/>
          <w:color w:val="auto"/>
          <w:sz w:val="24"/>
          <w:szCs w:val="24"/>
          <w:lang w:val="en-US"/>
        </w:rPr>
        <w:t xml:space="preserve">ournal: </w:t>
      </w:r>
      <w:r w:rsidRPr="00D748CA">
        <w:rPr>
          <w:rFonts w:ascii="Book Antiqua" w:hAnsi="Book Antiqua"/>
          <w:i/>
          <w:color w:val="auto"/>
          <w:sz w:val="24"/>
          <w:szCs w:val="24"/>
          <w:lang w:val="en-US"/>
        </w:rPr>
        <w:t>World Journal of Orthopedics</w:t>
      </w:r>
    </w:p>
    <w:p w14:paraId="02CE8AF4" w14:textId="2B70ACCC" w:rsidR="0001039A" w:rsidRPr="00D748CA" w:rsidRDefault="00414296" w:rsidP="007E3B14">
      <w:pPr>
        <w:pStyle w:val="Heading2"/>
        <w:keepNext w:val="0"/>
        <w:keepLines w:val="0"/>
        <w:widowControl w:val="0"/>
        <w:adjustRightInd w:val="0"/>
        <w:snapToGrid w:val="0"/>
        <w:spacing w:before="0" w:line="360" w:lineRule="auto"/>
        <w:jc w:val="both"/>
        <w:rPr>
          <w:rFonts w:ascii="Book Antiqua" w:hAnsi="Book Antiqua"/>
          <w:color w:val="auto"/>
          <w:sz w:val="24"/>
          <w:szCs w:val="24"/>
          <w:lang w:val="en-US"/>
        </w:rPr>
      </w:pPr>
      <w:r w:rsidRPr="00D748CA">
        <w:rPr>
          <w:rFonts w:ascii="Book Antiqua" w:hAnsi="Book Antiqua"/>
          <w:color w:val="auto"/>
          <w:sz w:val="24"/>
          <w:szCs w:val="24"/>
          <w:lang w:val="en-US"/>
        </w:rPr>
        <w:t>ESPS Manuscript N</w:t>
      </w:r>
      <w:r w:rsidR="00D748CA" w:rsidRPr="00D748CA">
        <w:rPr>
          <w:rFonts w:ascii="Book Antiqua" w:hAnsi="Book Antiqua"/>
          <w:color w:val="auto"/>
          <w:sz w:val="24"/>
          <w:szCs w:val="24"/>
          <w:lang w:val="en-US"/>
        </w:rPr>
        <w:t>O</w:t>
      </w:r>
      <w:r w:rsidRPr="00D748CA">
        <w:rPr>
          <w:rFonts w:ascii="Book Antiqua" w:hAnsi="Book Antiqua"/>
          <w:color w:val="auto"/>
          <w:sz w:val="24"/>
          <w:szCs w:val="24"/>
          <w:lang w:val="en-US"/>
        </w:rPr>
        <w:t>:</w:t>
      </w:r>
      <w:r w:rsidRPr="00D748CA">
        <w:rPr>
          <w:rFonts w:ascii="Book Antiqua" w:eastAsia="宋体" w:hAnsi="Book Antiqua" w:hint="eastAsia"/>
          <w:color w:val="auto"/>
          <w:sz w:val="24"/>
          <w:szCs w:val="24"/>
          <w:lang w:val="en-US" w:eastAsia="zh-CN"/>
        </w:rPr>
        <w:t xml:space="preserve"> </w:t>
      </w:r>
      <w:r w:rsidR="0001039A" w:rsidRPr="00D748CA">
        <w:rPr>
          <w:rFonts w:ascii="Book Antiqua" w:hAnsi="Book Antiqua"/>
          <w:color w:val="auto"/>
          <w:sz w:val="24"/>
          <w:szCs w:val="24"/>
          <w:lang w:val="en-US"/>
        </w:rPr>
        <w:t>24186</w:t>
      </w:r>
    </w:p>
    <w:p w14:paraId="5105448C" w14:textId="08C5388B" w:rsidR="00414296" w:rsidRPr="00D748CA" w:rsidRDefault="00414296" w:rsidP="007E3B14">
      <w:pPr>
        <w:pStyle w:val="Heading2"/>
        <w:keepNext w:val="0"/>
        <w:keepLines w:val="0"/>
        <w:widowControl w:val="0"/>
        <w:adjustRightInd w:val="0"/>
        <w:snapToGrid w:val="0"/>
        <w:spacing w:before="0" w:line="360" w:lineRule="auto"/>
        <w:jc w:val="both"/>
        <w:rPr>
          <w:rFonts w:ascii="Book Antiqua" w:eastAsia="宋体" w:hAnsi="Book Antiqua"/>
          <w:color w:val="auto"/>
          <w:sz w:val="24"/>
          <w:szCs w:val="24"/>
          <w:lang w:val="en-US" w:eastAsia="zh-CN"/>
        </w:rPr>
      </w:pPr>
      <w:r w:rsidRPr="00D748CA">
        <w:rPr>
          <w:rFonts w:ascii="Book Antiqua" w:hAnsi="Book Antiqua"/>
          <w:color w:val="auto"/>
          <w:sz w:val="24"/>
          <w:szCs w:val="24"/>
          <w:lang w:val="en-US"/>
        </w:rPr>
        <w:t xml:space="preserve">Manuscript </w:t>
      </w:r>
      <w:r w:rsidR="00D748CA" w:rsidRPr="00D748CA">
        <w:rPr>
          <w:rFonts w:ascii="Book Antiqua" w:hAnsi="Book Antiqua"/>
          <w:color w:val="auto"/>
          <w:sz w:val="24"/>
          <w:szCs w:val="24"/>
          <w:lang w:val="en-US"/>
        </w:rPr>
        <w:t>T</w:t>
      </w:r>
      <w:r w:rsidRPr="00D748CA">
        <w:rPr>
          <w:rFonts w:ascii="Book Antiqua" w:hAnsi="Book Antiqua"/>
          <w:color w:val="auto"/>
          <w:sz w:val="24"/>
          <w:szCs w:val="24"/>
          <w:lang w:val="en-US"/>
        </w:rPr>
        <w:t>ype:</w:t>
      </w:r>
      <w:r w:rsidRPr="00D748CA">
        <w:rPr>
          <w:rFonts w:ascii="Book Antiqua" w:eastAsia="宋体" w:hAnsi="Book Antiqua" w:hint="eastAsia"/>
          <w:color w:val="auto"/>
          <w:sz w:val="24"/>
          <w:szCs w:val="24"/>
          <w:lang w:val="en-US" w:eastAsia="zh-CN"/>
        </w:rPr>
        <w:t xml:space="preserve"> Original Article</w:t>
      </w:r>
    </w:p>
    <w:p w14:paraId="48B5563B" w14:textId="52237CB6" w:rsidR="0001039A" w:rsidRPr="00D748CA" w:rsidRDefault="00414296" w:rsidP="007E3B14">
      <w:pPr>
        <w:pStyle w:val="Heading2"/>
        <w:keepNext w:val="0"/>
        <w:keepLines w:val="0"/>
        <w:widowControl w:val="0"/>
        <w:adjustRightInd w:val="0"/>
        <w:snapToGrid w:val="0"/>
        <w:spacing w:before="0" w:line="360" w:lineRule="auto"/>
        <w:jc w:val="both"/>
        <w:rPr>
          <w:rFonts w:ascii="Book Antiqua" w:hAnsi="Book Antiqua"/>
          <w:i/>
          <w:color w:val="auto"/>
          <w:sz w:val="24"/>
          <w:szCs w:val="24"/>
          <w:lang w:val="en-US"/>
        </w:rPr>
      </w:pPr>
      <w:r w:rsidRPr="00D748CA">
        <w:rPr>
          <w:rFonts w:ascii="Book Antiqua" w:hAnsi="Book Antiqua"/>
          <w:i/>
          <w:color w:val="auto"/>
          <w:sz w:val="24"/>
          <w:szCs w:val="24"/>
          <w:lang w:val="en-US"/>
        </w:rPr>
        <w:t>Basic</w:t>
      </w:r>
      <w:r w:rsidRPr="00D748CA">
        <w:rPr>
          <w:rFonts w:ascii="Book Antiqua" w:eastAsia="宋体" w:hAnsi="Book Antiqua"/>
          <w:i/>
          <w:color w:val="auto"/>
          <w:sz w:val="24"/>
          <w:szCs w:val="24"/>
          <w:lang w:val="en-US" w:eastAsia="zh-CN"/>
        </w:rPr>
        <w:t xml:space="preserve"> </w:t>
      </w:r>
      <w:r w:rsidRPr="00D748CA">
        <w:rPr>
          <w:rFonts w:ascii="Book Antiqua" w:hAnsi="Book Antiqua"/>
          <w:i/>
          <w:color w:val="auto"/>
          <w:sz w:val="24"/>
          <w:szCs w:val="24"/>
          <w:lang w:val="en-US"/>
        </w:rPr>
        <w:t>Study</w:t>
      </w:r>
    </w:p>
    <w:p w14:paraId="6FB9F9FD" w14:textId="77777777" w:rsidR="0001039A" w:rsidRPr="00D748CA" w:rsidRDefault="0001039A" w:rsidP="007E3B14">
      <w:pPr>
        <w:pStyle w:val="Heading2"/>
        <w:keepNext w:val="0"/>
        <w:keepLines w:val="0"/>
        <w:widowControl w:val="0"/>
        <w:adjustRightInd w:val="0"/>
        <w:snapToGrid w:val="0"/>
        <w:spacing w:before="0" w:line="360" w:lineRule="auto"/>
        <w:jc w:val="both"/>
        <w:rPr>
          <w:rFonts w:ascii="Book Antiqua" w:hAnsi="Book Antiqua"/>
          <w:color w:val="auto"/>
          <w:sz w:val="24"/>
          <w:szCs w:val="24"/>
          <w:lang w:val="en-US"/>
        </w:rPr>
      </w:pPr>
    </w:p>
    <w:p w14:paraId="4CB8469C" w14:textId="54B08CA0" w:rsidR="0001039A" w:rsidRPr="00D748CA" w:rsidRDefault="000A17A4" w:rsidP="007E3B14">
      <w:pPr>
        <w:pStyle w:val="Heading2"/>
        <w:keepNext w:val="0"/>
        <w:keepLines w:val="0"/>
        <w:widowControl w:val="0"/>
        <w:adjustRightInd w:val="0"/>
        <w:snapToGrid w:val="0"/>
        <w:spacing w:before="0" w:line="360" w:lineRule="auto"/>
        <w:jc w:val="both"/>
        <w:rPr>
          <w:rFonts w:ascii="Book Antiqua" w:eastAsia="宋体" w:hAnsi="Book Antiqua"/>
          <w:color w:val="auto"/>
          <w:sz w:val="24"/>
          <w:szCs w:val="24"/>
          <w:lang w:val="en-US" w:eastAsia="zh-CN"/>
        </w:rPr>
      </w:pPr>
      <w:bookmarkStart w:id="1" w:name="OLE_LINK9"/>
      <w:r>
        <w:rPr>
          <w:rFonts w:ascii="Book Antiqua" w:eastAsia="宋体" w:hAnsi="Book Antiqua" w:hint="eastAsia"/>
          <w:color w:val="auto"/>
          <w:sz w:val="24"/>
          <w:szCs w:val="24"/>
          <w:lang w:val="en-US" w:eastAsia="zh-CN"/>
        </w:rPr>
        <w:t>Three-dimens</w:t>
      </w:r>
      <w:r w:rsidR="00414296" w:rsidRPr="00D748CA">
        <w:rPr>
          <w:rFonts w:ascii="Book Antiqua" w:eastAsia="宋体" w:hAnsi="Book Antiqua" w:hint="eastAsia"/>
          <w:color w:val="auto"/>
          <w:sz w:val="24"/>
          <w:szCs w:val="24"/>
          <w:lang w:val="en-US" w:eastAsia="zh-CN"/>
        </w:rPr>
        <w:t>ional</w:t>
      </w:r>
      <w:r w:rsidR="0001039A" w:rsidRPr="00D748CA">
        <w:rPr>
          <w:rFonts w:ascii="Book Antiqua" w:hAnsi="Book Antiqua"/>
          <w:color w:val="auto"/>
          <w:sz w:val="24"/>
          <w:szCs w:val="24"/>
          <w:lang w:val="en-US"/>
        </w:rPr>
        <w:t xml:space="preserve"> </w:t>
      </w:r>
      <w:r w:rsidR="00414296" w:rsidRPr="00D748CA">
        <w:rPr>
          <w:rFonts w:ascii="Book Antiqua" w:hAnsi="Book Antiqua"/>
          <w:color w:val="auto"/>
          <w:sz w:val="24"/>
          <w:szCs w:val="24"/>
          <w:lang w:val="en-US"/>
        </w:rPr>
        <w:t>r</w:t>
      </w:r>
      <w:r w:rsidR="0001039A" w:rsidRPr="00D748CA">
        <w:rPr>
          <w:rFonts w:ascii="Book Antiqua" w:hAnsi="Book Antiqua"/>
          <w:color w:val="auto"/>
          <w:sz w:val="24"/>
          <w:szCs w:val="24"/>
          <w:lang w:val="en-US"/>
        </w:rPr>
        <w:t>econstructed magnetic resonance scans: Accuracy in identifying a</w:t>
      </w:r>
      <w:r w:rsidR="00414296" w:rsidRPr="00D748CA">
        <w:rPr>
          <w:rFonts w:ascii="Book Antiqua" w:hAnsi="Book Antiqua"/>
          <w:color w:val="auto"/>
          <w:sz w:val="24"/>
          <w:szCs w:val="24"/>
          <w:lang w:val="en-US"/>
        </w:rPr>
        <w:t>nd defining knee meniscal tears</w:t>
      </w:r>
    </w:p>
    <w:bookmarkEnd w:id="1"/>
    <w:p w14:paraId="56AB61DE" w14:textId="77777777" w:rsidR="00A05D34" w:rsidRDefault="00A05D34" w:rsidP="007E3B14">
      <w:pPr>
        <w:widowControl w:val="0"/>
        <w:adjustRightInd w:val="0"/>
        <w:snapToGrid w:val="0"/>
        <w:spacing w:line="360" w:lineRule="auto"/>
        <w:jc w:val="both"/>
        <w:rPr>
          <w:rFonts w:ascii="Book Antiqua" w:eastAsia="宋体" w:hAnsi="Book Antiqua"/>
          <w:lang w:eastAsia="zh-CN"/>
        </w:rPr>
      </w:pPr>
    </w:p>
    <w:p w14:paraId="5479B77F" w14:textId="4944BB5A" w:rsidR="0001039A" w:rsidRDefault="00A05D34" w:rsidP="007E3B14">
      <w:pPr>
        <w:widowControl w:val="0"/>
        <w:adjustRightInd w:val="0"/>
        <w:snapToGrid w:val="0"/>
        <w:spacing w:line="360" w:lineRule="auto"/>
        <w:jc w:val="both"/>
        <w:rPr>
          <w:rFonts w:ascii="Book Antiqua" w:eastAsia="宋体" w:hAnsi="Book Antiqua"/>
          <w:lang w:eastAsia="zh-CN"/>
        </w:rPr>
      </w:pPr>
      <w:r w:rsidRPr="00D748CA">
        <w:rPr>
          <w:rFonts w:ascii="Book Antiqua" w:hAnsi="Book Antiqua"/>
        </w:rPr>
        <w:t>Kruger</w:t>
      </w:r>
      <w:r>
        <w:rPr>
          <w:rFonts w:ascii="Book Antiqua" w:eastAsia="宋体" w:hAnsi="Book Antiqua" w:hint="eastAsia"/>
          <w:lang w:eastAsia="zh-CN"/>
        </w:rPr>
        <w:t xml:space="preserve"> N </w:t>
      </w:r>
      <w:r w:rsidRPr="00A05D34">
        <w:rPr>
          <w:rFonts w:ascii="Book Antiqua" w:eastAsia="宋体" w:hAnsi="Book Antiqua" w:hint="eastAsia"/>
          <w:i/>
          <w:lang w:eastAsia="zh-CN"/>
        </w:rPr>
        <w:t>et al</w:t>
      </w:r>
      <w:r>
        <w:rPr>
          <w:rFonts w:ascii="Book Antiqua" w:eastAsia="宋体" w:hAnsi="Book Antiqua" w:hint="eastAsia"/>
          <w:lang w:eastAsia="zh-CN"/>
        </w:rPr>
        <w:t xml:space="preserve">. </w:t>
      </w:r>
      <w:r w:rsidR="006560E0">
        <w:rPr>
          <w:rFonts w:ascii="Book Antiqua" w:eastAsia="宋体" w:hAnsi="Book Antiqua"/>
          <w:lang w:eastAsia="zh-CN"/>
        </w:rPr>
        <w:t>3D reconstructed MRI diagnosis of</w:t>
      </w:r>
      <w:r w:rsidR="00713B92">
        <w:rPr>
          <w:rFonts w:ascii="Book Antiqua" w:eastAsia="宋体" w:hAnsi="Book Antiqua"/>
          <w:lang w:eastAsia="zh-CN"/>
        </w:rPr>
        <w:t xml:space="preserve"> knee meniscal tears</w:t>
      </w:r>
    </w:p>
    <w:p w14:paraId="1658EDC5" w14:textId="77777777" w:rsidR="0021344E" w:rsidRPr="0021344E" w:rsidRDefault="0021344E" w:rsidP="007E3B14">
      <w:pPr>
        <w:widowControl w:val="0"/>
        <w:adjustRightInd w:val="0"/>
        <w:snapToGrid w:val="0"/>
        <w:spacing w:line="360" w:lineRule="auto"/>
        <w:jc w:val="both"/>
        <w:rPr>
          <w:rFonts w:ascii="Book Antiqua" w:eastAsia="宋体" w:hAnsi="Book Antiqua"/>
          <w:lang w:eastAsia="zh-CN"/>
        </w:rPr>
      </w:pPr>
    </w:p>
    <w:p w14:paraId="5C816165" w14:textId="72A7DD2B" w:rsidR="0001039A" w:rsidRPr="00D748CA" w:rsidRDefault="0001039A" w:rsidP="007E3B14">
      <w:pPr>
        <w:pStyle w:val="Heading2"/>
        <w:keepNext w:val="0"/>
        <w:keepLines w:val="0"/>
        <w:widowControl w:val="0"/>
        <w:adjustRightInd w:val="0"/>
        <w:snapToGrid w:val="0"/>
        <w:spacing w:before="0" w:line="360" w:lineRule="auto"/>
        <w:ind w:right="-149"/>
        <w:jc w:val="both"/>
        <w:rPr>
          <w:rFonts w:ascii="Book Antiqua" w:hAnsi="Book Antiqua"/>
          <w:color w:val="auto"/>
          <w:sz w:val="24"/>
          <w:szCs w:val="24"/>
          <w:lang w:val="en-US"/>
        </w:rPr>
      </w:pPr>
      <w:r w:rsidRPr="00D748CA">
        <w:rPr>
          <w:rFonts w:ascii="Book Antiqua" w:hAnsi="Book Antiqua"/>
          <w:color w:val="auto"/>
          <w:sz w:val="24"/>
          <w:szCs w:val="24"/>
          <w:lang w:val="en-US"/>
        </w:rPr>
        <w:t>Neil Kruger</w:t>
      </w:r>
      <w:r w:rsidR="00414296" w:rsidRPr="00D748CA">
        <w:rPr>
          <w:rFonts w:ascii="Book Antiqua" w:eastAsia="宋体" w:hAnsi="Book Antiqua" w:hint="eastAsia"/>
          <w:color w:val="auto"/>
          <w:sz w:val="24"/>
          <w:szCs w:val="24"/>
          <w:lang w:val="en-US" w:eastAsia="zh-CN"/>
        </w:rPr>
        <w:t>,</w:t>
      </w:r>
      <w:r w:rsidRPr="00D748CA">
        <w:rPr>
          <w:rFonts w:ascii="Book Antiqua" w:hAnsi="Book Antiqua"/>
          <w:color w:val="auto"/>
          <w:sz w:val="24"/>
          <w:szCs w:val="24"/>
          <w:lang w:val="en-US"/>
        </w:rPr>
        <w:t xml:space="preserve"> Eugene McNally</w:t>
      </w:r>
      <w:r w:rsidR="00414296" w:rsidRPr="00D748CA">
        <w:rPr>
          <w:rFonts w:ascii="Book Antiqua" w:eastAsia="宋体" w:hAnsi="Book Antiqua" w:hint="eastAsia"/>
          <w:color w:val="auto"/>
          <w:sz w:val="24"/>
          <w:szCs w:val="24"/>
          <w:lang w:val="en-US" w:eastAsia="zh-CN"/>
        </w:rPr>
        <w:t>,</w:t>
      </w:r>
      <w:r w:rsidRPr="00D748CA">
        <w:rPr>
          <w:rFonts w:ascii="Book Antiqua" w:hAnsi="Book Antiqua"/>
          <w:color w:val="auto"/>
          <w:sz w:val="24"/>
          <w:szCs w:val="24"/>
          <w:lang w:val="en-US"/>
        </w:rPr>
        <w:t xml:space="preserve"> Sami Al-Ali</w:t>
      </w:r>
      <w:r w:rsidR="00414296" w:rsidRPr="00D748CA">
        <w:rPr>
          <w:rFonts w:ascii="Book Antiqua" w:eastAsia="宋体" w:hAnsi="Book Antiqua" w:hint="eastAsia"/>
          <w:color w:val="auto"/>
          <w:sz w:val="24"/>
          <w:szCs w:val="24"/>
          <w:lang w:val="en-US" w:eastAsia="zh-CN"/>
        </w:rPr>
        <w:t>,</w:t>
      </w:r>
      <w:r w:rsidRPr="00D748CA">
        <w:rPr>
          <w:rFonts w:ascii="Book Antiqua" w:hAnsi="Book Antiqua"/>
          <w:color w:val="auto"/>
          <w:sz w:val="24"/>
          <w:szCs w:val="24"/>
          <w:lang w:val="en-US"/>
        </w:rPr>
        <w:t xml:space="preserve"> Raj Rout</w:t>
      </w:r>
      <w:r w:rsidR="00414296" w:rsidRPr="00D748CA">
        <w:rPr>
          <w:rFonts w:ascii="Book Antiqua" w:eastAsia="宋体" w:hAnsi="Book Antiqua" w:hint="eastAsia"/>
          <w:color w:val="auto"/>
          <w:sz w:val="24"/>
          <w:szCs w:val="24"/>
          <w:lang w:val="en-US" w:eastAsia="zh-CN"/>
        </w:rPr>
        <w:t>,</w:t>
      </w:r>
      <w:r w:rsidRPr="00D748CA">
        <w:rPr>
          <w:rFonts w:ascii="Book Antiqua" w:hAnsi="Book Antiqua"/>
          <w:color w:val="auto"/>
          <w:sz w:val="24"/>
          <w:szCs w:val="24"/>
          <w:lang w:val="en-US"/>
        </w:rPr>
        <w:t xml:space="preserve"> Jonathan L Rees</w:t>
      </w:r>
      <w:r w:rsidR="00414296" w:rsidRPr="00D748CA">
        <w:rPr>
          <w:rFonts w:ascii="Book Antiqua" w:eastAsia="宋体" w:hAnsi="Book Antiqua" w:hint="eastAsia"/>
          <w:color w:val="auto"/>
          <w:sz w:val="24"/>
          <w:szCs w:val="24"/>
          <w:lang w:val="en-US" w:eastAsia="zh-CN"/>
        </w:rPr>
        <w:t>,</w:t>
      </w:r>
      <w:r w:rsidRPr="00D748CA">
        <w:rPr>
          <w:rFonts w:ascii="Book Antiqua" w:hAnsi="Book Antiqua"/>
          <w:color w:val="auto"/>
          <w:sz w:val="24"/>
          <w:szCs w:val="24"/>
          <w:lang w:val="en-US"/>
        </w:rPr>
        <w:t xml:space="preserve"> Andrew J Price</w:t>
      </w:r>
    </w:p>
    <w:p w14:paraId="6A824CDC" w14:textId="77777777" w:rsidR="0001039A" w:rsidRPr="00D748CA" w:rsidRDefault="0001039A" w:rsidP="007E3B14">
      <w:pPr>
        <w:widowControl w:val="0"/>
        <w:adjustRightInd w:val="0"/>
        <w:snapToGrid w:val="0"/>
        <w:spacing w:line="360" w:lineRule="auto"/>
        <w:jc w:val="both"/>
        <w:rPr>
          <w:rFonts w:ascii="Book Antiqua" w:hAnsi="Book Antiqua"/>
        </w:rPr>
      </w:pPr>
    </w:p>
    <w:p w14:paraId="23CB86B7" w14:textId="0B2AF27B" w:rsidR="0001039A" w:rsidRPr="00DD21A6" w:rsidRDefault="0001039A" w:rsidP="007E3B14">
      <w:pPr>
        <w:widowControl w:val="0"/>
        <w:adjustRightInd w:val="0"/>
        <w:snapToGrid w:val="0"/>
        <w:spacing w:line="360" w:lineRule="auto"/>
        <w:jc w:val="both"/>
        <w:rPr>
          <w:rFonts w:ascii="Book Antiqua" w:eastAsia="宋体" w:hAnsi="Book Antiqua"/>
          <w:lang w:eastAsia="zh-CN"/>
        </w:rPr>
      </w:pPr>
      <w:r w:rsidRPr="00D748CA">
        <w:rPr>
          <w:rFonts w:ascii="Book Antiqua" w:hAnsi="Book Antiqua"/>
          <w:b/>
        </w:rPr>
        <w:t>Neil Kruger</w:t>
      </w:r>
      <w:r w:rsidR="00414296" w:rsidRPr="00D748CA">
        <w:rPr>
          <w:rFonts w:ascii="Book Antiqua" w:eastAsia="宋体" w:hAnsi="Book Antiqua" w:hint="eastAsia"/>
          <w:lang w:eastAsia="zh-CN"/>
        </w:rPr>
        <w:t>,</w:t>
      </w:r>
      <w:r w:rsidR="00414296" w:rsidRPr="00D748CA">
        <w:rPr>
          <w:rFonts w:ascii="Book Antiqua" w:hAnsi="Book Antiqua"/>
        </w:rPr>
        <w:t xml:space="preserve"> </w:t>
      </w:r>
      <w:proofErr w:type="spellStart"/>
      <w:r w:rsidRPr="00D748CA">
        <w:rPr>
          <w:rFonts w:ascii="Book Antiqua" w:hAnsi="Book Antiqua"/>
        </w:rPr>
        <w:t>Orthopaedic</w:t>
      </w:r>
      <w:proofErr w:type="spellEnd"/>
      <w:r w:rsidRPr="00D748CA">
        <w:rPr>
          <w:rFonts w:ascii="Book Antiqua" w:hAnsi="Book Antiqua"/>
        </w:rPr>
        <w:t xml:space="preserve"> Researc</w:t>
      </w:r>
      <w:r w:rsidR="00414296" w:rsidRPr="00D748CA">
        <w:rPr>
          <w:rFonts w:ascii="Book Antiqua" w:hAnsi="Book Antiqua"/>
        </w:rPr>
        <w:t>h Unit, University of Cape Town</w:t>
      </w:r>
      <w:r w:rsidRPr="00D748CA">
        <w:rPr>
          <w:rFonts w:ascii="Book Antiqua" w:hAnsi="Book Antiqua"/>
        </w:rPr>
        <w:t xml:space="preserve">, </w:t>
      </w:r>
      <w:r w:rsidR="00DC0312">
        <w:rPr>
          <w:rFonts w:ascii="Book Antiqua" w:hAnsi="Book Antiqua"/>
        </w:rPr>
        <w:t>Cape Town</w:t>
      </w:r>
      <w:r w:rsidR="00DC0312">
        <w:rPr>
          <w:rFonts w:ascii="Book Antiqua" w:eastAsia="宋体" w:hAnsi="Book Antiqua" w:hint="eastAsia"/>
          <w:lang w:eastAsia="zh-CN"/>
        </w:rPr>
        <w:t xml:space="preserve"> </w:t>
      </w:r>
      <w:r w:rsidR="00DD21A6">
        <w:rPr>
          <w:rFonts w:ascii="Book Antiqua" w:hAnsi="Book Antiqua"/>
        </w:rPr>
        <w:t>7925, South Africa</w:t>
      </w:r>
    </w:p>
    <w:p w14:paraId="51FBD872" w14:textId="77777777" w:rsidR="0001039A" w:rsidRPr="00D748CA" w:rsidRDefault="0001039A" w:rsidP="007E3B14">
      <w:pPr>
        <w:widowControl w:val="0"/>
        <w:adjustRightInd w:val="0"/>
        <w:snapToGrid w:val="0"/>
        <w:spacing w:line="360" w:lineRule="auto"/>
        <w:jc w:val="both"/>
        <w:rPr>
          <w:rFonts w:ascii="Book Antiqua" w:hAnsi="Book Antiqua"/>
        </w:rPr>
      </w:pPr>
    </w:p>
    <w:p w14:paraId="45AB6F92" w14:textId="1A451906" w:rsidR="0001039A" w:rsidRPr="00DD21A6" w:rsidRDefault="0001039A" w:rsidP="007E3B14">
      <w:pPr>
        <w:widowControl w:val="0"/>
        <w:adjustRightInd w:val="0"/>
        <w:snapToGrid w:val="0"/>
        <w:spacing w:line="360" w:lineRule="auto"/>
        <w:jc w:val="both"/>
        <w:rPr>
          <w:rFonts w:ascii="Book Antiqua" w:eastAsia="宋体" w:hAnsi="Book Antiqua"/>
          <w:lang w:eastAsia="zh-CN"/>
        </w:rPr>
      </w:pPr>
      <w:r w:rsidRPr="0003264B">
        <w:rPr>
          <w:rFonts w:ascii="Book Antiqua" w:hAnsi="Book Antiqua"/>
          <w:b/>
        </w:rPr>
        <w:t>Eugene McNally</w:t>
      </w:r>
      <w:r w:rsidR="00AD3B62" w:rsidRPr="0003264B">
        <w:rPr>
          <w:rFonts w:ascii="Book Antiqua" w:eastAsia="宋体" w:hAnsi="Book Antiqua" w:hint="eastAsia"/>
          <w:b/>
          <w:lang w:eastAsia="zh-CN"/>
        </w:rPr>
        <w:t>,</w:t>
      </w:r>
      <w:r w:rsidRPr="0003264B">
        <w:rPr>
          <w:rFonts w:ascii="Book Antiqua" w:hAnsi="Book Antiqua"/>
          <w:b/>
        </w:rPr>
        <w:t xml:space="preserve"> </w:t>
      </w:r>
      <w:r w:rsidR="0003264B" w:rsidRPr="0003264B">
        <w:rPr>
          <w:rFonts w:ascii="Book Antiqua" w:hAnsi="Book Antiqua"/>
          <w:b/>
        </w:rPr>
        <w:t>Raj Rout, Andrew</w:t>
      </w:r>
      <w:r w:rsidR="00AF4648">
        <w:rPr>
          <w:rFonts w:ascii="Book Antiqua" w:hAnsi="Book Antiqua"/>
          <w:b/>
        </w:rPr>
        <w:t xml:space="preserve"> </w:t>
      </w:r>
      <w:r w:rsidR="0003264B" w:rsidRPr="0003264B">
        <w:rPr>
          <w:rFonts w:ascii="Book Antiqua" w:hAnsi="Book Antiqua"/>
          <w:b/>
        </w:rPr>
        <w:t>Price, Jonathan Rees</w:t>
      </w:r>
      <w:r w:rsidR="0003264B">
        <w:rPr>
          <w:rFonts w:ascii="Book Antiqua" w:hAnsi="Book Antiqua"/>
        </w:rPr>
        <w:t xml:space="preserve">, </w:t>
      </w:r>
      <w:r w:rsidRPr="00D748CA">
        <w:rPr>
          <w:rFonts w:ascii="Book Antiqua" w:hAnsi="Book Antiqua"/>
        </w:rPr>
        <w:t xml:space="preserve">Nuffield </w:t>
      </w:r>
      <w:proofErr w:type="spellStart"/>
      <w:r w:rsidRPr="00D748CA">
        <w:rPr>
          <w:rFonts w:ascii="Book Antiqua" w:hAnsi="Book Antiqua"/>
        </w:rPr>
        <w:t>Orthopaedic</w:t>
      </w:r>
      <w:proofErr w:type="spellEnd"/>
      <w:r w:rsidRPr="00D748CA">
        <w:rPr>
          <w:rFonts w:ascii="Book Antiqua" w:hAnsi="Book Antiqua"/>
        </w:rPr>
        <w:t xml:space="preserve"> Centre</w:t>
      </w:r>
      <w:r w:rsidR="0003264B">
        <w:rPr>
          <w:rFonts w:ascii="Book Antiqua" w:hAnsi="Book Antiqua"/>
        </w:rPr>
        <w:t>,</w:t>
      </w:r>
      <w:r w:rsidRPr="00D748CA">
        <w:rPr>
          <w:rFonts w:ascii="Book Antiqua" w:hAnsi="Book Antiqua"/>
        </w:rPr>
        <w:t xml:space="preserve"> </w:t>
      </w:r>
      <w:r w:rsidR="000A17A4">
        <w:rPr>
          <w:rFonts w:ascii="Book Antiqua" w:hAnsi="Book Antiqua"/>
        </w:rPr>
        <w:t>University of Ox</w:t>
      </w:r>
      <w:r w:rsidR="00DD21A6">
        <w:rPr>
          <w:rFonts w:ascii="Book Antiqua" w:hAnsi="Book Antiqua"/>
        </w:rPr>
        <w:t>ford, Oxford OX3 7LD, England</w:t>
      </w:r>
    </w:p>
    <w:p w14:paraId="5CE40BEE" w14:textId="77777777" w:rsidR="0001039A" w:rsidRPr="00D748CA" w:rsidRDefault="0001039A" w:rsidP="007E3B14">
      <w:pPr>
        <w:widowControl w:val="0"/>
        <w:adjustRightInd w:val="0"/>
        <w:snapToGrid w:val="0"/>
        <w:spacing w:line="360" w:lineRule="auto"/>
        <w:jc w:val="both"/>
        <w:rPr>
          <w:rFonts w:ascii="Book Antiqua" w:hAnsi="Book Antiqua"/>
        </w:rPr>
      </w:pPr>
    </w:p>
    <w:p w14:paraId="33AA85C6" w14:textId="67DDBB04" w:rsidR="0001039A" w:rsidRPr="00D748CA" w:rsidRDefault="0001039A" w:rsidP="007E3B14">
      <w:pPr>
        <w:widowControl w:val="0"/>
        <w:adjustRightInd w:val="0"/>
        <w:snapToGrid w:val="0"/>
        <w:spacing w:line="360" w:lineRule="auto"/>
        <w:jc w:val="both"/>
        <w:rPr>
          <w:rFonts w:ascii="Book Antiqua" w:eastAsia="宋体" w:hAnsi="Book Antiqua"/>
          <w:lang w:eastAsia="zh-CN"/>
        </w:rPr>
      </w:pPr>
      <w:r w:rsidRPr="00D748CA">
        <w:rPr>
          <w:rFonts w:ascii="Book Antiqua" w:hAnsi="Book Antiqua"/>
          <w:b/>
        </w:rPr>
        <w:t>Sami Al-Ali</w:t>
      </w:r>
      <w:r w:rsidR="00AD3B62" w:rsidRPr="00D748CA">
        <w:rPr>
          <w:rFonts w:ascii="Book Antiqua" w:eastAsia="宋体" w:hAnsi="Book Antiqua" w:hint="eastAsia"/>
          <w:b/>
          <w:lang w:eastAsia="zh-CN"/>
        </w:rPr>
        <w:t>,</w:t>
      </w:r>
      <w:r w:rsidRPr="00D748CA">
        <w:rPr>
          <w:rFonts w:ascii="Book Antiqua" w:hAnsi="Book Antiqua"/>
        </w:rPr>
        <w:t xml:space="preserve"> </w:t>
      </w:r>
      <w:r w:rsidR="000A17A4">
        <w:rPr>
          <w:rFonts w:ascii="Book Antiqua" w:hAnsi="Book Antiqua"/>
        </w:rPr>
        <w:t>The Whittington Hospital</w:t>
      </w:r>
      <w:r w:rsidRPr="00D748CA">
        <w:rPr>
          <w:rFonts w:ascii="Book Antiqua" w:hAnsi="Book Antiqua"/>
        </w:rPr>
        <w:t xml:space="preserve">, </w:t>
      </w:r>
      <w:r w:rsidR="000A17A4">
        <w:rPr>
          <w:rFonts w:ascii="Book Antiqua" w:hAnsi="Book Antiqua"/>
        </w:rPr>
        <w:t>London N19 5NF, England</w:t>
      </w:r>
    </w:p>
    <w:p w14:paraId="3466E6CA" w14:textId="77777777" w:rsidR="0001039A" w:rsidRPr="00D748CA" w:rsidRDefault="0001039A" w:rsidP="007E3B14">
      <w:pPr>
        <w:widowControl w:val="0"/>
        <w:adjustRightInd w:val="0"/>
        <w:snapToGrid w:val="0"/>
        <w:spacing w:line="360" w:lineRule="auto"/>
        <w:jc w:val="both"/>
        <w:rPr>
          <w:rFonts w:ascii="Book Antiqua" w:hAnsi="Book Antiqua"/>
        </w:rPr>
      </w:pPr>
    </w:p>
    <w:p w14:paraId="783619DC" w14:textId="77777777" w:rsidR="00AD3B62" w:rsidRPr="00D748CA" w:rsidRDefault="0001039A" w:rsidP="007E3B14">
      <w:pPr>
        <w:widowControl w:val="0"/>
        <w:adjustRightInd w:val="0"/>
        <w:snapToGrid w:val="0"/>
        <w:spacing w:line="360" w:lineRule="auto"/>
        <w:jc w:val="both"/>
        <w:rPr>
          <w:rFonts w:ascii="Book Antiqua" w:eastAsia="宋体" w:hAnsi="Book Antiqua"/>
          <w:lang w:eastAsia="zh-CN"/>
        </w:rPr>
      </w:pPr>
      <w:r w:rsidRPr="00D748CA">
        <w:rPr>
          <w:rFonts w:ascii="Book Antiqua" w:hAnsi="Book Antiqua"/>
          <w:b/>
        </w:rPr>
        <w:t>Author contributions:</w:t>
      </w:r>
      <w:r w:rsidR="00AD3B62" w:rsidRPr="00D748CA">
        <w:rPr>
          <w:rFonts w:ascii="Book Antiqua" w:eastAsia="宋体" w:hAnsi="Book Antiqua" w:hint="eastAsia"/>
          <w:b/>
          <w:lang w:eastAsia="zh-CN"/>
        </w:rPr>
        <w:t xml:space="preserve"> </w:t>
      </w:r>
      <w:r w:rsidRPr="00D748CA">
        <w:rPr>
          <w:rFonts w:ascii="Book Antiqua" w:hAnsi="Book Antiqua"/>
        </w:rPr>
        <w:t xml:space="preserve">Price </w:t>
      </w:r>
      <w:r w:rsidR="00AD3B62" w:rsidRPr="00D748CA">
        <w:rPr>
          <w:rFonts w:ascii="Book Antiqua" w:eastAsia="宋体" w:hAnsi="Book Antiqua" w:hint="eastAsia"/>
          <w:lang w:eastAsia="zh-CN"/>
        </w:rPr>
        <w:t xml:space="preserve">AJ </w:t>
      </w:r>
      <w:r w:rsidRPr="00D748CA">
        <w:rPr>
          <w:rFonts w:ascii="Book Antiqua" w:hAnsi="Book Antiqua"/>
        </w:rPr>
        <w:t xml:space="preserve">and Rees </w:t>
      </w:r>
      <w:r w:rsidR="00AD3B62" w:rsidRPr="00D748CA">
        <w:rPr>
          <w:rFonts w:ascii="Book Antiqua" w:eastAsia="宋体" w:hAnsi="Book Antiqua" w:hint="eastAsia"/>
          <w:lang w:eastAsia="zh-CN"/>
        </w:rPr>
        <w:t xml:space="preserve">JL contributed to </w:t>
      </w:r>
      <w:r w:rsidRPr="00D748CA">
        <w:rPr>
          <w:rFonts w:ascii="Book Antiqua" w:hAnsi="Book Antiqua"/>
        </w:rPr>
        <w:t>study design and concept, proof reading and editing</w:t>
      </w:r>
      <w:r w:rsidR="00AD3B62" w:rsidRPr="00D748CA">
        <w:rPr>
          <w:rFonts w:ascii="Book Antiqua" w:eastAsia="宋体" w:hAnsi="Book Antiqua" w:hint="eastAsia"/>
          <w:lang w:eastAsia="zh-CN"/>
        </w:rPr>
        <w:t xml:space="preserve">; </w:t>
      </w:r>
      <w:r w:rsidRPr="00D748CA">
        <w:rPr>
          <w:rFonts w:ascii="Book Antiqua" w:hAnsi="Book Antiqua"/>
        </w:rPr>
        <w:t xml:space="preserve">McNally </w:t>
      </w:r>
      <w:r w:rsidR="00AD3B62" w:rsidRPr="00D748CA">
        <w:rPr>
          <w:rFonts w:ascii="Book Antiqua" w:eastAsia="宋体" w:hAnsi="Book Antiqua" w:hint="eastAsia"/>
          <w:lang w:eastAsia="zh-CN"/>
        </w:rPr>
        <w:t>E contributed to</w:t>
      </w:r>
      <w:r w:rsidRPr="00D748CA">
        <w:rPr>
          <w:rFonts w:ascii="Book Antiqua" w:hAnsi="Book Antiqua"/>
        </w:rPr>
        <w:t xml:space="preserve"> study design, data input and analysis</w:t>
      </w:r>
      <w:r w:rsidR="00AD3B62" w:rsidRPr="00D748CA">
        <w:rPr>
          <w:rFonts w:ascii="Book Antiqua" w:eastAsia="宋体" w:hAnsi="Book Antiqua" w:hint="eastAsia"/>
          <w:lang w:eastAsia="zh-CN"/>
        </w:rPr>
        <w:t xml:space="preserve">; </w:t>
      </w:r>
      <w:r w:rsidRPr="00D748CA">
        <w:rPr>
          <w:rFonts w:ascii="Book Antiqua" w:hAnsi="Book Antiqua"/>
        </w:rPr>
        <w:t xml:space="preserve">Al-Ali </w:t>
      </w:r>
      <w:r w:rsidR="00AD3B62" w:rsidRPr="00D748CA">
        <w:rPr>
          <w:rFonts w:ascii="Book Antiqua" w:eastAsia="宋体" w:hAnsi="Book Antiqua" w:hint="eastAsia"/>
          <w:lang w:eastAsia="zh-CN"/>
        </w:rPr>
        <w:t xml:space="preserve">S </w:t>
      </w:r>
      <w:r w:rsidR="00AD3B62" w:rsidRPr="00D748CA">
        <w:rPr>
          <w:rFonts w:ascii="Book Antiqua" w:hAnsi="Book Antiqua"/>
        </w:rPr>
        <w:t xml:space="preserve">and </w:t>
      </w:r>
      <w:r w:rsidRPr="00D748CA">
        <w:rPr>
          <w:rFonts w:ascii="Book Antiqua" w:hAnsi="Book Antiqua"/>
        </w:rPr>
        <w:t xml:space="preserve">Rout </w:t>
      </w:r>
      <w:r w:rsidR="00AD3B62" w:rsidRPr="00D748CA">
        <w:rPr>
          <w:rFonts w:ascii="Book Antiqua" w:eastAsia="宋体" w:hAnsi="Book Antiqua" w:hint="eastAsia"/>
          <w:lang w:eastAsia="zh-CN"/>
        </w:rPr>
        <w:t>R contributed to</w:t>
      </w:r>
      <w:r w:rsidRPr="00D748CA">
        <w:rPr>
          <w:rFonts w:ascii="Book Antiqua" w:hAnsi="Book Antiqua"/>
        </w:rPr>
        <w:t xml:space="preserve"> data input, analysis, editing and proofing</w:t>
      </w:r>
      <w:r w:rsidR="00AD3B62" w:rsidRPr="00D748CA">
        <w:rPr>
          <w:rFonts w:ascii="Book Antiqua" w:eastAsia="宋体" w:hAnsi="Book Antiqua" w:hint="eastAsia"/>
          <w:lang w:eastAsia="zh-CN"/>
        </w:rPr>
        <w:t xml:space="preserve">; </w:t>
      </w:r>
      <w:r w:rsidRPr="00D748CA">
        <w:rPr>
          <w:rFonts w:ascii="Book Antiqua" w:hAnsi="Book Antiqua"/>
        </w:rPr>
        <w:t xml:space="preserve">Kruger </w:t>
      </w:r>
      <w:r w:rsidR="00AD3B62" w:rsidRPr="00D748CA">
        <w:rPr>
          <w:rFonts w:ascii="Book Antiqua" w:eastAsia="宋体" w:hAnsi="Book Antiqua" w:hint="eastAsia"/>
          <w:lang w:eastAsia="zh-CN"/>
        </w:rPr>
        <w:t>N contributed to</w:t>
      </w:r>
      <w:r w:rsidRPr="00D748CA">
        <w:rPr>
          <w:rFonts w:ascii="Book Antiqua" w:hAnsi="Book Antiqua"/>
        </w:rPr>
        <w:t xml:space="preserve"> </w:t>
      </w:r>
      <w:r w:rsidR="00AD3B62" w:rsidRPr="00D748CA">
        <w:rPr>
          <w:rFonts w:ascii="Book Antiqua" w:hAnsi="Book Antiqua"/>
        </w:rPr>
        <w:t>d</w:t>
      </w:r>
      <w:r w:rsidRPr="00D748CA">
        <w:rPr>
          <w:rFonts w:ascii="Book Antiqua" w:hAnsi="Book Antiqua"/>
        </w:rPr>
        <w:t>ata input and analysis, study design and wrote the paper</w:t>
      </w:r>
      <w:r w:rsidR="00AD3B62" w:rsidRPr="00D748CA">
        <w:rPr>
          <w:rFonts w:ascii="Book Antiqua" w:eastAsia="宋体" w:hAnsi="Book Antiqua" w:hint="eastAsia"/>
          <w:lang w:eastAsia="zh-CN"/>
        </w:rPr>
        <w:t>.</w:t>
      </w:r>
    </w:p>
    <w:p w14:paraId="45C5CA58" w14:textId="77777777" w:rsidR="00AD3B62" w:rsidRPr="00D748CA" w:rsidRDefault="00AD3B62" w:rsidP="007E3B14">
      <w:pPr>
        <w:widowControl w:val="0"/>
        <w:adjustRightInd w:val="0"/>
        <w:snapToGrid w:val="0"/>
        <w:spacing w:line="360" w:lineRule="auto"/>
        <w:jc w:val="both"/>
        <w:rPr>
          <w:rFonts w:ascii="Book Antiqua" w:eastAsia="宋体" w:hAnsi="Book Antiqua"/>
          <w:lang w:eastAsia="zh-CN"/>
        </w:rPr>
      </w:pPr>
    </w:p>
    <w:p w14:paraId="3FDC62E8" w14:textId="5671E2E3" w:rsidR="0001039A" w:rsidRPr="00D748CA" w:rsidRDefault="00AD3B62" w:rsidP="007E3B14">
      <w:pPr>
        <w:widowControl w:val="0"/>
        <w:adjustRightInd w:val="0"/>
        <w:snapToGrid w:val="0"/>
        <w:spacing w:line="360" w:lineRule="auto"/>
        <w:jc w:val="both"/>
        <w:rPr>
          <w:rFonts w:ascii="Book Antiqua" w:hAnsi="Book Antiqua"/>
        </w:rPr>
      </w:pPr>
      <w:r w:rsidRPr="00D748CA">
        <w:rPr>
          <w:rFonts w:ascii="Book Antiqua" w:hAnsi="Book Antiqua"/>
          <w:b/>
          <w:color w:val="000000"/>
        </w:rPr>
        <w:t>Institutional review board statement:</w:t>
      </w:r>
      <w:r w:rsidRPr="00D748CA">
        <w:rPr>
          <w:rFonts w:ascii="Book Antiqua" w:eastAsia="宋体" w:hAnsi="Book Antiqua" w:hint="eastAsia"/>
          <w:b/>
          <w:lang w:eastAsia="zh-CN"/>
        </w:rPr>
        <w:t xml:space="preserve"> </w:t>
      </w:r>
      <w:r w:rsidR="0001039A" w:rsidRPr="00D748CA">
        <w:rPr>
          <w:rFonts w:ascii="Book Antiqua" w:hAnsi="Book Antiqua"/>
        </w:rPr>
        <w:t xml:space="preserve">All scan data was solely maintained on hospital computers and </w:t>
      </w:r>
      <w:proofErr w:type="spellStart"/>
      <w:r w:rsidR="0001039A" w:rsidRPr="00D748CA">
        <w:rPr>
          <w:rFonts w:ascii="Book Antiqua" w:hAnsi="Book Antiqua"/>
        </w:rPr>
        <w:t>anonymised</w:t>
      </w:r>
      <w:proofErr w:type="spellEnd"/>
      <w:r w:rsidR="0001039A" w:rsidRPr="00D748CA">
        <w:rPr>
          <w:rFonts w:ascii="Book Antiqua" w:hAnsi="Book Antiqua"/>
        </w:rPr>
        <w:t xml:space="preserve"> prior to segmentation, hence independent IRB board approval was not required.</w:t>
      </w:r>
    </w:p>
    <w:p w14:paraId="04CB471C" w14:textId="77777777" w:rsidR="0001039A" w:rsidRPr="00D748CA" w:rsidRDefault="0001039A" w:rsidP="007E3B14">
      <w:pPr>
        <w:widowControl w:val="0"/>
        <w:adjustRightInd w:val="0"/>
        <w:snapToGrid w:val="0"/>
        <w:spacing w:line="360" w:lineRule="auto"/>
        <w:jc w:val="both"/>
        <w:rPr>
          <w:rFonts w:ascii="Book Antiqua" w:hAnsi="Book Antiqua"/>
        </w:rPr>
      </w:pPr>
    </w:p>
    <w:p w14:paraId="0573B513" w14:textId="324DDF36" w:rsidR="0001039A" w:rsidRPr="00D748CA" w:rsidRDefault="00AD3B62" w:rsidP="007E3B14">
      <w:pPr>
        <w:widowControl w:val="0"/>
        <w:autoSpaceDE w:val="0"/>
        <w:autoSpaceDN w:val="0"/>
        <w:adjustRightInd w:val="0"/>
        <w:snapToGrid w:val="0"/>
        <w:spacing w:line="360" w:lineRule="auto"/>
        <w:jc w:val="both"/>
        <w:rPr>
          <w:rFonts w:ascii="Book Antiqua" w:eastAsia="宋体" w:hAnsi="Book Antiqua"/>
          <w:lang w:eastAsia="zh-CN"/>
        </w:rPr>
      </w:pPr>
      <w:r w:rsidRPr="00D748CA">
        <w:rPr>
          <w:rFonts w:ascii="Book Antiqua" w:hAnsi="Book Antiqua"/>
          <w:b/>
          <w:color w:val="000000"/>
        </w:rPr>
        <w:t>Conflict-of-interest statement:</w:t>
      </w:r>
      <w:r w:rsidRPr="00D748CA">
        <w:rPr>
          <w:rFonts w:ascii="Book Antiqua" w:eastAsia="宋体" w:hAnsi="Book Antiqua" w:hint="eastAsia"/>
          <w:b/>
          <w:color w:val="000000"/>
          <w:lang w:eastAsia="zh-CN"/>
        </w:rPr>
        <w:t xml:space="preserve"> </w:t>
      </w:r>
      <w:r w:rsidR="0001039A" w:rsidRPr="00D748CA">
        <w:rPr>
          <w:rFonts w:ascii="Book Antiqua" w:hAnsi="Book Antiqua"/>
        </w:rPr>
        <w:t>None of the authors have any conflict of interest or anything to disclose related to the research performed</w:t>
      </w:r>
      <w:r w:rsidRPr="00D748CA">
        <w:rPr>
          <w:rFonts w:ascii="Book Antiqua" w:eastAsia="宋体" w:hAnsi="Book Antiqua" w:hint="eastAsia"/>
          <w:lang w:eastAsia="zh-CN"/>
        </w:rPr>
        <w:t>.</w:t>
      </w:r>
    </w:p>
    <w:p w14:paraId="42F63A59" w14:textId="77777777" w:rsidR="0001039A" w:rsidRPr="00D748CA" w:rsidRDefault="0001039A" w:rsidP="007E3B14">
      <w:pPr>
        <w:widowControl w:val="0"/>
        <w:adjustRightInd w:val="0"/>
        <w:snapToGrid w:val="0"/>
        <w:spacing w:line="360" w:lineRule="auto"/>
        <w:jc w:val="both"/>
        <w:rPr>
          <w:rFonts w:ascii="Book Antiqua" w:hAnsi="Book Antiqua"/>
        </w:rPr>
      </w:pPr>
    </w:p>
    <w:p w14:paraId="7B2934C1" w14:textId="3AFEA74B" w:rsidR="0001039A" w:rsidRPr="00D748CA" w:rsidRDefault="00AD3B62" w:rsidP="007E3B14">
      <w:pPr>
        <w:widowControl w:val="0"/>
        <w:adjustRightInd w:val="0"/>
        <w:snapToGrid w:val="0"/>
        <w:spacing w:line="360" w:lineRule="auto"/>
        <w:jc w:val="both"/>
        <w:rPr>
          <w:rFonts w:ascii="Book Antiqua" w:hAnsi="Book Antiqua"/>
        </w:rPr>
      </w:pPr>
      <w:r w:rsidRPr="00D748CA">
        <w:rPr>
          <w:rFonts w:ascii="Book Antiqua" w:hAnsi="Book Antiqua"/>
          <w:b/>
        </w:rPr>
        <w:t>Data sharing statement:</w:t>
      </w:r>
      <w:r w:rsidRPr="00D748CA">
        <w:rPr>
          <w:rFonts w:ascii="Book Antiqua" w:eastAsia="宋体" w:hAnsi="Book Antiqua" w:hint="eastAsia"/>
          <w:b/>
          <w:lang w:eastAsia="zh-CN"/>
        </w:rPr>
        <w:t xml:space="preserve"> </w:t>
      </w:r>
      <w:r w:rsidR="0001039A" w:rsidRPr="00D748CA">
        <w:rPr>
          <w:rFonts w:ascii="Book Antiqua" w:hAnsi="Book Antiqua"/>
        </w:rPr>
        <w:t xml:space="preserve">The technical appendix and dataset is available from the corresponding author at </w:t>
      </w:r>
      <w:r w:rsidR="0001039A" w:rsidRPr="00CC4E10">
        <w:rPr>
          <w:rFonts w:ascii="Book Antiqua" w:hAnsi="Book Antiqua"/>
        </w:rPr>
        <w:t>neilkruger6@gmail.com</w:t>
      </w:r>
      <w:r w:rsidR="0001039A" w:rsidRPr="00D748CA">
        <w:rPr>
          <w:rFonts w:ascii="Book Antiqua" w:hAnsi="Book Antiqua"/>
        </w:rPr>
        <w:t xml:space="preserve">. As per the IRB statement, all patient data was kept on hospital computers and </w:t>
      </w:r>
      <w:proofErr w:type="spellStart"/>
      <w:r w:rsidR="0001039A" w:rsidRPr="00D748CA">
        <w:rPr>
          <w:rFonts w:ascii="Book Antiqua" w:hAnsi="Book Antiqua"/>
        </w:rPr>
        <w:t>anonymised</w:t>
      </w:r>
      <w:proofErr w:type="spellEnd"/>
      <w:r w:rsidR="0001039A" w:rsidRPr="00D748CA">
        <w:rPr>
          <w:rFonts w:ascii="Book Antiqua" w:hAnsi="Book Antiqua"/>
        </w:rPr>
        <w:t xml:space="preserve"> prior to segmentation. Risk of identification is hence </w:t>
      </w:r>
      <w:r w:rsidR="00895EA5">
        <w:rPr>
          <w:rFonts w:ascii="Book Antiqua" w:hAnsi="Book Antiqua"/>
        </w:rPr>
        <w:t>extremely low</w:t>
      </w:r>
      <w:r w:rsidR="0001039A" w:rsidRPr="00D748CA">
        <w:rPr>
          <w:rFonts w:ascii="Book Antiqua" w:hAnsi="Book Antiqua"/>
        </w:rPr>
        <w:t>.</w:t>
      </w:r>
    </w:p>
    <w:p w14:paraId="76D9DACD" w14:textId="77777777" w:rsidR="0001039A" w:rsidRPr="00D748CA" w:rsidRDefault="0001039A" w:rsidP="007E3B14">
      <w:pPr>
        <w:widowControl w:val="0"/>
        <w:adjustRightInd w:val="0"/>
        <w:snapToGrid w:val="0"/>
        <w:spacing w:line="360" w:lineRule="auto"/>
        <w:jc w:val="both"/>
        <w:rPr>
          <w:rFonts w:ascii="Book Antiqua" w:eastAsia="宋体" w:hAnsi="Book Antiqua"/>
          <w:lang w:eastAsia="zh-CN"/>
        </w:rPr>
      </w:pPr>
    </w:p>
    <w:p w14:paraId="72D25E02" w14:textId="454A28C4" w:rsidR="00AD3B62" w:rsidRPr="00D748CA" w:rsidRDefault="00AD3B62" w:rsidP="007E3B14">
      <w:pPr>
        <w:widowControl w:val="0"/>
        <w:adjustRightInd w:val="0"/>
        <w:snapToGrid w:val="0"/>
        <w:spacing w:line="360" w:lineRule="auto"/>
        <w:jc w:val="both"/>
        <w:rPr>
          <w:rStyle w:val="Hyperlink"/>
          <w:rFonts w:ascii="Book Antiqua" w:eastAsia="宋体" w:hAnsi="Book Antiqua"/>
          <w:lang w:eastAsia="zh-CN"/>
        </w:rPr>
      </w:pPr>
      <w:bookmarkStart w:id="2" w:name="OLE_LINK111"/>
      <w:bookmarkStart w:id="3" w:name="OLE_LINK112"/>
      <w:r w:rsidRPr="00D748CA">
        <w:rPr>
          <w:rFonts w:ascii="Book Antiqua" w:hAnsi="Book Antiqua"/>
          <w:b/>
          <w:color w:val="000000"/>
        </w:rPr>
        <w:t xml:space="preserve">Open-Access: </w:t>
      </w:r>
      <w:r w:rsidRPr="00D748CA">
        <w:rPr>
          <w:rFonts w:ascii="Book Antiqua" w:hAnsi="Book Antiqua"/>
          <w:color w:val="000000"/>
        </w:rPr>
        <w:t>This article is an open-access article which was selected by an in-house</w:t>
      </w:r>
      <w:r w:rsidRPr="00D748CA">
        <w:rPr>
          <w:rFonts w:ascii="Book Antiqua" w:hAnsi="Book Antiqua" w:hint="eastAsia"/>
          <w:color w:val="000000"/>
        </w:rPr>
        <w:t xml:space="preserve"> </w:t>
      </w:r>
      <w:r w:rsidRPr="00D748CA">
        <w:rPr>
          <w:rFonts w:ascii="Book Antiqua" w:hAnsi="Book Antiqua"/>
          <w:color w:val="000000"/>
        </w:rPr>
        <w:t>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w:t>
      </w:r>
      <w:r w:rsidRPr="00D748CA">
        <w:rPr>
          <w:rFonts w:ascii="Book Antiqua" w:hAnsi="Book Antiqua" w:hint="eastAsia"/>
          <w:color w:val="000000"/>
        </w:rPr>
        <w:t xml:space="preserve"> </w:t>
      </w:r>
      <w:r w:rsidRPr="00D748CA">
        <w:rPr>
          <w:rFonts w:ascii="Book Antiqua" w:hAnsi="Book Antiqua"/>
          <w:color w:val="000000"/>
        </w:rPr>
        <w:t>See:</w:t>
      </w:r>
      <w:r w:rsidRPr="00D748CA">
        <w:rPr>
          <w:rFonts w:ascii="Book Antiqua" w:hAnsi="Book Antiqua" w:hint="eastAsia"/>
          <w:color w:val="000000"/>
        </w:rPr>
        <w:t xml:space="preserve"> </w:t>
      </w:r>
      <w:r w:rsidRPr="00CC4E10">
        <w:rPr>
          <w:rFonts w:ascii="Book Antiqua" w:hAnsi="Book Antiqua"/>
        </w:rPr>
        <w:t>http://creativecommons.org/licenses/by-nc/4.0/</w:t>
      </w:r>
      <w:bookmarkEnd w:id="2"/>
      <w:bookmarkEnd w:id="3"/>
    </w:p>
    <w:p w14:paraId="66D73813" w14:textId="77777777" w:rsidR="00AD3B62" w:rsidRPr="00D748CA" w:rsidRDefault="00AD3B62" w:rsidP="007E3B14">
      <w:pPr>
        <w:widowControl w:val="0"/>
        <w:adjustRightInd w:val="0"/>
        <w:snapToGrid w:val="0"/>
        <w:spacing w:line="360" w:lineRule="auto"/>
        <w:jc w:val="both"/>
        <w:rPr>
          <w:rStyle w:val="Hyperlink"/>
          <w:rFonts w:ascii="Book Antiqua" w:eastAsia="宋体" w:hAnsi="Book Antiqua"/>
          <w:lang w:eastAsia="zh-CN"/>
        </w:rPr>
      </w:pPr>
    </w:p>
    <w:p w14:paraId="0DB352CA" w14:textId="77777777" w:rsidR="00AD3B62" w:rsidRPr="00D748CA" w:rsidRDefault="00AD3B62" w:rsidP="007E3B14">
      <w:pPr>
        <w:widowControl w:val="0"/>
        <w:adjustRightInd w:val="0"/>
        <w:snapToGrid w:val="0"/>
        <w:spacing w:line="360" w:lineRule="auto"/>
        <w:ind w:right="120"/>
        <w:jc w:val="both"/>
        <w:rPr>
          <w:rFonts w:ascii="Book Antiqua" w:hAnsi="Book Antiqua"/>
          <w:color w:val="000000"/>
        </w:rPr>
      </w:pPr>
      <w:r w:rsidRPr="00D748CA">
        <w:rPr>
          <w:rFonts w:ascii="Book Antiqua" w:hAnsi="Book Antiqua" w:hint="eastAsia"/>
          <w:b/>
          <w:color w:val="000000"/>
        </w:rPr>
        <w:t>Manuscript source:</w:t>
      </w:r>
      <w:r w:rsidRPr="00D748CA">
        <w:rPr>
          <w:rFonts w:ascii="Book Antiqua" w:hAnsi="Book Antiqua" w:hint="eastAsia"/>
          <w:color w:val="000000"/>
        </w:rPr>
        <w:t xml:space="preserve"> </w:t>
      </w:r>
      <w:r w:rsidRPr="00D748CA">
        <w:rPr>
          <w:rFonts w:ascii="Book Antiqua" w:hAnsi="Book Antiqua"/>
          <w:color w:val="000000"/>
        </w:rPr>
        <w:t>Unsolicited manuscript</w:t>
      </w:r>
    </w:p>
    <w:p w14:paraId="698F1D06" w14:textId="77777777" w:rsidR="00AD3B62" w:rsidRPr="00D748CA" w:rsidRDefault="00AD3B62" w:rsidP="007E3B14">
      <w:pPr>
        <w:widowControl w:val="0"/>
        <w:adjustRightInd w:val="0"/>
        <w:snapToGrid w:val="0"/>
        <w:spacing w:line="360" w:lineRule="auto"/>
        <w:jc w:val="both"/>
        <w:rPr>
          <w:rFonts w:ascii="Book Antiqua" w:eastAsia="宋体" w:hAnsi="Book Antiqua"/>
          <w:lang w:eastAsia="zh-CN"/>
        </w:rPr>
      </w:pPr>
    </w:p>
    <w:p w14:paraId="6CF37FF4" w14:textId="37BBF2D9" w:rsidR="0001039A" w:rsidRPr="00D748CA" w:rsidRDefault="0001039A" w:rsidP="007E3B14">
      <w:pPr>
        <w:widowControl w:val="0"/>
        <w:adjustRightInd w:val="0"/>
        <w:snapToGrid w:val="0"/>
        <w:spacing w:line="360" w:lineRule="auto"/>
        <w:jc w:val="both"/>
        <w:rPr>
          <w:rFonts w:ascii="Book Antiqua" w:eastAsia="宋体" w:hAnsi="Book Antiqua"/>
          <w:lang w:eastAsia="zh-CN"/>
        </w:rPr>
      </w:pPr>
      <w:r w:rsidRPr="00D748CA">
        <w:rPr>
          <w:rFonts w:ascii="Book Antiqua" w:hAnsi="Book Antiqua"/>
          <w:b/>
        </w:rPr>
        <w:t>Correspond</w:t>
      </w:r>
      <w:r w:rsidR="00AD3B62" w:rsidRPr="00D748CA">
        <w:rPr>
          <w:rFonts w:ascii="Book Antiqua" w:eastAsia="宋体" w:hAnsi="Book Antiqua" w:hint="eastAsia"/>
          <w:b/>
          <w:lang w:eastAsia="zh-CN"/>
        </w:rPr>
        <w:t>ence to</w:t>
      </w:r>
      <w:r w:rsidRPr="00D748CA">
        <w:rPr>
          <w:rFonts w:ascii="Book Antiqua" w:hAnsi="Book Antiqua"/>
          <w:b/>
        </w:rPr>
        <w:t>:</w:t>
      </w:r>
      <w:r w:rsidR="00AD3B62" w:rsidRPr="00D748CA">
        <w:rPr>
          <w:rFonts w:ascii="Book Antiqua" w:eastAsia="宋体" w:hAnsi="Book Antiqua" w:hint="eastAsia"/>
          <w:b/>
          <w:lang w:eastAsia="zh-CN"/>
        </w:rPr>
        <w:t xml:space="preserve"> Dr. </w:t>
      </w:r>
      <w:r w:rsidRPr="00D748CA">
        <w:rPr>
          <w:rFonts w:ascii="Book Antiqua" w:hAnsi="Book Antiqua"/>
          <w:b/>
        </w:rPr>
        <w:t>Neil Kruger</w:t>
      </w:r>
      <w:r w:rsidR="00AD3B62" w:rsidRPr="00D748CA">
        <w:rPr>
          <w:rFonts w:ascii="Book Antiqua" w:eastAsia="宋体" w:hAnsi="Book Antiqua" w:hint="eastAsia"/>
          <w:b/>
          <w:lang w:eastAsia="zh-CN"/>
        </w:rPr>
        <w:t>,</w:t>
      </w:r>
      <w:r w:rsidR="00AD3B62" w:rsidRPr="00D748CA">
        <w:rPr>
          <w:rFonts w:ascii="Book Antiqua" w:eastAsia="宋体" w:hAnsi="Book Antiqua" w:hint="eastAsia"/>
          <w:lang w:eastAsia="zh-CN"/>
        </w:rPr>
        <w:t xml:space="preserve"> </w:t>
      </w:r>
      <w:proofErr w:type="spellStart"/>
      <w:r w:rsidRPr="00D748CA">
        <w:rPr>
          <w:rFonts w:ascii="Book Antiqua" w:hAnsi="Book Antiqua"/>
        </w:rPr>
        <w:t>Orthopaedic</w:t>
      </w:r>
      <w:proofErr w:type="spellEnd"/>
      <w:r w:rsidRPr="00D748CA">
        <w:rPr>
          <w:rFonts w:ascii="Book Antiqua" w:hAnsi="Book Antiqua"/>
        </w:rPr>
        <w:t xml:space="preserve"> Research Unit</w:t>
      </w:r>
      <w:r w:rsidR="00AD3B62" w:rsidRPr="00D748CA">
        <w:rPr>
          <w:rFonts w:ascii="Book Antiqua" w:eastAsia="宋体" w:hAnsi="Book Antiqua" w:hint="eastAsia"/>
          <w:lang w:eastAsia="zh-CN"/>
        </w:rPr>
        <w:t xml:space="preserve">, </w:t>
      </w:r>
      <w:r w:rsidRPr="00D748CA">
        <w:rPr>
          <w:rFonts w:ascii="Book Antiqua" w:hAnsi="Book Antiqua"/>
        </w:rPr>
        <w:t xml:space="preserve">Department of </w:t>
      </w:r>
      <w:proofErr w:type="spellStart"/>
      <w:r w:rsidRPr="00D748CA">
        <w:rPr>
          <w:rFonts w:ascii="Book Antiqua" w:hAnsi="Book Antiqua"/>
        </w:rPr>
        <w:t>Orthopaedics</w:t>
      </w:r>
      <w:proofErr w:type="spellEnd"/>
      <w:r w:rsidR="00AD3B62" w:rsidRPr="00D748CA">
        <w:rPr>
          <w:rFonts w:ascii="Book Antiqua" w:eastAsia="宋体" w:hAnsi="Book Antiqua" w:hint="eastAsia"/>
          <w:lang w:eastAsia="zh-CN"/>
        </w:rPr>
        <w:t xml:space="preserve">, </w:t>
      </w:r>
      <w:r w:rsidRPr="00D748CA">
        <w:rPr>
          <w:rFonts w:ascii="Book Antiqua" w:hAnsi="Book Antiqua"/>
        </w:rPr>
        <w:t>University of Cape Town</w:t>
      </w:r>
      <w:r w:rsidR="00AD3B62" w:rsidRPr="00D748CA">
        <w:rPr>
          <w:rFonts w:ascii="Book Antiqua" w:eastAsia="宋体" w:hAnsi="Book Antiqua" w:hint="eastAsia"/>
          <w:lang w:eastAsia="zh-CN"/>
        </w:rPr>
        <w:t xml:space="preserve">, </w:t>
      </w:r>
      <w:r w:rsidRPr="00D748CA">
        <w:rPr>
          <w:rFonts w:ascii="Book Antiqua" w:hAnsi="Book Antiqua"/>
        </w:rPr>
        <w:t>Groote Schuur Hospital</w:t>
      </w:r>
      <w:r w:rsidR="00AD3B62" w:rsidRPr="00D748CA">
        <w:rPr>
          <w:rFonts w:ascii="Book Antiqua" w:eastAsia="宋体" w:hAnsi="Book Antiqua" w:hint="eastAsia"/>
          <w:lang w:eastAsia="zh-CN"/>
        </w:rPr>
        <w:t xml:space="preserve">, </w:t>
      </w:r>
      <w:r w:rsidRPr="00D748CA">
        <w:rPr>
          <w:rFonts w:ascii="Book Antiqua" w:hAnsi="Book Antiqua"/>
        </w:rPr>
        <w:t>Cape Town</w:t>
      </w:r>
      <w:r w:rsidR="00AD3B62" w:rsidRPr="00D748CA">
        <w:rPr>
          <w:rFonts w:ascii="Book Antiqua" w:eastAsia="宋体" w:hAnsi="Book Antiqua" w:hint="eastAsia"/>
          <w:lang w:eastAsia="zh-CN"/>
        </w:rPr>
        <w:t xml:space="preserve"> </w:t>
      </w:r>
      <w:r w:rsidR="00AD3B62" w:rsidRPr="00D748CA">
        <w:rPr>
          <w:rFonts w:ascii="Book Antiqua" w:hAnsi="Book Antiqua"/>
        </w:rPr>
        <w:t>8001</w:t>
      </w:r>
      <w:r w:rsidR="00AD3B62" w:rsidRPr="00D748CA">
        <w:rPr>
          <w:rFonts w:ascii="Book Antiqua" w:eastAsia="宋体" w:hAnsi="Book Antiqua" w:hint="eastAsia"/>
          <w:lang w:eastAsia="zh-CN"/>
        </w:rPr>
        <w:t xml:space="preserve">, </w:t>
      </w:r>
      <w:r w:rsidRPr="00D748CA">
        <w:rPr>
          <w:rFonts w:ascii="Book Antiqua" w:hAnsi="Book Antiqua"/>
        </w:rPr>
        <w:t>South Africa</w:t>
      </w:r>
      <w:r w:rsidR="00AD3B62" w:rsidRPr="00D748CA">
        <w:rPr>
          <w:rFonts w:ascii="Book Antiqua" w:eastAsia="宋体" w:hAnsi="Book Antiqua" w:hint="eastAsia"/>
          <w:lang w:eastAsia="zh-CN"/>
        </w:rPr>
        <w:t xml:space="preserve">. </w:t>
      </w:r>
      <w:r w:rsidRPr="00CC4E10">
        <w:rPr>
          <w:rFonts w:ascii="Book Antiqua" w:hAnsi="Book Antiqua"/>
        </w:rPr>
        <w:t>neilkruger6@gmail.com</w:t>
      </w:r>
    </w:p>
    <w:p w14:paraId="66AC582E" w14:textId="3FC08789" w:rsidR="0001039A" w:rsidRPr="00D748CA" w:rsidRDefault="0001039A" w:rsidP="007E3B14">
      <w:pPr>
        <w:widowControl w:val="0"/>
        <w:adjustRightInd w:val="0"/>
        <w:snapToGrid w:val="0"/>
        <w:spacing w:line="360" w:lineRule="auto"/>
        <w:jc w:val="both"/>
        <w:rPr>
          <w:rFonts w:ascii="Book Antiqua" w:eastAsia="宋体" w:hAnsi="Book Antiqua"/>
          <w:lang w:eastAsia="zh-CN"/>
        </w:rPr>
      </w:pPr>
      <w:r w:rsidRPr="00C11E28">
        <w:rPr>
          <w:rFonts w:ascii="Book Antiqua" w:hAnsi="Book Antiqua"/>
          <w:b/>
        </w:rPr>
        <w:t>Tel</w:t>
      </w:r>
      <w:r w:rsidR="00AD3B62" w:rsidRPr="00C11E28">
        <w:rPr>
          <w:rFonts w:ascii="Book Antiqua" w:eastAsia="宋体" w:hAnsi="Book Antiqua" w:hint="eastAsia"/>
          <w:b/>
          <w:lang w:eastAsia="zh-CN"/>
        </w:rPr>
        <w:t>ephone:</w:t>
      </w:r>
      <w:r w:rsidR="00AD3B62" w:rsidRPr="00D748CA">
        <w:rPr>
          <w:rFonts w:ascii="Book Antiqua" w:eastAsia="宋体" w:hAnsi="Book Antiqua" w:hint="eastAsia"/>
          <w:lang w:eastAsia="zh-CN"/>
        </w:rPr>
        <w:t xml:space="preserve"> +</w:t>
      </w:r>
      <w:r w:rsidR="00420100">
        <w:rPr>
          <w:rFonts w:ascii="Book Antiqua" w:eastAsia="宋体" w:hAnsi="Book Antiqua" w:hint="eastAsia"/>
          <w:lang w:eastAsia="zh-CN"/>
        </w:rPr>
        <w:t>27-</w:t>
      </w:r>
      <w:r w:rsidRPr="00D748CA">
        <w:rPr>
          <w:rFonts w:ascii="Book Antiqua" w:hAnsi="Book Antiqua"/>
        </w:rPr>
        <w:t>21</w:t>
      </w:r>
      <w:r w:rsidR="00AD3B62" w:rsidRPr="00D748CA">
        <w:rPr>
          <w:rFonts w:ascii="Book Antiqua" w:eastAsia="宋体" w:hAnsi="Book Antiqua" w:hint="eastAsia"/>
          <w:lang w:eastAsia="zh-CN"/>
        </w:rPr>
        <w:t>-</w:t>
      </w:r>
      <w:r w:rsidRPr="00D748CA">
        <w:rPr>
          <w:rFonts w:ascii="Book Antiqua" w:hAnsi="Book Antiqua"/>
        </w:rPr>
        <w:t>4045118</w:t>
      </w:r>
    </w:p>
    <w:p w14:paraId="7CBFC36F" w14:textId="77777777" w:rsidR="0001039A" w:rsidRPr="00D748CA" w:rsidRDefault="0001039A" w:rsidP="007E3B14">
      <w:pPr>
        <w:widowControl w:val="0"/>
        <w:adjustRightInd w:val="0"/>
        <w:snapToGrid w:val="0"/>
        <w:spacing w:line="360" w:lineRule="auto"/>
        <w:jc w:val="both"/>
        <w:rPr>
          <w:rFonts w:ascii="Book Antiqua" w:eastAsia="宋体" w:hAnsi="Book Antiqua"/>
          <w:lang w:eastAsia="zh-CN"/>
        </w:rPr>
      </w:pPr>
    </w:p>
    <w:p w14:paraId="59BE07ED" w14:textId="7838F183" w:rsidR="00AD3B62" w:rsidRPr="00D748CA" w:rsidRDefault="00AD3B62" w:rsidP="007E3B14">
      <w:pPr>
        <w:widowControl w:val="0"/>
        <w:adjustRightInd w:val="0"/>
        <w:snapToGrid w:val="0"/>
        <w:spacing w:line="360" w:lineRule="auto"/>
        <w:jc w:val="both"/>
        <w:rPr>
          <w:rFonts w:ascii="Book Antiqua" w:eastAsia="宋体" w:hAnsi="Book Antiqua"/>
          <w:lang w:eastAsia="zh-CN"/>
        </w:rPr>
      </w:pPr>
      <w:bookmarkStart w:id="4" w:name="OLE_LINK140"/>
      <w:bookmarkStart w:id="5" w:name="OLE_LINK7"/>
      <w:bookmarkStart w:id="6" w:name="OLE_LINK8"/>
      <w:bookmarkStart w:id="7" w:name="OLE_LINK16"/>
      <w:bookmarkStart w:id="8" w:name="OLE_LINK36"/>
      <w:bookmarkStart w:id="9" w:name="OLE_LINK38"/>
      <w:bookmarkStart w:id="10" w:name="OLE_LINK47"/>
      <w:bookmarkStart w:id="11" w:name="OLE_LINK55"/>
      <w:bookmarkStart w:id="12" w:name="OLE_LINK77"/>
      <w:bookmarkStart w:id="13" w:name="OLE_LINK80"/>
      <w:bookmarkStart w:id="14" w:name="OLE_LINK83"/>
      <w:bookmarkStart w:id="15" w:name="OLE_LINK85"/>
      <w:bookmarkStart w:id="16" w:name="OLE_LINK153"/>
      <w:bookmarkStart w:id="17" w:name="OLE_LINK156"/>
      <w:r w:rsidRPr="00D748CA">
        <w:rPr>
          <w:rFonts w:ascii="Book Antiqua" w:hAnsi="Book Antiqua"/>
          <w:b/>
        </w:rPr>
        <w:t>Received:</w:t>
      </w:r>
      <w:r w:rsidRPr="00D748CA">
        <w:rPr>
          <w:rFonts w:ascii="Book Antiqua" w:eastAsia="宋体" w:hAnsi="Book Antiqua" w:hint="eastAsia"/>
          <w:lang w:eastAsia="zh-CN"/>
        </w:rPr>
        <w:t xml:space="preserve"> January 11, 2016</w:t>
      </w:r>
    </w:p>
    <w:p w14:paraId="6A42F213" w14:textId="07C53F01" w:rsidR="00AD3B62" w:rsidRPr="00D748CA" w:rsidRDefault="00AD3B62" w:rsidP="007E3B14">
      <w:pPr>
        <w:widowControl w:val="0"/>
        <w:adjustRightInd w:val="0"/>
        <w:snapToGrid w:val="0"/>
        <w:spacing w:line="360" w:lineRule="auto"/>
        <w:jc w:val="both"/>
        <w:rPr>
          <w:rFonts w:ascii="Book Antiqua" w:hAnsi="Book Antiqua"/>
        </w:rPr>
      </w:pPr>
      <w:r w:rsidRPr="00D748CA">
        <w:rPr>
          <w:rFonts w:ascii="Book Antiqua" w:hAnsi="Book Antiqua"/>
          <w:b/>
        </w:rPr>
        <w:t>Peer-review started:</w:t>
      </w:r>
      <w:r w:rsidRPr="00D748CA">
        <w:rPr>
          <w:rFonts w:ascii="Book Antiqua" w:hAnsi="Book Antiqua" w:hint="eastAsia"/>
          <w:b/>
        </w:rPr>
        <w:t xml:space="preserve"> </w:t>
      </w:r>
      <w:r w:rsidRPr="00D748CA">
        <w:rPr>
          <w:rFonts w:ascii="Book Antiqua" w:eastAsia="宋体" w:hAnsi="Book Antiqua" w:hint="eastAsia"/>
          <w:lang w:eastAsia="zh-CN"/>
        </w:rPr>
        <w:t>January 14, 2016</w:t>
      </w:r>
    </w:p>
    <w:p w14:paraId="254DC115" w14:textId="1286293C" w:rsidR="00AD3B62" w:rsidRPr="00D748CA" w:rsidRDefault="00AD3B62" w:rsidP="007E3B14">
      <w:pPr>
        <w:widowControl w:val="0"/>
        <w:adjustRightInd w:val="0"/>
        <w:snapToGrid w:val="0"/>
        <w:spacing w:line="360" w:lineRule="auto"/>
        <w:jc w:val="both"/>
        <w:rPr>
          <w:rFonts w:ascii="Book Antiqua" w:eastAsia="宋体" w:hAnsi="Book Antiqua"/>
          <w:lang w:eastAsia="zh-CN"/>
        </w:rPr>
      </w:pPr>
      <w:r w:rsidRPr="00D748CA">
        <w:rPr>
          <w:rFonts w:ascii="Book Antiqua" w:hAnsi="Book Antiqua"/>
          <w:b/>
        </w:rPr>
        <w:t>First decision:</w:t>
      </w:r>
      <w:r w:rsidRPr="00D748CA">
        <w:rPr>
          <w:rFonts w:ascii="Book Antiqua" w:eastAsia="宋体" w:hAnsi="Book Antiqua" w:hint="eastAsia"/>
          <w:lang w:eastAsia="zh-CN"/>
        </w:rPr>
        <w:t xml:space="preserve"> March 7, 2016</w:t>
      </w:r>
    </w:p>
    <w:p w14:paraId="32F517F9" w14:textId="3C9988AB" w:rsidR="00AD3B62" w:rsidRPr="00D748CA" w:rsidRDefault="00AD3B62" w:rsidP="007E3B14">
      <w:pPr>
        <w:widowControl w:val="0"/>
        <w:adjustRightInd w:val="0"/>
        <w:snapToGrid w:val="0"/>
        <w:spacing w:line="360" w:lineRule="auto"/>
        <w:jc w:val="both"/>
        <w:rPr>
          <w:rFonts w:ascii="Book Antiqua" w:eastAsia="宋体" w:hAnsi="Book Antiqua"/>
          <w:lang w:eastAsia="zh-CN"/>
        </w:rPr>
      </w:pPr>
      <w:r w:rsidRPr="00D748CA">
        <w:rPr>
          <w:rFonts w:ascii="Book Antiqua" w:hAnsi="Book Antiqua"/>
          <w:b/>
        </w:rPr>
        <w:t>Revised:</w:t>
      </w:r>
      <w:r w:rsidRPr="00D748CA">
        <w:rPr>
          <w:rFonts w:ascii="Book Antiqua" w:eastAsia="宋体" w:hAnsi="Book Antiqua" w:hint="eastAsia"/>
          <w:b/>
          <w:lang w:eastAsia="zh-CN"/>
        </w:rPr>
        <w:t xml:space="preserve"> </w:t>
      </w:r>
      <w:r w:rsidR="00D87DAE">
        <w:rPr>
          <w:rFonts w:ascii="Book Antiqua" w:eastAsia="宋体" w:hAnsi="Book Antiqua" w:hint="eastAsia"/>
          <w:lang w:eastAsia="zh-CN"/>
        </w:rPr>
        <w:t>July 6</w:t>
      </w:r>
      <w:r w:rsidRPr="00D748CA">
        <w:rPr>
          <w:rFonts w:ascii="Book Antiqua" w:eastAsia="宋体" w:hAnsi="Book Antiqua" w:hint="eastAsia"/>
          <w:lang w:eastAsia="zh-CN"/>
        </w:rPr>
        <w:t>, 2016</w:t>
      </w:r>
    </w:p>
    <w:p w14:paraId="7FA58106" w14:textId="2C5D6C8D" w:rsidR="00AD3B62" w:rsidRPr="00462785" w:rsidRDefault="00AD3B62" w:rsidP="00462785">
      <w:pPr>
        <w:rPr>
          <w:rFonts w:ascii="Book Antiqua" w:hAnsi="Book Antiqua"/>
          <w:iCs/>
        </w:rPr>
      </w:pPr>
      <w:r w:rsidRPr="00D748CA">
        <w:rPr>
          <w:rFonts w:ascii="Book Antiqua" w:hAnsi="Book Antiqua"/>
          <w:b/>
        </w:rPr>
        <w:t>Accepted:</w:t>
      </w:r>
      <w:r w:rsidR="00C57507" w:rsidRPr="00D748CA">
        <w:rPr>
          <w:rFonts w:ascii="Book Antiqua" w:eastAsia="宋体" w:hAnsi="Book Antiqua" w:hint="eastAsia"/>
          <w:lang w:eastAsia="zh-CN"/>
        </w:rPr>
        <w:t xml:space="preserve"> </w:t>
      </w:r>
      <w:r w:rsidR="00462785">
        <w:rPr>
          <w:rStyle w:val="Emphasis"/>
        </w:rPr>
        <w:t>August 17</w:t>
      </w:r>
      <w:r w:rsidR="00462785" w:rsidRPr="00235CD4">
        <w:rPr>
          <w:rStyle w:val="Emphasis"/>
        </w:rPr>
        <w:t>,</w:t>
      </w:r>
      <w:r w:rsidR="00462785">
        <w:rPr>
          <w:rStyle w:val="Emphasis"/>
        </w:rPr>
        <w:t xml:space="preserve"> 2016</w:t>
      </w:r>
    </w:p>
    <w:p w14:paraId="0B53ADA8" w14:textId="50E62171" w:rsidR="00AD3B62" w:rsidRPr="00D748CA" w:rsidRDefault="00AD3B62" w:rsidP="007E3B14">
      <w:pPr>
        <w:widowControl w:val="0"/>
        <w:adjustRightInd w:val="0"/>
        <w:snapToGrid w:val="0"/>
        <w:spacing w:line="360" w:lineRule="auto"/>
        <w:jc w:val="both"/>
        <w:rPr>
          <w:rFonts w:ascii="Book Antiqua" w:eastAsia="宋体" w:hAnsi="Book Antiqua"/>
          <w:lang w:eastAsia="zh-CN"/>
        </w:rPr>
      </w:pPr>
      <w:r w:rsidRPr="00D748CA">
        <w:rPr>
          <w:rFonts w:ascii="Book Antiqua" w:hAnsi="Book Antiqua"/>
          <w:b/>
        </w:rPr>
        <w:t>Article in press:</w:t>
      </w:r>
      <w:r w:rsidR="00C57507" w:rsidRPr="00D748CA">
        <w:rPr>
          <w:rFonts w:ascii="Book Antiqua" w:eastAsia="宋体" w:hAnsi="Book Antiqua" w:hint="eastAsia"/>
          <w:lang w:eastAsia="zh-CN"/>
        </w:rPr>
        <w:t xml:space="preserve"> </w:t>
      </w:r>
    </w:p>
    <w:p w14:paraId="2439BDDB" w14:textId="279DD16E" w:rsidR="00AD3B62" w:rsidRPr="00D748CA" w:rsidRDefault="00AD3B62" w:rsidP="007E3B14">
      <w:pPr>
        <w:widowControl w:val="0"/>
        <w:adjustRightInd w:val="0"/>
        <w:snapToGrid w:val="0"/>
        <w:spacing w:line="360" w:lineRule="auto"/>
        <w:jc w:val="both"/>
        <w:rPr>
          <w:rFonts w:ascii="Book Antiqua" w:eastAsia="宋体" w:hAnsi="Book Antiqua"/>
          <w:lang w:eastAsia="zh-CN"/>
        </w:rPr>
      </w:pPr>
      <w:r w:rsidRPr="00D748CA">
        <w:rPr>
          <w:rFonts w:ascii="Book Antiqua" w:hAnsi="Book Antiqua"/>
          <w:b/>
        </w:rPr>
        <w:lastRenderedPageBreak/>
        <w:t>Published online:</w:t>
      </w:r>
      <w:bookmarkEnd w:id="4"/>
      <w:r w:rsidR="00C57507" w:rsidRPr="00D748CA">
        <w:rPr>
          <w:rFonts w:ascii="Book Antiqua" w:eastAsia="宋体" w:hAnsi="Book Antiqua" w:hint="eastAsia"/>
          <w:lang w:eastAsia="zh-CN"/>
        </w:rPr>
        <w:t xml:space="preserve"> </w:t>
      </w:r>
    </w:p>
    <w:bookmarkEnd w:id="5"/>
    <w:bookmarkEnd w:id="6"/>
    <w:bookmarkEnd w:id="7"/>
    <w:bookmarkEnd w:id="8"/>
    <w:bookmarkEnd w:id="9"/>
    <w:bookmarkEnd w:id="10"/>
    <w:bookmarkEnd w:id="11"/>
    <w:bookmarkEnd w:id="12"/>
    <w:bookmarkEnd w:id="13"/>
    <w:bookmarkEnd w:id="14"/>
    <w:bookmarkEnd w:id="15"/>
    <w:bookmarkEnd w:id="16"/>
    <w:bookmarkEnd w:id="17"/>
    <w:p w14:paraId="41FBC571" w14:textId="77777777" w:rsidR="00AD3B62" w:rsidRPr="00D748CA" w:rsidRDefault="00AD3B62" w:rsidP="007E3B14">
      <w:pPr>
        <w:widowControl w:val="0"/>
        <w:adjustRightInd w:val="0"/>
        <w:snapToGrid w:val="0"/>
        <w:spacing w:line="360" w:lineRule="auto"/>
        <w:jc w:val="both"/>
        <w:rPr>
          <w:rFonts w:ascii="Book Antiqua" w:eastAsia="宋体" w:hAnsi="Book Antiqua"/>
          <w:lang w:eastAsia="zh-CN"/>
        </w:rPr>
      </w:pPr>
    </w:p>
    <w:p w14:paraId="63B97AA6" w14:textId="77777777" w:rsidR="0001039A" w:rsidRPr="00D748CA" w:rsidRDefault="0001039A" w:rsidP="007E3B14">
      <w:pPr>
        <w:widowControl w:val="0"/>
        <w:adjustRightInd w:val="0"/>
        <w:snapToGrid w:val="0"/>
        <w:spacing w:line="360" w:lineRule="auto"/>
        <w:jc w:val="both"/>
        <w:rPr>
          <w:rFonts w:ascii="Book Antiqua" w:hAnsi="Book Antiqua"/>
        </w:rPr>
      </w:pPr>
    </w:p>
    <w:p w14:paraId="5DA31FEC" w14:textId="77777777" w:rsidR="0001039A" w:rsidRPr="00D748CA" w:rsidRDefault="0001039A" w:rsidP="007E3B14">
      <w:pPr>
        <w:widowControl w:val="0"/>
        <w:adjustRightInd w:val="0"/>
        <w:snapToGrid w:val="0"/>
        <w:spacing w:line="360" w:lineRule="auto"/>
        <w:jc w:val="both"/>
        <w:rPr>
          <w:rFonts w:ascii="Book Antiqua" w:hAnsi="Book Antiqua"/>
        </w:rPr>
      </w:pPr>
    </w:p>
    <w:p w14:paraId="560C96F8" w14:textId="77777777" w:rsidR="0001039A" w:rsidRPr="00D748CA" w:rsidRDefault="0001039A" w:rsidP="007E3B14">
      <w:pPr>
        <w:widowControl w:val="0"/>
        <w:adjustRightInd w:val="0"/>
        <w:snapToGrid w:val="0"/>
        <w:spacing w:line="360" w:lineRule="auto"/>
        <w:jc w:val="both"/>
        <w:rPr>
          <w:rFonts w:ascii="Book Antiqua" w:hAnsi="Book Antiqua"/>
        </w:rPr>
      </w:pPr>
    </w:p>
    <w:p w14:paraId="3C089A0F" w14:textId="77777777" w:rsidR="0001039A" w:rsidRPr="00D748CA" w:rsidRDefault="0001039A" w:rsidP="007E3B14">
      <w:pPr>
        <w:widowControl w:val="0"/>
        <w:adjustRightInd w:val="0"/>
        <w:snapToGrid w:val="0"/>
        <w:spacing w:line="360" w:lineRule="auto"/>
        <w:jc w:val="both"/>
        <w:rPr>
          <w:rFonts w:ascii="Book Antiqua" w:hAnsi="Book Antiqua"/>
        </w:rPr>
      </w:pPr>
    </w:p>
    <w:p w14:paraId="310B15DB" w14:textId="77777777" w:rsidR="0001039A" w:rsidRPr="00D748CA" w:rsidRDefault="0001039A" w:rsidP="007E3B14">
      <w:pPr>
        <w:widowControl w:val="0"/>
        <w:adjustRightInd w:val="0"/>
        <w:snapToGrid w:val="0"/>
        <w:spacing w:line="360" w:lineRule="auto"/>
        <w:jc w:val="both"/>
        <w:rPr>
          <w:rFonts w:ascii="Book Antiqua" w:hAnsi="Book Antiqua"/>
        </w:rPr>
      </w:pPr>
    </w:p>
    <w:p w14:paraId="466862F1" w14:textId="77777777" w:rsidR="0076115E" w:rsidRDefault="0076115E" w:rsidP="007E3B14">
      <w:pPr>
        <w:widowControl w:val="0"/>
        <w:adjustRightInd w:val="0"/>
        <w:snapToGrid w:val="0"/>
        <w:spacing w:line="360" w:lineRule="auto"/>
        <w:jc w:val="both"/>
        <w:rPr>
          <w:rFonts w:ascii="Book Antiqua" w:hAnsi="Book Antiqua"/>
          <w:b/>
        </w:rPr>
      </w:pPr>
      <w:r>
        <w:rPr>
          <w:rFonts w:ascii="Book Antiqua" w:hAnsi="Book Antiqua"/>
          <w:b/>
        </w:rPr>
        <w:br w:type="page"/>
      </w:r>
    </w:p>
    <w:p w14:paraId="6FE695E5" w14:textId="1BA93BD0" w:rsidR="0001039A" w:rsidRPr="00D748CA" w:rsidRDefault="0001039A" w:rsidP="007E3B14">
      <w:pPr>
        <w:widowControl w:val="0"/>
        <w:adjustRightInd w:val="0"/>
        <w:snapToGrid w:val="0"/>
        <w:spacing w:line="360" w:lineRule="auto"/>
        <w:jc w:val="both"/>
        <w:rPr>
          <w:rFonts w:ascii="Book Antiqua" w:hAnsi="Book Antiqua"/>
          <w:b/>
        </w:rPr>
      </w:pPr>
      <w:r w:rsidRPr="00D748CA">
        <w:rPr>
          <w:rFonts w:ascii="Book Antiqua" w:hAnsi="Book Antiqua"/>
          <w:b/>
        </w:rPr>
        <w:lastRenderedPageBreak/>
        <w:t>Abstract</w:t>
      </w:r>
    </w:p>
    <w:p w14:paraId="4278945F" w14:textId="397D0CDD" w:rsidR="0001039A" w:rsidRPr="00D748CA" w:rsidRDefault="00C57507" w:rsidP="007E3B14">
      <w:pPr>
        <w:widowControl w:val="0"/>
        <w:adjustRightInd w:val="0"/>
        <w:snapToGrid w:val="0"/>
        <w:spacing w:line="360" w:lineRule="auto"/>
        <w:jc w:val="both"/>
        <w:rPr>
          <w:rFonts w:ascii="Book Antiqua" w:eastAsia="宋体" w:hAnsi="Book Antiqua"/>
          <w:b/>
          <w:lang w:eastAsia="zh-CN"/>
        </w:rPr>
      </w:pPr>
      <w:r w:rsidRPr="00D748CA">
        <w:rPr>
          <w:rFonts w:ascii="Book Antiqua" w:hAnsi="Book Antiqua"/>
          <w:b/>
        </w:rPr>
        <w:t>AIM</w:t>
      </w:r>
      <w:r w:rsidRPr="00D748CA">
        <w:rPr>
          <w:rFonts w:ascii="Book Antiqua" w:eastAsia="宋体" w:hAnsi="Book Antiqua" w:hint="eastAsia"/>
          <w:b/>
          <w:lang w:eastAsia="zh-CN"/>
        </w:rPr>
        <w:t xml:space="preserve">: </w:t>
      </w:r>
      <w:r w:rsidRPr="00D748CA">
        <w:rPr>
          <w:rFonts w:ascii="Book Antiqua" w:hAnsi="Book Antiqua"/>
        </w:rPr>
        <w:t>T</w:t>
      </w:r>
      <w:r w:rsidR="0001039A" w:rsidRPr="00D748CA">
        <w:rPr>
          <w:rFonts w:ascii="Book Antiqua" w:hAnsi="Book Antiqua"/>
        </w:rPr>
        <w:t xml:space="preserve">o determine whether </w:t>
      </w:r>
      <w:r w:rsidRPr="00D748CA">
        <w:rPr>
          <w:rFonts w:ascii="Book Antiqua" w:hAnsi="Book Antiqua"/>
        </w:rPr>
        <w:t>t</w:t>
      </w:r>
      <w:r w:rsidRPr="00D748CA">
        <w:rPr>
          <w:rFonts w:ascii="Book Antiqua" w:hAnsi="Book Antiqua" w:hint="eastAsia"/>
        </w:rPr>
        <w:t>hree-</w:t>
      </w:r>
      <w:r w:rsidR="00462785" w:rsidRPr="00D748CA">
        <w:rPr>
          <w:rFonts w:ascii="Book Antiqua" w:hAnsi="Book Antiqua"/>
        </w:rPr>
        <w:t>dimensional</w:t>
      </w:r>
      <w:r w:rsidR="0001039A" w:rsidRPr="00D748CA">
        <w:rPr>
          <w:rFonts w:ascii="Book Antiqua" w:hAnsi="Book Antiqua"/>
        </w:rPr>
        <w:t xml:space="preserve"> </w:t>
      </w:r>
      <w:r w:rsidRPr="00D748CA">
        <w:rPr>
          <w:rFonts w:ascii="Book Antiqua" w:eastAsia="宋体" w:hAnsi="Book Antiqua" w:hint="eastAsia"/>
          <w:lang w:eastAsia="zh-CN"/>
        </w:rPr>
        <w:t xml:space="preserve">(3D) </w:t>
      </w:r>
      <w:r w:rsidR="0001039A" w:rsidRPr="00D748CA">
        <w:rPr>
          <w:rFonts w:ascii="Book Antiqua" w:hAnsi="Book Antiqua"/>
        </w:rPr>
        <w:t xml:space="preserve">reconstruction from conventional </w:t>
      </w:r>
      <w:r w:rsidRPr="00D748CA">
        <w:rPr>
          <w:rFonts w:ascii="Book Antiqua" w:hAnsi="Book Antiqua"/>
        </w:rPr>
        <w:t xml:space="preserve">magnetic resonance imaging </w:t>
      </w:r>
      <w:r w:rsidRPr="00D748CA">
        <w:rPr>
          <w:rFonts w:ascii="Book Antiqua" w:eastAsia="宋体" w:hAnsi="Book Antiqua" w:hint="eastAsia"/>
          <w:lang w:eastAsia="zh-CN"/>
        </w:rPr>
        <w:t>(</w:t>
      </w:r>
      <w:r w:rsidR="0001039A" w:rsidRPr="00D748CA">
        <w:rPr>
          <w:rFonts w:ascii="Book Antiqua" w:hAnsi="Book Antiqua"/>
        </w:rPr>
        <w:t>MRI</w:t>
      </w:r>
      <w:r w:rsidRPr="00D748CA">
        <w:rPr>
          <w:rFonts w:ascii="Book Antiqua" w:eastAsia="宋体" w:hAnsi="Book Antiqua" w:hint="eastAsia"/>
          <w:lang w:eastAsia="zh-CN"/>
        </w:rPr>
        <w:t>)</w:t>
      </w:r>
      <w:r w:rsidR="0001039A" w:rsidRPr="00D748CA">
        <w:rPr>
          <w:rFonts w:ascii="Book Antiqua" w:hAnsi="Book Antiqua"/>
        </w:rPr>
        <w:t xml:space="preserve"> is able to accurately detect a meniscal tear, and define the configuration.</w:t>
      </w:r>
    </w:p>
    <w:p w14:paraId="740D66A5" w14:textId="77777777" w:rsidR="00C57507" w:rsidRPr="00D748CA" w:rsidRDefault="00C57507" w:rsidP="007E3B14">
      <w:pPr>
        <w:widowControl w:val="0"/>
        <w:adjustRightInd w:val="0"/>
        <w:snapToGrid w:val="0"/>
        <w:spacing w:line="360" w:lineRule="auto"/>
        <w:jc w:val="both"/>
        <w:rPr>
          <w:rFonts w:ascii="Book Antiqua" w:eastAsia="宋体" w:hAnsi="Book Antiqua"/>
          <w:b/>
          <w:u w:val="single"/>
          <w:lang w:eastAsia="zh-CN"/>
        </w:rPr>
      </w:pPr>
    </w:p>
    <w:p w14:paraId="185120F6" w14:textId="308BF501" w:rsidR="0001039A" w:rsidRPr="00D748CA" w:rsidRDefault="00C57507" w:rsidP="007E3B14">
      <w:pPr>
        <w:widowControl w:val="0"/>
        <w:adjustRightInd w:val="0"/>
        <w:snapToGrid w:val="0"/>
        <w:spacing w:line="360" w:lineRule="auto"/>
        <w:jc w:val="both"/>
        <w:rPr>
          <w:rFonts w:ascii="Book Antiqua" w:hAnsi="Book Antiqua"/>
        </w:rPr>
      </w:pPr>
      <w:r w:rsidRPr="00D748CA">
        <w:rPr>
          <w:rFonts w:ascii="Book Antiqua" w:hAnsi="Book Antiqua"/>
          <w:b/>
        </w:rPr>
        <w:t>METHODS</w:t>
      </w:r>
      <w:r w:rsidRPr="00D748CA">
        <w:rPr>
          <w:rFonts w:ascii="Book Antiqua" w:eastAsia="宋体" w:hAnsi="Book Antiqua" w:hint="eastAsia"/>
          <w:b/>
          <w:lang w:eastAsia="zh-CN"/>
        </w:rPr>
        <w:t xml:space="preserve">: </w:t>
      </w:r>
      <w:r w:rsidRPr="00D748CA">
        <w:rPr>
          <w:rFonts w:ascii="Book Antiqua" w:eastAsia="宋体" w:hAnsi="Book Antiqua" w:hint="eastAsia"/>
          <w:lang w:eastAsia="zh-CN"/>
        </w:rPr>
        <w:t>Thirty-three</w:t>
      </w:r>
      <w:r w:rsidRPr="00D748CA">
        <w:rPr>
          <w:rFonts w:ascii="Book Antiqua" w:eastAsia="宋体" w:hAnsi="Book Antiqua" w:hint="eastAsia"/>
          <w:b/>
          <w:lang w:eastAsia="zh-CN"/>
        </w:rPr>
        <w:t xml:space="preserve"> </w:t>
      </w:r>
      <w:r w:rsidR="0001039A" w:rsidRPr="00D748CA">
        <w:rPr>
          <w:rFonts w:ascii="Book Antiqua" w:hAnsi="Book Antiqua"/>
        </w:rPr>
        <w:t xml:space="preserve">patients' 3T MRI scan data were collected and sagittal </w:t>
      </w:r>
      <w:proofErr w:type="spellStart"/>
      <w:r w:rsidR="0001039A" w:rsidRPr="00D748CA">
        <w:rPr>
          <w:rFonts w:ascii="Book Antiqua" w:hAnsi="Book Antiqua"/>
        </w:rPr>
        <w:t>uni</w:t>
      </w:r>
      <w:proofErr w:type="spellEnd"/>
      <w:r w:rsidR="0001039A" w:rsidRPr="00D748CA">
        <w:rPr>
          <w:rFonts w:ascii="Book Antiqua" w:hAnsi="Book Antiqua"/>
        </w:rPr>
        <w:t xml:space="preserve">-planar 3D reconstructions performed from the preoperative MRI. There were 24 meniscal tears in 24 patients, and nine controls. All patients had arthroscopic corroboration of MRI findings. Two independent observers prospectively reported on all 33 reconstructions. Meniscal tear presence or absence was noted, and tear configuration subsequently </w:t>
      </w:r>
      <w:proofErr w:type="spellStart"/>
      <w:r w:rsidR="0001039A" w:rsidRPr="00D748CA">
        <w:rPr>
          <w:rFonts w:ascii="Book Antiqua" w:hAnsi="Book Antiqua"/>
        </w:rPr>
        <w:t>categorised</w:t>
      </w:r>
      <w:proofErr w:type="spellEnd"/>
      <w:r w:rsidR="0001039A" w:rsidRPr="00D748CA">
        <w:rPr>
          <w:rFonts w:ascii="Book Antiqua" w:hAnsi="Book Antiqua"/>
        </w:rPr>
        <w:t xml:space="preserve"> </w:t>
      </w:r>
      <w:proofErr w:type="gramStart"/>
      <w:r w:rsidR="0001039A" w:rsidRPr="00D748CA">
        <w:rPr>
          <w:rFonts w:ascii="Book Antiqua" w:hAnsi="Book Antiqua"/>
        </w:rPr>
        <w:t>as either</w:t>
      </w:r>
      <w:proofErr w:type="gramEnd"/>
      <w:r w:rsidR="0001039A" w:rsidRPr="00D748CA">
        <w:rPr>
          <w:rFonts w:ascii="Book Antiqua" w:hAnsi="Book Antiqua"/>
        </w:rPr>
        <w:t xml:space="preserve"> radial, bucket-handle, parrot beak, horizontal or complex.</w:t>
      </w:r>
    </w:p>
    <w:p w14:paraId="648B6B95" w14:textId="77777777" w:rsidR="00C57507" w:rsidRPr="00D748CA" w:rsidRDefault="00C57507" w:rsidP="007E3B14">
      <w:pPr>
        <w:widowControl w:val="0"/>
        <w:adjustRightInd w:val="0"/>
        <w:snapToGrid w:val="0"/>
        <w:spacing w:line="360" w:lineRule="auto"/>
        <w:jc w:val="both"/>
        <w:rPr>
          <w:rFonts w:ascii="Book Antiqua" w:eastAsia="宋体" w:hAnsi="Book Antiqua"/>
          <w:b/>
          <w:u w:val="single"/>
          <w:lang w:eastAsia="zh-CN"/>
        </w:rPr>
      </w:pPr>
    </w:p>
    <w:p w14:paraId="3436DC43" w14:textId="11AB55A5" w:rsidR="0001039A" w:rsidRPr="00D748CA" w:rsidRDefault="00C57507" w:rsidP="007E3B14">
      <w:pPr>
        <w:widowControl w:val="0"/>
        <w:adjustRightInd w:val="0"/>
        <w:snapToGrid w:val="0"/>
        <w:spacing w:line="360" w:lineRule="auto"/>
        <w:jc w:val="both"/>
        <w:rPr>
          <w:rFonts w:ascii="Book Antiqua" w:eastAsia="宋体" w:hAnsi="Book Antiqua"/>
          <w:lang w:eastAsia="zh-CN"/>
        </w:rPr>
      </w:pPr>
      <w:r w:rsidRPr="00D748CA">
        <w:rPr>
          <w:rFonts w:ascii="Book Antiqua" w:hAnsi="Book Antiqua"/>
          <w:b/>
        </w:rPr>
        <w:t>RESULTS</w:t>
      </w:r>
      <w:r w:rsidRPr="00D748CA">
        <w:rPr>
          <w:rFonts w:ascii="Book Antiqua" w:eastAsia="宋体" w:hAnsi="Book Antiqua" w:hint="eastAsia"/>
          <w:b/>
          <w:lang w:eastAsia="zh-CN"/>
        </w:rPr>
        <w:t xml:space="preserve">: </w:t>
      </w:r>
      <w:r w:rsidR="0001039A" w:rsidRPr="00D748CA">
        <w:rPr>
          <w:rFonts w:ascii="Book Antiqua" w:hAnsi="Book Antiqua"/>
        </w:rPr>
        <w:t>Identification of control menisci or meniscal tear presence was excellent (Accuracy: observer 1 = 90.9%; observer 2 = 81.8%). Of the tear configurations, bucket handle tears were accurately identified (Accuracy observer 1 and 2 = 80%). The remaining tear configurations were not accurately discernable.</w:t>
      </w:r>
    </w:p>
    <w:p w14:paraId="7501615F" w14:textId="77777777" w:rsidR="00C57507" w:rsidRPr="00D748CA" w:rsidRDefault="00C57507" w:rsidP="007E3B14">
      <w:pPr>
        <w:widowControl w:val="0"/>
        <w:adjustRightInd w:val="0"/>
        <w:snapToGrid w:val="0"/>
        <w:spacing w:line="360" w:lineRule="auto"/>
        <w:jc w:val="both"/>
        <w:rPr>
          <w:rFonts w:ascii="Book Antiqua" w:eastAsia="宋体" w:hAnsi="Book Antiqua"/>
          <w:lang w:eastAsia="zh-CN"/>
        </w:rPr>
      </w:pPr>
    </w:p>
    <w:p w14:paraId="7A6255E6" w14:textId="330DA34D" w:rsidR="0001039A" w:rsidRPr="00D748CA" w:rsidRDefault="00C57507" w:rsidP="007E3B14">
      <w:pPr>
        <w:widowControl w:val="0"/>
        <w:adjustRightInd w:val="0"/>
        <w:snapToGrid w:val="0"/>
        <w:spacing w:line="360" w:lineRule="auto"/>
        <w:jc w:val="both"/>
        <w:rPr>
          <w:rFonts w:ascii="Book Antiqua" w:hAnsi="Book Antiqua"/>
        </w:rPr>
      </w:pPr>
      <w:r w:rsidRPr="00D748CA">
        <w:rPr>
          <w:rFonts w:ascii="Book Antiqua" w:hAnsi="Book Antiqua"/>
          <w:b/>
        </w:rPr>
        <w:t>CONCLUSION</w:t>
      </w:r>
      <w:r w:rsidRPr="00D748CA">
        <w:rPr>
          <w:rFonts w:ascii="Book Antiqua" w:eastAsia="宋体" w:hAnsi="Book Antiqua" w:hint="eastAsia"/>
          <w:b/>
          <w:lang w:eastAsia="zh-CN"/>
        </w:rPr>
        <w:t xml:space="preserve">: </w:t>
      </w:r>
      <w:proofErr w:type="spellStart"/>
      <w:r w:rsidR="0001039A" w:rsidRPr="00D748CA">
        <w:rPr>
          <w:rFonts w:ascii="Book Antiqua" w:hAnsi="Book Antiqua"/>
        </w:rPr>
        <w:t>Uni</w:t>
      </w:r>
      <w:proofErr w:type="spellEnd"/>
      <w:r w:rsidR="0001039A" w:rsidRPr="00D748CA">
        <w:rPr>
          <w:rFonts w:ascii="Book Antiqua" w:hAnsi="Book Antiqua"/>
        </w:rPr>
        <w:t>-planar 3D reconstruction from 3T MRI knee scan sequences are useful in identifying normal menisci and menisci with bucket-handle tears. Advances in MRI sequencing and reconstruction software are awaited for accurate identification of the remaining meniscal tear configurations.</w:t>
      </w:r>
    </w:p>
    <w:p w14:paraId="2986541D" w14:textId="77777777" w:rsidR="0001039A" w:rsidRPr="00D748CA" w:rsidRDefault="0001039A" w:rsidP="007E3B14">
      <w:pPr>
        <w:widowControl w:val="0"/>
        <w:adjustRightInd w:val="0"/>
        <w:snapToGrid w:val="0"/>
        <w:spacing w:line="360" w:lineRule="auto"/>
        <w:jc w:val="both"/>
        <w:rPr>
          <w:rFonts w:ascii="Book Antiqua" w:hAnsi="Book Antiqua"/>
        </w:rPr>
      </w:pPr>
    </w:p>
    <w:p w14:paraId="2155A43E" w14:textId="2DA8A339" w:rsidR="0001039A" w:rsidRPr="0076115E" w:rsidRDefault="0001039A" w:rsidP="007E3B14">
      <w:pPr>
        <w:widowControl w:val="0"/>
        <w:adjustRightInd w:val="0"/>
        <w:snapToGrid w:val="0"/>
        <w:spacing w:line="360" w:lineRule="auto"/>
        <w:jc w:val="both"/>
        <w:rPr>
          <w:rFonts w:ascii="Book Antiqua" w:eastAsia="宋体" w:hAnsi="Book Antiqua"/>
          <w:lang w:eastAsia="zh-CN"/>
        </w:rPr>
      </w:pPr>
      <w:r w:rsidRPr="00D748CA">
        <w:rPr>
          <w:rFonts w:ascii="Book Antiqua" w:hAnsi="Book Antiqua"/>
          <w:b/>
        </w:rPr>
        <w:t>Key</w:t>
      </w:r>
      <w:r w:rsidR="00C57507" w:rsidRPr="00D748CA">
        <w:rPr>
          <w:rFonts w:ascii="Book Antiqua" w:eastAsia="宋体" w:hAnsi="Book Antiqua" w:hint="eastAsia"/>
          <w:b/>
          <w:lang w:eastAsia="zh-CN"/>
        </w:rPr>
        <w:t xml:space="preserve"> </w:t>
      </w:r>
      <w:r w:rsidRPr="00D748CA">
        <w:rPr>
          <w:rFonts w:ascii="Book Antiqua" w:hAnsi="Book Antiqua"/>
          <w:b/>
        </w:rPr>
        <w:t xml:space="preserve">words: </w:t>
      </w:r>
      <w:r w:rsidR="00C57507" w:rsidRPr="00D748CA">
        <w:rPr>
          <w:rFonts w:ascii="Book Antiqua" w:hAnsi="Book Antiqua"/>
        </w:rPr>
        <w:t>K</w:t>
      </w:r>
      <w:r w:rsidRPr="00D748CA">
        <w:rPr>
          <w:rFonts w:ascii="Book Antiqua" w:hAnsi="Book Antiqua"/>
        </w:rPr>
        <w:t xml:space="preserve">nee; </w:t>
      </w:r>
      <w:r w:rsidR="00C57507" w:rsidRPr="00D748CA">
        <w:rPr>
          <w:rFonts w:ascii="Book Antiqua" w:hAnsi="Book Antiqua"/>
        </w:rPr>
        <w:t>M</w:t>
      </w:r>
      <w:r w:rsidRPr="00D748CA">
        <w:rPr>
          <w:rFonts w:ascii="Book Antiqua" w:hAnsi="Book Antiqua"/>
        </w:rPr>
        <w:t xml:space="preserve">eniscus; </w:t>
      </w:r>
      <w:r w:rsidR="00C57507" w:rsidRPr="00D748CA">
        <w:rPr>
          <w:rFonts w:ascii="Book Antiqua" w:hAnsi="Book Antiqua"/>
        </w:rPr>
        <w:t>A</w:t>
      </w:r>
      <w:r w:rsidRPr="00D748CA">
        <w:rPr>
          <w:rFonts w:ascii="Book Antiqua" w:hAnsi="Book Antiqua"/>
        </w:rPr>
        <w:t xml:space="preserve">rthroscopy; </w:t>
      </w:r>
      <w:bookmarkStart w:id="18" w:name="OLE_LINK171"/>
      <w:r w:rsidR="00C57507" w:rsidRPr="00D748CA">
        <w:rPr>
          <w:rFonts w:ascii="Book Antiqua" w:hAnsi="Book Antiqua"/>
        </w:rPr>
        <w:t>T</w:t>
      </w:r>
      <w:r w:rsidR="000A17A4">
        <w:rPr>
          <w:rFonts w:ascii="Book Antiqua" w:hAnsi="Book Antiqua" w:hint="eastAsia"/>
        </w:rPr>
        <w:t>hree-dimens</w:t>
      </w:r>
      <w:r w:rsidR="00C57507" w:rsidRPr="00D748CA">
        <w:rPr>
          <w:rFonts w:ascii="Book Antiqua" w:hAnsi="Book Antiqua" w:hint="eastAsia"/>
        </w:rPr>
        <w:t>ional</w:t>
      </w:r>
      <w:r w:rsidRPr="00D748CA">
        <w:rPr>
          <w:rFonts w:ascii="Book Antiqua" w:hAnsi="Book Antiqua"/>
        </w:rPr>
        <w:t xml:space="preserve"> </w:t>
      </w:r>
      <w:bookmarkEnd w:id="18"/>
      <w:r w:rsidRPr="00D748CA">
        <w:rPr>
          <w:rFonts w:ascii="Book Antiqua" w:hAnsi="Book Antiqua"/>
        </w:rPr>
        <w:t xml:space="preserve">reconstruction; </w:t>
      </w:r>
      <w:r w:rsidR="00C57507" w:rsidRPr="00D748CA">
        <w:rPr>
          <w:rFonts w:ascii="Book Antiqua" w:hAnsi="Book Antiqua"/>
        </w:rPr>
        <w:t>M</w:t>
      </w:r>
      <w:r w:rsidRPr="00D748CA">
        <w:rPr>
          <w:rFonts w:ascii="Book Antiqua" w:hAnsi="Book Antiqua"/>
        </w:rPr>
        <w:t xml:space="preserve">agnetic resonance imaging; </w:t>
      </w:r>
      <w:proofErr w:type="spellStart"/>
      <w:r w:rsidRPr="00D748CA">
        <w:rPr>
          <w:rFonts w:ascii="Book Antiqua" w:hAnsi="Book Antiqua"/>
        </w:rPr>
        <w:t>Materialise</w:t>
      </w:r>
      <w:proofErr w:type="spellEnd"/>
      <w:r w:rsidRPr="00D748CA">
        <w:rPr>
          <w:rFonts w:ascii="Book Antiqua" w:hAnsi="Book Antiqua"/>
        </w:rPr>
        <w:t xml:space="preserve"> Interactive Medical Control System; </w:t>
      </w:r>
      <w:r w:rsidR="008C3954" w:rsidRPr="00D748CA">
        <w:rPr>
          <w:rFonts w:ascii="Book Antiqua" w:hAnsi="Book Antiqua"/>
        </w:rPr>
        <w:t>Tear</w:t>
      </w:r>
    </w:p>
    <w:p w14:paraId="06235B16" w14:textId="77777777" w:rsidR="008C3954" w:rsidRPr="00D748CA" w:rsidRDefault="008C3954" w:rsidP="007E3B14">
      <w:pPr>
        <w:widowControl w:val="0"/>
        <w:adjustRightInd w:val="0"/>
        <w:snapToGrid w:val="0"/>
        <w:spacing w:line="360" w:lineRule="auto"/>
        <w:jc w:val="both"/>
        <w:rPr>
          <w:rFonts w:ascii="Book Antiqua" w:eastAsia="宋体" w:hAnsi="Book Antiqua"/>
          <w:lang w:eastAsia="zh-CN"/>
        </w:rPr>
      </w:pPr>
    </w:p>
    <w:p w14:paraId="4E5CEE15" w14:textId="77777777" w:rsidR="008C3954" w:rsidRPr="00D748CA" w:rsidRDefault="008C3954" w:rsidP="007E3B14">
      <w:pPr>
        <w:widowControl w:val="0"/>
        <w:adjustRightInd w:val="0"/>
        <w:snapToGrid w:val="0"/>
        <w:spacing w:line="360" w:lineRule="auto"/>
        <w:jc w:val="both"/>
        <w:rPr>
          <w:rFonts w:ascii="Book Antiqua" w:hAnsi="Book Antiqua" w:cs="Tahoma"/>
          <w:color w:val="000000"/>
          <w:kern w:val="2"/>
        </w:rPr>
      </w:pPr>
      <w:bookmarkStart w:id="19" w:name="OLE_LINK148"/>
      <w:bookmarkStart w:id="20" w:name="OLE_LINK149"/>
      <w:bookmarkStart w:id="21" w:name="OLE_LINK200"/>
      <w:bookmarkStart w:id="22" w:name="OLE_LINK288"/>
      <w:bookmarkStart w:id="23" w:name="OLE_LINK1864"/>
      <w:bookmarkStart w:id="24" w:name="OLE_LINK382"/>
      <w:bookmarkStart w:id="25" w:name="OLE_LINK306"/>
      <w:bookmarkStart w:id="26" w:name="OLE_LINK569"/>
      <w:bookmarkStart w:id="27" w:name="OLE_LINK682"/>
      <w:bookmarkStart w:id="28" w:name="OLE_LINK78"/>
      <w:bookmarkStart w:id="29" w:name="OLE_LINK79"/>
      <w:bookmarkStart w:id="30" w:name="OLE_LINK86"/>
      <w:bookmarkStart w:id="31" w:name="OLE_LINK99"/>
      <w:proofErr w:type="gramStart"/>
      <w:r w:rsidRPr="00D748CA">
        <w:rPr>
          <w:rFonts w:ascii="Book Antiqua" w:hAnsi="Book Antiqua" w:cs="Tahoma"/>
          <w:b/>
          <w:color w:val="000000"/>
          <w:kern w:val="2"/>
          <w:lang w:eastAsia="ja-JP"/>
        </w:rPr>
        <w:t>© The Author(s) 201</w:t>
      </w:r>
      <w:r w:rsidRPr="00D748CA">
        <w:rPr>
          <w:rFonts w:ascii="Book Antiqua" w:hAnsi="Book Antiqua" w:cs="Tahoma" w:hint="eastAsia"/>
          <w:b/>
          <w:color w:val="000000"/>
          <w:kern w:val="2"/>
        </w:rPr>
        <w:t>6</w:t>
      </w:r>
      <w:r w:rsidRPr="00D748CA">
        <w:rPr>
          <w:rFonts w:ascii="Book Antiqua" w:hAnsi="Book Antiqua" w:cs="Tahoma"/>
          <w:b/>
          <w:color w:val="000000"/>
          <w:kern w:val="2"/>
          <w:lang w:eastAsia="ja-JP"/>
        </w:rPr>
        <w:t>.</w:t>
      </w:r>
      <w:proofErr w:type="gramEnd"/>
      <w:r w:rsidRPr="00D748CA">
        <w:rPr>
          <w:rFonts w:ascii="Book Antiqua" w:hAnsi="Book Antiqua" w:cs="Tahoma"/>
          <w:color w:val="000000"/>
          <w:kern w:val="2"/>
          <w:lang w:eastAsia="ja-JP"/>
        </w:rPr>
        <w:t xml:space="preserve"> Published by </w:t>
      </w:r>
      <w:proofErr w:type="spellStart"/>
      <w:r w:rsidRPr="00D748CA">
        <w:rPr>
          <w:rFonts w:ascii="Book Antiqua" w:hAnsi="Book Antiqua" w:cs="Tahoma"/>
          <w:color w:val="000000"/>
          <w:kern w:val="2"/>
          <w:lang w:eastAsia="ja-JP"/>
        </w:rPr>
        <w:t>Baishideng</w:t>
      </w:r>
      <w:proofErr w:type="spellEnd"/>
      <w:r w:rsidRPr="00D748CA">
        <w:rPr>
          <w:rFonts w:ascii="Book Antiqua" w:hAnsi="Book Antiqua" w:cs="Tahoma"/>
          <w:color w:val="000000"/>
          <w:kern w:val="2"/>
          <w:lang w:eastAsia="ja-JP"/>
        </w:rPr>
        <w:t xml:space="preserve"> Publishing Group Inc. All rights reserved.</w:t>
      </w:r>
      <w:bookmarkEnd w:id="19"/>
      <w:bookmarkEnd w:id="20"/>
      <w:bookmarkEnd w:id="21"/>
      <w:bookmarkEnd w:id="22"/>
      <w:bookmarkEnd w:id="23"/>
      <w:bookmarkEnd w:id="24"/>
      <w:bookmarkEnd w:id="25"/>
      <w:bookmarkEnd w:id="26"/>
      <w:bookmarkEnd w:id="27"/>
    </w:p>
    <w:bookmarkEnd w:id="28"/>
    <w:bookmarkEnd w:id="29"/>
    <w:bookmarkEnd w:id="30"/>
    <w:bookmarkEnd w:id="31"/>
    <w:p w14:paraId="2650FA7C" w14:textId="77777777" w:rsidR="0001039A" w:rsidRPr="00D748CA" w:rsidRDefault="0001039A" w:rsidP="007E3B14">
      <w:pPr>
        <w:widowControl w:val="0"/>
        <w:adjustRightInd w:val="0"/>
        <w:snapToGrid w:val="0"/>
        <w:spacing w:line="360" w:lineRule="auto"/>
        <w:jc w:val="both"/>
        <w:rPr>
          <w:rFonts w:ascii="Book Antiqua" w:eastAsia="宋体" w:hAnsi="Book Antiqua"/>
          <w:b/>
          <w:lang w:eastAsia="zh-CN"/>
        </w:rPr>
      </w:pPr>
    </w:p>
    <w:p w14:paraId="0BA61BBA" w14:textId="3787F6D3" w:rsidR="0001039A" w:rsidRPr="00D748CA" w:rsidRDefault="0001039A" w:rsidP="007E3B14">
      <w:pPr>
        <w:widowControl w:val="0"/>
        <w:adjustRightInd w:val="0"/>
        <w:snapToGrid w:val="0"/>
        <w:spacing w:line="360" w:lineRule="auto"/>
        <w:jc w:val="both"/>
        <w:rPr>
          <w:rFonts w:ascii="Book Antiqua" w:eastAsia="宋体" w:hAnsi="Book Antiqua"/>
          <w:lang w:eastAsia="zh-CN"/>
        </w:rPr>
      </w:pPr>
      <w:r w:rsidRPr="00D748CA">
        <w:rPr>
          <w:rFonts w:ascii="Book Antiqua" w:hAnsi="Book Antiqua"/>
          <w:b/>
        </w:rPr>
        <w:t xml:space="preserve">Core tip: </w:t>
      </w:r>
      <w:r w:rsidR="008C3954" w:rsidRPr="00D748CA">
        <w:rPr>
          <w:rFonts w:ascii="Book Antiqua" w:hAnsi="Book Antiqua"/>
        </w:rPr>
        <w:t>Three-</w:t>
      </w:r>
      <w:r w:rsidR="00462785" w:rsidRPr="00D748CA">
        <w:rPr>
          <w:rFonts w:ascii="Book Antiqua" w:hAnsi="Book Antiqua"/>
        </w:rPr>
        <w:t>dimensional</w:t>
      </w:r>
      <w:r w:rsidRPr="00D748CA">
        <w:rPr>
          <w:rFonts w:ascii="Book Antiqua" w:hAnsi="Book Antiqua"/>
        </w:rPr>
        <w:t xml:space="preserve"> reconstruction from </w:t>
      </w:r>
      <w:r w:rsidR="008C3954" w:rsidRPr="00D748CA">
        <w:rPr>
          <w:rFonts w:ascii="Book Antiqua" w:hAnsi="Book Antiqua"/>
        </w:rPr>
        <w:t xml:space="preserve">magnetic resonance imaging </w:t>
      </w:r>
      <w:r w:rsidR="008C3954" w:rsidRPr="00D748CA">
        <w:rPr>
          <w:rFonts w:ascii="Book Antiqua" w:eastAsia="宋体" w:hAnsi="Book Antiqua" w:hint="eastAsia"/>
          <w:lang w:eastAsia="zh-CN"/>
        </w:rPr>
        <w:t>(</w:t>
      </w:r>
      <w:r w:rsidR="008C3954" w:rsidRPr="00D748CA">
        <w:rPr>
          <w:rFonts w:ascii="Book Antiqua" w:hAnsi="Book Antiqua"/>
        </w:rPr>
        <w:t>MRI</w:t>
      </w:r>
      <w:r w:rsidR="008C3954" w:rsidRPr="00D748CA">
        <w:rPr>
          <w:rFonts w:ascii="Book Antiqua" w:eastAsia="宋体" w:hAnsi="Book Antiqua" w:hint="eastAsia"/>
          <w:lang w:eastAsia="zh-CN"/>
        </w:rPr>
        <w:t>)</w:t>
      </w:r>
      <w:r w:rsidRPr="00D748CA">
        <w:rPr>
          <w:rFonts w:ascii="Book Antiqua" w:hAnsi="Book Antiqua"/>
        </w:rPr>
        <w:t xml:space="preserve"> is an expanding field with potentially great clinical utility, but must be applied with caution when segmenting knee meniscal tears. Tear presence or absence, and the complex configuration of bucket handle tears were accurately distinguishable. The remaining tear configurations could not be correctly identified. Advances in MRI sequencing and reconstruction software need to be made before the remaining meniscal tear configurations will be identifiable. </w:t>
      </w:r>
    </w:p>
    <w:p w14:paraId="5B8C5F56" w14:textId="77777777" w:rsidR="00CB7B4A" w:rsidRPr="00D748CA" w:rsidRDefault="00CB7B4A" w:rsidP="007E3B14">
      <w:pPr>
        <w:widowControl w:val="0"/>
        <w:adjustRightInd w:val="0"/>
        <w:snapToGrid w:val="0"/>
        <w:spacing w:line="360" w:lineRule="auto"/>
        <w:jc w:val="both"/>
        <w:rPr>
          <w:rFonts w:ascii="Book Antiqua" w:eastAsia="宋体" w:hAnsi="Book Antiqua"/>
          <w:lang w:eastAsia="zh-CN"/>
        </w:rPr>
      </w:pPr>
    </w:p>
    <w:p w14:paraId="3412E856" w14:textId="6342B338" w:rsidR="00CB7B4A" w:rsidRPr="00D748CA" w:rsidRDefault="00CB7B4A" w:rsidP="007E3B14">
      <w:pPr>
        <w:pStyle w:val="ListParagraph"/>
        <w:widowControl w:val="0"/>
        <w:adjustRightInd w:val="0"/>
        <w:snapToGrid w:val="0"/>
        <w:spacing w:line="360" w:lineRule="auto"/>
        <w:ind w:left="0"/>
        <w:contextualSpacing w:val="0"/>
        <w:jc w:val="both"/>
        <w:rPr>
          <w:rFonts w:ascii="Book Antiqua" w:hAnsi="Book Antiqua" w:cs="宋体"/>
          <w:i/>
        </w:rPr>
      </w:pPr>
      <w:bookmarkStart w:id="32" w:name="OLE_LINK10"/>
      <w:bookmarkStart w:id="33" w:name="OLE_LINK19"/>
      <w:r w:rsidRPr="00D748CA">
        <w:rPr>
          <w:rFonts w:ascii="Book Antiqua" w:hAnsi="Book Antiqua"/>
        </w:rPr>
        <w:t>Kruger</w:t>
      </w:r>
      <w:r w:rsidRPr="00D748CA">
        <w:rPr>
          <w:rFonts w:ascii="Book Antiqua" w:eastAsia="宋体" w:hAnsi="Book Antiqua" w:hint="eastAsia"/>
          <w:lang w:eastAsia="zh-CN"/>
        </w:rPr>
        <w:t xml:space="preserve"> N,</w:t>
      </w:r>
      <w:r w:rsidRPr="00D748CA">
        <w:rPr>
          <w:rFonts w:ascii="Book Antiqua" w:hAnsi="Book Antiqua"/>
        </w:rPr>
        <w:t xml:space="preserve"> McNally</w:t>
      </w:r>
      <w:r w:rsidRPr="00D748CA">
        <w:rPr>
          <w:rFonts w:ascii="Book Antiqua" w:eastAsia="宋体" w:hAnsi="Book Antiqua" w:hint="eastAsia"/>
          <w:lang w:eastAsia="zh-CN"/>
        </w:rPr>
        <w:t xml:space="preserve"> E,</w:t>
      </w:r>
      <w:r w:rsidRPr="00D748CA">
        <w:rPr>
          <w:rFonts w:ascii="Book Antiqua" w:hAnsi="Book Antiqua"/>
        </w:rPr>
        <w:t xml:space="preserve"> Al-Ali</w:t>
      </w:r>
      <w:r w:rsidRPr="00D748CA">
        <w:rPr>
          <w:rFonts w:ascii="Book Antiqua" w:eastAsia="宋体" w:hAnsi="Book Antiqua" w:hint="eastAsia"/>
          <w:lang w:eastAsia="zh-CN"/>
        </w:rPr>
        <w:t xml:space="preserve"> S,</w:t>
      </w:r>
      <w:r w:rsidRPr="00D748CA">
        <w:rPr>
          <w:rFonts w:ascii="Book Antiqua" w:hAnsi="Book Antiqua"/>
        </w:rPr>
        <w:t xml:space="preserve"> Rout</w:t>
      </w:r>
      <w:r w:rsidRPr="00D748CA">
        <w:rPr>
          <w:rFonts w:ascii="Book Antiqua" w:eastAsia="宋体" w:hAnsi="Book Antiqua" w:hint="eastAsia"/>
          <w:lang w:eastAsia="zh-CN"/>
        </w:rPr>
        <w:t xml:space="preserve"> R,</w:t>
      </w:r>
      <w:r w:rsidRPr="00D748CA">
        <w:rPr>
          <w:rFonts w:ascii="Book Antiqua" w:hAnsi="Book Antiqua"/>
        </w:rPr>
        <w:t xml:space="preserve"> Rees</w:t>
      </w:r>
      <w:r w:rsidRPr="00D748CA">
        <w:rPr>
          <w:rFonts w:ascii="Book Antiqua" w:eastAsia="宋体" w:hAnsi="Book Antiqua" w:hint="eastAsia"/>
          <w:lang w:eastAsia="zh-CN"/>
        </w:rPr>
        <w:t xml:space="preserve"> JL,</w:t>
      </w:r>
      <w:r w:rsidRPr="00D748CA">
        <w:rPr>
          <w:rFonts w:ascii="Book Antiqua" w:hAnsi="Book Antiqua"/>
        </w:rPr>
        <w:t xml:space="preserve"> Price</w:t>
      </w:r>
      <w:r w:rsidR="000A17A4">
        <w:rPr>
          <w:rFonts w:ascii="Book Antiqua" w:eastAsia="宋体" w:hAnsi="Book Antiqua" w:hint="eastAsia"/>
          <w:lang w:eastAsia="zh-CN"/>
        </w:rPr>
        <w:t xml:space="preserve"> AJ. Three-dimens</w:t>
      </w:r>
      <w:r w:rsidRPr="00D748CA">
        <w:rPr>
          <w:rFonts w:ascii="Book Antiqua" w:eastAsia="宋体" w:hAnsi="Book Antiqua" w:hint="eastAsia"/>
          <w:lang w:eastAsia="zh-CN"/>
        </w:rPr>
        <w:t>ional</w:t>
      </w:r>
      <w:r w:rsidRPr="00D748CA">
        <w:rPr>
          <w:rFonts w:ascii="Book Antiqua" w:hAnsi="Book Antiqua"/>
        </w:rPr>
        <w:t xml:space="preserve"> reconstructed magnetic resonance scans: Accuracy in identifying and defining knee meniscal tears</w:t>
      </w:r>
      <w:r w:rsidRPr="00D748CA">
        <w:rPr>
          <w:rFonts w:ascii="Book Antiqua" w:eastAsia="宋体" w:hAnsi="Book Antiqua" w:hint="eastAsia"/>
          <w:lang w:eastAsia="zh-CN"/>
        </w:rPr>
        <w:t xml:space="preserve">. </w:t>
      </w:r>
      <w:bookmarkStart w:id="34" w:name="OLE_LINK125"/>
      <w:bookmarkStart w:id="35" w:name="OLE_LINK126"/>
      <w:r w:rsidRPr="00D748CA">
        <w:rPr>
          <w:rFonts w:ascii="Book Antiqua" w:hAnsi="Book Antiqua" w:cs="Arial"/>
          <w:i/>
          <w:iCs/>
          <w:color w:val="000000"/>
          <w:shd w:val="clear" w:color="auto" w:fill="FFFFFF"/>
        </w:rPr>
        <w:t xml:space="preserve">World J </w:t>
      </w:r>
      <w:proofErr w:type="spellStart"/>
      <w:r w:rsidRPr="00D748CA">
        <w:rPr>
          <w:rFonts w:ascii="Book Antiqua" w:hAnsi="Book Antiqua" w:cs="Arial"/>
          <w:i/>
          <w:iCs/>
          <w:color w:val="000000"/>
          <w:shd w:val="clear" w:color="auto" w:fill="FFFFFF"/>
        </w:rPr>
        <w:t>Orthop</w:t>
      </w:r>
      <w:proofErr w:type="spellEnd"/>
      <w:r w:rsidRPr="00D748CA">
        <w:rPr>
          <w:rFonts w:ascii="Book Antiqua" w:hAnsi="Book Antiqua" w:cs="Arial" w:hint="eastAsia"/>
          <w:i/>
          <w:iCs/>
          <w:color w:val="000000"/>
          <w:shd w:val="clear" w:color="auto" w:fill="FFFFFF"/>
        </w:rPr>
        <w:t xml:space="preserve"> </w:t>
      </w:r>
      <w:r w:rsidRPr="00D748CA">
        <w:rPr>
          <w:rFonts w:ascii="Book Antiqua" w:hAnsi="Book Antiqua" w:cs="Arial" w:hint="eastAsia"/>
          <w:iCs/>
          <w:color w:val="000000"/>
          <w:shd w:val="clear" w:color="auto" w:fill="FFFFFF"/>
        </w:rPr>
        <w:t xml:space="preserve">2016; </w:t>
      </w:r>
      <w:proofErr w:type="gramStart"/>
      <w:r w:rsidRPr="00D748CA">
        <w:rPr>
          <w:rFonts w:ascii="Book Antiqua" w:hAnsi="Book Antiqua" w:cs="Arial" w:hint="eastAsia"/>
          <w:iCs/>
          <w:color w:val="000000"/>
          <w:shd w:val="clear" w:color="auto" w:fill="FFFFFF"/>
        </w:rPr>
        <w:t>In</w:t>
      </w:r>
      <w:proofErr w:type="gramEnd"/>
      <w:r w:rsidRPr="00D748CA">
        <w:rPr>
          <w:rFonts w:ascii="Book Antiqua" w:hAnsi="Book Antiqua" w:cs="Arial" w:hint="eastAsia"/>
          <w:iCs/>
          <w:color w:val="000000"/>
          <w:shd w:val="clear" w:color="auto" w:fill="FFFFFF"/>
        </w:rPr>
        <w:t xml:space="preserve"> press</w:t>
      </w:r>
      <w:bookmarkEnd w:id="32"/>
      <w:bookmarkEnd w:id="33"/>
    </w:p>
    <w:bookmarkEnd w:id="34"/>
    <w:bookmarkEnd w:id="35"/>
    <w:p w14:paraId="26DA8503" w14:textId="73B8EB06" w:rsidR="00CB7B4A" w:rsidRPr="00D748CA" w:rsidRDefault="00CB7B4A" w:rsidP="007E3B14">
      <w:pPr>
        <w:pStyle w:val="Heading2"/>
        <w:keepNext w:val="0"/>
        <w:keepLines w:val="0"/>
        <w:widowControl w:val="0"/>
        <w:adjustRightInd w:val="0"/>
        <w:snapToGrid w:val="0"/>
        <w:spacing w:before="0" w:line="360" w:lineRule="auto"/>
        <w:jc w:val="both"/>
        <w:rPr>
          <w:rFonts w:ascii="Book Antiqua" w:eastAsia="宋体" w:hAnsi="Book Antiqua"/>
          <w:b w:val="0"/>
          <w:color w:val="auto"/>
          <w:sz w:val="24"/>
          <w:szCs w:val="24"/>
          <w:lang w:val="en-US" w:eastAsia="zh-CN"/>
        </w:rPr>
      </w:pPr>
    </w:p>
    <w:p w14:paraId="33325D3B" w14:textId="109D3EED" w:rsidR="00CB7B4A" w:rsidRPr="00D748CA" w:rsidRDefault="00CB7B4A" w:rsidP="007E3B14">
      <w:pPr>
        <w:pStyle w:val="Heading2"/>
        <w:keepNext w:val="0"/>
        <w:keepLines w:val="0"/>
        <w:widowControl w:val="0"/>
        <w:adjustRightInd w:val="0"/>
        <w:snapToGrid w:val="0"/>
        <w:spacing w:before="0" w:line="360" w:lineRule="auto"/>
        <w:ind w:right="-149"/>
        <w:jc w:val="both"/>
        <w:rPr>
          <w:rFonts w:ascii="Book Antiqua" w:eastAsia="宋体" w:hAnsi="Book Antiqua"/>
          <w:b w:val="0"/>
          <w:color w:val="auto"/>
          <w:sz w:val="24"/>
          <w:szCs w:val="24"/>
          <w:lang w:val="en-US" w:eastAsia="zh-CN"/>
        </w:rPr>
      </w:pPr>
    </w:p>
    <w:p w14:paraId="48FFDC9C" w14:textId="77777777" w:rsidR="00CB7B4A" w:rsidRPr="00D748CA" w:rsidRDefault="00CB7B4A" w:rsidP="007E3B14">
      <w:pPr>
        <w:widowControl w:val="0"/>
        <w:adjustRightInd w:val="0"/>
        <w:snapToGrid w:val="0"/>
        <w:spacing w:line="360" w:lineRule="auto"/>
        <w:jc w:val="both"/>
        <w:rPr>
          <w:rFonts w:ascii="Book Antiqua" w:eastAsia="宋体" w:hAnsi="Book Antiqua"/>
          <w:lang w:eastAsia="zh-CN"/>
        </w:rPr>
      </w:pPr>
    </w:p>
    <w:p w14:paraId="7E825647" w14:textId="77777777" w:rsidR="0001039A" w:rsidRPr="00D748CA" w:rsidRDefault="0001039A" w:rsidP="007E3B14">
      <w:pPr>
        <w:widowControl w:val="0"/>
        <w:adjustRightInd w:val="0"/>
        <w:snapToGrid w:val="0"/>
        <w:spacing w:line="360" w:lineRule="auto"/>
        <w:jc w:val="both"/>
        <w:rPr>
          <w:rFonts w:ascii="Book Antiqua" w:hAnsi="Book Antiqua"/>
        </w:rPr>
      </w:pPr>
    </w:p>
    <w:p w14:paraId="6934EC55" w14:textId="77777777" w:rsidR="0001039A" w:rsidRPr="00D748CA" w:rsidRDefault="0001039A" w:rsidP="007E3B14">
      <w:pPr>
        <w:widowControl w:val="0"/>
        <w:adjustRightInd w:val="0"/>
        <w:snapToGrid w:val="0"/>
        <w:spacing w:line="360" w:lineRule="auto"/>
        <w:jc w:val="both"/>
        <w:rPr>
          <w:rFonts w:ascii="Book Antiqua" w:hAnsi="Book Antiqua"/>
        </w:rPr>
      </w:pPr>
    </w:p>
    <w:p w14:paraId="2E5B738A" w14:textId="77777777" w:rsidR="0001039A" w:rsidRPr="00D748CA" w:rsidRDefault="0001039A" w:rsidP="007E3B14">
      <w:pPr>
        <w:widowControl w:val="0"/>
        <w:adjustRightInd w:val="0"/>
        <w:snapToGrid w:val="0"/>
        <w:spacing w:line="360" w:lineRule="auto"/>
        <w:jc w:val="both"/>
        <w:rPr>
          <w:rFonts w:ascii="Book Antiqua" w:hAnsi="Book Antiqua"/>
        </w:rPr>
      </w:pPr>
    </w:p>
    <w:p w14:paraId="056C35E0" w14:textId="77777777" w:rsidR="0001039A" w:rsidRPr="00D748CA" w:rsidRDefault="0001039A" w:rsidP="007E3B14">
      <w:pPr>
        <w:widowControl w:val="0"/>
        <w:adjustRightInd w:val="0"/>
        <w:snapToGrid w:val="0"/>
        <w:spacing w:line="360" w:lineRule="auto"/>
        <w:jc w:val="both"/>
        <w:rPr>
          <w:rFonts w:ascii="Book Antiqua" w:hAnsi="Book Antiqua"/>
        </w:rPr>
      </w:pPr>
    </w:p>
    <w:p w14:paraId="235B8375" w14:textId="77777777" w:rsidR="0001039A" w:rsidRPr="00D748CA" w:rsidRDefault="0001039A" w:rsidP="007E3B14">
      <w:pPr>
        <w:widowControl w:val="0"/>
        <w:adjustRightInd w:val="0"/>
        <w:snapToGrid w:val="0"/>
        <w:spacing w:line="360" w:lineRule="auto"/>
        <w:jc w:val="both"/>
        <w:rPr>
          <w:rFonts w:ascii="Book Antiqua" w:hAnsi="Book Antiqua"/>
        </w:rPr>
      </w:pPr>
    </w:p>
    <w:p w14:paraId="08CED202" w14:textId="77777777" w:rsidR="0001039A" w:rsidRPr="00D748CA" w:rsidRDefault="0001039A" w:rsidP="007E3B14">
      <w:pPr>
        <w:widowControl w:val="0"/>
        <w:adjustRightInd w:val="0"/>
        <w:snapToGrid w:val="0"/>
        <w:spacing w:line="360" w:lineRule="auto"/>
        <w:jc w:val="both"/>
        <w:rPr>
          <w:rFonts w:ascii="Book Antiqua" w:hAnsi="Book Antiqua"/>
        </w:rPr>
      </w:pPr>
    </w:p>
    <w:p w14:paraId="015B5A8A" w14:textId="77777777" w:rsidR="0001039A" w:rsidRPr="00D748CA" w:rsidRDefault="0001039A" w:rsidP="007E3B14">
      <w:pPr>
        <w:widowControl w:val="0"/>
        <w:adjustRightInd w:val="0"/>
        <w:snapToGrid w:val="0"/>
        <w:spacing w:line="360" w:lineRule="auto"/>
        <w:jc w:val="both"/>
        <w:rPr>
          <w:rFonts w:ascii="Book Antiqua" w:hAnsi="Book Antiqua"/>
        </w:rPr>
      </w:pPr>
    </w:p>
    <w:p w14:paraId="28AD225F" w14:textId="77777777" w:rsidR="0001039A" w:rsidRPr="00D748CA" w:rsidRDefault="0001039A" w:rsidP="007E3B14">
      <w:pPr>
        <w:widowControl w:val="0"/>
        <w:adjustRightInd w:val="0"/>
        <w:snapToGrid w:val="0"/>
        <w:spacing w:line="360" w:lineRule="auto"/>
        <w:jc w:val="both"/>
        <w:rPr>
          <w:rFonts w:ascii="Book Antiqua" w:hAnsi="Book Antiqua"/>
        </w:rPr>
      </w:pPr>
    </w:p>
    <w:p w14:paraId="150C5FDF" w14:textId="77777777" w:rsidR="0001039A" w:rsidRPr="00D748CA" w:rsidRDefault="0001039A" w:rsidP="007E3B14">
      <w:pPr>
        <w:widowControl w:val="0"/>
        <w:adjustRightInd w:val="0"/>
        <w:snapToGrid w:val="0"/>
        <w:spacing w:line="360" w:lineRule="auto"/>
        <w:jc w:val="both"/>
        <w:rPr>
          <w:rFonts w:ascii="Book Antiqua" w:hAnsi="Book Antiqua"/>
        </w:rPr>
      </w:pPr>
    </w:p>
    <w:p w14:paraId="16C6A653" w14:textId="77777777" w:rsidR="0001039A" w:rsidRPr="00D748CA" w:rsidRDefault="0001039A" w:rsidP="007E3B14">
      <w:pPr>
        <w:widowControl w:val="0"/>
        <w:adjustRightInd w:val="0"/>
        <w:snapToGrid w:val="0"/>
        <w:spacing w:line="360" w:lineRule="auto"/>
        <w:jc w:val="both"/>
        <w:rPr>
          <w:rFonts w:ascii="Book Antiqua" w:hAnsi="Book Antiqua"/>
        </w:rPr>
      </w:pPr>
    </w:p>
    <w:p w14:paraId="5DE771BD" w14:textId="77777777" w:rsidR="0001039A" w:rsidRPr="00D748CA" w:rsidRDefault="0001039A" w:rsidP="007E3B14">
      <w:pPr>
        <w:widowControl w:val="0"/>
        <w:adjustRightInd w:val="0"/>
        <w:snapToGrid w:val="0"/>
        <w:spacing w:line="360" w:lineRule="auto"/>
        <w:jc w:val="both"/>
        <w:rPr>
          <w:rFonts w:ascii="Book Antiqua" w:hAnsi="Book Antiqua"/>
        </w:rPr>
      </w:pPr>
    </w:p>
    <w:p w14:paraId="13034EF8" w14:textId="77777777" w:rsidR="0001039A" w:rsidRPr="00D748CA" w:rsidRDefault="0001039A" w:rsidP="007E3B14">
      <w:pPr>
        <w:widowControl w:val="0"/>
        <w:adjustRightInd w:val="0"/>
        <w:snapToGrid w:val="0"/>
        <w:spacing w:line="360" w:lineRule="auto"/>
        <w:jc w:val="both"/>
        <w:rPr>
          <w:rFonts w:ascii="Book Antiqua" w:hAnsi="Book Antiqua"/>
        </w:rPr>
      </w:pPr>
    </w:p>
    <w:p w14:paraId="00F94016" w14:textId="77777777" w:rsidR="0001039A" w:rsidRPr="00D748CA" w:rsidRDefault="0001039A" w:rsidP="007E3B14">
      <w:pPr>
        <w:widowControl w:val="0"/>
        <w:adjustRightInd w:val="0"/>
        <w:snapToGrid w:val="0"/>
        <w:spacing w:line="360" w:lineRule="auto"/>
        <w:jc w:val="both"/>
        <w:rPr>
          <w:rFonts w:ascii="Book Antiqua" w:hAnsi="Book Antiqua"/>
        </w:rPr>
      </w:pPr>
    </w:p>
    <w:p w14:paraId="79BD16EA" w14:textId="2B38D0A9" w:rsidR="0001039A" w:rsidRPr="00D748CA" w:rsidRDefault="00320E10" w:rsidP="007E3B14">
      <w:pPr>
        <w:pStyle w:val="Heading2"/>
        <w:keepNext w:val="0"/>
        <w:keepLines w:val="0"/>
        <w:widowControl w:val="0"/>
        <w:adjustRightInd w:val="0"/>
        <w:snapToGrid w:val="0"/>
        <w:spacing w:before="0" w:line="360" w:lineRule="auto"/>
        <w:jc w:val="both"/>
        <w:rPr>
          <w:rFonts w:ascii="Book Antiqua" w:eastAsia="宋体" w:hAnsi="Book Antiqua"/>
          <w:color w:val="auto"/>
          <w:sz w:val="24"/>
          <w:szCs w:val="24"/>
          <w:lang w:val="en-US" w:eastAsia="zh-CN"/>
        </w:rPr>
      </w:pPr>
      <w:r w:rsidRPr="00D748CA">
        <w:rPr>
          <w:rFonts w:ascii="Book Antiqua" w:hAnsi="Book Antiqua"/>
          <w:color w:val="auto"/>
          <w:sz w:val="24"/>
          <w:szCs w:val="24"/>
          <w:lang w:val="en-US"/>
        </w:rPr>
        <w:t>INTRODUCTION</w:t>
      </w:r>
      <w:bookmarkEnd w:id="0"/>
    </w:p>
    <w:p w14:paraId="37ED6F1E" w14:textId="08737DB9" w:rsidR="0001039A" w:rsidRPr="00D748CA" w:rsidRDefault="0001039A" w:rsidP="007E3B14">
      <w:pPr>
        <w:widowControl w:val="0"/>
        <w:adjustRightInd w:val="0"/>
        <w:snapToGrid w:val="0"/>
        <w:spacing w:line="360" w:lineRule="auto"/>
        <w:jc w:val="both"/>
        <w:rPr>
          <w:rFonts w:ascii="Book Antiqua" w:eastAsia="宋体" w:hAnsi="Book Antiqua"/>
          <w:lang w:eastAsia="zh-CN"/>
        </w:rPr>
      </w:pPr>
      <w:r w:rsidRPr="00D748CA">
        <w:rPr>
          <w:rFonts w:ascii="Book Antiqua" w:hAnsi="Book Antiqua"/>
        </w:rPr>
        <w:t>The knee menisci are vital to tibiofemoral contact mechanics</w:t>
      </w:r>
      <w:r w:rsidRPr="00D748CA">
        <w:rPr>
          <w:rFonts w:ascii="Book Antiqua" w:hAnsi="Book Antiqua"/>
        </w:rPr>
        <w:fldChar w:fldCharType="begin">
          <w:fldData xml:space="preserve">PEVuZE5vdGU+PENpdGU+PEF1dGhvcj5NYXNvdXJvczwvQXV0aG9yPjxZZWFyPjIwMDg8L1llYXI+
PFJlY051bT4xMzA8L1JlY051bT48RGlzcGxheVRleHQ+PHN0eWxlIGZhY2U9InN1cGVyc2NyaXB0
Ij5bMSwgMl08L3N0eWxlPjwvRGlzcGxheVRleHQ+PHJlY29yZD48cmVjLW51bWJlcj4xMzA8L3Jl
Yy1udW1iZXI+PGZvcmVpZ24ta2V5cz48a2V5IGFwcD0iRU4iIGRiLWlkPSJyZHhyenB3c2V0eDJy
Z2V6MHdxcHhhZWR6MHd2ZHNyc2RzenIiIHRpbWVzdGFtcD0iMTI4NjA0MTA3MCI+MTMwPC9rZXk+
PC9mb3JlaWduLWtleXM+PHJlZi10eXBlIG5hbWU9IkpvdXJuYWwgQXJ0aWNsZSI+MTc8L3JlZi10
eXBlPjxjb250cmlidXRvcnM+PGF1dGhvcnM+PGF1dGhvcj5NYXNvdXJvcywgUy4gRC48L2F1dGhv
cj48YXV0aG9yPk1jRGVybW90dCwgSS4gRC48L2F1dGhvcj48YXV0aG9yPkFtaXMsIEEuIEEuPC9h
dXRob3I+PGF1dGhvcj5CdWxsLCBBLiBNLjwvYXV0aG9yPjwvYXV0aG9ycz48L2NvbnRyaWJ1dG9y
cz48YXV0aC1hZGRyZXNzPkRlcGFydG1lbnQgb2YgQmlvZW5naW5lZXJpbmcsIEltcGVyaWFsIENv
bGxlZ2UgTG9uZG9uLCBSb29tIDQzMSBSU00gQnVpbGRpbmcsIFNvdXRoIEtlbnNpbmd0b24gQ2Ft
cHVzLCBMb25kb24sIFNXNyAyQVosIFVLLiBzLm1hc291cm9zMDRAaW1wZXJpYWwuYWMudWs8L2F1
dGgtYWRkcmVzcz48dGl0bGVzPjx0aXRsZT5CaW9tZWNoYW5pY3Mgb2YgdGhlIG1lbmlzY3VzLW1l
bmlzY2FsIGxpZ2FtZW50IGNvbnN0cnVjdCBvZiB0aGUga25lZTwvdGl0bGU+PHNlY29uZGFyeS10
aXRsZT5LbmVlIHN1cmdlcnksIHNwb3J0cyB0cmF1bWF0b2xvZ3ksIGFydGhyb3Njb3B5IDogb2Zm
aWNpYWwgam91cm5hbCBvZiB0aGUgRVNTS0E8L3NlY29uZGFyeS10aXRsZT48L3RpdGxlcz48cGVy
aW9kaWNhbD48ZnVsbC10aXRsZT5LbmVlIHN1cmdlcnksIHNwb3J0cyB0cmF1bWF0b2xvZ3ksIGFy
dGhyb3Njb3B5IDogb2ZmaWNpYWwgam91cm5hbCBvZiB0aGUgRVNTS0E8L2Z1bGwtdGl0bGU+PC9w
ZXJpb2RpY2FsPjxwYWdlcz4xMTIxLTMyPC9wYWdlcz48dm9sdW1lPjE2PC92b2x1bWU+PG51bWJl
cj4xMjwvbnVtYmVyPjxrZXl3b3Jkcz48a2V5d29yZD5IdW1hbnM8L2tleXdvcmQ+PGtleXdvcmQ+
QmlvbWVjaGFuaWNzPC9rZXl3b3JkPjxrZXl3b3JkPk1lbmlzY2k6IFRpYmlhbDwva2V5d29yZD48
a2V5d29yZD5MaWdhbWVudHM6IEFydGljdWxhcjwva2V5d29yZD48L2tleXdvcmRzPjxkYXRlcz48
eWVhcj4yMDA4PC95ZWFyPjxwdWItZGF0ZXM+PGRhdGU+RGVjIDE8L2RhdGU+PC9wdWItZGF0ZXM+
PC9kYXRlcz48YWNjZXNzaW9uLW51bT4xODgwMjY4OTwvYWNjZXNzaW9uLW51bT48bGFiZWw+cDA1
MzcyPC9sYWJlbD48dXJscz48cmVsYXRlZC11cmxzPjx1cmw+aHR0cDovL3d3dy5uY2JpLm5sbS5u
aWguZ292L2VudHJlei9xdWVyeS5mY2dpP2RiPXB1Ym1lZCZhbXA7Y21kPVJldHJpZXZlJmFtcDtk
b3B0PUFic3RyYWN0UGx1cyZhbXA7bGlzdF91aWRzPTE4ODAyNjg5PC91cmw+PC9yZWxhdGVkLXVy
bHM+PHBkZi11cmxzPjx1cmw+ZmlsZTovL2xvY2FsaG9zdC9BcHBsaWNhdGlvbnMvRW5kTm90ZSUy
MFgyL1BhcGVycy8yMDA4L01hc291cm9zL0tuZWUlMjBzdXJnZXJ5JTIwc3BvcnRzJTIwdHJhdW1h
dG9sb2d5JTIwYXJ0aHJvc2NvcHklMjBvZmZpY2lhbCUyMGpvdXJuYWwlMjBvZiUyMHRoZSUyMEVT
U0tBJTIwMjAwOCUyME1hc291cm9zLnBkZjwvdXJsPjwvcGRmLXVybHM+PC91cmxzPjxjdXN0b20z
PnBhcGVyczovLzdDNzY2N0JBLTgyNEEtNEM0OS1BMEE5LTE2N0NFQkExMEY3MS9QYXBlci9wNTM3
MjwvY3VzdG9tMz48ZWxlY3Ryb25pYy1yZXNvdXJjZS1udW0+MTAuMTAwNy9zMDAxNjctMDA4LTA2
MTYtOTwvZWxlY3Ryb25pYy1yZXNvdXJjZS1udW0+PGxhbmd1YWdlPmVuZzwvbGFuZ3VhZ2U+PC9y
ZWNvcmQ+PC9DaXRlPjxDaXRlPjxBdXRob3I+TGVlPC9BdXRob3I+PFllYXI+MjAwMjwvWWVhcj48
UmVjTnVtPjEyODwvUmVjTnVtPjxyZWNvcmQ+PHJlYy1udW1iZXI+MTI4PC9yZWMtbnVtYmVyPjxm
b3JlaWduLWtleXM+PGtleSBhcHA9IkVOIiBkYi1pZD0icmR4cnpwd3NldHgycmdlejB3cXB4YWVk
ejB3dmRzcnNkc3pyIiB0aW1lc3RhbXA9IjEyODYwNDEwMjYiPjEyODwva2V5PjwvZm9yZWlnbi1r
ZXlzPjxyZWYtdHlwZSBuYW1lPSJKb3VybmFsIEFydGljbGUiPjE3PC9yZWYtdHlwZT48Y29udHJp
YnV0b3JzPjxhdXRob3JzPjxhdXRob3I+TGVlLCBKLjwvYXV0aG9yPjxhdXRob3I+QWxsZW4sIEMu
PC9hdXRob3I+PGF1dGhvcj5GdSwgRi48L2F1dGhvcj48L2F1dGhvcnM+PC9jb250cmlidXRvcnM+
PGF1dGgtYWRkcmVzcz5EZXBhcnRtZW50IG9mIE9ydGhvcGFlZGljIFN1cmdlcnksIERpdmlzaW9u
IG9mIFNwb3J0cyBNZWRpY2luZSwgVW5pdmVyc2l0eSBvZiBDYWxpZm9ybmlhLCBTYW4gRnJhbmNp
c2NvLCBDQSwgVW5pdGVkIFN0YXRlczwvYXV0aC1hZGRyZXNzPjx0aXRsZXM+PHRpdGxlPk5hdHVy
YWwgaGlzdG9yeSBvZiB0aGUgcG9zdC1tZW5pc2NlY3RvbXkga25lZTwvdGl0bGU+PHNlY29uZGFy
eS10aXRsZT5TcG9ydHMgTWVkLiBBcnRocm9zY29weSBSZXYuPC9zZWNvbmRhcnktdGl0bGU+PC90
aXRsZXM+PHBlcmlvZGljYWw+PGZ1bGwtdGl0bGU+U3BvcnRzIE1lZC4gQXJ0aHJvc2NvcHkgUmV2
LjwvZnVsbC10aXRsZT48L3BlcmlvZGljYWw+PHBhZ2VzPjIzNi0yNDM8L3BhZ2VzPjx2b2x1bWU+
MTA8L3ZvbHVtZT48bnVtYmVyPjQ8L251bWJlcj48a2V5d29yZHM+PGtleXdvcmQ+QXJ0aHJvc2Nv
cHk8L2tleXdvcmQ+PGtleXdvcmQ+am9pbnQgbWFsZm9ybWF0aW9uPC9rZXl3b3JkPjxrZXl3b3Jk
Pk1lbmlzY3VzPC9rZXl3b3JkPjxrZXl3b3JkPktuZWUgb3N0ZW9hcnRocml0aXM8L2tleXdvcmQ+
PGtleXdvcmQ+cHJpb3JpdHkgam91cm5hbDwva2V5d29yZD48a2V5d29yZD5yZXZpZXc8L2tleXdv
cmQ+PGtleXdvcmQ+Y2hvbmRyb3BhdGh5PC9rZXl3b3JkPjxrZXl3b3JkPmNvbW9yYmlkaXR5PC9r
ZXl3b3JkPjxrZXl3b3JkPmFudGVyaW9yIGNydWNpYXRlIGxpZ2FtZW50IHJ1cHR1cmU8L2tleXdv
cmQ+PGtleXdvcmQ+TWVuaXNjZWN0b215PC9rZXl3b3JkPjxrZXl3b3JkPmtuZWUgb3N0ZW9hcnRo
cml0aXM8L2tleXdvcmQ+PGtleXdvcmQ+a25lZSBtZW5pc2N1cyBydXB0dXJlPC9rZXl3b3JkPjxr
ZXl3b3JkPmZvcmNlPC9rZXl3b3JkPjxrZXl3b3JkPmh1bWFuPC9rZXl3b3JkPjxrZXl3b3JkPnRy
ZWF0bWVudCBvdXRjb21lPC9rZXl3b3JkPjxrZXl3b3JkPmdlbmRlcjwva2V5d29yZD48a2V5d29y
ZD5zdXJnaWNhbCB0ZWNobmlxdWU8L2tleXdvcmQ+PGtleXdvcmQ+bGlnYW1lbnQgaW5qdXJ5PC9r
ZXl3b3JkPjxrZXl3b3JkPmRpc2Vhc2UgY2xhc3NpZmljYXRpb248L2tleXdvcmQ+PGtleXdvcmQ+
YmlvbWVjaGFuaWNzPC9rZXl3b3JkPjxrZXl3b3JkPnBhdGllbnQgY2FyZTwva2V5d29yZD48a2V5
d29yZD5PdXRjb21lPC9rZXl3b3JkPjxrZXl3b3JkPmtpbmVtYXRpY3M8L2tleXdvcmQ+PGtleXdv
cmQ+aW5kaXZpZHVhbGl6YXRpb248L2tleXdvcmQ+PGtleXdvcmQ+Y29ycmVsYXRpb24gYW5hbHlz
aXM8L2tleXdvcmQ+PGtleXdvcmQ+S25lZTwva2V5d29yZD48a2V5d29yZD5hZ2UgZGlzdHJpYnV0
aW9uPC9rZXl3b3JkPjxrZXl3b3JkPmtuZWUgcmFkaW9ncmFwaHk8L2tleXdvcmQ+PGtleXdvcmQ+
cG9zdG9wZXJhdGl2ZSBwZXJpb2Q8L2tleXdvcmQ+PC9rZXl3b3Jkcz48ZGF0ZXM+PHllYXI+MjAw
MjwveWVhcj48L2RhdGVzPjxsYWJlbD5wMDUzNTI8L2xhYmVsPjx1cmxzPjxwZGYtdXJscz48dXJs
PmZpbGU6Ly9sb2NhbGhvc3QvQXBwbGljYXRpb25zL0VuZE5vdGUlMjBYMi9QYXBlcnMvMjAwMi9M
ZWUvU3BvcnRzJTIwTWVkLiUyMEFydGhyb3Njb3B5JTIwUmV2LiUyMDIwMDIlMjBMZWUtMS5wZGY8
L3VybD48L3BkZi11cmxzPjwvdXJscz48Y3VzdG9tMz5wYXBlcnM6Ly83Qzc2NjdCQS04MjRBLTRD
NDktQTBBOS0xNjdDRUJBMTBGNzEvUGFwZXIvcDUzNTI8L2N1c3RvbTM+PC9yZWNvcmQ+PC9DaXRl
PjwvRW5kTm90ZT5=
</w:fldData>
        </w:fldChar>
      </w:r>
      <w:r w:rsidR="00A42392" w:rsidRPr="00D748CA">
        <w:rPr>
          <w:rFonts w:ascii="Book Antiqua" w:hAnsi="Book Antiqua"/>
        </w:rPr>
        <w:instrText xml:space="preserve"> ADDIN EN.CITE </w:instrText>
      </w:r>
      <w:r w:rsidR="00A42392" w:rsidRPr="00D748CA">
        <w:rPr>
          <w:rFonts w:ascii="Book Antiqua" w:hAnsi="Book Antiqua"/>
        </w:rPr>
        <w:fldChar w:fldCharType="begin">
          <w:fldData xml:space="preserve">PEVuZE5vdGU+PENpdGU+PEF1dGhvcj5NYXNvdXJvczwvQXV0aG9yPjxZZWFyPjIwMDg8L1llYXI+
PFJlY051bT4xMzA8L1JlY051bT48RGlzcGxheVRleHQ+PHN0eWxlIGZhY2U9InN1cGVyc2NyaXB0
Ij5bMSwgMl08L3N0eWxlPjwvRGlzcGxheVRleHQ+PHJlY29yZD48cmVjLW51bWJlcj4xMzA8L3Jl
Yy1udW1iZXI+PGZvcmVpZ24ta2V5cz48a2V5IGFwcD0iRU4iIGRiLWlkPSJyZHhyenB3c2V0eDJy
Z2V6MHdxcHhhZWR6MHd2ZHNyc2RzenIiIHRpbWVzdGFtcD0iMTI4NjA0MTA3MCI+MTMwPC9rZXk+
PC9mb3JlaWduLWtleXM+PHJlZi10eXBlIG5hbWU9IkpvdXJuYWwgQXJ0aWNsZSI+MTc8L3JlZi10
eXBlPjxjb250cmlidXRvcnM+PGF1dGhvcnM+PGF1dGhvcj5NYXNvdXJvcywgUy4gRC48L2F1dGhv
cj48YXV0aG9yPk1jRGVybW90dCwgSS4gRC48L2F1dGhvcj48YXV0aG9yPkFtaXMsIEEuIEEuPC9h
dXRob3I+PGF1dGhvcj5CdWxsLCBBLiBNLjwvYXV0aG9yPjwvYXV0aG9ycz48L2NvbnRyaWJ1dG9y
cz48YXV0aC1hZGRyZXNzPkRlcGFydG1lbnQgb2YgQmlvZW5naW5lZXJpbmcsIEltcGVyaWFsIENv
bGxlZ2UgTG9uZG9uLCBSb29tIDQzMSBSU00gQnVpbGRpbmcsIFNvdXRoIEtlbnNpbmd0b24gQ2Ft
cHVzLCBMb25kb24sIFNXNyAyQVosIFVLLiBzLm1hc291cm9zMDRAaW1wZXJpYWwuYWMudWs8L2F1
dGgtYWRkcmVzcz48dGl0bGVzPjx0aXRsZT5CaW9tZWNoYW5pY3Mgb2YgdGhlIG1lbmlzY3VzLW1l
bmlzY2FsIGxpZ2FtZW50IGNvbnN0cnVjdCBvZiB0aGUga25lZTwvdGl0bGU+PHNlY29uZGFyeS10
aXRsZT5LbmVlIHN1cmdlcnksIHNwb3J0cyB0cmF1bWF0b2xvZ3ksIGFydGhyb3Njb3B5IDogb2Zm
aWNpYWwgam91cm5hbCBvZiB0aGUgRVNTS0E8L3NlY29uZGFyeS10aXRsZT48L3RpdGxlcz48cGVy
aW9kaWNhbD48ZnVsbC10aXRsZT5LbmVlIHN1cmdlcnksIHNwb3J0cyB0cmF1bWF0b2xvZ3ksIGFy
dGhyb3Njb3B5IDogb2ZmaWNpYWwgam91cm5hbCBvZiB0aGUgRVNTS0E8L2Z1bGwtdGl0bGU+PC9w
ZXJpb2RpY2FsPjxwYWdlcz4xMTIxLTMyPC9wYWdlcz48dm9sdW1lPjE2PC92b2x1bWU+PG51bWJl
cj4xMjwvbnVtYmVyPjxrZXl3b3Jkcz48a2V5d29yZD5IdW1hbnM8L2tleXdvcmQ+PGtleXdvcmQ+
QmlvbWVjaGFuaWNzPC9rZXl3b3JkPjxrZXl3b3JkPk1lbmlzY2k6IFRpYmlhbDwva2V5d29yZD48
a2V5d29yZD5MaWdhbWVudHM6IEFydGljdWxhcjwva2V5d29yZD48L2tleXdvcmRzPjxkYXRlcz48
eWVhcj4yMDA4PC95ZWFyPjxwdWItZGF0ZXM+PGRhdGU+RGVjIDE8L2RhdGU+PC9wdWItZGF0ZXM+
PC9kYXRlcz48YWNjZXNzaW9uLW51bT4xODgwMjY4OTwvYWNjZXNzaW9uLW51bT48bGFiZWw+cDA1
MzcyPC9sYWJlbD48dXJscz48cmVsYXRlZC11cmxzPjx1cmw+aHR0cDovL3d3dy5uY2JpLm5sbS5u
aWguZ292L2VudHJlei9xdWVyeS5mY2dpP2RiPXB1Ym1lZCZhbXA7Y21kPVJldHJpZXZlJmFtcDtk
b3B0PUFic3RyYWN0UGx1cyZhbXA7bGlzdF91aWRzPTE4ODAyNjg5PC91cmw+PC9yZWxhdGVkLXVy
bHM+PHBkZi11cmxzPjx1cmw+ZmlsZTovL2xvY2FsaG9zdC9BcHBsaWNhdGlvbnMvRW5kTm90ZSUy
MFgyL1BhcGVycy8yMDA4L01hc291cm9zL0tuZWUlMjBzdXJnZXJ5JTIwc3BvcnRzJTIwdHJhdW1h
dG9sb2d5JTIwYXJ0aHJvc2NvcHklMjBvZmZpY2lhbCUyMGpvdXJuYWwlMjBvZiUyMHRoZSUyMEVT
U0tBJTIwMjAwOCUyME1hc291cm9zLnBkZjwvdXJsPjwvcGRmLXVybHM+PC91cmxzPjxjdXN0b20z
PnBhcGVyczovLzdDNzY2N0JBLTgyNEEtNEM0OS1BMEE5LTE2N0NFQkExMEY3MS9QYXBlci9wNTM3
MjwvY3VzdG9tMz48ZWxlY3Ryb25pYy1yZXNvdXJjZS1udW0+MTAuMTAwNy9zMDAxNjctMDA4LTA2
MTYtOTwvZWxlY3Ryb25pYy1yZXNvdXJjZS1udW0+PGxhbmd1YWdlPmVuZzwvbGFuZ3VhZ2U+PC9y
ZWNvcmQ+PC9DaXRlPjxDaXRlPjxBdXRob3I+TGVlPC9BdXRob3I+PFllYXI+MjAwMjwvWWVhcj48
UmVjTnVtPjEyODwvUmVjTnVtPjxyZWNvcmQ+PHJlYy1udW1iZXI+MTI4PC9yZWMtbnVtYmVyPjxm
b3JlaWduLWtleXM+PGtleSBhcHA9IkVOIiBkYi1pZD0icmR4cnpwd3NldHgycmdlejB3cXB4YWVk
ejB3dmRzcnNkc3pyIiB0aW1lc3RhbXA9IjEyODYwNDEwMjYiPjEyODwva2V5PjwvZm9yZWlnbi1r
ZXlzPjxyZWYtdHlwZSBuYW1lPSJKb3VybmFsIEFydGljbGUiPjE3PC9yZWYtdHlwZT48Y29udHJp
YnV0b3JzPjxhdXRob3JzPjxhdXRob3I+TGVlLCBKLjwvYXV0aG9yPjxhdXRob3I+QWxsZW4sIEMu
PC9hdXRob3I+PGF1dGhvcj5GdSwgRi48L2F1dGhvcj48L2F1dGhvcnM+PC9jb250cmlidXRvcnM+
PGF1dGgtYWRkcmVzcz5EZXBhcnRtZW50IG9mIE9ydGhvcGFlZGljIFN1cmdlcnksIERpdmlzaW9u
IG9mIFNwb3J0cyBNZWRpY2luZSwgVW5pdmVyc2l0eSBvZiBDYWxpZm9ybmlhLCBTYW4gRnJhbmNp
c2NvLCBDQSwgVW5pdGVkIFN0YXRlczwvYXV0aC1hZGRyZXNzPjx0aXRsZXM+PHRpdGxlPk5hdHVy
YWwgaGlzdG9yeSBvZiB0aGUgcG9zdC1tZW5pc2NlY3RvbXkga25lZTwvdGl0bGU+PHNlY29uZGFy
eS10aXRsZT5TcG9ydHMgTWVkLiBBcnRocm9zY29weSBSZXYuPC9zZWNvbmRhcnktdGl0bGU+PC90
aXRsZXM+PHBlcmlvZGljYWw+PGZ1bGwtdGl0bGU+U3BvcnRzIE1lZC4gQXJ0aHJvc2NvcHkgUmV2
LjwvZnVsbC10aXRsZT48L3BlcmlvZGljYWw+PHBhZ2VzPjIzNi0yNDM8L3BhZ2VzPjx2b2x1bWU+
MTA8L3ZvbHVtZT48bnVtYmVyPjQ8L251bWJlcj48a2V5d29yZHM+PGtleXdvcmQ+QXJ0aHJvc2Nv
cHk8L2tleXdvcmQ+PGtleXdvcmQ+am9pbnQgbWFsZm9ybWF0aW9uPC9rZXl3b3JkPjxrZXl3b3Jk
Pk1lbmlzY3VzPC9rZXl3b3JkPjxrZXl3b3JkPktuZWUgb3N0ZW9hcnRocml0aXM8L2tleXdvcmQ+
PGtleXdvcmQ+cHJpb3JpdHkgam91cm5hbDwva2V5d29yZD48a2V5d29yZD5yZXZpZXc8L2tleXdv
cmQ+PGtleXdvcmQ+Y2hvbmRyb3BhdGh5PC9rZXl3b3JkPjxrZXl3b3JkPmNvbW9yYmlkaXR5PC9r
ZXl3b3JkPjxrZXl3b3JkPmFudGVyaW9yIGNydWNpYXRlIGxpZ2FtZW50IHJ1cHR1cmU8L2tleXdv
cmQ+PGtleXdvcmQ+TWVuaXNjZWN0b215PC9rZXl3b3JkPjxrZXl3b3JkPmtuZWUgb3N0ZW9hcnRo
cml0aXM8L2tleXdvcmQ+PGtleXdvcmQ+a25lZSBtZW5pc2N1cyBydXB0dXJlPC9rZXl3b3JkPjxr
ZXl3b3JkPmZvcmNlPC9rZXl3b3JkPjxrZXl3b3JkPmh1bWFuPC9rZXl3b3JkPjxrZXl3b3JkPnRy
ZWF0bWVudCBvdXRjb21lPC9rZXl3b3JkPjxrZXl3b3JkPmdlbmRlcjwva2V5d29yZD48a2V5d29y
ZD5zdXJnaWNhbCB0ZWNobmlxdWU8L2tleXdvcmQ+PGtleXdvcmQ+bGlnYW1lbnQgaW5qdXJ5PC9r
ZXl3b3JkPjxrZXl3b3JkPmRpc2Vhc2UgY2xhc3NpZmljYXRpb248L2tleXdvcmQ+PGtleXdvcmQ+
YmlvbWVjaGFuaWNzPC9rZXl3b3JkPjxrZXl3b3JkPnBhdGllbnQgY2FyZTwva2V5d29yZD48a2V5
d29yZD5PdXRjb21lPC9rZXl3b3JkPjxrZXl3b3JkPmtpbmVtYXRpY3M8L2tleXdvcmQ+PGtleXdv
cmQ+aW5kaXZpZHVhbGl6YXRpb248L2tleXdvcmQ+PGtleXdvcmQ+Y29ycmVsYXRpb24gYW5hbHlz
aXM8L2tleXdvcmQ+PGtleXdvcmQ+S25lZTwva2V5d29yZD48a2V5d29yZD5hZ2UgZGlzdHJpYnV0
aW9uPC9rZXl3b3JkPjxrZXl3b3JkPmtuZWUgcmFkaW9ncmFwaHk8L2tleXdvcmQ+PGtleXdvcmQ+
cG9zdG9wZXJhdGl2ZSBwZXJpb2Q8L2tleXdvcmQ+PC9rZXl3b3Jkcz48ZGF0ZXM+PHllYXI+MjAw
MjwveWVhcj48L2RhdGVzPjxsYWJlbD5wMDUzNTI8L2xhYmVsPjx1cmxzPjxwZGYtdXJscz48dXJs
PmZpbGU6Ly9sb2NhbGhvc3QvQXBwbGljYXRpb25zL0VuZE5vdGUlMjBYMi9QYXBlcnMvMjAwMi9M
ZWUvU3BvcnRzJTIwTWVkLiUyMEFydGhyb3Njb3B5JTIwUmV2LiUyMDIwMDIlMjBMZWUtMS5wZGY8
L3VybD48L3BkZi11cmxzPjwvdXJscz48Y3VzdG9tMz5wYXBlcnM6Ly83Qzc2NjdCQS04MjRBLTRD
NDktQTBBOS0xNjdDRUJBMTBGNzEvUGFwZXIvcDUzNTI8L2N1c3RvbTM+PC9yZWNvcmQ+PC9DaXRl
PjwvRW5kTm90ZT5=
</w:fldData>
        </w:fldChar>
      </w:r>
      <w:r w:rsidR="00A42392" w:rsidRPr="00D748CA">
        <w:rPr>
          <w:rFonts w:ascii="Book Antiqua" w:hAnsi="Book Antiqua"/>
        </w:rPr>
        <w:instrText xml:space="preserve"> ADDIN EN.CITE.DATA </w:instrText>
      </w:r>
      <w:r w:rsidR="00A42392" w:rsidRPr="00D748CA">
        <w:rPr>
          <w:rFonts w:ascii="Book Antiqua" w:hAnsi="Book Antiqua"/>
        </w:rPr>
      </w:r>
      <w:r w:rsidR="00A42392" w:rsidRPr="00D748CA">
        <w:rPr>
          <w:rFonts w:ascii="Book Antiqua" w:hAnsi="Book Antiqua"/>
        </w:rPr>
        <w:fldChar w:fldCharType="end"/>
      </w:r>
      <w:r w:rsidRPr="00D748CA">
        <w:rPr>
          <w:rFonts w:ascii="Book Antiqua" w:hAnsi="Book Antiqua"/>
        </w:rPr>
      </w:r>
      <w:r w:rsidRPr="00D748CA">
        <w:rPr>
          <w:rFonts w:ascii="Book Antiqua" w:hAnsi="Book Antiqua"/>
        </w:rPr>
        <w:fldChar w:fldCharType="separate"/>
      </w:r>
      <w:r w:rsidR="00320E10" w:rsidRPr="00D748CA">
        <w:rPr>
          <w:rFonts w:ascii="Book Antiqua" w:hAnsi="Book Antiqua"/>
          <w:noProof/>
          <w:vertAlign w:val="superscript"/>
        </w:rPr>
        <w:t>[1,</w:t>
      </w:r>
      <w:r w:rsidR="00A42392" w:rsidRPr="00D748CA">
        <w:rPr>
          <w:rFonts w:ascii="Book Antiqua" w:hAnsi="Book Antiqua"/>
          <w:noProof/>
          <w:vertAlign w:val="superscript"/>
        </w:rPr>
        <w:t>2]</w:t>
      </w:r>
      <w:r w:rsidRPr="00D748CA">
        <w:rPr>
          <w:rFonts w:ascii="Book Antiqua" w:hAnsi="Book Antiqua"/>
        </w:rPr>
        <w:fldChar w:fldCharType="end"/>
      </w:r>
      <w:r w:rsidRPr="00D748CA">
        <w:rPr>
          <w:rFonts w:ascii="Book Antiqua" w:hAnsi="Book Antiqua"/>
        </w:rPr>
        <w:t xml:space="preserve"> and joint </w:t>
      </w:r>
      <w:r w:rsidRPr="00D748CA">
        <w:rPr>
          <w:rFonts w:ascii="Book Antiqua" w:hAnsi="Book Antiqua"/>
        </w:rPr>
        <w:lastRenderedPageBreak/>
        <w:t>longevity</w:t>
      </w:r>
      <w:r w:rsidR="00E23FAB" w:rsidRPr="00D748CA">
        <w:rPr>
          <w:rFonts w:ascii="Book Antiqua" w:hAnsi="Book Antiqua"/>
        </w:rPr>
        <w:fldChar w:fldCharType="begin">
          <w:fldData xml:space="preserve">PEVuZE5vdGU+PENpdGU+PEF1dGhvcj5EaW5nPC9BdXRob3I+PFllYXI+MjAwNzwvWWVhcj48UmVj
TnVtPjc2PC9SZWNOdW0+PERpc3BsYXlUZXh0PjxzdHlsZSBmYWNlPSJzdXBlcnNjcmlwdCI+WzMt
NV08L3N0eWxlPjwvRGlzcGxheVRleHQ+PHJlY29yZD48cmVjLW51bWJlcj43NjwvcmVjLW51bWJl
cj48Zm9yZWlnbi1rZXlzPjxrZXkgYXBwPSJFTiIgZGItaWQ9InJkeHJ6cHdzZXR4MnJnZXowd3Fw
eGFlZHowd3Zkc3JzZHN6ciIgdGltZXN0YW1wPSIxMjc5NjYxMTk3Ij43Njwva2V5PjwvZm9yZWln
bi1rZXlzPjxyZWYtdHlwZSBuYW1lPSJKb3VybmFsIEFydGljbGUiPjE3PC9yZWYtdHlwZT48Y29u
dHJpYnV0b3JzPjxhdXRob3JzPjxhdXRob3I+RGluZywgQy48L2F1dGhvcj48YXV0aG9yPk1hcnRl
bC1QZWxsZXRpZXIsIEouPC9hdXRob3I+PGF1dGhvcj5QZWxsZXRpZXIsIEouIFAuPC9hdXRob3I+
PGF1dGhvcj5BYnJhbSwgRi48L2F1dGhvcj48YXV0aG9yPlJheW5hdWxkLCBKLiBQLjwvYXV0aG9y
PjxhdXRob3I+Q2ljdXR0aW5pLCBGLjwvYXV0aG9yPjxhdXRob3I+Sm9uZXMsIEcuPC9hdXRob3I+
PC9hdXRob3JzPjwvY29udHJpYnV0b3JzPjx0aXRsZXM+PHRpdGxlPk1lbmlzY2FsIHRlYXIgYXMg
YW4gb3N0ZW9hcnRocml0aXMgcmlzayBmYWN0b3IgaW4gYSBsYXJnZWx5IG5vbi1vc3Rlb2FydGhy
aXRpYyBjb2hvcnQ6IEEgY3Jvc3Mtc2VjdGlvbmFsIHN0dWR5PC90aXRsZT48c2Vjb25kYXJ5LXRp
dGxlPkpvdXJuYWwgb2YgUmhldW1hdG9sb2d5PC9zZWNvbmRhcnktdGl0bGU+PC90aXRsZXM+PHBl
cmlvZGljYWw+PGZ1bGwtdGl0bGU+Sm91cm5hbCBvZiBSaGV1bWF0b2xvZ3k8L2Z1bGwtdGl0bGU+
PC9wZXJpb2RpY2FsPjxwYWdlcz43NzYtNzg0PC9wYWdlcz48dm9sdW1lPjM0PC92b2x1bWU+PG51
bWJlcj40PC9udW1iZXI+PGRhdGVzPjx5ZWFyPjIwMDc8L3llYXI+PHB1Yi1kYXRlcz48ZGF0ZT5K
YW4gMTwvZGF0ZT48L3B1Yi1kYXRlcz48L2RhdGVzPjxhY2Nlc3Npb24tbnVtPjM0MjQ3MzQ1ODM4
PC9hY2Nlc3Npb24tbnVtPjxsYWJlbD5wMDE1MjM8L2xhYmVsPjx1cmxzPjxyZWxhdGVkLXVybHM+
PHVybD5odHRwOi8vd3d3Lm5jYmkubmxtLm5paC5nb3YvZW50cmV6L3F1ZXJ5LmZjZ2k/ZGI9cHVi
bWVkJmFtcDtjbWQ9UmV0cmlldmUmYW1wO2RvcHQ9QWJzdHJhY3RQbHVzJmFtcDtsaXN0X3VpZHM9
MzQyNDczNDU4Mzg8L3VybD48L3JlbGF0ZWQtdXJscz48cGRmLXVybHM+PHVybD5maWxlOi8vbG9j
YWxob3N0L0FwcGxpY2F0aW9ucy9FbmROb3RlJTIwWDIvUGFwZXJzLzIwMDcvRGluZy9Kb3VybmFs
JTIwb2YlMjBSaGV1bWF0b2xvZ3klMjAyMDA3JTIwRGluZy5wZGY8L3VybD48L3BkZi11cmxzPjwv
dXJscz48Y3VzdG9tMz5wYXBlcnM6Ly83Qzc2NjdCQS04MjRBLTRDNDktQTBBOS0xNjdDRUJBMTBG
NzEvUGFwZXIvcDE1MjM8L2N1c3RvbTM+PC9yZWNvcmQ+PC9DaXRlPjxDaXRlPjxBdXRob3I+RW5n
bHVuZDwvQXV0aG9yPjxZZWFyPjIwMDEgcDA1NTQ1PC9ZZWFyPjxSZWNOdW0+Mjk8L1JlY051bT48
cmVjb3JkPjxyZWMtbnVtYmVyPjI5PC9yZWMtbnVtYmVyPjxmb3JlaWduLWtleXM+PGtleSBhcHA9
IkVOIiBkYi1pZD0icmR4cnpwd3NldHgycmdlejB3cXB4YWVkejB3dmRzcnNkc3pyIj4yOTwva2V5
PjwvZm9yZWlnbi1rZXlzPjxyZWYtdHlwZSBuYW1lPSJKb3VybmFsIEFydGljbGUiPjE3PC9yZWYt
dHlwZT48Y29udHJpYnV0b3JzPjxhdXRob3JzPjxhdXRob3I+RW5nbHVuZCwgTS48L2F1dGhvcj48
YXV0aG9yPlJvb3MsIEUuPC9hdXRob3I+PGF1dGhvcj5Sb29zLCBILjwvYXV0aG9yPjxhdXRob3I+
TG9obWFuZGVyLCBMLjwvYXV0aG9yPjwvYXV0aG9ycz48L2NvbnRyaWJ1dG9ycz48YXV0aC1hZGRy
ZXNzPkRlcGFydG1lbnQgb2YgT3J0aG9wZWRpY3MsIEhlbHNpbmdib3JnIEhvc3BpdGFsLCBTLTI1
MSA4NyBIZWxzaW5nYm9yZywgU3dlZGVuPC9hdXRoLWFkZHJlc3M+PHRpdGxlcz48dGl0bGU+UGF0
aWVudC1yZWxldmFudCBvdXRjb21lcyBmb3VydGVlbiB5ZWFycyBhZnRlciBtZW5pc2NlY3RvbXk6
IEluZmx1ZW5jZSBvZiB0eXBlIG9mIG1lbmlzY2FsIHRlYXIgYW5kIHNpemUgb2YgcmVzZWN0aW9u
PC90aXRsZT48c2Vjb25kYXJ5LXRpdGxlPlJoZXVtYXRvbG9neSAoVUspPC9zZWNvbmRhcnktdGl0
bGU+PC90aXRsZXM+PHBlcmlvZGljYWw+PGZ1bGwtdGl0bGU+UmhldW1hdG9sb2d5IChVSyk8L2Z1
bGwtdGl0bGU+PC9wZXJpb2RpY2FsPjxwYWdlcz42MzEtNjM5PC9wYWdlcz48dm9sdW1lPjQwPC92
b2x1bWU+PG51bWJlcj42PC9udW1iZXI+PGtleXdvcmRzPjxrZXl3b3JkPnByaW9yaXR5IGpvdXJu
YWw8L2tleXdvcmQ+PGtleXdvcmQ+QWR1bHQ8L2tleXdvcmQ+PGtleXdvcmQ+bWFqb3IgY2xpbmlj
YWwgc3R1ZHk8L2tleXdvcmQ+PGtleXdvcmQ+cXVhbGl0eSBvZiBsaWZlPC9rZXl3b3JkPjxrZXl3
b3JkPmZvbGxvdyB1cDwva2V5d29yZD48a2V5d29yZD5QYXJ0aWFsPC9rZXl3b3JkPjxrZXl3b3Jk
PmtuZWUgaW5zdGFiaWxpdHk8L2tleXdvcmQ+PGtleXdvcmQ+Y29ob3J0IGFuYWx5c2lzPC9rZXl3
b3JkPjxrZXl3b3JkPkZ1bmN0aW9uPC9rZXl3b3JkPjxrZXl3b3JkPmNvbnRyb2xsZWQgc3R1ZHk8
L2tleXdvcmQ+PGtleXdvcmQ+TWFsZTwva2V5d29yZD48a2V5d29yZD5mZW1hbGU8L2tleXdvcmQ+
PGtleXdvcmQ+cXVlc3Rpb25uYWlyZTwva2V5d29yZD48a2V5d29yZD5TdWJ0b3RhbDwva2V5d29y
ZD48a2V5d29yZD5nZW5kZXI8L2tleXdvcmQ+PGtleXdvcmQ+YWdlPC9rZXl3b3JkPjxrZXl3b3Jk
PmRpc2Vhc2UgY2xhc3NpZmljYXRpb248L2tleXdvcmQ+PGtleXdvcmQ+c2NvcmluZyBzeXN0ZW08
L2tleXdvcmQ+PGtleXdvcmQ+cmlzazwva2V5d29yZD48a2V5d29yZD5hcnRpY2xlPC9rZXl3b3Jk
PjxrZXl3b3JkPm11bHRpdmFyaWF0ZSBhbmFseXNpczwva2V5d29yZD48a2V5d29yZD5rbmVlIHN1
cmdlcnk8L2tleXdvcmQ+PGtleXdvcmQ+VHJhdW1hdGljPC9rZXl3b3JkPjxrZXl3b3JkPnNvY2lh
bCBzdGF0dXM8L2tleXdvcmQ+PGtleXdvcmQ+TWVuaXNjZWN0b215PC9rZXl3b3JkPjxrZXl3b3Jk
PnN1cmdpY2FsIHRlY2huaXF1ZTwva2V5d29yZD48a2V5d29yZD5kZWdlbmVyYXRpdmUgZGlzZWFz
ZTwva2V5d29yZD48a2V5d29yZD5odW1hbjwva2V5d29yZD48a2V5d29yZD5kaXNlYXNlIGFzc29j
aWF0aW9uPC9rZXl3b3JkPjxrZXl3b3JkPk1pZGRsZSBBZ2VkPC9rZXl3b3JkPjxrZXl3b3JkPmtu
ZWUgaW5qdXJ5PC9rZXl3b3JkPjxrZXl3b3JkPkNvaG9ydCBTdHVkaWVzPC9rZXl3b3JkPjxrZXl3
b3JkPk1lbmlzY2FsIHRlYXI8L2tleXdvcmQ+PGtleXdvcmQ+bWVkaWNhbCByZWNvcmQ8L2tleXdv
cmQ+PGtleXdvcmQ+RGVnZW5lcmF0aXZlPC9rZXl3b3JkPjxrZXl3b3JkPmtuZWUgbWVuaXNjdXMg
cnVwdHVyZTwva2V5d29yZD48a2V5d29yZD5rbmVlIG9zdGVvYXJ0aHJpdGlzPC9rZXl3b3JkPjxr
ZXl3b3JkPk1lbmlzY2ksIFRpYmlhbDwva2V5d29yZD48a2V5d29yZD5QYWluPC9rZXl3b3JkPjxr
ZXl3b3JkPk91dGNvbWUgQXNzZXNzbWVudCAoSGVhbHRoIENhcmUpPC9rZXl3b3JkPjxrZXl3b3Jk
Pk9zdGVvYXJ0aHJpdGlzPC9rZXl3b3JkPjxrZXl3b3JkPkxvbmctdGVybSBvdXRjb21lPC9rZXl3
b3JkPjxrZXl3b3JkPk11bHRpdmFyaWF0ZSBBbmFseXNpczwva2V5d29yZD48a2V5d29yZD5UcmVh
dG1lbnQgT3V0Y29tZTwva2V5d29yZD48a2V5d29yZD5IdW1hbnM8L2tleXdvcmQ+PC9rZXl3b3Jk
cz48ZGF0ZXM+PHllYXI+MjAwMTwveWVhcj48L2RhdGVzPjxsYWJlbD5wMDU1NDU8L2xhYmVsPjx1
cmxzPjxwZGYtdXJscz48dXJsPmZpbGU6Ly9sb2NhbGhvc3QvQXBwbGljYXRpb25zL0VuZE5vdGUl
MjBYMi9QYXBlcnMvMjAwMS9FbmdsdW5kL1JoZXVtYXRvbG9neSUyMChVSyklMjAyMDAxJTIwRW5n
bHVuZC5wZGY8L3VybD48L3BkZi11cmxzPjwvdXJscz48Y3VzdG9tMz5wYXBlcnM6Ly83Qzc2NjdC
QS04MjRBLTRDNDktQTBBOS0xNjdDRUJBMTBGNzEvUGFwZXIvcDU1NDU8L2N1c3RvbTM+PC9yZWNv
cmQ+PC9DaXRlPjxDaXRlPjxBdXRob3I+RW5nbHVuZDwvQXV0aG9yPjxZZWFyPjIwMDM8L1llYXI+
PFJlY051bT4xMjE8L1JlY051bT48cmVjb3JkPjxyZWMtbnVtYmVyPjEyMTwvcmVjLW51bWJlcj48
Zm9yZWlnbi1rZXlzPjxrZXkgYXBwPSJFTiIgZGItaWQ9InJkeHJ6cHdzZXR4MnJnZXowd3FweGFl
ZHowd3Zkc3JzZHN6ciIgdGltZXN0YW1wPSIxMjg2MDQwODYyIj4xMjE8L2tleT48L2ZvcmVpZ24t
a2V5cz48cmVmLXR5cGUgbmFtZT0iSm91cm5hbCBBcnRpY2xlIj4xNzwvcmVmLXR5cGU+PGNvbnRy
aWJ1dG9ycz48YXV0aG9ycz48YXV0aG9yPkVuZ2x1bmQsIE0uPC9hdXRob3I+PGF1dGhvcj5Sb29z
LCBFLiBNLjwvYXV0aG9yPjxhdXRob3I+TG9obWFuZGVyLCBMLiBTLjwvYXV0aG9yPjwvYXV0aG9y
cz48L2NvbnRyaWJ1dG9ycz48YXV0aC1hZGRyZXNzPkRlcGFydG1lbnQgb2YgT3J0aG9wZWRpY3Ms
IEx1bmQgVW5pdmVyc2l0eSBIb3NwaXRhbCwgU0UtMjIxIDg1IEx1bmQsIFN3ZWRlbi4gbWFydGlu
LmVuZ2x1bmRAb3J0Lmx1LnNlPC9hdXRoLWFkZHJlc3M+PHRpdGxlcz48dGl0bGU+SW1wYWN0IG9m
IHR5cGUgb2YgbWVuaXNjYWwgdGVhciBvbiByYWRpb2dyYXBoaWMgYW5kIHN5bXB0b21hdGljIGtu
ZWUgb3N0ZW9hcnRocml0aXM6IGEgc2l4dGVlbi15ZWFyIGZvbGxvd3VwIG9mIG1lbmlzY2VjdG9t
eSB3aXRoIG1hdGNoZWQgY29udHJvbHM8L3RpdGxlPjxzZWNvbmRhcnktdGl0bGU+QXJ0aHJpdGlz
IGFuZCBSaGV1bWF0aXNtPC9zZWNvbmRhcnktdGl0bGU+PC90aXRsZXM+PHBlcmlvZGljYWw+PGZ1
bGwtdGl0bGU+QXJ0aHJpdGlzIGFuZCBSaGV1bWF0aXNtPC9mdWxsLXRpdGxlPjwvcGVyaW9kaWNh
bD48cGFnZXM+MjE3OC04NzwvcGFnZXM+PHZvbHVtZT40ODwvdm9sdW1lPjxudW1iZXI+ODwvbnVt
YmVyPjxrZXl3b3Jkcz48a2V5d29yZD5NYWxlPC9rZXl3b3JkPjxrZXl3b3JkPmFkdWx0PC9rZXl3
b3JkPjxrZXl3b3JkPktuZWUgSW5qdXJpZXM8L2tleXdvcmQ+PGtleXdvcmQ+T3N0ZW9hcnRocml0
aXM6IEtuZWU8L2tleXdvcmQ+PGtleXdvcmQ+Rm9sbG93LVVwIFN0dWRpZXM8L2tleXdvcmQ+PGtl
eXdvcmQ+UmV0cm9zcGVjdGl2ZSBTdHVkaWVzPC9rZXl3b3JkPjxrZXl3b3JkPlRyZWF0bWVudCBP
dXRjb21lPC9rZXl3b3JkPjxrZXl3b3JkPkNvaG9ydCBTdHVkaWVzPC9rZXl3b3JkPjxrZXl3b3Jk
PkFnZWQ8L2tleXdvcmQ+PGtleXdvcmQ+UmlzayBGYWN0b3JzPC9rZXl3b3JkPjxrZXl3b3JkPmZl
bWFsZTwva2V5d29yZD48a2V5d29yZD5NaWRkbGUgQWdlZDwva2V5d29yZD48a2V5d29yZD5NZW5p
c2NpOiBUaWJpYWw8L2tleXdvcmQ+PGtleXdvcmQ+cHJldmFsZW5jZTwva2V5d29yZD48a2V5d29y
ZD5IdW1hbnM8L2tleXdvcmQ+PC9rZXl3b3Jkcz48ZGF0ZXM+PHllYXI+MjAwMzwveWVhcj48cHVi
LWRhdGVzPjxkYXRlPkF1ZyAxPC9kYXRlPjwvcHViLWRhdGVzPjwvZGF0ZXM+PGFjY2Vzc2lvbi1u
dW0+MTI5MDU0NzE8L2FjY2Vzc2lvbi1udW0+PGxhYmVsPnAwNTc1NjwvbGFiZWw+PHVybHM+PHJl
bGF0ZWQtdXJscz48dXJsPmh0dHA6Ly93d3cubmNiaS5ubG0ubmloLmdvdi9lbnRyZXovcXVlcnku
ZmNnaT9kYj1wdWJtZWQmYW1wO2NtZD1SZXRyaWV2ZSZhbXA7ZG9wdD1BYnN0cmFjdFBsdXMmYW1w
O2xpc3RfdWlkcz0xMjkwNTQ3MTwvdXJsPjwvcmVsYXRlZC11cmxzPjxwZGYtdXJscz48dXJsPmZp
bGU6Ly9sb2NhbGhvc3QvQXBwbGljYXRpb25zL0VuZE5vdGUlMjBYMi9QYXBlcnMvMjAwMy9Fbmds
dW5kL0FydGhyaXRpcyUyMGFuZCUyMFJoZXVtYXRpc20lMjAyMDAzJTIwRW5nbHVuZC5wZGY8L3Vy
bD48L3BkZi11cmxzPjwvdXJscz48Y3VzdG9tMz5wYXBlcnM6Ly83Qzc2NjdCQS04MjRBLTRDNDkt
QTBBOS0xNjdDRUJBMTBGNzEvUGFwZXIvcDU3NTY8L2N1c3RvbTM+PGVsZWN0cm9uaWMtcmVzb3Vy
Y2UtbnVtPjEwLjEwMDIvYXJ0LjExMDg4PC9lbGVjdHJvbmljLXJlc291cmNlLW51bT48bGFuZ3Vh
Z2U+ZW5nPC9sYW5ndWFnZT48L3JlY29yZD48L0NpdGU+PC9FbmROb3RlPgB=
</w:fldData>
        </w:fldChar>
      </w:r>
      <w:r w:rsidR="00A42392" w:rsidRPr="00D748CA">
        <w:rPr>
          <w:rFonts w:ascii="Book Antiqua" w:hAnsi="Book Antiqua"/>
        </w:rPr>
        <w:instrText xml:space="preserve"> ADDIN EN.CITE </w:instrText>
      </w:r>
      <w:r w:rsidR="00A42392" w:rsidRPr="00D748CA">
        <w:rPr>
          <w:rFonts w:ascii="Book Antiqua" w:hAnsi="Book Antiqua"/>
        </w:rPr>
        <w:fldChar w:fldCharType="begin">
          <w:fldData xml:space="preserve">PEVuZE5vdGU+PENpdGU+PEF1dGhvcj5EaW5nPC9BdXRob3I+PFllYXI+MjAwNzwvWWVhcj48UmVj
TnVtPjc2PC9SZWNOdW0+PERpc3BsYXlUZXh0PjxzdHlsZSBmYWNlPSJzdXBlcnNjcmlwdCI+WzMt
NV08L3N0eWxlPjwvRGlzcGxheVRleHQ+PHJlY29yZD48cmVjLW51bWJlcj43NjwvcmVjLW51bWJl
cj48Zm9yZWlnbi1rZXlzPjxrZXkgYXBwPSJFTiIgZGItaWQ9InJkeHJ6cHdzZXR4MnJnZXowd3Fw
eGFlZHowd3Zkc3JzZHN6ciIgdGltZXN0YW1wPSIxMjc5NjYxMTk3Ij43Njwva2V5PjwvZm9yZWln
bi1rZXlzPjxyZWYtdHlwZSBuYW1lPSJKb3VybmFsIEFydGljbGUiPjE3PC9yZWYtdHlwZT48Y29u
dHJpYnV0b3JzPjxhdXRob3JzPjxhdXRob3I+RGluZywgQy48L2F1dGhvcj48YXV0aG9yPk1hcnRl
bC1QZWxsZXRpZXIsIEouPC9hdXRob3I+PGF1dGhvcj5QZWxsZXRpZXIsIEouIFAuPC9hdXRob3I+
PGF1dGhvcj5BYnJhbSwgRi48L2F1dGhvcj48YXV0aG9yPlJheW5hdWxkLCBKLiBQLjwvYXV0aG9y
PjxhdXRob3I+Q2ljdXR0aW5pLCBGLjwvYXV0aG9yPjxhdXRob3I+Sm9uZXMsIEcuPC9hdXRob3I+
PC9hdXRob3JzPjwvY29udHJpYnV0b3JzPjx0aXRsZXM+PHRpdGxlPk1lbmlzY2FsIHRlYXIgYXMg
YW4gb3N0ZW9hcnRocml0aXMgcmlzayBmYWN0b3IgaW4gYSBsYXJnZWx5IG5vbi1vc3Rlb2FydGhy
aXRpYyBjb2hvcnQ6IEEgY3Jvc3Mtc2VjdGlvbmFsIHN0dWR5PC90aXRsZT48c2Vjb25kYXJ5LXRp
dGxlPkpvdXJuYWwgb2YgUmhldW1hdG9sb2d5PC9zZWNvbmRhcnktdGl0bGU+PC90aXRsZXM+PHBl
cmlvZGljYWw+PGZ1bGwtdGl0bGU+Sm91cm5hbCBvZiBSaGV1bWF0b2xvZ3k8L2Z1bGwtdGl0bGU+
PC9wZXJpb2RpY2FsPjxwYWdlcz43NzYtNzg0PC9wYWdlcz48dm9sdW1lPjM0PC92b2x1bWU+PG51
bWJlcj40PC9udW1iZXI+PGRhdGVzPjx5ZWFyPjIwMDc8L3llYXI+PHB1Yi1kYXRlcz48ZGF0ZT5K
YW4gMTwvZGF0ZT48L3B1Yi1kYXRlcz48L2RhdGVzPjxhY2Nlc3Npb24tbnVtPjM0MjQ3MzQ1ODM4
PC9hY2Nlc3Npb24tbnVtPjxsYWJlbD5wMDE1MjM8L2xhYmVsPjx1cmxzPjxyZWxhdGVkLXVybHM+
PHVybD5odHRwOi8vd3d3Lm5jYmkubmxtLm5paC5nb3YvZW50cmV6L3F1ZXJ5LmZjZ2k/ZGI9cHVi
bWVkJmFtcDtjbWQ9UmV0cmlldmUmYW1wO2RvcHQ9QWJzdHJhY3RQbHVzJmFtcDtsaXN0X3VpZHM9
MzQyNDczNDU4Mzg8L3VybD48L3JlbGF0ZWQtdXJscz48cGRmLXVybHM+PHVybD5maWxlOi8vbG9j
YWxob3N0L0FwcGxpY2F0aW9ucy9FbmROb3RlJTIwWDIvUGFwZXJzLzIwMDcvRGluZy9Kb3VybmFs
JTIwb2YlMjBSaGV1bWF0b2xvZ3klMjAyMDA3JTIwRGluZy5wZGY8L3VybD48L3BkZi11cmxzPjwv
dXJscz48Y3VzdG9tMz5wYXBlcnM6Ly83Qzc2NjdCQS04MjRBLTRDNDktQTBBOS0xNjdDRUJBMTBG
NzEvUGFwZXIvcDE1MjM8L2N1c3RvbTM+PC9yZWNvcmQ+PC9DaXRlPjxDaXRlPjxBdXRob3I+RW5n
bHVuZDwvQXV0aG9yPjxZZWFyPjIwMDEgcDA1NTQ1PC9ZZWFyPjxSZWNOdW0+Mjk8L1JlY051bT48
cmVjb3JkPjxyZWMtbnVtYmVyPjI5PC9yZWMtbnVtYmVyPjxmb3JlaWduLWtleXM+PGtleSBhcHA9
IkVOIiBkYi1pZD0icmR4cnpwd3NldHgycmdlejB3cXB4YWVkejB3dmRzcnNkc3pyIj4yOTwva2V5
PjwvZm9yZWlnbi1rZXlzPjxyZWYtdHlwZSBuYW1lPSJKb3VybmFsIEFydGljbGUiPjE3PC9yZWYt
dHlwZT48Y29udHJpYnV0b3JzPjxhdXRob3JzPjxhdXRob3I+RW5nbHVuZCwgTS48L2F1dGhvcj48
YXV0aG9yPlJvb3MsIEUuPC9hdXRob3I+PGF1dGhvcj5Sb29zLCBILjwvYXV0aG9yPjxhdXRob3I+
TG9obWFuZGVyLCBMLjwvYXV0aG9yPjwvYXV0aG9ycz48L2NvbnRyaWJ1dG9ycz48YXV0aC1hZGRy
ZXNzPkRlcGFydG1lbnQgb2YgT3J0aG9wZWRpY3MsIEhlbHNpbmdib3JnIEhvc3BpdGFsLCBTLTI1
MSA4NyBIZWxzaW5nYm9yZywgU3dlZGVuPC9hdXRoLWFkZHJlc3M+PHRpdGxlcz48dGl0bGU+UGF0
aWVudC1yZWxldmFudCBvdXRjb21lcyBmb3VydGVlbiB5ZWFycyBhZnRlciBtZW5pc2NlY3RvbXk6
IEluZmx1ZW5jZSBvZiB0eXBlIG9mIG1lbmlzY2FsIHRlYXIgYW5kIHNpemUgb2YgcmVzZWN0aW9u
PC90aXRsZT48c2Vjb25kYXJ5LXRpdGxlPlJoZXVtYXRvbG9neSAoVUspPC9zZWNvbmRhcnktdGl0
bGU+PC90aXRsZXM+PHBlcmlvZGljYWw+PGZ1bGwtdGl0bGU+UmhldW1hdG9sb2d5IChVSyk8L2Z1
bGwtdGl0bGU+PC9wZXJpb2RpY2FsPjxwYWdlcz42MzEtNjM5PC9wYWdlcz48dm9sdW1lPjQwPC92
b2x1bWU+PG51bWJlcj42PC9udW1iZXI+PGtleXdvcmRzPjxrZXl3b3JkPnByaW9yaXR5IGpvdXJu
YWw8L2tleXdvcmQ+PGtleXdvcmQ+QWR1bHQ8L2tleXdvcmQ+PGtleXdvcmQ+bWFqb3IgY2xpbmlj
YWwgc3R1ZHk8L2tleXdvcmQ+PGtleXdvcmQ+cXVhbGl0eSBvZiBsaWZlPC9rZXl3b3JkPjxrZXl3
b3JkPmZvbGxvdyB1cDwva2V5d29yZD48a2V5d29yZD5QYXJ0aWFsPC9rZXl3b3JkPjxrZXl3b3Jk
PmtuZWUgaW5zdGFiaWxpdHk8L2tleXdvcmQ+PGtleXdvcmQ+Y29ob3J0IGFuYWx5c2lzPC9rZXl3
b3JkPjxrZXl3b3JkPkZ1bmN0aW9uPC9rZXl3b3JkPjxrZXl3b3JkPmNvbnRyb2xsZWQgc3R1ZHk8
L2tleXdvcmQ+PGtleXdvcmQ+TWFsZTwva2V5d29yZD48a2V5d29yZD5mZW1hbGU8L2tleXdvcmQ+
PGtleXdvcmQ+cXVlc3Rpb25uYWlyZTwva2V5d29yZD48a2V5d29yZD5TdWJ0b3RhbDwva2V5d29y
ZD48a2V5d29yZD5nZW5kZXI8L2tleXdvcmQ+PGtleXdvcmQ+YWdlPC9rZXl3b3JkPjxrZXl3b3Jk
PmRpc2Vhc2UgY2xhc3NpZmljYXRpb248L2tleXdvcmQ+PGtleXdvcmQ+c2NvcmluZyBzeXN0ZW08
L2tleXdvcmQ+PGtleXdvcmQ+cmlzazwva2V5d29yZD48a2V5d29yZD5hcnRpY2xlPC9rZXl3b3Jk
PjxrZXl3b3JkPm11bHRpdmFyaWF0ZSBhbmFseXNpczwva2V5d29yZD48a2V5d29yZD5rbmVlIHN1
cmdlcnk8L2tleXdvcmQ+PGtleXdvcmQ+VHJhdW1hdGljPC9rZXl3b3JkPjxrZXl3b3JkPnNvY2lh
bCBzdGF0dXM8L2tleXdvcmQ+PGtleXdvcmQ+TWVuaXNjZWN0b215PC9rZXl3b3JkPjxrZXl3b3Jk
PnN1cmdpY2FsIHRlY2huaXF1ZTwva2V5d29yZD48a2V5d29yZD5kZWdlbmVyYXRpdmUgZGlzZWFz
ZTwva2V5d29yZD48a2V5d29yZD5odW1hbjwva2V5d29yZD48a2V5d29yZD5kaXNlYXNlIGFzc29j
aWF0aW9uPC9rZXl3b3JkPjxrZXl3b3JkPk1pZGRsZSBBZ2VkPC9rZXl3b3JkPjxrZXl3b3JkPmtu
ZWUgaW5qdXJ5PC9rZXl3b3JkPjxrZXl3b3JkPkNvaG9ydCBTdHVkaWVzPC9rZXl3b3JkPjxrZXl3
b3JkPk1lbmlzY2FsIHRlYXI8L2tleXdvcmQ+PGtleXdvcmQ+bWVkaWNhbCByZWNvcmQ8L2tleXdv
cmQ+PGtleXdvcmQ+RGVnZW5lcmF0aXZlPC9rZXl3b3JkPjxrZXl3b3JkPmtuZWUgbWVuaXNjdXMg
cnVwdHVyZTwva2V5d29yZD48a2V5d29yZD5rbmVlIG9zdGVvYXJ0aHJpdGlzPC9rZXl3b3JkPjxr
ZXl3b3JkPk1lbmlzY2ksIFRpYmlhbDwva2V5d29yZD48a2V5d29yZD5QYWluPC9rZXl3b3JkPjxr
ZXl3b3JkPk91dGNvbWUgQXNzZXNzbWVudCAoSGVhbHRoIENhcmUpPC9rZXl3b3JkPjxrZXl3b3Jk
Pk9zdGVvYXJ0aHJpdGlzPC9rZXl3b3JkPjxrZXl3b3JkPkxvbmctdGVybSBvdXRjb21lPC9rZXl3
b3JkPjxrZXl3b3JkPk11bHRpdmFyaWF0ZSBBbmFseXNpczwva2V5d29yZD48a2V5d29yZD5UcmVh
dG1lbnQgT3V0Y29tZTwva2V5d29yZD48a2V5d29yZD5IdW1hbnM8L2tleXdvcmQ+PC9rZXl3b3Jk
cz48ZGF0ZXM+PHllYXI+MjAwMTwveWVhcj48L2RhdGVzPjxsYWJlbD5wMDU1NDU8L2xhYmVsPjx1
cmxzPjxwZGYtdXJscz48dXJsPmZpbGU6Ly9sb2NhbGhvc3QvQXBwbGljYXRpb25zL0VuZE5vdGUl
MjBYMi9QYXBlcnMvMjAwMS9FbmdsdW5kL1JoZXVtYXRvbG9neSUyMChVSyklMjAyMDAxJTIwRW5n
bHVuZC5wZGY8L3VybD48L3BkZi11cmxzPjwvdXJscz48Y3VzdG9tMz5wYXBlcnM6Ly83Qzc2NjdC
QS04MjRBLTRDNDktQTBBOS0xNjdDRUJBMTBGNzEvUGFwZXIvcDU1NDU8L2N1c3RvbTM+PC9yZWNv
cmQ+PC9DaXRlPjxDaXRlPjxBdXRob3I+RW5nbHVuZDwvQXV0aG9yPjxZZWFyPjIwMDM8L1llYXI+
PFJlY051bT4xMjE8L1JlY051bT48cmVjb3JkPjxyZWMtbnVtYmVyPjEyMTwvcmVjLW51bWJlcj48
Zm9yZWlnbi1rZXlzPjxrZXkgYXBwPSJFTiIgZGItaWQ9InJkeHJ6cHdzZXR4MnJnZXowd3FweGFl
ZHowd3Zkc3JzZHN6ciIgdGltZXN0YW1wPSIxMjg2MDQwODYyIj4xMjE8L2tleT48L2ZvcmVpZ24t
a2V5cz48cmVmLXR5cGUgbmFtZT0iSm91cm5hbCBBcnRpY2xlIj4xNzwvcmVmLXR5cGU+PGNvbnRy
aWJ1dG9ycz48YXV0aG9ycz48YXV0aG9yPkVuZ2x1bmQsIE0uPC9hdXRob3I+PGF1dGhvcj5Sb29z
LCBFLiBNLjwvYXV0aG9yPjxhdXRob3I+TG9obWFuZGVyLCBMLiBTLjwvYXV0aG9yPjwvYXV0aG9y
cz48L2NvbnRyaWJ1dG9ycz48YXV0aC1hZGRyZXNzPkRlcGFydG1lbnQgb2YgT3J0aG9wZWRpY3Ms
IEx1bmQgVW5pdmVyc2l0eSBIb3NwaXRhbCwgU0UtMjIxIDg1IEx1bmQsIFN3ZWRlbi4gbWFydGlu
LmVuZ2x1bmRAb3J0Lmx1LnNlPC9hdXRoLWFkZHJlc3M+PHRpdGxlcz48dGl0bGU+SW1wYWN0IG9m
IHR5cGUgb2YgbWVuaXNjYWwgdGVhciBvbiByYWRpb2dyYXBoaWMgYW5kIHN5bXB0b21hdGljIGtu
ZWUgb3N0ZW9hcnRocml0aXM6IGEgc2l4dGVlbi15ZWFyIGZvbGxvd3VwIG9mIG1lbmlzY2VjdG9t
eSB3aXRoIG1hdGNoZWQgY29udHJvbHM8L3RpdGxlPjxzZWNvbmRhcnktdGl0bGU+QXJ0aHJpdGlz
IGFuZCBSaGV1bWF0aXNtPC9zZWNvbmRhcnktdGl0bGU+PC90aXRsZXM+PHBlcmlvZGljYWw+PGZ1
bGwtdGl0bGU+QXJ0aHJpdGlzIGFuZCBSaGV1bWF0aXNtPC9mdWxsLXRpdGxlPjwvcGVyaW9kaWNh
bD48cGFnZXM+MjE3OC04NzwvcGFnZXM+PHZvbHVtZT40ODwvdm9sdW1lPjxudW1iZXI+ODwvbnVt
YmVyPjxrZXl3b3Jkcz48a2V5d29yZD5NYWxlPC9rZXl3b3JkPjxrZXl3b3JkPmFkdWx0PC9rZXl3
b3JkPjxrZXl3b3JkPktuZWUgSW5qdXJpZXM8L2tleXdvcmQ+PGtleXdvcmQ+T3N0ZW9hcnRocml0
aXM6IEtuZWU8L2tleXdvcmQ+PGtleXdvcmQ+Rm9sbG93LVVwIFN0dWRpZXM8L2tleXdvcmQ+PGtl
eXdvcmQ+UmV0cm9zcGVjdGl2ZSBTdHVkaWVzPC9rZXl3b3JkPjxrZXl3b3JkPlRyZWF0bWVudCBP
dXRjb21lPC9rZXl3b3JkPjxrZXl3b3JkPkNvaG9ydCBTdHVkaWVzPC9rZXl3b3JkPjxrZXl3b3Jk
PkFnZWQ8L2tleXdvcmQ+PGtleXdvcmQ+UmlzayBGYWN0b3JzPC9rZXl3b3JkPjxrZXl3b3JkPmZl
bWFsZTwva2V5d29yZD48a2V5d29yZD5NaWRkbGUgQWdlZDwva2V5d29yZD48a2V5d29yZD5NZW5p
c2NpOiBUaWJpYWw8L2tleXdvcmQ+PGtleXdvcmQ+cHJldmFsZW5jZTwva2V5d29yZD48a2V5d29y
ZD5IdW1hbnM8L2tleXdvcmQ+PC9rZXl3b3Jkcz48ZGF0ZXM+PHllYXI+MjAwMzwveWVhcj48cHVi
LWRhdGVzPjxkYXRlPkF1ZyAxPC9kYXRlPjwvcHViLWRhdGVzPjwvZGF0ZXM+PGFjY2Vzc2lvbi1u
dW0+MTI5MDU0NzE8L2FjY2Vzc2lvbi1udW0+PGxhYmVsPnAwNTc1NjwvbGFiZWw+PHVybHM+PHJl
bGF0ZWQtdXJscz48dXJsPmh0dHA6Ly93d3cubmNiaS5ubG0ubmloLmdvdi9lbnRyZXovcXVlcnku
ZmNnaT9kYj1wdWJtZWQmYW1wO2NtZD1SZXRyaWV2ZSZhbXA7ZG9wdD1BYnN0cmFjdFBsdXMmYW1w
O2xpc3RfdWlkcz0xMjkwNTQ3MTwvdXJsPjwvcmVsYXRlZC11cmxzPjxwZGYtdXJscz48dXJsPmZp
bGU6Ly9sb2NhbGhvc3QvQXBwbGljYXRpb25zL0VuZE5vdGUlMjBYMi9QYXBlcnMvMjAwMy9Fbmds
dW5kL0FydGhyaXRpcyUyMGFuZCUyMFJoZXVtYXRpc20lMjAyMDAzJTIwRW5nbHVuZC5wZGY8L3Vy
bD48L3BkZi11cmxzPjwvdXJscz48Y3VzdG9tMz5wYXBlcnM6Ly83Qzc2NjdCQS04MjRBLTRDNDkt
QTBBOS0xNjdDRUJBMTBGNzEvUGFwZXIvcDU3NTY8L2N1c3RvbTM+PGVsZWN0cm9uaWMtcmVzb3Vy
Y2UtbnVtPjEwLjEwMDIvYXJ0LjExMDg4PC9lbGVjdHJvbmljLXJlc291cmNlLW51bT48bGFuZ3Vh
Z2U+ZW5nPC9sYW5ndWFnZT48L3JlY29yZD48L0NpdGU+PC9FbmROb3RlPgB=
</w:fldData>
        </w:fldChar>
      </w:r>
      <w:r w:rsidR="00A42392" w:rsidRPr="00D748CA">
        <w:rPr>
          <w:rFonts w:ascii="Book Antiqua" w:hAnsi="Book Antiqua"/>
        </w:rPr>
        <w:instrText xml:space="preserve"> ADDIN EN.CITE.DATA </w:instrText>
      </w:r>
      <w:r w:rsidR="00A42392" w:rsidRPr="00D748CA">
        <w:rPr>
          <w:rFonts w:ascii="Book Antiqua" w:hAnsi="Book Antiqua"/>
        </w:rPr>
      </w:r>
      <w:r w:rsidR="00A42392" w:rsidRPr="00D748CA">
        <w:rPr>
          <w:rFonts w:ascii="Book Antiqua" w:hAnsi="Book Antiqua"/>
        </w:rPr>
        <w:fldChar w:fldCharType="end"/>
      </w:r>
      <w:r w:rsidR="00E23FAB" w:rsidRPr="00D748CA">
        <w:rPr>
          <w:rFonts w:ascii="Book Antiqua" w:hAnsi="Book Antiqua"/>
        </w:rPr>
      </w:r>
      <w:r w:rsidR="00E23FAB" w:rsidRPr="00D748CA">
        <w:rPr>
          <w:rFonts w:ascii="Book Antiqua" w:hAnsi="Book Antiqua"/>
        </w:rPr>
        <w:fldChar w:fldCharType="separate"/>
      </w:r>
      <w:r w:rsidR="00A42392" w:rsidRPr="00D748CA">
        <w:rPr>
          <w:rFonts w:ascii="Book Antiqua" w:hAnsi="Book Antiqua"/>
          <w:noProof/>
          <w:vertAlign w:val="superscript"/>
        </w:rPr>
        <w:t>[3-5]</w:t>
      </w:r>
      <w:r w:rsidR="00E23FAB" w:rsidRPr="00D748CA">
        <w:rPr>
          <w:rFonts w:ascii="Book Antiqua" w:hAnsi="Book Antiqua"/>
        </w:rPr>
        <w:fldChar w:fldCharType="end"/>
      </w:r>
      <w:r w:rsidRPr="00D748CA">
        <w:rPr>
          <w:rFonts w:ascii="Book Antiqua" w:hAnsi="Book Antiqua"/>
        </w:rPr>
        <w:t>. Tears thereof are common injuries</w:t>
      </w:r>
      <w:r w:rsidR="00E23FAB" w:rsidRPr="00D748CA">
        <w:rPr>
          <w:rFonts w:ascii="Book Antiqua" w:hAnsi="Book Antiqua"/>
        </w:rPr>
        <w:fldChar w:fldCharType="begin">
          <w:fldData xml:space="preserve">PEVuZE5vdGU+PENpdGU+PEF1dGhvcj5IZWRlPC9BdXRob3I+PFllYXI+MTk5MDwvWWVhcj48UmVj
TnVtPjEyNTwvUmVjTnVtPjxEaXNwbGF5VGV4dD48c3R5bGUgZmFjZT0ic3VwZXJzY3JpcHQiPls2
XTwvc3R5bGU+PC9EaXNwbGF5VGV4dD48cmVjb3JkPjxyZWMtbnVtYmVyPjEyNTwvcmVjLW51bWJl
cj48Zm9yZWlnbi1rZXlzPjxrZXkgYXBwPSJFTiIgZGItaWQ9InJkeHJ6cHdzZXR4MnJnZXowd3Fw
eGFlZHowd3Zkc3JzZHN6ciIgdGltZXN0YW1wPSIxMjg2MDQwOTMzIj4xMjU8L2tleT48L2ZvcmVp
Z24ta2V5cz48cmVmLXR5cGUgbmFtZT0iSm91cm5hbCBBcnRpY2xlIj4xNzwvcmVmLXR5cGU+PGNv
bnRyaWJ1dG9ycz48YXV0aG9ycz48YXV0aG9yPkhlZGUsIEEuPC9hdXRob3I+PGF1dGhvcj5KZW5z
ZW4sIEQuIEIuPC9hdXRob3I+PGF1dGhvcj5CbHltZSwgUC48L2F1dGhvcj48YXV0aG9yPlNvbm5l
LUhvbG0sIFMuPC9hdXRob3I+PC9hdXRob3JzPjwvY29udHJpYnV0b3JzPjxhdXRoLWFkZHJlc3M+
VW5pdmVyc2l0eSBvZiBDb3BlbmhhZ2VuIERlcGFydG1lbnQgb2YgT3J0aG9wZWRpY3MsIEdlbnRv
ZnRlIEhvc3BpdGFsLCBEZW5tYXJrLjwvYXV0aC1hZGRyZXNzPjx0aXRsZXM+PHRpdGxlPkVwaWRl
bWlvbG9neSBvZiBtZW5pc2NhbCBsZXNpb25zIGluIHRoZSBrbmVlLiAxLDIxNSBvcGVuIG9wZXJh
dGlvbnMgaW4gQ29wZW5oYWdlbiAxOTgyLTg0PC90aXRsZT48c2Vjb25kYXJ5LXRpdGxlPkFjdGEg
T3J0aG9wYWVkaWNhIFNjYW5kaW5hdmljYTwvc2Vjb25kYXJ5LXRpdGxlPjwvdGl0bGVzPjxwZXJp
b2RpY2FsPjxmdWxsLXRpdGxlPkFjdGEgT3J0aG9wYWVkaWNhIFNjYW5kaW5hdmljYTwvZnVsbC10
aXRsZT48L3BlcmlvZGljYWw+PHBhZ2VzPjQzNS03PC9wYWdlcz48dm9sdW1lPjYxPC92b2x1bWU+
PG51bWJlcj41PC9udW1iZXI+PGtleXdvcmRzPjxrZXl3b3JkPkRlbm1hcms8L2tleXdvcmQ+PGtl
eXdvcmQ+TWFsZTwva2V5d29yZD48a2V5d29yZD5NdWx0aXBsZSBUcmF1bWE8L2tleXdvcmQ+PGtl
eXdvcmQ+SHVtYW5zPC9rZXl3b3JkPjxrZXl3b3JkPkFkb2xlc2NlbnQ8L2tleXdvcmQ+PGtleXdv
cmQ+S25lZSBJbmp1cmllczwva2V5d29yZD48a2V5d29yZD5hZHVsdDwva2V5d29yZD48a2V5d29y
ZD5NZW5pc2NpOiBUaWJpYWw8L2tleXdvcmQ+PGtleXdvcmQ+SW5jaWRlbmNlPC9rZXl3b3JkPjxr
ZXl3b3JkPkF0aGxldGljIEluanVyaWVzPC9rZXl3b3JkPjxrZXl3b3JkPkFnZWQ6IDgwIGFuZCBv
dmVyPC9rZXl3b3JkPjxrZXl3b3JkPlJldHJvc3BlY3RpdmUgU3R1ZGllczwva2V5d29yZD48a2V5
d29yZD5BZ2VkPC9rZXl3b3JkPjxrZXl3b3JkPkNoaWxkPC9rZXl3b3JkPjxrZXl3b3JkPmZlbWFs
ZTwva2V5d29yZD48a2V5d29yZD5DaGlsZDogUHJlc2Nob29sPC9rZXl3b3JkPjxrZXl3b3JkPk1p
ZGRsZSBBZ2VkPC9rZXl3b3JkPjxrZXl3b3JkPkxpZ2FtZW50czogQXJ0aWN1bGFyPC9rZXl3b3Jk
Pjwva2V5d29yZHM+PGRhdGVzPjx5ZWFyPjE5OTA8L3llYXI+PHB1Yi1kYXRlcz48ZGF0ZT5PY3Qg
MTwvZGF0ZT48L3B1Yi1kYXRlcz48L2RhdGVzPjxhY2Nlc3Npb24tbnVtPjIyMzkxNjg8L2FjY2Vz
c2lvbi1udW0+PGxhYmVsPnAwNTc0NzwvbGFiZWw+PHVybHM+PHJlbGF0ZWQtdXJscz48dXJsPmh0
dHA6Ly93d3cubmNiaS5ubG0ubmloLmdvdi9lbnRyZXovcXVlcnkuZmNnaT9kYj1wdWJtZWQmYW1w
O2NtZD1SZXRyaWV2ZSZhbXA7ZG9wdD1BYnN0cmFjdFBsdXMmYW1wO2xpc3RfdWlkcz0yMjM5MTY4
PC91cmw+PC9yZWxhdGVkLXVybHM+PHBkZi11cmxzPjx1cmw+ZmlsZTovL2xvY2FsaG9zdC9BcHBs
aWNhdGlvbnMvRW5kTm90ZSUyMFgyL1BhcGVycy8xOTkwL0hlZGUvQWN0YSUyME9ydGhvcGFlZGlj
YSUyMFNjYW5kaW5hdmljYSUyMDE5OTAlMjBIZWRlLnBkZjwvdXJsPjwvcGRmLXVybHM+PC91cmxz
PjxjdXN0b20zPnBhcGVyczovLzdDNzY2N0JBLTgyNEEtNEM0OS1BMEE5LTE2N0NFQkExMEY3MS9Q
YXBlci9wNTc0NzwvY3VzdG9tMz48bGFuZ3VhZ2U+ZW5nPC9sYW5ndWFnZT48L3JlY29yZD48L0Np
dGU+PC9FbmROb3RlPgB=
</w:fldData>
        </w:fldChar>
      </w:r>
      <w:r w:rsidR="00A42392" w:rsidRPr="00D748CA">
        <w:rPr>
          <w:rFonts w:ascii="Book Antiqua" w:hAnsi="Book Antiqua"/>
        </w:rPr>
        <w:instrText xml:space="preserve"> ADDIN EN.CITE </w:instrText>
      </w:r>
      <w:r w:rsidR="00A42392" w:rsidRPr="00D748CA">
        <w:rPr>
          <w:rFonts w:ascii="Book Antiqua" w:hAnsi="Book Antiqua"/>
        </w:rPr>
        <w:fldChar w:fldCharType="begin">
          <w:fldData xml:space="preserve">PEVuZE5vdGU+PENpdGU+PEF1dGhvcj5IZWRlPC9BdXRob3I+PFllYXI+MTk5MDwvWWVhcj48UmVj
TnVtPjEyNTwvUmVjTnVtPjxEaXNwbGF5VGV4dD48c3R5bGUgZmFjZT0ic3VwZXJzY3JpcHQiPls2
XTwvc3R5bGU+PC9EaXNwbGF5VGV4dD48cmVjb3JkPjxyZWMtbnVtYmVyPjEyNTwvcmVjLW51bWJl
cj48Zm9yZWlnbi1rZXlzPjxrZXkgYXBwPSJFTiIgZGItaWQ9InJkeHJ6cHdzZXR4MnJnZXowd3Fw
eGFlZHowd3Zkc3JzZHN6ciIgdGltZXN0YW1wPSIxMjg2MDQwOTMzIj4xMjU8L2tleT48L2ZvcmVp
Z24ta2V5cz48cmVmLXR5cGUgbmFtZT0iSm91cm5hbCBBcnRpY2xlIj4xNzwvcmVmLXR5cGU+PGNv
bnRyaWJ1dG9ycz48YXV0aG9ycz48YXV0aG9yPkhlZGUsIEEuPC9hdXRob3I+PGF1dGhvcj5KZW5z
ZW4sIEQuIEIuPC9hdXRob3I+PGF1dGhvcj5CbHltZSwgUC48L2F1dGhvcj48YXV0aG9yPlNvbm5l
LUhvbG0sIFMuPC9hdXRob3I+PC9hdXRob3JzPjwvY29udHJpYnV0b3JzPjxhdXRoLWFkZHJlc3M+
VW5pdmVyc2l0eSBvZiBDb3BlbmhhZ2VuIERlcGFydG1lbnQgb2YgT3J0aG9wZWRpY3MsIEdlbnRv
ZnRlIEhvc3BpdGFsLCBEZW5tYXJrLjwvYXV0aC1hZGRyZXNzPjx0aXRsZXM+PHRpdGxlPkVwaWRl
bWlvbG9neSBvZiBtZW5pc2NhbCBsZXNpb25zIGluIHRoZSBrbmVlLiAxLDIxNSBvcGVuIG9wZXJh
dGlvbnMgaW4gQ29wZW5oYWdlbiAxOTgyLTg0PC90aXRsZT48c2Vjb25kYXJ5LXRpdGxlPkFjdGEg
T3J0aG9wYWVkaWNhIFNjYW5kaW5hdmljYTwvc2Vjb25kYXJ5LXRpdGxlPjwvdGl0bGVzPjxwZXJp
b2RpY2FsPjxmdWxsLXRpdGxlPkFjdGEgT3J0aG9wYWVkaWNhIFNjYW5kaW5hdmljYTwvZnVsbC10
aXRsZT48L3BlcmlvZGljYWw+PHBhZ2VzPjQzNS03PC9wYWdlcz48dm9sdW1lPjYxPC92b2x1bWU+
PG51bWJlcj41PC9udW1iZXI+PGtleXdvcmRzPjxrZXl3b3JkPkRlbm1hcms8L2tleXdvcmQ+PGtl
eXdvcmQ+TWFsZTwva2V5d29yZD48a2V5d29yZD5NdWx0aXBsZSBUcmF1bWE8L2tleXdvcmQ+PGtl
eXdvcmQ+SHVtYW5zPC9rZXl3b3JkPjxrZXl3b3JkPkFkb2xlc2NlbnQ8L2tleXdvcmQ+PGtleXdv
cmQ+S25lZSBJbmp1cmllczwva2V5d29yZD48a2V5d29yZD5hZHVsdDwva2V5d29yZD48a2V5d29y
ZD5NZW5pc2NpOiBUaWJpYWw8L2tleXdvcmQ+PGtleXdvcmQ+SW5jaWRlbmNlPC9rZXl3b3JkPjxr
ZXl3b3JkPkF0aGxldGljIEluanVyaWVzPC9rZXl3b3JkPjxrZXl3b3JkPkFnZWQ6IDgwIGFuZCBv
dmVyPC9rZXl3b3JkPjxrZXl3b3JkPlJldHJvc3BlY3RpdmUgU3R1ZGllczwva2V5d29yZD48a2V5
d29yZD5BZ2VkPC9rZXl3b3JkPjxrZXl3b3JkPkNoaWxkPC9rZXl3b3JkPjxrZXl3b3JkPmZlbWFs
ZTwva2V5d29yZD48a2V5d29yZD5DaGlsZDogUHJlc2Nob29sPC9rZXl3b3JkPjxrZXl3b3JkPk1p
ZGRsZSBBZ2VkPC9rZXl3b3JkPjxrZXl3b3JkPkxpZ2FtZW50czogQXJ0aWN1bGFyPC9rZXl3b3Jk
Pjwva2V5d29yZHM+PGRhdGVzPjx5ZWFyPjE5OTA8L3llYXI+PHB1Yi1kYXRlcz48ZGF0ZT5PY3Qg
MTwvZGF0ZT48L3B1Yi1kYXRlcz48L2RhdGVzPjxhY2Nlc3Npb24tbnVtPjIyMzkxNjg8L2FjY2Vz
c2lvbi1udW0+PGxhYmVsPnAwNTc0NzwvbGFiZWw+PHVybHM+PHJlbGF0ZWQtdXJscz48dXJsPmh0
dHA6Ly93d3cubmNiaS5ubG0ubmloLmdvdi9lbnRyZXovcXVlcnkuZmNnaT9kYj1wdWJtZWQmYW1w
O2NtZD1SZXRyaWV2ZSZhbXA7ZG9wdD1BYnN0cmFjdFBsdXMmYW1wO2xpc3RfdWlkcz0yMjM5MTY4
PC91cmw+PC9yZWxhdGVkLXVybHM+PHBkZi11cmxzPjx1cmw+ZmlsZTovL2xvY2FsaG9zdC9BcHBs
aWNhdGlvbnMvRW5kTm90ZSUyMFgyL1BhcGVycy8xOTkwL0hlZGUvQWN0YSUyME9ydGhvcGFlZGlj
YSUyMFNjYW5kaW5hdmljYSUyMDE5OTAlMjBIZWRlLnBkZjwvdXJsPjwvcGRmLXVybHM+PC91cmxz
PjxjdXN0b20zPnBhcGVyczovLzdDNzY2N0JBLTgyNEEtNEM0OS1BMEE5LTE2N0NFQkExMEY3MS9Q
YXBlci9wNTc0NzwvY3VzdG9tMz48bGFuZ3VhZ2U+ZW5nPC9sYW5ndWFnZT48L3JlY29yZD48L0Np
dGU+PC9FbmROb3RlPgB=
</w:fldData>
        </w:fldChar>
      </w:r>
      <w:r w:rsidR="00A42392" w:rsidRPr="00D748CA">
        <w:rPr>
          <w:rFonts w:ascii="Book Antiqua" w:hAnsi="Book Antiqua"/>
        </w:rPr>
        <w:instrText xml:space="preserve"> ADDIN EN.CITE.DATA </w:instrText>
      </w:r>
      <w:r w:rsidR="00A42392" w:rsidRPr="00D748CA">
        <w:rPr>
          <w:rFonts w:ascii="Book Antiqua" w:hAnsi="Book Antiqua"/>
        </w:rPr>
      </w:r>
      <w:r w:rsidR="00A42392" w:rsidRPr="00D748CA">
        <w:rPr>
          <w:rFonts w:ascii="Book Antiqua" w:hAnsi="Book Antiqua"/>
        </w:rPr>
        <w:fldChar w:fldCharType="end"/>
      </w:r>
      <w:r w:rsidR="00E23FAB" w:rsidRPr="00D748CA">
        <w:rPr>
          <w:rFonts w:ascii="Book Antiqua" w:hAnsi="Book Antiqua"/>
        </w:rPr>
      </w:r>
      <w:r w:rsidR="00E23FAB" w:rsidRPr="00D748CA">
        <w:rPr>
          <w:rFonts w:ascii="Book Antiqua" w:hAnsi="Book Antiqua"/>
        </w:rPr>
        <w:fldChar w:fldCharType="separate"/>
      </w:r>
      <w:r w:rsidR="00A42392" w:rsidRPr="00D748CA">
        <w:rPr>
          <w:rFonts w:ascii="Book Antiqua" w:hAnsi="Book Antiqua"/>
          <w:noProof/>
          <w:vertAlign w:val="superscript"/>
        </w:rPr>
        <w:t>[6]</w:t>
      </w:r>
      <w:r w:rsidR="00E23FAB" w:rsidRPr="00D748CA">
        <w:rPr>
          <w:rFonts w:ascii="Book Antiqua" w:hAnsi="Book Antiqua"/>
        </w:rPr>
        <w:fldChar w:fldCharType="end"/>
      </w:r>
      <w:r w:rsidRPr="00D748CA">
        <w:rPr>
          <w:rFonts w:ascii="Book Antiqua" w:hAnsi="Book Antiqua"/>
        </w:rPr>
        <w:t>, occurring both as traumatic tears in younger patients and degenerate tears in older patients</w:t>
      </w:r>
      <w:r w:rsidRPr="00D748CA">
        <w:rPr>
          <w:rFonts w:ascii="Book Antiqua" w:hAnsi="Book Antiqua"/>
        </w:rPr>
        <w:fldChar w:fldCharType="begin">
          <w:fldData xml:space="preserve">PEVuZE5vdGU+PENpdGU+PEF1dGhvcj5OZXdtYW48L0F1dGhvcj48WWVhcj4xOTkzPC9ZZWFyPjxS
ZWNOdW0+MTMyPC9SZWNOdW0+PERpc3BsYXlUZXh0PjxzdHlsZSBmYWNlPSJzdXBlcnNjcmlwdCI+
WzcsIDhdPC9zdHlsZT48L0Rpc3BsYXlUZXh0PjxyZWNvcmQ+PHJlYy1udW1iZXI+MTMyPC9yZWMt
bnVtYmVyPjxmb3JlaWduLWtleXM+PGtleSBhcHA9IkVOIiBkYi1pZD0icmR4cnpwd3NldHgycmdl
ejB3cXB4YWVkejB3dmRzcnNkc3pyIiB0aW1lc3RhbXA9IjEyODYwNDEwOTUiPjEzMjwva2V5Pjwv
Zm9yZWlnbi1rZXlzPjxyZWYtdHlwZSBuYW1lPSJKb3VybmFsIEFydGljbGUiPjE3PC9yZWYtdHlw
ZT48Y29udHJpYnV0b3JzPjxhdXRob3JzPjxhdXRob3I+TmV3bWFuLCBBLiBQLjwvYXV0aG9yPjxh
dXRob3I+RGFuaWVscywgQS4gVS48L2F1dGhvcj48YXV0aG9yPkJ1cmtzLCBSLiBULjwvYXV0aG9y
PjwvYXV0aG9ycz48L2NvbnRyaWJ1dG9ycz48YXV0aC1hZGRyZXNzPkRpdmlzaW9uIG9mIE9ydGhv
cGVkaWMgU3VyZ2VyeSwgVW5pdmVyc2l0eSBvZiBVdGFoIFNjaG9vbCBPZiBNZWRpY2luZSwgU2Fs
dCBMYWtlIENpdHkgOTQxMzIuPC9hdXRoLWFkZHJlc3M+PHRpdGxlcz48dGl0bGU+UHJpbmNpcGxl
cyBhbmQgZGVjaXNpb24gbWFraW5nIGluIG1lbmlzY2FsIHN1cmdlcnk8L3RpdGxlPjxzZWNvbmRh
cnktdGl0bGU+QXJ0aHJvc2NvcHk6IHRoZSBKb3VybmFsIG9mIEFydGhyb3Njb3BpYyAmYW1wOyBS
ZWxhdGVkIFN1cmdlcnkgOiBvZmZpY2lhbCBwdWJsaWNhdGlvbiBvZiB0aGUgQXJ0aHJvc2NvcHkg
QXNzb2NpYXRpb24gb2YgTm9ydGggQW1lcmljYSBhbmQgdGhlIEludGVybmF0aW9uYWwgQXJ0aHJv
c2NvcHkgQXNzb2NpYXRpb248L3NlY29uZGFyeS10aXRsZT48L3RpdGxlcz48cGVyaW9kaWNhbD48
ZnVsbC10aXRsZT5BcnRocm9zY29weTogdGhlIEpvdXJuYWwgb2YgQXJ0aHJvc2NvcGljICZhbXA7
IFJlbGF0ZWQgU3VyZ2VyeSA6IG9mZmljaWFsIHB1YmxpY2F0aW9uIG9mIHRoZSBBcnRocm9zY29w
eSBBc3NvY2lhdGlvbiBvZiBOb3J0aCBBbWVyaWNhIGFuZCB0aGUgSW50ZXJuYXRpb25hbCBBcnRo
cm9zY29weSBBc3NvY2lhdGlvbjwvZnVsbC10aXRsZT48L3BlcmlvZGljYWw+PHBhZ2VzPjMzLTUx
PC9wYWdlcz48dm9sdW1lPjk8L3ZvbHVtZT48bnVtYmVyPjE8L251bWJlcj48a2V5d29yZHM+PGtl
eXdvcmQ+TWVuaXNjaTogVGliaWFsPC9rZXl3b3JkPjxrZXl3b3JkPlN1dHVyZSBUZWNobmlxdWVz
PC9rZXl3b3JkPjxrZXl3b3JkPnRyZWF0bWVudCBwbGFubmluZzwva2V5d29yZD48a2V5d29yZD5U
ZXJtaW5vbG9neTwva2V5d29yZD48a2V5d29yZD5EZWNpc2lvbiBNYWtpbmc8L2tleXdvcmQ+PGtl
eXdvcmQ+SHVtYW5zPC9rZXl3b3JkPjxrZXl3b3JkPk1hZ25ldGljIFJlc29uYW5jZSBJbWFnaW5n
PC9rZXl3b3JkPjxrZXl3b3JkPk1lbmlzY2ksIFRpYmlhbDwva2V5d29yZD48a2V5d29yZD5TdXR1
cmUgVGVjaG5pcXVlczwva2V5d29yZD48a2V5d29yZD5wb3N0b3BlcmF0aXZlIGNvbXBsaWNhdGlv
bjwva2V5d29yZD48a2V5d29yZD5CaW9tZWNoYW5pY3M8L2tleXdvcmQ+PGtleXdvcmQ+QWxnb3Jp
dGhtczwva2V5d29yZD48a2V5d29yZD5UZXJtaW5vbG9neSBhcyBUb3BpYzwva2V5d29yZD48a2V5
d29yZD53b3VuZCBoZWFsaW5nPC9rZXl3b3JkPjxrZXl3b3JkPmh1bWFuPC9rZXl3b3JkPjxrZXl3
b3JkPnN0cnVjdHVyZSBhbmFseXNpczwva2V5d29yZD48a2V5d29yZD5oaXN0b3J5IG9mIG1lZGlj
aW5lPC9rZXl3b3JkPjxrZXl3b3JkPmhlYWxpbmc8L2tleXdvcmQ+PGtleXdvcmQ+QWxnb3JpdGht
czwva2V5d29yZD48a2V5d29yZD5oaXN0b2xvZ3k8L2tleXdvcmQ+PGtleXdvcmQ+c3RydWN0dXJl
IGFjdGl2aXR5IHJlbGF0aW9uPC9rZXl3b3JkPjxrZXl3b3JkPmpvaW50IGRlZ2VuZXJhdGlvbjwv
a2V5d29yZD48a2V5d29yZD5jb2xsYWdlbiBmaWJlcjwva2V5d29yZD48a2V5d29yZD5tZWRpY2Fs
IGRlY2lzaW9uIG1ha2luZzwva2V5d29yZD48a2V5d29yZD5hbGdvcml0aG08L2tleXdvcmQ+PGtl
eXdvcmQ+QmlvbWVjaGFuaWNzPC9rZXl3b3JkPjxrZXl3b3JkPmtuZWUgc3VyZ2VyeTwva2V5d29y
ZD48a2V5d29yZD5EZWNpc2lvbiBNYWtpbmc8L2tleXdvcmQ+PGtleXdvcmQ+a25lZSBtZW5pc2N1
czwva2V5d29yZD48a2V5d29yZD5NZW5pc2NlY3RvbXk8L2tleXdvcmQ+PGtleXdvcmQ+YXR0aXR1
ZGU8L2tleXdvcmQ+PGtleXdvcmQ+YXJ0aWNsZTwva2V5d29yZD48L2tleXdvcmRzPjxkYXRlcz48
eWVhcj4xOTkzPC95ZWFyPjxwdWItZGF0ZXM+PGRhdGU+SmFuIDE8L2RhdGU+PC9wdWItZGF0ZXM+
PC9kYXRlcz48YWNjZXNzaW9uLW51bT44NDQyODI4PC9hY2Nlc3Npb24tbnVtPjxsYWJlbD5wMDU0
NDY8L2xhYmVsPjx1cmxzPjxyZWxhdGVkLXVybHM+PHVybD5odHRwOi8vd3d3Lm5jYmkubmxtLm5p
aC5nb3YvZW50cmV6L3F1ZXJ5LmZjZ2k/ZGI9cHVibWVkJmFtcDtjbWQ9UmV0cmlldmUmYW1wO2Rv
cHQ9QWJzdHJhY3RQbHVzJmFtcDtsaXN0X3VpZHM9ODQ0MjgyODwvdXJsPjwvcmVsYXRlZC11cmxz
PjxwZGYtdXJscz48dXJsPmZpbGU6Ly9sb2NhbGhvc3QvQXBwbGljYXRpb25zL0VuZE5vdGUlMjBY
Mi9QYXBlcnMvMTk5My9OZXdtYW4vQXJ0aHJvc2NvcHklMjB0aGUlMjBqb3VybmFsJTIwb2YlMjBh
cnRocm9zY29waWMlMjAmYW1wOyUyMHJlbGF0ZWQlMjBzdXJnZXJ5JTIwb2ZmaWNpYWwlMjBwdWJs
aWNhdGlvbiUyMG9mJTIwdGhlJTIwQXJ0aHJvc2NvcHklMjBBc3NvY2lhdGlvbiUyMG9mJTIwTm9y
dGglMjBBbWVyaWNhJTIwYW5kJTIwdGhlJTIwSW50ZXJuYXRpb25hbCUyMEFydGhyb3Njb3B5JTIw
QXNzb2NpYXRpb24lMjAxOTkzJTIwTmV3bWFuLnBkZjwvdXJsPjwvcGRmLXVybHM+PC91cmxzPjxj
dXN0b20zPnBhcGVyczovLzdDNzY2N0JBLTgyNEEtNEM0OS1BMEE5LTE2N0NFQkExMEY3MS9QYXBl
ci9wNTQ0NjwvY3VzdG9tMz48bGFuZ3VhZ2U+ZW5nPC9sYW5ndWFnZT48L3JlY29yZD48L0NpdGU+
PENpdGU+PEF1dGhvcj5Ib3VnaCBKcjwvQXV0aG9yPjxZZWFyPjE5OTA8L1llYXI+PFJlY051bT40
MDM8L1JlY051bT48cmVjb3JkPjxyZWMtbnVtYmVyPjQwMzwvcmVjLW51bWJlcj48Zm9yZWlnbi1r
ZXlzPjxrZXkgYXBwPSJFTiIgZGItaWQ9IncweHM1MGZzY3dyNXpjZWZzZHA1MGVwaTB6dzlhMDBm
d3MwOSI+NDAzPC9rZXk+PC9mb3JlaWduLWtleXM+PHJlZi10eXBlIG5hbWU9IkpvdXJuYWwgQXJ0
aWNsZSI+MTc8L3JlZi10eXBlPjxjb250cmlidXRvcnM+PGF1dGhvcnM+PGF1dGhvcj5Ib3VnaCBK
ciwgQS4gSi48L2F1dGhvcj48YXV0aG9yPldlYmJlciwgUi4gSi48L2F1dGhvcj48L2F1dGhvcnM+
PC9jb250cmlidXRvcnM+PGF1dGgtYWRkcmVzcz5EZXBhcnRtZW50IG9mIFBhdGhvbG9neSwgVW5p
dmVyc2l0eSBvZiBBcmthbnNhcywgZm9yIE1lZGljYWwgU2NpZW5jZXMsIDQzMDEgV2VzdCBNYXJr
aGFtIFN0cmVldCwgTGl0dGxlIFJvY2ssIEFSIDcyMjA1LCBVbml0ZWQgU3RhdGVzPC9hdXRoLWFk
ZHJlc3M+PHRpdGxlcz48dGl0bGU+UGF0aG9sb2d5IG9mIHRoZSBtZW5pc2N1czwvdGl0bGU+PHNl
Y29uZGFyeS10aXRsZT5DbGluaWNhbCBPcnRob3BhZWRpY3MgYW5kIFJlbGF0ZWQgUmVzZWFyY2g8
L3NlY29uZGFyeS10aXRsZT48L3RpdGxlcz48cGVyaW9kaWNhbD48ZnVsbC10aXRsZT5DbGluaWNh
bCBPcnRob3BhZWRpY3MgYW5kIFJlbGF0ZWQgUmVzZWFyY2g8L2Z1bGwtdGl0bGU+PC9wZXJpb2Rp
Y2FsPjxwYWdlcz4zMi00MDwvcGFnZXM+PG51bWJlcj4yNTI8L251bWJlcj48a2V5d29yZHM+PGtl
eXdvcmQ+Y2FuY2VyPC9rZXl3b3JkPjxrZXl3b3JkPmNvbmZlcmVuY2UgcGFwZXI8L2tleXdvcmQ+
PGtleXdvcmQ+Y29uZ2VuaXRhbCBtYWxmb3JtYXRpb248L2tleXdvcmQ+PGtleXdvcmQ+ZGVnZW5l
cmF0aXZlIGRpc2Vhc2U8L2tleXdvcmQ+PGtleXdvcmQ+ZGlhZ25vc2lzPC9rZXl3b3JkPjxrZXl3
b3JkPmh1bWFuPC9rZXl3b3JkPjxrZXl3b3JkPmluZmxhbW1hdGlvbjwva2V5d29yZD48a2V5d29y
ZD5pbmp1cnk8L2tleXdvcmQ+PGtleXdvcmQ+a25lZSBtZW5pc2N1czwva2V5d29yZD48a2V5d29y
ZD5tZXRob2RvbG9neTwva2V5d29yZD48a2V5d29yZD5wcmlvcml0eSBqb3VybmFsPC9rZXl3b3Jk
PjxrZXl3b3JkPkNhcnRpbGFnZSBEaXNlYXNlczwva2V5d29yZD48a2V5d29yZD5DaG9uZHJvY2Fs
Y2lub3Npczwva2V5d29yZD48a2V5d29yZD5DaG9uZHJvc2FyY29tYTwva2V5d29yZD48a2V5d29y
ZD5IdW1hbjwva2V5d29yZD48a2V5d29yZD5Kb2ludCBEaXNlYXNlczwva2V5d29yZD48a2V5d29y
ZD5LbmVlIEluanVyaWVzPC9rZXl3b3JkPjxrZXl3b3JkPk1lbmlzY2ksIFRpYmlhbDwva2V5d29y
ZD48a2V5d29yZD5Pc3Rlb2FydGhyaXRpczwva2V5d29yZD48L2tleXdvcmRzPjxkYXRlcz48eWVh
cj4xOTkwPC95ZWFyPjwvZGF0ZXM+PHVybHM+PHJlbGF0ZWQtdXJscz48dXJsPmh0dHA6Ly93d3cu
c2NvcHVzLmNvbS9zY29wdXMvaW53YXJkL3JlY29yZC51cmw/ZWlkPTItczIuMC0wMDI1MjczNTMw
JmFtcDtwYXJ0bmVySUQ9NDAmYW1wO3JlbD1SNy4wLjAgPC91cmw+PC9yZWxhdGVkLXVybHM+PC91
cmxzPjwvcmVjb3JkPjwvQ2l0ZT48L0VuZE5vdGU+AG==
</w:fldData>
        </w:fldChar>
      </w:r>
      <w:r w:rsidR="00A42392" w:rsidRPr="00D748CA">
        <w:rPr>
          <w:rFonts w:ascii="Book Antiqua" w:hAnsi="Book Antiqua"/>
        </w:rPr>
        <w:instrText xml:space="preserve"> ADDIN EN.CITE </w:instrText>
      </w:r>
      <w:r w:rsidR="00A42392" w:rsidRPr="00D748CA">
        <w:rPr>
          <w:rFonts w:ascii="Book Antiqua" w:hAnsi="Book Antiqua"/>
        </w:rPr>
        <w:fldChar w:fldCharType="begin">
          <w:fldData xml:space="preserve">PEVuZE5vdGU+PENpdGU+PEF1dGhvcj5OZXdtYW48L0F1dGhvcj48WWVhcj4xOTkzPC9ZZWFyPjxS
ZWNOdW0+MTMyPC9SZWNOdW0+PERpc3BsYXlUZXh0PjxzdHlsZSBmYWNlPSJzdXBlcnNjcmlwdCI+
WzcsIDhdPC9zdHlsZT48L0Rpc3BsYXlUZXh0PjxyZWNvcmQ+PHJlYy1udW1iZXI+MTMyPC9yZWMt
bnVtYmVyPjxmb3JlaWduLWtleXM+PGtleSBhcHA9IkVOIiBkYi1pZD0icmR4cnpwd3NldHgycmdl
ejB3cXB4YWVkejB3dmRzcnNkc3pyIiB0aW1lc3RhbXA9IjEyODYwNDEwOTUiPjEzMjwva2V5Pjwv
Zm9yZWlnbi1rZXlzPjxyZWYtdHlwZSBuYW1lPSJKb3VybmFsIEFydGljbGUiPjE3PC9yZWYtdHlw
ZT48Y29udHJpYnV0b3JzPjxhdXRob3JzPjxhdXRob3I+TmV3bWFuLCBBLiBQLjwvYXV0aG9yPjxh
dXRob3I+RGFuaWVscywgQS4gVS48L2F1dGhvcj48YXV0aG9yPkJ1cmtzLCBSLiBULjwvYXV0aG9y
PjwvYXV0aG9ycz48L2NvbnRyaWJ1dG9ycz48YXV0aC1hZGRyZXNzPkRpdmlzaW9uIG9mIE9ydGhv
cGVkaWMgU3VyZ2VyeSwgVW5pdmVyc2l0eSBvZiBVdGFoIFNjaG9vbCBPZiBNZWRpY2luZSwgU2Fs
dCBMYWtlIENpdHkgOTQxMzIuPC9hdXRoLWFkZHJlc3M+PHRpdGxlcz48dGl0bGU+UHJpbmNpcGxl
cyBhbmQgZGVjaXNpb24gbWFraW5nIGluIG1lbmlzY2FsIHN1cmdlcnk8L3RpdGxlPjxzZWNvbmRh
cnktdGl0bGU+QXJ0aHJvc2NvcHk6IHRoZSBKb3VybmFsIG9mIEFydGhyb3Njb3BpYyAmYW1wOyBS
ZWxhdGVkIFN1cmdlcnkgOiBvZmZpY2lhbCBwdWJsaWNhdGlvbiBvZiB0aGUgQXJ0aHJvc2NvcHkg
QXNzb2NpYXRpb24gb2YgTm9ydGggQW1lcmljYSBhbmQgdGhlIEludGVybmF0aW9uYWwgQXJ0aHJv
c2NvcHkgQXNzb2NpYXRpb248L3NlY29uZGFyeS10aXRsZT48L3RpdGxlcz48cGVyaW9kaWNhbD48
ZnVsbC10aXRsZT5BcnRocm9zY29weTogdGhlIEpvdXJuYWwgb2YgQXJ0aHJvc2NvcGljICZhbXA7
IFJlbGF0ZWQgU3VyZ2VyeSA6IG9mZmljaWFsIHB1YmxpY2F0aW9uIG9mIHRoZSBBcnRocm9zY29w
eSBBc3NvY2lhdGlvbiBvZiBOb3J0aCBBbWVyaWNhIGFuZCB0aGUgSW50ZXJuYXRpb25hbCBBcnRo
cm9zY29weSBBc3NvY2lhdGlvbjwvZnVsbC10aXRsZT48L3BlcmlvZGljYWw+PHBhZ2VzPjMzLTUx
PC9wYWdlcz48dm9sdW1lPjk8L3ZvbHVtZT48bnVtYmVyPjE8L251bWJlcj48a2V5d29yZHM+PGtl
eXdvcmQ+TWVuaXNjaTogVGliaWFsPC9rZXl3b3JkPjxrZXl3b3JkPlN1dHVyZSBUZWNobmlxdWVz
PC9rZXl3b3JkPjxrZXl3b3JkPnRyZWF0bWVudCBwbGFubmluZzwva2V5d29yZD48a2V5d29yZD5U
ZXJtaW5vbG9neTwva2V5d29yZD48a2V5d29yZD5EZWNpc2lvbiBNYWtpbmc8L2tleXdvcmQ+PGtl
eXdvcmQ+SHVtYW5zPC9rZXl3b3JkPjxrZXl3b3JkPk1hZ25ldGljIFJlc29uYW5jZSBJbWFnaW5n
PC9rZXl3b3JkPjxrZXl3b3JkPk1lbmlzY2ksIFRpYmlhbDwva2V5d29yZD48a2V5d29yZD5TdXR1
cmUgVGVjaG5pcXVlczwva2V5d29yZD48a2V5d29yZD5wb3N0b3BlcmF0aXZlIGNvbXBsaWNhdGlv
bjwva2V5d29yZD48a2V5d29yZD5CaW9tZWNoYW5pY3M8L2tleXdvcmQ+PGtleXdvcmQ+QWxnb3Jp
dGhtczwva2V5d29yZD48a2V5d29yZD5UZXJtaW5vbG9neSBhcyBUb3BpYzwva2V5d29yZD48a2V5
d29yZD53b3VuZCBoZWFsaW5nPC9rZXl3b3JkPjxrZXl3b3JkPmh1bWFuPC9rZXl3b3JkPjxrZXl3
b3JkPnN0cnVjdHVyZSBhbmFseXNpczwva2V5d29yZD48a2V5d29yZD5oaXN0b3J5IG9mIG1lZGlj
aW5lPC9rZXl3b3JkPjxrZXl3b3JkPmhlYWxpbmc8L2tleXdvcmQ+PGtleXdvcmQ+QWxnb3JpdGht
czwva2V5d29yZD48a2V5d29yZD5oaXN0b2xvZ3k8L2tleXdvcmQ+PGtleXdvcmQ+c3RydWN0dXJl
IGFjdGl2aXR5IHJlbGF0aW9uPC9rZXl3b3JkPjxrZXl3b3JkPmpvaW50IGRlZ2VuZXJhdGlvbjwv
a2V5d29yZD48a2V5d29yZD5jb2xsYWdlbiBmaWJlcjwva2V5d29yZD48a2V5d29yZD5tZWRpY2Fs
IGRlY2lzaW9uIG1ha2luZzwva2V5d29yZD48a2V5d29yZD5hbGdvcml0aG08L2tleXdvcmQ+PGtl
eXdvcmQ+QmlvbWVjaGFuaWNzPC9rZXl3b3JkPjxrZXl3b3JkPmtuZWUgc3VyZ2VyeTwva2V5d29y
ZD48a2V5d29yZD5EZWNpc2lvbiBNYWtpbmc8L2tleXdvcmQ+PGtleXdvcmQ+a25lZSBtZW5pc2N1
czwva2V5d29yZD48a2V5d29yZD5NZW5pc2NlY3RvbXk8L2tleXdvcmQ+PGtleXdvcmQ+YXR0aXR1
ZGU8L2tleXdvcmQ+PGtleXdvcmQ+YXJ0aWNsZTwva2V5d29yZD48L2tleXdvcmRzPjxkYXRlcz48
eWVhcj4xOTkzPC95ZWFyPjxwdWItZGF0ZXM+PGRhdGU+SmFuIDE8L2RhdGU+PC9wdWItZGF0ZXM+
PC9kYXRlcz48YWNjZXNzaW9uLW51bT44NDQyODI4PC9hY2Nlc3Npb24tbnVtPjxsYWJlbD5wMDU0
NDY8L2xhYmVsPjx1cmxzPjxyZWxhdGVkLXVybHM+PHVybD5odHRwOi8vd3d3Lm5jYmkubmxtLm5p
aC5nb3YvZW50cmV6L3F1ZXJ5LmZjZ2k/ZGI9cHVibWVkJmFtcDtjbWQ9UmV0cmlldmUmYW1wO2Rv
cHQ9QWJzdHJhY3RQbHVzJmFtcDtsaXN0X3VpZHM9ODQ0MjgyODwvdXJsPjwvcmVsYXRlZC11cmxz
PjxwZGYtdXJscz48dXJsPmZpbGU6Ly9sb2NhbGhvc3QvQXBwbGljYXRpb25zL0VuZE5vdGUlMjBY
Mi9QYXBlcnMvMTk5My9OZXdtYW4vQXJ0aHJvc2NvcHklMjB0aGUlMjBqb3VybmFsJTIwb2YlMjBh
cnRocm9zY29waWMlMjAmYW1wOyUyMHJlbGF0ZWQlMjBzdXJnZXJ5JTIwb2ZmaWNpYWwlMjBwdWJs
aWNhdGlvbiUyMG9mJTIwdGhlJTIwQXJ0aHJvc2NvcHklMjBBc3NvY2lhdGlvbiUyMG9mJTIwTm9y
dGglMjBBbWVyaWNhJTIwYW5kJTIwdGhlJTIwSW50ZXJuYXRpb25hbCUyMEFydGhyb3Njb3B5JTIw
QXNzb2NpYXRpb24lMjAxOTkzJTIwTmV3bWFuLnBkZjwvdXJsPjwvcGRmLXVybHM+PC91cmxzPjxj
dXN0b20zPnBhcGVyczovLzdDNzY2N0JBLTgyNEEtNEM0OS1BMEE5LTE2N0NFQkExMEY3MS9QYXBl
ci9wNTQ0NjwvY3VzdG9tMz48bGFuZ3VhZ2U+ZW5nPC9sYW5ndWFnZT48L3JlY29yZD48L0NpdGU+
PENpdGU+PEF1dGhvcj5Ib3VnaCBKcjwvQXV0aG9yPjxZZWFyPjE5OTA8L1llYXI+PFJlY051bT40
MDM8L1JlY051bT48cmVjb3JkPjxyZWMtbnVtYmVyPjQwMzwvcmVjLW51bWJlcj48Zm9yZWlnbi1r
ZXlzPjxrZXkgYXBwPSJFTiIgZGItaWQ9IncweHM1MGZzY3dyNXpjZWZzZHA1MGVwaTB6dzlhMDBm
d3MwOSI+NDAzPC9rZXk+PC9mb3JlaWduLWtleXM+PHJlZi10eXBlIG5hbWU9IkpvdXJuYWwgQXJ0
aWNsZSI+MTc8L3JlZi10eXBlPjxjb250cmlidXRvcnM+PGF1dGhvcnM+PGF1dGhvcj5Ib3VnaCBK
ciwgQS4gSi48L2F1dGhvcj48YXV0aG9yPldlYmJlciwgUi4gSi48L2F1dGhvcj48L2F1dGhvcnM+
PC9jb250cmlidXRvcnM+PGF1dGgtYWRkcmVzcz5EZXBhcnRtZW50IG9mIFBhdGhvbG9neSwgVW5p
dmVyc2l0eSBvZiBBcmthbnNhcywgZm9yIE1lZGljYWwgU2NpZW5jZXMsIDQzMDEgV2VzdCBNYXJr
aGFtIFN0cmVldCwgTGl0dGxlIFJvY2ssIEFSIDcyMjA1LCBVbml0ZWQgU3RhdGVzPC9hdXRoLWFk
ZHJlc3M+PHRpdGxlcz48dGl0bGU+UGF0aG9sb2d5IG9mIHRoZSBtZW5pc2N1czwvdGl0bGU+PHNl
Y29uZGFyeS10aXRsZT5DbGluaWNhbCBPcnRob3BhZWRpY3MgYW5kIFJlbGF0ZWQgUmVzZWFyY2g8
L3NlY29uZGFyeS10aXRsZT48L3RpdGxlcz48cGVyaW9kaWNhbD48ZnVsbC10aXRsZT5DbGluaWNh
bCBPcnRob3BhZWRpY3MgYW5kIFJlbGF0ZWQgUmVzZWFyY2g8L2Z1bGwtdGl0bGU+PC9wZXJpb2Rp
Y2FsPjxwYWdlcz4zMi00MDwvcGFnZXM+PG51bWJlcj4yNTI8L251bWJlcj48a2V5d29yZHM+PGtl
eXdvcmQ+Y2FuY2VyPC9rZXl3b3JkPjxrZXl3b3JkPmNvbmZlcmVuY2UgcGFwZXI8L2tleXdvcmQ+
PGtleXdvcmQ+Y29uZ2VuaXRhbCBtYWxmb3JtYXRpb248L2tleXdvcmQ+PGtleXdvcmQ+ZGVnZW5l
cmF0aXZlIGRpc2Vhc2U8L2tleXdvcmQ+PGtleXdvcmQ+ZGlhZ25vc2lzPC9rZXl3b3JkPjxrZXl3
b3JkPmh1bWFuPC9rZXl3b3JkPjxrZXl3b3JkPmluZmxhbW1hdGlvbjwva2V5d29yZD48a2V5d29y
ZD5pbmp1cnk8L2tleXdvcmQ+PGtleXdvcmQ+a25lZSBtZW5pc2N1czwva2V5d29yZD48a2V5d29y
ZD5tZXRob2RvbG9neTwva2V5d29yZD48a2V5d29yZD5wcmlvcml0eSBqb3VybmFsPC9rZXl3b3Jk
PjxrZXl3b3JkPkNhcnRpbGFnZSBEaXNlYXNlczwva2V5d29yZD48a2V5d29yZD5DaG9uZHJvY2Fs
Y2lub3Npczwva2V5d29yZD48a2V5d29yZD5DaG9uZHJvc2FyY29tYTwva2V5d29yZD48a2V5d29y
ZD5IdW1hbjwva2V5d29yZD48a2V5d29yZD5Kb2ludCBEaXNlYXNlczwva2V5d29yZD48a2V5d29y
ZD5LbmVlIEluanVyaWVzPC9rZXl3b3JkPjxrZXl3b3JkPk1lbmlzY2ksIFRpYmlhbDwva2V5d29y
ZD48a2V5d29yZD5Pc3Rlb2FydGhyaXRpczwva2V5d29yZD48L2tleXdvcmRzPjxkYXRlcz48eWVh
cj4xOTkwPC95ZWFyPjwvZGF0ZXM+PHVybHM+PHJlbGF0ZWQtdXJscz48dXJsPmh0dHA6Ly93d3cu
c2NvcHVzLmNvbS9zY29wdXMvaW53YXJkL3JlY29yZC51cmw/ZWlkPTItczIuMC0wMDI1MjczNTMw
JmFtcDtwYXJ0bmVySUQ9NDAmYW1wO3JlbD1SNy4wLjAgPC91cmw+PC9yZWxhdGVkLXVybHM+PC91
cmxzPjwvcmVjb3JkPjwvQ2l0ZT48L0VuZE5vdGU+AG==
</w:fldData>
        </w:fldChar>
      </w:r>
      <w:r w:rsidR="00A42392" w:rsidRPr="00D748CA">
        <w:rPr>
          <w:rFonts w:ascii="Book Antiqua" w:hAnsi="Book Antiqua"/>
        </w:rPr>
        <w:instrText xml:space="preserve"> ADDIN EN.CITE.DATA </w:instrText>
      </w:r>
      <w:r w:rsidR="00A42392" w:rsidRPr="00D748CA">
        <w:rPr>
          <w:rFonts w:ascii="Book Antiqua" w:hAnsi="Book Antiqua"/>
        </w:rPr>
      </w:r>
      <w:r w:rsidR="00A42392" w:rsidRPr="00D748CA">
        <w:rPr>
          <w:rFonts w:ascii="Book Antiqua" w:hAnsi="Book Antiqua"/>
        </w:rPr>
        <w:fldChar w:fldCharType="end"/>
      </w:r>
      <w:r w:rsidRPr="00D748CA">
        <w:rPr>
          <w:rFonts w:ascii="Book Antiqua" w:hAnsi="Book Antiqua"/>
        </w:rPr>
      </w:r>
      <w:r w:rsidRPr="00D748CA">
        <w:rPr>
          <w:rFonts w:ascii="Book Antiqua" w:hAnsi="Book Antiqua"/>
        </w:rPr>
        <w:fldChar w:fldCharType="separate"/>
      </w:r>
      <w:r w:rsidR="00320E10" w:rsidRPr="00D748CA">
        <w:rPr>
          <w:rFonts w:ascii="Book Antiqua" w:hAnsi="Book Antiqua"/>
          <w:noProof/>
          <w:vertAlign w:val="superscript"/>
        </w:rPr>
        <w:t>[7,</w:t>
      </w:r>
      <w:r w:rsidR="00A42392" w:rsidRPr="00D748CA">
        <w:rPr>
          <w:rFonts w:ascii="Book Antiqua" w:hAnsi="Book Antiqua"/>
          <w:noProof/>
          <w:vertAlign w:val="superscript"/>
        </w:rPr>
        <w:t>8]</w:t>
      </w:r>
      <w:r w:rsidRPr="00D748CA">
        <w:rPr>
          <w:rFonts w:ascii="Book Antiqua" w:hAnsi="Book Antiqua"/>
        </w:rPr>
        <w:fldChar w:fldCharType="end"/>
      </w:r>
      <w:r w:rsidR="005E015C" w:rsidRPr="00D748CA">
        <w:rPr>
          <w:rFonts w:ascii="Book Antiqua" w:hAnsi="Book Antiqua"/>
        </w:rPr>
        <w:t>. T</w:t>
      </w:r>
      <w:r w:rsidRPr="00D748CA">
        <w:rPr>
          <w:rFonts w:ascii="Book Antiqua" w:hAnsi="Book Antiqua"/>
        </w:rPr>
        <w:t>raumatic tears may adopt several different configurations</w:t>
      </w:r>
      <w:r w:rsidR="00E23FAB" w:rsidRPr="00D748CA">
        <w:rPr>
          <w:rFonts w:ascii="Book Antiqua" w:hAnsi="Book Antiqua"/>
        </w:rPr>
        <w:fldChar w:fldCharType="begin">
          <w:fldData xml:space="preserve">PEVuZE5vdGU+PENpdGU+PEF1dGhvcj5Cb2tzPC9BdXRob3I+PFllYXI+MjAwNiBwMDU3NTM8L1ll
YXI+PFJlY051bT4zMDwvUmVjTnVtPjxEaXNwbGF5VGV4dD48c3R5bGUgZmFjZT0ic3VwZXJzY3Jp
cHQiPls5XTwvc3R5bGU+PC9EaXNwbGF5VGV4dD48cmVjb3JkPjxyZWMtbnVtYmVyPjMwPC9yZWMt
bnVtYmVyPjxmb3JlaWduLWtleXM+PGtleSBhcHA9IkVOIiBkYi1pZD0icmR4cnpwd3NldHgycmdl
ejB3cXB4YWVkejB3dmRzcnNkc3pyIj4zMDwva2V5PjwvZm9yZWlnbi1rZXlzPjxyZWYtdHlwZSBu
YW1lPSJKb3VybmFsIEFydGljbGUiPjE3PC9yZWYtdHlwZT48Y29udHJpYnV0b3JzPjxhdXRob3Jz
PjxhdXRob3I+Qm9rcywgUy48L2F1dGhvcj48YXV0aG9yPlZyb2VnaW5kZXdlaWosIEQuPC9hdXRo
b3I+PGF1dGhvcj5Lb2VzLCBCLjwvYXV0aG9yPjxhdXRob3I+SHVuaW5rLCBNLjwvYXV0aG9yPjxh
dXRob3I+Qmllcm1hLVplaW5zdHJhLCBTLjwvYXV0aG9yPjwvYXV0aG9ycz48L2NvbnRyaWJ1dG9y
cz48YXV0aC1hZGRyZXNzPkR1aXN0ZXJlIFN0ZWVnIDQsIDgwNTEgWlIgSGF0dGVtLCBOZXRoZXJs
YW5kczwvYXV0aC1hZGRyZXNzPjx0aXRsZXM+PHRpdGxlPk1hZ25ldGljIHJlc29uYW5jZSBpbWFn
aW5nIGFibm9ybWFsaXRpZXMgaW4gc3ltcHRvbWF0aWMgYW5kIGNvbnRyYWxhdGVyYWwga25lZXM6
IFByZXZhbGVuY2UgYW5kIGFzc29jaWF0aW9ucyB3aXRoIHRyYXVtYXRpYyBoaXN0b3J5IGluIGdl
bmVyYWwgcHJhY3RpY2U8L3RpdGxlPjxzZWNvbmRhcnktdGl0bGU+QW1lcmljYW4gSm91cm5hbCBv
ZiBTcG9ydHMgTWVkaWNpbmU8L3NlY29uZGFyeS10aXRsZT48L3RpdGxlcz48cGVyaW9kaWNhbD48
ZnVsbC10aXRsZT5BbWVyaWNhbiBKb3VybmFsIG9mIFNwb3J0cyBNZWRpY2luZTwvZnVsbC10aXRs
ZT48L3BlcmlvZGljYWw+PHBhZ2VzPjE5ODQtMTk5MTwvcGFnZXM+PHZvbHVtZT4zNDwvdm9sdW1l
PjxudW1iZXI+MTI8L251bWJlcj48a2V5d29yZHM+PGtleXdvcmQ+ZmVtYWxlPC9rZXl3b3JkPjxr
ZXl3b3JkPmFkdWx0PC9rZXl3b3JkPjxrZXl3b3JkPmtuZWUgZGlzZWFzZTwva2V5d29yZD48a2V5
d29yZD5rbmVlIG9zdGVvYXJ0aHJpdGlzPC9rZXl3b3JkPjxrZXl3b3JkPk9zdGVvYXJ0aHJpdGlz
LCBLbmVlPC9rZXl3b3JkPjxrZXl3b3JkPnByaW9yaXR5IGpvdXJuYWw8L2tleXdvcmQ+PGtleXdv
cmQ+VHJhdW1hPC9rZXl3b3JkPjxrZXl3b3JkPk1pZGRsZSBBZ2VkPC9rZXl3b3JkPjxrZXl3b3Jk
Pk9kZHMgUmF0aW88L2tleXdvcmQ+PGtleXdvcmQ+aHVtYW48L2tleXdvcmQ+PGtleXdvcmQ+TWFn
bmV0aWMgUmVzb25hbmNlIEltYWdpbmc8L2tleXdvcmQ+PGtleXdvcmQ+TWFsZTwva2V5d29yZD48
a2V5d29yZD5Dcm9zcy1TZWN0aW9uYWwgU3R1ZGllczwva2V5d29yZD48a2V5d29yZD5jb25maWRl
bmNlIGludGVydmFsPC9rZXl3b3JkPjxrZXl3b3JkPmNvbnRyb2xsZWQgc3R1ZHk8L2tleXdvcmQ+
PGtleXdvcmQ+R2VuZXJhbCBwcmFjdGljZTwva2V5d29yZD48a2V5d29yZD5tdWx0aXZhcmlhdGUg
YW5hbHlzaXM8L2tleXdvcmQ+PGtleXdvcmQ+a25lZSBtZW5pc2N1cyBydXB0dXJlPC9rZXl3b3Jk
PjxrZXl3b3JkPktuZWU8L2tleXdvcmQ+PGtleXdvcmQ+TmV0aGVybGFuZHM8L2tleXdvcmQ+PGtl
eXdvcmQ+Z2VuZXJhbCBwcmFjdGl0aW9uZXI8L2tleXdvcmQ+PGtleXdvcmQ+a25lZSBpbmp1cnk8
L2tleXdvcmQ+PGtleXdvcmQ+bGlnYW1lbnQgaW5qdXJ5PC9rZXl3b3JkPjxrZXl3b3JkPkZhbWls
eSBQcmFjdGljZTwva2V5d29yZD48a2V5d29yZD5SdXB0dXJlPC9rZXl3b3JkPjxrZXl3b3JkPmpv
aW50IGVmZnVzaW9uPC9rZXl3b3JkPjxrZXl3b3JkPm1ham9yIGNsaW5pY2FsIHN0dWR5PC9rZXl3
b3JkPjxrZXl3b3JkPm51Y2xlYXIgbWFnbmV0aWMgcmVzb25hbmNlIGltYWdpbmc8L2tleXdvcmQ+
PGtleXdvcmQ+TWFnbmV0aWMgcmVzb25hbmNlIGltYWdpbmcgKE1SSSk8L2tleXdvcmQ+PGtleXdv
cmQ+S25lZSBJbmp1cmllczwva2V5d29yZD48a2V5d29yZD5hZ2UgZGlzdHJpYnV0aW9uPC9rZXl3
b3JkPjxrZXl3b3JkPkFkb2xlc2NlbnQ8L2tleXdvcmQ+PGtleXdvcmQ+YXJ0aWNsZTwva2V5d29y
ZD48a2V5d29yZD5rbmVlIHJhZGlvZ3JhcGh5PC9rZXl3b3JkPjxrZXl3b3JkPnByZXZhbGVuY2U8
L2tleXdvcmQ+PGtleXdvcmQ+SHVtYW5zPC9rZXl3b3JkPjwva2V5d29yZHM+PGRhdGVzPjx5ZWFy
PjIwMDY8L3llYXI+PC9kYXRlcz48bGFiZWw+cDA1NzUzPC9sYWJlbD48dXJscz48cGRmLXVybHM+
PHVybD5maWxlOi8vbG9jYWxob3N0L0FwcGxpY2F0aW9ucy9FbmROb3RlJTIwWDIvUGFwZXJzLzIw
MDYvQm9rcy9BbWVyaWNhbiUyMEpvdXJuYWwlMjBvZiUyMFNwb3J0cyUyME1lZGljaW5lJTIwMjAw
NiUyMEJva3MucGRmPC91cmw+PC9wZGYtdXJscz48L3VybHM+PGN1c3RvbTM+cGFwZXJzOi8vN0M3
NjY3QkEtODI0QS00QzQ5LUEwQTktMTY3Q0VCQTEwRjcxL1BhcGVyL3A1NzUzPC9jdXN0b20zPjwv
cmVjb3JkPjwvQ2l0ZT48L0VuZE5vdGU+
</w:fldData>
        </w:fldChar>
      </w:r>
      <w:r w:rsidR="00A42392" w:rsidRPr="00D748CA">
        <w:rPr>
          <w:rFonts w:ascii="Book Antiqua" w:hAnsi="Book Antiqua"/>
        </w:rPr>
        <w:instrText xml:space="preserve"> ADDIN EN.CITE </w:instrText>
      </w:r>
      <w:r w:rsidR="00A42392" w:rsidRPr="00D748CA">
        <w:rPr>
          <w:rFonts w:ascii="Book Antiqua" w:hAnsi="Book Antiqua"/>
        </w:rPr>
        <w:fldChar w:fldCharType="begin">
          <w:fldData xml:space="preserve">PEVuZE5vdGU+PENpdGU+PEF1dGhvcj5Cb2tzPC9BdXRob3I+PFllYXI+MjAwNiBwMDU3NTM8L1ll
YXI+PFJlY051bT4zMDwvUmVjTnVtPjxEaXNwbGF5VGV4dD48c3R5bGUgZmFjZT0ic3VwZXJzY3Jp
cHQiPls5XTwvc3R5bGU+PC9EaXNwbGF5VGV4dD48cmVjb3JkPjxyZWMtbnVtYmVyPjMwPC9yZWMt
bnVtYmVyPjxmb3JlaWduLWtleXM+PGtleSBhcHA9IkVOIiBkYi1pZD0icmR4cnpwd3NldHgycmdl
ejB3cXB4YWVkejB3dmRzcnNkc3pyIj4zMDwva2V5PjwvZm9yZWlnbi1rZXlzPjxyZWYtdHlwZSBu
YW1lPSJKb3VybmFsIEFydGljbGUiPjE3PC9yZWYtdHlwZT48Y29udHJpYnV0b3JzPjxhdXRob3Jz
PjxhdXRob3I+Qm9rcywgUy48L2F1dGhvcj48YXV0aG9yPlZyb2VnaW5kZXdlaWosIEQuPC9hdXRo
b3I+PGF1dGhvcj5Lb2VzLCBCLjwvYXV0aG9yPjxhdXRob3I+SHVuaW5rLCBNLjwvYXV0aG9yPjxh
dXRob3I+Qmllcm1hLVplaW5zdHJhLCBTLjwvYXV0aG9yPjwvYXV0aG9ycz48L2NvbnRyaWJ1dG9y
cz48YXV0aC1hZGRyZXNzPkR1aXN0ZXJlIFN0ZWVnIDQsIDgwNTEgWlIgSGF0dGVtLCBOZXRoZXJs
YW5kczwvYXV0aC1hZGRyZXNzPjx0aXRsZXM+PHRpdGxlPk1hZ25ldGljIHJlc29uYW5jZSBpbWFn
aW5nIGFibm9ybWFsaXRpZXMgaW4gc3ltcHRvbWF0aWMgYW5kIGNvbnRyYWxhdGVyYWwga25lZXM6
IFByZXZhbGVuY2UgYW5kIGFzc29jaWF0aW9ucyB3aXRoIHRyYXVtYXRpYyBoaXN0b3J5IGluIGdl
bmVyYWwgcHJhY3RpY2U8L3RpdGxlPjxzZWNvbmRhcnktdGl0bGU+QW1lcmljYW4gSm91cm5hbCBv
ZiBTcG9ydHMgTWVkaWNpbmU8L3NlY29uZGFyeS10aXRsZT48L3RpdGxlcz48cGVyaW9kaWNhbD48
ZnVsbC10aXRsZT5BbWVyaWNhbiBKb3VybmFsIG9mIFNwb3J0cyBNZWRpY2luZTwvZnVsbC10aXRs
ZT48L3BlcmlvZGljYWw+PHBhZ2VzPjE5ODQtMTk5MTwvcGFnZXM+PHZvbHVtZT4zNDwvdm9sdW1l
PjxudW1iZXI+MTI8L251bWJlcj48a2V5d29yZHM+PGtleXdvcmQ+ZmVtYWxlPC9rZXl3b3JkPjxr
ZXl3b3JkPmFkdWx0PC9rZXl3b3JkPjxrZXl3b3JkPmtuZWUgZGlzZWFzZTwva2V5d29yZD48a2V5
d29yZD5rbmVlIG9zdGVvYXJ0aHJpdGlzPC9rZXl3b3JkPjxrZXl3b3JkPk9zdGVvYXJ0aHJpdGlz
LCBLbmVlPC9rZXl3b3JkPjxrZXl3b3JkPnByaW9yaXR5IGpvdXJuYWw8L2tleXdvcmQ+PGtleXdv
cmQ+VHJhdW1hPC9rZXl3b3JkPjxrZXl3b3JkPk1pZGRsZSBBZ2VkPC9rZXl3b3JkPjxrZXl3b3Jk
Pk9kZHMgUmF0aW88L2tleXdvcmQ+PGtleXdvcmQ+aHVtYW48L2tleXdvcmQ+PGtleXdvcmQ+TWFn
bmV0aWMgUmVzb25hbmNlIEltYWdpbmc8L2tleXdvcmQ+PGtleXdvcmQ+TWFsZTwva2V5d29yZD48
a2V5d29yZD5Dcm9zcy1TZWN0aW9uYWwgU3R1ZGllczwva2V5d29yZD48a2V5d29yZD5jb25maWRl
bmNlIGludGVydmFsPC9rZXl3b3JkPjxrZXl3b3JkPmNvbnRyb2xsZWQgc3R1ZHk8L2tleXdvcmQ+
PGtleXdvcmQ+R2VuZXJhbCBwcmFjdGljZTwva2V5d29yZD48a2V5d29yZD5tdWx0aXZhcmlhdGUg
YW5hbHlzaXM8L2tleXdvcmQ+PGtleXdvcmQ+a25lZSBtZW5pc2N1cyBydXB0dXJlPC9rZXl3b3Jk
PjxrZXl3b3JkPktuZWU8L2tleXdvcmQ+PGtleXdvcmQ+TmV0aGVybGFuZHM8L2tleXdvcmQ+PGtl
eXdvcmQ+Z2VuZXJhbCBwcmFjdGl0aW9uZXI8L2tleXdvcmQ+PGtleXdvcmQ+a25lZSBpbmp1cnk8
L2tleXdvcmQ+PGtleXdvcmQ+bGlnYW1lbnQgaW5qdXJ5PC9rZXl3b3JkPjxrZXl3b3JkPkZhbWls
eSBQcmFjdGljZTwva2V5d29yZD48a2V5d29yZD5SdXB0dXJlPC9rZXl3b3JkPjxrZXl3b3JkPmpv
aW50IGVmZnVzaW9uPC9rZXl3b3JkPjxrZXl3b3JkPm1ham9yIGNsaW5pY2FsIHN0dWR5PC9rZXl3
b3JkPjxrZXl3b3JkPm51Y2xlYXIgbWFnbmV0aWMgcmVzb25hbmNlIGltYWdpbmc8L2tleXdvcmQ+
PGtleXdvcmQ+TWFnbmV0aWMgcmVzb25hbmNlIGltYWdpbmcgKE1SSSk8L2tleXdvcmQ+PGtleXdv
cmQ+S25lZSBJbmp1cmllczwva2V5d29yZD48a2V5d29yZD5hZ2UgZGlzdHJpYnV0aW9uPC9rZXl3
b3JkPjxrZXl3b3JkPkFkb2xlc2NlbnQ8L2tleXdvcmQ+PGtleXdvcmQ+YXJ0aWNsZTwva2V5d29y
ZD48a2V5d29yZD5rbmVlIHJhZGlvZ3JhcGh5PC9rZXl3b3JkPjxrZXl3b3JkPnByZXZhbGVuY2U8
L2tleXdvcmQ+PGtleXdvcmQ+SHVtYW5zPC9rZXl3b3JkPjwva2V5d29yZHM+PGRhdGVzPjx5ZWFy
PjIwMDY8L3llYXI+PC9kYXRlcz48bGFiZWw+cDA1NzUzPC9sYWJlbD48dXJscz48cGRmLXVybHM+
PHVybD5maWxlOi8vbG9jYWxob3N0L0FwcGxpY2F0aW9ucy9FbmROb3RlJTIwWDIvUGFwZXJzLzIw
MDYvQm9rcy9BbWVyaWNhbiUyMEpvdXJuYWwlMjBvZiUyMFNwb3J0cyUyME1lZGljaW5lJTIwMjAw
NiUyMEJva3MucGRmPC91cmw+PC9wZGYtdXJscz48L3VybHM+PGN1c3RvbTM+cGFwZXJzOi8vN0M3
NjY3QkEtODI0QS00QzQ5LUEwQTktMTY3Q0VCQTEwRjcxL1BhcGVyL3A1NzUzPC9jdXN0b20zPjwv
cmVjb3JkPjwvQ2l0ZT48L0VuZE5vdGU+
</w:fldData>
        </w:fldChar>
      </w:r>
      <w:r w:rsidR="00A42392" w:rsidRPr="00D748CA">
        <w:rPr>
          <w:rFonts w:ascii="Book Antiqua" w:hAnsi="Book Antiqua"/>
        </w:rPr>
        <w:instrText xml:space="preserve"> ADDIN EN.CITE.DATA </w:instrText>
      </w:r>
      <w:r w:rsidR="00A42392" w:rsidRPr="00D748CA">
        <w:rPr>
          <w:rFonts w:ascii="Book Antiqua" w:hAnsi="Book Antiqua"/>
        </w:rPr>
      </w:r>
      <w:r w:rsidR="00A42392" w:rsidRPr="00D748CA">
        <w:rPr>
          <w:rFonts w:ascii="Book Antiqua" w:hAnsi="Book Antiqua"/>
        </w:rPr>
        <w:fldChar w:fldCharType="end"/>
      </w:r>
      <w:r w:rsidR="00E23FAB" w:rsidRPr="00D748CA">
        <w:rPr>
          <w:rFonts w:ascii="Book Antiqua" w:hAnsi="Book Antiqua"/>
        </w:rPr>
      </w:r>
      <w:r w:rsidR="00E23FAB" w:rsidRPr="00D748CA">
        <w:rPr>
          <w:rFonts w:ascii="Book Antiqua" w:hAnsi="Book Antiqua"/>
        </w:rPr>
        <w:fldChar w:fldCharType="separate"/>
      </w:r>
      <w:r w:rsidR="00A42392" w:rsidRPr="00D748CA">
        <w:rPr>
          <w:rFonts w:ascii="Book Antiqua" w:hAnsi="Book Antiqua"/>
          <w:noProof/>
          <w:vertAlign w:val="superscript"/>
        </w:rPr>
        <w:t>[9]</w:t>
      </w:r>
      <w:r w:rsidR="00E23FAB" w:rsidRPr="00D748CA">
        <w:rPr>
          <w:rFonts w:ascii="Book Antiqua" w:hAnsi="Book Antiqua"/>
        </w:rPr>
        <w:fldChar w:fldCharType="end"/>
      </w:r>
      <w:r w:rsidRPr="00D748CA">
        <w:rPr>
          <w:rFonts w:ascii="Book Antiqua" w:hAnsi="Book Antiqua"/>
        </w:rPr>
        <w:t xml:space="preserve">, depending predominantly upon the mechanism and extent of injury. By contrast, degenerate tears occur mainly as cleavage tears along the horizontal plane in which </w:t>
      </w:r>
      <w:proofErr w:type="spellStart"/>
      <w:r w:rsidRPr="00D748CA">
        <w:rPr>
          <w:rFonts w:ascii="Book Antiqua" w:hAnsi="Book Antiqua"/>
        </w:rPr>
        <w:t>myxoid</w:t>
      </w:r>
      <w:proofErr w:type="spellEnd"/>
      <w:r w:rsidRPr="00D748CA">
        <w:rPr>
          <w:rFonts w:ascii="Book Antiqua" w:hAnsi="Book Antiqua"/>
        </w:rPr>
        <w:t xml:space="preserve"> meniscal degeneration is known to occur</w:t>
      </w:r>
      <w:r w:rsidRPr="00D748CA">
        <w:rPr>
          <w:rFonts w:ascii="Book Antiqua" w:hAnsi="Book Antiqua"/>
        </w:rPr>
        <w:fldChar w:fldCharType="begin">
          <w:fldData xml:space="preserve">PEVuZE5vdGU+PENpdGU+PEF1dGhvcj5TdG9sbGVyPC9BdXRob3I+PFllYXI+MTk4NzwvWWVhcj48
UmVjTnVtPjQ3OTwvUmVjTnVtPjxEaXNwbGF5VGV4dD48c3R5bGUgZmFjZT0ic3VwZXJzY3JpcHQi
PlsxMCwgMTFdPC9zdHlsZT48L0Rpc3BsYXlUZXh0PjxyZWNvcmQ+PHJlYy1udW1iZXI+NDc5PC9y
ZWMtbnVtYmVyPjxmb3JlaWduLWtleXM+PGtleSBhcHA9IkVOIiBkYi1pZD0idzB4czUwZnNjd3I1
emNlZnNkcDUwZXBpMHp3OWEwMGZ3czA5Ij40Nzk8L2tleT48L2ZvcmVpZ24ta2V5cz48cmVmLXR5
cGUgbmFtZT0iSm91cm5hbCBBcnRpY2xlIj4xNzwvcmVmLXR5cGU+PGNvbnRyaWJ1dG9ycz48YXV0
aG9ycz48YXV0aG9yPlN0b2xsZXIsIEQuIFcuPC9hdXRob3I+PGF1dGhvcj5NYXJ0aW4sIEMuPC9h
dXRob3I+PGF1dGhvcj5DcnVlcyBJaWksIEouIFYuPC9hdXRob3I+PC9hdXRob3JzPjwvY29udHJp
YnV0b3JzPjxhdXRoLWFkZHJlc3M+RGVwYXJ0bWVudCBvZiBSYWRpb2xvZ3ksIFVuaXZlcnNpdHkg
b2YgQ2FsaWZvcm5pYSwgU2Nob29sIG9mIE1lZGljaW5lLCBTYW4gRnJhbmNpc2NvLCBDQSA5NDE0
MywgVW5pdGVkIFN0YXRlczwvYXV0aC1hZGRyZXNzPjx0aXRsZXM+PHRpdGxlPk1lbmlzY2FsIHRl
YXJzOiBQYXRob2xvZ2ljIGNvcnJlbGF0aW9uIHdpdGggTVIgaW1hZ2luZzwvdGl0bGU+PHNlY29u
ZGFyeS10aXRsZT5SYWRpb2xvZ3k8L3NlY29uZGFyeS10aXRsZT48L3RpdGxlcz48cGVyaW9kaWNh
bD48ZnVsbC10aXRsZT5SYWRpb2xvZ3k8L2Z1bGwtdGl0bGU+PC9wZXJpb2RpY2FsPjxwYWdlcz43
MzEtNzM1PC9wYWdlcz48dm9sdW1lPjE2Mzwvdm9sdW1lPjxudW1iZXI+MzwvbnVtYmVyPjxrZXl3
b3Jkcz48a2V5d29yZD5hbXB1dGF0aW9uPC9rZXl3b3JkPjxrZXl3b3JkPmF1dG9wc3k8L2tleXdv
cmQ+PGtleXdvcmQ+Y2FydGlsYWdlPC9rZXl3b3JkPjxrZXl3b3JkPmNvbXB1dGVyIGFuYWx5c2lz
PC9rZXl3b3JkPjxrZXl3b3JkPmRpYWdub3Npczwva2V5d29yZD48a2V5d29yZD5oaXN0b2xvZ3k8
L2tleXdvcmQ+PGtleXdvcmQ+aHVtYW48L2tleXdvcmQ+PGtleXdvcmQ+aHVtYW4gY2VsbDwva2V5
d29yZD48a2V5d29yZD5qb2ludDwva2V5d29yZD48a2V5d29yZD5rbmVlIGluanVyeTwva2V5d29y
ZD48a2V5d29yZD5rbmVlIG1lbmlzY3VzPC9rZXl3b3JkPjxrZXl3b3JkPm51Y2xlYXIgbWFnbmV0
aWMgcmVzb25hbmNlIGltYWdpbmc8L2tleXdvcmQ+PGtleXdvcmQ+cHJpb3JpdHkgam91cm5hbDwv
a2V5d29yZD48a2V5d29yZD5BZ2VkPC9rZXl3b3JkPjxrZXl3b3JkPkFnZWQsIDgwIGFuZCBvdmVy
PC9rZXl3b3JkPjxrZXl3b3JkPkZlbWFsZTwva2V5d29yZD48a2V5d29yZD5IdW1hbjwva2V5d29y
ZD48a2V5d29yZD5LbmVlIEluanVyaWVzPC9rZXl3b3JkPjxrZXl3b3JkPk1hZ25ldGljIFJlc29u
YW5jZSBTcGVjdHJvc2NvcHk8L2tleXdvcmQ+PGtleXdvcmQ+TWFsZTwva2V5d29yZD48a2V5d29y
ZD5NaWRkbGUgQWdlPC9rZXl3b3JkPjwva2V5d29yZHM+PGRhdGVzPjx5ZWFyPjE5ODc8L3llYXI+
PC9kYXRlcz48dXJscz48cmVsYXRlZC11cmxzPjx1cmw+aHR0cDovL3d3dy5zY29wdXMuY29tL3Nj
b3B1cy9pbndhcmQvcmVjb3JkLnVybD9laWQ9Mi1zMi4wLTAwMjMyMzgzOTImYW1wO3BhcnRuZXJJ
RD00MCZhbXA7cmVsPVI3LjAuMCA8L3VybD48L3JlbGF0ZWQtdXJscz48L3VybHM+PC9yZWNvcmQ+
PC9DaXRlPjxDaXRlPjxBdXRob3I+SmVyb3NjaDwvQXV0aG9yPjxZZWFyPjE5OTYgcDAwMDY1PC9Z
ZWFyPjxSZWNOdW0+NTA8L1JlY051bT48cmVjb3JkPjxyZWMtbnVtYmVyPjUwPC9yZWMtbnVtYmVy
Pjxmb3JlaWduLWtleXM+PGtleSBhcHA9IkVOIiBkYi1pZD0icmR4cnpwd3NldHgycmdlejB3cXB4
YWVkejB3dmRzcnNkc3pyIj41MDwva2V5PjwvZm9yZWlnbi1rZXlzPjxyZWYtdHlwZSBuYW1lPSJK
b3VybmFsIEFydGljbGUiPjE3PC9yZWYtdHlwZT48Y29udHJpYnV0b3JzPjxhdXRob3JzPjxhdXRo
b3I+SmVyb3NjaCwgSi48L2F1dGhvcj48YXV0aG9yPkNhc3RybywgVy4gSC4gTS48L2F1dGhvcj48
YXV0aG9yPkFzc2hldWVyLCBKLjwvYXV0aG9yPjwvYXV0aG9ycz48L2NvbnRyaWJ1dG9ycz48YXV0
aC1hZGRyZXNzPkRlcGFydG1lbnQgb2YgT3J0aG9wYWVkaWMgU3VyZ2VyeSwgV2VzdGZhbGlzY2hl
LVdpbGhlbG1zLVVuaXYuIE11bnN0ZXIsIEFsYmVydC1TY2h3ZWl0emVyLVN0cmFzc2UgMzMsIEQt
NDgxNDkgTXU/bnN0ZXIsIEdlcm1hbnkmI3hEO0luc3RpdHV0ZSBvZiBTcG9ydHMgTWVkaWNpbmUs
IFdlc3RmYWxpc2NoZS1XaWxoZWxtcy1Vbml2ZXJzaXR5LCBNdW5zdGVyLCBHZXJtYW55JiN4RDtJ
bnN0aXR1dGUgZm9yIE1SSSwgQ29sb2duZSwgR2VybWFueTwvYXV0aC1hZGRyZXNzPjx0aXRsZXM+
PHRpdGxlPkFnZS1yZWxhdGVkIG1hZ25ldGljIHJlc29uYW5jZSBpbWFnaW5nIG1vcnBob2xvZ3kg
b2YgdGhlIG1lbmlzY2kgaW4gYXN5bXB0b21hdGljIGluZGl2aWR1YWxzPC90aXRsZT48c2Vjb25k
YXJ5LXRpdGxlPkFyY2ggT3J0aG9wIFRyYXVtYSBTdXJnPC9zZWNvbmRhcnktdGl0bGU+PC90aXRs
ZXM+PHBlcmlvZGljYWw+PGZ1bGwtdGl0bGU+QXJjaCBPcnRob3AgVHJhdW1hIFN1cmc8L2Z1bGwt
dGl0bGU+PC9wZXJpb2RpY2FsPjxwYWdlcz4xOTktMjAyPC9wYWdlcz48dm9sdW1lPjExNTwvdm9s
dW1lPjxudW1iZXI+My00PC9udW1iZXI+PGtleXdvcmRzPjxrZXl3b3JkPnByZW9wZXJhdGl2ZSBl
dmFsdWF0aW9uPC9rZXl3b3JkPjxrZXl3b3JkPm51Y2xlYXIgbWFnbmV0aWMgcmVzb25hbmNlIGlt
YWdpbmc8L2tleXdvcmQ+PGtleXdvcmQ+TWVuaXNjaSwgVGliaWFsPC9rZXl3b3JkPjxrZXl3b3Jk
PmpvaW50IGRlZ2VuZXJhdGlvbjwva2V5d29yZD48a2V5d29yZD5zY2hvb2wgY2hpbGQ8L2tleXdv
cmQ+PGtleXdvcmQ+QWRvbGVzY2VudDwva2V5d29yZD48a2V5d29yZD5hcnRpY2xlPC9rZXl3b3Jk
PjxrZXl3b3JkPmh1bWFuIGV4cGVyaW1lbnQ8L2tleXdvcmQ+PGtleXdvcmQ+cHJldmFsZW5jZTwv
a2V5d29yZD48a2V5d29yZD5DaGlsZDwva2V5d29yZD48a2V5d29yZD5NYWxlPC9rZXl3b3JkPjxr
ZXl3b3JkPk1hZ25ldGljIFJlc29uYW5jZSBJbWFnaW5nPC9rZXl3b3JkPjxrZXl3b3JkPkFnaW5n
PC9rZXl3b3JkPjxrZXl3b3JkPkh1bWFuczwva2V5d29yZD48a2V5d29yZD5rbmVlIG1lbmlzY3Vz
IHJ1cHR1cmU8L2tleXdvcmQ+PGtleXdvcmQ+bW9ycGhvbG9neTwva2V5d29yZD48a2V5d29yZD5r
bmVlIG1lbmlzY3VzPC9rZXl3b3JkPjxrZXl3b3JkPmZlbWFsZTwva2V5d29yZD48a2V5d29yZD5j
bGFzc2lmaWNhdGlvbjwva2V5d29yZD48a2V5d29yZD5wcmlvcml0eSBqb3VybmFsPC9rZXl3b3Jk
PjxrZXl3b3JkPkFkdWx0PC9rZXl3b3JkPjxrZXl3b3JkPk1pZGRsZSBBZ2VkPC9rZXl3b3JkPjxr
ZXl3b3JkPmh1bWFuPC9rZXl3b3JkPjxrZXl3b3JkPmFnaW5nPC9rZXl3b3JkPjxrZXl3b3JkPmRp
YWdub3N0aWMgaW1hZ2luZzwva2V5d29yZD48a2V5d29yZD5ub3JtYWwgaHVtYW48L2tleXdvcmQ+
PC9rZXl3b3Jkcz48ZGF0ZXM+PHllYXI+MTk5NjwveWVhcj48L2RhdGVzPjxsYWJlbD5wMDAwNjU8
L2xhYmVsPjx1cmxzPjxwZGYtdXJscz48dXJsPmZpbGU6Ly9sb2NhbGhvc3QvQXBwbGljYXRpb25z
L0VuZE5vdGUlMjBYMi9QYXBlcnMvMTk5Ni9KZXJvc2NoL0FyY2glMjBPcnRob3AlMjBUcmF1bWEl
MjBTdXJnJTIwMTk5NiUyMEplcm9zY2gucGRmPC91cmw+PC9wZGYtdXJscz48L3VybHM+PGN1c3Rv
bTM+cGFwZXJzOi8vN0M3NjY3QkEtODI0QS00QzQ5LUEwQTktMTY3Q0VCQTEwRjcxL1BhcGVyL3A2
NTwvY3VzdG9tMz48L3JlY29yZD48L0NpdGU+PC9FbmROb3RlPn==
</w:fldData>
        </w:fldChar>
      </w:r>
      <w:r w:rsidR="00A42392" w:rsidRPr="00D748CA">
        <w:rPr>
          <w:rFonts w:ascii="Book Antiqua" w:hAnsi="Book Antiqua"/>
        </w:rPr>
        <w:instrText xml:space="preserve"> ADDIN EN.CITE </w:instrText>
      </w:r>
      <w:r w:rsidR="00A42392" w:rsidRPr="00D748CA">
        <w:rPr>
          <w:rFonts w:ascii="Book Antiqua" w:hAnsi="Book Antiqua"/>
        </w:rPr>
        <w:fldChar w:fldCharType="begin">
          <w:fldData xml:space="preserve">PEVuZE5vdGU+PENpdGU+PEF1dGhvcj5TdG9sbGVyPC9BdXRob3I+PFllYXI+MTk4NzwvWWVhcj48
UmVjTnVtPjQ3OTwvUmVjTnVtPjxEaXNwbGF5VGV4dD48c3R5bGUgZmFjZT0ic3VwZXJzY3JpcHQi
PlsxMCwgMTFdPC9zdHlsZT48L0Rpc3BsYXlUZXh0PjxyZWNvcmQ+PHJlYy1udW1iZXI+NDc5PC9y
ZWMtbnVtYmVyPjxmb3JlaWduLWtleXM+PGtleSBhcHA9IkVOIiBkYi1pZD0idzB4czUwZnNjd3I1
emNlZnNkcDUwZXBpMHp3OWEwMGZ3czA5Ij40Nzk8L2tleT48L2ZvcmVpZ24ta2V5cz48cmVmLXR5
cGUgbmFtZT0iSm91cm5hbCBBcnRpY2xlIj4xNzwvcmVmLXR5cGU+PGNvbnRyaWJ1dG9ycz48YXV0
aG9ycz48YXV0aG9yPlN0b2xsZXIsIEQuIFcuPC9hdXRob3I+PGF1dGhvcj5NYXJ0aW4sIEMuPC9h
dXRob3I+PGF1dGhvcj5DcnVlcyBJaWksIEouIFYuPC9hdXRob3I+PC9hdXRob3JzPjwvY29udHJp
YnV0b3JzPjxhdXRoLWFkZHJlc3M+RGVwYXJ0bWVudCBvZiBSYWRpb2xvZ3ksIFVuaXZlcnNpdHkg
b2YgQ2FsaWZvcm5pYSwgU2Nob29sIG9mIE1lZGljaW5lLCBTYW4gRnJhbmNpc2NvLCBDQSA5NDE0
MywgVW5pdGVkIFN0YXRlczwvYXV0aC1hZGRyZXNzPjx0aXRsZXM+PHRpdGxlPk1lbmlzY2FsIHRl
YXJzOiBQYXRob2xvZ2ljIGNvcnJlbGF0aW9uIHdpdGggTVIgaW1hZ2luZzwvdGl0bGU+PHNlY29u
ZGFyeS10aXRsZT5SYWRpb2xvZ3k8L3NlY29uZGFyeS10aXRsZT48L3RpdGxlcz48cGVyaW9kaWNh
bD48ZnVsbC10aXRsZT5SYWRpb2xvZ3k8L2Z1bGwtdGl0bGU+PC9wZXJpb2RpY2FsPjxwYWdlcz43
MzEtNzM1PC9wYWdlcz48dm9sdW1lPjE2Mzwvdm9sdW1lPjxudW1iZXI+MzwvbnVtYmVyPjxrZXl3
b3Jkcz48a2V5d29yZD5hbXB1dGF0aW9uPC9rZXl3b3JkPjxrZXl3b3JkPmF1dG9wc3k8L2tleXdv
cmQ+PGtleXdvcmQ+Y2FydGlsYWdlPC9rZXl3b3JkPjxrZXl3b3JkPmNvbXB1dGVyIGFuYWx5c2lz
PC9rZXl3b3JkPjxrZXl3b3JkPmRpYWdub3Npczwva2V5d29yZD48a2V5d29yZD5oaXN0b2xvZ3k8
L2tleXdvcmQ+PGtleXdvcmQ+aHVtYW48L2tleXdvcmQ+PGtleXdvcmQ+aHVtYW4gY2VsbDwva2V5
d29yZD48a2V5d29yZD5qb2ludDwva2V5d29yZD48a2V5d29yZD5rbmVlIGluanVyeTwva2V5d29y
ZD48a2V5d29yZD5rbmVlIG1lbmlzY3VzPC9rZXl3b3JkPjxrZXl3b3JkPm51Y2xlYXIgbWFnbmV0
aWMgcmVzb25hbmNlIGltYWdpbmc8L2tleXdvcmQ+PGtleXdvcmQ+cHJpb3JpdHkgam91cm5hbDwv
a2V5d29yZD48a2V5d29yZD5BZ2VkPC9rZXl3b3JkPjxrZXl3b3JkPkFnZWQsIDgwIGFuZCBvdmVy
PC9rZXl3b3JkPjxrZXl3b3JkPkZlbWFsZTwva2V5d29yZD48a2V5d29yZD5IdW1hbjwva2V5d29y
ZD48a2V5d29yZD5LbmVlIEluanVyaWVzPC9rZXl3b3JkPjxrZXl3b3JkPk1hZ25ldGljIFJlc29u
YW5jZSBTcGVjdHJvc2NvcHk8L2tleXdvcmQ+PGtleXdvcmQ+TWFsZTwva2V5d29yZD48a2V5d29y
ZD5NaWRkbGUgQWdlPC9rZXl3b3JkPjwva2V5d29yZHM+PGRhdGVzPjx5ZWFyPjE5ODc8L3llYXI+
PC9kYXRlcz48dXJscz48cmVsYXRlZC11cmxzPjx1cmw+aHR0cDovL3d3dy5zY29wdXMuY29tL3Nj
b3B1cy9pbndhcmQvcmVjb3JkLnVybD9laWQ9Mi1zMi4wLTAwMjMyMzgzOTImYW1wO3BhcnRuZXJJ
RD00MCZhbXA7cmVsPVI3LjAuMCA8L3VybD48L3JlbGF0ZWQtdXJscz48L3VybHM+PC9yZWNvcmQ+
PC9DaXRlPjxDaXRlPjxBdXRob3I+SmVyb3NjaDwvQXV0aG9yPjxZZWFyPjE5OTYgcDAwMDY1PC9Z
ZWFyPjxSZWNOdW0+NTA8L1JlY051bT48cmVjb3JkPjxyZWMtbnVtYmVyPjUwPC9yZWMtbnVtYmVy
Pjxmb3JlaWduLWtleXM+PGtleSBhcHA9IkVOIiBkYi1pZD0icmR4cnpwd3NldHgycmdlejB3cXB4
YWVkejB3dmRzcnNkc3pyIj41MDwva2V5PjwvZm9yZWlnbi1rZXlzPjxyZWYtdHlwZSBuYW1lPSJK
b3VybmFsIEFydGljbGUiPjE3PC9yZWYtdHlwZT48Y29udHJpYnV0b3JzPjxhdXRob3JzPjxhdXRo
b3I+SmVyb3NjaCwgSi48L2F1dGhvcj48YXV0aG9yPkNhc3RybywgVy4gSC4gTS48L2F1dGhvcj48
YXV0aG9yPkFzc2hldWVyLCBKLjwvYXV0aG9yPjwvYXV0aG9ycz48L2NvbnRyaWJ1dG9ycz48YXV0
aC1hZGRyZXNzPkRlcGFydG1lbnQgb2YgT3J0aG9wYWVkaWMgU3VyZ2VyeSwgV2VzdGZhbGlzY2hl
LVdpbGhlbG1zLVVuaXYuIE11bnN0ZXIsIEFsYmVydC1TY2h3ZWl0emVyLVN0cmFzc2UgMzMsIEQt
NDgxNDkgTXU/bnN0ZXIsIEdlcm1hbnkmI3hEO0luc3RpdHV0ZSBvZiBTcG9ydHMgTWVkaWNpbmUs
IFdlc3RmYWxpc2NoZS1XaWxoZWxtcy1Vbml2ZXJzaXR5LCBNdW5zdGVyLCBHZXJtYW55JiN4RDtJ
bnN0aXR1dGUgZm9yIE1SSSwgQ29sb2duZSwgR2VybWFueTwvYXV0aC1hZGRyZXNzPjx0aXRsZXM+
PHRpdGxlPkFnZS1yZWxhdGVkIG1hZ25ldGljIHJlc29uYW5jZSBpbWFnaW5nIG1vcnBob2xvZ3kg
b2YgdGhlIG1lbmlzY2kgaW4gYXN5bXB0b21hdGljIGluZGl2aWR1YWxzPC90aXRsZT48c2Vjb25k
YXJ5LXRpdGxlPkFyY2ggT3J0aG9wIFRyYXVtYSBTdXJnPC9zZWNvbmRhcnktdGl0bGU+PC90aXRs
ZXM+PHBlcmlvZGljYWw+PGZ1bGwtdGl0bGU+QXJjaCBPcnRob3AgVHJhdW1hIFN1cmc8L2Z1bGwt
dGl0bGU+PC9wZXJpb2RpY2FsPjxwYWdlcz4xOTktMjAyPC9wYWdlcz48dm9sdW1lPjExNTwvdm9s
dW1lPjxudW1iZXI+My00PC9udW1iZXI+PGtleXdvcmRzPjxrZXl3b3JkPnByZW9wZXJhdGl2ZSBl
dmFsdWF0aW9uPC9rZXl3b3JkPjxrZXl3b3JkPm51Y2xlYXIgbWFnbmV0aWMgcmVzb25hbmNlIGlt
YWdpbmc8L2tleXdvcmQ+PGtleXdvcmQ+TWVuaXNjaSwgVGliaWFsPC9rZXl3b3JkPjxrZXl3b3Jk
PmpvaW50IGRlZ2VuZXJhdGlvbjwva2V5d29yZD48a2V5d29yZD5zY2hvb2wgY2hpbGQ8L2tleXdv
cmQ+PGtleXdvcmQ+QWRvbGVzY2VudDwva2V5d29yZD48a2V5d29yZD5hcnRpY2xlPC9rZXl3b3Jk
PjxrZXl3b3JkPmh1bWFuIGV4cGVyaW1lbnQ8L2tleXdvcmQ+PGtleXdvcmQ+cHJldmFsZW5jZTwv
a2V5d29yZD48a2V5d29yZD5DaGlsZDwva2V5d29yZD48a2V5d29yZD5NYWxlPC9rZXl3b3JkPjxr
ZXl3b3JkPk1hZ25ldGljIFJlc29uYW5jZSBJbWFnaW5nPC9rZXl3b3JkPjxrZXl3b3JkPkFnaW5n
PC9rZXl3b3JkPjxrZXl3b3JkPkh1bWFuczwva2V5d29yZD48a2V5d29yZD5rbmVlIG1lbmlzY3Vz
IHJ1cHR1cmU8L2tleXdvcmQ+PGtleXdvcmQ+bW9ycGhvbG9neTwva2V5d29yZD48a2V5d29yZD5r
bmVlIG1lbmlzY3VzPC9rZXl3b3JkPjxrZXl3b3JkPmZlbWFsZTwva2V5d29yZD48a2V5d29yZD5j
bGFzc2lmaWNhdGlvbjwva2V5d29yZD48a2V5d29yZD5wcmlvcml0eSBqb3VybmFsPC9rZXl3b3Jk
PjxrZXl3b3JkPkFkdWx0PC9rZXl3b3JkPjxrZXl3b3JkPk1pZGRsZSBBZ2VkPC9rZXl3b3JkPjxr
ZXl3b3JkPmh1bWFuPC9rZXl3b3JkPjxrZXl3b3JkPmFnaW5nPC9rZXl3b3JkPjxrZXl3b3JkPmRp
YWdub3N0aWMgaW1hZ2luZzwva2V5d29yZD48a2V5d29yZD5ub3JtYWwgaHVtYW48L2tleXdvcmQ+
PC9rZXl3b3Jkcz48ZGF0ZXM+PHllYXI+MTk5NjwveWVhcj48L2RhdGVzPjxsYWJlbD5wMDAwNjU8
L2xhYmVsPjx1cmxzPjxwZGYtdXJscz48dXJsPmZpbGU6Ly9sb2NhbGhvc3QvQXBwbGljYXRpb25z
L0VuZE5vdGUlMjBYMi9QYXBlcnMvMTk5Ni9KZXJvc2NoL0FyY2glMjBPcnRob3AlMjBUcmF1bWEl
MjBTdXJnJTIwMTk5NiUyMEplcm9zY2gucGRmPC91cmw+PC9wZGYtdXJscz48L3VybHM+PGN1c3Rv
bTM+cGFwZXJzOi8vN0M3NjY3QkEtODI0QS00QzQ5LUEwQTktMTY3Q0VCQTEwRjcxL1BhcGVyL3A2
NTwvY3VzdG9tMz48L3JlY29yZD48L0NpdGU+PC9FbmROb3RlPn==
</w:fldData>
        </w:fldChar>
      </w:r>
      <w:r w:rsidR="00A42392" w:rsidRPr="00D748CA">
        <w:rPr>
          <w:rFonts w:ascii="Book Antiqua" w:hAnsi="Book Antiqua"/>
        </w:rPr>
        <w:instrText xml:space="preserve"> ADDIN EN.CITE.DATA </w:instrText>
      </w:r>
      <w:r w:rsidR="00A42392" w:rsidRPr="00D748CA">
        <w:rPr>
          <w:rFonts w:ascii="Book Antiqua" w:hAnsi="Book Antiqua"/>
        </w:rPr>
      </w:r>
      <w:r w:rsidR="00A42392" w:rsidRPr="00D748CA">
        <w:rPr>
          <w:rFonts w:ascii="Book Antiqua" w:hAnsi="Book Antiqua"/>
        </w:rPr>
        <w:fldChar w:fldCharType="end"/>
      </w:r>
      <w:r w:rsidRPr="00D748CA">
        <w:rPr>
          <w:rFonts w:ascii="Book Antiqua" w:hAnsi="Book Antiqua"/>
        </w:rPr>
      </w:r>
      <w:r w:rsidRPr="00D748CA">
        <w:rPr>
          <w:rFonts w:ascii="Book Antiqua" w:hAnsi="Book Antiqua"/>
        </w:rPr>
        <w:fldChar w:fldCharType="separate"/>
      </w:r>
      <w:r w:rsidR="00320E10" w:rsidRPr="00D748CA">
        <w:rPr>
          <w:rFonts w:ascii="Book Antiqua" w:hAnsi="Book Antiqua"/>
          <w:noProof/>
          <w:vertAlign w:val="superscript"/>
        </w:rPr>
        <w:t>[10,</w:t>
      </w:r>
      <w:r w:rsidR="00A42392" w:rsidRPr="00D748CA">
        <w:rPr>
          <w:rFonts w:ascii="Book Antiqua" w:hAnsi="Book Antiqua"/>
          <w:noProof/>
          <w:vertAlign w:val="superscript"/>
        </w:rPr>
        <w:t>11]</w:t>
      </w:r>
      <w:r w:rsidRPr="00D748CA">
        <w:rPr>
          <w:rFonts w:ascii="Book Antiqua" w:hAnsi="Book Antiqua"/>
        </w:rPr>
        <w:fldChar w:fldCharType="end"/>
      </w:r>
      <w:r w:rsidRPr="00D748CA">
        <w:rPr>
          <w:rFonts w:ascii="Book Antiqua" w:hAnsi="Book Antiqua"/>
        </w:rPr>
        <w:t xml:space="preserve">. This variation in tear configuration </w:t>
      </w:r>
      <w:r w:rsidR="005E015C" w:rsidRPr="00D748CA">
        <w:rPr>
          <w:rFonts w:ascii="Book Antiqua" w:hAnsi="Book Antiqua"/>
        </w:rPr>
        <w:t xml:space="preserve">and extent </w:t>
      </w:r>
      <w:r w:rsidRPr="00D748CA">
        <w:rPr>
          <w:rFonts w:ascii="Book Antiqua" w:hAnsi="Book Antiqua"/>
        </w:rPr>
        <w:t>affects surgical plannin</w:t>
      </w:r>
      <w:r w:rsidR="005E015C" w:rsidRPr="00D748CA">
        <w:rPr>
          <w:rFonts w:ascii="Book Antiqua" w:hAnsi="Book Antiqua"/>
        </w:rPr>
        <w:t xml:space="preserve">g regarding reparability or resection, and thus patient management. Accurate preoperative diagnosis is therefor important. Currently </w:t>
      </w:r>
      <w:bookmarkStart w:id="36" w:name="OLE_LINK1"/>
      <w:bookmarkStart w:id="37" w:name="OLE_LINK2"/>
      <w:r w:rsidR="00320E10" w:rsidRPr="00D748CA">
        <w:rPr>
          <w:rFonts w:ascii="Book Antiqua" w:hAnsi="Book Antiqua"/>
        </w:rPr>
        <w:t xml:space="preserve">magnetic resonance imaging </w:t>
      </w:r>
      <w:r w:rsidR="00320E10" w:rsidRPr="00D748CA">
        <w:rPr>
          <w:rFonts w:ascii="Book Antiqua" w:eastAsia="宋体" w:hAnsi="Book Antiqua" w:hint="eastAsia"/>
          <w:lang w:eastAsia="zh-CN"/>
        </w:rPr>
        <w:t>(</w:t>
      </w:r>
      <w:r w:rsidR="00320E10" w:rsidRPr="00D748CA">
        <w:rPr>
          <w:rFonts w:ascii="Book Antiqua" w:hAnsi="Book Antiqua"/>
        </w:rPr>
        <w:t>MRI</w:t>
      </w:r>
      <w:r w:rsidR="00320E10" w:rsidRPr="00D748CA">
        <w:rPr>
          <w:rFonts w:ascii="Book Antiqua" w:eastAsia="宋体" w:hAnsi="Book Antiqua" w:hint="eastAsia"/>
          <w:lang w:eastAsia="zh-CN"/>
        </w:rPr>
        <w:t>)</w:t>
      </w:r>
      <w:bookmarkEnd w:id="36"/>
      <w:bookmarkEnd w:id="37"/>
      <w:r w:rsidR="005E015C" w:rsidRPr="00D748CA">
        <w:rPr>
          <w:rFonts w:ascii="Book Antiqua" w:hAnsi="Book Antiqua"/>
        </w:rPr>
        <w:t xml:space="preserve"> is</w:t>
      </w:r>
      <w:r w:rsidRPr="00D748CA">
        <w:rPr>
          <w:rFonts w:ascii="Book Antiqua" w:hAnsi="Book Antiqua"/>
        </w:rPr>
        <w:t xml:space="preserve"> commonly used to </w:t>
      </w:r>
      <w:r w:rsidR="005E015C" w:rsidRPr="00D748CA">
        <w:rPr>
          <w:rFonts w:ascii="Book Antiqua" w:hAnsi="Book Antiqua"/>
        </w:rPr>
        <w:t xml:space="preserve">preoperatively </w:t>
      </w:r>
      <w:r w:rsidRPr="00D748CA">
        <w:rPr>
          <w:rFonts w:ascii="Book Antiqua" w:hAnsi="Book Antiqua"/>
        </w:rPr>
        <w:t>diagnose a meniscal tear. This however relies heavily on specialist radiological interpretation for diagnosis and adds further burden to a loaded service. Three-dimensional (3D) reconstruction from the MRI presents the data as a single alternative image for analysis. Interpretation of meniscal pathology in this 3D reconstructed meniscus is potentially simpler, as presentation of image data in three dimensions allows for better spatial relationship appreciation, easier object manipulation to view in any plane, and lessens the infer</w:t>
      </w:r>
      <w:r w:rsidR="00320E10" w:rsidRPr="00D748CA">
        <w:rPr>
          <w:rFonts w:ascii="Book Antiqua" w:hAnsi="Book Antiqua"/>
        </w:rPr>
        <w:t xml:space="preserve">ential burden on the observer. </w:t>
      </w:r>
    </w:p>
    <w:p w14:paraId="2ACCB6C1" w14:textId="6E90EBED" w:rsidR="0001039A" w:rsidRPr="00D748CA" w:rsidRDefault="0001039A" w:rsidP="007E3B14">
      <w:pPr>
        <w:widowControl w:val="0"/>
        <w:adjustRightInd w:val="0"/>
        <w:snapToGrid w:val="0"/>
        <w:spacing w:line="360" w:lineRule="auto"/>
        <w:ind w:firstLine="720"/>
        <w:jc w:val="both"/>
        <w:rPr>
          <w:rFonts w:ascii="Book Antiqua" w:hAnsi="Book Antiqua"/>
        </w:rPr>
      </w:pPr>
      <w:r w:rsidRPr="00D748CA">
        <w:rPr>
          <w:rFonts w:ascii="Book Antiqua" w:hAnsi="Book Antiqua"/>
        </w:rPr>
        <w:t xml:space="preserve">3D meniscal reconstruction has accurately demonstrated meniscal dynamics relative to the </w:t>
      </w:r>
      <w:proofErr w:type="spellStart"/>
      <w:r w:rsidRPr="00D748CA">
        <w:rPr>
          <w:rFonts w:ascii="Book Antiqua" w:hAnsi="Book Antiqua"/>
        </w:rPr>
        <w:t>tibial</w:t>
      </w:r>
      <w:proofErr w:type="spellEnd"/>
      <w:r w:rsidRPr="00D748CA">
        <w:rPr>
          <w:rFonts w:ascii="Book Antiqua" w:hAnsi="Book Antiqua"/>
        </w:rPr>
        <w:t xml:space="preserve"> plateau</w:t>
      </w:r>
      <w:r w:rsidR="00E23FAB" w:rsidRPr="00D748CA">
        <w:rPr>
          <w:rFonts w:ascii="Book Antiqua" w:hAnsi="Book Antiqua"/>
        </w:rPr>
        <w:fldChar w:fldCharType="begin"/>
      </w:r>
      <w:r w:rsidR="00A42392" w:rsidRPr="00D748CA">
        <w:rPr>
          <w:rFonts w:ascii="Book Antiqua" w:hAnsi="Book Antiqua"/>
        </w:rPr>
        <w:instrText xml:space="preserve"> ADDIN EN.CITE &lt;EndNote&gt;&lt;Cite&gt;&lt;Author&gt;Thompson&lt;/Author&gt;&lt;Year&gt;1991 p00027&lt;/Year&gt;&lt;RecNum&gt;31&lt;/RecNum&gt;&lt;DisplayText&gt;&lt;style face="superscript"&gt;[12]&lt;/style&gt;&lt;/DisplayText&gt;&lt;record&gt;&lt;rec-number&gt;31&lt;/rec-number&gt;&lt;foreign-keys&gt;&lt;key app="EN" db-id="rdxrzpwsetx2rgez0wqpxaedz0wvdsrsdszr"&gt;31&lt;/key&gt;&lt;/foreign-keys&gt;&lt;ref-type name="Journal Article"&gt;17&lt;/ref-type&gt;&lt;contributors&gt;&lt;authors&gt;&lt;author&gt;Thompson, W. O.&lt;/author&gt;&lt;author&gt;Thaete, F. L.&lt;/author&gt;&lt;author&gt;Fu, F. H.&lt;/author&gt;&lt;author&gt;Dye, S. F.&lt;/author&gt;&lt;/authors&gt;&lt;/contributors&gt;&lt;auth-address&gt;A.B. Ferguson Lab. Ortho. Res., 986 Scaife Hall, University of Pittsburgh, Pittsburgh, PA 15261, United States&lt;/auth-address&gt;&lt;titles&gt;&lt;title&gt;Tibial meniscal dynamics using three-dimensional reconstruction of magnetic resonance images&lt;/title&gt;&lt;secondary-title&gt;American Journal of Sports Medicine&lt;/secondary-title&gt;&lt;/titles&gt;&lt;periodical&gt;&lt;full-title&gt;American Journal of Sports Medicine&lt;/full-title&gt;&lt;/periodical&gt;&lt;pages&gt;210-216&lt;/pages&gt;&lt;volume&gt;19&lt;/volume&gt;&lt;number&gt;3&lt;/number&gt;&lt;keywords&gt;&lt;keyword&gt;priority journal&lt;/keyword&gt;&lt;keyword&gt;knee meniscus&lt;/keyword&gt;&lt;keyword&gt;Image Interpretation, Computer-Assisted&lt;/keyword&gt;&lt;keyword&gt;Magnetic Resonance Imaging&lt;/keyword&gt;&lt;keyword&gt;human&lt;/keyword&gt;&lt;keyword&gt;Biomechanics&lt;/keyword&gt;&lt;keyword&gt;human tissue&lt;/keyword&gt;&lt;keyword&gt;nuclear magnetic resonance imaging&lt;/keyword&gt;&lt;keyword&gt;conference paper&lt;/keyword&gt;&lt;keyword&gt;Menisci, Tibial&lt;/keyword&gt;&lt;keyword&gt;knee function&lt;/keyword&gt;&lt;keyword&gt;Support, Non-U.S. Gov&amp;apos;t&lt;/keyword&gt;&lt;keyword&gt;cadaver&lt;/keyword&gt;&lt;keyword&gt;Range of Motion, Articular&lt;/keyword&gt;&lt;keyword&gt;biomechanics&lt;/keyword&gt;&lt;keyword&gt;Cadaver&lt;/keyword&gt;&lt;/keywords&gt;&lt;dates&gt;&lt;year&gt;1991&lt;/year&gt;&lt;/dates&gt;&lt;label&gt;p00027&lt;/label&gt;&lt;urls&gt;&lt;pdf-urls&gt;&lt;url&gt;file://localhost/Applications/EndNote%20X2/Papers/1991/Thompson/American%20Journal%20of%20Sports%20Medicine%201991%20Thompson.pdf&lt;/url&gt;&lt;/pdf-urls&gt;&lt;/urls&gt;&lt;custom3&gt;papers://7C7667BA-824A-4C49-A0A9-167CEBA10F71/Paper/p27&lt;/custom3&gt;&lt;/record&gt;&lt;/Cite&gt;&lt;/EndNote&gt;</w:instrText>
      </w:r>
      <w:r w:rsidR="00E23FAB" w:rsidRPr="00D748CA">
        <w:rPr>
          <w:rFonts w:ascii="Book Antiqua" w:hAnsi="Book Antiqua"/>
        </w:rPr>
        <w:fldChar w:fldCharType="separate"/>
      </w:r>
      <w:r w:rsidR="00A42392" w:rsidRPr="00D748CA">
        <w:rPr>
          <w:rFonts w:ascii="Book Antiqua" w:hAnsi="Book Antiqua"/>
          <w:noProof/>
          <w:vertAlign w:val="superscript"/>
        </w:rPr>
        <w:t>[12]</w:t>
      </w:r>
      <w:r w:rsidR="00E23FAB" w:rsidRPr="00D748CA">
        <w:rPr>
          <w:rFonts w:ascii="Book Antiqua" w:hAnsi="Book Antiqua"/>
        </w:rPr>
        <w:fldChar w:fldCharType="end"/>
      </w:r>
      <w:r w:rsidRPr="00D748CA">
        <w:rPr>
          <w:rFonts w:ascii="Book Antiqua" w:hAnsi="Book Antiqua"/>
        </w:rPr>
        <w:t xml:space="preserve"> and shown encouraging results in tear delineation, suggesting that 3D reconstruction may be particularly beneficial in showing up radial and horizontal tears not visible on the 2D MRI</w:t>
      </w:r>
      <w:r w:rsidR="00E23FAB" w:rsidRPr="00D748CA">
        <w:rPr>
          <w:rFonts w:ascii="Book Antiqua" w:hAnsi="Book Antiqua"/>
        </w:rPr>
        <w:fldChar w:fldCharType="begin">
          <w:fldData xml:space="preserve">PEVuZE5vdGU+PENpdGU+PEF1dGhvcj5EaXNsZXI8L0F1dGhvcj48WWVhcj4xOTkzPC9ZZWFyPjxS
ZWNOdW0+MTIwPC9SZWNOdW0+PERpc3BsYXlUZXh0PjxzdHlsZSBmYWNlPSJzdXBlcnNjcmlwdCI+
WzEzXTwvc3R5bGU+PC9EaXNwbGF5VGV4dD48cmVjb3JkPjxyZWMtbnVtYmVyPjEyMDwvcmVjLW51
bWJlcj48Zm9yZWlnbi1rZXlzPjxrZXkgYXBwPSJFTiIgZGItaWQ9InJkeHJ6cHdzZXR4MnJnZXow
d3FweGFlZHowd3Zkc3JzZHN6ciIgdGltZXN0YW1wPSIxMjg2MDQwODQ3Ij4xMjA8L2tleT48L2Zv
cmVpZ24ta2V5cz48cmVmLXR5cGUgbmFtZT0iSm91cm5hbCBBcnRpY2xlIj4xNzwvcmVmLXR5cGU+
PGNvbnRyaWJ1dG9ycz48YXV0aG9ycz48YXV0aG9yPkRpc2xlciwgRC4gRy48L2F1dGhvcj48YXV0
aG9yPkthdHRhcHVyYW0sIFMuIFYuPC9hdXRob3I+PGF1dGhvcj5DaGV3LCBGLiBTLjwvYXV0aG9y
PjxhdXRob3I+Um9zZW50aGFsLCBELiBJLjwvYXV0aG9yPjxhdXRob3I+UGF0ZWwsIEQuPC9hdXRo
b3I+PC9hdXRob3JzPjwvY29udHJpYnV0b3JzPjxhdXRoLWFkZHJlc3M+RGVwYXJ0bWVudCBvZiBS
YWRpb2xvZ3ksIE1hc3NhY2h1c2V0dHMgR2VuZXJhbCBIb3NwaXRhbCwgQm9zdG9uLjwvYXV0aC1h
ZGRyZXNzPjx0aXRsZXM+PHRpdGxlPk1lbmlzY2FsIHRlYXJzIG9mIHRoZSBrbmVlOiBwcmVsaW1p
bmFyeSBjb21wYXJpc29uIG9mIHRocmVlLWRpbWVuc2lvbmFsIE1SIHJlY29uc3RydWN0aW9uIHdp
dGggdHdvLWRpbWVuc2lvbmFsIE1SIGltYWdpbmcgYW5kIGFydGhyb3Njb3B5PC90aXRsZT48c2Vj
b25kYXJ5LXRpdGxlPkFtZXJpY2FuIEpvdXJuYWwgb2YgUm9lbnRnZW5vbG9neTwvc2Vjb25kYXJ5
LXRpdGxlPjwvdGl0bGVzPjxwZXJpb2RpY2FsPjxmdWxsLXRpdGxlPkFtZXJpY2FuIEpvdXJuYWwg
b2YgUm9lbnRnZW5vbG9neTwvZnVsbC10aXRsZT48L3BlcmlvZGljYWw+PHBhZ2VzPjM0My01PC9w
YWdlcz48dm9sdW1lPjE2MDwvdm9sdW1lPjxudW1iZXI+MjwvbnVtYmVyPjxrZXl3b3Jkcz48a2V5
d29yZD5pbWFnZSByZWNvbnN0cnVjdGlvbjwva2V5d29yZD48a2V5d29yZD5rbmVlIG1lbmlzY3Vz
IHJ1cHR1cmU8L2tleXdvcmQ+PGtleXdvcmQ+aW1hZ2UgYW5hbHlzaXM8L2tleXdvcmQ+PGtleXdv
cmQ+ZGlhZ25vc3RpYyB2YWx1ZTwva2V5d29yZD48a2V5d29yZD5JbWFnZSBQcm9jZXNzaW5nLCBD
b21wdXRlci1Bc3Npc3RlZDwva2V5d29yZD48a2V5d29yZD5JbWFnZSBQcm9jZXNzaW5nOiBDb21w
dXRlci1Bc3Npc3RlZDwva2V5d29yZD48a2V5d29yZD5hcnRpY2xlPC9rZXl3b3JkPjxrZXl3b3Jk
Pkh1bWFuczwva2V5d29yZD48a2V5d29yZD5NZW5pc2NpLCBUaWJpYWw8L2tleXdvcmQ+PGtleXdv
cmQ+S25lZSBJbmp1cmllczwva2V5d29yZD48a2V5d29yZD5NYWduZXRpYyBSZXNvbmFuY2UgSW1h
Z2luZzwva2V5d29yZD48a2V5d29yZD5BcnRocm9zY29weTwva2V5d29yZD48a2V5d29yZD5rbmVl
IGFydGhyb3Njb3B5PC9rZXl3b3JkPjxrZXl3b3JkPmh1bWFuPC9rZXl3b3JkPjxrZXl3b3JkPmNv
bnRyb2xsZWQgc3R1ZHk8L2tleXdvcmQ+PGtleXdvcmQ+bnVjbGVhciBtYWduZXRpYyByZXNvbmFu
Y2UgaW1hZ2luZzwva2V5d29yZD48a2V5d29yZD5NZW5pc2NpOiBUaWJpYWw8L2tleXdvcmQ+PGtl
eXdvcmQ+cHJpb3JpdHkgam91cm5hbDwva2V5d29yZD48a2V5d29yZD5kaWFnbm9zdGljIGFjY3Vy
YWN5PC9rZXl3b3JkPjxrZXl3b3JkPmRpYWdub3N0aWMgaW1hZ2luZzwva2V5d29yZD48a2V5d29y
ZD5odW1hbiB0aXNzdWU8L2tleXdvcmQ+PGtleXdvcmQ+TWFnbmV0aWMgUmVzb25hbmNlIEltYWdp
bmc8L2tleXdvcmQ+PC9rZXl3b3Jkcz48ZGF0ZXM+PHllYXI+MTk5MzwveWVhcj48cHViLWRhdGVz
PjxkYXRlPkZlYiAxPC9kYXRlPjwvcHViLWRhdGVzPjwvZGF0ZXM+PGFjY2Vzc2lvbi1udW0+ODQy
NDM0NzwvYWNjZXNzaW9uLW51bT48bGFiZWw+cDAwMTM2PC9sYWJlbD48dXJscz48cmVsYXRlZC11
cmxzPjx1cmw+aHR0cDovL3d3dy5uY2JpLm5sbS5uaWguZ292L2VudHJlei9xdWVyeS5mY2dpP2Ri
PXB1Ym1lZCZhbXA7Y21kPVJldHJpZXZlJmFtcDtkb3B0PUFic3RyYWN0UGx1cyZhbXA7bGlzdF91
aWRzPTg0MjQzNDc8L3VybD48L3JlbGF0ZWQtdXJscz48cGRmLXVybHM+PHVybD5maWxlOi8vbG9j
YWxob3N0L0FwcGxpY2F0aW9ucy9FbmROb3RlJTIwWDIvUGFwZXJzLzE5OTMvRGlzbGVyL0FKUiUy
MEFtZXJpY2FuJTIwam91cm5hbCUyMG9mJTIwcm9lbnRnZW5vbG9neSUyMDE5OTMlMjBEaXNsZXIu
cGRmPC91cmw+PC9wZGYtdXJscz48L3VybHM+PGN1c3RvbTM+cGFwZXJzOi8vN0M3NjY3QkEtODI0
QS00QzQ5LUEwQTktMTY3Q0VCQTEwRjcxL1BhcGVyL3AxMzY8L2N1c3RvbTM+PGxhbmd1YWdlPmVu
ZzwvbGFuZ3VhZ2U+PC9yZWNvcmQ+PC9DaXRlPjwvRW5kTm90ZT5=
</w:fldData>
        </w:fldChar>
      </w:r>
      <w:r w:rsidR="00A42392" w:rsidRPr="00D748CA">
        <w:rPr>
          <w:rFonts w:ascii="Book Antiqua" w:hAnsi="Book Antiqua"/>
        </w:rPr>
        <w:instrText xml:space="preserve"> ADDIN EN.CITE </w:instrText>
      </w:r>
      <w:r w:rsidR="00A42392" w:rsidRPr="00D748CA">
        <w:rPr>
          <w:rFonts w:ascii="Book Antiqua" w:hAnsi="Book Antiqua"/>
        </w:rPr>
        <w:fldChar w:fldCharType="begin">
          <w:fldData xml:space="preserve">PEVuZE5vdGU+PENpdGU+PEF1dGhvcj5EaXNsZXI8L0F1dGhvcj48WWVhcj4xOTkzPC9ZZWFyPjxS
ZWNOdW0+MTIwPC9SZWNOdW0+PERpc3BsYXlUZXh0PjxzdHlsZSBmYWNlPSJzdXBlcnNjcmlwdCI+
WzEzXTwvc3R5bGU+PC9EaXNwbGF5VGV4dD48cmVjb3JkPjxyZWMtbnVtYmVyPjEyMDwvcmVjLW51
bWJlcj48Zm9yZWlnbi1rZXlzPjxrZXkgYXBwPSJFTiIgZGItaWQ9InJkeHJ6cHdzZXR4MnJnZXow
d3FweGFlZHowd3Zkc3JzZHN6ciIgdGltZXN0YW1wPSIxMjg2MDQwODQ3Ij4xMjA8L2tleT48L2Zv
cmVpZ24ta2V5cz48cmVmLXR5cGUgbmFtZT0iSm91cm5hbCBBcnRpY2xlIj4xNzwvcmVmLXR5cGU+
PGNvbnRyaWJ1dG9ycz48YXV0aG9ycz48YXV0aG9yPkRpc2xlciwgRC4gRy48L2F1dGhvcj48YXV0
aG9yPkthdHRhcHVyYW0sIFMuIFYuPC9hdXRob3I+PGF1dGhvcj5DaGV3LCBGLiBTLjwvYXV0aG9y
PjxhdXRob3I+Um9zZW50aGFsLCBELiBJLjwvYXV0aG9yPjxhdXRob3I+UGF0ZWwsIEQuPC9hdXRo
b3I+PC9hdXRob3JzPjwvY29udHJpYnV0b3JzPjxhdXRoLWFkZHJlc3M+RGVwYXJ0bWVudCBvZiBS
YWRpb2xvZ3ksIE1hc3NhY2h1c2V0dHMgR2VuZXJhbCBIb3NwaXRhbCwgQm9zdG9uLjwvYXV0aC1h
ZGRyZXNzPjx0aXRsZXM+PHRpdGxlPk1lbmlzY2FsIHRlYXJzIG9mIHRoZSBrbmVlOiBwcmVsaW1p
bmFyeSBjb21wYXJpc29uIG9mIHRocmVlLWRpbWVuc2lvbmFsIE1SIHJlY29uc3RydWN0aW9uIHdp
dGggdHdvLWRpbWVuc2lvbmFsIE1SIGltYWdpbmcgYW5kIGFydGhyb3Njb3B5PC90aXRsZT48c2Vj
b25kYXJ5LXRpdGxlPkFtZXJpY2FuIEpvdXJuYWwgb2YgUm9lbnRnZW5vbG9neTwvc2Vjb25kYXJ5
LXRpdGxlPjwvdGl0bGVzPjxwZXJpb2RpY2FsPjxmdWxsLXRpdGxlPkFtZXJpY2FuIEpvdXJuYWwg
b2YgUm9lbnRnZW5vbG9neTwvZnVsbC10aXRsZT48L3BlcmlvZGljYWw+PHBhZ2VzPjM0My01PC9w
YWdlcz48dm9sdW1lPjE2MDwvdm9sdW1lPjxudW1iZXI+MjwvbnVtYmVyPjxrZXl3b3Jkcz48a2V5
d29yZD5pbWFnZSByZWNvbnN0cnVjdGlvbjwva2V5d29yZD48a2V5d29yZD5rbmVlIG1lbmlzY3Vz
IHJ1cHR1cmU8L2tleXdvcmQ+PGtleXdvcmQ+aW1hZ2UgYW5hbHlzaXM8L2tleXdvcmQ+PGtleXdv
cmQ+ZGlhZ25vc3RpYyB2YWx1ZTwva2V5d29yZD48a2V5d29yZD5JbWFnZSBQcm9jZXNzaW5nLCBD
b21wdXRlci1Bc3Npc3RlZDwva2V5d29yZD48a2V5d29yZD5JbWFnZSBQcm9jZXNzaW5nOiBDb21w
dXRlci1Bc3Npc3RlZDwva2V5d29yZD48a2V5d29yZD5hcnRpY2xlPC9rZXl3b3JkPjxrZXl3b3Jk
Pkh1bWFuczwva2V5d29yZD48a2V5d29yZD5NZW5pc2NpLCBUaWJpYWw8L2tleXdvcmQ+PGtleXdv
cmQ+S25lZSBJbmp1cmllczwva2V5d29yZD48a2V5d29yZD5NYWduZXRpYyBSZXNvbmFuY2UgSW1h
Z2luZzwva2V5d29yZD48a2V5d29yZD5BcnRocm9zY29weTwva2V5d29yZD48a2V5d29yZD5rbmVl
IGFydGhyb3Njb3B5PC9rZXl3b3JkPjxrZXl3b3JkPmh1bWFuPC9rZXl3b3JkPjxrZXl3b3JkPmNv
bnRyb2xsZWQgc3R1ZHk8L2tleXdvcmQ+PGtleXdvcmQ+bnVjbGVhciBtYWduZXRpYyByZXNvbmFu
Y2UgaW1hZ2luZzwva2V5d29yZD48a2V5d29yZD5NZW5pc2NpOiBUaWJpYWw8L2tleXdvcmQ+PGtl
eXdvcmQ+cHJpb3JpdHkgam91cm5hbDwva2V5d29yZD48a2V5d29yZD5kaWFnbm9zdGljIGFjY3Vy
YWN5PC9rZXl3b3JkPjxrZXl3b3JkPmRpYWdub3N0aWMgaW1hZ2luZzwva2V5d29yZD48a2V5d29y
ZD5odW1hbiB0aXNzdWU8L2tleXdvcmQ+PGtleXdvcmQ+TWFnbmV0aWMgUmVzb25hbmNlIEltYWdp
bmc8L2tleXdvcmQ+PC9rZXl3b3Jkcz48ZGF0ZXM+PHllYXI+MTk5MzwveWVhcj48cHViLWRhdGVz
PjxkYXRlPkZlYiAxPC9kYXRlPjwvcHViLWRhdGVzPjwvZGF0ZXM+PGFjY2Vzc2lvbi1udW0+ODQy
NDM0NzwvYWNjZXNzaW9uLW51bT48bGFiZWw+cDAwMTM2PC9sYWJlbD48dXJscz48cmVsYXRlZC11
cmxzPjx1cmw+aHR0cDovL3d3dy5uY2JpLm5sbS5uaWguZ292L2VudHJlei9xdWVyeS5mY2dpP2Ri
PXB1Ym1lZCZhbXA7Y21kPVJldHJpZXZlJmFtcDtkb3B0PUFic3RyYWN0UGx1cyZhbXA7bGlzdF91
aWRzPTg0MjQzNDc8L3VybD48L3JlbGF0ZWQtdXJscz48cGRmLXVybHM+PHVybD5maWxlOi8vbG9j
YWxob3N0L0FwcGxpY2F0aW9ucy9FbmROb3RlJTIwWDIvUGFwZXJzLzE5OTMvRGlzbGVyL0FKUiUy
MEFtZXJpY2FuJTIwam91cm5hbCUyMG9mJTIwcm9lbnRnZW5vbG9neSUyMDE5OTMlMjBEaXNsZXIu
cGRmPC91cmw+PC9wZGYtdXJscz48L3VybHM+PGN1c3RvbTM+cGFwZXJzOi8vN0M3NjY3QkEtODI0
QS00QzQ5LUEwQTktMTY3Q0VCQTEwRjcxL1BhcGVyL3AxMzY8L2N1c3RvbTM+PGxhbmd1YWdlPmVu
ZzwvbGFuZ3VhZ2U+PC9yZWNvcmQ+PC9DaXRlPjwvRW5kTm90ZT5=
</w:fldData>
        </w:fldChar>
      </w:r>
      <w:r w:rsidR="00A42392" w:rsidRPr="00D748CA">
        <w:rPr>
          <w:rFonts w:ascii="Book Antiqua" w:hAnsi="Book Antiqua"/>
        </w:rPr>
        <w:instrText xml:space="preserve"> ADDIN EN.CITE.DATA </w:instrText>
      </w:r>
      <w:r w:rsidR="00A42392" w:rsidRPr="00D748CA">
        <w:rPr>
          <w:rFonts w:ascii="Book Antiqua" w:hAnsi="Book Antiqua"/>
        </w:rPr>
      </w:r>
      <w:r w:rsidR="00A42392" w:rsidRPr="00D748CA">
        <w:rPr>
          <w:rFonts w:ascii="Book Antiqua" w:hAnsi="Book Antiqua"/>
        </w:rPr>
        <w:fldChar w:fldCharType="end"/>
      </w:r>
      <w:r w:rsidR="00E23FAB" w:rsidRPr="00D748CA">
        <w:rPr>
          <w:rFonts w:ascii="Book Antiqua" w:hAnsi="Book Antiqua"/>
        </w:rPr>
      </w:r>
      <w:r w:rsidR="00E23FAB" w:rsidRPr="00D748CA">
        <w:rPr>
          <w:rFonts w:ascii="Book Antiqua" w:hAnsi="Book Antiqua"/>
        </w:rPr>
        <w:fldChar w:fldCharType="separate"/>
      </w:r>
      <w:r w:rsidR="00A42392" w:rsidRPr="00D748CA">
        <w:rPr>
          <w:rFonts w:ascii="Book Antiqua" w:hAnsi="Book Antiqua"/>
          <w:noProof/>
          <w:vertAlign w:val="superscript"/>
        </w:rPr>
        <w:t>[13]</w:t>
      </w:r>
      <w:r w:rsidR="00E23FAB" w:rsidRPr="00D748CA">
        <w:rPr>
          <w:rFonts w:ascii="Book Antiqua" w:hAnsi="Book Antiqua"/>
        </w:rPr>
        <w:fldChar w:fldCharType="end"/>
      </w:r>
      <w:r w:rsidRPr="00D748CA">
        <w:rPr>
          <w:rFonts w:ascii="Book Antiqua" w:hAnsi="Book Antiqua"/>
        </w:rPr>
        <w:t>. Meniscal reconstruction has previously been used to investigate tibiofemoral contact</w:t>
      </w:r>
      <w:r w:rsidR="00E23FAB" w:rsidRPr="00D748CA">
        <w:rPr>
          <w:rFonts w:ascii="Book Antiqua" w:hAnsi="Book Antiqua"/>
        </w:rPr>
        <w:fldChar w:fldCharType="begin">
          <w:fldData xml:space="preserve">PEVuZE5vdGU+PENpdGU+PEF1dGhvcj5IYW88L0F1dGhvcj48WWVhcj4yMDA3PC9ZZWFyPjxSZWNO
dW0+MTI0PC9SZWNOdW0+PERpc3BsYXlUZXh0PjxzdHlsZSBmYWNlPSJzdXBlcnNjcmlwdCI+WzE0
LTE2XTwvc3R5bGU+PC9EaXNwbGF5VGV4dD48cmVjb3JkPjxyZWMtbnVtYmVyPjEyNDwvcmVjLW51
bWJlcj48Zm9yZWlnbi1rZXlzPjxrZXkgYXBwPSJFTiIgZGItaWQ9InJkeHJ6cHdzZXR4MnJnZXow
d3FweGFlZHowd3Zkc3JzZHN6ciIgdGltZXN0YW1wPSIxMjg2MDQwOTE1Ij4xMjQ8L2tleT48L2Zv
cmVpZ24ta2V5cz48cmVmLXR5cGUgbmFtZT0iSm91cm5hbCBBcnRpY2xlIj4xNzwvcmVmLXR5cGU+
PGNvbnRyaWJ1dG9ycz48YXV0aG9ycz48YXV0aG9yPkhhbywgWi48L2F1dGhvcj48YXV0aG9yPkpp
biwgRC48L2F1dGhvcj48YXV0aG9yPlpoYW5nLCBZLjwvYXV0aG9yPjxhdXRob3I+WmhhbmcsIEou
PC9hdXRob3I+PC9hdXRob3JzPjwvY29udHJpYnV0b3JzPjx0aXRsZXM+PHRpdGxlPkEgZmluaXRl
IGVsZW1lbnQgM0QgbW9kZWwgb2YgaW4gdml2byBodW1hbiBrbmVlIGpvaW50IGJhc2VkIG9uIE1S
SSBmb3IgdGhlIHRpYmlvZmVtb3JhbCBqb2ludCBjb250YWN0IGFuYWx5c2lzIDwvdGl0bGU+PHNl
Y29uZGFyeS10aXRsZT5MZWN0dXJlIE5vdGVzIGluIENvbXB1dGVyIFNjaWVuY2UgKGluY2x1ZGlu
ZyBzdWJzZXJpZXMgTGVjdHVyZSBOb3RlcyBpbiBBcnRpZmljaWFsIEludGVsbGlnZW5jZSBhbmQg
TGVjdHVyZSBOb3RlcyBpbiBCaW9pbmZvcm1hdGljcyk8L3NlY29uZGFyeS10aXRsZT48L3RpdGxl
cz48cGVyaW9kaWNhbD48ZnVsbC10aXRsZT5MZWN0dXJlIE5vdGVzIGluIENvbXB1dGVyIFNjaWVu
Y2UgKGluY2x1ZGluZyBzdWJzZXJpZXMgTGVjdHVyZSBOb3RlcyBpbiBBcnRpZmljaWFsIEludGVs
bGlnZW5jZSBhbmQgTGVjdHVyZSBOb3RlcyBpbiBCaW9pbmZvcm1hdGljcyk8L2Z1bGwtdGl0bGU+
PC9wZXJpb2RpY2FsPjxwYWdlcz42MTYtNjIyPC9wYWdlcz48dm9sdW1lPjQ1NjE8L3ZvbHVtZT48
ZGF0ZXM+PHllYXI+MjAwNzwveWVhcj48cHViLWRhdGVzPjxkYXRlPkphbiAxPC9kYXRlPjwvcHVi
LWRhdGVzPjwvZGF0ZXM+PGxhYmVsPnAwMjg4OTwvbGFiZWw+PHVybHM+PHBkZi11cmxzPjx1cmw+
ZmlsZTovL2xvY2FsaG9zdC9BcHBsaWNhdGlvbnMvRW5kTm90ZSUyMFgyL1BhcGVycy8yMDA3L0hh
by9MRUNUVVJFJTIwTk9URVMlMjBJTiUyMENPTVBVVEVSJTIwU0NJRU5DRSUyMDIwMDclMjBIYW8u
cGRmPC91cmw+PC9wZGYtdXJscz48L3VybHM+PGN1c3RvbTM+cGFwZXJzOi8vN0M3NjY3QkEtODI0
QS00QzQ5LUEwQTktMTY3Q0VCQTEwRjcxL1BhcGVyL3AyODg5PC9jdXN0b20zPjwvcmVjb3JkPjwv
Q2l0ZT48Q2l0ZT48QXV0aG9yPlppZWxpbnNrYTwvQXV0aG9yPjxZZWFyPjIwMDY8L1llYXI+PFJl
Y051bT44MzwvUmVjTnVtPjxyZWNvcmQ+PHJlYy1udW1iZXI+ODM8L3JlYy1udW1iZXI+PGZvcmVp
Z24ta2V5cz48a2V5IGFwcD0iRU4iIGRiLWlkPSJyZHhyenB3c2V0eDJyZ2V6MHdxcHhhZWR6MHd2
ZHNyc2RzenIiIHRpbWVzdGFtcD0iMTI3OTY2MTE5NyI+ODM8L2tleT48L2ZvcmVpZ24ta2V5cz48
cmVmLXR5cGUgbmFtZT0iSm91cm5hbCBBcnRpY2xlIj4xNzwvcmVmLXR5cGU+PGNvbnRyaWJ1dG9y
cz48YXV0aG9ycz48YXV0aG9yPlppZWxpbnNrYSwgQi48L2F1dGhvcj48YXV0aG9yPkhhdXQgRG9u
YWh1ZSwgVC4gTC48L2F1dGhvcj48L2F1dGhvcnM+PC9jb250cmlidXRvcnM+PHRpdGxlcz48dGl0
bGU+M0QgZmluaXRlIGVsZW1lbnQgbW9kZWwgb2YgbWVuaXNjZWN0b215OiBDaGFuZ2VzIGluIGpv
aW50IGNvbnRhY3QgYmVoYXZpb3I8L3RpdGxlPjxzZWNvbmRhcnktdGl0bGU+Sm91cm5hbCBvZiBC
aW9tZWNoYW5pY2FsIEVuZ2luZWVyaW5nPC9zZWNvbmRhcnktdGl0bGU+PC90aXRsZXM+PHBlcmlv
ZGljYWw+PGZ1bGwtdGl0bGU+Sm91cm5hbCBvZiBCaW9tZWNoYW5pY2FsIEVuZ2luZWVyaW5nPC9m
dWxsLXRpdGxlPjwvcGVyaW9kaWNhbD48cGFnZXM+MTE1LTEyMzwvcGFnZXM+PHZvbHVtZT4xMjg8
L3ZvbHVtZT48bnVtYmVyPjE8L251bWJlcj48ZGF0ZXM+PHllYXI+MjAwNjwveWVhcj48cHViLWRh
dGVzPjxkYXRlPkphbiAxPC9kYXRlPjwvcHViLWRhdGVzPjwvZGF0ZXM+PGFjY2Vzc2lvbi1udW0+
MzM2NDU3MDE4ODc8L2FjY2Vzc2lvbi1udW0+PGxhYmVsPnAwMzI2OTwvbGFiZWw+PHVybHM+PHJl
bGF0ZWQtdXJscz48dXJsPmh0dHA6Ly93d3cubmNiaS5ubG0ubmloLmdvdi9lbnRyZXovcXVlcnku
ZmNnaT9kYj1wdWJtZWQmYW1wO2NtZD1SZXRyaWV2ZSZhbXA7ZG9wdD1BYnN0cmFjdFBsdXMmYW1w
O2xpc3RfdWlkcz0zMzY0NTcwMTg4NzwvdXJsPjwvcmVsYXRlZC11cmxzPjxwZGYtdXJscz48dXJs
PmZpbGU6Ly9sb2NhbGhvc3QvQXBwbGljYXRpb25zL0VuZE5vdGUlMjBYMi9QYXBlcnMvMjAwNi9a
aWVsaW5za2EvSm91cm5hbCUyMG9mJTIwQmlvbWVjaGFuaWNhbCUyMEVuZ2luZWVyaW5nJTIwMjAw
NiUyMFppZWxpbnNrYS0xLnBkZjwvdXJsPjwvcGRmLXVybHM+PC91cmxzPjxjdXN0b20zPnBhcGVy
czovLzdDNzY2N0JBLTgyNEEtNEM0OS1BMEE5LTE2N0NFQkExMEY3MS9QYXBlci9wMzI2OTwvY3Vz
dG9tMz48L3JlY29yZD48L0NpdGU+PENpdGU+PEF1dGhvcj5EZWZyYXRlPC9BdXRob3I+PFllYXI+
MjAwNCBwMDU1MjY8L1llYXI+PFJlY051bT4zNDwvUmVjTnVtPjxyZWNvcmQ+PHJlYy1udW1iZXI+
MzQ8L3JlYy1udW1iZXI+PGZvcmVpZ24ta2V5cz48a2V5IGFwcD0iRU4iIGRiLWlkPSJyZHhyenB3
c2V0eDJyZ2V6MHdxcHhhZWR6MHd2ZHNyc2RzenIiPjM0PC9rZXk+PC9mb3JlaWduLWtleXM+PHJl
Zi10eXBlIG5hbWU9IkpvdXJuYWwgQXJ0aWNsZSI+MTc8L3JlZi10eXBlPjxjb250cmlidXRvcnM+
PGF1dGhvcnM+PGF1dGhvcj5EZWZyYXRlLCBMLjwvYXV0aG9yPjxhdXRob3I+U3VuLCBILjwvYXV0
aG9yPjxhdXRob3I+R2lsbCwgVC4gSi48L2F1dGhvcj48YXV0aG9yPlJ1YmFzaCwgSC48L2F1dGhv
cj48YXV0aG9yPkxpLCBHLjwvYXV0aG9yPjwvYXV0aG9ycz48L2NvbnRyaWJ1dG9ycz48YXV0aC1h
ZGRyZXNzPkRlcGFydG1lbnQgb2YgTWVjaGFuaWNhbCBFbmdpbmVlcmluZywgTWFzc2FjaHVzZXR0
cyBJbnN0LiBvZiBUZWNobm9sb2d5LCBDYW1icmlkZ2UsIE1BLCBVbml0ZWQgU3RhdGVzPC9hdXRo
LWFkZHJlc3M+PHRpdGxlcz48dGl0bGU+SW4gdml2byB0aWJpb2ZlbW9yYWwgY29udGFjdCBhbmFs
eXNpcyB1c2luZyAzRCBNUkktYmFzZWQga25lZSBtb2RlbHM8L3RpdGxlPjxzZWNvbmRhcnktdGl0
bGU+Sm91cm5hbCBvZiBCaW9tZWNoYW5pY3M8L3NlY29uZGFyeS10aXRsZT48L3RpdGxlcz48cGVy
aW9kaWNhbD48ZnVsbC10aXRsZT5Kb3VybmFsIG9mIEJpb21lY2hhbmljczwvZnVsbC10aXRsZT48
L3BlcmlvZGljYWw+PHBhZ2VzPjE0OTktMTUwNDwvcGFnZXM+PHZvbHVtZT4zNzwvdm9sdW1lPjxu
dW1iZXI+MTA8L251bWJlcj48a2V5d29yZHM+PGtleXdvcmQ+YWR1bHQ8L2tleXdvcmQ+PGtleXdv
cmQ+bW90aW9uPC9rZXl3b3JkPjxrZXl3b3JkPnByaW9yaXR5IGpvdXJuYWw8L2tleXdvcmQ+PGtl
eXdvcmQ+S25lZSBKb2ludDwva2V5d29yZD48a2V5d29yZD5rbmVlIGZ1bmN0aW9uPC9rZXl3b3Jk
PjxrZXl3b3JkPmh1bWFuPC9rZXl3b3JkPjxrZXl3b3JkPmdlb21ldHJ5PC9rZXl3b3JkPjxrZXl3
b3JkPm51Y2xlYXIgbWFnbmV0aWMgcmVzb25hbmNlIGltYWdpbmc8L2tleXdvcmQ+PGtleXdvcmQ+
QmlvbWVjaGFuaWNzPC9rZXl3b3JkPjxrZXl3b3JkPnRoZW9yZXRpY2FsIG1vZGVsPC9rZXl3b3Jk
PjxrZXl3b3JkPk1hZ25ldGljIFJlc29uYW5jZSBJbWFnaW5nPC9rZXl3b3JkPjxrZXl3b3JkPk1h
bGU8L2tleXdvcmQ+PGtleXdvcmQ+aW1hZ2luZyBzeXN0ZW08L2tleXdvcmQ+PGtleXdvcmQ+bm9y
bWFsIGh1bWFuPC9rZXl3b3JkPjxrZXl3b3JkPkZsdW9yb3Njb3BpYyBpbWFnZXM8L2tleXdvcmQ+
PGtleXdvcmQ+Y2FsY3VsYXRpb248L2tleXdvcmQ+PGtleXdvcmQ+SW1hZ2luZywgVGhyZWUtRGlt
ZW5zaW9uYWw8L2tleXdvcmQ+PGtleXdvcmQ+SW4gdml2byBrbmVlIGtpbmVtYXRpY3M8L2tleXdv
cmQ+PGtleXdvcmQ+RmVtdXI8L2tleXdvcmQ+PGtleXdvcmQ+ZmVtdXIgY29uZHlsZTwva2V5d29y
ZD48a2V5d29yZD5mbHVvcm9zY29weTwva2V5d29yZD48a2V5d29yZD5hcnRpY3VsYXIgY2FydGls
YWdlPC9rZXl3b3JkPjxrZXl3b3JkPmZlbWFsZTwva2V5d29yZD48a2V5d29yZD5DYXJ0aWxhZ2Ug
Y29udGFjdDwva2V5d29yZD48a2V5d29yZD5Tb2Z0IHRpc3N1ZSBiaW9tZWNoYW5pY3M8L2tleXdv
cmQ+PGtleXdvcmQ+QmlvbWVjaGFuaWNzPC9rZXl3b3JkPjxrZXl3b3JkPkdlb21ldHJ5PC9rZXl3
b3JkPjxrZXl3b3JkPkltYWdpbmc8L2tleXdvcmQ+PGtleXdvcmQ+Y2FydGlsYWdlPC9rZXl3b3Jk
PjxrZXl3b3JkPmFydGljbGU8L2tleXdvcmQ+PGtleXdvcmQ+QmlvbG9naWNhbCBvcmdhbnM8L2tl
eXdvcmQ+PGtleXdvcmQ+a25lZTwva2V5d29yZD48a2V5d29yZD5UaWJpYTwva2V5d29yZD48a2V5
d29yZD5Nb2RlbHMsIEJpb2xvZ2ljYWw8L2tleXdvcmQ+PGtleXdvcmQ+SHVtYW5zPC9rZXl3b3Jk
Pjwva2V5d29yZHM+PGRhdGVzPjx5ZWFyPjIwMDQ8L3llYXI+PC9kYXRlcz48bGFiZWw+cDA1NTI2
PC9sYWJlbD48dXJscz48cGRmLXVybHM+PHVybD5maWxlOi8vbG9jYWxob3N0L0FwcGxpY2F0aW9u
cy9FbmROb3RlJTIwWDIvUGFwZXJzLzIwMDQvRGVmcmF0ZS9Kb3VybmFsJTIwb2YlMjBCaW9tZWNo
YW5pY3MlMjAyMDA0JTIwRGVmcmF0ZS5wZGY8L3VybD48L3BkZi11cmxzPjwvdXJscz48Y3VzdG9t
Mz5wYXBlcnM6Ly83Qzc2NjdCQS04MjRBLTRDNDktQTBBOS0xNjdDRUJBMTBGNzEvUGFwZXIvcDU1
MjY8L2N1c3RvbTM+PC9yZWNvcmQ+PC9DaXRlPjwvRW5kTm90ZT5=
</w:fldData>
        </w:fldChar>
      </w:r>
      <w:r w:rsidR="00A42392" w:rsidRPr="00D748CA">
        <w:rPr>
          <w:rFonts w:ascii="Book Antiqua" w:hAnsi="Book Antiqua"/>
        </w:rPr>
        <w:instrText xml:space="preserve"> ADDIN EN.CITE </w:instrText>
      </w:r>
      <w:r w:rsidR="00A42392" w:rsidRPr="00D748CA">
        <w:rPr>
          <w:rFonts w:ascii="Book Antiqua" w:hAnsi="Book Antiqua"/>
        </w:rPr>
        <w:fldChar w:fldCharType="begin">
          <w:fldData xml:space="preserve">PEVuZE5vdGU+PENpdGU+PEF1dGhvcj5IYW88L0F1dGhvcj48WWVhcj4yMDA3PC9ZZWFyPjxSZWNO
dW0+MTI0PC9SZWNOdW0+PERpc3BsYXlUZXh0PjxzdHlsZSBmYWNlPSJzdXBlcnNjcmlwdCI+WzE0
LTE2XTwvc3R5bGU+PC9EaXNwbGF5VGV4dD48cmVjb3JkPjxyZWMtbnVtYmVyPjEyNDwvcmVjLW51
bWJlcj48Zm9yZWlnbi1rZXlzPjxrZXkgYXBwPSJFTiIgZGItaWQ9InJkeHJ6cHdzZXR4MnJnZXow
d3FweGFlZHowd3Zkc3JzZHN6ciIgdGltZXN0YW1wPSIxMjg2MDQwOTE1Ij4xMjQ8L2tleT48L2Zv
cmVpZ24ta2V5cz48cmVmLXR5cGUgbmFtZT0iSm91cm5hbCBBcnRpY2xlIj4xNzwvcmVmLXR5cGU+
PGNvbnRyaWJ1dG9ycz48YXV0aG9ycz48YXV0aG9yPkhhbywgWi48L2F1dGhvcj48YXV0aG9yPkpp
biwgRC48L2F1dGhvcj48YXV0aG9yPlpoYW5nLCBZLjwvYXV0aG9yPjxhdXRob3I+WmhhbmcsIEou
PC9hdXRob3I+PC9hdXRob3JzPjwvY29udHJpYnV0b3JzPjx0aXRsZXM+PHRpdGxlPkEgZmluaXRl
IGVsZW1lbnQgM0QgbW9kZWwgb2YgaW4gdml2byBodW1hbiBrbmVlIGpvaW50IGJhc2VkIG9uIE1S
SSBmb3IgdGhlIHRpYmlvZmVtb3JhbCBqb2ludCBjb250YWN0IGFuYWx5c2lzIDwvdGl0bGU+PHNl
Y29uZGFyeS10aXRsZT5MZWN0dXJlIE5vdGVzIGluIENvbXB1dGVyIFNjaWVuY2UgKGluY2x1ZGlu
ZyBzdWJzZXJpZXMgTGVjdHVyZSBOb3RlcyBpbiBBcnRpZmljaWFsIEludGVsbGlnZW5jZSBhbmQg
TGVjdHVyZSBOb3RlcyBpbiBCaW9pbmZvcm1hdGljcyk8L3NlY29uZGFyeS10aXRsZT48L3RpdGxl
cz48cGVyaW9kaWNhbD48ZnVsbC10aXRsZT5MZWN0dXJlIE5vdGVzIGluIENvbXB1dGVyIFNjaWVu
Y2UgKGluY2x1ZGluZyBzdWJzZXJpZXMgTGVjdHVyZSBOb3RlcyBpbiBBcnRpZmljaWFsIEludGVs
bGlnZW5jZSBhbmQgTGVjdHVyZSBOb3RlcyBpbiBCaW9pbmZvcm1hdGljcyk8L2Z1bGwtdGl0bGU+
PC9wZXJpb2RpY2FsPjxwYWdlcz42MTYtNjIyPC9wYWdlcz48dm9sdW1lPjQ1NjE8L3ZvbHVtZT48
ZGF0ZXM+PHllYXI+MjAwNzwveWVhcj48cHViLWRhdGVzPjxkYXRlPkphbiAxPC9kYXRlPjwvcHVi
LWRhdGVzPjwvZGF0ZXM+PGxhYmVsPnAwMjg4OTwvbGFiZWw+PHVybHM+PHBkZi11cmxzPjx1cmw+
ZmlsZTovL2xvY2FsaG9zdC9BcHBsaWNhdGlvbnMvRW5kTm90ZSUyMFgyL1BhcGVycy8yMDA3L0hh
by9MRUNUVVJFJTIwTk9URVMlMjBJTiUyMENPTVBVVEVSJTIwU0NJRU5DRSUyMDIwMDclMjBIYW8u
cGRmPC91cmw+PC9wZGYtdXJscz48L3VybHM+PGN1c3RvbTM+cGFwZXJzOi8vN0M3NjY3QkEtODI0
QS00QzQ5LUEwQTktMTY3Q0VCQTEwRjcxL1BhcGVyL3AyODg5PC9jdXN0b20zPjwvcmVjb3JkPjwv
Q2l0ZT48Q2l0ZT48QXV0aG9yPlppZWxpbnNrYTwvQXV0aG9yPjxZZWFyPjIwMDY8L1llYXI+PFJl
Y051bT44MzwvUmVjTnVtPjxyZWNvcmQ+PHJlYy1udW1iZXI+ODM8L3JlYy1udW1iZXI+PGZvcmVp
Z24ta2V5cz48a2V5IGFwcD0iRU4iIGRiLWlkPSJyZHhyenB3c2V0eDJyZ2V6MHdxcHhhZWR6MHd2
ZHNyc2RzenIiIHRpbWVzdGFtcD0iMTI3OTY2MTE5NyI+ODM8L2tleT48L2ZvcmVpZ24ta2V5cz48
cmVmLXR5cGUgbmFtZT0iSm91cm5hbCBBcnRpY2xlIj4xNzwvcmVmLXR5cGU+PGNvbnRyaWJ1dG9y
cz48YXV0aG9ycz48YXV0aG9yPlppZWxpbnNrYSwgQi48L2F1dGhvcj48YXV0aG9yPkhhdXQgRG9u
YWh1ZSwgVC4gTC48L2F1dGhvcj48L2F1dGhvcnM+PC9jb250cmlidXRvcnM+PHRpdGxlcz48dGl0
bGU+M0QgZmluaXRlIGVsZW1lbnQgbW9kZWwgb2YgbWVuaXNjZWN0b215OiBDaGFuZ2VzIGluIGpv
aW50IGNvbnRhY3QgYmVoYXZpb3I8L3RpdGxlPjxzZWNvbmRhcnktdGl0bGU+Sm91cm5hbCBvZiBC
aW9tZWNoYW5pY2FsIEVuZ2luZWVyaW5nPC9zZWNvbmRhcnktdGl0bGU+PC90aXRsZXM+PHBlcmlv
ZGljYWw+PGZ1bGwtdGl0bGU+Sm91cm5hbCBvZiBCaW9tZWNoYW5pY2FsIEVuZ2luZWVyaW5nPC9m
dWxsLXRpdGxlPjwvcGVyaW9kaWNhbD48cGFnZXM+MTE1LTEyMzwvcGFnZXM+PHZvbHVtZT4xMjg8
L3ZvbHVtZT48bnVtYmVyPjE8L251bWJlcj48ZGF0ZXM+PHllYXI+MjAwNjwveWVhcj48cHViLWRh
dGVzPjxkYXRlPkphbiAxPC9kYXRlPjwvcHViLWRhdGVzPjwvZGF0ZXM+PGFjY2Vzc2lvbi1udW0+
MzM2NDU3MDE4ODc8L2FjY2Vzc2lvbi1udW0+PGxhYmVsPnAwMzI2OTwvbGFiZWw+PHVybHM+PHJl
bGF0ZWQtdXJscz48dXJsPmh0dHA6Ly93d3cubmNiaS5ubG0ubmloLmdvdi9lbnRyZXovcXVlcnku
ZmNnaT9kYj1wdWJtZWQmYW1wO2NtZD1SZXRyaWV2ZSZhbXA7ZG9wdD1BYnN0cmFjdFBsdXMmYW1w
O2xpc3RfdWlkcz0zMzY0NTcwMTg4NzwvdXJsPjwvcmVsYXRlZC11cmxzPjxwZGYtdXJscz48dXJs
PmZpbGU6Ly9sb2NhbGhvc3QvQXBwbGljYXRpb25zL0VuZE5vdGUlMjBYMi9QYXBlcnMvMjAwNi9a
aWVsaW5za2EvSm91cm5hbCUyMG9mJTIwQmlvbWVjaGFuaWNhbCUyMEVuZ2luZWVyaW5nJTIwMjAw
NiUyMFppZWxpbnNrYS0xLnBkZjwvdXJsPjwvcGRmLXVybHM+PC91cmxzPjxjdXN0b20zPnBhcGVy
czovLzdDNzY2N0JBLTgyNEEtNEM0OS1BMEE5LTE2N0NFQkExMEY3MS9QYXBlci9wMzI2OTwvY3Vz
dG9tMz48L3JlY29yZD48L0NpdGU+PENpdGU+PEF1dGhvcj5EZWZyYXRlPC9BdXRob3I+PFllYXI+
MjAwNCBwMDU1MjY8L1llYXI+PFJlY051bT4zNDwvUmVjTnVtPjxyZWNvcmQ+PHJlYy1udW1iZXI+
MzQ8L3JlYy1udW1iZXI+PGZvcmVpZ24ta2V5cz48a2V5IGFwcD0iRU4iIGRiLWlkPSJyZHhyenB3
c2V0eDJyZ2V6MHdxcHhhZWR6MHd2ZHNyc2RzenIiPjM0PC9rZXk+PC9mb3JlaWduLWtleXM+PHJl
Zi10eXBlIG5hbWU9IkpvdXJuYWwgQXJ0aWNsZSI+MTc8L3JlZi10eXBlPjxjb250cmlidXRvcnM+
PGF1dGhvcnM+PGF1dGhvcj5EZWZyYXRlLCBMLjwvYXV0aG9yPjxhdXRob3I+U3VuLCBILjwvYXV0
aG9yPjxhdXRob3I+R2lsbCwgVC4gSi48L2F1dGhvcj48YXV0aG9yPlJ1YmFzaCwgSC48L2F1dGhv
cj48YXV0aG9yPkxpLCBHLjwvYXV0aG9yPjwvYXV0aG9ycz48L2NvbnRyaWJ1dG9ycz48YXV0aC1h
ZGRyZXNzPkRlcGFydG1lbnQgb2YgTWVjaGFuaWNhbCBFbmdpbmVlcmluZywgTWFzc2FjaHVzZXR0
cyBJbnN0LiBvZiBUZWNobm9sb2d5LCBDYW1icmlkZ2UsIE1BLCBVbml0ZWQgU3RhdGVzPC9hdXRo
LWFkZHJlc3M+PHRpdGxlcz48dGl0bGU+SW4gdml2byB0aWJpb2ZlbW9yYWwgY29udGFjdCBhbmFs
eXNpcyB1c2luZyAzRCBNUkktYmFzZWQga25lZSBtb2RlbHM8L3RpdGxlPjxzZWNvbmRhcnktdGl0
bGU+Sm91cm5hbCBvZiBCaW9tZWNoYW5pY3M8L3NlY29uZGFyeS10aXRsZT48L3RpdGxlcz48cGVy
aW9kaWNhbD48ZnVsbC10aXRsZT5Kb3VybmFsIG9mIEJpb21lY2hhbmljczwvZnVsbC10aXRsZT48
L3BlcmlvZGljYWw+PHBhZ2VzPjE0OTktMTUwNDwvcGFnZXM+PHZvbHVtZT4zNzwvdm9sdW1lPjxu
dW1iZXI+MTA8L251bWJlcj48a2V5d29yZHM+PGtleXdvcmQ+YWR1bHQ8L2tleXdvcmQ+PGtleXdv
cmQ+bW90aW9uPC9rZXl3b3JkPjxrZXl3b3JkPnByaW9yaXR5IGpvdXJuYWw8L2tleXdvcmQ+PGtl
eXdvcmQ+S25lZSBKb2ludDwva2V5d29yZD48a2V5d29yZD5rbmVlIGZ1bmN0aW9uPC9rZXl3b3Jk
PjxrZXl3b3JkPmh1bWFuPC9rZXl3b3JkPjxrZXl3b3JkPmdlb21ldHJ5PC9rZXl3b3JkPjxrZXl3
b3JkPm51Y2xlYXIgbWFnbmV0aWMgcmVzb25hbmNlIGltYWdpbmc8L2tleXdvcmQ+PGtleXdvcmQ+
QmlvbWVjaGFuaWNzPC9rZXl3b3JkPjxrZXl3b3JkPnRoZW9yZXRpY2FsIG1vZGVsPC9rZXl3b3Jk
PjxrZXl3b3JkPk1hZ25ldGljIFJlc29uYW5jZSBJbWFnaW5nPC9rZXl3b3JkPjxrZXl3b3JkPk1h
bGU8L2tleXdvcmQ+PGtleXdvcmQ+aW1hZ2luZyBzeXN0ZW08L2tleXdvcmQ+PGtleXdvcmQ+bm9y
bWFsIGh1bWFuPC9rZXl3b3JkPjxrZXl3b3JkPkZsdW9yb3Njb3BpYyBpbWFnZXM8L2tleXdvcmQ+
PGtleXdvcmQ+Y2FsY3VsYXRpb248L2tleXdvcmQ+PGtleXdvcmQ+SW1hZ2luZywgVGhyZWUtRGlt
ZW5zaW9uYWw8L2tleXdvcmQ+PGtleXdvcmQ+SW4gdml2byBrbmVlIGtpbmVtYXRpY3M8L2tleXdv
cmQ+PGtleXdvcmQ+RmVtdXI8L2tleXdvcmQ+PGtleXdvcmQ+ZmVtdXIgY29uZHlsZTwva2V5d29y
ZD48a2V5d29yZD5mbHVvcm9zY29weTwva2V5d29yZD48a2V5d29yZD5hcnRpY3VsYXIgY2FydGls
YWdlPC9rZXl3b3JkPjxrZXl3b3JkPmZlbWFsZTwva2V5d29yZD48a2V5d29yZD5DYXJ0aWxhZ2Ug
Y29udGFjdDwva2V5d29yZD48a2V5d29yZD5Tb2Z0IHRpc3N1ZSBiaW9tZWNoYW5pY3M8L2tleXdv
cmQ+PGtleXdvcmQ+QmlvbWVjaGFuaWNzPC9rZXl3b3JkPjxrZXl3b3JkPkdlb21ldHJ5PC9rZXl3
b3JkPjxrZXl3b3JkPkltYWdpbmc8L2tleXdvcmQ+PGtleXdvcmQ+Y2FydGlsYWdlPC9rZXl3b3Jk
PjxrZXl3b3JkPmFydGljbGU8L2tleXdvcmQ+PGtleXdvcmQ+QmlvbG9naWNhbCBvcmdhbnM8L2tl
eXdvcmQ+PGtleXdvcmQ+a25lZTwva2V5d29yZD48a2V5d29yZD5UaWJpYTwva2V5d29yZD48a2V5
d29yZD5Nb2RlbHMsIEJpb2xvZ2ljYWw8L2tleXdvcmQ+PGtleXdvcmQ+SHVtYW5zPC9rZXl3b3Jk
Pjwva2V5d29yZHM+PGRhdGVzPjx5ZWFyPjIwMDQ8L3llYXI+PC9kYXRlcz48bGFiZWw+cDA1NTI2
PC9sYWJlbD48dXJscz48cGRmLXVybHM+PHVybD5maWxlOi8vbG9jYWxob3N0L0FwcGxpY2F0aW9u
cy9FbmROb3RlJTIwWDIvUGFwZXJzLzIwMDQvRGVmcmF0ZS9Kb3VybmFsJTIwb2YlMjBCaW9tZWNo
YW5pY3MlMjAyMDA0JTIwRGVmcmF0ZS5wZGY8L3VybD48L3BkZi11cmxzPjwvdXJscz48Y3VzdG9t
Mz5wYXBlcnM6Ly83Qzc2NjdCQS04MjRBLTRDNDktQTBBOS0xNjdDRUJBMTBGNzEvUGFwZXIvcDU1
MjY8L2N1c3RvbTM+PC9yZWNvcmQ+PC9DaXRlPjwvRW5kTm90ZT5=
</w:fldData>
        </w:fldChar>
      </w:r>
      <w:r w:rsidR="00A42392" w:rsidRPr="00D748CA">
        <w:rPr>
          <w:rFonts w:ascii="Book Antiqua" w:hAnsi="Book Antiqua"/>
        </w:rPr>
        <w:instrText xml:space="preserve"> ADDIN EN.CITE.DATA </w:instrText>
      </w:r>
      <w:r w:rsidR="00A42392" w:rsidRPr="00D748CA">
        <w:rPr>
          <w:rFonts w:ascii="Book Antiqua" w:hAnsi="Book Antiqua"/>
        </w:rPr>
      </w:r>
      <w:r w:rsidR="00A42392" w:rsidRPr="00D748CA">
        <w:rPr>
          <w:rFonts w:ascii="Book Antiqua" w:hAnsi="Book Antiqua"/>
        </w:rPr>
        <w:fldChar w:fldCharType="end"/>
      </w:r>
      <w:r w:rsidR="00E23FAB" w:rsidRPr="00D748CA">
        <w:rPr>
          <w:rFonts w:ascii="Book Antiqua" w:hAnsi="Book Antiqua"/>
        </w:rPr>
      </w:r>
      <w:r w:rsidR="00E23FAB" w:rsidRPr="00D748CA">
        <w:rPr>
          <w:rFonts w:ascii="Book Antiqua" w:hAnsi="Book Antiqua"/>
        </w:rPr>
        <w:fldChar w:fldCharType="separate"/>
      </w:r>
      <w:r w:rsidR="00A42392" w:rsidRPr="00D748CA">
        <w:rPr>
          <w:rFonts w:ascii="Book Antiqua" w:hAnsi="Book Antiqua"/>
          <w:noProof/>
          <w:vertAlign w:val="superscript"/>
        </w:rPr>
        <w:t>[14-16]</w:t>
      </w:r>
      <w:r w:rsidR="00E23FAB" w:rsidRPr="00D748CA">
        <w:rPr>
          <w:rFonts w:ascii="Book Antiqua" w:hAnsi="Book Antiqua"/>
        </w:rPr>
        <w:fldChar w:fldCharType="end"/>
      </w:r>
      <w:r w:rsidRPr="00D748CA">
        <w:rPr>
          <w:rFonts w:ascii="Book Antiqua" w:hAnsi="Book Antiqua"/>
        </w:rPr>
        <w:t>, and in calculating pre- and post</w:t>
      </w:r>
      <w:r w:rsidR="00320E10" w:rsidRPr="00D748CA">
        <w:rPr>
          <w:rFonts w:ascii="Book Antiqua" w:eastAsia="宋体" w:hAnsi="Book Antiqua" w:hint="eastAsia"/>
          <w:lang w:eastAsia="zh-CN"/>
        </w:rPr>
        <w:t>-</w:t>
      </w:r>
      <w:r w:rsidRPr="00D748CA">
        <w:rPr>
          <w:rFonts w:ascii="Book Antiqua" w:hAnsi="Book Antiqua"/>
        </w:rPr>
        <w:t>meniscectomy meniscal volumes</w:t>
      </w:r>
      <w:r w:rsidR="00E23FAB" w:rsidRPr="00D748CA">
        <w:rPr>
          <w:rFonts w:ascii="Book Antiqua" w:hAnsi="Book Antiqua"/>
        </w:rPr>
        <w:fldChar w:fldCharType="begin">
          <w:fldData xml:space="preserve">PEVuZE5vdGU+PENpdGU+PEF1dGhvcj5Cb3dlcnM8L0F1dGhvcj48WWVhcj4yMDA3PC9ZZWFyPjxS
ZWNOdW0+MTE4PC9SZWNOdW0+PERpc3BsYXlUZXh0PjxzdHlsZSBmYWNlPSJzdXBlcnNjcmlwdCI+
WzE3XTwvc3R5bGU+PC9EaXNwbGF5VGV4dD48cmVjb3JkPjxyZWMtbnVtYmVyPjExODwvcmVjLW51
bWJlcj48Zm9yZWlnbi1rZXlzPjxrZXkgYXBwPSJFTiIgZGItaWQ9InJkeHJ6cHdzZXR4MnJnZXow
d3FweGFlZHowd3Zkc3JzZHN6ciIgdGltZXN0YW1wPSIxMjg2MDQwODAxIj4xMTg8L2tleT48L2Zv
cmVpZ24ta2V5cz48cmVmLXR5cGUgbmFtZT0iSm91cm5hbCBBcnRpY2xlIj4xNzwvcmVmLXR5cGU+
PGNvbnRyaWJ1dG9ycz48YXV0aG9ycz48YXV0aG9yPkJvd2VycywgTS4gRS48L2F1dGhvcj48YXV0
aG9yPlR1bmcsIEcuIEEuPC9hdXRob3I+PGF1dGhvcj5GbGVtaW5nLCBCLiBDLjwvYXV0aG9yPjxh
dXRob3I+Q3Jpc2NvLCBKLiBKLjwvYXV0aG9yPjxhdXRob3I+UmV5LCBKLjwvYXV0aG9yPjwvYXV0
aG9ycz48L2NvbnRyaWJ1dG9ycz48YXV0aC1hZGRyZXNzPkJpb2VuZ2luZWVyaW5nIExhYm9yYXRv
cnksIERlcGFydG1lbnQgb2YgT3J0aG9wYWVkaWNzLCBCcm93biBNZWRpY2FsIFNjaG9vbC9SaG9k
ZSBJc2xhbmQgSG9zcGl0YWwsIFByb3ZpZGVuY2UsIFJJLCBVU0EuPC9hdXRoLWFkZHJlc3M+PHRp
dGxlcz48dGl0bGU+UXVhbnRpZmljYXRpb24gb2YgbWVuaXNjYWwgdm9sdW1lIGJ5IHNlZ21lbnRh
dGlvbiBvZiAzVCBtYWduZXRpYyByZXNvbmFuY2UgaW1hZ2VzPC90aXRsZT48c2Vjb25kYXJ5LXRp
dGxlPkpvdXJuYWwgb2YgQmlvbWVjaGFuaWNzPC9zZWNvbmRhcnktdGl0bGU+PC90aXRsZXM+PHBl
cmlvZGljYWw+PGZ1bGwtdGl0bGU+Sm91cm5hbCBvZiBCaW9tZWNoYW5pY3M8L2Z1bGwtdGl0bGU+
PC9wZXJpb2RpY2FsPjxwYWdlcz4yODExLTU8L3BhZ2VzPjx2b2x1bWU+NDA8L3ZvbHVtZT48bnVt
YmVyPjEyPC9udW1iZXI+PGtleXdvcmRzPjxrZXl3b3JkPk9zdGVvYXJ0aHJpdGlzOiBLbmVlPC9r
ZXl3b3JkPjxrZXl3b3JkPk1hZ25ldGljIFJlc29uYW5jZSBJbWFnaW5nPC9rZXl3b3JkPjxrZXl3
b3JkPk1lbmlzY2k6IFRpYmlhbDwva2V5d29yZD48a2V5d29yZD5BZ2VkPC9rZXl3b3JkPjxrZXl3
b3JkPktuZWUgSW5qdXJpZXM8L2tleXdvcmQ+PGtleXdvcmQ+UmlzayBGYWN0b3JzPC9rZXl3b3Jk
PjxrZXl3b3JkPkZlYXNpYmlsaXR5IFN0dWRpZXM8L2tleXdvcmQ+PGtleXdvcmQ+ZmVtYWxlPC9r
ZXl3b3JkPjxrZXl3b3JkPk1pZGRsZSBBZ2VkPC9rZXl3b3JkPjxrZXl3b3JkPk9yZ2FuIFNpemU8
L2tleXdvcmQ+PGtleXdvcmQ+SW1hZ2luZzogVGhyZWUtRGltZW5zaW9uYWw8L2tleXdvcmQ+PGtl
eXdvcmQ+SHVtYW5zPC9rZXl3b3JkPjxrZXl3b3JkPk1hbGU8L2tleXdvcmQ+PC9rZXl3b3Jkcz48
ZGF0ZXM+PHllYXI+MjAwNzwveWVhcj48cHViLWRhdGVzPjxkYXRlPkphbiAxPC9kYXRlPjwvcHVi
LWRhdGVzPjwvZGF0ZXM+PGFjY2Vzc2lvbi1udW0+MTczOTE2Nzc8L2FjY2Vzc2lvbi1udW0+PGxh
YmVsPnAwNTM2NzwvbGFiZWw+PHVybHM+PHJlbGF0ZWQtdXJscz48dXJsPmh0dHA6Ly93d3cubmNi
aS5ubG0ubmloLmdvdi9lbnRyZXovcXVlcnkuZmNnaT9kYj1wdWJtZWQmYW1wO2NtZD1SZXRyaWV2
ZSZhbXA7ZG9wdD1BYnN0cmFjdFBsdXMmYW1wO2xpc3RfdWlkcz0xNzM5MTY3NzwvdXJsPjwvcmVs
YXRlZC11cmxzPjxwZGYtdXJscz48dXJsPmZpbGU6Ly9sb2NhbGhvc3QvQXBwbGljYXRpb25zL0Vu
ZE5vdGUlMjBYMi9QYXBlcnMvMjAwNy9Cb3dlcnMvSm91cm5hbCUyMG9mJTIwQmlvbWVjaGFuaWNz
JTIwMjAwNyUyMEJvd2Vycy0xLnBkZjwvdXJsPjwvcGRmLXVybHM+PC91cmxzPjxjdXN0b20zPnBh
cGVyczovLzdDNzY2N0JBLTgyNEEtNEM0OS1BMEE5LTE2N0NFQkExMEY3MS9QYXBlci9wNTM2Nzwv
Y3VzdG9tMz48ZWxlY3Ryb25pYy1yZXNvdXJjZS1udW0+MTAuMTAxNi9qLmpiaW9tZWNoLjIwMDcu
MDEuMDE2PC9lbGVjdHJvbmljLXJlc291cmNlLW51bT48bGFuZ3VhZ2U+ZW5nPC9sYW5ndWFnZT48
L3JlY29yZD48L0NpdGU+PC9FbmROb3RlPgB=
</w:fldData>
        </w:fldChar>
      </w:r>
      <w:r w:rsidR="00A42392" w:rsidRPr="00D748CA">
        <w:rPr>
          <w:rFonts w:ascii="Book Antiqua" w:hAnsi="Book Antiqua"/>
        </w:rPr>
        <w:instrText xml:space="preserve"> ADDIN EN.CITE </w:instrText>
      </w:r>
      <w:r w:rsidR="00A42392" w:rsidRPr="00D748CA">
        <w:rPr>
          <w:rFonts w:ascii="Book Antiqua" w:hAnsi="Book Antiqua"/>
        </w:rPr>
        <w:fldChar w:fldCharType="begin">
          <w:fldData xml:space="preserve">PEVuZE5vdGU+PENpdGU+PEF1dGhvcj5Cb3dlcnM8L0F1dGhvcj48WWVhcj4yMDA3PC9ZZWFyPjxS
ZWNOdW0+MTE4PC9SZWNOdW0+PERpc3BsYXlUZXh0PjxzdHlsZSBmYWNlPSJzdXBlcnNjcmlwdCI+
WzE3XTwvc3R5bGU+PC9EaXNwbGF5VGV4dD48cmVjb3JkPjxyZWMtbnVtYmVyPjExODwvcmVjLW51
bWJlcj48Zm9yZWlnbi1rZXlzPjxrZXkgYXBwPSJFTiIgZGItaWQ9InJkeHJ6cHdzZXR4MnJnZXow
d3FweGFlZHowd3Zkc3JzZHN6ciIgdGltZXN0YW1wPSIxMjg2MDQwODAxIj4xMTg8L2tleT48L2Zv
cmVpZ24ta2V5cz48cmVmLXR5cGUgbmFtZT0iSm91cm5hbCBBcnRpY2xlIj4xNzwvcmVmLXR5cGU+
PGNvbnRyaWJ1dG9ycz48YXV0aG9ycz48YXV0aG9yPkJvd2VycywgTS4gRS48L2F1dGhvcj48YXV0
aG9yPlR1bmcsIEcuIEEuPC9hdXRob3I+PGF1dGhvcj5GbGVtaW5nLCBCLiBDLjwvYXV0aG9yPjxh
dXRob3I+Q3Jpc2NvLCBKLiBKLjwvYXV0aG9yPjxhdXRob3I+UmV5LCBKLjwvYXV0aG9yPjwvYXV0
aG9ycz48L2NvbnRyaWJ1dG9ycz48YXV0aC1hZGRyZXNzPkJpb2VuZ2luZWVyaW5nIExhYm9yYXRv
cnksIERlcGFydG1lbnQgb2YgT3J0aG9wYWVkaWNzLCBCcm93biBNZWRpY2FsIFNjaG9vbC9SaG9k
ZSBJc2xhbmQgSG9zcGl0YWwsIFByb3ZpZGVuY2UsIFJJLCBVU0EuPC9hdXRoLWFkZHJlc3M+PHRp
dGxlcz48dGl0bGU+UXVhbnRpZmljYXRpb24gb2YgbWVuaXNjYWwgdm9sdW1lIGJ5IHNlZ21lbnRh
dGlvbiBvZiAzVCBtYWduZXRpYyByZXNvbmFuY2UgaW1hZ2VzPC90aXRsZT48c2Vjb25kYXJ5LXRp
dGxlPkpvdXJuYWwgb2YgQmlvbWVjaGFuaWNzPC9zZWNvbmRhcnktdGl0bGU+PC90aXRsZXM+PHBl
cmlvZGljYWw+PGZ1bGwtdGl0bGU+Sm91cm5hbCBvZiBCaW9tZWNoYW5pY3M8L2Z1bGwtdGl0bGU+
PC9wZXJpb2RpY2FsPjxwYWdlcz4yODExLTU8L3BhZ2VzPjx2b2x1bWU+NDA8L3ZvbHVtZT48bnVt
YmVyPjEyPC9udW1iZXI+PGtleXdvcmRzPjxrZXl3b3JkPk9zdGVvYXJ0aHJpdGlzOiBLbmVlPC9r
ZXl3b3JkPjxrZXl3b3JkPk1hZ25ldGljIFJlc29uYW5jZSBJbWFnaW5nPC9rZXl3b3JkPjxrZXl3
b3JkPk1lbmlzY2k6IFRpYmlhbDwva2V5d29yZD48a2V5d29yZD5BZ2VkPC9rZXl3b3JkPjxrZXl3
b3JkPktuZWUgSW5qdXJpZXM8L2tleXdvcmQ+PGtleXdvcmQ+UmlzayBGYWN0b3JzPC9rZXl3b3Jk
PjxrZXl3b3JkPkZlYXNpYmlsaXR5IFN0dWRpZXM8L2tleXdvcmQ+PGtleXdvcmQ+ZmVtYWxlPC9r
ZXl3b3JkPjxrZXl3b3JkPk1pZGRsZSBBZ2VkPC9rZXl3b3JkPjxrZXl3b3JkPk9yZ2FuIFNpemU8
L2tleXdvcmQ+PGtleXdvcmQ+SW1hZ2luZzogVGhyZWUtRGltZW5zaW9uYWw8L2tleXdvcmQ+PGtl
eXdvcmQ+SHVtYW5zPC9rZXl3b3JkPjxrZXl3b3JkPk1hbGU8L2tleXdvcmQ+PC9rZXl3b3Jkcz48
ZGF0ZXM+PHllYXI+MjAwNzwveWVhcj48cHViLWRhdGVzPjxkYXRlPkphbiAxPC9kYXRlPjwvcHVi
LWRhdGVzPjwvZGF0ZXM+PGFjY2Vzc2lvbi1udW0+MTczOTE2Nzc8L2FjY2Vzc2lvbi1udW0+PGxh
YmVsPnAwNTM2NzwvbGFiZWw+PHVybHM+PHJlbGF0ZWQtdXJscz48dXJsPmh0dHA6Ly93d3cubmNi
aS5ubG0ubmloLmdvdi9lbnRyZXovcXVlcnkuZmNnaT9kYj1wdWJtZWQmYW1wO2NtZD1SZXRyaWV2
ZSZhbXA7ZG9wdD1BYnN0cmFjdFBsdXMmYW1wO2xpc3RfdWlkcz0xNzM5MTY3NzwvdXJsPjwvcmVs
YXRlZC11cmxzPjxwZGYtdXJscz48dXJsPmZpbGU6Ly9sb2NhbGhvc3QvQXBwbGljYXRpb25zL0Vu
ZE5vdGUlMjBYMi9QYXBlcnMvMjAwNy9Cb3dlcnMvSm91cm5hbCUyMG9mJTIwQmlvbWVjaGFuaWNz
JTIwMjAwNyUyMEJvd2Vycy0xLnBkZjwvdXJsPjwvcGRmLXVybHM+PC91cmxzPjxjdXN0b20zPnBh
cGVyczovLzdDNzY2N0JBLTgyNEEtNEM0OS1BMEE5LTE2N0NFQkExMEY3MS9QYXBlci9wNTM2Nzwv
Y3VzdG9tMz48ZWxlY3Ryb25pYy1yZXNvdXJjZS1udW0+MTAuMTAxNi9qLmpiaW9tZWNoLjIwMDcu
MDEuMDE2PC9lbGVjdHJvbmljLXJlc291cmNlLW51bT48bGFuZ3VhZ2U+ZW5nPC9sYW5ndWFnZT48
L3JlY29yZD48L0NpdGU+PC9FbmROb3RlPgB=
</w:fldData>
        </w:fldChar>
      </w:r>
      <w:r w:rsidR="00A42392" w:rsidRPr="00D748CA">
        <w:rPr>
          <w:rFonts w:ascii="Book Antiqua" w:hAnsi="Book Antiqua"/>
        </w:rPr>
        <w:instrText xml:space="preserve"> ADDIN EN.CITE.DATA </w:instrText>
      </w:r>
      <w:r w:rsidR="00A42392" w:rsidRPr="00D748CA">
        <w:rPr>
          <w:rFonts w:ascii="Book Antiqua" w:hAnsi="Book Antiqua"/>
        </w:rPr>
      </w:r>
      <w:r w:rsidR="00A42392" w:rsidRPr="00D748CA">
        <w:rPr>
          <w:rFonts w:ascii="Book Antiqua" w:hAnsi="Book Antiqua"/>
        </w:rPr>
        <w:fldChar w:fldCharType="end"/>
      </w:r>
      <w:r w:rsidR="00E23FAB" w:rsidRPr="00D748CA">
        <w:rPr>
          <w:rFonts w:ascii="Book Antiqua" w:hAnsi="Book Antiqua"/>
        </w:rPr>
      </w:r>
      <w:r w:rsidR="00E23FAB" w:rsidRPr="00D748CA">
        <w:rPr>
          <w:rFonts w:ascii="Book Antiqua" w:hAnsi="Book Antiqua"/>
        </w:rPr>
        <w:fldChar w:fldCharType="separate"/>
      </w:r>
      <w:r w:rsidR="00A42392" w:rsidRPr="00D748CA">
        <w:rPr>
          <w:rFonts w:ascii="Book Antiqua" w:hAnsi="Book Antiqua"/>
          <w:noProof/>
          <w:vertAlign w:val="superscript"/>
        </w:rPr>
        <w:t>[17]</w:t>
      </w:r>
      <w:r w:rsidR="00E23FAB" w:rsidRPr="00D748CA">
        <w:rPr>
          <w:rFonts w:ascii="Book Antiqua" w:hAnsi="Book Antiqua"/>
        </w:rPr>
        <w:fldChar w:fldCharType="end"/>
      </w:r>
      <w:r w:rsidRPr="00D748CA">
        <w:rPr>
          <w:rFonts w:ascii="Book Antiqua" w:hAnsi="Book Antiqua"/>
        </w:rPr>
        <w:t xml:space="preserve">. With current advancement in 3D reconstruction technology, this study aimed to determine whether 3D reconstruction of meniscal tears using current MRI protocols could accurately identify meniscal tears, and define their configuration. </w:t>
      </w:r>
    </w:p>
    <w:p w14:paraId="0582EED1" w14:textId="77777777" w:rsidR="00320E10" w:rsidRPr="00D748CA" w:rsidRDefault="00320E10" w:rsidP="007E3B14">
      <w:pPr>
        <w:pStyle w:val="Heading2"/>
        <w:keepNext w:val="0"/>
        <w:keepLines w:val="0"/>
        <w:widowControl w:val="0"/>
        <w:adjustRightInd w:val="0"/>
        <w:snapToGrid w:val="0"/>
        <w:spacing w:before="0" w:line="360" w:lineRule="auto"/>
        <w:jc w:val="both"/>
        <w:rPr>
          <w:rFonts w:ascii="Book Antiqua" w:eastAsia="宋体" w:hAnsi="Book Antiqua"/>
          <w:b w:val="0"/>
          <w:bCs w:val="0"/>
          <w:color w:val="auto"/>
          <w:sz w:val="24"/>
          <w:szCs w:val="24"/>
          <w:lang w:val="en-US" w:eastAsia="zh-CN"/>
        </w:rPr>
      </w:pPr>
      <w:bookmarkStart w:id="38" w:name="_Toc143085250"/>
    </w:p>
    <w:p w14:paraId="4339E29B" w14:textId="0CC62B5C" w:rsidR="0001039A" w:rsidRPr="00D748CA" w:rsidRDefault="00320E10" w:rsidP="007E3B14">
      <w:pPr>
        <w:pStyle w:val="Heading2"/>
        <w:keepNext w:val="0"/>
        <w:keepLines w:val="0"/>
        <w:widowControl w:val="0"/>
        <w:adjustRightInd w:val="0"/>
        <w:snapToGrid w:val="0"/>
        <w:spacing w:before="0" w:line="360" w:lineRule="auto"/>
        <w:jc w:val="both"/>
        <w:rPr>
          <w:rFonts w:ascii="Book Antiqua" w:eastAsia="宋体" w:hAnsi="Book Antiqua"/>
          <w:color w:val="auto"/>
          <w:sz w:val="24"/>
          <w:szCs w:val="24"/>
          <w:lang w:val="en-US" w:eastAsia="zh-CN"/>
        </w:rPr>
      </w:pPr>
      <w:r w:rsidRPr="00D748CA">
        <w:rPr>
          <w:rFonts w:ascii="Book Antiqua" w:hAnsi="Book Antiqua"/>
          <w:color w:val="auto"/>
          <w:sz w:val="24"/>
          <w:szCs w:val="24"/>
          <w:lang w:val="en-US"/>
        </w:rPr>
        <w:t>MATERIALS AND METHODS</w:t>
      </w:r>
      <w:bookmarkEnd w:id="38"/>
    </w:p>
    <w:p w14:paraId="1EB73292" w14:textId="77777777" w:rsidR="0001039A" w:rsidRPr="00D748CA" w:rsidRDefault="0001039A" w:rsidP="007E3B14">
      <w:pPr>
        <w:widowControl w:val="0"/>
        <w:adjustRightInd w:val="0"/>
        <w:snapToGrid w:val="0"/>
        <w:spacing w:line="360" w:lineRule="auto"/>
        <w:jc w:val="both"/>
        <w:rPr>
          <w:rFonts w:ascii="Book Antiqua" w:hAnsi="Book Antiqua"/>
          <w:b/>
          <w:i/>
        </w:rPr>
      </w:pPr>
      <w:r w:rsidRPr="00D748CA">
        <w:rPr>
          <w:rFonts w:ascii="Book Antiqua" w:hAnsi="Book Antiqua"/>
          <w:b/>
          <w:i/>
        </w:rPr>
        <w:t>Study design</w:t>
      </w:r>
    </w:p>
    <w:p w14:paraId="751BD1D8" w14:textId="77777777" w:rsidR="0001039A" w:rsidRPr="00D748CA" w:rsidRDefault="0001039A" w:rsidP="007E3B14">
      <w:pPr>
        <w:widowControl w:val="0"/>
        <w:adjustRightInd w:val="0"/>
        <w:snapToGrid w:val="0"/>
        <w:spacing w:line="360" w:lineRule="auto"/>
        <w:jc w:val="both"/>
        <w:rPr>
          <w:rFonts w:ascii="Book Antiqua" w:hAnsi="Book Antiqua"/>
        </w:rPr>
      </w:pPr>
      <w:r w:rsidRPr="00D748CA">
        <w:rPr>
          <w:rFonts w:ascii="Book Antiqua" w:hAnsi="Book Antiqua"/>
        </w:rPr>
        <w:t>Cross sectional clinical cohort study.</w:t>
      </w:r>
    </w:p>
    <w:p w14:paraId="474E3E42" w14:textId="77777777" w:rsidR="0001039A" w:rsidRPr="00D748CA" w:rsidRDefault="0001039A" w:rsidP="007E3B14">
      <w:pPr>
        <w:widowControl w:val="0"/>
        <w:adjustRightInd w:val="0"/>
        <w:snapToGrid w:val="0"/>
        <w:spacing w:line="360" w:lineRule="auto"/>
        <w:jc w:val="both"/>
        <w:rPr>
          <w:rFonts w:ascii="Book Antiqua" w:hAnsi="Book Antiqua"/>
        </w:rPr>
      </w:pPr>
    </w:p>
    <w:p w14:paraId="1FB74E4F" w14:textId="77777777" w:rsidR="0001039A" w:rsidRPr="00D748CA" w:rsidRDefault="0001039A" w:rsidP="007E3B14">
      <w:pPr>
        <w:widowControl w:val="0"/>
        <w:adjustRightInd w:val="0"/>
        <w:snapToGrid w:val="0"/>
        <w:spacing w:line="360" w:lineRule="auto"/>
        <w:jc w:val="both"/>
        <w:rPr>
          <w:rFonts w:ascii="Book Antiqua" w:hAnsi="Book Antiqua"/>
          <w:b/>
          <w:i/>
        </w:rPr>
      </w:pPr>
      <w:r w:rsidRPr="00D748CA">
        <w:rPr>
          <w:rFonts w:ascii="Book Antiqua" w:hAnsi="Book Antiqua"/>
          <w:b/>
          <w:i/>
        </w:rPr>
        <w:t>Sample population</w:t>
      </w:r>
    </w:p>
    <w:p w14:paraId="063B01AB" w14:textId="4C61FA2A" w:rsidR="0001039A" w:rsidRPr="00D748CA" w:rsidRDefault="0001039A" w:rsidP="007E3B14">
      <w:pPr>
        <w:widowControl w:val="0"/>
        <w:adjustRightInd w:val="0"/>
        <w:snapToGrid w:val="0"/>
        <w:spacing w:line="360" w:lineRule="auto"/>
        <w:jc w:val="both"/>
        <w:rPr>
          <w:rFonts w:ascii="Book Antiqua" w:eastAsia="宋体" w:hAnsi="Book Antiqua"/>
          <w:lang w:eastAsia="zh-CN"/>
        </w:rPr>
      </w:pPr>
      <w:r w:rsidRPr="00D748CA">
        <w:rPr>
          <w:rFonts w:ascii="Book Antiqua" w:hAnsi="Book Antiqua"/>
        </w:rPr>
        <w:t xml:space="preserve">First the five common meniscal tear types were identified and </w:t>
      </w:r>
      <w:proofErr w:type="spellStart"/>
      <w:r w:rsidRPr="00D748CA">
        <w:rPr>
          <w:rFonts w:ascii="Book Antiqua" w:hAnsi="Book Antiqua"/>
        </w:rPr>
        <w:t>categorised</w:t>
      </w:r>
      <w:proofErr w:type="spellEnd"/>
      <w:r w:rsidRPr="00D748CA">
        <w:rPr>
          <w:rFonts w:ascii="Book Antiqua" w:hAnsi="Book Antiqua"/>
        </w:rPr>
        <w:t xml:space="preserve"> in groups as either radial, bucket handle (longitudinal displaced), parrot beak (oblique), cleavage (horizontal) and complex tears. Following, the operative notes of all arthroscopies undertaken on adult patients (aged over 18 years) by two experienced consultant </w:t>
      </w:r>
      <w:proofErr w:type="spellStart"/>
      <w:r w:rsidRPr="00D748CA">
        <w:rPr>
          <w:rFonts w:ascii="Book Antiqua" w:hAnsi="Book Antiqua"/>
        </w:rPr>
        <w:t>orthopaedic</w:t>
      </w:r>
      <w:proofErr w:type="spellEnd"/>
      <w:r w:rsidRPr="00D748CA">
        <w:rPr>
          <w:rFonts w:ascii="Book Antiqua" w:hAnsi="Book Antiqua"/>
        </w:rPr>
        <w:t xml:space="preserve"> surgeons at our institution were retrospectively reviewed to gather a minimum of five meniscal tears in each tear category. A further five normal menisci, defined at arthroscopy as having no tear or degeneration, were identified f</w:t>
      </w:r>
      <w:r w:rsidR="00320E10" w:rsidRPr="00D748CA">
        <w:rPr>
          <w:rFonts w:ascii="Book Antiqua" w:hAnsi="Book Antiqua"/>
        </w:rPr>
        <w:t xml:space="preserve">or each surgeon. </w:t>
      </w:r>
    </w:p>
    <w:p w14:paraId="20BBB312" w14:textId="77777777" w:rsidR="0001039A" w:rsidRPr="00D748CA" w:rsidRDefault="0001039A" w:rsidP="007E3B14">
      <w:pPr>
        <w:widowControl w:val="0"/>
        <w:adjustRightInd w:val="0"/>
        <w:snapToGrid w:val="0"/>
        <w:spacing w:line="360" w:lineRule="auto"/>
        <w:ind w:firstLine="720"/>
        <w:jc w:val="both"/>
        <w:rPr>
          <w:rFonts w:ascii="Book Antiqua" w:hAnsi="Book Antiqua"/>
        </w:rPr>
      </w:pPr>
      <w:r w:rsidRPr="00D748CA">
        <w:rPr>
          <w:rFonts w:ascii="Book Antiqua" w:hAnsi="Book Antiqua"/>
        </w:rPr>
        <w:t xml:space="preserve">Subsequently the scans from these patients with the various tear configurations were retrieved for segmentation. In all cases arthroscopy was performed after preoperative MRI had indicated a potential meniscal tear. All preoperative scans were performed on a 3T MRI scanner (Philips) and reports on each </w:t>
      </w:r>
      <w:proofErr w:type="gramStart"/>
      <w:r w:rsidRPr="00D748CA">
        <w:rPr>
          <w:rFonts w:ascii="Book Antiqua" w:hAnsi="Book Antiqua"/>
        </w:rPr>
        <w:t>by a subspecialized consultant musculoskeletal (MSK) radiologists</w:t>
      </w:r>
      <w:proofErr w:type="gramEnd"/>
      <w:r w:rsidRPr="00D748CA">
        <w:rPr>
          <w:rFonts w:ascii="Book Antiqua" w:hAnsi="Book Antiqua"/>
        </w:rPr>
        <w:t xml:space="preserve"> were collected. Due to MRI data recording errors and one patient duplication, the final study population consisted of 24 meniscal tears in 24 patients, and nine control menisci.</w:t>
      </w:r>
    </w:p>
    <w:p w14:paraId="5BD18AFC" w14:textId="77777777" w:rsidR="0001039A" w:rsidRPr="00D748CA" w:rsidRDefault="0001039A" w:rsidP="007E3B14">
      <w:pPr>
        <w:widowControl w:val="0"/>
        <w:adjustRightInd w:val="0"/>
        <w:snapToGrid w:val="0"/>
        <w:spacing w:line="360" w:lineRule="auto"/>
        <w:jc w:val="both"/>
        <w:rPr>
          <w:rFonts w:ascii="Book Antiqua" w:hAnsi="Book Antiqua"/>
        </w:rPr>
      </w:pPr>
    </w:p>
    <w:p w14:paraId="10CDD066" w14:textId="77777777" w:rsidR="0001039A" w:rsidRPr="00D748CA" w:rsidRDefault="0001039A" w:rsidP="007E3B14">
      <w:pPr>
        <w:widowControl w:val="0"/>
        <w:adjustRightInd w:val="0"/>
        <w:snapToGrid w:val="0"/>
        <w:spacing w:line="360" w:lineRule="auto"/>
        <w:jc w:val="both"/>
        <w:rPr>
          <w:rFonts w:ascii="Book Antiqua" w:hAnsi="Book Antiqua"/>
          <w:b/>
          <w:i/>
        </w:rPr>
      </w:pPr>
      <w:r w:rsidRPr="00D748CA">
        <w:rPr>
          <w:rFonts w:ascii="Book Antiqua" w:hAnsi="Book Antiqua"/>
          <w:b/>
          <w:i/>
        </w:rPr>
        <w:t>MRI features</w:t>
      </w:r>
    </w:p>
    <w:p w14:paraId="42C08D48" w14:textId="5B027CDE" w:rsidR="0001039A" w:rsidRPr="00D748CA" w:rsidRDefault="0001039A" w:rsidP="007E3B14">
      <w:pPr>
        <w:widowControl w:val="0"/>
        <w:adjustRightInd w:val="0"/>
        <w:snapToGrid w:val="0"/>
        <w:spacing w:line="360" w:lineRule="auto"/>
        <w:jc w:val="both"/>
        <w:rPr>
          <w:rFonts w:ascii="Book Antiqua" w:hAnsi="Book Antiqua"/>
        </w:rPr>
      </w:pPr>
      <w:r w:rsidRPr="00D748CA">
        <w:rPr>
          <w:rFonts w:ascii="Book Antiqua" w:hAnsi="Book Antiqua"/>
        </w:rPr>
        <w:t xml:space="preserve">For all cases, imaging at 3T, and using a Philips Sense extremity Knee Coil, Fast Spin Echo (FSE) sequences were used to obtain Proton Density (PD) Fat Saturated images in the sagittal, coronal and axial planes. Following, a Gradient Recall Echo (GRE) sequence was employed to again image in the sagittal plane. The Time to Repetition (TR) varied from </w:t>
      </w:r>
      <w:r w:rsidR="00320E10" w:rsidRPr="00D748CA">
        <w:rPr>
          <w:rFonts w:ascii="Book Antiqua" w:hAnsi="Book Antiqua"/>
        </w:rPr>
        <w:t>approximately</w:t>
      </w:r>
      <w:r w:rsidR="00320E10" w:rsidRPr="00D748CA">
        <w:rPr>
          <w:rFonts w:ascii="Book Antiqua" w:eastAsia="宋体" w:hAnsi="Book Antiqua" w:hint="eastAsia"/>
          <w:lang w:eastAsia="zh-CN"/>
        </w:rPr>
        <w:t xml:space="preserve"> </w:t>
      </w:r>
      <w:r w:rsidRPr="00D748CA">
        <w:rPr>
          <w:rFonts w:ascii="Book Antiqua" w:hAnsi="Book Antiqua"/>
        </w:rPr>
        <w:t>845</w:t>
      </w:r>
      <w:r w:rsidR="00320E10" w:rsidRPr="00D748CA">
        <w:rPr>
          <w:rFonts w:ascii="Book Antiqua" w:eastAsia="宋体" w:hAnsi="Book Antiqua" w:hint="eastAsia"/>
          <w:lang w:eastAsia="zh-CN"/>
        </w:rPr>
        <w:t xml:space="preserve"> </w:t>
      </w:r>
      <w:proofErr w:type="spellStart"/>
      <w:r w:rsidRPr="00D748CA">
        <w:rPr>
          <w:rFonts w:ascii="Book Antiqua" w:hAnsi="Book Antiqua"/>
        </w:rPr>
        <w:t>ms</w:t>
      </w:r>
      <w:proofErr w:type="spellEnd"/>
      <w:r w:rsidRPr="00D748CA">
        <w:rPr>
          <w:rFonts w:ascii="Book Antiqua" w:hAnsi="Book Antiqua"/>
        </w:rPr>
        <w:t xml:space="preserve"> (for the GRE) to </w:t>
      </w:r>
      <w:r w:rsidR="00320E10" w:rsidRPr="00D748CA">
        <w:rPr>
          <w:rFonts w:ascii="Book Antiqua" w:hAnsi="Book Antiqua"/>
        </w:rPr>
        <w:t xml:space="preserve">approximately </w:t>
      </w:r>
      <w:r w:rsidRPr="00D748CA">
        <w:rPr>
          <w:rFonts w:ascii="Book Antiqua" w:hAnsi="Book Antiqua"/>
        </w:rPr>
        <w:t>2500</w:t>
      </w:r>
      <w:r w:rsidRPr="00D748CA">
        <w:rPr>
          <w:rFonts w:ascii="Cambria Math" w:hAnsi="Cambria Math" w:cs="Cambria Math"/>
        </w:rPr>
        <w:t>‐</w:t>
      </w:r>
      <w:r w:rsidRPr="00D748CA">
        <w:rPr>
          <w:rFonts w:ascii="Book Antiqua" w:hAnsi="Book Antiqua"/>
        </w:rPr>
        <w:t>7400</w:t>
      </w:r>
      <w:r w:rsidR="00320E10" w:rsidRPr="00D748CA">
        <w:rPr>
          <w:rFonts w:ascii="Book Antiqua" w:eastAsia="宋体" w:hAnsi="Book Antiqua" w:hint="eastAsia"/>
          <w:lang w:eastAsia="zh-CN"/>
        </w:rPr>
        <w:t xml:space="preserve"> </w:t>
      </w:r>
      <w:proofErr w:type="spellStart"/>
      <w:r w:rsidRPr="00D748CA">
        <w:rPr>
          <w:rFonts w:ascii="Book Antiqua" w:hAnsi="Book Antiqua"/>
        </w:rPr>
        <w:t>ms</w:t>
      </w:r>
      <w:proofErr w:type="spellEnd"/>
      <w:r w:rsidRPr="00D748CA">
        <w:rPr>
          <w:rFonts w:ascii="Book Antiqua" w:hAnsi="Book Antiqua"/>
        </w:rPr>
        <w:t xml:space="preserve"> (for the PD). The Time to Echo (TE) varied from </w:t>
      </w:r>
      <w:r w:rsidR="00320E10" w:rsidRPr="00D748CA">
        <w:rPr>
          <w:rFonts w:ascii="Book Antiqua" w:hAnsi="Book Antiqua"/>
        </w:rPr>
        <w:t xml:space="preserve">approximately </w:t>
      </w:r>
      <w:r w:rsidRPr="00D748CA">
        <w:rPr>
          <w:rFonts w:ascii="Book Antiqua" w:hAnsi="Book Antiqua"/>
        </w:rPr>
        <w:t>9</w:t>
      </w:r>
      <w:r w:rsidR="00320E10" w:rsidRPr="00D748CA">
        <w:rPr>
          <w:rFonts w:ascii="Book Antiqua" w:eastAsia="宋体" w:hAnsi="Book Antiqua" w:hint="eastAsia"/>
          <w:lang w:eastAsia="zh-CN"/>
        </w:rPr>
        <w:t xml:space="preserve"> </w:t>
      </w:r>
      <w:proofErr w:type="spellStart"/>
      <w:r w:rsidRPr="00D748CA">
        <w:rPr>
          <w:rFonts w:ascii="Book Antiqua" w:hAnsi="Book Antiqua"/>
        </w:rPr>
        <w:t>ms</w:t>
      </w:r>
      <w:proofErr w:type="spellEnd"/>
      <w:r w:rsidRPr="00D748CA">
        <w:rPr>
          <w:rFonts w:ascii="Book Antiqua" w:hAnsi="Book Antiqua"/>
        </w:rPr>
        <w:t xml:space="preserve"> (for the GRE) to 30</w:t>
      </w:r>
      <w:r w:rsidR="00320E10" w:rsidRPr="00D748CA">
        <w:rPr>
          <w:rFonts w:ascii="Book Antiqua" w:eastAsia="宋体" w:hAnsi="Book Antiqua" w:hint="eastAsia"/>
          <w:lang w:eastAsia="zh-CN"/>
        </w:rPr>
        <w:t xml:space="preserve"> </w:t>
      </w:r>
      <w:proofErr w:type="spellStart"/>
      <w:r w:rsidRPr="00D748CA">
        <w:rPr>
          <w:rFonts w:ascii="Book Antiqua" w:hAnsi="Book Antiqua"/>
        </w:rPr>
        <w:t>ms</w:t>
      </w:r>
      <w:proofErr w:type="spellEnd"/>
      <w:r w:rsidRPr="00D748CA">
        <w:rPr>
          <w:rFonts w:ascii="Book Antiqua" w:hAnsi="Book Antiqua"/>
        </w:rPr>
        <w:t xml:space="preserve"> (for the PD). The imaging characteristics were a Field of View (FOV) of 16</w:t>
      </w:r>
      <w:r w:rsidR="00320E10" w:rsidRPr="00D748CA">
        <w:rPr>
          <w:rFonts w:ascii="Book Antiqua" w:eastAsia="宋体" w:hAnsi="Book Antiqua" w:hint="eastAsia"/>
          <w:lang w:eastAsia="zh-CN"/>
        </w:rPr>
        <w:t xml:space="preserve"> </w:t>
      </w:r>
      <w:r w:rsidRPr="00D748CA">
        <w:rPr>
          <w:rFonts w:ascii="Book Antiqua" w:hAnsi="Book Antiqua"/>
        </w:rPr>
        <w:t xml:space="preserve">cm </w:t>
      </w:r>
      <w:r w:rsidR="00320E10" w:rsidRPr="00D748CA">
        <w:rPr>
          <w:rFonts w:ascii="Book Antiqua" w:hAnsi="Book Antiqua"/>
        </w:rPr>
        <w:t>×</w:t>
      </w:r>
      <w:r w:rsidRPr="00D748CA">
        <w:rPr>
          <w:rFonts w:ascii="Book Antiqua" w:hAnsi="Book Antiqua"/>
        </w:rPr>
        <w:t xml:space="preserve"> 16</w:t>
      </w:r>
      <w:r w:rsidR="00320E10" w:rsidRPr="00D748CA">
        <w:rPr>
          <w:rFonts w:ascii="Book Antiqua" w:eastAsia="宋体" w:hAnsi="Book Antiqua" w:hint="eastAsia"/>
          <w:lang w:eastAsia="zh-CN"/>
        </w:rPr>
        <w:t xml:space="preserve"> </w:t>
      </w:r>
      <w:r w:rsidRPr="00D748CA">
        <w:rPr>
          <w:rFonts w:ascii="Book Antiqua" w:hAnsi="Book Antiqua"/>
        </w:rPr>
        <w:t>cm; a slice thickness of 2</w:t>
      </w:r>
      <w:r w:rsidRPr="00D748CA">
        <w:rPr>
          <w:rFonts w:ascii="Cambria Math" w:hAnsi="Cambria Math" w:cs="Cambria Math"/>
        </w:rPr>
        <w:t>‐</w:t>
      </w:r>
      <w:r w:rsidRPr="00D748CA">
        <w:rPr>
          <w:rFonts w:ascii="Book Antiqua" w:hAnsi="Book Antiqua"/>
        </w:rPr>
        <w:t>3</w:t>
      </w:r>
      <w:r w:rsidR="00320E10" w:rsidRPr="00D748CA">
        <w:rPr>
          <w:rFonts w:ascii="Book Antiqua" w:eastAsia="宋体" w:hAnsi="Book Antiqua" w:hint="eastAsia"/>
          <w:lang w:eastAsia="zh-CN"/>
        </w:rPr>
        <w:t xml:space="preserve"> </w:t>
      </w:r>
      <w:r w:rsidRPr="00D748CA">
        <w:rPr>
          <w:rFonts w:ascii="Book Antiqua" w:hAnsi="Book Antiqua"/>
        </w:rPr>
        <w:t xml:space="preserve">mm; an </w:t>
      </w:r>
      <w:proofErr w:type="spellStart"/>
      <w:r w:rsidRPr="00D748CA">
        <w:rPr>
          <w:rFonts w:ascii="Book Antiqua" w:hAnsi="Book Antiqua"/>
        </w:rPr>
        <w:t>interslice</w:t>
      </w:r>
      <w:proofErr w:type="spellEnd"/>
      <w:r w:rsidRPr="00D748CA">
        <w:rPr>
          <w:rFonts w:ascii="Book Antiqua" w:hAnsi="Book Antiqua"/>
        </w:rPr>
        <w:t xml:space="preserve"> gap of between 2</w:t>
      </w:r>
      <w:r w:rsidR="00320E10" w:rsidRPr="00D748CA">
        <w:rPr>
          <w:rFonts w:ascii="Cambria Math" w:eastAsia="宋体" w:hAnsi="Cambria Math" w:cs="Cambria Math" w:hint="eastAsia"/>
          <w:lang w:eastAsia="zh-CN"/>
        </w:rPr>
        <w:t>-</w:t>
      </w:r>
      <w:r w:rsidRPr="00D748CA">
        <w:rPr>
          <w:rFonts w:ascii="Book Antiqua" w:hAnsi="Book Antiqua"/>
        </w:rPr>
        <w:t>3.3</w:t>
      </w:r>
      <w:r w:rsidR="00320E10" w:rsidRPr="00D748CA">
        <w:rPr>
          <w:rFonts w:ascii="Book Antiqua" w:eastAsia="宋体" w:hAnsi="Book Antiqua" w:hint="eastAsia"/>
          <w:lang w:eastAsia="zh-CN"/>
        </w:rPr>
        <w:t xml:space="preserve"> </w:t>
      </w:r>
      <w:r w:rsidRPr="00D748CA">
        <w:rPr>
          <w:rFonts w:ascii="Book Antiqua" w:hAnsi="Book Antiqua"/>
        </w:rPr>
        <w:t xml:space="preserve">mm; a matrix of either 512 </w:t>
      </w:r>
      <w:r w:rsidR="00320E10" w:rsidRPr="00D748CA">
        <w:rPr>
          <w:rFonts w:ascii="Book Antiqua" w:hAnsi="Book Antiqua"/>
        </w:rPr>
        <w:t>×</w:t>
      </w:r>
      <w:r w:rsidRPr="00D748CA">
        <w:rPr>
          <w:rFonts w:ascii="Book Antiqua" w:hAnsi="Book Antiqua"/>
        </w:rPr>
        <w:t xml:space="preserve"> 512 or 1024 </w:t>
      </w:r>
      <w:r w:rsidR="00320E10" w:rsidRPr="00D748CA">
        <w:rPr>
          <w:rFonts w:ascii="Book Antiqua" w:hAnsi="Book Antiqua"/>
        </w:rPr>
        <w:t>×</w:t>
      </w:r>
      <w:r w:rsidRPr="00D748CA">
        <w:rPr>
          <w:rFonts w:ascii="Book Antiqua" w:hAnsi="Book Antiqua"/>
        </w:rPr>
        <w:t xml:space="preserve"> 1024 and an Echo Train Length (ETL) of 14.</w:t>
      </w:r>
    </w:p>
    <w:p w14:paraId="36FB6E90" w14:textId="77777777" w:rsidR="0001039A" w:rsidRPr="00D748CA" w:rsidRDefault="0001039A" w:rsidP="007E3B14">
      <w:pPr>
        <w:widowControl w:val="0"/>
        <w:adjustRightInd w:val="0"/>
        <w:snapToGrid w:val="0"/>
        <w:spacing w:line="360" w:lineRule="auto"/>
        <w:jc w:val="both"/>
        <w:rPr>
          <w:rFonts w:ascii="Book Antiqua" w:eastAsia="宋体" w:hAnsi="Book Antiqua"/>
          <w:lang w:eastAsia="zh-CN"/>
        </w:rPr>
      </w:pPr>
    </w:p>
    <w:p w14:paraId="66CD5C5B" w14:textId="77777777" w:rsidR="0001039A" w:rsidRPr="00D748CA" w:rsidRDefault="0001039A" w:rsidP="007E3B14">
      <w:pPr>
        <w:widowControl w:val="0"/>
        <w:adjustRightInd w:val="0"/>
        <w:snapToGrid w:val="0"/>
        <w:spacing w:line="360" w:lineRule="auto"/>
        <w:jc w:val="both"/>
        <w:rPr>
          <w:rFonts w:ascii="Book Antiqua" w:hAnsi="Book Antiqua"/>
          <w:b/>
          <w:i/>
        </w:rPr>
      </w:pPr>
      <w:r w:rsidRPr="00D748CA">
        <w:rPr>
          <w:rFonts w:ascii="Book Antiqua" w:hAnsi="Book Antiqua"/>
          <w:b/>
          <w:i/>
        </w:rPr>
        <w:t>3D reconstruction</w:t>
      </w:r>
    </w:p>
    <w:p w14:paraId="6F5D0B4A" w14:textId="6EF7268A" w:rsidR="0001039A" w:rsidRPr="00D748CA" w:rsidRDefault="0001039A" w:rsidP="007E3B14">
      <w:pPr>
        <w:widowControl w:val="0"/>
        <w:adjustRightInd w:val="0"/>
        <w:snapToGrid w:val="0"/>
        <w:spacing w:line="360" w:lineRule="auto"/>
        <w:ind w:right="-432"/>
        <w:jc w:val="both"/>
        <w:rPr>
          <w:rFonts w:ascii="Book Antiqua" w:hAnsi="Book Antiqua"/>
        </w:rPr>
      </w:pPr>
      <w:r w:rsidRPr="00D748CA">
        <w:rPr>
          <w:rFonts w:ascii="Book Antiqua" w:hAnsi="Book Antiqua"/>
        </w:rPr>
        <w:t xml:space="preserve">All patient MRI data for the 3T scans were imported into the </w:t>
      </w:r>
      <w:proofErr w:type="spellStart"/>
      <w:r w:rsidRPr="00D748CA">
        <w:rPr>
          <w:rFonts w:ascii="Book Antiqua" w:hAnsi="Book Antiqua"/>
        </w:rPr>
        <w:t>Materialise</w:t>
      </w:r>
      <w:proofErr w:type="spellEnd"/>
      <w:r w:rsidRPr="00D748CA">
        <w:rPr>
          <w:rFonts w:ascii="Book Antiqua" w:hAnsi="Book Antiqua"/>
        </w:rPr>
        <w:t xml:space="preserve"> Interactive Medical Control System (MIMICS) 3D reconstruction software program (</w:t>
      </w:r>
      <w:proofErr w:type="spellStart"/>
      <w:r w:rsidRPr="00D748CA">
        <w:rPr>
          <w:rFonts w:ascii="Book Antiqua" w:hAnsi="Book Antiqua"/>
        </w:rPr>
        <w:t>Materialise</w:t>
      </w:r>
      <w:proofErr w:type="spellEnd"/>
      <w:r w:rsidRPr="00D748CA">
        <w:rPr>
          <w:rFonts w:ascii="Book Antiqua" w:hAnsi="Book Antiqua"/>
        </w:rPr>
        <w:t xml:space="preserve">, Leuven, Belgium) for subsequent reconstruction. All 33 scans were reconstructed from sagittal plane images by the lead author, segmenting both menisci for each knee scanned. This final image was then </w:t>
      </w:r>
      <w:r w:rsidR="00830D6A">
        <w:rPr>
          <w:rFonts w:ascii="Book Antiqua" w:eastAsia="宋体" w:hAnsi="Book Antiqua"/>
          <w:lang w:eastAsia="zh-CN"/>
        </w:rPr>
        <w:t>“</w:t>
      </w:r>
      <w:r w:rsidRPr="00D748CA">
        <w:rPr>
          <w:rFonts w:ascii="Book Antiqua" w:hAnsi="Book Antiqua"/>
        </w:rPr>
        <w:t>wrapped</w:t>
      </w:r>
      <w:r w:rsidR="00830D6A">
        <w:rPr>
          <w:rFonts w:ascii="Book Antiqua" w:eastAsia="宋体" w:hAnsi="Book Antiqua"/>
          <w:lang w:eastAsia="zh-CN"/>
        </w:rPr>
        <w:t>”</w:t>
      </w:r>
      <w:r w:rsidRPr="00D748CA">
        <w:rPr>
          <w:rFonts w:ascii="Book Antiqua" w:hAnsi="Book Antiqua"/>
        </w:rPr>
        <w:t xml:space="preserve"> and stored as a finite element model for future interpretation. Each reconstruction was time consuming, taking approximately </w:t>
      </w:r>
      <w:r w:rsidR="00D748CA" w:rsidRPr="00D748CA">
        <w:rPr>
          <w:rFonts w:ascii="Book Antiqua" w:eastAsia="宋体" w:hAnsi="Book Antiqua" w:hint="eastAsia"/>
          <w:lang w:eastAsia="zh-CN"/>
        </w:rPr>
        <w:t>4 h</w:t>
      </w:r>
      <w:r w:rsidRPr="00D748CA">
        <w:rPr>
          <w:rFonts w:ascii="Book Antiqua" w:hAnsi="Book Antiqua"/>
        </w:rPr>
        <w:t xml:space="preserve"> to generate the final model. In order to minimize the inaccuracies in the segmentation and reconstruction, the lead author undertook a two-day training course by the </w:t>
      </w:r>
      <w:proofErr w:type="spellStart"/>
      <w:r w:rsidRPr="00D748CA">
        <w:rPr>
          <w:rFonts w:ascii="Book Antiqua" w:hAnsi="Book Antiqua"/>
        </w:rPr>
        <w:t>Materialise</w:t>
      </w:r>
      <w:proofErr w:type="spellEnd"/>
      <w:r w:rsidRPr="00D748CA">
        <w:rPr>
          <w:rFonts w:ascii="Book Antiqua" w:hAnsi="Book Antiqua"/>
        </w:rPr>
        <w:t xml:space="preserve"> staff in using the novel software. Further, each reconstruction was reviewed for error in segmentation by a </w:t>
      </w:r>
      <w:proofErr w:type="spellStart"/>
      <w:r w:rsidRPr="00D748CA">
        <w:rPr>
          <w:rFonts w:ascii="Book Antiqua" w:hAnsi="Book Antiqua"/>
        </w:rPr>
        <w:t>subspecialised</w:t>
      </w:r>
      <w:proofErr w:type="spellEnd"/>
      <w:r w:rsidRPr="00D748CA">
        <w:rPr>
          <w:rFonts w:ascii="Book Antiqua" w:hAnsi="Book Antiqua"/>
        </w:rPr>
        <w:t xml:space="preserve"> MSK radiologist, and the adjacent uninjured meniscus reconstruction served as an innate control</w:t>
      </w:r>
      <w:r w:rsidR="00320E10" w:rsidRPr="00D748CA">
        <w:rPr>
          <w:rFonts w:ascii="Book Antiqua" w:eastAsia="宋体" w:hAnsi="Book Antiqua" w:hint="eastAsia"/>
          <w:lang w:eastAsia="zh-CN"/>
        </w:rPr>
        <w:t xml:space="preserve"> </w:t>
      </w:r>
      <w:r w:rsidR="00320E10" w:rsidRPr="00C11E28">
        <w:rPr>
          <w:rFonts w:ascii="Book Antiqua" w:eastAsia="宋体" w:hAnsi="Book Antiqua" w:hint="eastAsia"/>
          <w:lang w:eastAsia="zh-CN"/>
        </w:rPr>
        <w:t>(</w:t>
      </w:r>
      <w:r w:rsidR="00320E10" w:rsidRPr="00C11E28">
        <w:rPr>
          <w:rFonts w:ascii="Book Antiqua" w:hAnsi="Book Antiqua"/>
        </w:rPr>
        <w:t>Figure 1</w:t>
      </w:r>
      <w:r w:rsidR="00320E10" w:rsidRPr="00C11E28">
        <w:rPr>
          <w:rFonts w:ascii="Book Antiqua" w:eastAsia="宋体" w:hAnsi="Book Antiqua" w:hint="eastAsia"/>
          <w:lang w:eastAsia="zh-CN"/>
        </w:rPr>
        <w:t>)</w:t>
      </w:r>
      <w:r w:rsidRPr="00C11E28">
        <w:rPr>
          <w:rFonts w:ascii="Book Antiqua" w:hAnsi="Book Antiqua"/>
        </w:rPr>
        <w:t>.</w:t>
      </w:r>
      <w:r w:rsidRPr="00D748CA">
        <w:rPr>
          <w:rFonts w:ascii="Book Antiqua" w:hAnsi="Book Antiqua"/>
        </w:rPr>
        <w:t xml:space="preserve"> </w:t>
      </w:r>
    </w:p>
    <w:p w14:paraId="405A2508" w14:textId="77777777" w:rsidR="0001039A" w:rsidRPr="00D748CA" w:rsidRDefault="0001039A" w:rsidP="007E3B14">
      <w:pPr>
        <w:widowControl w:val="0"/>
        <w:adjustRightInd w:val="0"/>
        <w:snapToGrid w:val="0"/>
        <w:spacing w:line="360" w:lineRule="auto"/>
        <w:jc w:val="both"/>
        <w:rPr>
          <w:rFonts w:ascii="Book Antiqua" w:eastAsia="宋体" w:hAnsi="Book Antiqua"/>
          <w:lang w:eastAsia="zh-CN"/>
        </w:rPr>
      </w:pPr>
    </w:p>
    <w:p w14:paraId="5D4B8CBB" w14:textId="77777777" w:rsidR="0001039A" w:rsidRPr="00D748CA" w:rsidRDefault="0001039A" w:rsidP="007E3B14">
      <w:pPr>
        <w:widowControl w:val="0"/>
        <w:adjustRightInd w:val="0"/>
        <w:snapToGrid w:val="0"/>
        <w:spacing w:line="360" w:lineRule="auto"/>
        <w:jc w:val="both"/>
        <w:rPr>
          <w:rFonts w:ascii="Book Antiqua" w:hAnsi="Book Antiqua"/>
          <w:b/>
          <w:i/>
        </w:rPr>
      </w:pPr>
      <w:r w:rsidRPr="00D748CA">
        <w:rPr>
          <w:rFonts w:ascii="Book Antiqua" w:hAnsi="Book Antiqua"/>
          <w:b/>
          <w:i/>
        </w:rPr>
        <w:t>3D image analysis</w:t>
      </w:r>
    </w:p>
    <w:p w14:paraId="057404FA" w14:textId="3D5E7695" w:rsidR="0001039A" w:rsidRPr="00D748CA" w:rsidRDefault="0001039A" w:rsidP="007E3B14">
      <w:pPr>
        <w:widowControl w:val="0"/>
        <w:adjustRightInd w:val="0"/>
        <w:snapToGrid w:val="0"/>
        <w:spacing w:line="360" w:lineRule="auto"/>
        <w:jc w:val="both"/>
        <w:rPr>
          <w:rFonts w:ascii="Book Antiqua" w:eastAsia="宋体" w:hAnsi="Book Antiqua"/>
          <w:lang w:eastAsia="zh-CN"/>
        </w:rPr>
      </w:pPr>
      <w:r w:rsidRPr="00D748CA">
        <w:rPr>
          <w:rFonts w:ascii="Book Antiqua" w:hAnsi="Book Antiqua"/>
        </w:rPr>
        <w:t xml:space="preserve">Two </w:t>
      </w:r>
      <w:proofErr w:type="spellStart"/>
      <w:r w:rsidRPr="00D748CA">
        <w:rPr>
          <w:rFonts w:ascii="Book Antiqua" w:hAnsi="Book Antiqua"/>
        </w:rPr>
        <w:t>orthopaedic</w:t>
      </w:r>
      <w:proofErr w:type="spellEnd"/>
      <w:r w:rsidRPr="00D748CA">
        <w:rPr>
          <w:rFonts w:ascii="Book Antiqua" w:hAnsi="Book Antiqua"/>
        </w:rPr>
        <w:t xml:space="preserve"> trainees, who were both familiar with the different types of meniscal tears, reported on the reconstructions. Prior to reporting, each observer received a separate training session using this new software and were made familiar with user functions and object manipulation, as well as normal and meniscal tear appearances in 3D. Each training session took no longer than ten minutes, as the user functions to zoom or pan and manipulate the image to view it in any desired plane are intuitive and easy to reproduce. There was hence no learning curve associated with this as the execution of each function is binary, and each surgeon was equipped with all the functions prior to undertaking the reporting.</w:t>
      </w:r>
    </w:p>
    <w:p w14:paraId="5D442945" w14:textId="3A69D6A0" w:rsidR="00320E10" w:rsidRPr="00D748CA" w:rsidRDefault="0001039A" w:rsidP="007E3B14">
      <w:pPr>
        <w:widowControl w:val="0"/>
        <w:adjustRightInd w:val="0"/>
        <w:snapToGrid w:val="0"/>
        <w:spacing w:line="360" w:lineRule="auto"/>
        <w:ind w:firstLine="720"/>
        <w:jc w:val="both"/>
        <w:rPr>
          <w:rFonts w:ascii="Book Antiqua" w:eastAsia="宋体" w:hAnsi="Book Antiqua"/>
          <w:lang w:eastAsia="zh-CN"/>
        </w:rPr>
      </w:pPr>
      <w:r w:rsidRPr="00D748CA">
        <w:rPr>
          <w:rFonts w:ascii="Book Antiqua" w:hAnsi="Book Antiqua"/>
        </w:rPr>
        <w:t xml:space="preserve">Both trainees were blinded to the preoperative MRI and operative findings, and were blinded as to the number of tears in each configuration category. All 33 meniscal reconstructions were then brought up in random order in the MIMICS software program for independent reporting. Each observer </w:t>
      </w:r>
      <w:r w:rsidRPr="00D748CA">
        <w:rPr>
          <w:rFonts w:ascii="Book Antiqua" w:hAnsi="Book Antiqua"/>
        </w:rPr>
        <w:lastRenderedPageBreak/>
        <w:t xml:space="preserve">prospectively reported their findings on a standard pro forma. Inter-observer and intra-observer repeatability were determined. Two primary assessments were made. First, tear presence versus absence was determined and subsequently the meniscal tear configuration was </w:t>
      </w:r>
      <w:r w:rsidRPr="00CC4E10">
        <w:rPr>
          <w:rFonts w:ascii="Book Antiqua" w:hAnsi="Book Antiqua"/>
        </w:rPr>
        <w:t>calculated</w:t>
      </w:r>
      <w:r w:rsidR="00320E10" w:rsidRPr="00CC4E10">
        <w:rPr>
          <w:rFonts w:ascii="Book Antiqua" w:eastAsia="宋体" w:hAnsi="Book Antiqua" w:hint="eastAsia"/>
          <w:lang w:eastAsia="zh-CN"/>
        </w:rPr>
        <w:t xml:space="preserve"> (</w:t>
      </w:r>
      <w:r w:rsidR="00320E10" w:rsidRPr="00CC4E10">
        <w:rPr>
          <w:rFonts w:ascii="Book Antiqua" w:eastAsia="宋体" w:hAnsi="Book Antiqua"/>
          <w:lang w:eastAsia="zh-CN"/>
        </w:rPr>
        <w:t>Figure 2</w:t>
      </w:r>
      <w:r w:rsidR="00320E10" w:rsidRPr="00CC4E10">
        <w:rPr>
          <w:rFonts w:ascii="Book Antiqua" w:eastAsia="宋体" w:hAnsi="Book Antiqua" w:hint="eastAsia"/>
          <w:lang w:eastAsia="zh-CN"/>
        </w:rPr>
        <w:t>).</w:t>
      </w:r>
    </w:p>
    <w:p w14:paraId="5796126E" w14:textId="77777777" w:rsidR="0001039A" w:rsidRPr="00D748CA" w:rsidRDefault="0001039A" w:rsidP="007E3B14">
      <w:pPr>
        <w:widowControl w:val="0"/>
        <w:adjustRightInd w:val="0"/>
        <w:snapToGrid w:val="0"/>
        <w:spacing w:line="360" w:lineRule="auto"/>
        <w:jc w:val="both"/>
        <w:rPr>
          <w:rFonts w:ascii="Book Antiqua" w:hAnsi="Book Antiqua"/>
        </w:rPr>
      </w:pPr>
    </w:p>
    <w:p w14:paraId="4ECE9ECA" w14:textId="67B34F7B" w:rsidR="0001039A" w:rsidRPr="00D748CA" w:rsidRDefault="00320E10" w:rsidP="007E3B14">
      <w:pPr>
        <w:pStyle w:val="Heading2"/>
        <w:keepNext w:val="0"/>
        <w:keepLines w:val="0"/>
        <w:widowControl w:val="0"/>
        <w:adjustRightInd w:val="0"/>
        <w:snapToGrid w:val="0"/>
        <w:spacing w:before="0" w:line="360" w:lineRule="auto"/>
        <w:jc w:val="both"/>
        <w:rPr>
          <w:rFonts w:ascii="Book Antiqua" w:hAnsi="Book Antiqua"/>
          <w:color w:val="auto"/>
          <w:sz w:val="24"/>
          <w:szCs w:val="24"/>
          <w:lang w:val="en-US"/>
        </w:rPr>
      </w:pPr>
      <w:bookmarkStart w:id="39" w:name="_Toc143085251"/>
      <w:r w:rsidRPr="00D748CA">
        <w:rPr>
          <w:rFonts w:ascii="Book Antiqua" w:hAnsi="Book Antiqua"/>
          <w:color w:val="auto"/>
          <w:sz w:val="24"/>
          <w:szCs w:val="24"/>
          <w:lang w:val="en-US"/>
        </w:rPr>
        <w:t>RESULTS</w:t>
      </w:r>
      <w:bookmarkEnd w:id="39"/>
    </w:p>
    <w:p w14:paraId="67AE87B1" w14:textId="77777777" w:rsidR="0001039A" w:rsidRPr="00D748CA" w:rsidRDefault="0001039A" w:rsidP="007E3B14">
      <w:pPr>
        <w:widowControl w:val="0"/>
        <w:adjustRightInd w:val="0"/>
        <w:snapToGrid w:val="0"/>
        <w:spacing w:line="360" w:lineRule="auto"/>
        <w:jc w:val="both"/>
        <w:rPr>
          <w:rFonts w:ascii="Book Antiqua" w:hAnsi="Book Antiqua"/>
          <w:b/>
          <w:i/>
        </w:rPr>
      </w:pPr>
      <w:r w:rsidRPr="00D748CA">
        <w:rPr>
          <w:rFonts w:ascii="Book Antiqua" w:hAnsi="Book Antiqua"/>
          <w:b/>
          <w:i/>
        </w:rPr>
        <w:t>Study population characteristics</w:t>
      </w:r>
    </w:p>
    <w:p w14:paraId="2D98891D" w14:textId="1DE2CA36" w:rsidR="0001039A" w:rsidRPr="00D748CA" w:rsidRDefault="0001039A" w:rsidP="007E3B14">
      <w:pPr>
        <w:widowControl w:val="0"/>
        <w:adjustRightInd w:val="0"/>
        <w:snapToGrid w:val="0"/>
        <w:spacing w:line="360" w:lineRule="auto"/>
        <w:jc w:val="both"/>
        <w:rPr>
          <w:rFonts w:ascii="Book Antiqua" w:hAnsi="Book Antiqua"/>
        </w:rPr>
      </w:pPr>
      <w:r w:rsidRPr="00D748CA">
        <w:rPr>
          <w:rFonts w:ascii="Book Antiqua" w:hAnsi="Book Antiqua"/>
        </w:rPr>
        <w:t xml:space="preserve">Thirty three patients were included in the final study, 20 were male and 13 were female. There were 14 tears in right knees and 10 tears in left knees. The 9 control patients consisted of 8 right knees and 1 left knee. </w:t>
      </w:r>
      <w:r w:rsidR="00830D6A" w:rsidRPr="00830D6A">
        <w:rPr>
          <w:rFonts w:ascii="Book Antiqua" w:hAnsi="Book Antiqua"/>
        </w:rPr>
        <w:t>Nineteen</w:t>
      </w:r>
      <w:r w:rsidR="00830D6A">
        <w:rPr>
          <w:rFonts w:ascii="Book Antiqua" w:eastAsia="宋体" w:hAnsi="Book Antiqua" w:hint="eastAsia"/>
          <w:lang w:eastAsia="zh-CN"/>
        </w:rPr>
        <w:t xml:space="preserve"> </w:t>
      </w:r>
      <w:r w:rsidRPr="00D748CA">
        <w:rPr>
          <w:rFonts w:ascii="Book Antiqua" w:hAnsi="Book Antiqua"/>
        </w:rPr>
        <w:t xml:space="preserve">tears were in the medial meniscus and five tears were in the lateral meniscus. The mean time between MRI and arthroscopy was </w:t>
      </w:r>
      <w:proofErr w:type="gramStart"/>
      <w:r w:rsidR="00D748CA" w:rsidRPr="00D748CA">
        <w:rPr>
          <w:rFonts w:ascii="Book Antiqua" w:eastAsia="宋体" w:hAnsi="Book Antiqua" w:hint="eastAsia"/>
          <w:lang w:eastAsia="zh-CN"/>
        </w:rPr>
        <w:t>4</w:t>
      </w:r>
      <w:r w:rsidRPr="00D748CA">
        <w:rPr>
          <w:rFonts w:ascii="Book Antiqua" w:hAnsi="Book Antiqua"/>
        </w:rPr>
        <w:t xml:space="preserve"> </w:t>
      </w:r>
      <w:proofErr w:type="spellStart"/>
      <w:r w:rsidRPr="00D748CA">
        <w:rPr>
          <w:rFonts w:ascii="Book Antiqua" w:hAnsi="Book Antiqua"/>
        </w:rPr>
        <w:t>mo</w:t>
      </w:r>
      <w:proofErr w:type="spellEnd"/>
      <w:proofErr w:type="gramEnd"/>
      <w:r w:rsidRPr="00D748CA">
        <w:rPr>
          <w:rFonts w:ascii="Book Antiqua" w:hAnsi="Book Antiqua"/>
        </w:rPr>
        <w:t xml:space="preserve"> (Range </w:t>
      </w:r>
      <w:r w:rsidR="00D748CA" w:rsidRPr="00D748CA">
        <w:rPr>
          <w:rFonts w:ascii="Book Antiqua" w:eastAsia="宋体" w:hAnsi="Book Antiqua" w:hint="eastAsia"/>
          <w:lang w:eastAsia="zh-CN"/>
        </w:rPr>
        <w:t>1</w:t>
      </w:r>
      <w:r w:rsidRPr="00D748CA">
        <w:rPr>
          <w:rFonts w:ascii="Book Antiqua" w:hAnsi="Book Antiqua"/>
        </w:rPr>
        <w:t xml:space="preserve"> </w:t>
      </w:r>
      <w:proofErr w:type="spellStart"/>
      <w:r w:rsidRPr="00D748CA">
        <w:rPr>
          <w:rFonts w:ascii="Book Antiqua" w:hAnsi="Book Antiqua"/>
        </w:rPr>
        <w:t>mo</w:t>
      </w:r>
      <w:proofErr w:type="spellEnd"/>
      <w:r w:rsidRPr="00D748CA">
        <w:rPr>
          <w:rFonts w:ascii="Book Antiqua" w:hAnsi="Book Antiqua"/>
        </w:rPr>
        <w:t xml:space="preserve"> to one year). All cases had arthroscopic validation of their tear configuration.</w:t>
      </w:r>
    </w:p>
    <w:p w14:paraId="4FD0E205" w14:textId="77777777" w:rsidR="0001039A" w:rsidRPr="00D748CA" w:rsidRDefault="0001039A" w:rsidP="007E3B14">
      <w:pPr>
        <w:widowControl w:val="0"/>
        <w:adjustRightInd w:val="0"/>
        <w:snapToGrid w:val="0"/>
        <w:spacing w:line="360" w:lineRule="auto"/>
        <w:jc w:val="both"/>
        <w:rPr>
          <w:rFonts w:ascii="Book Antiqua" w:hAnsi="Book Antiqua"/>
          <w:u w:val="single"/>
        </w:rPr>
      </w:pPr>
    </w:p>
    <w:p w14:paraId="1B7BB468" w14:textId="77777777" w:rsidR="0001039A" w:rsidRPr="00D748CA" w:rsidRDefault="0001039A" w:rsidP="007E3B14">
      <w:pPr>
        <w:widowControl w:val="0"/>
        <w:adjustRightInd w:val="0"/>
        <w:snapToGrid w:val="0"/>
        <w:spacing w:line="360" w:lineRule="auto"/>
        <w:jc w:val="both"/>
        <w:rPr>
          <w:rFonts w:ascii="Book Antiqua" w:hAnsi="Book Antiqua"/>
          <w:b/>
          <w:i/>
        </w:rPr>
      </w:pPr>
      <w:r w:rsidRPr="00D748CA">
        <w:rPr>
          <w:rFonts w:ascii="Book Antiqua" w:hAnsi="Book Antiqua"/>
          <w:b/>
          <w:i/>
        </w:rPr>
        <w:t>Results for all reconstructions</w:t>
      </w:r>
    </w:p>
    <w:p w14:paraId="4C17776A" w14:textId="77777777" w:rsidR="00D51D10" w:rsidRDefault="0001039A" w:rsidP="007E3B14">
      <w:pPr>
        <w:widowControl w:val="0"/>
        <w:adjustRightInd w:val="0"/>
        <w:snapToGrid w:val="0"/>
        <w:spacing w:line="360" w:lineRule="auto"/>
        <w:jc w:val="both"/>
        <w:rPr>
          <w:rFonts w:ascii="Book Antiqua" w:eastAsia="宋体" w:hAnsi="Book Antiqua"/>
          <w:lang w:eastAsia="zh-CN"/>
        </w:rPr>
      </w:pPr>
      <w:r w:rsidRPr="00D748CA">
        <w:rPr>
          <w:rFonts w:ascii="Book Antiqua" w:hAnsi="Book Antiqua"/>
        </w:rPr>
        <w:t>The accuracy and predicative values for detecting the presence or absence of a meniscal tear, regardless of tear configuration, were as follows</w:t>
      </w:r>
      <w:r w:rsidR="00D51D10">
        <w:rPr>
          <w:rFonts w:ascii="Book Antiqua" w:eastAsia="宋体" w:hAnsi="Book Antiqua" w:hint="eastAsia"/>
          <w:lang w:eastAsia="zh-CN"/>
        </w:rPr>
        <w:t>.</w:t>
      </w:r>
    </w:p>
    <w:p w14:paraId="66F15063" w14:textId="77777777" w:rsidR="00D51D10" w:rsidRDefault="00D51D10" w:rsidP="007E3B14">
      <w:pPr>
        <w:widowControl w:val="0"/>
        <w:adjustRightInd w:val="0"/>
        <w:snapToGrid w:val="0"/>
        <w:spacing w:line="360" w:lineRule="auto"/>
        <w:jc w:val="both"/>
        <w:rPr>
          <w:rFonts w:ascii="Book Antiqua" w:eastAsia="宋体" w:hAnsi="Book Antiqua"/>
          <w:lang w:eastAsia="zh-CN"/>
        </w:rPr>
      </w:pPr>
    </w:p>
    <w:p w14:paraId="277082BD" w14:textId="6B59BB09" w:rsidR="00DC38A5" w:rsidRPr="00D748CA" w:rsidRDefault="0001039A" w:rsidP="007E3B14">
      <w:pPr>
        <w:widowControl w:val="0"/>
        <w:adjustRightInd w:val="0"/>
        <w:snapToGrid w:val="0"/>
        <w:spacing w:line="360" w:lineRule="auto"/>
        <w:jc w:val="both"/>
        <w:rPr>
          <w:rFonts w:ascii="Book Antiqua" w:eastAsia="宋体" w:hAnsi="Book Antiqua"/>
          <w:lang w:eastAsia="zh-CN"/>
        </w:rPr>
      </w:pPr>
      <w:r w:rsidRPr="00D51D10">
        <w:rPr>
          <w:rFonts w:ascii="Book Antiqua" w:hAnsi="Book Antiqua"/>
          <w:b/>
        </w:rPr>
        <w:t>Observer 1</w:t>
      </w:r>
      <w:r w:rsidR="00D51D10" w:rsidRPr="00D51D10">
        <w:rPr>
          <w:rFonts w:ascii="Book Antiqua" w:eastAsia="宋体" w:hAnsi="Book Antiqua" w:hint="eastAsia"/>
          <w:b/>
          <w:lang w:eastAsia="zh-CN"/>
        </w:rPr>
        <w:t>:</w:t>
      </w:r>
      <w:r w:rsidR="00D51D10">
        <w:rPr>
          <w:rFonts w:ascii="Book Antiqua" w:eastAsia="宋体" w:hAnsi="Book Antiqua" w:hint="eastAsia"/>
          <w:lang w:eastAsia="zh-CN"/>
        </w:rPr>
        <w:t xml:space="preserve"> </w:t>
      </w:r>
      <w:r w:rsidRPr="00D748CA">
        <w:rPr>
          <w:rFonts w:ascii="Book Antiqua" w:hAnsi="Book Antiqua"/>
        </w:rPr>
        <w:t>The values for detecting tea</w:t>
      </w:r>
      <w:r w:rsidR="00320E10" w:rsidRPr="00D748CA">
        <w:rPr>
          <w:rFonts w:ascii="Book Antiqua" w:hAnsi="Book Antiqua"/>
        </w:rPr>
        <w:t xml:space="preserve">rs presence </w:t>
      </w:r>
      <w:r w:rsidR="00320E10" w:rsidRPr="00D748CA">
        <w:rPr>
          <w:rFonts w:ascii="Book Antiqua" w:hAnsi="Book Antiqua"/>
          <w:i/>
        </w:rPr>
        <w:t>vs</w:t>
      </w:r>
      <w:r w:rsidR="00320E10" w:rsidRPr="00D748CA">
        <w:rPr>
          <w:rFonts w:ascii="Book Antiqua" w:hAnsi="Book Antiqua"/>
        </w:rPr>
        <w:t xml:space="preserve"> absence were</w:t>
      </w:r>
      <w:r w:rsidR="00DC38A5">
        <w:rPr>
          <w:rFonts w:ascii="Book Antiqua" w:eastAsia="宋体" w:hAnsi="Book Antiqua" w:hint="eastAsia"/>
          <w:lang w:eastAsia="zh-CN"/>
        </w:rPr>
        <w:t>:</w:t>
      </w:r>
      <w:r w:rsidR="00DC38A5" w:rsidRPr="00DC38A5">
        <w:rPr>
          <w:rFonts w:ascii="Book Antiqua" w:hAnsi="Book Antiqua"/>
        </w:rPr>
        <w:t xml:space="preserve"> </w:t>
      </w:r>
      <w:r w:rsidR="00DC38A5" w:rsidRPr="00D748CA">
        <w:rPr>
          <w:rFonts w:ascii="Book Antiqua" w:hAnsi="Book Antiqua"/>
        </w:rPr>
        <w:t>Sensitivity</w:t>
      </w:r>
      <w:r w:rsidR="00DC38A5">
        <w:rPr>
          <w:rFonts w:ascii="Book Antiqua" w:eastAsia="宋体" w:hAnsi="Book Antiqua" w:hint="eastAsia"/>
          <w:lang w:eastAsia="zh-CN"/>
        </w:rPr>
        <w:t xml:space="preserve"> </w:t>
      </w:r>
      <w:r w:rsidR="00DC38A5" w:rsidRPr="007E4579">
        <w:rPr>
          <w:rFonts w:ascii="Book Antiqua" w:hAnsi="Book Antiqua"/>
        </w:rPr>
        <w:t>91.7</w:t>
      </w:r>
      <w:r w:rsidR="00DC38A5">
        <w:rPr>
          <w:rFonts w:ascii="Book Antiqua" w:eastAsia="宋体" w:hAnsi="Book Antiqua" w:hint="eastAsia"/>
          <w:lang w:eastAsia="zh-CN"/>
        </w:rPr>
        <w:t xml:space="preserve">%, </w:t>
      </w:r>
      <w:r w:rsidR="00DC38A5" w:rsidRPr="00D748CA">
        <w:rPr>
          <w:rFonts w:ascii="Book Antiqua" w:hAnsi="Book Antiqua"/>
        </w:rPr>
        <w:t>specificity</w:t>
      </w:r>
      <w:r w:rsidR="00DC38A5" w:rsidRPr="00D748CA">
        <w:rPr>
          <w:rFonts w:ascii="Book Antiqua" w:eastAsia="宋体" w:hAnsi="Book Antiqua"/>
          <w:lang w:eastAsia="zh-CN"/>
        </w:rPr>
        <w:t xml:space="preserve"> </w:t>
      </w:r>
      <w:r w:rsidR="00DC38A5" w:rsidRPr="007E4579">
        <w:rPr>
          <w:rFonts w:ascii="Book Antiqua" w:hAnsi="Book Antiqua"/>
        </w:rPr>
        <w:t>88.9</w:t>
      </w:r>
      <w:r w:rsidR="00DC38A5">
        <w:rPr>
          <w:rFonts w:ascii="Book Antiqua" w:eastAsia="宋体" w:hAnsi="Book Antiqua" w:hint="eastAsia"/>
          <w:lang w:eastAsia="zh-CN"/>
        </w:rPr>
        <w:t xml:space="preserve">%, </w:t>
      </w:r>
      <w:r w:rsidR="00DC38A5" w:rsidRPr="00D748CA">
        <w:rPr>
          <w:rFonts w:ascii="Book Antiqua" w:hAnsi="Book Antiqua"/>
        </w:rPr>
        <w:t>PPV</w:t>
      </w:r>
      <w:r w:rsidR="00DC38A5" w:rsidRPr="00D748CA">
        <w:rPr>
          <w:rFonts w:ascii="Book Antiqua" w:eastAsia="宋体" w:hAnsi="Book Antiqua"/>
          <w:lang w:eastAsia="zh-CN"/>
        </w:rPr>
        <w:t xml:space="preserve"> </w:t>
      </w:r>
      <w:r w:rsidR="00DC38A5" w:rsidRPr="007E4579">
        <w:rPr>
          <w:rFonts w:ascii="Book Antiqua" w:hAnsi="Book Antiqua"/>
        </w:rPr>
        <w:t>95.7</w:t>
      </w:r>
      <w:r w:rsidR="00DC38A5">
        <w:rPr>
          <w:rFonts w:ascii="Book Antiqua" w:eastAsia="宋体" w:hAnsi="Book Antiqua" w:hint="eastAsia"/>
          <w:lang w:eastAsia="zh-CN"/>
        </w:rPr>
        <w:t xml:space="preserve">%, NPV </w:t>
      </w:r>
      <w:r w:rsidR="00DC38A5" w:rsidRPr="007E4579">
        <w:rPr>
          <w:rFonts w:ascii="Book Antiqua" w:hAnsi="Book Antiqua"/>
        </w:rPr>
        <w:t>80.0</w:t>
      </w:r>
      <w:r w:rsidR="00DC38A5">
        <w:rPr>
          <w:rFonts w:ascii="Book Antiqua" w:eastAsia="宋体" w:hAnsi="Book Antiqua" w:hint="eastAsia"/>
          <w:lang w:eastAsia="zh-CN"/>
        </w:rPr>
        <w:t xml:space="preserve">%, and </w:t>
      </w:r>
      <w:r w:rsidR="00DC38A5" w:rsidRPr="00D748CA">
        <w:rPr>
          <w:rFonts w:ascii="Book Antiqua" w:hAnsi="Book Antiqua"/>
        </w:rPr>
        <w:t>accuracy</w:t>
      </w:r>
      <w:r w:rsidR="00DC38A5" w:rsidRPr="00D748CA">
        <w:rPr>
          <w:rFonts w:ascii="Book Antiqua" w:eastAsia="宋体" w:hAnsi="Book Antiqua"/>
          <w:lang w:eastAsia="zh-CN"/>
        </w:rPr>
        <w:t xml:space="preserve"> </w:t>
      </w:r>
      <w:r w:rsidR="00DC38A5" w:rsidRPr="007E4579">
        <w:rPr>
          <w:rFonts w:ascii="Book Antiqua" w:hAnsi="Book Antiqua"/>
        </w:rPr>
        <w:t>90.9</w:t>
      </w:r>
      <w:r w:rsidR="00DC38A5">
        <w:rPr>
          <w:rFonts w:ascii="Book Antiqua" w:eastAsia="宋体" w:hAnsi="Book Antiqua" w:hint="eastAsia"/>
          <w:lang w:eastAsia="zh-CN"/>
        </w:rPr>
        <w:t>%.</w:t>
      </w:r>
    </w:p>
    <w:p w14:paraId="0FA0EEC8" w14:textId="77777777" w:rsidR="00D51D10" w:rsidRDefault="00D51D10" w:rsidP="007E3B14">
      <w:pPr>
        <w:widowControl w:val="0"/>
        <w:adjustRightInd w:val="0"/>
        <w:snapToGrid w:val="0"/>
        <w:spacing w:line="360" w:lineRule="auto"/>
        <w:jc w:val="both"/>
        <w:rPr>
          <w:rFonts w:ascii="Book Antiqua" w:eastAsia="宋体" w:hAnsi="Book Antiqua"/>
          <w:b/>
          <w:lang w:eastAsia="zh-CN"/>
        </w:rPr>
      </w:pPr>
    </w:p>
    <w:p w14:paraId="20EC7585" w14:textId="5CD5E241" w:rsidR="00BF1C05" w:rsidRPr="00BF1C05" w:rsidRDefault="0001039A" w:rsidP="007E3B14">
      <w:pPr>
        <w:widowControl w:val="0"/>
        <w:adjustRightInd w:val="0"/>
        <w:snapToGrid w:val="0"/>
        <w:spacing w:line="360" w:lineRule="auto"/>
        <w:jc w:val="both"/>
        <w:rPr>
          <w:rFonts w:ascii="Book Antiqua" w:eastAsia="宋体" w:hAnsi="Book Antiqua"/>
          <w:lang w:eastAsia="zh-CN"/>
        </w:rPr>
      </w:pPr>
      <w:r w:rsidRPr="00D51D10">
        <w:rPr>
          <w:rFonts w:ascii="Book Antiqua" w:hAnsi="Book Antiqua"/>
          <w:b/>
        </w:rPr>
        <w:t>Observer 2</w:t>
      </w:r>
      <w:r w:rsidR="00D51D10">
        <w:rPr>
          <w:rFonts w:ascii="Book Antiqua" w:eastAsia="宋体" w:hAnsi="Book Antiqua" w:hint="eastAsia"/>
          <w:b/>
          <w:lang w:eastAsia="zh-CN"/>
        </w:rPr>
        <w:t xml:space="preserve">: </w:t>
      </w:r>
      <w:r w:rsidRPr="00D748CA">
        <w:rPr>
          <w:rFonts w:ascii="Book Antiqua" w:hAnsi="Book Antiqua"/>
        </w:rPr>
        <w:t xml:space="preserve">The values for detecting tears presence </w:t>
      </w:r>
      <w:r w:rsidR="00320E10" w:rsidRPr="00D748CA">
        <w:rPr>
          <w:rFonts w:ascii="Book Antiqua" w:hAnsi="Book Antiqua"/>
          <w:i/>
        </w:rPr>
        <w:t>vs</w:t>
      </w:r>
      <w:r w:rsidR="00320E10" w:rsidRPr="00D748CA">
        <w:rPr>
          <w:rFonts w:ascii="Book Antiqua" w:hAnsi="Book Antiqua"/>
        </w:rPr>
        <w:t xml:space="preserve"> absence were</w:t>
      </w:r>
      <w:r w:rsidR="00BF1C05">
        <w:rPr>
          <w:rFonts w:ascii="Book Antiqua" w:eastAsia="宋体" w:hAnsi="Book Antiqua" w:hint="eastAsia"/>
          <w:lang w:eastAsia="zh-CN"/>
        </w:rPr>
        <w:t>:</w:t>
      </w:r>
      <w:r w:rsidR="00CC4E10">
        <w:rPr>
          <w:rFonts w:ascii="Book Antiqua" w:eastAsia="宋体" w:hAnsi="Book Antiqua" w:hint="eastAsia"/>
          <w:lang w:eastAsia="zh-CN"/>
        </w:rPr>
        <w:t xml:space="preserve"> </w:t>
      </w:r>
      <w:r w:rsidR="00BF1C05" w:rsidRPr="00D748CA">
        <w:rPr>
          <w:rFonts w:ascii="Book Antiqua" w:hAnsi="Book Antiqua"/>
        </w:rPr>
        <w:t>Sensitivity</w:t>
      </w:r>
      <w:r w:rsidR="00BF1C05">
        <w:rPr>
          <w:rFonts w:ascii="Book Antiqua" w:eastAsia="宋体" w:hAnsi="Book Antiqua" w:hint="eastAsia"/>
          <w:lang w:eastAsia="zh-CN"/>
        </w:rPr>
        <w:t xml:space="preserve"> </w:t>
      </w:r>
      <w:r w:rsidR="00BF1C05" w:rsidRPr="007E4579">
        <w:rPr>
          <w:rFonts w:ascii="Book Antiqua" w:hAnsi="Book Antiqua"/>
        </w:rPr>
        <w:t>87.5</w:t>
      </w:r>
      <w:r w:rsidR="00BF1C05">
        <w:rPr>
          <w:rFonts w:ascii="Book Antiqua" w:eastAsia="宋体" w:hAnsi="Book Antiqua" w:hint="eastAsia"/>
          <w:lang w:eastAsia="zh-CN"/>
        </w:rPr>
        <w:t xml:space="preserve">%, </w:t>
      </w:r>
      <w:r w:rsidR="00BF1C05" w:rsidRPr="00D748CA">
        <w:rPr>
          <w:rFonts w:ascii="Book Antiqua" w:hAnsi="Book Antiqua"/>
        </w:rPr>
        <w:t>specificity</w:t>
      </w:r>
      <w:r w:rsidR="00BF1C05" w:rsidRPr="00D748CA">
        <w:rPr>
          <w:rFonts w:ascii="Book Antiqua" w:eastAsia="宋体" w:hAnsi="Book Antiqua"/>
          <w:lang w:eastAsia="zh-CN"/>
        </w:rPr>
        <w:t xml:space="preserve"> </w:t>
      </w:r>
      <w:r w:rsidR="00BF1C05" w:rsidRPr="007E4579">
        <w:rPr>
          <w:rFonts w:ascii="Book Antiqua" w:hAnsi="Book Antiqua"/>
        </w:rPr>
        <w:t>66.7</w:t>
      </w:r>
      <w:r w:rsidR="00BF1C05">
        <w:rPr>
          <w:rFonts w:ascii="Book Antiqua" w:eastAsia="宋体" w:hAnsi="Book Antiqua" w:hint="eastAsia"/>
          <w:lang w:eastAsia="zh-CN"/>
        </w:rPr>
        <w:t xml:space="preserve">%, </w:t>
      </w:r>
      <w:r w:rsidR="00BF1C05" w:rsidRPr="00D748CA">
        <w:rPr>
          <w:rFonts w:ascii="Book Antiqua" w:hAnsi="Book Antiqua"/>
        </w:rPr>
        <w:t>PPV</w:t>
      </w:r>
      <w:r w:rsidR="00BF1C05" w:rsidRPr="00D748CA">
        <w:rPr>
          <w:rFonts w:ascii="Book Antiqua" w:eastAsia="宋体" w:hAnsi="Book Antiqua"/>
          <w:lang w:eastAsia="zh-CN"/>
        </w:rPr>
        <w:t xml:space="preserve"> </w:t>
      </w:r>
      <w:r w:rsidR="00BF1C05">
        <w:rPr>
          <w:rFonts w:ascii="Book Antiqua" w:eastAsia="宋体" w:hAnsi="Book Antiqua" w:hint="eastAsia"/>
          <w:lang w:eastAsia="zh-CN"/>
        </w:rPr>
        <w:t xml:space="preserve">87.5%, NPV 66.7%, and </w:t>
      </w:r>
      <w:r w:rsidR="00BF1C05" w:rsidRPr="00D748CA">
        <w:rPr>
          <w:rFonts w:ascii="Book Antiqua" w:hAnsi="Book Antiqua"/>
        </w:rPr>
        <w:t>accuracy</w:t>
      </w:r>
      <w:r w:rsidR="00BF1C05" w:rsidRPr="00D748CA">
        <w:rPr>
          <w:rFonts w:ascii="Book Antiqua" w:eastAsia="宋体" w:hAnsi="Book Antiqua"/>
          <w:lang w:eastAsia="zh-CN"/>
        </w:rPr>
        <w:t xml:space="preserve"> </w:t>
      </w:r>
      <w:r w:rsidR="00BF1C05">
        <w:rPr>
          <w:rFonts w:ascii="Book Antiqua" w:eastAsia="宋体" w:hAnsi="Book Antiqua" w:hint="eastAsia"/>
          <w:lang w:eastAsia="zh-CN"/>
        </w:rPr>
        <w:t xml:space="preserve">81.8%. </w:t>
      </w:r>
      <w:r w:rsidRPr="00D748CA">
        <w:rPr>
          <w:rFonts w:ascii="Book Antiqua" w:hAnsi="Book Antiqua"/>
        </w:rPr>
        <w:t>Both the intra- and inter-observer computed Cohen’s Kappa = 0.525, indicating a moderate degree of agreement.</w:t>
      </w:r>
    </w:p>
    <w:p w14:paraId="0EB877CF" w14:textId="77777777" w:rsidR="0001039A" w:rsidRPr="00D748CA" w:rsidRDefault="0001039A" w:rsidP="007E3B14">
      <w:pPr>
        <w:widowControl w:val="0"/>
        <w:adjustRightInd w:val="0"/>
        <w:snapToGrid w:val="0"/>
        <w:spacing w:line="360" w:lineRule="auto"/>
        <w:jc w:val="both"/>
        <w:rPr>
          <w:rFonts w:ascii="Book Antiqua" w:hAnsi="Book Antiqua"/>
        </w:rPr>
      </w:pPr>
    </w:p>
    <w:p w14:paraId="55D9068E" w14:textId="77777777" w:rsidR="0001039A" w:rsidRPr="00D748CA" w:rsidRDefault="0001039A" w:rsidP="007E3B14">
      <w:pPr>
        <w:widowControl w:val="0"/>
        <w:adjustRightInd w:val="0"/>
        <w:snapToGrid w:val="0"/>
        <w:spacing w:line="360" w:lineRule="auto"/>
        <w:jc w:val="both"/>
        <w:rPr>
          <w:rFonts w:ascii="Book Antiqua" w:hAnsi="Book Antiqua"/>
          <w:b/>
          <w:i/>
        </w:rPr>
      </w:pPr>
      <w:r w:rsidRPr="00D748CA">
        <w:rPr>
          <w:rFonts w:ascii="Book Antiqua" w:hAnsi="Book Antiqua"/>
          <w:b/>
          <w:i/>
        </w:rPr>
        <w:t>Results for each meniscal tear configuration</w:t>
      </w:r>
    </w:p>
    <w:p w14:paraId="13C28740" w14:textId="69C5D5CD" w:rsidR="00D748CA" w:rsidRPr="00D748CA" w:rsidRDefault="0001039A" w:rsidP="007E3B14">
      <w:pPr>
        <w:widowControl w:val="0"/>
        <w:adjustRightInd w:val="0"/>
        <w:snapToGrid w:val="0"/>
        <w:spacing w:line="360" w:lineRule="auto"/>
        <w:jc w:val="both"/>
        <w:rPr>
          <w:rFonts w:ascii="Book Antiqua" w:eastAsia="宋体" w:hAnsi="Book Antiqua"/>
          <w:lang w:eastAsia="zh-CN"/>
        </w:rPr>
      </w:pPr>
      <w:r w:rsidRPr="00D748CA">
        <w:rPr>
          <w:rFonts w:ascii="Book Antiqua" w:hAnsi="Book Antiqua"/>
        </w:rPr>
        <w:t>Sub-classification for each tear configuration was then calculated for each observer:</w:t>
      </w:r>
      <w:r w:rsidR="00D748CA" w:rsidRPr="00D748CA">
        <w:rPr>
          <w:rFonts w:ascii="Book Antiqua" w:eastAsia="宋体" w:hAnsi="Book Antiqua" w:hint="eastAsia"/>
          <w:lang w:eastAsia="zh-CN"/>
        </w:rPr>
        <w:t xml:space="preserve"> (1) </w:t>
      </w:r>
      <w:r w:rsidRPr="00D748CA">
        <w:rPr>
          <w:rFonts w:ascii="Book Antiqua" w:hAnsi="Book Antiqua"/>
        </w:rPr>
        <w:t>Observer 1</w:t>
      </w:r>
      <w:r w:rsidR="00D748CA" w:rsidRPr="00D748CA">
        <w:rPr>
          <w:rFonts w:ascii="Book Antiqua" w:eastAsia="宋体" w:hAnsi="Book Antiqua" w:hint="eastAsia"/>
          <w:lang w:eastAsia="zh-CN"/>
        </w:rPr>
        <w:t xml:space="preserve">: </w:t>
      </w:r>
      <w:r w:rsidRPr="00D748CA">
        <w:rPr>
          <w:rFonts w:ascii="Book Antiqua" w:hAnsi="Book Antiqua"/>
        </w:rPr>
        <w:t>Accuracy for detecting different tear configurations</w:t>
      </w:r>
      <w:r w:rsidR="00D748CA" w:rsidRPr="00D748CA">
        <w:rPr>
          <w:rFonts w:ascii="Book Antiqua" w:eastAsia="宋体" w:hAnsi="Book Antiqua" w:hint="eastAsia"/>
          <w:lang w:eastAsia="zh-CN"/>
        </w:rPr>
        <w:t xml:space="preserve"> (</w:t>
      </w:r>
      <w:r w:rsidR="00D748CA" w:rsidRPr="00D748CA">
        <w:rPr>
          <w:rFonts w:ascii="Book Antiqua" w:hAnsi="Book Antiqua"/>
        </w:rPr>
        <w:t xml:space="preserve">Table </w:t>
      </w:r>
      <w:r w:rsidR="00DC38A5">
        <w:rPr>
          <w:rFonts w:ascii="Book Antiqua" w:eastAsia="宋体" w:hAnsi="Book Antiqua" w:hint="eastAsia"/>
          <w:lang w:eastAsia="zh-CN"/>
        </w:rPr>
        <w:t>1</w:t>
      </w:r>
      <w:r w:rsidR="00D748CA" w:rsidRPr="00D748CA">
        <w:rPr>
          <w:rFonts w:ascii="Book Antiqua" w:eastAsia="宋体" w:hAnsi="Book Antiqua" w:hint="eastAsia"/>
          <w:lang w:eastAsia="zh-CN"/>
        </w:rPr>
        <w:t>)</w:t>
      </w:r>
      <w:proofErr w:type="gramStart"/>
      <w:r w:rsidR="00D748CA" w:rsidRPr="00D748CA">
        <w:rPr>
          <w:rFonts w:ascii="Book Antiqua" w:eastAsia="宋体" w:hAnsi="Book Antiqua" w:hint="eastAsia"/>
          <w:lang w:eastAsia="zh-CN"/>
        </w:rPr>
        <w:t>;</w:t>
      </w:r>
      <w:proofErr w:type="gramEnd"/>
      <w:r w:rsidR="00D748CA" w:rsidRPr="00D748CA">
        <w:rPr>
          <w:rFonts w:ascii="Book Antiqua" w:eastAsia="宋体" w:hAnsi="Book Antiqua" w:hint="eastAsia"/>
          <w:lang w:eastAsia="zh-CN"/>
        </w:rPr>
        <w:t xml:space="preserve"> (2) </w:t>
      </w:r>
      <w:r w:rsidRPr="00D748CA">
        <w:rPr>
          <w:rFonts w:ascii="Book Antiqua" w:hAnsi="Book Antiqua"/>
        </w:rPr>
        <w:t>Observer 2</w:t>
      </w:r>
      <w:r w:rsidR="00D748CA" w:rsidRPr="00D748CA">
        <w:rPr>
          <w:rFonts w:ascii="Book Antiqua" w:eastAsia="宋体" w:hAnsi="Book Antiqua" w:hint="eastAsia"/>
          <w:lang w:eastAsia="zh-CN"/>
        </w:rPr>
        <w:t xml:space="preserve">: </w:t>
      </w:r>
      <w:r w:rsidRPr="00D748CA">
        <w:rPr>
          <w:rFonts w:ascii="Book Antiqua" w:hAnsi="Book Antiqua"/>
        </w:rPr>
        <w:t>Accuracy for detectin</w:t>
      </w:r>
      <w:r w:rsidR="00D748CA" w:rsidRPr="00D748CA">
        <w:rPr>
          <w:rFonts w:ascii="Book Antiqua" w:hAnsi="Book Antiqua"/>
        </w:rPr>
        <w:t>g different tear configurations</w:t>
      </w:r>
      <w:r w:rsidR="00D748CA" w:rsidRPr="00D748CA">
        <w:rPr>
          <w:rFonts w:ascii="Book Antiqua" w:eastAsia="宋体" w:hAnsi="Book Antiqua" w:hint="eastAsia"/>
          <w:lang w:eastAsia="zh-CN"/>
        </w:rPr>
        <w:t xml:space="preserve"> </w:t>
      </w:r>
      <w:r w:rsidR="00D748CA" w:rsidRPr="00D748CA">
        <w:rPr>
          <w:rFonts w:ascii="Book Antiqua" w:eastAsia="宋体" w:hAnsi="Book Antiqua" w:hint="eastAsia"/>
          <w:lang w:eastAsia="zh-CN"/>
        </w:rPr>
        <w:lastRenderedPageBreak/>
        <w:t>(</w:t>
      </w:r>
      <w:r w:rsidRPr="00D748CA">
        <w:rPr>
          <w:rFonts w:ascii="Book Antiqua" w:hAnsi="Book Antiqua"/>
        </w:rPr>
        <w:t xml:space="preserve">Table </w:t>
      </w:r>
      <w:r w:rsidR="00DC38A5">
        <w:rPr>
          <w:rFonts w:ascii="Book Antiqua" w:eastAsia="宋体" w:hAnsi="Book Antiqua" w:hint="eastAsia"/>
          <w:lang w:eastAsia="zh-CN"/>
        </w:rPr>
        <w:t>2</w:t>
      </w:r>
      <w:r w:rsidR="00D748CA" w:rsidRPr="00D748CA">
        <w:rPr>
          <w:rFonts w:ascii="Book Antiqua" w:eastAsia="宋体" w:hAnsi="Book Antiqua" w:hint="eastAsia"/>
          <w:lang w:eastAsia="zh-CN"/>
        </w:rPr>
        <w:t xml:space="preserve">). </w:t>
      </w:r>
    </w:p>
    <w:p w14:paraId="22D25C1C" w14:textId="79A67948" w:rsidR="0001039A" w:rsidRPr="00D748CA" w:rsidRDefault="0001039A" w:rsidP="007E3B14">
      <w:pPr>
        <w:widowControl w:val="0"/>
        <w:adjustRightInd w:val="0"/>
        <w:snapToGrid w:val="0"/>
        <w:spacing w:line="360" w:lineRule="auto"/>
        <w:ind w:firstLine="720"/>
        <w:jc w:val="both"/>
        <w:rPr>
          <w:rFonts w:ascii="Book Antiqua" w:eastAsia="宋体" w:hAnsi="Book Antiqua"/>
          <w:lang w:eastAsia="zh-CN"/>
        </w:rPr>
      </w:pPr>
      <w:r w:rsidRPr="00D748CA">
        <w:rPr>
          <w:rFonts w:ascii="Book Antiqua" w:hAnsi="Book Antiqua"/>
        </w:rPr>
        <w:t>As can be seen when comparing these results of the 3D reconstructions by meniscal tear configuration with those obtained on 2D MRI sequences from the literature in the table below, only the detection of bucket ha</w:t>
      </w:r>
      <w:r w:rsidR="00D748CA" w:rsidRPr="00D748CA">
        <w:rPr>
          <w:rFonts w:ascii="Book Antiqua" w:hAnsi="Book Antiqua"/>
        </w:rPr>
        <w:t xml:space="preserve">ndle tears compares </w:t>
      </w:r>
      <w:proofErr w:type="spellStart"/>
      <w:r w:rsidR="00D748CA" w:rsidRPr="00D748CA">
        <w:rPr>
          <w:rFonts w:ascii="Book Antiqua" w:hAnsi="Book Antiqua"/>
        </w:rPr>
        <w:t>favourably</w:t>
      </w:r>
      <w:proofErr w:type="spellEnd"/>
      <w:r w:rsidR="00D748CA" w:rsidRPr="00D748CA">
        <w:rPr>
          <w:rFonts w:ascii="Book Antiqua" w:eastAsia="宋体" w:hAnsi="Book Antiqua" w:hint="eastAsia"/>
          <w:lang w:eastAsia="zh-CN"/>
        </w:rPr>
        <w:t xml:space="preserve"> (</w:t>
      </w:r>
      <w:r w:rsidRPr="00D748CA">
        <w:rPr>
          <w:rFonts w:ascii="Book Antiqua" w:hAnsi="Book Antiqua"/>
        </w:rPr>
        <w:t xml:space="preserve">Table </w:t>
      </w:r>
      <w:r w:rsidR="00DC38A5">
        <w:rPr>
          <w:rFonts w:ascii="Book Antiqua" w:eastAsia="宋体" w:hAnsi="Book Antiqua" w:hint="eastAsia"/>
          <w:lang w:eastAsia="zh-CN"/>
        </w:rPr>
        <w:t>3</w:t>
      </w:r>
      <w:r w:rsidR="00D748CA" w:rsidRPr="00D748CA">
        <w:rPr>
          <w:rFonts w:ascii="Book Antiqua" w:eastAsia="宋体" w:hAnsi="Book Antiqua" w:hint="eastAsia"/>
          <w:lang w:eastAsia="zh-CN"/>
        </w:rPr>
        <w:t>).</w:t>
      </w:r>
    </w:p>
    <w:p w14:paraId="5ACBC4C0" w14:textId="77777777" w:rsidR="00D51D10" w:rsidRDefault="00D51D10" w:rsidP="007E3B14">
      <w:pPr>
        <w:widowControl w:val="0"/>
        <w:adjustRightInd w:val="0"/>
        <w:snapToGrid w:val="0"/>
        <w:spacing w:line="360" w:lineRule="auto"/>
        <w:jc w:val="both"/>
        <w:rPr>
          <w:rFonts w:ascii="Book Antiqua" w:eastAsia="宋体" w:hAnsi="Book Antiqua"/>
          <w:lang w:eastAsia="zh-CN"/>
        </w:rPr>
      </w:pPr>
    </w:p>
    <w:p w14:paraId="3A53D798" w14:textId="3D82B7A3" w:rsidR="00D51D10" w:rsidRPr="00D51D10" w:rsidRDefault="00D51D10" w:rsidP="007E3B14">
      <w:pPr>
        <w:widowControl w:val="0"/>
        <w:adjustRightInd w:val="0"/>
        <w:snapToGrid w:val="0"/>
        <w:spacing w:line="360" w:lineRule="auto"/>
        <w:jc w:val="both"/>
        <w:rPr>
          <w:rFonts w:ascii="Book Antiqua" w:eastAsia="宋体" w:hAnsi="Book Antiqua"/>
          <w:b/>
          <w:i/>
          <w:lang w:eastAsia="zh-CN"/>
        </w:rPr>
      </w:pPr>
      <w:r w:rsidRPr="00D51D10">
        <w:rPr>
          <w:rFonts w:ascii="Book Antiqua" w:hAnsi="Book Antiqua"/>
          <w:b/>
          <w:i/>
        </w:rPr>
        <w:t>Morphological similarities</w:t>
      </w:r>
    </w:p>
    <w:p w14:paraId="3B26816F" w14:textId="77777777" w:rsidR="0001039A" w:rsidRPr="00307289" w:rsidRDefault="0001039A" w:rsidP="007E3B14">
      <w:pPr>
        <w:widowControl w:val="0"/>
        <w:adjustRightInd w:val="0"/>
        <w:snapToGrid w:val="0"/>
        <w:spacing w:line="360" w:lineRule="auto"/>
        <w:jc w:val="both"/>
        <w:rPr>
          <w:rFonts w:ascii="Book Antiqua" w:eastAsia="宋体" w:hAnsi="Book Antiqua"/>
          <w:lang w:eastAsia="zh-CN"/>
        </w:rPr>
      </w:pPr>
      <w:r w:rsidRPr="00D748CA">
        <w:rPr>
          <w:rFonts w:ascii="Book Antiqua" w:hAnsi="Book Antiqua"/>
        </w:rPr>
        <w:t>Morphological similarities, particularly in 3D reconstruction, between certain tear types exist. As evident from the reconstructions, the primary similarities are observed in the parrot beak and radial configurations, and the complex and cleavage tear configurations. Interestingly, when combining each into a single category, the sensitivities rivaled those of the normal and bucket handle tear configurations.</w:t>
      </w:r>
    </w:p>
    <w:p w14:paraId="4F405A5D" w14:textId="77777777" w:rsidR="0001039A" w:rsidRPr="00D748CA" w:rsidRDefault="0001039A" w:rsidP="007E3B14">
      <w:pPr>
        <w:widowControl w:val="0"/>
        <w:adjustRightInd w:val="0"/>
        <w:snapToGrid w:val="0"/>
        <w:spacing w:line="360" w:lineRule="auto"/>
        <w:jc w:val="both"/>
        <w:rPr>
          <w:rFonts w:ascii="Book Antiqua" w:hAnsi="Book Antiqua"/>
          <w:b/>
        </w:rPr>
      </w:pPr>
    </w:p>
    <w:p w14:paraId="527ACCBD" w14:textId="4DC18B50" w:rsidR="0001039A" w:rsidRPr="00D748CA" w:rsidRDefault="0001039A" w:rsidP="007E3B14">
      <w:pPr>
        <w:widowControl w:val="0"/>
        <w:adjustRightInd w:val="0"/>
        <w:snapToGrid w:val="0"/>
        <w:spacing w:line="360" w:lineRule="auto"/>
        <w:jc w:val="both"/>
        <w:rPr>
          <w:rFonts w:ascii="Book Antiqua" w:hAnsi="Book Antiqua"/>
        </w:rPr>
      </w:pPr>
      <w:r w:rsidRPr="00D51D10">
        <w:rPr>
          <w:rFonts w:ascii="Book Antiqua" w:hAnsi="Book Antiqua"/>
          <w:b/>
        </w:rPr>
        <w:t>Observer 1</w:t>
      </w:r>
      <w:r w:rsidR="00D51D10">
        <w:rPr>
          <w:rFonts w:ascii="Book Antiqua" w:eastAsia="宋体" w:hAnsi="Book Antiqua" w:hint="eastAsia"/>
          <w:b/>
          <w:lang w:eastAsia="zh-CN"/>
        </w:rPr>
        <w:t xml:space="preserve">: </w:t>
      </w:r>
      <w:r w:rsidRPr="00D748CA">
        <w:rPr>
          <w:rFonts w:ascii="Book Antiqua" w:hAnsi="Book Antiqua"/>
        </w:rPr>
        <w:t>Accuracy when combining parrot beak and radial tears</w:t>
      </w:r>
      <w:r w:rsidR="00153F76">
        <w:rPr>
          <w:rFonts w:ascii="Book Antiqua" w:eastAsia="宋体" w:hAnsi="Book Antiqua" w:hint="eastAsia"/>
          <w:lang w:eastAsia="zh-CN"/>
        </w:rPr>
        <w:t xml:space="preserve"> (</w:t>
      </w:r>
      <w:r w:rsidR="00153F76" w:rsidRPr="008A7EF8">
        <w:rPr>
          <w:rFonts w:ascii="Book Antiqua" w:hAnsi="Book Antiqua"/>
        </w:rPr>
        <w:t>7 of 11</w:t>
      </w:r>
      <w:r w:rsidR="00153F76">
        <w:rPr>
          <w:rFonts w:ascii="Book Antiqua" w:eastAsia="宋体" w:hAnsi="Book Antiqua" w:hint="eastAsia"/>
          <w:lang w:eastAsia="zh-CN"/>
        </w:rPr>
        <w:t>, 63.6%)</w:t>
      </w:r>
      <w:r w:rsidRPr="00D748CA">
        <w:rPr>
          <w:rFonts w:ascii="Book Antiqua" w:hAnsi="Book Antiqua"/>
        </w:rPr>
        <w:t>,</w:t>
      </w:r>
      <w:r w:rsidR="00D748CA">
        <w:rPr>
          <w:rFonts w:ascii="Book Antiqua" w:hAnsi="Book Antiqua"/>
        </w:rPr>
        <w:t xml:space="preserve"> and complex and cleavage </w:t>
      </w:r>
      <w:r w:rsidR="00D748CA" w:rsidRPr="00D748CA">
        <w:rPr>
          <w:rFonts w:ascii="Book Antiqua" w:hAnsi="Book Antiqua"/>
        </w:rPr>
        <w:t>tears</w:t>
      </w:r>
      <w:r w:rsidR="00D748CA" w:rsidRPr="00D748CA">
        <w:rPr>
          <w:rFonts w:ascii="Book Antiqua" w:eastAsia="宋体" w:hAnsi="Book Antiqua" w:hint="eastAsia"/>
          <w:lang w:eastAsia="zh-CN"/>
        </w:rPr>
        <w:t xml:space="preserve"> </w:t>
      </w:r>
      <w:r w:rsidR="00153F76" w:rsidRPr="00D748CA">
        <w:rPr>
          <w:rFonts w:ascii="Book Antiqua" w:eastAsia="宋体" w:hAnsi="Book Antiqua" w:hint="eastAsia"/>
          <w:lang w:eastAsia="zh-CN"/>
        </w:rPr>
        <w:t>(</w:t>
      </w:r>
      <w:r w:rsidR="00146EF1">
        <w:rPr>
          <w:rFonts w:ascii="Book Antiqua" w:eastAsia="宋体" w:hAnsi="Book Antiqua" w:hint="eastAsia"/>
          <w:lang w:eastAsia="zh-CN"/>
        </w:rPr>
        <w:t>6</w:t>
      </w:r>
      <w:r w:rsidR="00153F76" w:rsidRPr="004526DC">
        <w:rPr>
          <w:rFonts w:ascii="Book Antiqua" w:hAnsi="Book Antiqua"/>
        </w:rPr>
        <w:t xml:space="preserve"> of 8</w:t>
      </w:r>
      <w:r w:rsidR="00153F76">
        <w:rPr>
          <w:rFonts w:ascii="Book Antiqua" w:eastAsia="宋体" w:hAnsi="Book Antiqua" w:hint="eastAsia"/>
          <w:lang w:eastAsia="zh-CN"/>
        </w:rPr>
        <w:t>, 75%</w:t>
      </w:r>
      <w:r w:rsidR="00D748CA" w:rsidRPr="00D748CA">
        <w:rPr>
          <w:rFonts w:ascii="Book Antiqua" w:eastAsia="宋体" w:hAnsi="Book Antiqua" w:hint="eastAsia"/>
          <w:lang w:eastAsia="zh-CN"/>
        </w:rPr>
        <w:t xml:space="preserve">). </w:t>
      </w:r>
      <w:r w:rsidRPr="00D748CA">
        <w:rPr>
          <w:rFonts w:ascii="Book Antiqua" w:hAnsi="Book Antiqua"/>
        </w:rPr>
        <w:tab/>
      </w:r>
    </w:p>
    <w:p w14:paraId="4C0D55C3" w14:textId="77777777" w:rsidR="0001039A" w:rsidRPr="00D748CA" w:rsidRDefault="0001039A" w:rsidP="007E3B14">
      <w:pPr>
        <w:widowControl w:val="0"/>
        <w:adjustRightInd w:val="0"/>
        <w:snapToGrid w:val="0"/>
        <w:spacing w:line="360" w:lineRule="auto"/>
        <w:jc w:val="both"/>
        <w:rPr>
          <w:rFonts w:ascii="Book Antiqua" w:hAnsi="Book Antiqua"/>
        </w:rPr>
      </w:pPr>
    </w:p>
    <w:p w14:paraId="3C5719FE" w14:textId="32A04C00" w:rsidR="0001039A" w:rsidRPr="00D748CA" w:rsidRDefault="0001039A" w:rsidP="007E3B14">
      <w:pPr>
        <w:widowControl w:val="0"/>
        <w:adjustRightInd w:val="0"/>
        <w:snapToGrid w:val="0"/>
        <w:spacing w:line="360" w:lineRule="auto"/>
        <w:jc w:val="both"/>
        <w:rPr>
          <w:rFonts w:ascii="Book Antiqua" w:hAnsi="Book Antiqua"/>
        </w:rPr>
      </w:pPr>
      <w:r w:rsidRPr="00D51D10">
        <w:rPr>
          <w:rFonts w:ascii="Book Antiqua" w:hAnsi="Book Antiqua"/>
          <w:b/>
        </w:rPr>
        <w:t>Observer 2</w:t>
      </w:r>
      <w:r w:rsidR="00D51D10">
        <w:rPr>
          <w:rFonts w:ascii="Book Antiqua" w:eastAsia="宋体" w:hAnsi="Book Antiqua" w:hint="eastAsia"/>
          <w:b/>
          <w:lang w:eastAsia="zh-CN"/>
        </w:rPr>
        <w:t xml:space="preserve">: </w:t>
      </w:r>
      <w:r w:rsidRPr="00D748CA">
        <w:rPr>
          <w:rFonts w:ascii="Book Antiqua" w:hAnsi="Book Antiqua"/>
        </w:rPr>
        <w:t>Accuracy when combining parrot beak and radial tears</w:t>
      </w:r>
      <w:r w:rsidR="00153F76">
        <w:rPr>
          <w:rFonts w:ascii="Book Antiqua" w:eastAsia="宋体" w:hAnsi="Book Antiqua" w:hint="eastAsia"/>
          <w:lang w:eastAsia="zh-CN"/>
        </w:rPr>
        <w:t xml:space="preserve"> (</w:t>
      </w:r>
      <w:r w:rsidR="00153F76" w:rsidRPr="004526DC">
        <w:rPr>
          <w:rFonts w:ascii="Book Antiqua" w:hAnsi="Book Antiqua"/>
        </w:rPr>
        <w:t>7 of 11</w:t>
      </w:r>
      <w:r w:rsidR="00153F76">
        <w:rPr>
          <w:rFonts w:ascii="Book Antiqua" w:eastAsia="宋体" w:hAnsi="Book Antiqua" w:hint="eastAsia"/>
          <w:lang w:eastAsia="zh-CN"/>
        </w:rPr>
        <w:t xml:space="preserve">, </w:t>
      </w:r>
      <w:r w:rsidR="00153F76" w:rsidRPr="004526DC">
        <w:rPr>
          <w:rFonts w:ascii="Book Antiqua" w:hAnsi="Book Antiqua"/>
        </w:rPr>
        <w:t>63.6</w:t>
      </w:r>
      <w:r w:rsidR="00153F76">
        <w:rPr>
          <w:rFonts w:ascii="Book Antiqua" w:eastAsia="宋体" w:hAnsi="Book Antiqua" w:hint="eastAsia"/>
          <w:lang w:eastAsia="zh-CN"/>
        </w:rPr>
        <w:t>%)</w:t>
      </w:r>
      <w:r w:rsidRPr="00D748CA">
        <w:rPr>
          <w:rFonts w:ascii="Book Antiqua" w:hAnsi="Book Antiqua"/>
        </w:rPr>
        <w:t>, and complex an</w:t>
      </w:r>
      <w:r w:rsidR="00D748CA" w:rsidRPr="00D748CA">
        <w:rPr>
          <w:rFonts w:ascii="Book Antiqua" w:hAnsi="Book Antiqua"/>
        </w:rPr>
        <w:t>d cleavage tears</w:t>
      </w:r>
      <w:r w:rsidR="00D748CA" w:rsidRPr="00D748CA">
        <w:rPr>
          <w:rFonts w:ascii="Book Antiqua" w:eastAsia="宋体" w:hAnsi="Book Antiqua" w:hint="eastAsia"/>
          <w:lang w:eastAsia="zh-CN"/>
        </w:rPr>
        <w:t xml:space="preserve"> (</w:t>
      </w:r>
      <w:r w:rsidR="00153F76" w:rsidRPr="004526DC">
        <w:rPr>
          <w:rFonts w:ascii="Book Antiqua" w:hAnsi="Book Antiqua"/>
        </w:rPr>
        <w:t>7 of 8</w:t>
      </w:r>
      <w:r w:rsidR="00153F76">
        <w:rPr>
          <w:rFonts w:ascii="Book Antiqua" w:eastAsia="宋体" w:hAnsi="Book Antiqua" w:hint="eastAsia"/>
          <w:lang w:eastAsia="zh-CN"/>
        </w:rPr>
        <w:t>, 87.5%</w:t>
      </w:r>
      <w:r w:rsidR="00D748CA" w:rsidRPr="00D748CA">
        <w:rPr>
          <w:rFonts w:ascii="Book Antiqua" w:eastAsia="宋体" w:hAnsi="Book Antiqua" w:hint="eastAsia"/>
          <w:lang w:eastAsia="zh-CN"/>
        </w:rPr>
        <w:t>).</w:t>
      </w:r>
      <w:r w:rsidRPr="00D748CA">
        <w:rPr>
          <w:rFonts w:ascii="Book Antiqua" w:hAnsi="Book Antiqua"/>
        </w:rPr>
        <w:tab/>
      </w:r>
    </w:p>
    <w:p w14:paraId="5FF331BA" w14:textId="77777777" w:rsidR="00D748CA" w:rsidRPr="00D748CA" w:rsidRDefault="00D748CA" w:rsidP="007E3B14">
      <w:pPr>
        <w:pStyle w:val="Heading2"/>
        <w:keepNext w:val="0"/>
        <w:keepLines w:val="0"/>
        <w:widowControl w:val="0"/>
        <w:adjustRightInd w:val="0"/>
        <w:snapToGrid w:val="0"/>
        <w:spacing w:before="0" w:line="360" w:lineRule="auto"/>
        <w:jc w:val="both"/>
        <w:rPr>
          <w:rFonts w:ascii="Book Antiqua" w:eastAsia="宋体" w:hAnsi="Book Antiqua"/>
          <w:bCs w:val="0"/>
          <w:color w:val="auto"/>
          <w:sz w:val="24"/>
          <w:szCs w:val="24"/>
          <w:lang w:val="en-US" w:eastAsia="zh-CN"/>
        </w:rPr>
      </w:pPr>
      <w:bookmarkStart w:id="40" w:name="_Toc143085252"/>
    </w:p>
    <w:p w14:paraId="44E10F11" w14:textId="254B6B94" w:rsidR="0001039A" w:rsidRPr="00D748CA" w:rsidRDefault="00D748CA" w:rsidP="007E3B14">
      <w:pPr>
        <w:pStyle w:val="Heading2"/>
        <w:keepNext w:val="0"/>
        <w:keepLines w:val="0"/>
        <w:widowControl w:val="0"/>
        <w:adjustRightInd w:val="0"/>
        <w:snapToGrid w:val="0"/>
        <w:spacing w:before="0" w:line="360" w:lineRule="auto"/>
        <w:jc w:val="both"/>
        <w:rPr>
          <w:rFonts w:ascii="Book Antiqua" w:eastAsia="宋体" w:hAnsi="Book Antiqua"/>
          <w:color w:val="auto"/>
          <w:sz w:val="24"/>
          <w:szCs w:val="24"/>
          <w:lang w:val="en-US" w:eastAsia="zh-CN"/>
        </w:rPr>
      </w:pPr>
      <w:r w:rsidRPr="00D748CA">
        <w:rPr>
          <w:rFonts w:ascii="Book Antiqua" w:hAnsi="Book Antiqua"/>
          <w:color w:val="auto"/>
          <w:sz w:val="24"/>
          <w:szCs w:val="24"/>
          <w:lang w:val="en-US"/>
        </w:rPr>
        <w:t>DISCUSSION</w:t>
      </w:r>
      <w:bookmarkEnd w:id="40"/>
    </w:p>
    <w:p w14:paraId="24BCB535" w14:textId="70972E19" w:rsidR="0001039A" w:rsidRPr="00D748CA" w:rsidRDefault="0001039A" w:rsidP="007E3B14">
      <w:pPr>
        <w:widowControl w:val="0"/>
        <w:adjustRightInd w:val="0"/>
        <w:snapToGrid w:val="0"/>
        <w:spacing w:line="360" w:lineRule="auto"/>
        <w:jc w:val="both"/>
        <w:rPr>
          <w:rFonts w:ascii="Book Antiqua" w:eastAsia="宋体" w:hAnsi="Book Antiqua"/>
          <w:lang w:eastAsia="zh-CN"/>
        </w:rPr>
      </w:pPr>
      <w:r w:rsidRPr="00D748CA">
        <w:rPr>
          <w:rFonts w:ascii="Book Antiqua" w:hAnsi="Book Antiqua"/>
        </w:rPr>
        <w:t xml:space="preserve">The MR diagnosis of a meniscal tear relies both on signal contrast and morphology. In un- or minimally displaced tears, the fluid entering the tear provides the contrasting signal with the surrounding normal meniscus, enabling the diagnosis. In severely displaced tears, the abnormal morphology of the meniscus is the key factor, indicating a tear is present. With 3D reconstruction from the MRI, these signal contrasts are </w:t>
      </w:r>
      <w:proofErr w:type="spellStart"/>
      <w:r w:rsidRPr="00D748CA">
        <w:rPr>
          <w:rFonts w:ascii="Book Antiqua" w:hAnsi="Book Antiqua"/>
        </w:rPr>
        <w:t>utilised</w:t>
      </w:r>
      <w:proofErr w:type="spellEnd"/>
      <w:r w:rsidRPr="00D748CA">
        <w:rPr>
          <w:rFonts w:ascii="Book Antiqua" w:hAnsi="Book Antiqua"/>
        </w:rPr>
        <w:t xml:space="preserve"> to provide distinct borders during the segmentation process to highlight out the meniscus, leaving only the morphology to interpret. Theoretically then, if the increased signal is seen on the 2D images, it should be reflected in the 3D reconstruction, enabling simpler </w:t>
      </w:r>
      <w:r w:rsidRPr="00D748CA">
        <w:rPr>
          <w:rFonts w:ascii="Book Antiqua" w:hAnsi="Book Antiqua"/>
        </w:rPr>
        <w:lastRenderedPageBreak/>
        <w:t>diagnosis of</w:t>
      </w:r>
      <w:r w:rsidR="00D748CA" w:rsidRPr="00D748CA">
        <w:rPr>
          <w:rFonts w:ascii="Book Antiqua" w:hAnsi="Book Antiqua"/>
        </w:rPr>
        <w:t xml:space="preserve"> tear presence and morphology. </w:t>
      </w:r>
    </w:p>
    <w:p w14:paraId="39A887A1" w14:textId="27E35DB8" w:rsidR="0001039A" w:rsidRPr="00D748CA" w:rsidRDefault="0001039A" w:rsidP="007E3B14">
      <w:pPr>
        <w:widowControl w:val="0"/>
        <w:adjustRightInd w:val="0"/>
        <w:snapToGrid w:val="0"/>
        <w:spacing w:line="360" w:lineRule="auto"/>
        <w:ind w:firstLine="720"/>
        <w:jc w:val="both"/>
        <w:rPr>
          <w:rFonts w:ascii="Book Antiqua" w:eastAsia="宋体" w:hAnsi="Book Antiqua"/>
          <w:lang w:eastAsia="zh-CN"/>
        </w:rPr>
      </w:pPr>
      <w:r w:rsidRPr="00D748CA">
        <w:rPr>
          <w:rFonts w:ascii="Book Antiqua" w:hAnsi="Book Antiqua"/>
        </w:rPr>
        <w:t>In identifying meniscal tear presence or absence, the accuracies, sensitivities and specificities, as well as positive and negative predicative values in this study were equal to those obtained from 2D MRI</w:t>
      </w:r>
      <w:r w:rsidR="00E23FAB" w:rsidRPr="00D748CA">
        <w:rPr>
          <w:rFonts w:ascii="Book Antiqua" w:hAnsi="Book Antiqua"/>
        </w:rPr>
        <w:fldChar w:fldCharType="begin">
          <w:fldData xml:space="preserve">PEVuZE5vdGU+PENpdGU+PEF1dGhvcj5RdWlubjwvQXV0aG9yPjxZZWFyPjE5OTI8L1llYXI+PFJl
Y051bT4xMzg8L1JlY051bT48RGlzcGxheVRleHQ+PHN0eWxlIGZhY2U9InN1cGVyc2NyaXB0Ij5b
MTgtMjBdPC9zdHlsZT48L0Rpc3BsYXlUZXh0PjxyZWNvcmQ+PHJlYy1udW1iZXI+MTM4PC9yZWMt
bnVtYmVyPjxmb3JlaWduLWtleXM+PGtleSBhcHA9IkVOIiBkYi1pZD0icmR4cnpwd3NldHgycmdl
ejB3cXB4YWVkejB3dmRzcnNkc3pyIiB0aW1lc3RhbXA9IjEzODAyMTIzNDMiPjEzODwva2V5Pjwv
Zm9yZWlnbi1rZXlzPjxyZWYtdHlwZSBuYW1lPSJKb3VybmFsIEFydGljbGUiPjE3PC9yZWYtdHlw
ZT48Y29udHJpYnV0b3JzPjxhdXRob3JzPjxhdXRob3I+UXVpbm4sIFMuIEYuPC9hdXRob3I+PGF1
dGhvcj5Ccm93biwgVC4gUi48L2F1dGhvcj48YXV0aG9yPlN6dW1vd3NraSwgSi48L2F1dGhvcj48
L2F1dGhvcnM+PC9jb250cmlidXRvcnM+PGF1dGgtYWRkcmVzcz5EZXBhcnRtZW50IG9mIFJhZGlv
bG9neSwgR29vZCBTYW1hcml0YW4gSG9zcC4gYW5kIE1lZC4gQ2VudGVyLCAxMDE1IE5XIDIybmQs
IFBvcnRsYW5kLCBPUiA5NzIxMCwgVW5pdGVkIFN0YXRlcyYjeEQ7RGVwYXJ0bWVudCBvZiBTdXJn
ZXJ5LCBPcmVnb24gSGVhbHRoIFNjaWVuY2VzIFVuaXZlcnNpdHksIFBvcnRsYW5kLCBPUiwgVW5p
dGVkIFN0YXRlcyYjeEQ7RGVwYXJ0bWVudCBvZiBSYWRpb2xvZ3ksIE9yZWdvbiBIZWFsdGggU2Np
ZW5jZXMgVW5pdmVyc2l0eSwgUG9ydGxhbmQsIE9SLCBVbml0ZWQgU3RhdGVzPC9hdXRoLWFkZHJl
c3M+PHRpdGxlcz48dGl0bGU+TWVuaXNjaSBvZiB0aGUga25lZTogUmFkaWFsIE1SIGltYWdpbmcg
Y29ycmVsYXRlZCB3aXRoIGFydGhyb3Njb3B5IGluIDI1OSBwYXRpZW50czwvdGl0bGU+PHNlY29u
ZGFyeS10aXRsZT5SYWRpb2xvZ3k8L3NlY29uZGFyeS10aXRsZT48L3RpdGxlcz48cGVyaW9kaWNh
bD48ZnVsbC10aXRsZT5SYWRpb2xvZ3k8L2Z1bGwtdGl0bGU+PC9wZXJpb2RpY2FsPjxwYWdlcz41
NzctNTgwPC9wYWdlcz48dm9sdW1lPjE4NTwvdm9sdW1lPjxudW1iZXI+MjwvbnVtYmVyPjxrZXl3
b3Jkcz48a2V5d29yZD5LbmVlIEpvaW50PC9rZXl3b3JkPjxrZXl3b3JkPmZlbWFsZTwva2V5d29y
ZD48a2V5d29yZD5rbmVlPC9rZXl3b3JkPjxrZXl3b3JkPnBhdGhvbG9neTwva2V5d29yZD48a2V5
d29yZD5BZHVsdDwva2V5d29yZD48a2V5d29yZD5rbmVlIGluanVyeTwva2V5d29yZD48a2V5d29y
ZD5rbmVlIG1lbmlzY3VzPC9rZXl3b3JkPjxrZXl3b3JkPmFydGljbGU8L2tleXdvcmQ+PGtleXdv
cmQ+TWFsZTwva2V5d29yZD48a2V5d29yZD5NYWduZXRpYyBSZXNvbmFuY2UgSW1hZ2luZzwva2V5
d29yZD48a2V5d29yZD5LbmVlIEluanVyaWVzPC9rZXl3b3JkPjxrZXl3b3JkPm1ldGhvZG9sb2d5
PC9rZXl3b3JkPjxrZXl3b3JkPkFydGhyb3Njb3B5PC9rZXl3b3JkPjxrZXl3b3JkPk1lbmlzY2ks
IFRpYmlhbDwva2V5d29yZD48a2V5d29yZD5odW1hbjwva2V5d29yZD48a2V5d29yZD5udWNsZWFy
IG1hZ25ldGljIHJlc29uYW5jZSBpbWFnaW5nPC9rZXl3b3JkPjxrZXl3b3JkPlRpYmlhPC9rZXl3
b3JkPjxrZXl3b3JkPnNlbnNpdGl2aXR5IGFuZCBzcGVjaWZpY2l0eTwva2V5d29yZD48a2V5d29y
ZD5pbmp1cnk8L2tleXdvcmQ+PGtleXdvcmQ+S25lZSwgbGlnYW1lbnRzIGFuZCBtZW5pc2NpLCA0
NTI0LjQ4NSwgNDUyNS40ODU8L2tleXdvcmQ+PGtleXdvcmQ+S25lZSwgTVIsIDQ1LjEyMTQ8L2tl
eXdvcmQ+PGtleXdvcmQ+TWFnbmV0aWMgcmVzb25hbmNlIChNUiksIHRlY2hub2xvZ3k8L2tleXdv
cmQ+PGtleXdvcmQ+dGliaWE8L2tleXdvcmQ+PC9rZXl3b3Jkcz48ZGF0ZXM+PHllYXI+MTk5Mjwv
eWVhcj48L2RhdGVzPjxsYWJlbD5wMDAxNTc8L2xhYmVsPjx1cmxzPjxwZGYtdXJscz48dXJsPmZp
bGU6Ly9sb2NhbGhvc3QvQXBwbGljYXRpb25zL0VuZE5vdGUlMjBYMi9QYXBlcnMvMTk5Mi9RdWlu
bi9SYWRpb2xvZ3klMjAxOTkyJTIwUXVpbm4ucGRmPC91cmw+PC9wZGYtdXJscz48L3VybHM+PGN1
c3RvbTM+cGFwZXJzOi8vN0M3NjY3QkEtODI0QS00QzQ5LUEwQTktMTY3Q0VCQTEwRjcxL1BhcGVy
L3AxNTc8L2N1c3RvbTM+PC9yZWNvcmQ+PC9DaXRlPjxDaXRlPjxBdXRob3I+S29qaW1hPC9BdXRo
b3I+PFllYXI+MTk5NjwvWWVhcj48UmVjTnVtPjEzOTwvUmVjTnVtPjxyZWNvcmQ+PHJlYy1udW1i
ZXI+MTM5PC9yZWMtbnVtYmVyPjxmb3JlaWduLWtleXM+PGtleSBhcHA9IkVOIiBkYi1pZD0icmR4
cnpwd3NldHgycmdlejB3cXB4YWVkejB3dmRzcnNkc3pyIiB0aW1lc3RhbXA9IjEzODAyMTIzODMi
PjEzOTwva2V5PjwvZm9yZWlnbi1rZXlzPjxyZWYtdHlwZSBuYW1lPSJKb3VybmFsIEFydGljbGUi
PjE3PC9yZWYtdHlwZT48Y29udHJpYnV0b3JzPjxhdXRob3JzPjxhdXRob3I+S29qaW1hLCBLLiBZ
LjwvYXV0aG9yPjxhdXRob3I+RGVtbG93LCBULiBBLjwvYXV0aG9yPjxhdXRob3I+U3p1bW93c2tp
LCBKLjwvYXV0aG9yPjxhdXRob3I+UXVpbm4sIFMuIEYuPC9hdXRob3I+PC9hdXRob3JzPjwvY29u
dHJpYnV0b3JzPjxhdXRoLWFkZHJlc3M+RGVwYXJ0bWVudCBvZiBSYWRpb2xvZ3ksIEdvb2QgU2Ft
YXJpdGFuIEhvc3AuL01lZGljYWwgQ2VudGVyLCBQb3J0bGFuZCwgT1IsIFVuaXRlZCBTdGF0ZXMm
I3hEO0RlcGFydG1lbnQgb2YgUmFkaW9sb2d5LCBPcmVnb24gSGVhbHRoIFNjaWVuY2VzIFVuaXZl
cnNpdHksIFBvcnRsYW5kLCBPUiwgVW5pdGVkIFN0YXRlcyYjeEQ7RGVwdC4gb2YgUmFkaW9sb2d5
LCBHb29kIFNhbWFyaXRhbiBIb3NwLi9NZWRpY2FsIENlbnRlciwgMTAxNSBOVyAyMm5kLCBQb3J0
bGFuZCwgT1IgOTcyMTAsIFVuaXRlZCBTdGF0ZXM8L2F1dGgtYWRkcmVzcz48dGl0bGVzPjx0aXRs
ZT5Db3JvbmFsIGZhdCBzdXBwcmVzc2lvbiBmYXN0IHNwaW4gZWNobyBpbWFnZXMgb2YgdGhlIGtu
ZWU6IEV2YWx1YXRpb24gb2YgMjAyIHBhdGllbnRzIHdpdGggYXJ0aHJvc2NvcGljIGNvcnJlbGF0
aW9uPC90aXRsZT48c2Vjb25kYXJ5LXRpdGxlPk1hZ25ldGljIFJlc29uYW5jZSBJbWFnaW5nPC9z
ZWNvbmRhcnktdGl0bGU+PC90aXRsZXM+PHBlcmlvZGljYWw+PGZ1bGwtdGl0bGU+TWFnbmV0aWMg
UmVzb25hbmNlIEltYWdpbmc8L2Z1bGwtdGl0bGU+PC9wZXJpb2RpY2FsPjxwYWdlcz4xMDE3LTEw
MjI8L3BhZ2VzPjx2b2x1bWU+MTQ8L3ZvbHVtZT48bnVtYmVyPjk8L251bWJlcj48a2V5d29yZHM+
PGtleXdvcmQ+TWVuaXNjaSwgVGliaWFsPC9rZXl3b3JkPjxrZXl3b3JkPkxpZ2FtZW50cywgQXJ0
aWN1bGFyPC9rZXl3b3JkPjxrZXl3b3JkPm51Y2xlYXIgbWFnbmV0aWMgcmVzb25hbmNlIGltYWdp
bmc8L2tleXdvcmQ+PGtleXdvcmQ+a25lZSBkaXNlYXNlPC9rZXl3b3JkPjxrZXl3b3JkPnByaW9y
aXR5IGpvdXJuYWw8L2tleXdvcmQ+PGtleXdvcmQ+TVJJLCBrbmVlPC9rZXl3b3JkPjxrZXl3b3Jk
PktuZWUgSm9pbnQ8L2tleXdvcmQ+PGtleXdvcmQ+am9pbnQgY2Fwc3VsZTwva2V5d29yZD48a2V5
d29yZD5rbmVlIHJhZGlvZ3JhcGh5PC9rZXl3b3JkPjxrZXl3b3JkPmZlbWFsZTwva2V5d29yZD48
a2V5d29yZD5BcnRocm9zY29weTwva2V5d29yZD48a2V5d29yZD5LbmVlIEluanVyaWVzPC9rZXl3
b3JkPjxrZXl3b3JkPmtuZWUgYXJ0aHJvc2NvcHk8L2tleXdvcmQ+PGtleXdvcmQ+aHVtYW48L2tl
eXdvcmQ+PGtleXdvcmQ+Y29udHJvbGxlZCBzdHVkeTwva2V5d29yZD48a2V5d29yZD5BZG9sZXNj
ZW50PC9rZXl3b3JkPjxrZXl3b3JkPk1hZ25ldGljIHJlc29uYW5jZSAoTVIpLCBmYXQgc3VwcHJl
c3Npb248L2tleXdvcmQ+PGtleXdvcmQ+Q3lzdHM8L2tleXdvcmQ+PGtleXdvcmQ+TWFnbmV0aWMg
cmVzb25hbmNlIChNUiksIHJhcGlkIGltYWdpbmc8L2tleXdvcmQ+PGtleXdvcmQ+a25lZSBtZW5p
c2N1cyBydXB0dXJlPC9rZXl3b3JkPjxrZXl3b3JkPktuZWUsIGxpZ2FtZW50cywgbWVuaXNjaSwg
Y2FydGlsYWdlPC9rZXl3b3JkPjxrZXl3b3JkPk1pZGRsZSBBZ2VkPC9rZXl3b3JkPjxrZXl3b3Jk
Pkh1bWFuczwva2V5d29yZD48a2V5d29yZD5NYWduZXRpYyBSZXNvbmFuY2UgSW1hZ2luZzwva2V5
d29yZD48a2V5d29yZD5tYWpvciBjbGluaWNhbCBzdHVkeTwva2V5d29yZD48a2V5d29yZD5BZHVs
dDwva2V5d29yZD48a2V5d29yZD5kaWFnbm9zdGljIGFjY3VyYWN5PC9rZXl3b3JkPjxrZXl3b3Jk
PmFydGljbGU8L2tleXdvcmQ+PGtleXdvcmQ+TWFsZTwva2V5d29yZD48a2V5d29yZD5rbmVlIGlu
anVyeTwva2V5d29yZD48L2tleXdvcmRzPjxkYXRlcz48eWVhcj4xOTk2PC95ZWFyPjwvZGF0ZXM+
PGxhYmVsPnAwMDAzMjwvbGFiZWw+PHVybHM+PHBkZi11cmxzPjx1cmw+ZmlsZTovL2xvY2FsaG9z
dC9BcHBsaWNhdGlvbnMvRW5kTm90ZSUyMFgyL1BhcGVycy8xOTk2L0tvamltYS9NYWduZXRpYyUy
MFJlc29uYW5jZSUyMEltYWdpbmclMjAxOTk2JTIwS29qaW1hLnBkZjwvdXJsPjwvcGRmLXVybHM+
PC91cmxzPjxjdXN0b20zPnBhcGVyczovLzdDNzY2N0JBLTgyNEEtNEM0OS1BMEE5LTE2N0NFQkEx
MEY3MS9QYXBlci9wMzI8L2N1c3RvbTM+PC9yZWNvcmQ+PC9DaXRlPjxDaXRlPjxBdXRob3I+Q2hl
dW5nPC9BdXRob3I+PFllYXI+MTk5NzwvWWVhcj48UmVjTnVtPjE0MDwvUmVjTnVtPjxyZWNvcmQ+
PHJlYy1udW1iZXI+MTQwPC9yZWMtbnVtYmVyPjxmb3JlaWduLWtleXM+PGtleSBhcHA9IkVOIiBk
Yi1pZD0icmR4cnpwd3NldHgycmdlejB3cXB4YWVkejB3dmRzcnNkc3pyIiB0aW1lc3RhbXA9IjEz
ODAyMTI0NzIiPjE0MDwva2V5PjwvZm9yZWlnbi1rZXlzPjxyZWYtdHlwZSBuYW1lPSJKb3VybmFs
IEFydGljbGUiPjE3PC9yZWYtdHlwZT48Y29udHJpYnV0b3JzPjxhdXRob3JzPjxhdXRob3I+Q2hl
dW5nLCBMLiBQLjwvYXV0aG9yPjxhdXRob3I+TGksIEsuIEMuIFAuPC9hdXRob3I+PGF1dGhvcj5I
b2xsZXR0LCBNLiBELjwvYXV0aG9yPjxhdXRob3I+QmVyZ21hbiwgQS4gRy48L2F1dGhvcj48YXV0
aG9yPkhlcmZrZW5zLCBSLiBKLjwvYXV0aG9yPjwvYXV0aG9ycz48L2NvbnRyaWJ1dG9ycz48YXV0
aC1hZGRyZXNzPkRlcGFydG1lbnQgb2YgRGlhZ25vc3RpYyBSYWRpb2xvZ3ksIFN0YW5mb3JkIFVu
aXZlcnNpdHkgTWVkaWNhbCBDZW50ZXIsIFN0YW5mb3JkLCBDQSwgVW5pdGVkIFN0YXRlcyYjeEQ7
RGVwYXJ0bWVudCBvZiBSYWRpb2xvZ3ksIENvbW0uIE1lbS4gSG9zcC4gb2YgU2FuIEJ1ZW5hdmVu
dHVyYSwgMTQ3IE4gQnJlbnQgU3QsIFZlbnR1cmEsIENBIDkzMDAzLCBVbml0ZWQgU3RhdGVzPC9h
dXRoLWFkZHJlc3M+PHRpdGxlcz48dGl0bGU+TWVuaXNjYWwgdGVhcnMgb2YgdGhlIGtuZWU6IEFj
Y3VyYWN5IG9mIGRldGVjdGlvbiB3aXRoIGZhc3Qgc3Bpbi1lY2hvIE1SIGltYWdpbmcgYW5kIGFy
dGhyb3Njb3BpYyBjb3JyZWxhdGlvbiBpbiAyOTMgcGF0aWVudHM8L3RpdGxlPjxzZWNvbmRhcnkt
dGl0bGU+UmFkaW9sb2d5PC9zZWNvbmRhcnktdGl0bGU+PC90aXRsZXM+PHBlcmlvZGljYWw+PGZ1
bGwtdGl0bGU+UmFkaW9sb2d5PC9mdWxsLXRpdGxlPjwvcGVyaW9kaWNhbD48cGFnZXM+NTA4LTUx
MjwvcGFnZXM+PHZvbHVtZT4yMDM8L3ZvbHVtZT48bnVtYmVyPjI8L251bWJlcj48a2V5d29yZHM+
PGtleXdvcmQ+UnVwdHVyZTwva2V5d29yZD48a2V5d29yZD5NZW5pc2NpLCBUaWJpYWw8L2tleXdv
cmQ+PGtleXdvcmQ+c2Vuc2l0aXZpdHkgYW5kIHNwZWNpZmljaXR5PC9rZXl3b3JkPjxrZXl3b3Jk
Pm51Y2xlYXIgbWFnbmV0aWMgcmVzb25hbmNlIGltYWdpbmc8L2tleXdvcmQ+PGtleXdvcmQ+c2No
b29sIGNoaWxkPC9rZXl3b3JkPjxrZXl3b3JkPnByaW9yaXR5IGpvdXJuYWw8L2tleXdvcmQ+PGtl
eXdvcmQ+QWdlZCwgODAgYW5kIG92ZXI8L2tleXdvcmQ+PGtleXdvcmQ+ZmVtYWxlPC9rZXl3b3Jk
PjxrZXl3b3JkPm1ham9yIGNsaW5pY2FsIHN0dWR5PC9rZXl3b3JkPjxrZXl3b3JkPmltYWdlIHBy
b2Nlc3Npbmc8L2tleXdvcmQ+PGtleXdvcmQ+Q2hpbGQ8L2tleXdvcmQ+PGtleXdvcmQ+QXJ0aHJv
c2NvcHk8L2tleXdvcmQ+PGtleXdvcmQ+aHVtYW48L2tleXdvcmQ+PGtleXdvcmQ+QWRvbGVzY2Vu
dDwva2V5d29yZD48a2V5d29yZD5LbmVlLCBNUjwva2V5d29yZD48a2V5d29yZD5NYWduZXRpYyBy
ZXNvbmFuY2UgKE1SKSwgcHVsc2Ugc2VxdWVuY2VzPC9rZXl3b3JkPjxrZXl3b3JkPkFnZWQ8L2tl
eXdvcmQ+PGtleXdvcmQ+a25lZSBtZW5pc2N1cyBydXB0dXJlPC9rZXl3b3JkPjxrZXl3b3JkPktu
ZWUsIGxpZ2FtZW50cywgbWVuaXNjaSwgYW5kIGNhcnRpbGFnZTwva2V5d29yZD48a2V5d29yZD5L
bmVlLCBhYm5vcm1hbGl0aWVzPC9rZXl3b3JkPjxrZXl3b3JkPk1pZGRsZSBBZ2VkPC9rZXl3b3Jk
PjxrZXl3b3JkPkh1bWFuczwva2V5d29yZD48a2V5d29yZD5kaWFnbm9zdGljIGFjY3VyYWN5PC9r
ZXl3b3JkPjxrZXl3b3JkPk1hZ25ldGljIFJlc29uYW5jZSBJbWFnaW5nPC9rZXl3b3JkPjxrZXl3
b3JkPkFkdWx0PC9rZXl3b3JkPjxrZXl3b3JkPmFydGljbGU8L2tleXdvcmQ+PGtleXdvcmQ+TWFs
ZTwva2V5d29yZD48L2tleXdvcmRzPjxkYXRlcz48eWVhcj4xOTk3PC95ZWFyPjwvZGF0ZXM+PGxh
YmVsPnAwMDA0NjwvbGFiZWw+PHVybHM+PHBkZi11cmxzPjx1cmw+ZmlsZTovL2xvY2FsaG9zdC9B
cHBsaWNhdGlvbnMvRW5kTm90ZSUyMFgyL1BhcGVycy8xOTk3L0NoZXVuZy9SYWRpb2xvZ3klMjAx
OTk3JTIwQ2hldW5nLnBkZjwvdXJsPjwvcGRmLXVybHM+PC91cmxzPjxjdXN0b20zPnBhcGVyczov
LzdDNzY2N0JBLTgyNEEtNEM0OS1BMEE5LTE2N0NFQkExMEY3MS9QYXBlci9wNDY8L2N1c3RvbTM+
PC9yZWNvcmQ+PC9DaXRlPjwvRW5kTm90ZT5=
</w:fldData>
        </w:fldChar>
      </w:r>
      <w:r w:rsidR="00A42392" w:rsidRPr="00D748CA">
        <w:rPr>
          <w:rFonts w:ascii="Book Antiqua" w:hAnsi="Book Antiqua"/>
        </w:rPr>
        <w:instrText xml:space="preserve"> ADDIN EN.CITE </w:instrText>
      </w:r>
      <w:r w:rsidR="00A42392" w:rsidRPr="00D748CA">
        <w:rPr>
          <w:rFonts w:ascii="Book Antiqua" w:hAnsi="Book Antiqua"/>
        </w:rPr>
        <w:fldChar w:fldCharType="begin">
          <w:fldData xml:space="preserve">PEVuZE5vdGU+PENpdGU+PEF1dGhvcj5RdWlubjwvQXV0aG9yPjxZZWFyPjE5OTI8L1llYXI+PFJl
Y051bT4xMzg8L1JlY051bT48RGlzcGxheVRleHQ+PHN0eWxlIGZhY2U9InN1cGVyc2NyaXB0Ij5b
MTgtMjBdPC9zdHlsZT48L0Rpc3BsYXlUZXh0PjxyZWNvcmQ+PHJlYy1udW1iZXI+MTM4PC9yZWMt
bnVtYmVyPjxmb3JlaWduLWtleXM+PGtleSBhcHA9IkVOIiBkYi1pZD0icmR4cnpwd3NldHgycmdl
ejB3cXB4YWVkejB3dmRzcnNkc3pyIiB0aW1lc3RhbXA9IjEzODAyMTIzNDMiPjEzODwva2V5Pjwv
Zm9yZWlnbi1rZXlzPjxyZWYtdHlwZSBuYW1lPSJKb3VybmFsIEFydGljbGUiPjE3PC9yZWYtdHlw
ZT48Y29udHJpYnV0b3JzPjxhdXRob3JzPjxhdXRob3I+UXVpbm4sIFMuIEYuPC9hdXRob3I+PGF1
dGhvcj5Ccm93biwgVC4gUi48L2F1dGhvcj48YXV0aG9yPlN6dW1vd3NraSwgSi48L2F1dGhvcj48
L2F1dGhvcnM+PC9jb250cmlidXRvcnM+PGF1dGgtYWRkcmVzcz5EZXBhcnRtZW50IG9mIFJhZGlv
bG9neSwgR29vZCBTYW1hcml0YW4gSG9zcC4gYW5kIE1lZC4gQ2VudGVyLCAxMDE1IE5XIDIybmQs
IFBvcnRsYW5kLCBPUiA5NzIxMCwgVW5pdGVkIFN0YXRlcyYjeEQ7RGVwYXJ0bWVudCBvZiBTdXJn
ZXJ5LCBPcmVnb24gSGVhbHRoIFNjaWVuY2VzIFVuaXZlcnNpdHksIFBvcnRsYW5kLCBPUiwgVW5p
dGVkIFN0YXRlcyYjeEQ7RGVwYXJ0bWVudCBvZiBSYWRpb2xvZ3ksIE9yZWdvbiBIZWFsdGggU2Np
ZW5jZXMgVW5pdmVyc2l0eSwgUG9ydGxhbmQsIE9SLCBVbml0ZWQgU3RhdGVzPC9hdXRoLWFkZHJl
c3M+PHRpdGxlcz48dGl0bGU+TWVuaXNjaSBvZiB0aGUga25lZTogUmFkaWFsIE1SIGltYWdpbmcg
Y29ycmVsYXRlZCB3aXRoIGFydGhyb3Njb3B5IGluIDI1OSBwYXRpZW50czwvdGl0bGU+PHNlY29u
ZGFyeS10aXRsZT5SYWRpb2xvZ3k8L3NlY29uZGFyeS10aXRsZT48L3RpdGxlcz48cGVyaW9kaWNh
bD48ZnVsbC10aXRsZT5SYWRpb2xvZ3k8L2Z1bGwtdGl0bGU+PC9wZXJpb2RpY2FsPjxwYWdlcz41
NzctNTgwPC9wYWdlcz48dm9sdW1lPjE4NTwvdm9sdW1lPjxudW1iZXI+MjwvbnVtYmVyPjxrZXl3
b3Jkcz48a2V5d29yZD5LbmVlIEpvaW50PC9rZXl3b3JkPjxrZXl3b3JkPmZlbWFsZTwva2V5d29y
ZD48a2V5d29yZD5rbmVlPC9rZXl3b3JkPjxrZXl3b3JkPnBhdGhvbG9neTwva2V5d29yZD48a2V5
d29yZD5BZHVsdDwva2V5d29yZD48a2V5d29yZD5rbmVlIGluanVyeTwva2V5d29yZD48a2V5d29y
ZD5rbmVlIG1lbmlzY3VzPC9rZXl3b3JkPjxrZXl3b3JkPmFydGljbGU8L2tleXdvcmQ+PGtleXdv
cmQ+TWFsZTwva2V5d29yZD48a2V5d29yZD5NYWduZXRpYyBSZXNvbmFuY2UgSW1hZ2luZzwva2V5
d29yZD48a2V5d29yZD5LbmVlIEluanVyaWVzPC9rZXl3b3JkPjxrZXl3b3JkPm1ldGhvZG9sb2d5
PC9rZXl3b3JkPjxrZXl3b3JkPkFydGhyb3Njb3B5PC9rZXl3b3JkPjxrZXl3b3JkPk1lbmlzY2ks
IFRpYmlhbDwva2V5d29yZD48a2V5d29yZD5odW1hbjwva2V5d29yZD48a2V5d29yZD5udWNsZWFy
IG1hZ25ldGljIHJlc29uYW5jZSBpbWFnaW5nPC9rZXl3b3JkPjxrZXl3b3JkPlRpYmlhPC9rZXl3
b3JkPjxrZXl3b3JkPnNlbnNpdGl2aXR5IGFuZCBzcGVjaWZpY2l0eTwva2V5d29yZD48a2V5d29y
ZD5pbmp1cnk8L2tleXdvcmQ+PGtleXdvcmQ+S25lZSwgbGlnYW1lbnRzIGFuZCBtZW5pc2NpLCA0
NTI0LjQ4NSwgNDUyNS40ODU8L2tleXdvcmQ+PGtleXdvcmQ+S25lZSwgTVIsIDQ1LjEyMTQ8L2tl
eXdvcmQ+PGtleXdvcmQ+TWFnbmV0aWMgcmVzb25hbmNlIChNUiksIHRlY2hub2xvZ3k8L2tleXdv
cmQ+PGtleXdvcmQ+dGliaWE8L2tleXdvcmQ+PC9rZXl3b3Jkcz48ZGF0ZXM+PHllYXI+MTk5Mjwv
eWVhcj48L2RhdGVzPjxsYWJlbD5wMDAxNTc8L2xhYmVsPjx1cmxzPjxwZGYtdXJscz48dXJsPmZp
bGU6Ly9sb2NhbGhvc3QvQXBwbGljYXRpb25zL0VuZE5vdGUlMjBYMi9QYXBlcnMvMTk5Mi9RdWlu
bi9SYWRpb2xvZ3klMjAxOTkyJTIwUXVpbm4ucGRmPC91cmw+PC9wZGYtdXJscz48L3VybHM+PGN1
c3RvbTM+cGFwZXJzOi8vN0M3NjY3QkEtODI0QS00QzQ5LUEwQTktMTY3Q0VCQTEwRjcxL1BhcGVy
L3AxNTc8L2N1c3RvbTM+PC9yZWNvcmQ+PC9DaXRlPjxDaXRlPjxBdXRob3I+S29qaW1hPC9BdXRo
b3I+PFllYXI+MTk5NjwvWWVhcj48UmVjTnVtPjEzOTwvUmVjTnVtPjxyZWNvcmQ+PHJlYy1udW1i
ZXI+MTM5PC9yZWMtbnVtYmVyPjxmb3JlaWduLWtleXM+PGtleSBhcHA9IkVOIiBkYi1pZD0icmR4
cnpwd3NldHgycmdlejB3cXB4YWVkejB3dmRzcnNkc3pyIiB0aW1lc3RhbXA9IjEzODAyMTIzODMi
PjEzOTwva2V5PjwvZm9yZWlnbi1rZXlzPjxyZWYtdHlwZSBuYW1lPSJKb3VybmFsIEFydGljbGUi
PjE3PC9yZWYtdHlwZT48Y29udHJpYnV0b3JzPjxhdXRob3JzPjxhdXRob3I+S29qaW1hLCBLLiBZ
LjwvYXV0aG9yPjxhdXRob3I+RGVtbG93LCBULiBBLjwvYXV0aG9yPjxhdXRob3I+U3p1bW93c2tp
LCBKLjwvYXV0aG9yPjxhdXRob3I+UXVpbm4sIFMuIEYuPC9hdXRob3I+PC9hdXRob3JzPjwvY29u
dHJpYnV0b3JzPjxhdXRoLWFkZHJlc3M+RGVwYXJ0bWVudCBvZiBSYWRpb2xvZ3ksIEdvb2QgU2Ft
YXJpdGFuIEhvc3AuL01lZGljYWwgQ2VudGVyLCBQb3J0bGFuZCwgT1IsIFVuaXRlZCBTdGF0ZXMm
I3hEO0RlcGFydG1lbnQgb2YgUmFkaW9sb2d5LCBPcmVnb24gSGVhbHRoIFNjaWVuY2VzIFVuaXZl
cnNpdHksIFBvcnRsYW5kLCBPUiwgVW5pdGVkIFN0YXRlcyYjeEQ7RGVwdC4gb2YgUmFkaW9sb2d5
LCBHb29kIFNhbWFyaXRhbiBIb3NwLi9NZWRpY2FsIENlbnRlciwgMTAxNSBOVyAyMm5kLCBQb3J0
bGFuZCwgT1IgOTcyMTAsIFVuaXRlZCBTdGF0ZXM8L2F1dGgtYWRkcmVzcz48dGl0bGVzPjx0aXRs
ZT5Db3JvbmFsIGZhdCBzdXBwcmVzc2lvbiBmYXN0IHNwaW4gZWNobyBpbWFnZXMgb2YgdGhlIGtu
ZWU6IEV2YWx1YXRpb24gb2YgMjAyIHBhdGllbnRzIHdpdGggYXJ0aHJvc2NvcGljIGNvcnJlbGF0
aW9uPC90aXRsZT48c2Vjb25kYXJ5LXRpdGxlPk1hZ25ldGljIFJlc29uYW5jZSBJbWFnaW5nPC9z
ZWNvbmRhcnktdGl0bGU+PC90aXRsZXM+PHBlcmlvZGljYWw+PGZ1bGwtdGl0bGU+TWFnbmV0aWMg
UmVzb25hbmNlIEltYWdpbmc8L2Z1bGwtdGl0bGU+PC9wZXJpb2RpY2FsPjxwYWdlcz4xMDE3LTEw
MjI8L3BhZ2VzPjx2b2x1bWU+MTQ8L3ZvbHVtZT48bnVtYmVyPjk8L251bWJlcj48a2V5d29yZHM+
PGtleXdvcmQ+TWVuaXNjaSwgVGliaWFsPC9rZXl3b3JkPjxrZXl3b3JkPkxpZ2FtZW50cywgQXJ0
aWN1bGFyPC9rZXl3b3JkPjxrZXl3b3JkPm51Y2xlYXIgbWFnbmV0aWMgcmVzb25hbmNlIGltYWdp
bmc8L2tleXdvcmQ+PGtleXdvcmQ+a25lZSBkaXNlYXNlPC9rZXl3b3JkPjxrZXl3b3JkPnByaW9y
aXR5IGpvdXJuYWw8L2tleXdvcmQ+PGtleXdvcmQ+TVJJLCBrbmVlPC9rZXl3b3JkPjxrZXl3b3Jk
PktuZWUgSm9pbnQ8L2tleXdvcmQ+PGtleXdvcmQ+am9pbnQgY2Fwc3VsZTwva2V5d29yZD48a2V5
d29yZD5rbmVlIHJhZGlvZ3JhcGh5PC9rZXl3b3JkPjxrZXl3b3JkPmZlbWFsZTwva2V5d29yZD48
a2V5d29yZD5BcnRocm9zY29weTwva2V5d29yZD48a2V5d29yZD5LbmVlIEluanVyaWVzPC9rZXl3
b3JkPjxrZXl3b3JkPmtuZWUgYXJ0aHJvc2NvcHk8L2tleXdvcmQ+PGtleXdvcmQ+aHVtYW48L2tl
eXdvcmQ+PGtleXdvcmQ+Y29udHJvbGxlZCBzdHVkeTwva2V5d29yZD48a2V5d29yZD5BZG9sZXNj
ZW50PC9rZXl3b3JkPjxrZXl3b3JkPk1hZ25ldGljIHJlc29uYW5jZSAoTVIpLCBmYXQgc3VwcHJl
c3Npb248L2tleXdvcmQ+PGtleXdvcmQ+Q3lzdHM8L2tleXdvcmQ+PGtleXdvcmQ+TWFnbmV0aWMg
cmVzb25hbmNlIChNUiksIHJhcGlkIGltYWdpbmc8L2tleXdvcmQ+PGtleXdvcmQ+a25lZSBtZW5p
c2N1cyBydXB0dXJlPC9rZXl3b3JkPjxrZXl3b3JkPktuZWUsIGxpZ2FtZW50cywgbWVuaXNjaSwg
Y2FydGlsYWdlPC9rZXl3b3JkPjxrZXl3b3JkPk1pZGRsZSBBZ2VkPC9rZXl3b3JkPjxrZXl3b3Jk
Pkh1bWFuczwva2V5d29yZD48a2V5d29yZD5NYWduZXRpYyBSZXNvbmFuY2UgSW1hZ2luZzwva2V5
d29yZD48a2V5d29yZD5tYWpvciBjbGluaWNhbCBzdHVkeTwva2V5d29yZD48a2V5d29yZD5BZHVs
dDwva2V5d29yZD48a2V5d29yZD5kaWFnbm9zdGljIGFjY3VyYWN5PC9rZXl3b3JkPjxrZXl3b3Jk
PmFydGljbGU8L2tleXdvcmQ+PGtleXdvcmQ+TWFsZTwva2V5d29yZD48a2V5d29yZD5rbmVlIGlu
anVyeTwva2V5d29yZD48L2tleXdvcmRzPjxkYXRlcz48eWVhcj4xOTk2PC95ZWFyPjwvZGF0ZXM+
PGxhYmVsPnAwMDAzMjwvbGFiZWw+PHVybHM+PHBkZi11cmxzPjx1cmw+ZmlsZTovL2xvY2FsaG9z
dC9BcHBsaWNhdGlvbnMvRW5kTm90ZSUyMFgyL1BhcGVycy8xOTk2L0tvamltYS9NYWduZXRpYyUy
MFJlc29uYW5jZSUyMEltYWdpbmclMjAxOTk2JTIwS29qaW1hLnBkZjwvdXJsPjwvcGRmLXVybHM+
PC91cmxzPjxjdXN0b20zPnBhcGVyczovLzdDNzY2N0JBLTgyNEEtNEM0OS1BMEE5LTE2N0NFQkEx
MEY3MS9QYXBlci9wMzI8L2N1c3RvbTM+PC9yZWNvcmQ+PC9DaXRlPjxDaXRlPjxBdXRob3I+Q2hl
dW5nPC9BdXRob3I+PFllYXI+MTk5NzwvWWVhcj48UmVjTnVtPjE0MDwvUmVjTnVtPjxyZWNvcmQ+
PHJlYy1udW1iZXI+MTQwPC9yZWMtbnVtYmVyPjxmb3JlaWduLWtleXM+PGtleSBhcHA9IkVOIiBk
Yi1pZD0icmR4cnpwd3NldHgycmdlejB3cXB4YWVkejB3dmRzcnNkc3pyIiB0aW1lc3RhbXA9IjEz
ODAyMTI0NzIiPjE0MDwva2V5PjwvZm9yZWlnbi1rZXlzPjxyZWYtdHlwZSBuYW1lPSJKb3VybmFs
IEFydGljbGUiPjE3PC9yZWYtdHlwZT48Y29udHJpYnV0b3JzPjxhdXRob3JzPjxhdXRob3I+Q2hl
dW5nLCBMLiBQLjwvYXV0aG9yPjxhdXRob3I+TGksIEsuIEMuIFAuPC9hdXRob3I+PGF1dGhvcj5I
b2xsZXR0LCBNLiBELjwvYXV0aG9yPjxhdXRob3I+QmVyZ21hbiwgQS4gRy48L2F1dGhvcj48YXV0
aG9yPkhlcmZrZW5zLCBSLiBKLjwvYXV0aG9yPjwvYXV0aG9ycz48L2NvbnRyaWJ1dG9ycz48YXV0
aC1hZGRyZXNzPkRlcGFydG1lbnQgb2YgRGlhZ25vc3RpYyBSYWRpb2xvZ3ksIFN0YW5mb3JkIFVu
aXZlcnNpdHkgTWVkaWNhbCBDZW50ZXIsIFN0YW5mb3JkLCBDQSwgVW5pdGVkIFN0YXRlcyYjeEQ7
RGVwYXJ0bWVudCBvZiBSYWRpb2xvZ3ksIENvbW0uIE1lbS4gSG9zcC4gb2YgU2FuIEJ1ZW5hdmVu
dHVyYSwgMTQ3IE4gQnJlbnQgU3QsIFZlbnR1cmEsIENBIDkzMDAzLCBVbml0ZWQgU3RhdGVzPC9h
dXRoLWFkZHJlc3M+PHRpdGxlcz48dGl0bGU+TWVuaXNjYWwgdGVhcnMgb2YgdGhlIGtuZWU6IEFj
Y3VyYWN5IG9mIGRldGVjdGlvbiB3aXRoIGZhc3Qgc3Bpbi1lY2hvIE1SIGltYWdpbmcgYW5kIGFy
dGhyb3Njb3BpYyBjb3JyZWxhdGlvbiBpbiAyOTMgcGF0aWVudHM8L3RpdGxlPjxzZWNvbmRhcnkt
dGl0bGU+UmFkaW9sb2d5PC9zZWNvbmRhcnktdGl0bGU+PC90aXRsZXM+PHBlcmlvZGljYWw+PGZ1
bGwtdGl0bGU+UmFkaW9sb2d5PC9mdWxsLXRpdGxlPjwvcGVyaW9kaWNhbD48cGFnZXM+NTA4LTUx
MjwvcGFnZXM+PHZvbHVtZT4yMDM8L3ZvbHVtZT48bnVtYmVyPjI8L251bWJlcj48a2V5d29yZHM+
PGtleXdvcmQ+UnVwdHVyZTwva2V5d29yZD48a2V5d29yZD5NZW5pc2NpLCBUaWJpYWw8L2tleXdv
cmQ+PGtleXdvcmQ+c2Vuc2l0aXZpdHkgYW5kIHNwZWNpZmljaXR5PC9rZXl3b3JkPjxrZXl3b3Jk
Pm51Y2xlYXIgbWFnbmV0aWMgcmVzb25hbmNlIGltYWdpbmc8L2tleXdvcmQ+PGtleXdvcmQ+c2No
b29sIGNoaWxkPC9rZXl3b3JkPjxrZXl3b3JkPnByaW9yaXR5IGpvdXJuYWw8L2tleXdvcmQ+PGtl
eXdvcmQ+QWdlZCwgODAgYW5kIG92ZXI8L2tleXdvcmQ+PGtleXdvcmQ+ZmVtYWxlPC9rZXl3b3Jk
PjxrZXl3b3JkPm1ham9yIGNsaW5pY2FsIHN0dWR5PC9rZXl3b3JkPjxrZXl3b3JkPmltYWdlIHBy
b2Nlc3Npbmc8L2tleXdvcmQ+PGtleXdvcmQ+Q2hpbGQ8L2tleXdvcmQ+PGtleXdvcmQ+QXJ0aHJv
c2NvcHk8L2tleXdvcmQ+PGtleXdvcmQ+aHVtYW48L2tleXdvcmQ+PGtleXdvcmQ+QWRvbGVzY2Vu
dDwva2V5d29yZD48a2V5d29yZD5LbmVlLCBNUjwva2V5d29yZD48a2V5d29yZD5NYWduZXRpYyBy
ZXNvbmFuY2UgKE1SKSwgcHVsc2Ugc2VxdWVuY2VzPC9rZXl3b3JkPjxrZXl3b3JkPkFnZWQ8L2tl
eXdvcmQ+PGtleXdvcmQ+a25lZSBtZW5pc2N1cyBydXB0dXJlPC9rZXl3b3JkPjxrZXl3b3JkPktu
ZWUsIGxpZ2FtZW50cywgbWVuaXNjaSwgYW5kIGNhcnRpbGFnZTwva2V5d29yZD48a2V5d29yZD5L
bmVlLCBhYm5vcm1hbGl0aWVzPC9rZXl3b3JkPjxrZXl3b3JkPk1pZGRsZSBBZ2VkPC9rZXl3b3Jk
PjxrZXl3b3JkPkh1bWFuczwva2V5d29yZD48a2V5d29yZD5kaWFnbm9zdGljIGFjY3VyYWN5PC9r
ZXl3b3JkPjxrZXl3b3JkPk1hZ25ldGljIFJlc29uYW5jZSBJbWFnaW5nPC9rZXl3b3JkPjxrZXl3
b3JkPkFkdWx0PC9rZXl3b3JkPjxrZXl3b3JkPmFydGljbGU8L2tleXdvcmQ+PGtleXdvcmQ+TWFs
ZTwva2V5d29yZD48L2tleXdvcmRzPjxkYXRlcz48eWVhcj4xOTk3PC95ZWFyPjwvZGF0ZXM+PGxh
YmVsPnAwMDA0NjwvbGFiZWw+PHVybHM+PHBkZi11cmxzPjx1cmw+ZmlsZTovL2xvY2FsaG9zdC9B
cHBsaWNhdGlvbnMvRW5kTm90ZSUyMFgyL1BhcGVycy8xOTk3L0NoZXVuZy9SYWRpb2xvZ3klMjAx
OTk3JTIwQ2hldW5nLnBkZjwvdXJsPjwvcGRmLXVybHM+PC91cmxzPjxjdXN0b20zPnBhcGVyczov
LzdDNzY2N0JBLTgyNEEtNEM0OS1BMEE5LTE2N0NFQkExMEY3MS9QYXBlci9wNDY8L2N1c3RvbTM+
PC9yZWNvcmQ+PC9DaXRlPjwvRW5kTm90ZT5=
</w:fldData>
        </w:fldChar>
      </w:r>
      <w:r w:rsidR="00A42392" w:rsidRPr="00D748CA">
        <w:rPr>
          <w:rFonts w:ascii="Book Antiqua" w:hAnsi="Book Antiqua"/>
        </w:rPr>
        <w:instrText xml:space="preserve"> ADDIN EN.CITE.DATA </w:instrText>
      </w:r>
      <w:r w:rsidR="00A42392" w:rsidRPr="00D748CA">
        <w:rPr>
          <w:rFonts w:ascii="Book Antiqua" w:hAnsi="Book Antiqua"/>
        </w:rPr>
      </w:r>
      <w:r w:rsidR="00A42392" w:rsidRPr="00D748CA">
        <w:rPr>
          <w:rFonts w:ascii="Book Antiqua" w:hAnsi="Book Antiqua"/>
        </w:rPr>
        <w:fldChar w:fldCharType="end"/>
      </w:r>
      <w:r w:rsidR="00E23FAB" w:rsidRPr="00D748CA">
        <w:rPr>
          <w:rFonts w:ascii="Book Antiqua" w:hAnsi="Book Antiqua"/>
        </w:rPr>
      </w:r>
      <w:r w:rsidR="00E23FAB" w:rsidRPr="00D748CA">
        <w:rPr>
          <w:rFonts w:ascii="Book Antiqua" w:hAnsi="Book Antiqua"/>
        </w:rPr>
        <w:fldChar w:fldCharType="separate"/>
      </w:r>
      <w:r w:rsidR="00A42392" w:rsidRPr="00D748CA">
        <w:rPr>
          <w:rFonts w:ascii="Book Antiqua" w:hAnsi="Book Antiqua"/>
          <w:noProof/>
          <w:vertAlign w:val="superscript"/>
        </w:rPr>
        <w:t>[18-20]</w:t>
      </w:r>
      <w:r w:rsidR="00E23FAB" w:rsidRPr="00D748CA">
        <w:rPr>
          <w:rFonts w:ascii="Book Antiqua" w:hAnsi="Book Antiqua"/>
        </w:rPr>
        <w:fldChar w:fldCharType="end"/>
      </w:r>
      <w:r w:rsidRPr="00D748CA">
        <w:rPr>
          <w:rFonts w:ascii="Book Antiqua" w:hAnsi="Book Antiqua"/>
        </w:rPr>
        <w:t>. Advantages of the 3D reconstruction however include p</w:t>
      </w:r>
      <w:r w:rsidR="00462785">
        <w:rPr>
          <w:rFonts w:ascii="Book Antiqua" w:hAnsi="Book Antiqua"/>
        </w:rPr>
        <w:t xml:space="preserve">resenting the MRI data in a </w:t>
      </w:r>
      <w:proofErr w:type="spellStart"/>
      <w:r w:rsidR="00462785">
        <w:rPr>
          <w:rFonts w:ascii="Book Antiqua" w:hAnsi="Book Antiqua"/>
        </w:rPr>
        <w:t>visu</w:t>
      </w:r>
      <w:r w:rsidRPr="00D748CA">
        <w:rPr>
          <w:rFonts w:ascii="Book Antiqua" w:hAnsi="Book Antiqua"/>
        </w:rPr>
        <w:t>ospatially</w:t>
      </w:r>
      <w:proofErr w:type="spellEnd"/>
      <w:r w:rsidRPr="00D748CA">
        <w:rPr>
          <w:rFonts w:ascii="Book Antiqua" w:hAnsi="Book Antiqua"/>
        </w:rPr>
        <w:t xml:space="preserve"> simple format and enabling object viewing in any plane to aid pathological identification. Further, it does not rely on radiologic skill or significant experience for interpretation.</w:t>
      </w:r>
      <w:r w:rsidR="0088318B">
        <w:rPr>
          <w:rFonts w:ascii="Book Antiqua" w:hAnsi="Book Antiqua"/>
        </w:rPr>
        <w:t xml:space="preserve"> </w:t>
      </w:r>
    </w:p>
    <w:p w14:paraId="5C5113D4" w14:textId="6A3661EB" w:rsidR="0001039A" w:rsidRPr="00D748CA" w:rsidRDefault="0001039A" w:rsidP="007E3B14">
      <w:pPr>
        <w:widowControl w:val="0"/>
        <w:adjustRightInd w:val="0"/>
        <w:snapToGrid w:val="0"/>
        <w:spacing w:line="360" w:lineRule="auto"/>
        <w:ind w:firstLine="720"/>
        <w:jc w:val="both"/>
        <w:rPr>
          <w:rFonts w:ascii="Book Antiqua" w:eastAsia="宋体" w:hAnsi="Book Antiqua"/>
          <w:lang w:eastAsia="zh-CN"/>
        </w:rPr>
      </w:pPr>
      <w:r w:rsidRPr="00D748CA">
        <w:rPr>
          <w:rFonts w:ascii="Book Antiqua" w:hAnsi="Book Antiqua"/>
        </w:rPr>
        <w:t xml:space="preserve">Investigating by </w:t>
      </w:r>
      <w:r w:rsidR="00462785" w:rsidRPr="00D748CA">
        <w:rPr>
          <w:rFonts w:ascii="Book Antiqua" w:hAnsi="Book Antiqua"/>
        </w:rPr>
        <w:t>meniscal</w:t>
      </w:r>
      <w:r w:rsidRPr="00D748CA">
        <w:rPr>
          <w:rFonts w:ascii="Book Antiqua" w:hAnsi="Book Antiqua"/>
        </w:rPr>
        <w:t xml:space="preserve"> tear configuration, 3D reconstruction appeared useful in identifying normal menisci (Observer 1: Accuracy = 90.9%; Observer 2: Accuracy = 81.8%), and the complex configuration of bucket handle tears (Observer 1: Accuracy = 80.0%; Observer 2: Accuracy = 80.0%). However it had a lower accuracy in determining the remaining</w:t>
      </w:r>
      <w:r w:rsidR="00D748CA" w:rsidRPr="00D748CA">
        <w:rPr>
          <w:rFonts w:ascii="Book Antiqua" w:hAnsi="Book Antiqua"/>
        </w:rPr>
        <w:t xml:space="preserve"> meniscal tear configurations. </w:t>
      </w:r>
    </w:p>
    <w:p w14:paraId="1E326C79" w14:textId="170C6FE4" w:rsidR="0001039A" w:rsidRPr="00D748CA" w:rsidRDefault="0001039A" w:rsidP="007E3B14">
      <w:pPr>
        <w:widowControl w:val="0"/>
        <w:adjustRightInd w:val="0"/>
        <w:snapToGrid w:val="0"/>
        <w:spacing w:line="360" w:lineRule="auto"/>
        <w:ind w:firstLine="720"/>
        <w:jc w:val="both"/>
        <w:rPr>
          <w:rFonts w:ascii="Book Antiqua" w:eastAsia="宋体" w:hAnsi="Book Antiqua"/>
          <w:lang w:eastAsia="zh-CN"/>
        </w:rPr>
      </w:pPr>
      <w:r w:rsidRPr="00D748CA">
        <w:rPr>
          <w:rFonts w:ascii="Book Antiqua" w:hAnsi="Book Antiqua"/>
        </w:rPr>
        <w:t xml:space="preserve">Currently the achievement of adequate fine detail in 3D reconstruction enabling differentiation between morphologically similar tears is not possible using the present standard scan protocols. As can be seen when combining the morphologically similar tears above, the accuracy rivaled that achieved for the bucket handle tear configuration. Obscurations of meniscal tear border definition arise due to inaccuracies in the MRI, and in segmentation. MRI inaccuracies may be attributed to inherent magnetic field </w:t>
      </w:r>
      <w:proofErr w:type="spellStart"/>
      <w:r w:rsidRPr="00D748CA">
        <w:rPr>
          <w:rFonts w:ascii="Book Antiqua" w:hAnsi="Book Antiqua"/>
        </w:rPr>
        <w:t>inhomogeneities</w:t>
      </w:r>
      <w:proofErr w:type="spellEnd"/>
      <w:r w:rsidRPr="00D748CA">
        <w:rPr>
          <w:rFonts w:ascii="Book Antiqua" w:hAnsi="Book Antiqua"/>
        </w:rPr>
        <w:t>, volume averaging and limited contrast dependent on the signal-to-noise ratio (SNR) maintainable across the FOV. Presently segmentation remains user dependent, time consuming and MRI quality reliant. Accurate tear and meniscal edge definition is still user defined, despite some semi-automated functions facilitating simpler and more efficient segmentation. While these inaccuracies are present, it is not possible to accurately determine meniscal tear extension to the periphery, this having clinical implication on prediction of healing whether or not the tear extends</w:t>
      </w:r>
      <w:r w:rsidR="00D748CA" w:rsidRPr="00D748CA">
        <w:rPr>
          <w:rFonts w:ascii="Book Antiqua" w:hAnsi="Book Antiqua"/>
        </w:rPr>
        <w:t xml:space="preserve"> to the white-red zone or not.</w:t>
      </w:r>
    </w:p>
    <w:p w14:paraId="0F60BD0C" w14:textId="3D294B50" w:rsidR="0001039A" w:rsidRPr="00D748CA" w:rsidRDefault="0001039A" w:rsidP="007E3B14">
      <w:pPr>
        <w:widowControl w:val="0"/>
        <w:adjustRightInd w:val="0"/>
        <w:snapToGrid w:val="0"/>
        <w:spacing w:line="360" w:lineRule="auto"/>
        <w:ind w:firstLine="720"/>
        <w:jc w:val="both"/>
        <w:rPr>
          <w:rFonts w:ascii="Book Antiqua" w:eastAsia="宋体" w:hAnsi="Book Antiqua"/>
          <w:lang w:eastAsia="zh-CN"/>
        </w:rPr>
      </w:pPr>
      <w:proofErr w:type="spellStart"/>
      <w:r w:rsidRPr="00D748CA">
        <w:rPr>
          <w:rFonts w:ascii="Book Antiqua" w:hAnsi="Book Antiqua"/>
        </w:rPr>
        <w:t>Minimising</w:t>
      </w:r>
      <w:proofErr w:type="spellEnd"/>
      <w:r w:rsidRPr="00D748CA">
        <w:rPr>
          <w:rFonts w:ascii="Book Antiqua" w:hAnsi="Book Antiqua"/>
        </w:rPr>
        <w:t xml:space="preserve"> these inaccuracies will increase the MRI quality, and hence the meniscal tear definition in 3D reconstruction. The greatest inaccuracy </w:t>
      </w:r>
      <w:proofErr w:type="spellStart"/>
      <w:r w:rsidRPr="00D748CA">
        <w:rPr>
          <w:rFonts w:ascii="Book Antiqua" w:hAnsi="Book Antiqua"/>
        </w:rPr>
        <w:lastRenderedPageBreak/>
        <w:t>minimisation</w:t>
      </w:r>
      <w:proofErr w:type="spellEnd"/>
      <w:r w:rsidRPr="00D748CA">
        <w:rPr>
          <w:rFonts w:ascii="Book Antiqua" w:hAnsi="Book Antiqua"/>
        </w:rPr>
        <w:t xml:space="preserve"> would be achieved by eliminating the volume averaging occurring due to the </w:t>
      </w:r>
      <w:proofErr w:type="spellStart"/>
      <w:r w:rsidRPr="00D748CA">
        <w:rPr>
          <w:rFonts w:ascii="Book Antiqua" w:hAnsi="Book Antiqua"/>
        </w:rPr>
        <w:t>interslice</w:t>
      </w:r>
      <w:proofErr w:type="spellEnd"/>
      <w:r w:rsidRPr="00D748CA">
        <w:rPr>
          <w:rFonts w:ascii="Book Antiqua" w:hAnsi="Book Antiqua"/>
        </w:rPr>
        <w:t xml:space="preserve"> gaps in current clinical knee MRI sequences. Current clinical MRI knee scan protocols leads to three separate image series, only one of which may be imported and 3D reconstructed at a time. This leads to </w:t>
      </w:r>
      <w:proofErr w:type="spellStart"/>
      <w:r w:rsidRPr="00D748CA">
        <w:rPr>
          <w:rFonts w:ascii="Book Antiqua" w:hAnsi="Book Antiqua"/>
          <w:i/>
        </w:rPr>
        <w:t>uni</w:t>
      </w:r>
      <w:proofErr w:type="spellEnd"/>
      <w:r w:rsidRPr="00D748CA">
        <w:rPr>
          <w:rFonts w:ascii="Book Antiqua" w:hAnsi="Book Antiqua"/>
        </w:rPr>
        <w:t>-planar reconstruction, as the interpolated images in the remaining two imaging planes are very</w:t>
      </w:r>
      <w:r w:rsidR="00D748CA" w:rsidRPr="00D748CA">
        <w:rPr>
          <w:rFonts w:ascii="Book Antiqua" w:hAnsi="Book Antiqua"/>
        </w:rPr>
        <w:t xml:space="preserve"> pixelated and of poor quality.</w:t>
      </w:r>
    </w:p>
    <w:p w14:paraId="18806324" w14:textId="00A8A418" w:rsidR="0001039A" w:rsidRPr="00D748CA" w:rsidRDefault="0001039A" w:rsidP="007E3B14">
      <w:pPr>
        <w:widowControl w:val="0"/>
        <w:adjustRightInd w:val="0"/>
        <w:snapToGrid w:val="0"/>
        <w:spacing w:line="360" w:lineRule="auto"/>
        <w:ind w:firstLine="720"/>
        <w:jc w:val="both"/>
        <w:rPr>
          <w:rFonts w:ascii="Book Antiqua" w:eastAsia="宋体" w:hAnsi="Book Antiqua"/>
          <w:lang w:eastAsia="zh-CN"/>
        </w:rPr>
      </w:pPr>
      <w:r w:rsidRPr="00D748CA">
        <w:rPr>
          <w:rFonts w:ascii="Book Antiqua" w:hAnsi="Book Antiqua"/>
        </w:rPr>
        <w:t xml:space="preserve">Adopting an isotropic volume scan protocol for clinical knee MRI scanning eliminates the </w:t>
      </w:r>
      <w:proofErr w:type="spellStart"/>
      <w:r w:rsidRPr="00D748CA">
        <w:rPr>
          <w:rFonts w:ascii="Book Antiqua" w:hAnsi="Book Antiqua"/>
        </w:rPr>
        <w:t>interslice</w:t>
      </w:r>
      <w:proofErr w:type="spellEnd"/>
      <w:r w:rsidRPr="00D748CA">
        <w:rPr>
          <w:rFonts w:ascii="Book Antiqua" w:hAnsi="Book Antiqua"/>
        </w:rPr>
        <w:t xml:space="preserve"> gaps, as the whole volume is scanned simultaneously, producing true 3D MRI. Recently this has been investigated as an alternative to conventional knee scanning protocols, with comparable results</w:t>
      </w:r>
      <w:r w:rsidR="00E23FAB" w:rsidRPr="00D748CA">
        <w:rPr>
          <w:rFonts w:ascii="Book Antiqua" w:hAnsi="Book Antiqua"/>
        </w:rPr>
        <w:fldChar w:fldCharType="begin">
          <w:fldData xml:space="preserve">PEVuZE5vdGU+PENpdGU+PEF1dGhvcj5LaWpvd3NraTwvQXV0aG9yPjxZZWFyPjIwMDkgcDA1NTIz
PC9ZZWFyPjxSZWNOdW0+NTc8L1JlY051bT48RGlzcGxheVRleHQ+PHN0eWxlIGZhY2U9InN1cGVy
c2NyaXB0Ij5bMjEtMjVdPC9zdHlsZT48L0Rpc3BsYXlUZXh0PjxyZWNvcmQ+PHJlYy1udW1iZXI+
NTc8L3JlYy1udW1iZXI+PGZvcmVpZ24ta2V5cz48a2V5IGFwcD0iRU4iIGRiLWlkPSJyZHhyenB3
c2V0eDJyZ2V6MHdxcHhhZWR6MHd2ZHNyc2RzenIiPjU3PC9rZXk+PC9mb3JlaWduLWtleXM+PHJl
Zi10eXBlIG5hbWU9IkpvdXJuYWwgQXJ0aWNsZSI+MTc8L3JlZi10eXBlPjxjb250cmlidXRvcnM+
PGF1dGhvcnM+PGF1dGhvcj5LaWpvd3NraSwgUi48L2F1dGhvcj48YXV0aG9yPkRhdmlzLCBLLjwv
YXV0aG9yPjxhdXRob3I+V29vZHMsIE0uPC9hdXRob3I+PGF1dGhvcj5MaW5kc3Ryb20sIE0uPC9h
dXRob3I+PGF1dGhvcj5EZSBTbWV0LCBBLjwvYXV0aG9yPjxhdXRob3I+R29sZCwgRy4gRS48L2F1
dGhvcj48YXV0aG9yPkJ1c3NlLCBSLjwvYXV0aG9yPjwvYXV0aG9ycz48L2NvbnRyaWJ1dG9ycz48
YXV0aC1hZGRyZXNzPkdsb2JhbCBBcHBsaWVkIFNjaWVuY2UgTGFib3JhdG9yeSwgR0UgSGVhbHRo
Y2FyZSwgTWFkaXNvbiwgV0ksIFVuaXRlZCBTdGF0ZXM8L2F1dGgtYWRkcmVzcz48dGl0bGVzPjx0
aXRsZT5LbmVlIGpvaW50OiBDb21wcmVoZW5zaXZlIGFzc2Vzc21lbnQgd2l0aCAzRCBpc290cm9w
aWMgcmVzb2x1dGlvbiBmYXN0IHNwaW4tZWNobyBNUiBpbWFnaW5nIC0gRGlhZ25vc3RpYyBwZXJm
b3JtYW5jZSBjb21wYXJlZCB3aXRoIHRoYXQgb2YgY29udmVudGlvbmFsIE1SIGltYWdpbmcgYXQg
My4wIFQ8L3RpdGxlPjxzZWNvbmRhcnktdGl0bGU+UmFkaW9sb2d5PC9zZWNvbmRhcnktdGl0bGU+
PC90aXRsZXM+PHBlcmlvZGljYWw+PGZ1bGwtdGl0bGU+UmFkaW9sb2d5PC9mdWxsLXRpdGxlPjwv
cGVyaW9kaWNhbD48cGFnZXM+NDg2LTQ5NTwvcGFnZXM+PHZvbHVtZT4yNTI8L3ZvbHVtZT48bnVt
YmVyPjI8L251bWJlcj48a2V5d29yZHM+PGtleXdvcmQ+TWlkZGxlIEFnZWQ8L2tleXdvcmQ+PGtl
eXdvcmQ+aW1hZ2UgcmVjb25zdHJ1Y3Rpb248L2tleXdvcmQ+PGtleXdvcmQ+cmFkaW9kaWFnbm9z
aXM8L2tleXdvcmQ+PGtleXdvcmQ+a25lZSBsaWdhbWVudCBpbmp1cnk8L2tleXdvcmQ+PGtleXdv
cmQ+YWxnb3JpdGhtPC9rZXl3b3JkPjxrZXl3b3JkPmtuZWUgaW5qdXJ5PC9rZXl3b3JkPjxrZXl3
b3JkPkltYWdlIEVuaGFuY2VtZW50PC9rZXl3b3JkPjxrZXl3b3JkPmZhc3Qgc3BpbiBlY2hvIHNl
cXVlbmNlIG51Y2xlYXIgbWFnbmV0aWMgcmVzb25hbmNlIGltYWdpbmc8L2tleXdvcmQ+PGtleXdv
cmQ+QWRvbGVzY2VudDwva2V5d29yZD48a2V5d29yZD5ib25lIG1hcnJvdzwva2V5d29yZD48a2V5
d29yZD5LbmVlIEpvaW50PC9rZXl3b3JkPjxrZXl3b3JkPmtuZWU8L2tleXdvcmQ+PGtleXdvcmQ+
TWFsZTwva2V5d29yZD48a2V5d29yZD5rbmVlIG1lbmlzY3VzIHJ1cHR1cmU8L2tleXdvcmQ+PGtl
eXdvcmQ+ZGlhZ25vc3RpYyBpbWFnaW5nPC9rZXl3b3JkPjxrZXl3b3JkPmVjaG8gcGxhbmFyIGlt
YWdpbmc8L2tleXdvcmQ+PGtleXdvcmQ+WW91bmcgQWR1bHQ8L2tleXdvcmQ+PGtleXdvcmQ+QWxn
b3JpdGhtczwva2V5d29yZD48a2V5d29yZD5hcnRocm9zY29waWMgc3VyZ2VyeTwva2V5d29yZD48
a2V5d29yZD5zZW5zaXRpdml0eSBhbmQgc3BlY2lmaWNpdHk8L2tleXdvcmQ+PGtleXdvcmQ+YXJ0
aWN1bGFyIGNhcnRpbGFnZTwva2V5d29yZD48a2V5d29yZD5mZW1hbGU8L2tleXdvcmQ+PGtleXdv
cmQ+YWR1bHQ8L2tleXdvcmQ+PGtleXdvcmQ+RWNoby1QbGFuYXIgSW1hZ2luZzwva2V5d29yZD48
a2V5d29yZD5tYWpvciBjbGluaWNhbCBzdHVkeTwva2V5d29yZD48a2V5d29yZD5wcmlvcml0eSBq
b3VybmFsPC9rZXl3b3JkPjxrZXl3b3JkPmtuZWUgYXJ0aHJvc2NvcHk8L2tleXdvcmQ+PGtleXdv
cmQ+YW5pc290cm9weTwva2V5d29yZD48a2V5d29yZD5rbmVlIGxpZ2FtZW50PC9rZXl3b3JkPjxr
ZXl3b3JkPnBhdGhvbG9neTwva2V5d29yZD48a2V5d29yZD5JbWFnZSBJbnRlcnByZXRhdGlvbiwg
Q29tcHV0ZXItQXNzaXN0ZWQ8L2tleXdvcmQ+PGtleXdvcmQ+Y29tcGFyYXRpdmUgc3R1ZHk8L2tl
eXdvcmQ+PGtleXdvcmQ+Y2xpbmljYWwgYXNzZXNzbWVudDwva2V5d29yZD48a2V5d29yZD5wcm9z
cGVjdGl2ZSBzdHVkeTwva2V5d29yZD48a2V5d29yZD5BZ2VkPC9rZXl3b3JkPjxrZXl3b3JkPm11
c2N1bG9za2VsZXRhbCBpbmp1cnk8L2tleXdvcmQ+PGtleXdvcmQ+aW50ZXJtZXRob2QgY29tcGFy
aXNvbjwva2V5d29yZD48a2V5d29yZD5pbWFnZSBlbmhhbmNlbWVudDwva2V5d29yZD48a2V5d29y
ZD5JbWFnaW5nLCBUaHJlZS1EaW1lbnNpb25hbDwva2V5d29yZD48a2V5d29yZD5odW1hbjwva2V5
d29yZD48a2V5d29yZD5zcGluIGxhYmVsaW5nPC9rZXl3b3JkPjxrZXl3b3JkPnRocmVlIGRpbWVu
c2lvbmFsIGltYWdpbmc8L2tleXdvcmQ+PGtleXdvcmQ+Y29tcHV0ZXIgYXNzaXN0ZWQgZGlhZ25v
c2lzPC9rZXl3b3JkPjxrZXl3b3JkPm51Y2xlYXIgbWFnbmV0aWMgcmVzb25hbmNlIGltYWdpbmc8
L2tleXdvcmQ+PGtleXdvcmQ+cmFkaW9sb2dpc3Q8L2tleXdvcmQ+PGtleXdvcmQ+a25lZSBzdXJn
ZXJ5PC9rZXl3b3JkPjxrZXl3b3JkPktuZWUgSW5qdXJpZXM8L2tleXdvcmQ+PGtleXdvcmQ+bWV0
aG9kb2xvZ3k8L2tleXdvcmQ+PGtleXdvcmQ+UmVwcm9kdWNpYmlsaXR5IG9mIFJlc3VsdHM8L2tl
eXdvcmQ+PGtleXdvcmQ+U3BpbiBMYWJlbHM8L2tleXdvcmQ+PGtleXdvcmQ+YXJ0aWNsZTwva2V5
d29yZD48a2V5d29yZD5rbmVlIG1lbmlzY3VzPC9rZXl3b3JkPjxrZXl3b3JkPmtuZWUgZGlzZWFz
ZTwva2V5d29yZD48a2V5d29yZD5SZXByb2R1Y2liaWxpdHk8L2tleXdvcmQ+PGtleXdvcmQ+SHVt
YW5zPC9rZXl3b3JkPjwva2V5d29yZHM+PGRhdGVzPjx5ZWFyPjIwMDk8L3llYXI+PC9kYXRlcz48
bGFiZWw+cDA1NTIzPC9sYWJlbD48dXJscz48cGRmLXVybHM+PHVybD5maWxlOi8vbG9jYWxob3N0
L0FwcGxpY2F0aW9ucy9FbmROb3RlJTIwWDIvUGFwZXJzLzIwMDkvS2lqb3dza2kvUmFkaW9sb2d5
JTIwMjAwOSUyMEtpam93c2tpLnBkZjwvdXJsPjwvcGRmLXVybHM+PC91cmxzPjxjdXN0b20zPnBh
cGVyczovLzdDNzY2N0JBLTgyNEEtNEM0OS1BMEE5LTE2N0NFQkExMEY3MS9QYXBlci9wNTUyMzwv
Y3VzdG9tMz48L3JlY29yZD48L0NpdGU+PENpdGU+PEF1dGhvcj5KdW5nPC9BdXRob3I+PFllYXI+
MjAwOSBwMDU1MjI8L1llYXI+PFJlY051bT40NjwvUmVjTnVtPjxyZWNvcmQ+PHJlYy1udW1iZXI+
NDY8L3JlYy1udW1iZXI+PGZvcmVpZ24ta2V5cz48a2V5IGFwcD0iRU4iIGRiLWlkPSJyZHhyenB3
c2V0eDJyZ2V6MHdxcHhhZWR6MHd2ZHNyc2RzenIiPjQ2PC9rZXk+PC9mb3JlaWduLWtleXM+PHJl
Zi10eXBlIG5hbWU9IkpvdXJuYWwgQXJ0aWNsZSI+MTc8L3JlZi10eXBlPjxjb250cmlidXRvcnM+
PGF1dGhvcnM+PGF1dGhvcj5KdW5nLCBKLjwvYXV0aG9yPjxhdXRob3I+WW9vbiwgWS48L2F1dGhv
cj48YXV0aG9yPkt3b24sIEouPC9hdXRob3I+PGF1dGhvcj5BaG4sIEouPC9hdXRob3I+PGF1dGhv
cj5DaG9lLCBCLjwvYXV0aG9yPjwvYXV0aG9ycz48L2NvbnRyaWJ1dG9ycz48YXV0aC1hZGRyZXNz
PkRlcGFydG1lbnQgb2YgUHJldmVudGl2ZSBNZWRpY2luZSwgU2Nob29sIG9mIE1lZGljaW5lLCBL
eXVuZyBIZWUgVW5pdmVyc2l0eSwgU2VvdWwsIFNvdXRoIEtvcmVhPC9hdXRoLWFkZHJlc3M+PHRp
dGxlcz48dGl0bGU+RGlhZ25vc2lzIG9mIGludGVybmFsIGRlcmFuZ2VtZW50IG9mIHRoZSBrbmVl
IGF0IDMuMC1UIE1SIGltYWdpbmc6IDNEIGlzb3Ryb3BpYyBpbnRlcm1lZGlhdGUtd2VpZ2h0ZWQg
dmVyc3VzIDJEIHNlcXVlbmNlczwvdGl0bGU+PHNlY29uZGFyeS10aXRsZT5SYWRpb2xvZ3k8L3Nl
Y29uZGFyeS10aXRsZT48L3RpdGxlcz48cGVyaW9kaWNhbD48ZnVsbC10aXRsZT5SYWRpb2xvZ3k8
L2Z1bGwtdGl0bGU+PC9wZXJpb2RpY2FsPjxwYWdlcz43ODAtNzg3PC9wYWdlcz48dm9sdW1lPjI1
Mzwvdm9sdW1lPjxudW1iZXI+MzwvbnVtYmVyPjxrZXl3b3Jkcz48a2V5d29yZD5hcnRpY2xlPC9r
ZXl3b3JkPjxrZXl3b3JkPmltYWdlIHJlY29uc3RydWN0aW9uPC9rZXl3b3JkPjxrZXl3b3JkPmNo
aWxkPC9rZXl3b3JkPjxrZXl3b3JkPmltYWdlIGFuYWx5c2lzPC9rZXl3b3JkPjxrZXl3b3JkPmtu
ZWUgbWVuaXNjdXM8L2tleXdvcmQ+PGtleXdvcmQ+TWVuaXNjaSwgVGliaWFsPC9rZXl3b3JkPjxr
ZXl3b3JkPnByZXNjaG9vbCBjaGlsZDwva2V5d29yZD48a2V5d29yZD5BZG9sZXNjZW50PC9rZXl3
b3JkPjxrZXl3b3JkPkltYWdlIEludGVycHJldGF0aW9uLCBDb21wdXRlci1Bc3Npc3RlZDwva2V5
d29yZD48a2V5d29yZD5jb25maWRlbmNlIGludGVydmFsPC9rZXl3b3JkPjxrZXl3b3JkPmFydGhy
b3Njb3BpYyBzdXJnZXJ5PC9rZXl3b3JkPjxrZXl3b3JkPmNvbnRyb2xsZWQgc3R1ZHk8L2tleXdv
cmQ+PGtleXdvcmQ+TWFnbmV0aWMgUmVzb25hbmNlIEltYWdpbmc8L2tleXdvcmQ+PGtleXdvcmQ+
TWFsZTwva2V5d29yZD48a2V5d29yZD5Db25maWRlbmNlIEludGVydmFsczwva2V5d29yZD48a2V5
d29yZD5pbmp1cnk8L2tleXdvcmQ+PGtleXdvcmQ+a25lZSBtZW5pc2N1cyBydXB0dXJlPC9rZXl3
b3JkPjxrZXl3b3JkPmNvbXB1dGVyIGFzc2lzdGVkIGRpYWdub3Npczwva2V5d29yZD48a2V5d29y
ZD5zZW5zaXRpdml0eSBhbmQgc3BlY2lmaWNpdHk8L2tleXdvcmQ+PGtleXdvcmQ+ZmVtYWxlPC9r
ZXl3b3JkPjxrZXl3b3JkPmFkdWx0PC9rZXl3b3JkPjxrZXl3b3JkPnBlcmZvcm1hbmNlPC9rZXl3
b3JkPjxrZXl3b3JkPnByaW9yaXR5IGpvdXJuYWw8L2tleXdvcmQ+PGtleXdvcmQ+c2Nob29sIGNo
aWxkPC9rZXl3b3JkPjxrZXl3b3JkPmNsaW5pY2FsIGV2YWx1YXRpb248L2tleXdvcmQ+PGtleXdv
cmQ+TWlkZGxlIEFnZWQ8L2tleXdvcmQ+PGtleXdvcmQ+QXJ0aHJvc2NvcHk8L2tleXdvcmQ+PGtl
eXdvcmQ+cmV0cm9zcGVjdGl2ZSBzdHVkeTwva2V5d29yZD48a2V5d29yZD5jYWxjdWxhdGlvbjwv
a2V5d29yZD48a2V5d29yZD5DaGlsZCwgUHJlc2Nob29sPC9rZXl3b3JkPjxrZXl3b3JkPm1lZGlj
YWwgcmVjb3JkIHJldmlldzwva2V5d29yZD48a2V5d29yZD5pbnN0aXR1dGlvbmFsIHJldmlldzwv
a2V5d29yZD48a2V5d29yZD5yYWRpb2xvZ2lzdDwva2V5d29yZD48a2V5d29yZD5BZ2VkLCA4MCBh
bmQgb3Zlcjwva2V5d29yZD48a2V5d29yZD5BZ2VkPC9rZXl3b3JkPjxrZXl3b3JkPmFudGVyaW9y
IGNydWNpYXRlIGxpZ2FtZW50IGluanVyeTwva2V5d29yZD48a2V5d29yZD5rbmVlIGxpZ2FtZW50
IGluanVyeTwva2V5d29yZD48a2V5d29yZD5odW1hbjwva2V5d29yZD48a2V5d29yZD5NY05lbWFy
IHRlc3Q8L2tleXdvcmQ+PGtleXdvcmQ+Y29tcGFyYXRpdmUgc3R1ZHk8L2tleXdvcmQ+PGtleXdv
cmQ+dGhyZWUgZGltZW5zaW9uYWwgaW1hZ2luZzwva2V5d29yZD48a2V5d29yZD5udWNsZWFyIG1h
Z25ldGljIHJlc29uYW5jZSBpbWFnaW5nPC9rZXl3b3JkPjxrZXl3b3JkPmtuZWUgaW5qdXJ5PC9r
ZXl3b3JkPjxrZXl3b3JkPktuZWUgSW5qdXJpZXM8L2tleXdvcmQ+PGtleXdvcmQ+bWV0aG9kb2xv
Z3k8L2tleXdvcmQ+PGtleXdvcmQ+UmV0cm9zcGVjdGl2ZSBTdHVkaWVzPC9rZXl3b3JkPjxrZXl3
b3JkPm1ham9yIGNsaW5pY2FsIHN0dWR5PC9rZXl3b3JkPjxrZXl3b3JkPkNoaWxkPC9rZXl3b3Jk
PjxrZXl3b3JkPkltYWdpbmcsIFRocmVlLURpbWVuc2lvbmFsPC9rZXl3b3JkPjxrZXl3b3JkPnN0
YW5kYXJkPC9rZXl3b3JkPjxrZXl3b3JkPmluZm9ybWVkIGNvbnNlbnQ8L2tleXdvcmQ+PGtleXdv
cmQ+SHVtYW5zPC9rZXl3b3JkPjwva2V5d29yZHM+PGRhdGVzPjx5ZWFyPjIwMDk8L3llYXI+PC9k
YXRlcz48bGFiZWw+cDA1NTIyPC9sYWJlbD48dXJscz48cGRmLXVybHM+PHVybD5maWxlOi8vbG9j
YWxob3N0L0FwcGxpY2F0aW9ucy9FbmROb3RlJTIwWDIvUGFwZXJzLzIwMDkvSnVuZy9SYWRpb2xv
Z3klMjAyMDA5JTIwSnVuZy5wZGY8L3VybD48L3BkZi11cmxzPjwvdXJscz48Y3VzdG9tMz5wYXBl
cnM6Ly83Qzc2NjdCQS04MjRBLTRDNDktQTBBOS0xNjdDRUJBMTBGNzEvUGFwZXIvcDU1MjI8L2N1
c3RvbTM+PC9yZWNvcmQ+PC9DaXRlPjxDaXRlPjxBdXRob3I+R29sZDwvQXV0aG9yPjxZZWFyPjIw
MDcgcDA1NTIxPC9ZZWFyPjxSZWNOdW0+Mzk8L1JlY051bT48cmVjb3JkPjxyZWMtbnVtYmVyPjM5
PC9yZWMtbnVtYmVyPjxmb3JlaWduLWtleXM+PGtleSBhcHA9IkVOIiBkYi1pZD0icmR4cnpwd3Nl
dHgycmdlejB3cXB4YWVkejB3dmRzcnNkc3pyIj4zOTwva2V5PjwvZm9yZWlnbi1rZXlzPjxyZWYt
dHlwZSBuYW1lPSJKb3VybmFsIEFydGljbGUiPjE3PC9yZWYtdHlwZT48Y29udHJpYnV0b3JzPjxh
dXRob3JzPjxhdXRob3I+R29sZCwgRy4gRS48L2F1dGhvcj48YXV0aG9yPkJ1c3NlLCBSLiBGLjwv
YXV0aG9yPjxhdXRob3I+QmVlaGxlciwgQy48L2F1dGhvcj48YXV0aG9yPkhhbiwgRS48L2F1dGhv
cj48YXV0aG9yPkJyYXUsIEEuIEMuPC9hdXRob3I+PGF1dGhvcj5CZWF0dHksIFAuIEouPC9hdXRo
b3I+PGF1dGhvcj5CZWF1bGlldSwgQy4gRi48L2F1dGhvcj48L2F1dGhvcnM+PC9jb250cmlidXRv
cnM+PGF1dGgtYWRkcmVzcz5EZXBhcnRtZW50IG9mIFJhZGlvbG9neSwgU3RhbmZvcmQgVW5pdmVy
c2l0eSwgR3JhbnQgQmxkZy4gU08tNjhCLCAzMDAgUGFzdGV1ciBEci4sIFN0YW5mb3JkLCBDQSA5
NDMwNS01MTA1LCBVU0EuIGdvbGRAc3RhbmZvcmQuZWR1PC9hdXRoLWFkZHJlc3M+PHRpdGxlcz48
dGl0bGU+SXNvdHJvcGljIE1SSSBvZiB0aGUga25lZSB3aXRoIDNEIGZhc3Qgc3Bpbi1lY2hvIGV4
dGVuZGVkIGVjaG8tdHJhaW4gYWNxdWlzaXRpb24gKFhFVEEpOiBpbml0aWFsIGV4cGVyaWVuY2U8
L3RpdGxlPjxzZWNvbmRhcnktdGl0bGU+QUpSIEFtZXJpY2FuIGpvdXJuYWwgb2Ygcm9lbnRnZW5v
bG9neTwvc2Vjb25kYXJ5LXRpdGxlPjwvdGl0bGVzPjxwZXJpb2RpY2FsPjxmdWxsLXRpdGxlPkFK
UiBBbWVyaWNhbiBqb3VybmFsIG9mIHJvZW50Z2Vub2xvZ3k8L2Z1bGwtdGl0bGU+PC9wZXJpb2Rp
Y2FsPjxwYWdlcz4xMjg3LTkzPC9wYWdlcz48dm9sdW1lPjE4ODwvdm9sdW1lPjxudW1iZXI+NTwv
bnVtYmVyPjxrZXl3b3Jkcz48a2V5d29yZD5NYWxlPC9rZXl3b3JkPjxrZXl3b3JkPktuZWUgSW5q
dXJpZXM8L2tleXdvcmQ+PGtleXdvcmQ+RmVtYWxlPC9rZXl3b3JkPjxrZXl3b3JkPk1hZ25ldGlj
IFJlc29uYW5jZSBJbWFnaW5nPC9rZXl3b3JkPjxrZXl3b3JkPkltYWdpbmc6IFRocmVlLURpbWVu
c2lvbmFsPC9rZXl3b3JkPjxrZXl3b3JkPlByb3NwZWN0aXZlIFN0dWRpZXM8L2tleXdvcmQ+PGtl
eXdvcmQ+VWx0cmFzb25vZ3JhcGh5PC9rZXl3b3JkPjxrZXl3b3JkPkFkdWx0PC9rZXl3b3JkPjxr
ZXl3b3JkPktuZWUgSm9pbnQ8L2tleXdvcmQ+PGtleXdvcmQ+TWVuaXNjaTogVGliaWFsPC9rZXl3
b3JkPjxrZXl3b3JkPkFydGhyYWxnaWE8L2tleXdvcmQ+PGtleXdvcmQ+SHVtYW5zPC9rZXl3b3Jk
Pjwva2V5d29yZHM+PGRhdGVzPjx5ZWFyPjIwMDc8L3llYXI+PHB1Yi1kYXRlcz48ZGF0ZT5NYXkg
MTwvZGF0ZT48L3B1Yi1kYXRlcz48L2RhdGVzPjxhY2Nlc3Npb24tbnVtPjE3NDQ5NzcyPC9hY2Nl
c3Npb24tbnVtPjxsYWJlbD5wMDUzNjg8L2xhYmVsPjx1cmxzPjxyZWxhdGVkLXVybHM+PHVybD5o
dHRwOi8vd3d3Lm5jYmkubmxtLm5paC5nb3YvZW50cmV6L3F1ZXJ5LmZjZ2k/ZGI9cHVibWVkJmFt
cDtjbWQ9UmV0cmlldmUmYW1wO2RvcHQ9QWJzdHJhY3RQbHVzJmFtcDtsaXN0X3VpZHM9MTc0NDk3
NzI8L3VybD48L3JlbGF0ZWQtdXJscz48cGRmLXVybHM+PHVybD5maWxlOi8vbG9jYWxob3N0L0Fw
cGxpY2F0aW9ucy9FbmROb3RlJTIwWDIvUGFwZXJzLzIwMDcvR29sZC9BSlIlMjBBbWVyaWNhbiUy
MGpvdXJuYWwlMjBvZiUyMHJvZW50Z2Vub2xvZ3klMjAyMDA3JTIwR29sZC5wZGY8L3VybD48L3Bk
Zi11cmxzPjwvdXJscz48Y3VzdG9tMz5wYXBlcnM6Ly83Qzc2NjdCQS04MjRBLTRDNDktQTBBOS0x
NjdDRUJBMTBGNzEvUGFwZXIvcDUzNjg8L2N1c3RvbTM+PGVsZWN0cm9uaWMtcmVzb3VyY2UtbnVt
PjEwLjIyMTQvQUpSLjA2LjEyMDg8L2VsZWN0cm9uaWMtcmVzb3VyY2UtbnVtPjxsYW5ndWFnZT5l
bmc8L2xhbmd1YWdlPjwvcmVjb3JkPjwvQ2l0ZT48Q2l0ZT48QXV0aG9yPk5vdG9oYW1pcHJvZGpv
PC9BdXRob3I+PFllYXI+MjAwOTwvWWVhcj48UmVjTnVtPjEzMzwvUmVjTnVtPjxyZWNvcmQ+PHJl
Yy1udW1iZXI+MTMzPC9yZWMtbnVtYmVyPjxmb3JlaWduLWtleXM+PGtleSBhcHA9IkVOIiBkYi1p
ZD0icmR4cnpwd3NldHgycmdlejB3cXB4YWVkejB3dmRzcnNkc3pyIiB0aW1lc3RhbXA9IjEyODYw
NDExMDgiPjEzMzwva2V5PjwvZm9yZWlnbi1rZXlzPjxyZWYtdHlwZSBuYW1lPSJKb3VybmFsIEFy
dGljbGUiPjE3PC9yZWYtdHlwZT48Y29udHJpYnV0b3JzPjxhdXRob3JzPjxhdXRob3I+Tm90b2hh
bWlwcm9kam8sIE0uPC9hdXRob3I+PGF1dGhvcj5Ib3JuZywgQS48L2F1dGhvcj48YXV0aG9yPlBp
ZXRzY2htYW5uLCBNLiBGLjwvYXV0aG9yPjxhdXRob3I+TcO8bGxlciwgUC4gRS48L2F1dGhvcj48
YXV0aG9yPkhvcmdlciwgVy48L2F1dGhvcj48YXV0aG9yPlBhcmssIEouPC9hdXRob3I+PGF1dGhv
cj5DcmlzcGluLCBBLjwvYXV0aG9yPjxhdXRob3I+ZGVsIE9sbW8sIEouIFIuPC9hdXRob3I+PGF1
dGhvcj5XZWNrYmFjaCwgUy48L2F1dGhvcj48YXV0aG9yPkhlcnJtYW5uLCBLLiBBLjwvYXV0aG9y
PjxhdXRob3I+UmVpc2VyLCBNLiBGLjwvYXV0aG9yPjxhdXRob3I+R2xhc2VyLCBDLjwvYXV0aG9y
PjwvYXV0aG9ycz48L2NvbnRyaWJ1dG9ycz48YXV0aC1hZGRyZXNzPkRlcGFydG1lbnQgb2YgQ2xp
bmljYWwgUmFkaW9sb2d5LCBVbml2ZXJzaXR5IEhvc3BpdGFscyBNdW5pY2gsIENhbXB1cyBHcm9z
c2hhZGVybiwgTXVuaWNoLCBHZXJtYW55LiBtaWtlLm5vdG9oYW1pcHJvZGpvQG1lZC51bmktbXVl
bmNoZW4uZGU8L2F1dGgtYWRkcmVzcz48dGl0bGVzPjx0aXRsZT5NUkkgb2YgdGhlIGtuZWUgYXQg
M1Q6IGZpcnN0IGNsaW5pY2FsIHJlc3VsdHMgd2l0aCBhbiBpc290cm9waWMgUERmcy13ZWlnaHRl
ZCAzRC1UU0Utc2VxdWVuY2U8L3RpdGxlPjxzZWNvbmRhcnktdGl0bGU+SW52ZXN0aWdhdGl2ZSBS
YWRpb2xvZ3k8L3NlY29uZGFyeS10aXRsZT48L3RpdGxlcz48cGVyaW9kaWNhbD48ZnVsbC10aXRs
ZT5JbnZlc3RpZ2F0aXZlIFJhZGlvbG9neTwvZnVsbC10aXRsZT48L3BlcmlvZGljYWw+PHBhZ2Vz
PjU4NS05NzwvcGFnZXM+PHZvbHVtZT40NDwvdm9sdW1lPjxudW1iZXI+OTwvbnVtYmVyPjxrZXl3
b3Jkcz48a2V5d29yZD5BbGdvcml0aG1zPC9rZXl3b3JkPjxrZXl3b3JkPkltYWdpbmc6IFRocmVl
LURpbWVuc2lvbmFsPC9rZXl3b3JkPjxrZXl3b3JkPlBpbG90IFByb2plY3RzPC9rZXl3b3JkPjxr
ZXl3b3JkPkltYWdpbmcsIFRocmVlLURpbWVuc2lvbmFsPC9rZXl3b3JkPjxrZXl3b3JkPmhpc3Rv
bG9neTwva2V5d29yZD48a2V5d29yZD5hZHVsdDwva2V5d29yZD48a2V5d29yZD5BbGdvcml0aG1z
PC9rZXl3b3JkPjxrZXl3b3JkPkZlbWFsZTwva2V5d29yZD48a2V5d29yZD5NYWduZXRpYyBSZXNv
bmFuY2UgSW1hZ2luZzwva2V5d29yZD48a2V5d29yZD5hbmlzb3Ryb3B5PC9rZXl3b3JkPjxrZXl3
b3JkPktuZWUgSm9pbnQ8L2tleXdvcmQ+PGtleXdvcmQ+bWFsZTwva2V5d29yZD48a2V5d29yZD5o
dW1hbjwva2V5d29yZD48a2V5d29yZD5mZW1hbGU8L2tleXdvcmQ+PGtleXdvcmQ+YXJ0aWNsZTwv
a2V5d29yZD48a2V5d29yZD5IdW1hbnM8L2tleXdvcmQ+PGtleXdvcmQ+U2Vuc2l0aXZpdHkgYW5k
IFNwZWNpZmljaXR5PC9rZXl3b3JkPjxrZXl3b3JkPmtuZWU8L2tleXdvcmQ+PGtleXdvcmQ+YWxn
b3JpdGhtPC9rZXl3b3JkPjxrZXl3b3JkPktuZWUgSm9pbnQ8L2tleXdvcmQ+PGtleXdvcmQ+UmVw
cm9kdWNpYmlsaXR5IG9mIFJlc3VsdHM8L2tleXdvcmQ+PGtleXdvcmQ+cGlsb3Qgc3R1ZHk8L2tl
eXdvcmQ+PGtleXdvcmQ+SW1hZ2UgRW5oYW5jZW1lbnQ8L2tleXdvcmQ+PGtleXdvcmQ+TWFsZTwv
a2V5d29yZD48a2V5d29yZD5pbWFnZSBlbmhhbmNlbWVudDwva2V5d29yZD48a2V5d29yZD5jb21w
dXRlciBhc3Npc3RlZCBkaWFnbm9zaXM8L2tleXdvcmQ+PGtleXdvcmQ+UmVwcm9kdWNpYmlsaXR5
IG9mIFJlc3VsdHM8L2tleXdvcmQ+PGtleXdvcmQ+TWFnbmV0aWMgUmVzb25hbmNlIEltYWdpbmc8
L2tleXdvcmQ+PGtleXdvcmQ+QW5pc290cm9weTwva2V5d29yZD48a2V5d29yZD5hZHVsdDwva2V5
d29yZD48a2V5d29yZD5IdW1hbnM8L2tleXdvcmQ+PGtleXdvcmQ+SW1hZ2UgSW50ZXJwcmV0YXRp
b24sIENvbXB1dGVyLUFzc2lzdGVkPC9rZXl3b3JkPjxrZXl3b3JkPkltYWdlIEVuaGFuY2VtZW50
PC9rZXl3b3JkPjxrZXl3b3JkPkltYWdlIEludGVycHJldGF0aW9uOiBDb21wdXRlci1Bc3Npc3Rl
ZDwva2V5d29yZD48a2V5d29yZD5QaWxvdCBQcm9qZWN0czwva2V5d29yZD48a2V5d29yZD5tZXRo
b2RvbG9neTwva2V5d29yZD48a2V5d29yZD5yZXByb2R1Y2liaWxpdHk8L2tleXdvcmQ+PGtleXdv
cmQ+QW5pc290cm9weTwva2V5d29yZD48a2V5d29yZD5zZW5zaXRpdml0eSBhbmQgc3BlY2lmaWNp
dHk8L2tleXdvcmQ+PGtleXdvcmQ+ZXZhbHVhdGlvbjwva2V5d29yZD48a2V5d29yZD5mZW1hbGU8
L2tleXdvcmQ+PGtleXdvcmQ+dGhyZWUgZGltZW5zaW9uYWwgaW1hZ2luZzwva2V5d29yZD48a2V5
d29yZD5BZHVsdDwva2V5d29yZD48a2V5d29yZD5NYWxlPC9rZXl3b3JkPjxrZXl3b3JkPm51Y2xl
YXIgbWFnbmV0aWMgcmVzb25hbmNlIGltYWdpbmc8L2tleXdvcmQ+PGtleXdvcmQ+c2Vuc2l0aXZp
dHkgYW5kIHNwZWNpZmljaXR5PC9rZXl3b3JkPjwva2V5d29yZHM+PGRhdGVzPjx5ZWFyPjIwMDk8
L3llYXI+PHB1Yi1kYXRlcz48ZGF0ZT5TZXAgMTwvZGF0ZT48L3B1Yi1kYXRlcz48L2RhdGVzPjxh
Y2Nlc3Npb24tbnVtPjE5NjY4MDAxPC9hY2Nlc3Npb24tbnVtPjxsYWJlbD5wMDU1Mjk8L2xhYmVs
Pjx1cmxzPjxyZWxhdGVkLXVybHM+PHVybD5odHRwOi8vd3d3Lm5jYmkubmxtLm5paC5nb3YvZW50
cmV6L3F1ZXJ5LmZjZ2k/ZGI9cHVibWVkJmFtcDtjbWQ9UmV0cmlldmUmYW1wO2RvcHQ9QWJzdHJh
Y3RQbHVzJmFtcDtsaXN0X3VpZHM9MTk2NjgwMDE8L3VybD48L3JlbGF0ZWQtdXJscz48cGRmLXVy
bHM+PHVybD5maWxlOi8vbG9jYWxob3N0L0FwcGxpY2F0aW9ucy9FbmROb3RlJTIwWDIvUGFwZXJz
LzIwMDkvTm90b2hhbWlwcm9kam8vSW52ZXN0JTIwUmFkaW9sJTIwMjAwOSUyME5vdG9oYW1pcHJv
ZGpvLTEucGRmPC91cmw+PC9wZGYtdXJscz48L3VybHM+PGN1c3RvbTM+cGFwZXJzOi8vN0M3NjY3
QkEtODI0QS00QzQ5LUEwQTktMTY3Q0VCQTEwRjcxL1BhcGVyL3A1NTI5PC9jdXN0b20zPjxlbGVj
dHJvbmljLXJlc291cmNlLW51bT4xMC4xMDk3L1JMSS4wYjAxM2UzMTgxYjRjMWExPC9lbGVjdHJv
bmljLXJlc291cmNlLW51bT48bGFuZ3VhZ2U+ZW5nPC9sYW5ndWFnZT48L3JlY29yZD48L0NpdGU+
PENpdGU+PEF1dGhvcj5ZYW88L0F1dGhvcj48WWVhcj4yMDA3PC9ZZWFyPjxSZWNOdW0+MTM1PC9S
ZWNOdW0+PHJlY29yZD48cmVjLW51bWJlcj4xMzU8L3JlYy1udW1iZXI+PGZvcmVpZ24ta2V5cz48
a2V5IGFwcD0iRU4iIGRiLWlkPSJyZHhyenB3c2V0eDJyZ2V6MHdxcHhhZWR6MHd2ZHNyc2RzenIi
IHRpbWVzdGFtcD0iMTI4NjA0MTE0NSI+MTM1PC9rZXk+PC9mb3JlaWduLWtleXM+PHJlZi10eXBl
IG5hbWU9IkpvdXJuYWwgQXJ0aWNsZSI+MTc8L3JlZi10eXBlPjxjb250cmlidXRvcnM+PGF1dGhv
cnM+PGF1dGhvcj5ZYW8sIEwuPC9hdXRob3I+PGF1dGhvcj5QaXR0cywgSi4gVC48L2F1dGhvcj48
YXV0aG9yPlRob21hc3NvbiwgRC48L2F1dGhvcj48L2F1dGhvcnM+PC9jb250cmlidXRvcnM+PGF1
dGgtYWRkcmVzcz5EaWFnbm9zdGljIFJhZGlvbG9neSBEZXBhcnRtZW50LCBDbGluaWNhbCBDZW50
ZXIsIE5hdGlvbmFsIEluc3RpdHV0ZXMgb2YgSGVhbHRoLCAxMCBDZW50ZXIgRHIuLCBSbS4gMUMz
NjAsIEJldGhlc2RhLCBNRCAyMDg5MiwgVVNBLjwvYXV0aC1hZGRyZXNzPjx0aXRsZXM+PHRpdGxl
Pklzb3Ryb3BpYyAzRCBmYXN0IHNwaW4tZWNobyB3aXRoIHByb3Rvbi1kZW5zaXR5LWxpa2UgY29u
dHJhc3Q6IGEgY29tcHJlaGVuc2l2ZSBhcHByb2FjaCB0byBtdXNjdWxvc2tlbGV0YWwgTVJJPC90
aXRsZT48c2Vjb25kYXJ5LXRpdGxlPkFtZXJpY2FuIEpvdXJuYWwgb2YgUm9lbnRnZW5vbG9neTwv
c2Vjb25kYXJ5LXRpdGxlPjwvdGl0bGVzPjxwZXJpb2RpY2FsPjxmdWxsLXRpdGxlPkFtZXJpY2Fu
IEpvdXJuYWwgb2YgUm9lbnRnZW5vbG9neTwvZnVsbC10aXRsZT48L3BlcmlvZGljYWw+PHBhZ2Vz
PlcxOTktMjAxPC9wYWdlcz48dm9sdW1lPjE4ODwvdm9sdW1lPjxudW1iZXI+MjwvbnVtYmVyPjxr
ZXl3b3Jkcz48a2V5d29yZD5IdW1hbnM8L2tleXdvcmQ+PGtleXdvcmQ+QWxnb3JpdGhtczwva2V5
d29yZD48a2V5d29yZD5kaWFnbm9zdGljIGFnZW50PC9rZXl3b3JkPjxrZXl3b3JkPmFkdWx0PC9r
ZXl3b3JkPjxrZXl3b3JkPnNlbnNpdGl2aXR5IGFuZCBzcGVjaWZpY2l0eTwva2V5d29yZD48a2V5
d29yZD5lY2hvIHBsYW5hciBpbWFnaW5nPC9rZXl3b3JkPjxrZXl3b3JkPkltYWdpbmc6IFRocmVl
LURpbWVuc2lvbmFsPC9rZXl3b3JkPjxrZXl3b3JkPkltYWdlIEVuaGFuY2VtZW50PC9rZXl3b3Jk
PjxrZXl3b3JkPlByb3RvbnM8L2tleXdvcmQ+PGtleXdvcmQ+aGlzdG9sb2d5PC9rZXl3b3JkPjxr
ZXl3b3JkPnRocmVlIGRpbWVuc2lvbmFsIGltYWdpbmc8L2tleXdvcmQ+PGtleXdvcmQ+UmVwcm9k
dWNpYmlsaXR5IG9mIFJlc3VsdHM8L2tleXdvcmQ+PGtleXdvcmQ+U3BpbiBMYWJlbHM8L2tleXdv
cmQ+PGtleXdvcmQ+Y29tcHV0ZXIgYXNzaXN0ZWQgZGlhZ25vc2lzPC9rZXl3b3JkPjxrZXl3b3Jk
PkltYWdlIEVuaGFuY2VtZW50PC9rZXl3b3JkPjxrZXl3b3JkPmh1bWFuPC9rZXl3b3JkPjxrZXl3
b3JkPkZlYXNpYmlsaXR5IFN0dWRpZXM8L2tleXdvcmQ+PGtleXdvcmQ+SW1hZ2UgSW50ZXJwcmV0
YXRpb246IENvbXB1dGVyLUFzc2lzdGVkPC9rZXl3b3JkPjxrZXl3b3JkPm1ldGhvZG9sb2d5PC9r
ZXl3b3JkPjxrZXl3b3JkPkVjaG8tUGxhbmFyIEltYWdpbmc8L2tleXdvcmQ+PGtleXdvcmQ+bXVz
Y3Vsb3NrZWxldGFsIHN5c3RlbTwva2V5d29yZD48a2V5d29yZD5SZXByb2R1Y2liaWxpdHk8L2tl
eXdvcmQ+PGtleXdvcmQ+SW1hZ2UgSW50ZXJwcmV0YXRpb24sIENvbXB1dGVyLUFzc2lzdGVkPC9r
ZXl3b3JkPjxrZXl3b3JkPk1hbGU8L2tleXdvcmQ+PGtleXdvcmQ+cHJvdG9uPC9rZXl3b3JkPjxr
ZXl3b3JkPlJlcHJvZHVjaWJpbGl0eSBvZiBSZXN1bHRzPC9rZXl3b3JkPjxrZXl3b3JkPnNwaW4g
bGFiZWxpbmc8L2tleXdvcmQ+PGtleXdvcmQ+YWxnb3JpdGhtPC9rZXl3b3JkPjxrZXl3b3JkPkZl
YXNpYmlsaXR5IFN0dWRpZXM8L2tleXdvcmQ+PGtleXdvcmQ+SW1hZ2luZywgVGhyZWUtRGltZW5z
aW9uYWw8L2tleXdvcmQ+PGtleXdvcmQ+TXVzY3Vsb3NrZWxldGFsIFN5c3RlbTwva2V5d29yZD48
a2V5d29yZD5pbWFnZSBlbmhhbmNlbWVudDwva2V5d29yZD48a2V5d29yZD5Qcm90b25zPC9rZXl3
b3JkPjxrZXl3b3JkPkVjaG8tUGxhbmFyIEltYWdpbmc8L2tleXdvcmQ+PGtleXdvcmQ+YXJ0aWNs
ZTwva2V5d29yZD48a2V5d29yZD5NYWxlPC9rZXl3b3JkPjxrZXl3b3JkPmZlYXNpYmlsaXR5IHN0
dWR5PC9rZXl3b3JkPjxrZXl3b3JkPmFuaXNvdHJvcHk8L2tleXdvcmQ+PC9rZXl3b3Jkcz48ZGF0
ZXM+PHllYXI+MjAwNzwveWVhcj48cHViLWRhdGVzPjxkYXRlPkZlYiAxPC9kYXRlPjwvcHViLWRh
dGVzPjwvZGF0ZXM+PGFjY2Vzc2lvbi1udW0+MTcyNDIyMjg8L2FjY2Vzc2lvbi1udW0+PGxhYmVs
PnAwNTU3MzwvbGFiZWw+PHVybHM+PHJlbGF0ZWQtdXJscz48dXJsPmh0dHA6Ly93d3cubmNiaS5u
bG0ubmloLmdvdi9lbnRyZXovcXVlcnkuZmNnaT9kYj1wdWJtZWQmYW1wO2NtZD1SZXRyaWV2ZSZh
bXA7ZG9wdD1BYnN0cmFjdFBsdXMmYW1wO2xpc3RfdWlkcz0xNzI0MjIyODwvdXJsPjwvcmVsYXRl
ZC11cmxzPjxwZGYtdXJscz48dXJsPmZpbGU6Ly9sb2NhbGhvc3QvQXBwbGljYXRpb25zL0VuZE5v
dGUlMjBYMi9QYXBlcnMvMjAwNy9ZYW8vQUpSJTIwQW1lcmljYW4lMjBqb3VybmFsJTIwb2YlMjBy
b2VudGdlbm9sb2d5JTIwMjAwNyUyMFlhby5wZGY8L3VybD48L3BkZi11cmxzPjwvdXJscz48Y3Vz
dG9tMz5wYXBlcnM6Ly83Qzc2NjdCQS04MjRBLTRDNDktQTBBOS0xNjdDRUJBMTBGNzEvUGFwZXIv
cDU1NzM8L2N1c3RvbTM+PGVsZWN0cm9uaWMtcmVzb3VyY2UtbnVtPjEwLjIyMTQvQUpSLjA2LjA1
NTY8L2VsZWN0cm9uaWMtcmVzb3VyY2UtbnVtPjxsYW5ndWFnZT5lbmc8L2xhbmd1YWdlPjwvcmVj
b3JkPjwvQ2l0ZT48L0VuZE5vdGU+AG==
</w:fldData>
        </w:fldChar>
      </w:r>
      <w:r w:rsidR="00A42392" w:rsidRPr="00D748CA">
        <w:rPr>
          <w:rFonts w:ascii="Book Antiqua" w:hAnsi="Book Antiqua"/>
        </w:rPr>
        <w:instrText xml:space="preserve"> ADDIN EN.CITE </w:instrText>
      </w:r>
      <w:r w:rsidR="00A42392" w:rsidRPr="00D748CA">
        <w:rPr>
          <w:rFonts w:ascii="Book Antiqua" w:hAnsi="Book Antiqua"/>
        </w:rPr>
        <w:fldChar w:fldCharType="begin">
          <w:fldData xml:space="preserve">PEVuZE5vdGU+PENpdGU+PEF1dGhvcj5LaWpvd3NraTwvQXV0aG9yPjxZZWFyPjIwMDkgcDA1NTIz
PC9ZZWFyPjxSZWNOdW0+NTc8L1JlY051bT48RGlzcGxheVRleHQ+PHN0eWxlIGZhY2U9InN1cGVy
c2NyaXB0Ij5bMjEtMjVdPC9zdHlsZT48L0Rpc3BsYXlUZXh0PjxyZWNvcmQ+PHJlYy1udW1iZXI+
NTc8L3JlYy1udW1iZXI+PGZvcmVpZ24ta2V5cz48a2V5IGFwcD0iRU4iIGRiLWlkPSJyZHhyenB3
c2V0eDJyZ2V6MHdxcHhhZWR6MHd2ZHNyc2RzenIiPjU3PC9rZXk+PC9mb3JlaWduLWtleXM+PHJl
Zi10eXBlIG5hbWU9IkpvdXJuYWwgQXJ0aWNsZSI+MTc8L3JlZi10eXBlPjxjb250cmlidXRvcnM+
PGF1dGhvcnM+PGF1dGhvcj5LaWpvd3NraSwgUi48L2F1dGhvcj48YXV0aG9yPkRhdmlzLCBLLjwv
YXV0aG9yPjxhdXRob3I+V29vZHMsIE0uPC9hdXRob3I+PGF1dGhvcj5MaW5kc3Ryb20sIE0uPC9h
dXRob3I+PGF1dGhvcj5EZSBTbWV0LCBBLjwvYXV0aG9yPjxhdXRob3I+R29sZCwgRy4gRS48L2F1
dGhvcj48YXV0aG9yPkJ1c3NlLCBSLjwvYXV0aG9yPjwvYXV0aG9ycz48L2NvbnRyaWJ1dG9ycz48
YXV0aC1hZGRyZXNzPkdsb2JhbCBBcHBsaWVkIFNjaWVuY2UgTGFib3JhdG9yeSwgR0UgSGVhbHRo
Y2FyZSwgTWFkaXNvbiwgV0ksIFVuaXRlZCBTdGF0ZXM8L2F1dGgtYWRkcmVzcz48dGl0bGVzPjx0
aXRsZT5LbmVlIGpvaW50OiBDb21wcmVoZW5zaXZlIGFzc2Vzc21lbnQgd2l0aCAzRCBpc290cm9w
aWMgcmVzb2x1dGlvbiBmYXN0IHNwaW4tZWNobyBNUiBpbWFnaW5nIC0gRGlhZ25vc3RpYyBwZXJm
b3JtYW5jZSBjb21wYXJlZCB3aXRoIHRoYXQgb2YgY29udmVudGlvbmFsIE1SIGltYWdpbmcgYXQg
My4wIFQ8L3RpdGxlPjxzZWNvbmRhcnktdGl0bGU+UmFkaW9sb2d5PC9zZWNvbmRhcnktdGl0bGU+
PC90aXRsZXM+PHBlcmlvZGljYWw+PGZ1bGwtdGl0bGU+UmFkaW9sb2d5PC9mdWxsLXRpdGxlPjwv
cGVyaW9kaWNhbD48cGFnZXM+NDg2LTQ5NTwvcGFnZXM+PHZvbHVtZT4yNTI8L3ZvbHVtZT48bnVt
YmVyPjI8L251bWJlcj48a2V5d29yZHM+PGtleXdvcmQ+TWlkZGxlIEFnZWQ8L2tleXdvcmQ+PGtl
eXdvcmQ+aW1hZ2UgcmVjb25zdHJ1Y3Rpb248L2tleXdvcmQ+PGtleXdvcmQ+cmFkaW9kaWFnbm9z
aXM8L2tleXdvcmQ+PGtleXdvcmQ+a25lZSBsaWdhbWVudCBpbmp1cnk8L2tleXdvcmQ+PGtleXdv
cmQ+YWxnb3JpdGhtPC9rZXl3b3JkPjxrZXl3b3JkPmtuZWUgaW5qdXJ5PC9rZXl3b3JkPjxrZXl3
b3JkPkltYWdlIEVuaGFuY2VtZW50PC9rZXl3b3JkPjxrZXl3b3JkPmZhc3Qgc3BpbiBlY2hvIHNl
cXVlbmNlIG51Y2xlYXIgbWFnbmV0aWMgcmVzb25hbmNlIGltYWdpbmc8L2tleXdvcmQ+PGtleXdv
cmQ+QWRvbGVzY2VudDwva2V5d29yZD48a2V5d29yZD5ib25lIG1hcnJvdzwva2V5d29yZD48a2V5
d29yZD5LbmVlIEpvaW50PC9rZXl3b3JkPjxrZXl3b3JkPmtuZWU8L2tleXdvcmQ+PGtleXdvcmQ+
TWFsZTwva2V5d29yZD48a2V5d29yZD5rbmVlIG1lbmlzY3VzIHJ1cHR1cmU8L2tleXdvcmQ+PGtl
eXdvcmQ+ZGlhZ25vc3RpYyBpbWFnaW5nPC9rZXl3b3JkPjxrZXl3b3JkPmVjaG8gcGxhbmFyIGlt
YWdpbmc8L2tleXdvcmQ+PGtleXdvcmQ+WW91bmcgQWR1bHQ8L2tleXdvcmQ+PGtleXdvcmQ+QWxn
b3JpdGhtczwva2V5d29yZD48a2V5d29yZD5hcnRocm9zY29waWMgc3VyZ2VyeTwva2V5d29yZD48
a2V5d29yZD5zZW5zaXRpdml0eSBhbmQgc3BlY2lmaWNpdHk8L2tleXdvcmQ+PGtleXdvcmQ+YXJ0
aWN1bGFyIGNhcnRpbGFnZTwva2V5d29yZD48a2V5d29yZD5mZW1hbGU8L2tleXdvcmQ+PGtleXdv
cmQ+YWR1bHQ8L2tleXdvcmQ+PGtleXdvcmQ+RWNoby1QbGFuYXIgSW1hZ2luZzwva2V5d29yZD48
a2V5d29yZD5tYWpvciBjbGluaWNhbCBzdHVkeTwva2V5d29yZD48a2V5d29yZD5wcmlvcml0eSBq
b3VybmFsPC9rZXl3b3JkPjxrZXl3b3JkPmtuZWUgYXJ0aHJvc2NvcHk8L2tleXdvcmQ+PGtleXdv
cmQ+YW5pc290cm9weTwva2V5d29yZD48a2V5d29yZD5rbmVlIGxpZ2FtZW50PC9rZXl3b3JkPjxr
ZXl3b3JkPnBhdGhvbG9neTwva2V5d29yZD48a2V5d29yZD5JbWFnZSBJbnRlcnByZXRhdGlvbiwg
Q29tcHV0ZXItQXNzaXN0ZWQ8L2tleXdvcmQ+PGtleXdvcmQ+Y29tcGFyYXRpdmUgc3R1ZHk8L2tl
eXdvcmQ+PGtleXdvcmQ+Y2xpbmljYWwgYXNzZXNzbWVudDwva2V5d29yZD48a2V5d29yZD5wcm9z
cGVjdGl2ZSBzdHVkeTwva2V5d29yZD48a2V5d29yZD5BZ2VkPC9rZXl3b3JkPjxrZXl3b3JkPm11
c2N1bG9za2VsZXRhbCBpbmp1cnk8L2tleXdvcmQ+PGtleXdvcmQ+aW50ZXJtZXRob2QgY29tcGFy
aXNvbjwva2V5d29yZD48a2V5d29yZD5pbWFnZSBlbmhhbmNlbWVudDwva2V5d29yZD48a2V5d29y
ZD5JbWFnaW5nLCBUaHJlZS1EaW1lbnNpb25hbDwva2V5d29yZD48a2V5d29yZD5odW1hbjwva2V5
d29yZD48a2V5d29yZD5zcGluIGxhYmVsaW5nPC9rZXl3b3JkPjxrZXl3b3JkPnRocmVlIGRpbWVu
c2lvbmFsIGltYWdpbmc8L2tleXdvcmQ+PGtleXdvcmQ+Y29tcHV0ZXIgYXNzaXN0ZWQgZGlhZ25v
c2lzPC9rZXl3b3JkPjxrZXl3b3JkPm51Y2xlYXIgbWFnbmV0aWMgcmVzb25hbmNlIGltYWdpbmc8
L2tleXdvcmQ+PGtleXdvcmQ+cmFkaW9sb2dpc3Q8L2tleXdvcmQ+PGtleXdvcmQ+a25lZSBzdXJn
ZXJ5PC9rZXl3b3JkPjxrZXl3b3JkPktuZWUgSW5qdXJpZXM8L2tleXdvcmQ+PGtleXdvcmQ+bWV0
aG9kb2xvZ3k8L2tleXdvcmQ+PGtleXdvcmQ+UmVwcm9kdWNpYmlsaXR5IG9mIFJlc3VsdHM8L2tl
eXdvcmQ+PGtleXdvcmQ+U3BpbiBMYWJlbHM8L2tleXdvcmQ+PGtleXdvcmQ+YXJ0aWNsZTwva2V5
d29yZD48a2V5d29yZD5rbmVlIG1lbmlzY3VzPC9rZXl3b3JkPjxrZXl3b3JkPmtuZWUgZGlzZWFz
ZTwva2V5d29yZD48a2V5d29yZD5SZXByb2R1Y2liaWxpdHk8L2tleXdvcmQ+PGtleXdvcmQ+SHVt
YW5zPC9rZXl3b3JkPjwva2V5d29yZHM+PGRhdGVzPjx5ZWFyPjIwMDk8L3llYXI+PC9kYXRlcz48
bGFiZWw+cDA1NTIzPC9sYWJlbD48dXJscz48cGRmLXVybHM+PHVybD5maWxlOi8vbG9jYWxob3N0
L0FwcGxpY2F0aW9ucy9FbmROb3RlJTIwWDIvUGFwZXJzLzIwMDkvS2lqb3dza2kvUmFkaW9sb2d5
JTIwMjAwOSUyMEtpam93c2tpLnBkZjwvdXJsPjwvcGRmLXVybHM+PC91cmxzPjxjdXN0b20zPnBh
cGVyczovLzdDNzY2N0JBLTgyNEEtNEM0OS1BMEE5LTE2N0NFQkExMEY3MS9QYXBlci9wNTUyMzwv
Y3VzdG9tMz48L3JlY29yZD48L0NpdGU+PENpdGU+PEF1dGhvcj5KdW5nPC9BdXRob3I+PFllYXI+
MjAwOSBwMDU1MjI8L1llYXI+PFJlY051bT40NjwvUmVjTnVtPjxyZWNvcmQ+PHJlYy1udW1iZXI+
NDY8L3JlYy1udW1iZXI+PGZvcmVpZ24ta2V5cz48a2V5IGFwcD0iRU4iIGRiLWlkPSJyZHhyenB3
c2V0eDJyZ2V6MHdxcHhhZWR6MHd2ZHNyc2RzenIiPjQ2PC9rZXk+PC9mb3JlaWduLWtleXM+PHJl
Zi10eXBlIG5hbWU9IkpvdXJuYWwgQXJ0aWNsZSI+MTc8L3JlZi10eXBlPjxjb250cmlidXRvcnM+
PGF1dGhvcnM+PGF1dGhvcj5KdW5nLCBKLjwvYXV0aG9yPjxhdXRob3I+WW9vbiwgWS48L2F1dGhv
cj48YXV0aG9yPkt3b24sIEouPC9hdXRob3I+PGF1dGhvcj5BaG4sIEouPC9hdXRob3I+PGF1dGhv
cj5DaG9lLCBCLjwvYXV0aG9yPjwvYXV0aG9ycz48L2NvbnRyaWJ1dG9ycz48YXV0aC1hZGRyZXNz
PkRlcGFydG1lbnQgb2YgUHJldmVudGl2ZSBNZWRpY2luZSwgU2Nob29sIG9mIE1lZGljaW5lLCBL
eXVuZyBIZWUgVW5pdmVyc2l0eSwgU2VvdWwsIFNvdXRoIEtvcmVhPC9hdXRoLWFkZHJlc3M+PHRp
dGxlcz48dGl0bGU+RGlhZ25vc2lzIG9mIGludGVybmFsIGRlcmFuZ2VtZW50IG9mIHRoZSBrbmVl
IGF0IDMuMC1UIE1SIGltYWdpbmc6IDNEIGlzb3Ryb3BpYyBpbnRlcm1lZGlhdGUtd2VpZ2h0ZWQg
dmVyc3VzIDJEIHNlcXVlbmNlczwvdGl0bGU+PHNlY29uZGFyeS10aXRsZT5SYWRpb2xvZ3k8L3Nl
Y29uZGFyeS10aXRsZT48L3RpdGxlcz48cGVyaW9kaWNhbD48ZnVsbC10aXRsZT5SYWRpb2xvZ3k8
L2Z1bGwtdGl0bGU+PC9wZXJpb2RpY2FsPjxwYWdlcz43ODAtNzg3PC9wYWdlcz48dm9sdW1lPjI1
Mzwvdm9sdW1lPjxudW1iZXI+MzwvbnVtYmVyPjxrZXl3b3Jkcz48a2V5d29yZD5hcnRpY2xlPC9r
ZXl3b3JkPjxrZXl3b3JkPmltYWdlIHJlY29uc3RydWN0aW9uPC9rZXl3b3JkPjxrZXl3b3JkPmNo
aWxkPC9rZXl3b3JkPjxrZXl3b3JkPmltYWdlIGFuYWx5c2lzPC9rZXl3b3JkPjxrZXl3b3JkPmtu
ZWUgbWVuaXNjdXM8L2tleXdvcmQ+PGtleXdvcmQ+TWVuaXNjaSwgVGliaWFsPC9rZXl3b3JkPjxr
ZXl3b3JkPnByZXNjaG9vbCBjaGlsZDwva2V5d29yZD48a2V5d29yZD5BZG9sZXNjZW50PC9rZXl3
b3JkPjxrZXl3b3JkPkltYWdlIEludGVycHJldGF0aW9uLCBDb21wdXRlci1Bc3Npc3RlZDwva2V5
d29yZD48a2V5d29yZD5jb25maWRlbmNlIGludGVydmFsPC9rZXl3b3JkPjxrZXl3b3JkPmFydGhy
b3Njb3BpYyBzdXJnZXJ5PC9rZXl3b3JkPjxrZXl3b3JkPmNvbnRyb2xsZWQgc3R1ZHk8L2tleXdv
cmQ+PGtleXdvcmQ+TWFnbmV0aWMgUmVzb25hbmNlIEltYWdpbmc8L2tleXdvcmQ+PGtleXdvcmQ+
TWFsZTwva2V5d29yZD48a2V5d29yZD5Db25maWRlbmNlIEludGVydmFsczwva2V5d29yZD48a2V5
d29yZD5pbmp1cnk8L2tleXdvcmQ+PGtleXdvcmQ+a25lZSBtZW5pc2N1cyBydXB0dXJlPC9rZXl3
b3JkPjxrZXl3b3JkPmNvbXB1dGVyIGFzc2lzdGVkIGRpYWdub3Npczwva2V5d29yZD48a2V5d29y
ZD5zZW5zaXRpdml0eSBhbmQgc3BlY2lmaWNpdHk8L2tleXdvcmQ+PGtleXdvcmQ+ZmVtYWxlPC9r
ZXl3b3JkPjxrZXl3b3JkPmFkdWx0PC9rZXl3b3JkPjxrZXl3b3JkPnBlcmZvcm1hbmNlPC9rZXl3
b3JkPjxrZXl3b3JkPnByaW9yaXR5IGpvdXJuYWw8L2tleXdvcmQ+PGtleXdvcmQ+c2Nob29sIGNo
aWxkPC9rZXl3b3JkPjxrZXl3b3JkPmNsaW5pY2FsIGV2YWx1YXRpb248L2tleXdvcmQ+PGtleXdv
cmQ+TWlkZGxlIEFnZWQ8L2tleXdvcmQ+PGtleXdvcmQ+QXJ0aHJvc2NvcHk8L2tleXdvcmQ+PGtl
eXdvcmQ+cmV0cm9zcGVjdGl2ZSBzdHVkeTwva2V5d29yZD48a2V5d29yZD5jYWxjdWxhdGlvbjwv
a2V5d29yZD48a2V5d29yZD5DaGlsZCwgUHJlc2Nob29sPC9rZXl3b3JkPjxrZXl3b3JkPm1lZGlj
YWwgcmVjb3JkIHJldmlldzwva2V5d29yZD48a2V5d29yZD5pbnN0aXR1dGlvbmFsIHJldmlldzwv
a2V5d29yZD48a2V5d29yZD5yYWRpb2xvZ2lzdDwva2V5d29yZD48a2V5d29yZD5BZ2VkLCA4MCBh
bmQgb3Zlcjwva2V5d29yZD48a2V5d29yZD5BZ2VkPC9rZXl3b3JkPjxrZXl3b3JkPmFudGVyaW9y
IGNydWNpYXRlIGxpZ2FtZW50IGluanVyeTwva2V5d29yZD48a2V5d29yZD5rbmVlIGxpZ2FtZW50
IGluanVyeTwva2V5d29yZD48a2V5d29yZD5odW1hbjwva2V5d29yZD48a2V5d29yZD5NY05lbWFy
IHRlc3Q8L2tleXdvcmQ+PGtleXdvcmQ+Y29tcGFyYXRpdmUgc3R1ZHk8L2tleXdvcmQ+PGtleXdv
cmQ+dGhyZWUgZGltZW5zaW9uYWwgaW1hZ2luZzwva2V5d29yZD48a2V5d29yZD5udWNsZWFyIG1h
Z25ldGljIHJlc29uYW5jZSBpbWFnaW5nPC9rZXl3b3JkPjxrZXl3b3JkPmtuZWUgaW5qdXJ5PC9r
ZXl3b3JkPjxrZXl3b3JkPktuZWUgSW5qdXJpZXM8L2tleXdvcmQ+PGtleXdvcmQ+bWV0aG9kb2xv
Z3k8L2tleXdvcmQ+PGtleXdvcmQ+UmV0cm9zcGVjdGl2ZSBTdHVkaWVzPC9rZXl3b3JkPjxrZXl3
b3JkPm1ham9yIGNsaW5pY2FsIHN0dWR5PC9rZXl3b3JkPjxrZXl3b3JkPkNoaWxkPC9rZXl3b3Jk
PjxrZXl3b3JkPkltYWdpbmcsIFRocmVlLURpbWVuc2lvbmFsPC9rZXl3b3JkPjxrZXl3b3JkPnN0
YW5kYXJkPC9rZXl3b3JkPjxrZXl3b3JkPmluZm9ybWVkIGNvbnNlbnQ8L2tleXdvcmQ+PGtleXdv
cmQ+SHVtYW5zPC9rZXl3b3JkPjwva2V5d29yZHM+PGRhdGVzPjx5ZWFyPjIwMDk8L3llYXI+PC9k
YXRlcz48bGFiZWw+cDA1NTIyPC9sYWJlbD48dXJscz48cGRmLXVybHM+PHVybD5maWxlOi8vbG9j
YWxob3N0L0FwcGxpY2F0aW9ucy9FbmROb3RlJTIwWDIvUGFwZXJzLzIwMDkvSnVuZy9SYWRpb2xv
Z3klMjAyMDA5JTIwSnVuZy5wZGY8L3VybD48L3BkZi11cmxzPjwvdXJscz48Y3VzdG9tMz5wYXBl
cnM6Ly83Qzc2NjdCQS04MjRBLTRDNDktQTBBOS0xNjdDRUJBMTBGNzEvUGFwZXIvcDU1MjI8L2N1
c3RvbTM+PC9yZWNvcmQ+PC9DaXRlPjxDaXRlPjxBdXRob3I+R29sZDwvQXV0aG9yPjxZZWFyPjIw
MDcgcDA1NTIxPC9ZZWFyPjxSZWNOdW0+Mzk8L1JlY051bT48cmVjb3JkPjxyZWMtbnVtYmVyPjM5
PC9yZWMtbnVtYmVyPjxmb3JlaWduLWtleXM+PGtleSBhcHA9IkVOIiBkYi1pZD0icmR4cnpwd3Nl
dHgycmdlejB3cXB4YWVkejB3dmRzcnNkc3pyIj4zOTwva2V5PjwvZm9yZWlnbi1rZXlzPjxyZWYt
dHlwZSBuYW1lPSJKb3VybmFsIEFydGljbGUiPjE3PC9yZWYtdHlwZT48Y29udHJpYnV0b3JzPjxh
dXRob3JzPjxhdXRob3I+R29sZCwgRy4gRS48L2F1dGhvcj48YXV0aG9yPkJ1c3NlLCBSLiBGLjwv
YXV0aG9yPjxhdXRob3I+QmVlaGxlciwgQy48L2F1dGhvcj48YXV0aG9yPkhhbiwgRS48L2F1dGhv
cj48YXV0aG9yPkJyYXUsIEEuIEMuPC9hdXRob3I+PGF1dGhvcj5CZWF0dHksIFAuIEouPC9hdXRo
b3I+PGF1dGhvcj5CZWF1bGlldSwgQy4gRi48L2F1dGhvcj48L2F1dGhvcnM+PC9jb250cmlidXRv
cnM+PGF1dGgtYWRkcmVzcz5EZXBhcnRtZW50IG9mIFJhZGlvbG9neSwgU3RhbmZvcmQgVW5pdmVy
c2l0eSwgR3JhbnQgQmxkZy4gU08tNjhCLCAzMDAgUGFzdGV1ciBEci4sIFN0YW5mb3JkLCBDQSA5
NDMwNS01MTA1LCBVU0EuIGdvbGRAc3RhbmZvcmQuZWR1PC9hdXRoLWFkZHJlc3M+PHRpdGxlcz48
dGl0bGU+SXNvdHJvcGljIE1SSSBvZiB0aGUga25lZSB3aXRoIDNEIGZhc3Qgc3Bpbi1lY2hvIGV4
dGVuZGVkIGVjaG8tdHJhaW4gYWNxdWlzaXRpb24gKFhFVEEpOiBpbml0aWFsIGV4cGVyaWVuY2U8
L3RpdGxlPjxzZWNvbmRhcnktdGl0bGU+QUpSIEFtZXJpY2FuIGpvdXJuYWwgb2Ygcm9lbnRnZW5v
bG9neTwvc2Vjb25kYXJ5LXRpdGxlPjwvdGl0bGVzPjxwZXJpb2RpY2FsPjxmdWxsLXRpdGxlPkFK
UiBBbWVyaWNhbiBqb3VybmFsIG9mIHJvZW50Z2Vub2xvZ3k8L2Z1bGwtdGl0bGU+PC9wZXJpb2Rp
Y2FsPjxwYWdlcz4xMjg3LTkzPC9wYWdlcz48dm9sdW1lPjE4ODwvdm9sdW1lPjxudW1iZXI+NTwv
bnVtYmVyPjxrZXl3b3Jkcz48a2V5d29yZD5NYWxlPC9rZXl3b3JkPjxrZXl3b3JkPktuZWUgSW5q
dXJpZXM8L2tleXdvcmQ+PGtleXdvcmQ+RmVtYWxlPC9rZXl3b3JkPjxrZXl3b3JkPk1hZ25ldGlj
IFJlc29uYW5jZSBJbWFnaW5nPC9rZXl3b3JkPjxrZXl3b3JkPkltYWdpbmc6IFRocmVlLURpbWVu
c2lvbmFsPC9rZXl3b3JkPjxrZXl3b3JkPlByb3NwZWN0aXZlIFN0dWRpZXM8L2tleXdvcmQ+PGtl
eXdvcmQ+VWx0cmFzb25vZ3JhcGh5PC9rZXl3b3JkPjxrZXl3b3JkPkFkdWx0PC9rZXl3b3JkPjxr
ZXl3b3JkPktuZWUgSm9pbnQ8L2tleXdvcmQ+PGtleXdvcmQ+TWVuaXNjaTogVGliaWFsPC9rZXl3
b3JkPjxrZXl3b3JkPkFydGhyYWxnaWE8L2tleXdvcmQ+PGtleXdvcmQ+SHVtYW5zPC9rZXl3b3Jk
Pjwva2V5d29yZHM+PGRhdGVzPjx5ZWFyPjIwMDc8L3llYXI+PHB1Yi1kYXRlcz48ZGF0ZT5NYXkg
MTwvZGF0ZT48L3B1Yi1kYXRlcz48L2RhdGVzPjxhY2Nlc3Npb24tbnVtPjE3NDQ5NzcyPC9hY2Nl
c3Npb24tbnVtPjxsYWJlbD5wMDUzNjg8L2xhYmVsPjx1cmxzPjxyZWxhdGVkLXVybHM+PHVybD5o
dHRwOi8vd3d3Lm5jYmkubmxtLm5paC5nb3YvZW50cmV6L3F1ZXJ5LmZjZ2k/ZGI9cHVibWVkJmFt
cDtjbWQ9UmV0cmlldmUmYW1wO2RvcHQ9QWJzdHJhY3RQbHVzJmFtcDtsaXN0X3VpZHM9MTc0NDk3
NzI8L3VybD48L3JlbGF0ZWQtdXJscz48cGRmLXVybHM+PHVybD5maWxlOi8vbG9jYWxob3N0L0Fw
cGxpY2F0aW9ucy9FbmROb3RlJTIwWDIvUGFwZXJzLzIwMDcvR29sZC9BSlIlMjBBbWVyaWNhbiUy
MGpvdXJuYWwlMjBvZiUyMHJvZW50Z2Vub2xvZ3klMjAyMDA3JTIwR29sZC5wZGY8L3VybD48L3Bk
Zi11cmxzPjwvdXJscz48Y3VzdG9tMz5wYXBlcnM6Ly83Qzc2NjdCQS04MjRBLTRDNDktQTBBOS0x
NjdDRUJBMTBGNzEvUGFwZXIvcDUzNjg8L2N1c3RvbTM+PGVsZWN0cm9uaWMtcmVzb3VyY2UtbnVt
PjEwLjIyMTQvQUpSLjA2LjEyMDg8L2VsZWN0cm9uaWMtcmVzb3VyY2UtbnVtPjxsYW5ndWFnZT5l
bmc8L2xhbmd1YWdlPjwvcmVjb3JkPjwvQ2l0ZT48Q2l0ZT48QXV0aG9yPk5vdG9oYW1pcHJvZGpv
PC9BdXRob3I+PFllYXI+MjAwOTwvWWVhcj48UmVjTnVtPjEzMzwvUmVjTnVtPjxyZWNvcmQ+PHJl
Yy1udW1iZXI+MTMzPC9yZWMtbnVtYmVyPjxmb3JlaWduLWtleXM+PGtleSBhcHA9IkVOIiBkYi1p
ZD0icmR4cnpwd3NldHgycmdlejB3cXB4YWVkejB3dmRzcnNkc3pyIiB0aW1lc3RhbXA9IjEyODYw
NDExMDgiPjEzMzwva2V5PjwvZm9yZWlnbi1rZXlzPjxyZWYtdHlwZSBuYW1lPSJKb3VybmFsIEFy
dGljbGUiPjE3PC9yZWYtdHlwZT48Y29udHJpYnV0b3JzPjxhdXRob3JzPjxhdXRob3I+Tm90b2hh
bWlwcm9kam8sIE0uPC9hdXRob3I+PGF1dGhvcj5Ib3JuZywgQS48L2F1dGhvcj48YXV0aG9yPlBp
ZXRzY2htYW5uLCBNLiBGLjwvYXV0aG9yPjxhdXRob3I+TcO8bGxlciwgUC4gRS48L2F1dGhvcj48
YXV0aG9yPkhvcmdlciwgVy48L2F1dGhvcj48YXV0aG9yPlBhcmssIEouPC9hdXRob3I+PGF1dGhv
cj5DcmlzcGluLCBBLjwvYXV0aG9yPjxhdXRob3I+ZGVsIE9sbW8sIEouIFIuPC9hdXRob3I+PGF1
dGhvcj5XZWNrYmFjaCwgUy48L2F1dGhvcj48YXV0aG9yPkhlcnJtYW5uLCBLLiBBLjwvYXV0aG9y
PjxhdXRob3I+UmVpc2VyLCBNLiBGLjwvYXV0aG9yPjxhdXRob3I+R2xhc2VyLCBDLjwvYXV0aG9y
PjwvYXV0aG9ycz48L2NvbnRyaWJ1dG9ycz48YXV0aC1hZGRyZXNzPkRlcGFydG1lbnQgb2YgQ2xp
bmljYWwgUmFkaW9sb2d5LCBVbml2ZXJzaXR5IEhvc3BpdGFscyBNdW5pY2gsIENhbXB1cyBHcm9z
c2hhZGVybiwgTXVuaWNoLCBHZXJtYW55LiBtaWtlLm5vdG9oYW1pcHJvZGpvQG1lZC51bmktbXVl
bmNoZW4uZGU8L2F1dGgtYWRkcmVzcz48dGl0bGVzPjx0aXRsZT5NUkkgb2YgdGhlIGtuZWUgYXQg
M1Q6IGZpcnN0IGNsaW5pY2FsIHJlc3VsdHMgd2l0aCBhbiBpc290cm9waWMgUERmcy13ZWlnaHRl
ZCAzRC1UU0Utc2VxdWVuY2U8L3RpdGxlPjxzZWNvbmRhcnktdGl0bGU+SW52ZXN0aWdhdGl2ZSBS
YWRpb2xvZ3k8L3NlY29uZGFyeS10aXRsZT48L3RpdGxlcz48cGVyaW9kaWNhbD48ZnVsbC10aXRs
ZT5JbnZlc3RpZ2F0aXZlIFJhZGlvbG9neTwvZnVsbC10aXRsZT48L3BlcmlvZGljYWw+PHBhZ2Vz
PjU4NS05NzwvcGFnZXM+PHZvbHVtZT40NDwvdm9sdW1lPjxudW1iZXI+OTwvbnVtYmVyPjxrZXl3
b3Jkcz48a2V5d29yZD5BbGdvcml0aG1zPC9rZXl3b3JkPjxrZXl3b3JkPkltYWdpbmc6IFRocmVl
LURpbWVuc2lvbmFsPC9rZXl3b3JkPjxrZXl3b3JkPlBpbG90IFByb2plY3RzPC9rZXl3b3JkPjxr
ZXl3b3JkPkltYWdpbmcsIFRocmVlLURpbWVuc2lvbmFsPC9rZXl3b3JkPjxrZXl3b3JkPmhpc3Rv
bG9neTwva2V5d29yZD48a2V5d29yZD5hZHVsdDwva2V5d29yZD48a2V5d29yZD5BbGdvcml0aG1z
PC9rZXl3b3JkPjxrZXl3b3JkPkZlbWFsZTwva2V5d29yZD48a2V5d29yZD5NYWduZXRpYyBSZXNv
bmFuY2UgSW1hZ2luZzwva2V5d29yZD48a2V5d29yZD5hbmlzb3Ryb3B5PC9rZXl3b3JkPjxrZXl3
b3JkPktuZWUgSm9pbnQ8L2tleXdvcmQ+PGtleXdvcmQ+bWFsZTwva2V5d29yZD48a2V5d29yZD5o
dW1hbjwva2V5d29yZD48a2V5d29yZD5mZW1hbGU8L2tleXdvcmQ+PGtleXdvcmQ+YXJ0aWNsZTwv
a2V5d29yZD48a2V5d29yZD5IdW1hbnM8L2tleXdvcmQ+PGtleXdvcmQ+U2Vuc2l0aXZpdHkgYW5k
IFNwZWNpZmljaXR5PC9rZXl3b3JkPjxrZXl3b3JkPmtuZWU8L2tleXdvcmQ+PGtleXdvcmQ+YWxn
b3JpdGhtPC9rZXl3b3JkPjxrZXl3b3JkPktuZWUgSm9pbnQ8L2tleXdvcmQ+PGtleXdvcmQ+UmVw
cm9kdWNpYmlsaXR5IG9mIFJlc3VsdHM8L2tleXdvcmQ+PGtleXdvcmQ+cGlsb3Qgc3R1ZHk8L2tl
eXdvcmQ+PGtleXdvcmQ+SW1hZ2UgRW5oYW5jZW1lbnQ8L2tleXdvcmQ+PGtleXdvcmQ+TWFsZTwv
a2V5d29yZD48a2V5d29yZD5pbWFnZSBlbmhhbmNlbWVudDwva2V5d29yZD48a2V5d29yZD5jb21w
dXRlciBhc3Npc3RlZCBkaWFnbm9zaXM8L2tleXdvcmQ+PGtleXdvcmQ+UmVwcm9kdWNpYmlsaXR5
IG9mIFJlc3VsdHM8L2tleXdvcmQ+PGtleXdvcmQ+TWFnbmV0aWMgUmVzb25hbmNlIEltYWdpbmc8
L2tleXdvcmQ+PGtleXdvcmQ+QW5pc290cm9weTwva2V5d29yZD48a2V5d29yZD5hZHVsdDwva2V5
d29yZD48a2V5d29yZD5IdW1hbnM8L2tleXdvcmQ+PGtleXdvcmQ+SW1hZ2UgSW50ZXJwcmV0YXRp
b24sIENvbXB1dGVyLUFzc2lzdGVkPC9rZXl3b3JkPjxrZXl3b3JkPkltYWdlIEVuaGFuY2VtZW50
PC9rZXl3b3JkPjxrZXl3b3JkPkltYWdlIEludGVycHJldGF0aW9uOiBDb21wdXRlci1Bc3Npc3Rl
ZDwva2V5d29yZD48a2V5d29yZD5QaWxvdCBQcm9qZWN0czwva2V5d29yZD48a2V5d29yZD5tZXRo
b2RvbG9neTwva2V5d29yZD48a2V5d29yZD5yZXByb2R1Y2liaWxpdHk8L2tleXdvcmQ+PGtleXdv
cmQ+QW5pc290cm9weTwva2V5d29yZD48a2V5d29yZD5zZW5zaXRpdml0eSBhbmQgc3BlY2lmaWNp
dHk8L2tleXdvcmQ+PGtleXdvcmQ+ZXZhbHVhdGlvbjwva2V5d29yZD48a2V5d29yZD5mZW1hbGU8
L2tleXdvcmQ+PGtleXdvcmQ+dGhyZWUgZGltZW5zaW9uYWwgaW1hZ2luZzwva2V5d29yZD48a2V5
d29yZD5BZHVsdDwva2V5d29yZD48a2V5d29yZD5NYWxlPC9rZXl3b3JkPjxrZXl3b3JkPm51Y2xl
YXIgbWFnbmV0aWMgcmVzb25hbmNlIGltYWdpbmc8L2tleXdvcmQ+PGtleXdvcmQ+c2Vuc2l0aXZp
dHkgYW5kIHNwZWNpZmljaXR5PC9rZXl3b3JkPjwva2V5d29yZHM+PGRhdGVzPjx5ZWFyPjIwMDk8
L3llYXI+PHB1Yi1kYXRlcz48ZGF0ZT5TZXAgMTwvZGF0ZT48L3B1Yi1kYXRlcz48L2RhdGVzPjxh
Y2Nlc3Npb24tbnVtPjE5NjY4MDAxPC9hY2Nlc3Npb24tbnVtPjxsYWJlbD5wMDU1Mjk8L2xhYmVs
Pjx1cmxzPjxyZWxhdGVkLXVybHM+PHVybD5odHRwOi8vd3d3Lm5jYmkubmxtLm5paC5nb3YvZW50
cmV6L3F1ZXJ5LmZjZ2k/ZGI9cHVibWVkJmFtcDtjbWQ9UmV0cmlldmUmYW1wO2RvcHQ9QWJzdHJh
Y3RQbHVzJmFtcDtsaXN0X3VpZHM9MTk2NjgwMDE8L3VybD48L3JlbGF0ZWQtdXJscz48cGRmLXVy
bHM+PHVybD5maWxlOi8vbG9jYWxob3N0L0FwcGxpY2F0aW9ucy9FbmROb3RlJTIwWDIvUGFwZXJz
LzIwMDkvTm90b2hhbWlwcm9kam8vSW52ZXN0JTIwUmFkaW9sJTIwMjAwOSUyME5vdG9oYW1pcHJv
ZGpvLTEucGRmPC91cmw+PC9wZGYtdXJscz48L3VybHM+PGN1c3RvbTM+cGFwZXJzOi8vN0M3NjY3
QkEtODI0QS00QzQ5LUEwQTktMTY3Q0VCQTEwRjcxL1BhcGVyL3A1NTI5PC9jdXN0b20zPjxlbGVj
dHJvbmljLXJlc291cmNlLW51bT4xMC4xMDk3L1JMSS4wYjAxM2UzMTgxYjRjMWExPC9lbGVjdHJv
bmljLXJlc291cmNlLW51bT48bGFuZ3VhZ2U+ZW5nPC9sYW5ndWFnZT48L3JlY29yZD48L0NpdGU+
PENpdGU+PEF1dGhvcj5ZYW88L0F1dGhvcj48WWVhcj4yMDA3PC9ZZWFyPjxSZWNOdW0+MTM1PC9S
ZWNOdW0+PHJlY29yZD48cmVjLW51bWJlcj4xMzU8L3JlYy1udW1iZXI+PGZvcmVpZ24ta2V5cz48
a2V5IGFwcD0iRU4iIGRiLWlkPSJyZHhyenB3c2V0eDJyZ2V6MHdxcHhhZWR6MHd2ZHNyc2RzenIi
IHRpbWVzdGFtcD0iMTI4NjA0MTE0NSI+MTM1PC9rZXk+PC9mb3JlaWduLWtleXM+PHJlZi10eXBl
IG5hbWU9IkpvdXJuYWwgQXJ0aWNsZSI+MTc8L3JlZi10eXBlPjxjb250cmlidXRvcnM+PGF1dGhv
cnM+PGF1dGhvcj5ZYW8sIEwuPC9hdXRob3I+PGF1dGhvcj5QaXR0cywgSi4gVC48L2F1dGhvcj48
YXV0aG9yPlRob21hc3NvbiwgRC48L2F1dGhvcj48L2F1dGhvcnM+PC9jb250cmlidXRvcnM+PGF1
dGgtYWRkcmVzcz5EaWFnbm9zdGljIFJhZGlvbG9neSBEZXBhcnRtZW50LCBDbGluaWNhbCBDZW50
ZXIsIE5hdGlvbmFsIEluc3RpdHV0ZXMgb2YgSGVhbHRoLCAxMCBDZW50ZXIgRHIuLCBSbS4gMUMz
NjAsIEJldGhlc2RhLCBNRCAyMDg5MiwgVVNBLjwvYXV0aC1hZGRyZXNzPjx0aXRsZXM+PHRpdGxl
Pklzb3Ryb3BpYyAzRCBmYXN0IHNwaW4tZWNobyB3aXRoIHByb3Rvbi1kZW5zaXR5LWxpa2UgY29u
dHJhc3Q6IGEgY29tcHJlaGVuc2l2ZSBhcHByb2FjaCB0byBtdXNjdWxvc2tlbGV0YWwgTVJJPC90
aXRsZT48c2Vjb25kYXJ5LXRpdGxlPkFtZXJpY2FuIEpvdXJuYWwgb2YgUm9lbnRnZW5vbG9neTwv
c2Vjb25kYXJ5LXRpdGxlPjwvdGl0bGVzPjxwZXJpb2RpY2FsPjxmdWxsLXRpdGxlPkFtZXJpY2Fu
IEpvdXJuYWwgb2YgUm9lbnRnZW5vbG9neTwvZnVsbC10aXRsZT48L3BlcmlvZGljYWw+PHBhZ2Vz
PlcxOTktMjAxPC9wYWdlcz48dm9sdW1lPjE4ODwvdm9sdW1lPjxudW1iZXI+MjwvbnVtYmVyPjxr
ZXl3b3Jkcz48a2V5d29yZD5IdW1hbnM8L2tleXdvcmQ+PGtleXdvcmQ+QWxnb3JpdGhtczwva2V5
d29yZD48a2V5d29yZD5kaWFnbm9zdGljIGFnZW50PC9rZXl3b3JkPjxrZXl3b3JkPmFkdWx0PC9r
ZXl3b3JkPjxrZXl3b3JkPnNlbnNpdGl2aXR5IGFuZCBzcGVjaWZpY2l0eTwva2V5d29yZD48a2V5
d29yZD5lY2hvIHBsYW5hciBpbWFnaW5nPC9rZXl3b3JkPjxrZXl3b3JkPkltYWdpbmc6IFRocmVl
LURpbWVuc2lvbmFsPC9rZXl3b3JkPjxrZXl3b3JkPkltYWdlIEVuaGFuY2VtZW50PC9rZXl3b3Jk
PjxrZXl3b3JkPlByb3RvbnM8L2tleXdvcmQ+PGtleXdvcmQ+aGlzdG9sb2d5PC9rZXl3b3JkPjxr
ZXl3b3JkPnRocmVlIGRpbWVuc2lvbmFsIGltYWdpbmc8L2tleXdvcmQ+PGtleXdvcmQ+UmVwcm9k
dWNpYmlsaXR5IG9mIFJlc3VsdHM8L2tleXdvcmQ+PGtleXdvcmQ+U3BpbiBMYWJlbHM8L2tleXdv
cmQ+PGtleXdvcmQ+Y29tcHV0ZXIgYXNzaXN0ZWQgZGlhZ25vc2lzPC9rZXl3b3JkPjxrZXl3b3Jk
PkltYWdlIEVuaGFuY2VtZW50PC9rZXl3b3JkPjxrZXl3b3JkPmh1bWFuPC9rZXl3b3JkPjxrZXl3
b3JkPkZlYXNpYmlsaXR5IFN0dWRpZXM8L2tleXdvcmQ+PGtleXdvcmQ+SW1hZ2UgSW50ZXJwcmV0
YXRpb246IENvbXB1dGVyLUFzc2lzdGVkPC9rZXl3b3JkPjxrZXl3b3JkPm1ldGhvZG9sb2d5PC9r
ZXl3b3JkPjxrZXl3b3JkPkVjaG8tUGxhbmFyIEltYWdpbmc8L2tleXdvcmQ+PGtleXdvcmQ+bXVz
Y3Vsb3NrZWxldGFsIHN5c3RlbTwva2V5d29yZD48a2V5d29yZD5SZXByb2R1Y2liaWxpdHk8L2tl
eXdvcmQ+PGtleXdvcmQ+SW1hZ2UgSW50ZXJwcmV0YXRpb24sIENvbXB1dGVyLUFzc2lzdGVkPC9r
ZXl3b3JkPjxrZXl3b3JkPk1hbGU8L2tleXdvcmQ+PGtleXdvcmQ+cHJvdG9uPC9rZXl3b3JkPjxr
ZXl3b3JkPlJlcHJvZHVjaWJpbGl0eSBvZiBSZXN1bHRzPC9rZXl3b3JkPjxrZXl3b3JkPnNwaW4g
bGFiZWxpbmc8L2tleXdvcmQ+PGtleXdvcmQ+YWxnb3JpdGhtPC9rZXl3b3JkPjxrZXl3b3JkPkZl
YXNpYmlsaXR5IFN0dWRpZXM8L2tleXdvcmQ+PGtleXdvcmQ+SW1hZ2luZywgVGhyZWUtRGltZW5z
aW9uYWw8L2tleXdvcmQ+PGtleXdvcmQ+TXVzY3Vsb3NrZWxldGFsIFN5c3RlbTwva2V5d29yZD48
a2V5d29yZD5pbWFnZSBlbmhhbmNlbWVudDwva2V5d29yZD48a2V5d29yZD5Qcm90b25zPC9rZXl3
b3JkPjxrZXl3b3JkPkVjaG8tUGxhbmFyIEltYWdpbmc8L2tleXdvcmQ+PGtleXdvcmQ+YXJ0aWNs
ZTwva2V5d29yZD48a2V5d29yZD5NYWxlPC9rZXl3b3JkPjxrZXl3b3JkPmZlYXNpYmlsaXR5IHN0
dWR5PC9rZXl3b3JkPjxrZXl3b3JkPmFuaXNvdHJvcHk8L2tleXdvcmQ+PC9rZXl3b3Jkcz48ZGF0
ZXM+PHllYXI+MjAwNzwveWVhcj48cHViLWRhdGVzPjxkYXRlPkZlYiAxPC9kYXRlPjwvcHViLWRh
dGVzPjwvZGF0ZXM+PGFjY2Vzc2lvbi1udW0+MTcyNDIyMjg8L2FjY2Vzc2lvbi1udW0+PGxhYmVs
PnAwNTU3MzwvbGFiZWw+PHVybHM+PHJlbGF0ZWQtdXJscz48dXJsPmh0dHA6Ly93d3cubmNiaS5u
bG0ubmloLmdvdi9lbnRyZXovcXVlcnkuZmNnaT9kYj1wdWJtZWQmYW1wO2NtZD1SZXRyaWV2ZSZh
bXA7ZG9wdD1BYnN0cmFjdFBsdXMmYW1wO2xpc3RfdWlkcz0xNzI0MjIyODwvdXJsPjwvcmVsYXRl
ZC11cmxzPjxwZGYtdXJscz48dXJsPmZpbGU6Ly9sb2NhbGhvc3QvQXBwbGljYXRpb25zL0VuZE5v
dGUlMjBYMi9QYXBlcnMvMjAwNy9ZYW8vQUpSJTIwQW1lcmljYW4lMjBqb3VybmFsJTIwb2YlMjBy
b2VudGdlbm9sb2d5JTIwMjAwNyUyMFlhby5wZGY8L3VybD48L3BkZi11cmxzPjwvdXJscz48Y3Vz
dG9tMz5wYXBlcnM6Ly83Qzc2NjdCQS04MjRBLTRDNDktQTBBOS0xNjdDRUJBMTBGNzEvUGFwZXIv
cDU1NzM8L2N1c3RvbTM+PGVsZWN0cm9uaWMtcmVzb3VyY2UtbnVtPjEwLjIyMTQvQUpSLjA2LjA1
NTY8L2VsZWN0cm9uaWMtcmVzb3VyY2UtbnVtPjxsYW5ndWFnZT5lbmc8L2xhbmd1YWdlPjwvcmVj
b3JkPjwvQ2l0ZT48L0VuZE5vdGU+AG==
</w:fldData>
        </w:fldChar>
      </w:r>
      <w:r w:rsidR="00A42392" w:rsidRPr="00D748CA">
        <w:rPr>
          <w:rFonts w:ascii="Book Antiqua" w:hAnsi="Book Antiqua"/>
        </w:rPr>
        <w:instrText xml:space="preserve"> ADDIN EN.CITE.DATA </w:instrText>
      </w:r>
      <w:r w:rsidR="00A42392" w:rsidRPr="00D748CA">
        <w:rPr>
          <w:rFonts w:ascii="Book Antiqua" w:hAnsi="Book Antiqua"/>
        </w:rPr>
      </w:r>
      <w:r w:rsidR="00A42392" w:rsidRPr="00D748CA">
        <w:rPr>
          <w:rFonts w:ascii="Book Antiqua" w:hAnsi="Book Antiqua"/>
        </w:rPr>
        <w:fldChar w:fldCharType="end"/>
      </w:r>
      <w:r w:rsidR="00E23FAB" w:rsidRPr="00D748CA">
        <w:rPr>
          <w:rFonts w:ascii="Book Antiqua" w:hAnsi="Book Antiqua"/>
        </w:rPr>
      </w:r>
      <w:r w:rsidR="00E23FAB" w:rsidRPr="00D748CA">
        <w:rPr>
          <w:rFonts w:ascii="Book Antiqua" w:hAnsi="Book Antiqua"/>
        </w:rPr>
        <w:fldChar w:fldCharType="separate"/>
      </w:r>
      <w:r w:rsidR="00A42392" w:rsidRPr="00D748CA">
        <w:rPr>
          <w:rFonts w:ascii="Book Antiqua" w:hAnsi="Book Antiqua"/>
          <w:noProof/>
          <w:vertAlign w:val="superscript"/>
        </w:rPr>
        <w:t>[21-25]</w:t>
      </w:r>
      <w:r w:rsidR="00E23FAB" w:rsidRPr="00D748CA">
        <w:rPr>
          <w:rFonts w:ascii="Book Antiqua" w:hAnsi="Book Antiqua"/>
          <w:vertAlign w:val="superscript"/>
        </w:rPr>
        <w:fldChar w:fldCharType="end"/>
      </w:r>
      <w:r w:rsidRPr="00D748CA">
        <w:rPr>
          <w:rFonts w:ascii="Book Antiqua" w:hAnsi="Book Antiqua"/>
        </w:rPr>
        <w:t xml:space="preserve"> obtained in a shorter scanning time</w:t>
      </w:r>
      <w:r w:rsidR="00E23FAB" w:rsidRPr="00D748CA">
        <w:rPr>
          <w:rFonts w:ascii="Book Antiqua" w:hAnsi="Book Antiqua"/>
        </w:rPr>
        <w:fldChar w:fldCharType="begin">
          <w:fldData xml:space="preserve">PEVuZE5vdGU+PENpdGU+PEF1dGhvcj5Zb29uPC9BdXRob3I+PFllYXI+MjAwNyBwMDU1MTY8L1ll
YXI+PFJlY051bT40NTwvUmVjTnVtPjxEaXNwbGF5VGV4dD48c3R5bGUgZmFjZT0ic3VwZXJzY3Jp
cHQiPlsyNl08L3N0eWxlPjwvRGlzcGxheVRleHQ+PHJlY29yZD48cmVjLW51bWJlcj40NTwvcmVj
LW51bWJlcj48Zm9yZWlnbi1rZXlzPjxrZXkgYXBwPSJFTiIgZGItaWQ9InJkeHJ6cHdzZXR4MnJn
ZXowd3FweGFlZHowd3Zkc3JzZHN6ciI+NDU8L2tleT48L2ZvcmVpZ24ta2V5cz48cmVmLXR5cGUg
bmFtZT0iSm91cm5hbCBBcnRpY2xlIj4xNzwvcmVmLXR5cGU+PGNvbnRyaWJ1dG9ycz48YXV0aG9y
cz48YXV0aG9yPllvb24sIFkuPC9hdXRob3I+PGF1dGhvcj5LaW0sIFMuPC9hdXRob3I+PGF1dGhv
cj5DaHVuZywgSC48L2F1dGhvcj48YXV0aG9yPkNob2UsIEIuPC9hdXRob3I+PGF1dGhvcj5BaG4s
IEouPC9hdXRob3I+PC9hdXRob3JzPjwvY29udHJpYnV0b3JzPjxhdXRoLWFkZHJlc3M+RGVwYXJ0
bWVudCBvZiBSYWRpb2xvZ3ksIEthbmd3b24gTmF0aW9uYWwgVW5pdmVyc2l0eSBIb3NwaXRhbCwg
MTctMSBIeW9qYSAzLWRvbmcsIENodW5jaGVvbiwgS2FuZ3dvbi1kbyAyMDAtOTQ3LCBTb3V0aCBL
b3JlYTwvYXV0aC1hZGRyZXNzPjx0aXRsZXM+PHRpdGxlPkRpYWdub3N0aWMgZWZmaWNhY3kgaW4g
a25lZSBNUkkgY29tcGFyaW5nIGNvbnZlbnRpb25hbCB0ZWNobmlxdWUgYW5kIG11bHRpcGxhbmFy
IHJlY29uc3RydWN0aW9uIHdpdGggb25lLW1pbGxpbWV0ZXIgRlNFIFBEVyBJbWFnZXM8L3RpdGxl
PjxzZWNvbmRhcnktdGl0bGU+QWN0YSBSYWRpb2xvZ2ljYTwvc2Vjb25kYXJ5LXRpdGxlPjwvdGl0
bGVzPjxwZXJpb2RpY2FsPjxmdWxsLXRpdGxlPkFjdGEgUmFkaW9sb2dpY2E8L2Z1bGwtdGl0bGU+
PC9wZXJpb2RpY2FsPjxwYWdlcz44NjktODc0PC9wYWdlcz48dm9sdW1lPjQ4PC92b2x1bWU+PG51
bWJlcj44PC9udW1iZXI+PGtleXdvcmRzPjxrZXl3b3JkPktuZWUgSm9pbnQ8L2tleXdvcmQ+PGtl
eXdvcmQ+SHVtYW5zPC9rZXl3b3JkPjxrZXl3b3JkPmFkdWx0PC9rZXl3b3JkPjxrZXl3b3JkPmZl
bWFsZTwva2V5d29yZD48a2V5d29yZD5rbmVlIGluanVyeTwva2V5d29yZD48a2V5d29yZD5UZWNo
bmljYWwgYXNwZWN0czwva2V5d29yZD48a2V5d29yZD5NaWRkbGUgQWdlZDwva2V5d29yZD48a2V5
d29yZD5wYXRob2xvZ3k8L2tleXdvcmQ+PGtleXdvcmQ+aHVtYW48L2tleXdvcmQ+PGtleXdvcmQ+
a25lZSBsaWdhbWVudDwva2V5d29yZD48a2V5d29yZD5BbnRlcmlvciBDcnVjaWF0ZSBMaWdhbWVu
dDwva2V5d29yZD48a2V5d29yZD5NUiBpbWFnaW5nPC9rZXl3b3JkPjxrZXl3b3JkPk1hZ25ldGlj
IFJlc29uYW5jZSBJbWFnaW5nPC9rZXl3b3JkPjxrZXl3b3JkPk1hbGU8L2tleXdvcmQ+PGtleXdv
cmQ+aW5qdXJ5PC9rZXl3b3JkPjxrZXl3b3JkPkltYWdpbmcgc2VxdWVuY2VzPC9rZXl3b3JkPjxr
ZXl3b3JkPmV2YWx1YXRpb248L2tleXdvcmQ+PGtleXdvcmQ+QXJ0aHJvc2NvcHk8L2tleXdvcmQ+
PGtleXdvcmQ+a25lZSBtZW5pc2N1czwva2V5d29yZD48a2V5d29yZD5Db252ZW50aW9uYWwgaW1h
Z2VzPC9rZXl3b3JkPjxrZXl3b3JkPnNlbnNpdGl2aXR5IGFuZCBzcGVjaWZpY2l0eTwva2V5d29y
ZD48a2V5d29yZD5pbWFnZSBwcm9jZXNzaW5nPC9rZXl3b3JkPjxrZXl3b3JkPlBhdGllbnQgdHJl
YXRtZW50PC9rZXl3b3JkPjxrZXl3b3JkPmNvbXBhcmF0aXZlIHN0dWR5PC9rZXl3b3JkPjxrZXl3
b3JkPkltYWdlIFByb2Nlc3NpbmcsIENvbXB1dGVyLUFzc2lzdGVkPC9rZXl3b3JkPjxrZXl3b3Jk
PnByZWRpY3Rpb24gYW5kIGZvcmVjYXN0aW5nPC9rZXl3b3JkPjxrZXl3b3JkPk1lZGljYWwgaW1h
Z2luZzwva2V5d29yZD48a2V5d29yZD5Ta2VsZXRhbCwgYXBwZW5kaWN1bGFyPC9rZXl3b3JkPjxr
ZXl3b3JkPk11c2N1bG9za2VsZXRhbCByYWRpb2xvZ2lzdHM8L2tleXdvcmQ+PGtleXdvcmQ+RGlh
Z25vc3RpYyBlZmZpY2FjeSBpbiBrbmVlPC9rZXl3b3JkPjxrZXl3b3JkPm51Y2xlYXIgbWFnbmV0
aWMgcmVzb25hbmNlIGltYWdpbmc8L2tleXdvcmQ+PGtleXdvcmQ+TWVuaXNjaSwgVGliaWFsPC9r
ZXl3b3JkPjxrZXl3b3JkPktuZWU8L2tleXdvcmQ+PGtleXdvcmQ+Y2hpbGQ8L2tleXdvcmQ+PGtl
eXdvcmQ+TGlnYW1lbnRzPC9rZXl3b3JkPjxrZXl3b3JkPktuZWUgSW5qdXJpZXM8L2tleXdvcmQ+
PGtleXdvcmQ+U2Vuc2l0aXZpdHkgYW5hbHlzaXM8L2tleXdvcmQ+PGtleXdvcmQ+bWV0aG9kb2xv
Z3k8L2tleXdvcmQ+PGtleXdvcmQ+UHJlZGljdGl2ZSBWYWx1ZSBvZiBUZXN0czwva2V5d29yZD48
a2V5d29yZD5DaGlsZDwva2V5d29yZD48a2V5d29yZD5MaWdhbWVudHM8L2tleXdvcmQ+PGtleXdv
cmQ+YXJ0aWNsZTwva2V5d29yZD48a2V5d29yZD5SYWRpb2xvZ3k8L2tleXdvcmQ+PGtleXdvcmQ+
Q3J1Y2lhdGUgbGlnYW1lbnRzPC9rZXl3b3JkPjxrZXl3b3JkPmtuZWU8L2tleXdvcmQ+PGtleXdv
cmQ+QmlvbG9naWNhbCBvcmdhbnM8L2tleXdvcmQ+PGtleXdvcmQ+QWRvbGVzY2VudDwva2V5d29y
ZD48a2V5d29yZD5Qb3N0ZXJpb3IgQ3J1Y2lhdGUgTGlnYW1lbnQ8L2tleXdvcmQ+PC9rZXl3b3Jk
cz48ZGF0ZXM+PHllYXI+MjAwNzwveWVhcj48L2RhdGVzPjxsYWJlbD5wMDU1MTY8L2xhYmVsPjx1
cmxzPjxwZGYtdXJscz48dXJsPmZpbGU6Ly9sb2NhbGhvc3QvQXBwbGljYXRpb25zL0VuZE5vdGUl
MjBYMi9QYXBlcnMvMjAwNy9Zb29uL0FjdGElMjBSYWRpb2xvZ2ljYSUyMDIwMDclMjBZb29uLnBk
ZjwvdXJsPjwvcGRmLXVybHM+PC91cmxzPjxjdXN0b20zPnBhcGVyczovLzdDNzY2N0JBLTgyNEEt
NEM0OS1BMEE5LTE2N0NFQkExMEY3MS9QYXBlci9wNTUxNjwvY3VzdG9tMz48L3JlY29yZD48L0Np
dGU+PENpdGU+PEF1dGhvcj5Zb29uPC9BdXRob3I+PFllYXI+MjAwNyBwMDU1MTY8L1llYXI+PFJl
Y051bT40NTwvUmVjTnVtPjxyZWNvcmQ+PHJlYy1udW1iZXI+NDU8L3JlYy1udW1iZXI+PGZvcmVp
Z24ta2V5cz48a2V5IGFwcD0iRU4iIGRiLWlkPSJyZHhyenB3c2V0eDJyZ2V6MHdxcHhhZWR6MHd2
ZHNyc2RzenIiPjQ1PC9rZXk+PC9mb3JlaWduLWtleXM+PHJlZi10eXBlIG5hbWU9IkpvdXJuYWwg
QXJ0aWNsZSI+MTc8L3JlZi10eXBlPjxjb250cmlidXRvcnM+PGF1dGhvcnM+PGF1dGhvcj5Zb29u
LCBZLjwvYXV0aG9yPjxhdXRob3I+S2ltLCBTLjwvYXV0aG9yPjxhdXRob3I+Q2h1bmcsIEguPC9h
dXRob3I+PGF1dGhvcj5DaG9lLCBCLjwvYXV0aG9yPjxhdXRob3I+QWhuLCBKLjwvYXV0aG9yPjwv
YXV0aG9ycz48L2NvbnRyaWJ1dG9ycz48YXV0aC1hZGRyZXNzPkRlcGFydG1lbnQgb2YgUmFkaW9s
b2d5LCBLYW5nd29uIE5hdGlvbmFsIFVuaXZlcnNpdHkgSG9zcGl0YWwsIDE3LTEgSHlvamEgMy1k
b25nLCBDaHVuY2hlb24sIEthbmd3b24tZG8gMjAwLTk0NywgU291dGggS29yZWE8L2F1dGgtYWRk
cmVzcz48dGl0bGVzPjx0aXRsZT5EaWFnbm9zdGljIGVmZmljYWN5IGluIGtuZWUgTVJJIGNvbXBh
cmluZyBjb252ZW50aW9uYWwgdGVjaG5pcXVlIGFuZCBtdWx0aXBsYW5hciByZWNvbnN0cnVjdGlv
biB3aXRoIG9uZS1taWxsaW1ldGVyIEZTRSBQRFcgSW1hZ2VzPC90aXRsZT48c2Vjb25kYXJ5LXRp
dGxlPkFjdGEgUmFkaW9sb2dpY2E8L3NlY29uZGFyeS10aXRsZT48L3RpdGxlcz48cGVyaW9kaWNh
bD48ZnVsbC10aXRsZT5BY3RhIFJhZGlvbG9naWNhPC9mdWxsLXRpdGxlPjwvcGVyaW9kaWNhbD48
cGFnZXM+ODY5LTg3NDwvcGFnZXM+PHZvbHVtZT40ODwvdm9sdW1lPjxudW1iZXI+ODwvbnVtYmVy
PjxrZXl3b3Jkcz48a2V5d29yZD5LbmVlIEpvaW50PC9rZXl3b3JkPjxrZXl3b3JkPkh1bWFuczwv
a2V5d29yZD48a2V5d29yZD5hZHVsdDwva2V5d29yZD48a2V5d29yZD5mZW1hbGU8L2tleXdvcmQ+
PGtleXdvcmQ+a25lZSBpbmp1cnk8L2tleXdvcmQ+PGtleXdvcmQ+VGVjaG5pY2FsIGFzcGVjdHM8
L2tleXdvcmQ+PGtleXdvcmQ+TWlkZGxlIEFnZWQ8L2tleXdvcmQ+PGtleXdvcmQ+cGF0aG9sb2d5
PC9rZXl3b3JkPjxrZXl3b3JkPmh1bWFuPC9rZXl3b3JkPjxrZXl3b3JkPmtuZWUgbGlnYW1lbnQ8
L2tleXdvcmQ+PGtleXdvcmQ+QW50ZXJpb3IgQ3J1Y2lhdGUgTGlnYW1lbnQ8L2tleXdvcmQ+PGtl
eXdvcmQ+TVIgaW1hZ2luZzwva2V5d29yZD48a2V5d29yZD5NYWduZXRpYyBSZXNvbmFuY2UgSW1h
Z2luZzwva2V5d29yZD48a2V5d29yZD5NYWxlPC9rZXl3b3JkPjxrZXl3b3JkPmluanVyeTwva2V5
d29yZD48a2V5d29yZD5JbWFnaW5nIHNlcXVlbmNlczwva2V5d29yZD48a2V5d29yZD5ldmFsdWF0
aW9uPC9rZXl3b3JkPjxrZXl3b3JkPkFydGhyb3Njb3B5PC9rZXl3b3JkPjxrZXl3b3JkPmtuZWUg
bWVuaXNjdXM8L2tleXdvcmQ+PGtleXdvcmQ+Q29udmVudGlvbmFsIGltYWdlczwva2V5d29yZD48
a2V5d29yZD5zZW5zaXRpdml0eSBhbmQgc3BlY2lmaWNpdHk8L2tleXdvcmQ+PGtleXdvcmQ+aW1h
Z2UgcHJvY2Vzc2luZzwva2V5d29yZD48a2V5d29yZD5QYXRpZW50IHRyZWF0bWVudDwva2V5d29y
ZD48a2V5d29yZD5jb21wYXJhdGl2ZSBzdHVkeTwva2V5d29yZD48a2V5d29yZD5JbWFnZSBQcm9j
ZXNzaW5nLCBDb21wdXRlci1Bc3Npc3RlZDwva2V5d29yZD48a2V5d29yZD5wcmVkaWN0aW9uIGFu
ZCBmb3JlY2FzdGluZzwva2V5d29yZD48a2V5d29yZD5NZWRpY2FsIGltYWdpbmc8L2tleXdvcmQ+
PGtleXdvcmQ+U2tlbGV0YWwsIGFwcGVuZGljdWxhcjwva2V5d29yZD48a2V5d29yZD5NdXNjdWxv
c2tlbGV0YWwgcmFkaW9sb2dpc3RzPC9rZXl3b3JkPjxrZXl3b3JkPkRpYWdub3N0aWMgZWZmaWNh
Y3kgaW4ga25lZTwva2V5d29yZD48a2V5d29yZD5udWNsZWFyIG1hZ25ldGljIHJlc29uYW5jZSBp
bWFnaW5nPC9rZXl3b3JkPjxrZXl3b3JkPk1lbmlzY2ksIFRpYmlhbDwva2V5d29yZD48a2V5d29y
ZD5LbmVlPC9rZXl3b3JkPjxrZXl3b3JkPmNoaWxkPC9rZXl3b3JkPjxrZXl3b3JkPkxpZ2FtZW50
czwva2V5d29yZD48a2V5d29yZD5LbmVlIEluanVyaWVzPC9rZXl3b3JkPjxrZXl3b3JkPlNlbnNp
dGl2aXR5IGFuYWx5c2lzPC9rZXl3b3JkPjxrZXl3b3JkPm1ldGhvZG9sb2d5PC9rZXl3b3JkPjxr
ZXl3b3JkPlByZWRpY3RpdmUgVmFsdWUgb2YgVGVzdHM8L2tleXdvcmQ+PGtleXdvcmQ+Q2hpbGQ8
L2tleXdvcmQ+PGtleXdvcmQ+TGlnYW1lbnRzPC9rZXl3b3JkPjxrZXl3b3JkPmFydGljbGU8L2tl
eXdvcmQ+PGtleXdvcmQ+UmFkaW9sb2d5PC9rZXl3b3JkPjxrZXl3b3JkPkNydWNpYXRlIGxpZ2Ft
ZW50czwva2V5d29yZD48a2V5d29yZD5rbmVlPC9rZXl3b3JkPjxrZXl3b3JkPkJpb2xvZ2ljYWwg
b3JnYW5zPC9rZXl3b3JkPjxrZXl3b3JkPkFkb2xlc2NlbnQ8L2tleXdvcmQ+PGtleXdvcmQ+UG9z
dGVyaW9yIENydWNpYXRlIExpZ2FtZW50PC9rZXl3b3JkPjwva2V5d29yZHM+PGRhdGVzPjx5ZWFy
PjIwMDc8L3llYXI+PC9kYXRlcz48bGFiZWw+cDA1NTE2PC9sYWJlbD48dXJscz48cGRmLXVybHM+
PHVybD5maWxlOi8vbG9jYWxob3N0L0FwcGxpY2F0aW9ucy9FbmROb3RlJTIwWDIvUGFwZXJzLzIw
MDcvWW9vbi9BY3RhJTIwUmFkaW9sb2dpY2ElMjAyMDA3JTIwWW9vbi5wZGY8L3VybD48L3BkZi11
cmxzPjwvdXJscz48Y3VzdG9tMz5wYXBlcnM6Ly83Qzc2NjdCQS04MjRBLTRDNDktQTBBOS0xNjdD
RUJBMTBGNzEvUGFwZXIvcDU1MTY8L2N1c3RvbTM+PC9yZWNvcmQ+PC9DaXRlPjwvRW5kTm90ZT5=
</w:fldData>
        </w:fldChar>
      </w:r>
      <w:r w:rsidR="00A42392" w:rsidRPr="00D748CA">
        <w:rPr>
          <w:rFonts w:ascii="Book Antiqua" w:hAnsi="Book Antiqua"/>
        </w:rPr>
        <w:instrText xml:space="preserve"> ADDIN EN.CITE </w:instrText>
      </w:r>
      <w:r w:rsidR="00A42392" w:rsidRPr="00D748CA">
        <w:rPr>
          <w:rFonts w:ascii="Book Antiqua" w:hAnsi="Book Antiqua"/>
        </w:rPr>
        <w:fldChar w:fldCharType="begin">
          <w:fldData xml:space="preserve">PEVuZE5vdGU+PENpdGU+PEF1dGhvcj5Zb29uPC9BdXRob3I+PFllYXI+MjAwNyBwMDU1MTY8L1ll
YXI+PFJlY051bT40NTwvUmVjTnVtPjxEaXNwbGF5VGV4dD48c3R5bGUgZmFjZT0ic3VwZXJzY3Jp
cHQiPlsyNl08L3N0eWxlPjwvRGlzcGxheVRleHQ+PHJlY29yZD48cmVjLW51bWJlcj40NTwvcmVj
LW51bWJlcj48Zm9yZWlnbi1rZXlzPjxrZXkgYXBwPSJFTiIgZGItaWQ9InJkeHJ6cHdzZXR4MnJn
ZXowd3FweGFlZHowd3Zkc3JzZHN6ciI+NDU8L2tleT48L2ZvcmVpZ24ta2V5cz48cmVmLXR5cGUg
bmFtZT0iSm91cm5hbCBBcnRpY2xlIj4xNzwvcmVmLXR5cGU+PGNvbnRyaWJ1dG9ycz48YXV0aG9y
cz48YXV0aG9yPllvb24sIFkuPC9hdXRob3I+PGF1dGhvcj5LaW0sIFMuPC9hdXRob3I+PGF1dGhv
cj5DaHVuZywgSC48L2F1dGhvcj48YXV0aG9yPkNob2UsIEIuPC9hdXRob3I+PGF1dGhvcj5BaG4s
IEouPC9hdXRob3I+PC9hdXRob3JzPjwvY29udHJpYnV0b3JzPjxhdXRoLWFkZHJlc3M+RGVwYXJ0
bWVudCBvZiBSYWRpb2xvZ3ksIEthbmd3b24gTmF0aW9uYWwgVW5pdmVyc2l0eSBIb3NwaXRhbCwg
MTctMSBIeW9qYSAzLWRvbmcsIENodW5jaGVvbiwgS2FuZ3dvbi1kbyAyMDAtOTQ3LCBTb3V0aCBL
b3JlYTwvYXV0aC1hZGRyZXNzPjx0aXRsZXM+PHRpdGxlPkRpYWdub3N0aWMgZWZmaWNhY3kgaW4g
a25lZSBNUkkgY29tcGFyaW5nIGNvbnZlbnRpb25hbCB0ZWNobmlxdWUgYW5kIG11bHRpcGxhbmFy
IHJlY29uc3RydWN0aW9uIHdpdGggb25lLW1pbGxpbWV0ZXIgRlNFIFBEVyBJbWFnZXM8L3RpdGxl
PjxzZWNvbmRhcnktdGl0bGU+QWN0YSBSYWRpb2xvZ2ljYTwvc2Vjb25kYXJ5LXRpdGxlPjwvdGl0
bGVzPjxwZXJpb2RpY2FsPjxmdWxsLXRpdGxlPkFjdGEgUmFkaW9sb2dpY2E8L2Z1bGwtdGl0bGU+
PC9wZXJpb2RpY2FsPjxwYWdlcz44NjktODc0PC9wYWdlcz48dm9sdW1lPjQ4PC92b2x1bWU+PG51
bWJlcj44PC9udW1iZXI+PGtleXdvcmRzPjxrZXl3b3JkPktuZWUgSm9pbnQ8L2tleXdvcmQ+PGtl
eXdvcmQ+SHVtYW5zPC9rZXl3b3JkPjxrZXl3b3JkPmFkdWx0PC9rZXl3b3JkPjxrZXl3b3JkPmZl
bWFsZTwva2V5d29yZD48a2V5d29yZD5rbmVlIGluanVyeTwva2V5d29yZD48a2V5d29yZD5UZWNo
bmljYWwgYXNwZWN0czwva2V5d29yZD48a2V5d29yZD5NaWRkbGUgQWdlZDwva2V5d29yZD48a2V5
d29yZD5wYXRob2xvZ3k8L2tleXdvcmQ+PGtleXdvcmQ+aHVtYW48L2tleXdvcmQ+PGtleXdvcmQ+
a25lZSBsaWdhbWVudDwva2V5d29yZD48a2V5d29yZD5BbnRlcmlvciBDcnVjaWF0ZSBMaWdhbWVu
dDwva2V5d29yZD48a2V5d29yZD5NUiBpbWFnaW5nPC9rZXl3b3JkPjxrZXl3b3JkPk1hZ25ldGlj
IFJlc29uYW5jZSBJbWFnaW5nPC9rZXl3b3JkPjxrZXl3b3JkPk1hbGU8L2tleXdvcmQ+PGtleXdv
cmQ+aW5qdXJ5PC9rZXl3b3JkPjxrZXl3b3JkPkltYWdpbmcgc2VxdWVuY2VzPC9rZXl3b3JkPjxr
ZXl3b3JkPmV2YWx1YXRpb248L2tleXdvcmQ+PGtleXdvcmQ+QXJ0aHJvc2NvcHk8L2tleXdvcmQ+
PGtleXdvcmQ+a25lZSBtZW5pc2N1czwva2V5d29yZD48a2V5d29yZD5Db252ZW50aW9uYWwgaW1h
Z2VzPC9rZXl3b3JkPjxrZXl3b3JkPnNlbnNpdGl2aXR5IGFuZCBzcGVjaWZpY2l0eTwva2V5d29y
ZD48a2V5d29yZD5pbWFnZSBwcm9jZXNzaW5nPC9rZXl3b3JkPjxrZXl3b3JkPlBhdGllbnQgdHJl
YXRtZW50PC9rZXl3b3JkPjxrZXl3b3JkPmNvbXBhcmF0aXZlIHN0dWR5PC9rZXl3b3JkPjxrZXl3
b3JkPkltYWdlIFByb2Nlc3NpbmcsIENvbXB1dGVyLUFzc2lzdGVkPC9rZXl3b3JkPjxrZXl3b3Jk
PnByZWRpY3Rpb24gYW5kIGZvcmVjYXN0aW5nPC9rZXl3b3JkPjxrZXl3b3JkPk1lZGljYWwgaW1h
Z2luZzwva2V5d29yZD48a2V5d29yZD5Ta2VsZXRhbCwgYXBwZW5kaWN1bGFyPC9rZXl3b3JkPjxr
ZXl3b3JkPk11c2N1bG9za2VsZXRhbCByYWRpb2xvZ2lzdHM8L2tleXdvcmQ+PGtleXdvcmQ+RGlh
Z25vc3RpYyBlZmZpY2FjeSBpbiBrbmVlPC9rZXl3b3JkPjxrZXl3b3JkPm51Y2xlYXIgbWFnbmV0
aWMgcmVzb25hbmNlIGltYWdpbmc8L2tleXdvcmQ+PGtleXdvcmQ+TWVuaXNjaSwgVGliaWFsPC9r
ZXl3b3JkPjxrZXl3b3JkPktuZWU8L2tleXdvcmQ+PGtleXdvcmQ+Y2hpbGQ8L2tleXdvcmQ+PGtl
eXdvcmQ+TGlnYW1lbnRzPC9rZXl3b3JkPjxrZXl3b3JkPktuZWUgSW5qdXJpZXM8L2tleXdvcmQ+
PGtleXdvcmQ+U2Vuc2l0aXZpdHkgYW5hbHlzaXM8L2tleXdvcmQ+PGtleXdvcmQ+bWV0aG9kb2xv
Z3k8L2tleXdvcmQ+PGtleXdvcmQ+UHJlZGljdGl2ZSBWYWx1ZSBvZiBUZXN0czwva2V5d29yZD48
a2V5d29yZD5DaGlsZDwva2V5d29yZD48a2V5d29yZD5MaWdhbWVudHM8L2tleXdvcmQ+PGtleXdv
cmQ+YXJ0aWNsZTwva2V5d29yZD48a2V5d29yZD5SYWRpb2xvZ3k8L2tleXdvcmQ+PGtleXdvcmQ+
Q3J1Y2lhdGUgbGlnYW1lbnRzPC9rZXl3b3JkPjxrZXl3b3JkPmtuZWU8L2tleXdvcmQ+PGtleXdv
cmQ+QmlvbG9naWNhbCBvcmdhbnM8L2tleXdvcmQ+PGtleXdvcmQ+QWRvbGVzY2VudDwva2V5d29y
ZD48a2V5d29yZD5Qb3N0ZXJpb3IgQ3J1Y2lhdGUgTGlnYW1lbnQ8L2tleXdvcmQ+PC9rZXl3b3Jk
cz48ZGF0ZXM+PHllYXI+MjAwNzwveWVhcj48L2RhdGVzPjxsYWJlbD5wMDU1MTY8L2xhYmVsPjx1
cmxzPjxwZGYtdXJscz48dXJsPmZpbGU6Ly9sb2NhbGhvc3QvQXBwbGljYXRpb25zL0VuZE5vdGUl
MjBYMi9QYXBlcnMvMjAwNy9Zb29uL0FjdGElMjBSYWRpb2xvZ2ljYSUyMDIwMDclMjBZb29uLnBk
ZjwvdXJsPjwvcGRmLXVybHM+PC91cmxzPjxjdXN0b20zPnBhcGVyczovLzdDNzY2N0JBLTgyNEEt
NEM0OS1BMEE5LTE2N0NFQkExMEY3MS9QYXBlci9wNTUxNjwvY3VzdG9tMz48L3JlY29yZD48L0Np
dGU+PENpdGU+PEF1dGhvcj5Zb29uPC9BdXRob3I+PFllYXI+MjAwNyBwMDU1MTY8L1llYXI+PFJl
Y051bT40NTwvUmVjTnVtPjxyZWNvcmQ+PHJlYy1udW1iZXI+NDU8L3JlYy1udW1iZXI+PGZvcmVp
Z24ta2V5cz48a2V5IGFwcD0iRU4iIGRiLWlkPSJyZHhyenB3c2V0eDJyZ2V6MHdxcHhhZWR6MHd2
ZHNyc2RzenIiPjQ1PC9rZXk+PC9mb3JlaWduLWtleXM+PHJlZi10eXBlIG5hbWU9IkpvdXJuYWwg
QXJ0aWNsZSI+MTc8L3JlZi10eXBlPjxjb250cmlidXRvcnM+PGF1dGhvcnM+PGF1dGhvcj5Zb29u
LCBZLjwvYXV0aG9yPjxhdXRob3I+S2ltLCBTLjwvYXV0aG9yPjxhdXRob3I+Q2h1bmcsIEguPC9h
dXRob3I+PGF1dGhvcj5DaG9lLCBCLjwvYXV0aG9yPjxhdXRob3I+QWhuLCBKLjwvYXV0aG9yPjwv
YXV0aG9ycz48L2NvbnRyaWJ1dG9ycz48YXV0aC1hZGRyZXNzPkRlcGFydG1lbnQgb2YgUmFkaW9s
b2d5LCBLYW5nd29uIE5hdGlvbmFsIFVuaXZlcnNpdHkgSG9zcGl0YWwsIDE3LTEgSHlvamEgMy1k
b25nLCBDaHVuY2hlb24sIEthbmd3b24tZG8gMjAwLTk0NywgU291dGggS29yZWE8L2F1dGgtYWRk
cmVzcz48dGl0bGVzPjx0aXRsZT5EaWFnbm9zdGljIGVmZmljYWN5IGluIGtuZWUgTVJJIGNvbXBh
cmluZyBjb252ZW50aW9uYWwgdGVjaG5pcXVlIGFuZCBtdWx0aXBsYW5hciByZWNvbnN0cnVjdGlv
biB3aXRoIG9uZS1taWxsaW1ldGVyIEZTRSBQRFcgSW1hZ2VzPC90aXRsZT48c2Vjb25kYXJ5LXRp
dGxlPkFjdGEgUmFkaW9sb2dpY2E8L3NlY29uZGFyeS10aXRsZT48L3RpdGxlcz48cGVyaW9kaWNh
bD48ZnVsbC10aXRsZT5BY3RhIFJhZGlvbG9naWNhPC9mdWxsLXRpdGxlPjwvcGVyaW9kaWNhbD48
cGFnZXM+ODY5LTg3NDwvcGFnZXM+PHZvbHVtZT40ODwvdm9sdW1lPjxudW1iZXI+ODwvbnVtYmVy
PjxrZXl3b3Jkcz48a2V5d29yZD5LbmVlIEpvaW50PC9rZXl3b3JkPjxrZXl3b3JkPkh1bWFuczwv
a2V5d29yZD48a2V5d29yZD5hZHVsdDwva2V5d29yZD48a2V5d29yZD5mZW1hbGU8L2tleXdvcmQ+
PGtleXdvcmQ+a25lZSBpbmp1cnk8L2tleXdvcmQ+PGtleXdvcmQ+VGVjaG5pY2FsIGFzcGVjdHM8
L2tleXdvcmQ+PGtleXdvcmQ+TWlkZGxlIEFnZWQ8L2tleXdvcmQ+PGtleXdvcmQ+cGF0aG9sb2d5
PC9rZXl3b3JkPjxrZXl3b3JkPmh1bWFuPC9rZXl3b3JkPjxrZXl3b3JkPmtuZWUgbGlnYW1lbnQ8
L2tleXdvcmQ+PGtleXdvcmQ+QW50ZXJpb3IgQ3J1Y2lhdGUgTGlnYW1lbnQ8L2tleXdvcmQ+PGtl
eXdvcmQ+TVIgaW1hZ2luZzwva2V5d29yZD48a2V5d29yZD5NYWduZXRpYyBSZXNvbmFuY2UgSW1h
Z2luZzwva2V5d29yZD48a2V5d29yZD5NYWxlPC9rZXl3b3JkPjxrZXl3b3JkPmluanVyeTwva2V5
d29yZD48a2V5d29yZD5JbWFnaW5nIHNlcXVlbmNlczwva2V5d29yZD48a2V5d29yZD5ldmFsdWF0
aW9uPC9rZXl3b3JkPjxrZXl3b3JkPkFydGhyb3Njb3B5PC9rZXl3b3JkPjxrZXl3b3JkPmtuZWUg
bWVuaXNjdXM8L2tleXdvcmQ+PGtleXdvcmQ+Q29udmVudGlvbmFsIGltYWdlczwva2V5d29yZD48
a2V5d29yZD5zZW5zaXRpdml0eSBhbmQgc3BlY2lmaWNpdHk8L2tleXdvcmQ+PGtleXdvcmQ+aW1h
Z2UgcHJvY2Vzc2luZzwva2V5d29yZD48a2V5d29yZD5QYXRpZW50IHRyZWF0bWVudDwva2V5d29y
ZD48a2V5d29yZD5jb21wYXJhdGl2ZSBzdHVkeTwva2V5d29yZD48a2V5d29yZD5JbWFnZSBQcm9j
ZXNzaW5nLCBDb21wdXRlci1Bc3Npc3RlZDwva2V5d29yZD48a2V5d29yZD5wcmVkaWN0aW9uIGFu
ZCBmb3JlY2FzdGluZzwva2V5d29yZD48a2V5d29yZD5NZWRpY2FsIGltYWdpbmc8L2tleXdvcmQ+
PGtleXdvcmQ+U2tlbGV0YWwsIGFwcGVuZGljdWxhcjwva2V5d29yZD48a2V5d29yZD5NdXNjdWxv
c2tlbGV0YWwgcmFkaW9sb2dpc3RzPC9rZXl3b3JkPjxrZXl3b3JkPkRpYWdub3N0aWMgZWZmaWNh
Y3kgaW4ga25lZTwva2V5d29yZD48a2V5d29yZD5udWNsZWFyIG1hZ25ldGljIHJlc29uYW5jZSBp
bWFnaW5nPC9rZXl3b3JkPjxrZXl3b3JkPk1lbmlzY2ksIFRpYmlhbDwva2V5d29yZD48a2V5d29y
ZD5LbmVlPC9rZXl3b3JkPjxrZXl3b3JkPmNoaWxkPC9rZXl3b3JkPjxrZXl3b3JkPkxpZ2FtZW50
czwva2V5d29yZD48a2V5d29yZD5LbmVlIEluanVyaWVzPC9rZXl3b3JkPjxrZXl3b3JkPlNlbnNp
dGl2aXR5IGFuYWx5c2lzPC9rZXl3b3JkPjxrZXl3b3JkPm1ldGhvZG9sb2d5PC9rZXl3b3JkPjxr
ZXl3b3JkPlByZWRpY3RpdmUgVmFsdWUgb2YgVGVzdHM8L2tleXdvcmQ+PGtleXdvcmQ+Q2hpbGQ8
L2tleXdvcmQ+PGtleXdvcmQ+TGlnYW1lbnRzPC9rZXl3b3JkPjxrZXl3b3JkPmFydGljbGU8L2tl
eXdvcmQ+PGtleXdvcmQ+UmFkaW9sb2d5PC9rZXl3b3JkPjxrZXl3b3JkPkNydWNpYXRlIGxpZ2Ft
ZW50czwva2V5d29yZD48a2V5d29yZD5rbmVlPC9rZXl3b3JkPjxrZXl3b3JkPkJpb2xvZ2ljYWwg
b3JnYW5zPC9rZXl3b3JkPjxrZXl3b3JkPkFkb2xlc2NlbnQ8L2tleXdvcmQ+PGtleXdvcmQ+UG9z
dGVyaW9yIENydWNpYXRlIExpZ2FtZW50PC9rZXl3b3JkPjwva2V5d29yZHM+PGRhdGVzPjx5ZWFy
PjIwMDc8L3llYXI+PC9kYXRlcz48bGFiZWw+cDA1NTE2PC9sYWJlbD48dXJscz48cGRmLXVybHM+
PHVybD5maWxlOi8vbG9jYWxob3N0L0FwcGxpY2F0aW9ucy9FbmROb3RlJTIwWDIvUGFwZXJzLzIw
MDcvWW9vbi9BY3RhJTIwUmFkaW9sb2dpY2ElMjAyMDA3JTIwWW9vbi5wZGY8L3VybD48L3BkZi11
cmxzPjwvdXJscz48Y3VzdG9tMz5wYXBlcnM6Ly83Qzc2NjdCQS04MjRBLTRDNDktQTBBOS0xNjdD
RUJBMTBGNzEvUGFwZXIvcDU1MTY8L2N1c3RvbTM+PC9yZWNvcmQ+PC9DaXRlPjwvRW5kTm90ZT5=
</w:fldData>
        </w:fldChar>
      </w:r>
      <w:r w:rsidR="00A42392" w:rsidRPr="00D748CA">
        <w:rPr>
          <w:rFonts w:ascii="Book Antiqua" w:hAnsi="Book Antiqua"/>
        </w:rPr>
        <w:instrText xml:space="preserve"> ADDIN EN.CITE.DATA </w:instrText>
      </w:r>
      <w:r w:rsidR="00A42392" w:rsidRPr="00D748CA">
        <w:rPr>
          <w:rFonts w:ascii="Book Antiqua" w:hAnsi="Book Antiqua"/>
        </w:rPr>
      </w:r>
      <w:r w:rsidR="00A42392" w:rsidRPr="00D748CA">
        <w:rPr>
          <w:rFonts w:ascii="Book Antiqua" w:hAnsi="Book Antiqua"/>
        </w:rPr>
        <w:fldChar w:fldCharType="end"/>
      </w:r>
      <w:r w:rsidR="00E23FAB" w:rsidRPr="00D748CA">
        <w:rPr>
          <w:rFonts w:ascii="Book Antiqua" w:hAnsi="Book Antiqua"/>
        </w:rPr>
      </w:r>
      <w:r w:rsidR="00E23FAB" w:rsidRPr="00D748CA">
        <w:rPr>
          <w:rFonts w:ascii="Book Antiqua" w:hAnsi="Book Antiqua"/>
        </w:rPr>
        <w:fldChar w:fldCharType="separate"/>
      </w:r>
      <w:r w:rsidR="00A42392" w:rsidRPr="00D748CA">
        <w:rPr>
          <w:rFonts w:ascii="Book Antiqua" w:hAnsi="Book Antiqua"/>
          <w:noProof/>
          <w:vertAlign w:val="superscript"/>
        </w:rPr>
        <w:t>[26]</w:t>
      </w:r>
      <w:r w:rsidR="00E23FAB" w:rsidRPr="00D748CA">
        <w:rPr>
          <w:rFonts w:ascii="Book Antiqua" w:hAnsi="Book Antiqua"/>
        </w:rPr>
        <w:fldChar w:fldCharType="end"/>
      </w:r>
      <w:r w:rsidRPr="00D748CA">
        <w:rPr>
          <w:rFonts w:ascii="Book Antiqua" w:hAnsi="Book Antiqua"/>
        </w:rPr>
        <w:t xml:space="preserve">. This has a great impact on 3D reconstruction, as the whole data volume is imported, resulting in equivalent contrast in all three-image window planes, allowing </w:t>
      </w:r>
      <w:r w:rsidRPr="0088318B">
        <w:rPr>
          <w:rFonts w:ascii="Book Antiqua" w:hAnsi="Book Antiqua"/>
        </w:rPr>
        <w:t>tri-</w:t>
      </w:r>
      <w:r w:rsidRPr="00D748CA">
        <w:rPr>
          <w:rFonts w:ascii="Book Antiqua" w:hAnsi="Book Antiqua"/>
        </w:rPr>
        <w:t>planar 3D reconstructions. This tri-planar reconstruction is anticipated to have finer meniscal tear and border definition, increasing the accuracy in differentiating between the morphologically similar tears.</w:t>
      </w:r>
    </w:p>
    <w:p w14:paraId="03D044C3" w14:textId="058955AE" w:rsidR="0001039A" w:rsidRPr="00D748CA" w:rsidRDefault="0001039A" w:rsidP="007E3B14">
      <w:pPr>
        <w:widowControl w:val="0"/>
        <w:adjustRightInd w:val="0"/>
        <w:snapToGrid w:val="0"/>
        <w:spacing w:line="360" w:lineRule="auto"/>
        <w:ind w:firstLine="720"/>
        <w:jc w:val="both"/>
        <w:rPr>
          <w:rFonts w:ascii="Book Antiqua" w:eastAsia="宋体" w:hAnsi="Book Antiqua"/>
          <w:lang w:eastAsia="zh-CN"/>
        </w:rPr>
      </w:pPr>
      <w:r w:rsidRPr="00D748CA">
        <w:rPr>
          <w:rFonts w:ascii="Book Antiqua" w:hAnsi="Book Antiqua"/>
        </w:rPr>
        <w:t>There are some limitations, both of the study and the practical applicability of the reconstructions, that merit discussion. The time consuming nature of the reconstructions mean that only a low number could be generated and this limits the robustness of the conclusions drawn. It also means that the real time clinical use of being able to present the 3D model on screen to the patient, however much it might aid understanding and appreciation of their patholo</w:t>
      </w:r>
      <w:r w:rsidR="00D748CA" w:rsidRPr="00D748CA">
        <w:rPr>
          <w:rFonts w:ascii="Book Antiqua" w:hAnsi="Book Antiqua"/>
        </w:rPr>
        <w:t xml:space="preserve">gy, is not presently possible. </w:t>
      </w:r>
    </w:p>
    <w:p w14:paraId="2DB0A523" w14:textId="26FE0551" w:rsidR="0001039A" w:rsidRPr="00D748CA" w:rsidRDefault="0001039A" w:rsidP="007E3B14">
      <w:pPr>
        <w:widowControl w:val="0"/>
        <w:adjustRightInd w:val="0"/>
        <w:snapToGrid w:val="0"/>
        <w:spacing w:line="360" w:lineRule="auto"/>
        <w:ind w:firstLine="720"/>
        <w:jc w:val="both"/>
        <w:rPr>
          <w:rFonts w:ascii="Book Antiqua" w:eastAsia="宋体" w:hAnsi="Book Antiqua"/>
          <w:lang w:eastAsia="zh-CN"/>
        </w:rPr>
      </w:pPr>
      <w:r w:rsidRPr="00D748CA">
        <w:rPr>
          <w:rFonts w:ascii="Book Antiqua" w:hAnsi="Book Antiqua"/>
        </w:rPr>
        <w:t xml:space="preserve">The time between the MRI and arthroscopy was significant, and the potential for tear propagation or alteration of configuration exists. All patients however had arthroscopic corroboration of their MRI findings, so, for this patient cohort, there were no alterations in tear configurations, inaccurate tear assessment or false positive or negative diagnoses. Further, no differentiation between traumatic and degenerative tears was made. Although the pathophysiological processes that underpin these two tear types are distinct, as </w:t>
      </w:r>
      <w:r w:rsidRPr="00D748CA">
        <w:rPr>
          <w:rFonts w:ascii="Book Antiqua" w:hAnsi="Book Antiqua"/>
        </w:rPr>
        <w:lastRenderedPageBreak/>
        <w:t xml:space="preserve">their diagnosis still relies on the separation of the tissue planes at the joint surface with synovial fluid entering the gap and altering the MR signal, </w:t>
      </w:r>
      <w:r w:rsidR="00D748CA" w:rsidRPr="00D748CA">
        <w:rPr>
          <w:rFonts w:ascii="Book Antiqua" w:hAnsi="Book Antiqua"/>
        </w:rPr>
        <w:t xml:space="preserve">this was deemed insignificant. </w:t>
      </w:r>
    </w:p>
    <w:p w14:paraId="2309B3E5" w14:textId="77777777" w:rsidR="00D748CA" w:rsidRPr="00D748CA" w:rsidRDefault="0001039A" w:rsidP="007E3B14">
      <w:pPr>
        <w:widowControl w:val="0"/>
        <w:adjustRightInd w:val="0"/>
        <w:snapToGrid w:val="0"/>
        <w:spacing w:line="360" w:lineRule="auto"/>
        <w:ind w:firstLine="720"/>
        <w:jc w:val="both"/>
        <w:rPr>
          <w:rFonts w:ascii="Book Antiqua" w:eastAsia="宋体" w:hAnsi="Book Antiqua"/>
          <w:lang w:eastAsia="zh-CN"/>
        </w:rPr>
      </w:pPr>
      <w:r w:rsidRPr="00D748CA">
        <w:rPr>
          <w:rFonts w:ascii="Book Antiqua" w:hAnsi="Book Antiqua"/>
        </w:rPr>
        <w:t xml:space="preserve">Lastly, longitudinal </w:t>
      </w:r>
      <w:proofErr w:type="spellStart"/>
      <w:r w:rsidRPr="00D748CA">
        <w:rPr>
          <w:rFonts w:ascii="Book Antiqua" w:hAnsi="Book Antiqua"/>
        </w:rPr>
        <w:t>undisplaced</w:t>
      </w:r>
      <w:proofErr w:type="spellEnd"/>
      <w:r w:rsidRPr="00D748CA">
        <w:rPr>
          <w:rFonts w:ascii="Book Antiqua" w:hAnsi="Book Antiqua"/>
        </w:rPr>
        <w:t xml:space="preserve"> tears were not included as one of the configurations for assessment, as the postulate was that being </w:t>
      </w:r>
      <w:proofErr w:type="spellStart"/>
      <w:r w:rsidRPr="00D748CA">
        <w:rPr>
          <w:rFonts w:ascii="Book Antiqua" w:hAnsi="Book Antiqua"/>
        </w:rPr>
        <w:t>undisplaced</w:t>
      </w:r>
      <w:proofErr w:type="spellEnd"/>
      <w:r w:rsidRPr="00D748CA">
        <w:rPr>
          <w:rFonts w:ascii="Book Antiqua" w:hAnsi="Book Antiqua"/>
        </w:rPr>
        <w:t>, there would be too narrow a signal change for the 3D reconstruction to be able to accurately pick up the tear.</w:t>
      </w:r>
      <w:r w:rsidR="00D748CA" w:rsidRPr="00D748CA">
        <w:rPr>
          <w:rFonts w:ascii="Book Antiqua" w:hAnsi="Book Antiqua"/>
        </w:rPr>
        <w:t xml:space="preserve"> </w:t>
      </w:r>
    </w:p>
    <w:p w14:paraId="55D37398" w14:textId="314757D2" w:rsidR="0001039A" w:rsidRPr="00D748CA" w:rsidRDefault="00D748CA" w:rsidP="007E3B14">
      <w:pPr>
        <w:widowControl w:val="0"/>
        <w:adjustRightInd w:val="0"/>
        <w:snapToGrid w:val="0"/>
        <w:spacing w:line="360" w:lineRule="auto"/>
        <w:ind w:firstLine="720"/>
        <w:jc w:val="both"/>
        <w:rPr>
          <w:rFonts w:ascii="Book Antiqua" w:hAnsi="Book Antiqua"/>
        </w:rPr>
      </w:pPr>
      <w:r w:rsidRPr="00D748CA">
        <w:rPr>
          <w:rFonts w:ascii="Book Antiqua" w:eastAsia="宋体" w:hAnsi="Book Antiqua" w:hint="eastAsia"/>
          <w:lang w:eastAsia="zh-CN"/>
        </w:rPr>
        <w:t>In c</w:t>
      </w:r>
      <w:r w:rsidR="0001039A" w:rsidRPr="00D748CA">
        <w:rPr>
          <w:rFonts w:ascii="Book Antiqua" w:hAnsi="Book Antiqua"/>
        </w:rPr>
        <w:t>onclusion</w:t>
      </w:r>
      <w:r w:rsidRPr="00D748CA">
        <w:rPr>
          <w:rFonts w:ascii="Book Antiqua" w:eastAsia="宋体" w:hAnsi="Book Antiqua" w:hint="eastAsia"/>
          <w:lang w:eastAsia="zh-CN"/>
        </w:rPr>
        <w:t xml:space="preserve">, </w:t>
      </w:r>
      <w:proofErr w:type="spellStart"/>
      <w:r w:rsidR="00895EA5">
        <w:rPr>
          <w:rFonts w:ascii="Book Antiqua" w:hAnsi="Book Antiqua"/>
        </w:rPr>
        <w:t>u</w:t>
      </w:r>
      <w:r w:rsidRPr="00D748CA">
        <w:rPr>
          <w:rFonts w:ascii="Book Antiqua" w:hAnsi="Book Antiqua"/>
        </w:rPr>
        <w:t>ni</w:t>
      </w:r>
      <w:proofErr w:type="spellEnd"/>
      <w:r w:rsidR="0001039A" w:rsidRPr="00D748CA">
        <w:rPr>
          <w:rFonts w:ascii="Book Antiqua" w:hAnsi="Book Antiqua"/>
          <w:i/>
        </w:rPr>
        <w:t>-</w:t>
      </w:r>
      <w:r w:rsidR="0001039A" w:rsidRPr="00D748CA">
        <w:rPr>
          <w:rFonts w:ascii="Book Antiqua" w:hAnsi="Book Antiqua"/>
        </w:rPr>
        <w:t>planar 3D meniscal tear reconstruction is useful in identifying normal menisci and menisci with bucket handle tears. It however is unable to accurately report the remaining meniscal tear configurations. Significant technological advances need to be made in both MRI and 3D reconstruction, to rival 2D MRI diagnostic accuracy in defining meniscal tear configurations.</w:t>
      </w:r>
    </w:p>
    <w:p w14:paraId="0F4B3CAC" w14:textId="77777777" w:rsidR="0001039A" w:rsidRPr="00D748CA" w:rsidRDefault="0001039A" w:rsidP="007E3B14">
      <w:pPr>
        <w:widowControl w:val="0"/>
        <w:adjustRightInd w:val="0"/>
        <w:snapToGrid w:val="0"/>
        <w:spacing w:line="360" w:lineRule="auto"/>
        <w:jc w:val="both"/>
        <w:rPr>
          <w:rFonts w:ascii="Book Antiqua" w:hAnsi="Book Antiqua"/>
        </w:rPr>
      </w:pPr>
    </w:p>
    <w:p w14:paraId="303E736C" w14:textId="5EA11A46" w:rsidR="0001039A" w:rsidRPr="00EB2503" w:rsidRDefault="00D748CA" w:rsidP="007E3B14">
      <w:pPr>
        <w:pStyle w:val="Heading2"/>
        <w:keepNext w:val="0"/>
        <w:keepLines w:val="0"/>
        <w:widowControl w:val="0"/>
        <w:adjustRightInd w:val="0"/>
        <w:snapToGrid w:val="0"/>
        <w:spacing w:before="0" w:line="360" w:lineRule="auto"/>
        <w:jc w:val="both"/>
        <w:rPr>
          <w:rFonts w:ascii="Book Antiqua" w:hAnsi="Book Antiqua"/>
          <w:color w:val="auto"/>
          <w:sz w:val="24"/>
          <w:szCs w:val="24"/>
          <w:lang w:val="en-US"/>
        </w:rPr>
      </w:pPr>
      <w:r w:rsidRPr="00EB2503">
        <w:rPr>
          <w:rFonts w:ascii="Book Antiqua" w:hAnsi="Book Antiqua"/>
          <w:color w:val="auto"/>
          <w:sz w:val="24"/>
          <w:szCs w:val="24"/>
          <w:lang w:val="en-US"/>
        </w:rPr>
        <w:t>COMMENTS</w:t>
      </w:r>
    </w:p>
    <w:p w14:paraId="47B07796" w14:textId="77777777" w:rsidR="00D748CA" w:rsidRPr="00D748CA" w:rsidRDefault="00D748CA" w:rsidP="007E3B14">
      <w:pPr>
        <w:widowControl w:val="0"/>
        <w:adjustRightInd w:val="0"/>
        <w:snapToGrid w:val="0"/>
        <w:spacing w:line="360" w:lineRule="auto"/>
        <w:jc w:val="both"/>
        <w:rPr>
          <w:rFonts w:ascii="Book Antiqua" w:hAnsi="Book Antiqua"/>
          <w:b/>
          <w:i/>
          <w:color w:val="000000"/>
        </w:rPr>
      </w:pPr>
      <w:r w:rsidRPr="00D748CA">
        <w:rPr>
          <w:rFonts w:ascii="Book Antiqua" w:hAnsi="Book Antiqua"/>
          <w:b/>
          <w:i/>
          <w:color w:val="000000"/>
        </w:rPr>
        <w:t>Background</w:t>
      </w:r>
    </w:p>
    <w:p w14:paraId="0B34EDD9" w14:textId="40429584" w:rsidR="0001039A" w:rsidRPr="00D748CA" w:rsidRDefault="00C11E28" w:rsidP="007E3B14">
      <w:pPr>
        <w:widowControl w:val="0"/>
        <w:adjustRightInd w:val="0"/>
        <w:snapToGrid w:val="0"/>
        <w:spacing w:line="360" w:lineRule="auto"/>
        <w:jc w:val="both"/>
        <w:rPr>
          <w:rFonts w:ascii="Book Antiqua" w:hAnsi="Book Antiqua"/>
        </w:rPr>
      </w:pPr>
      <w:r w:rsidRPr="00C11E28">
        <w:rPr>
          <w:rFonts w:ascii="Book Antiqua" w:eastAsia="宋体" w:hAnsi="Book Antiqua" w:hint="eastAsia"/>
          <w:lang w:eastAsia="zh-CN"/>
        </w:rPr>
        <w:t>Three-dimensional</w:t>
      </w:r>
      <w:r>
        <w:rPr>
          <w:rFonts w:ascii="Book Antiqua" w:eastAsia="宋体" w:hAnsi="Book Antiqua" w:hint="eastAsia"/>
          <w:lang w:eastAsia="zh-CN"/>
        </w:rPr>
        <w:t xml:space="preserve"> (3D)</w:t>
      </w:r>
      <w:r w:rsidR="0001039A" w:rsidRPr="00C11E28">
        <w:rPr>
          <w:rFonts w:ascii="Book Antiqua" w:hAnsi="Book Antiqua"/>
        </w:rPr>
        <w:t xml:space="preserve"> imaging and reconstruction technology is becoming more</w:t>
      </w:r>
      <w:r w:rsidR="0001039A" w:rsidRPr="00D748CA">
        <w:rPr>
          <w:rFonts w:ascii="Book Antiqua" w:hAnsi="Book Antiqua"/>
        </w:rPr>
        <w:t xml:space="preserve"> prevalent as an accepted imaging technique and, with respect to the knee meniscus, is attractive in presenting the whole meniscus on a single screen, with simple user functions enabling </w:t>
      </w:r>
      <w:proofErr w:type="spellStart"/>
      <w:r w:rsidR="0001039A" w:rsidRPr="00D748CA">
        <w:rPr>
          <w:rFonts w:ascii="Book Antiqua" w:hAnsi="Book Antiqua"/>
        </w:rPr>
        <w:t>multiplanar</w:t>
      </w:r>
      <w:proofErr w:type="spellEnd"/>
      <w:r w:rsidR="0001039A" w:rsidRPr="00D748CA">
        <w:rPr>
          <w:rFonts w:ascii="Book Antiqua" w:hAnsi="Book Antiqua"/>
        </w:rPr>
        <w:t xml:space="preserve"> visualization thereof. This technology has predominantly been applied to normal menisci in evaluation of knee kinematics and contact pressures during the gait cycle. However, meniscal tears adopt several different configurations and this abnormal morphology and signal generated on the </w:t>
      </w:r>
      <w:r w:rsidRPr="00D748CA">
        <w:rPr>
          <w:rFonts w:ascii="Book Antiqua" w:hAnsi="Book Antiqua"/>
        </w:rPr>
        <w:t xml:space="preserve">magnetic resonance imaging </w:t>
      </w:r>
      <w:r w:rsidRPr="00D748CA">
        <w:rPr>
          <w:rFonts w:ascii="Book Antiqua" w:eastAsia="宋体" w:hAnsi="Book Antiqua" w:hint="eastAsia"/>
          <w:lang w:eastAsia="zh-CN"/>
        </w:rPr>
        <w:t>(</w:t>
      </w:r>
      <w:r w:rsidRPr="00D748CA">
        <w:rPr>
          <w:rFonts w:ascii="Book Antiqua" w:hAnsi="Book Antiqua"/>
        </w:rPr>
        <w:t>MRI</w:t>
      </w:r>
      <w:r w:rsidRPr="00D748CA">
        <w:rPr>
          <w:rFonts w:ascii="Book Antiqua" w:eastAsia="宋体" w:hAnsi="Book Antiqua" w:hint="eastAsia"/>
          <w:lang w:eastAsia="zh-CN"/>
        </w:rPr>
        <w:t>)</w:t>
      </w:r>
      <w:r w:rsidR="0001039A" w:rsidRPr="00D748CA">
        <w:rPr>
          <w:rFonts w:ascii="Book Antiqua" w:hAnsi="Book Antiqua"/>
        </w:rPr>
        <w:t xml:space="preserve"> may complicate the reconstructions, thereby reducing the accuracy. This study aims to investigate whether 3D reconstruction from 2D MR images may presently be used to determine both the meniscal tear presence, and configuration. </w:t>
      </w:r>
    </w:p>
    <w:p w14:paraId="08955116" w14:textId="77777777" w:rsidR="0001039A" w:rsidRPr="00D748CA" w:rsidRDefault="0001039A" w:rsidP="007E3B14">
      <w:pPr>
        <w:widowControl w:val="0"/>
        <w:adjustRightInd w:val="0"/>
        <w:snapToGrid w:val="0"/>
        <w:spacing w:line="360" w:lineRule="auto"/>
        <w:jc w:val="both"/>
        <w:rPr>
          <w:rFonts w:ascii="Book Antiqua" w:hAnsi="Book Antiqua"/>
        </w:rPr>
      </w:pPr>
    </w:p>
    <w:p w14:paraId="635475C2" w14:textId="77777777" w:rsidR="0001039A" w:rsidRPr="00D748CA" w:rsidRDefault="0001039A" w:rsidP="007E3B14">
      <w:pPr>
        <w:widowControl w:val="0"/>
        <w:adjustRightInd w:val="0"/>
        <w:snapToGrid w:val="0"/>
        <w:spacing w:line="360" w:lineRule="auto"/>
        <w:jc w:val="both"/>
        <w:rPr>
          <w:rFonts w:ascii="Book Antiqua" w:hAnsi="Book Antiqua"/>
          <w:b/>
          <w:i/>
          <w:iCs/>
        </w:rPr>
      </w:pPr>
      <w:r w:rsidRPr="00D748CA">
        <w:rPr>
          <w:rFonts w:ascii="Book Antiqua" w:hAnsi="Book Antiqua"/>
          <w:b/>
          <w:i/>
          <w:iCs/>
        </w:rPr>
        <w:t>Research frontiers</w:t>
      </w:r>
    </w:p>
    <w:p w14:paraId="3A36793B" w14:textId="77777777" w:rsidR="0001039A" w:rsidRPr="00D748CA" w:rsidRDefault="0001039A" w:rsidP="007E3B14">
      <w:pPr>
        <w:widowControl w:val="0"/>
        <w:adjustRightInd w:val="0"/>
        <w:snapToGrid w:val="0"/>
        <w:spacing w:line="360" w:lineRule="auto"/>
        <w:jc w:val="both"/>
        <w:rPr>
          <w:rFonts w:ascii="Book Antiqua" w:hAnsi="Book Antiqua"/>
        </w:rPr>
      </w:pPr>
      <w:r w:rsidRPr="00D748CA">
        <w:rPr>
          <w:rFonts w:ascii="Book Antiqua" w:hAnsi="Book Antiqua"/>
        </w:rPr>
        <w:t xml:space="preserve">Presently the research emphasis on knee meniscus 3D reconstruction has been </w:t>
      </w:r>
      <w:r w:rsidRPr="00D748CA">
        <w:rPr>
          <w:rFonts w:ascii="Book Antiqua" w:hAnsi="Book Antiqua"/>
        </w:rPr>
        <w:lastRenderedPageBreak/>
        <w:t xml:space="preserve">focused on generating models of the whole meniscus and its movement with respect to the </w:t>
      </w:r>
      <w:proofErr w:type="spellStart"/>
      <w:r w:rsidRPr="00D748CA">
        <w:rPr>
          <w:rFonts w:ascii="Book Antiqua" w:hAnsi="Book Antiqua"/>
        </w:rPr>
        <w:t>tibial</w:t>
      </w:r>
      <w:proofErr w:type="spellEnd"/>
      <w:r w:rsidRPr="00D748CA">
        <w:rPr>
          <w:rFonts w:ascii="Book Antiqua" w:hAnsi="Book Antiqua"/>
        </w:rPr>
        <w:t xml:space="preserve"> plateau during the gait cycle. This technology is being used extensively by the Osteoarthritis Initiative in the investigation of meniscal extrusion and its potential causation of osteoarthritis. No application to meniscal tear reconstruction is presently being undertaken.</w:t>
      </w:r>
    </w:p>
    <w:p w14:paraId="56D59989" w14:textId="77777777" w:rsidR="0001039A" w:rsidRPr="00D748CA" w:rsidRDefault="0001039A" w:rsidP="007E3B14">
      <w:pPr>
        <w:widowControl w:val="0"/>
        <w:adjustRightInd w:val="0"/>
        <w:snapToGrid w:val="0"/>
        <w:spacing w:line="360" w:lineRule="auto"/>
        <w:jc w:val="both"/>
        <w:rPr>
          <w:rFonts w:ascii="Book Antiqua" w:hAnsi="Book Antiqua"/>
          <w:i/>
          <w:iCs/>
        </w:rPr>
      </w:pPr>
    </w:p>
    <w:p w14:paraId="5B6FF316" w14:textId="77777777" w:rsidR="0001039A" w:rsidRPr="00D748CA" w:rsidRDefault="0001039A" w:rsidP="007E3B14">
      <w:pPr>
        <w:widowControl w:val="0"/>
        <w:adjustRightInd w:val="0"/>
        <w:snapToGrid w:val="0"/>
        <w:spacing w:line="360" w:lineRule="auto"/>
        <w:jc w:val="both"/>
        <w:rPr>
          <w:rFonts w:ascii="Book Antiqua" w:hAnsi="Book Antiqua"/>
          <w:b/>
          <w:i/>
          <w:iCs/>
        </w:rPr>
      </w:pPr>
      <w:r w:rsidRPr="00D748CA">
        <w:rPr>
          <w:rFonts w:ascii="Book Antiqua" w:hAnsi="Book Antiqua"/>
          <w:b/>
          <w:i/>
          <w:iCs/>
        </w:rPr>
        <w:t>Innovations and breakthroughs</w:t>
      </w:r>
    </w:p>
    <w:p w14:paraId="70CD766B" w14:textId="4C759213" w:rsidR="0001039A" w:rsidRPr="00D748CA" w:rsidRDefault="0001039A" w:rsidP="007E3B14">
      <w:pPr>
        <w:widowControl w:val="0"/>
        <w:adjustRightInd w:val="0"/>
        <w:snapToGrid w:val="0"/>
        <w:spacing w:line="360" w:lineRule="auto"/>
        <w:jc w:val="both"/>
        <w:rPr>
          <w:rFonts w:ascii="Book Antiqua" w:hAnsi="Book Antiqua"/>
        </w:rPr>
      </w:pPr>
      <w:r w:rsidRPr="00D748CA">
        <w:rPr>
          <w:rFonts w:ascii="Book Antiqua" w:hAnsi="Book Antiqua"/>
        </w:rPr>
        <w:t xml:space="preserve">To </w:t>
      </w:r>
      <w:r w:rsidR="00D748CA" w:rsidRPr="00D748CA">
        <w:rPr>
          <w:rFonts w:ascii="Book Antiqua" w:eastAsia="宋体" w:hAnsi="Book Antiqua" w:hint="eastAsia"/>
          <w:lang w:eastAsia="zh-CN"/>
        </w:rPr>
        <w:t>the authors</w:t>
      </w:r>
      <w:r w:rsidR="00D748CA" w:rsidRPr="00D748CA">
        <w:rPr>
          <w:rFonts w:ascii="Book Antiqua" w:eastAsia="宋体" w:hAnsi="Book Antiqua"/>
          <w:lang w:eastAsia="zh-CN"/>
        </w:rPr>
        <w:t>’</w:t>
      </w:r>
      <w:r w:rsidRPr="00D748CA">
        <w:rPr>
          <w:rFonts w:ascii="Book Antiqua" w:hAnsi="Book Antiqua"/>
        </w:rPr>
        <w:t xml:space="preserve"> knowledge this is the first study to determine that 3D reconstruction from 2D MRI at present standard meniscal scan sequences is useful in determining normal menisci and menisci with bucket handle tears. It cautions the application to the remaining meniscal tear configurations.</w:t>
      </w:r>
      <w:r w:rsidR="0088318B">
        <w:rPr>
          <w:rFonts w:ascii="Book Antiqua" w:hAnsi="Book Antiqua"/>
        </w:rPr>
        <w:t xml:space="preserve"> </w:t>
      </w:r>
    </w:p>
    <w:p w14:paraId="1544E880" w14:textId="77777777" w:rsidR="0001039A" w:rsidRPr="00D748CA" w:rsidRDefault="0001039A" w:rsidP="007E3B14">
      <w:pPr>
        <w:widowControl w:val="0"/>
        <w:adjustRightInd w:val="0"/>
        <w:snapToGrid w:val="0"/>
        <w:spacing w:line="360" w:lineRule="auto"/>
        <w:jc w:val="both"/>
        <w:rPr>
          <w:rFonts w:ascii="Book Antiqua" w:hAnsi="Book Antiqua"/>
        </w:rPr>
      </w:pPr>
    </w:p>
    <w:p w14:paraId="0F983345" w14:textId="77777777" w:rsidR="0001039A" w:rsidRPr="00D748CA" w:rsidRDefault="0001039A" w:rsidP="007E3B14">
      <w:pPr>
        <w:widowControl w:val="0"/>
        <w:adjustRightInd w:val="0"/>
        <w:snapToGrid w:val="0"/>
        <w:spacing w:line="360" w:lineRule="auto"/>
        <w:jc w:val="both"/>
        <w:rPr>
          <w:rFonts w:ascii="Book Antiqua" w:hAnsi="Book Antiqua"/>
          <w:b/>
          <w:i/>
          <w:iCs/>
        </w:rPr>
      </w:pPr>
      <w:r w:rsidRPr="00D748CA">
        <w:rPr>
          <w:rFonts w:ascii="Book Antiqua" w:hAnsi="Book Antiqua"/>
          <w:b/>
          <w:i/>
          <w:iCs/>
        </w:rPr>
        <w:t>Applications</w:t>
      </w:r>
    </w:p>
    <w:p w14:paraId="08EC5E9C" w14:textId="3421EEE9" w:rsidR="0001039A" w:rsidRPr="00D748CA" w:rsidRDefault="0001039A" w:rsidP="007E3B14">
      <w:pPr>
        <w:widowControl w:val="0"/>
        <w:adjustRightInd w:val="0"/>
        <w:snapToGrid w:val="0"/>
        <w:spacing w:line="360" w:lineRule="auto"/>
        <w:jc w:val="both"/>
        <w:rPr>
          <w:rFonts w:ascii="Book Antiqua" w:hAnsi="Book Antiqua"/>
        </w:rPr>
      </w:pPr>
      <w:r w:rsidRPr="00D748CA">
        <w:rPr>
          <w:rFonts w:ascii="Book Antiqua" w:hAnsi="Book Antiqua"/>
        </w:rPr>
        <w:t>Present application of the technology to practical diagnosis of a meniscal tear presence or absence appears possible and comparable to MRI. Similarly so in applying it bucket-handle tears, but not in the remaining meniscal tear configurations. Further technological development is needed in both the MRI and 3D reconstruction technology domains in order to improve the signal and contrast ratios, and the automation in tissue border definition to create the complete model respectively.</w:t>
      </w:r>
      <w:r w:rsidR="0088318B">
        <w:rPr>
          <w:rFonts w:ascii="Book Antiqua" w:hAnsi="Book Antiqua"/>
        </w:rPr>
        <w:t xml:space="preserve"> </w:t>
      </w:r>
      <w:r w:rsidRPr="00D748CA">
        <w:rPr>
          <w:rFonts w:ascii="Book Antiqua" w:hAnsi="Book Antiqua"/>
        </w:rPr>
        <w:t xml:space="preserve">Application of an isotropic voxel scan sequence and transition from 2D to 3D MRI in clinical imaging protocols to detect knee meniscal tears will go some way to improving this. Having the 3D reconstructed images of the meniscus at hand when consulting a patient also greatly aids understanding of their anatomy and hopefully soon, their pathology also. </w:t>
      </w:r>
    </w:p>
    <w:p w14:paraId="6EF636A0" w14:textId="77777777" w:rsidR="0001039A" w:rsidRPr="00D748CA" w:rsidRDefault="0001039A" w:rsidP="007E3B14">
      <w:pPr>
        <w:widowControl w:val="0"/>
        <w:adjustRightInd w:val="0"/>
        <w:snapToGrid w:val="0"/>
        <w:spacing w:line="360" w:lineRule="auto"/>
        <w:jc w:val="both"/>
        <w:rPr>
          <w:rFonts w:ascii="Book Antiqua" w:hAnsi="Book Antiqua"/>
          <w:i/>
          <w:iCs/>
        </w:rPr>
      </w:pPr>
    </w:p>
    <w:p w14:paraId="6740D123" w14:textId="77777777" w:rsidR="0001039A" w:rsidRPr="00D748CA" w:rsidRDefault="0001039A" w:rsidP="007E3B14">
      <w:pPr>
        <w:widowControl w:val="0"/>
        <w:adjustRightInd w:val="0"/>
        <w:snapToGrid w:val="0"/>
        <w:spacing w:line="360" w:lineRule="auto"/>
        <w:jc w:val="both"/>
        <w:rPr>
          <w:rFonts w:ascii="Book Antiqua" w:hAnsi="Book Antiqua"/>
          <w:b/>
          <w:i/>
          <w:iCs/>
        </w:rPr>
      </w:pPr>
      <w:r w:rsidRPr="00D748CA">
        <w:rPr>
          <w:rFonts w:ascii="Book Antiqua" w:hAnsi="Book Antiqua"/>
          <w:b/>
          <w:i/>
          <w:iCs/>
        </w:rPr>
        <w:t>Peer-review</w:t>
      </w:r>
    </w:p>
    <w:p w14:paraId="3CA423D3" w14:textId="0DDB587F" w:rsidR="0001039A" w:rsidRPr="00D748CA" w:rsidRDefault="00D1544B" w:rsidP="007E3B14">
      <w:pPr>
        <w:widowControl w:val="0"/>
        <w:adjustRightInd w:val="0"/>
        <w:snapToGrid w:val="0"/>
        <w:spacing w:line="360" w:lineRule="auto"/>
        <w:jc w:val="both"/>
        <w:rPr>
          <w:rFonts w:ascii="Book Antiqua" w:hAnsi="Book Antiqua"/>
        </w:rPr>
      </w:pPr>
      <w:r w:rsidRPr="00D748CA">
        <w:rPr>
          <w:rFonts w:ascii="Book Antiqua" w:hAnsi="Book Antiqua"/>
        </w:rPr>
        <w:t xml:space="preserve">The authors demonstrated the accuracy for meniscal tears on 3D reconstructed MRI. </w:t>
      </w:r>
      <w:proofErr w:type="spellStart"/>
      <w:r w:rsidRPr="00D748CA">
        <w:rPr>
          <w:rFonts w:ascii="Book Antiqua" w:hAnsi="Book Antiqua"/>
        </w:rPr>
        <w:t>Uni</w:t>
      </w:r>
      <w:proofErr w:type="spellEnd"/>
      <w:r w:rsidRPr="00D748CA">
        <w:rPr>
          <w:rFonts w:ascii="Book Antiqua" w:hAnsi="Book Antiqua"/>
        </w:rPr>
        <w:t xml:space="preserve">-planar 3D meniscal tear reconstruction is useful in identifying normal menisci and menisci with bucket handle tears. It however is unable to accurately report the remaining meniscal tear configurations. The authors present an </w:t>
      </w:r>
      <w:r w:rsidRPr="00D748CA">
        <w:rPr>
          <w:rFonts w:ascii="Book Antiqua" w:hAnsi="Book Antiqua"/>
        </w:rPr>
        <w:lastRenderedPageBreak/>
        <w:t xml:space="preserve">innovative technique in order to improve 3D </w:t>
      </w:r>
      <w:r w:rsidR="00D748CA" w:rsidRPr="00D748CA">
        <w:rPr>
          <w:rFonts w:ascii="Book Antiqua" w:hAnsi="Book Antiqua"/>
        </w:rPr>
        <w:t>r</w:t>
      </w:r>
      <w:r w:rsidRPr="00D748CA">
        <w:rPr>
          <w:rFonts w:ascii="Book Antiqua" w:hAnsi="Book Antiqua"/>
        </w:rPr>
        <w:t>econstructed magnetic resonance scans: By adopting an isotropic volume scan protocol, the whole volume is scanned simultaneously enabling true tri-planar reconstruction. This is anticipated to have finer meniscal tear and border definition, increasing the accuracy in differentiating between the morphologically similar tears.</w:t>
      </w:r>
    </w:p>
    <w:p w14:paraId="7FFF3602" w14:textId="77777777" w:rsidR="0001039A" w:rsidRPr="00D748CA" w:rsidRDefault="0001039A" w:rsidP="007E3B14">
      <w:pPr>
        <w:widowControl w:val="0"/>
        <w:adjustRightInd w:val="0"/>
        <w:snapToGrid w:val="0"/>
        <w:spacing w:line="360" w:lineRule="auto"/>
        <w:jc w:val="both"/>
        <w:rPr>
          <w:rFonts w:ascii="Book Antiqua" w:hAnsi="Book Antiqua"/>
        </w:rPr>
      </w:pPr>
    </w:p>
    <w:p w14:paraId="7CC7DB31" w14:textId="77777777" w:rsidR="0001039A" w:rsidRDefault="0001039A" w:rsidP="007E3B14">
      <w:pPr>
        <w:widowControl w:val="0"/>
        <w:adjustRightInd w:val="0"/>
        <w:snapToGrid w:val="0"/>
        <w:spacing w:line="360" w:lineRule="auto"/>
        <w:jc w:val="both"/>
        <w:rPr>
          <w:rFonts w:ascii="Book Antiqua" w:eastAsia="宋体" w:hAnsi="Book Antiqua"/>
          <w:lang w:eastAsia="zh-CN"/>
        </w:rPr>
      </w:pPr>
    </w:p>
    <w:p w14:paraId="581C6B8F" w14:textId="77777777" w:rsidR="00420100" w:rsidRDefault="00420100" w:rsidP="007E3B14">
      <w:pPr>
        <w:widowControl w:val="0"/>
        <w:adjustRightInd w:val="0"/>
        <w:snapToGrid w:val="0"/>
        <w:spacing w:line="360" w:lineRule="auto"/>
        <w:jc w:val="both"/>
        <w:rPr>
          <w:rFonts w:ascii="Book Antiqua" w:eastAsia="宋体" w:hAnsi="Book Antiqua"/>
          <w:lang w:eastAsia="zh-CN"/>
        </w:rPr>
      </w:pPr>
    </w:p>
    <w:p w14:paraId="55573027" w14:textId="77777777" w:rsidR="00420100" w:rsidRDefault="00420100" w:rsidP="007E3B14">
      <w:pPr>
        <w:widowControl w:val="0"/>
        <w:adjustRightInd w:val="0"/>
        <w:snapToGrid w:val="0"/>
        <w:spacing w:line="360" w:lineRule="auto"/>
        <w:jc w:val="both"/>
        <w:rPr>
          <w:rFonts w:ascii="Book Antiqua" w:eastAsia="宋体" w:hAnsi="Book Antiqua"/>
          <w:lang w:eastAsia="zh-CN"/>
        </w:rPr>
      </w:pPr>
    </w:p>
    <w:p w14:paraId="0CDF34E4" w14:textId="77777777" w:rsidR="00420100" w:rsidRDefault="00420100" w:rsidP="007E3B14">
      <w:pPr>
        <w:widowControl w:val="0"/>
        <w:adjustRightInd w:val="0"/>
        <w:snapToGrid w:val="0"/>
        <w:spacing w:line="360" w:lineRule="auto"/>
        <w:jc w:val="both"/>
        <w:rPr>
          <w:rFonts w:ascii="Book Antiqua" w:eastAsia="宋体" w:hAnsi="Book Antiqua"/>
          <w:lang w:eastAsia="zh-CN"/>
        </w:rPr>
      </w:pPr>
    </w:p>
    <w:p w14:paraId="69FCD7CE" w14:textId="77777777" w:rsidR="00420100" w:rsidRDefault="00420100" w:rsidP="007E3B14">
      <w:pPr>
        <w:widowControl w:val="0"/>
        <w:adjustRightInd w:val="0"/>
        <w:snapToGrid w:val="0"/>
        <w:spacing w:line="360" w:lineRule="auto"/>
        <w:jc w:val="both"/>
        <w:rPr>
          <w:rFonts w:ascii="Book Antiqua" w:eastAsia="宋体" w:hAnsi="Book Antiqua"/>
          <w:lang w:eastAsia="zh-CN"/>
        </w:rPr>
      </w:pPr>
    </w:p>
    <w:p w14:paraId="23EFF6E5" w14:textId="77777777" w:rsidR="00420100" w:rsidRDefault="00420100" w:rsidP="007E3B14">
      <w:pPr>
        <w:widowControl w:val="0"/>
        <w:adjustRightInd w:val="0"/>
        <w:snapToGrid w:val="0"/>
        <w:spacing w:line="360" w:lineRule="auto"/>
        <w:jc w:val="both"/>
        <w:rPr>
          <w:rFonts w:ascii="Book Antiqua" w:eastAsia="宋体" w:hAnsi="Book Antiqua"/>
          <w:lang w:eastAsia="zh-CN"/>
        </w:rPr>
      </w:pPr>
    </w:p>
    <w:p w14:paraId="47DF68BC" w14:textId="77777777" w:rsidR="00420100" w:rsidRDefault="00420100" w:rsidP="007E3B14">
      <w:pPr>
        <w:widowControl w:val="0"/>
        <w:adjustRightInd w:val="0"/>
        <w:snapToGrid w:val="0"/>
        <w:spacing w:line="360" w:lineRule="auto"/>
        <w:jc w:val="both"/>
        <w:rPr>
          <w:rFonts w:ascii="Book Antiqua" w:eastAsia="宋体" w:hAnsi="Book Antiqua"/>
          <w:lang w:eastAsia="zh-CN"/>
        </w:rPr>
      </w:pPr>
    </w:p>
    <w:p w14:paraId="60C1E151" w14:textId="77777777" w:rsidR="00420100" w:rsidRDefault="00420100" w:rsidP="007E3B14">
      <w:pPr>
        <w:widowControl w:val="0"/>
        <w:adjustRightInd w:val="0"/>
        <w:snapToGrid w:val="0"/>
        <w:spacing w:line="360" w:lineRule="auto"/>
        <w:jc w:val="both"/>
        <w:rPr>
          <w:rFonts w:ascii="Book Antiqua" w:eastAsia="宋体" w:hAnsi="Book Antiqua"/>
          <w:lang w:eastAsia="zh-CN"/>
        </w:rPr>
      </w:pPr>
    </w:p>
    <w:p w14:paraId="08EDC548" w14:textId="77777777" w:rsidR="00420100" w:rsidRDefault="00420100" w:rsidP="007E3B14">
      <w:pPr>
        <w:widowControl w:val="0"/>
        <w:adjustRightInd w:val="0"/>
        <w:snapToGrid w:val="0"/>
        <w:spacing w:line="360" w:lineRule="auto"/>
        <w:jc w:val="both"/>
        <w:rPr>
          <w:rFonts w:ascii="Book Antiqua" w:eastAsia="宋体" w:hAnsi="Book Antiqua"/>
          <w:lang w:eastAsia="zh-CN"/>
        </w:rPr>
      </w:pPr>
    </w:p>
    <w:p w14:paraId="24B6215E" w14:textId="77777777" w:rsidR="00420100" w:rsidRPr="00420100" w:rsidRDefault="00420100" w:rsidP="007E3B14">
      <w:pPr>
        <w:widowControl w:val="0"/>
        <w:adjustRightInd w:val="0"/>
        <w:snapToGrid w:val="0"/>
        <w:spacing w:line="360" w:lineRule="auto"/>
        <w:jc w:val="both"/>
        <w:rPr>
          <w:rFonts w:ascii="Book Antiqua" w:eastAsia="宋体" w:hAnsi="Book Antiqua"/>
          <w:lang w:eastAsia="zh-CN"/>
        </w:rPr>
      </w:pPr>
    </w:p>
    <w:p w14:paraId="1A30D95E" w14:textId="77777777" w:rsidR="00D1544B" w:rsidRPr="00D748CA" w:rsidRDefault="00D1544B" w:rsidP="007E3B14">
      <w:pPr>
        <w:widowControl w:val="0"/>
        <w:adjustRightInd w:val="0"/>
        <w:snapToGrid w:val="0"/>
        <w:spacing w:line="360" w:lineRule="auto"/>
        <w:jc w:val="both"/>
        <w:rPr>
          <w:rFonts w:ascii="Book Antiqua" w:hAnsi="Book Antiqua"/>
        </w:rPr>
      </w:pPr>
    </w:p>
    <w:p w14:paraId="5F0FBAA5" w14:textId="77777777" w:rsidR="00D1544B" w:rsidRPr="00D748CA" w:rsidRDefault="00D1544B" w:rsidP="007E3B14">
      <w:pPr>
        <w:widowControl w:val="0"/>
        <w:adjustRightInd w:val="0"/>
        <w:snapToGrid w:val="0"/>
        <w:spacing w:line="360" w:lineRule="auto"/>
        <w:jc w:val="both"/>
        <w:rPr>
          <w:rFonts w:ascii="Book Antiqua" w:hAnsi="Book Antiqua"/>
        </w:rPr>
      </w:pPr>
    </w:p>
    <w:p w14:paraId="4C102C2D" w14:textId="09A50BB7" w:rsidR="00F94899" w:rsidRDefault="00D748CA" w:rsidP="007E3B14">
      <w:pPr>
        <w:pStyle w:val="Heading2"/>
        <w:keepNext w:val="0"/>
        <w:keepLines w:val="0"/>
        <w:widowControl w:val="0"/>
        <w:adjustRightInd w:val="0"/>
        <w:snapToGrid w:val="0"/>
        <w:spacing w:before="0" w:line="360" w:lineRule="auto"/>
        <w:jc w:val="both"/>
        <w:rPr>
          <w:rFonts w:ascii="Book Antiqua" w:eastAsia="宋体" w:hAnsi="Book Antiqua"/>
          <w:color w:val="auto"/>
          <w:sz w:val="24"/>
          <w:szCs w:val="24"/>
          <w:lang w:val="en-US" w:eastAsia="zh-CN"/>
        </w:rPr>
      </w:pPr>
      <w:bookmarkStart w:id="41" w:name="_Toc143085254"/>
      <w:r w:rsidRPr="00D748CA">
        <w:rPr>
          <w:rFonts w:ascii="Book Antiqua" w:hAnsi="Book Antiqua"/>
          <w:color w:val="auto"/>
          <w:sz w:val="24"/>
          <w:szCs w:val="24"/>
          <w:lang w:val="en-US"/>
        </w:rPr>
        <w:t>REFERENCES</w:t>
      </w:r>
      <w:bookmarkEnd w:id="41"/>
    </w:p>
    <w:p w14:paraId="0830FC0E" w14:textId="4732CF8E" w:rsidR="00D83543" w:rsidRPr="00D83543" w:rsidRDefault="00D83543" w:rsidP="00DC0312">
      <w:pPr>
        <w:pStyle w:val="ListParagraph"/>
        <w:widowControl w:val="0"/>
        <w:numPr>
          <w:ilvl w:val="0"/>
          <w:numId w:val="1"/>
        </w:numPr>
        <w:adjustRightInd w:val="0"/>
        <w:snapToGrid w:val="0"/>
        <w:spacing w:line="360" w:lineRule="auto"/>
        <w:ind w:left="426" w:hanging="426"/>
        <w:contextualSpacing w:val="0"/>
        <w:jc w:val="both"/>
        <w:rPr>
          <w:rFonts w:ascii="Book Antiqua" w:eastAsia="宋体" w:hAnsi="Book Antiqua"/>
          <w:lang w:eastAsia="zh-CN"/>
        </w:rPr>
      </w:pPr>
      <w:bookmarkStart w:id="42" w:name="OLE_LINK13"/>
      <w:bookmarkStart w:id="43" w:name="OLE_LINK14"/>
      <w:bookmarkStart w:id="44" w:name="OLE_LINK15"/>
      <w:proofErr w:type="spellStart"/>
      <w:r w:rsidRPr="00D83543">
        <w:rPr>
          <w:rFonts w:ascii="Book Antiqua" w:eastAsia="宋体" w:hAnsi="Book Antiqua"/>
          <w:b/>
          <w:bCs/>
          <w:lang w:eastAsia="zh-CN"/>
        </w:rPr>
        <w:t>Masouros</w:t>
      </w:r>
      <w:proofErr w:type="spellEnd"/>
      <w:r w:rsidRPr="00D83543">
        <w:rPr>
          <w:rFonts w:ascii="Book Antiqua" w:eastAsia="宋体" w:hAnsi="Book Antiqua"/>
          <w:b/>
          <w:bCs/>
          <w:lang w:eastAsia="zh-CN"/>
        </w:rPr>
        <w:t xml:space="preserve"> SD</w:t>
      </w:r>
      <w:r w:rsidRPr="00D83543">
        <w:rPr>
          <w:rFonts w:ascii="Book Antiqua" w:eastAsia="宋体" w:hAnsi="Book Antiqua"/>
          <w:lang w:eastAsia="zh-CN"/>
        </w:rPr>
        <w:t>, McDermott ID, Amis AA, Bull AM. Biomechanics of the meniscus-meniscal ligament construct of the knee. </w:t>
      </w:r>
      <w:r w:rsidRPr="00D83543">
        <w:rPr>
          <w:rFonts w:ascii="Book Antiqua" w:eastAsia="宋体" w:hAnsi="Book Antiqua"/>
          <w:i/>
          <w:iCs/>
          <w:lang w:eastAsia="zh-CN"/>
        </w:rPr>
        <w:t xml:space="preserve">Knee </w:t>
      </w:r>
      <w:proofErr w:type="spellStart"/>
      <w:r w:rsidRPr="00D83543">
        <w:rPr>
          <w:rFonts w:ascii="Book Antiqua" w:eastAsia="宋体" w:hAnsi="Book Antiqua"/>
          <w:i/>
          <w:iCs/>
          <w:lang w:eastAsia="zh-CN"/>
        </w:rPr>
        <w:t>Surg</w:t>
      </w:r>
      <w:proofErr w:type="spellEnd"/>
      <w:r w:rsidRPr="00D83543">
        <w:rPr>
          <w:rFonts w:ascii="Book Antiqua" w:eastAsia="宋体" w:hAnsi="Book Antiqua"/>
          <w:i/>
          <w:iCs/>
          <w:lang w:eastAsia="zh-CN"/>
        </w:rPr>
        <w:t xml:space="preserve"> Sports </w:t>
      </w:r>
      <w:proofErr w:type="spellStart"/>
      <w:r w:rsidRPr="00D83543">
        <w:rPr>
          <w:rFonts w:ascii="Book Antiqua" w:eastAsia="宋体" w:hAnsi="Book Antiqua"/>
          <w:i/>
          <w:iCs/>
          <w:lang w:eastAsia="zh-CN"/>
        </w:rPr>
        <w:t>Traumatol</w:t>
      </w:r>
      <w:proofErr w:type="spellEnd"/>
      <w:r w:rsidRPr="00D83543">
        <w:rPr>
          <w:rFonts w:ascii="Book Antiqua" w:eastAsia="宋体" w:hAnsi="Book Antiqua"/>
          <w:i/>
          <w:iCs/>
          <w:lang w:eastAsia="zh-CN"/>
        </w:rPr>
        <w:t xml:space="preserve"> </w:t>
      </w:r>
      <w:proofErr w:type="spellStart"/>
      <w:r w:rsidRPr="00D83543">
        <w:rPr>
          <w:rFonts w:ascii="Book Antiqua" w:eastAsia="宋体" w:hAnsi="Book Antiqua"/>
          <w:i/>
          <w:iCs/>
          <w:lang w:eastAsia="zh-CN"/>
        </w:rPr>
        <w:t>Arthrosc</w:t>
      </w:r>
      <w:proofErr w:type="spellEnd"/>
      <w:r w:rsidRPr="00D83543">
        <w:rPr>
          <w:rFonts w:ascii="Book Antiqua" w:eastAsia="宋体" w:hAnsi="Book Antiqua"/>
          <w:lang w:eastAsia="zh-CN"/>
        </w:rPr>
        <w:t> 2008; </w:t>
      </w:r>
      <w:r w:rsidRPr="00D83543">
        <w:rPr>
          <w:rFonts w:ascii="Book Antiqua" w:eastAsia="宋体" w:hAnsi="Book Antiqua"/>
          <w:b/>
          <w:bCs/>
          <w:lang w:eastAsia="zh-CN"/>
        </w:rPr>
        <w:t>16</w:t>
      </w:r>
      <w:r w:rsidRPr="00D83543">
        <w:rPr>
          <w:rFonts w:ascii="Book Antiqua" w:eastAsia="宋体" w:hAnsi="Book Antiqua"/>
          <w:lang w:eastAsia="zh-CN"/>
        </w:rPr>
        <w:t>: 1121-1132 [PMID: 18802689 DOI: 10.1007/s00167-008-0616-9]</w:t>
      </w:r>
    </w:p>
    <w:p w14:paraId="5A4258A3" w14:textId="1B299E47" w:rsidR="00D83543" w:rsidRPr="00D83543" w:rsidRDefault="00F04AF1" w:rsidP="00DC0312">
      <w:pPr>
        <w:pStyle w:val="ListParagraph"/>
        <w:widowControl w:val="0"/>
        <w:numPr>
          <w:ilvl w:val="0"/>
          <w:numId w:val="1"/>
        </w:numPr>
        <w:adjustRightInd w:val="0"/>
        <w:snapToGrid w:val="0"/>
        <w:spacing w:line="360" w:lineRule="auto"/>
        <w:ind w:left="426" w:hanging="426"/>
        <w:contextualSpacing w:val="0"/>
        <w:jc w:val="both"/>
        <w:rPr>
          <w:rFonts w:ascii="Book Antiqua" w:eastAsia="宋体" w:hAnsi="Book Antiqua"/>
          <w:lang w:eastAsia="zh-CN"/>
        </w:rPr>
      </w:pPr>
      <w:r w:rsidRPr="00F627EA">
        <w:rPr>
          <w:rFonts w:ascii="Book Antiqua" w:eastAsia="宋体" w:hAnsi="Book Antiqua"/>
          <w:b/>
          <w:lang w:eastAsia="zh-CN"/>
        </w:rPr>
        <w:t>Lee</w:t>
      </w:r>
      <w:r w:rsidR="00D83543" w:rsidRPr="00F627EA">
        <w:rPr>
          <w:rFonts w:ascii="Book Antiqua" w:eastAsia="宋体" w:hAnsi="Book Antiqua"/>
          <w:b/>
          <w:lang w:eastAsia="zh-CN"/>
        </w:rPr>
        <w:t xml:space="preserve"> J</w:t>
      </w:r>
      <w:r w:rsidRPr="00F627EA">
        <w:rPr>
          <w:rFonts w:ascii="Book Antiqua" w:eastAsia="宋体" w:hAnsi="Book Antiqua" w:hint="eastAsia"/>
          <w:b/>
          <w:lang w:eastAsia="zh-CN"/>
        </w:rPr>
        <w:t>M</w:t>
      </w:r>
      <w:r w:rsidR="00D83543" w:rsidRPr="00D83543">
        <w:rPr>
          <w:rFonts w:ascii="Book Antiqua" w:eastAsia="宋体" w:hAnsi="Book Antiqua"/>
          <w:lang w:eastAsia="zh-CN"/>
        </w:rPr>
        <w:t>, Allen C</w:t>
      </w:r>
      <w:r>
        <w:rPr>
          <w:rFonts w:ascii="Book Antiqua" w:eastAsia="宋体" w:hAnsi="Book Antiqua" w:hint="eastAsia"/>
          <w:lang w:eastAsia="zh-CN"/>
        </w:rPr>
        <w:t xml:space="preserve">R, </w:t>
      </w:r>
      <w:r w:rsidR="00D83543" w:rsidRPr="00D83543">
        <w:rPr>
          <w:rFonts w:ascii="Book Antiqua" w:eastAsia="宋体" w:hAnsi="Book Antiqua"/>
          <w:lang w:eastAsia="zh-CN"/>
        </w:rPr>
        <w:t>Fu, F</w:t>
      </w:r>
      <w:r>
        <w:rPr>
          <w:rFonts w:ascii="Book Antiqua" w:eastAsia="宋体" w:hAnsi="Book Antiqua" w:hint="eastAsia"/>
          <w:lang w:eastAsia="zh-CN"/>
        </w:rPr>
        <w:t>H</w:t>
      </w:r>
      <w:r w:rsidR="00D83543" w:rsidRPr="00D83543">
        <w:rPr>
          <w:rFonts w:ascii="Book Antiqua" w:eastAsia="宋体" w:hAnsi="Book Antiqua"/>
          <w:lang w:eastAsia="zh-CN"/>
        </w:rPr>
        <w:t>. Natural history of the pos</w:t>
      </w:r>
      <w:r w:rsidR="00F627EA">
        <w:rPr>
          <w:rFonts w:ascii="Book Antiqua" w:eastAsia="宋体" w:hAnsi="Book Antiqua"/>
          <w:lang w:eastAsia="zh-CN"/>
        </w:rPr>
        <w:t xml:space="preserve">t-meniscectomy knee. </w:t>
      </w:r>
      <w:r w:rsidR="00F627EA" w:rsidRPr="00F627EA">
        <w:rPr>
          <w:rFonts w:ascii="Book Antiqua" w:eastAsia="宋体" w:hAnsi="Book Antiqua"/>
          <w:i/>
          <w:lang w:eastAsia="zh-CN"/>
        </w:rPr>
        <w:t>Sports Med</w:t>
      </w:r>
      <w:r w:rsidR="00D83543" w:rsidRPr="00F627EA">
        <w:rPr>
          <w:rFonts w:ascii="Book Antiqua" w:eastAsia="宋体" w:hAnsi="Book Antiqua"/>
          <w:i/>
          <w:lang w:eastAsia="zh-CN"/>
        </w:rPr>
        <w:t xml:space="preserve"> Arthroscopy Rev</w:t>
      </w:r>
      <w:r w:rsidR="00D83543" w:rsidRPr="00D83543">
        <w:rPr>
          <w:rFonts w:ascii="Book Antiqua" w:eastAsia="宋体" w:hAnsi="Book Antiqua"/>
          <w:lang w:eastAsia="zh-CN"/>
        </w:rPr>
        <w:t xml:space="preserve"> </w:t>
      </w:r>
      <w:r w:rsidR="00F627EA">
        <w:rPr>
          <w:rFonts w:ascii="Book Antiqua" w:eastAsia="宋体" w:hAnsi="Book Antiqua" w:hint="eastAsia"/>
          <w:lang w:eastAsia="zh-CN"/>
        </w:rPr>
        <w:t xml:space="preserve">2002; </w:t>
      </w:r>
      <w:r w:rsidR="00D83543" w:rsidRPr="00F627EA">
        <w:rPr>
          <w:rFonts w:ascii="Book Antiqua" w:eastAsia="宋体" w:hAnsi="Book Antiqua"/>
          <w:b/>
          <w:lang w:eastAsia="zh-CN"/>
        </w:rPr>
        <w:t>10</w:t>
      </w:r>
      <w:r w:rsidR="00F627EA">
        <w:rPr>
          <w:rFonts w:ascii="Book Antiqua" w:eastAsia="宋体" w:hAnsi="Book Antiqua" w:hint="eastAsia"/>
          <w:lang w:eastAsia="zh-CN"/>
        </w:rPr>
        <w:t>:</w:t>
      </w:r>
      <w:r w:rsidR="00D83543" w:rsidRPr="00D83543">
        <w:rPr>
          <w:rFonts w:ascii="Book Antiqua" w:eastAsia="宋体" w:hAnsi="Book Antiqua"/>
          <w:lang w:eastAsia="zh-CN"/>
        </w:rPr>
        <w:t xml:space="preserve"> 236-243 [DOI</w:t>
      </w:r>
      <w:r w:rsidR="00D83543">
        <w:rPr>
          <w:rFonts w:ascii="Book Antiqua" w:eastAsia="宋体" w:hAnsi="Book Antiqua" w:hint="eastAsia"/>
          <w:lang w:eastAsia="zh-CN"/>
        </w:rPr>
        <w:t>:</w:t>
      </w:r>
      <w:r w:rsidR="00D83543" w:rsidRPr="00D83543">
        <w:rPr>
          <w:rFonts w:ascii="Book Antiqua" w:eastAsia="宋体" w:hAnsi="Book Antiqua"/>
          <w:lang w:eastAsia="zh-CN"/>
        </w:rPr>
        <w:t xml:space="preserve"> 10.1097/00132585-200210040-00002]</w:t>
      </w:r>
    </w:p>
    <w:p w14:paraId="3E4F3DDB" w14:textId="5F4335D7" w:rsidR="00D83543" w:rsidRPr="00D83543" w:rsidRDefault="00D83543" w:rsidP="00DC0312">
      <w:pPr>
        <w:pStyle w:val="ListParagraph"/>
        <w:widowControl w:val="0"/>
        <w:numPr>
          <w:ilvl w:val="0"/>
          <w:numId w:val="1"/>
        </w:numPr>
        <w:adjustRightInd w:val="0"/>
        <w:snapToGrid w:val="0"/>
        <w:spacing w:line="360" w:lineRule="auto"/>
        <w:ind w:left="426" w:hanging="426"/>
        <w:contextualSpacing w:val="0"/>
        <w:jc w:val="both"/>
        <w:rPr>
          <w:rFonts w:ascii="Book Antiqua" w:eastAsia="宋体" w:hAnsi="Book Antiqua"/>
          <w:lang w:eastAsia="zh-CN"/>
        </w:rPr>
      </w:pPr>
      <w:r w:rsidRPr="00D83543">
        <w:rPr>
          <w:rFonts w:ascii="Book Antiqua" w:eastAsia="宋体" w:hAnsi="Book Antiqua"/>
          <w:b/>
          <w:bCs/>
          <w:lang w:eastAsia="zh-CN"/>
        </w:rPr>
        <w:t>Ding C</w:t>
      </w:r>
      <w:r w:rsidRPr="00D83543">
        <w:rPr>
          <w:rFonts w:ascii="Book Antiqua" w:eastAsia="宋体" w:hAnsi="Book Antiqua"/>
          <w:lang w:eastAsia="zh-CN"/>
        </w:rPr>
        <w:t xml:space="preserve">, Martel-Pelletier J, Pelletier JP, Abram F, </w:t>
      </w:r>
      <w:proofErr w:type="spellStart"/>
      <w:r w:rsidRPr="00D83543">
        <w:rPr>
          <w:rFonts w:ascii="Book Antiqua" w:eastAsia="宋体" w:hAnsi="Book Antiqua"/>
          <w:lang w:eastAsia="zh-CN"/>
        </w:rPr>
        <w:t>Raynauld</w:t>
      </w:r>
      <w:proofErr w:type="spellEnd"/>
      <w:r w:rsidRPr="00D83543">
        <w:rPr>
          <w:rFonts w:ascii="Book Antiqua" w:eastAsia="宋体" w:hAnsi="Book Antiqua"/>
          <w:lang w:eastAsia="zh-CN"/>
        </w:rPr>
        <w:t xml:space="preserve"> JP, </w:t>
      </w:r>
      <w:proofErr w:type="spellStart"/>
      <w:r w:rsidRPr="00D83543">
        <w:rPr>
          <w:rFonts w:ascii="Book Antiqua" w:eastAsia="宋体" w:hAnsi="Book Antiqua"/>
          <w:lang w:eastAsia="zh-CN"/>
        </w:rPr>
        <w:t>Cicuttini</w:t>
      </w:r>
      <w:proofErr w:type="spellEnd"/>
      <w:r w:rsidRPr="00D83543">
        <w:rPr>
          <w:rFonts w:ascii="Book Antiqua" w:eastAsia="宋体" w:hAnsi="Book Antiqua"/>
          <w:lang w:eastAsia="zh-CN"/>
        </w:rPr>
        <w:t xml:space="preserve"> F, Jones G. Meniscal tear as an osteoarthritis risk factor in a largely non-osteoarthritic cohort: a cross-sectional study. </w:t>
      </w:r>
      <w:r w:rsidRPr="00D83543">
        <w:rPr>
          <w:rFonts w:ascii="Book Antiqua" w:eastAsia="宋体" w:hAnsi="Book Antiqua"/>
          <w:i/>
          <w:iCs/>
          <w:lang w:eastAsia="zh-CN"/>
        </w:rPr>
        <w:t xml:space="preserve">J </w:t>
      </w:r>
      <w:proofErr w:type="spellStart"/>
      <w:r w:rsidRPr="00D83543">
        <w:rPr>
          <w:rFonts w:ascii="Book Antiqua" w:eastAsia="宋体" w:hAnsi="Book Antiqua"/>
          <w:i/>
          <w:iCs/>
          <w:lang w:eastAsia="zh-CN"/>
        </w:rPr>
        <w:t>Rheumatol</w:t>
      </w:r>
      <w:proofErr w:type="spellEnd"/>
      <w:r w:rsidRPr="00D83543">
        <w:rPr>
          <w:rFonts w:ascii="Book Antiqua" w:eastAsia="宋体" w:hAnsi="Book Antiqua"/>
          <w:lang w:eastAsia="zh-CN"/>
        </w:rPr>
        <w:t> 2007; </w:t>
      </w:r>
      <w:r w:rsidRPr="00D83543">
        <w:rPr>
          <w:rFonts w:ascii="Book Antiqua" w:eastAsia="宋体" w:hAnsi="Book Antiqua"/>
          <w:b/>
          <w:bCs/>
          <w:lang w:eastAsia="zh-CN"/>
        </w:rPr>
        <w:t>34</w:t>
      </w:r>
      <w:r w:rsidRPr="00D83543">
        <w:rPr>
          <w:rFonts w:ascii="Book Antiqua" w:eastAsia="宋体" w:hAnsi="Book Antiqua"/>
          <w:lang w:eastAsia="zh-CN"/>
        </w:rPr>
        <w:t>: 776-784 [PMID: 17361984]</w:t>
      </w:r>
    </w:p>
    <w:p w14:paraId="053CB1B0" w14:textId="20DC1039" w:rsidR="001F094D" w:rsidRPr="00D83543" w:rsidRDefault="001F094D" w:rsidP="00DC0312">
      <w:pPr>
        <w:pStyle w:val="ListParagraph"/>
        <w:widowControl w:val="0"/>
        <w:numPr>
          <w:ilvl w:val="0"/>
          <w:numId w:val="1"/>
        </w:numPr>
        <w:adjustRightInd w:val="0"/>
        <w:snapToGrid w:val="0"/>
        <w:spacing w:line="360" w:lineRule="auto"/>
        <w:ind w:left="426" w:hanging="426"/>
        <w:contextualSpacing w:val="0"/>
        <w:jc w:val="both"/>
        <w:rPr>
          <w:rFonts w:ascii="Book Antiqua" w:eastAsia="宋体" w:hAnsi="Book Antiqua"/>
          <w:lang w:eastAsia="zh-CN"/>
        </w:rPr>
      </w:pPr>
      <w:bookmarkStart w:id="45" w:name="OLE_LINK5"/>
      <w:bookmarkStart w:id="46" w:name="OLE_LINK6"/>
      <w:proofErr w:type="spellStart"/>
      <w:r w:rsidRPr="001F094D">
        <w:rPr>
          <w:rFonts w:ascii="Book Antiqua" w:eastAsia="宋体" w:hAnsi="Book Antiqua"/>
          <w:b/>
          <w:bCs/>
          <w:lang w:eastAsia="zh-CN"/>
        </w:rPr>
        <w:lastRenderedPageBreak/>
        <w:t>Englund</w:t>
      </w:r>
      <w:proofErr w:type="spellEnd"/>
      <w:r w:rsidRPr="001F094D">
        <w:rPr>
          <w:rFonts w:ascii="Book Antiqua" w:eastAsia="宋体" w:hAnsi="Book Antiqua"/>
          <w:b/>
          <w:bCs/>
          <w:lang w:eastAsia="zh-CN"/>
        </w:rPr>
        <w:t xml:space="preserve"> M</w:t>
      </w:r>
      <w:r w:rsidRPr="001F094D">
        <w:rPr>
          <w:rFonts w:ascii="Book Antiqua" w:eastAsia="宋体" w:hAnsi="Book Antiqua"/>
          <w:lang w:eastAsia="zh-CN"/>
        </w:rPr>
        <w:t xml:space="preserve">, </w:t>
      </w:r>
      <w:proofErr w:type="spellStart"/>
      <w:r w:rsidRPr="001F094D">
        <w:rPr>
          <w:rFonts w:ascii="Book Antiqua" w:eastAsia="宋体" w:hAnsi="Book Antiqua"/>
          <w:lang w:eastAsia="zh-CN"/>
        </w:rPr>
        <w:t>Roos</w:t>
      </w:r>
      <w:proofErr w:type="spellEnd"/>
      <w:r w:rsidRPr="001F094D">
        <w:rPr>
          <w:rFonts w:ascii="Book Antiqua" w:eastAsia="宋体" w:hAnsi="Book Antiqua"/>
          <w:lang w:eastAsia="zh-CN"/>
        </w:rPr>
        <w:t xml:space="preserve"> EM, </w:t>
      </w:r>
      <w:proofErr w:type="spellStart"/>
      <w:r w:rsidRPr="001F094D">
        <w:rPr>
          <w:rFonts w:ascii="Book Antiqua" w:eastAsia="宋体" w:hAnsi="Book Antiqua"/>
          <w:lang w:eastAsia="zh-CN"/>
        </w:rPr>
        <w:t>Roos</w:t>
      </w:r>
      <w:proofErr w:type="spellEnd"/>
      <w:r w:rsidRPr="001F094D">
        <w:rPr>
          <w:rFonts w:ascii="Book Antiqua" w:eastAsia="宋体" w:hAnsi="Book Antiqua"/>
          <w:lang w:eastAsia="zh-CN"/>
        </w:rPr>
        <w:t xml:space="preserve"> HP, </w:t>
      </w:r>
      <w:proofErr w:type="spellStart"/>
      <w:r w:rsidRPr="001F094D">
        <w:rPr>
          <w:rFonts w:ascii="Book Antiqua" w:eastAsia="宋体" w:hAnsi="Book Antiqua"/>
          <w:lang w:eastAsia="zh-CN"/>
        </w:rPr>
        <w:t>Lohmander</w:t>
      </w:r>
      <w:proofErr w:type="spellEnd"/>
      <w:r w:rsidRPr="001F094D">
        <w:rPr>
          <w:rFonts w:ascii="Book Antiqua" w:eastAsia="宋体" w:hAnsi="Book Antiqua"/>
          <w:lang w:eastAsia="zh-CN"/>
        </w:rPr>
        <w:t xml:space="preserve"> LS. Patient-relevant outcomes fourteen years after meniscectomy: influence of type of meniscal tear and size of resection. </w:t>
      </w:r>
      <w:r w:rsidRPr="001F094D">
        <w:rPr>
          <w:rFonts w:ascii="Book Antiqua" w:eastAsia="宋体" w:hAnsi="Book Antiqua"/>
          <w:i/>
          <w:iCs/>
          <w:lang w:eastAsia="zh-CN"/>
        </w:rPr>
        <w:t xml:space="preserve">Rheumatology </w:t>
      </w:r>
      <w:r w:rsidRPr="001F094D">
        <w:rPr>
          <w:rFonts w:ascii="Book Antiqua" w:eastAsia="宋体" w:hAnsi="Book Antiqua"/>
          <w:iCs/>
          <w:lang w:eastAsia="zh-CN"/>
        </w:rPr>
        <w:t>(Oxford)</w:t>
      </w:r>
      <w:r w:rsidRPr="001F094D">
        <w:rPr>
          <w:rFonts w:ascii="Book Antiqua" w:eastAsia="宋体" w:hAnsi="Book Antiqua"/>
          <w:lang w:eastAsia="zh-CN"/>
        </w:rPr>
        <w:t> 2001; </w:t>
      </w:r>
      <w:r w:rsidRPr="001F094D">
        <w:rPr>
          <w:rFonts w:ascii="Book Antiqua" w:eastAsia="宋体" w:hAnsi="Book Antiqua"/>
          <w:b/>
          <w:bCs/>
          <w:lang w:eastAsia="zh-CN"/>
        </w:rPr>
        <w:t>40</w:t>
      </w:r>
      <w:r w:rsidRPr="001F094D">
        <w:rPr>
          <w:rFonts w:ascii="Book Antiqua" w:eastAsia="宋体" w:hAnsi="Book Antiqua"/>
          <w:lang w:eastAsia="zh-CN"/>
        </w:rPr>
        <w:t>: 631-639 [PMID: 11426019 DOI: 10.1093/rheumatology/40.6.631]</w:t>
      </w:r>
    </w:p>
    <w:bookmarkEnd w:id="45"/>
    <w:bookmarkEnd w:id="46"/>
    <w:p w14:paraId="30A5C69E" w14:textId="16D24255" w:rsidR="00D83543" w:rsidRPr="00D83543" w:rsidRDefault="00D83543" w:rsidP="00DC0312">
      <w:pPr>
        <w:pStyle w:val="ListParagraph"/>
        <w:widowControl w:val="0"/>
        <w:numPr>
          <w:ilvl w:val="0"/>
          <w:numId w:val="1"/>
        </w:numPr>
        <w:adjustRightInd w:val="0"/>
        <w:snapToGrid w:val="0"/>
        <w:spacing w:line="360" w:lineRule="auto"/>
        <w:ind w:left="426" w:hanging="426"/>
        <w:contextualSpacing w:val="0"/>
        <w:jc w:val="both"/>
        <w:rPr>
          <w:rFonts w:ascii="Book Antiqua" w:eastAsia="宋体" w:hAnsi="Book Antiqua"/>
          <w:lang w:eastAsia="zh-CN"/>
        </w:rPr>
      </w:pPr>
      <w:proofErr w:type="spellStart"/>
      <w:r w:rsidRPr="00D83543">
        <w:rPr>
          <w:rFonts w:ascii="Book Antiqua" w:eastAsia="宋体" w:hAnsi="Book Antiqua"/>
          <w:b/>
          <w:bCs/>
          <w:lang w:eastAsia="zh-CN"/>
        </w:rPr>
        <w:t>Englund</w:t>
      </w:r>
      <w:proofErr w:type="spellEnd"/>
      <w:r w:rsidRPr="00D83543">
        <w:rPr>
          <w:rFonts w:ascii="Book Antiqua" w:eastAsia="宋体" w:hAnsi="Book Antiqua"/>
          <w:b/>
          <w:bCs/>
          <w:lang w:eastAsia="zh-CN"/>
        </w:rPr>
        <w:t xml:space="preserve"> M</w:t>
      </w:r>
      <w:r w:rsidRPr="00D83543">
        <w:rPr>
          <w:rFonts w:ascii="Book Antiqua" w:eastAsia="宋体" w:hAnsi="Book Antiqua"/>
          <w:lang w:eastAsia="zh-CN"/>
        </w:rPr>
        <w:t xml:space="preserve">, </w:t>
      </w:r>
      <w:proofErr w:type="spellStart"/>
      <w:r w:rsidRPr="00D83543">
        <w:rPr>
          <w:rFonts w:ascii="Book Antiqua" w:eastAsia="宋体" w:hAnsi="Book Antiqua"/>
          <w:lang w:eastAsia="zh-CN"/>
        </w:rPr>
        <w:t>Roos</w:t>
      </w:r>
      <w:proofErr w:type="spellEnd"/>
      <w:r w:rsidRPr="00D83543">
        <w:rPr>
          <w:rFonts w:ascii="Book Antiqua" w:eastAsia="宋体" w:hAnsi="Book Antiqua"/>
          <w:lang w:eastAsia="zh-CN"/>
        </w:rPr>
        <w:t xml:space="preserve"> EM, </w:t>
      </w:r>
      <w:proofErr w:type="spellStart"/>
      <w:r w:rsidRPr="00D83543">
        <w:rPr>
          <w:rFonts w:ascii="Book Antiqua" w:eastAsia="宋体" w:hAnsi="Book Antiqua"/>
          <w:lang w:eastAsia="zh-CN"/>
        </w:rPr>
        <w:t>Lohmander</w:t>
      </w:r>
      <w:proofErr w:type="spellEnd"/>
      <w:r w:rsidRPr="00D83543">
        <w:rPr>
          <w:rFonts w:ascii="Book Antiqua" w:eastAsia="宋体" w:hAnsi="Book Antiqua"/>
          <w:lang w:eastAsia="zh-CN"/>
        </w:rPr>
        <w:t xml:space="preserve"> LS. Impact of type of meniscal tear on radiographic and symptomatic knee osteoarthritis: a sixteen-year </w:t>
      </w:r>
      <w:proofErr w:type="spellStart"/>
      <w:r w:rsidRPr="00D83543">
        <w:rPr>
          <w:rFonts w:ascii="Book Antiqua" w:eastAsia="宋体" w:hAnsi="Book Antiqua"/>
          <w:lang w:eastAsia="zh-CN"/>
        </w:rPr>
        <w:t>followup</w:t>
      </w:r>
      <w:proofErr w:type="spellEnd"/>
      <w:r w:rsidRPr="00D83543">
        <w:rPr>
          <w:rFonts w:ascii="Book Antiqua" w:eastAsia="宋体" w:hAnsi="Book Antiqua"/>
          <w:lang w:eastAsia="zh-CN"/>
        </w:rPr>
        <w:t xml:space="preserve"> of meniscectomy with matched controls. </w:t>
      </w:r>
      <w:r w:rsidRPr="00D83543">
        <w:rPr>
          <w:rFonts w:ascii="Book Antiqua" w:eastAsia="宋体" w:hAnsi="Book Antiqua"/>
          <w:i/>
          <w:iCs/>
          <w:lang w:eastAsia="zh-CN"/>
        </w:rPr>
        <w:t>Arthritis Rheum</w:t>
      </w:r>
      <w:r w:rsidRPr="00D83543">
        <w:rPr>
          <w:rFonts w:ascii="Book Antiqua" w:eastAsia="宋体" w:hAnsi="Book Antiqua"/>
          <w:lang w:eastAsia="zh-CN"/>
        </w:rPr>
        <w:t> 2003; </w:t>
      </w:r>
      <w:r w:rsidRPr="00D83543">
        <w:rPr>
          <w:rFonts w:ascii="Book Antiqua" w:eastAsia="宋体" w:hAnsi="Book Antiqua"/>
          <w:b/>
          <w:bCs/>
          <w:lang w:eastAsia="zh-CN"/>
        </w:rPr>
        <w:t>48</w:t>
      </w:r>
      <w:r w:rsidRPr="00D83543">
        <w:rPr>
          <w:rFonts w:ascii="Book Antiqua" w:eastAsia="宋体" w:hAnsi="Book Antiqua"/>
          <w:lang w:eastAsia="zh-CN"/>
        </w:rPr>
        <w:t>: 2178-2187 [PMID: 12905471</w:t>
      </w:r>
      <w:r w:rsidR="00281E3F">
        <w:rPr>
          <w:rFonts w:ascii="Book Antiqua" w:eastAsia="宋体" w:hAnsi="Book Antiqua" w:hint="eastAsia"/>
          <w:lang w:eastAsia="zh-CN"/>
        </w:rPr>
        <w:t xml:space="preserve"> DOI: </w:t>
      </w:r>
      <w:r w:rsidR="00462785">
        <w:fldChar w:fldCharType="begin"/>
      </w:r>
      <w:r w:rsidR="00462785">
        <w:instrText xml:space="preserve"> HYPERLINK "http://dx.doi.org/10</w:instrText>
      </w:r>
      <w:r w:rsidR="00462785">
        <w:instrText xml:space="preserve">.1002/art.11088" \t "_blank" </w:instrText>
      </w:r>
      <w:r w:rsidR="00462785">
        <w:fldChar w:fldCharType="separate"/>
      </w:r>
      <w:r w:rsidR="00281E3F" w:rsidRPr="00281E3F">
        <w:rPr>
          <w:rFonts w:ascii="Book Antiqua" w:eastAsia="宋体" w:hAnsi="Book Antiqua"/>
          <w:lang w:eastAsia="zh-CN"/>
        </w:rPr>
        <w:t>10.1002/art.11088</w:t>
      </w:r>
      <w:r w:rsidR="00462785">
        <w:rPr>
          <w:rFonts w:ascii="Book Antiqua" w:eastAsia="宋体" w:hAnsi="Book Antiqua"/>
          <w:lang w:eastAsia="zh-CN"/>
        </w:rPr>
        <w:fldChar w:fldCharType="end"/>
      </w:r>
      <w:r w:rsidRPr="00D83543">
        <w:rPr>
          <w:rFonts w:ascii="Book Antiqua" w:eastAsia="宋体" w:hAnsi="Book Antiqua"/>
          <w:lang w:eastAsia="zh-CN"/>
        </w:rPr>
        <w:t>]</w:t>
      </w:r>
    </w:p>
    <w:p w14:paraId="62C163A1" w14:textId="519BB9BE" w:rsidR="00D83543" w:rsidRDefault="00D83543" w:rsidP="00DC0312">
      <w:pPr>
        <w:pStyle w:val="ListParagraph"/>
        <w:widowControl w:val="0"/>
        <w:numPr>
          <w:ilvl w:val="0"/>
          <w:numId w:val="1"/>
        </w:numPr>
        <w:adjustRightInd w:val="0"/>
        <w:snapToGrid w:val="0"/>
        <w:spacing w:line="360" w:lineRule="auto"/>
        <w:ind w:left="426" w:hanging="426"/>
        <w:contextualSpacing w:val="0"/>
        <w:jc w:val="both"/>
        <w:rPr>
          <w:rFonts w:ascii="Book Antiqua" w:eastAsia="宋体" w:hAnsi="Book Antiqua"/>
          <w:lang w:eastAsia="zh-CN"/>
        </w:rPr>
      </w:pPr>
      <w:proofErr w:type="spellStart"/>
      <w:r w:rsidRPr="00D83543">
        <w:rPr>
          <w:rFonts w:ascii="Book Antiqua" w:eastAsia="宋体" w:hAnsi="Book Antiqua"/>
          <w:b/>
          <w:bCs/>
          <w:lang w:eastAsia="zh-CN"/>
        </w:rPr>
        <w:t>Hede</w:t>
      </w:r>
      <w:proofErr w:type="spellEnd"/>
      <w:r w:rsidRPr="00D83543">
        <w:rPr>
          <w:rFonts w:ascii="Book Antiqua" w:eastAsia="宋体" w:hAnsi="Book Antiqua"/>
          <w:b/>
          <w:bCs/>
          <w:lang w:eastAsia="zh-CN"/>
        </w:rPr>
        <w:t xml:space="preserve"> A</w:t>
      </w:r>
      <w:r w:rsidRPr="00D83543">
        <w:rPr>
          <w:rFonts w:ascii="Book Antiqua" w:eastAsia="宋体" w:hAnsi="Book Antiqua"/>
          <w:lang w:eastAsia="zh-CN"/>
        </w:rPr>
        <w:t xml:space="preserve">, Jensen DB, </w:t>
      </w:r>
      <w:proofErr w:type="spellStart"/>
      <w:r w:rsidRPr="00D83543">
        <w:rPr>
          <w:rFonts w:ascii="Book Antiqua" w:eastAsia="宋体" w:hAnsi="Book Antiqua"/>
          <w:lang w:eastAsia="zh-CN"/>
        </w:rPr>
        <w:t>Blyme</w:t>
      </w:r>
      <w:proofErr w:type="spellEnd"/>
      <w:r w:rsidRPr="00D83543">
        <w:rPr>
          <w:rFonts w:ascii="Book Antiqua" w:eastAsia="宋体" w:hAnsi="Book Antiqua"/>
          <w:lang w:eastAsia="zh-CN"/>
        </w:rPr>
        <w:t xml:space="preserve"> P, </w:t>
      </w:r>
      <w:proofErr w:type="spellStart"/>
      <w:r w:rsidRPr="00D83543">
        <w:rPr>
          <w:rFonts w:ascii="Book Antiqua" w:eastAsia="宋体" w:hAnsi="Book Antiqua"/>
          <w:lang w:eastAsia="zh-CN"/>
        </w:rPr>
        <w:t>Sonne</w:t>
      </w:r>
      <w:proofErr w:type="spellEnd"/>
      <w:r w:rsidRPr="00D83543">
        <w:rPr>
          <w:rFonts w:ascii="Book Antiqua" w:eastAsia="宋体" w:hAnsi="Book Antiqua"/>
          <w:lang w:eastAsia="zh-CN"/>
        </w:rPr>
        <w:t>-Holm S. Epidemiology of meniscal lesions in the knee. 1,215 open operations in Copenhagen 1982-84. </w:t>
      </w:r>
      <w:proofErr w:type="spellStart"/>
      <w:r w:rsidRPr="00D83543">
        <w:rPr>
          <w:rFonts w:ascii="Book Antiqua" w:eastAsia="宋体" w:hAnsi="Book Antiqua"/>
          <w:i/>
          <w:iCs/>
          <w:lang w:eastAsia="zh-CN"/>
        </w:rPr>
        <w:t>Acta</w:t>
      </w:r>
      <w:proofErr w:type="spellEnd"/>
      <w:r w:rsidRPr="00D83543">
        <w:rPr>
          <w:rFonts w:ascii="Book Antiqua" w:eastAsia="宋体" w:hAnsi="Book Antiqua"/>
          <w:i/>
          <w:iCs/>
          <w:lang w:eastAsia="zh-CN"/>
        </w:rPr>
        <w:t xml:space="preserve"> </w:t>
      </w:r>
      <w:proofErr w:type="spellStart"/>
      <w:r w:rsidRPr="00D83543">
        <w:rPr>
          <w:rFonts w:ascii="Book Antiqua" w:eastAsia="宋体" w:hAnsi="Book Antiqua"/>
          <w:i/>
          <w:iCs/>
          <w:lang w:eastAsia="zh-CN"/>
        </w:rPr>
        <w:t>Orthop</w:t>
      </w:r>
      <w:proofErr w:type="spellEnd"/>
      <w:r w:rsidRPr="00D83543">
        <w:rPr>
          <w:rFonts w:ascii="Book Antiqua" w:eastAsia="宋体" w:hAnsi="Book Antiqua"/>
          <w:i/>
          <w:iCs/>
          <w:lang w:eastAsia="zh-CN"/>
        </w:rPr>
        <w:t xml:space="preserve"> </w:t>
      </w:r>
      <w:proofErr w:type="spellStart"/>
      <w:r w:rsidRPr="00D83543">
        <w:rPr>
          <w:rFonts w:ascii="Book Antiqua" w:eastAsia="宋体" w:hAnsi="Book Antiqua"/>
          <w:i/>
          <w:iCs/>
          <w:lang w:eastAsia="zh-CN"/>
        </w:rPr>
        <w:t>Scand</w:t>
      </w:r>
      <w:proofErr w:type="spellEnd"/>
      <w:r w:rsidRPr="00D83543">
        <w:rPr>
          <w:rFonts w:ascii="Book Antiqua" w:eastAsia="宋体" w:hAnsi="Book Antiqua"/>
          <w:lang w:eastAsia="zh-CN"/>
        </w:rPr>
        <w:t> 1990; </w:t>
      </w:r>
      <w:r w:rsidRPr="00D83543">
        <w:rPr>
          <w:rFonts w:ascii="Book Antiqua" w:eastAsia="宋体" w:hAnsi="Book Antiqua"/>
          <w:b/>
          <w:bCs/>
          <w:lang w:eastAsia="zh-CN"/>
        </w:rPr>
        <w:t>61</w:t>
      </w:r>
      <w:r w:rsidRPr="00D83543">
        <w:rPr>
          <w:rFonts w:ascii="Book Antiqua" w:eastAsia="宋体" w:hAnsi="Book Antiqua"/>
          <w:lang w:eastAsia="zh-CN"/>
        </w:rPr>
        <w:t>: 435-437 [PMID: 2239168</w:t>
      </w:r>
      <w:r w:rsidR="00281E3F">
        <w:rPr>
          <w:rFonts w:ascii="Book Antiqua" w:eastAsia="宋体" w:hAnsi="Book Antiqua" w:hint="eastAsia"/>
          <w:lang w:eastAsia="zh-CN"/>
        </w:rPr>
        <w:t xml:space="preserve"> DOI: </w:t>
      </w:r>
      <w:r w:rsidR="00462785">
        <w:fldChar w:fldCharType="begin"/>
      </w:r>
      <w:r w:rsidR="00462785">
        <w:instrText xml:space="preserve"> HYPERLINK "http://dx.doi.org/10.3109/17453679008993557" \t "_blank" </w:instrText>
      </w:r>
      <w:r w:rsidR="00462785">
        <w:fldChar w:fldCharType="separate"/>
      </w:r>
      <w:r w:rsidR="00281E3F" w:rsidRPr="00281E3F">
        <w:rPr>
          <w:rFonts w:ascii="Book Antiqua" w:eastAsia="宋体" w:hAnsi="Book Antiqua"/>
          <w:lang w:eastAsia="zh-CN"/>
        </w:rPr>
        <w:t>10.3109/17453679008993557</w:t>
      </w:r>
      <w:r w:rsidR="00462785">
        <w:rPr>
          <w:rFonts w:ascii="Book Antiqua" w:eastAsia="宋体" w:hAnsi="Book Antiqua"/>
          <w:lang w:eastAsia="zh-CN"/>
        </w:rPr>
        <w:fldChar w:fldCharType="end"/>
      </w:r>
      <w:r w:rsidRPr="00D83543">
        <w:rPr>
          <w:rFonts w:ascii="Book Antiqua" w:eastAsia="宋体" w:hAnsi="Book Antiqua"/>
          <w:lang w:eastAsia="zh-CN"/>
        </w:rPr>
        <w:t>]</w:t>
      </w:r>
    </w:p>
    <w:p w14:paraId="79C82E95" w14:textId="64C50FBC" w:rsidR="001F094D" w:rsidRPr="00D83543" w:rsidRDefault="001F094D" w:rsidP="00DC0312">
      <w:pPr>
        <w:pStyle w:val="ListParagraph"/>
        <w:widowControl w:val="0"/>
        <w:numPr>
          <w:ilvl w:val="0"/>
          <w:numId w:val="1"/>
        </w:numPr>
        <w:adjustRightInd w:val="0"/>
        <w:snapToGrid w:val="0"/>
        <w:spacing w:line="360" w:lineRule="auto"/>
        <w:ind w:left="426" w:hanging="426"/>
        <w:contextualSpacing w:val="0"/>
        <w:jc w:val="both"/>
        <w:rPr>
          <w:rFonts w:ascii="Book Antiqua" w:eastAsia="宋体" w:hAnsi="Book Antiqua"/>
          <w:lang w:eastAsia="zh-CN"/>
        </w:rPr>
      </w:pPr>
      <w:r w:rsidRPr="001F094D">
        <w:rPr>
          <w:rFonts w:ascii="Book Antiqua" w:eastAsia="宋体" w:hAnsi="Book Antiqua"/>
          <w:b/>
          <w:bCs/>
          <w:lang w:eastAsia="zh-CN"/>
        </w:rPr>
        <w:t>Newman AP</w:t>
      </w:r>
      <w:r w:rsidRPr="001F094D">
        <w:rPr>
          <w:rFonts w:ascii="Book Antiqua" w:eastAsia="宋体" w:hAnsi="Book Antiqua"/>
          <w:lang w:eastAsia="zh-CN"/>
        </w:rPr>
        <w:t>, Daniels AU, Burks RT. Principles and decision making in meniscal surgery. </w:t>
      </w:r>
      <w:r w:rsidRPr="001F094D">
        <w:rPr>
          <w:rFonts w:ascii="Book Antiqua" w:eastAsia="宋体" w:hAnsi="Book Antiqua"/>
          <w:i/>
          <w:iCs/>
          <w:lang w:eastAsia="zh-CN"/>
        </w:rPr>
        <w:t>Arthroscopy</w:t>
      </w:r>
      <w:r w:rsidRPr="001F094D">
        <w:rPr>
          <w:rFonts w:ascii="Book Antiqua" w:eastAsia="宋体" w:hAnsi="Book Antiqua"/>
          <w:lang w:eastAsia="zh-CN"/>
        </w:rPr>
        <w:t> 1993; </w:t>
      </w:r>
      <w:r w:rsidRPr="001F094D">
        <w:rPr>
          <w:rFonts w:ascii="Book Antiqua" w:eastAsia="宋体" w:hAnsi="Book Antiqua"/>
          <w:b/>
          <w:bCs/>
          <w:lang w:eastAsia="zh-CN"/>
        </w:rPr>
        <w:t>9</w:t>
      </w:r>
      <w:r w:rsidRPr="001F094D">
        <w:rPr>
          <w:rFonts w:ascii="Book Antiqua" w:eastAsia="宋体" w:hAnsi="Book Antiqua"/>
          <w:lang w:eastAsia="zh-CN"/>
        </w:rPr>
        <w:t>: 33-51 [PMID: 8442828 DOI: 10.1016/S0749-8063(05)80342-1]</w:t>
      </w:r>
    </w:p>
    <w:p w14:paraId="0DEFC604" w14:textId="689F98E7" w:rsidR="001F094D" w:rsidRPr="001F094D" w:rsidRDefault="001F094D" w:rsidP="00DC0312">
      <w:pPr>
        <w:pStyle w:val="ListParagraph"/>
        <w:widowControl w:val="0"/>
        <w:numPr>
          <w:ilvl w:val="0"/>
          <w:numId w:val="1"/>
        </w:numPr>
        <w:adjustRightInd w:val="0"/>
        <w:snapToGrid w:val="0"/>
        <w:spacing w:line="360" w:lineRule="auto"/>
        <w:ind w:left="426" w:hanging="426"/>
        <w:contextualSpacing w:val="0"/>
        <w:jc w:val="both"/>
        <w:rPr>
          <w:rFonts w:ascii="Book Antiqua" w:eastAsia="宋体" w:hAnsi="Book Antiqua"/>
          <w:lang w:eastAsia="zh-CN"/>
        </w:rPr>
      </w:pPr>
      <w:r w:rsidRPr="001F094D">
        <w:rPr>
          <w:rFonts w:ascii="Book Antiqua" w:eastAsia="宋体" w:hAnsi="Book Antiqua"/>
          <w:b/>
          <w:bCs/>
          <w:lang w:eastAsia="zh-CN"/>
        </w:rPr>
        <w:t>Hough AJ</w:t>
      </w:r>
      <w:r w:rsidRPr="001F094D">
        <w:rPr>
          <w:rFonts w:ascii="Book Antiqua" w:eastAsia="宋体" w:hAnsi="Book Antiqua"/>
          <w:lang w:eastAsia="zh-CN"/>
        </w:rPr>
        <w:t>, Webber RJ. Pathology of the meniscus. </w:t>
      </w:r>
      <w:proofErr w:type="spellStart"/>
      <w:r w:rsidRPr="001F094D">
        <w:rPr>
          <w:rFonts w:ascii="Book Antiqua" w:eastAsia="宋体" w:hAnsi="Book Antiqua"/>
          <w:i/>
          <w:iCs/>
          <w:lang w:eastAsia="zh-CN"/>
        </w:rPr>
        <w:t>Clin</w:t>
      </w:r>
      <w:proofErr w:type="spellEnd"/>
      <w:r w:rsidRPr="001F094D">
        <w:rPr>
          <w:rFonts w:ascii="Book Antiqua" w:eastAsia="宋体" w:hAnsi="Book Antiqua"/>
          <w:i/>
          <w:iCs/>
          <w:lang w:eastAsia="zh-CN"/>
        </w:rPr>
        <w:t xml:space="preserve"> </w:t>
      </w:r>
      <w:proofErr w:type="spellStart"/>
      <w:r w:rsidRPr="001F094D">
        <w:rPr>
          <w:rFonts w:ascii="Book Antiqua" w:eastAsia="宋体" w:hAnsi="Book Antiqua"/>
          <w:i/>
          <w:iCs/>
          <w:lang w:eastAsia="zh-CN"/>
        </w:rPr>
        <w:t>Orthop</w:t>
      </w:r>
      <w:proofErr w:type="spellEnd"/>
      <w:r w:rsidRPr="001F094D">
        <w:rPr>
          <w:rFonts w:ascii="Book Antiqua" w:eastAsia="宋体" w:hAnsi="Book Antiqua"/>
          <w:i/>
          <w:iCs/>
          <w:lang w:eastAsia="zh-CN"/>
        </w:rPr>
        <w:t xml:space="preserve"> </w:t>
      </w:r>
      <w:proofErr w:type="spellStart"/>
      <w:r w:rsidRPr="001F094D">
        <w:rPr>
          <w:rFonts w:ascii="Book Antiqua" w:eastAsia="宋体" w:hAnsi="Book Antiqua"/>
          <w:i/>
          <w:iCs/>
          <w:lang w:eastAsia="zh-CN"/>
        </w:rPr>
        <w:t>Relat</w:t>
      </w:r>
      <w:proofErr w:type="spellEnd"/>
      <w:r w:rsidRPr="001F094D">
        <w:rPr>
          <w:rFonts w:ascii="Book Antiqua" w:eastAsia="宋体" w:hAnsi="Book Antiqua"/>
          <w:i/>
          <w:iCs/>
          <w:lang w:eastAsia="zh-CN"/>
        </w:rPr>
        <w:t xml:space="preserve"> Res</w:t>
      </w:r>
      <w:r w:rsidRPr="001F094D">
        <w:rPr>
          <w:rFonts w:ascii="Book Antiqua" w:eastAsia="宋体" w:hAnsi="Book Antiqua"/>
          <w:lang w:eastAsia="zh-CN"/>
        </w:rPr>
        <w:t> 1990; </w:t>
      </w:r>
      <w:r w:rsidRPr="001F094D">
        <w:rPr>
          <w:rFonts w:ascii="Book Antiqua" w:eastAsia="宋体" w:hAnsi="Book Antiqua" w:hint="eastAsia"/>
          <w:b/>
          <w:lang w:eastAsia="zh-CN"/>
        </w:rPr>
        <w:t>(252)</w:t>
      </w:r>
      <w:r w:rsidRPr="001F094D">
        <w:rPr>
          <w:rFonts w:ascii="Book Antiqua" w:eastAsia="宋体" w:hAnsi="Book Antiqua"/>
          <w:lang w:eastAsia="zh-CN"/>
        </w:rPr>
        <w:t>: 32-40 [PMID: 2406071 DOI: 10.1097/00003086-199003000-00005]</w:t>
      </w:r>
    </w:p>
    <w:p w14:paraId="7CFF7C4A" w14:textId="4BFAFEC5" w:rsidR="00D83543" w:rsidRPr="00D83543" w:rsidRDefault="00D83543" w:rsidP="00DC0312">
      <w:pPr>
        <w:pStyle w:val="ListParagraph"/>
        <w:widowControl w:val="0"/>
        <w:numPr>
          <w:ilvl w:val="0"/>
          <w:numId w:val="1"/>
        </w:numPr>
        <w:adjustRightInd w:val="0"/>
        <w:snapToGrid w:val="0"/>
        <w:spacing w:line="360" w:lineRule="auto"/>
        <w:ind w:left="426" w:hanging="426"/>
        <w:contextualSpacing w:val="0"/>
        <w:jc w:val="both"/>
        <w:rPr>
          <w:rFonts w:ascii="Book Antiqua" w:eastAsia="宋体" w:hAnsi="Book Antiqua"/>
          <w:lang w:eastAsia="zh-CN"/>
        </w:rPr>
      </w:pPr>
      <w:r w:rsidRPr="00D83543">
        <w:rPr>
          <w:rFonts w:ascii="Book Antiqua" w:eastAsia="宋体" w:hAnsi="Book Antiqua"/>
          <w:b/>
          <w:bCs/>
          <w:lang w:eastAsia="zh-CN"/>
        </w:rPr>
        <w:t>Boks SS</w:t>
      </w:r>
      <w:r w:rsidRPr="00D83543">
        <w:rPr>
          <w:rFonts w:ascii="Book Antiqua" w:eastAsia="宋体" w:hAnsi="Book Antiqua"/>
          <w:lang w:eastAsia="zh-CN"/>
        </w:rPr>
        <w:t xml:space="preserve">, </w:t>
      </w:r>
      <w:proofErr w:type="spellStart"/>
      <w:r w:rsidRPr="00D83543">
        <w:rPr>
          <w:rFonts w:ascii="Book Antiqua" w:eastAsia="宋体" w:hAnsi="Book Antiqua"/>
          <w:lang w:eastAsia="zh-CN"/>
        </w:rPr>
        <w:t>Vroegindeweij</w:t>
      </w:r>
      <w:proofErr w:type="spellEnd"/>
      <w:r w:rsidRPr="00D83543">
        <w:rPr>
          <w:rFonts w:ascii="Book Antiqua" w:eastAsia="宋体" w:hAnsi="Book Antiqua"/>
          <w:lang w:eastAsia="zh-CN"/>
        </w:rPr>
        <w:t xml:space="preserve"> D, </w:t>
      </w:r>
      <w:proofErr w:type="spellStart"/>
      <w:r w:rsidRPr="00D83543">
        <w:rPr>
          <w:rFonts w:ascii="Book Antiqua" w:eastAsia="宋体" w:hAnsi="Book Antiqua"/>
          <w:lang w:eastAsia="zh-CN"/>
        </w:rPr>
        <w:t>Koes</w:t>
      </w:r>
      <w:proofErr w:type="spellEnd"/>
      <w:r w:rsidRPr="00D83543">
        <w:rPr>
          <w:rFonts w:ascii="Book Antiqua" w:eastAsia="宋体" w:hAnsi="Book Antiqua"/>
          <w:lang w:eastAsia="zh-CN"/>
        </w:rPr>
        <w:t xml:space="preserve"> BW, </w:t>
      </w:r>
      <w:proofErr w:type="spellStart"/>
      <w:r w:rsidRPr="00D83543">
        <w:rPr>
          <w:rFonts w:ascii="Book Antiqua" w:eastAsia="宋体" w:hAnsi="Book Antiqua"/>
          <w:lang w:eastAsia="zh-CN"/>
        </w:rPr>
        <w:t>Hunink</w:t>
      </w:r>
      <w:proofErr w:type="spellEnd"/>
      <w:r w:rsidRPr="00D83543">
        <w:rPr>
          <w:rFonts w:ascii="Book Antiqua" w:eastAsia="宋体" w:hAnsi="Book Antiqua"/>
          <w:lang w:eastAsia="zh-CN"/>
        </w:rPr>
        <w:t xml:space="preserve"> MM, </w:t>
      </w:r>
      <w:proofErr w:type="spellStart"/>
      <w:r w:rsidRPr="00D83543">
        <w:rPr>
          <w:rFonts w:ascii="Book Antiqua" w:eastAsia="宋体" w:hAnsi="Book Antiqua"/>
          <w:lang w:eastAsia="zh-CN"/>
        </w:rPr>
        <w:t>Bierma-Zeinstra</w:t>
      </w:r>
      <w:proofErr w:type="spellEnd"/>
      <w:r w:rsidRPr="00D83543">
        <w:rPr>
          <w:rFonts w:ascii="Book Antiqua" w:eastAsia="宋体" w:hAnsi="Book Antiqua"/>
          <w:lang w:eastAsia="zh-CN"/>
        </w:rPr>
        <w:t xml:space="preserve"> SM. Magnetic resonance imaging abnormalities in symptomatic and contralateral knees: prevalence and associations with traumatic history in general practice. </w:t>
      </w:r>
      <w:r w:rsidRPr="00D83543">
        <w:rPr>
          <w:rFonts w:ascii="Book Antiqua" w:eastAsia="宋体" w:hAnsi="Book Antiqua"/>
          <w:i/>
          <w:iCs/>
          <w:lang w:eastAsia="zh-CN"/>
        </w:rPr>
        <w:t>Am J Sports Med</w:t>
      </w:r>
      <w:r w:rsidRPr="00D83543">
        <w:rPr>
          <w:rFonts w:ascii="Book Antiqua" w:eastAsia="宋体" w:hAnsi="Book Antiqua"/>
          <w:lang w:eastAsia="zh-CN"/>
        </w:rPr>
        <w:t> 2006; </w:t>
      </w:r>
      <w:r w:rsidRPr="00D83543">
        <w:rPr>
          <w:rFonts w:ascii="Book Antiqua" w:eastAsia="宋体" w:hAnsi="Book Antiqua"/>
          <w:b/>
          <w:bCs/>
          <w:lang w:eastAsia="zh-CN"/>
        </w:rPr>
        <w:t>34</w:t>
      </w:r>
      <w:r w:rsidRPr="00D83543">
        <w:rPr>
          <w:rFonts w:ascii="Book Antiqua" w:eastAsia="宋体" w:hAnsi="Book Antiqua"/>
          <w:lang w:eastAsia="zh-CN"/>
        </w:rPr>
        <w:t>: 1984-1991 [PMID: 16861575</w:t>
      </w:r>
      <w:r w:rsidR="00281E3F">
        <w:rPr>
          <w:rFonts w:ascii="Book Antiqua" w:eastAsia="宋体" w:hAnsi="Book Antiqua" w:hint="eastAsia"/>
          <w:lang w:eastAsia="zh-CN"/>
        </w:rPr>
        <w:t xml:space="preserve"> DOI: </w:t>
      </w:r>
      <w:r w:rsidR="00462785">
        <w:fldChar w:fldCharType="begin"/>
      </w:r>
      <w:r w:rsidR="00462785">
        <w:instrText xml:space="preserve"> HYPERLINK "http://dx.doi.org/10.1177/0</w:instrText>
      </w:r>
      <w:r w:rsidR="00462785">
        <w:instrText xml:space="preserve">363546506290189" \t "_blank" </w:instrText>
      </w:r>
      <w:r w:rsidR="00462785">
        <w:fldChar w:fldCharType="separate"/>
      </w:r>
      <w:r w:rsidR="00281E3F" w:rsidRPr="00281E3F">
        <w:rPr>
          <w:rFonts w:ascii="Book Antiqua" w:eastAsia="宋体" w:hAnsi="Book Antiqua"/>
          <w:lang w:eastAsia="zh-CN"/>
        </w:rPr>
        <w:t>10.1177/0363546506290189</w:t>
      </w:r>
      <w:r w:rsidR="00462785">
        <w:rPr>
          <w:rFonts w:ascii="Book Antiqua" w:eastAsia="宋体" w:hAnsi="Book Antiqua"/>
          <w:lang w:eastAsia="zh-CN"/>
        </w:rPr>
        <w:fldChar w:fldCharType="end"/>
      </w:r>
      <w:r w:rsidRPr="00D83543">
        <w:rPr>
          <w:rFonts w:ascii="Book Antiqua" w:eastAsia="宋体" w:hAnsi="Book Antiqua"/>
          <w:lang w:eastAsia="zh-CN"/>
        </w:rPr>
        <w:t>]</w:t>
      </w:r>
    </w:p>
    <w:p w14:paraId="705028DA" w14:textId="4679C464" w:rsidR="00D83543" w:rsidRPr="00D83543" w:rsidRDefault="00D83543" w:rsidP="00DC0312">
      <w:pPr>
        <w:pStyle w:val="ListParagraph"/>
        <w:widowControl w:val="0"/>
        <w:numPr>
          <w:ilvl w:val="0"/>
          <w:numId w:val="1"/>
        </w:numPr>
        <w:adjustRightInd w:val="0"/>
        <w:snapToGrid w:val="0"/>
        <w:spacing w:line="360" w:lineRule="auto"/>
        <w:ind w:left="426" w:hanging="426"/>
        <w:contextualSpacing w:val="0"/>
        <w:jc w:val="both"/>
        <w:rPr>
          <w:rFonts w:ascii="Book Antiqua" w:eastAsia="宋体" w:hAnsi="Book Antiqua"/>
          <w:lang w:eastAsia="zh-CN"/>
        </w:rPr>
      </w:pPr>
      <w:proofErr w:type="spellStart"/>
      <w:r w:rsidRPr="00D83543">
        <w:rPr>
          <w:rFonts w:ascii="Book Antiqua" w:eastAsia="宋体" w:hAnsi="Book Antiqua"/>
          <w:b/>
          <w:bCs/>
          <w:lang w:eastAsia="zh-CN"/>
        </w:rPr>
        <w:t>Stoller</w:t>
      </w:r>
      <w:proofErr w:type="spellEnd"/>
      <w:r w:rsidRPr="00D83543">
        <w:rPr>
          <w:rFonts w:ascii="Book Antiqua" w:eastAsia="宋体" w:hAnsi="Book Antiqua"/>
          <w:b/>
          <w:bCs/>
          <w:lang w:eastAsia="zh-CN"/>
        </w:rPr>
        <w:t xml:space="preserve"> DW</w:t>
      </w:r>
      <w:r w:rsidRPr="00D83543">
        <w:rPr>
          <w:rFonts w:ascii="Book Antiqua" w:eastAsia="宋体" w:hAnsi="Book Antiqua"/>
          <w:lang w:eastAsia="zh-CN"/>
        </w:rPr>
        <w:t xml:space="preserve">, Martin C, </w:t>
      </w:r>
      <w:proofErr w:type="spellStart"/>
      <w:r w:rsidRPr="00D83543">
        <w:rPr>
          <w:rFonts w:ascii="Book Antiqua" w:eastAsia="宋体" w:hAnsi="Book Antiqua"/>
          <w:lang w:eastAsia="zh-CN"/>
        </w:rPr>
        <w:t>Crues</w:t>
      </w:r>
      <w:proofErr w:type="spellEnd"/>
      <w:r w:rsidRPr="00D83543">
        <w:rPr>
          <w:rFonts w:ascii="Book Antiqua" w:eastAsia="宋体" w:hAnsi="Book Antiqua"/>
          <w:lang w:eastAsia="zh-CN"/>
        </w:rPr>
        <w:t xml:space="preserve"> JV, Kaplan L, Mink JH. Meniscal tears: pathologic correlation with MR imaging. </w:t>
      </w:r>
      <w:r w:rsidRPr="00D83543">
        <w:rPr>
          <w:rFonts w:ascii="Book Antiqua" w:eastAsia="宋体" w:hAnsi="Book Antiqua"/>
          <w:i/>
          <w:iCs/>
          <w:lang w:eastAsia="zh-CN"/>
        </w:rPr>
        <w:t>Radiology</w:t>
      </w:r>
      <w:r w:rsidRPr="00D83543">
        <w:rPr>
          <w:rFonts w:ascii="Book Antiqua" w:eastAsia="宋体" w:hAnsi="Book Antiqua"/>
          <w:lang w:eastAsia="zh-CN"/>
        </w:rPr>
        <w:t> 1987; </w:t>
      </w:r>
      <w:r w:rsidRPr="00D83543">
        <w:rPr>
          <w:rFonts w:ascii="Book Antiqua" w:eastAsia="宋体" w:hAnsi="Book Antiqua"/>
          <w:b/>
          <w:bCs/>
          <w:lang w:eastAsia="zh-CN"/>
        </w:rPr>
        <w:t>163</w:t>
      </w:r>
      <w:r w:rsidRPr="00D83543">
        <w:rPr>
          <w:rFonts w:ascii="Book Antiqua" w:eastAsia="宋体" w:hAnsi="Book Antiqua"/>
          <w:lang w:eastAsia="zh-CN"/>
        </w:rPr>
        <w:t>: 731-735 [PMID: 3575724</w:t>
      </w:r>
      <w:r w:rsidR="00281E3F">
        <w:rPr>
          <w:rFonts w:ascii="Book Antiqua" w:eastAsia="宋体" w:hAnsi="Book Antiqua" w:hint="eastAsia"/>
          <w:lang w:eastAsia="zh-CN"/>
        </w:rPr>
        <w:t xml:space="preserve"> DOI: </w:t>
      </w:r>
      <w:r w:rsidR="00462785">
        <w:fldChar w:fldCharType="begin"/>
      </w:r>
      <w:r w:rsidR="00462785">
        <w:instrText xml:space="preserve"> HYPERLINK "http://dx.doi.org/10.1148/radi</w:instrText>
      </w:r>
      <w:r w:rsidR="00462785">
        <w:instrText xml:space="preserve">ology.163.3.3575724" \t "_blank" </w:instrText>
      </w:r>
      <w:r w:rsidR="00462785">
        <w:fldChar w:fldCharType="separate"/>
      </w:r>
      <w:r w:rsidR="00281E3F" w:rsidRPr="00281E3F">
        <w:rPr>
          <w:rFonts w:ascii="Book Antiqua" w:eastAsia="宋体" w:hAnsi="Book Antiqua"/>
          <w:lang w:eastAsia="zh-CN"/>
        </w:rPr>
        <w:t>10.1148/radiology.163.3.3575724</w:t>
      </w:r>
      <w:r w:rsidR="00462785">
        <w:rPr>
          <w:rFonts w:ascii="Book Antiqua" w:eastAsia="宋体" w:hAnsi="Book Antiqua"/>
          <w:lang w:eastAsia="zh-CN"/>
        </w:rPr>
        <w:fldChar w:fldCharType="end"/>
      </w:r>
      <w:r w:rsidRPr="00D83543">
        <w:rPr>
          <w:rFonts w:ascii="Book Antiqua" w:eastAsia="宋体" w:hAnsi="Book Antiqua"/>
          <w:lang w:eastAsia="zh-CN"/>
        </w:rPr>
        <w:t>]</w:t>
      </w:r>
    </w:p>
    <w:p w14:paraId="4E3C2AB5" w14:textId="1B4353C3" w:rsidR="00D83543" w:rsidRPr="00D83543" w:rsidRDefault="00D83543" w:rsidP="00DC0312">
      <w:pPr>
        <w:pStyle w:val="ListParagraph"/>
        <w:widowControl w:val="0"/>
        <w:numPr>
          <w:ilvl w:val="0"/>
          <w:numId w:val="1"/>
        </w:numPr>
        <w:adjustRightInd w:val="0"/>
        <w:snapToGrid w:val="0"/>
        <w:spacing w:line="360" w:lineRule="auto"/>
        <w:ind w:left="426" w:hanging="426"/>
        <w:contextualSpacing w:val="0"/>
        <w:jc w:val="both"/>
        <w:rPr>
          <w:rFonts w:ascii="Book Antiqua" w:eastAsia="宋体" w:hAnsi="Book Antiqua"/>
          <w:lang w:eastAsia="zh-CN"/>
        </w:rPr>
      </w:pPr>
      <w:proofErr w:type="spellStart"/>
      <w:r w:rsidRPr="00D83543">
        <w:rPr>
          <w:rFonts w:ascii="Book Antiqua" w:eastAsia="宋体" w:hAnsi="Book Antiqua"/>
          <w:b/>
          <w:bCs/>
          <w:lang w:eastAsia="zh-CN"/>
        </w:rPr>
        <w:t>Jerosch</w:t>
      </w:r>
      <w:proofErr w:type="spellEnd"/>
      <w:r w:rsidRPr="00D83543">
        <w:rPr>
          <w:rFonts w:ascii="Book Antiqua" w:eastAsia="宋体" w:hAnsi="Book Antiqua"/>
          <w:b/>
          <w:bCs/>
          <w:lang w:eastAsia="zh-CN"/>
        </w:rPr>
        <w:t xml:space="preserve"> J</w:t>
      </w:r>
      <w:r w:rsidRPr="00D83543">
        <w:rPr>
          <w:rFonts w:ascii="Book Antiqua" w:eastAsia="宋体" w:hAnsi="Book Antiqua"/>
          <w:lang w:eastAsia="zh-CN"/>
        </w:rPr>
        <w:t xml:space="preserve">, Castro WH, </w:t>
      </w:r>
      <w:proofErr w:type="spellStart"/>
      <w:r w:rsidRPr="00D83543">
        <w:rPr>
          <w:rFonts w:ascii="Book Antiqua" w:eastAsia="宋体" w:hAnsi="Book Antiqua"/>
          <w:lang w:eastAsia="zh-CN"/>
        </w:rPr>
        <w:t>Assheuer</w:t>
      </w:r>
      <w:proofErr w:type="spellEnd"/>
      <w:r w:rsidRPr="00D83543">
        <w:rPr>
          <w:rFonts w:ascii="Book Antiqua" w:eastAsia="宋体" w:hAnsi="Book Antiqua"/>
          <w:lang w:eastAsia="zh-CN"/>
        </w:rPr>
        <w:t xml:space="preserve"> J. Age-related magnetic resonance imaging morphology of the menisci in asymptomatic individuals. </w:t>
      </w:r>
      <w:r w:rsidRPr="00D83543">
        <w:rPr>
          <w:rFonts w:ascii="Book Antiqua" w:eastAsia="宋体" w:hAnsi="Book Antiqua"/>
          <w:i/>
          <w:iCs/>
          <w:lang w:eastAsia="zh-CN"/>
        </w:rPr>
        <w:t xml:space="preserve">Arch </w:t>
      </w:r>
      <w:proofErr w:type="spellStart"/>
      <w:r w:rsidRPr="00D83543">
        <w:rPr>
          <w:rFonts w:ascii="Book Antiqua" w:eastAsia="宋体" w:hAnsi="Book Antiqua"/>
          <w:i/>
          <w:iCs/>
          <w:lang w:eastAsia="zh-CN"/>
        </w:rPr>
        <w:t>Orthop</w:t>
      </w:r>
      <w:proofErr w:type="spellEnd"/>
      <w:r w:rsidRPr="00D83543">
        <w:rPr>
          <w:rFonts w:ascii="Book Antiqua" w:eastAsia="宋体" w:hAnsi="Book Antiqua"/>
          <w:i/>
          <w:iCs/>
          <w:lang w:eastAsia="zh-CN"/>
        </w:rPr>
        <w:t xml:space="preserve"> Trauma </w:t>
      </w:r>
      <w:proofErr w:type="spellStart"/>
      <w:r w:rsidRPr="00D83543">
        <w:rPr>
          <w:rFonts w:ascii="Book Antiqua" w:eastAsia="宋体" w:hAnsi="Book Antiqua"/>
          <w:i/>
          <w:iCs/>
          <w:lang w:eastAsia="zh-CN"/>
        </w:rPr>
        <w:t>Surg</w:t>
      </w:r>
      <w:proofErr w:type="spellEnd"/>
      <w:r w:rsidRPr="00D83543">
        <w:rPr>
          <w:rFonts w:ascii="Book Antiqua" w:eastAsia="宋体" w:hAnsi="Book Antiqua"/>
          <w:lang w:eastAsia="zh-CN"/>
        </w:rPr>
        <w:t> 1996; </w:t>
      </w:r>
      <w:r w:rsidRPr="00D83543">
        <w:rPr>
          <w:rFonts w:ascii="Book Antiqua" w:eastAsia="宋体" w:hAnsi="Book Antiqua"/>
          <w:b/>
          <w:bCs/>
          <w:lang w:eastAsia="zh-CN"/>
        </w:rPr>
        <w:t>115</w:t>
      </w:r>
      <w:r w:rsidRPr="00D83543">
        <w:rPr>
          <w:rFonts w:ascii="Book Antiqua" w:eastAsia="宋体" w:hAnsi="Book Antiqua"/>
          <w:lang w:eastAsia="zh-CN"/>
        </w:rPr>
        <w:t>: 199-202 [PMID: 8861590</w:t>
      </w:r>
      <w:r w:rsidR="00281E3F">
        <w:rPr>
          <w:rFonts w:ascii="Book Antiqua" w:eastAsia="宋体" w:hAnsi="Book Antiqua" w:hint="eastAsia"/>
          <w:lang w:eastAsia="zh-CN"/>
        </w:rPr>
        <w:t xml:space="preserve"> DOI: </w:t>
      </w:r>
      <w:r w:rsidR="00462785">
        <w:fldChar w:fldCharType="begin"/>
      </w:r>
      <w:r w:rsidR="00462785">
        <w:instrText xml:space="preserve"> HYPERLINK "http://dx.doi.org/10.1007/BF00434553" \t "_blank" </w:instrText>
      </w:r>
      <w:r w:rsidR="00462785">
        <w:fldChar w:fldCharType="separate"/>
      </w:r>
      <w:r w:rsidR="00281E3F" w:rsidRPr="00281E3F">
        <w:rPr>
          <w:rFonts w:ascii="Book Antiqua" w:eastAsia="宋体" w:hAnsi="Book Antiqua"/>
          <w:lang w:eastAsia="zh-CN"/>
        </w:rPr>
        <w:t>10.1007/BF00434553</w:t>
      </w:r>
      <w:r w:rsidR="00462785">
        <w:rPr>
          <w:rFonts w:ascii="Book Antiqua" w:eastAsia="宋体" w:hAnsi="Book Antiqua"/>
          <w:lang w:eastAsia="zh-CN"/>
        </w:rPr>
        <w:fldChar w:fldCharType="end"/>
      </w:r>
      <w:r w:rsidRPr="00D83543">
        <w:rPr>
          <w:rFonts w:ascii="Book Antiqua" w:eastAsia="宋体" w:hAnsi="Book Antiqua"/>
          <w:lang w:eastAsia="zh-CN"/>
        </w:rPr>
        <w:t>]</w:t>
      </w:r>
    </w:p>
    <w:p w14:paraId="753F30CD" w14:textId="6ADA889A" w:rsidR="00D83543" w:rsidRPr="00D83543" w:rsidRDefault="00D83543" w:rsidP="00DC0312">
      <w:pPr>
        <w:pStyle w:val="ListParagraph"/>
        <w:widowControl w:val="0"/>
        <w:numPr>
          <w:ilvl w:val="0"/>
          <w:numId w:val="1"/>
        </w:numPr>
        <w:adjustRightInd w:val="0"/>
        <w:snapToGrid w:val="0"/>
        <w:spacing w:line="360" w:lineRule="auto"/>
        <w:ind w:left="426" w:hanging="426"/>
        <w:contextualSpacing w:val="0"/>
        <w:jc w:val="both"/>
        <w:rPr>
          <w:rFonts w:ascii="Book Antiqua" w:eastAsia="宋体" w:hAnsi="Book Antiqua"/>
          <w:lang w:eastAsia="zh-CN"/>
        </w:rPr>
      </w:pPr>
      <w:r w:rsidRPr="00D83543">
        <w:rPr>
          <w:rFonts w:ascii="Book Antiqua" w:eastAsia="宋体" w:hAnsi="Book Antiqua"/>
          <w:b/>
          <w:bCs/>
          <w:lang w:eastAsia="zh-CN"/>
        </w:rPr>
        <w:t>Thompson WO</w:t>
      </w:r>
      <w:r w:rsidRPr="00D83543">
        <w:rPr>
          <w:rFonts w:ascii="Book Antiqua" w:eastAsia="宋体" w:hAnsi="Book Antiqua"/>
          <w:lang w:eastAsia="zh-CN"/>
        </w:rPr>
        <w:t xml:space="preserve">, </w:t>
      </w:r>
      <w:proofErr w:type="spellStart"/>
      <w:r w:rsidRPr="00D83543">
        <w:rPr>
          <w:rFonts w:ascii="Book Antiqua" w:eastAsia="宋体" w:hAnsi="Book Antiqua"/>
          <w:lang w:eastAsia="zh-CN"/>
        </w:rPr>
        <w:t>Thaete</w:t>
      </w:r>
      <w:proofErr w:type="spellEnd"/>
      <w:r w:rsidRPr="00D83543">
        <w:rPr>
          <w:rFonts w:ascii="Book Antiqua" w:eastAsia="宋体" w:hAnsi="Book Antiqua"/>
          <w:lang w:eastAsia="zh-CN"/>
        </w:rPr>
        <w:t xml:space="preserve"> FL, Fu FH, Dye SF. </w:t>
      </w:r>
      <w:proofErr w:type="spellStart"/>
      <w:r w:rsidRPr="00D83543">
        <w:rPr>
          <w:rFonts w:ascii="Book Antiqua" w:eastAsia="宋体" w:hAnsi="Book Antiqua"/>
          <w:lang w:eastAsia="zh-CN"/>
        </w:rPr>
        <w:t>Tibial</w:t>
      </w:r>
      <w:proofErr w:type="spellEnd"/>
      <w:r w:rsidRPr="00D83543">
        <w:rPr>
          <w:rFonts w:ascii="Book Antiqua" w:eastAsia="宋体" w:hAnsi="Book Antiqua"/>
          <w:lang w:eastAsia="zh-CN"/>
        </w:rPr>
        <w:t xml:space="preserve"> meniscal dynamics using </w:t>
      </w:r>
      <w:r w:rsidRPr="00D83543">
        <w:rPr>
          <w:rFonts w:ascii="Book Antiqua" w:eastAsia="宋体" w:hAnsi="Book Antiqua"/>
          <w:lang w:eastAsia="zh-CN"/>
        </w:rPr>
        <w:lastRenderedPageBreak/>
        <w:t>three-dimensional reconstruction of magnetic resonance images. </w:t>
      </w:r>
      <w:r w:rsidRPr="00D83543">
        <w:rPr>
          <w:rFonts w:ascii="Book Antiqua" w:eastAsia="宋体" w:hAnsi="Book Antiqua"/>
          <w:i/>
          <w:iCs/>
          <w:lang w:eastAsia="zh-CN"/>
        </w:rPr>
        <w:t>Am J Sports Med</w:t>
      </w:r>
      <w:r w:rsidRPr="00D83543">
        <w:rPr>
          <w:rFonts w:ascii="Book Antiqua" w:eastAsia="宋体" w:hAnsi="Book Antiqua"/>
          <w:lang w:eastAsia="zh-CN"/>
        </w:rPr>
        <w:t> </w:t>
      </w:r>
      <w:r w:rsidR="00F627EA">
        <w:rPr>
          <w:rFonts w:ascii="Book Antiqua" w:eastAsia="宋体" w:hAnsi="Book Antiqua" w:hint="eastAsia"/>
          <w:lang w:eastAsia="zh-CN"/>
        </w:rPr>
        <w:t>1991</w:t>
      </w:r>
      <w:r w:rsidRPr="00D83543">
        <w:rPr>
          <w:rFonts w:ascii="Book Antiqua" w:eastAsia="宋体" w:hAnsi="Book Antiqua"/>
          <w:lang w:eastAsia="zh-CN"/>
        </w:rPr>
        <w:t>; </w:t>
      </w:r>
      <w:r w:rsidRPr="00D83543">
        <w:rPr>
          <w:rFonts w:ascii="Book Antiqua" w:eastAsia="宋体" w:hAnsi="Book Antiqua"/>
          <w:b/>
          <w:bCs/>
          <w:lang w:eastAsia="zh-CN"/>
        </w:rPr>
        <w:t>19</w:t>
      </w:r>
      <w:r w:rsidRPr="00D83543">
        <w:rPr>
          <w:rFonts w:ascii="Book Antiqua" w:eastAsia="宋体" w:hAnsi="Book Antiqua"/>
          <w:lang w:eastAsia="zh-CN"/>
        </w:rPr>
        <w:t>: 210-2</w:t>
      </w:r>
      <w:r w:rsidR="00F627EA">
        <w:rPr>
          <w:rFonts w:ascii="Book Antiqua" w:eastAsia="宋体" w:hAnsi="Book Antiqua" w:hint="eastAsia"/>
          <w:lang w:eastAsia="zh-CN"/>
        </w:rPr>
        <w:t>1</w:t>
      </w:r>
      <w:r w:rsidRPr="00D83543">
        <w:rPr>
          <w:rFonts w:ascii="Book Antiqua" w:eastAsia="宋体" w:hAnsi="Book Antiqua"/>
          <w:lang w:eastAsia="zh-CN"/>
        </w:rPr>
        <w:t>5; discussion 21</w:t>
      </w:r>
      <w:r w:rsidR="00F627EA">
        <w:rPr>
          <w:rFonts w:ascii="Book Antiqua" w:eastAsia="宋体" w:hAnsi="Book Antiqua" w:hint="eastAsia"/>
          <w:lang w:eastAsia="zh-CN"/>
        </w:rPr>
        <w:t>5</w:t>
      </w:r>
      <w:r w:rsidRPr="00D83543">
        <w:rPr>
          <w:rFonts w:ascii="Book Antiqua" w:eastAsia="宋体" w:hAnsi="Book Antiqua"/>
          <w:lang w:eastAsia="zh-CN"/>
        </w:rPr>
        <w:t>-2</w:t>
      </w:r>
      <w:r w:rsidR="00F627EA">
        <w:rPr>
          <w:rFonts w:ascii="Book Antiqua" w:eastAsia="宋体" w:hAnsi="Book Antiqua" w:hint="eastAsia"/>
          <w:lang w:eastAsia="zh-CN"/>
        </w:rPr>
        <w:t>16</w:t>
      </w:r>
      <w:r w:rsidRPr="00D83543">
        <w:rPr>
          <w:rFonts w:ascii="Book Antiqua" w:eastAsia="宋体" w:hAnsi="Book Antiqua"/>
          <w:lang w:eastAsia="zh-CN"/>
        </w:rPr>
        <w:t xml:space="preserve"> [PMID: 1867329</w:t>
      </w:r>
      <w:r w:rsidR="00281E3F">
        <w:rPr>
          <w:rFonts w:ascii="Book Antiqua" w:eastAsia="宋体" w:hAnsi="Book Antiqua" w:hint="eastAsia"/>
          <w:lang w:eastAsia="zh-CN"/>
        </w:rPr>
        <w:t xml:space="preserve"> DOI: </w:t>
      </w:r>
      <w:r w:rsidR="00462785">
        <w:fldChar w:fldCharType="begin"/>
      </w:r>
      <w:r w:rsidR="00462785">
        <w:instrText xml:space="preserve"> HYPERLINK "http://dx.doi.org/10.1177/036354659101900302" \t "_blank" </w:instrText>
      </w:r>
      <w:r w:rsidR="00462785">
        <w:fldChar w:fldCharType="separate"/>
      </w:r>
      <w:r w:rsidR="00281E3F" w:rsidRPr="00281E3F">
        <w:rPr>
          <w:rFonts w:ascii="Book Antiqua" w:eastAsia="宋体" w:hAnsi="Book Antiqua"/>
          <w:lang w:eastAsia="zh-CN"/>
        </w:rPr>
        <w:t>10.1177/036354659101900302</w:t>
      </w:r>
      <w:r w:rsidR="00462785">
        <w:rPr>
          <w:rFonts w:ascii="Book Antiqua" w:eastAsia="宋体" w:hAnsi="Book Antiqua"/>
          <w:lang w:eastAsia="zh-CN"/>
        </w:rPr>
        <w:fldChar w:fldCharType="end"/>
      </w:r>
      <w:r w:rsidRPr="00D83543">
        <w:rPr>
          <w:rFonts w:ascii="Book Antiqua" w:eastAsia="宋体" w:hAnsi="Book Antiqua"/>
          <w:lang w:eastAsia="zh-CN"/>
        </w:rPr>
        <w:t>]</w:t>
      </w:r>
    </w:p>
    <w:p w14:paraId="14401A84" w14:textId="226276A9" w:rsidR="00D83543" w:rsidRPr="00D83543" w:rsidRDefault="00D83543" w:rsidP="00DC0312">
      <w:pPr>
        <w:pStyle w:val="ListParagraph"/>
        <w:widowControl w:val="0"/>
        <w:numPr>
          <w:ilvl w:val="0"/>
          <w:numId w:val="1"/>
        </w:numPr>
        <w:adjustRightInd w:val="0"/>
        <w:snapToGrid w:val="0"/>
        <w:spacing w:line="360" w:lineRule="auto"/>
        <w:ind w:left="426" w:hanging="426"/>
        <w:contextualSpacing w:val="0"/>
        <w:jc w:val="both"/>
        <w:rPr>
          <w:rFonts w:ascii="Book Antiqua" w:eastAsia="宋体" w:hAnsi="Book Antiqua"/>
          <w:lang w:eastAsia="zh-CN"/>
        </w:rPr>
      </w:pPr>
      <w:proofErr w:type="spellStart"/>
      <w:r w:rsidRPr="00D83543">
        <w:rPr>
          <w:rFonts w:ascii="Book Antiqua" w:eastAsia="宋体" w:hAnsi="Book Antiqua"/>
          <w:b/>
          <w:bCs/>
          <w:lang w:eastAsia="zh-CN"/>
        </w:rPr>
        <w:t>Disler</w:t>
      </w:r>
      <w:proofErr w:type="spellEnd"/>
      <w:r w:rsidRPr="00D83543">
        <w:rPr>
          <w:rFonts w:ascii="Book Antiqua" w:eastAsia="宋体" w:hAnsi="Book Antiqua"/>
          <w:b/>
          <w:bCs/>
          <w:lang w:eastAsia="zh-CN"/>
        </w:rPr>
        <w:t xml:space="preserve"> DG</w:t>
      </w:r>
      <w:r w:rsidRPr="00D83543">
        <w:rPr>
          <w:rFonts w:ascii="Book Antiqua" w:eastAsia="宋体" w:hAnsi="Book Antiqua"/>
          <w:lang w:eastAsia="zh-CN"/>
        </w:rPr>
        <w:t xml:space="preserve">, </w:t>
      </w:r>
      <w:proofErr w:type="spellStart"/>
      <w:r w:rsidRPr="00D83543">
        <w:rPr>
          <w:rFonts w:ascii="Book Antiqua" w:eastAsia="宋体" w:hAnsi="Book Antiqua"/>
          <w:lang w:eastAsia="zh-CN"/>
        </w:rPr>
        <w:t>Kattapuram</w:t>
      </w:r>
      <w:proofErr w:type="spellEnd"/>
      <w:r w:rsidRPr="00D83543">
        <w:rPr>
          <w:rFonts w:ascii="Book Antiqua" w:eastAsia="宋体" w:hAnsi="Book Antiqua"/>
          <w:lang w:eastAsia="zh-CN"/>
        </w:rPr>
        <w:t xml:space="preserve"> SV, Chew FS, Rosenthal DI, Patel D. Meniscal tears of the knee: preliminary comparison of three-dimensional MR reconstruction with two-dimensional MR imaging and arthroscopy. </w:t>
      </w:r>
      <w:r w:rsidRPr="00D83543">
        <w:rPr>
          <w:rFonts w:ascii="Book Antiqua" w:eastAsia="宋体" w:hAnsi="Book Antiqua"/>
          <w:i/>
          <w:iCs/>
          <w:lang w:eastAsia="zh-CN"/>
        </w:rPr>
        <w:t xml:space="preserve">AJR Am J </w:t>
      </w:r>
      <w:proofErr w:type="spellStart"/>
      <w:r w:rsidRPr="00D83543">
        <w:rPr>
          <w:rFonts w:ascii="Book Antiqua" w:eastAsia="宋体" w:hAnsi="Book Antiqua"/>
          <w:i/>
          <w:iCs/>
          <w:lang w:eastAsia="zh-CN"/>
        </w:rPr>
        <w:t>Roentgenol</w:t>
      </w:r>
      <w:proofErr w:type="spellEnd"/>
      <w:r w:rsidRPr="00D83543">
        <w:rPr>
          <w:rFonts w:ascii="Book Antiqua" w:eastAsia="宋体" w:hAnsi="Book Antiqua"/>
          <w:lang w:eastAsia="zh-CN"/>
        </w:rPr>
        <w:t> 1993; </w:t>
      </w:r>
      <w:r w:rsidRPr="00D83543">
        <w:rPr>
          <w:rFonts w:ascii="Book Antiqua" w:eastAsia="宋体" w:hAnsi="Book Antiqua"/>
          <w:b/>
          <w:bCs/>
          <w:lang w:eastAsia="zh-CN"/>
        </w:rPr>
        <w:t>160</w:t>
      </w:r>
      <w:r w:rsidRPr="00D83543">
        <w:rPr>
          <w:rFonts w:ascii="Book Antiqua" w:eastAsia="宋体" w:hAnsi="Book Antiqua"/>
          <w:lang w:eastAsia="zh-CN"/>
        </w:rPr>
        <w:t xml:space="preserve">: 343-345 [PMID: </w:t>
      </w:r>
      <w:bookmarkStart w:id="47" w:name="OLE_LINK174"/>
      <w:bookmarkStart w:id="48" w:name="OLE_LINK175"/>
      <w:r w:rsidRPr="00D83543">
        <w:rPr>
          <w:rFonts w:ascii="Book Antiqua" w:eastAsia="宋体" w:hAnsi="Book Antiqua"/>
          <w:lang w:eastAsia="zh-CN"/>
        </w:rPr>
        <w:t>8424347</w:t>
      </w:r>
      <w:bookmarkEnd w:id="47"/>
      <w:bookmarkEnd w:id="48"/>
      <w:r w:rsidR="00281E3F">
        <w:rPr>
          <w:rFonts w:ascii="Book Antiqua" w:eastAsia="宋体" w:hAnsi="Book Antiqua" w:hint="eastAsia"/>
          <w:lang w:eastAsia="zh-CN"/>
        </w:rPr>
        <w:t xml:space="preserve"> DOI: </w:t>
      </w:r>
      <w:r w:rsidR="00462785">
        <w:fldChar w:fldCharType="begin"/>
      </w:r>
      <w:r w:rsidR="00462785">
        <w:instrText xml:space="preserve"> HYPERLINK "http://</w:instrText>
      </w:r>
      <w:r w:rsidR="00462785">
        <w:instrText xml:space="preserve">dx.doi.org/10.2214/ajr.160.2.8424347" \t "_blank" </w:instrText>
      </w:r>
      <w:r w:rsidR="00462785">
        <w:fldChar w:fldCharType="separate"/>
      </w:r>
      <w:r w:rsidR="00281E3F" w:rsidRPr="00281E3F">
        <w:rPr>
          <w:rFonts w:ascii="Book Antiqua" w:eastAsia="宋体" w:hAnsi="Book Antiqua"/>
          <w:lang w:eastAsia="zh-CN"/>
        </w:rPr>
        <w:t>10.2214/ajr.160.2.8424347</w:t>
      </w:r>
      <w:r w:rsidR="00462785">
        <w:rPr>
          <w:rFonts w:ascii="Book Antiqua" w:eastAsia="宋体" w:hAnsi="Book Antiqua"/>
          <w:lang w:eastAsia="zh-CN"/>
        </w:rPr>
        <w:fldChar w:fldCharType="end"/>
      </w:r>
      <w:r w:rsidRPr="00D83543">
        <w:rPr>
          <w:rFonts w:ascii="Book Antiqua" w:eastAsia="宋体" w:hAnsi="Book Antiqua"/>
          <w:lang w:eastAsia="zh-CN"/>
        </w:rPr>
        <w:t>]</w:t>
      </w:r>
    </w:p>
    <w:p w14:paraId="7A45FEF5" w14:textId="01B733FE" w:rsidR="00D83543" w:rsidRPr="00895EA5" w:rsidRDefault="00D83543" w:rsidP="00DC0312">
      <w:pPr>
        <w:pStyle w:val="ListParagraph"/>
        <w:widowControl w:val="0"/>
        <w:numPr>
          <w:ilvl w:val="0"/>
          <w:numId w:val="1"/>
        </w:numPr>
        <w:adjustRightInd w:val="0"/>
        <w:snapToGrid w:val="0"/>
        <w:spacing w:line="360" w:lineRule="auto"/>
        <w:ind w:left="426" w:hanging="426"/>
        <w:contextualSpacing w:val="0"/>
        <w:jc w:val="both"/>
        <w:rPr>
          <w:rFonts w:ascii="Book Antiqua" w:eastAsia="宋体" w:hAnsi="Book Antiqua"/>
          <w:lang w:eastAsia="zh-CN"/>
        </w:rPr>
      </w:pPr>
      <w:proofErr w:type="spellStart"/>
      <w:r w:rsidRPr="004D44DC">
        <w:rPr>
          <w:rFonts w:ascii="Book Antiqua" w:eastAsia="宋体" w:hAnsi="Book Antiqua"/>
          <w:b/>
          <w:lang w:eastAsia="zh-CN"/>
        </w:rPr>
        <w:t>Hao</w:t>
      </w:r>
      <w:proofErr w:type="spellEnd"/>
      <w:r w:rsidRPr="004D44DC">
        <w:rPr>
          <w:rFonts w:ascii="Book Antiqua" w:eastAsia="宋体" w:hAnsi="Book Antiqua"/>
          <w:b/>
          <w:lang w:eastAsia="zh-CN"/>
        </w:rPr>
        <w:t xml:space="preserve"> Z</w:t>
      </w:r>
      <w:r w:rsidRPr="00895EA5">
        <w:rPr>
          <w:rFonts w:ascii="Book Antiqua" w:eastAsia="宋体" w:hAnsi="Book Antiqua"/>
          <w:lang w:eastAsia="zh-CN"/>
        </w:rPr>
        <w:t>, Jin D, Zhang Y</w:t>
      </w:r>
      <w:r w:rsidR="00494355">
        <w:rPr>
          <w:rFonts w:ascii="Book Antiqua" w:eastAsia="宋体" w:hAnsi="Book Antiqua" w:hint="eastAsia"/>
          <w:lang w:eastAsia="zh-CN"/>
        </w:rPr>
        <w:t>,</w:t>
      </w:r>
      <w:r w:rsidRPr="00895EA5">
        <w:rPr>
          <w:rFonts w:ascii="Book Antiqua" w:eastAsia="宋体" w:hAnsi="Book Antiqua"/>
          <w:lang w:eastAsia="zh-CN"/>
        </w:rPr>
        <w:t xml:space="preserve"> Zhang J. A finite element 3D model of in vivo human knee joint based on MRI for the tibiofemoral joint contact analysis</w:t>
      </w:r>
      <w:r w:rsidR="001D551C" w:rsidRPr="00895EA5">
        <w:rPr>
          <w:rFonts w:ascii="Book Antiqua" w:eastAsia="宋体" w:hAnsi="Book Antiqua"/>
          <w:lang w:eastAsia="zh-CN"/>
        </w:rPr>
        <w:t>.</w:t>
      </w:r>
      <w:r w:rsidR="001D551C" w:rsidRPr="00895EA5">
        <w:rPr>
          <w:rFonts w:ascii="Verdana" w:eastAsiaTheme="minorEastAsia" w:hAnsi="Verdana" w:cs="Verdana"/>
          <w:sz w:val="26"/>
          <w:szCs w:val="26"/>
        </w:rPr>
        <w:t xml:space="preserve"> </w:t>
      </w:r>
      <w:r w:rsidR="001D551C" w:rsidRPr="00494355">
        <w:rPr>
          <w:rFonts w:ascii="Book Antiqua" w:eastAsia="宋体" w:hAnsi="Book Antiqua"/>
          <w:lang w:eastAsia="zh-CN"/>
        </w:rPr>
        <w:t xml:space="preserve">ICDHM'07 Proceedings of the </w:t>
      </w:r>
      <w:r w:rsidR="00494355" w:rsidRPr="00494355">
        <w:rPr>
          <w:rFonts w:ascii="Book Antiqua" w:eastAsia="宋体" w:hAnsi="Book Antiqua"/>
          <w:lang w:eastAsia="zh-CN"/>
        </w:rPr>
        <w:t>First International Conference on Digital Human Modeling</w:t>
      </w:r>
      <w:r w:rsidR="00494355">
        <w:rPr>
          <w:rFonts w:ascii="Book Antiqua" w:eastAsia="宋体" w:hAnsi="Book Antiqua" w:hint="eastAsia"/>
          <w:lang w:eastAsia="zh-CN"/>
        </w:rPr>
        <w:t>;</w:t>
      </w:r>
      <w:r w:rsidR="001D551C" w:rsidRPr="00895EA5">
        <w:rPr>
          <w:rFonts w:ascii="Book Antiqua" w:eastAsia="宋体" w:hAnsi="Book Antiqua"/>
          <w:lang w:eastAsia="zh-CN"/>
        </w:rPr>
        <w:t xml:space="preserve"> 2007</w:t>
      </w:r>
      <w:r w:rsidR="00494355">
        <w:rPr>
          <w:rFonts w:ascii="Book Antiqua" w:eastAsia="宋体" w:hAnsi="Book Antiqua" w:hint="eastAsia"/>
          <w:lang w:eastAsia="zh-CN"/>
        </w:rPr>
        <w:t xml:space="preserve"> </w:t>
      </w:r>
      <w:r w:rsidR="00494355" w:rsidRPr="00494355">
        <w:rPr>
          <w:rFonts w:ascii="Book Antiqua" w:eastAsia="宋体" w:hAnsi="Book Antiqua"/>
          <w:lang w:eastAsia="zh-CN"/>
        </w:rPr>
        <w:t>July 22-27</w:t>
      </w:r>
      <w:r w:rsidR="00494355">
        <w:rPr>
          <w:rFonts w:ascii="Book Antiqua" w:eastAsia="宋体" w:hAnsi="Book Antiqua" w:hint="eastAsia"/>
          <w:lang w:eastAsia="zh-CN"/>
        </w:rPr>
        <w:t>,</w:t>
      </w:r>
      <w:r w:rsidR="00494355" w:rsidRPr="00494355">
        <w:rPr>
          <w:rFonts w:ascii="Book Antiqua" w:eastAsia="宋体" w:hAnsi="Book Antiqua"/>
          <w:lang w:eastAsia="zh-CN"/>
        </w:rPr>
        <w:t xml:space="preserve"> Beijing, China</w:t>
      </w:r>
      <w:r w:rsidR="00494355">
        <w:rPr>
          <w:rFonts w:ascii="Book Antiqua" w:eastAsia="宋体" w:hAnsi="Book Antiqua" w:hint="eastAsia"/>
          <w:lang w:eastAsia="zh-CN"/>
        </w:rPr>
        <w:t>.</w:t>
      </w:r>
      <w:r w:rsidR="00895EA5" w:rsidRPr="00895EA5">
        <w:rPr>
          <w:rFonts w:ascii="Book Antiqua" w:eastAsia="宋体" w:hAnsi="Book Antiqua"/>
          <w:lang w:eastAsia="zh-CN"/>
        </w:rPr>
        <w:t xml:space="preserve"> </w:t>
      </w:r>
      <w:r w:rsidR="009847B0" w:rsidRPr="009847B0">
        <w:rPr>
          <w:rFonts w:ascii="Book Antiqua" w:eastAsia="宋体" w:hAnsi="Book Antiqua"/>
          <w:lang w:eastAsia="zh-CN"/>
        </w:rPr>
        <w:t>Berlin: Springer, 200</w:t>
      </w:r>
      <w:r w:rsidR="009847B0">
        <w:rPr>
          <w:rFonts w:ascii="Book Antiqua" w:eastAsia="宋体" w:hAnsi="Book Antiqua" w:hint="eastAsia"/>
          <w:lang w:eastAsia="zh-CN"/>
        </w:rPr>
        <w:t>7</w:t>
      </w:r>
      <w:r w:rsidR="009847B0" w:rsidRPr="009847B0">
        <w:rPr>
          <w:rFonts w:ascii="Book Antiqua" w:eastAsia="宋体" w:hAnsi="Book Antiqua"/>
          <w:lang w:eastAsia="zh-CN"/>
        </w:rPr>
        <w:t xml:space="preserve">: </w:t>
      </w:r>
      <w:r w:rsidR="009847B0">
        <w:rPr>
          <w:rFonts w:ascii="Book Antiqua" w:eastAsia="宋体" w:hAnsi="Book Antiqua"/>
          <w:lang w:eastAsia="zh-CN"/>
        </w:rPr>
        <w:t>616-622</w:t>
      </w:r>
    </w:p>
    <w:p w14:paraId="6A53085E" w14:textId="404A8A28" w:rsidR="00D83543" w:rsidRPr="00D83543" w:rsidRDefault="00D83543" w:rsidP="00DC0312">
      <w:pPr>
        <w:pStyle w:val="ListParagraph"/>
        <w:widowControl w:val="0"/>
        <w:numPr>
          <w:ilvl w:val="0"/>
          <w:numId w:val="1"/>
        </w:numPr>
        <w:adjustRightInd w:val="0"/>
        <w:snapToGrid w:val="0"/>
        <w:spacing w:line="360" w:lineRule="auto"/>
        <w:ind w:left="426" w:hanging="426"/>
        <w:contextualSpacing w:val="0"/>
        <w:jc w:val="both"/>
        <w:rPr>
          <w:rFonts w:ascii="Book Antiqua" w:eastAsia="宋体" w:hAnsi="Book Antiqua"/>
          <w:lang w:eastAsia="zh-CN"/>
        </w:rPr>
      </w:pPr>
      <w:proofErr w:type="spellStart"/>
      <w:r w:rsidRPr="00D83543">
        <w:rPr>
          <w:rFonts w:ascii="Book Antiqua" w:eastAsia="宋体" w:hAnsi="Book Antiqua"/>
          <w:b/>
          <w:bCs/>
          <w:lang w:eastAsia="zh-CN"/>
        </w:rPr>
        <w:t>Zielinska</w:t>
      </w:r>
      <w:proofErr w:type="spellEnd"/>
      <w:r w:rsidRPr="00D83543">
        <w:rPr>
          <w:rFonts w:ascii="Book Antiqua" w:eastAsia="宋体" w:hAnsi="Book Antiqua"/>
          <w:b/>
          <w:bCs/>
          <w:lang w:eastAsia="zh-CN"/>
        </w:rPr>
        <w:t xml:space="preserve"> B</w:t>
      </w:r>
      <w:r w:rsidRPr="00D83543">
        <w:rPr>
          <w:rFonts w:ascii="Book Antiqua" w:eastAsia="宋体" w:hAnsi="Book Antiqua"/>
          <w:lang w:eastAsia="zh-CN"/>
        </w:rPr>
        <w:t>, Donahue TL. 3D finite element model of meniscectomy: changes in joint contact behavior. </w:t>
      </w:r>
      <w:r w:rsidRPr="00D83543">
        <w:rPr>
          <w:rFonts w:ascii="Book Antiqua" w:eastAsia="宋体" w:hAnsi="Book Antiqua"/>
          <w:i/>
          <w:iCs/>
          <w:lang w:eastAsia="zh-CN"/>
        </w:rPr>
        <w:t xml:space="preserve">J </w:t>
      </w:r>
      <w:proofErr w:type="spellStart"/>
      <w:r w:rsidRPr="00D83543">
        <w:rPr>
          <w:rFonts w:ascii="Book Antiqua" w:eastAsia="宋体" w:hAnsi="Book Antiqua"/>
          <w:i/>
          <w:iCs/>
          <w:lang w:eastAsia="zh-CN"/>
        </w:rPr>
        <w:t>Biomech</w:t>
      </w:r>
      <w:proofErr w:type="spellEnd"/>
      <w:r w:rsidRPr="00D83543">
        <w:rPr>
          <w:rFonts w:ascii="Book Antiqua" w:eastAsia="宋体" w:hAnsi="Book Antiqua"/>
          <w:i/>
          <w:iCs/>
          <w:lang w:eastAsia="zh-CN"/>
        </w:rPr>
        <w:t xml:space="preserve"> </w:t>
      </w:r>
      <w:proofErr w:type="spellStart"/>
      <w:r w:rsidRPr="00D83543">
        <w:rPr>
          <w:rFonts w:ascii="Book Antiqua" w:eastAsia="宋体" w:hAnsi="Book Antiqua"/>
          <w:i/>
          <w:iCs/>
          <w:lang w:eastAsia="zh-CN"/>
        </w:rPr>
        <w:t>Eng</w:t>
      </w:r>
      <w:proofErr w:type="spellEnd"/>
      <w:r w:rsidRPr="00D83543">
        <w:rPr>
          <w:rFonts w:ascii="Book Antiqua" w:eastAsia="宋体" w:hAnsi="Book Antiqua"/>
          <w:lang w:eastAsia="zh-CN"/>
        </w:rPr>
        <w:t> 2006; </w:t>
      </w:r>
      <w:r w:rsidRPr="00D83543">
        <w:rPr>
          <w:rFonts w:ascii="Book Antiqua" w:eastAsia="宋体" w:hAnsi="Book Antiqua"/>
          <w:b/>
          <w:bCs/>
          <w:lang w:eastAsia="zh-CN"/>
        </w:rPr>
        <w:t>128</w:t>
      </w:r>
      <w:r w:rsidRPr="00D83543">
        <w:rPr>
          <w:rFonts w:ascii="Book Antiqua" w:eastAsia="宋体" w:hAnsi="Book Antiqua"/>
          <w:lang w:eastAsia="zh-CN"/>
        </w:rPr>
        <w:t>: 115-123 [PMID: 16532624</w:t>
      </w:r>
      <w:r w:rsidR="00281E3F">
        <w:rPr>
          <w:rFonts w:ascii="Book Antiqua" w:eastAsia="宋体" w:hAnsi="Book Antiqua" w:hint="eastAsia"/>
          <w:lang w:eastAsia="zh-CN"/>
        </w:rPr>
        <w:t xml:space="preserve"> DOI: </w:t>
      </w:r>
      <w:r w:rsidR="00462785">
        <w:fldChar w:fldCharType="begin"/>
      </w:r>
      <w:r w:rsidR="00462785">
        <w:instrText xml:space="preserve"> HYPERLINK "http://dx.doi.org/10.1115/1.2132370" \t "_blank" </w:instrText>
      </w:r>
      <w:r w:rsidR="00462785">
        <w:fldChar w:fldCharType="separate"/>
      </w:r>
      <w:r w:rsidR="00281E3F" w:rsidRPr="00281E3F">
        <w:rPr>
          <w:rFonts w:ascii="Book Antiqua" w:eastAsia="宋体" w:hAnsi="Book Antiqua"/>
          <w:lang w:eastAsia="zh-CN"/>
        </w:rPr>
        <w:t>10.1115/1.2132370</w:t>
      </w:r>
      <w:r w:rsidR="00462785">
        <w:rPr>
          <w:rFonts w:ascii="Book Antiqua" w:eastAsia="宋体" w:hAnsi="Book Antiqua"/>
          <w:lang w:eastAsia="zh-CN"/>
        </w:rPr>
        <w:fldChar w:fldCharType="end"/>
      </w:r>
      <w:r w:rsidRPr="00D83543">
        <w:rPr>
          <w:rFonts w:ascii="Book Antiqua" w:eastAsia="宋体" w:hAnsi="Book Antiqua"/>
          <w:lang w:eastAsia="zh-CN"/>
        </w:rPr>
        <w:t>]</w:t>
      </w:r>
    </w:p>
    <w:p w14:paraId="0E74F8A9" w14:textId="63E101D2" w:rsidR="00D83543" w:rsidRPr="00D83543" w:rsidRDefault="00D83543" w:rsidP="00DC0312">
      <w:pPr>
        <w:pStyle w:val="ListParagraph"/>
        <w:widowControl w:val="0"/>
        <w:numPr>
          <w:ilvl w:val="0"/>
          <w:numId w:val="1"/>
        </w:numPr>
        <w:adjustRightInd w:val="0"/>
        <w:snapToGrid w:val="0"/>
        <w:spacing w:line="360" w:lineRule="auto"/>
        <w:ind w:left="426" w:hanging="426"/>
        <w:contextualSpacing w:val="0"/>
        <w:jc w:val="both"/>
        <w:rPr>
          <w:rFonts w:ascii="Book Antiqua" w:eastAsia="宋体" w:hAnsi="Book Antiqua"/>
          <w:lang w:eastAsia="zh-CN"/>
        </w:rPr>
      </w:pPr>
      <w:proofErr w:type="spellStart"/>
      <w:r w:rsidRPr="00D83543">
        <w:rPr>
          <w:rFonts w:ascii="Book Antiqua" w:eastAsia="宋体" w:hAnsi="Book Antiqua"/>
          <w:b/>
          <w:bCs/>
          <w:lang w:eastAsia="zh-CN"/>
        </w:rPr>
        <w:t>DeFrate</w:t>
      </w:r>
      <w:proofErr w:type="spellEnd"/>
      <w:r w:rsidRPr="00D83543">
        <w:rPr>
          <w:rFonts w:ascii="Book Antiqua" w:eastAsia="宋体" w:hAnsi="Book Antiqua"/>
          <w:b/>
          <w:bCs/>
          <w:lang w:eastAsia="zh-CN"/>
        </w:rPr>
        <w:t xml:space="preserve"> LE</w:t>
      </w:r>
      <w:r w:rsidRPr="00D83543">
        <w:rPr>
          <w:rFonts w:ascii="Book Antiqua" w:eastAsia="宋体" w:hAnsi="Book Antiqua"/>
          <w:lang w:eastAsia="zh-CN"/>
        </w:rPr>
        <w:t xml:space="preserve">, Sun H, Gill TJ, </w:t>
      </w:r>
      <w:proofErr w:type="spellStart"/>
      <w:r w:rsidRPr="00D83543">
        <w:rPr>
          <w:rFonts w:ascii="Book Antiqua" w:eastAsia="宋体" w:hAnsi="Book Antiqua"/>
          <w:lang w:eastAsia="zh-CN"/>
        </w:rPr>
        <w:t>Rubash</w:t>
      </w:r>
      <w:proofErr w:type="spellEnd"/>
      <w:r w:rsidRPr="00D83543">
        <w:rPr>
          <w:rFonts w:ascii="Book Antiqua" w:eastAsia="宋体" w:hAnsi="Book Antiqua"/>
          <w:lang w:eastAsia="zh-CN"/>
        </w:rPr>
        <w:t xml:space="preserve"> HE, Li G. In vivo tibiofemoral contact analysis using 3D MRI-based knee models. </w:t>
      </w:r>
      <w:r w:rsidRPr="00D83543">
        <w:rPr>
          <w:rFonts w:ascii="Book Antiqua" w:eastAsia="宋体" w:hAnsi="Book Antiqua"/>
          <w:i/>
          <w:iCs/>
          <w:lang w:eastAsia="zh-CN"/>
        </w:rPr>
        <w:t xml:space="preserve">J </w:t>
      </w:r>
      <w:proofErr w:type="spellStart"/>
      <w:r w:rsidRPr="00D83543">
        <w:rPr>
          <w:rFonts w:ascii="Book Antiqua" w:eastAsia="宋体" w:hAnsi="Book Antiqua"/>
          <w:i/>
          <w:iCs/>
          <w:lang w:eastAsia="zh-CN"/>
        </w:rPr>
        <w:t>Biomech</w:t>
      </w:r>
      <w:proofErr w:type="spellEnd"/>
      <w:r w:rsidRPr="00D83543">
        <w:rPr>
          <w:rFonts w:ascii="Book Antiqua" w:eastAsia="宋体" w:hAnsi="Book Antiqua"/>
          <w:lang w:eastAsia="zh-CN"/>
        </w:rPr>
        <w:t> 2004; </w:t>
      </w:r>
      <w:r w:rsidRPr="00D83543">
        <w:rPr>
          <w:rFonts w:ascii="Book Antiqua" w:eastAsia="宋体" w:hAnsi="Book Antiqua"/>
          <w:b/>
          <w:bCs/>
          <w:lang w:eastAsia="zh-CN"/>
        </w:rPr>
        <w:t>37</w:t>
      </w:r>
      <w:r w:rsidRPr="00D83543">
        <w:rPr>
          <w:rFonts w:ascii="Book Antiqua" w:eastAsia="宋体" w:hAnsi="Book Antiqua"/>
          <w:lang w:eastAsia="zh-CN"/>
        </w:rPr>
        <w:t>: 1499-1504 [PMID: 15336924</w:t>
      </w:r>
      <w:r w:rsidR="00281E3F">
        <w:rPr>
          <w:rFonts w:ascii="Book Antiqua" w:eastAsia="宋体" w:hAnsi="Book Antiqua" w:hint="eastAsia"/>
          <w:lang w:eastAsia="zh-CN"/>
        </w:rPr>
        <w:t xml:space="preserve"> DOI: </w:t>
      </w:r>
      <w:r w:rsidR="00462785">
        <w:fldChar w:fldCharType="begin"/>
      </w:r>
      <w:r w:rsidR="00462785">
        <w:instrText xml:space="preserve"> HYPERLINK "http://dx.doi.org/10.1016/j.jbiomech.2004.01.012" \t "_blank" </w:instrText>
      </w:r>
      <w:r w:rsidR="00462785">
        <w:fldChar w:fldCharType="separate"/>
      </w:r>
      <w:r w:rsidR="00281E3F" w:rsidRPr="00281E3F">
        <w:rPr>
          <w:rFonts w:ascii="Book Antiqua" w:eastAsia="宋体" w:hAnsi="Book Antiqua"/>
          <w:lang w:eastAsia="zh-CN"/>
        </w:rPr>
        <w:t>10.1016/j.jbiomech.2004.01.012</w:t>
      </w:r>
      <w:r w:rsidR="00462785">
        <w:rPr>
          <w:rFonts w:ascii="Book Antiqua" w:eastAsia="宋体" w:hAnsi="Book Antiqua"/>
          <w:lang w:eastAsia="zh-CN"/>
        </w:rPr>
        <w:fldChar w:fldCharType="end"/>
      </w:r>
      <w:r w:rsidRPr="00D83543">
        <w:rPr>
          <w:rFonts w:ascii="Book Antiqua" w:eastAsia="宋体" w:hAnsi="Book Antiqua"/>
          <w:lang w:eastAsia="zh-CN"/>
        </w:rPr>
        <w:t>]</w:t>
      </w:r>
    </w:p>
    <w:p w14:paraId="38741E32" w14:textId="01717522" w:rsidR="00D83543" w:rsidRPr="00D83543" w:rsidRDefault="00D83543" w:rsidP="00DC0312">
      <w:pPr>
        <w:pStyle w:val="ListParagraph"/>
        <w:widowControl w:val="0"/>
        <w:numPr>
          <w:ilvl w:val="0"/>
          <w:numId w:val="1"/>
        </w:numPr>
        <w:adjustRightInd w:val="0"/>
        <w:snapToGrid w:val="0"/>
        <w:spacing w:line="360" w:lineRule="auto"/>
        <w:ind w:left="426" w:hanging="426"/>
        <w:contextualSpacing w:val="0"/>
        <w:jc w:val="both"/>
        <w:rPr>
          <w:rFonts w:ascii="Book Antiqua" w:eastAsia="宋体" w:hAnsi="Book Antiqua"/>
          <w:lang w:eastAsia="zh-CN"/>
        </w:rPr>
      </w:pPr>
      <w:r w:rsidRPr="00D83543">
        <w:rPr>
          <w:rFonts w:ascii="Book Antiqua" w:eastAsia="宋体" w:hAnsi="Book Antiqua"/>
          <w:b/>
          <w:bCs/>
          <w:lang w:eastAsia="zh-CN"/>
        </w:rPr>
        <w:t>Bowers ME</w:t>
      </w:r>
      <w:r w:rsidRPr="00D83543">
        <w:rPr>
          <w:rFonts w:ascii="Book Antiqua" w:eastAsia="宋体" w:hAnsi="Book Antiqua"/>
          <w:lang w:eastAsia="zh-CN"/>
        </w:rPr>
        <w:t>, Tung GA, Fleming BC, Crisco JJ, Rey J. Quantification of meniscal volume by segmentation of 3T magnetic resonance images. </w:t>
      </w:r>
      <w:r w:rsidRPr="00D83543">
        <w:rPr>
          <w:rFonts w:ascii="Book Antiqua" w:eastAsia="宋体" w:hAnsi="Book Antiqua"/>
          <w:i/>
          <w:iCs/>
          <w:lang w:eastAsia="zh-CN"/>
        </w:rPr>
        <w:t xml:space="preserve">J </w:t>
      </w:r>
      <w:proofErr w:type="spellStart"/>
      <w:r w:rsidRPr="00D83543">
        <w:rPr>
          <w:rFonts w:ascii="Book Antiqua" w:eastAsia="宋体" w:hAnsi="Book Antiqua"/>
          <w:i/>
          <w:iCs/>
          <w:lang w:eastAsia="zh-CN"/>
        </w:rPr>
        <w:t>Biomech</w:t>
      </w:r>
      <w:proofErr w:type="spellEnd"/>
      <w:r w:rsidRPr="00D83543">
        <w:rPr>
          <w:rFonts w:ascii="Book Antiqua" w:eastAsia="宋体" w:hAnsi="Book Antiqua"/>
          <w:lang w:eastAsia="zh-CN"/>
        </w:rPr>
        <w:t> 2007; </w:t>
      </w:r>
      <w:r w:rsidRPr="00D83543">
        <w:rPr>
          <w:rFonts w:ascii="Book Antiqua" w:eastAsia="宋体" w:hAnsi="Book Antiqua"/>
          <w:b/>
          <w:bCs/>
          <w:lang w:eastAsia="zh-CN"/>
        </w:rPr>
        <w:t>40</w:t>
      </w:r>
      <w:r w:rsidRPr="00D83543">
        <w:rPr>
          <w:rFonts w:ascii="Book Antiqua" w:eastAsia="宋体" w:hAnsi="Book Antiqua"/>
          <w:lang w:eastAsia="zh-CN"/>
        </w:rPr>
        <w:t>: 2811-2815 [PMID: 17391677</w:t>
      </w:r>
      <w:r w:rsidR="00281E3F">
        <w:rPr>
          <w:rFonts w:ascii="Book Antiqua" w:eastAsia="宋体" w:hAnsi="Book Antiqua" w:hint="eastAsia"/>
          <w:lang w:eastAsia="zh-CN"/>
        </w:rPr>
        <w:t xml:space="preserve"> DOI: </w:t>
      </w:r>
      <w:r w:rsidR="00462785">
        <w:fldChar w:fldCharType="begin"/>
      </w:r>
      <w:r w:rsidR="00462785">
        <w:instrText xml:space="preserve"> HYPERLINK "http://dx.doi.org/10.1016/j.jbiomech.2007.01.016" \t "_blank" </w:instrText>
      </w:r>
      <w:r w:rsidR="00462785">
        <w:fldChar w:fldCharType="separate"/>
      </w:r>
      <w:r w:rsidR="00281E3F" w:rsidRPr="00281E3F">
        <w:rPr>
          <w:rFonts w:ascii="Book Antiqua" w:eastAsia="宋体" w:hAnsi="Book Antiqua"/>
          <w:lang w:eastAsia="zh-CN"/>
        </w:rPr>
        <w:t>10.1016/j.jbiomech.2007.01.016</w:t>
      </w:r>
      <w:r w:rsidR="00462785">
        <w:rPr>
          <w:rFonts w:ascii="Book Antiqua" w:eastAsia="宋体" w:hAnsi="Book Antiqua"/>
          <w:lang w:eastAsia="zh-CN"/>
        </w:rPr>
        <w:fldChar w:fldCharType="end"/>
      </w:r>
      <w:r w:rsidRPr="00D83543">
        <w:rPr>
          <w:rFonts w:ascii="Book Antiqua" w:eastAsia="宋体" w:hAnsi="Book Antiqua"/>
          <w:lang w:eastAsia="zh-CN"/>
        </w:rPr>
        <w:t>]</w:t>
      </w:r>
    </w:p>
    <w:p w14:paraId="59B743D9" w14:textId="42AEF2C4" w:rsidR="00D83543" w:rsidRPr="00D83543" w:rsidRDefault="00D83543" w:rsidP="00DC0312">
      <w:pPr>
        <w:pStyle w:val="ListParagraph"/>
        <w:widowControl w:val="0"/>
        <w:numPr>
          <w:ilvl w:val="0"/>
          <w:numId w:val="1"/>
        </w:numPr>
        <w:adjustRightInd w:val="0"/>
        <w:snapToGrid w:val="0"/>
        <w:spacing w:line="360" w:lineRule="auto"/>
        <w:ind w:left="426" w:hanging="426"/>
        <w:contextualSpacing w:val="0"/>
        <w:jc w:val="both"/>
        <w:rPr>
          <w:rFonts w:ascii="Book Antiqua" w:eastAsia="宋体" w:hAnsi="Book Antiqua"/>
          <w:lang w:eastAsia="zh-CN"/>
        </w:rPr>
      </w:pPr>
      <w:r w:rsidRPr="00D83543">
        <w:rPr>
          <w:rFonts w:ascii="Book Antiqua" w:eastAsia="宋体" w:hAnsi="Book Antiqua"/>
          <w:b/>
          <w:bCs/>
          <w:lang w:eastAsia="zh-CN"/>
        </w:rPr>
        <w:t>Quinn SF</w:t>
      </w:r>
      <w:r w:rsidRPr="00D83543">
        <w:rPr>
          <w:rFonts w:ascii="Book Antiqua" w:eastAsia="宋体" w:hAnsi="Book Antiqua"/>
          <w:lang w:eastAsia="zh-CN"/>
        </w:rPr>
        <w:t xml:space="preserve">, Brown TR, </w:t>
      </w:r>
      <w:proofErr w:type="spellStart"/>
      <w:r w:rsidRPr="00D83543">
        <w:rPr>
          <w:rFonts w:ascii="Book Antiqua" w:eastAsia="宋体" w:hAnsi="Book Antiqua"/>
          <w:lang w:eastAsia="zh-CN"/>
        </w:rPr>
        <w:t>Szumowski</w:t>
      </w:r>
      <w:proofErr w:type="spellEnd"/>
      <w:r w:rsidRPr="00D83543">
        <w:rPr>
          <w:rFonts w:ascii="Book Antiqua" w:eastAsia="宋体" w:hAnsi="Book Antiqua"/>
          <w:lang w:eastAsia="zh-CN"/>
        </w:rPr>
        <w:t xml:space="preserve"> J. Menisci of the knee: radial MR imaging correlated with arthroscopy in 259 patients. </w:t>
      </w:r>
      <w:r w:rsidRPr="00D83543">
        <w:rPr>
          <w:rFonts w:ascii="Book Antiqua" w:eastAsia="宋体" w:hAnsi="Book Antiqua"/>
          <w:i/>
          <w:iCs/>
          <w:lang w:eastAsia="zh-CN"/>
        </w:rPr>
        <w:t>Radiology</w:t>
      </w:r>
      <w:r w:rsidRPr="00D83543">
        <w:rPr>
          <w:rFonts w:ascii="Book Antiqua" w:eastAsia="宋体" w:hAnsi="Book Antiqua"/>
          <w:lang w:eastAsia="zh-CN"/>
        </w:rPr>
        <w:t> 1992; </w:t>
      </w:r>
      <w:r w:rsidRPr="00D83543">
        <w:rPr>
          <w:rFonts w:ascii="Book Antiqua" w:eastAsia="宋体" w:hAnsi="Book Antiqua"/>
          <w:b/>
          <w:bCs/>
          <w:lang w:eastAsia="zh-CN"/>
        </w:rPr>
        <w:t>185</w:t>
      </w:r>
      <w:r w:rsidRPr="00D83543">
        <w:rPr>
          <w:rFonts w:ascii="Book Antiqua" w:eastAsia="宋体" w:hAnsi="Book Antiqua"/>
          <w:lang w:eastAsia="zh-CN"/>
        </w:rPr>
        <w:t>: 577-580 [PMID: 1410376</w:t>
      </w:r>
      <w:r w:rsidR="00281E3F">
        <w:rPr>
          <w:rFonts w:ascii="Book Antiqua" w:eastAsia="宋体" w:hAnsi="Book Antiqua" w:hint="eastAsia"/>
          <w:lang w:eastAsia="zh-CN"/>
        </w:rPr>
        <w:t xml:space="preserve"> DOI: </w:t>
      </w:r>
      <w:r w:rsidR="00462785">
        <w:fldChar w:fldCharType="begin"/>
      </w:r>
      <w:r w:rsidR="00462785">
        <w:instrText xml:space="preserve"> HYPERLINK "http://dx.doi.org/10.1148/radiology.185.2.1410376" \t "_blank" </w:instrText>
      </w:r>
      <w:r w:rsidR="00462785">
        <w:fldChar w:fldCharType="separate"/>
      </w:r>
      <w:r w:rsidR="00281E3F" w:rsidRPr="00281E3F">
        <w:rPr>
          <w:rFonts w:ascii="Book Antiqua" w:eastAsia="宋体" w:hAnsi="Book Antiqua"/>
          <w:lang w:eastAsia="zh-CN"/>
        </w:rPr>
        <w:t>10.1148/radiology.185.2.1410376</w:t>
      </w:r>
      <w:r w:rsidR="00462785">
        <w:rPr>
          <w:rFonts w:ascii="Book Antiqua" w:eastAsia="宋体" w:hAnsi="Book Antiqua"/>
          <w:lang w:eastAsia="zh-CN"/>
        </w:rPr>
        <w:fldChar w:fldCharType="end"/>
      </w:r>
      <w:r w:rsidRPr="00D83543">
        <w:rPr>
          <w:rFonts w:ascii="Book Antiqua" w:eastAsia="宋体" w:hAnsi="Book Antiqua"/>
          <w:lang w:eastAsia="zh-CN"/>
        </w:rPr>
        <w:t>]</w:t>
      </w:r>
    </w:p>
    <w:p w14:paraId="2A9BFFBD" w14:textId="61D1D654" w:rsidR="00281E3F" w:rsidRPr="00895EA5" w:rsidRDefault="00281E3F" w:rsidP="00DC0312">
      <w:pPr>
        <w:pStyle w:val="ListParagraph"/>
        <w:widowControl w:val="0"/>
        <w:numPr>
          <w:ilvl w:val="0"/>
          <w:numId w:val="1"/>
        </w:numPr>
        <w:adjustRightInd w:val="0"/>
        <w:snapToGrid w:val="0"/>
        <w:spacing w:line="360" w:lineRule="auto"/>
        <w:ind w:left="426" w:hanging="426"/>
        <w:contextualSpacing w:val="0"/>
        <w:jc w:val="both"/>
        <w:rPr>
          <w:rFonts w:ascii="Book Antiqua" w:eastAsia="宋体" w:hAnsi="Book Antiqua"/>
          <w:lang w:eastAsia="zh-CN"/>
        </w:rPr>
      </w:pPr>
      <w:bookmarkStart w:id="49" w:name="OLE_LINK11"/>
      <w:bookmarkStart w:id="50" w:name="OLE_LINK12"/>
      <w:r w:rsidRPr="00281E3F">
        <w:rPr>
          <w:rFonts w:ascii="Book Antiqua" w:eastAsia="宋体" w:hAnsi="Book Antiqua"/>
          <w:b/>
          <w:bCs/>
          <w:lang w:eastAsia="zh-CN"/>
        </w:rPr>
        <w:t>Kojima KY</w:t>
      </w:r>
      <w:r w:rsidRPr="00281E3F">
        <w:rPr>
          <w:rFonts w:ascii="Book Antiqua" w:eastAsia="宋体" w:hAnsi="Book Antiqua"/>
          <w:lang w:eastAsia="zh-CN"/>
        </w:rPr>
        <w:t xml:space="preserve">, </w:t>
      </w:r>
      <w:proofErr w:type="spellStart"/>
      <w:r w:rsidRPr="00281E3F">
        <w:rPr>
          <w:rFonts w:ascii="Book Antiqua" w:eastAsia="宋体" w:hAnsi="Book Antiqua"/>
          <w:lang w:eastAsia="zh-CN"/>
        </w:rPr>
        <w:t>Demlow</w:t>
      </w:r>
      <w:proofErr w:type="spellEnd"/>
      <w:r w:rsidRPr="00281E3F">
        <w:rPr>
          <w:rFonts w:ascii="Book Antiqua" w:eastAsia="宋体" w:hAnsi="Book Antiqua"/>
          <w:lang w:eastAsia="zh-CN"/>
        </w:rPr>
        <w:t xml:space="preserve"> TA, </w:t>
      </w:r>
      <w:proofErr w:type="spellStart"/>
      <w:r w:rsidRPr="00281E3F">
        <w:rPr>
          <w:rFonts w:ascii="Book Antiqua" w:eastAsia="宋体" w:hAnsi="Book Antiqua"/>
          <w:lang w:eastAsia="zh-CN"/>
        </w:rPr>
        <w:t>Szumowski</w:t>
      </w:r>
      <w:proofErr w:type="spellEnd"/>
      <w:r w:rsidRPr="00281E3F">
        <w:rPr>
          <w:rFonts w:ascii="Book Antiqua" w:eastAsia="宋体" w:hAnsi="Book Antiqua"/>
          <w:lang w:eastAsia="zh-CN"/>
        </w:rPr>
        <w:t xml:space="preserve"> J, Quinn SF. Coronal fat suppression fast spin echo images of the knee: evaluation of 202 patients with arthroscopic correlation. </w:t>
      </w:r>
      <w:proofErr w:type="spellStart"/>
      <w:r w:rsidRPr="00281E3F">
        <w:rPr>
          <w:rFonts w:ascii="Book Antiqua" w:eastAsia="宋体" w:hAnsi="Book Antiqua"/>
          <w:i/>
          <w:iCs/>
          <w:lang w:eastAsia="zh-CN"/>
        </w:rPr>
        <w:t>Magn</w:t>
      </w:r>
      <w:proofErr w:type="spellEnd"/>
      <w:r w:rsidRPr="00281E3F">
        <w:rPr>
          <w:rFonts w:ascii="Book Antiqua" w:eastAsia="宋体" w:hAnsi="Book Antiqua"/>
          <w:i/>
          <w:iCs/>
          <w:lang w:eastAsia="zh-CN"/>
        </w:rPr>
        <w:t xml:space="preserve"> </w:t>
      </w:r>
      <w:proofErr w:type="spellStart"/>
      <w:r w:rsidRPr="00281E3F">
        <w:rPr>
          <w:rFonts w:ascii="Book Antiqua" w:eastAsia="宋体" w:hAnsi="Book Antiqua"/>
          <w:i/>
          <w:iCs/>
          <w:lang w:eastAsia="zh-CN"/>
        </w:rPr>
        <w:t>Reson</w:t>
      </w:r>
      <w:proofErr w:type="spellEnd"/>
      <w:r w:rsidRPr="00281E3F">
        <w:rPr>
          <w:rFonts w:ascii="Book Antiqua" w:eastAsia="宋体" w:hAnsi="Book Antiqua"/>
          <w:i/>
          <w:iCs/>
          <w:lang w:eastAsia="zh-CN"/>
        </w:rPr>
        <w:t xml:space="preserve"> Imaging</w:t>
      </w:r>
      <w:r w:rsidRPr="00281E3F">
        <w:rPr>
          <w:rFonts w:ascii="Book Antiqua" w:eastAsia="宋体" w:hAnsi="Book Antiqua"/>
          <w:lang w:eastAsia="zh-CN"/>
        </w:rPr>
        <w:t> 1996; </w:t>
      </w:r>
      <w:r w:rsidRPr="00281E3F">
        <w:rPr>
          <w:rFonts w:ascii="Book Antiqua" w:eastAsia="宋体" w:hAnsi="Book Antiqua"/>
          <w:b/>
          <w:bCs/>
          <w:lang w:eastAsia="zh-CN"/>
        </w:rPr>
        <w:t>14</w:t>
      </w:r>
      <w:r w:rsidRPr="00281E3F">
        <w:rPr>
          <w:rFonts w:ascii="Book Antiqua" w:eastAsia="宋体" w:hAnsi="Book Antiqua"/>
          <w:lang w:eastAsia="zh-CN"/>
        </w:rPr>
        <w:t>: 1017-1022 [PMID: 9070992 DOI: 10.1016/S0730-725X(96)00144-0]</w:t>
      </w:r>
    </w:p>
    <w:bookmarkEnd w:id="49"/>
    <w:bookmarkEnd w:id="50"/>
    <w:p w14:paraId="70AE3C21" w14:textId="6C821439" w:rsidR="00D83543" w:rsidRPr="00D83543" w:rsidRDefault="00D83543" w:rsidP="00DC0312">
      <w:pPr>
        <w:pStyle w:val="ListParagraph"/>
        <w:widowControl w:val="0"/>
        <w:numPr>
          <w:ilvl w:val="0"/>
          <w:numId w:val="1"/>
        </w:numPr>
        <w:adjustRightInd w:val="0"/>
        <w:snapToGrid w:val="0"/>
        <w:spacing w:line="360" w:lineRule="auto"/>
        <w:ind w:left="426" w:hanging="426"/>
        <w:contextualSpacing w:val="0"/>
        <w:jc w:val="both"/>
        <w:rPr>
          <w:rFonts w:ascii="Book Antiqua" w:eastAsia="宋体" w:hAnsi="Book Antiqua"/>
          <w:lang w:eastAsia="zh-CN"/>
        </w:rPr>
      </w:pPr>
      <w:r w:rsidRPr="00D83543">
        <w:rPr>
          <w:rFonts w:ascii="Book Antiqua" w:eastAsia="宋体" w:hAnsi="Book Antiqua"/>
          <w:b/>
          <w:bCs/>
          <w:lang w:eastAsia="zh-CN"/>
        </w:rPr>
        <w:t>Cheung LP</w:t>
      </w:r>
      <w:r w:rsidRPr="00D83543">
        <w:rPr>
          <w:rFonts w:ascii="Book Antiqua" w:eastAsia="宋体" w:hAnsi="Book Antiqua"/>
          <w:lang w:eastAsia="zh-CN"/>
        </w:rPr>
        <w:t xml:space="preserve">, Li KC, </w:t>
      </w:r>
      <w:proofErr w:type="spellStart"/>
      <w:r w:rsidRPr="00D83543">
        <w:rPr>
          <w:rFonts w:ascii="Book Antiqua" w:eastAsia="宋体" w:hAnsi="Book Antiqua"/>
          <w:lang w:eastAsia="zh-CN"/>
        </w:rPr>
        <w:t>Hollett</w:t>
      </w:r>
      <w:proofErr w:type="spellEnd"/>
      <w:r w:rsidRPr="00D83543">
        <w:rPr>
          <w:rFonts w:ascii="Book Antiqua" w:eastAsia="宋体" w:hAnsi="Book Antiqua"/>
          <w:lang w:eastAsia="zh-CN"/>
        </w:rPr>
        <w:t xml:space="preserve"> MD, Bergman AG, </w:t>
      </w:r>
      <w:proofErr w:type="spellStart"/>
      <w:r w:rsidRPr="00D83543">
        <w:rPr>
          <w:rFonts w:ascii="Book Antiqua" w:eastAsia="宋体" w:hAnsi="Book Antiqua"/>
          <w:lang w:eastAsia="zh-CN"/>
        </w:rPr>
        <w:t>Herfkens</w:t>
      </w:r>
      <w:proofErr w:type="spellEnd"/>
      <w:r w:rsidRPr="00D83543">
        <w:rPr>
          <w:rFonts w:ascii="Book Antiqua" w:eastAsia="宋体" w:hAnsi="Book Antiqua"/>
          <w:lang w:eastAsia="zh-CN"/>
        </w:rPr>
        <w:t xml:space="preserve"> RJ. Meniscal tears of </w:t>
      </w:r>
      <w:r w:rsidRPr="00D83543">
        <w:rPr>
          <w:rFonts w:ascii="Book Antiqua" w:eastAsia="宋体" w:hAnsi="Book Antiqua"/>
          <w:lang w:eastAsia="zh-CN"/>
        </w:rPr>
        <w:lastRenderedPageBreak/>
        <w:t>the knee: accuracy of detection with fast spin-echo MR imaging and arthroscopic correlation in 293 patients. </w:t>
      </w:r>
      <w:r w:rsidRPr="00D83543">
        <w:rPr>
          <w:rFonts w:ascii="Book Antiqua" w:eastAsia="宋体" w:hAnsi="Book Antiqua"/>
          <w:i/>
          <w:iCs/>
          <w:lang w:eastAsia="zh-CN"/>
        </w:rPr>
        <w:t>Radiology</w:t>
      </w:r>
      <w:r w:rsidRPr="00D83543">
        <w:rPr>
          <w:rFonts w:ascii="Book Antiqua" w:eastAsia="宋体" w:hAnsi="Book Antiqua"/>
          <w:lang w:eastAsia="zh-CN"/>
        </w:rPr>
        <w:t> 1997; </w:t>
      </w:r>
      <w:r w:rsidRPr="00D83543">
        <w:rPr>
          <w:rFonts w:ascii="Book Antiqua" w:eastAsia="宋体" w:hAnsi="Book Antiqua"/>
          <w:b/>
          <w:bCs/>
          <w:lang w:eastAsia="zh-CN"/>
        </w:rPr>
        <w:t>203</w:t>
      </w:r>
      <w:r w:rsidRPr="00D83543">
        <w:rPr>
          <w:rFonts w:ascii="Book Antiqua" w:eastAsia="宋体" w:hAnsi="Book Antiqua"/>
          <w:lang w:eastAsia="zh-CN"/>
        </w:rPr>
        <w:t>: 508-512 [PMID: 9114113</w:t>
      </w:r>
      <w:r w:rsidR="00281E3F">
        <w:rPr>
          <w:rFonts w:ascii="Book Antiqua" w:eastAsia="宋体" w:hAnsi="Book Antiqua" w:hint="eastAsia"/>
          <w:lang w:eastAsia="zh-CN"/>
        </w:rPr>
        <w:t xml:space="preserve"> DOI: </w:t>
      </w:r>
      <w:r w:rsidR="00462785">
        <w:fldChar w:fldCharType="begin"/>
      </w:r>
      <w:r w:rsidR="00462785">
        <w:instrText xml:space="preserve"> HYPERLINK "http://dx.doi.org/10.1148/radiology.203.2.9114</w:instrText>
      </w:r>
      <w:r w:rsidR="00462785">
        <w:instrText xml:space="preserve">113" \t "_blank" </w:instrText>
      </w:r>
      <w:r w:rsidR="00462785">
        <w:fldChar w:fldCharType="separate"/>
      </w:r>
      <w:r w:rsidR="00281E3F" w:rsidRPr="00281E3F">
        <w:rPr>
          <w:rFonts w:ascii="Book Antiqua" w:eastAsia="宋体" w:hAnsi="Book Antiqua"/>
          <w:lang w:eastAsia="zh-CN"/>
        </w:rPr>
        <w:t>10.1148/radiology.203.2.9114113</w:t>
      </w:r>
      <w:r w:rsidR="00462785">
        <w:rPr>
          <w:rFonts w:ascii="Book Antiqua" w:eastAsia="宋体" w:hAnsi="Book Antiqua"/>
          <w:lang w:eastAsia="zh-CN"/>
        </w:rPr>
        <w:fldChar w:fldCharType="end"/>
      </w:r>
      <w:r w:rsidRPr="00D83543">
        <w:rPr>
          <w:rFonts w:ascii="Book Antiqua" w:eastAsia="宋体" w:hAnsi="Book Antiqua"/>
          <w:lang w:eastAsia="zh-CN"/>
        </w:rPr>
        <w:t>]</w:t>
      </w:r>
    </w:p>
    <w:p w14:paraId="6745A96F" w14:textId="15AB402E" w:rsidR="00D83543" w:rsidRPr="00D83543" w:rsidRDefault="00D83543" w:rsidP="00DC0312">
      <w:pPr>
        <w:pStyle w:val="ListParagraph"/>
        <w:widowControl w:val="0"/>
        <w:numPr>
          <w:ilvl w:val="0"/>
          <w:numId w:val="1"/>
        </w:numPr>
        <w:adjustRightInd w:val="0"/>
        <w:snapToGrid w:val="0"/>
        <w:spacing w:line="360" w:lineRule="auto"/>
        <w:ind w:left="426" w:hanging="426"/>
        <w:contextualSpacing w:val="0"/>
        <w:jc w:val="both"/>
        <w:rPr>
          <w:rFonts w:ascii="Book Antiqua" w:eastAsia="宋体" w:hAnsi="Book Antiqua"/>
          <w:lang w:eastAsia="zh-CN"/>
        </w:rPr>
      </w:pPr>
      <w:proofErr w:type="spellStart"/>
      <w:r w:rsidRPr="00D83543">
        <w:rPr>
          <w:rFonts w:ascii="Book Antiqua" w:eastAsia="宋体" w:hAnsi="Book Antiqua"/>
          <w:b/>
          <w:bCs/>
          <w:lang w:eastAsia="zh-CN"/>
        </w:rPr>
        <w:t>Kijowski</w:t>
      </w:r>
      <w:proofErr w:type="spellEnd"/>
      <w:r w:rsidRPr="00D83543">
        <w:rPr>
          <w:rFonts w:ascii="Book Antiqua" w:eastAsia="宋体" w:hAnsi="Book Antiqua"/>
          <w:b/>
          <w:bCs/>
          <w:lang w:eastAsia="zh-CN"/>
        </w:rPr>
        <w:t xml:space="preserve"> R</w:t>
      </w:r>
      <w:r w:rsidRPr="00D83543">
        <w:rPr>
          <w:rFonts w:ascii="Book Antiqua" w:eastAsia="宋体" w:hAnsi="Book Antiqua"/>
          <w:lang w:eastAsia="zh-CN"/>
        </w:rPr>
        <w:t xml:space="preserve">, Davis KW, Woods MA, Lindstrom MJ, De </w:t>
      </w:r>
      <w:proofErr w:type="spellStart"/>
      <w:r w:rsidRPr="00D83543">
        <w:rPr>
          <w:rFonts w:ascii="Book Antiqua" w:eastAsia="宋体" w:hAnsi="Book Antiqua"/>
          <w:lang w:eastAsia="zh-CN"/>
        </w:rPr>
        <w:t>Smet</w:t>
      </w:r>
      <w:proofErr w:type="spellEnd"/>
      <w:r w:rsidRPr="00D83543">
        <w:rPr>
          <w:rFonts w:ascii="Book Antiqua" w:eastAsia="宋体" w:hAnsi="Book Antiqua"/>
          <w:lang w:eastAsia="zh-CN"/>
        </w:rPr>
        <w:t xml:space="preserve"> AA, Gold GE, </w:t>
      </w:r>
      <w:proofErr w:type="spellStart"/>
      <w:r w:rsidRPr="00D83543">
        <w:rPr>
          <w:rFonts w:ascii="Book Antiqua" w:eastAsia="宋体" w:hAnsi="Book Antiqua"/>
          <w:lang w:eastAsia="zh-CN"/>
        </w:rPr>
        <w:t>Busse</w:t>
      </w:r>
      <w:proofErr w:type="spellEnd"/>
      <w:r w:rsidRPr="00D83543">
        <w:rPr>
          <w:rFonts w:ascii="Book Antiqua" w:eastAsia="宋体" w:hAnsi="Book Antiqua"/>
          <w:lang w:eastAsia="zh-CN"/>
        </w:rPr>
        <w:t xml:space="preserve"> RF. Knee joint: comprehensive assessment with 3D isotropic resolution fast spin-echo MR imaging--diagnostic performance compared with that of conventional MR imaging at 3.0 T. </w:t>
      </w:r>
      <w:r w:rsidRPr="00D83543">
        <w:rPr>
          <w:rFonts w:ascii="Book Antiqua" w:eastAsia="宋体" w:hAnsi="Book Antiqua"/>
          <w:i/>
          <w:iCs/>
          <w:lang w:eastAsia="zh-CN"/>
        </w:rPr>
        <w:t>Radiology</w:t>
      </w:r>
      <w:r w:rsidRPr="00D83543">
        <w:rPr>
          <w:rFonts w:ascii="Book Antiqua" w:eastAsia="宋体" w:hAnsi="Book Antiqua"/>
          <w:lang w:eastAsia="zh-CN"/>
        </w:rPr>
        <w:t> 2009; </w:t>
      </w:r>
      <w:r w:rsidRPr="00D83543">
        <w:rPr>
          <w:rFonts w:ascii="Book Antiqua" w:eastAsia="宋体" w:hAnsi="Book Antiqua"/>
          <w:b/>
          <w:bCs/>
          <w:lang w:eastAsia="zh-CN"/>
        </w:rPr>
        <w:t>252</w:t>
      </w:r>
      <w:r w:rsidRPr="00D83543">
        <w:rPr>
          <w:rFonts w:ascii="Book Antiqua" w:eastAsia="宋体" w:hAnsi="Book Antiqua"/>
          <w:lang w:eastAsia="zh-CN"/>
        </w:rPr>
        <w:t>: 486-495 [PMID: 19703886</w:t>
      </w:r>
      <w:r w:rsidR="00281E3F">
        <w:rPr>
          <w:rFonts w:ascii="Book Antiqua" w:eastAsia="宋体" w:hAnsi="Book Antiqua" w:hint="eastAsia"/>
          <w:lang w:eastAsia="zh-CN"/>
        </w:rPr>
        <w:t xml:space="preserve"> DOI: </w:t>
      </w:r>
      <w:r w:rsidR="00462785">
        <w:fldChar w:fldCharType="begin"/>
      </w:r>
      <w:r w:rsidR="00462785">
        <w:instrText xml:space="preserve"> HYPERLINK "http://dx.doi.org/10.1148/radiol.2523090028" \t "_blank" </w:instrText>
      </w:r>
      <w:r w:rsidR="00462785">
        <w:fldChar w:fldCharType="separate"/>
      </w:r>
      <w:r w:rsidR="00281E3F" w:rsidRPr="00281E3F">
        <w:rPr>
          <w:rFonts w:ascii="Book Antiqua" w:eastAsia="宋体" w:hAnsi="Book Antiqua"/>
          <w:lang w:eastAsia="zh-CN"/>
        </w:rPr>
        <w:t>10.1148/radiol.2523090028</w:t>
      </w:r>
      <w:r w:rsidR="00462785">
        <w:rPr>
          <w:rFonts w:ascii="Book Antiqua" w:eastAsia="宋体" w:hAnsi="Book Antiqua"/>
          <w:lang w:eastAsia="zh-CN"/>
        </w:rPr>
        <w:fldChar w:fldCharType="end"/>
      </w:r>
      <w:r w:rsidRPr="00D83543">
        <w:rPr>
          <w:rFonts w:ascii="Book Antiqua" w:eastAsia="宋体" w:hAnsi="Book Antiqua"/>
          <w:lang w:eastAsia="zh-CN"/>
        </w:rPr>
        <w:t>]</w:t>
      </w:r>
    </w:p>
    <w:p w14:paraId="7681F34B" w14:textId="29DF0A67" w:rsidR="00D83543" w:rsidRPr="00D83543" w:rsidRDefault="00D83543" w:rsidP="00DC0312">
      <w:pPr>
        <w:pStyle w:val="ListParagraph"/>
        <w:widowControl w:val="0"/>
        <w:numPr>
          <w:ilvl w:val="0"/>
          <w:numId w:val="1"/>
        </w:numPr>
        <w:adjustRightInd w:val="0"/>
        <w:snapToGrid w:val="0"/>
        <w:spacing w:line="360" w:lineRule="auto"/>
        <w:ind w:left="426" w:hanging="426"/>
        <w:contextualSpacing w:val="0"/>
        <w:jc w:val="both"/>
        <w:rPr>
          <w:rFonts w:ascii="Book Antiqua" w:eastAsia="宋体" w:hAnsi="Book Antiqua"/>
          <w:lang w:eastAsia="zh-CN"/>
        </w:rPr>
      </w:pPr>
      <w:r w:rsidRPr="00D83543">
        <w:rPr>
          <w:rFonts w:ascii="Book Antiqua" w:eastAsia="宋体" w:hAnsi="Book Antiqua"/>
          <w:b/>
          <w:bCs/>
          <w:lang w:eastAsia="zh-CN"/>
        </w:rPr>
        <w:t>Jung JY</w:t>
      </w:r>
      <w:r w:rsidRPr="00D83543">
        <w:rPr>
          <w:rFonts w:ascii="Book Antiqua" w:eastAsia="宋体" w:hAnsi="Book Antiqua"/>
          <w:lang w:eastAsia="zh-CN"/>
        </w:rPr>
        <w:t xml:space="preserve">, Yoon YC, Kwon JW, </w:t>
      </w:r>
      <w:proofErr w:type="spellStart"/>
      <w:r w:rsidRPr="00D83543">
        <w:rPr>
          <w:rFonts w:ascii="Book Antiqua" w:eastAsia="宋体" w:hAnsi="Book Antiqua"/>
          <w:lang w:eastAsia="zh-CN"/>
        </w:rPr>
        <w:t>Ahn</w:t>
      </w:r>
      <w:proofErr w:type="spellEnd"/>
      <w:r w:rsidRPr="00D83543">
        <w:rPr>
          <w:rFonts w:ascii="Book Antiqua" w:eastAsia="宋体" w:hAnsi="Book Antiqua"/>
          <w:lang w:eastAsia="zh-CN"/>
        </w:rPr>
        <w:t xml:space="preserve"> JH, </w:t>
      </w:r>
      <w:proofErr w:type="spellStart"/>
      <w:r w:rsidRPr="00D83543">
        <w:rPr>
          <w:rFonts w:ascii="Book Antiqua" w:eastAsia="宋体" w:hAnsi="Book Antiqua"/>
          <w:lang w:eastAsia="zh-CN"/>
        </w:rPr>
        <w:t>Choe</w:t>
      </w:r>
      <w:proofErr w:type="spellEnd"/>
      <w:r w:rsidRPr="00D83543">
        <w:rPr>
          <w:rFonts w:ascii="Book Antiqua" w:eastAsia="宋体" w:hAnsi="Book Antiqua"/>
          <w:lang w:eastAsia="zh-CN"/>
        </w:rPr>
        <w:t xml:space="preserve"> BK. Diagnosis of internal derangement of the knee at 3.0-T MR imaging: 3D isotropic intermediate-weighted versus 2D sequences. </w:t>
      </w:r>
      <w:r w:rsidRPr="00D83543">
        <w:rPr>
          <w:rFonts w:ascii="Book Antiqua" w:eastAsia="宋体" w:hAnsi="Book Antiqua"/>
          <w:i/>
          <w:iCs/>
          <w:lang w:eastAsia="zh-CN"/>
        </w:rPr>
        <w:t>Radiology</w:t>
      </w:r>
      <w:r w:rsidRPr="00D83543">
        <w:rPr>
          <w:rFonts w:ascii="Book Antiqua" w:eastAsia="宋体" w:hAnsi="Book Antiqua"/>
          <w:lang w:eastAsia="zh-CN"/>
        </w:rPr>
        <w:t> 2009; </w:t>
      </w:r>
      <w:r w:rsidRPr="00D83543">
        <w:rPr>
          <w:rFonts w:ascii="Book Antiqua" w:eastAsia="宋体" w:hAnsi="Book Antiqua"/>
          <w:b/>
          <w:bCs/>
          <w:lang w:eastAsia="zh-CN"/>
        </w:rPr>
        <w:t>253</w:t>
      </w:r>
      <w:r w:rsidRPr="00D83543">
        <w:rPr>
          <w:rFonts w:ascii="Book Antiqua" w:eastAsia="宋体" w:hAnsi="Book Antiqua"/>
          <w:lang w:eastAsia="zh-CN"/>
        </w:rPr>
        <w:t>: 780-787 [PMID: 19789228</w:t>
      </w:r>
      <w:r w:rsidR="00281E3F">
        <w:rPr>
          <w:rFonts w:ascii="Book Antiqua" w:eastAsia="宋体" w:hAnsi="Book Antiqua" w:hint="eastAsia"/>
          <w:lang w:eastAsia="zh-CN"/>
        </w:rPr>
        <w:t xml:space="preserve"> DOI: </w:t>
      </w:r>
      <w:r w:rsidR="00462785">
        <w:fldChar w:fldCharType="begin"/>
      </w:r>
      <w:r w:rsidR="00462785">
        <w:instrText xml:space="preserve"> HYPERLINK "http://dx.doi.org/10.1148/radiol.2533090457" \t "_blank" </w:instrText>
      </w:r>
      <w:r w:rsidR="00462785">
        <w:fldChar w:fldCharType="separate"/>
      </w:r>
      <w:r w:rsidR="00281E3F" w:rsidRPr="00281E3F">
        <w:rPr>
          <w:rFonts w:ascii="Book Antiqua" w:eastAsia="宋体" w:hAnsi="Book Antiqua"/>
          <w:lang w:eastAsia="zh-CN"/>
        </w:rPr>
        <w:t>10.1148/radiol.2533090457</w:t>
      </w:r>
      <w:r w:rsidR="00462785">
        <w:rPr>
          <w:rFonts w:ascii="Book Antiqua" w:eastAsia="宋体" w:hAnsi="Book Antiqua"/>
          <w:lang w:eastAsia="zh-CN"/>
        </w:rPr>
        <w:fldChar w:fldCharType="end"/>
      </w:r>
      <w:r w:rsidRPr="00D83543">
        <w:rPr>
          <w:rFonts w:ascii="Book Antiqua" w:eastAsia="宋体" w:hAnsi="Book Antiqua"/>
          <w:lang w:eastAsia="zh-CN"/>
        </w:rPr>
        <w:t>]</w:t>
      </w:r>
    </w:p>
    <w:p w14:paraId="725F7AA1" w14:textId="1826BF3E" w:rsidR="00D83543" w:rsidRPr="00D83543" w:rsidRDefault="00D83543" w:rsidP="00DC0312">
      <w:pPr>
        <w:pStyle w:val="ListParagraph"/>
        <w:widowControl w:val="0"/>
        <w:numPr>
          <w:ilvl w:val="0"/>
          <w:numId w:val="1"/>
        </w:numPr>
        <w:adjustRightInd w:val="0"/>
        <w:snapToGrid w:val="0"/>
        <w:spacing w:line="360" w:lineRule="auto"/>
        <w:ind w:left="426" w:hanging="426"/>
        <w:contextualSpacing w:val="0"/>
        <w:jc w:val="both"/>
        <w:rPr>
          <w:rFonts w:ascii="Book Antiqua" w:eastAsia="宋体" w:hAnsi="Book Antiqua"/>
          <w:lang w:eastAsia="zh-CN"/>
        </w:rPr>
      </w:pPr>
      <w:r w:rsidRPr="00D83543">
        <w:rPr>
          <w:rFonts w:ascii="Book Antiqua" w:eastAsia="宋体" w:hAnsi="Book Antiqua"/>
          <w:b/>
          <w:bCs/>
          <w:lang w:eastAsia="zh-CN"/>
        </w:rPr>
        <w:t>Gold GE</w:t>
      </w:r>
      <w:r w:rsidRPr="00D83543">
        <w:rPr>
          <w:rFonts w:ascii="Book Antiqua" w:eastAsia="宋体" w:hAnsi="Book Antiqua"/>
          <w:lang w:eastAsia="zh-CN"/>
        </w:rPr>
        <w:t xml:space="preserve">, </w:t>
      </w:r>
      <w:proofErr w:type="spellStart"/>
      <w:r w:rsidRPr="00D83543">
        <w:rPr>
          <w:rFonts w:ascii="Book Antiqua" w:eastAsia="宋体" w:hAnsi="Book Antiqua"/>
          <w:lang w:eastAsia="zh-CN"/>
        </w:rPr>
        <w:t>Busse</w:t>
      </w:r>
      <w:proofErr w:type="spellEnd"/>
      <w:r w:rsidRPr="00D83543">
        <w:rPr>
          <w:rFonts w:ascii="Book Antiqua" w:eastAsia="宋体" w:hAnsi="Book Antiqua"/>
          <w:lang w:eastAsia="zh-CN"/>
        </w:rPr>
        <w:t xml:space="preserve"> RF, </w:t>
      </w:r>
      <w:proofErr w:type="spellStart"/>
      <w:r w:rsidRPr="00D83543">
        <w:rPr>
          <w:rFonts w:ascii="Book Antiqua" w:eastAsia="宋体" w:hAnsi="Book Antiqua"/>
          <w:lang w:eastAsia="zh-CN"/>
        </w:rPr>
        <w:t>Beehler</w:t>
      </w:r>
      <w:proofErr w:type="spellEnd"/>
      <w:r w:rsidRPr="00D83543">
        <w:rPr>
          <w:rFonts w:ascii="Book Antiqua" w:eastAsia="宋体" w:hAnsi="Book Antiqua"/>
          <w:lang w:eastAsia="zh-CN"/>
        </w:rPr>
        <w:t xml:space="preserve"> C, Han E, </w:t>
      </w:r>
      <w:proofErr w:type="spellStart"/>
      <w:r w:rsidRPr="00D83543">
        <w:rPr>
          <w:rFonts w:ascii="Book Antiqua" w:eastAsia="宋体" w:hAnsi="Book Antiqua"/>
          <w:lang w:eastAsia="zh-CN"/>
        </w:rPr>
        <w:t>Brau</w:t>
      </w:r>
      <w:proofErr w:type="spellEnd"/>
      <w:r w:rsidRPr="00D83543">
        <w:rPr>
          <w:rFonts w:ascii="Book Antiqua" w:eastAsia="宋体" w:hAnsi="Book Antiqua"/>
          <w:lang w:eastAsia="zh-CN"/>
        </w:rPr>
        <w:t xml:space="preserve"> AC, Beatty PJ, Beaulieu CF. Isotropic MRI of the knee with 3D fast spin-echo extended echo-train acquisition (XETA): initial experience. </w:t>
      </w:r>
      <w:r w:rsidRPr="00D83543">
        <w:rPr>
          <w:rFonts w:ascii="Book Antiqua" w:eastAsia="宋体" w:hAnsi="Book Antiqua"/>
          <w:i/>
          <w:iCs/>
          <w:lang w:eastAsia="zh-CN"/>
        </w:rPr>
        <w:t xml:space="preserve">AJR Am J </w:t>
      </w:r>
      <w:proofErr w:type="spellStart"/>
      <w:r w:rsidRPr="00D83543">
        <w:rPr>
          <w:rFonts w:ascii="Book Antiqua" w:eastAsia="宋体" w:hAnsi="Book Antiqua"/>
          <w:i/>
          <w:iCs/>
          <w:lang w:eastAsia="zh-CN"/>
        </w:rPr>
        <w:t>Roentgenol</w:t>
      </w:r>
      <w:proofErr w:type="spellEnd"/>
      <w:r w:rsidRPr="00D83543">
        <w:rPr>
          <w:rFonts w:ascii="Book Antiqua" w:eastAsia="宋体" w:hAnsi="Book Antiqua"/>
          <w:lang w:eastAsia="zh-CN"/>
        </w:rPr>
        <w:t> 2007; </w:t>
      </w:r>
      <w:r w:rsidRPr="00D83543">
        <w:rPr>
          <w:rFonts w:ascii="Book Antiqua" w:eastAsia="宋体" w:hAnsi="Book Antiqua"/>
          <w:b/>
          <w:bCs/>
          <w:lang w:eastAsia="zh-CN"/>
        </w:rPr>
        <w:t>188</w:t>
      </w:r>
      <w:r w:rsidRPr="00D83543">
        <w:rPr>
          <w:rFonts w:ascii="Book Antiqua" w:eastAsia="宋体" w:hAnsi="Book Antiqua"/>
          <w:lang w:eastAsia="zh-CN"/>
        </w:rPr>
        <w:t>: 1287-1293 [PMID: 17449772</w:t>
      </w:r>
      <w:r w:rsidR="00281E3F">
        <w:rPr>
          <w:rFonts w:ascii="Book Antiqua" w:eastAsia="宋体" w:hAnsi="Book Antiqua" w:hint="eastAsia"/>
          <w:lang w:eastAsia="zh-CN"/>
        </w:rPr>
        <w:t xml:space="preserve"> DOI: </w:t>
      </w:r>
      <w:r w:rsidR="00462785">
        <w:fldChar w:fldCharType="begin"/>
      </w:r>
      <w:r w:rsidR="00462785">
        <w:instrText xml:space="preserve"> HYPERLINK "http://dx.doi.org/10.2214/AJR.06.1208" \t "_blank" </w:instrText>
      </w:r>
      <w:r w:rsidR="00462785">
        <w:fldChar w:fldCharType="separate"/>
      </w:r>
      <w:r w:rsidR="00281E3F" w:rsidRPr="00281E3F">
        <w:rPr>
          <w:rFonts w:ascii="Book Antiqua" w:eastAsia="宋体" w:hAnsi="Book Antiqua"/>
          <w:lang w:eastAsia="zh-CN"/>
        </w:rPr>
        <w:t>10.2214/AJR.06.1208</w:t>
      </w:r>
      <w:r w:rsidR="00462785">
        <w:rPr>
          <w:rFonts w:ascii="Book Antiqua" w:eastAsia="宋体" w:hAnsi="Book Antiqua"/>
          <w:lang w:eastAsia="zh-CN"/>
        </w:rPr>
        <w:fldChar w:fldCharType="end"/>
      </w:r>
      <w:r w:rsidRPr="00D83543">
        <w:rPr>
          <w:rFonts w:ascii="Book Antiqua" w:eastAsia="宋体" w:hAnsi="Book Antiqua"/>
          <w:lang w:eastAsia="zh-CN"/>
        </w:rPr>
        <w:t>]</w:t>
      </w:r>
    </w:p>
    <w:p w14:paraId="53F07264" w14:textId="4722503F" w:rsidR="00D83543" w:rsidRPr="00D83543" w:rsidRDefault="00D83543" w:rsidP="00DC0312">
      <w:pPr>
        <w:pStyle w:val="ListParagraph"/>
        <w:widowControl w:val="0"/>
        <w:numPr>
          <w:ilvl w:val="0"/>
          <w:numId w:val="1"/>
        </w:numPr>
        <w:adjustRightInd w:val="0"/>
        <w:snapToGrid w:val="0"/>
        <w:spacing w:line="360" w:lineRule="auto"/>
        <w:ind w:left="426" w:hanging="426"/>
        <w:contextualSpacing w:val="0"/>
        <w:jc w:val="both"/>
        <w:rPr>
          <w:rFonts w:ascii="Book Antiqua" w:eastAsia="宋体" w:hAnsi="Book Antiqua"/>
          <w:lang w:eastAsia="zh-CN"/>
        </w:rPr>
      </w:pPr>
      <w:proofErr w:type="spellStart"/>
      <w:r w:rsidRPr="00D83543">
        <w:rPr>
          <w:rFonts w:ascii="Book Antiqua" w:eastAsia="宋体" w:hAnsi="Book Antiqua"/>
          <w:b/>
          <w:bCs/>
          <w:lang w:eastAsia="zh-CN"/>
        </w:rPr>
        <w:t>Notohamiprodjo</w:t>
      </w:r>
      <w:proofErr w:type="spellEnd"/>
      <w:r w:rsidRPr="00D83543">
        <w:rPr>
          <w:rFonts w:ascii="Book Antiqua" w:eastAsia="宋体" w:hAnsi="Book Antiqua"/>
          <w:b/>
          <w:bCs/>
          <w:lang w:eastAsia="zh-CN"/>
        </w:rPr>
        <w:t xml:space="preserve"> M</w:t>
      </w:r>
      <w:r w:rsidRPr="00D83543">
        <w:rPr>
          <w:rFonts w:ascii="Book Antiqua" w:eastAsia="宋体" w:hAnsi="Book Antiqua"/>
          <w:lang w:eastAsia="zh-CN"/>
        </w:rPr>
        <w:t xml:space="preserve">, </w:t>
      </w:r>
      <w:proofErr w:type="spellStart"/>
      <w:r w:rsidRPr="00D83543">
        <w:rPr>
          <w:rFonts w:ascii="Book Antiqua" w:eastAsia="宋体" w:hAnsi="Book Antiqua"/>
          <w:lang w:eastAsia="zh-CN"/>
        </w:rPr>
        <w:t>Horng</w:t>
      </w:r>
      <w:proofErr w:type="spellEnd"/>
      <w:r w:rsidRPr="00D83543">
        <w:rPr>
          <w:rFonts w:ascii="Book Antiqua" w:eastAsia="宋体" w:hAnsi="Book Antiqua"/>
          <w:lang w:eastAsia="zh-CN"/>
        </w:rPr>
        <w:t xml:space="preserve"> A, </w:t>
      </w:r>
      <w:proofErr w:type="spellStart"/>
      <w:r w:rsidRPr="00D83543">
        <w:rPr>
          <w:rFonts w:ascii="Book Antiqua" w:eastAsia="宋体" w:hAnsi="Book Antiqua"/>
          <w:lang w:eastAsia="zh-CN"/>
        </w:rPr>
        <w:t>Pietschmann</w:t>
      </w:r>
      <w:proofErr w:type="spellEnd"/>
      <w:r w:rsidRPr="00D83543">
        <w:rPr>
          <w:rFonts w:ascii="Book Antiqua" w:eastAsia="宋体" w:hAnsi="Book Antiqua"/>
          <w:lang w:eastAsia="zh-CN"/>
        </w:rPr>
        <w:t xml:space="preserve"> MF, Müller PE, </w:t>
      </w:r>
      <w:proofErr w:type="spellStart"/>
      <w:r w:rsidRPr="00D83543">
        <w:rPr>
          <w:rFonts w:ascii="Book Antiqua" w:eastAsia="宋体" w:hAnsi="Book Antiqua"/>
          <w:lang w:eastAsia="zh-CN"/>
        </w:rPr>
        <w:t>Horger</w:t>
      </w:r>
      <w:proofErr w:type="spellEnd"/>
      <w:r w:rsidRPr="00D83543">
        <w:rPr>
          <w:rFonts w:ascii="Book Antiqua" w:eastAsia="宋体" w:hAnsi="Book Antiqua"/>
          <w:lang w:eastAsia="zh-CN"/>
        </w:rPr>
        <w:t xml:space="preserve"> W, Park J, Crispin A, del </w:t>
      </w:r>
      <w:proofErr w:type="spellStart"/>
      <w:r w:rsidRPr="00D83543">
        <w:rPr>
          <w:rFonts w:ascii="Book Antiqua" w:eastAsia="宋体" w:hAnsi="Book Antiqua"/>
          <w:lang w:eastAsia="zh-CN"/>
        </w:rPr>
        <w:t>Olmo</w:t>
      </w:r>
      <w:proofErr w:type="spellEnd"/>
      <w:r w:rsidRPr="00D83543">
        <w:rPr>
          <w:rFonts w:ascii="Book Antiqua" w:eastAsia="宋体" w:hAnsi="Book Antiqua"/>
          <w:lang w:eastAsia="zh-CN"/>
        </w:rPr>
        <w:t xml:space="preserve"> JR, </w:t>
      </w:r>
      <w:proofErr w:type="spellStart"/>
      <w:r w:rsidRPr="00D83543">
        <w:rPr>
          <w:rFonts w:ascii="Book Antiqua" w:eastAsia="宋体" w:hAnsi="Book Antiqua"/>
          <w:lang w:eastAsia="zh-CN"/>
        </w:rPr>
        <w:t>Weckbach</w:t>
      </w:r>
      <w:proofErr w:type="spellEnd"/>
      <w:r w:rsidRPr="00D83543">
        <w:rPr>
          <w:rFonts w:ascii="Book Antiqua" w:eastAsia="宋体" w:hAnsi="Book Antiqua"/>
          <w:lang w:eastAsia="zh-CN"/>
        </w:rPr>
        <w:t xml:space="preserve"> S, Herrmann KA, </w:t>
      </w:r>
      <w:proofErr w:type="spellStart"/>
      <w:r w:rsidRPr="00D83543">
        <w:rPr>
          <w:rFonts w:ascii="Book Antiqua" w:eastAsia="宋体" w:hAnsi="Book Antiqua"/>
          <w:lang w:eastAsia="zh-CN"/>
        </w:rPr>
        <w:t>Reiser</w:t>
      </w:r>
      <w:proofErr w:type="spellEnd"/>
      <w:r w:rsidRPr="00D83543">
        <w:rPr>
          <w:rFonts w:ascii="Book Antiqua" w:eastAsia="宋体" w:hAnsi="Book Antiqua"/>
          <w:lang w:eastAsia="zh-CN"/>
        </w:rPr>
        <w:t xml:space="preserve"> MF, Glaser C. MRI of the knee at 3T: first clinical results with an isotropic </w:t>
      </w:r>
      <w:proofErr w:type="spellStart"/>
      <w:r w:rsidRPr="00D83543">
        <w:rPr>
          <w:rFonts w:ascii="Book Antiqua" w:eastAsia="宋体" w:hAnsi="Book Antiqua"/>
          <w:lang w:eastAsia="zh-CN"/>
        </w:rPr>
        <w:t>PDfs</w:t>
      </w:r>
      <w:proofErr w:type="spellEnd"/>
      <w:r w:rsidRPr="00D83543">
        <w:rPr>
          <w:rFonts w:ascii="Book Antiqua" w:eastAsia="宋体" w:hAnsi="Book Antiqua"/>
          <w:lang w:eastAsia="zh-CN"/>
        </w:rPr>
        <w:t>-weighted 3D-TSE-sequence. </w:t>
      </w:r>
      <w:r w:rsidRPr="00D83543">
        <w:rPr>
          <w:rFonts w:ascii="Book Antiqua" w:eastAsia="宋体" w:hAnsi="Book Antiqua"/>
          <w:i/>
          <w:iCs/>
          <w:lang w:eastAsia="zh-CN"/>
        </w:rPr>
        <w:t xml:space="preserve">Invest </w:t>
      </w:r>
      <w:proofErr w:type="spellStart"/>
      <w:r w:rsidRPr="00D83543">
        <w:rPr>
          <w:rFonts w:ascii="Book Antiqua" w:eastAsia="宋体" w:hAnsi="Book Antiqua"/>
          <w:i/>
          <w:iCs/>
          <w:lang w:eastAsia="zh-CN"/>
        </w:rPr>
        <w:t>Radiol</w:t>
      </w:r>
      <w:proofErr w:type="spellEnd"/>
      <w:r w:rsidRPr="00D83543">
        <w:rPr>
          <w:rFonts w:ascii="Book Antiqua" w:eastAsia="宋体" w:hAnsi="Book Antiqua"/>
          <w:lang w:eastAsia="zh-CN"/>
        </w:rPr>
        <w:t> 2009; </w:t>
      </w:r>
      <w:r w:rsidRPr="00D83543">
        <w:rPr>
          <w:rFonts w:ascii="Book Antiqua" w:eastAsia="宋体" w:hAnsi="Book Antiqua"/>
          <w:b/>
          <w:bCs/>
          <w:lang w:eastAsia="zh-CN"/>
        </w:rPr>
        <w:t>44</w:t>
      </w:r>
      <w:r w:rsidRPr="00D83543">
        <w:rPr>
          <w:rFonts w:ascii="Book Antiqua" w:eastAsia="宋体" w:hAnsi="Book Antiqua"/>
          <w:lang w:eastAsia="zh-CN"/>
        </w:rPr>
        <w:t>: 585-597 [PMID: 19668001</w:t>
      </w:r>
      <w:r w:rsidR="00281E3F">
        <w:rPr>
          <w:rFonts w:ascii="Book Antiqua" w:eastAsia="宋体" w:hAnsi="Book Antiqua" w:hint="eastAsia"/>
          <w:lang w:eastAsia="zh-CN"/>
        </w:rPr>
        <w:t xml:space="preserve"> DOI: </w:t>
      </w:r>
      <w:r w:rsidR="00462785">
        <w:fldChar w:fldCharType="begin"/>
      </w:r>
      <w:r w:rsidR="00462785">
        <w:instrText xml:space="preserve"> HYPERLINK "http://dx.doi.org/10.1097/RLI.0b013e3181b4c1a1" \t "_blank" </w:instrText>
      </w:r>
      <w:r w:rsidR="00462785">
        <w:fldChar w:fldCharType="separate"/>
      </w:r>
      <w:r w:rsidR="00281E3F" w:rsidRPr="00281E3F">
        <w:rPr>
          <w:rFonts w:ascii="Book Antiqua" w:eastAsia="宋体" w:hAnsi="Book Antiqua"/>
          <w:lang w:eastAsia="zh-CN"/>
        </w:rPr>
        <w:t>10.1097/RLI.0b013e3181b4c1a1</w:t>
      </w:r>
      <w:r w:rsidR="00462785">
        <w:rPr>
          <w:rFonts w:ascii="Book Antiqua" w:eastAsia="宋体" w:hAnsi="Book Antiqua"/>
          <w:lang w:eastAsia="zh-CN"/>
        </w:rPr>
        <w:fldChar w:fldCharType="end"/>
      </w:r>
      <w:r w:rsidRPr="00D83543">
        <w:rPr>
          <w:rFonts w:ascii="Book Antiqua" w:eastAsia="宋体" w:hAnsi="Book Antiqua"/>
          <w:lang w:eastAsia="zh-CN"/>
        </w:rPr>
        <w:t>]</w:t>
      </w:r>
    </w:p>
    <w:p w14:paraId="4A614291" w14:textId="291F32E2" w:rsidR="00D83543" w:rsidRPr="00D83543" w:rsidRDefault="00D83543" w:rsidP="00DC0312">
      <w:pPr>
        <w:pStyle w:val="ListParagraph"/>
        <w:widowControl w:val="0"/>
        <w:numPr>
          <w:ilvl w:val="0"/>
          <w:numId w:val="1"/>
        </w:numPr>
        <w:adjustRightInd w:val="0"/>
        <w:snapToGrid w:val="0"/>
        <w:spacing w:line="360" w:lineRule="auto"/>
        <w:ind w:left="426" w:hanging="426"/>
        <w:contextualSpacing w:val="0"/>
        <w:jc w:val="both"/>
        <w:rPr>
          <w:rFonts w:ascii="Book Antiqua" w:eastAsia="宋体" w:hAnsi="Book Antiqua"/>
          <w:lang w:eastAsia="zh-CN"/>
        </w:rPr>
      </w:pPr>
      <w:r w:rsidRPr="00D83543">
        <w:rPr>
          <w:rFonts w:ascii="Book Antiqua" w:eastAsia="宋体" w:hAnsi="Book Antiqua"/>
          <w:b/>
          <w:bCs/>
          <w:lang w:eastAsia="zh-CN"/>
        </w:rPr>
        <w:t>Yao L</w:t>
      </w:r>
      <w:r w:rsidRPr="00D83543">
        <w:rPr>
          <w:rFonts w:ascii="Book Antiqua" w:eastAsia="宋体" w:hAnsi="Book Antiqua"/>
          <w:lang w:eastAsia="zh-CN"/>
        </w:rPr>
        <w:t>, Pitts JT, Thomasson D. Isotropic 3D fast spin-echo with proton-density-like contrast: a comprehensive approach to musculoskeletal MRI. </w:t>
      </w:r>
      <w:r w:rsidRPr="00D83543">
        <w:rPr>
          <w:rFonts w:ascii="Book Antiqua" w:eastAsia="宋体" w:hAnsi="Book Antiqua"/>
          <w:i/>
          <w:iCs/>
          <w:lang w:eastAsia="zh-CN"/>
        </w:rPr>
        <w:t xml:space="preserve">AJR Am J </w:t>
      </w:r>
      <w:proofErr w:type="spellStart"/>
      <w:r w:rsidRPr="00D83543">
        <w:rPr>
          <w:rFonts w:ascii="Book Antiqua" w:eastAsia="宋体" w:hAnsi="Book Antiqua"/>
          <w:i/>
          <w:iCs/>
          <w:lang w:eastAsia="zh-CN"/>
        </w:rPr>
        <w:t>Roentgenol</w:t>
      </w:r>
      <w:proofErr w:type="spellEnd"/>
      <w:r w:rsidRPr="00D83543">
        <w:rPr>
          <w:rFonts w:ascii="Book Antiqua" w:eastAsia="宋体" w:hAnsi="Book Antiqua"/>
          <w:lang w:eastAsia="zh-CN"/>
        </w:rPr>
        <w:t> 2007; </w:t>
      </w:r>
      <w:r w:rsidRPr="00D83543">
        <w:rPr>
          <w:rFonts w:ascii="Book Antiqua" w:eastAsia="宋体" w:hAnsi="Book Antiqua"/>
          <w:b/>
          <w:bCs/>
          <w:lang w:eastAsia="zh-CN"/>
        </w:rPr>
        <w:t>188</w:t>
      </w:r>
      <w:r w:rsidRPr="00D83543">
        <w:rPr>
          <w:rFonts w:ascii="Book Antiqua" w:eastAsia="宋体" w:hAnsi="Book Antiqua"/>
          <w:lang w:eastAsia="zh-CN"/>
        </w:rPr>
        <w:t>: W199-W201 [PMID: 17242228</w:t>
      </w:r>
      <w:r w:rsidR="00281E3F">
        <w:rPr>
          <w:rFonts w:ascii="Book Antiqua" w:eastAsia="宋体" w:hAnsi="Book Antiqua" w:hint="eastAsia"/>
          <w:lang w:eastAsia="zh-CN"/>
        </w:rPr>
        <w:t xml:space="preserve"> DOI: </w:t>
      </w:r>
      <w:r w:rsidR="00462785">
        <w:fldChar w:fldCharType="begin"/>
      </w:r>
      <w:r w:rsidR="00462785">
        <w:instrText xml:space="preserve"> HYPERLINK "http://dx.doi.org/10.2214/AJR.06.0556" \t "_blank" </w:instrText>
      </w:r>
      <w:r w:rsidR="00462785">
        <w:fldChar w:fldCharType="separate"/>
      </w:r>
      <w:r w:rsidR="00281E3F" w:rsidRPr="00281E3F">
        <w:rPr>
          <w:rFonts w:ascii="Book Antiqua" w:eastAsia="宋体" w:hAnsi="Book Antiqua"/>
          <w:lang w:eastAsia="zh-CN"/>
        </w:rPr>
        <w:t>10.2214/AJR.06.0556</w:t>
      </w:r>
      <w:r w:rsidR="00462785">
        <w:rPr>
          <w:rFonts w:ascii="Book Antiqua" w:eastAsia="宋体" w:hAnsi="Book Antiqua"/>
          <w:lang w:eastAsia="zh-CN"/>
        </w:rPr>
        <w:fldChar w:fldCharType="end"/>
      </w:r>
      <w:r w:rsidRPr="00D83543">
        <w:rPr>
          <w:rFonts w:ascii="Book Antiqua" w:eastAsia="宋体" w:hAnsi="Book Antiqua"/>
          <w:lang w:eastAsia="zh-CN"/>
        </w:rPr>
        <w:t>]</w:t>
      </w:r>
    </w:p>
    <w:p w14:paraId="10437F28" w14:textId="6405DEDE" w:rsidR="00D83543" w:rsidRPr="00D83543" w:rsidRDefault="00D83543" w:rsidP="00DC0312">
      <w:pPr>
        <w:pStyle w:val="ListParagraph"/>
        <w:widowControl w:val="0"/>
        <w:numPr>
          <w:ilvl w:val="0"/>
          <w:numId w:val="1"/>
        </w:numPr>
        <w:adjustRightInd w:val="0"/>
        <w:snapToGrid w:val="0"/>
        <w:spacing w:line="360" w:lineRule="auto"/>
        <w:ind w:left="426" w:hanging="426"/>
        <w:contextualSpacing w:val="0"/>
        <w:jc w:val="both"/>
        <w:rPr>
          <w:rFonts w:ascii="Book Antiqua" w:eastAsia="宋体" w:hAnsi="Book Antiqua"/>
          <w:lang w:eastAsia="zh-CN"/>
        </w:rPr>
      </w:pPr>
      <w:r w:rsidRPr="00D83543">
        <w:rPr>
          <w:rFonts w:ascii="Book Antiqua" w:eastAsia="宋体" w:hAnsi="Book Antiqua"/>
          <w:b/>
          <w:bCs/>
          <w:lang w:eastAsia="zh-CN"/>
        </w:rPr>
        <w:t>Yoon YC</w:t>
      </w:r>
      <w:r w:rsidRPr="00D83543">
        <w:rPr>
          <w:rFonts w:ascii="Book Antiqua" w:eastAsia="宋体" w:hAnsi="Book Antiqua"/>
          <w:lang w:eastAsia="zh-CN"/>
        </w:rPr>
        <w:t xml:space="preserve">, Kim SS, Chung HW, </w:t>
      </w:r>
      <w:proofErr w:type="spellStart"/>
      <w:r w:rsidRPr="00D83543">
        <w:rPr>
          <w:rFonts w:ascii="Book Antiqua" w:eastAsia="宋体" w:hAnsi="Book Antiqua"/>
          <w:lang w:eastAsia="zh-CN"/>
        </w:rPr>
        <w:t>Choe</w:t>
      </w:r>
      <w:proofErr w:type="spellEnd"/>
      <w:r w:rsidRPr="00D83543">
        <w:rPr>
          <w:rFonts w:ascii="Book Antiqua" w:eastAsia="宋体" w:hAnsi="Book Antiqua"/>
          <w:lang w:eastAsia="zh-CN"/>
        </w:rPr>
        <w:t xml:space="preserve"> BK, </w:t>
      </w:r>
      <w:proofErr w:type="spellStart"/>
      <w:r w:rsidRPr="00D83543">
        <w:rPr>
          <w:rFonts w:ascii="Book Antiqua" w:eastAsia="宋体" w:hAnsi="Book Antiqua"/>
          <w:lang w:eastAsia="zh-CN"/>
        </w:rPr>
        <w:t>Ahn</w:t>
      </w:r>
      <w:proofErr w:type="spellEnd"/>
      <w:r w:rsidRPr="00D83543">
        <w:rPr>
          <w:rFonts w:ascii="Book Antiqua" w:eastAsia="宋体" w:hAnsi="Book Antiqua"/>
          <w:lang w:eastAsia="zh-CN"/>
        </w:rPr>
        <w:t xml:space="preserve"> JH. Diagnostic efficacy in knee MRI comparing conventional technique and </w:t>
      </w:r>
      <w:proofErr w:type="spellStart"/>
      <w:r w:rsidRPr="00D83543">
        <w:rPr>
          <w:rFonts w:ascii="Book Antiqua" w:eastAsia="宋体" w:hAnsi="Book Antiqua"/>
          <w:lang w:eastAsia="zh-CN"/>
        </w:rPr>
        <w:t>multiplanar</w:t>
      </w:r>
      <w:proofErr w:type="spellEnd"/>
      <w:r w:rsidRPr="00D83543">
        <w:rPr>
          <w:rFonts w:ascii="Book Antiqua" w:eastAsia="宋体" w:hAnsi="Book Antiqua"/>
          <w:lang w:eastAsia="zh-CN"/>
        </w:rPr>
        <w:t xml:space="preserve"> reconstruction with one-millimeter FSE PDW images. </w:t>
      </w:r>
      <w:proofErr w:type="spellStart"/>
      <w:r w:rsidRPr="00D83543">
        <w:rPr>
          <w:rFonts w:ascii="Book Antiqua" w:eastAsia="宋体" w:hAnsi="Book Antiqua"/>
          <w:i/>
          <w:iCs/>
          <w:lang w:eastAsia="zh-CN"/>
        </w:rPr>
        <w:t>Acta</w:t>
      </w:r>
      <w:proofErr w:type="spellEnd"/>
      <w:r w:rsidRPr="00D83543">
        <w:rPr>
          <w:rFonts w:ascii="Book Antiqua" w:eastAsia="宋体" w:hAnsi="Book Antiqua"/>
          <w:i/>
          <w:iCs/>
          <w:lang w:eastAsia="zh-CN"/>
        </w:rPr>
        <w:t xml:space="preserve"> </w:t>
      </w:r>
      <w:proofErr w:type="spellStart"/>
      <w:r w:rsidRPr="00D83543">
        <w:rPr>
          <w:rFonts w:ascii="Book Antiqua" w:eastAsia="宋体" w:hAnsi="Book Antiqua"/>
          <w:i/>
          <w:iCs/>
          <w:lang w:eastAsia="zh-CN"/>
        </w:rPr>
        <w:t>Radiol</w:t>
      </w:r>
      <w:proofErr w:type="spellEnd"/>
      <w:r w:rsidRPr="00D83543">
        <w:rPr>
          <w:rFonts w:ascii="Book Antiqua" w:eastAsia="宋体" w:hAnsi="Book Antiqua"/>
          <w:lang w:eastAsia="zh-CN"/>
        </w:rPr>
        <w:t> 2007; </w:t>
      </w:r>
      <w:r w:rsidRPr="00D83543">
        <w:rPr>
          <w:rFonts w:ascii="Book Antiqua" w:eastAsia="宋体" w:hAnsi="Book Antiqua"/>
          <w:b/>
          <w:bCs/>
          <w:lang w:eastAsia="zh-CN"/>
        </w:rPr>
        <w:t>48</w:t>
      </w:r>
      <w:r w:rsidRPr="00D83543">
        <w:rPr>
          <w:rFonts w:ascii="Book Antiqua" w:eastAsia="宋体" w:hAnsi="Book Antiqua"/>
          <w:lang w:eastAsia="zh-CN"/>
        </w:rPr>
        <w:t>: 869-874 [PMID: 17924218</w:t>
      </w:r>
      <w:r w:rsidR="00281E3F">
        <w:rPr>
          <w:rFonts w:ascii="Book Antiqua" w:eastAsia="宋体" w:hAnsi="Book Antiqua" w:hint="eastAsia"/>
          <w:lang w:eastAsia="zh-CN"/>
        </w:rPr>
        <w:t xml:space="preserve"> DOI: </w:t>
      </w:r>
      <w:r w:rsidR="00462785">
        <w:fldChar w:fldCharType="begin"/>
      </w:r>
      <w:r w:rsidR="00462785">
        <w:instrText xml:space="preserve"> HYPERLINK "http://dx.do</w:instrText>
      </w:r>
      <w:r w:rsidR="00462785">
        <w:instrText xml:space="preserve">i.org/10.1080/02841850701459791" \t "_blank" </w:instrText>
      </w:r>
      <w:r w:rsidR="00462785">
        <w:fldChar w:fldCharType="separate"/>
      </w:r>
      <w:r w:rsidR="00281E3F" w:rsidRPr="00281E3F">
        <w:rPr>
          <w:rFonts w:ascii="Book Antiqua" w:eastAsia="宋体" w:hAnsi="Book Antiqua"/>
          <w:lang w:eastAsia="zh-CN"/>
        </w:rPr>
        <w:t>10.1080/02841850701459791</w:t>
      </w:r>
      <w:r w:rsidR="00462785">
        <w:rPr>
          <w:rFonts w:ascii="Book Antiqua" w:eastAsia="宋体" w:hAnsi="Book Antiqua"/>
          <w:lang w:eastAsia="zh-CN"/>
        </w:rPr>
        <w:fldChar w:fldCharType="end"/>
      </w:r>
      <w:r w:rsidRPr="00D83543">
        <w:rPr>
          <w:rFonts w:ascii="Book Antiqua" w:eastAsia="宋体" w:hAnsi="Book Antiqua"/>
          <w:lang w:eastAsia="zh-CN"/>
        </w:rPr>
        <w:t>]</w:t>
      </w:r>
    </w:p>
    <w:p w14:paraId="0871EA24" w14:textId="6E6122D8" w:rsidR="00D83543" w:rsidRPr="00D83543" w:rsidRDefault="00D83543" w:rsidP="00DC0312">
      <w:pPr>
        <w:pStyle w:val="ListParagraph"/>
        <w:widowControl w:val="0"/>
        <w:numPr>
          <w:ilvl w:val="0"/>
          <w:numId w:val="1"/>
        </w:numPr>
        <w:adjustRightInd w:val="0"/>
        <w:snapToGrid w:val="0"/>
        <w:spacing w:line="360" w:lineRule="auto"/>
        <w:ind w:left="426" w:hanging="426"/>
        <w:contextualSpacing w:val="0"/>
        <w:jc w:val="both"/>
        <w:rPr>
          <w:rFonts w:ascii="Book Antiqua" w:eastAsia="宋体" w:hAnsi="Book Antiqua"/>
          <w:lang w:eastAsia="zh-CN"/>
        </w:rPr>
      </w:pPr>
      <w:proofErr w:type="spellStart"/>
      <w:r w:rsidRPr="00D83543">
        <w:rPr>
          <w:rFonts w:ascii="Book Antiqua" w:eastAsia="宋体" w:hAnsi="Book Antiqua"/>
          <w:b/>
          <w:bCs/>
          <w:lang w:eastAsia="zh-CN"/>
        </w:rPr>
        <w:t>Jee</w:t>
      </w:r>
      <w:proofErr w:type="spellEnd"/>
      <w:r w:rsidRPr="00D83543">
        <w:rPr>
          <w:rFonts w:ascii="Book Antiqua" w:eastAsia="宋体" w:hAnsi="Book Antiqua"/>
          <w:b/>
          <w:bCs/>
          <w:lang w:eastAsia="zh-CN"/>
        </w:rPr>
        <w:t xml:space="preserve"> WH</w:t>
      </w:r>
      <w:r w:rsidRPr="00D83543">
        <w:rPr>
          <w:rFonts w:ascii="Book Antiqua" w:eastAsia="宋体" w:hAnsi="Book Antiqua"/>
          <w:lang w:eastAsia="zh-CN"/>
        </w:rPr>
        <w:t xml:space="preserve">, McCauley TR, Kim JM, Jun DJ, Lee YJ, Choi BG, Choi KH. Meniscal </w:t>
      </w:r>
      <w:r w:rsidRPr="00D83543">
        <w:rPr>
          <w:rFonts w:ascii="Book Antiqua" w:eastAsia="宋体" w:hAnsi="Book Antiqua"/>
          <w:lang w:eastAsia="zh-CN"/>
        </w:rPr>
        <w:lastRenderedPageBreak/>
        <w:t>tear configurations: categorization with MR imaging. </w:t>
      </w:r>
      <w:r w:rsidRPr="00D83543">
        <w:rPr>
          <w:rFonts w:ascii="Book Antiqua" w:eastAsia="宋体" w:hAnsi="Book Antiqua"/>
          <w:i/>
          <w:iCs/>
          <w:lang w:eastAsia="zh-CN"/>
        </w:rPr>
        <w:t xml:space="preserve">AJR Am J </w:t>
      </w:r>
      <w:proofErr w:type="spellStart"/>
      <w:r w:rsidRPr="00D83543">
        <w:rPr>
          <w:rFonts w:ascii="Book Antiqua" w:eastAsia="宋体" w:hAnsi="Book Antiqua"/>
          <w:i/>
          <w:iCs/>
          <w:lang w:eastAsia="zh-CN"/>
        </w:rPr>
        <w:t>Roentgenol</w:t>
      </w:r>
      <w:proofErr w:type="spellEnd"/>
      <w:r w:rsidRPr="00D83543">
        <w:rPr>
          <w:rFonts w:ascii="Book Antiqua" w:eastAsia="宋体" w:hAnsi="Book Antiqua"/>
          <w:lang w:eastAsia="zh-CN"/>
        </w:rPr>
        <w:t> 2003; </w:t>
      </w:r>
      <w:r w:rsidRPr="00D83543">
        <w:rPr>
          <w:rFonts w:ascii="Book Antiqua" w:eastAsia="宋体" w:hAnsi="Book Antiqua"/>
          <w:b/>
          <w:bCs/>
          <w:lang w:eastAsia="zh-CN"/>
        </w:rPr>
        <w:t>180</w:t>
      </w:r>
      <w:r w:rsidRPr="00D83543">
        <w:rPr>
          <w:rFonts w:ascii="Book Antiqua" w:eastAsia="宋体" w:hAnsi="Book Antiqua"/>
          <w:lang w:eastAsia="zh-CN"/>
        </w:rPr>
        <w:t>: 93-97 [PMID: 12490485</w:t>
      </w:r>
      <w:r w:rsidR="00281E3F">
        <w:rPr>
          <w:rFonts w:ascii="Book Antiqua" w:eastAsia="宋体" w:hAnsi="Book Antiqua" w:hint="eastAsia"/>
          <w:lang w:eastAsia="zh-CN"/>
        </w:rPr>
        <w:t xml:space="preserve"> DOI: </w:t>
      </w:r>
      <w:r w:rsidR="00462785">
        <w:fldChar w:fldCharType="begin"/>
      </w:r>
      <w:r w:rsidR="00462785">
        <w:instrText xml:space="preserve"> HYPERLINK "http://dx.doi.org/10.2214/ajr.180.1.1800093" \t "_blank" </w:instrText>
      </w:r>
      <w:r w:rsidR="00462785">
        <w:fldChar w:fldCharType="separate"/>
      </w:r>
      <w:r w:rsidR="00281E3F" w:rsidRPr="00281E3F">
        <w:rPr>
          <w:rFonts w:ascii="Book Antiqua" w:eastAsia="宋体" w:hAnsi="Book Antiqua"/>
          <w:lang w:eastAsia="zh-CN"/>
        </w:rPr>
        <w:t>10.2214/ajr.180.1.1800093</w:t>
      </w:r>
      <w:r w:rsidR="00462785">
        <w:rPr>
          <w:rFonts w:ascii="Book Antiqua" w:eastAsia="宋体" w:hAnsi="Book Antiqua"/>
          <w:lang w:eastAsia="zh-CN"/>
        </w:rPr>
        <w:fldChar w:fldCharType="end"/>
      </w:r>
      <w:r w:rsidRPr="00D83543">
        <w:rPr>
          <w:rFonts w:ascii="Book Antiqua" w:eastAsia="宋体" w:hAnsi="Book Antiqua"/>
          <w:lang w:eastAsia="zh-CN"/>
        </w:rPr>
        <w:t>]</w:t>
      </w:r>
    </w:p>
    <w:p w14:paraId="15301AEE" w14:textId="07DB3836" w:rsidR="00D83543" w:rsidRPr="00D83543" w:rsidRDefault="00D83543" w:rsidP="00DC0312">
      <w:pPr>
        <w:pStyle w:val="ListParagraph"/>
        <w:widowControl w:val="0"/>
        <w:numPr>
          <w:ilvl w:val="0"/>
          <w:numId w:val="1"/>
        </w:numPr>
        <w:adjustRightInd w:val="0"/>
        <w:snapToGrid w:val="0"/>
        <w:spacing w:line="360" w:lineRule="auto"/>
        <w:ind w:left="426" w:hanging="426"/>
        <w:contextualSpacing w:val="0"/>
        <w:jc w:val="both"/>
        <w:rPr>
          <w:rFonts w:ascii="Book Antiqua" w:eastAsia="宋体" w:hAnsi="Book Antiqua"/>
          <w:lang w:eastAsia="zh-CN"/>
        </w:rPr>
      </w:pPr>
      <w:r w:rsidRPr="00D83543">
        <w:rPr>
          <w:rFonts w:ascii="Book Antiqua" w:eastAsia="宋体" w:hAnsi="Book Antiqua"/>
          <w:b/>
          <w:bCs/>
          <w:lang w:eastAsia="zh-CN"/>
        </w:rPr>
        <w:t>Jung JY</w:t>
      </w:r>
      <w:r w:rsidRPr="00D83543">
        <w:rPr>
          <w:rFonts w:ascii="Book Antiqua" w:eastAsia="宋体" w:hAnsi="Book Antiqua"/>
          <w:lang w:eastAsia="zh-CN"/>
        </w:rPr>
        <w:t xml:space="preserve">, </w:t>
      </w:r>
      <w:proofErr w:type="spellStart"/>
      <w:r w:rsidRPr="00D83543">
        <w:rPr>
          <w:rFonts w:ascii="Book Antiqua" w:eastAsia="宋体" w:hAnsi="Book Antiqua"/>
          <w:lang w:eastAsia="zh-CN"/>
        </w:rPr>
        <w:t>Jee</w:t>
      </w:r>
      <w:proofErr w:type="spellEnd"/>
      <w:r w:rsidRPr="00D83543">
        <w:rPr>
          <w:rFonts w:ascii="Book Antiqua" w:eastAsia="宋体" w:hAnsi="Book Antiqua"/>
          <w:lang w:eastAsia="zh-CN"/>
        </w:rPr>
        <w:t xml:space="preserve"> WH, Park MY, Lee SY, Kim JM. Meniscal tear configurations: categorization with 3D isotropic turbo spin-echo MRI compared with conventional MRI at 3 T. </w:t>
      </w:r>
      <w:r w:rsidRPr="00D83543">
        <w:rPr>
          <w:rFonts w:ascii="Book Antiqua" w:eastAsia="宋体" w:hAnsi="Book Antiqua"/>
          <w:i/>
          <w:iCs/>
          <w:lang w:eastAsia="zh-CN"/>
        </w:rPr>
        <w:t xml:space="preserve">AJR Am J </w:t>
      </w:r>
      <w:proofErr w:type="spellStart"/>
      <w:r w:rsidRPr="00D83543">
        <w:rPr>
          <w:rFonts w:ascii="Book Antiqua" w:eastAsia="宋体" w:hAnsi="Book Antiqua"/>
          <w:i/>
          <w:iCs/>
          <w:lang w:eastAsia="zh-CN"/>
        </w:rPr>
        <w:t>Roentgenol</w:t>
      </w:r>
      <w:proofErr w:type="spellEnd"/>
      <w:r w:rsidRPr="00D83543">
        <w:rPr>
          <w:rFonts w:ascii="Book Antiqua" w:eastAsia="宋体" w:hAnsi="Book Antiqua"/>
          <w:lang w:eastAsia="zh-CN"/>
        </w:rPr>
        <w:t> 2012; </w:t>
      </w:r>
      <w:r w:rsidRPr="00D83543">
        <w:rPr>
          <w:rFonts w:ascii="Book Antiqua" w:eastAsia="宋体" w:hAnsi="Book Antiqua"/>
          <w:b/>
          <w:bCs/>
          <w:lang w:eastAsia="zh-CN"/>
        </w:rPr>
        <w:t>198</w:t>
      </w:r>
      <w:r w:rsidRPr="00D83543">
        <w:rPr>
          <w:rFonts w:ascii="Book Antiqua" w:eastAsia="宋体" w:hAnsi="Book Antiqua"/>
          <w:lang w:eastAsia="zh-CN"/>
        </w:rPr>
        <w:t>: W173-W180 [PMID: 22268208</w:t>
      </w:r>
      <w:r w:rsidR="00281E3F">
        <w:rPr>
          <w:rFonts w:ascii="Book Antiqua" w:eastAsia="宋体" w:hAnsi="Book Antiqua" w:hint="eastAsia"/>
          <w:lang w:eastAsia="zh-CN"/>
        </w:rPr>
        <w:t xml:space="preserve"> DOI: </w:t>
      </w:r>
      <w:r w:rsidR="00462785">
        <w:fldChar w:fldCharType="begin"/>
      </w:r>
      <w:r w:rsidR="00462785">
        <w:instrText xml:space="preserve"> HYPERLINK "http://dx.doi.org/10.2214/AJ</w:instrText>
      </w:r>
      <w:r w:rsidR="00462785">
        <w:instrText xml:space="preserve">R.11.6979" \t "_blank" </w:instrText>
      </w:r>
      <w:r w:rsidR="00462785">
        <w:fldChar w:fldCharType="separate"/>
      </w:r>
      <w:r w:rsidR="00281E3F" w:rsidRPr="00281E3F">
        <w:rPr>
          <w:rFonts w:ascii="Book Antiqua" w:eastAsia="宋体" w:hAnsi="Book Antiqua"/>
          <w:lang w:eastAsia="zh-CN"/>
        </w:rPr>
        <w:t>10.2214/AJR.11.6979</w:t>
      </w:r>
      <w:r w:rsidR="00462785">
        <w:rPr>
          <w:rFonts w:ascii="Book Antiqua" w:eastAsia="宋体" w:hAnsi="Book Antiqua"/>
          <w:lang w:eastAsia="zh-CN"/>
        </w:rPr>
        <w:fldChar w:fldCharType="end"/>
      </w:r>
      <w:r w:rsidRPr="00D83543">
        <w:rPr>
          <w:rFonts w:ascii="Book Antiqua" w:eastAsia="宋体" w:hAnsi="Book Antiqua"/>
          <w:lang w:eastAsia="zh-CN"/>
        </w:rPr>
        <w:t>]</w:t>
      </w:r>
    </w:p>
    <w:p w14:paraId="7185EA9C" w14:textId="3213FD96" w:rsidR="00D83543" w:rsidRDefault="00D83543" w:rsidP="00DC0312">
      <w:pPr>
        <w:pStyle w:val="ListParagraph"/>
        <w:widowControl w:val="0"/>
        <w:numPr>
          <w:ilvl w:val="0"/>
          <w:numId w:val="1"/>
        </w:numPr>
        <w:adjustRightInd w:val="0"/>
        <w:snapToGrid w:val="0"/>
        <w:spacing w:line="360" w:lineRule="auto"/>
        <w:ind w:left="426" w:hanging="426"/>
        <w:contextualSpacing w:val="0"/>
        <w:jc w:val="both"/>
        <w:rPr>
          <w:rFonts w:ascii="Book Antiqua" w:eastAsia="宋体" w:hAnsi="Book Antiqua"/>
          <w:lang w:eastAsia="zh-CN"/>
        </w:rPr>
      </w:pPr>
      <w:r w:rsidRPr="00D83543">
        <w:rPr>
          <w:rFonts w:ascii="Book Antiqua" w:eastAsia="宋体" w:hAnsi="Book Antiqua"/>
          <w:b/>
          <w:bCs/>
          <w:lang w:eastAsia="zh-CN"/>
        </w:rPr>
        <w:t>Wright DH</w:t>
      </w:r>
      <w:r w:rsidRPr="00D83543">
        <w:rPr>
          <w:rFonts w:ascii="Book Antiqua" w:eastAsia="宋体" w:hAnsi="Book Antiqua"/>
          <w:lang w:eastAsia="zh-CN"/>
        </w:rPr>
        <w:t xml:space="preserve">, De </w:t>
      </w:r>
      <w:proofErr w:type="spellStart"/>
      <w:r w:rsidRPr="00D83543">
        <w:rPr>
          <w:rFonts w:ascii="Book Antiqua" w:eastAsia="宋体" w:hAnsi="Book Antiqua"/>
          <w:lang w:eastAsia="zh-CN"/>
        </w:rPr>
        <w:t>Smet</w:t>
      </w:r>
      <w:proofErr w:type="spellEnd"/>
      <w:r w:rsidRPr="00D83543">
        <w:rPr>
          <w:rFonts w:ascii="Book Antiqua" w:eastAsia="宋体" w:hAnsi="Book Antiqua"/>
          <w:lang w:eastAsia="zh-CN"/>
        </w:rPr>
        <w:t xml:space="preserve"> AA, Norris M. Bucket-handle tears of the medial and lateral menisci of the knee: value of MR imaging in detecting displaced fragments. </w:t>
      </w:r>
      <w:r w:rsidRPr="00D83543">
        <w:rPr>
          <w:rFonts w:ascii="Book Antiqua" w:eastAsia="宋体" w:hAnsi="Book Antiqua"/>
          <w:i/>
          <w:iCs/>
          <w:lang w:eastAsia="zh-CN"/>
        </w:rPr>
        <w:t xml:space="preserve">AJR Am J </w:t>
      </w:r>
      <w:proofErr w:type="spellStart"/>
      <w:r w:rsidRPr="00D83543">
        <w:rPr>
          <w:rFonts w:ascii="Book Antiqua" w:eastAsia="宋体" w:hAnsi="Book Antiqua"/>
          <w:i/>
          <w:iCs/>
          <w:lang w:eastAsia="zh-CN"/>
        </w:rPr>
        <w:t>Roentgenol</w:t>
      </w:r>
      <w:proofErr w:type="spellEnd"/>
      <w:r w:rsidRPr="00D83543">
        <w:rPr>
          <w:rFonts w:ascii="Book Antiqua" w:eastAsia="宋体" w:hAnsi="Book Antiqua"/>
          <w:lang w:eastAsia="zh-CN"/>
        </w:rPr>
        <w:t> 1995; </w:t>
      </w:r>
      <w:r w:rsidRPr="00D83543">
        <w:rPr>
          <w:rFonts w:ascii="Book Antiqua" w:eastAsia="宋体" w:hAnsi="Book Antiqua"/>
          <w:b/>
          <w:bCs/>
          <w:lang w:eastAsia="zh-CN"/>
        </w:rPr>
        <w:t>165</w:t>
      </w:r>
      <w:r w:rsidRPr="00D83543">
        <w:rPr>
          <w:rFonts w:ascii="Book Antiqua" w:eastAsia="宋体" w:hAnsi="Book Antiqua"/>
          <w:lang w:eastAsia="zh-CN"/>
        </w:rPr>
        <w:t>: 621-625 [PMID: 7645481</w:t>
      </w:r>
      <w:r w:rsidR="00281E3F">
        <w:rPr>
          <w:rFonts w:ascii="Book Antiqua" w:eastAsia="宋体" w:hAnsi="Book Antiqua" w:hint="eastAsia"/>
          <w:lang w:eastAsia="zh-CN"/>
        </w:rPr>
        <w:t xml:space="preserve"> DOI: </w:t>
      </w:r>
      <w:r w:rsidR="00462785">
        <w:fldChar w:fldCharType="begin"/>
      </w:r>
      <w:r w:rsidR="00462785">
        <w:instrText xml:space="preserve"> HYPERLINK "http://dx.doi.org/10.2214/ajr.165.3.7645481" \t "_blank" </w:instrText>
      </w:r>
      <w:r w:rsidR="00462785">
        <w:fldChar w:fldCharType="separate"/>
      </w:r>
      <w:r w:rsidR="00281E3F" w:rsidRPr="00281E3F">
        <w:rPr>
          <w:rFonts w:ascii="Book Antiqua" w:eastAsia="宋体" w:hAnsi="Book Antiqua"/>
          <w:lang w:eastAsia="zh-CN"/>
        </w:rPr>
        <w:t>10.2214/ajr.165.3.7645481</w:t>
      </w:r>
      <w:r w:rsidR="00462785">
        <w:rPr>
          <w:rFonts w:ascii="Book Antiqua" w:eastAsia="宋体" w:hAnsi="Book Antiqua"/>
          <w:lang w:eastAsia="zh-CN"/>
        </w:rPr>
        <w:fldChar w:fldCharType="end"/>
      </w:r>
      <w:r w:rsidRPr="00D83543">
        <w:rPr>
          <w:rFonts w:ascii="Book Antiqua" w:eastAsia="宋体" w:hAnsi="Book Antiqua"/>
          <w:lang w:eastAsia="zh-CN"/>
        </w:rPr>
        <w:t>]</w:t>
      </w:r>
    </w:p>
    <w:p w14:paraId="33053DB6" w14:textId="77777777" w:rsidR="007D3378" w:rsidRDefault="007D3378" w:rsidP="007E3B14">
      <w:pPr>
        <w:pStyle w:val="ListParagraph"/>
        <w:widowControl w:val="0"/>
        <w:spacing w:line="360" w:lineRule="auto"/>
        <w:ind w:right="-7"/>
        <w:jc w:val="right"/>
        <w:rPr>
          <w:rFonts w:ascii="Book Antiqua" w:eastAsia="宋体" w:hAnsi="Book Antiqua"/>
          <w:b/>
          <w:color w:val="000000"/>
          <w:lang w:eastAsia="zh-CN"/>
        </w:rPr>
      </w:pPr>
      <w:bookmarkStart w:id="51" w:name="OLE_LINK157"/>
      <w:bookmarkStart w:id="52" w:name="OLE_LINK161"/>
      <w:bookmarkStart w:id="53" w:name="OLE_LINK166"/>
      <w:bookmarkStart w:id="54" w:name="OLE_LINK176"/>
      <w:bookmarkEnd w:id="42"/>
      <w:bookmarkEnd w:id="43"/>
      <w:bookmarkEnd w:id="44"/>
    </w:p>
    <w:p w14:paraId="799C9C2D" w14:textId="77777777" w:rsidR="0032313F" w:rsidRDefault="00910860" w:rsidP="007E3B14">
      <w:pPr>
        <w:pStyle w:val="ListParagraph"/>
        <w:widowControl w:val="0"/>
        <w:spacing w:line="360" w:lineRule="auto"/>
        <w:ind w:right="-7"/>
        <w:jc w:val="right"/>
        <w:rPr>
          <w:rFonts w:ascii="Book Antiqua" w:eastAsia="宋体" w:hAnsi="Book Antiqua"/>
          <w:color w:val="000000"/>
          <w:lang w:eastAsia="zh-CN"/>
        </w:rPr>
      </w:pPr>
      <w:r w:rsidRPr="00910860">
        <w:rPr>
          <w:rFonts w:ascii="Book Antiqua" w:hAnsi="Book Antiqua" w:hint="eastAsia"/>
          <w:b/>
          <w:color w:val="000000"/>
        </w:rPr>
        <w:t>P-</w:t>
      </w:r>
      <w:r w:rsidRPr="00910860">
        <w:rPr>
          <w:rFonts w:ascii="Book Antiqua" w:hAnsi="Book Antiqua"/>
          <w:b/>
          <w:color w:val="000000"/>
        </w:rPr>
        <w:t>R</w:t>
      </w:r>
      <w:r w:rsidRPr="00910860">
        <w:rPr>
          <w:rFonts w:ascii="Book Antiqua" w:hAnsi="Book Antiqua" w:hint="eastAsia"/>
          <w:b/>
          <w:color w:val="000000"/>
        </w:rPr>
        <w:t>eviewer:</w:t>
      </w:r>
      <w:r w:rsidRPr="00910860">
        <w:rPr>
          <w:rFonts w:ascii="Book Antiqua" w:hAnsi="Book Antiqua" w:hint="eastAsia"/>
          <w:color w:val="000000"/>
        </w:rPr>
        <w:t xml:space="preserve"> </w:t>
      </w:r>
      <w:r w:rsidRPr="00910860">
        <w:rPr>
          <w:rFonts w:ascii="Book Antiqua" w:hAnsi="Book Antiqua"/>
          <w:color w:val="000000"/>
        </w:rPr>
        <w:t>Fernandez-</w:t>
      </w:r>
      <w:proofErr w:type="spellStart"/>
      <w:r w:rsidRPr="00910860">
        <w:rPr>
          <w:rFonts w:ascii="Book Antiqua" w:hAnsi="Book Antiqua"/>
          <w:color w:val="000000"/>
        </w:rPr>
        <w:t>Fairen</w:t>
      </w:r>
      <w:proofErr w:type="spellEnd"/>
      <w:r>
        <w:rPr>
          <w:rFonts w:ascii="Book Antiqua" w:eastAsia="宋体" w:hAnsi="Book Antiqua" w:hint="eastAsia"/>
          <w:color w:val="000000"/>
          <w:lang w:eastAsia="zh-CN"/>
        </w:rPr>
        <w:t xml:space="preserve"> M, </w:t>
      </w:r>
      <w:proofErr w:type="spellStart"/>
      <w:r w:rsidRPr="00910860">
        <w:rPr>
          <w:rFonts w:ascii="Book Antiqua" w:hAnsi="Book Antiqua"/>
          <w:color w:val="000000"/>
        </w:rPr>
        <w:t>Ohishi</w:t>
      </w:r>
      <w:proofErr w:type="spellEnd"/>
      <w:r>
        <w:rPr>
          <w:rFonts w:ascii="Book Antiqua" w:eastAsia="宋体" w:hAnsi="Book Antiqua" w:hint="eastAsia"/>
          <w:color w:val="000000"/>
          <w:lang w:eastAsia="zh-CN"/>
        </w:rPr>
        <w:t xml:space="preserve"> T, </w:t>
      </w:r>
      <w:proofErr w:type="spellStart"/>
      <w:r w:rsidRPr="00910860">
        <w:rPr>
          <w:rFonts w:ascii="Book Antiqua" w:hAnsi="Book Antiqua"/>
          <w:color w:val="000000"/>
        </w:rPr>
        <w:t>Papachristou</w:t>
      </w:r>
      <w:proofErr w:type="spellEnd"/>
      <w:r>
        <w:rPr>
          <w:rFonts w:ascii="Book Antiqua" w:eastAsia="宋体" w:hAnsi="Book Antiqua" w:hint="eastAsia"/>
          <w:color w:val="000000"/>
          <w:lang w:eastAsia="zh-CN"/>
        </w:rPr>
        <w:t xml:space="preserve"> GC </w:t>
      </w:r>
    </w:p>
    <w:p w14:paraId="1AA1CD15" w14:textId="082075CB" w:rsidR="00910860" w:rsidRPr="00910860" w:rsidRDefault="00910860" w:rsidP="007E3B14">
      <w:pPr>
        <w:pStyle w:val="ListParagraph"/>
        <w:widowControl w:val="0"/>
        <w:spacing w:line="360" w:lineRule="auto"/>
        <w:ind w:right="-7"/>
        <w:jc w:val="right"/>
        <w:rPr>
          <w:rFonts w:ascii="Book Antiqua" w:eastAsia="宋体" w:hAnsi="Book Antiqua"/>
          <w:color w:val="000000"/>
          <w:lang w:eastAsia="zh-CN"/>
        </w:rPr>
      </w:pPr>
      <w:r w:rsidRPr="00910860">
        <w:rPr>
          <w:rFonts w:ascii="Book Antiqua" w:hAnsi="Book Antiqua" w:hint="eastAsia"/>
          <w:b/>
          <w:color w:val="000000"/>
        </w:rPr>
        <w:t>S-</w:t>
      </w:r>
      <w:r w:rsidRPr="00910860">
        <w:rPr>
          <w:rFonts w:ascii="Book Antiqua" w:hAnsi="Book Antiqua"/>
          <w:b/>
          <w:color w:val="000000"/>
        </w:rPr>
        <w:t>E</w:t>
      </w:r>
      <w:r w:rsidRPr="00910860">
        <w:rPr>
          <w:rFonts w:ascii="Book Antiqua" w:hAnsi="Book Antiqua" w:hint="eastAsia"/>
          <w:b/>
          <w:color w:val="000000"/>
        </w:rPr>
        <w:t xml:space="preserve">ditor: </w:t>
      </w:r>
      <w:r w:rsidRPr="00910860">
        <w:rPr>
          <w:rFonts w:ascii="Book Antiqua" w:hAnsi="Book Antiqua" w:hint="eastAsia"/>
          <w:color w:val="000000"/>
        </w:rPr>
        <w:t xml:space="preserve">Kong JX </w:t>
      </w:r>
      <w:r w:rsidRPr="00910860">
        <w:rPr>
          <w:rFonts w:ascii="Book Antiqua" w:hAnsi="Book Antiqua" w:hint="eastAsia"/>
          <w:b/>
          <w:color w:val="000000"/>
        </w:rPr>
        <w:t>L-Editor: E-Editor:</w:t>
      </w:r>
      <w:r w:rsidRPr="00910860">
        <w:rPr>
          <w:rFonts w:ascii="Book Antiqua" w:hAnsi="Book Antiqua" w:hint="eastAsia"/>
          <w:color w:val="000000"/>
        </w:rPr>
        <w:t xml:space="preserve"> </w:t>
      </w:r>
      <w:bookmarkEnd w:id="51"/>
      <w:bookmarkEnd w:id="52"/>
      <w:bookmarkEnd w:id="53"/>
      <w:bookmarkEnd w:id="54"/>
    </w:p>
    <w:p w14:paraId="5817F35E" w14:textId="77777777" w:rsidR="004526DC" w:rsidRDefault="004526DC" w:rsidP="007E3B14">
      <w:pPr>
        <w:widowControl w:val="0"/>
        <w:adjustRightInd w:val="0"/>
        <w:snapToGrid w:val="0"/>
        <w:spacing w:line="360" w:lineRule="auto"/>
        <w:jc w:val="both"/>
        <w:rPr>
          <w:rFonts w:ascii="Book Antiqua" w:eastAsia="宋体" w:hAnsi="Book Antiqua"/>
          <w:lang w:eastAsia="zh-CN"/>
        </w:rPr>
      </w:pPr>
    </w:p>
    <w:p w14:paraId="6F9B363B" w14:textId="77777777" w:rsidR="00D83543" w:rsidRPr="00D83543" w:rsidRDefault="00D83543" w:rsidP="007E3B14">
      <w:pPr>
        <w:widowControl w:val="0"/>
        <w:adjustRightInd w:val="0"/>
        <w:snapToGrid w:val="0"/>
        <w:spacing w:line="360" w:lineRule="auto"/>
        <w:jc w:val="both"/>
        <w:rPr>
          <w:rFonts w:eastAsia="宋体"/>
          <w:lang w:eastAsia="zh-CN"/>
        </w:rPr>
      </w:pPr>
    </w:p>
    <w:p w14:paraId="125DCE8E" w14:textId="77777777" w:rsidR="0001039A" w:rsidRPr="00D748CA" w:rsidRDefault="0001039A" w:rsidP="007E3B14">
      <w:pPr>
        <w:pStyle w:val="Heading3"/>
        <w:keepNext w:val="0"/>
        <w:widowControl w:val="0"/>
        <w:adjustRightInd w:val="0"/>
        <w:snapToGrid w:val="0"/>
        <w:spacing w:before="0" w:after="0" w:line="360" w:lineRule="auto"/>
        <w:jc w:val="both"/>
        <w:rPr>
          <w:rFonts w:ascii="Book Antiqua" w:hAnsi="Book Antiqua"/>
          <w:sz w:val="24"/>
          <w:szCs w:val="24"/>
          <w:lang w:val="en-US"/>
        </w:rPr>
      </w:pPr>
      <w:r w:rsidRPr="00D748CA">
        <w:rPr>
          <w:rFonts w:ascii="Book Antiqua" w:hAnsi="Book Antiqua"/>
          <w:noProof/>
          <w:sz w:val="24"/>
          <w:szCs w:val="24"/>
          <w:lang w:val="en-US"/>
        </w:rPr>
        <w:drawing>
          <wp:inline distT="0" distB="0" distL="0" distR="0" wp14:anchorId="52BD34FE" wp14:editId="077FA205">
            <wp:extent cx="5489024" cy="3680460"/>
            <wp:effectExtent l="0" t="0" r="0" b="0"/>
            <wp:docPr id="1" name="Picture 2" descr="Description: MIMICS segment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IMICS segmenting windo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2591" cy="3682851"/>
                    </a:xfrm>
                    <a:prstGeom prst="rect">
                      <a:avLst/>
                    </a:prstGeom>
                    <a:noFill/>
                    <a:ln>
                      <a:noFill/>
                    </a:ln>
                  </pic:spPr>
                </pic:pic>
              </a:graphicData>
            </a:graphic>
          </wp:inline>
        </w:drawing>
      </w:r>
    </w:p>
    <w:p w14:paraId="55BC622E" w14:textId="59FA7AD0" w:rsidR="001215DC" w:rsidRPr="001215DC" w:rsidRDefault="001215DC" w:rsidP="007E3B14">
      <w:pPr>
        <w:pStyle w:val="Heading3"/>
        <w:keepNext w:val="0"/>
        <w:widowControl w:val="0"/>
        <w:adjustRightInd w:val="0"/>
        <w:snapToGrid w:val="0"/>
        <w:spacing w:before="0" w:after="0" w:line="360" w:lineRule="auto"/>
        <w:jc w:val="both"/>
        <w:rPr>
          <w:rFonts w:ascii="Book Antiqua" w:eastAsia="宋体" w:hAnsi="Book Antiqua"/>
          <w:sz w:val="24"/>
          <w:szCs w:val="24"/>
          <w:lang w:val="en-US" w:eastAsia="zh-CN"/>
        </w:rPr>
      </w:pPr>
      <w:r w:rsidRPr="00D748CA">
        <w:rPr>
          <w:rFonts w:ascii="Book Antiqua" w:hAnsi="Book Antiqua"/>
          <w:sz w:val="24"/>
          <w:szCs w:val="24"/>
          <w:lang w:val="en-US"/>
        </w:rPr>
        <w:t>Figure 1</w:t>
      </w:r>
      <w:r w:rsidRPr="00D748CA">
        <w:rPr>
          <w:rFonts w:ascii="Book Antiqua" w:hAnsi="Book Antiqua"/>
          <w:sz w:val="24"/>
          <w:szCs w:val="24"/>
          <w:lang w:val="en-US"/>
        </w:rPr>
        <w:tab/>
        <w:t xml:space="preserve">The user interface of the </w:t>
      </w:r>
      <w:r w:rsidR="00E91AFE" w:rsidRPr="00D748CA">
        <w:rPr>
          <w:rFonts w:ascii="Book Antiqua" w:hAnsi="Book Antiqua"/>
        </w:rPr>
        <w:t xml:space="preserve">Materialise Interactive Medical </w:t>
      </w:r>
      <w:r w:rsidR="00E91AFE" w:rsidRPr="00D748CA">
        <w:rPr>
          <w:rFonts w:ascii="Book Antiqua" w:hAnsi="Book Antiqua"/>
        </w:rPr>
        <w:lastRenderedPageBreak/>
        <w:t>Control System</w:t>
      </w:r>
      <w:r w:rsidRPr="00D748CA">
        <w:rPr>
          <w:rFonts w:ascii="Book Antiqua" w:hAnsi="Book Antiqua"/>
          <w:sz w:val="24"/>
          <w:szCs w:val="24"/>
          <w:lang w:val="en-US"/>
        </w:rPr>
        <w:t xml:space="preserve"> segmentation software program depicting the coronal view (A), the axial view (B), the sagittal view (C) and the </w:t>
      </w:r>
      <w:r w:rsidR="006B50F4" w:rsidRPr="00D748CA">
        <w:rPr>
          <w:rFonts w:ascii="Book Antiqua" w:hAnsi="Book Antiqua"/>
        </w:rPr>
        <w:t>t</w:t>
      </w:r>
      <w:r w:rsidR="006B50F4" w:rsidRPr="00D748CA">
        <w:rPr>
          <w:rFonts w:ascii="Book Antiqua" w:hAnsi="Book Antiqua" w:hint="eastAsia"/>
        </w:rPr>
        <w:t>hree-</w:t>
      </w:r>
      <w:proofErr w:type="spellStart"/>
      <w:r w:rsidR="006B50F4" w:rsidRPr="00D748CA">
        <w:rPr>
          <w:rFonts w:ascii="Book Antiqua" w:hAnsi="Book Antiqua" w:hint="eastAsia"/>
        </w:rPr>
        <w:t>dimentional</w:t>
      </w:r>
      <w:proofErr w:type="spellEnd"/>
      <w:r w:rsidRPr="00D748CA">
        <w:rPr>
          <w:rFonts w:ascii="Book Antiqua" w:hAnsi="Book Antiqua"/>
          <w:sz w:val="24"/>
          <w:szCs w:val="24"/>
          <w:lang w:val="en-US"/>
        </w:rPr>
        <w:t xml:space="preserve"> reconstruction view (D</w:t>
      </w:r>
      <w:r>
        <w:rPr>
          <w:rFonts w:ascii="Book Antiqua" w:hAnsi="Book Antiqua"/>
          <w:sz w:val="24"/>
          <w:szCs w:val="24"/>
          <w:lang w:val="en-US"/>
        </w:rPr>
        <w:t>)</w:t>
      </w:r>
      <w:r>
        <w:rPr>
          <w:rFonts w:ascii="Book Antiqua" w:eastAsia="宋体" w:hAnsi="Book Antiqua" w:hint="eastAsia"/>
          <w:sz w:val="24"/>
          <w:szCs w:val="24"/>
          <w:lang w:val="en-US" w:eastAsia="zh-CN"/>
        </w:rPr>
        <w:t xml:space="preserve">. </w:t>
      </w:r>
      <w:r w:rsidRPr="001215DC">
        <w:rPr>
          <w:rFonts w:ascii="Book Antiqua" w:hAnsi="Book Antiqua"/>
          <w:b w:val="0"/>
          <w:sz w:val="24"/>
          <w:szCs w:val="24"/>
          <w:lang w:val="en-US"/>
        </w:rPr>
        <w:t>Note the poorer contrast and pixelated images in coronal and axial windows as compared the sagittal window</w:t>
      </w:r>
      <w:r w:rsidRPr="001215DC">
        <w:rPr>
          <w:rFonts w:ascii="Book Antiqua" w:eastAsia="宋体" w:hAnsi="Book Antiqua" w:hint="eastAsia"/>
          <w:b w:val="0"/>
          <w:sz w:val="24"/>
          <w:szCs w:val="24"/>
          <w:lang w:val="en-US" w:eastAsia="zh-CN"/>
        </w:rPr>
        <w:t>.</w:t>
      </w:r>
    </w:p>
    <w:p w14:paraId="33C9CFF0" w14:textId="77777777" w:rsidR="0001039A" w:rsidRPr="00D748CA" w:rsidRDefault="0001039A" w:rsidP="007E3B14">
      <w:pPr>
        <w:pStyle w:val="Heading3"/>
        <w:keepNext w:val="0"/>
        <w:widowControl w:val="0"/>
        <w:adjustRightInd w:val="0"/>
        <w:snapToGrid w:val="0"/>
        <w:spacing w:before="0" w:after="0" w:line="360" w:lineRule="auto"/>
        <w:jc w:val="both"/>
        <w:rPr>
          <w:rFonts w:ascii="Book Antiqua" w:hAnsi="Book Antiqua"/>
          <w:sz w:val="24"/>
          <w:szCs w:val="24"/>
          <w:lang w:val="en-US"/>
        </w:rPr>
      </w:pPr>
    </w:p>
    <w:p w14:paraId="603B066C" w14:textId="77777777" w:rsidR="0001039A" w:rsidRPr="00D748CA" w:rsidRDefault="0001039A" w:rsidP="007E3B14">
      <w:pPr>
        <w:pStyle w:val="Heading3"/>
        <w:keepNext w:val="0"/>
        <w:widowControl w:val="0"/>
        <w:adjustRightInd w:val="0"/>
        <w:snapToGrid w:val="0"/>
        <w:spacing w:before="0" w:after="0" w:line="360" w:lineRule="auto"/>
        <w:jc w:val="both"/>
        <w:rPr>
          <w:rFonts w:ascii="Book Antiqua" w:hAnsi="Book Antiqua"/>
          <w:sz w:val="24"/>
          <w:szCs w:val="24"/>
          <w:lang w:val="en-US"/>
        </w:rPr>
      </w:pPr>
    </w:p>
    <w:p w14:paraId="53724E13" w14:textId="77777777" w:rsidR="0001039A" w:rsidRPr="00D748CA" w:rsidRDefault="0001039A" w:rsidP="007E3B14">
      <w:pPr>
        <w:pStyle w:val="Heading3"/>
        <w:keepNext w:val="0"/>
        <w:widowControl w:val="0"/>
        <w:adjustRightInd w:val="0"/>
        <w:snapToGrid w:val="0"/>
        <w:spacing w:before="0" w:after="0" w:line="360" w:lineRule="auto"/>
        <w:jc w:val="both"/>
        <w:rPr>
          <w:rFonts w:ascii="Book Antiqua" w:hAnsi="Book Antiqua"/>
          <w:sz w:val="24"/>
          <w:szCs w:val="24"/>
          <w:lang w:val="en-US"/>
        </w:rPr>
      </w:pPr>
    </w:p>
    <w:p w14:paraId="632A1DDF" w14:textId="77777777" w:rsidR="0001039A" w:rsidRPr="00D748CA" w:rsidRDefault="0001039A" w:rsidP="007E3B14">
      <w:pPr>
        <w:pStyle w:val="Heading3"/>
        <w:keepNext w:val="0"/>
        <w:widowControl w:val="0"/>
        <w:adjustRightInd w:val="0"/>
        <w:snapToGrid w:val="0"/>
        <w:spacing w:before="0" w:after="0" w:line="360" w:lineRule="auto"/>
        <w:jc w:val="both"/>
        <w:rPr>
          <w:rFonts w:ascii="Book Antiqua" w:hAnsi="Book Antiqua"/>
          <w:sz w:val="24"/>
          <w:szCs w:val="24"/>
          <w:lang w:val="en-US"/>
        </w:rPr>
      </w:pPr>
    </w:p>
    <w:p w14:paraId="61C8CE39" w14:textId="77777777" w:rsidR="0001039A" w:rsidRPr="00D748CA" w:rsidRDefault="0001039A" w:rsidP="007E3B14">
      <w:pPr>
        <w:pStyle w:val="Heading3"/>
        <w:keepNext w:val="0"/>
        <w:widowControl w:val="0"/>
        <w:adjustRightInd w:val="0"/>
        <w:snapToGrid w:val="0"/>
        <w:spacing w:before="0" w:after="0" w:line="360" w:lineRule="auto"/>
        <w:jc w:val="both"/>
        <w:rPr>
          <w:rFonts w:ascii="Book Antiqua" w:hAnsi="Book Antiqua"/>
          <w:sz w:val="24"/>
          <w:szCs w:val="24"/>
          <w:lang w:val="en-US"/>
        </w:rPr>
      </w:pPr>
    </w:p>
    <w:p w14:paraId="6F9C5538" w14:textId="77777777" w:rsidR="0001039A" w:rsidRPr="00D748CA" w:rsidRDefault="0001039A" w:rsidP="007E3B14">
      <w:pPr>
        <w:pStyle w:val="Heading3"/>
        <w:keepNext w:val="0"/>
        <w:widowControl w:val="0"/>
        <w:adjustRightInd w:val="0"/>
        <w:snapToGrid w:val="0"/>
        <w:spacing w:before="0" w:after="0" w:line="360" w:lineRule="auto"/>
        <w:jc w:val="both"/>
        <w:rPr>
          <w:rFonts w:ascii="Book Antiqua" w:hAnsi="Book Antiqua"/>
          <w:sz w:val="24"/>
          <w:szCs w:val="24"/>
          <w:lang w:val="en-US"/>
        </w:rPr>
      </w:pPr>
    </w:p>
    <w:p w14:paraId="5B7E307D" w14:textId="77777777" w:rsidR="00A335C6" w:rsidRPr="00D748CA" w:rsidRDefault="00A335C6" w:rsidP="007E3B14">
      <w:pPr>
        <w:widowControl w:val="0"/>
        <w:adjustRightInd w:val="0"/>
        <w:snapToGrid w:val="0"/>
        <w:spacing w:line="360" w:lineRule="auto"/>
        <w:jc w:val="both"/>
        <w:rPr>
          <w:rFonts w:ascii="Book Antiqua" w:hAnsi="Book Antiqua"/>
        </w:rPr>
      </w:pPr>
    </w:p>
    <w:p w14:paraId="79810842" w14:textId="1895B214" w:rsidR="0001039A" w:rsidRPr="00D748CA" w:rsidRDefault="0001039A" w:rsidP="007E3B14">
      <w:pPr>
        <w:pStyle w:val="Heading3"/>
        <w:keepNext w:val="0"/>
        <w:widowControl w:val="0"/>
        <w:adjustRightInd w:val="0"/>
        <w:snapToGrid w:val="0"/>
        <w:spacing w:before="0" w:after="0" w:line="360" w:lineRule="auto"/>
        <w:jc w:val="both"/>
        <w:rPr>
          <w:rFonts w:ascii="Book Antiqua" w:hAnsi="Book Antiqua"/>
          <w:sz w:val="24"/>
          <w:szCs w:val="24"/>
          <w:lang w:val="en-US"/>
        </w:rPr>
      </w:pPr>
    </w:p>
    <w:p w14:paraId="6626C223" w14:textId="206B88FA" w:rsidR="0001039A" w:rsidRPr="00D748CA" w:rsidRDefault="0001039A" w:rsidP="007E3B14">
      <w:pPr>
        <w:pStyle w:val="Heading3"/>
        <w:keepNext w:val="0"/>
        <w:widowControl w:val="0"/>
        <w:adjustRightInd w:val="0"/>
        <w:snapToGrid w:val="0"/>
        <w:spacing w:before="0" w:after="0" w:line="360" w:lineRule="auto"/>
        <w:jc w:val="both"/>
        <w:rPr>
          <w:rFonts w:ascii="Book Antiqua" w:hAnsi="Book Antiqua"/>
          <w:sz w:val="24"/>
          <w:szCs w:val="24"/>
          <w:lang w:val="en-US"/>
        </w:rPr>
      </w:pPr>
      <w:bookmarkStart w:id="55" w:name="_Toc164425895"/>
    </w:p>
    <w:p w14:paraId="41DD7578" w14:textId="77777777" w:rsidR="00FC6962" w:rsidRPr="00D748CA" w:rsidRDefault="00FC6962" w:rsidP="007E3B14">
      <w:pPr>
        <w:widowControl w:val="0"/>
        <w:adjustRightInd w:val="0"/>
        <w:snapToGrid w:val="0"/>
        <w:spacing w:line="360" w:lineRule="auto"/>
        <w:jc w:val="both"/>
        <w:rPr>
          <w:rFonts w:ascii="Book Antiqua" w:hAnsi="Book Antiqua"/>
        </w:rPr>
      </w:pPr>
    </w:p>
    <w:p w14:paraId="0E68A2DB" w14:textId="77777777" w:rsidR="00E350C2" w:rsidRDefault="00E350C2" w:rsidP="007E3B14">
      <w:pPr>
        <w:widowControl w:val="0"/>
        <w:adjustRightInd w:val="0"/>
        <w:snapToGrid w:val="0"/>
        <w:spacing w:line="360" w:lineRule="auto"/>
        <w:jc w:val="both"/>
        <w:rPr>
          <w:rFonts w:ascii="Book Antiqua" w:eastAsia="宋体" w:hAnsi="Book Antiqua"/>
          <w:lang w:eastAsia="zh-CN"/>
        </w:rPr>
      </w:pPr>
    </w:p>
    <w:p w14:paraId="1BC30E28" w14:textId="2B3E22C6" w:rsidR="00E350C2" w:rsidRDefault="00461649" w:rsidP="007E3B14">
      <w:pPr>
        <w:widowControl w:val="0"/>
        <w:adjustRightInd w:val="0"/>
        <w:snapToGrid w:val="0"/>
        <w:spacing w:line="360" w:lineRule="auto"/>
        <w:jc w:val="both"/>
        <w:rPr>
          <w:rFonts w:ascii="Book Antiqua" w:eastAsia="宋体" w:hAnsi="Book Antiqua"/>
          <w:noProof/>
          <w:lang w:eastAsia="zh-CN"/>
        </w:rPr>
      </w:pPr>
      <w:r>
        <w:rPr>
          <w:rFonts w:ascii="Book Antiqua" w:hAnsi="Book Antiqua"/>
          <w:noProof/>
        </w:rPr>
        <mc:AlternateContent>
          <mc:Choice Requires="wps">
            <w:drawing>
              <wp:anchor distT="0" distB="0" distL="114300" distR="114300" simplePos="0" relativeHeight="251675648" behindDoc="0" locked="0" layoutInCell="1" allowOverlap="1" wp14:anchorId="07F57CF2" wp14:editId="77DBF5A7">
                <wp:simplePos x="0" y="0"/>
                <wp:positionH relativeFrom="column">
                  <wp:posOffset>2472805</wp:posOffset>
                </wp:positionH>
                <wp:positionV relativeFrom="paragraph">
                  <wp:posOffset>808</wp:posOffset>
                </wp:positionV>
                <wp:extent cx="214745" cy="228600"/>
                <wp:effectExtent l="0" t="0" r="13970" b="19050"/>
                <wp:wrapNone/>
                <wp:docPr id="16" name="文本框 16"/>
                <wp:cNvGraphicFramePr/>
                <a:graphic xmlns:a="http://schemas.openxmlformats.org/drawingml/2006/main">
                  <a:graphicData uri="http://schemas.microsoft.com/office/word/2010/wordprocessingShape">
                    <wps:wsp>
                      <wps:cNvSpPr txBox="1"/>
                      <wps:spPr>
                        <a:xfrm>
                          <a:off x="0" y="0"/>
                          <a:ext cx="21474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06FFB5" w14:textId="700B42B4" w:rsidR="00281E3F" w:rsidRPr="00461649" w:rsidRDefault="00281E3F" w:rsidP="00461649">
                            <w:pPr>
                              <w:rPr>
                                <w:rFonts w:eastAsia="宋体"/>
                                <w:b/>
                                <w:sz w:val="20"/>
                                <w:lang w:eastAsia="zh-CN"/>
                              </w:rPr>
                            </w:pPr>
                            <w:r>
                              <w:rPr>
                                <w:rFonts w:eastAsia="宋体" w:hint="eastAsia"/>
                                <w:b/>
                                <w:sz w:val="20"/>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16" o:spid="_x0000_s1026" type="#_x0000_t202" style="position:absolute;left:0;text-align:left;margin-left:194.7pt;margin-top:.05pt;width:16.9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2i3pQIAALQFAAAOAAAAZHJzL2Uyb0RvYy54bWysVMFOGzEQvVfqP1i+l03SEGjEBqUgqkoI&#10;UKHi7HhtYmF7XNvJbvoB7R/01Evv/S6+o2PvJiSUC1UvuzOeN+OZ55k5Om6MJkvhgwJb0v5ejxJh&#10;OVTK3pX0883Zm0NKQmS2YhqsKOlKBHo8ef3qqHZjMYA56Ep4gkFsGNeupPMY3bgoAp8Lw8IeOGHR&#10;KMEbFlH1d0XlWY3RjS4Gvd6oqMFXzgMXIeDpaWukkxxfSsHjpZRBRKJLirnF/PX5O0vfYnLExnee&#10;ubniXRrsH7IwTFm8dBPqlEVGFl79Fcoo7iGAjHscTAFSKi5yDVhNv/ekmus5cyLXguQEt6Ep/L+w&#10;/GJ55Ymq8O1GlFhm8I0efnx/+Pn74dc3gmdIUO3CGHHXDpGxeQ8NgtfnAQ9T3Y30Jv2xIoJ2pHq1&#10;oVc0kXA8HPSHB8N9SjiaBoPDUS/TXzw6Ox/iBwGGJKGkHl8vk8qW5yFiIghdQ9JdAbSqzpTWWUkd&#10;I060J0uGb61jThE9dlDakrqko7f7vRx4x5ZCb/xnmvH7VORuBNS0TdeJ3FtdWomglogsxZUWCaPt&#10;JyGR28zHMzkyzoXd5JnRCSWxopc4dvjHrF7i3NaBHvlmsHHjbJQF37K0S211v6ZWtngkaavuJMZm&#10;1nSNM4NqhX3joR294PiZQqLPWYhXzOOsYavg/oiX+JEa8HWgkyiZg//63HnC4wiglZIaZ7ek4cuC&#10;eUGJ/mhxON71h8M07FkZ7h8MUPHbltm2xS7MCWDL9HFTOZ7FhI96LUoP5hbXzDTdiiZmOd5d0rgW&#10;T2K7UXBNcTGdZhCOt2Px3F47nkInelOD3TS3zLuuwSNOxgWsp5yNn/R5i02eFqaLCFLlIUgEt6x2&#10;xONqyH3arbG0e7b1jHpctpM/AAAA//8DAFBLAwQUAAYACAAAACEA+jUhMNoAAAAHAQAADwAAAGRy&#10;cy9kb3ducmV2LnhtbEyOwU7DMBBE70j8g7VI3KjTtKrSNE4FqHDhRIs4b+OtbTW2I9tNw9/jnuC4&#10;80azr9lOtmcjhWi8EzCfFcDIdV4apwR8Hd6eKmAxoZPYe0cCfijCtr2/a7CW/uo+adwnxfKIizUK&#10;0CkNNeex02QxzvxALrOTDxZTPoPiMuA1j9uel0Wx4haNyx80DvSqqTvvL1bA7kWtVVdh0LtKGjNO&#10;36cP9S7E48P0vAGWaEp/ZbjpZ3Vos9PRX5yMrBewqNbLXL0BlvGyXJTAjjlfzYG3Df/v3/4CAAD/&#10;/wMAUEsBAi0AFAAGAAgAAAAhALaDOJL+AAAA4QEAABMAAAAAAAAAAAAAAAAAAAAAAFtDb250ZW50&#10;X1R5cGVzXS54bWxQSwECLQAUAAYACAAAACEAOP0h/9YAAACUAQAACwAAAAAAAAAAAAAAAAAvAQAA&#10;X3JlbHMvLnJlbHNQSwECLQAUAAYACAAAACEA5ddot6UCAAC0BQAADgAAAAAAAAAAAAAAAAAuAgAA&#10;ZHJzL2Uyb0RvYy54bWxQSwECLQAUAAYACAAAACEA+jUhMNoAAAAHAQAADwAAAAAAAAAAAAAAAAD/&#10;BAAAZHJzL2Rvd25yZXYueG1sUEsFBgAAAAAEAAQA8wAAAAYGAAAAAA==&#10;" fillcolor="white [3201]" strokeweight=".5pt">
                <v:textbox>
                  <w:txbxContent>
                    <w:p w14:paraId="3706FFB5" w14:textId="700B42B4" w:rsidR="00281E3F" w:rsidRPr="00461649" w:rsidRDefault="00281E3F" w:rsidP="00461649">
                      <w:pPr>
                        <w:rPr>
                          <w:rFonts w:eastAsia="宋体"/>
                          <w:b/>
                          <w:sz w:val="20"/>
                          <w:lang w:eastAsia="zh-CN"/>
                        </w:rPr>
                      </w:pPr>
                      <w:r>
                        <w:rPr>
                          <w:rFonts w:eastAsia="宋体" w:hint="eastAsia"/>
                          <w:b/>
                          <w:sz w:val="20"/>
                          <w:lang w:eastAsia="zh-CN"/>
                        </w:rPr>
                        <w:t>B</w:t>
                      </w:r>
                    </w:p>
                  </w:txbxContent>
                </v:textbox>
              </v:shape>
            </w:pict>
          </mc:Fallback>
        </mc:AlternateContent>
      </w:r>
      <w:r>
        <w:rPr>
          <w:rFonts w:ascii="Book Antiqua" w:hAnsi="Book Antiqua"/>
          <w:noProof/>
        </w:rPr>
        <mc:AlternateContent>
          <mc:Choice Requires="wps">
            <w:drawing>
              <wp:anchor distT="0" distB="0" distL="114300" distR="114300" simplePos="0" relativeHeight="251659264" behindDoc="0" locked="0" layoutInCell="1" allowOverlap="1" wp14:anchorId="267AE0F9" wp14:editId="02EED400">
                <wp:simplePos x="0" y="0"/>
                <wp:positionH relativeFrom="column">
                  <wp:posOffset>48491</wp:posOffset>
                </wp:positionH>
                <wp:positionV relativeFrom="paragraph">
                  <wp:posOffset>21995</wp:posOffset>
                </wp:positionV>
                <wp:extent cx="214745" cy="228600"/>
                <wp:effectExtent l="0" t="0" r="13970" b="19050"/>
                <wp:wrapNone/>
                <wp:docPr id="2" name="文本框 2"/>
                <wp:cNvGraphicFramePr/>
                <a:graphic xmlns:a="http://schemas.openxmlformats.org/drawingml/2006/main">
                  <a:graphicData uri="http://schemas.microsoft.com/office/word/2010/wordprocessingShape">
                    <wps:wsp>
                      <wps:cNvSpPr txBox="1"/>
                      <wps:spPr>
                        <a:xfrm>
                          <a:off x="0" y="0"/>
                          <a:ext cx="21474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0490A6" w14:textId="077DD031" w:rsidR="00281E3F" w:rsidRPr="00461649" w:rsidRDefault="00281E3F">
                            <w:pPr>
                              <w:rPr>
                                <w:rFonts w:eastAsia="宋体"/>
                                <w:b/>
                                <w:sz w:val="20"/>
                                <w:lang w:eastAsia="zh-CN"/>
                              </w:rPr>
                            </w:pPr>
                            <w:r w:rsidRPr="00461649">
                              <w:rPr>
                                <w:rFonts w:eastAsia="宋体" w:hint="eastAsia"/>
                                <w:b/>
                                <w:sz w:val="20"/>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 o:spid="_x0000_s1027" type="#_x0000_t202" style="position:absolute;left:0;text-align:left;margin-left:3.8pt;margin-top:1.75pt;width:16.9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J4pwIAALkFAAAOAAAAZHJzL2Uyb0RvYy54bWysVM1u2zAMvg/YOwi6r0689GdBnSJr0WFA&#10;0RZLh54VWWqEyqImKbGzB9jeYKdddt9z9TlGyY6bdL102MUmxY8U+Ynk8UlTabISziswBR3uDSgR&#10;hkOpzF1BP9+cvzmixAdmSqbBiIKuhacnk9evjms7FjksQJfCEQxi/Li2BV2EYMdZ5vlCVMzvgRUG&#10;jRJcxQKq7i4rHasxeqWzfDA4yGpwpXXAhfd4etYa6STFl1LwcCWlF4HogmJuIX1d+s7jN5scs/Gd&#10;Y3aheJcG+4csKqYMXtqHOmOBkaVTf4WqFHfgQYY9DlUGUiouUg1YzXDwpJrZglmRakFyvO1p8v8v&#10;LL9cXTuiyoLmlBhW4RM9/Pj+8PP3w69vJI/01NaPETWziAvNe2jwmTfnHg9j1Y10VfxjPQTtSPS6&#10;J1c0gXA8zIejw9E+JRxNeX50MEjkZ4/O1vnwQUBFolBQh2+XKGWrCx8wEYRuIPEuD1qV50rrpMR+&#10;EafakRXDl9YhpYgeOyhtSF3Qg7f7gxR4xxZD9/5zzfh9LHI3AmraxOtE6qwurUhQS0SSwlqLiNHm&#10;k5DIbOLjmRwZ58L0eSZ0REms6CWOHf4xq5c4t3WgR7oZTOidK2XAtSztUlveb6iVLR5J2qo7iqGZ&#10;N6ml+j6ZQ7nG9nHQzp+3/Fwh3xfMh2vmcOCwY3CJhCv8SA34SNBJlCzAfX3uPOJxDtBKSY0DXFD/&#10;ZcmcoER/NDgh74ajUZz4pIz2D3NU3LZlvm0xy+oUsHOGuK4sT2LEB70RpYPqFnfNNN6KJmY43l3Q&#10;sBFPQ7tWcFdxMZ0mEM64ZeHCzCyPoSPLsc9umlvmbNfnAQfkEjajzsZP2r3FRk8D02UAqdIsRJ5b&#10;Vjv+cT+kdu12WVxA23pCPW7cyR8AAAD//wMAUEsDBBQABgAIAAAAIQC7VAby2QAAAAUBAAAPAAAA&#10;ZHJzL2Rvd25yZXYueG1sTI7BTsMwEETvSPyDtUjcqFNoSxriVIAKl54oiPM23toWsR3Fbhr+nuUE&#10;x9GM3rx6M/lOjDQkF4OC+awAQaGN2gWj4OP95aYEkTIGjV0MpOCbEmyay4saKx3P4Y3GfTaCISFV&#10;qMDm3FdSptaSxzSLPQXujnHwmDkORuoBzwz3nbwtipX06AI/WOzp2VL7tT95BdsnszZtiYPdltq5&#10;cfo87syrUtdX0+MDiExT/hvDrz6rQ8NOh3gKOolOwf2KhwruliC4XcwXIA4c10uQTS3/2zc/AAAA&#10;//8DAFBLAQItABQABgAIAAAAIQC2gziS/gAAAOEBAAATAAAAAAAAAAAAAAAAAAAAAABbQ29udGVu&#10;dF9UeXBlc10ueG1sUEsBAi0AFAAGAAgAAAAhADj9If/WAAAAlAEAAAsAAAAAAAAAAAAAAAAALwEA&#10;AF9yZWxzLy5yZWxzUEsBAi0AFAAGAAgAAAAhAIp3MninAgAAuQUAAA4AAAAAAAAAAAAAAAAALgIA&#10;AGRycy9lMm9Eb2MueG1sUEsBAi0AFAAGAAgAAAAhALtUBvLZAAAABQEAAA8AAAAAAAAAAAAAAAAA&#10;AQUAAGRycy9kb3ducmV2LnhtbFBLBQYAAAAABAAEAPMAAAAHBgAAAAA=&#10;" fillcolor="white [3201]" strokeweight=".5pt">
                <v:textbox>
                  <w:txbxContent>
                    <w:p w14:paraId="630490A6" w14:textId="077DD031" w:rsidR="00281E3F" w:rsidRPr="00461649" w:rsidRDefault="00281E3F">
                      <w:pPr>
                        <w:rPr>
                          <w:rFonts w:eastAsia="宋体"/>
                          <w:b/>
                          <w:sz w:val="20"/>
                          <w:lang w:eastAsia="zh-CN"/>
                        </w:rPr>
                      </w:pPr>
                      <w:r w:rsidRPr="00461649">
                        <w:rPr>
                          <w:rFonts w:eastAsia="宋体" w:hint="eastAsia"/>
                          <w:b/>
                          <w:sz w:val="20"/>
                          <w:lang w:eastAsia="zh-CN"/>
                        </w:rPr>
                        <w:t>A</w:t>
                      </w:r>
                    </w:p>
                  </w:txbxContent>
                </v:textbox>
              </v:shape>
            </w:pict>
          </mc:Fallback>
        </mc:AlternateContent>
      </w:r>
      <w:r w:rsidR="00FC6962" w:rsidRPr="00D748CA">
        <w:rPr>
          <w:rFonts w:ascii="Book Antiqua" w:hAnsi="Book Antiqua"/>
          <w:noProof/>
        </w:rPr>
        <w:drawing>
          <wp:inline distT="0" distB="0" distL="0" distR="0" wp14:anchorId="18B5385E" wp14:editId="261EBB2B">
            <wp:extent cx="2468327" cy="1849582"/>
            <wp:effectExtent l="0" t="0" r="8255" b="0"/>
            <wp:docPr id="4" name="Picture 4" descr="Macintosh HD:Users:neilkruger:Desktop:Training Atlas Screenshots:Radial reconstruc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eilkruger:Desktop:Training Atlas Screenshots:Radial reconstruction.pdf"/>
                    <pic:cNvPicPr>
                      <a:picLocks noChangeAspect="1" noChangeArrowheads="1"/>
                    </pic:cNvPicPr>
                  </pic:nvPicPr>
                  <pic:blipFill rotWithShape="1">
                    <a:blip r:embed="rId10">
                      <a:extLst>
                        <a:ext uri="{28A0092B-C50C-407E-A947-70E740481C1C}">
                          <a14:useLocalDpi xmlns:a14="http://schemas.microsoft.com/office/drawing/2010/main" val="0"/>
                        </a:ext>
                      </a:extLst>
                    </a:blip>
                    <a:srcRect l="3184" r="3404"/>
                    <a:stretch/>
                  </pic:blipFill>
                  <pic:spPr bwMode="auto">
                    <a:xfrm>
                      <a:off x="0" y="0"/>
                      <a:ext cx="2477034" cy="1856106"/>
                    </a:xfrm>
                    <a:prstGeom prst="rect">
                      <a:avLst/>
                    </a:prstGeom>
                    <a:noFill/>
                    <a:ln>
                      <a:noFill/>
                    </a:ln>
                    <a:extLst>
                      <a:ext uri="{53640926-AAD7-44d8-BBD7-CCE9431645EC}">
                        <a14:shadowObscured xmlns:a14="http://schemas.microsoft.com/office/drawing/2010/main"/>
                      </a:ext>
                    </a:extLst>
                  </pic:spPr>
                </pic:pic>
              </a:graphicData>
            </a:graphic>
          </wp:inline>
        </w:drawing>
      </w:r>
      <w:r w:rsidR="00FC6962" w:rsidRPr="00D748CA">
        <w:rPr>
          <w:rFonts w:ascii="Book Antiqua" w:hAnsi="Book Antiqua"/>
          <w:noProof/>
        </w:rPr>
        <w:drawing>
          <wp:inline distT="0" distB="0" distL="0" distR="0" wp14:anchorId="183DDE92" wp14:editId="12211F86">
            <wp:extent cx="2863349" cy="1841798"/>
            <wp:effectExtent l="0" t="0" r="0" b="6350"/>
            <wp:docPr id="6" name="Picture 6" descr="Macintosh HD:Users:neilkruger:Desktop:Training Atlas Screenshots:Training Atlas pdf's:Parrot Beak-Oblique Tear Reconstruc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eilkruger:Desktop:Training Atlas Screenshots:Training Atlas pdf's:Parrot Beak-Oblique Tear Reconstruction.pdf"/>
                    <pic:cNvPicPr>
                      <a:picLocks noChangeAspect="1" noChangeArrowheads="1"/>
                    </pic:cNvPicPr>
                  </pic:nvPicPr>
                  <pic:blipFill rotWithShape="1">
                    <a:blip r:embed="rId11">
                      <a:extLst>
                        <a:ext uri="{28A0092B-C50C-407E-A947-70E740481C1C}">
                          <a14:useLocalDpi xmlns:a14="http://schemas.microsoft.com/office/drawing/2010/main" val="0"/>
                        </a:ext>
                      </a:extLst>
                    </a:blip>
                    <a:srcRect t="6310" b="8817"/>
                    <a:stretch/>
                  </pic:blipFill>
                  <pic:spPr bwMode="auto">
                    <a:xfrm>
                      <a:off x="0" y="0"/>
                      <a:ext cx="2874032" cy="1848670"/>
                    </a:xfrm>
                    <a:prstGeom prst="rect">
                      <a:avLst/>
                    </a:prstGeom>
                    <a:noFill/>
                    <a:ln>
                      <a:noFill/>
                    </a:ln>
                    <a:extLst>
                      <a:ext uri="{53640926-AAD7-44d8-BBD7-CCE9431645EC}">
                        <a14:shadowObscured xmlns:a14="http://schemas.microsoft.com/office/drawing/2010/main"/>
                      </a:ext>
                    </a:extLst>
                  </pic:spPr>
                </pic:pic>
              </a:graphicData>
            </a:graphic>
          </wp:inline>
        </w:drawing>
      </w:r>
    </w:p>
    <w:p w14:paraId="354129C6" w14:textId="0724CC1D" w:rsidR="00FC6962" w:rsidRPr="00D748CA" w:rsidRDefault="00461649" w:rsidP="007E3B14">
      <w:pPr>
        <w:widowControl w:val="0"/>
        <w:adjustRightInd w:val="0"/>
        <w:snapToGrid w:val="0"/>
        <w:spacing w:line="360" w:lineRule="auto"/>
        <w:jc w:val="both"/>
        <w:rPr>
          <w:rFonts w:ascii="Book Antiqua" w:hAnsi="Book Antiqua"/>
        </w:rPr>
      </w:pPr>
      <w:r>
        <w:rPr>
          <w:rFonts w:ascii="Book Antiqua" w:hAnsi="Book Antiqua"/>
          <w:noProof/>
        </w:rPr>
        <mc:AlternateContent>
          <mc:Choice Requires="wps">
            <w:drawing>
              <wp:anchor distT="0" distB="0" distL="114300" distR="114300" simplePos="0" relativeHeight="251671552" behindDoc="0" locked="0" layoutInCell="1" allowOverlap="1" wp14:anchorId="6A0C4779" wp14:editId="719DF73C">
                <wp:simplePos x="0" y="0"/>
                <wp:positionH relativeFrom="column">
                  <wp:posOffset>2513965</wp:posOffset>
                </wp:positionH>
                <wp:positionV relativeFrom="paragraph">
                  <wp:posOffset>10160</wp:posOffset>
                </wp:positionV>
                <wp:extent cx="214630" cy="228600"/>
                <wp:effectExtent l="0" t="0" r="13970" b="19050"/>
                <wp:wrapNone/>
                <wp:docPr id="14" name="文本框 14"/>
                <wp:cNvGraphicFramePr/>
                <a:graphic xmlns:a="http://schemas.openxmlformats.org/drawingml/2006/main">
                  <a:graphicData uri="http://schemas.microsoft.com/office/word/2010/wordprocessingShape">
                    <wps:wsp>
                      <wps:cNvSpPr txBox="1"/>
                      <wps:spPr>
                        <a:xfrm>
                          <a:off x="0" y="0"/>
                          <a:ext cx="21463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26DFCB" w14:textId="31B9AB98" w:rsidR="00281E3F" w:rsidRPr="00461649" w:rsidRDefault="00281E3F" w:rsidP="00461649">
                            <w:pPr>
                              <w:rPr>
                                <w:rFonts w:eastAsia="宋体"/>
                                <w:b/>
                                <w:sz w:val="20"/>
                                <w:lang w:eastAsia="zh-CN"/>
                              </w:rPr>
                            </w:pPr>
                            <w:r>
                              <w:rPr>
                                <w:rFonts w:eastAsia="宋体" w:hint="eastAsia"/>
                                <w:b/>
                                <w:sz w:val="20"/>
                                <w:lang w:eastAsia="zh-CN"/>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4" o:spid="_x0000_s1028" type="#_x0000_t202" style="position:absolute;left:0;text-align:left;margin-left:197.95pt;margin-top:.8pt;width:16.9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gNRpwIAALsFAAAOAAAAZHJzL2Uyb0RvYy54bWysVMFu2zAMvQ/YPwi6r07cNOuCOkXWosOA&#10;oi3WDj0rstQYlURNUmJnH7D9wU677L7v6neMku006XrpsItNio8U+UTy6LjRiqyE8xWYgg73BpQI&#10;w6GszF1BP9+cvTmkxAdmSqbAiIKuhafH09evjmo7ETksQJXCEQxi/KS2BV2EYCdZ5vlCaOb3wAqD&#10;RglOs4Cqu8tKx2qMrlWWDwbjrAZXWgdceI+np62RTlN8KQUPl1J6EYgqKOYW0tel7zx+s+kRm9w5&#10;ZhcV79Jg/5CFZpXBSzehTllgZOmqv0LpijvwIMMeB52BlBUXqQasZjh4Us31glmRakFyvN3Q5P9f&#10;WH6xunKkKvHtRpQYpvGNHn58f/j5++HXN4JnSFBt/QRx1xaRoXkPDYL7c4+Hse5GOh3/WBFBO1K9&#10;3tArmkA4HubD0XgfLRxNeX44HiT6s0dn63z4IECTKBTU4eslUtnq3AdMBKE9JN7lQVXlWaVUUmLH&#10;iBPlyIrhW6uQUkSPHZQypC7oeP9gkALv2GLojf9cMX4fi9yNgJoy8TqReqtLKxLUEpGksFYiYpT5&#10;JCRym/h4JkfGuTCbPBM6oiRW9BLHDv+Y1Uuc2zrQI90MJmycdWXAtSztUlve99TKFo8kbdUdxdDM&#10;m9RUed8ncyjX2D4O2gn0lp9VyPc58+GKORw57AtcI+ESP1IBPhJ0EiULcF+fO494nAS0UlLjCBfU&#10;f1kyJyhRHw3OyLvhaBRnPimjg7c5Km7bMt+2mKU+AeycIS4sy5MY8UH1onSgb3HbzOKtaGKG490F&#10;Db14EtrFgtuKi9ksgXDKLQvn5tryGDqyHPvsprllznZ9HnBALqAfdjZ50u4tNnoamC0DyCrNQuS5&#10;ZbXjHzdEatdum8UVtK0n1OPOnf4BAAD//wMAUEsDBBQABgAIAAAAIQAG50mo2wAAAAgBAAAPAAAA&#10;ZHJzL2Rvd25yZXYueG1sTI/BTsMwEETvSPyDtUjcqEOBNEnjVIAKF04U1LMbu7ZFvI5sNw1/z3KC&#10;4+qNZt62m9kPbNIxuYACbhcFMI19UA6NgM+Pl5sKWMoSlRwCagHfOsGmu7xoZaPCGd/1tMuGUQmm&#10;RgqwOY8N56m32su0CKNGYscQvcx0RsNVlGcq9wNfFkXJvXRIC1aO+tnq/mt38gK2T6Y2fSWj3VbK&#10;uWneH9/MqxDXV/PjGljWc/4Lw68+qUNHTodwQpXYIOCufqgpSqAERvx+Wa+AHQisSuBdy/8/0P0A&#10;AAD//wMAUEsBAi0AFAAGAAgAAAAhALaDOJL+AAAA4QEAABMAAAAAAAAAAAAAAAAAAAAAAFtDb250&#10;ZW50X1R5cGVzXS54bWxQSwECLQAUAAYACAAAACEAOP0h/9YAAACUAQAACwAAAAAAAAAAAAAAAAAv&#10;AQAAX3JlbHMvLnJlbHNQSwECLQAUAAYACAAAACEAMkoDUacCAAC7BQAADgAAAAAAAAAAAAAAAAAu&#10;AgAAZHJzL2Uyb0RvYy54bWxQSwECLQAUAAYACAAAACEABudJqNsAAAAIAQAADwAAAAAAAAAAAAAA&#10;AAABBQAAZHJzL2Rvd25yZXYueG1sUEsFBgAAAAAEAAQA8wAAAAkGAAAAAA==&#10;" fillcolor="white [3201]" strokeweight=".5pt">
                <v:textbox>
                  <w:txbxContent>
                    <w:p w14:paraId="4226DFCB" w14:textId="31B9AB98" w:rsidR="00281E3F" w:rsidRPr="00461649" w:rsidRDefault="00281E3F" w:rsidP="00461649">
                      <w:pPr>
                        <w:rPr>
                          <w:rFonts w:eastAsia="宋体"/>
                          <w:b/>
                          <w:sz w:val="20"/>
                          <w:lang w:eastAsia="zh-CN"/>
                        </w:rPr>
                      </w:pPr>
                      <w:r>
                        <w:rPr>
                          <w:rFonts w:eastAsia="宋体" w:hint="eastAsia"/>
                          <w:b/>
                          <w:sz w:val="20"/>
                          <w:lang w:eastAsia="zh-CN"/>
                        </w:rPr>
                        <w:t>D</w:t>
                      </w:r>
                    </w:p>
                  </w:txbxContent>
                </v:textbox>
              </v:shape>
            </w:pict>
          </mc:Fallback>
        </mc:AlternateContent>
      </w:r>
      <w:r>
        <w:rPr>
          <w:rFonts w:ascii="Book Antiqua" w:hAnsi="Book Antiqua"/>
          <w:noProof/>
        </w:rPr>
        <mc:AlternateContent>
          <mc:Choice Requires="wps">
            <w:drawing>
              <wp:anchor distT="0" distB="0" distL="114300" distR="114300" simplePos="0" relativeHeight="251669504" behindDoc="0" locked="0" layoutInCell="1" allowOverlap="1" wp14:anchorId="37C5820E" wp14:editId="790DC393">
                <wp:simplePos x="0" y="0"/>
                <wp:positionH relativeFrom="column">
                  <wp:posOffset>-635</wp:posOffset>
                </wp:positionH>
                <wp:positionV relativeFrom="paragraph">
                  <wp:posOffset>100330</wp:posOffset>
                </wp:positionV>
                <wp:extent cx="214630" cy="228600"/>
                <wp:effectExtent l="0" t="0" r="13970" b="19050"/>
                <wp:wrapNone/>
                <wp:docPr id="13" name="文本框 13"/>
                <wp:cNvGraphicFramePr/>
                <a:graphic xmlns:a="http://schemas.openxmlformats.org/drawingml/2006/main">
                  <a:graphicData uri="http://schemas.microsoft.com/office/word/2010/wordprocessingShape">
                    <wps:wsp>
                      <wps:cNvSpPr txBox="1"/>
                      <wps:spPr>
                        <a:xfrm>
                          <a:off x="0" y="0"/>
                          <a:ext cx="21463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813C15" w14:textId="57DBF0E3" w:rsidR="00281E3F" w:rsidRPr="00461649" w:rsidRDefault="00281E3F" w:rsidP="00461649">
                            <w:pPr>
                              <w:rPr>
                                <w:rFonts w:eastAsia="宋体"/>
                                <w:b/>
                                <w:sz w:val="20"/>
                                <w:lang w:eastAsia="zh-CN"/>
                              </w:rPr>
                            </w:pPr>
                            <w:r>
                              <w:rPr>
                                <w:rFonts w:eastAsia="宋体" w:hint="eastAsia"/>
                                <w:b/>
                                <w:sz w:val="20"/>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3" o:spid="_x0000_s1029" type="#_x0000_t202" style="position:absolute;left:0;text-align:left;margin-left:-.05pt;margin-top:7.9pt;width:16.9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bpwIAALsFAAAOAAAAZHJzL2Uyb0RvYy54bWysVMFu2zAMvQ/YPwi6r07SNOuCOkXWosOA&#10;oi3WDj0rspQYlURNUmJnH7D9wU677L7v6neMkh0n6XrpsItNio8U+UTy5LTWiqyE8yWYnPYPepQI&#10;w6EozTynn+8u3hxT4gMzBVNgRE7XwtPTyetXJ5UdiwEsQBXCEQxi/LiyOV2EYMdZ5vlCaOYPwAqD&#10;RglOs4Cqm2eFYxVG1yob9HqjrAJXWAdceI+n542RTlJ8KQUP11J6EYjKKeYW0tel7yx+s8kJG88d&#10;s4uSt2mwf8hCs9LgpV2ocxYYWbryr1C65A48yHDAQWcgZclFqgGr6feeVHO7YFakWpAcbzua/P8L&#10;y69WN46UBb7dISWGaXyjxx/fH3/+fvz1jeAZElRZP0bcrUVkqN9DjeDNucfDWHctnY5/rIigHale&#10;d/SKOhCOh4P+cHSIFo6mweB41Ev0Z1tn63z4IECTKOTU4eslUtnq0gdMBKEbSLzLgyqLi1KppMSO&#10;EWfKkRXDt1YhpYgeeyhlSJXT0eFRLwXes8XQnf9MMf4Qi9yPgJoy8TqReqtNKxLUEJGksFYiYpT5&#10;JCRym/h4JkfGuTBdngkdURIreolji99m9RLnpg70SDeDCZ2zLg24hqV9aouHDbWywSNJO3VHMdSz&#10;OjVV1z8zKNbYPg6aCfSWX5TI9yXz4YY5HDnsC1wj4Ro/UgE+ErQSJQtwX587j3icBLRSUuEI59R/&#10;WTInKFEfDc7Iu/5wGGc+KcOjtwNU3K5ltmsxS30G2Dl9XFiWJzHig9qI0oG+x20zjbeiiRmOd+c0&#10;bMSz0CwW3FZcTKcJhFNuWbg0t5bH0JHl2Gd39T1ztu3zgANyBZthZ+Mn7d5go6eB6TKALNMsRJ4b&#10;Vlv+cUOkdm23WVxBu3pCbXfu5A8AAAD//wMAUEsDBBQABgAIAAAAIQD616mk2gAAAAYBAAAPAAAA&#10;ZHJzL2Rvd25yZXYueG1sTI/BTsMwEETvSPyDtUjcWidUhRDiVIAKF04tiPM23toWsR3Fbhr+nuUE&#10;x9kZzbxtNrPvxURjcjEoKJcFCApd1C4YBR/vL4sKRMoYNPYxkIJvSrBpLy8arHU8hx1N+2wEl4RU&#10;owKb81BLmTpLHtMyDhTYO8bRY2Y5GqlHPHO57+VNUdxKjy7wgsWBni11X/uTV7B9Mvemq3C020o7&#10;N82fxzfzqtT11fz4ACLTnP/C8IvP6NAy0yGegk6iV7AoOcjnNT/A9mp1B+KgYF1WINtG/sdvfwAA&#10;AP//AwBQSwECLQAUAAYACAAAACEAtoM4kv4AAADhAQAAEwAAAAAAAAAAAAAAAAAAAAAAW0NvbnRl&#10;bnRfVHlwZXNdLnhtbFBLAQItABQABgAIAAAAIQA4/SH/1gAAAJQBAAALAAAAAAAAAAAAAAAAAC8B&#10;AABfcmVscy8ucmVsc1BLAQItABQABgAIAAAAIQD+RlKbpwIAALsFAAAOAAAAAAAAAAAAAAAAAC4C&#10;AABkcnMvZTJvRG9jLnhtbFBLAQItABQABgAIAAAAIQD616mk2gAAAAYBAAAPAAAAAAAAAAAAAAAA&#10;AAEFAABkcnMvZG93bnJldi54bWxQSwUGAAAAAAQABADzAAAACAYAAAAA&#10;" fillcolor="white [3201]" strokeweight=".5pt">
                <v:textbox>
                  <w:txbxContent>
                    <w:p w14:paraId="2B813C15" w14:textId="57DBF0E3" w:rsidR="00281E3F" w:rsidRPr="00461649" w:rsidRDefault="00281E3F" w:rsidP="00461649">
                      <w:pPr>
                        <w:rPr>
                          <w:rFonts w:eastAsia="宋体"/>
                          <w:b/>
                          <w:sz w:val="20"/>
                          <w:lang w:eastAsia="zh-CN"/>
                        </w:rPr>
                      </w:pPr>
                      <w:r>
                        <w:rPr>
                          <w:rFonts w:eastAsia="宋体" w:hint="eastAsia"/>
                          <w:b/>
                          <w:sz w:val="20"/>
                          <w:lang w:eastAsia="zh-CN"/>
                        </w:rPr>
                        <w:t>C</w:t>
                      </w:r>
                    </w:p>
                  </w:txbxContent>
                </v:textbox>
              </v:shape>
            </w:pict>
          </mc:Fallback>
        </mc:AlternateContent>
      </w:r>
      <w:r w:rsidR="00FC6962" w:rsidRPr="00D748CA">
        <w:rPr>
          <w:rFonts w:ascii="Book Antiqua" w:hAnsi="Book Antiqua"/>
          <w:noProof/>
        </w:rPr>
        <w:drawing>
          <wp:inline distT="0" distB="0" distL="0" distR="0" wp14:anchorId="77E412A8" wp14:editId="09FC1536">
            <wp:extent cx="2473036" cy="1513152"/>
            <wp:effectExtent l="0" t="0" r="3810" b="0"/>
            <wp:docPr id="7" name="Picture 7" descr="Macintosh HD:Users:neilkruger:Desktop:Training Atlas Screenshots:Training Atlas pdf's:Complex Posterior Horn Reconstruc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neilkruger:Desktop:Training Atlas Screenshots:Training Atlas pdf's:Complex Posterior Horn Reconstruction.pdf"/>
                    <pic:cNvPicPr>
                      <a:picLocks noChangeAspect="1" noChangeArrowheads="1"/>
                    </pic:cNvPicPr>
                  </pic:nvPicPr>
                  <pic:blipFill rotWithShape="1">
                    <a:blip r:embed="rId12">
                      <a:extLst>
                        <a:ext uri="{28A0092B-C50C-407E-A947-70E740481C1C}">
                          <a14:useLocalDpi xmlns:a14="http://schemas.microsoft.com/office/drawing/2010/main" val="0"/>
                        </a:ext>
                      </a:extLst>
                    </a:blip>
                    <a:srcRect t="13345" b="4945"/>
                    <a:stretch/>
                  </pic:blipFill>
                  <pic:spPr bwMode="auto">
                    <a:xfrm>
                      <a:off x="0" y="0"/>
                      <a:ext cx="2484659" cy="1520264"/>
                    </a:xfrm>
                    <a:prstGeom prst="rect">
                      <a:avLst/>
                    </a:prstGeom>
                    <a:noFill/>
                    <a:ln>
                      <a:noFill/>
                    </a:ln>
                    <a:extLst>
                      <a:ext uri="{53640926-AAD7-44d8-BBD7-CCE9431645EC}">
                        <a14:shadowObscured xmlns:a14="http://schemas.microsoft.com/office/drawing/2010/main"/>
                      </a:ext>
                    </a:extLst>
                  </pic:spPr>
                </pic:pic>
              </a:graphicData>
            </a:graphic>
          </wp:inline>
        </w:drawing>
      </w:r>
      <w:r w:rsidR="00E350C2">
        <w:rPr>
          <w:rFonts w:ascii="Book Antiqua" w:eastAsia="宋体" w:hAnsi="Book Antiqua" w:hint="eastAsia"/>
          <w:noProof/>
          <w:lang w:eastAsia="zh-CN"/>
        </w:rPr>
        <w:t xml:space="preserve"> </w:t>
      </w:r>
      <w:r w:rsidR="00FC6962" w:rsidRPr="00D748CA">
        <w:rPr>
          <w:rFonts w:ascii="Book Antiqua" w:hAnsi="Book Antiqua"/>
          <w:noProof/>
        </w:rPr>
        <w:drawing>
          <wp:inline distT="0" distB="0" distL="0" distR="0" wp14:anchorId="490CE2EF" wp14:editId="0EC46EDB">
            <wp:extent cx="2701636" cy="1524000"/>
            <wp:effectExtent l="0" t="0" r="3810" b="0"/>
            <wp:docPr id="5" name="Picture 5" descr="Macintosh HD:Users:neilkruger:Desktop:Training Atlas Screenshots:Training Atlas pdf's:Bucket Handle Tear Reconstruc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eilkruger:Desktop:Training Atlas Screenshots:Training Atlas pdf's:Bucket Handle Tear Reconstruction.pdf"/>
                    <pic:cNvPicPr>
                      <a:picLocks noChangeAspect="1" noChangeArrowheads="1"/>
                    </pic:cNvPicPr>
                  </pic:nvPicPr>
                  <pic:blipFill rotWithShape="1">
                    <a:blip r:embed="rId13">
                      <a:extLst>
                        <a:ext uri="{28A0092B-C50C-407E-A947-70E740481C1C}">
                          <a14:useLocalDpi xmlns:a14="http://schemas.microsoft.com/office/drawing/2010/main" val="0"/>
                        </a:ext>
                      </a:extLst>
                    </a:blip>
                    <a:srcRect t="4452" b="15239"/>
                    <a:stretch/>
                  </pic:blipFill>
                  <pic:spPr bwMode="auto">
                    <a:xfrm>
                      <a:off x="0" y="0"/>
                      <a:ext cx="2709837" cy="1528626"/>
                    </a:xfrm>
                    <a:prstGeom prst="rect">
                      <a:avLst/>
                    </a:prstGeom>
                    <a:noFill/>
                    <a:ln>
                      <a:noFill/>
                    </a:ln>
                    <a:extLst>
                      <a:ext uri="{53640926-AAD7-44d8-BBD7-CCE9431645EC}">
                        <a14:shadowObscured xmlns:a14="http://schemas.microsoft.com/office/drawing/2010/main"/>
                      </a:ext>
                    </a:extLst>
                  </pic:spPr>
                </pic:pic>
              </a:graphicData>
            </a:graphic>
          </wp:inline>
        </w:drawing>
      </w:r>
    </w:p>
    <w:p w14:paraId="60440E1F" w14:textId="661353E3" w:rsidR="00FC6962" w:rsidRPr="00D748CA" w:rsidRDefault="00C128B7" w:rsidP="007E3B14">
      <w:pPr>
        <w:pStyle w:val="Heading3"/>
        <w:keepNext w:val="0"/>
        <w:widowControl w:val="0"/>
        <w:adjustRightInd w:val="0"/>
        <w:snapToGrid w:val="0"/>
        <w:spacing w:before="0" w:after="0" w:line="360" w:lineRule="auto"/>
        <w:jc w:val="both"/>
        <w:rPr>
          <w:rFonts w:ascii="Book Antiqua" w:hAnsi="Book Antiqua"/>
        </w:rPr>
      </w:pPr>
      <w:r>
        <w:rPr>
          <w:rFonts w:ascii="Book Antiqua" w:hAnsi="Book Antiqua"/>
          <w:noProof/>
          <w:sz w:val="24"/>
          <w:szCs w:val="24"/>
          <w:lang w:val="en-US"/>
        </w:rPr>
        <w:lastRenderedPageBreak/>
        <mc:AlternateContent>
          <mc:Choice Requires="wps">
            <w:drawing>
              <wp:anchor distT="0" distB="0" distL="114300" distR="114300" simplePos="0" relativeHeight="251677696" behindDoc="0" locked="0" layoutInCell="1" allowOverlap="1" wp14:anchorId="0E861D0F" wp14:editId="3A251415">
                <wp:simplePos x="0" y="0"/>
                <wp:positionH relativeFrom="column">
                  <wp:posOffset>2529840</wp:posOffset>
                </wp:positionH>
                <wp:positionV relativeFrom="paragraph">
                  <wp:posOffset>67945</wp:posOffset>
                </wp:positionV>
                <wp:extent cx="214630" cy="228600"/>
                <wp:effectExtent l="0" t="0" r="13970" b="19050"/>
                <wp:wrapNone/>
                <wp:docPr id="18" name="文本框 18"/>
                <wp:cNvGraphicFramePr/>
                <a:graphic xmlns:a="http://schemas.openxmlformats.org/drawingml/2006/main">
                  <a:graphicData uri="http://schemas.microsoft.com/office/word/2010/wordprocessingShape">
                    <wps:wsp>
                      <wps:cNvSpPr txBox="1"/>
                      <wps:spPr>
                        <a:xfrm>
                          <a:off x="0" y="0"/>
                          <a:ext cx="21463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E6172A" w14:textId="6FB99666" w:rsidR="00281E3F" w:rsidRPr="00461649" w:rsidRDefault="00281E3F" w:rsidP="00C128B7">
                            <w:pPr>
                              <w:rPr>
                                <w:rFonts w:eastAsia="宋体"/>
                                <w:b/>
                                <w:sz w:val="20"/>
                                <w:lang w:eastAsia="zh-CN"/>
                              </w:rPr>
                            </w:pPr>
                            <w:r>
                              <w:rPr>
                                <w:rFonts w:eastAsia="宋体" w:hint="eastAsia"/>
                                <w:b/>
                                <w:sz w:val="20"/>
                                <w:lang w:eastAsia="zh-CN"/>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18" o:spid="_x0000_s1030" type="#_x0000_t202" style="position:absolute;left:0;text-align:left;margin-left:199.2pt;margin-top:5.35pt;width:16.9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g7pwIAALsFAAAOAAAAZHJzL2Uyb0RvYy54bWysVMFOGzEQvVfqP1i+l01CSGnEBqUgqkoI&#10;UKHi7HhtssJru7aT3fQD2j/oqZfe+118R5+92ZBQLlS97M543oxnnmfm6LipFFkK50ujc9rf61Ei&#10;NDdFqe9y+vnm7M0hJT4wXTBltMjpSnh6PHn96qi2YzEwc6MK4QiCaD+ubU7nIdhxlnk+FxXze8YK&#10;DaM0rmIBqrvLCsdqRK9UNuj1RlltXGGd4cJ7nJ62RjpJ8aUUPFxK6UUgKqfILaSvS99Z/GaTIza+&#10;c8zOS75Og/1DFhUrNS7dhDplgZGFK/8KVZXcGW9k2OOmyoyUJRepBlTT7z2p5nrOrEi1gBxvNzT5&#10;/xeWXyyvHCkLvB1eSrMKb/Tw4/vDz98Pv74RnIGg2voxcNcWyNC8Nw3A3bnHYay7ka6Kf1REYAfV&#10;qw29ogmE43DQH472YeEwDQaHo16iP3t0ts6HD8JUJAo5dXi9RCpbnvuARADtIPEub1RZnJVKJSV2&#10;jDhRjiwZ3lqFlCI8dlBKkzqno/2DXgq8Y4uhN/4zxfh9LHI3AjSl43Ui9dY6rUhQS0SSwkqJiFH6&#10;k5DgNvHxTI6Mc6E3eSZ0RElU9BLHNf4xq5c4t3XAI91sdNg4V6U2rmVpl9rivqNWtniQtFV3FEMz&#10;a1JTDbs+mZlihfZxpp1Ab/lZCb7PmQ9XzGHk0BdYI+ESH6kMHsmsJUrmxn197jziMQmwUlJjhHPq&#10;vyyYE5Sojxoz8q4/HMaZT8rw4O0Aitu2zLYtelGdGHROHwvL8iRGfFCdKJ2pbrFtpvFWmJjmuDun&#10;oRNPQrtYsK24mE4TCFNuWTjX15bH0JHl2Gc3zS1zdt3nAQNyYbphZ+Mn7d5io6c200UwskyzEHlu&#10;WV3zjw2R2nW9zeIK2tYT6nHnTv4AAAD//wMAUEsDBBQABgAIAAAAIQDq77qU3QAAAAkBAAAPAAAA&#10;ZHJzL2Rvd25yZXYueG1sTI/BTsMwDIbvSLxDZCRuLKWbtq5rOgEaXDgxEOesyZJojVMlWVfeHnNi&#10;N1v/p9+fm+3kezbqmFxAAY+zApjGLiiHRsDX5+tDBSxliUr2AbWAH51g297eNLJW4YIfetxnw6gE&#10;Uy0F2JyHmvPUWe1lmoVBI2XHEL3MtEbDVZQXKvc9L4tiyb10SBesHPSL1d1pf/YCds9mbbpKRrur&#10;lHPj9H18N29C3N9NTxtgWU/5H4Y/fVKHlpwO4YwqsV7AfF0tCKWgWAEjYDEvS2AHGpYr4G3Drz9o&#10;fwEAAP//AwBQSwECLQAUAAYACAAAACEAtoM4kv4AAADhAQAAEwAAAAAAAAAAAAAAAAAAAAAAW0Nv&#10;bnRlbnRfVHlwZXNdLnhtbFBLAQItABQABgAIAAAAIQA4/SH/1gAAAJQBAAALAAAAAAAAAAAAAAAA&#10;AC8BAABfcmVscy8ucmVsc1BLAQItABQABgAIAAAAIQDCWlg7pwIAALsFAAAOAAAAAAAAAAAAAAAA&#10;AC4CAABkcnMvZTJvRG9jLnhtbFBLAQItABQABgAIAAAAIQDq77qU3QAAAAkBAAAPAAAAAAAAAAAA&#10;AAAAAAEFAABkcnMvZG93bnJldi54bWxQSwUGAAAAAAQABADzAAAACwYAAAAA&#10;" fillcolor="#c7edcc [3201]" strokeweight=".5pt">
                <v:textbox>
                  <w:txbxContent>
                    <w:p w14:paraId="10E6172A" w14:textId="6FB99666" w:rsidR="00281E3F" w:rsidRPr="00461649" w:rsidRDefault="00281E3F" w:rsidP="00C128B7">
                      <w:pPr>
                        <w:rPr>
                          <w:rFonts w:eastAsia="宋体"/>
                          <w:b/>
                          <w:sz w:val="20"/>
                          <w:lang w:eastAsia="zh-CN"/>
                        </w:rPr>
                      </w:pPr>
                      <w:r>
                        <w:rPr>
                          <w:rFonts w:eastAsia="宋体" w:hint="eastAsia"/>
                          <w:b/>
                          <w:sz w:val="20"/>
                          <w:lang w:eastAsia="zh-CN"/>
                        </w:rPr>
                        <w:t>F</w:t>
                      </w:r>
                    </w:p>
                  </w:txbxContent>
                </v:textbox>
              </v:shape>
            </w:pict>
          </mc:Fallback>
        </mc:AlternateContent>
      </w:r>
      <w:r w:rsidR="00461649">
        <w:rPr>
          <w:rFonts w:ascii="Book Antiqua" w:hAnsi="Book Antiqua"/>
          <w:noProof/>
          <w:sz w:val="24"/>
          <w:szCs w:val="24"/>
          <w:lang w:val="en-US"/>
        </w:rPr>
        <mc:AlternateContent>
          <mc:Choice Requires="wps">
            <w:drawing>
              <wp:anchor distT="0" distB="0" distL="114300" distR="114300" simplePos="0" relativeHeight="251673600" behindDoc="0" locked="0" layoutInCell="1" allowOverlap="1" wp14:anchorId="2E57027B" wp14:editId="5422AD16">
                <wp:simplePos x="0" y="0"/>
                <wp:positionH relativeFrom="column">
                  <wp:posOffset>-1270</wp:posOffset>
                </wp:positionH>
                <wp:positionV relativeFrom="paragraph">
                  <wp:posOffset>-1905</wp:posOffset>
                </wp:positionV>
                <wp:extent cx="214630" cy="228600"/>
                <wp:effectExtent l="0" t="0" r="13970" b="19050"/>
                <wp:wrapNone/>
                <wp:docPr id="15" name="文本框 15"/>
                <wp:cNvGraphicFramePr/>
                <a:graphic xmlns:a="http://schemas.openxmlformats.org/drawingml/2006/main">
                  <a:graphicData uri="http://schemas.microsoft.com/office/word/2010/wordprocessingShape">
                    <wps:wsp>
                      <wps:cNvSpPr txBox="1"/>
                      <wps:spPr>
                        <a:xfrm>
                          <a:off x="0" y="0"/>
                          <a:ext cx="21463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6050DC" w14:textId="72C1F592" w:rsidR="00281E3F" w:rsidRPr="00461649" w:rsidRDefault="00281E3F" w:rsidP="00461649">
                            <w:pPr>
                              <w:rPr>
                                <w:rFonts w:eastAsia="宋体"/>
                                <w:b/>
                                <w:sz w:val="20"/>
                                <w:lang w:eastAsia="zh-CN"/>
                              </w:rPr>
                            </w:pPr>
                            <w:r>
                              <w:rPr>
                                <w:rFonts w:eastAsia="宋体" w:hint="eastAsia"/>
                                <w:b/>
                                <w:sz w:val="20"/>
                                <w:lang w:eastAsia="zh-CN"/>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5" o:spid="_x0000_s1031" type="#_x0000_t202" style="position:absolute;left:0;text-align:left;margin-left:-.1pt;margin-top:-.15pt;width:16.9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eyYpwIAALsFAAAOAAAAZHJzL2Uyb0RvYy54bWysVMFu2zAMvQ/YPwi6r07SNOuCOkXWosOA&#10;oi3WDj0rspQIlUVNUmJnH7D9wU677L7v6neMkh0n6XrpsItNio8U+UTy5LQuNVkJ5xWYnPYPepQI&#10;w6FQZp7Tz3cXb44p8YGZgmkwIqdr4enp5PWrk8qOxQAWoAvhCAYxflzZnC5CsOMs83whSuYPwAqD&#10;RgmuZAFVN88KxyqMXups0OuNsgpcYR1w4T2enjdGOknxpRQ8XEvpRSA6p5hbSF+XvrP4zSYnbDx3&#10;zC4Ub9Ng/5BFyZTBS7tQ5ywwsnTqr1Cl4g48yHDAocxASsVFqgGr6feeVHO7YFakWpAcbzua/P8L&#10;y69WN46oAt/uiBLDSnyjxx/fH3/+fvz1jeAZElRZP0bcrUVkqN9DjeDNucfDWHctXRn/WBFBO1K9&#10;7ugVdSAcDwf94egQLRxNg8HxqJfoz7bO1vnwQUBJopBTh6+XSGWrSx8wEYRuIPEuD1oVF0rrpMSO&#10;EWfakRXDt9YhpYgeeyhtSJXT0eFRLwXes8XQnf9MM/4Qi9yPgJo28TqReqtNKxLUEJGksNYiYrT5&#10;JCRym/h4JkfGuTBdngkdURIreolji99m9RLnpg70SDeDCZ1zqQy4hqV9aouHDbWywSNJO3VHMdSz&#10;OjVV1z8zKNbYPg6aCfSWXyjk+5L5cMMcjhz2Ba6RcI0fqQEfCVqJkgW4r8+dRzxOAlopqXCEc+q/&#10;LJkTlOiPBmfkXX84jDOflOHR2wEqbtcy27WYZXkG2Dl9XFiWJzHig96I0kF5j9tmGm9FEzMc785p&#10;2IhnoVksuK24mE4TCKfcsnBpbi2PoSPLsc/u6nvmbNvnAQfkCjbDzsZP2r3BRk8D02UAqdIsRJ4b&#10;Vlv+cUOkdm23WVxBu3pCbXfu5A8AAAD//wMAUEsDBBQABgAIAAAAIQD5xyB12AAAAAUBAAAPAAAA&#10;ZHJzL2Rvd25yZXYueG1sTI7BTsMwEETvSPyDtUjcWodGlBDiVIAKF04tiPM23joWsR3Zbhr+nuUE&#10;p9FoRjOv2cxuEBPFZINXcLMsQJDvgrbeKPh4f1lUIFJGr3EInhR8U4JNe3nRYK3D2e9o2mcjeMSn&#10;GhX0OY+1lKnryWFahpE8Z8cQHWa20Ugd8czjbpCrolhLh9bzQ48jPffUfe1PTsH2ydybrsLYbytt&#10;7TR/Ht/Mq1LXV/PjA4hMc/4rwy8+o0PLTIdw8jqJQcFixUWWEgSnZbkGcWC9vQPZNvI/ffsDAAD/&#10;/wMAUEsBAi0AFAAGAAgAAAAhALaDOJL+AAAA4QEAABMAAAAAAAAAAAAAAAAAAAAAAFtDb250ZW50&#10;X1R5cGVzXS54bWxQSwECLQAUAAYACAAAACEAOP0h/9YAAACUAQAACwAAAAAAAAAAAAAAAAAvAQAA&#10;X3JlbHMvLnJlbHNQSwECLQAUAAYACAAAACEAh7nsmKcCAAC7BQAADgAAAAAAAAAAAAAAAAAuAgAA&#10;ZHJzL2Uyb0RvYy54bWxQSwECLQAUAAYACAAAACEA+ccgddgAAAAFAQAADwAAAAAAAAAAAAAAAAAB&#10;BQAAZHJzL2Rvd25yZXYueG1sUEsFBgAAAAAEAAQA8wAAAAYGAAAAAA==&#10;" fillcolor="white [3201]" strokeweight=".5pt">
                <v:textbox>
                  <w:txbxContent>
                    <w:p w14:paraId="616050DC" w14:textId="72C1F592" w:rsidR="00281E3F" w:rsidRPr="00461649" w:rsidRDefault="00281E3F" w:rsidP="00461649">
                      <w:pPr>
                        <w:rPr>
                          <w:rFonts w:eastAsia="宋体"/>
                          <w:b/>
                          <w:sz w:val="20"/>
                          <w:lang w:eastAsia="zh-CN"/>
                        </w:rPr>
                      </w:pPr>
                      <w:r>
                        <w:rPr>
                          <w:rFonts w:eastAsia="宋体" w:hint="eastAsia"/>
                          <w:b/>
                          <w:sz w:val="20"/>
                          <w:lang w:eastAsia="zh-CN"/>
                        </w:rPr>
                        <w:t>E</w:t>
                      </w:r>
                    </w:p>
                  </w:txbxContent>
                </v:textbox>
              </v:shape>
            </w:pict>
          </mc:Fallback>
        </mc:AlternateContent>
      </w:r>
      <w:r w:rsidR="00FC6962" w:rsidRPr="00D748CA">
        <w:rPr>
          <w:rFonts w:ascii="Book Antiqua" w:hAnsi="Book Antiqua"/>
          <w:noProof/>
          <w:sz w:val="24"/>
          <w:szCs w:val="24"/>
          <w:lang w:val="en-US"/>
        </w:rPr>
        <w:drawing>
          <wp:inline distT="0" distB="0" distL="0" distR="0" wp14:anchorId="76C486B7" wp14:editId="36E324EE">
            <wp:extent cx="2472267" cy="1460514"/>
            <wp:effectExtent l="0" t="0" r="4445" b="6350"/>
            <wp:docPr id="8" name="Picture 8" descr="Macintosh HD:Users:neilkruger:Desktop:Training Atlas Screenshots:Training Atlas pdf's:Horizontal Cleavage Tear Reconstruction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neilkruger:Desktop:Training Atlas Screenshots:Training Atlas pdf's:Horizontal Cleavage Tear Reconstruction 1.pdf"/>
                    <pic:cNvPicPr>
                      <a:picLocks noChangeAspect="1" noChangeArrowheads="1"/>
                    </pic:cNvPicPr>
                  </pic:nvPicPr>
                  <pic:blipFill rotWithShape="1">
                    <a:blip r:embed="rId14">
                      <a:extLst>
                        <a:ext uri="{28A0092B-C50C-407E-A947-70E740481C1C}">
                          <a14:useLocalDpi xmlns:a14="http://schemas.microsoft.com/office/drawing/2010/main" val="0"/>
                        </a:ext>
                      </a:extLst>
                    </a:blip>
                    <a:srcRect t="14227" b="7004"/>
                    <a:stretch/>
                  </pic:blipFill>
                  <pic:spPr bwMode="auto">
                    <a:xfrm>
                      <a:off x="0" y="0"/>
                      <a:ext cx="2476593" cy="1463070"/>
                    </a:xfrm>
                    <a:prstGeom prst="rect">
                      <a:avLst/>
                    </a:prstGeom>
                    <a:noFill/>
                    <a:ln>
                      <a:noFill/>
                    </a:ln>
                    <a:extLst>
                      <a:ext uri="{53640926-AAD7-44d8-BBD7-CCE9431645EC}">
                        <a14:shadowObscured xmlns:a14="http://schemas.microsoft.com/office/drawing/2010/main"/>
                      </a:ext>
                    </a:extLst>
                  </pic:spPr>
                </pic:pic>
              </a:graphicData>
            </a:graphic>
          </wp:inline>
        </w:drawing>
      </w:r>
      <w:r w:rsidR="00E350C2">
        <w:rPr>
          <w:rFonts w:ascii="Book Antiqua" w:eastAsia="宋体" w:hAnsi="Book Antiqua" w:hint="eastAsia"/>
          <w:sz w:val="24"/>
          <w:szCs w:val="24"/>
          <w:lang w:val="en-US" w:eastAsia="zh-CN"/>
        </w:rPr>
        <w:t xml:space="preserve"> </w:t>
      </w:r>
      <w:r w:rsidRPr="00D748CA">
        <w:rPr>
          <w:rFonts w:ascii="Book Antiqua" w:hAnsi="Book Antiqua"/>
          <w:noProof/>
          <w:lang w:val="en-US"/>
        </w:rPr>
        <w:drawing>
          <wp:inline distT="0" distB="0" distL="0" distR="0" wp14:anchorId="7296DEF5" wp14:editId="20D21FA0">
            <wp:extent cx="2641600" cy="1456266"/>
            <wp:effectExtent l="0" t="0" r="6350" b="0"/>
            <wp:docPr id="17" name="Picture 9" descr="Macintosh HD:Users:neilkruger:Desktop:Training Atlas Screenshots:Training Atlas pdf's:Horizontal Cleavage Tear Reconstruction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neilkruger:Desktop:Training Atlas Screenshots:Training Atlas pdf's:Horizontal Cleavage Tear Reconstruction 2.pdf"/>
                    <pic:cNvPicPr>
                      <a:picLocks noChangeAspect="1" noChangeArrowheads="1"/>
                    </pic:cNvPicPr>
                  </pic:nvPicPr>
                  <pic:blipFill rotWithShape="1">
                    <a:blip r:embed="rId15">
                      <a:extLst>
                        <a:ext uri="{28A0092B-C50C-407E-A947-70E740481C1C}">
                          <a14:useLocalDpi xmlns:a14="http://schemas.microsoft.com/office/drawing/2010/main" val="0"/>
                        </a:ext>
                      </a:extLst>
                    </a:blip>
                    <a:srcRect t="19802" b="24899"/>
                    <a:stretch/>
                  </pic:blipFill>
                  <pic:spPr bwMode="auto">
                    <a:xfrm>
                      <a:off x="0" y="0"/>
                      <a:ext cx="2649644" cy="1460701"/>
                    </a:xfrm>
                    <a:prstGeom prst="rect">
                      <a:avLst/>
                    </a:prstGeom>
                    <a:noFill/>
                    <a:ln>
                      <a:noFill/>
                    </a:ln>
                    <a:extLst>
                      <a:ext uri="{53640926-AAD7-44d8-BBD7-CCE9431645EC}">
                        <a14:shadowObscured xmlns:a14="http://schemas.microsoft.com/office/drawing/2010/main"/>
                      </a:ext>
                    </a:extLst>
                  </pic:spPr>
                </pic:pic>
              </a:graphicData>
            </a:graphic>
          </wp:inline>
        </w:drawing>
      </w:r>
    </w:p>
    <w:p w14:paraId="435741DB" w14:textId="6290E93B" w:rsidR="00DC38A5" w:rsidRPr="00DC38A5" w:rsidRDefault="006B50F4" w:rsidP="00DC38A5">
      <w:pPr>
        <w:pStyle w:val="Heading3"/>
        <w:keepNext w:val="0"/>
        <w:widowControl w:val="0"/>
        <w:adjustRightInd w:val="0"/>
        <w:snapToGrid w:val="0"/>
        <w:spacing w:before="0" w:after="0" w:line="360" w:lineRule="auto"/>
        <w:jc w:val="both"/>
        <w:rPr>
          <w:rFonts w:ascii="Book Antiqua" w:eastAsia="宋体" w:hAnsi="Book Antiqua"/>
          <w:b w:val="0"/>
          <w:sz w:val="24"/>
          <w:szCs w:val="24"/>
          <w:lang w:val="en-US" w:eastAsia="zh-CN"/>
        </w:rPr>
      </w:pPr>
      <w:r w:rsidRPr="00D748CA">
        <w:rPr>
          <w:rFonts w:ascii="Book Antiqua" w:hAnsi="Book Antiqua"/>
          <w:sz w:val="24"/>
          <w:szCs w:val="24"/>
          <w:lang w:val="en-US"/>
        </w:rPr>
        <w:t>Figure 2</w:t>
      </w:r>
      <w:r w:rsidRPr="00D748CA">
        <w:rPr>
          <w:rFonts w:ascii="Book Antiqua" w:hAnsi="Book Antiqua"/>
          <w:sz w:val="24"/>
          <w:szCs w:val="24"/>
          <w:lang w:val="en-US"/>
        </w:rPr>
        <w:tab/>
      </w:r>
      <w:r w:rsidRPr="00D748CA">
        <w:rPr>
          <w:rFonts w:ascii="Book Antiqua" w:hAnsi="Book Antiqua"/>
        </w:rPr>
        <w:t>T</w:t>
      </w:r>
      <w:r w:rsidRPr="00D748CA">
        <w:rPr>
          <w:rFonts w:ascii="Book Antiqua" w:hAnsi="Book Antiqua" w:hint="eastAsia"/>
        </w:rPr>
        <w:t>hree-</w:t>
      </w:r>
      <w:r w:rsidR="00462785" w:rsidRPr="00D748CA">
        <w:rPr>
          <w:rFonts w:ascii="Book Antiqua" w:hAnsi="Book Antiqua"/>
        </w:rPr>
        <w:t>dimensional</w:t>
      </w:r>
      <w:bookmarkStart w:id="56" w:name="_GoBack"/>
      <w:bookmarkEnd w:id="56"/>
      <w:r w:rsidRPr="00D748CA">
        <w:rPr>
          <w:rFonts w:ascii="Book Antiqua" w:hAnsi="Book Antiqua"/>
          <w:sz w:val="24"/>
          <w:szCs w:val="24"/>
          <w:lang w:val="en-US"/>
        </w:rPr>
        <w:t xml:space="preserve"> reconstruction models showing an example of each configuration of meniscal tear identified in the study cohort. </w:t>
      </w:r>
      <w:r w:rsidRPr="00E350C2">
        <w:rPr>
          <w:rFonts w:ascii="Book Antiqua" w:hAnsi="Book Antiqua"/>
          <w:b w:val="0"/>
          <w:sz w:val="24"/>
          <w:szCs w:val="24"/>
          <w:lang w:val="en-US"/>
        </w:rPr>
        <w:t>Note the two illustrations provided for the horizontal cleavage tear</w:t>
      </w:r>
      <w:r w:rsidRPr="00E350C2">
        <w:rPr>
          <w:rFonts w:ascii="Book Antiqua" w:eastAsia="宋体" w:hAnsi="Book Antiqua" w:hint="eastAsia"/>
          <w:b w:val="0"/>
          <w:sz w:val="24"/>
          <w:szCs w:val="24"/>
          <w:lang w:val="en-US" w:eastAsia="zh-CN"/>
        </w:rPr>
        <w:t>.</w:t>
      </w:r>
      <w:r w:rsidR="00DC38A5">
        <w:rPr>
          <w:rFonts w:ascii="Book Antiqua" w:eastAsia="宋体" w:hAnsi="Book Antiqua" w:hint="eastAsia"/>
          <w:b w:val="0"/>
          <w:sz w:val="24"/>
          <w:szCs w:val="24"/>
          <w:lang w:val="en-US" w:eastAsia="zh-CN"/>
        </w:rPr>
        <w:t xml:space="preserve"> A: Radial tear reconstruction; B: </w:t>
      </w:r>
      <w:r w:rsidR="00C763FC">
        <w:rPr>
          <w:rFonts w:ascii="Book Antiqua" w:eastAsia="宋体" w:hAnsi="Book Antiqua" w:hint="eastAsia"/>
          <w:b w:val="0"/>
          <w:sz w:val="24"/>
          <w:szCs w:val="24"/>
          <w:lang w:val="en-US" w:eastAsia="zh-CN"/>
        </w:rPr>
        <w:t xml:space="preserve">Parrot bile tear reconstruction; C: Complex posterior horn reconstruction; D: Bucket handle tear reconstruction; E: </w:t>
      </w:r>
      <w:r w:rsidR="00C763FC">
        <w:rPr>
          <w:rFonts w:ascii="Book Antiqua" w:eastAsia="宋体" w:hAnsi="Book Antiqua"/>
          <w:b w:val="0"/>
          <w:sz w:val="24"/>
          <w:szCs w:val="24"/>
          <w:lang w:val="en-US" w:eastAsia="zh-CN"/>
        </w:rPr>
        <w:t>H</w:t>
      </w:r>
      <w:r w:rsidR="00C763FC">
        <w:rPr>
          <w:rFonts w:ascii="Book Antiqua" w:eastAsia="宋体" w:hAnsi="Book Antiqua" w:hint="eastAsia"/>
          <w:b w:val="0"/>
          <w:sz w:val="24"/>
          <w:szCs w:val="24"/>
          <w:lang w:val="en-US" w:eastAsia="zh-CN"/>
        </w:rPr>
        <w:t>orizontal cleavage</w:t>
      </w:r>
      <w:r w:rsidR="00C763FC" w:rsidRPr="00C763FC">
        <w:rPr>
          <w:rFonts w:ascii="Book Antiqua" w:eastAsia="宋体" w:hAnsi="Book Antiqua" w:hint="eastAsia"/>
          <w:b w:val="0"/>
          <w:sz w:val="24"/>
          <w:szCs w:val="24"/>
          <w:lang w:val="en-US" w:eastAsia="zh-CN"/>
        </w:rPr>
        <w:t xml:space="preserve"> </w:t>
      </w:r>
      <w:r w:rsidR="00C763FC">
        <w:rPr>
          <w:rFonts w:ascii="Book Antiqua" w:eastAsia="宋体" w:hAnsi="Book Antiqua" w:hint="eastAsia"/>
          <w:b w:val="0"/>
          <w:sz w:val="24"/>
          <w:szCs w:val="24"/>
          <w:lang w:val="en-US" w:eastAsia="zh-CN"/>
        </w:rPr>
        <w:t xml:space="preserve">tear reconstruction 1; F: </w:t>
      </w:r>
      <w:r w:rsidR="00C763FC">
        <w:rPr>
          <w:rFonts w:ascii="Book Antiqua" w:eastAsia="宋体" w:hAnsi="Book Antiqua"/>
          <w:b w:val="0"/>
          <w:sz w:val="24"/>
          <w:szCs w:val="24"/>
          <w:lang w:val="en-US" w:eastAsia="zh-CN"/>
        </w:rPr>
        <w:t>H</w:t>
      </w:r>
      <w:r w:rsidR="00C763FC">
        <w:rPr>
          <w:rFonts w:ascii="Book Antiqua" w:eastAsia="宋体" w:hAnsi="Book Antiqua" w:hint="eastAsia"/>
          <w:b w:val="0"/>
          <w:sz w:val="24"/>
          <w:szCs w:val="24"/>
          <w:lang w:val="en-US" w:eastAsia="zh-CN"/>
        </w:rPr>
        <w:t>orizontal cleavage</w:t>
      </w:r>
      <w:r w:rsidR="00C763FC" w:rsidRPr="00C763FC">
        <w:rPr>
          <w:rFonts w:ascii="Book Antiqua" w:eastAsia="宋体" w:hAnsi="Book Antiqua" w:hint="eastAsia"/>
          <w:b w:val="0"/>
          <w:sz w:val="24"/>
          <w:szCs w:val="24"/>
          <w:lang w:val="en-US" w:eastAsia="zh-CN"/>
        </w:rPr>
        <w:t xml:space="preserve"> </w:t>
      </w:r>
      <w:r w:rsidR="00C763FC">
        <w:rPr>
          <w:rFonts w:ascii="Book Antiqua" w:eastAsia="宋体" w:hAnsi="Book Antiqua" w:hint="eastAsia"/>
          <w:b w:val="0"/>
          <w:sz w:val="24"/>
          <w:szCs w:val="24"/>
          <w:lang w:val="en-US" w:eastAsia="zh-CN"/>
        </w:rPr>
        <w:t>tear reconstruction 2.</w:t>
      </w:r>
    </w:p>
    <w:bookmarkEnd w:id="55"/>
    <w:p w14:paraId="73970C5C" w14:textId="77777777" w:rsidR="00DC38A5" w:rsidRDefault="00DC38A5">
      <w:pPr>
        <w:rPr>
          <w:rFonts w:ascii="Book Antiqua" w:hAnsi="Book Antiqua"/>
          <w:b/>
        </w:rPr>
      </w:pPr>
      <w:r>
        <w:rPr>
          <w:rFonts w:ascii="Book Antiqua" w:hAnsi="Book Antiqua"/>
          <w:b/>
        </w:rPr>
        <w:br w:type="page"/>
      </w:r>
    </w:p>
    <w:p w14:paraId="1F54F2D5" w14:textId="3AE711CB" w:rsidR="0001039A" w:rsidRPr="00DC38A5" w:rsidRDefault="0001039A" w:rsidP="00C478CF">
      <w:pPr>
        <w:widowControl w:val="0"/>
        <w:spacing w:line="360" w:lineRule="auto"/>
        <w:rPr>
          <w:rFonts w:ascii="Book Antiqua" w:hAnsi="Book Antiqua"/>
          <w:b/>
        </w:rPr>
      </w:pPr>
      <w:r w:rsidRPr="00DC38A5">
        <w:rPr>
          <w:rFonts w:ascii="Book Antiqua" w:hAnsi="Book Antiqua"/>
          <w:b/>
        </w:rPr>
        <w:lastRenderedPageBreak/>
        <w:t xml:space="preserve">Table </w:t>
      </w:r>
      <w:r w:rsidR="00DC38A5" w:rsidRPr="00DC38A5">
        <w:rPr>
          <w:rFonts w:ascii="Book Antiqua" w:eastAsia="宋体" w:hAnsi="Book Antiqua" w:hint="eastAsia"/>
          <w:b/>
          <w:lang w:eastAsia="zh-CN"/>
        </w:rPr>
        <w:t>1</w:t>
      </w:r>
      <w:r w:rsidR="00C478CF">
        <w:rPr>
          <w:rFonts w:ascii="Book Antiqua" w:eastAsia="宋体" w:hAnsi="Book Antiqua" w:hint="eastAsia"/>
          <w:b/>
          <w:lang w:eastAsia="zh-CN"/>
        </w:rPr>
        <w:t xml:space="preserve"> </w:t>
      </w:r>
      <w:r w:rsidRPr="00DC38A5">
        <w:rPr>
          <w:rFonts w:ascii="Book Antiqua" w:hAnsi="Book Antiqua"/>
          <w:b/>
        </w:rPr>
        <w:t>Observer 1’s meniscal tear configuration identification accuracy for all types of tear identified</w:t>
      </w:r>
    </w:p>
    <w:tbl>
      <w:tblPr>
        <w:tblW w:w="0" w:type="auto"/>
        <w:tblInd w:w="108" w:type="dxa"/>
        <w:tblLook w:val="00A0" w:firstRow="1" w:lastRow="0" w:firstColumn="1" w:lastColumn="0" w:noHBand="0" w:noVBand="0"/>
      </w:tblPr>
      <w:tblGrid>
        <w:gridCol w:w="2121"/>
        <w:gridCol w:w="4598"/>
        <w:gridCol w:w="1914"/>
      </w:tblGrid>
      <w:tr w:rsidR="0001039A" w:rsidRPr="00D748CA" w14:paraId="35722C49" w14:textId="77777777" w:rsidTr="007E4579">
        <w:trPr>
          <w:trHeight w:val="272"/>
        </w:trPr>
        <w:tc>
          <w:tcPr>
            <w:tcW w:w="8633" w:type="dxa"/>
            <w:gridSpan w:val="3"/>
            <w:tcBorders>
              <w:top w:val="single" w:sz="4" w:space="0" w:color="auto"/>
              <w:bottom w:val="single" w:sz="4" w:space="0" w:color="auto"/>
            </w:tcBorders>
            <w:shd w:val="clear" w:color="auto" w:fill="auto"/>
            <w:vAlign w:val="center"/>
          </w:tcPr>
          <w:p w14:paraId="7A6951C0" w14:textId="77777777" w:rsidR="0001039A" w:rsidRPr="00D748CA" w:rsidRDefault="0001039A" w:rsidP="007E3B14">
            <w:pPr>
              <w:pStyle w:val="Heading3"/>
              <w:keepNext w:val="0"/>
              <w:widowControl w:val="0"/>
              <w:adjustRightInd w:val="0"/>
              <w:snapToGrid w:val="0"/>
              <w:spacing w:before="0" w:after="0" w:line="360" w:lineRule="auto"/>
              <w:jc w:val="both"/>
              <w:rPr>
                <w:rFonts w:ascii="Book Antiqua" w:hAnsi="Book Antiqua"/>
                <w:sz w:val="24"/>
                <w:szCs w:val="24"/>
                <w:lang w:val="en-US"/>
              </w:rPr>
            </w:pPr>
            <w:r w:rsidRPr="00D748CA">
              <w:rPr>
                <w:rFonts w:ascii="Book Antiqua" w:hAnsi="Book Antiqua"/>
                <w:sz w:val="24"/>
                <w:szCs w:val="24"/>
                <w:lang w:val="en-US"/>
              </w:rPr>
              <w:t>Observer 1 tear configuration identification accuracy</w:t>
            </w:r>
          </w:p>
        </w:tc>
      </w:tr>
      <w:tr w:rsidR="0001039A" w:rsidRPr="004526DC" w14:paraId="26439436" w14:textId="77777777" w:rsidTr="007E4579">
        <w:trPr>
          <w:trHeight w:val="261"/>
        </w:trPr>
        <w:tc>
          <w:tcPr>
            <w:tcW w:w="2121" w:type="dxa"/>
            <w:tcBorders>
              <w:top w:val="single" w:sz="4" w:space="0" w:color="auto"/>
              <w:bottom w:val="single" w:sz="4" w:space="0" w:color="auto"/>
            </w:tcBorders>
            <w:vAlign w:val="center"/>
          </w:tcPr>
          <w:p w14:paraId="7819B7F8" w14:textId="77777777" w:rsidR="0001039A" w:rsidRPr="004526DC" w:rsidRDefault="0001039A" w:rsidP="007E3B14">
            <w:pPr>
              <w:pStyle w:val="Heading3"/>
              <w:keepNext w:val="0"/>
              <w:widowControl w:val="0"/>
              <w:adjustRightInd w:val="0"/>
              <w:snapToGrid w:val="0"/>
              <w:spacing w:before="0" w:after="0" w:line="360" w:lineRule="auto"/>
              <w:jc w:val="both"/>
              <w:rPr>
                <w:rFonts w:ascii="Book Antiqua" w:hAnsi="Book Antiqua"/>
                <w:b w:val="0"/>
                <w:sz w:val="24"/>
                <w:szCs w:val="24"/>
                <w:lang w:val="en-US"/>
              </w:rPr>
            </w:pPr>
          </w:p>
        </w:tc>
        <w:tc>
          <w:tcPr>
            <w:tcW w:w="4598" w:type="dxa"/>
            <w:tcBorders>
              <w:top w:val="single" w:sz="4" w:space="0" w:color="auto"/>
              <w:bottom w:val="single" w:sz="4" w:space="0" w:color="auto"/>
            </w:tcBorders>
            <w:vAlign w:val="center"/>
          </w:tcPr>
          <w:p w14:paraId="0DB3A1ED" w14:textId="77777777" w:rsidR="0001039A" w:rsidRPr="004526DC" w:rsidRDefault="0001039A" w:rsidP="007E3B14">
            <w:pPr>
              <w:pStyle w:val="Heading3"/>
              <w:keepNext w:val="0"/>
              <w:widowControl w:val="0"/>
              <w:adjustRightInd w:val="0"/>
              <w:snapToGrid w:val="0"/>
              <w:spacing w:before="0" w:after="0" w:line="360" w:lineRule="auto"/>
              <w:jc w:val="center"/>
              <w:rPr>
                <w:rFonts w:ascii="Book Antiqua" w:hAnsi="Book Antiqua"/>
                <w:b w:val="0"/>
                <w:sz w:val="24"/>
                <w:szCs w:val="24"/>
                <w:lang w:val="en-US"/>
              </w:rPr>
            </w:pPr>
            <w:r w:rsidRPr="004526DC">
              <w:rPr>
                <w:rFonts w:ascii="Book Antiqua" w:hAnsi="Book Antiqua"/>
                <w:b w:val="0"/>
                <w:sz w:val="24"/>
                <w:szCs w:val="24"/>
                <w:lang w:val="en-US"/>
              </w:rPr>
              <w:t>Number of each tear correctly identified</w:t>
            </w:r>
          </w:p>
        </w:tc>
        <w:tc>
          <w:tcPr>
            <w:tcW w:w="1914" w:type="dxa"/>
            <w:tcBorders>
              <w:top w:val="single" w:sz="4" w:space="0" w:color="auto"/>
              <w:bottom w:val="single" w:sz="4" w:space="0" w:color="auto"/>
            </w:tcBorders>
            <w:vAlign w:val="center"/>
          </w:tcPr>
          <w:p w14:paraId="3F57CC40" w14:textId="77777777" w:rsidR="0001039A" w:rsidRPr="004526DC" w:rsidRDefault="0001039A" w:rsidP="007E3B14">
            <w:pPr>
              <w:pStyle w:val="Heading3"/>
              <w:keepNext w:val="0"/>
              <w:widowControl w:val="0"/>
              <w:adjustRightInd w:val="0"/>
              <w:snapToGrid w:val="0"/>
              <w:spacing w:before="0" w:after="0" w:line="360" w:lineRule="auto"/>
              <w:jc w:val="center"/>
              <w:rPr>
                <w:rFonts w:ascii="Book Antiqua" w:hAnsi="Book Antiqua"/>
                <w:b w:val="0"/>
                <w:sz w:val="24"/>
                <w:szCs w:val="24"/>
                <w:lang w:val="en-US"/>
              </w:rPr>
            </w:pPr>
            <w:r w:rsidRPr="004526DC">
              <w:rPr>
                <w:rFonts w:ascii="Book Antiqua" w:hAnsi="Book Antiqua"/>
                <w:b w:val="0"/>
                <w:sz w:val="24"/>
                <w:szCs w:val="24"/>
                <w:lang w:val="en-US"/>
              </w:rPr>
              <w:t>Accuracy (%)</w:t>
            </w:r>
          </w:p>
        </w:tc>
      </w:tr>
      <w:tr w:rsidR="0001039A" w:rsidRPr="007E4579" w14:paraId="574EAB87" w14:textId="77777777" w:rsidTr="007E4579">
        <w:trPr>
          <w:trHeight w:val="154"/>
        </w:trPr>
        <w:tc>
          <w:tcPr>
            <w:tcW w:w="2121" w:type="dxa"/>
            <w:tcBorders>
              <w:top w:val="single" w:sz="4" w:space="0" w:color="auto"/>
            </w:tcBorders>
            <w:vAlign w:val="center"/>
          </w:tcPr>
          <w:p w14:paraId="099990BF" w14:textId="77777777" w:rsidR="0001039A" w:rsidRPr="007E4579" w:rsidRDefault="0001039A" w:rsidP="007E3B14">
            <w:pPr>
              <w:pStyle w:val="Heading3"/>
              <w:keepNext w:val="0"/>
              <w:widowControl w:val="0"/>
              <w:adjustRightInd w:val="0"/>
              <w:snapToGrid w:val="0"/>
              <w:spacing w:before="0" w:after="0" w:line="360" w:lineRule="auto"/>
              <w:jc w:val="both"/>
              <w:rPr>
                <w:rFonts w:ascii="Book Antiqua" w:hAnsi="Book Antiqua"/>
                <w:b w:val="0"/>
                <w:sz w:val="24"/>
                <w:szCs w:val="24"/>
                <w:lang w:val="en-US"/>
              </w:rPr>
            </w:pPr>
            <w:r w:rsidRPr="007E4579">
              <w:rPr>
                <w:rFonts w:ascii="Book Antiqua" w:hAnsi="Book Antiqua"/>
                <w:b w:val="0"/>
                <w:sz w:val="24"/>
                <w:szCs w:val="24"/>
                <w:lang w:val="en-US"/>
              </w:rPr>
              <w:t>Bucket handle</w:t>
            </w:r>
          </w:p>
        </w:tc>
        <w:tc>
          <w:tcPr>
            <w:tcW w:w="4598" w:type="dxa"/>
            <w:tcBorders>
              <w:top w:val="single" w:sz="4" w:space="0" w:color="auto"/>
            </w:tcBorders>
            <w:vAlign w:val="center"/>
          </w:tcPr>
          <w:p w14:paraId="63529A8B" w14:textId="77777777" w:rsidR="0001039A" w:rsidRPr="007E4579" w:rsidRDefault="0001039A" w:rsidP="007E3B14">
            <w:pPr>
              <w:pStyle w:val="Heading3"/>
              <w:keepNext w:val="0"/>
              <w:widowControl w:val="0"/>
              <w:adjustRightInd w:val="0"/>
              <w:snapToGrid w:val="0"/>
              <w:spacing w:before="0" w:after="0" w:line="360" w:lineRule="auto"/>
              <w:jc w:val="center"/>
              <w:rPr>
                <w:rFonts w:ascii="Book Antiqua" w:hAnsi="Book Antiqua"/>
                <w:b w:val="0"/>
                <w:sz w:val="24"/>
                <w:szCs w:val="24"/>
                <w:lang w:val="en-US"/>
              </w:rPr>
            </w:pPr>
            <w:r w:rsidRPr="007E4579">
              <w:rPr>
                <w:rFonts w:ascii="Book Antiqua" w:hAnsi="Book Antiqua"/>
                <w:b w:val="0"/>
                <w:sz w:val="24"/>
                <w:szCs w:val="24"/>
                <w:lang w:val="en-US"/>
              </w:rPr>
              <w:t>4 of 5</w:t>
            </w:r>
          </w:p>
        </w:tc>
        <w:tc>
          <w:tcPr>
            <w:tcW w:w="1914" w:type="dxa"/>
            <w:tcBorders>
              <w:top w:val="single" w:sz="4" w:space="0" w:color="auto"/>
            </w:tcBorders>
            <w:vAlign w:val="center"/>
          </w:tcPr>
          <w:p w14:paraId="72FFB84F" w14:textId="77777777" w:rsidR="0001039A" w:rsidRPr="007E4579" w:rsidRDefault="0001039A" w:rsidP="007E3B14">
            <w:pPr>
              <w:pStyle w:val="Heading3"/>
              <w:keepNext w:val="0"/>
              <w:widowControl w:val="0"/>
              <w:adjustRightInd w:val="0"/>
              <w:snapToGrid w:val="0"/>
              <w:spacing w:before="0" w:after="0" w:line="360" w:lineRule="auto"/>
              <w:jc w:val="center"/>
              <w:rPr>
                <w:rFonts w:ascii="Book Antiqua" w:hAnsi="Book Antiqua"/>
                <w:b w:val="0"/>
                <w:sz w:val="24"/>
                <w:szCs w:val="24"/>
                <w:lang w:val="en-US"/>
              </w:rPr>
            </w:pPr>
            <w:r w:rsidRPr="007E4579">
              <w:rPr>
                <w:rFonts w:ascii="Book Antiqua" w:hAnsi="Book Antiqua"/>
                <w:b w:val="0"/>
                <w:sz w:val="24"/>
                <w:szCs w:val="24"/>
                <w:lang w:val="en-US"/>
              </w:rPr>
              <w:t>80.0</w:t>
            </w:r>
          </w:p>
        </w:tc>
      </w:tr>
      <w:tr w:rsidR="0001039A" w:rsidRPr="007E4579" w14:paraId="64A2DCBE" w14:textId="77777777" w:rsidTr="007E4579">
        <w:trPr>
          <w:trHeight w:val="154"/>
        </w:trPr>
        <w:tc>
          <w:tcPr>
            <w:tcW w:w="2121" w:type="dxa"/>
            <w:vAlign w:val="center"/>
          </w:tcPr>
          <w:p w14:paraId="00174B90" w14:textId="77777777" w:rsidR="0001039A" w:rsidRPr="007E4579" w:rsidRDefault="0001039A" w:rsidP="007E3B14">
            <w:pPr>
              <w:pStyle w:val="Heading3"/>
              <w:keepNext w:val="0"/>
              <w:widowControl w:val="0"/>
              <w:adjustRightInd w:val="0"/>
              <w:snapToGrid w:val="0"/>
              <w:spacing w:before="0" w:after="0" w:line="360" w:lineRule="auto"/>
              <w:jc w:val="both"/>
              <w:rPr>
                <w:rFonts w:ascii="Book Antiqua" w:hAnsi="Book Antiqua"/>
                <w:b w:val="0"/>
                <w:sz w:val="24"/>
                <w:szCs w:val="24"/>
                <w:lang w:val="en-US"/>
              </w:rPr>
            </w:pPr>
            <w:r w:rsidRPr="007E4579">
              <w:rPr>
                <w:rFonts w:ascii="Book Antiqua" w:hAnsi="Book Antiqua"/>
                <w:b w:val="0"/>
                <w:sz w:val="24"/>
                <w:szCs w:val="24"/>
                <w:lang w:val="en-US"/>
              </w:rPr>
              <w:t>Radial</w:t>
            </w:r>
          </w:p>
        </w:tc>
        <w:tc>
          <w:tcPr>
            <w:tcW w:w="4598" w:type="dxa"/>
            <w:vAlign w:val="center"/>
          </w:tcPr>
          <w:p w14:paraId="18BA8DE9" w14:textId="77777777" w:rsidR="0001039A" w:rsidRPr="007E4579" w:rsidRDefault="0001039A" w:rsidP="007E3B14">
            <w:pPr>
              <w:pStyle w:val="Heading3"/>
              <w:keepNext w:val="0"/>
              <w:widowControl w:val="0"/>
              <w:adjustRightInd w:val="0"/>
              <w:snapToGrid w:val="0"/>
              <w:spacing w:before="0" w:after="0" w:line="360" w:lineRule="auto"/>
              <w:jc w:val="center"/>
              <w:rPr>
                <w:rFonts w:ascii="Book Antiqua" w:hAnsi="Book Antiqua"/>
                <w:b w:val="0"/>
                <w:sz w:val="24"/>
                <w:szCs w:val="24"/>
                <w:lang w:val="en-US"/>
              </w:rPr>
            </w:pPr>
            <w:r w:rsidRPr="007E4579">
              <w:rPr>
                <w:rFonts w:ascii="Book Antiqua" w:hAnsi="Book Antiqua"/>
                <w:b w:val="0"/>
                <w:sz w:val="24"/>
                <w:szCs w:val="24"/>
                <w:lang w:val="en-US"/>
              </w:rPr>
              <w:t>1 of 6</w:t>
            </w:r>
          </w:p>
        </w:tc>
        <w:tc>
          <w:tcPr>
            <w:tcW w:w="1914" w:type="dxa"/>
            <w:vAlign w:val="center"/>
          </w:tcPr>
          <w:p w14:paraId="47E2D8C5" w14:textId="77777777" w:rsidR="0001039A" w:rsidRPr="007E4579" w:rsidRDefault="0001039A" w:rsidP="007E3B14">
            <w:pPr>
              <w:pStyle w:val="Heading3"/>
              <w:keepNext w:val="0"/>
              <w:widowControl w:val="0"/>
              <w:adjustRightInd w:val="0"/>
              <w:snapToGrid w:val="0"/>
              <w:spacing w:before="0" w:after="0" w:line="360" w:lineRule="auto"/>
              <w:jc w:val="center"/>
              <w:rPr>
                <w:rFonts w:ascii="Book Antiqua" w:hAnsi="Book Antiqua"/>
                <w:b w:val="0"/>
                <w:sz w:val="24"/>
                <w:szCs w:val="24"/>
                <w:lang w:val="en-US"/>
              </w:rPr>
            </w:pPr>
            <w:r w:rsidRPr="007E4579">
              <w:rPr>
                <w:rFonts w:ascii="Book Antiqua" w:hAnsi="Book Antiqua"/>
                <w:b w:val="0"/>
                <w:sz w:val="24"/>
                <w:szCs w:val="24"/>
                <w:lang w:val="en-US"/>
              </w:rPr>
              <w:t>16.7</w:t>
            </w:r>
          </w:p>
        </w:tc>
      </w:tr>
      <w:tr w:rsidR="0001039A" w:rsidRPr="007E4579" w14:paraId="2661DF99" w14:textId="77777777" w:rsidTr="007E4579">
        <w:trPr>
          <w:trHeight w:val="147"/>
        </w:trPr>
        <w:tc>
          <w:tcPr>
            <w:tcW w:w="2121" w:type="dxa"/>
            <w:vAlign w:val="center"/>
          </w:tcPr>
          <w:p w14:paraId="56FB5138" w14:textId="77777777" w:rsidR="0001039A" w:rsidRPr="007E4579" w:rsidRDefault="0001039A" w:rsidP="007E3B14">
            <w:pPr>
              <w:pStyle w:val="Heading3"/>
              <w:keepNext w:val="0"/>
              <w:widowControl w:val="0"/>
              <w:adjustRightInd w:val="0"/>
              <w:snapToGrid w:val="0"/>
              <w:spacing w:before="0" w:after="0" w:line="360" w:lineRule="auto"/>
              <w:jc w:val="both"/>
              <w:rPr>
                <w:rFonts w:ascii="Book Antiqua" w:hAnsi="Book Antiqua"/>
                <w:b w:val="0"/>
                <w:sz w:val="24"/>
                <w:szCs w:val="24"/>
                <w:lang w:val="en-US"/>
              </w:rPr>
            </w:pPr>
            <w:r w:rsidRPr="007E4579">
              <w:rPr>
                <w:rFonts w:ascii="Book Antiqua" w:hAnsi="Book Antiqua"/>
                <w:b w:val="0"/>
                <w:sz w:val="24"/>
                <w:szCs w:val="24"/>
                <w:lang w:val="en-US"/>
              </w:rPr>
              <w:t>Cleavage</w:t>
            </w:r>
          </w:p>
        </w:tc>
        <w:tc>
          <w:tcPr>
            <w:tcW w:w="4598" w:type="dxa"/>
            <w:vAlign w:val="center"/>
          </w:tcPr>
          <w:p w14:paraId="0267B647" w14:textId="77777777" w:rsidR="0001039A" w:rsidRPr="007E4579" w:rsidRDefault="0001039A" w:rsidP="007E3B14">
            <w:pPr>
              <w:pStyle w:val="Heading3"/>
              <w:keepNext w:val="0"/>
              <w:widowControl w:val="0"/>
              <w:adjustRightInd w:val="0"/>
              <w:snapToGrid w:val="0"/>
              <w:spacing w:before="0" w:after="0" w:line="360" w:lineRule="auto"/>
              <w:jc w:val="center"/>
              <w:rPr>
                <w:rFonts w:ascii="Book Antiqua" w:hAnsi="Book Antiqua"/>
                <w:b w:val="0"/>
                <w:sz w:val="24"/>
                <w:szCs w:val="24"/>
                <w:lang w:val="en-US"/>
              </w:rPr>
            </w:pPr>
            <w:r w:rsidRPr="007E4579">
              <w:rPr>
                <w:rFonts w:ascii="Book Antiqua" w:hAnsi="Book Antiqua"/>
                <w:b w:val="0"/>
                <w:sz w:val="24"/>
                <w:szCs w:val="24"/>
                <w:lang w:val="en-US"/>
              </w:rPr>
              <w:t>3 of 5</w:t>
            </w:r>
          </w:p>
        </w:tc>
        <w:tc>
          <w:tcPr>
            <w:tcW w:w="1914" w:type="dxa"/>
            <w:vAlign w:val="center"/>
          </w:tcPr>
          <w:p w14:paraId="5FC8689B" w14:textId="77777777" w:rsidR="0001039A" w:rsidRPr="007E4579" w:rsidRDefault="0001039A" w:rsidP="007E3B14">
            <w:pPr>
              <w:pStyle w:val="Heading3"/>
              <w:keepNext w:val="0"/>
              <w:widowControl w:val="0"/>
              <w:adjustRightInd w:val="0"/>
              <w:snapToGrid w:val="0"/>
              <w:spacing w:before="0" w:after="0" w:line="360" w:lineRule="auto"/>
              <w:jc w:val="center"/>
              <w:rPr>
                <w:rFonts w:ascii="Book Antiqua" w:hAnsi="Book Antiqua"/>
                <w:b w:val="0"/>
                <w:sz w:val="24"/>
                <w:szCs w:val="24"/>
                <w:lang w:val="en-US"/>
              </w:rPr>
            </w:pPr>
            <w:r w:rsidRPr="007E4579">
              <w:rPr>
                <w:rFonts w:ascii="Book Antiqua" w:hAnsi="Book Antiqua"/>
                <w:b w:val="0"/>
                <w:sz w:val="24"/>
                <w:szCs w:val="24"/>
                <w:lang w:val="en-US"/>
              </w:rPr>
              <w:t>60.0</w:t>
            </w:r>
          </w:p>
        </w:tc>
      </w:tr>
      <w:tr w:rsidR="0001039A" w:rsidRPr="007E4579" w14:paraId="22F734F2" w14:textId="77777777" w:rsidTr="007E4579">
        <w:trPr>
          <w:trHeight w:val="154"/>
        </w:trPr>
        <w:tc>
          <w:tcPr>
            <w:tcW w:w="2121" w:type="dxa"/>
            <w:vAlign w:val="center"/>
          </w:tcPr>
          <w:p w14:paraId="13CBC089" w14:textId="77777777" w:rsidR="0001039A" w:rsidRPr="007E4579" w:rsidRDefault="0001039A" w:rsidP="007E3B14">
            <w:pPr>
              <w:pStyle w:val="Heading3"/>
              <w:keepNext w:val="0"/>
              <w:widowControl w:val="0"/>
              <w:adjustRightInd w:val="0"/>
              <w:snapToGrid w:val="0"/>
              <w:spacing w:before="0" w:after="0" w:line="360" w:lineRule="auto"/>
              <w:jc w:val="both"/>
              <w:rPr>
                <w:rFonts w:ascii="Book Antiqua" w:hAnsi="Book Antiqua"/>
                <w:b w:val="0"/>
                <w:sz w:val="24"/>
                <w:szCs w:val="24"/>
                <w:lang w:val="en-US"/>
              </w:rPr>
            </w:pPr>
            <w:r w:rsidRPr="007E4579">
              <w:rPr>
                <w:rFonts w:ascii="Book Antiqua" w:hAnsi="Book Antiqua"/>
                <w:b w:val="0"/>
                <w:sz w:val="24"/>
                <w:szCs w:val="24"/>
                <w:lang w:val="en-US"/>
              </w:rPr>
              <w:t>Parrot beak</w:t>
            </w:r>
          </w:p>
        </w:tc>
        <w:tc>
          <w:tcPr>
            <w:tcW w:w="4598" w:type="dxa"/>
            <w:vAlign w:val="center"/>
          </w:tcPr>
          <w:p w14:paraId="0AA5F3FB" w14:textId="77777777" w:rsidR="0001039A" w:rsidRPr="007E4579" w:rsidRDefault="0001039A" w:rsidP="007E3B14">
            <w:pPr>
              <w:pStyle w:val="Heading3"/>
              <w:keepNext w:val="0"/>
              <w:widowControl w:val="0"/>
              <w:adjustRightInd w:val="0"/>
              <w:snapToGrid w:val="0"/>
              <w:spacing w:before="0" w:after="0" w:line="360" w:lineRule="auto"/>
              <w:jc w:val="center"/>
              <w:rPr>
                <w:rFonts w:ascii="Book Antiqua" w:hAnsi="Book Antiqua"/>
                <w:b w:val="0"/>
                <w:sz w:val="24"/>
                <w:szCs w:val="24"/>
                <w:lang w:val="en-US"/>
              </w:rPr>
            </w:pPr>
            <w:r w:rsidRPr="007E4579">
              <w:rPr>
                <w:rFonts w:ascii="Book Antiqua" w:hAnsi="Book Antiqua"/>
                <w:b w:val="0"/>
                <w:sz w:val="24"/>
                <w:szCs w:val="24"/>
                <w:lang w:val="en-US"/>
              </w:rPr>
              <w:t>2 of 5</w:t>
            </w:r>
          </w:p>
        </w:tc>
        <w:tc>
          <w:tcPr>
            <w:tcW w:w="1914" w:type="dxa"/>
            <w:vAlign w:val="center"/>
          </w:tcPr>
          <w:p w14:paraId="1B8D9E1B" w14:textId="77777777" w:rsidR="0001039A" w:rsidRPr="007E4579" w:rsidRDefault="0001039A" w:rsidP="007E3B14">
            <w:pPr>
              <w:pStyle w:val="Heading3"/>
              <w:keepNext w:val="0"/>
              <w:widowControl w:val="0"/>
              <w:adjustRightInd w:val="0"/>
              <w:snapToGrid w:val="0"/>
              <w:spacing w:before="0" w:after="0" w:line="360" w:lineRule="auto"/>
              <w:jc w:val="center"/>
              <w:rPr>
                <w:rFonts w:ascii="Book Antiqua" w:hAnsi="Book Antiqua"/>
                <w:b w:val="0"/>
                <w:sz w:val="24"/>
                <w:szCs w:val="24"/>
                <w:lang w:val="en-US"/>
              </w:rPr>
            </w:pPr>
            <w:r w:rsidRPr="007E4579">
              <w:rPr>
                <w:rFonts w:ascii="Book Antiqua" w:hAnsi="Book Antiqua"/>
                <w:b w:val="0"/>
                <w:sz w:val="24"/>
                <w:szCs w:val="24"/>
                <w:lang w:val="en-US"/>
              </w:rPr>
              <w:t>40.0</w:t>
            </w:r>
          </w:p>
        </w:tc>
      </w:tr>
      <w:tr w:rsidR="0001039A" w:rsidRPr="007E4579" w14:paraId="2B09FDEA" w14:textId="77777777" w:rsidTr="007E4579">
        <w:trPr>
          <w:trHeight w:val="147"/>
        </w:trPr>
        <w:tc>
          <w:tcPr>
            <w:tcW w:w="2121" w:type="dxa"/>
            <w:tcBorders>
              <w:bottom w:val="single" w:sz="4" w:space="0" w:color="auto"/>
            </w:tcBorders>
            <w:vAlign w:val="center"/>
          </w:tcPr>
          <w:p w14:paraId="00B6F82B" w14:textId="77777777" w:rsidR="0001039A" w:rsidRPr="007E4579" w:rsidRDefault="0001039A" w:rsidP="007E3B14">
            <w:pPr>
              <w:pStyle w:val="Heading3"/>
              <w:keepNext w:val="0"/>
              <w:widowControl w:val="0"/>
              <w:adjustRightInd w:val="0"/>
              <w:snapToGrid w:val="0"/>
              <w:spacing w:before="0" w:after="0" w:line="360" w:lineRule="auto"/>
              <w:jc w:val="both"/>
              <w:rPr>
                <w:rFonts w:ascii="Book Antiqua" w:hAnsi="Book Antiqua"/>
                <w:b w:val="0"/>
                <w:sz w:val="24"/>
                <w:szCs w:val="24"/>
                <w:lang w:val="en-US"/>
              </w:rPr>
            </w:pPr>
            <w:r w:rsidRPr="007E4579">
              <w:rPr>
                <w:rFonts w:ascii="Book Antiqua" w:hAnsi="Book Antiqua"/>
                <w:b w:val="0"/>
                <w:sz w:val="24"/>
                <w:szCs w:val="24"/>
                <w:lang w:val="en-US"/>
              </w:rPr>
              <w:t>Complex</w:t>
            </w:r>
          </w:p>
        </w:tc>
        <w:tc>
          <w:tcPr>
            <w:tcW w:w="4598" w:type="dxa"/>
            <w:tcBorders>
              <w:bottom w:val="single" w:sz="4" w:space="0" w:color="auto"/>
            </w:tcBorders>
            <w:vAlign w:val="center"/>
          </w:tcPr>
          <w:p w14:paraId="065B2B58" w14:textId="77777777" w:rsidR="0001039A" w:rsidRPr="007E4579" w:rsidRDefault="0001039A" w:rsidP="007E3B14">
            <w:pPr>
              <w:pStyle w:val="Heading3"/>
              <w:keepNext w:val="0"/>
              <w:widowControl w:val="0"/>
              <w:adjustRightInd w:val="0"/>
              <w:snapToGrid w:val="0"/>
              <w:spacing w:before="0" w:after="0" w:line="360" w:lineRule="auto"/>
              <w:jc w:val="center"/>
              <w:rPr>
                <w:rFonts w:ascii="Book Antiqua" w:hAnsi="Book Antiqua"/>
                <w:b w:val="0"/>
                <w:sz w:val="24"/>
                <w:szCs w:val="24"/>
                <w:lang w:val="en-US"/>
              </w:rPr>
            </w:pPr>
            <w:r w:rsidRPr="007E4579">
              <w:rPr>
                <w:rFonts w:ascii="Book Antiqua" w:hAnsi="Book Antiqua"/>
                <w:b w:val="0"/>
                <w:sz w:val="24"/>
                <w:szCs w:val="24"/>
                <w:lang w:val="en-US"/>
              </w:rPr>
              <w:t>1 of 3</w:t>
            </w:r>
          </w:p>
        </w:tc>
        <w:tc>
          <w:tcPr>
            <w:tcW w:w="1914" w:type="dxa"/>
            <w:tcBorders>
              <w:bottom w:val="single" w:sz="4" w:space="0" w:color="auto"/>
            </w:tcBorders>
            <w:vAlign w:val="center"/>
          </w:tcPr>
          <w:p w14:paraId="729A7867" w14:textId="77777777" w:rsidR="0001039A" w:rsidRPr="007E4579" w:rsidRDefault="0001039A" w:rsidP="007E3B14">
            <w:pPr>
              <w:pStyle w:val="Heading3"/>
              <w:keepNext w:val="0"/>
              <w:widowControl w:val="0"/>
              <w:adjustRightInd w:val="0"/>
              <w:snapToGrid w:val="0"/>
              <w:spacing w:before="0" w:after="0" w:line="360" w:lineRule="auto"/>
              <w:jc w:val="center"/>
              <w:rPr>
                <w:rFonts w:ascii="Book Antiqua" w:hAnsi="Book Antiqua"/>
                <w:b w:val="0"/>
                <w:sz w:val="24"/>
                <w:szCs w:val="24"/>
                <w:lang w:val="en-US"/>
              </w:rPr>
            </w:pPr>
            <w:r w:rsidRPr="007E4579">
              <w:rPr>
                <w:rFonts w:ascii="Book Antiqua" w:hAnsi="Book Antiqua"/>
                <w:b w:val="0"/>
                <w:sz w:val="24"/>
                <w:szCs w:val="24"/>
                <w:lang w:val="en-US"/>
              </w:rPr>
              <w:t>33.3</w:t>
            </w:r>
          </w:p>
        </w:tc>
      </w:tr>
    </w:tbl>
    <w:p w14:paraId="395EC337" w14:textId="77777777" w:rsidR="0001039A" w:rsidRPr="00D748CA" w:rsidRDefault="0001039A" w:rsidP="007E3B14">
      <w:pPr>
        <w:pStyle w:val="Heading3"/>
        <w:keepNext w:val="0"/>
        <w:widowControl w:val="0"/>
        <w:adjustRightInd w:val="0"/>
        <w:snapToGrid w:val="0"/>
        <w:spacing w:before="0" w:after="0" w:line="360" w:lineRule="auto"/>
        <w:jc w:val="both"/>
        <w:rPr>
          <w:rFonts w:ascii="Book Antiqua" w:hAnsi="Book Antiqua"/>
          <w:sz w:val="24"/>
          <w:szCs w:val="24"/>
          <w:lang w:val="en-US"/>
        </w:rPr>
      </w:pPr>
    </w:p>
    <w:p w14:paraId="0373DA38" w14:textId="77777777" w:rsidR="0001039A" w:rsidRPr="00D748CA" w:rsidRDefault="0001039A" w:rsidP="007E3B14">
      <w:pPr>
        <w:pStyle w:val="Heading3"/>
        <w:keepNext w:val="0"/>
        <w:widowControl w:val="0"/>
        <w:adjustRightInd w:val="0"/>
        <w:snapToGrid w:val="0"/>
        <w:spacing w:before="0" w:after="0" w:line="360" w:lineRule="auto"/>
        <w:jc w:val="both"/>
        <w:rPr>
          <w:rFonts w:ascii="Book Antiqua" w:hAnsi="Book Antiqua"/>
          <w:sz w:val="24"/>
          <w:szCs w:val="24"/>
          <w:lang w:val="en-US"/>
        </w:rPr>
      </w:pPr>
    </w:p>
    <w:p w14:paraId="0E874387" w14:textId="77777777" w:rsidR="0001039A" w:rsidRPr="00D748CA" w:rsidRDefault="0001039A" w:rsidP="007E3B14">
      <w:pPr>
        <w:widowControl w:val="0"/>
        <w:adjustRightInd w:val="0"/>
        <w:snapToGrid w:val="0"/>
        <w:spacing w:line="360" w:lineRule="auto"/>
        <w:jc w:val="both"/>
        <w:rPr>
          <w:rFonts w:ascii="Book Antiqua" w:hAnsi="Book Antiqua"/>
        </w:rPr>
      </w:pPr>
    </w:p>
    <w:p w14:paraId="763659D2" w14:textId="77777777" w:rsidR="0001039A" w:rsidRPr="00D748CA" w:rsidRDefault="0001039A" w:rsidP="007E3B14">
      <w:pPr>
        <w:widowControl w:val="0"/>
        <w:adjustRightInd w:val="0"/>
        <w:snapToGrid w:val="0"/>
        <w:spacing w:line="360" w:lineRule="auto"/>
        <w:jc w:val="both"/>
        <w:rPr>
          <w:rFonts w:ascii="Book Antiqua" w:hAnsi="Book Antiqua"/>
        </w:rPr>
      </w:pPr>
    </w:p>
    <w:p w14:paraId="1266F316" w14:textId="77777777" w:rsidR="007E4579" w:rsidRDefault="007E4579" w:rsidP="007E3B14">
      <w:pPr>
        <w:widowControl w:val="0"/>
        <w:rPr>
          <w:rFonts w:ascii="Book Antiqua" w:hAnsi="Book Antiqua"/>
          <w:b/>
          <w:bCs/>
        </w:rPr>
      </w:pPr>
      <w:r>
        <w:rPr>
          <w:rFonts w:ascii="Book Antiqua" w:hAnsi="Book Antiqua"/>
        </w:rPr>
        <w:br w:type="page"/>
      </w:r>
    </w:p>
    <w:p w14:paraId="1E20CDF1" w14:textId="420B0B61" w:rsidR="0001039A" w:rsidRPr="00D748CA" w:rsidRDefault="0001039A" w:rsidP="007E3B14">
      <w:pPr>
        <w:pStyle w:val="Heading3"/>
        <w:keepNext w:val="0"/>
        <w:widowControl w:val="0"/>
        <w:adjustRightInd w:val="0"/>
        <w:snapToGrid w:val="0"/>
        <w:spacing w:before="0" w:after="0" w:line="360" w:lineRule="auto"/>
        <w:jc w:val="both"/>
        <w:rPr>
          <w:rFonts w:ascii="Book Antiqua" w:hAnsi="Book Antiqua"/>
          <w:sz w:val="24"/>
          <w:szCs w:val="24"/>
          <w:lang w:val="en-US"/>
        </w:rPr>
      </w:pPr>
      <w:r w:rsidRPr="00D748CA">
        <w:rPr>
          <w:rFonts w:ascii="Book Antiqua" w:hAnsi="Book Antiqua"/>
          <w:sz w:val="24"/>
          <w:szCs w:val="24"/>
          <w:lang w:val="en-US"/>
        </w:rPr>
        <w:lastRenderedPageBreak/>
        <w:t xml:space="preserve">Table </w:t>
      </w:r>
      <w:r w:rsidR="00DC38A5">
        <w:rPr>
          <w:rFonts w:ascii="Book Antiqua" w:eastAsia="宋体" w:hAnsi="Book Antiqua" w:hint="eastAsia"/>
          <w:sz w:val="24"/>
          <w:szCs w:val="24"/>
          <w:lang w:val="en-US" w:eastAsia="zh-CN"/>
        </w:rPr>
        <w:t>2</w:t>
      </w:r>
      <w:r w:rsidR="00C478CF">
        <w:rPr>
          <w:rFonts w:ascii="Book Antiqua" w:eastAsia="宋体" w:hAnsi="Book Antiqua" w:hint="eastAsia"/>
          <w:sz w:val="24"/>
          <w:szCs w:val="24"/>
          <w:lang w:val="en-US" w:eastAsia="zh-CN"/>
        </w:rPr>
        <w:t xml:space="preserve"> </w:t>
      </w:r>
      <w:r w:rsidRPr="00D748CA">
        <w:rPr>
          <w:rFonts w:ascii="Book Antiqua" w:hAnsi="Book Antiqua"/>
          <w:sz w:val="24"/>
          <w:szCs w:val="24"/>
          <w:lang w:val="en-US"/>
        </w:rPr>
        <w:t>Observer 2’s meniscal tear configuration identification accuracy for all types of tear identified</w:t>
      </w:r>
    </w:p>
    <w:tbl>
      <w:tblPr>
        <w:tblW w:w="0" w:type="auto"/>
        <w:jc w:val="center"/>
        <w:tblInd w:w="108" w:type="dxa"/>
        <w:tblLook w:val="00A0" w:firstRow="1" w:lastRow="0" w:firstColumn="1" w:lastColumn="0" w:noHBand="0" w:noVBand="0"/>
      </w:tblPr>
      <w:tblGrid>
        <w:gridCol w:w="2123"/>
        <w:gridCol w:w="4603"/>
        <w:gridCol w:w="1915"/>
      </w:tblGrid>
      <w:tr w:rsidR="0001039A" w:rsidRPr="007E4579" w14:paraId="5645FA2B" w14:textId="77777777" w:rsidTr="007E4579">
        <w:trPr>
          <w:trHeight w:val="490"/>
          <w:jc w:val="center"/>
        </w:trPr>
        <w:tc>
          <w:tcPr>
            <w:tcW w:w="8641" w:type="dxa"/>
            <w:gridSpan w:val="3"/>
            <w:tcBorders>
              <w:top w:val="single" w:sz="4" w:space="0" w:color="auto"/>
              <w:bottom w:val="single" w:sz="4" w:space="0" w:color="auto"/>
            </w:tcBorders>
            <w:shd w:val="clear" w:color="auto" w:fill="auto"/>
            <w:vAlign w:val="center"/>
          </w:tcPr>
          <w:p w14:paraId="11F74605" w14:textId="77777777" w:rsidR="0001039A" w:rsidRPr="007E4579" w:rsidRDefault="0001039A" w:rsidP="007E3B14">
            <w:pPr>
              <w:pStyle w:val="Heading3"/>
              <w:keepNext w:val="0"/>
              <w:widowControl w:val="0"/>
              <w:adjustRightInd w:val="0"/>
              <w:snapToGrid w:val="0"/>
              <w:spacing w:before="0" w:after="0" w:line="360" w:lineRule="auto"/>
              <w:rPr>
                <w:rFonts w:ascii="Book Antiqua" w:hAnsi="Book Antiqua"/>
                <w:sz w:val="24"/>
                <w:szCs w:val="24"/>
                <w:lang w:val="en-US"/>
              </w:rPr>
            </w:pPr>
            <w:r w:rsidRPr="007E4579">
              <w:rPr>
                <w:rFonts w:ascii="Book Antiqua" w:hAnsi="Book Antiqua"/>
                <w:sz w:val="24"/>
                <w:szCs w:val="24"/>
                <w:lang w:val="en-US"/>
              </w:rPr>
              <w:t>Observer 2 tear type identification accuracy</w:t>
            </w:r>
          </w:p>
        </w:tc>
      </w:tr>
      <w:tr w:rsidR="0001039A" w:rsidRPr="007E4579" w14:paraId="1C7DB870" w14:textId="77777777" w:rsidTr="007E4579">
        <w:trPr>
          <w:trHeight w:val="469"/>
          <w:jc w:val="center"/>
        </w:trPr>
        <w:tc>
          <w:tcPr>
            <w:tcW w:w="2123" w:type="dxa"/>
            <w:tcBorders>
              <w:top w:val="single" w:sz="4" w:space="0" w:color="auto"/>
              <w:bottom w:val="single" w:sz="4" w:space="0" w:color="auto"/>
            </w:tcBorders>
            <w:shd w:val="clear" w:color="auto" w:fill="auto"/>
            <w:vAlign w:val="center"/>
          </w:tcPr>
          <w:p w14:paraId="559B20FB" w14:textId="77777777" w:rsidR="0001039A" w:rsidRPr="007E4579" w:rsidRDefault="0001039A" w:rsidP="007E3B14">
            <w:pPr>
              <w:pStyle w:val="Heading3"/>
              <w:keepNext w:val="0"/>
              <w:widowControl w:val="0"/>
              <w:adjustRightInd w:val="0"/>
              <w:snapToGrid w:val="0"/>
              <w:spacing w:before="0" w:after="0" w:line="360" w:lineRule="auto"/>
              <w:rPr>
                <w:rFonts w:ascii="Book Antiqua" w:hAnsi="Book Antiqua"/>
                <w:b w:val="0"/>
                <w:sz w:val="24"/>
                <w:szCs w:val="24"/>
                <w:lang w:val="en-US"/>
              </w:rPr>
            </w:pPr>
          </w:p>
        </w:tc>
        <w:tc>
          <w:tcPr>
            <w:tcW w:w="4603" w:type="dxa"/>
            <w:tcBorders>
              <w:top w:val="single" w:sz="4" w:space="0" w:color="auto"/>
              <w:bottom w:val="single" w:sz="4" w:space="0" w:color="auto"/>
            </w:tcBorders>
            <w:shd w:val="clear" w:color="auto" w:fill="auto"/>
            <w:vAlign w:val="center"/>
          </w:tcPr>
          <w:p w14:paraId="3B4D2376" w14:textId="77777777" w:rsidR="0001039A" w:rsidRPr="007E4579" w:rsidRDefault="0001039A" w:rsidP="007E3B14">
            <w:pPr>
              <w:pStyle w:val="Heading3"/>
              <w:keepNext w:val="0"/>
              <w:widowControl w:val="0"/>
              <w:adjustRightInd w:val="0"/>
              <w:snapToGrid w:val="0"/>
              <w:spacing w:before="0" w:after="0" w:line="360" w:lineRule="auto"/>
              <w:jc w:val="center"/>
              <w:rPr>
                <w:rFonts w:ascii="Book Antiqua" w:hAnsi="Book Antiqua"/>
                <w:b w:val="0"/>
                <w:sz w:val="24"/>
                <w:szCs w:val="24"/>
                <w:lang w:val="en-US"/>
              </w:rPr>
            </w:pPr>
            <w:r w:rsidRPr="007E4579">
              <w:rPr>
                <w:rFonts w:ascii="Book Antiqua" w:hAnsi="Book Antiqua"/>
                <w:b w:val="0"/>
                <w:sz w:val="24"/>
                <w:szCs w:val="24"/>
                <w:lang w:val="en-US"/>
              </w:rPr>
              <w:t>Number of each tear correctly identified</w:t>
            </w:r>
          </w:p>
        </w:tc>
        <w:tc>
          <w:tcPr>
            <w:tcW w:w="1915" w:type="dxa"/>
            <w:tcBorders>
              <w:top w:val="single" w:sz="4" w:space="0" w:color="auto"/>
              <w:bottom w:val="single" w:sz="4" w:space="0" w:color="auto"/>
            </w:tcBorders>
            <w:shd w:val="clear" w:color="auto" w:fill="auto"/>
            <w:vAlign w:val="center"/>
          </w:tcPr>
          <w:p w14:paraId="19563D63" w14:textId="77777777" w:rsidR="0001039A" w:rsidRPr="007E4579" w:rsidRDefault="0001039A" w:rsidP="007E3B14">
            <w:pPr>
              <w:pStyle w:val="Heading3"/>
              <w:keepNext w:val="0"/>
              <w:widowControl w:val="0"/>
              <w:adjustRightInd w:val="0"/>
              <w:snapToGrid w:val="0"/>
              <w:spacing w:before="0" w:after="0" w:line="360" w:lineRule="auto"/>
              <w:jc w:val="center"/>
              <w:rPr>
                <w:rFonts w:ascii="Book Antiqua" w:hAnsi="Book Antiqua"/>
                <w:b w:val="0"/>
                <w:sz w:val="24"/>
                <w:szCs w:val="24"/>
                <w:lang w:val="en-US"/>
              </w:rPr>
            </w:pPr>
            <w:r w:rsidRPr="007E4579">
              <w:rPr>
                <w:rFonts w:ascii="Book Antiqua" w:hAnsi="Book Antiqua"/>
                <w:b w:val="0"/>
                <w:sz w:val="24"/>
                <w:szCs w:val="24"/>
                <w:lang w:val="en-US"/>
              </w:rPr>
              <w:t>Accuracy (%)</w:t>
            </w:r>
          </w:p>
        </w:tc>
      </w:tr>
      <w:tr w:rsidR="0001039A" w:rsidRPr="007E4579" w14:paraId="26A1C179" w14:textId="77777777" w:rsidTr="007E4579">
        <w:trPr>
          <w:trHeight w:val="276"/>
          <w:jc w:val="center"/>
        </w:trPr>
        <w:tc>
          <w:tcPr>
            <w:tcW w:w="2123" w:type="dxa"/>
            <w:tcBorders>
              <w:top w:val="single" w:sz="4" w:space="0" w:color="auto"/>
            </w:tcBorders>
            <w:shd w:val="clear" w:color="auto" w:fill="auto"/>
            <w:vAlign w:val="center"/>
          </w:tcPr>
          <w:p w14:paraId="1E196061" w14:textId="77777777" w:rsidR="0001039A" w:rsidRPr="007E4579" w:rsidRDefault="0001039A" w:rsidP="007E3B14">
            <w:pPr>
              <w:pStyle w:val="Heading3"/>
              <w:keepNext w:val="0"/>
              <w:widowControl w:val="0"/>
              <w:adjustRightInd w:val="0"/>
              <w:snapToGrid w:val="0"/>
              <w:spacing w:before="0" w:after="0" w:line="360" w:lineRule="auto"/>
              <w:rPr>
                <w:rFonts w:ascii="Book Antiqua" w:hAnsi="Book Antiqua"/>
                <w:b w:val="0"/>
                <w:sz w:val="24"/>
                <w:szCs w:val="24"/>
                <w:lang w:val="en-US"/>
              </w:rPr>
            </w:pPr>
            <w:r w:rsidRPr="007E4579">
              <w:rPr>
                <w:rFonts w:ascii="Book Antiqua" w:hAnsi="Book Antiqua"/>
                <w:b w:val="0"/>
                <w:sz w:val="24"/>
                <w:szCs w:val="24"/>
                <w:lang w:val="en-US"/>
              </w:rPr>
              <w:t>Bucket handle</w:t>
            </w:r>
          </w:p>
        </w:tc>
        <w:tc>
          <w:tcPr>
            <w:tcW w:w="4603" w:type="dxa"/>
            <w:tcBorders>
              <w:top w:val="single" w:sz="4" w:space="0" w:color="auto"/>
            </w:tcBorders>
            <w:shd w:val="clear" w:color="auto" w:fill="auto"/>
            <w:vAlign w:val="center"/>
          </w:tcPr>
          <w:p w14:paraId="4E932BD9" w14:textId="77777777" w:rsidR="0001039A" w:rsidRPr="007E4579" w:rsidRDefault="0001039A" w:rsidP="007E3B14">
            <w:pPr>
              <w:pStyle w:val="Heading3"/>
              <w:keepNext w:val="0"/>
              <w:widowControl w:val="0"/>
              <w:adjustRightInd w:val="0"/>
              <w:snapToGrid w:val="0"/>
              <w:spacing w:before="0" w:after="0" w:line="360" w:lineRule="auto"/>
              <w:jc w:val="center"/>
              <w:rPr>
                <w:rFonts w:ascii="Book Antiqua" w:hAnsi="Book Antiqua"/>
                <w:b w:val="0"/>
                <w:sz w:val="24"/>
                <w:szCs w:val="24"/>
                <w:lang w:val="en-US"/>
              </w:rPr>
            </w:pPr>
            <w:r w:rsidRPr="007E4579">
              <w:rPr>
                <w:rFonts w:ascii="Book Antiqua" w:hAnsi="Book Antiqua"/>
                <w:b w:val="0"/>
                <w:sz w:val="24"/>
                <w:szCs w:val="24"/>
                <w:lang w:val="en-US"/>
              </w:rPr>
              <w:t>4 of 5</w:t>
            </w:r>
          </w:p>
        </w:tc>
        <w:tc>
          <w:tcPr>
            <w:tcW w:w="1915" w:type="dxa"/>
            <w:tcBorders>
              <w:top w:val="single" w:sz="4" w:space="0" w:color="auto"/>
            </w:tcBorders>
            <w:shd w:val="clear" w:color="auto" w:fill="auto"/>
            <w:vAlign w:val="center"/>
          </w:tcPr>
          <w:p w14:paraId="7F061006" w14:textId="77777777" w:rsidR="0001039A" w:rsidRPr="007E4579" w:rsidRDefault="0001039A" w:rsidP="007E3B14">
            <w:pPr>
              <w:pStyle w:val="Heading3"/>
              <w:keepNext w:val="0"/>
              <w:widowControl w:val="0"/>
              <w:adjustRightInd w:val="0"/>
              <w:snapToGrid w:val="0"/>
              <w:spacing w:before="0" w:after="0" w:line="360" w:lineRule="auto"/>
              <w:jc w:val="center"/>
              <w:rPr>
                <w:rFonts w:ascii="Book Antiqua" w:hAnsi="Book Antiqua"/>
                <w:b w:val="0"/>
                <w:sz w:val="24"/>
                <w:szCs w:val="24"/>
                <w:lang w:val="en-US"/>
              </w:rPr>
            </w:pPr>
            <w:r w:rsidRPr="007E4579">
              <w:rPr>
                <w:rFonts w:ascii="Book Antiqua" w:hAnsi="Book Antiqua"/>
                <w:b w:val="0"/>
                <w:sz w:val="24"/>
                <w:szCs w:val="24"/>
                <w:lang w:val="en-US"/>
              </w:rPr>
              <w:t>80.0</w:t>
            </w:r>
          </w:p>
        </w:tc>
      </w:tr>
      <w:tr w:rsidR="0001039A" w:rsidRPr="007E4579" w14:paraId="40447585" w14:textId="77777777" w:rsidTr="007E4579">
        <w:trPr>
          <w:trHeight w:val="276"/>
          <w:jc w:val="center"/>
        </w:trPr>
        <w:tc>
          <w:tcPr>
            <w:tcW w:w="2123" w:type="dxa"/>
            <w:shd w:val="clear" w:color="auto" w:fill="auto"/>
            <w:vAlign w:val="center"/>
          </w:tcPr>
          <w:p w14:paraId="26880C36" w14:textId="77777777" w:rsidR="0001039A" w:rsidRPr="007E4579" w:rsidRDefault="0001039A" w:rsidP="007E3B14">
            <w:pPr>
              <w:pStyle w:val="Heading3"/>
              <w:keepNext w:val="0"/>
              <w:widowControl w:val="0"/>
              <w:adjustRightInd w:val="0"/>
              <w:snapToGrid w:val="0"/>
              <w:spacing w:before="0" w:after="0" w:line="360" w:lineRule="auto"/>
              <w:rPr>
                <w:rFonts w:ascii="Book Antiqua" w:hAnsi="Book Antiqua"/>
                <w:b w:val="0"/>
                <w:sz w:val="24"/>
                <w:szCs w:val="24"/>
                <w:lang w:val="en-US"/>
              </w:rPr>
            </w:pPr>
            <w:r w:rsidRPr="007E4579">
              <w:rPr>
                <w:rFonts w:ascii="Book Antiqua" w:hAnsi="Book Antiqua"/>
                <w:b w:val="0"/>
                <w:sz w:val="24"/>
                <w:szCs w:val="24"/>
                <w:lang w:val="en-US"/>
              </w:rPr>
              <w:t>Radial</w:t>
            </w:r>
          </w:p>
        </w:tc>
        <w:tc>
          <w:tcPr>
            <w:tcW w:w="4603" w:type="dxa"/>
            <w:shd w:val="clear" w:color="auto" w:fill="auto"/>
            <w:vAlign w:val="center"/>
          </w:tcPr>
          <w:p w14:paraId="4C493182" w14:textId="77777777" w:rsidR="0001039A" w:rsidRPr="007E4579" w:rsidRDefault="0001039A" w:rsidP="007E3B14">
            <w:pPr>
              <w:pStyle w:val="Heading3"/>
              <w:keepNext w:val="0"/>
              <w:widowControl w:val="0"/>
              <w:adjustRightInd w:val="0"/>
              <w:snapToGrid w:val="0"/>
              <w:spacing w:before="0" w:after="0" w:line="360" w:lineRule="auto"/>
              <w:jc w:val="center"/>
              <w:rPr>
                <w:rFonts w:ascii="Book Antiqua" w:hAnsi="Book Antiqua"/>
                <w:b w:val="0"/>
                <w:sz w:val="24"/>
                <w:szCs w:val="24"/>
                <w:lang w:val="en-US"/>
              </w:rPr>
            </w:pPr>
            <w:r w:rsidRPr="007E4579">
              <w:rPr>
                <w:rFonts w:ascii="Book Antiqua" w:hAnsi="Book Antiqua"/>
                <w:b w:val="0"/>
                <w:sz w:val="24"/>
                <w:szCs w:val="24"/>
                <w:lang w:val="en-US"/>
              </w:rPr>
              <w:t>3 of 6</w:t>
            </w:r>
          </w:p>
        </w:tc>
        <w:tc>
          <w:tcPr>
            <w:tcW w:w="1915" w:type="dxa"/>
            <w:shd w:val="clear" w:color="auto" w:fill="auto"/>
            <w:vAlign w:val="center"/>
          </w:tcPr>
          <w:p w14:paraId="2EFD236A" w14:textId="77777777" w:rsidR="0001039A" w:rsidRPr="007E4579" w:rsidRDefault="0001039A" w:rsidP="007E3B14">
            <w:pPr>
              <w:pStyle w:val="Heading3"/>
              <w:keepNext w:val="0"/>
              <w:widowControl w:val="0"/>
              <w:adjustRightInd w:val="0"/>
              <w:snapToGrid w:val="0"/>
              <w:spacing w:before="0" w:after="0" w:line="360" w:lineRule="auto"/>
              <w:jc w:val="center"/>
              <w:rPr>
                <w:rFonts w:ascii="Book Antiqua" w:hAnsi="Book Antiqua"/>
                <w:b w:val="0"/>
                <w:sz w:val="24"/>
                <w:szCs w:val="24"/>
                <w:lang w:val="en-US"/>
              </w:rPr>
            </w:pPr>
            <w:r w:rsidRPr="007E4579">
              <w:rPr>
                <w:rFonts w:ascii="Book Antiqua" w:hAnsi="Book Antiqua"/>
                <w:b w:val="0"/>
                <w:sz w:val="24"/>
                <w:szCs w:val="24"/>
                <w:lang w:val="en-US"/>
              </w:rPr>
              <w:t>50.0</w:t>
            </w:r>
          </w:p>
        </w:tc>
      </w:tr>
      <w:tr w:rsidR="0001039A" w:rsidRPr="007E4579" w14:paraId="5277AF0F" w14:textId="77777777" w:rsidTr="007E4579">
        <w:trPr>
          <w:trHeight w:val="276"/>
          <w:jc w:val="center"/>
        </w:trPr>
        <w:tc>
          <w:tcPr>
            <w:tcW w:w="2123" w:type="dxa"/>
            <w:shd w:val="clear" w:color="auto" w:fill="auto"/>
            <w:vAlign w:val="center"/>
          </w:tcPr>
          <w:p w14:paraId="1D5D4B42" w14:textId="77777777" w:rsidR="0001039A" w:rsidRPr="007E4579" w:rsidRDefault="0001039A" w:rsidP="007E3B14">
            <w:pPr>
              <w:pStyle w:val="Heading3"/>
              <w:keepNext w:val="0"/>
              <w:widowControl w:val="0"/>
              <w:adjustRightInd w:val="0"/>
              <w:snapToGrid w:val="0"/>
              <w:spacing w:before="0" w:after="0" w:line="360" w:lineRule="auto"/>
              <w:rPr>
                <w:rFonts w:ascii="Book Antiqua" w:hAnsi="Book Antiqua"/>
                <w:b w:val="0"/>
                <w:sz w:val="24"/>
                <w:szCs w:val="24"/>
                <w:lang w:val="en-US"/>
              </w:rPr>
            </w:pPr>
            <w:r w:rsidRPr="007E4579">
              <w:rPr>
                <w:rFonts w:ascii="Book Antiqua" w:hAnsi="Book Antiqua"/>
                <w:b w:val="0"/>
                <w:sz w:val="24"/>
                <w:szCs w:val="24"/>
                <w:lang w:val="en-US"/>
              </w:rPr>
              <w:t>Cleavage</w:t>
            </w:r>
          </w:p>
        </w:tc>
        <w:tc>
          <w:tcPr>
            <w:tcW w:w="4603" w:type="dxa"/>
            <w:shd w:val="clear" w:color="auto" w:fill="auto"/>
            <w:vAlign w:val="center"/>
          </w:tcPr>
          <w:p w14:paraId="1F1CD196" w14:textId="77777777" w:rsidR="0001039A" w:rsidRPr="007E4579" w:rsidRDefault="0001039A" w:rsidP="007E3B14">
            <w:pPr>
              <w:pStyle w:val="Heading3"/>
              <w:keepNext w:val="0"/>
              <w:widowControl w:val="0"/>
              <w:adjustRightInd w:val="0"/>
              <w:snapToGrid w:val="0"/>
              <w:spacing w:before="0" w:after="0" w:line="360" w:lineRule="auto"/>
              <w:jc w:val="center"/>
              <w:rPr>
                <w:rFonts w:ascii="Book Antiqua" w:hAnsi="Book Antiqua"/>
                <w:b w:val="0"/>
                <w:sz w:val="24"/>
                <w:szCs w:val="24"/>
                <w:lang w:val="en-US"/>
              </w:rPr>
            </w:pPr>
            <w:r w:rsidRPr="007E4579">
              <w:rPr>
                <w:rFonts w:ascii="Book Antiqua" w:hAnsi="Book Antiqua"/>
                <w:b w:val="0"/>
                <w:sz w:val="24"/>
                <w:szCs w:val="24"/>
                <w:lang w:val="en-US"/>
              </w:rPr>
              <w:t>0 of 5</w:t>
            </w:r>
          </w:p>
        </w:tc>
        <w:tc>
          <w:tcPr>
            <w:tcW w:w="1915" w:type="dxa"/>
            <w:shd w:val="clear" w:color="auto" w:fill="auto"/>
            <w:vAlign w:val="center"/>
          </w:tcPr>
          <w:p w14:paraId="2FA11A38" w14:textId="77777777" w:rsidR="0001039A" w:rsidRPr="007E4579" w:rsidRDefault="0001039A" w:rsidP="007E3B14">
            <w:pPr>
              <w:pStyle w:val="Heading3"/>
              <w:keepNext w:val="0"/>
              <w:widowControl w:val="0"/>
              <w:adjustRightInd w:val="0"/>
              <w:snapToGrid w:val="0"/>
              <w:spacing w:before="0" w:after="0" w:line="360" w:lineRule="auto"/>
              <w:jc w:val="center"/>
              <w:rPr>
                <w:rFonts w:ascii="Book Antiqua" w:hAnsi="Book Antiqua"/>
                <w:b w:val="0"/>
                <w:sz w:val="24"/>
                <w:szCs w:val="24"/>
                <w:lang w:val="en-US"/>
              </w:rPr>
            </w:pPr>
            <w:r w:rsidRPr="007E4579">
              <w:rPr>
                <w:rFonts w:ascii="Book Antiqua" w:hAnsi="Book Antiqua"/>
                <w:b w:val="0"/>
                <w:sz w:val="24"/>
                <w:szCs w:val="24"/>
                <w:lang w:val="en-US"/>
              </w:rPr>
              <w:t>0</w:t>
            </w:r>
          </w:p>
        </w:tc>
      </w:tr>
      <w:tr w:rsidR="0001039A" w:rsidRPr="007E4579" w14:paraId="3DE16F89" w14:textId="77777777" w:rsidTr="007E4579">
        <w:trPr>
          <w:trHeight w:val="276"/>
          <w:jc w:val="center"/>
        </w:trPr>
        <w:tc>
          <w:tcPr>
            <w:tcW w:w="2123" w:type="dxa"/>
            <w:shd w:val="clear" w:color="auto" w:fill="auto"/>
            <w:vAlign w:val="center"/>
          </w:tcPr>
          <w:p w14:paraId="5483AEAF" w14:textId="77777777" w:rsidR="0001039A" w:rsidRPr="007E4579" w:rsidRDefault="0001039A" w:rsidP="007E3B14">
            <w:pPr>
              <w:pStyle w:val="Heading3"/>
              <w:keepNext w:val="0"/>
              <w:widowControl w:val="0"/>
              <w:adjustRightInd w:val="0"/>
              <w:snapToGrid w:val="0"/>
              <w:spacing w:before="0" w:after="0" w:line="360" w:lineRule="auto"/>
              <w:rPr>
                <w:rFonts w:ascii="Book Antiqua" w:hAnsi="Book Antiqua"/>
                <w:b w:val="0"/>
                <w:sz w:val="24"/>
                <w:szCs w:val="24"/>
                <w:lang w:val="en-US"/>
              </w:rPr>
            </w:pPr>
            <w:r w:rsidRPr="007E4579">
              <w:rPr>
                <w:rFonts w:ascii="Book Antiqua" w:hAnsi="Book Antiqua"/>
                <w:b w:val="0"/>
                <w:sz w:val="24"/>
                <w:szCs w:val="24"/>
                <w:lang w:val="en-US"/>
              </w:rPr>
              <w:t>Parrot beak</w:t>
            </w:r>
          </w:p>
        </w:tc>
        <w:tc>
          <w:tcPr>
            <w:tcW w:w="4603" w:type="dxa"/>
            <w:shd w:val="clear" w:color="auto" w:fill="auto"/>
            <w:vAlign w:val="center"/>
          </w:tcPr>
          <w:p w14:paraId="5AD1606A" w14:textId="77777777" w:rsidR="0001039A" w:rsidRPr="007E4579" w:rsidRDefault="0001039A" w:rsidP="007E3B14">
            <w:pPr>
              <w:pStyle w:val="Heading3"/>
              <w:keepNext w:val="0"/>
              <w:widowControl w:val="0"/>
              <w:adjustRightInd w:val="0"/>
              <w:snapToGrid w:val="0"/>
              <w:spacing w:before="0" w:after="0" w:line="360" w:lineRule="auto"/>
              <w:jc w:val="center"/>
              <w:rPr>
                <w:rFonts w:ascii="Book Antiqua" w:hAnsi="Book Antiqua"/>
                <w:b w:val="0"/>
                <w:sz w:val="24"/>
                <w:szCs w:val="24"/>
                <w:lang w:val="en-US"/>
              </w:rPr>
            </w:pPr>
            <w:r w:rsidRPr="007E4579">
              <w:rPr>
                <w:rFonts w:ascii="Book Antiqua" w:hAnsi="Book Antiqua"/>
                <w:b w:val="0"/>
                <w:sz w:val="24"/>
                <w:szCs w:val="24"/>
                <w:lang w:val="en-US"/>
              </w:rPr>
              <w:t>1 of 5</w:t>
            </w:r>
          </w:p>
        </w:tc>
        <w:tc>
          <w:tcPr>
            <w:tcW w:w="1915" w:type="dxa"/>
            <w:shd w:val="clear" w:color="auto" w:fill="auto"/>
            <w:vAlign w:val="center"/>
          </w:tcPr>
          <w:p w14:paraId="2D6CB17A" w14:textId="77777777" w:rsidR="0001039A" w:rsidRPr="007E4579" w:rsidRDefault="0001039A" w:rsidP="007E3B14">
            <w:pPr>
              <w:pStyle w:val="Heading3"/>
              <w:keepNext w:val="0"/>
              <w:widowControl w:val="0"/>
              <w:adjustRightInd w:val="0"/>
              <w:snapToGrid w:val="0"/>
              <w:spacing w:before="0" w:after="0" w:line="360" w:lineRule="auto"/>
              <w:jc w:val="center"/>
              <w:rPr>
                <w:rFonts w:ascii="Book Antiqua" w:hAnsi="Book Antiqua"/>
                <w:b w:val="0"/>
                <w:sz w:val="24"/>
                <w:szCs w:val="24"/>
                <w:lang w:val="en-US"/>
              </w:rPr>
            </w:pPr>
            <w:r w:rsidRPr="007E4579">
              <w:rPr>
                <w:rFonts w:ascii="Book Antiqua" w:hAnsi="Book Antiqua"/>
                <w:b w:val="0"/>
                <w:sz w:val="24"/>
                <w:szCs w:val="24"/>
                <w:lang w:val="en-US"/>
              </w:rPr>
              <w:t>20.0</w:t>
            </w:r>
          </w:p>
        </w:tc>
      </w:tr>
      <w:tr w:rsidR="0001039A" w:rsidRPr="007E4579" w14:paraId="4BDDC304" w14:textId="77777777" w:rsidTr="007E4579">
        <w:trPr>
          <w:trHeight w:val="265"/>
          <w:jc w:val="center"/>
        </w:trPr>
        <w:tc>
          <w:tcPr>
            <w:tcW w:w="2123" w:type="dxa"/>
            <w:tcBorders>
              <w:bottom w:val="single" w:sz="4" w:space="0" w:color="auto"/>
            </w:tcBorders>
            <w:shd w:val="clear" w:color="auto" w:fill="auto"/>
            <w:vAlign w:val="center"/>
          </w:tcPr>
          <w:p w14:paraId="0C80A8EC" w14:textId="77777777" w:rsidR="0001039A" w:rsidRPr="007E4579" w:rsidRDefault="0001039A" w:rsidP="007E3B14">
            <w:pPr>
              <w:pStyle w:val="Heading3"/>
              <w:keepNext w:val="0"/>
              <w:widowControl w:val="0"/>
              <w:adjustRightInd w:val="0"/>
              <w:snapToGrid w:val="0"/>
              <w:spacing w:before="0" w:after="0" w:line="360" w:lineRule="auto"/>
              <w:rPr>
                <w:rFonts w:ascii="Book Antiqua" w:hAnsi="Book Antiqua"/>
                <w:b w:val="0"/>
                <w:sz w:val="24"/>
                <w:szCs w:val="24"/>
                <w:lang w:val="en-US"/>
              </w:rPr>
            </w:pPr>
            <w:r w:rsidRPr="007E4579">
              <w:rPr>
                <w:rFonts w:ascii="Book Antiqua" w:hAnsi="Book Antiqua"/>
                <w:b w:val="0"/>
                <w:sz w:val="24"/>
                <w:szCs w:val="24"/>
                <w:lang w:val="en-US"/>
              </w:rPr>
              <w:t>Complex</w:t>
            </w:r>
          </w:p>
        </w:tc>
        <w:tc>
          <w:tcPr>
            <w:tcW w:w="4603" w:type="dxa"/>
            <w:tcBorders>
              <w:bottom w:val="single" w:sz="4" w:space="0" w:color="auto"/>
            </w:tcBorders>
            <w:shd w:val="clear" w:color="auto" w:fill="auto"/>
            <w:vAlign w:val="center"/>
          </w:tcPr>
          <w:p w14:paraId="3EDD2A85" w14:textId="77777777" w:rsidR="0001039A" w:rsidRPr="007E4579" w:rsidRDefault="0001039A" w:rsidP="007E3B14">
            <w:pPr>
              <w:pStyle w:val="Heading3"/>
              <w:keepNext w:val="0"/>
              <w:widowControl w:val="0"/>
              <w:adjustRightInd w:val="0"/>
              <w:snapToGrid w:val="0"/>
              <w:spacing w:before="0" w:after="0" w:line="360" w:lineRule="auto"/>
              <w:jc w:val="center"/>
              <w:rPr>
                <w:rFonts w:ascii="Book Antiqua" w:hAnsi="Book Antiqua"/>
                <w:b w:val="0"/>
                <w:sz w:val="24"/>
                <w:szCs w:val="24"/>
                <w:lang w:val="en-US"/>
              </w:rPr>
            </w:pPr>
            <w:r w:rsidRPr="007E4579">
              <w:rPr>
                <w:rFonts w:ascii="Book Antiqua" w:hAnsi="Book Antiqua"/>
                <w:b w:val="0"/>
                <w:sz w:val="24"/>
                <w:szCs w:val="24"/>
                <w:lang w:val="en-US"/>
              </w:rPr>
              <w:t>2 of 3</w:t>
            </w:r>
          </w:p>
        </w:tc>
        <w:tc>
          <w:tcPr>
            <w:tcW w:w="1915" w:type="dxa"/>
            <w:tcBorders>
              <w:bottom w:val="single" w:sz="4" w:space="0" w:color="auto"/>
            </w:tcBorders>
            <w:shd w:val="clear" w:color="auto" w:fill="auto"/>
            <w:vAlign w:val="center"/>
          </w:tcPr>
          <w:p w14:paraId="45B5006A" w14:textId="77777777" w:rsidR="0001039A" w:rsidRPr="007E4579" w:rsidRDefault="0001039A" w:rsidP="007E3B14">
            <w:pPr>
              <w:pStyle w:val="Heading3"/>
              <w:keepNext w:val="0"/>
              <w:widowControl w:val="0"/>
              <w:adjustRightInd w:val="0"/>
              <w:snapToGrid w:val="0"/>
              <w:spacing w:before="0" w:after="0" w:line="360" w:lineRule="auto"/>
              <w:jc w:val="center"/>
              <w:rPr>
                <w:rFonts w:ascii="Book Antiqua" w:hAnsi="Book Antiqua"/>
                <w:b w:val="0"/>
                <w:sz w:val="24"/>
                <w:szCs w:val="24"/>
                <w:lang w:val="en-US"/>
              </w:rPr>
            </w:pPr>
            <w:r w:rsidRPr="007E4579">
              <w:rPr>
                <w:rFonts w:ascii="Book Antiqua" w:hAnsi="Book Antiqua"/>
                <w:b w:val="0"/>
                <w:sz w:val="24"/>
                <w:szCs w:val="24"/>
                <w:lang w:val="en-US"/>
              </w:rPr>
              <w:t>66.7</w:t>
            </w:r>
          </w:p>
        </w:tc>
      </w:tr>
    </w:tbl>
    <w:p w14:paraId="158F487F" w14:textId="77777777" w:rsidR="0001039A" w:rsidRPr="00D748CA" w:rsidRDefault="0001039A" w:rsidP="007E3B14">
      <w:pPr>
        <w:widowControl w:val="0"/>
        <w:adjustRightInd w:val="0"/>
        <w:snapToGrid w:val="0"/>
        <w:spacing w:line="360" w:lineRule="auto"/>
        <w:jc w:val="both"/>
        <w:rPr>
          <w:rFonts w:ascii="Book Antiqua" w:hAnsi="Book Antiqua"/>
        </w:rPr>
      </w:pPr>
    </w:p>
    <w:p w14:paraId="34DCF406" w14:textId="77777777" w:rsidR="0001039A" w:rsidRPr="00D748CA" w:rsidRDefault="0001039A" w:rsidP="007E3B14">
      <w:pPr>
        <w:widowControl w:val="0"/>
        <w:adjustRightInd w:val="0"/>
        <w:snapToGrid w:val="0"/>
        <w:spacing w:line="360" w:lineRule="auto"/>
        <w:jc w:val="both"/>
        <w:rPr>
          <w:rFonts w:ascii="Book Antiqua" w:hAnsi="Book Antiqua"/>
        </w:rPr>
      </w:pPr>
    </w:p>
    <w:p w14:paraId="1B8A5363" w14:textId="77777777" w:rsidR="0001039A" w:rsidRPr="00D748CA" w:rsidRDefault="0001039A" w:rsidP="007E3B14">
      <w:pPr>
        <w:widowControl w:val="0"/>
        <w:adjustRightInd w:val="0"/>
        <w:snapToGrid w:val="0"/>
        <w:spacing w:line="360" w:lineRule="auto"/>
        <w:jc w:val="both"/>
        <w:rPr>
          <w:rFonts w:ascii="Book Antiqua" w:hAnsi="Book Antiqua"/>
        </w:rPr>
      </w:pPr>
    </w:p>
    <w:p w14:paraId="1AB5F813" w14:textId="77777777" w:rsidR="008D691B" w:rsidRDefault="008D691B" w:rsidP="007E3B14">
      <w:pPr>
        <w:widowControl w:val="0"/>
        <w:rPr>
          <w:rFonts w:ascii="Book Antiqua" w:hAnsi="Book Antiqua"/>
          <w:b/>
        </w:rPr>
      </w:pPr>
      <w:r>
        <w:rPr>
          <w:rFonts w:ascii="Book Antiqua" w:hAnsi="Book Antiqua"/>
          <w:b/>
        </w:rPr>
        <w:br w:type="page"/>
      </w:r>
    </w:p>
    <w:p w14:paraId="580DD3BA" w14:textId="67C077FE" w:rsidR="000136C2" w:rsidRPr="000136C2" w:rsidRDefault="0001039A" w:rsidP="007E3B14">
      <w:pPr>
        <w:widowControl w:val="0"/>
        <w:adjustRightInd w:val="0"/>
        <w:snapToGrid w:val="0"/>
        <w:spacing w:line="360" w:lineRule="auto"/>
        <w:jc w:val="both"/>
        <w:rPr>
          <w:rFonts w:ascii="Book Antiqua" w:eastAsia="宋体" w:hAnsi="Book Antiqua"/>
          <w:b/>
          <w:lang w:eastAsia="zh-CN"/>
        </w:rPr>
      </w:pPr>
      <w:r w:rsidRPr="00D748CA">
        <w:rPr>
          <w:rFonts w:ascii="Book Antiqua" w:hAnsi="Book Antiqua"/>
          <w:b/>
        </w:rPr>
        <w:lastRenderedPageBreak/>
        <w:t xml:space="preserve">Table </w:t>
      </w:r>
      <w:r w:rsidR="00DC38A5">
        <w:rPr>
          <w:rFonts w:ascii="Book Antiqua" w:eastAsia="宋体" w:hAnsi="Book Antiqua" w:hint="eastAsia"/>
          <w:b/>
          <w:lang w:eastAsia="zh-CN"/>
        </w:rPr>
        <w:t>3</w:t>
      </w:r>
      <w:r w:rsidR="00C478CF">
        <w:rPr>
          <w:rFonts w:ascii="Book Antiqua" w:eastAsia="宋体" w:hAnsi="Book Antiqua" w:hint="eastAsia"/>
          <w:b/>
          <w:lang w:eastAsia="zh-CN"/>
        </w:rPr>
        <w:t xml:space="preserve"> </w:t>
      </w:r>
      <w:r w:rsidRPr="00D748CA">
        <w:rPr>
          <w:rFonts w:ascii="Book Antiqua" w:hAnsi="Book Antiqua"/>
          <w:b/>
        </w:rPr>
        <w:t xml:space="preserve">The sensitivities for meniscal tear type detection for previous studies utilizing 2D </w:t>
      </w:r>
      <w:r w:rsidR="000136C2" w:rsidRPr="000136C2">
        <w:rPr>
          <w:rFonts w:ascii="Book Antiqua" w:hAnsi="Book Antiqua"/>
          <w:b/>
        </w:rPr>
        <w:t>magnetic resonance imaging</w:t>
      </w:r>
      <w:r w:rsidRPr="00D748CA">
        <w:rPr>
          <w:rFonts w:ascii="Book Antiqua" w:hAnsi="Book Antiqua"/>
          <w:b/>
        </w:rPr>
        <w:t xml:space="preserve"> as compared to </w:t>
      </w:r>
      <w:r w:rsidR="00D748CA" w:rsidRPr="00D748CA">
        <w:rPr>
          <w:rFonts w:ascii="Book Antiqua" w:eastAsia="宋体" w:hAnsi="Book Antiqua" w:hint="eastAsia"/>
          <w:b/>
          <w:lang w:eastAsia="zh-CN"/>
        </w:rPr>
        <w:t>the authors</w:t>
      </w:r>
      <w:r w:rsidR="00D748CA" w:rsidRPr="00D748CA">
        <w:rPr>
          <w:rFonts w:ascii="Book Antiqua" w:eastAsia="宋体" w:hAnsi="Book Antiqua"/>
          <w:b/>
          <w:lang w:eastAsia="zh-CN"/>
        </w:rPr>
        <w:t>’</w:t>
      </w:r>
      <w:r w:rsidRPr="00D748CA">
        <w:rPr>
          <w:rFonts w:ascii="Book Antiqua" w:hAnsi="Book Antiqua"/>
          <w:b/>
        </w:rPr>
        <w:t xml:space="preserve"> results using the 3D r</w:t>
      </w:r>
      <w:r w:rsidR="008D691B">
        <w:rPr>
          <w:rFonts w:ascii="Book Antiqua" w:hAnsi="Book Antiqua"/>
          <w:b/>
        </w:rPr>
        <w:t>econstruction of meniscal tears</w:t>
      </w:r>
    </w:p>
    <w:tbl>
      <w:tblPr>
        <w:tblW w:w="9429" w:type="dxa"/>
        <w:tblInd w:w="-388" w:type="dxa"/>
        <w:tblLook w:val="04A0" w:firstRow="1" w:lastRow="0" w:firstColumn="1" w:lastColumn="0" w:noHBand="0" w:noVBand="1"/>
      </w:tblPr>
      <w:tblGrid>
        <w:gridCol w:w="1276"/>
        <w:gridCol w:w="1701"/>
        <w:gridCol w:w="1418"/>
        <w:gridCol w:w="1701"/>
        <w:gridCol w:w="1761"/>
        <w:gridCol w:w="1572"/>
      </w:tblGrid>
      <w:tr w:rsidR="008D691B" w:rsidRPr="008D691B" w14:paraId="44A87C52" w14:textId="77777777" w:rsidTr="00E25BAB">
        <w:trPr>
          <w:trHeight w:val="334"/>
        </w:trPr>
        <w:tc>
          <w:tcPr>
            <w:tcW w:w="1276" w:type="dxa"/>
            <w:tcBorders>
              <w:top w:val="single" w:sz="4" w:space="0" w:color="auto"/>
              <w:bottom w:val="single" w:sz="4" w:space="0" w:color="auto"/>
            </w:tcBorders>
            <w:shd w:val="clear" w:color="auto" w:fill="auto"/>
          </w:tcPr>
          <w:p w14:paraId="38FFF213" w14:textId="77777777" w:rsidR="0001039A" w:rsidRPr="008D691B" w:rsidRDefault="0001039A" w:rsidP="007E3B14">
            <w:pPr>
              <w:widowControl w:val="0"/>
              <w:adjustRightInd w:val="0"/>
              <w:snapToGrid w:val="0"/>
              <w:spacing w:line="360" w:lineRule="auto"/>
              <w:rPr>
                <w:rFonts w:ascii="Book Antiqua" w:hAnsi="Book Antiqua"/>
                <w:b/>
              </w:rPr>
            </w:pPr>
          </w:p>
        </w:tc>
        <w:tc>
          <w:tcPr>
            <w:tcW w:w="1701" w:type="dxa"/>
            <w:tcBorders>
              <w:top w:val="single" w:sz="4" w:space="0" w:color="auto"/>
              <w:bottom w:val="single" w:sz="4" w:space="0" w:color="auto"/>
            </w:tcBorders>
            <w:shd w:val="clear" w:color="auto" w:fill="auto"/>
          </w:tcPr>
          <w:p w14:paraId="4DF68AAF" w14:textId="77777777" w:rsidR="0001039A" w:rsidRPr="008D691B" w:rsidRDefault="0001039A" w:rsidP="007E3B14">
            <w:pPr>
              <w:widowControl w:val="0"/>
              <w:adjustRightInd w:val="0"/>
              <w:snapToGrid w:val="0"/>
              <w:spacing w:line="360" w:lineRule="auto"/>
              <w:jc w:val="center"/>
              <w:rPr>
                <w:rFonts w:ascii="Book Antiqua" w:hAnsi="Book Antiqua"/>
                <w:b/>
              </w:rPr>
            </w:pPr>
            <w:r w:rsidRPr="008D691B">
              <w:rPr>
                <w:rFonts w:ascii="Book Antiqua" w:hAnsi="Book Antiqua"/>
                <w:b/>
              </w:rPr>
              <w:t>Radial (%)</w:t>
            </w:r>
          </w:p>
        </w:tc>
        <w:tc>
          <w:tcPr>
            <w:tcW w:w="1418" w:type="dxa"/>
            <w:tcBorders>
              <w:top w:val="single" w:sz="4" w:space="0" w:color="auto"/>
              <w:bottom w:val="single" w:sz="4" w:space="0" w:color="auto"/>
            </w:tcBorders>
            <w:shd w:val="clear" w:color="auto" w:fill="auto"/>
          </w:tcPr>
          <w:p w14:paraId="063335DE" w14:textId="77777777" w:rsidR="0001039A" w:rsidRPr="008D691B" w:rsidRDefault="0001039A" w:rsidP="007E3B14">
            <w:pPr>
              <w:widowControl w:val="0"/>
              <w:adjustRightInd w:val="0"/>
              <w:snapToGrid w:val="0"/>
              <w:spacing w:line="360" w:lineRule="auto"/>
              <w:jc w:val="center"/>
              <w:rPr>
                <w:rFonts w:ascii="Book Antiqua" w:hAnsi="Book Antiqua"/>
                <w:b/>
              </w:rPr>
            </w:pPr>
            <w:r w:rsidRPr="008D691B">
              <w:rPr>
                <w:rFonts w:ascii="Book Antiqua" w:hAnsi="Book Antiqua"/>
                <w:b/>
              </w:rPr>
              <w:t>Bucket-handle (%)</w:t>
            </w:r>
          </w:p>
        </w:tc>
        <w:tc>
          <w:tcPr>
            <w:tcW w:w="1701" w:type="dxa"/>
            <w:tcBorders>
              <w:top w:val="single" w:sz="4" w:space="0" w:color="auto"/>
              <w:bottom w:val="single" w:sz="4" w:space="0" w:color="auto"/>
            </w:tcBorders>
            <w:shd w:val="clear" w:color="auto" w:fill="auto"/>
          </w:tcPr>
          <w:p w14:paraId="75A63467" w14:textId="77777777" w:rsidR="0001039A" w:rsidRPr="008D691B" w:rsidRDefault="0001039A" w:rsidP="007E3B14">
            <w:pPr>
              <w:widowControl w:val="0"/>
              <w:adjustRightInd w:val="0"/>
              <w:snapToGrid w:val="0"/>
              <w:spacing w:line="360" w:lineRule="auto"/>
              <w:jc w:val="center"/>
              <w:rPr>
                <w:rFonts w:ascii="Book Antiqua" w:hAnsi="Book Antiqua"/>
                <w:b/>
              </w:rPr>
            </w:pPr>
            <w:r w:rsidRPr="008D691B">
              <w:rPr>
                <w:rFonts w:ascii="Book Antiqua" w:hAnsi="Book Antiqua"/>
                <w:b/>
              </w:rPr>
              <w:t>Oblique (%)</w:t>
            </w:r>
          </w:p>
        </w:tc>
        <w:tc>
          <w:tcPr>
            <w:tcW w:w="1761" w:type="dxa"/>
            <w:tcBorders>
              <w:top w:val="single" w:sz="4" w:space="0" w:color="auto"/>
              <w:bottom w:val="single" w:sz="4" w:space="0" w:color="auto"/>
            </w:tcBorders>
            <w:shd w:val="clear" w:color="auto" w:fill="auto"/>
          </w:tcPr>
          <w:p w14:paraId="04353A73" w14:textId="77777777" w:rsidR="0001039A" w:rsidRPr="008D691B" w:rsidRDefault="0001039A" w:rsidP="007E3B14">
            <w:pPr>
              <w:widowControl w:val="0"/>
              <w:adjustRightInd w:val="0"/>
              <w:snapToGrid w:val="0"/>
              <w:spacing w:line="360" w:lineRule="auto"/>
              <w:jc w:val="center"/>
              <w:rPr>
                <w:rFonts w:ascii="Book Antiqua" w:hAnsi="Book Antiqua"/>
                <w:b/>
              </w:rPr>
            </w:pPr>
            <w:r w:rsidRPr="008D691B">
              <w:rPr>
                <w:rFonts w:ascii="Book Antiqua" w:hAnsi="Book Antiqua"/>
                <w:b/>
              </w:rPr>
              <w:t>Horizontal cleavage (%)</w:t>
            </w:r>
          </w:p>
        </w:tc>
        <w:tc>
          <w:tcPr>
            <w:tcW w:w="1572" w:type="dxa"/>
            <w:tcBorders>
              <w:top w:val="single" w:sz="4" w:space="0" w:color="auto"/>
              <w:bottom w:val="single" w:sz="4" w:space="0" w:color="auto"/>
            </w:tcBorders>
            <w:shd w:val="clear" w:color="auto" w:fill="auto"/>
          </w:tcPr>
          <w:p w14:paraId="090FF7F7" w14:textId="77777777" w:rsidR="0001039A" w:rsidRPr="008D691B" w:rsidRDefault="0001039A" w:rsidP="007E3B14">
            <w:pPr>
              <w:widowControl w:val="0"/>
              <w:adjustRightInd w:val="0"/>
              <w:snapToGrid w:val="0"/>
              <w:spacing w:line="360" w:lineRule="auto"/>
              <w:jc w:val="center"/>
              <w:rPr>
                <w:rFonts w:ascii="Book Antiqua" w:hAnsi="Book Antiqua"/>
                <w:b/>
              </w:rPr>
            </w:pPr>
            <w:r w:rsidRPr="008D691B">
              <w:rPr>
                <w:rFonts w:ascii="Book Antiqua" w:hAnsi="Book Antiqua"/>
                <w:b/>
              </w:rPr>
              <w:t>Complex (%)</w:t>
            </w:r>
          </w:p>
        </w:tc>
      </w:tr>
      <w:tr w:rsidR="0001039A" w:rsidRPr="00D748CA" w14:paraId="09D35F7A" w14:textId="77777777" w:rsidTr="00E25BAB">
        <w:trPr>
          <w:trHeight w:val="167"/>
        </w:trPr>
        <w:tc>
          <w:tcPr>
            <w:tcW w:w="1276" w:type="dxa"/>
            <w:tcBorders>
              <w:top w:val="single" w:sz="4" w:space="0" w:color="auto"/>
            </w:tcBorders>
            <w:shd w:val="clear" w:color="auto" w:fill="auto"/>
          </w:tcPr>
          <w:p w14:paraId="0EB63B78" w14:textId="7486F5CB" w:rsidR="0001039A" w:rsidRPr="008D691B" w:rsidRDefault="0001039A" w:rsidP="007E3B14">
            <w:pPr>
              <w:widowControl w:val="0"/>
              <w:adjustRightInd w:val="0"/>
              <w:snapToGrid w:val="0"/>
              <w:spacing w:line="360" w:lineRule="auto"/>
              <w:rPr>
                <w:rFonts w:ascii="Book Antiqua" w:hAnsi="Book Antiqua"/>
              </w:rPr>
            </w:pPr>
            <w:proofErr w:type="spellStart"/>
            <w:r w:rsidRPr="008D691B">
              <w:rPr>
                <w:rFonts w:ascii="Book Antiqua" w:hAnsi="Book Antiqua"/>
              </w:rPr>
              <w:t>Jee</w:t>
            </w:r>
            <w:proofErr w:type="spellEnd"/>
            <w:r w:rsidRPr="008D691B">
              <w:rPr>
                <w:rFonts w:ascii="Book Antiqua" w:hAnsi="Book Antiqua"/>
              </w:rPr>
              <w:t xml:space="preserve"> </w:t>
            </w:r>
            <w:r w:rsidRPr="008D691B">
              <w:rPr>
                <w:rFonts w:ascii="Book Antiqua" w:hAnsi="Book Antiqua"/>
                <w:i/>
              </w:rPr>
              <w:t>et al</w:t>
            </w:r>
            <w:r w:rsidR="00E23FAB" w:rsidRPr="008D691B">
              <w:rPr>
                <w:rFonts w:ascii="Book Antiqua" w:hAnsi="Book Antiqua"/>
              </w:rPr>
              <w:fldChar w:fldCharType="begin">
                <w:fldData xml:space="preserve">PEVuZE5vdGU+PENpdGU+PEF1dGhvcj5KZWU8L0F1dGhvcj48WWVhcj4yMDAzPC9ZZWFyPjxSZWNO
dW0+MTI2PC9SZWNOdW0+PERpc3BsYXlUZXh0PjxzdHlsZSBmYWNlPSJzdXBlcnNjcmlwdCI+WzI3
XTwvc3R5bGU+PC9EaXNwbGF5VGV4dD48cmVjb3JkPjxyZWMtbnVtYmVyPjEyNjwvcmVjLW51bWJl
cj48Zm9yZWlnbi1rZXlzPjxrZXkgYXBwPSJFTiIgZGItaWQ9InJkeHJ6cHdzZXR4MnJnZXowd3Fw
eGFlZHowd3Zkc3JzZHN6ciIgdGltZXN0YW1wPSIxMjg2MDQwOTYxIj4xMjY8L2tleT48L2ZvcmVp
Z24ta2V5cz48cmVmLXR5cGUgbmFtZT0iSm91cm5hbCBBcnRpY2xlIj4xNzwvcmVmLXR5cGU+PGNv
bnRyaWJ1dG9ycz48YXV0aG9ycz48YXV0aG9yPkplZSwgVy4gSC48L2F1dGhvcj48YXV0aG9yPk1j
Q2F1bGV5LCBULiBSLjwvYXV0aG9yPjxhdXRob3I+S2ltLCBKLiBNLjwvYXV0aG9yPjxhdXRob3I+
SnVuLCBELiBKLjwvYXV0aG9yPjxhdXRob3I+TGVlLCBZLiBKLjwvYXV0aG9yPjxhdXRob3I+Q2hv
aSwgQi4gRy48L2F1dGhvcj48YXV0aG9yPkNob2ksIEsuIEguPC9hdXRob3I+PC9hdXRob3JzPjwv
Y29udHJpYnV0b3JzPjxhdXRoLWFkZHJlc3M+RGVwYXJ0bWVudCBvZiBEaWFnbm9zdGljIFJhZGlv
bG9neSwgVGhlIENhdGhvbGljIFVuaXZlcnNpdHkgb2YgS29yZWEsIEthbmduYW0gU3QuIE1hcnkm
YXBvcztzIEhvc3BpdGFsLCA1MDUgQmFucG8tRG9uZywgU2VvY2hvLUt1LCAxMzctNzAxIFNlb3Vs
LCBLb3JlYS48L2F1dGgtYWRkcmVzcz48dGl0bGVzPjx0aXRsZT5NZW5pc2NhbCB0ZWFyIGNvbmZp
Z3VyYXRpb25zOiBjYXRlZ29yaXphdGlvbiB3aXRoIE1SIGltYWdpbmc8L3RpdGxlPjxzZWNvbmRh
cnktdGl0bGU+QW1lcmljYW4gSm91cm5hbCBvZiBSb2VudGdlbm9sb2d5PC9zZWNvbmRhcnktdGl0
bGU+PC90aXRsZXM+PHBlcmlvZGljYWw+PGZ1bGwtdGl0bGU+QW1lcmljYW4gSm91cm5hbCBvZiBS
b2VudGdlbm9sb2d5PC9mdWxsLXRpdGxlPjwvcGVyaW9kaWNhbD48cGFnZXM+OTMtNzwvcGFnZXM+
PHZvbHVtZT4xODA8L3ZvbHVtZT48bnVtYmVyPjE8L251bWJlcj48a2V5d29yZHM+PGtleXdvcmQ+
c2Vuc2l0aXZpdHkgYW5kIHNwZWNpZmljaXR5PC9rZXl3b3JkPjxrZXl3b3JkPlJldHJvc3BlY3Rp
dmUgU3R1ZGllczwva2V5d29yZD48a2V5d29yZD5udWNsZWFyIG1hZ25ldGljIHJlc29uYW5jZSBp
bWFnaW5nPC9rZXl3b3JkPjxrZXl3b3JkPk1pZGRsZSBBZ2VkPC9rZXl3b3JkPjxrZXl3b3JkPnBy
aW9yaXR5IGpvdXJuYWw8L2tleXdvcmQ+PGtleXdvcmQ+cHJlZGljdGlvbjwva2V5d29yZD48a2V5
d29yZD5pbWFnZSBhbmFseXNpczwva2V5d29yZD48a2V5d29yZD5kaWFnbm9zdGljIHZhbHVlPC9r
ZXl3b3JkPjxrZXl3b3JkPmZlbWFsZTwva2V5d29yZD48a2V5d29yZD5SZXRyb3NwZWN0aXZlIFN0
dWRpZXM8L2tleXdvcmQ+PGtleXdvcmQ+aHVtYW48L2tleXdvcmQ+PGtleXdvcmQ+ZGlhZ25vc3Rp
YyBpbWFnaW5nPC9rZXl3b3JkPjxrZXl3b3JkPkFydGhyb3Njb3B5PC9rZXl3b3JkPjxrZXl3b3Jk
PkFkb2xlc2NlbnQ8L2tleXdvcmQ+PGtleXdvcmQ+cmV0cm9zcGVjdGl2ZSBzdHVkeTwva2V5d29y
ZD48a2V5d29yZD5BZ2VkPC9rZXl3b3JkPjxrZXl3b3JkPmtuZWUgbWVuaXNjdXMgcnVwdHVyZTwv
a2V5d29yZD48a2V5d29yZD5jYWxjdWxhdGlvbjwva2V5d29yZD48a2V5d29yZD5hcHBhcmF0dXM8
L2tleXdvcmQ+PGtleXdvcmQ+SHVtYW5zPC9rZXl3b3JkPjxrZXl3b3JkPk1pZGRsZSBBZ2U8L2tl
eXdvcmQ+PGtleXdvcmQ+TWFnbmV0aWMgUmVzb25hbmNlIEltYWdpbmc8L2tleXdvcmQ+PGtleXdv
cmQ+TWVuaXNjaSwgVGliaWFsPC9rZXl3b3JkPjxrZXl3b3JkPmRpc2Vhc2UgY2xhc3NpZmljYXRp
b248L2tleXdvcmQ+PGtleXdvcmQ+b2JzZXJ2ZXIgdmFyaWF0aW9uPC9rZXl3b3JkPjxrZXl3b3Jk
PmRpYWdub3N0aWMgYWNjdXJhY3k8L2tleXdvcmQ+PGtleXdvcmQ+QWR1bHQ8L2tleXdvcmQ+PGtl
eXdvcmQ+YXJ0aWNsZTwva2V5d29yZD48a2V5d29yZD5NZW5pc2NpOiBUaWJpYWw8L2tleXdvcmQ+
PGtleXdvcmQ+TWFsZTwva2V5d29yZD48L2tleXdvcmRzPjxkYXRlcz48eWVhcj4yMDAzPC95ZWFy
PjxwdWItZGF0ZXM+PGRhdGU+SmFuIDE8L2RhdGU+PC9wdWItZGF0ZXM+PC9kYXRlcz48YWNjZXNz
aW9uLW51bT4xMjQ5MDQ4NTwvYWNjZXNzaW9uLW51bT48bGFiZWw+cDAwMTMyPC9sYWJlbD48dXJs
cz48cmVsYXRlZC11cmxzPjx1cmw+aHR0cDovL3d3dy5uY2JpLm5sbS5uaWguZ292L2VudHJlei9x
dWVyeS5mY2dpP2RiPXB1Ym1lZCZhbXA7Y21kPVJldHJpZXZlJmFtcDtkb3B0PUFic3RyYWN0UGx1
cyZhbXA7bGlzdF91aWRzPTEyNDkwNDg1PC91cmw+PC9yZWxhdGVkLXVybHM+PHBkZi11cmxzPjx1
cmw+ZmlsZTovL2xvY2FsaG9zdC9BcHBsaWNhdGlvbnMvRW5kTm90ZSUyMFgyL1BhcGVycy8yMDAz
L0plZS9BSlIlMjBBbWVyaWNhbiUyMGpvdXJuYWwlMjBvZiUyMHJvZW50Z2Vub2xvZ3klMjAyMDAz
JTIwSmVlLnBkZjwvdXJsPjwvcGRmLXVybHM+PC91cmxzPjxjdXN0b20zPnBhcGVyczovLzdDNzY2
N0JBLTgyNEEtNEM0OS1BMEE5LTE2N0NFQkExMEY3MS9QYXBlci9wMTMyPC9jdXN0b20zPjxsYW5n
dWFnZT5lbmc8L2xhbmd1YWdlPjwvcmVjb3JkPjwvQ2l0ZT48L0VuZE5vdGU+AG==
</w:fldData>
              </w:fldChar>
            </w:r>
            <w:r w:rsidR="00A42392" w:rsidRPr="008D691B">
              <w:rPr>
                <w:rFonts w:ascii="Book Antiqua" w:hAnsi="Book Antiqua"/>
              </w:rPr>
              <w:instrText xml:space="preserve"> ADDIN EN.CITE </w:instrText>
            </w:r>
            <w:r w:rsidR="00A42392" w:rsidRPr="008D691B">
              <w:rPr>
                <w:rFonts w:ascii="Book Antiqua" w:hAnsi="Book Antiqua"/>
              </w:rPr>
              <w:fldChar w:fldCharType="begin">
                <w:fldData xml:space="preserve">PEVuZE5vdGU+PENpdGU+PEF1dGhvcj5KZWU8L0F1dGhvcj48WWVhcj4yMDAzPC9ZZWFyPjxSZWNO
dW0+MTI2PC9SZWNOdW0+PERpc3BsYXlUZXh0PjxzdHlsZSBmYWNlPSJzdXBlcnNjcmlwdCI+WzI3
XTwvc3R5bGU+PC9EaXNwbGF5VGV4dD48cmVjb3JkPjxyZWMtbnVtYmVyPjEyNjwvcmVjLW51bWJl
cj48Zm9yZWlnbi1rZXlzPjxrZXkgYXBwPSJFTiIgZGItaWQ9InJkeHJ6cHdzZXR4MnJnZXowd3Fw
eGFlZHowd3Zkc3JzZHN6ciIgdGltZXN0YW1wPSIxMjg2MDQwOTYxIj4xMjY8L2tleT48L2ZvcmVp
Z24ta2V5cz48cmVmLXR5cGUgbmFtZT0iSm91cm5hbCBBcnRpY2xlIj4xNzwvcmVmLXR5cGU+PGNv
bnRyaWJ1dG9ycz48YXV0aG9ycz48YXV0aG9yPkplZSwgVy4gSC48L2F1dGhvcj48YXV0aG9yPk1j
Q2F1bGV5LCBULiBSLjwvYXV0aG9yPjxhdXRob3I+S2ltLCBKLiBNLjwvYXV0aG9yPjxhdXRob3I+
SnVuLCBELiBKLjwvYXV0aG9yPjxhdXRob3I+TGVlLCBZLiBKLjwvYXV0aG9yPjxhdXRob3I+Q2hv
aSwgQi4gRy48L2F1dGhvcj48YXV0aG9yPkNob2ksIEsuIEguPC9hdXRob3I+PC9hdXRob3JzPjwv
Y29udHJpYnV0b3JzPjxhdXRoLWFkZHJlc3M+RGVwYXJ0bWVudCBvZiBEaWFnbm9zdGljIFJhZGlv
bG9neSwgVGhlIENhdGhvbGljIFVuaXZlcnNpdHkgb2YgS29yZWEsIEthbmduYW0gU3QuIE1hcnkm
YXBvcztzIEhvc3BpdGFsLCA1MDUgQmFucG8tRG9uZywgU2VvY2hvLUt1LCAxMzctNzAxIFNlb3Vs
LCBLb3JlYS48L2F1dGgtYWRkcmVzcz48dGl0bGVzPjx0aXRsZT5NZW5pc2NhbCB0ZWFyIGNvbmZp
Z3VyYXRpb25zOiBjYXRlZ29yaXphdGlvbiB3aXRoIE1SIGltYWdpbmc8L3RpdGxlPjxzZWNvbmRh
cnktdGl0bGU+QW1lcmljYW4gSm91cm5hbCBvZiBSb2VudGdlbm9sb2d5PC9zZWNvbmRhcnktdGl0
bGU+PC90aXRsZXM+PHBlcmlvZGljYWw+PGZ1bGwtdGl0bGU+QW1lcmljYW4gSm91cm5hbCBvZiBS
b2VudGdlbm9sb2d5PC9mdWxsLXRpdGxlPjwvcGVyaW9kaWNhbD48cGFnZXM+OTMtNzwvcGFnZXM+
PHZvbHVtZT4xODA8L3ZvbHVtZT48bnVtYmVyPjE8L251bWJlcj48a2V5d29yZHM+PGtleXdvcmQ+
c2Vuc2l0aXZpdHkgYW5kIHNwZWNpZmljaXR5PC9rZXl3b3JkPjxrZXl3b3JkPlJldHJvc3BlY3Rp
dmUgU3R1ZGllczwva2V5d29yZD48a2V5d29yZD5udWNsZWFyIG1hZ25ldGljIHJlc29uYW5jZSBp
bWFnaW5nPC9rZXl3b3JkPjxrZXl3b3JkPk1pZGRsZSBBZ2VkPC9rZXl3b3JkPjxrZXl3b3JkPnBy
aW9yaXR5IGpvdXJuYWw8L2tleXdvcmQ+PGtleXdvcmQ+cHJlZGljdGlvbjwva2V5d29yZD48a2V5
d29yZD5pbWFnZSBhbmFseXNpczwva2V5d29yZD48a2V5d29yZD5kaWFnbm9zdGljIHZhbHVlPC9r
ZXl3b3JkPjxrZXl3b3JkPmZlbWFsZTwva2V5d29yZD48a2V5d29yZD5SZXRyb3NwZWN0aXZlIFN0
dWRpZXM8L2tleXdvcmQ+PGtleXdvcmQ+aHVtYW48L2tleXdvcmQ+PGtleXdvcmQ+ZGlhZ25vc3Rp
YyBpbWFnaW5nPC9rZXl3b3JkPjxrZXl3b3JkPkFydGhyb3Njb3B5PC9rZXl3b3JkPjxrZXl3b3Jk
PkFkb2xlc2NlbnQ8L2tleXdvcmQ+PGtleXdvcmQ+cmV0cm9zcGVjdGl2ZSBzdHVkeTwva2V5d29y
ZD48a2V5d29yZD5BZ2VkPC9rZXl3b3JkPjxrZXl3b3JkPmtuZWUgbWVuaXNjdXMgcnVwdHVyZTwv
a2V5d29yZD48a2V5d29yZD5jYWxjdWxhdGlvbjwva2V5d29yZD48a2V5d29yZD5hcHBhcmF0dXM8
L2tleXdvcmQ+PGtleXdvcmQ+SHVtYW5zPC9rZXl3b3JkPjxrZXl3b3JkPk1pZGRsZSBBZ2U8L2tl
eXdvcmQ+PGtleXdvcmQ+TWFnbmV0aWMgUmVzb25hbmNlIEltYWdpbmc8L2tleXdvcmQ+PGtleXdv
cmQ+TWVuaXNjaSwgVGliaWFsPC9rZXl3b3JkPjxrZXl3b3JkPmRpc2Vhc2UgY2xhc3NpZmljYXRp
b248L2tleXdvcmQ+PGtleXdvcmQ+b2JzZXJ2ZXIgdmFyaWF0aW9uPC9rZXl3b3JkPjxrZXl3b3Jk
PmRpYWdub3N0aWMgYWNjdXJhY3k8L2tleXdvcmQ+PGtleXdvcmQ+QWR1bHQ8L2tleXdvcmQ+PGtl
eXdvcmQ+YXJ0aWNsZTwva2V5d29yZD48a2V5d29yZD5NZW5pc2NpOiBUaWJpYWw8L2tleXdvcmQ+
PGtleXdvcmQ+TWFsZTwva2V5d29yZD48L2tleXdvcmRzPjxkYXRlcz48eWVhcj4yMDAzPC95ZWFy
PjxwdWItZGF0ZXM+PGRhdGU+SmFuIDE8L2RhdGU+PC9wdWItZGF0ZXM+PC9kYXRlcz48YWNjZXNz
aW9uLW51bT4xMjQ5MDQ4NTwvYWNjZXNzaW9uLW51bT48bGFiZWw+cDAwMTMyPC9sYWJlbD48dXJs
cz48cmVsYXRlZC11cmxzPjx1cmw+aHR0cDovL3d3dy5uY2JpLm5sbS5uaWguZ292L2VudHJlei9x
dWVyeS5mY2dpP2RiPXB1Ym1lZCZhbXA7Y21kPVJldHJpZXZlJmFtcDtkb3B0PUFic3RyYWN0UGx1
cyZhbXA7bGlzdF91aWRzPTEyNDkwNDg1PC91cmw+PC9yZWxhdGVkLXVybHM+PHBkZi11cmxzPjx1
cmw+ZmlsZTovL2xvY2FsaG9zdC9BcHBsaWNhdGlvbnMvRW5kTm90ZSUyMFgyL1BhcGVycy8yMDAz
L0plZS9BSlIlMjBBbWVyaWNhbiUyMGpvdXJuYWwlMjBvZiUyMHJvZW50Z2Vub2xvZ3klMjAyMDAz
JTIwSmVlLnBkZjwvdXJsPjwvcGRmLXVybHM+PC91cmxzPjxjdXN0b20zPnBhcGVyczovLzdDNzY2
N0JBLTgyNEEtNEM0OS1BMEE5LTE2N0NFQkExMEY3MS9QYXBlci9wMTMyPC9jdXN0b20zPjxsYW5n
dWFnZT5lbmc8L2xhbmd1YWdlPjwvcmVjb3JkPjwvQ2l0ZT48L0VuZE5vdGU+AG==
</w:fldData>
              </w:fldChar>
            </w:r>
            <w:r w:rsidR="00A42392" w:rsidRPr="008D691B">
              <w:rPr>
                <w:rFonts w:ascii="Book Antiqua" w:hAnsi="Book Antiqua"/>
              </w:rPr>
              <w:instrText xml:space="preserve"> ADDIN EN.CITE.DATA </w:instrText>
            </w:r>
            <w:r w:rsidR="00A42392" w:rsidRPr="008D691B">
              <w:rPr>
                <w:rFonts w:ascii="Book Antiqua" w:hAnsi="Book Antiqua"/>
              </w:rPr>
            </w:r>
            <w:r w:rsidR="00A42392" w:rsidRPr="008D691B">
              <w:rPr>
                <w:rFonts w:ascii="Book Antiqua" w:hAnsi="Book Antiqua"/>
              </w:rPr>
              <w:fldChar w:fldCharType="end"/>
            </w:r>
            <w:r w:rsidR="00E23FAB" w:rsidRPr="008D691B">
              <w:rPr>
                <w:rFonts w:ascii="Book Antiqua" w:hAnsi="Book Antiqua"/>
              </w:rPr>
            </w:r>
            <w:r w:rsidR="00E23FAB" w:rsidRPr="008D691B">
              <w:rPr>
                <w:rFonts w:ascii="Book Antiqua" w:hAnsi="Book Antiqua"/>
              </w:rPr>
              <w:fldChar w:fldCharType="separate"/>
            </w:r>
            <w:r w:rsidR="00A42392" w:rsidRPr="008D691B">
              <w:rPr>
                <w:rFonts w:ascii="Book Antiqua" w:hAnsi="Book Antiqua"/>
                <w:noProof/>
                <w:vertAlign w:val="superscript"/>
              </w:rPr>
              <w:t>[27]</w:t>
            </w:r>
            <w:r w:rsidR="00E23FAB" w:rsidRPr="008D691B">
              <w:rPr>
                <w:rFonts w:ascii="Book Antiqua" w:hAnsi="Book Antiqua"/>
              </w:rPr>
              <w:fldChar w:fldCharType="end"/>
            </w:r>
          </w:p>
        </w:tc>
        <w:tc>
          <w:tcPr>
            <w:tcW w:w="1701" w:type="dxa"/>
            <w:tcBorders>
              <w:top w:val="single" w:sz="4" w:space="0" w:color="auto"/>
            </w:tcBorders>
            <w:shd w:val="clear" w:color="auto" w:fill="auto"/>
          </w:tcPr>
          <w:p w14:paraId="001430BB" w14:textId="77777777" w:rsidR="0001039A" w:rsidRPr="008D691B" w:rsidRDefault="0001039A" w:rsidP="007E3B14">
            <w:pPr>
              <w:widowControl w:val="0"/>
              <w:adjustRightInd w:val="0"/>
              <w:snapToGrid w:val="0"/>
              <w:spacing w:line="360" w:lineRule="auto"/>
              <w:jc w:val="center"/>
              <w:rPr>
                <w:rFonts w:ascii="Book Antiqua" w:hAnsi="Book Antiqua"/>
              </w:rPr>
            </w:pPr>
            <w:r w:rsidRPr="008D691B">
              <w:rPr>
                <w:rFonts w:ascii="Book Antiqua" w:hAnsi="Book Antiqua"/>
              </w:rPr>
              <w:t>8 of 11 (72.7)</w:t>
            </w:r>
          </w:p>
        </w:tc>
        <w:tc>
          <w:tcPr>
            <w:tcW w:w="1418" w:type="dxa"/>
            <w:tcBorders>
              <w:top w:val="single" w:sz="4" w:space="0" w:color="auto"/>
            </w:tcBorders>
            <w:shd w:val="clear" w:color="auto" w:fill="auto"/>
          </w:tcPr>
          <w:p w14:paraId="219E2A03" w14:textId="4A0D4384" w:rsidR="0001039A" w:rsidRPr="008D691B" w:rsidRDefault="0001039A" w:rsidP="007E3B14">
            <w:pPr>
              <w:widowControl w:val="0"/>
              <w:adjustRightInd w:val="0"/>
              <w:snapToGrid w:val="0"/>
              <w:spacing w:line="360" w:lineRule="auto"/>
              <w:jc w:val="center"/>
              <w:rPr>
                <w:rFonts w:ascii="Book Antiqua" w:hAnsi="Book Antiqua"/>
              </w:rPr>
            </w:pPr>
            <w:r w:rsidRPr="008D691B">
              <w:rPr>
                <w:rFonts w:ascii="Book Antiqua" w:hAnsi="Book Antiqua"/>
              </w:rPr>
              <w:t>-</w:t>
            </w:r>
            <w:r w:rsidR="008D691B" w:rsidRPr="008D691B">
              <w:rPr>
                <w:rFonts w:ascii="Book Antiqua" w:hAnsi="Book Antiqua"/>
                <w:vertAlign w:val="superscript"/>
              </w:rPr>
              <w:t>1</w:t>
            </w:r>
          </w:p>
        </w:tc>
        <w:tc>
          <w:tcPr>
            <w:tcW w:w="1701" w:type="dxa"/>
            <w:tcBorders>
              <w:top w:val="single" w:sz="4" w:space="0" w:color="auto"/>
            </w:tcBorders>
            <w:shd w:val="clear" w:color="auto" w:fill="auto"/>
          </w:tcPr>
          <w:p w14:paraId="4BBE71C8" w14:textId="77777777" w:rsidR="0001039A" w:rsidRPr="008D691B" w:rsidRDefault="0001039A" w:rsidP="007E3B14">
            <w:pPr>
              <w:widowControl w:val="0"/>
              <w:adjustRightInd w:val="0"/>
              <w:snapToGrid w:val="0"/>
              <w:spacing w:line="360" w:lineRule="auto"/>
              <w:jc w:val="center"/>
              <w:rPr>
                <w:rFonts w:ascii="Book Antiqua" w:hAnsi="Book Antiqua"/>
              </w:rPr>
            </w:pPr>
            <w:r w:rsidRPr="008D691B">
              <w:rPr>
                <w:rFonts w:ascii="Book Antiqua" w:hAnsi="Book Antiqua"/>
              </w:rPr>
              <w:t>3 of 5 (60.0)</w:t>
            </w:r>
          </w:p>
        </w:tc>
        <w:tc>
          <w:tcPr>
            <w:tcW w:w="1761" w:type="dxa"/>
            <w:tcBorders>
              <w:top w:val="single" w:sz="4" w:space="0" w:color="auto"/>
            </w:tcBorders>
            <w:shd w:val="clear" w:color="auto" w:fill="auto"/>
          </w:tcPr>
          <w:p w14:paraId="641FF213" w14:textId="77777777" w:rsidR="0001039A" w:rsidRPr="008D691B" w:rsidRDefault="0001039A" w:rsidP="007E3B14">
            <w:pPr>
              <w:widowControl w:val="0"/>
              <w:adjustRightInd w:val="0"/>
              <w:snapToGrid w:val="0"/>
              <w:spacing w:line="360" w:lineRule="auto"/>
              <w:jc w:val="center"/>
              <w:rPr>
                <w:rFonts w:ascii="Book Antiqua" w:hAnsi="Book Antiqua"/>
              </w:rPr>
            </w:pPr>
            <w:r w:rsidRPr="008D691B">
              <w:rPr>
                <w:rFonts w:ascii="Book Antiqua" w:hAnsi="Book Antiqua"/>
              </w:rPr>
              <w:t>35 of 44 (79.5)</w:t>
            </w:r>
          </w:p>
        </w:tc>
        <w:tc>
          <w:tcPr>
            <w:tcW w:w="1572" w:type="dxa"/>
            <w:tcBorders>
              <w:top w:val="single" w:sz="4" w:space="0" w:color="auto"/>
            </w:tcBorders>
            <w:shd w:val="clear" w:color="auto" w:fill="auto"/>
          </w:tcPr>
          <w:p w14:paraId="3896BCBD" w14:textId="77777777" w:rsidR="0001039A" w:rsidRPr="008D691B" w:rsidRDefault="0001039A" w:rsidP="007E3B14">
            <w:pPr>
              <w:widowControl w:val="0"/>
              <w:adjustRightInd w:val="0"/>
              <w:snapToGrid w:val="0"/>
              <w:spacing w:line="360" w:lineRule="auto"/>
              <w:jc w:val="center"/>
              <w:rPr>
                <w:rFonts w:ascii="Book Antiqua" w:hAnsi="Book Antiqua"/>
              </w:rPr>
            </w:pPr>
            <w:r w:rsidRPr="008D691B">
              <w:rPr>
                <w:rFonts w:ascii="Book Antiqua" w:hAnsi="Book Antiqua"/>
              </w:rPr>
              <w:t>18 of 22 (81.8)</w:t>
            </w:r>
          </w:p>
        </w:tc>
      </w:tr>
      <w:tr w:rsidR="0001039A" w:rsidRPr="00D748CA" w14:paraId="3C04F397" w14:textId="77777777" w:rsidTr="00E25BAB">
        <w:trPr>
          <w:trHeight w:val="167"/>
        </w:trPr>
        <w:tc>
          <w:tcPr>
            <w:tcW w:w="1276" w:type="dxa"/>
            <w:shd w:val="clear" w:color="auto" w:fill="auto"/>
          </w:tcPr>
          <w:p w14:paraId="0D02835F" w14:textId="78906FA5" w:rsidR="0001039A" w:rsidRPr="008D691B" w:rsidRDefault="0001039A" w:rsidP="007E3B14">
            <w:pPr>
              <w:widowControl w:val="0"/>
              <w:adjustRightInd w:val="0"/>
              <w:snapToGrid w:val="0"/>
              <w:spacing w:line="360" w:lineRule="auto"/>
              <w:rPr>
                <w:rFonts w:ascii="Book Antiqua" w:hAnsi="Book Antiqua"/>
              </w:rPr>
            </w:pPr>
            <w:r w:rsidRPr="008D691B">
              <w:rPr>
                <w:rFonts w:ascii="Book Antiqua" w:hAnsi="Book Antiqua"/>
              </w:rPr>
              <w:t xml:space="preserve">Jung </w:t>
            </w:r>
            <w:r w:rsidRPr="008D691B">
              <w:rPr>
                <w:rFonts w:ascii="Book Antiqua" w:hAnsi="Book Antiqua"/>
                <w:i/>
              </w:rPr>
              <w:t>et al</w:t>
            </w:r>
            <w:r w:rsidR="00E23FAB" w:rsidRPr="008D691B">
              <w:rPr>
                <w:rFonts w:ascii="Book Antiqua" w:hAnsi="Book Antiqua"/>
              </w:rPr>
              <w:fldChar w:fldCharType="begin"/>
            </w:r>
            <w:r w:rsidR="00A42392" w:rsidRPr="008D691B">
              <w:rPr>
                <w:rFonts w:ascii="Book Antiqua" w:hAnsi="Book Antiqua"/>
              </w:rPr>
              <w:instrText xml:space="preserve"> ADDIN EN.CITE &lt;EndNote&gt;&lt;Cite&gt;&lt;Author&gt;Jung&lt;/Author&gt;&lt;Year&gt;2012&lt;/Year&gt;&lt;RecNum&gt;152&lt;/RecNum&gt;&lt;DisplayText&gt;&lt;style face="superscript"&gt;[28]&lt;/style&gt;&lt;/DisplayText&gt;&lt;record&gt;&lt;rec-number&gt;152&lt;/rec-number&gt;&lt;foreign-keys&gt;&lt;key app="EN" db-id="rdxrzpwsetx2rgez0wqpxaedz0wvdsrsdszr" timestamp="1458898202"&gt;152&lt;/key&gt;&lt;/foreign-keys&gt;&lt;ref-type name="Journal Article"&gt;17&lt;/ref-type&gt;&lt;contributors&gt;&lt;authors&gt;&lt;author&gt;Jung, J. Y.&lt;/author&gt;&lt;author&gt;Jee, W. H.&lt;/author&gt;&lt;author&gt;Park, M. Y.&lt;/author&gt;&lt;author&gt;Lee, S. Y.&lt;/author&gt;&lt;author&gt;Kim, J. M.&lt;/author&gt;&lt;/authors&gt;&lt;/contributors&gt;&lt;auth-address&gt;Department of Radiology, Seoul St. Mary&amp;apos;s Hospital, College of Medicine, The Catholic University of Korea, 505 Banpo-dong, Seocho-gu, Seoul 137-701 South Korea.&lt;/auth-address&gt;&lt;titles&gt;&lt;title&gt;Meniscal tear configurations: categorization with 3D isotropic turbo spin-echo MRI compared with conventional MRI at 3 T&lt;/title&gt;&lt;secondary-title&gt;AJR Am J Roentgenol&lt;/secondary-title&gt;&lt;/titles&gt;&lt;periodical&gt;&lt;full-title&gt;AJR Am J Roentgenol&lt;/full-title&gt;&lt;/periodical&gt;&lt;pages&gt;W173-80&lt;/pages&gt;&lt;volume&gt;198&lt;/volume&gt;&lt;number&gt;2&lt;/number&gt;&lt;keywords&gt;&lt;keyword&gt;Adolescent&lt;/keyword&gt;&lt;keyword&gt;Adult&lt;/keyword&gt;&lt;keyword&gt;Aged&lt;/keyword&gt;&lt;keyword&gt;Aged, 80 and over&lt;/keyword&gt;&lt;keyword&gt;Arthroscopy&lt;/keyword&gt;&lt;keyword&gt;Contrast Media&lt;/keyword&gt;&lt;keyword&gt;Female&lt;/keyword&gt;&lt;keyword&gt;Humans&lt;/keyword&gt;&lt;keyword&gt;*Imaging, Three-Dimensional&lt;/keyword&gt;&lt;keyword&gt;Knee Injuries/*diagnosis/surgery&lt;/keyword&gt;&lt;keyword&gt;Magnetic Resonance Imaging/*methods&lt;/keyword&gt;&lt;keyword&gt;Male&lt;/keyword&gt;&lt;keyword&gt;Menisci, Tibial/*injuries/surgery&lt;/keyword&gt;&lt;keyword&gt;Middle Aged&lt;/keyword&gt;&lt;keyword&gt;Retrospective Studies&lt;/keyword&gt;&lt;keyword&gt;Sensitivity and Specificity&lt;/keyword&gt;&lt;/keywords&gt;&lt;dates&gt;&lt;year&gt;2012&lt;/year&gt;&lt;pub-dates&gt;&lt;date&gt;Feb&lt;/date&gt;&lt;/pub-dates&gt;&lt;/dates&gt;&lt;isbn&gt;1546-3141 (Electronic)&amp;#xD;0361-803X (Linking)&lt;/isbn&gt;&lt;accession-num&gt;22268208&lt;/accession-num&gt;&lt;urls&gt;&lt;related-urls&gt;&lt;url&gt;http://www.ncbi.nlm.nih.gov/pubmed/22268208&lt;/url&gt;&lt;/related-urls&gt;&lt;/urls&gt;&lt;electronic-resource-num&gt;10.2214/AJR.11.6979&lt;/electronic-resource-num&gt;&lt;/record&gt;&lt;/Cite&gt;&lt;/EndNote&gt;</w:instrText>
            </w:r>
            <w:r w:rsidR="00E23FAB" w:rsidRPr="008D691B">
              <w:rPr>
                <w:rFonts w:ascii="Book Antiqua" w:hAnsi="Book Antiqua"/>
              </w:rPr>
              <w:fldChar w:fldCharType="separate"/>
            </w:r>
            <w:r w:rsidR="00A42392" w:rsidRPr="008D691B">
              <w:rPr>
                <w:rFonts w:ascii="Book Antiqua" w:hAnsi="Book Antiqua"/>
                <w:noProof/>
                <w:vertAlign w:val="superscript"/>
              </w:rPr>
              <w:t>[28]</w:t>
            </w:r>
            <w:r w:rsidR="00E23FAB" w:rsidRPr="008D691B">
              <w:rPr>
                <w:rFonts w:ascii="Book Antiqua" w:hAnsi="Book Antiqua"/>
              </w:rPr>
              <w:fldChar w:fldCharType="end"/>
            </w:r>
          </w:p>
        </w:tc>
        <w:tc>
          <w:tcPr>
            <w:tcW w:w="1701" w:type="dxa"/>
            <w:shd w:val="clear" w:color="auto" w:fill="auto"/>
          </w:tcPr>
          <w:p w14:paraId="347681E5" w14:textId="77777777" w:rsidR="0001039A" w:rsidRPr="008D691B" w:rsidRDefault="0001039A" w:rsidP="007E3B14">
            <w:pPr>
              <w:widowControl w:val="0"/>
              <w:adjustRightInd w:val="0"/>
              <w:snapToGrid w:val="0"/>
              <w:spacing w:line="360" w:lineRule="auto"/>
              <w:jc w:val="center"/>
              <w:rPr>
                <w:rFonts w:ascii="Book Antiqua" w:hAnsi="Book Antiqua"/>
              </w:rPr>
            </w:pPr>
            <w:r w:rsidRPr="008D691B">
              <w:rPr>
                <w:rFonts w:ascii="Book Antiqua" w:hAnsi="Book Antiqua"/>
              </w:rPr>
              <w:t>26 of 36 (72.2)</w:t>
            </w:r>
          </w:p>
        </w:tc>
        <w:tc>
          <w:tcPr>
            <w:tcW w:w="1418" w:type="dxa"/>
            <w:shd w:val="clear" w:color="auto" w:fill="auto"/>
          </w:tcPr>
          <w:p w14:paraId="4161F260" w14:textId="39EBF3FF" w:rsidR="0001039A" w:rsidRPr="008D691B" w:rsidRDefault="0001039A" w:rsidP="007E3B14">
            <w:pPr>
              <w:widowControl w:val="0"/>
              <w:adjustRightInd w:val="0"/>
              <w:snapToGrid w:val="0"/>
              <w:spacing w:line="360" w:lineRule="auto"/>
              <w:jc w:val="center"/>
              <w:rPr>
                <w:rFonts w:ascii="Book Antiqua" w:hAnsi="Book Antiqua"/>
              </w:rPr>
            </w:pPr>
            <w:r w:rsidRPr="008D691B">
              <w:rPr>
                <w:rFonts w:ascii="Book Antiqua" w:hAnsi="Book Antiqua"/>
              </w:rPr>
              <w:t>-</w:t>
            </w:r>
            <w:r w:rsidR="008D691B" w:rsidRPr="008D691B">
              <w:rPr>
                <w:rFonts w:ascii="Book Antiqua" w:hAnsi="Book Antiqua"/>
                <w:vertAlign w:val="superscript"/>
              </w:rPr>
              <w:t>1</w:t>
            </w:r>
          </w:p>
        </w:tc>
        <w:tc>
          <w:tcPr>
            <w:tcW w:w="1701" w:type="dxa"/>
            <w:shd w:val="clear" w:color="auto" w:fill="auto"/>
          </w:tcPr>
          <w:p w14:paraId="659C31F4" w14:textId="77777777" w:rsidR="0001039A" w:rsidRPr="008D691B" w:rsidRDefault="0001039A" w:rsidP="007E3B14">
            <w:pPr>
              <w:widowControl w:val="0"/>
              <w:adjustRightInd w:val="0"/>
              <w:snapToGrid w:val="0"/>
              <w:spacing w:line="360" w:lineRule="auto"/>
              <w:jc w:val="center"/>
              <w:rPr>
                <w:rFonts w:ascii="Book Antiqua" w:hAnsi="Book Antiqua"/>
              </w:rPr>
            </w:pPr>
            <w:r w:rsidRPr="008D691B">
              <w:rPr>
                <w:rFonts w:ascii="Book Antiqua" w:hAnsi="Book Antiqua"/>
              </w:rPr>
              <w:t>2 of 2 (100.0)</w:t>
            </w:r>
          </w:p>
        </w:tc>
        <w:tc>
          <w:tcPr>
            <w:tcW w:w="1761" w:type="dxa"/>
            <w:shd w:val="clear" w:color="auto" w:fill="auto"/>
          </w:tcPr>
          <w:p w14:paraId="343538C1" w14:textId="77777777" w:rsidR="0001039A" w:rsidRPr="008D691B" w:rsidRDefault="0001039A" w:rsidP="007E3B14">
            <w:pPr>
              <w:widowControl w:val="0"/>
              <w:adjustRightInd w:val="0"/>
              <w:snapToGrid w:val="0"/>
              <w:spacing w:line="360" w:lineRule="auto"/>
              <w:jc w:val="center"/>
              <w:rPr>
                <w:rFonts w:ascii="Book Antiqua" w:hAnsi="Book Antiqua"/>
              </w:rPr>
            </w:pPr>
            <w:r w:rsidRPr="008D691B">
              <w:rPr>
                <w:rFonts w:ascii="Book Antiqua" w:hAnsi="Book Antiqua"/>
              </w:rPr>
              <w:t>28 of 32 (87.5)</w:t>
            </w:r>
          </w:p>
        </w:tc>
        <w:tc>
          <w:tcPr>
            <w:tcW w:w="1572" w:type="dxa"/>
            <w:shd w:val="clear" w:color="auto" w:fill="auto"/>
          </w:tcPr>
          <w:p w14:paraId="78CF1927" w14:textId="77777777" w:rsidR="0001039A" w:rsidRPr="008D691B" w:rsidRDefault="0001039A" w:rsidP="007E3B14">
            <w:pPr>
              <w:widowControl w:val="0"/>
              <w:adjustRightInd w:val="0"/>
              <w:snapToGrid w:val="0"/>
              <w:spacing w:line="360" w:lineRule="auto"/>
              <w:jc w:val="center"/>
              <w:rPr>
                <w:rFonts w:ascii="Book Antiqua" w:hAnsi="Book Antiqua"/>
              </w:rPr>
            </w:pPr>
            <w:r w:rsidRPr="008D691B">
              <w:rPr>
                <w:rFonts w:ascii="Book Antiqua" w:hAnsi="Book Antiqua"/>
              </w:rPr>
              <w:t>1 of 2 (50.0)</w:t>
            </w:r>
          </w:p>
        </w:tc>
      </w:tr>
      <w:tr w:rsidR="0001039A" w:rsidRPr="00D748CA" w14:paraId="7E56881F" w14:textId="77777777" w:rsidTr="00E25BAB">
        <w:trPr>
          <w:trHeight w:val="334"/>
        </w:trPr>
        <w:tc>
          <w:tcPr>
            <w:tcW w:w="1276" w:type="dxa"/>
            <w:shd w:val="clear" w:color="auto" w:fill="auto"/>
          </w:tcPr>
          <w:p w14:paraId="2501BC9A" w14:textId="1C33F7EF" w:rsidR="0001039A" w:rsidRPr="008D691B" w:rsidRDefault="0001039A" w:rsidP="007E3B14">
            <w:pPr>
              <w:widowControl w:val="0"/>
              <w:adjustRightInd w:val="0"/>
              <w:snapToGrid w:val="0"/>
              <w:spacing w:line="360" w:lineRule="auto"/>
              <w:rPr>
                <w:rFonts w:ascii="Book Antiqua" w:hAnsi="Book Antiqua"/>
              </w:rPr>
            </w:pPr>
            <w:r w:rsidRPr="008D691B">
              <w:rPr>
                <w:rFonts w:ascii="Book Antiqua" w:hAnsi="Book Antiqua"/>
              </w:rPr>
              <w:t xml:space="preserve">Wright </w:t>
            </w:r>
            <w:r w:rsidRPr="008D691B">
              <w:rPr>
                <w:rFonts w:ascii="Book Antiqua" w:hAnsi="Book Antiqua"/>
                <w:i/>
              </w:rPr>
              <w:t>et al</w:t>
            </w:r>
            <w:r w:rsidR="00E23FAB" w:rsidRPr="008D691B">
              <w:rPr>
                <w:rFonts w:ascii="Book Antiqua" w:hAnsi="Book Antiqua"/>
              </w:rPr>
              <w:fldChar w:fldCharType="begin"/>
            </w:r>
            <w:r w:rsidR="00A42392" w:rsidRPr="008D691B">
              <w:rPr>
                <w:rFonts w:ascii="Book Antiqua" w:hAnsi="Book Antiqua"/>
              </w:rPr>
              <w:instrText xml:space="preserve"> ADDIN EN.CITE &lt;EndNote&gt;&lt;Cite&gt;&lt;Author&gt;Wright&lt;/Author&gt;&lt;Year&gt;1995&lt;/Year&gt;&lt;RecNum&gt;153&lt;/RecNum&gt;&lt;DisplayText&gt;&lt;style face="superscript"&gt;[29]&lt;/style&gt;&lt;/DisplayText&gt;&lt;record&gt;&lt;rec-number&gt;153&lt;/rec-number&gt;&lt;foreign-keys&gt;&lt;key app="EN" db-id="rdxrzpwsetx2rgez0wqpxaedz0wvdsrsdszr" timestamp="1458906992"&gt;153&lt;/key&gt;&lt;/foreign-keys&gt;&lt;ref-type name="Journal Article"&gt;17&lt;/ref-type&gt;&lt;contributors&gt;&lt;authors&gt;&lt;author&gt;Wright, D. H.&lt;/author&gt;&lt;author&gt;De Smet, A. A.&lt;/author&gt;&lt;author&gt;Norris, M.&lt;/author&gt;&lt;/authors&gt;&lt;/contributors&gt;&lt;auth-address&gt;Department of Radiology, University of Wisconsin Hospitals and Clinics, Madison 53792-3252, USA.&lt;/auth-address&gt;&lt;titles&gt;&lt;title&gt;Bucket-handle tears of the medial and lateral menisci of the knee: value of MR imaging in detecting displaced fragments&lt;/title&gt;&lt;secondary-title&gt;AJR Am J Roentgenol&lt;/secondary-title&gt;&lt;/titles&gt;&lt;periodical&gt;&lt;full-title&gt;AJR Am J Roentgenol&lt;/full-title&gt;&lt;/periodical&gt;&lt;pages&gt;621-5&lt;/pages&gt;&lt;volume&gt;165&lt;/volume&gt;&lt;number&gt;3&lt;/number&gt;&lt;keywords&gt;&lt;keyword&gt;Adult&lt;/keyword&gt;&lt;keyword&gt;Arthroscopy&lt;/keyword&gt;&lt;keyword&gt;Female&lt;/keyword&gt;&lt;keyword&gt;Humans&lt;/keyword&gt;&lt;keyword&gt;*Magnetic Resonance Imaging&lt;/keyword&gt;&lt;keyword&gt;Male&lt;/keyword&gt;&lt;keyword&gt;Menisci, Tibial/*injuries&lt;/keyword&gt;&lt;keyword&gt;Retrospective Studies&lt;/keyword&gt;&lt;keyword&gt;Sensitivity and Specificity&lt;/keyword&gt;&lt;/keywords&gt;&lt;dates&gt;&lt;year&gt;1995&lt;/year&gt;&lt;pub-dates&gt;&lt;date&gt;Sep&lt;/date&gt;&lt;/pub-dates&gt;&lt;/dates&gt;&lt;isbn&gt;0361-803X (Print)&amp;#xD;0361-803X (Linking)&lt;/isbn&gt;&lt;accession-num&gt;7645481&lt;/accession-num&gt;&lt;urls&gt;&lt;related-urls&gt;&lt;url&gt;http://www.ncbi.nlm.nih.gov/pubmed/7645481&lt;/url&gt;&lt;/related-urls&gt;&lt;/urls&gt;&lt;electronic-resource-num&gt;10.2214/ajr.165.3.7645481&lt;/electronic-resource-num&gt;&lt;/record&gt;&lt;/Cite&gt;&lt;/EndNote&gt;</w:instrText>
            </w:r>
            <w:r w:rsidR="00E23FAB" w:rsidRPr="008D691B">
              <w:rPr>
                <w:rFonts w:ascii="Book Antiqua" w:hAnsi="Book Antiqua"/>
              </w:rPr>
              <w:fldChar w:fldCharType="separate"/>
            </w:r>
            <w:r w:rsidR="00A42392" w:rsidRPr="008D691B">
              <w:rPr>
                <w:rFonts w:ascii="Book Antiqua" w:hAnsi="Book Antiqua"/>
                <w:noProof/>
                <w:vertAlign w:val="superscript"/>
              </w:rPr>
              <w:t>[29]</w:t>
            </w:r>
            <w:r w:rsidR="00E23FAB" w:rsidRPr="008D691B">
              <w:rPr>
                <w:rFonts w:ascii="Book Antiqua" w:hAnsi="Book Antiqua"/>
              </w:rPr>
              <w:fldChar w:fldCharType="end"/>
            </w:r>
          </w:p>
        </w:tc>
        <w:tc>
          <w:tcPr>
            <w:tcW w:w="1701" w:type="dxa"/>
            <w:shd w:val="clear" w:color="auto" w:fill="auto"/>
          </w:tcPr>
          <w:p w14:paraId="4EAD2421" w14:textId="099B01AB" w:rsidR="0001039A" w:rsidRPr="008D691B" w:rsidRDefault="0001039A" w:rsidP="007E3B14">
            <w:pPr>
              <w:widowControl w:val="0"/>
              <w:adjustRightInd w:val="0"/>
              <w:snapToGrid w:val="0"/>
              <w:spacing w:line="360" w:lineRule="auto"/>
              <w:jc w:val="center"/>
              <w:rPr>
                <w:rFonts w:ascii="Book Antiqua" w:hAnsi="Book Antiqua"/>
              </w:rPr>
            </w:pPr>
            <w:r w:rsidRPr="008D691B">
              <w:rPr>
                <w:rFonts w:ascii="Book Antiqua" w:hAnsi="Book Antiqua"/>
              </w:rPr>
              <w:t>-</w:t>
            </w:r>
            <w:r w:rsidR="008D691B" w:rsidRPr="008D691B">
              <w:rPr>
                <w:rFonts w:ascii="Book Antiqua" w:hAnsi="Book Antiqua"/>
                <w:vertAlign w:val="superscript"/>
              </w:rPr>
              <w:t>1</w:t>
            </w:r>
          </w:p>
        </w:tc>
        <w:tc>
          <w:tcPr>
            <w:tcW w:w="1418" w:type="dxa"/>
            <w:shd w:val="clear" w:color="auto" w:fill="auto"/>
          </w:tcPr>
          <w:p w14:paraId="634FEB11" w14:textId="77777777" w:rsidR="0001039A" w:rsidRPr="008D691B" w:rsidRDefault="0001039A" w:rsidP="007E3B14">
            <w:pPr>
              <w:widowControl w:val="0"/>
              <w:adjustRightInd w:val="0"/>
              <w:snapToGrid w:val="0"/>
              <w:spacing w:line="360" w:lineRule="auto"/>
              <w:jc w:val="center"/>
              <w:rPr>
                <w:rFonts w:ascii="Book Antiqua" w:hAnsi="Book Antiqua"/>
              </w:rPr>
            </w:pPr>
            <w:r w:rsidRPr="008D691B">
              <w:rPr>
                <w:rFonts w:ascii="Book Antiqua" w:hAnsi="Book Antiqua"/>
              </w:rPr>
              <w:t>25 of 39 (64.1)</w:t>
            </w:r>
          </w:p>
        </w:tc>
        <w:tc>
          <w:tcPr>
            <w:tcW w:w="1701" w:type="dxa"/>
            <w:shd w:val="clear" w:color="auto" w:fill="auto"/>
          </w:tcPr>
          <w:p w14:paraId="0BF9C64B" w14:textId="64C98D1C" w:rsidR="0001039A" w:rsidRPr="008D691B" w:rsidRDefault="0001039A" w:rsidP="007E3B14">
            <w:pPr>
              <w:widowControl w:val="0"/>
              <w:adjustRightInd w:val="0"/>
              <w:snapToGrid w:val="0"/>
              <w:spacing w:line="360" w:lineRule="auto"/>
              <w:jc w:val="center"/>
              <w:rPr>
                <w:rFonts w:ascii="Book Antiqua" w:hAnsi="Book Antiqua"/>
              </w:rPr>
            </w:pPr>
            <w:r w:rsidRPr="008D691B">
              <w:rPr>
                <w:rFonts w:ascii="Book Antiqua" w:hAnsi="Book Antiqua"/>
              </w:rPr>
              <w:t>-</w:t>
            </w:r>
            <w:r w:rsidR="008D691B" w:rsidRPr="008D691B">
              <w:rPr>
                <w:rFonts w:ascii="Book Antiqua" w:hAnsi="Book Antiqua"/>
                <w:vertAlign w:val="superscript"/>
              </w:rPr>
              <w:t>1</w:t>
            </w:r>
          </w:p>
        </w:tc>
        <w:tc>
          <w:tcPr>
            <w:tcW w:w="1761" w:type="dxa"/>
            <w:shd w:val="clear" w:color="auto" w:fill="auto"/>
          </w:tcPr>
          <w:p w14:paraId="0838D9EE" w14:textId="1DFCEC1F" w:rsidR="0001039A" w:rsidRPr="008D691B" w:rsidRDefault="0001039A" w:rsidP="007E3B14">
            <w:pPr>
              <w:widowControl w:val="0"/>
              <w:adjustRightInd w:val="0"/>
              <w:snapToGrid w:val="0"/>
              <w:spacing w:line="360" w:lineRule="auto"/>
              <w:jc w:val="center"/>
              <w:rPr>
                <w:rFonts w:ascii="Book Antiqua" w:hAnsi="Book Antiqua"/>
              </w:rPr>
            </w:pPr>
            <w:r w:rsidRPr="008D691B">
              <w:rPr>
                <w:rFonts w:ascii="Book Antiqua" w:hAnsi="Book Antiqua"/>
              </w:rPr>
              <w:t>-</w:t>
            </w:r>
            <w:r w:rsidR="008D691B" w:rsidRPr="008D691B">
              <w:rPr>
                <w:rFonts w:ascii="Book Antiqua" w:hAnsi="Book Antiqua"/>
                <w:vertAlign w:val="superscript"/>
              </w:rPr>
              <w:t>1</w:t>
            </w:r>
          </w:p>
        </w:tc>
        <w:tc>
          <w:tcPr>
            <w:tcW w:w="1572" w:type="dxa"/>
            <w:shd w:val="clear" w:color="auto" w:fill="auto"/>
          </w:tcPr>
          <w:p w14:paraId="080D3929" w14:textId="5FA1CDF3" w:rsidR="0001039A" w:rsidRPr="008D691B" w:rsidRDefault="0001039A" w:rsidP="007E3B14">
            <w:pPr>
              <w:widowControl w:val="0"/>
              <w:adjustRightInd w:val="0"/>
              <w:snapToGrid w:val="0"/>
              <w:spacing w:line="360" w:lineRule="auto"/>
              <w:jc w:val="center"/>
              <w:rPr>
                <w:rFonts w:ascii="Book Antiqua" w:hAnsi="Book Antiqua"/>
              </w:rPr>
            </w:pPr>
            <w:r w:rsidRPr="008D691B">
              <w:rPr>
                <w:rFonts w:ascii="Book Antiqua" w:hAnsi="Book Antiqua"/>
              </w:rPr>
              <w:t>-</w:t>
            </w:r>
            <w:r w:rsidR="008D691B" w:rsidRPr="008D691B">
              <w:rPr>
                <w:rFonts w:ascii="Book Antiqua" w:hAnsi="Book Antiqua"/>
                <w:vertAlign w:val="superscript"/>
              </w:rPr>
              <w:t>1</w:t>
            </w:r>
          </w:p>
        </w:tc>
      </w:tr>
      <w:tr w:rsidR="0001039A" w:rsidRPr="00D748CA" w14:paraId="3B273879" w14:textId="77777777" w:rsidTr="00E25BAB">
        <w:trPr>
          <w:trHeight w:val="334"/>
        </w:trPr>
        <w:tc>
          <w:tcPr>
            <w:tcW w:w="1276" w:type="dxa"/>
            <w:tcBorders>
              <w:bottom w:val="single" w:sz="4" w:space="0" w:color="auto"/>
            </w:tcBorders>
            <w:shd w:val="clear" w:color="auto" w:fill="auto"/>
          </w:tcPr>
          <w:p w14:paraId="58B1103C" w14:textId="57F9F45D" w:rsidR="0001039A" w:rsidRPr="000136C2" w:rsidRDefault="000136C2" w:rsidP="007E3B14">
            <w:pPr>
              <w:widowControl w:val="0"/>
              <w:adjustRightInd w:val="0"/>
              <w:snapToGrid w:val="0"/>
              <w:spacing w:line="360" w:lineRule="auto"/>
              <w:rPr>
                <w:rFonts w:ascii="Book Antiqua" w:eastAsia="宋体" w:hAnsi="Book Antiqua"/>
                <w:lang w:eastAsia="zh-CN"/>
              </w:rPr>
            </w:pPr>
            <w:r>
              <w:rPr>
                <w:rFonts w:ascii="Book Antiqua" w:eastAsia="宋体" w:hAnsi="Book Antiqua" w:hint="eastAsia"/>
                <w:lang w:eastAsia="zh-CN"/>
              </w:rPr>
              <w:t>The present report</w:t>
            </w:r>
          </w:p>
        </w:tc>
        <w:tc>
          <w:tcPr>
            <w:tcW w:w="1701" w:type="dxa"/>
            <w:tcBorders>
              <w:bottom w:val="single" w:sz="4" w:space="0" w:color="auto"/>
            </w:tcBorders>
            <w:shd w:val="clear" w:color="auto" w:fill="auto"/>
          </w:tcPr>
          <w:p w14:paraId="1BC8BB1F" w14:textId="77777777" w:rsidR="0001039A" w:rsidRPr="008D691B" w:rsidRDefault="0001039A" w:rsidP="007E3B14">
            <w:pPr>
              <w:widowControl w:val="0"/>
              <w:adjustRightInd w:val="0"/>
              <w:snapToGrid w:val="0"/>
              <w:spacing w:line="360" w:lineRule="auto"/>
              <w:jc w:val="center"/>
              <w:rPr>
                <w:rFonts w:ascii="Book Antiqua" w:hAnsi="Book Antiqua"/>
              </w:rPr>
            </w:pPr>
            <w:r w:rsidRPr="008D691B">
              <w:rPr>
                <w:rFonts w:ascii="Book Antiqua" w:hAnsi="Book Antiqua"/>
              </w:rPr>
              <w:t>1 of 6 (16.7)</w:t>
            </w:r>
          </w:p>
        </w:tc>
        <w:tc>
          <w:tcPr>
            <w:tcW w:w="1418" w:type="dxa"/>
            <w:tcBorders>
              <w:bottom w:val="single" w:sz="4" w:space="0" w:color="auto"/>
            </w:tcBorders>
            <w:shd w:val="clear" w:color="auto" w:fill="auto"/>
          </w:tcPr>
          <w:p w14:paraId="7EBF4842" w14:textId="77777777" w:rsidR="0001039A" w:rsidRPr="008D691B" w:rsidRDefault="0001039A" w:rsidP="007E3B14">
            <w:pPr>
              <w:widowControl w:val="0"/>
              <w:adjustRightInd w:val="0"/>
              <w:snapToGrid w:val="0"/>
              <w:spacing w:line="360" w:lineRule="auto"/>
              <w:jc w:val="center"/>
              <w:rPr>
                <w:rFonts w:ascii="Book Antiqua" w:hAnsi="Book Antiqua"/>
              </w:rPr>
            </w:pPr>
            <w:r w:rsidRPr="008D691B">
              <w:rPr>
                <w:rFonts w:ascii="Book Antiqua" w:hAnsi="Book Antiqua"/>
              </w:rPr>
              <w:t>4 of 5 (80.0)</w:t>
            </w:r>
          </w:p>
        </w:tc>
        <w:tc>
          <w:tcPr>
            <w:tcW w:w="1701" w:type="dxa"/>
            <w:tcBorders>
              <w:bottom w:val="single" w:sz="4" w:space="0" w:color="auto"/>
            </w:tcBorders>
            <w:shd w:val="clear" w:color="auto" w:fill="auto"/>
          </w:tcPr>
          <w:p w14:paraId="0B440E6E" w14:textId="77777777" w:rsidR="0001039A" w:rsidRPr="008D691B" w:rsidRDefault="0001039A" w:rsidP="007E3B14">
            <w:pPr>
              <w:widowControl w:val="0"/>
              <w:adjustRightInd w:val="0"/>
              <w:snapToGrid w:val="0"/>
              <w:spacing w:line="360" w:lineRule="auto"/>
              <w:jc w:val="center"/>
              <w:rPr>
                <w:rFonts w:ascii="Book Antiqua" w:hAnsi="Book Antiqua"/>
              </w:rPr>
            </w:pPr>
            <w:r w:rsidRPr="008D691B">
              <w:rPr>
                <w:rFonts w:ascii="Book Antiqua" w:hAnsi="Book Antiqua"/>
              </w:rPr>
              <w:t>2 of 5 (40.0)</w:t>
            </w:r>
          </w:p>
        </w:tc>
        <w:tc>
          <w:tcPr>
            <w:tcW w:w="1761" w:type="dxa"/>
            <w:tcBorders>
              <w:bottom w:val="single" w:sz="4" w:space="0" w:color="auto"/>
            </w:tcBorders>
            <w:shd w:val="clear" w:color="auto" w:fill="auto"/>
          </w:tcPr>
          <w:p w14:paraId="4CEA4E94" w14:textId="77777777" w:rsidR="0001039A" w:rsidRPr="008D691B" w:rsidRDefault="0001039A" w:rsidP="007E3B14">
            <w:pPr>
              <w:widowControl w:val="0"/>
              <w:adjustRightInd w:val="0"/>
              <w:snapToGrid w:val="0"/>
              <w:spacing w:line="360" w:lineRule="auto"/>
              <w:jc w:val="center"/>
              <w:rPr>
                <w:rFonts w:ascii="Book Antiqua" w:hAnsi="Book Antiqua"/>
              </w:rPr>
            </w:pPr>
            <w:r w:rsidRPr="008D691B">
              <w:rPr>
                <w:rFonts w:ascii="Book Antiqua" w:hAnsi="Book Antiqua"/>
              </w:rPr>
              <w:t>3 of 5 (60.0)</w:t>
            </w:r>
          </w:p>
        </w:tc>
        <w:tc>
          <w:tcPr>
            <w:tcW w:w="1572" w:type="dxa"/>
            <w:tcBorders>
              <w:bottom w:val="single" w:sz="4" w:space="0" w:color="auto"/>
            </w:tcBorders>
            <w:shd w:val="clear" w:color="auto" w:fill="auto"/>
          </w:tcPr>
          <w:p w14:paraId="53D55B95" w14:textId="77777777" w:rsidR="0001039A" w:rsidRPr="008D691B" w:rsidRDefault="0001039A" w:rsidP="007E3B14">
            <w:pPr>
              <w:widowControl w:val="0"/>
              <w:adjustRightInd w:val="0"/>
              <w:snapToGrid w:val="0"/>
              <w:spacing w:line="360" w:lineRule="auto"/>
              <w:jc w:val="center"/>
              <w:rPr>
                <w:rFonts w:ascii="Book Antiqua" w:hAnsi="Book Antiqua"/>
              </w:rPr>
            </w:pPr>
            <w:r w:rsidRPr="008D691B">
              <w:rPr>
                <w:rFonts w:ascii="Book Antiqua" w:hAnsi="Book Antiqua"/>
              </w:rPr>
              <w:t>1 of 3 (33.3)</w:t>
            </w:r>
          </w:p>
        </w:tc>
      </w:tr>
    </w:tbl>
    <w:p w14:paraId="6AAE4F86" w14:textId="6D394D3F" w:rsidR="0001039A" w:rsidRPr="004526DC" w:rsidRDefault="008D691B" w:rsidP="007E3B14">
      <w:pPr>
        <w:widowControl w:val="0"/>
        <w:adjustRightInd w:val="0"/>
        <w:snapToGrid w:val="0"/>
        <w:spacing w:line="360" w:lineRule="auto"/>
        <w:jc w:val="both"/>
        <w:rPr>
          <w:rFonts w:ascii="Book Antiqua" w:eastAsia="宋体" w:hAnsi="Book Antiqua"/>
          <w:lang w:eastAsia="zh-CN"/>
        </w:rPr>
      </w:pPr>
      <w:r w:rsidRPr="004526DC">
        <w:rPr>
          <w:rFonts w:ascii="Book Antiqua" w:hAnsi="Book Antiqua"/>
          <w:vertAlign w:val="superscript"/>
        </w:rPr>
        <w:t>1</w:t>
      </w:r>
      <w:r w:rsidR="0001039A" w:rsidRPr="004526DC">
        <w:rPr>
          <w:rFonts w:ascii="Book Antiqua" w:hAnsi="Book Antiqua"/>
        </w:rPr>
        <w:t>No such tear configuration specified in the study</w:t>
      </w:r>
      <w:r w:rsidRPr="004526DC">
        <w:rPr>
          <w:rFonts w:ascii="Book Antiqua" w:eastAsia="宋体" w:hAnsi="Book Antiqua" w:hint="eastAsia"/>
          <w:lang w:eastAsia="zh-CN"/>
        </w:rPr>
        <w:t>.</w:t>
      </w:r>
    </w:p>
    <w:p w14:paraId="3C2DB227" w14:textId="77777777" w:rsidR="0001039A" w:rsidRPr="00D748CA" w:rsidRDefault="0001039A" w:rsidP="007E3B14">
      <w:pPr>
        <w:widowControl w:val="0"/>
        <w:adjustRightInd w:val="0"/>
        <w:snapToGrid w:val="0"/>
        <w:spacing w:line="360" w:lineRule="auto"/>
        <w:jc w:val="both"/>
        <w:rPr>
          <w:rFonts w:ascii="Book Antiqua" w:hAnsi="Book Antiqua"/>
        </w:rPr>
      </w:pPr>
    </w:p>
    <w:p w14:paraId="40186047" w14:textId="77777777" w:rsidR="0001039A" w:rsidRPr="00D748CA" w:rsidRDefault="0001039A" w:rsidP="007E3B14">
      <w:pPr>
        <w:widowControl w:val="0"/>
        <w:adjustRightInd w:val="0"/>
        <w:snapToGrid w:val="0"/>
        <w:spacing w:line="360" w:lineRule="auto"/>
        <w:jc w:val="both"/>
        <w:rPr>
          <w:rFonts w:ascii="Book Antiqua" w:hAnsi="Book Antiqua"/>
        </w:rPr>
      </w:pPr>
    </w:p>
    <w:p w14:paraId="02326308" w14:textId="77777777" w:rsidR="0001039A" w:rsidRPr="00D748CA" w:rsidRDefault="0001039A" w:rsidP="007E3B14">
      <w:pPr>
        <w:widowControl w:val="0"/>
        <w:adjustRightInd w:val="0"/>
        <w:snapToGrid w:val="0"/>
        <w:spacing w:line="360" w:lineRule="auto"/>
        <w:jc w:val="both"/>
        <w:rPr>
          <w:rFonts w:ascii="Book Antiqua" w:hAnsi="Book Antiqua"/>
        </w:rPr>
      </w:pPr>
    </w:p>
    <w:sectPr w:rsidR="0001039A" w:rsidRPr="00D748CA" w:rsidSect="00414296">
      <w:footerReference w:type="even" r:id="rId16"/>
      <w:footerReference w:type="default" r:id="rId17"/>
      <w:pgSz w:w="12240" w:h="15840"/>
      <w:pgMar w:top="1440" w:right="1800" w:bottom="1440" w:left="1800" w:header="709" w:footer="709" w:gutter="0"/>
      <w:cols w:space="708"/>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35E71A" w14:textId="77777777" w:rsidR="007B3994" w:rsidRDefault="007B3994">
      <w:r>
        <w:separator/>
      </w:r>
    </w:p>
  </w:endnote>
  <w:endnote w:type="continuationSeparator" w:id="0">
    <w:p w14:paraId="53708634" w14:textId="77777777" w:rsidR="007B3994" w:rsidRDefault="007B3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Verdan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D9CC1" w14:textId="77777777" w:rsidR="00281E3F" w:rsidRDefault="00281E3F" w:rsidP="000103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5CB379AB" w14:textId="77777777" w:rsidR="00281E3F" w:rsidRDefault="00281E3F" w:rsidP="0001039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AC431" w14:textId="77777777" w:rsidR="00281E3F" w:rsidRDefault="00281E3F" w:rsidP="000103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62785">
      <w:rPr>
        <w:rStyle w:val="PageNumber"/>
        <w:noProof/>
      </w:rPr>
      <w:t>24</w:t>
    </w:r>
    <w:r>
      <w:rPr>
        <w:rStyle w:val="PageNumber"/>
      </w:rPr>
      <w:fldChar w:fldCharType="end"/>
    </w:r>
  </w:p>
  <w:p w14:paraId="06855A41" w14:textId="77777777" w:rsidR="00281E3F" w:rsidRDefault="00281E3F" w:rsidP="0001039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744159" w14:textId="77777777" w:rsidR="007B3994" w:rsidRDefault="007B3994">
      <w:r>
        <w:separator/>
      </w:r>
    </w:p>
  </w:footnote>
  <w:footnote w:type="continuationSeparator" w:id="0">
    <w:p w14:paraId="68156F88" w14:textId="77777777" w:rsidR="007B3994" w:rsidRDefault="007B399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10268"/>
    <w:multiLevelType w:val="multilevel"/>
    <w:tmpl w:val="02A84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625BEE"/>
    <w:multiLevelType w:val="hybridMultilevel"/>
    <w:tmpl w:val="F424BADA"/>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Stem Cells&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dxrzpwsetx2rgez0wqpxaedz0wvdsrsdszr&quot;&gt;Knee Meniscus 3D Reconstruction Paper References&lt;record-ids&gt;&lt;item&gt;76&lt;/item&gt;&lt;item&gt;83&lt;/item&gt;&lt;item&gt;118&lt;/item&gt;&lt;item&gt;120&lt;/item&gt;&lt;item&gt;121&lt;/item&gt;&lt;item&gt;124&lt;/item&gt;&lt;item&gt;125&lt;/item&gt;&lt;item&gt;126&lt;/item&gt;&lt;item&gt;128&lt;/item&gt;&lt;item&gt;130&lt;/item&gt;&lt;item&gt;132&lt;/item&gt;&lt;item&gt;133&lt;/item&gt;&lt;item&gt;135&lt;/item&gt;&lt;item&gt;138&lt;/item&gt;&lt;item&gt;139&lt;/item&gt;&lt;item&gt;140&lt;/item&gt;&lt;item&gt;152&lt;/item&gt;&lt;item&gt;153&lt;/item&gt;&lt;/record-ids&gt;&lt;/item&gt;&lt;/Libraries&gt;"/>
  </w:docVars>
  <w:rsids>
    <w:rsidRoot w:val="0001039A"/>
    <w:rsid w:val="0001039A"/>
    <w:rsid w:val="000136C2"/>
    <w:rsid w:val="0003264B"/>
    <w:rsid w:val="00076E76"/>
    <w:rsid w:val="000A17A4"/>
    <w:rsid w:val="001166A8"/>
    <w:rsid w:val="001215DC"/>
    <w:rsid w:val="001366FE"/>
    <w:rsid w:val="00146EF1"/>
    <w:rsid w:val="00153F76"/>
    <w:rsid w:val="001544C0"/>
    <w:rsid w:val="001833CB"/>
    <w:rsid w:val="001857AA"/>
    <w:rsid w:val="001B6510"/>
    <w:rsid w:val="001C54EF"/>
    <w:rsid w:val="001D551C"/>
    <w:rsid w:val="001E7503"/>
    <w:rsid w:val="001F094D"/>
    <w:rsid w:val="001F7BB3"/>
    <w:rsid w:val="0021344E"/>
    <w:rsid w:val="00270085"/>
    <w:rsid w:val="00281E3F"/>
    <w:rsid w:val="002A4C07"/>
    <w:rsid w:val="002E3211"/>
    <w:rsid w:val="002E6B74"/>
    <w:rsid w:val="00307289"/>
    <w:rsid w:val="00314D21"/>
    <w:rsid w:val="00317DE4"/>
    <w:rsid w:val="00320E10"/>
    <w:rsid w:val="0032313F"/>
    <w:rsid w:val="00350E6C"/>
    <w:rsid w:val="003D405A"/>
    <w:rsid w:val="0041420A"/>
    <w:rsid w:val="00414296"/>
    <w:rsid w:val="00420100"/>
    <w:rsid w:val="004526DC"/>
    <w:rsid w:val="00461649"/>
    <w:rsid w:val="00462785"/>
    <w:rsid w:val="00473237"/>
    <w:rsid w:val="00477363"/>
    <w:rsid w:val="00487425"/>
    <w:rsid w:val="00494355"/>
    <w:rsid w:val="004B2BA0"/>
    <w:rsid w:val="004D44DC"/>
    <w:rsid w:val="005C60AC"/>
    <w:rsid w:val="005E015C"/>
    <w:rsid w:val="005E1554"/>
    <w:rsid w:val="006560E0"/>
    <w:rsid w:val="006A72F4"/>
    <w:rsid w:val="006B50F4"/>
    <w:rsid w:val="00713B92"/>
    <w:rsid w:val="00740A4C"/>
    <w:rsid w:val="0076115E"/>
    <w:rsid w:val="007A0ECB"/>
    <w:rsid w:val="007B0305"/>
    <w:rsid w:val="007B3994"/>
    <w:rsid w:val="007B3C85"/>
    <w:rsid w:val="007D3378"/>
    <w:rsid w:val="007E3B14"/>
    <w:rsid w:val="007E4579"/>
    <w:rsid w:val="007E5044"/>
    <w:rsid w:val="00830D6A"/>
    <w:rsid w:val="0088318B"/>
    <w:rsid w:val="00895EA5"/>
    <w:rsid w:val="008A20B5"/>
    <w:rsid w:val="008A7EF8"/>
    <w:rsid w:val="008C3954"/>
    <w:rsid w:val="008C44E0"/>
    <w:rsid w:val="008D691B"/>
    <w:rsid w:val="00910860"/>
    <w:rsid w:val="00934D9B"/>
    <w:rsid w:val="009602FB"/>
    <w:rsid w:val="009847B0"/>
    <w:rsid w:val="00A05D34"/>
    <w:rsid w:val="00A335C6"/>
    <w:rsid w:val="00A42392"/>
    <w:rsid w:val="00A50FE7"/>
    <w:rsid w:val="00A63BBB"/>
    <w:rsid w:val="00A86AA2"/>
    <w:rsid w:val="00AA29F5"/>
    <w:rsid w:val="00AD3B62"/>
    <w:rsid w:val="00AF4648"/>
    <w:rsid w:val="00AF4A60"/>
    <w:rsid w:val="00B435C2"/>
    <w:rsid w:val="00B57C78"/>
    <w:rsid w:val="00B649F2"/>
    <w:rsid w:val="00BE5900"/>
    <w:rsid w:val="00BF1C05"/>
    <w:rsid w:val="00BF49C9"/>
    <w:rsid w:val="00C11E28"/>
    <w:rsid w:val="00C128B7"/>
    <w:rsid w:val="00C478CF"/>
    <w:rsid w:val="00C52759"/>
    <w:rsid w:val="00C57507"/>
    <w:rsid w:val="00C61454"/>
    <w:rsid w:val="00C763FC"/>
    <w:rsid w:val="00C77DFC"/>
    <w:rsid w:val="00C83B6A"/>
    <w:rsid w:val="00CB7B4A"/>
    <w:rsid w:val="00CC4E10"/>
    <w:rsid w:val="00CD2B40"/>
    <w:rsid w:val="00CF5502"/>
    <w:rsid w:val="00D1544B"/>
    <w:rsid w:val="00D240C8"/>
    <w:rsid w:val="00D263D4"/>
    <w:rsid w:val="00D33577"/>
    <w:rsid w:val="00D37CAA"/>
    <w:rsid w:val="00D51D10"/>
    <w:rsid w:val="00D748CA"/>
    <w:rsid w:val="00D83543"/>
    <w:rsid w:val="00D87DAE"/>
    <w:rsid w:val="00DC0312"/>
    <w:rsid w:val="00DC1F64"/>
    <w:rsid w:val="00DC38A5"/>
    <w:rsid w:val="00DD21A6"/>
    <w:rsid w:val="00E23FAB"/>
    <w:rsid w:val="00E25BAB"/>
    <w:rsid w:val="00E350C2"/>
    <w:rsid w:val="00E91AFE"/>
    <w:rsid w:val="00EB2503"/>
    <w:rsid w:val="00ED4910"/>
    <w:rsid w:val="00F04AF1"/>
    <w:rsid w:val="00F22EB1"/>
    <w:rsid w:val="00F627EA"/>
    <w:rsid w:val="00F94899"/>
    <w:rsid w:val="00FB2F73"/>
    <w:rsid w:val="00FC6962"/>
    <w:rsid w:val="00FE02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621658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39A"/>
    <w:rPr>
      <w:rFonts w:ascii="Cambria" w:eastAsia="Times New Roman" w:hAnsi="Cambria" w:cs="Times New Roman"/>
    </w:rPr>
  </w:style>
  <w:style w:type="paragraph" w:styleId="Heading2">
    <w:name w:val="heading 2"/>
    <w:basedOn w:val="Normal"/>
    <w:next w:val="Normal"/>
    <w:link w:val="Heading2Char"/>
    <w:uiPriority w:val="9"/>
    <w:unhideWhenUsed/>
    <w:qFormat/>
    <w:rsid w:val="0001039A"/>
    <w:pPr>
      <w:keepNext/>
      <w:keepLines/>
      <w:spacing w:before="200"/>
      <w:outlineLvl w:val="1"/>
    </w:pPr>
    <w:rPr>
      <w:rFonts w:ascii="Calibri" w:hAnsi="Calibri"/>
      <w:b/>
      <w:bCs/>
      <w:color w:val="4F81BD"/>
      <w:sz w:val="26"/>
      <w:szCs w:val="26"/>
      <w:lang w:val="en-GB"/>
    </w:rPr>
  </w:style>
  <w:style w:type="paragraph" w:styleId="Heading3">
    <w:name w:val="heading 3"/>
    <w:basedOn w:val="Normal"/>
    <w:next w:val="Normal"/>
    <w:link w:val="Heading3Char"/>
    <w:uiPriority w:val="9"/>
    <w:unhideWhenUsed/>
    <w:qFormat/>
    <w:rsid w:val="0001039A"/>
    <w:pPr>
      <w:keepNext/>
      <w:spacing w:before="240" w:after="60"/>
      <w:outlineLvl w:val="2"/>
    </w:pPr>
    <w:rPr>
      <w:rFonts w:ascii="Calibri" w:hAnsi="Calibri"/>
      <w:b/>
      <w:bCs/>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1039A"/>
    <w:rPr>
      <w:rFonts w:ascii="Calibri" w:eastAsia="Times New Roman" w:hAnsi="Calibri" w:cs="Times New Roman"/>
      <w:b/>
      <w:bCs/>
      <w:color w:val="4F81BD"/>
      <w:sz w:val="26"/>
      <w:szCs w:val="26"/>
      <w:lang w:val="en-GB"/>
    </w:rPr>
  </w:style>
  <w:style w:type="character" w:customStyle="1" w:styleId="Heading3Char">
    <w:name w:val="Heading 3 Char"/>
    <w:basedOn w:val="DefaultParagraphFont"/>
    <w:link w:val="Heading3"/>
    <w:uiPriority w:val="9"/>
    <w:rsid w:val="0001039A"/>
    <w:rPr>
      <w:rFonts w:ascii="Calibri" w:eastAsia="Times New Roman" w:hAnsi="Calibri" w:cs="Times New Roman"/>
      <w:b/>
      <w:bCs/>
      <w:sz w:val="26"/>
      <w:szCs w:val="26"/>
      <w:lang w:val="en-GB"/>
    </w:rPr>
  </w:style>
  <w:style w:type="paragraph" w:customStyle="1" w:styleId="KrugerTABLE">
    <w:name w:val="KrugerTABLE"/>
    <w:basedOn w:val="Caption"/>
    <w:qFormat/>
    <w:rsid w:val="0001039A"/>
    <w:pPr>
      <w:keepNext/>
      <w:spacing w:after="0" w:line="360" w:lineRule="auto"/>
      <w:ind w:left="1438" w:right="-52" w:hanging="1438"/>
      <w:jc w:val="both"/>
    </w:pPr>
    <w:rPr>
      <w:rFonts w:eastAsia="Calibri"/>
      <w:color w:val="000000"/>
      <w:sz w:val="20"/>
      <w:szCs w:val="20"/>
      <w:lang w:val="en-GB"/>
    </w:rPr>
  </w:style>
  <w:style w:type="paragraph" w:customStyle="1" w:styleId="EndNoteBibliography">
    <w:name w:val="EndNote Bibliography"/>
    <w:basedOn w:val="Normal"/>
    <w:rsid w:val="0001039A"/>
    <w:pPr>
      <w:jc w:val="both"/>
    </w:pPr>
    <w:rPr>
      <w:rFonts w:ascii="Times New Roman" w:hAnsi="Times New Roman"/>
      <w:sz w:val="22"/>
    </w:rPr>
  </w:style>
  <w:style w:type="paragraph" w:styleId="Footer">
    <w:name w:val="footer"/>
    <w:basedOn w:val="Normal"/>
    <w:link w:val="FooterChar"/>
    <w:uiPriority w:val="99"/>
    <w:unhideWhenUsed/>
    <w:rsid w:val="0001039A"/>
    <w:pPr>
      <w:tabs>
        <w:tab w:val="center" w:pos="4320"/>
        <w:tab w:val="right" w:pos="8640"/>
      </w:tabs>
    </w:pPr>
  </w:style>
  <w:style w:type="character" w:customStyle="1" w:styleId="FooterChar">
    <w:name w:val="Footer Char"/>
    <w:basedOn w:val="DefaultParagraphFont"/>
    <w:link w:val="Footer"/>
    <w:uiPriority w:val="99"/>
    <w:rsid w:val="0001039A"/>
    <w:rPr>
      <w:rFonts w:ascii="Cambria" w:eastAsia="Times New Roman" w:hAnsi="Cambria" w:cs="Times New Roman"/>
    </w:rPr>
  </w:style>
  <w:style w:type="character" w:styleId="PageNumber">
    <w:name w:val="page number"/>
    <w:uiPriority w:val="99"/>
    <w:semiHidden/>
    <w:unhideWhenUsed/>
    <w:rsid w:val="0001039A"/>
  </w:style>
  <w:style w:type="character" w:styleId="Hyperlink">
    <w:name w:val="Hyperlink"/>
    <w:uiPriority w:val="99"/>
    <w:unhideWhenUsed/>
    <w:rsid w:val="0001039A"/>
    <w:rPr>
      <w:color w:val="0000FF"/>
      <w:u w:val="single"/>
    </w:rPr>
  </w:style>
  <w:style w:type="paragraph" w:styleId="Caption">
    <w:name w:val="caption"/>
    <w:basedOn w:val="Normal"/>
    <w:next w:val="Normal"/>
    <w:uiPriority w:val="35"/>
    <w:semiHidden/>
    <w:unhideWhenUsed/>
    <w:qFormat/>
    <w:rsid w:val="0001039A"/>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01039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039A"/>
    <w:rPr>
      <w:rFonts w:ascii="Lucida Grande" w:eastAsia="Times New Roman" w:hAnsi="Lucida Grande" w:cs="Lucida Grande"/>
      <w:sz w:val="18"/>
      <w:szCs w:val="18"/>
    </w:rPr>
  </w:style>
  <w:style w:type="paragraph" w:customStyle="1" w:styleId="EndNoteBibliographyTitle">
    <w:name w:val="EndNote Bibliography Title"/>
    <w:basedOn w:val="Normal"/>
    <w:rsid w:val="00E23FAB"/>
    <w:pPr>
      <w:jc w:val="center"/>
    </w:pPr>
    <w:rPr>
      <w:rFonts w:ascii="Times New Roman" w:hAnsi="Times New Roman"/>
      <w:sz w:val="22"/>
    </w:rPr>
  </w:style>
  <w:style w:type="paragraph" w:styleId="Header">
    <w:name w:val="header"/>
    <w:basedOn w:val="Normal"/>
    <w:link w:val="HeaderChar"/>
    <w:uiPriority w:val="99"/>
    <w:unhideWhenUsed/>
    <w:rsid w:val="00CD2B40"/>
    <w:pPr>
      <w:tabs>
        <w:tab w:val="center" w:pos="4153"/>
        <w:tab w:val="right" w:pos="8306"/>
      </w:tabs>
    </w:pPr>
  </w:style>
  <w:style w:type="character" w:customStyle="1" w:styleId="HeaderChar">
    <w:name w:val="Header Char"/>
    <w:basedOn w:val="DefaultParagraphFont"/>
    <w:link w:val="Header"/>
    <w:uiPriority w:val="99"/>
    <w:rsid w:val="00CD2B40"/>
    <w:rPr>
      <w:rFonts w:ascii="Cambria" w:eastAsia="Times New Roman" w:hAnsi="Cambria" w:cs="Times New Roman"/>
    </w:rPr>
  </w:style>
  <w:style w:type="paragraph" w:styleId="ListParagraph">
    <w:name w:val="List Paragraph"/>
    <w:basedOn w:val="Normal"/>
    <w:uiPriority w:val="34"/>
    <w:qFormat/>
    <w:rsid w:val="00414296"/>
    <w:pPr>
      <w:ind w:left="720"/>
      <w:contextualSpacing/>
    </w:pPr>
  </w:style>
  <w:style w:type="character" w:styleId="CommentReference">
    <w:name w:val="annotation reference"/>
    <w:basedOn w:val="DefaultParagraphFont"/>
    <w:uiPriority w:val="99"/>
    <w:semiHidden/>
    <w:unhideWhenUsed/>
    <w:rsid w:val="00317DE4"/>
    <w:rPr>
      <w:sz w:val="16"/>
      <w:szCs w:val="16"/>
    </w:rPr>
  </w:style>
  <w:style w:type="paragraph" w:styleId="CommentText">
    <w:name w:val="annotation text"/>
    <w:basedOn w:val="Normal"/>
    <w:link w:val="CommentTextChar"/>
    <w:uiPriority w:val="99"/>
    <w:semiHidden/>
    <w:unhideWhenUsed/>
    <w:rsid w:val="00317DE4"/>
    <w:rPr>
      <w:sz w:val="20"/>
      <w:szCs w:val="20"/>
    </w:rPr>
  </w:style>
  <w:style w:type="character" w:customStyle="1" w:styleId="CommentTextChar">
    <w:name w:val="Comment Text Char"/>
    <w:basedOn w:val="DefaultParagraphFont"/>
    <w:link w:val="CommentText"/>
    <w:uiPriority w:val="99"/>
    <w:semiHidden/>
    <w:rsid w:val="00317DE4"/>
    <w:rPr>
      <w:rFonts w:ascii="Cambria" w:eastAsia="Times New Roman" w:hAnsi="Cambria" w:cs="Times New Roman"/>
      <w:sz w:val="20"/>
      <w:szCs w:val="20"/>
    </w:rPr>
  </w:style>
  <w:style w:type="paragraph" w:styleId="CommentSubject">
    <w:name w:val="annotation subject"/>
    <w:basedOn w:val="CommentText"/>
    <w:next w:val="CommentText"/>
    <w:link w:val="CommentSubjectChar"/>
    <w:uiPriority w:val="99"/>
    <w:semiHidden/>
    <w:unhideWhenUsed/>
    <w:rsid w:val="00317DE4"/>
    <w:rPr>
      <w:b/>
      <w:bCs/>
    </w:rPr>
  </w:style>
  <w:style w:type="character" w:customStyle="1" w:styleId="CommentSubjectChar">
    <w:name w:val="Comment Subject Char"/>
    <w:basedOn w:val="CommentTextChar"/>
    <w:link w:val="CommentSubject"/>
    <w:uiPriority w:val="99"/>
    <w:semiHidden/>
    <w:rsid w:val="00317DE4"/>
    <w:rPr>
      <w:rFonts w:ascii="Cambria" w:eastAsia="Times New Roman" w:hAnsi="Cambria" w:cs="Times New Roman"/>
      <w:b/>
      <w:bCs/>
      <w:sz w:val="20"/>
      <w:szCs w:val="20"/>
    </w:rPr>
  </w:style>
  <w:style w:type="character" w:styleId="Emphasis">
    <w:name w:val="Emphasis"/>
    <w:qFormat/>
    <w:rsid w:val="00462785"/>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39A"/>
    <w:rPr>
      <w:rFonts w:ascii="Cambria" w:eastAsia="Times New Roman" w:hAnsi="Cambria" w:cs="Times New Roman"/>
    </w:rPr>
  </w:style>
  <w:style w:type="paragraph" w:styleId="Heading2">
    <w:name w:val="heading 2"/>
    <w:basedOn w:val="Normal"/>
    <w:next w:val="Normal"/>
    <w:link w:val="Heading2Char"/>
    <w:uiPriority w:val="9"/>
    <w:unhideWhenUsed/>
    <w:qFormat/>
    <w:rsid w:val="0001039A"/>
    <w:pPr>
      <w:keepNext/>
      <w:keepLines/>
      <w:spacing w:before="200"/>
      <w:outlineLvl w:val="1"/>
    </w:pPr>
    <w:rPr>
      <w:rFonts w:ascii="Calibri" w:hAnsi="Calibri"/>
      <w:b/>
      <w:bCs/>
      <w:color w:val="4F81BD"/>
      <w:sz w:val="26"/>
      <w:szCs w:val="26"/>
      <w:lang w:val="en-GB"/>
    </w:rPr>
  </w:style>
  <w:style w:type="paragraph" w:styleId="Heading3">
    <w:name w:val="heading 3"/>
    <w:basedOn w:val="Normal"/>
    <w:next w:val="Normal"/>
    <w:link w:val="Heading3Char"/>
    <w:uiPriority w:val="9"/>
    <w:unhideWhenUsed/>
    <w:qFormat/>
    <w:rsid w:val="0001039A"/>
    <w:pPr>
      <w:keepNext/>
      <w:spacing w:before="240" w:after="60"/>
      <w:outlineLvl w:val="2"/>
    </w:pPr>
    <w:rPr>
      <w:rFonts w:ascii="Calibri" w:hAnsi="Calibri"/>
      <w:b/>
      <w:bCs/>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1039A"/>
    <w:rPr>
      <w:rFonts w:ascii="Calibri" w:eastAsia="Times New Roman" w:hAnsi="Calibri" w:cs="Times New Roman"/>
      <w:b/>
      <w:bCs/>
      <w:color w:val="4F81BD"/>
      <w:sz w:val="26"/>
      <w:szCs w:val="26"/>
      <w:lang w:val="en-GB"/>
    </w:rPr>
  </w:style>
  <w:style w:type="character" w:customStyle="1" w:styleId="Heading3Char">
    <w:name w:val="Heading 3 Char"/>
    <w:basedOn w:val="DefaultParagraphFont"/>
    <w:link w:val="Heading3"/>
    <w:uiPriority w:val="9"/>
    <w:rsid w:val="0001039A"/>
    <w:rPr>
      <w:rFonts w:ascii="Calibri" w:eastAsia="Times New Roman" w:hAnsi="Calibri" w:cs="Times New Roman"/>
      <w:b/>
      <w:bCs/>
      <w:sz w:val="26"/>
      <w:szCs w:val="26"/>
      <w:lang w:val="en-GB"/>
    </w:rPr>
  </w:style>
  <w:style w:type="paragraph" w:customStyle="1" w:styleId="KrugerTABLE">
    <w:name w:val="KrugerTABLE"/>
    <w:basedOn w:val="Caption"/>
    <w:qFormat/>
    <w:rsid w:val="0001039A"/>
    <w:pPr>
      <w:keepNext/>
      <w:spacing w:after="0" w:line="360" w:lineRule="auto"/>
      <w:ind w:left="1438" w:right="-52" w:hanging="1438"/>
      <w:jc w:val="both"/>
    </w:pPr>
    <w:rPr>
      <w:rFonts w:eastAsia="Calibri"/>
      <w:color w:val="000000"/>
      <w:sz w:val="20"/>
      <w:szCs w:val="20"/>
      <w:lang w:val="en-GB"/>
    </w:rPr>
  </w:style>
  <w:style w:type="paragraph" w:customStyle="1" w:styleId="EndNoteBibliography">
    <w:name w:val="EndNote Bibliography"/>
    <w:basedOn w:val="Normal"/>
    <w:rsid w:val="0001039A"/>
    <w:pPr>
      <w:jc w:val="both"/>
    </w:pPr>
    <w:rPr>
      <w:rFonts w:ascii="Times New Roman" w:hAnsi="Times New Roman"/>
      <w:sz w:val="22"/>
    </w:rPr>
  </w:style>
  <w:style w:type="paragraph" w:styleId="Footer">
    <w:name w:val="footer"/>
    <w:basedOn w:val="Normal"/>
    <w:link w:val="FooterChar"/>
    <w:uiPriority w:val="99"/>
    <w:unhideWhenUsed/>
    <w:rsid w:val="0001039A"/>
    <w:pPr>
      <w:tabs>
        <w:tab w:val="center" w:pos="4320"/>
        <w:tab w:val="right" w:pos="8640"/>
      </w:tabs>
    </w:pPr>
  </w:style>
  <w:style w:type="character" w:customStyle="1" w:styleId="FooterChar">
    <w:name w:val="Footer Char"/>
    <w:basedOn w:val="DefaultParagraphFont"/>
    <w:link w:val="Footer"/>
    <w:uiPriority w:val="99"/>
    <w:rsid w:val="0001039A"/>
    <w:rPr>
      <w:rFonts w:ascii="Cambria" w:eastAsia="Times New Roman" w:hAnsi="Cambria" w:cs="Times New Roman"/>
    </w:rPr>
  </w:style>
  <w:style w:type="character" w:styleId="PageNumber">
    <w:name w:val="page number"/>
    <w:uiPriority w:val="99"/>
    <w:semiHidden/>
    <w:unhideWhenUsed/>
    <w:rsid w:val="0001039A"/>
  </w:style>
  <w:style w:type="character" w:styleId="Hyperlink">
    <w:name w:val="Hyperlink"/>
    <w:uiPriority w:val="99"/>
    <w:unhideWhenUsed/>
    <w:rsid w:val="0001039A"/>
    <w:rPr>
      <w:color w:val="0000FF"/>
      <w:u w:val="single"/>
    </w:rPr>
  </w:style>
  <w:style w:type="paragraph" w:styleId="Caption">
    <w:name w:val="caption"/>
    <w:basedOn w:val="Normal"/>
    <w:next w:val="Normal"/>
    <w:uiPriority w:val="35"/>
    <w:semiHidden/>
    <w:unhideWhenUsed/>
    <w:qFormat/>
    <w:rsid w:val="0001039A"/>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01039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039A"/>
    <w:rPr>
      <w:rFonts w:ascii="Lucida Grande" w:eastAsia="Times New Roman" w:hAnsi="Lucida Grande" w:cs="Lucida Grande"/>
      <w:sz w:val="18"/>
      <w:szCs w:val="18"/>
    </w:rPr>
  </w:style>
  <w:style w:type="paragraph" w:customStyle="1" w:styleId="EndNoteBibliographyTitle">
    <w:name w:val="EndNote Bibliography Title"/>
    <w:basedOn w:val="Normal"/>
    <w:rsid w:val="00E23FAB"/>
    <w:pPr>
      <w:jc w:val="center"/>
    </w:pPr>
    <w:rPr>
      <w:rFonts w:ascii="Times New Roman" w:hAnsi="Times New Roman"/>
      <w:sz w:val="22"/>
    </w:rPr>
  </w:style>
  <w:style w:type="paragraph" w:styleId="Header">
    <w:name w:val="header"/>
    <w:basedOn w:val="Normal"/>
    <w:link w:val="HeaderChar"/>
    <w:uiPriority w:val="99"/>
    <w:unhideWhenUsed/>
    <w:rsid w:val="00CD2B40"/>
    <w:pPr>
      <w:tabs>
        <w:tab w:val="center" w:pos="4153"/>
        <w:tab w:val="right" w:pos="8306"/>
      </w:tabs>
    </w:pPr>
  </w:style>
  <w:style w:type="character" w:customStyle="1" w:styleId="HeaderChar">
    <w:name w:val="Header Char"/>
    <w:basedOn w:val="DefaultParagraphFont"/>
    <w:link w:val="Header"/>
    <w:uiPriority w:val="99"/>
    <w:rsid w:val="00CD2B40"/>
    <w:rPr>
      <w:rFonts w:ascii="Cambria" w:eastAsia="Times New Roman" w:hAnsi="Cambria" w:cs="Times New Roman"/>
    </w:rPr>
  </w:style>
  <w:style w:type="paragraph" w:styleId="ListParagraph">
    <w:name w:val="List Paragraph"/>
    <w:basedOn w:val="Normal"/>
    <w:uiPriority w:val="34"/>
    <w:qFormat/>
    <w:rsid w:val="00414296"/>
    <w:pPr>
      <w:ind w:left="720"/>
      <w:contextualSpacing/>
    </w:pPr>
  </w:style>
  <w:style w:type="character" w:styleId="CommentReference">
    <w:name w:val="annotation reference"/>
    <w:basedOn w:val="DefaultParagraphFont"/>
    <w:uiPriority w:val="99"/>
    <w:semiHidden/>
    <w:unhideWhenUsed/>
    <w:rsid w:val="00317DE4"/>
    <w:rPr>
      <w:sz w:val="16"/>
      <w:szCs w:val="16"/>
    </w:rPr>
  </w:style>
  <w:style w:type="paragraph" w:styleId="CommentText">
    <w:name w:val="annotation text"/>
    <w:basedOn w:val="Normal"/>
    <w:link w:val="CommentTextChar"/>
    <w:uiPriority w:val="99"/>
    <w:semiHidden/>
    <w:unhideWhenUsed/>
    <w:rsid w:val="00317DE4"/>
    <w:rPr>
      <w:sz w:val="20"/>
      <w:szCs w:val="20"/>
    </w:rPr>
  </w:style>
  <w:style w:type="character" w:customStyle="1" w:styleId="CommentTextChar">
    <w:name w:val="Comment Text Char"/>
    <w:basedOn w:val="DefaultParagraphFont"/>
    <w:link w:val="CommentText"/>
    <w:uiPriority w:val="99"/>
    <w:semiHidden/>
    <w:rsid w:val="00317DE4"/>
    <w:rPr>
      <w:rFonts w:ascii="Cambria" w:eastAsia="Times New Roman" w:hAnsi="Cambria" w:cs="Times New Roman"/>
      <w:sz w:val="20"/>
      <w:szCs w:val="20"/>
    </w:rPr>
  </w:style>
  <w:style w:type="paragraph" w:styleId="CommentSubject">
    <w:name w:val="annotation subject"/>
    <w:basedOn w:val="CommentText"/>
    <w:next w:val="CommentText"/>
    <w:link w:val="CommentSubjectChar"/>
    <w:uiPriority w:val="99"/>
    <w:semiHidden/>
    <w:unhideWhenUsed/>
    <w:rsid w:val="00317DE4"/>
    <w:rPr>
      <w:b/>
      <w:bCs/>
    </w:rPr>
  </w:style>
  <w:style w:type="character" w:customStyle="1" w:styleId="CommentSubjectChar">
    <w:name w:val="Comment Subject Char"/>
    <w:basedOn w:val="CommentTextChar"/>
    <w:link w:val="CommentSubject"/>
    <w:uiPriority w:val="99"/>
    <w:semiHidden/>
    <w:rsid w:val="00317DE4"/>
    <w:rPr>
      <w:rFonts w:ascii="Cambria" w:eastAsia="Times New Roman" w:hAnsi="Cambria" w:cs="Times New Roman"/>
      <w:b/>
      <w:bCs/>
      <w:sz w:val="20"/>
      <w:szCs w:val="20"/>
    </w:rPr>
  </w:style>
  <w:style w:type="character" w:styleId="Emphasis">
    <w:name w:val="Emphasis"/>
    <w:qFormat/>
    <w:rsid w:val="00462785"/>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9269767">
      <w:bodyDiv w:val="1"/>
      <w:marLeft w:val="0"/>
      <w:marRight w:val="0"/>
      <w:marTop w:val="0"/>
      <w:marBottom w:val="0"/>
      <w:divBdr>
        <w:top w:val="none" w:sz="0" w:space="0" w:color="auto"/>
        <w:left w:val="none" w:sz="0" w:space="0" w:color="auto"/>
        <w:bottom w:val="none" w:sz="0" w:space="0" w:color="auto"/>
        <w:right w:val="none" w:sz="0" w:space="0" w:color="auto"/>
      </w:divBdr>
      <w:divsChild>
        <w:div w:id="48723707">
          <w:marLeft w:val="0"/>
          <w:marRight w:val="0"/>
          <w:marTop w:val="0"/>
          <w:marBottom w:val="0"/>
          <w:divBdr>
            <w:top w:val="none" w:sz="0" w:space="0" w:color="auto"/>
            <w:left w:val="none" w:sz="0" w:space="0" w:color="auto"/>
            <w:bottom w:val="none" w:sz="0" w:space="0" w:color="auto"/>
            <w:right w:val="none" w:sz="0" w:space="0" w:color="auto"/>
          </w:divBdr>
        </w:div>
        <w:div w:id="946429517">
          <w:marLeft w:val="0"/>
          <w:marRight w:val="0"/>
          <w:marTop w:val="0"/>
          <w:marBottom w:val="0"/>
          <w:divBdr>
            <w:top w:val="none" w:sz="0" w:space="0" w:color="auto"/>
            <w:left w:val="none" w:sz="0" w:space="0" w:color="auto"/>
            <w:bottom w:val="none" w:sz="0" w:space="0" w:color="auto"/>
            <w:right w:val="none" w:sz="0" w:space="0" w:color="auto"/>
          </w:divBdr>
        </w:div>
        <w:div w:id="1403521489">
          <w:marLeft w:val="0"/>
          <w:marRight w:val="0"/>
          <w:marTop w:val="0"/>
          <w:marBottom w:val="0"/>
          <w:divBdr>
            <w:top w:val="none" w:sz="0" w:space="0" w:color="auto"/>
            <w:left w:val="none" w:sz="0" w:space="0" w:color="auto"/>
            <w:bottom w:val="none" w:sz="0" w:space="0" w:color="auto"/>
            <w:right w:val="none" w:sz="0" w:space="0" w:color="auto"/>
          </w:divBdr>
        </w:div>
        <w:div w:id="732510951">
          <w:marLeft w:val="0"/>
          <w:marRight w:val="0"/>
          <w:marTop w:val="0"/>
          <w:marBottom w:val="0"/>
          <w:divBdr>
            <w:top w:val="none" w:sz="0" w:space="0" w:color="auto"/>
            <w:left w:val="none" w:sz="0" w:space="0" w:color="auto"/>
            <w:bottom w:val="none" w:sz="0" w:space="0" w:color="auto"/>
            <w:right w:val="none" w:sz="0" w:space="0" w:color="auto"/>
          </w:divBdr>
        </w:div>
        <w:div w:id="1339574465">
          <w:marLeft w:val="0"/>
          <w:marRight w:val="0"/>
          <w:marTop w:val="0"/>
          <w:marBottom w:val="0"/>
          <w:divBdr>
            <w:top w:val="none" w:sz="0" w:space="0" w:color="auto"/>
            <w:left w:val="none" w:sz="0" w:space="0" w:color="auto"/>
            <w:bottom w:val="none" w:sz="0" w:space="0" w:color="auto"/>
            <w:right w:val="none" w:sz="0" w:space="0" w:color="auto"/>
          </w:divBdr>
        </w:div>
        <w:div w:id="582379620">
          <w:marLeft w:val="0"/>
          <w:marRight w:val="0"/>
          <w:marTop w:val="0"/>
          <w:marBottom w:val="0"/>
          <w:divBdr>
            <w:top w:val="none" w:sz="0" w:space="0" w:color="auto"/>
            <w:left w:val="none" w:sz="0" w:space="0" w:color="auto"/>
            <w:bottom w:val="none" w:sz="0" w:space="0" w:color="auto"/>
            <w:right w:val="none" w:sz="0" w:space="0" w:color="auto"/>
          </w:divBdr>
        </w:div>
        <w:div w:id="1713580390">
          <w:marLeft w:val="0"/>
          <w:marRight w:val="0"/>
          <w:marTop w:val="0"/>
          <w:marBottom w:val="0"/>
          <w:divBdr>
            <w:top w:val="none" w:sz="0" w:space="0" w:color="auto"/>
            <w:left w:val="none" w:sz="0" w:space="0" w:color="auto"/>
            <w:bottom w:val="none" w:sz="0" w:space="0" w:color="auto"/>
            <w:right w:val="none" w:sz="0" w:space="0" w:color="auto"/>
          </w:divBdr>
        </w:div>
        <w:div w:id="945311950">
          <w:marLeft w:val="0"/>
          <w:marRight w:val="0"/>
          <w:marTop w:val="0"/>
          <w:marBottom w:val="0"/>
          <w:divBdr>
            <w:top w:val="none" w:sz="0" w:space="0" w:color="auto"/>
            <w:left w:val="none" w:sz="0" w:space="0" w:color="auto"/>
            <w:bottom w:val="none" w:sz="0" w:space="0" w:color="auto"/>
            <w:right w:val="none" w:sz="0" w:space="0" w:color="auto"/>
          </w:divBdr>
        </w:div>
        <w:div w:id="438641078">
          <w:marLeft w:val="0"/>
          <w:marRight w:val="0"/>
          <w:marTop w:val="0"/>
          <w:marBottom w:val="0"/>
          <w:divBdr>
            <w:top w:val="none" w:sz="0" w:space="0" w:color="auto"/>
            <w:left w:val="none" w:sz="0" w:space="0" w:color="auto"/>
            <w:bottom w:val="none" w:sz="0" w:space="0" w:color="auto"/>
            <w:right w:val="none" w:sz="0" w:space="0" w:color="auto"/>
          </w:divBdr>
        </w:div>
        <w:div w:id="1567371744">
          <w:marLeft w:val="0"/>
          <w:marRight w:val="0"/>
          <w:marTop w:val="0"/>
          <w:marBottom w:val="0"/>
          <w:divBdr>
            <w:top w:val="none" w:sz="0" w:space="0" w:color="auto"/>
            <w:left w:val="none" w:sz="0" w:space="0" w:color="auto"/>
            <w:bottom w:val="none" w:sz="0" w:space="0" w:color="auto"/>
            <w:right w:val="none" w:sz="0" w:space="0" w:color="auto"/>
          </w:divBdr>
        </w:div>
        <w:div w:id="2054307284">
          <w:marLeft w:val="0"/>
          <w:marRight w:val="0"/>
          <w:marTop w:val="0"/>
          <w:marBottom w:val="0"/>
          <w:divBdr>
            <w:top w:val="none" w:sz="0" w:space="0" w:color="auto"/>
            <w:left w:val="none" w:sz="0" w:space="0" w:color="auto"/>
            <w:bottom w:val="none" w:sz="0" w:space="0" w:color="auto"/>
            <w:right w:val="none" w:sz="0" w:space="0" w:color="auto"/>
          </w:divBdr>
        </w:div>
        <w:div w:id="365914886">
          <w:marLeft w:val="0"/>
          <w:marRight w:val="0"/>
          <w:marTop w:val="0"/>
          <w:marBottom w:val="0"/>
          <w:divBdr>
            <w:top w:val="none" w:sz="0" w:space="0" w:color="auto"/>
            <w:left w:val="none" w:sz="0" w:space="0" w:color="auto"/>
            <w:bottom w:val="none" w:sz="0" w:space="0" w:color="auto"/>
            <w:right w:val="none" w:sz="0" w:space="0" w:color="auto"/>
          </w:divBdr>
        </w:div>
        <w:div w:id="1638098700">
          <w:marLeft w:val="0"/>
          <w:marRight w:val="0"/>
          <w:marTop w:val="0"/>
          <w:marBottom w:val="0"/>
          <w:divBdr>
            <w:top w:val="none" w:sz="0" w:space="0" w:color="auto"/>
            <w:left w:val="none" w:sz="0" w:space="0" w:color="auto"/>
            <w:bottom w:val="none" w:sz="0" w:space="0" w:color="auto"/>
            <w:right w:val="none" w:sz="0" w:space="0" w:color="auto"/>
          </w:divBdr>
        </w:div>
        <w:div w:id="1372920083">
          <w:marLeft w:val="0"/>
          <w:marRight w:val="0"/>
          <w:marTop w:val="0"/>
          <w:marBottom w:val="0"/>
          <w:divBdr>
            <w:top w:val="none" w:sz="0" w:space="0" w:color="auto"/>
            <w:left w:val="none" w:sz="0" w:space="0" w:color="auto"/>
            <w:bottom w:val="none" w:sz="0" w:space="0" w:color="auto"/>
            <w:right w:val="none" w:sz="0" w:space="0" w:color="auto"/>
          </w:divBdr>
        </w:div>
        <w:div w:id="2131313442">
          <w:marLeft w:val="0"/>
          <w:marRight w:val="0"/>
          <w:marTop w:val="0"/>
          <w:marBottom w:val="0"/>
          <w:divBdr>
            <w:top w:val="none" w:sz="0" w:space="0" w:color="auto"/>
            <w:left w:val="none" w:sz="0" w:space="0" w:color="auto"/>
            <w:bottom w:val="none" w:sz="0" w:space="0" w:color="auto"/>
            <w:right w:val="none" w:sz="0" w:space="0" w:color="auto"/>
          </w:divBdr>
        </w:div>
        <w:div w:id="218790224">
          <w:marLeft w:val="0"/>
          <w:marRight w:val="0"/>
          <w:marTop w:val="0"/>
          <w:marBottom w:val="0"/>
          <w:divBdr>
            <w:top w:val="none" w:sz="0" w:space="0" w:color="auto"/>
            <w:left w:val="none" w:sz="0" w:space="0" w:color="auto"/>
            <w:bottom w:val="none" w:sz="0" w:space="0" w:color="auto"/>
            <w:right w:val="none" w:sz="0" w:space="0" w:color="auto"/>
          </w:divBdr>
        </w:div>
        <w:div w:id="620957306">
          <w:marLeft w:val="0"/>
          <w:marRight w:val="0"/>
          <w:marTop w:val="0"/>
          <w:marBottom w:val="0"/>
          <w:divBdr>
            <w:top w:val="none" w:sz="0" w:space="0" w:color="auto"/>
            <w:left w:val="none" w:sz="0" w:space="0" w:color="auto"/>
            <w:bottom w:val="none" w:sz="0" w:space="0" w:color="auto"/>
            <w:right w:val="none" w:sz="0" w:space="0" w:color="auto"/>
          </w:divBdr>
        </w:div>
        <w:div w:id="1897087809">
          <w:marLeft w:val="0"/>
          <w:marRight w:val="0"/>
          <w:marTop w:val="0"/>
          <w:marBottom w:val="0"/>
          <w:divBdr>
            <w:top w:val="none" w:sz="0" w:space="0" w:color="auto"/>
            <w:left w:val="none" w:sz="0" w:space="0" w:color="auto"/>
            <w:bottom w:val="none" w:sz="0" w:space="0" w:color="auto"/>
            <w:right w:val="none" w:sz="0" w:space="0" w:color="auto"/>
          </w:divBdr>
        </w:div>
        <w:div w:id="972751745">
          <w:marLeft w:val="0"/>
          <w:marRight w:val="0"/>
          <w:marTop w:val="0"/>
          <w:marBottom w:val="0"/>
          <w:divBdr>
            <w:top w:val="none" w:sz="0" w:space="0" w:color="auto"/>
            <w:left w:val="none" w:sz="0" w:space="0" w:color="auto"/>
            <w:bottom w:val="none" w:sz="0" w:space="0" w:color="auto"/>
            <w:right w:val="none" w:sz="0" w:space="0" w:color="auto"/>
          </w:divBdr>
        </w:div>
        <w:div w:id="1946380630">
          <w:marLeft w:val="0"/>
          <w:marRight w:val="0"/>
          <w:marTop w:val="0"/>
          <w:marBottom w:val="0"/>
          <w:divBdr>
            <w:top w:val="none" w:sz="0" w:space="0" w:color="auto"/>
            <w:left w:val="none" w:sz="0" w:space="0" w:color="auto"/>
            <w:bottom w:val="none" w:sz="0" w:space="0" w:color="auto"/>
            <w:right w:val="none" w:sz="0" w:space="0" w:color="auto"/>
          </w:divBdr>
        </w:div>
        <w:div w:id="734277140">
          <w:marLeft w:val="0"/>
          <w:marRight w:val="0"/>
          <w:marTop w:val="0"/>
          <w:marBottom w:val="0"/>
          <w:divBdr>
            <w:top w:val="none" w:sz="0" w:space="0" w:color="auto"/>
            <w:left w:val="none" w:sz="0" w:space="0" w:color="auto"/>
            <w:bottom w:val="none" w:sz="0" w:space="0" w:color="auto"/>
            <w:right w:val="none" w:sz="0" w:space="0" w:color="auto"/>
          </w:divBdr>
        </w:div>
        <w:div w:id="1181508729">
          <w:marLeft w:val="0"/>
          <w:marRight w:val="0"/>
          <w:marTop w:val="0"/>
          <w:marBottom w:val="0"/>
          <w:divBdr>
            <w:top w:val="none" w:sz="0" w:space="0" w:color="auto"/>
            <w:left w:val="none" w:sz="0" w:space="0" w:color="auto"/>
            <w:bottom w:val="none" w:sz="0" w:space="0" w:color="auto"/>
            <w:right w:val="none" w:sz="0" w:space="0" w:color="auto"/>
          </w:divBdr>
        </w:div>
        <w:div w:id="331025916">
          <w:marLeft w:val="0"/>
          <w:marRight w:val="0"/>
          <w:marTop w:val="0"/>
          <w:marBottom w:val="0"/>
          <w:divBdr>
            <w:top w:val="none" w:sz="0" w:space="0" w:color="auto"/>
            <w:left w:val="none" w:sz="0" w:space="0" w:color="auto"/>
            <w:bottom w:val="none" w:sz="0" w:space="0" w:color="auto"/>
            <w:right w:val="none" w:sz="0" w:space="0" w:color="auto"/>
          </w:divBdr>
        </w:div>
        <w:div w:id="121920091">
          <w:marLeft w:val="0"/>
          <w:marRight w:val="0"/>
          <w:marTop w:val="0"/>
          <w:marBottom w:val="0"/>
          <w:divBdr>
            <w:top w:val="none" w:sz="0" w:space="0" w:color="auto"/>
            <w:left w:val="none" w:sz="0" w:space="0" w:color="auto"/>
            <w:bottom w:val="none" w:sz="0" w:space="0" w:color="auto"/>
            <w:right w:val="none" w:sz="0" w:space="0" w:color="auto"/>
          </w:divBdr>
        </w:div>
        <w:div w:id="1776093823">
          <w:marLeft w:val="0"/>
          <w:marRight w:val="0"/>
          <w:marTop w:val="0"/>
          <w:marBottom w:val="0"/>
          <w:divBdr>
            <w:top w:val="none" w:sz="0" w:space="0" w:color="auto"/>
            <w:left w:val="none" w:sz="0" w:space="0" w:color="auto"/>
            <w:bottom w:val="none" w:sz="0" w:space="0" w:color="auto"/>
            <w:right w:val="none" w:sz="0" w:space="0" w:color="auto"/>
          </w:divBdr>
        </w:div>
        <w:div w:id="673341085">
          <w:marLeft w:val="0"/>
          <w:marRight w:val="0"/>
          <w:marTop w:val="0"/>
          <w:marBottom w:val="0"/>
          <w:divBdr>
            <w:top w:val="none" w:sz="0" w:space="0" w:color="auto"/>
            <w:left w:val="none" w:sz="0" w:space="0" w:color="auto"/>
            <w:bottom w:val="none" w:sz="0" w:space="0" w:color="auto"/>
            <w:right w:val="none" w:sz="0" w:space="0" w:color="auto"/>
          </w:divBdr>
        </w:div>
        <w:div w:id="1519461843">
          <w:marLeft w:val="0"/>
          <w:marRight w:val="0"/>
          <w:marTop w:val="0"/>
          <w:marBottom w:val="0"/>
          <w:divBdr>
            <w:top w:val="none" w:sz="0" w:space="0" w:color="auto"/>
            <w:left w:val="none" w:sz="0" w:space="0" w:color="auto"/>
            <w:bottom w:val="none" w:sz="0" w:space="0" w:color="auto"/>
            <w:right w:val="none" w:sz="0" w:space="0" w:color="auto"/>
          </w:divBdr>
        </w:div>
        <w:div w:id="603732944">
          <w:marLeft w:val="0"/>
          <w:marRight w:val="0"/>
          <w:marTop w:val="0"/>
          <w:marBottom w:val="0"/>
          <w:divBdr>
            <w:top w:val="none" w:sz="0" w:space="0" w:color="auto"/>
            <w:left w:val="none" w:sz="0" w:space="0" w:color="auto"/>
            <w:bottom w:val="none" w:sz="0" w:space="0" w:color="auto"/>
            <w:right w:val="none" w:sz="0" w:space="0" w:color="auto"/>
          </w:divBdr>
        </w:div>
        <w:div w:id="645622570">
          <w:marLeft w:val="0"/>
          <w:marRight w:val="0"/>
          <w:marTop w:val="0"/>
          <w:marBottom w:val="0"/>
          <w:divBdr>
            <w:top w:val="none" w:sz="0" w:space="0" w:color="auto"/>
            <w:left w:val="none" w:sz="0" w:space="0" w:color="auto"/>
            <w:bottom w:val="none" w:sz="0" w:space="0" w:color="auto"/>
            <w:right w:val="none" w:sz="0" w:space="0" w:color="auto"/>
          </w:divBdr>
        </w:div>
      </w:divsChild>
    </w:div>
    <w:div w:id="20147962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2FC01-E490-3D4E-9D40-305FE834A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5871</Words>
  <Characters>33471</Characters>
  <Application>Microsoft Macintosh Word</Application>
  <DocSecurity>0</DocSecurity>
  <Lines>278</Lines>
  <Paragraphs>78</Paragraphs>
  <ScaleCrop>false</ScaleCrop>
  <Company>微软中国</Company>
  <LinksUpToDate>false</LinksUpToDate>
  <CharactersWithSpaces>39264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Kruger</dc:creator>
  <cp:lastModifiedBy>Na Ma</cp:lastModifiedBy>
  <cp:revision>2</cp:revision>
  <dcterms:created xsi:type="dcterms:W3CDTF">2016-08-17T18:16:00Z</dcterms:created>
  <dcterms:modified xsi:type="dcterms:W3CDTF">2016-08-17T18:16:00Z</dcterms:modified>
</cp:coreProperties>
</file>