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0C4239" w14:textId="77777777" w:rsidR="003F7ACA" w:rsidRPr="00D6504B" w:rsidRDefault="003F7ACA" w:rsidP="00D6504B">
      <w:pPr>
        <w:spacing w:line="360" w:lineRule="auto"/>
        <w:jc w:val="both"/>
        <w:rPr>
          <w:rFonts w:ascii="Book Antiqua" w:hAnsi="Book Antiqua"/>
          <w:b/>
        </w:rPr>
      </w:pPr>
      <w:r w:rsidRPr="00D6504B">
        <w:rPr>
          <w:rFonts w:ascii="Book Antiqua" w:hAnsi="Book Antiqua"/>
          <w:b/>
        </w:rPr>
        <w:t xml:space="preserve">Name of journal: </w:t>
      </w:r>
      <w:r w:rsidRPr="00D6504B">
        <w:rPr>
          <w:rFonts w:ascii="Book Antiqua" w:hAnsi="Book Antiqua"/>
          <w:b/>
          <w:i/>
        </w:rPr>
        <w:t>World Journal of Stem Cells</w:t>
      </w:r>
    </w:p>
    <w:p w14:paraId="05554AFE" w14:textId="7CA5370B" w:rsidR="003F7ACA" w:rsidRPr="00D6504B" w:rsidRDefault="003F7ACA" w:rsidP="00D6504B">
      <w:pPr>
        <w:spacing w:line="360" w:lineRule="auto"/>
        <w:jc w:val="both"/>
        <w:rPr>
          <w:rFonts w:ascii="Book Antiqua" w:eastAsia="宋体" w:hAnsi="Book Antiqua"/>
          <w:b/>
          <w:lang w:eastAsia="zh-CN"/>
        </w:rPr>
      </w:pPr>
      <w:r w:rsidRPr="00D6504B">
        <w:rPr>
          <w:rFonts w:ascii="Book Antiqua" w:hAnsi="Book Antiqua"/>
          <w:b/>
        </w:rPr>
        <w:t xml:space="preserve">ESPS Manuscript NO: </w:t>
      </w:r>
      <w:r w:rsidR="00F74D0C" w:rsidRPr="00D6504B">
        <w:rPr>
          <w:rFonts w:ascii="Book Antiqua" w:eastAsia="宋体" w:hAnsi="Book Antiqua"/>
          <w:b/>
          <w:lang w:eastAsia="zh-CN"/>
        </w:rPr>
        <w:t>24267</w:t>
      </w:r>
    </w:p>
    <w:p w14:paraId="342AB449" w14:textId="3E4ACFB3" w:rsidR="003F7ACA" w:rsidRPr="00D6504B" w:rsidRDefault="003F7ACA" w:rsidP="00D6504B">
      <w:pPr>
        <w:tabs>
          <w:tab w:val="left" w:pos="-360"/>
        </w:tabs>
        <w:spacing w:line="360" w:lineRule="auto"/>
        <w:jc w:val="both"/>
        <w:rPr>
          <w:rFonts w:ascii="Book Antiqua" w:eastAsia="宋体" w:hAnsi="Book Antiqua"/>
          <w:b/>
          <w:lang w:eastAsia="zh-CN"/>
        </w:rPr>
      </w:pPr>
      <w:r w:rsidRPr="00D6504B">
        <w:rPr>
          <w:rFonts w:ascii="Book Antiqua" w:hAnsi="Book Antiqua"/>
          <w:b/>
        </w:rPr>
        <w:t>Columns:</w:t>
      </w:r>
      <w:r w:rsidRPr="00D6504B">
        <w:rPr>
          <w:rFonts w:ascii="Book Antiqua" w:eastAsia="宋体" w:hAnsi="Book Antiqua"/>
          <w:b/>
          <w:lang w:eastAsia="zh-CN"/>
        </w:rPr>
        <w:t xml:space="preserve"> </w:t>
      </w:r>
      <w:r w:rsidR="003D554B" w:rsidRPr="00D6504B">
        <w:rPr>
          <w:rFonts w:ascii="Book Antiqua" w:hAnsi="Book Antiqua"/>
          <w:b/>
        </w:rPr>
        <w:t>Original Article</w:t>
      </w:r>
    </w:p>
    <w:p w14:paraId="65532F55" w14:textId="77777777" w:rsidR="003F7ACA" w:rsidRPr="00D6504B" w:rsidRDefault="003F7ACA" w:rsidP="00D6504B">
      <w:pPr>
        <w:tabs>
          <w:tab w:val="left" w:pos="-360"/>
        </w:tabs>
        <w:spacing w:line="360" w:lineRule="auto"/>
        <w:jc w:val="both"/>
        <w:rPr>
          <w:rFonts w:ascii="Book Antiqua" w:eastAsia="宋体" w:hAnsi="Book Antiqua" w:cs="Arial"/>
          <w:b/>
          <w:lang w:eastAsia="zh-CN"/>
        </w:rPr>
      </w:pPr>
    </w:p>
    <w:p w14:paraId="434BAF6A" w14:textId="7DB91608" w:rsidR="003F7ACA" w:rsidRPr="00D6504B" w:rsidRDefault="003F7ACA" w:rsidP="00D6504B">
      <w:pPr>
        <w:tabs>
          <w:tab w:val="left" w:pos="-360"/>
        </w:tabs>
        <w:spacing w:line="360" w:lineRule="auto"/>
        <w:jc w:val="both"/>
        <w:rPr>
          <w:rFonts w:ascii="Book Antiqua" w:eastAsia="宋体" w:hAnsi="Book Antiqua" w:cs="Arial"/>
          <w:b/>
          <w:i/>
          <w:lang w:eastAsia="zh-CN"/>
        </w:rPr>
      </w:pPr>
      <w:r w:rsidRPr="00D6504B">
        <w:rPr>
          <w:rFonts w:ascii="Book Antiqua" w:eastAsia="宋体" w:hAnsi="Book Antiqua" w:cs="Arial"/>
          <w:b/>
          <w:i/>
          <w:lang w:eastAsia="zh-CN"/>
        </w:rPr>
        <w:t>Basic Study</w:t>
      </w:r>
    </w:p>
    <w:p w14:paraId="384FA28C" w14:textId="20405F59" w:rsidR="0045291F" w:rsidRPr="00D6504B" w:rsidRDefault="00403A58" w:rsidP="00D6504B">
      <w:pPr>
        <w:tabs>
          <w:tab w:val="left" w:pos="-360"/>
        </w:tabs>
        <w:spacing w:line="360" w:lineRule="auto"/>
        <w:jc w:val="both"/>
        <w:rPr>
          <w:rFonts w:ascii="Book Antiqua" w:eastAsia="宋体" w:hAnsi="Book Antiqua" w:cs="Arial"/>
          <w:b/>
          <w:lang w:eastAsia="zh-CN"/>
        </w:rPr>
      </w:pPr>
      <w:r w:rsidRPr="00D6504B">
        <w:rPr>
          <w:rFonts w:ascii="Book Antiqua" w:hAnsi="Book Antiqua" w:cs="Arial"/>
          <w:b/>
        </w:rPr>
        <w:t xml:space="preserve">Characterization and </w:t>
      </w:r>
      <w:r w:rsidR="00C40C1B" w:rsidRPr="00D6504B">
        <w:rPr>
          <w:rFonts w:ascii="Book Antiqua" w:hAnsi="Book Antiqua" w:cs="Arial"/>
          <w:b/>
        </w:rPr>
        <w:t xml:space="preserve">genetic </w:t>
      </w:r>
      <w:r w:rsidRPr="00D6504B">
        <w:rPr>
          <w:rFonts w:ascii="Book Antiqua" w:hAnsi="Book Antiqua" w:cs="Arial"/>
          <w:b/>
        </w:rPr>
        <w:t xml:space="preserve">manipulation of primed </w:t>
      </w:r>
      <w:r w:rsidR="0045291F" w:rsidRPr="00D6504B">
        <w:rPr>
          <w:rFonts w:ascii="Book Antiqua" w:hAnsi="Book Antiqua" w:cs="Arial"/>
          <w:b/>
        </w:rPr>
        <w:t xml:space="preserve">stem cells into a functional </w:t>
      </w:r>
      <w:r w:rsidRPr="00D6504B">
        <w:rPr>
          <w:rFonts w:ascii="Book Antiqua" w:hAnsi="Book Antiqua" w:cs="Arial"/>
          <w:b/>
        </w:rPr>
        <w:t xml:space="preserve">naïve </w:t>
      </w:r>
      <w:r w:rsidR="0045291F" w:rsidRPr="00D6504B">
        <w:rPr>
          <w:rFonts w:ascii="Book Antiqua" w:hAnsi="Book Antiqua" w:cs="Arial"/>
          <w:b/>
        </w:rPr>
        <w:t>state</w:t>
      </w:r>
      <w:r w:rsidR="00E60712" w:rsidRPr="00D6504B">
        <w:rPr>
          <w:rFonts w:ascii="Book Antiqua" w:hAnsi="Book Antiqua" w:cs="Arial"/>
          <w:b/>
        </w:rPr>
        <w:t xml:space="preserve"> </w:t>
      </w:r>
      <w:r w:rsidR="00E707E5" w:rsidRPr="00D6504B">
        <w:rPr>
          <w:rFonts w:ascii="Book Antiqua" w:hAnsi="Book Antiqua" w:cs="Arial"/>
          <w:b/>
        </w:rPr>
        <w:t xml:space="preserve">with </w:t>
      </w:r>
      <w:r w:rsidR="00E707E5" w:rsidRPr="00D6504B">
        <w:rPr>
          <w:rFonts w:ascii="Book Antiqua" w:hAnsi="Book Antiqua" w:cs="Arial"/>
          <w:b/>
          <w:i/>
        </w:rPr>
        <w:t>ESRRB</w:t>
      </w:r>
    </w:p>
    <w:p w14:paraId="0E35A6DF" w14:textId="77777777" w:rsidR="00532002" w:rsidRPr="00D6504B" w:rsidRDefault="00532002" w:rsidP="00D6504B">
      <w:pPr>
        <w:tabs>
          <w:tab w:val="left" w:pos="-360"/>
        </w:tabs>
        <w:spacing w:line="360" w:lineRule="auto"/>
        <w:jc w:val="both"/>
        <w:rPr>
          <w:rFonts w:ascii="Book Antiqua" w:eastAsia="宋体" w:hAnsi="Book Antiqua" w:cs="Arial"/>
          <w:b/>
          <w:lang w:eastAsia="zh-CN"/>
        </w:rPr>
      </w:pPr>
    </w:p>
    <w:p w14:paraId="5E13096D" w14:textId="59821F55" w:rsidR="00C90DED" w:rsidRPr="00D6504B" w:rsidRDefault="00532002" w:rsidP="00D6504B">
      <w:pPr>
        <w:tabs>
          <w:tab w:val="left" w:pos="-360"/>
        </w:tabs>
        <w:spacing w:line="360" w:lineRule="auto"/>
        <w:jc w:val="both"/>
        <w:rPr>
          <w:rFonts w:ascii="Book Antiqua" w:hAnsi="Book Antiqua" w:cs="Arial"/>
        </w:rPr>
      </w:pPr>
      <w:proofErr w:type="spellStart"/>
      <w:r w:rsidRPr="00D6504B">
        <w:rPr>
          <w:rFonts w:ascii="Book Antiqua" w:hAnsi="Book Antiqua" w:cs="Arial"/>
        </w:rPr>
        <w:t>Rossello</w:t>
      </w:r>
      <w:proofErr w:type="spellEnd"/>
      <w:r w:rsidRPr="00D6504B">
        <w:rPr>
          <w:rFonts w:ascii="Book Antiqua" w:hAnsi="Book Antiqua" w:cs="Arial"/>
        </w:rPr>
        <w:t xml:space="preserve"> </w:t>
      </w:r>
      <w:r w:rsidRPr="00D6504B">
        <w:rPr>
          <w:rFonts w:ascii="Book Antiqua" w:eastAsia="宋体" w:hAnsi="Book Antiqua" w:cs="Arial"/>
          <w:lang w:eastAsia="zh-CN"/>
        </w:rPr>
        <w:t xml:space="preserve">RA </w:t>
      </w:r>
      <w:r w:rsidRPr="00D6504B">
        <w:rPr>
          <w:rFonts w:ascii="Book Antiqua" w:hAnsi="Book Antiqua" w:cs="Arial"/>
          <w:i/>
        </w:rPr>
        <w:t>et al</w:t>
      </w:r>
      <w:r w:rsidRPr="00D6504B">
        <w:rPr>
          <w:rFonts w:ascii="Book Antiqua" w:hAnsi="Book Antiqua" w:cs="Arial"/>
        </w:rPr>
        <w:t>.</w:t>
      </w:r>
      <w:r w:rsidR="00C90DED" w:rsidRPr="00D6504B">
        <w:rPr>
          <w:rFonts w:ascii="Book Antiqua" w:hAnsi="Book Antiqua" w:cs="Arial"/>
        </w:rPr>
        <w:t xml:space="preserve"> </w:t>
      </w:r>
      <w:r w:rsidR="00403A58" w:rsidRPr="00D6504B">
        <w:rPr>
          <w:rFonts w:ascii="Book Antiqua" w:hAnsi="Book Antiqua" w:cs="Arial"/>
        </w:rPr>
        <w:t xml:space="preserve">Characterization and </w:t>
      </w:r>
      <w:r w:rsidR="00CF40F7" w:rsidRPr="00D6504B">
        <w:rPr>
          <w:rFonts w:ascii="Book Antiqua" w:hAnsi="Book Antiqua" w:cs="Arial"/>
        </w:rPr>
        <w:t>manipulation of primed stem ce</w:t>
      </w:r>
      <w:r w:rsidR="00403A58" w:rsidRPr="00D6504B">
        <w:rPr>
          <w:rFonts w:ascii="Book Antiqua" w:hAnsi="Book Antiqua" w:cs="Arial"/>
        </w:rPr>
        <w:t>lls</w:t>
      </w:r>
    </w:p>
    <w:p w14:paraId="4ED86121" w14:textId="77777777" w:rsidR="00C90DED" w:rsidRPr="00D6504B" w:rsidRDefault="00C90DED" w:rsidP="00D6504B">
      <w:pPr>
        <w:tabs>
          <w:tab w:val="left" w:pos="-360"/>
        </w:tabs>
        <w:spacing w:line="360" w:lineRule="auto"/>
        <w:jc w:val="both"/>
        <w:rPr>
          <w:rFonts w:ascii="Book Antiqua" w:eastAsia="宋体" w:hAnsi="Book Antiqua" w:cs="Arial"/>
          <w:i/>
          <w:lang w:eastAsia="zh-CN"/>
        </w:rPr>
      </w:pPr>
    </w:p>
    <w:p w14:paraId="73B8F40A" w14:textId="158EE039" w:rsidR="003F7ACA" w:rsidRPr="00D6504B" w:rsidRDefault="003F7ACA" w:rsidP="00D6504B">
      <w:pPr>
        <w:tabs>
          <w:tab w:val="left" w:pos="-360"/>
        </w:tabs>
        <w:spacing w:line="360" w:lineRule="auto"/>
        <w:jc w:val="both"/>
        <w:rPr>
          <w:rFonts w:ascii="Book Antiqua" w:eastAsia="宋体" w:hAnsi="Book Antiqua" w:cs="Arial"/>
          <w:b/>
          <w:vertAlign w:val="superscript"/>
          <w:lang w:eastAsia="zh-CN"/>
        </w:rPr>
      </w:pPr>
      <w:r w:rsidRPr="00D6504B">
        <w:rPr>
          <w:rFonts w:ascii="Book Antiqua" w:hAnsi="Book Antiqua" w:cs="Arial"/>
          <w:b/>
        </w:rPr>
        <w:t xml:space="preserve">Ricardo Antonio </w:t>
      </w:r>
      <w:proofErr w:type="spellStart"/>
      <w:r w:rsidRPr="00D6504B">
        <w:rPr>
          <w:rFonts w:ascii="Book Antiqua" w:hAnsi="Book Antiqua" w:cs="Arial"/>
          <w:b/>
        </w:rPr>
        <w:t>Rossello</w:t>
      </w:r>
      <w:proofErr w:type="spellEnd"/>
      <w:r w:rsidRPr="00D6504B">
        <w:rPr>
          <w:rFonts w:ascii="Book Antiqua" w:hAnsi="Book Antiqua" w:cs="Arial"/>
          <w:b/>
        </w:rPr>
        <w:t xml:space="preserve">, Andreas </w:t>
      </w:r>
      <w:proofErr w:type="spellStart"/>
      <w:r w:rsidRPr="00D6504B">
        <w:rPr>
          <w:rFonts w:ascii="Book Antiqua" w:hAnsi="Book Antiqua" w:cs="Arial"/>
          <w:b/>
        </w:rPr>
        <w:t>Pfenning</w:t>
      </w:r>
      <w:proofErr w:type="spellEnd"/>
      <w:r w:rsidRPr="00D6504B">
        <w:rPr>
          <w:rFonts w:ascii="Book Antiqua" w:hAnsi="Book Antiqua" w:cs="Arial"/>
          <w:b/>
        </w:rPr>
        <w:t xml:space="preserve">, Jason T Howard, Ute </w:t>
      </w:r>
      <w:proofErr w:type="spellStart"/>
      <w:r w:rsidRPr="00D6504B">
        <w:rPr>
          <w:rFonts w:ascii="Book Antiqua" w:hAnsi="Book Antiqua" w:cs="Arial"/>
          <w:b/>
        </w:rPr>
        <w:t>Hochgeschwender</w:t>
      </w:r>
      <w:proofErr w:type="spellEnd"/>
    </w:p>
    <w:p w14:paraId="4340B04B" w14:textId="1B95602E" w:rsidR="00FC2725" w:rsidRPr="00D6504B" w:rsidRDefault="00FC2725" w:rsidP="00D6504B">
      <w:pPr>
        <w:tabs>
          <w:tab w:val="center" w:pos="4723"/>
        </w:tabs>
        <w:spacing w:line="360" w:lineRule="auto"/>
        <w:jc w:val="both"/>
        <w:rPr>
          <w:rFonts w:ascii="Book Antiqua" w:eastAsia="宋体" w:hAnsi="Book Antiqua"/>
          <w:lang w:eastAsia="zh-CN"/>
        </w:rPr>
      </w:pPr>
    </w:p>
    <w:p w14:paraId="1F91BD01" w14:textId="10E96D84" w:rsidR="00532002" w:rsidRPr="00D6504B" w:rsidRDefault="00532002" w:rsidP="00D6504B">
      <w:pPr>
        <w:tabs>
          <w:tab w:val="left" w:pos="-360"/>
        </w:tabs>
        <w:spacing w:line="360" w:lineRule="auto"/>
        <w:jc w:val="both"/>
        <w:rPr>
          <w:rFonts w:ascii="Book Antiqua" w:eastAsia="宋体" w:hAnsi="Book Antiqua" w:cs="Arial"/>
          <w:lang w:eastAsia="zh-CN"/>
        </w:rPr>
      </w:pPr>
      <w:r w:rsidRPr="00D6504B">
        <w:rPr>
          <w:rFonts w:ascii="Book Antiqua" w:hAnsi="Book Antiqua" w:cs="Arial"/>
          <w:b/>
        </w:rPr>
        <w:t xml:space="preserve">Ricardo Antonio </w:t>
      </w:r>
      <w:proofErr w:type="spellStart"/>
      <w:r w:rsidRPr="00D6504B">
        <w:rPr>
          <w:rFonts w:ascii="Book Antiqua" w:hAnsi="Book Antiqua" w:cs="Arial"/>
          <w:b/>
        </w:rPr>
        <w:t>Rossello</w:t>
      </w:r>
      <w:proofErr w:type="spellEnd"/>
      <w:r w:rsidRPr="00D6504B">
        <w:rPr>
          <w:rFonts w:ascii="Book Antiqua" w:hAnsi="Book Antiqua" w:cs="Arial"/>
          <w:b/>
        </w:rPr>
        <w:t>,</w:t>
      </w:r>
      <w:r w:rsidR="003C32D4" w:rsidRPr="00D6504B">
        <w:rPr>
          <w:rFonts w:ascii="Book Antiqua" w:hAnsi="Book Antiqua" w:cs="Arial"/>
        </w:rPr>
        <w:t xml:space="preserve"> </w:t>
      </w:r>
      <w:r w:rsidR="005208CB" w:rsidRPr="00D6504B">
        <w:rPr>
          <w:rFonts w:ascii="Book Antiqua" w:hAnsi="Book Antiqua" w:cs="Arial"/>
        </w:rPr>
        <w:t>Department of Science and Technology</w:t>
      </w:r>
      <w:r w:rsidR="005208CB" w:rsidRPr="00D6504B">
        <w:rPr>
          <w:rFonts w:ascii="Book Antiqua" w:eastAsia="宋体" w:hAnsi="Book Antiqua" w:cs="Arial"/>
          <w:lang w:eastAsia="zh-CN"/>
        </w:rPr>
        <w:t xml:space="preserve">, </w:t>
      </w:r>
      <w:proofErr w:type="spellStart"/>
      <w:r w:rsidR="0044065E" w:rsidRPr="00D6504B">
        <w:rPr>
          <w:rFonts w:ascii="Book Antiqua" w:hAnsi="Book Antiqua" w:cs="Arial"/>
        </w:rPr>
        <w:t>Sistema</w:t>
      </w:r>
      <w:proofErr w:type="spellEnd"/>
      <w:r w:rsidR="0044065E" w:rsidRPr="00D6504B">
        <w:rPr>
          <w:rFonts w:ascii="Book Antiqua" w:hAnsi="Book Antiqua" w:cs="Arial"/>
        </w:rPr>
        <w:t xml:space="preserve"> </w:t>
      </w:r>
      <w:proofErr w:type="spellStart"/>
      <w:r w:rsidR="0044065E" w:rsidRPr="00D6504B">
        <w:rPr>
          <w:rFonts w:ascii="Book Antiqua" w:hAnsi="Book Antiqua" w:cs="Arial"/>
        </w:rPr>
        <w:t>Universitario</w:t>
      </w:r>
      <w:proofErr w:type="spellEnd"/>
      <w:r w:rsidR="0044065E" w:rsidRPr="00D6504B">
        <w:rPr>
          <w:rFonts w:ascii="Book Antiqua" w:hAnsi="Book Antiqua" w:cs="Arial"/>
        </w:rPr>
        <w:t xml:space="preserve"> Ana G. Méndez,</w:t>
      </w:r>
      <w:r w:rsidR="0044065E" w:rsidRPr="00D6504B">
        <w:rPr>
          <w:rFonts w:ascii="Book Antiqua" w:eastAsia="宋体" w:hAnsi="Book Antiqua" w:cs="Arial"/>
          <w:lang w:eastAsia="zh-CN"/>
        </w:rPr>
        <w:t xml:space="preserve"> </w:t>
      </w:r>
      <w:r w:rsidR="003C32D4" w:rsidRPr="00D6504B">
        <w:rPr>
          <w:rFonts w:ascii="Book Antiqua" w:hAnsi="Book Antiqua" w:cs="Arial"/>
        </w:rPr>
        <w:t>Metropolitan University, San Juan</w:t>
      </w:r>
      <w:r w:rsidR="0044065E" w:rsidRPr="00D6504B">
        <w:rPr>
          <w:rFonts w:ascii="Book Antiqua" w:eastAsia="宋体" w:hAnsi="Book Antiqua" w:cs="Arial"/>
          <w:lang w:eastAsia="zh-CN"/>
        </w:rPr>
        <w:t xml:space="preserve"> </w:t>
      </w:r>
      <w:r w:rsidR="0044065E" w:rsidRPr="00D6504B">
        <w:rPr>
          <w:rFonts w:ascii="Book Antiqua" w:hAnsi="Book Antiqua" w:cs="Arial"/>
        </w:rPr>
        <w:t>00928</w:t>
      </w:r>
      <w:r w:rsidRPr="00D6504B">
        <w:rPr>
          <w:rFonts w:ascii="Book Antiqua" w:eastAsia="宋体" w:hAnsi="Book Antiqua" w:cs="Arial"/>
          <w:lang w:eastAsia="zh-CN"/>
        </w:rPr>
        <w:t>,</w:t>
      </w:r>
      <w:r w:rsidR="003C32D4" w:rsidRPr="00D6504B">
        <w:rPr>
          <w:rFonts w:ascii="Book Antiqua" w:hAnsi="Book Antiqua" w:cs="Arial"/>
        </w:rPr>
        <w:t xml:space="preserve"> Puerto Rico</w:t>
      </w:r>
      <w:r w:rsidR="00C96B6B" w:rsidRPr="00D6504B">
        <w:rPr>
          <w:rFonts w:ascii="Book Antiqua" w:hAnsi="Book Antiqua" w:cs="Arial"/>
        </w:rPr>
        <w:t xml:space="preserve"> </w:t>
      </w:r>
    </w:p>
    <w:p w14:paraId="28CC6844" w14:textId="77777777" w:rsidR="00D50294" w:rsidRPr="00D6504B" w:rsidRDefault="00D50294" w:rsidP="00D6504B">
      <w:pPr>
        <w:tabs>
          <w:tab w:val="left" w:pos="-360"/>
        </w:tabs>
        <w:spacing w:line="360" w:lineRule="auto"/>
        <w:jc w:val="both"/>
        <w:rPr>
          <w:rFonts w:ascii="Book Antiqua" w:eastAsia="宋体" w:hAnsi="Book Antiqua" w:cs="Arial"/>
          <w:lang w:eastAsia="zh-CN"/>
        </w:rPr>
      </w:pPr>
    </w:p>
    <w:p w14:paraId="7200053C" w14:textId="75FA4A2D" w:rsidR="00ED056B" w:rsidRPr="00D6504B" w:rsidRDefault="00ED056B" w:rsidP="00D6504B">
      <w:pPr>
        <w:tabs>
          <w:tab w:val="left" w:pos="-360"/>
        </w:tabs>
        <w:spacing w:line="360" w:lineRule="auto"/>
        <w:jc w:val="both"/>
        <w:rPr>
          <w:rStyle w:val="Hyperlink"/>
          <w:rFonts w:ascii="Book Antiqua" w:eastAsia="宋体" w:hAnsi="Book Antiqua" w:cs="Arial"/>
          <w:color w:val="auto"/>
          <w:u w:val="none"/>
          <w:lang w:eastAsia="zh-CN"/>
        </w:rPr>
      </w:pPr>
      <w:r w:rsidRPr="00D6504B">
        <w:rPr>
          <w:rFonts w:ascii="Book Antiqua" w:hAnsi="Book Antiqua" w:cs="Arial"/>
          <w:b/>
        </w:rPr>
        <w:t xml:space="preserve">Ricardo Antonio </w:t>
      </w:r>
      <w:proofErr w:type="spellStart"/>
      <w:r w:rsidRPr="00D6504B">
        <w:rPr>
          <w:rFonts w:ascii="Book Antiqua" w:hAnsi="Book Antiqua" w:cs="Arial"/>
          <w:b/>
        </w:rPr>
        <w:t>Rossello</w:t>
      </w:r>
      <w:proofErr w:type="spellEnd"/>
      <w:r w:rsidRPr="00D6504B">
        <w:rPr>
          <w:rFonts w:ascii="Book Antiqua" w:hAnsi="Book Antiqua" w:cs="Arial"/>
          <w:b/>
        </w:rPr>
        <w:t>,</w:t>
      </w:r>
      <w:r w:rsidRPr="00D6504B">
        <w:rPr>
          <w:rFonts w:ascii="Book Antiqua" w:eastAsia="宋体" w:hAnsi="Book Antiqua" w:cs="Arial"/>
          <w:b/>
          <w:lang w:eastAsia="zh-CN"/>
        </w:rPr>
        <w:t xml:space="preserve"> </w:t>
      </w:r>
      <w:r w:rsidRPr="00D6504B">
        <w:rPr>
          <w:rFonts w:ascii="Book Antiqua" w:hAnsi="Book Antiqua" w:cs="Arial"/>
        </w:rPr>
        <w:t>Department of Biochemistry, University of Puerto Rico</w:t>
      </w:r>
      <w:r w:rsidRPr="00D6504B">
        <w:rPr>
          <w:rFonts w:ascii="Book Antiqua" w:eastAsia="宋体" w:hAnsi="Book Antiqua" w:cs="Arial"/>
          <w:lang w:eastAsia="zh-CN"/>
        </w:rPr>
        <w:t xml:space="preserve"> -</w:t>
      </w:r>
      <w:r w:rsidRPr="00D6504B">
        <w:rPr>
          <w:rFonts w:ascii="Book Antiqua" w:hAnsi="Book Antiqua" w:cs="Arial"/>
        </w:rPr>
        <w:t xml:space="preserve"> Medical Sciences Campus</w:t>
      </w:r>
      <w:r w:rsidRPr="00D6504B">
        <w:rPr>
          <w:rFonts w:ascii="Book Antiqua" w:eastAsia="宋体" w:hAnsi="Book Antiqua" w:cs="Arial"/>
          <w:lang w:eastAsia="zh-CN"/>
        </w:rPr>
        <w:t xml:space="preserve">, </w:t>
      </w:r>
      <w:r w:rsidRPr="00D6504B">
        <w:rPr>
          <w:rFonts w:ascii="Book Antiqua" w:hAnsi="Book Antiqua" w:cs="Arial"/>
        </w:rPr>
        <w:t>San Juan 00921</w:t>
      </w:r>
      <w:r w:rsidRPr="00D6504B">
        <w:rPr>
          <w:rFonts w:ascii="Book Antiqua" w:eastAsia="宋体" w:hAnsi="Book Antiqua" w:cs="Arial"/>
          <w:lang w:eastAsia="zh-CN"/>
        </w:rPr>
        <w:t>,</w:t>
      </w:r>
      <w:r w:rsidRPr="00D6504B">
        <w:rPr>
          <w:rFonts w:ascii="Book Antiqua" w:hAnsi="Book Antiqua" w:cs="Arial"/>
        </w:rPr>
        <w:t xml:space="preserve"> </w:t>
      </w:r>
      <w:hyperlink r:id="rId8" w:tooltip="Puerto Rico" w:history="1">
        <w:r w:rsidRPr="00D6504B">
          <w:rPr>
            <w:rStyle w:val="Hyperlink"/>
            <w:rFonts w:ascii="Book Antiqua" w:hAnsi="Book Antiqua" w:cs="Arial"/>
            <w:color w:val="auto"/>
            <w:u w:val="none"/>
          </w:rPr>
          <w:t>Puerto Rico</w:t>
        </w:r>
      </w:hyperlink>
    </w:p>
    <w:p w14:paraId="44C8CEB9" w14:textId="77777777" w:rsidR="00D50294" w:rsidRPr="00D6504B" w:rsidRDefault="00D50294" w:rsidP="00D6504B">
      <w:pPr>
        <w:tabs>
          <w:tab w:val="left" w:pos="-360"/>
        </w:tabs>
        <w:spacing w:line="360" w:lineRule="auto"/>
        <w:jc w:val="both"/>
        <w:rPr>
          <w:rFonts w:ascii="Book Antiqua" w:eastAsia="宋体" w:hAnsi="Book Antiqua" w:cs="Arial"/>
          <w:lang w:eastAsia="zh-CN"/>
        </w:rPr>
      </w:pPr>
    </w:p>
    <w:p w14:paraId="350C9B91" w14:textId="79DFCC38" w:rsidR="00532002" w:rsidRPr="00D6504B" w:rsidRDefault="00532002" w:rsidP="00D6504B">
      <w:pPr>
        <w:tabs>
          <w:tab w:val="left" w:pos="-360"/>
        </w:tabs>
        <w:spacing w:line="360" w:lineRule="auto"/>
        <w:jc w:val="both"/>
        <w:rPr>
          <w:rFonts w:ascii="Book Antiqua" w:eastAsia="宋体" w:hAnsi="Book Antiqua" w:cs="Arial"/>
          <w:lang w:eastAsia="zh-CN"/>
        </w:rPr>
      </w:pPr>
      <w:r w:rsidRPr="00D6504B">
        <w:rPr>
          <w:rFonts w:ascii="Book Antiqua" w:hAnsi="Book Antiqua" w:cs="Arial"/>
          <w:b/>
        </w:rPr>
        <w:t xml:space="preserve">Andreas </w:t>
      </w:r>
      <w:proofErr w:type="spellStart"/>
      <w:r w:rsidRPr="00D6504B">
        <w:rPr>
          <w:rFonts w:ascii="Book Antiqua" w:hAnsi="Book Antiqua" w:cs="Arial"/>
          <w:b/>
        </w:rPr>
        <w:t>Pfenning</w:t>
      </w:r>
      <w:proofErr w:type="spellEnd"/>
      <w:r w:rsidRPr="00D6504B">
        <w:rPr>
          <w:rFonts w:ascii="Book Antiqua" w:hAnsi="Book Antiqua" w:cs="Arial"/>
          <w:b/>
        </w:rPr>
        <w:t>,</w:t>
      </w:r>
      <w:r w:rsidR="003C32D4" w:rsidRPr="00D6504B">
        <w:rPr>
          <w:rFonts w:ascii="Book Antiqua" w:hAnsi="Book Antiqua" w:cs="Arial"/>
        </w:rPr>
        <w:t xml:space="preserve"> Massachusetts Institute of Technology</w:t>
      </w:r>
      <w:r w:rsidR="00E95A74" w:rsidRPr="00D6504B">
        <w:rPr>
          <w:rFonts w:ascii="Book Antiqua" w:hAnsi="Book Antiqua" w:cs="Arial"/>
        </w:rPr>
        <w:t>, Cambridge</w:t>
      </w:r>
      <w:r w:rsidR="0044065E" w:rsidRPr="00D6504B">
        <w:rPr>
          <w:rFonts w:ascii="Book Antiqua" w:eastAsia="宋体" w:hAnsi="Book Antiqua" w:cs="Arial"/>
          <w:lang w:eastAsia="zh-CN"/>
        </w:rPr>
        <w:t>,</w:t>
      </w:r>
      <w:r w:rsidR="00E95A74" w:rsidRPr="00D6504B">
        <w:rPr>
          <w:rFonts w:ascii="Book Antiqua" w:hAnsi="Book Antiqua" w:cs="Arial"/>
        </w:rPr>
        <w:t xml:space="preserve"> MA</w:t>
      </w:r>
      <w:r w:rsidR="00CC05B6" w:rsidRPr="00D6504B">
        <w:rPr>
          <w:rFonts w:ascii="Book Antiqua" w:hAnsi="Book Antiqua" w:cs="Arial"/>
        </w:rPr>
        <w:t xml:space="preserve"> 02139</w:t>
      </w:r>
      <w:r w:rsidR="0044065E" w:rsidRPr="00D6504B">
        <w:rPr>
          <w:rFonts w:ascii="Book Antiqua" w:eastAsia="宋体" w:hAnsi="Book Antiqua" w:cs="Arial"/>
          <w:lang w:eastAsia="zh-CN"/>
        </w:rPr>
        <w:t>, United States</w:t>
      </w:r>
      <w:r w:rsidR="003D554B" w:rsidRPr="00D6504B">
        <w:rPr>
          <w:rFonts w:ascii="Book Antiqua" w:hAnsi="Book Antiqua" w:cs="Arial"/>
        </w:rPr>
        <w:t xml:space="preserve"> </w:t>
      </w:r>
    </w:p>
    <w:p w14:paraId="66AF6DC4" w14:textId="77777777" w:rsidR="00D50294" w:rsidRPr="00D6504B" w:rsidRDefault="00D50294" w:rsidP="00D6504B">
      <w:pPr>
        <w:tabs>
          <w:tab w:val="left" w:pos="-360"/>
        </w:tabs>
        <w:spacing w:line="360" w:lineRule="auto"/>
        <w:jc w:val="both"/>
        <w:rPr>
          <w:rFonts w:ascii="Book Antiqua" w:eastAsia="宋体" w:hAnsi="Book Antiqua" w:cs="Arial"/>
          <w:lang w:eastAsia="zh-CN"/>
        </w:rPr>
      </w:pPr>
    </w:p>
    <w:p w14:paraId="3FB8D91A" w14:textId="19AA6846" w:rsidR="00532002" w:rsidRPr="00D6504B" w:rsidRDefault="00532002" w:rsidP="00D6504B">
      <w:pPr>
        <w:tabs>
          <w:tab w:val="left" w:pos="-360"/>
        </w:tabs>
        <w:spacing w:line="360" w:lineRule="auto"/>
        <w:jc w:val="both"/>
        <w:rPr>
          <w:rFonts w:ascii="Book Antiqua" w:eastAsia="宋体" w:hAnsi="Book Antiqua" w:cs="Arial"/>
          <w:lang w:eastAsia="zh-CN"/>
        </w:rPr>
      </w:pPr>
      <w:r w:rsidRPr="00D6504B">
        <w:rPr>
          <w:rFonts w:ascii="Book Antiqua" w:hAnsi="Book Antiqua" w:cs="Arial"/>
          <w:b/>
        </w:rPr>
        <w:t>Jason T Howard,</w:t>
      </w:r>
      <w:r w:rsidR="003C32D4" w:rsidRPr="00D6504B">
        <w:rPr>
          <w:rFonts w:ascii="Book Antiqua" w:hAnsi="Book Antiqua" w:cs="Arial"/>
        </w:rPr>
        <w:t xml:space="preserve"> Howard Hughes Medical Institute, </w:t>
      </w:r>
      <w:r w:rsidR="00657B43" w:rsidRPr="00D6504B">
        <w:rPr>
          <w:rFonts w:ascii="Book Antiqua" w:hAnsi="Book Antiqua" w:cs="Arial"/>
        </w:rPr>
        <w:t>Chevy Chase, MD 20815-6789</w:t>
      </w:r>
      <w:r w:rsidR="0044065E" w:rsidRPr="00D6504B">
        <w:rPr>
          <w:rFonts w:ascii="Book Antiqua" w:eastAsia="宋体" w:hAnsi="Book Antiqua" w:cs="Arial"/>
          <w:lang w:eastAsia="zh-CN"/>
        </w:rPr>
        <w:t>, United States</w:t>
      </w:r>
      <w:r w:rsidR="003D554B" w:rsidRPr="00D6504B">
        <w:rPr>
          <w:rFonts w:ascii="Book Antiqua" w:hAnsi="Book Antiqua" w:cs="Arial"/>
        </w:rPr>
        <w:t xml:space="preserve"> </w:t>
      </w:r>
    </w:p>
    <w:p w14:paraId="7312DAE2" w14:textId="77777777" w:rsidR="00D50294" w:rsidRPr="00D6504B" w:rsidRDefault="00D50294" w:rsidP="00D6504B">
      <w:pPr>
        <w:tabs>
          <w:tab w:val="left" w:pos="-360"/>
        </w:tabs>
        <w:spacing w:line="360" w:lineRule="auto"/>
        <w:jc w:val="both"/>
        <w:rPr>
          <w:rFonts w:ascii="Book Antiqua" w:eastAsia="宋体" w:hAnsi="Book Antiqua" w:cs="Arial"/>
          <w:lang w:eastAsia="zh-CN"/>
        </w:rPr>
      </w:pPr>
    </w:p>
    <w:p w14:paraId="769F6D43" w14:textId="1A016E70" w:rsidR="003C32D4" w:rsidRPr="00D6504B" w:rsidRDefault="00532002" w:rsidP="00D6504B">
      <w:pPr>
        <w:tabs>
          <w:tab w:val="left" w:pos="-360"/>
        </w:tabs>
        <w:spacing w:line="360" w:lineRule="auto"/>
        <w:jc w:val="both"/>
        <w:rPr>
          <w:rFonts w:ascii="Book Antiqua" w:eastAsia="宋体" w:hAnsi="Book Antiqua" w:cs="Arial"/>
          <w:b/>
          <w:vertAlign w:val="superscript"/>
          <w:lang w:eastAsia="zh-CN"/>
        </w:rPr>
      </w:pPr>
      <w:r w:rsidRPr="00D6504B">
        <w:rPr>
          <w:rFonts w:ascii="Book Antiqua" w:hAnsi="Book Antiqua" w:cs="Arial"/>
          <w:b/>
        </w:rPr>
        <w:t xml:space="preserve">Ute </w:t>
      </w:r>
      <w:proofErr w:type="spellStart"/>
      <w:r w:rsidRPr="00D6504B">
        <w:rPr>
          <w:rFonts w:ascii="Book Antiqua" w:hAnsi="Book Antiqua" w:cs="Arial"/>
          <w:b/>
        </w:rPr>
        <w:t>Hochgeschwender</w:t>
      </w:r>
      <w:proofErr w:type="spellEnd"/>
      <w:r w:rsidRPr="00D6504B">
        <w:rPr>
          <w:rFonts w:ascii="Book Antiqua" w:eastAsia="宋体" w:hAnsi="Book Antiqua" w:cs="Arial"/>
          <w:b/>
          <w:lang w:eastAsia="zh-CN"/>
        </w:rPr>
        <w:t>,</w:t>
      </w:r>
      <w:r w:rsidRPr="00D6504B">
        <w:rPr>
          <w:rFonts w:ascii="Book Antiqua" w:eastAsia="宋体" w:hAnsi="Book Antiqua" w:cs="Arial"/>
          <w:lang w:eastAsia="zh-CN"/>
        </w:rPr>
        <w:t xml:space="preserve"> </w:t>
      </w:r>
      <w:r w:rsidR="003C32D4" w:rsidRPr="00D6504B">
        <w:rPr>
          <w:rFonts w:ascii="Book Antiqua" w:hAnsi="Book Antiqua" w:cs="Arial"/>
        </w:rPr>
        <w:t xml:space="preserve">Duke </w:t>
      </w:r>
      <w:proofErr w:type="spellStart"/>
      <w:r w:rsidR="003C32D4" w:rsidRPr="00D6504B">
        <w:rPr>
          <w:rFonts w:ascii="Book Antiqua" w:hAnsi="Book Antiqua" w:cs="Arial"/>
        </w:rPr>
        <w:t>Neurotransgenic</w:t>
      </w:r>
      <w:proofErr w:type="spellEnd"/>
      <w:r w:rsidR="003C32D4" w:rsidRPr="00D6504B">
        <w:rPr>
          <w:rFonts w:ascii="Book Antiqua" w:hAnsi="Book Antiqua" w:cs="Arial"/>
        </w:rPr>
        <w:t xml:space="preserve"> Laboratory</w:t>
      </w:r>
      <w:r w:rsidRPr="00D6504B">
        <w:rPr>
          <w:rFonts w:ascii="Book Antiqua" w:eastAsia="宋体" w:hAnsi="Book Antiqua" w:cs="Arial"/>
          <w:lang w:eastAsia="zh-CN"/>
        </w:rPr>
        <w:t>,</w:t>
      </w:r>
      <w:r w:rsidR="003C32D4" w:rsidRPr="00D6504B">
        <w:rPr>
          <w:rFonts w:ascii="Book Antiqua" w:hAnsi="Book Antiqua" w:cs="Arial"/>
        </w:rPr>
        <w:t xml:space="preserve"> Duke University Me</w:t>
      </w:r>
      <w:r w:rsidRPr="00D6504B">
        <w:rPr>
          <w:rFonts w:ascii="Book Antiqua" w:hAnsi="Book Antiqua" w:cs="Arial"/>
        </w:rPr>
        <w:t>dical Center, Durham, NC 27710</w:t>
      </w:r>
      <w:r w:rsidRPr="00D6504B">
        <w:rPr>
          <w:rFonts w:ascii="Book Antiqua" w:eastAsia="宋体" w:hAnsi="Book Antiqua" w:cs="Arial"/>
          <w:lang w:eastAsia="zh-CN"/>
        </w:rPr>
        <w:t>, United States</w:t>
      </w:r>
    </w:p>
    <w:p w14:paraId="2CDE5A78" w14:textId="77777777" w:rsidR="003C32D4" w:rsidRPr="00D6504B" w:rsidRDefault="003C32D4" w:rsidP="00D6504B">
      <w:pPr>
        <w:tabs>
          <w:tab w:val="left" w:pos="-360"/>
        </w:tabs>
        <w:spacing w:line="360" w:lineRule="auto"/>
        <w:jc w:val="both"/>
        <w:rPr>
          <w:rFonts w:ascii="Book Antiqua" w:eastAsia="宋体" w:hAnsi="Book Antiqua" w:cs="Arial"/>
          <w:lang w:eastAsia="zh-CN"/>
        </w:rPr>
      </w:pPr>
    </w:p>
    <w:p w14:paraId="7BE5A617" w14:textId="4B9CB25E" w:rsidR="00532002" w:rsidRPr="00D6504B" w:rsidRDefault="00532002" w:rsidP="00D6504B">
      <w:pPr>
        <w:tabs>
          <w:tab w:val="left" w:pos="-360"/>
        </w:tabs>
        <w:spacing w:line="360" w:lineRule="auto"/>
        <w:jc w:val="both"/>
        <w:rPr>
          <w:rFonts w:ascii="Book Antiqua" w:eastAsia="宋体" w:hAnsi="Book Antiqua" w:cs="Arial"/>
          <w:lang w:eastAsia="zh-CN"/>
        </w:rPr>
      </w:pPr>
      <w:r w:rsidRPr="00D6504B">
        <w:rPr>
          <w:rFonts w:ascii="Book Antiqua" w:hAnsi="Book Antiqua"/>
          <w:b/>
        </w:rPr>
        <w:lastRenderedPageBreak/>
        <w:t>Author contributions:</w:t>
      </w:r>
      <w:r w:rsidRPr="00D6504B">
        <w:rPr>
          <w:rFonts w:ascii="Book Antiqua" w:eastAsia="宋体" w:hAnsi="Book Antiqua"/>
          <w:b/>
          <w:lang w:eastAsia="zh-CN"/>
        </w:rPr>
        <w:t xml:space="preserve"> </w:t>
      </w:r>
      <w:proofErr w:type="spellStart"/>
      <w:r w:rsidRPr="00D6504B">
        <w:rPr>
          <w:rFonts w:ascii="Book Antiqua" w:hAnsi="Book Antiqua" w:cs="Arial"/>
        </w:rPr>
        <w:t>Rossello</w:t>
      </w:r>
      <w:proofErr w:type="spellEnd"/>
      <w:r w:rsidRPr="00D6504B">
        <w:rPr>
          <w:rFonts w:ascii="Book Antiqua" w:hAnsi="Book Antiqua" w:cs="Arial"/>
        </w:rPr>
        <w:t xml:space="preserve"> RA</w:t>
      </w:r>
      <w:r w:rsidRPr="00D6504B">
        <w:rPr>
          <w:rFonts w:ascii="Book Antiqua" w:eastAsia="宋体" w:hAnsi="Book Antiqua" w:cs="Arial"/>
          <w:lang w:eastAsia="zh-CN"/>
        </w:rPr>
        <w:t xml:space="preserve"> contributed to</w:t>
      </w:r>
      <w:r w:rsidRPr="00D6504B">
        <w:rPr>
          <w:rFonts w:ascii="Book Antiqua" w:hAnsi="Book Antiqua" w:cs="Arial"/>
        </w:rPr>
        <w:t xml:space="preserve"> conception and design, acquisition of data, analysis and interpretation of data, drafting or revising the article, contributed unpublished essential data or reagents</w:t>
      </w:r>
      <w:r w:rsidR="00310DCB" w:rsidRPr="00D6504B">
        <w:rPr>
          <w:rFonts w:ascii="Book Antiqua" w:eastAsia="宋体" w:hAnsi="Book Antiqua" w:cs="Arial"/>
          <w:lang w:eastAsia="zh-CN"/>
        </w:rPr>
        <w:t xml:space="preserve">; </w:t>
      </w:r>
      <w:proofErr w:type="spellStart"/>
      <w:r w:rsidR="00310DCB" w:rsidRPr="00D6504B">
        <w:rPr>
          <w:rFonts w:ascii="Book Antiqua" w:hAnsi="Book Antiqua" w:cs="Arial"/>
        </w:rPr>
        <w:t>Pfenning</w:t>
      </w:r>
      <w:proofErr w:type="spellEnd"/>
      <w:r w:rsidR="00310DCB" w:rsidRPr="00D6504B">
        <w:rPr>
          <w:rFonts w:ascii="Book Antiqua" w:hAnsi="Book Antiqua" w:cs="Arial"/>
        </w:rPr>
        <w:t xml:space="preserve"> A</w:t>
      </w:r>
      <w:r w:rsidRPr="00D6504B">
        <w:rPr>
          <w:rFonts w:ascii="Book Antiqua" w:hAnsi="Book Antiqua" w:cs="Arial"/>
        </w:rPr>
        <w:t xml:space="preserve"> </w:t>
      </w:r>
      <w:r w:rsidR="00310DCB" w:rsidRPr="00D6504B">
        <w:rPr>
          <w:rFonts w:ascii="Book Antiqua" w:eastAsia="宋体" w:hAnsi="Book Antiqua" w:cs="Arial"/>
          <w:lang w:eastAsia="zh-CN"/>
        </w:rPr>
        <w:t>contributed to</w:t>
      </w:r>
      <w:r w:rsidR="00310DCB" w:rsidRPr="00D6504B">
        <w:rPr>
          <w:rFonts w:ascii="Book Antiqua" w:hAnsi="Book Antiqua" w:cs="Arial"/>
        </w:rPr>
        <w:t xml:space="preserve"> a</w:t>
      </w:r>
      <w:r w:rsidRPr="00D6504B">
        <w:rPr>
          <w:rFonts w:ascii="Book Antiqua" w:hAnsi="Book Antiqua" w:cs="Arial"/>
        </w:rPr>
        <w:t>nalysis and interpretation of data</w:t>
      </w:r>
      <w:r w:rsidR="00310DCB" w:rsidRPr="00D6504B">
        <w:rPr>
          <w:rFonts w:ascii="Book Antiqua" w:eastAsia="宋体" w:hAnsi="Book Antiqua" w:cs="Arial"/>
          <w:lang w:eastAsia="zh-CN"/>
        </w:rPr>
        <w:t xml:space="preserve"> and</w:t>
      </w:r>
      <w:r w:rsidRPr="00D6504B">
        <w:rPr>
          <w:rFonts w:ascii="Book Antiqua" w:hAnsi="Book Antiqua" w:cs="Arial"/>
        </w:rPr>
        <w:t xml:space="preserve"> revising the article</w:t>
      </w:r>
      <w:r w:rsidR="00310DCB" w:rsidRPr="00D6504B">
        <w:rPr>
          <w:rFonts w:ascii="Book Antiqua" w:eastAsia="宋体" w:hAnsi="Book Antiqua" w:cs="Arial"/>
          <w:lang w:eastAsia="zh-CN"/>
        </w:rPr>
        <w:t xml:space="preserve">; </w:t>
      </w:r>
      <w:r w:rsidR="00310DCB" w:rsidRPr="00D6504B">
        <w:rPr>
          <w:rFonts w:ascii="Book Antiqua" w:hAnsi="Book Antiqua" w:cs="Arial"/>
        </w:rPr>
        <w:t>Howard JT</w:t>
      </w:r>
      <w:r w:rsidR="00310DCB" w:rsidRPr="00D6504B">
        <w:rPr>
          <w:rFonts w:ascii="Book Antiqua" w:eastAsia="宋体" w:hAnsi="Book Antiqua" w:cs="Arial"/>
          <w:lang w:eastAsia="zh-CN"/>
        </w:rPr>
        <w:t xml:space="preserve"> contributed to</w:t>
      </w:r>
      <w:r w:rsidRPr="00D6504B">
        <w:rPr>
          <w:rFonts w:ascii="Book Antiqua" w:hAnsi="Book Antiqua" w:cs="Arial"/>
        </w:rPr>
        <w:t xml:space="preserve"> </w:t>
      </w:r>
      <w:r w:rsidR="00310DCB" w:rsidRPr="00D6504B">
        <w:rPr>
          <w:rFonts w:ascii="Book Antiqua" w:hAnsi="Book Antiqua" w:cs="Arial"/>
        </w:rPr>
        <w:t>acquisition of data, revising the article, c</w:t>
      </w:r>
      <w:r w:rsidRPr="00D6504B">
        <w:rPr>
          <w:rFonts w:ascii="Book Antiqua" w:hAnsi="Book Antiqua" w:cs="Arial"/>
        </w:rPr>
        <w:t>ontributed unpublished essential data or reagents</w:t>
      </w:r>
      <w:r w:rsidR="00310DCB" w:rsidRPr="00D6504B">
        <w:rPr>
          <w:rFonts w:ascii="Book Antiqua" w:eastAsia="宋体" w:hAnsi="Book Antiqua" w:cs="Arial"/>
          <w:lang w:eastAsia="zh-CN"/>
        </w:rPr>
        <w:t xml:space="preserve">; </w:t>
      </w:r>
      <w:proofErr w:type="spellStart"/>
      <w:r w:rsidR="00310DCB" w:rsidRPr="00D6504B">
        <w:rPr>
          <w:rFonts w:ascii="Book Antiqua" w:hAnsi="Book Antiqua" w:cs="Arial"/>
        </w:rPr>
        <w:t>Hochgeschwender</w:t>
      </w:r>
      <w:proofErr w:type="spellEnd"/>
      <w:r w:rsidR="00310DCB" w:rsidRPr="00D6504B">
        <w:rPr>
          <w:rFonts w:ascii="Book Antiqua" w:hAnsi="Book Antiqua" w:cs="Arial"/>
        </w:rPr>
        <w:t xml:space="preserve"> U</w:t>
      </w:r>
      <w:r w:rsidRPr="00D6504B">
        <w:rPr>
          <w:rFonts w:ascii="Book Antiqua" w:hAnsi="Book Antiqua" w:cs="Arial"/>
        </w:rPr>
        <w:t xml:space="preserve"> </w:t>
      </w:r>
      <w:r w:rsidR="00310DCB" w:rsidRPr="00D6504B">
        <w:rPr>
          <w:rFonts w:ascii="Book Antiqua" w:eastAsia="宋体" w:hAnsi="Book Antiqua" w:cs="Arial"/>
          <w:lang w:eastAsia="zh-CN"/>
        </w:rPr>
        <w:t>contributed to</w:t>
      </w:r>
      <w:r w:rsidR="00310DCB" w:rsidRPr="00D6504B">
        <w:rPr>
          <w:rFonts w:ascii="Book Antiqua" w:hAnsi="Book Antiqua" w:cs="Arial"/>
        </w:rPr>
        <w:t xml:space="preserve"> conception and </w:t>
      </w:r>
      <w:r w:rsidR="00AD5253" w:rsidRPr="00D6504B">
        <w:rPr>
          <w:rFonts w:ascii="Book Antiqua" w:hAnsi="Book Antiqua" w:cs="Arial"/>
        </w:rPr>
        <w:t>contributed unpublished essential data or reagents</w:t>
      </w:r>
      <w:r w:rsidRPr="00D6504B">
        <w:rPr>
          <w:rFonts w:ascii="Book Antiqua" w:hAnsi="Book Antiqua" w:cs="Arial"/>
        </w:rPr>
        <w:t>.</w:t>
      </w:r>
    </w:p>
    <w:p w14:paraId="488347A5" w14:textId="77777777" w:rsidR="001802A7" w:rsidRPr="00D6504B" w:rsidRDefault="001802A7" w:rsidP="00D6504B">
      <w:pPr>
        <w:tabs>
          <w:tab w:val="left" w:pos="-360"/>
        </w:tabs>
        <w:spacing w:line="360" w:lineRule="auto"/>
        <w:jc w:val="both"/>
        <w:rPr>
          <w:rFonts w:ascii="Book Antiqua" w:eastAsia="宋体" w:hAnsi="Book Antiqua" w:cs="Arial"/>
          <w:lang w:eastAsia="zh-CN"/>
        </w:rPr>
      </w:pPr>
    </w:p>
    <w:p w14:paraId="7AB8B8A8" w14:textId="3563F269" w:rsidR="00532002" w:rsidRPr="00D6504B" w:rsidRDefault="001802A7" w:rsidP="00D6504B">
      <w:pPr>
        <w:tabs>
          <w:tab w:val="left" w:pos="-360"/>
        </w:tabs>
        <w:spacing w:line="360" w:lineRule="auto"/>
        <w:jc w:val="both"/>
        <w:rPr>
          <w:rFonts w:ascii="Book Antiqua" w:eastAsia="宋体" w:hAnsi="Book Antiqua" w:cs="Arial"/>
          <w:bCs/>
          <w:lang w:eastAsia="zh-CN"/>
        </w:rPr>
      </w:pPr>
      <w:r w:rsidRPr="00D6504B">
        <w:rPr>
          <w:rFonts w:ascii="Book Antiqua" w:hAnsi="Book Antiqua" w:cs="Arial"/>
          <w:b/>
        </w:rPr>
        <w:t>Supported by</w:t>
      </w:r>
      <w:r w:rsidRPr="00D6504B">
        <w:rPr>
          <w:rFonts w:ascii="Book Antiqua" w:hAnsi="Book Antiqua" w:cs="Arial"/>
        </w:rPr>
        <w:t xml:space="preserve"> </w:t>
      </w:r>
      <w:r w:rsidR="0087473D" w:rsidRPr="00D6504B">
        <w:rPr>
          <w:rFonts w:ascii="Book Antiqua" w:hAnsi="Book Antiqua" w:cs="Arial"/>
        </w:rPr>
        <w:t>P</w:t>
      </w:r>
      <w:r w:rsidRPr="00D6504B">
        <w:rPr>
          <w:rFonts w:ascii="Book Antiqua" w:hAnsi="Book Antiqua" w:cs="Arial"/>
        </w:rPr>
        <w:t>artially an NIH translational training</w:t>
      </w:r>
      <w:r w:rsidR="009B4074" w:rsidRPr="00D6504B">
        <w:rPr>
          <w:rFonts w:ascii="Book Antiqua" w:eastAsia="宋体" w:hAnsi="Book Antiqua" w:cs="Arial"/>
          <w:lang w:eastAsia="zh-CN"/>
        </w:rPr>
        <w:t>,</w:t>
      </w:r>
      <w:r w:rsidR="00D50294" w:rsidRPr="00D6504B">
        <w:rPr>
          <w:rFonts w:ascii="Book Antiqua" w:eastAsia="宋体" w:hAnsi="Book Antiqua" w:cs="Arial"/>
          <w:lang w:eastAsia="zh-CN"/>
        </w:rPr>
        <w:t xml:space="preserve"> </w:t>
      </w:r>
      <w:r w:rsidRPr="00D6504B">
        <w:rPr>
          <w:rFonts w:ascii="Book Antiqua" w:eastAsia="宋体" w:hAnsi="Book Antiqua" w:cs="Arial"/>
          <w:lang w:eastAsia="zh-CN"/>
        </w:rPr>
        <w:t xml:space="preserve">No. </w:t>
      </w:r>
      <w:r w:rsidRPr="00D6504B">
        <w:rPr>
          <w:rFonts w:ascii="Book Antiqua" w:hAnsi="Book Antiqua" w:cs="Arial"/>
        </w:rPr>
        <w:t>T32NS051156</w:t>
      </w:r>
      <w:r w:rsidRPr="00D6504B">
        <w:rPr>
          <w:rFonts w:ascii="Book Antiqua" w:eastAsia="宋体" w:hAnsi="Book Antiqua" w:cs="Arial"/>
          <w:lang w:eastAsia="zh-CN"/>
        </w:rPr>
        <w:t>;</w:t>
      </w:r>
      <w:r w:rsidRPr="00D6504B">
        <w:rPr>
          <w:rFonts w:ascii="Book Antiqua" w:hAnsi="Book Antiqua" w:cs="Arial"/>
        </w:rPr>
        <w:t xml:space="preserve"> a seed grant from the University of Puerto Rico Medical Sciences Campus</w:t>
      </w:r>
      <w:r w:rsidR="009B4074" w:rsidRPr="00D6504B">
        <w:rPr>
          <w:rFonts w:ascii="Book Antiqua" w:eastAsia="宋体" w:hAnsi="Book Antiqua" w:cs="Arial"/>
          <w:lang w:eastAsia="zh-CN"/>
        </w:rPr>
        <w:t>,</w:t>
      </w:r>
      <w:r w:rsidRPr="00D6504B">
        <w:rPr>
          <w:rFonts w:ascii="Book Antiqua" w:hAnsi="Book Antiqua" w:cs="Arial"/>
        </w:rPr>
        <w:t xml:space="preserve"> </w:t>
      </w:r>
      <w:r w:rsidRPr="00D6504B">
        <w:rPr>
          <w:rFonts w:ascii="Book Antiqua" w:eastAsia="宋体" w:hAnsi="Book Antiqua" w:cs="Arial"/>
          <w:lang w:eastAsia="zh-CN"/>
        </w:rPr>
        <w:t xml:space="preserve">No. </w:t>
      </w:r>
      <w:r w:rsidRPr="00D6504B">
        <w:rPr>
          <w:rFonts w:ascii="Book Antiqua" w:hAnsi="Book Antiqua" w:cs="Arial"/>
        </w:rPr>
        <w:t>400100420002</w:t>
      </w:r>
      <w:r w:rsidRPr="00D6504B">
        <w:rPr>
          <w:rFonts w:ascii="Book Antiqua" w:eastAsia="宋体" w:hAnsi="Book Antiqua" w:cs="Arial"/>
          <w:lang w:eastAsia="zh-CN"/>
        </w:rPr>
        <w:t>;</w:t>
      </w:r>
      <w:r w:rsidRPr="00D6504B">
        <w:rPr>
          <w:rFonts w:ascii="Book Antiqua" w:hAnsi="Book Antiqua" w:cs="Arial"/>
        </w:rPr>
        <w:t xml:space="preserve"> the Metropolitan University seed grant</w:t>
      </w:r>
      <w:r w:rsidRPr="00D6504B">
        <w:rPr>
          <w:rFonts w:ascii="Book Antiqua" w:eastAsia="宋体" w:hAnsi="Book Antiqua" w:cs="Arial"/>
          <w:lang w:eastAsia="zh-CN"/>
        </w:rPr>
        <w:t>; and</w:t>
      </w:r>
      <w:r w:rsidRPr="00D6504B">
        <w:rPr>
          <w:rFonts w:ascii="Book Antiqua" w:hAnsi="Book Antiqua" w:cs="Arial"/>
          <w:bCs/>
        </w:rPr>
        <w:t xml:space="preserve"> the Duke </w:t>
      </w:r>
      <w:proofErr w:type="spellStart"/>
      <w:r w:rsidRPr="00D6504B">
        <w:rPr>
          <w:rFonts w:ascii="Book Antiqua" w:hAnsi="Book Antiqua" w:cs="Arial"/>
          <w:bCs/>
        </w:rPr>
        <w:t>Neurotransgenic</w:t>
      </w:r>
      <w:proofErr w:type="spellEnd"/>
      <w:r w:rsidRPr="00D6504B">
        <w:rPr>
          <w:rFonts w:ascii="Book Antiqua" w:hAnsi="Book Antiqua" w:cs="Arial"/>
          <w:bCs/>
        </w:rPr>
        <w:t xml:space="preserve"> Laboratory, supported, in part, with funding from NIH-NINDS Center Core</w:t>
      </w:r>
      <w:r w:rsidR="009B4074" w:rsidRPr="00D6504B">
        <w:rPr>
          <w:rFonts w:ascii="Book Antiqua" w:eastAsia="宋体" w:hAnsi="Book Antiqua" w:cs="Arial"/>
          <w:bCs/>
          <w:lang w:eastAsia="zh-CN"/>
        </w:rPr>
        <w:t>,</w:t>
      </w:r>
      <w:r w:rsidRPr="00D6504B">
        <w:rPr>
          <w:rFonts w:ascii="Book Antiqua" w:hAnsi="Book Antiqua" w:cs="Arial"/>
          <w:bCs/>
        </w:rPr>
        <w:t xml:space="preserve"> </w:t>
      </w:r>
      <w:r w:rsidRPr="00D6504B">
        <w:rPr>
          <w:rFonts w:ascii="Book Antiqua" w:eastAsia="宋体" w:hAnsi="Book Antiqua" w:cs="Arial"/>
          <w:bCs/>
          <w:lang w:eastAsia="zh-CN"/>
        </w:rPr>
        <w:t xml:space="preserve">No. </w:t>
      </w:r>
      <w:r w:rsidRPr="00D6504B">
        <w:rPr>
          <w:rFonts w:ascii="Book Antiqua" w:hAnsi="Book Antiqua" w:cs="Arial"/>
          <w:bCs/>
        </w:rPr>
        <w:t>5P30NS061789.</w:t>
      </w:r>
    </w:p>
    <w:p w14:paraId="4E12EA42" w14:textId="77777777" w:rsidR="001802A7" w:rsidRPr="00D6504B" w:rsidRDefault="001802A7" w:rsidP="00D6504B">
      <w:pPr>
        <w:tabs>
          <w:tab w:val="left" w:pos="-360"/>
        </w:tabs>
        <w:spacing w:line="360" w:lineRule="auto"/>
        <w:jc w:val="both"/>
        <w:rPr>
          <w:rFonts w:ascii="Book Antiqua" w:eastAsia="宋体" w:hAnsi="Book Antiqua" w:cs="Arial"/>
          <w:lang w:eastAsia="zh-CN"/>
        </w:rPr>
      </w:pPr>
    </w:p>
    <w:p w14:paraId="2261515E" w14:textId="331A721E" w:rsidR="00310DCB" w:rsidRPr="00D6504B" w:rsidRDefault="00D50294" w:rsidP="00D6504B">
      <w:pPr>
        <w:tabs>
          <w:tab w:val="left" w:pos="0"/>
        </w:tabs>
        <w:autoSpaceDE w:val="0"/>
        <w:autoSpaceDN w:val="0"/>
        <w:adjustRightInd w:val="0"/>
        <w:spacing w:line="360" w:lineRule="auto"/>
        <w:jc w:val="both"/>
        <w:rPr>
          <w:rFonts w:ascii="Book Antiqua" w:eastAsia="宋体" w:hAnsi="Book Antiqua"/>
          <w:lang w:eastAsia="zh-CN"/>
        </w:rPr>
      </w:pPr>
      <w:bookmarkStart w:id="0" w:name="OLE_LINK12"/>
      <w:bookmarkStart w:id="1" w:name="OLE_LINK13"/>
      <w:r w:rsidRPr="00D6504B">
        <w:rPr>
          <w:rFonts w:ascii="Book Antiqua" w:hAnsi="Book Antiqua"/>
          <w:b/>
          <w:color w:val="000000"/>
        </w:rPr>
        <w:t>Institutional review board statement:</w:t>
      </w:r>
      <w:r w:rsidR="00191086" w:rsidRPr="00D6504B">
        <w:rPr>
          <w:rFonts w:ascii="Book Antiqua" w:hAnsi="Book Antiqua"/>
        </w:rPr>
        <w:t xml:space="preserve"> This study was approved ethically by the Duke University (</w:t>
      </w:r>
      <w:r w:rsidR="00B56896" w:rsidRPr="00D6504B">
        <w:rPr>
          <w:rFonts w:ascii="Book Antiqua" w:hAnsi="Book Antiqua"/>
        </w:rPr>
        <w:t># 09-6152-01</w:t>
      </w:r>
      <w:r w:rsidR="00191086" w:rsidRPr="00D6504B">
        <w:rPr>
          <w:rFonts w:ascii="Book Antiqua" w:hAnsi="Book Antiqua"/>
        </w:rPr>
        <w:t>).</w:t>
      </w:r>
      <w:bookmarkEnd w:id="0"/>
      <w:bookmarkEnd w:id="1"/>
    </w:p>
    <w:p w14:paraId="1898BB8C" w14:textId="77777777" w:rsidR="00D50294" w:rsidRPr="00D6504B" w:rsidRDefault="00D50294" w:rsidP="00D6504B">
      <w:pPr>
        <w:tabs>
          <w:tab w:val="left" w:pos="0"/>
        </w:tabs>
        <w:autoSpaceDE w:val="0"/>
        <w:autoSpaceDN w:val="0"/>
        <w:adjustRightInd w:val="0"/>
        <w:spacing w:line="360" w:lineRule="auto"/>
        <w:jc w:val="both"/>
        <w:rPr>
          <w:rFonts w:ascii="Book Antiqua" w:eastAsia="宋体" w:hAnsi="Book Antiqua"/>
          <w:lang w:eastAsia="zh-CN"/>
        </w:rPr>
      </w:pPr>
    </w:p>
    <w:p w14:paraId="33DDAD6F" w14:textId="51608DE0" w:rsidR="00AD1EA6" w:rsidRPr="00D6504B" w:rsidRDefault="00D50294" w:rsidP="00D6504B">
      <w:pPr>
        <w:adjustRightInd w:val="0"/>
        <w:snapToGrid w:val="0"/>
        <w:spacing w:line="360" w:lineRule="auto"/>
        <w:jc w:val="both"/>
        <w:rPr>
          <w:rFonts w:ascii="Book Antiqua" w:eastAsia="宋体" w:hAnsi="Book Antiqua" w:cs="TimesNewRomanPS-BoldItalicMT"/>
          <w:bCs/>
          <w:iCs/>
          <w:lang w:eastAsia="zh-CN"/>
        </w:rPr>
      </w:pPr>
      <w:r w:rsidRPr="00D6504B">
        <w:rPr>
          <w:rFonts w:ascii="Book Antiqua" w:hAnsi="Book Antiqua"/>
          <w:b/>
          <w:color w:val="000000"/>
        </w:rPr>
        <w:t>Institutional animal care and use committee statement:</w:t>
      </w:r>
      <w:r w:rsidRPr="00D6504B">
        <w:rPr>
          <w:rFonts w:ascii="Book Antiqua" w:eastAsia="宋体" w:hAnsi="Book Antiqua"/>
          <w:b/>
          <w:color w:val="000000"/>
          <w:lang w:eastAsia="zh-CN"/>
        </w:rPr>
        <w:t xml:space="preserve"> </w:t>
      </w:r>
      <w:r w:rsidR="0044065E" w:rsidRPr="00D6504B">
        <w:rPr>
          <w:rFonts w:ascii="Book Antiqua" w:hAnsi="Book Antiqua" w:cs="TimesNewRomanPS-BoldItalicMT"/>
          <w:bCs/>
          <w:iCs/>
        </w:rPr>
        <w:t>T</w:t>
      </w:r>
      <w:r w:rsidR="00B56896" w:rsidRPr="00D6504B">
        <w:rPr>
          <w:rFonts w:ascii="Book Antiqua" w:hAnsi="Book Antiqua" w:cs="TimesNewRomanPS-BoldItalicMT"/>
          <w:bCs/>
          <w:iCs/>
        </w:rPr>
        <w:t xml:space="preserve">he Duke University </w:t>
      </w:r>
      <w:r w:rsidR="0044065E" w:rsidRPr="00D6504B">
        <w:rPr>
          <w:rFonts w:ascii="Book Antiqua" w:eastAsia="宋体" w:hAnsi="Book Antiqua" w:cs="TimesNewRomanPS-BoldItalicMT"/>
          <w:bCs/>
          <w:iCs/>
          <w:lang w:eastAsia="zh-CN"/>
        </w:rPr>
        <w:t>and</w:t>
      </w:r>
      <w:r w:rsidR="00B56896" w:rsidRPr="00D6504B">
        <w:rPr>
          <w:rFonts w:ascii="Book Antiqua" w:hAnsi="Book Antiqua" w:cs="TimesNewRomanPS-BoldItalicMT"/>
          <w:bCs/>
          <w:iCs/>
        </w:rPr>
        <w:t xml:space="preserve"> Duke University Medical Center Institutional Animal Care and Use Committee</w:t>
      </w:r>
      <w:r w:rsidR="00681483" w:rsidRPr="00D6504B">
        <w:rPr>
          <w:rFonts w:ascii="Book Antiqua" w:eastAsia="宋体" w:hAnsi="Book Antiqua" w:cs="TimesNewRomanPS-BoldItalicMT"/>
          <w:bCs/>
          <w:iCs/>
          <w:lang w:eastAsia="zh-CN"/>
        </w:rPr>
        <w:t xml:space="preserve"> </w:t>
      </w:r>
      <w:r w:rsidR="00B56896" w:rsidRPr="00D6504B">
        <w:rPr>
          <w:rFonts w:ascii="Book Antiqua" w:hAnsi="Book Antiqua" w:cs="TimesNewRomanPS-BoldItalicMT"/>
          <w:bCs/>
          <w:iCs/>
        </w:rPr>
        <w:t xml:space="preserve">(IACUC) approved protocol A262-12-10. </w:t>
      </w:r>
    </w:p>
    <w:p w14:paraId="002FA14C" w14:textId="77777777" w:rsidR="00D50294" w:rsidRPr="00D6504B" w:rsidRDefault="00D50294" w:rsidP="00D6504B">
      <w:pPr>
        <w:adjustRightInd w:val="0"/>
        <w:snapToGrid w:val="0"/>
        <w:spacing w:line="360" w:lineRule="auto"/>
        <w:jc w:val="both"/>
        <w:rPr>
          <w:rFonts w:ascii="Book Antiqua" w:eastAsia="宋体" w:hAnsi="Book Antiqua"/>
          <w:b/>
          <w:color w:val="000000"/>
          <w:lang w:eastAsia="zh-CN"/>
        </w:rPr>
      </w:pPr>
    </w:p>
    <w:p w14:paraId="4A529345" w14:textId="267CE012" w:rsidR="00310DCB" w:rsidRPr="007B5E99" w:rsidRDefault="00D50294" w:rsidP="00D6504B">
      <w:pPr>
        <w:autoSpaceDE w:val="0"/>
        <w:autoSpaceDN w:val="0"/>
        <w:adjustRightInd w:val="0"/>
        <w:spacing w:line="360" w:lineRule="auto"/>
        <w:jc w:val="both"/>
        <w:rPr>
          <w:rFonts w:ascii="Book Antiqua" w:eastAsia="宋体" w:hAnsi="Book Antiqua" w:cs="TimesNewRomanPS-BoldItalicMT"/>
          <w:bCs/>
          <w:iCs/>
          <w:lang w:eastAsia="zh-CN"/>
        </w:rPr>
      </w:pPr>
      <w:r w:rsidRPr="00D6504B">
        <w:rPr>
          <w:rFonts w:ascii="Book Antiqua" w:hAnsi="Book Antiqua"/>
          <w:b/>
          <w:color w:val="000000"/>
        </w:rPr>
        <w:t>Conflict-of-interest statement:</w:t>
      </w:r>
      <w:r w:rsidRPr="00D6504B">
        <w:rPr>
          <w:rFonts w:ascii="Book Antiqua" w:hAnsi="Book Antiqua"/>
          <w:color w:val="000000"/>
        </w:rPr>
        <w:t xml:space="preserve"> </w:t>
      </w:r>
      <w:r w:rsidR="009825B2" w:rsidRPr="00D6504B">
        <w:rPr>
          <w:rFonts w:ascii="Book Antiqua" w:hAnsi="Book Antiqua" w:cs="TimesNewRomanPS-BoldItalicMT"/>
          <w:bCs/>
          <w:iCs/>
        </w:rPr>
        <w:t>Authors have no conflicts of interest</w:t>
      </w:r>
      <w:r w:rsidR="007B5E99">
        <w:rPr>
          <w:rFonts w:ascii="Book Antiqua" w:eastAsia="宋体" w:hAnsi="Book Antiqua" w:cs="TimesNewRomanPS-BoldItalicMT" w:hint="eastAsia"/>
          <w:bCs/>
          <w:iCs/>
          <w:lang w:eastAsia="zh-CN"/>
        </w:rPr>
        <w:t>.</w:t>
      </w:r>
    </w:p>
    <w:p w14:paraId="47AF7986" w14:textId="77777777" w:rsidR="00D50294" w:rsidRPr="00D6504B" w:rsidRDefault="00D50294" w:rsidP="00D6504B">
      <w:pPr>
        <w:autoSpaceDE w:val="0"/>
        <w:autoSpaceDN w:val="0"/>
        <w:adjustRightInd w:val="0"/>
        <w:spacing w:line="360" w:lineRule="auto"/>
        <w:jc w:val="both"/>
        <w:rPr>
          <w:rFonts w:ascii="Book Antiqua" w:eastAsia="宋体" w:hAnsi="Book Antiqua" w:cs="TimesNewRomanPS-BoldItalicMT"/>
          <w:bCs/>
          <w:iCs/>
          <w:lang w:eastAsia="zh-CN"/>
        </w:rPr>
      </w:pPr>
    </w:p>
    <w:p w14:paraId="5CE89595" w14:textId="1125BF32" w:rsidR="00310DCB" w:rsidRPr="00D6504B" w:rsidRDefault="00D50294" w:rsidP="00D6504B">
      <w:pPr>
        <w:adjustRightInd w:val="0"/>
        <w:snapToGrid w:val="0"/>
        <w:spacing w:line="360" w:lineRule="auto"/>
        <w:jc w:val="both"/>
        <w:rPr>
          <w:rFonts w:ascii="Book Antiqua" w:hAnsi="Book Antiqua"/>
          <w:b/>
          <w:color w:val="000000"/>
        </w:rPr>
      </w:pPr>
      <w:r w:rsidRPr="00D6504B">
        <w:rPr>
          <w:rFonts w:ascii="Book Antiqua" w:hAnsi="Book Antiqua"/>
          <w:b/>
          <w:color w:val="000000"/>
        </w:rPr>
        <w:t>Data sharing statement:</w:t>
      </w:r>
      <w:r w:rsidR="009825B2" w:rsidRPr="00D6504B">
        <w:rPr>
          <w:rFonts w:ascii="Book Antiqua" w:hAnsi="Book Antiqua" w:cs="TimesNewRomanPS-BoldItalicMT"/>
          <w:b/>
          <w:bCs/>
          <w:iCs/>
        </w:rPr>
        <w:t xml:space="preserve"> </w:t>
      </w:r>
      <w:r w:rsidR="009825B2" w:rsidRPr="00D6504B">
        <w:rPr>
          <w:rFonts w:ascii="Book Antiqua" w:hAnsi="Book Antiqua" w:cs="TimesNewRomanPS-BoldItalicMT"/>
          <w:bCs/>
          <w:iCs/>
        </w:rPr>
        <w:t xml:space="preserve">All data sets were submitted as </w:t>
      </w:r>
      <w:r w:rsidR="00D717EC" w:rsidRPr="00D6504B">
        <w:rPr>
          <w:rFonts w:ascii="Book Antiqua" w:hAnsi="Book Antiqua" w:cs="TimesNewRomanPS-BoldItalicMT"/>
          <w:bCs/>
          <w:iCs/>
        </w:rPr>
        <w:t>tables</w:t>
      </w:r>
      <w:r w:rsidR="009825B2" w:rsidRPr="00D6504B">
        <w:rPr>
          <w:rFonts w:ascii="Book Antiqua" w:hAnsi="Book Antiqua" w:cs="TimesNewRomanPS-BoldItalicMT"/>
          <w:bCs/>
          <w:iCs/>
        </w:rPr>
        <w:t>.</w:t>
      </w:r>
      <w:r w:rsidR="003D554B" w:rsidRPr="00D6504B">
        <w:rPr>
          <w:rFonts w:ascii="Book Antiqua" w:hAnsi="Book Antiqua" w:cs="TimesNewRomanPS-BoldItalicMT"/>
          <w:bCs/>
          <w:iCs/>
        </w:rPr>
        <w:t xml:space="preserve"> </w:t>
      </w:r>
    </w:p>
    <w:p w14:paraId="61BF54F6" w14:textId="77777777" w:rsidR="00310DCB" w:rsidRPr="00D6504B" w:rsidRDefault="00310DCB" w:rsidP="00D6504B">
      <w:pPr>
        <w:adjustRightInd w:val="0"/>
        <w:snapToGrid w:val="0"/>
        <w:spacing w:line="360" w:lineRule="auto"/>
        <w:jc w:val="both"/>
        <w:rPr>
          <w:rFonts w:ascii="Book Antiqua" w:hAnsi="Book Antiqua"/>
        </w:rPr>
      </w:pPr>
    </w:p>
    <w:p w14:paraId="49BFC2B6" w14:textId="77777777" w:rsidR="00D50294" w:rsidRPr="00D6504B" w:rsidRDefault="00D50294" w:rsidP="00D6504B">
      <w:pPr>
        <w:adjustRightInd w:val="0"/>
        <w:snapToGrid w:val="0"/>
        <w:spacing w:line="360" w:lineRule="auto"/>
        <w:jc w:val="both"/>
        <w:rPr>
          <w:rFonts w:ascii="Book Antiqua" w:hAnsi="Book Antiqua"/>
          <w:color w:val="000000"/>
        </w:rPr>
      </w:pPr>
      <w:r w:rsidRPr="00D6504B">
        <w:rPr>
          <w:rFonts w:ascii="Book Antiqua" w:hAnsi="Book Antiqua"/>
          <w:b/>
          <w:color w:val="000000"/>
        </w:rPr>
        <w:t>Open-Access:</w:t>
      </w:r>
      <w:r w:rsidRPr="00D6504B">
        <w:rPr>
          <w:rFonts w:ascii="Book Antiqua" w:hAnsi="Book Antiqua"/>
          <w:color w:val="000000"/>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w:t>
      </w:r>
      <w:r w:rsidRPr="00D6504B">
        <w:rPr>
          <w:rFonts w:ascii="Book Antiqua" w:hAnsi="Book Antiqua"/>
          <w:color w:val="000000"/>
        </w:rPr>
        <w:lastRenderedPageBreak/>
        <w:t>provided the original work is properly cited and the use is non-commercial. See: http://creativecommons.org/licenses/by-nc/4.0/</w:t>
      </w:r>
    </w:p>
    <w:p w14:paraId="784066E8" w14:textId="77777777" w:rsidR="00310DCB" w:rsidRPr="00D6504B" w:rsidRDefault="00310DCB" w:rsidP="00D6504B">
      <w:pPr>
        <w:tabs>
          <w:tab w:val="left" w:pos="-360"/>
        </w:tabs>
        <w:spacing w:line="360" w:lineRule="auto"/>
        <w:jc w:val="both"/>
        <w:rPr>
          <w:rFonts w:ascii="Book Antiqua" w:eastAsia="宋体" w:hAnsi="Book Antiqua" w:cs="Arial"/>
          <w:lang w:eastAsia="zh-CN"/>
        </w:rPr>
      </w:pPr>
    </w:p>
    <w:p w14:paraId="5C9D990E" w14:textId="63BA588C" w:rsidR="00D50294" w:rsidRPr="00D6504B" w:rsidRDefault="00D50294" w:rsidP="00D6504B">
      <w:pPr>
        <w:tabs>
          <w:tab w:val="left" w:pos="-360"/>
        </w:tabs>
        <w:spacing w:line="360" w:lineRule="auto"/>
        <w:jc w:val="both"/>
        <w:rPr>
          <w:rFonts w:ascii="Book Antiqua" w:eastAsia="宋体" w:hAnsi="Book Antiqua" w:cs="宋体"/>
          <w:lang w:eastAsia="zh-CN"/>
        </w:rPr>
      </w:pPr>
      <w:r w:rsidRPr="00D6504B">
        <w:rPr>
          <w:rFonts w:ascii="Book Antiqua" w:eastAsia="宋体" w:hAnsi="Book Antiqua" w:cs="宋体"/>
          <w:b/>
        </w:rPr>
        <w:t>Manuscript source:</w:t>
      </w:r>
      <w:r w:rsidRPr="00D6504B">
        <w:rPr>
          <w:rFonts w:ascii="Book Antiqua" w:eastAsia="宋体" w:hAnsi="Book Antiqua" w:cs="宋体"/>
        </w:rPr>
        <w:t> Invited manuscript</w:t>
      </w:r>
    </w:p>
    <w:p w14:paraId="7EE3E2F3" w14:textId="77777777" w:rsidR="00D50294" w:rsidRPr="00D6504B" w:rsidRDefault="00D50294" w:rsidP="00D6504B">
      <w:pPr>
        <w:tabs>
          <w:tab w:val="left" w:pos="-360"/>
        </w:tabs>
        <w:spacing w:line="360" w:lineRule="auto"/>
        <w:jc w:val="both"/>
        <w:rPr>
          <w:rFonts w:ascii="Book Antiqua" w:eastAsia="宋体" w:hAnsi="Book Antiqua" w:cs="Arial"/>
          <w:lang w:eastAsia="zh-CN"/>
        </w:rPr>
      </w:pPr>
    </w:p>
    <w:p w14:paraId="0677BE23" w14:textId="457B51B8" w:rsidR="0044065E" w:rsidRPr="00D6504B" w:rsidRDefault="00532002" w:rsidP="00D6504B">
      <w:pPr>
        <w:tabs>
          <w:tab w:val="left" w:pos="-360"/>
        </w:tabs>
        <w:spacing w:line="360" w:lineRule="auto"/>
        <w:jc w:val="both"/>
        <w:rPr>
          <w:rFonts w:ascii="Book Antiqua" w:eastAsia="宋体" w:hAnsi="Book Antiqua" w:cs="Arial"/>
          <w:u w:val="single"/>
          <w:lang w:eastAsia="zh-CN"/>
        </w:rPr>
      </w:pPr>
      <w:r w:rsidRPr="00D6504B">
        <w:rPr>
          <w:rFonts w:ascii="Book Antiqua" w:hAnsi="Book Antiqua"/>
          <w:b/>
        </w:rPr>
        <w:t>Correspondence to:</w:t>
      </w:r>
      <w:r w:rsidR="008E033D" w:rsidRPr="00D6504B">
        <w:rPr>
          <w:rFonts w:ascii="Book Antiqua" w:hAnsi="Book Antiqua" w:cs="Arial"/>
        </w:rPr>
        <w:t xml:space="preserve"> </w:t>
      </w:r>
      <w:r w:rsidR="008E033D" w:rsidRPr="00D6504B">
        <w:rPr>
          <w:rFonts w:ascii="Book Antiqua" w:hAnsi="Book Antiqua" w:cs="Arial"/>
          <w:b/>
        </w:rPr>
        <w:t xml:space="preserve">Dr. Ricardo </w:t>
      </w:r>
      <w:r w:rsidRPr="00D6504B">
        <w:rPr>
          <w:rFonts w:ascii="Book Antiqua" w:hAnsi="Book Antiqua" w:cs="Arial"/>
          <w:b/>
        </w:rPr>
        <w:t xml:space="preserve">Antonio </w:t>
      </w:r>
      <w:proofErr w:type="spellStart"/>
      <w:r w:rsidR="008E033D" w:rsidRPr="00D6504B">
        <w:rPr>
          <w:rFonts w:ascii="Book Antiqua" w:hAnsi="Book Antiqua" w:cs="Arial"/>
          <w:b/>
        </w:rPr>
        <w:t>Rossello</w:t>
      </w:r>
      <w:proofErr w:type="spellEnd"/>
      <w:r w:rsidR="0044065E" w:rsidRPr="00D6504B">
        <w:rPr>
          <w:rFonts w:ascii="Book Antiqua" w:eastAsia="宋体" w:hAnsi="Book Antiqua" w:cs="Arial"/>
          <w:b/>
          <w:lang w:eastAsia="zh-CN"/>
        </w:rPr>
        <w:t>,</w:t>
      </w:r>
      <w:r w:rsidR="003C32D4" w:rsidRPr="00D6504B">
        <w:rPr>
          <w:rFonts w:ascii="Book Antiqua" w:hAnsi="Book Antiqua" w:cs="Arial"/>
        </w:rPr>
        <w:t xml:space="preserve"> </w:t>
      </w:r>
      <w:r w:rsidR="0044065E" w:rsidRPr="00D6504B">
        <w:rPr>
          <w:rFonts w:ascii="Book Antiqua" w:hAnsi="Book Antiqua" w:cs="Arial"/>
        </w:rPr>
        <w:t>Department of Science and Technology</w:t>
      </w:r>
      <w:r w:rsidR="0044065E" w:rsidRPr="00D6504B">
        <w:rPr>
          <w:rFonts w:ascii="Book Antiqua" w:eastAsia="宋体" w:hAnsi="Book Antiqua" w:cs="Arial"/>
          <w:lang w:eastAsia="zh-CN"/>
        </w:rPr>
        <w:t>,</w:t>
      </w:r>
      <w:r w:rsidR="0044065E" w:rsidRPr="00D6504B">
        <w:rPr>
          <w:rFonts w:ascii="Book Antiqua" w:hAnsi="Book Antiqua" w:cs="Arial"/>
        </w:rPr>
        <w:t xml:space="preserve"> </w:t>
      </w:r>
      <w:proofErr w:type="spellStart"/>
      <w:r w:rsidR="0007702D" w:rsidRPr="00D6504B">
        <w:rPr>
          <w:rFonts w:ascii="Book Antiqua" w:hAnsi="Book Antiqua" w:cs="Arial"/>
        </w:rPr>
        <w:t>Sistema</w:t>
      </w:r>
      <w:proofErr w:type="spellEnd"/>
      <w:r w:rsidR="0007702D" w:rsidRPr="00D6504B">
        <w:rPr>
          <w:rFonts w:ascii="Book Antiqua" w:hAnsi="Book Antiqua" w:cs="Arial"/>
        </w:rPr>
        <w:t xml:space="preserve"> </w:t>
      </w:r>
      <w:proofErr w:type="spellStart"/>
      <w:r w:rsidR="0007702D" w:rsidRPr="00D6504B">
        <w:rPr>
          <w:rFonts w:ascii="Book Antiqua" w:hAnsi="Book Antiqua" w:cs="Arial"/>
        </w:rPr>
        <w:t>Universitario</w:t>
      </w:r>
      <w:proofErr w:type="spellEnd"/>
      <w:r w:rsidR="0007702D" w:rsidRPr="00D6504B">
        <w:rPr>
          <w:rFonts w:ascii="Book Antiqua" w:hAnsi="Book Antiqua" w:cs="Arial"/>
        </w:rPr>
        <w:t xml:space="preserve"> Ana G. Méndez</w:t>
      </w:r>
      <w:r w:rsidR="0044065E" w:rsidRPr="00D6504B">
        <w:rPr>
          <w:rFonts w:ascii="Book Antiqua" w:eastAsia="宋体" w:hAnsi="Book Antiqua" w:cs="Arial"/>
          <w:lang w:eastAsia="zh-CN"/>
        </w:rPr>
        <w:t>,</w:t>
      </w:r>
      <w:r w:rsidR="0007702D" w:rsidRPr="00D6504B">
        <w:rPr>
          <w:rFonts w:ascii="Book Antiqua" w:hAnsi="Book Antiqua" w:cs="Arial"/>
        </w:rPr>
        <w:t xml:space="preserve"> Metropolitan University, </w:t>
      </w:r>
      <w:proofErr w:type="spellStart"/>
      <w:r w:rsidR="0044065E" w:rsidRPr="00D6504B">
        <w:rPr>
          <w:rFonts w:ascii="Book Antiqua" w:hAnsi="Book Antiqua" w:cs="Arial"/>
        </w:rPr>
        <w:t>Instituto</w:t>
      </w:r>
      <w:proofErr w:type="spellEnd"/>
      <w:r w:rsidR="0044065E" w:rsidRPr="00D6504B">
        <w:rPr>
          <w:rFonts w:ascii="Book Antiqua" w:hAnsi="Book Antiqua" w:cs="Arial"/>
        </w:rPr>
        <w:t xml:space="preserve"> de </w:t>
      </w:r>
      <w:proofErr w:type="spellStart"/>
      <w:r w:rsidR="0044065E" w:rsidRPr="00D6504B">
        <w:rPr>
          <w:rFonts w:ascii="Book Antiqua" w:hAnsi="Book Antiqua" w:cs="Arial"/>
        </w:rPr>
        <w:t>Células</w:t>
      </w:r>
      <w:proofErr w:type="spellEnd"/>
      <w:r w:rsidR="0044065E" w:rsidRPr="00D6504B">
        <w:rPr>
          <w:rFonts w:ascii="Book Antiqua" w:hAnsi="Book Antiqua" w:cs="Arial"/>
        </w:rPr>
        <w:t xml:space="preserve"> Madres SUAGM,</w:t>
      </w:r>
      <w:r w:rsidR="0044065E" w:rsidRPr="00D6504B">
        <w:rPr>
          <w:rFonts w:ascii="Book Antiqua" w:eastAsia="宋体" w:hAnsi="Book Antiqua" w:cs="Arial"/>
          <w:lang w:eastAsia="zh-CN"/>
        </w:rPr>
        <w:t xml:space="preserve"> </w:t>
      </w:r>
      <w:r w:rsidR="0007702D" w:rsidRPr="00D6504B">
        <w:rPr>
          <w:rFonts w:ascii="Book Antiqua" w:hAnsi="Book Antiqua" w:cs="Arial"/>
        </w:rPr>
        <w:t xml:space="preserve">Ave. Ana G. Méndez </w:t>
      </w:r>
      <w:proofErr w:type="spellStart"/>
      <w:r w:rsidR="0007702D" w:rsidRPr="00D6504B">
        <w:rPr>
          <w:rFonts w:ascii="Book Antiqua" w:hAnsi="Book Antiqua" w:cs="Arial"/>
        </w:rPr>
        <w:t>Cupey</w:t>
      </w:r>
      <w:proofErr w:type="spellEnd"/>
      <w:r w:rsidR="0007702D" w:rsidRPr="00D6504B">
        <w:rPr>
          <w:rFonts w:ascii="Book Antiqua" w:hAnsi="Book Antiqua" w:cs="Arial"/>
        </w:rPr>
        <w:t xml:space="preserve">, </w:t>
      </w:r>
      <w:r w:rsidR="0044065E" w:rsidRPr="00D6504B">
        <w:rPr>
          <w:rFonts w:ascii="Book Antiqua" w:hAnsi="Book Antiqua" w:cs="Arial"/>
        </w:rPr>
        <w:t>San Juan</w:t>
      </w:r>
      <w:r w:rsidR="0044065E" w:rsidRPr="00D6504B">
        <w:rPr>
          <w:rFonts w:ascii="Book Antiqua" w:eastAsia="宋体" w:hAnsi="Book Antiqua" w:cs="Arial"/>
          <w:lang w:eastAsia="zh-CN"/>
        </w:rPr>
        <w:t xml:space="preserve"> </w:t>
      </w:r>
      <w:r w:rsidR="0044065E" w:rsidRPr="00D6504B">
        <w:rPr>
          <w:rFonts w:ascii="Book Antiqua" w:hAnsi="Book Antiqua" w:cs="Arial"/>
        </w:rPr>
        <w:t>00928</w:t>
      </w:r>
      <w:r w:rsidR="0044065E" w:rsidRPr="00D6504B">
        <w:rPr>
          <w:rFonts w:ascii="Book Antiqua" w:eastAsia="宋体" w:hAnsi="Book Antiqua" w:cs="Arial"/>
          <w:lang w:eastAsia="zh-CN"/>
        </w:rPr>
        <w:t>,</w:t>
      </w:r>
      <w:r w:rsidR="0044065E" w:rsidRPr="00D6504B">
        <w:rPr>
          <w:rFonts w:ascii="Book Antiqua" w:hAnsi="Book Antiqua" w:cs="Arial"/>
        </w:rPr>
        <w:t xml:space="preserve"> Puerto Rico</w:t>
      </w:r>
      <w:r w:rsidR="0044065E" w:rsidRPr="00D6504B">
        <w:rPr>
          <w:rFonts w:ascii="Book Antiqua" w:eastAsia="宋体" w:hAnsi="Book Antiqua" w:cs="Arial"/>
          <w:lang w:eastAsia="zh-CN"/>
        </w:rPr>
        <w:t xml:space="preserve">. </w:t>
      </w:r>
      <w:hyperlink r:id="rId9" w:history="1">
        <w:r w:rsidRPr="00D6504B">
          <w:rPr>
            <w:rStyle w:val="Hyperlink"/>
            <w:rFonts w:ascii="Book Antiqua" w:hAnsi="Book Antiqua" w:cs="Arial"/>
            <w:color w:val="auto"/>
            <w:u w:val="none"/>
          </w:rPr>
          <w:t>ricardo.rossello@upr.edu</w:t>
        </w:r>
      </w:hyperlink>
    </w:p>
    <w:p w14:paraId="4C8299D8" w14:textId="365EE37B" w:rsidR="00310DCB" w:rsidRPr="00D6504B" w:rsidRDefault="00AD1EA6" w:rsidP="00D6504B">
      <w:pPr>
        <w:spacing w:line="360" w:lineRule="auto"/>
        <w:jc w:val="both"/>
        <w:rPr>
          <w:rFonts w:ascii="Book Antiqua" w:hAnsi="Book Antiqua"/>
          <w:b/>
        </w:rPr>
      </w:pPr>
      <w:r w:rsidRPr="00D6504B">
        <w:rPr>
          <w:rFonts w:ascii="Book Antiqua" w:hAnsi="Book Antiqua"/>
          <w:b/>
        </w:rPr>
        <w:t xml:space="preserve">Telephone: </w:t>
      </w:r>
      <w:r w:rsidRPr="00D6504B">
        <w:rPr>
          <w:rFonts w:ascii="Book Antiqua" w:eastAsia="宋体" w:hAnsi="Book Antiqua" w:cs="ArialMT"/>
          <w:lang w:eastAsia="zh-CN"/>
        </w:rPr>
        <w:t>+</w:t>
      </w:r>
      <w:r w:rsidR="005208CB" w:rsidRPr="00D6504B">
        <w:rPr>
          <w:rFonts w:ascii="Book Antiqua" w:eastAsia="宋体" w:hAnsi="Book Antiqua" w:cs="ArialMT"/>
          <w:lang w:eastAsia="zh-CN"/>
        </w:rPr>
        <w:t>1-787-766</w:t>
      </w:r>
      <w:r w:rsidR="00D717EC" w:rsidRPr="00D6504B">
        <w:rPr>
          <w:rFonts w:ascii="Book Antiqua" w:eastAsia="宋体" w:hAnsi="Book Antiqua" w:cs="ArialMT"/>
          <w:lang w:eastAsia="zh-CN"/>
        </w:rPr>
        <w:t>1717</w:t>
      </w:r>
    </w:p>
    <w:p w14:paraId="4954E3DC" w14:textId="77777777" w:rsidR="00310DCB" w:rsidRPr="00D6504B" w:rsidRDefault="00310DCB" w:rsidP="00D6504B">
      <w:pPr>
        <w:tabs>
          <w:tab w:val="left" w:pos="-360"/>
        </w:tabs>
        <w:spacing w:line="360" w:lineRule="auto"/>
        <w:jc w:val="both"/>
        <w:rPr>
          <w:rFonts w:ascii="Book Antiqua" w:eastAsia="宋体" w:hAnsi="Book Antiqua" w:cs="Arial"/>
          <w:i/>
          <w:lang w:eastAsia="zh-CN"/>
        </w:rPr>
      </w:pPr>
    </w:p>
    <w:p w14:paraId="62BC2679" w14:textId="685E57BB" w:rsidR="007276C2" w:rsidRPr="00D6504B" w:rsidRDefault="007276C2" w:rsidP="00D6504B">
      <w:pPr>
        <w:spacing w:line="360" w:lineRule="auto"/>
        <w:jc w:val="both"/>
        <w:rPr>
          <w:rFonts w:ascii="Book Antiqua" w:hAnsi="Book Antiqua"/>
          <w:b/>
        </w:rPr>
      </w:pPr>
      <w:r w:rsidRPr="00D6504B">
        <w:rPr>
          <w:rFonts w:ascii="Book Antiqua" w:hAnsi="Book Antiqua"/>
          <w:b/>
        </w:rPr>
        <w:t xml:space="preserve">Received: </w:t>
      </w:r>
      <w:r w:rsidRPr="00D6504B">
        <w:rPr>
          <w:rFonts w:ascii="Book Antiqua" w:eastAsia="宋体" w:hAnsi="Book Antiqua"/>
          <w:lang w:eastAsia="zh-CN"/>
        </w:rPr>
        <w:t>January 14, 2016</w:t>
      </w:r>
      <w:r w:rsidR="005A7BB7">
        <w:rPr>
          <w:rFonts w:ascii="Book Antiqua" w:hAnsi="Book Antiqua"/>
        </w:rPr>
        <w:t xml:space="preserve"> </w:t>
      </w:r>
    </w:p>
    <w:p w14:paraId="671CCAD8" w14:textId="0DC95451" w:rsidR="007276C2" w:rsidRPr="00D6504B" w:rsidRDefault="007276C2" w:rsidP="00D6504B">
      <w:pPr>
        <w:spacing w:line="360" w:lineRule="auto"/>
        <w:jc w:val="both"/>
        <w:rPr>
          <w:rFonts w:ascii="Book Antiqua" w:hAnsi="Book Antiqua"/>
          <w:b/>
        </w:rPr>
      </w:pPr>
      <w:r w:rsidRPr="00D6504B">
        <w:rPr>
          <w:rFonts w:ascii="Book Antiqua" w:hAnsi="Book Antiqua"/>
          <w:b/>
        </w:rPr>
        <w:t>Peer-review started:</w:t>
      </w:r>
      <w:r w:rsidRPr="00D6504B">
        <w:rPr>
          <w:rFonts w:ascii="Book Antiqua" w:eastAsia="宋体" w:hAnsi="Book Antiqua"/>
          <w:lang w:eastAsia="zh-CN"/>
        </w:rPr>
        <w:t xml:space="preserve"> January 15, 2016</w:t>
      </w:r>
      <w:r w:rsidR="005A7BB7">
        <w:rPr>
          <w:rFonts w:ascii="Book Antiqua" w:hAnsi="Book Antiqua"/>
        </w:rPr>
        <w:t xml:space="preserve"> </w:t>
      </w:r>
    </w:p>
    <w:p w14:paraId="569EA6F8" w14:textId="401B2A6D" w:rsidR="007276C2" w:rsidRPr="00D6504B" w:rsidRDefault="007276C2" w:rsidP="00D6504B">
      <w:pPr>
        <w:spacing w:line="360" w:lineRule="auto"/>
        <w:jc w:val="both"/>
        <w:rPr>
          <w:rFonts w:ascii="Book Antiqua" w:eastAsia="宋体" w:hAnsi="Book Antiqua"/>
          <w:b/>
          <w:lang w:eastAsia="zh-CN"/>
        </w:rPr>
      </w:pPr>
      <w:r w:rsidRPr="00D6504B">
        <w:rPr>
          <w:rFonts w:ascii="Book Antiqua" w:hAnsi="Book Antiqua"/>
          <w:b/>
        </w:rPr>
        <w:t>First decision:</w:t>
      </w:r>
      <w:r w:rsidRPr="00D6504B">
        <w:rPr>
          <w:rFonts w:ascii="Book Antiqua" w:eastAsia="宋体" w:hAnsi="Book Antiqua"/>
          <w:b/>
          <w:lang w:eastAsia="zh-CN"/>
        </w:rPr>
        <w:t xml:space="preserve"> </w:t>
      </w:r>
      <w:r w:rsidRPr="00D6504B">
        <w:rPr>
          <w:rFonts w:ascii="Book Antiqua" w:eastAsia="宋体" w:hAnsi="Book Antiqua"/>
          <w:lang w:eastAsia="zh-CN"/>
        </w:rPr>
        <w:t>March 1, 2016</w:t>
      </w:r>
    </w:p>
    <w:p w14:paraId="1F786484" w14:textId="6D375C3B" w:rsidR="007276C2" w:rsidRPr="00D6504B" w:rsidRDefault="007276C2" w:rsidP="00D6504B">
      <w:pPr>
        <w:spacing w:line="360" w:lineRule="auto"/>
        <w:jc w:val="both"/>
        <w:rPr>
          <w:rFonts w:ascii="Book Antiqua" w:hAnsi="Book Antiqua"/>
          <w:b/>
        </w:rPr>
      </w:pPr>
      <w:r w:rsidRPr="00D6504B">
        <w:rPr>
          <w:rFonts w:ascii="Book Antiqua" w:hAnsi="Book Antiqua"/>
          <w:b/>
        </w:rPr>
        <w:t>Revised:</w:t>
      </w:r>
      <w:r w:rsidRPr="00D6504B">
        <w:rPr>
          <w:rFonts w:ascii="Book Antiqua" w:hAnsi="Book Antiqua"/>
        </w:rPr>
        <w:t xml:space="preserve"> </w:t>
      </w:r>
      <w:r w:rsidRPr="00D6504B">
        <w:rPr>
          <w:rFonts w:ascii="Book Antiqua" w:eastAsia="宋体" w:hAnsi="Book Antiqua"/>
          <w:lang w:eastAsia="zh-CN"/>
        </w:rPr>
        <w:t>July 21, 2016</w:t>
      </w:r>
      <w:r w:rsidRPr="00D6504B">
        <w:rPr>
          <w:rFonts w:ascii="Book Antiqua" w:hAnsi="Book Antiqua"/>
        </w:rPr>
        <w:t xml:space="preserve"> </w:t>
      </w:r>
    </w:p>
    <w:p w14:paraId="68B4EF6C" w14:textId="11CEAAE6" w:rsidR="007276C2" w:rsidRPr="00C2715A" w:rsidRDefault="007276C2" w:rsidP="00C2715A">
      <w:pPr>
        <w:rPr>
          <w:rFonts w:ascii="Book Antiqua" w:hAnsi="Book Antiqua"/>
          <w:iCs/>
        </w:rPr>
      </w:pPr>
      <w:r w:rsidRPr="00D6504B">
        <w:rPr>
          <w:rFonts w:ascii="Book Antiqua" w:hAnsi="Book Antiqua"/>
          <w:b/>
        </w:rPr>
        <w:t>Accepted:</w:t>
      </w:r>
      <w:r w:rsidR="005A7BB7">
        <w:rPr>
          <w:rFonts w:ascii="Book Antiqua" w:hAnsi="Book Antiqua"/>
          <w:b/>
        </w:rPr>
        <w:t xml:space="preserve"> </w:t>
      </w:r>
      <w:r w:rsidR="00C2715A">
        <w:rPr>
          <w:rStyle w:val="Emphasis"/>
        </w:rPr>
        <w:t>August 6</w:t>
      </w:r>
      <w:r w:rsidR="00C2715A" w:rsidRPr="00235CD4">
        <w:rPr>
          <w:rStyle w:val="Emphasis"/>
        </w:rPr>
        <w:t>,</w:t>
      </w:r>
      <w:r w:rsidR="00C2715A">
        <w:rPr>
          <w:rStyle w:val="Emphasis"/>
        </w:rPr>
        <w:t xml:space="preserve"> 2016</w:t>
      </w:r>
      <w:bookmarkStart w:id="2" w:name="_GoBack"/>
      <w:bookmarkEnd w:id="2"/>
    </w:p>
    <w:p w14:paraId="0051E96A" w14:textId="3811FD84" w:rsidR="007276C2" w:rsidRPr="00D6504B" w:rsidRDefault="007276C2" w:rsidP="00D6504B">
      <w:pPr>
        <w:spacing w:line="360" w:lineRule="auto"/>
        <w:jc w:val="both"/>
        <w:rPr>
          <w:rFonts w:ascii="Book Antiqua" w:hAnsi="Book Antiqua"/>
          <w:b/>
        </w:rPr>
      </w:pPr>
      <w:r w:rsidRPr="00D6504B">
        <w:rPr>
          <w:rFonts w:ascii="Book Antiqua" w:hAnsi="Book Antiqua"/>
          <w:b/>
        </w:rPr>
        <w:t>Article in press:</w:t>
      </w:r>
      <w:r w:rsidR="005A7BB7">
        <w:rPr>
          <w:rFonts w:ascii="Book Antiqua" w:hAnsi="Book Antiqua"/>
        </w:rPr>
        <w:t xml:space="preserve"> </w:t>
      </w:r>
    </w:p>
    <w:p w14:paraId="61743F8D" w14:textId="77777777" w:rsidR="007276C2" w:rsidRPr="00D6504B" w:rsidRDefault="007276C2" w:rsidP="00D6504B">
      <w:pPr>
        <w:spacing w:line="360" w:lineRule="auto"/>
        <w:jc w:val="both"/>
        <w:rPr>
          <w:rFonts w:ascii="Book Antiqua" w:hAnsi="Book Antiqua"/>
          <w:b/>
        </w:rPr>
      </w:pPr>
      <w:r w:rsidRPr="00D6504B">
        <w:rPr>
          <w:rFonts w:ascii="Book Antiqua" w:hAnsi="Book Antiqua"/>
          <w:b/>
        </w:rPr>
        <w:t xml:space="preserve">Published online: </w:t>
      </w:r>
    </w:p>
    <w:p w14:paraId="0B7572BC" w14:textId="77777777" w:rsidR="00AD1EA6" w:rsidRPr="00D6504B" w:rsidRDefault="00AD1EA6" w:rsidP="00D6504B">
      <w:pPr>
        <w:tabs>
          <w:tab w:val="left" w:pos="-360"/>
        </w:tabs>
        <w:spacing w:line="360" w:lineRule="auto"/>
        <w:jc w:val="both"/>
        <w:rPr>
          <w:rFonts w:ascii="Book Antiqua" w:eastAsia="宋体" w:hAnsi="Book Antiqua" w:cs="Arial"/>
          <w:i/>
          <w:lang w:eastAsia="zh-CN"/>
        </w:rPr>
      </w:pPr>
    </w:p>
    <w:p w14:paraId="6FD53ED3" w14:textId="77777777" w:rsidR="007276C2" w:rsidRPr="00D6504B" w:rsidRDefault="007276C2" w:rsidP="00D6504B">
      <w:pPr>
        <w:spacing w:line="360" w:lineRule="auto"/>
        <w:jc w:val="both"/>
        <w:rPr>
          <w:rFonts w:ascii="Book Antiqua" w:eastAsia="宋体" w:hAnsi="Book Antiqua" w:cs="Arial"/>
          <w:b/>
          <w:lang w:eastAsia="zh-CN"/>
        </w:rPr>
      </w:pPr>
      <w:r w:rsidRPr="00D6504B">
        <w:rPr>
          <w:rFonts w:ascii="Book Antiqua" w:eastAsia="宋体" w:hAnsi="Book Antiqua" w:cs="Arial"/>
          <w:b/>
          <w:lang w:eastAsia="zh-CN"/>
        </w:rPr>
        <w:br w:type="page"/>
      </w:r>
    </w:p>
    <w:p w14:paraId="4C1F127B" w14:textId="7FDA2BF4" w:rsidR="00E3634E" w:rsidRPr="00D6504B" w:rsidRDefault="00266B9E" w:rsidP="00D6504B">
      <w:pPr>
        <w:tabs>
          <w:tab w:val="left" w:pos="-360"/>
        </w:tabs>
        <w:spacing w:line="360" w:lineRule="auto"/>
        <w:jc w:val="both"/>
        <w:rPr>
          <w:rFonts w:ascii="Book Antiqua" w:eastAsia="宋体" w:hAnsi="Book Antiqua" w:cs="Arial"/>
          <w:b/>
          <w:lang w:eastAsia="zh-CN"/>
        </w:rPr>
      </w:pPr>
      <w:r w:rsidRPr="00D6504B">
        <w:rPr>
          <w:rFonts w:ascii="Book Antiqua" w:eastAsia="宋体" w:hAnsi="Book Antiqua" w:cs="Arial"/>
          <w:b/>
          <w:lang w:eastAsia="zh-CN"/>
        </w:rPr>
        <w:lastRenderedPageBreak/>
        <w:t>Abstract</w:t>
      </w:r>
    </w:p>
    <w:p w14:paraId="44037255" w14:textId="43369D8D" w:rsidR="00AD5253" w:rsidRPr="00D6504B" w:rsidRDefault="00AD1EA6" w:rsidP="00D6504B">
      <w:pPr>
        <w:tabs>
          <w:tab w:val="left" w:pos="-360"/>
        </w:tabs>
        <w:spacing w:line="360" w:lineRule="auto"/>
        <w:jc w:val="both"/>
        <w:rPr>
          <w:rFonts w:ascii="Book Antiqua" w:hAnsi="Book Antiqua" w:cs="Arial"/>
        </w:rPr>
      </w:pPr>
      <w:r w:rsidRPr="00D6504B">
        <w:rPr>
          <w:rFonts w:ascii="Book Antiqua" w:hAnsi="Book Antiqua" w:cs="Arial"/>
          <w:b/>
        </w:rPr>
        <w:t>AIM:</w:t>
      </w:r>
      <w:r w:rsidR="003D554B" w:rsidRPr="00D6504B">
        <w:rPr>
          <w:rFonts w:ascii="Book Antiqua" w:hAnsi="Book Antiqua" w:cs="Arial"/>
        </w:rPr>
        <w:t xml:space="preserve"> </w:t>
      </w:r>
      <w:r w:rsidR="00AD5253" w:rsidRPr="00D6504B">
        <w:rPr>
          <w:rFonts w:ascii="Book Antiqua" w:hAnsi="Book Antiqua" w:cs="Arial"/>
        </w:rPr>
        <w:t xml:space="preserve">To identify differences between </w:t>
      </w:r>
      <w:r w:rsidR="000D7287" w:rsidRPr="00D6504B">
        <w:rPr>
          <w:rFonts w:ascii="Book Antiqua" w:hAnsi="Book Antiqua" w:cs="Arial"/>
        </w:rPr>
        <w:t>primed</w:t>
      </w:r>
      <w:r w:rsidR="00AD5253" w:rsidRPr="00D6504B">
        <w:rPr>
          <w:rFonts w:ascii="Book Antiqua" w:hAnsi="Book Antiqua" w:cs="Arial"/>
        </w:rPr>
        <w:t xml:space="preserve"> mouse embryonic stem cells (ESCs) and fully functional </w:t>
      </w:r>
      <w:r w:rsidR="00DA3147" w:rsidRPr="00D6504B">
        <w:rPr>
          <w:rFonts w:ascii="Book Antiqua" w:hAnsi="Book Antiqua" w:cs="Arial"/>
        </w:rPr>
        <w:t>na</w:t>
      </w:r>
      <w:r w:rsidR="007B5E99">
        <w:rPr>
          <w:rFonts w:ascii="Book Antiqua" w:eastAsia="宋体" w:hAnsi="Book Antiqua" w:cs="Arial" w:hint="eastAsia"/>
          <w:lang w:eastAsia="zh-CN"/>
        </w:rPr>
        <w:t>i</w:t>
      </w:r>
      <w:r w:rsidR="00DA3147" w:rsidRPr="00D6504B">
        <w:rPr>
          <w:rFonts w:ascii="Book Antiqua" w:hAnsi="Book Antiqua" w:cs="Arial"/>
        </w:rPr>
        <w:t xml:space="preserve">ve </w:t>
      </w:r>
      <w:r w:rsidR="00AD5253" w:rsidRPr="00D6504B">
        <w:rPr>
          <w:rFonts w:ascii="Book Antiqua" w:hAnsi="Book Antiqua" w:cs="Arial"/>
        </w:rPr>
        <w:t xml:space="preserve">ESCs; to </w:t>
      </w:r>
      <w:r w:rsidR="00DA3147" w:rsidRPr="00D6504B">
        <w:rPr>
          <w:rFonts w:ascii="Book Antiqua" w:hAnsi="Book Antiqua" w:cs="Arial"/>
        </w:rPr>
        <w:t>manipulate</w:t>
      </w:r>
      <w:r w:rsidR="00AD5253" w:rsidRPr="00D6504B">
        <w:rPr>
          <w:rFonts w:ascii="Book Antiqua" w:hAnsi="Book Antiqua" w:cs="Arial"/>
        </w:rPr>
        <w:t xml:space="preserve"> </w:t>
      </w:r>
      <w:r w:rsidR="000D7287" w:rsidRPr="00D6504B">
        <w:rPr>
          <w:rFonts w:ascii="Book Antiqua" w:hAnsi="Book Antiqua" w:cs="Arial"/>
        </w:rPr>
        <w:t>primed</w:t>
      </w:r>
      <w:r w:rsidR="00AD5253" w:rsidRPr="00D6504B">
        <w:rPr>
          <w:rFonts w:ascii="Book Antiqua" w:hAnsi="Book Antiqua" w:cs="Arial"/>
        </w:rPr>
        <w:t xml:space="preserve"> cells into a </w:t>
      </w:r>
      <w:r w:rsidR="00DA3147" w:rsidRPr="00D6504B">
        <w:rPr>
          <w:rFonts w:ascii="Book Antiqua" w:hAnsi="Book Antiqua" w:cs="Arial"/>
        </w:rPr>
        <w:t>na</w:t>
      </w:r>
      <w:r w:rsidR="00345DBD" w:rsidRPr="00D6504B">
        <w:rPr>
          <w:rFonts w:ascii="Book Antiqua" w:eastAsia="宋体" w:hAnsi="Book Antiqua" w:cs="Arial"/>
          <w:lang w:eastAsia="zh-CN"/>
        </w:rPr>
        <w:t>i</w:t>
      </w:r>
      <w:r w:rsidR="00DA3147" w:rsidRPr="00D6504B">
        <w:rPr>
          <w:rFonts w:ascii="Book Antiqua" w:hAnsi="Book Antiqua" w:cs="Arial"/>
        </w:rPr>
        <w:t>ve</w:t>
      </w:r>
      <w:r w:rsidR="00AD5253" w:rsidRPr="00D6504B">
        <w:rPr>
          <w:rFonts w:ascii="Book Antiqua" w:hAnsi="Book Antiqua" w:cs="Arial"/>
        </w:rPr>
        <w:t xml:space="preserve"> state.</w:t>
      </w:r>
      <w:r w:rsidR="003D554B" w:rsidRPr="00D6504B">
        <w:rPr>
          <w:rFonts w:ascii="Book Antiqua" w:hAnsi="Book Antiqua" w:cs="Arial"/>
        </w:rPr>
        <w:t xml:space="preserve"> </w:t>
      </w:r>
    </w:p>
    <w:p w14:paraId="5345FD1F" w14:textId="77777777" w:rsidR="00AD5253" w:rsidRPr="00D6504B" w:rsidRDefault="00AD5253" w:rsidP="00D6504B">
      <w:pPr>
        <w:tabs>
          <w:tab w:val="left" w:pos="-360"/>
        </w:tabs>
        <w:spacing w:line="360" w:lineRule="auto"/>
        <w:jc w:val="both"/>
        <w:rPr>
          <w:rFonts w:ascii="Book Antiqua" w:hAnsi="Book Antiqua" w:cs="Arial"/>
        </w:rPr>
      </w:pPr>
    </w:p>
    <w:p w14:paraId="3F0C6AB9" w14:textId="3BBA43DD" w:rsidR="00AD5253" w:rsidRPr="00D6504B" w:rsidRDefault="003D554B" w:rsidP="00D6504B">
      <w:pPr>
        <w:tabs>
          <w:tab w:val="left" w:pos="-360"/>
        </w:tabs>
        <w:spacing w:line="360" w:lineRule="auto"/>
        <w:jc w:val="both"/>
        <w:rPr>
          <w:rFonts w:ascii="Book Antiqua" w:eastAsia="宋体" w:hAnsi="Book Antiqua" w:cs="Arial"/>
          <w:lang w:eastAsia="zh-CN"/>
        </w:rPr>
      </w:pPr>
      <w:r w:rsidRPr="00D6504B">
        <w:rPr>
          <w:rFonts w:ascii="Book Antiqua" w:hAnsi="Book Antiqua" w:cs="Arial"/>
          <w:b/>
        </w:rPr>
        <w:t>METHODS:</w:t>
      </w:r>
      <w:r w:rsidRPr="00D6504B">
        <w:rPr>
          <w:rFonts w:ascii="Book Antiqua" w:hAnsi="Book Antiqua" w:cs="Arial"/>
        </w:rPr>
        <w:t xml:space="preserve"> </w:t>
      </w:r>
      <w:r w:rsidR="00AD5253" w:rsidRPr="00D6504B">
        <w:rPr>
          <w:rFonts w:ascii="Book Antiqua" w:hAnsi="Book Antiqua" w:cs="Arial"/>
        </w:rPr>
        <w:t xml:space="preserve">We have cultured 3 lines of cells (Table 1) from different mouse strains that have been shown to be </w:t>
      </w:r>
      <w:r w:rsidR="00DA3147" w:rsidRPr="00D6504B">
        <w:rPr>
          <w:rFonts w:ascii="Book Antiqua" w:hAnsi="Book Antiqua" w:cs="Arial"/>
        </w:rPr>
        <w:t>na</w:t>
      </w:r>
      <w:r w:rsidR="007B5E99">
        <w:rPr>
          <w:rFonts w:ascii="Book Antiqua" w:eastAsia="宋体" w:hAnsi="Book Antiqua" w:cs="Arial" w:hint="eastAsia"/>
          <w:lang w:eastAsia="zh-CN"/>
        </w:rPr>
        <w:t>i</w:t>
      </w:r>
      <w:r w:rsidR="00DA3147" w:rsidRPr="00D6504B">
        <w:rPr>
          <w:rFonts w:ascii="Book Antiqua" w:hAnsi="Book Antiqua" w:cs="Arial"/>
        </w:rPr>
        <w:t>ve</w:t>
      </w:r>
      <w:r w:rsidR="00AD5253" w:rsidRPr="00D6504B">
        <w:rPr>
          <w:rFonts w:ascii="Book Antiqua" w:hAnsi="Book Antiqua" w:cs="Arial"/>
        </w:rPr>
        <w:t xml:space="preserve"> or </w:t>
      </w:r>
      <w:r w:rsidR="000D7287" w:rsidRPr="00D6504B">
        <w:rPr>
          <w:rFonts w:ascii="Book Antiqua" w:hAnsi="Book Antiqua" w:cs="Arial"/>
        </w:rPr>
        <w:t>primed</w:t>
      </w:r>
      <w:r w:rsidR="00AD5253" w:rsidRPr="00D6504B">
        <w:rPr>
          <w:rFonts w:ascii="Book Antiqua" w:hAnsi="Book Antiqua" w:cs="Arial"/>
        </w:rPr>
        <w:t xml:space="preserve"> as determined by generating </w:t>
      </w:r>
      <w:proofErr w:type="spellStart"/>
      <w:r w:rsidR="00AD5253" w:rsidRPr="00D6504B">
        <w:rPr>
          <w:rFonts w:ascii="Book Antiqua" w:hAnsi="Book Antiqua" w:cs="Arial"/>
        </w:rPr>
        <w:t>germline</w:t>
      </w:r>
      <w:proofErr w:type="spellEnd"/>
      <w:r w:rsidR="00AD5253" w:rsidRPr="00D6504B">
        <w:rPr>
          <w:rFonts w:ascii="Book Antiqua" w:hAnsi="Book Antiqua" w:cs="Arial"/>
        </w:rPr>
        <w:t>-transmitting chimeras.</w:t>
      </w:r>
      <w:r w:rsidRPr="00D6504B">
        <w:rPr>
          <w:rFonts w:ascii="Book Antiqua" w:hAnsi="Book Antiqua" w:cs="Arial"/>
        </w:rPr>
        <w:t xml:space="preserve"> </w:t>
      </w:r>
      <w:r w:rsidR="00AD5253" w:rsidRPr="00D6504B">
        <w:rPr>
          <w:rFonts w:ascii="Book Antiqua" w:hAnsi="Book Antiqua" w:cs="Arial"/>
        </w:rPr>
        <w:t>Cells were put through a battery of tests to measure the different features. RNA from cells was analyzed using microarrays, to determine a priority list of the differentially expressed genes.</w:t>
      </w:r>
      <w:r w:rsidRPr="00D6504B">
        <w:rPr>
          <w:rFonts w:ascii="Book Antiqua" w:hAnsi="Book Antiqua" w:cs="Arial"/>
        </w:rPr>
        <w:t xml:space="preserve"> </w:t>
      </w:r>
      <w:r w:rsidR="00AD5253" w:rsidRPr="00D6504B">
        <w:rPr>
          <w:rFonts w:ascii="Book Antiqua" w:hAnsi="Book Antiqua" w:cs="Arial"/>
        </w:rPr>
        <w:t xml:space="preserve">These were later validated by </w:t>
      </w:r>
      <w:proofErr w:type="spellStart"/>
      <w:r w:rsidR="00AD5253" w:rsidRPr="00D6504B">
        <w:rPr>
          <w:rFonts w:ascii="Book Antiqua" w:hAnsi="Book Antiqua" w:cs="Arial"/>
        </w:rPr>
        <w:t>qRT</w:t>
      </w:r>
      <w:proofErr w:type="spellEnd"/>
      <w:r w:rsidR="00952315" w:rsidRPr="00D6504B">
        <w:rPr>
          <w:rFonts w:ascii="Book Antiqua" w:hAnsi="Book Antiqua" w:cs="Arial"/>
        </w:rPr>
        <w:t>-</w:t>
      </w:r>
      <w:r w:rsidR="00AD5253" w:rsidRPr="00D6504B">
        <w:rPr>
          <w:rFonts w:ascii="Book Antiqua" w:hAnsi="Book Antiqua" w:cs="Arial"/>
        </w:rPr>
        <w:t xml:space="preserve">PCR. Viral cassettes were created to induce expression of differentially expressed genes in the </w:t>
      </w:r>
      <w:r w:rsidR="000D7287" w:rsidRPr="00D6504B">
        <w:rPr>
          <w:rFonts w:ascii="Book Antiqua" w:hAnsi="Book Antiqua" w:cs="Arial"/>
        </w:rPr>
        <w:t>primed</w:t>
      </w:r>
      <w:r w:rsidR="00AD5253" w:rsidRPr="00D6504B">
        <w:rPr>
          <w:rFonts w:ascii="Book Antiqua" w:hAnsi="Book Antiqua" w:cs="Arial"/>
        </w:rPr>
        <w:t xml:space="preserve"> cells t</w:t>
      </w:r>
      <w:r w:rsidRPr="00D6504B">
        <w:rPr>
          <w:rFonts w:ascii="Book Antiqua" w:hAnsi="Book Antiqua" w:cs="Arial"/>
        </w:rPr>
        <w:t xml:space="preserve">hrough </w:t>
      </w:r>
      <w:proofErr w:type="spellStart"/>
      <w:r w:rsidRPr="00D6504B">
        <w:rPr>
          <w:rFonts w:ascii="Book Antiqua" w:hAnsi="Book Antiqua" w:cs="Arial"/>
        </w:rPr>
        <w:t>lentiviral</w:t>
      </w:r>
      <w:proofErr w:type="spellEnd"/>
      <w:r w:rsidRPr="00D6504B">
        <w:rPr>
          <w:rFonts w:ascii="Book Antiqua" w:hAnsi="Book Antiqua" w:cs="Arial"/>
        </w:rPr>
        <w:t xml:space="preserve"> transduction.</w:t>
      </w:r>
      <w:r w:rsidR="00AD5253" w:rsidRPr="00D6504B">
        <w:rPr>
          <w:rFonts w:ascii="Book Antiqua" w:hAnsi="Book Antiqua" w:cs="Arial"/>
        </w:rPr>
        <w:t xml:space="preserve"> </w:t>
      </w:r>
      <w:r w:rsidR="000D7287" w:rsidRPr="00D6504B">
        <w:rPr>
          <w:rFonts w:ascii="Book Antiqua" w:hAnsi="Book Antiqua" w:cs="Arial"/>
        </w:rPr>
        <w:t>Primed</w:t>
      </w:r>
      <w:r w:rsidR="00AD5253" w:rsidRPr="00D6504B">
        <w:rPr>
          <w:rFonts w:ascii="Book Antiqua" w:hAnsi="Book Antiqua" w:cs="Arial"/>
        </w:rPr>
        <w:t xml:space="preserve"> reprogrammed cells were subjected to </w:t>
      </w:r>
      <w:r w:rsidR="00AD5253" w:rsidRPr="00D6504B">
        <w:rPr>
          <w:rFonts w:ascii="Book Antiqua" w:hAnsi="Book Antiqua" w:cs="Arial"/>
          <w:i/>
        </w:rPr>
        <w:t>in-vivo</w:t>
      </w:r>
      <w:r w:rsidR="00AD5253" w:rsidRPr="00D6504B">
        <w:rPr>
          <w:rFonts w:ascii="Book Antiqua" w:hAnsi="Book Antiqua" w:cs="Arial"/>
        </w:rPr>
        <w:t xml:space="preserve"> incorporation studies.</w:t>
      </w:r>
    </w:p>
    <w:p w14:paraId="5A671A97" w14:textId="77777777" w:rsidR="00AD5253" w:rsidRPr="00D6504B" w:rsidRDefault="00AD5253" w:rsidP="00D6504B">
      <w:pPr>
        <w:tabs>
          <w:tab w:val="left" w:pos="-360"/>
        </w:tabs>
        <w:spacing w:line="360" w:lineRule="auto"/>
        <w:jc w:val="both"/>
        <w:rPr>
          <w:rFonts w:ascii="Book Antiqua" w:hAnsi="Book Antiqua" w:cs="Arial"/>
        </w:rPr>
      </w:pPr>
    </w:p>
    <w:p w14:paraId="4073F576" w14:textId="7656D0DA" w:rsidR="00AD5253" w:rsidRPr="00D6504B" w:rsidRDefault="003D554B" w:rsidP="00D6504B">
      <w:pPr>
        <w:tabs>
          <w:tab w:val="left" w:pos="-360"/>
        </w:tabs>
        <w:spacing w:line="360" w:lineRule="auto"/>
        <w:jc w:val="both"/>
        <w:rPr>
          <w:rFonts w:ascii="Book Antiqua" w:hAnsi="Book Antiqua" w:cs="Arial"/>
        </w:rPr>
      </w:pPr>
      <w:r w:rsidRPr="00D6504B">
        <w:rPr>
          <w:rFonts w:ascii="Book Antiqua" w:hAnsi="Book Antiqua" w:cs="Arial"/>
          <w:b/>
        </w:rPr>
        <w:t>RESULTS:</w:t>
      </w:r>
      <w:r w:rsidRPr="00D6504B">
        <w:rPr>
          <w:rFonts w:ascii="Book Antiqua" w:hAnsi="Book Antiqua" w:cs="Arial"/>
        </w:rPr>
        <w:t xml:space="preserve"> </w:t>
      </w:r>
      <w:r w:rsidR="00AD5253" w:rsidRPr="00D6504B">
        <w:rPr>
          <w:rFonts w:ascii="Book Antiqua" w:hAnsi="Book Antiqua" w:cs="Arial"/>
        </w:rPr>
        <w:t xml:space="preserve">Most results show </w:t>
      </w:r>
      <w:r w:rsidR="00952315" w:rsidRPr="00D6504B">
        <w:rPr>
          <w:rFonts w:ascii="Book Antiqua" w:hAnsi="Book Antiqua" w:cs="Arial"/>
        </w:rPr>
        <w:t xml:space="preserve">that </w:t>
      </w:r>
      <w:r w:rsidR="00AD5253" w:rsidRPr="00D6504B">
        <w:rPr>
          <w:rFonts w:ascii="Book Antiqua" w:hAnsi="Book Antiqua" w:cs="Arial"/>
        </w:rPr>
        <w:t xml:space="preserve">both </w:t>
      </w:r>
      <w:r w:rsidR="000D7287" w:rsidRPr="00D6504B">
        <w:rPr>
          <w:rFonts w:ascii="Book Antiqua" w:hAnsi="Book Antiqua" w:cs="Arial"/>
        </w:rPr>
        <w:t>primed</w:t>
      </w:r>
      <w:r w:rsidR="00AD5253" w:rsidRPr="00D6504B">
        <w:rPr>
          <w:rFonts w:ascii="Book Antiqua" w:hAnsi="Book Antiqua" w:cs="Arial"/>
        </w:rPr>
        <w:t xml:space="preserve"> and </w:t>
      </w:r>
      <w:r w:rsidR="000D7287" w:rsidRPr="00D6504B">
        <w:rPr>
          <w:rFonts w:ascii="Book Antiqua" w:hAnsi="Book Antiqua" w:cs="Arial"/>
        </w:rPr>
        <w:t>na</w:t>
      </w:r>
      <w:r w:rsidR="00B42818">
        <w:rPr>
          <w:rFonts w:ascii="Book Antiqua" w:eastAsia="宋体" w:hAnsi="Book Antiqua" w:cs="Arial" w:hint="eastAsia"/>
          <w:lang w:eastAsia="zh-CN"/>
        </w:rPr>
        <w:t>i</w:t>
      </w:r>
      <w:r w:rsidR="000D7287" w:rsidRPr="00D6504B">
        <w:rPr>
          <w:rFonts w:ascii="Book Antiqua" w:hAnsi="Book Antiqua" w:cs="Arial"/>
        </w:rPr>
        <w:t xml:space="preserve">ve </w:t>
      </w:r>
      <w:r w:rsidR="00AD5253" w:rsidRPr="00D6504B">
        <w:rPr>
          <w:rFonts w:ascii="Book Antiqua" w:hAnsi="Book Antiqua" w:cs="Arial"/>
        </w:rPr>
        <w:t>cells have similar features (morphology, proliferation rates, stem cell genes expressed).</w:t>
      </w:r>
      <w:r w:rsidRPr="00D6504B">
        <w:rPr>
          <w:rFonts w:ascii="Book Antiqua" w:hAnsi="Book Antiqua" w:cs="Arial"/>
        </w:rPr>
        <w:t xml:space="preserve"> </w:t>
      </w:r>
      <w:r w:rsidR="00AD5253" w:rsidRPr="00D6504B">
        <w:rPr>
          <w:rFonts w:ascii="Book Antiqua" w:hAnsi="Book Antiqua" w:cs="Arial"/>
        </w:rPr>
        <w:t xml:space="preserve">However, there were some genes that were differentially expressed in the </w:t>
      </w:r>
      <w:r w:rsidR="000D7287" w:rsidRPr="00D6504B">
        <w:rPr>
          <w:rFonts w:ascii="Book Antiqua" w:hAnsi="Book Antiqua" w:cs="Arial"/>
        </w:rPr>
        <w:t>naïve</w:t>
      </w:r>
      <w:r w:rsidR="00AD5253" w:rsidRPr="00D6504B">
        <w:rPr>
          <w:rFonts w:ascii="Book Antiqua" w:hAnsi="Book Antiqua" w:cs="Arial"/>
        </w:rPr>
        <w:t xml:space="preserve"> cells relative to the </w:t>
      </w:r>
      <w:r w:rsidR="000D7287" w:rsidRPr="00D6504B">
        <w:rPr>
          <w:rFonts w:ascii="Book Antiqua" w:hAnsi="Book Antiqua" w:cs="Arial"/>
        </w:rPr>
        <w:t>primed</w:t>
      </w:r>
      <w:r w:rsidR="00AD5253" w:rsidRPr="00D6504B">
        <w:rPr>
          <w:rFonts w:ascii="Book Antiqua" w:hAnsi="Book Antiqua" w:cs="Arial"/>
        </w:rPr>
        <w:t xml:space="preserve"> cells. Key </w:t>
      </w:r>
      <w:proofErr w:type="spellStart"/>
      <w:r w:rsidR="00AD5253" w:rsidRPr="00D6504B">
        <w:rPr>
          <w:rFonts w:ascii="Book Antiqua" w:hAnsi="Book Antiqua" w:cs="Arial"/>
        </w:rPr>
        <w:t>upregu</w:t>
      </w:r>
      <w:r w:rsidR="00952315" w:rsidRPr="00D6504B">
        <w:rPr>
          <w:rFonts w:ascii="Book Antiqua" w:hAnsi="Book Antiqua" w:cs="Arial"/>
        </w:rPr>
        <w:t>lated</w:t>
      </w:r>
      <w:proofErr w:type="spellEnd"/>
      <w:r w:rsidR="00952315" w:rsidRPr="00D6504B">
        <w:rPr>
          <w:rFonts w:ascii="Book Antiqua" w:hAnsi="Book Antiqua" w:cs="Arial"/>
        </w:rPr>
        <w:t xml:space="preserve"> genes in </w:t>
      </w:r>
      <w:r w:rsidR="000D7287" w:rsidRPr="00D6504B">
        <w:rPr>
          <w:rFonts w:ascii="Book Antiqua" w:hAnsi="Book Antiqua" w:cs="Arial"/>
        </w:rPr>
        <w:t>naïve</w:t>
      </w:r>
      <w:r w:rsidR="00952315" w:rsidRPr="00D6504B">
        <w:rPr>
          <w:rFonts w:ascii="Book Antiqua" w:hAnsi="Book Antiqua" w:cs="Arial"/>
        </w:rPr>
        <w:t xml:space="preserve"> cells</w:t>
      </w:r>
      <w:r w:rsidR="00AD5253" w:rsidRPr="00D6504B">
        <w:rPr>
          <w:rFonts w:ascii="Book Antiqua" w:hAnsi="Book Antiqua" w:cs="Arial"/>
        </w:rPr>
        <w:t xml:space="preserve"> include </w:t>
      </w:r>
      <w:r w:rsidR="00AD5253" w:rsidRPr="00D6504B">
        <w:rPr>
          <w:rFonts w:ascii="Book Antiqua" w:hAnsi="Book Antiqua" w:cs="Arial"/>
          <w:i/>
        </w:rPr>
        <w:t>ESRRB</w:t>
      </w:r>
      <w:r w:rsidR="00AD5253" w:rsidRPr="00D6504B">
        <w:rPr>
          <w:rFonts w:ascii="Book Antiqua" w:hAnsi="Book Antiqua" w:cs="Arial"/>
        </w:rPr>
        <w:t>,</w:t>
      </w:r>
      <w:r w:rsidR="00AD5253" w:rsidRPr="00D6504B">
        <w:rPr>
          <w:rFonts w:ascii="Book Antiqua" w:hAnsi="Book Antiqua" w:cs="Arial"/>
          <w:i/>
        </w:rPr>
        <w:t xml:space="preserve"> ERAS</w:t>
      </w:r>
      <w:r w:rsidR="00AD5253" w:rsidRPr="00D6504B">
        <w:rPr>
          <w:rFonts w:ascii="Book Antiqua" w:hAnsi="Book Antiqua" w:cs="Arial"/>
        </w:rPr>
        <w:t>,</w:t>
      </w:r>
      <w:r w:rsidR="00AD5253" w:rsidRPr="00D6504B">
        <w:rPr>
          <w:rFonts w:ascii="Book Antiqua" w:hAnsi="Book Antiqua" w:cs="Arial"/>
          <w:i/>
        </w:rPr>
        <w:t xml:space="preserve"> ATRX</w:t>
      </w:r>
      <w:r w:rsidR="00AD5253" w:rsidRPr="00D6504B">
        <w:rPr>
          <w:rFonts w:ascii="Book Antiqua" w:hAnsi="Book Antiqua" w:cs="Arial"/>
        </w:rPr>
        <w:t xml:space="preserve">, </w:t>
      </w:r>
      <w:r w:rsidR="00AD5253" w:rsidRPr="00D6504B">
        <w:rPr>
          <w:rFonts w:ascii="Book Antiqua" w:hAnsi="Book Antiqua" w:cs="Arial"/>
          <w:i/>
        </w:rPr>
        <w:t>RNF17</w:t>
      </w:r>
      <w:r w:rsidR="00AD5253" w:rsidRPr="00D6504B">
        <w:rPr>
          <w:rFonts w:ascii="Book Antiqua" w:hAnsi="Book Antiqua" w:cs="Arial"/>
        </w:rPr>
        <w:t>,</w:t>
      </w:r>
      <w:r w:rsidR="00AD5253" w:rsidRPr="00D6504B">
        <w:rPr>
          <w:rFonts w:ascii="Book Antiqua" w:hAnsi="Book Antiqua" w:cs="Arial"/>
          <w:i/>
        </w:rPr>
        <w:t xml:space="preserve"> KLF-5, </w:t>
      </w:r>
      <w:r w:rsidR="00AD5253" w:rsidRPr="00D6504B">
        <w:rPr>
          <w:rFonts w:ascii="Book Antiqua" w:hAnsi="Book Antiqua" w:cs="Arial"/>
        </w:rPr>
        <w:t xml:space="preserve">and </w:t>
      </w:r>
      <w:r w:rsidR="00AD5253" w:rsidRPr="00D6504B">
        <w:rPr>
          <w:rFonts w:ascii="Book Antiqua" w:hAnsi="Book Antiqua" w:cs="Arial"/>
          <w:i/>
        </w:rPr>
        <w:t>MYC.</w:t>
      </w:r>
      <w:r w:rsidRPr="00D6504B">
        <w:rPr>
          <w:rFonts w:ascii="Book Antiqua" w:hAnsi="Book Antiqua" w:cs="Arial"/>
        </w:rPr>
        <w:t xml:space="preserve"> </w:t>
      </w:r>
      <w:r w:rsidR="00AD5253" w:rsidRPr="00D6504B">
        <w:rPr>
          <w:rFonts w:ascii="Book Antiqua" w:hAnsi="Book Antiqua" w:cs="Arial"/>
        </w:rPr>
        <w:t xml:space="preserve">After over-expressing some of these genes the </w:t>
      </w:r>
      <w:r w:rsidR="000D7287" w:rsidRPr="00D6504B">
        <w:rPr>
          <w:rFonts w:ascii="Book Antiqua" w:hAnsi="Book Antiqua" w:cs="Arial"/>
        </w:rPr>
        <w:t>primed</w:t>
      </w:r>
      <w:r w:rsidR="00AD5253" w:rsidRPr="00D6504B">
        <w:rPr>
          <w:rFonts w:ascii="Book Antiqua" w:hAnsi="Book Antiqua" w:cs="Arial"/>
        </w:rPr>
        <w:t xml:space="preserve"> cells were able to incorporate into embryos </w:t>
      </w:r>
      <w:r w:rsidR="00AD5253" w:rsidRPr="00D6504B">
        <w:rPr>
          <w:rFonts w:ascii="Book Antiqua" w:hAnsi="Book Antiqua" w:cs="Arial"/>
          <w:i/>
        </w:rPr>
        <w:t>in-vivo</w:t>
      </w:r>
      <w:r w:rsidR="00AD5253" w:rsidRPr="00D6504B">
        <w:rPr>
          <w:rFonts w:ascii="Book Antiqua" w:hAnsi="Book Antiqua" w:cs="Arial"/>
        </w:rPr>
        <w:t>, re-acquiring a feature previously absent in these cells.</w:t>
      </w:r>
      <w:r w:rsidRPr="00D6504B">
        <w:rPr>
          <w:rFonts w:ascii="Book Antiqua" w:hAnsi="Book Antiqua" w:cs="Arial"/>
        </w:rPr>
        <w:t xml:space="preserve"> </w:t>
      </w:r>
    </w:p>
    <w:p w14:paraId="3B9C8B35" w14:textId="77777777" w:rsidR="00AD5253" w:rsidRPr="00D6504B" w:rsidRDefault="00AD5253" w:rsidP="00D6504B">
      <w:pPr>
        <w:tabs>
          <w:tab w:val="left" w:pos="-360"/>
        </w:tabs>
        <w:spacing w:line="360" w:lineRule="auto"/>
        <w:jc w:val="both"/>
        <w:rPr>
          <w:rFonts w:ascii="Book Antiqua" w:hAnsi="Book Antiqua" w:cs="Arial"/>
        </w:rPr>
      </w:pPr>
    </w:p>
    <w:p w14:paraId="7F9533D6" w14:textId="17E8BB69" w:rsidR="00AD5253" w:rsidRPr="00D6504B" w:rsidRDefault="003D554B" w:rsidP="00D6504B">
      <w:pPr>
        <w:tabs>
          <w:tab w:val="left" w:pos="-360"/>
        </w:tabs>
        <w:spacing w:line="360" w:lineRule="auto"/>
        <w:jc w:val="both"/>
        <w:rPr>
          <w:rFonts w:ascii="Book Antiqua" w:hAnsi="Book Antiqua" w:cs="Arial"/>
        </w:rPr>
      </w:pPr>
      <w:r w:rsidRPr="00D6504B">
        <w:rPr>
          <w:rFonts w:ascii="Book Antiqua" w:hAnsi="Book Antiqua" w:cs="Arial"/>
          <w:b/>
        </w:rPr>
        <w:t>CONCLUSION:</w:t>
      </w:r>
      <w:r w:rsidRPr="00D6504B">
        <w:rPr>
          <w:rFonts w:ascii="Book Antiqua" w:hAnsi="Book Antiqua" w:cs="Arial"/>
        </w:rPr>
        <w:t xml:space="preserve"> </w:t>
      </w:r>
      <w:r w:rsidR="00AD5253" w:rsidRPr="00D6504B">
        <w:rPr>
          <w:rFonts w:ascii="Book Antiqua" w:hAnsi="Book Antiqua" w:cs="Arial"/>
        </w:rPr>
        <w:t xml:space="preserve">Although there are no notable phenotypic differences, there are key differences in gene expression between these </w:t>
      </w:r>
      <w:r w:rsidR="000D7287" w:rsidRPr="00D6504B">
        <w:rPr>
          <w:rFonts w:ascii="Book Antiqua" w:hAnsi="Book Antiqua" w:cs="Arial"/>
        </w:rPr>
        <w:t>naïve</w:t>
      </w:r>
      <w:r w:rsidR="00AD5253" w:rsidRPr="00D6504B">
        <w:rPr>
          <w:rFonts w:ascii="Book Antiqua" w:hAnsi="Book Antiqua" w:cs="Arial"/>
        </w:rPr>
        <w:t xml:space="preserve"> and </w:t>
      </w:r>
      <w:r w:rsidR="000D7287" w:rsidRPr="00D6504B">
        <w:rPr>
          <w:rFonts w:ascii="Book Antiqua" w:hAnsi="Book Antiqua" w:cs="Arial"/>
        </w:rPr>
        <w:t>primed</w:t>
      </w:r>
      <w:r w:rsidR="00AD5253" w:rsidRPr="00D6504B">
        <w:rPr>
          <w:rFonts w:ascii="Book Antiqua" w:hAnsi="Book Antiqua" w:cs="Arial"/>
        </w:rPr>
        <w:t xml:space="preserve"> stem cells.</w:t>
      </w:r>
      <w:r w:rsidRPr="00D6504B">
        <w:rPr>
          <w:rFonts w:ascii="Book Antiqua" w:hAnsi="Book Antiqua" w:cs="Arial"/>
        </w:rPr>
        <w:t xml:space="preserve"> </w:t>
      </w:r>
      <w:r w:rsidR="00AD5253" w:rsidRPr="00D6504B">
        <w:rPr>
          <w:rFonts w:ascii="Book Antiqua" w:hAnsi="Book Antiqua" w:cs="Arial"/>
        </w:rPr>
        <w:t xml:space="preserve">These differences can be overcome through </w:t>
      </w:r>
      <w:r w:rsidR="00FC7DD2" w:rsidRPr="00D6504B">
        <w:rPr>
          <w:rFonts w:ascii="Book Antiqua" w:hAnsi="Book Antiqua" w:cs="Arial"/>
        </w:rPr>
        <w:t xml:space="preserve">overexpression. </w:t>
      </w:r>
    </w:p>
    <w:p w14:paraId="19F292CE" w14:textId="77777777" w:rsidR="00AD5253" w:rsidRPr="00D6504B" w:rsidRDefault="00AD5253" w:rsidP="00D6504B">
      <w:pPr>
        <w:tabs>
          <w:tab w:val="left" w:pos="-360"/>
        </w:tabs>
        <w:spacing w:line="360" w:lineRule="auto"/>
        <w:jc w:val="both"/>
        <w:rPr>
          <w:rFonts w:ascii="Book Antiqua" w:eastAsia="宋体" w:hAnsi="Book Antiqua" w:cs="Arial"/>
          <w:lang w:eastAsia="zh-CN"/>
        </w:rPr>
      </w:pPr>
    </w:p>
    <w:p w14:paraId="3C179972" w14:textId="62FB703E" w:rsidR="003D554B" w:rsidRPr="00D6504B" w:rsidRDefault="003D554B" w:rsidP="00D6504B">
      <w:pPr>
        <w:tabs>
          <w:tab w:val="left" w:pos="-360"/>
        </w:tabs>
        <w:spacing w:line="360" w:lineRule="auto"/>
        <w:jc w:val="both"/>
        <w:rPr>
          <w:rFonts w:ascii="Book Antiqua" w:hAnsi="Book Antiqua" w:cs="Arial"/>
        </w:rPr>
      </w:pPr>
      <w:r w:rsidRPr="00D6504B">
        <w:rPr>
          <w:rFonts w:ascii="Book Antiqua" w:hAnsi="Book Antiqua" w:cs="Arial"/>
          <w:b/>
        </w:rPr>
        <w:t>Key</w:t>
      </w:r>
      <w:r w:rsidRPr="00D6504B">
        <w:rPr>
          <w:rFonts w:ascii="Book Antiqua" w:eastAsia="宋体" w:hAnsi="Book Antiqua" w:cs="Arial"/>
          <w:b/>
          <w:lang w:eastAsia="zh-CN"/>
        </w:rPr>
        <w:t xml:space="preserve"> </w:t>
      </w:r>
      <w:r w:rsidRPr="00D6504B">
        <w:rPr>
          <w:rFonts w:ascii="Book Antiqua" w:hAnsi="Book Antiqua" w:cs="Arial"/>
          <w:b/>
        </w:rPr>
        <w:t>words:</w:t>
      </w:r>
      <w:r w:rsidRPr="00D6504B">
        <w:rPr>
          <w:rFonts w:ascii="Book Antiqua" w:hAnsi="Book Antiqua" w:cs="Arial"/>
        </w:rPr>
        <w:t xml:space="preserve"> </w:t>
      </w:r>
      <w:r w:rsidRPr="00D6504B">
        <w:rPr>
          <w:rFonts w:ascii="Book Antiqua" w:hAnsi="Book Antiqua" w:cs="Arial"/>
          <w:i/>
        </w:rPr>
        <w:t>ESRRB</w:t>
      </w:r>
      <w:r w:rsidRPr="00D6504B">
        <w:rPr>
          <w:rFonts w:ascii="Book Antiqua" w:eastAsia="宋体" w:hAnsi="Book Antiqua" w:cs="Arial"/>
          <w:lang w:eastAsia="zh-CN"/>
        </w:rPr>
        <w:t>;</w:t>
      </w:r>
      <w:r w:rsidRPr="00D6504B">
        <w:rPr>
          <w:rFonts w:ascii="Book Antiqua" w:hAnsi="Book Antiqua" w:cs="Arial"/>
        </w:rPr>
        <w:t xml:space="preserve"> </w:t>
      </w:r>
      <w:r w:rsidRPr="00D6504B">
        <w:rPr>
          <w:rFonts w:ascii="Book Antiqua" w:hAnsi="Book Antiqua" w:cs="Arial"/>
          <w:i/>
        </w:rPr>
        <w:t>ERAS</w:t>
      </w:r>
      <w:r w:rsidRPr="00D6504B">
        <w:rPr>
          <w:rFonts w:ascii="Book Antiqua" w:eastAsia="宋体" w:hAnsi="Book Antiqua" w:cs="Arial"/>
          <w:lang w:eastAsia="zh-CN"/>
        </w:rPr>
        <w:t>;</w:t>
      </w:r>
      <w:r w:rsidRPr="00D6504B">
        <w:rPr>
          <w:rFonts w:ascii="Book Antiqua" w:hAnsi="Book Antiqua" w:cs="Arial"/>
        </w:rPr>
        <w:t xml:space="preserve"> Induced stem cells</w:t>
      </w:r>
      <w:r w:rsidRPr="00D6504B">
        <w:rPr>
          <w:rFonts w:ascii="Book Antiqua" w:eastAsia="宋体" w:hAnsi="Book Antiqua" w:cs="Arial"/>
          <w:lang w:eastAsia="zh-CN"/>
        </w:rPr>
        <w:t>;</w:t>
      </w:r>
      <w:r w:rsidRPr="00D6504B">
        <w:rPr>
          <w:rFonts w:ascii="Book Antiqua" w:hAnsi="Book Antiqua" w:cs="Arial"/>
        </w:rPr>
        <w:t xml:space="preserve"> </w:t>
      </w:r>
      <w:r w:rsidR="00FC7DD2" w:rsidRPr="00D6504B">
        <w:rPr>
          <w:rFonts w:ascii="Book Antiqua" w:hAnsi="Book Antiqua" w:cs="Arial"/>
        </w:rPr>
        <w:t>Overexpression;</w:t>
      </w:r>
      <w:r w:rsidRPr="00D6504B">
        <w:rPr>
          <w:rFonts w:ascii="Book Antiqua" w:hAnsi="Book Antiqua" w:cs="Arial"/>
        </w:rPr>
        <w:t xml:space="preserve"> C-</w:t>
      </w:r>
      <w:proofErr w:type="spellStart"/>
      <w:r w:rsidRPr="00D6504B">
        <w:rPr>
          <w:rFonts w:ascii="Book Antiqua" w:hAnsi="Book Antiqua" w:cs="Arial"/>
        </w:rPr>
        <w:t>myc</w:t>
      </w:r>
      <w:proofErr w:type="spellEnd"/>
    </w:p>
    <w:p w14:paraId="56F012E6" w14:textId="77777777" w:rsidR="003D554B" w:rsidRPr="00D6504B" w:rsidRDefault="003D554B" w:rsidP="00D6504B">
      <w:pPr>
        <w:tabs>
          <w:tab w:val="left" w:pos="-360"/>
        </w:tabs>
        <w:spacing w:line="360" w:lineRule="auto"/>
        <w:jc w:val="both"/>
        <w:rPr>
          <w:rFonts w:ascii="Book Antiqua" w:eastAsia="宋体" w:hAnsi="Book Antiqua" w:cs="Arial"/>
          <w:lang w:eastAsia="zh-CN"/>
        </w:rPr>
      </w:pPr>
    </w:p>
    <w:p w14:paraId="5FC75399" w14:textId="77777777" w:rsidR="00D6504B" w:rsidRPr="00D6504B" w:rsidRDefault="00D6504B" w:rsidP="00D6504B">
      <w:pPr>
        <w:spacing w:line="360" w:lineRule="auto"/>
        <w:jc w:val="both"/>
        <w:rPr>
          <w:rFonts w:ascii="Book Antiqua" w:hAnsi="Book Antiqua" w:cs="Arial"/>
        </w:rPr>
      </w:pPr>
      <w:proofErr w:type="gramStart"/>
      <w:r w:rsidRPr="00D6504B">
        <w:rPr>
          <w:rFonts w:ascii="Book Antiqua" w:hAnsi="Book Antiqua"/>
          <w:b/>
        </w:rPr>
        <w:t xml:space="preserve">© </w:t>
      </w:r>
      <w:r w:rsidRPr="00D6504B">
        <w:rPr>
          <w:rFonts w:ascii="Book Antiqua" w:hAnsi="Book Antiqua" w:cs="Arial"/>
          <w:b/>
        </w:rPr>
        <w:t>The Author(s) 2016.</w:t>
      </w:r>
      <w:proofErr w:type="gramEnd"/>
      <w:r w:rsidRPr="00D6504B">
        <w:rPr>
          <w:rFonts w:ascii="Book Antiqua" w:hAnsi="Book Antiqua" w:cs="Arial"/>
        </w:rPr>
        <w:t xml:space="preserve"> Published by </w:t>
      </w:r>
      <w:proofErr w:type="spellStart"/>
      <w:r w:rsidRPr="00D6504B">
        <w:rPr>
          <w:rFonts w:ascii="Book Antiqua" w:hAnsi="Book Antiqua" w:cs="Arial"/>
        </w:rPr>
        <w:t>Baishideng</w:t>
      </w:r>
      <w:proofErr w:type="spellEnd"/>
      <w:r w:rsidRPr="00D6504B">
        <w:rPr>
          <w:rFonts w:ascii="Book Antiqua" w:hAnsi="Book Antiqua" w:cs="Arial"/>
        </w:rPr>
        <w:t xml:space="preserve"> Publishing Group Inc. All rights reserved.</w:t>
      </w:r>
    </w:p>
    <w:p w14:paraId="14A02130" w14:textId="77777777" w:rsidR="003D554B" w:rsidRPr="00D6504B" w:rsidRDefault="003D554B" w:rsidP="00D6504B">
      <w:pPr>
        <w:tabs>
          <w:tab w:val="left" w:pos="-360"/>
        </w:tabs>
        <w:spacing w:line="360" w:lineRule="auto"/>
        <w:jc w:val="both"/>
        <w:rPr>
          <w:rFonts w:ascii="Book Antiqua" w:eastAsia="宋体" w:hAnsi="Book Antiqua" w:cs="Arial"/>
          <w:lang w:eastAsia="zh-CN"/>
        </w:rPr>
      </w:pPr>
    </w:p>
    <w:p w14:paraId="09F69845" w14:textId="1A15C819" w:rsidR="00AD5253" w:rsidRPr="00D6504B" w:rsidRDefault="00AD5253" w:rsidP="00D6504B">
      <w:pPr>
        <w:tabs>
          <w:tab w:val="left" w:pos="-360"/>
        </w:tabs>
        <w:spacing w:line="360" w:lineRule="auto"/>
        <w:jc w:val="both"/>
        <w:rPr>
          <w:rFonts w:ascii="Book Antiqua" w:hAnsi="Book Antiqua" w:cs="Arial"/>
        </w:rPr>
      </w:pPr>
      <w:r w:rsidRPr="00D6504B">
        <w:rPr>
          <w:rFonts w:ascii="Book Antiqua" w:hAnsi="Book Antiqua" w:cs="Arial"/>
          <w:b/>
        </w:rPr>
        <w:t xml:space="preserve">Core </w:t>
      </w:r>
      <w:r w:rsidR="003D554B" w:rsidRPr="00D6504B">
        <w:rPr>
          <w:rFonts w:ascii="Book Antiqua" w:hAnsi="Book Antiqua" w:cs="Arial"/>
          <w:b/>
        </w:rPr>
        <w:t>t</w:t>
      </w:r>
      <w:r w:rsidRPr="00D6504B">
        <w:rPr>
          <w:rFonts w:ascii="Book Antiqua" w:hAnsi="Book Antiqua" w:cs="Arial"/>
          <w:b/>
        </w:rPr>
        <w:t>ip:</w:t>
      </w:r>
      <w:r w:rsidR="003D554B" w:rsidRPr="00D6504B">
        <w:rPr>
          <w:rFonts w:ascii="Book Antiqua" w:hAnsi="Book Antiqua" w:cs="Arial"/>
        </w:rPr>
        <w:t xml:space="preserve"> </w:t>
      </w:r>
      <w:r w:rsidRPr="00D6504B">
        <w:rPr>
          <w:rFonts w:ascii="Book Antiqua" w:hAnsi="Book Antiqua" w:cs="Arial"/>
        </w:rPr>
        <w:t>Derivation and culturing of mouse embryonic stem cells (ESCs) from gene targeting to injection into blastocysts for chimera generation is a lengthy process that is difficult to control.</w:t>
      </w:r>
      <w:r w:rsidR="003D554B" w:rsidRPr="00D6504B">
        <w:rPr>
          <w:rFonts w:ascii="Book Antiqua" w:hAnsi="Book Antiqua" w:cs="Arial"/>
        </w:rPr>
        <w:t xml:space="preserve"> </w:t>
      </w:r>
      <w:r w:rsidRPr="00D6504B">
        <w:rPr>
          <w:rFonts w:ascii="Book Antiqua" w:hAnsi="Book Antiqua" w:cs="Arial"/>
        </w:rPr>
        <w:t xml:space="preserve">Some stem cells might be in a primed state, having lost some of their characteristics, most importantly their </w:t>
      </w:r>
      <w:proofErr w:type="spellStart"/>
      <w:r w:rsidRPr="00D6504B">
        <w:rPr>
          <w:rFonts w:ascii="Book Antiqua" w:hAnsi="Book Antiqua" w:cs="Arial"/>
        </w:rPr>
        <w:t>pluripotency</w:t>
      </w:r>
      <w:proofErr w:type="spellEnd"/>
      <w:r w:rsidRPr="00D6504B">
        <w:rPr>
          <w:rFonts w:ascii="Book Antiqua" w:hAnsi="Book Antiqua" w:cs="Arial"/>
        </w:rPr>
        <w:t xml:space="preserve">. These differences between ESC clones are usually only detected after many months by the failure of chimeric males to transmit the ESC genome through the </w:t>
      </w:r>
      <w:proofErr w:type="spellStart"/>
      <w:r w:rsidRPr="00D6504B">
        <w:rPr>
          <w:rFonts w:ascii="Book Antiqua" w:hAnsi="Book Antiqua" w:cs="Arial"/>
        </w:rPr>
        <w:t>germline</w:t>
      </w:r>
      <w:proofErr w:type="spellEnd"/>
      <w:r w:rsidRPr="00D6504B">
        <w:rPr>
          <w:rFonts w:ascii="Book Antiqua" w:hAnsi="Book Antiqua" w:cs="Arial"/>
        </w:rPr>
        <w:t>.</w:t>
      </w:r>
      <w:r w:rsidR="003D554B" w:rsidRPr="00D6504B">
        <w:rPr>
          <w:rFonts w:ascii="Book Antiqua" w:hAnsi="Book Antiqua" w:cs="Arial"/>
        </w:rPr>
        <w:t xml:space="preserve"> </w:t>
      </w:r>
      <w:r w:rsidRPr="00D6504B">
        <w:rPr>
          <w:rFonts w:ascii="Book Antiqua" w:hAnsi="Book Antiqua" w:cs="Arial"/>
        </w:rPr>
        <w:t>Here we have determined key expression differences between cells in a primed state and those in a presumed ground state.</w:t>
      </w:r>
      <w:r w:rsidR="003D554B" w:rsidRPr="00D6504B">
        <w:rPr>
          <w:rFonts w:ascii="Book Antiqua" w:hAnsi="Book Antiqua" w:cs="Arial"/>
        </w:rPr>
        <w:t xml:space="preserve"> </w:t>
      </w:r>
      <w:r w:rsidRPr="00D6504B">
        <w:rPr>
          <w:rFonts w:ascii="Book Antiqua" w:hAnsi="Book Antiqua" w:cs="Arial"/>
        </w:rPr>
        <w:t>Detection of these differences will give researchers a powerful tool to quickly distinguish these cells, saving time, money and effort by choosing the best clones to go forward with.</w:t>
      </w:r>
      <w:r w:rsidR="003D554B" w:rsidRPr="00D6504B">
        <w:rPr>
          <w:rFonts w:ascii="Book Antiqua" w:hAnsi="Book Antiqua" w:cs="Arial"/>
        </w:rPr>
        <w:t xml:space="preserve"> </w:t>
      </w:r>
      <w:r w:rsidRPr="00D6504B">
        <w:rPr>
          <w:rFonts w:ascii="Book Antiqua" w:hAnsi="Book Antiqua" w:cs="Arial"/>
        </w:rPr>
        <w:t xml:space="preserve">Furthermore, we were able to rescue the ground state </w:t>
      </w:r>
      <w:r w:rsidR="00C40C1B" w:rsidRPr="00D6504B">
        <w:rPr>
          <w:rFonts w:ascii="Book Antiqua" w:hAnsi="Book Antiqua" w:cs="Arial"/>
        </w:rPr>
        <w:t>through overexpression</w:t>
      </w:r>
      <w:r w:rsidRPr="00D6504B">
        <w:rPr>
          <w:rFonts w:ascii="Book Antiqua" w:hAnsi="Book Antiqua" w:cs="Arial"/>
        </w:rPr>
        <w:t>, indicating that the fate of these cells may potentially be controlled.</w:t>
      </w:r>
      <w:r w:rsidR="003D554B" w:rsidRPr="00D6504B">
        <w:rPr>
          <w:rFonts w:ascii="Book Antiqua" w:hAnsi="Book Antiqua" w:cs="Arial"/>
        </w:rPr>
        <w:t xml:space="preserve"> </w:t>
      </w:r>
    </w:p>
    <w:p w14:paraId="062B94C7" w14:textId="77777777" w:rsidR="00D6504B" w:rsidRPr="00D6504B" w:rsidRDefault="00D6504B" w:rsidP="00D6504B">
      <w:pPr>
        <w:tabs>
          <w:tab w:val="left" w:pos="-360"/>
        </w:tabs>
        <w:spacing w:line="360" w:lineRule="auto"/>
        <w:jc w:val="both"/>
        <w:rPr>
          <w:rFonts w:ascii="Book Antiqua" w:eastAsia="宋体" w:hAnsi="Book Antiqua" w:cs="Arial"/>
          <w:i/>
          <w:lang w:eastAsia="zh-CN"/>
        </w:rPr>
      </w:pPr>
    </w:p>
    <w:p w14:paraId="276ECD9B" w14:textId="41CBD523" w:rsidR="00D6504B" w:rsidRPr="00D6504B" w:rsidRDefault="00D6504B" w:rsidP="00D6504B">
      <w:pPr>
        <w:tabs>
          <w:tab w:val="left" w:pos="-360"/>
        </w:tabs>
        <w:spacing w:line="360" w:lineRule="auto"/>
        <w:jc w:val="both"/>
        <w:rPr>
          <w:rFonts w:ascii="Book Antiqua" w:eastAsia="宋体" w:hAnsi="Book Antiqua" w:cs="Arial"/>
          <w:lang w:eastAsia="zh-CN"/>
        </w:rPr>
      </w:pPr>
      <w:proofErr w:type="spellStart"/>
      <w:r w:rsidRPr="00D6504B">
        <w:rPr>
          <w:rFonts w:ascii="Book Antiqua" w:hAnsi="Book Antiqua" w:cs="Arial"/>
        </w:rPr>
        <w:t>Rossello</w:t>
      </w:r>
      <w:proofErr w:type="spellEnd"/>
      <w:r w:rsidRPr="00D6504B">
        <w:rPr>
          <w:rFonts w:ascii="Book Antiqua" w:eastAsia="宋体" w:hAnsi="Book Antiqua" w:cs="Arial"/>
          <w:lang w:eastAsia="zh-CN"/>
        </w:rPr>
        <w:t xml:space="preserve"> RA</w:t>
      </w:r>
      <w:r w:rsidRPr="00D6504B">
        <w:rPr>
          <w:rFonts w:ascii="Book Antiqua" w:hAnsi="Book Antiqua" w:cs="Arial"/>
        </w:rPr>
        <w:t xml:space="preserve">, </w:t>
      </w:r>
      <w:proofErr w:type="spellStart"/>
      <w:r w:rsidRPr="00D6504B">
        <w:rPr>
          <w:rFonts w:ascii="Book Antiqua" w:hAnsi="Book Antiqua" w:cs="Arial"/>
        </w:rPr>
        <w:t>Pfenning</w:t>
      </w:r>
      <w:proofErr w:type="spellEnd"/>
      <w:r w:rsidRPr="00D6504B">
        <w:rPr>
          <w:rFonts w:ascii="Book Antiqua" w:eastAsia="宋体" w:hAnsi="Book Antiqua" w:cs="Arial"/>
          <w:lang w:eastAsia="zh-CN"/>
        </w:rPr>
        <w:t xml:space="preserve"> A</w:t>
      </w:r>
      <w:r w:rsidRPr="00D6504B">
        <w:rPr>
          <w:rFonts w:ascii="Book Antiqua" w:hAnsi="Book Antiqua" w:cs="Arial"/>
        </w:rPr>
        <w:t>, Howard</w:t>
      </w:r>
      <w:r w:rsidRPr="00D6504B">
        <w:rPr>
          <w:rFonts w:ascii="Book Antiqua" w:eastAsia="宋体" w:hAnsi="Book Antiqua" w:cs="Arial"/>
          <w:lang w:eastAsia="zh-CN"/>
        </w:rPr>
        <w:t xml:space="preserve"> JT</w:t>
      </w:r>
      <w:r w:rsidRPr="00D6504B">
        <w:rPr>
          <w:rFonts w:ascii="Book Antiqua" w:hAnsi="Book Antiqua" w:cs="Arial"/>
        </w:rPr>
        <w:t xml:space="preserve">, </w:t>
      </w:r>
      <w:proofErr w:type="spellStart"/>
      <w:r w:rsidRPr="00D6504B">
        <w:rPr>
          <w:rFonts w:ascii="Book Antiqua" w:hAnsi="Book Antiqua" w:cs="Arial"/>
        </w:rPr>
        <w:t>Hochgeschwender</w:t>
      </w:r>
      <w:proofErr w:type="spellEnd"/>
      <w:r w:rsidRPr="00D6504B">
        <w:rPr>
          <w:rFonts w:ascii="Book Antiqua" w:eastAsia="宋体" w:hAnsi="Book Antiqua" w:cs="Arial"/>
          <w:lang w:eastAsia="zh-CN"/>
        </w:rPr>
        <w:t xml:space="preserve"> U.</w:t>
      </w:r>
      <w:r w:rsidRPr="00D6504B">
        <w:rPr>
          <w:rFonts w:ascii="Book Antiqua" w:hAnsi="Book Antiqua" w:cs="Arial"/>
        </w:rPr>
        <w:t xml:space="preserve"> Characterization and genetic manipulation of primed stem cells into a functional naïve state with </w:t>
      </w:r>
      <w:r w:rsidRPr="00D6504B">
        <w:rPr>
          <w:rFonts w:ascii="Book Antiqua" w:hAnsi="Book Antiqua" w:cs="Arial"/>
          <w:i/>
        </w:rPr>
        <w:t>ESRRB</w:t>
      </w:r>
      <w:r w:rsidRPr="00D6504B">
        <w:rPr>
          <w:rFonts w:ascii="Book Antiqua" w:eastAsia="宋体" w:hAnsi="Book Antiqua" w:cs="Arial"/>
          <w:i/>
          <w:lang w:eastAsia="zh-CN"/>
        </w:rPr>
        <w:t xml:space="preserve">. </w:t>
      </w:r>
      <w:r w:rsidRPr="00D6504B">
        <w:rPr>
          <w:rFonts w:ascii="Book Antiqua" w:hAnsi="Book Antiqua"/>
          <w:i/>
          <w:iCs/>
        </w:rPr>
        <w:t>World J Stem Cells</w:t>
      </w:r>
      <w:r w:rsidRPr="00D6504B">
        <w:rPr>
          <w:rFonts w:ascii="Book Antiqua" w:eastAsia="宋体" w:hAnsi="Book Antiqua"/>
          <w:iCs/>
          <w:lang w:eastAsia="zh-CN"/>
        </w:rPr>
        <w:t xml:space="preserve"> 2016; </w:t>
      </w:r>
      <w:proofErr w:type="gramStart"/>
      <w:r w:rsidRPr="00D6504B">
        <w:rPr>
          <w:rFonts w:ascii="Book Antiqua" w:eastAsia="宋体" w:hAnsi="Book Antiqua"/>
          <w:iCs/>
          <w:lang w:eastAsia="zh-CN"/>
        </w:rPr>
        <w:t>In</w:t>
      </w:r>
      <w:proofErr w:type="gramEnd"/>
      <w:r w:rsidRPr="00D6504B">
        <w:rPr>
          <w:rFonts w:ascii="Book Antiqua" w:eastAsia="宋体" w:hAnsi="Book Antiqua"/>
          <w:iCs/>
          <w:lang w:eastAsia="zh-CN"/>
        </w:rPr>
        <w:t xml:space="preserve"> press</w:t>
      </w:r>
    </w:p>
    <w:p w14:paraId="7225D0CA" w14:textId="77777777" w:rsidR="00D6504B" w:rsidRPr="00D6504B" w:rsidRDefault="00D6504B" w:rsidP="00D6504B">
      <w:pPr>
        <w:tabs>
          <w:tab w:val="left" w:pos="-360"/>
        </w:tabs>
        <w:spacing w:line="360" w:lineRule="auto"/>
        <w:jc w:val="both"/>
        <w:rPr>
          <w:rFonts w:ascii="Book Antiqua" w:eastAsia="宋体" w:hAnsi="Book Antiqua" w:cs="Arial"/>
          <w:lang w:eastAsia="zh-CN"/>
        </w:rPr>
      </w:pPr>
    </w:p>
    <w:p w14:paraId="2F0EDF97" w14:textId="77777777" w:rsidR="00D6504B" w:rsidRPr="00D6504B" w:rsidRDefault="00D6504B" w:rsidP="00D6504B">
      <w:pPr>
        <w:spacing w:line="360" w:lineRule="auto"/>
        <w:jc w:val="both"/>
        <w:rPr>
          <w:rFonts w:ascii="Book Antiqua" w:hAnsi="Book Antiqua" w:cs="Arial"/>
          <w:b/>
        </w:rPr>
      </w:pPr>
      <w:r w:rsidRPr="00D6504B">
        <w:rPr>
          <w:rFonts w:ascii="Book Antiqua" w:hAnsi="Book Antiqua" w:cs="Arial"/>
          <w:b/>
        </w:rPr>
        <w:br w:type="page"/>
      </w:r>
    </w:p>
    <w:p w14:paraId="5C49D3F0" w14:textId="43BC6F83" w:rsidR="00133D8B" w:rsidRPr="00D6504B" w:rsidRDefault="00F75636" w:rsidP="00D6504B">
      <w:pPr>
        <w:tabs>
          <w:tab w:val="left" w:pos="-360"/>
        </w:tabs>
        <w:spacing w:line="360" w:lineRule="auto"/>
        <w:jc w:val="both"/>
        <w:rPr>
          <w:rFonts w:ascii="Book Antiqua" w:hAnsi="Book Antiqua" w:cs="Arial"/>
          <w:b/>
        </w:rPr>
      </w:pPr>
      <w:r w:rsidRPr="00D6504B">
        <w:rPr>
          <w:rFonts w:ascii="Book Antiqua" w:hAnsi="Book Antiqua" w:cs="Arial"/>
          <w:b/>
        </w:rPr>
        <w:lastRenderedPageBreak/>
        <w:t>INTRODUCTION</w:t>
      </w:r>
    </w:p>
    <w:p w14:paraId="574D0FA0" w14:textId="2F078D7C" w:rsidR="00E9034A" w:rsidRPr="00D6504B" w:rsidRDefault="00E9034A" w:rsidP="00D6504B">
      <w:pPr>
        <w:tabs>
          <w:tab w:val="left" w:pos="0"/>
        </w:tabs>
        <w:spacing w:line="360" w:lineRule="auto"/>
        <w:jc w:val="both"/>
        <w:rPr>
          <w:rFonts w:ascii="Book Antiqua" w:hAnsi="Book Antiqua" w:cs="Arial"/>
        </w:rPr>
      </w:pPr>
      <w:r w:rsidRPr="00D6504B">
        <w:rPr>
          <w:rFonts w:ascii="Book Antiqua" w:hAnsi="Book Antiqua" w:cs="Arial"/>
        </w:rPr>
        <w:t>Stem cells are in an early undifferentiated state and have the potential to differentiate into a variety of cell types and tis</w:t>
      </w:r>
      <w:r w:rsidR="003D554B" w:rsidRPr="00D6504B">
        <w:rPr>
          <w:rFonts w:ascii="Book Antiqua" w:hAnsi="Book Antiqua" w:cs="Arial"/>
        </w:rPr>
        <w:t xml:space="preserve">sues, both </w:t>
      </w:r>
      <w:r w:rsidR="003D554B" w:rsidRPr="00D6504B">
        <w:rPr>
          <w:rFonts w:ascii="Book Antiqua" w:hAnsi="Book Antiqua" w:cs="Arial"/>
          <w:i/>
        </w:rPr>
        <w:t>in-vitro</w:t>
      </w:r>
      <w:r w:rsidR="003D554B" w:rsidRPr="00D6504B">
        <w:rPr>
          <w:rFonts w:ascii="Book Antiqua" w:hAnsi="Book Antiqua" w:cs="Arial"/>
        </w:rPr>
        <w:t xml:space="preserve"> and </w:t>
      </w:r>
      <w:r w:rsidR="003D554B" w:rsidRPr="00D6504B">
        <w:rPr>
          <w:rFonts w:ascii="Book Antiqua" w:hAnsi="Book Antiqua" w:cs="Arial"/>
          <w:i/>
        </w:rPr>
        <w:t>in-vivo</w:t>
      </w:r>
      <w:r w:rsidRPr="00D6504B">
        <w:rPr>
          <w:rFonts w:ascii="Book Antiqua" w:hAnsi="Book Antiqua" w:cs="Arial"/>
          <w:vertAlign w:val="superscript"/>
        </w:rPr>
        <w:fldChar w:fldCharType="begin"/>
      </w:r>
      <w:r w:rsidRPr="00D6504B">
        <w:rPr>
          <w:rFonts w:ascii="Book Antiqua" w:hAnsi="Book Antiqua" w:cs="Arial"/>
          <w:vertAlign w:val="superscript"/>
        </w:rPr>
        <w:instrText xml:space="preserve"> ADDIN EN.CITE &lt;EndNote&gt;&lt;Cite&gt;&lt;Author&gt;Langer&lt;/Author&gt;&lt;Year&gt;1999&lt;/Year&gt;&lt;RecNum&gt;51&lt;/RecNum&gt;&lt;DisplayText&gt;[1]&lt;/DisplayText&gt;&lt;record&gt;&lt;rec-number&gt;51&lt;/rec-number&gt;&lt;foreign-keys&gt;&lt;key app="EN" db-id="2fstafdausvxanev2smvra0nsx5pxxsepdsv" timestamp="1406988680"&gt;51&lt;/key&gt;&lt;/foreign-keys&gt;&lt;ref-type name="Journal Article"&gt;17&lt;/ref-type&gt;&lt;contributors&gt;&lt;authors&gt;&lt;author&gt;Langer, R. S.&lt;/author&gt;&lt;author&gt;Vacanti, J. P.&lt;/author&gt;&lt;/authors&gt;&lt;/contributors&gt;&lt;auth-address&gt;Massachusetts Institute of Technology, USA.&lt;/auth-address&gt;&lt;titles&gt;&lt;title&gt;Tissue engineering: the challenges ahead&lt;/title&gt;&lt;secondary-title&gt;Sci Am&lt;/secondary-title&gt;&lt;/titles&gt;&lt;periodical&gt;&lt;full-title&gt;Sci Am&lt;/full-title&gt;&lt;/periodical&gt;&lt;pages&gt;86-9&lt;/pages&gt;&lt;volume&gt;280&lt;/volume&gt;&lt;number&gt;4&lt;/number&gt;&lt;edition&gt;1999/04/14&lt;/edition&gt;&lt;keywords&gt;&lt;keyword&gt;Artificial Organs&lt;/keyword&gt;&lt;keyword&gt;Biocompatible Materials&lt;/keyword&gt;&lt;keyword&gt;Biomechanics&lt;/keyword&gt;&lt;keyword&gt;Biomedical Engineering&lt;/keyword&gt;&lt;keyword&gt;Cell Culture Techniques&lt;/keyword&gt;&lt;keyword&gt;Cell Differentiation&lt;/keyword&gt;&lt;keyword&gt;Cell Division&lt;/keyword&gt;&lt;keyword&gt;Cell Transplantation&lt;/keyword&gt;&lt;keyword&gt;Culture Techniques&lt;/keyword&gt;&lt;keyword&gt;Embryo, Mammalian&lt;/keyword&gt;&lt;keyword&gt;Growth Substances&lt;/keyword&gt;&lt;keyword&gt;Humans&lt;/keyword&gt;&lt;keyword&gt;Polymers&lt;/keyword&gt;&lt;keyword&gt;Stem Cells/cytology&lt;/keyword&gt;&lt;keyword&gt;Tissue Preservation&lt;/keyword&gt;&lt;keyword&gt;United States&lt;/keyword&gt;&lt;keyword&gt;United States Food and Drug Administration&lt;/keyword&gt;&lt;/keywords&gt;&lt;dates&gt;&lt;year&gt;1999&lt;/year&gt;&lt;pub-dates&gt;&lt;date&gt;Apr&lt;/date&gt;&lt;/pub-dates&gt;&lt;/dates&gt;&lt;isbn&gt;0036-8733 (Print)&lt;/isbn&gt;&lt;accession-num&gt;10201120&lt;/accession-num&gt;&lt;urls&gt;&lt;/urls&gt;&lt;remote-database-provider&gt;Nlm&lt;/remote-database-provider&gt;&lt;language&gt;eng&lt;/language&gt;&lt;/record&gt;&lt;/Cite&gt;&lt;/EndNote&gt;</w:instrText>
      </w:r>
      <w:r w:rsidRPr="00D6504B">
        <w:rPr>
          <w:rFonts w:ascii="Book Antiqua" w:hAnsi="Book Antiqua" w:cs="Arial"/>
          <w:vertAlign w:val="superscript"/>
        </w:rPr>
        <w:fldChar w:fldCharType="separate"/>
      </w:r>
      <w:r w:rsidRPr="00D6504B">
        <w:rPr>
          <w:rFonts w:ascii="Book Antiqua" w:hAnsi="Book Antiqua" w:cs="Arial"/>
          <w:noProof/>
          <w:vertAlign w:val="superscript"/>
        </w:rPr>
        <w:t>[1]</w:t>
      </w:r>
      <w:r w:rsidRPr="00D6504B">
        <w:rPr>
          <w:rFonts w:ascii="Book Antiqua" w:hAnsi="Book Antiqua" w:cs="Arial"/>
          <w:vertAlign w:val="superscript"/>
        </w:rPr>
        <w:fldChar w:fldCharType="end"/>
      </w:r>
      <w:r w:rsidRPr="00D6504B">
        <w:rPr>
          <w:rFonts w:ascii="Book Antiqua" w:hAnsi="Book Antiqua" w:cs="Arial"/>
        </w:rPr>
        <w:t>. There are different types of stem cells.</w:t>
      </w:r>
      <w:r w:rsidR="003D554B" w:rsidRPr="00D6504B">
        <w:rPr>
          <w:rFonts w:ascii="Book Antiqua" w:hAnsi="Book Antiqua" w:cs="Arial"/>
        </w:rPr>
        <w:t xml:space="preserve"> </w:t>
      </w:r>
      <w:r w:rsidRPr="00D6504B">
        <w:rPr>
          <w:rFonts w:ascii="Book Antiqua" w:hAnsi="Book Antiqua" w:cs="Arial"/>
        </w:rPr>
        <w:t xml:space="preserve">Adult stem cells are </w:t>
      </w:r>
      <w:proofErr w:type="spellStart"/>
      <w:r w:rsidRPr="00D6504B">
        <w:rPr>
          <w:rFonts w:ascii="Book Antiqua" w:hAnsi="Book Antiqua" w:cs="Arial"/>
        </w:rPr>
        <w:t>multipotent</w:t>
      </w:r>
      <w:proofErr w:type="spellEnd"/>
      <w:r w:rsidRPr="00D6504B">
        <w:rPr>
          <w:rFonts w:ascii="Book Antiqua" w:hAnsi="Book Antiqua" w:cs="Arial"/>
        </w:rPr>
        <w:t xml:space="preserve"> cells tha</w:t>
      </w:r>
      <w:r w:rsidR="003D554B" w:rsidRPr="00D6504B">
        <w:rPr>
          <w:rFonts w:ascii="Book Antiqua" w:hAnsi="Book Antiqua" w:cs="Arial"/>
        </w:rPr>
        <w:t>t exist within the adult tissue</w:t>
      </w:r>
      <w:r w:rsidRPr="00D6504B">
        <w:rPr>
          <w:rFonts w:ascii="Book Antiqua" w:hAnsi="Book Antiqua" w:cs="Arial"/>
          <w:vertAlign w:val="superscript"/>
        </w:rPr>
        <w:fldChar w:fldCharType="begin">
          <w:fldData xml:space="preserve">PEVuZE5vdGU+PENpdGU+PEF1dGhvcj5Sb3NzZWxsbzwvQXV0aG9yPjxZZWFyPjIwMDk8L1llYXI+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</w:fldData>
        </w:fldChar>
      </w:r>
      <w:r w:rsidRPr="00D6504B">
        <w:rPr>
          <w:rFonts w:ascii="Book Antiqua" w:hAnsi="Book Antiqua" w:cs="Arial"/>
          <w:vertAlign w:val="superscript"/>
        </w:rPr>
        <w:instrText xml:space="preserve"> ADDIN EN.CITE </w:instrText>
      </w:r>
      <w:r w:rsidRPr="00D6504B">
        <w:rPr>
          <w:rFonts w:ascii="Book Antiqua" w:hAnsi="Book Antiqua" w:cs="Arial"/>
          <w:vertAlign w:val="superscript"/>
        </w:rPr>
        <w:fldChar w:fldCharType="begin">
          <w:fldData xml:space="preserve">PEVuZE5vdGU+PENpdGU+PEF1dGhvcj5Sb3NzZWxsbzwvQXV0aG9yPjxZZWFyPjIwMDk8L1llYXI+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</w:fldData>
        </w:fldChar>
      </w:r>
      <w:r w:rsidRPr="00D6504B">
        <w:rPr>
          <w:rFonts w:ascii="Book Antiqua" w:hAnsi="Book Antiqua" w:cs="Arial"/>
          <w:vertAlign w:val="superscript"/>
        </w:rPr>
        <w:instrText xml:space="preserve"> ADDIN EN.CITE.DATA </w:instrText>
      </w:r>
      <w:r w:rsidRPr="00D6504B">
        <w:rPr>
          <w:rFonts w:ascii="Book Antiqua" w:hAnsi="Book Antiqua" w:cs="Arial"/>
          <w:vertAlign w:val="superscript"/>
        </w:rPr>
      </w:r>
      <w:r w:rsidRPr="00D6504B">
        <w:rPr>
          <w:rFonts w:ascii="Book Antiqua" w:hAnsi="Book Antiqua" w:cs="Arial"/>
          <w:vertAlign w:val="superscript"/>
        </w:rPr>
        <w:fldChar w:fldCharType="end"/>
      </w:r>
      <w:r w:rsidRPr="00D6504B">
        <w:rPr>
          <w:rFonts w:ascii="Book Antiqua" w:hAnsi="Book Antiqua" w:cs="Arial"/>
          <w:vertAlign w:val="superscript"/>
        </w:rPr>
      </w:r>
      <w:r w:rsidRPr="00D6504B">
        <w:rPr>
          <w:rFonts w:ascii="Book Antiqua" w:hAnsi="Book Antiqua" w:cs="Arial"/>
          <w:vertAlign w:val="superscript"/>
        </w:rPr>
        <w:fldChar w:fldCharType="separate"/>
      </w:r>
      <w:r w:rsidRPr="00D6504B">
        <w:rPr>
          <w:rFonts w:ascii="Book Antiqua" w:hAnsi="Book Antiqua" w:cs="Arial"/>
          <w:noProof/>
          <w:vertAlign w:val="superscript"/>
        </w:rPr>
        <w:t>[2]</w:t>
      </w:r>
      <w:r w:rsidRPr="00D6504B">
        <w:rPr>
          <w:rFonts w:ascii="Book Antiqua" w:hAnsi="Book Antiqua" w:cs="Arial"/>
          <w:vertAlign w:val="superscript"/>
        </w:rPr>
        <w:fldChar w:fldCharType="end"/>
      </w:r>
      <w:r w:rsidRPr="00D6504B">
        <w:rPr>
          <w:rFonts w:ascii="Book Antiqua" w:hAnsi="Book Antiqua" w:cs="Arial"/>
        </w:rPr>
        <w:t>.</w:t>
      </w:r>
      <w:r w:rsidR="003D554B" w:rsidRPr="00D6504B">
        <w:rPr>
          <w:rFonts w:ascii="Book Antiqua" w:hAnsi="Book Antiqua" w:cs="Arial"/>
        </w:rPr>
        <w:t xml:space="preserve"> </w:t>
      </w:r>
      <w:r w:rsidRPr="00D6504B">
        <w:rPr>
          <w:rFonts w:ascii="Book Antiqua" w:hAnsi="Book Antiqua" w:cs="Arial"/>
        </w:rPr>
        <w:t>Embryoni</w:t>
      </w:r>
      <w:r w:rsidR="003D554B" w:rsidRPr="00D6504B">
        <w:rPr>
          <w:rFonts w:ascii="Book Antiqua" w:hAnsi="Book Antiqua" w:cs="Arial"/>
        </w:rPr>
        <w:t>c stem ce</w:t>
      </w:r>
      <w:r w:rsidRPr="00D6504B">
        <w:rPr>
          <w:rFonts w:ascii="Book Antiqua" w:hAnsi="Book Antiqua" w:cs="Arial"/>
        </w:rPr>
        <w:t>lls (ESCs) have the potential to be differentiated to any cell type (pluripotent), whereas more differentiated stem cells, such as those in the skin, have a more restricted differ</w:t>
      </w:r>
      <w:r w:rsidR="003D554B" w:rsidRPr="00D6504B">
        <w:rPr>
          <w:rFonts w:ascii="Book Antiqua" w:hAnsi="Book Antiqua" w:cs="Arial"/>
        </w:rPr>
        <w:t>entiation potential (</w:t>
      </w:r>
      <w:proofErr w:type="spellStart"/>
      <w:r w:rsidR="003D554B" w:rsidRPr="00D6504B">
        <w:rPr>
          <w:rFonts w:ascii="Book Antiqua" w:hAnsi="Book Antiqua" w:cs="Arial"/>
        </w:rPr>
        <w:t>unipotent</w:t>
      </w:r>
      <w:proofErr w:type="spellEnd"/>
      <w:r w:rsidR="003D554B" w:rsidRPr="00D6504B">
        <w:rPr>
          <w:rFonts w:ascii="Book Antiqua" w:hAnsi="Book Antiqua" w:cs="Arial"/>
        </w:rPr>
        <w:t>)</w:t>
      </w:r>
      <w:r w:rsidRPr="00D6504B">
        <w:rPr>
          <w:rFonts w:ascii="Book Antiqua" w:hAnsi="Book Antiqua" w:cs="Arial"/>
          <w:vertAlign w:val="superscript"/>
        </w:rPr>
        <w:fldChar w:fldCharType="begin">
          <w:fldData xml:space="preserve">PEVuZE5vdGU+PENpdGU+PEF1dGhvcj5UaG9tc29uPC9BdXRob3I+PFllYXI+MTk5ODwvWWVhcj48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=
</w:fldData>
        </w:fldChar>
      </w:r>
      <w:r w:rsidRPr="00D6504B">
        <w:rPr>
          <w:rFonts w:ascii="Book Antiqua" w:hAnsi="Book Antiqua" w:cs="Arial"/>
          <w:vertAlign w:val="superscript"/>
        </w:rPr>
        <w:instrText xml:space="preserve"> ADDIN EN.CITE </w:instrText>
      </w:r>
      <w:r w:rsidRPr="00D6504B">
        <w:rPr>
          <w:rFonts w:ascii="Book Antiqua" w:hAnsi="Book Antiqua" w:cs="Arial"/>
          <w:vertAlign w:val="superscript"/>
        </w:rPr>
        <w:fldChar w:fldCharType="begin">
          <w:fldData xml:space="preserve">PEVuZE5vdGU+PENpdGU+PEF1dGhvcj5UaG9tc29uPC9BdXRob3I+PFllYXI+MTk5ODwvWWVhcj48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=
</w:fldData>
        </w:fldChar>
      </w:r>
      <w:r w:rsidRPr="00D6504B">
        <w:rPr>
          <w:rFonts w:ascii="Book Antiqua" w:hAnsi="Book Antiqua" w:cs="Arial"/>
          <w:vertAlign w:val="superscript"/>
        </w:rPr>
        <w:instrText xml:space="preserve"> ADDIN EN.CITE.DATA </w:instrText>
      </w:r>
      <w:r w:rsidRPr="00D6504B">
        <w:rPr>
          <w:rFonts w:ascii="Book Antiqua" w:hAnsi="Book Antiqua" w:cs="Arial"/>
          <w:vertAlign w:val="superscript"/>
        </w:rPr>
      </w:r>
      <w:r w:rsidRPr="00D6504B">
        <w:rPr>
          <w:rFonts w:ascii="Book Antiqua" w:hAnsi="Book Antiqua" w:cs="Arial"/>
          <w:vertAlign w:val="superscript"/>
        </w:rPr>
        <w:fldChar w:fldCharType="end"/>
      </w:r>
      <w:r w:rsidRPr="00D6504B">
        <w:rPr>
          <w:rFonts w:ascii="Book Antiqua" w:hAnsi="Book Antiqua" w:cs="Arial"/>
          <w:vertAlign w:val="superscript"/>
        </w:rPr>
      </w:r>
      <w:r w:rsidRPr="00D6504B">
        <w:rPr>
          <w:rFonts w:ascii="Book Antiqua" w:hAnsi="Book Antiqua" w:cs="Arial"/>
          <w:vertAlign w:val="superscript"/>
        </w:rPr>
        <w:fldChar w:fldCharType="separate"/>
      </w:r>
      <w:r w:rsidR="003D554B" w:rsidRPr="00D6504B">
        <w:rPr>
          <w:rFonts w:ascii="Book Antiqua" w:hAnsi="Book Antiqua" w:cs="Arial"/>
          <w:noProof/>
          <w:vertAlign w:val="superscript"/>
        </w:rPr>
        <w:t>[3,</w:t>
      </w:r>
      <w:r w:rsidRPr="00D6504B">
        <w:rPr>
          <w:rFonts w:ascii="Book Antiqua" w:hAnsi="Book Antiqua" w:cs="Arial"/>
          <w:noProof/>
          <w:vertAlign w:val="superscript"/>
        </w:rPr>
        <w:t>4]</w:t>
      </w:r>
      <w:r w:rsidRPr="00D6504B">
        <w:rPr>
          <w:rFonts w:ascii="Book Antiqua" w:hAnsi="Book Antiqua" w:cs="Arial"/>
          <w:vertAlign w:val="superscript"/>
        </w:rPr>
        <w:fldChar w:fldCharType="end"/>
      </w:r>
      <w:r w:rsidRPr="00D6504B">
        <w:rPr>
          <w:rFonts w:ascii="Book Antiqua" w:hAnsi="Book Antiqua" w:cs="Arial"/>
        </w:rPr>
        <w:t>.</w:t>
      </w:r>
      <w:r w:rsidR="003D554B" w:rsidRPr="00D6504B">
        <w:rPr>
          <w:rFonts w:ascii="Book Antiqua" w:hAnsi="Book Antiqua" w:cs="Arial"/>
        </w:rPr>
        <w:t xml:space="preserve"> </w:t>
      </w:r>
      <w:r w:rsidR="00681483" w:rsidRPr="00D6504B">
        <w:rPr>
          <w:rFonts w:ascii="Book Antiqua" w:eastAsia="Calibri" w:hAnsi="Book Antiqua" w:cs="Helvetica"/>
        </w:rPr>
        <w:t>Induced pluripotent stem cells</w:t>
      </w:r>
      <w:r w:rsidR="00681483" w:rsidRPr="00D6504B">
        <w:rPr>
          <w:rFonts w:ascii="Book Antiqua" w:hAnsi="Book Antiqua" w:cs="Arial"/>
        </w:rPr>
        <w:t xml:space="preserve"> </w:t>
      </w:r>
      <w:r w:rsidR="00681483" w:rsidRPr="00D6504B">
        <w:rPr>
          <w:rFonts w:ascii="Book Antiqua" w:eastAsia="宋体" w:hAnsi="Book Antiqua" w:cs="Arial"/>
          <w:lang w:eastAsia="zh-CN"/>
        </w:rPr>
        <w:t>(</w:t>
      </w:r>
      <w:proofErr w:type="spellStart"/>
      <w:r w:rsidRPr="00D6504B">
        <w:rPr>
          <w:rFonts w:ascii="Book Antiqua" w:hAnsi="Book Antiqua" w:cs="Arial"/>
        </w:rPr>
        <w:t>iPSCs</w:t>
      </w:r>
      <w:proofErr w:type="spellEnd"/>
      <w:r w:rsidR="00681483" w:rsidRPr="00D6504B">
        <w:rPr>
          <w:rFonts w:ascii="Book Antiqua" w:eastAsia="宋体" w:hAnsi="Book Antiqua" w:cs="Arial"/>
          <w:lang w:eastAsia="zh-CN"/>
        </w:rPr>
        <w:t>)</w:t>
      </w:r>
      <w:r w:rsidRPr="00D6504B">
        <w:rPr>
          <w:rFonts w:ascii="Book Antiqua" w:hAnsi="Book Antiqua" w:cs="Arial"/>
        </w:rPr>
        <w:t xml:space="preserve"> can also be differentiated into various</w:t>
      </w:r>
      <w:r w:rsidR="003D554B" w:rsidRPr="00D6504B">
        <w:rPr>
          <w:rFonts w:ascii="Book Antiqua" w:hAnsi="Book Antiqua" w:cs="Arial"/>
        </w:rPr>
        <w:t xml:space="preserve"> cell types</w:t>
      </w:r>
      <w:r w:rsidRPr="00D6504B">
        <w:rPr>
          <w:rFonts w:ascii="Book Antiqua" w:hAnsi="Book Antiqua" w:cs="Arial"/>
          <w:vertAlign w:val="superscript"/>
        </w:rPr>
        <w:fldChar w:fldCharType="begin">
          <w:fldData xml:space="preserve">PEVuZE5vdGU+PENpdGU+PEF1dGhvcj5UYWthaGFzaGk8L0F1dGhvcj48WWVhcj4yMDA2PC9ZZWFy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</w:fldData>
        </w:fldChar>
      </w:r>
      <w:r w:rsidRPr="00D6504B">
        <w:rPr>
          <w:rFonts w:ascii="Book Antiqua" w:hAnsi="Book Antiqua" w:cs="Arial"/>
          <w:vertAlign w:val="superscript"/>
        </w:rPr>
        <w:instrText xml:space="preserve"> ADDIN EN.CITE </w:instrText>
      </w:r>
      <w:r w:rsidRPr="00D6504B">
        <w:rPr>
          <w:rFonts w:ascii="Book Antiqua" w:hAnsi="Book Antiqua" w:cs="Arial"/>
          <w:vertAlign w:val="superscript"/>
        </w:rPr>
        <w:fldChar w:fldCharType="begin">
          <w:fldData xml:space="preserve">PEVuZE5vdGU+PENpdGU+PEF1dGhvcj5UYWthaGFzaGk8L0F1dGhvcj48WWVhcj4yMDA2PC9ZZWFy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</w:fldData>
        </w:fldChar>
      </w:r>
      <w:r w:rsidRPr="00D6504B">
        <w:rPr>
          <w:rFonts w:ascii="Book Antiqua" w:hAnsi="Book Antiqua" w:cs="Arial"/>
          <w:vertAlign w:val="superscript"/>
        </w:rPr>
        <w:instrText xml:space="preserve"> ADDIN EN.CITE.DATA </w:instrText>
      </w:r>
      <w:r w:rsidRPr="00D6504B">
        <w:rPr>
          <w:rFonts w:ascii="Book Antiqua" w:hAnsi="Book Antiqua" w:cs="Arial"/>
          <w:vertAlign w:val="superscript"/>
        </w:rPr>
      </w:r>
      <w:r w:rsidRPr="00D6504B">
        <w:rPr>
          <w:rFonts w:ascii="Book Antiqua" w:hAnsi="Book Antiqua" w:cs="Arial"/>
          <w:vertAlign w:val="superscript"/>
        </w:rPr>
        <w:fldChar w:fldCharType="end"/>
      </w:r>
      <w:r w:rsidRPr="00D6504B">
        <w:rPr>
          <w:rFonts w:ascii="Book Antiqua" w:hAnsi="Book Antiqua" w:cs="Arial"/>
          <w:vertAlign w:val="superscript"/>
        </w:rPr>
      </w:r>
      <w:r w:rsidRPr="00D6504B">
        <w:rPr>
          <w:rFonts w:ascii="Book Antiqua" w:hAnsi="Book Antiqua" w:cs="Arial"/>
          <w:vertAlign w:val="superscript"/>
        </w:rPr>
        <w:fldChar w:fldCharType="separate"/>
      </w:r>
      <w:r w:rsidRPr="00D6504B">
        <w:rPr>
          <w:rFonts w:ascii="Book Antiqua" w:hAnsi="Book Antiqua" w:cs="Arial"/>
          <w:noProof/>
          <w:vertAlign w:val="superscript"/>
        </w:rPr>
        <w:t>[5-8]</w:t>
      </w:r>
      <w:r w:rsidRPr="00D6504B">
        <w:rPr>
          <w:rFonts w:ascii="Book Antiqua" w:hAnsi="Book Antiqua" w:cs="Arial"/>
          <w:vertAlign w:val="superscript"/>
        </w:rPr>
        <w:fldChar w:fldCharType="end"/>
      </w:r>
      <w:r w:rsidRPr="00D6504B">
        <w:rPr>
          <w:rFonts w:ascii="Book Antiqua" w:hAnsi="Book Antiqua" w:cs="Arial"/>
        </w:rPr>
        <w:t xml:space="preserve"> but a major advantage of </w:t>
      </w:r>
      <w:proofErr w:type="spellStart"/>
      <w:r w:rsidRPr="00D6504B">
        <w:rPr>
          <w:rFonts w:ascii="Book Antiqua" w:hAnsi="Book Antiqua" w:cs="Arial"/>
        </w:rPr>
        <w:t>iPSCs</w:t>
      </w:r>
      <w:proofErr w:type="spellEnd"/>
      <w:r w:rsidRPr="00D6504B">
        <w:rPr>
          <w:rFonts w:ascii="Book Antiqua" w:hAnsi="Book Antiqua" w:cs="Arial"/>
        </w:rPr>
        <w:t xml:space="preserve"> is that they can be generated from already terminally differentiated cells, such as skin or fibroblasts, of an individual and do not requi</w:t>
      </w:r>
      <w:r w:rsidR="003D554B" w:rsidRPr="00D6504B">
        <w:rPr>
          <w:rFonts w:ascii="Book Antiqua" w:hAnsi="Book Antiqua" w:cs="Arial"/>
        </w:rPr>
        <w:t>re isolating cells from embryos</w:t>
      </w:r>
      <w:r w:rsidRPr="00D6504B">
        <w:rPr>
          <w:rFonts w:ascii="Book Antiqua" w:hAnsi="Book Antiqua" w:cs="Arial"/>
          <w:vertAlign w:val="superscript"/>
        </w:rPr>
        <w:fldChar w:fldCharType="begin"/>
      </w:r>
      <w:r w:rsidRPr="00D6504B">
        <w:rPr>
          <w:rFonts w:ascii="Book Antiqua" w:hAnsi="Book Antiqua" w:cs="Arial"/>
          <w:vertAlign w:val="superscript"/>
        </w:rPr>
        <w:instrText xml:space="preserve"> ADDIN EN.CITE &lt;EndNote&gt;&lt;Cite&gt;&lt;Author&gt;Lo&lt;/Author&gt;&lt;Year&gt;2009&lt;/Year&gt;&lt;RecNum&gt;58&lt;/RecNum&gt;&lt;DisplayText&gt;[9]&lt;/DisplayText&gt;&lt;record&gt;&lt;rec-number&gt;58&lt;/rec-number&gt;&lt;foreign-keys&gt;&lt;key app="EN" db-id="2fstafdausvxanev2smvra0nsx5pxxsepdsv" timestamp="1406988681"&gt;58&lt;/key&gt;&lt;/foreign-keys&gt;&lt;ref-type name="Journal Article"&gt;17&lt;/ref-type&gt;&lt;contributors&gt;&lt;authors&gt;&lt;author&gt;Lo, B.&lt;/author&gt;&lt;author&gt;Parham, L.&lt;/author&gt;&lt;/authors&gt;&lt;/contributors&gt;&lt;auth-address&gt;University of California San Francisco Program in Medical Ethics, San Francisco, California 94143, USA. bernard.lo@ucsf.edu&lt;/auth-address&gt;&lt;titles&gt;&lt;title&gt;Ethical issues in stem cell research&lt;/title&gt;&lt;secondary-title&gt;Endocr Rev&lt;/secondary-title&gt;&lt;/titles&gt;&lt;periodical&gt;&lt;full-title&gt;Endocr Rev&lt;/full-title&gt;&lt;/periodical&gt;&lt;pages&gt;204-13&lt;/pages&gt;&lt;volume&gt;30&lt;/volume&gt;&lt;number&gt;3&lt;/number&gt;&lt;edition&gt;2009/04/16&lt;/edition&gt;&lt;keywords&gt;&lt;keyword&gt;Embryo Research/ ethics&lt;/keyword&gt;&lt;keyword&gt;Embryonic Stem Cells&lt;/keyword&gt;&lt;keyword&gt;Ethics, Institutional&lt;/keyword&gt;&lt;keyword&gt;Ethics, Research&lt;/keyword&gt;&lt;keyword&gt;Female&lt;/keyword&gt;&lt;keyword&gt;Humans&lt;/keyword&gt;&lt;keyword&gt;Male&lt;/keyword&gt;&lt;keyword&gt;Pluripotent Stem Cells&lt;/keyword&gt;&lt;/keywords&gt;&lt;dates&gt;&lt;year&gt;2009&lt;/year&gt;&lt;pub-dates&gt;&lt;date&gt;May&lt;/date&gt;&lt;/pub-dates&gt;&lt;/dates&gt;&lt;isbn&gt;1945-7189 (Electronic)&amp;#xD;0163-769X (Linking)&lt;/isbn&gt;&lt;accession-num&gt;19366754&lt;/accession-num&gt;&lt;urls&gt;&lt;/urls&gt;&lt;electronic-resource-num&gt;er.2008-0031 [pii]&amp;#xD;10.1210/er.2008-0031 [doi]&lt;/electronic-resource-num&gt;&lt;language&gt;eng&lt;/language&gt;&lt;/record&gt;&lt;/Cite&gt;&lt;/EndNote&gt;</w:instrText>
      </w:r>
      <w:r w:rsidRPr="00D6504B">
        <w:rPr>
          <w:rFonts w:ascii="Book Antiqua" w:hAnsi="Book Antiqua" w:cs="Arial"/>
          <w:vertAlign w:val="superscript"/>
        </w:rPr>
        <w:fldChar w:fldCharType="separate"/>
      </w:r>
      <w:r w:rsidRPr="00D6504B">
        <w:rPr>
          <w:rFonts w:ascii="Book Antiqua" w:hAnsi="Book Antiqua" w:cs="Arial"/>
          <w:noProof/>
          <w:vertAlign w:val="superscript"/>
        </w:rPr>
        <w:t>[9]</w:t>
      </w:r>
      <w:r w:rsidRPr="00D6504B">
        <w:rPr>
          <w:rFonts w:ascii="Book Antiqua" w:hAnsi="Book Antiqua" w:cs="Arial"/>
          <w:vertAlign w:val="superscript"/>
        </w:rPr>
        <w:fldChar w:fldCharType="end"/>
      </w:r>
      <w:r w:rsidRPr="00D6504B">
        <w:rPr>
          <w:rFonts w:ascii="Book Antiqua" w:hAnsi="Book Antiqua" w:cs="Arial"/>
        </w:rPr>
        <w:t>. Findings that the simple over-expression of four transcription factors (Oct4, Sox2, Klf4 and c-</w:t>
      </w:r>
      <w:proofErr w:type="spellStart"/>
      <w:r w:rsidRPr="00D6504B">
        <w:rPr>
          <w:rFonts w:ascii="Book Antiqua" w:hAnsi="Book Antiqua" w:cs="Arial"/>
        </w:rPr>
        <w:t>myc</w:t>
      </w:r>
      <w:proofErr w:type="spellEnd"/>
      <w:r w:rsidRPr="00D6504B">
        <w:rPr>
          <w:rFonts w:ascii="Book Antiqua" w:hAnsi="Book Antiqua" w:cs="Arial"/>
        </w:rPr>
        <w:t xml:space="preserve">) was sufficient </w:t>
      </w:r>
      <w:r w:rsidR="003D554B" w:rsidRPr="00D6504B">
        <w:rPr>
          <w:rFonts w:ascii="Book Antiqua" w:hAnsi="Book Antiqua" w:cs="Arial"/>
        </w:rPr>
        <w:t xml:space="preserve">to induce </w:t>
      </w:r>
      <w:proofErr w:type="spellStart"/>
      <w:r w:rsidR="003D554B" w:rsidRPr="00D6504B">
        <w:rPr>
          <w:rFonts w:ascii="Book Antiqua" w:hAnsi="Book Antiqua" w:cs="Arial"/>
        </w:rPr>
        <w:t>iPSCs</w:t>
      </w:r>
      <w:proofErr w:type="spellEnd"/>
      <w:r w:rsidR="003D554B" w:rsidRPr="00D6504B">
        <w:rPr>
          <w:rFonts w:ascii="Book Antiqua" w:hAnsi="Book Antiqua" w:cs="Arial"/>
        </w:rPr>
        <w:t xml:space="preserve"> from adult mice</w:t>
      </w:r>
      <w:r w:rsidRPr="00D6504B">
        <w:rPr>
          <w:rFonts w:ascii="Book Antiqua" w:hAnsi="Book Antiqua" w:cs="Arial"/>
          <w:vertAlign w:val="superscript"/>
        </w:rPr>
        <w:fldChar w:fldCharType="begin">
          <w:fldData xml:space="preserve">PEVuZE5vdGU+PENpdGU+PEF1dGhvcj5UYWthaGFzaGk8L0F1dGhvcj48WWVhcj4yMDA2PC9ZZWFy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</w:fldData>
        </w:fldChar>
      </w:r>
      <w:r w:rsidRPr="00D6504B">
        <w:rPr>
          <w:rFonts w:ascii="Book Antiqua" w:hAnsi="Book Antiqua" w:cs="Arial"/>
          <w:vertAlign w:val="superscript"/>
        </w:rPr>
        <w:instrText xml:space="preserve"> ADDIN EN.CITE </w:instrText>
      </w:r>
      <w:r w:rsidRPr="00D6504B">
        <w:rPr>
          <w:rFonts w:ascii="Book Antiqua" w:hAnsi="Book Antiqua" w:cs="Arial"/>
          <w:vertAlign w:val="superscript"/>
        </w:rPr>
        <w:fldChar w:fldCharType="begin">
          <w:fldData xml:space="preserve">PEVuZE5vdGU+PENpdGU+PEF1dGhvcj5UYWthaGFzaGk8L0F1dGhvcj48WWVhcj4yMDA2PC9ZZWFy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</w:fldData>
        </w:fldChar>
      </w:r>
      <w:r w:rsidRPr="00D6504B">
        <w:rPr>
          <w:rFonts w:ascii="Book Antiqua" w:hAnsi="Book Antiqua" w:cs="Arial"/>
          <w:vertAlign w:val="superscript"/>
        </w:rPr>
        <w:instrText xml:space="preserve"> ADDIN EN.CITE.DATA </w:instrText>
      </w:r>
      <w:r w:rsidRPr="00D6504B">
        <w:rPr>
          <w:rFonts w:ascii="Book Antiqua" w:hAnsi="Book Antiqua" w:cs="Arial"/>
          <w:vertAlign w:val="superscript"/>
        </w:rPr>
      </w:r>
      <w:r w:rsidRPr="00D6504B">
        <w:rPr>
          <w:rFonts w:ascii="Book Antiqua" w:hAnsi="Book Antiqua" w:cs="Arial"/>
          <w:vertAlign w:val="superscript"/>
        </w:rPr>
        <w:fldChar w:fldCharType="end"/>
      </w:r>
      <w:r w:rsidRPr="00D6504B">
        <w:rPr>
          <w:rFonts w:ascii="Book Antiqua" w:hAnsi="Book Antiqua" w:cs="Arial"/>
          <w:vertAlign w:val="superscript"/>
        </w:rPr>
      </w:r>
      <w:r w:rsidRPr="00D6504B">
        <w:rPr>
          <w:rFonts w:ascii="Book Antiqua" w:hAnsi="Book Antiqua" w:cs="Arial"/>
          <w:vertAlign w:val="superscript"/>
        </w:rPr>
        <w:fldChar w:fldCharType="separate"/>
      </w:r>
      <w:r w:rsidRPr="00D6504B">
        <w:rPr>
          <w:rFonts w:ascii="Book Antiqua" w:hAnsi="Book Antiqua" w:cs="Arial"/>
          <w:noProof/>
          <w:vertAlign w:val="superscript"/>
        </w:rPr>
        <w:t>[5]</w:t>
      </w:r>
      <w:r w:rsidRPr="00D6504B">
        <w:rPr>
          <w:rFonts w:ascii="Book Antiqua" w:hAnsi="Book Antiqua" w:cs="Arial"/>
          <w:vertAlign w:val="superscript"/>
        </w:rPr>
        <w:fldChar w:fldCharType="end"/>
      </w:r>
      <w:r w:rsidR="003D554B" w:rsidRPr="00D6504B">
        <w:rPr>
          <w:rFonts w:ascii="Book Antiqua" w:hAnsi="Book Antiqua" w:cs="Arial"/>
        </w:rPr>
        <w:t xml:space="preserve"> and human</w:t>
      </w:r>
      <w:r w:rsidRPr="00D6504B">
        <w:rPr>
          <w:rFonts w:ascii="Book Antiqua" w:hAnsi="Book Antiqua" w:cs="Arial"/>
          <w:vertAlign w:val="superscript"/>
        </w:rPr>
        <w:fldChar w:fldCharType="begin">
          <w:fldData xml:space="preserve">PEVuZE5vdGU+PENpdGU+PEF1dGhvcj5UYWthaGFzaGk8L0F1dGhvcj48WWVhcj4yMDA3PC9ZZWFy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</w:fldData>
        </w:fldChar>
      </w:r>
      <w:r w:rsidRPr="00D6504B">
        <w:rPr>
          <w:rFonts w:ascii="Book Antiqua" w:hAnsi="Book Antiqua" w:cs="Arial"/>
          <w:vertAlign w:val="superscript"/>
        </w:rPr>
        <w:instrText xml:space="preserve"> ADDIN EN.CITE </w:instrText>
      </w:r>
      <w:r w:rsidRPr="00D6504B">
        <w:rPr>
          <w:rFonts w:ascii="Book Antiqua" w:hAnsi="Book Antiqua" w:cs="Arial"/>
          <w:vertAlign w:val="superscript"/>
        </w:rPr>
        <w:fldChar w:fldCharType="begin">
          <w:fldData xml:space="preserve">PEVuZE5vdGU+PENpdGU+PEF1dGhvcj5UYWthaGFzaGk8L0F1dGhvcj48WWVhcj4yMDA3PC9ZZWFy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</w:fldData>
        </w:fldChar>
      </w:r>
      <w:r w:rsidRPr="00D6504B">
        <w:rPr>
          <w:rFonts w:ascii="Book Antiqua" w:hAnsi="Book Antiqua" w:cs="Arial"/>
          <w:vertAlign w:val="superscript"/>
        </w:rPr>
        <w:instrText xml:space="preserve"> ADDIN EN.CITE.DATA </w:instrText>
      </w:r>
      <w:r w:rsidRPr="00D6504B">
        <w:rPr>
          <w:rFonts w:ascii="Book Antiqua" w:hAnsi="Book Antiqua" w:cs="Arial"/>
          <w:vertAlign w:val="superscript"/>
        </w:rPr>
      </w:r>
      <w:r w:rsidRPr="00D6504B">
        <w:rPr>
          <w:rFonts w:ascii="Book Antiqua" w:hAnsi="Book Antiqua" w:cs="Arial"/>
          <w:vertAlign w:val="superscript"/>
        </w:rPr>
        <w:fldChar w:fldCharType="end"/>
      </w:r>
      <w:r w:rsidRPr="00D6504B">
        <w:rPr>
          <w:rFonts w:ascii="Book Antiqua" w:hAnsi="Book Antiqua" w:cs="Arial"/>
          <w:vertAlign w:val="superscript"/>
        </w:rPr>
      </w:r>
      <w:r w:rsidRPr="00D6504B">
        <w:rPr>
          <w:rFonts w:ascii="Book Antiqua" w:hAnsi="Book Antiqua" w:cs="Arial"/>
          <w:vertAlign w:val="superscript"/>
        </w:rPr>
        <w:fldChar w:fldCharType="separate"/>
      </w:r>
      <w:r w:rsidRPr="00D6504B">
        <w:rPr>
          <w:rFonts w:ascii="Book Antiqua" w:hAnsi="Book Antiqua" w:cs="Arial"/>
          <w:noProof/>
          <w:vertAlign w:val="superscript"/>
        </w:rPr>
        <w:t>[6]</w:t>
      </w:r>
      <w:r w:rsidRPr="00D6504B">
        <w:rPr>
          <w:rFonts w:ascii="Book Antiqua" w:hAnsi="Book Antiqua" w:cs="Arial"/>
          <w:vertAlign w:val="superscript"/>
        </w:rPr>
        <w:fldChar w:fldCharType="end"/>
      </w:r>
      <w:r w:rsidRPr="00D6504B">
        <w:rPr>
          <w:rFonts w:ascii="Book Antiqua" w:hAnsi="Book Antiqua" w:cs="Arial"/>
        </w:rPr>
        <w:t xml:space="preserve"> cells made the process of generating stem cells much more tractable in certain species, where it was once difficult to gener</w:t>
      </w:r>
      <w:r w:rsidR="003D554B" w:rsidRPr="00D6504B">
        <w:rPr>
          <w:rFonts w:ascii="Book Antiqua" w:hAnsi="Book Antiqua" w:cs="Arial"/>
        </w:rPr>
        <w:t>ate stem cells (such as in rats</w:t>
      </w:r>
      <w:r w:rsidRPr="00D6504B">
        <w:rPr>
          <w:rFonts w:ascii="Book Antiqua" w:hAnsi="Book Antiqua" w:cs="Arial"/>
          <w:vertAlign w:val="superscript"/>
        </w:rPr>
        <w:fldChar w:fldCharType="begin"/>
      </w:r>
      <w:r w:rsidRPr="00D6504B">
        <w:rPr>
          <w:rFonts w:ascii="Book Antiqua" w:hAnsi="Book Antiqua" w:cs="Arial"/>
          <w:vertAlign w:val="superscript"/>
        </w:rPr>
        <w:instrText xml:space="preserve"> ADDIN EN.CITE &lt;EndNote&gt;&lt;Cite&gt;&lt;Author&gt;Li&lt;/Author&gt;&lt;Year&gt;2010&lt;/Year&gt;&lt;RecNum&gt;59&lt;/RecNum&gt;&lt;DisplayText&gt;[10]&lt;/DisplayText&gt;&lt;record&gt;&lt;rec-number&gt;59&lt;/rec-number&gt;&lt;foreign-keys&gt;&lt;key app="EN" db-id="2fstafdausvxanev2smvra0nsx5pxxsepdsv" timestamp="1406988681"&gt;59&lt;/key&gt;&lt;/foreign-keys&gt;&lt;ref-type name="Journal Article"&gt;17&lt;/ref-type&gt;&lt;contributors&gt;&lt;authors&gt;&lt;author&gt;Li, W.&lt;/author&gt;&lt;author&gt;Ding, S.&lt;/author&gt;&lt;/authors&gt;&lt;/contributors&gt;&lt;auth-address&gt;Department of Chemistry, The Scripps Research Institute, La Jolla, CA, USA.&lt;/auth-address&gt;&lt;titles&gt;&lt;title&gt;Generation of novel rat and human pluripotent stem cells by reprogramming and chemical approaches&lt;/title&gt;&lt;secondary-title&gt;Methods Mol Biol&lt;/secondary-title&gt;&lt;/titles&gt;&lt;periodical&gt;&lt;full-title&gt;Methods Mol Biol&lt;/full-title&gt;&lt;abbr-1&gt;Methods in molecular biology&lt;/abbr-1&gt;&lt;/periodical&gt;&lt;pages&gt;293-300&lt;/pages&gt;&lt;volume&gt;636&lt;/volume&gt;&lt;edition&gt;2010/03/26&lt;/edition&gt;&lt;dates&gt;&lt;year&gt;2010&lt;/year&gt;&lt;/dates&gt;&lt;isbn&gt;1940-6029 (Electronic)&amp;#xD;1064-3745 (Linking)&lt;/isbn&gt;&lt;accession-num&gt;20336530&lt;/accession-num&gt;&lt;urls&gt;&lt;/urls&gt;&lt;electronic-resource-num&gt;10.1007/978-1-60761-691-7_18 [doi]&lt;/electronic-resource-num&gt;&lt;language&gt;eng&lt;/language&gt;&lt;/record&gt;&lt;/Cite&gt;&lt;/EndNote&gt;</w:instrText>
      </w:r>
      <w:r w:rsidRPr="00D6504B">
        <w:rPr>
          <w:rFonts w:ascii="Book Antiqua" w:hAnsi="Book Antiqua" w:cs="Arial"/>
          <w:vertAlign w:val="superscript"/>
        </w:rPr>
        <w:fldChar w:fldCharType="separate"/>
      </w:r>
      <w:r w:rsidRPr="00D6504B">
        <w:rPr>
          <w:rFonts w:ascii="Book Antiqua" w:hAnsi="Book Antiqua" w:cs="Arial"/>
          <w:noProof/>
          <w:vertAlign w:val="superscript"/>
        </w:rPr>
        <w:t>[10]</w:t>
      </w:r>
      <w:r w:rsidRPr="00D6504B">
        <w:rPr>
          <w:rFonts w:ascii="Book Antiqua" w:hAnsi="Book Antiqua" w:cs="Arial"/>
          <w:vertAlign w:val="superscript"/>
        </w:rPr>
        <w:fldChar w:fldCharType="end"/>
      </w:r>
      <w:r w:rsidR="003D554B" w:rsidRPr="00D6504B">
        <w:rPr>
          <w:rFonts w:ascii="Book Antiqua" w:hAnsi="Book Antiqua" w:cs="Arial"/>
        </w:rPr>
        <w:t>, pigs</w:t>
      </w:r>
      <w:r w:rsidRPr="00D6504B">
        <w:rPr>
          <w:rFonts w:ascii="Book Antiqua" w:hAnsi="Book Antiqua" w:cs="Arial"/>
          <w:vertAlign w:val="superscript"/>
        </w:rPr>
        <w:fldChar w:fldCharType="begin">
          <w:fldData xml:space="preserve">PEVuZE5vdGU+PENpdGU+PEF1dGhvcj5XdTwvQXV0aG9yPjxZZWFyPjIwMDk8L1llYXI+PFJlY051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==
</w:fldData>
        </w:fldChar>
      </w:r>
      <w:r w:rsidRPr="00D6504B">
        <w:rPr>
          <w:rFonts w:ascii="Book Antiqua" w:hAnsi="Book Antiqua" w:cs="Arial"/>
          <w:vertAlign w:val="superscript"/>
        </w:rPr>
        <w:instrText xml:space="preserve"> ADDIN EN.CITE </w:instrText>
      </w:r>
      <w:r w:rsidRPr="00D6504B">
        <w:rPr>
          <w:rFonts w:ascii="Book Antiqua" w:hAnsi="Book Antiqua" w:cs="Arial"/>
          <w:vertAlign w:val="superscript"/>
        </w:rPr>
        <w:fldChar w:fldCharType="begin">
          <w:fldData xml:space="preserve">PEVuZE5vdGU+PENpdGU+PEF1dGhvcj5XdTwvQXV0aG9yPjxZZWFyPjIwMDk8L1llYXI+PFJlY051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==
</w:fldData>
        </w:fldChar>
      </w:r>
      <w:r w:rsidRPr="00D6504B">
        <w:rPr>
          <w:rFonts w:ascii="Book Antiqua" w:hAnsi="Book Antiqua" w:cs="Arial"/>
          <w:vertAlign w:val="superscript"/>
        </w:rPr>
        <w:instrText xml:space="preserve"> ADDIN EN.CITE.DATA </w:instrText>
      </w:r>
      <w:r w:rsidRPr="00D6504B">
        <w:rPr>
          <w:rFonts w:ascii="Book Antiqua" w:hAnsi="Book Antiqua" w:cs="Arial"/>
          <w:vertAlign w:val="superscript"/>
        </w:rPr>
      </w:r>
      <w:r w:rsidRPr="00D6504B">
        <w:rPr>
          <w:rFonts w:ascii="Book Antiqua" w:hAnsi="Book Antiqua" w:cs="Arial"/>
          <w:vertAlign w:val="superscript"/>
        </w:rPr>
        <w:fldChar w:fldCharType="end"/>
      </w:r>
      <w:r w:rsidRPr="00D6504B">
        <w:rPr>
          <w:rFonts w:ascii="Book Antiqua" w:hAnsi="Book Antiqua" w:cs="Arial"/>
          <w:vertAlign w:val="superscript"/>
        </w:rPr>
      </w:r>
      <w:r w:rsidRPr="00D6504B">
        <w:rPr>
          <w:rFonts w:ascii="Book Antiqua" w:hAnsi="Book Antiqua" w:cs="Arial"/>
          <w:vertAlign w:val="superscript"/>
        </w:rPr>
        <w:fldChar w:fldCharType="separate"/>
      </w:r>
      <w:r w:rsidRPr="00D6504B">
        <w:rPr>
          <w:rFonts w:ascii="Book Antiqua" w:hAnsi="Book Antiqua" w:cs="Arial"/>
          <w:noProof/>
          <w:vertAlign w:val="superscript"/>
        </w:rPr>
        <w:t>[11]</w:t>
      </w:r>
      <w:r w:rsidRPr="00D6504B">
        <w:rPr>
          <w:rFonts w:ascii="Book Antiqua" w:hAnsi="Book Antiqua" w:cs="Arial"/>
          <w:vertAlign w:val="superscript"/>
        </w:rPr>
        <w:fldChar w:fldCharType="end"/>
      </w:r>
      <w:r w:rsidR="003D554B" w:rsidRPr="00D6504B">
        <w:rPr>
          <w:rFonts w:ascii="Book Antiqua" w:hAnsi="Book Antiqua" w:cs="Arial"/>
        </w:rPr>
        <w:t>, and birds</w:t>
      </w:r>
      <w:r w:rsidRPr="00D6504B">
        <w:rPr>
          <w:rFonts w:ascii="Book Antiqua" w:hAnsi="Book Antiqua" w:cs="Arial"/>
          <w:vertAlign w:val="superscript"/>
        </w:rPr>
        <w:fldChar w:fldCharType="begin">
          <w:fldData xml:space="preserve">PEVuZE5vdGU+PENpdGU+PEF1dGhvcj5Sb3NzZWxsbzwvQXV0aG9yPjxZZWFyPjIwMTM8L1llYXI+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</w:fldData>
        </w:fldChar>
      </w:r>
      <w:r w:rsidRPr="00D6504B">
        <w:rPr>
          <w:rFonts w:ascii="Book Antiqua" w:hAnsi="Book Antiqua" w:cs="Arial"/>
          <w:vertAlign w:val="superscript"/>
        </w:rPr>
        <w:instrText xml:space="preserve"> ADDIN EN.CITE </w:instrText>
      </w:r>
      <w:r w:rsidRPr="00D6504B">
        <w:rPr>
          <w:rFonts w:ascii="Book Antiqua" w:hAnsi="Book Antiqua" w:cs="Arial"/>
          <w:vertAlign w:val="superscript"/>
        </w:rPr>
        <w:fldChar w:fldCharType="begin">
          <w:fldData xml:space="preserve">PEVuZE5vdGU+PENpdGU+PEF1dGhvcj5Sb3NzZWxsbzwvQXV0aG9yPjxZZWFyPjIwMTM8L1llYXI+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</w:fldData>
        </w:fldChar>
      </w:r>
      <w:r w:rsidRPr="00D6504B">
        <w:rPr>
          <w:rFonts w:ascii="Book Antiqua" w:hAnsi="Book Antiqua" w:cs="Arial"/>
          <w:vertAlign w:val="superscript"/>
        </w:rPr>
        <w:instrText xml:space="preserve"> ADDIN EN.CITE.DATA </w:instrText>
      </w:r>
      <w:r w:rsidRPr="00D6504B">
        <w:rPr>
          <w:rFonts w:ascii="Book Antiqua" w:hAnsi="Book Antiqua" w:cs="Arial"/>
          <w:vertAlign w:val="superscript"/>
        </w:rPr>
      </w:r>
      <w:r w:rsidRPr="00D6504B">
        <w:rPr>
          <w:rFonts w:ascii="Book Antiqua" w:hAnsi="Book Antiqua" w:cs="Arial"/>
          <w:vertAlign w:val="superscript"/>
        </w:rPr>
        <w:fldChar w:fldCharType="end"/>
      </w:r>
      <w:r w:rsidRPr="00D6504B">
        <w:rPr>
          <w:rFonts w:ascii="Book Antiqua" w:hAnsi="Book Antiqua" w:cs="Arial"/>
          <w:vertAlign w:val="superscript"/>
        </w:rPr>
      </w:r>
      <w:r w:rsidRPr="00D6504B">
        <w:rPr>
          <w:rFonts w:ascii="Book Antiqua" w:hAnsi="Book Antiqua" w:cs="Arial"/>
          <w:vertAlign w:val="superscript"/>
        </w:rPr>
        <w:fldChar w:fldCharType="separate"/>
      </w:r>
      <w:r w:rsidR="003D554B" w:rsidRPr="00D6504B">
        <w:rPr>
          <w:rFonts w:ascii="Book Antiqua" w:hAnsi="Book Antiqua" w:cs="Arial"/>
          <w:noProof/>
          <w:vertAlign w:val="superscript"/>
        </w:rPr>
        <w:t>[12,</w:t>
      </w:r>
      <w:r w:rsidRPr="00D6504B">
        <w:rPr>
          <w:rFonts w:ascii="Book Antiqua" w:hAnsi="Book Antiqua" w:cs="Arial"/>
          <w:noProof/>
          <w:vertAlign w:val="superscript"/>
        </w:rPr>
        <w:t>13]</w:t>
      </w:r>
      <w:r w:rsidRPr="00D6504B">
        <w:rPr>
          <w:rFonts w:ascii="Book Antiqua" w:hAnsi="Book Antiqua" w:cs="Arial"/>
          <w:vertAlign w:val="superscript"/>
        </w:rPr>
        <w:fldChar w:fldCharType="end"/>
      </w:r>
      <w:r w:rsidRPr="00D6504B">
        <w:rPr>
          <w:rFonts w:ascii="Book Antiqua" w:hAnsi="Book Antiqua" w:cs="Arial"/>
        </w:rPr>
        <w:t>).</w:t>
      </w:r>
      <w:r w:rsidR="003D554B" w:rsidRPr="00D6504B">
        <w:rPr>
          <w:rFonts w:ascii="Book Antiqua" w:hAnsi="Book Antiqua" w:cs="Arial"/>
        </w:rPr>
        <w:t xml:space="preserve"> </w:t>
      </w:r>
      <w:r w:rsidRPr="00D6504B">
        <w:rPr>
          <w:rFonts w:ascii="Book Antiqua" w:hAnsi="Book Antiqua" w:cs="Arial"/>
        </w:rPr>
        <w:t xml:space="preserve">Since then, several strategies have been used to </w:t>
      </w:r>
      <w:r w:rsidR="00DA3147" w:rsidRPr="00D6504B">
        <w:rPr>
          <w:rFonts w:ascii="Book Antiqua" w:hAnsi="Book Antiqua" w:cs="Arial"/>
        </w:rPr>
        <w:t>manipulate</w:t>
      </w:r>
      <w:r w:rsidR="003D554B" w:rsidRPr="00D6504B">
        <w:rPr>
          <w:rFonts w:ascii="Book Antiqua" w:hAnsi="Book Antiqua" w:cs="Arial"/>
        </w:rPr>
        <w:t xml:space="preserve"> cells into a pluripotent state</w:t>
      </w:r>
      <w:r w:rsidRPr="00D6504B">
        <w:rPr>
          <w:rFonts w:ascii="Book Antiqua" w:hAnsi="Book Antiqua" w:cs="Arial"/>
          <w:vertAlign w:val="superscript"/>
        </w:rPr>
        <w:fldChar w:fldCharType="begin">
          <w:fldData xml:space="preserve">PEVuZE5vdGU+PENpdGU+PEF1dGhvcj5NYWVrYXdhPC9BdXRob3I+PFllYXI+MjAxMTwvWWVhcj48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=
</w:fldData>
        </w:fldChar>
      </w:r>
      <w:r w:rsidRPr="00D6504B">
        <w:rPr>
          <w:rFonts w:ascii="Book Antiqua" w:hAnsi="Book Antiqua" w:cs="Arial"/>
          <w:vertAlign w:val="superscript"/>
        </w:rPr>
        <w:instrText xml:space="preserve"> ADDIN EN.CITE </w:instrText>
      </w:r>
      <w:r w:rsidRPr="00D6504B">
        <w:rPr>
          <w:rFonts w:ascii="Book Antiqua" w:hAnsi="Book Antiqua" w:cs="Arial"/>
          <w:vertAlign w:val="superscript"/>
        </w:rPr>
        <w:fldChar w:fldCharType="begin">
          <w:fldData xml:space="preserve">PEVuZE5vdGU+PENpdGU+PEF1dGhvcj5NYWVrYXdhPC9BdXRob3I+PFllYXI+MjAxMTwvWWVhcj48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=
</w:fldData>
        </w:fldChar>
      </w:r>
      <w:r w:rsidRPr="00D6504B">
        <w:rPr>
          <w:rFonts w:ascii="Book Antiqua" w:hAnsi="Book Antiqua" w:cs="Arial"/>
          <w:vertAlign w:val="superscript"/>
        </w:rPr>
        <w:instrText xml:space="preserve"> ADDIN EN.CITE.DATA </w:instrText>
      </w:r>
      <w:r w:rsidRPr="00D6504B">
        <w:rPr>
          <w:rFonts w:ascii="Book Antiqua" w:hAnsi="Book Antiqua" w:cs="Arial"/>
          <w:vertAlign w:val="superscript"/>
        </w:rPr>
      </w:r>
      <w:r w:rsidRPr="00D6504B">
        <w:rPr>
          <w:rFonts w:ascii="Book Antiqua" w:hAnsi="Book Antiqua" w:cs="Arial"/>
          <w:vertAlign w:val="superscript"/>
        </w:rPr>
        <w:fldChar w:fldCharType="end"/>
      </w:r>
      <w:r w:rsidRPr="00D6504B">
        <w:rPr>
          <w:rFonts w:ascii="Book Antiqua" w:hAnsi="Book Antiqua" w:cs="Arial"/>
          <w:vertAlign w:val="superscript"/>
        </w:rPr>
      </w:r>
      <w:r w:rsidRPr="00D6504B">
        <w:rPr>
          <w:rFonts w:ascii="Book Antiqua" w:hAnsi="Book Antiqua" w:cs="Arial"/>
          <w:vertAlign w:val="superscript"/>
        </w:rPr>
        <w:fldChar w:fldCharType="separate"/>
      </w:r>
      <w:r w:rsidR="003D554B" w:rsidRPr="00D6504B">
        <w:rPr>
          <w:rFonts w:ascii="Book Antiqua" w:hAnsi="Book Antiqua" w:cs="Arial"/>
          <w:noProof/>
          <w:vertAlign w:val="superscript"/>
        </w:rPr>
        <w:t>[14,</w:t>
      </w:r>
      <w:r w:rsidRPr="00D6504B">
        <w:rPr>
          <w:rFonts w:ascii="Book Antiqua" w:hAnsi="Book Antiqua" w:cs="Arial"/>
          <w:noProof/>
          <w:vertAlign w:val="superscript"/>
        </w:rPr>
        <w:t>15]</w:t>
      </w:r>
      <w:r w:rsidRPr="00D6504B">
        <w:rPr>
          <w:rFonts w:ascii="Book Antiqua" w:hAnsi="Book Antiqua" w:cs="Arial"/>
          <w:vertAlign w:val="superscript"/>
        </w:rPr>
        <w:fldChar w:fldCharType="end"/>
      </w:r>
      <w:r w:rsidRPr="00D6504B">
        <w:rPr>
          <w:rFonts w:ascii="Book Antiqua" w:eastAsia="Calibri" w:hAnsi="Book Antiqua" w:cs="Helvetica"/>
        </w:rPr>
        <w:t>.</w:t>
      </w:r>
    </w:p>
    <w:p w14:paraId="0E980D7E" w14:textId="66698C0B" w:rsidR="00E9034A" w:rsidRPr="00D6504B" w:rsidRDefault="00E9034A" w:rsidP="00A14208">
      <w:pPr>
        <w:tabs>
          <w:tab w:val="left" w:pos="0"/>
        </w:tabs>
        <w:spacing w:line="360" w:lineRule="auto"/>
        <w:ind w:firstLineChars="100" w:firstLine="240"/>
        <w:jc w:val="both"/>
        <w:rPr>
          <w:rFonts w:ascii="Book Antiqua" w:hAnsi="Book Antiqua" w:cs="Arial"/>
        </w:rPr>
      </w:pPr>
      <w:r w:rsidRPr="00D6504B">
        <w:rPr>
          <w:rFonts w:ascii="Book Antiqua" w:hAnsi="Book Antiqua" w:cs="Arial"/>
        </w:rPr>
        <w:t xml:space="preserve">Derivation of mouse </w:t>
      </w:r>
      <w:r w:rsidR="003D554B" w:rsidRPr="00D6504B">
        <w:rPr>
          <w:rFonts w:ascii="Book Antiqua" w:hAnsi="Book Antiqua" w:cs="Arial"/>
        </w:rPr>
        <w:t>ESCs is a lengthy process</w:t>
      </w:r>
      <w:r w:rsidRPr="00D6504B">
        <w:rPr>
          <w:rFonts w:ascii="Book Antiqua" w:hAnsi="Book Antiqua" w:cs="Arial"/>
          <w:vertAlign w:val="superscript"/>
        </w:rPr>
        <w:fldChar w:fldCharType="begin">
          <w:fldData xml:space="preserve">PEVuZE5vdGU+PENpdGU+PEF1dGhvcj5OYWd5PC9BdXRob3I+PFllYXI+MTk5MzwvWWVhcj48UmVj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</w:fldData>
        </w:fldChar>
      </w:r>
      <w:r w:rsidRPr="00D6504B">
        <w:rPr>
          <w:rFonts w:ascii="Book Antiqua" w:hAnsi="Book Antiqua" w:cs="Arial"/>
          <w:vertAlign w:val="superscript"/>
        </w:rPr>
        <w:instrText xml:space="preserve"> ADDIN EN.CITE </w:instrText>
      </w:r>
      <w:r w:rsidRPr="00D6504B">
        <w:rPr>
          <w:rFonts w:ascii="Book Antiqua" w:hAnsi="Book Antiqua" w:cs="Arial"/>
          <w:vertAlign w:val="superscript"/>
        </w:rPr>
        <w:fldChar w:fldCharType="begin">
          <w:fldData xml:space="preserve">PEVuZE5vdGU+PENpdGU+PEF1dGhvcj5OYWd5PC9BdXRob3I+PFllYXI+MTk5MzwvWWVhcj48UmVj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</w:fldData>
        </w:fldChar>
      </w:r>
      <w:r w:rsidRPr="00D6504B">
        <w:rPr>
          <w:rFonts w:ascii="Book Antiqua" w:hAnsi="Book Antiqua" w:cs="Arial"/>
          <w:vertAlign w:val="superscript"/>
        </w:rPr>
        <w:instrText xml:space="preserve"> ADDIN EN.CITE.DATA </w:instrText>
      </w:r>
      <w:r w:rsidRPr="00D6504B">
        <w:rPr>
          <w:rFonts w:ascii="Book Antiqua" w:hAnsi="Book Antiqua" w:cs="Arial"/>
          <w:vertAlign w:val="superscript"/>
        </w:rPr>
      </w:r>
      <w:r w:rsidRPr="00D6504B">
        <w:rPr>
          <w:rFonts w:ascii="Book Antiqua" w:hAnsi="Book Antiqua" w:cs="Arial"/>
          <w:vertAlign w:val="superscript"/>
        </w:rPr>
        <w:fldChar w:fldCharType="end"/>
      </w:r>
      <w:r w:rsidRPr="00D6504B">
        <w:rPr>
          <w:rFonts w:ascii="Book Antiqua" w:hAnsi="Book Antiqua" w:cs="Arial"/>
          <w:vertAlign w:val="superscript"/>
        </w:rPr>
      </w:r>
      <w:r w:rsidRPr="00D6504B">
        <w:rPr>
          <w:rFonts w:ascii="Book Antiqua" w:hAnsi="Book Antiqua" w:cs="Arial"/>
          <w:vertAlign w:val="superscript"/>
        </w:rPr>
        <w:fldChar w:fldCharType="separate"/>
      </w:r>
      <w:r w:rsidR="003D554B" w:rsidRPr="00D6504B">
        <w:rPr>
          <w:rFonts w:ascii="Book Antiqua" w:hAnsi="Book Antiqua" w:cs="Arial"/>
          <w:noProof/>
          <w:vertAlign w:val="superscript"/>
        </w:rPr>
        <w:t>[16,</w:t>
      </w:r>
      <w:r w:rsidRPr="00D6504B">
        <w:rPr>
          <w:rFonts w:ascii="Book Antiqua" w:hAnsi="Book Antiqua" w:cs="Arial"/>
          <w:noProof/>
          <w:vertAlign w:val="superscript"/>
        </w:rPr>
        <w:t>17]</w:t>
      </w:r>
      <w:r w:rsidRPr="00D6504B">
        <w:rPr>
          <w:rFonts w:ascii="Book Antiqua" w:hAnsi="Book Antiqua" w:cs="Arial"/>
          <w:vertAlign w:val="superscript"/>
        </w:rPr>
        <w:fldChar w:fldCharType="end"/>
      </w:r>
      <w:r w:rsidRPr="00D6504B">
        <w:rPr>
          <w:rFonts w:ascii="Book Antiqua" w:hAnsi="Book Antiqua" w:cs="Arial"/>
        </w:rPr>
        <w:t xml:space="preserve"> that often produces cell lines that have all of the features inherent in ESCs, but fail to incorporate into the </w:t>
      </w:r>
      <w:proofErr w:type="spellStart"/>
      <w:r w:rsidRPr="00D6504B">
        <w:rPr>
          <w:rFonts w:ascii="Book Antiqua" w:hAnsi="Book Antiqua" w:cs="Arial"/>
        </w:rPr>
        <w:t>germline</w:t>
      </w:r>
      <w:proofErr w:type="spellEnd"/>
      <w:r w:rsidRPr="00D6504B">
        <w:rPr>
          <w:rFonts w:ascii="Book Antiqua" w:hAnsi="Book Antiqua" w:cs="Arial"/>
        </w:rPr>
        <w:t xml:space="preserve">. Similarly, culturing, selection, and expansion of ESC clones for gene targeting experiments results in clones whose potential for </w:t>
      </w:r>
      <w:proofErr w:type="spellStart"/>
      <w:r w:rsidRPr="00D6504B">
        <w:rPr>
          <w:rFonts w:ascii="Book Antiqua" w:hAnsi="Book Antiqua" w:cs="Arial"/>
        </w:rPr>
        <w:t>germline</w:t>
      </w:r>
      <w:proofErr w:type="spellEnd"/>
      <w:r w:rsidRPr="00D6504B">
        <w:rPr>
          <w:rFonts w:ascii="Book Antiqua" w:hAnsi="Book Antiqua" w:cs="Arial"/>
        </w:rPr>
        <w:t xml:space="preserve"> transmission will only be revealed after months of mouse breeding.</w:t>
      </w:r>
      <w:r w:rsidR="003D554B" w:rsidRPr="00D6504B">
        <w:rPr>
          <w:rFonts w:ascii="Book Antiqua" w:hAnsi="Book Antiqua" w:cs="Arial"/>
        </w:rPr>
        <w:t xml:space="preserve"> </w:t>
      </w:r>
      <w:r w:rsidRPr="00D6504B">
        <w:rPr>
          <w:rFonts w:ascii="Book Antiqua" w:hAnsi="Book Antiqua" w:cs="Arial"/>
        </w:rPr>
        <w:t>This presents a significant limitation, as time invested may not yield the desired results.</w:t>
      </w:r>
      <w:r w:rsidR="003D554B" w:rsidRPr="00D6504B">
        <w:rPr>
          <w:rFonts w:ascii="Book Antiqua" w:hAnsi="Book Antiqua" w:cs="Arial"/>
        </w:rPr>
        <w:t xml:space="preserve"> </w:t>
      </w:r>
      <w:r w:rsidRPr="00D6504B">
        <w:rPr>
          <w:rFonts w:ascii="Book Antiqua" w:hAnsi="Book Antiqua" w:cs="Arial"/>
        </w:rPr>
        <w:t>Identifying the potential of these cells early in the process, in order to make a stop/go decision, could enhance the efficiency in which research is conducted.</w:t>
      </w:r>
      <w:r w:rsidR="003D554B" w:rsidRPr="00D6504B">
        <w:rPr>
          <w:rFonts w:ascii="Book Antiqua" w:hAnsi="Book Antiqua" w:cs="Arial"/>
        </w:rPr>
        <w:t xml:space="preserve"> </w:t>
      </w:r>
      <w:r w:rsidRPr="00D6504B">
        <w:rPr>
          <w:rFonts w:ascii="Book Antiqua" w:hAnsi="Book Antiqua" w:cs="Arial"/>
        </w:rPr>
        <w:t xml:space="preserve">Furthermore, overcoming identified differences in cells which lost their </w:t>
      </w:r>
      <w:proofErr w:type="spellStart"/>
      <w:r w:rsidRPr="00D6504B">
        <w:rPr>
          <w:rFonts w:ascii="Book Antiqua" w:hAnsi="Book Antiqua" w:cs="Arial"/>
        </w:rPr>
        <w:t>pluripotency</w:t>
      </w:r>
      <w:proofErr w:type="spellEnd"/>
      <w:r w:rsidRPr="00D6504B">
        <w:rPr>
          <w:rFonts w:ascii="Book Antiqua" w:hAnsi="Book Antiqua" w:cs="Arial"/>
        </w:rPr>
        <w:t xml:space="preserve"> may lead to rescue of valuable cell lines. </w:t>
      </w:r>
    </w:p>
    <w:p w14:paraId="11C5269D" w14:textId="325BED74" w:rsidR="00E9034A" w:rsidRPr="00D6504B" w:rsidRDefault="00E9034A" w:rsidP="00A14208">
      <w:pPr>
        <w:tabs>
          <w:tab w:val="left" w:pos="0"/>
        </w:tabs>
        <w:spacing w:line="360" w:lineRule="auto"/>
        <w:ind w:firstLineChars="100" w:firstLine="240"/>
        <w:jc w:val="both"/>
        <w:rPr>
          <w:rFonts w:ascii="Book Antiqua" w:hAnsi="Book Antiqua" w:cs="Arial"/>
        </w:rPr>
      </w:pPr>
      <w:r w:rsidRPr="00D6504B">
        <w:rPr>
          <w:rFonts w:ascii="Book Antiqua" w:hAnsi="Book Antiqua" w:cs="Arial"/>
        </w:rPr>
        <w:t>Lastly, while the reprogramming of healthy human somatic cells into a stem cell state has been defined</w:t>
      </w:r>
      <w:r w:rsidRPr="00D6504B">
        <w:rPr>
          <w:rFonts w:ascii="Book Antiqua" w:hAnsi="Book Antiqua" w:cs="Arial"/>
          <w:vertAlign w:val="superscript"/>
        </w:rPr>
        <w:fldChar w:fldCharType="begin">
          <w:fldData xml:space="preserve">PEVuZE5vdGU+PENpdGU+PEF1dGhvcj5NYWVrYXdhPC9BdXRob3I+PFllYXI+MjAxMTwvWWVhcj48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</w:fldData>
        </w:fldChar>
      </w:r>
      <w:r w:rsidRPr="00D6504B">
        <w:rPr>
          <w:rFonts w:ascii="Book Antiqua" w:hAnsi="Book Antiqua" w:cs="Arial"/>
          <w:vertAlign w:val="superscript"/>
        </w:rPr>
        <w:instrText xml:space="preserve"> ADDIN EN.CITE </w:instrText>
      </w:r>
      <w:r w:rsidRPr="00D6504B">
        <w:rPr>
          <w:rFonts w:ascii="Book Antiqua" w:hAnsi="Book Antiqua" w:cs="Arial"/>
          <w:vertAlign w:val="superscript"/>
        </w:rPr>
        <w:fldChar w:fldCharType="begin">
          <w:fldData xml:space="preserve">PEVuZE5vdGU+PENpdGU+PEF1dGhvcj5NYWVrYXdhPC9BdXRob3I+PFllYXI+MjAxMTwvWWVhcj48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</w:fldData>
        </w:fldChar>
      </w:r>
      <w:r w:rsidRPr="00D6504B">
        <w:rPr>
          <w:rFonts w:ascii="Book Antiqua" w:hAnsi="Book Antiqua" w:cs="Arial"/>
          <w:vertAlign w:val="superscript"/>
        </w:rPr>
        <w:instrText xml:space="preserve"> ADDIN EN.CITE.DATA </w:instrText>
      </w:r>
      <w:r w:rsidRPr="00D6504B">
        <w:rPr>
          <w:rFonts w:ascii="Book Antiqua" w:hAnsi="Book Antiqua" w:cs="Arial"/>
          <w:vertAlign w:val="superscript"/>
        </w:rPr>
      </w:r>
      <w:r w:rsidRPr="00D6504B">
        <w:rPr>
          <w:rFonts w:ascii="Book Antiqua" w:hAnsi="Book Antiqua" w:cs="Arial"/>
          <w:vertAlign w:val="superscript"/>
        </w:rPr>
        <w:fldChar w:fldCharType="end"/>
      </w:r>
      <w:r w:rsidRPr="00D6504B">
        <w:rPr>
          <w:rFonts w:ascii="Book Antiqua" w:hAnsi="Book Antiqua" w:cs="Arial"/>
          <w:vertAlign w:val="superscript"/>
        </w:rPr>
      </w:r>
      <w:r w:rsidRPr="00D6504B">
        <w:rPr>
          <w:rFonts w:ascii="Book Antiqua" w:hAnsi="Book Antiqua" w:cs="Arial"/>
          <w:vertAlign w:val="superscript"/>
        </w:rPr>
        <w:fldChar w:fldCharType="separate"/>
      </w:r>
      <w:r w:rsidR="003D554B" w:rsidRPr="00D6504B">
        <w:rPr>
          <w:rFonts w:ascii="Book Antiqua" w:hAnsi="Book Antiqua" w:cs="Arial"/>
          <w:noProof/>
          <w:vertAlign w:val="superscript"/>
        </w:rPr>
        <w:t>[6,</w:t>
      </w:r>
      <w:r w:rsidRPr="00D6504B">
        <w:rPr>
          <w:rFonts w:ascii="Book Antiqua" w:hAnsi="Book Antiqua" w:cs="Arial"/>
          <w:noProof/>
          <w:vertAlign w:val="superscript"/>
        </w:rPr>
        <w:t>14]</w:t>
      </w:r>
      <w:r w:rsidRPr="00D6504B">
        <w:rPr>
          <w:rFonts w:ascii="Book Antiqua" w:hAnsi="Book Antiqua" w:cs="Arial"/>
          <w:vertAlign w:val="superscript"/>
        </w:rPr>
        <w:fldChar w:fldCharType="end"/>
      </w:r>
      <w:r w:rsidRPr="00D6504B">
        <w:rPr>
          <w:rFonts w:ascii="Book Antiqua" w:hAnsi="Book Antiqua" w:cs="Arial"/>
        </w:rPr>
        <w:t xml:space="preserve">; there are still important differences being assessed </w:t>
      </w:r>
      <w:r w:rsidRPr="00D6504B">
        <w:rPr>
          <w:rFonts w:ascii="Book Antiqua" w:hAnsi="Book Antiqua" w:cs="Arial"/>
        </w:rPr>
        <w:lastRenderedPageBreak/>
        <w:t>between pluripotent states in derived ESCs, such as the differences between pr</w:t>
      </w:r>
      <w:r w:rsidR="003D554B" w:rsidRPr="00D6504B">
        <w:rPr>
          <w:rFonts w:ascii="Book Antiqua" w:hAnsi="Book Antiqua" w:cs="Arial"/>
        </w:rPr>
        <w:t>imed and naïve ground states</w:t>
      </w:r>
      <w:r w:rsidRPr="00D6504B">
        <w:rPr>
          <w:rFonts w:ascii="Book Antiqua" w:hAnsi="Book Antiqua" w:cs="Arial"/>
          <w:vertAlign w:val="superscript"/>
        </w:rPr>
        <w:fldChar w:fldCharType="begin"/>
      </w:r>
      <w:r w:rsidRPr="00D6504B">
        <w:rPr>
          <w:rFonts w:ascii="Book Antiqua" w:hAnsi="Book Antiqua" w:cs="Arial"/>
          <w:vertAlign w:val="superscript"/>
        </w:rPr>
        <w:instrText xml:space="preserve"> ADDIN EN.CITE &lt;EndNote&gt;&lt;Cite&gt;&lt;Author&gt;Nichols&lt;/Author&gt;&lt;Year&gt;2009&lt;/Year&gt;&lt;RecNum&gt;177&lt;/RecNum&gt;&lt;DisplayText&gt;[18]&lt;/DisplayText&gt;&lt;record&gt;&lt;rec-number&gt;177&lt;/rec-number&gt;&lt;foreign-keys&gt;&lt;key app="EN" db-id="2fstafdausvxanev2smvra0nsx5pxxsepdsv" timestamp="1406988937"&gt;177&lt;/key&gt;&lt;/foreign-keys&gt;&lt;ref-type name="Journal Article"&gt;17&lt;/ref-type&gt;&lt;contributors&gt;&lt;authors&gt;&lt;author&gt;Nichols, J.&lt;/author&gt;&lt;author&gt;Smith, A.&lt;/author&gt;&lt;/authors&gt;&lt;/contributors&gt;&lt;auth-address&gt;Wellcome Trust Centre for Stem Cell Research, Department of Physiology, University of Cambridge, Tennis Court Road, Cambridge CB2 1QR, UK.&lt;/auth-address&gt;&lt;titles&gt;&lt;title&gt;Naive and primed pluripotent states&lt;/title&gt;&lt;secondary-title&gt;Cell Stem Cell&lt;/secondary-title&gt;&lt;/titles&gt;&lt;periodical&gt;&lt;full-title&gt;Cell Stem Cell&lt;/full-title&gt;&lt;/periodical&gt;&lt;pages&gt;487-92&lt;/pages&gt;&lt;volume&gt;4&lt;/volume&gt;&lt;number&gt;6&lt;/number&gt;&lt;edition&gt;2009/06/06&lt;/edition&gt;&lt;keywords&gt;&lt;keyword&gt;Animals&lt;/keyword&gt;&lt;keyword&gt;Cell Culture Techniques&lt;/keyword&gt;&lt;keyword&gt;Cell Lineage&lt;/keyword&gt;&lt;keyword&gt;Embryo, Mammalian/cytology&lt;/keyword&gt;&lt;keyword&gt;Germ Layers/ cytology&lt;/keyword&gt;&lt;keyword&gt;Humans&lt;/keyword&gt;&lt;keyword&gt;Pluripotent Stem Cells/ cytology&lt;/keyword&gt;&lt;keyword&gt;Stem Cells/ cytology&lt;/keyword&gt;&lt;/keywords&gt;&lt;dates&gt;&lt;year&gt;2009&lt;/year&gt;&lt;pub-dates&gt;&lt;date&gt;Jun 5&lt;/date&gt;&lt;/pub-dates&gt;&lt;/dates&gt;&lt;isbn&gt;1875-9777 (Electronic)&lt;/isbn&gt;&lt;accession-num&gt;19497275&lt;/accession-num&gt;&lt;urls&gt;&lt;/urls&gt;&lt;electronic-resource-num&gt;10.1016/j.stem.2009.05.015&lt;/electronic-resource-num&gt;&lt;remote-database-provider&gt;NLM&lt;/remote-database-provider&gt;&lt;language&gt;eng&lt;/language&gt;&lt;/record&gt;&lt;/Cite&gt;&lt;/EndNote&gt;</w:instrText>
      </w:r>
      <w:r w:rsidRPr="00D6504B">
        <w:rPr>
          <w:rFonts w:ascii="Book Antiqua" w:hAnsi="Book Antiqua" w:cs="Arial"/>
          <w:vertAlign w:val="superscript"/>
        </w:rPr>
        <w:fldChar w:fldCharType="separate"/>
      </w:r>
      <w:r w:rsidRPr="00D6504B">
        <w:rPr>
          <w:rFonts w:ascii="Book Antiqua" w:hAnsi="Book Antiqua" w:cs="Arial"/>
          <w:noProof/>
          <w:vertAlign w:val="superscript"/>
        </w:rPr>
        <w:t>[18]</w:t>
      </w:r>
      <w:r w:rsidRPr="00D6504B">
        <w:rPr>
          <w:rFonts w:ascii="Book Antiqua" w:hAnsi="Book Antiqua" w:cs="Arial"/>
          <w:vertAlign w:val="superscript"/>
        </w:rPr>
        <w:fldChar w:fldCharType="end"/>
      </w:r>
      <w:r w:rsidRPr="00D6504B">
        <w:rPr>
          <w:rFonts w:ascii="Book Antiqua" w:hAnsi="Book Antiqua" w:cs="Arial"/>
        </w:rPr>
        <w:t>.</w:t>
      </w:r>
      <w:r w:rsidR="003D554B" w:rsidRPr="00D6504B">
        <w:rPr>
          <w:rFonts w:ascii="Book Antiqua" w:hAnsi="Book Antiqua" w:cs="Arial"/>
        </w:rPr>
        <w:t xml:space="preserve"> </w:t>
      </w:r>
    </w:p>
    <w:p w14:paraId="319368B6" w14:textId="5D73AA56" w:rsidR="00E9034A" w:rsidRPr="00D6504B" w:rsidRDefault="00E9034A" w:rsidP="00A14208">
      <w:pPr>
        <w:tabs>
          <w:tab w:val="left" w:pos="0"/>
        </w:tabs>
        <w:spacing w:line="360" w:lineRule="auto"/>
        <w:ind w:firstLineChars="100" w:firstLine="240"/>
        <w:jc w:val="both"/>
        <w:rPr>
          <w:rFonts w:ascii="Book Antiqua" w:hAnsi="Book Antiqua" w:cs="Arial"/>
        </w:rPr>
      </w:pPr>
      <w:r w:rsidRPr="00D6504B">
        <w:rPr>
          <w:rFonts w:ascii="Book Antiqua" w:hAnsi="Book Antiqua" w:cs="Arial"/>
        </w:rPr>
        <w:t xml:space="preserve">Our work aims to identify differences, molecular and otherwise, between mouse embryonic stem cells which we are defining as </w:t>
      </w:r>
      <w:r w:rsidR="000D7287" w:rsidRPr="00D6504B">
        <w:rPr>
          <w:rFonts w:ascii="Book Antiqua" w:hAnsi="Book Antiqua" w:cs="Arial"/>
        </w:rPr>
        <w:t>naïve</w:t>
      </w:r>
      <w:r w:rsidRPr="00D6504B">
        <w:rPr>
          <w:rFonts w:ascii="Book Antiqua" w:hAnsi="Book Antiqua" w:cs="Arial"/>
        </w:rPr>
        <w:t xml:space="preserve"> (ESCs that result in </w:t>
      </w:r>
      <w:proofErr w:type="spellStart"/>
      <w:r w:rsidRPr="00D6504B">
        <w:rPr>
          <w:rFonts w:ascii="Book Antiqua" w:hAnsi="Book Antiqua" w:cs="Arial"/>
        </w:rPr>
        <w:t>germline</w:t>
      </w:r>
      <w:proofErr w:type="spellEnd"/>
      <w:r w:rsidRPr="00D6504B">
        <w:rPr>
          <w:rFonts w:ascii="Book Antiqua" w:hAnsi="Book Antiqua" w:cs="Arial"/>
        </w:rPr>
        <w:t xml:space="preserve"> transmitting chimeras, and thus are fully pluripotent) and </w:t>
      </w:r>
      <w:r w:rsidR="000D7287" w:rsidRPr="00D6504B">
        <w:rPr>
          <w:rFonts w:ascii="Book Antiqua" w:hAnsi="Book Antiqua" w:cs="Arial"/>
        </w:rPr>
        <w:t>primed</w:t>
      </w:r>
      <w:r w:rsidRPr="00D6504B">
        <w:rPr>
          <w:rFonts w:ascii="Book Antiqua" w:hAnsi="Book Antiqua" w:cs="Arial"/>
        </w:rPr>
        <w:t xml:space="preserve"> (ESCs that have all of the features of </w:t>
      </w:r>
      <w:r w:rsidR="000D7287" w:rsidRPr="00D6504B">
        <w:rPr>
          <w:rFonts w:ascii="Book Antiqua" w:hAnsi="Book Antiqua" w:cs="Arial"/>
        </w:rPr>
        <w:t>naïve</w:t>
      </w:r>
      <w:r w:rsidRPr="00D6504B">
        <w:rPr>
          <w:rFonts w:ascii="Book Antiqua" w:hAnsi="Book Antiqua" w:cs="Arial"/>
        </w:rPr>
        <w:t xml:space="preserve"> cells, except that they fail to produce </w:t>
      </w:r>
      <w:proofErr w:type="spellStart"/>
      <w:r w:rsidR="003D554B" w:rsidRPr="00D6504B">
        <w:rPr>
          <w:rFonts w:ascii="Book Antiqua" w:hAnsi="Book Antiqua" w:cs="Arial"/>
        </w:rPr>
        <w:t>germline</w:t>
      </w:r>
      <w:proofErr w:type="spellEnd"/>
      <w:r w:rsidR="003D554B" w:rsidRPr="00D6504B">
        <w:rPr>
          <w:rFonts w:ascii="Book Antiqua" w:hAnsi="Book Antiqua" w:cs="Arial"/>
        </w:rPr>
        <w:t xml:space="preserve"> transmitting chimeras)</w:t>
      </w:r>
      <w:r w:rsidRPr="00D6504B">
        <w:rPr>
          <w:rFonts w:ascii="Book Antiqua" w:hAnsi="Book Antiqua" w:cs="Arial"/>
        </w:rPr>
        <w:t>.</w:t>
      </w:r>
      <w:r w:rsidR="003D554B" w:rsidRPr="00D6504B">
        <w:rPr>
          <w:rFonts w:ascii="Book Antiqua" w:hAnsi="Book Antiqua" w:cs="Arial"/>
        </w:rPr>
        <w:t xml:space="preserve"> </w:t>
      </w:r>
      <w:r w:rsidRPr="00D6504B">
        <w:rPr>
          <w:rFonts w:ascii="Book Antiqua" w:hAnsi="Book Antiqua" w:cs="Arial"/>
        </w:rPr>
        <w:t xml:space="preserve">These included morphological markers, telomerase activity, MTT assays, and microarray analysis, and incorporation into an embryo. Differences in gene expression can be used as a diagnostic tool to determine if the stem cells are in a fully </w:t>
      </w:r>
      <w:r w:rsidR="000D7287" w:rsidRPr="00D6504B">
        <w:rPr>
          <w:rFonts w:ascii="Book Antiqua" w:hAnsi="Book Antiqua" w:cs="Arial"/>
        </w:rPr>
        <w:t>naïve</w:t>
      </w:r>
      <w:r w:rsidRPr="00D6504B">
        <w:rPr>
          <w:rFonts w:ascii="Book Antiqua" w:hAnsi="Book Antiqua" w:cs="Arial"/>
        </w:rPr>
        <w:t xml:space="preserve"> pluripotent state.</w:t>
      </w:r>
      <w:r w:rsidR="003D554B" w:rsidRPr="00D6504B">
        <w:rPr>
          <w:rFonts w:ascii="Book Antiqua" w:hAnsi="Book Antiqua" w:cs="Arial"/>
        </w:rPr>
        <w:t xml:space="preserve"> </w:t>
      </w:r>
      <w:r w:rsidRPr="00D6504B">
        <w:rPr>
          <w:rFonts w:ascii="Book Antiqua" w:hAnsi="Book Antiqua" w:cs="Arial"/>
        </w:rPr>
        <w:t xml:space="preserve">In addition, we aim to </w:t>
      </w:r>
      <w:r w:rsidR="00DA3147" w:rsidRPr="00D6504B">
        <w:rPr>
          <w:rFonts w:ascii="Book Antiqua" w:hAnsi="Book Antiqua" w:cs="Arial"/>
        </w:rPr>
        <w:t>manipulate</w:t>
      </w:r>
      <w:r w:rsidRPr="00D6504B">
        <w:rPr>
          <w:rFonts w:ascii="Book Antiqua" w:hAnsi="Book Antiqua" w:cs="Arial"/>
        </w:rPr>
        <w:t xml:space="preserve"> </w:t>
      </w:r>
      <w:r w:rsidR="000D7287" w:rsidRPr="00D6504B">
        <w:rPr>
          <w:rFonts w:ascii="Book Antiqua" w:hAnsi="Book Antiqua" w:cs="Arial"/>
        </w:rPr>
        <w:t>primed</w:t>
      </w:r>
      <w:r w:rsidRPr="00D6504B">
        <w:rPr>
          <w:rFonts w:ascii="Book Antiqua" w:hAnsi="Book Antiqua" w:cs="Arial"/>
        </w:rPr>
        <w:t xml:space="preserve"> cells, using </w:t>
      </w:r>
      <w:proofErr w:type="spellStart"/>
      <w:r w:rsidRPr="00D6504B">
        <w:rPr>
          <w:rFonts w:ascii="Book Antiqua" w:hAnsi="Book Antiqua" w:cs="Arial"/>
        </w:rPr>
        <w:t>lentiviral</w:t>
      </w:r>
      <w:proofErr w:type="spellEnd"/>
      <w:r w:rsidRPr="00D6504B">
        <w:rPr>
          <w:rFonts w:ascii="Book Antiqua" w:hAnsi="Book Antiqua" w:cs="Arial"/>
        </w:rPr>
        <w:t xml:space="preserve"> vectors, in order to induce a </w:t>
      </w:r>
      <w:r w:rsidR="000D7287" w:rsidRPr="00D6504B">
        <w:rPr>
          <w:rFonts w:ascii="Book Antiqua" w:hAnsi="Book Antiqua" w:cs="Arial"/>
        </w:rPr>
        <w:t>naïve</w:t>
      </w:r>
      <w:r w:rsidRPr="00D6504B">
        <w:rPr>
          <w:rFonts w:ascii="Book Antiqua" w:hAnsi="Book Antiqua" w:cs="Arial"/>
        </w:rPr>
        <w:t xml:space="preserve"> state.</w:t>
      </w:r>
      <w:r w:rsidR="003D554B" w:rsidRPr="00D6504B">
        <w:rPr>
          <w:rFonts w:ascii="Book Antiqua" w:hAnsi="Book Antiqua" w:cs="Arial"/>
        </w:rPr>
        <w:t xml:space="preserve"> </w:t>
      </w:r>
      <w:r w:rsidRPr="00D6504B">
        <w:rPr>
          <w:rFonts w:ascii="Book Antiqua" w:hAnsi="Book Antiqua" w:cs="Arial"/>
        </w:rPr>
        <w:t>We determined the differential expression patterns in 3 pairs (</w:t>
      </w:r>
      <w:r w:rsidR="000D7287" w:rsidRPr="00D6504B">
        <w:rPr>
          <w:rFonts w:ascii="Book Antiqua" w:hAnsi="Book Antiqua" w:cs="Arial"/>
        </w:rPr>
        <w:t>naïve</w:t>
      </w:r>
      <w:r w:rsidRPr="00D6504B">
        <w:rPr>
          <w:rFonts w:ascii="Book Antiqua" w:hAnsi="Book Antiqua" w:cs="Arial"/>
        </w:rPr>
        <w:t>/</w:t>
      </w:r>
      <w:r w:rsidR="000D7287" w:rsidRPr="00D6504B">
        <w:rPr>
          <w:rFonts w:ascii="Book Antiqua" w:hAnsi="Book Antiqua" w:cs="Arial"/>
        </w:rPr>
        <w:t>primed</w:t>
      </w:r>
      <w:r w:rsidRPr="00D6504B">
        <w:rPr>
          <w:rFonts w:ascii="Book Antiqua" w:hAnsi="Book Antiqua" w:cs="Arial"/>
        </w:rPr>
        <w:t>) of mouse ESC lines derived from different strains</w:t>
      </w:r>
      <w:r w:rsidR="003D554B" w:rsidRPr="00D6504B">
        <w:rPr>
          <w:rFonts w:ascii="Book Antiqua" w:hAnsi="Book Antiqua" w:cs="Arial"/>
        </w:rPr>
        <w:t xml:space="preserve"> </w:t>
      </w:r>
      <w:r w:rsidRPr="00D6504B">
        <w:rPr>
          <w:rFonts w:ascii="Book Antiqua" w:hAnsi="Book Antiqua" w:cs="Arial"/>
        </w:rPr>
        <w:t>and test the hypothesis that ESC functionality can be restored.</w:t>
      </w:r>
      <w:r w:rsidR="003D554B" w:rsidRPr="00D6504B">
        <w:rPr>
          <w:rFonts w:ascii="Book Antiqua" w:hAnsi="Book Antiqua" w:cs="Arial"/>
        </w:rPr>
        <w:t xml:space="preserve"> </w:t>
      </w:r>
      <w:r w:rsidRPr="00D6504B">
        <w:rPr>
          <w:rFonts w:ascii="Book Antiqua" w:hAnsi="Book Antiqua" w:cs="Arial"/>
        </w:rPr>
        <w:t xml:space="preserve">Each pair of </w:t>
      </w:r>
      <w:r w:rsidR="00DA3147" w:rsidRPr="00D6504B">
        <w:rPr>
          <w:rFonts w:ascii="Book Antiqua" w:hAnsi="Book Antiqua" w:cs="Arial"/>
        </w:rPr>
        <w:t>naïve</w:t>
      </w:r>
      <w:r w:rsidRPr="00D6504B">
        <w:rPr>
          <w:rFonts w:ascii="Book Antiqua" w:hAnsi="Book Antiqua" w:cs="Arial"/>
        </w:rPr>
        <w:t xml:space="preserve"> and </w:t>
      </w:r>
      <w:r w:rsidR="000D7287" w:rsidRPr="00D6504B">
        <w:rPr>
          <w:rFonts w:ascii="Book Antiqua" w:hAnsi="Book Antiqua" w:cs="Arial"/>
        </w:rPr>
        <w:t>primed</w:t>
      </w:r>
      <w:r w:rsidRPr="00D6504B">
        <w:rPr>
          <w:rFonts w:ascii="Book Antiqua" w:hAnsi="Book Antiqua" w:cs="Arial"/>
        </w:rPr>
        <w:t xml:space="preserve"> cell line was generated during a separate gene targeting experiment, each starting from a pluripotent ESC line.</w:t>
      </w:r>
      <w:r w:rsidR="003D554B" w:rsidRPr="00D6504B">
        <w:rPr>
          <w:rFonts w:ascii="Book Antiqua" w:hAnsi="Book Antiqua" w:cs="Arial"/>
        </w:rPr>
        <w:t xml:space="preserve"> </w:t>
      </w:r>
      <w:r w:rsidRPr="00D6504B">
        <w:rPr>
          <w:rFonts w:ascii="Book Antiqua" w:hAnsi="Book Antiqua" w:cs="Arial"/>
        </w:rPr>
        <w:t xml:space="preserve">Using microarray and </w:t>
      </w:r>
      <w:proofErr w:type="spellStart"/>
      <w:r w:rsidRPr="00D6504B">
        <w:rPr>
          <w:rFonts w:ascii="Book Antiqua" w:hAnsi="Book Antiqua" w:cs="Arial"/>
        </w:rPr>
        <w:t>bioinformatic</w:t>
      </w:r>
      <w:proofErr w:type="spellEnd"/>
      <w:r w:rsidRPr="00D6504B">
        <w:rPr>
          <w:rFonts w:ascii="Book Antiqua" w:hAnsi="Book Antiqua" w:cs="Arial"/>
        </w:rPr>
        <w:t xml:space="preserve"> analysis, we determined a priority list of differentially expressed genes. The list included genes such as </w:t>
      </w:r>
      <w:proofErr w:type="spellStart"/>
      <w:r w:rsidR="00FC7DD2" w:rsidRPr="00D6504B">
        <w:rPr>
          <w:rFonts w:ascii="Book Antiqua" w:hAnsi="Book Antiqua" w:cs="Arial"/>
          <w:i/>
        </w:rPr>
        <w:t>Esrrb</w:t>
      </w:r>
      <w:proofErr w:type="spellEnd"/>
      <w:r w:rsidRPr="00D6504B">
        <w:rPr>
          <w:rFonts w:ascii="Book Antiqua" w:hAnsi="Book Antiqua" w:cs="Arial"/>
        </w:rPr>
        <w:t xml:space="preserve">, </w:t>
      </w:r>
      <w:r w:rsidR="00FC7DD2" w:rsidRPr="00D6504B">
        <w:rPr>
          <w:rFonts w:ascii="Book Antiqua" w:hAnsi="Book Antiqua" w:cs="Arial"/>
          <w:i/>
        </w:rPr>
        <w:t>Eras</w:t>
      </w:r>
      <w:r w:rsidRPr="00D6504B">
        <w:rPr>
          <w:rFonts w:ascii="Book Antiqua" w:hAnsi="Book Antiqua" w:cs="Arial"/>
        </w:rPr>
        <w:t xml:space="preserve">, </w:t>
      </w:r>
      <w:r w:rsidR="00FC7DD2" w:rsidRPr="00D6504B">
        <w:rPr>
          <w:rFonts w:ascii="Book Antiqua" w:hAnsi="Book Antiqua" w:cs="Arial"/>
          <w:i/>
        </w:rPr>
        <w:t>Klf</w:t>
      </w:r>
      <w:r w:rsidRPr="00D6504B">
        <w:rPr>
          <w:rFonts w:ascii="Book Antiqua" w:hAnsi="Book Antiqua" w:cs="Arial"/>
          <w:i/>
        </w:rPr>
        <w:t>-5</w:t>
      </w:r>
      <w:r w:rsidRPr="00D6504B">
        <w:rPr>
          <w:rFonts w:ascii="Book Antiqua" w:hAnsi="Book Antiqua" w:cs="Arial"/>
        </w:rPr>
        <w:t xml:space="preserve">, </w:t>
      </w:r>
      <w:r w:rsidR="00FC7DD2" w:rsidRPr="00D6504B">
        <w:rPr>
          <w:rFonts w:ascii="Book Antiqua" w:hAnsi="Book Antiqua" w:cs="Arial"/>
          <w:i/>
        </w:rPr>
        <w:t>C-</w:t>
      </w:r>
      <w:proofErr w:type="spellStart"/>
      <w:r w:rsidR="00FC7DD2" w:rsidRPr="00D6504B">
        <w:rPr>
          <w:rFonts w:ascii="Book Antiqua" w:hAnsi="Book Antiqua" w:cs="Arial"/>
          <w:i/>
        </w:rPr>
        <w:t>myc</w:t>
      </w:r>
      <w:proofErr w:type="spellEnd"/>
      <w:r w:rsidRPr="00D6504B">
        <w:rPr>
          <w:rFonts w:ascii="Book Antiqua" w:hAnsi="Book Antiqua" w:cs="Arial"/>
        </w:rPr>
        <w:t xml:space="preserve">, </w:t>
      </w:r>
      <w:r w:rsidRPr="00D6504B">
        <w:rPr>
          <w:rFonts w:ascii="Book Antiqua" w:hAnsi="Book Antiqua" w:cs="Arial"/>
          <w:i/>
        </w:rPr>
        <w:t>R</w:t>
      </w:r>
      <w:r w:rsidR="00FC7DD2" w:rsidRPr="00D6504B">
        <w:rPr>
          <w:rFonts w:ascii="Book Antiqua" w:hAnsi="Book Antiqua" w:cs="Arial"/>
          <w:i/>
        </w:rPr>
        <w:t>nf-</w:t>
      </w:r>
      <w:r w:rsidRPr="00D6504B">
        <w:rPr>
          <w:rFonts w:ascii="Book Antiqua" w:hAnsi="Book Antiqua" w:cs="Arial"/>
          <w:i/>
        </w:rPr>
        <w:t>17</w:t>
      </w:r>
      <w:r w:rsidRPr="00D6504B">
        <w:rPr>
          <w:rFonts w:ascii="Book Antiqua" w:hAnsi="Book Antiqua" w:cs="Arial"/>
        </w:rPr>
        <w:t xml:space="preserve">, </w:t>
      </w:r>
      <w:proofErr w:type="spellStart"/>
      <w:r w:rsidRPr="00D6504B">
        <w:rPr>
          <w:rFonts w:ascii="Book Antiqua" w:hAnsi="Book Antiqua" w:cs="Arial"/>
          <w:i/>
        </w:rPr>
        <w:t>A</w:t>
      </w:r>
      <w:r w:rsidR="00FC7DD2" w:rsidRPr="00D6504B">
        <w:rPr>
          <w:rFonts w:ascii="Book Antiqua" w:hAnsi="Book Antiqua" w:cs="Arial"/>
          <w:i/>
        </w:rPr>
        <w:t>trx</w:t>
      </w:r>
      <w:proofErr w:type="spellEnd"/>
      <w:r w:rsidRPr="00D6504B">
        <w:rPr>
          <w:rFonts w:ascii="Book Antiqua" w:hAnsi="Book Antiqua" w:cs="Arial"/>
        </w:rPr>
        <w:t xml:space="preserve">, which were significantly </w:t>
      </w:r>
      <w:proofErr w:type="spellStart"/>
      <w:r w:rsidRPr="00D6504B">
        <w:rPr>
          <w:rFonts w:ascii="Book Antiqua" w:hAnsi="Book Antiqua" w:cs="Arial"/>
        </w:rPr>
        <w:t>downregulated</w:t>
      </w:r>
      <w:proofErr w:type="spellEnd"/>
      <w:r w:rsidRPr="00D6504B">
        <w:rPr>
          <w:rFonts w:ascii="Book Antiqua" w:hAnsi="Book Antiqua" w:cs="Arial"/>
        </w:rPr>
        <w:t xml:space="preserve"> in the </w:t>
      </w:r>
      <w:r w:rsidR="000D7287" w:rsidRPr="00D6504B">
        <w:rPr>
          <w:rFonts w:ascii="Book Antiqua" w:hAnsi="Book Antiqua" w:cs="Arial"/>
        </w:rPr>
        <w:t>primed</w:t>
      </w:r>
      <w:r w:rsidRPr="00D6504B">
        <w:rPr>
          <w:rFonts w:ascii="Book Antiqua" w:hAnsi="Book Antiqua" w:cs="Arial"/>
        </w:rPr>
        <w:t xml:space="preserve"> ESCs; the expression level of these genes was further validated using </w:t>
      </w:r>
      <w:proofErr w:type="spellStart"/>
      <w:r w:rsidRPr="00D6504B">
        <w:rPr>
          <w:rFonts w:ascii="Book Antiqua" w:hAnsi="Book Antiqua" w:cs="Arial"/>
        </w:rPr>
        <w:t>qRTPCR</w:t>
      </w:r>
      <w:proofErr w:type="spellEnd"/>
      <w:r w:rsidRPr="00D6504B">
        <w:rPr>
          <w:rFonts w:ascii="Book Antiqua" w:hAnsi="Book Antiqua" w:cs="Arial"/>
        </w:rPr>
        <w:t>.</w:t>
      </w:r>
      <w:r w:rsidR="003D554B" w:rsidRPr="00D6504B">
        <w:rPr>
          <w:rFonts w:ascii="Book Antiqua" w:hAnsi="Book Antiqua" w:cs="Arial"/>
        </w:rPr>
        <w:t xml:space="preserve"> </w:t>
      </w:r>
      <w:proofErr w:type="spellStart"/>
      <w:proofErr w:type="gramStart"/>
      <w:r w:rsidRPr="00D6504B">
        <w:rPr>
          <w:rFonts w:ascii="Book Antiqua" w:hAnsi="Book Antiqua" w:cs="Arial"/>
        </w:rPr>
        <w:t>cDNAs</w:t>
      </w:r>
      <w:proofErr w:type="spellEnd"/>
      <w:proofErr w:type="gramEnd"/>
      <w:r w:rsidRPr="00D6504B">
        <w:rPr>
          <w:rFonts w:ascii="Book Antiqua" w:hAnsi="Book Antiqua" w:cs="Arial"/>
        </w:rPr>
        <w:t xml:space="preserve"> for these genes were isolated and used to construct gene cassettes and </w:t>
      </w:r>
      <w:proofErr w:type="spellStart"/>
      <w:r w:rsidRPr="00D6504B">
        <w:rPr>
          <w:rFonts w:ascii="Book Antiqua" w:hAnsi="Book Antiqua" w:cs="Arial"/>
        </w:rPr>
        <w:t>lentiviral</w:t>
      </w:r>
      <w:proofErr w:type="spellEnd"/>
      <w:r w:rsidRPr="00D6504B">
        <w:rPr>
          <w:rFonts w:ascii="Book Antiqua" w:hAnsi="Book Antiqua" w:cs="Arial"/>
        </w:rPr>
        <w:t xml:space="preserve"> vectors. </w:t>
      </w:r>
      <w:r w:rsidR="000D7287" w:rsidRPr="00D6504B">
        <w:rPr>
          <w:rFonts w:ascii="Book Antiqua" w:hAnsi="Book Antiqua" w:cs="Arial"/>
        </w:rPr>
        <w:t>Primed</w:t>
      </w:r>
      <w:r w:rsidRPr="00D6504B">
        <w:rPr>
          <w:rFonts w:ascii="Book Antiqua" w:hAnsi="Book Antiqua" w:cs="Arial"/>
        </w:rPr>
        <w:t xml:space="preserve"> cells were induced to overexpress some of these genes.</w:t>
      </w:r>
      <w:r w:rsidR="003D554B" w:rsidRPr="00D6504B">
        <w:rPr>
          <w:rFonts w:ascii="Book Antiqua" w:hAnsi="Book Antiqua" w:cs="Arial"/>
        </w:rPr>
        <w:t xml:space="preserve"> </w:t>
      </w:r>
      <w:r w:rsidRPr="00D6504B">
        <w:rPr>
          <w:rFonts w:ascii="Book Antiqua" w:hAnsi="Book Antiqua" w:cs="Arial"/>
        </w:rPr>
        <w:t>Reprogrammed cells were injected into the blastocyst to assess the hypothesis that function, here measured by incorporation into the embryo, could be restored.</w:t>
      </w:r>
    </w:p>
    <w:p w14:paraId="45643B79" w14:textId="77777777" w:rsidR="00F93E0E" w:rsidRPr="00D6504B" w:rsidRDefault="00F93E0E" w:rsidP="00D6504B">
      <w:pPr>
        <w:tabs>
          <w:tab w:val="left" w:pos="-360"/>
        </w:tabs>
        <w:spacing w:line="360" w:lineRule="auto"/>
        <w:jc w:val="both"/>
        <w:rPr>
          <w:rFonts w:ascii="Book Antiqua" w:eastAsia="宋体" w:hAnsi="Book Antiqua" w:cs="Arial"/>
          <w:lang w:eastAsia="zh-CN"/>
        </w:rPr>
      </w:pPr>
    </w:p>
    <w:p w14:paraId="357F65C2" w14:textId="5F0A45D3" w:rsidR="007D4B7B" w:rsidRPr="00D6504B" w:rsidRDefault="00F75636" w:rsidP="00D6504B">
      <w:pPr>
        <w:tabs>
          <w:tab w:val="left" w:pos="-360"/>
        </w:tabs>
        <w:spacing w:line="360" w:lineRule="auto"/>
        <w:jc w:val="both"/>
        <w:rPr>
          <w:rFonts w:ascii="Book Antiqua" w:hAnsi="Book Antiqua" w:cs="Arial"/>
          <w:b/>
        </w:rPr>
      </w:pPr>
      <w:r w:rsidRPr="00D6504B">
        <w:rPr>
          <w:rFonts w:ascii="Book Antiqua" w:hAnsi="Book Antiqua" w:cs="Arial"/>
          <w:b/>
        </w:rPr>
        <w:t>MATERIALS AND METHODS</w:t>
      </w:r>
    </w:p>
    <w:p w14:paraId="7524F1A9" w14:textId="77777777" w:rsidR="003D554B" w:rsidRPr="00D6504B" w:rsidRDefault="003D554B" w:rsidP="00D6504B">
      <w:pPr>
        <w:tabs>
          <w:tab w:val="left" w:pos="0"/>
        </w:tabs>
        <w:spacing w:line="360" w:lineRule="auto"/>
        <w:jc w:val="both"/>
        <w:rPr>
          <w:rFonts w:ascii="Book Antiqua" w:eastAsia="宋体" w:hAnsi="Book Antiqua" w:cs="Arial"/>
          <w:b/>
          <w:i/>
          <w:lang w:eastAsia="zh-CN"/>
        </w:rPr>
      </w:pPr>
      <w:r w:rsidRPr="00D6504B">
        <w:rPr>
          <w:rFonts w:ascii="Book Antiqua" w:hAnsi="Book Antiqua" w:cs="Arial"/>
          <w:b/>
          <w:i/>
        </w:rPr>
        <w:t>General cell culture</w:t>
      </w:r>
      <w:r w:rsidR="00600A54" w:rsidRPr="00D6504B">
        <w:rPr>
          <w:rFonts w:ascii="Book Antiqua" w:hAnsi="Book Antiqua" w:cs="Arial"/>
          <w:b/>
          <w:i/>
        </w:rPr>
        <w:t xml:space="preserve"> </w:t>
      </w:r>
    </w:p>
    <w:p w14:paraId="4D772140" w14:textId="5245370A" w:rsidR="00600A54" w:rsidRPr="00D6504B" w:rsidRDefault="00600A54" w:rsidP="00D6504B">
      <w:pPr>
        <w:tabs>
          <w:tab w:val="left" w:pos="0"/>
        </w:tabs>
        <w:spacing w:line="360" w:lineRule="auto"/>
        <w:jc w:val="both"/>
        <w:rPr>
          <w:rFonts w:ascii="Book Antiqua" w:hAnsi="Book Antiqua" w:cs="Arial"/>
        </w:rPr>
      </w:pPr>
      <w:r w:rsidRPr="00D6504B">
        <w:rPr>
          <w:rFonts w:ascii="Book Antiqua" w:hAnsi="Book Antiqua" w:cs="Arial"/>
        </w:rPr>
        <w:t>Mouse embryonic fibroblasts were collected at embryonic day 12.5 for 129</w:t>
      </w:r>
      <w:r w:rsidR="00A14208">
        <w:rPr>
          <w:rFonts w:ascii="Book Antiqua" w:eastAsia="宋体" w:hAnsi="Book Antiqua" w:cs="Arial" w:hint="eastAsia"/>
          <w:lang w:eastAsia="zh-CN"/>
        </w:rPr>
        <w:t xml:space="preserve"> </w:t>
      </w:r>
      <w:proofErr w:type="spellStart"/>
      <w:r w:rsidRPr="00D6504B">
        <w:rPr>
          <w:rFonts w:ascii="Book Antiqua" w:hAnsi="Book Antiqua" w:cs="Arial"/>
        </w:rPr>
        <w:t>Sv</w:t>
      </w:r>
      <w:proofErr w:type="spellEnd"/>
      <w:r w:rsidRPr="00D6504B">
        <w:rPr>
          <w:rFonts w:ascii="Book Antiqua" w:hAnsi="Book Antiqua" w:cs="Arial"/>
        </w:rPr>
        <w:t xml:space="preserve"> and C57BL/6 mice strains (Jackson).</w:t>
      </w:r>
      <w:r w:rsidR="003D554B" w:rsidRPr="00D6504B">
        <w:rPr>
          <w:rFonts w:ascii="Book Antiqua" w:hAnsi="Book Antiqua" w:cs="Arial"/>
        </w:rPr>
        <w:t xml:space="preserve"> </w:t>
      </w:r>
      <w:r w:rsidRPr="00D6504B">
        <w:rPr>
          <w:rFonts w:ascii="Book Antiqua" w:hAnsi="Book Antiqua" w:cs="Arial"/>
        </w:rPr>
        <w:t>Briefly, embryos (</w:t>
      </w:r>
      <w:r w:rsidRPr="00D6504B">
        <w:rPr>
          <w:rFonts w:ascii="Book Antiqua" w:hAnsi="Book Antiqua" w:cs="Arial"/>
          <w:i/>
        </w:rPr>
        <w:t>n</w:t>
      </w:r>
      <w:r w:rsidR="003D554B" w:rsidRPr="00D6504B">
        <w:rPr>
          <w:rFonts w:ascii="Book Antiqua" w:eastAsia="宋体" w:hAnsi="Book Antiqua" w:cs="Arial"/>
          <w:lang w:eastAsia="zh-CN"/>
        </w:rPr>
        <w:t xml:space="preserve"> </w:t>
      </w:r>
      <w:r w:rsidRPr="00D6504B">
        <w:rPr>
          <w:rFonts w:ascii="Book Antiqua" w:hAnsi="Book Antiqua" w:cs="Arial"/>
        </w:rPr>
        <w:t>=</w:t>
      </w:r>
      <w:r w:rsidR="003D554B" w:rsidRPr="00D6504B">
        <w:rPr>
          <w:rFonts w:ascii="Book Antiqua" w:eastAsia="宋体" w:hAnsi="Book Antiqua" w:cs="Arial"/>
          <w:lang w:eastAsia="zh-CN"/>
        </w:rPr>
        <w:t xml:space="preserve"> </w:t>
      </w:r>
      <w:r w:rsidRPr="00D6504B">
        <w:rPr>
          <w:rFonts w:ascii="Book Antiqua" w:hAnsi="Book Antiqua" w:cs="Arial"/>
        </w:rPr>
        <w:t xml:space="preserve">4) were extracted from the womb, their liver and head were removed, and the remaining contents were </w:t>
      </w:r>
      <w:r w:rsidRPr="00D6504B">
        <w:rPr>
          <w:rFonts w:ascii="Book Antiqua" w:hAnsi="Book Antiqua" w:cs="Arial"/>
        </w:rPr>
        <w:lastRenderedPageBreak/>
        <w:t>minced manually using forceps. The contents were placed in a 15</w:t>
      </w:r>
      <w:r w:rsidR="003D554B" w:rsidRPr="00D6504B">
        <w:rPr>
          <w:rFonts w:ascii="Book Antiqua" w:eastAsia="宋体" w:hAnsi="Book Antiqua" w:cs="Arial"/>
          <w:lang w:eastAsia="zh-CN"/>
        </w:rPr>
        <w:t xml:space="preserve"> </w:t>
      </w:r>
      <w:r w:rsidRPr="00D6504B">
        <w:rPr>
          <w:rFonts w:ascii="Book Antiqua" w:hAnsi="Book Antiqua" w:cs="Arial"/>
        </w:rPr>
        <w:t>m</w:t>
      </w:r>
      <w:r w:rsidR="003D554B" w:rsidRPr="00D6504B">
        <w:rPr>
          <w:rFonts w:ascii="Book Antiqua" w:hAnsi="Book Antiqua" w:cs="Arial"/>
        </w:rPr>
        <w:t xml:space="preserve">L </w:t>
      </w:r>
      <w:r w:rsidRPr="00D6504B">
        <w:rPr>
          <w:rFonts w:ascii="Book Antiqua" w:hAnsi="Book Antiqua" w:cs="Arial"/>
        </w:rPr>
        <w:t xml:space="preserve">tube and treated with 0.25% trypsin (0.25% Trypsin/EDTA, </w:t>
      </w:r>
      <w:proofErr w:type="spellStart"/>
      <w:r w:rsidRPr="00D6504B">
        <w:rPr>
          <w:rFonts w:ascii="Book Antiqua" w:hAnsi="Book Antiqua" w:cs="Arial"/>
        </w:rPr>
        <w:t>Gibco</w:t>
      </w:r>
      <w:proofErr w:type="spellEnd"/>
      <w:r w:rsidRPr="00D6504B">
        <w:rPr>
          <w:rFonts w:ascii="Book Antiqua" w:hAnsi="Book Antiqua" w:cs="Arial"/>
        </w:rPr>
        <w:t>; 1-2 m</w:t>
      </w:r>
      <w:r w:rsidR="003D554B" w:rsidRPr="00D6504B">
        <w:rPr>
          <w:rFonts w:ascii="Book Antiqua" w:hAnsi="Book Antiqua" w:cs="Arial"/>
        </w:rPr>
        <w:t>L</w:t>
      </w:r>
      <w:r w:rsidRPr="00D6504B">
        <w:rPr>
          <w:rFonts w:ascii="Book Antiqua" w:hAnsi="Book Antiqua" w:cs="Arial"/>
        </w:rPr>
        <w:t xml:space="preserve"> per embryo) for 30 min at 37</w:t>
      </w:r>
      <w:r w:rsidR="00D6731D" w:rsidRPr="00A14208">
        <w:rPr>
          <w:rFonts w:ascii="Book Antiqua" w:hAnsi="Book Antiqua" w:cs="Arial"/>
        </w:rPr>
        <w:t xml:space="preserve"> </w:t>
      </w:r>
      <w:r w:rsidR="00A14208" w:rsidRPr="00A14208">
        <w:rPr>
          <w:rFonts w:ascii="Book Antiqua" w:hAnsi="Book Antiqua" w:cs="Arial"/>
        </w:rPr>
        <w:t>°</w:t>
      </w:r>
      <w:r w:rsidRPr="00D6504B">
        <w:rPr>
          <w:rFonts w:ascii="Book Antiqua" w:hAnsi="Book Antiqua" w:cs="Arial"/>
        </w:rPr>
        <w:t xml:space="preserve">C, pipetting briefly every 5 min to enhance dissociation. Trypsin was neutralized with complete DMEM </w:t>
      </w:r>
      <w:proofErr w:type="gramStart"/>
      <w:r w:rsidRPr="00D6504B">
        <w:rPr>
          <w:rFonts w:ascii="Book Antiqua" w:hAnsi="Book Antiqua" w:cs="Arial"/>
        </w:rPr>
        <w:t>media,</w:t>
      </w:r>
      <w:proofErr w:type="gramEnd"/>
      <w:r w:rsidRPr="00D6504B">
        <w:rPr>
          <w:rFonts w:ascii="Book Antiqua" w:hAnsi="Book Antiqua" w:cs="Arial"/>
        </w:rPr>
        <w:t xml:space="preserve"> cells were spun down, counted (</w:t>
      </w:r>
      <w:proofErr w:type="spellStart"/>
      <w:r w:rsidRPr="00D6504B">
        <w:rPr>
          <w:rFonts w:ascii="Book Antiqua" w:hAnsi="Book Antiqua" w:cs="Arial"/>
        </w:rPr>
        <w:t>hemocytometer</w:t>
      </w:r>
      <w:proofErr w:type="spellEnd"/>
      <w:r w:rsidRPr="00D6504B">
        <w:rPr>
          <w:rFonts w:ascii="Book Antiqua" w:hAnsi="Book Antiqua" w:cs="Arial"/>
        </w:rPr>
        <w:t>), re-suspended in media and plated at a concentration of one embryo per 150 mm dish. When grown to confluent layers, all fibroblasts were passaged in complete media twice before cells were frozen in aliquots.</w:t>
      </w:r>
      <w:r w:rsidR="003D554B" w:rsidRPr="00D6504B">
        <w:rPr>
          <w:rFonts w:ascii="Book Antiqua" w:hAnsi="Book Antiqua" w:cs="Arial"/>
        </w:rPr>
        <w:t xml:space="preserve"> </w:t>
      </w:r>
      <w:r w:rsidRPr="00D6504B">
        <w:rPr>
          <w:rFonts w:ascii="Book Antiqua" w:hAnsi="Book Antiqua" w:cs="Arial"/>
        </w:rPr>
        <w:t xml:space="preserve">Mouse embryonic stem </w:t>
      </w:r>
      <w:proofErr w:type="gramStart"/>
      <w:r w:rsidRPr="00D6504B">
        <w:rPr>
          <w:rFonts w:ascii="Book Antiqua" w:hAnsi="Book Antiqua" w:cs="Arial"/>
        </w:rPr>
        <w:t>cells</w:t>
      </w:r>
      <w:r w:rsidR="00DE5B82" w:rsidRPr="00D6504B">
        <w:rPr>
          <w:rFonts w:ascii="Book Antiqua" w:hAnsi="Book Antiqua" w:cs="Arial"/>
          <w:vertAlign w:val="superscript"/>
        </w:rPr>
        <w:t>[</w:t>
      </w:r>
      <w:proofErr w:type="gramEnd"/>
      <w:r w:rsidR="001C1855" w:rsidRPr="00D6504B">
        <w:rPr>
          <w:rFonts w:ascii="Book Antiqua" w:hAnsi="Book Antiqua" w:cs="Arial"/>
          <w:vertAlign w:val="superscript"/>
        </w:rPr>
        <w:t>16</w:t>
      </w:r>
      <w:r w:rsidR="00DE5B82" w:rsidRPr="00D6504B">
        <w:rPr>
          <w:rFonts w:ascii="Book Antiqua" w:hAnsi="Book Antiqua" w:cs="Arial"/>
          <w:vertAlign w:val="superscript"/>
        </w:rPr>
        <w:t>]</w:t>
      </w:r>
      <w:r w:rsidRPr="00D6504B">
        <w:rPr>
          <w:rFonts w:ascii="Book Antiqua" w:hAnsi="Book Antiqua" w:cs="Arial"/>
        </w:rPr>
        <w:t xml:space="preserve"> were cultured using KO-DMEM and stan</w:t>
      </w:r>
      <w:r w:rsidR="001C1855" w:rsidRPr="00D6504B">
        <w:rPr>
          <w:rFonts w:ascii="Book Antiqua" w:hAnsi="Book Antiqua" w:cs="Arial"/>
        </w:rPr>
        <w:t>dard conditions</w:t>
      </w:r>
      <w:r w:rsidRPr="00D6504B">
        <w:rPr>
          <w:rFonts w:ascii="Book Antiqua" w:hAnsi="Book Antiqua" w:cs="Arial"/>
        </w:rPr>
        <w:t xml:space="preserve">. Cells from two different genetic backgrounds and from three different gene targeting experiments were paired up after they were revealed as </w:t>
      </w:r>
      <w:r w:rsidR="00DA3147" w:rsidRPr="00D6504B">
        <w:rPr>
          <w:rFonts w:ascii="Book Antiqua" w:hAnsi="Book Antiqua" w:cs="Arial"/>
        </w:rPr>
        <w:t>naïve</w:t>
      </w:r>
      <w:r w:rsidRPr="00D6504B">
        <w:rPr>
          <w:rFonts w:ascii="Book Antiqua" w:hAnsi="Book Antiqua" w:cs="Arial"/>
        </w:rPr>
        <w:t xml:space="preserve"> (</w:t>
      </w:r>
      <w:proofErr w:type="spellStart"/>
      <w:r w:rsidRPr="00D6504B">
        <w:rPr>
          <w:rFonts w:ascii="Book Antiqua" w:hAnsi="Book Antiqua" w:cs="Arial"/>
        </w:rPr>
        <w:t>germline</w:t>
      </w:r>
      <w:proofErr w:type="spellEnd"/>
      <w:r w:rsidRPr="00D6504B">
        <w:rPr>
          <w:rFonts w:ascii="Book Antiqua" w:hAnsi="Book Antiqua" w:cs="Arial"/>
        </w:rPr>
        <w:t xml:space="preserve"> transmitting) or </w:t>
      </w:r>
      <w:r w:rsidR="000D7287" w:rsidRPr="00D6504B">
        <w:rPr>
          <w:rFonts w:ascii="Book Antiqua" w:hAnsi="Book Antiqua" w:cs="Arial"/>
        </w:rPr>
        <w:t>primed</w:t>
      </w:r>
      <w:r w:rsidRPr="00D6504B">
        <w:rPr>
          <w:rFonts w:ascii="Book Antiqua" w:hAnsi="Book Antiqua" w:cs="Arial"/>
        </w:rPr>
        <w:t xml:space="preserve"> (no </w:t>
      </w:r>
      <w:proofErr w:type="spellStart"/>
      <w:r w:rsidRPr="00D6504B">
        <w:rPr>
          <w:rFonts w:ascii="Book Antiqua" w:hAnsi="Book Antiqua" w:cs="Arial"/>
        </w:rPr>
        <w:t>germline</w:t>
      </w:r>
      <w:proofErr w:type="spellEnd"/>
      <w:r w:rsidRPr="00D6504B">
        <w:rPr>
          <w:rFonts w:ascii="Book Antiqua" w:hAnsi="Book Antiqua" w:cs="Arial"/>
        </w:rPr>
        <w:t xml:space="preserve"> transmission), respectively (Table 1). </w:t>
      </w:r>
    </w:p>
    <w:p w14:paraId="6E437701" w14:textId="77777777" w:rsidR="00600A54" w:rsidRPr="00D6504B" w:rsidRDefault="00600A54" w:rsidP="00D6504B">
      <w:pPr>
        <w:tabs>
          <w:tab w:val="left" w:pos="0"/>
        </w:tabs>
        <w:spacing w:line="360" w:lineRule="auto"/>
        <w:jc w:val="both"/>
        <w:rPr>
          <w:rFonts w:ascii="Book Antiqua" w:hAnsi="Book Antiqua" w:cs="Arial"/>
          <w:b/>
          <w:i/>
        </w:rPr>
      </w:pPr>
    </w:p>
    <w:p w14:paraId="27CD9DFC" w14:textId="77777777" w:rsidR="003D554B" w:rsidRPr="00D6504B" w:rsidRDefault="00600A54" w:rsidP="00D6504B">
      <w:pPr>
        <w:tabs>
          <w:tab w:val="left" w:pos="0"/>
        </w:tabs>
        <w:spacing w:line="360" w:lineRule="auto"/>
        <w:jc w:val="both"/>
        <w:rPr>
          <w:rFonts w:ascii="Book Antiqua" w:eastAsia="宋体" w:hAnsi="Book Antiqua" w:cs="Arial"/>
          <w:b/>
          <w:i/>
          <w:lang w:eastAsia="zh-CN"/>
        </w:rPr>
      </w:pPr>
      <w:r w:rsidRPr="00D6504B">
        <w:rPr>
          <w:rFonts w:ascii="Book Antiqua" w:hAnsi="Book Antiqua" w:cs="Arial"/>
          <w:b/>
          <w:i/>
        </w:rPr>
        <w:t>RNA extraction</w:t>
      </w:r>
    </w:p>
    <w:p w14:paraId="2D394AA4" w14:textId="55EDE4A3" w:rsidR="00600A54" w:rsidRPr="00D6504B" w:rsidRDefault="00600A54" w:rsidP="00D6504B">
      <w:pPr>
        <w:tabs>
          <w:tab w:val="left" w:pos="0"/>
        </w:tabs>
        <w:spacing w:line="360" w:lineRule="auto"/>
        <w:jc w:val="both"/>
        <w:rPr>
          <w:rFonts w:ascii="Book Antiqua" w:hAnsi="Book Antiqua" w:cs="Arial"/>
        </w:rPr>
      </w:pPr>
      <w:r w:rsidRPr="00D6504B">
        <w:rPr>
          <w:rFonts w:ascii="Book Antiqua" w:hAnsi="Book Antiqua" w:cs="Arial"/>
        </w:rPr>
        <w:t>Cells or RNA were spun down and RNA isolated using a standard kit (</w:t>
      </w:r>
      <w:proofErr w:type="spellStart"/>
      <w:r w:rsidRPr="00D6504B">
        <w:rPr>
          <w:rFonts w:ascii="Book Antiqua" w:hAnsi="Book Antiqua" w:cs="Arial"/>
        </w:rPr>
        <w:t>Promega</w:t>
      </w:r>
      <w:proofErr w:type="spellEnd"/>
      <w:r w:rsidRPr="00D6504B">
        <w:rPr>
          <w:rFonts w:ascii="Book Antiqua" w:hAnsi="Book Antiqua" w:cs="Arial"/>
        </w:rPr>
        <w:t xml:space="preserve"> SV total RNA iso</w:t>
      </w:r>
      <w:r w:rsidR="003D554B" w:rsidRPr="00D6504B">
        <w:rPr>
          <w:rFonts w:ascii="Book Antiqua" w:hAnsi="Book Antiqua" w:cs="Arial"/>
        </w:rPr>
        <w:t>lation system, Z3105) as before</w:t>
      </w:r>
      <w:r w:rsidRPr="00D6504B">
        <w:rPr>
          <w:rFonts w:ascii="Book Antiqua" w:hAnsi="Book Antiqua" w:cs="Arial"/>
          <w:vertAlign w:val="superscript"/>
        </w:rPr>
        <w:fldChar w:fldCharType="begin"/>
      </w:r>
      <w:r w:rsidRPr="00D6504B">
        <w:rPr>
          <w:rFonts w:ascii="Book Antiqua" w:hAnsi="Book Antiqua" w:cs="Arial"/>
          <w:vertAlign w:val="superscript"/>
        </w:rPr>
        <w:instrText xml:space="preserve"> ADDIN EN.CITE &lt;EndNote&gt;&lt;Cite&gt;&lt;Author&gt;Rossello&lt;/Author&gt;&lt;Year&gt;2013&lt;/Year&gt;&lt;RecNum&gt;211&lt;/RecNum&gt;&lt;DisplayText&gt;[12]&lt;/DisplayText&gt;&lt;record&gt;&lt;rec-number&gt;211&lt;/rec-number&gt;&lt;foreign-keys&gt;&lt;key app="EN" db-id="2fstafdausvxanev2smvra0nsx5pxxsepdsv" timestamp="1407067009"&gt;211&lt;/key&gt;&lt;/foreign-keys&gt;&lt;ref-type name="Journal Article"&gt;17&lt;/ref-type&gt;&lt;contributors&gt;&lt;authors&gt;&lt;author&gt;Rossello, R. A.&lt;/author&gt;&lt;author&gt;Chen, C. C.&lt;/author&gt;&lt;author&gt;Dai, R.&lt;/author&gt;&lt;author&gt;Howard, J. T.&lt;/author&gt;&lt;author&gt;Hochgeschwender, U.&lt;/author&gt;&lt;author&gt;Jarvis, E. D.&lt;/author&gt;&lt;/authors&gt;&lt;/contributors&gt;&lt;auth-address&gt;Department of Biochemistry , University of Puerto Rico Medical Sciences Campus , San Juan , Puerto Rico ; Department of Neurobiology , Duke University Medical Center , Durham , United States ; Howard Hughes Medical Institute, Duke University Medical Center , Durham , United States.&lt;/auth-address&gt;&lt;titles&gt;&lt;title&gt;Mammalian genes induce partially reprogrammed pluripotent stem cells in non-mammalian vertebrate and invertebrate species&lt;/title&gt;&lt;secondary-title&gt;Elife (Cambridge)&lt;/secondary-title&gt;&lt;alt-title&gt;eLife&lt;/alt-title&gt;&lt;/titles&gt;&lt;periodical&gt;&lt;full-title&gt;Elife (Cambridge)&lt;/full-title&gt;&lt;abbr-1&gt;eLife&lt;/abbr-1&gt;&lt;/periodical&gt;&lt;alt-periodical&gt;&lt;full-title&gt;Elife (Cambridge)&lt;/full-title&gt;&lt;abbr-1&gt;eLife&lt;/abbr-1&gt;&lt;/alt-periodical&gt;&lt;pages&gt;e00036&lt;/pages&gt;&lt;volume&gt;2&lt;/volume&gt;&lt;dates&gt;&lt;year&gt;2013&lt;/year&gt;&lt;/dates&gt;&lt;isbn&gt;2050-084X (Electronic)&amp;#xD;2050-084X (Linking)&lt;/isbn&gt;&lt;accession-num&gt;24015354&lt;/accession-num&gt;&lt;urls&gt;&lt;related-urls&gt;&lt;url&gt;http://www.ncbi.nlm.nih.gov/pubmed/24015354&lt;/url&gt;&lt;/related-urls&gt;&lt;/urls&gt;&lt;custom2&gt;3762186&lt;/custom2&gt;&lt;electronic-resource-num&gt;10.7554/eLife.00036&lt;/electronic-resource-num&gt;&lt;/record&gt;&lt;/Cite&gt;&lt;/EndNote&gt;</w:instrText>
      </w:r>
      <w:r w:rsidRPr="00D6504B">
        <w:rPr>
          <w:rFonts w:ascii="Book Antiqua" w:hAnsi="Book Antiqua" w:cs="Arial"/>
          <w:vertAlign w:val="superscript"/>
        </w:rPr>
        <w:fldChar w:fldCharType="separate"/>
      </w:r>
      <w:r w:rsidRPr="00D6504B">
        <w:rPr>
          <w:rFonts w:ascii="Book Antiqua" w:hAnsi="Book Antiqua" w:cs="Arial"/>
          <w:noProof/>
          <w:vertAlign w:val="superscript"/>
        </w:rPr>
        <w:t>[12]</w:t>
      </w:r>
      <w:r w:rsidRPr="00D6504B">
        <w:rPr>
          <w:rFonts w:ascii="Book Antiqua" w:hAnsi="Book Antiqua" w:cs="Arial"/>
          <w:vertAlign w:val="superscript"/>
        </w:rPr>
        <w:fldChar w:fldCharType="end"/>
      </w:r>
      <w:r w:rsidRPr="00D6504B">
        <w:rPr>
          <w:rFonts w:ascii="Book Antiqua" w:hAnsi="Book Antiqua" w:cs="Arial"/>
        </w:rPr>
        <w:t xml:space="preserve">. RNA was quantified using a </w:t>
      </w:r>
      <w:proofErr w:type="spellStart"/>
      <w:r w:rsidRPr="00D6504B">
        <w:rPr>
          <w:rFonts w:ascii="Book Antiqua" w:hAnsi="Book Antiqua" w:cs="Arial"/>
        </w:rPr>
        <w:t>NanoDrop</w:t>
      </w:r>
      <w:proofErr w:type="spellEnd"/>
      <w:r w:rsidRPr="00D6504B">
        <w:rPr>
          <w:rFonts w:ascii="Book Antiqua" w:hAnsi="Book Antiqua" w:cs="Arial"/>
        </w:rPr>
        <w:t xml:space="preserve"> 2000c (Thermo Scientific) and then stored in -80</w:t>
      </w:r>
      <w:r w:rsidR="00681483" w:rsidRPr="00D6504B">
        <w:rPr>
          <w:rFonts w:ascii="Book Antiqua" w:eastAsia="宋体" w:hAnsi="Book Antiqua" w:cs="Arial"/>
          <w:lang w:eastAsia="zh-CN"/>
        </w:rPr>
        <w:t xml:space="preserve"> </w:t>
      </w:r>
      <w:r w:rsidR="009F0BE1" w:rsidRPr="00A14208">
        <w:rPr>
          <w:rFonts w:ascii="Book Antiqua" w:hAnsi="Book Antiqua" w:cs="Arial"/>
        </w:rPr>
        <w:t>°</w:t>
      </w:r>
      <w:r w:rsidR="009F0BE1" w:rsidRPr="00D6504B">
        <w:rPr>
          <w:rFonts w:ascii="Book Antiqua" w:hAnsi="Book Antiqua" w:cs="Arial"/>
        </w:rPr>
        <w:t>C</w:t>
      </w:r>
      <w:r w:rsidRPr="00D6504B">
        <w:rPr>
          <w:rFonts w:ascii="Book Antiqua" w:hAnsi="Book Antiqua" w:cs="Arial"/>
        </w:rPr>
        <w:t xml:space="preserve">. RNA was used for microarray (methods) and </w:t>
      </w:r>
      <w:proofErr w:type="spellStart"/>
      <w:r w:rsidR="00F95325" w:rsidRPr="00D6504B">
        <w:rPr>
          <w:rFonts w:ascii="Book Antiqua" w:hAnsi="Book Antiqua" w:cs="Arial"/>
        </w:rPr>
        <w:t>q</w:t>
      </w:r>
      <w:r w:rsidRPr="00D6504B">
        <w:rPr>
          <w:rFonts w:ascii="Book Antiqua" w:hAnsi="Book Antiqua" w:cs="Arial"/>
        </w:rPr>
        <w:t>RT</w:t>
      </w:r>
      <w:proofErr w:type="spellEnd"/>
      <w:r w:rsidR="00F95325" w:rsidRPr="00D6504B">
        <w:rPr>
          <w:rFonts w:ascii="Book Antiqua" w:hAnsi="Book Antiqua" w:cs="Arial"/>
        </w:rPr>
        <w:t>-</w:t>
      </w:r>
      <w:r w:rsidRPr="00D6504B">
        <w:rPr>
          <w:rFonts w:ascii="Book Antiqua" w:hAnsi="Book Antiqua" w:cs="Arial"/>
        </w:rPr>
        <w:t>PCR experiments.</w:t>
      </w:r>
      <w:r w:rsidR="003D554B" w:rsidRPr="00D6504B">
        <w:rPr>
          <w:rFonts w:ascii="Book Antiqua" w:hAnsi="Book Antiqua" w:cs="Arial"/>
        </w:rPr>
        <w:t xml:space="preserve"> </w:t>
      </w:r>
    </w:p>
    <w:p w14:paraId="09F13100" w14:textId="77777777" w:rsidR="00600A54" w:rsidRPr="00D6504B" w:rsidRDefault="00600A54" w:rsidP="00D6504B">
      <w:pPr>
        <w:tabs>
          <w:tab w:val="left" w:pos="0"/>
        </w:tabs>
        <w:spacing w:line="360" w:lineRule="auto"/>
        <w:jc w:val="both"/>
        <w:rPr>
          <w:rFonts w:ascii="Book Antiqua" w:hAnsi="Book Antiqua" w:cs="Arial"/>
        </w:rPr>
      </w:pPr>
    </w:p>
    <w:p w14:paraId="438E2726" w14:textId="77777777" w:rsidR="003D554B" w:rsidRPr="00D6504B" w:rsidRDefault="00600A54" w:rsidP="00D6504B">
      <w:pPr>
        <w:tabs>
          <w:tab w:val="left" w:pos="0"/>
        </w:tabs>
        <w:spacing w:line="360" w:lineRule="auto"/>
        <w:jc w:val="both"/>
        <w:rPr>
          <w:rFonts w:ascii="Book Antiqua" w:eastAsia="宋体" w:hAnsi="Book Antiqua" w:cs="Arial"/>
          <w:b/>
          <w:i/>
          <w:lang w:eastAsia="zh-CN"/>
        </w:rPr>
      </w:pPr>
      <w:r w:rsidRPr="00D6504B">
        <w:rPr>
          <w:rFonts w:ascii="Book Antiqua" w:hAnsi="Book Antiqua" w:cs="Arial"/>
          <w:b/>
          <w:i/>
        </w:rPr>
        <w:t>Microarray</w:t>
      </w:r>
    </w:p>
    <w:p w14:paraId="04F1820E" w14:textId="55E042F3" w:rsidR="00600A54" w:rsidRPr="00D6504B" w:rsidRDefault="00600A54" w:rsidP="00D6504B">
      <w:pPr>
        <w:tabs>
          <w:tab w:val="left" w:pos="0"/>
        </w:tabs>
        <w:spacing w:line="360" w:lineRule="auto"/>
        <w:jc w:val="both"/>
        <w:rPr>
          <w:rFonts w:ascii="Book Antiqua" w:hAnsi="Book Antiqua" w:cs="Arial"/>
        </w:rPr>
      </w:pPr>
      <w:r w:rsidRPr="00D6504B">
        <w:rPr>
          <w:rFonts w:ascii="Book Antiqua" w:hAnsi="Book Antiqua" w:cs="Arial"/>
        </w:rPr>
        <w:t>Microarray analysis was performed in the Microarray Center (Duke University Center for Genomic and Computational Biology), as per their standard protocols (</w:t>
      </w:r>
      <w:proofErr w:type="spellStart"/>
      <w:r w:rsidRPr="00D6504B">
        <w:rPr>
          <w:rFonts w:ascii="Book Antiqua" w:hAnsi="Book Antiqua" w:cs="Arial"/>
        </w:rPr>
        <w:t>Affymetrix</w:t>
      </w:r>
      <w:proofErr w:type="spellEnd"/>
      <w:r w:rsidRPr="00D6504B">
        <w:rPr>
          <w:rFonts w:ascii="Book Antiqua" w:hAnsi="Book Antiqua" w:cs="Arial"/>
        </w:rPr>
        <w:t xml:space="preserve"> Exon WT Package).</w:t>
      </w:r>
      <w:r w:rsidR="003D554B" w:rsidRPr="00D6504B">
        <w:rPr>
          <w:rFonts w:ascii="Book Antiqua" w:hAnsi="Book Antiqua" w:cs="Arial"/>
        </w:rPr>
        <w:t xml:space="preserve"> </w:t>
      </w:r>
      <w:r w:rsidRPr="00D6504B">
        <w:rPr>
          <w:rFonts w:ascii="Book Antiqua" w:hAnsi="Book Antiqua" w:cs="Arial"/>
        </w:rPr>
        <w:t>Briefly, total RNA (volume 50</w:t>
      </w:r>
      <w:r w:rsidR="00A5226B" w:rsidRPr="00D6504B">
        <w:rPr>
          <w:rFonts w:ascii="Book Antiqua" w:eastAsia="宋体" w:hAnsi="Book Antiqua" w:cs="Arial"/>
          <w:lang w:eastAsia="zh-CN"/>
        </w:rPr>
        <w:t xml:space="preserve"> </w:t>
      </w:r>
      <w:proofErr w:type="spellStart"/>
      <w:r w:rsidRPr="00D6504B">
        <w:rPr>
          <w:rFonts w:ascii="Book Antiqua" w:hAnsi="Book Antiqua" w:cs="Arial"/>
        </w:rPr>
        <w:t>uL</w:t>
      </w:r>
      <w:proofErr w:type="spellEnd"/>
      <w:r w:rsidRPr="00D6504B">
        <w:rPr>
          <w:rFonts w:ascii="Book Antiqua" w:hAnsi="Book Antiqua" w:cs="Arial"/>
        </w:rPr>
        <w:t>) was extracted and submitted to the core for analysis on a Mouse Gene 1.0 ST Array (</w:t>
      </w:r>
      <w:proofErr w:type="spellStart"/>
      <w:r w:rsidRPr="00D6504B">
        <w:rPr>
          <w:rFonts w:ascii="Book Antiqua" w:hAnsi="Book Antiqua" w:cs="Arial"/>
        </w:rPr>
        <w:t>Affymetrix</w:t>
      </w:r>
      <w:proofErr w:type="spellEnd"/>
      <w:r w:rsidRPr="00D6504B">
        <w:rPr>
          <w:rFonts w:ascii="Book Antiqua" w:hAnsi="Book Antiqua" w:cs="Arial"/>
        </w:rPr>
        <w:t>).</w:t>
      </w:r>
      <w:r w:rsidR="003D554B" w:rsidRPr="00D6504B">
        <w:rPr>
          <w:rFonts w:ascii="Book Antiqua" w:hAnsi="Book Antiqua" w:cs="Arial"/>
        </w:rPr>
        <w:t xml:space="preserve"> </w:t>
      </w:r>
      <w:r w:rsidRPr="00D6504B">
        <w:rPr>
          <w:rFonts w:ascii="Book Antiqua" w:hAnsi="Book Antiqua" w:cs="Arial"/>
        </w:rPr>
        <w:t>Results were analyz</w:t>
      </w:r>
      <w:r w:rsidR="00A5226B" w:rsidRPr="00D6504B">
        <w:rPr>
          <w:rFonts w:ascii="Book Antiqua" w:hAnsi="Book Antiqua" w:cs="Arial"/>
        </w:rPr>
        <w:t>ed using variance stabilization</w:t>
      </w:r>
      <w:r w:rsidRPr="00D6504B">
        <w:rPr>
          <w:rFonts w:ascii="Book Antiqua" w:hAnsi="Book Antiqua" w:cs="Arial"/>
          <w:vertAlign w:val="superscript"/>
        </w:rPr>
        <w:fldChar w:fldCharType="begin"/>
      </w:r>
      <w:r w:rsidRPr="00D6504B">
        <w:rPr>
          <w:rFonts w:ascii="Book Antiqua" w:hAnsi="Book Antiqua" w:cs="Arial"/>
          <w:vertAlign w:val="superscript"/>
        </w:rPr>
        <w:instrText xml:space="preserve"> ADDIN EN.CITE &lt;EndNote&gt;&lt;Cite&gt;&lt;Author&gt;Huber&lt;/Author&gt;&lt;Year&gt;2002&lt;/Year&gt;&lt;RecNum&gt;212&lt;/RecNum&gt;&lt;DisplayText&gt;[19]&lt;/DisplayText&gt;&lt;record&gt;&lt;rec-number&gt;212&lt;/rec-number&gt;&lt;foreign-keys&gt;&lt;key app="EN" db-id="2fstafdausvxanev2smvra0nsx5pxxsepdsv" timestamp="1407069214"&gt;212&lt;/key&gt;&lt;/foreign-keys&gt;&lt;ref-type name="Journal Article"&gt;17&lt;/ref-type&gt;&lt;contributors&gt;&lt;authors&gt;&lt;author&gt;Huber, W.&lt;/author&gt;&lt;author&gt;von Heydebreck, A.&lt;/author&gt;&lt;author&gt;Sultmann, H.&lt;/author&gt;&lt;author&gt;Poustka, A.&lt;/author&gt;&lt;author&gt;Vingron, M.&lt;/author&gt;&lt;/authors&gt;&lt;/contributors&gt;&lt;auth-address&gt;Department of Molecular Genome Analysis, German Cancer Research Center, INF 280, Heidelberg, 69120, Germany. w.huber@dkfz.de&lt;/auth-address&gt;&lt;titles&gt;&lt;title&gt;Variance stabilization applied to microarray data calibration and to the quantification of differential expression&lt;/title&gt;&lt;secondary-title&gt;Bioinformatics&lt;/secondary-title&gt;&lt;alt-title&gt;Bioinformatics&lt;/alt-title&gt;&lt;/titles&gt;&lt;periodical&gt;&lt;full-title&gt;Bioinformatics&lt;/full-title&gt;&lt;abbr-1&gt;Bioinformatics&lt;/abbr-1&gt;&lt;/periodical&gt;&lt;alt-periodical&gt;&lt;full-title&gt;Bioinformatics&lt;/full-title&gt;&lt;abbr-1&gt;Bioinformatics&lt;/abbr-1&gt;&lt;/alt-periodical&gt;&lt;pages&gt;S96-104&lt;/pages&gt;&lt;volume&gt;18 Suppl 1&lt;/volume&gt;&lt;keywords&gt;&lt;keyword&gt;Algorithms&lt;/keyword&gt;&lt;keyword&gt;Analysis of Variance&lt;/keyword&gt;&lt;keyword&gt;Calibration/standards&lt;/keyword&gt;&lt;keyword&gt;Data Interpretation, Statistical&lt;/keyword&gt;&lt;keyword&gt;Gene Expression Profiling/*instrumentation/*methods/standards&lt;/keyword&gt;&lt;keyword&gt;Likelihood Functions&lt;/keyword&gt;&lt;keyword&gt;*Models, Genetic&lt;/keyword&gt;&lt;keyword&gt;*Models, Statistical&lt;/keyword&gt;&lt;keyword&gt;Oligonucleotide Array Sequence Analysis/*instrumentation/*methods/standards&lt;/keyword&gt;&lt;keyword&gt;Reference Standards&lt;/keyword&gt;&lt;keyword&gt;Reproducibility of Results&lt;/keyword&gt;&lt;keyword&gt;Sensitivity and Specificity&lt;/keyword&gt;&lt;keyword&gt;Software&lt;/keyword&gt;&lt;/keywords&gt;&lt;dates&gt;&lt;year&gt;2002&lt;/year&gt;&lt;/dates&gt;&lt;isbn&gt;1367-4803 (Print)&amp;#xD;1367-4803 (Linking)&lt;/isbn&gt;&lt;accession-num&gt;12169536&lt;/accession-num&gt;&lt;urls&gt;&lt;related-urls&gt;&lt;url&gt;http://www.ncbi.nlm.nih.gov/pubmed/12169536&lt;/url&gt;&lt;/related-urls&gt;&lt;/urls&gt;&lt;/record&gt;&lt;/Cite&gt;&lt;/EndNote&gt;</w:instrText>
      </w:r>
      <w:r w:rsidRPr="00D6504B">
        <w:rPr>
          <w:rFonts w:ascii="Book Antiqua" w:hAnsi="Book Antiqua" w:cs="Arial"/>
          <w:vertAlign w:val="superscript"/>
        </w:rPr>
        <w:fldChar w:fldCharType="separate"/>
      </w:r>
      <w:r w:rsidRPr="00D6504B">
        <w:rPr>
          <w:rFonts w:ascii="Book Antiqua" w:hAnsi="Book Antiqua" w:cs="Arial"/>
          <w:noProof/>
          <w:vertAlign w:val="superscript"/>
        </w:rPr>
        <w:t>[19]</w:t>
      </w:r>
      <w:r w:rsidRPr="00D6504B">
        <w:rPr>
          <w:rFonts w:ascii="Book Antiqua" w:hAnsi="Book Antiqua" w:cs="Arial"/>
          <w:vertAlign w:val="superscript"/>
        </w:rPr>
        <w:fldChar w:fldCharType="end"/>
      </w:r>
      <w:r w:rsidRPr="00D6504B">
        <w:rPr>
          <w:rFonts w:ascii="Book Antiqua" w:hAnsi="Book Antiqua" w:cs="Arial"/>
        </w:rPr>
        <w:t>.</w:t>
      </w:r>
      <w:r w:rsidR="003D554B" w:rsidRPr="00D6504B">
        <w:rPr>
          <w:rFonts w:ascii="Book Antiqua" w:hAnsi="Book Antiqua" w:cs="Arial"/>
        </w:rPr>
        <w:t xml:space="preserve"> </w:t>
      </w:r>
    </w:p>
    <w:p w14:paraId="4016F747" w14:textId="77777777" w:rsidR="00600A54" w:rsidRPr="00D6504B" w:rsidRDefault="00600A54" w:rsidP="00D6504B">
      <w:pPr>
        <w:tabs>
          <w:tab w:val="left" w:pos="0"/>
        </w:tabs>
        <w:spacing w:line="360" w:lineRule="auto"/>
        <w:jc w:val="both"/>
        <w:rPr>
          <w:rFonts w:ascii="Book Antiqua" w:hAnsi="Book Antiqua" w:cs="Arial"/>
        </w:rPr>
      </w:pPr>
    </w:p>
    <w:p w14:paraId="500CEBE8" w14:textId="57DE0E4F" w:rsidR="00D6731D" w:rsidRPr="00D6504B" w:rsidRDefault="00F95325" w:rsidP="00D6504B">
      <w:pPr>
        <w:tabs>
          <w:tab w:val="left" w:pos="0"/>
        </w:tabs>
        <w:spacing w:line="360" w:lineRule="auto"/>
        <w:jc w:val="both"/>
        <w:rPr>
          <w:rFonts w:ascii="Book Antiqua" w:eastAsia="宋体" w:hAnsi="Book Antiqua" w:cs="Arial"/>
          <w:b/>
          <w:i/>
          <w:lang w:eastAsia="zh-CN"/>
        </w:rPr>
      </w:pPr>
      <w:proofErr w:type="spellStart"/>
      <w:proofErr w:type="gramStart"/>
      <w:r w:rsidRPr="00D6504B">
        <w:rPr>
          <w:rFonts w:ascii="Book Antiqua" w:hAnsi="Book Antiqua" w:cs="Arial"/>
          <w:b/>
          <w:i/>
        </w:rPr>
        <w:t>q</w:t>
      </w:r>
      <w:r w:rsidR="00D6731D" w:rsidRPr="00D6504B">
        <w:rPr>
          <w:rFonts w:ascii="Book Antiqua" w:hAnsi="Book Antiqua" w:cs="Arial"/>
          <w:b/>
          <w:i/>
        </w:rPr>
        <w:t>RT</w:t>
      </w:r>
      <w:proofErr w:type="spellEnd"/>
      <w:proofErr w:type="gramEnd"/>
      <w:r w:rsidRPr="00D6504B">
        <w:rPr>
          <w:rFonts w:ascii="Book Antiqua" w:hAnsi="Book Antiqua" w:cs="Arial"/>
          <w:b/>
          <w:i/>
        </w:rPr>
        <w:t>-</w:t>
      </w:r>
      <w:r w:rsidR="00D6731D" w:rsidRPr="00D6504B">
        <w:rPr>
          <w:rFonts w:ascii="Book Antiqua" w:hAnsi="Book Antiqua" w:cs="Arial"/>
          <w:b/>
          <w:i/>
        </w:rPr>
        <w:t>PCR</w:t>
      </w:r>
    </w:p>
    <w:p w14:paraId="4C192E5E" w14:textId="109A4E4C" w:rsidR="00600A54" w:rsidRPr="00D6504B" w:rsidRDefault="00600A54" w:rsidP="00D6504B">
      <w:pPr>
        <w:tabs>
          <w:tab w:val="left" w:pos="0"/>
        </w:tabs>
        <w:spacing w:line="360" w:lineRule="auto"/>
        <w:jc w:val="both"/>
        <w:rPr>
          <w:rFonts w:ascii="Book Antiqua" w:hAnsi="Book Antiqua" w:cs="Arial"/>
        </w:rPr>
      </w:pPr>
      <w:r w:rsidRPr="00D6504B">
        <w:rPr>
          <w:rFonts w:ascii="Book Antiqua" w:hAnsi="Book Antiqua" w:cs="Arial"/>
        </w:rPr>
        <w:t>Complementary DNA (</w:t>
      </w:r>
      <w:proofErr w:type="spellStart"/>
      <w:r w:rsidRPr="00D6504B">
        <w:rPr>
          <w:rFonts w:ascii="Book Antiqua" w:hAnsi="Book Antiqua" w:cs="Arial"/>
        </w:rPr>
        <w:t>cDNA</w:t>
      </w:r>
      <w:proofErr w:type="spellEnd"/>
      <w:r w:rsidRPr="00D6504B">
        <w:rPr>
          <w:rFonts w:ascii="Book Antiqua" w:hAnsi="Book Antiqua" w:cs="Arial"/>
        </w:rPr>
        <w:t xml:space="preserve">) was produced by reverse transcription (RT) in a </w:t>
      </w:r>
      <w:proofErr w:type="gramStart"/>
      <w:r w:rsidRPr="00D6504B">
        <w:rPr>
          <w:rFonts w:ascii="Book Antiqua" w:hAnsi="Book Antiqua" w:cs="Arial"/>
        </w:rPr>
        <w:t>20</w:t>
      </w:r>
      <w:r w:rsidR="00747BC8">
        <w:rPr>
          <w:rFonts w:ascii="Book Antiqua" w:eastAsia="宋体" w:hAnsi="Book Antiqua" w:cs="Arial" w:hint="eastAsia"/>
          <w:lang w:eastAsia="zh-CN"/>
        </w:rPr>
        <w:t xml:space="preserve"> </w:t>
      </w:r>
      <w:proofErr w:type="spellStart"/>
      <w:r w:rsidR="00747BC8">
        <w:rPr>
          <w:rFonts w:ascii="Book Antiqua" w:hAnsi="Book Antiqua" w:cs="Arial"/>
        </w:rPr>
        <w:t>μ</w:t>
      </w:r>
      <w:r w:rsidR="00747BC8" w:rsidRPr="00D6504B">
        <w:rPr>
          <w:rFonts w:ascii="Book Antiqua" w:hAnsi="Book Antiqua" w:cs="Arial"/>
        </w:rPr>
        <w:t>L</w:t>
      </w:r>
      <w:proofErr w:type="spellEnd"/>
      <w:proofErr w:type="gramEnd"/>
      <w:r w:rsidR="00747BC8" w:rsidRPr="00D6504B">
        <w:rPr>
          <w:rFonts w:ascii="Book Antiqua" w:hAnsi="Book Antiqua" w:cs="Arial"/>
        </w:rPr>
        <w:t xml:space="preserve"> </w:t>
      </w:r>
      <w:r w:rsidRPr="00D6504B">
        <w:rPr>
          <w:rFonts w:ascii="Book Antiqua" w:hAnsi="Book Antiqua" w:cs="Arial"/>
        </w:rPr>
        <w:t>reaction using the supplier’s protocol (10</w:t>
      </w:r>
      <w:r w:rsidR="00D6731D" w:rsidRPr="00D6504B">
        <w:rPr>
          <w:rFonts w:ascii="Book Antiqua" w:eastAsia="宋体" w:hAnsi="Book Antiqua" w:cs="Arial"/>
          <w:lang w:eastAsia="zh-CN"/>
        </w:rPr>
        <w:t xml:space="preserve"> </w:t>
      </w:r>
      <w:proofErr w:type="spellStart"/>
      <w:r w:rsidR="00747BC8">
        <w:rPr>
          <w:rFonts w:ascii="Book Antiqua" w:hAnsi="Book Antiqua" w:cs="Arial"/>
        </w:rPr>
        <w:t>μ</w:t>
      </w:r>
      <w:r w:rsidR="00D6731D" w:rsidRPr="00D6504B">
        <w:rPr>
          <w:rFonts w:ascii="Book Antiqua" w:hAnsi="Book Antiqua" w:cs="Arial"/>
        </w:rPr>
        <w:t>L</w:t>
      </w:r>
      <w:proofErr w:type="spellEnd"/>
      <w:r w:rsidRPr="00D6504B">
        <w:rPr>
          <w:rFonts w:ascii="Book Antiqua" w:hAnsi="Book Antiqua" w:cs="Arial"/>
        </w:rPr>
        <w:t xml:space="preserve"> of 2</w:t>
      </w:r>
      <w:r w:rsidR="007B5E99">
        <w:rPr>
          <w:rFonts w:ascii="Book Antiqua" w:eastAsia="宋体" w:hAnsi="Book Antiqua" w:cs="Arial" w:hint="eastAsia"/>
          <w:lang w:eastAsia="zh-CN"/>
        </w:rPr>
        <w:t xml:space="preserve"> </w:t>
      </w:r>
      <w:r w:rsidR="007B5E99">
        <w:rPr>
          <w:rFonts w:ascii="Book Antiqua" w:hAnsi="Book Antiqua" w:cs="Times New Roman"/>
          <w:color w:val="000000"/>
        </w:rPr>
        <w:t>×</w:t>
      </w:r>
      <w:r w:rsidR="007B5E99">
        <w:rPr>
          <w:rFonts w:ascii="Book Antiqua" w:eastAsia="宋体" w:hAnsi="Book Antiqua" w:cs="Times New Roman" w:hint="eastAsia"/>
          <w:color w:val="000000"/>
          <w:lang w:eastAsia="zh-CN"/>
        </w:rPr>
        <w:t xml:space="preserve"> </w:t>
      </w:r>
      <w:r w:rsidRPr="00D6504B">
        <w:rPr>
          <w:rFonts w:ascii="Book Antiqua" w:hAnsi="Book Antiqua" w:cs="Arial"/>
        </w:rPr>
        <w:t>RT buffer and 1</w:t>
      </w:r>
      <w:r w:rsidR="009F0BE1">
        <w:rPr>
          <w:rFonts w:ascii="Book Antiqua" w:eastAsia="宋体" w:hAnsi="Book Antiqua" w:cs="Arial" w:hint="eastAsia"/>
          <w:lang w:eastAsia="zh-CN"/>
        </w:rPr>
        <w:t xml:space="preserve"> </w:t>
      </w:r>
      <w:proofErr w:type="spellStart"/>
      <w:r w:rsidR="00747BC8">
        <w:rPr>
          <w:rFonts w:ascii="Book Antiqua" w:hAnsi="Book Antiqua" w:cs="Arial"/>
        </w:rPr>
        <w:t>μ</w:t>
      </w:r>
      <w:r w:rsidR="009F0BE1" w:rsidRPr="00D6504B">
        <w:rPr>
          <w:rFonts w:ascii="Book Antiqua" w:hAnsi="Book Antiqua" w:cs="Arial"/>
        </w:rPr>
        <w:t>L</w:t>
      </w:r>
      <w:proofErr w:type="spellEnd"/>
      <w:r w:rsidRPr="00D6504B">
        <w:rPr>
          <w:rFonts w:ascii="Book Antiqua" w:hAnsi="Book Antiqua" w:cs="Arial"/>
        </w:rPr>
        <w:t xml:space="preserve"> of 20</w:t>
      </w:r>
      <w:r w:rsidR="007B5E99">
        <w:rPr>
          <w:rFonts w:ascii="Book Antiqua" w:eastAsia="宋体" w:hAnsi="Book Antiqua" w:cs="Arial" w:hint="eastAsia"/>
          <w:lang w:eastAsia="zh-CN"/>
        </w:rPr>
        <w:t xml:space="preserve"> </w:t>
      </w:r>
      <w:r w:rsidR="007B5E99">
        <w:rPr>
          <w:rFonts w:ascii="Book Antiqua" w:hAnsi="Book Antiqua" w:cs="Times New Roman"/>
          <w:color w:val="000000"/>
        </w:rPr>
        <w:t>×</w:t>
      </w:r>
      <w:r w:rsidR="007B5E99">
        <w:rPr>
          <w:rFonts w:ascii="Book Antiqua" w:eastAsia="宋体" w:hAnsi="Book Antiqua" w:cs="Times New Roman" w:hint="eastAsia"/>
          <w:color w:val="000000"/>
          <w:lang w:eastAsia="zh-CN"/>
        </w:rPr>
        <w:t xml:space="preserve"> </w:t>
      </w:r>
      <w:r w:rsidRPr="00D6504B">
        <w:rPr>
          <w:rFonts w:ascii="Book Antiqua" w:hAnsi="Book Antiqua" w:cs="Arial"/>
        </w:rPr>
        <w:t xml:space="preserve">Superscript II enzyme; Applied </w:t>
      </w:r>
      <w:proofErr w:type="spellStart"/>
      <w:r w:rsidRPr="00D6504B">
        <w:rPr>
          <w:rFonts w:ascii="Book Antiqua" w:hAnsi="Book Antiqua" w:cs="Arial"/>
        </w:rPr>
        <w:t>Biosystems</w:t>
      </w:r>
      <w:proofErr w:type="spellEnd"/>
      <w:r w:rsidRPr="00D6504B">
        <w:rPr>
          <w:rFonts w:ascii="Book Antiqua" w:hAnsi="Book Antiqua" w:cs="Arial"/>
        </w:rPr>
        <w:t xml:space="preserve">). The </w:t>
      </w:r>
      <w:proofErr w:type="spellStart"/>
      <w:r w:rsidRPr="00D6504B">
        <w:rPr>
          <w:rFonts w:ascii="Book Antiqua" w:hAnsi="Book Antiqua" w:cs="Arial"/>
        </w:rPr>
        <w:t>cDNA</w:t>
      </w:r>
      <w:proofErr w:type="spellEnd"/>
      <w:r w:rsidRPr="00D6504B">
        <w:rPr>
          <w:rFonts w:ascii="Book Antiqua" w:hAnsi="Book Antiqua" w:cs="Arial"/>
        </w:rPr>
        <w:t xml:space="preserve"> was then used as a </w:t>
      </w:r>
      <w:r w:rsidRPr="00D6504B">
        <w:rPr>
          <w:rFonts w:ascii="Book Antiqua" w:hAnsi="Book Antiqua" w:cs="Arial"/>
        </w:rPr>
        <w:lastRenderedPageBreak/>
        <w:t>template to perform PCR gene expression assays in 20</w:t>
      </w:r>
      <w:r w:rsidR="00747BC8">
        <w:rPr>
          <w:rFonts w:ascii="Book Antiqua" w:eastAsia="宋体" w:hAnsi="Book Antiqua" w:cs="Arial" w:hint="eastAsia"/>
          <w:lang w:eastAsia="zh-CN"/>
        </w:rPr>
        <w:t xml:space="preserve"> </w:t>
      </w:r>
      <w:proofErr w:type="spellStart"/>
      <w:r w:rsidR="00747BC8">
        <w:rPr>
          <w:rFonts w:ascii="Book Antiqua" w:hAnsi="Book Antiqua" w:cs="Arial"/>
        </w:rPr>
        <w:t>μ</w:t>
      </w:r>
      <w:r w:rsidR="00747BC8" w:rsidRPr="00D6504B">
        <w:rPr>
          <w:rFonts w:ascii="Book Antiqua" w:hAnsi="Book Antiqua" w:cs="Arial"/>
        </w:rPr>
        <w:t>L</w:t>
      </w:r>
      <w:proofErr w:type="spellEnd"/>
      <w:r w:rsidR="00D6731D" w:rsidRPr="00D6504B">
        <w:rPr>
          <w:rFonts w:ascii="Book Antiqua" w:hAnsi="Book Antiqua" w:cs="Arial"/>
        </w:rPr>
        <w:t xml:space="preserve"> </w:t>
      </w:r>
      <w:r w:rsidRPr="00D6504B">
        <w:rPr>
          <w:rFonts w:ascii="Book Antiqua" w:hAnsi="Book Antiqua" w:cs="Arial"/>
        </w:rPr>
        <w:t>reactions containing 1</w:t>
      </w:r>
      <w:r w:rsidR="00952315" w:rsidRPr="00D6504B">
        <w:rPr>
          <w:rFonts w:ascii="Book Antiqua" w:hAnsi="Book Antiqua" w:cs="Arial"/>
        </w:rPr>
        <w:t xml:space="preserve"> </w:t>
      </w:r>
      <w:proofErr w:type="spellStart"/>
      <w:r w:rsidR="00747BC8">
        <w:rPr>
          <w:rFonts w:ascii="Book Antiqua" w:hAnsi="Book Antiqua" w:cs="Arial"/>
        </w:rPr>
        <w:t>μ</w:t>
      </w:r>
      <w:r w:rsidR="00D6731D" w:rsidRPr="00D6504B">
        <w:rPr>
          <w:rFonts w:ascii="Book Antiqua" w:hAnsi="Book Antiqua" w:cs="Arial"/>
        </w:rPr>
        <w:t>L</w:t>
      </w:r>
      <w:proofErr w:type="spellEnd"/>
      <w:r w:rsidRPr="00D6504B">
        <w:rPr>
          <w:rFonts w:ascii="Book Antiqua" w:hAnsi="Book Antiqua" w:cs="Arial"/>
        </w:rPr>
        <w:t xml:space="preserve"> template (</w:t>
      </w:r>
      <w:r w:rsidR="00D6731D" w:rsidRPr="00D6504B">
        <w:rPr>
          <w:rFonts w:ascii="Book Antiqua" w:eastAsia="宋体" w:hAnsi="Book Antiqua" w:cs="Arial"/>
          <w:lang w:eastAsia="zh-CN"/>
        </w:rPr>
        <w:t xml:space="preserve">approximately </w:t>
      </w:r>
      <w:r w:rsidRPr="00D6504B">
        <w:rPr>
          <w:rFonts w:ascii="Book Antiqua" w:hAnsi="Book Antiqua" w:cs="Arial"/>
        </w:rPr>
        <w:t>2</w:t>
      </w:r>
      <w:r w:rsidR="00D6731D" w:rsidRPr="00D6504B">
        <w:rPr>
          <w:rFonts w:ascii="Book Antiqua" w:eastAsia="宋体" w:hAnsi="Book Antiqua" w:cs="Arial"/>
          <w:lang w:eastAsia="zh-CN"/>
        </w:rPr>
        <w:t xml:space="preserve"> </w:t>
      </w:r>
      <w:r w:rsidR="00747BC8">
        <w:rPr>
          <w:rFonts w:ascii="Book Antiqua" w:hAnsi="Book Antiqua" w:cs="Arial"/>
        </w:rPr>
        <w:t>μ</w:t>
      </w:r>
      <w:r w:rsidRPr="00D6504B">
        <w:rPr>
          <w:rFonts w:ascii="Book Antiqua" w:hAnsi="Book Antiqua" w:cs="Arial"/>
        </w:rPr>
        <w:t>g/</w:t>
      </w:r>
      <w:proofErr w:type="spellStart"/>
      <w:r w:rsidR="00747BC8">
        <w:rPr>
          <w:rFonts w:ascii="Book Antiqua" w:hAnsi="Book Antiqua" w:cs="Arial"/>
        </w:rPr>
        <w:t>μ</w:t>
      </w:r>
      <w:r w:rsidR="00D6731D" w:rsidRPr="00D6504B">
        <w:rPr>
          <w:rFonts w:ascii="Book Antiqua" w:hAnsi="Book Antiqua" w:cs="Arial"/>
        </w:rPr>
        <w:t>L</w:t>
      </w:r>
      <w:proofErr w:type="spellEnd"/>
      <w:r w:rsidRPr="00D6504B">
        <w:rPr>
          <w:rFonts w:ascii="Book Antiqua" w:hAnsi="Book Antiqua" w:cs="Arial"/>
        </w:rPr>
        <w:t>), 10</w:t>
      </w:r>
      <w:r w:rsidR="00D6731D" w:rsidRPr="00D6504B">
        <w:rPr>
          <w:rFonts w:ascii="Book Antiqua" w:eastAsia="宋体" w:hAnsi="Book Antiqua" w:cs="Arial"/>
          <w:lang w:eastAsia="zh-CN"/>
        </w:rPr>
        <w:t xml:space="preserve"> </w:t>
      </w:r>
      <w:proofErr w:type="spellStart"/>
      <w:r w:rsidR="00747BC8">
        <w:rPr>
          <w:rFonts w:ascii="Book Antiqua" w:hAnsi="Book Antiqua" w:cs="Arial"/>
        </w:rPr>
        <w:t>μ</w:t>
      </w:r>
      <w:r w:rsidR="00D6731D" w:rsidRPr="00D6504B">
        <w:rPr>
          <w:rFonts w:ascii="Book Antiqua" w:hAnsi="Book Antiqua" w:cs="Arial"/>
        </w:rPr>
        <w:t>L</w:t>
      </w:r>
      <w:proofErr w:type="spellEnd"/>
      <w:r w:rsidRPr="00D6504B">
        <w:rPr>
          <w:rFonts w:ascii="Book Antiqua" w:hAnsi="Book Antiqua" w:cs="Arial"/>
        </w:rPr>
        <w:t xml:space="preserve"> 2</w:t>
      </w:r>
      <w:r w:rsidR="002752D5">
        <w:rPr>
          <w:rFonts w:ascii="Book Antiqua" w:eastAsia="宋体" w:hAnsi="Book Antiqua" w:cs="Arial" w:hint="eastAsia"/>
          <w:lang w:eastAsia="zh-CN"/>
        </w:rPr>
        <w:t xml:space="preserve"> </w:t>
      </w:r>
      <w:r w:rsidR="002752D5">
        <w:rPr>
          <w:rFonts w:ascii="Book Antiqua" w:hAnsi="Book Antiqua" w:cs="Times New Roman"/>
          <w:color w:val="000000"/>
        </w:rPr>
        <w:t>×</w:t>
      </w:r>
      <w:r w:rsidR="002752D5">
        <w:rPr>
          <w:rFonts w:ascii="Book Antiqua" w:eastAsia="宋体" w:hAnsi="Book Antiqua" w:cs="Times New Roman" w:hint="eastAsia"/>
          <w:color w:val="000000"/>
          <w:lang w:eastAsia="zh-CN"/>
        </w:rPr>
        <w:t xml:space="preserve"> </w:t>
      </w:r>
      <w:r w:rsidRPr="00D6504B">
        <w:rPr>
          <w:rFonts w:ascii="Book Antiqua" w:hAnsi="Book Antiqua" w:cs="Arial"/>
        </w:rPr>
        <w:t>Gene Expression Master Mix (</w:t>
      </w:r>
      <w:proofErr w:type="spellStart"/>
      <w:r w:rsidRPr="00D6504B">
        <w:rPr>
          <w:rFonts w:ascii="Book Antiqua" w:hAnsi="Book Antiqua" w:cs="Arial"/>
        </w:rPr>
        <w:t>BioRad</w:t>
      </w:r>
      <w:proofErr w:type="spellEnd"/>
      <w:r w:rsidRPr="00D6504B">
        <w:rPr>
          <w:rFonts w:ascii="Book Antiqua" w:hAnsi="Book Antiqua" w:cs="Arial"/>
        </w:rPr>
        <w:t xml:space="preserve">) and forward and reverse </w:t>
      </w:r>
      <w:proofErr w:type="spellStart"/>
      <w:r w:rsidRPr="00D6504B">
        <w:rPr>
          <w:rFonts w:ascii="Book Antiqua" w:hAnsi="Book Antiqua" w:cs="Arial"/>
        </w:rPr>
        <w:t>TaqMan</w:t>
      </w:r>
      <w:proofErr w:type="spellEnd"/>
      <w:r w:rsidRPr="00D6504B">
        <w:rPr>
          <w:rFonts w:ascii="Book Antiqua" w:hAnsi="Book Antiqua" w:cs="Arial"/>
        </w:rPr>
        <w:t xml:space="preserve"> primer probes (Generated by Applied </w:t>
      </w:r>
      <w:proofErr w:type="spellStart"/>
      <w:r w:rsidRPr="00D6504B">
        <w:rPr>
          <w:rFonts w:ascii="Book Antiqua" w:hAnsi="Book Antiqua" w:cs="Arial"/>
        </w:rPr>
        <w:t>Biosystems</w:t>
      </w:r>
      <w:proofErr w:type="spellEnd"/>
      <w:r w:rsidRPr="00D6504B">
        <w:rPr>
          <w:rFonts w:ascii="Book Antiqua" w:hAnsi="Book Antiqua" w:cs="Arial"/>
        </w:rPr>
        <w:t>) or in 20</w:t>
      </w:r>
      <w:r w:rsidR="00D6731D" w:rsidRPr="00D6504B">
        <w:rPr>
          <w:rFonts w:ascii="Book Antiqua" w:eastAsia="宋体" w:hAnsi="Book Antiqua" w:cs="Arial"/>
          <w:lang w:eastAsia="zh-CN"/>
        </w:rPr>
        <w:t xml:space="preserve"> </w:t>
      </w:r>
      <w:proofErr w:type="spellStart"/>
      <w:r w:rsidR="00747BC8">
        <w:rPr>
          <w:rFonts w:ascii="Book Antiqua" w:hAnsi="Book Antiqua" w:cs="Arial"/>
        </w:rPr>
        <w:t>μ</w:t>
      </w:r>
      <w:r w:rsidR="00D6731D" w:rsidRPr="00D6504B">
        <w:rPr>
          <w:rFonts w:ascii="Book Antiqua" w:hAnsi="Book Antiqua" w:cs="Arial"/>
        </w:rPr>
        <w:t>L</w:t>
      </w:r>
      <w:proofErr w:type="spellEnd"/>
      <w:r w:rsidR="00D6731D" w:rsidRPr="00D6504B">
        <w:rPr>
          <w:rFonts w:ascii="Book Antiqua" w:hAnsi="Book Antiqua" w:cs="Arial"/>
        </w:rPr>
        <w:t xml:space="preserve"> </w:t>
      </w:r>
      <w:r w:rsidRPr="00D6504B">
        <w:rPr>
          <w:rFonts w:ascii="Book Antiqua" w:hAnsi="Book Antiqua" w:cs="Arial"/>
        </w:rPr>
        <w:t xml:space="preserve">reactions containing the same reagents, but in place of </w:t>
      </w:r>
      <w:proofErr w:type="spellStart"/>
      <w:r w:rsidRPr="00D6504B">
        <w:rPr>
          <w:rFonts w:ascii="Book Antiqua" w:hAnsi="Book Antiqua" w:cs="Arial"/>
        </w:rPr>
        <w:t>TaqMan</w:t>
      </w:r>
      <w:proofErr w:type="spellEnd"/>
      <w:r w:rsidRPr="00D6504B">
        <w:rPr>
          <w:rFonts w:ascii="Book Antiqua" w:hAnsi="Book Antiqua" w:cs="Arial"/>
        </w:rPr>
        <w:t xml:space="preserve"> primers, custom PCR primers and 1</w:t>
      </w:r>
      <w:r w:rsidR="00D6731D" w:rsidRPr="00D6504B">
        <w:rPr>
          <w:rFonts w:ascii="Book Antiqua" w:eastAsia="宋体" w:hAnsi="Book Antiqua" w:cs="Arial"/>
          <w:lang w:eastAsia="zh-CN"/>
        </w:rPr>
        <w:t xml:space="preserve"> </w:t>
      </w:r>
      <w:proofErr w:type="spellStart"/>
      <w:r w:rsidR="00747BC8">
        <w:rPr>
          <w:rFonts w:ascii="Book Antiqua" w:hAnsi="Book Antiqua" w:cs="Arial"/>
        </w:rPr>
        <w:t>μ</w:t>
      </w:r>
      <w:r w:rsidR="00D6731D" w:rsidRPr="00D6504B">
        <w:rPr>
          <w:rFonts w:ascii="Book Antiqua" w:hAnsi="Book Antiqua" w:cs="Arial"/>
        </w:rPr>
        <w:t>L</w:t>
      </w:r>
      <w:proofErr w:type="spellEnd"/>
      <w:r w:rsidRPr="00D6504B">
        <w:rPr>
          <w:rFonts w:ascii="Book Antiqua" w:hAnsi="Book Antiqua" w:cs="Arial"/>
        </w:rPr>
        <w:t xml:space="preserve"> SYBR green (</w:t>
      </w:r>
      <w:proofErr w:type="spellStart"/>
      <w:r w:rsidRPr="00D6504B">
        <w:rPr>
          <w:rFonts w:ascii="Book Antiqua" w:hAnsi="Book Antiqua" w:cs="Arial"/>
        </w:rPr>
        <w:t>BioRad</w:t>
      </w:r>
      <w:proofErr w:type="spellEnd"/>
      <w:r w:rsidRPr="00D6504B">
        <w:rPr>
          <w:rFonts w:ascii="Book Antiqua" w:hAnsi="Book Antiqua" w:cs="Arial"/>
        </w:rPr>
        <w:t>). The reactions were performed in a Cx96 real-time machine (</w:t>
      </w:r>
      <w:proofErr w:type="spellStart"/>
      <w:r w:rsidRPr="00D6504B">
        <w:rPr>
          <w:rFonts w:ascii="Book Antiqua" w:hAnsi="Book Antiqua" w:cs="Arial"/>
        </w:rPr>
        <w:t>Bio-rad</w:t>
      </w:r>
      <w:proofErr w:type="spellEnd"/>
      <w:r w:rsidRPr="00D6504B">
        <w:rPr>
          <w:rFonts w:ascii="Book Antiqua" w:hAnsi="Book Antiqua" w:cs="Arial"/>
        </w:rPr>
        <w:t>). Cycling conditions were 95</w:t>
      </w:r>
      <w:r w:rsidR="00D6731D" w:rsidRPr="00D6504B">
        <w:rPr>
          <w:rFonts w:ascii="Book Antiqua" w:eastAsia="宋体" w:hAnsi="Book Antiqua" w:cs="Arial"/>
          <w:lang w:eastAsia="zh-CN"/>
        </w:rPr>
        <w:t xml:space="preserve"> </w:t>
      </w:r>
      <w:r w:rsidR="009F0BE1" w:rsidRPr="00A14208">
        <w:rPr>
          <w:rFonts w:ascii="Book Antiqua" w:hAnsi="Book Antiqua" w:cs="Arial"/>
        </w:rPr>
        <w:t>°</w:t>
      </w:r>
      <w:r w:rsidR="009F0BE1" w:rsidRPr="00D6504B">
        <w:rPr>
          <w:rFonts w:ascii="Book Antiqua" w:hAnsi="Book Antiqua" w:cs="Arial"/>
        </w:rPr>
        <w:t>C</w:t>
      </w:r>
      <w:r w:rsidRPr="00D6504B">
        <w:rPr>
          <w:rFonts w:ascii="Book Antiqua" w:hAnsi="Book Antiqua" w:cs="Arial"/>
        </w:rPr>
        <w:t xml:space="preserve"> for 10 min, followed by 35 cycles of denaturation at 95</w:t>
      </w:r>
      <w:r w:rsidR="00D6731D" w:rsidRPr="00D6504B">
        <w:rPr>
          <w:rFonts w:ascii="Book Antiqua" w:eastAsia="宋体" w:hAnsi="Book Antiqua" w:cs="Arial"/>
          <w:lang w:eastAsia="zh-CN"/>
        </w:rPr>
        <w:t xml:space="preserve"> </w:t>
      </w:r>
      <w:r w:rsidRPr="00D6504B">
        <w:rPr>
          <w:rFonts w:ascii="Book Antiqua" w:hAnsi="Book Antiqua" w:cs="Arial"/>
        </w:rPr>
        <w:t>°C for 15 s and annealing/extension at 60</w:t>
      </w:r>
      <w:r w:rsidR="00D6731D" w:rsidRPr="00D6504B">
        <w:rPr>
          <w:rFonts w:ascii="Book Antiqua" w:eastAsia="宋体" w:hAnsi="Book Antiqua" w:cs="Arial"/>
          <w:lang w:eastAsia="zh-CN"/>
        </w:rPr>
        <w:t xml:space="preserve"> </w:t>
      </w:r>
      <w:r w:rsidRPr="00D6504B">
        <w:rPr>
          <w:rFonts w:ascii="Book Antiqua" w:hAnsi="Book Antiqua" w:cs="Arial"/>
        </w:rPr>
        <w:t xml:space="preserve">°C for 1 min. No-template controls were run for each primer set and probe. 18S </w:t>
      </w:r>
      <w:proofErr w:type="spellStart"/>
      <w:r w:rsidRPr="00D6504B">
        <w:rPr>
          <w:rFonts w:ascii="Book Antiqua" w:hAnsi="Book Antiqua" w:cs="Arial"/>
        </w:rPr>
        <w:t>rRNA</w:t>
      </w:r>
      <w:proofErr w:type="spellEnd"/>
      <w:r w:rsidRPr="00D6504B">
        <w:rPr>
          <w:rFonts w:ascii="Book Antiqua" w:hAnsi="Book Antiqua" w:cs="Arial"/>
        </w:rPr>
        <w:t xml:space="preserve"> endogenous control was run for each sample using </w:t>
      </w:r>
      <w:proofErr w:type="spellStart"/>
      <w:r w:rsidRPr="00D6504B">
        <w:rPr>
          <w:rFonts w:ascii="Book Antiqua" w:hAnsi="Book Antiqua" w:cs="Arial"/>
        </w:rPr>
        <w:t>TaqMan</w:t>
      </w:r>
      <w:proofErr w:type="spellEnd"/>
      <w:r w:rsidRPr="00D6504B">
        <w:rPr>
          <w:rFonts w:ascii="Book Antiqua" w:hAnsi="Book Antiqua" w:cs="Arial"/>
        </w:rPr>
        <w:t xml:space="preserve"> primers that recognized the RNA in all samples tested (Cat# Eukaryotic 18S RNA HS99999901_S1; Applied </w:t>
      </w:r>
      <w:proofErr w:type="spellStart"/>
      <w:r w:rsidRPr="00D6504B">
        <w:rPr>
          <w:rFonts w:ascii="Book Antiqua" w:hAnsi="Book Antiqua" w:cs="Arial"/>
        </w:rPr>
        <w:t>Biosystems</w:t>
      </w:r>
      <w:proofErr w:type="spellEnd"/>
      <w:r w:rsidRPr="00D6504B">
        <w:rPr>
          <w:rFonts w:ascii="Book Antiqua" w:hAnsi="Book Antiqua" w:cs="Arial"/>
        </w:rPr>
        <w:t xml:space="preserve">). The results were normalized to the endogenous 18S expression and to the gene expression level of the control mouse fibroblasts using the </w:t>
      </w:r>
      <w:r w:rsidR="00952315" w:rsidRPr="00D6504B">
        <w:rPr>
          <w:rFonts w:ascii="Book Antiqua" w:hAnsi="Book Antiqua" w:cs="Times New Roman"/>
        </w:rPr>
        <w:t>2-DD</w:t>
      </w:r>
      <w:r w:rsidRPr="00D6504B">
        <w:rPr>
          <w:rFonts w:ascii="Book Antiqua" w:hAnsi="Book Antiqua" w:cs="Arial"/>
        </w:rPr>
        <w:t xml:space="preserve">CT method common for </w:t>
      </w:r>
      <w:proofErr w:type="spellStart"/>
      <w:r w:rsidR="00F95325" w:rsidRPr="00D6504B">
        <w:rPr>
          <w:rFonts w:ascii="Book Antiqua" w:hAnsi="Book Antiqua" w:cs="Arial"/>
        </w:rPr>
        <w:t>q</w:t>
      </w:r>
      <w:r w:rsidRPr="00D6504B">
        <w:rPr>
          <w:rFonts w:ascii="Book Antiqua" w:hAnsi="Book Antiqua" w:cs="Arial"/>
        </w:rPr>
        <w:t>RT</w:t>
      </w:r>
      <w:proofErr w:type="spellEnd"/>
      <w:r w:rsidRPr="00D6504B">
        <w:rPr>
          <w:rFonts w:ascii="Book Antiqua" w:hAnsi="Book Antiqua" w:cs="Arial"/>
        </w:rPr>
        <w:t xml:space="preserve">-PCR </w:t>
      </w:r>
      <w:proofErr w:type="gramStart"/>
      <w:r w:rsidRPr="00D6504B">
        <w:rPr>
          <w:rFonts w:ascii="Book Antiqua" w:hAnsi="Book Antiqua" w:cs="Arial"/>
        </w:rPr>
        <w:t>analyses</w:t>
      </w:r>
      <w:r w:rsidR="00B101E7" w:rsidRPr="00D6504B">
        <w:rPr>
          <w:rFonts w:ascii="Book Antiqua" w:hAnsi="Book Antiqua" w:cs="Arial"/>
          <w:vertAlign w:val="superscript"/>
        </w:rPr>
        <w:t>[</w:t>
      </w:r>
      <w:proofErr w:type="gramEnd"/>
      <w:r w:rsidR="00B101E7" w:rsidRPr="00D6504B">
        <w:rPr>
          <w:rFonts w:ascii="Book Antiqua" w:hAnsi="Book Antiqua" w:cs="Arial"/>
          <w:vertAlign w:val="superscript"/>
        </w:rPr>
        <w:t>20]</w:t>
      </w:r>
      <w:r w:rsidRPr="00D6504B">
        <w:rPr>
          <w:rFonts w:ascii="Book Antiqua" w:hAnsi="Book Antiqua" w:cs="Arial"/>
        </w:rPr>
        <w:t>. All primers showed efficiency levels above 90%, using the protocol in the MIQE guidelines (minimal information for publication of real-time PCR ex</w:t>
      </w:r>
      <w:r w:rsidR="00D6731D" w:rsidRPr="00D6504B">
        <w:rPr>
          <w:rFonts w:ascii="Book Antiqua" w:hAnsi="Book Antiqua" w:cs="Arial"/>
        </w:rPr>
        <w:t>periments)</w:t>
      </w:r>
      <w:r w:rsidR="001C1855" w:rsidRPr="00D6504B">
        <w:rPr>
          <w:rFonts w:ascii="Book Antiqua" w:hAnsi="Book Antiqua" w:cs="Arial"/>
        </w:rPr>
        <w:t>.</w:t>
      </w:r>
      <w:r w:rsidRPr="00D6504B">
        <w:rPr>
          <w:rFonts w:ascii="Book Antiqua" w:hAnsi="Book Antiqua" w:cs="Arial"/>
        </w:rPr>
        <w:t xml:space="preserve"> For statistical analysis, 2-way ANOVAs were performed on two factors </w:t>
      </w:r>
      <w:r w:rsidR="00D6731D" w:rsidRPr="00D6504B">
        <w:rPr>
          <w:rFonts w:ascii="Book Antiqua" w:eastAsia="宋体" w:hAnsi="Book Antiqua" w:cs="Arial"/>
          <w:lang w:eastAsia="zh-CN"/>
        </w:rPr>
        <w:t>[</w:t>
      </w:r>
      <w:r w:rsidRPr="00D6504B">
        <w:rPr>
          <w:rFonts w:ascii="Book Antiqua" w:hAnsi="Book Antiqua" w:cs="Arial"/>
        </w:rPr>
        <w:t xml:space="preserve">genes and strain type </w:t>
      </w:r>
      <w:r w:rsidR="00D6731D" w:rsidRPr="00D6504B">
        <w:rPr>
          <w:rFonts w:ascii="Book Antiqua" w:eastAsia="宋体" w:hAnsi="Book Antiqua" w:cs="Arial"/>
          <w:lang w:eastAsia="zh-CN"/>
        </w:rPr>
        <w:t>(</w:t>
      </w:r>
      <w:r w:rsidRPr="00D6504B">
        <w:rPr>
          <w:rFonts w:ascii="Book Antiqua" w:hAnsi="Book Antiqua" w:cs="Arial"/>
        </w:rPr>
        <w:t>C57BL/6 and 129</w:t>
      </w:r>
      <w:r w:rsidR="009F0BE1">
        <w:rPr>
          <w:rFonts w:ascii="Book Antiqua" w:eastAsia="宋体" w:hAnsi="Book Antiqua" w:cs="Arial" w:hint="eastAsia"/>
          <w:lang w:eastAsia="zh-CN"/>
        </w:rPr>
        <w:t xml:space="preserve"> </w:t>
      </w:r>
      <w:proofErr w:type="spellStart"/>
      <w:r w:rsidRPr="00D6504B">
        <w:rPr>
          <w:rFonts w:ascii="Book Antiqua" w:hAnsi="Book Antiqua" w:cs="Arial"/>
        </w:rPr>
        <w:t>Sv</w:t>
      </w:r>
      <w:proofErr w:type="spellEnd"/>
      <w:r w:rsidR="00D6731D" w:rsidRPr="00D6504B">
        <w:rPr>
          <w:rFonts w:ascii="Book Antiqua" w:eastAsia="宋体" w:hAnsi="Book Antiqua" w:cs="Arial"/>
          <w:lang w:eastAsia="zh-CN"/>
        </w:rPr>
        <w:t>)</w:t>
      </w:r>
      <w:r w:rsidRPr="00D6504B">
        <w:rPr>
          <w:rFonts w:ascii="Book Antiqua" w:hAnsi="Book Antiqua" w:cs="Arial"/>
        </w:rPr>
        <w:t xml:space="preserve">] on </w:t>
      </w:r>
      <w:r w:rsidRPr="00D6504B">
        <w:rPr>
          <w:rFonts w:ascii="Book Antiqua" w:hAnsi="Book Antiqua" w:cs="Arial"/>
          <w:i/>
        </w:rPr>
        <w:t>n</w:t>
      </w:r>
      <w:r w:rsidR="00D6731D" w:rsidRPr="00D6504B">
        <w:rPr>
          <w:rFonts w:ascii="Book Antiqua" w:eastAsia="宋体" w:hAnsi="Book Antiqua" w:cs="Arial"/>
          <w:lang w:eastAsia="zh-CN"/>
        </w:rPr>
        <w:t xml:space="preserve"> </w:t>
      </w:r>
      <w:r w:rsidRPr="00D6504B">
        <w:rPr>
          <w:rFonts w:ascii="Book Antiqua" w:hAnsi="Book Antiqua" w:cs="Arial"/>
        </w:rPr>
        <w:t>=</w:t>
      </w:r>
      <w:r w:rsidR="00D6731D" w:rsidRPr="00D6504B">
        <w:rPr>
          <w:rFonts w:ascii="Book Antiqua" w:eastAsia="宋体" w:hAnsi="Book Antiqua" w:cs="Arial"/>
          <w:lang w:eastAsia="zh-CN"/>
        </w:rPr>
        <w:t xml:space="preserve"> </w:t>
      </w:r>
      <w:r w:rsidRPr="00D6504B">
        <w:rPr>
          <w:rFonts w:ascii="Book Antiqua" w:hAnsi="Book Antiqua" w:cs="Arial"/>
        </w:rPr>
        <w:t>3 independently generated lines (replicates) for each of the groups.</w:t>
      </w:r>
      <w:r w:rsidR="003D554B" w:rsidRPr="00D6504B">
        <w:rPr>
          <w:rFonts w:ascii="Book Antiqua" w:hAnsi="Book Antiqua" w:cs="Arial"/>
        </w:rPr>
        <w:t xml:space="preserve"> </w:t>
      </w:r>
      <w:r w:rsidRPr="00D6504B">
        <w:rPr>
          <w:rFonts w:ascii="Book Antiqua" w:hAnsi="Book Antiqua" w:cs="Arial"/>
        </w:rPr>
        <w:t>Table 2 contains the primer sets utilized in this project.</w:t>
      </w:r>
    </w:p>
    <w:p w14:paraId="7D14A23D" w14:textId="77777777" w:rsidR="00600A54" w:rsidRPr="00D6504B" w:rsidRDefault="00600A54" w:rsidP="00D6504B">
      <w:pPr>
        <w:tabs>
          <w:tab w:val="left" w:pos="0"/>
        </w:tabs>
        <w:spacing w:line="360" w:lineRule="auto"/>
        <w:jc w:val="both"/>
        <w:rPr>
          <w:rFonts w:ascii="Book Antiqua" w:hAnsi="Book Antiqua" w:cs="Arial"/>
        </w:rPr>
      </w:pPr>
    </w:p>
    <w:p w14:paraId="76E384DB" w14:textId="2C1E1176" w:rsidR="00D6731D" w:rsidRPr="00D6504B" w:rsidRDefault="00600A54" w:rsidP="00D6504B">
      <w:pPr>
        <w:tabs>
          <w:tab w:val="left" w:pos="0"/>
        </w:tabs>
        <w:spacing w:line="360" w:lineRule="auto"/>
        <w:jc w:val="both"/>
        <w:rPr>
          <w:rFonts w:ascii="Book Antiqua" w:eastAsia="宋体" w:hAnsi="Book Antiqua" w:cs="Arial"/>
          <w:b/>
          <w:i/>
          <w:lang w:eastAsia="zh-CN"/>
        </w:rPr>
      </w:pPr>
      <w:r w:rsidRPr="00D6504B">
        <w:rPr>
          <w:rFonts w:ascii="Book Antiqua" w:hAnsi="Book Antiqua" w:cs="Arial"/>
          <w:b/>
          <w:i/>
        </w:rPr>
        <w:t xml:space="preserve">Viral </w:t>
      </w:r>
      <w:r w:rsidR="009F0BE1" w:rsidRPr="00D6504B">
        <w:rPr>
          <w:rFonts w:ascii="Book Antiqua" w:hAnsi="Book Antiqua" w:cs="Arial"/>
          <w:b/>
          <w:i/>
        </w:rPr>
        <w:t>v</w:t>
      </w:r>
      <w:r w:rsidRPr="00D6504B">
        <w:rPr>
          <w:rFonts w:ascii="Book Antiqua" w:hAnsi="Book Antiqua" w:cs="Arial"/>
          <w:b/>
          <w:i/>
        </w:rPr>
        <w:t>ector generation</w:t>
      </w:r>
    </w:p>
    <w:p w14:paraId="1BA0F30D" w14:textId="34A6EE0E" w:rsidR="00600A54" w:rsidRPr="00D6504B" w:rsidRDefault="00600A54" w:rsidP="00D6504B">
      <w:pPr>
        <w:tabs>
          <w:tab w:val="left" w:pos="0"/>
        </w:tabs>
        <w:spacing w:line="360" w:lineRule="auto"/>
        <w:jc w:val="both"/>
        <w:rPr>
          <w:rFonts w:ascii="Book Antiqua" w:hAnsi="Book Antiqua" w:cs="Arial"/>
        </w:rPr>
      </w:pPr>
      <w:r w:rsidRPr="00D6504B">
        <w:rPr>
          <w:rFonts w:ascii="Book Antiqua" w:hAnsi="Book Antiqua" w:cs="Arial"/>
        </w:rPr>
        <w:t>In order to generate vectors, we used the ba</w:t>
      </w:r>
      <w:r w:rsidR="00D6731D" w:rsidRPr="00D6504B">
        <w:rPr>
          <w:rFonts w:ascii="Book Antiqua" w:hAnsi="Book Antiqua" w:cs="Arial"/>
        </w:rPr>
        <w:t>ckbone for the STEMCCA Cassette</w:t>
      </w:r>
      <w:r w:rsidRPr="00D6504B">
        <w:rPr>
          <w:rFonts w:ascii="Book Antiqua" w:hAnsi="Book Antiqua" w:cs="Arial"/>
          <w:vertAlign w:val="superscript"/>
        </w:rPr>
        <w:fldChar w:fldCharType="begin"/>
      </w:r>
      <w:r w:rsidRPr="00D6504B">
        <w:rPr>
          <w:rFonts w:ascii="Book Antiqua" w:hAnsi="Book Antiqua" w:cs="Arial"/>
          <w:vertAlign w:val="superscript"/>
        </w:rPr>
        <w:instrText xml:space="preserve"> ADDIN EN.CITE &lt;EndNote&gt;&lt;Cite&gt;&lt;Author&gt;Sommer&lt;/Author&gt;&lt;Year&gt;2009&lt;/Year&gt;&lt;RecNum&gt;63&lt;/RecNum&gt;&lt;DisplayText&gt;[20]&lt;/DisplayText&gt;&lt;record&gt;&lt;rec-number&gt;63&lt;/rec-number&gt;&lt;foreign-keys&gt;&lt;key app="EN" db-id="2fstafdausvxanev2smvra0nsx5pxxsepdsv" timestamp="1406988681"&gt;63&lt;/key&gt;&lt;/foreign-keys&gt;&lt;ref-type name="Journal Article"&gt;17&lt;/ref-type&gt;&lt;contributors&gt;&lt;authors&gt;&lt;author&gt;Sommer, C. A.&lt;/author&gt;&lt;author&gt;Stadtfeld, M.&lt;/author&gt;&lt;author&gt;Murphy, G. J.&lt;/author&gt;&lt;author&gt;Hochedlinger, K.&lt;/author&gt;&lt;author&gt;Kotton, D. N.&lt;/author&gt;&lt;author&gt;Mostoslavsky, G.&lt;/author&gt;&lt;/authors&gt;&lt;/contributors&gt;&lt;auth-address&gt;Department of Medicine, Boston University School of Medicine, Massachusetts 02118, USA.&lt;/auth-address&gt;&lt;titles&gt;&lt;title&gt;Induced pluripotent stem cell generation using a single lentiviral stem cell cassette&lt;/title&gt;&lt;secondary-title&gt;Stem Cells&lt;/secondary-title&gt;&lt;/titles&gt;&lt;periodical&gt;&lt;full-title&gt;Stem Cells&lt;/full-title&gt;&lt;/periodical&gt;&lt;pages&gt;543-9&lt;/pages&gt;&lt;volume&gt;27&lt;/volume&gt;&lt;number&gt;3&lt;/number&gt;&lt;edition&gt;2008/12/20&lt;/edition&gt;&lt;keywords&gt;&lt;keyword&gt;Animals&lt;/keyword&gt;&lt;keyword&gt;Blotting, Southern&lt;/keyword&gt;&lt;keyword&gt;Cells, Cultured&lt;/keyword&gt;&lt;keyword&gt;Genetic Vectors/genetics&lt;/keyword&gt;&lt;keyword&gt;Kruppel-Like Transcription Factors/genetics/physiology&lt;/keyword&gt;&lt;keyword&gt;Lentivirus/ genetics&lt;/keyword&gt;&lt;keyword&gt;Mice&lt;/keyword&gt;&lt;keyword&gt;Octamer Transcription Factor-3/genetics/physiology&lt;/keyword&gt;&lt;keyword&gt;Pluripotent Stem Cells/ cytology/ metabolism&lt;/keyword&gt;&lt;keyword&gt;Proto-Oncogene Proteins c-myc/genetics/physiology&lt;/keyword&gt;&lt;keyword&gt;Reverse Transcriptase Polymerase Chain Reaction&lt;/keyword&gt;&lt;keyword&gt;SOXB1 Transcription Factors/genetics/physiology&lt;/keyword&gt;&lt;/keywords&gt;&lt;dates&gt;&lt;year&gt;2009&lt;/year&gt;&lt;pub-dates&gt;&lt;date&gt;Mar&lt;/date&gt;&lt;/pub-dates&gt;&lt;/dates&gt;&lt;isbn&gt;1549-4918 (Electronic)&lt;/isbn&gt;&lt;accession-num&gt;19096035&lt;/accession-num&gt;&lt;urls&gt;&lt;/urls&gt;&lt;electronic-resource-num&gt;stemcells.2008-1075 [pii]&amp;#xD;10.1634/stemcells.2008-1075 [doi]&lt;/electronic-resource-num&gt;&lt;remote-database-provider&gt;Nlm&lt;/remote-database-provider&gt;&lt;language&gt;eng&lt;/language&gt;&lt;/record&gt;&lt;/Cite&gt;&lt;/EndNote&gt;</w:instrText>
      </w:r>
      <w:r w:rsidRPr="00D6504B">
        <w:rPr>
          <w:rFonts w:ascii="Book Antiqua" w:hAnsi="Book Antiqua" w:cs="Arial"/>
          <w:vertAlign w:val="superscript"/>
        </w:rPr>
        <w:fldChar w:fldCharType="separate"/>
      </w:r>
      <w:r w:rsidRPr="00D6504B">
        <w:rPr>
          <w:rFonts w:ascii="Book Antiqua" w:hAnsi="Book Antiqua" w:cs="Arial"/>
          <w:noProof/>
          <w:vertAlign w:val="superscript"/>
        </w:rPr>
        <w:t>[20]</w:t>
      </w:r>
      <w:r w:rsidRPr="00D6504B">
        <w:rPr>
          <w:rFonts w:ascii="Book Antiqua" w:hAnsi="Book Antiqua" w:cs="Arial"/>
          <w:vertAlign w:val="superscript"/>
        </w:rPr>
        <w:fldChar w:fldCharType="end"/>
      </w:r>
      <w:r w:rsidRPr="00D6504B">
        <w:rPr>
          <w:rFonts w:ascii="Book Antiqua" w:hAnsi="Book Antiqua" w:cs="Arial"/>
        </w:rPr>
        <w:t>, excising the stem cell genes using restriction enzymes. After evaluating a priority list of differentially expressed genes, we decided to generate</w:t>
      </w:r>
      <w:r w:rsidR="003D554B" w:rsidRPr="00D6504B">
        <w:rPr>
          <w:rFonts w:ascii="Book Antiqua" w:hAnsi="Book Antiqua" w:cs="Arial"/>
        </w:rPr>
        <w:t xml:space="preserve"> </w:t>
      </w:r>
      <w:proofErr w:type="spellStart"/>
      <w:r w:rsidRPr="00D6504B">
        <w:rPr>
          <w:rFonts w:ascii="Book Antiqua" w:hAnsi="Book Antiqua" w:cs="Arial"/>
        </w:rPr>
        <w:t>cDNAs</w:t>
      </w:r>
      <w:proofErr w:type="spellEnd"/>
      <w:r w:rsidRPr="00D6504B">
        <w:rPr>
          <w:rFonts w:ascii="Book Antiqua" w:hAnsi="Book Antiqua" w:cs="Arial"/>
        </w:rPr>
        <w:t xml:space="preserve"> for two genes, E</w:t>
      </w:r>
      <w:r w:rsidR="00FC7DD2" w:rsidRPr="00D6504B">
        <w:rPr>
          <w:rFonts w:ascii="Book Antiqua" w:hAnsi="Book Antiqua" w:cs="Arial"/>
        </w:rPr>
        <w:t>ras</w:t>
      </w:r>
      <w:r w:rsidRPr="00D6504B">
        <w:rPr>
          <w:rFonts w:ascii="Book Antiqua" w:hAnsi="Book Antiqua" w:cs="Arial"/>
        </w:rPr>
        <w:t xml:space="preserve"> (Embryonic Stem Cell Expressed RAS, ENSMUSG00000031160) and R</w:t>
      </w:r>
      <w:r w:rsidR="00FC7DD2" w:rsidRPr="00D6504B">
        <w:rPr>
          <w:rFonts w:ascii="Book Antiqua" w:hAnsi="Book Antiqua" w:cs="Arial"/>
        </w:rPr>
        <w:t>nf-</w:t>
      </w:r>
      <w:r w:rsidRPr="00D6504B">
        <w:rPr>
          <w:rFonts w:ascii="Book Antiqua" w:hAnsi="Book Antiqua" w:cs="Arial"/>
        </w:rPr>
        <w:t xml:space="preserve">17 (Ring Finger Protein 17, ENSMUSG00000000365) and </w:t>
      </w:r>
      <w:proofErr w:type="spellStart"/>
      <w:r w:rsidRPr="00D6504B">
        <w:rPr>
          <w:rFonts w:ascii="Book Antiqua" w:hAnsi="Book Antiqua" w:cs="Arial"/>
        </w:rPr>
        <w:t>E</w:t>
      </w:r>
      <w:r w:rsidR="00FC7DD2" w:rsidRPr="00D6504B">
        <w:rPr>
          <w:rFonts w:ascii="Book Antiqua" w:hAnsi="Book Antiqua" w:cs="Arial"/>
        </w:rPr>
        <w:t>ssrb</w:t>
      </w:r>
      <w:proofErr w:type="spellEnd"/>
      <w:r w:rsidRPr="00D6504B">
        <w:rPr>
          <w:rFonts w:ascii="Book Antiqua" w:hAnsi="Book Antiqua" w:cs="Arial"/>
        </w:rPr>
        <w:t xml:space="preserve"> (Estrogen Related Receptor Beta, ENSMUSG00000021255) were generated in order to incorporate them into the cassette.</w:t>
      </w:r>
      <w:r w:rsidR="003D554B" w:rsidRPr="00D6504B">
        <w:rPr>
          <w:rFonts w:ascii="Book Antiqua" w:hAnsi="Book Antiqua" w:cs="Arial"/>
        </w:rPr>
        <w:t xml:space="preserve"> </w:t>
      </w:r>
      <w:r w:rsidRPr="00D6504B">
        <w:rPr>
          <w:rFonts w:ascii="Book Antiqua" w:hAnsi="Book Antiqua" w:cs="Arial"/>
        </w:rPr>
        <w:t>RNF17 incorporation was not successful, therefore, only the</w:t>
      </w:r>
      <w:r w:rsidRPr="00F71D63">
        <w:rPr>
          <w:rFonts w:ascii="Book Antiqua" w:hAnsi="Book Antiqua" w:cs="Arial"/>
          <w:i/>
        </w:rPr>
        <w:t xml:space="preserve"> ESRRB</w:t>
      </w:r>
      <w:r w:rsidRPr="00D6504B">
        <w:rPr>
          <w:rFonts w:ascii="Book Antiqua" w:hAnsi="Book Antiqua" w:cs="Arial"/>
        </w:rPr>
        <w:t xml:space="preserve"> and </w:t>
      </w:r>
      <w:r w:rsidRPr="00F71D63">
        <w:rPr>
          <w:rFonts w:ascii="Book Antiqua" w:hAnsi="Book Antiqua" w:cs="Arial"/>
          <w:i/>
        </w:rPr>
        <w:t>E</w:t>
      </w:r>
      <w:r w:rsidR="00FC7DD2" w:rsidRPr="00F71D63">
        <w:rPr>
          <w:rFonts w:ascii="Book Antiqua" w:hAnsi="Book Antiqua" w:cs="Arial"/>
          <w:i/>
        </w:rPr>
        <w:t>ras</w:t>
      </w:r>
      <w:r w:rsidR="00F71D63">
        <w:rPr>
          <w:rFonts w:ascii="Book Antiqua" w:eastAsia="宋体" w:hAnsi="Book Antiqua" w:cs="Arial" w:hint="eastAsia"/>
          <w:lang w:eastAsia="zh-CN"/>
        </w:rPr>
        <w:t xml:space="preserve"> </w:t>
      </w:r>
      <w:r w:rsidRPr="00D6504B">
        <w:rPr>
          <w:rFonts w:ascii="Book Antiqua" w:hAnsi="Book Antiqua" w:cs="Arial"/>
        </w:rPr>
        <w:t>genes were used.</w:t>
      </w:r>
      <w:r w:rsidR="003D554B" w:rsidRPr="00D6504B">
        <w:rPr>
          <w:rFonts w:ascii="Book Antiqua" w:hAnsi="Book Antiqua" w:cs="Arial"/>
        </w:rPr>
        <w:t xml:space="preserve"> </w:t>
      </w:r>
      <w:r w:rsidRPr="00D6504B">
        <w:rPr>
          <w:rFonts w:ascii="Book Antiqua" w:hAnsi="Book Antiqua" w:cs="Arial"/>
        </w:rPr>
        <w:t>Cassettes with C-</w:t>
      </w:r>
      <w:proofErr w:type="spellStart"/>
      <w:r w:rsidRPr="00D6504B">
        <w:rPr>
          <w:rFonts w:ascii="Book Antiqua" w:hAnsi="Book Antiqua" w:cs="Arial"/>
        </w:rPr>
        <w:t>myc</w:t>
      </w:r>
      <w:proofErr w:type="spellEnd"/>
      <w:r w:rsidRPr="00D6504B">
        <w:rPr>
          <w:rFonts w:ascii="Book Antiqua" w:hAnsi="Book Antiqua" w:cs="Arial"/>
        </w:rPr>
        <w:t xml:space="preserve"> and KlF-4 derived from Summers </w:t>
      </w:r>
      <w:r w:rsidRPr="00D6504B">
        <w:rPr>
          <w:rFonts w:ascii="Book Antiqua" w:hAnsi="Book Antiqua" w:cs="Arial"/>
          <w:i/>
        </w:rPr>
        <w:t xml:space="preserve">et </w:t>
      </w:r>
      <w:proofErr w:type="gramStart"/>
      <w:r w:rsidRPr="00D6504B">
        <w:rPr>
          <w:rFonts w:ascii="Book Antiqua" w:hAnsi="Book Antiqua" w:cs="Arial"/>
          <w:i/>
        </w:rPr>
        <w:lastRenderedPageBreak/>
        <w:t>al</w:t>
      </w:r>
      <w:r w:rsidR="00553C32" w:rsidRPr="00D6504B">
        <w:rPr>
          <w:rFonts w:ascii="Book Antiqua" w:hAnsi="Book Antiqua" w:cs="Arial"/>
          <w:vertAlign w:val="superscript"/>
        </w:rPr>
        <w:t>[</w:t>
      </w:r>
      <w:proofErr w:type="gramEnd"/>
      <w:r w:rsidR="00553C32" w:rsidRPr="00D6504B">
        <w:rPr>
          <w:rFonts w:ascii="Book Antiqua" w:hAnsi="Book Antiqua" w:cs="Arial"/>
          <w:vertAlign w:val="superscript"/>
        </w:rPr>
        <w:t>20]</w:t>
      </w:r>
      <w:r w:rsidRPr="00D6504B">
        <w:rPr>
          <w:rFonts w:ascii="Book Antiqua" w:hAnsi="Book Antiqua" w:cs="Arial"/>
        </w:rPr>
        <w:t>, were also generated.</w:t>
      </w:r>
      <w:r w:rsidR="003D554B" w:rsidRPr="00D6504B">
        <w:rPr>
          <w:rFonts w:ascii="Book Antiqua" w:hAnsi="Book Antiqua" w:cs="Arial"/>
        </w:rPr>
        <w:t xml:space="preserve"> </w:t>
      </w:r>
      <w:r w:rsidR="002B2649" w:rsidRPr="00D6504B">
        <w:rPr>
          <w:rFonts w:ascii="Book Antiqua" w:hAnsi="Book Antiqua" w:cs="Arial"/>
        </w:rPr>
        <w:t xml:space="preserve">We also generated a cassette with </w:t>
      </w:r>
      <w:proofErr w:type="spellStart"/>
      <w:r w:rsidR="002B2649" w:rsidRPr="00D6504B">
        <w:rPr>
          <w:rFonts w:ascii="Book Antiqua" w:hAnsi="Book Antiqua" w:cs="Arial"/>
        </w:rPr>
        <w:t>Nanog</w:t>
      </w:r>
      <w:proofErr w:type="spellEnd"/>
      <w:r w:rsidR="002B2649" w:rsidRPr="00D6504B">
        <w:rPr>
          <w:rFonts w:ascii="Book Antiqua" w:hAnsi="Book Antiqua" w:cs="Arial"/>
        </w:rPr>
        <w:t xml:space="preserve"> (</w:t>
      </w:r>
      <w:r w:rsidR="0024459C" w:rsidRPr="00D6504B">
        <w:rPr>
          <w:rFonts w:ascii="Book Antiqua" w:hAnsi="Book Antiqua" w:cs="Arial"/>
        </w:rPr>
        <w:t>NM_028016.1</w:t>
      </w:r>
      <w:r w:rsidR="002B2649" w:rsidRPr="00D6504B">
        <w:rPr>
          <w:rFonts w:ascii="Book Antiqua" w:hAnsi="Book Antiqua" w:cs="Arial"/>
        </w:rPr>
        <w:t>), as a positive control to ESRRB.</w:t>
      </w:r>
    </w:p>
    <w:p w14:paraId="0898FAFD" w14:textId="77777777" w:rsidR="00600A54" w:rsidRPr="00D6504B" w:rsidRDefault="00600A54" w:rsidP="00D6504B">
      <w:pPr>
        <w:tabs>
          <w:tab w:val="left" w:pos="0"/>
        </w:tabs>
        <w:spacing w:line="360" w:lineRule="auto"/>
        <w:jc w:val="both"/>
        <w:rPr>
          <w:rFonts w:ascii="Book Antiqua" w:hAnsi="Book Antiqua" w:cs="Arial"/>
        </w:rPr>
      </w:pPr>
    </w:p>
    <w:p w14:paraId="6584CF51" w14:textId="77777777" w:rsidR="00D6731D" w:rsidRPr="00D6504B" w:rsidRDefault="00600A54" w:rsidP="00D6504B">
      <w:pPr>
        <w:tabs>
          <w:tab w:val="left" w:pos="0"/>
        </w:tabs>
        <w:spacing w:line="360" w:lineRule="auto"/>
        <w:jc w:val="both"/>
        <w:rPr>
          <w:rFonts w:ascii="Book Antiqua" w:eastAsia="宋体" w:hAnsi="Book Antiqua" w:cs="Arial"/>
          <w:b/>
          <w:i/>
          <w:lang w:eastAsia="zh-CN"/>
        </w:rPr>
      </w:pPr>
      <w:r w:rsidRPr="00D6504B">
        <w:rPr>
          <w:rFonts w:ascii="Book Antiqua" w:hAnsi="Book Antiqua" w:cs="Arial"/>
          <w:b/>
          <w:i/>
        </w:rPr>
        <w:t>Viral generation</w:t>
      </w:r>
    </w:p>
    <w:p w14:paraId="6FE17767" w14:textId="00239DE8" w:rsidR="00600A54" w:rsidRPr="00D6504B" w:rsidRDefault="00600A54" w:rsidP="00D6504B">
      <w:pPr>
        <w:tabs>
          <w:tab w:val="left" w:pos="0"/>
        </w:tabs>
        <w:spacing w:line="360" w:lineRule="auto"/>
        <w:jc w:val="both"/>
        <w:rPr>
          <w:rFonts w:ascii="Book Antiqua" w:hAnsi="Book Antiqua" w:cs="Arial"/>
        </w:rPr>
      </w:pPr>
      <w:proofErr w:type="spellStart"/>
      <w:r w:rsidRPr="00D6504B">
        <w:rPr>
          <w:rFonts w:ascii="Book Antiqua" w:hAnsi="Book Antiqua" w:cs="Arial"/>
        </w:rPr>
        <w:t>Lentiviral</w:t>
      </w:r>
      <w:proofErr w:type="spellEnd"/>
      <w:r w:rsidRPr="00D6504B">
        <w:rPr>
          <w:rFonts w:ascii="Book Antiqua" w:hAnsi="Book Antiqua" w:cs="Arial"/>
        </w:rPr>
        <w:t xml:space="preserve"> vectors were generated in human embryonic kidney (HEK) 293T cells (Cell </w:t>
      </w:r>
      <w:proofErr w:type="spellStart"/>
      <w:r w:rsidRPr="00D6504B">
        <w:rPr>
          <w:rFonts w:ascii="Book Antiqua" w:hAnsi="Book Antiqua" w:cs="Arial"/>
        </w:rPr>
        <w:t>Biolabs</w:t>
      </w:r>
      <w:proofErr w:type="spellEnd"/>
      <w:r w:rsidRPr="00D6504B">
        <w:rPr>
          <w:rFonts w:ascii="Book Antiqua" w:hAnsi="Book Antiqua" w:cs="Arial"/>
        </w:rPr>
        <w:t xml:space="preserve">, Cat # LTV-100), using a third-generation </w:t>
      </w:r>
      <w:proofErr w:type="spellStart"/>
      <w:r w:rsidRPr="00D6504B">
        <w:rPr>
          <w:rFonts w:ascii="Book Antiqua" w:hAnsi="Book Antiqua" w:cs="Arial"/>
        </w:rPr>
        <w:t>lentiviral</w:t>
      </w:r>
      <w:proofErr w:type="spellEnd"/>
      <w:r w:rsidRPr="00D6504B">
        <w:rPr>
          <w:rFonts w:ascii="Book Antiqua" w:hAnsi="Book Antiqua" w:cs="Arial"/>
        </w:rPr>
        <w:t xml:space="preserve"> system, following a previously described </w:t>
      </w:r>
      <w:proofErr w:type="gramStart"/>
      <w:r w:rsidRPr="00D6504B">
        <w:rPr>
          <w:rFonts w:ascii="Book Antiqua" w:hAnsi="Book Antiqua" w:cs="Arial"/>
        </w:rPr>
        <w:t>protocol</w:t>
      </w:r>
      <w:r w:rsidR="001C1855" w:rsidRPr="00D6504B">
        <w:rPr>
          <w:rFonts w:ascii="Book Antiqua" w:hAnsi="Book Antiqua" w:cs="Arial"/>
          <w:vertAlign w:val="superscript"/>
        </w:rPr>
        <w:t>[</w:t>
      </w:r>
      <w:proofErr w:type="gramEnd"/>
      <w:r w:rsidR="001C1855" w:rsidRPr="00D6504B">
        <w:rPr>
          <w:rFonts w:ascii="Book Antiqua" w:hAnsi="Book Antiqua" w:cs="Arial"/>
          <w:vertAlign w:val="superscript"/>
        </w:rPr>
        <w:t>12]</w:t>
      </w:r>
      <w:r w:rsidRPr="00D6504B">
        <w:rPr>
          <w:rFonts w:ascii="Book Antiqua" w:hAnsi="Book Antiqua" w:cs="Arial"/>
        </w:rPr>
        <w:t>. Prior to transfection, the cells were plated on 10 cm collagen coated plates at a density that resulted in 60</w:t>
      </w:r>
      <w:r w:rsidR="00D6731D" w:rsidRPr="00D6504B">
        <w:rPr>
          <w:rFonts w:ascii="Book Antiqua" w:eastAsia="宋体" w:hAnsi="Book Antiqua" w:cs="Arial"/>
          <w:lang w:eastAsia="zh-CN"/>
        </w:rPr>
        <w:t>%-</w:t>
      </w:r>
      <w:r w:rsidRPr="00D6504B">
        <w:rPr>
          <w:rFonts w:ascii="Book Antiqua" w:hAnsi="Book Antiqua" w:cs="Arial"/>
        </w:rPr>
        <w:t xml:space="preserve">70% </w:t>
      </w:r>
      <w:proofErr w:type="spellStart"/>
      <w:r w:rsidRPr="00D6504B">
        <w:rPr>
          <w:rFonts w:ascii="Book Antiqua" w:hAnsi="Book Antiqua" w:cs="Arial"/>
        </w:rPr>
        <w:t>confluency</w:t>
      </w:r>
      <w:proofErr w:type="spellEnd"/>
      <w:r w:rsidRPr="00D6504B">
        <w:rPr>
          <w:rFonts w:ascii="Book Antiqua" w:hAnsi="Book Antiqua" w:cs="Arial"/>
        </w:rPr>
        <w:t xml:space="preserve"> at the time of transfection. A transfection mix</w:t>
      </w:r>
      <w:r w:rsidR="008F386B">
        <w:rPr>
          <w:rFonts w:ascii="Book Antiqua" w:hAnsi="Book Antiqua" w:cs="Arial"/>
        </w:rPr>
        <w:t xml:space="preserve"> was prepared with either 5, 10</w:t>
      </w:r>
      <w:r w:rsidRPr="00D6504B">
        <w:rPr>
          <w:rFonts w:ascii="Book Antiqua" w:hAnsi="Book Antiqua" w:cs="Arial"/>
        </w:rPr>
        <w:t xml:space="preserve"> or 15 </w:t>
      </w:r>
      <w:r w:rsidR="00747BC8">
        <w:rPr>
          <w:rFonts w:ascii="Book Antiqua" w:hAnsi="Book Antiqua" w:cs="Arial"/>
        </w:rPr>
        <w:t>μ</w:t>
      </w:r>
      <w:r w:rsidRPr="00D6504B">
        <w:rPr>
          <w:rFonts w:ascii="Book Antiqua" w:hAnsi="Book Antiqua" w:cs="Arial"/>
        </w:rPr>
        <w:t>g of DNA of the genes generated in</w:t>
      </w:r>
      <w:r w:rsidR="003D554B" w:rsidRPr="00D6504B">
        <w:rPr>
          <w:rFonts w:ascii="Book Antiqua" w:hAnsi="Book Antiqua" w:cs="Arial"/>
        </w:rPr>
        <w:t xml:space="preserve"> </w:t>
      </w:r>
      <w:r w:rsidRPr="00D6504B">
        <w:rPr>
          <w:rFonts w:ascii="Book Antiqua" w:hAnsi="Book Antiqua" w:cs="Arial"/>
        </w:rPr>
        <w:t xml:space="preserve">vector or control GFP </w:t>
      </w:r>
      <w:proofErr w:type="spellStart"/>
      <w:r w:rsidRPr="00D6504B">
        <w:rPr>
          <w:rFonts w:ascii="Book Antiqua" w:hAnsi="Book Antiqua" w:cs="Arial"/>
        </w:rPr>
        <w:t>lentiviral</w:t>
      </w:r>
      <w:proofErr w:type="spellEnd"/>
      <w:r w:rsidRPr="00D6504B">
        <w:rPr>
          <w:rFonts w:ascii="Book Antiqua" w:hAnsi="Book Antiqua" w:cs="Arial"/>
        </w:rPr>
        <w:t xml:space="preserve"> vectors (EF1</w:t>
      </w:r>
      <w:r w:rsidR="008A12AF" w:rsidRPr="00D6504B">
        <w:rPr>
          <w:rFonts w:ascii="Book Antiqua" w:hAnsi="Book Antiqua" w:cs="Arial"/>
        </w:rPr>
        <w:t>alfa</w:t>
      </w:r>
      <w:r w:rsidRPr="00D6504B">
        <w:rPr>
          <w:rFonts w:ascii="Book Antiqua" w:hAnsi="Book Antiqua" w:cs="Arial"/>
        </w:rPr>
        <w:t>-GFP;</w:t>
      </w:r>
      <w:r w:rsidR="003D554B" w:rsidRPr="00D6504B">
        <w:rPr>
          <w:rFonts w:ascii="Book Antiqua" w:hAnsi="Book Antiqua" w:cs="Arial"/>
        </w:rPr>
        <w:t xml:space="preserve"> </w:t>
      </w:r>
      <w:r w:rsidRPr="00D6504B">
        <w:rPr>
          <w:rFonts w:ascii="Book Antiqua" w:hAnsi="Book Antiqua" w:cs="Arial"/>
        </w:rPr>
        <w:t>generated in lab), packaging cassette (REV and Gag/Pol, 10</w:t>
      </w:r>
      <w:r w:rsidR="00D6731D" w:rsidRPr="00D6504B">
        <w:rPr>
          <w:rFonts w:ascii="Book Antiqua" w:eastAsia="宋体" w:hAnsi="Book Antiqua" w:cs="Arial"/>
          <w:lang w:eastAsia="zh-CN"/>
        </w:rPr>
        <w:t xml:space="preserve"> </w:t>
      </w:r>
      <w:r w:rsidR="00747BC8">
        <w:rPr>
          <w:rFonts w:ascii="Book Antiqua" w:hAnsi="Book Antiqua" w:cs="Arial"/>
        </w:rPr>
        <w:t>μ</w:t>
      </w:r>
      <w:r w:rsidRPr="00D6504B">
        <w:rPr>
          <w:rFonts w:ascii="Book Antiqua" w:hAnsi="Book Antiqua" w:cs="Arial"/>
        </w:rPr>
        <w:t>g) and the VSV-G (5</w:t>
      </w:r>
      <w:r w:rsidR="00D6731D" w:rsidRPr="00D6504B">
        <w:rPr>
          <w:rFonts w:ascii="Book Antiqua" w:eastAsia="宋体" w:hAnsi="Book Antiqua" w:cs="Arial"/>
          <w:lang w:eastAsia="zh-CN"/>
        </w:rPr>
        <w:t xml:space="preserve"> </w:t>
      </w:r>
      <w:r w:rsidR="00747BC8">
        <w:rPr>
          <w:rFonts w:ascii="Book Antiqua" w:hAnsi="Book Antiqua" w:cs="Arial"/>
        </w:rPr>
        <w:t>μ</w:t>
      </w:r>
      <w:r w:rsidRPr="00D6504B">
        <w:rPr>
          <w:rFonts w:ascii="Book Antiqua" w:hAnsi="Book Antiqua" w:cs="Arial"/>
        </w:rPr>
        <w:t xml:space="preserve">g) envelope expression cassette, respectively. The cells were then </w:t>
      </w:r>
      <w:r w:rsidR="00504B3E" w:rsidRPr="00D6504B">
        <w:rPr>
          <w:rFonts w:ascii="Book Antiqua" w:hAnsi="Book Antiqua" w:cs="Arial"/>
        </w:rPr>
        <w:t>transduced</w:t>
      </w:r>
      <w:r w:rsidRPr="00D6504B">
        <w:rPr>
          <w:rFonts w:ascii="Book Antiqua" w:hAnsi="Book Antiqua" w:cs="Arial"/>
        </w:rPr>
        <w:t xml:space="preserve"> with the mix, using 40</w:t>
      </w:r>
      <w:r w:rsidR="00D6731D" w:rsidRPr="00D6504B">
        <w:rPr>
          <w:rFonts w:ascii="Book Antiqua" w:eastAsia="宋体" w:hAnsi="Book Antiqua" w:cs="Arial"/>
          <w:lang w:eastAsia="zh-CN"/>
        </w:rPr>
        <w:t xml:space="preserve"> </w:t>
      </w:r>
      <w:proofErr w:type="spellStart"/>
      <w:r w:rsidR="00747BC8">
        <w:rPr>
          <w:rFonts w:ascii="Book Antiqua" w:hAnsi="Book Antiqua" w:cs="Arial"/>
        </w:rPr>
        <w:t>μ</w:t>
      </w:r>
      <w:r w:rsidR="00D6731D" w:rsidRPr="00D6504B">
        <w:rPr>
          <w:rFonts w:ascii="Book Antiqua" w:hAnsi="Book Antiqua" w:cs="Arial"/>
        </w:rPr>
        <w:t>L</w:t>
      </w:r>
      <w:proofErr w:type="spellEnd"/>
      <w:r w:rsidRPr="00D6504B">
        <w:rPr>
          <w:rFonts w:ascii="Book Antiqua" w:hAnsi="Book Antiqua" w:cs="Arial"/>
        </w:rPr>
        <w:t xml:space="preserve"> of </w:t>
      </w:r>
      <w:proofErr w:type="spellStart"/>
      <w:r w:rsidRPr="00D6504B">
        <w:rPr>
          <w:rFonts w:ascii="Book Antiqua" w:hAnsi="Book Antiqua" w:cs="Arial"/>
        </w:rPr>
        <w:t>Lipofectamine</w:t>
      </w:r>
      <w:proofErr w:type="spellEnd"/>
      <w:r w:rsidRPr="00D6504B">
        <w:rPr>
          <w:rFonts w:ascii="Book Antiqua" w:hAnsi="Book Antiqua" w:cs="Arial"/>
        </w:rPr>
        <w:t xml:space="preserve"> (Invitrogen) per plate. Eight hours after the addition of DNA, the </w:t>
      </w:r>
      <w:r w:rsidR="00504B3E" w:rsidRPr="00D6504B">
        <w:rPr>
          <w:rFonts w:ascii="Book Antiqua" w:hAnsi="Book Antiqua" w:cs="Arial"/>
        </w:rPr>
        <w:t>transduced</w:t>
      </w:r>
      <w:r w:rsidRPr="00D6504B">
        <w:rPr>
          <w:rFonts w:ascii="Book Antiqua" w:hAnsi="Book Antiqua" w:cs="Arial"/>
        </w:rPr>
        <w:t xml:space="preserve"> cells were washed with PBS and fresh complete media as used for mouse cells. Media with viral particles were collected every 24 h for the next 48 h and stored at 4</w:t>
      </w:r>
      <w:r w:rsidR="00D6731D" w:rsidRPr="00D6504B">
        <w:rPr>
          <w:rFonts w:ascii="Book Antiqua" w:eastAsia="宋体" w:hAnsi="Book Antiqua" w:cs="Arial"/>
          <w:lang w:eastAsia="zh-CN"/>
        </w:rPr>
        <w:t xml:space="preserve"> </w:t>
      </w:r>
      <w:r w:rsidR="00764A13" w:rsidRPr="00764A13">
        <w:rPr>
          <w:rFonts w:ascii="Book Antiqua" w:hAnsi="Book Antiqua" w:cs="Arial"/>
        </w:rPr>
        <w:t>°</w:t>
      </w:r>
      <w:r w:rsidRPr="00D6504B">
        <w:rPr>
          <w:rFonts w:ascii="Book Antiqua" w:hAnsi="Book Antiqua" w:cs="Arial"/>
        </w:rPr>
        <w:t>C until complete. Viral particles were separated from cellular debris by centrifugation at 4000</w:t>
      </w:r>
      <w:r w:rsidR="00D6731D" w:rsidRPr="00D6504B">
        <w:rPr>
          <w:rFonts w:ascii="Book Antiqua" w:eastAsia="宋体" w:hAnsi="Book Antiqua" w:cs="Arial"/>
          <w:lang w:eastAsia="zh-CN"/>
        </w:rPr>
        <w:t xml:space="preserve"> </w:t>
      </w:r>
      <w:r w:rsidRPr="00D6504B">
        <w:rPr>
          <w:rFonts w:ascii="Book Antiqua" w:hAnsi="Book Antiqua" w:cs="Arial"/>
        </w:rPr>
        <w:t xml:space="preserve">g for 5 min followed by filtration through a 0.45-micron filter. The titer was measured using Quick-Titer (Cell </w:t>
      </w:r>
      <w:proofErr w:type="spellStart"/>
      <w:r w:rsidRPr="00D6504B">
        <w:rPr>
          <w:rFonts w:ascii="Book Antiqua" w:hAnsi="Book Antiqua" w:cs="Arial"/>
        </w:rPr>
        <w:t>Biolabs</w:t>
      </w:r>
      <w:proofErr w:type="spellEnd"/>
      <w:r w:rsidRPr="00D6504B">
        <w:rPr>
          <w:rFonts w:ascii="Book Antiqua" w:hAnsi="Book Antiqua" w:cs="Arial"/>
        </w:rPr>
        <w:t xml:space="preserve"> </w:t>
      </w:r>
      <w:proofErr w:type="spellStart"/>
      <w:r w:rsidRPr="00D6504B">
        <w:rPr>
          <w:rFonts w:ascii="Book Antiqua" w:hAnsi="Book Antiqua" w:cs="Arial"/>
        </w:rPr>
        <w:t>Inc</w:t>
      </w:r>
      <w:proofErr w:type="spellEnd"/>
      <w:r w:rsidRPr="00D6504B">
        <w:rPr>
          <w:rFonts w:ascii="Book Antiqua" w:hAnsi="Book Antiqua" w:cs="Arial"/>
        </w:rPr>
        <w:t>, Cat # VPK-112) and promptly stored at -80</w:t>
      </w:r>
      <w:r w:rsidR="00D6731D" w:rsidRPr="00D6504B">
        <w:rPr>
          <w:rFonts w:ascii="Book Antiqua" w:eastAsia="宋体" w:hAnsi="Book Antiqua" w:cs="Arial"/>
          <w:lang w:eastAsia="zh-CN"/>
        </w:rPr>
        <w:t xml:space="preserve"> </w:t>
      </w:r>
      <w:r w:rsidR="00764A13" w:rsidRPr="00764A13">
        <w:rPr>
          <w:rFonts w:ascii="Book Antiqua" w:hAnsi="Book Antiqua" w:cs="Arial"/>
        </w:rPr>
        <w:t>°</w:t>
      </w:r>
      <w:r w:rsidR="00764A13" w:rsidRPr="00D6504B">
        <w:rPr>
          <w:rFonts w:ascii="Book Antiqua" w:hAnsi="Book Antiqua" w:cs="Arial"/>
        </w:rPr>
        <w:t>C</w:t>
      </w:r>
      <w:r w:rsidRPr="00D6504B">
        <w:rPr>
          <w:rFonts w:ascii="Book Antiqua" w:hAnsi="Book Antiqua" w:cs="Arial"/>
        </w:rPr>
        <w:t>. If necessary, titer concentrations were increased by ultracen</w:t>
      </w:r>
      <w:r w:rsidR="00D6731D" w:rsidRPr="00D6504B">
        <w:rPr>
          <w:rFonts w:ascii="Book Antiqua" w:hAnsi="Book Antiqua" w:cs="Arial"/>
        </w:rPr>
        <w:t>trifugation (SW-29 rotor) at 50</w:t>
      </w:r>
      <w:r w:rsidRPr="00D6504B">
        <w:rPr>
          <w:rFonts w:ascii="Book Antiqua" w:hAnsi="Book Antiqua" w:cs="Arial"/>
        </w:rPr>
        <w:t>000</w:t>
      </w:r>
      <w:r w:rsidR="00D6731D" w:rsidRPr="00D6504B">
        <w:rPr>
          <w:rFonts w:ascii="Book Antiqua" w:eastAsia="宋体" w:hAnsi="Book Antiqua" w:cs="Arial"/>
          <w:lang w:eastAsia="zh-CN"/>
        </w:rPr>
        <w:t xml:space="preserve"> </w:t>
      </w:r>
      <w:r w:rsidRPr="00D6504B">
        <w:rPr>
          <w:rFonts w:ascii="Book Antiqua" w:hAnsi="Book Antiqua" w:cs="Arial"/>
        </w:rPr>
        <w:t>g for 2 h, followed by re-suspension in PBS (pH</w:t>
      </w:r>
      <w:r w:rsidR="00D6731D" w:rsidRPr="00D6504B">
        <w:rPr>
          <w:rFonts w:ascii="Book Antiqua" w:eastAsia="宋体" w:hAnsi="Book Antiqua" w:cs="Arial"/>
          <w:lang w:eastAsia="zh-CN"/>
        </w:rPr>
        <w:t xml:space="preserve"> </w:t>
      </w:r>
      <w:r w:rsidRPr="00D6504B">
        <w:rPr>
          <w:rFonts w:ascii="Book Antiqua" w:hAnsi="Book Antiqua" w:cs="Arial"/>
        </w:rPr>
        <w:t>=</w:t>
      </w:r>
      <w:r w:rsidR="00D6731D" w:rsidRPr="00D6504B">
        <w:rPr>
          <w:rFonts w:ascii="Book Antiqua" w:eastAsia="宋体" w:hAnsi="Book Antiqua" w:cs="Arial"/>
          <w:lang w:eastAsia="zh-CN"/>
        </w:rPr>
        <w:t xml:space="preserve"> </w:t>
      </w:r>
      <w:r w:rsidRPr="00D6504B">
        <w:rPr>
          <w:rFonts w:ascii="Book Antiqua" w:hAnsi="Book Antiqua" w:cs="Arial"/>
        </w:rPr>
        <w:t>7.2).</w:t>
      </w:r>
      <w:r w:rsidR="003D554B" w:rsidRPr="00D6504B">
        <w:rPr>
          <w:rFonts w:ascii="Book Antiqua" w:hAnsi="Book Antiqua" w:cs="Arial"/>
        </w:rPr>
        <w:t xml:space="preserve"> </w:t>
      </w:r>
    </w:p>
    <w:p w14:paraId="37AE8CCD" w14:textId="77777777" w:rsidR="00600A54" w:rsidRPr="00D6504B" w:rsidRDefault="00600A54" w:rsidP="00D6504B">
      <w:pPr>
        <w:tabs>
          <w:tab w:val="left" w:pos="0"/>
        </w:tabs>
        <w:spacing w:line="360" w:lineRule="auto"/>
        <w:jc w:val="both"/>
        <w:rPr>
          <w:rFonts w:ascii="Book Antiqua" w:hAnsi="Book Antiqua" w:cs="Arial"/>
        </w:rPr>
      </w:pPr>
    </w:p>
    <w:p w14:paraId="7BBDD10A" w14:textId="77777777" w:rsidR="00D6731D" w:rsidRPr="00D6504B" w:rsidRDefault="00600A54" w:rsidP="00D6504B">
      <w:pPr>
        <w:tabs>
          <w:tab w:val="left" w:pos="0"/>
        </w:tabs>
        <w:spacing w:line="360" w:lineRule="auto"/>
        <w:jc w:val="both"/>
        <w:rPr>
          <w:rFonts w:ascii="Book Antiqua" w:eastAsia="宋体" w:hAnsi="Book Antiqua" w:cs="Arial"/>
          <w:b/>
          <w:i/>
          <w:lang w:eastAsia="zh-CN"/>
        </w:rPr>
      </w:pPr>
      <w:proofErr w:type="spellStart"/>
      <w:r w:rsidRPr="00D6504B">
        <w:rPr>
          <w:rFonts w:ascii="Book Antiqua" w:hAnsi="Book Antiqua" w:cs="Arial"/>
          <w:b/>
          <w:i/>
        </w:rPr>
        <w:t>Lentiviral</w:t>
      </w:r>
      <w:proofErr w:type="spellEnd"/>
      <w:r w:rsidRPr="00D6504B">
        <w:rPr>
          <w:rFonts w:ascii="Book Antiqua" w:hAnsi="Book Antiqua" w:cs="Arial"/>
          <w:b/>
          <w:i/>
        </w:rPr>
        <w:t xml:space="preserve"> transduction</w:t>
      </w:r>
    </w:p>
    <w:p w14:paraId="3E5C5AFB" w14:textId="1E004E7A" w:rsidR="00600A54" w:rsidRPr="00D6504B" w:rsidRDefault="00600A54" w:rsidP="00D6504B">
      <w:pPr>
        <w:tabs>
          <w:tab w:val="left" w:pos="0"/>
        </w:tabs>
        <w:spacing w:line="360" w:lineRule="auto"/>
        <w:jc w:val="both"/>
        <w:rPr>
          <w:rFonts w:ascii="Book Antiqua" w:hAnsi="Book Antiqua" w:cs="Arial"/>
        </w:rPr>
      </w:pPr>
      <w:r w:rsidRPr="00D6504B">
        <w:rPr>
          <w:rFonts w:ascii="Book Antiqua" w:hAnsi="Book Antiqua" w:cs="Arial"/>
        </w:rPr>
        <w:t xml:space="preserve">Transduction was performed in the Comprehensive Cancer Center of Puerto Rico, using the </w:t>
      </w:r>
      <w:proofErr w:type="spellStart"/>
      <w:r w:rsidRPr="00D6504B">
        <w:rPr>
          <w:rFonts w:ascii="Book Antiqua" w:hAnsi="Book Antiqua" w:cs="Arial"/>
        </w:rPr>
        <w:t>ViraDuctin</w:t>
      </w:r>
      <w:proofErr w:type="spellEnd"/>
      <w:r w:rsidRPr="00D6504B">
        <w:rPr>
          <w:rFonts w:ascii="Book Antiqua" w:hAnsi="Book Antiqua" w:cs="Arial"/>
        </w:rPr>
        <w:t xml:space="preserve"> system, as per supplier’s protocol (Cell </w:t>
      </w:r>
      <w:proofErr w:type="spellStart"/>
      <w:r w:rsidRPr="00D6504B">
        <w:rPr>
          <w:rFonts w:ascii="Book Antiqua" w:hAnsi="Book Antiqua" w:cs="Arial"/>
        </w:rPr>
        <w:t>Biolabs</w:t>
      </w:r>
      <w:proofErr w:type="spellEnd"/>
      <w:r w:rsidRPr="00D6504B">
        <w:rPr>
          <w:rFonts w:ascii="Book Antiqua" w:hAnsi="Book Antiqua" w:cs="Arial"/>
        </w:rPr>
        <w:t>, Cat # LTV-201) in KO medium.</w:t>
      </w:r>
      <w:r w:rsidR="003D554B" w:rsidRPr="00D6504B">
        <w:rPr>
          <w:rFonts w:ascii="Book Antiqua" w:hAnsi="Book Antiqua" w:cs="Arial"/>
        </w:rPr>
        <w:t xml:space="preserve"> </w:t>
      </w:r>
      <w:r w:rsidRPr="00D6504B">
        <w:rPr>
          <w:rFonts w:ascii="Book Antiqua" w:hAnsi="Book Antiqua" w:cs="Arial"/>
        </w:rPr>
        <w:t>Before transduction, cells were thawed and cultured in complete media until 80% confluent. After transduction, cells were grown for 10 d, then passaged (1</w:t>
      </w:r>
      <w:r w:rsidRPr="00D6504B">
        <w:rPr>
          <w:rFonts w:ascii="Book Antiqua" w:hAnsi="Book Antiqua" w:cs="Arial"/>
          <w:vertAlign w:val="superscript"/>
        </w:rPr>
        <w:t>st</w:t>
      </w:r>
      <w:r w:rsidRPr="00D6504B">
        <w:rPr>
          <w:rFonts w:ascii="Book Antiqua" w:hAnsi="Book Antiqua" w:cs="Arial"/>
        </w:rPr>
        <w:t xml:space="preserve"> passage), and let to grow for approximately 10 d</w:t>
      </w:r>
      <w:r w:rsidR="00D6731D" w:rsidRPr="00D6504B">
        <w:rPr>
          <w:rFonts w:ascii="Book Antiqua" w:hAnsi="Book Antiqua" w:cs="Arial"/>
        </w:rPr>
        <w:t xml:space="preserve"> in KO medium</w:t>
      </w:r>
      <w:r w:rsidR="00C36E5B" w:rsidRPr="00D6504B">
        <w:rPr>
          <w:rFonts w:ascii="Book Antiqua" w:hAnsi="Book Antiqua" w:cs="Arial"/>
        </w:rPr>
        <w:t xml:space="preserve">. </w:t>
      </w:r>
      <w:r w:rsidRPr="00D6504B">
        <w:rPr>
          <w:rFonts w:ascii="Book Antiqua" w:hAnsi="Book Antiqua" w:cs="Arial"/>
        </w:rPr>
        <w:t xml:space="preserve">Viral transduction efficiency values were assessed at different vector </w:t>
      </w:r>
      <w:r w:rsidRPr="00D6504B">
        <w:rPr>
          <w:rFonts w:ascii="Book Antiqua" w:hAnsi="Book Antiqua" w:cs="Arial"/>
        </w:rPr>
        <w:lastRenderedPageBreak/>
        <w:t>concentrations in 48 well plates and cell colony-forming units quantified as before (</w:t>
      </w:r>
      <w:proofErr w:type="spellStart"/>
      <w:r w:rsidRPr="00D6504B">
        <w:rPr>
          <w:rFonts w:ascii="Book Antiqua" w:hAnsi="Book Antiqua" w:cs="Arial"/>
        </w:rPr>
        <w:t>Rossello</w:t>
      </w:r>
      <w:proofErr w:type="spellEnd"/>
      <w:r w:rsidRPr="00D6504B">
        <w:rPr>
          <w:rFonts w:ascii="Book Antiqua" w:hAnsi="Book Antiqua" w:cs="Arial"/>
        </w:rPr>
        <w:t xml:space="preserve"> </w:t>
      </w:r>
      <w:r w:rsidRPr="00D6504B">
        <w:rPr>
          <w:rFonts w:ascii="Book Antiqua" w:hAnsi="Book Antiqua" w:cs="Arial"/>
          <w:i/>
        </w:rPr>
        <w:t xml:space="preserve">et </w:t>
      </w:r>
      <w:proofErr w:type="gramStart"/>
      <w:r w:rsidRPr="00D6504B">
        <w:rPr>
          <w:rFonts w:ascii="Book Antiqua" w:hAnsi="Book Antiqua" w:cs="Arial"/>
          <w:i/>
        </w:rPr>
        <w:t>al</w:t>
      </w:r>
      <w:r w:rsidR="00D6731D" w:rsidRPr="00D6504B">
        <w:rPr>
          <w:rFonts w:ascii="Book Antiqua" w:eastAsia="宋体" w:hAnsi="Book Antiqua" w:cs="Arial"/>
          <w:vertAlign w:val="superscript"/>
          <w:lang w:eastAsia="zh-CN"/>
        </w:rPr>
        <w:t>[</w:t>
      </w:r>
      <w:proofErr w:type="gramEnd"/>
      <w:r w:rsidR="00D6731D" w:rsidRPr="00D6504B">
        <w:rPr>
          <w:rFonts w:ascii="Book Antiqua" w:eastAsia="宋体" w:hAnsi="Book Antiqua" w:cs="Arial"/>
          <w:vertAlign w:val="superscript"/>
          <w:lang w:eastAsia="zh-CN"/>
        </w:rPr>
        <w:t>12]</w:t>
      </w:r>
      <w:r w:rsidRPr="00D6504B">
        <w:rPr>
          <w:rFonts w:ascii="Book Antiqua" w:hAnsi="Book Antiqua" w:cs="Arial"/>
        </w:rPr>
        <w:t xml:space="preserve">, 2013). </w:t>
      </w:r>
    </w:p>
    <w:p w14:paraId="781B2619" w14:textId="77777777" w:rsidR="00600A54" w:rsidRPr="00D6504B" w:rsidRDefault="00600A54" w:rsidP="00D6504B">
      <w:pPr>
        <w:tabs>
          <w:tab w:val="left" w:pos="0"/>
        </w:tabs>
        <w:spacing w:line="360" w:lineRule="auto"/>
        <w:jc w:val="both"/>
        <w:rPr>
          <w:rFonts w:ascii="Book Antiqua" w:hAnsi="Book Antiqua" w:cs="Arial"/>
        </w:rPr>
      </w:pPr>
    </w:p>
    <w:p w14:paraId="0E84FE5D" w14:textId="77777777" w:rsidR="00D6731D" w:rsidRPr="00D6504B" w:rsidRDefault="00D05E7D" w:rsidP="00D6504B">
      <w:pPr>
        <w:tabs>
          <w:tab w:val="left" w:pos="0"/>
        </w:tabs>
        <w:spacing w:line="360" w:lineRule="auto"/>
        <w:jc w:val="both"/>
        <w:rPr>
          <w:rFonts w:ascii="Book Antiqua" w:eastAsia="宋体" w:hAnsi="Book Antiqua" w:cs="Arial"/>
          <w:b/>
          <w:i/>
          <w:lang w:eastAsia="zh-CN"/>
        </w:rPr>
      </w:pPr>
      <w:r w:rsidRPr="00D6504B">
        <w:rPr>
          <w:rFonts w:ascii="Book Antiqua" w:hAnsi="Book Antiqua" w:cs="Arial"/>
          <w:b/>
          <w:i/>
        </w:rPr>
        <w:t xml:space="preserve">Proliferation </w:t>
      </w:r>
      <w:r w:rsidR="00600A54" w:rsidRPr="00D6504B">
        <w:rPr>
          <w:rFonts w:ascii="Book Antiqua" w:hAnsi="Book Antiqua" w:cs="Arial"/>
          <w:b/>
          <w:i/>
        </w:rPr>
        <w:t>assay</w:t>
      </w:r>
    </w:p>
    <w:p w14:paraId="449181E5" w14:textId="6DA0108F" w:rsidR="00600A54" w:rsidRPr="00D6504B" w:rsidRDefault="00600A54" w:rsidP="00D6504B">
      <w:pPr>
        <w:tabs>
          <w:tab w:val="left" w:pos="0"/>
        </w:tabs>
        <w:spacing w:line="360" w:lineRule="auto"/>
        <w:jc w:val="both"/>
        <w:rPr>
          <w:rFonts w:ascii="Book Antiqua" w:hAnsi="Book Antiqua" w:cs="Arial"/>
        </w:rPr>
      </w:pPr>
      <w:r w:rsidRPr="00D6504B">
        <w:rPr>
          <w:rFonts w:ascii="Book Antiqua" w:hAnsi="Book Antiqua" w:cs="Arial"/>
        </w:rPr>
        <w:t xml:space="preserve">To assess proliferation, we used the MTT </w:t>
      </w:r>
      <w:r w:rsidR="00764A13">
        <w:rPr>
          <w:rFonts w:ascii="Book Antiqua" w:eastAsia="宋体" w:hAnsi="Book Antiqua" w:cs="Arial" w:hint="eastAsia"/>
          <w:lang w:eastAsia="zh-CN"/>
        </w:rPr>
        <w:t>[</w:t>
      </w:r>
      <w:r w:rsidRPr="00D6504B">
        <w:rPr>
          <w:rFonts w:ascii="Book Antiqua" w:hAnsi="Book Antiqua" w:cs="Arial"/>
        </w:rPr>
        <w:t>3-(4,5-Dimethylthiazolyl-2</w:t>
      </w:r>
      <w:r w:rsidR="00764A13">
        <w:rPr>
          <w:rFonts w:ascii="Book Antiqua" w:eastAsia="宋体" w:hAnsi="Book Antiqua" w:cs="Arial"/>
          <w:lang w:eastAsia="zh-CN"/>
        </w:rPr>
        <w:t>)</w:t>
      </w:r>
      <w:r w:rsidRPr="00D6504B">
        <w:rPr>
          <w:rFonts w:ascii="Book Antiqua" w:hAnsi="Book Antiqua" w:cs="Arial"/>
        </w:rPr>
        <w:t>-2,5-diphenyltetrazolium bromide</w:t>
      </w:r>
      <w:r w:rsidR="002752D5">
        <w:rPr>
          <w:rFonts w:ascii="Book Antiqua" w:eastAsia="宋体" w:hAnsi="Book Antiqua" w:cs="Arial" w:hint="eastAsia"/>
          <w:lang w:eastAsia="zh-CN"/>
        </w:rPr>
        <w:t>]</w:t>
      </w:r>
      <w:r w:rsidRPr="00D6504B">
        <w:rPr>
          <w:rFonts w:ascii="Book Antiqua" w:hAnsi="Book Antiqua" w:cs="Arial"/>
        </w:rPr>
        <w:t xml:space="preserve"> Quantitative Cell Proliferation Assay (ATCC; Cat# 30-1010K). Briefly, </w:t>
      </w:r>
      <w:proofErr w:type="spellStart"/>
      <w:r w:rsidRPr="00D6504B">
        <w:rPr>
          <w:rFonts w:ascii="Book Antiqua" w:hAnsi="Book Antiqua" w:cs="Arial"/>
        </w:rPr>
        <w:t>tetrazolium</w:t>
      </w:r>
      <w:proofErr w:type="spellEnd"/>
      <w:r w:rsidRPr="00D6504B">
        <w:rPr>
          <w:rFonts w:ascii="Book Antiqua" w:hAnsi="Book Antiqua" w:cs="Arial"/>
        </w:rPr>
        <w:t xml:space="preserve"> salts are reduced metabolically by the cells, resulting in a colorimetric change. The resulting intracellular purple </w:t>
      </w:r>
      <w:proofErr w:type="spellStart"/>
      <w:r w:rsidRPr="00D6504B">
        <w:rPr>
          <w:rFonts w:ascii="Book Antiqua" w:hAnsi="Book Antiqua" w:cs="Arial"/>
        </w:rPr>
        <w:t>formazan</w:t>
      </w:r>
      <w:proofErr w:type="spellEnd"/>
      <w:r w:rsidRPr="00D6504B">
        <w:rPr>
          <w:rFonts w:ascii="Book Antiqua" w:hAnsi="Book Antiqua" w:cs="Arial"/>
        </w:rPr>
        <w:t xml:space="preserve"> is solubilized and quantified </w:t>
      </w:r>
      <w:proofErr w:type="spellStart"/>
      <w:r w:rsidRPr="00D6504B">
        <w:rPr>
          <w:rFonts w:ascii="Book Antiqua" w:hAnsi="Book Antiqua" w:cs="Arial"/>
        </w:rPr>
        <w:t>spectrophotometrically</w:t>
      </w:r>
      <w:proofErr w:type="spellEnd"/>
      <w:r w:rsidRPr="00D6504B">
        <w:rPr>
          <w:rFonts w:ascii="Book Antiqua" w:hAnsi="Book Antiqua" w:cs="Arial"/>
        </w:rPr>
        <w:t xml:space="preserve"> (at 570</w:t>
      </w:r>
      <w:r w:rsidR="00D6731D" w:rsidRPr="00D6504B">
        <w:rPr>
          <w:rFonts w:ascii="Book Antiqua" w:eastAsia="宋体" w:hAnsi="Book Antiqua" w:cs="Arial"/>
          <w:lang w:eastAsia="zh-CN"/>
        </w:rPr>
        <w:t xml:space="preserve"> </w:t>
      </w:r>
      <w:r w:rsidR="00D6731D" w:rsidRPr="00D6504B">
        <w:rPr>
          <w:rFonts w:ascii="Book Antiqua" w:hAnsi="Book Antiqua" w:cs="Arial"/>
        </w:rPr>
        <w:t>nm). Cells were plated at 10</w:t>
      </w:r>
      <w:r w:rsidRPr="00D6504B">
        <w:rPr>
          <w:rFonts w:ascii="Book Antiqua" w:hAnsi="Book Antiqua" w:cs="Arial"/>
        </w:rPr>
        <w:t xml:space="preserve">000 cells/well (in quintuplets) and incubated for 24 h. </w:t>
      </w:r>
      <w:r w:rsidR="00D6731D" w:rsidRPr="00D6504B">
        <w:rPr>
          <w:rFonts w:ascii="Book Antiqua" w:eastAsia="宋体" w:hAnsi="Book Antiqua" w:cs="Arial"/>
          <w:lang w:eastAsia="zh-CN"/>
        </w:rPr>
        <w:t xml:space="preserve">Ten </w:t>
      </w:r>
      <w:r w:rsidR="00D6731D" w:rsidRPr="00D6504B">
        <w:rPr>
          <w:rFonts w:ascii="Book Antiqua" w:hAnsi="Book Antiqua" w:cs="Times New Roman"/>
        </w:rPr>
        <w:t>microliters</w:t>
      </w:r>
      <w:r w:rsidRPr="00D6504B">
        <w:rPr>
          <w:rFonts w:ascii="Book Antiqua" w:hAnsi="Book Antiqua" w:cs="Arial"/>
        </w:rPr>
        <w:t xml:space="preserve"> of the MTT reaction solution was added to each plate and incubated for 3 h. </w:t>
      </w:r>
      <w:r w:rsidR="00D6731D" w:rsidRPr="00D6504B">
        <w:rPr>
          <w:rFonts w:ascii="Book Antiqua" w:eastAsia="宋体" w:hAnsi="Book Antiqua" w:cs="Arial"/>
          <w:lang w:eastAsia="zh-CN"/>
        </w:rPr>
        <w:t xml:space="preserve">One hundred </w:t>
      </w:r>
      <w:r w:rsidR="00D6731D" w:rsidRPr="00D6504B">
        <w:rPr>
          <w:rFonts w:ascii="Book Antiqua" w:hAnsi="Book Antiqua" w:cs="Times New Roman"/>
        </w:rPr>
        <w:t>microliters</w:t>
      </w:r>
      <w:r w:rsidRPr="00D6504B">
        <w:rPr>
          <w:rFonts w:ascii="Book Antiqua" w:hAnsi="Book Antiqua" w:cs="Arial"/>
        </w:rPr>
        <w:t xml:space="preserve"> of detergent was added to each plate, stored for 2 h in the dark (room temperature), and the absorbance was measured at 570</w:t>
      </w:r>
      <w:r w:rsidR="00D6731D" w:rsidRPr="00D6504B">
        <w:rPr>
          <w:rFonts w:ascii="Book Antiqua" w:eastAsia="宋体" w:hAnsi="Book Antiqua" w:cs="Arial"/>
          <w:lang w:eastAsia="zh-CN"/>
        </w:rPr>
        <w:t xml:space="preserve"> </w:t>
      </w:r>
      <w:r w:rsidRPr="00D6504B">
        <w:rPr>
          <w:rFonts w:ascii="Book Antiqua" w:hAnsi="Book Antiqua" w:cs="Arial"/>
        </w:rPr>
        <w:t xml:space="preserve">nm using a Molecular Devices </w:t>
      </w:r>
      <w:proofErr w:type="spellStart"/>
      <w:r w:rsidRPr="00D6504B">
        <w:rPr>
          <w:rFonts w:ascii="Book Antiqua" w:hAnsi="Book Antiqua" w:cs="Arial"/>
        </w:rPr>
        <w:t>Emax</w:t>
      </w:r>
      <w:proofErr w:type="spellEnd"/>
      <w:r w:rsidRPr="00D6504B">
        <w:rPr>
          <w:rFonts w:ascii="Book Antiqua" w:hAnsi="Book Antiqua" w:cs="Arial"/>
        </w:rPr>
        <w:t xml:space="preserve"> </w:t>
      </w:r>
      <w:proofErr w:type="spellStart"/>
      <w:r w:rsidRPr="00D6504B">
        <w:rPr>
          <w:rFonts w:ascii="Book Antiqua" w:hAnsi="Book Antiqua" w:cs="Arial"/>
        </w:rPr>
        <w:t>Microplate</w:t>
      </w:r>
      <w:proofErr w:type="spellEnd"/>
      <w:r w:rsidRPr="00D6504B">
        <w:rPr>
          <w:rFonts w:ascii="Book Antiqua" w:hAnsi="Book Antiqua" w:cs="Arial"/>
        </w:rPr>
        <w:t xml:space="preserve"> Reader. ANOVA was performed to test for differences between cells and strain (</w:t>
      </w:r>
      <w:r w:rsidRPr="00D6504B">
        <w:rPr>
          <w:rFonts w:ascii="Book Antiqua" w:hAnsi="Book Antiqua" w:cs="Arial"/>
          <w:i/>
        </w:rPr>
        <w:t>n</w:t>
      </w:r>
      <w:r w:rsidR="00D6731D" w:rsidRPr="00D6504B">
        <w:rPr>
          <w:rFonts w:ascii="Book Antiqua" w:eastAsia="宋体" w:hAnsi="Book Antiqua" w:cs="Arial"/>
          <w:lang w:eastAsia="zh-CN"/>
        </w:rPr>
        <w:t xml:space="preserve"> </w:t>
      </w:r>
      <w:r w:rsidRPr="00D6504B">
        <w:rPr>
          <w:rFonts w:ascii="Book Antiqua" w:hAnsi="Book Antiqua" w:cs="Arial"/>
        </w:rPr>
        <w:t>=</w:t>
      </w:r>
      <w:r w:rsidR="00D6731D" w:rsidRPr="00D6504B">
        <w:rPr>
          <w:rFonts w:ascii="Book Antiqua" w:eastAsia="宋体" w:hAnsi="Book Antiqua" w:cs="Arial"/>
          <w:lang w:eastAsia="zh-CN"/>
        </w:rPr>
        <w:t xml:space="preserve"> </w:t>
      </w:r>
      <w:r w:rsidRPr="00D6504B">
        <w:rPr>
          <w:rFonts w:ascii="Book Antiqua" w:hAnsi="Book Antiqua" w:cs="Arial"/>
        </w:rPr>
        <w:t xml:space="preserve">5 lines, per strain). Statistical significance was considered at </w:t>
      </w:r>
      <w:r w:rsidR="00D6731D" w:rsidRPr="00D6504B">
        <w:rPr>
          <w:rFonts w:ascii="Book Antiqua" w:hAnsi="Book Antiqua" w:cs="Arial"/>
          <w:i/>
        </w:rPr>
        <w:t>P</w:t>
      </w:r>
      <w:r w:rsidR="00D6731D" w:rsidRPr="00D6504B">
        <w:rPr>
          <w:rFonts w:ascii="Book Antiqua" w:eastAsia="宋体" w:hAnsi="Book Antiqua" w:cs="Arial"/>
          <w:lang w:eastAsia="zh-CN"/>
        </w:rPr>
        <w:t xml:space="preserve"> </w:t>
      </w:r>
      <w:r w:rsidRPr="00D6504B">
        <w:rPr>
          <w:rFonts w:ascii="Book Antiqua" w:hAnsi="Book Antiqua" w:cs="Arial"/>
        </w:rPr>
        <w:t>&lt;</w:t>
      </w:r>
      <w:r w:rsidR="00D6731D" w:rsidRPr="00D6504B">
        <w:rPr>
          <w:rFonts w:ascii="Book Antiqua" w:eastAsia="宋体" w:hAnsi="Book Antiqua" w:cs="Arial"/>
          <w:lang w:eastAsia="zh-CN"/>
        </w:rPr>
        <w:t xml:space="preserve"> </w:t>
      </w:r>
      <w:r w:rsidRPr="00D6504B">
        <w:rPr>
          <w:rFonts w:ascii="Book Antiqua" w:hAnsi="Book Antiqua" w:cs="Arial"/>
        </w:rPr>
        <w:t xml:space="preserve">0.05. </w:t>
      </w:r>
    </w:p>
    <w:p w14:paraId="1D310EED" w14:textId="77777777" w:rsidR="00600A54" w:rsidRPr="00D6504B" w:rsidRDefault="00600A54" w:rsidP="00D6504B">
      <w:pPr>
        <w:tabs>
          <w:tab w:val="left" w:pos="0"/>
        </w:tabs>
        <w:spacing w:line="360" w:lineRule="auto"/>
        <w:jc w:val="both"/>
        <w:rPr>
          <w:rFonts w:ascii="Book Antiqua" w:hAnsi="Book Antiqua" w:cs="Arial"/>
        </w:rPr>
      </w:pPr>
    </w:p>
    <w:p w14:paraId="500E9C19" w14:textId="77777777" w:rsidR="00D6731D" w:rsidRPr="00D6504B" w:rsidRDefault="00600A54" w:rsidP="00D6504B">
      <w:pPr>
        <w:tabs>
          <w:tab w:val="left" w:pos="0"/>
        </w:tabs>
        <w:spacing w:line="360" w:lineRule="auto"/>
        <w:jc w:val="both"/>
        <w:rPr>
          <w:rFonts w:ascii="Book Antiqua" w:eastAsia="宋体" w:hAnsi="Book Antiqua" w:cs="Arial"/>
          <w:b/>
          <w:i/>
          <w:lang w:eastAsia="zh-CN"/>
        </w:rPr>
      </w:pPr>
      <w:r w:rsidRPr="00D6504B">
        <w:rPr>
          <w:rFonts w:ascii="Book Antiqua" w:hAnsi="Book Antiqua" w:cs="Arial"/>
          <w:b/>
          <w:i/>
        </w:rPr>
        <w:t>Telomerase activity</w:t>
      </w:r>
    </w:p>
    <w:p w14:paraId="7E1660AD" w14:textId="241C940E" w:rsidR="00600A54" w:rsidRPr="00D6504B" w:rsidRDefault="00600A54" w:rsidP="00D6504B">
      <w:pPr>
        <w:tabs>
          <w:tab w:val="left" w:pos="0"/>
        </w:tabs>
        <w:spacing w:line="360" w:lineRule="auto"/>
        <w:jc w:val="both"/>
        <w:rPr>
          <w:rFonts w:ascii="Book Antiqua" w:hAnsi="Book Antiqua" w:cs="Arial"/>
        </w:rPr>
      </w:pPr>
      <w:r w:rsidRPr="00D6504B">
        <w:rPr>
          <w:rFonts w:ascii="Book Antiqua" w:hAnsi="Book Antiqua" w:cs="Arial"/>
        </w:rPr>
        <w:t>Telomerase enzymatic activity was determined using the Quantitative Telomerase Detection Kit (</w:t>
      </w:r>
      <w:proofErr w:type="spellStart"/>
      <w:r w:rsidRPr="00D6504B">
        <w:rPr>
          <w:rFonts w:ascii="Book Antiqua" w:hAnsi="Book Antiqua" w:cs="Arial"/>
        </w:rPr>
        <w:t>BioMax</w:t>
      </w:r>
      <w:proofErr w:type="spellEnd"/>
      <w:r w:rsidRPr="00D6504B">
        <w:rPr>
          <w:rFonts w:ascii="Book Antiqua" w:hAnsi="Book Antiqua" w:cs="Arial"/>
        </w:rPr>
        <w:t>, U</w:t>
      </w:r>
      <w:r w:rsidR="00D6731D" w:rsidRPr="00D6504B">
        <w:rPr>
          <w:rFonts w:ascii="Book Antiqua" w:eastAsia="宋体" w:hAnsi="Book Antiqua" w:cs="Arial"/>
          <w:lang w:eastAsia="zh-CN"/>
        </w:rPr>
        <w:t xml:space="preserve">nited </w:t>
      </w:r>
      <w:r w:rsidRPr="00D6504B">
        <w:rPr>
          <w:rFonts w:ascii="Book Antiqua" w:hAnsi="Book Antiqua" w:cs="Arial"/>
        </w:rPr>
        <w:t>S</w:t>
      </w:r>
      <w:r w:rsidR="00D6731D" w:rsidRPr="00D6504B">
        <w:rPr>
          <w:rFonts w:ascii="Book Antiqua" w:eastAsia="宋体" w:hAnsi="Book Antiqua" w:cs="Arial"/>
          <w:lang w:eastAsia="zh-CN"/>
        </w:rPr>
        <w:t>tates</w:t>
      </w:r>
      <w:r w:rsidRPr="00D6504B">
        <w:rPr>
          <w:rFonts w:ascii="Book Antiqua" w:hAnsi="Book Antiqua" w:cs="Arial"/>
        </w:rPr>
        <w:t xml:space="preserve">, MT3012), following the manufacturer’s protocol. Cell extracts containing proteins and RNA were generated from the ESC, </w:t>
      </w:r>
      <w:proofErr w:type="spellStart"/>
      <w:r w:rsidRPr="00D6504B">
        <w:rPr>
          <w:rFonts w:ascii="Book Antiqua" w:hAnsi="Book Antiqua" w:cs="Arial"/>
        </w:rPr>
        <w:t>iPSC</w:t>
      </w:r>
      <w:proofErr w:type="spellEnd"/>
      <w:r w:rsidRPr="00D6504B">
        <w:rPr>
          <w:rFonts w:ascii="Book Antiqua" w:hAnsi="Book Antiqua" w:cs="Arial"/>
        </w:rPr>
        <w:t xml:space="preserve">, and control fibroblast, and then telomerase activity was measured. If telomerase is present, it adds nucleotide repeats to the end of an oligonucleotide substrate of the kit, which is subsequently amplified by real time </w:t>
      </w:r>
      <w:proofErr w:type="spellStart"/>
      <w:r w:rsidRPr="00D6504B">
        <w:rPr>
          <w:rFonts w:ascii="Book Antiqua" w:hAnsi="Book Antiqua" w:cs="Arial"/>
        </w:rPr>
        <w:t>qPCR</w:t>
      </w:r>
      <w:proofErr w:type="spellEnd"/>
      <w:r w:rsidRPr="00D6504B">
        <w:rPr>
          <w:rFonts w:ascii="Book Antiqua" w:hAnsi="Book Antiqua" w:cs="Arial"/>
        </w:rPr>
        <w:t xml:space="preserve">. Quantitation was carried out by the PCR software of the </w:t>
      </w:r>
      <w:proofErr w:type="spellStart"/>
      <w:r w:rsidRPr="00D6504B">
        <w:rPr>
          <w:rFonts w:ascii="Book Antiqua" w:hAnsi="Book Antiqua" w:cs="Arial"/>
        </w:rPr>
        <w:t>BioRad</w:t>
      </w:r>
      <w:proofErr w:type="spellEnd"/>
      <w:r w:rsidRPr="00D6504B">
        <w:rPr>
          <w:rFonts w:ascii="Book Antiqua" w:hAnsi="Book Antiqua" w:cs="Arial"/>
        </w:rPr>
        <w:t xml:space="preserve"> Cx96 system. Positive control (template provided with kit) and negative control (heat inactivated samples) reactions were performed. Cycling conditions for the </w:t>
      </w:r>
      <w:proofErr w:type="spellStart"/>
      <w:r w:rsidRPr="00D6504B">
        <w:rPr>
          <w:rFonts w:ascii="Book Antiqua" w:hAnsi="Book Antiqua" w:cs="Arial"/>
        </w:rPr>
        <w:t>BioRad</w:t>
      </w:r>
      <w:proofErr w:type="spellEnd"/>
      <w:r w:rsidRPr="00D6504B">
        <w:rPr>
          <w:rFonts w:ascii="Book Antiqua" w:hAnsi="Book Antiqua" w:cs="Arial"/>
        </w:rPr>
        <w:t xml:space="preserve"> Cx96 real-time machine were as follows:</w:t>
      </w:r>
      <w:r w:rsidR="003D554B" w:rsidRPr="00D6504B">
        <w:rPr>
          <w:rFonts w:ascii="Book Antiqua" w:hAnsi="Book Antiqua" w:cs="Arial"/>
        </w:rPr>
        <w:t xml:space="preserve"> </w:t>
      </w:r>
      <w:r w:rsidRPr="00D6504B">
        <w:rPr>
          <w:rFonts w:ascii="Book Antiqua" w:hAnsi="Book Antiqua" w:cs="Arial"/>
        </w:rPr>
        <w:t>48</w:t>
      </w:r>
      <w:r w:rsidR="00D6731D" w:rsidRPr="00D6504B">
        <w:rPr>
          <w:rFonts w:ascii="Book Antiqua" w:eastAsia="宋体" w:hAnsi="Book Antiqua" w:cs="Arial"/>
          <w:lang w:eastAsia="zh-CN"/>
        </w:rPr>
        <w:t xml:space="preserve"> </w:t>
      </w:r>
      <w:r w:rsidR="00764A13" w:rsidRPr="00764A13">
        <w:rPr>
          <w:rFonts w:ascii="Book Antiqua" w:hAnsi="Book Antiqua" w:cs="Arial"/>
        </w:rPr>
        <w:t>°</w:t>
      </w:r>
      <w:r w:rsidR="00764A13" w:rsidRPr="00D6504B">
        <w:rPr>
          <w:rFonts w:ascii="Book Antiqua" w:hAnsi="Book Antiqua" w:cs="Arial"/>
        </w:rPr>
        <w:t>C</w:t>
      </w:r>
      <w:r w:rsidRPr="00D6504B">
        <w:rPr>
          <w:rFonts w:ascii="Book Antiqua" w:hAnsi="Book Antiqua" w:cs="Arial"/>
        </w:rPr>
        <w:t xml:space="preserve"> for 10 min and 95</w:t>
      </w:r>
      <w:r w:rsidR="00D6731D" w:rsidRPr="00D6504B">
        <w:rPr>
          <w:rFonts w:ascii="Book Antiqua" w:eastAsia="宋体" w:hAnsi="Book Antiqua" w:cs="Arial"/>
          <w:lang w:eastAsia="zh-CN"/>
        </w:rPr>
        <w:t xml:space="preserve"> </w:t>
      </w:r>
      <w:r w:rsidR="00764A13" w:rsidRPr="00764A13">
        <w:rPr>
          <w:rFonts w:ascii="Book Antiqua" w:hAnsi="Book Antiqua" w:cs="Arial"/>
        </w:rPr>
        <w:t>°</w:t>
      </w:r>
      <w:r w:rsidR="00764A13" w:rsidRPr="00D6504B">
        <w:rPr>
          <w:rFonts w:ascii="Book Antiqua" w:hAnsi="Book Antiqua" w:cs="Arial"/>
        </w:rPr>
        <w:t>C</w:t>
      </w:r>
      <w:r w:rsidRPr="00D6504B">
        <w:rPr>
          <w:rFonts w:ascii="Book Antiqua" w:hAnsi="Book Antiqua" w:cs="Arial"/>
        </w:rPr>
        <w:t xml:space="preserve"> for ten min, followed by 40 cycles of 95</w:t>
      </w:r>
      <w:r w:rsidR="00D6731D" w:rsidRPr="00D6504B">
        <w:rPr>
          <w:rFonts w:ascii="Book Antiqua" w:hAnsi="Book Antiqua" w:cs="Arial"/>
          <w:vertAlign w:val="superscript"/>
        </w:rPr>
        <w:t xml:space="preserve"> </w:t>
      </w:r>
      <w:r w:rsidR="00764A13" w:rsidRPr="00764A13">
        <w:rPr>
          <w:rFonts w:ascii="Book Antiqua" w:hAnsi="Book Antiqua" w:cs="Arial"/>
        </w:rPr>
        <w:t>°</w:t>
      </w:r>
      <w:r w:rsidR="00764A13" w:rsidRPr="00D6504B">
        <w:rPr>
          <w:rFonts w:ascii="Book Antiqua" w:hAnsi="Book Antiqua" w:cs="Arial"/>
        </w:rPr>
        <w:t>C</w:t>
      </w:r>
      <w:r w:rsidRPr="00D6504B">
        <w:rPr>
          <w:rFonts w:ascii="Book Antiqua" w:hAnsi="Book Antiqua" w:cs="Arial"/>
        </w:rPr>
        <w:t xml:space="preserve"> for 15 s (denaturation) and 60</w:t>
      </w:r>
      <w:r w:rsidR="00D6731D" w:rsidRPr="00D6504B">
        <w:rPr>
          <w:rFonts w:ascii="Book Antiqua" w:hAnsi="Book Antiqua" w:cs="Arial"/>
          <w:vertAlign w:val="superscript"/>
        </w:rPr>
        <w:t xml:space="preserve"> </w:t>
      </w:r>
      <w:r w:rsidR="00764A13" w:rsidRPr="00764A13">
        <w:rPr>
          <w:rFonts w:ascii="Book Antiqua" w:hAnsi="Book Antiqua" w:cs="Arial"/>
        </w:rPr>
        <w:t>°</w:t>
      </w:r>
      <w:r w:rsidR="00764A13" w:rsidRPr="00D6504B">
        <w:rPr>
          <w:rFonts w:ascii="Book Antiqua" w:hAnsi="Book Antiqua" w:cs="Arial"/>
        </w:rPr>
        <w:t>C</w:t>
      </w:r>
      <w:r w:rsidRPr="00D6504B">
        <w:rPr>
          <w:rFonts w:ascii="Book Antiqua" w:hAnsi="Book Antiqua" w:cs="Arial"/>
        </w:rPr>
        <w:t xml:space="preserve"> for 1 min (annealing/extension). All reactions were performed in quintuplets. Paired </w:t>
      </w:r>
      <w:r w:rsidRPr="00D6504B">
        <w:rPr>
          <w:rFonts w:ascii="Book Antiqua" w:hAnsi="Book Antiqua" w:cs="Arial"/>
          <w:i/>
        </w:rPr>
        <w:t>t</w:t>
      </w:r>
      <w:r w:rsidRPr="00D6504B">
        <w:rPr>
          <w:rFonts w:ascii="Book Antiqua" w:hAnsi="Book Antiqua" w:cs="Arial"/>
        </w:rPr>
        <w:t>-</w:t>
      </w:r>
      <w:r w:rsidRPr="00D6504B">
        <w:rPr>
          <w:rFonts w:ascii="Book Antiqua" w:hAnsi="Book Antiqua" w:cs="Arial"/>
        </w:rPr>
        <w:lastRenderedPageBreak/>
        <w:t xml:space="preserve">tests were performed to test for differences of telomerase in the induced and control fibroblasts of each cell line. Statistical significance was considered at </w:t>
      </w:r>
      <w:r w:rsidR="00D6731D" w:rsidRPr="00D6504B">
        <w:rPr>
          <w:rFonts w:ascii="Book Antiqua" w:hAnsi="Book Antiqua" w:cs="Arial"/>
          <w:i/>
        </w:rPr>
        <w:t>P</w:t>
      </w:r>
      <w:r w:rsidR="00D6731D" w:rsidRPr="00D6504B">
        <w:rPr>
          <w:rFonts w:ascii="Book Antiqua" w:eastAsia="宋体" w:hAnsi="Book Antiqua" w:cs="Arial"/>
          <w:lang w:eastAsia="zh-CN"/>
        </w:rPr>
        <w:t xml:space="preserve"> </w:t>
      </w:r>
      <w:r w:rsidRPr="00D6504B">
        <w:rPr>
          <w:rFonts w:ascii="Book Antiqua" w:hAnsi="Book Antiqua" w:cs="Arial"/>
        </w:rPr>
        <w:t>&lt;</w:t>
      </w:r>
      <w:r w:rsidR="00D6731D" w:rsidRPr="00D6504B">
        <w:rPr>
          <w:rFonts w:ascii="Book Antiqua" w:eastAsia="宋体" w:hAnsi="Book Antiqua" w:cs="Arial"/>
          <w:lang w:eastAsia="zh-CN"/>
        </w:rPr>
        <w:t xml:space="preserve"> </w:t>
      </w:r>
      <w:r w:rsidRPr="00D6504B">
        <w:rPr>
          <w:rFonts w:ascii="Book Antiqua" w:hAnsi="Book Antiqua" w:cs="Arial"/>
        </w:rPr>
        <w:t xml:space="preserve">0.05. </w:t>
      </w:r>
    </w:p>
    <w:p w14:paraId="3B87D119" w14:textId="77777777" w:rsidR="00600A54" w:rsidRPr="00D6504B" w:rsidRDefault="00600A54" w:rsidP="00D6504B">
      <w:pPr>
        <w:tabs>
          <w:tab w:val="left" w:pos="0"/>
        </w:tabs>
        <w:spacing w:line="360" w:lineRule="auto"/>
        <w:jc w:val="both"/>
        <w:rPr>
          <w:rFonts w:ascii="Book Antiqua" w:hAnsi="Book Antiqua" w:cs="Arial"/>
        </w:rPr>
      </w:pPr>
    </w:p>
    <w:p w14:paraId="0D316DAE" w14:textId="77777777" w:rsidR="00D6731D" w:rsidRPr="00D6504B" w:rsidRDefault="00600A54" w:rsidP="00D6504B">
      <w:pPr>
        <w:tabs>
          <w:tab w:val="left" w:pos="0"/>
        </w:tabs>
        <w:spacing w:line="360" w:lineRule="auto"/>
        <w:jc w:val="both"/>
        <w:rPr>
          <w:rFonts w:ascii="Book Antiqua" w:eastAsia="宋体" w:hAnsi="Book Antiqua" w:cs="Arial"/>
          <w:b/>
          <w:i/>
          <w:lang w:eastAsia="zh-CN"/>
        </w:rPr>
      </w:pPr>
      <w:r w:rsidRPr="00D6504B">
        <w:rPr>
          <w:rFonts w:ascii="Book Antiqua" w:hAnsi="Book Antiqua" w:cs="Arial"/>
          <w:b/>
          <w:i/>
        </w:rPr>
        <w:t>Chimera formation</w:t>
      </w:r>
    </w:p>
    <w:p w14:paraId="646D767C" w14:textId="0586A78F" w:rsidR="00600A54" w:rsidRPr="00D6504B" w:rsidRDefault="00600A54" w:rsidP="00D6504B">
      <w:pPr>
        <w:tabs>
          <w:tab w:val="left" w:pos="0"/>
        </w:tabs>
        <w:spacing w:line="360" w:lineRule="auto"/>
        <w:jc w:val="both"/>
        <w:rPr>
          <w:rFonts w:ascii="Book Antiqua" w:hAnsi="Book Antiqua" w:cs="Arial"/>
          <w:u w:val="single"/>
        </w:rPr>
      </w:pPr>
      <w:r w:rsidRPr="00D6504B">
        <w:rPr>
          <w:rFonts w:ascii="Book Antiqua" w:hAnsi="Book Antiqua" w:cs="Arial"/>
        </w:rPr>
        <w:t xml:space="preserve">Blastocysts (from strain C57BL/6) were injected with control fibroblasts, </w:t>
      </w:r>
      <w:r w:rsidR="000D7287" w:rsidRPr="00D6504B">
        <w:rPr>
          <w:rFonts w:ascii="Book Antiqua" w:hAnsi="Book Antiqua" w:cs="Arial"/>
        </w:rPr>
        <w:t>primed</w:t>
      </w:r>
      <w:r w:rsidRPr="00D6504B">
        <w:rPr>
          <w:rFonts w:ascii="Book Antiqua" w:hAnsi="Book Antiqua" w:cs="Arial"/>
        </w:rPr>
        <w:t xml:space="preserve"> ESCs, reprogrammed </w:t>
      </w:r>
      <w:r w:rsidR="000D7287" w:rsidRPr="00D6504B">
        <w:rPr>
          <w:rFonts w:ascii="Book Antiqua" w:hAnsi="Book Antiqua" w:cs="Arial"/>
        </w:rPr>
        <w:t>primed</w:t>
      </w:r>
      <w:r w:rsidRPr="00D6504B">
        <w:rPr>
          <w:rFonts w:ascii="Book Antiqua" w:hAnsi="Book Antiqua" w:cs="Arial"/>
        </w:rPr>
        <w:t xml:space="preserve"> ESCs and positive control </w:t>
      </w:r>
      <w:r w:rsidR="00DA3147" w:rsidRPr="00D6504B">
        <w:rPr>
          <w:rFonts w:ascii="Book Antiqua" w:hAnsi="Book Antiqua" w:cs="Arial"/>
        </w:rPr>
        <w:t>na</w:t>
      </w:r>
      <w:r w:rsidR="00764A13">
        <w:rPr>
          <w:rFonts w:ascii="Book Antiqua" w:eastAsia="宋体" w:hAnsi="Book Antiqua" w:cs="Arial" w:hint="eastAsia"/>
          <w:lang w:eastAsia="zh-CN"/>
        </w:rPr>
        <w:t>i</w:t>
      </w:r>
      <w:r w:rsidR="00DA3147" w:rsidRPr="00D6504B">
        <w:rPr>
          <w:rFonts w:ascii="Book Antiqua" w:hAnsi="Book Antiqua" w:cs="Arial"/>
        </w:rPr>
        <w:t>ve</w:t>
      </w:r>
      <w:r w:rsidRPr="00D6504B">
        <w:rPr>
          <w:rFonts w:ascii="Book Antiqua" w:hAnsi="Book Antiqua" w:cs="Arial"/>
        </w:rPr>
        <w:t xml:space="preserve"> ESCs and implanted into recipient females of the same str</w:t>
      </w:r>
      <w:r w:rsidR="00D6731D" w:rsidRPr="00D6504B">
        <w:rPr>
          <w:rFonts w:ascii="Book Antiqua" w:hAnsi="Book Antiqua" w:cs="Arial"/>
        </w:rPr>
        <w:t>ain as has been previously done</w:t>
      </w:r>
      <w:r w:rsidRPr="00D6504B">
        <w:rPr>
          <w:rFonts w:ascii="Book Antiqua" w:hAnsi="Book Antiqua" w:cs="Arial"/>
          <w:vertAlign w:val="superscript"/>
        </w:rPr>
        <w:fldChar w:fldCharType="begin">
          <w:fldData xml:space="preserve">PEVuZE5vdGU+PENpdGU+PEF1dGhvcj5ZYXN3ZW48L0F1dGhvcj48WWVhcj4xOTk5PC9ZZWFyPjxS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</w:fldData>
        </w:fldChar>
      </w:r>
      <w:r w:rsidRPr="00D6504B">
        <w:rPr>
          <w:rFonts w:ascii="Book Antiqua" w:hAnsi="Book Antiqua" w:cs="Arial"/>
          <w:vertAlign w:val="superscript"/>
        </w:rPr>
        <w:instrText xml:space="preserve"> ADDIN EN.CITE </w:instrText>
      </w:r>
      <w:r w:rsidRPr="00D6504B">
        <w:rPr>
          <w:rFonts w:ascii="Book Antiqua" w:hAnsi="Book Antiqua" w:cs="Arial"/>
          <w:vertAlign w:val="superscript"/>
        </w:rPr>
        <w:fldChar w:fldCharType="begin">
          <w:fldData xml:space="preserve">PEVuZE5vdGU+PENpdGU+PEF1dGhvcj5ZYXN3ZW48L0F1dGhvcj48WWVhcj4xOTk5PC9ZZWFyPjxS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</w:fldData>
        </w:fldChar>
      </w:r>
      <w:r w:rsidRPr="00D6504B">
        <w:rPr>
          <w:rFonts w:ascii="Book Antiqua" w:hAnsi="Book Antiqua" w:cs="Arial"/>
          <w:vertAlign w:val="superscript"/>
        </w:rPr>
        <w:instrText xml:space="preserve"> ADDIN EN.CITE.DATA </w:instrText>
      </w:r>
      <w:r w:rsidRPr="00D6504B">
        <w:rPr>
          <w:rFonts w:ascii="Book Antiqua" w:hAnsi="Book Antiqua" w:cs="Arial"/>
          <w:vertAlign w:val="superscript"/>
        </w:rPr>
      </w:r>
      <w:r w:rsidRPr="00D6504B">
        <w:rPr>
          <w:rFonts w:ascii="Book Antiqua" w:hAnsi="Book Antiqua" w:cs="Arial"/>
          <w:vertAlign w:val="superscript"/>
        </w:rPr>
        <w:fldChar w:fldCharType="end"/>
      </w:r>
      <w:r w:rsidRPr="00D6504B">
        <w:rPr>
          <w:rFonts w:ascii="Book Antiqua" w:hAnsi="Book Antiqua" w:cs="Arial"/>
          <w:vertAlign w:val="superscript"/>
        </w:rPr>
      </w:r>
      <w:r w:rsidRPr="00D6504B">
        <w:rPr>
          <w:rFonts w:ascii="Book Antiqua" w:hAnsi="Book Antiqua" w:cs="Arial"/>
          <w:vertAlign w:val="superscript"/>
        </w:rPr>
        <w:fldChar w:fldCharType="separate"/>
      </w:r>
      <w:r w:rsidRPr="00D6504B">
        <w:rPr>
          <w:rFonts w:ascii="Book Antiqua" w:hAnsi="Book Antiqua" w:cs="Arial"/>
          <w:noProof/>
          <w:vertAlign w:val="superscript"/>
        </w:rPr>
        <w:t>[21]</w:t>
      </w:r>
      <w:r w:rsidRPr="00D6504B">
        <w:rPr>
          <w:rFonts w:ascii="Book Antiqua" w:hAnsi="Book Antiqua" w:cs="Arial"/>
          <w:vertAlign w:val="superscript"/>
        </w:rPr>
        <w:fldChar w:fldCharType="end"/>
      </w:r>
      <w:r w:rsidRPr="00D6504B">
        <w:rPr>
          <w:rFonts w:ascii="Book Antiqua" w:hAnsi="Book Antiqua" w:cs="Arial"/>
        </w:rPr>
        <w:t>.</w:t>
      </w:r>
      <w:r w:rsidR="003D554B" w:rsidRPr="00D6504B">
        <w:rPr>
          <w:rFonts w:ascii="Book Antiqua" w:hAnsi="Book Antiqua" w:cs="Arial"/>
        </w:rPr>
        <w:t xml:space="preserve"> </w:t>
      </w:r>
      <w:r w:rsidRPr="00D6504B">
        <w:rPr>
          <w:rFonts w:ascii="Book Antiqua" w:hAnsi="Book Antiqua" w:cs="Arial"/>
        </w:rPr>
        <w:t xml:space="preserve">Briefly, we injected blastocysts, isolated from pregnant C57BLK/6 females, with fibroblasts, </w:t>
      </w:r>
      <w:r w:rsidR="000D7287" w:rsidRPr="00D6504B">
        <w:rPr>
          <w:rFonts w:ascii="Book Antiqua" w:hAnsi="Book Antiqua" w:cs="Arial"/>
        </w:rPr>
        <w:t>primed</w:t>
      </w:r>
      <w:r w:rsidRPr="00D6504B">
        <w:rPr>
          <w:rFonts w:ascii="Book Antiqua" w:hAnsi="Book Antiqua" w:cs="Arial"/>
        </w:rPr>
        <w:t xml:space="preserve"> ESCs, reprogrammed </w:t>
      </w:r>
      <w:r w:rsidR="000D7287" w:rsidRPr="00D6504B">
        <w:rPr>
          <w:rFonts w:ascii="Book Antiqua" w:hAnsi="Book Antiqua" w:cs="Arial"/>
        </w:rPr>
        <w:t>primed</w:t>
      </w:r>
      <w:r w:rsidRPr="00D6504B">
        <w:rPr>
          <w:rFonts w:ascii="Book Antiqua" w:hAnsi="Book Antiqua" w:cs="Arial"/>
        </w:rPr>
        <w:t xml:space="preserve"> ESCs, and positive control </w:t>
      </w:r>
      <w:r w:rsidR="00DA3147" w:rsidRPr="00D6504B">
        <w:rPr>
          <w:rFonts w:ascii="Book Antiqua" w:hAnsi="Book Antiqua" w:cs="Arial"/>
        </w:rPr>
        <w:t>naïve</w:t>
      </w:r>
      <w:r w:rsidRPr="00D6504B">
        <w:rPr>
          <w:rFonts w:ascii="Book Antiqua" w:hAnsi="Book Antiqua" w:cs="Arial"/>
        </w:rPr>
        <w:t xml:space="preserve"> ESCs (</w:t>
      </w:r>
      <w:r w:rsidRPr="00D6504B">
        <w:rPr>
          <w:rFonts w:ascii="Book Antiqua" w:hAnsi="Book Antiqua" w:cs="Arial"/>
          <w:i/>
        </w:rPr>
        <w:t>n</w:t>
      </w:r>
      <w:r w:rsidR="00D6731D" w:rsidRPr="00D6504B">
        <w:rPr>
          <w:rFonts w:ascii="Book Antiqua" w:eastAsia="宋体" w:hAnsi="Book Antiqua" w:cs="Arial"/>
          <w:lang w:eastAsia="zh-CN"/>
        </w:rPr>
        <w:t xml:space="preserve"> </w:t>
      </w:r>
      <w:r w:rsidRPr="00D6504B">
        <w:rPr>
          <w:rFonts w:ascii="Book Antiqua" w:hAnsi="Book Antiqua" w:cs="Arial"/>
        </w:rPr>
        <w:t>=</w:t>
      </w:r>
      <w:r w:rsidR="00D6731D" w:rsidRPr="00D6504B">
        <w:rPr>
          <w:rFonts w:ascii="Book Antiqua" w:eastAsia="宋体" w:hAnsi="Book Antiqua" w:cs="Arial"/>
          <w:lang w:eastAsia="zh-CN"/>
        </w:rPr>
        <w:t xml:space="preserve"> </w:t>
      </w:r>
      <w:r w:rsidRPr="00D6504B">
        <w:rPr>
          <w:rFonts w:ascii="Book Antiqua" w:hAnsi="Book Antiqua" w:cs="Arial"/>
        </w:rPr>
        <w:t>4).</w:t>
      </w:r>
      <w:r w:rsidR="003D554B" w:rsidRPr="00D6504B">
        <w:rPr>
          <w:rFonts w:ascii="Book Antiqua" w:hAnsi="Book Antiqua" w:cs="Arial"/>
        </w:rPr>
        <w:t xml:space="preserve"> </w:t>
      </w:r>
      <w:r w:rsidRPr="00D6504B">
        <w:rPr>
          <w:rFonts w:ascii="Book Antiqua" w:hAnsi="Book Antiqua" w:cs="Arial"/>
        </w:rPr>
        <w:t>All cells were labeled with GFP through viral transduction.</w:t>
      </w:r>
      <w:r w:rsidR="003D554B" w:rsidRPr="00D6504B">
        <w:rPr>
          <w:rFonts w:ascii="Book Antiqua" w:hAnsi="Book Antiqua" w:cs="Arial"/>
        </w:rPr>
        <w:t xml:space="preserve"> </w:t>
      </w:r>
      <w:r w:rsidR="00D6731D" w:rsidRPr="00D6504B">
        <w:rPr>
          <w:rFonts w:ascii="Book Antiqua" w:eastAsia="宋体" w:hAnsi="Book Antiqua" w:cs="Arial"/>
          <w:lang w:eastAsia="zh-CN"/>
        </w:rPr>
        <w:t>Five</w:t>
      </w:r>
      <w:r w:rsidRPr="00D6504B">
        <w:rPr>
          <w:rFonts w:ascii="Book Antiqua" w:hAnsi="Book Antiqua" w:cs="Arial"/>
        </w:rPr>
        <w:t xml:space="preserve"> days after injection, embryos were extracted and analyzed for incorporation.</w:t>
      </w:r>
      <w:r w:rsidR="003D554B" w:rsidRPr="00D6504B">
        <w:rPr>
          <w:rFonts w:ascii="Book Antiqua" w:hAnsi="Book Antiqua" w:cs="Arial"/>
        </w:rPr>
        <w:t xml:space="preserve"> </w:t>
      </w:r>
      <w:r w:rsidRPr="00D6504B">
        <w:rPr>
          <w:rFonts w:ascii="Book Antiqua" w:hAnsi="Book Antiqua" w:cs="Arial"/>
        </w:rPr>
        <w:t xml:space="preserve">Embryos were placed in 70% </w:t>
      </w:r>
      <w:proofErr w:type="spellStart"/>
      <w:r w:rsidRPr="00D6504B">
        <w:rPr>
          <w:rFonts w:ascii="Book Antiqua" w:hAnsi="Book Antiqua" w:cs="Arial"/>
        </w:rPr>
        <w:t>EtOH</w:t>
      </w:r>
      <w:proofErr w:type="spellEnd"/>
      <w:r w:rsidRPr="00D6504B">
        <w:rPr>
          <w:rFonts w:ascii="Book Antiqua" w:hAnsi="Book Antiqua" w:cs="Arial"/>
        </w:rPr>
        <w:t xml:space="preserve"> solution, before being </w:t>
      </w:r>
      <w:proofErr w:type="spellStart"/>
      <w:r w:rsidRPr="00D6504B">
        <w:rPr>
          <w:rFonts w:ascii="Book Antiqua" w:hAnsi="Book Antiqua" w:cs="Arial"/>
        </w:rPr>
        <w:t>paraffined</w:t>
      </w:r>
      <w:proofErr w:type="spellEnd"/>
      <w:r w:rsidRPr="00D6504B">
        <w:rPr>
          <w:rFonts w:ascii="Book Antiqua" w:hAnsi="Book Antiqua" w:cs="Arial"/>
        </w:rPr>
        <w:t xml:space="preserve"> and sectioned for histological analysis.</w:t>
      </w:r>
      <w:r w:rsidR="003D554B" w:rsidRPr="00D6504B">
        <w:rPr>
          <w:rFonts w:ascii="Book Antiqua" w:hAnsi="Book Antiqua" w:cs="Arial"/>
        </w:rPr>
        <w:t xml:space="preserve"> </w:t>
      </w:r>
    </w:p>
    <w:p w14:paraId="56675B0C" w14:textId="77777777" w:rsidR="00600A54" w:rsidRPr="00D6504B" w:rsidRDefault="00600A54" w:rsidP="00D6504B">
      <w:pPr>
        <w:tabs>
          <w:tab w:val="left" w:pos="0"/>
        </w:tabs>
        <w:spacing w:line="360" w:lineRule="auto"/>
        <w:jc w:val="both"/>
        <w:rPr>
          <w:rFonts w:ascii="Book Antiqua" w:hAnsi="Book Antiqua" w:cs="Arial"/>
          <w:b/>
          <w:i/>
        </w:rPr>
      </w:pPr>
    </w:p>
    <w:p w14:paraId="0DD4DECA" w14:textId="77777777" w:rsidR="00D6731D" w:rsidRPr="00D6504B" w:rsidRDefault="00600A54" w:rsidP="00D6504B">
      <w:pPr>
        <w:tabs>
          <w:tab w:val="left" w:pos="0"/>
        </w:tabs>
        <w:spacing w:line="360" w:lineRule="auto"/>
        <w:jc w:val="both"/>
        <w:rPr>
          <w:rFonts w:ascii="Book Antiqua" w:eastAsia="宋体" w:hAnsi="Book Antiqua" w:cs="Arial"/>
          <w:b/>
          <w:i/>
          <w:lang w:eastAsia="zh-CN"/>
        </w:rPr>
      </w:pPr>
      <w:r w:rsidRPr="00D6504B">
        <w:rPr>
          <w:rFonts w:ascii="Book Antiqua" w:hAnsi="Book Antiqua" w:cs="Arial"/>
          <w:b/>
          <w:i/>
        </w:rPr>
        <w:t xml:space="preserve">Immunohistochemistry </w:t>
      </w:r>
    </w:p>
    <w:p w14:paraId="561CB9B1" w14:textId="7C9E90AF" w:rsidR="00600A54" w:rsidRPr="00D6504B" w:rsidRDefault="00600A54" w:rsidP="00D6504B">
      <w:pPr>
        <w:tabs>
          <w:tab w:val="left" w:pos="0"/>
        </w:tabs>
        <w:spacing w:line="360" w:lineRule="auto"/>
        <w:jc w:val="both"/>
        <w:rPr>
          <w:rFonts w:ascii="Book Antiqua" w:eastAsia="宋体" w:hAnsi="Book Antiqua" w:cs="Arial"/>
          <w:lang w:eastAsia="zh-CN"/>
        </w:rPr>
      </w:pPr>
      <w:r w:rsidRPr="00D6504B">
        <w:rPr>
          <w:rFonts w:ascii="Book Antiqua" w:hAnsi="Book Antiqua" w:cs="Arial"/>
        </w:rPr>
        <w:t>GFP labeling (performed by the Duke Univ</w:t>
      </w:r>
      <w:r w:rsidR="00D6731D" w:rsidRPr="00D6504B">
        <w:rPr>
          <w:rFonts w:ascii="Book Antiqua" w:hAnsi="Book Antiqua" w:cs="Arial"/>
        </w:rPr>
        <w:t>ersity Pathology Lab, as before</w:t>
      </w:r>
      <w:r w:rsidRPr="00D6504B">
        <w:rPr>
          <w:rFonts w:ascii="Book Antiqua" w:hAnsi="Book Antiqua" w:cs="Arial"/>
          <w:vertAlign w:val="superscript"/>
        </w:rPr>
        <w:fldChar w:fldCharType="begin"/>
      </w:r>
      <w:r w:rsidRPr="00D6504B">
        <w:rPr>
          <w:rFonts w:ascii="Book Antiqua" w:hAnsi="Book Antiqua" w:cs="Arial"/>
          <w:vertAlign w:val="superscript"/>
        </w:rPr>
        <w:instrText xml:space="preserve"> ADDIN EN.CITE &lt;EndNote&gt;&lt;Cite&gt;&lt;Author&gt;Rossello&lt;/Author&gt;&lt;Year&gt;2013&lt;/Year&gt;&lt;RecNum&gt;211&lt;/RecNum&gt;&lt;DisplayText&gt;[12]&lt;/DisplayText&gt;&lt;record&gt;&lt;rec-number&gt;211&lt;/rec-number&gt;&lt;foreign-keys&gt;&lt;key app="EN" db-id="2fstafdausvxanev2smvra0nsx5pxxsepdsv" timestamp="1407067009"&gt;211&lt;/key&gt;&lt;/foreign-keys&gt;&lt;ref-type name="Journal Article"&gt;17&lt;/ref-type&gt;&lt;contributors&gt;&lt;authors&gt;&lt;author&gt;Rossello, R. A.&lt;/author&gt;&lt;author&gt;Chen, C. C.&lt;/author&gt;&lt;author&gt;Dai, R.&lt;/author&gt;&lt;author&gt;Howard, J. T.&lt;/author&gt;&lt;author&gt;Hochgeschwender, U.&lt;/author&gt;&lt;author&gt;Jarvis, E. D.&lt;/author&gt;&lt;/authors&gt;&lt;/contributors&gt;&lt;auth-address&gt;Department of Biochemistry , University of Puerto Rico Medical Sciences Campus , San Juan , Puerto Rico ; Department of Neurobiology , Duke University Medical Center , Durham , United States ; Howard Hughes Medical Institute, Duke University Medical Center , Durham , United States.&lt;/auth-address&gt;&lt;titles&gt;&lt;title&gt;Mammalian genes induce partially reprogrammed pluripotent stem cells in non-mammalian vertebrate and invertebrate species&lt;/title&gt;&lt;secondary-title&gt;Elife (Cambridge)&lt;/secondary-title&gt;&lt;alt-title&gt;eLife&lt;/alt-title&gt;&lt;/titles&gt;&lt;periodical&gt;&lt;full-title&gt;Elife (Cambridge)&lt;/full-title&gt;&lt;abbr-1&gt;eLife&lt;/abbr-1&gt;&lt;/periodical&gt;&lt;alt-periodical&gt;&lt;full-title&gt;Elife (Cambridge)&lt;/full-title&gt;&lt;abbr-1&gt;eLife&lt;/abbr-1&gt;&lt;/alt-periodical&gt;&lt;pages&gt;e00036&lt;/pages&gt;&lt;volume&gt;2&lt;/volume&gt;&lt;dates&gt;&lt;year&gt;2013&lt;/year&gt;&lt;/dates&gt;&lt;isbn&gt;2050-084X (Electronic)&amp;#xD;2050-084X (Linking)&lt;/isbn&gt;&lt;accession-num&gt;24015354&lt;/accession-num&gt;&lt;urls&gt;&lt;related-urls&gt;&lt;url&gt;http://www.ncbi.nlm.nih.gov/pubmed/24015354&lt;/url&gt;&lt;/related-urls&gt;&lt;/urls&gt;&lt;custom2&gt;3762186&lt;/custom2&gt;&lt;electronic-resource-num&gt;10.7554/eLife.00036&lt;/electronic-resource-num&gt;&lt;/record&gt;&lt;/Cite&gt;&lt;/EndNote&gt;</w:instrText>
      </w:r>
      <w:r w:rsidRPr="00D6504B">
        <w:rPr>
          <w:rFonts w:ascii="Book Antiqua" w:hAnsi="Book Antiqua" w:cs="Arial"/>
          <w:vertAlign w:val="superscript"/>
        </w:rPr>
        <w:fldChar w:fldCharType="separate"/>
      </w:r>
      <w:r w:rsidRPr="00D6504B">
        <w:rPr>
          <w:rFonts w:ascii="Book Antiqua" w:hAnsi="Book Antiqua" w:cs="Arial"/>
          <w:noProof/>
          <w:vertAlign w:val="superscript"/>
        </w:rPr>
        <w:t>[12]</w:t>
      </w:r>
      <w:r w:rsidRPr="00D6504B">
        <w:rPr>
          <w:rFonts w:ascii="Book Antiqua" w:hAnsi="Book Antiqua" w:cs="Arial"/>
          <w:vertAlign w:val="superscript"/>
        </w:rPr>
        <w:fldChar w:fldCharType="end"/>
      </w:r>
      <w:r w:rsidRPr="00D6504B">
        <w:rPr>
          <w:rFonts w:ascii="Book Antiqua" w:hAnsi="Book Antiqua" w:cs="Arial"/>
        </w:rPr>
        <w:t>) was performed on mouse embryos, or positive control tissue slides (GFP positive), that were cut at 5</w:t>
      </w:r>
      <w:r w:rsidR="00D6731D" w:rsidRPr="00D6504B">
        <w:rPr>
          <w:rFonts w:ascii="Book Antiqua" w:eastAsia="宋体" w:hAnsi="Book Antiqua" w:cs="Arial"/>
          <w:lang w:eastAsia="zh-CN"/>
        </w:rPr>
        <w:t xml:space="preserve"> </w:t>
      </w:r>
      <w:r w:rsidRPr="00D6504B">
        <w:rPr>
          <w:rFonts w:ascii="Book Antiqua" w:hAnsi="Book Antiqua" w:cs="Arial"/>
        </w:rPr>
        <w:t xml:space="preserve">µm on a paraffin block and mounted onto glass slides. </w:t>
      </w:r>
      <w:r w:rsidR="00362863" w:rsidRPr="00D6504B">
        <w:rPr>
          <w:rFonts w:ascii="Book Antiqua" w:hAnsi="Book Antiqua" w:cs="Arial"/>
        </w:rPr>
        <w:t>T</w:t>
      </w:r>
      <w:r w:rsidRPr="00D6504B">
        <w:rPr>
          <w:rFonts w:ascii="Book Antiqua" w:hAnsi="Book Antiqua" w:cs="Arial"/>
        </w:rPr>
        <w:t>hese were dried for 40 min at 60</w:t>
      </w:r>
      <w:r w:rsidR="00D6731D" w:rsidRPr="00D6504B">
        <w:rPr>
          <w:rFonts w:ascii="Book Antiqua" w:eastAsia="宋体" w:hAnsi="Book Antiqua" w:cs="Arial"/>
          <w:lang w:eastAsia="zh-CN"/>
        </w:rPr>
        <w:t xml:space="preserve"> </w:t>
      </w:r>
      <w:r w:rsidRPr="00D6504B">
        <w:rPr>
          <w:rFonts w:ascii="Book Antiqua" w:hAnsi="Book Antiqua" w:cs="Arial"/>
        </w:rPr>
        <w:t xml:space="preserve">ºC in an oven. The slides were </w:t>
      </w:r>
      <w:proofErr w:type="spellStart"/>
      <w:r w:rsidRPr="00D6504B">
        <w:rPr>
          <w:rFonts w:ascii="Book Antiqua" w:hAnsi="Book Antiqua" w:cs="Arial"/>
        </w:rPr>
        <w:t>deparaffinized</w:t>
      </w:r>
      <w:proofErr w:type="spellEnd"/>
      <w:r w:rsidRPr="00D6504B">
        <w:rPr>
          <w:rFonts w:ascii="Book Antiqua" w:hAnsi="Book Antiqua" w:cs="Arial"/>
        </w:rPr>
        <w:t xml:space="preserve"> in 3 changes of xylene (5 </w:t>
      </w:r>
      <w:r w:rsidR="00D6731D" w:rsidRPr="00D6504B">
        <w:rPr>
          <w:rFonts w:ascii="Book Antiqua" w:hAnsi="Book Antiqua" w:cs="Arial"/>
        </w:rPr>
        <w:t>min</w:t>
      </w:r>
      <w:r w:rsidRPr="00D6504B">
        <w:rPr>
          <w:rFonts w:ascii="Book Antiqua" w:hAnsi="Book Antiqua" w:cs="Arial"/>
        </w:rPr>
        <w:t xml:space="preserve"> each)</w:t>
      </w:r>
      <w:r w:rsidR="00D6731D" w:rsidRPr="00D6504B">
        <w:rPr>
          <w:rFonts w:ascii="Book Antiqua" w:hAnsi="Book Antiqua" w:cs="Arial"/>
        </w:rPr>
        <w:t xml:space="preserve">, 2 changes of 100% </w:t>
      </w:r>
      <w:proofErr w:type="spellStart"/>
      <w:r w:rsidR="00D6731D" w:rsidRPr="00D6504B">
        <w:rPr>
          <w:rFonts w:ascii="Book Antiqua" w:hAnsi="Book Antiqua" w:cs="Arial"/>
        </w:rPr>
        <w:t>EtOH</w:t>
      </w:r>
      <w:proofErr w:type="spellEnd"/>
      <w:r w:rsidR="00D6731D" w:rsidRPr="00D6504B">
        <w:rPr>
          <w:rFonts w:ascii="Book Antiqua" w:hAnsi="Book Antiqua" w:cs="Arial"/>
        </w:rPr>
        <w:t xml:space="preserve"> (3 min</w:t>
      </w:r>
      <w:r w:rsidRPr="00D6504B">
        <w:rPr>
          <w:rFonts w:ascii="Book Antiqua" w:hAnsi="Book Antiqua" w:cs="Arial"/>
        </w:rPr>
        <w:t xml:space="preserve"> each), and 2 changes of 95% </w:t>
      </w:r>
      <w:proofErr w:type="spellStart"/>
      <w:r w:rsidRPr="00D6504B">
        <w:rPr>
          <w:rFonts w:ascii="Book Antiqua" w:hAnsi="Book Antiqua" w:cs="Arial"/>
        </w:rPr>
        <w:t>EtOH</w:t>
      </w:r>
      <w:proofErr w:type="spellEnd"/>
      <w:r w:rsidRPr="00D6504B">
        <w:rPr>
          <w:rFonts w:ascii="Book Antiqua" w:hAnsi="Book Antiqua" w:cs="Arial"/>
        </w:rPr>
        <w:t xml:space="preserve"> (3 min each). Rehydration was performed in dH2O for 1 min. To block endogenous peroxidase activity, 3% hydrogen peroxide was used for 10 min, followed by a rinse in dH</w:t>
      </w:r>
      <w:r w:rsidRPr="00764A13">
        <w:rPr>
          <w:rFonts w:ascii="Book Antiqua" w:hAnsi="Book Antiqua" w:cs="Arial"/>
          <w:vertAlign w:val="subscript"/>
        </w:rPr>
        <w:t>2</w:t>
      </w:r>
      <w:r w:rsidRPr="00D6504B">
        <w:rPr>
          <w:rFonts w:ascii="Book Antiqua" w:hAnsi="Book Antiqua" w:cs="Arial"/>
        </w:rPr>
        <w:t>O to remove anti</w:t>
      </w:r>
      <w:r w:rsidR="00D6731D" w:rsidRPr="00D6504B">
        <w:rPr>
          <w:rFonts w:ascii="Book Antiqua" w:hAnsi="Book Antiqua" w:cs="Arial"/>
        </w:rPr>
        <w:t xml:space="preserve">gens. For the primary antibody </w:t>
      </w:r>
      <w:r w:rsidR="00D6731D" w:rsidRPr="00D6504B">
        <w:rPr>
          <w:rFonts w:ascii="Book Antiqua" w:eastAsia="宋体" w:hAnsi="Book Antiqua" w:cs="Arial"/>
          <w:lang w:eastAsia="zh-CN"/>
        </w:rPr>
        <w:t>[</w:t>
      </w:r>
      <w:r w:rsidRPr="00D6504B">
        <w:rPr>
          <w:rFonts w:ascii="Book Antiqua" w:hAnsi="Book Antiqua" w:cs="Arial"/>
        </w:rPr>
        <w:t xml:space="preserve">Anti-Rabbit GFP </w:t>
      </w:r>
      <w:proofErr w:type="spellStart"/>
      <w:r w:rsidRPr="00D6504B">
        <w:rPr>
          <w:rFonts w:ascii="Book Antiqua" w:hAnsi="Book Antiqua" w:cs="Arial"/>
        </w:rPr>
        <w:t>Abcam</w:t>
      </w:r>
      <w:proofErr w:type="spellEnd"/>
      <w:r w:rsidRPr="00D6504B">
        <w:rPr>
          <w:rFonts w:ascii="Book Antiqua" w:hAnsi="Book Antiqua" w:cs="Arial"/>
        </w:rPr>
        <w:t xml:space="preserve"> </w:t>
      </w:r>
      <w:r w:rsidR="00D6731D" w:rsidRPr="00D6504B">
        <w:rPr>
          <w:rFonts w:ascii="Book Antiqua" w:hAnsi="Book Antiqua" w:cs="Arial"/>
        </w:rPr>
        <w:t xml:space="preserve">ab290, diluted at 1:100 in PBS </w:t>
      </w:r>
      <w:r w:rsidR="00D6731D" w:rsidRPr="00D6504B">
        <w:rPr>
          <w:rFonts w:ascii="Book Antiqua" w:eastAsia="宋体" w:hAnsi="Book Antiqua" w:cs="Arial"/>
          <w:lang w:eastAsia="zh-CN"/>
        </w:rPr>
        <w:t>(</w:t>
      </w:r>
      <w:r w:rsidRPr="00D6504B">
        <w:rPr>
          <w:rFonts w:ascii="Book Antiqua" w:hAnsi="Book Antiqua" w:cs="Arial"/>
        </w:rPr>
        <w:t>pH</w:t>
      </w:r>
      <w:r w:rsidR="00D6731D" w:rsidRPr="00D6504B">
        <w:rPr>
          <w:rFonts w:ascii="Book Antiqua" w:eastAsia="宋体" w:hAnsi="Book Antiqua" w:cs="Arial"/>
          <w:lang w:eastAsia="zh-CN"/>
        </w:rPr>
        <w:t xml:space="preserve"> </w:t>
      </w:r>
      <w:r w:rsidRPr="00D6504B">
        <w:rPr>
          <w:rFonts w:ascii="Book Antiqua" w:hAnsi="Book Antiqua" w:cs="Arial"/>
        </w:rPr>
        <w:t>=</w:t>
      </w:r>
      <w:r w:rsidR="00D6731D" w:rsidRPr="00D6504B">
        <w:rPr>
          <w:rFonts w:ascii="Book Antiqua" w:eastAsia="宋体" w:hAnsi="Book Antiqua" w:cs="Arial"/>
          <w:lang w:eastAsia="zh-CN"/>
        </w:rPr>
        <w:t xml:space="preserve"> </w:t>
      </w:r>
      <w:r w:rsidR="00D6731D" w:rsidRPr="00D6504B">
        <w:rPr>
          <w:rFonts w:ascii="Book Antiqua" w:hAnsi="Book Antiqua" w:cs="Arial"/>
        </w:rPr>
        <w:t>7.1</w:t>
      </w:r>
      <w:r w:rsidR="00D6731D" w:rsidRPr="00D6504B">
        <w:rPr>
          <w:rFonts w:ascii="Book Antiqua" w:eastAsia="宋体" w:hAnsi="Book Antiqua" w:cs="Arial"/>
          <w:lang w:eastAsia="zh-CN"/>
        </w:rPr>
        <w:t>)</w:t>
      </w:r>
      <w:r w:rsidR="00D6731D" w:rsidRPr="00D6504B">
        <w:rPr>
          <w:rFonts w:ascii="Book Antiqua" w:hAnsi="Book Antiqua" w:cs="Arial"/>
        </w:rPr>
        <w:t>]</w:t>
      </w:r>
      <w:r w:rsidRPr="00D6504B">
        <w:rPr>
          <w:rFonts w:ascii="Book Antiqua" w:hAnsi="Book Antiqua" w:cs="Arial"/>
        </w:rPr>
        <w:t>, 200</w:t>
      </w:r>
      <w:r w:rsidR="00840AD8" w:rsidRPr="00D6504B">
        <w:rPr>
          <w:rFonts w:ascii="Book Antiqua" w:eastAsia="宋体" w:hAnsi="Book Antiqua" w:cs="Arial"/>
          <w:lang w:eastAsia="zh-CN"/>
        </w:rPr>
        <w:t xml:space="preserve"> </w:t>
      </w:r>
      <w:r w:rsidR="00840AD8" w:rsidRPr="00D6504B">
        <w:rPr>
          <w:rFonts w:ascii="Book Antiqua" w:hAnsi="Book Antiqua" w:cs="Arial"/>
        </w:rPr>
        <w:t>mL</w:t>
      </w:r>
      <w:r w:rsidRPr="00D6504B">
        <w:rPr>
          <w:rFonts w:ascii="Book Antiqua" w:hAnsi="Book Antiqua" w:cs="Arial"/>
        </w:rPr>
        <w:t xml:space="preserve"> of the citrate, pH 6.1, antigen-retrieval buffer from </w:t>
      </w:r>
      <w:proofErr w:type="spellStart"/>
      <w:r w:rsidRPr="00D6504B">
        <w:rPr>
          <w:rFonts w:ascii="Book Antiqua" w:hAnsi="Book Antiqua" w:cs="Arial"/>
        </w:rPr>
        <w:t>Dako</w:t>
      </w:r>
      <w:proofErr w:type="spellEnd"/>
      <w:r w:rsidRPr="00D6504B">
        <w:rPr>
          <w:rFonts w:ascii="Book Antiqua" w:hAnsi="Book Antiqua" w:cs="Arial"/>
        </w:rPr>
        <w:t xml:space="preserve"> (10</w:t>
      </w:r>
      <w:r w:rsidR="00D6731D" w:rsidRPr="00D6504B">
        <w:rPr>
          <w:rFonts w:ascii="Book Antiqua" w:eastAsia="宋体" w:hAnsi="Book Antiqua" w:cs="Arial"/>
          <w:lang w:eastAsia="zh-CN"/>
        </w:rPr>
        <w:t xml:space="preserve"> </w:t>
      </w:r>
      <w:r w:rsidR="002752D5">
        <w:rPr>
          <w:rFonts w:ascii="Book Antiqua" w:hAnsi="Book Antiqua" w:cs="Times New Roman"/>
          <w:color w:val="000000"/>
        </w:rPr>
        <w:t>×</w:t>
      </w:r>
      <w:r w:rsidR="002752D5">
        <w:rPr>
          <w:rFonts w:ascii="Book Antiqua" w:eastAsia="宋体" w:hAnsi="Book Antiqua" w:cs="Times New Roman" w:hint="eastAsia"/>
          <w:color w:val="000000"/>
          <w:lang w:eastAsia="zh-CN"/>
        </w:rPr>
        <w:t xml:space="preserve"> </w:t>
      </w:r>
      <w:r w:rsidRPr="00D6504B">
        <w:rPr>
          <w:rFonts w:ascii="Book Antiqua" w:hAnsi="Book Antiqua" w:cs="Arial"/>
        </w:rPr>
        <w:t>concentrate) were used. The buffer was preheated to 80</w:t>
      </w:r>
      <w:r w:rsidR="00681483" w:rsidRPr="00D6504B">
        <w:rPr>
          <w:rFonts w:ascii="Book Antiqua" w:eastAsia="宋体" w:hAnsi="Book Antiqua" w:cs="Arial"/>
          <w:lang w:eastAsia="zh-CN"/>
        </w:rPr>
        <w:t xml:space="preserve"> </w:t>
      </w:r>
      <w:r w:rsidRPr="00D6504B">
        <w:rPr>
          <w:rFonts w:ascii="Book Antiqua" w:hAnsi="Book Antiqua" w:cs="Arial"/>
        </w:rPr>
        <w:t>ºC in a Black and Decker</w:t>
      </w:r>
      <w:r w:rsidR="00D6731D" w:rsidRPr="00D6504B">
        <w:rPr>
          <w:rFonts w:ascii="Book Antiqua" w:hAnsi="Book Antiqua" w:cs="Arial"/>
        </w:rPr>
        <w:t xml:space="preserve"> vegetable steamer for 20 min</w:t>
      </w:r>
      <w:r w:rsidRPr="00D6504B">
        <w:rPr>
          <w:rFonts w:ascii="Book Antiqua" w:hAnsi="Book Antiqua" w:cs="Arial"/>
        </w:rPr>
        <w:t xml:space="preserve">. The slides were then cooled to room temperature. Slides were thoroughly rinsed in water and placed in TBST. After antigen retrieval, 10% normal rabbit serum was applied to the slides and </w:t>
      </w:r>
      <w:r w:rsidRPr="00D6504B">
        <w:rPr>
          <w:rFonts w:ascii="Book Antiqua" w:hAnsi="Book Antiqua" w:cs="Arial"/>
        </w:rPr>
        <w:lastRenderedPageBreak/>
        <w:t xml:space="preserve">incubated for 60 min at room temperature. Afterwards, they were washed with PBS and the excess was drained. After incubation, </w:t>
      </w:r>
      <w:proofErr w:type="spellStart"/>
      <w:r w:rsidRPr="00D6504B">
        <w:rPr>
          <w:rFonts w:ascii="Book Antiqua" w:hAnsi="Book Antiqua" w:cs="Arial"/>
        </w:rPr>
        <w:t>Vectastain</w:t>
      </w:r>
      <w:proofErr w:type="spellEnd"/>
      <w:r w:rsidRPr="00D6504B">
        <w:rPr>
          <w:rFonts w:ascii="Book Antiqua" w:hAnsi="Book Antiqua" w:cs="Arial"/>
        </w:rPr>
        <w:t xml:space="preserve"> Elite ABC was used, followed by DAB </w:t>
      </w:r>
      <w:proofErr w:type="spellStart"/>
      <w:r w:rsidRPr="00D6504B">
        <w:rPr>
          <w:rFonts w:ascii="Book Antiqua" w:hAnsi="Book Antiqua" w:cs="Arial"/>
        </w:rPr>
        <w:t>chromagen</w:t>
      </w:r>
      <w:proofErr w:type="spellEnd"/>
      <w:r w:rsidRPr="00D6504B">
        <w:rPr>
          <w:rFonts w:ascii="Book Antiqua" w:hAnsi="Book Antiqua" w:cs="Arial"/>
        </w:rPr>
        <w:t xml:space="preserve"> (</w:t>
      </w:r>
      <w:proofErr w:type="spellStart"/>
      <w:r w:rsidRPr="00D6504B">
        <w:rPr>
          <w:rFonts w:ascii="Book Antiqua" w:hAnsi="Book Antiqua" w:cs="Arial"/>
        </w:rPr>
        <w:t>Dako</w:t>
      </w:r>
      <w:proofErr w:type="spellEnd"/>
      <w:r w:rsidRPr="00D6504B">
        <w:rPr>
          <w:rFonts w:ascii="Book Antiqua" w:hAnsi="Book Antiqua" w:cs="Arial"/>
        </w:rPr>
        <w:t xml:space="preserve">), and incubated for 5 min, followed by washing. All slides were counterstained in </w:t>
      </w:r>
      <w:proofErr w:type="spellStart"/>
      <w:r w:rsidRPr="00D6504B">
        <w:rPr>
          <w:rFonts w:ascii="Book Antiqua" w:hAnsi="Book Antiqua" w:cs="Arial"/>
        </w:rPr>
        <w:t>hematoxylin</w:t>
      </w:r>
      <w:proofErr w:type="spellEnd"/>
      <w:r w:rsidRPr="00D6504B">
        <w:rPr>
          <w:rFonts w:ascii="Book Antiqua" w:hAnsi="Book Antiqua" w:cs="Arial"/>
        </w:rPr>
        <w:t xml:space="preserve"> for 30 s. Slides were rinsed in tap water until clear and </w:t>
      </w:r>
      <w:proofErr w:type="spellStart"/>
      <w:r w:rsidRPr="00D6504B">
        <w:rPr>
          <w:rFonts w:ascii="Book Antiqua" w:hAnsi="Book Antiqua" w:cs="Arial"/>
        </w:rPr>
        <w:t>coverslipped</w:t>
      </w:r>
      <w:proofErr w:type="spellEnd"/>
      <w:r w:rsidRPr="00D6504B">
        <w:rPr>
          <w:rFonts w:ascii="Book Antiqua" w:hAnsi="Book Antiqua" w:cs="Arial"/>
        </w:rPr>
        <w:t xml:space="preserve">. </w:t>
      </w:r>
    </w:p>
    <w:p w14:paraId="78A68488" w14:textId="77777777" w:rsidR="00AD1EA6" w:rsidRPr="00D6504B" w:rsidRDefault="00AD1EA6" w:rsidP="00D6504B">
      <w:pPr>
        <w:tabs>
          <w:tab w:val="left" w:pos="0"/>
        </w:tabs>
        <w:spacing w:line="360" w:lineRule="auto"/>
        <w:jc w:val="both"/>
        <w:rPr>
          <w:rFonts w:ascii="Book Antiqua" w:eastAsia="宋体" w:hAnsi="Book Antiqua" w:cs="Arial"/>
          <w:lang w:eastAsia="zh-CN"/>
        </w:rPr>
      </w:pPr>
    </w:p>
    <w:p w14:paraId="519A6A16" w14:textId="77777777" w:rsidR="00AD1EA6" w:rsidRPr="00D6504B" w:rsidRDefault="00AD1EA6" w:rsidP="00D6504B">
      <w:pPr>
        <w:autoSpaceDE w:val="0"/>
        <w:autoSpaceDN w:val="0"/>
        <w:adjustRightInd w:val="0"/>
        <w:spacing w:line="360" w:lineRule="auto"/>
        <w:jc w:val="both"/>
        <w:rPr>
          <w:rFonts w:ascii="Book Antiqua" w:hAnsi="Book Antiqua"/>
        </w:rPr>
      </w:pPr>
      <w:r w:rsidRPr="00D6504B">
        <w:rPr>
          <w:rFonts w:ascii="Book Antiqua" w:hAnsi="Book Antiqua"/>
          <w:b/>
          <w:bCs/>
          <w:i/>
          <w:iCs/>
        </w:rPr>
        <w:t>Animal care and use</w:t>
      </w:r>
    </w:p>
    <w:p w14:paraId="1D6F411C" w14:textId="44E3F7CE" w:rsidR="00AD1EA6" w:rsidRPr="00D6504B" w:rsidRDefault="00AD1EA6" w:rsidP="00D6504B">
      <w:pPr>
        <w:autoSpaceDE w:val="0"/>
        <w:autoSpaceDN w:val="0"/>
        <w:adjustRightInd w:val="0"/>
        <w:spacing w:line="360" w:lineRule="auto"/>
        <w:jc w:val="both"/>
        <w:rPr>
          <w:rFonts w:ascii="Book Antiqua" w:eastAsia="宋体" w:hAnsi="Book Antiqua"/>
          <w:lang w:eastAsia="zh-CN"/>
        </w:rPr>
      </w:pPr>
      <w:r w:rsidRPr="00D6504B">
        <w:rPr>
          <w:rFonts w:ascii="Book Antiqua" w:hAnsi="Book Antiqua"/>
          <w:bCs/>
          <w:iCs/>
        </w:rPr>
        <w:t>All appropriate measures were taken to minimize animal discomfort, monitor post operative recovery and establishing humane endpoints per our IACUC protocol A262-12-10</w:t>
      </w:r>
      <w:r w:rsidRPr="00D6504B">
        <w:rPr>
          <w:rFonts w:ascii="Book Antiqua" w:eastAsia="宋体" w:hAnsi="Book Antiqua"/>
          <w:bCs/>
          <w:iCs/>
          <w:lang w:eastAsia="zh-CN"/>
        </w:rPr>
        <w:t>.</w:t>
      </w:r>
    </w:p>
    <w:p w14:paraId="32CB92E3" w14:textId="77777777" w:rsidR="00AD1EA6" w:rsidRPr="00D6504B" w:rsidRDefault="00AD1EA6" w:rsidP="00D6504B">
      <w:pPr>
        <w:tabs>
          <w:tab w:val="left" w:pos="-360"/>
        </w:tabs>
        <w:spacing w:line="360" w:lineRule="auto"/>
        <w:jc w:val="both"/>
        <w:rPr>
          <w:rFonts w:ascii="Book Antiqua" w:eastAsia="宋体" w:hAnsi="Book Antiqua" w:cs="Arial"/>
          <w:i/>
          <w:lang w:eastAsia="zh-CN"/>
        </w:rPr>
      </w:pPr>
    </w:p>
    <w:p w14:paraId="7DF628D3" w14:textId="77777777" w:rsidR="00AD1EA6" w:rsidRPr="00D6504B" w:rsidRDefault="00AD1EA6" w:rsidP="00D6504B">
      <w:pPr>
        <w:pStyle w:val="NormalWeb"/>
        <w:spacing w:before="0" w:beforeAutospacing="0" w:after="0" w:afterAutospacing="0" w:line="360" w:lineRule="auto"/>
        <w:jc w:val="both"/>
        <w:rPr>
          <w:rFonts w:ascii="Book Antiqua" w:hAnsi="Book Antiqua" w:cs="Times New Roman"/>
          <w:b/>
          <w:i/>
        </w:rPr>
      </w:pPr>
      <w:bookmarkStart w:id="3" w:name="OLE_LINK10"/>
      <w:bookmarkStart w:id="4" w:name="OLE_LINK11"/>
      <w:r w:rsidRPr="00D6504B">
        <w:rPr>
          <w:rFonts w:ascii="Book Antiqua" w:hAnsi="Book Antiqua" w:cs="Times New Roman"/>
          <w:b/>
          <w:i/>
        </w:rPr>
        <w:t>Statistical analysis</w:t>
      </w:r>
    </w:p>
    <w:bookmarkEnd w:id="3"/>
    <w:bookmarkEnd w:id="4"/>
    <w:p w14:paraId="46CEEE00" w14:textId="4EE52190" w:rsidR="00AD1EA6" w:rsidRPr="00D6504B" w:rsidRDefault="00AD1EA6" w:rsidP="00D6504B">
      <w:pPr>
        <w:autoSpaceDE w:val="0"/>
        <w:autoSpaceDN w:val="0"/>
        <w:adjustRightInd w:val="0"/>
        <w:spacing w:line="360" w:lineRule="auto"/>
        <w:jc w:val="both"/>
        <w:rPr>
          <w:rFonts w:ascii="Book Antiqua" w:hAnsi="Book Antiqua" w:cs="TimesNewRomanPS-BoldItalicMT"/>
          <w:bCs/>
          <w:iCs/>
        </w:rPr>
      </w:pPr>
      <w:r w:rsidRPr="00D6504B">
        <w:rPr>
          <w:rFonts w:ascii="Book Antiqua" w:hAnsi="Book Antiqua" w:cs="TimesNewRomanPS-BoldItalicMT"/>
          <w:bCs/>
          <w:iCs/>
        </w:rPr>
        <w:t xml:space="preserve">Biostatistics </w:t>
      </w:r>
      <w:proofErr w:type="gramStart"/>
      <w:r w:rsidRPr="00D6504B">
        <w:rPr>
          <w:rFonts w:ascii="Book Antiqua" w:hAnsi="Book Antiqua" w:cs="TimesNewRomanPS-BoldItalicMT"/>
          <w:bCs/>
          <w:iCs/>
        </w:rPr>
        <w:t>were</w:t>
      </w:r>
      <w:proofErr w:type="gramEnd"/>
      <w:r w:rsidRPr="00D6504B">
        <w:rPr>
          <w:rFonts w:ascii="Book Antiqua" w:hAnsi="Book Antiqua" w:cs="TimesNewRomanPS-BoldItalicMT"/>
          <w:bCs/>
          <w:iCs/>
        </w:rPr>
        <w:t xml:space="preserve"> reviewed by an expert in biomedical statistics, in order to evaluate methods used, as per suggestions.</w:t>
      </w:r>
      <w:r w:rsidR="005A7BB7">
        <w:rPr>
          <w:rFonts w:ascii="Book Antiqua" w:hAnsi="Book Antiqua" w:cs="TimesNewRomanPS-BoldItalicMT"/>
          <w:bCs/>
          <w:iCs/>
        </w:rPr>
        <w:t xml:space="preserve"> </w:t>
      </w:r>
      <w:r w:rsidR="00CF6A61" w:rsidRPr="00D6504B">
        <w:rPr>
          <w:rFonts w:ascii="Book Antiqua" w:hAnsi="Book Antiqua" w:cs="TimesNewRomanPS-BoldItalicMT"/>
          <w:bCs/>
          <w:iCs/>
        </w:rPr>
        <w:t>For the gene comparative, the positive log fold change values mean that the gene expression is lower in the pluripotent cells.</w:t>
      </w:r>
      <w:r w:rsidR="005A7BB7">
        <w:rPr>
          <w:rFonts w:ascii="Book Antiqua" w:hAnsi="Book Antiqua" w:cs="TimesNewRomanPS-BoldItalicMT"/>
          <w:bCs/>
          <w:iCs/>
        </w:rPr>
        <w:t xml:space="preserve"> </w:t>
      </w:r>
      <w:r w:rsidR="00CF6A61" w:rsidRPr="00D6504B">
        <w:rPr>
          <w:rFonts w:ascii="Book Antiqua" w:hAnsi="Book Antiqua" w:cs="TimesNewRomanPS-BoldItalicMT"/>
          <w:bCs/>
          <w:iCs/>
        </w:rPr>
        <w:t xml:space="preserve">The same is true for the </w:t>
      </w:r>
      <w:r w:rsidR="00CF6A61" w:rsidRPr="008C51AF">
        <w:rPr>
          <w:rFonts w:ascii="Book Antiqua" w:hAnsi="Book Antiqua" w:cs="TimesNewRomanPS-BoldItalicMT"/>
          <w:bCs/>
          <w:i/>
          <w:iCs/>
        </w:rPr>
        <w:t>t</w:t>
      </w:r>
      <w:r w:rsidR="00CF6A61" w:rsidRPr="00D6504B">
        <w:rPr>
          <w:rFonts w:ascii="Book Antiqua" w:hAnsi="Book Antiqua" w:cs="TimesNewRomanPS-BoldItalicMT"/>
          <w:bCs/>
          <w:iCs/>
        </w:rPr>
        <w:t xml:space="preserve">-value (which the </w:t>
      </w:r>
      <w:r w:rsidR="008C51AF" w:rsidRPr="008C51AF">
        <w:rPr>
          <w:rFonts w:ascii="Book Antiqua" w:hAnsi="Book Antiqua" w:cs="TimesNewRomanPS-BoldItalicMT"/>
          <w:bCs/>
          <w:i/>
          <w:iCs/>
        </w:rPr>
        <w:t>P</w:t>
      </w:r>
      <w:r w:rsidR="00CF6A61" w:rsidRPr="00D6504B">
        <w:rPr>
          <w:rFonts w:ascii="Book Antiqua" w:hAnsi="Book Antiqua" w:cs="TimesNewRomanPS-BoldItalicMT"/>
          <w:bCs/>
          <w:iCs/>
        </w:rPr>
        <w:t xml:space="preserve">-value is based on that shows the strength of significance). Although </w:t>
      </w:r>
      <w:r w:rsidR="008C51AF" w:rsidRPr="008C51AF">
        <w:rPr>
          <w:rFonts w:ascii="Book Antiqua" w:hAnsi="Book Antiqua" w:cs="TimesNewRomanPS-BoldItalicMT"/>
          <w:bCs/>
          <w:i/>
          <w:iCs/>
        </w:rPr>
        <w:t>P</w:t>
      </w:r>
      <w:r w:rsidR="00CF6A61" w:rsidRPr="00D6504B">
        <w:rPr>
          <w:rFonts w:ascii="Book Antiqua" w:hAnsi="Book Antiqua" w:cs="TimesNewRomanPS-BoldItalicMT"/>
          <w:bCs/>
          <w:iCs/>
        </w:rPr>
        <w:t xml:space="preserve"> and </w:t>
      </w:r>
      <w:r w:rsidR="00CF6A61" w:rsidRPr="008C51AF">
        <w:rPr>
          <w:rFonts w:ascii="Book Antiqua" w:hAnsi="Book Antiqua" w:cs="TimesNewRomanPS-BoldItalicMT"/>
          <w:bCs/>
          <w:i/>
          <w:iCs/>
        </w:rPr>
        <w:t xml:space="preserve">t </w:t>
      </w:r>
      <w:r w:rsidR="00CF6A61" w:rsidRPr="00D6504B">
        <w:rPr>
          <w:rFonts w:ascii="Book Antiqua" w:hAnsi="Book Antiqua" w:cs="TimesNewRomanPS-BoldItalicMT"/>
          <w:bCs/>
          <w:iCs/>
        </w:rPr>
        <w:t>values are linked, we use</w:t>
      </w:r>
      <w:r w:rsidR="00CF6A61" w:rsidRPr="008C51AF">
        <w:rPr>
          <w:rFonts w:ascii="Book Antiqua" w:hAnsi="Book Antiqua" w:cs="TimesNewRomanPS-BoldItalicMT"/>
          <w:bCs/>
          <w:i/>
          <w:iCs/>
        </w:rPr>
        <w:t xml:space="preserve"> t</w:t>
      </w:r>
      <w:r w:rsidR="00CF6A61" w:rsidRPr="00D6504B">
        <w:rPr>
          <w:rFonts w:ascii="Book Antiqua" w:hAnsi="Book Antiqua" w:cs="TimesNewRomanPS-BoldItalicMT"/>
          <w:bCs/>
          <w:iCs/>
        </w:rPr>
        <w:t>-values to determine differences between populations, in order to measure the size difference relative to the variation.</w:t>
      </w:r>
      <w:r w:rsidR="005A7BB7">
        <w:rPr>
          <w:rFonts w:ascii="Book Antiqua" w:hAnsi="Book Antiqua" w:cs="TimesNewRomanPS-BoldItalicMT"/>
          <w:bCs/>
          <w:iCs/>
        </w:rPr>
        <w:t xml:space="preserve"> </w:t>
      </w:r>
    </w:p>
    <w:p w14:paraId="5F468F0C" w14:textId="77777777" w:rsidR="00C87721" w:rsidRPr="00D6504B" w:rsidRDefault="00C87721" w:rsidP="00D6504B">
      <w:pPr>
        <w:tabs>
          <w:tab w:val="left" w:pos="-360"/>
        </w:tabs>
        <w:spacing w:line="360" w:lineRule="auto"/>
        <w:jc w:val="both"/>
        <w:rPr>
          <w:rFonts w:ascii="Book Antiqua" w:hAnsi="Book Antiqua" w:cs="Arial"/>
        </w:rPr>
      </w:pPr>
    </w:p>
    <w:p w14:paraId="3B4EC2EB" w14:textId="42D37B8D" w:rsidR="00F93E0E" w:rsidRPr="00D6504B" w:rsidRDefault="00F75636" w:rsidP="00D6504B">
      <w:pPr>
        <w:tabs>
          <w:tab w:val="left" w:pos="-360"/>
        </w:tabs>
        <w:spacing w:line="360" w:lineRule="auto"/>
        <w:jc w:val="both"/>
        <w:rPr>
          <w:rFonts w:ascii="Book Antiqua" w:hAnsi="Book Antiqua" w:cs="Arial"/>
          <w:b/>
        </w:rPr>
      </w:pPr>
      <w:r w:rsidRPr="00D6504B">
        <w:rPr>
          <w:rFonts w:ascii="Book Antiqua" w:hAnsi="Book Antiqua" w:cs="Arial"/>
          <w:b/>
        </w:rPr>
        <w:t>RESULTS</w:t>
      </w:r>
    </w:p>
    <w:p w14:paraId="01151EF3" w14:textId="77777777" w:rsidR="00D6731D" w:rsidRPr="00D6504B" w:rsidRDefault="00A20839" w:rsidP="00D6504B">
      <w:pPr>
        <w:tabs>
          <w:tab w:val="left" w:pos="0"/>
        </w:tabs>
        <w:spacing w:line="360" w:lineRule="auto"/>
        <w:jc w:val="both"/>
        <w:rPr>
          <w:rFonts w:ascii="Book Antiqua" w:eastAsia="宋体" w:hAnsi="Book Antiqua" w:cs="Arial"/>
          <w:b/>
          <w:i/>
          <w:lang w:eastAsia="zh-CN"/>
        </w:rPr>
      </w:pPr>
      <w:r w:rsidRPr="00D6504B">
        <w:rPr>
          <w:rFonts w:ascii="Book Antiqua" w:hAnsi="Book Antiqua" w:cs="Arial"/>
          <w:b/>
          <w:i/>
        </w:rPr>
        <w:t>Morphology, prolif</w:t>
      </w:r>
      <w:r w:rsidR="00D6731D" w:rsidRPr="00D6504B">
        <w:rPr>
          <w:rFonts w:ascii="Book Antiqua" w:hAnsi="Book Antiqua" w:cs="Arial"/>
          <w:b/>
          <w:i/>
        </w:rPr>
        <w:t>eration and telomerase activity</w:t>
      </w:r>
      <w:r w:rsidR="003D554B" w:rsidRPr="00D6504B">
        <w:rPr>
          <w:rFonts w:ascii="Book Antiqua" w:hAnsi="Book Antiqua" w:cs="Arial"/>
          <w:b/>
          <w:i/>
        </w:rPr>
        <w:t xml:space="preserve"> </w:t>
      </w:r>
    </w:p>
    <w:p w14:paraId="1629EBE0" w14:textId="2FEAD270" w:rsidR="00A20839" w:rsidRPr="00D6504B" w:rsidRDefault="00A20839" w:rsidP="00D6504B">
      <w:pPr>
        <w:tabs>
          <w:tab w:val="left" w:pos="0"/>
        </w:tabs>
        <w:spacing w:line="360" w:lineRule="auto"/>
        <w:jc w:val="both"/>
        <w:rPr>
          <w:rFonts w:ascii="Book Antiqua" w:hAnsi="Book Antiqua" w:cs="Arial"/>
          <w:u w:val="single"/>
        </w:rPr>
      </w:pPr>
      <w:r w:rsidRPr="00D6504B">
        <w:rPr>
          <w:rFonts w:ascii="Book Antiqua" w:hAnsi="Book Antiqua" w:cs="Arial"/>
        </w:rPr>
        <w:t xml:space="preserve">At first glance, all ESC cells exhibit similar morphology. Those that had been determined to be </w:t>
      </w:r>
      <w:r w:rsidR="000D7287" w:rsidRPr="00D6504B">
        <w:rPr>
          <w:rFonts w:ascii="Book Antiqua" w:hAnsi="Book Antiqua" w:cs="Arial"/>
        </w:rPr>
        <w:t>primed</w:t>
      </w:r>
      <w:r w:rsidRPr="00D6504B">
        <w:rPr>
          <w:rFonts w:ascii="Book Antiqua" w:hAnsi="Book Antiqua" w:cs="Arial"/>
        </w:rPr>
        <w:t>,</w:t>
      </w:r>
      <w:r w:rsidRPr="008F386B">
        <w:rPr>
          <w:rFonts w:ascii="Book Antiqua" w:hAnsi="Book Antiqua" w:cs="Arial"/>
          <w:i/>
        </w:rPr>
        <w:t xml:space="preserve"> i.e.</w:t>
      </w:r>
      <w:r w:rsidR="008F386B">
        <w:rPr>
          <w:rFonts w:ascii="Book Antiqua" w:eastAsia="宋体" w:hAnsi="Book Antiqua" w:cs="Arial" w:hint="eastAsia"/>
          <w:lang w:eastAsia="zh-CN"/>
        </w:rPr>
        <w:t>,</w:t>
      </w:r>
      <w:r w:rsidRPr="00D6504B">
        <w:rPr>
          <w:rFonts w:ascii="Book Antiqua" w:hAnsi="Book Antiqua" w:cs="Arial"/>
        </w:rPr>
        <w:t xml:space="preserve"> no </w:t>
      </w:r>
      <w:proofErr w:type="spellStart"/>
      <w:r w:rsidRPr="00D6504B">
        <w:rPr>
          <w:rFonts w:ascii="Book Antiqua" w:hAnsi="Book Antiqua" w:cs="Arial"/>
        </w:rPr>
        <w:t>germline</w:t>
      </w:r>
      <w:proofErr w:type="spellEnd"/>
      <w:r w:rsidRPr="00D6504B">
        <w:rPr>
          <w:rFonts w:ascii="Book Antiqua" w:hAnsi="Book Antiqua" w:cs="Arial"/>
        </w:rPr>
        <w:t xml:space="preserve"> transmission, showed round, cluster like formation, similar to </w:t>
      </w:r>
      <w:r w:rsidR="00DA3147" w:rsidRPr="00D6504B">
        <w:rPr>
          <w:rFonts w:ascii="Book Antiqua" w:hAnsi="Book Antiqua" w:cs="Arial"/>
        </w:rPr>
        <w:t>naïve</w:t>
      </w:r>
      <w:r w:rsidRPr="00D6504B">
        <w:rPr>
          <w:rFonts w:ascii="Book Antiqua" w:hAnsi="Book Antiqua" w:cs="Arial"/>
        </w:rPr>
        <w:t xml:space="preserve"> ESCs (Figure 1), as well as alkaline phosphatase activity (not shown).</w:t>
      </w:r>
      <w:r w:rsidR="003D554B" w:rsidRPr="00D6504B">
        <w:rPr>
          <w:rFonts w:ascii="Book Antiqua" w:hAnsi="Book Antiqua" w:cs="Arial"/>
        </w:rPr>
        <w:t xml:space="preserve"> </w:t>
      </w:r>
      <w:r w:rsidRPr="00D6504B">
        <w:rPr>
          <w:rFonts w:ascii="Book Antiqua" w:hAnsi="Book Antiqua" w:cs="Arial"/>
        </w:rPr>
        <w:t xml:space="preserve">In addition, </w:t>
      </w:r>
      <w:proofErr w:type="spellStart"/>
      <w:r w:rsidRPr="008C51AF">
        <w:rPr>
          <w:rFonts w:ascii="Book Antiqua" w:hAnsi="Book Antiqua" w:cs="Arial"/>
        </w:rPr>
        <w:t>qRT</w:t>
      </w:r>
      <w:proofErr w:type="spellEnd"/>
      <w:r w:rsidR="009422A4" w:rsidRPr="008C51AF">
        <w:rPr>
          <w:rFonts w:ascii="Book Antiqua" w:hAnsi="Book Antiqua" w:cs="Arial"/>
        </w:rPr>
        <w:t>-</w:t>
      </w:r>
      <w:r w:rsidRPr="008C51AF">
        <w:rPr>
          <w:rFonts w:ascii="Book Antiqua" w:hAnsi="Book Antiqua" w:cs="Arial"/>
        </w:rPr>
        <w:t>PCR</w:t>
      </w:r>
      <w:r w:rsidRPr="00D6504B">
        <w:rPr>
          <w:rFonts w:ascii="Book Antiqua" w:hAnsi="Book Antiqua" w:cs="Arial"/>
        </w:rPr>
        <w:t xml:space="preserve"> was performed on all samples to determine expression of typical stem cell gene</w:t>
      </w:r>
      <w:r w:rsidR="009422A4" w:rsidRPr="00D6504B">
        <w:rPr>
          <w:rFonts w:ascii="Book Antiqua" w:hAnsi="Book Antiqua" w:cs="Arial"/>
        </w:rPr>
        <w:t>s (</w:t>
      </w:r>
      <w:r w:rsidR="009422A4" w:rsidRPr="00F71D63">
        <w:rPr>
          <w:rFonts w:ascii="Book Antiqua" w:hAnsi="Book Antiqua" w:cs="Arial"/>
          <w:i/>
        </w:rPr>
        <w:t>Oct-4</w:t>
      </w:r>
      <w:r w:rsidR="009422A4" w:rsidRPr="00D6504B">
        <w:rPr>
          <w:rFonts w:ascii="Book Antiqua" w:hAnsi="Book Antiqua" w:cs="Arial"/>
        </w:rPr>
        <w:t xml:space="preserve">, </w:t>
      </w:r>
      <w:r w:rsidR="009422A4" w:rsidRPr="00F71D63">
        <w:rPr>
          <w:rFonts w:ascii="Book Antiqua" w:hAnsi="Book Antiqua" w:cs="Arial"/>
          <w:i/>
        </w:rPr>
        <w:t>Sox-2</w:t>
      </w:r>
      <w:r w:rsidR="009422A4" w:rsidRPr="00D6504B">
        <w:rPr>
          <w:rFonts w:ascii="Book Antiqua" w:hAnsi="Book Antiqua" w:cs="Arial"/>
        </w:rPr>
        <w:t xml:space="preserve">, </w:t>
      </w:r>
      <w:r w:rsidR="009422A4" w:rsidRPr="00F71D63">
        <w:rPr>
          <w:rFonts w:ascii="Book Antiqua" w:hAnsi="Book Antiqua" w:cs="Arial"/>
          <w:i/>
        </w:rPr>
        <w:t>Klf-4</w:t>
      </w:r>
      <w:r w:rsidR="009422A4" w:rsidRPr="00D6504B">
        <w:rPr>
          <w:rFonts w:ascii="Book Antiqua" w:hAnsi="Book Antiqua" w:cs="Arial"/>
        </w:rPr>
        <w:t xml:space="preserve">, </w:t>
      </w:r>
      <w:proofErr w:type="spellStart"/>
      <w:r w:rsidR="009422A4" w:rsidRPr="00F71D63">
        <w:rPr>
          <w:rFonts w:ascii="Book Antiqua" w:hAnsi="Book Antiqua" w:cs="Arial"/>
          <w:i/>
        </w:rPr>
        <w:t>Nanog</w:t>
      </w:r>
      <w:proofErr w:type="spellEnd"/>
      <w:r w:rsidR="009422A4" w:rsidRPr="00D6504B">
        <w:rPr>
          <w:rFonts w:ascii="Book Antiqua" w:hAnsi="Book Antiqua" w:cs="Arial"/>
        </w:rPr>
        <w:t>).</w:t>
      </w:r>
      <w:r w:rsidR="005A7BB7">
        <w:rPr>
          <w:rFonts w:ascii="Book Antiqua" w:hAnsi="Book Antiqua" w:cs="Arial"/>
        </w:rPr>
        <w:t xml:space="preserve"> </w:t>
      </w:r>
      <w:r w:rsidR="009422A4" w:rsidRPr="00D6504B">
        <w:rPr>
          <w:rFonts w:ascii="Book Antiqua" w:hAnsi="Book Antiqua" w:cs="Arial"/>
        </w:rPr>
        <w:t xml:space="preserve">Here, </w:t>
      </w:r>
      <w:r w:rsidRPr="00D6504B">
        <w:rPr>
          <w:rFonts w:ascii="Book Antiqua" w:hAnsi="Book Antiqua" w:cs="Arial"/>
        </w:rPr>
        <w:t>they exhibited similar profiles (relative to control fibroblasts) (Figure 2).</w:t>
      </w:r>
      <w:r w:rsidR="005A7BB7">
        <w:rPr>
          <w:rFonts w:ascii="Book Antiqua" w:hAnsi="Book Antiqua" w:cs="Arial"/>
        </w:rPr>
        <w:t xml:space="preserve"> </w:t>
      </w:r>
      <w:r w:rsidR="009422A4" w:rsidRPr="00D6504B">
        <w:rPr>
          <w:rFonts w:ascii="Book Antiqua" w:hAnsi="Book Antiqua" w:cs="Arial"/>
        </w:rPr>
        <w:t>Normalization was performed with 18s expression levels for each sample.</w:t>
      </w:r>
      <w:r w:rsidR="005A7BB7">
        <w:rPr>
          <w:rFonts w:ascii="Book Antiqua" w:hAnsi="Book Antiqua" w:cs="Arial"/>
        </w:rPr>
        <w:t xml:space="preserve"> </w:t>
      </w:r>
      <w:r w:rsidR="009422A4" w:rsidRPr="00D6504B">
        <w:rPr>
          <w:rFonts w:ascii="Book Antiqua" w:hAnsi="Book Antiqua" w:cs="Arial"/>
        </w:rPr>
        <w:t xml:space="preserve">In order to compare the expression levels of the different stem cells relative to </w:t>
      </w:r>
      <w:r w:rsidR="009422A4" w:rsidRPr="00D6504B">
        <w:rPr>
          <w:rFonts w:ascii="Book Antiqua" w:hAnsi="Book Antiqua" w:cs="Arial"/>
        </w:rPr>
        <w:lastRenderedPageBreak/>
        <w:t>fibroblasts, fibroblasts expression values were set at 1 (</w:t>
      </w:r>
      <w:r w:rsidR="00AB37B9" w:rsidRPr="00D6504B">
        <w:rPr>
          <w:rFonts w:ascii="Book Antiqua" w:hAnsi="Book Antiqua" w:cs="Arial"/>
        </w:rPr>
        <w:t>F</w:t>
      </w:r>
      <w:r w:rsidR="009422A4" w:rsidRPr="00D6504B">
        <w:rPr>
          <w:rFonts w:ascii="Book Antiqua" w:hAnsi="Book Antiqua" w:cs="Arial"/>
        </w:rPr>
        <w:t>igure</w:t>
      </w:r>
      <w:r w:rsidR="00AB37B9">
        <w:rPr>
          <w:rFonts w:ascii="Book Antiqua" w:eastAsia="宋体" w:hAnsi="Book Antiqua" w:cs="Arial" w:hint="eastAsia"/>
          <w:lang w:eastAsia="zh-CN"/>
        </w:rPr>
        <w:t xml:space="preserve"> 2</w:t>
      </w:r>
      <w:r w:rsidR="009422A4" w:rsidRPr="00D6504B">
        <w:rPr>
          <w:rFonts w:ascii="Book Antiqua" w:hAnsi="Book Antiqua" w:cs="Arial"/>
        </w:rPr>
        <w:t>).</w:t>
      </w:r>
      <w:r w:rsidR="005A7BB7">
        <w:rPr>
          <w:rFonts w:ascii="Book Antiqua" w:hAnsi="Book Antiqua" w:cs="Arial"/>
        </w:rPr>
        <w:t xml:space="preserve"> </w:t>
      </w:r>
      <w:r w:rsidR="009422A4" w:rsidRPr="00D6504B">
        <w:rPr>
          <w:rFonts w:ascii="Book Antiqua" w:hAnsi="Book Antiqua" w:cs="Arial"/>
        </w:rPr>
        <w:t>This normalization allows us to visualize and determine the difference between fibroblasts and the stem cell groups, relative to each other.</w:t>
      </w:r>
      <w:r w:rsidR="005A7BB7">
        <w:rPr>
          <w:rFonts w:ascii="Book Antiqua" w:hAnsi="Book Antiqua" w:cs="Arial"/>
        </w:rPr>
        <w:t xml:space="preserve"> </w:t>
      </w:r>
    </w:p>
    <w:p w14:paraId="06F879D2" w14:textId="416C7A8B" w:rsidR="00A20839" w:rsidRPr="00D6504B" w:rsidRDefault="00A20839" w:rsidP="00610F70">
      <w:pPr>
        <w:tabs>
          <w:tab w:val="left" w:pos="0"/>
        </w:tabs>
        <w:spacing w:line="360" w:lineRule="auto"/>
        <w:ind w:firstLineChars="100" w:firstLine="240"/>
        <w:jc w:val="both"/>
        <w:rPr>
          <w:rFonts w:ascii="Book Antiqua" w:hAnsi="Book Antiqua" w:cs="Arial"/>
        </w:rPr>
      </w:pPr>
      <w:r w:rsidRPr="00D6504B">
        <w:rPr>
          <w:rFonts w:ascii="Book Antiqua" w:hAnsi="Book Antiqua" w:cs="Arial"/>
        </w:rPr>
        <w:t xml:space="preserve">Doubling times were observed to be similar in all six cell types (3 </w:t>
      </w:r>
      <w:r w:rsidR="00DA3147" w:rsidRPr="00D6504B">
        <w:rPr>
          <w:rFonts w:ascii="Book Antiqua" w:hAnsi="Book Antiqua" w:cs="Arial"/>
        </w:rPr>
        <w:t>na</w:t>
      </w:r>
      <w:r w:rsidR="00610F70">
        <w:rPr>
          <w:rFonts w:ascii="Book Antiqua" w:eastAsia="宋体" w:hAnsi="Book Antiqua" w:cs="Arial" w:hint="eastAsia"/>
          <w:lang w:eastAsia="zh-CN"/>
        </w:rPr>
        <w:t>i</w:t>
      </w:r>
      <w:r w:rsidR="00DA3147" w:rsidRPr="00D6504B">
        <w:rPr>
          <w:rFonts w:ascii="Book Antiqua" w:hAnsi="Book Antiqua" w:cs="Arial"/>
        </w:rPr>
        <w:t>ve</w:t>
      </w:r>
      <w:r w:rsidRPr="00D6504B">
        <w:rPr>
          <w:rFonts w:ascii="Book Antiqua" w:hAnsi="Book Antiqua" w:cs="Arial"/>
        </w:rPr>
        <w:t xml:space="preserve">, 3 </w:t>
      </w:r>
      <w:r w:rsidR="000D7287" w:rsidRPr="00D6504B">
        <w:rPr>
          <w:rFonts w:ascii="Book Antiqua" w:hAnsi="Book Antiqua" w:cs="Arial"/>
        </w:rPr>
        <w:t>primed</w:t>
      </w:r>
      <w:r w:rsidRPr="00D6504B">
        <w:rPr>
          <w:rFonts w:ascii="Book Antiqua" w:hAnsi="Book Antiqua" w:cs="Arial"/>
        </w:rPr>
        <w:t>), but were also put to the quantitative test with an MTT Assay.</w:t>
      </w:r>
      <w:r w:rsidR="003D554B" w:rsidRPr="00D6504B">
        <w:rPr>
          <w:rFonts w:ascii="Book Antiqua" w:hAnsi="Book Antiqua" w:cs="Arial"/>
        </w:rPr>
        <w:t xml:space="preserve"> </w:t>
      </w:r>
      <w:r w:rsidRPr="00D6504B">
        <w:rPr>
          <w:rFonts w:ascii="Book Antiqua" w:hAnsi="Book Antiqua" w:cs="Arial"/>
        </w:rPr>
        <w:t>After 5 passages, there was no significant difference between cells, and they all maintained steady rates (Figure 3</w:t>
      </w:r>
      <w:r w:rsidR="00D6731D" w:rsidRPr="00D6504B">
        <w:rPr>
          <w:rFonts w:ascii="Book Antiqua" w:hAnsi="Book Antiqua" w:cs="Arial"/>
        </w:rPr>
        <w:t>A</w:t>
      </w:r>
      <w:r w:rsidRPr="00D6504B">
        <w:rPr>
          <w:rFonts w:ascii="Book Antiqua" w:hAnsi="Book Antiqua" w:cs="Arial"/>
        </w:rPr>
        <w:t>).</w:t>
      </w:r>
      <w:r w:rsidR="003D554B" w:rsidRPr="00D6504B">
        <w:rPr>
          <w:rFonts w:ascii="Book Antiqua" w:hAnsi="Book Antiqua" w:cs="Arial"/>
        </w:rPr>
        <w:t xml:space="preserve"> </w:t>
      </w:r>
    </w:p>
    <w:p w14:paraId="399C5588" w14:textId="2DCCB5F5" w:rsidR="00A20839" w:rsidRPr="00D6504B" w:rsidRDefault="00A20839" w:rsidP="00610F70">
      <w:pPr>
        <w:tabs>
          <w:tab w:val="left" w:pos="0"/>
        </w:tabs>
        <w:spacing w:line="360" w:lineRule="auto"/>
        <w:ind w:firstLineChars="100" w:firstLine="240"/>
        <w:jc w:val="both"/>
        <w:rPr>
          <w:rFonts w:ascii="Book Antiqua" w:hAnsi="Book Antiqua" w:cs="Arial"/>
        </w:rPr>
      </w:pPr>
      <w:r w:rsidRPr="00D6504B">
        <w:rPr>
          <w:rFonts w:ascii="Book Antiqua" w:hAnsi="Book Antiqua" w:cs="Arial"/>
        </w:rPr>
        <w:t>Finally, we assessed telomerase activity in all cell types.</w:t>
      </w:r>
      <w:r w:rsidR="003D554B" w:rsidRPr="00D6504B">
        <w:rPr>
          <w:rFonts w:ascii="Book Antiqua" w:hAnsi="Book Antiqua" w:cs="Arial"/>
        </w:rPr>
        <w:t xml:space="preserve"> </w:t>
      </w:r>
      <w:r w:rsidRPr="00D6504B">
        <w:rPr>
          <w:rFonts w:ascii="Book Antiqua" w:hAnsi="Book Antiqua" w:cs="Arial"/>
        </w:rPr>
        <w:t>Telomerase expression is low or absent in most somatic tissues, such as our control fibroblasts, but not in germ cells, stem cells, and tumors</w:t>
      </w:r>
      <w:r w:rsidR="00C36E5B" w:rsidRPr="00D6504B">
        <w:rPr>
          <w:rFonts w:ascii="Book Antiqua" w:hAnsi="Book Antiqua" w:cs="Arial"/>
        </w:rPr>
        <w:t>. T</w:t>
      </w:r>
      <w:r w:rsidRPr="00D6504B">
        <w:rPr>
          <w:rFonts w:ascii="Book Antiqua" w:hAnsi="Book Antiqua" w:cs="Arial"/>
        </w:rPr>
        <w:t>he telomerase binds to a particular repeat sequence TTAGGG present at the ends of chromosomes of most eukaryotic species and extends them during cell replication.</w:t>
      </w:r>
      <w:r w:rsidR="003D554B" w:rsidRPr="00D6504B">
        <w:rPr>
          <w:rFonts w:ascii="Book Antiqua" w:hAnsi="Book Antiqua" w:cs="Arial"/>
        </w:rPr>
        <w:t xml:space="preserve"> </w:t>
      </w:r>
      <w:r w:rsidRPr="00D6504B">
        <w:rPr>
          <w:rFonts w:ascii="Book Antiqua" w:hAnsi="Book Antiqua" w:cs="Arial"/>
        </w:rPr>
        <w:t xml:space="preserve">While telomerase activity was significantly lower in the control fibroblast cells, there was no significant difference between the </w:t>
      </w:r>
      <w:r w:rsidR="00DA3147" w:rsidRPr="00D6504B">
        <w:rPr>
          <w:rFonts w:ascii="Book Antiqua" w:hAnsi="Book Antiqua" w:cs="Arial"/>
        </w:rPr>
        <w:t>naïve</w:t>
      </w:r>
      <w:r w:rsidRPr="00D6504B">
        <w:rPr>
          <w:rFonts w:ascii="Book Antiqua" w:hAnsi="Book Antiqua" w:cs="Arial"/>
        </w:rPr>
        <w:t xml:space="preserve"> and </w:t>
      </w:r>
      <w:r w:rsidR="00DA3147" w:rsidRPr="00D6504B">
        <w:rPr>
          <w:rFonts w:ascii="Book Antiqua" w:hAnsi="Book Antiqua" w:cs="Arial"/>
        </w:rPr>
        <w:t>primed</w:t>
      </w:r>
      <w:r w:rsidRPr="00D6504B">
        <w:rPr>
          <w:rFonts w:ascii="Book Antiqua" w:hAnsi="Book Antiqua" w:cs="Arial"/>
        </w:rPr>
        <w:t xml:space="preserve"> ESC groups (Figure 3</w:t>
      </w:r>
      <w:r w:rsidR="00D6731D" w:rsidRPr="00D6504B">
        <w:rPr>
          <w:rFonts w:ascii="Book Antiqua" w:hAnsi="Book Antiqua" w:cs="Arial"/>
        </w:rPr>
        <w:t>B</w:t>
      </w:r>
      <w:r w:rsidRPr="00D6504B">
        <w:rPr>
          <w:rFonts w:ascii="Book Antiqua" w:hAnsi="Book Antiqua" w:cs="Arial"/>
        </w:rPr>
        <w:t>).</w:t>
      </w:r>
      <w:r w:rsidR="003D554B" w:rsidRPr="00D6504B">
        <w:rPr>
          <w:rFonts w:ascii="Book Antiqua" w:hAnsi="Book Antiqua" w:cs="Arial"/>
        </w:rPr>
        <w:t xml:space="preserve"> </w:t>
      </w:r>
    </w:p>
    <w:p w14:paraId="3D8A16B3" w14:textId="77777777" w:rsidR="00A20839" w:rsidRPr="00D6504B" w:rsidRDefault="00A20839" w:rsidP="00D6504B">
      <w:pPr>
        <w:tabs>
          <w:tab w:val="left" w:pos="0"/>
        </w:tabs>
        <w:spacing w:line="360" w:lineRule="auto"/>
        <w:jc w:val="both"/>
        <w:rPr>
          <w:rFonts w:ascii="Book Antiqua" w:hAnsi="Book Antiqua" w:cs="Arial"/>
        </w:rPr>
      </w:pPr>
    </w:p>
    <w:p w14:paraId="7C5A48F4" w14:textId="77777777" w:rsidR="00D6731D" w:rsidRPr="00D6504B" w:rsidRDefault="00D6731D" w:rsidP="00D6504B">
      <w:pPr>
        <w:tabs>
          <w:tab w:val="left" w:pos="0"/>
        </w:tabs>
        <w:spacing w:line="360" w:lineRule="auto"/>
        <w:jc w:val="both"/>
        <w:rPr>
          <w:rFonts w:ascii="Book Antiqua" w:eastAsia="宋体" w:hAnsi="Book Antiqua" w:cs="Arial"/>
          <w:b/>
          <w:i/>
          <w:lang w:eastAsia="zh-CN"/>
        </w:rPr>
      </w:pPr>
      <w:r w:rsidRPr="00D6504B">
        <w:rPr>
          <w:rFonts w:ascii="Book Antiqua" w:hAnsi="Book Antiqua" w:cs="Arial"/>
          <w:b/>
          <w:i/>
        </w:rPr>
        <w:t>Differentially expressed genes</w:t>
      </w:r>
    </w:p>
    <w:p w14:paraId="7595B820" w14:textId="78C74A33" w:rsidR="00A20839" w:rsidRPr="00D6504B" w:rsidRDefault="00A20839" w:rsidP="00D6504B">
      <w:pPr>
        <w:tabs>
          <w:tab w:val="left" w:pos="0"/>
        </w:tabs>
        <w:spacing w:line="360" w:lineRule="auto"/>
        <w:jc w:val="both"/>
        <w:rPr>
          <w:rFonts w:ascii="Book Antiqua" w:hAnsi="Book Antiqua" w:cs="Arial"/>
          <w:u w:val="single"/>
        </w:rPr>
      </w:pPr>
      <w:r w:rsidRPr="00D6504B">
        <w:rPr>
          <w:rFonts w:ascii="Book Antiqua" w:hAnsi="Book Antiqua" w:cs="Arial"/>
        </w:rPr>
        <w:t>The gene array that was utilized</w:t>
      </w:r>
      <w:r w:rsidR="003D554B" w:rsidRPr="00D6504B">
        <w:rPr>
          <w:rFonts w:ascii="Book Antiqua" w:hAnsi="Book Antiqua" w:cs="Arial"/>
        </w:rPr>
        <w:t xml:space="preserve"> </w:t>
      </w:r>
      <w:r w:rsidRPr="00D6504B">
        <w:rPr>
          <w:rFonts w:ascii="Book Antiqua" w:hAnsi="Book Antiqua" w:cs="Arial"/>
        </w:rPr>
        <w:t>(</w:t>
      </w:r>
      <w:proofErr w:type="spellStart"/>
      <w:r w:rsidRPr="00D6504B">
        <w:rPr>
          <w:rFonts w:ascii="Book Antiqua" w:hAnsi="Book Antiqua" w:cs="Arial"/>
        </w:rPr>
        <w:t>Affymetrix</w:t>
      </w:r>
      <w:proofErr w:type="spellEnd"/>
      <w:r w:rsidRPr="00D6504B">
        <w:rPr>
          <w:rFonts w:ascii="Book Antiqua" w:hAnsi="Book Antiqua" w:cs="Arial"/>
        </w:rPr>
        <w:t xml:space="preserve"> Mouse 1.0 ST Array),</w:t>
      </w:r>
      <w:r w:rsidR="00D6731D" w:rsidRPr="00D6504B">
        <w:rPr>
          <w:rFonts w:ascii="Book Antiqua" w:hAnsi="Book Antiqua" w:cs="Arial"/>
        </w:rPr>
        <w:t xml:space="preserve"> evaluated a total of </w:t>
      </w:r>
      <w:r w:rsidR="00D6731D" w:rsidRPr="00610F70">
        <w:rPr>
          <w:rFonts w:ascii="Book Antiqua" w:hAnsi="Book Antiqua" w:cs="Arial"/>
        </w:rPr>
        <w:t>22</w:t>
      </w:r>
      <w:r w:rsidRPr="00610F70">
        <w:rPr>
          <w:rFonts w:ascii="Book Antiqua" w:hAnsi="Book Antiqua" w:cs="Arial"/>
        </w:rPr>
        <w:t>690</w:t>
      </w:r>
      <w:r w:rsidRPr="00D6504B">
        <w:rPr>
          <w:rFonts w:ascii="Book Antiqua" w:hAnsi="Book Antiqua" w:cs="Arial"/>
        </w:rPr>
        <w:t xml:space="preserve"> genes.</w:t>
      </w:r>
      <w:r w:rsidR="003D554B" w:rsidRPr="00D6504B">
        <w:rPr>
          <w:rFonts w:ascii="Book Antiqua" w:hAnsi="Book Antiqua" w:cs="Arial"/>
        </w:rPr>
        <w:t xml:space="preserve"> </w:t>
      </w:r>
      <w:r w:rsidRPr="00D6504B">
        <w:rPr>
          <w:rFonts w:ascii="Book Antiqua" w:hAnsi="Book Antiqua" w:cs="Arial"/>
        </w:rPr>
        <w:t>Our analysis included all of the genes, and a priority list was established for those that were differentially expressed (</w:t>
      </w:r>
      <w:r w:rsidR="00D717EC" w:rsidRPr="00D6504B">
        <w:rPr>
          <w:rFonts w:ascii="Book Antiqua" w:hAnsi="Book Antiqua" w:cs="Arial"/>
        </w:rPr>
        <w:t>Table 3</w:t>
      </w:r>
      <w:r w:rsidRPr="00D6504B">
        <w:rPr>
          <w:rFonts w:ascii="Book Antiqua" w:hAnsi="Book Antiqua" w:cs="Arial"/>
        </w:rPr>
        <w:t>). We used a positive log fold change to evaluate the differences.</w:t>
      </w:r>
      <w:r w:rsidR="003D554B" w:rsidRPr="00D6504B">
        <w:rPr>
          <w:rFonts w:ascii="Book Antiqua" w:hAnsi="Book Antiqua" w:cs="Arial"/>
        </w:rPr>
        <w:t xml:space="preserve"> </w:t>
      </w:r>
      <w:r w:rsidRPr="00D6504B">
        <w:rPr>
          <w:rFonts w:ascii="Book Antiqua" w:hAnsi="Book Antiqua" w:cs="Arial"/>
        </w:rPr>
        <w:t xml:space="preserve">A positive log fold change indicates that gene expression is lower in the </w:t>
      </w:r>
      <w:r w:rsidR="00DA3147" w:rsidRPr="00D6504B">
        <w:rPr>
          <w:rFonts w:ascii="Book Antiqua" w:hAnsi="Book Antiqua" w:cs="Arial"/>
        </w:rPr>
        <w:t>naïve</w:t>
      </w:r>
      <w:r w:rsidRPr="00D6504B">
        <w:rPr>
          <w:rFonts w:ascii="Book Antiqua" w:hAnsi="Book Antiqua" w:cs="Arial"/>
        </w:rPr>
        <w:t xml:space="preserve"> cells.</w:t>
      </w:r>
      <w:r w:rsidR="003D554B" w:rsidRPr="00D6504B">
        <w:rPr>
          <w:rFonts w:ascii="Book Antiqua" w:hAnsi="Book Antiqua" w:cs="Arial"/>
        </w:rPr>
        <w:t xml:space="preserve"> </w:t>
      </w:r>
      <w:r w:rsidRPr="00D6504B">
        <w:rPr>
          <w:rFonts w:ascii="Book Antiqua" w:hAnsi="Book Antiqua" w:cs="Arial"/>
        </w:rPr>
        <w:t xml:space="preserve">The same is true for the </w:t>
      </w:r>
      <w:r w:rsidRPr="00D6504B">
        <w:rPr>
          <w:rFonts w:ascii="Book Antiqua" w:hAnsi="Book Antiqua" w:cs="Arial"/>
          <w:i/>
        </w:rPr>
        <w:t>t</w:t>
      </w:r>
      <w:r w:rsidRPr="00D6504B">
        <w:rPr>
          <w:rFonts w:ascii="Book Antiqua" w:hAnsi="Book Antiqua" w:cs="Arial"/>
        </w:rPr>
        <w:t xml:space="preserve">-value (which the </w:t>
      </w:r>
      <w:r w:rsidR="001802A7" w:rsidRPr="00D6504B">
        <w:rPr>
          <w:rFonts w:ascii="Book Antiqua" w:hAnsi="Book Antiqua" w:cs="Arial"/>
          <w:i/>
        </w:rPr>
        <w:t>P</w:t>
      </w:r>
      <w:r w:rsidRPr="00D6504B">
        <w:rPr>
          <w:rFonts w:ascii="Book Antiqua" w:hAnsi="Book Antiqua" w:cs="Arial"/>
        </w:rPr>
        <w:t xml:space="preserve">-value is based on that shows the strength of significance). </w:t>
      </w:r>
    </w:p>
    <w:p w14:paraId="37CED1E7" w14:textId="48B62E7C" w:rsidR="00A20839" w:rsidRPr="00D6504B" w:rsidRDefault="00A20839" w:rsidP="00610F70">
      <w:pPr>
        <w:tabs>
          <w:tab w:val="left" w:pos="0"/>
        </w:tabs>
        <w:spacing w:line="360" w:lineRule="auto"/>
        <w:ind w:firstLineChars="100" w:firstLine="240"/>
        <w:jc w:val="both"/>
        <w:rPr>
          <w:rFonts w:ascii="Book Antiqua" w:hAnsi="Book Antiqua" w:cs="Arial"/>
        </w:rPr>
      </w:pPr>
      <w:r w:rsidRPr="00D6504B">
        <w:rPr>
          <w:rFonts w:ascii="Book Antiqua" w:hAnsi="Book Antiqua" w:cs="Arial"/>
        </w:rPr>
        <w:t>A gene ontology analysis was performed on the top set of genes using the Ingenuity Pathway Analysis.</w:t>
      </w:r>
      <w:r w:rsidR="003D554B" w:rsidRPr="00D6504B">
        <w:rPr>
          <w:rFonts w:ascii="Book Antiqua" w:hAnsi="Book Antiqua" w:cs="Arial"/>
        </w:rPr>
        <w:t xml:space="preserve"> </w:t>
      </w:r>
      <w:r w:rsidRPr="00D6504B">
        <w:rPr>
          <w:rFonts w:ascii="Book Antiqua" w:hAnsi="Book Antiqua" w:cs="Arial"/>
        </w:rPr>
        <w:t>We have provided a detailed list of all significant gene ontology categories and the genes within (</w:t>
      </w:r>
      <w:r w:rsidR="00D717EC" w:rsidRPr="00D6504B">
        <w:rPr>
          <w:rFonts w:ascii="Book Antiqua" w:hAnsi="Book Antiqua" w:cs="Arial"/>
        </w:rPr>
        <w:t xml:space="preserve">Table </w:t>
      </w:r>
      <w:r w:rsidR="00590DFE" w:rsidRPr="00D6504B">
        <w:rPr>
          <w:rFonts w:ascii="Book Antiqua" w:eastAsia="宋体" w:hAnsi="Book Antiqua" w:cs="Arial"/>
          <w:lang w:eastAsia="zh-CN"/>
        </w:rPr>
        <w:t>4</w:t>
      </w:r>
      <w:r w:rsidRPr="00D6504B">
        <w:rPr>
          <w:rFonts w:ascii="Book Antiqua" w:hAnsi="Book Antiqua" w:cs="Arial"/>
        </w:rPr>
        <w:t>). Cell proliferation is the most significant gene ontology category.</w:t>
      </w:r>
      <w:r w:rsidR="003D554B" w:rsidRPr="00D6504B">
        <w:rPr>
          <w:rFonts w:ascii="Book Antiqua" w:hAnsi="Book Antiqua" w:cs="Arial"/>
        </w:rPr>
        <w:t xml:space="preserve"> </w:t>
      </w:r>
      <w:r w:rsidRPr="00D6504B">
        <w:rPr>
          <w:rFonts w:ascii="Book Antiqua" w:hAnsi="Book Antiqua" w:cs="Arial"/>
        </w:rPr>
        <w:t xml:space="preserve">The </w:t>
      </w:r>
      <w:r w:rsidR="00610F70" w:rsidRPr="00610F70">
        <w:rPr>
          <w:rFonts w:ascii="Book Antiqua" w:hAnsi="Book Antiqua" w:cs="Arial"/>
          <w:i/>
        </w:rPr>
        <w:t>P</w:t>
      </w:r>
      <w:r w:rsidRPr="00D6504B">
        <w:rPr>
          <w:rFonts w:ascii="Book Antiqua" w:hAnsi="Book Antiqua" w:cs="Arial"/>
        </w:rPr>
        <w:t>-value estimated from the current version of the IPA database (October 201</w:t>
      </w:r>
      <w:r w:rsidR="00FC7DD2" w:rsidRPr="00D6504B">
        <w:rPr>
          <w:rFonts w:ascii="Book Antiqua" w:hAnsi="Book Antiqua" w:cs="Arial"/>
        </w:rPr>
        <w:t>5</w:t>
      </w:r>
      <w:r w:rsidRPr="00D6504B">
        <w:rPr>
          <w:rFonts w:ascii="Book Antiqua" w:hAnsi="Book Antiqua" w:cs="Arial"/>
        </w:rPr>
        <w:t>) is 1.08E-8.</w:t>
      </w:r>
      <w:r w:rsidR="003D554B" w:rsidRPr="00D6504B">
        <w:rPr>
          <w:rFonts w:ascii="Book Antiqua" w:hAnsi="Book Antiqua" w:cs="Arial"/>
        </w:rPr>
        <w:t xml:space="preserve"> </w:t>
      </w:r>
      <w:r w:rsidRPr="00D6504B">
        <w:rPr>
          <w:rFonts w:ascii="Book Antiqua" w:hAnsi="Book Antiqua" w:cs="Arial"/>
        </w:rPr>
        <w:t>The gene ontology categories we searched are comprised of thousands of complex overlapping hierarchies.</w:t>
      </w:r>
      <w:r w:rsidR="003D554B" w:rsidRPr="00D6504B">
        <w:rPr>
          <w:rFonts w:ascii="Book Antiqua" w:hAnsi="Book Antiqua" w:cs="Arial"/>
        </w:rPr>
        <w:t xml:space="preserve"> </w:t>
      </w:r>
      <w:r w:rsidRPr="00D6504B">
        <w:rPr>
          <w:rFonts w:ascii="Book Antiqua" w:hAnsi="Book Antiqua" w:cs="Arial"/>
        </w:rPr>
        <w:t>Further analysis was performed examining significant sub-categories listed under proliferation.</w:t>
      </w:r>
      <w:r w:rsidR="003D554B" w:rsidRPr="00D6504B">
        <w:rPr>
          <w:rFonts w:ascii="Book Antiqua" w:hAnsi="Book Antiqua" w:cs="Arial"/>
        </w:rPr>
        <w:t xml:space="preserve"> </w:t>
      </w:r>
      <w:r w:rsidRPr="00D6504B">
        <w:rPr>
          <w:rFonts w:ascii="Book Antiqua" w:hAnsi="Book Antiqua" w:cs="Arial"/>
        </w:rPr>
        <w:t xml:space="preserve">The two sub-categories that passed our significance </w:t>
      </w:r>
      <w:r w:rsidRPr="00D6504B">
        <w:rPr>
          <w:rFonts w:ascii="Book Antiqua" w:hAnsi="Book Antiqua" w:cs="Arial"/>
        </w:rPr>
        <w:lastRenderedPageBreak/>
        <w:t xml:space="preserve">threshold were </w:t>
      </w:r>
      <w:r w:rsidR="001802A7" w:rsidRPr="00D6504B">
        <w:rPr>
          <w:rFonts w:ascii="Book Antiqua" w:eastAsia="宋体" w:hAnsi="Book Antiqua" w:cs="Arial"/>
          <w:lang w:eastAsia="zh-CN"/>
        </w:rPr>
        <w:t>“</w:t>
      </w:r>
      <w:r w:rsidRPr="00D6504B">
        <w:rPr>
          <w:rFonts w:ascii="Book Antiqua" w:hAnsi="Book Antiqua" w:cs="Arial"/>
        </w:rPr>
        <w:t>proliferation of stem cells</w:t>
      </w:r>
      <w:r w:rsidR="001802A7" w:rsidRPr="00D6504B">
        <w:rPr>
          <w:rFonts w:ascii="Book Antiqua" w:eastAsia="宋体" w:hAnsi="Book Antiqua" w:cs="Arial"/>
          <w:lang w:eastAsia="zh-CN"/>
        </w:rPr>
        <w:t>”</w:t>
      </w:r>
      <w:r w:rsidRPr="00D6504B">
        <w:rPr>
          <w:rFonts w:ascii="Book Antiqua" w:hAnsi="Book Antiqua" w:cs="Arial"/>
        </w:rPr>
        <w:t xml:space="preserve"> at </w:t>
      </w:r>
      <w:r w:rsidR="001802A7" w:rsidRPr="00D6504B">
        <w:rPr>
          <w:rFonts w:ascii="Book Antiqua" w:hAnsi="Book Antiqua" w:cs="Arial"/>
          <w:i/>
        </w:rPr>
        <w:t>P</w:t>
      </w:r>
      <w:r w:rsidR="001802A7" w:rsidRPr="00D6504B">
        <w:rPr>
          <w:rFonts w:ascii="Book Antiqua" w:eastAsia="宋体" w:hAnsi="Book Antiqua" w:cs="Arial"/>
          <w:lang w:eastAsia="zh-CN"/>
        </w:rPr>
        <w:t xml:space="preserve"> </w:t>
      </w:r>
      <w:r w:rsidRPr="00D6504B">
        <w:rPr>
          <w:rFonts w:ascii="Book Antiqua" w:hAnsi="Book Antiqua" w:cs="Arial"/>
        </w:rPr>
        <w:t>=</w:t>
      </w:r>
      <w:r w:rsidR="001802A7" w:rsidRPr="00D6504B">
        <w:rPr>
          <w:rFonts w:ascii="Book Antiqua" w:eastAsia="宋体" w:hAnsi="Book Antiqua" w:cs="Arial"/>
          <w:lang w:eastAsia="zh-CN"/>
        </w:rPr>
        <w:t xml:space="preserve"> </w:t>
      </w:r>
      <w:r w:rsidRPr="00D6504B">
        <w:rPr>
          <w:rFonts w:ascii="Book Antiqua" w:hAnsi="Book Antiqua" w:cs="Arial"/>
        </w:rPr>
        <w:t xml:space="preserve">5.45E-5 and </w:t>
      </w:r>
      <w:r w:rsidR="001802A7" w:rsidRPr="00D6504B">
        <w:rPr>
          <w:rFonts w:ascii="Book Antiqua" w:eastAsia="宋体" w:hAnsi="Book Antiqua" w:cs="Arial"/>
          <w:lang w:eastAsia="zh-CN"/>
        </w:rPr>
        <w:t>“</w:t>
      </w:r>
      <w:r w:rsidRPr="00D6504B">
        <w:rPr>
          <w:rFonts w:ascii="Book Antiqua" w:hAnsi="Book Antiqua" w:cs="Arial"/>
        </w:rPr>
        <w:t>proliferation of embryonic cells</w:t>
      </w:r>
      <w:r w:rsidR="001802A7" w:rsidRPr="00D6504B">
        <w:rPr>
          <w:rFonts w:ascii="Book Antiqua" w:eastAsia="宋体" w:hAnsi="Book Antiqua" w:cs="Arial"/>
          <w:lang w:eastAsia="zh-CN"/>
        </w:rPr>
        <w:t>”</w:t>
      </w:r>
      <w:r w:rsidRPr="00D6504B">
        <w:rPr>
          <w:rFonts w:ascii="Book Antiqua" w:hAnsi="Book Antiqua" w:cs="Arial"/>
        </w:rPr>
        <w:t xml:space="preserve"> at </w:t>
      </w:r>
      <w:r w:rsidR="001802A7" w:rsidRPr="00D6504B">
        <w:rPr>
          <w:rFonts w:ascii="Book Antiqua" w:hAnsi="Book Antiqua" w:cs="Arial"/>
          <w:i/>
        </w:rPr>
        <w:t>P</w:t>
      </w:r>
      <w:r w:rsidR="001802A7" w:rsidRPr="00D6504B">
        <w:rPr>
          <w:rFonts w:ascii="Book Antiqua" w:eastAsia="宋体" w:hAnsi="Book Antiqua" w:cs="Arial"/>
          <w:lang w:eastAsia="zh-CN"/>
        </w:rPr>
        <w:t xml:space="preserve"> </w:t>
      </w:r>
      <w:r w:rsidRPr="00D6504B">
        <w:rPr>
          <w:rFonts w:ascii="Book Antiqua" w:hAnsi="Book Antiqua" w:cs="Arial"/>
        </w:rPr>
        <w:t>=</w:t>
      </w:r>
      <w:r w:rsidR="001802A7" w:rsidRPr="00D6504B">
        <w:rPr>
          <w:rFonts w:ascii="Book Antiqua" w:eastAsia="宋体" w:hAnsi="Book Antiqua" w:cs="Arial"/>
          <w:lang w:eastAsia="zh-CN"/>
        </w:rPr>
        <w:t xml:space="preserve"> </w:t>
      </w:r>
      <w:r w:rsidRPr="00D6504B">
        <w:rPr>
          <w:rFonts w:ascii="Book Antiqua" w:hAnsi="Book Antiqua" w:cs="Arial"/>
        </w:rPr>
        <w:t>1.41E-4 (</w:t>
      </w:r>
      <w:r w:rsidR="00D717EC" w:rsidRPr="00D6504B">
        <w:rPr>
          <w:rFonts w:ascii="Book Antiqua" w:hAnsi="Book Antiqua" w:cs="Arial"/>
        </w:rPr>
        <w:t xml:space="preserve">Table </w:t>
      </w:r>
      <w:r w:rsidR="00590DFE" w:rsidRPr="00D6504B">
        <w:rPr>
          <w:rFonts w:ascii="Book Antiqua" w:eastAsia="宋体" w:hAnsi="Book Antiqua" w:cs="Arial"/>
          <w:lang w:eastAsia="zh-CN"/>
        </w:rPr>
        <w:t>4</w:t>
      </w:r>
      <w:r w:rsidRPr="00D6504B">
        <w:rPr>
          <w:rFonts w:ascii="Book Antiqua" w:hAnsi="Book Antiqua" w:cs="Arial"/>
        </w:rPr>
        <w:t>). These two, more specific, categories further connect the results of our gene ontology analysis to the function of embryonic stem cells.</w:t>
      </w:r>
      <w:r w:rsidR="003D554B" w:rsidRPr="00D6504B">
        <w:rPr>
          <w:rFonts w:ascii="Book Antiqua" w:hAnsi="Book Antiqua" w:cs="Arial"/>
        </w:rPr>
        <w:t xml:space="preserve"> </w:t>
      </w:r>
      <w:r w:rsidRPr="00D6504B">
        <w:rPr>
          <w:rFonts w:ascii="Book Antiqua" w:hAnsi="Book Antiqua" w:cs="Arial"/>
        </w:rPr>
        <w:t>These two candidate genes (</w:t>
      </w:r>
      <w:r w:rsidRPr="00F71D63">
        <w:rPr>
          <w:rFonts w:ascii="Book Antiqua" w:hAnsi="Book Antiqua" w:cs="Arial"/>
          <w:i/>
        </w:rPr>
        <w:t>ESRRB</w:t>
      </w:r>
      <w:r w:rsidRPr="00D6504B">
        <w:rPr>
          <w:rFonts w:ascii="Book Antiqua" w:hAnsi="Book Antiqua" w:cs="Arial"/>
        </w:rPr>
        <w:t xml:space="preserve"> and </w:t>
      </w:r>
      <w:r w:rsidRPr="00F71D63">
        <w:rPr>
          <w:rFonts w:ascii="Book Antiqua" w:hAnsi="Book Antiqua" w:cs="Arial"/>
          <w:i/>
        </w:rPr>
        <w:t>ERAS</w:t>
      </w:r>
      <w:r w:rsidRPr="00D6504B">
        <w:rPr>
          <w:rFonts w:ascii="Book Antiqua" w:hAnsi="Book Antiqua" w:cs="Arial"/>
        </w:rPr>
        <w:t>), as well as the others we highlight (</w:t>
      </w:r>
      <w:r w:rsidRPr="00F71D63">
        <w:rPr>
          <w:rFonts w:ascii="Book Antiqua" w:hAnsi="Book Antiqua" w:cs="Arial"/>
          <w:i/>
        </w:rPr>
        <w:t>KLF5</w:t>
      </w:r>
      <w:r w:rsidRPr="00D6504B">
        <w:rPr>
          <w:rFonts w:ascii="Book Antiqua" w:hAnsi="Book Antiqua" w:cs="Arial"/>
        </w:rPr>
        <w:t xml:space="preserve"> and </w:t>
      </w:r>
      <w:r w:rsidRPr="00F71D63">
        <w:rPr>
          <w:rFonts w:ascii="Book Antiqua" w:hAnsi="Book Antiqua" w:cs="Arial"/>
          <w:i/>
        </w:rPr>
        <w:t>MYC</w:t>
      </w:r>
      <w:r w:rsidRPr="00D6504B">
        <w:rPr>
          <w:rFonts w:ascii="Book Antiqua" w:hAnsi="Book Antiqua" w:cs="Arial"/>
        </w:rPr>
        <w:t xml:space="preserve">) are found in the significant </w:t>
      </w:r>
      <w:r w:rsidR="001802A7" w:rsidRPr="00D6504B">
        <w:rPr>
          <w:rFonts w:ascii="Book Antiqua" w:eastAsia="宋体" w:hAnsi="Book Antiqua" w:cs="Arial"/>
          <w:lang w:eastAsia="zh-CN"/>
        </w:rPr>
        <w:t>“</w:t>
      </w:r>
      <w:r w:rsidRPr="00D6504B">
        <w:rPr>
          <w:rFonts w:ascii="Book Antiqua" w:hAnsi="Book Antiqua" w:cs="Arial"/>
        </w:rPr>
        <w:t>proliferation</w:t>
      </w:r>
      <w:r w:rsidR="001802A7" w:rsidRPr="00D6504B">
        <w:rPr>
          <w:rFonts w:ascii="Book Antiqua" w:eastAsia="宋体" w:hAnsi="Book Antiqua" w:cs="Arial"/>
          <w:lang w:eastAsia="zh-CN"/>
        </w:rPr>
        <w:t>”</w:t>
      </w:r>
      <w:r w:rsidRPr="00D6504B">
        <w:rPr>
          <w:rFonts w:ascii="Book Antiqua" w:hAnsi="Book Antiqua" w:cs="Arial"/>
        </w:rPr>
        <w:t xml:space="preserve"> sub-categories. Only 18 distinct genes are found in these two sets.</w:t>
      </w:r>
      <w:r w:rsidR="003D554B" w:rsidRPr="00D6504B">
        <w:rPr>
          <w:rFonts w:ascii="Book Antiqua" w:hAnsi="Book Antiqua" w:cs="Arial"/>
        </w:rPr>
        <w:t xml:space="preserve"> </w:t>
      </w:r>
      <w:proofErr w:type="spellStart"/>
      <w:r w:rsidR="00FC7DD2" w:rsidRPr="00D6504B">
        <w:rPr>
          <w:rFonts w:ascii="Book Antiqua" w:hAnsi="Book Antiqua" w:cs="Arial"/>
        </w:rPr>
        <w:t>Esrrb</w:t>
      </w:r>
      <w:proofErr w:type="spellEnd"/>
      <w:r w:rsidRPr="00D6504B">
        <w:rPr>
          <w:rFonts w:ascii="Book Antiqua" w:hAnsi="Book Antiqua" w:cs="Arial"/>
        </w:rPr>
        <w:t xml:space="preserve">, </w:t>
      </w:r>
      <w:r w:rsidR="00FC7DD2" w:rsidRPr="00D6504B">
        <w:rPr>
          <w:rFonts w:ascii="Book Antiqua" w:hAnsi="Book Antiqua" w:cs="Arial"/>
        </w:rPr>
        <w:t>Eras</w:t>
      </w:r>
      <w:r w:rsidRPr="00D6504B">
        <w:rPr>
          <w:rFonts w:ascii="Book Antiqua" w:hAnsi="Book Antiqua" w:cs="Arial"/>
        </w:rPr>
        <w:t xml:space="preserve"> and </w:t>
      </w:r>
      <w:proofErr w:type="spellStart"/>
      <w:r w:rsidR="00FC7DD2" w:rsidRPr="00D6504B">
        <w:rPr>
          <w:rFonts w:ascii="Book Antiqua" w:hAnsi="Book Antiqua" w:cs="Arial"/>
        </w:rPr>
        <w:t>myc</w:t>
      </w:r>
      <w:proofErr w:type="spellEnd"/>
      <w:r w:rsidRPr="00D6504B">
        <w:rPr>
          <w:rFonts w:ascii="Book Antiqua" w:hAnsi="Book Antiqua" w:cs="Arial"/>
        </w:rPr>
        <w:t xml:space="preserve"> are found in </w:t>
      </w:r>
      <w:r w:rsidR="001802A7" w:rsidRPr="00D6504B">
        <w:rPr>
          <w:rFonts w:ascii="Book Antiqua" w:eastAsia="宋体" w:hAnsi="Book Antiqua" w:cs="Arial"/>
          <w:lang w:eastAsia="zh-CN"/>
        </w:rPr>
        <w:t>“</w:t>
      </w:r>
      <w:r w:rsidRPr="00D6504B">
        <w:rPr>
          <w:rFonts w:ascii="Book Antiqua" w:hAnsi="Book Antiqua" w:cs="Arial"/>
        </w:rPr>
        <w:t>proliferation of embryonic cells</w:t>
      </w:r>
      <w:r w:rsidR="001802A7" w:rsidRPr="00D6504B">
        <w:rPr>
          <w:rFonts w:ascii="Book Antiqua" w:eastAsia="宋体" w:hAnsi="Book Antiqua" w:cs="Arial"/>
          <w:lang w:eastAsia="zh-CN"/>
        </w:rPr>
        <w:t>”</w:t>
      </w:r>
      <w:r w:rsidRPr="00D6504B">
        <w:rPr>
          <w:rFonts w:ascii="Book Antiqua" w:hAnsi="Book Antiqua" w:cs="Arial"/>
        </w:rPr>
        <w:t xml:space="preserve"> (</w:t>
      </w:r>
      <w:r w:rsidR="00D717EC" w:rsidRPr="00D6504B">
        <w:rPr>
          <w:rFonts w:ascii="Book Antiqua" w:hAnsi="Book Antiqua" w:cs="Arial"/>
        </w:rPr>
        <w:t>Table</w:t>
      </w:r>
      <w:r w:rsidRPr="00D6504B">
        <w:rPr>
          <w:rFonts w:ascii="Book Antiqua" w:hAnsi="Book Antiqua" w:cs="Arial"/>
        </w:rPr>
        <w:t xml:space="preserve"> </w:t>
      </w:r>
      <w:r w:rsidR="00590DFE" w:rsidRPr="00D6504B">
        <w:rPr>
          <w:rFonts w:ascii="Book Antiqua" w:eastAsia="宋体" w:hAnsi="Book Antiqua" w:cs="Arial"/>
          <w:lang w:eastAsia="zh-CN"/>
        </w:rPr>
        <w:t>4</w:t>
      </w:r>
      <w:r w:rsidRPr="00D6504B">
        <w:rPr>
          <w:rFonts w:ascii="Book Antiqua" w:hAnsi="Book Antiqua" w:cs="Arial"/>
        </w:rPr>
        <w:t xml:space="preserve">). The other significant sub-category of proliferation, </w:t>
      </w:r>
      <w:r w:rsidR="00610F70">
        <w:rPr>
          <w:rFonts w:ascii="Book Antiqua" w:eastAsia="宋体" w:hAnsi="Book Antiqua" w:cs="Arial"/>
          <w:lang w:eastAsia="zh-CN"/>
        </w:rPr>
        <w:t>“</w:t>
      </w:r>
      <w:r w:rsidRPr="00D6504B">
        <w:rPr>
          <w:rFonts w:ascii="Book Antiqua" w:hAnsi="Book Antiqua" w:cs="Arial"/>
        </w:rPr>
        <w:t>proliferation of stem cells</w:t>
      </w:r>
      <w:r w:rsidR="00610F70">
        <w:rPr>
          <w:rFonts w:ascii="Book Antiqua" w:eastAsia="宋体" w:hAnsi="Book Antiqua" w:cs="Arial"/>
          <w:lang w:eastAsia="zh-CN"/>
        </w:rPr>
        <w:t>”</w:t>
      </w:r>
      <w:r w:rsidRPr="00D6504B">
        <w:rPr>
          <w:rFonts w:ascii="Book Antiqua" w:hAnsi="Book Antiqua" w:cs="Arial"/>
        </w:rPr>
        <w:t>, contained the genes E</w:t>
      </w:r>
      <w:r w:rsidR="00FC7DD2" w:rsidRPr="00D6504B">
        <w:rPr>
          <w:rFonts w:ascii="Book Antiqua" w:hAnsi="Book Antiqua" w:cs="Arial"/>
        </w:rPr>
        <w:t>ras</w:t>
      </w:r>
      <w:r w:rsidRPr="00D6504B">
        <w:rPr>
          <w:rFonts w:ascii="Book Antiqua" w:hAnsi="Book Antiqua" w:cs="Arial"/>
        </w:rPr>
        <w:t>, K</w:t>
      </w:r>
      <w:r w:rsidR="00FC7DD2" w:rsidRPr="00D6504B">
        <w:rPr>
          <w:rFonts w:ascii="Book Antiqua" w:hAnsi="Book Antiqua" w:cs="Arial"/>
        </w:rPr>
        <w:t>lf-</w:t>
      </w:r>
      <w:r w:rsidRPr="00D6504B">
        <w:rPr>
          <w:rFonts w:ascii="Book Antiqua" w:hAnsi="Book Antiqua" w:cs="Arial"/>
        </w:rPr>
        <w:t xml:space="preserve">5, and </w:t>
      </w:r>
      <w:proofErr w:type="spellStart"/>
      <w:r w:rsidR="00FC7DD2" w:rsidRPr="00D6504B">
        <w:rPr>
          <w:rFonts w:ascii="Book Antiqua" w:hAnsi="Book Antiqua" w:cs="Arial"/>
        </w:rPr>
        <w:t>myc</w:t>
      </w:r>
      <w:proofErr w:type="spellEnd"/>
      <w:r w:rsidRPr="00D6504B">
        <w:rPr>
          <w:rFonts w:ascii="Book Antiqua" w:hAnsi="Book Antiqua" w:cs="Arial"/>
        </w:rPr>
        <w:t xml:space="preserve"> (</w:t>
      </w:r>
      <w:r w:rsidR="00D717EC" w:rsidRPr="00D6504B">
        <w:rPr>
          <w:rFonts w:ascii="Book Antiqua" w:hAnsi="Book Antiqua" w:cs="Arial"/>
        </w:rPr>
        <w:t xml:space="preserve">Table </w:t>
      </w:r>
      <w:r w:rsidR="00590DFE" w:rsidRPr="00D6504B">
        <w:rPr>
          <w:rFonts w:ascii="Book Antiqua" w:eastAsia="宋体" w:hAnsi="Book Antiqua" w:cs="Arial"/>
          <w:lang w:eastAsia="zh-CN"/>
        </w:rPr>
        <w:t>4</w:t>
      </w:r>
      <w:r w:rsidRPr="00D6504B">
        <w:rPr>
          <w:rFonts w:ascii="Book Antiqua" w:hAnsi="Book Antiqua" w:cs="Arial"/>
        </w:rPr>
        <w:t>).</w:t>
      </w:r>
    </w:p>
    <w:p w14:paraId="757F7224" w14:textId="71711836" w:rsidR="00A20839" w:rsidRPr="00D6504B" w:rsidRDefault="00A20839" w:rsidP="00610F70">
      <w:pPr>
        <w:tabs>
          <w:tab w:val="left" w:pos="0"/>
        </w:tabs>
        <w:spacing w:line="360" w:lineRule="auto"/>
        <w:ind w:firstLineChars="100" w:firstLine="240"/>
        <w:jc w:val="both"/>
        <w:rPr>
          <w:rFonts w:ascii="Book Antiqua" w:hAnsi="Book Antiqua" w:cs="Arial"/>
        </w:rPr>
      </w:pPr>
      <w:r w:rsidRPr="00D6504B">
        <w:rPr>
          <w:rFonts w:ascii="Book Antiqua" w:hAnsi="Book Antiqua" w:cs="Arial"/>
        </w:rPr>
        <w:t xml:space="preserve">Thus, we turned our attention to a particular set of genes that were differentially higher in </w:t>
      </w:r>
      <w:r w:rsidR="00DA3147" w:rsidRPr="00D6504B">
        <w:rPr>
          <w:rFonts w:ascii="Book Antiqua" w:hAnsi="Book Antiqua" w:cs="Arial"/>
        </w:rPr>
        <w:t>naïve</w:t>
      </w:r>
      <w:r w:rsidRPr="00D6504B">
        <w:rPr>
          <w:rFonts w:ascii="Book Antiqua" w:hAnsi="Book Antiqua" w:cs="Arial"/>
        </w:rPr>
        <w:t xml:space="preserve"> stem cells.</w:t>
      </w:r>
      <w:r w:rsidR="003D554B" w:rsidRPr="00D6504B">
        <w:rPr>
          <w:rFonts w:ascii="Book Antiqua" w:hAnsi="Book Antiqua" w:cs="Arial"/>
        </w:rPr>
        <w:t xml:space="preserve"> </w:t>
      </w:r>
      <w:r w:rsidRPr="00D6504B">
        <w:rPr>
          <w:rFonts w:ascii="Book Antiqua" w:hAnsi="Book Antiqua" w:cs="Arial"/>
        </w:rPr>
        <w:t>In particular, K</w:t>
      </w:r>
      <w:r w:rsidR="00FC7DD2" w:rsidRPr="00D6504B">
        <w:rPr>
          <w:rFonts w:ascii="Book Antiqua" w:hAnsi="Book Antiqua" w:cs="Arial"/>
        </w:rPr>
        <w:t>lf</w:t>
      </w:r>
      <w:r w:rsidRPr="00D6504B">
        <w:rPr>
          <w:rFonts w:ascii="Book Antiqua" w:hAnsi="Book Antiqua" w:cs="Arial"/>
        </w:rPr>
        <w:t>-5 (</w:t>
      </w:r>
      <w:proofErr w:type="spellStart"/>
      <w:r w:rsidR="00694F8E" w:rsidRPr="00D6504B">
        <w:rPr>
          <w:rFonts w:ascii="Book Antiqua" w:hAnsi="Book Antiqua" w:cs="Arial"/>
        </w:rPr>
        <w:t>Kruppel</w:t>
      </w:r>
      <w:proofErr w:type="spellEnd"/>
      <w:r w:rsidR="00694F8E" w:rsidRPr="00D6504B">
        <w:rPr>
          <w:rFonts w:ascii="Book Antiqua" w:hAnsi="Book Antiqua" w:cs="Arial"/>
        </w:rPr>
        <w:t xml:space="preserve">-Like Factor 5 </w:t>
      </w:r>
      <w:r w:rsidR="00FC7DD2" w:rsidRPr="00D6504B">
        <w:rPr>
          <w:rFonts w:ascii="Book Antiqua" w:hAnsi="Book Antiqua" w:cs="Arial"/>
        </w:rPr>
        <w:t>1451021_a_at, 1451739_at), C-</w:t>
      </w:r>
      <w:proofErr w:type="spellStart"/>
      <w:r w:rsidR="00FC7DD2" w:rsidRPr="00D6504B">
        <w:rPr>
          <w:rFonts w:ascii="Book Antiqua" w:hAnsi="Book Antiqua" w:cs="Arial"/>
        </w:rPr>
        <w:t>m</w:t>
      </w:r>
      <w:r w:rsidRPr="00D6504B">
        <w:rPr>
          <w:rFonts w:ascii="Book Antiqua" w:hAnsi="Book Antiqua" w:cs="Arial"/>
        </w:rPr>
        <w:t>yc</w:t>
      </w:r>
      <w:proofErr w:type="spellEnd"/>
      <w:r w:rsidRPr="00D6504B">
        <w:rPr>
          <w:rFonts w:ascii="Book Antiqua" w:hAnsi="Book Antiqua" w:cs="Arial"/>
        </w:rPr>
        <w:t xml:space="preserve"> (1424942_a_at), R</w:t>
      </w:r>
      <w:r w:rsidR="00FC7DD2" w:rsidRPr="00D6504B">
        <w:rPr>
          <w:rFonts w:ascii="Book Antiqua" w:hAnsi="Book Antiqua" w:cs="Arial"/>
        </w:rPr>
        <w:t>nf-</w:t>
      </w:r>
      <w:r w:rsidRPr="00D6504B">
        <w:rPr>
          <w:rFonts w:ascii="Book Antiqua" w:hAnsi="Book Antiqua" w:cs="Arial"/>
        </w:rPr>
        <w:t>17 (</w:t>
      </w:r>
      <w:r w:rsidR="00FC0CB5" w:rsidRPr="00D6504B">
        <w:rPr>
          <w:rFonts w:ascii="Book Antiqua" w:hAnsi="Book Antiqua" w:cs="Arial"/>
        </w:rPr>
        <w:t xml:space="preserve">Ring Finger Protein 17 </w:t>
      </w:r>
      <w:r w:rsidRPr="00D6504B">
        <w:rPr>
          <w:rFonts w:ascii="Book Antiqua" w:hAnsi="Book Antiqua" w:cs="Arial"/>
        </w:rPr>
        <w:t xml:space="preserve">1425709_at), </w:t>
      </w:r>
      <w:proofErr w:type="spellStart"/>
      <w:r w:rsidRPr="00D6504B">
        <w:rPr>
          <w:rFonts w:ascii="Book Antiqua" w:hAnsi="Book Antiqua" w:cs="Arial"/>
        </w:rPr>
        <w:t>Esrrb</w:t>
      </w:r>
      <w:proofErr w:type="spellEnd"/>
      <w:r w:rsidRPr="00D6504B">
        <w:rPr>
          <w:rFonts w:ascii="Book Antiqua" w:hAnsi="Book Antiqua" w:cs="Arial"/>
        </w:rPr>
        <w:t xml:space="preserve"> (</w:t>
      </w:r>
      <w:r w:rsidR="00694F8E" w:rsidRPr="00D6504B">
        <w:rPr>
          <w:rFonts w:ascii="Book Antiqua" w:hAnsi="Book Antiqua" w:cs="Arial"/>
        </w:rPr>
        <w:t xml:space="preserve">Estrogen-Related Receptor Beta, </w:t>
      </w:r>
      <w:r w:rsidRPr="00D6504B">
        <w:rPr>
          <w:rFonts w:ascii="Book Antiqua" w:hAnsi="Book Antiqua" w:cs="Arial"/>
        </w:rPr>
        <w:t>1422986_at), E</w:t>
      </w:r>
      <w:r w:rsidR="00FC7DD2" w:rsidRPr="00D6504B">
        <w:rPr>
          <w:rFonts w:ascii="Book Antiqua" w:hAnsi="Book Antiqua" w:cs="Arial"/>
        </w:rPr>
        <w:t>ras</w:t>
      </w:r>
      <w:r w:rsidRPr="00D6504B">
        <w:rPr>
          <w:rFonts w:ascii="Book Antiqua" w:hAnsi="Book Antiqua" w:cs="Arial"/>
        </w:rPr>
        <w:t xml:space="preserve"> (</w:t>
      </w:r>
      <w:r w:rsidR="00694F8E" w:rsidRPr="00D6504B">
        <w:rPr>
          <w:rFonts w:ascii="Book Antiqua" w:hAnsi="Book Antiqua" w:cs="Arial"/>
        </w:rPr>
        <w:t xml:space="preserve">ES Cell Expressed </w:t>
      </w:r>
      <w:proofErr w:type="spellStart"/>
      <w:r w:rsidR="00694F8E" w:rsidRPr="00D6504B">
        <w:rPr>
          <w:rFonts w:ascii="Book Antiqua" w:hAnsi="Book Antiqua" w:cs="Arial"/>
        </w:rPr>
        <w:t>Ras</w:t>
      </w:r>
      <w:proofErr w:type="spellEnd"/>
      <w:r w:rsidR="00694F8E" w:rsidRPr="00D6504B">
        <w:rPr>
          <w:rFonts w:ascii="Book Antiqua" w:hAnsi="Book Antiqua" w:cs="Arial"/>
        </w:rPr>
        <w:t xml:space="preserve"> </w:t>
      </w:r>
      <w:r w:rsidRPr="00D6504B">
        <w:rPr>
          <w:rFonts w:ascii="Book Antiqua" w:hAnsi="Book Antiqua" w:cs="Arial"/>
        </w:rPr>
        <w:t xml:space="preserve">1456511_x_at) have been implicated in stem cell growth and </w:t>
      </w:r>
      <w:proofErr w:type="spellStart"/>
      <w:r w:rsidRPr="00D6504B">
        <w:rPr>
          <w:rFonts w:ascii="Book Antiqua" w:hAnsi="Book Antiqua" w:cs="Arial"/>
        </w:rPr>
        <w:t>pluripotency</w:t>
      </w:r>
      <w:proofErr w:type="spellEnd"/>
      <w:r w:rsidRPr="00D6504B">
        <w:rPr>
          <w:rFonts w:ascii="Book Antiqua" w:hAnsi="Book Antiqua" w:cs="Arial"/>
        </w:rPr>
        <w:t>.</w:t>
      </w:r>
      <w:r w:rsidR="003D554B" w:rsidRPr="00D6504B">
        <w:rPr>
          <w:rFonts w:ascii="Book Antiqua" w:hAnsi="Book Antiqua" w:cs="Arial"/>
        </w:rPr>
        <w:t xml:space="preserve"> </w:t>
      </w:r>
      <w:r w:rsidRPr="00D6504B">
        <w:rPr>
          <w:rFonts w:ascii="Book Antiqua" w:hAnsi="Book Antiqua" w:cs="Arial"/>
        </w:rPr>
        <w:t xml:space="preserve">It is important to note that there were several genes that were </w:t>
      </w:r>
      <w:proofErr w:type="spellStart"/>
      <w:r w:rsidRPr="00D6504B">
        <w:rPr>
          <w:rFonts w:ascii="Book Antiqua" w:hAnsi="Book Antiqua" w:cs="Arial"/>
        </w:rPr>
        <w:t>upregulated</w:t>
      </w:r>
      <w:proofErr w:type="spellEnd"/>
      <w:r w:rsidRPr="00D6504B">
        <w:rPr>
          <w:rFonts w:ascii="Book Antiqua" w:hAnsi="Book Antiqua" w:cs="Arial"/>
        </w:rPr>
        <w:t xml:space="preserve"> in the </w:t>
      </w:r>
      <w:r w:rsidR="000D7287" w:rsidRPr="00D6504B">
        <w:rPr>
          <w:rFonts w:ascii="Book Antiqua" w:hAnsi="Book Antiqua" w:cs="Arial"/>
        </w:rPr>
        <w:t>primed</w:t>
      </w:r>
      <w:r w:rsidRPr="00D6504B">
        <w:rPr>
          <w:rFonts w:ascii="Book Antiqua" w:hAnsi="Book Antiqua" w:cs="Arial"/>
        </w:rPr>
        <w:t>, that are implicated in differentiation, such as B</w:t>
      </w:r>
      <w:r w:rsidR="00FC7DD2" w:rsidRPr="00D6504B">
        <w:rPr>
          <w:rFonts w:ascii="Book Antiqua" w:hAnsi="Book Antiqua" w:cs="Arial"/>
        </w:rPr>
        <w:t>mp</w:t>
      </w:r>
      <w:r w:rsidRPr="00D6504B">
        <w:rPr>
          <w:rFonts w:ascii="Book Antiqua" w:hAnsi="Book Antiqua" w:cs="Arial"/>
        </w:rPr>
        <w:t>-7</w:t>
      </w:r>
      <w:r w:rsidR="00186EA9" w:rsidRPr="00D6504B">
        <w:rPr>
          <w:rFonts w:ascii="Book Antiqua" w:hAnsi="Book Antiqua" w:cs="Arial"/>
        </w:rPr>
        <w:t xml:space="preserve"> (Bone Morphogenetic Protein 7) </w:t>
      </w:r>
      <w:r w:rsidRPr="00D6504B">
        <w:rPr>
          <w:rFonts w:ascii="Book Antiqua" w:hAnsi="Book Antiqua" w:cs="Arial"/>
        </w:rPr>
        <w:t>and Pax-6</w:t>
      </w:r>
      <w:r w:rsidR="00186EA9" w:rsidRPr="00D6504B">
        <w:rPr>
          <w:rFonts w:ascii="Book Antiqua" w:hAnsi="Book Antiqua" w:cs="Arial"/>
        </w:rPr>
        <w:t xml:space="preserve"> (Paired Box 6)</w:t>
      </w:r>
      <w:r w:rsidRPr="00D6504B">
        <w:rPr>
          <w:rFonts w:ascii="Book Antiqua" w:hAnsi="Book Antiqua" w:cs="Arial"/>
        </w:rPr>
        <w:t>.</w:t>
      </w:r>
      <w:r w:rsidR="003D554B" w:rsidRPr="00D6504B">
        <w:rPr>
          <w:rFonts w:ascii="Book Antiqua" w:hAnsi="Book Antiqua" w:cs="Arial"/>
        </w:rPr>
        <w:t xml:space="preserve"> </w:t>
      </w:r>
      <w:r w:rsidRPr="00D6504B">
        <w:rPr>
          <w:rFonts w:ascii="Book Antiqua" w:hAnsi="Book Antiqua" w:cs="Arial"/>
        </w:rPr>
        <w:t xml:space="preserve">Microarray results were validated using </w:t>
      </w:r>
      <w:proofErr w:type="spellStart"/>
      <w:r w:rsidRPr="00D6504B">
        <w:rPr>
          <w:rFonts w:ascii="Book Antiqua" w:hAnsi="Book Antiqua" w:cs="Arial"/>
        </w:rPr>
        <w:t>qRTPCR</w:t>
      </w:r>
      <w:proofErr w:type="spellEnd"/>
      <w:r w:rsidRPr="00D6504B">
        <w:rPr>
          <w:rFonts w:ascii="Book Antiqua" w:hAnsi="Book Antiqua" w:cs="Arial"/>
        </w:rPr>
        <w:t xml:space="preserve"> (Figure 2).</w:t>
      </w:r>
    </w:p>
    <w:p w14:paraId="354ABF2C" w14:textId="77777777" w:rsidR="00A20839" w:rsidRPr="00D6504B" w:rsidRDefault="00A20839" w:rsidP="00D6504B">
      <w:pPr>
        <w:tabs>
          <w:tab w:val="left" w:pos="0"/>
        </w:tabs>
        <w:spacing w:line="360" w:lineRule="auto"/>
        <w:jc w:val="both"/>
        <w:rPr>
          <w:rFonts w:ascii="Book Antiqua" w:hAnsi="Book Antiqua" w:cs="Arial"/>
        </w:rPr>
      </w:pPr>
    </w:p>
    <w:p w14:paraId="678B550C" w14:textId="29532C44" w:rsidR="001802A7" w:rsidRPr="00D6504B" w:rsidRDefault="00C40C1B" w:rsidP="00D6504B">
      <w:pPr>
        <w:tabs>
          <w:tab w:val="left" w:pos="0"/>
        </w:tabs>
        <w:spacing w:line="360" w:lineRule="auto"/>
        <w:jc w:val="both"/>
        <w:rPr>
          <w:rFonts w:ascii="Book Antiqua" w:eastAsia="宋体" w:hAnsi="Book Antiqua" w:cs="Arial"/>
          <w:b/>
          <w:i/>
          <w:lang w:eastAsia="zh-CN"/>
        </w:rPr>
      </w:pPr>
      <w:r w:rsidRPr="00D6504B">
        <w:rPr>
          <w:rFonts w:ascii="Book Antiqua" w:hAnsi="Book Antiqua" w:cs="Arial"/>
          <w:b/>
          <w:i/>
        </w:rPr>
        <w:t>Manipulation</w:t>
      </w:r>
      <w:r w:rsidR="00657B43" w:rsidRPr="00D6504B">
        <w:rPr>
          <w:rFonts w:ascii="Book Antiqua" w:hAnsi="Book Antiqua" w:cs="Arial"/>
          <w:b/>
          <w:i/>
        </w:rPr>
        <w:t xml:space="preserve"> of</w:t>
      </w:r>
      <w:r w:rsidR="00A20839" w:rsidRPr="00D6504B">
        <w:rPr>
          <w:rFonts w:ascii="Book Antiqua" w:hAnsi="Book Antiqua" w:cs="Arial"/>
          <w:b/>
          <w:i/>
        </w:rPr>
        <w:t xml:space="preserve"> </w:t>
      </w:r>
      <w:r w:rsidR="000D7287" w:rsidRPr="00D6504B">
        <w:rPr>
          <w:rFonts w:ascii="Book Antiqua" w:hAnsi="Book Antiqua" w:cs="Arial"/>
          <w:b/>
          <w:i/>
        </w:rPr>
        <w:t>primed</w:t>
      </w:r>
      <w:r w:rsidR="00A20839" w:rsidRPr="00D6504B">
        <w:rPr>
          <w:rFonts w:ascii="Book Antiqua" w:hAnsi="Book Antiqua" w:cs="Arial"/>
          <w:b/>
          <w:i/>
        </w:rPr>
        <w:t xml:space="preserve"> </w:t>
      </w:r>
      <w:r w:rsidR="001802A7" w:rsidRPr="00D6504B">
        <w:rPr>
          <w:rFonts w:ascii="Book Antiqua" w:hAnsi="Book Antiqua" w:cs="Arial"/>
          <w:b/>
          <w:i/>
        </w:rPr>
        <w:t>cells and in-vivo incorporation</w:t>
      </w:r>
    </w:p>
    <w:p w14:paraId="0F94CAA3" w14:textId="0ED0154E" w:rsidR="00A20839" w:rsidRPr="00D6504B" w:rsidRDefault="000D7287" w:rsidP="00D6504B">
      <w:pPr>
        <w:tabs>
          <w:tab w:val="left" w:pos="0"/>
        </w:tabs>
        <w:spacing w:line="360" w:lineRule="auto"/>
        <w:jc w:val="both"/>
        <w:rPr>
          <w:rFonts w:ascii="Book Antiqua" w:hAnsi="Book Antiqua" w:cs="Arial"/>
          <w:u w:val="single"/>
        </w:rPr>
      </w:pPr>
      <w:r w:rsidRPr="00D6504B">
        <w:rPr>
          <w:rFonts w:ascii="Book Antiqua" w:hAnsi="Book Antiqua" w:cs="Arial"/>
        </w:rPr>
        <w:t>Primed</w:t>
      </w:r>
      <w:r w:rsidR="00A20839" w:rsidRPr="00D6504B">
        <w:rPr>
          <w:rFonts w:ascii="Book Antiqua" w:hAnsi="Book Antiqua" w:cs="Arial"/>
        </w:rPr>
        <w:t xml:space="preserve"> cells were transduced with GFP containing vectors expressing either </w:t>
      </w:r>
      <w:proofErr w:type="spellStart"/>
      <w:r w:rsidR="00FC7DD2" w:rsidRPr="00D6504B">
        <w:rPr>
          <w:rFonts w:ascii="Book Antiqua" w:hAnsi="Book Antiqua" w:cs="Arial"/>
        </w:rPr>
        <w:t>Essrb</w:t>
      </w:r>
      <w:proofErr w:type="spellEnd"/>
      <w:r w:rsidR="00A20839" w:rsidRPr="00D6504B">
        <w:rPr>
          <w:rFonts w:ascii="Book Antiqua" w:hAnsi="Book Antiqua" w:cs="Arial"/>
        </w:rPr>
        <w:t xml:space="preserve"> or </w:t>
      </w:r>
      <w:r w:rsidR="00FC7DD2" w:rsidRPr="00D6504B">
        <w:rPr>
          <w:rFonts w:ascii="Book Antiqua" w:hAnsi="Book Antiqua" w:cs="Arial"/>
        </w:rPr>
        <w:t>Eras</w:t>
      </w:r>
      <w:r w:rsidR="00A20839" w:rsidRPr="00D6504B">
        <w:rPr>
          <w:rFonts w:ascii="Book Antiqua" w:hAnsi="Book Antiqua" w:cs="Arial"/>
        </w:rPr>
        <w:t xml:space="preserve">. In addition to these two genes, cells were transduced with </w:t>
      </w:r>
      <w:r w:rsidR="002D61A4" w:rsidRPr="00D6504B">
        <w:rPr>
          <w:rFonts w:ascii="Book Antiqua" w:hAnsi="Book Antiqua" w:cs="Arial"/>
        </w:rPr>
        <w:t>C-</w:t>
      </w:r>
      <w:proofErr w:type="spellStart"/>
      <w:r w:rsidR="002D61A4" w:rsidRPr="00D6504B">
        <w:rPr>
          <w:rFonts w:ascii="Book Antiqua" w:hAnsi="Book Antiqua" w:cs="Arial"/>
        </w:rPr>
        <w:t>myc</w:t>
      </w:r>
      <w:proofErr w:type="spellEnd"/>
      <w:r w:rsidR="002D61A4" w:rsidRPr="00D6504B">
        <w:rPr>
          <w:rFonts w:ascii="Book Antiqua" w:hAnsi="Book Antiqua" w:cs="Arial"/>
        </w:rPr>
        <w:t xml:space="preserve"> and K</w:t>
      </w:r>
      <w:r w:rsidR="00A20839" w:rsidRPr="00D6504B">
        <w:rPr>
          <w:rFonts w:ascii="Book Antiqua" w:hAnsi="Book Antiqua" w:cs="Arial"/>
        </w:rPr>
        <w:t>lf-4.</w:t>
      </w:r>
      <w:r w:rsidR="003D554B" w:rsidRPr="00D6504B">
        <w:rPr>
          <w:rFonts w:ascii="Book Antiqua" w:hAnsi="Book Antiqua" w:cs="Arial"/>
        </w:rPr>
        <w:t xml:space="preserve"> </w:t>
      </w:r>
      <w:r w:rsidR="00A20839" w:rsidRPr="00D6504B">
        <w:rPr>
          <w:rFonts w:ascii="Book Antiqua" w:hAnsi="Book Antiqua" w:cs="Arial"/>
        </w:rPr>
        <w:t>Gene expression was assessed with RTPCR (Figure 2, only ESRRB + C-</w:t>
      </w:r>
      <w:proofErr w:type="spellStart"/>
      <w:r w:rsidR="00A20839" w:rsidRPr="00D6504B">
        <w:rPr>
          <w:rFonts w:ascii="Book Antiqua" w:hAnsi="Book Antiqua" w:cs="Arial"/>
        </w:rPr>
        <w:t>myc</w:t>
      </w:r>
      <w:proofErr w:type="spellEnd"/>
      <w:r w:rsidR="00A20839" w:rsidRPr="00D6504B">
        <w:rPr>
          <w:rFonts w:ascii="Book Antiqua" w:hAnsi="Book Antiqua" w:cs="Arial"/>
        </w:rPr>
        <w:t xml:space="preserve"> +</w:t>
      </w:r>
      <w:r w:rsidR="00681483" w:rsidRPr="00D6504B">
        <w:rPr>
          <w:rFonts w:ascii="Book Antiqua" w:eastAsia="宋体" w:hAnsi="Book Antiqua" w:cs="Arial"/>
          <w:lang w:eastAsia="zh-CN"/>
        </w:rPr>
        <w:t xml:space="preserve"> </w:t>
      </w:r>
      <w:r w:rsidR="00A20839" w:rsidRPr="00D6504B">
        <w:rPr>
          <w:rFonts w:ascii="Book Antiqua" w:hAnsi="Book Antiqua" w:cs="Arial"/>
        </w:rPr>
        <w:t xml:space="preserve">Klf-4 </w:t>
      </w:r>
      <w:r w:rsidR="00504B3E" w:rsidRPr="00D6504B">
        <w:rPr>
          <w:rFonts w:ascii="Book Antiqua" w:hAnsi="Book Antiqua" w:cs="Arial"/>
        </w:rPr>
        <w:t>transduced</w:t>
      </w:r>
      <w:r w:rsidR="00A20839" w:rsidRPr="00D6504B">
        <w:rPr>
          <w:rFonts w:ascii="Book Antiqua" w:hAnsi="Book Antiqua" w:cs="Arial"/>
        </w:rPr>
        <w:t xml:space="preserve"> cells shown).</w:t>
      </w:r>
      <w:r w:rsidR="003D554B" w:rsidRPr="00D6504B">
        <w:rPr>
          <w:rFonts w:ascii="Book Antiqua" w:hAnsi="Book Antiqua" w:cs="Arial"/>
        </w:rPr>
        <w:t xml:space="preserve"> </w:t>
      </w:r>
      <w:r w:rsidR="00A20839" w:rsidRPr="00D6504B">
        <w:rPr>
          <w:rFonts w:ascii="Book Antiqua" w:hAnsi="Book Antiqua" w:cs="Arial"/>
        </w:rPr>
        <w:t xml:space="preserve">Embryos injected with </w:t>
      </w:r>
      <w:r w:rsidRPr="00D6504B">
        <w:rPr>
          <w:rFonts w:ascii="Book Antiqua" w:hAnsi="Book Antiqua" w:cs="Arial"/>
        </w:rPr>
        <w:t>primed</w:t>
      </w:r>
      <w:r w:rsidR="00A20839" w:rsidRPr="00D6504B">
        <w:rPr>
          <w:rFonts w:ascii="Book Antiqua" w:hAnsi="Book Antiqua" w:cs="Arial"/>
        </w:rPr>
        <w:t xml:space="preserve"> transduced cells over-expressing ESRRB were able to incorporate into mouse embryos, whereas those same cell controls were not.</w:t>
      </w:r>
      <w:r w:rsidR="003D554B" w:rsidRPr="00D6504B">
        <w:rPr>
          <w:rFonts w:ascii="Book Antiqua" w:hAnsi="Book Antiqua" w:cs="Arial"/>
        </w:rPr>
        <w:t xml:space="preserve"> </w:t>
      </w:r>
      <w:r w:rsidR="00A20839" w:rsidRPr="00D6504B">
        <w:rPr>
          <w:rFonts w:ascii="Book Antiqua" w:hAnsi="Book Antiqua" w:cs="Arial"/>
        </w:rPr>
        <w:t>When ESRRB, C-</w:t>
      </w:r>
      <w:proofErr w:type="spellStart"/>
      <w:r w:rsidR="002D61A4" w:rsidRPr="00D6504B">
        <w:rPr>
          <w:rFonts w:ascii="Book Antiqua" w:hAnsi="Book Antiqua" w:cs="Arial"/>
        </w:rPr>
        <w:t>myc</w:t>
      </w:r>
      <w:proofErr w:type="spellEnd"/>
      <w:r w:rsidR="00A20839" w:rsidRPr="00D6504B">
        <w:rPr>
          <w:rFonts w:ascii="Book Antiqua" w:hAnsi="Book Antiqua" w:cs="Arial"/>
        </w:rPr>
        <w:t xml:space="preserve"> and K</w:t>
      </w:r>
      <w:r w:rsidR="002D61A4" w:rsidRPr="00D6504B">
        <w:rPr>
          <w:rFonts w:ascii="Book Antiqua" w:hAnsi="Book Antiqua" w:cs="Arial"/>
        </w:rPr>
        <w:t>lf</w:t>
      </w:r>
      <w:r w:rsidR="00A20839" w:rsidRPr="00D6504B">
        <w:rPr>
          <w:rFonts w:ascii="Book Antiqua" w:hAnsi="Book Antiqua" w:cs="Arial"/>
        </w:rPr>
        <w:t xml:space="preserve">-4 where expressed in the same </w:t>
      </w:r>
      <w:r w:rsidR="0024459C" w:rsidRPr="00D6504B">
        <w:rPr>
          <w:rFonts w:ascii="Book Antiqua" w:hAnsi="Book Antiqua" w:cs="Arial"/>
        </w:rPr>
        <w:t>primed</w:t>
      </w:r>
      <w:r w:rsidR="00A20839" w:rsidRPr="00D6504B">
        <w:rPr>
          <w:rFonts w:ascii="Book Antiqua" w:hAnsi="Book Antiqua" w:cs="Arial"/>
        </w:rPr>
        <w:t xml:space="preserve"> ESC, cells incorporated into </w:t>
      </w:r>
      <w:r w:rsidR="000C451F" w:rsidRPr="00D6504B">
        <w:rPr>
          <w:rFonts w:ascii="Book Antiqua" w:hAnsi="Book Antiqua" w:cs="Arial"/>
        </w:rPr>
        <w:t>5 out of 6</w:t>
      </w:r>
      <w:r w:rsidR="00A20839" w:rsidRPr="00D6504B">
        <w:rPr>
          <w:rFonts w:ascii="Book Antiqua" w:hAnsi="Book Antiqua" w:cs="Arial"/>
        </w:rPr>
        <w:t xml:space="preserve"> </w:t>
      </w:r>
      <w:r w:rsidR="000C451F" w:rsidRPr="00D6504B">
        <w:rPr>
          <w:rFonts w:ascii="Book Antiqua" w:hAnsi="Book Antiqua" w:cs="Arial"/>
        </w:rPr>
        <w:t>of</w:t>
      </w:r>
      <w:r w:rsidR="00A20839" w:rsidRPr="00D6504B">
        <w:rPr>
          <w:rFonts w:ascii="Book Antiqua" w:hAnsi="Book Antiqua" w:cs="Arial"/>
        </w:rPr>
        <w:t xml:space="preserve"> the embryos (Figure </w:t>
      </w:r>
      <w:r w:rsidR="00C85520" w:rsidRPr="00D6504B">
        <w:rPr>
          <w:rFonts w:ascii="Book Antiqua" w:eastAsia="宋体" w:hAnsi="Book Antiqua" w:cs="Arial"/>
          <w:lang w:eastAsia="zh-CN"/>
        </w:rPr>
        <w:t>4</w:t>
      </w:r>
      <w:r w:rsidR="00A20839" w:rsidRPr="00D6504B">
        <w:rPr>
          <w:rFonts w:ascii="Book Antiqua" w:hAnsi="Book Antiqua" w:cs="Arial"/>
        </w:rPr>
        <w:t>).</w:t>
      </w:r>
      <w:r w:rsidR="003D554B" w:rsidRPr="00D6504B">
        <w:rPr>
          <w:rFonts w:ascii="Book Antiqua" w:hAnsi="Book Antiqua" w:cs="Arial"/>
        </w:rPr>
        <w:t xml:space="preserve"> </w:t>
      </w:r>
      <w:r w:rsidR="00A20839" w:rsidRPr="00D6504B">
        <w:rPr>
          <w:rFonts w:ascii="Book Antiqua" w:hAnsi="Book Antiqua" w:cs="Arial"/>
        </w:rPr>
        <w:t>However, cells overexpressing E</w:t>
      </w:r>
      <w:r w:rsidR="00FC7DD2" w:rsidRPr="00D6504B">
        <w:rPr>
          <w:rFonts w:ascii="Book Antiqua" w:hAnsi="Book Antiqua" w:cs="Arial"/>
        </w:rPr>
        <w:t xml:space="preserve">ras </w:t>
      </w:r>
      <w:r w:rsidR="00A20839" w:rsidRPr="00D6504B">
        <w:rPr>
          <w:rFonts w:ascii="Book Antiqua" w:hAnsi="Book Antiqua" w:cs="Arial"/>
        </w:rPr>
        <w:t>alone, or E</w:t>
      </w:r>
      <w:r w:rsidR="00FC7DD2" w:rsidRPr="00D6504B">
        <w:rPr>
          <w:rFonts w:ascii="Book Antiqua" w:hAnsi="Book Antiqua" w:cs="Arial"/>
        </w:rPr>
        <w:t>ras</w:t>
      </w:r>
      <w:r w:rsidR="00A20839" w:rsidRPr="00D6504B">
        <w:rPr>
          <w:rFonts w:ascii="Book Antiqua" w:hAnsi="Book Antiqua" w:cs="Arial"/>
        </w:rPr>
        <w:t xml:space="preserve"> with K</w:t>
      </w:r>
      <w:r w:rsidR="002D61A4" w:rsidRPr="00D6504B">
        <w:rPr>
          <w:rFonts w:ascii="Book Antiqua" w:hAnsi="Book Antiqua" w:cs="Arial"/>
        </w:rPr>
        <w:t>lf</w:t>
      </w:r>
      <w:r w:rsidR="00A20839" w:rsidRPr="00D6504B">
        <w:rPr>
          <w:rFonts w:ascii="Book Antiqua" w:hAnsi="Book Antiqua" w:cs="Arial"/>
        </w:rPr>
        <w:t>-4 and C-</w:t>
      </w:r>
      <w:proofErr w:type="spellStart"/>
      <w:r w:rsidR="002D61A4" w:rsidRPr="00D6504B">
        <w:rPr>
          <w:rFonts w:ascii="Book Antiqua" w:hAnsi="Book Antiqua" w:cs="Arial"/>
        </w:rPr>
        <w:t>myc</w:t>
      </w:r>
      <w:proofErr w:type="spellEnd"/>
      <w:r w:rsidR="00A20839" w:rsidRPr="00D6504B">
        <w:rPr>
          <w:rFonts w:ascii="Book Antiqua" w:hAnsi="Book Antiqua" w:cs="Arial"/>
        </w:rPr>
        <w:t>, were not able to incorporate, with the exception of one sample containing all three</w:t>
      </w:r>
      <w:r w:rsidR="000C451F" w:rsidRPr="00D6504B">
        <w:rPr>
          <w:rFonts w:ascii="Book Antiqua" w:hAnsi="Book Antiqua" w:cs="Arial"/>
        </w:rPr>
        <w:t xml:space="preserve"> (1 out of 6)</w:t>
      </w:r>
      <w:r w:rsidR="00A20839" w:rsidRPr="00D6504B">
        <w:rPr>
          <w:rFonts w:ascii="Book Antiqua" w:hAnsi="Book Antiqua" w:cs="Arial"/>
        </w:rPr>
        <w:t>. Cells transduced with C-</w:t>
      </w:r>
      <w:proofErr w:type="spellStart"/>
      <w:r w:rsidR="00A20839" w:rsidRPr="00D6504B">
        <w:rPr>
          <w:rFonts w:ascii="Book Antiqua" w:hAnsi="Book Antiqua" w:cs="Arial"/>
        </w:rPr>
        <w:t>myc</w:t>
      </w:r>
      <w:proofErr w:type="spellEnd"/>
      <w:r w:rsidR="00A20839" w:rsidRPr="00D6504B">
        <w:rPr>
          <w:rFonts w:ascii="Book Antiqua" w:hAnsi="Book Antiqua" w:cs="Arial"/>
        </w:rPr>
        <w:t xml:space="preserve"> and Klf-4 only did </w:t>
      </w:r>
      <w:r w:rsidR="00A20839" w:rsidRPr="00D6504B">
        <w:rPr>
          <w:rFonts w:ascii="Book Antiqua" w:hAnsi="Book Antiqua" w:cs="Arial"/>
        </w:rPr>
        <w:lastRenderedPageBreak/>
        <w:t xml:space="preserve">not incorporate. </w:t>
      </w:r>
      <w:r w:rsidR="0024459C" w:rsidRPr="00D6504B">
        <w:rPr>
          <w:rFonts w:ascii="Book Antiqua" w:hAnsi="Book Antiqua" w:cs="Arial"/>
        </w:rPr>
        <w:t xml:space="preserve">Cells overexpressed with </w:t>
      </w:r>
      <w:proofErr w:type="spellStart"/>
      <w:r w:rsidR="0024459C" w:rsidRPr="00D6504B">
        <w:rPr>
          <w:rFonts w:ascii="Book Antiqua" w:hAnsi="Book Antiqua" w:cs="Arial"/>
        </w:rPr>
        <w:t>Nanog</w:t>
      </w:r>
      <w:proofErr w:type="spellEnd"/>
      <w:r w:rsidR="0024459C" w:rsidRPr="00D6504B">
        <w:rPr>
          <w:rFonts w:ascii="Book Antiqua" w:hAnsi="Book Antiqua" w:cs="Arial"/>
        </w:rPr>
        <w:t xml:space="preserve"> only did not incorporate, demonstrating that the effect is </w:t>
      </w:r>
      <w:proofErr w:type="spellStart"/>
      <w:r w:rsidR="0024459C" w:rsidRPr="00D6504B">
        <w:rPr>
          <w:rFonts w:ascii="Book Antiqua" w:hAnsi="Book Antiqua" w:cs="Arial"/>
        </w:rPr>
        <w:t>E</w:t>
      </w:r>
      <w:r w:rsidR="00FC7DD2" w:rsidRPr="00D6504B">
        <w:rPr>
          <w:rFonts w:ascii="Book Antiqua" w:hAnsi="Book Antiqua" w:cs="Arial"/>
        </w:rPr>
        <w:t>srrb</w:t>
      </w:r>
      <w:proofErr w:type="spellEnd"/>
      <w:r w:rsidR="0024459C" w:rsidRPr="00D6504B">
        <w:rPr>
          <w:rFonts w:ascii="Book Antiqua" w:hAnsi="Book Antiqua" w:cs="Arial"/>
        </w:rPr>
        <w:t xml:space="preserve"> dependent. </w:t>
      </w:r>
      <w:r w:rsidR="00A20839" w:rsidRPr="00D6504B">
        <w:rPr>
          <w:rFonts w:ascii="Book Antiqua" w:hAnsi="Book Antiqua" w:cs="Arial"/>
        </w:rPr>
        <w:t>Positive control groups (</w:t>
      </w:r>
      <w:r w:rsidR="00DA3147" w:rsidRPr="00D6504B">
        <w:rPr>
          <w:rFonts w:ascii="Book Antiqua" w:hAnsi="Book Antiqua" w:cs="Arial"/>
        </w:rPr>
        <w:t>naïve</w:t>
      </w:r>
      <w:r w:rsidR="00A20839" w:rsidRPr="00D6504B">
        <w:rPr>
          <w:rFonts w:ascii="Book Antiqua" w:hAnsi="Book Antiqua" w:cs="Arial"/>
        </w:rPr>
        <w:t xml:space="preserve"> ESCs, Figure </w:t>
      </w:r>
      <w:r w:rsidR="00C85520" w:rsidRPr="00D6504B">
        <w:rPr>
          <w:rFonts w:ascii="Book Antiqua" w:eastAsia="宋体" w:hAnsi="Book Antiqua" w:cs="Arial"/>
          <w:lang w:eastAsia="zh-CN"/>
        </w:rPr>
        <w:t>4</w:t>
      </w:r>
      <w:r w:rsidR="00E330D4" w:rsidRPr="00D6504B">
        <w:rPr>
          <w:rFonts w:ascii="Book Antiqua" w:hAnsi="Book Antiqua" w:cs="Arial"/>
        </w:rPr>
        <w:t>C</w:t>
      </w:r>
      <w:r w:rsidR="00A20839" w:rsidRPr="00D6504B">
        <w:rPr>
          <w:rFonts w:ascii="Book Antiqua" w:hAnsi="Book Antiqua" w:cs="Arial"/>
        </w:rPr>
        <w:t>) and negative control groups (fibroblasts, Figure</w:t>
      </w:r>
      <w:r w:rsidR="00C85520" w:rsidRPr="00D6504B">
        <w:rPr>
          <w:rFonts w:ascii="Book Antiqua" w:eastAsia="宋体" w:hAnsi="Book Antiqua" w:cs="Arial"/>
          <w:lang w:eastAsia="zh-CN"/>
        </w:rPr>
        <w:t xml:space="preserve"> 4</w:t>
      </w:r>
      <w:r w:rsidR="00E330D4" w:rsidRPr="00D6504B">
        <w:rPr>
          <w:rFonts w:ascii="Book Antiqua" w:hAnsi="Book Antiqua" w:cs="Arial"/>
        </w:rPr>
        <w:t>A</w:t>
      </w:r>
      <w:r w:rsidR="00A20839" w:rsidRPr="00D6504B">
        <w:rPr>
          <w:rFonts w:ascii="Book Antiqua" w:hAnsi="Book Antiqua" w:cs="Arial"/>
        </w:rPr>
        <w:t>) showed the expected results.</w:t>
      </w:r>
      <w:r w:rsidR="005A7BB7">
        <w:rPr>
          <w:rFonts w:ascii="Book Antiqua" w:hAnsi="Book Antiqua" w:cs="Arial"/>
        </w:rPr>
        <w:t xml:space="preserve"> </w:t>
      </w:r>
    </w:p>
    <w:p w14:paraId="45D42C69" w14:textId="0614A050" w:rsidR="00A20839" w:rsidRPr="00D6504B" w:rsidRDefault="00A20839" w:rsidP="00610F70">
      <w:pPr>
        <w:tabs>
          <w:tab w:val="left" w:pos="0"/>
        </w:tabs>
        <w:spacing w:line="360" w:lineRule="auto"/>
        <w:ind w:firstLineChars="100" w:firstLine="240"/>
        <w:jc w:val="both"/>
        <w:rPr>
          <w:rFonts w:ascii="Book Antiqua" w:hAnsi="Book Antiqua" w:cs="Arial"/>
        </w:rPr>
      </w:pPr>
      <w:r w:rsidRPr="00D6504B">
        <w:rPr>
          <w:rFonts w:ascii="Book Antiqua" w:hAnsi="Book Antiqua" w:cs="Arial"/>
        </w:rPr>
        <w:t xml:space="preserve">Given the results, we performed expression profiles on </w:t>
      </w:r>
      <w:proofErr w:type="spellStart"/>
      <w:r w:rsidRPr="00D6504B">
        <w:rPr>
          <w:rFonts w:ascii="Book Antiqua" w:hAnsi="Book Antiqua" w:cs="Arial"/>
          <w:i/>
        </w:rPr>
        <w:t>E</w:t>
      </w:r>
      <w:r w:rsidR="00FC7DD2" w:rsidRPr="00D6504B">
        <w:rPr>
          <w:rFonts w:ascii="Book Antiqua" w:hAnsi="Book Antiqua" w:cs="Arial"/>
          <w:i/>
        </w:rPr>
        <w:t>srrb</w:t>
      </w:r>
      <w:proofErr w:type="spellEnd"/>
      <w:r w:rsidRPr="00D6504B">
        <w:rPr>
          <w:rFonts w:ascii="Book Antiqua" w:hAnsi="Book Antiqua" w:cs="Arial"/>
        </w:rPr>
        <w:t xml:space="preserve"> leve</w:t>
      </w:r>
      <w:r w:rsidR="002D3B9A" w:rsidRPr="00D6504B">
        <w:rPr>
          <w:rFonts w:ascii="Book Antiqua" w:hAnsi="Book Antiqua" w:cs="Arial"/>
        </w:rPr>
        <w:t xml:space="preserve">ls of </w:t>
      </w:r>
      <w:r w:rsidR="000D7287" w:rsidRPr="00D6504B">
        <w:rPr>
          <w:rFonts w:ascii="Book Antiqua" w:hAnsi="Book Antiqua" w:cs="Arial"/>
        </w:rPr>
        <w:t>primed</w:t>
      </w:r>
      <w:r w:rsidR="002D3B9A" w:rsidRPr="00D6504B">
        <w:rPr>
          <w:rFonts w:ascii="Book Antiqua" w:hAnsi="Book Antiqua" w:cs="Arial"/>
        </w:rPr>
        <w:t xml:space="preserve"> ESCs</w:t>
      </w:r>
      <w:r w:rsidRPr="00D6504B">
        <w:rPr>
          <w:rFonts w:ascii="Book Antiqua" w:hAnsi="Book Antiqua" w:cs="Arial"/>
        </w:rPr>
        <w:t>.</w:t>
      </w:r>
      <w:r w:rsidR="003D554B" w:rsidRPr="00D6504B">
        <w:rPr>
          <w:rFonts w:ascii="Book Antiqua" w:hAnsi="Book Antiqua" w:cs="Arial"/>
        </w:rPr>
        <w:t xml:space="preserve"> </w:t>
      </w:r>
      <w:r w:rsidRPr="00D6504B">
        <w:rPr>
          <w:rFonts w:ascii="Book Antiqua" w:hAnsi="Book Antiqua" w:cs="Arial"/>
        </w:rPr>
        <w:t xml:space="preserve">The data shows that all of them expressed significantly less </w:t>
      </w:r>
      <w:proofErr w:type="spellStart"/>
      <w:r w:rsidRPr="00D6504B">
        <w:rPr>
          <w:rFonts w:ascii="Book Antiqua" w:hAnsi="Book Antiqua" w:cs="Arial"/>
        </w:rPr>
        <w:t>E</w:t>
      </w:r>
      <w:r w:rsidR="00FC7DD2" w:rsidRPr="00D6504B">
        <w:rPr>
          <w:rFonts w:ascii="Book Antiqua" w:hAnsi="Book Antiqua" w:cs="Arial"/>
        </w:rPr>
        <w:t>srrb</w:t>
      </w:r>
      <w:proofErr w:type="spellEnd"/>
      <w:r w:rsidR="00FC7DD2" w:rsidRPr="00D6504B">
        <w:rPr>
          <w:rFonts w:ascii="Book Antiqua" w:hAnsi="Book Antiqua" w:cs="Arial"/>
        </w:rPr>
        <w:t xml:space="preserve"> </w:t>
      </w:r>
      <w:r w:rsidRPr="00D6504B">
        <w:rPr>
          <w:rFonts w:ascii="Book Antiqua" w:hAnsi="Book Antiqua" w:cs="Arial"/>
        </w:rPr>
        <w:t xml:space="preserve">than their </w:t>
      </w:r>
      <w:r w:rsidR="00DA3147" w:rsidRPr="00D6504B">
        <w:rPr>
          <w:rFonts w:ascii="Book Antiqua" w:hAnsi="Book Antiqua" w:cs="Arial"/>
        </w:rPr>
        <w:t>na</w:t>
      </w:r>
      <w:r w:rsidR="00AA1805">
        <w:rPr>
          <w:rFonts w:ascii="Book Antiqua" w:eastAsia="宋体" w:hAnsi="Book Antiqua" w:cs="Arial" w:hint="eastAsia"/>
          <w:lang w:eastAsia="zh-CN"/>
        </w:rPr>
        <w:t>i</w:t>
      </w:r>
      <w:r w:rsidR="00DA3147" w:rsidRPr="00D6504B">
        <w:rPr>
          <w:rFonts w:ascii="Book Antiqua" w:hAnsi="Book Antiqua" w:cs="Arial"/>
        </w:rPr>
        <w:t>ve</w:t>
      </w:r>
      <w:r w:rsidRPr="00D6504B">
        <w:rPr>
          <w:rFonts w:ascii="Book Antiqua" w:hAnsi="Book Antiqua" w:cs="Arial"/>
        </w:rPr>
        <w:t xml:space="preserve"> counterparts.</w:t>
      </w:r>
      <w:r w:rsidR="003D554B" w:rsidRPr="00D6504B">
        <w:rPr>
          <w:rFonts w:ascii="Book Antiqua" w:hAnsi="Book Antiqua" w:cs="Arial"/>
        </w:rPr>
        <w:t xml:space="preserve"> </w:t>
      </w:r>
    </w:p>
    <w:p w14:paraId="6EDABD04" w14:textId="77777777" w:rsidR="001774EF" w:rsidRPr="00D6504B" w:rsidRDefault="001774EF" w:rsidP="00D6504B">
      <w:pPr>
        <w:tabs>
          <w:tab w:val="left" w:pos="-360"/>
        </w:tabs>
        <w:spacing w:line="360" w:lineRule="auto"/>
        <w:jc w:val="both"/>
        <w:rPr>
          <w:rFonts w:ascii="Book Antiqua" w:hAnsi="Book Antiqua" w:cs="Arial"/>
        </w:rPr>
      </w:pPr>
    </w:p>
    <w:p w14:paraId="6A7C82D1" w14:textId="5E05D631" w:rsidR="00234EE5" w:rsidRPr="00D6504B" w:rsidRDefault="00F75636" w:rsidP="00D6504B">
      <w:pPr>
        <w:tabs>
          <w:tab w:val="left" w:pos="-360"/>
        </w:tabs>
        <w:spacing w:line="360" w:lineRule="auto"/>
        <w:jc w:val="both"/>
        <w:rPr>
          <w:rFonts w:ascii="Book Antiqua" w:hAnsi="Book Antiqua" w:cs="Arial"/>
          <w:b/>
        </w:rPr>
      </w:pPr>
      <w:r w:rsidRPr="00D6504B">
        <w:rPr>
          <w:rFonts w:ascii="Book Antiqua" w:hAnsi="Book Antiqua" w:cs="Arial"/>
          <w:b/>
        </w:rPr>
        <w:t>DISCUSSION</w:t>
      </w:r>
    </w:p>
    <w:p w14:paraId="65EFF313" w14:textId="648972A5" w:rsidR="00A20839" w:rsidRPr="00D6504B" w:rsidRDefault="00A20839" w:rsidP="00D6504B">
      <w:pPr>
        <w:tabs>
          <w:tab w:val="left" w:pos="0"/>
        </w:tabs>
        <w:spacing w:line="360" w:lineRule="auto"/>
        <w:jc w:val="both"/>
        <w:rPr>
          <w:rFonts w:ascii="Book Antiqua" w:hAnsi="Book Antiqua" w:cs="Arial"/>
        </w:rPr>
      </w:pPr>
      <w:r w:rsidRPr="00D6504B">
        <w:rPr>
          <w:rFonts w:ascii="Book Antiqua" w:hAnsi="Book Antiqua" w:cs="Arial"/>
        </w:rPr>
        <w:t xml:space="preserve">Establishing mouse ESC cell lines from blastocysts or after gene targeting experiments can be a laborious endeavor, which may produce </w:t>
      </w:r>
      <w:r w:rsidR="00DA3147" w:rsidRPr="00D6504B">
        <w:rPr>
          <w:rFonts w:ascii="Book Antiqua" w:hAnsi="Book Antiqua" w:cs="Arial"/>
        </w:rPr>
        <w:t>naïve</w:t>
      </w:r>
      <w:r w:rsidRPr="00D6504B">
        <w:rPr>
          <w:rFonts w:ascii="Book Antiqua" w:hAnsi="Book Antiqua" w:cs="Arial"/>
        </w:rPr>
        <w:t xml:space="preserve"> or </w:t>
      </w:r>
      <w:r w:rsidR="000D7287" w:rsidRPr="00D6504B">
        <w:rPr>
          <w:rFonts w:ascii="Book Antiqua" w:hAnsi="Book Antiqua" w:cs="Arial"/>
        </w:rPr>
        <w:t>primed</w:t>
      </w:r>
      <w:r w:rsidRPr="00D6504B">
        <w:rPr>
          <w:rFonts w:ascii="Book Antiqua" w:hAnsi="Book Antiqua" w:cs="Arial"/>
        </w:rPr>
        <w:t xml:space="preserve"> ESCs.</w:t>
      </w:r>
      <w:r w:rsidR="003D554B" w:rsidRPr="00D6504B">
        <w:rPr>
          <w:rFonts w:ascii="Book Antiqua" w:hAnsi="Book Antiqua" w:cs="Arial"/>
        </w:rPr>
        <w:t xml:space="preserve"> </w:t>
      </w:r>
      <w:r w:rsidRPr="00D6504B">
        <w:rPr>
          <w:rFonts w:ascii="Book Antiqua" w:hAnsi="Book Antiqua" w:cs="Arial"/>
        </w:rPr>
        <w:t>Here we report that, although there are no significant differences in morphology, proliferation, telomerase activity, there are however some significant differences in the expression level of key genes.</w:t>
      </w:r>
      <w:r w:rsidR="003D554B" w:rsidRPr="00D6504B">
        <w:rPr>
          <w:rFonts w:ascii="Book Antiqua" w:hAnsi="Book Antiqua" w:cs="Arial"/>
        </w:rPr>
        <w:t xml:space="preserve"> </w:t>
      </w:r>
      <w:proofErr w:type="spellStart"/>
      <w:r w:rsidRPr="00D6504B">
        <w:rPr>
          <w:rFonts w:ascii="Book Antiqua" w:hAnsi="Book Antiqua" w:cs="Arial"/>
        </w:rPr>
        <w:t>Upregulation</w:t>
      </w:r>
      <w:proofErr w:type="spellEnd"/>
      <w:r w:rsidRPr="00D6504B">
        <w:rPr>
          <w:rFonts w:ascii="Book Antiqua" w:hAnsi="Book Antiqua" w:cs="Arial"/>
        </w:rPr>
        <w:t xml:space="preserve"> of key genes is observed in </w:t>
      </w:r>
      <w:r w:rsidR="000D7287" w:rsidRPr="00D6504B">
        <w:rPr>
          <w:rFonts w:ascii="Book Antiqua" w:hAnsi="Book Antiqua" w:cs="Arial"/>
        </w:rPr>
        <w:t>primed</w:t>
      </w:r>
      <w:r w:rsidRPr="00D6504B">
        <w:rPr>
          <w:rFonts w:ascii="Book Antiqua" w:hAnsi="Book Antiqua" w:cs="Arial"/>
        </w:rPr>
        <w:t xml:space="preserve"> cells that indicate differentiation, such as B</w:t>
      </w:r>
      <w:r w:rsidR="00FC7DD2" w:rsidRPr="00D6504B">
        <w:rPr>
          <w:rFonts w:ascii="Book Antiqua" w:hAnsi="Book Antiqua" w:cs="Arial"/>
        </w:rPr>
        <w:t>mp</w:t>
      </w:r>
      <w:r w:rsidRPr="00D6504B">
        <w:rPr>
          <w:rFonts w:ascii="Book Antiqua" w:hAnsi="Book Antiqua" w:cs="Arial"/>
        </w:rPr>
        <w:t>-7 and P</w:t>
      </w:r>
      <w:r w:rsidR="00FC7DD2" w:rsidRPr="00D6504B">
        <w:rPr>
          <w:rFonts w:ascii="Book Antiqua" w:hAnsi="Book Antiqua" w:cs="Arial"/>
        </w:rPr>
        <w:t>ax</w:t>
      </w:r>
      <w:r w:rsidRPr="00D6504B">
        <w:rPr>
          <w:rFonts w:ascii="Book Antiqua" w:hAnsi="Book Antiqua" w:cs="Arial"/>
        </w:rPr>
        <w:t>-6.</w:t>
      </w:r>
      <w:r w:rsidR="003D554B" w:rsidRPr="00D6504B">
        <w:rPr>
          <w:rFonts w:ascii="Book Antiqua" w:hAnsi="Book Antiqua" w:cs="Arial"/>
        </w:rPr>
        <w:t xml:space="preserve"> </w:t>
      </w:r>
      <w:r w:rsidRPr="00D6504B">
        <w:rPr>
          <w:rFonts w:ascii="Book Antiqua" w:hAnsi="Book Antiqua" w:cs="Arial"/>
        </w:rPr>
        <w:t>B</w:t>
      </w:r>
      <w:r w:rsidR="00FC7DD2" w:rsidRPr="00D6504B">
        <w:rPr>
          <w:rFonts w:ascii="Book Antiqua" w:hAnsi="Book Antiqua" w:cs="Arial"/>
        </w:rPr>
        <w:t>mp</w:t>
      </w:r>
      <w:r w:rsidRPr="00D6504B">
        <w:rPr>
          <w:rFonts w:ascii="Book Antiqua" w:hAnsi="Book Antiqua" w:cs="Arial"/>
        </w:rPr>
        <w:t>-7 is a bone morphogenetic protein has been shown to be important in developmen</w:t>
      </w:r>
      <w:r w:rsidR="001802A7" w:rsidRPr="00D6504B">
        <w:rPr>
          <w:rFonts w:ascii="Book Antiqua" w:hAnsi="Book Antiqua" w:cs="Arial"/>
        </w:rPr>
        <w:t>t, particularly, bone formation</w:t>
      </w:r>
      <w:r w:rsidRPr="00D6504B">
        <w:rPr>
          <w:rFonts w:ascii="Book Antiqua" w:hAnsi="Book Antiqua" w:cs="Arial"/>
          <w:vertAlign w:val="superscript"/>
        </w:rPr>
        <w:fldChar w:fldCharType="begin">
          <w:fldData xml:space="preserve">PEVuZE5vdGU+PENpdGU+PEF1dGhvcj5Sb3NzZWxsbzwvQXV0aG9yPjxZZWFyPjIwMDk8L1llYXI+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</w:fldData>
        </w:fldChar>
      </w:r>
      <w:r w:rsidRPr="00D6504B">
        <w:rPr>
          <w:rFonts w:ascii="Book Antiqua" w:hAnsi="Book Antiqua" w:cs="Arial"/>
          <w:vertAlign w:val="superscript"/>
        </w:rPr>
        <w:instrText xml:space="preserve"> ADDIN EN.CITE </w:instrText>
      </w:r>
      <w:r w:rsidRPr="00D6504B">
        <w:rPr>
          <w:rFonts w:ascii="Book Antiqua" w:hAnsi="Book Antiqua" w:cs="Arial"/>
          <w:vertAlign w:val="superscript"/>
        </w:rPr>
        <w:fldChar w:fldCharType="begin">
          <w:fldData xml:space="preserve">PEVuZE5vdGU+PENpdGU+PEF1dGhvcj5Sb3NzZWxsbzwvQXV0aG9yPjxZZWFyPjIwMDk8L1llYXI+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</w:fldData>
        </w:fldChar>
      </w:r>
      <w:r w:rsidRPr="00D6504B">
        <w:rPr>
          <w:rFonts w:ascii="Book Antiqua" w:hAnsi="Book Antiqua" w:cs="Arial"/>
          <w:vertAlign w:val="superscript"/>
        </w:rPr>
        <w:instrText xml:space="preserve"> ADDIN EN.CITE.DATA </w:instrText>
      </w:r>
      <w:r w:rsidRPr="00D6504B">
        <w:rPr>
          <w:rFonts w:ascii="Book Antiqua" w:hAnsi="Book Antiqua" w:cs="Arial"/>
          <w:vertAlign w:val="superscript"/>
        </w:rPr>
      </w:r>
      <w:r w:rsidRPr="00D6504B">
        <w:rPr>
          <w:rFonts w:ascii="Book Antiqua" w:hAnsi="Book Antiqua" w:cs="Arial"/>
          <w:vertAlign w:val="superscript"/>
        </w:rPr>
        <w:fldChar w:fldCharType="end"/>
      </w:r>
      <w:r w:rsidRPr="00D6504B">
        <w:rPr>
          <w:rFonts w:ascii="Book Antiqua" w:hAnsi="Book Antiqua" w:cs="Arial"/>
          <w:vertAlign w:val="superscript"/>
        </w:rPr>
      </w:r>
      <w:r w:rsidRPr="00D6504B">
        <w:rPr>
          <w:rFonts w:ascii="Book Antiqua" w:hAnsi="Book Antiqua" w:cs="Arial"/>
          <w:vertAlign w:val="superscript"/>
        </w:rPr>
        <w:fldChar w:fldCharType="separate"/>
      </w:r>
      <w:r w:rsidR="001802A7" w:rsidRPr="00D6504B">
        <w:rPr>
          <w:rFonts w:ascii="Book Antiqua" w:hAnsi="Book Antiqua" w:cs="Arial"/>
          <w:noProof/>
          <w:vertAlign w:val="superscript"/>
        </w:rPr>
        <w:t>[2,</w:t>
      </w:r>
      <w:r w:rsidRPr="00D6504B">
        <w:rPr>
          <w:rFonts w:ascii="Book Antiqua" w:hAnsi="Book Antiqua" w:cs="Arial"/>
          <w:noProof/>
          <w:vertAlign w:val="superscript"/>
        </w:rPr>
        <w:t>22]</w:t>
      </w:r>
      <w:r w:rsidRPr="00D6504B">
        <w:rPr>
          <w:rFonts w:ascii="Book Antiqua" w:hAnsi="Book Antiqua" w:cs="Arial"/>
          <w:vertAlign w:val="superscript"/>
        </w:rPr>
        <w:fldChar w:fldCharType="end"/>
      </w:r>
      <w:r w:rsidR="001802A7" w:rsidRPr="00D6504B">
        <w:rPr>
          <w:rFonts w:ascii="Book Antiqua" w:hAnsi="Book Antiqua" w:cs="Arial"/>
        </w:rPr>
        <w:t xml:space="preserve"> and embryogenesis</w:t>
      </w:r>
      <w:r w:rsidRPr="00D6504B">
        <w:rPr>
          <w:rFonts w:ascii="Book Antiqua" w:hAnsi="Book Antiqua" w:cs="Arial"/>
          <w:vertAlign w:val="superscript"/>
        </w:rPr>
        <w:fldChar w:fldCharType="begin">
          <w:fldData xml:space="preserve">PEVuZE5vdGU+PENpdGU+PEF1dGhvcj5DYXJyZWlyYTwvQXV0aG9yPjxZZWFyPjIwMTQ8L1llYXI+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</w:fldData>
        </w:fldChar>
      </w:r>
      <w:r w:rsidRPr="00D6504B">
        <w:rPr>
          <w:rFonts w:ascii="Book Antiqua" w:hAnsi="Book Antiqua" w:cs="Arial"/>
          <w:vertAlign w:val="superscript"/>
        </w:rPr>
        <w:instrText xml:space="preserve"> ADDIN EN.CITE </w:instrText>
      </w:r>
      <w:r w:rsidRPr="00D6504B">
        <w:rPr>
          <w:rFonts w:ascii="Book Antiqua" w:hAnsi="Book Antiqua" w:cs="Arial"/>
          <w:vertAlign w:val="superscript"/>
        </w:rPr>
        <w:fldChar w:fldCharType="begin">
          <w:fldData xml:space="preserve">PEVuZE5vdGU+PENpdGU+PEF1dGhvcj5DYXJyZWlyYTwvQXV0aG9yPjxZZWFyPjIwMTQ8L1llYXI+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</w:fldData>
        </w:fldChar>
      </w:r>
      <w:r w:rsidRPr="00D6504B">
        <w:rPr>
          <w:rFonts w:ascii="Book Antiqua" w:hAnsi="Book Antiqua" w:cs="Arial"/>
          <w:vertAlign w:val="superscript"/>
        </w:rPr>
        <w:instrText xml:space="preserve"> ADDIN EN.CITE.DATA </w:instrText>
      </w:r>
      <w:r w:rsidRPr="00D6504B">
        <w:rPr>
          <w:rFonts w:ascii="Book Antiqua" w:hAnsi="Book Antiqua" w:cs="Arial"/>
          <w:vertAlign w:val="superscript"/>
        </w:rPr>
      </w:r>
      <w:r w:rsidRPr="00D6504B">
        <w:rPr>
          <w:rFonts w:ascii="Book Antiqua" w:hAnsi="Book Antiqua" w:cs="Arial"/>
          <w:vertAlign w:val="superscript"/>
        </w:rPr>
        <w:fldChar w:fldCharType="end"/>
      </w:r>
      <w:r w:rsidRPr="00D6504B">
        <w:rPr>
          <w:rFonts w:ascii="Book Antiqua" w:hAnsi="Book Antiqua" w:cs="Arial"/>
          <w:vertAlign w:val="superscript"/>
        </w:rPr>
      </w:r>
      <w:r w:rsidRPr="00D6504B">
        <w:rPr>
          <w:rFonts w:ascii="Book Antiqua" w:hAnsi="Book Antiqua" w:cs="Arial"/>
          <w:vertAlign w:val="superscript"/>
        </w:rPr>
        <w:fldChar w:fldCharType="separate"/>
      </w:r>
      <w:r w:rsidRPr="00D6504B">
        <w:rPr>
          <w:rFonts w:ascii="Book Antiqua" w:hAnsi="Book Antiqua" w:cs="Arial"/>
          <w:noProof/>
          <w:vertAlign w:val="superscript"/>
        </w:rPr>
        <w:t>[23]</w:t>
      </w:r>
      <w:r w:rsidRPr="00D6504B">
        <w:rPr>
          <w:rFonts w:ascii="Book Antiqua" w:hAnsi="Book Antiqua" w:cs="Arial"/>
          <w:vertAlign w:val="superscript"/>
        </w:rPr>
        <w:fldChar w:fldCharType="end"/>
      </w:r>
      <w:r w:rsidRPr="00D6504B">
        <w:rPr>
          <w:rFonts w:ascii="Book Antiqua" w:hAnsi="Book Antiqua" w:cs="Arial"/>
        </w:rPr>
        <w:t>. Pax-6 is a transcription factor that is implicated in embryonic development,</w:t>
      </w:r>
      <w:r w:rsidR="001802A7" w:rsidRPr="00D6504B">
        <w:rPr>
          <w:rFonts w:ascii="Book Antiqua" w:hAnsi="Book Antiqua" w:cs="Arial"/>
        </w:rPr>
        <w:t xml:space="preserve"> particularly the brain and eye</w:t>
      </w:r>
      <w:r w:rsidRPr="00D6504B">
        <w:rPr>
          <w:rFonts w:ascii="Book Antiqua" w:hAnsi="Book Antiqua" w:cs="Arial"/>
          <w:vertAlign w:val="superscript"/>
        </w:rPr>
        <w:fldChar w:fldCharType="begin">
          <w:fldData xml:space="preserve">PEVuZE5vdGU+PENpdGU+PEF1dGhvcj5OYWNoZXI8L0F1dGhvcj48WWVhcj4yMDA1PC9ZZWFyPjxS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</w:fldData>
        </w:fldChar>
      </w:r>
      <w:r w:rsidRPr="00D6504B">
        <w:rPr>
          <w:rFonts w:ascii="Book Antiqua" w:hAnsi="Book Antiqua" w:cs="Arial"/>
          <w:vertAlign w:val="superscript"/>
        </w:rPr>
        <w:instrText xml:space="preserve"> ADDIN EN.CITE </w:instrText>
      </w:r>
      <w:r w:rsidRPr="00D6504B">
        <w:rPr>
          <w:rFonts w:ascii="Book Antiqua" w:hAnsi="Book Antiqua" w:cs="Arial"/>
          <w:vertAlign w:val="superscript"/>
        </w:rPr>
        <w:fldChar w:fldCharType="begin">
          <w:fldData xml:space="preserve">PEVuZE5vdGU+PENpdGU+PEF1dGhvcj5OYWNoZXI8L0F1dGhvcj48WWVhcj4yMDA1PC9ZZWFyPjxS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</w:fldData>
        </w:fldChar>
      </w:r>
      <w:r w:rsidRPr="00D6504B">
        <w:rPr>
          <w:rFonts w:ascii="Book Antiqua" w:hAnsi="Book Antiqua" w:cs="Arial"/>
          <w:vertAlign w:val="superscript"/>
        </w:rPr>
        <w:instrText xml:space="preserve"> ADDIN EN.CITE.DATA </w:instrText>
      </w:r>
      <w:r w:rsidRPr="00D6504B">
        <w:rPr>
          <w:rFonts w:ascii="Book Antiqua" w:hAnsi="Book Antiqua" w:cs="Arial"/>
          <w:vertAlign w:val="superscript"/>
        </w:rPr>
      </w:r>
      <w:r w:rsidRPr="00D6504B">
        <w:rPr>
          <w:rFonts w:ascii="Book Antiqua" w:hAnsi="Book Antiqua" w:cs="Arial"/>
          <w:vertAlign w:val="superscript"/>
        </w:rPr>
        <w:fldChar w:fldCharType="end"/>
      </w:r>
      <w:r w:rsidRPr="00D6504B">
        <w:rPr>
          <w:rFonts w:ascii="Book Antiqua" w:hAnsi="Book Antiqua" w:cs="Arial"/>
          <w:vertAlign w:val="superscript"/>
        </w:rPr>
      </w:r>
      <w:r w:rsidRPr="00D6504B">
        <w:rPr>
          <w:rFonts w:ascii="Book Antiqua" w:hAnsi="Book Antiqua" w:cs="Arial"/>
          <w:vertAlign w:val="superscript"/>
        </w:rPr>
        <w:fldChar w:fldCharType="separate"/>
      </w:r>
      <w:r w:rsidRPr="00D6504B">
        <w:rPr>
          <w:rFonts w:ascii="Book Antiqua" w:hAnsi="Book Antiqua" w:cs="Arial"/>
          <w:noProof/>
          <w:vertAlign w:val="superscript"/>
        </w:rPr>
        <w:t>[24]</w:t>
      </w:r>
      <w:r w:rsidRPr="00D6504B">
        <w:rPr>
          <w:rFonts w:ascii="Book Antiqua" w:hAnsi="Book Antiqua" w:cs="Arial"/>
          <w:vertAlign w:val="superscript"/>
        </w:rPr>
        <w:fldChar w:fldCharType="end"/>
      </w:r>
      <w:r w:rsidRPr="00D6504B">
        <w:rPr>
          <w:rFonts w:ascii="Book Antiqua" w:hAnsi="Book Antiqua" w:cs="Arial"/>
        </w:rPr>
        <w:t>, ensuring proper tissue formation.</w:t>
      </w:r>
      <w:r w:rsidR="003D554B" w:rsidRPr="00D6504B">
        <w:rPr>
          <w:rFonts w:ascii="Book Antiqua" w:hAnsi="Book Antiqua" w:cs="Arial"/>
        </w:rPr>
        <w:t xml:space="preserve"> </w:t>
      </w:r>
      <w:r w:rsidRPr="00D6504B">
        <w:rPr>
          <w:rFonts w:ascii="Book Antiqua" w:hAnsi="Book Antiqua" w:cs="Arial"/>
        </w:rPr>
        <w:t xml:space="preserve">Although further studies are necessary, overexpression of these factors, relative to a base ESC range, could provide an early marker to determine if the cell clones are </w:t>
      </w:r>
      <w:r w:rsidR="00DA3147" w:rsidRPr="00D6504B">
        <w:rPr>
          <w:rFonts w:ascii="Book Antiqua" w:hAnsi="Book Antiqua" w:cs="Arial"/>
        </w:rPr>
        <w:t>naïve</w:t>
      </w:r>
      <w:r w:rsidRPr="00D6504B">
        <w:rPr>
          <w:rFonts w:ascii="Book Antiqua" w:hAnsi="Book Antiqua" w:cs="Arial"/>
        </w:rPr>
        <w:t xml:space="preserve"> or </w:t>
      </w:r>
      <w:r w:rsidR="000D7287" w:rsidRPr="00D6504B">
        <w:rPr>
          <w:rFonts w:ascii="Book Antiqua" w:hAnsi="Book Antiqua" w:cs="Arial"/>
        </w:rPr>
        <w:t>primed</w:t>
      </w:r>
      <w:r w:rsidRPr="00D6504B">
        <w:rPr>
          <w:rFonts w:ascii="Book Antiqua" w:hAnsi="Book Antiqua" w:cs="Arial"/>
        </w:rPr>
        <w:t>.</w:t>
      </w:r>
    </w:p>
    <w:p w14:paraId="43EA1F1B" w14:textId="7680E64C" w:rsidR="00A20839" w:rsidRPr="00D6504B" w:rsidRDefault="00A20839" w:rsidP="00610F70">
      <w:pPr>
        <w:tabs>
          <w:tab w:val="left" w:pos="0"/>
        </w:tabs>
        <w:spacing w:line="360" w:lineRule="auto"/>
        <w:ind w:firstLineChars="100" w:firstLine="240"/>
        <w:jc w:val="both"/>
        <w:rPr>
          <w:rFonts w:ascii="Book Antiqua" w:hAnsi="Book Antiqua" w:cs="Arial"/>
        </w:rPr>
      </w:pPr>
      <w:r w:rsidRPr="00D6504B">
        <w:rPr>
          <w:rFonts w:ascii="Book Antiqua" w:hAnsi="Book Antiqua" w:cs="Arial"/>
        </w:rPr>
        <w:t xml:space="preserve">Our attention focused on genes that were </w:t>
      </w:r>
      <w:proofErr w:type="spellStart"/>
      <w:r w:rsidRPr="00D6504B">
        <w:rPr>
          <w:rFonts w:ascii="Book Antiqua" w:hAnsi="Book Antiqua" w:cs="Arial"/>
        </w:rPr>
        <w:t>downregulated</w:t>
      </w:r>
      <w:proofErr w:type="spellEnd"/>
      <w:r w:rsidRPr="00D6504B">
        <w:rPr>
          <w:rFonts w:ascii="Book Antiqua" w:hAnsi="Book Antiqua" w:cs="Arial"/>
        </w:rPr>
        <w:t xml:space="preserve"> in </w:t>
      </w:r>
      <w:r w:rsidR="000D7287" w:rsidRPr="00D6504B">
        <w:rPr>
          <w:rFonts w:ascii="Book Antiqua" w:hAnsi="Book Antiqua" w:cs="Arial"/>
        </w:rPr>
        <w:t>primed</w:t>
      </w:r>
      <w:r w:rsidRPr="00D6504B">
        <w:rPr>
          <w:rFonts w:ascii="Book Antiqua" w:hAnsi="Book Antiqua" w:cs="Arial"/>
        </w:rPr>
        <w:t xml:space="preserve"> ESCs.</w:t>
      </w:r>
      <w:r w:rsidR="003D554B" w:rsidRPr="00D6504B">
        <w:rPr>
          <w:rFonts w:ascii="Book Antiqua" w:hAnsi="Book Antiqua" w:cs="Arial"/>
        </w:rPr>
        <w:t xml:space="preserve"> </w:t>
      </w:r>
      <w:r w:rsidRPr="00D6504B">
        <w:rPr>
          <w:rFonts w:ascii="Book Antiqua" w:hAnsi="Book Antiqua" w:cs="Arial"/>
        </w:rPr>
        <w:t>Ingenuity Pathway Analysis showed that the top gene ontology category was proliferation.</w:t>
      </w:r>
      <w:r w:rsidR="003D554B" w:rsidRPr="00D6504B">
        <w:rPr>
          <w:rFonts w:ascii="Book Antiqua" w:hAnsi="Book Antiqua" w:cs="Arial"/>
        </w:rPr>
        <w:t xml:space="preserve"> </w:t>
      </w:r>
      <w:r w:rsidRPr="00D6504B">
        <w:rPr>
          <w:rFonts w:ascii="Book Antiqua" w:hAnsi="Book Antiqua" w:cs="Arial"/>
        </w:rPr>
        <w:t>Interestingly, there was no significant difference in proliferation rates, when measured by MTT (Figure 3</w:t>
      </w:r>
      <w:r w:rsidR="001802A7" w:rsidRPr="00D6504B">
        <w:rPr>
          <w:rFonts w:ascii="Book Antiqua" w:hAnsi="Book Antiqua" w:cs="Arial"/>
        </w:rPr>
        <w:t>A</w:t>
      </w:r>
      <w:r w:rsidRPr="00D6504B">
        <w:rPr>
          <w:rFonts w:ascii="Book Antiqua" w:hAnsi="Book Antiqua" w:cs="Arial"/>
        </w:rPr>
        <w:t>).</w:t>
      </w:r>
      <w:r w:rsidR="003D554B" w:rsidRPr="00D6504B">
        <w:rPr>
          <w:rFonts w:ascii="Book Antiqua" w:hAnsi="Book Antiqua" w:cs="Arial"/>
        </w:rPr>
        <w:t xml:space="preserve"> </w:t>
      </w:r>
      <w:r w:rsidRPr="00D6504B">
        <w:rPr>
          <w:rFonts w:ascii="Book Antiqua" w:hAnsi="Book Antiqua" w:cs="Arial"/>
        </w:rPr>
        <w:t xml:space="preserve">However, some of these genes have also been implicated in </w:t>
      </w:r>
      <w:proofErr w:type="spellStart"/>
      <w:r w:rsidRPr="00D6504B">
        <w:rPr>
          <w:rFonts w:ascii="Book Antiqua" w:hAnsi="Book Antiqua" w:cs="Arial"/>
        </w:rPr>
        <w:t>pluripotency</w:t>
      </w:r>
      <w:proofErr w:type="spellEnd"/>
      <w:r w:rsidRPr="00D6504B">
        <w:rPr>
          <w:rFonts w:ascii="Book Antiqua" w:hAnsi="Book Antiqua" w:cs="Arial"/>
        </w:rPr>
        <w:t xml:space="preserve"> and stem cell self-renewal.</w:t>
      </w:r>
      <w:r w:rsidR="003D554B" w:rsidRPr="00D6504B">
        <w:rPr>
          <w:rFonts w:ascii="Book Antiqua" w:hAnsi="Book Antiqua" w:cs="Arial"/>
        </w:rPr>
        <w:t xml:space="preserve"> </w:t>
      </w:r>
      <w:r w:rsidRPr="00D6504B">
        <w:rPr>
          <w:rFonts w:ascii="Book Antiqua" w:hAnsi="Book Antiqua" w:cs="Arial"/>
        </w:rPr>
        <w:t xml:space="preserve">This may indicate that either </w:t>
      </w:r>
      <w:proofErr w:type="spellStart"/>
      <w:r w:rsidRPr="00D6504B">
        <w:rPr>
          <w:rFonts w:ascii="Book Antiqua" w:hAnsi="Book Antiqua" w:cs="Arial"/>
        </w:rPr>
        <w:t>pluripotency</w:t>
      </w:r>
      <w:proofErr w:type="spellEnd"/>
      <w:r w:rsidRPr="00D6504B">
        <w:rPr>
          <w:rFonts w:ascii="Book Antiqua" w:hAnsi="Book Antiqua" w:cs="Arial"/>
        </w:rPr>
        <w:t xml:space="preserve"> genes are the driving force, or that diminishing proliferation rates may be small and biologically significant or may be observed in further cell passages.</w:t>
      </w:r>
      <w:r w:rsidR="003D554B" w:rsidRPr="00D6504B">
        <w:rPr>
          <w:rFonts w:ascii="Book Antiqua" w:hAnsi="Book Antiqua" w:cs="Arial"/>
        </w:rPr>
        <w:t xml:space="preserve"> </w:t>
      </w:r>
      <w:r w:rsidRPr="00D6504B">
        <w:rPr>
          <w:rFonts w:ascii="Book Antiqua" w:hAnsi="Book Antiqua" w:cs="Arial"/>
        </w:rPr>
        <w:t xml:space="preserve">In any case, </w:t>
      </w:r>
      <w:proofErr w:type="spellStart"/>
      <w:r w:rsidRPr="00D6504B">
        <w:rPr>
          <w:rFonts w:ascii="Book Antiqua" w:hAnsi="Book Antiqua" w:cs="Arial"/>
        </w:rPr>
        <w:t>downregulation</w:t>
      </w:r>
      <w:proofErr w:type="spellEnd"/>
      <w:r w:rsidRPr="00D6504B">
        <w:rPr>
          <w:rFonts w:ascii="Book Antiqua" w:hAnsi="Book Antiqua" w:cs="Arial"/>
        </w:rPr>
        <w:t xml:space="preserve"> of these genes may serve a similar diagnostic purpose as the </w:t>
      </w:r>
      <w:proofErr w:type="spellStart"/>
      <w:r w:rsidRPr="00D6504B">
        <w:rPr>
          <w:rFonts w:ascii="Book Antiqua" w:hAnsi="Book Antiqua" w:cs="Arial"/>
        </w:rPr>
        <w:t>upregulated</w:t>
      </w:r>
      <w:proofErr w:type="spellEnd"/>
      <w:r w:rsidRPr="00D6504B">
        <w:rPr>
          <w:rFonts w:ascii="Book Antiqua" w:hAnsi="Book Antiqua" w:cs="Arial"/>
        </w:rPr>
        <w:t xml:space="preserve"> ones.</w:t>
      </w:r>
      <w:r w:rsidR="003D554B" w:rsidRPr="00D6504B">
        <w:rPr>
          <w:rFonts w:ascii="Book Antiqua" w:hAnsi="Book Antiqua" w:cs="Arial"/>
        </w:rPr>
        <w:t xml:space="preserve"> </w:t>
      </w:r>
    </w:p>
    <w:p w14:paraId="55BBA5CD" w14:textId="7FB5048C" w:rsidR="00A20839" w:rsidRPr="00D6504B" w:rsidRDefault="00A20839" w:rsidP="00610F70">
      <w:pPr>
        <w:tabs>
          <w:tab w:val="left" w:pos="0"/>
        </w:tabs>
        <w:spacing w:line="360" w:lineRule="auto"/>
        <w:ind w:firstLineChars="100" w:firstLine="240"/>
        <w:jc w:val="both"/>
        <w:rPr>
          <w:rFonts w:ascii="Book Antiqua" w:eastAsia="宋体" w:hAnsi="Book Antiqua" w:cs="Arial"/>
          <w:lang w:eastAsia="zh-CN"/>
        </w:rPr>
      </w:pPr>
      <w:r w:rsidRPr="00D6504B">
        <w:rPr>
          <w:rFonts w:ascii="Book Antiqua" w:hAnsi="Book Antiqua" w:cs="Arial"/>
        </w:rPr>
        <w:lastRenderedPageBreak/>
        <w:t xml:space="preserve">Specifically we examined several genes that were </w:t>
      </w:r>
      <w:proofErr w:type="spellStart"/>
      <w:r w:rsidRPr="00D6504B">
        <w:rPr>
          <w:rFonts w:ascii="Book Antiqua" w:hAnsi="Book Antiqua" w:cs="Arial"/>
        </w:rPr>
        <w:t>downregulated</w:t>
      </w:r>
      <w:proofErr w:type="spellEnd"/>
      <w:r w:rsidRPr="00D6504B">
        <w:rPr>
          <w:rFonts w:ascii="Book Antiqua" w:hAnsi="Book Antiqua" w:cs="Arial"/>
        </w:rPr>
        <w:t xml:space="preserve"> in </w:t>
      </w:r>
      <w:r w:rsidR="000D7287" w:rsidRPr="00D6504B">
        <w:rPr>
          <w:rFonts w:ascii="Book Antiqua" w:hAnsi="Book Antiqua" w:cs="Arial"/>
        </w:rPr>
        <w:t>primed</w:t>
      </w:r>
      <w:r w:rsidRPr="00D6504B">
        <w:rPr>
          <w:rFonts w:ascii="Book Antiqua" w:hAnsi="Book Antiqua" w:cs="Arial"/>
        </w:rPr>
        <w:t xml:space="preserve"> cells; namely </w:t>
      </w:r>
      <w:r w:rsidR="00FC7DD2" w:rsidRPr="00D6504B">
        <w:rPr>
          <w:rFonts w:ascii="Book Antiqua" w:hAnsi="Book Antiqua" w:cs="Arial"/>
          <w:i/>
        </w:rPr>
        <w:t>Eras</w:t>
      </w:r>
      <w:r w:rsidRPr="00D6504B">
        <w:rPr>
          <w:rFonts w:ascii="Book Antiqua" w:hAnsi="Book Antiqua" w:cs="Arial"/>
        </w:rPr>
        <w:t xml:space="preserve"> </w:t>
      </w:r>
      <w:proofErr w:type="spellStart"/>
      <w:r w:rsidRPr="00D6504B">
        <w:rPr>
          <w:rFonts w:ascii="Book Antiqua" w:hAnsi="Book Antiqua" w:cs="Arial"/>
          <w:i/>
        </w:rPr>
        <w:t>E</w:t>
      </w:r>
      <w:r w:rsidR="00FC7DD2" w:rsidRPr="00D6504B">
        <w:rPr>
          <w:rFonts w:ascii="Book Antiqua" w:hAnsi="Book Antiqua" w:cs="Arial"/>
          <w:i/>
        </w:rPr>
        <w:t>srrb</w:t>
      </w:r>
      <w:proofErr w:type="spellEnd"/>
      <w:r w:rsidRPr="00D6504B">
        <w:rPr>
          <w:rFonts w:ascii="Book Antiqua" w:hAnsi="Book Antiqua" w:cs="Arial"/>
          <w:i/>
        </w:rPr>
        <w:t xml:space="preserve">, </w:t>
      </w:r>
      <w:r w:rsidR="00FC7DD2" w:rsidRPr="00D6504B">
        <w:rPr>
          <w:rFonts w:ascii="Book Antiqua" w:hAnsi="Book Antiqua" w:cs="Arial"/>
          <w:i/>
        </w:rPr>
        <w:t>C-</w:t>
      </w:r>
      <w:proofErr w:type="spellStart"/>
      <w:r w:rsidR="00FC7DD2" w:rsidRPr="00D6504B">
        <w:rPr>
          <w:rFonts w:ascii="Book Antiqua" w:hAnsi="Book Antiqua" w:cs="Arial"/>
          <w:i/>
        </w:rPr>
        <w:t>myc</w:t>
      </w:r>
      <w:proofErr w:type="spellEnd"/>
      <w:r w:rsidR="00FC7DD2" w:rsidRPr="00D6504B">
        <w:rPr>
          <w:rFonts w:ascii="Book Antiqua" w:hAnsi="Book Antiqua" w:cs="Arial"/>
          <w:i/>
        </w:rPr>
        <w:t>, Klf</w:t>
      </w:r>
      <w:r w:rsidRPr="00D6504B">
        <w:rPr>
          <w:rFonts w:ascii="Book Antiqua" w:hAnsi="Book Antiqua" w:cs="Arial"/>
          <w:i/>
        </w:rPr>
        <w:t xml:space="preserve">-5, </w:t>
      </w:r>
      <w:proofErr w:type="spellStart"/>
      <w:r w:rsidRPr="00D6504B">
        <w:rPr>
          <w:rFonts w:ascii="Book Antiqua" w:hAnsi="Book Antiqua" w:cs="Arial"/>
          <w:i/>
        </w:rPr>
        <w:t>A</w:t>
      </w:r>
      <w:r w:rsidR="007F7119" w:rsidRPr="00D6504B">
        <w:rPr>
          <w:rFonts w:ascii="Book Antiqua" w:hAnsi="Book Antiqua" w:cs="Arial"/>
          <w:i/>
        </w:rPr>
        <w:t>trx</w:t>
      </w:r>
      <w:proofErr w:type="spellEnd"/>
      <w:r w:rsidRPr="00D6504B">
        <w:rPr>
          <w:rFonts w:ascii="Book Antiqua" w:hAnsi="Book Antiqua" w:cs="Arial"/>
          <w:i/>
        </w:rPr>
        <w:t>,</w:t>
      </w:r>
      <w:r w:rsidRPr="00D6504B">
        <w:rPr>
          <w:rFonts w:ascii="Book Antiqua" w:hAnsi="Book Antiqua" w:cs="Arial"/>
        </w:rPr>
        <w:t xml:space="preserve"> and </w:t>
      </w:r>
      <w:r w:rsidRPr="00D6504B">
        <w:rPr>
          <w:rFonts w:ascii="Book Antiqua" w:hAnsi="Book Antiqua" w:cs="Arial"/>
          <w:i/>
        </w:rPr>
        <w:t>R</w:t>
      </w:r>
      <w:r w:rsidR="007F7119" w:rsidRPr="00D6504B">
        <w:rPr>
          <w:rFonts w:ascii="Book Antiqua" w:hAnsi="Book Antiqua" w:cs="Arial"/>
          <w:i/>
        </w:rPr>
        <w:t>nf-</w:t>
      </w:r>
      <w:r w:rsidRPr="00D6504B">
        <w:rPr>
          <w:rFonts w:ascii="Book Antiqua" w:hAnsi="Book Antiqua" w:cs="Arial"/>
          <w:i/>
        </w:rPr>
        <w:t>17</w:t>
      </w:r>
      <w:r w:rsidRPr="00D6504B">
        <w:rPr>
          <w:rFonts w:ascii="Book Antiqua" w:hAnsi="Book Antiqua" w:cs="Arial"/>
        </w:rPr>
        <w:t>.</w:t>
      </w:r>
      <w:r w:rsidR="003D554B" w:rsidRPr="00D6504B">
        <w:rPr>
          <w:rFonts w:ascii="Book Antiqua" w:hAnsi="Book Antiqua" w:cs="Arial"/>
        </w:rPr>
        <w:t xml:space="preserve"> </w:t>
      </w:r>
      <w:r w:rsidRPr="00D6504B">
        <w:rPr>
          <w:rFonts w:ascii="Book Antiqua" w:hAnsi="Book Antiqua" w:cs="Arial"/>
        </w:rPr>
        <w:t xml:space="preserve">All of these genes were shown to be significantly </w:t>
      </w:r>
      <w:proofErr w:type="spellStart"/>
      <w:r w:rsidRPr="00D6504B">
        <w:rPr>
          <w:rFonts w:ascii="Book Antiqua" w:hAnsi="Book Antiqua" w:cs="Arial"/>
        </w:rPr>
        <w:t>downregulated</w:t>
      </w:r>
      <w:proofErr w:type="spellEnd"/>
      <w:r w:rsidRPr="00D6504B">
        <w:rPr>
          <w:rFonts w:ascii="Book Antiqua" w:hAnsi="Book Antiqua" w:cs="Arial"/>
        </w:rPr>
        <w:t xml:space="preserve"> relative to </w:t>
      </w:r>
      <w:proofErr w:type="spellStart"/>
      <w:r w:rsidRPr="00D6504B">
        <w:rPr>
          <w:rFonts w:ascii="Book Antiqua" w:hAnsi="Book Antiqua" w:cs="Arial"/>
        </w:rPr>
        <w:t>funtional</w:t>
      </w:r>
      <w:proofErr w:type="spellEnd"/>
      <w:r w:rsidRPr="00D6504B">
        <w:rPr>
          <w:rFonts w:ascii="Book Antiqua" w:hAnsi="Book Antiqua" w:cs="Arial"/>
        </w:rPr>
        <w:t xml:space="preserve"> ESCs (Figure 2).</w:t>
      </w:r>
      <w:r w:rsidR="003D554B" w:rsidRPr="00D6504B">
        <w:rPr>
          <w:rFonts w:ascii="Book Antiqua" w:hAnsi="Book Antiqua" w:cs="Arial"/>
        </w:rPr>
        <w:t xml:space="preserve"> </w:t>
      </w:r>
      <w:r w:rsidRPr="00D6504B">
        <w:rPr>
          <w:rFonts w:ascii="Book Antiqua" w:hAnsi="Book Antiqua" w:cs="Arial"/>
        </w:rPr>
        <w:t>E</w:t>
      </w:r>
      <w:r w:rsidR="007F7119" w:rsidRPr="00D6504B">
        <w:rPr>
          <w:rFonts w:ascii="Book Antiqua" w:hAnsi="Book Antiqua" w:cs="Arial"/>
        </w:rPr>
        <w:t>ras</w:t>
      </w:r>
      <w:r w:rsidRPr="00D6504B">
        <w:rPr>
          <w:rFonts w:ascii="Book Antiqua" w:hAnsi="Book Antiqua" w:cs="Arial"/>
        </w:rPr>
        <w:t xml:space="preserve"> produces a constitutively active product th</w:t>
      </w:r>
      <w:r w:rsidR="001802A7" w:rsidRPr="00D6504B">
        <w:rPr>
          <w:rFonts w:ascii="Book Antiqua" w:hAnsi="Book Antiqua" w:cs="Arial"/>
        </w:rPr>
        <w:t>at stimulates ESC proliferation</w:t>
      </w:r>
      <w:r w:rsidRPr="00D6504B">
        <w:rPr>
          <w:rFonts w:ascii="Book Antiqua" w:hAnsi="Book Antiqua" w:cs="Arial"/>
          <w:vertAlign w:val="superscript"/>
        </w:rPr>
        <w:fldChar w:fldCharType="begin">
          <w:fldData xml:space="preserve">PEVuZE5vdGU+PENpdGU+PEF1dGhvcj5UYWthaGFzaGk8L0F1dGhvcj48WWVhcj4yMDAzPC9ZZWFy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PC9mdWxsLXRpdGxlPjwvYWx0LXBlcmlvZGljYWw+PHBhZ2VzPjU0MS01PC9wYWdlcz48dm9sdW1l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</w:fldData>
        </w:fldChar>
      </w:r>
      <w:r w:rsidRPr="00D6504B">
        <w:rPr>
          <w:rFonts w:ascii="Book Antiqua" w:hAnsi="Book Antiqua" w:cs="Arial"/>
          <w:vertAlign w:val="superscript"/>
        </w:rPr>
        <w:instrText xml:space="preserve"> ADDIN EN.CITE </w:instrText>
      </w:r>
      <w:r w:rsidRPr="00D6504B">
        <w:rPr>
          <w:rFonts w:ascii="Book Antiqua" w:hAnsi="Book Antiqua" w:cs="Arial"/>
          <w:vertAlign w:val="superscript"/>
        </w:rPr>
        <w:fldChar w:fldCharType="begin">
          <w:fldData xml:space="preserve">PEVuZE5vdGU+PENpdGU+PEF1dGhvcj5UYWthaGFzaGk8L0F1dGhvcj48WWVhcj4yMDAzPC9ZZWFy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PC9mdWxsLXRpdGxlPjwvYWx0LXBlcmlvZGljYWw+PHBhZ2VzPjU0MS01PC9wYWdlcz48dm9sdW1l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</w:fldData>
        </w:fldChar>
      </w:r>
      <w:r w:rsidRPr="00D6504B">
        <w:rPr>
          <w:rFonts w:ascii="Book Antiqua" w:hAnsi="Book Antiqua" w:cs="Arial"/>
          <w:vertAlign w:val="superscript"/>
        </w:rPr>
        <w:instrText xml:space="preserve"> ADDIN EN.CITE.DATA </w:instrText>
      </w:r>
      <w:r w:rsidRPr="00D6504B">
        <w:rPr>
          <w:rFonts w:ascii="Book Antiqua" w:hAnsi="Book Antiqua" w:cs="Arial"/>
          <w:vertAlign w:val="superscript"/>
        </w:rPr>
      </w:r>
      <w:r w:rsidRPr="00D6504B">
        <w:rPr>
          <w:rFonts w:ascii="Book Antiqua" w:hAnsi="Book Antiqua" w:cs="Arial"/>
          <w:vertAlign w:val="superscript"/>
        </w:rPr>
        <w:fldChar w:fldCharType="end"/>
      </w:r>
      <w:r w:rsidRPr="00D6504B">
        <w:rPr>
          <w:rFonts w:ascii="Book Antiqua" w:hAnsi="Book Antiqua" w:cs="Arial"/>
          <w:vertAlign w:val="superscript"/>
        </w:rPr>
      </w:r>
      <w:r w:rsidRPr="00D6504B">
        <w:rPr>
          <w:rFonts w:ascii="Book Antiqua" w:hAnsi="Book Antiqua" w:cs="Arial"/>
          <w:vertAlign w:val="superscript"/>
        </w:rPr>
        <w:fldChar w:fldCharType="separate"/>
      </w:r>
      <w:r w:rsidRPr="00D6504B">
        <w:rPr>
          <w:rFonts w:ascii="Book Antiqua" w:hAnsi="Book Antiqua" w:cs="Arial"/>
          <w:noProof/>
          <w:vertAlign w:val="superscript"/>
        </w:rPr>
        <w:t>[25]</w:t>
      </w:r>
      <w:r w:rsidRPr="00D6504B">
        <w:rPr>
          <w:rFonts w:ascii="Book Antiqua" w:hAnsi="Book Antiqua" w:cs="Arial"/>
          <w:vertAlign w:val="superscript"/>
        </w:rPr>
        <w:fldChar w:fldCharType="end"/>
      </w:r>
      <w:r w:rsidRPr="00D6504B">
        <w:rPr>
          <w:rFonts w:ascii="Book Antiqua" w:hAnsi="Book Antiqua" w:cs="Arial"/>
        </w:rPr>
        <w:t xml:space="preserve">, while </w:t>
      </w:r>
      <w:proofErr w:type="spellStart"/>
      <w:r w:rsidRPr="00D6504B">
        <w:rPr>
          <w:rFonts w:ascii="Book Antiqua" w:hAnsi="Book Antiqua" w:cs="Arial"/>
        </w:rPr>
        <w:t>E</w:t>
      </w:r>
      <w:r w:rsidR="007F7119" w:rsidRPr="00D6504B">
        <w:rPr>
          <w:rFonts w:ascii="Book Antiqua" w:hAnsi="Book Antiqua" w:cs="Arial"/>
        </w:rPr>
        <w:t>srrb</w:t>
      </w:r>
      <w:proofErr w:type="spellEnd"/>
      <w:r w:rsidRPr="00D6504B">
        <w:rPr>
          <w:rFonts w:ascii="Book Antiqua" w:hAnsi="Book Antiqua" w:cs="Arial"/>
        </w:rPr>
        <w:t xml:space="preserve"> has been shown to have an essential role in placental development and has recently been used as a marker for </w:t>
      </w:r>
      <w:proofErr w:type="spellStart"/>
      <w:r w:rsidRPr="00D6504B">
        <w:rPr>
          <w:rFonts w:ascii="Book Antiqua" w:hAnsi="Book Antiqua" w:cs="Arial"/>
        </w:rPr>
        <w:t>iPSC</w:t>
      </w:r>
      <w:proofErr w:type="spellEnd"/>
      <w:r w:rsidRPr="00D6504B">
        <w:rPr>
          <w:rFonts w:ascii="Book Antiqua" w:hAnsi="Book Antiqua" w:cs="Arial"/>
        </w:rPr>
        <w:t xml:space="preserve"> </w:t>
      </w:r>
      <w:r w:rsidR="00657B43" w:rsidRPr="00D6504B">
        <w:rPr>
          <w:rFonts w:ascii="Book Antiqua" w:hAnsi="Book Antiqua" w:cs="Arial"/>
        </w:rPr>
        <w:t>reprogramming and</w:t>
      </w:r>
      <w:r w:rsidR="001802A7" w:rsidRPr="00D6504B">
        <w:rPr>
          <w:rFonts w:ascii="Book Antiqua" w:hAnsi="Book Antiqua" w:cs="Arial"/>
        </w:rPr>
        <w:t xml:space="preserve"> substitute for Sox-2</w:t>
      </w:r>
      <w:r w:rsidRPr="00D6504B">
        <w:rPr>
          <w:rFonts w:ascii="Book Antiqua" w:hAnsi="Book Antiqua" w:cs="Arial"/>
          <w:vertAlign w:val="superscript"/>
        </w:rPr>
        <w:fldChar w:fldCharType="begin">
          <w:fldData xml:space="preserve">PEVuZE5vdGU+PENpdGU+PEF1dGhvcj5CdWdhbmltPC9BdXRob3I+PFllYXI+MjAxMjwvWWVhcj48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</w:fldData>
        </w:fldChar>
      </w:r>
      <w:r w:rsidRPr="00D6504B">
        <w:rPr>
          <w:rFonts w:ascii="Book Antiqua" w:hAnsi="Book Antiqua" w:cs="Arial"/>
          <w:vertAlign w:val="superscript"/>
        </w:rPr>
        <w:instrText xml:space="preserve"> ADDIN EN.CITE </w:instrText>
      </w:r>
      <w:r w:rsidRPr="00D6504B">
        <w:rPr>
          <w:rFonts w:ascii="Book Antiqua" w:hAnsi="Book Antiqua" w:cs="Arial"/>
          <w:vertAlign w:val="superscript"/>
        </w:rPr>
        <w:fldChar w:fldCharType="begin">
          <w:fldData xml:space="preserve">PEVuZE5vdGU+PENpdGU+PEF1dGhvcj5CdWdhbmltPC9BdXRob3I+PFllYXI+MjAxMjwvWWVhcj48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</w:fldData>
        </w:fldChar>
      </w:r>
      <w:r w:rsidRPr="00D6504B">
        <w:rPr>
          <w:rFonts w:ascii="Book Antiqua" w:hAnsi="Book Antiqua" w:cs="Arial"/>
          <w:vertAlign w:val="superscript"/>
        </w:rPr>
        <w:instrText xml:space="preserve"> ADDIN EN.CITE.DATA </w:instrText>
      </w:r>
      <w:r w:rsidRPr="00D6504B">
        <w:rPr>
          <w:rFonts w:ascii="Book Antiqua" w:hAnsi="Book Antiqua" w:cs="Arial"/>
          <w:vertAlign w:val="superscript"/>
        </w:rPr>
      </w:r>
      <w:r w:rsidRPr="00D6504B">
        <w:rPr>
          <w:rFonts w:ascii="Book Antiqua" w:hAnsi="Book Antiqua" w:cs="Arial"/>
          <w:vertAlign w:val="superscript"/>
        </w:rPr>
        <w:fldChar w:fldCharType="end"/>
      </w:r>
      <w:r w:rsidRPr="00D6504B">
        <w:rPr>
          <w:rFonts w:ascii="Book Antiqua" w:hAnsi="Book Antiqua" w:cs="Arial"/>
          <w:vertAlign w:val="superscript"/>
        </w:rPr>
      </w:r>
      <w:r w:rsidRPr="00D6504B">
        <w:rPr>
          <w:rFonts w:ascii="Book Antiqua" w:hAnsi="Book Antiqua" w:cs="Arial"/>
          <w:vertAlign w:val="superscript"/>
        </w:rPr>
        <w:fldChar w:fldCharType="separate"/>
      </w:r>
      <w:r w:rsidR="001802A7" w:rsidRPr="00D6504B">
        <w:rPr>
          <w:rFonts w:ascii="Book Antiqua" w:hAnsi="Book Antiqua" w:cs="Arial"/>
          <w:noProof/>
          <w:vertAlign w:val="superscript"/>
        </w:rPr>
        <w:t>[26,</w:t>
      </w:r>
      <w:r w:rsidRPr="00D6504B">
        <w:rPr>
          <w:rFonts w:ascii="Book Antiqua" w:hAnsi="Book Antiqua" w:cs="Arial"/>
          <w:noProof/>
          <w:vertAlign w:val="superscript"/>
        </w:rPr>
        <w:t>27]</w:t>
      </w:r>
      <w:r w:rsidRPr="00D6504B">
        <w:rPr>
          <w:rFonts w:ascii="Book Antiqua" w:hAnsi="Book Antiqua" w:cs="Arial"/>
          <w:vertAlign w:val="superscript"/>
        </w:rPr>
        <w:fldChar w:fldCharType="end"/>
      </w:r>
      <w:r w:rsidRPr="00D6504B">
        <w:rPr>
          <w:rFonts w:ascii="Book Antiqua" w:hAnsi="Book Antiqua" w:cs="Arial"/>
        </w:rPr>
        <w:t>.</w:t>
      </w:r>
      <w:r w:rsidR="003D554B" w:rsidRPr="00D6504B">
        <w:rPr>
          <w:rFonts w:ascii="Book Antiqua" w:hAnsi="Book Antiqua" w:cs="Arial"/>
        </w:rPr>
        <w:t xml:space="preserve"> </w:t>
      </w:r>
      <w:r w:rsidRPr="00D6504B">
        <w:rPr>
          <w:rFonts w:ascii="Book Antiqua" w:hAnsi="Book Antiqua" w:cs="Arial"/>
        </w:rPr>
        <w:t>Eras has been identified to provoke tumorigenic growth, expressed only in stem cells and silenced in somatic cells due to epigenetic changes.</w:t>
      </w:r>
      <w:r w:rsidR="003D554B" w:rsidRPr="00D6504B">
        <w:rPr>
          <w:rFonts w:ascii="Book Antiqua" w:hAnsi="Book Antiqua" w:cs="Arial"/>
        </w:rPr>
        <w:t xml:space="preserve"> </w:t>
      </w:r>
      <w:r w:rsidRPr="00D6504B">
        <w:rPr>
          <w:rFonts w:ascii="Book Antiqua" w:hAnsi="Book Antiqua" w:cs="Arial"/>
        </w:rPr>
        <w:t>Adding E</w:t>
      </w:r>
      <w:r w:rsidR="007F7119" w:rsidRPr="00D6504B">
        <w:rPr>
          <w:rFonts w:ascii="Book Antiqua" w:hAnsi="Book Antiqua" w:cs="Arial"/>
        </w:rPr>
        <w:t>r</w:t>
      </w:r>
      <w:r w:rsidRPr="00D6504B">
        <w:rPr>
          <w:rFonts w:ascii="Book Antiqua" w:hAnsi="Book Antiqua" w:cs="Arial"/>
        </w:rPr>
        <w:t xml:space="preserve">as exogenously in a constitutively expressed promoter would overcome this limitation. Asides from Sox-2, </w:t>
      </w:r>
      <w:proofErr w:type="spellStart"/>
      <w:r w:rsidRPr="00D6504B">
        <w:rPr>
          <w:rFonts w:ascii="Book Antiqua" w:hAnsi="Book Antiqua" w:cs="Arial"/>
        </w:rPr>
        <w:t>E</w:t>
      </w:r>
      <w:r w:rsidR="007F7119" w:rsidRPr="00D6504B">
        <w:rPr>
          <w:rFonts w:ascii="Book Antiqua" w:hAnsi="Book Antiqua" w:cs="Arial"/>
        </w:rPr>
        <w:t>srrb</w:t>
      </w:r>
      <w:proofErr w:type="spellEnd"/>
      <w:r w:rsidRPr="00D6504B">
        <w:rPr>
          <w:rFonts w:ascii="Book Antiqua" w:hAnsi="Book Antiqua" w:cs="Arial"/>
        </w:rPr>
        <w:t xml:space="preserve"> has also been identified as prominent transcri</w:t>
      </w:r>
      <w:r w:rsidR="001802A7" w:rsidRPr="00D6504B">
        <w:rPr>
          <w:rFonts w:ascii="Book Antiqua" w:hAnsi="Book Antiqua" w:cs="Arial"/>
        </w:rPr>
        <w:t xml:space="preserve">ption factor that targets </w:t>
      </w:r>
      <w:proofErr w:type="spellStart"/>
      <w:r w:rsidR="001802A7" w:rsidRPr="00D6504B">
        <w:rPr>
          <w:rFonts w:ascii="Book Antiqua" w:hAnsi="Book Antiqua" w:cs="Arial"/>
        </w:rPr>
        <w:t>N</w:t>
      </w:r>
      <w:r w:rsidR="007F7119" w:rsidRPr="00D6504B">
        <w:rPr>
          <w:rFonts w:ascii="Book Antiqua" w:hAnsi="Book Antiqua" w:cs="Arial"/>
        </w:rPr>
        <w:t>anog</w:t>
      </w:r>
      <w:proofErr w:type="spellEnd"/>
      <w:r w:rsidRPr="00D6504B">
        <w:rPr>
          <w:rFonts w:ascii="Book Antiqua" w:hAnsi="Book Antiqua" w:cs="Arial"/>
          <w:vertAlign w:val="superscript"/>
        </w:rPr>
        <w:fldChar w:fldCharType="begin">
          <w:fldData xml:space="preserve">PEVuZE5vdGU+PENpdGU+PEF1dGhvcj5GZXN0dWNjaWE8L0F1dGhvcj48WWVhcj4yMDEyPC9ZZWFy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==
</w:fldData>
        </w:fldChar>
      </w:r>
      <w:r w:rsidRPr="00D6504B">
        <w:rPr>
          <w:rFonts w:ascii="Book Antiqua" w:hAnsi="Book Antiqua" w:cs="Arial"/>
          <w:vertAlign w:val="superscript"/>
        </w:rPr>
        <w:instrText xml:space="preserve"> ADDIN EN.CITE </w:instrText>
      </w:r>
      <w:r w:rsidRPr="00D6504B">
        <w:rPr>
          <w:rFonts w:ascii="Book Antiqua" w:hAnsi="Book Antiqua" w:cs="Arial"/>
          <w:vertAlign w:val="superscript"/>
        </w:rPr>
        <w:fldChar w:fldCharType="begin">
          <w:fldData xml:space="preserve">PEVuZE5vdGU+PENpdGU+PEF1dGhvcj5GZXN0dWNjaWE8L0F1dGhvcj48WWVhcj4yMDEyPC9ZZWFy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==
</w:fldData>
        </w:fldChar>
      </w:r>
      <w:r w:rsidRPr="00D6504B">
        <w:rPr>
          <w:rFonts w:ascii="Book Antiqua" w:hAnsi="Book Antiqua" w:cs="Arial"/>
          <w:vertAlign w:val="superscript"/>
        </w:rPr>
        <w:instrText xml:space="preserve"> ADDIN EN.CITE.DATA </w:instrText>
      </w:r>
      <w:r w:rsidRPr="00D6504B">
        <w:rPr>
          <w:rFonts w:ascii="Book Antiqua" w:hAnsi="Book Antiqua" w:cs="Arial"/>
          <w:vertAlign w:val="superscript"/>
        </w:rPr>
      </w:r>
      <w:r w:rsidRPr="00D6504B">
        <w:rPr>
          <w:rFonts w:ascii="Book Antiqua" w:hAnsi="Book Antiqua" w:cs="Arial"/>
          <w:vertAlign w:val="superscript"/>
        </w:rPr>
        <w:fldChar w:fldCharType="end"/>
      </w:r>
      <w:r w:rsidRPr="00D6504B">
        <w:rPr>
          <w:rFonts w:ascii="Book Antiqua" w:hAnsi="Book Antiqua" w:cs="Arial"/>
          <w:vertAlign w:val="superscript"/>
        </w:rPr>
      </w:r>
      <w:r w:rsidRPr="00D6504B">
        <w:rPr>
          <w:rFonts w:ascii="Book Antiqua" w:hAnsi="Book Antiqua" w:cs="Arial"/>
          <w:vertAlign w:val="superscript"/>
        </w:rPr>
        <w:fldChar w:fldCharType="separate"/>
      </w:r>
      <w:r w:rsidRPr="00D6504B">
        <w:rPr>
          <w:rFonts w:ascii="Book Antiqua" w:hAnsi="Book Antiqua" w:cs="Arial"/>
          <w:noProof/>
          <w:vertAlign w:val="superscript"/>
        </w:rPr>
        <w:t>[28]</w:t>
      </w:r>
      <w:r w:rsidRPr="00D6504B">
        <w:rPr>
          <w:rFonts w:ascii="Book Antiqua" w:hAnsi="Book Antiqua" w:cs="Arial"/>
          <w:vertAlign w:val="superscript"/>
        </w:rPr>
        <w:fldChar w:fldCharType="end"/>
      </w:r>
      <w:r w:rsidRPr="00D6504B">
        <w:rPr>
          <w:rFonts w:ascii="Book Antiqua" w:hAnsi="Book Antiqua" w:cs="Arial"/>
        </w:rPr>
        <w:t>.</w:t>
      </w:r>
      <w:r w:rsidR="00D3415E" w:rsidRPr="00D6504B">
        <w:rPr>
          <w:rFonts w:ascii="Book Antiqua" w:hAnsi="Book Antiqua" w:cs="Arial"/>
        </w:rPr>
        <w:t xml:space="preserve"> However, interestingly, when overexpressing </w:t>
      </w:r>
      <w:proofErr w:type="spellStart"/>
      <w:r w:rsidR="00D3415E" w:rsidRPr="00D6504B">
        <w:rPr>
          <w:rFonts w:ascii="Book Antiqua" w:hAnsi="Book Antiqua" w:cs="Arial"/>
        </w:rPr>
        <w:t>Nanog</w:t>
      </w:r>
      <w:proofErr w:type="spellEnd"/>
      <w:r w:rsidR="00D3415E" w:rsidRPr="00D6504B">
        <w:rPr>
          <w:rFonts w:ascii="Book Antiqua" w:hAnsi="Book Antiqua" w:cs="Arial"/>
        </w:rPr>
        <w:t xml:space="preserve"> only in primed cells, they did not </w:t>
      </w:r>
      <w:r w:rsidR="007F7119" w:rsidRPr="00D6504B">
        <w:rPr>
          <w:rFonts w:ascii="Book Antiqua" w:hAnsi="Book Antiqua" w:cs="Arial"/>
        </w:rPr>
        <w:t>acquire</w:t>
      </w:r>
      <w:r w:rsidR="00D3415E" w:rsidRPr="00D6504B">
        <w:rPr>
          <w:rFonts w:ascii="Book Antiqua" w:hAnsi="Book Antiqua" w:cs="Arial"/>
        </w:rPr>
        <w:t xml:space="preserve"> a naïve p</w:t>
      </w:r>
      <w:r w:rsidR="00C52B91" w:rsidRPr="00D6504B">
        <w:rPr>
          <w:rFonts w:ascii="Book Antiqua" w:hAnsi="Book Antiqua" w:cs="Arial"/>
        </w:rPr>
        <w:t>henotype, showing that ESRRB’s role spans beyond only NANOG.</w:t>
      </w:r>
      <w:r w:rsidR="005A7BB7">
        <w:rPr>
          <w:rFonts w:ascii="Book Antiqua" w:hAnsi="Book Antiqua" w:cs="Arial"/>
        </w:rPr>
        <w:t xml:space="preserve"> </w:t>
      </w:r>
      <w:r w:rsidR="00C52B91" w:rsidRPr="00D6504B">
        <w:rPr>
          <w:rFonts w:ascii="Book Antiqua" w:hAnsi="Book Antiqua" w:cs="Arial"/>
        </w:rPr>
        <w:t>In fact, ESRRB’s</w:t>
      </w:r>
      <w:r w:rsidRPr="00D6504B">
        <w:rPr>
          <w:rFonts w:ascii="Book Antiqua" w:hAnsi="Book Antiqua" w:cs="Arial"/>
        </w:rPr>
        <w:t xml:space="preserve"> role interacting with key stem cell master factors, made it a prime candidate to study not only as a diagnostic indicator, but also as a</w:t>
      </w:r>
      <w:r w:rsidR="001802A7" w:rsidRPr="00D6504B">
        <w:rPr>
          <w:rFonts w:ascii="Book Antiqua" w:hAnsi="Book Antiqua" w:cs="Arial"/>
        </w:rPr>
        <w:t xml:space="preserve"> potential reprogramming factor</w:t>
      </w:r>
      <w:r w:rsidRPr="00D6504B">
        <w:rPr>
          <w:rFonts w:ascii="Book Antiqua" w:hAnsi="Book Antiqua" w:cs="Arial"/>
          <w:vertAlign w:val="superscript"/>
        </w:rPr>
        <w:fldChar w:fldCharType="begin"/>
      </w:r>
      <w:r w:rsidRPr="00D6504B">
        <w:rPr>
          <w:rFonts w:ascii="Book Antiqua" w:hAnsi="Book Antiqua" w:cs="Arial"/>
          <w:vertAlign w:val="superscript"/>
        </w:rPr>
        <w:instrText xml:space="preserve"> ADDIN EN.CITE &lt;EndNote&gt;&lt;Cite&gt;&lt;Author&gt;Papp&lt;/Author&gt;&lt;Year&gt;2012&lt;/Year&gt;&lt;RecNum&gt;228&lt;/RecNum&gt;&lt;DisplayText&gt;[29]&lt;/DisplayText&gt;&lt;record&gt;&lt;rec-number&gt;228&lt;/rec-number&gt;&lt;foreign-keys&gt;&lt;key app="EN" db-id="2fstafdausvxanev2smvra0nsx5pxxsepdsv" timestamp="1407498741"&gt;228&lt;/key&gt;&lt;/foreign-keys&gt;&lt;ref-type name="Journal Article"&gt;17&lt;/ref-type&gt;&lt;contributors&gt;&lt;authors&gt;&lt;author&gt;Papp, B.&lt;/author&gt;&lt;author&gt;Plath, K.&lt;/author&gt;&lt;/authors&gt;&lt;/contributors&gt;&lt;auth-address&gt;Department of Biological Chemistry, Jonsson Comprehensive Cancer Center, David Geffen School of Medicine, Molecular Biology Institute, Eli and Edythe Broad Center of Regenerative Medicine and Stem Cell Research, University of California Los Angeles, Los Angeles, CA, USA.&lt;/auth-address&gt;&lt;titles&gt;&lt;title&gt;Pluripotency re-centered around Esrrb&lt;/title&gt;&lt;secondary-title&gt;EMBO J&lt;/secondary-title&gt;&lt;alt-title&gt;The EMBO journal&lt;/alt-title&gt;&lt;/titles&gt;&lt;periodical&gt;&lt;full-title&gt;EMBO J&lt;/full-title&gt;&lt;abbr-1&gt;The EMBO journal&lt;/abbr-1&gt;&lt;/periodical&gt;&lt;alt-periodical&gt;&lt;full-title&gt;EMBO J&lt;/full-title&gt;&lt;abbr-1&gt;The EMBO journal&lt;/abbr-1&gt;&lt;/alt-periodical&gt;&lt;pages&gt;4255-7&lt;/pages&gt;&lt;volume&gt;31&lt;/volume&gt;&lt;number&gt;22&lt;/number&gt;&lt;keywords&gt;&lt;keyword&gt;Animals&lt;/keyword&gt;&lt;keyword&gt;Mice&lt;/keyword&gt;&lt;keyword&gt;Pluripotent Stem Cells/*physiology&lt;/keyword&gt;&lt;keyword&gt;Receptors, Estrogen/*physiology&lt;/keyword&gt;&lt;keyword&gt;Signal Transduction/physiology&lt;/keyword&gt;&lt;keyword&gt;Transcription Factors/physiology&lt;/keyword&gt;&lt;/keywords&gt;&lt;dates&gt;&lt;year&gt;2012&lt;/year&gt;&lt;pub-dates&gt;&lt;date&gt;Nov 14&lt;/date&gt;&lt;/pub-dates&gt;&lt;/dates&gt;&lt;isbn&gt;1460-2075 (Electronic)&amp;#xD;0261-4189 (Linking)&lt;/isbn&gt;&lt;accession-num&gt;23064149&lt;/accession-num&gt;&lt;urls&gt;&lt;related-urls&gt;&lt;url&gt;http://www.ncbi.nlm.nih.gov/pubmed/23064149&lt;/url&gt;&lt;/related-urls&gt;&lt;/urls&gt;&lt;custom2&gt;3501223&lt;/custom2&gt;&lt;electronic-resource-num&gt;10.1038/emboj.2012.285&lt;/electronic-resource-num&gt;&lt;/record&gt;&lt;/Cite&gt;&lt;/EndNote&gt;</w:instrText>
      </w:r>
      <w:r w:rsidRPr="00D6504B">
        <w:rPr>
          <w:rFonts w:ascii="Book Antiqua" w:hAnsi="Book Antiqua" w:cs="Arial"/>
          <w:vertAlign w:val="superscript"/>
        </w:rPr>
        <w:fldChar w:fldCharType="separate"/>
      </w:r>
      <w:r w:rsidRPr="00D6504B">
        <w:rPr>
          <w:rFonts w:ascii="Book Antiqua" w:hAnsi="Book Antiqua" w:cs="Arial"/>
          <w:noProof/>
          <w:vertAlign w:val="superscript"/>
        </w:rPr>
        <w:t>[29]</w:t>
      </w:r>
      <w:r w:rsidRPr="00D6504B">
        <w:rPr>
          <w:rFonts w:ascii="Book Antiqua" w:hAnsi="Book Antiqua" w:cs="Arial"/>
          <w:vertAlign w:val="superscript"/>
        </w:rPr>
        <w:fldChar w:fldCharType="end"/>
      </w:r>
      <w:r w:rsidRPr="00D6504B">
        <w:rPr>
          <w:rFonts w:ascii="Book Antiqua" w:hAnsi="Book Antiqua" w:cs="Arial"/>
        </w:rPr>
        <w:t>.</w:t>
      </w:r>
      <w:r w:rsidR="003D554B" w:rsidRPr="00D6504B">
        <w:rPr>
          <w:rFonts w:ascii="Book Antiqua" w:hAnsi="Book Antiqua" w:cs="Arial"/>
        </w:rPr>
        <w:t xml:space="preserve"> </w:t>
      </w:r>
      <w:r w:rsidRPr="00D6504B">
        <w:rPr>
          <w:rFonts w:ascii="Book Antiqua" w:hAnsi="Book Antiqua" w:cs="Arial"/>
        </w:rPr>
        <w:t xml:space="preserve">In addition </w:t>
      </w:r>
      <w:r w:rsidRPr="00D6504B">
        <w:rPr>
          <w:rFonts w:ascii="Book Antiqua" w:hAnsi="Book Antiqua" w:cs="Arial"/>
          <w:i/>
        </w:rPr>
        <w:t xml:space="preserve">ESRRB </w:t>
      </w:r>
      <w:r w:rsidRPr="00D6504B">
        <w:rPr>
          <w:rFonts w:ascii="Book Antiqua" w:hAnsi="Book Antiqua" w:cs="Arial"/>
        </w:rPr>
        <w:t>has been implicated as key downstream regulator of se</w:t>
      </w:r>
      <w:r w:rsidR="001802A7" w:rsidRPr="00D6504B">
        <w:rPr>
          <w:rFonts w:ascii="Book Antiqua" w:hAnsi="Book Antiqua" w:cs="Arial"/>
        </w:rPr>
        <w:t>lf-renewal, downstream of GSK-3</w:t>
      </w:r>
      <w:r w:rsidRPr="00D6504B">
        <w:rPr>
          <w:rFonts w:ascii="Book Antiqua" w:hAnsi="Book Antiqua" w:cs="Arial"/>
          <w:vertAlign w:val="superscript"/>
        </w:rPr>
        <w:fldChar w:fldCharType="begin">
          <w:fldData xml:space="preserve">PEVuZE5vdGU+PENpdGU+PEF1dGhvcj5NYXJ0ZWxsbzwvQXV0aG9yPjxZZWFyPjIwMTI8L1llYXI+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</w:fldData>
        </w:fldChar>
      </w:r>
      <w:r w:rsidRPr="00D6504B">
        <w:rPr>
          <w:rFonts w:ascii="Book Antiqua" w:hAnsi="Book Antiqua" w:cs="Arial"/>
          <w:vertAlign w:val="superscript"/>
        </w:rPr>
        <w:instrText xml:space="preserve"> ADDIN EN.CITE </w:instrText>
      </w:r>
      <w:r w:rsidRPr="00D6504B">
        <w:rPr>
          <w:rFonts w:ascii="Book Antiqua" w:hAnsi="Book Antiqua" w:cs="Arial"/>
          <w:vertAlign w:val="superscript"/>
        </w:rPr>
        <w:fldChar w:fldCharType="begin">
          <w:fldData xml:space="preserve">PEVuZE5vdGU+PENpdGU+PEF1dGhvcj5NYXJ0ZWxsbzwvQXV0aG9yPjxZZWFyPjIwMTI8L1llYXI+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</w:fldData>
        </w:fldChar>
      </w:r>
      <w:r w:rsidRPr="00D6504B">
        <w:rPr>
          <w:rFonts w:ascii="Book Antiqua" w:hAnsi="Book Antiqua" w:cs="Arial"/>
          <w:vertAlign w:val="superscript"/>
        </w:rPr>
        <w:instrText xml:space="preserve"> ADDIN EN.CITE.DATA </w:instrText>
      </w:r>
      <w:r w:rsidRPr="00D6504B">
        <w:rPr>
          <w:rFonts w:ascii="Book Antiqua" w:hAnsi="Book Antiqua" w:cs="Arial"/>
          <w:vertAlign w:val="superscript"/>
        </w:rPr>
      </w:r>
      <w:r w:rsidRPr="00D6504B">
        <w:rPr>
          <w:rFonts w:ascii="Book Antiqua" w:hAnsi="Book Antiqua" w:cs="Arial"/>
          <w:vertAlign w:val="superscript"/>
        </w:rPr>
        <w:fldChar w:fldCharType="end"/>
      </w:r>
      <w:r w:rsidRPr="00D6504B">
        <w:rPr>
          <w:rFonts w:ascii="Book Antiqua" w:hAnsi="Book Antiqua" w:cs="Arial"/>
          <w:vertAlign w:val="superscript"/>
        </w:rPr>
      </w:r>
      <w:r w:rsidRPr="00D6504B">
        <w:rPr>
          <w:rFonts w:ascii="Book Antiqua" w:hAnsi="Book Antiqua" w:cs="Arial"/>
          <w:vertAlign w:val="superscript"/>
        </w:rPr>
        <w:fldChar w:fldCharType="separate"/>
      </w:r>
      <w:r w:rsidRPr="00D6504B">
        <w:rPr>
          <w:rFonts w:ascii="Book Antiqua" w:hAnsi="Book Antiqua" w:cs="Arial"/>
          <w:noProof/>
          <w:vertAlign w:val="superscript"/>
        </w:rPr>
        <w:t>[27]</w:t>
      </w:r>
      <w:r w:rsidRPr="00D6504B">
        <w:rPr>
          <w:rFonts w:ascii="Book Antiqua" w:hAnsi="Book Antiqua" w:cs="Arial"/>
          <w:vertAlign w:val="superscript"/>
        </w:rPr>
        <w:fldChar w:fldCharType="end"/>
      </w:r>
      <w:r w:rsidRPr="00D6504B">
        <w:rPr>
          <w:rFonts w:ascii="Book Antiqua" w:hAnsi="Book Antiqua" w:cs="Arial"/>
        </w:rPr>
        <w:t>.</w:t>
      </w:r>
      <w:r w:rsidR="003D554B" w:rsidRPr="00D6504B">
        <w:rPr>
          <w:rFonts w:ascii="Book Antiqua" w:hAnsi="Book Antiqua" w:cs="Arial"/>
        </w:rPr>
        <w:t xml:space="preserve"> </w:t>
      </w:r>
      <w:r w:rsidRPr="00D6504B">
        <w:rPr>
          <w:rFonts w:ascii="Book Antiqua" w:hAnsi="Book Antiqua" w:cs="Arial"/>
        </w:rPr>
        <w:t>Inhibition of GSK-3 has been implicated</w:t>
      </w:r>
      <w:r w:rsidR="007F7119" w:rsidRPr="00D6504B">
        <w:rPr>
          <w:rFonts w:ascii="Book Antiqua" w:hAnsi="Book Antiqua" w:cs="Arial"/>
        </w:rPr>
        <w:t xml:space="preserve"> </w:t>
      </w:r>
      <w:r w:rsidRPr="00D6504B">
        <w:rPr>
          <w:rFonts w:ascii="Book Antiqua" w:hAnsi="Book Antiqua" w:cs="Arial"/>
        </w:rPr>
        <w:t xml:space="preserve">in supporting </w:t>
      </w:r>
      <w:proofErr w:type="spellStart"/>
      <w:r w:rsidRPr="00D6504B">
        <w:rPr>
          <w:rFonts w:ascii="Book Antiqua" w:hAnsi="Book Antiqua" w:cs="Arial"/>
        </w:rPr>
        <w:t>mESC</w:t>
      </w:r>
      <w:proofErr w:type="spellEnd"/>
      <w:r w:rsidRPr="00D6504B">
        <w:rPr>
          <w:rFonts w:ascii="Book Antiqua" w:hAnsi="Book Antiqua" w:cs="Arial"/>
        </w:rPr>
        <w:t xml:space="preserve"> state.</w:t>
      </w:r>
      <w:r w:rsidR="003D554B" w:rsidRPr="00D6504B">
        <w:rPr>
          <w:rFonts w:ascii="Book Antiqua" w:hAnsi="Book Antiqua" w:cs="Arial"/>
        </w:rPr>
        <w:t xml:space="preserve"> </w:t>
      </w:r>
    </w:p>
    <w:p w14:paraId="1AD48E54" w14:textId="7BCE41ED" w:rsidR="00A20839" w:rsidRPr="00D6504B" w:rsidRDefault="00A20839" w:rsidP="00610F70">
      <w:pPr>
        <w:tabs>
          <w:tab w:val="left" w:pos="0"/>
        </w:tabs>
        <w:spacing w:line="360" w:lineRule="auto"/>
        <w:ind w:firstLineChars="100" w:firstLine="240"/>
        <w:jc w:val="both"/>
        <w:rPr>
          <w:rFonts w:ascii="Book Antiqua" w:eastAsia="Calibri" w:hAnsi="Book Antiqua" w:cs="Helvetica"/>
        </w:rPr>
      </w:pPr>
      <w:r w:rsidRPr="00D6504B">
        <w:rPr>
          <w:rFonts w:ascii="Book Antiqua" w:eastAsia="Calibri" w:hAnsi="Book Antiqua" w:cs="Helvetica"/>
        </w:rPr>
        <w:t xml:space="preserve">Low induction of endogenous </w:t>
      </w:r>
      <w:r w:rsidRPr="00D6504B">
        <w:rPr>
          <w:rFonts w:ascii="Book Antiqua" w:eastAsia="Calibri" w:hAnsi="Book Antiqua" w:cs="Helvetica"/>
          <w:i/>
        </w:rPr>
        <w:t xml:space="preserve">Klf5 </w:t>
      </w:r>
      <w:r w:rsidRPr="00D6504B">
        <w:rPr>
          <w:rFonts w:ascii="Book Antiqua" w:eastAsia="Calibri" w:hAnsi="Book Antiqua" w:cs="Helvetica"/>
        </w:rPr>
        <w:t>may be due to t</w:t>
      </w:r>
      <w:r w:rsidR="001802A7" w:rsidRPr="00D6504B">
        <w:rPr>
          <w:rFonts w:ascii="Book Antiqua" w:eastAsia="Calibri" w:hAnsi="Book Antiqua" w:cs="Helvetica"/>
        </w:rPr>
        <w:t xml:space="preserve">he redundancy of the </w:t>
      </w:r>
      <w:proofErr w:type="spellStart"/>
      <w:r w:rsidR="001802A7" w:rsidRPr="00D6504B">
        <w:rPr>
          <w:rFonts w:ascii="Book Antiqua" w:eastAsia="Calibri" w:hAnsi="Book Antiqua" w:cs="Helvetica"/>
        </w:rPr>
        <w:t>Klf</w:t>
      </w:r>
      <w:proofErr w:type="spellEnd"/>
      <w:r w:rsidR="001802A7" w:rsidRPr="00D6504B">
        <w:rPr>
          <w:rFonts w:ascii="Book Antiqua" w:eastAsia="Calibri" w:hAnsi="Book Antiqua" w:cs="Helvetica"/>
        </w:rPr>
        <w:t xml:space="preserve"> family</w:t>
      </w:r>
      <w:r w:rsidRPr="00D6504B">
        <w:rPr>
          <w:rFonts w:ascii="Book Antiqua" w:eastAsia="Calibri" w:hAnsi="Book Antiqua" w:cs="Helvetica"/>
          <w:vertAlign w:val="superscript"/>
        </w:rPr>
        <w:fldChar w:fldCharType="begin"/>
      </w:r>
      <w:r w:rsidRPr="00D6504B">
        <w:rPr>
          <w:rFonts w:ascii="Book Antiqua" w:eastAsia="Calibri" w:hAnsi="Book Antiqua" w:cs="Helvetica"/>
          <w:vertAlign w:val="superscript"/>
        </w:rPr>
        <w:instrText xml:space="preserve"> ADDIN EN.CITE &lt;EndNote&gt;&lt;Cite&gt;&lt;Author&gt;Jiang&lt;/Author&gt;&lt;Year&gt;2008&lt;/Year&gt;&lt;RecNum&gt;188&lt;/RecNum&gt;&lt;DisplayText&gt;[30]&lt;/DisplayText&gt;&lt;record&gt;&lt;rec-number&gt;188&lt;/rec-number&gt;&lt;foreign-keys&gt;&lt;key app="EN" db-id="2fstafdausvxanev2smvra0nsx5pxxsepdsv" timestamp="1406988948"&gt;188&lt;/key&gt;&lt;/foreign-keys&gt;&lt;ref-type name="Journal Article"&gt;17&lt;/ref-type&gt;&lt;contributors&gt;&lt;authors&gt;&lt;author&gt;Jiang, J.&lt;/author&gt;&lt;author&gt;Chan, Y. S.&lt;/author&gt;&lt;author&gt;Loh, Y. H.&lt;/author&gt;&lt;author&gt;Cai, J.&lt;/author&gt;&lt;author&gt;Tong, G. Q.&lt;/author&gt;&lt;author&gt;Lim, C. A.&lt;/author&gt;&lt;author&gt;Robson, P.&lt;/author&gt;&lt;author&gt;Zhong, S.&lt;/author&gt;&lt;author&gt;Ng, H. H.&lt;/author&gt;&lt;/authors&gt;&lt;/contributors&gt;&lt;auth-address&gt;Gene Regulation Laboratory, Genome Institute of Singapore, 60 Biopolis Street, #02-01, Genome Building, Singapore 138672.&lt;/auth-address&gt;&lt;titles&gt;&lt;title&gt;A core Klf circuitry regulates self-renewal of embryonic stem cells&lt;/title&gt;&lt;secondary-title&gt;Nat Cell Biol&lt;/secondary-title&gt;&lt;/titles&gt;&lt;periodical&gt;&lt;full-title&gt;Nat Cell Biol&lt;/full-title&gt;&lt;/periodical&gt;&lt;pages&gt;353-60&lt;/pages&gt;&lt;volume&gt;10&lt;/volume&gt;&lt;number&gt;3&lt;/number&gt;&lt;edition&gt;2008/02/12&lt;/edition&gt;&lt;keywords&gt;&lt;keyword&gt;Animals&lt;/keyword&gt;&lt;keyword&gt;Apoptosis&lt;/keyword&gt;&lt;keyword&gt;Cell Differentiation&lt;/keyword&gt;&lt;keyword&gt;DNA-Binding Proteins/ physiology&lt;/keyword&gt;&lt;keyword&gt;Embryonic Stem Cells/ cytology&lt;/keyword&gt;&lt;keyword&gt;Enhancer Elements, Genetic&lt;/keyword&gt;&lt;keyword&gt;Gene Expression Regulation&lt;/keyword&gt;&lt;keyword&gt;Gene Expression Regulation, Developmental&lt;/keyword&gt;&lt;keyword&gt;Homeodomain Proteins/ physiology&lt;/keyword&gt;&lt;keyword&gt;Kruppel-Like Transcription Factors/ physiology&lt;/keyword&gt;&lt;keyword&gt;Mice&lt;/keyword&gt;&lt;keyword&gt;Models, Biological&lt;/keyword&gt;&lt;keyword&gt;Transcription Factors/metabolism&lt;/keyword&gt;&lt;keyword&gt;Transcription, Genetic&lt;/keyword&gt;&lt;/keywords&gt;&lt;dates&gt;&lt;year&gt;2008&lt;/year&gt;&lt;pub-dates&gt;&lt;date&gt;Mar&lt;/date&gt;&lt;/pub-dates&gt;&lt;/dates&gt;&lt;isbn&gt;1476-4679 (Electronic)&amp;#xD;1465-7392 (Linking)&lt;/isbn&gt;&lt;accession-num&gt;18264089&lt;/accession-num&gt;&lt;urls&gt;&lt;/urls&gt;&lt;electronic-resource-num&gt;10.1038/ncb1698&lt;/electronic-resource-num&gt;&lt;remote-database-provider&gt;NLM&lt;/remote-database-provider&gt;&lt;language&gt;eng&lt;/language&gt;&lt;/record&gt;&lt;/Cite&gt;&lt;/EndNote&gt;</w:instrText>
      </w:r>
      <w:r w:rsidRPr="00D6504B">
        <w:rPr>
          <w:rFonts w:ascii="Book Antiqua" w:eastAsia="Calibri" w:hAnsi="Book Antiqua" w:cs="Helvetica"/>
          <w:vertAlign w:val="superscript"/>
        </w:rPr>
        <w:fldChar w:fldCharType="separate"/>
      </w:r>
      <w:r w:rsidRPr="00D6504B">
        <w:rPr>
          <w:rFonts w:ascii="Book Antiqua" w:eastAsia="Calibri" w:hAnsi="Book Antiqua" w:cs="Helvetica"/>
          <w:noProof/>
          <w:vertAlign w:val="superscript"/>
        </w:rPr>
        <w:t>[30]</w:t>
      </w:r>
      <w:r w:rsidRPr="00D6504B">
        <w:rPr>
          <w:rFonts w:ascii="Book Antiqua" w:eastAsia="Calibri" w:hAnsi="Book Antiqua" w:cs="Helvetica"/>
          <w:vertAlign w:val="superscript"/>
        </w:rPr>
        <w:fldChar w:fldCharType="end"/>
      </w:r>
      <w:r w:rsidRPr="00D6504B">
        <w:rPr>
          <w:rFonts w:ascii="Book Antiqua" w:eastAsia="Calibri" w:hAnsi="Book Antiqua" w:cs="Helvetica"/>
        </w:rPr>
        <w:t xml:space="preserve">, or a lineage specific difference of mammals. It has been shown that the </w:t>
      </w:r>
      <w:proofErr w:type="spellStart"/>
      <w:r w:rsidRPr="00D6504B">
        <w:rPr>
          <w:rFonts w:ascii="Book Antiqua" w:eastAsia="Calibri" w:hAnsi="Book Antiqua" w:cs="Helvetica"/>
        </w:rPr>
        <w:t>K</w:t>
      </w:r>
      <w:r w:rsidR="007F7119" w:rsidRPr="00D6504B">
        <w:rPr>
          <w:rFonts w:ascii="Book Antiqua" w:eastAsia="Calibri" w:hAnsi="Book Antiqua" w:cs="Helvetica"/>
        </w:rPr>
        <w:t>lf</w:t>
      </w:r>
      <w:proofErr w:type="spellEnd"/>
      <w:r w:rsidRPr="00D6504B">
        <w:rPr>
          <w:rFonts w:ascii="Book Antiqua" w:eastAsia="Calibri" w:hAnsi="Book Antiqua" w:cs="Helvetica"/>
        </w:rPr>
        <w:t xml:space="preserve"> family preferentially regulates genes involved in cell adhesion, either activating or inhibiting adhesion, and that cell adh</w:t>
      </w:r>
      <w:r w:rsidR="001802A7" w:rsidRPr="00D6504B">
        <w:rPr>
          <w:rFonts w:ascii="Book Antiqua" w:eastAsia="Calibri" w:hAnsi="Book Antiqua" w:cs="Helvetica"/>
        </w:rPr>
        <w:t>esion can inhibit proliferation</w:t>
      </w:r>
      <w:r w:rsidRPr="00D6504B">
        <w:rPr>
          <w:rFonts w:ascii="Book Antiqua" w:eastAsia="Calibri" w:hAnsi="Book Antiqua" w:cs="Helvetica"/>
          <w:vertAlign w:val="superscript"/>
        </w:rPr>
        <w:fldChar w:fldCharType="begin">
          <w:fldData xml:space="preserve">PEVuZE5vdGU+PENpdGU+PEF1dGhvcj5Td2FteW5hdGhhbjwvQXV0aG9yPjxZZWFyPjIwMDg8L1ll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</w:fldData>
        </w:fldChar>
      </w:r>
      <w:r w:rsidRPr="00D6504B">
        <w:rPr>
          <w:rFonts w:ascii="Book Antiqua" w:eastAsia="Calibri" w:hAnsi="Book Antiqua" w:cs="Helvetica"/>
          <w:vertAlign w:val="superscript"/>
        </w:rPr>
        <w:instrText xml:space="preserve"> ADDIN EN.CITE </w:instrText>
      </w:r>
      <w:r w:rsidRPr="00D6504B">
        <w:rPr>
          <w:rFonts w:ascii="Book Antiqua" w:eastAsia="Calibri" w:hAnsi="Book Antiqua" w:cs="Helvetica"/>
          <w:vertAlign w:val="superscript"/>
        </w:rPr>
        <w:fldChar w:fldCharType="begin">
          <w:fldData xml:space="preserve">PEVuZE5vdGU+PENpdGU+PEF1dGhvcj5Td2FteW5hdGhhbjwvQXV0aG9yPjxZZWFyPjIwMDg8L1ll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</w:fldData>
        </w:fldChar>
      </w:r>
      <w:r w:rsidRPr="00D6504B">
        <w:rPr>
          <w:rFonts w:ascii="Book Antiqua" w:eastAsia="Calibri" w:hAnsi="Book Antiqua" w:cs="Helvetica"/>
          <w:vertAlign w:val="superscript"/>
        </w:rPr>
        <w:instrText xml:space="preserve"> ADDIN EN.CITE.DATA </w:instrText>
      </w:r>
      <w:r w:rsidRPr="00D6504B">
        <w:rPr>
          <w:rFonts w:ascii="Book Antiqua" w:eastAsia="Calibri" w:hAnsi="Book Antiqua" w:cs="Helvetica"/>
          <w:vertAlign w:val="superscript"/>
        </w:rPr>
      </w:r>
      <w:r w:rsidRPr="00D6504B">
        <w:rPr>
          <w:rFonts w:ascii="Book Antiqua" w:eastAsia="Calibri" w:hAnsi="Book Antiqua" w:cs="Helvetica"/>
          <w:vertAlign w:val="superscript"/>
        </w:rPr>
        <w:fldChar w:fldCharType="end"/>
      </w:r>
      <w:r w:rsidRPr="00D6504B">
        <w:rPr>
          <w:rFonts w:ascii="Book Antiqua" w:eastAsia="Calibri" w:hAnsi="Book Antiqua" w:cs="Helvetica"/>
          <w:vertAlign w:val="superscript"/>
        </w:rPr>
      </w:r>
      <w:r w:rsidRPr="00D6504B">
        <w:rPr>
          <w:rFonts w:ascii="Book Antiqua" w:eastAsia="Calibri" w:hAnsi="Book Antiqua" w:cs="Helvetica"/>
          <w:vertAlign w:val="superscript"/>
        </w:rPr>
        <w:fldChar w:fldCharType="separate"/>
      </w:r>
      <w:r w:rsidRPr="00D6504B">
        <w:rPr>
          <w:rFonts w:ascii="Book Antiqua" w:eastAsia="Calibri" w:hAnsi="Book Antiqua" w:cs="Helvetica"/>
          <w:noProof/>
          <w:vertAlign w:val="superscript"/>
        </w:rPr>
        <w:t>[31]</w:t>
      </w:r>
      <w:r w:rsidRPr="00D6504B">
        <w:rPr>
          <w:rFonts w:ascii="Book Antiqua" w:eastAsia="Calibri" w:hAnsi="Book Antiqua" w:cs="Helvetica"/>
          <w:vertAlign w:val="superscript"/>
        </w:rPr>
        <w:fldChar w:fldCharType="end"/>
      </w:r>
      <w:r w:rsidRPr="00D6504B">
        <w:rPr>
          <w:rFonts w:ascii="Book Antiqua" w:eastAsia="Calibri" w:hAnsi="Book Antiqua" w:cs="Helvetica"/>
        </w:rPr>
        <w:t xml:space="preserve">. </w:t>
      </w:r>
      <w:proofErr w:type="spellStart"/>
      <w:r w:rsidRPr="00D6504B">
        <w:rPr>
          <w:rFonts w:ascii="Book Antiqua" w:eastAsia="Calibri" w:hAnsi="Book Antiqua" w:cs="Helvetica"/>
        </w:rPr>
        <w:t>Myc</w:t>
      </w:r>
      <w:proofErr w:type="spellEnd"/>
      <w:r w:rsidRPr="00D6504B">
        <w:rPr>
          <w:rFonts w:ascii="Book Antiqua" w:eastAsia="Calibri" w:hAnsi="Book Antiqua" w:cs="Helvetica"/>
        </w:rPr>
        <w:t>, in particular C-</w:t>
      </w:r>
      <w:proofErr w:type="spellStart"/>
      <w:r w:rsidRPr="00D6504B">
        <w:rPr>
          <w:rFonts w:ascii="Book Antiqua" w:eastAsia="Calibri" w:hAnsi="Book Antiqua" w:cs="Helvetica"/>
        </w:rPr>
        <w:t>Myc</w:t>
      </w:r>
      <w:proofErr w:type="spellEnd"/>
      <w:r w:rsidRPr="00D6504B">
        <w:rPr>
          <w:rFonts w:ascii="Book Antiqua" w:eastAsia="Calibri" w:hAnsi="Book Antiqua" w:cs="Helvetica"/>
        </w:rPr>
        <w:t>, is known to induce proliferation, by re</w:t>
      </w:r>
      <w:r w:rsidR="001802A7" w:rsidRPr="00D6504B">
        <w:rPr>
          <w:rFonts w:ascii="Book Antiqua" w:eastAsia="Calibri" w:hAnsi="Book Antiqua" w:cs="Helvetica"/>
        </w:rPr>
        <w:t>pressing growth arresting genes</w:t>
      </w:r>
      <w:r w:rsidRPr="00D6504B">
        <w:rPr>
          <w:rFonts w:ascii="Book Antiqua" w:eastAsia="Calibri" w:hAnsi="Book Antiqua" w:cs="Helvetica"/>
          <w:vertAlign w:val="superscript"/>
        </w:rPr>
        <w:fldChar w:fldCharType="begin"/>
      </w:r>
      <w:r w:rsidRPr="00D6504B">
        <w:rPr>
          <w:rFonts w:ascii="Book Antiqua" w:eastAsia="Calibri" w:hAnsi="Book Antiqua" w:cs="Helvetica"/>
          <w:vertAlign w:val="superscript"/>
        </w:rPr>
        <w:instrText xml:space="preserve"> ADDIN EN.CITE &lt;EndNote&gt;&lt;Cite&gt;&lt;Author&gt;Gartel&lt;/Author&gt;&lt;Year&gt;2003&lt;/Year&gt;&lt;RecNum&gt;197&lt;/RecNum&gt;&lt;DisplayText&gt;[32]&lt;/DisplayText&gt;&lt;record&gt;&lt;rec-number&gt;197&lt;/rec-number&gt;&lt;foreign-keys&gt;&lt;key app="EN" db-id="2fstafdausvxanev2smvra0nsx5pxxsepdsv" timestamp="1406988956"&gt;197&lt;/key&gt;&lt;/foreign-keys&gt;&lt;ref-type name="Journal Article"&gt;17&lt;/ref-type&gt;&lt;contributors&gt;&lt;authors&gt;&lt;author&gt;Gartel, A. L.&lt;/author&gt;&lt;author&gt;Shchors, K.&lt;/author&gt;&lt;/authors&gt;&lt;/contributors&gt;&lt;auth-address&gt;Department of Molecular Genetics, M/C 669, 900 S Ashland Avenue, University of Illinois at Chicago, Chicago, IL 60607, USA. agartel@uic.edu&lt;/auth-address&gt;&lt;titles&gt;&lt;title&gt;Mechanisms of c-myc-mediated transcriptional repression of growth arrest genes&lt;/title&gt;&lt;secondary-title&gt;Exp Cell Res&lt;/secondary-title&gt;&lt;/titles&gt;&lt;periodical&gt;&lt;full-title&gt;Exp Cell Res&lt;/full-title&gt;&lt;/periodical&gt;&lt;pages&gt;17-21&lt;/pages&gt;&lt;volume&gt;283&lt;/volume&gt;&lt;number&gt;1&lt;/number&gt;&lt;edition&gt;2003/02/05&lt;/edition&gt;&lt;keywords&gt;&lt;keyword&gt;Animals&lt;/keyword&gt;&lt;keyword&gt;Cell Cycle Proteins/ genetics/metabolism&lt;/keyword&gt;&lt;keyword&gt;Cell Division/genetics&lt;/keyword&gt;&lt;keyword&gt;Cell Transformation, Neoplastic/genetics&lt;/keyword&gt;&lt;keyword&gt;DNA-Binding Proteins/genetics/metabolism&lt;/keyword&gt;&lt;keyword&gt;Eukaryotic Cells/ metabolism&lt;/keyword&gt;&lt;keyword&gt;Genes, Regulator/ genetics&lt;/keyword&gt;&lt;keyword&gt;Genes, cdc/ physiology&lt;/keyword&gt;&lt;keyword&gt;Humans&lt;/keyword&gt;&lt;keyword&gt;Proto-Oncogene Proteins c-myc/ genetics/metabolism&lt;/keyword&gt;&lt;keyword&gt;Repressor Proteins/ genetics&lt;/keyword&gt;&lt;/keywords&gt;&lt;dates&gt;&lt;year&gt;2003&lt;/year&gt;&lt;pub-dates&gt;&lt;date&gt;Feb 1&lt;/date&gt;&lt;/pub-dates&gt;&lt;/dates&gt;&lt;isbn&gt;0014-4827 (Print)&amp;#xD;0014-4827 (Linking)&lt;/isbn&gt;&lt;accession-num&gt;12565816&lt;/accession-num&gt;&lt;urls&gt;&lt;/urls&gt;&lt;remote-database-provider&gt;NLM&lt;/remote-database-provider&gt;&lt;language&gt;eng&lt;/language&gt;&lt;/record&gt;&lt;/Cite&gt;&lt;/EndNote&gt;</w:instrText>
      </w:r>
      <w:r w:rsidRPr="00D6504B">
        <w:rPr>
          <w:rFonts w:ascii="Book Antiqua" w:eastAsia="Calibri" w:hAnsi="Book Antiqua" w:cs="Helvetica"/>
          <w:vertAlign w:val="superscript"/>
        </w:rPr>
        <w:fldChar w:fldCharType="separate"/>
      </w:r>
      <w:r w:rsidRPr="00D6504B">
        <w:rPr>
          <w:rFonts w:ascii="Book Antiqua" w:eastAsia="Calibri" w:hAnsi="Book Antiqua" w:cs="Helvetica"/>
          <w:noProof/>
          <w:vertAlign w:val="superscript"/>
        </w:rPr>
        <w:t>[32]</w:t>
      </w:r>
      <w:r w:rsidRPr="00D6504B">
        <w:rPr>
          <w:rFonts w:ascii="Book Antiqua" w:eastAsia="Calibri" w:hAnsi="Book Antiqua" w:cs="Helvetica"/>
          <w:vertAlign w:val="superscript"/>
        </w:rPr>
        <w:fldChar w:fldCharType="end"/>
      </w:r>
      <w:r w:rsidRPr="00D6504B">
        <w:rPr>
          <w:rFonts w:ascii="Book Antiqua" w:eastAsia="Calibri" w:hAnsi="Book Antiqua" w:cs="Helvetica"/>
        </w:rPr>
        <w:t xml:space="preserve">. This makes it a key contributor in inducing the self-renewal state of the cell. Recently, other factors that are less oncogenic have been shown to be suitable substitutes for </w:t>
      </w:r>
      <w:r w:rsidR="007F7119" w:rsidRPr="00D6504B">
        <w:rPr>
          <w:rFonts w:ascii="Book Antiqua" w:eastAsia="Calibri" w:hAnsi="Book Antiqua" w:cs="Helvetica"/>
        </w:rPr>
        <w:t>C</w:t>
      </w:r>
      <w:r w:rsidR="001802A7" w:rsidRPr="00D6504B">
        <w:rPr>
          <w:rFonts w:ascii="Book Antiqua" w:eastAsia="Calibri" w:hAnsi="Book Antiqua" w:cs="Helvetica"/>
        </w:rPr>
        <w:t>-</w:t>
      </w:r>
      <w:proofErr w:type="spellStart"/>
      <w:r w:rsidR="001802A7" w:rsidRPr="00D6504B">
        <w:rPr>
          <w:rFonts w:ascii="Book Antiqua" w:eastAsia="Calibri" w:hAnsi="Book Antiqua" w:cs="Helvetica"/>
        </w:rPr>
        <w:t>myc</w:t>
      </w:r>
      <w:proofErr w:type="spellEnd"/>
      <w:r w:rsidR="001802A7" w:rsidRPr="00D6504B">
        <w:rPr>
          <w:rFonts w:ascii="Book Antiqua" w:eastAsia="Calibri" w:hAnsi="Book Antiqua" w:cs="Helvetica"/>
        </w:rPr>
        <w:t>, such as Glis1</w:t>
      </w:r>
      <w:r w:rsidRPr="00D6504B">
        <w:rPr>
          <w:rFonts w:ascii="Book Antiqua" w:eastAsia="Calibri" w:hAnsi="Book Antiqua" w:cs="Helvetica"/>
          <w:vertAlign w:val="superscript"/>
        </w:rPr>
        <w:fldChar w:fldCharType="begin">
          <w:fldData xml:space="preserve">PEVuZE5vdGU+PENpdGU+PEF1dGhvcj5NYWVrYXdhPC9BdXRob3I+PFllYXI+MjAxMTwvWWVhcj48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</w:fldData>
        </w:fldChar>
      </w:r>
      <w:r w:rsidRPr="00D6504B">
        <w:rPr>
          <w:rFonts w:ascii="Book Antiqua" w:eastAsia="Calibri" w:hAnsi="Book Antiqua" w:cs="Helvetica"/>
          <w:vertAlign w:val="superscript"/>
        </w:rPr>
        <w:instrText xml:space="preserve"> ADDIN EN.CITE </w:instrText>
      </w:r>
      <w:r w:rsidRPr="00D6504B">
        <w:rPr>
          <w:rFonts w:ascii="Book Antiqua" w:eastAsia="Calibri" w:hAnsi="Book Antiqua" w:cs="Helvetica"/>
          <w:vertAlign w:val="superscript"/>
        </w:rPr>
        <w:fldChar w:fldCharType="begin">
          <w:fldData xml:space="preserve">PEVuZE5vdGU+PENpdGU+PEF1dGhvcj5NYWVrYXdhPC9BdXRob3I+PFllYXI+MjAxMTwvWWVhcj48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</w:fldData>
        </w:fldChar>
      </w:r>
      <w:r w:rsidRPr="00D6504B">
        <w:rPr>
          <w:rFonts w:ascii="Book Antiqua" w:eastAsia="Calibri" w:hAnsi="Book Antiqua" w:cs="Helvetica"/>
          <w:vertAlign w:val="superscript"/>
        </w:rPr>
        <w:instrText xml:space="preserve"> ADDIN EN.CITE.DATA </w:instrText>
      </w:r>
      <w:r w:rsidRPr="00D6504B">
        <w:rPr>
          <w:rFonts w:ascii="Book Antiqua" w:eastAsia="Calibri" w:hAnsi="Book Antiqua" w:cs="Helvetica"/>
          <w:vertAlign w:val="superscript"/>
        </w:rPr>
      </w:r>
      <w:r w:rsidRPr="00D6504B">
        <w:rPr>
          <w:rFonts w:ascii="Book Antiqua" w:eastAsia="Calibri" w:hAnsi="Book Antiqua" w:cs="Helvetica"/>
          <w:vertAlign w:val="superscript"/>
        </w:rPr>
        <w:fldChar w:fldCharType="end"/>
      </w:r>
      <w:r w:rsidRPr="00D6504B">
        <w:rPr>
          <w:rFonts w:ascii="Book Antiqua" w:eastAsia="Calibri" w:hAnsi="Book Antiqua" w:cs="Helvetica"/>
          <w:vertAlign w:val="superscript"/>
        </w:rPr>
      </w:r>
      <w:r w:rsidRPr="00D6504B">
        <w:rPr>
          <w:rFonts w:ascii="Book Antiqua" w:eastAsia="Calibri" w:hAnsi="Book Antiqua" w:cs="Helvetica"/>
          <w:vertAlign w:val="superscript"/>
        </w:rPr>
        <w:fldChar w:fldCharType="separate"/>
      </w:r>
      <w:r w:rsidRPr="00D6504B">
        <w:rPr>
          <w:rFonts w:ascii="Book Antiqua" w:eastAsia="Calibri" w:hAnsi="Book Antiqua" w:cs="Helvetica"/>
          <w:noProof/>
          <w:vertAlign w:val="superscript"/>
        </w:rPr>
        <w:t>[14]</w:t>
      </w:r>
      <w:r w:rsidRPr="00D6504B">
        <w:rPr>
          <w:rFonts w:ascii="Book Antiqua" w:eastAsia="Calibri" w:hAnsi="Book Antiqua" w:cs="Helvetica"/>
          <w:vertAlign w:val="superscript"/>
        </w:rPr>
        <w:fldChar w:fldCharType="end"/>
      </w:r>
      <w:r w:rsidRPr="00D6504B">
        <w:rPr>
          <w:rFonts w:ascii="Book Antiqua" w:eastAsia="Calibri" w:hAnsi="Book Antiqua" w:cs="Helvetica"/>
        </w:rPr>
        <w:t>.</w:t>
      </w:r>
      <w:r w:rsidR="003D554B" w:rsidRPr="00D6504B">
        <w:rPr>
          <w:rFonts w:ascii="Book Antiqua" w:eastAsia="Calibri" w:hAnsi="Book Antiqua" w:cs="Helvetica"/>
        </w:rPr>
        <w:t xml:space="preserve"> </w:t>
      </w:r>
      <w:r w:rsidRPr="00D6504B">
        <w:rPr>
          <w:rFonts w:ascii="Book Antiqua" w:eastAsia="Calibri" w:hAnsi="Book Antiqua" w:cs="Helvetica"/>
        </w:rPr>
        <w:t xml:space="preserve">However, Glis1 is not differentially regulated between the </w:t>
      </w:r>
      <w:r w:rsidR="00DA3147" w:rsidRPr="00D6504B">
        <w:rPr>
          <w:rFonts w:ascii="Book Antiqua" w:eastAsia="Calibri" w:hAnsi="Book Antiqua" w:cs="Helvetica"/>
        </w:rPr>
        <w:t>naïve</w:t>
      </w:r>
      <w:r w:rsidRPr="00D6504B">
        <w:rPr>
          <w:rFonts w:ascii="Book Antiqua" w:eastAsia="Calibri" w:hAnsi="Book Antiqua" w:cs="Helvetica"/>
        </w:rPr>
        <w:t xml:space="preserve"> and </w:t>
      </w:r>
      <w:r w:rsidR="000D7287" w:rsidRPr="00D6504B">
        <w:rPr>
          <w:rFonts w:ascii="Book Antiqua" w:eastAsia="Calibri" w:hAnsi="Book Antiqua" w:cs="Helvetica"/>
        </w:rPr>
        <w:t>primed</w:t>
      </w:r>
      <w:r w:rsidRPr="00D6504B">
        <w:rPr>
          <w:rFonts w:ascii="Book Antiqua" w:eastAsia="Calibri" w:hAnsi="Book Antiqua" w:cs="Helvetica"/>
        </w:rPr>
        <w:t xml:space="preserve"> cell types.</w:t>
      </w:r>
      <w:r w:rsidR="003D554B" w:rsidRPr="00D6504B">
        <w:rPr>
          <w:rFonts w:ascii="Book Antiqua" w:eastAsia="Calibri" w:hAnsi="Book Antiqua" w:cs="Helvetica"/>
        </w:rPr>
        <w:t xml:space="preserve"> </w:t>
      </w:r>
      <w:r w:rsidRPr="00D6504B">
        <w:rPr>
          <w:rFonts w:ascii="Book Antiqua" w:eastAsia="Calibri" w:hAnsi="Book Antiqua" w:cs="Helvetica"/>
        </w:rPr>
        <w:t>Although we were</w:t>
      </w:r>
      <w:r w:rsidR="00C931C3" w:rsidRPr="00D6504B">
        <w:rPr>
          <w:rFonts w:ascii="Book Antiqua" w:eastAsia="Calibri" w:hAnsi="Book Antiqua" w:cs="Helvetica"/>
        </w:rPr>
        <w:t xml:space="preserve"> not able to produce </w:t>
      </w:r>
      <w:proofErr w:type="spellStart"/>
      <w:r w:rsidR="00C931C3" w:rsidRPr="00D6504B">
        <w:rPr>
          <w:rFonts w:ascii="Book Antiqua" w:eastAsia="Calibri" w:hAnsi="Book Antiqua" w:cs="Helvetica"/>
        </w:rPr>
        <w:t>A</w:t>
      </w:r>
      <w:r w:rsidR="007F7119" w:rsidRPr="00D6504B">
        <w:rPr>
          <w:rFonts w:ascii="Book Antiqua" w:eastAsia="Calibri" w:hAnsi="Book Antiqua" w:cs="Helvetica"/>
        </w:rPr>
        <w:t>trx</w:t>
      </w:r>
      <w:proofErr w:type="spellEnd"/>
      <w:r w:rsidR="007F7119" w:rsidRPr="00D6504B">
        <w:rPr>
          <w:rFonts w:ascii="Book Antiqua" w:eastAsia="Calibri" w:hAnsi="Book Antiqua" w:cs="Helvetica"/>
        </w:rPr>
        <w:t xml:space="preserve"> </w:t>
      </w:r>
      <w:r w:rsidR="00C931C3" w:rsidRPr="00D6504B">
        <w:rPr>
          <w:rFonts w:ascii="Book Antiqua" w:eastAsia="Calibri" w:hAnsi="Book Antiqua" w:cs="Helvetica"/>
        </w:rPr>
        <w:t>and R</w:t>
      </w:r>
      <w:r w:rsidR="007F7119" w:rsidRPr="00D6504B">
        <w:rPr>
          <w:rFonts w:ascii="Book Antiqua" w:eastAsia="Calibri" w:hAnsi="Book Antiqua" w:cs="Helvetica"/>
        </w:rPr>
        <w:t>nf-</w:t>
      </w:r>
      <w:r w:rsidRPr="00D6504B">
        <w:rPr>
          <w:rFonts w:ascii="Book Antiqua" w:eastAsia="Calibri" w:hAnsi="Book Antiqua" w:cs="Helvetica"/>
        </w:rPr>
        <w:t>17 vectors, they do serve as key indicators.</w:t>
      </w:r>
      <w:r w:rsidR="003D554B" w:rsidRPr="00D6504B">
        <w:rPr>
          <w:rFonts w:ascii="Book Antiqua" w:eastAsia="Calibri" w:hAnsi="Book Antiqua" w:cs="Helvetica"/>
        </w:rPr>
        <w:t xml:space="preserve"> </w:t>
      </w:r>
      <w:proofErr w:type="spellStart"/>
      <w:r w:rsidR="007F7119" w:rsidRPr="00D6504B">
        <w:rPr>
          <w:rFonts w:ascii="Book Antiqua" w:eastAsia="Calibri" w:hAnsi="Book Antiqua" w:cs="Helvetica"/>
        </w:rPr>
        <w:t>Atrx</w:t>
      </w:r>
      <w:proofErr w:type="spellEnd"/>
      <w:r w:rsidRPr="00D6504B">
        <w:rPr>
          <w:rFonts w:ascii="Book Antiqua" w:eastAsia="Calibri" w:hAnsi="Book Antiqua" w:cs="Helvetica"/>
        </w:rPr>
        <w:t xml:space="preserve"> (alpha thalassemia/mental retardation syndrome X-linked homolog (human)) is known for its role in mental retardation, but it has recently </w:t>
      </w:r>
      <w:r w:rsidRPr="00D6504B">
        <w:rPr>
          <w:rFonts w:ascii="Book Antiqua" w:eastAsia="Calibri" w:hAnsi="Book Antiqua" w:cs="Helvetica"/>
        </w:rPr>
        <w:lastRenderedPageBreak/>
        <w:t>been shown that it is a key element in maintaining telomere inte</w:t>
      </w:r>
      <w:r w:rsidR="001802A7" w:rsidRPr="00D6504B">
        <w:rPr>
          <w:rFonts w:ascii="Book Antiqua" w:eastAsia="Calibri" w:hAnsi="Book Antiqua" w:cs="Helvetica"/>
        </w:rPr>
        <w:t>grity in pluripotent stem cells</w:t>
      </w:r>
      <w:r w:rsidRPr="00D6504B">
        <w:rPr>
          <w:rFonts w:ascii="Book Antiqua" w:eastAsia="Calibri" w:hAnsi="Book Antiqua" w:cs="Helvetica"/>
          <w:vertAlign w:val="superscript"/>
        </w:rPr>
        <w:fldChar w:fldCharType="begin">
          <w:fldData xml:space="preserve">PEVuZE5vdGU+PENpdGU+PEF1dGhvcj5Xb25nPC9BdXRob3I+PFllYXI+MjAxMDwvWWVhcj48UmVj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</w:fldData>
        </w:fldChar>
      </w:r>
      <w:r w:rsidRPr="00D6504B">
        <w:rPr>
          <w:rFonts w:ascii="Book Antiqua" w:eastAsia="Calibri" w:hAnsi="Book Antiqua" w:cs="Helvetica"/>
          <w:vertAlign w:val="superscript"/>
        </w:rPr>
        <w:instrText xml:space="preserve"> ADDIN EN.CITE </w:instrText>
      </w:r>
      <w:r w:rsidRPr="00D6504B">
        <w:rPr>
          <w:rFonts w:ascii="Book Antiqua" w:eastAsia="Calibri" w:hAnsi="Book Antiqua" w:cs="Helvetica"/>
          <w:vertAlign w:val="superscript"/>
        </w:rPr>
        <w:fldChar w:fldCharType="begin">
          <w:fldData xml:space="preserve">PEVuZE5vdGU+PENpdGU+PEF1dGhvcj5Xb25nPC9BdXRob3I+PFllYXI+MjAxMDwvWWVhcj48UmVj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</w:fldData>
        </w:fldChar>
      </w:r>
      <w:r w:rsidRPr="00D6504B">
        <w:rPr>
          <w:rFonts w:ascii="Book Antiqua" w:eastAsia="Calibri" w:hAnsi="Book Antiqua" w:cs="Helvetica"/>
          <w:vertAlign w:val="superscript"/>
        </w:rPr>
        <w:instrText xml:space="preserve"> ADDIN EN.CITE.DATA </w:instrText>
      </w:r>
      <w:r w:rsidRPr="00D6504B">
        <w:rPr>
          <w:rFonts w:ascii="Book Antiqua" w:eastAsia="Calibri" w:hAnsi="Book Antiqua" w:cs="Helvetica"/>
          <w:vertAlign w:val="superscript"/>
        </w:rPr>
      </w:r>
      <w:r w:rsidRPr="00D6504B">
        <w:rPr>
          <w:rFonts w:ascii="Book Antiqua" w:eastAsia="Calibri" w:hAnsi="Book Antiqua" w:cs="Helvetica"/>
          <w:vertAlign w:val="superscript"/>
        </w:rPr>
        <w:fldChar w:fldCharType="end"/>
      </w:r>
      <w:r w:rsidRPr="00D6504B">
        <w:rPr>
          <w:rFonts w:ascii="Book Antiqua" w:eastAsia="Calibri" w:hAnsi="Book Antiqua" w:cs="Helvetica"/>
          <w:vertAlign w:val="superscript"/>
        </w:rPr>
      </w:r>
      <w:r w:rsidRPr="00D6504B">
        <w:rPr>
          <w:rFonts w:ascii="Book Antiqua" w:eastAsia="Calibri" w:hAnsi="Book Antiqua" w:cs="Helvetica"/>
          <w:vertAlign w:val="superscript"/>
        </w:rPr>
        <w:fldChar w:fldCharType="separate"/>
      </w:r>
      <w:r w:rsidRPr="00D6504B">
        <w:rPr>
          <w:rFonts w:ascii="Book Antiqua" w:eastAsia="Calibri" w:hAnsi="Book Antiqua" w:cs="Helvetica"/>
          <w:noProof/>
          <w:vertAlign w:val="superscript"/>
        </w:rPr>
        <w:t>[33]</w:t>
      </w:r>
      <w:r w:rsidRPr="00D6504B">
        <w:rPr>
          <w:rFonts w:ascii="Book Antiqua" w:eastAsia="Calibri" w:hAnsi="Book Antiqua" w:cs="Helvetica"/>
          <w:vertAlign w:val="superscript"/>
        </w:rPr>
        <w:fldChar w:fldCharType="end"/>
      </w:r>
      <w:r w:rsidRPr="00D6504B">
        <w:rPr>
          <w:rFonts w:ascii="Book Antiqua" w:eastAsia="Calibri" w:hAnsi="Book Antiqua" w:cs="Helvetica"/>
        </w:rPr>
        <w:t>.</w:t>
      </w:r>
      <w:r w:rsidR="003D554B" w:rsidRPr="00D6504B">
        <w:rPr>
          <w:rFonts w:ascii="Book Antiqua" w:eastAsia="Calibri" w:hAnsi="Book Antiqua" w:cs="Helvetica"/>
        </w:rPr>
        <w:t xml:space="preserve"> </w:t>
      </w:r>
      <w:r w:rsidRPr="00D6504B">
        <w:rPr>
          <w:rFonts w:ascii="Book Antiqua" w:eastAsia="Calibri" w:hAnsi="Book Antiqua" w:cs="Helvetica"/>
        </w:rPr>
        <w:t xml:space="preserve">Three different times this gene (1420947_at 1420946_at and 1450051_at) is in the top 20 genes </w:t>
      </w:r>
      <w:proofErr w:type="spellStart"/>
      <w:r w:rsidRPr="00D6504B">
        <w:rPr>
          <w:rFonts w:ascii="Book Antiqua" w:eastAsia="Calibri" w:hAnsi="Book Antiqua" w:cs="Helvetica"/>
        </w:rPr>
        <w:t>downregulated</w:t>
      </w:r>
      <w:proofErr w:type="spellEnd"/>
      <w:r w:rsidRPr="00D6504B">
        <w:rPr>
          <w:rFonts w:ascii="Book Antiqua" w:eastAsia="Calibri" w:hAnsi="Book Antiqua" w:cs="Helvetica"/>
        </w:rPr>
        <w:t xml:space="preserve">, and differences in expression level were significant (Figure 2 and </w:t>
      </w:r>
      <w:r w:rsidR="00D717EC" w:rsidRPr="00D6504B">
        <w:rPr>
          <w:rFonts w:ascii="Book Antiqua" w:eastAsia="Calibri" w:hAnsi="Book Antiqua" w:cs="Helvetica"/>
        </w:rPr>
        <w:t xml:space="preserve">Table </w:t>
      </w:r>
      <w:r w:rsidR="00590DFE" w:rsidRPr="00D6504B">
        <w:rPr>
          <w:rFonts w:ascii="Book Antiqua" w:eastAsia="宋体" w:hAnsi="Book Antiqua" w:cs="Helvetica"/>
          <w:lang w:eastAsia="zh-CN"/>
        </w:rPr>
        <w:t>4</w:t>
      </w:r>
      <w:r w:rsidRPr="00D6504B">
        <w:rPr>
          <w:rFonts w:ascii="Book Antiqua" w:eastAsia="Calibri" w:hAnsi="Book Antiqua" w:cs="Helvetica"/>
        </w:rPr>
        <w:t>).</w:t>
      </w:r>
      <w:r w:rsidR="003D554B" w:rsidRPr="00D6504B">
        <w:rPr>
          <w:rFonts w:ascii="Book Antiqua" w:eastAsia="Calibri" w:hAnsi="Book Antiqua" w:cs="Helvetica"/>
        </w:rPr>
        <w:t xml:space="preserve"> </w:t>
      </w:r>
      <w:r w:rsidRPr="00D6504B">
        <w:rPr>
          <w:rFonts w:ascii="Book Antiqua" w:eastAsia="Calibri" w:hAnsi="Book Antiqua" w:cs="Helvetica"/>
        </w:rPr>
        <w:t>Future studies will look at this particular gene and its novel function. Ring Finger Protein 17 (R</w:t>
      </w:r>
      <w:r w:rsidR="00A877DA" w:rsidRPr="00D6504B">
        <w:rPr>
          <w:rFonts w:ascii="Book Antiqua" w:eastAsia="Calibri" w:hAnsi="Book Antiqua" w:cs="Helvetica"/>
        </w:rPr>
        <w:t>nf</w:t>
      </w:r>
      <w:r w:rsidR="007F7119" w:rsidRPr="00D6504B">
        <w:rPr>
          <w:rFonts w:ascii="Book Antiqua" w:eastAsia="Calibri" w:hAnsi="Book Antiqua" w:cs="Helvetica"/>
        </w:rPr>
        <w:t>-</w:t>
      </w:r>
      <w:r w:rsidRPr="00D6504B">
        <w:rPr>
          <w:rFonts w:ascii="Book Antiqua" w:eastAsia="Calibri" w:hAnsi="Book Antiqua" w:cs="Helvetica"/>
        </w:rPr>
        <w:t>17) is involved in early sta</w:t>
      </w:r>
      <w:r w:rsidR="001802A7" w:rsidRPr="00D6504B">
        <w:rPr>
          <w:rFonts w:ascii="Book Antiqua" w:eastAsia="Calibri" w:hAnsi="Book Antiqua" w:cs="Helvetica"/>
        </w:rPr>
        <w:t>ges of germ cells, such as PGCs</w:t>
      </w:r>
      <w:r w:rsidRPr="00D6504B">
        <w:rPr>
          <w:rFonts w:ascii="Book Antiqua" w:eastAsia="Calibri" w:hAnsi="Book Antiqua" w:cs="Helvetica"/>
          <w:vertAlign w:val="superscript"/>
        </w:rPr>
        <w:fldChar w:fldCharType="begin">
          <w:fldData xml:space="preserve">PEVuZE5vdGU+PENpdGU+PEF1dGhvcj5BbnRvbnVjY2k8L0F1dGhvcj48WWVhcj4yMDE0PC9ZZWFy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</w:fldData>
        </w:fldChar>
      </w:r>
      <w:r w:rsidRPr="00D6504B">
        <w:rPr>
          <w:rFonts w:ascii="Book Antiqua" w:eastAsia="Calibri" w:hAnsi="Book Antiqua" w:cs="Helvetica"/>
          <w:vertAlign w:val="superscript"/>
        </w:rPr>
        <w:instrText xml:space="preserve"> ADDIN EN.CITE </w:instrText>
      </w:r>
      <w:r w:rsidRPr="00D6504B">
        <w:rPr>
          <w:rFonts w:ascii="Book Antiqua" w:eastAsia="Calibri" w:hAnsi="Book Antiqua" w:cs="Helvetica"/>
          <w:vertAlign w:val="superscript"/>
        </w:rPr>
        <w:fldChar w:fldCharType="begin">
          <w:fldData xml:space="preserve">PEVuZE5vdGU+PENpdGU+PEF1dGhvcj5BbnRvbnVjY2k8L0F1dGhvcj48WWVhcj4yMDE0PC9ZZWFy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</w:fldData>
        </w:fldChar>
      </w:r>
      <w:r w:rsidRPr="00D6504B">
        <w:rPr>
          <w:rFonts w:ascii="Book Antiqua" w:eastAsia="Calibri" w:hAnsi="Book Antiqua" w:cs="Helvetica"/>
          <w:vertAlign w:val="superscript"/>
        </w:rPr>
        <w:instrText xml:space="preserve"> ADDIN EN.CITE.DATA </w:instrText>
      </w:r>
      <w:r w:rsidRPr="00D6504B">
        <w:rPr>
          <w:rFonts w:ascii="Book Antiqua" w:eastAsia="Calibri" w:hAnsi="Book Antiqua" w:cs="Helvetica"/>
          <w:vertAlign w:val="superscript"/>
        </w:rPr>
      </w:r>
      <w:r w:rsidRPr="00D6504B">
        <w:rPr>
          <w:rFonts w:ascii="Book Antiqua" w:eastAsia="Calibri" w:hAnsi="Book Antiqua" w:cs="Helvetica"/>
          <w:vertAlign w:val="superscript"/>
        </w:rPr>
        <w:fldChar w:fldCharType="end"/>
      </w:r>
      <w:r w:rsidRPr="00D6504B">
        <w:rPr>
          <w:rFonts w:ascii="Book Antiqua" w:eastAsia="Calibri" w:hAnsi="Book Antiqua" w:cs="Helvetica"/>
          <w:vertAlign w:val="superscript"/>
        </w:rPr>
      </w:r>
      <w:r w:rsidRPr="00D6504B">
        <w:rPr>
          <w:rFonts w:ascii="Book Antiqua" w:eastAsia="Calibri" w:hAnsi="Book Antiqua" w:cs="Helvetica"/>
          <w:vertAlign w:val="superscript"/>
        </w:rPr>
        <w:fldChar w:fldCharType="separate"/>
      </w:r>
      <w:r w:rsidR="001802A7" w:rsidRPr="00D6504B">
        <w:rPr>
          <w:rFonts w:ascii="Book Antiqua" w:eastAsia="Calibri" w:hAnsi="Book Antiqua" w:cs="Helvetica"/>
          <w:noProof/>
          <w:vertAlign w:val="superscript"/>
        </w:rPr>
        <w:t>[34,</w:t>
      </w:r>
      <w:r w:rsidRPr="00D6504B">
        <w:rPr>
          <w:rFonts w:ascii="Book Antiqua" w:eastAsia="Calibri" w:hAnsi="Book Antiqua" w:cs="Helvetica"/>
          <w:noProof/>
          <w:vertAlign w:val="superscript"/>
        </w:rPr>
        <w:t>35]</w:t>
      </w:r>
      <w:r w:rsidRPr="00D6504B">
        <w:rPr>
          <w:rFonts w:ascii="Book Antiqua" w:eastAsia="Calibri" w:hAnsi="Book Antiqua" w:cs="Helvetica"/>
          <w:vertAlign w:val="superscript"/>
        </w:rPr>
        <w:fldChar w:fldCharType="end"/>
      </w:r>
      <w:r w:rsidRPr="00D6504B">
        <w:rPr>
          <w:rFonts w:ascii="Book Antiqua" w:eastAsia="Calibri" w:hAnsi="Book Antiqua" w:cs="Helvetica"/>
        </w:rPr>
        <w:t>.</w:t>
      </w:r>
      <w:r w:rsidR="003D554B" w:rsidRPr="00D6504B">
        <w:rPr>
          <w:rFonts w:ascii="Book Antiqua" w:eastAsia="Calibri" w:hAnsi="Book Antiqua" w:cs="Helvetica"/>
        </w:rPr>
        <w:t xml:space="preserve"> </w:t>
      </w:r>
      <w:r w:rsidRPr="00D6504B">
        <w:rPr>
          <w:rFonts w:ascii="Book Antiqua" w:eastAsia="Calibri" w:hAnsi="Book Antiqua" w:cs="Helvetica"/>
        </w:rPr>
        <w:t xml:space="preserve">It is </w:t>
      </w:r>
      <w:r w:rsidR="007F7119" w:rsidRPr="00D6504B">
        <w:rPr>
          <w:rFonts w:ascii="Book Antiqua" w:eastAsia="Calibri" w:hAnsi="Book Antiqua" w:cs="Helvetica"/>
        </w:rPr>
        <w:t>also known that RNF17 enhances C-</w:t>
      </w:r>
      <w:proofErr w:type="spellStart"/>
      <w:r w:rsidR="007F7119" w:rsidRPr="00D6504B">
        <w:rPr>
          <w:rFonts w:ascii="Book Antiqua" w:eastAsia="Calibri" w:hAnsi="Book Antiqua" w:cs="Helvetica"/>
        </w:rPr>
        <w:t>m</w:t>
      </w:r>
      <w:r w:rsidRPr="00D6504B">
        <w:rPr>
          <w:rFonts w:ascii="Book Antiqua" w:eastAsia="Calibri" w:hAnsi="Book Antiqua" w:cs="Helvetica"/>
        </w:rPr>
        <w:t>yc</w:t>
      </w:r>
      <w:proofErr w:type="spellEnd"/>
      <w:r w:rsidRPr="00D6504B">
        <w:rPr>
          <w:rFonts w:ascii="Book Antiqua" w:eastAsia="Calibri" w:hAnsi="Book Antiqua" w:cs="Helvetica"/>
        </w:rPr>
        <w:t xml:space="preserve"> function, through interaction with all four known </w:t>
      </w:r>
      <w:proofErr w:type="gramStart"/>
      <w:r w:rsidRPr="00D6504B">
        <w:rPr>
          <w:rFonts w:ascii="Book Antiqua" w:eastAsia="Calibri" w:hAnsi="Book Antiqua" w:cs="Helvetica"/>
        </w:rPr>
        <w:t>Mad</w:t>
      </w:r>
      <w:proofErr w:type="gramEnd"/>
      <w:r w:rsidRPr="00D6504B">
        <w:rPr>
          <w:rFonts w:ascii="Book Antiqua" w:eastAsia="Calibri" w:hAnsi="Book Antiqua" w:cs="Helvetica"/>
        </w:rPr>
        <w:t xml:space="preserve"> p</w:t>
      </w:r>
      <w:r w:rsidR="001802A7" w:rsidRPr="00D6504B">
        <w:rPr>
          <w:rFonts w:ascii="Book Antiqua" w:eastAsia="Calibri" w:hAnsi="Book Antiqua" w:cs="Helvetica"/>
        </w:rPr>
        <w:t>roteins</w:t>
      </w:r>
      <w:r w:rsidRPr="00D6504B">
        <w:rPr>
          <w:rFonts w:ascii="Book Antiqua" w:eastAsia="Calibri" w:hAnsi="Book Antiqua" w:cs="Helvetica"/>
          <w:vertAlign w:val="superscript"/>
        </w:rPr>
        <w:fldChar w:fldCharType="begin">
          <w:fldData xml:space="preserve">PEVuZE5vdGU+PENpdGU+PEF1dGhvcj5ZaW48L0F1dGhvcj48WWVhcj4yMDAxPC9ZZWFyPjxSZWNO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</w:fldData>
        </w:fldChar>
      </w:r>
      <w:r w:rsidRPr="00D6504B">
        <w:rPr>
          <w:rFonts w:ascii="Book Antiqua" w:eastAsia="Calibri" w:hAnsi="Book Antiqua" w:cs="Helvetica"/>
          <w:vertAlign w:val="superscript"/>
        </w:rPr>
        <w:instrText xml:space="preserve"> ADDIN EN.CITE </w:instrText>
      </w:r>
      <w:r w:rsidRPr="00D6504B">
        <w:rPr>
          <w:rFonts w:ascii="Book Antiqua" w:eastAsia="Calibri" w:hAnsi="Book Antiqua" w:cs="Helvetica"/>
          <w:vertAlign w:val="superscript"/>
        </w:rPr>
        <w:fldChar w:fldCharType="begin">
          <w:fldData xml:space="preserve">PEVuZE5vdGU+PENpdGU+PEF1dGhvcj5ZaW48L0F1dGhvcj48WWVhcj4yMDAxPC9ZZWFyPjxSZWNO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</w:fldData>
        </w:fldChar>
      </w:r>
      <w:r w:rsidRPr="00D6504B">
        <w:rPr>
          <w:rFonts w:ascii="Book Antiqua" w:eastAsia="Calibri" w:hAnsi="Book Antiqua" w:cs="Helvetica"/>
          <w:vertAlign w:val="superscript"/>
        </w:rPr>
        <w:instrText xml:space="preserve"> ADDIN EN.CITE.DATA </w:instrText>
      </w:r>
      <w:r w:rsidRPr="00D6504B">
        <w:rPr>
          <w:rFonts w:ascii="Book Antiqua" w:eastAsia="Calibri" w:hAnsi="Book Antiqua" w:cs="Helvetica"/>
          <w:vertAlign w:val="superscript"/>
        </w:rPr>
      </w:r>
      <w:r w:rsidRPr="00D6504B">
        <w:rPr>
          <w:rFonts w:ascii="Book Antiqua" w:eastAsia="Calibri" w:hAnsi="Book Antiqua" w:cs="Helvetica"/>
          <w:vertAlign w:val="superscript"/>
        </w:rPr>
        <w:fldChar w:fldCharType="end"/>
      </w:r>
      <w:r w:rsidRPr="00D6504B">
        <w:rPr>
          <w:rFonts w:ascii="Book Antiqua" w:eastAsia="Calibri" w:hAnsi="Book Antiqua" w:cs="Helvetica"/>
          <w:vertAlign w:val="superscript"/>
        </w:rPr>
      </w:r>
      <w:r w:rsidRPr="00D6504B">
        <w:rPr>
          <w:rFonts w:ascii="Book Antiqua" w:eastAsia="Calibri" w:hAnsi="Book Antiqua" w:cs="Helvetica"/>
          <w:vertAlign w:val="superscript"/>
        </w:rPr>
        <w:fldChar w:fldCharType="separate"/>
      </w:r>
      <w:r w:rsidRPr="00D6504B">
        <w:rPr>
          <w:rFonts w:ascii="Book Antiqua" w:eastAsia="Calibri" w:hAnsi="Book Antiqua" w:cs="Helvetica"/>
          <w:noProof/>
          <w:vertAlign w:val="superscript"/>
        </w:rPr>
        <w:t>[36]</w:t>
      </w:r>
      <w:r w:rsidRPr="00D6504B">
        <w:rPr>
          <w:rFonts w:ascii="Book Antiqua" w:eastAsia="Calibri" w:hAnsi="Book Antiqua" w:cs="Helvetica"/>
          <w:vertAlign w:val="superscript"/>
        </w:rPr>
        <w:fldChar w:fldCharType="end"/>
      </w:r>
      <w:r w:rsidRPr="00D6504B">
        <w:rPr>
          <w:rFonts w:ascii="Book Antiqua" w:eastAsia="Calibri" w:hAnsi="Book Antiqua" w:cs="Helvetica"/>
        </w:rPr>
        <w:t xml:space="preserve">. Although </w:t>
      </w:r>
      <w:proofErr w:type="spellStart"/>
      <w:r w:rsidRPr="00D6504B">
        <w:rPr>
          <w:rFonts w:ascii="Book Antiqua" w:eastAsia="Calibri" w:hAnsi="Book Antiqua" w:cs="Helvetica"/>
        </w:rPr>
        <w:t>germline</w:t>
      </w:r>
      <w:proofErr w:type="spellEnd"/>
      <w:r w:rsidRPr="00D6504B">
        <w:rPr>
          <w:rFonts w:ascii="Book Antiqua" w:eastAsia="Calibri" w:hAnsi="Book Antiqua" w:cs="Helvetica"/>
        </w:rPr>
        <w:t xml:space="preserve"> transmission is beyond the scope of this paper, </w:t>
      </w:r>
      <w:r w:rsidR="000D7287" w:rsidRPr="00D6504B">
        <w:rPr>
          <w:rFonts w:ascii="Book Antiqua" w:eastAsia="Calibri" w:hAnsi="Book Antiqua" w:cs="Helvetica"/>
        </w:rPr>
        <w:t>primed</w:t>
      </w:r>
      <w:r w:rsidRPr="00D6504B">
        <w:rPr>
          <w:rFonts w:ascii="Book Antiqua" w:eastAsia="Calibri" w:hAnsi="Book Antiqua" w:cs="Helvetica"/>
        </w:rPr>
        <w:t xml:space="preserve"> cells do not possess this quality.</w:t>
      </w:r>
      <w:r w:rsidR="003D554B" w:rsidRPr="00D6504B">
        <w:rPr>
          <w:rFonts w:ascii="Book Antiqua" w:eastAsia="Calibri" w:hAnsi="Book Antiqua" w:cs="Helvetica"/>
        </w:rPr>
        <w:t xml:space="preserve"> </w:t>
      </w:r>
      <w:r w:rsidRPr="00D6504B">
        <w:rPr>
          <w:rFonts w:ascii="Book Antiqua" w:eastAsia="Calibri" w:hAnsi="Book Antiqua" w:cs="Helvetica"/>
        </w:rPr>
        <w:t>We encourage others to examine the differentially expressed genes to further elucidate important mechanisms in the maintenance and plasticity of ESCs (</w:t>
      </w:r>
      <w:r w:rsidR="00D717EC" w:rsidRPr="00D6504B">
        <w:rPr>
          <w:rFonts w:ascii="Book Antiqua" w:eastAsia="Calibri" w:hAnsi="Book Antiqua" w:cs="Helvetica"/>
        </w:rPr>
        <w:t>Table 3</w:t>
      </w:r>
      <w:r w:rsidRPr="00D6504B">
        <w:rPr>
          <w:rFonts w:ascii="Book Antiqua" w:eastAsia="Calibri" w:hAnsi="Book Antiqua" w:cs="Helvetica"/>
        </w:rPr>
        <w:t>).</w:t>
      </w:r>
    </w:p>
    <w:p w14:paraId="26C0849E" w14:textId="77CE6134" w:rsidR="00A20839" w:rsidRPr="00D6504B" w:rsidRDefault="00A20839" w:rsidP="00610F70">
      <w:pPr>
        <w:tabs>
          <w:tab w:val="left" w:pos="0"/>
        </w:tabs>
        <w:spacing w:line="360" w:lineRule="auto"/>
        <w:ind w:firstLineChars="100" w:firstLine="240"/>
        <w:jc w:val="both"/>
        <w:rPr>
          <w:rFonts w:ascii="Book Antiqua" w:eastAsia="Calibri" w:hAnsi="Book Antiqua" w:cs="Helvetica"/>
        </w:rPr>
      </w:pPr>
      <w:r w:rsidRPr="00D6504B">
        <w:rPr>
          <w:rFonts w:ascii="Book Antiqua" w:eastAsia="Calibri" w:hAnsi="Book Antiqua" w:cs="Helvetica"/>
        </w:rPr>
        <w:t>It is interesting to note that key stem cell “master factor” genes,</w:t>
      </w:r>
      <w:r w:rsidR="001802A7" w:rsidRPr="00D6504B">
        <w:rPr>
          <w:rFonts w:ascii="Book Antiqua" w:eastAsia="Calibri" w:hAnsi="Book Antiqua" w:cs="Helvetica"/>
        </w:rPr>
        <w:t xml:space="preserve"> such as </w:t>
      </w:r>
      <w:r w:rsidR="001802A7" w:rsidRPr="00610F70">
        <w:rPr>
          <w:rFonts w:ascii="Book Antiqua" w:eastAsia="Calibri" w:hAnsi="Book Antiqua" w:cs="Helvetica"/>
          <w:i/>
        </w:rPr>
        <w:t>O</w:t>
      </w:r>
      <w:r w:rsidR="007F7119" w:rsidRPr="00610F70">
        <w:rPr>
          <w:rFonts w:ascii="Book Antiqua" w:eastAsia="Calibri" w:hAnsi="Book Antiqua" w:cs="Helvetica"/>
          <w:i/>
        </w:rPr>
        <w:t>ct</w:t>
      </w:r>
      <w:r w:rsidR="001802A7" w:rsidRPr="00610F70">
        <w:rPr>
          <w:rFonts w:ascii="Book Antiqua" w:eastAsia="Calibri" w:hAnsi="Book Antiqua" w:cs="Helvetica"/>
          <w:i/>
        </w:rPr>
        <w:t>-4</w:t>
      </w:r>
      <w:r w:rsidR="001802A7" w:rsidRPr="00D6504B">
        <w:rPr>
          <w:rFonts w:ascii="Book Antiqua" w:eastAsia="Calibri" w:hAnsi="Book Antiqua" w:cs="Helvetica"/>
        </w:rPr>
        <w:t xml:space="preserve">, </w:t>
      </w:r>
      <w:r w:rsidR="001802A7" w:rsidRPr="00610F70">
        <w:rPr>
          <w:rFonts w:ascii="Book Antiqua" w:eastAsia="Calibri" w:hAnsi="Book Antiqua" w:cs="Helvetica"/>
          <w:i/>
        </w:rPr>
        <w:t xml:space="preserve">Sox-2 </w:t>
      </w:r>
      <w:r w:rsidR="001802A7" w:rsidRPr="00D6504B">
        <w:rPr>
          <w:rFonts w:ascii="Book Antiqua" w:eastAsia="Calibri" w:hAnsi="Book Antiqua" w:cs="Helvetica"/>
        </w:rPr>
        <w:t xml:space="preserve">and </w:t>
      </w:r>
      <w:proofErr w:type="spellStart"/>
      <w:r w:rsidR="001802A7" w:rsidRPr="00610F70">
        <w:rPr>
          <w:rFonts w:ascii="Book Antiqua" w:eastAsia="Calibri" w:hAnsi="Book Antiqua" w:cs="Helvetica"/>
          <w:i/>
        </w:rPr>
        <w:t>N</w:t>
      </w:r>
      <w:r w:rsidR="007F7119" w:rsidRPr="00610F70">
        <w:rPr>
          <w:rFonts w:ascii="Book Antiqua" w:eastAsia="Calibri" w:hAnsi="Book Antiqua" w:cs="Helvetica"/>
          <w:i/>
        </w:rPr>
        <w:t>anog</w:t>
      </w:r>
      <w:proofErr w:type="spellEnd"/>
      <w:r w:rsidRPr="00D6504B">
        <w:rPr>
          <w:rFonts w:ascii="Book Antiqua" w:eastAsia="Calibri" w:hAnsi="Book Antiqua" w:cs="Helvetica"/>
          <w:vertAlign w:val="superscript"/>
        </w:rPr>
        <w:fldChar w:fldCharType="begin"/>
      </w:r>
      <w:r w:rsidRPr="00D6504B">
        <w:rPr>
          <w:rFonts w:ascii="Book Antiqua" w:eastAsia="Calibri" w:hAnsi="Book Antiqua" w:cs="Helvetica"/>
          <w:vertAlign w:val="superscript"/>
        </w:rPr>
        <w:instrText xml:space="preserve"> ADDIN EN.CITE &lt;EndNote&gt;&lt;Cite&gt;&lt;Author&gt;Li&lt;/Author&gt;&lt;Year&gt;2010&lt;/Year&gt;&lt;RecNum&gt;221&lt;/RecNum&gt;&lt;DisplayText&gt;[37]&lt;/DisplayText&gt;&lt;record&gt;&lt;rec-number&gt;221&lt;/rec-number&gt;&lt;foreign-keys&gt;&lt;key app="EN" db-id="2fstafdausvxanev2smvra0nsx5pxxsepdsv" timestamp="1407431098"&gt;221&lt;/key&gt;&lt;/foreign-keys&gt;&lt;ref-type name="Journal Article"&gt;17&lt;/ref-type&gt;&lt;contributors&gt;&lt;authors&gt;&lt;author&gt;Li, Y. Q.&lt;/author&gt;&lt;/authors&gt;&lt;/contributors&gt;&lt;auth-address&gt;Cell Laboratory, Marine College, Shandong University at Weihai, Shandong, People&amp;apos;s Republic of China. yuqiangl@sdu.edu.cn&lt;/auth-address&gt;&lt;titles&gt;&lt;title&gt;Master stem cell transcription factors and signaling regulation&lt;/title&gt;&lt;secondary-title&gt;Cell Reprogram&lt;/secondary-title&gt;&lt;alt-title&gt;Cellular reprogramming&lt;/alt-title&gt;&lt;/titles&gt;&lt;periodical&gt;&lt;full-title&gt;Cell Reprogram&lt;/full-title&gt;&lt;abbr-1&gt;Cellular reprogramming&lt;/abbr-1&gt;&lt;/periodical&gt;&lt;alt-periodical&gt;&lt;full-title&gt;Cell Reprogram&lt;/full-title&gt;&lt;abbr-1&gt;Cellular reprogramming&lt;/abbr-1&gt;&lt;/alt-periodical&gt;&lt;pages&gt;3-13&lt;/pages&gt;&lt;volume&gt;12&lt;/volume&gt;&lt;number&gt;1&lt;/number&gt;&lt;keywords&gt;&lt;keyword&gt;Animals&lt;/keyword&gt;&lt;keyword&gt;Embryo, Mammalian&lt;/keyword&gt;&lt;keyword&gt;Embryonic Stem Cells/*metabolism&lt;/keyword&gt;&lt;keyword&gt;*Gene Expression Regulation, Developmental&lt;/keyword&gt;&lt;keyword&gt;Humans&lt;/keyword&gt;&lt;keyword&gt;Mice&lt;/keyword&gt;&lt;keyword&gt;Signal Transduction/*genetics&lt;/keyword&gt;&lt;keyword&gt;Transcription Factors/*genetics/*metabolism&lt;/keyword&gt;&lt;/keywords&gt;&lt;dates&gt;&lt;year&gt;2010&lt;/year&gt;&lt;pub-dates&gt;&lt;date&gt;Feb&lt;/date&gt;&lt;/pub-dates&gt;&lt;/dates&gt;&lt;isbn&gt;2152-4998 (Electronic)&lt;/isbn&gt;&lt;accession-num&gt;20132009&lt;/accession-num&gt;&lt;urls&gt;&lt;related-urls&gt;&lt;url&gt;http://www.ncbi.nlm.nih.gov/pubmed/20132009&lt;/url&gt;&lt;/related-urls&gt;&lt;/urls&gt;&lt;electronic-resource-num&gt;10.1089/cell.2009.0033&lt;/electronic-resource-num&gt;&lt;/record&gt;&lt;/Cite&gt;&lt;/EndNote&gt;</w:instrText>
      </w:r>
      <w:r w:rsidRPr="00D6504B">
        <w:rPr>
          <w:rFonts w:ascii="Book Antiqua" w:eastAsia="Calibri" w:hAnsi="Book Antiqua" w:cs="Helvetica"/>
          <w:vertAlign w:val="superscript"/>
        </w:rPr>
        <w:fldChar w:fldCharType="separate"/>
      </w:r>
      <w:r w:rsidRPr="00D6504B">
        <w:rPr>
          <w:rFonts w:ascii="Book Antiqua" w:eastAsia="Calibri" w:hAnsi="Book Antiqua" w:cs="Helvetica"/>
          <w:noProof/>
          <w:vertAlign w:val="superscript"/>
        </w:rPr>
        <w:t>[37]</w:t>
      </w:r>
      <w:r w:rsidRPr="00D6504B">
        <w:rPr>
          <w:rFonts w:ascii="Book Antiqua" w:eastAsia="Calibri" w:hAnsi="Book Antiqua" w:cs="Helvetica"/>
          <w:vertAlign w:val="superscript"/>
        </w:rPr>
        <w:fldChar w:fldCharType="end"/>
      </w:r>
      <w:r w:rsidRPr="00D6504B">
        <w:rPr>
          <w:rFonts w:ascii="Book Antiqua" w:eastAsia="Calibri" w:hAnsi="Book Antiqua" w:cs="Helvetica"/>
        </w:rPr>
        <w:t>, are not differentially expressed in cells whose</w:t>
      </w:r>
      <w:r w:rsidR="00F95325" w:rsidRPr="00D6504B">
        <w:rPr>
          <w:rFonts w:ascii="Book Antiqua" w:eastAsia="Calibri" w:hAnsi="Book Antiqua" w:cs="Helvetica"/>
        </w:rPr>
        <w:t xml:space="preserve"> </w:t>
      </w:r>
      <w:r w:rsidR="00F95325" w:rsidRPr="00D6504B">
        <w:rPr>
          <w:rFonts w:ascii="Book Antiqua" w:eastAsia="Calibri" w:hAnsi="Book Antiqua" w:cs="Helvetica"/>
          <w:i/>
        </w:rPr>
        <w:t>in-</w:t>
      </w:r>
      <w:r w:rsidRPr="00D6504B">
        <w:rPr>
          <w:rFonts w:ascii="Book Antiqua" w:eastAsia="Calibri" w:hAnsi="Book Antiqua" w:cs="Helvetica"/>
          <w:i/>
        </w:rPr>
        <w:t xml:space="preserve">vivo </w:t>
      </w:r>
      <w:r w:rsidRPr="00D6504B">
        <w:rPr>
          <w:rFonts w:ascii="Book Antiqua" w:eastAsia="Calibri" w:hAnsi="Book Antiqua" w:cs="Helvetica"/>
        </w:rPr>
        <w:t>function is limited</w:t>
      </w:r>
      <w:r w:rsidR="004B645F">
        <w:rPr>
          <w:rFonts w:ascii="Book Antiqua" w:eastAsia="Calibri" w:hAnsi="Book Antiqua" w:cs="Helvetica"/>
        </w:rPr>
        <w:t xml:space="preserve">. </w:t>
      </w:r>
      <w:r w:rsidRPr="00D6504B">
        <w:rPr>
          <w:rFonts w:ascii="Book Antiqua" w:eastAsia="Calibri" w:hAnsi="Book Antiqua" w:cs="Helvetica"/>
        </w:rPr>
        <w:t xml:space="preserve">These results may therefore yield insights into proper reprogramming of </w:t>
      </w:r>
      <w:proofErr w:type="spellStart"/>
      <w:r w:rsidR="00681483" w:rsidRPr="00D6504B">
        <w:rPr>
          <w:rFonts w:ascii="Book Antiqua" w:eastAsia="Calibri" w:hAnsi="Book Antiqua" w:cs="Helvetica"/>
        </w:rPr>
        <w:t>iPSCs</w:t>
      </w:r>
      <w:proofErr w:type="spellEnd"/>
      <w:r w:rsidRPr="00D6504B">
        <w:rPr>
          <w:rFonts w:ascii="Book Antiqua" w:eastAsia="Calibri" w:hAnsi="Book Antiqua" w:cs="Helvetica"/>
        </w:rPr>
        <w:t xml:space="preserve">, as all of these genes may be </w:t>
      </w:r>
      <w:proofErr w:type="spellStart"/>
      <w:r w:rsidRPr="00D6504B">
        <w:rPr>
          <w:rFonts w:ascii="Book Antiqua" w:eastAsia="Calibri" w:hAnsi="Book Antiqua" w:cs="Helvetica"/>
        </w:rPr>
        <w:t>upregulated</w:t>
      </w:r>
      <w:proofErr w:type="spellEnd"/>
      <w:r w:rsidRPr="00D6504B">
        <w:rPr>
          <w:rFonts w:ascii="Book Antiqua" w:eastAsia="Calibri" w:hAnsi="Book Antiqua" w:cs="Helvetica"/>
        </w:rPr>
        <w:t>, but other key co-regulators may be lagging.</w:t>
      </w:r>
      <w:r w:rsidR="003D554B" w:rsidRPr="00D6504B">
        <w:rPr>
          <w:rFonts w:ascii="Book Antiqua" w:eastAsia="Calibri" w:hAnsi="Book Antiqua" w:cs="Helvetica"/>
        </w:rPr>
        <w:t xml:space="preserve"> </w:t>
      </w:r>
    </w:p>
    <w:p w14:paraId="69045E40" w14:textId="3AEACE43" w:rsidR="00A20839" w:rsidRPr="00D6504B" w:rsidRDefault="00A20839" w:rsidP="00610F70">
      <w:pPr>
        <w:tabs>
          <w:tab w:val="left" w:pos="0"/>
        </w:tabs>
        <w:spacing w:line="360" w:lineRule="auto"/>
        <w:ind w:firstLineChars="100" w:firstLine="240"/>
        <w:jc w:val="both"/>
        <w:rPr>
          <w:rFonts w:ascii="Book Antiqua" w:hAnsi="Book Antiqua" w:cs="Arial"/>
        </w:rPr>
      </w:pPr>
      <w:r w:rsidRPr="00D6504B">
        <w:rPr>
          <w:rFonts w:ascii="Book Antiqua" w:hAnsi="Book Antiqua" w:cs="Arial"/>
        </w:rPr>
        <w:t xml:space="preserve">Another important question in our project was to determine if we could restore the fully functional </w:t>
      </w:r>
      <w:r w:rsidR="00DA3147" w:rsidRPr="00D6504B">
        <w:rPr>
          <w:rFonts w:ascii="Book Antiqua" w:hAnsi="Book Antiqua" w:cs="Arial"/>
        </w:rPr>
        <w:t xml:space="preserve">naïve </w:t>
      </w:r>
      <w:r w:rsidRPr="00D6504B">
        <w:rPr>
          <w:rFonts w:ascii="Book Antiqua" w:hAnsi="Book Antiqua" w:cs="Arial"/>
        </w:rPr>
        <w:t>phenotype, by overexpressing some of these key genes.</w:t>
      </w:r>
      <w:r w:rsidR="003D554B" w:rsidRPr="00D6504B">
        <w:rPr>
          <w:rFonts w:ascii="Book Antiqua" w:hAnsi="Book Antiqua" w:cs="Arial"/>
        </w:rPr>
        <w:t xml:space="preserve"> </w:t>
      </w:r>
      <w:r w:rsidRPr="00D6504B">
        <w:rPr>
          <w:rFonts w:ascii="Book Antiqua" w:hAnsi="Book Antiqua" w:cs="Arial"/>
        </w:rPr>
        <w:t>Here we show at least one combination of transfections (</w:t>
      </w:r>
      <w:proofErr w:type="spellStart"/>
      <w:r w:rsidRPr="00D6504B">
        <w:rPr>
          <w:rFonts w:ascii="Book Antiqua" w:hAnsi="Book Antiqua" w:cs="Arial"/>
        </w:rPr>
        <w:t>E</w:t>
      </w:r>
      <w:r w:rsidR="000F65B2" w:rsidRPr="00D6504B">
        <w:rPr>
          <w:rFonts w:ascii="Book Antiqua" w:hAnsi="Book Antiqua" w:cs="Arial"/>
        </w:rPr>
        <w:t>srrb</w:t>
      </w:r>
      <w:proofErr w:type="spellEnd"/>
      <w:r w:rsidRPr="00D6504B">
        <w:rPr>
          <w:rFonts w:ascii="Book Antiqua" w:hAnsi="Book Antiqua" w:cs="Arial"/>
        </w:rPr>
        <w:t xml:space="preserve"> + K</w:t>
      </w:r>
      <w:r w:rsidR="007F7119" w:rsidRPr="00D6504B">
        <w:rPr>
          <w:rFonts w:ascii="Book Antiqua" w:hAnsi="Book Antiqua" w:cs="Arial"/>
        </w:rPr>
        <w:t>lf</w:t>
      </w:r>
      <w:r w:rsidRPr="00D6504B">
        <w:rPr>
          <w:rFonts w:ascii="Book Antiqua" w:hAnsi="Book Antiqua" w:cs="Arial"/>
        </w:rPr>
        <w:t>-4 + C-</w:t>
      </w:r>
      <w:proofErr w:type="spellStart"/>
      <w:r w:rsidR="007F7119" w:rsidRPr="00D6504B">
        <w:rPr>
          <w:rFonts w:ascii="Book Antiqua" w:hAnsi="Book Antiqua" w:cs="Arial"/>
        </w:rPr>
        <w:t>myc</w:t>
      </w:r>
      <w:proofErr w:type="spellEnd"/>
      <w:r w:rsidRPr="00D6504B">
        <w:rPr>
          <w:rFonts w:ascii="Book Antiqua" w:hAnsi="Book Antiqua" w:cs="Arial"/>
        </w:rPr>
        <w:t xml:space="preserve">) in </w:t>
      </w:r>
      <w:r w:rsidR="000D7287" w:rsidRPr="00D6504B">
        <w:rPr>
          <w:rFonts w:ascii="Book Antiqua" w:hAnsi="Book Antiqua" w:cs="Arial"/>
        </w:rPr>
        <w:t>primed</w:t>
      </w:r>
      <w:r w:rsidRPr="00D6504B">
        <w:rPr>
          <w:rFonts w:ascii="Book Antiqua" w:hAnsi="Book Antiqua" w:cs="Arial"/>
        </w:rPr>
        <w:t xml:space="preserve"> </w:t>
      </w:r>
      <w:r w:rsidR="00854750" w:rsidRPr="00D6504B">
        <w:rPr>
          <w:rFonts w:ascii="Book Antiqua" w:hAnsi="Book Antiqua" w:cs="Arial"/>
        </w:rPr>
        <w:t>cells was</w:t>
      </w:r>
      <w:r w:rsidRPr="00D6504B">
        <w:rPr>
          <w:rFonts w:ascii="Book Antiqua" w:hAnsi="Book Antiqua" w:cs="Arial"/>
        </w:rPr>
        <w:t xml:space="preserve"> able to alter the expression profile and establish functionality as determined by the degree of incorporation of ESCs into embryos (Figure </w:t>
      </w:r>
      <w:r w:rsidR="00C85520" w:rsidRPr="00D6504B">
        <w:rPr>
          <w:rFonts w:ascii="Book Antiqua" w:eastAsia="宋体" w:hAnsi="Book Antiqua" w:cs="Arial"/>
          <w:lang w:eastAsia="zh-CN"/>
        </w:rPr>
        <w:t>4</w:t>
      </w:r>
      <w:r w:rsidRPr="00D6504B">
        <w:rPr>
          <w:rFonts w:ascii="Book Antiqua" w:hAnsi="Book Antiqua" w:cs="Arial"/>
        </w:rPr>
        <w:t>).</w:t>
      </w:r>
      <w:r w:rsidR="003D554B" w:rsidRPr="00D6504B">
        <w:rPr>
          <w:rFonts w:ascii="Book Antiqua" w:hAnsi="Book Antiqua" w:cs="Arial"/>
        </w:rPr>
        <w:t xml:space="preserve"> </w:t>
      </w:r>
      <w:r w:rsidRPr="00D6504B">
        <w:rPr>
          <w:rFonts w:ascii="Book Antiqua" w:hAnsi="Book Antiqua" w:cs="Arial"/>
        </w:rPr>
        <w:t xml:space="preserve">Also, in two cases, </w:t>
      </w:r>
      <w:proofErr w:type="spellStart"/>
      <w:r w:rsidRPr="00D6504B">
        <w:rPr>
          <w:rFonts w:ascii="Book Antiqua" w:hAnsi="Book Antiqua" w:cs="Arial"/>
        </w:rPr>
        <w:t>E</w:t>
      </w:r>
      <w:r w:rsidR="007F7119" w:rsidRPr="00D6504B">
        <w:rPr>
          <w:rFonts w:ascii="Book Antiqua" w:hAnsi="Book Antiqua" w:cs="Arial"/>
        </w:rPr>
        <w:t>srrb</w:t>
      </w:r>
      <w:proofErr w:type="spellEnd"/>
      <w:r w:rsidRPr="00D6504B">
        <w:rPr>
          <w:rFonts w:ascii="Book Antiqua" w:hAnsi="Book Antiqua" w:cs="Arial"/>
        </w:rPr>
        <w:t xml:space="preserve"> was sufficient to establish </w:t>
      </w:r>
      <w:proofErr w:type="spellStart"/>
      <w:r w:rsidRPr="00D6504B">
        <w:rPr>
          <w:rFonts w:ascii="Book Antiqua" w:hAnsi="Book Antiqua" w:cs="Arial"/>
        </w:rPr>
        <w:t>pluripotency</w:t>
      </w:r>
      <w:proofErr w:type="spellEnd"/>
      <w:r w:rsidRPr="00D6504B">
        <w:rPr>
          <w:rFonts w:ascii="Book Antiqua" w:hAnsi="Book Antiqua" w:cs="Arial"/>
        </w:rPr>
        <w:t xml:space="preserve"> in </w:t>
      </w:r>
      <w:r w:rsidR="000D7287" w:rsidRPr="00D6504B">
        <w:rPr>
          <w:rFonts w:ascii="Book Antiqua" w:hAnsi="Book Antiqua" w:cs="Arial"/>
        </w:rPr>
        <w:t>primed</w:t>
      </w:r>
      <w:r w:rsidRPr="00D6504B">
        <w:rPr>
          <w:rFonts w:ascii="Book Antiqua" w:hAnsi="Book Antiqua" w:cs="Arial"/>
        </w:rPr>
        <w:t xml:space="preserve"> stem cells. We do not claim that these vectors will work for every case, but do demonstrate the principle that these cells can be reprogrammed into a </w:t>
      </w:r>
      <w:r w:rsidR="00DA3147" w:rsidRPr="00D6504B">
        <w:rPr>
          <w:rFonts w:ascii="Book Antiqua" w:hAnsi="Book Antiqua" w:cs="Arial"/>
        </w:rPr>
        <w:t>naïve</w:t>
      </w:r>
      <w:r w:rsidRPr="00D6504B">
        <w:rPr>
          <w:rFonts w:ascii="Book Antiqua" w:hAnsi="Book Antiqua" w:cs="Arial"/>
        </w:rPr>
        <w:t xml:space="preserve"> state, without</w:t>
      </w:r>
      <w:r w:rsidR="001802A7" w:rsidRPr="00D6504B">
        <w:rPr>
          <w:rFonts w:ascii="Book Antiqua" w:hAnsi="Book Antiqua" w:cs="Arial"/>
        </w:rPr>
        <w:t xml:space="preserve"> the need for the OSCK cassette</w:t>
      </w:r>
      <w:r w:rsidRPr="00D6504B">
        <w:rPr>
          <w:rFonts w:ascii="Book Antiqua" w:hAnsi="Book Antiqua" w:cs="Arial"/>
          <w:vertAlign w:val="superscript"/>
        </w:rPr>
        <w:fldChar w:fldCharType="begin"/>
      </w:r>
      <w:r w:rsidRPr="00D6504B">
        <w:rPr>
          <w:rFonts w:ascii="Book Antiqua" w:hAnsi="Book Antiqua" w:cs="Arial"/>
          <w:vertAlign w:val="superscript"/>
        </w:rPr>
        <w:instrText xml:space="preserve"> ADDIN EN.CITE &lt;EndNote&gt;&lt;Cite&gt;&lt;Author&gt;Sommer&lt;/Author&gt;&lt;Year&gt;2009&lt;/Year&gt;&lt;RecNum&gt;63&lt;/RecNum&gt;&lt;DisplayText&gt;[20]&lt;/DisplayText&gt;&lt;record&gt;&lt;rec-number&gt;63&lt;/rec-number&gt;&lt;foreign-keys&gt;&lt;key app="EN" db-id="2fstafdausvxanev2smvra0nsx5pxxsepdsv" timestamp="1406988681"&gt;63&lt;/key&gt;&lt;/foreign-keys&gt;&lt;ref-type name="Journal Article"&gt;17&lt;/ref-type&gt;&lt;contributors&gt;&lt;authors&gt;&lt;author&gt;Sommer, C. A.&lt;/author&gt;&lt;author&gt;Stadtfeld, M.&lt;/author&gt;&lt;author&gt;Murphy, G. J.&lt;/author&gt;&lt;author&gt;Hochedlinger, K.&lt;/author&gt;&lt;author&gt;Kotton, D. N.&lt;/author&gt;&lt;author&gt;Mostoslavsky, G.&lt;/author&gt;&lt;/authors&gt;&lt;/contributors&gt;&lt;auth-address&gt;Department of Medicine, Boston University School of Medicine, Massachusetts 02118, USA.&lt;/auth-address&gt;&lt;titles&gt;&lt;title&gt;Induced pluripotent stem cell generation using a single lentiviral stem cell cassette&lt;/title&gt;&lt;secondary-title&gt;Stem Cells&lt;/secondary-title&gt;&lt;/titles&gt;&lt;periodical&gt;&lt;full-title&gt;Stem Cells&lt;/full-title&gt;&lt;/periodical&gt;&lt;pages&gt;543-9&lt;/pages&gt;&lt;volume&gt;27&lt;/volume&gt;&lt;number&gt;3&lt;/number&gt;&lt;edition&gt;2008/12/20&lt;/edition&gt;&lt;keywords&gt;&lt;keyword&gt;Animals&lt;/keyword&gt;&lt;keyword&gt;Blotting, Southern&lt;/keyword&gt;&lt;keyword&gt;Cells, Cultured&lt;/keyword&gt;&lt;keyword&gt;Genetic Vectors/genetics&lt;/keyword&gt;&lt;keyword&gt;Kruppel-Like Transcription Factors/genetics/physiology&lt;/keyword&gt;&lt;keyword&gt;Lentivirus/ genetics&lt;/keyword&gt;&lt;keyword&gt;Mice&lt;/keyword&gt;&lt;keyword&gt;Octamer Transcription Factor-3/genetics/physiology&lt;/keyword&gt;&lt;keyword&gt;Pluripotent Stem Cells/ cytology/ metabolism&lt;/keyword&gt;&lt;keyword&gt;Proto-Oncogene Proteins c-myc/genetics/physiology&lt;/keyword&gt;&lt;keyword&gt;Reverse Transcriptase Polymerase Chain Reaction&lt;/keyword&gt;&lt;keyword&gt;SOXB1 Transcription Factors/genetics/physiology&lt;/keyword&gt;&lt;/keywords&gt;&lt;dates&gt;&lt;year&gt;2009&lt;/year&gt;&lt;pub-dates&gt;&lt;date&gt;Mar&lt;/date&gt;&lt;/pub-dates&gt;&lt;/dates&gt;&lt;isbn&gt;1549-4918 (Electronic)&lt;/isbn&gt;&lt;accession-num&gt;19096035&lt;/accession-num&gt;&lt;urls&gt;&lt;/urls&gt;&lt;electronic-resource-num&gt;stemcells.2008-1075 [pii]&amp;#xD;10.1634/stemcells.2008-1075 [doi]&lt;/electronic-resource-num&gt;&lt;remote-database-provider&gt;Nlm&lt;/remote-database-provider&gt;&lt;language&gt;eng&lt;/language&gt;&lt;/record&gt;&lt;/Cite&gt;&lt;/EndNote&gt;</w:instrText>
      </w:r>
      <w:r w:rsidRPr="00D6504B">
        <w:rPr>
          <w:rFonts w:ascii="Book Antiqua" w:hAnsi="Book Antiqua" w:cs="Arial"/>
          <w:vertAlign w:val="superscript"/>
        </w:rPr>
        <w:fldChar w:fldCharType="separate"/>
      </w:r>
      <w:r w:rsidRPr="00D6504B">
        <w:rPr>
          <w:rFonts w:ascii="Book Antiqua" w:hAnsi="Book Antiqua" w:cs="Arial"/>
          <w:noProof/>
          <w:vertAlign w:val="superscript"/>
        </w:rPr>
        <w:t>[20]</w:t>
      </w:r>
      <w:r w:rsidRPr="00D6504B">
        <w:rPr>
          <w:rFonts w:ascii="Book Antiqua" w:hAnsi="Book Antiqua" w:cs="Arial"/>
          <w:vertAlign w:val="superscript"/>
        </w:rPr>
        <w:fldChar w:fldCharType="end"/>
      </w:r>
      <w:r w:rsidRPr="00D6504B">
        <w:rPr>
          <w:rFonts w:ascii="Book Antiqua" w:hAnsi="Book Antiqua" w:cs="Arial"/>
        </w:rPr>
        <w:t>.</w:t>
      </w:r>
      <w:r w:rsidR="003D554B" w:rsidRPr="00D6504B">
        <w:rPr>
          <w:rFonts w:ascii="Book Antiqua" w:hAnsi="Book Antiqua" w:cs="Arial"/>
        </w:rPr>
        <w:t xml:space="preserve"> </w:t>
      </w:r>
      <w:r w:rsidRPr="00D6504B">
        <w:rPr>
          <w:rFonts w:ascii="Book Antiqua" w:hAnsi="Book Antiqua" w:cs="Arial"/>
        </w:rPr>
        <w:t xml:space="preserve">This suggests that, through </w:t>
      </w:r>
      <w:r w:rsidR="00C40C1B" w:rsidRPr="00D6504B">
        <w:rPr>
          <w:rFonts w:ascii="Book Antiqua" w:hAnsi="Book Antiqua" w:cs="Arial"/>
        </w:rPr>
        <w:t>genetic manipulation</w:t>
      </w:r>
      <w:r w:rsidRPr="00D6504B">
        <w:rPr>
          <w:rFonts w:ascii="Book Antiqua" w:hAnsi="Book Antiqua" w:cs="Arial"/>
        </w:rPr>
        <w:t xml:space="preserve">, it is possible to restore the functional naïve state of a </w:t>
      </w:r>
      <w:r w:rsidR="000D7287" w:rsidRPr="00D6504B">
        <w:rPr>
          <w:rFonts w:ascii="Book Antiqua" w:hAnsi="Book Antiqua" w:cs="Arial"/>
        </w:rPr>
        <w:t>primed</w:t>
      </w:r>
      <w:r w:rsidRPr="00D6504B">
        <w:rPr>
          <w:rFonts w:ascii="Book Antiqua" w:hAnsi="Book Antiqua" w:cs="Arial"/>
        </w:rPr>
        <w:t xml:space="preserve"> </w:t>
      </w:r>
      <w:proofErr w:type="spellStart"/>
      <w:r w:rsidRPr="00D6504B">
        <w:rPr>
          <w:rFonts w:ascii="Book Antiqua" w:hAnsi="Book Antiqua" w:cs="Arial"/>
        </w:rPr>
        <w:t>mESC</w:t>
      </w:r>
      <w:proofErr w:type="spellEnd"/>
      <w:r w:rsidRPr="00D6504B">
        <w:rPr>
          <w:rFonts w:ascii="Book Antiqua" w:hAnsi="Book Antiqua" w:cs="Arial"/>
        </w:rPr>
        <w:t xml:space="preserve">. The results may be a translational gateway into reprogramming human ESCs, into a naïve state with full ESC features and function. </w:t>
      </w:r>
    </w:p>
    <w:p w14:paraId="1ABF31C4" w14:textId="7AA19B02" w:rsidR="00A20839" w:rsidRPr="00D6504B" w:rsidRDefault="00A20839" w:rsidP="00610F70">
      <w:pPr>
        <w:tabs>
          <w:tab w:val="left" w:pos="0"/>
        </w:tabs>
        <w:spacing w:line="360" w:lineRule="auto"/>
        <w:ind w:firstLineChars="100" w:firstLine="240"/>
        <w:jc w:val="both"/>
        <w:rPr>
          <w:rFonts w:ascii="Book Antiqua" w:hAnsi="Book Antiqua" w:cs="Arial"/>
        </w:rPr>
      </w:pPr>
      <w:r w:rsidRPr="00D6504B">
        <w:rPr>
          <w:rFonts w:ascii="Book Antiqua" w:hAnsi="Book Antiqua" w:cs="Arial"/>
        </w:rPr>
        <w:lastRenderedPageBreak/>
        <w:t>Although there were strain differences observed in terms of gene expressions, all of the genes utilized in our experiments were differentially expressed in both C57BL/6 and 129SV derived ESCs.</w:t>
      </w:r>
      <w:r w:rsidR="003D554B" w:rsidRPr="00D6504B">
        <w:rPr>
          <w:rFonts w:ascii="Book Antiqua" w:hAnsi="Book Antiqua" w:cs="Arial"/>
        </w:rPr>
        <w:t xml:space="preserve"> </w:t>
      </w:r>
      <w:r w:rsidRPr="00D6504B">
        <w:rPr>
          <w:rFonts w:ascii="Book Antiqua" w:hAnsi="Book Antiqua" w:cs="Arial"/>
        </w:rPr>
        <w:t>Further studies are needed to assess if there are significant strain differences, and what their implications are.</w:t>
      </w:r>
      <w:r w:rsidR="003D554B" w:rsidRPr="00D6504B">
        <w:rPr>
          <w:rFonts w:ascii="Book Antiqua" w:hAnsi="Book Antiqua" w:cs="Arial"/>
        </w:rPr>
        <w:t xml:space="preserve"> </w:t>
      </w:r>
    </w:p>
    <w:p w14:paraId="70A4CE04" w14:textId="25701F72" w:rsidR="00A20839" w:rsidRPr="00D6504B" w:rsidRDefault="00A20839" w:rsidP="00610F70">
      <w:pPr>
        <w:tabs>
          <w:tab w:val="left" w:pos="0"/>
        </w:tabs>
        <w:spacing w:line="360" w:lineRule="auto"/>
        <w:ind w:firstLineChars="100" w:firstLine="240"/>
        <w:jc w:val="both"/>
        <w:rPr>
          <w:rFonts w:ascii="Book Antiqua" w:hAnsi="Book Antiqua" w:cs="Arial"/>
        </w:rPr>
      </w:pPr>
      <w:r w:rsidRPr="00D6504B">
        <w:rPr>
          <w:rFonts w:ascii="Book Antiqua" w:hAnsi="Book Antiqua" w:cs="Arial"/>
        </w:rPr>
        <w:t xml:space="preserve">Our study shows that there is a significant set of genes that are differentially expressed between </w:t>
      </w:r>
      <w:r w:rsidR="00DA3147" w:rsidRPr="00D6504B">
        <w:rPr>
          <w:rFonts w:ascii="Book Antiqua" w:hAnsi="Book Antiqua" w:cs="Arial"/>
        </w:rPr>
        <w:t>naïve</w:t>
      </w:r>
      <w:r w:rsidRPr="00D6504B">
        <w:rPr>
          <w:rFonts w:ascii="Book Antiqua" w:hAnsi="Book Antiqua" w:cs="Arial"/>
        </w:rPr>
        <w:t xml:space="preserve"> and </w:t>
      </w:r>
      <w:r w:rsidR="000D7287" w:rsidRPr="00D6504B">
        <w:rPr>
          <w:rFonts w:ascii="Book Antiqua" w:hAnsi="Book Antiqua" w:cs="Arial"/>
        </w:rPr>
        <w:t>primed</w:t>
      </w:r>
      <w:r w:rsidRPr="00D6504B">
        <w:rPr>
          <w:rFonts w:ascii="Book Antiqua" w:hAnsi="Book Antiqua" w:cs="Arial"/>
        </w:rPr>
        <w:t xml:space="preserve"> </w:t>
      </w:r>
      <w:proofErr w:type="spellStart"/>
      <w:r w:rsidRPr="00D6504B">
        <w:rPr>
          <w:rFonts w:ascii="Book Antiqua" w:hAnsi="Book Antiqua" w:cs="Arial"/>
        </w:rPr>
        <w:t>mESCs</w:t>
      </w:r>
      <w:proofErr w:type="spellEnd"/>
      <w:r w:rsidRPr="00D6504B">
        <w:rPr>
          <w:rFonts w:ascii="Book Antiqua" w:hAnsi="Book Antiqua" w:cs="Arial"/>
        </w:rPr>
        <w:t>.</w:t>
      </w:r>
      <w:r w:rsidR="003D554B" w:rsidRPr="00D6504B">
        <w:rPr>
          <w:rFonts w:ascii="Book Antiqua" w:hAnsi="Book Antiqua" w:cs="Arial"/>
        </w:rPr>
        <w:t xml:space="preserve"> </w:t>
      </w:r>
      <w:r w:rsidRPr="00D6504B">
        <w:rPr>
          <w:rFonts w:ascii="Book Antiqua" w:hAnsi="Book Antiqua" w:cs="Arial"/>
        </w:rPr>
        <w:t xml:space="preserve">These genes tend to be implicated in proliferation and </w:t>
      </w:r>
      <w:proofErr w:type="spellStart"/>
      <w:r w:rsidRPr="00D6504B">
        <w:rPr>
          <w:rFonts w:ascii="Book Antiqua" w:hAnsi="Book Antiqua" w:cs="Arial"/>
        </w:rPr>
        <w:t>pluripotency</w:t>
      </w:r>
      <w:proofErr w:type="spellEnd"/>
      <w:r w:rsidRPr="00D6504B">
        <w:rPr>
          <w:rFonts w:ascii="Book Antiqua" w:hAnsi="Book Antiqua" w:cs="Arial"/>
        </w:rPr>
        <w:t>.</w:t>
      </w:r>
      <w:r w:rsidR="003D554B" w:rsidRPr="00D6504B">
        <w:rPr>
          <w:rFonts w:ascii="Book Antiqua" w:hAnsi="Book Antiqua" w:cs="Arial"/>
        </w:rPr>
        <w:t xml:space="preserve"> </w:t>
      </w:r>
      <w:r w:rsidRPr="00D6504B">
        <w:rPr>
          <w:rFonts w:ascii="Book Antiqua" w:hAnsi="Book Antiqua" w:cs="Arial"/>
        </w:rPr>
        <w:t>Overexpression of at least one set of genes restores the functional</w:t>
      </w:r>
      <w:r w:rsidR="00DA3147" w:rsidRPr="00D6504B">
        <w:rPr>
          <w:rFonts w:ascii="Book Antiqua" w:hAnsi="Book Antiqua" w:cs="Arial"/>
        </w:rPr>
        <w:t xml:space="preserve"> na</w:t>
      </w:r>
      <w:r w:rsidR="00610F70">
        <w:rPr>
          <w:rFonts w:ascii="Book Antiqua" w:eastAsia="宋体" w:hAnsi="Book Antiqua" w:cs="Arial" w:hint="eastAsia"/>
          <w:lang w:eastAsia="zh-CN"/>
        </w:rPr>
        <w:t>i</w:t>
      </w:r>
      <w:r w:rsidR="00DA3147" w:rsidRPr="00D6504B">
        <w:rPr>
          <w:rFonts w:ascii="Book Antiqua" w:hAnsi="Book Antiqua" w:cs="Arial"/>
        </w:rPr>
        <w:t>ve</w:t>
      </w:r>
      <w:r w:rsidRPr="00D6504B">
        <w:rPr>
          <w:rFonts w:ascii="Book Antiqua" w:hAnsi="Book Antiqua" w:cs="Arial"/>
        </w:rPr>
        <w:t xml:space="preserve"> phenotype in the </w:t>
      </w:r>
      <w:r w:rsidR="000D7287" w:rsidRPr="00D6504B">
        <w:rPr>
          <w:rFonts w:ascii="Book Antiqua" w:hAnsi="Book Antiqua" w:cs="Arial"/>
        </w:rPr>
        <w:t>primed</w:t>
      </w:r>
      <w:r w:rsidRPr="00D6504B">
        <w:rPr>
          <w:rFonts w:ascii="Book Antiqua" w:hAnsi="Book Antiqua" w:cs="Arial"/>
        </w:rPr>
        <w:t xml:space="preserve"> cells.</w:t>
      </w:r>
      <w:r w:rsidR="003D554B" w:rsidRPr="00D6504B">
        <w:rPr>
          <w:rFonts w:ascii="Book Antiqua" w:hAnsi="Book Antiqua" w:cs="Arial"/>
        </w:rPr>
        <w:t xml:space="preserve"> </w:t>
      </w:r>
      <w:r w:rsidRPr="00D6504B">
        <w:rPr>
          <w:rFonts w:ascii="Book Antiqua" w:hAnsi="Book Antiqua" w:cs="Arial"/>
        </w:rPr>
        <w:t xml:space="preserve">Taken together, </w:t>
      </w:r>
      <w:r w:rsidR="000D7287" w:rsidRPr="00D6504B">
        <w:rPr>
          <w:rFonts w:ascii="Book Antiqua" w:hAnsi="Book Antiqua" w:cs="Arial"/>
        </w:rPr>
        <w:t>primed</w:t>
      </w:r>
      <w:r w:rsidRPr="00D6504B">
        <w:rPr>
          <w:rFonts w:ascii="Book Antiqua" w:hAnsi="Book Antiqua" w:cs="Arial"/>
        </w:rPr>
        <w:t xml:space="preserve"> cells can be identified at early stages, allowing the researcher to disregard this cell type or attempt to </w:t>
      </w:r>
      <w:r w:rsidR="00DA3147" w:rsidRPr="00D6504B">
        <w:rPr>
          <w:rFonts w:ascii="Book Antiqua" w:hAnsi="Book Antiqua" w:cs="Arial"/>
        </w:rPr>
        <w:t>change</w:t>
      </w:r>
      <w:r w:rsidRPr="00D6504B">
        <w:rPr>
          <w:rFonts w:ascii="Book Antiqua" w:hAnsi="Book Antiqua" w:cs="Arial"/>
        </w:rPr>
        <w:t xml:space="preserve"> it into a </w:t>
      </w:r>
      <w:r w:rsidR="00DA3147" w:rsidRPr="00D6504B">
        <w:rPr>
          <w:rFonts w:ascii="Book Antiqua" w:hAnsi="Book Antiqua" w:cs="Arial"/>
        </w:rPr>
        <w:t>naïve</w:t>
      </w:r>
      <w:r w:rsidRPr="00D6504B">
        <w:rPr>
          <w:rFonts w:ascii="Book Antiqua" w:hAnsi="Book Antiqua" w:cs="Arial"/>
        </w:rPr>
        <w:t xml:space="preserve"> state.</w:t>
      </w:r>
      <w:r w:rsidR="003D554B" w:rsidRPr="00D6504B">
        <w:rPr>
          <w:rFonts w:ascii="Book Antiqua" w:hAnsi="Book Antiqua" w:cs="Arial"/>
        </w:rPr>
        <w:t xml:space="preserve"> </w:t>
      </w:r>
      <w:r w:rsidRPr="00D6504B">
        <w:rPr>
          <w:rFonts w:ascii="Book Antiqua" w:hAnsi="Book Antiqua" w:cs="Arial"/>
        </w:rPr>
        <w:t xml:space="preserve">Future studies into other genes, such as ATRX, should yield further insight into the nature of ESC functionality and phenotypes, providing a platform to study the ESC ground state and </w:t>
      </w:r>
      <w:proofErr w:type="spellStart"/>
      <w:r w:rsidRPr="00D6504B">
        <w:rPr>
          <w:rFonts w:ascii="Book Antiqua" w:hAnsi="Book Antiqua" w:cs="Arial"/>
        </w:rPr>
        <w:t>iPSC</w:t>
      </w:r>
      <w:proofErr w:type="spellEnd"/>
      <w:r w:rsidRPr="00D6504B">
        <w:rPr>
          <w:rFonts w:ascii="Book Antiqua" w:hAnsi="Book Antiqua" w:cs="Arial"/>
        </w:rPr>
        <w:t xml:space="preserve"> reprogramming fate.</w:t>
      </w:r>
      <w:r w:rsidR="003D554B" w:rsidRPr="00D6504B">
        <w:rPr>
          <w:rFonts w:ascii="Book Antiqua" w:hAnsi="Book Antiqua" w:cs="Arial"/>
        </w:rPr>
        <w:t xml:space="preserve"> </w:t>
      </w:r>
    </w:p>
    <w:p w14:paraId="7D805C9F" w14:textId="77777777" w:rsidR="00A20839" w:rsidRPr="00D6504B" w:rsidRDefault="00A20839" w:rsidP="00D6504B">
      <w:pPr>
        <w:tabs>
          <w:tab w:val="left" w:pos="0"/>
        </w:tabs>
        <w:spacing w:line="360" w:lineRule="auto"/>
        <w:jc w:val="both"/>
        <w:rPr>
          <w:rFonts w:ascii="Book Antiqua" w:hAnsi="Book Antiqua" w:cs="Arial"/>
        </w:rPr>
      </w:pPr>
    </w:p>
    <w:p w14:paraId="406E32A1" w14:textId="77777777" w:rsidR="00A20839" w:rsidRPr="00D6504B" w:rsidRDefault="00A20839" w:rsidP="00D6504B">
      <w:pPr>
        <w:tabs>
          <w:tab w:val="left" w:pos="0"/>
        </w:tabs>
        <w:spacing w:line="360" w:lineRule="auto"/>
        <w:jc w:val="both"/>
        <w:rPr>
          <w:rFonts w:ascii="Book Antiqua" w:hAnsi="Book Antiqua" w:cs="Arial"/>
          <w:b/>
        </w:rPr>
      </w:pPr>
      <w:r w:rsidRPr="00D6504B">
        <w:rPr>
          <w:rFonts w:ascii="Book Antiqua" w:hAnsi="Book Antiqua" w:cs="Arial"/>
          <w:b/>
        </w:rPr>
        <w:t>ACKNOWLEDGEMENTS</w:t>
      </w:r>
    </w:p>
    <w:p w14:paraId="5E990F7F" w14:textId="0380D324" w:rsidR="00A20839" w:rsidRPr="00D6504B" w:rsidRDefault="009912FC" w:rsidP="00D6504B">
      <w:pPr>
        <w:tabs>
          <w:tab w:val="left" w:pos="0"/>
        </w:tabs>
        <w:spacing w:line="360" w:lineRule="auto"/>
        <w:jc w:val="both"/>
        <w:rPr>
          <w:rFonts w:ascii="Book Antiqua" w:hAnsi="Book Antiqua" w:cs="Arial"/>
          <w:bCs/>
        </w:rPr>
      </w:pPr>
      <w:r w:rsidRPr="00D6504B">
        <w:rPr>
          <w:rFonts w:ascii="Book Antiqua" w:hAnsi="Book Antiqua" w:cs="Arial"/>
        </w:rPr>
        <w:t>We’d like to thank Erich Jarvis for his support, mentoring and comments throughout this project, and Gustavo</w:t>
      </w:r>
      <w:r w:rsidR="00A20839" w:rsidRPr="00D6504B">
        <w:rPr>
          <w:rFonts w:ascii="Book Antiqua" w:hAnsi="Book Antiqua" w:cs="Arial"/>
        </w:rPr>
        <w:t xml:space="preserve"> </w:t>
      </w:r>
      <w:proofErr w:type="spellStart"/>
      <w:r w:rsidR="00A20839" w:rsidRPr="00D6504B">
        <w:rPr>
          <w:rFonts w:ascii="Book Antiqua" w:hAnsi="Book Antiqua" w:cs="Arial"/>
        </w:rPr>
        <w:t>Mostoslavsky</w:t>
      </w:r>
      <w:proofErr w:type="spellEnd"/>
      <w:r w:rsidR="00A20839" w:rsidRPr="00D6504B">
        <w:rPr>
          <w:rFonts w:ascii="Book Antiqua" w:hAnsi="Book Antiqua" w:cs="Arial"/>
        </w:rPr>
        <w:t xml:space="preserve"> (Boston University) for providing the STEMCCA cassette vector. We would also like to thank the University of Puerto Rico Comprehensive Cancer Center (UPRCCC), for the lab space provided to perform some of the experiments. </w:t>
      </w:r>
      <w:r w:rsidR="00A20839" w:rsidRPr="00D6504B">
        <w:rPr>
          <w:rFonts w:ascii="Book Antiqua" w:hAnsi="Book Antiqua" w:cs="Arial"/>
          <w:bCs/>
        </w:rPr>
        <w:t xml:space="preserve">ES cell targeting experiments, blastocyst injections for generation of chimeras, and mating of chimeric males to test for </w:t>
      </w:r>
      <w:proofErr w:type="spellStart"/>
      <w:r w:rsidR="00A20839" w:rsidRPr="00D6504B">
        <w:rPr>
          <w:rFonts w:ascii="Book Antiqua" w:hAnsi="Book Antiqua" w:cs="Arial"/>
          <w:bCs/>
        </w:rPr>
        <w:t>germline</w:t>
      </w:r>
      <w:proofErr w:type="spellEnd"/>
      <w:r w:rsidR="00A20839" w:rsidRPr="00D6504B">
        <w:rPr>
          <w:rFonts w:ascii="Book Antiqua" w:hAnsi="Book Antiqua" w:cs="Arial"/>
          <w:bCs/>
        </w:rPr>
        <w:t xml:space="preserve"> transmission were performed by the Duke </w:t>
      </w:r>
      <w:proofErr w:type="spellStart"/>
      <w:r w:rsidR="00A20839" w:rsidRPr="00D6504B">
        <w:rPr>
          <w:rFonts w:ascii="Book Antiqua" w:hAnsi="Book Antiqua" w:cs="Arial"/>
          <w:bCs/>
        </w:rPr>
        <w:t>Neurotransgenic</w:t>
      </w:r>
      <w:proofErr w:type="spellEnd"/>
      <w:r w:rsidR="00A20839" w:rsidRPr="00D6504B">
        <w:rPr>
          <w:rFonts w:ascii="Book Antiqua" w:hAnsi="Book Antiqua" w:cs="Arial"/>
          <w:bCs/>
        </w:rPr>
        <w:t xml:space="preserve"> Laboratory, supported, in part, with funding from NIH-NINDS Center Core Grant 5P30NS061789. Microarray analysis was performed in the Duke University DNA analysis facility. </w:t>
      </w:r>
    </w:p>
    <w:p w14:paraId="30F46024" w14:textId="77777777" w:rsidR="00A20839" w:rsidRPr="00D6504B" w:rsidRDefault="00A20839" w:rsidP="00D6504B">
      <w:pPr>
        <w:tabs>
          <w:tab w:val="left" w:pos="0"/>
        </w:tabs>
        <w:spacing w:line="360" w:lineRule="auto"/>
        <w:jc w:val="both"/>
        <w:rPr>
          <w:rFonts w:ascii="Book Antiqua" w:hAnsi="Book Antiqua" w:cs="Arial"/>
          <w:bCs/>
        </w:rPr>
      </w:pPr>
    </w:p>
    <w:p w14:paraId="2A191939" w14:textId="77777777" w:rsidR="00A20839" w:rsidRPr="00D6504B" w:rsidRDefault="00A20839" w:rsidP="00D6504B">
      <w:pPr>
        <w:tabs>
          <w:tab w:val="left" w:pos="0"/>
        </w:tabs>
        <w:spacing w:line="360" w:lineRule="auto"/>
        <w:jc w:val="both"/>
        <w:rPr>
          <w:rFonts w:ascii="Book Antiqua" w:hAnsi="Book Antiqua" w:cs="Arial"/>
          <w:b/>
          <w:bCs/>
        </w:rPr>
      </w:pPr>
      <w:r w:rsidRPr="00D6504B">
        <w:rPr>
          <w:rFonts w:ascii="Book Antiqua" w:hAnsi="Book Antiqua" w:cs="Arial"/>
          <w:b/>
          <w:bCs/>
        </w:rPr>
        <w:t>COMMENTS</w:t>
      </w:r>
    </w:p>
    <w:p w14:paraId="1FE978E0" w14:textId="77777777" w:rsidR="00A20839" w:rsidRPr="00D6504B" w:rsidRDefault="00A20839" w:rsidP="00D6504B">
      <w:pPr>
        <w:tabs>
          <w:tab w:val="left" w:pos="0"/>
        </w:tabs>
        <w:spacing w:line="360" w:lineRule="auto"/>
        <w:jc w:val="both"/>
        <w:rPr>
          <w:rFonts w:ascii="Book Antiqua" w:hAnsi="Book Antiqua" w:cs="Arial"/>
          <w:b/>
          <w:bCs/>
          <w:i/>
        </w:rPr>
      </w:pPr>
      <w:r w:rsidRPr="00D6504B">
        <w:rPr>
          <w:rFonts w:ascii="Book Antiqua" w:hAnsi="Book Antiqua" w:cs="Arial"/>
          <w:b/>
          <w:bCs/>
          <w:i/>
        </w:rPr>
        <w:t>Background</w:t>
      </w:r>
    </w:p>
    <w:p w14:paraId="5ACEE2B2" w14:textId="597324C4" w:rsidR="00A20839" w:rsidRPr="00D6504B" w:rsidRDefault="00A20839" w:rsidP="00D6504B">
      <w:pPr>
        <w:tabs>
          <w:tab w:val="left" w:pos="0"/>
        </w:tabs>
        <w:spacing w:line="360" w:lineRule="auto"/>
        <w:jc w:val="both"/>
        <w:rPr>
          <w:rFonts w:ascii="Book Antiqua" w:hAnsi="Book Antiqua" w:cs="Arial"/>
          <w:bCs/>
        </w:rPr>
      </w:pPr>
      <w:r w:rsidRPr="00D6504B">
        <w:rPr>
          <w:rFonts w:ascii="Book Antiqua" w:hAnsi="Book Antiqua" w:cs="Arial"/>
          <w:bCs/>
        </w:rPr>
        <w:t xml:space="preserve">Derivation of mouse embryonic stem cells (ESCs) or gene targeting of ESCs is a lengthy process that sometimes produces cell lines that have all of the features </w:t>
      </w:r>
      <w:r w:rsidRPr="00D6504B">
        <w:rPr>
          <w:rFonts w:ascii="Book Antiqua" w:hAnsi="Book Antiqua" w:cs="Arial"/>
          <w:bCs/>
        </w:rPr>
        <w:lastRenderedPageBreak/>
        <w:t xml:space="preserve">inherent in ESCs, but fail to incorporate into the </w:t>
      </w:r>
      <w:proofErr w:type="spellStart"/>
      <w:r w:rsidRPr="00D6504B">
        <w:rPr>
          <w:rFonts w:ascii="Book Antiqua" w:hAnsi="Book Antiqua" w:cs="Arial"/>
          <w:bCs/>
        </w:rPr>
        <w:t>germline</w:t>
      </w:r>
      <w:proofErr w:type="spellEnd"/>
      <w:r w:rsidRPr="00D6504B">
        <w:rPr>
          <w:rFonts w:ascii="Book Antiqua" w:hAnsi="Book Antiqua" w:cs="Arial"/>
          <w:bCs/>
        </w:rPr>
        <w:t>.</w:t>
      </w:r>
      <w:r w:rsidR="003D554B" w:rsidRPr="00D6504B">
        <w:rPr>
          <w:rFonts w:ascii="Book Antiqua" w:hAnsi="Book Antiqua" w:cs="Arial"/>
          <w:bCs/>
        </w:rPr>
        <w:t xml:space="preserve"> </w:t>
      </w:r>
      <w:r w:rsidRPr="00D6504B">
        <w:rPr>
          <w:rFonts w:ascii="Book Antiqua" w:hAnsi="Book Antiqua" w:cs="Arial"/>
          <w:bCs/>
        </w:rPr>
        <w:t>Identifying this limitation takes many months,</w:t>
      </w:r>
      <w:r w:rsidR="00610F70">
        <w:rPr>
          <w:rFonts w:ascii="Book Antiqua" w:eastAsia="宋体" w:hAnsi="Book Antiqua" w:cs="Arial" w:hint="eastAsia"/>
          <w:bCs/>
          <w:lang w:eastAsia="zh-CN"/>
        </w:rPr>
        <w:t xml:space="preserve"> </w:t>
      </w:r>
      <w:r w:rsidRPr="00D6504B">
        <w:rPr>
          <w:rFonts w:ascii="Book Antiqua" w:hAnsi="Book Antiqua" w:cs="Arial"/>
          <w:bCs/>
        </w:rPr>
        <w:t xml:space="preserve">from blastocyst injection of ESCs to testing chimeric males for </w:t>
      </w:r>
      <w:proofErr w:type="spellStart"/>
      <w:r w:rsidRPr="00D6504B">
        <w:rPr>
          <w:rFonts w:ascii="Book Antiqua" w:hAnsi="Book Antiqua" w:cs="Arial"/>
          <w:bCs/>
        </w:rPr>
        <w:t>germline</w:t>
      </w:r>
      <w:proofErr w:type="spellEnd"/>
      <w:r w:rsidRPr="00D6504B">
        <w:rPr>
          <w:rFonts w:ascii="Book Antiqua" w:hAnsi="Book Antiqua" w:cs="Arial"/>
          <w:bCs/>
        </w:rPr>
        <w:t xml:space="preserve"> transmission of the ESC genome. </w:t>
      </w:r>
    </w:p>
    <w:p w14:paraId="4DDB9EC7" w14:textId="77777777" w:rsidR="00A20839" w:rsidRPr="00D6504B" w:rsidRDefault="00A20839" w:rsidP="00D6504B">
      <w:pPr>
        <w:tabs>
          <w:tab w:val="left" w:pos="0"/>
        </w:tabs>
        <w:spacing w:line="360" w:lineRule="auto"/>
        <w:jc w:val="both"/>
        <w:rPr>
          <w:rFonts w:ascii="Book Antiqua" w:hAnsi="Book Antiqua" w:cs="Arial"/>
          <w:bCs/>
        </w:rPr>
      </w:pPr>
    </w:p>
    <w:p w14:paraId="7D672982" w14:textId="77777777" w:rsidR="00A20839" w:rsidRPr="00D6504B" w:rsidRDefault="00A20839" w:rsidP="00D6504B">
      <w:pPr>
        <w:tabs>
          <w:tab w:val="left" w:pos="0"/>
        </w:tabs>
        <w:spacing w:line="360" w:lineRule="auto"/>
        <w:jc w:val="both"/>
        <w:rPr>
          <w:rFonts w:ascii="Book Antiqua" w:hAnsi="Book Antiqua" w:cs="Arial"/>
          <w:b/>
          <w:bCs/>
          <w:i/>
        </w:rPr>
      </w:pPr>
      <w:r w:rsidRPr="00D6504B">
        <w:rPr>
          <w:rFonts w:ascii="Book Antiqua" w:hAnsi="Book Antiqua" w:cs="Arial"/>
          <w:b/>
          <w:bCs/>
          <w:i/>
        </w:rPr>
        <w:t>Research frontiers</w:t>
      </w:r>
    </w:p>
    <w:p w14:paraId="79B04BAC" w14:textId="45369357" w:rsidR="00A20839" w:rsidRPr="00D6504B" w:rsidRDefault="00A20839" w:rsidP="00D6504B">
      <w:pPr>
        <w:tabs>
          <w:tab w:val="left" w:pos="0"/>
        </w:tabs>
        <w:spacing w:line="360" w:lineRule="auto"/>
        <w:jc w:val="both"/>
        <w:rPr>
          <w:rFonts w:ascii="Book Antiqua" w:hAnsi="Book Antiqua" w:cs="Arial"/>
          <w:bCs/>
        </w:rPr>
      </w:pPr>
      <w:r w:rsidRPr="00D6504B">
        <w:rPr>
          <w:rFonts w:ascii="Book Antiqua" w:hAnsi="Book Antiqua" w:cs="Arial"/>
          <w:bCs/>
        </w:rPr>
        <w:t>Cell plasticity, reprogramming, and maintenance of stem cells are all inherent topics in this research.</w:t>
      </w:r>
      <w:r w:rsidR="003D554B" w:rsidRPr="00D6504B">
        <w:rPr>
          <w:rFonts w:ascii="Book Antiqua" w:hAnsi="Book Antiqua" w:cs="Arial"/>
          <w:bCs/>
        </w:rPr>
        <w:t xml:space="preserve"> </w:t>
      </w:r>
    </w:p>
    <w:p w14:paraId="7B53F19A" w14:textId="77777777" w:rsidR="00A20839" w:rsidRPr="00D6504B" w:rsidRDefault="00A20839" w:rsidP="00D6504B">
      <w:pPr>
        <w:tabs>
          <w:tab w:val="left" w:pos="0"/>
        </w:tabs>
        <w:spacing w:line="360" w:lineRule="auto"/>
        <w:jc w:val="both"/>
        <w:rPr>
          <w:rFonts w:ascii="Book Antiqua" w:hAnsi="Book Antiqua" w:cs="Arial"/>
          <w:bCs/>
        </w:rPr>
      </w:pPr>
    </w:p>
    <w:p w14:paraId="5E68A558" w14:textId="77777777" w:rsidR="00A20839" w:rsidRPr="00D6504B" w:rsidRDefault="00A20839" w:rsidP="00D6504B">
      <w:pPr>
        <w:tabs>
          <w:tab w:val="left" w:pos="0"/>
        </w:tabs>
        <w:spacing w:line="360" w:lineRule="auto"/>
        <w:jc w:val="both"/>
        <w:rPr>
          <w:rFonts w:ascii="Book Antiqua" w:hAnsi="Book Antiqua" w:cs="Arial"/>
          <w:b/>
          <w:bCs/>
          <w:i/>
        </w:rPr>
      </w:pPr>
      <w:r w:rsidRPr="00D6504B">
        <w:rPr>
          <w:rFonts w:ascii="Book Antiqua" w:hAnsi="Book Antiqua" w:cs="Arial"/>
          <w:b/>
          <w:bCs/>
          <w:i/>
        </w:rPr>
        <w:t>Innovations and breakthroughs</w:t>
      </w:r>
    </w:p>
    <w:p w14:paraId="6F9BF94E" w14:textId="025F70BA" w:rsidR="00A20839" w:rsidRPr="00D6504B" w:rsidRDefault="00A20839" w:rsidP="00D6504B">
      <w:pPr>
        <w:tabs>
          <w:tab w:val="left" w:pos="0"/>
        </w:tabs>
        <w:spacing w:line="360" w:lineRule="auto"/>
        <w:jc w:val="both"/>
        <w:rPr>
          <w:rFonts w:ascii="Book Antiqua" w:hAnsi="Book Antiqua" w:cs="Arial"/>
          <w:bCs/>
        </w:rPr>
      </w:pPr>
      <w:r w:rsidRPr="00D6504B">
        <w:rPr>
          <w:rFonts w:ascii="Book Antiqua" w:hAnsi="Book Antiqua" w:cs="Arial"/>
          <w:bCs/>
        </w:rPr>
        <w:t xml:space="preserve">No study, that </w:t>
      </w:r>
      <w:r w:rsidR="00FA125C" w:rsidRPr="00D6504B">
        <w:rPr>
          <w:rFonts w:ascii="Book Antiqua" w:eastAsia="宋体" w:hAnsi="Book Antiqua" w:cs="Arial"/>
          <w:bCs/>
          <w:lang w:eastAsia="zh-CN"/>
        </w:rPr>
        <w:t>the authors</w:t>
      </w:r>
      <w:r w:rsidRPr="00D6504B">
        <w:rPr>
          <w:rFonts w:ascii="Book Antiqua" w:hAnsi="Book Antiqua" w:cs="Arial"/>
          <w:bCs/>
        </w:rPr>
        <w:t xml:space="preserve"> are aware of, ha</w:t>
      </w:r>
      <w:r w:rsidR="00E330D4" w:rsidRPr="00D6504B">
        <w:rPr>
          <w:rFonts w:ascii="Book Antiqua" w:eastAsia="宋体" w:hAnsi="Book Antiqua" w:cs="Arial"/>
          <w:bCs/>
          <w:lang w:eastAsia="zh-CN"/>
        </w:rPr>
        <w:t>d</w:t>
      </w:r>
      <w:r w:rsidRPr="00D6504B">
        <w:rPr>
          <w:rFonts w:ascii="Book Antiqua" w:hAnsi="Book Antiqua" w:cs="Arial"/>
          <w:bCs/>
        </w:rPr>
        <w:t xml:space="preserve"> looked at the differences between two phenotypically identical stem cells, and determined the features that make them behave differently.</w:t>
      </w:r>
      <w:r w:rsidR="003D554B" w:rsidRPr="00D6504B">
        <w:rPr>
          <w:rFonts w:ascii="Book Antiqua" w:hAnsi="Book Antiqua" w:cs="Arial"/>
          <w:bCs/>
        </w:rPr>
        <w:t xml:space="preserve"> </w:t>
      </w:r>
      <w:r w:rsidRPr="00D6504B">
        <w:rPr>
          <w:rFonts w:ascii="Book Antiqua" w:hAnsi="Book Antiqua" w:cs="Arial"/>
          <w:bCs/>
        </w:rPr>
        <w:t xml:space="preserve">In addition, here </w:t>
      </w:r>
      <w:r w:rsidR="00FA125C" w:rsidRPr="00D6504B">
        <w:rPr>
          <w:rFonts w:ascii="Book Antiqua" w:eastAsia="宋体" w:hAnsi="Book Antiqua" w:cs="Arial"/>
          <w:bCs/>
          <w:lang w:eastAsia="zh-CN"/>
        </w:rPr>
        <w:t>the authors</w:t>
      </w:r>
      <w:r w:rsidRPr="00D6504B">
        <w:rPr>
          <w:rFonts w:ascii="Book Antiqua" w:hAnsi="Book Antiqua" w:cs="Arial"/>
          <w:bCs/>
        </w:rPr>
        <w:t xml:space="preserve"> demonstrate</w:t>
      </w:r>
      <w:r w:rsidR="00FA125C" w:rsidRPr="00D6504B">
        <w:rPr>
          <w:rFonts w:ascii="Book Antiqua" w:eastAsia="宋体" w:hAnsi="Book Antiqua" w:cs="Arial"/>
          <w:bCs/>
          <w:lang w:eastAsia="zh-CN"/>
        </w:rPr>
        <w:t>d</w:t>
      </w:r>
      <w:r w:rsidRPr="00D6504B">
        <w:rPr>
          <w:rFonts w:ascii="Book Antiqua" w:hAnsi="Book Antiqua" w:cs="Arial"/>
          <w:bCs/>
        </w:rPr>
        <w:t xml:space="preserve"> that the incorporating/pluripotent feature can be induced in these stem cells as well as potentially controlled. </w:t>
      </w:r>
    </w:p>
    <w:p w14:paraId="4DB82B75" w14:textId="77777777" w:rsidR="00A20839" w:rsidRPr="00D6504B" w:rsidRDefault="00A20839" w:rsidP="00D6504B">
      <w:pPr>
        <w:tabs>
          <w:tab w:val="left" w:pos="0"/>
        </w:tabs>
        <w:spacing w:line="360" w:lineRule="auto"/>
        <w:jc w:val="both"/>
        <w:rPr>
          <w:rFonts w:ascii="Book Antiqua" w:hAnsi="Book Antiqua" w:cs="Arial"/>
          <w:bCs/>
        </w:rPr>
      </w:pPr>
    </w:p>
    <w:p w14:paraId="2D6806BD" w14:textId="77777777" w:rsidR="00A20839" w:rsidRPr="00D6504B" w:rsidRDefault="00A20839" w:rsidP="00D6504B">
      <w:pPr>
        <w:tabs>
          <w:tab w:val="left" w:pos="0"/>
        </w:tabs>
        <w:spacing w:line="360" w:lineRule="auto"/>
        <w:jc w:val="both"/>
        <w:rPr>
          <w:rFonts w:ascii="Book Antiqua" w:hAnsi="Book Antiqua" w:cs="Arial"/>
          <w:b/>
          <w:bCs/>
          <w:i/>
        </w:rPr>
      </w:pPr>
      <w:r w:rsidRPr="00D6504B">
        <w:rPr>
          <w:rFonts w:ascii="Book Antiqua" w:hAnsi="Book Antiqua" w:cs="Arial"/>
          <w:b/>
          <w:bCs/>
          <w:i/>
        </w:rPr>
        <w:t>Applications</w:t>
      </w:r>
    </w:p>
    <w:p w14:paraId="0AD75555" w14:textId="2CE22C58" w:rsidR="00A20839" w:rsidRPr="00D6504B" w:rsidRDefault="00A20839" w:rsidP="00D6504B">
      <w:pPr>
        <w:tabs>
          <w:tab w:val="left" w:pos="0"/>
        </w:tabs>
        <w:spacing w:line="360" w:lineRule="auto"/>
        <w:jc w:val="both"/>
        <w:rPr>
          <w:rFonts w:ascii="Book Antiqua" w:hAnsi="Book Antiqua" w:cs="Arial"/>
          <w:bCs/>
        </w:rPr>
      </w:pPr>
      <w:r w:rsidRPr="00D6504B">
        <w:rPr>
          <w:rFonts w:ascii="Book Antiqua" w:hAnsi="Book Antiqua" w:cs="Arial"/>
          <w:bCs/>
        </w:rPr>
        <w:t xml:space="preserve">Researchers will be able to detect within days if the stem cells they are working with have the capacity to be functional, </w:t>
      </w:r>
      <w:r w:rsidRPr="00D6504B">
        <w:rPr>
          <w:rFonts w:ascii="Book Antiqua" w:hAnsi="Book Antiqua" w:cs="Arial"/>
          <w:bCs/>
          <w:i/>
        </w:rPr>
        <w:t>i.e.</w:t>
      </w:r>
      <w:r w:rsidR="00E330D4" w:rsidRPr="00D6504B">
        <w:rPr>
          <w:rFonts w:ascii="Book Antiqua" w:eastAsia="宋体" w:hAnsi="Book Antiqua" w:cs="Arial"/>
          <w:bCs/>
          <w:lang w:eastAsia="zh-CN"/>
        </w:rPr>
        <w:t>,</w:t>
      </w:r>
      <w:r w:rsidRPr="00D6504B">
        <w:rPr>
          <w:rFonts w:ascii="Book Antiqua" w:hAnsi="Book Antiqua" w:cs="Arial"/>
          <w:bCs/>
        </w:rPr>
        <w:t xml:space="preserve"> generate </w:t>
      </w:r>
      <w:proofErr w:type="spellStart"/>
      <w:r w:rsidRPr="00D6504B">
        <w:rPr>
          <w:rFonts w:ascii="Book Antiqua" w:hAnsi="Book Antiqua" w:cs="Arial"/>
          <w:bCs/>
        </w:rPr>
        <w:t>germline</w:t>
      </w:r>
      <w:proofErr w:type="spellEnd"/>
      <w:r w:rsidRPr="00D6504B">
        <w:rPr>
          <w:rFonts w:ascii="Book Antiqua" w:hAnsi="Book Antiqua" w:cs="Arial"/>
          <w:bCs/>
        </w:rPr>
        <w:t xml:space="preserve"> transmitting chimeras, or not.</w:t>
      </w:r>
      <w:r w:rsidR="003D554B" w:rsidRPr="00D6504B">
        <w:rPr>
          <w:rFonts w:ascii="Book Antiqua" w:hAnsi="Book Antiqua" w:cs="Arial"/>
          <w:bCs/>
        </w:rPr>
        <w:t xml:space="preserve"> </w:t>
      </w:r>
      <w:r w:rsidRPr="00D6504B">
        <w:rPr>
          <w:rFonts w:ascii="Book Antiqua" w:hAnsi="Book Antiqua" w:cs="Arial"/>
          <w:bCs/>
        </w:rPr>
        <w:t>This is a key feature that will save time, money, and effort.</w:t>
      </w:r>
      <w:r w:rsidR="003D554B" w:rsidRPr="00D6504B">
        <w:rPr>
          <w:rFonts w:ascii="Book Antiqua" w:hAnsi="Book Antiqua" w:cs="Arial"/>
          <w:bCs/>
        </w:rPr>
        <w:t xml:space="preserve"> </w:t>
      </w:r>
    </w:p>
    <w:p w14:paraId="01F15B19" w14:textId="77777777" w:rsidR="00A20839" w:rsidRPr="00D6504B" w:rsidRDefault="00A20839" w:rsidP="00D6504B">
      <w:pPr>
        <w:tabs>
          <w:tab w:val="left" w:pos="0"/>
        </w:tabs>
        <w:spacing w:line="360" w:lineRule="auto"/>
        <w:jc w:val="both"/>
        <w:rPr>
          <w:rFonts w:ascii="Book Antiqua" w:hAnsi="Book Antiqua" w:cs="Arial"/>
          <w:bCs/>
        </w:rPr>
      </w:pPr>
    </w:p>
    <w:p w14:paraId="234090EC" w14:textId="77777777" w:rsidR="00A20839" w:rsidRPr="00F71D63" w:rsidRDefault="00A20839" w:rsidP="00F71D63">
      <w:pPr>
        <w:tabs>
          <w:tab w:val="left" w:pos="0"/>
        </w:tabs>
        <w:spacing w:line="360" w:lineRule="auto"/>
        <w:jc w:val="both"/>
        <w:rPr>
          <w:rFonts w:ascii="Book Antiqua" w:hAnsi="Book Antiqua" w:cs="Arial"/>
          <w:b/>
          <w:bCs/>
          <w:i/>
        </w:rPr>
      </w:pPr>
      <w:r w:rsidRPr="00F71D63">
        <w:rPr>
          <w:rFonts w:ascii="Book Antiqua" w:hAnsi="Book Antiqua" w:cs="Arial"/>
          <w:b/>
          <w:bCs/>
          <w:i/>
        </w:rPr>
        <w:t>Terminology</w:t>
      </w:r>
    </w:p>
    <w:p w14:paraId="7F04621C" w14:textId="6E6E0EE7" w:rsidR="00A20839" w:rsidRPr="00F71D63" w:rsidRDefault="00A20839" w:rsidP="00F71D63">
      <w:pPr>
        <w:tabs>
          <w:tab w:val="left" w:pos="0"/>
        </w:tabs>
        <w:spacing w:line="360" w:lineRule="auto"/>
        <w:jc w:val="both"/>
        <w:rPr>
          <w:rFonts w:ascii="Book Antiqua" w:hAnsi="Book Antiqua" w:cs="Arial"/>
          <w:bCs/>
        </w:rPr>
      </w:pPr>
      <w:r w:rsidRPr="00F71D63">
        <w:rPr>
          <w:rFonts w:ascii="Book Antiqua" w:hAnsi="Book Antiqua" w:cs="Arial"/>
          <w:bCs/>
        </w:rPr>
        <w:t>Several proteins and gene products are discussed in this paper.</w:t>
      </w:r>
      <w:r w:rsidR="003D554B" w:rsidRPr="00F71D63">
        <w:rPr>
          <w:rFonts w:ascii="Book Antiqua" w:hAnsi="Book Antiqua" w:cs="Arial"/>
          <w:bCs/>
        </w:rPr>
        <w:t xml:space="preserve"> </w:t>
      </w:r>
      <w:r w:rsidRPr="00F71D63">
        <w:rPr>
          <w:rFonts w:ascii="Book Antiqua" w:hAnsi="Book Antiqua" w:cs="Arial"/>
          <w:bCs/>
        </w:rPr>
        <w:t xml:space="preserve">Importantly, </w:t>
      </w:r>
      <w:r w:rsidRPr="00F71D63">
        <w:rPr>
          <w:rFonts w:ascii="Book Antiqua" w:hAnsi="Book Antiqua" w:cs="Arial"/>
          <w:bCs/>
          <w:i/>
        </w:rPr>
        <w:t>ESRRB</w:t>
      </w:r>
      <w:r w:rsidRPr="00F71D63">
        <w:rPr>
          <w:rFonts w:ascii="Book Antiqua" w:hAnsi="Book Antiqua" w:cs="Arial"/>
          <w:bCs/>
        </w:rPr>
        <w:t xml:space="preserve"> is an </w:t>
      </w:r>
      <w:r w:rsidR="00AA1805" w:rsidRPr="00F71D63">
        <w:rPr>
          <w:rFonts w:ascii="Book Antiqua" w:hAnsi="Book Antiqua" w:cs="Arial"/>
          <w:bCs/>
        </w:rPr>
        <w:t>estrogen related receptor be</w:t>
      </w:r>
      <w:r w:rsidRPr="00F71D63">
        <w:rPr>
          <w:rFonts w:ascii="Book Antiqua" w:hAnsi="Book Antiqua" w:cs="Arial"/>
          <w:bCs/>
        </w:rPr>
        <w:t>ta that has been implicated as a downstream regulator of self-renewal and Eras (</w:t>
      </w:r>
      <w:r w:rsidR="00610F70" w:rsidRPr="00F71D63">
        <w:rPr>
          <w:rFonts w:ascii="Book Antiqua" w:hAnsi="Book Antiqua" w:cs="Arial"/>
          <w:bCs/>
        </w:rPr>
        <w:t>e</w:t>
      </w:r>
      <w:r w:rsidRPr="00F71D63">
        <w:rPr>
          <w:rFonts w:ascii="Book Antiqua" w:hAnsi="Book Antiqua" w:cs="Arial"/>
          <w:bCs/>
        </w:rPr>
        <w:t>mbryonic stem cell expressed RAS), has been implied with tumorigenic growth in stem cells.</w:t>
      </w:r>
      <w:r w:rsidR="003D554B" w:rsidRPr="00F71D63">
        <w:rPr>
          <w:rFonts w:ascii="Book Antiqua" w:hAnsi="Book Antiqua" w:cs="Arial"/>
          <w:bCs/>
        </w:rPr>
        <w:t xml:space="preserve"> </w:t>
      </w:r>
    </w:p>
    <w:p w14:paraId="6634BBBD" w14:textId="77777777" w:rsidR="00A20839" w:rsidRPr="00F71D63" w:rsidRDefault="00A20839" w:rsidP="00F71D63">
      <w:pPr>
        <w:tabs>
          <w:tab w:val="left" w:pos="0"/>
        </w:tabs>
        <w:spacing w:line="360" w:lineRule="auto"/>
        <w:jc w:val="both"/>
        <w:rPr>
          <w:rFonts w:ascii="Book Antiqua" w:hAnsi="Book Antiqua" w:cs="Arial"/>
          <w:bCs/>
        </w:rPr>
      </w:pPr>
    </w:p>
    <w:p w14:paraId="10132D56" w14:textId="5C892D8F" w:rsidR="00A20839" w:rsidRPr="00F71D63" w:rsidRDefault="00A20839" w:rsidP="00F71D63">
      <w:pPr>
        <w:tabs>
          <w:tab w:val="left" w:pos="0"/>
        </w:tabs>
        <w:spacing w:line="360" w:lineRule="auto"/>
        <w:jc w:val="both"/>
        <w:rPr>
          <w:rFonts w:ascii="Book Antiqua" w:hAnsi="Book Antiqua" w:cs="Arial"/>
          <w:b/>
          <w:bCs/>
          <w:i/>
        </w:rPr>
      </w:pPr>
      <w:r w:rsidRPr="00F71D63">
        <w:rPr>
          <w:rFonts w:ascii="Book Antiqua" w:hAnsi="Book Antiqua" w:cs="Arial"/>
          <w:b/>
          <w:bCs/>
          <w:i/>
        </w:rPr>
        <w:t>Peer</w:t>
      </w:r>
      <w:r w:rsidR="00E330D4" w:rsidRPr="00F71D63">
        <w:rPr>
          <w:rFonts w:ascii="Book Antiqua" w:eastAsia="宋体" w:hAnsi="Book Antiqua" w:cs="Arial"/>
          <w:b/>
          <w:bCs/>
          <w:i/>
          <w:lang w:eastAsia="zh-CN"/>
        </w:rPr>
        <w:t>-</w:t>
      </w:r>
      <w:r w:rsidRPr="00F71D63">
        <w:rPr>
          <w:rFonts w:ascii="Book Antiqua" w:hAnsi="Book Antiqua" w:cs="Arial"/>
          <w:b/>
          <w:bCs/>
          <w:i/>
        </w:rPr>
        <w:t>review</w:t>
      </w:r>
    </w:p>
    <w:p w14:paraId="1FC10185" w14:textId="03076170" w:rsidR="00F75636" w:rsidRPr="00F71D63" w:rsidRDefault="00F71D63" w:rsidP="00F71D63">
      <w:pPr>
        <w:tabs>
          <w:tab w:val="left" w:pos="-360"/>
        </w:tabs>
        <w:spacing w:line="360" w:lineRule="auto"/>
        <w:jc w:val="both"/>
        <w:rPr>
          <w:rFonts w:ascii="Book Antiqua" w:eastAsia="宋体" w:hAnsi="Book Antiqua"/>
          <w:lang w:eastAsia="zh-CN"/>
        </w:rPr>
      </w:pPr>
      <w:r w:rsidRPr="00F71D63">
        <w:rPr>
          <w:rFonts w:ascii="Book Antiqua" w:hAnsi="Book Antiqua"/>
        </w:rPr>
        <w:t xml:space="preserve">The paper is well written and addresses an important issue of the ESC functionality. Authors performed </w:t>
      </w:r>
      <w:proofErr w:type="spellStart"/>
      <w:r w:rsidRPr="00F71D63">
        <w:rPr>
          <w:rFonts w:ascii="Book Antiqua" w:hAnsi="Book Antiqua"/>
        </w:rPr>
        <w:t>transcriptom</w:t>
      </w:r>
      <w:proofErr w:type="spellEnd"/>
      <w:r w:rsidRPr="00F71D63">
        <w:rPr>
          <w:rFonts w:ascii="Book Antiqua" w:hAnsi="Book Antiqua"/>
        </w:rPr>
        <w:t xml:space="preserve"> analysis of functional and non-functional ESC lines and found some differences in gene expression signature. </w:t>
      </w:r>
      <w:r w:rsidRPr="00F71D63">
        <w:rPr>
          <w:rFonts w:ascii="Book Antiqua" w:hAnsi="Book Antiqua"/>
        </w:rPr>
        <w:lastRenderedPageBreak/>
        <w:t xml:space="preserve">Overexpression of the </w:t>
      </w:r>
      <w:proofErr w:type="spellStart"/>
      <w:r w:rsidRPr="00F71D63">
        <w:rPr>
          <w:rFonts w:ascii="Book Antiqua" w:hAnsi="Book Antiqua"/>
        </w:rPr>
        <w:t>downregulated</w:t>
      </w:r>
      <w:proofErr w:type="spellEnd"/>
      <w:r w:rsidRPr="00F71D63">
        <w:rPr>
          <w:rFonts w:ascii="Book Antiqua" w:hAnsi="Book Antiqua"/>
        </w:rPr>
        <w:t xml:space="preserve"> </w:t>
      </w:r>
      <w:r w:rsidRPr="002752D5">
        <w:rPr>
          <w:rFonts w:ascii="Book Antiqua" w:hAnsi="Book Antiqua"/>
          <w:i/>
        </w:rPr>
        <w:t>ESRRB</w:t>
      </w:r>
      <w:r w:rsidRPr="00F71D63">
        <w:rPr>
          <w:rFonts w:ascii="Book Antiqua" w:hAnsi="Book Antiqua"/>
        </w:rPr>
        <w:t xml:space="preserve"> gene along with Klf5 and </w:t>
      </w:r>
      <w:proofErr w:type="spellStart"/>
      <w:r w:rsidRPr="00F71D63">
        <w:rPr>
          <w:rFonts w:ascii="Book Antiqua" w:hAnsi="Book Antiqua"/>
        </w:rPr>
        <w:t>cMyc</w:t>
      </w:r>
      <w:proofErr w:type="spellEnd"/>
      <w:r w:rsidRPr="00F71D63">
        <w:rPr>
          <w:rFonts w:ascii="Book Antiqua" w:hAnsi="Book Antiqua"/>
        </w:rPr>
        <w:t xml:space="preserve"> provided better chimera formation.</w:t>
      </w:r>
    </w:p>
    <w:p w14:paraId="4D31AAB4" w14:textId="77777777" w:rsidR="00F71D63" w:rsidRPr="00F71D63" w:rsidRDefault="00F71D63" w:rsidP="00F71D63">
      <w:pPr>
        <w:tabs>
          <w:tab w:val="left" w:pos="-360"/>
        </w:tabs>
        <w:spacing w:line="360" w:lineRule="auto"/>
        <w:jc w:val="both"/>
        <w:rPr>
          <w:rFonts w:ascii="Book Antiqua" w:eastAsia="宋体" w:hAnsi="Book Antiqua" w:cs="Arial"/>
          <w:b/>
          <w:lang w:eastAsia="zh-CN"/>
        </w:rPr>
      </w:pPr>
    </w:p>
    <w:p w14:paraId="5D6917BF" w14:textId="77777777" w:rsidR="00F71D63" w:rsidRDefault="00F71D63">
      <w:pPr>
        <w:rPr>
          <w:rFonts w:ascii="Book Antiqua" w:hAnsi="Book Antiqua" w:cs="Arial"/>
          <w:b/>
        </w:rPr>
      </w:pPr>
      <w:r>
        <w:rPr>
          <w:rFonts w:ascii="Book Antiqua" w:hAnsi="Book Antiqua" w:cs="Arial"/>
          <w:b/>
        </w:rPr>
        <w:br w:type="page"/>
      </w:r>
    </w:p>
    <w:p w14:paraId="0FA97F57" w14:textId="45FB86A4" w:rsidR="00553C32" w:rsidRPr="00F71D63" w:rsidRDefault="00F75636" w:rsidP="00F71D63">
      <w:pPr>
        <w:tabs>
          <w:tab w:val="left" w:pos="-360"/>
        </w:tabs>
        <w:spacing w:line="360" w:lineRule="auto"/>
        <w:jc w:val="both"/>
        <w:rPr>
          <w:rFonts w:ascii="Book Antiqua" w:eastAsia="宋体" w:hAnsi="Book Antiqua" w:cs="宋体"/>
          <w:lang w:eastAsia="zh-CN"/>
        </w:rPr>
      </w:pPr>
      <w:r w:rsidRPr="00F71D63">
        <w:rPr>
          <w:rFonts w:ascii="Book Antiqua" w:hAnsi="Book Antiqua" w:cs="Arial"/>
          <w:b/>
        </w:rPr>
        <w:lastRenderedPageBreak/>
        <w:t>REFERENCES</w:t>
      </w:r>
    </w:p>
    <w:p w14:paraId="19435A6F" w14:textId="77777777" w:rsidR="00F71D63" w:rsidRPr="00F71D63" w:rsidRDefault="00F71D63" w:rsidP="00F71D63">
      <w:pPr>
        <w:spacing w:line="360" w:lineRule="auto"/>
        <w:jc w:val="both"/>
        <w:rPr>
          <w:rFonts w:ascii="Book Antiqua" w:eastAsia="宋体" w:hAnsi="Book Antiqua" w:cs="宋体"/>
          <w:lang w:eastAsia="zh-CN"/>
        </w:rPr>
      </w:pPr>
      <w:proofErr w:type="gramStart"/>
      <w:r w:rsidRPr="00F71D63">
        <w:rPr>
          <w:rFonts w:ascii="Book Antiqua" w:eastAsia="宋体" w:hAnsi="Book Antiqua" w:cs="宋体"/>
          <w:lang w:eastAsia="zh-CN"/>
        </w:rPr>
        <w:t xml:space="preserve">1 </w:t>
      </w:r>
      <w:r w:rsidRPr="00F71D63">
        <w:rPr>
          <w:rFonts w:ascii="Book Antiqua" w:eastAsia="宋体" w:hAnsi="Book Antiqua" w:cs="宋体"/>
          <w:b/>
          <w:bCs/>
          <w:lang w:eastAsia="zh-CN"/>
        </w:rPr>
        <w:t>Langer RS</w:t>
      </w:r>
      <w:r w:rsidRPr="00F71D63">
        <w:rPr>
          <w:rFonts w:ascii="Book Antiqua" w:eastAsia="宋体" w:hAnsi="Book Antiqua" w:cs="宋体"/>
          <w:lang w:eastAsia="zh-CN"/>
        </w:rPr>
        <w:t xml:space="preserve">, </w:t>
      </w:r>
      <w:proofErr w:type="spellStart"/>
      <w:r w:rsidRPr="00F71D63">
        <w:rPr>
          <w:rFonts w:ascii="Book Antiqua" w:eastAsia="宋体" w:hAnsi="Book Antiqua" w:cs="宋体"/>
          <w:lang w:eastAsia="zh-CN"/>
        </w:rPr>
        <w:t>Vacanti</w:t>
      </w:r>
      <w:proofErr w:type="spellEnd"/>
      <w:r w:rsidRPr="00F71D63">
        <w:rPr>
          <w:rFonts w:ascii="Book Antiqua" w:eastAsia="宋体" w:hAnsi="Book Antiqua" w:cs="宋体"/>
          <w:lang w:eastAsia="zh-CN"/>
        </w:rPr>
        <w:t xml:space="preserve"> JP.</w:t>
      </w:r>
      <w:proofErr w:type="gramEnd"/>
      <w:r w:rsidRPr="00F71D63">
        <w:rPr>
          <w:rFonts w:ascii="Book Antiqua" w:eastAsia="宋体" w:hAnsi="Book Antiqua" w:cs="宋体"/>
          <w:lang w:eastAsia="zh-CN"/>
        </w:rPr>
        <w:t xml:space="preserve"> Tissue engineering: the challenges ahead. </w:t>
      </w:r>
      <w:proofErr w:type="spellStart"/>
      <w:r w:rsidRPr="00F71D63">
        <w:rPr>
          <w:rFonts w:ascii="Book Antiqua" w:eastAsia="宋体" w:hAnsi="Book Antiqua" w:cs="宋体"/>
          <w:i/>
          <w:iCs/>
          <w:lang w:eastAsia="zh-CN"/>
        </w:rPr>
        <w:t>Sci</w:t>
      </w:r>
      <w:proofErr w:type="spellEnd"/>
      <w:r w:rsidRPr="00F71D63">
        <w:rPr>
          <w:rFonts w:ascii="Book Antiqua" w:eastAsia="宋体" w:hAnsi="Book Antiqua" w:cs="宋体"/>
          <w:i/>
          <w:iCs/>
          <w:lang w:eastAsia="zh-CN"/>
        </w:rPr>
        <w:t xml:space="preserve"> Am</w:t>
      </w:r>
      <w:r w:rsidRPr="00F71D63">
        <w:rPr>
          <w:rFonts w:ascii="Book Antiqua" w:eastAsia="宋体" w:hAnsi="Book Antiqua" w:cs="宋体"/>
          <w:lang w:eastAsia="zh-CN"/>
        </w:rPr>
        <w:t xml:space="preserve"> 1999; </w:t>
      </w:r>
      <w:r w:rsidRPr="00F71D63">
        <w:rPr>
          <w:rFonts w:ascii="Book Antiqua" w:eastAsia="宋体" w:hAnsi="Book Antiqua" w:cs="宋体"/>
          <w:b/>
          <w:bCs/>
          <w:lang w:eastAsia="zh-CN"/>
        </w:rPr>
        <w:t>280</w:t>
      </w:r>
      <w:r w:rsidRPr="00F71D63">
        <w:rPr>
          <w:rFonts w:ascii="Book Antiqua" w:eastAsia="宋体" w:hAnsi="Book Antiqua" w:cs="宋体"/>
          <w:lang w:eastAsia="zh-CN"/>
        </w:rPr>
        <w:t>: 86-89 [PMID: 10201120 DOI: 10.1038/scientificamerican0499-86]</w:t>
      </w:r>
    </w:p>
    <w:p w14:paraId="47F1180F" w14:textId="18EE3C7B" w:rsidR="00F71D63" w:rsidRPr="00F71D63" w:rsidRDefault="00F71D63" w:rsidP="00F71D63">
      <w:pPr>
        <w:spacing w:line="360" w:lineRule="auto"/>
        <w:jc w:val="both"/>
        <w:rPr>
          <w:rFonts w:ascii="Book Antiqua" w:eastAsia="宋体" w:hAnsi="Book Antiqua" w:cs="宋体"/>
          <w:lang w:eastAsia="zh-CN"/>
        </w:rPr>
      </w:pPr>
      <w:r w:rsidRPr="00F71D63">
        <w:rPr>
          <w:rFonts w:ascii="Book Antiqua" w:eastAsia="宋体" w:hAnsi="Book Antiqua" w:cs="宋体"/>
          <w:lang w:eastAsia="zh-CN"/>
        </w:rPr>
        <w:t xml:space="preserve">2 </w:t>
      </w:r>
      <w:proofErr w:type="spellStart"/>
      <w:r w:rsidRPr="00F71D63">
        <w:rPr>
          <w:rFonts w:ascii="Book Antiqua" w:eastAsia="宋体" w:hAnsi="Book Antiqua" w:cs="宋体"/>
          <w:b/>
          <w:bCs/>
          <w:lang w:eastAsia="zh-CN"/>
        </w:rPr>
        <w:t>Rosselló</w:t>
      </w:r>
      <w:proofErr w:type="spellEnd"/>
      <w:r w:rsidRPr="00F71D63">
        <w:rPr>
          <w:rFonts w:ascii="Book Antiqua" w:eastAsia="宋体" w:hAnsi="Book Antiqua" w:cs="宋体"/>
          <w:b/>
          <w:bCs/>
          <w:lang w:eastAsia="zh-CN"/>
        </w:rPr>
        <w:t xml:space="preserve"> RA</w:t>
      </w:r>
      <w:r w:rsidRPr="00F71D63">
        <w:rPr>
          <w:rFonts w:ascii="Book Antiqua" w:eastAsia="宋体" w:hAnsi="Book Antiqua" w:cs="宋体"/>
          <w:lang w:eastAsia="zh-CN"/>
        </w:rPr>
        <w:t xml:space="preserve">, Wang Z, </w:t>
      </w:r>
      <w:proofErr w:type="spellStart"/>
      <w:r w:rsidRPr="00F71D63">
        <w:rPr>
          <w:rFonts w:ascii="Book Antiqua" w:eastAsia="宋体" w:hAnsi="Book Antiqua" w:cs="宋体"/>
          <w:lang w:eastAsia="zh-CN"/>
        </w:rPr>
        <w:t>Kizana</w:t>
      </w:r>
      <w:proofErr w:type="spellEnd"/>
      <w:r w:rsidRPr="00F71D63">
        <w:rPr>
          <w:rFonts w:ascii="Book Antiqua" w:eastAsia="宋体" w:hAnsi="Book Antiqua" w:cs="宋体"/>
          <w:lang w:eastAsia="zh-CN"/>
        </w:rPr>
        <w:t xml:space="preserve"> E, </w:t>
      </w:r>
      <w:proofErr w:type="spellStart"/>
      <w:r w:rsidRPr="00F71D63">
        <w:rPr>
          <w:rFonts w:ascii="Book Antiqua" w:eastAsia="宋体" w:hAnsi="Book Antiqua" w:cs="宋体"/>
          <w:lang w:eastAsia="zh-CN"/>
        </w:rPr>
        <w:t>Krebsbach</w:t>
      </w:r>
      <w:proofErr w:type="spellEnd"/>
      <w:r w:rsidRPr="00F71D63">
        <w:rPr>
          <w:rFonts w:ascii="Book Antiqua" w:eastAsia="宋体" w:hAnsi="Book Antiqua" w:cs="宋体"/>
          <w:lang w:eastAsia="zh-CN"/>
        </w:rPr>
        <w:t xml:space="preserve"> PH, Kohn DH. </w:t>
      </w:r>
      <w:proofErr w:type="spellStart"/>
      <w:r w:rsidRPr="00F71D63">
        <w:rPr>
          <w:rFonts w:ascii="Book Antiqua" w:eastAsia="宋体" w:hAnsi="Book Antiqua" w:cs="宋体"/>
          <w:lang w:eastAsia="zh-CN"/>
        </w:rPr>
        <w:t>Connexin</w:t>
      </w:r>
      <w:proofErr w:type="spellEnd"/>
      <w:r w:rsidRPr="00F71D63">
        <w:rPr>
          <w:rFonts w:ascii="Book Antiqua" w:eastAsia="宋体" w:hAnsi="Book Antiqua" w:cs="宋体"/>
          <w:lang w:eastAsia="zh-CN"/>
        </w:rPr>
        <w:t xml:space="preserve"> 43 as a signaling platform for increasing the volume and spatial distribution of regenerated tissue. </w:t>
      </w:r>
      <w:proofErr w:type="spellStart"/>
      <w:r w:rsidR="006C59E0">
        <w:rPr>
          <w:rFonts w:ascii="Book Antiqua" w:eastAsia="宋体" w:hAnsi="Book Antiqua" w:cs="宋体"/>
          <w:i/>
          <w:iCs/>
          <w:lang w:eastAsia="zh-CN"/>
        </w:rPr>
        <w:t>Proc</w:t>
      </w:r>
      <w:proofErr w:type="spellEnd"/>
      <w:r w:rsidR="006C59E0">
        <w:rPr>
          <w:rFonts w:ascii="Book Antiqua" w:eastAsia="宋体" w:hAnsi="Book Antiqua" w:cs="宋体"/>
          <w:i/>
          <w:iCs/>
          <w:lang w:eastAsia="zh-CN"/>
        </w:rPr>
        <w:t xml:space="preserve"> </w:t>
      </w:r>
      <w:proofErr w:type="spellStart"/>
      <w:r w:rsidR="006C59E0">
        <w:rPr>
          <w:rFonts w:ascii="Book Antiqua" w:eastAsia="宋体" w:hAnsi="Book Antiqua" w:cs="宋体"/>
          <w:i/>
          <w:iCs/>
          <w:lang w:eastAsia="zh-CN"/>
        </w:rPr>
        <w:t>Natl</w:t>
      </w:r>
      <w:proofErr w:type="spellEnd"/>
      <w:r w:rsidR="006C59E0">
        <w:rPr>
          <w:rFonts w:ascii="Book Antiqua" w:eastAsia="宋体" w:hAnsi="Book Antiqua" w:cs="宋体"/>
          <w:i/>
          <w:iCs/>
          <w:lang w:eastAsia="zh-CN"/>
        </w:rPr>
        <w:t xml:space="preserve"> </w:t>
      </w:r>
      <w:proofErr w:type="spellStart"/>
      <w:r w:rsidR="006C59E0">
        <w:rPr>
          <w:rFonts w:ascii="Book Antiqua" w:eastAsia="宋体" w:hAnsi="Book Antiqua" w:cs="宋体"/>
          <w:i/>
          <w:iCs/>
          <w:lang w:eastAsia="zh-CN"/>
        </w:rPr>
        <w:t>Acad</w:t>
      </w:r>
      <w:proofErr w:type="spellEnd"/>
      <w:r w:rsidR="006C59E0">
        <w:rPr>
          <w:rFonts w:ascii="Book Antiqua" w:eastAsia="宋体" w:hAnsi="Book Antiqua" w:cs="宋体"/>
          <w:i/>
          <w:iCs/>
          <w:lang w:eastAsia="zh-CN"/>
        </w:rPr>
        <w:t xml:space="preserve"> </w:t>
      </w:r>
      <w:proofErr w:type="spellStart"/>
      <w:r w:rsidR="006C59E0">
        <w:rPr>
          <w:rFonts w:ascii="Book Antiqua" w:eastAsia="宋体" w:hAnsi="Book Antiqua" w:cs="宋体"/>
          <w:i/>
          <w:iCs/>
          <w:lang w:eastAsia="zh-CN"/>
        </w:rPr>
        <w:t>Sci</w:t>
      </w:r>
      <w:proofErr w:type="spellEnd"/>
      <w:r w:rsidR="006C59E0">
        <w:rPr>
          <w:rFonts w:ascii="Book Antiqua" w:eastAsia="宋体" w:hAnsi="Book Antiqua" w:cs="宋体"/>
          <w:i/>
          <w:iCs/>
          <w:lang w:eastAsia="zh-CN"/>
        </w:rPr>
        <w:t xml:space="preserve"> US</w:t>
      </w:r>
      <w:r w:rsidRPr="00F71D63">
        <w:rPr>
          <w:rFonts w:ascii="Book Antiqua" w:eastAsia="宋体" w:hAnsi="Book Antiqua" w:cs="宋体"/>
          <w:i/>
          <w:iCs/>
          <w:lang w:eastAsia="zh-CN"/>
        </w:rPr>
        <w:t>A</w:t>
      </w:r>
      <w:r w:rsidRPr="00F71D63">
        <w:rPr>
          <w:rFonts w:ascii="Book Antiqua" w:eastAsia="宋体" w:hAnsi="Book Antiqua" w:cs="宋体"/>
          <w:lang w:eastAsia="zh-CN"/>
        </w:rPr>
        <w:t xml:space="preserve"> 2009; </w:t>
      </w:r>
      <w:r w:rsidRPr="00F71D63">
        <w:rPr>
          <w:rFonts w:ascii="Book Antiqua" w:eastAsia="宋体" w:hAnsi="Book Antiqua" w:cs="宋体"/>
          <w:b/>
          <w:bCs/>
          <w:lang w:eastAsia="zh-CN"/>
        </w:rPr>
        <w:t>106</w:t>
      </w:r>
      <w:r w:rsidRPr="00F71D63">
        <w:rPr>
          <w:rFonts w:ascii="Book Antiqua" w:eastAsia="宋体" w:hAnsi="Book Antiqua" w:cs="宋体"/>
          <w:lang w:eastAsia="zh-CN"/>
        </w:rPr>
        <w:t>: 13219-13224 [PMID: 19628695 DOI: 10.1073/pnas.0902622106]</w:t>
      </w:r>
    </w:p>
    <w:p w14:paraId="0734D916" w14:textId="77777777" w:rsidR="00F71D63" w:rsidRPr="00F71D63" w:rsidRDefault="00F71D63" w:rsidP="00F71D63">
      <w:pPr>
        <w:spacing w:line="360" w:lineRule="auto"/>
        <w:jc w:val="both"/>
        <w:rPr>
          <w:rFonts w:ascii="Book Antiqua" w:eastAsia="宋体" w:hAnsi="Book Antiqua" w:cs="宋体"/>
          <w:lang w:eastAsia="zh-CN"/>
        </w:rPr>
      </w:pPr>
      <w:proofErr w:type="gramStart"/>
      <w:r w:rsidRPr="00F71D63">
        <w:rPr>
          <w:rFonts w:ascii="Book Antiqua" w:eastAsia="宋体" w:hAnsi="Book Antiqua" w:cs="宋体"/>
          <w:lang w:eastAsia="zh-CN"/>
        </w:rPr>
        <w:t xml:space="preserve">3 </w:t>
      </w:r>
      <w:r w:rsidRPr="00F71D63">
        <w:rPr>
          <w:rFonts w:ascii="Book Antiqua" w:eastAsia="宋体" w:hAnsi="Book Antiqua" w:cs="宋体"/>
          <w:b/>
          <w:bCs/>
          <w:lang w:eastAsia="zh-CN"/>
        </w:rPr>
        <w:t>Thomson JA</w:t>
      </w:r>
      <w:r w:rsidRPr="00F71D63">
        <w:rPr>
          <w:rFonts w:ascii="Book Antiqua" w:eastAsia="宋体" w:hAnsi="Book Antiqua" w:cs="宋体"/>
          <w:lang w:eastAsia="zh-CN"/>
        </w:rPr>
        <w:t xml:space="preserve">, </w:t>
      </w:r>
      <w:proofErr w:type="spellStart"/>
      <w:r w:rsidRPr="00F71D63">
        <w:rPr>
          <w:rFonts w:ascii="Book Antiqua" w:eastAsia="宋体" w:hAnsi="Book Antiqua" w:cs="宋体"/>
          <w:lang w:eastAsia="zh-CN"/>
        </w:rPr>
        <w:t>Itskovitz-Eldor</w:t>
      </w:r>
      <w:proofErr w:type="spellEnd"/>
      <w:r w:rsidRPr="00F71D63">
        <w:rPr>
          <w:rFonts w:ascii="Book Antiqua" w:eastAsia="宋体" w:hAnsi="Book Antiqua" w:cs="宋体"/>
          <w:lang w:eastAsia="zh-CN"/>
        </w:rPr>
        <w:t xml:space="preserve"> J, Shapiro SS, </w:t>
      </w:r>
      <w:proofErr w:type="spellStart"/>
      <w:r w:rsidRPr="00F71D63">
        <w:rPr>
          <w:rFonts w:ascii="Book Antiqua" w:eastAsia="宋体" w:hAnsi="Book Antiqua" w:cs="宋体"/>
          <w:lang w:eastAsia="zh-CN"/>
        </w:rPr>
        <w:t>Waknitz</w:t>
      </w:r>
      <w:proofErr w:type="spellEnd"/>
      <w:r w:rsidRPr="00F71D63">
        <w:rPr>
          <w:rFonts w:ascii="Book Antiqua" w:eastAsia="宋体" w:hAnsi="Book Antiqua" w:cs="宋体"/>
          <w:lang w:eastAsia="zh-CN"/>
        </w:rPr>
        <w:t xml:space="preserve"> MA, </w:t>
      </w:r>
      <w:proofErr w:type="spellStart"/>
      <w:r w:rsidRPr="00F71D63">
        <w:rPr>
          <w:rFonts w:ascii="Book Antiqua" w:eastAsia="宋体" w:hAnsi="Book Antiqua" w:cs="宋体"/>
          <w:lang w:eastAsia="zh-CN"/>
        </w:rPr>
        <w:t>Swiergiel</w:t>
      </w:r>
      <w:proofErr w:type="spellEnd"/>
      <w:r w:rsidRPr="00F71D63">
        <w:rPr>
          <w:rFonts w:ascii="Book Antiqua" w:eastAsia="宋体" w:hAnsi="Book Antiqua" w:cs="宋体"/>
          <w:lang w:eastAsia="zh-CN"/>
        </w:rPr>
        <w:t xml:space="preserve"> JJ, Marshall VS, Jones JM.</w:t>
      </w:r>
      <w:proofErr w:type="gramEnd"/>
      <w:r w:rsidRPr="00F71D63">
        <w:rPr>
          <w:rFonts w:ascii="Book Antiqua" w:eastAsia="宋体" w:hAnsi="Book Antiqua" w:cs="宋体"/>
          <w:lang w:eastAsia="zh-CN"/>
        </w:rPr>
        <w:t xml:space="preserve"> Embryonic stem cell lines derived from human blastocysts. </w:t>
      </w:r>
      <w:r w:rsidRPr="00F71D63">
        <w:rPr>
          <w:rFonts w:ascii="Book Antiqua" w:eastAsia="宋体" w:hAnsi="Book Antiqua" w:cs="宋体"/>
          <w:i/>
          <w:iCs/>
          <w:lang w:eastAsia="zh-CN"/>
        </w:rPr>
        <w:t>Science</w:t>
      </w:r>
      <w:r w:rsidRPr="00F71D63">
        <w:rPr>
          <w:rFonts w:ascii="Book Antiqua" w:eastAsia="宋体" w:hAnsi="Book Antiqua" w:cs="宋体"/>
          <w:lang w:eastAsia="zh-CN"/>
        </w:rPr>
        <w:t xml:space="preserve"> 1998; </w:t>
      </w:r>
      <w:r w:rsidRPr="00F71D63">
        <w:rPr>
          <w:rFonts w:ascii="Book Antiqua" w:eastAsia="宋体" w:hAnsi="Book Antiqua" w:cs="宋体"/>
          <w:b/>
          <w:bCs/>
          <w:lang w:eastAsia="zh-CN"/>
        </w:rPr>
        <w:t>282</w:t>
      </w:r>
      <w:r w:rsidRPr="00F71D63">
        <w:rPr>
          <w:rFonts w:ascii="Book Antiqua" w:eastAsia="宋体" w:hAnsi="Book Antiqua" w:cs="宋体"/>
          <w:lang w:eastAsia="zh-CN"/>
        </w:rPr>
        <w:t>: 1145-1147 [PMID: 9804556 DOI: 10.1126/science.282.5391.1145]</w:t>
      </w:r>
    </w:p>
    <w:p w14:paraId="1178C81C" w14:textId="77777777" w:rsidR="00F71D63" w:rsidRPr="00F71D63" w:rsidRDefault="00F71D63" w:rsidP="00F71D63">
      <w:pPr>
        <w:spacing w:line="360" w:lineRule="auto"/>
        <w:jc w:val="both"/>
        <w:rPr>
          <w:rFonts w:ascii="Book Antiqua" w:eastAsia="宋体" w:hAnsi="Book Antiqua" w:cs="宋体"/>
          <w:lang w:eastAsia="zh-CN"/>
        </w:rPr>
      </w:pPr>
      <w:r w:rsidRPr="00F71D63">
        <w:rPr>
          <w:rFonts w:ascii="Book Antiqua" w:eastAsia="宋体" w:hAnsi="Book Antiqua" w:cs="宋体"/>
          <w:lang w:eastAsia="zh-CN"/>
        </w:rPr>
        <w:t xml:space="preserve">4 </w:t>
      </w:r>
      <w:proofErr w:type="spellStart"/>
      <w:r w:rsidRPr="00F71D63">
        <w:rPr>
          <w:rFonts w:ascii="Book Antiqua" w:eastAsia="宋体" w:hAnsi="Book Antiqua" w:cs="宋体"/>
          <w:b/>
          <w:bCs/>
          <w:lang w:eastAsia="zh-CN"/>
        </w:rPr>
        <w:t>Lavial</w:t>
      </w:r>
      <w:proofErr w:type="spellEnd"/>
      <w:r w:rsidRPr="00F71D63">
        <w:rPr>
          <w:rFonts w:ascii="Book Antiqua" w:eastAsia="宋体" w:hAnsi="Book Antiqua" w:cs="宋体"/>
          <w:b/>
          <w:bCs/>
          <w:lang w:eastAsia="zh-CN"/>
        </w:rPr>
        <w:t xml:space="preserve"> F</w:t>
      </w:r>
      <w:r w:rsidRPr="00F71D63">
        <w:rPr>
          <w:rFonts w:ascii="Book Antiqua" w:eastAsia="宋体" w:hAnsi="Book Antiqua" w:cs="宋体"/>
          <w:lang w:eastAsia="zh-CN"/>
        </w:rPr>
        <w:t xml:space="preserve">, </w:t>
      </w:r>
      <w:proofErr w:type="spellStart"/>
      <w:r w:rsidRPr="00F71D63">
        <w:rPr>
          <w:rFonts w:ascii="Book Antiqua" w:eastAsia="宋体" w:hAnsi="Book Antiqua" w:cs="宋体"/>
          <w:lang w:eastAsia="zh-CN"/>
        </w:rPr>
        <w:t>Acloque</w:t>
      </w:r>
      <w:proofErr w:type="spellEnd"/>
      <w:r w:rsidRPr="00F71D63">
        <w:rPr>
          <w:rFonts w:ascii="Book Antiqua" w:eastAsia="宋体" w:hAnsi="Book Antiqua" w:cs="宋体"/>
          <w:lang w:eastAsia="zh-CN"/>
        </w:rPr>
        <w:t xml:space="preserve"> H, </w:t>
      </w:r>
      <w:proofErr w:type="spellStart"/>
      <w:r w:rsidRPr="00F71D63">
        <w:rPr>
          <w:rFonts w:ascii="Book Antiqua" w:eastAsia="宋体" w:hAnsi="Book Antiqua" w:cs="宋体"/>
          <w:lang w:eastAsia="zh-CN"/>
        </w:rPr>
        <w:t>Bertocchini</w:t>
      </w:r>
      <w:proofErr w:type="spellEnd"/>
      <w:r w:rsidRPr="00F71D63">
        <w:rPr>
          <w:rFonts w:ascii="Book Antiqua" w:eastAsia="宋体" w:hAnsi="Book Antiqua" w:cs="宋体"/>
          <w:lang w:eastAsia="zh-CN"/>
        </w:rPr>
        <w:t xml:space="preserve"> F, Macleod DJ, Boast S, </w:t>
      </w:r>
      <w:proofErr w:type="spellStart"/>
      <w:r w:rsidRPr="00F71D63">
        <w:rPr>
          <w:rFonts w:ascii="Book Antiqua" w:eastAsia="宋体" w:hAnsi="Book Antiqua" w:cs="宋体"/>
          <w:lang w:eastAsia="zh-CN"/>
        </w:rPr>
        <w:t>Bachelard</w:t>
      </w:r>
      <w:proofErr w:type="spellEnd"/>
      <w:r w:rsidRPr="00F71D63">
        <w:rPr>
          <w:rFonts w:ascii="Book Antiqua" w:eastAsia="宋体" w:hAnsi="Book Antiqua" w:cs="宋体"/>
          <w:lang w:eastAsia="zh-CN"/>
        </w:rPr>
        <w:t xml:space="preserve"> E, </w:t>
      </w:r>
      <w:proofErr w:type="spellStart"/>
      <w:r w:rsidRPr="00F71D63">
        <w:rPr>
          <w:rFonts w:ascii="Book Antiqua" w:eastAsia="宋体" w:hAnsi="Book Antiqua" w:cs="宋体"/>
          <w:lang w:eastAsia="zh-CN"/>
        </w:rPr>
        <w:t>Montillet</w:t>
      </w:r>
      <w:proofErr w:type="spellEnd"/>
      <w:r w:rsidRPr="00F71D63">
        <w:rPr>
          <w:rFonts w:ascii="Book Antiqua" w:eastAsia="宋体" w:hAnsi="Book Antiqua" w:cs="宋体"/>
          <w:lang w:eastAsia="zh-CN"/>
        </w:rPr>
        <w:t xml:space="preserve"> G, </w:t>
      </w:r>
      <w:proofErr w:type="spellStart"/>
      <w:r w:rsidRPr="00F71D63">
        <w:rPr>
          <w:rFonts w:ascii="Book Antiqua" w:eastAsia="宋体" w:hAnsi="Book Antiqua" w:cs="宋体"/>
          <w:lang w:eastAsia="zh-CN"/>
        </w:rPr>
        <w:t>Thenot</w:t>
      </w:r>
      <w:proofErr w:type="spellEnd"/>
      <w:r w:rsidRPr="00F71D63">
        <w:rPr>
          <w:rFonts w:ascii="Book Antiqua" w:eastAsia="宋体" w:hAnsi="Book Antiqua" w:cs="宋体"/>
          <w:lang w:eastAsia="zh-CN"/>
        </w:rPr>
        <w:t xml:space="preserve"> S, Sang HM, Stern CD, </w:t>
      </w:r>
      <w:proofErr w:type="spellStart"/>
      <w:r w:rsidRPr="00F71D63">
        <w:rPr>
          <w:rFonts w:ascii="Book Antiqua" w:eastAsia="宋体" w:hAnsi="Book Antiqua" w:cs="宋体"/>
          <w:lang w:eastAsia="zh-CN"/>
        </w:rPr>
        <w:t>Samarut</w:t>
      </w:r>
      <w:proofErr w:type="spellEnd"/>
      <w:r w:rsidRPr="00F71D63">
        <w:rPr>
          <w:rFonts w:ascii="Book Antiqua" w:eastAsia="宋体" w:hAnsi="Book Antiqua" w:cs="宋体"/>
          <w:lang w:eastAsia="zh-CN"/>
        </w:rPr>
        <w:t xml:space="preserve"> J, Pain B. The Oct4 homologue </w:t>
      </w:r>
      <w:proofErr w:type="spellStart"/>
      <w:r w:rsidRPr="00F71D63">
        <w:rPr>
          <w:rFonts w:ascii="Book Antiqua" w:eastAsia="宋体" w:hAnsi="Book Antiqua" w:cs="宋体"/>
          <w:lang w:eastAsia="zh-CN"/>
        </w:rPr>
        <w:t>PouV</w:t>
      </w:r>
      <w:proofErr w:type="spellEnd"/>
      <w:r w:rsidRPr="00F71D63">
        <w:rPr>
          <w:rFonts w:ascii="Book Antiqua" w:eastAsia="宋体" w:hAnsi="Book Antiqua" w:cs="宋体"/>
          <w:lang w:eastAsia="zh-CN"/>
        </w:rPr>
        <w:t xml:space="preserve"> and </w:t>
      </w:r>
      <w:proofErr w:type="spellStart"/>
      <w:r w:rsidRPr="00F71D63">
        <w:rPr>
          <w:rFonts w:ascii="Book Antiqua" w:eastAsia="宋体" w:hAnsi="Book Antiqua" w:cs="宋体"/>
          <w:lang w:eastAsia="zh-CN"/>
        </w:rPr>
        <w:t>Nanog</w:t>
      </w:r>
      <w:proofErr w:type="spellEnd"/>
      <w:r w:rsidRPr="00F71D63">
        <w:rPr>
          <w:rFonts w:ascii="Book Antiqua" w:eastAsia="宋体" w:hAnsi="Book Antiqua" w:cs="宋体"/>
          <w:lang w:eastAsia="zh-CN"/>
        </w:rPr>
        <w:t xml:space="preserve"> regulate </w:t>
      </w:r>
      <w:proofErr w:type="spellStart"/>
      <w:r w:rsidRPr="00F71D63">
        <w:rPr>
          <w:rFonts w:ascii="Book Antiqua" w:eastAsia="宋体" w:hAnsi="Book Antiqua" w:cs="宋体"/>
          <w:lang w:eastAsia="zh-CN"/>
        </w:rPr>
        <w:t>pluripotency</w:t>
      </w:r>
      <w:proofErr w:type="spellEnd"/>
      <w:r w:rsidRPr="00F71D63">
        <w:rPr>
          <w:rFonts w:ascii="Book Antiqua" w:eastAsia="宋体" w:hAnsi="Book Antiqua" w:cs="宋体"/>
          <w:lang w:eastAsia="zh-CN"/>
        </w:rPr>
        <w:t xml:space="preserve"> in chicken embryonic stem cells. </w:t>
      </w:r>
      <w:r w:rsidRPr="00F71D63">
        <w:rPr>
          <w:rFonts w:ascii="Book Antiqua" w:eastAsia="宋体" w:hAnsi="Book Antiqua" w:cs="宋体"/>
          <w:i/>
          <w:iCs/>
          <w:lang w:eastAsia="zh-CN"/>
        </w:rPr>
        <w:t>Development</w:t>
      </w:r>
      <w:r w:rsidRPr="00F71D63">
        <w:rPr>
          <w:rFonts w:ascii="Book Antiqua" w:eastAsia="宋体" w:hAnsi="Book Antiqua" w:cs="宋体"/>
          <w:lang w:eastAsia="zh-CN"/>
        </w:rPr>
        <w:t xml:space="preserve"> 2007; </w:t>
      </w:r>
      <w:r w:rsidRPr="00F71D63">
        <w:rPr>
          <w:rFonts w:ascii="Book Antiqua" w:eastAsia="宋体" w:hAnsi="Book Antiqua" w:cs="宋体"/>
          <w:b/>
          <w:bCs/>
          <w:lang w:eastAsia="zh-CN"/>
        </w:rPr>
        <w:t>134</w:t>
      </w:r>
      <w:r w:rsidRPr="00F71D63">
        <w:rPr>
          <w:rFonts w:ascii="Book Antiqua" w:eastAsia="宋体" w:hAnsi="Book Antiqua" w:cs="宋体"/>
          <w:lang w:eastAsia="zh-CN"/>
        </w:rPr>
        <w:t>: 3549-3563 [PMID: 17827181 DOI: 10.1242/dev.006569]</w:t>
      </w:r>
    </w:p>
    <w:p w14:paraId="61A1869A" w14:textId="77777777" w:rsidR="00F71D63" w:rsidRPr="00F71D63" w:rsidRDefault="00F71D63" w:rsidP="00F71D63">
      <w:pPr>
        <w:spacing w:line="360" w:lineRule="auto"/>
        <w:jc w:val="both"/>
        <w:rPr>
          <w:rFonts w:ascii="Book Antiqua" w:eastAsia="宋体" w:hAnsi="Book Antiqua" w:cs="宋体"/>
          <w:lang w:eastAsia="zh-CN"/>
        </w:rPr>
      </w:pPr>
      <w:r w:rsidRPr="00F71D63">
        <w:rPr>
          <w:rFonts w:ascii="Book Antiqua" w:eastAsia="宋体" w:hAnsi="Book Antiqua" w:cs="宋体"/>
          <w:lang w:eastAsia="zh-CN"/>
        </w:rPr>
        <w:t xml:space="preserve">5 </w:t>
      </w:r>
      <w:r w:rsidRPr="00F71D63">
        <w:rPr>
          <w:rFonts w:ascii="Book Antiqua" w:eastAsia="宋体" w:hAnsi="Book Antiqua" w:cs="宋体"/>
          <w:b/>
          <w:bCs/>
          <w:lang w:eastAsia="zh-CN"/>
        </w:rPr>
        <w:t>Takahashi K</w:t>
      </w:r>
      <w:r w:rsidRPr="00F71D63">
        <w:rPr>
          <w:rFonts w:ascii="Book Antiqua" w:eastAsia="宋体" w:hAnsi="Book Antiqua" w:cs="宋体"/>
          <w:lang w:eastAsia="zh-CN"/>
        </w:rPr>
        <w:t xml:space="preserve">, Yamanaka S. Induction of pluripotent stem cells from mouse embryonic and adult fibroblast cultures by defined factors. </w:t>
      </w:r>
      <w:r w:rsidRPr="00F71D63">
        <w:rPr>
          <w:rFonts w:ascii="Book Antiqua" w:eastAsia="宋体" w:hAnsi="Book Antiqua" w:cs="宋体"/>
          <w:i/>
          <w:iCs/>
          <w:lang w:eastAsia="zh-CN"/>
        </w:rPr>
        <w:t>Cell</w:t>
      </w:r>
      <w:r w:rsidRPr="00F71D63">
        <w:rPr>
          <w:rFonts w:ascii="Book Antiqua" w:eastAsia="宋体" w:hAnsi="Book Antiqua" w:cs="宋体"/>
          <w:lang w:eastAsia="zh-CN"/>
        </w:rPr>
        <w:t xml:space="preserve"> 2006; </w:t>
      </w:r>
      <w:r w:rsidRPr="00F71D63">
        <w:rPr>
          <w:rFonts w:ascii="Book Antiqua" w:eastAsia="宋体" w:hAnsi="Book Antiqua" w:cs="宋体"/>
          <w:b/>
          <w:bCs/>
          <w:lang w:eastAsia="zh-CN"/>
        </w:rPr>
        <w:t>126</w:t>
      </w:r>
      <w:r w:rsidRPr="00F71D63">
        <w:rPr>
          <w:rFonts w:ascii="Book Antiqua" w:eastAsia="宋体" w:hAnsi="Book Antiqua" w:cs="宋体"/>
          <w:lang w:eastAsia="zh-CN"/>
        </w:rPr>
        <w:t>: 663-676 [PMID: 16904174 DOI: 10.1016/j.cell.2006.07.024]</w:t>
      </w:r>
    </w:p>
    <w:p w14:paraId="0CB5B723" w14:textId="77777777" w:rsidR="00F71D63" w:rsidRPr="00F71D63" w:rsidRDefault="00F71D63" w:rsidP="00F71D63">
      <w:pPr>
        <w:spacing w:line="360" w:lineRule="auto"/>
        <w:jc w:val="both"/>
        <w:rPr>
          <w:rFonts w:ascii="Book Antiqua" w:eastAsia="宋体" w:hAnsi="Book Antiqua" w:cs="宋体"/>
          <w:lang w:eastAsia="zh-CN"/>
        </w:rPr>
      </w:pPr>
      <w:r w:rsidRPr="00F71D63">
        <w:rPr>
          <w:rFonts w:ascii="Book Antiqua" w:eastAsia="宋体" w:hAnsi="Book Antiqua" w:cs="宋体"/>
          <w:lang w:eastAsia="zh-CN"/>
        </w:rPr>
        <w:t xml:space="preserve">6 </w:t>
      </w:r>
      <w:r w:rsidRPr="00F71D63">
        <w:rPr>
          <w:rFonts w:ascii="Book Antiqua" w:eastAsia="宋体" w:hAnsi="Book Antiqua" w:cs="宋体"/>
          <w:b/>
          <w:bCs/>
          <w:lang w:eastAsia="zh-CN"/>
        </w:rPr>
        <w:t>Takahashi K</w:t>
      </w:r>
      <w:r w:rsidRPr="00F71D63">
        <w:rPr>
          <w:rFonts w:ascii="Book Antiqua" w:eastAsia="宋体" w:hAnsi="Book Antiqua" w:cs="宋体"/>
          <w:lang w:eastAsia="zh-CN"/>
        </w:rPr>
        <w:t xml:space="preserve">, Tanabe K, </w:t>
      </w:r>
      <w:proofErr w:type="spellStart"/>
      <w:r w:rsidRPr="00F71D63">
        <w:rPr>
          <w:rFonts w:ascii="Book Antiqua" w:eastAsia="宋体" w:hAnsi="Book Antiqua" w:cs="宋体"/>
          <w:lang w:eastAsia="zh-CN"/>
        </w:rPr>
        <w:t>Ohnuki</w:t>
      </w:r>
      <w:proofErr w:type="spellEnd"/>
      <w:r w:rsidRPr="00F71D63">
        <w:rPr>
          <w:rFonts w:ascii="Book Antiqua" w:eastAsia="宋体" w:hAnsi="Book Antiqua" w:cs="宋体"/>
          <w:lang w:eastAsia="zh-CN"/>
        </w:rPr>
        <w:t xml:space="preserve"> M, Narita M, </w:t>
      </w:r>
      <w:proofErr w:type="spellStart"/>
      <w:r w:rsidRPr="00F71D63">
        <w:rPr>
          <w:rFonts w:ascii="Book Antiqua" w:eastAsia="宋体" w:hAnsi="Book Antiqua" w:cs="宋体"/>
          <w:lang w:eastAsia="zh-CN"/>
        </w:rPr>
        <w:t>Ichisaka</w:t>
      </w:r>
      <w:proofErr w:type="spellEnd"/>
      <w:r w:rsidRPr="00F71D63">
        <w:rPr>
          <w:rFonts w:ascii="Book Antiqua" w:eastAsia="宋体" w:hAnsi="Book Antiqua" w:cs="宋体"/>
          <w:lang w:eastAsia="zh-CN"/>
        </w:rPr>
        <w:t xml:space="preserve"> T, </w:t>
      </w:r>
      <w:proofErr w:type="spellStart"/>
      <w:r w:rsidRPr="00F71D63">
        <w:rPr>
          <w:rFonts w:ascii="Book Antiqua" w:eastAsia="宋体" w:hAnsi="Book Antiqua" w:cs="宋体"/>
          <w:lang w:eastAsia="zh-CN"/>
        </w:rPr>
        <w:t>Tomoda</w:t>
      </w:r>
      <w:proofErr w:type="spellEnd"/>
      <w:r w:rsidRPr="00F71D63">
        <w:rPr>
          <w:rFonts w:ascii="Book Antiqua" w:eastAsia="宋体" w:hAnsi="Book Antiqua" w:cs="宋体"/>
          <w:lang w:eastAsia="zh-CN"/>
        </w:rPr>
        <w:t xml:space="preserve"> K, Yamanaka S. Induction of pluripotent stem cells from adult human fibroblasts by defined factors. </w:t>
      </w:r>
      <w:r w:rsidRPr="00F71D63">
        <w:rPr>
          <w:rFonts w:ascii="Book Antiqua" w:eastAsia="宋体" w:hAnsi="Book Antiqua" w:cs="宋体"/>
          <w:i/>
          <w:iCs/>
          <w:lang w:eastAsia="zh-CN"/>
        </w:rPr>
        <w:t>Cell</w:t>
      </w:r>
      <w:r w:rsidRPr="00F71D63">
        <w:rPr>
          <w:rFonts w:ascii="Book Antiqua" w:eastAsia="宋体" w:hAnsi="Book Antiqua" w:cs="宋体"/>
          <w:lang w:eastAsia="zh-CN"/>
        </w:rPr>
        <w:t xml:space="preserve"> 2007; </w:t>
      </w:r>
      <w:r w:rsidRPr="00F71D63">
        <w:rPr>
          <w:rFonts w:ascii="Book Antiqua" w:eastAsia="宋体" w:hAnsi="Book Antiqua" w:cs="宋体"/>
          <w:b/>
          <w:bCs/>
          <w:lang w:eastAsia="zh-CN"/>
        </w:rPr>
        <w:t>131</w:t>
      </w:r>
      <w:r w:rsidRPr="00F71D63">
        <w:rPr>
          <w:rFonts w:ascii="Book Antiqua" w:eastAsia="宋体" w:hAnsi="Book Antiqua" w:cs="宋体"/>
          <w:lang w:eastAsia="zh-CN"/>
        </w:rPr>
        <w:t>: 861-872 [PMID: 18035408 DOI: 10.1016/j.cell.2007.11.019]</w:t>
      </w:r>
    </w:p>
    <w:p w14:paraId="323F707D" w14:textId="77777777" w:rsidR="00F71D63" w:rsidRPr="00F71D63" w:rsidRDefault="00F71D63" w:rsidP="00F71D63">
      <w:pPr>
        <w:spacing w:line="360" w:lineRule="auto"/>
        <w:jc w:val="both"/>
        <w:rPr>
          <w:rFonts w:ascii="Book Antiqua" w:eastAsia="宋体" w:hAnsi="Book Antiqua" w:cs="宋体"/>
          <w:lang w:eastAsia="zh-CN"/>
        </w:rPr>
      </w:pPr>
      <w:r w:rsidRPr="00F71D63">
        <w:rPr>
          <w:rFonts w:ascii="Book Antiqua" w:eastAsia="宋体" w:hAnsi="Book Antiqua" w:cs="宋体"/>
          <w:lang w:eastAsia="zh-CN"/>
        </w:rPr>
        <w:t xml:space="preserve">7 </w:t>
      </w:r>
      <w:proofErr w:type="spellStart"/>
      <w:r w:rsidRPr="00F71D63">
        <w:rPr>
          <w:rFonts w:ascii="Book Antiqua" w:eastAsia="宋体" w:hAnsi="Book Antiqua" w:cs="宋体"/>
          <w:b/>
          <w:bCs/>
          <w:lang w:eastAsia="zh-CN"/>
        </w:rPr>
        <w:t>Stadtfeld</w:t>
      </w:r>
      <w:proofErr w:type="spellEnd"/>
      <w:r w:rsidRPr="00F71D63">
        <w:rPr>
          <w:rFonts w:ascii="Book Antiqua" w:eastAsia="宋体" w:hAnsi="Book Antiqua" w:cs="宋体"/>
          <w:b/>
          <w:bCs/>
          <w:lang w:eastAsia="zh-CN"/>
        </w:rPr>
        <w:t xml:space="preserve"> M</w:t>
      </w:r>
      <w:r w:rsidRPr="00F71D63">
        <w:rPr>
          <w:rFonts w:ascii="Book Antiqua" w:eastAsia="宋体" w:hAnsi="Book Antiqua" w:cs="宋体"/>
          <w:lang w:eastAsia="zh-CN"/>
        </w:rPr>
        <w:t xml:space="preserve">, Nagaya M, </w:t>
      </w:r>
      <w:proofErr w:type="spellStart"/>
      <w:r w:rsidRPr="00F71D63">
        <w:rPr>
          <w:rFonts w:ascii="Book Antiqua" w:eastAsia="宋体" w:hAnsi="Book Antiqua" w:cs="宋体"/>
          <w:lang w:eastAsia="zh-CN"/>
        </w:rPr>
        <w:t>Utikal</w:t>
      </w:r>
      <w:proofErr w:type="spellEnd"/>
      <w:r w:rsidRPr="00F71D63">
        <w:rPr>
          <w:rFonts w:ascii="Book Antiqua" w:eastAsia="宋体" w:hAnsi="Book Antiqua" w:cs="宋体"/>
          <w:lang w:eastAsia="zh-CN"/>
        </w:rPr>
        <w:t xml:space="preserve"> J, Weir G, </w:t>
      </w:r>
      <w:proofErr w:type="spellStart"/>
      <w:r w:rsidRPr="00F71D63">
        <w:rPr>
          <w:rFonts w:ascii="Book Antiqua" w:eastAsia="宋体" w:hAnsi="Book Antiqua" w:cs="宋体"/>
          <w:lang w:eastAsia="zh-CN"/>
        </w:rPr>
        <w:t>Hochedlinger</w:t>
      </w:r>
      <w:proofErr w:type="spellEnd"/>
      <w:r w:rsidRPr="00F71D63">
        <w:rPr>
          <w:rFonts w:ascii="Book Antiqua" w:eastAsia="宋体" w:hAnsi="Book Antiqua" w:cs="宋体"/>
          <w:lang w:eastAsia="zh-CN"/>
        </w:rPr>
        <w:t xml:space="preserve"> K. Induced pluripotent stem cells generated without viral integration. </w:t>
      </w:r>
      <w:r w:rsidRPr="00F71D63">
        <w:rPr>
          <w:rFonts w:ascii="Book Antiqua" w:eastAsia="宋体" w:hAnsi="Book Antiqua" w:cs="宋体"/>
          <w:i/>
          <w:iCs/>
          <w:lang w:eastAsia="zh-CN"/>
        </w:rPr>
        <w:t>Science</w:t>
      </w:r>
      <w:r w:rsidRPr="00F71D63">
        <w:rPr>
          <w:rFonts w:ascii="Book Antiqua" w:eastAsia="宋体" w:hAnsi="Book Antiqua" w:cs="宋体"/>
          <w:lang w:eastAsia="zh-CN"/>
        </w:rPr>
        <w:t xml:space="preserve"> 2008; </w:t>
      </w:r>
      <w:r w:rsidRPr="00F71D63">
        <w:rPr>
          <w:rFonts w:ascii="Book Antiqua" w:eastAsia="宋体" w:hAnsi="Book Antiqua" w:cs="宋体"/>
          <w:b/>
          <w:bCs/>
          <w:lang w:eastAsia="zh-CN"/>
        </w:rPr>
        <w:t>322</w:t>
      </w:r>
      <w:r w:rsidRPr="00F71D63">
        <w:rPr>
          <w:rFonts w:ascii="Book Antiqua" w:eastAsia="宋体" w:hAnsi="Book Antiqua" w:cs="宋体"/>
          <w:lang w:eastAsia="zh-CN"/>
        </w:rPr>
        <w:t>: 945-949 [PMID: 18818365 DOI: 10.1126/science.1162494]</w:t>
      </w:r>
    </w:p>
    <w:p w14:paraId="46CB3CC8" w14:textId="77777777" w:rsidR="00F71D63" w:rsidRPr="00F71D63" w:rsidRDefault="00F71D63" w:rsidP="00F71D63">
      <w:pPr>
        <w:spacing w:line="360" w:lineRule="auto"/>
        <w:jc w:val="both"/>
        <w:rPr>
          <w:rFonts w:ascii="Book Antiqua" w:eastAsia="宋体" w:hAnsi="Book Antiqua" w:cs="宋体"/>
          <w:lang w:eastAsia="zh-CN"/>
        </w:rPr>
      </w:pPr>
      <w:r w:rsidRPr="00F71D63">
        <w:rPr>
          <w:rFonts w:ascii="Book Antiqua" w:eastAsia="宋体" w:hAnsi="Book Antiqua" w:cs="宋体"/>
          <w:lang w:eastAsia="zh-CN"/>
        </w:rPr>
        <w:t xml:space="preserve">8 </w:t>
      </w:r>
      <w:proofErr w:type="spellStart"/>
      <w:r w:rsidRPr="00F71D63">
        <w:rPr>
          <w:rFonts w:ascii="Book Antiqua" w:eastAsia="宋体" w:hAnsi="Book Antiqua" w:cs="宋体"/>
          <w:b/>
          <w:bCs/>
          <w:lang w:eastAsia="zh-CN"/>
        </w:rPr>
        <w:t>Maherali</w:t>
      </w:r>
      <w:proofErr w:type="spellEnd"/>
      <w:r w:rsidRPr="00F71D63">
        <w:rPr>
          <w:rFonts w:ascii="Book Antiqua" w:eastAsia="宋体" w:hAnsi="Book Antiqua" w:cs="宋体"/>
          <w:b/>
          <w:bCs/>
          <w:lang w:eastAsia="zh-CN"/>
        </w:rPr>
        <w:t xml:space="preserve"> N</w:t>
      </w:r>
      <w:r w:rsidRPr="00F71D63">
        <w:rPr>
          <w:rFonts w:ascii="Book Antiqua" w:eastAsia="宋体" w:hAnsi="Book Antiqua" w:cs="宋体"/>
          <w:lang w:eastAsia="zh-CN"/>
        </w:rPr>
        <w:t xml:space="preserve">, </w:t>
      </w:r>
      <w:proofErr w:type="spellStart"/>
      <w:r w:rsidRPr="00F71D63">
        <w:rPr>
          <w:rFonts w:ascii="Book Antiqua" w:eastAsia="宋体" w:hAnsi="Book Antiqua" w:cs="宋体"/>
          <w:lang w:eastAsia="zh-CN"/>
        </w:rPr>
        <w:t>Hochedlinger</w:t>
      </w:r>
      <w:proofErr w:type="spellEnd"/>
      <w:r w:rsidRPr="00F71D63">
        <w:rPr>
          <w:rFonts w:ascii="Book Antiqua" w:eastAsia="宋体" w:hAnsi="Book Antiqua" w:cs="宋体"/>
          <w:lang w:eastAsia="zh-CN"/>
        </w:rPr>
        <w:t xml:space="preserve"> K. Guidelines and techniques for the generation of induced pluripotent stem cells. </w:t>
      </w:r>
      <w:r w:rsidRPr="00F71D63">
        <w:rPr>
          <w:rFonts w:ascii="Book Antiqua" w:eastAsia="宋体" w:hAnsi="Book Antiqua" w:cs="宋体"/>
          <w:i/>
          <w:iCs/>
          <w:lang w:eastAsia="zh-CN"/>
        </w:rPr>
        <w:t>Cell Stem Cell</w:t>
      </w:r>
      <w:r w:rsidRPr="00F71D63">
        <w:rPr>
          <w:rFonts w:ascii="Book Antiqua" w:eastAsia="宋体" w:hAnsi="Book Antiqua" w:cs="宋体"/>
          <w:lang w:eastAsia="zh-CN"/>
        </w:rPr>
        <w:t xml:space="preserve"> 2008; </w:t>
      </w:r>
      <w:r w:rsidRPr="00F71D63">
        <w:rPr>
          <w:rFonts w:ascii="Book Antiqua" w:eastAsia="宋体" w:hAnsi="Book Antiqua" w:cs="宋体"/>
          <w:b/>
          <w:bCs/>
          <w:lang w:eastAsia="zh-CN"/>
        </w:rPr>
        <w:t>3</w:t>
      </w:r>
      <w:r w:rsidRPr="00F71D63">
        <w:rPr>
          <w:rFonts w:ascii="Book Antiqua" w:eastAsia="宋体" w:hAnsi="Book Antiqua" w:cs="宋体"/>
          <w:lang w:eastAsia="zh-CN"/>
        </w:rPr>
        <w:t>: 595-605 [PMID: 19041776 DOI: 10.1016/j.stem.2008.11.008]</w:t>
      </w:r>
    </w:p>
    <w:p w14:paraId="7DE7A888" w14:textId="77777777" w:rsidR="00F71D63" w:rsidRPr="00F71D63" w:rsidRDefault="00F71D63" w:rsidP="00F71D63">
      <w:pPr>
        <w:spacing w:line="360" w:lineRule="auto"/>
        <w:jc w:val="both"/>
        <w:rPr>
          <w:rFonts w:ascii="Book Antiqua" w:eastAsia="宋体" w:hAnsi="Book Antiqua" w:cs="宋体"/>
          <w:lang w:eastAsia="zh-CN"/>
        </w:rPr>
      </w:pPr>
      <w:r w:rsidRPr="00F71D63">
        <w:rPr>
          <w:rFonts w:ascii="Book Antiqua" w:eastAsia="宋体" w:hAnsi="Book Antiqua" w:cs="宋体"/>
          <w:lang w:eastAsia="zh-CN"/>
        </w:rPr>
        <w:t xml:space="preserve">9 </w:t>
      </w:r>
      <w:r w:rsidRPr="00F71D63">
        <w:rPr>
          <w:rFonts w:ascii="Book Antiqua" w:eastAsia="宋体" w:hAnsi="Book Antiqua" w:cs="宋体"/>
          <w:b/>
          <w:bCs/>
          <w:lang w:eastAsia="zh-CN"/>
        </w:rPr>
        <w:t>Lo B</w:t>
      </w:r>
      <w:r w:rsidRPr="00F71D63">
        <w:rPr>
          <w:rFonts w:ascii="Book Antiqua" w:eastAsia="宋体" w:hAnsi="Book Antiqua" w:cs="宋体"/>
          <w:lang w:eastAsia="zh-CN"/>
        </w:rPr>
        <w:t xml:space="preserve">, Parham L. Ethical issues in stem cell research. </w:t>
      </w:r>
      <w:proofErr w:type="spellStart"/>
      <w:r w:rsidRPr="00F71D63">
        <w:rPr>
          <w:rFonts w:ascii="Book Antiqua" w:eastAsia="宋体" w:hAnsi="Book Antiqua" w:cs="宋体"/>
          <w:i/>
          <w:iCs/>
          <w:lang w:eastAsia="zh-CN"/>
        </w:rPr>
        <w:t>Endocr</w:t>
      </w:r>
      <w:proofErr w:type="spellEnd"/>
      <w:r w:rsidRPr="00F71D63">
        <w:rPr>
          <w:rFonts w:ascii="Book Antiqua" w:eastAsia="宋体" w:hAnsi="Book Antiqua" w:cs="宋体"/>
          <w:i/>
          <w:iCs/>
          <w:lang w:eastAsia="zh-CN"/>
        </w:rPr>
        <w:t xml:space="preserve"> Rev</w:t>
      </w:r>
      <w:r w:rsidRPr="00F71D63">
        <w:rPr>
          <w:rFonts w:ascii="Book Antiqua" w:eastAsia="宋体" w:hAnsi="Book Antiqua" w:cs="宋体"/>
          <w:lang w:eastAsia="zh-CN"/>
        </w:rPr>
        <w:t xml:space="preserve"> 2009; </w:t>
      </w:r>
      <w:r w:rsidRPr="00F71D63">
        <w:rPr>
          <w:rFonts w:ascii="Book Antiqua" w:eastAsia="宋体" w:hAnsi="Book Antiqua" w:cs="宋体"/>
          <w:b/>
          <w:bCs/>
          <w:lang w:eastAsia="zh-CN"/>
        </w:rPr>
        <w:t>30</w:t>
      </w:r>
      <w:r w:rsidRPr="00F71D63">
        <w:rPr>
          <w:rFonts w:ascii="Book Antiqua" w:eastAsia="宋体" w:hAnsi="Book Antiqua" w:cs="宋体"/>
          <w:lang w:eastAsia="zh-CN"/>
        </w:rPr>
        <w:t>: 204-213 [PMID: 19366754 DOI: 10.1210/er.2008-0031]</w:t>
      </w:r>
    </w:p>
    <w:p w14:paraId="3B396E7B" w14:textId="77777777" w:rsidR="00F71D63" w:rsidRPr="00F71D63" w:rsidRDefault="00F71D63" w:rsidP="00F71D63">
      <w:pPr>
        <w:spacing w:line="360" w:lineRule="auto"/>
        <w:jc w:val="both"/>
        <w:rPr>
          <w:rFonts w:ascii="Book Antiqua" w:eastAsia="宋体" w:hAnsi="Book Antiqua" w:cs="宋体"/>
          <w:lang w:eastAsia="zh-CN"/>
        </w:rPr>
      </w:pPr>
      <w:r w:rsidRPr="00F71D63">
        <w:rPr>
          <w:rFonts w:ascii="Book Antiqua" w:eastAsia="宋体" w:hAnsi="Book Antiqua" w:cs="宋体"/>
          <w:lang w:eastAsia="zh-CN"/>
        </w:rPr>
        <w:lastRenderedPageBreak/>
        <w:t xml:space="preserve">10 </w:t>
      </w:r>
      <w:r w:rsidRPr="00F71D63">
        <w:rPr>
          <w:rFonts w:ascii="Book Antiqua" w:eastAsia="宋体" w:hAnsi="Book Antiqua" w:cs="宋体"/>
          <w:b/>
          <w:bCs/>
          <w:lang w:eastAsia="zh-CN"/>
        </w:rPr>
        <w:t>Li W</w:t>
      </w:r>
      <w:r w:rsidRPr="00F71D63">
        <w:rPr>
          <w:rFonts w:ascii="Book Antiqua" w:eastAsia="宋体" w:hAnsi="Book Antiqua" w:cs="宋体"/>
          <w:lang w:eastAsia="zh-CN"/>
        </w:rPr>
        <w:t xml:space="preserve">, Ding S. Generation of novel rat and human pluripotent stem cells by reprogramming and chemical approaches. </w:t>
      </w:r>
      <w:r w:rsidRPr="00F71D63">
        <w:rPr>
          <w:rFonts w:ascii="Book Antiqua" w:eastAsia="宋体" w:hAnsi="Book Antiqua" w:cs="宋体"/>
          <w:i/>
          <w:iCs/>
          <w:lang w:eastAsia="zh-CN"/>
        </w:rPr>
        <w:t xml:space="preserve">Methods </w:t>
      </w:r>
      <w:proofErr w:type="spellStart"/>
      <w:r w:rsidRPr="00F71D63">
        <w:rPr>
          <w:rFonts w:ascii="Book Antiqua" w:eastAsia="宋体" w:hAnsi="Book Antiqua" w:cs="宋体"/>
          <w:i/>
          <w:iCs/>
          <w:lang w:eastAsia="zh-CN"/>
        </w:rPr>
        <w:t>Mol</w:t>
      </w:r>
      <w:proofErr w:type="spellEnd"/>
      <w:r w:rsidRPr="00F71D63">
        <w:rPr>
          <w:rFonts w:ascii="Book Antiqua" w:eastAsia="宋体" w:hAnsi="Book Antiqua" w:cs="宋体"/>
          <w:i/>
          <w:iCs/>
          <w:lang w:eastAsia="zh-CN"/>
        </w:rPr>
        <w:t xml:space="preserve"> </w:t>
      </w:r>
      <w:proofErr w:type="spellStart"/>
      <w:r w:rsidRPr="00F71D63">
        <w:rPr>
          <w:rFonts w:ascii="Book Antiqua" w:eastAsia="宋体" w:hAnsi="Book Antiqua" w:cs="宋体"/>
          <w:i/>
          <w:iCs/>
          <w:lang w:eastAsia="zh-CN"/>
        </w:rPr>
        <w:t>Biol</w:t>
      </w:r>
      <w:proofErr w:type="spellEnd"/>
      <w:r w:rsidRPr="00F71D63">
        <w:rPr>
          <w:rFonts w:ascii="Book Antiqua" w:eastAsia="宋体" w:hAnsi="Book Antiqua" w:cs="宋体"/>
          <w:lang w:eastAsia="zh-CN"/>
        </w:rPr>
        <w:t xml:space="preserve"> 2010; </w:t>
      </w:r>
      <w:r w:rsidRPr="00F71D63">
        <w:rPr>
          <w:rFonts w:ascii="Book Antiqua" w:eastAsia="宋体" w:hAnsi="Book Antiqua" w:cs="宋体"/>
          <w:b/>
          <w:bCs/>
          <w:lang w:eastAsia="zh-CN"/>
        </w:rPr>
        <w:t>636</w:t>
      </w:r>
      <w:r w:rsidRPr="00F71D63">
        <w:rPr>
          <w:rFonts w:ascii="Book Antiqua" w:eastAsia="宋体" w:hAnsi="Book Antiqua" w:cs="宋体"/>
          <w:lang w:eastAsia="zh-CN"/>
        </w:rPr>
        <w:t>: 293-300 [PMID: 20336530 DOI: 10.1007/978-1-60761-691-7_18]</w:t>
      </w:r>
    </w:p>
    <w:p w14:paraId="25502EF1" w14:textId="77777777" w:rsidR="00F71D63" w:rsidRPr="00F71D63" w:rsidRDefault="00F71D63" w:rsidP="00F71D63">
      <w:pPr>
        <w:spacing w:line="360" w:lineRule="auto"/>
        <w:jc w:val="both"/>
        <w:rPr>
          <w:rFonts w:ascii="Book Antiqua" w:eastAsia="宋体" w:hAnsi="Book Antiqua" w:cs="宋体"/>
          <w:lang w:eastAsia="zh-CN"/>
        </w:rPr>
      </w:pPr>
      <w:r w:rsidRPr="00F71D63">
        <w:rPr>
          <w:rFonts w:ascii="Book Antiqua" w:eastAsia="宋体" w:hAnsi="Book Antiqua" w:cs="宋体"/>
          <w:lang w:eastAsia="zh-CN"/>
        </w:rPr>
        <w:t xml:space="preserve">11 </w:t>
      </w:r>
      <w:r w:rsidRPr="00F71D63">
        <w:rPr>
          <w:rFonts w:ascii="Book Antiqua" w:eastAsia="宋体" w:hAnsi="Book Antiqua" w:cs="宋体"/>
          <w:b/>
          <w:bCs/>
          <w:lang w:eastAsia="zh-CN"/>
        </w:rPr>
        <w:t>Wu Z</w:t>
      </w:r>
      <w:r w:rsidRPr="00F71D63">
        <w:rPr>
          <w:rFonts w:ascii="Book Antiqua" w:eastAsia="宋体" w:hAnsi="Book Antiqua" w:cs="宋体"/>
          <w:lang w:eastAsia="zh-CN"/>
        </w:rPr>
        <w:t xml:space="preserve">, Chen J, </w:t>
      </w:r>
      <w:proofErr w:type="spellStart"/>
      <w:r w:rsidRPr="00F71D63">
        <w:rPr>
          <w:rFonts w:ascii="Book Antiqua" w:eastAsia="宋体" w:hAnsi="Book Antiqua" w:cs="宋体"/>
          <w:lang w:eastAsia="zh-CN"/>
        </w:rPr>
        <w:t>Ren</w:t>
      </w:r>
      <w:proofErr w:type="spellEnd"/>
      <w:r w:rsidRPr="00F71D63">
        <w:rPr>
          <w:rFonts w:ascii="Book Antiqua" w:eastAsia="宋体" w:hAnsi="Book Antiqua" w:cs="宋体"/>
          <w:lang w:eastAsia="zh-CN"/>
        </w:rPr>
        <w:t xml:space="preserve"> J, </w:t>
      </w:r>
      <w:proofErr w:type="spellStart"/>
      <w:r w:rsidRPr="00F71D63">
        <w:rPr>
          <w:rFonts w:ascii="Book Antiqua" w:eastAsia="宋体" w:hAnsi="Book Antiqua" w:cs="宋体"/>
          <w:lang w:eastAsia="zh-CN"/>
        </w:rPr>
        <w:t>Bao</w:t>
      </w:r>
      <w:proofErr w:type="spellEnd"/>
      <w:r w:rsidRPr="00F71D63">
        <w:rPr>
          <w:rFonts w:ascii="Book Antiqua" w:eastAsia="宋体" w:hAnsi="Book Antiqua" w:cs="宋体"/>
          <w:lang w:eastAsia="zh-CN"/>
        </w:rPr>
        <w:t xml:space="preserve"> L, Liao J, Cui C, </w:t>
      </w:r>
      <w:proofErr w:type="spellStart"/>
      <w:r w:rsidRPr="00F71D63">
        <w:rPr>
          <w:rFonts w:ascii="Book Antiqua" w:eastAsia="宋体" w:hAnsi="Book Antiqua" w:cs="宋体"/>
          <w:lang w:eastAsia="zh-CN"/>
        </w:rPr>
        <w:t>Rao</w:t>
      </w:r>
      <w:proofErr w:type="spellEnd"/>
      <w:r w:rsidRPr="00F71D63">
        <w:rPr>
          <w:rFonts w:ascii="Book Antiqua" w:eastAsia="宋体" w:hAnsi="Book Antiqua" w:cs="宋体"/>
          <w:lang w:eastAsia="zh-CN"/>
        </w:rPr>
        <w:t xml:space="preserve"> L, Li H, </w:t>
      </w:r>
      <w:proofErr w:type="spellStart"/>
      <w:r w:rsidRPr="00F71D63">
        <w:rPr>
          <w:rFonts w:ascii="Book Antiqua" w:eastAsia="宋体" w:hAnsi="Book Antiqua" w:cs="宋体"/>
          <w:lang w:eastAsia="zh-CN"/>
        </w:rPr>
        <w:t>Gu</w:t>
      </w:r>
      <w:proofErr w:type="spellEnd"/>
      <w:r w:rsidRPr="00F71D63">
        <w:rPr>
          <w:rFonts w:ascii="Book Antiqua" w:eastAsia="宋体" w:hAnsi="Book Antiqua" w:cs="宋体"/>
          <w:lang w:eastAsia="zh-CN"/>
        </w:rPr>
        <w:t xml:space="preserve"> Y, Dai H, Zhu H, </w:t>
      </w:r>
      <w:proofErr w:type="spellStart"/>
      <w:r w:rsidRPr="00F71D63">
        <w:rPr>
          <w:rFonts w:ascii="Book Antiqua" w:eastAsia="宋体" w:hAnsi="Book Antiqua" w:cs="宋体"/>
          <w:lang w:eastAsia="zh-CN"/>
        </w:rPr>
        <w:t>Teng</w:t>
      </w:r>
      <w:proofErr w:type="spellEnd"/>
      <w:r w:rsidRPr="00F71D63">
        <w:rPr>
          <w:rFonts w:ascii="Book Antiqua" w:eastAsia="宋体" w:hAnsi="Book Antiqua" w:cs="宋体"/>
          <w:lang w:eastAsia="zh-CN"/>
        </w:rPr>
        <w:t xml:space="preserve"> X, Cheng L, Xiao L. Generation of pig induced pluripotent stem cells with a drug-inducible system. </w:t>
      </w:r>
      <w:r w:rsidRPr="00F71D63">
        <w:rPr>
          <w:rFonts w:ascii="Book Antiqua" w:eastAsia="宋体" w:hAnsi="Book Antiqua" w:cs="宋体"/>
          <w:i/>
          <w:iCs/>
          <w:lang w:eastAsia="zh-CN"/>
        </w:rPr>
        <w:t xml:space="preserve">J </w:t>
      </w:r>
      <w:proofErr w:type="spellStart"/>
      <w:r w:rsidRPr="00F71D63">
        <w:rPr>
          <w:rFonts w:ascii="Book Antiqua" w:eastAsia="宋体" w:hAnsi="Book Antiqua" w:cs="宋体"/>
          <w:i/>
          <w:iCs/>
          <w:lang w:eastAsia="zh-CN"/>
        </w:rPr>
        <w:t>Mol</w:t>
      </w:r>
      <w:proofErr w:type="spellEnd"/>
      <w:r w:rsidRPr="00F71D63">
        <w:rPr>
          <w:rFonts w:ascii="Book Antiqua" w:eastAsia="宋体" w:hAnsi="Book Antiqua" w:cs="宋体"/>
          <w:i/>
          <w:iCs/>
          <w:lang w:eastAsia="zh-CN"/>
        </w:rPr>
        <w:t xml:space="preserve"> Cell </w:t>
      </w:r>
      <w:proofErr w:type="spellStart"/>
      <w:r w:rsidRPr="00F71D63">
        <w:rPr>
          <w:rFonts w:ascii="Book Antiqua" w:eastAsia="宋体" w:hAnsi="Book Antiqua" w:cs="宋体"/>
          <w:i/>
          <w:iCs/>
          <w:lang w:eastAsia="zh-CN"/>
        </w:rPr>
        <w:t>Biol</w:t>
      </w:r>
      <w:proofErr w:type="spellEnd"/>
      <w:r w:rsidRPr="00F71D63">
        <w:rPr>
          <w:rFonts w:ascii="Book Antiqua" w:eastAsia="宋体" w:hAnsi="Book Antiqua" w:cs="宋体"/>
          <w:lang w:eastAsia="zh-CN"/>
        </w:rPr>
        <w:t xml:space="preserve"> 2009; </w:t>
      </w:r>
      <w:r w:rsidRPr="00F71D63">
        <w:rPr>
          <w:rFonts w:ascii="Book Antiqua" w:eastAsia="宋体" w:hAnsi="Book Antiqua" w:cs="宋体"/>
          <w:b/>
          <w:bCs/>
          <w:lang w:eastAsia="zh-CN"/>
        </w:rPr>
        <w:t>1</w:t>
      </w:r>
      <w:r w:rsidRPr="00F71D63">
        <w:rPr>
          <w:rFonts w:ascii="Book Antiqua" w:eastAsia="宋体" w:hAnsi="Book Antiqua" w:cs="宋体"/>
          <w:lang w:eastAsia="zh-CN"/>
        </w:rPr>
        <w:t>: 46-54 [PMID: 19502222]</w:t>
      </w:r>
    </w:p>
    <w:p w14:paraId="10258741" w14:textId="77777777" w:rsidR="00F71D63" w:rsidRPr="00F71D63" w:rsidRDefault="00F71D63" w:rsidP="00F71D63">
      <w:pPr>
        <w:spacing w:line="360" w:lineRule="auto"/>
        <w:jc w:val="both"/>
        <w:rPr>
          <w:rFonts w:ascii="Book Antiqua" w:eastAsia="宋体" w:hAnsi="Book Antiqua" w:cs="宋体"/>
          <w:lang w:eastAsia="zh-CN"/>
        </w:rPr>
      </w:pPr>
      <w:r w:rsidRPr="00F71D63">
        <w:rPr>
          <w:rFonts w:ascii="Book Antiqua" w:eastAsia="宋体" w:hAnsi="Book Antiqua" w:cs="宋体"/>
          <w:lang w:eastAsia="zh-CN"/>
        </w:rPr>
        <w:t xml:space="preserve">12 </w:t>
      </w:r>
      <w:proofErr w:type="spellStart"/>
      <w:r w:rsidRPr="00F71D63">
        <w:rPr>
          <w:rFonts w:ascii="Book Antiqua" w:eastAsia="宋体" w:hAnsi="Book Antiqua" w:cs="宋体"/>
          <w:b/>
          <w:bCs/>
          <w:lang w:eastAsia="zh-CN"/>
        </w:rPr>
        <w:t>Rosselló</w:t>
      </w:r>
      <w:proofErr w:type="spellEnd"/>
      <w:r w:rsidRPr="00F71D63">
        <w:rPr>
          <w:rFonts w:ascii="Book Antiqua" w:eastAsia="宋体" w:hAnsi="Book Antiqua" w:cs="宋体"/>
          <w:b/>
          <w:bCs/>
          <w:lang w:eastAsia="zh-CN"/>
        </w:rPr>
        <w:t xml:space="preserve"> RA</w:t>
      </w:r>
      <w:r w:rsidRPr="00F71D63">
        <w:rPr>
          <w:rFonts w:ascii="Book Antiqua" w:eastAsia="宋体" w:hAnsi="Book Antiqua" w:cs="宋体"/>
          <w:lang w:eastAsia="zh-CN"/>
        </w:rPr>
        <w:t xml:space="preserve">, Chen CC, Dai R, Howard JT, </w:t>
      </w:r>
      <w:proofErr w:type="spellStart"/>
      <w:r w:rsidRPr="00F71D63">
        <w:rPr>
          <w:rFonts w:ascii="Book Antiqua" w:eastAsia="宋体" w:hAnsi="Book Antiqua" w:cs="宋体"/>
          <w:lang w:eastAsia="zh-CN"/>
        </w:rPr>
        <w:t>Hochgeschwender</w:t>
      </w:r>
      <w:proofErr w:type="spellEnd"/>
      <w:r w:rsidRPr="00F71D63">
        <w:rPr>
          <w:rFonts w:ascii="Book Antiqua" w:eastAsia="宋体" w:hAnsi="Book Antiqua" w:cs="宋体"/>
          <w:lang w:eastAsia="zh-CN"/>
        </w:rPr>
        <w:t xml:space="preserve"> U, Jarvis ED. Mammalian genes induce partially reprogrammed pluripotent stem cells in non-mammalian vertebrate and invertebrate species. </w:t>
      </w:r>
      <w:proofErr w:type="spellStart"/>
      <w:r w:rsidRPr="00F71D63">
        <w:rPr>
          <w:rFonts w:ascii="Book Antiqua" w:eastAsia="宋体" w:hAnsi="Book Antiqua" w:cs="宋体"/>
          <w:i/>
          <w:iCs/>
          <w:lang w:eastAsia="zh-CN"/>
        </w:rPr>
        <w:t>Elife</w:t>
      </w:r>
      <w:proofErr w:type="spellEnd"/>
      <w:r w:rsidRPr="00F71D63">
        <w:rPr>
          <w:rFonts w:ascii="Book Antiqua" w:eastAsia="宋体" w:hAnsi="Book Antiqua" w:cs="宋体"/>
          <w:lang w:eastAsia="zh-CN"/>
        </w:rPr>
        <w:t xml:space="preserve"> 2013; </w:t>
      </w:r>
      <w:r w:rsidRPr="00F71D63">
        <w:rPr>
          <w:rFonts w:ascii="Book Antiqua" w:eastAsia="宋体" w:hAnsi="Book Antiqua" w:cs="宋体"/>
          <w:b/>
          <w:bCs/>
          <w:lang w:eastAsia="zh-CN"/>
        </w:rPr>
        <w:t>2</w:t>
      </w:r>
      <w:r w:rsidRPr="00F71D63">
        <w:rPr>
          <w:rFonts w:ascii="Book Antiqua" w:eastAsia="宋体" w:hAnsi="Book Antiqua" w:cs="宋体"/>
          <w:lang w:eastAsia="zh-CN"/>
        </w:rPr>
        <w:t>: e00036 [PMID: 24015354 DOI: 10.7554/eLife.00036]</w:t>
      </w:r>
    </w:p>
    <w:p w14:paraId="0AC288D5" w14:textId="77777777" w:rsidR="00F71D63" w:rsidRPr="00F71D63" w:rsidRDefault="00F71D63" w:rsidP="00F71D63">
      <w:pPr>
        <w:spacing w:line="360" w:lineRule="auto"/>
        <w:jc w:val="both"/>
        <w:rPr>
          <w:rFonts w:ascii="Book Antiqua" w:eastAsia="宋体" w:hAnsi="Book Antiqua" w:cs="宋体"/>
          <w:lang w:eastAsia="zh-CN"/>
        </w:rPr>
      </w:pPr>
      <w:r w:rsidRPr="00F71D63">
        <w:rPr>
          <w:rFonts w:ascii="Book Antiqua" w:eastAsia="宋体" w:hAnsi="Book Antiqua" w:cs="宋体"/>
          <w:lang w:eastAsia="zh-CN"/>
        </w:rPr>
        <w:t xml:space="preserve">13 </w:t>
      </w:r>
      <w:r w:rsidRPr="00F71D63">
        <w:rPr>
          <w:rFonts w:ascii="Book Antiqua" w:eastAsia="宋体" w:hAnsi="Book Antiqua" w:cs="宋体"/>
          <w:b/>
          <w:bCs/>
          <w:lang w:eastAsia="zh-CN"/>
        </w:rPr>
        <w:t>Dai R</w:t>
      </w:r>
      <w:r w:rsidRPr="00F71D63">
        <w:rPr>
          <w:rFonts w:ascii="Book Antiqua" w:eastAsia="宋体" w:hAnsi="Book Antiqua" w:cs="宋体"/>
          <w:lang w:eastAsia="zh-CN"/>
        </w:rPr>
        <w:t xml:space="preserve">, </w:t>
      </w:r>
      <w:proofErr w:type="spellStart"/>
      <w:r w:rsidRPr="00F71D63">
        <w:rPr>
          <w:rFonts w:ascii="Book Antiqua" w:eastAsia="宋体" w:hAnsi="Book Antiqua" w:cs="宋体"/>
          <w:lang w:eastAsia="zh-CN"/>
        </w:rPr>
        <w:t>Rossello</w:t>
      </w:r>
      <w:proofErr w:type="spellEnd"/>
      <w:r w:rsidRPr="00F71D63">
        <w:rPr>
          <w:rFonts w:ascii="Book Antiqua" w:eastAsia="宋体" w:hAnsi="Book Antiqua" w:cs="宋体"/>
          <w:lang w:eastAsia="zh-CN"/>
        </w:rPr>
        <w:t xml:space="preserve"> R, Chen CC, Kessler J, Davison I, </w:t>
      </w:r>
      <w:proofErr w:type="spellStart"/>
      <w:r w:rsidRPr="00F71D63">
        <w:rPr>
          <w:rFonts w:ascii="Book Antiqua" w:eastAsia="宋体" w:hAnsi="Book Antiqua" w:cs="宋体"/>
          <w:lang w:eastAsia="zh-CN"/>
        </w:rPr>
        <w:t>Hochgeschwender</w:t>
      </w:r>
      <w:proofErr w:type="spellEnd"/>
      <w:r w:rsidRPr="00F71D63">
        <w:rPr>
          <w:rFonts w:ascii="Book Antiqua" w:eastAsia="宋体" w:hAnsi="Book Antiqua" w:cs="宋体"/>
          <w:lang w:eastAsia="zh-CN"/>
        </w:rPr>
        <w:t xml:space="preserve"> U, Jarvis ED. Maintenance and neuronal differentiation of chicken induced pluripotent stem-like cells. </w:t>
      </w:r>
      <w:r w:rsidRPr="00F71D63">
        <w:rPr>
          <w:rFonts w:ascii="Book Antiqua" w:eastAsia="宋体" w:hAnsi="Book Antiqua" w:cs="宋体"/>
          <w:i/>
          <w:iCs/>
          <w:lang w:eastAsia="zh-CN"/>
        </w:rPr>
        <w:t xml:space="preserve">Stem Cells </w:t>
      </w:r>
      <w:proofErr w:type="spellStart"/>
      <w:r w:rsidRPr="00F71D63">
        <w:rPr>
          <w:rFonts w:ascii="Book Antiqua" w:eastAsia="宋体" w:hAnsi="Book Antiqua" w:cs="宋体"/>
          <w:i/>
          <w:iCs/>
          <w:lang w:eastAsia="zh-CN"/>
        </w:rPr>
        <w:t>Int</w:t>
      </w:r>
      <w:proofErr w:type="spellEnd"/>
      <w:r w:rsidRPr="00F71D63">
        <w:rPr>
          <w:rFonts w:ascii="Book Antiqua" w:eastAsia="宋体" w:hAnsi="Book Antiqua" w:cs="宋体"/>
          <w:lang w:eastAsia="zh-CN"/>
        </w:rPr>
        <w:t xml:space="preserve"> 2014; </w:t>
      </w:r>
      <w:r w:rsidRPr="00F71D63">
        <w:rPr>
          <w:rFonts w:ascii="Book Antiqua" w:eastAsia="宋体" w:hAnsi="Book Antiqua" w:cs="宋体"/>
          <w:b/>
          <w:bCs/>
          <w:lang w:eastAsia="zh-CN"/>
        </w:rPr>
        <w:t>2014</w:t>
      </w:r>
      <w:r w:rsidRPr="00F71D63">
        <w:rPr>
          <w:rFonts w:ascii="Book Antiqua" w:eastAsia="宋体" w:hAnsi="Book Antiqua" w:cs="宋体"/>
          <w:lang w:eastAsia="zh-CN"/>
        </w:rPr>
        <w:t>: 182737 [PMID: 25610469 DOI: 10.1155/2014/182737]</w:t>
      </w:r>
    </w:p>
    <w:p w14:paraId="6407FA0A" w14:textId="77777777" w:rsidR="00F71D63" w:rsidRPr="00F71D63" w:rsidRDefault="00F71D63" w:rsidP="00F71D63">
      <w:pPr>
        <w:spacing w:line="360" w:lineRule="auto"/>
        <w:jc w:val="both"/>
        <w:rPr>
          <w:rFonts w:ascii="Book Antiqua" w:eastAsia="宋体" w:hAnsi="Book Antiqua" w:cs="宋体"/>
          <w:lang w:eastAsia="zh-CN"/>
        </w:rPr>
      </w:pPr>
      <w:r w:rsidRPr="00F71D63">
        <w:rPr>
          <w:rFonts w:ascii="Book Antiqua" w:eastAsia="宋体" w:hAnsi="Book Antiqua" w:cs="宋体"/>
          <w:lang w:eastAsia="zh-CN"/>
        </w:rPr>
        <w:t xml:space="preserve">14 </w:t>
      </w:r>
      <w:proofErr w:type="spellStart"/>
      <w:r w:rsidRPr="00F71D63">
        <w:rPr>
          <w:rFonts w:ascii="Book Antiqua" w:eastAsia="宋体" w:hAnsi="Book Antiqua" w:cs="宋体"/>
          <w:b/>
          <w:bCs/>
          <w:lang w:eastAsia="zh-CN"/>
        </w:rPr>
        <w:t>Maekawa</w:t>
      </w:r>
      <w:proofErr w:type="spellEnd"/>
      <w:r w:rsidRPr="00F71D63">
        <w:rPr>
          <w:rFonts w:ascii="Book Antiqua" w:eastAsia="宋体" w:hAnsi="Book Antiqua" w:cs="宋体"/>
          <w:b/>
          <w:bCs/>
          <w:lang w:eastAsia="zh-CN"/>
        </w:rPr>
        <w:t xml:space="preserve"> M</w:t>
      </w:r>
      <w:r w:rsidRPr="00F71D63">
        <w:rPr>
          <w:rFonts w:ascii="Book Antiqua" w:eastAsia="宋体" w:hAnsi="Book Antiqua" w:cs="宋体"/>
          <w:lang w:eastAsia="zh-CN"/>
        </w:rPr>
        <w:t xml:space="preserve">, Yamaguchi K, Nakamura T, </w:t>
      </w:r>
      <w:proofErr w:type="spellStart"/>
      <w:r w:rsidRPr="00F71D63">
        <w:rPr>
          <w:rFonts w:ascii="Book Antiqua" w:eastAsia="宋体" w:hAnsi="Book Antiqua" w:cs="宋体"/>
          <w:lang w:eastAsia="zh-CN"/>
        </w:rPr>
        <w:t>Shibukawa</w:t>
      </w:r>
      <w:proofErr w:type="spellEnd"/>
      <w:r w:rsidRPr="00F71D63">
        <w:rPr>
          <w:rFonts w:ascii="Book Antiqua" w:eastAsia="宋体" w:hAnsi="Book Antiqua" w:cs="宋体"/>
          <w:lang w:eastAsia="zh-CN"/>
        </w:rPr>
        <w:t xml:space="preserve"> R, </w:t>
      </w:r>
      <w:proofErr w:type="spellStart"/>
      <w:r w:rsidRPr="00F71D63">
        <w:rPr>
          <w:rFonts w:ascii="Book Antiqua" w:eastAsia="宋体" w:hAnsi="Book Antiqua" w:cs="宋体"/>
          <w:lang w:eastAsia="zh-CN"/>
        </w:rPr>
        <w:t>Kodanaka</w:t>
      </w:r>
      <w:proofErr w:type="spellEnd"/>
      <w:r w:rsidRPr="00F71D63">
        <w:rPr>
          <w:rFonts w:ascii="Book Antiqua" w:eastAsia="宋体" w:hAnsi="Book Antiqua" w:cs="宋体"/>
          <w:lang w:eastAsia="zh-CN"/>
        </w:rPr>
        <w:t xml:space="preserve"> I, </w:t>
      </w:r>
      <w:proofErr w:type="spellStart"/>
      <w:r w:rsidRPr="00F71D63">
        <w:rPr>
          <w:rFonts w:ascii="Book Antiqua" w:eastAsia="宋体" w:hAnsi="Book Antiqua" w:cs="宋体"/>
          <w:lang w:eastAsia="zh-CN"/>
        </w:rPr>
        <w:t>Ichisaka</w:t>
      </w:r>
      <w:proofErr w:type="spellEnd"/>
      <w:r w:rsidRPr="00F71D63">
        <w:rPr>
          <w:rFonts w:ascii="Book Antiqua" w:eastAsia="宋体" w:hAnsi="Book Antiqua" w:cs="宋体"/>
          <w:lang w:eastAsia="zh-CN"/>
        </w:rPr>
        <w:t xml:space="preserve"> T, Kawamura Y, Mochizuki H, </w:t>
      </w:r>
      <w:proofErr w:type="spellStart"/>
      <w:r w:rsidRPr="00F71D63">
        <w:rPr>
          <w:rFonts w:ascii="Book Antiqua" w:eastAsia="宋体" w:hAnsi="Book Antiqua" w:cs="宋体"/>
          <w:lang w:eastAsia="zh-CN"/>
        </w:rPr>
        <w:t>Goshima</w:t>
      </w:r>
      <w:proofErr w:type="spellEnd"/>
      <w:r w:rsidRPr="00F71D63">
        <w:rPr>
          <w:rFonts w:ascii="Book Antiqua" w:eastAsia="宋体" w:hAnsi="Book Antiqua" w:cs="宋体"/>
          <w:lang w:eastAsia="zh-CN"/>
        </w:rPr>
        <w:t xml:space="preserve"> N, Yamanaka S. Direct reprogramming of somatic cells is promoted by maternal transcription factor Glis1. </w:t>
      </w:r>
      <w:r w:rsidRPr="00F71D63">
        <w:rPr>
          <w:rFonts w:ascii="Book Antiqua" w:eastAsia="宋体" w:hAnsi="Book Antiqua" w:cs="宋体"/>
          <w:i/>
          <w:iCs/>
          <w:lang w:eastAsia="zh-CN"/>
        </w:rPr>
        <w:t>Nature</w:t>
      </w:r>
      <w:r w:rsidRPr="00F71D63">
        <w:rPr>
          <w:rFonts w:ascii="Book Antiqua" w:eastAsia="宋体" w:hAnsi="Book Antiqua" w:cs="宋体"/>
          <w:lang w:eastAsia="zh-CN"/>
        </w:rPr>
        <w:t xml:space="preserve"> 2011; </w:t>
      </w:r>
      <w:r w:rsidRPr="00F71D63">
        <w:rPr>
          <w:rFonts w:ascii="Book Antiqua" w:eastAsia="宋体" w:hAnsi="Book Antiqua" w:cs="宋体"/>
          <w:b/>
          <w:bCs/>
          <w:lang w:eastAsia="zh-CN"/>
        </w:rPr>
        <w:t>474</w:t>
      </w:r>
      <w:r w:rsidRPr="00F71D63">
        <w:rPr>
          <w:rFonts w:ascii="Book Antiqua" w:eastAsia="宋体" w:hAnsi="Book Antiqua" w:cs="宋体"/>
          <w:lang w:eastAsia="zh-CN"/>
        </w:rPr>
        <w:t>: 225-229 [PMID: 21654807 DOI: 10.1038/nature10106]</w:t>
      </w:r>
    </w:p>
    <w:p w14:paraId="21104759" w14:textId="77777777" w:rsidR="00F71D63" w:rsidRPr="00F71D63" w:rsidRDefault="00F71D63" w:rsidP="00F71D63">
      <w:pPr>
        <w:spacing w:line="360" w:lineRule="auto"/>
        <w:jc w:val="both"/>
        <w:rPr>
          <w:rFonts w:ascii="Book Antiqua" w:eastAsia="宋体" w:hAnsi="Book Antiqua" w:cs="宋体"/>
          <w:lang w:eastAsia="zh-CN"/>
        </w:rPr>
      </w:pPr>
      <w:r w:rsidRPr="00F71D63">
        <w:rPr>
          <w:rFonts w:ascii="Book Antiqua" w:eastAsia="宋体" w:hAnsi="Book Antiqua" w:cs="宋体"/>
          <w:lang w:eastAsia="zh-CN"/>
        </w:rPr>
        <w:t xml:space="preserve">15 </w:t>
      </w:r>
      <w:r w:rsidRPr="00F71D63">
        <w:rPr>
          <w:rFonts w:ascii="Book Antiqua" w:eastAsia="宋体" w:hAnsi="Book Antiqua" w:cs="宋体"/>
          <w:b/>
          <w:bCs/>
          <w:lang w:eastAsia="zh-CN"/>
        </w:rPr>
        <w:t>Lin Z</w:t>
      </w:r>
      <w:r w:rsidRPr="00F71D63">
        <w:rPr>
          <w:rFonts w:ascii="Book Antiqua" w:eastAsia="宋体" w:hAnsi="Book Antiqua" w:cs="宋体"/>
          <w:lang w:eastAsia="zh-CN"/>
        </w:rPr>
        <w:t xml:space="preserve">, Perez P, Lei D, </w:t>
      </w:r>
      <w:proofErr w:type="spellStart"/>
      <w:r w:rsidRPr="00F71D63">
        <w:rPr>
          <w:rFonts w:ascii="Book Antiqua" w:eastAsia="宋体" w:hAnsi="Book Antiqua" w:cs="宋体"/>
          <w:lang w:eastAsia="zh-CN"/>
        </w:rPr>
        <w:t>Xu</w:t>
      </w:r>
      <w:proofErr w:type="spellEnd"/>
      <w:r w:rsidRPr="00F71D63">
        <w:rPr>
          <w:rFonts w:ascii="Book Antiqua" w:eastAsia="宋体" w:hAnsi="Book Antiqua" w:cs="宋体"/>
          <w:lang w:eastAsia="zh-CN"/>
        </w:rPr>
        <w:t xml:space="preserve"> J, </w:t>
      </w:r>
      <w:proofErr w:type="spellStart"/>
      <w:r w:rsidRPr="00F71D63">
        <w:rPr>
          <w:rFonts w:ascii="Book Antiqua" w:eastAsia="宋体" w:hAnsi="Book Antiqua" w:cs="宋体"/>
          <w:lang w:eastAsia="zh-CN"/>
        </w:rPr>
        <w:t>Gao</w:t>
      </w:r>
      <w:proofErr w:type="spellEnd"/>
      <w:r w:rsidRPr="00F71D63">
        <w:rPr>
          <w:rFonts w:ascii="Book Antiqua" w:eastAsia="宋体" w:hAnsi="Book Antiqua" w:cs="宋体"/>
          <w:lang w:eastAsia="zh-CN"/>
        </w:rPr>
        <w:t xml:space="preserve"> X, </w:t>
      </w:r>
      <w:proofErr w:type="spellStart"/>
      <w:r w:rsidRPr="00F71D63">
        <w:rPr>
          <w:rFonts w:ascii="Book Antiqua" w:eastAsia="宋体" w:hAnsi="Book Antiqua" w:cs="宋体"/>
          <w:lang w:eastAsia="zh-CN"/>
        </w:rPr>
        <w:t>Bao</w:t>
      </w:r>
      <w:proofErr w:type="spellEnd"/>
      <w:r w:rsidRPr="00F71D63">
        <w:rPr>
          <w:rFonts w:ascii="Book Antiqua" w:eastAsia="宋体" w:hAnsi="Book Antiqua" w:cs="宋体"/>
          <w:lang w:eastAsia="zh-CN"/>
        </w:rPr>
        <w:t xml:space="preserve"> J. Two-phase analysis of molecular pathways underlying induced pluripotent stem cell induction. </w:t>
      </w:r>
      <w:r w:rsidRPr="00F71D63">
        <w:rPr>
          <w:rFonts w:ascii="Book Antiqua" w:eastAsia="宋体" w:hAnsi="Book Antiqua" w:cs="宋体"/>
          <w:i/>
          <w:iCs/>
          <w:lang w:eastAsia="zh-CN"/>
        </w:rPr>
        <w:t>Stem Cells</w:t>
      </w:r>
      <w:r w:rsidRPr="00F71D63">
        <w:rPr>
          <w:rFonts w:ascii="Book Antiqua" w:eastAsia="宋体" w:hAnsi="Book Antiqua" w:cs="宋体"/>
          <w:lang w:eastAsia="zh-CN"/>
        </w:rPr>
        <w:t xml:space="preserve"> 2011; </w:t>
      </w:r>
      <w:r w:rsidRPr="00F71D63">
        <w:rPr>
          <w:rFonts w:ascii="Book Antiqua" w:eastAsia="宋体" w:hAnsi="Book Antiqua" w:cs="宋体"/>
          <w:b/>
          <w:bCs/>
          <w:lang w:eastAsia="zh-CN"/>
        </w:rPr>
        <w:t>29</w:t>
      </w:r>
      <w:r w:rsidRPr="00F71D63">
        <w:rPr>
          <w:rFonts w:ascii="Book Antiqua" w:eastAsia="宋体" w:hAnsi="Book Antiqua" w:cs="宋体"/>
          <w:lang w:eastAsia="zh-CN"/>
        </w:rPr>
        <w:t>: 1963-1974 [PMID: 21956995 DOI: 10.1002/stem.752]</w:t>
      </w:r>
    </w:p>
    <w:p w14:paraId="088DE286" w14:textId="2A3464C8" w:rsidR="00F71D63" w:rsidRPr="00F71D63" w:rsidRDefault="00F71D63" w:rsidP="00F71D63">
      <w:pPr>
        <w:spacing w:line="360" w:lineRule="auto"/>
        <w:jc w:val="both"/>
        <w:rPr>
          <w:rFonts w:ascii="Book Antiqua" w:eastAsia="宋体" w:hAnsi="Book Antiqua" w:cs="宋体"/>
          <w:lang w:eastAsia="zh-CN"/>
        </w:rPr>
      </w:pPr>
      <w:r w:rsidRPr="00F71D63">
        <w:rPr>
          <w:rFonts w:ascii="Book Antiqua" w:eastAsia="宋体" w:hAnsi="Book Antiqua" w:cs="宋体"/>
          <w:lang w:eastAsia="zh-CN"/>
        </w:rPr>
        <w:t xml:space="preserve">16 </w:t>
      </w:r>
      <w:r w:rsidRPr="00F71D63">
        <w:rPr>
          <w:rFonts w:ascii="Book Antiqua" w:eastAsia="宋体" w:hAnsi="Book Antiqua" w:cs="宋体"/>
          <w:b/>
          <w:bCs/>
          <w:lang w:eastAsia="zh-CN"/>
        </w:rPr>
        <w:t>Nagy A</w:t>
      </w:r>
      <w:r w:rsidRPr="00F71D63">
        <w:rPr>
          <w:rFonts w:ascii="Book Antiqua" w:eastAsia="宋体" w:hAnsi="Book Antiqua" w:cs="宋体"/>
          <w:lang w:eastAsia="zh-CN"/>
        </w:rPr>
        <w:t xml:space="preserve">, </w:t>
      </w:r>
      <w:proofErr w:type="spellStart"/>
      <w:r w:rsidRPr="00F71D63">
        <w:rPr>
          <w:rFonts w:ascii="Book Antiqua" w:eastAsia="宋体" w:hAnsi="Book Antiqua" w:cs="宋体"/>
          <w:lang w:eastAsia="zh-CN"/>
        </w:rPr>
        <w:t>Rossant</w:t>
      </w:r>
      <w:proofErr w:type="spellEnd"/>
      <w:r w:rsidRPr="00F71D63">
        <w:rPr>
          <w:rFonts w:ascii="Book Antiqua" w:eastAsia="宋体" w:hAnsi="Book Antiqua" w:cs="宋体"/>
          <w:lang w:eastAsia="zh-CN"/>
        </w:rPr>
        <w:t xml:space="preserve"> J, Nagy R, </w:t>
      </w:r>
      <w:proofErr w:type="spellStart"/>
      <w:r w:rsidRPr="00F71D63">
        <w:rPr>
          <w:rFonts w:ascii="Book Antiqua" w:eastAsia="宋体" w:hAnsi="Book Antiqua" w:cs="宋体"/>
          <w:lang w:eastAsia="zh-CN"/>
        </w:rPr>
        <w:t>Abramow-Newerly</w:t>
      </w:r>
      <w:proofErr w:type="spellEnd"/>
      <w:r w:rsidRPr="00F71D63">
        <w:rPr>
          <w:rFonts w:ascii="Book Antiqua" w:eastAsia="宋体" w:hAnsi="Book Antiqua" w:cs="宋体"/>
          <w:lang w:eastAsia="zh-CN"/>
        </w:rPr>
        <w:t xml:space="preserve"> W, </w:t>
      </w:r>
      <w:proofErr w:type="spellStart"/>
      <w:r w:rsidRPr="00F71D63">
        <w:rPr>
          <w:rFonts w:ascii="Book Antiqua" w:eastAsia="宋体" w:hAnsi="Book Antiqua" w:cs="宋体"/>
          <w:lang w:eastAsia="zh-CN"/>
        </w:rPr>
        <w:t>Roder</w:t>
      </w:r>
      <w:proofErr w:type="spellEnd"/>
      <w:r w:rsidRPr="00F71D63">
        <w:rPr>
          <w:rFonts w:ascii="Book Antiqua" w:eastAsia="宋体" w:hAnsi="Book Antiqua" w:cs="宋体"/>
          <w:lang w:eastAsia="zh-CN"/>
        </w:rPr>
        <w:t xml:space="preserve"> JC. </w:t>
      </w:r>
      <w:proofErr w:type="gramStart"/>
      <w:r w:rsidRPr="00F71D63">
        <w:rPr>
          <w:rFonts w:ascii="Book Antiqua" w:eastAsia="宋体" w:hAnsi="Book Antiqua" w:cs="宋体"/>
          <w:lang w:eastAsia="zh-CN"/>
        </w:rPr>
        <w:t>Derivation of completely cell culture-derived mice from early-passage embryonic stem cells.</w:t>
      </w:r>
      <w:proofErr w:type="gramEnd"/>
      <w:r w:rsidRPr="00F71D63">
        <w:rPr>
          <w:rFonts w:ascii="Book Antiqua" w:eastAsia="宋体" w:hAnsi="Book Antiqua" w:cs="宋体"/>
          <w:lang w:eastAsia="zh-CN"/>
        </w:rPr>
        <w:t xml:space="preserve"> </w:t>
      </w:r>
      <w:proofErr w:type="spellStart"/>
      <w:r w:rsidR="006C59E0">
        <w:rPr>
          <w:rFonts w:ascii="Book Antiqua" w:eastAsia="宋体" w:hAnsi="Book Antiqua" w:cs="宋体"/>
          <w:i/>
          <w:iCs/>
          <w:lang w:eastAsia="zh-CN"/>
        </w:rPr>
        <w:t>Proc</w:t>
      </w:r>
      <w:proofErr w:type="spellEnd"/>
      <w:r w:rsidR="006C59E0">
        <w:rPr>
          <w:rFonts w:ascii="Book Antiqua" w:eastAsia="宋体" w:hAnsi="Book Antiqua" w:cs="宋体"/>
          <w:i/>
          <w:iCs/>
          <w:lang w:eastAsia="zh-CN"/>
        </w:rPr>
        <w:t xml:space="preserve"> </w:t>
      </w:r>
      <w:proofErr w:type="spellStart"/>
      <w:r w:rsidR="006C59E0">
        <w:rPr>
          <w:rFonts w:ascii="Book Antiqua" w:eastAsia="宋体" w:hAnsi="Book Antiqua" w:cs="宋体"/>
          <w:i/>
          <w:iCs/>
          <w:lang w:eastAsia="zh-CN"/>
        </w:rPr>
        <w:t>Natl</w:t>
      </w:r>
      <w:proofErr w:type="spellEnd"/>
      <w:r w:rsidR="006C59E0">
        <w:rPr>
          <w:rFonts w:ascii="Book Antiqua" w:eastAsia="宋体" w:hAnsi="Book Antiqua" w:cs="宋体"/>
          <w:i/>
          <w:iCs/>
          <w:lang w:eastAsia="zh-CN"/>
        </w:rPr>
        <w:t xml:space="preserve"> </w:t>
      </w:r>
      <w:proofErr w:type="spellStart"/>
      <w:r w:rsidR="006C59E0">
        <w:rPr>
          <w:rFonts w:ascii="Book Antiqua" w:eastAsia="宋体" w:hAnsi="Book Antiqua" w:cs="宋体"/>
          <w:i/>
          <w:iCs/>
          <w:lang w:eastAsia="zh-CN"/>
        </w:rPr>
        <w:t>Acad</w:t>
      </w:r>
      <w:proofErr w:type="spellEnd"/>
      <w:r w:rsidR="006C59E0">
        <w:rPr>
          <w:rFonts w:ascii="Book Antiqua" w:eastAsia="宋体" w:hAnsi="Book Antiqua" w:cs="宋体"/>
          <w:i/>
          <w:iCs/>
          <w:lang w:eastAsia="zh-CN"/>
        </w:rPr>
        <w:t xml:space="preserve"> </w:t>
      </w:r>
      <w:proofErr w:type="spellStart"/>
      <w:r w:rsidR="006C59E0">
        <w:rPr>
          <w:rFonts w:ascii="Book Antiqua" w:eastAsia="宋体" w:hAnsi="Book Antiqua" w:cs="宋体"/>
          <w:i/>
          <w:iCs/>
          <w:lang w:eastAsia="zh-CN"/>
        </w:rPr>
        <w:t>Sci</w:t>
      </w:r>
      <w:proofErr w:type="spellEnd"/>
      <w:r w:rsidR="006C59E0">
        <w:rPr>
          <w:rFonts w:ascii="Book Antiqua" w:eastAsia="宋体" w:hAnsi="Book Antiqua" w:cs="宋体"/>
          <w:i/>
          <w:iCs/>
          <w:lang w:eastAsia="zh-CN"/>
        </w:rPr>
        <w:t xml:space="preserve"> US</w:t>
      </w:r>
      <w:r w:rsidRPr="00F71D63">
        <w:rPr>
          <w:rFonts w:ascii="Book Antiqua" w:eastAsia="宋体" w:hAnsi="Book Antiqua" w:cs="宋体"/>
          <w:i/>
          <w:iCs/>
          <w:lang w:eastAsia="zh-CN"/>
        </w:rPr>
        <w:t>A</w:t>
      </w:r>
      <w:r w:rsidRPr="00F71D63">
        <w:rPr>
          <w:rFonts w:ascii="Book Antiqua" w:eastAsia="宋体" w:hAnsi="Book Antiqua" w:cs="宋体"/>
          <w:lang w:eastAsia="zh-CN"/>
        </w:rPr>
        <w:t xml:space="preserve"> 1993; </w:t>
      </w:r>
      <w:r w:rsidRPr="00F71D63">
        <w:rPr>
          <w:rFonts w:ascii="Book Antiqua" w:eastAsia="宋体" w:hAnsi="Book Antiqua" w:cs="宋体"/>
          <w:b/>
          <w:bCs/>
          <w:lang w:eastAsia="zh-CN"/>
        </w:rPr>
        <w:t>90</w:t>
      </w:r>
      <w:r w:rsidRPr="00F71D63">
        <w:rPr>
          <w:rFonts w:ascii="Book Antiqua" w:eastAsia="宋体" w:hAnsi="Book Antiqua" w:cs="宋体"/>
          <w:lang w:eastAsia="zh-CN"/>
        </w:rPr>
        <w:t>: 8424-8428 [PMID: 8378314]</w:t>
      </w:r>
    </w:p>
    <w:p w14:paraId="4637E334" w14:textId="77777777" w:rsidR="00F71D63" w:rsidRPr="00F71D63" w:rsidRDefault="00F71D63" w:rsidP="00F71D63">
      <w:pPr>
        <w:spacing w:line="360" w:lineRule="auto"/>
        <w:jc w:val="both"/>
        <w:rPr>
          <w:rFonts w:ascii="Book Antiqua" w:eastAsia="宋体" w:hAnsi="Book Antiqua" w:cs="宋体"/>
          <w:lang w:eastAsia="zh-CN"/>
        </w:rPr>
      </w:pPr>
      <w:proofErr w:type="gramStart"/>
      <w:r w:rsidRPr="00F71D63">
        <w:rPr>
          <w:rFonts w:ascii="Book Antiqua" w:eastAsia="宋体" w:hAnsi="Book Antiqua" w:cs="宋体"/>
          <w:lang w:eastAsia="zh-CN"/>
        </w:rPr>
        <w:t xml:space="preserve">17 </w:t>
      </w:r>
      <w:proofErr w:type="spellStart"/>
      <w:r w:rsidRPr="00F71D63">
        <w:rPr>
          <w:rFonts w:ascii="Book Antiqua" w:eastAsia="宋体" w:hAnsi="Book Antiqua" w:cs="宋体"/>
          <w:b/>
          <w:bCs/>
          <w:lang w:eastAsia="zh-CN"/>
        </w:rPr>
        <w:t>Handyside</w:t>
      </w:r>
      <w:proofErr w:type="spellEnd"/>
      <w:r w:rsidRPr="00F71D63">
        <w:rPr>
          <w:rFonts w:ascii="Book Antiqua" w:eastAsia="宋体" w:hAnsi="Book Antiqua" w:cs="宋体"/>
          <w:b/>
          <w:bCs/>
          <w:lang w:eastAsia="zh-CN"/>
        </w:rPr>
        <w:t xml:space="preserve"> AH</w:t>
      </w:r>
      <w:r w:rsidRPr="00F71D63">
        <w:rPr>
          <w:rFonts w:ascii="Book Antiqua" w:eastAsia="宋体" w:hAnsi="Book Antiqua" w:cs="宋体"/>
          <w:lang w:eastAsia="zh-CN"/>
        </w:rPr>
        <w:t>, Hunter S.</w:t>
      </w:r>
      <w:proofErr w:type="gramEnd"/>
      <w:r w:rsidRPr="00F71D63">
        <w:rPr>
          <w:rFonts w:ascii="Book Antiqua" w:eastAsia="宋体" w:hAnsi="Book Antiqua" w:cs="宋体"/>
          <w:lang w:eastAsia="zh-CN"/>
        </w:rPr>
        <w:t xml:space="preserve"> </w:t>
      </w:r>
      <w:proofErr w:type="gramStart"/>
      <w:r w:rsidRPr="00F71D63">
        <w:rPr>
          <w:rFonts w:ascii="Book Antiqua" w:eastAsia="宋体" w:hAnsi="Book Antiqua" w:cs="宋体"/>
          <w:lang w:eastAsia="zh-CN"/>
        </w:rPr>
        <w:t xml:space="preserve">A rapid procedure for </w:t>
      </w:r>
      <w:proofErr w:type="spellStart"/>
      <w:r w:rsidRPr="00F71D63">
        <w:rPr>
          <w:rFonts w:ascii="Book Antiqua" w:eastAsia="宋体" w:hAnsi="Book Antiqua" w:cs="宋体"/>
          <w:lang w:eastAsia="zh-CN"/>
        </w:rPr>
        <w:t>visualising</w:t>
      </w:r>
      <w:proofErr w:type="spellEnd"/>
      <w:r w:rsidRPr="00F71D63">
        <w:rPr>
          <w:rFonts w:ascii="Book Antiqua" w:eastAsia="宋体" w:hAnsi="Book Antiqua" w:cs="宋体"/>
          <w:lang w:eastAsia="zh-CN"/>
        </w:rPr>
        <w:t xml:space="preserve"> the inner cell mass and </w:t>
      </w:r>
      <w:proofErr w:type="spellStart"/>
      <w:r w:rsidRPr="00F71D63">
        <w:rPr>
          <w:rFonts w:ascii="Book Antiqua" w:eastAsia="宋体" w:hAnsi="Book Antiqua" w:cs="宋体"/>
          <w:lang w:eastAsia="zh-CN"/>
        </w:rPr>
        <w:t>trophectoderm</w:t>
      </w:r>
      <w:proofErr w:type="spellEnd"/>
      <w:r w:rsidRPr="00F71D63">
        <w:rPr>
          <w:rFonts w:ascii="Book Antiqua" w:eastAsia="宋体" w:hAnsi="Book Antiqua" w:cs="宋体"/>
          <w:lang w:eastAsia="zh-CN"/>
        </w:rPr>
        <w:t xml:space="preserve"> nuclei of mouse blastocysts in situ using polynucleotide-specific </w:t>
      </w:r>
      <w:proofErr w:type="spellStart"/>
      <w:r w:rsidRPr="00F71D63">
        <w:rPr>
          <w:rFonts w:ascii="Book Antiqua" w:eastAsia="宋体" w:hAnsi="Book Antiqua" w:cs="宋体"/>
          <w:lang w:eastAsia="zh-CN"/>
        </w:rPr>
        <w:t>fluorochromes</w:t>
      </w:r>
      <w:proofErr w:type="spellEnd"/>
      <w:r w:rsidRPr="00F71D63">
        <w:rPr>
          <w:rFonts w:ascii="Book Antiqua" w:eastAsia="宋体" w:hAnsi="Book Antiqua" w:cs="宋体"/>
          <w:lang w:eastAsia="zh-CN"/>
        </w:rPr>
        <w:t>.</w:t>
      </w:r>
      <w:proofErr w:type="gramEnd"/>
      <w:r w:rsidRPr="00F71D63">
        <w:rPr>
          <w:rFonts w:ascii="Book Antiqua" w:eastAsia="宋体" w:hAnsi="Book Antiqua" w:cs="宋体"/>
          <w:lang w:eastAsia="zh-CN"/>
        </w:rPr>
        <w:t xml:space="preserve"> </w:t>
      </w:r>
      <w:r w:rsidRPr="00F71D63">
        <w:rPr>
          <w:rFonts w:ascii="Book Antiqua" w:eastAsia="宋体" w:hAnsi="Book Antiqua" w:cs="宋体"/>
          <w:i/>
          <w:iCs/>
          <w:lang w:eastAsia="zh-CN"/>
        </w:rPr>
        <w:t xml:space="preserve">J </w:t>
      </w:r>
      <w:proofErr w:type="spellStart"/>
      <w:r w:rsidRPr="00F71D63">
        <w:rPr>
          <w:rFonts w:ascii="Book Antiqua" w:eastAsia="宋体" w:hAnsi="Book Antiqua" w:cs="宋体"/>
          <w:i/>
          <w:iCs/>
          <w:lang w:eastAsia="zh-CN"/>
        </w:rPr>
        <w:t>Exp</w:t>
      </w:r>
      <w:proofErr w:type="spellEnd"/>
      <w:r w:rsidRPr="00F71D63">
        <w:rPr>
          <w:rFonts w:ascii="Book Antiqua" w:eastAsia="宋体" w:hAnsi="Book Antiqua" w:cs="宋体"/>
          <w:i/>
          <w:iCs/>
          <w:lang w:eastAsia="zh-CN"/>
        </w:rPr>
        <w:t xml:space="preserve"> </w:t>
      </w:r>
      <w:proofErr w:type="spellStart"/>
      <w:r w:rsidRPr="00F71D63">
        <w:rPr>
          <w:rFonts w:ascii="Book Antiqua" w:eastAsia="宋体" w:hAnsi="Book Antiqua" w:cs="宋体"/>
          <w:i/>
          <w:iCs/>
          <w:lang w:eastAsia="zh-CN"/>
        </w:rPr>
        <w:t>Zool</w:t>
      </w:r>
      <w:proofErr w:type="spellEnd"/>
      <w:r w:rsidRPr="00F71D63">
        <w:rPr>
          <w:rFonts w:ascii="Book Antiqua" w:eastAsia="宋体" w:hAnsi="Book Antiqua" w:cs="宋体"/>
          <w:lang w:eastAsia="zh-CN"/>
        </w:rPr>
        <w:t xml:space="preserve"> 1984; </w:t>
      </w:r>
      <w:r w:rsidRPr="00F71D63">
        <w:rPr>
          <w:rFonts w:ascii="Book Antiqua" w:eastAsia="宋体" w:hAnsi="Book Antiqua" w:cs="宋体"/>
          <w:b/>
          <w:bCs/>
          <w:lang w:eastAsia="zh-CN"/>
        </w:rPr>
        <w:t>231</w:t>
      </w:r>
      <w:r w:rsidRPr="00F71D63">
        <w:rPr>
          <w:rFonts w:ascii="Book Antiqua" w:eastAsia="宋体" w:hAnsi="Book Antiqua" w:cs="宋体"/>
          <w:lang w:eastAsia="zh-CN"/>
        </w:rPr>
        <w:t>: 429-434 [PMID: 6209359 DOI: 10.1002/jez.1402310317]</w:t>
      </w:r>
    </w:p>
    <w:p w14:paraId="69142864" w14:textId="77777777" w:rsidR="00F71D63" w:rsidRPr="00F71D63" w:rsidRDefault="00F71D63" w:rsidP="00F71D63">
      <w:pPr>
        <w:spacing w:line="360" w:lineRule="auto"/>
        <w:jc w:val="both"/>
        <w:rPr>
          <w:rFonts w:ascii="Book Antiqua" w:eastAsia="宋体" w:hAnsi="Book Antiqua" w:cs="宋体"/>
          <w:lang w:eastAsia="zh-CN"/>
        </w:rPr>
      </w:pPr>
      <w:proofErr w:type="gramStart"/>
      <w:r w:rsidRPr="00F71D63">
        <w:rPr>
          <w:rFonts w:ascii="Book Antiqua" w:eastAsia="宋体" w:hAnsi="Book Antiqua" w:cs="宋体"/>
          <w:lang w:eastAsia="zh-CN"/>
        </w:rPr>
        <w:t xml:space="preserve">18 </w:t>
      </w:r>
      <w:r w:rsidRPr="00F71D63">
        <w:rPr>
          <w:rFonts w:ascii="Book Antiqua" w:eastAsia="宋体" w:hAnsi="Book Antiqua" w:cs="宋体"/>
          <w:b/>
          <w:bCs/>
          <w:lang w:eastAsia="zh-CN"/>
        </w:rPr>
        <w:t>Nichols J</w:t>
      </w:r>
      <w:r w:rsidRPr="00F71D63">
        <w:rPr>
          <w:rFonts w:ascii="Book Antiqua" w:eastAsia="宋体" w:hAnsi="Book Antiqua" w:cs="宋体"/>
          <w:lang w:eastAsia="zh-CN"/>
        </w:rPr>
        <w:t>, Smith A. Naive and primed pluripotent states.</w:t>
      </w:r>
      <w:proofErr w:type="gramEnd"/>
      <w:r w:rsidRPr="00F71D63">
        <w:rPr>
          <w:rFonts w:ascii="Book Antiqua" w:eastAsia="宋体" w:hAnsi="Book Antiqua" w:cs="宋体"/>
          <w:lang w:eastAsia="zh-CN"/>
        </w:rPr>
        <w:t xml:space="preserve"> </w:t>
      </w:r>
      <w:r w:rsidRPr="00F71D63">
        <w:rPr>
          <w:rFonts w:ascii="Book Antiqua" w:eastAsia="宋体" w:hAnsi="Book Antiqua" w:cs="宋体"/>
          <w:i/>
          <w:iCs/>
          <w:lang w:eastAsia="zh-CN"/>
        </w:rPr>
        <w:t>Cell Stem Cell</w:t>
      </w:r>
      <w:r w:rsidRPr="00F71D63">
        <w:rPr>
          <w:rFonts w:ascii="Book Antiqua" w:eastAsia="宋体" w:hAnsi="Book Antiqua" w:cs="宋体"/>
          <w:lang w:eastAsia="zh-CN"/>
        </w:rPr>
        <w:t xml:space="preserve"> 2009; </w:t>
      </w:r>
      <w:r w:rsidRPr="00F71D63">
        <w:rPr>
          <w:rFonts w:ascii="Book Antiqua" w:eastAsia="宋体" w:hAnsi="Book Antiqua" w:cs="宋体"/>
          <w:b/>
          <w:bCs/>
          <w:lang w:eastAsia="zh-CN"/>
        </w:rPr>
        <w:t>4</w:t>
      </w:r>
      <w:r w:rsidRPr="00F71D63">
        <w:rPr>
          <w:rFonts w:ascii="Book Antiqua" w:eastAsia="宋体" w:hAnsi="Book Antiqua" w:cs="宋体"/>
          <w:lang w:eastAsia="zh-CN"/>
        </w:rPr>
        <w:t>: 487-492 [PMID: 19497275 DOI: 10.1016/j.stem.2009.05.015]</w:t>
      </w:r>
    </w:p>
    <w:p w14:paraId="455E70C0" w14:textId="77777777" w:rsidR="00F71D63" w:rsidRPr="00F71D63" w:rsidRDefault="00F71D63" w:rsidP="00F71D63">
      <w:pPr>
        <w:spacing w:line="360" w:lineRule="auto"/>
        <w:jc w:val="both"/>
        <w:rPr>
          <w:rFonts w:ascii="Book Antiqua" w:eastAsia="宋体" w:hAnsi="Book Antiqua" w:cs="宋体"/>
          <w:lang w:eastAsia="zh-CN"/>
        </w:rPr>
      </w:pPr>
      <w:r w:rsidRPr="00F71D63">
        <w:rPr>
          <w:rFonts w:ascii="Book Antiqua" w:eastAsia="宋体" w:hAnsi="Book Antiqua" w:cs="宋体"/>
          <w:lang w:eastAsia="zh-CN"/>
        </w:rPr>
        <w:lastRenderedPageBreak/>
        <w:t xml:space="preserve">19 </w:t>
      </w:r>
      <w:r w:rsidRPr="00F71D63">
        <w:rPr>
          <w:rFonts w:ascii="Book Antiqua" w:eastAsia="宋体" w:hAnsi="Book Antiqua" w:cs="宋体"/>
          <w:b/>
          <w:bCs/>
          <w:lang w:eastAsia="zh-CN"/>
        </w:rPr>
        <w:t>Huber W</w:t>
      </w:r>
      <w:r w:rsidRPr="00F71D63">
        <w:rPr>
          <w:rFonts w:ascii="Book Antiqua" w:eastAsia="宋体" w:hAnsi="Book Antiqua" w:cs="宋体"/>
          <w:lang w:eastAsia="zh-CN"/>
        </w:rPr>
        <w:t xml:space="preserve">, von </w:t>
      </w:r>
      <w:proofErr w:type="spellStart"/>
      <w:r w:rsidRPr="00F71D63">
        <w:rPr>
          <w:rFonts w:ascii="Book Antiqua" w:eastAsia="宋体" w:hAnsi="Book Antiqua" w:cs="宋体"/>
          <w:lang w:eastAsia="zh-CN"/>
        </w:rPr>
        <w:t>Heydebreck</w:t>
      </w:r>
      <w:proofErr w:type="spellEnd"/>
      <w:r w:rsidRPr="00F71D63">
        <w:rPr>
          <w:rFonts w:ascii="Book Antiqua" w:eastAsia="宋体" w:hAnsi="Book Antiqua" w:cs="宋体"/>
          <w:lang w:eastAsia="zh-CN"/>
        </w:rPr>
        <w:t xml:space="preserve"> A, </w:t>
      </w:r>
      <w:proofErr w:type="spellStart"/>
      <w:r w:rsidRPr="00F71D63">
        <w:rPr>
          <w:rFonts w:ascii="Book Antiqua" w:eastAsia="宋体" w:hAnsi="Book Antiqua" w:cs="宋体"/>
          <w:lang w:eastAsia="zh-CN"/>
        </w:rPr>
        <w:t>Sültmann</w:t>
      </w:r>
      <w:proofErr w:type="spellEnd"/>
      <w:r w:rsidRPr="00F71D63">
        <w:rPr>
          <w:rFonts w:ascii="Book Antiqua" w:eastAsia="宋体" w:hAnsi="Book Antiqua" w:cs="宋体"/>
          <w:lang w:eastAsia="zh-CN"/>
        </w:rPr>
        <w:t xml:space="preserve"> H, </w:t>
      </w:r>
      <w:proofErr w:type="spellStart"/>
      <w:r w:rsidRPr="00F71D63">
        <w:rPr>
          <w:rFonts w:ascii="Book Antiqua" w:eastAsia="宋体" w:hAnsi="Book Antiqua" w:cs="宋体"/>
          <w:lang w:eastAsia="zh-CN"/>
        </w:rPr>
        <w:t>Poustka</w:t>
      </w:r>
      <w:proofErr w:type="spellEnd"/>
      <w:r w:rsidRPr="00F71D63">
        <w:rPr>
          <w:rFonts w:ascii="Book Antiqua" w:eastAsia="宋体" w:hAnsi="Book Antiqua" w:cs="宋体"/>
          <w:lang w:eastAsia="zh-CN"/>
        </w:rPr>
        <w:t xml:space="preserve"> A, </w:t>
      </w:r>
      <w:proofErr w:type="spellStart"/>
      <w:r w:rsidRPr="00F71D63">
        <w:rPr>
          <w:rFonts w:ascii="Book Antiqua" w:eastAsia="宋体" w:hAnsi="Book Antiqua" w:cs="宋体"/>
          <w:lang w:eastAsia="zh-CN"/>
        </w:rPr>
        <w:t>Vingron</w:t>
      </w:r>
      <w:proofErr w:type="spellEnd"/>
      <w:r w:rsidRPr="00F71D63">
        <w:rPr>
          <w:rFonts w:ascii="Book Antiqua" w:eastAsia="宋体" w:hAnsi="Book Antiqua" w:cs="宋体"/>
          <w:lang w:eastAsia="zh-CN"/>
        </w:rPr>
        <w:t xml:space="preserve"> M. Variance stabilization applied to microarray data calibration and to the quantification of differential expression. </w:t>
      </w:r>
      <w:r w:rsidRPr="00F71D63">
        <w:rPr>
          <w:rFonts w:ascii="Book Antiqua" w:eastAsia="宋体" w:hAnsi="Book Antiqua" w:cs="宋体"/>
          <w:i/>
          <w:iCs/>
          <w:lang w:eastAsia="zh-CN"/>
        </w:rPr>
        <w:t>Bioinformatics</w:t>
      </w:r>
      <w:r w:rsidRPr="00F71D63">
        <w:rPr>
          <w:rFonts w:ascii="Book Antiqua" w:eastAsia="宋体" w:hAnsi="Book Antiqua" w:cs="宋体"/>
          <w:lang w:eastAsia="zh-CN"/>
        </w:rPr>
        <w:t xml:space="preserve"> 2002; </w:t>
      </w:r>
      <w:r w:rsidRPr="00F71D63">
        <w:rPr>
          <w:rFonts w:ascii="Book Antiqua" w:eastAsia="宋体" w:hAnsi="Book Antiqua" w:cs="宋体"/>
          <w:b/>
          <w:bCs/>
          <w:lang w:eastAsia="zh-CN"/>
        </w:rPr>
        <w:t xml:space="preserve">18 </w:t>
      </w:r>
      <w:proofErr w:type="spellStart"/>
      <w:r w:rsidRPr="00F71D63">
        <w:rPr>
          <w:rFonts w:ascii="Book Antiqua" w:eastAsia="宋体" w:hAnsi="Book Antiqua" w:cs="宋体"/>
          <w:bCs/>
          <w:lang w:eastAsia="zh-CN"/>
        </w:rPr>
        <w:t>Suppl</w:t>
      </w:r>
      <w:proofErr w:type="spellEnd"/>
      <w:r w:rsidRPr="00F71D63">
        <w:rPr>
          <w:rFonts w:ascii="Book Antiqua" w:eastAsia="宋体" w:hAnsi="Book Antiqua" w:cs="宋体"/>
          <w:bCs/>
          <w:lang w:eastAsia="zh-CN"/>
        </w:rPr>
        <w:t xml:space="preserve"> 1</w:t>
      </w:r>
      <w:r w:rsidRPr="00F71D63">
        <w:rPr>
          <w:rFonts w:ascii="Book Antiqua" w:eastAsia="宋体" w:hAnsi="Book Antiqua" w:cs="宋体"/>
          <w:lang w:eastAsia="zh-CN"/>
        </w:rPr>
        <w:t>: S96-104 [PMID: 12169536]</w:t>
      </w:r>
    </w:p>
    <w:p w14:paraId="65BDD085" w14:textId="6FDE0DE5" w:rsidR="00F71D63" w:rsidRPr="00F71D63" w:rsidRDefault="00F71D63" w:rsidP="00F71D63">
      <w:pPr>
        <w:spacing w:line="360" w:lineRule="auto"/>
        <w:jc w:val="both"/>
        <w:rPr>
          <w:rFonts w:ascii="Book Antiqua" w:eastAsia="宋体" w:hAnsi="Book Antiqua" w:cs="宋体"/>
          <w:lang w:eastAsia="zh-CN"/>
        </w:rPr>
      </w:pPr>
      <w:r w:rsidRPr="00F71D63">
        <w:rPr>
          <w:rFonts w:ascii="Book Antiqua" w:eastAsia="宋体" w:hAnsi="Book Antiqua" w:cs="宋体"/>
          <w:lang w:eastAsia="zh-CN"/>
        </w:rPr>
        <w:t>2</w:t>
      </w:r>
      <w:r w:rsidR="00DE2BC2">
        <w:rPr>
          <w:rFonts w:ascii="Book Antiqua" w:eastAsia="宋体" w:hAnsi="Book Antiqua" w:cs="宋体"/>
          <w:lang w:eastAsia="zh-CN"/>
        </w:rPr>
        <w:t>0</w:t>
      </w:r>
      <w:r w:rsidRPr="00F71D63">
        <w:rPr>
          <w:rFonts w:ascii="Book Antiqua" w:eastAsia="宋体" w:hAnsi="Book Antiqua" w:cs="宋体"/>
          <w:lang w:eastAsia="zh-CN"/>
        </w:rPr>
        <w:t xml:space="preserve"> </w:t>
      </w:r>
      <w:proofErr w:type="spellStart"/>
      <w:r w:rsidRPr="00F71D63">
        <w:rPr>
          <w:rFonts w:ascii="Book Antiqua" w:eastAsia="宋体" w:hAnsi="Book Antiqua" w:cs="宋体"/>
          <w:b/>
          <w:bCs/>
          <w:lang w:eastAsia="zh-CN"/>
        </w:rPr>
        <w:t>Sommer</w:t>
      </w:r>
      <w:proofErr w:type="spellEnd"/>
      <w:r w:rsidRPr="00F71D63">
        <w:rPr>
          <w:rFonts w:ascii="Book Antiqua" w:eastAsia="宋体" w:hAnsi="Book Antiqua" w:cs="宋体"/>
          <w:b/>
          <w:bCs/>
          <w:lang w:eastAsia="zh-CN"/>
        </w:rPr>
        <w:t xml:space="preserve"> CA</w:t>
      </w:r>
      <w:r w:rsidRPr="00F71D63">
        <w:rPr>
          <w:rFonts w:ascii="Book Antiqua" w:eastAsia="宋体" w:hAnsi="Book Antiqua" w:cs="宋体"/>
          <w:lang w:eastAsia="zh-CN"/>
        </w:rPr>
        <w:t xml:space="preserve">, </w:t>
      </w:r>
      <w:proofErr w:type="spellStart"/>
      <w:r w:rsidRPr="00F71D63">
        <w:rPr>
          <w:rFonts w:ascii="Book Antiqua" w:eastAsia="宋体" w:hAnsi="Book Antiqua" w:cs="宋体"/>
          <w:lang w:eastAsia="zh-CN"/>
        </w:rPr>
        <w:t>Stadtfeld</w:t>
      </w:r>
      <w:proofErr w:type="spellEnd"/>
      <w:r w:rsidRPr="00F71D63">
        <w:rPr>
          <w:rFonts w:ascii="Book Antiqua" w:eastAsia="宋体" w:hAnsi="Book Antiqua" w:cs="宋体"/>
          <w:lang w:eastAsia="zh-CN"/>
        </w:rPr>
        <w:t xml:space="preserve"> M, Murphy GJ, </w:t>
      </w:r>
      <w:proofErr w:type="spellStart"/>
      <w:r w:rsidRPr="00F71D63">
        <w:rPr>
          <w:rFonts w:ascii="Book Antiqua" w:eastAsia="宋体" w:hAnsi="Book Antiqua" w:cs="宋体"/>
          <w:lang w:eastAsia="zh-CN"/>
        </w:rPr>
        <w:t>Hochedlinger</w:t>
      </w:r>
      <w:proofErr w:type="spellEnd"/>
      <w:r w:rsidRPr="00F71D63">
        <w:rPr>
          <w:rFonts w:ascii="Book Antiqua" w:eastAsia="宋体" w:hAnsi="Book Antiqua" w:cs="宋体"/>
          <w:lang w:eastAsia="zh-CN"/>
        </w:rPr>
        <w:t xml:space="preserve"> K, </w:t>
      </w:r>
      <w:proofErr w:type="spellStart"/>
      <w:r w:rsidRPr="00F71D63">
        <w:rPr>
          <w:rFonts w:ascii="Book Antiqua" w:eastAsia="宋体" w:hAnsi="Book Antiqua" w:cs="宋体"/>
          <w:lang w:eastAsia="zh-CN"/>
        </w:rPr>
        <w:t>Kotton</w:t>
      </w:r>
      <w:proofErr w:type="spellEnd"/>
      <w:r w:rsidRPr="00F71D63">
        <w:rPr>
          <w:rFonts w:ascii="Book Antiqua" w:eastAsia="宋体" w:hAnsi="Book Antiqua" w:cs="宋体"/>
          <w:lang w:eastAsia="zh-CN"/>
        </w:rPr>
        <w:t xml:space="preserve"> DN, </w:t>
      </w:r>
      <w:proofErr w:type="spellStart"/>
      <w:r w:rsidRPr="00F71D63">
        <w:rPr>
          <w:rFonts w:ascii="Book Antiqua" w:eastAsia="宋体" w:hAnsi="Book Antiqua" w:cs="宋体"/>
          <w:lang w:eastAsia="zh-CN"/>
        </w:rPr>
        <w:t>Mostoslavsky</w:t>
      </w:r>
      <w:proofErr w:type="spellEnd"/>
      <w:r w:rsidRPr="00F71D63">
        <w:rPr>
          <w:rFonts w:ascii="Book Antiqua" w:eastAsia="宋体" w:hAnsi="Book Antiqua" w:cs="宋体"/>
          <w:lang w:eastAsia="zh-CN"/>
        </w:rPr>
        <w:t xml:space="preserve"> G. Induced pluripotent stem cell generation using a single </w:t>
      </w:r>
      <w:proofErr w:type="spellStart"/>
      <w:r w:rsidRPr="00F71D63">
        <w:rPr>
          <w:rFonts w:ascii="Book Antiqua" w:eastAsia="宋体" w:hAnsi="Book Antiqua" w:cs="宋体"/>
          <w:lang w:eastAsia="zh-CN"/>
        </w:rPr>
        <w:t>lentiviral</w:t>
      </w:r>
      <w:proofErr w:type="spellEnd"/>
      <w:r w:rsidRPr="00F71D63">
        <w:rPr>
          <w:rFonts w:ascii="Book Antiqua" w:eastAsia="宋体" w:hAnsi="Book Antiqua" w:cs="宋体"/>
          <w:lang w:eastAsia="zh-CN"/>
        </w:rPr>
        <w:t xml:space="preserve"> stem cell cassette. </w:t>
      </w:r>
      <w:r w:rsidRPr="00F71D63">
        <w:rPr>
          <w:rFonts w:ascii="Book Antiqua" w:eastAsia="宋体" w:hAnsi="Book Antiqua" w:cs="宋体"/>
          <w:i/>
          <w:iCs/>
          <w:lang w:eastAsia="zh-CN"/>
        </w:rPr>
        <w:t>Stem Cells</w:t>
      </w:r>
      <w:r w:rsidRPr="00F71D63">
        <w:rPr>
          <w:rFonts w:ascii="Book Antiqua" w:eastAsia="宋体" w:hAnsi="Book Antiqua" w:cs="宋体"/>
          <w:lang w:eastAsia="zh-CN"/>
        </w:rPr>
        <w:t xml:space="preserve"> 2009; </w:t>
      </w:r>
      <w:r w:rsidRPr="00F71D63">
        <w:rPr>
          <w:rFonts w:ascii="Book Antiqua" w:eastAsia="宋体" w:hAnsi="Book Antiqua" w:cs="宋体"/>
          <w:b/>
          <w:bCs/>
          <w:lang w:eastAsia="zh-CN"/>
        </w:rPr>
        <w:t>27</w:t>
      </w:r>
      <w:r w:rsidRPr="00F71D63">
        <w:rPr>
          <w:rFonts w:ascii="Book Antiqua" w:eastAsia="宋体" w:hAnsi="Book Antiqua" w:cs="宋体"/>
          <w:lang w:eastAsia="zh-CN"/>
        </w:rPr>
        <w:t>: 543-549 [PMID: 19096035]</w:t>
      </w:r>
    </w:p>
    <w:p w14:paraId="3DF55CBA" w14:textId="78E4BAC7" w:rsidR="00F71D63" w:rsidRPr="00F71D63" w:rsidRDefault="00F71D63" w:rsidP="00F71D63">
      <w:pPr>
        <w:spacing w:line="360" w:lineRule="auto"/>
        <w:jc w:val="both"/>
        <w:rPr>
          <w:rFonts w:ascii="Book Antiqua" w:eastAsia="宋体" w:hAnsi="Book Antiqua" w:cs="宋体"/>
          <w:lang w:eastAsia="zh-CN"/>
        </w:rPr>
      </w:pPr>
      <w:r w:rsidRPr="00F71D63">
        <w:rPr>
          <w:rFonts w:ascii="Book Antiqua" w:eastAsia="宋体" w:hAnsi="Book Antiqua" w:cs="宋体"/>
          <w:lang w:eastAsia="zh-CN"/>
        </w:rPr>
        <w:t>2</w:t>
      </w:r>
      <w:r w:rsidR="00DE2BC2">
        <w:rPr>
          <w:rFonts w:ascii="Book Antiqua" w:eastAsia="宋体" w:hAnsi="Book Antiqua" w:cs="宋体"/>
          <w:lang w:eastAsia="zh-CN"/>
        </w:rPr>
        <w:t>1</w:t>
      </w:r>
      <w:r w:rsidRPr="00F71D63">
        <w:rPr>
          <w:rFonts w:ascii="Book Antiqua" w:eastAsia="宋体" w:hAnsi="Book Antiqua" w:cs="宋体"/>
          <w:lang w:eastAsia="zh-CN"/>
        </w:rPr>
        <w:t xml:space="preserve"> </w:t>
      </w:r>
      <w:proofErr w:type="spellStart"/>
      <w:r w:rsidRPr="00F71D63">
        <w:rPr>
          <w:rFonts w:ascii="Book Antiqua" w:eastAsia="宋体" w:hAnsi="Book Antiqua" w:cs="宋体"/>
          <w:b/>
          <w:bCs/>
          <w:lang w:eastAsia="zh-CN"/>
        </w:rPr>
        <w:t>Yaswen</w:t>
      </w:r>
      <w:proofErr w:type="spellEnd"/>
      <w:r w:rsidRPr="00F71D63">
        <w:rPr>
          <w:rFonts w:ascii="Book Antiqua" w:eastAsia="宋体" w:hAnsi="Book Antiqua" w:cs="宋体"/>
          <w:b/>
          <w:bCs/>
          <w:lang w:eastAsia="zh-CN"/>
        </w:rPr>
        <w:t xml:space="preserve"> L</w:t>
      </w:r>
      <w:r w:rsidRPr="00F71D63">
        <w:rPr>
          <w:rFonts w:ascii="Book Antiqua" w:eastAsia="宋体" w:hAnsi="Book Antiqua" w:cs="宋体"/>
          <w:lang w:eastAsia="zh-CN"/>
        </w:rPr>
        <w:t xml:space="preserve">, Diehl N, Brennan MB, </w:t>
      </w:r>
      <w:proofErr w:type="spellStart"/>
      <w:r w:rsidRPr="00F71D63">
        <w:rPr>
          <w:rFonts w:ascii="Book Antiqua" w:eastAsia="宋体" w:hAnsi="Book Antiqua" w:cs="宋体"/>
          <w:lang w:eastAsia="zh-CN"/>
        </w:rPr>
        <w:t>Hochgeschwender</w:t>
      </w:r>
      <w:proofErr w:type="spellEnd"/>
      <w:r w:rsidRPr="00F71D63">
        <w:rPr>
          <w:rFonts w:ascii="Book Antiqua" w:eastAsia="宋体" w:hAnsi="Book Antiqua" w:cs="宋体"/>
          <w:lang w:eastAsia="zh-CN"/>
        </w:rPr>
        <w:t xml:space="preserve"> U. Obesity in the mouse model of pro-</w:t>
      </w:r>
      <w:proofErr w:type="spellStart"/>
      <w:r w:rsidRPr="00F71D63">
        <w:rPr>
          <w:rFonts w:ascii="Book Antiqua" w:eastAsia="宋体" w:hAnsi="Book Antiqua" w:cs="宋体"/>
          <w:lang w:eastAsia="zh-CN"/>
        </w:rPr>
        <w:t>opiomelanocortin</w:t>
      </w:r>
      <w:proofErr w:type="spellEnd"/>
      <w:r w:rsidRPr="00F71D63">
        <w:rPr>
          <w:rFonts w:ascii="Book Antiqua" w:eastAsia="宋体" w:hAnsi="Book Antiqua" w:cs="宋体"/>
          <w:lang w:eastAsia="zh-CN"/>
        </w:rPr>
        <w:t xml:space="preserve"> deficiency responds to peripheral </w:t>
      </w:r>
      <w:proofErr w:type="spellStart"/>
      <w:r w:rsidRPr="00F71D63">
        <w:rPr>
          <w:rFonts w:ascii="Book Antiqua" w:eastAsia="宋体" w:hAnsi="Book Antiqua" w:cs="宋体"/>
          <w:lang w:eastAsia="zh-CN"/>
        </w:rPr>
        <w:t>melanocortin</w:t>
      </w:r>
      <w:proofErr w:type="spellEnd"/>
      <w:r w:rsidRPr="00F71D63">
        <w:rPr>
          <w:rFonts w:ascii="Book Antiqua" w:eastAsia="宋体" w:hAnsi="Book Antiqua" w:cs="宋体"/>
          <w:lang w:eastAsia="zh-CN"/>
        </w:rPr>
        <w:t xml:space="preserve">. </w:t>
      </w:r>
      <w:r w:rsidRPr="00F71D63">
        <w:rPr>
          <w:rFonts w:ascii="Book Antiqua" w:eastAsia="宋体" w:hAnsi="Book Antiqua" w:cs="宋体"/>
          <w:i/>
          <w:iCs/>
          <w:lang w:eastAsia="zh-CN"/>
        </w:rPr>
        <w:t>Nat Med</w:t>
      </w:r>
      <w:r w:rsidRPr="00F71D63">
        <w:rPr>
          <w:rFonts w:ascii="Book Antiqua" w:eastAsia="宋体" w:hAnsi="Book Antiqua" w:cs="宋体"/>
          <w:lang w:eastAsia="zh-CN"/>
        </w:rPr>
        <w:t xml:space="preserve"> 1999; </w:t>
      </w:r>
      <w:r w:rsidRPr="00F71D63">
        <w:rPr>
          <w:rFonts w:ascii="Book Antiqua" w:eastAsia="宋体" w:hAnsi="Book Antiqua" w:cs="宋体"/>
          <w:b/>
          <w:bCs/>
          <w:lang w:eastAsia="zh-CN"/>
        </w:rPr>
        <w:t>5</w:t>
      </w:r>
      <w:r w:rsidRPr="00F71D63">
        <w:rPr>
          <w:rFonts w:ascii="Book Antiqua" w:eastAsia="宋体" w:hAnsi="Book Antiqua" w:cs="宋体"/>
          <w:lang w:eastAsia="zh-CN"/>
        </w:rPr>
        <w:t>: 1066-1070 [PMID: 10470087 DOI: 10.1038/12506]</w:t>
      </w:r>
    </w:p>
    <w:p w14:paraId="08F32051" w14:textId="6329D4D0" w:rsidR="00F71D63" w:rsidRPr="00F71D63" w:rsidRDefault="00DE2BC2" w:rsidP="00F71D63">
      <w:pPr>
        <w:spacing w:line="360" w:lineRule="auto"/>
        <w:jc w:val="both"/>
        <w:rPr>
          <w:rFonts w:ascii="Book Antiqua" w:eastAsia="宋体" w:hAnsi="Book Antiqua" w:cs="宋体"/>
          <w:lang w:eastAsia="zh-CN"/>
        </w:rPr>
      </w:pPr>
      <w:proofErr w:type="gramStart"/>
      <w:r>
        <w:rPr>
          <w:rFonts w:ascii="Book Antiqua" w:eastAsia="宋体" w:hAnsi="Book Antiqua" w:cs="宋体"/>
          <w:lang w:eastAsia="zh-CN"/>
        </w:rPr>
        <w:t>22</w:t>
      </w:r>
      <w:r w:rsidR="00F71D63" w:rsidRPr="00F71D63">
        <w:rPr>
          <w:rFonts w:ascii="Book Antiqua" w:eastAsia="宋体" w:hAnsi="Book Antiqua" w:cs="宋体"/>
          <w:lang w:eastAsia="zh-CN"/>
        </w:rPr>
        <w:t xml:space="preserve"> </w:t>
      </w:r>
      <w:proofErr w:type="spellStart"/>
      <w:r w:rsidR="00F71D63" w:rsidRPr="00F71D63">
        <w:rPr>
          <w:rFonts w:ascii="Book Antiqua" w:eastAsia="宋体" w:hAnsi="Book Antiqua" w:cs="宋体"/>
          <w:b/>
          <w:bCs/>
          <w:lang w:eastAsia="zh-CN"/>
        </w:rPr>
        <w:t>Rossello</w:t>
      </w:r>
      <w:proofErr w:type="spellEnd"/>
      <w:r w:rsidR="00F71D63" w:rsidRPr="00F71D63">
        <w:rPr>
          <w:rFonts w:ascii="Book Antiqua" w:eastAsia="宋体" w:hAnsi="Book Antiqua" w:cs="宋体"/>
          <w:b/>
          <w:bCs/>
          <w:lang w:eastAsia="zh-CN"/>
        </w:rPr>
        <w:t xml:space="preserve"> RA</w:t>
      </w:r>
      <w:r w:rsidR="00F71D63" w:rsidRPr="00F71D63">
        <w:rPr>
          <w:rFonts w:ascii="Book Antiqua" w:eastAsia="宋体" w:hAnsi="Book Antiqua" w:cs="宋体"/>
          <w:lang w:eastAsia="zh-CN"/>
        </w:rPr>
        <w:t>, H D. Cell communication and tissue engineering.</w:t>
      </w:r>
      <w:proofErr w:type="gramEnd"/>
      <w:r w:rsidR="00F71D63" w:rsidRPr="00F71D63">
        <w:rPr>
          <w:rFonts w:ascii="Book Antiqua" w:eastAsia="宋体" w:hAnsi="Book Antiqua" w:cs="宋体"/>
          <w:lang w:eastAsia="zh-CN"/>
        </w:rPr>
        <w:t xml:space="preserve"> </w:t>
      </w:r>
      <w:proofErr w:type="spellStart"/>
      <w:r w:rsidR="00F71D63" w:rsidRPr="00F71D63">
        <w:rPr>
          <w:rFonts w:ascii="Book Antiqua" w:eastAsia="宋体" w:hAnsi="Book Antiqua" w:cs="宋体"/>
          <w:i/>
          <w:iCs/>
          <w:lang w:eastAsia="zh-CN"/>
        </w:rPr>
        <w:t>Commun</w:t>
      </w:r>
      <w:proofErr w:type="spellEnd"/>
      <w:r w:rsidR="00F71D63" w:rsidRPr="00F71D63">
        <w:rPr>
          <w:rFonts w:ascii="Book Antiqua" w:eastAsia="宋体" w:hAnsi="Book Antiqua" w:cs="宋体"/>
          <w:i/>
          <w:iCs/>
          <w:lang w:eastAsia="zh-CN"/>
        </w:rPr>
        <w:t xml:space="preserve"> </w:t>
      </w:r>
      <w:proofErr w:type="spellStart"/>
      <w:r w:rsidR="00F71D63" w:rsidRPr="00F71D63">
        <w:rPr>
          <w:rFonts w:ascii="Book Antiqua" w:eastAsia="宋体" w:hAnsi="Book Antiqua" w:cs="宋体"/>
          <w:i/>
          <w:iCs/>
          <w:lang w:eastAsia="zh-CN"/>
        </w:rPr>
        <w:t>Integr</w:t>
      </w:r>
      <w:proofErr w:type="spellEnd"/>
      <w:r w:rsidR="00F71D63" w:rsidRPr="00F71D63">
        <w:rPr>
          <w:rFonts w:ascii="Book Antiqua" w:eastAsia="宋体" w:hAnsi="Book Antiqua" w:cs="宋体"/>
          <w:i/>
          <w:iCs/>
          <w:lang w:eastAsia="zh-CN"/>
        </w:rPr>
        <w:t xml:space="preserve"> </w:t>
      </w:r>
      <w:proofErr w:type="spellStart"/>
      <w:r w:rsidR="00F71D63" w:rsidRPr="00F71D63">
        <w:rPr>
          <w:rFonts w:ascii="Book Antiqua" w:eastAsia="宋体" w:hAnsi="Book Antiqua" w:cs="宋体"/>
          <w:i/>
          <w:iCs/>
          <w:lang w:eastAsia="zh-CN"/>
        </w:rPr>
        <w:t>Biol</w:t>
      </w:r>
      <w:proofErr w:type="spellEnd"/>
      <w:r w:rsidR="00F71D63" w:rsidRPr="00F71D63">
        <w:rPr>
          <w:rFonts w:ascii="Book Antiqua" w:eastAsia="宋体" w:hAnsi="Book Antiqua" w:cs="宋体"/>
          <w:lang w:eastAsia="zh-CN"/>
        </w:rPr>
        <w:t xml:space="preserve"> 2010; </w:t>
      </w:r>
      <w:r w:rsidR="00F71D63" w:rsidRPr="00F71D63">
        <w:rPr>
          <w:rFonts w:ascii="Book Antiqua" w:eastAsia="宋体" w:hAnsi="Book Antiqua" w:cs="宋体"/>
          <w:b/>
          <w:bCs/>
          <w:lang w:eastAsia="zh-CN"/>
        </w:rPr>
        <w:t>3</w:t>
      </w:r>
      <w:r w:rsidR="00F71D63" w:rsidRPr="00F71D63">
        <w:rPr>
          <w:rFonts w:ascii="Book Antiqua" w:eastAsia="宋体" w:hAnsi="Book Antiqua" w:cs="宋体"/>
          <w:lang w:eastAsia="zh-CN"/>
        </w:rPr>
        <w:t>: 53-56 [PMID: 20539784]</w:t>
      </w:r>
    </w:p>
    <w:p w14:paraId="722B879C" w14:textId="6C7882FC" w:rsidR="00F71D63" w:rsidRPr="00F71D63" w:rsidRDefault="00DE2BC2" w:rsidP="00F71D63">
      <w:pPr>
        <w:spacing w:line="360" w:lineRule="auto"/>
        <w:jc w:val="both"/>
        <w:rPr>
          <w:rFonts w:ascii="Book Antiqua" w:eastAsia="宋体" w:hAnsi="Book Antiqua" w:cs="宋体"/>
          <w:lang w:eastAsia="zh-CN"/>
        </w:rPr>
      </w:pPr>
      <w:r>
        <w:rPr>
          <w:rFonts w:ascii="Book Antiqua" w:eastAsia="宋体" w:hAnsi="Book Antiqua" w:cs="宋体"/>
          <w:lang w:eastAsia="zh-CN"/>
        </w:rPr>
        <w:t>23</w:t>
      </w:r>
      <w:r w:rsidR="00F71D63" w:rsidRPr="00F71D63">
        <w:rPr>
          <w:rFonts w:ascii="Book Antiqua" w:eastAsia="宋体" w:hAnsi="Book Antiqua" w:cs="宋体"/>
          <w:lang w:eastAsia="zh-CN"/>
        </w:rPr>
        <w:t xml:space="preserve"> </w:t>
      </w:r>
      <w:proofErr w:type="spellStart"/>
      <w:r w:rsidR="00F71D63" w:rsidRPr="00F71D63">
        <w:rPr>
          <w:rFonts w:ascii="Book Antiqua" w:eastAsia="宋体" w:hAnsi="Book Antiqua" w:cs="宋体"/>
          <w:b/>
          <w:bCs/>
          <w:lang w:eastAsia="zh-CN"/>
        </w:rPr>
        <w:t>Carreira</w:t>
      </w:r>
      <w:proofErr w:type="spellEnd"/>
      <w:r w:rsidR="00F71D63" w:rsidRPr="00F71D63">
        <w:rPr>
          <w:rFonts w:ascii="Book Antiqua" w:eastAsia="宋体" w:hAnsi="Book Antiqua" w:cs="宋体"/>
          <w:b/>
          <w:bCs/>
          <w:lang w:eastAsia="zh-CN"/>
        </w:rPr>
        <w:t xml:space="preserve"> AC</w:t>
      </w:r>
      <w:r w:rsidR="00F71D63" w:rsidRPr="00F71D63">
        <w:rPr>
          <w:rFonts w:ascii="Book Antiqua" w:eastAsia="宋体" w:hAnsi="Book Antiqua" w:cs="宋体"/>
          <w:lang w:eastAsia="zh-CN"/>
        </w:rPr>
        <w:t xml:space="preserve">, </w:t>
      </w:r>
      <w:proofErr w:type="spellStart"/>
      <w:r w:rsidR="00F71D63" w:rsidRPr="00F71D63">
        <w:rPr>
          <w:rFonts w:ascii="Book Antiqua" w:eastAsia="宋体" w:hAnsi="Book Antiqua" w:cs="宋体"/>
          <w:lang w:eastAsia="zh-CN"/>
        </w:rPr>
        <w:t>Lojudice</w:t>
      </w:r>
      <w:proofErr w:type="spellEnd"/>
      <w:r w:rsidR="00F71D63" w:rsidRPr="00F71D63">
        <w:rPr>
          <w:rFonts w:ascii="Book Antiqua" w:eastAsia="宋体" w:hAnsi="Book Antiqua" w:cs="宋体"/>
          <w:lang w:eastAsia="zh-CN"/>
        </w:rPr>
        <w:t xml:space="preserve"> FH, </w:t>
      </w:r>
      <w:proofErr w:type="spellStart"/>
      <w:r w:rsidR="00F71D63" w:rsidRPr="00F71D63">
        <w:rPr>
          <w:rFonts w:ascii="Book Antiqua" w:eastAsia="宋体" w:hAnsi="Book Antiqua" w:cs="宋体"/>
          <w:lang w:eastAsia="zh-CN"/>
        </w:rPr>
        <w:t>Halcsik</w:t>
      </w:r>
      <w:proofErr w:type="spellEnd"/>
      <w:r w:rsidR="00F71D63" w:rsidRPr="00F71D63">
        <w:rPr>
          <w:rFonts w:ascii="Book Antiqua" w:eastAsia="宋体" w:hAnsi="Book Antiqua" w:cs="宋体"/>
          <w:lang w:eastAsia="zh-CN"/>
        </w:rPr>
        <w:t xml:space="preserve"> E, Navarro RD, </w:t>
      </w:r>
      <w:proofErr w:type="spellStart"/>
      <w:r w:rsidR="00F71D63" w:rsidRPr="00F71D63">
        <w:rPr>
          <w:rFonts w:ascii="Book Antiqua" w:eastAsia="宋体" w:hAnsi="Book Antiqua" w:cs="宋体"/>
          <w:lang w:eastAsia="zh-CN"/>
        </w:rPr>
        <w:t>Sogayar</w:t>
      </w:r>
      <w:proofErr w:type="spellEnd"/>
      <w:r w:rsidR="00F71D63" w:rsidRPr="00F71D63">
        <w:rPr>
          <w:rFonts w:ascii="Book Antiqua" w:eastAsia="宋体" w:hAnsi="Book Antiqua" w:cs="宋体"/>
          <w:lang w:eastAsia="zh-CN"/>
        </w:rPr>
        <w:t xml:space="preserve"> MC, </w:t>
      </w:r>
      <w:proofErr w:type="spellStart"/>
      <w:r w:rsidR="00F71D63" w:rsidRPr="00F71D63">
        <w:rPr>
          <w:rFonts w:ascii="Book Antiqua" w:eastAsia="宋体" w:hAnsi="Book Antiqua" w:cs="宋体"/>
          <w:lang w:eastAsia="zh-CN"/>
        </w:rPr>
        <w:t>Granjeiro</w:t>
      </w:r>
      <w:proofErr w:type="spellEnd"/>
      <w:r w:rsidR="00F71D63" w:rsidRPr="00F71D63">
        <w:rPr>
          <w:rFonts w:ascii="Book Antiqua" w:eastAsia="宋体" w:hAnsi="Book Antiqua" w:cs="宋体"/>
          <w:lang w:eastAsia="zh-CN"/>
        </w:rPr>
        <w:t xml:space="preserve"> JM. Bone morphogenetic proteins: facts, challenges, and future perspectives. </w:t>
      </w:r>
      <w:r w:rsidR="00F71D63" w:rsidRPr="00F71D63">
        <w:rPr>
          <w:rFonts w:ascii="Book Antiqua" w:eastAsia="宋体" w:hAnsi="Book Antiqua" w:cs="宋体"/>
          <w:i/>
          <w:iCs/>
          <w:lang w:eastAsia="zh-CN"/>
        </w:rPr>
        <w:t>J Dent Res</w:t>
      </w:r>
      <w:r w:rsidR="00F71D63" w:rsidRPr="00F71D63">
        <w:rPr>
          <w:rFonts w:ascii="Book Antiqua" w:eastAsia="宋体" w:hAnsi="Book Antiqua" w:cs="宋体"/>
          <w:lang w:eastAsia="zh-CN"/>
        </w:rPr>
        <w:t xml:space="preserve"> 2014; </w:t>
      </w:r>
      <w:r w:rsidR="00F71D63" w:rsidRPr="00F71D63">
        <w:rPr>
          <w:rFonts w:ascii="Book Antiqua" w:eastAsia="宋体" w:hAnsi="Book Antiqua" w:cs="宋体"/>
          <w:b/>
          <w:bCs/>
          <w:lang w:eastAsia="zh-CN"/>
        </w:rPr>
        <w:t>93</w:t>
      </w:r>
      <w:r w:rsidR="00F71D63" w:rsidRPr="00F71D63">
        <w:rPr>
          <w:rFonts w:ascii="Book Antiqua" w:eastAsia="宋体" w:hAnsi="Book Antiqua" w:cs="宋体"/>
          <w:lang w:eastAsia="zh-CN"/>
        </w:rPr>
        <w:t>: 335-345 [PMID: 24389809 DOI: 10.1177/0022034513518561]</w:t>
      </w:r>
    </w:p>
    <w:p w14:paraId="0AFE50C1" w14:textId="4A517D84" w:rsidR="00F71D63" w:rsidRPr="00F71D63" w:rsidRDefault="00DE2BC2" w:rsidP="00F71D63">
      <w:pPr>
        <w:spacing w:line="360" w:lineRule="auto"/>
        <w:jc w:val="both"/>
        <w:rPr>
          <w:rFonts w:ascii="Book Antiqua" w:eastAsia="宋体" w:hAnsi="Book Antiqua" w:cs="宋体"/>
          <w:lang w:eastAsia="zh-CN"/>
        </w:rPr>
      </w:pPr>
      <w:r>
        <w:rPr>
          <w:rFonts w:ascii="Book Antiqua" w:eastAsia="宋体" w:hAnsi="Book Antiqua" w:cs="宋体"/>
          <w:lang w:eastAsia="zh-CN"/>
        </w:rPr>
        <w:t>24</w:t>
      </w:r>
      <w:r w:rsidR="00F71D63" w:rsidRPr="00F71D63">
        <w:rPr>
          <w:rFonts w:ascii="Book Antiqua" w:eastAsia="宋体" w:hAnsi="Book Antiqua" w:cs="宋体"/>
          <w:lang w:eastAsia="zh-CN"/>
        </w:rPr>
        <w:t xml:space="preserve"> </w:t>
      </w:r>
      <w:proofErr w:type="spellStart"/>
      <w:r w:rsidR="00F71D63" w:rsidRPr="00F71D63">
        <w:rPr>
          <w:rFonts w:ascii="Book Antiqua" w:eastAsia="宋体" w:hAnsi="Book Antiqua" w:cs="宋体"/>
          <w:b/>
          <w:bCs/>
          <w:lang w:eastAsia="zh-CN"/>
        </w:rPr>
        <w:t>Nacher</w:t>
      </w:r>
      <w:proofErr w:type="spellEnd"/>
      <w:r w:rsidR="00F71D63" w:rsidRPr="00F71D63">
        <w:rPr>
          <w:rFonts w:ascii="Book Antiqua" w:eastAsia="宋体" w:hAnsi="Book Antiqua" w:cs="宋体"/>
          <w:b/>
          <w:bCs/>
          <w:lang w:eastAsia="zh-CN"/>
        </w:rPr>
        <w:t xml:space="preserve"> J</w:t>
      </w:r>
      <w:r w:rsidR="00F71D63" w:rsidRPr="00F71D63">
        <w:rPr>
          <w:rFonts w:ascii="Book Antiqua" w:eastAsia="宋体" w:hAnsi="Book Antiqua" w:cs="宋体"/>
          <w:lang w:eastAsia="zh-CN"/>
        </w:rPr>
        <w:t xml:space="preserve">, </w:t>
      </w:r>
      <w:proofErr w:type="spellStart"/>
      <w:r w:rsidR="00F71D63" w:rsidRPr="00F71D63">
        <w:rPr>
          <w:rFonts w:ascii="Book Antiqua" w:eastAsia="宋体" w:hAnsi="Book Antiqua" w:cs="宋体"/>
          <w:lang w:eastAsia="zh-CN"/>
        </w:rPr>
        <w:t>Varea</w:t>
      </w:r>
      <w:proofErr w:type="spellEnd"/>
      <w:r w:rsidR="00F71D63" w:rsidRPr="00F71D63">
        <w:rPr>
          <w:rFonts w:ascii="Book Antiqua" w:eastAsia="宋体" w:hAnsi="Book Antiqua" w:cs="宋体"/>
          <w:lang w:eastAsia="zh-CN"/>
        </w:rPr>
        <w:t xml:space="preserve"> E, </w:t>
      </w:r>
      <w:proofErr w:type="spellStart"/>
      <w:r w:rsidR="00F71D63" w:rsidRPr="00F71D63">
        <w:rPr>
          <w:rFonts w:ascii="Book Antiqua" w:eastAsia="宋体" w:hAnsi="Book Antiqua" w:cs="宋体"/>
          <w:lang w:eastAsia="zh-CN"/>
        </w:rPr>
        <w:t>Blasco-Ibañez</w:t>
      </w:r>
      <w:proofErr w:type="spellEnd"/>
      <w:r w:rsidR="00F71D63" w:rsidRPr="00F71D63">
        <w:rPr>
          <w:rFonts w:ascii="Book Antiqua" w:eastAsia="宋体" w:hAnsi="Book Antiqua" w:cs="宋体"/>
          <w:lang w:eastAsia="zh-CN"/>
        </w:rPr>
        <w:t xml:space="preserve"> JM, Castillo-Gomez E, </w:t>
      </w:r>
      <w:proofErr w:type="spellStart"/>
      <w:r w:rsidR="00F71D63" w:rsidRPr="00F71D63">
        <w:rPr>
          <w:rFonts w:ascii="Book Antiqua" w:eastAsia="宋体" w:hAnsi="Book Antiqua" w:cs="宋体"/>
          <w:lang w:eastAsia="zh-CN"/>
        </w:rPr>
        <w:t>Crespo</w:t>
      </w:r>
      <w:proofErr w:type="spellEnd"/>
      <w:r w:rsidR="00F71D63" w:rsidRPr="00F71D63">
        <w:rPr>
          <w:rFonts w:ascii="Book Antiqua" w:eastAsia="宋体" w:hAnsi="Book Antiqua" w:cs="宋体"/>
          <w:lang w:eastAsia="zh-CN"/>
        </w:rPr>
        <w:t xml:space="preserve"> C, Martinez-</w:t>
      </w:r>
      <w:proofErr w:type="spellStart"/>
      <w:r w:rsidR="00F71D63" w:rsidRPr="00F71D63">
        <w:rPr>
          <w:rFonts w:ascii="Book Antiqua" w:eastAsia="宋体" w:hAnsi="Book Antiqua" w:cs="宋体"/>
          <w:lang w:eastAsia="zh-CN"/>
        </w:rPr>
        <w:t>Guijarro</w:t>
      </w:r>
      <w:proofErr w:type="spellEnd"/>
      <w:r w:rsidR="00F71D63" w:rsidRPr="00F71D63">
        <w:rPr>
          <w:rFonts w:ascii="Book Antiqua" w:eastAsia="宋体" w:hAnsi="Book Antiqua" w:cs="宋体"/>
          <w:lang w:eastAsia="zh-CN"/>
        </w:rPr>
        <w:t xml:space="preserve"> FJ, McEwen BS. </w:t>
      </w:r>
      <w:proofErr w:type="gramStart"/>
      <w:r w:rsidR="00F71D63" w:rsidRPr="00F71D63">
        <w:rPr>
          <w:rFonts w:ascii="Book Antiqua" w:eastAsia="宋体" w:hAnsi="Book Antiqua" w:cs="宋体"/>
          <w:lang w:eastAsia="zh-CN"/>
        </w:rPr>
        <w:t xml:space="preserve">Expression of the transcription factor </w:t>
      </w:r>
      <w:proofErr w:type="spellStart"/>
      <w:r w:rsidR="00F71D63" w:rsidRPr="00F71D63">
        <w:rPr>
          <w:rFonts w:ascii="Book Antiqua" w:eastAsia="宋体" w:hAnsi="Book Antiqua" w:cs="宋体"/>
          <w:lang w:eastAsia="zh-CN"/>
        </w:rPr>
        <w:t>Pax</w:t>
      </w:r>
      <w:proofErr w:type="spellEnd"/>
      <w:r w:rsidR="00F71D63" w:rsidRPr="00F71D63">
        <w:rPr>
          <w:rFonts w:ascii="Book Antiqua" w:eastAsia="宋体" w:hAnsi="Book Antiqua" w:cs="宋体"/>
          <w:lang w:eastAsia="zh-CN"/>
        </w:rPr>
        <w:t xml:space="preserve"> 6 in the adult rat dentate </w:t>
      </w:r>
      <w:proofErr w:type="spellStart"/>
      <w:r w:rsidR="00F71D63" w:rsidRPr="00F71D63">
        <w:rPr>
          <w:rFonts w:ascii="Book Antiqua" w:eastAsia="宋体" w:hAnsi="Book Antiqua" w:cs="宋体"/>
          <w:lang w:eastAsia="zh-CN"/>
        </w:rPr>
        <w:t>gyrus</w:t>
      </w:r>
      <w:proofErr w:type="spellEnd"/>
      <w:r w:rsidR="00F71D63" w:rsidRPr="00F71D63">
        <w:rPr>
          <w:rFonts w:ascii="Book Antiqua" w:eastAsia="宋体" w:hAnsi="Book Antiqua" w:cs="宋体"/>
          <w:lang w:eastAsia="zh-CN"/>
        </w:rPr>
        <w:t>.</w:t>
      </w:r>
      <w:proofErr w:type="gramEnd"/>
      <w:r w:rsidR="00F71D63" w:rsidRPr="00F71D63">
        <w:rPr>
          <w:rFonts w:ascii="Book Antiqua" w:eastAsia="宋体" w:hAnsi="Book Antiqua" w:cs="宋体"/>
          <w:lang w:eastAsia="zh-CN"/>
        </w:rPr>
        <w:t xml:space="preserve"> </w:t>
      </w:r>
      <w:r w:rsidR="00F71D63" w:rsidRPr="00F71D63">
        <w:rPr>
          <w:rFonts w:ascii="Book Antiqua" w:eastAsia="宋体" w:hAnsi="Book Antiqua" w:cs="宋体"/>
          <w:i/>
          <w:iCs/>
          <w:lang w:eastAsia="zh-CN"/>
        </w:rPr>
        <w:t xml:space="preserve">J </w:t>
      </w:r>
      <w:proofErr w:type="spellStart"/>
      <w:r w:rsidR="00F71D63" w:rsidRPr="00F71D63">
        <w:rPr>
          <w:rFonts w:ascii="Book Antiqua" w:eastAsia="宋体" w:hAnsi="Book Antiqua" w:cs="宋体"/>
          <w:i/>
          <w:iCs/>
          <w:lang w:eastAsia="zh-CN"/>
        </w:rPr>
        <w:t>Neurosci</w:t>
      </w:r>
      <w:proofErr w:type="spellEnd"/>
      <w:r w:rsidR="00F71D63" w:rsidRPr="00F71D63">
        <w:rPr>
          <w:rFonts w:ascii="Book Antiqua" w:eastAsia="宋体" w:hAnsi="Book Antiqua" w:cs="宋体"/>
          <w:i/>
          <w:iCs/>
          <w:lang w:eastAsia="zh-CN"/>
        </w:rPr>
        <w:t xml:space="preserve"> Res</w:t>
      </w:r>
      <w:r w:rsidR="00F71D63" w:rsidRPr="00F71D63">
        <w:rPr>
          <w:rFonts w:ascii="Book Antiqua" w:eastAsia="宋体" w:hAnsi="Book Antiqua" w:cs="宋体"/>
          <w:lang w:eastAsia="zh-CN"/>
        </w:rPr>
        <w:t xml:space="preserve"> 2005; </w:t>
      </w:r>
      <w:r w:rsidR="00F71D63" w:rsidRPr="00F71D63">
        <w:rPr>
          <w:rFonts w:ascii="Book Antiqua" w:eastAsia="宋体" w:hAnsi="Book Antiqua" w:cs="宋体"/>
          <w:b/>
          <w:bCs/>
          <w:lang w:eastAsia="zh-CN"/>
        </w:rPr>
        <w:t>81</w:t>
      </w:r>
      <w:r w:rsidR="00F71D63" w:rsidRPr="00F71D63">
        <w:rPr>
          <w:rFonts w:ascii="Book Antiqua" w:eastAsia="宋体" w:hAnsi="Book Antiqua" w:cs="宋体"/>
          <w:lang w:eastAsia="zh-CN"/>
        </w:rPr>
        <w:t>: 753-761 [PMID: 16035109 DOI: 10.1002/jnr.20596]</w:t>
      </w:r>
    </w:p>
    <w:p w14:paraId="596CB0F0" w14:textId="48FEC961" w:rsidR="00F71D63" w:rsidRPr="00F71D63" w:rsidRDefault="00DE2BC2" w:rsidP="00F71D63">
      <w:pPr>
        <w:spacing w:line="360" w:lineRule="auto"/>
        <w:jc w:val="both"/>
        <w:rPr>
          <w:rFonts w:ascii="Book Antiqua" w:eastAsia="宋体" w:hAnsi="Book Antiqua" w:cs="宋体"/>
          <w:lang w:eastAsia="zh-CN"/>
        </w:rPr>
      </w:pPr>
      <w:r>
        <w:rPr>
          <w:rFonts w:ascii="Book Antiqua" w:eastAsia="宋体" w:hAnsi="Book Antiqua" w:cs="宋体"/>
          <w:lang w:eastAsia="zh-CN"/>
        </w:rPr>
        <w:t>25</w:t>
      </w:r>
      <w:r w:rsidR="00F71D63" w:rsidRPr="00F71D63">
        <w:rPr>
          <w:rFonts w:ascii="Book Antiqua" w:eastAsia="宋体" w:hAnsi="Book Antiqua" w:cs="宋体"/>
          <w:lang w:eastAsia="zh-CN"/>
        </w:rPr>
        <w:t xml:space="preserve"> </w:t>
      </w:r>
      <w:r w:rsidR="00F71D63" w:rsidRPr="00F71D63">
        <w:rPr>
          <w:rFonts w:ascii="Book Antiqua" w:eastAsia="宋体" w:hAnsi="Book Antiqua" w:cs="宋体"/>
          <w:b/>
          <w:bCs/>
          <w:lang w:eastAsia="zh-CN"/>
        </w:rPr>
        <w:t>Takahashi K</w:t>
      </w:r>
      <w:r w:rsidR="00F71D63" w:rsidRPr="00F71D63">
        <w:rPr>
          <w:rFonts w:ascii="Book Antiqua" w:eastAsia="宋体" w:hAnsi="Book Antiqua" w:cs="宋体"/>
          <w:lang w:eastAsia="zh-CN"/>
        </w:rPr>
        <w:t xml:space="preserve">, Mitsui K, Yamanaka S. Role of </w:t>
      </w:r>
      <w:proofErr w:type="spellStart"/>
      <w:r w:rsidR="00F71D63" w:rsidRPr="00F71D63">
        <w:rPr>
          <w:rFonts w:ascii="Book Antiqua" w:eastAsia="宋体" w:hAnsi="Book Antiqua" w:cs="宋体"/>
          <w:lang w:eastAsia="zh-CN"/>
        </w:rPr>
        <w:t>ERas</w:t>
      </w:r>
      <w:proofErr w:type="spellEnd"/>
      <w:r w:rsidR="00F71D63" w:rsidRPr="00F71D63">
        <w:rPr>
          <w:rFonts w:ascii="Book Antiqua" w:eastAsia="宋体" w:hAnsi="Book Antiqua" w:cs="宋体"/>
          <w:lang w:eastAsia="zh-CN"/>
        </w:rPr>
        <w:t xml:space="preserve"> in promoting </w:t>
      </w:r>
      <w:proofErr w:type="spellStart"/>
      <w:r w:rsidR="00F71D63" w:rsidRPr="00F71D63">
        <w:rPr>
          <w:rFonts w:ascii="Book Antiqua" w:eastAsia="宋体" w:hAnsi="Book Antiqua" w:cs="宋体"/>
          <w:lang w:eastAsia="zh-CN"/>
        </w:rPr>
        <w:t>tumour</w:t>
      </w:r>
      <w:proofErr w:type="spellEnd"/>
      <w:r w:rsidR="00F71D63" w:rsidRPr="00F71D63">
        <w:rPr>
          <w:rFonts w:ascii="Book Antiqua" w:eastAsia="宋体" w:hAnsi="Book Antiqua" w:cs="宋体"/>
          <w:lang w:eastAsia="zh-CN"/>
        </w:rPr>
        <w:t xml:space="preserve">-like properties in mouse embryonic stem cells. </w:t>
      </w:r>
      <w:r w:rsidR="00F71D63" w:rsidRPr="00F71D63">
        <w:rPr>
          <w:rFonts w:ascii="Book Antiqua" w:eastAsia="宋体" w:hAnsi="Book Antiqua" w:cs="宋体"/>
          <w:i/>
          <w:iCs/>
          <w:lang w:eastAsia="zh-CN"/>
        </w:rPr>
        <w:t>Nature</w:t>
      </w:r>
      <w:r w:rsidR="00F71D63" w:rsidRPr="00F71D63">
        <w:rPr>
          <w:rFonts w:ascii="Book Antiqua" w:eastAsia="宋体" w:hAnsi="Book Antiqua" w:cs="宋体"/>
          <w:lang w:eastAsia="zh-CN"/>
        </w:rPr>
        <w:t xml:space="preserve"> 2003; </w:t>
      </w:r>
      <w:r w:rsidR="00F71D63" w:rsidRPr="00F71D63">
        <w:rPr>
          <w:rFonts w:ascii="Book Antiqua" w:eastAsia="宋体" w:hAnsi="Book Antiqua" w:cs="宋体"/>
          <w:b/>
          <w:bCs/>
          <w:lang w:eastAsia="zh-CN"/>
        </w:rPr>
        <w:t>423</w:t>
      </w:r>
      <w:r w:rsidR="00F71D63" w:rsidRPr="00F71D63">
        <w:rPr>
          <w:rFonts w:ascii="Book Antiqua" w:eastAsia="宋体" w:hAnsi="Book Antiqua" w:cs="宋体"/>
          <w:lang w:eastAsia="zh-CN"/>
        </w:rPr>
        <w:t>: 541-545 [PMID: 12774123 DOI: 10.1038/nature01646]</w:t>
      </w:r>
    </w:p>
    <w:p w14:paraId="39CCC333" w14:textId="6592FF88" w:rsidR="00F71D63" w:rsidRPr="00F71D63" w:rsidRDefault="00F71D63" w:rsidP="00F71D63">
      <w:pPr>
        <w:spacing w:line="360" w:lineRule="auto"/>
        <w:jc w:val="both"/>
        <w:rPr>
          <w:rFonts w:ascii="Book Antiqua" w:eastAsia="宋体" w:hAnsi="Book Antiqua" w:cs="宋体"/>
          <w:lang w:eastAsia="zh-CN"/>
        </w:rPr>
      </w:pPr>
      <w:r w:rsidRPr="00F71D63">
        <w:rPr>
          <w:rFonts w:ascii="Book Antiqua" w:eastAsia="宋体" w:hAnsi="Book Antiqua" w:cs="宋体"/>
          <w:lang w:eastAsia="zh-CN"/>
        </w:rPr>
        <w:t>2</w:t>
      </w:r>
      <w:r w:rsidR="00DE2BC2">
        <w:rPr>
          <w:rFonts w:ascii="Book Antiqua" w:eastAsia="宋体" w:hAnsi="Book Antiqua" w:cs="宋体"/>
          <w:lang w:eastAsia="zh-CN"/>
        </w:rPr>
        <w:t>6</w:t>
      </w:r>
      <w:r w:rsidRPr="00F71D63">
        <w:rPr>
          <w:rFonts w:ascii="Book Antiqua" w:eastAsia="宋体" w:hAnsi="Book Antiqua" w:cs="宋体"/>
          <w:lang w:eastAsia="zh-CN"/>
        </w:rPr>
        <w:t xml:space="preserve"> </w:t>
      </w:r>
      <w:proofErr w:type="spellStart"/>
      <w:r w:rsidRPr="00F71D63">
        <w:rPr>
          <w:rFonts w:ascii="Book Antiqua" w:eastAsia="宋体" w:hAnsi="Book Antiqua" w:cs="宋体"/>
          <w:b/>
          <w:bCs/>
          <w:lang w:eastAsia="zh-CN"/>
        </w:rPr>
        <w:t>Buganim</w:t>
      </w:r>
      <w:proofErr w:type="spellEnd"/>
      <w:r w:rsidRPr="00F71D63">
        <w:rPr>
          <w:rFonts w:ascii="Book Antiqua" w:eastAsia="宋体" w:hAnsi="Book Antiqua" w:cs="宋体"/>
          <w:b/>
          <w:bCs/>
          <w:lang w:eastAsia="zh-CN"/>
        </w:rPr>
        <w:t xml:space="preserve"> Y</w:t>
      </w:r>
      <w:r w:rsidRPr="00F71D63">
        <w:rPr>
          <w:rFonts w:ascii="Book Antiqua" w:eastAsia="宋体" w:hAnsi="Book Antiqua" w:cs="宋体"/>
          <w:lang w:eastAsia="zh-CN"/>
        </w:rPr>
        <w:t xml:space="preserve">, </w:t>
      </w:r>
      <w:proofErr w:type="spellStart"/>
      <w:r w:rsidRPr="00F71D63">
        <w:rPr>
          <w:rFonts w:ascii="Book Antiqua" w:eastAsia="宋体" w:hAnsi="Book Antiqua" w:cs="宋体"/>
          <w:lang w:eastAsia="zh-CN"/>
        </w:rPr>
        <w:t>Faddah</w:t>
      </w:r>
      <w:proofErr w:type="spellEnd"/>
      <w:r w:rsidRPr="00F71D63">
        <w:rPr>
          <w:rFonts w:ascii="Book Antiqua" w:eastAsia="宋体" w:hAnsi="Book Antiqua" w:cs="宋体"/>
          <w:lang w:eastAsia="zh-CN"/>
        </w:rPr>
        <w:t xml:space="preserve"> DA, Cheng AW, </w:t>
      </w:r>
      <w:proofErr w:type="spellStart"/>
      <w:r w:rsidRPr="00F71D63">
        <w:rPr>
          <w:rFonts w:ascii="Book Antiqua" w:eastAsia="宋体" w:hAnsi="Book Antiqua" w:cs="宋体"/>
          <w:lang w:eastAsia="zh-CN"/>
        </w:rPr>
        <w:t>Itskovich</w:t>
      </w:r>
      <w:proofErr w:type="spellEnd"/>
      <w:r w:rsidRPr="00F71D63">
        <w:rPr>
          <w:rFonts w:ascii="Book Antiqua" w:eastAsia="宋体" w:hAnsi="Book Antiqua" w:cs="宋体"/>
          <w:lang w:eastAsia="zh-CN"/>
        </w:rPr>
        <w:t xml:space="preserve"> E, </w:t>
      </w:r>
      <w:proofErr w:type="spellStart"/>
      <w:r w:rsidRPr="00F71D63">
        <w:rPr>
          <w:rFonts w:ascii="Book Antiqua" w:eastAsia="宋体" w:hAnsi="Book Antiqua" w:cs="宋体"/>
          <w:lang w:eastAsia="zh-CN"/>
        </w:rPr>
        <w:t>Markoulaki</w:t>
      </w:r>
      <w:proofErr w:type="spellEnd"/>
      <w:r w:rsidRPr="00F71D63">
        <w:rPr>
          <w:rFonts w:ascii="Book Antiqua" w:eastAsia="宋体" w:hAnsi="Book Antiqua" w:cs="宋体"/>
          <w:lang w:eastAsia="zh-CN"/>
        </w:rPr>
        <w:t xml:space="preserve"> S, </w:t>
      </w:r>
      <w:proofErr w:type="spellStart"/>
      <w:r w:rsidRPr="00F71D63">
        <w:rPr>
          <w:rFonts w:ascii="Book Antiqua" w:eastAsia="宋体" w:hAnsi="Book Antiqua" w:cs="宋体"/>
          <w:lang w:eastAsia="zh-CN"/>
        </w:rPr>
        <w:t>Ganz</w:t>
      </w:r>
      <w:proofErr w:type="spellEnd"/>
      <w:r w:rsidRPr="00F71D63">
        <w:rPr>
          <w:rFonts w:ascii="Book Antiqua" w:eastAsia="宋体" w:hAnsi="Book Antiqua" w:cs="宋体"/>
          <w:lang w:eastAsia="zh-CN"/>
        </w:rPr>
        <w:t xml:space="preserve"> K, </w:t>
      </w:r>
      <w:proofErr w:type="spellStart"/>
      <w:r w:rsidRPr="00F71D63">
        <w:rPr>
          <w:rFonts w:ascii="Book Antiqua" w:eastAsia="宋体" w:hAnsi="Book Antiqua" w:cs="宋体"/>
          <w:lang w:eastAsia="zh-CN"/>
        </w:rPr>
        <w:t>Klemm</w:t>
      </w:r>
      <w:proofErr w:type="spellEnd"/>
      <w:r w:rsidRPr="00F71D63">
        <w:rPr>
          <w:rFonts w:ascii="Book Antiqua" w:eastAsia="宋体" w:hAnsi="Book Antiqua" w:cs="宋体"/>
          <w:lang w:eastAsia="zh-CN"/>
        </w:rPr>
        <w:t xml:space="preserve"> SL, van </w:t>
      </w:r>
      <w:proofErr w:type="spellStart"/>
      <w:r w:rsidRPr="00F71D63">
        <w:rPr>
          <w:rFonts w:ascii="Book Antiqua" w:eastAsia="宋体" w:hAnsi="Book Antiqua" w:cs="宋体"/>
          <w:lang w:eastAsia="zh-CN"/>
        </w:rPr>
        <w:t>Oudenaarden</w:t>
      </w:r>
      <w:proofErr w:type="spellEnd"/>
      <w:r w:rsidRPr="00F71D63">
        <w:rPr>
          <w:rFonts w:ascii="Book Antiqua" w:eastAsia="宋体" w:hAnsi="Book Antiqua" w:cs="宋体"/>
          <w:lang w:eastAsia="zh-CN"/>
        </w:rPr>
        <w:t xml:space="preserve"> A, </w:t>
      </w:r>
      <w:proofErr w:type="spellStart"/>
      <w:r w:rsidRPr="00F71D63">
        <w:rPr>
          <w:rFonts w:ascii="Book Antiqua" w:eastAsia="宋体" w:hAnsi="Book Antiqua" w:cs="宋体"/>
          <w:lang w:eastAsia="zh-CN"/>
        </w:rPr>
        <w:t>Jaenisch</w:t>
      </w:r>
      <w:proofErr w:type="spellEnd"/>
      <w:r w:rsidRPr="00F71D63">
        <w:rPr>
          <w:rFonts w:ascii="Book Antiqua" w:eastAsia="宋体" w:hAnsi="Book Antiqua" w:cs="宋体"/>
          <w:lang w:eastAsia="zh-CN"/>
        </w:rPr>
        <w:t xml:space="preserve"> R. Single-cell expression analyses during cellular reprogramming reveal an early stochastic and a late hierarchic phase. </w:t>
      </w:r>
      <w:r w:rsidRPr="00F71D63">
        <w:rPr>
          <w:rFonts w:ascii="Book Antiqua" w:eastAsia="宋体" w:hAnsi="Book Antiqua" w:cs="宋体"/>
          <w:i/>
          <w:iCs/>
          <w:lang w:eastAsia="zh-CN"/>
        </w:rPr>
        <w:t>Cell</w:t>
      </w:r>
      <w:r w:rsidRPr="00F71D63">
        <w:rPr>
          <w:rFonts w:ascii="Book Antiqua" w:eastAsia="宋体" w:hAnsi="Book Antiqua" w:cs="宋体"/>
          <w:lang w:eastAsia="zh-CN"/>
        </w:rPr>
        <w:t xml:space="preserve"> 2012; </w:t>
      </w:r>
      <w:r w:rsidRPr="00F71D63">
        <w:rPr>
          <w:rFonts w:ascii="Book Antiqua" w:eastAsia="宋体" w:hAnsi="Book Antiqua" w:cs="宋体"/>
          <w:b/>
          <w:bCs/>
          <w:lang w:eastAsia="zh-CN"/>
        </w:rPr>
        <w:t>150</w:t>
      </w:r>
      <w:r w:rsidRPr="00F71D63">
        <w:rPr>
          <w:rFonts w:ascii="Book Antiqua" w:eastAsia="宋体" w:hAnsi="Book Antiqua" w:cs="宋体"/>
          <w:lang w:eastAsia="zh-CN"/>
        </w:rPr>
        <w:t>: 1209-1222 [PMID: 22980981 DOI: 10.1016/j.cell.2012.08.023]</w:t>
      </w:r>
    </w:p>
    <w:p w14:paraId="7F695776" w14:textId="6F49C985" w:rsidR="00F71D63" w:rsidRPr="00F71D63" w:rsidRDefault="00DE2BC2" w:rsidP="00F71D63">
      <w:pPr>
        <w:spacing w:line="360" w:lineRule="auto"/>
        <w:jc w:val="both"/>
        <w:rPr>
          <w:rFonts w:ascii="Book Antiqua" w:eastAsia="宋体" w:hAnsi="Book Antiqua" w:cs="宋体"/>
          <w:lang w:eastAsia="zh-CN"/>
        </w:rPr>
      </w:pPr>
      <w:r>
        <w:rPr>
          <w:rFonts w:ascii="Book Antiqua" w:eastAsia="宋体" w:hAnsi="Book Antiqua" w:cs="宋体"/>
          <w:lang w:eastAsia="zh-CN"/>
        </w:rPr>
        <w:t>27</w:t>
      </w:r>
      <w:r w:rsidR="00F71D63" w:rsidRPr="00F71D63">
        <w:rPr>
          <w:rFonts w:ascii="Book Antiqua" w:eastAsia="宋体" w:hAnsi="Book Antiqua" w:cs="宋体"/>
          <w:lang w:eastAsia="zh-CN"/>
        </w:rPr>
        <w:t xml:space="preserve"> </w:t>
      </w:r>
      <w:r w:rsidR="00F71D63" w:rsidRPr="00F71D63">
        <w:rPr>
          <w:rFonts w:ascii="Book Antiqua" w:eastAsia="宋体" w:hAnsi="Book Antiqua" w:cs="宋体"/>
          <w:b/>
          <w:bCs/>
          <w:lang w:eastAsia="zh-CN"/>
        </w:rPr>
        <w:t>Martello G</w:t>
      </w:r>
      <w:r w:rsidR="00F71D63" w:rsidRPr="00F71D63">
        <w:rPr>
          <w:rFonts w:ascii="Book Antiqua" w:eastAsia="宋体" w:hAnsi="Book Antiqua" w:cs="宋体"/>
          <w:lang w:eastAsia="zh-CN"/>
        </w:rPr>
        <w:t xml:space="preserve">, Sugimoto T, </w:t>
      </w:r>
      <w:proofErr w:type="spellStart"/>
      <w:r w:rsidR="00F71D63" w:rsidRPr="00F71D63">
        <w:rPr>
          <w:rFonts w:ascii="Book Antiqua" w:eastAsia="宋体" w:hAnsi="Book Antiqua" w:cs="宋体"/>
          <w:lang w:eastAsia="zh-CN"/>
        </w:rPr>
        <w:t>Diamanti</w:t>
      </w:r>
      <w:proofErr w:type="spellEnd"/>
      <w:r w:rsidR="00F71D63" w:rsidRPr="00F71D63">
        <w:rPr>
          <w:rFonts w:ascii="Book Antiqua" w:eastAsia="宋体" w:hAnsi="Book Antiqua" w:cs="宋体"/>
          <w:lang w:eastAsia="zh-CN"/>
        </w:rPr>
        <w:t xml:space="preserve"> E, Joshi A, Hannah R, </w:t>
      </w:r>
      <w:proofErr w:type="spellStart"/>
      <w:r w:rsidR="00F71D63" w:rsidRPr="00F71D63">
        <w:rPr>
          <w:rFonts w:ascii="Book Antiqua" w:eastAsia="宋体" w:hAnsi="Book Antiqua" w:cs="宋体"/>
          <w:lang w:eastAsia="zh-CN"/>
        </w:rPr>
        <w:t>Ohtsuka</w:t>
      </w:r>
      <w:proofErr w:type="spellEnd"/>
      <w:r w:rsidR="00F71D63" w:rsidRPr="00F71D63">
        <w:rPr>
          <w:rFonts w:ascii="Book Antiqua" w:eastAsia="宋体" w:hAnsi="Book Antiqua" w:cs="宋体"/>
          <w:lang w:eastAsia="zh-CN"/>
        </w:rPr>
        <w:t xml:space="preserve"> S, </w:t>
      </w:r>
      <w:proofErr w:type="spellStart"/>
      <w:r w:rsidR="00F71D63" w:rsidRPr="00F71D63">
        <w:rPr>
          <w:rFonts w:ascii="Book Antiqua" w:eastAsia="宋体" w:hAnsi="Book Antiqua" w:cs="宋体"/>
          <w:lang w:eastAsia="zh-CN"/>
        </w:rPr>
        <w:t>Göttgens</w:t>
      </w:r>
      <w:proofErr w:type="spellEnd"/>
      <w:r w:rsidR="00F71D63" w:rsidRPr="00F71D63">
        <w:rPr>
          <w:rFonts w:ascii="Book Antiqua" w:eastAsia="宋体" w:hAnsi="Book Antiqua" w:cs="宋体"/>
          <w:lang w:eastAsia="zh-CN"/>
        </w:rPr>
        <w:t xml:space="preserve"> B, </w:t>
      </w:r>
      <w:proofErr w:type="spellStart"/>
      <w:r w:rsidR="00F71D63" w:rsidRPr="00F71D63">
        <w:rPr>
          <w:rFonts w:ascii="Book Antiqua" w:eastAsia="宋体" w:hAnsi="Book Antiqua" w:cs="宋体"/>
          <w:lang w:eastAsia="zh-CN"/>
        </w:rPr>
        <w:t>Niwa</w:t>
      </w:r>
      <w:proofErr w:type="spellEnd"/>
      <w:r w:rsidR="00F71D63" w:rsidRPr="00F71D63">
        <w:rPr>
          <w:rFonts w:ascii="Book Antiqua" w:eastAsia="宋体" w:hAnsi="Book Antiqua" w:cs="宋体"/>
          <w:lang w:eastAsia="zh-CN"/>
        </w:rPr>
        <w:t xml:space="preserve"> H, Smith A. </w:t>
      </w:r>
      <w:proofErr w:type="spellStart"/>
      <w:r w:rsidR="00F71D63" w:rsidRPr="00F71D63">
        <w:rPr>
          <w:rFonts w:ascii="Book Antiqua" w:eastAsia="宋体" w:hAnsi="Book Antiqua" w:cs="宋体"/>
          <w:lang w:eastAsia="zh-CN"/>
        </w:rPr>
        <w:t>Esrrb</w:t>
      </w:r>
      <w:proofErr w:type="spellEnd"/>
      <w:r w:rsidR="00F71D63" w:rsidRPr="00F71D63">
        <w:rPr>
          <w:rFonts w:ascii="Book Antiqua" w:eastAsia="宋体" w:hAnsi="Book Antiqua" w:cs="宋体"/>
          <w:lang w:eastAsia="zh-CN"/>
        </w:rPr>
        <w:t xml:space="preserve"> is a pivotal target of the Gsk3/Tcf3 axis regulating embryonic stem cell self-renewal. </w:t>
      </w:r>
      <w:r w:rsidR="00F71D63" w:rsidRPr="00F71D63">
        <w:rPr>
          <w:rFonts w:ascii="Book Antiqua" w:eastAsia="宋体" w:hAnsi="Book Antiqua" w:cs="宋体"/>
          <w:i/>
          <w:iCs/>
          <w:lang w:eastAsia="zh-CN"/>
        </w:rPr>
        <w:t>Cell Stem Cell</w:t>
      </w:r>
      <w:r w:rsidR="00F71D63" w:rsidRPr="00F71D63">
        <w:rPr>
          <w:rFonts w:ascii="Book Antiqua" w:eastAsia="宋体" w:hAnsi="Book Antiqua" w:cs="宋体"/>
          <w:lang w:eastAsia="zh-CN"/>
        </w:rPr>
        <w:t xml:space="preserve"> 2012; </w:t>
      </w:r>
      <w:r w:rsidR="00F71D63" w:rsidRPr="00F71D63">
        <w:rPr>
          <w:rFonts w:ascii="Book Antiqua" w:eastAsia="宋体" w:hAnsi="Book Antiqua" w:cs="宋体"/>
          <w:b/>
          <w:bCs/>
          <w:lang w:eastAsia="zh-CN"/>
        </w:rPr>
        <w:t>11</w:t>
      </w:r>
      <w:r w:rsidR="00F71D63" w:rsidRPr="00F71D63">
        <w:rPr>
          <w:rFonts w:ascii="Book Antiqua" w:eastAsia="宋体" w:hAnsi="Book Antiqua" w:cs="宋体"/>
          <w:lang w:eastAsia="zh-CN"/>
        </w:rPr>
        <w:t>: 491-504 [PMID: 23040478 DOI: 10.1016/j.stem.2012.06.008]</w:t>
      </w:r>
    </w:p>
    <w:p w14:paraId="074D4534" w14:textId="262FFB92" w:rsidR="00F71D63" w:rsidRPr="00F71D63" w:rsidRDefault="00DE2BC2" w:rsidP="00F71D63">
      <w:pPr>
        <w:spacing w:line="360" w:lineRule="auto"/>
        <w:jc w:val="both"/>
        <w:rPr>
          <w:rFonts w:ascii="Book Antiqua" w:eastAsia="宋体" w:hAnsi="Book Antiqua" w:cs="宋体"/>
          <w:lang w:eastAsia="zh-CN"/>
        </w:rPr>
      </w:pPr>
      <w:r>
        <w:rPr>
          <w:rFonts w:ascii="Book Antiqua" w:eastAsia="宋体" w:hAnsi="Book Antiqua" w:cs="宋体"/>
          <w:lang w:eastAsia="zh-CN"/>
        </w:rPr>
        <w:lastRenderedPageBreak/>
        <w:t>28</w:t>
      </w:r>
      <w:r w:rsidR="00F71D63" w:rsidRPr="00F71D63">
        <w:rPr>
          <w:rFonts w:ascii="Book Antiqua" w:eastAsia="宋体" w:hAnsi="Book Antiqua" w:cs="宋体"/>
          <w:lang w:eastAsia="zh-CN"/>
        </w:rPr>
        <w:t xml:space="preserve"> </w:t>
      </w:r>
      <w:proofErr w:type="spellStart"/>
      <w:r w:rsidR="00F71D63" w:rsidRPr="00F71D63">
        <w:rPr>
          <w:rFonts w:ascii="Book Antiqua" w:eastAsia="宋体" w:hAnsi="Book Antiqua" w:cs="宋体"/>
          <w:b/>
          <w:bCs/>
          <w:lang w:eastAsia="zh-CN"/>
        </w:rPr>
        <w:t>Festuccia</w:t>
      </w:r>
      <w:proofErr w:type="spellEnd"/>
      <w:r w:rsidR="00F71D63" w:rsidRPr="00F71D63">
        <w:rPr>
          <w:rFonts w:ascii="Book Antiqua" w:eastAsia="宋体" w:hAnsi="Book Antiqua" w:cs="宋体"/>
          <w:b/>
          <w:bCs/>
          <w:lang w:eastAsia="zh-CN"/>
        </w:rPr>
        <w:t xml:space="preserve"> N</w:t>
      </w:r>
      <w:r w:rsidR="00F71D63" w:rsidRPr="00F71D63">
        <w:rPr>
          <w:rFonts w:ascii="Book Antiqua" w:eastAsia="宋体" w:hAnsi="Book Antiqua" w:cs="宋体"/>
          <w:lang w:eastAsia="zh-CN"/>
        </w:rPr>
        <w:t xml:space="preserve">, </w:t>
      </w:r>
      <w:proofErr w:type="spellStart"/>
      <w:r w:rsidR="00F71D63" w:rsidRPr="00F71D63">
        <w:rPr>
          <w:rFonts w:ascii="Book Antiqua" w:eastAsia="宋体" w:hAnsi="Book Antiqua" w:cs="宋体"/>
          <w:lang w:eastAsia="zh-CN"/>
        </w:rPr>
        <w:t>Osorno</w:t>
      </w:r>
      <w:proofErr w:type="spellEnd"/>
      <w:r w:rsidR="00F71D63" w:rsidRPr="00F71D63">
        <w:rPr>
          <w:rFonts w:ascii="Book Antiqua" w:eastAsia="宋体" w:hAnsi="Book Antiqua" w:cs="宋体"/>
          <w:lang w:eastAsia="zh-CN"/>
        </w:rPr>
        <w:t xml:space="preserve"> R, </w:t>
      </w:r>
      <w:proofErr w:type="spellStart"/>
      <w:r w:rsidR="00F71D63" w:rsidRPr="00F71D63">
        <w:rPr>
          <w:rFonts w:ascii="Book Antiqua" w:eastAsia="宋体" w:hAnsi="Book Antiqua" w:cs="宋体"/>
          <w:lang w:eastAsia="zh-CN"/>
        </w:rPr>
        <w:t>Halbritter</w:t>
      </w:r>
      <w:proofErr w:type="spellEnd"/>
      <w:r w:rsidR="00F71D63" w:rsidRPr="00F71D63">
        <w:rPr>
          <w:rFonts w:ascii="Book Antiqua" w:eastAsia="宋体" w:hAnsi="Book Antiqua" w:cs="宋体"/>
          <w:lang w:eastAsia="zh-CN"/>
        </w:rPr>
        <w:t xml:space="preserve"> F, </w:t>
      </w:r>
      <w:proofErr w:type="spellStart"/>
      <w:r w:rsidR="00F71D63" w:rsidRPr="00F71D63">
        <w:rPr>
          <w:rFonts w:ascii="Book Antiqua" w:eastAsia="宋体" w:hAnsi="Book Antiqua" w:cs="宋体"/>
          <w:lang w:eastAsia="zh-CN"/>
        </w:rPr>
        <w:t>Karwacki-Neisius</w:t>
      </w:r>
      <w:proofErr w:type="spellEnd"/>
      <w:r w:rsidR="00F71D63" w:rsidRPr="00F71D63">
        <w:rPr>
          <w:rFonts w:ascii="Book Antiqua" w:eastAsia="宋体" w:hAnsi="Book Antiqua" w:cs="宋体"/>
          <w:lang w:eastAsia="zh-CN"/>
        </w:rPr>
        <w:t xml:space="preserve"> V, Navarro P, Colby D, Wong F, Yates A, Tomlinson SR, Chambers I. </w:t>
      </w:r>
      <w:proofErr w:type="spellStart"/>
      <w:r w:rsidR="00F71D63" w:rsidRPr="00F71D63">
        <w:rPr>
          <w:rFonts w:ascii="Book Antiqua" w:eastAsia="宋体" w:hAnsi="Book Antiqua" w:cs="宋体"/>
          <w:lang w:eastAsia="zh-CN"/>
        </w:rPr>
        <w:t>Esrrb</w:t>
      </w:r>
      <w:proofErr w:type="spellEnd"/>
      <w:r w:rsidR="00F71D63" w:rsidRPr="00F71D63">
        <w:rPr>
          <w:rFonts w:ascii="Book Antiqua" w:eastAsia="宋体" w:hAnsi="Book Antiqua" w:cs="宋体"/>
          <w:lang w:eastAsia="zh-CN"/>
        </w:rPr>
        <w:t xml:space="preserve"> is a direct </w:t>
      </w:r>
      <w:proofErr w:type="spellStart"/>
      <w:r w:rsidR="00F71D63" w:rsidRPr="00F71D63">
        <w:rPr>
          <w:rFonts w:ascii="Book Antiqua" w:eastAsia="宋体" w:hAnsi="Book Antiqua" w:cs="宋体"/>
          <w:lang w:eastAsia="zh-CN"/>
        </w:rPr>
        <w:t>Nanog</w:t>
      </w:r>
      <w:proofErr w:type="spellEnd"/>
      <w:r w:rsidR="00F71D63" w:rsidRPr="00F71D63">
        <w:rPr>
          <w:rFonts w:ascii="Book Antiqua" w:eastAsia="宋体" w:hAnsi="Book Antiqua" w:cs="宋体"/>
          <w:lang w:eastAsia="zh-CN"/>
        </w:rPr>
        <w:t xml:space="preserve"> target gene that can substitute for </w:t>
      </w:r>
      <w:proofErr w:type="spellStart"/>
      <w:r w:rsidR="00F71D63" w:rsidRPr="00F71D63">
        <w:rPr>
          <w:rFonts w:ascii="Book Antiqua" w:eastAsia="宋体" w:hAnsi="Book Antiqua" w:cs="宋体"/>
          <w:lang w:eastAsia="zh-CN"/>
        </w:rPr>
        <w:t>Nanog</w:t>
      </w:r>
      <w:proofErr w:type="spellEnd"/>
      <w:r w:rsidR="00F71D63" w:rsidRPr="00F71D63">
        <w:rPr>
          <w:rFonts w:ascii="Book Antiqua" w:eastAsia="宋体" w:hAnsi="Book Antiqua" w:cs="宋体"/>
          <w:lang w:eastAsia="zh-CN"/>
        </w:rPr>
        <w:t xml:space="preserve"> function in pluripotent cells. </w:t>
      </w:r>
      <w:r w:rsidR="00F71D63" w:rsidRPr="00F71D63">
        <w:rPr>
          <w:rFonts w:ascii="Book Antiqua" w:eastAsia="宋体" w:hAnsi="Book Antiqua" w:cs="宋体"/>
          <w:i/>
          <w:iCs/>
          <w:lang w:eastAsia="zh-CN"/>
        </w:rPr>
        <w:t>Cell Stem Cell</w:t>
      </w:r>
      <w:r w:rsidR="00F71D63" w:rsidRPr="00F71D63">
        <w:rPr>
          <w:rFonts w:ascii="Book Antiqua" w:eastAsia="宋体" w:hAnsi="Book Antiqua" w:cs="宋体"/>
          <w:lang w:eastAsia="zh-CN"/>
        </w:rPr>
        <w:t xml:space="preserve"> 2012; </w:t>
      </w:r>
      <w:r w:rsidR="00F71D63" w:rsidRPr="00F71D63">
        <w:rPr>
          <w:rFonts w:ascii="Book Antiqua" w:eastAsia="宋体" w:hAnsi="Book Antiqua" w:cs="宋体"/>
          <w:b/>
          <w:bCs/>
          <w:lang w:eastAsia="zh-CN"/>
        </w:rPr>
        <w:t>11</w:t>
      </w:r>
      <w:r w:rsidR="00F71D63" w:rsidRPr="00F71D63">
        <w:rPr>
          <w:rFonts w:ascii="Book Antiqua" w:eastAsia="宋体" w:hAnsi="Book Antiqua" w:cs="宋体"/>
          <w:lang w:eastAsia="zh-CN"/>
        </w:rPr>
        <w:t>: 477-490 [PMID: 23040477 DOI: 10.1016/j.stem.2012.08.002]</w:t>
      </w:r>
    </w:p>
    <w:p w14:paraId="3A648EC5" w14:textId="4A26FCA3" w:rsidR="00F71D63" w:rsidRPr="00F71D63" w:rsidRDefault="00DE2BC2" w:rsidP="00F71D63">
      <w:pPr>
        <w:spacing w:line="360" w:lineRule="auto"/>
        <w:jc w:val="both"/>
        <w:rPr>
          <w:rFonts w:ascii="Book Antiqua" w:eastAsia="宋体" w:hAnsi="Book Antiqua" w:cs="宋体"/>
          <w:lang w:eastAsia="zh-CN"/>
        </w:rPr>
      </w:pPr>
      <w:r>
        <w:rPr>
          <w:rFonts w:ascii="Book Antiqua" w:eastAsia="宋体" w:hAnsi="Book Antiqua" w:cs="宋体"/>
          <w:lang w:eastAsia="zh-CN"/>
        </w:rPr>
        <w:t>29</w:t>
      </w:r>
      <w:r w:rsidR="00F71D63" w:rsidRPr="00F71D63">
        <w:rPr>
          <w:rFonts w:ascii="Book Antiqua" w:eastAsia="宋体" w:hAnsi="Book Antiqua" w:cs="宋体"/>
          <w:lang w:eastAsia="zh-CN"/>
        </w:rPr>
        <w:t xml:space="preserve"> </w:t>
      </w:r>
      <w:r w:rsidR="00F71D63" w:rsidRPr="00F71D63">
        <w:rPr>
          <w:rFonts w:ascii="Book Antiqua" w:eastAsia="宋体" w:hAnsi="Book Antiqua" w:cs="宋体"/>
          <w:b/>
          <w:bCs/>
          <w:lang w:eastAsia="zh-CN"/>
        </w:rPr>
        <w:t>Papp B</w:t>
      </w:r>
      <w:r w:rsidR="00F71D63" w:rsidRPr="00F71D63">
        <w:rPr>
          <w:rFonts w:ascii="Book Antiqua" w:eastAsia="宋体" w:hAnsi="Book Antiqua" w:cs="宋体"/>
          <w:lang w:eastAsia="zh-CN"/>
        </w:rPr>
        <w:t xml:space="preserve">, Plath K. </w:t>
      </w:r>
      <w:proofErr w:type="spellStart"/>
      <w:r w:rsidR="00F71D63" w:rsidRPr="00F71D63">
        <w:rPr>
          <w:rFonts w:ascii="Book Antiqua" w:eastAsia="宋体" w:hAnsi="Book Antiqua" w:cs="宋体"/>
          <w:lang w:eastAsia="zh-CN"/>
        </w:rPr>
        <w:t>Pluripotency</w:t>
      </w:r>
      <w:proofErr w:type="spellEnd"/>
      <w:r w:rsidR="00F71D63" w:rsidRPr="00F71D63">
        <w:rPr>
          <w:rFonts w:ascii="Book Antiqua" w:eastAsia="宋体" w:hAnsi="Book Antiqua" w:cs="宋体"/>
          <w:lang w:eastAsia="zh-CN"/>
        </w:rPr>
        <w:t xml:space="preserve"> re-centered around </w:t>
      </w:r>
      <w:proofErr w:type="spellStart"/>
      <w:r w:rsidR="00F71D63" w:rsidRPr="00F71D63">
        <w:rPr>
          <w:rFonts w:ascii="Book Antiqua" w:eastAsia="宋体" w:hAnsi="Book Antiqua" w:cs="宋体"/>
          <w:lang w:eastAsia="zh-CN"/>
        </w:rPr>
        <w:t>Esrrb</w:t>
      </w:r>
      <w:proofErr w:type="spellEnd"/>
      <w:r w:rsidR="00F71D63" w:rsidRPr="00F71D63">
        <w:rPr>
          <w:rFonts w:ascii="Book Antiqua" w:eastAsia="宋体" w:hAnsi="Book Antiqua" w:cs="宋体"/>
          <w:lang w:eastAsia="zh-CN"/>
        </w:rPr>
        <w:t xml:space="preserve">. </w:t>
      </w:r>
      <w:r w:rsidR="00F71D63" w:rsidRPr="00F71D63">
        <w:rPr>
          <w:rFonts w:ascii="Book Antiqua" w:eastAsia="宋体" w:hAnsi="Book Antiqua" w:cs="宋体"/>
          <w:i/>
          <w:iCs/>
          <w:lang w:eastAsia="zh-CN"/>
        </w:rPr>
        <w:t>EMBO J</w:t>
      </w:r>
      <w:r w:rsidR="00F71D63" w:rsidRPr="00F71D63">
        <w:rPr>
          <w:rFonts w:ascii="Book Antiqua" w:eastAsia="宋体" w:hAnsi="Book Antiqua" w:cs="宋体"/>
          <w:lang w:eastAsia="zh-CN"/>
        </w:rPr>
        <w:t xml:space="preserve"> 2012; </w:t>
      </w:r>
      <w:r w:rsidR="00F71D63" w:rsidRPr="00F71D63">
        <w:rPr>
          <w:rFonts w:ascii="Book Antiqua" w:eastAsia="宋体" w:hAnsi="Book Antiqua" w:cs="宋体"/>
          <w:b/>
          <w:bCs/>
          <w:lang w:eastAsia="zh-CN"/>
        </w:rPr>
        <w:t>31</w:t>
      </w:r>
      <w:r w:rsidR="00F71D63" w:rsidRPr="00F71D63">
        <w:rPr>
          <w:rFonts w:ascii="Book Antiqua" w:eastAsia="宋体" w:hAnsi="Book Antiqua" w:cs="宋体"/>
          <w:lang w:eastAsia="zh-CN"/>
        </w:rPr>
        <w:t>: 4255-4257 [PMID: 23064149 DOI: 10.1038/emboj.2012.285]</w:t>
      </w:r>
    </w:p>
    <w:p w14:paraId="3EC5DBDB" w14:textId="03AC1EB2" w:rsidR="00F71D63" w:rsidRPr="00F71D63" w:rsidRDefault="00F71D63" w:rsidP="00F71D63">
      <w:pPr>
        <w:spacing w:line="360" w:lineRule="auto"/>
        <w:jc w:val="both"/>
        <w:rPr>
          <w:rFonts w:ascii="Book Antiqua" w:eastAsia="宋体" w:hAnsi="Book Antiqua" w:cs="宋体"/>
          <w:lang w:eastAsia="zh-CN"/>
        </w:rPr>
      </w:pPr>
      <w:r w:rsidRPr="00F71D63">
        <w:rPr>
          <w:rFonts w:ascii="Book Antiqua" w:eastAsia="宋体" w:hAnsi="Book Antiqua" w:cs="宋体"/>
          <w:lang w:eastAsia="zh-CN"/>
        </w:rPr>
        <w:t>3</w:t>
      </w:r>
      <w:r w:rsidR="00DE2BC2">
        <w:rPr>
          <w:rFonts w:ascii="Book Antiqua" w:eastAsia="宋体" w:hAnsi="Book Antiqua" w:cs="宋体"/>
          <w:lang w:eastAsia="zh-CN"/>
        </w:rPr>
        <w:t>0</w:t>
      </w:r>
      <w:r w:rsidRPr="00F71D63">
        <w:rPr>
          <w:rFonts w:ascii="Book Antiqua" w:eastAsia="宋体" w:hAnsi="Book Antiqua" w:cs="宋体"/>
          <w:lang w:eastAsia="zh-CN"/>
        </w:rPr>
        <w:t xml:space="preserve"> </w:t>
      </w:r>
      <w:r w:rsidRPr="00F71D63">
        <w:rPr>
          <w:rFonts w:ascii="Book Antiqua" w:eastAsia="宋体" w:hAnsi="Book Antiqua" w:cs="宋体"/>
          <w:b/>
          <w:bCs/>
          <w:lang w:eastAsia="zh-CN"/>
        </w:rPr>
        <w:t>Jiang J</w:t>
      </w:r>
      <w:r w:rsidRPr="00F71D63">
        <w:rPr>
          <w:rFonts w:ascii="Book Antiqua" w:eastAsia="宋体" w:hAnsi="Book Antiqua" w:cs="宋体"/>
          <w:lang w:eastAsia="zh-CN"/>
        </w:rPr>
        <w:t xml:space="preserve">, Chan YS, </w:t>
      </w:r>
      <w:proofErr w:type="spellStart"/>
      <w:r w:rsidRPr="00F71D63">
        <w:rPr>
          <w:rFonts w:ascii="Book Antiqua" w:eastAsia="宋体" w:hAnsi="Book Antiqua" w:cs="宋体"/>
          <w:lang w:eastAsia="zh-CN"/>
        </w:rPr>
        <w:t>Loh</w:t>
      </w:r>
      <w:proofErr w:type="spellEnd"/>
      <w:r w:rsidRPr="00F71D63">
        <w:rPr>
          <w:rFonts w:ascii="Book Antiqua" w:eastAsia="宋体" w:hAnsi="Book Antiqua" w:cs="宋体"/>
          <w:lang w:eastAsia="zh-CN"/>
        </w:rPr>
        <w:t xml:space="preserve"> YH, </w:t>
      </w:r>
      <w:proofErr w:type="spellStart"/>
      <w:r w:rsidRPr="00F71D63">
        <w:rPr>
          <w:rFonts w:ascii="Book Antiqua" w:eastAsia="宋体" w:hAnsi="Book Antiqua" w:cs="宋体"/>
          <w:lang w:eastAsia="zh-CN"/>
        </w:rPr>
        <w:t>Cai</w:t>
      </w:r>
      <w:proofErr w:type="spellEnd"/>
      <w:r w:rsidRPr="00F71D63">
        <w:rPr>
          <w:rFonts w:ascii="Book Antiqua" w:eastAsia="宋体" w:hAnsi="Book Antiqua" w:cs="宋体"/>
          <w:lang w:eastAsia="zh-CN"/>
        </w:rPr>
        <w:t xml:space="preserve"> J, Tong GQ, Lim CA, Robson P, </w:t>
      </w:r>
      <w:proofErr w:type="spellStart"/>
      <w:r w:rsidRPr="00F71D63">
        <w:rPr>
          <w:rFonts w:ascii="Book Antiqua" w:eastAsia="宋体" w:hAnsi="Book Antiqua" w:cs="宋体"/>
          <w:lang w:eastAsia="zh-CN"/>
        </w:rPr>
        <w:t>Zhong</w:t>
      </w:r>
      <w:proofErr w:type="spellEnd"/>
      <w:r w:rsidRPr="00F71D63">
        <w:rPr>
          <w:rFonts w:ascii="Book Antiqua" w:eastAsia="宋体" w:hAnsi="Book Antiqua" w:cs="宋体"/>
          <w:lang w:eastAsia="zh-CN"/>
        </w:rPr>
        <w:t xml:space="preserve"> S, Ng HH. A core </w:t>
      </w:r>
      <w:proofErr w:type="spellStart"/>
      <w:r w:rsidRPr="00F71D63">
        <w:rPr>
          <w:rFonts w:ascii="Book Antiqua" w:eastAsia="宋体" w:hAnsi="Book Antiqua" w:cs="宋体"/>
          <w:lang w:eastAsia="zh-CN"/>
        </w:rPr>
        <w:t>Klf</w:t>
      </w:r>
      <w:proofErr w:type="spellEnd"/>
      <w:r w:rsidRPr="00F71D63">
        <w:rPr>
          <w:rFonts w:ascii="Book Antiqua" w:eastAsia="宋体" w:hAnsi="Book Antiqua" w:cs="宋体"/>
          <w:lang w:eastAsia="zh-CN"/>
        </w:rPr>
        <w:t xml:space="preserve"> circuitry regulates self-renewal of embryonic stem cells. </w:t>
      </w:r>
      <w:r w:rsidRPr="00F71D63">
        <w:rPr>
          <w:rFonts w:ascii="Book Antiqua" w:eastAsia="宋体" w:hAnsi="Book Antiqua" w:cs="宋体"/>
          <w:i/>
          <w:iCs/>
          <w:lang w:eastAsia="zh-CN"/>
        </w:rPr>
        <w:t xml:space="preserve">Nat Cell </w:t>
      </w:r>
      <w:proofErr w:type="spellStart"/>
      <w:r w:rsidRPr="00F71D63">
        <w:rPr>
          <w:rFonts w:ascii="Book Antiqua" w:eastAsia="宋体" w:hAnsi="Book Antiqua" w:cs="宋体"/>
          <w:i/>
          <w:iCs/>
          <w:lang w:eastAsia="zh-CN"/>
        </w:rPr>
        <w:t>Biol</w:t>
      </w:r>
      <w:proofErr w:type="spellEnd"/>
      <w:r w:rsidRPr="00F71D63">
        <w:rPr>
          <w:rFonts w:ascii="Book Antiqua" w:eastAsia="宋体" w:hAnsi="Book Antiqua" w:cs="宋体"/>
          <w:lang w:eastAsia="zh-CN"/>
        </w:rPr>
        <w:t xml:space="preserve"> 2008; </w:t>
      </w:r>
      <w:r w:rsidRPr="00F71D63">
        <w:rPr>
          <w:rFonts w:ascii="Book Antiqua" w:eastAsia="宋体" w:hAnsi="Book Antiqua" w:cs="宋体"/>
          <w:b/>
          <w:bCs/>
          <w:lang w:eastAsia="zh-CN"/>
        </w:rPr>
        <w:t>10</w:t>
      </w:r>
      <w:r w:rsidRPr="00F71D63">
        <w:rPr>
          <w:rFonts w:ascii="Book Antiqua" w:eastAsia="宋体" w:hAnsi="Book Antiqua" w:cs="宋体"/>
          <w:lang w:eastAsia="zh-CN"/>
        </w:rPr>
        <w:t>: 353-360 [PMID: 18264089 DOI: 10.1038/ncb1698]</w:t>
      </w:r>
    </w:p>
    <w:p w14:paraId="4790348E" w14:textId="255CF699" w:rsidR="00F71D63" w:rsidRPr="00F71D63" w:rsidRDefault="00DE2BC2" w:rsidP="00F71D63">
      <w:pPr>
        <w:spacing w:line="360" w:lineRule="auto"/>
        <w:jc w:val="both"/>
        <w:rPr>
          <w:rFonts w:ascii="Book Antiqua" w:eastAsia="宋体" w:hAnsi="Book Antiqua" w:cs="宋体"/>
          <w:lang w:eastAsia="zh-CN"/>
        </w:rPr>
      </w:pPr>
      <w:r>
        <w:rPr>
          <w:rFonts w:ascii="Book Antiqua" w:eastAsia="宋体" w:hAnsi="Book Antiqua" w:cs="宋体"/>
          <w:lang w:eastAsia="zh-CN"/>
        </w:rPr>
        <w:t>31</w:t>
      </w:r>
      <w:r w:rsidR="00F71D63" w:rsidRPr="00F71D63">
        <w:rPr>
          <w:rFonts w:ascii="Book Antiqua" w:eastAsia="宋体" w:hAnsi="Book Antiqua" w:cs="宋体"/>
          <w:lang w:eastAsia="zh-CN"/>
        </w:rPr>
        <w:t xml:space="preserve"> </w:t>
      </w:r>
      <w:proofErr w:type="spellStart"/>
      <w:r w:rsidR="00F71D63" w:rsidRPr="00F71D63">
        <w:rPr>
          <w:rFonts w:ascii="Book Antiqua" w:eastAsia="宋体" w:hAnsi="Book Antiqua" w:cs="宋体"/>
          <w:b/>
          <w:bCs/>
          <w:lang w:eastAsia="zh-CN"/>
        </w:rPr>
        <w:t>Swamynathan</w:t>
      </w:r>
      <w:proofErr w:type="spellEnd"/>
      <w:r w:rsidR="00F71D63" w:rsidRPr="00F71D63">
        <w:rPr>
          <w:rFonts w:ascii="Book Antiqua" w:eastAsia="宋体" w:hAnsi="Book Antiqua" w:cs="宋体"/>
          <w:b/>
          <w:bCs/>
          <w:lang w:eastAsia="zh-CN"/>
        </w:rPr>
        <w:t xml:space="preserve"> SK</w:t>
      </w:r>
      <w:r w:rsidR="00F71D63" w:rsidRPr="00F71D63">
        <w:rPr>
          <w:rFonts w:ascii="Book Antiqua" w:eastAsia="宋体" w:hAnsi="Book Antiqua" w:cs="宋体"/>
          <w:lang w:eastAsia="zh-CN"/>
        </w:rPr>
        <w:t xml:space="preserve">, Davis J, </w:t>
      </w:r>
      <w:proofErr w:type="spellStart"/>
      <w:r w:rsidR="00F71D63" w:rsidRPr="00F71D63">
        <w:rPr>
          <w:rFonts w:ascii="Book Antiqua" w:eastAsia="宋体" w:hAnsi="Book Antiqua" w:cs="宋体"/>
          <w:lang w:eastAsia="zh-CN"/>
        </w:rPr>
        <w:t>Piatigorsky</w:t>
      </w:r>
      <w:proofErr w:type="spellEnd"/>
      <w:r w:rsidR="00F71D63" w:rsidRPr="00F71D63">
        <w:rPr>
          <w:rFonts w:ascii="Book Antiqua" w:eastAsia="宋体" w:hAnsi="Book Antiqua" w:cs="宋体"/>
          <w:lang w:eastAsia="zh-CN"/>
        </w:rPr>
        <w:t xml:space="preserve"> J. Identification of candidate Klf4 target genes reveals the molecular basis of the diverse regulatory roles of Klf4 in the mouse cornea. </w:t>
      </w:r>
      <w:r w:rsidR="00F71D63" w:rsidRPr="00F71D63">
        <w:rPr>
          <w:rFonts w:ascii="Book Antiqua" w:eastAsia="宋体" w:hAnsi="Book Antiqua" w:cs="宋体"/>
          <w:i/>
          <w:iCs/>
          <w:lang w:eastAsia="zh-CN"/>
        </w:rPr>
        <w:t xml:space="preserve">Invest </w:t>
      </w:r>
      <w:proofErr w:type="spellStart"/>
      <w:r w:rsidR="00F71D63" w:rsidRPr="00F71D63">
        <w:rPr>
          <w:rFonts w:ascii="Book Antiqua" w:eastAsia="宋体" w:hAnsi="Book Antiqua" w:cs="宋体"/>
          <w:i/>
          <w:iCs/>
          <w:lang w:eastAsia="zh-CN"/>
        </w:rPr>
        <w:t>Ophthalmol</w:t>
      </w:r>
      <w:proofErr w:type="spellEnd"/>
      <w:r w:rsidR="00F71D63" w:rsidRPr="00F71D63">
        <w:rPr>
          <w:rFonts w:ascii="Book Antiqua" w:eastAsia="宋体" w:hAnsi="Book Antiqua" w:cs="宋体"/>
          <w:i/>
          <w:iCs/>
          <w:lang w:eastAsia="zh-CN"/>
        </w:rPr>
        <w:t xml:space="preserve"> Vis </w:t>
      </w:r>
      <w:proofErr w:type="spellStart"/>
      <w:r w:rsidR="00F71D63" w:rsidRPr="00F71D63">
        <w:rPr>
          <w:rFonts w:ascii="Book Antiqua" w:eastAsia="宋体" w:hAnsi="Book Antiqua" w:cs="宋体"/>
          <w:i/>
          <w:iCs/>
          <w:lang w:eastAsia="zh-CN"/>
        </w:rPr>
        <w:t>Sci</w:t>
      </w:r>
      <w:proofErr w:type="spellEnd"/>
      <w:r w:rsidR="00F71D63" w:rsidRPr="00F71D63">
        <w:rPr>
          <w:rFonts w:ascii="Book Antiqua" w:eastAsia="宋体" w:hAnsi="Book Antiqua" w:cs="宋体"/>
          <w:lang w:eastAsia="zh-CN"/>
        </w:rPr>
        <w:t xml:space="preserve"> 2008; </w:t>
      </w:r>
      <w:r w:rsidR="00F71D63" w:rsidRPr="00F71D63">
        <w:rPr>
          <w:rFonts w:ascii="Book Antiqua" w:eastAsia="宋体" w:hAnsi="Book Antiqua" w:cs="宋体"/>
          <w:b/>
          <w:bCs/>
          <w:lang w:eastAsia="zh-CN"/>
        </w:rPr>
        <w:t>49</w:t>
      </w:r>
      <w:r w:rsidR="00F71D63" w:rsidRPr="00F71D63">
        <w:rPr>
          <w:rFonts w:ascii="Book Antiqua" w:eastAsia="宋体" w:hAnsi="Book Antiqua" w:cs="宋体"/>
          <w:lang w:eastAsia="zh-CN"/>
        </w:rPr>
        <w:t>: 3360-3370 [PMID: 18469187 DOI: 10.1167/iovs.08-1811]</w:t>
      </w:r>
    </w:p>
    <w:p w14:paraId="023CF6D1" w14:textId="472D7E52" w:rsidR="00F71D63" w:rsidRPr="00F71D63" w:rsidRDefault="00DE2BC2" w:rsidP="00F71D63">
      <w:pPr>
        <w:spacing w:line="360" w:lineRule="auto"/>
        <w:jc w:val="both"/>
        <w:rPr>
          <w:rFonts w:ascii="Book Antiqua" w:eastAsia="宋体" w:hAnsi="Book Antiqua" w:cs="宋体"/>
          <w:lang w:eastAsia="zh-CN"/>
        </w:rPr>
      </w:pPr>
      <w:r>
        <w:rPr>
          <w:rFonts w:ascii="Book Antiqua" w:eastAsia="宋体" w:hAnsi="Book Antiqua" w:cs="宋体"/>
          <w:lang w:eastAsia="zh-CN"/>
        </w:rPr>
        <w:t>32</w:t>
      </w:r>
      <w:r w:rsidR="00F71D63" w:rsidRPr="00F71D63">
        <w:rPr>
          <w:rFonts w:ascii="Book Antiqua" w:eastAsia="宋体" w:hAnsi="Book Antiqua" w:cs="宋体"/>
          <w:lang w:eastAsia="zh-CN"/>
        </w:rPr>
        <w:t xml:space="preserve"> </w:t>
      </w:r>
      <w:proofErr w:type="spellStart"/>
      <w:r w:rsidR="00F71D63" w:rsidRPr="00F71D63">
        <w:rPr>
          <w:rFonts w:ascii="Book Antiqua" w:eastAsia="宋体" w:hAnsi="Book Antiqua" w:cs="宋体"/>
          <w:b/>
          <w:bCs/>
          <w:lang w:eastAsia="zh-CN"/>
        </w:rPr>
        <w:t>Gartel</w:t>
      </w:r>
      <w:proofErr w:type="spellEnd"/>
      <w:r w:rsidR="00F71D63" w:rsidRPr="00F71D63">
        <w:rPr>
          <w:rFonts w:ascii="Book Antiqua" w:eastAsia="宋体" w:hAnsi="Book Antiqua" w:cs="宋体"/>
          <w:b/>
          <w:bCs/>
          <w:lang w:eastAsia="zh-CN"/>
        </w:rPr>
        <w:t xml:space="preserve"> AL</w:t>
      </w:r>
      <w:r w:rsidR="00F71D63" w:rsidRPr="00F71D63">
        <w:rPr>
          <w:rFonts w:ascii="Book Antiqua" w:eastAsia="宋体" w:hAnsi="Book Antiqua" w:cs="宋体"/>
          <w:lang w:eastAsia="zh-CN"/>
        </w:rPr>
        <w:t xml:space="preserve">, </w:t>
      </w:r>
      <w:proofErr w:type="spellStart"/>
      <w:r w:rsidR="00F71D63" w:rsidRPr="00F71D63">
        <w:rPr>
          <w:rFonts w:ascii="Book Antiqua" w:eastAsia="宋体" w:hAnsi="Book Antiqua" w:cs="宋体"/>
          <w:lang w:eastAsia="zh-CN"/>
        </w:rPr>
        <w:t>Shchors</w:t>
      </w:r>
      <w:proofErr w:type="spellEnd"/>
      <w:r w:rsidR="00F71D63" w:rsidRPr="00F71D63">
        <w:rPr>
          <w:rFonts w:ascii="Book Antiqua" w:eastAsia="宋体" w:hAnsi="Book Antiqua" w:cs="宋体"/>
          <w:lang w:eastAsia="zh-CN"/>
        </w:rPr>
        <w:t xml:space="preserve"> K. Mechanisms of c-</w:t>
      </w:r>
      <w:proofErr w:type="spellStart"/>
      <w:r w:rsidR="00F71D63" w:rsidRPr="00F71D63">
        <w:rPr>
          <w:rFonts w:ascii="Book Antiqua" w:eastAsia="宋体" w:hAnsi="Book Antiqua" w:cs="宋体"/>
          <w:lang w:eastAsia="zh-CN"/>
        </w:rPr>
        <w:t>myc</w:t>
      </w:r>
      <w:proofErr w:type="spellEnd"/>
      <w:r w:rsidR="00F71D63" w:rsidRPr="00F71D63">
        <w:rPr>
          <w:rFonts w:ascii="Book Antiqua" w:eastAsia="宋体" w:hAnsi="Book Antiqua" w:cs="宋体"/>
          <w:lang w:eastAsia="zh-CN"/>
        </w:rPr>
        <w:t xml:space="preserve">-mediated transcriptional repression of growth arrest genes. </w:t>
      </w:r>
      <w:proofErr w:type="spellStart"/>
      <w:r w:rsidR="00F71D63" w:rsidRPr="00F71D63">
        <w:rPr>
          <w:rFonts w:ascii="Book Antiqua" w:eastAsia="宋体" w:hAnsi="Book Antiqua" w:cs="宋体"/>
          <w:i/>
          <w:iCs/>
          <w:lang w:eastAsia="zh-CN"/>
        </w:rPr>
        <w:t>Exp</w:t>
      </w:r>
      <w:proofErr w:type="spellEnd"/>
      <w:r w:rsidR="00F71D63" w:rsidRPr="00F71D63">
        <w:rPr>
          <w:rFonts w:ascii="Book Antiqua" w:eastAsia="宋体" w:hAnsi="Book Antiqua" w:cs="宋体"/>
          <w:i/>
          <w:iCs/>
          <w:lang w:eastAsia="zh-CN"/>
        </w:rPr>
        <w:t xml:space="preserve"> Cell Res</w:t>
      </w:r>
      <w:r w:rsidR="00F71D63" w:rsidRPr="00F71D63">
        <w:rPr>
          <w:rFonts w:ascii="Book Antiqua" w:eastAsia="宋体" w:hAnsi="Book Antiqua" w:cs="宋体"/>
          <w:lang w:eastAsia="zh-CN"/>
        </w:rPr>
        <w:t xml:space="preserve"> 2003; </w:t>
      </w:r>
      <w:r w:rsidR="00F71D63" w:rsidRPr="00F71D63">
        <w:rPr>
          <w:rFonts w:ascii="Book Antiqua" w:eastAsia="宋体" w:hAnsi="Book Antiqua" w:cs="宋体"/>
          <w:b/>
          <w:bCs/>
          <w:lang w:eastAsia="zh-CN"/>
        </w:rPr>
        <w:t>283</w:t>
      </w:r>
      <w:r w:rsidR="00F71D63" w:rsidRPr="00F71D63">
        <w:rPr>
          <w:rFonts w:ascii="Book Antiqua" w:eastAsia="宋体" w:hAnsi="Book Antiqua" w:cs="宋体"/>
          <w:lang w:eastAsia="zh-CN"/>
        </w:rPr>
        <w:t>: 17-21 [PMID: 12565816]</w:t>
      </w:r>
    </w:p>
    <w:p w14:paraId="77D5717C" w14:textId="2AF702FD" w:rsidR="00F71D63" w:rsidRPr="00F71D63" w:rsidRDefault="00F71D63" w:rsidP="00F71D63">
      <w:pPr>
        <w:spacing w:line="360" w:lineRule="auto"/>
        <w:jc w:val="both"/>
        <w:rPr>
          <w:rFonts w:ascii="Book Antiqua" w:eastAsia="宋体" w:hAnsi="Book Antiqua" w:cs="宋体"/>
          <w:lang w:eastAsia="zh-CN"/>
        </w:rPr>
      </w:pPr>
      <w:r w:rsidRPr="00F71D63">
        <w:rPr>
          <w:rFonts w:ascii="Book Antiqua" w:eastAsia="宋体" w:hAnsi="Book Antiqua" w:cs="宋体"/>
          <w:lang w:eastAsia="zh-CN"/>
        </w:rPr>
        <w:t>3</w:t>
      </w:r>
      <w:r w:rsidR="00DE2BC2">
        <w:rPr>
          <w:rFonts w:ascii="Book Antiqua" w:eastAsia="宋体" w:hAnsi="Book Antiqua" w:cs="宋体"/>
          <w:lang w:eastAsia="zh-CN"/>
        </w:rPr>
        <w:t>3</w:t>
      </w:r>
      <w:r w:rsidRPr="00F71D63">
        <w:rPr>
          <w:rFonts w:ascii="Book Antiqua" w:eastAsia="宋体" w:hAnsi="Book Antiqua" w:cs="宋体"/>
          <w:lang w:eastAsia="zh-CN"/>
        </w:rPr>
        <w:t xml:space="preserve"> </w:t>
      </w:r>
      <w:r w:rsidRPr="00F71D63">
        <w:rPr>
          <w:rFonts w:ascii="Book Antiqua" w:eastAsia="宋体" w:hAnsi="Book Antiqua" w:cs="宋体"/>
          <w:b/>
          <w:bCs/>
          <w:lang w:eastAsia="zh-CN"/>
        </w:rPr>
        <w:t>Wong LH</w:t>
      </w:r>
      <w:r w:rsidRPr="00F71D63">
        <w:rPr>
          <w:rFonts w:ascii="Book Antiqua" w:eastAsia="宋体" w:hAnsi="Book Antiqua" w:cs="宋体"/>
          <w:lang w:eastAsia="zh-CN"/>
        </w:rPr>
        <w:t xml:space="preserve">, </w:t>
      </w:r>
      <w:proofErr w:type="spellStart"/>
      <w:r w:rsidRPr="00F71D63">
        <w:rPr>
          <w:rFonts w:ascii="Book Antiqua" w:eastAsia="宋体" w:hAnsi="Book Antiqua" w:cs="宋体"/>
          <w:lang w:eastAsia="zh-CN"/>
        </w:rPr>
        <w:t>McGhie</w:t>
      </w:r>
      <w:proofErr w:type="spellEnd"/>
      <w:r w:rsidRPr="00F71D63">
        <w:rPr>
          <w:rFonts w:ascii="Book Antiqua" w:eastAsia="宋体" w:hAnsi="Book Antiqua" w:cs="宋体"/>
          <w:lang w:eastAsia="zh-CN"/>
        </w:rPr>
        <w:t xml:space="preserve"> JD, </w:t>
      </w:r>
      <w:proofErr w:type="spellStart"/>
      <w:r w:rsidRPr="00F71D63">
        <w:rPr>
          <w:rFonts w:ascii="Book Antiqua" w:eastAsia="宋体" w:hAnsi="Book Antiqua" w:cs="宋体"/>
          <w:lang w:eastAsia="zh-CN"/>
        </w:rPr>
        <w:t>Sim</w:t>
      </w:r>
      <w:proofErr w:type="spellEnd"/>
      <w:r w:rsidRPr="00F71D63">
        <w:rPr>
          <w:rFonts w:ascii="Book Antiqua" w:eastAsia="宋体" w:hAnsi="Book Antiqua" w:cs="宋体"/>
          <w:lang w:eastAsia="zh-CN"/>
        </w:rPr>
        <w:t xml:space="preserve"> M, Anderson MA, </w:t>
      </w:r>
      <w:proofErr w:type="spellStart"/>
      <w:r w:rsidRPr="00F71D63">
        <w:rPr>
          <w:rFonts w:ascii="Book Antiqua" w:eastAsia="宋体" w:hAnsi="Book Antiqua" w:cs="宋体"/>
          <w:lang w:eastAsia="zh-CN"/>
        </w:rPr>
        <w:t>Ahn</w:t>
      </w:r>
      <w:proofErr w:type="spellEnd"/>
      <w:r w:rsidRPr="00F71D63">
        <w:rPr>
          <w:rFonts w:ascii="Book Antiqua" w:eastAsia="宋体" w:hAnsi="Book Antiqua" w:cs="宋体"/>
          <w:lang w:eastAsia="zh-CN"/>
        </w:rPr>
        <w:t xml:space="preserve"> S, </w:t>
      </w:r>
      <w:proofErr w:type="spellStart"/>
      <w:r w:rsidRPr="00F71D63">
        <w:rPr>
          <w:rFonts w:ascii="Book Antiqua" w:eastAsia="宋体" w:hAnsi="Book Antiqua" w:cs="宋体"/>
          <w:lang w:eastAsia="zh-CN"/>
        </w:rPr>
        <w:t>Hannan</w:t>
      </w:r>
      <w:proofErr w:type="spellEnd"/>
      <w:r w:rsidRPr="00F71D63">
        <w:rPr>
          <w:rFonts w:ascii="Book Antiqua" w:eastAsia="宋体" w:hAnsi="Book Antiqua" w:cs="宋体"/>
          <w:lang w:eastAsia="zh-CN"/>
        </w:rPr>
        <w:t xml:space="preserve"> RD, George AJ, Morgan KA, Mann JR, </w:t>
      </w:r>
      <w:proofErr w:type="spellStart"/>
      <w:r w:rsidRPr="00F71D63">
        <w:rPr>
          <w:rFonts w:ascii="Book Antiqua" w:eastAsia="宋体" w:hAnsi="Book Antiqua" w:cs="宋体"/>
          <w:lang w:eastAsia="zh-CN"/>
        </w:rPr>
        <w:t>Choo</w:t>
      </w:r>
      <w:proofErr w:type="spellEnd"/>
      <w:r w:rsidRPr="00F71D63">
        <w:rPr>
          <w:rFonts w:ascii="Book Antiqua" w:eastAsia="宋体" w:hAnsi="Book Antiqua" w:cs="宋体"/>
          <w:lang w:eastAsia="zh-CN"/>
        </w:rPr>
        <w:t xml:space="preserve"> KH. ATRX interacts with H3.3 in maintaining telomere structural integrity in pluripotent embryonic stem cells. </w:t>
      </w:r>
      <w:r w:rsidRPr="00F71D63">
        <w:rPr>
          <w:rFonts w:ascii="Book Antiqua" w:eastAsia="宋体" w:hAnsi="Book Antiqua" w:cs="宋体"/>
          <w:i/>
          <w:iCs/>
          <w:lang w:eastAsia="zh-CN"/>
        </w:rPr>
        <w:t>Genome Res</w:t>
      </w:r>
      <w:r w:rsidRPr="00F71D63">
        <w:rPr>
          <w:rFonts w:ascii="Book Antiqua" w:eastAsia="宋体" w:hAnsi="Book Antiqua" w:cs="宋体"/>
          <w:lang w:eastAsia="zh-CN"/>
        </w:rPr>
        <w:t xml:space="preserve"> 2010; </w:t>
      </w:r>
      <w:r w:rsidRPr="00F71D63">
        <w:rPr>
          <w:rFonts w:ascii="Book Antiqua" w:eastAsia="宋体" w:hAnsi="Book Antiqua" w:cs="宋体"/>
          <w:b/>
          <w:bCs/>
          <w:lang w:eastAsia="zh-CN"/>
        </w:rPr>
        <w:t>20</w:t>
      </w:r>
      <w:r w:rsidRPr="00F71D63">
        <w:rPr>
          <w:rFonts w:ascii="Book Antiqua" w:eastAsia="宋体" w:hAnsi="Book Antiqua" w:cs="宋体"/>
          <w:lang w:eastAsia="zh-CN"/>
        </w:rPr>
        <w:t>: 351-360 [PMID: 20110566 DOI: 10.1101/gr.101477.109]</w:t>
      </w:r>
    </w:p>
    <w:p w14:paraId="526F9FC7" w14:textId="178A7361" w:rsidR="00F71D63" w:rsidRPr="00F71D63" w:rsidRDefault="00DE2BC2" w:rsidP="00F71D63">
      <w:pPr>
        <w:spacing w:line="360" w:lineRule="auto"/>
        <w:jc w:val="both"/>
        <w:rPr>
          <w:rFonts w:ascii="Book Antiqua" w:eastAsia="宋体" w:hAnsi="Book Antiqua" w:cs="宋体"/>
          <w:lang w:eastAsia="zh-CN"/>
        </w:rPr>
      </w:pPr>
      <w:r>
        <w:rPr>
          <w:rFonts w:ascii="Book Antiqua" w:eastAsia="宋体" w:hAnsi="Book Antiqua" w:cs="宋体"/>
          <w:lang w:eastAsia="zh-CN"/>
        </w:rPr>
        <w:t>34</w:t>
      </w:r>
      <w:r w:rsidR="00F71D63" w:rsidRPr="00F71D63">
        <w:rPr>
          <w:rFonts w:ascii="Book Antiqua" w:eastAsia="宋体" w:hAnsi="Book Antiqua" w:cs="宋体"/>
          <w:lang w:eastAsia="zh-CN"/>
        </w:rPr>
        <w:t xml:space="preserve"> </w:t>
      </w:r>
      <w:proofErr w:type="spellStart"/>
      <w:r w:rsidR="00F71D63" w:rsidRPr="00F71D63">
        <w:rPr>
          <w:rFonts w:ascii="Book Antiqua" w:eastAsia="宋体" w:hAnsi="Book Antiqua" w:cs="宋体"/>
          <w:b/>
          <w:bCs/>
          <w:lang w:eastAsia="zh-CN"/>
        </w:rPr>
        <w:t>Antonucci</w:t>
      </w:r>
      <w:proofErr w:type="spellEnd"/>
      <w:r w:rsidR="00F71D63" w:rsidRPr="00F71D63">
        <w:rPr>
          <w:rFonts w:ascii="Book Antiqua" w:eastAsia="宋体" w:hAnsi="Book Antiqua" w:cs="宋体"/>
          <w:b/>
          <w:bCs/>
          <w:lang w:eastAsia="zh-CN"/>
        </w:rPr>
        <w:t xml:space="preserve"> I</w:t>
      </w:r>
      <w:r w:rsidR="00F71D63" w:rsidRPr="00F71D63">
        <w:rPr>
          <w:rFonts w:ascii="Book Antiqua" w:eastAsia="宋体" w:hAnsi="Book Antiqua" w:cs="宋体"/>
          <w:lang w:eastAsia="zh-CN"/>
        </w:rPr>
        <w:t xml:space="preserve">, Di </w:t>
      </w:r>
      <w:proofErr w:type="spellStart"/>
      <w:r w:rsidR="00F71D63" w:rsidRPr="00F71D63">
        <w:rPr>
          <w:rFonts w:ascii="Book Antiqua" w:eastAsia="宋体" w:hAnsi="Book Antiqua" w:cs="宋体"/>
          <w:lang w:eastAsia="zh-CN"/>
        </w:rPr>
        <w:t>Pietro</w:t>
      </w:r>
      <w:proofErr w:type="spellEnd"/>
      <w:r w:rsidR="00F71D63" w:rsidRPr="00F71D63">
        <w:rPr>
          <w:rFonts w:ascii="Book Antiqua" w:eastAsia="宋体" w:hAnsi="Book Antiqua" w:cs="宋体"/>
          <w:lang w:eastAsia="zh-CN"/>
        </w:rPr>
        <w:t xml:space="preserve"> R, </w:t>
      </w:r>
      <w:proofErr w:type="spellStart"/>
      <w:r w:rsidR="00F71D63" w:rsidRPr="00F71D63">
        <w:rPr>
          <w:rFonts w:ascii="Book Antiqua" w:eastAsia="宋体" w:hAnsi="Book Antiqua" w:cs="宋体"/>
          <w:lang w:eastAsia="zh-CN"/>
        </w:rPr>
        <w:t>Alfonsi</w:t>
      </w:r>
      <w:proofErr w:type="spellEnd"/>
      <w:r w:rsidR="00F71D63" w:rsidRPr="00F71D63">
        <w:rPr>
          <w:rFonts w:ascii="Book Antiqua" w:eastAsia="宋体" w:hAnsi="Book Antiqua" w:cs="宋体"/>
          <w:lang w:eastAsia="zh-CN"/>
        </w:rPr>
        <w:t xml:space="preserve"> M, </w:t>
      </w:r>
      <w:proofErr w:type="spellStart"/>
      <w:r w:rsidR="00F71D63" w:rsidRPr="00F71D63">
        <w:rPr>
          <w:rFonts w:ascii="Book Antiqua" w:eastAsia="宋体" w:hAnsi="Book Antiqua" w:cs="宋体"/>
          <w:lang w:eastAsia="zh-CN"/>
        </w:rPr>
        <w:t>Centurione</w:t>
      </w:r>
      <w:proofErr w:type="spellEnd"/>
      <w:r w:rsidR="00F71D63" w:rsidRPr="00F71D63">
        <w:rPr>
          <w:rFonts w:ascii="Book Antiqua" w:eastAsia="宋体" w:hAnsi="Book Antiqua" w:cs="宋体"/>
          <w:lang w:eastAsia="zh-CN"/>
        </w:rPr>
        <w:t xml:space="preserve"> MA, </w:t>
      </w:r>
      <w:proofErr w:type="spellStart"/>
      <w:r w:rsidR="00F71D63" w:rsidRPr="00F71D63">
        <w:rPr>
          <w:rFonts w:ascii="Book Antiqua" w:eastAsia="宋体" w:hAnsi="Book Antiqua" w:cs="宋体"/>
          <w:lang w:eastAsia="zh-CN"/>
        </w:rPr>
        <w:t>Centurione</w:t>
      </w:r>
      <w:proofErr w:type="spellEnd"/>
      <w:r w:rsidR="00F71D63" w:rsidRPr="00F71D63">
        <w:rPr>
          <w:rFonts w:ascii="Book Antiqua" w:eastAsia="宋体" w:hAnsi="Book Antiqua" w:cs="宋体"/>
          <w:lang w:eastAsia="zh-CN"/>
        </w:rPr>
        <w:t xml:space="preserve"> L, </w:t>
      </w:r>
      <w:proofErr w:type="spellStart"/>
      <w:r w:rsidR="00F71D63" w:rsidRPr="00F71D63">
        <w:rPr>
          <w:rFonts w:ascii="Book Antiqua" w:eastAsia="宋体" w:hAnsi="Book Antiqua" w:cs="宋体"/>
          <w:lang w:eastAsia="zh-CN"/>
        </w:rPr>
        <w:t>Sancilio</w:t>
      </w:r>
      <w:proofErr w:type="spellEnd"/>
      <w:r w:rsidR="00F71D63" w:rsidRPr="00F71D63">
        <w:rPr>
          <w:rFonts w:ascii="Book Antiqua" w:eastAsia="宋体" w:hAnsi="Book Antiqua" w:cs="宋体"/>
          <w:lang w:eastAsia="zh-CN"/>
        </w:rPr>
        <w:t xml:space="preserve"> S, </w:t>
      </w:r>
      <w:proofErr w:type="spellStart"/>
      <w:r w:rsidR="00F71D63" w:rsidRPr="00F71D63">
        <w:rPr>
          <w:rFonts w:ascii="Book Antiqua" w:eastAsia="宋体" w:hAnsi="Book Antiqua" w:cs="宋体"/>
          <w:lang w:eastAsia="zh-CN"/>
        </w:rPr>
        <w:t>Pelagatti</w:t>
      </w:r>
      <w:proofErr w:type="spellEnd"/>
      <w:r w:rsidR="00F71D63" w:rsidRPr="00F71D63">
        <w:rPr>
          <w:rFonts w:ascii="Book Antiqua" w:eastAsia="宋体" w:hAnsi="Book Antiqua" w:cs="宋体"/>
          <w:lang w:eastAsia="zh-CN"/>
        </w:rPr>
        <w:t xml:space="preserve"> F, D'Amico MA, Di </w:t>
      </w:r>
      <w:proofErr w:type="spellStart"/>
      <w:r w:rsidR="00F71D63" w:rsidRPr="00F71D63">
        <w:rPr>
          <w:rFonts w:ascii="Book Antiqua" w:eastAsia="宋体" w:hAnsi="Book Antiqua" w:cs="宋体"/>
          <w:lang w:eastAsia="zh-CN"/>
        </w:rPr>
        <w:t>Baldassarre</w:t>
      </w:r>
      <w:proofErr w:type="spellEnd"/>
      <w:r w:rsidR="00F71D63" w:rsidRPr="00F71D63">
        <w:rPr>
          <w:rFonts w:ascii="Book Antiqua" w:eastAsia="宋体" w:hAnsi="Book Antiqua" w:cs="宋体"/>
          <w:lang w:eastAsia="zh-CN"/>
        </w:rPr>
        <w:t xml:space="preserve"> A, </w:t>
      </w:r>
      <w:proofErr w:type="spellStart"/>
      <w:r w:rsidR="00F71D63" w:rsidRPr="00F71D63">
        <w:rPr>
          <w:rFonts w:ascii="Book Antiqua" w:eastAsia="宋体" w:hAnsi="Book Antiqua" w:cs="宋体"/>
          <w:lang w:eastAsia="zh-CN"/>
        </w:rPr>
        <w:t>Piattelli</w:t>
      </w:r>
      <w:proofErr w:type="spellEnd"/>
      <w:r w:rsidR="00F71D63" w:rsidRPr="00F71D63">
        <w:rPr>
          <w:rFonts w:ascii="Book Antiqua" w:eastAsia="宋体" w:hAnsi="Book Antiqua" w:cs="宋体"/>
          <w:lang w:eastAsia="zh-CN"/>
        </w:rPr>
        <w:t xml:space="preserve"> A, </w:t>
      </w:r>
      <w:proofErr w:type="spellStart"/>
      <w:r w:rsidR="00F71D63" w:rsidRPr="00F71D63">
        <w:rPr>
          <w:rFonts w:ascii="Book Antiqua" w:eastAsia="宋体" w:hAnsi="Book Antiqua" w:cs="宋体"/>
          <w:lang w:eastAsia="zh-CN"/>
        </w:rPr>
        <w:t>Tetè</w:t>
      </w:r>
      <w:proofErr w:type="spellEnd"/>
      <w:r w:rsidR="00F71D63" w:rsidRPr="00F71D63">
        <w:rPr>
          <w:rFonts w:ascii="Book Antiqua" w:eastAsia="宋体" w:hAnsi="Book Antiqua" w:cs="宋体"/>
          <w:lang w:eastAsia="zh-CN"/>
        </w:rPr>
        <w:t xml:space="preserve"> S, </w:t>
      </w:r>
      <w:proofErr w:type="spellStart"/>
      <w:r w:rsidR="00F71D63" w:rsidRPr="00F71D63">
        <w:rPr>
          <w:rFonts w:ascii="Book Antiqua" w:eastAsia="宋体" w:hAnsi="Book Antiqua" w:cs="宋体"/>
          <w:lang w:eastAsia="zh-CN"/>
        </w:rPr>
        <w:t>Palka</w:t>
      </w:r>
      <w:proofErr w:type="spellEnd"/>
      <w:r w:rsidR="00F71D63" w:rsidRPr="00F71D63">
        <w:rPr>
          <w:rFonts w:ascii="Book Antiqua" w:eastAsia="宋体" w:hAnsi="Book Antiqua" w:cs="宋体"/>
          <w:lang w:eastAsia="zh-CN"/>
        </w:rPr>
        <w:t xml:space="preserve"> G, </w:t>
      </w:r>
      <w:proofErr w:type="spellStart"/>
      <w:r w:rsidR="00F71D63" w:rsidRPr="00F71D63">
        <w:rPr>
          <w:rFonts w:ascii="Book Antiqua" w:eastAsia="宋体" w:hAnsi="Book Antiqua" w:cs="宋体"/>
          <w:lang w:eastAsia="zh-CN"/>
        </w:rPr>
        <w:t>Borlongan</w:t>
      </w:r>
      <w:proofErr w:type="spellEnd"/>
      <w:r w:rsidR="00F71D63" w:rsidRPr="00F71D63">
        <w:rPr>
          <w:rFonts w:ascii="Book Antiqua" w:eastAsia="宋体" w:hAnsi="Book Antiqua" w:cs="宋体"/>
          <w:lang w:eastAsia="zh-CN"/>
        </w:rPr>
        <w:t xml:space="preserve"> CV, </w:t>
      </w:r>
      <w:proofErr w:type="spellStart"/>
      <w:r w:rsidR="00F71D63" w:rsidRPr="00F71D63">
        <w:rPr>
          <w:rFonts w:ascii="Book Antiqua" w:eastAsia="宋体" w:hAnsi="Book Antiqua" w:cs="宋体"/>
          <w:lang w:eastAsia="zh-CN"/>
        </w:rPr>
        <w:t>Stuppia</w:t>
      </w:r>
      <w:proofErr w:type="spellEnd"/>
      <w:r w:rsidR="00F71D63" w:rsidRPr="00F71D63">
        <w:rPr>
          <w:rFonts w:ascii="Book Antiqua" w:eastAsia="宋体" w:hAnsi="Book Antiqua" w:cs="宋体"/>
          <w:lang w:eastAsia="zh-CN"/>
        </w:rPr>
        <w:t xml:space="preserve"> L. Human second trimester amniotic fluid cells are able to create </w:t>
      </w:r>
      <w:proofErr w:type="spellStart"/>
      <w:r w:rsidR="00F71D63" w:rsidRPr="00F71D63">
        <w:rPr>
          <w:rFonts w:ascii="Book Antiqua" w:eastAsia="宋体" w:hAnsi="Book Antiqua" w:cs="宋体"/>
          <w:lang w:eastAsia="zh-CN"/>
        </w:rPr>
        <w:t>embryoid</w:t>
      </w:r>
      <w:proofErr w:type="spellEnd"/>
      <w:r w:rsidR="00F71D63" w:rsidRPr="00F71D63">
        <w:rPr>
          <w:rFonts w:ascii="Book Antiqua" w:eastAsia="宋体" w:hAnsi="Book Antiqua" w:cs="宋体"/>
          <w:lang w:eastAsia="zh-CN"/>
        </w:rPr>
        <w:t xml:space="preserve"> body-like structures in vitro and to show typical expression profiles of embryonic and primordial germ cells. </w:t>
      </w:r>
      <w:r w:rsidR="00F71D63" w:rsidRPr="00F71D63">
        <w:rPr>
          <w:rFonts w:ascii="Book Antiqua" w:eastAsia="宋体" w:hAnsi="Book Antiqua" w:cs="宋体"/>
          <w:i/>
          <w:iCs/>
          <w:lang w:eastAsia="zh-CN"/>
        </w:rPr>
        <w:t>Cell Transplant</w:t>
      </w:r>
      <w:r w:rsidR="00F71D63" w:rsidRPr="00F71D63">
        <w:rPr>
          <w:rFonts w:ascii="Book Antiqua" w:eastAsia="宋体" w:hAnsi="Book Antiqua" w:cs="宋体"/>
          <w:lang w:eastAsia="zh-CN"/>
        </w:rPr>
        <w:t xml:space="preserve"> 2014; </w:t>
      </w:r>
      <w:r w:rsidR="00F71D63" w:rsidRPr="00F71D63">
        <w:rPr>
          <w:rFonts w:ascii="Book Antiqua" w:eastAsia="宋体" w:hAnsi="Book Antiqua" w:cs="宋体"/>
          <w:b/>
          <w:bCs/>
          <w:lang w:eastAsia="zh-CN"/>
        </w:rPr>
        <w:t>23</w:t>
      </w:r>
      <w:r w:rsidR="00F71D63" w:rsidRPr="00F71D63">
        <w:rPr>
          <w:rFonts w:ascii="Book Antiqua" w:eastAsia="宋体" w:hAnsi="Book Antiqua" w:cs="宋体"/>
          <w:lang w:eastAsia="zh-CN"/>
        </w:rPr>
        <w:t>: 1501-1515 [PMID: 24480362 DOI: 10.3727/096368914X678553]</w:t>
      </w:r>
    </w:p>
    <w:p w14:paraId="1F517E45" w14:textId="6E21C110" w:rsidR="00F71D63" w:rsidRPr="00F71D63" w:rsidRDefault="00DE2BC2" w:rsidP="00F71D63">
      <w:pPr>
        <w:spacing w:line="360" w:lineRule="auto"/>
        <w:jc w:val="both"/>
        <w:rPr>
          <w:rFonts w:ascii="Book Antiqua" w:eastAsia="宋体" w:hAnsi="Book Antiqua" w:cs="宋体"/>
          <w:lang w:eastAsia="zh-CN"/>
        </w:rPr>
      </w:pPr>
      <w:r>
        <w:rPr>
          <w:rFonts w:ascii="Book Antiqua" w:eastAsia="宋体" w:hAnsi="Book Antiqua" w:cs="宋体"/>
          <w:lang w:eastAsia="zh-CN"/>
        </w:rPr>
        <w:t>35</w:t>
      </w:r>
      <w:r w:rsidR="00F71D63" w:rsidRPr="00F71D63">
        <w:rPr>
          <w:rFonts w:ascii="Book Antiqua" w:eastAsia="宋体" w:hAnsi="Book Antiqua" w:cs="宋体"/>
          <w:lang w:eastAsia="zh-CN"/>
        </w:rPr>
        <w:t xml:space="preserve"> </w:t>
      </w:r>
      <w:r w:rsidR="00F71D63" w:rsidRPr="00F71D63">
        <w:rPr>
          <w:rFonts w:ascii="Book Antiqua" w:eastAsia="宋体" w:hAnsi="Book Antiqua" w:cs="宋体"/>
          <w:b/>
          <w:bCs/>
          <w:lang w:eastAsia="zh-CN"/>
        </w:rPr>
        <w:t>Zhou J</w:t>
      </w:r>
      <w:r w:rsidR="00F71D63" w:rsidRPr="00F71D63">
        <w:rPr>
          <w:rFonts w:ascii="Book Antiqua" w:eastAsia="宋体" w:hAnsi="Book Antiqua" w:cs="宋体"/>
          <w:lang w:eastAsia="zh-CN"/>
        </w:rPr>
        <w:t xml:space="preserve">, </w:t>
      </w:r>
      <w:proofErr w:type="spellStart"/>
      <w:r w:rsidR="00F71D63" w:rsidRPr="00F71D63">
        <w:rPr>
          <w:rFonts w:ascii="Book Antiqua" w:eastAsia="宋体" w:hAnsi="Book Antiqua" w:cs="宋体"/>
          <w:lang w:eastAsia="zh-CN"/>
        </w:rPr>
        <w:t>Leu</w:t>
      </w:r>
      <w:proofErr w:type="spellEnd"/>
      <w:r w:rsidR="00F71D63" w:rsidRPr="00F71D63">
        <w:rPr>
          <w:rFonts w:ascii="Book Antiqua" w:eastAsia="宋体" w:hAnsi="Book Antiqua" w:cs="宋体"/>
          <w:lang w:eastAsia="zh-CN"/>
        </w:rPr>
        <w:t xml:space="preserve"> NA, </w:t>
      </w:r>
      <w:proofErr w:type="spellStart"/>
      <w:r w:rsidR="00F71D63" w:rsidRPr="00F71D63">
        <w:rPr>
          <w:rFonts w:ascii="Book Antiqua" w:eastAsia="宋体" w:hAnsi="Book Antiqua" w:cs="宋体"/>
          <w:lang w:eastAsia="zh-CN"/>
        </w:rPr>
        <w:t>Eckardt</w:t>
      </w:r>
      <w:proofErr w:type="spellEnd"/>
      <w:r w:rsidR="00F71D63" w:rsidRPr="00F71D63">
        <w:rPr>
          <w:rFonts w:ascii="Book Antiqua" w:eastAsia="宋体" w:hAnsi="Book Antiqua" w:cs="宋体"/>
          <w:lang w:eastAsia="zh-CN"/>
        </w:rPr>
        <w:t xml:space="preserve"> S, McLaughlin KJ, Wang PJ. STK31/TDRD8, a germ cell-specific factor, is dispensable for reproduction in mice. </w:t>
      </w:r>
      <w:proofErr w:type="spellStart"/>
      <w:r w:rsidR="00F71D63" w:rsidRPr="00F71D63">
        <w:rPr>
          <w:rFonts w:ascii="Book Antiqua" w:eastAsia="宋体" w:hAnsi="Book Antiqua" w:cs="宋体"/>
          <w:i/>
          <w:iCs/>
          <w:lang w:eastAsia="zh-CN"/>
        </w:rPr>
        <w:t>PLoS</w:t>
      </w:r>
      <w:proofErr w:type="spellEnd"/>
      <w:r w:rsidR="00F71D63" w:rsidRPr="00F71D63">
        <w:rPr>
          <w:rFonts w:ascii="Book Antiqua" w:eastAsia="宋体" w:hAnsi="Book Antiqua" w:cs="宋体"/>
          <w:i/>
          <w:iCs/>
          <w:lang w:eastAsia="zh-CN"/>
        </w:rPr>
        <w:t xml:space="preserve"> One</w:t>
      </w:r>
      <w:r w:rsidR="00F71D63" w:rsidRPr="00F71D63">
        <w:rPr>
          <w:rFonts w:ascii="Book Antiqua" w:eastAsia="宋体" w:hAnsi="Book Antiqua" w:cs="宋体"/>
          <w:lang w:eastAsia="zh-CN"/>
        </w:rPr>
        <w:t xml:space="preserve"> 2014; </w:t>
      </w:r>
      <w:r w:rsidR="00F71D63" w:rsidRPr="00F71D63">
        <w:rPr>
          <w:rFonts w:ascii="Book Antiqua" w:eastAsia="宋体" w:hAnsi="Book Antiqua" w:cs="宋体"/>
          <w:b/>
          <w:bCs/>
          <w:lang w:eastAsia="zh-CN"/>
        </w:rPr>
        <w:t>9</w:t>
      </w:r>
      <w:r w:rsidR="00F71D63" w:rsidRPr="00F71D63">
        <w:rPr>
          <w:rFonts w:ascii="Book Antiqua" w:eastAsia="宋体" w:hAnsi="Book Antiqua" w:cs="宋体"/>
          <w:lang w:eastAsia="zh-CN"/>
        </w:rPr>
        <w:t>: e89471 [PMID: 24586802 DOI: 10.1371/journal.pone.0089471]</w:t>
      </w:r>
    </w:p>
    <w:p w14:paraId="1465E2E7" w14:textId="1785A187" w:rsidR="00F71D63" w:rsidRPr="00F71D63" w:rsidRDefault="00DE2BC2" w:rsidP="00F71D63">
      <w:pPr>
        <w:spacing w:line="360" w:lineRule="auto"/>
        <w:jc w:val="both"/>
        <w:rPr>
          <w:rFonts w:ascii="Book Antiqua" w:eastAsia="宋体" w:hAnsi="Book Antiqua" w:cs="宋体"/>
          <w:lang w:eastAsia="zh-CN"/>
        </w:rPr>
      </w:pPr>
      <w:r>
        <w:rPr>
          <w:rFonts w:ascii="Book Antiqua" w:eastAsia="宋体" w:hAnsi="Book Antiqua" w:cs="宋体"/>
          <w:lang w:eastAsia="zh-CN"/>
        </w:rPr>
        <w:lastRenderedPageBreak/>
        <w:t>36</w:t>
      </w:r>
      <w:r w:rsidR="00F71D63" w:rsidRPr="00F71D63">
        <w:rPr>
          <w:rFonts w:ascii="Book Antiqua" w:eastAsia="宋体" w:hAnsi="Book Antiqua" w:cs="宋体"/>
          <w:lang w:eastAsia="zh-CN"/>
        </w:rPr>
        <w:t xml:space="preserve"> </w:t>
      </w:r>
      <w:proofErr w:type="gramStart"/>
      <w:r w:rsidR="00F71D63" w:rsidRPr="00F71D63">
        <w:rPr>
          <w:rFonts w:ascii="Book Antiqua" w:eastAsia="宋体" w:hAnsi="Book Antiqua" w:cs="宋体"/>
          <w:b/>
          <w:bCs/>
          <w:lang w:eastAsia="zh-CN"/>
        </w:rPr>
        <w:t>Yin</w:t>
      </w:r>
      <w:proofErr w:type="gramEnd"/>
      <w:r w:rsidR="00F71D63" w:rsidRPr="00F71D63">
        <w:rPr>
          <w:rFonts w:ascii="Book Antiqua" w:eastAsia="宋体" w:hAnsi="Book Antiqua" w:cs="宋体"/>
          <w:b/>
          <w:bCs/>
          <w:lang w:eastAsia="zh-CN"/>
        </w:rPr>
        <w:t xml:space="preserve"> XY</w:t>
      </w:r>
      <w:r w:rsidR="00F71D63" w:rsidRPr="00F71D63">
        <w:rPr>
          <w:rFonts w:ascii="Book Antiqua" w:eastAsia="宋体" w:hAnsi="Book Antiqua" w:cs="宋体"/>
          <w:lang w:eastAsia="zh-CN"/>
        </w:rPr>
        <w:t xml:space="preserve">, Grove LE, </w:t>
      </w:r>
      <w:proofErr w:type="spellStart"/>
      <w:r w:rsidR="00F71D63" w:rsidRPr="00F71D63">
        <w:rPr>
          <w:rFonts w:ascii="Book Antiqua" w:eastAsia="宋体" w:hAnsi="Book Antiqua" w:cs="宋体"/>
          <w:lang w:eastAsia="zh-CN"/>
        </w:rPr>
        <w:t>Prochownik</w:t>
      </w:r>
      <w:proofErr w:type="spellEnd"/>
      <w:r w:rsidR="00F71D63" w:rsidRPr="00F71D63">
        <w:rPr>
          <w:rFonts w:ascii="Book Antiqua" w:eastAsia="宋体" w:hAnsi="Book Antiqua" w:cs="宋体"/>
          <w:lang w:eastAsia="zh-CN"/>
        </w:rPr>
        <w:t xml:space="preserve"> EV. Mmip-2/Rnf-17 enhances c-</w:t>
      </w:r>
      <w:proofErr w:type="spellStart"/>
      <w:r w:rsidR="00F71D63" w:rsidRPr="00F71D63">
        <w:rPr>
          <w:rFonts w:ascii="Book Antiqua" w:eastAsia="宋体" w:hAnsi="Book Antiqua" w:cs="宋体"/>
          <w:lang w:eastAsia="zh-CN"/>
        </w:rPr>
        <w:t>Myc</w:t>
      </w:r>
      <w:proofErr w:type="spellEnd"/>
      <w:r w:rsidR="00F71D63" w:rsidRPr="00F71D63">
        <w:rPr>
          <w:rFonts w:ascii="Book Antiqua" w:eastAsia="宋体" w:hAnsi="Book Antiqua" w:cs="宋体"/>
          <w:lang w:eastAsia="zh-CN"/>
        </w:rPr>
        <w:t xml:space="preserve"> function and regulates some target genes in common with glucocorticoid hormones. </w:t>
      </w:r>
      <w:r w:rsidR="00F71D63" w:rsidRPr="00F71D63">
        <w:rPr>
          <w:rFonts w:ascii="Book Antiqua" w:eastAsia="宋体" w:hAnsi="Book Antiqua" w:cs="宋体"/>
          <w:i/>
          <w:iCs/>
          <w:lang w:eastAsia="zh-CN"/>
        </w:rPr>
        <w:t>Oncogene</w:t>
      </w:r>
      <w:r w:rsidR="00F71D63" w:rsidRPr="00F71D63">
        <w:rPr>
          <w:rFonts w:ascii="Book Antiqua" w:eastAsia="宋体" w:hAnsi="Book Antiqua" w:cs="宋体"/>
          <w:lang w:eastAsia="zh-CN"/>
        </w:rPr>
        <w:t xml:space="preserve"> 2001; </w:t>
      </w:r>
      <w:r w:rsidR="00F71D63" w:rsidRPr="00F71D63">
        <w:rPr>
          <w:rFonts w:ascii="Book Antiqua" w:eastAsia="宋体" w:hAnsi="Book Antiqua" w:cs="宋体"/>
          <w:b/>
          <w:bCs/>
          <w:lang w:eastAsia="zh-CN"/>
        </w:rPr>
        <w:t>20</w:t>
      </w:r>
      <w:r w:rsidR="00F71D63" w:rsidRPr="00F71D63">
        <w:rPr>
          <w:rFonts w:ascii="Book Antiqua" w:eastAsia="宋体" w:hAnsi="Book Antiqua" w:cs="宋体"/>
          <w:lang w:eastAsia="zh-CN"/>
        </w:rPr>
        <w:t>: 2908-2917 [PMID: 11420703 DOI: 10.1038/sj.onc.1204417]</w:t>
      </w:r>
    </w:p>
    <w:p w14:paraId="23BE767C" w14:textId="1B8398D7" w:rsidR="00F71D63" w:rsidRPr="00F71D63" w:rsidRDefault="00F71D63" w:rsidP="00F71D63">
      <w:pPr>
        <w:spacing w:line="360" w:lineRule="auto"/>
        <w:jc w:val="both"/>
        <w:rPr>
          <w:rFonts w:ascii="Book Antiqua" w:eastAsia="宋体" w:hAnsi="Book Antiqua" w:cs="宋体"/>
          <w:lang w:eastAsia="zh-CN"/>
        </w:rPr>
      </w:pPr>
      <w:proofErr w:type="gramStart"/>
      <w:r w:rsidRPr="00F71D63">
        <w:rPr>
          <w:rFonts w:ascii="Book Antiqua" w:eastAsia="宋体" w:hAnsi="Book Antiqua" w:cs="宋体"/>
          <w:lang w:eastAsia="zh-CN"/>
        </w:rPr>
        <w:t>3</w:t>
      </w:r>
      <w:r w:rsidR="00DE2BC2">
        <w:rPr>
          <w:rFonts w:ascii="Book Antiqua" w:eastAsia="宋体" w:hAnsi="Book Antiqua" w:cs="宋体"/>
          <w:lang w:eastAsia="zh-CN"/>
        </w:rPr>
        <w:t>7</w:t>
      </w:r>
      <w:r w:rsidRPr="00F71D63">
        <w:rPr>
          <w:rFonts w:ascii="Book Antiqua" w:eastAsia="宋体" w:hAnsi="Book Antiqua" w:cs="宋体"/>
          <w:lang w:eastAsia="zh-CN"/>
        </w:rPr>
        <w:t xml:space="preserve"> </w:t>
      </w:r>
      <w:r w:rsidRPr="00F71D63">
        <w:rPr>
          <w:rFonts w:ascii="Book Antiqua" w:eastAsia="宋体" w:hAnsi="Book Antiqua" w:cs="宋体"/>
          <w:b/>
          <w:bCs/>
          <w:lang w:eastAsia="zh-CN"/>
        </w:rPr>
        <w:t>Li YQ</w:t>
      </w:r>
      <w:r w:rsidRPr="00F71D63">
        <w:rPr>
          <w:rFonts w:ascii="Book Antiqua" w:eastAsia="宋体" w:hAnsi="Book Antiqua" w:cs="宋体"/>
          <w:lang w:eastAsia="zh-CN"/>
        </w:rPr>
        <w:t>.</w:t>
      </w:r>
      <w:proofErr w:type="gramEnd"/>
      <w:r w:rsidRPr="00F71D63">
        <w:rPr>
          <w:rFonts w:ascii="Book Antiqua" w:eastAsia="宋体" w:hAnsi="Book Antiqua" w:cs="宋体"/>
          <w:lang w:eastAsia="zh-CN"/>
        </w:rPr>
        <w:t xml:space="preserve"> Master stem cell transcription factors and signaling regulation. </w:t>
      </w:r>
      <w:r w:rsidRPr="00F71D63">
        <w:rPr>
          <w:rFonts w:ascii="Book Antiqua" w:eastAsia="宋体" w:hAnsi="Book Antiqua" w:cs="宋体"/>
          <w:i/>
          <w:iCs/>
          <w:lang w:eastAsia="zh-CN"/>
        </w:rPr>
        <w:t>Cell Reprogram</w:t>
      </w:r>
      <w:r w:rsidRPr="00F71D63">
        <w:rPr>
          <w:rFonts w:ascii="Book Antiqua" w:eastAsia="宋体" w:hAnsi="Book Antiqua" w:cs="宋体"/>
          <w:lang w:eastAsia="zh-CN"/>
        </w:rPr>
        <w:t xml:space="preserve"> 2010; </w:t>
      </w:r>
      <w:r w:rsidRPr="00F71D63">
        <w:rPr>
          <w:rFonts w:ascii="Book Antiqua" w:eastAsia="宋体" w:hAnsi="Book Antiqua" w:cs="宋体"/>
          <w:b/>
          <w:bCs/>
          <w:lang w:eastAsia="zh-CN"/>
        </w:rPr>
        <w:t>12</w:t>
      </w:r>
      <w:r w:rsidRPr="00F71D63">
        <w:rPr>
          <w:rFonts w:ascii="Book Antiqua" w:eastAsia="宋体" w:hAnsi="Book Antiqua" w:cs="宋体"/>
          <w:lang w:eastAsia="zh-CN"/>
        </w:rPr>
        <w:t>: 3-13 [PMID: 20132009 DOI: 10.1089/cell.2009.0033]</w:t>
      </w:r>
    </w:p>
    <w:p w14:paraId="569D0FE1" w14:textId="77777777" w:rsidR="00F75636" w:rsidRPr="00F71D63" w:rsidRDefault="00F75636" w:rsidP="00F71D63">
      <w:pPr>
        <w:spacing w:line="360" w:lineRule="auto"/>
        <w:jc w:val="both"/>
        <w:rPr>
          <w:rFonts w:ascii="Book Antiqua" w:hAnsi="Book Antiqua"/>
        </w:rPr>
      </w:pPr>
    </w:p>
    <w:p w14:paraId="38C2712A" w14:textId="6E290AED" w:rsidR="005F3A48" w:rsidRPr="006C59E0" w:rsidRDefault="00681483" w:rsidP="006C59E0">
      <w:pPr>
        <w:spacing w:line="360" w:lineRule="auto"/>
        <w:jc w:val="right"/>
        <w:rPr>
          <w:rFonts w:ascii="Book Antiqua" w:eastAsia="宋体" w:hAnsi="Book Antiqua"/>
          <w:lang w:eastAsia="zh-CN"/>
        </w:rPr>
      </w:pPr>
      <w:r w:rsidRPr="006C59E0">
        <w:rPr>
          <w:rFonts w:ascii="Book Antiqua" w:hAnsi="Book Antiqua"/>
          <w:b/>
        </w:rPr>
        <w:t xml:space="preserve">P-Reviewer: </w:t>
      </w:r>
      <w:proofErr w:type="spellStart"/>
      <w:r w:rsidR="00610F70" w:rsidRPr="006C59E0">
        <w:rPr>
          <w:rFonts w:ascii="Book Antiqua" w:hAnsi="Book Antiqua"/>
          <w:color w:val="000000"/>
        </w:rPr>
        <w:t>Kiselev</w:t>
      </w:r>
      <w:proofErr w:type="spellEnd"/>
      <w:r w:rsidR="00610F70" w:rsidRPr="006C59E0">
        <w:rPr>
          <w:rFonts w:ascii="Book Antiqua" w:eastAsia="宋体" w:hAnsi="Book Antiqua"/>
          <w:color w:val="000000"/>
          <w:lang w:eastAsia="zh-CN"/>
        </w:rPr>
        <w:t xml:space="preserve"> SL, </w:t>
      </w:r>
      <w:r w:rsidR="00610F70" w:rsidRPr="006C59E0">
        <w:rPr>
          <w:rFonts w:ascii="Book Antiqua" w:hAnsi="Book Antiqua"/>
          <w:color w:val="000000"/>
        </w:rPr>
        <w:t>Lee</w:t>
      </w:r>
      <w:r w:rsidR="00610F70" w:rsidRPr="006C59E0">
        <w:rPr>
          <w:rFonts w:ascii="Book Antiqua" w:eastAsia="宋体" w:hAnsi="Book Antiqua"/>
          <w:color w:val="000000"/>
          <w:lang w:eastAsia="zh-CN"/>
        </w:rPr>
        <w:t xml:space="preserve"> Y, </w:t>
      </w:r>
      <w:proofErr w:type="spellStart"/>
      <w:r w:rsidR="00610F70" w:rsidRPr="006C59E0">
        <w:rPr>
          <w:rFonts w:ascii="Book Antiqua" w:hAnsi="Book Antiqua"/>
          <w:color w:val="000000"/>
        </w:rPr>
        <w:t>Sarkadi</w:t>
      </w:r>
      <w:proofErr w:type="spellEnd"/>
      <w:r w:rsidR="00610F70" w:rsidRPr="006C59E0">
        <w:rPr>
          <w:rFonts w:ascii="Book Antiqua" w:eastAsia="宋体" w:hAnsi="Book Antiqua"/>
          <w:color w:val="000000"/>
          <w:lang w:eastAsia="zh-CN"/>
        </w:rPr>
        <w:t xml:space="preserve"> B</w:t>
      </w:r>
      <w:r w:rsidR="001835DF" w:rsidRPr="006C59E0">
        <w:rPr>
          <w:rFonts w:ascii="Book Antiqua" w:eastAsia="宋体" w:hAnsi="Book Antiqua" w:cs="Tahoma"/>
          <w:lang w:eastAsia="zh-CN"/>
        </w:rPr>
        <w:t xml:space="preserve"> </w:t>
      </w:r>
      <w:r w:rsidRPr="006C59E0">
        <w:rPr>
          <w:rFonts w:ascii="Book Antiqua" w:hAnsi="Book Antiqua"/>
          <w:b/>
        </w:rPr>
        <w:t xml:space="preserve">S-Editor: </w:t>
      </w:r>
      <w:proofErr w:type="spellStart"/>
      <w:r w:rsidRPr="006C59E0">
        <w:rPr>
          <w:rFonts w:ascii="Book Antiqua" w:hAnsi="Book Antiqua"/>
        </w:rPr>
        <w:t>Ji</w:t>
      </w:r>
      <w:proofErr w:type="spellEnd"/>
      <w:r w:rsidRPr="006C59E0">
        <w:rPr>
          <w:rFonts w:ascii="Book Antiqua" w:hAnsi="Book Antiqua"/>
        </w:rPr>
        <w:t xml:space="preserve"> FF</w:t>
      </w:r>
      <w:r w:rsidRPr="006C59E0">
        <w:rPr>
          <w:rFonts w:ascii="Book Antiqua" w:hAnsi="Book Antiqua"/>
          <w:b/>
        </w:rPr>
        <w:t xml:space="preserve"> L-Editor: E-Editor: </w:t>
      </w:r>
    </w:p>
    <w:p w14:paraId="37951179" w14:textId="77777777" w:rsidR="005F3A48" w:rsidRPr="00F71D63" w:rsidRDefault="005F3A48" w:rsidP="00F71D63">
      <w:pPr>
        <w:spacing w:line="360" w:lineRule="auto"/>
        <w:jc w:val="both"/>
        <w:rPr>
          <w:rFonts w:ascii="Book Antiqua" w:eastAsia="宋体" w:hAnsi="Book Antiqua"/>
          <w:lang w:eastAsia="zh-CN"/>
        </w:rPr>
      </w:pPr>
      <w:r w:rsidRPr="00F71D63">
        <w:rPr>
          <w:rFonts w:ascii="Book Antiqua" w:eastAsia="宋体" w:hAnsi="Book Antiqua"/>
          <w:lang w:eastAsia="zh-CN"/>
        </w:rPr>
        <w:br w:type="page"/>
      </w:r>
    </w:p>
    <w:p w14:paraId="43E2C840" w14:textId="77777777" w:rsidR="004B089E" w:rsidRPr="005F3A48" w:rsidRDefault="004B089E" w:rsidP="00D6504B">
      <w:pPr>
        <w:spacing w:line="360" w:lineRule="auto"/>
        <w:jc w:val="both"/>
        <w:rPr>
          <w:rFonts w:ascii="Book Antiqua" w:eastAsia="宋体" w:hAnsi="Book Antiqua"/>
          <w:lang w:eastAsia="zh-CN"/>
        </w:rPr>
      </w:pPr>
    </w:p>
    <w:p w14:paraId="167C261C" w14:textId="12A8B0B3" w:rsidR="004B089E" w:rsidRPr="00D6504B" w:rsidRDefault="004B089E" w:rsidP="00D6504B">
      <w:pPr>
        <w:spacing w:line="360" w:lineRule="auto"/>
        <w:jc w:val="both"/>
        <w:rPr>
          <w:rFonts w:ascii="Book Antiqua" w:hAnsi="Book Antiqua"/>
          <w:noProof/>
        </w:rPr>
      </w:pPr>
      <w:r w:rsidRPr="00D6504B">
        <w:rPr>
          <w:rFonts w:ascii="Book Antiqua" w:hAnsi="Book Antiqua"/>
          <w:noProof/>
        </w:rPr>
        <w:drawing>
          <wp:inline distT="0" distB="0" distL="0" distR="0" wp14:anchorId="1A4290DB" wp14:editId="306AF794">
            <wp:extent cx="5473065" cy="2473960"/>
            <wp:effectExtent l="0" t="0" r="0" b="0"/>
            <wp:docPr id="10" name="Picture 10" descr="Macintosh HD:Users:ricardorossello:Desktop:24267 - Submission:Fig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icardorossello:Desktop:24267 - Submission:Fig1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3065" cy="2473960"/>
                    </a:xfrm>
                    <a:prstGeom prst="rect">
                      <a:avLst/>
                    </a:prstGeom>
                    <a:noFill/>
                    <a:ln>
                      <a:noFill/>
                    </a:ln>
                  </pic:spPr>
                </pic:pic>
              </a:graphicData>
            </a:graphic>
          </wp:inline>
        </w:drawing>
      </w:r>
    </w:p>
    <w:p w14:paraId="1FF92900" w14:textId="77777777" w:rsidR="004B089E" w:rsidRPr="005F3A48" w:rsidRDefault="004B089E" w:rsidP="00D6504B">
      <w:pPr>
        <w:spacing w:line="360" w:lineRule="auto"/>
        <w:jc w:val="both"/>
        <w:rPr>
          <w:rFonts w:ascii="Book Antiqua" w:eastAsia="宋体" w:hAnsi="Book Antiqua"/>
          <w:lang w:eastAsia="zh-CN"/>
        </w:rPr>
      </w:pPr>
    </w:p>
    <w:p w14:paraId="780D7393" w14:textId="11CBDA53" w:rsidR="00DD67CF" w:rsidRPr="00D6504B" w:rsidRDefault="00C043E1" w:rsidP="00D6504B">
      <w:pPr>
        <w:spacing w:line="360" w:lineRule="auto"/>
        <w:jc w:val="both"/>
        <w:rPr>
          <w:rFonts w:ascii="Book Antiqua" w:eastAsia="宋体" w:hAnsi="Book Antiqua"/>
          <w:lang w:eastAsia="zh-CN"/>
        </w:rPr>
      </w:pPr>
      <w:r w:rsidRPr="00D6504B">
        <w:rPr>
          <w:rFonts w:ascii="Book Antiqua" w:hAnsi="Book Antiqua"/>
          <w:b/>
        </w:rPr>
        <w:t>Figure 1</w:t>
      </w:r>
      <w:r w:rsidR="003D554B" w:rsidRPr="00D6504B">
        <w:rPr>
          <w:rFonts w:ascii="Book Antiqua" w:hAnsi="Book Antiqua"/>
          <w:b/>
        </w:rPr>
        <w:t xml:space="preserve"> </w:t>
      </w:r>
      <w:r w:rsidR="000D7287" w:rsidRPr="00D6504B">
        <w:rPr>
          <w:rFonts w:ascii="Book Antiqua" w:hAnsi="Book Antiqua"/>
          <w:b/>
        </w:rPr>
        <w:t>Primed</w:t>
      </w:r>
      <w:r w:rsidR="00DD67CF" w:rsidRPr="00D6504B">
        <w:rPr>
          <w:rFonts w:ascii="Book Antiqua" w:hAnsi="Book Antiqua"/>
          <w:b/>
        </w:rPr>
        <w:t xml:space="preserve"> and </w:t>
      </w:r>
      <w:r w:rsidR="00DA3147" w:rsidRPr="00D6504B">
        <w:rPr>
          <w:rFonts w:ascii="Book Antiqua" w:hAnsi="Book Antiqua"/>
          <w:b/>
        </w:rPr>
        <w:t>na</w:t>
      </w:r>
      <w:r w:rsidR="00747BC8">
        <w:rPr>
          <w:rFonts w:ascii="Book Antiqua" w:eastAsia="宋体" w:hAnsi="Book Antiqua" w:hint="eastAsia"/>
          <w:b/>
          <w:lang w:eastAsia="zh-CN"/>
        </w:rPr>
        <w:t>i</w:t>
      </w:r>
      <w:r w:rsidR="00DA3147" w:rsidRPr="00D6504B">
        <w:rPr>
          <w:rFonts w:ascii="Book Antiqua" w:hAnsi="Book Antiqua"/>
          <w:b/>
        </w:rPr>
        <w:t>ve</w:t>
      </w:r>
      <w:r w:rsidR="00DD67CF" w:rsidRPr="00D6504B">
        <w:rPr>
          <w:rFonts w:ascii="Book Antiqua" w:hAnsi="Book Antiqua"/>
          <w:b/>
        </w:rPr>
        <w:t xml:space="preserve"> cells from different strains exhibit similar morphology.</w:t>
      </w:r>
      <w:r w:rsidR="003D554B" w:rsidRPr="00D6504B">
        <w:rPr>
          <w:rFonts w:ascii="Book Antiqua" w:hAnsi="Book Antiqua"/>
        </w:rPr>
        <w:t xml:space="preserve"> </w:t>
      </w:r>
      <w:r w:rsidR="00DD67CF" w:rsidRPr="00D6504B">
        <w:rPr>
          <w:rFonts w:ascii="Book Antiqua" w:hAnsi="Book Antiqua"/>
        </w:rPr>
        <w:t xml:space="preserve">Cells that turn out to be </w:t>
      </w:r>
      <w:r w:rsidR="000D7287" w:rsidRPr="00D6504B">
        <w:rPr>
          <w:rFonts w:ascii="Book Antiqua" w:hAnsi="Book Antiqua"/>
        </w:rPr>
        <w:t>primed</w:t>
      </w:r>
      <w:r w:rsidR="00DD67CF" w:rsidRPr="00D6504B">
        <w:rPr>
          <w:rFonts w:ascii="Book Antiqua" w:hAnsi="Book Antiqua"/>
        </w:rPr>
        <w:t xml:space="preserve"> are visually indistinguishable from otherwise fully </w:t>
      </w:r>
      <w:r w:rsidR="00DA3147" w:rsidRPr="00D6504B">
        <w:rPr>
          <w:rFonts w:ascii="Book Antiqua" w:hAnsi="Book Antiqua"/>
        </w:rPr>
        <w:t>naïve</w:t>
      </w:r>
      <w:r w:rsidR="00DD67CF" w:rsidRPr="00D6504B">
        <w:rPr>
          <w:rFonts w:ascii="Book Antiqua" w:hAnsi="Book Antiqua"/>
        </w:rPr>
        <w:t xml:space="preserve"> stem cells (scale bar 150</w:t>
      </w:r>
      <w:r w:rsidRPr="00D6504B">
        <w:rPr>
          <w:rFonts w:ascii="Book Antiqua" w:eastAsia="宋体" w:hAnsi="Book Antiqua"/>
          <w:lang w:eastAsia="zh-CN"/>
        </w:rPr>
        <w:t xml:space="preserve"> </w:t>
      </w:r>
      <w:r w:rsidR="004B089E" w:rsidRPr="00D6504B">
        <w:rPr>
          <w:rFonts w:ascii="Book Antiqua" w:hAnsi="Book Antiqua" w:cs="Times New Roman"/>
        </w:rPr>
        <w:t>u</w:t>
      </w:r>
      <w:r w:rsidR="00DD67CF" w:rsidRPr="00D6504B">
        <w:rPr>
          <w:rFonts w:ascii="Book Antiqua" w:hAnsi="Book Antiqua"/>
        </w:rPr>
        <w:t>m).</w:t>
      </w:r>
    </w:p>
    <w:p w14:paraId="4CDDF56E" w14:textId="0F3E9B79" w:rsidR="00AA1805" w:rsidRDefault="00AA1805">
      <w:pPr>
        <w:rPr>
          <w:rFonts w:ascii="Book Antiqua" w:hAnsi="Book Antiqua"/>
          <w:b/>
        </w:rPr>
      </w:pPr>
      <w:r>
        <w:rPr>
          <w:rFonts w:ascii="Book Antiqua" w:hAnsi="Book Antiqua"/>
          <w:b/>
        </w:rPr>
        <w:br w:type="page"/>
      </w:r>
    </w:p>
    <w:p w14:paraId="6FDF257B" w14:textId="77777777" w:rsidR="004B089E" w:rsidRPr="00D6504B" w:rsidRDefault="004B089E" w:rsidP="00D6504B">
      <w:pPr>
        <w:spacing w:line="360" w:lineRule="auto"/>
        <w:jc w:val="both"/>
        <w:rPr>
          <w:rFonts w:ascii="Book Antiqua" w:hAnsi="Book Antiqua"/>
          <w:b/>
        </w:rPr>
      </w:pPr>
    </w:p>
    <w:p w14:paraId="7A1D615D" w14:textId="3EA9BABB" w:rsidR="004B089E" w:rsidRPr="00D6504B" w:rsidRDefault="004B089E" w:rsidP="00D6504B">
      <w:pPr>
        <w:spacing w:line="360" w:lineRule="auto"/>
        <w:jc w:val="both"/>
        <w:rPr>
          <w:rFonts w:ascii="Book Antiqua" w:hAnsi="Book Antiqua"/>
          <w:b/>
        </w:rPr>
      </w:pPr>
      <w:r w:rsidRPr="00D6504B">
        <w:rPr>
          <w:rFonts w:ascii="Book Antiqua" w:hAnsi="Book Antiqua"/>
          <w:b/>
          <w:noProof/>
        </w:rPr>
        <w:drawing>
          <wp:inline distT="0" distB="0" distL="0" distR="0" wp14:anchorId="60AE5F7D" wp14:editId="5522A638">
            <wp:extent cx="3610099" cy="3220677"/>
            <wp:effectExtent l="0" t="0" r="0" b="0"/>
            <wp:docPr id="9" name="Picture 9" descr="Macintosh HD:Users:ricardorossello:Desktop:24267 - Submission:Figure2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icardorossello:Desktop:24267 - Submission:Figure2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0099" cy="3220677"/>
                    </a:xfrm>
                    <a:prstGeom prst="rect">
                      <a:avLst/>
                    </a:prstGeom>
                    <a:noFill/>
                    <a:ln>
                      <a:noFill/>
                    </a:ln>
                  </pic:spPr>
                </pic:pic>
              </a:graphicData>
            </a:graphic>
          </wp:inline>
        </w:drawing>
      </w:r>
    </w:p>
    <w:p w14:paraId="23672FC9" w14:textId="4E9E05F8" w:rsidR="00DD67CF" w:rsidRPr="00D6504B" w:rsidRDefault="00C043E1" w:rsidP="00D6504B">
      <w:pPr>
        <w:spacing w:line="360" w:lineRule="auto"/>
        <w:jc w:val="both"/>
        <w:rPr>
          <w:rFonts w:ascii="Book Antiqua" w:eastAsia="宋体" w:hAnsi="Book Antiqua" w:cs="Arial"/>
          <w:lang w:eastAsia="zh-CN"/>
        </w:rPr>
      </w:pPr>
      <w:r w:rsidRPr="00D6504B">
        <w:rPr>
          <w:rFonts w:ascii="Book Antiqua" w:hAnsi="Book Antiqua"/>
          <w:b/>
        </w:rPr>
        <w:t>Figure 2</w:t>
      </w:r>
      <w:r w:rsidRPr="00D6504B">
        <w:rPr>
          <w:rFonts w:ascii="Book Antiqua" w:eastAsia="宋体" w:hAnsi="Book Antiqua"/>
          <w:b/>
          <w:lang w:eastAsia="zh-CN"/>
        </w:rPr>
        <w:t xml:space="preserve"> </w:t>
      </w:r>
      <w:r w:rsidR="00DD67CF" w:rsidRPr="00D6504B">
        <w:rPr>
          <w:rFonts w:ascii="Book Antiqua" w:hAnsi="Book Antiqua"/>
          <w:b/>
        </w:rPr>
        <w:t xml:space="preserve">Differentially expressed genes in </w:t>
      </w:r>
      <w:r w:rsidR="000D7287" w:rsidRPr="00D6504B">
        <w:rPr>
          <w:rFonts w:ascii="Book Antiqua" w:hAnsi="Book Antiqua"/>
          <w:b/>
        </w:rPr>
        <w:t>primed</w:t>
      </w:r>
      <w:r w:rsidR="00DD67CF" w:rsidRPr="00D6504B">
        <w:rPr>
          <w:rFonts w:ascii="Book Antiqua" w:hAnsi="Book Antiqua"/>
          <w:b/>
        </w:rPr>
        <w:t xml:space="preserve">, </w:t>
      </w:r>
      <w:r w:rsidR="00DA3147" w:rsidRPr="00D6504B">
        <w:rPr>
          <w:rFonts w:ascii="Book Antiqua" w:hAnsi="Book Antiqua"/>
          <w:b/>
        </w:rPr>
        <w:t>na</w:t>
      </w:r>
      <w:r w:rsidR="00AB37B9">
        <w:rPr>
          <w:rFonts w:ascii="Book Antiqua" w:eastAsia="宋体" w:hAnsi="Book Antiqua" w:hint="eastAsia"/>
          <w:b/>
          <w:lang w:eastAsia="zh-CN"/>
        </w:rPr>
        <w:t>i</w:t>
      </w:r>
      <w:r w:rsidR="00DA3147" w:rsidRPr="00D6504B">
        <w:rPr>
          <w:rFonts w:ascii="Book Antiqua" w:hAnsi="Book Antiqua"/>
          <w:b/>
        </w:rPr>
        <w:t>ve</w:t>
      </w:r>
      <w:r w:rsidR="00DD67CF" w:rsidRPr="00D6504B">
        <w:rPr>
          <w:rFonts w:ascii="Book Antiqua" w:hAnsi="Book Antiqua"/>
          <w:b/>
        </w:rPr>
        <w:t xml:space="preserve"> and reprogrammed </w:t>
      </w:r>
      <w:r w:rsidR="000D7287" w:rsidRPr="00D6504B">
        <w:rPr>
          <w:rFonts w:ascii="Book Antiqua" w:hAnsi="Book Antiqua"/>
          <w:b/>
        </w:rPr>
        <w:t>primed</w:t>
      </w:r>
      <w:r w:rsidR="00DD67CF" w:rsidRPr="00D6504B">
        <w:rPr>
          <w:rFonts w:ascii="Book Antiqua" w:hAnsi="Book Antiqua"/>
          <w:b/>
        </w:rPr>
        <w:t xml:space="preserve"> </w:t>
      </w:r>
      <w:r w:rsidRPr="00D6504B">
        <w:rPr>
          <w:rFonts w:ascii="Book Antiqua" w:hAnsi="Book Antiqua" w:cs="Arial"/>
          <w:b/>
        </w:rPr>
        <w:t>embryonic stem cells</w:t>
      </w:r>
      <w:r w:rsidR="00DD67CF" w:rsidRPr="00D6504B">
        <w:rPr>
          <w:rFonts w:ascii="Book Antiqua" w:hAnsi="Book Antiqua"/>
          <w:b/>
        </w:rPr>
        <w:t>.</w:t>
      </w:r>
      <w:r w:rsidR="00DD67CF" w:rsidRPr="00D6504B">
        <w:rPr>
          <w:rFonts w:ascii="Book Antiqua" w:hAnsi="Book Antiqua"/>
        </w:rPr>
        <w:t xml:space="preserve"> </w:t>
      </w:r>
      <w:proofErr w:type="spellStart"/>
      <w:proofErr w:type="gramStart"/>
      <w:r w:rsidR="00DD67CF" w:rsidRPr="00D6504B">
        <w:rPr>
          <w:rFonts w:ascii="Book Antiqua" w:hAnsi="Book Antiqua"/>
        </w:rPr>
        <w:t>qRT</w:t>
      </w:r>
      <w:proofErr w:type="spellEnd"/>
      <w:proofErr w:type="gramEnd"/>
      <w:r w:rsidR="00DD67CF" w:rsidRPr="00D6504B">
        <w:rPr>
          <w:rFonts w:ascii="Book Antiqua" w:hAnsi="Book Antiqua"/>
        </w:rPr>
        <w:t>-PCR of</w:t>
      </w:r>
      <w:r w:rsidR="003D554B" w:rsidRPr="00D6504B">
        <w:rPr>
          <w:rFonts w:ascii="Book Antiqua" w:hAnsi="Book Antiqua"/>
        </w:rPr>
        <w:t xml:space="preserve"> </w:t>
      </w:r>
      <w:r w:rsidR="00DD67CF" w:rsidRPr="00D6504B">
        <w:rPr>
          <w:rFonts w:ascii="Book Antiqua" w:hAnsi="Book Antiqua"/>
        </w:rPr>
        <w:t>known master factor stem cell genes and candidate genes selected from our microarray analysis (</w:t>
      </w:r>
      <w:r w:rsidR="00D717EC" w:rsidRPr="00D6504B">
        <w:rPr>
          <w:rFonts w:ascii="Book Antiqua" w:hAnsi="Book Antiqua"/>
        </w:rPr>
        <w:t>Table</w:t>
      </w:r>
      <w:r w:rsidR="005F3A48">
        <w:rPr>
          <w:rFonts w:ascii="Book Antiqua" w:eastAsia="宋体" w:hAnsi="Book Antiqua" w:hint="eastAsia"/>
          <w:lang w:eastAsia="zh-CN"/>
        </w:rPr>
        <w:t>s</w:t>
      </w:r>
      <w:r w:rsidR="00D717EC" w:rsidRPr="00D6504B">
        <w:rPr>
          <w:rFonts w:ascii="Book Antiqua" w:hAnsi="Book Antiqua"/>
        </w:rPr>
        <w:t xml:space="preserve"> 3</w:t>
      </w:r>
      <w:r w:rsidR="00590DFE" w:rsidRPr="00D6504B">
        <w:rPr>
          <w:rFonts w:ascii="Book Antiqua" w:eastAsia="宋体" w:hAnsi="Book Antiqua"/>
          <w:lang w:eastAsia="zh-CN"/>
        </w:rPr>
        <w:t xml:space="preserve"> and</w:t>
      </w:r>
      <w:r w:rsidR="00D717EC" w:rsidRPr="00D6504B">
        <w:rPr>
          <w:rFonts w:ascii="Book Antiqua" w:hAnsi="Book Antiqua"/>
        </w:rPr>
        <w:t xml:space="preserve"> 4, </w:t>
      </w:r>
      <w:r w:rsidR="00590DFE" w:rsidRPr="00D6504B">
        <w:rPr>
          <w:rFonts w:ascii="Book Antiqua" w:eastAsia="宋体" w:hAnsi="Book Antiqua"/>
          <w:lang w:eastAsia="zh-CN"/>
        </w:rPr>
        <w:t>Figure 4</w:t>
      </w:r>
      <w:r w:rsidR="00DD67CF" w:rsidRPr="00D6504B">
        <w:rPr>
          <w:rFonts w:ascii="Book Antiqua" w:hAnsi="Book Antiqua"/>
        </w:rPr>
        <w:t>). Differences are measured in relative expression levels (to control fibroblasts).</w:t>
      </w:r>
      <w:r w:rsidR="003D554B" w:rsidRPr="00D6504B">
        <w:rPr>
          <w:rFonts w:ascii="Book Antiqua" w:hAnsi="Book Antiqua"/>
        </w:rPr>
        <w:t xml:space="preserve"> </w:t>
      </w:r>
      <w:r w:rsidR="00DD67CF" w:rsidRPr="00D6504B">
        <w:rPr>
          <w:rFonts w:ascii="Book Antiqua" w:hAnsi="Book Antiqua"/>
        </w:rPr>
        <w:t xml:space="preserve">Results show that master factor genes such as </w:t>
      </w:r>
      <w:r w:rsidR="00DD67CF" w:rsidRPr="00D6504B">
        <w:rPr>
          <w:rFonts w:ascii="Book Antiqua" w:hAnsi="Book Antiqua"/>
          <w:i/>
        </w:rPr>
        <w:t>Oct-4</w:t>
      </w:r>
      <w:r w:rsidR="00DD67CF" w:rsidRPr="00D6504B">
        <w:rPr>
          <w:rFonts w:ascii="Book Antiqua" w:hAnsi="Book Antiqua"/>
        </w:rPr>
        <w:t xml:space="preserve">, </w:t>
      </w:r>
      <w:r w:rsidR="00DD67CF" w:rsidRPr="00D6504B">
        <w:rPr>
          <w:rFonts w:ascii="Book Antiqua" w:hAnsi="Book Antiqua"/>
          <w:i/>
        </w:rPr>
        <w:t xml:space="preserve">Sox-2 </w:t>
      </w:r>
      <w:r w:rsidR="00DD67CF" w:rsidRPr="00D6504B">
        <w:rPr>
          <w:rFonts w:ascii="Book Antiqua" w:hAnsi="Book Antiqua"/>
        </w:rPr>
        <w:t xml:space="preserve">and </w:t>
      </w:r>
      <w:proofErr w:type="spellStart"/>
      <w:r w:rsidR="00DD67CF" w:rsidRPr="00D6504B">
        <w:rPr>
          <w:rFonts w:ascii="Book Antiqua" w:hAnsi="Book Antiqua"/>
          <w:i/>
        </w:rPr>
        <w:t>Nanog</w:t>
      </w:r>
      <w:proofErr w:type="spellEnd"/>
      <w:r w:rsidR="00DD67CF" w:rsidRPr="00D6504B">
        <w:rPr>
          <w:rFonts w:ascii="Book Antiqua" w:hAnsi="Book Antiqua"/>
        </w:rPr>
        <w:t xml:space="preserve"> are all significantly higher than the control fibroblasts (red) in </w:t>
      </w:r>
      <w:r w:rsidR="00DA3147" w:rsidRPr="00D6504B">
        <w:rPr>
          <w:rFonts w:ascii="Book Antiqua" w:hAnsi="Book Antiqua"/>
        </w:rPr>
        <w:t>na</w:t>
      </w:r>
      <w:r w:rsidR="00747BC8">
        <w:rPr>
          <w:rFonts w:ascii="Book Antiqua" w:eastAsia="宋体" w:hAnsi="Book Antiqua" w:hint="eastAsia"/>
          <w:lang w:eastAsia="zh-CN"/>
        </w:rPr>
        <w:t>i</w:t>
      </w:r>
      <w:r w:rsidR="00DA3147" w:rsidRPr="00D6504B">
        <w:rPr>
          <w:rFonts w:ascii="Book Antiqua" w:hAnsi="Book Antiqua"/>
        </w:rPr>
        <w:t>ve</w:t>
      </w:r>
      <w:r w:rsidR="00DD67CF" w:rsidRPr="00D6504B">
        <w:rPr>
          <w:rFonts w:ascii="Book Antiqua" w:hAnsi="Book Antiqua"/>
        </w:rPr>
        <w:t xml:space="preserve"> (blue), </w:t>
      </w:r>
      <w:r w:rsidR="000D7287" w:rsidRPr="00D6504B">
        <w:rPr>
          <w:rFonts w:ascii="Book Antiqua" w:hAnsi="Book Antiqua"/>
        </w:rPr>
        <w:t>primed</w:t>
      </w:r>
      <w:r w:rsidR="00DD67CF" w:rsidRPr="00D6504B">
        <w:rPr>
          <w:rFonts w:ascii="Book Antiqua" w:hAnsi="Book Antiqua"/>
        </w:rPr>
        <w:t xml:space="preserve"> (green) and reprogrammed </w:t>
      </w:r>
      <w:r w:rsidR="000D7287" w:rsidRPr="00D6504B">
        <w:rPr>
          <w:rFonts w:ascii="Book Antiqua" w:hAnsi="Book Antiqua"/>
        </w:rPr>
        <w:t>primed</w:t>
      </w:r>
      <w:r w:rsidR="00DD67CF" w:rsidRPr="00D6504B">
        <w:rPr>
          <w:rFonts w:ascii="Book Antiqua" w:hAnsi="Book Antiqua"/>
        </w:rPr>
        <w:t xml:space="preserve"> cells (yellow). Primers used are shown in Table 2.</w:t>
      </w:r>
      <w:r w:rsidR="003D554B" w:rsidRPr="00D6504B">
        <w:rPr>
          <w:rFonts w:ascii="Book Antiqua" w:hAnsi="Book Antiqua"/>
        </w:rPr>
        <w:t xml:space="preserve"> </w:t>
      </w:r>
      <w:proofErr w:type="spellStart"/>
      <w:r w:rsidR="00DD67CF" w:rsidRPr="00D6504B">
        <w:rPr>
          <w:rFonts w:ascii="Book Antiqua" w:hAnsi="Book Antiqua"/>
        </w:rPr>
        <w:t>E</w:t>
      </w:r>
      <w:r w:rsidR="007F7119" w:rsidRPr="00D6504B">
        <w:rPr>
          <w:rFonts w:ascii="Book Antiqua" w:hAnsi="Book Antiqua"/>
        </w:rPr>
        <w:t>srrb</w:t>
      </w:r>
      <w:proofErr w:type="spellEnd"/>
      <w:r w:rsidR="007F7119" w:rsidRPr="00D6504B">
        <w:rPr>
          <w:rFonts w:ascii="Book Antiqua" w:hAnsi="Book Antiqua"/>
        </w:rPr>
        <w:t xml:space="preserve">, </w:t>
      </w:r>
      <w:proofErr w:type="spellStart"/>
      <w:r w:rsidR="007F7119" w:rsidRPr="00D6504B">
        <w:rPr>
          <w:rFonts w:ascii="Book Antiqua" w:hAnsi="Book Antiqua"/>
        </w:rPr>
        <w:t>Atrx</w:t>
      </w:r>
      <w:proofErr w:type="spellEnd"/>
      <w:r w:rsidR="00DD67CF" w:rsidRPr="00D6504B">
        <w:rPr>
          <w:rFonts w:ascii="Book Antiqua" w:hAnsi="Book Antiqua"/>
        </w:rPr>
        <w:t xml:space="preserve"> and R</w:t>
      </w:r>
      <w:r w:rsidR="00AE4BCC" w:rsidRPr="00D6504B">
        <w:rPr>
          <w:rFonts w:ascii="Book Antiqua" w:hAnsi="Book Antiqua"/>
        </w:rPr>
        <w:t>nf</w:t>
      </w:r>
      <w:r w:rsidR="007F7119" w:rsidRPr="00D6504B">
        <w:rPr>
          <w:rFonts w:ascii="Book Antiqua" w:hAnsi="Book Antiqua"/>
        </w:rPr>
        <w:t>-</w:t>
      </w:r>
      <w:r w:rsidR="00DD67CF" w:rsidRPr="00D6504B">
        <w:rPr>
          <w:rFonts w:ascii="Book Antiqua" w:hAnsi="Book Antiqua"/>
        </w:rPr>
        <w:t xml:space="preserve">17 are all significantly </w:t>
      </w:r>
      <w:proofErr w:type="spellStart"/>
      <w:r w:rsidR="00DD67CF" w:rsidRPr="00D6504B">
        <w:rPr>
          <w:rFonts w:ascii="Book Antiqua" w:hAnsi="Book Antiqua"/>
        </w:rPr>
        <w:t>upregulated</w:t>
      </w:r>
      <w:proofErr w:type="spellEnd"/>
      <w:r w:rsidR="00DD67CF" w:rsidRPr="00D6504B">
        <w:rPr>
          <w:rFonts w:ascii="Book Antiqua" w:hAnsi="Book Antiqua"/>
        </w:rPr>
        <w:t xml:space="preserve"> in </w:t>
      </w:r>
      <w:r w:rsidR="00DA3147" w:rsidRPr="00D6504B">
        <w:rPr>
          <w:rFonts w:ascii="Book Antiqua" w:hAnsi="Book Antiqua"/>
        </w:rPr>
        <w:t>naïve</w:t>
      </w:r>
      <w:r w:rsidR="00DD67CF" w:rsidRPr="00D6504B">
        <w:rPr>
          <w:rFonts w:ascii="Book Antiqua" w:hAnsi="Book Antiqua"/>
        </w:rPr>
        <w:t xml:space="preserve"> ESCs and reprogrammed </w:t>
      </w:r>
      <w:r w:rsidR="00DA3147" w:rsidRPr="00D6504B">
        <w:rPr>
          <w:rFonts w:ascii="Book Antiqua" w:hAnsi="Book Antiqua"/>
        </w:rPr>
        <w:t>primed</w:t>
      </w:r>
      <w:r w:rsidR="00DD67CF" w:rsidRPr="00D6504B">
        <w:rPr>
          <w:rFonts w:ascii="Book Antiqua" w:hAnsi="Book Antiqua"/>
        </w:rPr>
        <w:t xml:space="preserve"> ESCs, relative to </w:t>
      </w:r>
      <w:r w:rsidR="000D7287" w:rsidRPr="00D6504B">
        <w:rPr>
          <w:rFonts w:ascii="Book Antiqua" w:hAnsi="Book Antiqua"/>
        </w:rPr>
        <w:t>primed</w:t>
      </w:r>
      <w:r w:rsidR="00DD67CF" w:rsidRPr="00D6504B">
        <w:rPr>
          <w:rFonts w:ascii="Book Antiqua" w:hAnsi="Book Antiqua"/>
        </w:rPr>
        <w:t xml:space="preserve"> ESCs.</w:t>
      </w:r>
      <w:r w:rsidR="003D554B" w:rsidRPr="00D6504B">
        <w:rPr>
          <w:rFonts w:ascii="Book Antiqua" w:hAnsi="Book Antiqua"/>
        </w:rPr>
        <w:t xml:space="preserve"> </w:t>
      </w:r>
      <w:r w:rsidR="00DD67CF" w:rsidRPr="00D6504B">
        <w:rPr>
          <w:rFonts w:ascii="Book Antiqua" w:hAnsi="Book Antiqua"/>
        </w:rPr>
        <w:t>Pax-6 and B</w:t>
      </w:r>
      <w:r w:rsidR="00AE4BCC" w:rsidRPr="00D6504B">
        <w:rPr>
          <w:rFonts w:ascii="Book Antiqua" w:hAnsi="Book Antiqua"/>
        </w:rPr>
        <w:t>mp</w:t>
      </w:r>
      <w:r w:rsidR="00DD67CF" w:rsidRPr="00D6504B">
        <w:rPr>
          <w:rFonts w:ascii="Book Antiqua" w:hAnsi="Book Antiqua"/>
        </w:rPr>
        <w:t xml:space="preserve">-7 are significantly </w:t>
      </w:r>
      <w:proofErr w:type="spellStart"/>
      <w:r w:rsidR="00DD67CF" w:rsidRPr="00D6504B">
        <w:rPr>
          <w:rFonts w:ascii="Book Antiqua" w:hAnsi="Book Antiqua"/>
        </w:rPr>
        <w:t>upregulated</w:t>
      </w:r>
      <w:proofErr w:type="spellEnd"/>
      <w:r w:rsidR="00DD67CF" w:rsidRPr="00D6504B">
        <w:rPr>
          <w:rFonts w:ascii="Book Antiqua" w:hAnsi="Book Antiqua"/>
        </w:rPr>
        <w:t xml:space="preserve"> in </w:t>
      </w:r>
      <w:r w:rsidR="000D7287" w:rsidRPr="00D6504B">
        <w:rPr>
          <w:rFonts w:ascii="Book Antiqua" w:hAnsi="Book Antiqua"/>
        </w:rPr>
        <w:t>primed</w:t>
      </w:r>
      <w:r w:rsidR="00DD67CF" w:rsidRPr="00D6504B">
        <w:rPr>
          <w:rFonts w:ascii="Book Antiqua" w:hAnsi="Book Antiqua"/>
        </w:rPr>
        <w:t xml:space="preserve"> ESCs.</w:t>
      </w:r>
      <w:r w:rsidR="003D554B" w:rsidRPr="00D6504B">
        <w:rPr>
          <w:rFonts w:ascii="Book Antiqua" w:hAnsi="Book Antiqua"/>
        </w:rPr>
        <w:t xml:space="preserve"> </w:t>
      </w:r>
      <w:r w:rsidR="00DD67CF" w:rsidRPr="00D6504B">
        <w:rPr>
          <w:rFonts w:ascii="Book Antiqua" w:hAnsi="Book Antiqua"/>
        </w:rPr>
        <w:t xml:space="preserve">Expression levels were measured in established ESCs and </w:t>
      </w:r>
      <w:r w:rsidR="000D7287" w:rsidRPr="00D6504B">
        <w:rPr>
          <w:rFonts w:ascii="Book Antiqua" w:hAnsi="Book Antiqua"/>
        </w:rPr>
        <w:t>primed</w:t>
      </w:r>
      <w:r w:rsidR="00DD67CF" w:rsidRPr="00D6504B">
        <w:rPr>
          <w:rFonts w:ascii="Book Antiqua" w:hAnsi="Book Antiqua"/>
        </w:rPr>
        <w:t xml:space="preserve"> ESCs after the 30</w:t>
      </w:r>
      <w:r w:rsidR="00DD67CF" w:rsidRPr="00D6504B">
        <w:rPr>
          <w:rFonts w:ascii="Book Antiqua" w:hAnsi="Book Antiqua"/>
          <w:vertAlign w:val="superscript"/>
        </w:rPr>
        <w:t>th</w:t>
      </w:r>
      <w:r w:rsidR="00DD67CF" w:rsidRPr="00D6504B">
        <w:rPr>
          <w:rFonts w:ascii="Book Antiqua" w:hAnsi="Book Antiqua"/>
        </w:rPr>
        <w:t xml:space="preserve"> passage, in re-programmed </w:t>
      </w:r>
      <w:r w:rsidR="000D7287" w:rsidRPr="00D6504B">
        <w:rPr>
          <w:rFonts w:ascii="Book Antiqua" w:hAnsi="Book Antiqua"/>
        </w:rPr>
        <w:t>primed</w:t>
      </w:r>
      <w:r w:rsidR="00DD67CF" w:rsidRPr="00D6504B">
        <w:rPr>
          <w:rFonts w:ascii="Book Antiqua" w:hAnsi="Book Antiqua"/>
        </w:rPr>
        <w:t xml:space="preserve"> ESCs two passages after transduction, and in fibroblasts two passages after primary cells were extracted.</w:t>
      </w:r>
      <w:r w:rsidR="003D554B" w:rsidRPr="00D6504B">
        <w:rPr>
          <w:rFonts w:ascii="Book Antiqua" w:hAnsi="Book Antiqua"/>
        </w:rPr>
        <w:t xml:space="preserve"> </w:t>
      </w:r>
      <w:r w:rsidRPr="00D6504B">
        <w:rPr>
          <w:rFonts w:ascii="Book Antiqua" w:hAnsi="Book Antiqua"/>
        </w:rPr>
        <w:t>Error bars indicate SE</w:t>
      </w:r>
      <w:r w:rsidR="00DD67CF" w:rsidRPr="00D6504B">
        <w:rPr>
          <w:rFonts w:ascii="Book Antiqua" w:hAnsi="Book Antiqua"/>
        </w:rPr>
        <w:t>M within cell populations (</w:t>
      </w:r>
      <w:proofErr w:type="spellStart"/>
      <w:r w:rsidR="00DD67CF" w:rsidRPr="00D6504B">
        <w:rPr>
          <w:rFonts w:ascii="Book Antiqua" w:hAnsi="Book Antiqua"/>
        </w:rPr>
        <w:t>Tukey’s</w:t>
      </w:r>
      <w:proofErr w:type="spellEnd"/>
      <w:r w:rsidR="00DD67CF" w:rsidRPr="00D6504B">
        <w:rPr>
          <w:rFonts w:ascii="Book Antiqua" w:hAnsi="Book Antiqua"/>
        </w:rPr>
        <w:t xml:space="preserve"> post hoc, </w:t>
      </w:r>
      <w:r w:rsidRPr="00D6504B">
        <w:rPr>
          <w:rFonts w:ascii="Book Antiqua" w:hAnsi="Book Antiqua"/>
          <w:i/>
        </w:rPr>
        <w:t>P</w:t>
      </w:r>
      <w:r w:rsidRPr="00D6504B">
        <w:rPr>
          <w:rFonts w:ascii="Book Antiqua" w:eastAsia="宋体" w:hAnsi="Book Antiqua"/>
          <w:lang w:eastAsia="zh-CN"/>
        </w:rPr>
        <w:t xml:space="preserve"> </w:t>
      </w:r>
      <w:r w:rsidR="00DD67CF" w:rsidRPr="00D6504B">
        <w:rPr>
          <w:rFonts w:ascii="Book Antiqua" w:hAnsi="Book Antiqua"/>
        </w:rPr>
        <w:t>&lt;</w:t>
      </w:r>
      <w:r w:rsidRPr="00D6504B">
        <w:rPr>
          <w:rFonts w:ascii="Book Antiqua" w:eastAsia="宋体" w:hAnsi="Book Antiqua"/>
          <w:lang w:eastAsia="zh-CN"/>
        </w:rPr>
        <w:t xml:space="preserve"> </w:t>
      </w:r>
      <w:r w:rsidR="00DD67CF" w:rsidRPr="00D6504B">
        <w:rPr>
          <w:rFonts w:ascii="Book Antiqua" w:hAnsi="Book Antiqua"/>
        </w:rPr>
        <w:t xml:space="preserve">0.001; </w:t>
      </w:r>
      <w:r w:rsidR="00DD67CF" w:rsidRPr="00D6504B">
        <w:rPr>
          <w:rFonts w:ascii="Book Antiqua" w:hAnsi="Book Antiqua"/>
          <w:i/>
        </w:rPr>
        <w:t>n</w:t>
      </w:r>
      <w:r w:rsidRPr="00D6504B">
        <w:rPr>
          <w:rFonts w:ascii="Book Antiqua" w:eastAsia="宋体" w:hAnsi="Book Antiqua"/>
          <w:lang w:eastAsia="zh-CN"/>
        </w:rPr>
        <w:t xml:space="preserve"> </w:t>
      </w:r>
      <w:r w:rsidR="00DD67CF" w:rsidRPr="00D6504B">
        <w:rPr>
          <w:rFonts w:ascii="Book Antiqua" w:hAnsi="Book Antiqua"/>
        </w:rPr>
        <w:t>= 5 replicates of independent cell lines).</w:t>
      </w:r>
      <w:r w:rsidRPr="00D6504B">
        <w:rPr>
          <w:rFonts w:ascii="Book Antiqua" w:hAnsi="Book Antiqua" w:cs="Arial"/>
        </w:rPr>
        <w:t xml:space="preserve"> </w:t>
      </w:r>
      <w:r w:rsidRPr="00D6504B">
        <w:rPr>
          <w:rFonts w:ascii="Book Antiqua" w:hAnsi="Book Antiqua"/>
        </w:rPr>
        <w:t>ESCs</w:t>
      </w:r>
      <w:r w:rsidRPr="00D6504B">
        <w:rPr>
          <w:rFonts w:ascii="Book Antiqua" w:eastAsia="宋体" w:hAnsi="Book Antiqua"/>
          <w:lang w:eastAsia="zh-CN"/>
        </w:rPr>
        <w:t>:</w:t>
      </w:r>
      <w:r w:rsidRPr="00D6504B">
        <w:rPr>
          <w:rFonts w:ascii="Book Antiqua" w:hAnsi="Book Antiqua" w:cs="Arial"/>
        </w:rPr>
        <w:t xml:space="preserve"> Embryonic stem cells</w:t>
      </w:r>
      <w:r w:rsidRPr="00D6504B">
        <w:rPr>
          <w:rFonts w:ascii="Book Antiqua" w:eastAsia="宋体" w:hAnsi="Book Antiqua" w:cs="Arial"/>
          <w:lang w:eastAsia="zh-CN"/>
        </w:rPr>
        <w:t>.</w:t>
      </w:r>
    </w:p>
    <w:p w14:paraId="0A61281E" w14:textId="77777777" w:rsidR="00CC5B27" w:rsidRPr="00D6504B" w:rsidRDefault="00CC5B27" w:rsidP="00D6504B">
      <w:pPr>
        <w:spacing w:line="360" w:lineRule="auto"/>
        <w:jc w:val="both"/>
        <w:rPr>
          <w:rFonts w:ascii="Book Antiqua" w:eastAsia="宋体" w:hAnsi="Book Antiqua"/>
          <w:lang w:eastAsia="zh-CN"/>
        </w:rPr>
      </w:pPr>
    </w:p>
    <w:p w14:paraId="48A0EFE9" w14:textId="4C4CBD6E" w:rsidR="00DD67CF" w:rsidRPr="00D6504B" w:rsidRDefault="004B089E" w:rsidP="00D6504B">
      <w:pPr>
        <w:spacing w:line="360" w:lineRule="auto"/>
        <w:jc w:val="both"/>
        <w:rPr>
          <w:rFonts w:ascii="Book Antiqua" w:hAnsi="Book Antiqua"/>
        </w:rPr>
      </w:pPr>
      <w:r w:rsidRPr="00D6504B">
        <w:rPr>
          <w:rFonts w:ascii="Book Antiqua" w:hAnsi="Book Antiqua"/>
          <w:noProof/>
        </w:rPr>
        <w:lastRenderedPageBreak/>
        <w:drawing>
          <wp:inline distT="0" distB="0" distL="0" distR="0" wp14:anchorId="0C818465" wp14:editId="5E1AFC45">
            <wp:extent cx="4867910" cy="8229600"/>
            <wp:effectExtent l="0" t="0" r="8890" b="0"/>
            <wp:docPr id="3" name="Picture 3" descr="Macintosh HD:Users:ricardorossello:Desktop:24267 - Submission:Figure3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icardorossello:Desktop:24267 - Submission:Figure3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7910" cy="8229600"/>
                    </a:xfrm>
                    <a:prstGeom prst="rect">
                      <a:avLst/>
                    </a:prstGeom>
                    <a:noFill/>
                    <a:ln>
                      <a:noFill/>
                    </a:ln>
                  </pic:spPr>
                </pic:pic>
              </a:graphicData>
            </a:graphic>
          </wp:inline>
        </w:drawing>
      </w:r>
    </w:p>
    <w:p w14:paraId="612098D5" w14:textId="2B5A4BEC" w:rsidR="00DD67CF" w:rsidRPr="00D6504B" w:rsidRDefault="00EC549B" w:rsidP="00D6504B">
      <w:pPr>
        <w:spacing w:line="360" w:lineRule="auto"/>
        <w:jc w:val="both"/>
        <w:rPr>
          <w:rFonts w:ascii="Book Antiqua" w:eastAsia="宋体" w:hAnsi="Book Antiqua" w:cs="Arial"/>
          <w:lang w:eastAsia="zh-CN"/>
        </w:rPr>
      </w:pPr>
      <w:r w:rsidRPr="00D6504B">
        <w:rPr>
          <w:rFonts w:ascii="Book Antiqua" w:hAnsi="Book Antiqua"/>
          <w:b/>
        </w:rPr>
        <w:lastRenderedPageBreak/>
        <w:t>Figure 3</w:t>
      </w:r>
      <w:r w:rsidR="003D554B" w:rsidRPr="00D6504B">
        <w:rPr>
          <w:rFonts w:ascii="Book Antiqua" w:hAnsi="Book Antiqua"/>
          <w:b/>
        </w:rPr>
        <w:t xml:space="preserve"> </w:t>
      </w:r>
      <w:r w:rsidR="00DD67CF" w:rsidRPr="00D6504B">
        <w:rPr>
          <w:rFonts w:ascii="Book Antiqua" w:hAnsi="Book Antiqua"/>
          <w:b/>
        </w:rPr>
        <w:t xml:space="preserve">Proliferation and telomerase. </w:t>
      </w:r>
      <w:r w:rsidR="00DD67CF" w:rsidRPr="00D6504B">
        <w:rPr>
          <w:rFonts w:ascii="Book Antiqua" w:hAnsi="Book Antiqua"/>
        </w:rPr>
        <w:t xml:space="preserve">Time course of self-renewal and proliferation of stem cells (potential </w:t>
      </w:r>
      <w:r w:rsidRPr="00D6504B">
        <w:rPr>
          <w:rFonts w:ascii="Book Antiqua" w:eastAsia="Calibri" w:hAnsi="Book Antiqua" w:cs="Helvetica"/>
        </w:rPr>
        <w:t>induced pluripotent stem cells</w:t>
      </w:r>
      <w:r w:rsidRPr="00D6504B">
        <w:rPr>
          <w:rFonts w:ascii="Book Antiqua" w:hAnsi="Book Antiqua"/>
        </w:rPr>
        <w:t xml:space="preserve"> </w:t>
      </w:r>
      <w:r w:rsidR="00DD67CF" w:rsidRPr="00D6504B">
        <w:rPr>
          <w:rFonts w:ascii="Book Antiqua" w:hAnsi="Book Antiqua"/>
        </w:rPr>
        <w:t xml:space="preserve">-like cells and </w:t>
      </w:r>
      <w:r w:rsidR="00C043E1" w:rsidRPr="00D6504B">
        <w:rPr>
          <w:rFonts w:ascii="Book Antiqua" w:hAnsi="Book Antiqua" w:cs="Arial"/>
        </w:rPr>
        <w:t>embryonic stem cells</w:t>
      </w:r>
      <w:r w:rsidR="00DD67CF" w:rsidRPr="00D6504B">
        <w:rPr>
          <w:rFonts w:ascii="Book Antiqua" w:hAnsi="Book Antiqua"/>
        </w:rPr>
        <w:t>) relative to control fibroblast (red) as measured by the MTT [(3-(4,5-Dimethylthiazol-2-yl)-2,5-diphenilytetrazolium bromide] assay (read at 570</w:t>
      </w:r>
      <w:r w:rsidRPr="00D6504B">
        <w:rPr>
          <w:rFonts w:ascii="Book Antiqua" w:eastAsia="宋体" w:hAnsi="Book Antiqua"/>
          <w:lang w:eastAsia="zh-CN"/>
        </w:rPr>
        <w:t xml:space="preserve"> </w:t>
      </w:r>
      <w:r w:rsidR="00DD67CF" w:rsidRPr="00D6504B">
        <w:rPr>
          <w:rFonts w:ascii="Book Antiqua" w:hAnsi="Book Antiqua"/>
        </w:rPr>
        <w:t>nm).</w:t>
      </w:r>
      <w:r w:rsidR="003D554B" w:rsidRPr="00D6504B">
        <w:rPr>
          <w:rFonts w:ascii="Book Antiqua" w:hAnsi="Book Antiqua"/>
          <w:b/>
        </w:rPr>
        <w:t xml:space="preserve"> </w:t>
      </w:r>
      <w:proofErr w:type="spellStart"/>
      <w:r w:rsidR="00DD67CF" w:rsidRPr="00D6504B">
        <w:rPr>
          <w:rFonts w:ascii="Book Antiqua" w:hAnsi="Book Antiqua"/>
        </w:rPr>
        <w:t>mESCs</w:t>
      </w:r>
      <w:proofErr w:type="spellEnd"/>
      <w:r w:rsidR="00DD67CF" w:rsidRPr="00D6504B">
        <w:rPr>
          <w:rFonts w:ascii="Book Antiqua" w:hAnsi="Book Antiqua"/>
        </w:rPr>
        <w:t xml:space="preserve"> (blue) and </w:t>
      </w:r>
      <w:r w:rsidR="000D7287" w:rsidRPr="00D6504B">
        <w:rPr>
          <w:rFonts w:ascii="Book Antiqua" w:hAnsi="Book Antiqua"/>
        </w:rPr>
        <w:t>primed</w:t>
      </w:r>
      <w:r w:rsidR="00DD67CF" w:rsidRPr="00D6504B">
        <w:rPr>
          <w:rFonts w:ascii="Book Antiqua" w:hAnsi="Book Antiqua"/>
        </w:rPr>
        <w:t xml:space="preserve"> </w:t>
      </w:r>
      <w:proofErr w:type="spellStart"/>
      <w:r w:rsidR="00DD67CF" w:rsidRPr="00D6504B">
        <w:rPr>
          <w:rFonts w:ascii="Book Antiqua" w:hAnsi="Book Antiqua"/>
        </w:rPr>
        <w:t>mESCs</w:t>
      </w:r>
      <w:proofErr w:type="spellEnd"/>
      <w:r w:rsidR="00DD67CF" w:rsidRPr="00D6504B">
        <w:rPr>
          <w:rFonts w:ascii="Book Antiqua" w:hAnsi="Book Antiqua"/>
        </w:rPr>
        <w:t xml:space="preserve"> (green) exhibit similar patterns of proliferation, while fibroblast proliferation diminishes as time passes.</w:t>
      </w:r>
      <w:r w:rsidR="003D554B" w:rsidRPr="00D6504B">
        <w:rPr>
          <w:rFonts w:ascii="Book Antiqua" w:hAnsi="Book Antiqua"/>
        </w:rPr>
        <w:t xml:space="preserve"> </w:t>
      </w:r>
      <w:r w:rsidR="00DD67CF" w:rsidRPr="00D6504B">
        <w:rPr>
          <w:rFonts w:ascii="Book Antiqua" w:hAnsi="Book Antiqua"/>
        </w:rPr>
        <w:t xml:space="preserve">Telomerase activity was greatly increased (lower mean Cycle Threshold, CT) in both </w:t>
      </w:r>
      <w:proofErr w:type="spellStart"/>
      <w:r w:rsidR="00DD67CF" w:rsidRPr="00D6504B">
        <w:rPr>
          <w:rFonts w:ascii="Book Antiqua" w:hAnsi="Book Antiqua"/>
        </w:rPr>
        <w:t>mESCs</w:t>
      </w:r>
      <w:proofErr w:type="spellEnd"/>
      <w:r w:rsidR="00DD67CF" w:rsidRPr="00D6504B">
        <w:rPr>
          <w:rFonts w:ascii="Book Antiqua" w:hAnsi="Book Antiqua"/>
        </w:rPr>
        <w:t xml:space="preserve"> and </w:t>
      </w:r>
      <w:r w:rsidR="00DA3147" w:rsidRPr="00D6504B">
        <w:rPr>
          <w:rFonts w:ascii="Book Antiqua" w:hAnsi="Book Antiqua"/>
        </w:rPr>
        <w:t>primed</w:t>
      </w:r>
      <w:r w:rsidR="00DD67CF" w:rsidRPr="00D6504B">
        <w:rPr>
          <w:rFonts w:ascii="Book Antiqua" w:hAnsi="Book Antiqua"/>
        </w:rPr>
        <w:t xml:space="preserve"> </w:t>
      </w:r>
      <w:proofErr w:type="spellStart"/>
      <w:r w:rsidR="00DD67CF" w:rsidRPr="00D6504B">
        <w:rPr>
          <w:rFonts w:ascii="Book Antiqua" w:hAnsi="Book Antiqua"/>
        </w:rPr>
        <w:t>mESCs</w:t>
      </w:r>
      <w:proofErr w:type="spellEnd"/>
      <w:r w:rsidR="00DD67CF" w:rsidRPr="00D6504B">
        <w:rPr>
          <w:rFonts w:ascii="Book Antiqua" w:hAnsi="Book Antiqua"/>
        </w:rPr>
        <w:t xml:space="preserve"> over control fibroblast cells.</w:t>
      </w:r>
      <w:r w:rsidR="003D554B" w:rsidRPr="00D6504B">
        <w:rPr>
          <w:rFonts w:ascii="Book Antiqua" w:hAnsi="Book Antiqua"/>
        </w:rPr>
        <w:t xml:space="preserve"> </w:t>
      </w:r>
      <w:r w:rsidRPr="00D6504B">
        <w:rPr>
          <w:rFonts w:ascii="Book Antiqua" w:hAnsi="Book Antiqua"/>
        </w:rPr>
        <w:t>Error bars, SE</w:t>
      </w:r>
      <w:r w:rsidR="00DD67CF" w:rsidRPr="00D6504B">
        <w:rPr>
          <w:rFonts w:ascii="Book Antiqua" w:hAnsi="Book Antiqua"/>
        </w:rPr>
        <w:t>M (</w:t>
      </w:r>
      <w:r w:rsidR="00DD67CF" w:rsidRPr="00D6504B">
        <w:rPr>
          <w:rFonts w:ascii="Book Antiqua" w:hAnsi="Book Antiqua"/>
          <w:i/>
        </w:rPr>
        <w:t>n</w:t>
      </w:r>
      <w:r w:rsidRPr="00D6504B">
        <w:rPr>
          <w:rFonts w:ascii="Book Antiqua" w:eastAsia="宋体" w:hAnsi="Book Antiqua"/>
          <w:lang w:eastAsia="zh-CN"/>
        </w:rPr>
        <w:t xml:space="preserve"> </w:t>
      </w:r>
      <w:r w:rsidR="00DD67CF" w:rsidRPr="00D6504B">
        <w:rPr>
          <w:rFonts w:ascii="Book Antiqua" w:hAnsi="Book Antiqua"/>
        </w:rPr>
        <w:t>=</w:t>
      </w:r>
      <w:r w:rsidRPr="00D6504B">
        <w:rPr>
          <w:rFonts w:ascii="Book Antiqua" w:eastAsia="宋体" w:hAnsi="Book Antiqua"/>
          <w:lang w:eastAsia="zh-CN"/>
        </w:rPr>
        <w:t xml:space="preserve"> </w:t>
      </w:r>
      <w:r w:rsidR="00DD67CF" w:rsidRPr="00D6504B">
        <w:rPr>
          <w:rFonts w:ascii="Book Antiqua" w:hAnsi="Book Antiqua"/>
        </w:rPr>
        <w:t xml:space="preserve">5 independent replicates for both MTT and telomerase data). </w:t>
      </w:r>
      <w:r w:rsidRPr="00D6504B">
        <w:rPr>
          <w:rFonts w:ascii="Book Antiqua" w:hAnsi="Book Antiqua"/>
        </w:rPr>
        <w:t>ESCs</w:t>
      </w:r>
      <w:r w:rsidRPr="00D6504B">
        <w:rPr>
          <w:rFonts w:ascii="Book Antiqua" w:eastAsia="宋体" w:hAnsi="Book Antiqua"/>
          <w:lang w:eastAsia="zh-CN"/>
        </w:rPr>
        <w:t>:</w:t>
      </w:r>
      <w:r w:rsidRPr="00D6504B">
        <w:rPr>
          <w:rFonts w:ascii="Book Antiqua" w:hAnsi="Book Antiqua" w:cs="Arial"/>
        </w:rPr>
        <w:t xml:space="preserve"> Embryonic stem cells</w:t>
      </w:r>
      <w:r w:rsidRPr="00D6504B">
        <w:rPr>
          <w:rFonts w:ascii="Book Antiqua" w:eastAsia="宋体" w:hAnsi="Book Antiqua" w:cs="Arial"/>
          <w:lang w:eastAsia="zh-CN"/>
        </w:rPr>
        <w:t>.</w:t>
      </w:r>
    </w:p>
    <w:p w14:paraId="513AA168" w14:textId="77777777" w:rsidR="00590DFE" w:rsidRPr="00D6504B" w:rsidRDefault="00590DFE" w:rsidP="00D6504B">
      <w:pPr>
        <w:spacing w:line="360" w:lineRule="auto"/>
        <w:jc w:val="both"/>
        <w:rPr>
          <w:rFonts w:ascii="Book Antiqua" w:hAnsi="Book Antiqua"/>
        </w:rPr>
      </w:pPr>
    </w:p>
    <w:p w14:paraId="4C82CE8C" w14:textId="77777777" w:rsidR="00590DFE" w:rsidRPr="00D6504B" w:rsidRDefault="00590DFE" w:rsidP="00D6504B">
      <w:pPr>
        <w:spacing w:line="360" w:lineRule="auto"/>
        <w:jc w:val="both"/>
        <w:rPr>
          <w:rFonts w:ascii="Book Antiqua" w:hAnsi="Book Antiqua"/>
        </w:rPr>
      </w:pPr>
    </w:p>
    <w:p w14:paraId="3A93FF64" w14:textId="38D5130A" w:rsidR="00DD67CF" w:rsidRPr="00D6504B" w:rsidRDefault="004B089E" w:rsidP="00D6504B">
      <w:pPr>
        <w:spacing w:line="360" w:lineRule="auto"/>
        <w:jc w:val="both"/>
        <w:rPr>
          <w:rFonts w:ascii="Book Antiqua" w:hAnsi="Book Antiqua"/>
        </w:rPr>
      </w:pPr>
      <w:r w:rsidRPr="00D6504B">
        <w:rPr>
          <w:rFonts w:ascii="Book Antiqua" w:hAnsi="Book Antiqua"/>
          <w:noProof/>
        </w:rPr>
        <w:lastRenderedPageBreak/>
        <w:drawing>
          <wp:inline distT="0" distB="0" distL="0" distR="0" wp14:anchorId="39A2405A" wp14:editId="2E6D7959">
            <wp:extent cx="5473065" cy="5795645"/>
            <wp:effectExtent l="0" t="0" r="0" b="0"/>
            <wp:docPr id="2" name="Picture 2" descr="Macintosh HD:Users:ricardorossello:Desktop:24267 - Submission:Fig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icardorossello:Desktop:24267 - Submission:Fig4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3065" cy="5795645"/>
                    </a:xfrm>
                    <a:prstGeom prst="rect">
                      <a:avLst/>
                    </a:prstGeom>
                    <a:noFill/>
                    <a:ln>
                      <a:noFill/>
                    </a:ln>
                  </pic:spPr>
                </pic:pic>
              </a:graphicData>
            </a:graphic>
          </wp:inline>
        </w:drawing>
      </w:r>
    </w:p>
    <w:p w14:paraId="5AB97B44" w14:textId="4E6EAF52" w:rsidR="00DD67CF" w:rsidRPr="00D6504B" w:rsidRDefault="00EC549B" w:rsidP="00D6504B">
      <w:pPr>
        <w:spacing w:line="360" w:lineRule="auto"/>
        <w:jc w:val="both"/>
        <w:rPr>
          <w:rFonts w:ascii="Book Antiqua" w:hAnsi="Book Antiqua"/>
        </w:rPr>
      </w:pPr>
      <w:r w:rsidRPr="00D6504B">
        <w:rPr>
          <w:rFonts w:ascii="Book Antiqua" w:hAnsi="Book Antiqua"/>
          <w:b/>
        </w:rPr>
        <w:t xml:space="preserve">Figure </w:t>
      </w:r>
      <w:r w:rsidR="00C85520" w:rsidRPr="00D6504B">
        <w:rPr>
          <w:rFonts w:ascii="Book Antiqua" w:hAnsi="Book Antiqua"/>
          <w:b/>
        </w:rPr>
        <w:t>4</w:t>
      </w:r>
      <w:r w:rsidR="003D554B" w:rsidRPr="00D6504B">
        <w:rPr>
          <w:rFonts w:ascii="Book Antiqua" w:hAnsi="Book Antiqua"/>
          <w:b/>
        </w:rPr>
        <w:t xml:space="preserve"> </w:t>
      </w:r>
      <w:r w:rsidR="00DD67CF" w:rsidRPr="00D6504B">
        <w:rPr>
          <w:rFonts w:ascii="Book Antiqua" w:hAnsi="Book Antiqua"/>
          <w:b/>
        </w:rPr>
        <w:t xml:space="preserve">Sample </w:t>
      </w:r>
      <w:proofErr w:type="gramStart"/>
      <w:r w:rsidR="00DD67CF" w:rsidRPr="00D6504B">
        <w:rPr>
          <w:rFonts w:ascii="Book Antiqua" w:hAnsi="Book Antiqua"/>
          <w:b/>
        </w:rPr>
        <w:t>tissue</w:t>
      </w:r>
      <w:proofErr w:type="gramEnd"/>
      <w:r w:rsidR="00DD67CF" w:rsidRPr="00D6504B">
        <w:rPr>
          <w:rFonts w:ascii="Book Antiqua" w:hAnsi="Book Antiqua"/>
          <w:b/>
        </w:rPr>
        <w:t xml:space="preserve"> of mouse embryos after blastocyst injections of </w:t>
      </w:r>
      <w:r w:rsidR="00C043E1" w:rsidRPr="00D6504B">
        <w:rPr>
          <w:rFonts w:ascii="Book Antiqua" w:hAnsi="Book Antiqua" w:cs="Arial"/>
          <w:b/>
        </w:rPr>
        <w:t>embryonic stem cells</w:t>
      </w:r>
      <w:r w:rsidR="00DD67CF" w:rsidRPr="00D6504B">
        <w:rPr>
          <w:rFonts w:ascii="Book Antiqua" w:hAnsi="Book Antiqua"/>
          <w:b/>
        </w:rPr>
        <w:t xml:space="preserve"> (100</w:t>
      </w:r>
      <w:r w:rsidRPr="00D6504B">
        <w:rPr>
          <w:rFonts w:ascii="Book Antiqua" w:eastAsia="宋体" w:hAnsi="Book Antiqua"/>
          <w:b/>
          <w:lang w:eastAsia="zh-CN"/>
        </w:rPr>
        <w:t xml:space="preserve"> </w:t>
      </w:r>
      <w:r w:rsidRPr="00D6504B">
        <w:rPr>
          <w:rFonts w:ascii="Book Antiqua" w:hAnsi="Book Antiqua" w:cs="Times New Roman"/>
          <w:b/>
        </w:rPr>
        <w:t>×</w:t>
      </w:r>
      <w:r w:rsidR="00DD67CF" w:rsidRPr="00D6504B">
        <w:rPr>
          <w:rFonts w:ascii="Book Antiqua" w:hAnsi="Book Antiqua"/>
          <w:b/>
        </w:rPr>
        <w:t>).</w:t>
      </w:r>
      <w:r w:rsidR="003D554B" w:rsidRPr="00D6504B">
        <w:rPr>
          <w:rFonts w:ascii="Book Antiqua" w:hAnsi="Book Antiqua"/>
          <w:b/>
        </w:rPr>
        <w:t xml:space="preserve"> </w:t>
      </w:r>
      <w:r w:rsidRPr="00D6504B">
        <w:rPr>
          <w:rFonts w:ascii="Book Antiqua" w:eastAsia="宋体" w:hAnsi="Book Antiqua"/>
          <w:lang w:eastAsia="zh-CN"/>
        </w:rPr>
        <w:t xml:space="preserve">Five </w:t>
      </w:r>
      <w:r w:rsidRPr="00D6504B">
        <w:rPr>
          <w:rFonts w:ascii="Book Antiqua" w:hAnsi="Book Antiqua"/>
        </w:rPr>
        <w:t>d</w:t>
      </w:r>
      <w:r w:rsidR="00DD67CF" w:rsidRPr="00D6504B">
        <w:rPr>
          <w:rFonts w:ascii="Book Antiqua" w:hAnsi="Book Antiqua"/>
        </w:rPr>
        <w:t>ay</w:t>
      </w:r>
      <w:r w:rsidRPr="00D6504B">
        <w:rPr>
          <w:rFonts w:ascii="Book Antiqua" w:eastAsia="宋体" w:hAnsi="Book Antiqua"/>
          <w:lang w:eastAsia="zh-CN"/>
        </w:rPr>
        <w:t xml:space="preserve">s </w:t>
      </w:r>
      <w:r w:rsidR="00DD67CF" w:rsidRPr="00D6504B">
        <w:rPr>
          <w:rFonts w:ascii="Book Antiqua" w:hAnsi="Book Antiqua"/>
        </w:rPr>
        <w:t>old embryos that were produced with GFP labeled cells were sectioned and stained for GFP (brown color).</w:t>
      </w:r>
      <w:r w:rsidR="003D554B" w:rsidRPr="00D6504B">
        <w:rPr>
          <w:rFonts w:ascii="Book Antiqua" w:hAnsi="Book Antiqua"/>
        </w:rPr>
        <w:t xml:space="preserve"> </w:t>
      </w:r>
      <w:r w:rsidR="00DD67CF" w:rsidRPr="00D6504B">
        <w:rPr>
          <w:rFonts w:ascii="Book Antiqua" w:hAnsi="Book Antiqua"/>
        </w:rPr>
        <w:t xml:space="preserve">Sample tissues are shown here. Cells that were reprogrammed with </w:t>
      </w:r>
      <w:proofErr w:type="spellStart"/>
      <w:r w:rsidR="00DD67CF" w:rsidRPr="00D6504B">
        <w:rPr>
          <w:rFonts w:ascii="Book Antiqua" w:hAnsi="Book Antiqua"/>
        </w:rPr>
        <w:t>E</w:t>
      </w:r>
      <w:r w:rsidR="00AE4BCC" w:rsidRPr="00D6504B">
        <w:rPr>
          <w:rFonts w:ascii="Book Antiqua" w:hAnsi="Book Antiqua"/>
        </w:rPr>
        <w:t>srrb</w:t>
      </w:r>
      <w:proofErr w:type="spellEnd"/>
      <w:r w:rsidR="00DD67CF" w:rsidRPr="00D6504B">
        <w:rPr>
          <w:rFonts w:ascii="Book Antiqua" w:hAnsi="Book Antiqua"/>
        </w:rPr>
        <w:t xml:space="preserve"> + Klf-4 + C-</w:t>
      </w:r>
      <w:proofErr w:type="spellStart"/>
      <w:r w:rsidR="00DD67CF" w:rsidRPr="00D6504B">
        <w:rPr>
          <w:rFonts w:ascii="Book Antiqua" w:hAnsi="Book Antiqua"/>
        </w:rPr>
        <w:t>myc</w:t>
      </w:r>
      <w:proofErr w:type="spellEnd"/>
      <w:r w:rsidR="00DD67CF" w:rsidRPr="00D6504B">
        <w:rPr>
          <w:rFonts w:ascii="Book Antiqua" w:hAnsi="Book Antiqua"/>
        </w:rPr>
        <w:t xml:space="preserve"> integrated into the embryo (D), as well as positive control </w:t>
      </w:r>
      <w:r w:rsidR="00DA3147" w:rsidRPr="00D6504B">
        <w:rPr>
          <w:rFonts w:ascii="Book Antiqua" w:hAnsi="Book Antiqua"/>
        </w:rPr>
        <w:t>naïve</w:t>
      </w:r>
      <w:r w:rsidR="00DD67CF" w:rsidRPr="00D6504B">
        <w:rPr>
          <w:rFonts w:ascii="Book Antiqua" w:hAnsi="Book Antiqua"/>
        </w:rPr>
        <w:t xml:space="preserve"> ESCs (C).</w:t>
      </w:r>
      <w:r w:rsidR="003D554B" w:rsidRPr="00D6504B">
        <w:rPr>
          <w:rFonts w:ascii="Book Antiqua" w:hAnsi="Book Antiqua"/>
        </w:rPr>
        <w:t xml:space="preserve"> </w:t>
      </w:r>
      <w:r w:rsidR="00DD67CF" w:rsidRPr="00D6504B">
        <w:rPr>
          <w:rFonts w:ascii="Book Antiqua" w:hAnsi="Book Antiqua"/>
        </w:rPr>
        <w:t xml:space="preserve">No incorporation was observed in the </w:t>
      </w:r>
      <w:r w:rsidR="000D7287" w:rsidRPr="00D6504B">
        <w:rPr>
          <w:rFonts w:ascii="Book Antiqua" w:hAnsi="Book Antiqua"/>
        </w:rPr>
        <w:t>primed</w:t>
      </w:r>
      <w:r w:rsidR="00DD67CF" w:rsidRPr="00D6504B">
        <w:rPr>
          <w:rFonts w:ascii="Book Antiqua" w:hAnsi="Book Antiqua"/>
        </w:rPr>
        <w:t xml:space="preserve"> state (B) or in control embryos injected with fibroblasts (A). Sample size was set at </w:t>
      </w:r>
      <w:r w:rsidR="00DD67CF" w:rsidRPr="00D6504B">
        <w:rPr>
          <w:rFonts w:ascii="Book Antiqua" w:hAnsi="Book Antiqua"/>
          <w:i/>
        </w:rPr>
        <w:t>n</w:t>
      </w:r>
      <w:r w:rsidRPr="00D6504B">
        <w:rPr>
          <w:rFonts w:ascii="Book Antiqua" w:eastAsia="宋体" w:hAnsi="Book Antiqua"/>
          <w:i/>
          <w:lang w:eastAsia="zh-CN"/>
        </w:rPr>
        <w:t xml:space="preserve"> </w:t>
      </w:r>
      <w:r w:rsidR="00DD67CF" w:rsidRPr="00D6504B">
        <w:rPr>
          <w:rFonts w:ascii="Book Antiqua" w:hAnsi="Book Antiqua"/>
        </w:rPr>
        <w:t>=</w:t>
      </w:r>
      <w:r w:rsidRPr="00D6504B">
        <w:rPr>
          <w:rFonts w:ascii="Book Antiqua" w:eastAsia="宋体" w:hAnsi="Book Antiqua"/>
          <w:lang w:eastAsia="zh-CN"/>
        </w:rPr>
        <w:t xml:space="preserve"> </w:t>
      </w:r>
      <w:r w:rsidR="00DD67CF" w:rsidRPr="00D6504B">
        <w:rPr>
          <w:rFonts w:ascii="Book Antiqua" w:hAnsi="Book Antiqua"/>
        </w:rPr>
        <w:t>4 mice per cell type.</w:t>
      </w:r>
      <w:r w:rsidR="003D554B" w:rsidRPr="00D6504B">
        <w:rPr>
          <w:rFonts w:ascii="Book Antiqua" w:hAnsi="Book Antiqua"/>
        </w:rPr>
        <w:t xml:space="preserve"> </w:t>
      </w:r>
      <w:r w:rsidRPr="00D6504B">
        <w:rPr>
          <w:rFonts w:ascii="Book Antiqua" w:hAnsi="Book Antiqua"/>
        </w:rPr>
        <w:t>ESCs</w:t>
      </w:r>
      <w:r w:rsidRPr="00D6504B">
        <w:rPr>
          <w:rFonts w:ascii="Book Antiqua" w:eastAsia="宋体" w:hAnsi="Book Antiqua"/>
          <w:lang w:eastAsia="zh-CN"/>
        </w:rPr>
        <w:t>:</w:t>
      </w:r>
      <w:r w:rsidRPr="00D6504B">
        <w:rPr>
          <w:rFonts w:ascii="Book Antiqua" w:hAnsi="Book Antiqua" w:cs="Arial"/>
        </w:rPr>
        <w:t xml:space="preserve"> Embryonic stem cells</w:t>
      </w:r>
      <w:r w:rsidRPr="00D6504B">
        <w:rPr>
          <w:rFonts w:ascii="Book Antiqua" w:eastAsia="宋体" w:hAnsi="Book Antiqua" w:cs="Arial"/>
          <w:lang w:eastAsia="zh-CN"/>
        </w:rPr>
        <w:t>.</w:t>
      </w:r>
    </w:p>
    <w:p w14:paraId="43378525" w14:textId="6118169D" w:rsidR="00154FDA" w:rsidRPr="00D6504B" w:rsidRDefault="00EC549B" w:rsidP="00D6504B">
      <w:pPr>
        <w:spacing w:line="360" w:lineRule="auto"/>
        <w:jc w:val="both"/>
        <w:rPr>
          <w:rFonts w:ascii="Book Antiqua" w:hAnsi="Book Antiqua"/>
          <w:b/>
        </w:rPr>
      </w:pPr>
      <w:r w:rsidRPr="00D6504B">
        <w:rPr>
          <w:rFonts w:ascii="Book Antiqua" w:hAnsi="Book Antiqua"/>
          <w:b/>
        </w:rPr>
        <w:lastRenderedPageBreak/>
        <w:t>Table 1</w:t>
      </w:r>
      <w:r w:rsidR="00DD67CF" w:rsidRPr="00D6504B">
        <w:rPr>
          <w:rFonts w:ascii="Book Antiqua" w:hAnsi="Book Antiqua"/>
          <w:b/>
        </w:rPr>
        <w:t xml:space="preserve"> </w:t>
      </w:r>
      <w:r w:rsidR="00DA3147" w:rsidRPr="00D6504B">
        <w:rPr>
          <w:rFonts w:ascii="Book Antiqua" w:hAnsi="Book Antiqua"/>
          <w:b/>
        </w:rPr>
        <w:t>Na</w:t>
      </w:r>
      <w:r w:rsidR="005F3A48">
        <w:rPr>
          <w:rFonts w:ascii="Book Antiqua" w:eastAsia="宋体" w:hAnsi="Book Antiqua" w:hint="eastAsia"/>
          <w:b/>
          <w:lang w:eastAsia="zh-CN"/>
        </w:rPr>
        <w:t>i</w:t>
      </w:r>
      <w:r w:rsidR="00DA3147" w:rsidRPr="00D6504B">
        <w:rPr>
          <w:rFonts w:ascii="Book Antiqua" w:hAnsi="Book Antiqua"/>
          <w:b/>
        </w:rPr>
        <w:t>ve</w:t>
      </w:r>
      <w:r w:rsidR="00DD67CF" w:rsidRPr="00D6504B">
        <w:rPr>
          <w:rFonts w:ascii="Book Antiqua" w:hAnsi="Book Antiqua"/>
          <w:b/>
        </w:rPr>
        <w:t xml:space="preserve"> and </w:t>
      </w:r>
      <w:r w:rsidR="00DA3147" w:rsidRPr="00D6504B">
        <w:rPr>
          <w:rFonts w:ascii="Book Antiqua" w:hAnsi="Book Antiqua"/>
          <w:b/>
        </w:rPr>
        <w:t>primed</w:t>
      </w:r>
      <w:r w:rsidR="00DD67CF" w:rsidRPr="00D6504B">
        <w:rPr>
          <w:rFonts w:ascii="Book Antiqua" w:hAnsi="Book Antiqua"/>
          <w:b/>
        </w:rPr>
        <w:t xml:space="preserve"> mouse embryonic stem cells </w:t>
      </w:r>
    </w:p>
    <w:tbl>
      <w:tblPr>
        <w:tblStyle w:val="TableGrid"/>
        <w:tblW w:w="0" w:type="auto"/>
        <w:tblInd w:w="-72" w:type="dxa"/>
        <w:tblLook w:val="01E0" w:firstRow="1" w:lastRow="1" w:firstColumn="1" w:lastColumn="1" w:noHBand="0" w:noVBand="0"/>
      </w:tblPr>
      <w:tblGrid>
        <w:gridCol w:w="1185"/>
        <w:gridCol w:w="1621"/>
        <w:gridCol w:w="2790"/>
        <w:gridCol w:w="2700"/>
      </w:tblGrid>
      <w:tr w:rsidR="00DD67CF" w:rsidRPr="00D6504B" w14:paraId="36AD9A95" w14:textId="77777777" w:rsidTr="00DD67CF">
        <w:tc>
          <w:tcPr>
            <w:tcW w:w="989" w:type="dxa"/>
          </w:tcPr>
          <w:p w14:paraId="064807AE" w14:textId="5080F2DC" w:rsidR="00DD67CF" w:rsidRPr="00D6504B" w:rsidRDefault="00DD67CF" w:rsidP="00D6504B">
            <w:pPr>
              <w:spacing w:line="360" w:lineRule="auto"/>
              <w:jc w:val="both"/>
              <w:rPr>
                <w:rFonts w:ascii="Book Antiqua" w:hAnsi="Book Antiqua"/>
                <w:sz w:val="24"/>
                <w:szCs w:val="24"/>
              </w:rPr>
            </w:pPr>
            <w:r w:rsidRPr="00D6504B">
              <w:rPr>
                <w:rFonts w:ascii="Book Antiqua" w:hAnsi="Book Antiqua"/>
                <w:sz w:val="24"/>
                <w:szCs w:val="24"/>
              </w:rPr>
              <w:t xml:space="preserve">Mouse </w:t>
            </w:r>
            <w:r w:rsidR="005F3A48" w:rsidRPr="00D6504B">
              <w:rPr>
                <w:rFonts w:ascii="Book Antiqua" w:hAnsi="Book Antiqua"/>
                <w:sz w:val="24"/>
                <w:szCs w:val="24"/>
              </w:rPr>
              <w:t>s</w:t>
            </w:r>
            <w:r w:rsidRPr="00D6504B">
              <w:rPr>
                <w:rFonts w:ascii="Book Antiqua" w:hAnsi="Book Antiqua"/>
                <w:sz w:val="24"/>
                <w:szCs w:val="24"/>
              </w:rPr>
              <w:t>train of ESC line</w:t>
            </w:r>
          </w:p>
        </w:tc>
        <w:tc>
          <w:tcPr>
            <w:tcW w:w="1621" w:type="dxa"/>
          </w:tcPr>
          <w:p w14:paraId="145B56C9" w14:textId="77777777" w:rsidR="00DD67CF" w:rsidRPr="00D6504B" w:rsidDel="00113B0F" w:rsidRDefault="00DD67CF" w:rsidP="00D6504B">
            <w:pPr>
              <w:spacing w:line="360" w:lineRule="auto"/>
              <w:jc w:val="both"/>
              <w:rPr>
                <w:rFonts w:ascii="Book Antiqua" w:hAnsi="Book Antiqua"/>
                <w:sz w:val="24"/>
                <w:szCs w:val="24"/>
              </w:rPr>
            </w:pPr>
            <w:r w:rsidRPr="00D6504B">
              <w:rPr>
                <w:rFonts w:ascii="Book Antiqua" w:hAnsi="Book Antiqua"/>
                <w:sz w:val="24"/>
                <w:szCs w:val="24"/>
              </w:rPr>
              <w:t>Targeted locus</w:t>
            </w:r>
          </w:p>
        </w:tc>
        <w:tc>
          <w:tcPr>
            <w:tcW w:w="2790" w:type="dxa"/>
          </w:tcPr>
          <w:p w14:paraId="0F1D15D2" w14:textId="77777777" w:rsidR="00DD67CF" w:rsidRPr="00D6504B" w:rsidRDefault="00DD67CF" w:rsidP="00D6504B">
            <w:pPr>
              <w:spacing w:line="360" w:lineRule="auto"/>
              <w:jc w:val="both"/>
              <w:rPr>
                <w:rFonts w:ascii="Book Antiqua" w:hAnsi="Book Antiqua"/>
                <w:sz w:val="24"/>
                <w:szCs w:val="24"/>
              </w:rPr>
            </w:pPr>
            <w:proofErr w:type="spellStart"/>
            <w:r w:rsidRPr="00D6504B">
              <w:rPr>
                <w:rFonts w:ascii="Book Antiqua" w:hAnsi="Book Antiqua"/>
                <w:sz w:val="24"/>
                <w:szCs w:val="24"/>
              </w:rPr>
              <w:t>Germline</w:t>
            </w:r>
            <w:proofErr w:type="spellEnd"/>
            <w:r w:rsidRPr="00D6504B">
              <w:rPr>
                <w:rFonts w:ascii="Book Antiqua" w:hAnsi="Book Antiqua"/>
                <w:sz w:val="24"/>
                <w:szCs w:val="24"/>
              </w:rPr>
              <w:t xml:space="preserve"> transmission</w:t>
            </w:r>
          </w:p>
          <w:p w14:paraId="69DAC0A0" w14:textId="77777777" w:rsidR="00DD67CF" w:rsidRPr="00D6504B" w:rsidRDefault="00DD67CF" w:rsidP="00D6504B">
            <w:pPr>
              <w:spacing w:line="360" w:lineRule="auto"/>
              <w:jc w:val="both"/>
              <w:rPr>
                <w:rFonts w:ascii="Book Antiqua" w:hAnsi="Book Antiqua"/>
                <w:sz w:val="24"/>
                <w:szCs w:val="24"/>
              </w:rPr>
            </w:pPr>
            <w:r w:rsidRPr="00D6504B">
              <w:rPr>
                <w:rFonts w:ascii="Book Antiqua" w:hAnsi="Book Antiqua"/>
                <w:sz w:val="24"/>
                <w:szCs w:val="24"/>
              </w:rPr>
              <w:t>Pluripotent</w:t>
            </w:r>
          </w:p>
        </w:tc>
        <w:tc>
          <w:tcPr>
            <w:tcW w:w="2700" w:type="dxa"/>
          </w:tcPr>
          <w:p w14:paraId="081CA1D4" w14:textId="77777777" w:rsidR="00DD67CF" w:rsidRPr="00D6504B" w:rsidRDefault="00DD67CF" w:rsidP="00D6504B">
            <w:pPr>
              <w:spacing w:line="360" w:lineRule="auto"/>
              <w:jc w:val="both"/>
              <w:rPr>
                <w:rFonts w:ascii="Book Antiqua" w:hAnsi="Book Antiqua"/>
                <w:sz w:val="24"/>
                <w:szCs w:val="24"/>
              </w:rPr>
            </w:pPr>
            <w:r w:rsidRPr="00D6504B">
              <w:rPr>
                <w:rFonts w:ascii="Book Antiqua" w:hAnsi="Book Antiqua"/>
                <w:sz w:val="24"/>
                <w:szCs w:val="24"/>
              </w:rPr>
              <w:t xml:space="preserve">No </w:t>
            </w:r>
            <w:proofErr w:type="spellStart"/>
            <w:r w:rsidRPr="00D6504B">
              <w:rPr>
                <w:rFonts w:ascii="Book Antiqua" w:hAnsi="Book Antiqua"/>
                <w:sz w:val="24"/>
                <w:szCs w:val="24"/>
              </w:rPr>
              <w:t>germline</w:t>
            </w:r>
            <w:proofErr w:type="spellEnd"/>
            <w:r w:rsidRPr="00D6504B">
              <w:rPr>
                <w:rFonts w:ascii="Book Antiqua" w:hAnsi="Book Antiqua"/>
                <w:sz w:val="24"/>
                <w:szCs w:val="24"/>
              </w:rPr>
              <w:t xml:space="preserve"> transmission</w:t>
            </w:r>
          </w:p>
          <w:p w14:paraId="4D79047A" w14:textId="77777777" w:rsidR="00DD67CF" w:rsidRPr="00D6504B" w:rsidRDefault="00DD67CF" w:rsidP="00D6504B">
            <w:pPr>
              <w:spacing w:line="360" w:lineRule="auto"/>
              <w:jc w:val="both"/>
              <w:rPr>
                <w:rFonts w:ascii="Book Antiqua" w:hAnsi="Book Antiqua"/>
                <w:sz w:val="24"/>
                <w:szCs w:val="24"/>
              </w:rPr>
            </w:pPr>
            <w:r w:rsidRPr="00D6504B">
              <w:rPr>
                <w:rFonts w:ascii="Book Antiqua" w:hAnsi="Book Antiqua"/>
                <w:sz w:val="24"/>
                <w:szCs w:val="24"/>
              </w:rPr>
              <w:t>Not pluripotent</w:t>
            </w:r>
          </w:p>
        </w:tc>
      </w:tr>
      <w:tr w:rsidR="00DD67CF" w:rsidRPr="00D6504B" w14:paraId="1EC58098" w14:textId="77777777" w:rsidTr="00DD67CF">
        <w:tc>
          <w:tcPr>
            <w:tcW w:w="989" w:type="dxa"/>
          </w:tcPr>
          <w:p w14:paraId="3D100CF0" w14:textId="77777777" w:rsidR="00DD67CF" w:rsidRPr="00D6504B" w:rsidRDefault="00DD67CF" w:rsidP="00D6504B">
            <w:pPr>
              <w:spacing w:line="360" w:lineRule="auto"/>
              <w:jc w:val="both"/>
              <w:rPr>
                <w:rFonts w:ascii="Book Antiqua" w:hAnsi="Book Antiqua"/>
                <w:sz w:val="24"/>
                <w:szCs w:val="24"/>
              </w:rPr>
            </w:pPr>
            <w:r w:rsidRPr="00D6504B">
              <w:rPr>
                <w:rFonts w:ascii="Book Antiqua" w:hAnsi="Book Antiqua"/>
                <w:sz w:val="24"/>
                <w:szCs w:val="24"/>
              </w:rPr>
              <w:t>129Sv</w:t>
            </w:r>
          </w:p>
        </w:tc>
        <w:tc>
          <w:tcPr>
            <w:tcW w:w="1621" w:type="dxa"/>
          </w:tcPr>
          <w:p w14:paraId="2BCD1F9E" w14:textId="77777777" w:rsidR="00DD67CF" w:rsidRPr="00D6504B" w:rsidRDefault="00DD67CF" w:rsidP="00D6504B">
            <w:pPr>
              <w:spacing w:line="360" w:lineRule="auto"/>
              <w:jc w:val="both"/>
              <w:rPr>
                <w:rFonts w:ascii="Book Antiqua" w:hAnsi="Book Antiqua"/>
                <w:sz w:val="24"/>
                <w:szCs w:val="24"/>
              </w:rPr>
            </w:pPr>
            <w:r w:rsidRPr="00D6504B">
              <w:rPr>
                <w:rFonts w:ascii="Book Antiqua" w:hAnsi="Book Antiqua"/>
                <w:sz w:val="24"/>
                <w:szCs w:val="24"/>
              </w:rPr>
              <w:t>POMC</w:t>
            </w:r>
          </w:p>
        </w:tc>
        <w:tc>
          <w:tcPr>
            <w:tcW w:w="2790" w:type="dxa"/>
          </w:tcPr>
          <w:p w14:paraId="7742AE5C" w14:textId="77777777" w:rsidR="00DD67CF" w:rsidRPr="00D6504B" w:rsidRDefault="00DD67CF" w:rsidP="00D6504B">
            <w:pPr>
              <w:spacing w:line="360" w:lineRule="auto"/>
              <w:jc w:val="both"/>
              <w:rPr>
                <w:rFonts w:ascii="Book Antiqua" w:hAnsi="Book Antiqua"/>
                <w:sz w:val="24"/>
                <w:szCs w:val="24"/>
              </w:rPr>
            </w:pPr>
            <w:r w:rsidRPr="00D6504B">
              <w:rPr>
                <w:rFonts w:ascii="Book Antiqua" w:hAnsi="Book Antiqua"/>
                <w:sz w:val="24"/>
                <w:szCs w:val="24"/>
              </w:rPr>
              <w:t>I (QKQR-1E)</w:t>
            </w:r>
          </w:p>
        </w:tc>
        <w:tc>
          <w:tcPr>
            <w:tcW w:w="2700" w:type="dxa"/>
          </w:tcPr>
          <w:p w14:paraId="542807F1" w14:textId="77777777" w:rsidR="00DD67CF" w:rsidRPr="00D6504B" w:rsidRDefault="00DD67CF" w:rsidP="00D6504B">
            <w:pPr>
              <w:spacing w:line="360" w:lineRule="auto"/>
              <w:jc w:val="both"/>
              <w:rPr>
                <w:rFonts w:ascii="Book Antiqua" w:hAnsi="Book Antiqua"/>
                <w:sz w:val="24"/>
                <w:szCs w:val="24"/>
              </w:rPr>
            </w:pPr>
            <w:r w:rsidRPr="00D6504B">
              <w:rPr>
                <w:rFonts w:ascii="Book Antiqua" w:hAnsi="Book Antiqua"/>
                <w:sz w:val="24"/>
                <w:szCs w:val="24"/>
              </w:rPr>
              <w:t>II (QKQR-11B)</w:t>
            </w:r>
          </w:p>
        </w:tc>
      </w:tr>
      <w:tr w:rsidR="00DD67CF" w:rsidRPr="00D6504B" w14:paraId="2058D5D5" w14:textId="77777777" w:rsidTr="00DD67CF">
        <w:tc>
          <w:tcPr>
            <w:tcW w:w="989" w:type="dxa"/>
          </w:tcPr>
          <w:p w14:paraId="19E30B1B" w14:textId="77777777" w:rsidR="00DD67CF" w:rsidRPr="00D6504B" w:rsidRDefault="00DD67CF" w:rsidP="00D6504B">
            <w:pPr>
              <w:spacing w:line="360" w:lineRule="auto"/>
              <w:jc w:val="both"/>
              <w:rPr>
                <w:rFonts w:ascii="Book Antiqua" w:hAnsi="Book Antiqua"/>
                <w:sz w:val="24"/>
                <w:szCs w:val="24"/>
              </w:rPr>
            </w:pPr>
            <w:r w:rsidRPr="00D6504B">
              <w:rPr>
                <w:rFonts w:ascii="Book Antiqua" w:hAnsi="Book Antiqua"/>
                <w:sz w:val="24"/>
                <w:szCs w:val="24"/>
              </w:rPr>
              <w:t>C57BL/6</w:t>
            </w:r>
          </w:p>
        </w:tc>
        <w:tc>
          <w:tcPr>
            <w:tcW w:w="1621" w:type="dxa"/>
          </w:tcPr>
          <w:p w14:paraId="362DD404" w14:textId="77777777" w:rsidR="00DD67CF" w:rsidRPr="00D6504B" w:rsidRDefault="00DD67CF" w:rsidP="00D6504B">
            <w:pPr>
              <w:spacing w:line="360" w:lineRule="auto"/>
              <w:jc w:val="both"/>
              <w:rPr>
                <w:rFonts w:ascii="Book Antiqua" w:hAnsi="Book Antiqua"/>
                <w:sz w:val="24"/>
                <w:szCs w:val="24"/>
              </w:rPr>
            </w:pPr>
            <w:r w:rsidRPr="00D6504B">
              <w:rPr>
                <w:rFonts w:ascii="Book Antiqua" w:hAnsi="Book Antiqua"/>
                <w:sz w:val="24"/>
                <w:szCs w:val="24"/>
              </w:rPr>
              <w:t>IGFR1</w:t>
            </w:r>
          </w:p>
        </w:tc>
        <w:tc>
          <w:tcPr>
            <w:tcW w:w="2790" w:type="dxa"/>
          </w:tcPr>
          <w:p w14:paraId="172B62B1" w14:textId="77777777" w:rsidR="00DD67CF" w:rsidRPr="00D6504B" w:rsidRDefault="00DD67CF" w:rsidP="00D6504B">
            <w:pPr>
              <w:spacing w:line="360" w:lineRule="auto"/>
              <w:jc w:val="both"/>
              <w:rPr>
                <w:rFonts w:ascii="Book Antiqua" w:hAnsi="Book Antiqua"/>
                <w:sz w:val="24"/>
                <w:szCs w:val="24"/>
              </w:rPr>
            </w:pPr>
            <w:r w:rsidRPr="00D6504B">
              <w:rPr>
                <w:rFonts w:ascii="Book Antiqua" w:hAnsi="Book Antiqua"/>
                <w:sz w:val="24"/>
                <w:szCs w:val="24"/>
              </w:rPr>
              <w:t>III (IGFR1-152)</w:t>
            </w:r>
          </w:p>
        </w:tc>
        <w:tc>
          <w:tcPr>
            <w:tcW w:w="2700" w:type="dxa"/>
          </w:tcPr>
          <w:p w14:paraId="7675CD7B" w14:textId="77777777" w:rsidR="00DD67CF" w:rsidRPr="00D6504B" w:rsidRDefault="00DD67CF" w:rsidP="00D6504B">
            <w:pPr>
              <w:spacing w:line="360" w:lineRule="auto"/>
              <w:jc w:val="both"/>
              <w:rPr>
                <w:rFonts w:ascii="Book Antiqua" w:hAnsi="Book Antiqua"/>
                <w:sz w:val="24"/>
                <w:szCs w:val="24"/>
              </w:rPr>
            </w:pPr>
            <w:r w:rsidRPr="00D6504B">
              <w:rPr>
                <w:rFonts w:ascii="Book Antiqua" w:hAnsi="Book Antiqua"/>
                <w:sz w:val="24"/>
                <w:szCs w:val="24"/>
              </w:rPr>
              <w:t>IV (IGFR1-R13)</w:t>
            </w:r>
          </w:p>
        </w:tc>
      </w:tr>
      <w:tr w:rsidR="00DD67CF" w:rsidRPr="00D6504B" w14:paraId="3E3EE864" w14:textId="77777777" w:rsidTr="00DD67CF">
        <w:tc>
          <w:tcPr>
            <w:tcW w:w="989" w:type="dxa"/>
          </w:tcPr>
          <w:p w14:paraId="0B100075" w14:textId="77777777" w:rsidR="00DD67CF" w:rsidRPr="00D6504B" w:rsidRDefault="00DD67CF" w:rsidP="00D6504B">
            <w:pPr>
              <w:spacing w:line="360" w:lineRule="auto"/>
              <w:jc w:val="both"/>
              <w:rPr>
                <w:rFonts w:ascii="Book Antiqua" w:hAnsi="Book Antiqua"/>
                <w:sz w:val="24"/>
                <w:szCs w:val="24"/>
              </w:rPr>
            </w:pPr>
            <w:r w:rsidRPr="00D6504B">
              <w:rPr>
                <w:rFonts w:ascii="Book Antiqua" w:hAnsi="Book Antiqua"/>
                <w:sz w:val="24"/>
                <w:szCs w:val="24"/>
              </w:rPr>
              <w:t>C57BL/6</w:t>
            </w:r>
          </w:p>
        </w:tc>
        <w:tc>
          <w:tcPr>
            <w:tcW w:w="1621" w:type="dxa"/>
          </w:tcPr>
          <w:p w14:paraId="7FEE4531" w14:textId="77777777" w:rsidR="00DD67CF" w:rsidRPr="00D6504B" w:rsidRDefault="00DD67CF" w:rsidP="00D6504B">
            <w:pPr>
              <w:spacing w:line="360" w:lineRule="auto"/>
              <w:jc w:val="both"/>
              <w:rPr>
                <w:rFonts w:ascii="Book Antiqua" w:hAnsi="Book Antiqua"/>
                <w:sz w:val="24"/>
                <w:szCs w:val="24"/>
              </w:rPr>
            </w:pPr>
            <w:r w:rsidRPr="00D6504B">
              <w:rPr>
                <w:rFonts w:ascii="Book Antiqua" w:hAnsi="Book Antiqua"/>
                <w:sz w:val="24"/>
                <w:szCs w:val="24"/>
              </w:rPr>
              <w:t>FGF13</w:t>
            </w:r>
          </w:p>
        </w:tc>
        <w:tc>
          <w:tcPr>
            <w:tcW w:w="2790" w:type="dxa"/>
          </w:tcPr>
          <w:p w14:paraId="72E16DF2" w14:textId="77777777" w:rsidR="00DD67CF" w:rsidRPr="00D6504B" w:rsidRDefault="00DD67CF" w:rsidP="00D6504B">
            <w:pPr>
              <w:spacing w:line="360" w:lineRule="auto"/>
              <w:jc w:val="both"/>
              <w:rPr>
                <w:rFonts w:ascii="Book Antiqua" w:hAnsi="Book Antiqua"/>
                <w:sz w:val="24"/>
                <w:szCs w:val="24"/>
              </w:rPr>
            </w:pPr>
            <w:r w:rsidRPr="00D6504B">
              <w:rPr>
                <w:rFonts w:ascii="Book Antiqua" w:hAnsi="Book Antiqua"/>
                <w:sz w:val="24"/>
                <w:szCs w:val="24"/>
              </w:rPr>
              <w:t>V (FGF13-1)</w:t>
            </w:r>
          </w:p>
        </w:tc>
        <w:tc>
          <w:tcPr>
            <w:tcW w:w="2700" w:type="dxa"/>
          </w:tcPr>
          <w:p w14:paraId="4D43D493" w14:textId="77777777" w:rsidR="00DD67CF" w:rsidRPr="00D6504B" w:rsidRDefault="00DD67CF" w:rsidP="00D6504B">
            <w:pPr>
              <w:spacing w:line="360" w:lineRule="auto"/>
              <w:jc w:val="both"/>
              <w:rPr>
                <w:rFonts w:ascii="Book Antiqua" w:hAnsi="Book Antiqua"/>
                <w:sz w:val="24"/>
                <w:szCs w:val="24"/>
              </w:rPr>
            </w:pPr>
            <w:r w:rsidRPr="00D6504B">
              <w:rPr>
                <w:rFonts w:ascii="Book Antiqua" w:hAnsi="Book Antiqua"/>
                <w:sz w:val="24"/>
                <w:szCs w:val="24"/>
              </w:rPr>
              <w:t>VI (FGF13-15)</w:t>
            </w:r>
          </w:p>
        </w:tc>
      </w:tr>
    </w:tbl>
    <w:p w14:paraId="7C6AE47E" w14:textId="11A8F4DE" w:rsidR="00154FDA" w:rsidRPr="00D6504B" w:rsidRDefault="00EC549B" w:rsidP="00D6504B">
      <w:pPr>
        <w:spacing w:line="360" w:lineRule="auto"/>
        <w:jc w:val="both"/>
        <w:rPr>
          <w:rFonts w:ascii="Book Antiqua" w:hAnsi="Book Antiqua"/>
        </w:rPr>
      </w:pPr>
      <w:r w:rsidRPr="00D6504B">
        <w:rPr>
          <w:rFonts w:ascii="Book Antiqua" w:hAnsi="Book Antiqua"/>
        </w:rPr>
        <w:t>ESC</w:t>
      </w:r>
      <w:r w:rsidRPr="00D6504B">
        <w:rPr>
          <w:rFonts w:ascii="Book Antiqua" w:eastAsia="宋体" w:hAnsi="Book Antiqua"/>
          <w:lang w:eastAsia="zh-CN"/>
        </w:rPr>
        <w:t>:</w:t>
      </w:r>
      <w:r w:rsidRPr="00D6504B">
        <w:rPr>
          <w:rFonts w:ascii="Book Antiqua" w:hAnsi="Book Antiqua" w:cs="Arial"/>
        </w:rPr>
        <w:t xml:space="preserve"> Embryonic stem cell</w:t>
      </w:r>
      <w:r w:rsidRPr="00D6504B">
        <w:rPr>
          <w:rFonts w:ascii="Book Antiqua" w:eastAsia="宋体" w:hAnsi="Book Antiqua" w:cs="Arial"/>
          <w:lang w:eastAsia="zh-CN"/>
        </w:rPr>
        <w:t>.</w:t>
      </w:r>
    </w:p>
    <w:p w14:paraId="391AA994" w14:textId="77777777" w:rsidR="00CC5B27" w:rsidRPr="00D6504B" w:rsidRDefault="00CC5B27" w:rsidP="00D6504B">
      <w:pPr>
        <w:spacing w:line="360" w:lineRule="auto"/>
        <w:jc w:val="both"/>
        <w:rPr>
          <w:rFonts w:ascii="Book Antiqua" w:eastAsia="宋体" w:hAnsi="Book Antiqua"/>
          <w:b/>
          <w:lang w:eastAsia="zh-CN"/>
        </w:rPr>
      </w:pPr>
    </w:p>
    <w:p w14:paraId="3DA03ACE" w14:textId="77777777" w:rsidR="005F3A48" w:rsidRDefault="005F3A48">
      <w:pPr>
        <w:rPr>
          <w:rFonts w:ascii="Book Antiqua" w:hAnsi="Book Antiqua"/>
          <w:b/>
        </w:rPr>
      </w:pPr>
      <w:r>
        <w:rPr>
          <w:rFonts w:ascii="Book Antiqua" w:hAnsi="Book Antiqua"/>
          <w:b/>
        </w:rPr>
        <w:br w:type="page"/>
      </w:r>
    </w:p>
    <w:p w14:paraId="654EC215" w14:textId="7DF1BB02" w:rsidR="00154FDA" w:rsidRPr="00D6504B" w:rsidRDefault="00EC549B" w:rsidP="00D6504B">
      <w:pPr>
        <w:spacing w:line="360" w:lineRule="auto"/>
        <w:jc w:val="both"/>
        <w:rPr>
          <w:rFonts w:ascii="Book Antiqua" w:eastAsia="宋体" w:hAnsi="Book Antiqua"/>
          <w:b/>
          <w:lang w:eastAsia="zh-CN"/>
        </w:rPr>
      </w:pPr>
      <w:r w:rsidRPr="00D6504B">
        <w:rPr>
          <w:rFonts w:ascii="Book Antiqua" w:hAnsi="Book Antiqua"/>
          <w:b/>
        </w:rPr>
        <w:lastRenderedPageBreak/>
        <w:t>Table 2</w:t>
      </w:r>
      <w:r w:rsidR="003D554B" w:rsidRPr="00D6504B">
        <w:rPr>
          <w:rFonts w:ascii="Book Antiqua" w:hAnsi="Book Antiqua"/>
          <w:b/>
        </w:rPr>
        <w:t xml:space="preserve"> </w:t>
      </w:r>
      <w:r w:rsidR="00154FDA" w:rsidRPr="00D6504B">
        <w:rPr>
          <w:rFonts w:ascii="Book Antiqua" w:hAnsi="Book Antiqua"/>
          <w:b/>
        </w:rPr>
        <w:t xml:space="preserve">Primers used for </w:t>
      </w:r>
      <w:proofErr w:type="spellStart"/>
      <w:r w:rsidR="00F95325" w:rsidRPr="00D6504B">
        <w:rPr>
          <w:rFonts w:ascii="Book Antiqua" w:hAnsi="Book Antiqua"/>
          <w:b/>
        </w:rPr>
        <w:t>q</w:t>
      </w:r>
      <w:r w:rsidR="00154FDA" w:rsidRPr="00D6504B">
        <w:rPr>
          <w:rFonts w:ascii="Book Antiqua" w:hAnsi="Book Antiqua"/>
          <w:b/>
        </w:rPr>
        <w:t>RT</w:t>
      </w:r>
      <w:proofErr w:type="spellEnd"/>
      <w:r w:rsidR="00154FDA" w:rsidRPr="00D6504B">
        <w:rPr>
          <w:rFonts w:ascii="Book Antiqua" w:hAnsi="Book Antiqua"/>
          <w:b/>
        </w:rPr>
        <w:t>-PCR to amplify and quantify expression of</w:t>
      </w:r>
      <w:r w:rsidRPr="00D6504B">
        <w:rPr>
          <w:rFonts w:ascii="Book Antiqua" w:hAnsi="Book Antiqua"/>
          <w:b/>
        </w:rPr>
        <w:t xml:space="preserve"> differentially expressed genes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1642"/>
        <w:gridCol w:w="3167"/>
        <w:gridCol w:w="3242"/>
      </w:tblGrid>
      <w:tr w:rsidR="00532002" w:rsidRPr="00D6504B" w14:paraId="3C089648" w14:textId="77777777" w:rsidTr="00133D8B">
        <w:tc>
          <w:tcPr>
            <w:tcW w:w="1247" w:type="dxa"/>
          </w:tcPr>
          <w:p w14:paraId="19789292" w14:textId="77777777" w:rsidR="00154FDA" w:rsidRPr="00D6504B" w:rsidRDefault="00154FDA" w:rsidP="00D6504B">
            <w:pPr>
              <w:spacing w:line="360" w:lineRule="auto"/>
              <w:jc w:val="both"/>
              <w:rPr>
                <w:rFonts w:ascii="Book Antiqua" w:hAnsi="Book Antiqua" w:cs="Arial"/>
                <w:b/>
              </w:rPr>
            </w:pPr>
            <w:r w:rsidRPr="00D6504B">
              <w:rPr>
                <w:rFonts w:ascii="Book Antiqua" w:hAnsi="Book Antiqua" w:cs="Arial"/>
                <w:b/>
              </w:rPr>
              <w:t>Mouse</w:t>
            </w:r>
          </w:p>
        </w:tc>
        <w:tc>
          <w:tcPr>
            <w:tcW w:w="1854" w:type="dxa"/>
          </w:tcPr>
          <w:p w14:paraId="419BB6F1" w14:textId="6C038CD9" w:rsidR="00154FDA" w:rsidRPr="00D6504B" w:rsidRDefault="00154FDA" w:rsidP="00D6504B">
            <w:pPr>
              <w:spacing w:line="360" w:lineRule="auto"/>
              <w:jc w:val="both"/>
              <w:rPr>
                <w:rFonts w:ascii="Book Antiqua" w:hAnsi="Book Antiqua" w:cs="Arial"/>
                <w:b/>
              </w:rPr>
            </w:pPr>
            <w:r w:rsidRPr="00D6504B">
              <w:rPr>
                <w:rFonts w:ascii="Book Antiqua" w:hAnsi="Book Antiqua" w:cs="Arial"/>
                <w:b/>
              </w:rPr>
              <w:t xml:space="preserve">Gene </w:t>
            </w:r>
            <w:r w:rsidR="00EC549B" w:rsidRPr="00D6504B">
              <w:rPr>
                <w:rFonts w:ascii="Book Antiqua" w:hAnsi="Book Antiqua" w:cs="Arial"/>
                <w:b/>
              </w:rPr>
              <w:t>i</w:t>
            </w:r>
            <w:r w:rsidRPr="00D6504B">
              <w:rPr>
                <w:rFonts w:ascii="Book Antiqua" w:hAnsi="Book Antiqua" w:cs="Arial"/>
                <w:b/>
              </w:rPr>
              <w:t>dentification</w:t>
            </w:r>
          </w:p>
        </w:tc>
        <w:tc>
          <w:tcPr>
            <w:tcW w:w="2927" w:type="dxa"/>
          </w:tcPr>
          <w:p w14:paraId="0DC61578" w14:textId="12B189BB" w:rsidR="00154FDA" w:rsidRPr="00D6504B" w:rsidRDefault="00154FDA" w:rsidP="00D6504B">
            <w:pPr>
              <w:spacing w:line="360" w:lineRule="auto"/>
              <w:jc w:val="both"/>
              <w:rPr>
                <w:rFonts w:ascii="Book Antiqua" w:hAnsi="Book Antiqua" w:cs="Arial"/>
                <w:b/>
              </w:rPr>
            </w:pPr>
            <w:proofErr w:type="spellStart"/>
            <w:r w:rsidRPr="00D6504B">
              <w:rPr>
                <w:rFonts w:ascii="Book Antiqua" w:hAnsi="Book Antiqua" w:cs="Arial"/>
                <w:b/>
              </w:rPr>
              <w:t>Fwd</w:t>
            </w:r>
            <w:proofErr w:type="spellEnd"/>
            <w:r w:rsidRPr="00D6504B">
              <w:rPr>
                <w:rFonts w:ascii="Book Antiqua" w:hAnsi="Book Antiqua" w:cs="Arial"/>
                <w:b/>
              </w:rPr>
              <w:t xml:space="preserve"> </w:t>
            </w:r>
            <w:r w:rsidR="00CC5B27" w:rsidRPr="00D6504B">
              <w:rPr>
                <w:rFonts w:ascii="Book Antiqua" w:eastAsia="宋体" w:hAnsi="Book Antiqua" w:cs="Arial"/>
                <w:b/>
                <w:lang w:eastAsia="zh-CN"/>
              </w:rPr>
              <w:t>p</w:t>
            </w:r>
            <w:r w:rsidRPr="00D6504B">
              <w:rPr>
                <w:rFonts w:ascii="Book Antiqua" w:hAnsi="Book Antiqua" w:cs="Arial"/>
                <w:b/>
              </w:rPr>
              <w:t>rimer</w:t>
            </w:r>
          </w:p>
        </w:tc>
        <w:tc>
          <w:tcPr>
            <w:tcW w:w="2828" w:type="dxa"/>
          </w:tcPr>
          <w:p w14:paraId="03324EE0" w14:textId="7CC75E37" w:rsidR="00154FDA" w:rsidRPr="00D6504B" w:rsidRDefault="00154FDA" w:rsidP="00D6504B">
            <w:pPr>
              <w:spacing w:line="360" w:lineRule="auto"/>
              <w:jc w:val="both"/>
              <w:rPr>
                <w:rFonts w:ascii="Book Antiqua" w:hAnsi="Book Antiqua" w:cs="Arial"/>
                <w:b/>
              </w:rPr>
            </w:pPr>
            <w:r w:rsidRPr="00D6504B">
              <w:rPr>
                <w:rFonts w:ascii="Book Antiqua" w:hAnsi="Book Antiqua" w:cs="Arial"/>
                <w:b/>
              </w:rPr>
              <w:t xml:space="preserve">Rev </w:t>
            </w:r>
            <w:r w:rsidR="00CC5B27" w:rsidRPr="00D6504B">
              <w:rPr>
                <w:rFonts w:ascii="Book Antiqua" w:eastAsia="宋体" w:hAnsi="Book Antiqua" w:cs="Arial"/>
                <w:b/>
                <w:lang w:eastAsia="zh-CN"/>
              </w:rPr>
              <w:t>p</w:t>
            </w:r>
            <w:r w:rsidRPr="00D6504B">
              <w:rPr>
                <w:rFonts w:ascii="Book Antiqua" w:hAnsi="Book Antiqua" w:cs="Arial"/>
                <w:b/>
              </w:rPr>
              <w:t>rimer</w:t>
            </w:r>
          </w:p>
        </w:tc>
      </w:tr>
      <w:tr w:rsidR="00532002" w:rsidRPr="00D6504B" w14:paraId="115DA5C9" w14:textId="77777777" w:rsidTr="00133D8B">
        <w:tc>
          <w:tcPr>
            <w:tcW w:w="1247" w:type="dxa"/>
          </w:tcPr>
          <w:p w14:paraId="307A16C2" w14:textId="77777777" w:rsidR="00154FDA" w:rsidRPr="00D6504B" w:rsidRDefault="00154FDA" w:rsidP="00D6504B">
            <w:pPr>
              <w:spacing w:line="360" w:lineRule="auto"/>
              <w:jc w:val="both"/>
              <w:rPr>
                <w:rFonts w:ascii="Book Antiqua" w:hAnsi="Book Antiqua" w:cs="Arial"/>
              </w:rPr>
            </w:pPr>
            <w:r w:rsidRPr="00D6504B">
              <w:rPr>
                <w:rFonts w:ascii="Book Antiqua" w:hAnsi="Book Antiqua" w:cs="Arial"/>
              </w:rPr>
              <w:t>Oct-4</w:t>
            </w:r>
          </w:p>
        </w:tc>
        <w:tc>
          <w:tcPr>
            <w:tcW w:w="1854" w:type="dxa"/>
          </w:tcPr>
          <w:p w14:paraId="56C7EFB6" w14:textId="77777777" w:rsidR="00154FDA" w:rsidRPr="00D6504B" w:rsidRDefault="00154FDA" w:rsidP="00D6504B">
            <w:pPr>
              <w:spacing w:line="360" w:lineRule="auto"/>
              <w:jc w:val="both"/>
              <w:rPr>
                <w:rFonts w:ascii="Book Antiqua" w:hAnsi="Book Antiqua" w:cs="Arial"/>
              </w:rPr>
            </w:pPr>
            <w:r w:rsidRPr="00D6504B">
              <w:rPr>
                <w:rFonts w:ascii="Book Antiqua" w:hAnsi="Book Antiqua" w:cs="Arial"/>
              </w:rPr>
              <w:t>NM_013633.2</w:t>
            </w:r>
          </w:p>
        </w:tc>
        <w:tc>
          <w:tcPr>
            <w:tcW w:w="2927" w:type="dxa"/>
          </w:tcPr>
          <w:p w14:paraId="4F43EDC9" w14:textId="77777777" w:rsidR="00154FDA" w:rsidRPr="00D6504B" w:rsidRDefault="00154FDA" w:rsidP="00D6504B">
            <w:pPr>
              <w:spacing w:line="360" w:lineRule="auto"/>
              <w:jc w:val="both"/>
              <w:rPr>
                <w:rFonts w:ascii="Book Antiqua" w:hAnsi="Book Antiqua" w:cs="Arial"/>
              </w:rPr>
            </w:pPr>
            <w:r w:rsidRPr="00D6504B">
              <w:rPr>
                <w:rFonts w:ascii="Book Antiqua" w:hAnsi="Book Antiqua" w:cs="Arial"/>
              </w:rPr>
              <w:t>CCCCATGTCCGCCCGCATAC</w:t>
            </w:r>
          </w:p>
        </w:tc>
        <w:tc>
          <w:tcPr>
            <w:tcW w:w="2828" w:type="dxa"/>
          </w:tcPr>
          <w:p w14:paraId="7C061B99" w14:textId="77777777" w:rsidR="00154FDA" w:rsidRPr="00D6504B" w:rsidRDefault="00154FDA" w:rsidP="00D6504B">
            <w:pPr>
              <w:spacing w:line="360" w:lineRule="auto"/>
              <w:jc w:val="both"/>
              <w:rPr>
                <w:rFonts w:ascii="Book Antiqua" w:hAnsi="Book Antiqua" w:cs="Arial"/>
              </w:rPr>
            </w:pPr>
            <w:r w:rsidRPr="00D6504B">
              <w:rPr>
                <w:rFonts w:ascii="Book Antiqua" w:hAnsi="Book Antiqua" w:cs="Arial"/>
              </w:rPr>
              <w:t>AGGCCCAGTCCAACCTGAGGTC</w:t>
            </w:r>
          </w:p>
        </w:tc>
      </w:tr>
      <w:tr w:rsidR="00532002" w:rsidRPr="00D6504B" w14:paraId="4EC31ACF" w14:textId="77777777" w:rsidTr="00133D8B">
        <w:tc>
          <w:tcPr>
            <w:tcW w:w="1247" w:type="dxa"/>
          </w:tcPr>
          <w:p w14:paraId="50ADC465" w14:textId="77777777" w:rsidR="00154FDA" w:rsidRPr="00D6504B" w:rsidRDefault="00154FDA" w:rsidP="00D6504B">
            <w:pPr>
              <w:spacing w:line="360" w:lineRule="auto"/>
              <w:jc w:val="both"/>
              <w:rPr>
                <w:rFonts w:ascii="Book Antiqua" w:hAnsi="Book Antiqua" w:cs="Arial"/>
              </w:rPr>
            </w:pPr>
            <w:r w:rsidRPr="00D6504B">
              <w:rPr>
                <w:rFonts w:ascii="Book Antiqua" w:hAnsi="Book Antiqua" w:cs="Arial"/>
              </w:rPr>
              <w:t>Sox-2</w:t>
            </w:r>
          </w:p>
        </w:tc>
        <w:tc>
          <w:tcPr>
            <w:tcW w:w="1854" w:type="dxa"/>
          </w:tcPr>
          <w:p w14:paraId="35542F42" w14:textId="77777777" w:rsidR="00154FDA" w:rsidRPr="00D6504B" w:rsidRDefault="00154FDA" w:rsidP="00D6504B">
            <w:pPr>
              <w:spacing w:line="360" w:lineRule="auto"/>
              <w:jc w:val="both"/>
              <w:rPr>
                <w:rFonts w:ascii="Book Antiqua" w:hAnsi="Book Antiqua" w:cs="Arial"/>
              </w:rPr>
            </w:pPr>
            <w:r w:rsidRPr="00D6504B">
              <w:rPr>
                <w:rFonts w:ascii="Book Antiqua" w:hAnsi="Book Antiqua" w:cs="Arial"/>
              </w:rPr>
              <w:t>NM_011443.3</w:t>
            </w:r>
          </w:p>
        </w:tc>
        <w:tc>
          <w:tcPr>
            <w:tcW w:w="2927" w:type="dxa"/>
          </w:tcPr>
          <w:p w14:paraId="79A5C546" w14:textId="77777777" w:rsidR="00154FDA" w:rsidRPr="00D6504B" w:rsidRDefault="00154FDA" w:rsidP="00D6504B">
            <w:pPr>
              <w:spacing w:line="360" w:lineRule="auto"/>
              <w:jc w:val="both"/>
              <w:rPr>
                <w:rFonts w:ascii="Book Antiqua" w:hAnsi="Book Antiqua" w:cs="Arial"/>
              </w:rPr>
            </w:pPr>
            <w:r w:rsidRPr="00D6504B">
              <w:rPr>
                <w:rFonts w:ascii="Book Antiqua" w:hAnsi="Book Antiqua" w:cs="Arial"/>
              </w:rPr>
              <w:t>GAAGAACAGCCCGGACCGCGT</w:t>
            </w:r>
          </w:p>
        </w:tc>
        <w:tc>
          <w:tcPr>
            <w:tcW w:w="2828" w:type="dxa"/>
          </w:tcPr>
          <w:p w14:paraId="678E0783" w14:textId="77777777" w:rsidR="00154FDA" w:rsidRPr="00D6504B" w:rsidRDefault="00154FDA" w:rsidP="00D6504B">
            <w:pPr>
              <w:spacing w:line="360" w:lineRule="auto"/>
              <w:jc w:val="both"/>
              <w:rPr>
                <w:rFonts w:ascii="Book Antiqua" w:hAnsi="Book Antiqua" w:cs="Arial"/>
              </w:rPr>
            </w:pPr>
            <w:r w:rsidRPr="00D6504B">
              <w:rPr>
                <w:rFonts w:ascii="Book Antiqua" w:hAnsi="Book Antiqua" w:cs="Arial"/>
              </w:rPr>
              <w:t>ATGAACGGCCGCTTCTCGGT</w:t>
            </w:r>
          </w:p>
        </w:tc>
      </w:tr>
      <w:tr w:rsidR="00532002" w:rsidRPr="00D6504B" w14:paraId="3A0CC765" w14:textId="77777777" w:rsidTr="00133D8B">
        <w:tc>
          <w:tcPr>
            <w:tcW w:w="1247" w:type="dxa"/>
          </w:tcPr>
          <w:p w14:paraId="2DE85875" w14:textId="77777777" w:rsidR="00154FDA" w:rsidRPr="00D6504B" w:rsidRDefault="00154FDA" w:rsidP="00D6504B">
            <w:pPr>
              <w:spacing w:line="360" w:lineRule="auto"/>
              <w:jc w:val="both"/>
              <w:rPr>
                <w:rFonts w:ascii="Book Antiqua" w:hAnsi="Book Antiqua" w:cs="Arial"/>
              </w:rPr>
            </w:pPr>
            <w:r w:rsidRPr="00D6504B">
              <w:rPr>
                <w:rFonts w:ascii="Book Antiqua" w:hAnsi="Book Antiqua" w:cs="Arial"/>
              </w:rPr>
              <w:t>c-</w:t>
            </w:r>
            <w:proofErr w:type="spellStart"/>
            <w:r w:rsidRPr="00D6504B">
              <w:rPr>
                <w:rFonts w:ascii="Book Antiqua" w:hAnsi="Book Antiqua" w:cs="Arial"/>
              </w:rPr>
              <w:t>Myc</w:t>
            </w:r>
            <w:proofErr w:type="spellEnd"/>
          </w:p>
        </w:tc>
        <w:tc>
          <w:tcPr>
            <w:tcW w:w="1854" w:type="dxa"/>
          </w:tcPr>
          <w:p w14:paraId="45965180" w14:textId="77777777" w:rsidR="00154FDA" w:rsidRPr="00D6504B" w:rsidRDefault="00154FDA" w:rsidP="00D6504B">
            <w:pPr>
              <w:spacing w:line="360" w:lineRule="auto"/>
              <w:jc w:val="both"/>
              <w:rPr>
                <w:rFonts w:ascii="Book Antiqua" w:hAnsi="Book Antiqua" w:cs="Arial"/>
              </w:rPr>
            </w:pPr>
            <w:r w:rsidRPr="00D6504B">
              <w:rPr>
                <w:rFonts w:ascii="Book Antiqua" w:hAnsi="Book Antiqua" w:cs="Arial"/>
              </w:rPr>
              <w:t>NM_010849.4</w:t>
            </w:r>
          </w:p>
        </w:tc>
        <w:tc>
          <w:tcPr>
            <w:tcW w:w="2927" w:type="dxa"/>
          </w:tcPr>
          <w:p w14:paraId="32C182E7" w14:textId="77777777" w:rsidR="00154FDA" w:rsidRPr="00D6504B" w:rsidRDefault="00154FDA" w:rsidP="00D6504B">
            <w:pPr>
              <w:spacing w:line="360" w:lineRule="auto"/>
              <w:jc w:val="both"/>
              <w:rPr>
                <w:rFonts w:ascii="Book Antiqua" w:hAnsi="Book Antiqua" w:cs="Arial"/>
              </w:rPr>
            </w:pPr>
            <w:r w:rsidRPr="00D6504B">
              <w:rPr>
                <w:rFonts w:ascii="Book Antiqua" w:hAnsi="Book Antiqua" w:cs="Arial"/>
              </w:rPr>
              <w:t>ACCCGCTCAACGACAGCAGC</w:t>
            </w:r>
          </w:p>
        </w:tc>
        <w:tc>
          <w:tcPr>
            <w:tcW w:w="2828" w:type="dxa"/>
          </w:tcPr>
          <w:p w14:paraId="44C7A4DF" w14:textId="77777777" w:rsidR="00154FDA" w:rsidRPr="00D6504B" w:rsidRDefault="00154FDA" w:rsidP="00D6504B">
            <w:pPr>
              <w:spacing w:line="360" w:lineRule="auto"/>
              <w:jc w:val="both"/>
              <w:rPr>
                <w:rFonts w:ascii="Book Antiqua" w:hAnsi="Book Antiqua" w:cs="Arial"/>
              </w:rPr>
            </w:pPr>
            <w:r w:rsidRPr="00D6504B">
              <w:rPr>
                <w:rFonts w:ascii="Book Antiqua" w:hAnsi="Book Antiqua" w:cs="Arial"/>
              </w:rPr>
              <w:t>ACTAGGGGCTCAGGGCTGGC</w:t>
            </w:r>
          </w:p>
        </w:tc>
      </w:tr>
      <w:tr w:rsidR="00532002" w:rsidRPr="00D6504B" w14:paraId="6399E9C6" w14:textId="77777777" w:rsidTr="00133D8B">
        <w:tc>
          <w:tcPr>
            <w:tcW w:w="1247" w:type="dxa"/>
          </w:tcPr>
          <w:p w14:paraId="174A3301" w14:textId="77777777" w:rsidR="00154FDA" w:rsidRPr="00D6504B" w:rsidRDefault="00154FDA" w:rsidP="00D6504B">
            <w:pPr>
              <w:spacing w:line="360" w:lineRule="auto"/>
              <w:jc w:val="both"/>
              <w:rPr>
                <w:rFonts w:ascii="Book Antiqua" w:hAnsi="Book Antiqua" w:cs="Arial"/>
              </w:rPr>
            </w:pPr>
            <w:r w:rsidRPr="00D6504B">
              <w:rPr>
                <w:rFonts w:ascii="Book Antiqua" w:hAnsi="Book Antiqua" w:cs="Arial"/>
              </w:rPr>
              <w:t>KLF-4</w:t>
            </w:r>
          </w:p>
        </w:tc>
        <w:tc>
          <w:tcPr>
            <w:tcW w:w="1854" w:type="dxa"/>
          </w:tcPr>
          <w:p w14:paraId="14936184" w14:textId="77777777" w:rsidR="00154FDA" w:rsidRPr="00D6504B" w:rsidRDefault="00154FDA" w:rsidP="00D6504B">
            <w:pPr>
              <w:spacing w:line="360" w:lineRule="auto"/>
              <w:jc w:val="both"/>
              <w:rPr>
                <w:rFonts w:ascii="Book Antiqua" w:hAnsi="Book Antiqua" w:cs="Arial"/>
              </w:rPr>
            </w:pPr>
            <w:r w:rsidRPr="00D6504B">
              <w:rPr>
                <w:rFonts w:ascii="Book Antiqua" w:hAnsi="Book Antiqua" w:cs="Arial"/>
              </w:rPr>
              <w:t>NM_207209.2</w:t>
            </w:r>
          </w:p>
        </w:tc>
        <w:tc>
          <w:tcPr>
            <w:tcW w:w="2927" w:type="dxa"/>
          </w:tcPr>
          <w:p w14:paraId="7510C89C" w14:textId="77777777" w:rsidR="00154FDA" w:rsidRPr="00D6504B" w:rsidRDefault="00154FDA" w:rsidP="00D6504B">
            <w:pPr>
              <w:spacing w:line="360" w:lineRule="auto"/>
              <w:jc w:val="both"/>
              <w:rPr>
                <w:rFonts w:ascii="Book Antiqua" w:hAnsi="Book Antiqua" w:cs="Arial"/>
              </w:rPr>
            </w:pPr>
            <w:r w:rsidRPr="00D6504B">
              <w:rPr>
                <w:rFonts w:ascii="Book Antiqua" w:hAnsi="Book Antiqua" w:cs="Arial"/>
              </w:rPr>
              <w:t>TAGTGGCGCCCTACAGCGGT</w:t>
            </w:r>
          </w:p>
        </w:tc>
        <w:tc>
          <w:tcPr>
            <w:tcW w:w="2828" w:type="dxa"/>
            <w:vAlign w:val="center"/>
          </w:tcPr>
          <w:p w14:paraId="1FED09B3" w14:textId="77777777" w:rsidR="00154FDA" w:rsidRPr="00D6504B" w:rsidRDefault="00154FDA" w:rsidP="00D6504B">
            <w:pPr>
              <w:spacing w:line="360" w:lineRule="auto"/>
              <w:jc w:val="both"/>
              <w:rPr>
                <w:rFonts w:ascii="Book Antiqua" w:eastAsia="Times New Roman" w:hAnsi="Book Antiqua" w:cs="Arial"/>
              </w:rPr>
            </w:pPr>
            <w:r w:rsidRPr="00D6504B">
              <w:rPr>
                <w:rFonts w:ascii="Book Antiqua" w:hAnsi="Book Antiqua" w:cs="Arial"/>
              </w:rPr>
              <w:t>TCGTGTGTGTTGGGCCGGTG</w:t>
            </w:r>
          </w:p>
        </w:tc>
      </w:tr>
      <w:tr w:rsidR="00532002" w:rsidRPr="00D6504B" w14:paraId="583FADB5" w14:textId="77777777" w:rsidTr="00133D8B">
        <w:tc>
          <w:tcPr>
            <w:tcW w:w="1247" w:type="dxa"/>
          </w:tcPr>
          <w:p w14:paraId="22AA314A" w14:textId="77777777" w:rsidR="00154FDA" w:rsidRPr="00D6504B" w:rsidRDefault="00154FDA" w:rsidP="00D6504B">
            <w:pPr>
              <w:spacing w:line="360" w:lineRule="auto"/>
              <w:jc w:val="both"/>
              <w:rPr>
                <w:rFonts w:ascii="Book Antiqua" w:hAnsi="Book Antiqua" w:cs="Arial"/>
              </w:rPr>
            </w:pPr>
            <w:r w:rsidRPr="00D6504B">
              <w:rPr>
                <w:rFonts w:ascii="Book Antiqua" w:hAnsi="Book Antiqua" w:cs="Arial"/>
              </w:rPr>
              <w:t xml:space="preserve">KLF-5 </w:t>
            </w:r>
          </w:p>
        </w:tc>
        <w:tc>
          <w:tcPr>
            <w:tcW w:w="1854" w:type="dxa"/>
          </w:tcPr>
          <w:p w14:paraId="7631ADFC" w14:textId="77777777" w:rsidR="00154FDA" w:rsidRPr="00D6504B" w:rsidRDefault="00154FDA" w:rsidP="00D6504B">
            <w:pPr>
              <w:spacing w:line="360" w:lineRule="auto"/>
              <w:jc w:val="both"/>
              <w:rPr>
                <w:rFonts w:ascii="Book Antiqua" w:hAnsi="Book Antiqua" w:cs="Arial"/>
              </w:rPr>
            </w:pPr>
            <w:r w:rsidRPr="00D6504B">
              <w:rPr>
                <w:rFonts w:ascii="Book Antiqua" w:eastAsia="Times New Roman" w:hAnsi="Book Antiqua" w:cs="Arial"/>
              </w:rPr>
              <w:t>NM_009769.4</w:t>
            </w:r>
          </w:p>
        </w:tc>
        <w:tc>
          <w:tcPr>
            <w:tcW w:w="2927" w:type="dxa"/>
          </w:tcPr>
          <w:p w14:paraId="6AEC8F09" w14:textId="77777777" w:rsidR="00154FDA" w:rsidRPr="00D6504B" w:rsidRDefault="00154FDA" w:rsidP="00D6504B">
            <w:pPr>
              <w:spacing w:line="360" w:lineRule="auto"/>
              <w:jc w:val="both"/>
              <w:rPr>
                <w:rFonts w:ascii="Book Antiqua" w:hAnsi="Book Antiqua" w:cs="Arial"/>
              </w:rPr>
            </w:pPr>
            <w:r w:rsidRPr="00D6504B">
              <w:rPr>
                <w:rFonts w:ascii="Book Antiqua" w:eastAsia="Times New Roman" w:hAnsi="Book Antiqua" w:cs="Arial"/>
              </w:rPr>
              <w:t>CACCGGATCTAGACATGCCC</w:t>
            </w:r>
          </w:p>
        </w:tc>
        <w:tc>
          <w:tcPr>
            <w:tcW w:w="2828" w:type="dxa"/>
          </w:tcPr>
          <w:p w14:paraId="10383B17" w14:textId="77777777" w:rsidR="00154FDA" w:rsidRPr="00D6504B" w:rsidRDefault="00154FDA" w:rsidP="00D6504B">
            <w:pPr>
              <w:spacing w:line="360" w:lineRule="auto"/>
              <w:jc w:val="both"/>
              <w:rPr>
                <w:rFonts w:ascii="Book Antiqua" w:hAnsi="Book Antiqua" w:cs="Arial"/>
              </w:rPr>
            </w:pPr>
            <w:r w:rsidRPr="00D6504B">
              <w:rPr>
                <w:rFonts w:ascii="Book Antiqua" w:eastAsia="Times New Roman" w:hAnsi="Book Antiqua" w:cs="Arial"/>
              </w:rPr>
              <w:t>ACGTCTGTGGAACAGCAGAG</w:t>
            </w:r>
          </w:p>
        </w:tc>
      </w:tr>
      <w:tr w:rsidR="00532002" w:rsidRPr="00D6504B" w14:paraId="63E9EF22" w14:textId="77777777" w:rsidTr="00133D8B">
        <w:tc>
          <w:tcPr>
            <w:tcW w:w="1247" w:type="dxa"/>
          </w:tcPr>
          <w:p w14:paraId="1DF7D61E" w14:textId="77777777" w:rsidR="00154FDA" w:rsidRPr="00D6504B" w:rsidRDefault="00154FDA" w:rsidP="00D6504B">
            <w:pPr>
              <w:spacing w:line="360" w:lineRule="auto"/>
              <w:jc w:val="both"/>
              <w:rPr>
                <w:rFonts w:ascii="Book Antiqua" w:hAnsi="Book Antiqua" w:cs="Arial"/>
              </w:rPr>
            </w:pPr>
            <w:r w:rsidRPr="00D6504B">
              <w:rPr>
                <w:rFonts w:ascii="Book Antiqua" w:hAnsi="Book Antiqua" w:cs="Arial"/>
                <w:noProof/>
              </w:rPr>
              <w:t>Pax-6</w:t>
            </w:r>
          </w:p>
        </w:tc>
        <w:tc>
          <w:tcPr>
            <w:tcW w:w="1854" w:type="dxa"/>
          </w:tcPr>
          <w:p w14:paraId="47DDFCD0" w14:textId="77777777" w:rsidR="00154FDA" w:rsidRPr="00D6504B" w:rsidRDefault="00154FDA" w:rsidP="00D6504B">
            <w:pPr>
              <w:spacing w:line="360" w:lineRule="auto"/>
              <w:jc w:val="both"/>
              <w:rPr>
                <w:rFonts w:ascii="Book Antiqua" w:hAnsi="Book Antiqua" w:cs="Arial"/>
              </w:rPr>
            </w:pPr>
            <w:r w:rsidRPr="00D6504B">
              <w:rPr>
                <w:rFonts w:ascii="Book Antiqua" w:eastAsia="Times New Roman" w:hAnsi="Book Antiqua" w:cs="Arial"/>
              </w:rPr>
              <w:t>NM_001244198.1</w:t>
            </w:r>
          </w:p>
        </w:tc>
        <w:tc>
          <w:tcPr>
            <w:tcW w:w="2927" w:type="dxa"/>
          </w:tcPr>
          <w:p w14:paraId="2A388F15" w14:textId="77777777" w:rsidR="00154FDA" w:rsidRPr="00D6504B" w:rsidRDefault="00154FDA" w:rsidP="00D6504B">
            <w:pPr>
              <w:spacing w:line="360" w:lineRule="auto"/>
              <w:jc w:val="both"/>
              <w:rPr>
                <w:rFonts w:ascii="Book Antiqua" w:hAnsi="Book Antiqua" w:cs="Arial"/>
              </w:rPr>
            </w:pPr>
            <w:r w:rsidRPr="00D6504B">
              <w:rPr>
                <w:rFonts w:ascii="Book Antiqua" w:eastAsia="Times New Roman" w:hAnsi="Book Antiqua" w:cs="Arial"/>
              </w:rPr>
              <w:t>CACCAGACTCACCTGACACC</w:t>
            </w:r>
          </w:p>
        </w:tc>
        <w:tc>
          <w:tcPr>
            <w:tcW w:w="2828" w:type="dxa"/>
          </w:tcPr>
          <w:p w14:paraId="56D5D219" w14:textId="77777777" w:rsidR="00154FDA" w:rsidRPr="00D6504B" w:rsidRDefault="00154FDA" w:rsidP="00D6504B">
            <w:pPr>
              <w:spacing w:line="360" w:lineRule="auto"/>
              <w:jc w:val="both"/>
              <w:rPr>
                <w:rFonts w:ascii="Book Antiqua" w:hAnsi="Book Antiqua" w:cs="Arial"/>
              </w:rPr>
            </w:pPr>
            <w:r w:rsidRPr="00D6504B">
              <w:rPr>
                <w:rFonts w:ascii="Book Antiqua" w:eastAsia="Times New Roman" w:hAnsi="Book Antiqua" w:cs="Arial"/>
              </w:rPr>
              <w:t>TCACTCCGCTGTGACTGTTC</w:t>
            </w:r>
          </w:p>
        </w:tc>
      </w:tr>
      <w:tr w:rsidR="00532002" w:rsidRPr="00D6504B" w14:paraId="610CF33D" w14:textId="77777777" w:rsidTr="00133D8B">
        <w:tc>
          <w:tcPr>
            <w:tcW w:w="1247" w:type="dxa"/>
          </w:tcPr>
          <w:p w14:paraId="2087D454" w14:textId="77777777" w:rsidR="00154FDA" w:rsidRPr="00D6504B" w:rsidRDefault="00154FDA" w:rsidP="00D6504B">
            <w:pPr>
              <w:spacing w:line="360" w:lineRule="auto"/>
              <w:jc w:val="both"/>
              <w:rPr>
                <w:rFonts w:ascii="Book Antiqua" w:hAnsi="Book Antiqua" w:cs="Arial"/>
              </w:rPr>
            </w:pPr>
            <w:r w:rsidRPr="00D6504B">
              <w:rPr>
                <w:rFonts w:ascii="Book Antiqua" w:hAnsi="Book Antiqua" w:cs="Arial"/>
              </w:rPr>
              <w:t xml:space="preserve">BMP7 </w:t>
            </w:r>
          </w:p>
        </w:tc>
        <w:tc>
          <w:tcPr>
            <w:tcW w:w="1854" w:type="dxa"/>
          </w:tcPr>
          <w:p w14:paraId="15E9605A" w14:textId="77777777" w:rsidR="00154FDA" w:rsidRPr="00D6504B" w:rsidRDefault="00154FDA" w:rsidP="00D6504B">
            <w:pPr>
              <w:spacing w:line="360" w:lineRule="auto"/>
              <w:jc w:val="both"/>
              <w:rPr>
                <w:rFonts w:ascii="Book Antiqua" w:hAnsi="Book Antiqua" w:cs="Arial"/>
              </w:rPr>
            </w:pPr>
            <w:r w:rsidRPr="00D6504B">
              <w:rPr>
                <w:rFonts w:ascii="Book Antiqua" w:eastAsia="Calibri" w:hAnsi="Book Antiqua"/>
              </w:rPr>
              <w:t>NM_007557.3</w:t>
            </w:r>
          </w:p>
        </w:tc>
        <w:tc>
          <w:tcPr>
            <w:tcW w:w="2927" w:type="dxa"/>
          </w:tcPr>
          <w:p w14:paraId="35221B43" w14:textId="77777777" w:rsidR="00154FDA" w:rsidRPr="00D6504B" w:rsidRDefault="00154FDA" w:rsidP="00D6504B">
            <w:pPr>
              <w:spacing w:line="360" w:lineRule="auto"/>
              <w:jc w:val="both"/>
              <w:rPr>
                <w:rFonts w:ascii="Book Antiqua" w:hAnsi="Book Antiqua" w:cs="Arial"/>
              </w:rPr>
            </w:pPr>
            <w:r w:rsidRPr="00D6504B">
              <w:rPr>
                <w:rFonts w:ascii="Book Antiqua" w:eastAsia="Times New Roman" w:hAnsi="Book Antiqua" w:cs="Arial"/>
              </w:rPr>
              <w:t>CTGAGTAAAGGACAGGGGCG</w:t>
            </w:r>
          </w:p>
        </w:tc>
        <w:tc>
          <w:tcPr>
            <w:tcW w:w="2828" w:type="dxa"/>
            <w:vAlign w:val="center"/>
          </w:tcPr>
          <w:p w14:paraId="787CA683" w14:textId="77777777" w:rsidR="00154FDA" w:rsidRPr="00D6504B" w:rsidRDefault="00154FDA" w:rsidP="00D6504B">
            <w:pPr>
              <w:spacing w:line="360" w:lineRule="auto"/>
              <w:jc w:val="both"/>
              <w:rPr>
                <w:rFonts w:ascii="Book Antiqua" w:eastAsia="Times New Roman" w:hAnsi="Book Antiqua" w:cs="Arial"/>
              </w:rPr>
            </w:pPr>
            <w:r w:rsidRPr="00D6504B">
              <w:rPr>
                <w:rFonts w:ascii="Book Antiqua" w:eastAsia="Times New Roman" w:hAnsi="Book Antiqua" w:cs="Arial"/>
              </w:rPr>
              <w:t>CTGAGTAAAGGACAGGGGCG</w:t>
            </w:r>
          </w:p>
        </w:tc>
      </w:tr>
      <w:tr w:rsidR="00532002" w:rsidRPr="00D6504B" w14:paraId="4669E501" w14:textId="77777777" w:rsidTr="00133D8B">
        <w:tc>
          <w:tcPr>
            <w:tcW w:w="1247" w:type="dxa"/>
          </w:tcPr>
          <w:p w14:paraId="48DC4A8B" w14:textId="77777777" w:rsidR="00154FDA" w:rsidRPr="00D6504B" w:rsidRDefault="00154FDA" w:rsidP="00D6504B">
            <w:pPr>
              <w:spacing w:line="360" w:lineRule="auto"/>
              <w:jc w:val="both"/>
              <w:rPr>
                <w:rFonts w:ascii="Book Antiqua" w:hAnsi="Book Antiqua" w:cs="Arial"/>
              </w:rPr>
            </w:pPr>
            <w:r w:rsidRPr="00D6504B">
              <w:rPr>
                <w:rFonts w:ascii="Book Antiqua" w:hAnsi="Book Antiqua" w:cs="Arial"/>
              </w:rPr>
              <w:t>ESRRB</w:t>
            </w:r>
          </w:p>
        </w:tc>
        <w:tc>
          <w:tcPr>
            <w:tcW w:w="1854" w:type="dxa"/>
          </w:tcPr>
          <w:p w14:paraId="4624991A" w14:textId="77777777" w:rsidR="00154FDA" w:rsidRPr="00D6504B" w:rsidRDefault="00154FDA" w:rsidP="00D6504B">
            <w:pPr>
              <w:spacing w:line="360" w:lineRule="auto"/>
              <w:jc w:val="both"/>
              <w:rPr>
                <w:rFonts w:ascii="Book Antiqua" w:hAnsi="Book Antiqua" w:cs="Arial"/>
              </w:rPr>
            </w:pPr>
            <w:r w:rsidRPr="00D6504B">
              <w:rPr>
                <w:rFonts w:ascii="Book Antiqua" w:eastAsia="Calibri" w:hAnsi="Book Antiqua"/>
              </w:rPr>
              <w:t>NM_001159500.1</w:t>
            </w:r>
          </w:p>
        </w:tc>
        <w:tc>
          <w:tcPr>
            <w:tcW w:w="2927" w:type="dxa"/>
          </w:tcPr>
          <w:p w14:paraId="051255C9" w14:textId="77777777" w:rsidR="00154FDA" w:rsidRPr="00D6504B" w:rsidRDefault="00154FDA" w:rsidP="00D6504B">
            <w:pPr>
              <w:spacing w:line="360" w:lineRule="auto"/>
              <w:jc w:val="both"/>
              <w:rPr>
                <w:rFonts w:ascii="Book Antiqua" w:hAnsi="Book Antiqua" w:cs="Arial"/>
              </w:rPr>
            </w:pPr>
            <w:r w:rsidRPr="00D6504B">
              <w:rPr>
                <w:rFonts w:ascii="Book Antiqua" w:eastAsia="Times New Roman" w:hAnsi="Book Antiqua" w:cs="Arial"/>
              </w:rPr>
              <w:t>CTACGCCACTCAAGAAGCCA</w:t>
            </w:r>
          </w:p>
        </w:tc>
        <w:tc>
          <w:tcPr>
            <w:tcW w:w="2828" w:type="dxa"/>
          </w:tcPr>
          <w:p w14:paraId="2B71C39B" w14:textId="77777777" w:rsidR="00154FDA" w:rsidRPr="00D6504B" w:rsidRDefault="00154FDA" w:rsidP="00D6504B">
            <w:pPr>
              <w:spacing w:line="360" w:lineRule="auto"/>
              <w:jc w:val="both"/>
              <w:rPr>
                <w:rFonts w:ascii="Book Antiqua" w:hAnsi="Book Antiqua" w:cs="Arial"/>
              </w:rPr>
            </w:pPr>
            <w:r w:rsidRPr="00D6504B">
              <w:rPr>
                <w:rFonts w:ascii="Book Antiqua" w:eastAsia="Times New Roman" w:hAnsi="Book Antiqua" w:cs="Arial"/>
              </w:rPr>
              <w:t>TTGATGAAGGAGCCGCAACT</w:t>
            </w:r>
          </w:p>
        </w:tc>
      </w:tr>
      <w:tr w:rsidR="00532002" w:rsidRPr="00D6504B" w14:paraId="1F2D20EF" w14:textId="77777777" w:rsidTr="00133D8B">
        <w:tc>
          <w:tcPr>
            <w:tcW w:w="1247" w:type="dxa"/>
          </w:tcPr>
          <w:p w14:paraId="67832D14" w14:textId="77777777" w:rsidR="00154FDA" w:rsidRPr="00D6504B" w:rsidRDefault="00154FDA" w:rsidP="00D6504B">
            <w:pPr>
              <w:spacing w:line="360" w:lineRule="auto"/>
              <w:jc w:val="both"/>
              <w:rPr>
                <w:rFonts w:ascii="Book Antiqua" w:hAnsi="Book Antiqua" w:cs="Arial"/>
              </w:rPr>
            </w:pPr>
            <w:proofErr w:type="spellStart"/>
            <w:r w:rsidRPr="00D6504B">
              <w:rPr>
                <w:rFonts w:ascii="Book Antiqua" w:hAnsi="Book Antiqua" w:cs="Arial"/>
              </w:rPr>
              <w:t>Nanog</w:t>
            </w:r>
            <w:proofErr w:type="spellEnd"/>
          </w:p>
        </w:tc>
        <w:tc>
          <w:tcPr>
            <w:tcW w:w="1854" w:type="dxa"/>
          </w:tcPr>
          <w:p w14:paraId="2E6550AD" w14:textId="40BDC262" w:rsidR="00154FDA" w:rsidRPr="00D6504B" w:rsidRDefault="00154FDA" w:rsidP="00D6504B">
            <w:pPr>
              <w:spacing w:line="360" w:lineRule="auto"/>
              <w:jc w:val="both"/>
              <w:rPr>
                <w:rFonts w:ascii="Book Antiqua" w:hAnsi="Book Antiqua" w:cs="Arial"/>
              </w:rPr>
            </w:pPr>
            <w:r w:rsidRPr="00D6504B">
              <w:rPr>
                <w:rFonts w:ascii="Book Antiqua" w:hAnsi="Book Antiqua" w:cs="Arial"/>
              </w:rPr>
              <w:t>NM_028016.1</w:t>
            </w:r>
          </w:p>
        </w:tc>
        <w:tc>
          <w:tcPr>
            <w:tcW w:w="2927" w:type="dxa"/>
            <w:vAlign w:val="center"/>
          </w:tcPr>
          <w:p w14:paraId="7FD4D2B6" w14:textId="77777777" w:rsidR="00154FDA" w:rsidRPr="00D6504B" w:rsidRDefault="00154FDA" w:rsidP="00D6504B">
            <w:pPr>
              <w:spacing w:line="360" w:lineRule="auto"/>
              <w:jc w:val="both"/>
              <w:rPr>
                <w:rFonts w:ascii="Book Antiqua" w:eastAsia="Times New Roman" w:hAnsi="Book Antiqua" w:cs="Arial"/>
              </w:rPr>
            </w:pPr>
            <w:r w:rsidRPr="00D6504B">
              <w:rPr>
                <w:rFonts w:ascii="Book Antiqua" w:hAnsi="Book Antiqua" w:cs="Arial"/>
              </w:rPr>
              <w:t>GGCTGCCTCTCCTCGCCCTT</w:t>
            </w:r>
          </w:p>
        </w:tc>
        <w:tc>
          <w:tcPr>
            <w:tcW w:w="2828" w:type="dxa"/>
          </w:tcPr>
          <w:p w14:paraId="22A49677" w14:textId="77777777" w:rsidR="00154FDA" w:rsidRPr="00D6504B" w:rsidRDefault="00154FDA" w:rsidP="00D6504B">
            <w:pPr>
              <w:spacing w:line="360" w:lineRule="auto"/>
              <w:jc w:val="both"/>
              <w:rPr>
                <w:rFonts w:ascii="Book Antiqua" w:hAnsi="Book Antiqua" w:cs="Arial"/>
              </w:rPr>
            </w:pPr>
            <w:r w:rsidRPr="00D6504B">
              <w:rPr>
                <w:rFonts w:ascii="Book Antiqua" w:hAnsi="Book Antiqua" w:cs="Arial"/>
              </w:rPr>
              <w:t>GTGCACACAGCTGGGCCTGA</w:t>
            </w:r>
          </w:p>
        </w:tc>
      </w:tr>
      <w:tr w:rsidR="00532002" w:rsidRPr="00D6504B" w14:paraId="4ACD8FD3" w14:textId="77777777" w:rsidTr="00133D8B">
        <w:tc>
          <w:tcPr>
            <w:tcW w:w="1247" w:type="dxa"/>
          </w:tcPr>
          <w:p w14:paraId="2155322A" w14:textId="77777777" w:rsidR="00154FDA" w:rsidRPr="00D6504B" w:rsidRDefault="00154FDA" w:rsidP="00D6504B">
            <w:pPr>
              <w:spacing w:line="360" w:lineRule="auto"/>
              <w:jc w:val="both"/>
              <w:rPr>
                <w:rFonts w:ascii="Book Antiqua" w:hAnsi="Book Antiqua" w:cs="Arial"/>
              </w:rPr>
            </w:pPr>
            <w:r w:rsidRPr="00D6504B">
              <w:rPr>
                <w:rFonts w:ascii="Book Antiqua" w:hAnsi="Book Antiqua" w:cs="Arial"/>
              </w:rPr>
              <w:t>ERAS</w:t>
            </w:r>
          </w:p>
        </w:tc>
        <w:tc>
          <w:tcPr>
            <w:tcW w:w="1854" w:type="dxa"/>
          </w:tcPr>
          <w:p w14:paraId="5C7237B8" w14:textId="77777777" w:rsidR="00154FDA" w:rsidRPr="00D6504B" w:rsidRDefault="00154FDA" w:rsidP="00D6504B">
            <w:pPr>
              <w:spacing w:line="360" w:lineRule="auto"/>
              <w:jc w:val="both"/>
              <w:rPr>
                <w:rFonts w:ascii="Book Antiqua" w:hAnsi="Book Antiqua"/>
              </w:rPr>
            </w:pPr>
            <w:r w:rsidRPr="00D6504B">
              <w:rPr>
                <w:rFonts w:ascii="Book Antiqua" w:hAnsi="Book Antiqua"/>
              </w:rPr>
              <w:t>NM_181548.2</w:t>
            </w:r>
          </w:p>
        </w:tc>
        <w:tc>
          <w:tcPr>
            <w:tcW w:w="2927" w:type="dxa"/>
            <w:vAlign w:val="center"/>
          </w:tcPr>
          <w:p w14:paraId="24D06C1B" w14:textId="77777777" w:rsidR="00154FDA" w:rsidRPr="00D6504B" w:rsidRDefault="00154FDA" w:rsidP="00D6504B">
            <w:pPr>
              <w:spacing w:line="360" w:lineRule="auto"/>
              <w:jc w:val="both"/>
              <w:rPr>
                <w:rFonts w:ascii="Book Antiqua" w:hAnsi="Book Antiqua" w:cs="Arial"/>
              </w:rPr>
            </w:pPr>
            <w:r w:rsidRPr="00D6504B">
              <w:rPr>
                <w:rFonts w:ascii="Book Antiqua" w:hAnsi="Book Antiqua" w:cs="Arial"/>
              </w:rPr>
              <w:t>TGCCCCTCATCAGACTGCTA</w:t>
            </w:r>
          </w:p>
        </w:tc>
        <w:tc>
          <w:tcPr>
            <w:tcW w:w="2828" w:type="dxa"/>
          </w:tcPr>
          <w:p w14:paraId="6AD00E9D" w14:textId="77777777" w:rsidR="00154FDA" w:rsidRPr="00D6504B" w:rsidRDefault="00154FDA" w:rsidP="00D6504B">
            <w:pPr>
              <w:spacing w:line="360" w:lineRule="auto"/>
              <w:jc w:val="both"/>
              <w:rPr>
                <w:rFonts w:ascii="Book Antiqua" w:hAnsi="Book Antiqua" w:cs="Arial"/>
              </w:rPr>
            </w:pPr>
            <w:r w:rsidRPr="00D6504B">
              <w:rPr>
                <w:rFonts w:ascii="Book Antiqua" w:hAnsi="Book Antiqua" w:cs="Arial"/>
              </w:rPr>
              <w:t>CCAAGCCTCGTGACTTTCCT</w:t>
            </w:r>
          </w:p>
        </w:tc>
      </w:tr>
      <w:tr w:rsidR="00532002" w:rsidRPr="00D6504B" w14:paraId="5A248A39" w14:textId="77777777" w:rsidTr="00133D8B">
        <w:tc>
          <w:tcPr>
            <w:tcW w:w="1247" w:type="dxa"/>
          </w:tcPr>
          <w:p w14:paraId="4B1375FB" w14:textId="77777777" w:rsidR="00154FDA" w:rsidRPr="00D6504B" w:rsidRDefault="00154FDA" w:rsidP="00D6504B">
            <w:pPr>
              <w:spacing w:line="360" w:lineRule="auto"/>
              <w:jc w:val="both"/>
              <w:rPr>
                <w:rFonts w:ascii="Book Antiqua" w:hAnsi="Book Antiqua" w:cs="Arial"/>
              </w:rPr>
            </w:pPr>
            <w:r w:rsidRPr="00D6504B">
              <w:rPr>
                <w:rFonts w:ascii="Book Antiqua" w:hAnsi="Book Antiqua" w:cs="Arial"/>
              </w:rPr>
              <w:t>ATRX</w:t>
            </w:r>
          </w:p>
        </w:tc>
        <w:tc>
          <w:tcPr>
            <w:tcW w:w="1854" w:type="dxa"/>
          </w:tcPr>
          <w:p w14:paraId="44A20057" w14:textId="77777777" w:rsidR="00154FDA" w:rsidRPr="00D6504B" w:rsidRDefault="00154FDA" w:rsidP="00D6504B">
            <w:pPr>
              <w:spacing w:line="360" w:lineRule="auto"/>
              <w:jc w:val="both"/>
              <w:rPr>
                <w:rFonts w:ascii="Book Antiqua" w:hAnsi="Book Antiqua"/>
              </w:rPr>
            </w:pPr>
            <w:r w:rsidRPr="00D6504B">
              <w:rPr>
                <w:rFonts w:ascii="Book Antiqua" w:hAnsi="Book Antiqua"/>
              </w:rPr>
              <w:t>NM_009530.2</w:t>
            </w:r>
          </w:p>
        </w:tc>
        <w:tc>
          <w:tcPr>
            <w:tcW w:w="2927" w:type="dxa"/>
            <w:vAlign w:val="center"/>
          </w:tcPr>
          <w:p w14:paraId="15F3E180" w14:textId="77777777" w:rsidR="00154FDA" w:rsidRPr="00D6504B" w:rsidRDefault="00154FDA" w:rsidP="00D6504B">
            <w:pPr>
              <w:spacing w:line="360" w:lineRule="auto"/>
              <w:jc w:val="both"/>
              <w:rPr>
                <w:rFonts w:ascii="Book Antiqua" w:hAnsi="Book Antiqua" w:cs="Arial"/>
              </w:rPr>
            </w:pPr>
            <w:r w:rsidRPr="00D6504B">
              <w:rPr>
                <w:rFonts w:ascii="Book Antiqua" w:hAnsi="Book Antiqua" w:cs="Arial"/>
              </w:rPr>
              <w:t>CTTGCTTTGTTTCCGTGGCTCT</w:t>
            </w:r>
          </w:p>
        </w:tc>
        <w:tc>
          <w:tcPr>
            <w:tcW w:w="2828" w:type="dxa"/>
          </w:tcPr>
          <w:p w14:paraId="481EA173" w14:textId="77777777" w:rsidR="00154FDA" w:rsidRPr="00D6504B" w:rsidRDefault="00154FDA" w:rsidP="00D6504B">
            <w:pPr>
              <w:spacing w:line="360" w:lineRule="auto"/>
              <w:jc w:val="both"/>
              <w:rPr>
                <w:rFonts w:ascii="Book Antiqua" w:hAnsi="Book Antiqua" w:cs="Arial"/>
              </w:rPr>
            </w:pPr>
            <w:r w:rsidRPr="00D6504B">
              <w:rPr>
                <w:rFonts w:ascii="Book Antiqua" w:hAnsi="Book Antiqua" w:cs="Arial"/>
              </w:rPr>
              <w:t>CTTGTTTCCACTCATGGGCTC</w:t>
            </w:r>
          </w:p>
        </w:tc>
      </w:tr>
      <w:tr w:rsidR="003F7ACA" w:rsidRPr="00D6504B" w14:paraId="458A73D5" w14:textId="77777777" w:rsidTr="00133D8B">
        <w:tc>
          <w:tcPr>
            <w:tcW w:w="1247" w:type="dxa"/>
          </w:tcPr>
          <w:p w14:paraId="46D7978E" w14:textId="77777777" w:rsidR="00154FDA" w:rsidRPr="00D6504B" w:rsidRDefault="00154FDA" w:rsidP="00D6504B">
            <w:pPr>
              <w:spacing w:line="360" w:lineRule="auto"/>
              <w:jc w:val="both"/>
              <w:rPr>
                <w:rFonts w:ascii="Book Antiqua" w:hAnsi="Book Antiqua" w:cs="Arial"/>
              </w:rPr>
            </w:pPr>
            <w:r w:rsidRPr="00D6504B">
              <w:rPr>
                <w:rFonts w:ascii="Book Antiqua" w:hAnsi="Book Antiqua" w:cs="Arial"/>
              </w:rPr>
              <w:t>RNF17</w:t>
            </w:r>
          </w:p>
        </w:tc>
        <w:tc>
          <w:tcPr>
            <w:tcW w:w="1854" w:type="dxa"/>
          </w:tcPr>
          <w:p w14:paraId="57DDFD2C" w14:textId="77777777" w:rsidR="00154FDA" w:rsidRPr="00D6504B" w:rsidRDefault="00154FDA" w:rsidP="00D6504B">
            <w:pPr>
              <w:spacing w:line="360" w:lineRule="auto"/>
              <w:jc w:val="both"/>
              <w:rPr>
                <w:rFonts w:ascii="Book Antiqua" w:hAnsi="Book Antiqua"/>
              </w:rPr>
            </w:pPr>
            <w:r w:rsidRPr="00D6504B">
              <w:rPr>
                <w:rFonts w:ascii="Book Antiqua" w:hAnsi="Book Antiqua"/>
              </w:rPr>
              <w:t>XM_006519107.1</w:t>
            </w:r>
          </w:p>
        </w:tc>
        <w:tc>
          <w:tcPr>
            <w:tcW w:w="2927" w:type="dxa"/>
            <w:vAlign w:val="center"/>
          </w:tcPr>
          <w:p w14:paraId="7A4671F9" w14:textId="77777777" w:rsidR="00154FDA" w:rsidRPr="00D6504B" w:rsidRDefault="00154FDA" w:rsidP="00D6504B">
            <w:pPr>
              <w:spacing w:line="360" w:lineRule="auto"/>
              <w:jc w:val="both"/>
              <w:rPr>
                <w:rFonts w:ascii="Book Antiqua" w:hAnsi="Book Antiqua" w:cs="Arial"/>
              </w:rPr>
            </w:pPr>
            <w:r w:rsidRPr="00D6504B">
              <w:rPr>
                <w:rFonts w:ascii="Book Antiqua" w:hAnsi="Book Antiqua" w:cs="Arial"/>
              </w:rPr>
              <w:t>CACCTAGTGGAGAGTGACCA</w:t>
            </w:r>
          </w:p>
        </w:tc>
        <w:tc>
          <w:tcPr>
            <w:tcW w:w="2828" w:type="dxa"/>
          </w:tcPr>
          <w:p w14:paraId="7B8F5A5C" w14:textId="77777777" w:rsidR="00154FDA" w:rsidRPr="00D6504B" w:rsidRDefault="00154FDA" w:rsidP="00D6504B">
            <w:pPr>
              <w:spacing w:line="360" w:lineRule="auto"/>
              <w:jc w:val="both"/>
              <w:rPr>
                <w:rFonts w:ascii="Book Antiqua" w:hAnsi="Book Antiqua" w:cs="Arial"/>
              </w:rPr>
            </w:pPr>
            <w:r w:rsidRPr="00D6504B">
              <w:rPr>
                <w:rFonts w:ascii="Book Antiqua" w:hAnsi="Book Antiqua" w:cs="Arial"/>
              </w:rPr>
              <w:t>TCTAAATGCCTGTCAGGGGC</w:t>
            </w:r>
          </w:p>
        </w:tc>
      </w:tr>
    </w:tbl>
    <w:p w14:paraId="740245DB" w14:textId="77777777" w:rsidR="007201D0" w:rsidRPr="00D6504B" w:rsidRDefault="007201D0" w:rsidP="00D6504B">
      <w:pPr>
        <w:spacing w:line="360" w:lineRule="auto"/>
        <w:jc w:val="both"/>
        <w:rPr>
          <w:rFonts w:ascii="Book Antiqua" w:eastAsia="宋体" w:hAnsi="Book Antiqua"/>
          <w:b/>
          <w:lang w:eastAsia="zh-CN"/>
        </w:rPr>
      </w:pPr>
    </w:p>
    <w:p w14:paraId="6B541C61" w14:textId="77777777" w:rsidR="005F3A48" w:rsidRDefault="005F3A48">
      <w:pPr>
        <w:rPr>
          <w:rFonts w:ascii="Book Antiqua" w:hAnsi="Book Antiqua"/>
          <w:b/>
        </w:rPr>
      </w:pPr>
      <w:r>
        <w:rPr>
          <w:rFonts w:ascii="Book Antiqua" w:hAnsi="Book Antiqua"/>
          <w:b/>
        </w:rPr>
        <w:br w:type="page"/>
      </w:r>
    </w:p>
    <w:p w14:paraId="7CA01A0B" w14:textId="75B3D92A" w:rsidR="007201D0" w:rsidRPr="00AB37B9" w:rsidRDefault="00D717EC" w:rsidP="00D6504B">
      <w:pPr>
        <w:spacing w:line="360" w:lineRule="auto"/>
        <w:jc w:val="both"/>
        <w:rPr>
          <w:rFonts w:ascii="Book Antiqua" w:eastAsia="宋体" w:hAnsi="Book Antiqua"/>
          <w:b/>
          <w:lang w:eastAsia="zh-CN"/>
        </w:rPr>
      </w:pPr>
      <w:r w:rsidRPr="00D6504B">
        <w:rPr>
          <w:rFonts w:ascii="Book Antiqua" w:hAnsi="Book Antiqua"/>
          <w:b/>
        </w:rPr>
        <w:lastRenderedPageBreak/>
        <w:t>Table 3</w:t>
      </w:r>
      <w:r w:rsidR="007201D0" w:rsidRPr="00D6504B">
        <w:rPr>
          <w:rFonts w:ascii="Book Antiqua" w:hAnsi="Book Antiqua"/>
          <w:b/>
        </w:rPr>
        <w:t xml:space="preserve"> Top differentially expressed genes</w:t>
      </w:r>
    </w:p>
    <w:tbl>
      <w:tblPr>
        <w:tblW w:w="79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0"/>
        <w:gridCol w:w="2600"/>
        <w:gridCol w:w="1540"/>
        <w:gridCol w:w="2060"/>
      </w:tblGrid>
      <w:tr w:rsidR="009B156F" w:rsidRPr="00D6504B" w14:paraId="729BF54F" w14:textId="77777777" w:rsidTr="005F3A48">
        <w:trPr>
          <w:trHeight w:val="300"/>
        </w:trPr>
        <w:tc>
          <w:tcPr>
            <w:tcW w:w="1740" w:type="dxa"/>
            <w:shd w:val="clear" w:color="auto" w:fill="auto"/>
            <w:noWrap/>
            <w:vAlign w:val="bottom"/>
            <w:hideMark/>
          </w:tcPr>
          <w:p w14:paraId="4E6801D5" w14:textId="77777777" w:rsidR="009B156F" w:rsidRPr="00D6504B" w:rsidRDefault="009B156F" w:rsidP="00D6504B">
            <w:pPr>
              <w:spacing w:line="360" w:lineRule="auto"/>
              <w:jc w:val="both"/>
              <w:rPr>
                <w:rFonts w:ascii="Book Antiqua" w:eastAsia="Times New Roman" w:hAnsi="Book Antiqua" w:cs="Times New Roman"/>
                <w:b/>
                <w:bCs/>
                <w:color w:val="000000"/>
              </w:rPr>
            </w:pPr>
            <w:r w:rsidRPr="00D6504B">
              <w:rPr>
                <w:rFonts w:ascii="Book Antiqua" w:eastAsia="Times New Roman" w:hAnsi="Book Antiqua" w:cs="Times New Roman"/>
                <w:b/>
                <w:bCs/>
                <w:color w:val="000000"/>
              </w:rPr>
              <w:t>ID</w:t>
            </w:r>
          </w:p>
        </w:tc>
        <w:tc>
          <w:tcPr>
            <w:tcW w:w="2600" w:type="dxa"/>
            <w:shd w:val="clear" w:color="auto" w:fill="auto"/>
            <w:noWrap/>
            <w:vAlign w:val="bottom"/>
            <w:hideMark/>
          </w:tcPr>
          <w:p w14:paraId="071B2D89" w14:textId="027F2C9E" w:rsidR="009B156F" w:rsidRPr="00D6504B" w:rsidRDefault="009B156F" w:rsidP="00D6504B">
            <w:pPr>
              <w:spacing w:line="360" w:lineRule="auto"/>
              <w:jc w:val="both"/>
              <w:rPr>
                <w:rFonts w:ascii="Book Antiqua" w:eastAsia="Times New Roman" w:hAnsi="Book Antiqua" w:cs="Times New Roman"/>
                <w:b/>
                <w:bCs/>
                <w:color w:val="000000"/>
              </w:rPr>
            </w:pPr>
            <w:r w:rsidRPr="00D6504B">
              <w:rPr>
                <w:rFonts w:ascii="Book Antiqua" w:eastAsia="Times New Roman" w:hAnsi="Book Antiqua" w:cs="Times New Roman"/>
                <w:b/>
                <w:bCs/>
                <w:color w:val="000000"/>
              </w:rPr>
              <w:t xml:space="preserve">Gene </w:t>
            </w:r>
            <w:r w:rsidR="005F3A48" w:rsidRPr="00D6504B">
              <w:rPr>
                <w:rFonts w:ascii="Book Antiqua" w:eastAsia="Times New Roman" w:hAnsi="Book Antiqua" w:cs="Times New Roman"/>
                <w:b/>
                <w:bCs/>
                <w:color w:val="000000"/>
              </w:rPr>
              <w:t>s</w:t>
            </w:r>
            <w:r w:rsidRPr="00D6504B">
              <w:rPr>
                <w:rFonts w:ascii="Book Antiqua" w:eastAsia="Times New Roman" w:hAnsi="Book Antiqua" w:cs="Times New Roman"/>
                <w:b/>
                <w:bCs/>
                <w:color w:val="000000"/>
              </w:rPr>
              <w:t>ymbol</w:t>
            </w:r>
            <w:r w:rsidR="005F3A48">
              <w:rPr>
                <w:rFonts w:ascii="Book Antiqua" w:eastAsia="宋体" w:hAnsi="Book Antiqua" w:cs="Times New Roman" w:hint="eastAsia"/>
                <w:b/>
                <w:bCs/>
                <w:color w:val="000000"/>
                <w:lang w:eastAsia="zh-CN"/>
              </w:rPr>
              <w:t xml:space="preserve"> </w:t>
            </w:r>
            <w:r w:rsidRPr="00D6504B">
              <w:rPr>
                <w:rFonts w:ascii="Book Antiqua" w:eastAsia="Times New Roman" w:hAnsi="Book Antiqua" w:cs="Times New Roman"/>
                <w:b/>
                <w:bCs/>
                <w:color w:val="000000"/>
              </w:rPr>
              <w:t>(HUGO)</w:t>
            </w:r>
          </w:p>
        </w:tc>
        <w:tc>
          <w:tcPr>
            <w:tcW w:w="1540" w:type="dxa"/>
            <w:shd w:val="clear" w:color="auto" w:fill="auto"/>
            <w:noWrap/>
            <w:vAlign w:val="bottom"/>
            <w:hideMark/>
          </w:tcPr>
          <w:p w14:paraId="38AE9C7D" w14:textId="77777777" w:rsidR="009B156F" w:rsidRPr="005F3A48" w:rsidRDefault="009B156F" w:rsidP="00D6504B">
            <w:pPr>
              <w:spacing w:line="360" w:lineRule="auto"/>
              <w:jc w:val="both"/>
              <w:rPr>
                <w:rFonts w:ascii="Book Antiqua" w:eastAsia="Times New Roman" w:hAnsi="Book Antiqua" w:cs="Times New Roman"/>
                <w:b/>
                <w:bCs/>
                <w:i/>
                <w:color w:val="000000"/>
              </w:rPr>
            </w:pPr>
            <w:r w:rsidRPr="005F3A48">
              <w:rPr>
                <w:rFonts w:ascii="Book Antiqua" w:eastAsia="Times New Roman" w:hAnsi="Book Antiqua" w:cs="Times New Roman"/>
                <w:b/>
                <w:bCs/>
                <w:i/>
                <w:color w:val="000000"/>
              </w:rPr>
              <w:t>t</w:t>
            </w:r>
          </w:p>
        </w:tc>
        <w:tc>
          <w:tcPr>
            <w:tcW w:w="2060" w:type="dxa"/>
            <w:shd w:val="clear" w:color="auto" w:fill="auto"/>
            <w:noWrap/>
            <w:vAlign w:val="bottom"/>
            <w:hideMark/>
          </w:tcPr>
          <w:p w14:paraId="1DB63856" w14:textId="61124EF3" w:rsidR="009B156F" w:rsidRPr="00D6504B" w:rsidRDefault="005F3A48" w:rsidP="00D6504B">
            <w:pPr>
              <w:spacing w:line="360" w:lineRule="auto"/>
              <w:jc w:val="both"/>
              <w:rPr>
                <w:rFonts w:ascii="Book Antiqua" w:eastAsia="Times New Roman" w:hAnsi="Book Antiqua" w:cs="Times New Roman"/>
                <w:b/>
                <w:bCs/>
                <w:color w:val="000000"/>
              </w:rPr>
            </w:pPr>
            <w:r w:rsidRPr="005F3A48">
              <w:rPr>
                <w:rFonts w:ascii="Book Antiqua" w:eastAsia="Times New Roman" w:hAnsi="Book Antiqua" w:cs="Times New Roman"/>
                <w:b/>
                <w:bCs/>
                <w:i/>
                <w:color w:val="000000"/>
              </w:rPr>
              <w:t>P</w:t>
            </w:r>
            <w:r>
              <w:rPr>
                <w:rFonts w:ascii="Book Antiqua" w:eastAsia="宋体" w:hAnsi="Book Antiqua" w:cs="Times New Roman" w:hint="eastAsia"/>
                <w:b/>
                <w:bCs/>
                <w:color w:val="000000"/>
                <w:lang w:eastAsia="zh-CN"/>
              </w:rPr>
              <w:t xml:space="preserve"> </w:t>
            </w:r>
            <w:r w:rsidRPr="00D6504B">
              <w:rPr>
                <w:rFonts w:ascii="Book Antiqua" w:eastAsia="Times New Roman" w:hAnsi="Book Antiqua" w:cs="Times New Roman"/>
                <w:b/>
                <w:bCs/>
                <w:color w:val="000000"/>
              </w:rPr>
              <w:t>v</w:t>
            </w:r>
            <w:r w:rsidR="009B156F" w:rsidRPr="00D6504B">
              <w:rPr>
                <w:rFonts w:ascii="Book Antiqua" w:eastAsia="Times New Roman" w:hAnsi="Book Antiqua" w:cs="Times New Roman"/>
                <w:b/>
                <w:bCs/>
                <w:color w:val="000000"/>
              </w:rPr>
              <w:t>alue</w:t>
            </w:r>
          </w:p>
        </w:tc>
      </w:tr>
      <w:tr w:rsidR="009B156F" w:rsidRPr="00D6504B" w14:paraId="5DD6B585" w14:textId="77777777" w:rsidTr="005F3A48">
        <w:trPr>
          <w:trHeight w:val="300"/>
        </w:trPr>
        <w:tc>
          <w:tcPr>
            <w:tcW w:w="1740" w:type="dxa"/>
            <w:shd w:val="clear" w:color="auto" w:fill="auto"/>
            <w:noWrap/>
            <w:vAlign w:val="bottom"/>
            <w:hideMark/>
          </w:tcPr>
          <w:p w14:paraId="641ECF22"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1420106_at</w:t>
            </w:r>
          </w:p>
        </w:tc>
        <w:tc>
          <w:tcPr>
            <w:tcW w:w="2600" w:type="dxa"/>
            <w:shd w:val="clear" w:color="auto" w:fill="auto"/>
            <w:noWrap/>
            <w:vAlign w:val="bottom"/>
            <w:hideMark/>
          </w:tcPr>
          <w:p w14:paraId="0CFD39E0"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Siah1a</w:t>
            </w:r>
          </w:p>
        </w:tc>
        <w:tc>
          <w:tcPr>
            <w:tcW w:w="1540" w:type="dxa"/>
            <w:shd w:val="clear" w:color="auto" w:fill="auto"/>
            <w:noWrap/>
            <w:vAlign w:val="bottom"/>
            <w:hideMark/>
          </w:tcPr>
          <w:p w14:paraId="69A1F6C7"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3.397282751</w:t>
            </w:r>
          </w:p>
        </w:tc>
        <w:tc>
          <w:tcPr>
            <w:tcW w:w="2060" w:type="dxa"/>
            <w:shd w:val="clear" w:color="auto" w:fill="auto"/>
            <w:noWrap/>
            <w:vAlign w:val="bottom"/>
            <w:hideMark/>
          </w:tcPr>
          <w:p w14:paraId="0585172C"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0.019877842</w:t>
            </w:r>
          </w:p>
        </w:tc>
      </w:tr>
      <w:tr w:rsidR="009B156F" w:rsidRPr="00D6504B" w14:paraId="51D14071" w14:textId="77777777" w:rsidTr="005F3A48">
        <w:trPr>
          <w:trHeight w:val="300"/>
        </w:trPr>
        <w:tc>
          <w:tcPr>
            <w:tcW w:w="1740" w:type="dxa"/>
            <w:shd w:val="clear" w:color="auto" w:fill="auto"/>
            <w:noWrap/>
            <w:vAlign w:val="bottom"/>
            <w:hideMark/>
          </w:tcPr>
          <w:p w14:paraId="10FE948C"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1451158_at</w:t>
            </w:r>
          </w:p>
        </w:tc>
        <w:tc>
          <w:tcPr>
            <w:tcW w:w="2600" w:type="dxa"/>
            <w:shd w:val="clear" w:color="auto" w:fill="auto"/>
            <w:noWrap/>
            <w:vAlign w:val="bottom"/>
            <w:hideMark/>
          </w:tcPr>
          <w:p w14:paraId="1195818C"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Trip12</w:t>
            </w:r>
          </w:p>
        </w:tc>
        <w:tc>
          <w:tcPr>
            <w:tcW w:w="1540" w:type="dxa"/>
            <w:shd w:val="clear" w:color="auto" w:fill="auto"/>
            <w:noWrap/>
            <w:vAlign w:val="bottom"/>
            <w:hideMark/>
          </w:tcPr>
          <w:p w14:paraId="2F97A4AA"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3.397517988</w:t>
            </w:r>
          </w:p>
        </w:tc>
        <w:tc>
          <w:tcPr>
            <w:tcW w:w="2060" w:type="dxa"/>
            <w:shd w:val="clear" w:color="auto" w:fill="auto"/>
            <w:noWrap/>
            <w:vAlign w:val="bottom"/>
            <w:hideMark/>
          </w:tcPr>
          <w:p w14:paraId="6794C833"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0.019872832</w:t>
            </w:r>
          </w:p>
        </w:tc>
      </w:tr>
      <w:tr w:rsidR="009B156F" w:rsidRPr="00D6504B" w14:paraId="11107579" w14:textId="77777777" w:rsidTr="005F3A48">
        <w:trPr>
          <w:trHeight w:val="300"/>
        </w:trPr>
        <w:tc>
          <w:tcPr>
            <w:tcW w:w="1740" w:type="dxa"/>
            <w:shd w:val="clear" w:color="auto" w:fill="auto"/>
            <w:noWrap/>
            <w:vAlign w:val="bottom"/>
            <w:hideMark/>
          </w:tcPr>
          <w:p w14:paraId="63A208D0"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1425223_at</w:t>
            </w:r>
          </w:p>
        </w:tc>
        <w:tc>
          <w:tcPr>
            <w:tcW w:w="2600" w:type="dxa"/>
            <w:shd w:val="clear" w:color="auto" w:fill="auto"/>
            <w:noWrap/>
            <w:vAlign w:val="bottom"/>
            <w:hideMark/>
          </w:tcPr>
          <w:p w14:paraId="5A3904A1"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Birc3</w:t>
            </w:r>
          </w:p>
        </w:tc>
        <w:tc>
          <w:tcPr>
            <w:tcW w:w="1540" w:type="dxa"/>
            <w:shd w:val="clear" w:color="auto" w:fill="auto"/>
            <w:noWrap/>
            <w:vAlign w:val="bottom"/>
            <w:hideMark/>
          </w:tcPr>
          <w:p w14:paraId="587371FF"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3.399188537</w:t>
            </w:r>
          </w:p>
        </w:tc>
        <w:tc>
          <w:tcPr>
            <w:tcW w:w="2060" w:type="dxa"/>
            <w:shd w:val="clear" w:color="auto" w:fill="auto"/>
            <w:noWrap/>
            <w:vAlign w:val="bottom"/>
            <w:hideMark/>
          </w:tcPr>
          <w:p w14:paraId="5FE937D9"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0.019837294</w:t>
            </w:r>
          </w:p>
        </w:tc>
      </w:tr>
      <w:tr w:rsidR="009B156F" w:rsidRPr="00D6504B" w14:paraId="36743F88" w14:textId="77777777" w:rsidTr="005F3A48">
        <w:trPr>
          <w:trHeight w:val="300"/>
        </w:trPr>
        <w:tc>
          <w:tcPr>
            <w:tcW w:w="1740" w:type="dxa"/>
            <w:shd w:val="clear" w:color="auto" w:fill="auto"/>
            <w:noWrap/>
            <w:vAlign w:val="bottom"/>
            <w:hideMark/>
          </w:tcPr>
          <w:p w14:paraId="3F775D2D"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1455579_at</w:t>
            </w:r>
          </w:p>
        </w:tc>
        <w:tc>
          <w:tcPr>
            <w:tcW w:w="2600" w:type="dxa"/>
            <w:shd w:val="clear" w:color="auto" w:fill="auto"/>
            <w:noWrap/>
            <w:vAlign w:val="bottom"/>
            <w:hideMark/>
          </w:tcPr>
          <w:p w14:paraId="613E665B" w14:textId="77777777" w:rsidR="009B156F" w:rsidRPr="00D6504B" w:rsidRDefault="009B156F" w:rsidP="00D6504B">
            <w:pPr>
              <w:spacing w:line="360" w:lineRule="auto"/>
              <w:jc w:val="both"/>
              <w:rPr>
                <w:rFonts w:ascii="Book Antiqua" w:eastAsia="Times New Roman" w:hAnsi="Book Antiqua" w:cs="Times New Roman"/>
                <w:color w:val="000000"/>
              </w:rPr>
            </w:pPr>
            <w:proofErr w:type="spellStart"/>
            <w:r w:rsidRPr="00D6504B">
              <w:rPr>
                <w:rFonts w:ascii="Book Antiqua" w:eastAsia="Times New Roman" w:hAnsi="Book Antiqua" w:cs="Times New Roman"/>
                <w:color w:val="000000"/>
              </w:rPr>
              <w:t>Csng</w:t>
            </w:r>
            <w:proofErr w:type="spellEnd"/>
          </w:p>
        </w:tc>
        <w:tc>
          <w:tcPr>
            <w:tcW w:w="1540" w:type="dxa"/>
            <w:shd w:val="clear" w:color="auto" w:fill="auto"/>
            <w:noWrap/>
            <w:vAlign w:val="bottom"/>
            <w:hideMark/>
          </w:tcPr>
          <w:p w14:paraId="31E99730"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3.407711727</w:t>
            </w:r>
          </w:p>
        </w:tc>
        <w:tc>
          <w:tcPr>
            <w:tcW w:w="2060" w:type="dxa"/>
            <w:shd w:val="clear" w:color="auto" w:fill="auto"/>
            <w:noWrap/>
            <w:vAlign w:val="bottom"/>
            <w:hideMark/>
          </w:tcPr>
          <w:p w14:paraId="6959D604"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0.019657099</w:t>
            </w:r>
          </w:p>
        </w:tc>
      </w:tr>
      <w:tr w:rsidR="009B156F" w:rsidRPr="00D6504B" w14:paraId="63061367" w14:textId="77777777" w:rsidTr="005F3A48">
        <w:trPr>
          <w:trHeight w:val="300"/>
        </w:trPr>
        <w:tc>
          <w:tcPr>
            <w:tcW w:w="1740" w:type="dxa"/>
            <w:shd w:val="clear" w:color="auto" w:fill="auto"/>
            <w:noWrap/>
            <w:vAlign w:val="bottom"/>
            <w:hideMark/>
          </w:tcPr>
          <w:p w14:paraId="24B60359"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1416670_at</w:t>
            </w:r>
          </w:p>
        </w:tc>
        <w:tc>
          <w:tcPr>
            <w:tcW w:w="2600" w:type="dxa"/>
            <w:shd w:val="clear" w:color="auto" w:fill="auto"/>
            <w:noWrap/>
            <w:vAlign w:val="bottom"/>
            <w:hideMark/>
          </w:tcPr>
          <w:p w14:paraId="75AB36FC"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Setdb1</w:t>
            </w:r>
          </w:p>
        </w:tc>
        <w:tc>
          <w:tcPr>
            <w:tcW w:w="1540" w:type="dxa"/>
            <w:shd w:val="clear" w:color="auto" w:fill="auto"/>
            <w:noWrap/>
            <w:vAlign w:val="bottom"/>
            <w:hideMark/>
          </w:tcPr>
          <w:p w14:paraId="44695097"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3.40836782</w:t>
            </w:r>
          </w:p>
        </w:tc>
        <w:tc>
          <w:tcPr>
            <w:tcW w:w="2060" w:type="dxa"/>
            <w:shd w:val="clear" w:color="auto" w:fill="auto"/>
            <w:noWrap/>
            <w:vAlign w:val="bottom"/>
            <w:hideMark/>
          </w:tcPr>
          <w:p w14:paraId="17459231"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0.019643305</w:t>
            </w:r>
          </w:p>
        </w:tc>
      </w:tr>
      <w:tr w:rsidR="009B156F" w:rsidRPr="00D6504B" w14:paraId="6CE34312" w14:textId="77777777" w:rsidTr="005F3A48">
        <w:trPr>
          <w:trHeight w:val="300"/>
        </w:trPr>
        <w:tc>
          <w:tcPr>
            <w:tcW w:w="1740" w:type="dxa"/>
            <w:shd w:val="clear" w:color="auto" w:fill="auto"/>
            <w:noWrap/>
            <w:vAlign w:val="bottom"/>
            <w:hideMark/>
          </w:tcPr>
          <w:p w14:paraId="7B2339B2"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1448406_at</w:t>
            </w:r>
          </w:p>
        </w:tc>
        <w:tc>
          <w:tcPr>
            <w:tcW w:w="2600" w:type="dxa"/>
            <w:shd w:val="clear" w:color="auto" w:fill="auto"/>
            <w:noWrap/>
            <w:vAlign w:val="bottom"/>
            <w:hideMark/>
          </w:tcPr>
          <w:p w14:paraId="1169555B"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Cri1</w:t>
            </w:r>
          </w:p>
        </w:tc>
        <w:tc>
          <w:tcPr>
            <w:tcW w:w="1540" w:type="dxa"/>
            <w:shd w:val="clear" w:color="auto" w:fill="auto"/>
            <w:noWrap/>
            <w:vAlign w:val="bottom"/>
            <w:hideMark/>
          </w:tcPr>
          <w:p w14:paraId="10FC48EC"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3.417799448</w:t>
            </w:r>
          </w:p>
        </w:tc>
        <w:tc>
          <w:tcPr>
            <w:tcW w:w="2060" w:type="dxa"/>
            <w:shd w:val="clear" w:color="auto" w:fill="auto"/>
            <w:noWrap/>
            <w:vAlign w:val="bottom"/>
            <w:hideMark/>
          </w:tcPr>
          <w:p w14:paraId="39863670"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0.019446231</w:t>
            </w:r>
          </w:p>
        </w:tc>
      </w:tr>
      <w:tr w:rsidR="009B156F" w:rsidRPr="00D6504B" w14:paraId="4F78B8E1" w14:textId="77777777" w:rsidTr="005F3A48">
        <w:trPr>
          <w:trHeight w:val="300"/>
        </w:trPr>
        <w:tc>
          <w:tcPr>
            <w:tcW w:w="1740" w:type="dxa"/>
            <w:shd w:val="clear" w:color="auto" w:fill="auto"/>
            <w:noWrap/>
            <w:vAlign w:val="bottom"/>
            <w:hideMark/>
          </w:tcPr>
          <w:p w14:paraId="65910851"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1420981_a_at</w:t>
            </w:r>
          </w:p>
        </w:tc>
        <w:tc>
          <w:tcPr>
            <w:tcW w:w="2600" w:type="dxa"/>
            <w:shd w:val="clear" w:color="auto" w:fill="auto"/>
            <w:noWrap/>
            <w:vAlign w:val="bottom"/>
            <w:hideMark/>
          </w:tcPr>
          <w:p w14:paraId="07F8F228"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Lmo4</w:t>
            </w:r>
          </w:p>
        </w:tc>
        <w:tc>
          <w:tcPr>
            <w:tcW w:w="1540" w:type="dxa"/>
            <w:shd w:val="clear" w:color="auto" w:fill="auto"/>
            <w:noWrap/>
            <w:vAlign w:val="bottom"/>
            <w:hideMark/>
          </w:tcPr>
          <w:p w14:paraId="746E9D21"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3.424023676</w:t>
            </w:r>
          </w:p>
        </w:tc>
        <w:tc>
          <w:tcPr>
            <w:tcW w:w="2060" w:type="dxa"/>
            <w:shd w:val="clear" w:color="auto" w:fill="auto"/>
            <w:noWrap/>
            <w:vAlign w:val="bottom"/>
            <w:hideMark/>
          </w:tcPr>
          <w:p w14:paraId="528EE875"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0.01931741</w:t>
            </w:r>
          </w:p>
        </w:tc>
      </w:tr>
      <w:tr w:rsidR="009B156F" w:rsidRPr="00D6504B" w14:paraId="0A78FC54" w14:textId="77777777" w:rsidTr="005F3A48">
        <w:trPr>
          <w:trHeight w:val="300"/>
        </w:trPr>
        <w:tc>
          <w:tcPr>
            <w:tcW w:w="1740" w:type="dxa"/>
            <w:shd w:val="clear" w:color="auto" w:fill="auto"/>
            <w:noWrap/>
            <w:vAlign w:val="bottom"/>
            <w:hideMark/>
          </w:tcPr>
          <w:p w14:paraId="65596A8D"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1417831_at</w:t>
            </w:r>
          </w:p>
        </w:tc>
        <w:tc>
          <w:tcPr>
            <w:tcW w:w="2600" w:type="dxa"/>
            <w:shd w:val="clear" w:color="auto" w:fill="auto"/>
            <w:noWrap/>
            <w:vAlign w:val="bottom"/>
            <w:hideMark/>
          </w:tcPr>
          <w:p w14:paraId="325982C2"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Smc1l1</w:t>
            </w:r>
          </w:p>
        </w:tc>
        <w:tc>
          <w:tcPr>
            <w:tcW w:w="1540" w:type="dxa"/>
            <w:shd w:val="clear" w:color="auto" w:fill="auto"/>
            <w:noWrap/>
            <w:vAlign w:val="bottom"/>
            <w:hideMark/>
          </w:tcPr>
          <w:p w14:paraId="2EFA16A8"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3.429111876</w:t>
            </w:r>
          </w:p>
        </w:tc>
        <w:tc>
          <w:tcPr>
            <w:tcW w:w="2060" w:type="dxa"/>
            <w:shd w:val="clear" w:color="auto" w:fill="auto"/>
            <w:noWrap/>
            <w:vAlign w:val="bottom"/>
            <w:hideMark/>
          </w:tcPr>
          <w:p w14:paraId="4B43FE20"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0.019212822</w:t>
            </w:r>
          </w:p>
        </w:tc>
      </w:tr>
      <w:tr w:rsidR="009B156F" w:rsidRPr="00D6504B" w14:paraId="3FFC241F" w14:textId="77777777" w:rsidTr="005F3A48">
        <w:trPr>
          <w:trHeight w:val="300"/>
        </w:trPr>
        <w:tc>
          <w:tcPr>
            <w:tcW w:w="1740" w:type="dxa"/>
            <w:shd w:val="clear" w:color="auto" w:fill="auto"/>
            <w:noWrap/>
            <w:vAlign w:val="bottom"/>
            <w:hideMark/>
          </w:tcPr>
          <w:p w14:paraId="5E74C8CD"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1423271_at</w:t>
            </w:r>
          </w:p>
        </w:tc>
        <w:tc>
          <w:tcPr>
            <w:tcW w:w="2600" w:type="dxa"/>
            <w:shd w:val="clear" w:color="auto" w:fill="auto"/>
            <w:noWrap/>
            <w:vAlign w:val="bottom"/>
            <w:hideMark/>
          </w:tcPr>
          <w:p w14:paraId="414859B5"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Gjb2</w:t>
            </w:r>
          </w:p>
        </w:tc>
        <w:tc>
          <w:tcPr>
            <w:tcW w:w="1540" w:type="dxa"/>
            <w:shd w:val="clear" w:color="auto" w:fill="auto"/>
            <w:noWrap/>
            <w:vAlign w:val="bottom"/>
            <w:hideMark/>
          </w:tcPr>
          <w:p w14:paraId="0FA64A8D"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3.440985605</w:t>
            </w:r>
          </w:p>
        </w:tc>
        <w:tc>
          <w:tcPr>
            <w:tcW w:w="2060" w:type="dxa"/>
            <w:shd w:val="clear" w:color="auto" w:fill="auto"/>
            <w:noWrap/>
            <w:vAlign w:val="bottom"/>
            <w:hideMark/>
          </w:tcPr>
          <w:p w14:paraId="7986B5DF"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0.01897126</w:t>
            </w:r>
          </w:p>
        </w:tc>
      </w:tr>
      <w:tr w:rsidR="009B156F" w:rsidRPr="00D6504B" w14:paraId="4A27E565" w14:textId="77777777" w:rsidTr="005F3A48">
        <w:trPr>
          <w:trHeight w:val="300"/>
        </w:trPr>
        <w:tc>
          <w:tcPr>
            <w:tcW w:w="1740" w:type="dxa"/>
            <w:shd w:val="clear" w:color="auto" w:fill="auto"/>
            <w:noWrap/>
            <w:vAlign w:val="bottom"/>
            <w:hideMark/>
          </w:tcPr>
          <w:p w14:paraId="470299B2"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1425329_a_at</w:t>
            </w:r>
          </w:p>
        </w:tc>
        <w:tc>
          <w:tcPr>
            <w:tcW w:w="2600" w:type="dxa"/>
            <w:shd w:val="clear" w:color="auto" w:fill="auto"/>
            <w:noWrap/>
            <w:vAlign w:val="bottom"/>
            <w:hideMark/>
          </w:tcPr>
          <w:p w14:paraId="49CF12BC"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Dia1</w:t>
            </w:r>
          </w:p>
        </w:tc>
        <w:tc>
          <w:tcPr>
            <w:tcW w:w="1540" w:type="dxa"/>
            <w:shd w:val="clear" w:color="auto" w:fill="auto"/>
            <w:noWrap/>
            <w:vAlign w:val="bottom"/>
            <w:hideMark/>
          </w:tcPr>
          <w:p w14:paraId="280EA4AB"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3.444249087</w:t>
            </w:r>
          </w:p>
        </w:tc>
        <w:tc>
          <w:tcPr>
            <w:tcW w:w="2060" w:type="dxa"/>
            <w:shd w:val="clear" w:color="auto" w:fill="auto"/>
            <w:noWrap/>
            <w:vAlign w:val="bottom"/>
            <w:hideMark/>
          </w:tcPr>
          <w:p w14:paraId="54CFFCF3"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0.018905474</w:t>
            </w:r>
          </w:p>
        </w:tc>
      </w:tr>
      <w:tr w:rsidR="009B156F" w:rsidRPr="00D6504B" w14:paraId="132A4C1A" w14:textId="77777777" w:rsidTr="005F3A48">
        <w:trPr>
          <w:trHeight w:val="300"/>
        </w:trPr>
        <w:tc>
          <w:tcPr>
            <w:tcW w:w="1740" w:type="dxa"/>
            <w:shd w:val="clear" w:color="auto" w:fill="auto"/>
            <w:noWrap/>
            <w:vAlign w:val="bottom"/>
            <w:hideMark/>
          </w:tcPr>
          <w:p w14:paraId="77983BD7"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1438223_at</w:t>
            </w:r>
          </w:p>
        </w:tc>
        <w:tc>
          <w:tcPr>
            <w:tcW w:w="2600" w:type="dxa"/>
            <w:shd w:val="clear" w:color="auto" w:fill="auto"/>
            <w:noWrap/>
            <w:vAlign w:val="bottom"/>
            <w:hideMark/>
          </w:tcPr>
          <w:p w14:paraId="263C9361"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Grid2</w:t>
            </w:r>
          </w:p>
        </w:tc>
        <w:tc>
          <w:tcPr>
            <w:tcW w:w="1540" w:type="dxa"/>
            <w:shd w:val="clear" w:color="auto" w:fill="auto"/>
            <w:noWrap/>
            <w:vAlign w:val="bottom"/>
            <w:hideMark/>
          </w:tcPr>
          <w:p w14:paraId="7CEEB5D8"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3.447575597</w:t>
            </w:r>
          </w:p>
        </w:tc>
        <w:tc>
          <w:tcPr>
            <w:tcW w:w="2060" w:type="dxa"/>
            <w:shd w:val="clear" w:color="auto" w:fill="auto"/>
            <w:noWrap/>
            <w:vAlign w:val="bottom"/>
            <w:hideMark/>
          </w:tcPr>
          <w:p w14:paraId="6CC315DA"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0.018838686</w:t>
            </w:r>
          </w:p>
        </w:tc>
      </w:tr>
      <w:tr w:rsidR="009B156F" w:rsidRPr="00D6504B" w14:paraId="63FB632D" w14:textId="77777777" w:rsidTr="005F3A48">
        <w:trPr>
          <w:trHeight w:val="300"/>
        </w:trPr>
        <w:tc>
          <w:tcPr>
            <w:tcW w:w="1740" w:type="dxa"/>
            <w:shd w:val="clear" w:color="auto" w:fill="auto"/>
            <w:noWrap/>
            <w:vAlign w:val="bottom"/>
            <w:hideMark/>
          </w:tcPr>
          <w:p w14:paraId="58B63751"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1422666_at</w:t>
            </w:r>
          </w:p>
        </w:tc>
        <w:tc>
          <w:tcPr>
            <w:tcW w:w="2600" w:type="dxa"/>
            <w:shd w:val="clear" w:color="auto" w:fill="auto"/>
            <w:noWrap/>
            <w:vAlign w:val="bottom"/>
            <w:hideMark/>
          </w:tcPr>
          <w:p w14:paraId="61750F44" w14:textId="77777777" w:rsidR="009B156F" w:rsidRPr="00D6504B" w:rsidRDefault="009B156F" w:rsidP="00D6504B">
            <w:pPr>
              <w:spacing w:line="360" w:lineRule="auto"/>
              <w:jc w:val="both"/>
              <w:rPr>
                <w:rFonts w:ascii="Book Antiqua" w:eastAsia="Times New Roman" w:hAnsi="Book Antiqua" w:cs="Times New Roman"/>
                <w:color w:val="000000"/>
              </w:rPr>
            </w:pPr>
            <w:proofErr w:type="spellStart"/>
            <w:r w:rsidRPr="00D6504B">
              <w:rPr>
                <w:rFonts w:ascii="Book Antiqua" w:eastAsia="Times New Roman" w:hAnsi="Book Antiqua" w:cs="Times New Roman"/>
                <w:color w:val="000000"/>
              </w:rPr>
              <w:t>Cblc</w:t>
            </w:r>
            <w:proofErr w:type="spellEnd"/>
          </w:p>
        </w:tc>
        <w:tc>
          <w:tcPr>
            <w:tcW w:w="1540" w:type="dxa"/>
            <w:shd w:val="clear" w:color="auto" w:fill="auto"/>
            <w:noWrap/>
            <w:vAlign w:val="bottom"/>
            <w:hideMark/>
          </w:tcPr>
          <w:p w14:paraId="62D792AC"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3.458197089</w:t>
            </w:r>
          </w:p>
        </w:tc>
        <w:tc>
          <w:tcPr>
            <w:tcW w:w="2060" w:type="dxa"/>
            <w:shd w:val="clear" w:color="auto" w:fill="auto"/>
            <w:noWrap/>
            <w:vAlign w:val="bottom"/>
            <w:hideMark/>
          </w:tcPr>
          <w:p w14:paraId="0322AAB4"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0.018627226</w:t>
            </w:r>
          </w:p>
        </w:tc>
      </w:tr>
      <w:tr w:rsidR="009B156F" w:rsidRPr="00D6504B" w14:paraId="21A40961" w14:textId="77777777" w:rsidTr="005F3A48">
        <w:trPr>
          <w:trHeight w:val="300"/>
        </w:trPr>
        <w:tc>
          <w:tcPr>
            <w:tcW w:w="1740" w:type="dxa"/>
            <w:shd w:val="clear" w:color="auto" w:fill="auto"/>
            <w:noWrap/>
            <w:vAlign w:val="bottom"/>
            <w:hideMark/>
          </w:tcPr>
          <w:p w14:paraId="3E18A07F"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1434755_at</w:t>
            </w:r>
          </w:p>
        </w:tc>
        <w:tc>
          <w:tcPr>
            <w:tcW w:w="2600" w:type="dxa"/>
            <w:shd w:val="clear" w:color="auto" w:fill="auto"/>
            <w:noWrap/>
            <w:vAlign w:val="bottom"/>
            <w:hideMark/>
          </w:tcPr>
          <w:p w14:paraId="51D20F3D"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Coro2b</w:t>
            </w:r>
          </w:p>
        </w:tc>
        <w:tc>
          <w:tcPr>
            <w:tcW w:w="1540" w:type="dxa"/>
            <w:shd w:val="clear" w:color="auto" w:fill="auto"/>
            <w:noWrap/>
            <w:vAlign w:val="bottom"/>
            <w:hideMark/>
          </w:tcPr>
          <w:p w14:paraId="029F6E9B"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3.458912253</w:t>
            </w:r>
          </w:p>
        </w:tc>
        <w:tc>
          <w:tcPr>
            <w:tcW w:w="2060" w:type="dxa"/>
            <w:shd w:val="clear" w:color="auto" w:fill="auto"/>
            <w:noWrap/>
            <w:vAlign w:val="bottom"/>
            <w:hideMark/>
          </w:tcPr>
          <w:p w14:paraId="3962E2D0"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0.018613086</w:t>
            </w:r>
          </w:p>
        </w:tc>
      </w:tr>
      <w:tr w:rsidR="009B156F" w:rsidRPr="00D6504B" w14:paraId="55D01B26" w14:textId="77777777" w:rsidTr="005F3A48">
        <w:trPr>
          <w:trHeight w:val="300"/>
        </w:trPr>
        <w:tc>
          <w:tcPr>
            <w:tcW w:w="1740" w:type="dxa"/>
            <w:shd w:val="clear" w:color="auto" w:fill="auto"/>
            <w:noWrap/>
            <w:vAlign w:val="bottom"/>
            <w:hideMark/>
          </w:tcPr>
          <w:p w14:paraId="2D08811E"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1422812_at</w:t>
            </w:r>
          </w:p>
        </w:tc>
        <w:tc>
          <w:tcPr>
            <w:tcW w:w="2600" w:type="dxa"/>
            <w:shd w:val="clear" w:color="auto" w:fill="auto"/>
            <w:noWrap/>
            <w:vAlign w:val="bottom"/>
            <w:hideMark/>
          </w:tcPr>
          <w:p w14:paraId="3A4E1C30"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Cxcr6</w:t>
            </w:r>
          </w:p>
        </w:tc>
        <w:tc>
          <w:tcPr>
            <w:tcW w:w="1540" w:type="dxa"/>
            <w:shd w:val="clear" w:color="auto" w:fill="auto"/>
            <w:noWrap/>
            <w:vAlign w:val="bottom"/>
            <w:hideMark/>
          </w:tcPr>
          <w:p w14:paraId="619C316E"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3.459767614</w:t>
            </w:r>
          </w:p>
        </w:tc>
        <w:tc>
          <w:tcPr>
            <w:tcW w:w="2060" w:type="dxa"/>
            <w:shd w:val="clear" w:color="auto" w:fill="auto"/>
            <w:noWrap/>
            <w:vAlign w:val="bottom"/>
            <w:hideMark/>
          </w:tcPr>
          <w:p w14:paraId="40213A8D"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0.01859619</w:t>
            </w:r>
          </w:p>
        </w:tc>
      </w:tr>
      <w:tr w:rsidR="009B156F" w:rsidRPr="00D6504B" w14:paraId="3488EF4E" w14:textId="77777777" w:rsidTr="005F3A48">
        <w:trPr>
          <w:trHeight w:val="300"/>
        </w:trPr>
        <w:tc>
          <w:tcPr>
            <w:tcW w:w="1740" w:type="dxa"/>
            <w:shd w:val="clear" w:color="auto" w:fill="auto"/>
            <w:noWrap/>
            <w:vAlign w:val="bottom"/>
            <w:hideMark/>
          </w:tcPr>
          <w:p w14:paraId="2BAE582C"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1416515_at</w:t>
            </w:r>
          </w:p>
        </w:tc>
        <w:tc>
          <w:tcPr>
            <w:tcW w:w="2600" w:type="dxa"/>
            <w:shd w:val="clear" w:color="auto" w:fill="auto"/>
            <w:noWrap/>
            <w:vAlign w:val="bottom"/>
            <w:hideMark/>
          </w:tcPr>
          <w:p w14:paraId="5A7961E1"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Fscn1</w:t>
            </w:r>
          </w:p>
        </w:tc>
        <w:tc>
          <w:tcPr>
            <w:tcW w:w="1540" w:type="dxa"/>
            <w:shd w:val="clear" w:color="auto" w:fill="auto"/>
            <w:noWrap/>
            <w:vAlign w:val="bottom"/>
            <w:hideMark/>
          </w:tcPr>
          <w:p w14:paraId="7DACE307"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3.460527429</w:t>
            </w:r>
          </w:p>
        </w:tc>
        <w:tc>
          <w:tcPr>
            <w:tcW w:w="2060" w:type="dxa"/>
            <w:shd w:val="clear" w:color="auto" w:fill="auto"/>
            <w:noWrap/>
            <w:vAlign w:val="bottom"/>
            <w:hideMark/>
          </w:tcPr>
          <w:p w14:paraId="6C8E9221"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0.018581195</w:t>
            </w:r>
          </w:p>
        </w:tc>
      </w:tr>
      <w:tr w:rsidR="009B156F" w:rsidRPr="00D6504B" w14:paraId="559B4DD4" w14:textId="77777777" w:rsidTr="005F3A48">
        <w:trPr>
          <w:trHeight w:val="300"/>
        </w:trPr>
        <w:tc>
          <w:tcPr>
            <w:tcW w:w="1740" w:type="dxa"/>
            <w:shd w:val="clear" w:color="auto" w:fill="auto"/>
            <w:noWrap/>
            <w:vAlign w:val="bottom"/>
            <w:hideMark/>
          </w:tcPr>
          <w:p w14:paraId="04514BCC"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1449371_at</w:t>
            </w:r>
          </w:p>
        </w:tc>
        <w:tc>
          <w:tcPr>
            <w:tcW w:w="2600" w:type="dxa"/>
            <w:shd w:val="clear" w:color="auto" w:fill="auto"/>
            <w:noWrap/>
            <w:vAlign w:val="bottom"/>
            <w:hideMark/>
          </w:tcPr>
          <w:p w14:paraId="3DD57706" w14:textId="77777777" w:rsidR="009B156F" w:rsidRPr="00D6504B" w:rsidRDefault="009B156F" w:rsidP="00D6504B">
            <w:pPr>
              <w:spacing w:line="360" w:lineRule="auto"/>
              <w:jc w:val="both"/>
              <w:rPr>
                <w:rFonts w:ascii="Book Antiqua" w:eastAsia="Times New Roman" w:hAnsi="Book Antiqua" w:cs="Times New Roman"/>
                <w:color w:val="000000"/>
              </w:rPr>
            </w:pPr>
            <w:proofErr w:type="spellStart"/>
            <w:r w:rsidRPr="00D6504B">
              <w:rPr>
                <w:rFonts w:ascii="Book Antiqua" w:eastAsia="Times New Roman" w:hAnsi="Book Antiqua" w:cs="Times New Roman"/>
                <w:color w:val="000000"/>
              </w:rPr>
              <w:t>Harsl</w:t>
            </w:r>
            <w:proofErr w:type="spellEnd"/>
          </w:p>
        </w:tc>
        <w:tc>
          <w:tcPr>
            <w:tcW w:w="1540" w:type="dxa"/>
            <w:shd w:val="clear" w:color="auto" w:fill="auto"/>
            <w:noWrap/>
            <w:vAlign w:val="bottom"/>
            <w:hideMark/>
          </w:tcPr>
          <w:p w14:paraId="4143F792"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3.460876887</w:t>
            </w:r>
          </w:p>
        </w:tc>
        <w:tc>
          <w:tcPr>
            <w:tcW w:w="2060" w:type="dxa"/>
            <w:shd w:val="clear" w:color="auto" w:fill="auto"/>
            <w:noWrap/>
            <w:vAlign w:val="bottom"/>
            <w:hideMark/>
          </w:tcPr>
          <w:p w14:paraId="677D866F"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0.018574304</w:t>
            </w:r>
          </w:p>
        </w:tc>
      </w:tr>
      <w:tr w:rsidR="009B156F" w:rsidRPr="00D6504B" w14:paraId="01A93D5B" w14:textId="77777777" w:rsidTr="005F3A48">
        <w:trPr>
          <w:trHeight w:val="300"/>
        </w:trPr>
        <w:tc>
          <w:tcPr>
            <w:tcW w:w="1740" w:type="dxa"/>
            <w:shd w:val="clear" w:color="auto" w:fill="auto"/>
            <w:noWrap/>
            <w:vAlign w:val="bottom"/>
            <w:hideMark/>
          </w:tcPr>
          <w:p w14:paraId="4205A15F"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1415772_at</w:t>
            </w:r>
          </w:p>
        </w:tc>
        <w:tc>
          <w:tcPr>
            <w:tcW w:w="2600" w:type="dxa"/>
            <w:shd w:val="clear" w:color="auto" w:fill="auto"/>
            <w:noWrap/>
            <w:vAlign w:val="bottom"/>
            <w:hideMark/>
          </w:tcPr>
          <w:p w14:paraId="6D0C8DCE" w14:textId="77777777" w:rsidR="009B156F" w:rsidRPr="00D6504B" w:rsidRDefault="009B156F" w:rsidP="00D6504B">
            <w:pPr>
              <w:spacing w:line="360" w:lineRule="auto"/>
              <w:jc w:val="both"/>
              <w:rPr>
                <w:rFonts w:ascii="Book Antiqua" w:eastAsia="Times New Roman" w:hAnsi="Book Antiqua" w:cs="Times New Roman"/>
                <w:color w:val="000000"/>
              </w:rPr>
            </w:pPr>
            <w:proofErr w:type="spellStart"/>
            <w:r w:rsidRPr="00D6504B">
              <w:rPr>
                <w:rFonts w:ascii="Book Antiqua" w:eastAsia="Times New Roman" w:hAnsi="Book Antiqua" w:cs="Times New Roman"/>
                <w:color w:val="000000"/>
              </w:rPr>
              <w:t>Ncl</w:t>
            </w:r>
            <w:proofErr w:type="spellEnd"/>
          </w:p>
        </w:tc>
        <w:tc>
          <w:tcPr>
            <w:tcW w:w="1540" w:type="dxa"/>
            <w:shd w:val="clear" w:color="auto" w:fill="auto"/>
            <w:noWrap/>
            <w:vAlign w:val="bottom"/>
            <w:hideMark/>
          </w:tcPr>
          <w:p w14:paraId="15A8FEF1"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3.461800178</w:t>
            </w:r>
          </w:p>
        </w:tc>
        <w:tc>
          <w:tcPr>
            <w:tcW w:w="2060" w:type="dxa"/>
            <w:shd w:val="clear" w:color="auto" w:fill="auto"/>
            <w:noWrap/>
            <w:vAlign w:val="bottom"/>
            <w:hideMark/>
          </w:tcPr>
          <w:p w14:paraId="0F4914A2"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0.018556109</w:t>
            </w:r>
          </w:p>
        </w:tc>
      </w:tr>
      <w:tr w:rsidR="009B156F" w:rsidRPr="00D6504B" w14:paraId="1CCC3C43" w14:textId="77777777" w:rsidTr="005F3A48">
        <w:trPr>
          <w:trHeight w:val="300"/>
        </w:trPr>
        <w:tc>
          <w:tcPr>
            <w:tcW w:w="1740" w:type="dxa"/>
            <w:shd w:val="clear" w:color="auto" w:fill="auto"/>
            <w:noWrap/>
            <w:vAlign w:val="bottom"/>
            <w:hideMark/>
          </w:tcPr>
          <w:p w14:paraId="54A38FDE"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1448389_at</w:t>
            </w:r>
          </w:p>
        </w:tc>
        <w:tc>
          <w:tcPr>
            <w:tcW w:w="2600" w:type="dxa"/>
            <w:shd w:val="clear" w:color="auto" w:fill="auto"/>
            <w:noWrap/>
            <w:vAlign w:val="bottom"/>
            <w:hideMark/>
          </w:tcPr>
          <w:p w14:paraId="21D32040"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Wdr5</w:t>
            </w:r>
          </w:p>
        </w:tc>
        <w:tc>
          <w:tcPr>
            <w:tcW w:w="1540" w:type="dxa"/>
            <w:shd w:val="clear" w:color="auto" w:fill="auto"/>
            <w:noWrap/>
            <w:vAlign w:val="bottom"/>
            <w:hideMark/>
          </w:tcPr>
          <w:p w14:paraId="3B890C12"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3.473565946</w:t>
            </w:r>
          </w:p>
        </w:tc>
        <w:tc>
          <w:tcPr>
            <w:tcW w:w="2060" w:type="dxa"/>
            <w:shd w:val="clear" w:color="auto" w:fill="auto"/>
            <w:noWrap/>
            <w:vAlign w:val="bottom"/>
            <w:hideMark/>
          </w:tcPr>
          <w:p w14:paraId="13A0D9B2"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0.018326028</w:t>
            </w:r>
          </w:p>
        </w:tc>
      </w:tr>
      <w:tr w:rsidR="009B156F" w:rsidRPr="00D6504B" w14:paraId="1DDD4B51" w14:textId="77777777" w:rsidTr="005F3A48">
        <w:trPr>
          <w:trHeight w:val="300"/>
        </w:trPr>
        <w:tc>
          <w:tcPr>
            <w:tcW w:w="1740" w:type="dxa"/>
            <w:shd w:val="clear" w:color="auto" w:fill="auto"/>
            <w:noWrap/>
            <w:vAlign w:val="bottom"/>
            <w:hideMark/>
          </w:tcPr>
          <w:p w14:paraId="62308B76"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1426389_at</w:t>
            </w:r>
          </w:p>
        </w:tc>
        <w:tc>
          <w:tcPr>
            <w:tcW w:w="2600" w:type="dxa"/>
            <w:shd w:val="clear" w:color="auto" w:fill="auto"/>
            <w:noWrap/>
            <w:vAlign w:val="bottom"/>
            <w:hideMark/>
          </w:tcPr>
          <w:p w14:paraId="7B6325C0"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Camk1d</w:t>
            </w:r>
          </w:p>
        </w:tc>
        <w:tc>
          <w:tcPr>
            <w:tcW w:w="1540" w:type="dxa"/>
            <w:shd w:val="clear" w:color="auto" w:fill="auto"/>
            <w:noWrap/>
            <w:vAlign w:val="bottom"/>
            <w:hideMark/>
          </w:tcPr>
          <w:p w14:paraId="25AC2891"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3.474454082</w:t>
            </w:r>
          </w:p>
        </w:tc>
        <w:tc>
          <w:tcPr>
            <w:tcW w:w="2060" w:type="dxa"/>
            <w:shd w:val="clear" w:color="auto" w:fill="auto"/>
            <w:noWrap/>
            <w:vAlign w:val="bottom"/>
            <w:hideMark/>
          </w:tcPr>
          <w:p w14:paraId="589D1937"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0.018308793</w:t>
            </w:r>
          </w:p>
        </w:tc>
      </w:tr>
      <w:tr w:rsidR="009B156F" w:rsidRPr="00D6504B" w14:paraId="535BEA36" w14:textId="77777777" w:rsidTr="005F3A48">
        <w:trPr>
          <w:trHeight w:val="300"/>
        </w:trPr>
        <w:tc>
          <w:tcPr>
            <w:tcW w:w="1740" w:type="dxa"/>
            <w:shd w:val="clear" w:color="auto" w:fill="auto"/>
            <w:noWrap/>
            <w:vAlign w:val="bottom"/>
            <w:hideMark/>
          </w:tcPr>
          <w:p w14:paraId="4D9F3153"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1424840_at</w:t>
            </w:r>
          </w:p>
        </w:tc>
        <w:tc>
          <w:tcPr>
            <w:tcW w:w="2600" w:type="dxa"/>
            <w:shd w:val="clear" w:color="auto" w:fill="auto"/>
            <w:noWrap/>
            <w:vAlign w:val="bottom"/>
            <w:hideMark/>
          </w:tcPr>
          <w:p w14:paraId="6F342141" w14:textId="77777777" w:rsidR="009B156F" w:rsidRPr="00D6504B" w:rsidRDefault="009B156F" w:rsidP="00D6504B">
            <w:pPr>
              <w:spacing w:line="360" w:lineRule="auto"/>
              <w:jc w:val="both"/>
              <w:rPr>
                <w:rFonts w:ascii="Book Antiqua" w:eastAsia="Times New Roman" w:hAnsi="Book Antiqua" w:cs="Times New Roman"/>
                <w:color w:val="000000"/>
              </w:rPr>
            </w:pPr>
            <w:proofErr w:type="spellStart"/>
            <w:r w:rsidRPr="00D6504B">
              <w:rPr>
                <w:rFonts w:ascii="Book Antiqua" w:eastAsia="Times New Roman" w:hAnsi="Book Antiqua" w:cs="Times New Roman"/>
                <w:color w:val="000000"/>
              </w:rPr>
              <w:t>Rbks</w:t>
            </w:r>
            <w:proofErr w:type="spellEnd"/>
          </w:p>
        </w:tc>
        <w:tc>
          <w:tcPr>
            <w:tcW w:w="1540" w:type="dxa"/>
            <w:shd w:val="clear" w:color="auto" w:fill="auto"/>
            <w:noWrap/>
            <w:vAlign w:val="bottom"/>
            <w:hideMark/>
          </w:tcPr>
          <w:p w14:paraId="3DECAE3A"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3.476474953</w:t>
            </w:r>
          </w:p>
        </w:tc>
        <w:tc>
          <w:tcPr>
            <w:tcW w:w="2060" w:type="dxa"/>
            <w:shd w:val="clear" w:color="auto" w:fill="auto"/>
            <w:noWrap/>
            <w:vAlign w:val="bottom"/>
            <w:hideMark/>
          </w:tcPr>
          <w:p w14:paraId="3BE4CB66"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0.018269645</w:t>
            </w:r>
          </w:p>
        </w:tc>
      </w:tr>
      <w:tr w:rsidR="009B156F" w:rsidRPr="00D6504B" w14:paraId="1650247F" w14:textId="77777777" w:rsidTr="005F3A48">
        <w:trPr>
          <w:trHeight w:val="300"/>
        </w:trPr>
        <w:tc>
          <w:tcPr>
            <w:tcW w:w="1740" w:type="dxa"/>
            <w:shd w:val="clear" w:color="auto" w:fill="auto"/>
            <w:noWrap/>
            <w:vAlign w:val="bottom"/>
            <w:hideMark/>
          </w:tcPr>
          <w:p w14:paraId="0834F183"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1425234_at</w:t>
            </w:r>
          </w:p>
        </w:tc>
        <w:tc>
          <w:tcPr>
            <w:tcW w:w="2600" w:type="dxa"/>
            <w:shd w:val="clear" w:color="auto" w:fill="auto"/>
            <w:noWrap/>
            <w:vAlign w:val="bottom"/>
            <w:hideMark/>
          </w:tcPr>
          <w:p w14:paraId="7221E489"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1700051I12Rik</w:t>
            </w:r>
          </w:p>
        </w:tc>
        <w:tc>
          <w:tcPr>
            <w:tcW w:w="1540" w:type="dxa"/>
            <w:shd w:val="clear" w:color="auto" w:fill="auto"/>
            <w:noWrap/>
            <w:vAlign w:val="bottom"/>
            <w:hideMark/>
          </w:tcPr>
          <w:p w14:paraId="19495395"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3.477915552</w:t>
            </w:r>
          </w:p>
        </w:tc>
        <w:tc>
          <w:tcPr>
            <w:tcW w:w="2060" w:type="dxa"/>
            <w:shd w:val="clear" w:color="auto" w:fill="auto"/>
            <w:noWrap/>
            <w:vAlign w:val="bottom"/>
            <w:hideMark/>
          </w:tcPr>
          <w:p w14:paraId="2D183FB1"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0.018241796</w:t>
            </w:r>
          </w:p>
        </w:tc>
      </w:tr>
      <w:tr w:rsidR="009B156F" w:rsidRPr="00D6504B" w14:paraId="120FA89A" w14:textId="77777777" w:rsidTr="005F3A48">
        <w:trPr>
          <w:trHeight w:val="300"/>
        </w:trPr>
        <w:tc>
          <w:tcPr>
            <w:tcW w:w="1740" w:type="dxa"/>
            <w:shd w:val="clear" w:color="auto" w:fill="auto"/>
            <w:noWrap/>
            <w:vAlign w:val="bottom"/>
            <w:hideMark/>
          </w:tcPr>
          <w:p w14:paraId="1B94E2A6"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1452638_s_at</w:t>
            </w:r>
          </w:p>
        </w:tc>
        <w:tc>
          <w:tcPr>
            <w:tcW w:w="2600" w:type="dxa"/>
            <w:shd w:val="clear" w:color="auto" w:fill="auto"/>
            <w:noWrap/>
            <w:vAlign w:val="bottom"/>
            <w:hideMark/>
          </w:tcPr>
          <w:p w14:paraId="39C7AADC"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Dnm1l</w:t>
            </w:r>
          </w:p>
        </w:tc>
        <w:tc>
          <w:tcPr>
            <w:tcW w:w="1540" w:type="dxa"/>
            <w:shd w:val="clear" w:color="auto" w:fill="auto"/>
            <w:noWrap/>
            <w:vAlign w:val="bottom"/>
            <w:hideMark/>
          </w:tcPr>
          <w:p w14:paraId="3BF2885F"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3.478750478</w:t>
            </w:r>
          </w:p>
        </w:tc>
        <w:tc>
          <w:tcPr>
            <w:tcW w:w="2060" w:type="dxa"/>
            <w:shd w:val="clear" w:color="auto" w:fill="auto"/>
            <w:noWrap/>
            <w:vAlign w:val="bottom"/>
            <w:hideMark/>
          </w:tcPr>
          <w:p w14:paraId="6266852B"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0.018225678</w:t>
            </w:r>
          </w:p>
        </w:tc>
      </w:tr>
      <w:tr w:rsidR="009B156F" w:rsidRPr="00D6504B" w14:paraId="19E73722" w14:textId="77777777" w:rsidTr="005F3A48">
        <w:trPr>
          <w:trHeight w:val="300"/>
        </w:trPr>
        <w:tc>
          <w:tcPr>
            <w:tcW w:w="1740" w:type="dxa"/>
            <w:shd w:val="clear" w:color="auto" w:fill="auto"/>
            <w:noWrap/>
            <w:vAlign w:val="bottom"/>
            <w:hideMark/>
          </w:tcPr>
          <w:p w14:paraId="7DC3D796"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1430335_a_at</w:t>
            </w:r>
          </w:p>
        </w:tc>
        <w:tc>
          <w:tcPr>
            <w:tcW w:w="2600" w:type="dxa"/>
            <w:shd w:val="clear" w:color="auto" w:fill="auto"/>
            <w:noWrap/>
            <w:vAlign w:val="bottom"/>
            <w:hideMark/>
          </w:tcPr>
          <w:p w14:paraId="5D3285CF" w14:textId="77777777" w:rsidR="009B156F" w:rsidRPr="00D6504B" w:rsidRDefault="009B156F" w:rsidP="00D6504B">
            <w:pPr>
              <w:spacing w:line="360" w:lineRule="auto"/>
              <w:jc w:val="both"/>
              <w:rPr>
                <w:rFonts w:ascii="Book Antiqua" w:eastAsia="Times New Roman" w:hAnsi="Book Antiqua" w:cs="Times New Roman"/>
                <w:color w:val="000000"/>
                <w:highlight w:val="yellow"/>
              </w:rPr>
            </w:pPr>
            <w:r w:rsidRPr="00AB37B9">
              <w:rPr>
                <w:rFonts w:ascii="Book Antiqua" w:eastAsia="Times New Roman" w:hAnsi="Book Antiqua" w:cs="Times New Roman"/>
                <w:color w:val="000000"/>
              </w:rPr>
              <w:t>Pax3</w:t>
            </w:r>
          </w:p>
        </w:tc>
        <w:tc>
          <w:tcPr>
            <w:tcW w:w="1540" w:type="dxa"/>
            <w:shd w:val="clear" w:color="auto" w:fill="auto"/>
            <w:noWrap/>
            <w:vAlign w:val="bottom"/>
            <w:hideMark/>
          </w:tcPr>
          <w:p w14:paraId="76443AD3"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3.480374948</w:t>
            </w:r>
          </w:p>
        </w:tc>
        <w:tc>
          <w:tcPr>
            <w:tcW w:w="2060" w:type="dxa"/>
            <w:shd w:val="clear" w:color="auto" w:fill="auto"/>
            <w:noWrap/>
            <w:vAlign w:val="bottom"/>
            <w:hideMark/>
          </w:tcPr>
          <w:p w14:paraId="3291AEAF"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0.018194365</w:t>
            </w:r>
          </w:p>
        </w:tc>
      </w:tr>
      <w:tr w:rsidR="009B156F" w:rsidRPr="00D6504B" w14:paraId="00F8FEF8" w14:textId="77777777" w:rsidTr="005F3A48">
        <w:trPr>
          <w:trHeight w:val="300"/>
        </w:trPr>
        <w:tc>
          <w:tcPr>
            <w:tcW w:w="1740" w:type="dxa"/>
            <w:shd w:val="clear" w:color="auto" w:fill="auto"/>
            <w:noWrap/>
            <w:vAlign w:val="bottom"/>
            <w:hideMark/>
          </w:tcPr>
          <w:p w14:paraId="563AD8BC"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1427854_x_at</w:t>
            </w:r>
          </w:p>
        </w:tc>
        <w:tc>
          <w:tcPr>
            <w:tcW w:w="2600" w:type="dxa"/>
            <w:shd w:val="clear" w:color="auto" w:fill="auto"/>
            <w:noWrap/>
            <w:vAlign w:val="bottom"/>
            <w:hideMark/>
          </w:tcPr>
          <w:p w14:paraId="2A9985C8"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 </w:t>
            </w:r>
          </w:p>
        </w:tc>
        <w:tc>
          <w:tcPr>
            <w:tcW w:w="1540" w:type="dxa"/>
            <w:shd w:val="clear" w:color="auto" w:fill="auto"/>
            <w:noWrap/>
            <w:vAlign w:val="bottom"/>
            <w:hideMark/>
          </w:tcPr>
          <w:p w14:paraId="5EAE0932"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3.482574812</w:t>
            </w:r>
          </w:p>
        </w:tc>
        <w:tc>
          <w:tcPr>
            <w:tcW w:w="2060" w:type="dxa"/>
            <w:shd w:val="clear" w:color="auto" w:fill="auto"/>
            <w:noWrap/>
            <w:vAlign w:val="bottom"/>
            <w:hideMark/>
          </w:tcPr>
          <w:p w14:paraId="55A39E33"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0.018152058</w:t>
            </w:r>
          </w:p>
        </w:tc>
      </w:tr>
      <w:tr w:rsidR="009B156F" w:rsidRPr="00D6504B" w14:paraId="5D8DC2D9" w14:textId="77777777" w:rsidTr="005F3A48">
        <w:trPr>
          <w:trHeight w:val="300"/>
        </w:trPr>
        <w:tc>
          <w:tcPr>
            <w:tcW w:w="1740" w:type="dxa"/>
            <w:shd w:val="clear" w:color="auto" w:fill="auto"/>
            <w:noWrap/>
            <w:vAlign w:val="bottom"/>
            <w:hideMark/>
          </w:tcPr>
          <w:p w14:paraId="6B5A2DE8"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1452402_at</w:t>
            </w:r>
          </w:p>
        </w:tc>
        <w:tc>
          <w:tcPr>
            <w:tcW w:w="2600" w:type="dxa"/>
            <w:shd w:val="clear" w:color="auto" w:fill="auto"/>
            <w:noWrap/>
            <w:vAlign w:val="bottom"/>
            <w:hideMark/>
          </w:tcPr>
          <w:p w14:paraId="7DA017DD"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 </w:t>
            </w:r>
          </w:p>
        </w:tc>
        <w:tc>
          <w:tcPr>
            <w:tcW w:w="1540" w:type="dxa"/>
            <w:shd w:val="clear" w:color="auto" w:fill="auto"/>
            <w:noWrap/>
            <w:vAlign w:val="bottom"/>
            <w:hideMark/>
          </w:tcPr>
          <w:p w14:paraId="01C064F6"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3.483987577</w:t>
            </w:r>
          </w:p>
        </w:tc>
        <w:tc>
          <w:tcPr>
            <w:tcW w:w="2060" w:type="dxa"/>
            <w:shd w:val="clear" w:color="auto" w:fill="auto"/>
            <w:noWrap/>
            <w:vAlign w:val="bottom"/>
            <w:hideMark/>
          </w:tcPr>
          <w:p w14:paraId="4CEDE597"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0.018124947</w:t>
            </w:r>
          </w:p>
        </w:tc>
      </w:tr>
      <w:tr w:rsidR="009B156F" w:rsidRPr="00D6504B" w14:paraId="3EE7A93E" w14:textId="77777777" w:rsidTr="005F3A48">
        <w:trPr>
          <w:trHeight w:val="300"/>
        </w:trPr>
        <w:tc>
          <w:tcPr>
            <w:tcW w:w="1740" w:type="dxa"/>
            <w:shd w:val="clear" w:color="auto" w:fill="auto"/>
            <w:noWrap/>
            <w:vAlign w:val="bottom"/>
            <w:hideMark/>
          </w:tcPr>
          <w:p w14:paraId="2278EC61"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1438070_at</w:t>
            </w:r>
          </w:p>
        </w:tc>
        <w:tc>
          <w:tcPr>
            <w:tcW w:w="2600" w:type="dxa"/>
            <w:shd w:val="clear" w:color="auto" w:fill="auto"/>
            <w:noWrap/>
            <w:vAlign w:val="bottom"/>
            <w:hideMark/>
          </w:tcPr>
          <w:p w14:paraId="14110E26"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Phf3</w:t>
            </w:r>
          </w:p>
        </w:tc>
        <w:tc>
          <w:tcPr>
            <w:tcW w:w="1540" w:type="dxa"/>
            <w:shd w:val="clear" w:color="auto" w:fill="auto"/>
            <w:noWrap/>
            <w:vAlign w:val="bottom"/>
            <w:hideMark/>
          </w:tcPr>
          <w:p w14:paraId="6D58712A"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3.487165588</w:t>
            </w:r>
          </w:p>
        </w:tc>
        <w:tc>
          <w:tcPr>
            <w:tcW w:w="2060" w:type="dxa"/>
            <w:shd w:val="clear" w:color="auto" w:fill="auto"/>
            <w:noWrap/>
            <w:vAlign w:val="bottom"/>
            <w:hideMark/>
          </w:tcPr>
          <w:p w14:paraId="74FA3C49"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0.018064131</w:t>
            </w:r>
          </w:p>
        </w:tc>
      </w:tr>
      <w:tr w:rsidR="009B156F" w:rsidRPr="00D6504B" w14:paraId="06006BF9" w14:textId="77777777" w:rsidTr="005F3A48">
        <w:trPr>
          <w:trHeight w:val="300"/>
        </w:trPr>
        <w:tc>
          <w:tcPr>
            <w:tcW w:w="1740" w:type="dxa"/>
            <w:shd w:val="clear" w:color="auto" w:fill="auto"/>
            <w:noWrap/>
            <w:vAlign w:val="bottom"/>
            <w:hideMark/>
          </w:tcPr>
          <w:p w14:paraId="58547894"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lastRenderedPageBreak/>
              <w:t>1454061_at</w:t>
            </w:r>
          </w:p>
        </w:tc>
        <w:tc>
          <w:tcPr>
            <w:tcW w:w="2600" w:type="dxa"/>
            <w:shd w:val="clear" w:color="auto" w:fill="auto"/>
            <w:noWrap/>
            <w:vAlign w:val="bottom"/>
            <w:hideMark/>
          </w:tcPr>
          <w:p w14:paraId="3BA2A36D"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Thumpd3</w:t>
            </w:r>
          </w:p>
        </w:tc>
        <w:tc>
          <w:tcPr>
            <w:tcW w:w="1540" w:type="dxa"/>
            <w:shd w:val="clear" w:color="auto" w:fill="auto"/>
            <w:noWrap/>
            <w:vAlign w:val="bottom"/>
            <w:hideMark/>
          </w:tcPr>
          <w:p w14:paraId="69646862"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3.488257585</w:t>
            </w:r>
          </w:p>
        </w:tc>
        <w:tc>
          <w:tcPr>
            <w:tcW w:w="2060" w:type="dxa"/>
            <w:shd w:val="clear" w:color="auto" w:fill="auto"/>
            <w:noWrap/>
            <w:vAlign w:val="bottom"/>
            <w:hideMark/>
          </w:tcPr>
          <w:p w14:paraId="4C0564FF"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0.018043287</w:t>
            </w:r>
          </w:p>
        </w:tc>
      </w:tr>
      <w:tr w:rsidR="009B156F" w:rsidRPr="00D6504B" w14:paraId="4260B498" w14:textId="77777777" w:rsidTr="005F3A48">
        <w:trPr>
          <w:trHeight w:val="300"/>
        </w:trPr>
        <w:tc>
          <w:tcPr>
            <w:tcW w:w="1740" w:type="dxa"/>
            <w:shd w:val="clear" w:color="auto" w:fill="auto"/>
            <w:noWrap/>
            <w:vAlign w:val="bottom"/>
            <w:hideMark/>
          </w:tcPr>
          <w:p w14:paraId="593AE10F"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1420053_at</w:t>
            </w:r>
          </w:p>
        </w:tc>
        <w:tc>
          <w:tcPr>
            <w:tcW w:w="2600" w:type="dxa"/>
            <w:shd w:val="clear" w:color="auto" w:fill="auto"/>
            <w:noWrap/>
            <w:vAlign w:val="bottom"/>
            <w:hideMark/>
          </w:tcPr>
          <w:p w14:paraId="42D8DFBB"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Psmb1</w:t>
            </w:r>
          </w:p>
        </w:tc>
        <w:tc>
          <w:tcPr>
            <w:tcW w:w="1540" w:type="dxa"/>
            <w:shd w:val="clear" w:color="auto" w:fill="auto"/>
            <w:noWrap/>
            <w:vAlign w:val="bottom"/>
            <w:hideMark/>
          </w:tcPr>
          <w:p w14:paraId="150BD643"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3.488906078</w:t>
            </w:r>
          </w:p>
        </w:tc>
        <w:tc>
          <w:tcPr>
            <w:tcW w:w="2060" w:type="dxa"/>
            <w:shd w:val="clear" w:color="auto" w:fill="auto"/>
            <w:noWrap/>
            <w:vAlign w:val="bottom"/>
            <w:hideMark/>
          </w:tcPr>
          <w:p w14:paraId="02278D34"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0.018030922</w:t>
            </w:r>
          </w:p>
        </w:tc>
      </w:tr>
      <w:tr w:rsidR="009B156F" w:rsidRPr="00D6504B" w14:paraId="552F41BD" w14:textId="77777777" w:rsidTr="005F3A48">
        <w:trPr>
          <w:trHeight w:val="300"/>
        </w:trPr>
        <w:tc>
          <w:tcPr>
            <w:tcW w:w="1740" w:type="dxa"/>
            <w:shd w:val="clear" w:color="auto" w:fill="auto"/>
            <w:noWrap/>
            <w:vAlign w:val="bottom"/>
            <w:hideMark/>
          </w:tcPr>
          <w:p w14:paraId="12FD079C"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1422546_at</w:t>
            </w:r>
          </w:p>
        </w:tc>
        <w:tc>
          <w:tcPr>
            <w:tcW w:w="2600" w:type="dxa"/>
            <w:shd w:val="clear" w:color="auto" w:fill="auto"/>
            <w:noWrap/>
            <w:vAlign w:val="bottom"/>
            <w:hideMark/>
          </w:tcPr>
          <w:p w14:paraId="1019B4BB"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Ilf3</w:t>
            </w:r>
          </w:p>
        </w:tc>
        <w:tc>
          <w:tcPr>
            <w:tcW w:w="1540" w:type="dxa"/>
            <w:shd w:val="clear" w:color="auto" w:fill="auto"/>
            <w:noWrap/>
            <w:vAlign w:val="bottom"/>
            <w:hideMark/>
          </w:tcPr>
          <w:p w14:paraId="4537213B"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3.508209824</w:t>
            </w:r>
          </w:p>
        </w:tc>
        <w:tc>
          <w:tcPr>
            <w:tcW w:w="2060" w:type="dxa"/>
            <w:shd w:val="clear" w:color="auto" w:fill="auto"/>
            <w:noWrap/>
            <w:vAlign w:val="bottom"/>
            <w:hideMark/>
          </w:tcPr>
          <w:p w14:paraId="6F02B038"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0.017667244</w:t>
            </w:r>
          </w:p>
        </w:tc>
      </w:tr>
      <w:tr w:rsidR="009B156F" w:rsidRPr="00D6504B" w14:paraId="0328711A" w14:textId="77777777" w:rsidTr="005F3A48">
        <w:trPr>
          <w:trHeight w:val="300"/>
        </w:trPr>
        <w:tc>
          <w:tcPr>
            <w:tcW w:w="1740" w:type="dxa"/>
            <w:shd w:val="clear" w:color="auto" w:fill="auto"/>
            <w:noWrap/>
            <w:vAlign w:val="bottom"/>
            <w:hideMark/>
          </w:tcPr>
          <w:p w14:paraId="10F9D0FF"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1418909_at</w:t>
            </w:r>
          </w:p>
        </w:tc>
        <w:tc>
          <w:tcPr>
            <w:tcW w:w="2600" w:type="dxa"/>
            <w:shd w:val="clear" w:color="auto" w:fill="auto"/>
            <w:noWrap/>
            <w:vAlign w:val="bottom"/>
            <w:hideMark/>
          </w:tcPr>
          <w:p w14:paraId="5AD3783D" w14:textId="77777777" w:rsidR="009B156F" w:rsidRPr="00D6504B" w:rsidRDefault="009B156F" w:rsidP="00D6504B">
            <w:pPr>
              <w:spacing w:line="360" w:lineRule="auto"/>
              <w:jc w:val="both"/>
              <w:rPr>
                <w:rFonts w:ascii="Book Antiqua" w:eastAsia="Times New Roman" w:hAnsi="Book Antiqua" w:cs="Times New Roman"/>
                <w:color w:val="000000"/>
              </w:rPr>
            </w:pPr>
            <w:proofErr w:type="spellStart"/>
            <w:r w:rsidRPr="00D6504B">
              <w:rPr>
                <w:rFonts w:ascii="Book Antiqua" w:eastAsia="Times New Roman" w:hAnsi="Book Antiqua" w:cs="Times New Roman"/>
                <w:color w:val="000000"/>
              </w:rPr>
              <w:t>Ermap</w:t>
            </w:r>
            <w:proofErr w:type="spellEnd"/>
          </w:p>
        </w:tc>
        <w:tc>
          <w:tcPr>
            <w:tcW w:w="1540" w:type="dxa"/>
            <w:shd w:val="clear" w:color="auto" w:fill="auto"/>
            <w:noWrap/>
            <w:vAlign w:val="bottom"/>
            <w:hideMark/>
          </w:tcPr>
          <w:p w14:paraId="7DB89F70"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3.509477595</w:t>
            </w:r>
          </w:p>
        </w:tc>
        <w:tc>
          <w:tcPr>
            <w:tcW w:w="2060" w:type="dxa"/>
            <w:shd w:val="clear" w:color="auto" w:fill="auto"/>
            <w:noWrap/>
            <w:vAlign w:val="bottom"/>
            <w:hideMark/>
          </w:tcPr>
          <w:p w14:paraId="2EC97F61"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0.017643654</w:t>
            </w:r>
          </w:p>
        </w:tc>
      </w:tr>
      <w:tr w:rsidR="009B156F" w:rsidRPr="00D6504B" w14:paraId="50869426" w14:textId="77777777" w:rsidTr="005F3A48">
        <w:trPr>
          <w:trHeight w:val="300"/>
        </w:trPr>
        <w:tc>
          <w:tcPr>
            <w:tcW w:w="1740" w:type="dxa"/>
            <w:shd w:val="clear" w:color="auto" w:fill="auto"/>
            <w:noWrap/>
            <w:vAlign w:val="bottom"/>
            <w:hideMark/>
          </w:tcPr>
          <w:p w14:paraId="4187A326"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1424498_at</w:t>
            </w:r>
          </w:p>
        </w:tc>
        <w:tc>
          <w:tcPr>
            <w:tcW w:w="2600" w:type="dxa"/>
            <w:shd w:val="clear" w:color="auto" w:fill="auto"/>
            <w:noWrap/>
            <w:vAlign w:val="bottom"/>
            <w:hideMark/>
          </w:tcPr>
          <w:p w14:paraId="0B8AC532"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5730596K20Rik</w:t>
            </w:r>
          </w:p>
        </w:tc>
        <w:tc>
          <w:tcPr>
            <w:tcW w:w="1540" w:type="dxa"/>
            <w:shd w:val="clear" w:color="auto" w:fill="auto"/>
            <w:noWrap/>
            <w:vAlign w:val="bottom"/>
            <w:hideMark/>
          </w:tcPr>
          <w:p w14:paraId="65BBD838"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3.515771328</w:t>
            </w:r>
          </w:p>
        </w:tc>
        <w:tc>
          <w:tcPr>
            <w:tcW w:w="2060" w:type="dxa"/>
            <w:shd w:val="clear" w:color="auto" w:fill="auto"/>
            <w:noWrap/>
            <w:vAlign w:val="bottom"/>
            <w:hideMark/>
          </w:tcPr>
          <w:p w14:paraId="7262BA00"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0.017527076</w:t>
            </w:r>
          </w:p>
        </w:tc>
      </w:tr>
      <w:tr w:rsidR="009B156F" w:rsidRPr="00D6504B" w14:paraId="31AB2215" w14:textId="77777777" w:rsidTr="005F3A48">
        <w:trPr>
          <w:trHeight w:val="300"/>
        </w:trPr>
        <w:tc>
          <w:tcPr>
            <w:tcW w:w="1740" w:type="dxa"/>
            <w:shd w:val="clear" w:color="auto" w:fill="auto"/>
            <w:noWrap/>
            <w:vAlign w:val="bottom"/>
            <w:hideMark/>
          </w:tcPr>
          <w:p w14:paraId="55EE6346"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1418065_at</w:t>
            </w:r>
          </w:p>
        </w:tc>
        <w:tc>
          <w:tcPr>
            <w:tcW w:w="2600" w:type="dxa"/>
            <w:shd w:val="clear" w:color="auto" w:fill="auto"/>
            <w:noWrap/>
            <w:vAlign w:val="bottom"/>
            <w:hideMark/>
          </w:tcPr>
          <w:p w14:paraId="35635CBB"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Rag2</w:t>
            </w:r>
          </w:p>
        </w:tc>
        <w:tc>
          <w:tcPr>
            <w:tcW w:w="1540" w:type="dxa"/>
            <w:shd w:val="clear" w:color="auto" w:fill="auto"/>
            <w:noWrap/>
            <w:vAlign w:val="bottom"/>
            <w:hideMark/>
          </w:tcPr>
          <w:p w14:paraId="3FE945C7"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3.520156261</w:t>
            </w:r>
          </w:p>
        </w:tc>
        <w:tc>
          <w:tcPr>
            <w:tcW w:w="2060" w:type="dxa"/>
            <w:shd w:val="clear" w:color="auto" w:fill="auto"/>
            <w:noWrap/>
            <w:vAlign w:val="bottom"/>
            <w:hideMark/>
          </w:tcPr>
          <w:p w14:paraId="7326C6F2"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0.017446374</w:t>
            </w:r>
          </w:p>
        </w:tc>
      </w:tr>
      <w:tr w:rsidR="009B156F" w:rsidRPr="00D6504B" w14:paraId="41304C52" w14:textId="77777777" w:rsidTr="005F3A48">
        <w:trPr>
          <w:trHeight w:val="300"/>
        </w:trPr>
        <w:tc>
          <w:tcPr>
            <w:tcW w:w="1740" w:type="dxa"/>
            <w:shd w:val="clear" w:color="auto" w:fill="auto"/>
            <w:noWrap/>
            <w:vAlign w:val="bottom"/>
            <w:hideMark/>
          </w:tcPr>
          <w:p w14:paraId="0D475653"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1425961_at</w:t>
            </w:r>
          </w:p>
        </w:tc>
        <w:tc>
          <w:tcPr>
            <w:tcW w:w="2600" w:type="dxa"/>
            <w:shd w:val="clear" w:color="auto" w:fill="auto"/>
            <w:noWrap/>
            <w:vAlign w:val="bottom"/>
            <w:hideMark/>
          </w:tcPr>
          <w:p w14:paraId="04C767B4"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BC016548</w:t>
            </w:r>
          </w:p>
        </w:tc>
        <w:tc>
          <w:tcPr>
            <w:tcW w:w="1540" w:type="dxa"/>
            <w:shd w:val="clear" w:color="auto" w:fill="auto"/>
            <w:noWrap/>
            <w:vAlign w:val="bottom"/>
            <w:hideMark/>
          </w:tcPr>
          <w:p w14:paraId="70E204AF"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3.520765643</w:t>
            </w:r>
          </w:p>
        </w:tc>
        <w:tc>
          <w:tcPr>
            <w:tcW w:w="2060" w:type="dxa"/>
            <w:shd w:val="clear" w:color="auto" w:fill="auto"/>
            <w:noWrap/>
            <w:vAlign w:val="bottom"/>
            <w:hideMark/>
          </w:tcPr>
          <w:p w14:paraId="29DA926E"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0.017435193</w:t>
            </w:r>
          </w:p>
        </w:tc>
      </w:tr>
      <w:tr w:rsidR="009B156F" w:rsidRPr="00D6504B" w14:paraId="4E3FA801" w14:textId="77777777" w:rsidTr="005F3A48">
        <w:trPr>
          <w:trHeight w:val="300"/>
        </w:trPr>
        <w:tc>
          <w:tcPr>
            <w:tcW w:w="1740" w:type="dxa"/>
            <w:shd w:val="clear" w:color="auto" w:fill="auto"/>
            <w:noWrap/>
            <w:vAlign w:val="bottom"/>
            <w:hideMark/>
          </w:tcPr>
          <w:p w14:paraId="74ECAEC4"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1444953_at</w:t>
            </w:r>
          </w:p>
        </w:tc>
        <w:tc>
          <w:tcPr>
            <w:tcW w:w="2600" w:type="dxa"/>
            <w:shd w:val="clear" w:color="auto" w:fill="auto"/>
            <w:noWrap/>
            <w:vAlign w:val="bottom"/>
            <w:hideMark/>
          </w:tcPr>
          <w:p w14:paraId="36F99242"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8430423A01Rik</w:t>
            </w:r>
          </w:p>
        </w:tc>
        <w:tc>
          <w:tcPr>
            <w:tcW w:w="1540" w:type="dxa"/>
            <w:shd w:val="clear" w:color="auto" w:fill="auto"/>
            <w:noWrap/>
            <w:vAlign w:val="bottom"/>
            <w:hideMark/>
          </w:tcPr>
          <w:p w14:paraId="1F6CCDF6"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3.524330508</w:t>
            </w:r>
          </w:p>
        </w:tc>
        <w:tc>
          <w:tcPr>
            <w:tcW w:w="2060" w:type="dxa"/>
            <w:shd w:val="clear" w:color="auto" w:fill="auto"/>
            <w:noWrap/>
            <w:vAlign w:val="bottom"/>
            <w:hideMark/>
          </w:tcPr>
          <w:p w14:paraId="2C2623FF"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0.017369944</w:t>
            </w:r>
          </w:p>
        </w:tc>
      </w:tr>
      <w:tr w:rsidR="009B156F" w:rsidRPr="00D6504B" w14:paraId="5A51DE22" w14:textId="77777777" w:rsidTr="005F3A48">
        <w:trPr>
          <w:trHeight w:val="300"/>
        </w:trPr>
        <w:tc>
          <w:tcPr>
            <w:tcW w:w="1740" w:type="dxa"/>
            <w:shd w:val="clear" w:color="auto" w:fill="auto"/>
            <w:noWrap/>
            <w:vAlign w:val="bottom"/>
            <w:hideMark/>
          </w:tcPr>
          <w:p w14:paraId="7B1D1B4E"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1418227_at</w:t>
            </w:r>
          </w:p>
        </w:tc>
        <w:tc>
          <w:tcPr>
            <w:tcW w:w="2600" w:type="dxa"/>
            <w:shd w:val="clear" w:color="auto" w:fill="auto"/>
            <w:noWrap/>
            <w:vAlign w:val="bottom"/>
            <w:hideMark/>
          </w:tcPr>
          <w:p w14:paraId="26AD8396"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Orc2l</w:t>
            </w:r>
          </w:p>
        </w:tc>
        <w:tc>
          <w:tcPr>
            <w:tcW w:w="1540" w:type="dxa"/>
            <w:shd w:val="clear" w:color="auto" w:fill="auto"/>
            <w:noWrap/>
            <w:vAlign w:val="bottom"/>
            <w:hideMark/>
          </w:tcPr>
          <w:p w14:paraId="699DDBE5"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3.526672877</w:t>
            </w:r>
          </w:p>
        </w:tc>
        <w:tc>
          <w:tcPr>
            <w:tcW w:w="2060" w:type="dxa"/>
            <w:shd w:val="clear" w:color="auto" w:fill="auto"/>
            <w:noWrap/>
            <w:vAlign w:val="bottom"/>
            <w:hideMark/>
          </w:tcPr>
          <w:p w14:paraId="6809C831"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0.017327223</w:t>
            </w:r>
          </w:p>
        </w:tc>
      </w:tr>
      <w:tr w:rsidR="009B156F" w:rsidRPr="00D6504B" w14:paraId="20669039" w14:textId="77777777" w:rsidTr="005F3A48">
        <w:trPr>
          <w:trHeight w:val="300"/>
        </w:trPr>
        <w:tc>
          <w:tcPr>
            <w:tcW w:w="1740" w:type="dxa"/>
            <w:shd w:val="clear" w:color="auto" w:fill="auto"/>
            <w:noWrap/>
            <w:vAlign w:val="bottom"/>
            <w:hideMark/>
          </w:tcPr>
          <w:p w14:paraId="11C3B27E"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1419179_at</w:t>
            </w:r>
          </w:p>
        </w:tc>
        <w:tc>
          <w:tcPr>
            <w:tcW w:w="2600" w:type="dxa"/>
            <w:shd w:val="clear" w:color="auto" w:fill="auto"/>
            <w:noWrap/>
            <w:vAlign w:val="bottom"/>
            <w:hideMark/>
          </w:tcPr>
          <w:p w14:paraId="1BA35415"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Txnl4</w:t>
            </w:r>
          </w:p>
        </w:tc>
        <w:tc>
          <w:tcPr>
            <w:tcW w:w="1540" w:type="dxa"/>
            <w:shd w:val="clear" w:color="auto" w:fill="auto"/>
            <w:noWrap/>
            <w:vAlign w:val="bottom"/>
            <w:hideMark/>
          </w:tcPr>
          <w:p w14:paraId="63DD67F8"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3.529589461</w:t>
            </w:r>
          </w:p>
        </w:tc>
        <w:tc>
          <w:tcPr>
            <w:tcW w:w="2060" w:type="dxa"/>
            <w:shd w:val="clear" w:color="auto" w:fill="auto"/>
            <w:noWrap/>
            <w:vAlign w:val="bottom"/>
            <w:hideMark/>
          </w:tcPr>
          <w:p w14:paraId="3FEA73BA"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0.017274198</w:t>
            </w:r>
          </w:p>
        </w:tc>
      </w:tr>
      <w:tr w:rsidR="009B156F" w:rsidRPr="00D6504B" w14:paraId="3F351779" w14:textId="77777777" w:rsidTr="005F3A48">
        <w:trPr>
          <w:trHeight w:val="300"/>
        </w:trPr>
        <w:tc>
          <w:tcPr>
            <w:tcW w:w="1740" w:type="dxa"/>
            <w:shd w:val="clear" w:color="auto" w:fill="auto"/>
            <w:noWrap/>
            <w:vAlign w:val="bottom"/>
            <w:hideMark/>
          </w:tcPr>
          <w:p w14:paraId="19B79288"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1423249_at</w:t>
            </w:r>
          </w:p>
        </w:tc>
        <w:tc>
          <w:tcPr>
            <w:tcW w:w="2600" w:type="dxa"/>
            <w:shd w:val="clear" w:color="auto" w:fill="auto"/>
            <w:noWrap/>
            <w:vAlign w:val="bottom"/>
            <w:hideMark/>
          </w:tcPr>
          <w:p w14:paraId="327D2B3F" w14:textId="77777777" w:rsidR="009B156F" w:rsidRPr="00D6504B" w:rsidRDefault="009B156F" w:rsidP="00D6504B">
            <w:pPr>
              <w:spacing w:line="360" w:lineRule="auto"/>
              <w:jc w:val="both"/>
              <w:rPr>
                <w:rFonts w:ascii="Book Antiqua" w:eastAsia="Times New Roman" w:hAnsi="Book Antiqua" w:cs="Times New Roman"/>
                <w:color w:val="000000"/>
              </w:rPr>
            </w:pPr>
            <w:proofErr w:type="spellStart"/>
            <w:r w:rsidRPr="00D6504B">
              <w:rPr>
                <w:rFonts w:ascii="Book Antiqua" w:eastAsia="Times New Roman" w:hAnsi="Book Antiqua" w:cs="Times New Roman"/>
                <w:color w:val="000000"/>
              </w:rPr>
              <w:t>Nktr</w:t>
            </w:r>
            <w:proofErr w:type="spellEnd"/>
          </w:p>
        </w:tc>
        <w:tc>
          <w:tcPr>
            <w:tcW w:w="1540" w:type="dxa"/>
            <w:shd w:val="clear" w:color="auto" w:fill="auto"/>
            <w:noWrap/>
            <w:vAlign w:val="bottom"/>
            <w:hideMark/>
          </w:tcPr>
          <w:p w14:paraId="06F0E070"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3.532283103</w:t>
            </w:r>
          </w:p>
        </w:tc>
        <w:tc>
          <w:tcPr>
            <w:tcW w:w="2060" w:type="dxa"/>
            <w:shd w:val="clear" w:color="auto" w:fill="auto"/>
            <w:noWrap/>
            <w:vAlign w:val="bottom"/>
            <w:hideMark/>
          </w:tcPr>
          <w:p w14:paraId="61DEE647"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0.01722539</w:t>
            </w:r>
          </w:p>
        </w:tc>
      </w:tr>
      <w:tr w:rsidR="009B156F" w:rsidRPr="00D6504B" w14:paraId="7D826716" w14:textId="77777777" w:rsidTr="005F3A48">
        <w:trPr>
          <w:trHeight w:val="300"/>
        </w:trPr>
        <w:tc>
          <w:tcPr>
            <w:tcW w:w="1740" w:type="dxa"/>
            <w:shd w:val="clear" w:color="auto" w:fill="auto"/>
            <w:noWrap/>
            <w:vAlign w:val="bottom"/>
            <w:hideMark/>
          </w:tcPr>
          <w:p w14:paraId="72D24316"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1427554_at</w:t>
            </w:r>
          </w:p>
        </w:tc>
        <w:tc>
          <w:tcPr>
            <w:tcW w:w="2600" w:type="dxa"/>
            <w:shd w:val="clear" w:color="auto" w:fill="auto"/>
            <w:noWrap/>
            <w:vAlign w:val="bottom"/>
            <w:hideMark/>
          </w:tcPr>
          <w:p w14:paraId="0764A3CC"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Hel308</w:t>
            </w:r>
          </w:p>
        </w:tc>
        <w:tc>
          <w:tcPr>
            <w:tcW w:w="1540" w:type="dxa"/>
            <w:shd w:val="clear" w:color="auto" w:fill="auto"/>
            <w:noWrap/>
            <w:vAlign w:val="bottom"/>
            <w:hideMark/>
          </w:tcPr>
          <w:p w14:paraId="3AEC85E0"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3.53288254</w:t>
            </w:r>
          </w:p>
        </w:tc>
        <w:tc>
          <w:tcPr>
            <w:tcW w:w="2060" w:type="dxa"/>
            <w:shd w:val="clear" w:color="auto" w:fill="auto"/>
            <w:noWrap/>
            <w:vAlign w:val="bottom"/>
            <w:hideMark/>
          </w:tcPr>
          <w:p w14:paraId="1ED8C821"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0.01721455</w:t>
            </w:r>
          </w:p>
        </w:tc>
      </w:tr>
      <w:tr w:rsidR="009B156F" w:rsidRPr="00D6504B" w14:paraId="56607240" w14:textId="77777777" w:rsidTr="005F3A48">
        <w:trPr>
          <w:trHeight w:val="300"/>
        </w:trPr>
        <w:tc>
          <w:tcPr>
            <w:tcW w:w="1740" w:type="dxa"/>
            <w:shd w:val="clear" w:color="auto" w:fill="auto"/>
            <w:noWrap/>
            <w:vAlign w:val="bottom"/>
            <w:hideMark/>
          </w:tcPr>
          <w:p w14:paraId="0EB9B3AD"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1427643_at</w:t>
            </w:r>
          </w:p>
        </w:tc>
        <w:tc>
          <w:tcPr>
            <w:tcW w:w="2600" w:type="dxa"/>
            <w:shd w:val="clear" w:color="auto" w:fill="auto"/>
            <w:noWrap/>
            <w:vAlign w:val="bottom"/>
            <w:hideMark/>
          </w:tcPr>
          <w:p w14:paraId="052EB0EB"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1200009O22Rik</w:t>
            </w:r>
          </w:p>
        </w:tc>
        <w:tc>
          <w:tcPr>
            <w:tcW w:w="1540" w:type="dxa"/>
            <w:shd w:val="clear" w:color="auto" w:fill="auto"/>
            <w:noWrap/>
            <w:vAlign w:val="bottom"/>
            <w:hideMark/>
          </w:tcPr>
          <w:p w14:paraId="6B45DC45"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3.543340398</w:t>
            </w:r>
          </w:p>
        </w:tc>
        <w:tc>
          <w:tcPr>
            <w:tcW w:w="2060" w:type="dxa"/>
            <w:shd w:val="clear" w:color="auto" w:fill="auto"/>
            <w:noWrap/>
            <w:vAlign w:val="bottom"/>
            <w:hideMark/>
          </w:tcPr>
          <w:p w14:paraId="7220260B"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0.01702668</w:t>
            </w:r>
          </w:p>
        </w:tc>
      </w:tr>
      <w:tr w:rsidR="009B156F" w:rsidRPr="00D6504B" w14:paraId="43E50805" w14:textId="77777777" w:rsidTr="005F3A48">
        <w:trPr>
          <w:trHeight w:val="300"/>
        </w:trPr>
        <w:tc>
          <w:tcPr>
            <w:tcW w:w="1740" w:type="dxa"/>
            <w:shd w:val="clear" w:color="auto" w:fill="auto"/>
            <w:noWrap/>
            <w:vAlign w:val="bottom"/>
            <w:hideMark/>
          </w:tcPr>
          <w:p w14:paraId="4D0BDDA3"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1421869_at</w:t>
            </w:r>
          </w:p>
        </w:tc>
        <w:tc>
          <w:tcPr>
            <w:tcW w:w="2600" w:type="dxa"/>
            <w:shd w:val="clear" w:color="auto" w:fill="auto"/>
            <w:noWrap/>
            <w:vAlign w:val="bottom"/>
            <w:hideMark/>
          </w:tcPr>
          <w:p w14:paraId="5B428EA1"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Trim44</w:t>
            </w:r>
          </w:p>
        </w:tc>
        <w:tc>
          <w:tcPr>
            <w:tcW w:w="1540" w:type="dxa"/>
            <w:shd w:val="clear" w:color="auto" w:fill="auto"/>
            <w:noWrap/>
            <w:vAlign w:val="bottom"/>
            <w:hideMark/>
          </w:tcPr>
          <w:p w14:paraId="23669D38"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3.554867777</w:t>
            </w:r>
          </w:p>
        </w:tc>
        <w:tc>
          <w:tcPr>
            <w:tcW w:w="2060" w:type="dxa"/>
            <w:shd w:val="clear" w:color="auto" w:fill="auto"/>
            <w:noWrap/>
            <w:vAlign w:val="bottom"/>
            <w:hideMark/>
          </w:tcPr>
          <w:p w14:paraId="32AA21F2"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0.016822308</w:t>
            </w:r>
          </w:p>
        </w:tc>
      </w:tr>
      <w:tr w:rsidR="009B156F" w:rsidRPr="00D6504B" w14:paraId="746C1F11" w14:textId="77777777" w:rsidTr="005F3A48">
        <w:trPr>
          <w:trHeight w:val="300"/>
        </w:trPr>
        <w:tc>
          <w:tcPr>
            <w:tcW w:w="1740" w:type="dxa"/>
            <w:shd w:val="clear" w:color="auto" w:fill="auto"/>
            <w:noWrap/>
            <w:vAlign w:val="bottom"/>
            <w:hideMark/>
          </w:tcPr>
          <w:p w14:paraId="4471901E"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1427482_a_at</w:t>
            </w:r>
          </w:p>
        </w:tc>
        <w:tc>
          <w:tcPr>
            <w:tcW w:w="2600" w:type="dxa"/>
            <w:shd w:val="clear" w:color="auto" w:fill="auto"/>
            <w:noWrap/>
            <w:vAlign w:val="bottom"/>
            <w:hideMark/>
          </w:tcPr>
          <w:p w14:paraId="53B2A2BE"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Car8</w:t>
            </w:r>
          </w:p>
        </w:tc>
        <w:tc>
          <w:tcPr>
            <w:tcW w:w="1540" w:type="dxa"/>
            <w:shd w:val="clear" w:color="auto" w:fill="auto"/>
            <w:noWrap/>
            <w:vAlign w:val="bottom"/>
            <w:hideMark/>
          </w:tcPr>
          <w:p w14:paraId="071A36AF"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3.558911802</w:t>
            </w:r>
          </w:p>
        </w:tc>
        <w:tc>
          <w:tcPr>
            <w:tcW w:w="2060" w:type="dxa"/>
            <w:shd w:val="clear" w:color="auto" w:fill="auto"/>
            <w:noWrap/>
            <w:vAlign w:val="bottom"/>
            <w:hideMark/>
          </w:tcPr>
          <w:p w14:paraId="13B07B05"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0.016751276</w:t>
            </w:r>
          </w:p>
        </w:tc>
      </w:tr>
      <w:tr w:rsidR="009B156F" w:rsidRPr="00D6504B" w14:paraId="3106458E" w14:textId="77777777" w:rsidTr="005F3A48">
        <w:trPr>
          <w:trHeight w:val="300"/>
        </w:trPr>
        <w:tc>
          <w:tcPr>
            <w:tcW w:w="1740" w:type="dxa"/>
            <w:shd w:val="clear" w:color="auto" w:fill="auto"/>
            <w:noWrap/>
            <w:vAlign w:val="bottom"/>
            <w:hideMark/>
          </w:tcPr>
          <w:p w14:paraId="72F0CE7A"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1432459_a_at</w:t>
            </w:r>
          </w:p>
        </w:tc>
        <w:tc>
          <w:tcPr>
            <w:tcW w:w="2600" w:type="dxa"/>
            <w:shd w:val="clear" w:color="auto" w:fill="auto"/>
            <w:noWrap/>
            <w:vAlign w:val="bottom"/>
            <w:hideMark/>
          </w:tcPr>
          <w:p w14:paraId="1B2E0F8A" w14:textId="77777777" w:rsidR="009B156F" w:rsidRPr="00D6504B" w:rsidRDefault="009B156F" w:rsidP="00D6504B">
            <w:pPr>
              <w:spacing w:line="360" w:lineRule="auto"/>
              <w:jc w:val="both"/>
              <w:rPr>
                <w:rFonts w:ascii="Book Antiqua" w:eastAsia="Times New Roman" w:hAnsi="Book Antiqua" w:cs="Times New Roman"/>
                <w:color w:val="000000"/>
              </w:rPr>
            </w:pPr>
            <w:proofErr w:type="spellStart"/>
            <w:r w:rsidRPr="00D6504B">
              <w:rPr>
                <w:rFonts w:ascii="Book Antiqua" w:eastAsia="Times New Roman" w:hAnsi="Book Antiqua" w:cs="Times New Roman"/>
                <w:color w:val="000000"/>
              </w:rPr>
              <w:t>Rog</w:t>
            </w:r>
            <w:proofErr w:type="spellEnd"/>
          </w:p>
        </w:tc>
        <w:tc>
          <w:tcPr>
            <w:tcW w:w="1540" w:type="dxa"/>
            <w:shd w:val="clear" w:color="auto" w:fill="auto"/>
            <w:noWrap/>
            <w:vAlign w:val="bottom"/>
            <w:hideMark/>
          </w:tcPr>
          <w:p w14:paraId="5116E64A"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3.561412525</w:t>
            </w:r>
          </w:p>
        </w:tc>
        <w:tc>
          <w:tcPr>
            <w:tcW w:w="2060" w:type="dxa"/>
            <w:shd w:val="clear" w:color="auto" w:fill="auto"/>
            <w:noWrap/>
            <w:vAlign w:val="bottom"/>
            <w:hideMark/>
          </w:tcPr>
          <w:p w14:paraId="768D97D2"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0.016707523</w:t>
            </w:r>
          </w:p>
        </w:tc>
      </w:tr>
      <w:tr w:rsidR="009B156F" w:rsidRPr="00D6504B" w14:paraId="0F800394" w14:textId="77777777" w:rsidTr="005F3A48">
        <w:trPr>
          <w:trHeight w:val="300"/>
        </w:trPr>
        <w:tc>
          <w:tcPr>
            <w:tcW w:w="1740" w:type="dxa"/>
            <w:shd w:val="clear" w:color="auto" w:fill="auto"/>
            <w:noWrap/>
            <w:vAlign w:val="bottom"/>
            <w:hideMark/>
          </w:tcPr>
          <w:p w14:paraId="58A73293"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1438245_at</w:t>
            </w:r>
          </w:p>
        </w:tc>
        <w:tc>
          <w:tcPr>
            <w:tcW w:w="2600" w:type="dxa"/>
            <w:shd w:val="clear" w:color="auto" w:fill="auto"/>
            <w:noWrap/>
            <w:vAlign w:val="bottom"/>
            <w:hideMark/>
          </w:tcPr>
          <w:p w14:paraId="214C1103" w14:textId="77777777" w:rsidR="009B156F" w:rsidRPr="00D6504B" w:rsidRDefault="009B156F" w:rsidP="00D6504B">
            <w:pPr>
              <w:spacing w:line="360" w:lineRule="auto"/>
              <w:jc w:val="both"/>
              <w:rPr>
                <w:rFonts w:ascii="Book Antiqua" w:eastAsia="Times New Roman" w:hAnsi="Book Antiqua" w:cs="Times New Roman"/>
                <w:color w:val="000000"/>
              </w:rPr>
            </w:pPr>
            <w:proofErr w:type="spellStart"/>
            <w:r w:rsidRPr="00D6504B">
              <w:rPr>
                <w:rFonts w:ascii="Book Antiqua" w:eastAsia="Times New Roman" w:hAnsi="Book Antiqua" w:cs="Times New Roman"/>
                <w:color w:val="000000"/>
              </w:rPr>
              <w:t>Nfib</w:t>
            </w:r>
            <w:proofErr w:type="spellEnd"/>
          </w:p>
        </w:tc>
        <w:tc>
          <w:tcPr>
            <w:tcW w:w="1540" w:type="dxa"/>
            <w:shd w:val="clear" w:color="auto" w:fill="auto"/>
            <w:noWrap/>
            <w:vAlign w:val="bottom"/>
            <w:hideMark/>
          </w:tcPr>
          <w:p w14:paraId="7E35713C"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3.565204959</w:t>
            </w:r>
          </w:p>
        </w:tc>
        <w:tc>
          <w:tcPr>
            <w:tcW w:w="2060" w:type="dxa"/>
            <w:shd w:val="clear" w:color="auto" w:fill="auto"/>
            <w:noWrap/>
            <w:vAlign w:val="bottom"/>
            <w:hideMark/>
          </w:tcPr>
          <w:p w14:paraId="63460022"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0.01664142</w:t>
            </w:r>
          </w:p>
        </w:tc>
      </w:tr>
      <w:tr w:rsidR="009B156F" w:rsidRPr="00D6504B" w14:paraId="57A5CAAA" w14:textId="77777777" w:rsidTr="005F3A48">
        <w:trPr>
          <w:trHeight w:val="300"/>
        </w:trPr>
        <w:tc>
          <w:tcPr>
            <w:tcW w:w="1740" w:type="dxa"/>
            <w:shd w:val="clear" w:color="auto" w:fill="auto"/>
            <w:noWrap/>
            <w:vAlign w:val="bottom"/>
            <w:hideMark/>
          </w:tcPr>
          <w:p w14:paraId="3D15F578"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1422956_at</w:t>
            </w:r>
          </w:p>
        </w:tc>
        <w:tc>
          <w:tcPr>
            <w:tcW w:w="2600" w:type="dxa"/>
            <w:shd w:val="clear" w:color="auto" w:fill="auto"/>
            <w:noWrap/>
            <w:vAlign w:val="bottom"/>
            <w:hideMark/>
          </w:tcPr>
          <w:p w14:paraId="0E76D8FC"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D1Pas1</w:t>
            </w:r>
          </w:p>
        </w:tc>
        <w:tc>
          <w:tcPr>
            <w:tcW w:w="1540" w:type="dxa"/>
            <w:shd w:val="clear" w:color="auto" w:fill="auto"/>
            <w:noWrap/>
            <w:vAlign w:val="bottom"/>
            <w:hideMark/>
          </w:tcPr>
          <w:p w14:paraId="006EED9A"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3.576076558</w:t>
            </w:r>
          </w:p>
        </w:tc>
        <w:tc>
          <w:tcPr>
            <w:tcW w:w="2060" w:type="dxa"/>
            <w:shd w:val="clear" w:color="auto" w:fill="auto"/>
            <w:noWrap/>
            <w:vAlign w:val="bottom"/>
            <w:hideMark/>
          </w:tcPr>
          <w:p w14:paraId="3A9DED4F"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0.016453576</w:t>
            </w:r>
          </w:p>
        </w:tc>
      </w:tr>
      <w:tr w:rsidR="009B156F" w:rsidRPr="00D6504B" w14:paraId="7BC384D0" w14:textId="77777777" w:rsidTr="005F3A48">
        <w:trPr>
          <w:trHeight w:val="300"/>
        </w:trPr>
        <w:tc>
          <w:tcPr>
            <w:tcW w:w="1740" w:type="dxa"/>
            <w:shd w:val="clear" w:color="auto" w:fill="auto"/>
            <w:noWrap/>
            <w:vAlign w:val="bottom"/>
            <w:hideMark/>
          </w:tcPr>
          <w:p w14:paraId="0E5CAE55"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1422036_at</w:t>
            </w:r>
          </w:p>
        </w:tc>
        <w:tc>
          <w:tcPr>
            <w:tcW w:w="2600" w:type="dxa"/>
            <w:shd w:val="clear" w:color="auto" w:fill="auto"/>
            <w:noWrap/>
            <w:vAlign w:val="bottom"/>
            <w:hideMark/>
          </w:tcPr>
          <w:p w14:paraId="1498ACCD" w14:textId="77777777" w:rsidR="009B156F" w:rsidRPr="00D6504B" w:rsidRDefault="009B156F" w:rsidP="00D6504B">
            <w:pPr>
              <w:spacing w:line="360" w:lineRule="auto"/>
              <w:jc w:val="both"/>
              <w:rPr>
                <w:rFonts w:ascii="Book Antiqua" w:eastAsia="Times New Roman" w:hAnsi="Book Antiqua" w:cs="Times New Roman"/>
                <w:color w:val="000000"/>
              </w:rPr>
            </w:pPr>
            <w:proofErr w:type="spellStart"/>
            <w:r w:rsidRPr="00D6504B">
              <w:rPr>
                <w:rFonts w:ascii="Book Antiqua" w:eastAsia="Times New Roman" w:hAnsi="Book Antiqua" w:cs="Times New Roman"/>
                <w:color w:val="000000"/>
              </w:rPr>
              <w:t>Strn</w:t>
            </w:r>
            <w:proofErr w:type="spellEnd"/>
          </w:p>
        </w:tc>
        <w:tc>
          <w:tcPr>
            <w:tcW w:w="1540" w:type="dxa"/>
            <w:shd w:val="clear" w:color="auto" w:fill="auto"/>
            <w:noWrap/>
            <w:vAlign w:val="bottom"/>
            <w:hideMark/>
          </w:tcPr>
          <w:p w14:paraId="4029F79C"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3.57762187</w:t>
            </w:r>
          </w:p>
        </w:tc>
        <w:tc>
          <w:tcPr>
            <w:tcW w:w="2060" w:type="dxa"/>
            <w:shd w:val="clear" w:color="auto" w:fill="auto"/>
            <w:noWrap/>
            <w:vAlign w:val="bottom"/>
            <w:hideMark/>
          </w:tcPr>
          <w:p w14:paraId="250CEBEC"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0.016427073</w:t>
            </w:r>
          </w:p>
        </w:tc>
      </w:tr>
      <w:tr w:rsidR="009B156F" w:rsidRPr="00D6504B" w14:paraId="3B8CAE79" w14:textId="77777777" w:rsidTr="005F3A48">
        <w:trPr>
          <w:trHeight w:val="300"/>
        </w:trPr>
        <w:tc>
          <w:tcPr>
            <w:tcW w:w="1740" w:type="dxa"/>
            <w:shd w:val="clear" w:color="auto" w:fill="auto"/>
            <w:noWrap/>
            <w:vAlign w:val="bottom"/>
            <w:hideMark/>
          </w:tcPr>
          <w:p w14:paraId="16CB15BA"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1453683_a_at</w:t>
            </w:r>
          </w:p>
        </w:tc>
        <w:tc>
          <w:tcPr>
            <w:tcW w:w="2600" w:type="dxa"/>
            <w:shd w:val="clear" w:color="auto" w:fill="auto"/>
            <w:noWrap/>
            <w:vAlign w:val="bottom"/>
            <w:hideMark/>
          </w:tcPr>
          <w:p w14:paraId="080D4549"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1200008O12Rik</w:t>
            </w:r>
          </w:p>
        </w:tc>
        <w:tc>
          <w:tcPr>
            <w:tcW w:w="1540" w:type="dxa"/>
            <w:shd w:val="clear" w:color="auto" w:fill="auto"/>
            <w:noWrap/>
            <w:vAlign w:val="bottom"/>
            <w:hideMark/>
          </w:tcPr>
          <w:p w14:paraId="0027A44A"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3.585757456</w:t>
            </w:r>
          </w:p>
        </w:tc>
        <w:tc>
          <w:tcPr>
            <w:tcW w:w="2060" w:type="dxa"/>
            <w:shd w:val="clear" w:color="auto" w:fill="auto"/>
            <w:noWrap/>
            <w:vAlign w:val="bottom"/>
            <w:hideMark/>
          </w:tcPr>
          <w:p w14:paraId="0BD66927"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0.016288346</w:t>
            </w:r>
          </w:p>
        </w:tc>
      </w:tr>
      <w:tr w:rsidR="009B156F" w:rsidRPr="00D6504B" w14:paraId="3878C331" w14:textId="77777777" w:rsidTr="005F3A48">
        <w:trPr>
          <w:trHeight w:val="300"/>
        </w:trPr>
        <w:tc>
          <w:tcPr>
            <w:tcW w:w="1740" w:type="dxa"/>
            <w:shd w:val="clear" w:color="auto" w:fill="auto"/>
            <w:noWrap/>
            <w:vAlign w:val="bottom"/>
            <w:hideMark/>
          </w:tcPr>
          <w:p w14:paraId="1F0E2DBE"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1419253_at</w:t>
            </w:r>
          </w:p>
        </w:tc>
        <w:tc>
          <w:tcPr>
            <w:tcW w:w="2600" w:type="dxa"/>
            <w:shd w:val="clear" w:color="auto" w:fill="auto"/>
            <w:noWrap/>
            <w:vAlign w:val="bottom"/>
            <w:hideMark/>
          </w:tcPr>
          <w:p w14:paraId="7DFD9BC0"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Mthfd2</w:t>
            </w:r>
          </w:p>
        </w:tc>
        <w:tc>
          <w:tcPr>
            <w:tcW w:w="1540" w:type="dxa"/>
            <w:shd w:val="clear" w:color="auto" w:fill="auto"/>
            <w:noWrap/>
            <w:vAlign w:val="bottom"/>
            <w:hideMark/>
          </w:tcPr>
          <w:p w14:paraId="054D0AC4"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3.586846457</w:t>
            </w:r>
          </w:p>
        </w:tc>
        <w:tc>
          <w:tcPr>
            <w:tcW w:w="2060" w:type="dxa"/>
            <w:shd w:val="clear" w:color="auto" w:fill="auto"/>
            <w:noWrap/>
            <w:vAlign w:val="bottom"/>
            <w:hideMark/>
          </w:tcPr>
          <w:p w14:paraId="77A2B7F9"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0.016269879</w:t>
            </w:r>
          </w:p>
        </w:tc>
      </w:tr>
      <w:tr w:rsidR="009B156F" w:rsidRPr="00D6504B" w14:paraId="48BFA2B8" w14:textId="77777777" w:rsidTr="005F3A48">
        <w:trPr>
          <w:trHeight w:val="300"/>
        </w:trPr>
        <w:tc>
          <w:tcPr>
            <w:tcW w:w="1740" w:type="dxa"/>
            <w:shd w:val="clear" w:color="auto" w:fill="auto"/>
            <w:noWrap/>
            <w:vAlign w:val="bottom"/>
            <w:hideMark/>
          </w:tcPr>
          <w:p w14:paraId="0BE512D5"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1420974_at</w:t>
            </w:r>
          </w:p>
        </w:tc>
        <w:tc>
          <w:tcPr>
            <w:tcW w:w="2600" w:type="dxa"/>
            <w:shd w:val="clear" w:color="auto" w:fill="auto"/>
            <w:noWrap/>
            <w:vAlign w:val="bottom"/>
            <w:hideMark/>
          </w:tcPr>
          <w:p w14:paraId="6E103BA9"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Setdb1</w:t>
            </w:r>
          </w:p>
        </w:tc>
        <w:tc>
          <w:tcPr>
            <w:tcW w:w="1540" w:type="dxa"/>
            <w:shd w:val="clear" w:color="auto" w:fill="auto"/>
            <w:noWrap/>
            <w:vAlign w:val="bottom"/>
            <w:hideMark/>
          </w:tcPr>
          <w:p w14:paraId="7FCDAAC4"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3.587477754</w:t>
            </w:r>
          </w:p>
        </w:tc>
        <w:tc>
          <w:tcPr>
            <w:tcW w:w="2060" w:type="dxa"/>
            <w:shd w:val="clear" w:color="auto" w:fill="auto"/>
            <w:noWrap/>
            <w:vAlign w:val="bottom"/>
            <w:hideMark/>
          </w:tcPr>
          <w:p w14:paraId="101D2275"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0.016259184</w:t>
            </w:r>
          </w:p>
        </w:tc>
      </w:tr>
      <w:tr w:rsidR="009B156F" w:rsidRPr="00D6504B" w14:paraId="16A9DA3C" w14:textId="77777777" w:rsidTr="005F3A48">
        <w:trPr>
          <w:trHeight w:val="300"/>
        </w:trPr>
        <w:tc>
          <w:tcPr>
            <w:tcW w:w="1740" w:type="dxa"/>
            <w:shd w:val="clear" w:color="auto" w:fill="auto"/>
            <w:noWrap/>
            <w:vAlign w:val="bottom"/>
            <w:hideMark/>
          </w:tcPr>
          <w:p w14:paraId="7AD239DE"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1431686_a_at</w:t>
            </w:r>
          </w:p>
        </w:tc>
        <w:tc>
          <w:tcPr>
            <w:tcW w:w="2600" w:type="dxa"/>
            <w:shd w:val="clear" w:color="auto" w:fill="auto"/>
            <w:noWrap/>
            <w:vAlign w:val="bottom"/>
            <w:hideMark/>
          </w:tcPr>
          <w:p w14:paraId="6E02EF5C" w14:textId="77777777" w:rsidR="009B156F" w:rsidRPr="00D6504B" w:rsidRDefault="009B156F" w:rsidP="00D6504B">
            <w:pPr>
              <w:spacing w:line="360" w:lineRule="auto"/>
              <w:jc w:val="both"/>
              <w:rPr>
                <w:rFonts w:ascii="Book Antiqua" w:eastAsia="Times New Roman" w:hAnsi="Book Antiqua" w:cs="Times New Roman"/>
                <w:color w:val="000000"/>
              </w:rPr>
            </w:pPr>
            <w:proofErr w:type="spellStart"/>
            <w:r w:rsidRPr="00D6504B">
              <w:rPr>
                <w:rFonts w:ascii="Book Antiqua" w:eastAsia="Times New Roman" w:hAnsi="Book Antiqua" w:cs="Times New Roman"/>
                <w:color w:val="000000"/>
              </w:rPr>
              <w:t>Gmfb</w:t>
            </w:r>
            <w:proofErr w:type="spellEnd"/>
          </w:p>
        </w:tc>
        <w:tc>
          <w:tcPr>
            <w:tcW w:w="1540" w:type="dxa"/>
            <w:shd w:val="clear" w:color="auto" w:fill="auto"/>
            <w:noWrap/>
            <w:vAlign w:val="bottom"/>
            <w:hideMark/>
          </w:tcPr>
          <w:p w14:paraId="01A5840D"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3.588593964</w:t>
            </w:r>
          </w:p>
        </w:tc>
        <w:tc>
          <w:tcPr>
            <w:tcW w:w="2060" w:type="dxa"/>
            <w:shd w:val="clear" w:color="auto" w:fill="auto"/>
            <w:noWrap/>
            <w:vAlign w:val="bottom"/>
            <w:hideMark/>
          </w:tcPr>
          <w:p w14:paraId="45C7A24A"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0.016240294</w:t>
            </w:r>
          </w:p>
        </w:tc>
      </w:tr>
      <w:tr w:rsidR="009B156F" w:rsidRPr="00D6504B" w14:paraId="4CFB4F5D" w14:textId="77777777" w:rsidTr="005F3A48">
        <w:trPr>
          <w:trHeight w:val="300"/>
        </w:trPr>
        <w:tc>
          <w:tcPr>
            <w:tcW w:w="1740" w:type="dxa"/>
            <w:shd w:val="clear" w:color="auto" w:fill="auto"/>
            <w:noWrap/>
            <w:vAlign w:val="bottom"/>
            <w:hideMark/>
          </w:tcPr>
          <w:p w14:paraId="0D25FD93"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1430586_at</w:t>
            </w:r>
          </w:p>
        </w:tc>
        <w:tc>
          <w:tcPr>
            <w:tcW w:w="2600" w:type="dxa"/>
            <w:shd w:val="clear" w:color="auto" w:fill="auto"/>
            <w:noWrap/>
            <w:vAlign w:val="bottom"/>
            <w:hideMark/>
          </w:tcPr>
          <w:p w14:paraId="057DB8B6"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2700007P21Rik</w:t>
            </w:r>
          </w:p>
        </w:tc>
        <w:tc>
          <w:tcPr>
            <w:tcW w:w="1540" w:type="dxa"/>
            <w:shd w:val="clear" w:color="auto" w:fill="auto"/>
            <w:noWrap/>
            <w:vAlign w:val="bottom"/>
            <w:hideMark/>
          </w:tcPr>
          <w:p w14:paraId="4323DC75"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3.588969301</w:t>
            </w:r>
          </w:p>
        </w:tc>
        <w:tc>
          <w:tcPr>
            <w:tcW w:w="2060" w:type="dxa"/>
            <w:shd w:val="clear" w:color="auto" w:fill="auto"/>
            <w:noWrap/>
            <w:vAlign w:val="bottom"/>
            <w:hideMark/>
          </w:tcPr>
          <w:p w14:paraId="51CD5323"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0.016233948</w:t>
            </w:r>
          </w:p>
        </w:tc>
      </w:tr>
      <w:tr w:rsidR="009B156F" w:rsidRPr="00D6504B" w14:paraId="116F38BA" w14:textId="77777777" w:rsidTr="005F3A48">
        <w:trPr>
          <w:trHeight w:val="300"/>
        </w:trPr>
        <w:tc>
          <w:tcPr>
            <w:tcW w:w="1740" w:type="dxa"/>
            <w:shd w:val="clear" w:color="auto" w:fill="auto"/>
            <w:noWrap/>
            <w:vAlign w:val="bottom"/>
            <w:hideMark/>
          </w:tcPr>
          <w:p w14:paraId="602080F8"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1423553_at</w:t>
            </w:r>
          </w:p>
        </w:tc>
        <w:tc>
          <w:tcPr>
            <w:tcW w:w="2600" w:type="dxa"/>
            <w:shd w:val="clear" w:color="auto" w:fill="auto"/>
            <w:noWrap/>
            <w:vAlign w:val="bottom"/>
            <w:hideMark/>
          </w:tcPr>
          <w:p w14:paraId="5A00904B"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Dnajb3</w:t>
            </w:r>
          </w:p>
        </w:tc>
        <w:tc>
          <w:tcPr>
            <w:tcW w:w="1540" w:type="dxa"/>
            <w:shd w:val="clear" w:color="auto" w:fill="auto"/>
            <w:noWrap/>
            <w:vAlign w:val="bottom"/>
            <w:hideMark/>
          </w:tcPr>
          <w:p w14:paraId="62AC8428"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3.599839679</w:t>
            </w:r>
          </w:p>
        </w:tc>
        <w:tc>
          <w:tcPr>
            <w:tcW w:w="2060" w:type="dxa"/>
            <w:shd w:val="clear" w:color="auto" w:fill="auto"/>
            <w:noWrap/>
            <w:vAlign w:val="bottom"/>
            <w:hideMark/>
          </w:tcPr>
          <w:p w14:paraId="0F56D67D"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0.016051375</w:t>
            </w:r>
          </w:p>
        </w:tc>
      </w:tr>
      <w:tr w:rsidR="009B156F" w:rsidRPr="00D6504B" w14:paraId="044F1533" w14:textId="77777777" w:rsidTr="005F3A48">
        <w:trPr>
          <w:trHeight w:val="300"/>
        </w:trPr>
        <w:tc>
          <w:tcPr>
            <w:tcW w:w="4340" w:type="dxa"/>
            <w:gridSpan w:val="2"/>
            <w:shd w:val="clear" w:color="auto" w:fill="auto"/>
            <w:noWrap/>
            <w:vAlign w:val="bottom"/>
            <w:hideMark/>
          </w:tcPr>
          <w:p w14:paraId="72DFFDB3"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AFFX-18SRNAMur/X00686_5_at</w:t>
            </w:r>
          </w:p>
        </w:tc>
        <w:tc>
          <w:tcPr>
            <w:tcW w:w="1540" w:type="dxa"/>
            <w:shd w:val="clear" w:color="auto" w:fill="auto"/>
            <w:noWrap/>
            <w:vAlign w:val="bottom"/>
            <w:hideMark/>
          </w:tcPr>
          <w:p w14:paraId="1614BCD5"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3.612923955</w:t>
            </w:r>
          </w:p>
        </w:tc>
        <w:tc>
          <w:tcPr>
            <w:tcW w:w="2060" w:type="dxa"/>
            <w:shd w:val="clear" w:color="auto" w:fill="auto"/>
            <w:noWrap/>
            <w:vAlign w:val="bottom"/>
            <w:hideMark/>
          </w:tcPr>
          <w:p w14:paraId="349CF426"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0.015834729</w:t>
            </w:r>
          </w:p>
        </w:tc>
      </w:tr>
      <w:tr w:rsidR="009B156F" w:rsidRPr="00D6504B" w14:paraId="73CBFAC8" w14:textId="77777777" w:rsidTr="005F3A48">
        <w:trPr>
          <w:trHeight w:val="300"/>
        </w:trPr>
        <w:tc>
          <w:tcPr>
            <w:tcW w:w="1740" w:type="dxa"/>
            <w:shd w:val="clear" w:color="auto" w:fill="auto"/>
            <w:noWrap/>
            <w:vAlign w:val="bottom"/>
            <w:hideMark/>
          </w:tcPr>
          <w:p w14:paraId="68ECEC43"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1438748_at</w:t>
            </w:r>
          </w:p>
        </w:tc>
        <w:tc>
          <w:tcPr>
            <w:tcW w:w="2600" w:type="dxa"/>
            <w:shd w:val="clear" w:color="auto" w:fill="auto"/>
            <w:noWrap/>
            <w:vAlign w:val="bottom"/>
            <w:hideMark/>
          </w:tcPr>
          <w:p w14:paraId="6430C305"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2700078E11Rik</w:t>
            </w:r>
          </w:p>
        </w:tc>
        <w:tc>
          <w:tcPr>
            <w:tcW w:w="1540" w:type="dxa"/>
            <w:shd w:val="clear" w:color="auto" w:fill="auto"/>
            <w:noWrap/>
            <w:vAlign w:val="bottom"/>
            <w:hideMark/>
          </w:tcPr>
          <w:p w14:paraId="3DB67A3F"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3.613005797</w:t>
            </w:r>
          </w:p>
        </w:tc>
        <w:tc>
          <w:tcPr>
            <w:tcW w:w="2060" w:type="dxa"/>
            <w:shd w:val="clear" w:color="auto" w:fill="auto"/>
            <w:noWrap/>
            <w:vAlign w:val="bottom"/>
            <w:hideMark/>
          </w:tcPr>
          <w:p w14:paraId="1C7C9E27"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0.015833384</w:t>
            </w:r>
          </w:p>
        </w:tc>
      </w:tr>
      <w:tr w:rsidR="009B156F" w:rsidRPr="00D6504B" w14:paraId="68C8233C" w14:textId="77777777" w:rsidTr="005F3A48">
        <w:trPr>
          <w:trHeight w:val="300"/>
        </w:trPr>
        <w:tc>
          <w:tcPr>
            <w:tcW w:w="1740" w:type="dxa"/>
            <w:shd w:val="clear" w:color="auto" w:fill="auto"/>
            <w:noWrap/>
            <w:vAlign w:val="bottom"/>
            <w:hideMark/>
          </w:tcPr>
          <w:p w14:paraId="7360C8D5"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1425605_a_at</w:t>
            </w:r>
          </w:p>
        </w:tc>
        <w:tc>
          <w:tcPr>
            <w:tcW w:w="2600" w:type="dxa"/>
            <w:shd w:val="clear" w:color="auto" w:fill="auto"/>
            <w:noWrap/>
            <w:vAlign w:val="bottom"/>
            <w:hideMark/>
          </w:tcPr>
          <w:p w14:paraId="63058F15"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Lmbr1</w:t>
            </w:r>
          </w:p>
        </w:tc>
        <w:tc>
          <w:tcPr>
            <w:tcW w:w="1540" w:type="dxa"/>
            <w:shd w:val="clear" w:color="auto" w:fill="auto"/>
            <w:noWrap/>
            <w:vAlign w:val="bottom"/>
            <w:hideMark/>
          </w:tcPr>
          <w:p w14:paraId="674F14A2"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3.614705726</w:t>
            </w:r>
          </w:p>
        </w:tc>
        <w:tc>
          <w:tcPr>
            <w:tcW w:w="2060" w:type="dxa"/>
            <w:shd w:val="clear" w:color="auto" w:fill="auto"/>
            <w:noWrap/>
            <w:vAlign w:val="bottom"/>
            <w:hideMark/>
          </w:tcPr>
          <w:p w14:paraId="5FD77C4B"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0.015805487</w:t>
            </w:r>
          </w:p>
        </w:tc>
      </w:tr>
      <w:tr w:rsidR="009B156F" w:rsidRPr="00D6504B" w14:paraId="58291E2F" w14:textId="77777777" w:rsidTr="005F3A48">
        <w:trPr>
          <w:trHeight w:val="300"/>
        </w:trPr>
        <w:tc>
          <w:tcPr>
            <w:tcW w:w="1740" w:type="dxa"/>
            <w:shd w:val="clear" w:color="auto" w:fill="auto"/>
            <w:noWrap/>
            <w:vAlign w:val="bottom"/>
            <w:hideMark/>
          </w:tcPr>
          <w:p w14:paraId="60FC9467"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1443589_at</w:t>
            </w:r>
          </w:p>
        </w:tc>
        <w:tc>
          <w:tcPr>
            <w:tcW w:w="2600" w:type="dxa"/>
            <w:shd w:val="clear" w:color="auto" w:fill="auto"/>
            <w:noWrap/>
            <w:vAlign w:val="bottom"/>
            <w:hideMark/>
          </w:tcPr>
          <w:p w14:paraId="54D62AED"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Gpm6b</w:t>
            </w:r>
          </w:p>
        </w:tc>
        <w:tc>
          <w:tcPr>
            <w:tcW w:w="1540" w:type="dxa"/>
            <w:shd w:val="clear" w:color="auto" w:fill="auto"/>
            <w:noWrap/>
            <w:vAlign w:val="bottom"/>
            <w:hideMark/>
          </w:tcPr>
          <w:p w14:paraId="3739BB70"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3.615856465</w:t>
            </w:r>
          </w:p>
        </w:tc>
        <w:tc>
          <w:tcPr>
            <w:tcW w:w="2060" w:type="dxa"/>
            <w:shd w:val="clear" w:color="auto" w:fill="auto"/>
            <w:noWrap/>
            <w:vAlign w:val="bottom"/>
            <w:hideMark/>
          </w:tcPr>
          <w:p w14:paraId="3CD87C66"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0.015786634</w:t>
            </w:r>
          </w:p>
        </w:tc>
      </w:tr>
      <w:tr w:rsidR="009B156F" w:rsidRPr="00D6504B" w14:paraId="2D7E42E0" w14:textId="77777777" w:rsidTr="005F3A48">
        <w:trPr>
          <w:trHeight w:val="300"/>
        </w:trPr>
        <w:tc>
          <w:tcPr>
            <w:tcW w:w="1740" w:type="dxa"/>
            <w:shd w:val="clear" w:color="auto" w:fill="auto"/>
            <w:noWrap/>
            <w:vAlign w:val="bottom"/>
            <w:hideMark/>
          </w:tcPr>
          <w:p w14:paraId="3C77D5B4"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lastRenderedPageBreak/>
              <w:t>1425338_at</w:t>
            </w:r>
          </w:p>
        </w:tc>
        <w:tc>
          <w:tcPr>
            <w:tcW w:w="2600" w:type="dxa"/>
            <w:shd w:val="clear" w:color="auto" w:fill="auto"/>
            <w:noWrap/>
            <w:vAlign w:val="bottom"/>
            <w:hideMark/>
          </w:tcPr>
          <w:p w14:paraId="5C4E320E"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Plcb4</w:t>
            </w:r>
          </w:p>
        </w:tc>
        <w:tc>
          <w:tcPr>
            <w:tcW w:w="1540" w:type="dxa"/>
            <w:shd w:val="clear" w:color="auto" w:fill="auto"/>
            <w:noWrap/>
            <w:vAlign w:val="bottom"/>
            <w:hideMark/>
          </w:tcPr>
          <w:p w14:paraId="3EE330DB"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3.61646714</w:t>
            </w:r>
          </w:p>
        </w:tc>
        <w:tc>
          <w:tcPr>
            <w:tcW w:w="2060" w:type="dxa"/>
            <w:shd w:val="clear" w:color="auto" w:fill="auto"/>
            <w:noWrap/>
            <w:vAlign w:val="bottom"/>
            <w:hideMark/>
          </w:tcPr>
          <w:p w14:paraId="2CD61F5F"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0.015776639</w:t>
            </w:r>
          </w:p>
        </w:tc>
      </w:tr>
      <w:tr w:rsidR="009B156F" w:rsidRPr="00D6504B" w14:paraId="02485D79" w14:textId="77777777" w:rsidTr="005F3A48">
        <w:trPr>
          <w:trHeight w:val="300"/>
        </w:trPr>
        <w:tc>
          <w:tcPr>
            <w:tcW w:w="1740" w:type="dxa"/>
            <w:shd w:val="clear" w:color="auto" w:fill="auto"/>
            <w:noWrap/>
            <w:vAlign w:val="bottom"/>
            <w:hideMark/>
          </w:tcPr>
          <w:p w14:paraId="5FD84A2A"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1428132_at</w:t>
            </w:r>
          </w:p>
        </w:tc>
        <w:tc>
          <w:tcPr>
            <w:tcW w:w="2600" w:type="dxa"/>
            <w:shd w:val="clear" w:color="auto" w:fill="auto"/>
            <w:noWrap/>
            <w:vAlign w:val="bottom"/>
            <w:hideMark/>
          </w:tcPr>
          <w:p w14:paraId="07A20F58"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Cdc42se1</w:t>
            </w:r>
          </w:p>
        </w:tc>
        <w:tc>
          <w:tcPr>
            <w:tcW w:w="1540" w:type="dxa"/>
            <w:shd w:val="clear" w:color="auto" w:fill="auto"/>
            <w:noWrap/>
            <w:vAlign w:val="bottom"/>
            <w:hideMark/>
          </w:tcPr>
          <w:p w14:paraId="6F334D87"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3.625113293</w:t>
            </w:r>
          </w:p>
        </w:tc>
        <w:tc>
          <w:tcPr>
            <w:tcW w:w="2060" w:type="dxa"/>
            <w:shd w:val="clear" w:color="auto" w:fill="auto"/>
            <w:noWrap/>
            <w:vAlign w:val="bottom"/>
            <w:hideMark/>
          </w:tcPr>
          <w:p w14:paraId="1E32147A"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0.015635909</w:t>
            </w:r>
          </w:p>
        </w:tc>
      </w:tr>
      <w:tr w:rsidR="009B156F" w:rsidRPr="00D6504B" w14:paraId="6E61503F" w14:textId="77777777" w:rsidTr="005F3A48">
        <w:trPr>
          <w:trHeight w:val="300"/>
        </w:trPr>
        <w:tc>
          <w:tcPr>
            <w:tcW w:w="1740" w:type="dxa"/>
            <w:shd w:val="clear" w:color="auto" w:fill="auto"/>
            <w:noWrap/>
            <w:vAlign w:val="bottom"/>
            <w:hideMark/>
          </w:tcPr>
          <w:p w14:paraId="2D369392"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1450541_at</w:t>
            </w:r>
          </w:p>
        </w:tc>
        <w:tc>
          <w:tcPr>
            <w:tcW w:w="2600" w:type="dxa"/>
            <w:shd w:val="clear" w:color="auto" w:fill="auto"/>
            <w:noWrap/>
            <w:vAlign w:val="bottom"/>
            <w:hideMark/>
          </w:tcPr>
          <w:p w14:paraId="21C80CC1"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Pvt1</w:t>
            </w:r>
          </w:p>
        </w:tc>
        <w:tc>
          <w:tcPr>
            <w:tcW w:w="1540" w:type="dxa"/>
            <w:shd w:val="clear" w:color="auto" w:fill="auto"/>
            <w:noWrap/>
            <w:vAlign w:val="bottom"/>
            <w:hideMark/>
          </w:tcPr>
          <w:p w14:paraId="129E01E3"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3.628326703</w:t>
            </w:r>
          </w:p>
        </w:tc>
        <w:tc>
          <w:tcPr>
            <w:tcW w:w="2060" w:type="dxa"/>
            <w:shd w:val="clear" w:color="auto" w:fill="auto"/>
            <w:noWrap/>
            <w:vAlign w:val="bottom"/>
            <w:hideMark/>
          </w:tcPr>
          <w:p w14:paraId="52BB16AA"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0.015583973</w:t>
            </w:r>
          </w:p>
        </w:tc>
      </w:tr>
      <w:tr w:rsidR="009B156F" w:rsidRPr="00D6504B" w14:paraId="3D33E713" w14:textId="77777777" w:rsidTr="005F3A48">
        <w:trPr>
          <w:trHeight w:val="300"/>
        </w:trPr>
        <w:tc>
          <w:tcPr>
            <w:tcW w:w="1740" w:type="dxa"/>
            <w:shd w:val="clear" w:color="auto" w:fill="auto"/>
            <w:noWrap/>
            <w:vAlign w:val="bottom"/>
            <w:hideMark/>
          </w:tcPr>
          <w:p w14:paraId="26506E95"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1456565_s_at</w:t>
            </w:r>
          </w:p>
        </w:tc>
        <w:tc>
          <w:tcPr>
            <w:tcW w:w="2600" w:type="dxa"/>
            <w:shd w:val="clear" w:color="auto" w:fill="auto"/>
            <w:noWrap/>
            <w:vAlign w:val="bottom"/>
            <w:hideMark/>
          </w:tcPr>
          <w:p w14:paraId="76AF20F8"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Map3k12</w:t>
            </w:r>
          </w:p>
        </w:tc>
        <w:tc>
          <w:tcPr>
            <w:tcW w:w="1540" w:type="dxa"/>
            <w:shd w:val="clear" w:color="auto" w:fill="auto"/>
            <w:noWrap/>
            <w:vAlign w:val="bottom"/>
            <w:hideMark/>
          </w:tcPr>
          <w:p w14:paraId="3790B7F1"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3.631282846</w:t>
            </w:r>
          </w:p>
        </w:tc>
        <w:tc>
          <w:tcPr>
            <w:tcW w:w="2060" w:type="dxa"/>
            <w:shd w:val="clear" w:color="auto" w:fill="auto"/>
            <w:noWrap/>
            <w:vAlign w:val="bottom"/>
            <w:hideMark/>
          </w:tcPr>
          <w:p w14:paraId="45ED571E"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0.015536369</w:t>
            </w:r>
          </w:p>
        </w:tc>
      </w:tr>
      <w:tr w:rsidR="009B156F" w:rsidRPr="00D6504B" w14:paraId="096A1BAA" w14:textId="77777777" w:rsidTr="005F3A48">
        <w:trPr>
          <w:trHeight w:val="300"/>
        </w:trPr>
        <w:tc>
          <w:tcPr>
            <w:tcW w:w="1740" w:type="dxa"/>
            <w:shd w:val="clear" w:color="auto" w:fill="auto"/>
            <w:noWrap/>
            <w:vAlign w:val="bottom"/>
            <w:hideMark/>
          </w:tcPr>
          <w:p w14:paraId="0B34A131"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1419052_at</w:t>
            </w:r>
          </w:p>
        </w:tc>
        <w:tc>
          <w:tcPr>
            <w:tcW w:w="2600" w:type="dxa"/>
            <w:shd w:val="clear" w:color="auto" w:fill="auto"/>
            <w:noWrap/>
            <w:vAlign w:val="bottom"/>
            <w:hideMark/>
          </w:tcPr>
          <w:p w14:paraId="7D188DBE"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Ovol1</w:t>
            </w:r>
          </w:p>
        </w:tc>
        <w:tc>
          <w:tcPr>
            <w:tcW w:w="1540" w:type="dxa"/>
            <w:shd w:val="clear" w:color="auto" w:fill="auto"/>
            <w:noWrap/>
            <w:vAlign w:val="bottom"/>
            <w:hideMark/>
          </w:tcPr>
          <w:p w14:paraId="3202B406"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3.635287213</w:t>
            </w:r>
          </w:p>
        </w:tc>
        <w:tc>
          <w:tcPr>
            <w:tcW w:w="2060" w:type="dxa"/>
            <w:shd w:val="clear" w:color="auto" w:fill="auto"/>
            <w:noWrap/>
            <w:vAlign w:val="bottom"/>
            <w:hideMark/>
          </w:tcPr>
          <w:p w14:paraId="2CC129B7"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0.015472151</w:t>
            </w:r>
          </w:p>
        </w:tc>
      </w:tr>
      <w:tr w:rsidR="009B156F" w:rsidRPr="00D6504B" w14:paraId="34B5B3F0" w14:textId="77777777" w:rsidTr="005F3A48">
        <w:trPr>
          <w:trHeight w:val="300"/>
        </w:trPr>
        <w:tc>
          <w:tcPr>
            <w:tcW w:w="1740" w:type="dxa"/>
            <w:shd w:val="clear" w:color="auto" w:fill="auto"/>
            <w:noWrap/>
            <w:vAlign w:val="bottom"/>
            <w:hideMark/>
          </w:tcPr>
          <w:p w14:paraId="46B3F57D"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1451456_at</w:t>
            </w:r>
          </w:p>
        </w:tc>
        <w:tc>
          <w:tcPr>
            <w:tcW w:w="2600" w:type="dxa"/>
            <w:shd w:val="clear" w:color="auto" w:fill="auto"/>
            <w:noWrap/>
            <w:vAlign w:val="bottom"/>
            <w:hideMark/>
          </w:tcPr>
          <w:p w14:paraId="00DDA71D"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 </w:t>
            </w:r>
          </w:p>
        </w:tc>
        <w:tc>
          <w:tcPr>
            <w:tcW w:w="1540" w:type="dxa"/>
            <w:shd w:val="clear" w:color="auto" w:fill="auto"/>
            <w:noWrap/>
            <w:vAlign w:val="bottom"/>
            <w:hideMark/>
          </w:tcPr>
          <w:p w14:paraId="5260A9D3"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3.640820903</w:t>
            </w:r>
          </w:p>
        </w:tc>
        <w:tc>
          <w:tcPr>
            <w:tcW w:w="2060" w:type="dxa"/>
            <w:shd w:val="clear" w:color="auto" w:fill="auto"/>
            <w:noWrap/>
            <w:vAlign w:val="bottom"/>
            <w:hideMark/>
          </w:tcPr>
          <w:p w14:paraId="615FD686"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0.015383907</w:t>
            </w:r>
          </w:p>
        </w:tc>
      </w:tr>
      <w:tr w:rsidR="009B156F" w:rsidRPr="00D6504B" w14:paraId="1B3037E0" w14:textId="77777777" w:rsidTr="005F3A48">
        <w:trPr>
          <w:trHeight w:val="300"/>
        </w:trPr>
        <w:tc>
          <w:tcPr>
            <w:tcW w:w="1740" w:type="dxa"/>
            <w:shd w:val="clear" w:color="auto" w:fill="auto"/>
            <w:noWrap/>
            <w:vAlign w:val="bottom"/>
            <w:hideMark/>
          </w:tcPr>
          <w:p w14:paraId="39C4CF30"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1452642_at</w:t>
            </w:r>
          </w:p>
        </w:tc>
        <w:tc>
          <w:tcPr>
            <w:tcW w:w="2600" w:type="dxa"/>
            <w:shd w:val="clear" w:color="auto" w:fill="auto"/>
            <w:noWrap/>
            <w:vAlign w:val="bottom"/>
            <w:hideMark/>
          </w:tcPr>
          <w:p w14:paraId="4E4D257A"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Tmem16f</w:t>
            </w:r>
          </w:p>
        </w:tc>
        <w:tc>
          <w:tcPr>
            <w:tcW w:w="1540" w:type="dxa"/>
            <w:shd w:val="clear" w:color="auto" w:fill="auto"/>
            <w:noWrap/>
            <w:vAlign w:val="bottom"/>
            <w:hideMark/>
          </w:tcPr>
          <w:p w14:paraId="00A38647"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3.646863541</w:t>
            </w:r>
          </w:p>
        </w:tc>
        <w:tc>
          <w:tcPr>
            <w:tcW w:w="2060" w:type="dxa"/>
            <w:shd w:val="clear" w:color="auto" w:fill="auto"/>
            <w:noWrap/>
            <w:vAlign w:val="bottom"/>
            <w:hideMark/>
          </w:tcPr>
          <w:p w14:paraId="1C62F3D0"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0.015288205</w:t>
            </w:r>
          </w:p>
        </w:tc>
      </w:tr>
      <w:tr w:rsidR="009B156F" w:rsidRPr="00D6504B" w14:paraId="122C6B34" w14:textId="77777777" w:rsidTr="005F3A48">
        <w:trPr>
          <w:trHeight w:val="300"/>
        </w:trPr>
        <w:tc>
          <w:tcPr>
            <w:tcW w:w="1740" w:type="dxa"/>
            <w:shd w:val="clear" w:color="auto" w:fill="auto"/>
            <w:noWrap/>
            <w:vAlign w:val="bottom"/>
            <w:hideMark/>
          </w:tcPr>
          <w:p w14:paraId="23DC4C07"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1451021_a_at</w:t>
            </w:r>
          </w:p>
        </w:tc>
        <w:tc>
          <w:tcPr>
            <w:tcW w:w="2600" w:type="dxa"/>
            <w:shd w:val="clear" w:color="auto" w:fill="auto"/>
            <w:noWrap/>
            <w:vAlign w:val="bottom"/>
            <w:hideMark/>
          </w:tcPr>
          <w:p w14:paraId="555D7ADA"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Klf5</w:t>
            </w:r>
          </w:p>
        </w:tc>
        <w:tc>
          <w:tcPr>
            <w:tcW w:w="1540" w:type="dxa"/>
            <w:shd w:val="clear" w:color="auto" w:fill="auto"/>
            <w:noWrap/>
            <w:vAlign w:val="bottom"/>
            <w:hideMark/>
          </w:tcPr>
          <w:p w14:paraId="7E3ED844"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3.651556285</w:t>
            </w:r>
          </w:p>
        </w:tc>
        <w:tc>
          <w:tcPr>
            <w:tcW w:w="2060" w:type="dxa"/>
            <w:shd w:val="clear" w:color="auto" w:fill="auto"/>
            <w:noWrap/>
            <w:vAlign w:val="bottom"/>
            <w:hideMark/>
          </w:tcPr>
          <w:p w14:paraId="4BFBB3C5"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0.015214353</w:t>
            </w:r>
          </w:p>
        </w:tc>
      </w:tr>
      <w:tr w:rsidR="009B156F" w:rsidRPr="00D6504B" w14:paraId="67EBDD5F" w14:textId="77777777" w:rsidTr="005F3A48">
        <w:trPr>
          <w:trHeight w:val="300"/>
        </w:trPr>
        <w:tc>
          <w:tcPr>
            <w:tcW w:w="1740" w:type="dxa"/>
            <w:shd w:val="clear" w:color="auto" w:fill="auto"/>
            <w:noWrap/>
            <w:vAlign w:val="bottom"/>
            <w:hideMark/>
          </w:tcPr>
          <w:p w14:paraId="4D196D2D"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1421933_at</w:t>
            </w:r>
          </w:p>
        </w:tc>
        <w:tc>
          <w:tcPr>
            <w:tcW w:w="2600" w:type="dxa"/>
            <w:shd w:val="clear" w:color="auto" w:fill="auto"/>
            <w:noWrap/>
            <w:vAlign w:val="bottom"/>
            <w:hideMark/>
          </w:tcPr>
          <w:p w14:paraId="637E3588"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Cbx5</w:t>
            </w:r>
          </w:p>
        </w:tc>
        <w:tc>
          <w:tcPr>
            <w:tcW w:w="1540" w:type="dxa"/>
            <w:shd w:val="clear" w:color="auto" w:fill="auto"/>
            <w:noWrap/>
            <w:vAlign w:val="bottom"/>
            <w:hideMark/>
          </w:tcPr>
          <w:p w14:paraId="7BD8889B"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3.652925906</w:t>
            </w:r>
          </w:p>
        </w:tc>
        <w:tc>
          <w:tcPr>
            <w:tcW w:w="2060" w:type="dxa"/>
            <w:shd w:val="clear" w:color="auto" w:fill="auto"/>
            <w:noWrap/>
            <w:vAlign w:val="bottom"/>
            <w:hideMark/>
          </w:tcPr>
          <w:p w14:paraId="3CFD9938"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0.015192876</w:t>
            </w:r>
          </w:p>
        </w:tc>
      </w:tr>
      <w:tr w:rsidR="009B156F" w:rsidRPr="00D6504B" w14:paraId="310A86CB" w14:textId="77777777" w:rsidTr="005F3A48">
        <w:trPr>
          <w:trHeight w:val="300"/>
        </w:trPr>
        <w:tc>
          <w:tcPr>
            <w:tcW w:w="1740" w:type="dxa"/>
            <w:shd w:val="clear" w:color="auto" w:fill="auto"/>
            <w:noWrap/>
            <w:vAlign w:val="bottom"/>
            <w:hideMark/>
          </w:tcPr>
          <w:p w14:paraId="5E987228"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1419241_a_at</w:t>
            </w:r>
          </w:p>
        </w:tc>
        <w:tc>
          <w:tcPr>
            <w:tcW w:w="2600" w:type="dxa"/>
            <w:shd w:val="clear" w:color="auto" w:fill="auto"/>
            <w:noWrap/>
            <w:vAlign w:val="bottom"/>
            <w:hideMark/>
          </w:tcPr>
          <w:p w14:paraId="196050E9" w14:textId="77777777" w:rsidR="009B156F" w:rsidRPr="00D6504B" w:rsidRDefault="009B156F" w:rsidP="00D6504B">
            <w:pPr>
              <w:spacing w:line="360" w:lineRule="auto"/>
              <w:jc w:val="both"/>
              <w:rPr>
                <w:rFonts w:ascii="Book Antiqua" w:eastAsia="Times New Roman" w:hAnsi="Book Antiqua" w:cs="Times New Roman"/>
                <w:color w:val="000000"/>
              </w:rPr>
            </w:pPr>
            <w:proofErr w:type="spellStart"/>
            <w:r w:rsidRPr="00D6504B">
              <w:rPr>
                <w:rFonts w:ascii="Book Antiqua" w:eastAsia="Times New Roman" w:hAnsi="Book Antiqua" w:cs="Times New Roman"/>
                <w:color w:val="000000"/>
              </w:rPr>
              <w:t>Aire</w:t>
            </w:r>
            <w:proofErr w:type="spellEnd"/>
          </w:p>
        </w:tc>
        <w:tc>
          <w:tcPr>
            <w:tcW w:w="1540" w:type="dxa"/>
            <w:shd w:val="clear" w:color="auto" w:fill="auto"/>
            <w:noWrap/>
            <w:vAlign w:val="bottom"/>
            <w:hideMark/>
          </w:tcPr>
          <w:p w14:paraId="1F0CAF19"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3.655287704</w:t>
            </w:r>
          </w:p>
        </w:tc>
        <w:tc>
          <w:tcPr>
            <w:tcW w:w="2060" w:type="dxa"/>
            <w:shd w:val="clear" w:color="auto" w:fill="auto"/>
            <w:noWrap/>
            <w:vAlign w:val="bottom"/>
            <w:hideMark/>
          </w:tcPr>
          <w:p w14:paraId="44A60B41"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0.015155921</w:t>
            </w:r>
          </w:p>
        </w:tc>
      </w:tr>
      <w:tr w:rsidR="009B156F" w:rsidRPr="00D6504B" w14:paraId="2601CEF3" w14:textId="77777777" w:rsidTr="005F3A48">
        <w:trPr>
          <w:trHeight w:val="300"/>
        </w:trPr>
        <w:tc>
          <w:tcPr>
            <w:tcW w:w="1740" w:type="dxa"/>
            <w:shd w:val="clear" w:color="auto" w:fill="auto"/>
            <w:noWrap/>
            <w:vAlign w:val="bottom"/>
            <w:hideMark/>
          </w:tcPr>
          <w:p w14:paraId="7BE1ECD7"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1456190_a_at</w:t>
            </w:r>
          </w:p>
        </w:tc>
        <w:tc>
          <w:tcPr>
            <w:tcW w:w="2600" w:type="dxa"/>
            <w:shd w:val="clear" w:color="auto" w:fill="auto"/>
            <w:noWrap/>
            <w:vAlign w:val="bottom"/>
            <w:hideMark/>
          </w:tcPr>
          <w:p w14:paraId="2547DECE"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BC031140</w:t>
            </w:r>
          </w:p>
        </w:tc>
        <w:tc>
          <w:tcPr>
            <w:tcW w:w="1540" w:type="dxa"/>
            <w:shd w:val="clear" w:color="auto" w:fill="auto"/>
            <w:noWrap/>
            <w:vAlign w:val="bottom"/>
            <w:hideMark/>
          </w:tcPr>
          <w:p w14:paraId="513B517D"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3.659632397</w:t>
            </w:r>
          </w:p>
        </w:tc>
        <w:tc>
          <w:tcPr>
            <w:tcW w:w="2060" w:type="dxa"/>
            <w:shd w:val="clear" w:color="auto" w:fill="auto"/>
            <w:noWrap/>
            <w:vAlign w:val="bottom"/>
            <w:hideMark/>
          </w:tcPr>
          <w:p w14:paraId="6BB1FB47"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0.015088211</w:t>
            </w:r>
          </w:p>
        </w:tc>
      </w:tr>
      <w:tr w:rsidR="009B156F" w:rsidRPr="00D6504B" w14:paraId="4D604980" w14:textId="77777777" w:rsidTr="005F3A48">
        <w:trPr>
          <w:trHeight w:val="300"/>
        </w:trPr>
        <w:tc>
          <w:tcPr>
            <w:tcW w:w="1740" w:type="dxa"/>
            <w:shd w:val="clear" w:color="auto" w:fill="auto"/>
            <w:noWrap/>
            <w:vAlign w:val="bottom"/>
            <w:hideMark/>
          </w:tcPr>
          <w:p w14:paraId="2E6D195E"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1436162_at</w:t>
            </w:r>
          </w:p>
        </w:tc>
        <w:tc>
          <w:tcPr>
            <w:tcW w:w="2600" w:type="dxa"/>
            <w:shd w:val="clear" w:color="auto" w:fill="auto"/>
            <w:noWrap/>
            <w:vAlign w:val="bottom"/>
            <w:hideMark/>
          </w:tcPr>
          <w:p w14:paraId="2A7303DD"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C730048C13Rik</w:t>
            </w:r>
          </w:p>
        </w:tc>
        <w:tc>
          <w:tcPr>
            <w:tcW w:w="1540" w:type="dxa"/>
            <w:shd w:val="clear" w:color="auto" w:fill="auto"/>
            <w:noWrap/>
            <w:vAlign w:val="bottom"/>
            <w:hideMark/>
          </w:tcPr>
          <w:p w14:paraId="19681186"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3.668343947</w:t>
            </w:r>
          </w:p>
        </w:tc>
        <w:tc>
          <w:tcPr>
            <w:tcW w:w="2060" w:type="dxa"/>
            <w:shd w:val="clear" w:color="auto" w:fill="auto"/>
            <w:noWrap/>
            <w:vAlign w:val="bottom"/>
            <w:hideMark/>
          </w:tcPr>
          <w:p w14:paraId="48750C29"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0.014953486</w:t>
            </w:r>
          </w:p>
        </w:tc>
      </w:tr>
      <w:tr w:rsidR="009B156F" w:rsidRPr="00D6504B" w14:paraId="218C04DB" w14:textId="77777777" w:rsidTr="005F3A48">
        <w:trPr>
          <w:trHeight w:val="300"/>
        </w:trPr>
        <w:tc>
          <w:tcPr>
            <w:tcW w:w="1740" w:type="dxa"/>
            <w:shd w:val="clear" w:color="auto" w:fill="auto"/>
            <w:noWrap/>
            <w:vAlign w:val="bottom"/>
            <w:hideMark/>
          </w:tcPr>
          <w:p w14:paraId="01F08DB8"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1420517_at</w:t>
            </w:r>
          </w:p>
        </w:tc>
        <w:tc>
          <w:tcPr>
            <w:tcW w:w="2600" w:type="dxa"/>
            <w:shd w:val="clear" w:color="auto" w:fill="auto"/>
            <w:noWrap/>
            <w:vAlign w:val="bottom"/>
            <w:hideMark/>
          </w:tcPr>
          <w:p w14:paraId="047973A2"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2310010I16Rik</w:t>
            </w:r>
          </w:p>
        </w:tc>
        <w:tc>
          <w:tcPr>
            <w:tcW w:w="1540" w:type="dxa"/>
            <w:shd w:val="clear" w:color="auto" w:fill="auto"/>
            <w:noWrap/>
            <w:vAlign w:val="bottom"/>
            <w:hideMark/>
          </w:tcPr>
          <w:p w14:paraId="4255D2A3"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3.669025757</w:t>
            </w:r>
          </w:p>
        </w:tc>
        <w:tc>
          <w:tcPr>
            <w:tcW w:w="2060" w:type="dxa"/>
            <w:shd w:val="clear" w:color="auto" w:fill="auto"/>
            <w:noWrap/>
            <w:vAlign w:val="bottom"/>
            <w:hideMark/>
          </w:tcPr>
          <w:p w14:paraId="717E9E4E"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0.014943</w:t>
            </w:r>
          </w:p>
        </w:tc>
      </w:tr>
      <w:tr w:rsidR="009B156F" w:rsidRPr="00D6504B" w14:paraId="70C43414" w14:textId="77777777" w:rsidTr="005F3A48">
        <w:trPr>
          <w:trHeight w:val="300"/>
        </w:trPr>
        <w:tc>
          <w:tcPr>
            <w:tcW w:w="1740" w:type="dxa"/>
            <w:shd w:val="clear" w:color="auto" w:fill="auto"/>
            <w:noWrap/>
            <w:vAlign w:val="bottom"/>
            <w:hideMark/>
          </w:tcPr>
          <w:p w14:paraId="13A31C67"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1452408_at</w:t>
            </w:r>
          </w:p>
        </w:tc>
        <w:tc>
          <w:tcPr>
            <w:tcW w:w="2600" w:type="dxa"/>
            <w:shd w:val="clear" w:color="auto" w:fill="auto"/>
            <w:noWrap/>
            <w:vAlign w:val="bottom"/>
            <w:hideMark/>
          </w:tcPr>
          <w:p w14:paraId="738562E6"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 </w:t>
            </w:r>
          </w:p>
        </w:tc>
        <w:tc>
          <w:tcPr>
            <w:tcW w:w="1540" w:type="dxa"/>
            <w:shd w:val="clear" w:color="auto" w:fill="auto"/>
            <w:noWrap/>
            <w:vAlign w:val="bottom"/>
            <w:hideMark/>
          </w:tcPr>
          <w:p w14:paraId="5F2FF655"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3.669339752</w:t>
            </w:r>
          </w:p>
        </w:tc>
        <w:tc>
          <w:tcPr>
            <w:tcW w:w="2060" w:type="dxa"/>
            <w:shd w:val="clear" w:color="auto" w:fill="auto"/>
            <w:noWrap/>
            <w:vAlign w:val="bottom"/>
            <w:hideMark/>
          </w:tcPr>
          <w:p w14:paraId="4E0A008E"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0.014938174</w:t>
            </w:r>
          </w:p>
        </w:tc>
      </w:tr>
      <w:tr w:rsidR="009B156F" w:rsidRPr="00D6504B" w14:paraId="1F546536" w14:textId="77777777" w:rsidTr="005F3A48">
        <w:trPr>
          <w:trHeight w:val="300"/>
        </w:trPr>
        <w:tc>
          <w:tcPr>
            <w:tcW w:w="1740" w:type="dxa"/>
            <w:shd w:val="clear" w:color="auto" w:fill="auto"/>
            <w:noWrap/>
            <w:vAlign w:val="bottom"/>
            <w:hideMark/>
          </w:tcPr>
          <w:p w14:paraId="320EE412"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1438215_at</w:t>
            </w:r>
          </w:p>
        </w:tc>
        <w:tc>
          <w:tcPr>
            <w:tcW w:w="2600" w:type="dxa"/>
            <w:shd w:val="clear" w:color="auto" w:fill="auto"/>
            <w:noWrap/>
            <w:vAlign w:val="bottom"/>
            <w:hideMark/>
          </w:tcPr>
          <w:p w14:paraId="0050434F"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Sfrs3</w:t>
            </w:r>
          </w:p>
        </w:tc>
        <w:tc>
          <w:tcPr>
            <w:tcW w:w="1540" w:type="dxa"/>
            <w:shd w:val="clear" w:color="auto" w:fill="auto"/>
            <w:noWrap/>
            <w:vAlign w:val="bottom"/>
            <w:hideMark/>
          </w:tcPr>
          <w:p w14:paraId="2232ED17"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3.674062823</w:t>
            </w:r>
          </w:p>
        </w:tc>
        <w:tc>
          <w:tcPr>
            <w:tcW w:w="2060" w:type="dxa"/>
            <w:shd w:val="clear" w:color="auto" w:fill="auto"/>
            <w:noWrap/>
            <w:vAlign w:val="bottom"/>
            <w:hideMark/>
          </w:tcPr>
          <w:p w14:paraId="16BE5876"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0.014865793</w:t>
            </w:r>
          </w:p>
        </w:tc>
      </w:tr>
      <w:tr w:rsidR="009B156F" w:rsidRPr="00D6504B" w14:paraId="12881DE9" w14:textId="77777777" w:rsidTr="005F3A48">
        <w:trPr>
          <w:trHeight w:val="300"/>
        </w:trPr>
        <w:tc>
          <w:tcPr>
            <w:tcW w:w="1740" w:type="dxa"/>
            <w:shd w:val="clear" w:color="auto" w:fill="auto"/>
            <w:noWrap/>
            <w:vAlign w:val="bottom"/>
            <w:hideMark/>
          </w:tcPr>
          <w:p w14:paraId="03BB80E4"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1417757_at</w:t>
            </w:r>
          </w:p>
        </w:tc>
        <w:tc>
          <w:tcPr>
            <w:tcW w:w="2600" w:type="dxa"/>
            <w:shd w:val="clear" w:color="auto" w:fill="auto"/>
            <w:noWrap/>
            <w:vAlign w:val="bottom"/>
            <w:hideMark/>
          </w:tcPr>
          <w:p w14:paraId="4B4C6E1D"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Unc13b</w:t>
            </w:r>
          </w:p>
        </w:tc>
        <w:tc>
          <w:tcPr>
            <w:tcW w:w="1540" w:type="dxa"/>
            <w:shd w:val="clear" w:color="auto" w:fill="auto"/>
            <w:noWrap/>
            <w:vAlign w:val="bottom"/>
            <w:hideMark/>
          </w:tcPr>
          <w:p w14:paraId="4E292CB8"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3.696140227</w:t>
            </w:r>
          </w:p>
        </w:tc>
        <w:tc>
          <w:tcPr>
            <w:tcW w:w="2060" w:type="dxa"/>
            <w:shd w:val="clear" w:color="auto" w:fill="auto"/>
            <w:noWrap/>
            <w:vAlign w:val="bottom"/>
            <w:hideMark/>
          </w:tcPr>
          <w:p w14:paraId="1CA5750C"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0.014532751</w:t>
            </w:r>
          </w:p>
        </w:tc>
      </w:tr>
      <w:tr w:rsidR="009B156F" w:rsidRPr="00D6504B" w14:paraId="08534AD3" w14:textId="77777777" w:rsidTr="005F3A48">
        <w:trPr>
          <w:trHeight w:val="300"/>
        </w:trPr>
        <w:tc>
          <w:tcPr>
            <w:tcW w:w="1740" w:type="dxa"/>
            <w:shd w:val="clear" w:color="auto" w:fill="auto"/>
            <w:noWrap/>
            <w:vAlign w:val="bottom"/>
            <w:hideMark/>
          </w:tcPr>
          <w:p w14:paraId="0AF0313D"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1417270_at</w:t>
            </w:r>
          </w:p>
        </w:tc>
        <w:tc>
          <w:tcPr>
            <w:tcW w:w="2600" w:type="dxa"/>
            <w:shd w:val="clear" w:color="auto" w:fill="auto"/>
            <w:noWrap/>
            <w:vAlign w:val="bottom"/>
            <w:hideMark/>
          </w:tcPr>
          <w:p w14:paraId="3B9DB07A"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Wdr12</w:t>
            </w:r>
          </w:p>
        </w:tc>
        <w:tc>
          <w:tcPr>
            <w:tcW w:w="1540" w:type="dxa"/>
            <w:shd w:val="clear" w:color="auto" w:fill="auto"/>
            <w:noWrap/>
            <w:vAlign w:val="bottom"/>
            <w:hideMark/>
          </w:tcPr>
          <w:p w14:paraId="2B87FE74"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3.706962408</w:t>
            </w:r>
          </w:p>
        </w:tc>
        <w:tc>
          <w:tcPr>
            <w:tcW w:w="2060" w:type="dxa"/>
            <w:shd w:val="clear" w:color="auto" w:fill="auto"/>
            <w:noWrap/>
            <w:vAlign w:val="bottom"/>
            <w:hideMark/>
          </w:tcPr>
          <w:p w14:paraId="1B398295"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0.014372629</w:t>
            </w:r>
          </w:p>
        </w:tc>
      </w:tr>
      <w:tr w:rsidR="009B156F" w:rsidRPr="00D6504B" w14:paraId="7219AB24" w14:textId="77777777" w:rsidTr="005F3A48">
        <w:trPr>
          <w:trHeight w:val="300"/>
        </w:trPr>
        <w:tc>
          <w:tcPr>
            <w:tcW w:w="1740" w:type="dxa"/>
            <w:shd w:val="clear" w:color="auto" w:fill="auto"/>
            <w:noWrap/>
            <w:vAlign w:val="bottom"/>
            <w:hideMark/>
          </w:tcPr>
          <w:p w14:paraId="7E6A3912"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1424942_a_at</w:t>
            </w:r>
          </w:p>
        </w:tc>
        <w:tc>
          <w:tcPr>
            <w:tcW w:w="2600" w:type="dxa"/>
            <w:shd w:val="clear" w:color="auto" w:fill="auto"/>
            <w:noWrap/>
            <w:vAlign w:val="bottom"/>
            <w:hideMark/>
          </w:tcPr>
          <w:p w14:paraId="4C1C5F20" w14:textId="77777777" w:rsidR="009B156F" w:rsidRPr="00D6504B" w:rsidRDefault="009B156F" w:rsidP="00D6504B">
            <w:pPr>
              <w:spacing w:line="360" w:lineRule="auto"/>
              <w:jc w:val="both"/>
              <w:rPr>
                <w:rFonts w:ascii="Book Antiqua" w:eastAsia="Times New Roman" w:hAnsi="Book Antiqua" w:cs="Times New Roman"/>
                <w:color w:val="000000"/>
              </w:rPr>
            </w:pPr>
            <w:proofErr w:type="spellStart"/>
            <w:r w:rsidRPr="00D6504B">
              <w:rPr>
                <w:rFonts w:ascii="Book Antiqua" w:eastAsia="Times New Roman" w:hAnsi="Book Antiqua" w:cs="Times New Roman"/>
                <w:color w:val="000000"/>
              </w:rPr>
              <w:t>Myc</w:t>
            </w:r>
            <w:proofErr w:type="spellEnd"/>
          </w:p>
        </w:tc>
        <w:tc>
          <w:tcPr>
            <w:tcW w:w="1540" w:type="dxa"/>
            <w:shd w:val="clear" w:color="auto" w:fill="auto"/>
            <w:noWrap/>
            <w:vAlign w:val="bottom"/>
            <w:hideMark/>
          </w:tcPr>
          <w:p w14:paraId="777A2491"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3.714859557</w:t>
            </w:r>
          </w:p>
        </w:tc>
        <w:tc>
          <w:tcPr>
            <w:tcW w:w="2060" w:type="dxa"/>
            <w:shd w:val="clear" w:color="auto" w:fill="auto"/>
            <w:noWrap/>
            <w:vAlign w:val="bottom"/>
            <w:hideMark/>
          </w:tcPr>
          <w:p w14:paraId="23D9B5A1"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0.014257063</w:t>
            </w:r>
          </w:p>
        </w:tc>
      </w:tr>
      <w:tr w:rsidR="009B156F" w:rsidRPr="00D6504B" w14:paraId="7C283E62" w14:textId="77777777" w:rsidTr="005F3A48">
        <w:trPr>
          <w:trHeight w:val="300"/>
        </w:trPr>
        <w:tc>
          <w:tcPr>
            <w:tcW w:w="1740" w:type="dxa"/>
            <w:shd w:val="clear" w:color="auto" w:fill="auto"/>
            <w:noWrap/>
            <w:vAlign w:val="bottom"/>
            <w:hideMark/>
          </w:tcPr>
          <w:p w14:paraId="5DC7731F"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1422135_at</w:t>
            </w:r>
          </w:p>
        </w:tc>
        <w:tc>
          <w:tcPr>
            <w:tcW w:w="2600" w:type="dxa"/>
            <w:shd w:val="clear" w:color="auto" w:fill="auto"/>
            <w:noWrap/>
            <w:vAlign w:val="bottom"/>
            <w:hideMark/>
          </w:tcPr>
          <w:p w14:paraId="47984D98"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Zfp146</w:t>
            </w:r>
          </w:p>
        </w:tc>
        <w:tc>
          <w:tcPr>
            <w:tcW w:w="1540" w:type="dxa"/>
            <w:shd w:val="clear" w:color="auto" w:fill="auto"/>
            <w:noWrap/>
            <w:vAlign w:val="bottom"/>
            <w:hideMark/>
          </w:tcPr>
          <w:p w14:paraId="38E5982F"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3.722089586</w:t>
            </w:r>
          </w:p>
        </w:tc>
        <w:tc>
          <w:tcPr>
            <w:tcW w:w="2060" w:type="dxa"/>
            <w:shd w:val="clear" w:color="auto" w:fill="auto"/>
            <w:noWrap/>
            <w:vAlign w:val="bottom"/>
            <w:hideMark/>
          </w:tcPr>
          <w:p w14:paraId="5B0C265A"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0.014152193</w:t>
            </w:r>
          </w:p>
        </w:tc>
      </w:tr>
      <w:tr w:rsidR="009B156F" w:rsidRPr="00D6504B" w14:paraId="7C94EA42" w14:textId="77777777" w:rsidTr="005F3A48">
        <w:trPr>
          <w:trHeight w:val="300"/>
        </w:trPr>
        <w:tc>
          <w:tcPr>
            <w:tcW w:w="1740" w:type="dxa"/>
            <w:shd w:val="clear" w:color="auto" w:fill="auto"/>
            <w:noWrap/>
            <w:vAlign w:val="bottom"/>
            <w:hideMark/>
          </w:tcPr>
          <w:p w14:paraId="2EEE20D3"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1425270_at</w:t>
            </w:r>
          </w:p>
        </w:tc>
        <w:tc>
          <w:tcPr>
            <w:tcW w:w="2600" w:type="dxa"/>
            <w:shd w:val="clear" w:color="auto" w:fill="auto"/>
            <w:noWrap/>
            <w:vAlign w:val="bottom"/>
            <w:hideMark/>
          </w:tcPr>
          <w:p w14:paraId="006E15CC"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Kif1b</w:t>
            </w:r>
          </w:p>
        </w:tc>
        <w:tc>
          <w:tcPr>
            <w:tcW w:w="1540" w:type="dxa"/>
            <w:shd w:val="clear" w:color="auto" w:fill="auto"/>
            <w:noWrap/>
            <w:vAlign w:val="bottom"/>
            <w:hideMark/>
          </w:tcPr>
          <w:p w14:paraId="1A46F01B"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3.723748371</w:t>
            </w:r>
          </w:p>
        </w:tc>
        <w:tc>
          <w:tcPr>
            <w:tcW w:w="2060" w:type="dxa"/>
            <w:shd w:val="clear" w:color="auto" w:fill="auto"/>
            <w:noWrap/>
            <w:vAlign w:val="bottom"/>
            <w:hideMark/>
          </w:tcPr>
          <w:p w14:paraId="2E75E9BE"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0.014128258</w:t>
            </w:r>
          </w:p>
        </w:tc>
      </w:tr>
      <w:tr w:rsidR="009B156F" w:rsidRPr="00D6504B" w14:paraId="0D3A2B48" w14:textId="77777777" w:rsidTr="005F3A48">
        <w:trPr>
          <w:trHeight w:val="300"/>
        </w:trPr>
        <w:tc>
          <w:tcPr>
            <w:tcW w:w="1740" w:type="dxa"/>
            <w:shd w:val="clear" w:color="auto" w:fill="auto"/>
            <w:noWrap/>
            <w:vAlign w:val="bottom"/>
            <w:hideMark/>
          </w:tcPr>
          <w:p w14:paraId="77EBF26D"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1428045_a_at</w:t>
            </w:r>
          </w:p>
        </w:tc>
        <w:tc>
          <w:tcPr>
            <w:tcW w:w="2600" w:type="dxa"/>
            <w:shd w:val="clear" w:color="auto" w:fill="auto"/>
            <w:noWrap/>
            <w:vAlign w:val="bottom"/>
            <w:hideMark/>
          </w:tcPr>
          <w:p w14:paraId="31C03F5A"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Elf2</w:t>
            </w:r>
          </w:p>
        </w:tc>
        <w:tc>
          <w:tcPr>
            <w:tcW w:w="1540" w:type="dxa"/>
            <w:shd w:val="clear" w:color="auto" w:fill="auto"/>
            <w:noWrap/>
            <w:vAlign w:val="bottom"/>
            <w:hideMark/>
          </w:tcPr>
          <w:p w14:paraId="374B2DFF"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3.731380905</w:t>
            </w:r>
          </w:p>
        </w:tc>
        <w:tc>
          <w:tcPr>
            <w:tcW w:w="2060" w:type="dxa"/>
            <w:shd w:val="clear" w:color="auto" w:fill="auto"/>
            <w:noWrap/>
            <w:vAlign w:val="bottom"/>
            <w:hideMark/>
          </w:tcPr>
          <w:p w14:paraId="5A30625B"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0.014018724</w:t>
            </w:r>
          </w:p>
        </w:tc>
      </w:tr>
      <w:tr w:rsidR="009B156F" w:rsidRPr="00D6504B" w14:paraId="27EF267D" w14:textId="77777777" w:rsidTr="005F3A48">
        <w:trPr>
          <w:trHeight w:val="300"/>
        </w:trPr>
        <w:tc>
          <w:tcPr>
            <w:tcW w:w="1740" w:type="dxa"/>
            <w:shd w:val="clear" w:color="auto" w:fill="auto"/>
            <w:noWrap/>
            <w:vAlign w:val="bottom"/>
            <w:hideMark/>
          </w:tcPr>
          <w:p w14:paraId="0B9B240E"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1427101_at</w:t>
            </w:r>
          </w:p>
        </w:tc>
        <w:tc>
          <w:tcPr>
            <w:tcW w:w="2600" w:type="dxa"/>
            <w:shd w:val="clear" w:color="auto" w:fill="auto"/>
            <w:noWrap/>
            <w:vAlign w:val="bottom"/>
            <w:hideMark/>
          </w:tcPr>
          <w:p w14:paraId="59C2D7B8" w14:textId="77777777" w:rsidR="009B156F" w:rsidRPr="00D6504B" w:rsidRDefault="009B156F" w:rsidP="00D6504B">
            <w:pPr>
              <w:spacing w:line="360" w:lineRule="auto"/>
              <w:jc w:val="both"/>
              <w:rPr>
                <w:rFonts w:ascii="Book Antiqua" w:eastAsia="Times New Roman" w:hAnsi="Book Antiqua" w:cs="Times New Roman"/>
                <w:color w:val="000000"/>
              </w:rPr>
            </w:pPr>
            <w:proofErr w:type="spellStart"/>
            <w:r w:rsidRPr="00D6504B">
              <w:rPr>
                <w:rFonts w:ascii="Book Antiqua" w:eastAsia="Times New Roman" w:hAnsi="Book Antiqua" w:cs="Times New Roman"/>
                <w:color w:val="000000"/>
              </w:rPr>
              <w:t>Metrn</w:t>
            </w:r>
            <w:proofErr w:type="spellEnd"/>
          </w:p>
        </w:tc>
        <w:tc>
          <w:tcPr>
            <w:tcW w:w="1540" w:type="dxa"/>
            <w:shd w:val="clear" w:color="auto" w:fill="auto"/>
            <w:noWrap/>
            <w:vAlign w:val="bottom"/>
            <w:hideMark/>
          </w:tcPr>
          <w:p w14:paraId="22DA953F"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3.749492087</w:t>
            </w:r>
          </w:p>
        </w:tc>
        <w:tc>
          <w:tcPr>
            <w:tcW w:w="2060" w:type="dxa"/>
            <w:shd w:val="clear" w:color="auto" w:fill="auto"/>
            <w:noWrap/>
            <w:vAlign w:val="bottom"/>
            <w:hideMark/>
          </w:tcPr>
          <w:p w14:paraId="369C5ED7"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0.013762692</w:t>
            </w:r>
          </w:p>
        </w:tc>
      </w:tr>
      <w:tr w:rsidR="009B156F" w:rsidRPr="00D6504B" w14:paraId="165192FF" w14:textId="77777777" w:rsidTr="005F3A48">
        <w:trPr>
          <w:trHeight w:val="300"/>
        </w:trPr>
        <w:tc>
          <w:tcPr>
            <w:tcW w:w="1740" w:type="dxa"/>
            <w:shd w:val="clear" w:color="auto" w:fill="auto"/>
            <w:noWrap/>
            <w:vAlign w:val="bottom"/>
            <w:hideMark/>
          </w:tcPr>
          <w:p w14:paraId="1CA44EB9"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1419940_at</w:t>
            </w:r>
          </w:p>
        </w:tc>
        <w:tc>
          <w:tcPr>
            <w:tcW w:w="2600" w:type="dxa"/>
            <w:shd w:val="clear" w:color="auto" w:fill="auto"/>
            <w:noWrap/>
            <w:vAlign w:val="bottom"/>
            <w:hideMark/>
          </w:tcPr>
          <w:p w14:paraId="666CC35B"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4930488L10Rik</w:t>
            </w:r>
          </w:p>
        </w:tc>
        <w:tc>
          <w:tcPr>
            <w:tcW w:w="1540" w:type="dxa"/>
            <w:shd w:val="clear" w:color="auto" w:fill="auto"/>
            <w:noWrap/>
            <w:vAlign w:val="bottom"/>
            <w:hideMark/>
          </w:tcPr>
          <w:p w14:paraId="758F6414"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3.761372517</w:t>
            </w:r>
          </w:p>
        </w:tc>
        <w:tc>
          <w:tcPr>
            <w:tcW w:w="2060" w:type="dxa"/>
            <w:shd w:val="clear" w:color="auto" w:fill="auto"/>
            <w:noWrap/>
            <w:vAlign w:val="bottom"/>
            <w:hideMark/>
          </w:tcPr>
          <w:p w14:paraId="18FF544B"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0.01359766</w:t>
            </w:r>
          </w:p>
        </w:tc>
      </w:tr>
      <w:tr w:rsidR="009B156F" w:rsidRPr="00D6504B" w14:paraId="689C768D" w14:textId="77777777" w:rsidTr="005F3A48">
        <w:trPr>
          <w:trHeight w:val="300"/>
        </w:trPr>
        <w:tc>
          <w:tcPr>
            <w:tcW w:w="1740" w:type="dxa"/>
            <w:shd w:val="clear" w:color="auto" w:fill="auto"/>
            <w:noWrap/>
            <w:vAlign w:val="bottom"/>
            <w:hideMark/>
          </w:tcPr>
          <w:p w14:paraId="5280FAA1"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1435626_a_at</w:t>
            </w:r>
          </w:p>
        </w:tc>
        <w:tc>
          <w:tcPr>
            <w:tcW w:w="2600" w:type="dxa"/>
            <w:shd w:val="clear" w:color="auto" w:fill="auto"/>
            <w:noWrap/>
            <w:vAlign w:val="bottom"/>
            <w:hideMark/>
          </w:tcPr>
          <w:p w14:paraId="391BE2F5"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Herpud1</w:t>
            </w:r>
          </w:p>
        </w:tc>
        <w:tc>
          <w:tcPr>
            <w:tcW w:w="1540" w:type="dxa"/>
            <w:shd w:val="clear" w:color="auto" w:fill="auto"/>
            <w:noWrap/>
            <w:vAlign w:val="bottom"/>
            <w:hideMark/>
          </w:tcPr>
          <w:p w14:paraId="7DDE9D21"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3.76528356</w:t>
            </w:r>
          </w:p>
        </w:tc>
        <w:tc>
          <w:tcPr>
            <w:tcW w:w="2060" w:type="dxa"/>
            <w:shd w:val="clear" w:color="auto" w:fill="auto"/>
            <w:noWrap/>
            <w:vAlign w:val="bottom"/>
            <w:hideMark/>
          </w:tcPr>
          <w:p w14:paraId="603EE9CE"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0.01354383</w:t>
            </w:r>
          </w:p>
        </w:tc>
      </w:tr>
      <w:tr w:rsidR="009B156F" w:rsidRPr="00D6504B" w14:paraId="081E7F1B" w14:textId="77777777" w:rsidTr="005F3A48">
        <w:trPr>
          <w:trHeight w:val="300"/>
        </w:trPr>
        <w:tc>
          <w:tcPr>
            <w:tcW w:w="1740" w:type="dxa"/>
            <w:shd w:val="clear" w:color="auto" w:fill="auto"/>
            <w:noWrap/>
            <w:vAlign w:val="bottom"/>
            <w:hideMark/>
          </w:tcPr>
          <w:p w14:paraId="557CDC95"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1423437_at</w:t>
            </w:r>
          </w:p>
        </w:tc>
        <w:tc>
          <w:tcPr>
            <w:tcW w:w="2600" w:type="dxa"/>
            <w:shd w:val="clear" w:color="auto" w:fill="auto"/>
            <w:noWrap/>
            <w:vAlign w:val="bottom"/>
            <w:hideMark/>
          </w:tcPr>
          <w:p w14:paraId="32272668"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Gsta3</w:t>
            </w:r>
          </w:p>
        </w:tc>
        <w:tc>
          <w:tcPr>
            <w:tcW w:w="1540" w:type="dxa"/>
            <w:shd w:val="clear" w:color="auto" w:fill="auto"/>
            <w:noWrap/>
            <w:vAlign w:val="bottom"/>
            <w:hideMark/>
          </w:tcPr>
          <w:p w14:paraId="22F93B4D"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3.765317741</w:t>
            </w:r>
          </w:p>
        </w:tc>
        <w:tc>
          <w:tcPr>
            <w:tcW w:w="2060" w:type="dxa"/>
            <w:shd w:val="clear" w:color="auto" w:fill="auto"/>
            <w:noWrap/>
            <w:vAlign w:val="bottom"/>
            <w:hideMark/>
          </w:tcPr>
          <w:p w14:paraId="4E64B271"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0.013543361</w:t>
            </w:r>
          </w:p>
        </w:tc>
      </w:tr>
      <w:tr w:rsidR="009B156F" w:rsidRPr="00D6504B" w14:paraId="52005BD5" w14:textId="77777777" w:rsidTr="005F3A48">
        <w:trPr>
          <w:trHeight w:val="300"/>
        </w:trPr>
        <w:tc>
          <w:tcPr>
            <w:tcW w:w="1740" w:type="dxa"/>
            <w:shd w:val="clear" w:color="auto" w:fill="auto"/>
            <w:noWrap/>
            <w:vAlign w:val="bottom"/>
            <w:hideMark/>
          </w:tcPr>
          <w:p w14:paraId="14FEF16C"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1449416_at</w:t>
            </w:r>
          </w:p>
        </w:tc>
        <w:tc>
          <w:tcPr>
            <w:tcW w:w="2600" w:type="dxa"/>
            <w:shd w:val="clear" w:color="auto" w:fill="auto"/>
            <w:noWrap/>
            <w:vAlign w:val="bottom"/>
            <w:hideMark/>
          </w:tcPr>
          <w:p w14:paraId="13808212"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Fzd4</w:t>
            </w:r>
          </w:p>
        </w:tc>
        <w:tc>
          <w:tcPr>
            <w:tcW w:w="1540" w:type="dxa"/>
            <w:shd w:val="clear" w:color="auto" w:fill="auto"/>
            <w:noWrap/>
            <w:vAlign w:val="bottom"/>
            <w:hideMark/>
          </w:tcPr>
          <w:p w14:paraId="440AAB1B"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3.775661238</w:t>
            </w:r>
          </w:p>
        </w:tc>
        <w:tc>
          <w:tcPr>
            <w:tcW w:w="2060" w:type="dxa"/>
            <w:shd w:val="clear" w:color="auto" w:fill="auto"/>
            <w:noWrap/>
            <w:vAlign w:val="bottom"/>
            <w:hideMark/>
          </w:tcPr>
          <w:p w14:paraId="6852F7FC"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0.01340218</w:t>
            </w:r>
          </w:p>
        </w:tc>
      </w:tr>
      <w:tr w:rsidR="009B156F" w:rsidRPr="00D6504B" w14:paraId="2F86EC3F" w14:textId="77777777" w:rsidTr="005F3A48">
        <w:trPr>
          <w:trHeight w:val="300"/>
        </w:trPr>
        <w:tc>
          <w:tcPr>
            <w:tcW w:w="1740" w:type="dxa"/>
            <w:shd w:val="clear" w:color="auto" w:fill="auto"/>
            <w:noWrap/>
            <w:vAlign w:val="bottom"/>
            <w:hideMark/>
          </w:tcPr>
          <w:p w14:paraId="72CFD9AF"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1428160_at</w:t>
            </w:r>
          </w:p>
        </w:tc>
        <w:tc>
          <w:tcPr>
            <w:tcW w:w="2600" w:type="dxa"/>
            <w:shd w:val="clear" w:color="auto" w:fill="auto"/>
            <w:noWrap/>
            <w:vAlign w:val="bottom"/>
            <w:hideMark/>
          </w:tcPr>
          <w:p w14:paraId="2ADF1094"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Ndufab1</w:t>
            </w:r>
          </w:p>
        </w:tc>
        <w:tc>
          <w:tcPr>
            <w:tcW w:w="1540" w:type="dxa"/>
            <w:shd w:val="clear" w:color="auto" w:fill="auto"/>
            <w:noWrap/>
            <w:vAlign w:val="bottom"/>
            <w:hideMark/>
          </w:tcPr>
          <w:p w14:paraId="4A8BB6F0"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3.778355433</w:t>
            </w:r>
          </w:p>
        </w:tc>
        <w:tc>
          <w:tcPr>
            <w:tcW w:w="2060" w:type="dxa"/>
            <w:shd w:val="clear" w:color="auto" w:fill="auto"/>
            <w:noWrap/>
            <w:vAlign w:val="bottom"/>
            <w:hideMark/>
          </w:tcPr>
          <w:p w14:paraId="6CF5DF5D"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0.013365684</w:t>
            </w:r>
          </w:p>
        </w:tc>
      </w:tr>
      <w:tr w:rsidR="009B156F" w:rsidRPr="00D6504B" w14:paraId="6F600704" w14:textId="77777777" w:rsidTr="005F3A48">
        <w:trPr>
          <w:trHeight w:val="300"/>
        </w:trPr>
        <w:tc>
          <w:tcPr>
            <w:tcW w:w="1740" w:type="dxa"/>
            <w:shd w:val="clear" w:color="auto" w:fill="auto"/>
            <w:noWrap/>
            <w:vAlign w:val="bottom"/>
            <w:hideMark/>
          </w:tcPr>
          <w:p w14:paraId="6621F14B"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1417029_a_at</w:t>
            </w:r>
          </w:p>
        </w:tc>
        <w:tc>
          <w:tcPr>
            <w:tcW w:w="2600" w:type="dxa"/>
            <w:shd w:val="clear" w:color="auto" w:fill="auto"/>
            <w:noWrap/>
            <w:vAlign w:val="bottom"/>
            <w:hideMark/>
          </w:tcPr>
          <w:p w14:paraId="3F32C43B"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Trim2</w:t>
            </w:r>
          </w:p>
        </w:tc>
        <w:tc>
          <w:tcPr>
            <w:tcW w:w="1540" w:type="dxa"/>
            <w:shd w:val="clear" w:color="auto" w:fill="auto"/>
            <w:noWrap/>
            <w:vAlign w:val="bottom"/>
            <w:hideMark/>
          </w:tcPr>
          <w:p w14:paraId="199EDA30"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3.781146538</w:t>
            </w:r>
          </w:p>
        </w:tc>
        <w:tc>
          <w:tcPr>
            <w:tcW w:w="2060" w:type="dxa"/>
            <w:shd w:val="clear" w:color="auto" w:fill="auto"/>
            <w:noWrap/>
            <w:vAlign w:val="bottom"/>
            <w:hideMark/>
          </w:tcPr>
          <w:p w14:paraId="7E25133D"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0.013327996</w:t>
            </w:r>
          </w:p>
        </w:tc>
      </w:tr>
      <w:tr w:rsidR="009B156F" w:rsidRPr="00D6504B" w14:paraId="7A96D2CF" w14:textId="77777777" w:rsidTr="005F3A48">
        <w:trPr>
          <w:trHeight w:val="300"/>
        </w:trPr>
        <w:tc>
          <w:tcPr>
            <w:tcW w:w="1740" w:type="dxa"/>
            <w:shd w:val="clear" w:color="auto" w:fill="auto"/>
            <w:noWrap/>
            <w:vAlign w:val="bottom"/>
            <w:hideMark/>
          </w:tcPr>
          <w:p w14:paraId="51FA0808"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1455808_at</w:t>
            </w:r>
          </w:p>
        </w:tc>
        <w:tc>
          <w:tcPr>
            <w:tcW w:w="2600" w:type="dxa"/>
            <w:shd w:val="clear" w:color="auto" w:fill="auto"/>
            <w:noWrap/>
            <w:vAlign w:val="bottom"/>
            <w:hideMark/>
          </w:tcPr>
          <w:p w14:paraId="0013042F"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4922502D21Rik</w:t>
            </w:r>
          </w:p>
        </w:tc>
        <w:tc>
          <w:tcPr>
            <w:tcW w:w="1540" w:type="dxa"/>
            <w:shd w:val="clear" w:color="auto" w:fill="auto"/>
            <w:noWrap/>
            <w:vAlign w:val="bottom"/>
            <w:hideMark/>
          </w:tcPr>
          <w:p w14:paraId="74943A6A"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3.782747632</w:t>
            </w:r>
          </w:p>
        </w:tc>
        <w:tc>
          <w:tcPr>
            <w:tcW w:w="2060" w:type="dxa"/>
            <w:shd w:val="clear" w:color="auto" w:fill="auto"/>
            <w:noWrap/>
            <w:vAlign w:val="bottom"/>
            <w:hideMark/>
          </w:tcPr>
          <w:p w14:paraId="7591EF50"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0.013306432</w:t>
            </w:r>
          </w:p>
        </w:tc>
      </w:tr>
      <w:tr w:rsidR="009B156F" w:rsidRPr="00D6504B" w14:paraId="15A6BE5A" w14:textId="77777777" w:rsidTr="005F3A48">
        <w:trPr>
          <w:trHeight w:val="300"/>
        </w:trPr>
        <w:tc>
          <w:tcPr>
            <w:tcW w:w="1740" w:type="dxa"/>
            <w:shd w:val="clear" w:color="auto" w:fill="auto"/>
            <w:noWrap/>
            <w:vAlign w:val="bottom"/>
            <w:hideMark/>
          </w:tcPr>
          <w:p w14:paraId="07224E0E"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lastRenderedPageBreak/>
              <w:t>1430483_a_at</w:t>
            </w:r>
          </w:p>
        </w:tc>
        <w:tc>
          <w:tcPr>
            <w:tcW w:w="2600" w:type="dxa"/>
            <w:shd w:val="clear" w:color="auto" w:fill="auto"/>
            <w:noWrap/>
            <w:vAlign w:val="bottom"/>
            <w:hideMark/>
          </w:tcPr>
          <w:p w14:paraId="4A19367E"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2310042N02Rik</w:t>
            </w:r>
          </w:p>
        </w:tc>
        <w:tc>
          <w:tcPr>
            <w:tcW w:w="1540" w:type="dxa"/>
            <w:shd w:val="clear" w:color="auto" w:fill="auto"/>
            <w:noWrap/>
            <w:vAlign w:val="bottom"/>
            <w:hideMark/>
          </w:tcPr>
          <w:p w14:paraId="444C5D95"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3.791162199</w:t>
            </w:r>
          </w:p>
        </w:tc>
        <w:tc>
          <w:tcPr>
            <w:tcW w:w="2060" w:type="dxa"/>
            <w:shd w:val="clear" w:color="auto" w:fill="auto"/>
            <w:noWrap/>
            <w:vAlign w:val="bottom"/>
            <w:hideMark/>
          </w:tcPr>
          <w:p w14:paraId="40AF06DA"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0.013193759</w:t>
            </w:r>
          </w:p>
        </w:tc>
      </w:tr>
      <w:tr w:rsidR="009B156F" w:rsidRPr="00D6504B" w14:paraId="0199C75D" w14:textId="77777777" w:rsidTr="005F3A48">
        <w:trPr>
          <w:trHeight w:val="300"/>
        </w:trPr>
        <w:tc>
          <w:tcPr>
            <w:tcW w:w="1740" w:type="dxa"/>
            <w:shd w:val="clear" w:color="auto" w:fill="auto"/>
            <w:noWrap/>
            <w:vAlign w:val="bottom"/>
            <w:hideMark/>
          </w:tcPr>
          <w:p w14:paraId="38E13E6A"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1424083_at</w:t>
            </w:r>
          </w:p>
        </w:tc>
        <w:tc>
          <w:tcPr>
            <w:tcW w:w="2600" w:type="dxa"/>
            <w:shd w:val="clear" w:color="auto" w:fill="auto"/>
            <w:noWrap/>
            <w:vAlign w:val="bottom"/>
            <w:hideMark/>
          </w:tcPr>
          <w:p w14:paraId="3424396E"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Rod1</w:t>
            </w:r>
          </w:p>
        </w:tc>
        <w:tc>
          <w:tcPr>
            <w:tcW w:w="1540" w:type="dxa"/>
            <w:shd w:val="clear" w:color="auto" w:fill="auto"/>
            <w:noWrap/>
            <w:vAlign w:val="bottom"/>
            <w:hideMark/>
          </w:tcPr>
          <w:p w14:paraId="6CBC1164"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3.791959817</w:t>
            </w:r>
          </w:p>
        </w:tc>
        <w:tc>
          <w:tcPr>
            <w:tcW w:w="2060" w:type="dxa"/>
            <w:shd w:val="clear" w:color="auto" w:fill="auto"/>
            <w:noWrap/>
            <w:vAlign w:val="bottom"/>
            <w:hideMark/>
          </w:tcPr>
          <w:p w14:paraId="05F420C5"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0.013183136</w:t>
            </w:r>
          </w:p>
        </w:tc>
      </w:tr>
      <w:tr w:rsidR="009B156F" w:rsidRPr="00D6504B" w14:paraId="7EB5D800" w14:textId="77777777" w:rsidTr="005F3A48">
        <w:trPr>
          <w:trHeight w:val="300"/>
        </w:trPr>
        <w:tc>
          <w:tcPr>
            <w:tcW w:w="1740" w:type="dxa"/>
            <w:shd w:val="clear" w:color="auto" w:fill="auto"/>
            <w:noWrap/>
            <w:vAlign w:val="bottom"/>
            <w:hideMark/>
          </w:tcPr>
          <w:p w14:paraId="0381EB31"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1460725_at</w:t>
            </w:r>
          </w:p>
        </w:tc>
        <w:tc>
          <w:tcPr>
            <w:tcW w:w="2600" w:type="dxa"/>
            <w:shd w:val="clear" w:color="auto" w:fill="auto"/>
            <w:noWrap/>
            <w:vAlign w:val="bottom"/>
            <w:hideMark/>
          </w:tcPr>
          <w:p w14:paraId="2A287751" w14:textId="77777777" w:rsidR="009B156F" w:rsidRPr="00D6504B" w:rsidRDefault="009B156F" w:rsidP="00D6504B">
            <w:pPr>
              <w:spacing w:line="360" w:lineRule="auto"/>
              <w:jc w:val="both"/>
              <w:rPr>
                <w:rFonts w:ascii="Book Antiqua" w:eastAsia="Times New Roman" w:hAnsi="Book Antiqua" w:cs="Times New Roman"/>
                <w:color w:val="000000"/>
              </w:rPr>
            </w:pPr>
            <w:proofErr w:type="spellStart"/>
            <w:r w:rsidRPr="00D6504B">
              <w:rPr>
                <w:rFonts w:ascii="Book Antiqua" w:eastAsia="Times New Roman" w:hAnsi="Book Antiqua" w:cs="Times New Roman"/>
                <w:color w:val="000000"/>
              </w:rPr>
              <w:t>Xpa</w:t>
            </w:r>
            <w:proofErr w:type="spellEnd"/>
          </w:p>
        </w:tc>
        <w:tc>
          <w:tcPr>
            <w:tcW w:w="1540" w:type="dxa"/>
            <w:shd w:val="clear" w:color="auto" w:fill="auto"/>
            <w:noWrap/>
            <w:vAlign w:val="bottom"/>
            <w:hideMark/>
          </w:tcPr>
          <w:p w14:paraId="6D762C75"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3.792592186</w:t>
            </w:r>
          </w:p>
        </w:tc>
        <w:tc>
          <w:tcPr>
            <w:tcW w:w="2060" w:type="dxa"/>
            <w:shd w:val="clear" w:color="auto" w:fill="auto"/>
            <w:noWrap/>
            <w:vAlign w:val="bottom"/>
            <w:hideMark/>
          </w:tcPr>
          <w:p w14:paraId="699470BC"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0.01317472</w:t>
            </w:r>
          </w:p>
        </w:tc>
      </w:tr>
      <w:tr w:rsidR="009B156F" w:rsidRPr="00D6504B" w14:paraId="27480987" w14:textId="77777777" w:rsidTr="005F3A48">
        <w:trPr>
          <w:trHeight w:val="300"/>
        </w:trPr>
        <w:tc>
          <w:tcPr>
            <w:tcW w:w="1740" w:type="dxa"/>
            <w:shd w:val="clear" w:color="auto" w:fill="auto"/>
            <w:noWrap/>
            <w:vAlign w:val="bottom"/>
            <w:hideMark/>
          </w:tcPr>
          <w:p w14:paraId="212C73EF"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1452318_a_at</w:t>
            </w:r>
          </w:p>
        </w:tc>
        <w:tc>
          <w:tcPr>
            <w:tcW w:w="2600" w:type="dxa"/>
            <w:shd w:val="clear" w:color="auto" w:fill="auto"/>
            <w:noWrap/>
            <w:vAlign w:val="bottom"/>
            <w:hideMark/>
          </w:tcPr>
          <w:p w14:paraId="41685C16"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Hspa1b</w:t>
            </w:r>
          </w:p>
        </w:tc>
        <w:tc>
          <w:tcPr>
            <w:tcW w:w="1540" w:type="dxa"/>
            <w:shd w:val="clear" w:color="auto" w:fill="auto"/>
            <w:noWrap/>
            <w:vAlign w:val="bottom"/>
            <w:hideMark/>
          </w:tcPr>
          <w:p w14:paraId="5BA17DAD"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3.796896622</w:t>
            </w:r>
          </w:p>
        </w:tc>
        <w:tc>
          <w:tcPr>
            <w:tcW w:w="2060" w:type="dxa"/>
            <w:shd w:val="clear" w:color="auto" w:fill="auto"/>
            <w:noWrap/>
            <w:vAlign w:val="bottom"/>
            <w:hideMark/>
          </w:tcPr>
          <w:p w14:paraId="5D5F2CD7"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0.013117602</w:t>
            </w:r>
          </w:p>
        </w:tc>
      </w:tr>
      <w:tr w:rsidR="009B156F" w:rsidRPr="00D6504B" w14:paraId="62392A90" w14:textId="77777777" w:rsidTr="005F3A48">
        <w:trPr>
          <w:trHeight w:val="300"/>
        </w:trPr>
        <w:tc>
          <w:tcPr>
            <w:tcW w:w="1740" w:type="dxa"/>
            <w:shd w:val="clear" w:color="auto" w:fill="auto"/>
            <w:noWrap/>
            <w:vAlign w:val="bottom"/>
            <w:hideMark/>
          </w:tcPr>
          <w:p w14:paraId="11A23638"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1421230_a_at</w:t>
            </w:r>
          </w:p>
        </w:tc>
        <w:tc>
          <w:tcPr>
            <w:tcW w:w="2600" w:type="dxa"/>
            <w:shd w:val="clear" w:color="auto" w:fill="auto"/>
            <w:noWrap/>
            <w:vAlign w:val="bottom"/>
            <w:hideMark/>
          </w:tcPr>
          <w:p w14:paraId="1706C256"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Msi2h</w:t>
            </w:r>
          </w:p>
        </w:tc>
        <w:tc>
          <w:tcPr>
            <w:tcW w:w="1540" w:type="dxa"/>
            <w:shd w:val="clear" w:color="auto" w:fill="auto"/>
            <w:noWrap/>
            <w:vAlign w:val="bottom"/>
            <w:hideMark/>
          </w:tcPr>
          <w:p w14:paraId="795A155C"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3.812474518</w:t>
            </w:r>
          </w:p>
        </w:tc>
        <w:tc>
          <w:tcPr>
            <w:tcW w:w="2060" w:type="dxa"/>
            <w:shd w:val="clear" w:color="auto" w:fill="auto"/>
            <w:noWrap/>
            <w:vAlign w:val="bottom"/>
            <w:hideMark/>
          </w:tcPr>
          <w:p w14:paraId="0FF26C80"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0.012913258</w:t>
            </w:r>
          </w:p>
        </w:tc>
      </w:tr>
      <w:tr w:rsidR="009B156F" w:rsidRPr="00D6504B" w14:paraId="1B4835CF" w14:textId="77777777" w:rsidTr="005F3A48">
        <w:trPr>
          <w:trHeight w:val="300"/>
        </w:trPr>
        <w:tc>
          <w:tcPr>
            <w:tcW w:w="1740" w:type="dxa"/>
            <w:shd w:val="clear" w:color="auto" w:fill="auto"/>
            <w:noWrap/>
            <w:vAlign w:val="bottom"/>
            <w:hideMark/>
          </w:tcPr>
          <w:p w14:paraId="4622BBC4"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1418349_at</w:t>
            </w:r>
          </w:p>
        </w:tc>
        <w:tc>
          <w:tcPr>
            <w:tcW w:w="2600" w:type="dxa"/>
            <w:shd w:val="clear" w:color="auto" w:fill="auto"/>
            <w:noWrap/>
            <w:vAlign w:val="bottom"/>
            <w:hideMark/>
          </w:tcPr>
          <w:p w14:paraId="3D8A25CB" w14:textId="77777777" w:rsidR="009B156F" w:rsidRPr="00D6504B" w:rsidRDefault="009B156F" w:rsidP="00D6504B">
            <w:pPr>
              <w:spacing w:line="360" w:lineRule="auto"/>
              <w:jc w:val="both"/>
              <w:rPr>
                <w:rFonts w:ascii="Book Antiqua" w:eastAsia="Times New Roman" w:hAnsi="Book Antiqua" w:cs="Times New Roman"/>
                <w:color w:val="000000"/>
              </w:rPr>
            </w:pPr>
            <w:proofErr w:type="spellStart"/>
            <w:r w:rsidRPr="00D6504B">
              <w:rPr>
                <w:rFonts w:ascii="Book Antiqua" w:eastAsia="Times New Roman" w:hAnsi="Book Antiqua" w:cs="Times New Roman"/>
                <w:color w:val="000000"/>
              </w:rPr>
              <w:t>Hbegf</w:t>
            </w:r>
            <w:proofErr w:type="spellEnd"/>
          </w:p>
        </w:tc>
        <w:tc>
          <w:tcPr>
            <w:tcW w:w="1540" w:type="dxa"/>
            <w:shd w:val="clear" w:color="auto" w:fill="auto"/>
            <w:noWrap/>
            <w:vAlign w:val="bottom"/>
            <w:hideMark/>
          </w:tcPr>
          <w:p w14:paraId="77D8C38B"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3.817881032</w:t>
            </w:r>
          </w:p>
        </w:tc>
        <w:tc>
          <w:tcPr>
            <w:tcW w:w="2060" w:type="dxa"/>
            <w:shd w:val="clear" w:color="auto" w:fill="auto"/>
            <w:noWrap/>
            <w:vAlign w:val="bottom"/>
            <w:hideMark/>
          </w:tcPr>
          <w:p w14:paraId="51D2B3CA"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0.012843195</w:t>
            </w:r>
          </w:p>
        </w:tc>
      </w:tr>
      <w:tr w:rsidR="009B156F" w:rsidRPr="00D6504B" w14:paraId="620D9050" w14:textId="77777777" w:rsidTr="005F3A48">
        <w:trPr>
          <w:trHeight w:val="300"/>
        </w:trPr>
        <w:tc>
          <w:tcPr>
            <w:tcW w:w="1740" w:type="dxa"/>
            <w:shd w:val="clear" w:color="auto" w:fill="auto"/>
            <w:noWrap/>
            <w:vAlign w:val="bottom"/>
            <w:hideMark/>
          </w:tcPr>
          <w:p w14:paraId="3C450F7B"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1440192_at</w:t>
            </w:r>
          </w:p>
        </w:tc>
        <w:tc>
          <w:tcPr>
            <w:tcW w:w="2600" w:type="dxa"/>
            <w:shd w:val="clear" w:color="auto" w:fill="auto"/>
            <w:noWrap/>
            <w:vAlign w:val="bottom"/>
            <w:hideMark/>
          </w:tcPr>
          <w:p w14:paraId="406FADE3"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1810054D07Rik</w:t>
            </w:r>
          </w:p>
        </w:tc>
        <w:tc>
          <w:tcPr>
            <w:tcW w:w="1540" w:type="dxa"/>
            <w:shd w:val="clear" w:color="auto" w:fill="auto"/>
            <w:noWrap/>
            <w:vAlign w:val="bottom"/>
            <w:hideMark/>
          </w:tcPr>
          <w:p w14:paraId="176EACE4"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3.854206413</w:t>
            </w:r>
          </w:p>
        </w:tc>
        <w:tc>
          <w:tcPr>
            <w:tcW w:w="2060" w:type="dxa"/>
            <w:shd w:val="clear" w:color="auto" w:fill="auto"/>
            <w:noWrap/>
            <w:vAlign w:val="bottom"/>
            <w:hideMark/>
          </w:tcPr>
          <w:p w14:paraId="0BEB6EFD"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0.012383645</w:t>
            </w:r>
          </w:p>
        </w:tc>
      </w:tr>
      <w:tr w:rsidR="009B156F" w:rsidRPr="00D6504B" w14:paraId="541364A4" w14:textId="77777777" w:rsidTr="005F3A48">
        <w:trPr>
          <w:trHeight w:val="300"/>
        </w:trPr>
        <w:tc>
          <w:tcPr>
            <w:tcW w:w="1740" w:type="dxa"/>
            <w:shd w:val="clear" w:color="auto" w:fill="auto"/>
            <w:noWrap/>
            <w:vAlign w:val="bottom"/>
            <w:hideMark/>
          </w:tcPr>
          <w:p w14:paraId="3D6633F1"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1452243_at</w:t>
            </w:r>
          </w:p>
        </w:tc>
        <w:tc>
          <w:tcPr>
            <w:tcW w:w="2600" w:type="dxa"/>
            <w:shd w:val="clear" w:color="auto" w:fill="auto"/>
            <w:noWrap/>
            <w:vAlign w:val="bottom"/>
            <w:hideMark/>
          </w:tcPr>
          <w:p w14:paraId="14E36717"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Kcnj14</w:t>
            </w:r>
          </w:p>
        </w:tc>
        <w:tc>
          <w:tcPr>
            <w:tcW w:w="1540" w:type="dxa"/>
            <w:shd w:val="clear" w:color="auto" w:fill="auto"/>
            <w:noWrap/>
            <w:vAlign w:val="bottom"/>
            <w:hideMark/>
          </w:tcPr>
          <w:p w14:paraId="72F69C38"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3.85496781</w:t>
            </w:r>
          </w:p>
        </w:tc>
        <w:tc>
          <w:tcPr>
            <w:tcW w:w="2060" w:type="dxa"/>
            <w:shd w:val="clear" w:color="auto" w:fill="auto"/>
            <w:noWrap/>
            <w:vAlign w:val="bottom"/>
            <w:hideMark/>
          </w:tcPr>
          <w:p w14:paraId="79D3F964"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0.012374217</w:t>
            </w:r>
          </w:p>
        </w:tc>
      </w:tr>
      <w:tr w:rsidR="009B156F" w:rsidRPr="00D6504B" w14:paraId="0F1AB33F" w14:textId="77777777" w:rsidTr="005F3A48">
        <w:trPr>
          <w:trHeight w:val="300"/>
        </w:trPr>
        <w:tc>
          <w:tcPr>
            <w:tcW w:w="1740" w:type="dxa"/>
            <w:shd w:val="clear" w:color="auto" w:fill="auto"/>
            <w:noWrap/>
            <w:vAlign w:val="bottom"/>
            <w:hideMark/>
          </w:tcPr>
          <w:p w14:paraId="0708D667"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1451887_at</w:t>
            </w:r>
          </w:p>
        </w:tc>
        <w:tc>
          <w:tcPr>
            <w:tcW w:w="2600" w:type="dxa"/>
            <w:shd w:val="clear" w:color="auto" w:fill="auto"/>
            <w:noWrap/>
            <w:vAlign w:val="bottom"/>
            <w:hideMark/>
          </w:tcPr>
          <w:p w14:paraId="7915D354" w14:textId="77777777" w:rsidR="009B156F" w:rsidRPr="00D6504B" w:rsidRDefault="009B156F" w:rsidP="00D6504B">
            <w:pPr>
              <w:spacing w:line="360" w:lineRule="auto"/>
              <w:jc w:val="both"/>
              <w:rPr>
                <w:rFonts w:ascii="Book Antiqua" w:eastAsia="Times New Roman" w:hAnsi="Book Antiqua" w:cs="Times New Roman"/>
                <w:color w:val="000000"/>
              </w:rPr>
            </w:pPr>
            <w:proofErr w:type="spellStart"/>
            <w:r w:rsidRPr="00D6504B">
              <w:rPr>
                <w:rFonts w:ascii="Book Antiqua" w:eastAsia="Times New Roman" w:hAnsi="Book Antiqua" w:cs="Times New Roman"/>
                <w:color w:val="000000"/>
              </w:rPr>
              <w:t>Lrba</w:t>
            </w:r>
            <w:proofErr w:type="spellEnd"/>
          </w:p>
        </w:tc>
        <w:tc>
          <w:tcPr>
            <w:tcW w:w="1540" w:type="dxa"/>
            <w:shd w:val="clear" w:color="auto" w:fill="auto"/>
            <w:noWrap/>
            <w:vAlign w:val="bottom"/>
            <w:hideMark/>
          </w:tcPr>
          <w:p w14:paraId="55593A45"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3.857465589</w:t>
            </w:r>
          </w:p>
        </w:tc>
        <w:tc>
          <w:tcPr>
            <w:tcW w:w="2060" w:type="dxa"/>
            <w:shd w:val="clear" w:color="auto" w:fill="auto"/>
            <w:noWrap/>
            <w:vAlign w:val="bottom"/>
            <w:hideMark/>
          </w:tcPr>
          <w:p w14:paraId="5B1D538A"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0.012343347</w:t>
            </w:r>
          </w:p>
        </w:tc>
      </w:tr>
      <w:tr w:rsidR="009B156F" w:rsidRPr="00D6504B" w14:paraId="3691B331" w14:textId="77777777" w:rsidTr="005F3A48">
        <w:trPr>
          <w:trHeight w:val="300"/>
        </w:trPr>
        <w:tc>
          <w:tcPr>
            <w:tcW w:w="1740" w:type="dxa"/>
            <w:shd w:val="clear" w:color="auto" w:fill="auto"/>
            <w:noWrap/>
            <w:vAlign w:val="bottom"/>
            <w:hideMark/>
          </w:tcPr>
          <w:p w14:paraId="0E5B30C3"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1419900_at</w:t>
            </w:r>
          </w:p>
        </w:tc>
        <w:tc>
          <w:tcPr>
            <w:tcW w:w="2600" w:type="dxa"/>
            <w:shd w:val="clear" w:color="auto" w:fill="auto"/>
            <w:noWrap/>
            <w:vAlign w:val="bottom"/>
            <w:hideMark/>
          </w:tcPr>
          <w:p w14:paraId="5B6A5725"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Sin3a</w:t>
            </w:r>
          </w:p>
        </w:tc>
        <w:tc>
          <w:tcPr>
            <w:tcW w:w="1540" w:type="dxa"/>
            <w:shd w:val="clear" w:color="auto" w:fill="auto"/>
            <w:noWrap/>
            <w:vAlign w:val="bottom"/>
            <w:hideMark/>
          </w:tcPr>
          <w:p w14:paraId="199E0A06"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3.88287621</w:t>
            </w:r>
          </w:p>
        </w:tc>
        <w:tc>
          <w:tcPr>
            <w:tcW w:w="2060" w:type="dxa"/>
            <w:shd w:val="clear" w:color="auto" w:fill="auto"/>
            <w:noWrap/>
            <w:vAlign w:val="bottom"/>
            <w:hideMark/>
          </w:tcPr>
          <w:p w14:paraId="5EF34B04"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0.012034288</w:t>
            </w:r>
          </w:p>
        </w:tc>
      </w:tr>
      <w:tr w:rsidR="009B156F" w:rsidRPr="00D6504B" w14:paraId="7FF23B50" w14:textId="77777777" w:rsidTr="005F3A48">
        <w:trPr>
          <w:trHeight w:val="300"/>
        </w:trPr>
        <w:tc>
          <w:tcPr>
            <w:tcW w:w="1740" w:type="dxa"/>
            <w:shd w:val="clear" w:color="auto" w:fill="auto"/>
            <w:noWrap/>
            <w:vAlign w:val="bottom"/>
            <w:hideMark/>
          </w:tcPr>
          <w:p w14:paraId="0E94375F"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1450193_at</w:t>
            </w:r>
          </w:p>
        </w:tc>
        <w:tc>
          <w:tcPr>
            <w:tcW w:w="2600" w:type="dxa"/>
            <w:shd w:val="clear" w:color="auto" w:fill="auto"/>
            <w:noWrap/>
            <w:vAlign w:val="bottom"/>
            <w:hideMark/>
          </w:tcPr>
          <w:p w14:paraId="671CDF72"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Hcn1</w:t>
            </w:r>
          </w:p>
        </w:tc>
        <w:tc>
          <w:tcPr>
            <w:tcW w:w="1540" w:type="dxa"/>
            <w:shd w:val="clear" w:color="auto" w:fill="auto"/>
            <w:noWrap/>
            <w:vAlign w:val="bottom"/>
            <w:hideMark/>
          </w:tcPr>
          <w:p w14:paraId="59B5117F"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3.891121372</w:t>
            </w:r>
          </w:p>
        </w:tc>
        <w:tc>
          <w:tcPr>
            <w:tcW w:w="2060" w:type="dxa"/>
            <w:shd w:val="clear" w:color="auto" w:fill="auto"/>
            <w:noWrap/>
            <w:vAlign w:val="bottom"/>
            <w:hideMark/>
          </w:tcPr>
          <w:p w14:paraId="126D235C"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0.011935929</w:t>
            </w:r>
          </w:p>
        </w:tc>
      </w:tr>
      <w:tr w:rsidR="009B156F" w:rsidRPr="00D6504B" w14:paraId="5DDF18E0" w14:textId="77777777" w:rsidTr="005F3A48">
        <w:trPr>
          <w:trHeight w:val="300"/>
        </w:trPr>
        <w:tc>
          <w:tcPr>
            <w:tcW w:w="1740" w:type="dxa"/>
            <w:shd w:val="clear" w:color="auto" w:fill="auto"/>
            <w:noWrap/>
            <w:vAlign w:val="bottom"/>
            <w:hideMark/>
          </w:tcPr>
          <w:p w14:paraId="0ADA636D"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1417905_at</w:t>
            </w:r>
          </w:p>
        </w:tc>
        <w:tc>
          <w:tcPr>
            <w:tcW w:w="2600" w:type="dxa"/>
            <w:shd w:val="clear" w:color="auto" w:fill="auto"/>
            <w:noWrap/>
            <w:vAlign w:val="bottom"/>
            <w:hideMark/>
          </w:tcPr>
          <w:p w14:paraId="77250DB5" w14:textId="77777777" w:rsidR="009B156F" w:rsidRPr="00D6504B" w:rsidRDefault="009B156F" w:rsidP="00D6504B">
            <w:pPr>
              <w:spacing w:line="360" w:lineRule="auto"/>
              <w:jc w:val="both"/>
              <w:rPr>
                <w:rFonts w:ascii="Book Antiqua" w:eastAsia="Times New Roman" w:hAnsi="Book Antiqua" w:cs="Times New Roman"/>
                <w:color w:val="000000"/>
              </w:rPr>
            </w:pPr>
            <w:proofErr w:type="spellStart"/>
            <w:r w:rsidRPr="00D6504B">
              <w:rPr>
                <w:rFonts w:ascii="Book Antiqua" w:eastAsia="Times New Roman" w:hAnsi="Book Antiqua" w:cs="Times New Roman"/>
                <w:color w:val="000000"/>
              </w:rPr>
              <w:t>Prlpf</w:t>
            </w:r>
            <w:proofErr w:type="spellEnd"/>
          </w:p>
        </w:tc>
        <w:tc>
          <w:tcPr>
            <w:tcW w:w="1540" w:type="dxa"/>
            <w:shd w:val="clear" w:color="auto" w:fill="auto"/>
            <w:noWrap/>
            <w:vAlign w:val="bottom"/>
            <w:hideMark/>
          </w:tcPr>
          <w:p w14:paraId="638BD309"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3.896151709</w:t>
            </w:r>
          </w:p>
        </w:tc>
        <w:tc>
          <w:tcPr>
            <w:tcW w:w="2060" w:type="dxa"/>
            <w:shd w:val="clear" w:color="auto" w:fill="auto"/>
            <w:noWrap/>
            <w:vAlign w:val="bottom"/>
            <w:hideMark/>
          </w:tcPr>
          <w:p w14:paraId="062BEAE5"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0.011876375</w:t>
            </w:r>
          </w:p>
        </w:tc>
      </w:tr>
      <w:tr w:rsidR="009B156F" w:rsidRPr="00D6504B" w14:paraId="3A063794" w14:textId="77777777" w:rsidTr="005F3A48">
        <w:trPr>
          <w:trHeight w:val="300"/>
        </w:trPr>
        <w:tc>
          <w:tcPr>
            <w:tcW w:w="1740" w:type="dxa"/>
            <w:shd w:val="clear" w:color="auto" w:fill="auto"/>
            <w:noWrap/>
            <w:vAlign w:val="bottom"/>
            <w:hideMark/>
          </w:tcPr>
          <w:p w14:paraId="52CA205E"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1434987_at</w:t>
            </w:r>
          </w:p>
        </w:tc>
        <w:tc>
          <w:tcPr>
            <w:tcW w:w="2600" w:type="dxa"/>
            <w:shd w:val="clear" w:color="auto" w:fill="auto"/>
            <w:noWrap/>
            <w:vAlign w:val="bottom"/>
            <w:hideMark/>
          </w:tcPr>
          <w:p w14:paraId="2F488B91"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Aldh2</w:t>
            </w:r>
          </w:p>
        </w:tc>
        <w:tc>
          <w:tcPr>
            <w:tcW w:w="1540" w:type="dxa"/>
            <w:shd w:val="clear" w:color="auto" w:fill="auto"/>
            <w:noWrap/>
            <w:vAlign w:val="bottom"/>
            <w:hideMark/>
          </w:tcPr>
          <w:p w14:paraId="0D1F1637"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3.902236841</w:t>
            </w:r>
          </w:p>
        </w:tc>
        <w:tc>
          <w:tcPr>
            <w:tcW w:w="2060" w:type="dxa"/>
            <w:shd w:val="clear" w:color="auto" w:fill="auto"/>
            <w:noWrap/>
            <w:vAlign w:val="bottom"/>
            <w:hideMark/>
          </w:tcPr>
          <w:p w14:paraId="7CA3FBF7"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0.011804791</w:t>
            </w:r>
          </w:p>
        </w:tc>
      </w:tr>
      <w:tr w:rsidR="009B156F" w:rsidRPr="00D6504B" w14:paraId="7F57ABD5" w14:textId="77777777" w:rsidTr="005F3A48">
        <w:trPr>
          <w:trHeight w:val="300"/>
        </w:trPr>
        <w:tc>
          <w:tcPr>
            <w:tcW w:w="1740" w:type="dxa"/>
            <w:shd w:val="clear" w:color="auto" w:fill="auto"/>
            <w:noWrap/>
            <w:vAlign w:val="bottom"/>
            <w:hideMark/>
          </w:tcPr>
          <w:p w14:paraId="1B8F048E"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1449118_at</w:t>
            </w:r>
          </w:p>
        </w:tc>
        <w:tc>
          <w:tcPr>
            <w:tcW w:w="2600" w:type="dxa"/>
            <w:shd w:val="clear" w:color="auto" w:fill="auto"/>
            <w:noWrap/>
            <w:vAlign w:val="bottom"/>
            <w:hideMark/>
          </w:tcPr>
          <w:p w14:paraId="58AE829E" w14:textId="77777777" w:rsidR="009B156F" w:rsidRPr="00D6504B" w:rsidRDefault="009B156F" w:rsidP="00D6504B">
            <w:pPr>
              <w:spacing w:line="360" w:lineRule="auto"/>
              <w:jc w:val="both"/>
              <w:rPr>
                <w:rFonts w:ascii="Book Antiqua" w:eastAsia="Times New Roman" w:hAnsi="Book Antiqua" w:cs="Times New Roman"/>
                <w:color w:val="000000"/>
              </w:rPr>
            </w:pPr>
            <w:proofErr w:type="spellStart"/>
            <w:r w:rsidRPr="00D6504B">
              <w:rPr>
                <w:rFonts w:ascii="Book Antiqua" w:eastAsia="Times New Roman" w:hAnsi="Book Antiqua" w:cs="Times New Roman"/>
                <w:color w:val="000000"/>
              </w:rPr>
              <w:t>Dbt</w:t>
            </w:r>
            <w:proofErr w:type="spellEnd"/>
          </w:p>
        </w:tc>
        <w:tc>
          <w:tcPr>
            <w:tcW w:w="1540" w:type="dxa"/>
            <w:shd w:val="clear" w:color="auto" w:fill="auto"/>
            <w:noWrap/>
            <w:vAlign w:val="bottom"/>
            <w:hideMark/>
          </w:tcPr>
          <w:p w14:paraId="39D5C8BB"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3.905570325</w:t>
            </w:r>
          </w:p>
        </w:tc>
        <w:tc>
          <w:tcPr>
            <w:tcW w:w="2060" w:type="dxa"/>
            <w:shd w:val="clear" w:color="auto" w:fill="auto"/>
            <w:noWrap/>
            <w:vAlign w:val="bottom"/>
            <w:hideMark/>
          </w:tcPr>
          <w:p w14:paraId="598285E6"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0.011765788</w:t>
            </w:r>
          </w:p>
        </w:tc>
      </w:tr>
      <w:tr w:rsidR="009B156F" w:rsidRPr="00D6504B" w14:paraId="44C02689" w14:textId="77777777" w:rsidTr="005F3A48">
        <w:trPr>
          <w:trHeight w:val="300"/>
        </w:trPr>
        <w:tc>
          <w:tcPr>
            <w:tcW w:w="1740" w:type="dxa"/>
            <w:shd w:val="clear" w:color="auto" w:fill="auto"/>
            <w:noWrap/>
            <w:vAlign w:val="bottom"/>
            <w:hideMark/>
          </w:tcPr>
          <w:p w14:paraId="6167FE11"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1420982_at</w:t>
            </w:r>
          </w:p>
        </w:tc>
        <w:tc>
          <w:tcPr>
            <w:tcW w:w="2600" w:type="dxa"/>
            <w:shd w:val="clear" w:color="auto" w:fill="auto"/>
            <w:noWrap/>
            <w:vAlign w:val="bottom"/>
            <w:hideMark/>
          </w:tcPr>
          <w:p w14:paraId="6D8ABD65"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Rnpc2</w:t>
            </w:r>
          </w:p>
        </w:tc>
        <w:tc>
          <w:tcPr>
            <w:tcW w:w="1540" w:type="dxa"/>
            <w:shd w:val="clear" w:color="auto" w:fill="auto"/>
            <w:noWrap/>
            <w:vAlign w:val="bottom"/>
            <w:hideMark/>
          </w:tcPr>
          <w:p w14:paraId="7E90C91E"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3.917975152</w:t>
            </w:r>
          </w:p>
        </w:tc>
        <w:tc>
          <w:tcPr>
            <w:tcW w:w="2060" w:type="dxa"/>
            <w:shd w:val="clear" w:color="auto" w:fill="auto"/>
            <w:noWrap/>
            <w:vAlign w:val="bottom"/>
            <w:hideMark/>
          </w:tcPr>
          <w:p w14:paraId="138086CD"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0.011621945</w:t>
            </w:r>
          </w:p>
        </w:tc>
      </w:tr>
      <w:tr w:rsidR="009B156F" w:rsidRPr="00D6504B" w14:paraId="6F885740" w14:textId="77777777" w:rsidTr="005F3A48">
        <w:trPr>
          <w:trHeight w:val="300"/>
        </w:trPr>
        <w:tc>
          <w:tcPr>
            <w:tcW w:w="1740" w:type="dxa"/>
            <w:shd w:val="clear" w:color="auto" w:fill="auto"/>
            <w:noWrap/>
            <w:vAlign w:val="bottom"/>
            <w:hideMark/>
          </w:tcPr>
          <w:p w14:paraId="1A933B3A"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1424755_at</w:t>
            </w:r>
          </w:p>
        </w:tc>
        <w:tc>
          <w:tcPr>
            <w:tcW w:w="2600" w:type="dxa"/>
            <w:shd w:val="clear" w:color="auto" w:fill="auto"/>
            <w:noWrap/>
            <w:vAlign w:val="bottom"/>
            <w:hideMark/>
          </w:tcPr>
          <w:p w14:paraId="1D53D14D"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Hip1</w:t>
            </w:r>
          </w:p>
        </w:tc>
        <w:tc>
          <w:tcPr>
            <w:tcW w:w="1540" w:type="dxa"/>
            <w:shd w:val="clear" w:color="auto" w:fill="auto"/>
            <w:noWrap/>
            <w:vAlign w:val="bottom"/>
            <w:hideMark/>
          </w:tcPr>
          <w:p w14:paraId="33913769"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3.936108008</w:t>
            </w:r>
          </w:p>
        </w:tc>
        <w:tc>
          <w:tcPr>
            <w:tcW w:w="2060" w:type="dxa"/>
            <w:shd w:val="clear" w:color="auto" w:fill="auto"/>
            <w:noWrap/>
            <w:vAlign w:val="bottom"/>
            <w:hideMark/>
          </w:tcPr>
          <w:p w14:paraId="65079913"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0.011415316</w:t>
            </w:r>
          </w:p>
        </w:tc>
      </w:tr>
      <w:tr w:rsidR="009B156F" w:rsidRPr="00D6504B" w14:paraId="425651BD" w14:textId="77777777" w:rsidTr="005F3A48">
        <w:trPr>
          <w:trHeight w:val="300"/>
        </w:trPr>
        <w:tc>
          <w:tcPr>
            <w:tcW w:w="1740" w:type="dxa"/>
            <w:shd w:val="clear" w:color="auto" w:fill="auto"/>
            <w:noWrap/>
            <w:vAlign w:val="bottom"/>
            <w:hideMark/>
          </w:tcPr>
          <w:p w14:paraId="5C881AEC"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1446914_at</w:t>
            </w:r>
          </w:p>
        </w:tc>
        <w:tc>
          <w:tcPr>
            <w:tcW w:w="2600" w:type="dxa"/>
            <w:shd w:val="clear" w:color="auto" w:fill="auto"/>
            <w:noWrap/>
            <w:vAlign w:val="bottom"/>
            <w:hideMark/>
          </w:tcPr>
          <w:p w14:paraId="6C7DC67E"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Eif2s2</w:t>
            </w:r>
          </w:p>
        </w:tc>
        <w:tc>
          <w:tcPr>
            <w:tcW w:w="1540" w:type="dxa"/>
            <w:shd w:val="clear" w:color="auto" w:fill="auto"/>
            <w:noWrap/>
            <w:vAlign w:val="bottom"/>
            <w:hideMark/>
          </w:tcPr>
          <w:p w14:paraId="3034CC28"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3.944832819</w:t>
            </w:r>
          </w:p>
        </w:tc>
        <w:tc>
          <w:tcPr>
            <w:tcW w:w="2060" w:type="dxa"/>
            <w:shd w:val="clear" w:color="auto" w:fill="auto"/>
            <w:noWrap/>
            <w:vAlign w:val="bottom"/>
            <w:hideMark/>
          </w:tcPr>
          <w:p w14:paraId="7488E216"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0.011317406</w:t>
            </w:r>
          </w:p>
        </w:tc>
      </w:tr>
      <w:tr w:rsidR="009B156F" w:rsidRPr="00D6504B" w14:paraId="3A959E93" w14:textId="77777777" w:rsidTr="005F3A48">
        <w:trPr>
          <w:trHeight w:val="300"/>
        </w:trPr>
        <w:tc>
          <w:tcPr>
            <w:tcW w:w="1740" w:type="dxa"/>
            <w:shd w:val="clear" w:color="auto" w:fill="auto"/>
            <w:noWrap/>
            <w:vAlign w:val="bottom"/>
            <w:hideMark/>
          </w:tcPr>
          <w:p w14:paraId="048AA14C"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1455540_at</w:t>
            </w:r>
          </w:p>
        </w:tc>
        <w:tc>
          <w:tcPr>
            <w:tcW w:w="2600" w:type="dxa"/>
            <w:shd w:val="clear" w:color="auto" w:fill="auto"/>
            <w:noWrap/>
            <w:vAlign w:val="bottom"/>
            <w:hideMark/>
          </w:tcPr>
          <w:p w14:paraId="555A87B9"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 </w:t>
            </w:r>
          </w:p>
        </w:tc>
        <w:tc>
          <w:tcPr>
            <w:tcW w:w="1540" w:type="dxa"/>
            <w:shd w:val="clear" w:color="auto" w:fill="auto"/>
            <w:noWrap/>
            <w:vAlign w:val="bottom"/>
            <w:hideMark/>
          </w:tcPr>
          <w:p w14:paraId="0D159702"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3.954421033</w:t>
            </w:r>
          </w:p>
        </w:tc>
        <w:tc>
          <w:tcPr>
            <w:tcW w:w="2060" w:type="dxa"/>
            <w:shd w:val="clear" w:color="auto" w:fill="auto"/>
            <w:noWrap/>
            <w:vAlign w:val="bottom"/>
            <w:hideMark/>
          </w:tcPr>
          <w:p w14:paraId="104ED031"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0.011210923</w:t>
            </w:r>
          </w:p>
        </w:tc>
      </w:tr>
      <w:tr w:rsidR="009B156F" w:rsidRPr="00D6504B" w14:paraId="7ABA599E" w14:textId="77777777" w:rsidTr="005F3A48">
        <w:trPr>
          <w:trHeight w:val="300"/>
        </w:trPr>
        <w:tc>
          <w:tcPr>
            <w:tcW w:w="1740" w:type="dxa"/>
            <w:shd w:val="clear" w:color="auto" w:fill="auto"/>
            <w:noWrap/>
            <w:vAlign w:val="bottom"/>
            <w:hideMark/>
          </w:tcPr>
          <w:p w14:paraId="18F13EC7"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1456319_at</w:t>
            </w:r>
          </w:p>
        </w:tc>
        <w:tc>
          <w:tcPr>
            <w:tcW w:w="2600" w:type="dxa"/>
            <w:shd w:val="clear" w:color="auto" w:fill="auto"/>
            <w:noWrap/>
            <w:vAlign w:val="bottom"/>
            <w:hideMark/>
          </w:tcPr>
          <w:p w14:paraId="7A0215CE"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 </w:t>
            </w:r>
          </w:p>
        </w:tc>
        <w:tc>
          <w:tcPr>
            <w:tcW w:w="1540" w:type="dxa"/>
            <w:shd w:val="clear" w:color="auto" w:fill="auto"/>
            <w:noWrap/>
            <w:vAlign w:val="bottom"/>
            <w:hideMark/>
          </w:tcPr>
          <w:p w14:paraId="3D0B84E9"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3.960519659</w:t>
            </w:r>
          </w:p>
        </w:tc>
        <w:tc>
          <w:tcPr>
            <w:tcW w:w="2060" w:type="dxa"/>
            <w:shd w:val="clear" w:color="auto" w:fill="auto"/>
            <w:noWrap/>
            <w:vAlign w:val="bottom"/>
            <w:hideMark/>
          </w:tcPr>
          <w:p w14:paraId="7DF6A8E5"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0.011143796</w:t>
            </w:r>
          </w:p>
        </w:tc>
      </w:tr>
      <w:tr w:rsidR="009B156F" w:rsidRPr="00D6504B" w14:paraId="26EDAB2C" w14:textId="77777777" w:rsidTr="005F3A48">
        <w:trPr>
          <w:trHeight w:val="300"/>
        </w:trPr>
        <w:tc>
          <w:tcPr>
            <w:tcW w:w="1740" w:type="dxa"/>
            <w:shd w:val="clear" w:color="auto" w:fill="auto"/>
            <w:noWrap/>
            <w:vAlign w:val="bottom"/>
            <w:hideMark/>
          </w:tcPr>
          <w:p w14:paraId="5A0CE920"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1438741_at</w:t>
            </w:r>
          </w:p>
        </w:tc>
        <w:tc>
          <w:tcPr>
            <w:tcW w:w="2600" w:type="dxa"/>
            <w:shd w:val="clear" w:color="auto" w:fill="auto"/>
            <w:noWrap/>
            <w:vAlign w:val="bottom"/>
            <w:hideMark/>
          </w:tcPr>
          <w:p w14:paraId="3C584BAA"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Rbm13</w:t>
            </w:r>
          </w:p>
        </w:tc>
        <w:tc>
          <w:tcPr>
            <w:tcW w:w="1540" w:type="dxa"/>
            <w:shd w:val="clear" w:color="auto" w:fill="auto"/>
            <w:noWrap/>
            <w:vAlign w:val="bottom"/>
            <w:hideMark/>
          </w:tcPr>
          <w:p w14:paraId="225B86D6"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3.971304363</w:t>
            </w:r>
          </w:p>
        </w:tc>
        <w:tc>
          <w:tcPr>
            <w:tcW w:w="2060" w:type="dxa"/>
            <w:shd w:val="clear" w:color="auto" w:fill="auto"/>
            <w:noWrap/>
            <w:vAlign w:val="bottom"/>
            <w:hideMark/>
          </w:tcPr>
          <w:p w14:paraId="2C507D8F"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0.011026221</w:t>
            </w:r>
          </w:p>
        </w:tc>
      </w:tr>
      <w:tr w:rsidR="009B156F" w:rsidRPr="00D6504B" w14:paraId="32963DE7" w14:textId="77777777" w:rsidTr="005F3A48">
        <w:trPr>
          <w:trHeight w:val="300"/>
        </w:trPr>
        <w:tc>
          <w:tcPr>
            <w:tcW w:w="1740" w:type="dxa"/>
            <w:shd w:val="clear" w:color="auto" w:fill="auto"/>
            <w:noWrap/>
            <w:vAlign w:val="bottom"/>
            <w:hideMark/>
          </w:tcPr>
          <w:p w14:paraId="06CC70C2"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1449597_at</w:t>
            </w:r>
          </w:p>
        </w:tc>
        <w:tc>
          <w:tcPr>
            <w:tcW w:w="2600" w:type="dxa"/>
            <w:shd w:val="clear" w:color="auto" w:fill="auto"/>
            <w:noWrap/>
            <w:vAlign w:val="bottom"/>
            <w:hideMark/>
          </w:tcPr>
          <w:p w14:paraId="6C0E77AC"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 </w:t>
            </w:r>
          </w:p>
        </w:tc>
        <w:tc>
          <w:tcPr>
            <w:tcW w:w="1540" w:type="dxa"/>
            <w:shd w:val="clear" w:color="auto" w:fill="auto"/>
            <w:noWrap/>
            <w:vAlign w:val="bottom"/>
            <w:hideMark/>
          </w:tcPr>
          <w:p w14:paraId="02120058"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3.9720719</w:t>
            </w:r>
          </w:p>
        </w:tc>
        <w:tc>
          <w:tcPr>
            <w:tcW w:w="2060" w:type="dxa"/>
            <w:shd w:val="clear" w:color="auto" w:fill="auto"/>
            <w:noWrap/>
            <w:vAlign w:val="bottom"/>
            <w:hideMark/>
          </w:tcPr>
          <w:p w14:paraId="07A3D104"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0.011017908</w:t>
            </w:r>
          </w:p>
        </w:tc>
      </w:tr>
      <w:tr w:rsidR="009B156F" w:rsidRPr="00D6504B" w14:paraId="7B3EB8E5" w14:textId="77777777" w:rsidTr="005F3A48">
        <w:trPr>
          <w:trHeight w:val="300"/>
        </w:trPr>
        <w:tc>
          <w:tcPr>
            <w:tcW w:w="1740" w:type="dxa"/>
            <w:shd w:val="clear" w:color="auto" w:fill="auto"/>
            <w:noWrap/>
            <w:vAlign w:val="bottom"/>
            <w:hideMark/>
          </w:tcPr>
          <w:p w14:paraId="48D1A146"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1416934_at</w:t>
            </w:r>
          </w:p>
        </w:tc>
        <w:tc>
          <w:tcPr>
            <w:tcW w:w="2600" w:type="dxa"/>
            <w:shd w:val="clear" w:color="auto" w:fill="auto"/>
            <w:noWrap/>
            <w:vAlign w:val="bottom"/>
            <w:hideMark/>
          </w:tcPr>
          <w:p w14:paraId="2D24C745"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Mtm1</w:t>
            </w:r>
          </w:p>
        </w:tc>
        <w:tc>
          <w:tcPr>
            <w:tcW w:w="1540" w:type="dxa"/>
            <w:shd w:val="clear" w:color="auto" w:fill="auto"/>
            <w:noWrap/>
            <w:vAlign w:val="bottom"/>
            <w:hideMark/>
          </w:tcPr>
          <w:p w14:paraId="76FD7323"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3.975422707</w:t>
            </w:r>
          </w:p>
        </w:tc>
        <w:tc>
          <w:tcPr>
            <w:tcW w:w="2060" w:type="dxa"/>
            <w:shd w:val="clear" w:color="auto" w:fill="auto"/>
            <w:noWrap/>
            <w:vAlign w:val="bottom"/>
            <w:hideMark/>
          </w:tcPr>
          <w:p w14:paraId="7436F415"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0.010981701</w:t>
            </w:r>
          </w:p>
        </w:tc>
      </w:tr>
      <w:tr w:rsidR="009B156F" w:rsidRPr="00D6504B" w14:paraId="762151E9" w14:textId="77777777" w:rsidTr="005F3A48">
        <w:trPr>
          <w:trHeight w:val="300"/>
        </w:trPr>
        <w:tc>
          <w:tcPr>
            <w:tcW w:w="1740" w:type="dxa"/>
            <w:shd w:val="clear" w:color="auto" w:fill="auto"/>
            <w:noWrap/>
            <w:vAlign w:val="bottom"/>
            <w:hideMark/>
          </w:tcPr>
          <w:p w14:paraId="30481F5B"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1426196_at</w:t>
            </w:r>
          </w:p>
        </w:tc>
        <w:tc>
          <w:tcPr>
            <w:tcW w:w="2600" w:type="dxa"/>
            <w:shd w:val="clear" w:color="auto" w:fill="auto"/>
            <w:noWrap/>
            <w:vAlign w:val="bottom"/>
            <w:hideMark/>
          </w:tcPr>
          <w:p w14:paraId="59E7AAC4"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 </w:t>
            </w:r>
          </w:p>
        </w:tc>
        <w:tc>
          <w:tcPr>
            <w:tcW w:w="1540" w:type="dxa"/>
            <w:shd w:val="clear" w:color="auto" w:fill="auto"/>
            <w:noWrap/>
            <w:vAlign w:val="bottom"/>
            <w:hideMark/>
          </w:tcPr>
          <w:p w14:paraId="278F10B3"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3.981642563</w:t>
            </w:r>
          </w:p>
        </w:tc>
        <w:tc>
          <w:tcPr>
            <w:tcW w:w="2060" w:type="dxa"/>
            <w:shd w:val="clear" w:color="auto" w:fill="auto"/>
            <w:noWrap/>
            <w:vAlign w:val="bottom"/>
            <w:hideMark/>
          </w:tcPr>
          <w:p w14:paraId="3680614B"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0.010914857</w:t>
            </w:r>
          </w:p>
        </w:tc>
      </w:tr>
      <w:tr w:rsidR="009B156F" w:rsidRPr="00D6504B" w14:paraId="2EE81B2E" w14:textId="77777777" w:rsidTr="005F3A48">
        <w:trPr>
          <w:trHeight w:val="300"/>
        </w:trPr>
        <w:tc>
          <w:tcPr>
            <w:tcW w:w="1740" w:type="dxa"/>
            <w:shd w:val="clear" w:color="auto" w:fill="auto"/>
            <w:noWrap/>
            <w:vAlign w:val="bottom"/>
            <w:hideMark/>
          </w:tcPr>
          <w:p w14:paraId="77504569"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1427765_a_at</w:t>
            </w:r>
          </w:p>
        </w:tc>
        <w:tc>
          <w:tcPr>
            <w:tcW w:w="2600" w:type="dxa"/>
            <w:shd w:val="clear" w:color="auto" w:fill="auto"/>
            <w:noWrap/>
            <w:vAlign w:val="bottom"/>
            <w:hideMark/>
          </w:tcPr>
          <w:p w14:paraId="5D83D164"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Tcrb-V13</w:t>
            </w:r>
          </w:p>
        </w:tc>
        <w:tc>
          <w:tcPr>
            <w:tcW w:w="1540" w:type="dxa"/>
            <w:shd w:val="clear" w:color="auto" w:fill="auto"/>
            <w:noWrap/>
            <w:vAlign w:val="bottom"/>
            <w:hideMark/>
          </w:tcPr>
          <w:p w14:paraId="2504DA19"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3.988067373</w:t>
            </w:r>
          </w:p>
        </w:tc>
        <w:tc>
          <w:tcPr>
            <w:tcW w:w="2060" w:type="dxa"/>
            <w:shd w:val="clear" w:color="auto" w:fill="auto"/>
            <w:noWrap/>
            <w:vAlign w:val="bottom"/>
            <w:hideMark/>
          </w:tcPr>
          <w:p w14:paraId="462FB2B8"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0.010846303</w:t>
            </w:r>
          </w:p>
        </w:tc>
      </w:tr>
      <w:tr w:rsidR="009B156F" w:rsidRPr="00D6504B" w14:paraId="0CCB2768" w14:textId="77777777" w:rsidTr="005F3A48">
        <w:trPr>
          <w:trHeight w:val="300"/>
        </w:trPr>
        <w:tc>
          <w:tcPr>
            <w:tcW w:w="1740" w:type="dxa"/>
            <w:shd w:val="clear" w:color="auto" w:fill="auto"/>
            <w:noWrap/>
            <w:vAlign w:val="bottom"/>
            <w:hideMark/>
          </w:tcPr>
          <w:p w14:paraId="1967817D"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1419277_at</w:t>
            </w:r>
          </w:p>
        </w:tc>
        <w:tc>
          <w:tcPr>
            <w:tcW w:w="2600" w:type="dxa"/>
            <w:shd w:val="clear" w:color="auto" w:fill="auto"/>
            <w:noWrap/>
            <w:vAlign w:val="bottom"/>
            <w:hideMark/>
          </w:tcPr>
          <w:p w14:paraId="32DF60B8"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Usp48</w:t>
            </w:r>
          </w:p>
        </w:tc>
        <w:tc>
          <w:tcPr>
            <w:tcW w:w="1540" w:type="dxa"/>
            <w:shd w:val="clear" w:color="auto" w:fill="auto"/>
            <w:noWrap/>
            <w:vAlign w:val="bottom"/>
            <w:hideMark/>
          </w:tcPr>
          <w:p w14:paraId="3E8E312F"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3.995642623</w:t>
            </w:r>
          </w:p>
        </w:tc>
        <w:tc>
          <w:tcPr>
            <w:tcW w:w="2060" w:type="dxa"/>
            <w:shd w:val="clear" w:color="auto" w:fill="auto"/>
            <w:noWrap/>
            <w:vAlign w:val="bottom"/>
            <w:hideMark/>
          </w:tcPr>
          <w:p w14:paraId="7001B6B5"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0.010766111</w:t>
            </w:r>
          </w:p>
        </w:tc>
      </w:tr>
      <w:tr w:rsidR="009B156F" w:rsidRPr="00D6504B" w14:paraId="358F40B9" w14:textId="77777777" w:rsidTr="005F3A48">
        <w:trPr>
          <w:trHeight w:val="300"/>
        </w:trPr>
        <w:tc>
          <w:tcPr>
            <w:tcW w:w="1740" w:type="dxa"/>
            <w:shd w:val="clear" w:color="auto" w:fill="auto"/>
            <w:noWrap/>
            <w:vAlign w:val="bottom"/>
            <w:hideMark/>
          </w:tcPr>
          <w:p w14:paraId="68B378C0"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1438700_at</w:t>
            </w:r>
          </w:p>
        </w:tc>
        <w:tc>
          <w:tcPr>
            <w:tcW w:w="2600" w:type="dxa"/>
            <w:shd w:val="clear" w:color="auto" w:fill="auto"/>
            <w:noWrap/>
            <w:vAlign w:val="bottom"/>
            <w:hideMark/>
          </w:tcPr>
          <w:p w14:paraId="482C51E4"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Fnbp4</w:t>
            </w:r>
          </w:p>
        </w:tc>
        <w:tc>
          <w:tcPr>
            <w:tcW w:w="1540" w:type="dxa"/>
            <w:shd w:val="clear" w:color="auto" w:fill="auto"/>
            <w:noWrap/>
            <w:vAlign w:val="bottom"/>
            <w:hideMark/>
          </w:tcPr>
          <w:p w14:paraId="674E6022"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4.007934467</w:t>
            </w:r>
          </w:p>
        </w:tc>
        <w:tc>
          <w:tcPr>
            <w:tcW w:w="2060" w:type="dxa"/>
            <w:shd w:val="clear" w:color="auto" w:fill="auto"/>
            <w:noWrap/>
            <w:vAlign w:val="bottom"/>
            <w:hideMark/>
          </w:tcPr>
          <w:p w14:paraId="44CADD0E"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0.010637441</w:t>
            </w:r>
          </w:p>
        </w:tc>
      </w:tr>
      <w:tr w:rsidR="009B156F" w:rsidRPr="00D6504B" w14:paraId="249F356E" w14:textId="77777777" w:rsidTr="005F3A48">
        <w:trPr>
          <w:trHeight w:val="300"/>
        </w:trPr>
        <w:tc>
          <w:tcPr>
            <w:tcW w:w="1740" w:type="dxa"/>
            <w:shd w:val="clear" w:color="auto" w:fill="auto"/>
            <w:noWrap/>
            <w:vAlign w:val="bottom"/>
            <w:hideMark/>
          </w:tcPr>
          <w:p w14:paraId="53B2BC7E"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1451739_at</w:t>
            </w:r>
          </w:p>
        </w:tc>
        <w:tc>
          <w:tcPr>
            <w:tcW w:w="2600" w:type="dxa"/>
            <w:shd w:val="clear" w:color="auto" w:fill="auto"/>
            <w:noWrap/>
            <w:vAlign w:val="bottom"/>
            <w:hideMark/>
          </w:tcPr>
          <w:p w14:paraId="0AF60BF6"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Klf5</w:t>
            </w:r>
          </w:p>
        </w:tc>
        <w:tc>
          <w:tcPr>
            <w:tcW w:w="1540" w:type="dxa"/>
            <w:shd w:val="clear" w:color="auto" w:fill="auto"/>
            <w:noWrap/>
            <w:vAlign w:val="bottom"/>
            <w:hideMark/>
          </w:tcPr>
          <w:p w14:paraId="1C359C35"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4.009661813</w:t>
            </w:r>
          </w:p>
        </w:tc>
        <w:tc>
          <w:tcPr>
            <w:tcW w:w="2060" w:type="dxa"/>
            <w:shd w:val="clear" w:color="auto" w:fill="auto"/>
            <w:noWrap/>
            <w:vAlign w:val="bottom"/>
            <w:hideMark/>
          </w:tcPr>
          <w:p w14:paraId="4FB66DCD"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0.010619502</w:t>
            </w:r>
          </w:p>
        </w:tc>
      </w:tr>
      <w:tr w:rsidR="009B156F" w:rsidRPr="00D6504B" w14:paraId="16D31671" w14:textId="77777777" w:rsidTr="005F3A48">
        <w:trPr>
          <w:trHeight w:val="300"/>
        </w:trPr>
        <w:tc>
          <w:tcPr>
            <w:tcW w:w="1740" w:type="dxa"/>
            <w:shd w:val="clear" w:color="auto" w:fill="auto"/>
            <w:noWrap/>
            <w:vAlign w:val="bottom"/>
            <w:hideMark/>
          </w:tcPr>
          <w:p w14:paraId="0AD17C47"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1452415_at</w:t>
            </w:r>
          </w:p>
        </w:tc>
        <w:tc>
          <w:tcPr>
            <w:tcW w:w="2600" w:type="dxa"/>
            <w:shd w:val="clear" w:color="auto" w:fill="auto"/>
            <w:noWrap/>
            <w:vAlign w:val="bottom"/>
            <w:hideMark/>
          </w:tcPr>
          <w:p w14:paraId="219975EE"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Actn1</w:t>
            </w:r>
          </w:p>
        </w:tc>
        <w:tc>
          <w:tcPr>
            <w:tcW w:w="1540" w:type="dxa"/>
            <w:shd w:val="clear" w:color="auto" w:fill="auto"/>
            <w:noWrap/>
            <w:vAlign w:val="bottom"/>
            <w:hideMark/>
          </w:tcPr>
          <w:p w14:paraId="174DDF8A"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4.013468651</w:t>
            </w:r>
          </w:p>
        </w:tc>
        <w:tc>
          <w:tcPr>
            <w:tcW w:w="2060" w:type="dxa"/>
            <w:shd w:val="clear" w:color="auto" w:fill="auto"/>
            <w:noWrap/>
            <w:vAlign w:val="bottom"/>
            <w:hideMark/>
          </w:tcPr>
          <w:p w14:paraId="21856DD4"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0.010580091</w:t>
            </w:r>
          </w:p>
        </w:tc>
      </w:tr>
      <w:tr w:rsidR="009B156F" w:rsidRPr="00D6504B" w14:paraId="0B9CEE7B" w14:textId="77777777" w:rsidTr="005F3A48">
        <w:trPr>
          <w:trHeight w:val="300"/>
        </w:trPr>
        <w:tc>
          <w:tcPr>
            <w:tcW w:w="1740" w:type="dxa"/>
            <w:shd w:val="clear" w:color="auto" w:fill="auto"/>
            <w:noWrap/>
            <w:vAlign w:val="bottom"/>
            <w:hideMark/>
          </w:tcPr>
          <w:p w14:paraId="3B1097E9"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1421595_at</w:t>
            </w:r>
          </w:p>
        </w:tc>
        <w:tc>
          <w:tcPr>
            <w:tcW w:w="2600" w:type="dxa"/>
            <w:shd w:val="clear" w:color="auto" w:fill="auto"/>
            <w:noWrap/>
            <w:vAlign w:val="bottom"/>
            <w:hideMark/>
          </w:tcPr>
          <w:p w14:paraId="06A09B97"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9630031F12Rik</w:t>
            </w:r>
          </w:p>
        </w:tc>
        <w:tc>
          <w:tcPr>
            <w:tcW w:w="1540" w:type="dxa"/>
            <w:shd w:val="clear" w:color="auto" w:fill="auto"/>
            <w:noWrap/>
            <w:vAlign w:val="bottom"/>
            <w:hideMark/>
          </w:tcPr>
          <w:p w14:paraId="5A7DB071"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4.026451959</w:t>
            </w:r>
          </w:p>
        </w:tc>
        <w:tc>
          <w:tcPr>
            <w:tcW w:w="2060" w:type="dxa"/>
            <w:shd w:val="clear" w:color="auto" w:fill="auto"/>
            <w:noWrap/>
            <w:vAlign w:val="bottom"/>
            <w:hideMark/>
          </w:tcPr>
          <w:p w14:paraId="22E6CEEC"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0.010446942</w:t>
            </w:r>
          </w:p>
        </w:tc>
      </w:tr>
      <w:tr w:rsidR="009B156F" w:rsidRPr="00D6504B" w14:paraId="22DD03EC" w14:textId="77777777" w:rsidTr="005F3A48">
        <w:trPr>
          <w:trHeight w:val="300"/>
        </w:trPr>
        <w:tc>
          <w:tcPr>
            <w:tcW w:w="1740" w:type="dxa"/>
            <w:shd w:val="clear" w:color="auto" w:fill="auto"/>
            <w:noWrap/>
            <w:vAlign w:val="bottom"/>
            <w:hideMark/>
          </w:tcPr>
          <w:p w14:paraId="1E75A7BF"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lastRenderedPageBreak/>
              <w:t>1423093_at</w:t>
            </w:r>
          </w:p>
        </w:tc>
        <w:tc>
          <w:tcPr>
            <w:tcW w:w="2600" w:type="dxa"/>
            <w:shd w:val="clear" w:color="auto" w:fill="auto"/>
            <w:noWrap/>
            <w:vAlign w:val="bottom"/>
            <w:hideMark/>
          </w:tcPr>
          <w:p w14:paraId="22B113AB" w14:textId="77777777" w:rsidR="009B156F" w:rsidRPr="00D6504B" w:rsidRDefault="009B156F" w:rsidP="00D6504B">
            <w:pPr>
              <w:spacing w:line="360" w:lineRule="auto"/>
              <w:jc w:val="both"/>
              <w:rPr>
                <w:rFonts w:ascii="Book Antiqua" w:eastAsia="Times New Roman" w:hAnsi="Book Antiqua" w:cs="Times New Roman"/>
                <w:color w:val="000000"/>
              </w:rPr>
            </w:pPr>
            <w:proofErr w:type="spellStart"/>
            <w:r w:rsidRPr="00D6504B">
              <w:rPr>
                <w:rFonts w:ascii="Book Antiqua" w:eastAsia="Times New Roman" w:hAnsi="Book Antiqua" w:cs="Times New Roman"/>
                <w:color w:val="000000"/>
              </w:rPr>
              <w:t>Incenp</w:t>
            </w:r>
            <w:proofErr w:type="spellEnd"/>
          </w:p>
        </w:tc>
        <w:tc>
          <w:tcPr>
            <w:tcW w:w="1540" w:type="dxa"/>
            <w:shd w:val="clear" w:color="auto" w:fill="auto"/>
            <w:noWrap/>
            <w:vAlign w:val="bottom"/>
            <w:hideMark/>
          </w:tcPr>
          <w:p w14:paraId="7E4C5352"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4.056991536</w:t>
            </w:r>
          </w:p>
        </w:tc>
        <w:tc>
          <w:tcPr>
            <w:tcW w:w="2060" w:type="dxa"/>
            <w:shd w:val="clear" w:color="auto" w:fill="auto"/>
            <w:noWrap/>
            <w:vAlign w:val="bottom"/>
            <w:hideMark/>
          </w:tcPr>
          <w:p w14:paraId="51256693"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0.010141312</w:t>
            </w:r>
          </w:p>
        </w:tc>
      </w:tr>
      <w:tr w:rsidR="009B156F" w:rsidRPr="00D6504B" w14:paraId="4BFB1B95" w14:textId="77777777" w:rsidTr="005F3A48">
        <w:trPr>
          <w:trHeight w:val="300"/>
        </w:trPr>
        <w:tc>
          <w:tcPr>
            <w:tcW w:w="1740" w:type="dxa"/>
            <w:shd w:val="clear" w:color="auto" w:fill="auto"/>
            <w:noWrap/>
            <w:vAlign w:val="bottom"/>
            <w:hideMark/>
          </w:tcPr>
          <w:p w14:paraId="13EC4B81"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1449729_at</w:t>
            </w:r>
          </w:p>
        </w:tc>
        <w:tc>
          <w:tcPr>
            <w:tcW w:w="2600" w:type="dxa"/>
            <w:shd w:val="clear" w:color="auto" w:fill="auto"/>
            <w:noWrap/>
            <w:vAlign w:val="bottom"/>
            <w:hideMark/>
          </w:tcPr>
          <w:p w14:paraId="6B195460"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 </w:t>
            </w:r>
          </w:p>
        </w:tc>
        <w:tc>
          <w:tcPr>
            <w:tcW w:w="1540" w:type="dxa"/>
            <w:shd w:val="clear" w:color="auto" w:fill="auto"/>
            <w:noWrap/>
            <w:vAlign w:val="bottom"/>
            <w:hideMark/>
          </w:tcPr>
          <w:p w14:paraId="45C6CFC6"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4.059318965</w:t>
            </w:r>
          </w:p>
        </w:tc>
        <w:tc>
          <w:tcPr>
            <w:tcW w:w="2060" w:type="dxa"/>
            <w:shd w:val="clear" w:color="auto" w:fill="auto"/>
            <w:noWrap/>
            <w:vAlign w:val="bottom"/>
            <w:hideMark/>
          </w:tcPr>
          <w:p w14:paraId="771DC428"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0.010118447</w:t>
            </w:r>
          </w:p>
        </w:tc>
      </w:tr>
      <w:tr w:rsidR="009B156F" w:rsidRPr="00D6504B" w14:paraId="6C53BD7A" w14:textId="77777777" w:rsidTr="005F3A48">
        <w:trPr>
          <w:trHeight w:val="300"/>
        </w:trPr>
        <w:tc>
          <w:tcPr>
            <w:tcW w:w="1740" w:type="dxa"/>
            <w:shd w:val="clear" w:color="auto" w:fill="auto"/>
            <w:noWrap/>
            <w:vAlign w:val="bottom"/>
            <w:hideMark/>
          </w:tcPr>
          <w:p w14:paraId="7B5DF014"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1448371_at</w:t>
            </w:r>
          </w:p>
        </w:tc>
        <w:tc>
          <w:tcPr>
            <w:tcW w:w="2600" w:type="dxa"/>
            <w:shd w:val="clear" w:color="auto" w:fill="auto"/>
            <w:noWrap/>
            <w:vAlign w:val="bottom"/>
            <w:hideMark/>
          </w:tcPr>
          <w:p w14:paraId="5DD01E02" w14:textId="77777777" w:rsidR="009B156F" w:rsidRPr="00D6504B" w:rsidRDefault="009B156F" w:rsidP="00D6504B">
            <w:pPr>
              <w:spacing w:line="360" w:lineRule="auto"/>
              <w:jc w:val="both"/>
              <w:rPr>
                <w:rFonts w:ascii="Book Antiqua" w:eastAsia="Times New Roman" w:hAnsi="Book Antiqua" w:cs="Times New Roman"/>
                <w:color w:val="000000"/>
              </w:rPr>
            </w:pPr>
            <w:proofErr w:type="spellStart"/>
            <w:r w:rsidRPr="00D6504B">
              <w:rPr>
                <w:rFonts w:ascii="Book Antiqua" w:eastAsia="Times New Roman" w:hAnsi="Book Antiqua" w:cs="Times New Roman"/>
                <w:color w:val="000000"/>
              </w:rPr>
              <w:t>Mylpf</w:t>
            </w:r>
            <w:proofErr w:type="spellEnd"/>
          </w:p>
        </w:tc>
        <w:tc>
          <w:tcPr>
            <w:tcW w:w="1540" w:type="dxa"/>
            <w:shd w:val="clear" w:color="auto" w:fill="auto"/>
            <w:noWrap/>
            <w:vAlign w:val="bottom"/>
            <w:hideMark/>
          </w:tcPr>
          <w:p w14:paraId="141C1E8D"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4.060423682</w:t>
            </w:r>
          </w:p>
        </w:tc>
        <w:tc>
          <w:tcPr>
            <w:tcW w:w="2060" w:type="dxa"/>
            <w:shd w:val="clear" w:color="auto" w:fill="auto"/>
            <w:noWrap/>
            <w:vAlign w:val="bottom"/>
            <w:hideMark/>
          </w:tcPr>
          <w:p w14:paraId="15CCC950"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0.010107615</w:t>
            </w:r>
          </w:p>
        </w:tc>
      </w:tr>
      <w:tr w:rsidR="009B156F" w:rsidRPr="00D6504B" w14:paraId="0855D197" w14:textId="77777777" w:rsidTr="005F3A48">
        <w:trPr>
          <w:trHeight w:val="300"/>
        </w:trPr>
        <w:tc>
          <w:tcPr>
            <w:tcW w:w="1740" w:type="dxa"/>
            <w:shd w:val="clear" w:color="auto" w:fill="auto"/>
            <w:noWrap/>
            <w:vAlign w:val="bottom"/>
            <w:hideMark/>
          </w:tcPr>
          <w:p w14:paraId="6398F318"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1432007_s_at</w:t>
            </w:r>
          </w:p>
        </w:tc>
        <w:tc>
          <w:tcPr>
            <w:tcW w:w="2600" w:type="dxa"/>
            <w:shd w:val="clear" w:color="auto" w:fill="auto"/>
            <w:noWrap/>
            <w:vAlign w:val="bottom"/>
            <w:hideMark/>
          </w:tcPr>
          <w:p w14:paraId="7DB2D0A2"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Ap2a2</w:t>
            </w:r>
          </w:p>
        </w:tc>
        <w:tc>
          <w:tcPr>
            <w:tcW w:w="1540" w:type="dxa"/>
            <w:shd w:val="clear" w:color="auto" w:fill="auto"/>
            <w:noWrap/>
            <w:vAlign w:val="bottom"/>
            <w:hideMark/>
          </w:tcPr>
          <w:p w14:paraId="4FFACCCA"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4.061118175</w:t>
            </w:r>
          </w:p>
        </w:tc>
        <w:tc>
          <w:tcPr>
            <w:tcW w:w="2060" w:type="dxa"/>
            <w:shd w:val="clear" w:color="auto" w:fill="auto"/>
            <w:noWrap/>
            <w:vAlign w:val="bottom"/>
            <w:hideMark/>
          </w:tcPr>
          <w:p w14:paraId="638F37A0"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0.010100812</w:t>
            </w:r>
          </w:p>
        </w:tc>
      </w:tr>
      <w:tr w:rsidR="009B156F" w:rsidRPr="00D6504B" w14:paraId="61A71965" w14:textId="77777777" w:rsidTr="005F3A48">
        <w:trPr>
          <w:trHeight w:val="300"/>
        </w:trPr>
        <w:tc>
          <w:tcPr>
            <w:tcW w:w="1740" w:type="dxa"/>
            <w:shd w:val="clear" w:color="auto" w:fill="auto"/>
            <w:noWrap/>
            <w:vAlign w:val="bottom"/>
            <w:hideMark/>
          </w:tcPr>
          <w:p w14:paraId="5F5646E0"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1426375_s_at</w:t>
            </w:r>
          </w:p>
        </w:tc>
        <w:tc>
          <w:tcPr>
            <w:tcW w:w="2600" w:type="dxa"/>
            <w:shd w:val="clear" w:color="auto" w:fill="auto"/>
            <w:noWrap/>
            <w:vAlign w:val="bottom"/>
            <w:hideMark/>
          </w:tcPr>
          <w:p w14:paraId="0BE9E1FC"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BC019806</w:t>
            </w:r>
          </w:p>
        </w:tc>
        <w:tc>
          <w:tcPr>
            <w:tcW w:w="1540" w:type="dxa"/>
            <w:shd w:val="clear" w:color="auto" w:fill="auto"/>
            <w:noWrap/>
            <w:vAlign w:val="bottom"/>
            <w:hideMark/>
          </w:tcPr>
          <w:p w14:paraId="268F3586"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4.061705841</w:t>
            </w:r>
          </w:p>
        </w:tc>
        <w:tc>
          <w:tcPr>
            <w:tcW w:w="2060" w:type="dxa"/>
            <w:shd w:val="clear" w:color="auto" w:fill="auto"/>
            <w:noWrap/>
            <w:vAlign w:val="bottom"/>
            <w:hideMark/>
          </w:tcPr>
          <w:p w14:paraId="5F051943"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0.01009506</w:t>
            </w:r>
          </w:p>
        </w:tc>
      </w:tr>
      <w:tr w:rsidR="009B156F" w:rsidRPr="00D6504B" w14:paraId="0AF6CE5D" w14:textId="77777777" w:rsidTr="005F3A48">
        <w:trPr>
          <w:trHeight w:val="300"/>
        </w:trPr>
        <w:tc>
          <w:tcPr>
            <w:tcW w:w="1740" w:type="dxa"/>
            <w:shd w:val="clear" w:color="auto" w:fill="auto"/>
            <w:noWrap/>
            <w:vAlign w:val="bottom"/>
            <w:hideMark/>
          </w:tcPr>
          <w:p w14:paraId="628633C5"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1421267_a_at</w:t>
            </w:r>
          </w:p>
        </w:tc>
        <w:tc>
          <w:tcPr>
            <w:tcW w:w="2600" w:type="dxa"/>
            <w:shd w:val="clear" w:color="auto" w:fill="auto"/>
            <w:noWrap/>
            <w:vAlign w:val="bottom"/>
            <w:hideMark/>
          </w:tcPr>
          <w:p w14:paraId="517D04FA"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Cited2</w:t>
            </w:r>
          </w:p>
        </w:tc>
        <w:tc>
          <w:tcPr>
            <w:tcW w:w="1540" w:type="dxa"/>
            <w:shd w:val="clear" w:color="auto" w:fill="auto"/>
            <w:noWrap/>
            <w:vAlign w:val="bottom"/>
            <w:hideMark/>
          </w:tcPr>
          <w:p w14:paraId="4434C0B0"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4.067131851</w:t>
            </w:r>
          </w:p>
        </w:tc>
        <w:tc>
          <w:tcPr>
            <w:tcW w:w="2060" w:type="dxa"/>
            <w:shd w:val="clear" w:color="auto" w:fill="auto"/>
            <w:noWrap/>
            <w:vAlign w:val="bottom"/>
            <w:hideMark/>
          </w:tcPr>
          <w:p w14:paraId="36D0FFEC"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0.010042127</w:t>
            </w:r>
          </w:p>
        </w:tc>
      </w:tr>
      <w:tr w:rsidR="009B156F" w:rsidRPr="00D6504B" w14:paraId="1144C4A4" w14:textId="77777777" w:rsidTr="005F3A48">
        <w:trPr>
          <w:trHeight w:val="300"/>
        </w:trPr>
        <w:tc>
          <w:tcPr>
            <w:tcW w:w="4340" w:type="dxa"/>
            <w:gridSpan w:val="2"/>
            <w:shd w:val="clear" w:color="auto" w:fill="auto"/>
            <w:noWrap/>
            <w:vAlign w:val="bottom"/>
            <w:hideMark/>
          </w:tcPr>
          <w:p w14:paraId="39578028"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AFFX-18SRNAMur/X00686_3_at</w:t>
            </w:r>
          </w:p>
        </w:tc>
        <w:tc>
          <w:tcPr>
            <w:tcW w:w="1540" w:type="dxa"/>
            <w:shd w:val="clear" w:color="auto" w:fill="auto"/>
            <w:noWrap/>
            <w:vAlign w:val="bottom"/>
            <w:hideMark/>
          </w:tcPr>
          <w:p w14:paraId="6CDC451C"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4.068244684</w:t>
            </w:r>
          </w:p>
        </w:tc>
        <w:tc>
          <w:tcPr>
            <w:tcW w:w="2060" w:type="dxa"/>
            <w:shd w:val="clear" w:color="auto" w:fill="auto"/>
            <w:noWrap/>
            <w:vAlign w:val="bottom"/>
            <w:hideMark/>
          </w:tcPr>
          <w:p w14:paraId="5954476B"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0.01003131</w:t>
            </w:r>
          </w:p>
        </w:tc>
      </w:tr>
      <w:tr w:rsidR="009B156F" w:rsidRPr="00D6504B" w14:paraId="1B7267F2" w14:textId="77777777" w:rsidTr="005F3A48">
        <w:trPr>
          <w:trHeight w:val="300"/>
        </w:trPr>
        <w:tc>
          <w:tcPr>
            <w:tcW w:w="1740" w:type="dxa"/>
            <w:shd w:val="clear" w:color="auto" w:fill="auto"/>
            <w:noWrap/>
            <w:vAlign w:val="bottom"/>
            <w:hideMark/>
          </w:tcPr>
          <w:p w14:paraId="16388938"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1424872_at</w:t>
            </w:r>
          </w:p>
        </w:tc>
        <w:tc>
          <w:tcPr>
            <w:tcW w:w="2600" w:type="dxa"/>
            <w:shd w:val="clear" w:color="auto" w:fill="auto"/>
            <w:noWrap/>
            <w:vAlign w:val="bottom"/>
            <w:hideMark/>
          </w:tcPr>
          <w:p w14:paraId="11F4E151"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2310001H12Rik</w:t>
            </w:r>
          </w:p>
        </w:tc>
        <w:tc>
          <w:tcPr>
            <w:tcW w:w="1540" w:type="dxa"/>
            <w:shd w:val="clear" w:color="auto" w:fill="auto"/>
            <w:noWrap/>
            <w:vAlign w:val="bottom"/>
            <w:hideMark/>
          </w:tcPr>
          <w:p w14:paraId="7A74AE33"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4.072170362</w:t>
            </w:r>
          </w:p>
        </w:tc>
        <w:tc>
          <w:tcPr>
            <w:tcW w:w="2060" w:type="dxa"/>
            <w:shd w:val="clear" w:color="auto" w:fill="auto"/>
            <w:noWrap/>
            <w:vAlign w:val="bottom"/>
            <w:hideMark/>
          </w:tcPr>
          <w:p w14:paraId="694BC932"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0.009993261</w:t>
            </w:r>
          </w:p>
        </w:tc>
      </w:tr>
      <w:tr w:rsidR="009B156F" w:rsidRPr="00D6504B" w14:paraId="0488F346" w14:textId="77777777" w:rsidTr="005F3A48">
        <w:trPr>
          <w:trHeight w:val="300"/>
        </w:trPr>
        <w:tc>
          <w:tcPr>
            <w:tcW w:w="1740" w:type="dxa"/>
            <w:shd w:val="clear" w:color="auto" w:fill="auto"/>
            <w:noWrap/>
            <w:vAlign w:val="bottom"/>
            <w:hideMark/>
          </w:tcPr>
          <w:p w14:paraId="0F0A6E28"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1448606_at</w:t>
            </w:r>
          </w:p>
        </w:tc>
        <w:tc>
          <w:tcPr>
            <w:tcW w:w="2600" w:type="dxa"/>
            <w:shd w:val="clear" w:color="auto" w:fill="auto"/>
            <w:noWrap/>
            <w:vAlign w:val="bottom"/>
            <w:hideMark/>
          </w:tcPr>
          <w:p w14:paraId="1E30B3B3"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Edg2</w:t>
            </w:r>
          </w:p>
        </w:tc>
        <w:tc>
          <w:tcPr>
            <w:tcW w:w="1540" w:type="dxa"/>
            <w:shd w:val="clear" w:color="auto" w:fill="auto"/>
            <w:noWrap/>
            <w:vAlign w:val="bottom"/>
            <w:hideMark/>
          </w:tcPr>
          <w:p w14:paraId="4D6A9239"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4.076478623</w:t>
            </w:r>
          </w:p>
        </w:tc>
        <w:tc>
          <w:tcPr>
            <w:tcW w:w="2060" w:type="dxa"/>
            <w:shd w:val="clear" w:color="auto" w:fill="auto"/>
            <w:noWrap/>
            <w:vAlign w:val="bottom"/>
            <w:hideMark/>
          </w:tcPr>
          <w:p w14:paraId="0C787764"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0.009951696</w:t>
            </w:r>
          </w:p>
        </w:tc>
      </w:tr>
      <w:tr w:rsidR="009B156F" w:rsidRPr="00D6504B" w14:paraId="77B42624" w14:textId="77777777" w:rsidTr="005F3A48">
        <w:trPr>
          <w:trHeight w:val="300"/>
        </w:trPr>
        <w:tc>
          <w:tcPr>
            <w:tcW w:w="1740" w:type="dxa"/>
            <w:shd w:val="clear" w:color="auto" w:fill="auto"/>
            <w:noWrap/>
            <w:vAlign w:val="bottom"/>
            <w:hideMark/>
          </w:tcPr>
          <w:p w14:paraId="14E983E6"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1420930_s_at</w:t>
            </w:r>
          </w:p>
        </w:tc>
        <w:tc>
          <w:tcPr>
            <w:tcW w:w="2600" w:type="dxa"/>
            <w:shd w:val="clear" w:color="auto" w:fill="auto"/>
            <w:noWrap/>
            <w:vAlign w:val="bottom"/>
            <w:hideMark/>
          </w:tcPr>
          <w:p w14:paraId="5D75BC42"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Catnal1</w:t>
            </w:r>
          </w:p>
        </w:tc>
        <w:tc>
          <w:tcPr>
            <w:tcW w:w="1540" w:type="dxa"/>
            <w:shd w:val="clear" w:color="auto" w:fill="auto"/>
            <w:noWrap/>
            <w:vAlign w:val="bottom"/>
            <w:hideMark/>
          </w:tcPr>
          <w:p w14:paraId="08C4288A"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4.093968451</w:t>
            </w:r>
          </w:p>
        </w:tc>
        <w:tc>
          <w:tcPr>
            <w:tcW w:w="2060" w:type="dxa"/>
            <w:shd w:val="clear" w:color="auto" w:fill="auto"/>
            <w:noWrap/>
            <w:vAlign w:val="bottom"/>
            <w:hideMark/>
          </w:tcPr>
          <w:p w14:paraId="6853F392"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0.009784998</w:t>
            </w:r>
          </w:p>
        </w:tc>
      </w:tr>
      <w:tr w:rsidR="009B156F" w:rsidRPr="00D6504B" w14:paraId="304018EE" w14:textId="77777777" w:rsidTr="005F3A48">
        <w:trPr>
          <w:trHeight w:val="300"/>
        </w:trPr>
        <w:tc>
          <w:tcPr>
            <w:tcW w:w="1740" w:type="dxa"/>
            <w:shd w:val="clear" w:color="auto" w:fill="auto"/>
            <w:noWrap/>
            <w:vAlign w:val="bottom"/>
            <w:hideMark/>
          </w:tcPr>
          <w:p w14:paraId="552827D1"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1438082_at</w:t>
            </w:r>
          </w:p>
        </w:tc>
        <w:tc>
          <w:tcPr>
            <w:tcW w:w="2600" w:type="dxa"/>
            <w:shd w:val="clear" w:color="auto" w:fill="auto"/>
            <w:noWrap/>
            <w:vAlign w:val="bottom"/>
            <w:hideMark/>
          </w:tcPr>
          <w:p w14:paraId="008C56C5"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2310028N02Rik</w:t>
            </w:r>
          </w:p>
        </w:tc>
        <w:tc>
          <w:tcPr>
            <w:tcW w:w="1540" w:type="dxa"/>
            <w:shd w:val="clear" w:color="auto" w:fill="auto"/>
            <w:noWrap/>
            <w:vAlign w:val="bottom"/>
            <w:hideMark/>
          </w:tcPr>
          <w:p w14:paraId="22E96EE1"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4.096841999</w:t>
            </w:r>
          </w:p>
        </w:tc>
        <w:tc>
          <w:tcPr>
            <w:tcW w:w="2060" w:type="dxa"/>
            <w:shd w:val="clear" w:color="auto" w:fill="auto"/>
            <w:noWrap/>
            <w:vAlign w:val="bottom"/>
            <w:hideMark/>
          </w:tcPr>
          <w:p w14:paraId="704F60C3"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0.00975792</w:t>
            </w:r>
          </w:p>
        </w:tc>
      </w:tr>
      <w:tr w:rsidR="009B156F" w:rsidRPr="00D6504B" w14:paraId="02483F84" w14:textId="77777777" w:rsidTr="005F3A48">
        <w:trPr>
          <w:trHeight w:val="300"/>
        </w:trPr>
        <w:tc>
          <w:tcPr>
            <w:tcW w:w="1740" w:type="dxa"/>
            <w:shd w:val="clear" w:color="auto" w:fill="auto"/>
            <w:noWrap/>
            <w:vAlign w:val="bottom"/>
            <w:hideMark/>
          </w:tcPr>
          <w:p w14:paraId="26093CE7"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1418569_at</w:t>
            </w:r>
          </w:p>
        </w:tc>
        <w:tc>
          <w:tcPr>
            <w:tcW w:w="2600" w:type="dxa"/>
            <w:shd w:val="clear" w:color="auto" w:fill="auto"/>
            <w:noWrap/>
            <w:vAlign w:val="bottom"/>
            <w:hideMark/>
          </w:tcPr>
          <w:p w14:paraId="4B72269C"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2410043F08Rik</w:t>
            </w:r>
          </w:p>
        </w:tc>
        <w:tc>
          <w:tcPr>
            <w:tcW w:w="1540" w:type="dxa"/>
            <w:shd w:val="clear" w:color="auto" w:fill="auto"/>
            <w:noWrap/>
            <w:vAlign w:val="bottom"/>
            <w:hideMark/>
          </w:tcPr>
          <w:p w14:paraId="75400D74"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4.109867254</w:t>
            </w:r>
          </w:p>
        </w:tc>
        <w:tc>
          <w:tcPr>
            <w:tcW w:w="2060" w:type="dxa"/>
            <w:shd w:val="clear" w:color="auto" w:fill="auto"/>
            <w:noWrap/>
            <w:vAlign w:val="bottom"/>
            <w:hideMark/>
          </w:tcPr>
          <w:p w14:paraId="355112BA"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0.009636263</w:t>
            </w:r>
          </w:p>
        </w:tc>
      </w:tr>
      <w:tr w:rsidR="009B156F" w:rsidRPr="00D6504B" w14:paraId="0FCFBE62" w14:textId="77777777" w:rsidTr="005F3A48">
        <w:trPr>
          <w:trHeight w:val="300"/>
        </w:trPr>
        <w:tc>
          <w:tcPr>
            <w:tcW w:w="1740" w:type="dxa"/>
            <w:shd w:val="clear" w:color="auto" w:fill="auto"/>
            <w:noWrap/>
            <w:vAlign w:val="bottom"/>
            <w:hideMark/>
          </w:tcPr>
          <w:p w14:paraId="28B96B8B"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1417178_at</w:t>
            </w:r>
          </w:p>
        </w:tc>
        <w:tc>
          <w:tcPr>
            <w:tcW w:w="2600" w:type="dxa"/>
            <w:shd w:val="clear" w:color="auto" w:fill="auto"/>
            <w:noWrap/>
            <w:vAlign w:val="bottom"/>
            <w:hideMark/>
          </w:tcPr>
          <w:p w14:paraId="6C5F7D00"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Semcap2</w:t>
            </w:r>
          </w:p>
        </w:tc>
        <w:tc>
          <w:tcPr>
            <w:tcW w:w="1540" w:type="dxa"/>
            <w:shd w:val="clear" w:color="auto" w:fill="auto"/>
            <w:noWrap/>
            <w:vAlign w:val="bottom"/>
            <w:hideMark/>
          </w:tcPr>
          <w:p w14:paraId="264B611D"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4.111817999</w:t>
            </w:r>
          </w:p>
        </w:tc>
        <w:tc>
          <w:tcPr>
            <w:tcW w:w="2060" w:type="dxa"/>
            <w:shd w:val="clear" w:color="auto" w:fill="auto"/>
            <w:noWrap/>
            <w:vAlign w:val="bottom"/>
            <w:hideMark/>
          </w:tcPr>
          <w:p w14:paraId="34D94F9B"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0.009618195</w:t>
            </w:r>
          </w:p>
        </w:tc>
      </w:tr>
      <w:tr w:rsidR="009B156F" w:rsidRPr="00D6504B" w14:paraId="020EA723" w14:textId="77777777" w:rsidTr="005F3A48">
        <w:trPr>
          <w:trHeight w:val="300"/>
        </w:trPr>
        <w:tc>
          <w:tcPr>
            <w:tcW w:w="1740" w:type="dxa"/>
            <w:shd w:val="clear" w:color="auto" w:fill="auto"/>
            <w:noWrap/>
            <w:vAlign w:val="bottom"/>
            <w:hideMark/>
          </w:tcPr>
          <w:p w14:paraId="2FC77D9C"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1452620_at</w:t>
            </w:r>
          </w:p>
        </w:tc>
        <w:tc>
          <w:tcPr>
            <w:tcW w:w="2600" w:type="dxa"/>
            <w:shd w:val="clear" w:color="auto" w:fill="auto"/>
            <w:noWrap/>
            <w:vAlign w:val="bottom"/>
            <w:hideMark/>
          </w:tcPr>
          <w:p w14:paraId="132A9281"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Pck2</w:t>
            </w:r>
          </w:p>
        </w:tc>
        <w:tc>
          <w:tcPr>
            <w:tcW w:w="1540" w:type="dxa"/>
            <w:shd w:val="clear" w:color="auto" w:fill="auto"/>
            <w:noWrap/>
            <w:vAlign w:val="bottom"/>
            <w:hideMark/>
          </w:tcPr>
          <w:p w14:paraId="6343279E"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4.113798961</w:t>
            </w:r>
          </w:p>
        </w:tc>
        <w:tc>
          <w:tcPr>
            <w:tcW w:w="2060" w:type="dxa"/>
            <w:shd w:val="clear" w:color="auto" w:fill="auto"/>
            <w:noWrap/>
            <w:vAlign w:val="bottom"/>
            <w:hideMark/>
          </w:tcPr>
          <w:p w14:paraId="2253C08D"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0.009599886</w:t>
            </w:r>
          </w:p>
        </w:tc>
      </w:tr>
      <w:tr w:rsidR="009B156F" w:rsidRPr="00D6504B" w14:paraId="41A5E8EC" w14:textId="77777777" w:rsidTr="005F3A48">
        <w:trPr>
          <w:trHeight w:val="300"/>
        </w:trPr>
        <w:tc>
          <w:tcPr>
            <w:tcW w:w="1740" w:type="dxa"/>
            <w:shd w:val="clear" w:color="auto" w:fill="auto"/>
            <w:noWrap/>
            <w:vAlign w:val="bottom"/>
            <w:hideMark/>
          </w:tcPr>
          <w:p w14:paraId="072E88E4"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1419116_at</w:t>
            </w:r>
          </w:p>
        </w:tc>
        <w:tc>
          <w:tcPr>
            <w:tcW w:w="2600" w:type="dxa"/>
            <w:shd w:val="clear" w:color="auto" w:fill="auto"/>
            <w:noWrap/>
            <w:vAlign w:val="bottom"/>
            <w:hideMark/>
          </w:tcPr>
          <w:p w14:paraId="1F463586"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5430428G01Rik</w:t>
            </w:r>
          </w:p>
        </w:tc>
        <w:tc>
          <w:tcPr>
            <w:tcW w:w="1540" w:type="dxa"/>
            <w:shd w:val="clear" w:color="auto" w:fill="auto"/>
            <w:noWrap/>
            <w:vAlign w:val="bottom"/>
            <w:hideMark/>
          </w:tcPr>
          <w:p w14:paraId="638023F8"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4.127933982</w:t>
            </w:r>
          </w:p>
        </w:tc>
        <w:tc>
          <w:tcPr>
            <w:tcW w:w="2060" w:type="dxa"/>
            <w:shd w:val="clear" w:color="auto" w:fill="auto"/>
            <w:noWrap/>
            <w:vAlign w:val="bottom"/>
            <w:hideMark/>
          </w:tcPr>
          <w:p w14:paraId="45F0CAEE"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0.009470413</w:t>
            </w:r>
          </w:p>
        </w:tc>
      </w:tr>
      <w:tr w:rsidR="009B156F" w:rsidRPr="00D6504B" w14:paraId="7463DC03" w14:textId="77777777" w:rsidTr="005F3A48">
        <w:trPr>
          <w:trHeight w:val="300"/>
        </w:trPr>
        <w:tc>
          <w:tcPr>
            <w:tcW w:w="1740" w:type="dxa"/>
            <w:shd w:val="clear" w:color="auto" w:fill="auto"/>
            <w:noWrap/>
            <w:vAlign w:val="bottom"/>
            <w:hideMark/>
          </w:tcPr>
          <w:p w14:paraId="14E5851F"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1451902_at</w:t>
            </w:r>
          </w:p>
        </w:tc>
        <w:tc>
          <w:tcPr>
            <w:tcW w:w="2600" w:type="dxa"/>
            <w:shd w:val="clear" w:color="auto" w:fill="auto"/>
            <w:noWrap/>
            <w:vAlign w:val="bottom"/>
            <w:hideMark/>
          </w:tcPr>
          <w:p w14:paraId="4430B281"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BC021442</w:t>
            </w:r>
          </w:p>
        </w:tc>
        <w:tc>
          <w:tcPr>
            <w:tcW w:w="1540" w:type="dxa"/>
            <w:shd w:val="clear" w:color="auto" w:fill="auto"/>
            <w:noWrap/>
            <w:vAlign w:val="bottom"/>
            <w:hideMark/>
          </w:tcPr>
          <w:p w14:paraId="1B3CDA34"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4.164797416</w:t>
            </w:r>
          </w:p>
        </w:tc>
        <w:tc>
          <w:tcPr>
            <w:tcW w:w="2060" w:type="dxa"/>
            <w:shd w:val="clear" w:color="auto" w:fill="auto"/>
            <w:noWrap/>
            <w:vAlign w:val="bottom"/>
            <w:hideMark/>
          </w:tcPr>
          <w:p w14:paraId="088BC07B"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0.009142157</w:t>
            </w:r>
          </w:p>
        </w:tc>
      </w:tr>
      <w:tr w:rsidR="009B156F" w:rsidRPr="00D6504B" w14:paraId="67F974E9" w14:textId="77777777" w:rsidTr="005F3A48">
        <w:trPr>
          <w:trHeight w:val="300"/>
        </w:trPr>
        <w:tc>
          <w:tcPr>
            <w:tcW w:w="4340" w:type="dxa"/>
            <w:gridSpan w:val="2"/>
            <w:shd w:val="clear" w:color="auto" w:fill="auto"/>
            <w:noWrap/>
            <w:vAlign w:val="bottom"/>
            <w:hideMark/>
          </w:tcPr>
          <w:p w14:paraId="35FC5B2C"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AFFX-18SRNAMur/X00686_M_at</w:t>
            </w:r>
          </w:p>
        </w:tc>
        <w:tc>
          <w:tcPr>
            <w:tcW w:w="1540" w:type="dxa"/>
            <w:shd w:val="clear" w:color="auto" w:fill="auto"/>
            <w:noWrap/>
            <w:vAlign w:val="bottom"/>
            <w:hideMark/>
          </w:tcPr>
          <w:p w14:paraId="2D427908"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4.172558479</w:t>
            </w:r>
          </w:p>
        </w:tc>
        <w:tc>
          <w:tcPr>
            <w:tcW w:w="2060" w:type="dxa"/>
            <w:shd w:val="clear" w:color="auto" w:fill="auto"/>
            <w:noWrap/>
            <w:vAlign w:val="bottom"/>
            <w:hideMark/>
          </w:tcPr>
          <w:p w14:paraId="6A29FDC6"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0.009074738</w:t>
            </w:r>
          </w:p>
        </w:tc>
      </w:tr>
      <w:tr w:rsidR="009B156F" w:rsidRPr="00D6504B" w14:paraId="4C4D5B74" w14:textId="77777777" w:rsidTr="005F3A48">
        <w:trPr>
          <w:trHeight w:val="300"/>
        </w:trPr>
        <w:tc>
          <w:tcPr>
            <w:tcW w:w="1740" w:type="dxa"/>
            <w:shd w:val="clear" w:color="auto" w:fill="auto"/>
            <w:noWrap/>
            <w:vAlign w:val="bottom"/>
            <w:hideMark/>
          </w:tcPr>
          <w:p w14:paraId="680702A2"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1449838_at</w:t>
            </w:r>
          </w:p>
        </w:tc>
        <w:tc>
          <w:tcPr>
            <w:tcW w:w="2600" w:type="dxa"/>
            <w:shd w:val="clear" w:color="auto" w:fill="auto"/>
            <w:noWrap/>
            <w:vAlign w:val="bottom"/>
            <w:hideMark/>
          </w:tcPr>
          <w:p w14:paraId="6FFCE195"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Crisp3</w:t>
            </w:r>
          </w:p>
        </w:tc>
        <w:tc>
          <w:tcPr>
            <w:tcW w:w="1540" w:type="dxa"/>
            <w:shd w:val="clear" w:color="auto" w:fill="auto"/>
            <w:noWrap/>
            <w:vAlign w:val="bottom"/>
            <w:hideMark/>
          </w:tcPr>
          <w:p w14:paraId="5366FE13"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4.181403551</w:t>
            </w:r>
          </w:p>
        </w:tc>
        <w:tc>
          <w:tcPr>
            <w:tcW w:w="2060" w:type="dxa"/>
            <w:shd w:val="clear" w:color="auto" w:fill="auto"/>
            <w:noWrap/>
            <w:vAlign w:val="bottom"/>
            <w:hideMark/>
          </w:tcPr>
          <w:p w14:paraId="312DFCF0"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0.008998604</w:t>
            </w:r>
          </w:p>
        </w:tc>
      </w:tr>
      <w:tr w:rsidR="009B156F" w:rsidRPr="00D6504B" w14:paraId="62AABB99" w14:textId="77777777" w:rsidTr="005F3A48">
        <w:trPr>
          <w:trHeight w:val="300"/>
        </w:trPr>
        <w:tc>
          <w:tcPr>
            <w:tcW w:w="1740" w:type="dxa"/>
            <w:shd w:val="clear" w:color="auto" w:fill="auto"/>
            <w:noWrap/>
            <w:vAlign w:val="bottom"/>
            <w:hideMark/>
          </w:tcPr>
          <w:p w14:paraId="4EBA49EE"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1450430_at</w:t>
            </w:r>
          </w:p>
        </w:tc>
        <w:tc>
          <w:tcPr>
            <w:tcW w:w="2600" w:type="dxa"/>
            <w:shd w:val="clear" w:color="auto" w:fill="auto"/>
            <w:noWrap/>
            <w:vAlign w:val="bottom"/>
            <w:hideMark/>
          </w:tcPr>
          <w:p w14:paraId="5BB312AA"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Mrc1</w:t>
            </w:r>
          </w:p>
        </w:tc>
        <w:tc>
          <w:tcPr>
            <w:tcW w:w="1540" w:type="dxa"/>
            <w:shd w:val="clear" w:color="auto" w:fill="auto"/>
            <w:noWrap/>
            <w:vAlign w:val="bottom"/>
            <w:hideMark/>
          </w:tcPr>
          <w:p w14:paraId="7FDFF07A"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4.194900667</w:t>
            </w:r>
          </w:p>
        </w:tc>
        <w:tc>
          <w:tcPr>
            <w:tcW w:w="2060" w:type="dxa"/>
            <w:shd w:val="clear" w:color="auto" w:fill="auto"/>
            <w:noWrap/>
            <w:vAlign w:val="bottom"/>
            <w:hideMark/>
          </w:tcPr>
          <w:p w14:paraId="4D1967AA"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0.008883849</w:t>
            </w:r>
          </w:p>
        </w:tc>
      </w:tr>
      <w:tr w:rsidR="009B156F" w:rsidRPr="00D6504B" w14:paraId="2E6A5065" w14:textId="77777777" w:rsidTr="005F3A48">
        <w:trPr>
          <w:trHeight w:val="300"/>
        </w:trPr>
        <w:tc>
          <w:tcPr>
            <w:tcW w:w="1740" w:type="dxa"/>
            <w:shd w:val="clear" w:color="auto" w:fill="auto"/>
            <w:noWrap/>
            <w:vAlign w:val="bottom"/>
            <w:hideMark/>
          </w:tcPr>
          <w:p w14:paraId="4AEBCA6D"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1431893_a_at</w:t>
            </w:r>
          </w:p>
        </w:tc>
        <w:tc>
          <w:tcPr>
            <w:tcW w:w="2600" w:type="dxa"/>
            <w:shd w:val="clear" w:color="auto" w:fill="auto"/>
            <w:noWrap/>
            <w:vAlign w:val="bottom"/>
            <w:hideMark/>
          </w:tcPr>
          <w:p w14:paraId="52C19C60" w14:textId="77777777" w:rsidR="009B156F" w:rsidRPr="00D6504B" w:rsidRDefault="009B156F" w:rsidP="00D6504B">
            <w:pPr>
              <w:spacing w:line="360" w:lineRule="auto"/>
              <w:jc w:val="both"/>
              <w:rPr>
                <w:rFonts w:ascii="Book Antiqua" w:eastAsia="Times New Roman" w:hAnsi="Book Antiqua" w:cs="Times New Roman"/>
                <w:color w:val="000000"/>
              </w:rPr>
            </w:pPr>
            <w:proofErr w:type="spellStart"/>
            <w:r w:rsidRPr="00D6504B">
              <w:rPr>
                <w:rFonts w:ascii="Book Antiqua" w:eastAsia="Times New Roman" w:hAnsi="Book Antiqua" w:cs="Times New Roman"/>
                <w:color w:val="000000"/>
              </w:rPr>
              <w:t>Tprt</w:t>
            </w:r>
            <w:proofErr w:type="spellEnd"/>
          </w:p>
        </w:tc>
        <w:tc>
          <w:tcPr>
            <w:tcW w:w="1540" w:type="dxa"/>
            <w:shd w:val="clear" w:color="auto" w:fill="auto"/>
            <w:noWrap/>
            <w:vAlign w:val="bottom"/>
            <w:hideMark/>
          </w:tcPr>
          <w:p w14:paraId="6898F47A"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4.199779855</w:t>
            </w:r>
          </w:p>
        </w:tc>
        <w:tc>
          <w:tcPr>
            <w:tcW w:w="2060" w:type="dxa"/>
            <w:shd w:val="clear" w:color="auto" w:fill="auto"/>
            <w:noWrap/>
            <w:vAlign w:val="bottom"/>
            <w:hideMark/>
          </w:tcPr>
          <w:p w14:paraId="4EE7D1D9"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0.008842784</w:t>
            </w:r>
          </w:p>
        </w:tc>
      </w:tr>
      <w:tr w:rsidR="009B156F" w:rsidRPr="00D6504B" w14:paraId="5168CA58" w14:textId="77777777" w:rsidTr="005F3A48">
        <w:trPr>
          <w:trHeight w:val="300"/>
        </w:trPr>
        <w:tc>
          <w:tcPr>
            <w:tcW w:w="1740" w:type="dxa"/>
            <w:shd w:val="clear" w:color="auto" w:fill="auto"/>
            <w:noWrap/>
            <w:vAlign w:val="bottom"/>
            <w:hideMark/>
          </w:tcPr>
          <w:p w14:paraId="3F9AEF02"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1453360_a_at</w:t>
            </w:r>
          </w:p>
        </w:tc>
        <w:tc>
          <w:tcPr>
            <w:tcW w:w="2600" w:type="dxa"/>
            <w:shd w:val="clear" w:color="auto" w:fill="auto"/>
            <w:noWrap/>
            <w:vAlign w:val="bottom"/>
            <w:hideMark/>
          </w:tcPr>
          <w:p w14:paraId="35D00209"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Tex9</w:t>
            </w:r>
          </w:p>
        </w:tc>
        <w:tc>
          <w:tcPr>
            <w:tcW w:w="1540" w:type="dxa"/>
            <w:shd w:val="clear" w:color="auto" w:fill="auto"/>
            <w:noWrap/>
            <w:vAlign w:val="bottom"/>
            <w:hideMark/>
          </w:tcPr>
          <w:p w14:paraId="07EAD2BD"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4.212874201</w:t>
            </w:r>
          </w:p>
        </w:tc>
        <w:tc>
          <w:tcPr>
            <w:tcW w:w="2060" w:type="dxa"/>
            <w:shd w:val="clear" w:color="auto" w:fill="auto"/>
            <w:noWrap/>
            <w:vAlign w:val="bottom"/>
            <w:hideMark/>
          </w:tcPr>
          <w:p w14:paraId="56A34A5E"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0.008733659</w:t>
            </w:r>
          </w:p>
        </w:tc>
      </w:tr>
      <w:tr w:rsidR="009B156F" w:rsidRPr="00D6504B" w14:paraId="53D37FD8" w14:textId="77777777" w:rsidTr="005F3A48">
        <w:trPr>
          <w:trHeight w:val="300"/>
        </w:trPr>
        <w:tc>
          <w:tcPr>
            <w:tcW w:w="1740" w:type="dxa"/>
            <w:shd w:val="clear" w:color="auto" w:fill="auto"/>
            <w:noWrap/>
            <w:vAlign w:val="bottom"/>
            <w:hideMark/>
          </w:tcPr>
          <w:p w14:paraId="3C2775C6"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1418417_at</w:t>
            </w:r>
          </w:p>
        </w:tc>
        <w:tc>
          <w:tcPr>
            <w:tcW w:w="2600" w:type="dxa"/>
            <w:shd w:val="clear" w:color="auto" w:fill="auto"/>
            <w:noWrap/>
            <w:vAlign w:val="bottom"/>
            <w:hideMark/>
          </w:tcPr>
          <w:p w14:paraId="50DE04AC" w14:textId="77777777" w:rsidR="009B156F" w:rsidRPr="00D6504B" w:rsidRDefault="009B156F" w:rsidP="00D6504B">
            <w:pPr>
              <w:spacing w:line="360" w:lineRule="auto"/>
              <w:jc w:val="both"/>
              <w:rPr>
                <w:rFonts w:ascii="Book Antiqua" w:eastAsia="Times New Roman" w:hAnsi="Book Antiqua" w:cs="Times New Roman"/>
                <w:color w:val="000000"/>
              </w:rPr>
            </w:pPr>
            <w:proofErr w:type="spellStart"/>
            <w:r w:rsidRPr="00D6504B">
              <w:rPr>
                <w:rFonts w:ascii="Book Antiqua" w:eastAsia="Times New Roman" w:hAnsi="Book Antiqua" w:cs="Times New Roman"/>
                <w:color w:val="000000"/>
              </w:rPr>
              <w:t>Msc</w:t>
            </w:r>
            <w:proofErr w:type="spellEnd"/>
          </w:p>
        </w:tc>
        <w:tc>
          <w:tcPr>
            <w:tcW w:w="1540" w:type="dxa"/>
            <w:shd w:val="clear" w:color="auto" w:fill="auto"/>
            <w:noWrap/>
            <w:vAlign w:val="bottom"/>
            <w:hideMark/>
          </w:tcPr>
          <w:p w14:paraId="706608DB"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4.222435464</w:t>
            </w:r>
          </w:p>
        </w:tc>
        <w:tc>
          <w:tcPr>
            <w:tcW w:w="2060" w:type="dxa"/>
            <w:shd w:val="clear" w:color="auto" w:fill="auto"/>
            <w:noWrap/>
            <w:vAlign w:val="bottom"/>
            <w:hideMark/>
          </w:tcPr>
          <w:p w14:paraId="156EB99D"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0.008654964</w:t>
            </w:r>
          </w:p>
        </w:tc>
      </w:tr>
      <w:tr w:rsidR="009B156F" w:rsidRPr="00D6504B" w14:paraId="6163C8C6" w14:textId="77777777" w:rsidTr="005F3A48">
        <w:trPr>
          <w:trHeight w:val="300"/>
        </w:trPr>
        <w:tc>
          <w:tcPr>
            <w:tcW w:w="1740" w:type="dxa"/>
            <w:shd w:val="clear" w:color="auto" w:fill="auto"/>
            <w:noWrap/>
            <w:vAlign w:val="bottom"/>
            <w:hideMark/>
          </w:tcPr>
          <w:p w14:paraId="73DC6A11"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1456225_x_at</w:t>
            </w:r>
          </w:p>
        </w:tc>
        <w:tc>
          <w:tcPr>
            <w:tcW w:w="2600" w:type="dxa"/>
            <w:shd w:val="clear" w:color="auto" w:fill="auto"/>
            <w:noWrap/>
            <w:vAlign w:val="bottom"/>
            <w:hideMark/>
          </w:tcPr>
          <w:p w14:paraId="69DDFDE4"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Trib3</w:t>
            </w:r>
          </w:p>
        </w:tc>
        <w:tc>
          <w:tcPr>
            <w:tcW w:w="1540" w:type="dxa"/>
            <w:shd w:val="clear" w:color="auto" w:fill="auto"/>
            <w:noWrap/>
            <w:vAlign w:val="bottom"/>
            <w:hideMark/>
          </w:tcPr>
          <w:p w14:paraId="04620D71"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4.225132709</w:t>
            </w:r>
          </w:p>
        </w:tc>
        <w:tc>
          <w:tcPr>
            <w:tcW w:w="2060" w:type="dxa"/>
            <w:shd w:val="clear" w:color="auto" w:fill="auto"/>
            <w:noWrap/>
            <w:vAlign w:val="bottom"/>
            <w:hideMark/>
          </w:tcPr>
          <w:p w14:paraId="40AA53F6"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0.008632913</w:t>
            </w:r>
          </w:p>
        </w:tc>
      </w:tr>
      <w:tr w:rsidR="009B156F" w:rsidRPr="00D6504B" w14:paraId="78C6D8D3" w14:textId="77777777" w:rsidTr="005F3A48">
        <w:trPr>
          <w:trHeight w:val="300"/>
        </w:trPr>
        <w:tc>
          <w:tcPr>
            <w:tcW w:w="1740" w:type="dxa"/>
            <w:shd w:val="clear" w:color="auto" w:fill="auto"/>
            <w:noWrap/>
            <w:vAlign w:val="bottom"/>
            <w:hideMark/>
          </w:tcPr>
          <w:p w14:paraId="4C1A4DEA"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1427649_at</w:t>
            </w:r>
          </w:p>
        </w:tc>
        <w:tc>
          <w:tcPr>
            <w:tcW w:w="2600" w:type="dxa"/>
            <w:shd w:val="clear" w:color="auto" w:fill="auto"/>
            <w:noWrap/>
            <w:vAlign w:val="bottom"/>
            <w:hideMark/>
          </w:tcPr>
          <w:p w14:paraId="282BD8C2"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Wdr22</w:t>
            </w:r>
          </w:p>
        </w:tc>
        <w:tc>
          <w:tcPr>
            <w:tcW w:w="1540" w:type="dxa"/>
            <w:shd w:val="clear" w:color="auto" w:fill="auto"/>
            <w:noWrap/>
            <w:vAlign w:val="bottom"/>
            <w:hideMark/>
          </w:tcPr>
          <w:p w14:paraId="352760A5"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4.23098011</w:t>
            </w:r>
          </w:p>
        </w:tc>
        <w:tc>
          <w:tcPr>
            <w:tcW w:w="2060" w:type="dxa"/>
            <w:shd w:val="clear" w:color="auto" w:fill="auto"/>
            <w:noWrap/>
            <w:vAlign w:val="bottom"/>
            <w:hideMark/>
          </w:tcPr>
          <w:p w14:paraId="42B36F6F"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0.008585331</w:t>
            </w:r>
          </w:p>
        </w:tc>
      </w:tr>
      <w:tr w:rsidR="009B156F" w:rsidRPr="00D6504B" w14:paraId="133307EA" w14:textId="77777777" w:rsidTr="005F3A48">
        <w:trPr>
          <w:trHeight w:val="300"/>
        </w:trPr>
        <w:tc>
          <w:tcPr>
            <w:tcW w:w="1740" w:type="dxa"/>
            <w:shd w:val="clear" w:color="auto" w:fill="auto"/>
            <w:noWrap/>
            <w:vAlign w:val="bottom"/>
            <w:hideMark/>
          </w:tcPr>
          <w:p w14:paraId="7F791F3E"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1452502_at</w:t>
            </w:r>
          </w:p>
        </w:tc>
        <w:tc>
          <w:tcPr>
            <w:tcW w:w="2600" w:type="dxa"/>
            <w:shd w:val="clear" w:color="auto" w:fill="auto"/>
            <w:noWrap/>
            <w:vAlign w:val="bottom"/>
            <w:hideMark/>
          </w:tcPr>
          <w:p w14:paraId="64B092D2"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Serf1</w:t>
            </w:r>
          </w:p>
        </w:tc>
        <w:tc>
          <w:tcPr>
            <w:tcW w:w="1540" w:type="dxa"/>
            <w:shd w:val="clear" w:color="auto" w:fill="auto"/>
            <w:noWrap/>
            <w:vAlign w:val="bottom"/>
            <w:hideMark/>
          </w:tcPr>
          <w:p w14:paraId="64FD6185"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4.234174345</w:t>
            </w:r>
          </w:p>
        </w:tc>
        <w:tc>
          <w:tcPr>
            <w:tcW w:w="2060" w:type="dxa"/>
            <w:shd w:val="clear" w:color="auto" w:fill="auto"/>
            <w:noWrap/>
            <w:vAlign w:val="bottom"/>
            <w:hideMark/>
          </w:tcPr>
          <w:p w14:paraId="67932659"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0.008559468</w:t>
            </w:r>
          </w:p>
        </w:tc>
      </w:tr>
      <w:tr w:rsidR="009B156F" w:rsidRPr="00D6504B" w14:paraId="480F8D93" w14:textId="77777777" w:rsidTr="005F3A48">
        <w:trPr>
          <w:trHeight w:val="300"/>
        </w:trPr>
        <w:tc>
          <w:tcPr>
            <w:tcW w:w="1740" w:type="dxa"/>
            <w:shd w:val="clear" w:color="auto" w:fill="auto"/>
            <w:noWrap/>
            <w:vAlign w:val="bottom"/>
            <w:hideMark/>
          </w:tcPr>
          <w:p w14:paraId="27C35ED8"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1452070_at</w:t>
            </w:r>
          </w:p>
        </w:tc>
        <w:tc>
          <w:tcPr>
            <w:tcW w:w="2600" w:type="dxa"/>
            <w:shd w:val="clear" w:color="auto" w:fill="auto"/>
            <w:noWrap/>
            <w:vAlign w:val="bottom"/>
            <w:hideMark/>
          </w:tcPr>
          <w:p w14:paraId="0D1A5F36"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Dedd2</w:t>
            </w:r>
          </w:p>
        </w:tc>
        <w:tc>
          <w:tcPr>
            <w:tcW w:w="1540" w:type="dxa"/>
            <w:shd w:val="clear" w:color="auto" w:fill="auto"/>
            <w:noWrap/>
            <w:vAlign w:val="bottom"/>
            <w:hideMark/>
          </w:tcPr>
          <w:p w14:paraId="47C34CD2"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4.27019116</w:t>
            </w:r>
          </w:p>
        </w:tc>
        <w:tc>
          <w:tcPr>
            <w:tcW w:w="2060" w:type="dxa"/>
            <w:shd w:val="clear" w:color="auto" w:fill="auto"/>
            <w:noWrap/>
            <w:vAlign w:val="bottom"/>
            <w:hideMark/>
          </w:tcPr>
          <w:p w14:paraId="2A66E297"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0.008274009</w:t>
            </w:r>
          </w:p>
        </w:tc>
      </w:tr>
      <w:tr w:rsidR="009B156F" w:rsidRPr="00D6504B" w14:paraId="6A0481AE" w14:textId="77777777" w:rsidTr="005F3A48">
        <w:trPr>
          <w:trHeight w:val="300"/>
        </w:trPr>
        <w:tc>
          <w:tcPr>
            <w:tcW w:w="1740" w:type="dxa"/>
            <w:shd w:val="clear" w:color="auto" w:fill="auto"/>
            <w:noWrap/>
            <w:vAlign w:val="bottom"/>
            <w:hideMark/>
          </w:tcPr>
          <w:p w14:paraId="17B72EA0"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1448457_at</w:t>
            </w:r>
          </w:p>
        </w:tc>
        <w:tc>
          <w:tcPr>
            <w:tcW w:w="2600" w:type="dxa"/>
            <w:shd w:val="clear" w:color="auto" w:fill="auto"/>
            <w:noWrap/>
            <w:vAlign w:val="bottom"/>
            <w:hideMark/>
          </w:tcPr>
          <w:p w14:paraId="69846B04"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Krt2-6g</w:t>
            </w:r>
          </w:p>
        </w:tc>
        <w:tc>
          <w:tcPr>
            <w:tcW w:w="1540" w:type="dxa"/>
            <w:shd w:val="clear" w:color="auto" w:fill="auto"/>
            <w:noWrap/>
            <w:vAlign w:val="bottom"/>
            <w:hideMark/>
          </w:tcPr>
          <w:p w14:paraId="180A6FD1"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4.278133662</w:t>
            </w:r>
          </w:p>
        </w:tc>
        <w:tc>
          <w:tcPr>
            <w:tcW w:w="2060" w:type="dxa"/>
            <w:shd w:val="clear" w:color="auto" w:fill="auto"/>
            <w:noWrap/>
            <w:vAlign w:val="bottom"/>
            <w:hideMark/>
          </w:tcPr>
          <w:p w14:paraId="637065F6"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0.008212555</w:t>
            </w:r>
          </w:p>
        </w:tc>
      </w:tr>
      <w:tr w:rsidR="009B156F" w:rsidRPr="00D6504B" w14:paraId="30CE3643" w14:textId="77777777" w:rsidTr="005F3A48">
        <w:trPr>
          <w:trHeight w:val="300"/>
        </w:trPr>
        <w:tc>
          <w:tcPr>
            <w:tcW w:w="1740" w:type="dxa"/>
            <w:shd w:val="clear" w:color="auto" w:fill="auto"/>
            <w:noWrap/>
            <w:vAlign w:val="bottom"/>
            <w:hideMark/>
          </w:tcPr>
          <w:p w14:paraId="49EFDEF4"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1416268_at</w:t>
            </w:r>
          </w:p>
        </w:tc>
        <w:tc>
          <w:tcPr>
            <w:tcW w:w="2600" w:type="dxa"/>
            <w:shd w:val="clear" w:color="auto" w:fill="auto"/>
            <w:noWrap/>
            <w:vAlign w:val="bottom"/>
            <w:hideMark/>
          </w:tcPr>
          <w:p w14:paraId="12492251"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Ets2</w:t>
            </w:r>
          </w:p>
        </w:tc>
        <w:tc>
          <w:tcPr>
            <w:tcW w:w="1540" w:type="dxa"/>
            <w:shd w:val="clear" w:color="auto" w:fill="auto"/>
            <w:noWrap/>
            <w:vAlign w:val="bottom"/>
            <w:hideMark/>
          </w:tcPr>
          <w:p w14:paraId="1AB63194"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4.278591968</w:t>
            </w:r>
          </w:p>
        </w:tc>
        <w:tc>
          <w:tcPr>
            <w:tcW w:w="2060" w:type="dxa"/>
            <w:shd w:val="clear" w:color="auto" w:fill="auto"/>
            <w:noWrap/>
            <w:vAlign w:val="bottom"/>
            <w:hideMark/>
          </w:tcPr>
          <w:p w14:paraId="5A98BE6D"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0.008209025</w:t>
            </w:r>
          </w:p>
        </w:tc>
      </w:tr>
      <w:tr w:rsidR="009B156F" w:rsidRPr="00D6504B" w14:paraId="5A068DA9" w14:textId="77777777" w:rsidTr="005F3A48">
        <w:trPr>
          <w:trHeight w:val="300"/>
        </w:trPr>
        <w:tc>
          <w:tcPr>
            <w:tcW w:w="1740" w:type="dxa"/>
            <w:shd w:val="clear" w:color="auto" w:fill="auto"/>
            <w:noWrap/>
            <w:vAlign w:val="bottom"/>
            <w:hideMark/>
          </w:tcPr>
          <w:p w14:paraId="720479EF"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1425831_at</w:t>
            </w:r>
          </w:p>
        </w:tc>
        <w:tc>
          <w:tcPr>
            <w:tcW w:w="2600" w:type="dxa"/>
            <w:shd w:val="clear" w:color="auto" w:fill="auto"/>
            <w:noWrap/>
            <w:vAlign w:val="bottom"/>
            <w:hideMark/>
          </w:tcPr>
          <w:p w14:paraId="30C6BE9C"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Zfp101</w:t>
            </w:r>
          </w:p>
        </w:tc>
        <w:tc>
          <w:tcPr>
            <w:tcW w:w="1540" w:type="dxa"/>
            <w:shd w:val="clear" w:color="auto" w:fill="auto"/>
            <w:noWrap/>
            <w:vAlign w:val="bottom"/>
            <w:hideMark/>
          </w:tcPr>
          <w:p w14:paraId="538B3904"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4.280752877</w:t>
            </w:r>
          </w:p>
        </w:tc>
        <w:tc>
          <w:tcPr>
            <w:tcW w:w="2060" w:type="dxa"/>
            <w:shd w:val="clear" w:color="auto" w:fill="auto"/>
            <w:noWrap/>
            <w:vAlign w:val="bottom"/>
            <w:hideMark/>
          </w:tcPr>
          <w:p w14:paraId="1F174032"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0.008192405</w:t>
            </w:r>
          </w:p>
        </w:tc>
      </w:tr>
      <w:tr w:rsidR="009B156F" w:rsidRPr="00D6504B" w14:paraId="17A558D8" w14:textId="77777777" w:rsidTr="005F3A48">
        <w:trPr>
          <w:trHeight w:val="300"/>
        </w:trPr>
        <w:tc>
          <w:tcPr>
            <w:tcW w:w="1740" w:type="dxa"/>
            <w:shd w:val="clear" w:color="auto" w:fill="auto"/>
            <w:noWrap/>
            <w:vAlign w:val="bottom"/>
            <w:hideMark/>
          </w:tcPr>
          <w:p w14:paraId="487581E2"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lastRenderedPageBreak/>
              <w:t>1449693_at</w:t>
            </w:r>
          </w:p>
        </w:tc>
        <w:tc>
          <w:tcPr>
            <w:tcW w:w="2600" w:type="dxa"/>
            <w:shd w:val="clear" w:color="auto" w:fill="auto"/>
            <w:noWrap/>
            <w:vAlign w:val="bottom"/>
            <w:hideMark/>
          </w:tcPr>
          <w:p w14:paraId="5F048DBF"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Map3k7</w:t>
            </w:r>
          </w:p>
        </w:tc>
        <w:tc>
          <w:tcPr>
            <w:tcW w:w="1540" w:type="dxa"/>
            <w:shd w:val="clear" w:color="auto" w:fill="auto"/>
            <w:noWrap/>
            <w:vAlign w:val="bottom"/>
            <w:hideMark/>
          </w:tcPr>
          <w:p w14:paraId="4CBEBFA3"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4.284119202</w:t>
            </w:r>
          </w:p>
        </w:tc>
        <w:tc>
          <w:tcPr>
            <w:tcW w:w="2060" w:type="dxa"/>
            <w:shd w:val="clear" w:color="auto" w:fill="auto"/>
            <w:noWrap/>
            <w:vAlign w:val="bottom"/>
            <w:hideMark/>
          </w:tcPr>
          <w:p w14:paraId="4CCAB598"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0.008166592</w:t>
            </w:r>
          </w:p>
        </w:tc>
      </w:tr>
      <w:tr w:rsidR="009B156F" w:rsidRPr="00D6504B" w14:paraId="618D7B58" w14:textId="77777777" w:rsidTr="005F3A48">
        <w:trPr>
          <w:trHeight w:val="300"/>
        </w:trPr>
        <w:tc>
          <w:tcPr>
            <w:tcW w:w="1740" w:type="dxa"/>
            <w:shd w:val="clear" w:color="auto" w:fill="auto"/>
            <w:noWrap/>
            <w:vAlign w:val="bottom"/>
            <w:hideMark/>
          </w:tcPr>
          <w:p w14:paraId="3D4E1B07"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1449229_a_at</w:t>
            </w:r>
          </w:p>
        </w:tc>
        <w:tc>
          <w:tcPr>
            <w:tcW w:w="2600" w:type="dxa"/>
            <w:shd w:val="clear" w:color="auto" w:fill="auto"/>
            <w:noWrap/>
            <w:vAlign w:val="bottom"/>
            <w:hideMark/>
          </w:tcPr>
          <w:p w14:paraId="786FBD19"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Cdkl2</w:t>
            </w:r>
          </w:p>
        </w:tc>
        <w:tc>
          <w:tcPr>
            <w:tcW w:w="1540" w:type="dxa"/>
            <w:shd w:val="clear" w:color="auto" w:fill="auto"/>
            <w:noWrap/>
            <w:vAlign w:val="bottom"/>
            <w:hideMark/>
          </w:tcPr>
          <w:p w14:paraId="71B654F3"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4.286647093</w:t>
            </w:r>
          </w:p>
        </w:tc>
        <w:tc>
          <w:tcPr>
            <w:tcW w:w="2060" w:type="dxa"/>
            <w:shd w:val="clear" w:color="auto" w:fill="auto"/>
            <w:noWrap/>
            <w:vAlign w:val="bottom"/>
            <w:hideMark/>
          </w:tcPr>
          <w:p w14:paraId="7AE5EBA1"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0.008147271</w:t>
            </w:r>
          </w:p>
        </w:tc>
      </w:tr>
      <w:tr w:rsidR="009B156F" w:rsidRPr="00D6504B" w14:paraId="71E4D6A9" w14:textId="77777777" w:rsidTr="005F3A48">
        <w:trPr>
          <w:trHeight w:val="300"/>
        </w:trPr>
        <w:tc>
          <w:tcPr>
            <w:tcW w:w="1740" w:type="dxa"/>
            <w:shd w:val="clear" w:color="auto" w:fill="auto"/>
            <w:noWrap/>
            <w:vAlign w:val="bottom"/>
            <w:hideMark/>
          </w:tcPr>
          <w:p w14:paraId="0BC1C28D"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1452142_at</w:t>
            </w:r>
          </w:p>
        </w:tc>
        <w:tc>
          <w:tcPr>
            <w:tcW w:w="2600" w:type="dxa"/>
            <w:shd w:val="clear" w:color="auto" w:fill="auto"/>
            <w:noWrap/>
            <w:vAlign w:val="bottom"/>
            <w:hideMark/>
          </w:tcPr>
          <w:p w14:paraId="23515E10"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Slc6a1</w:t>
            </w:r>
          </w:p>
        </w:tc>
        <w:tc>
          <w:tcPr>
            <w:tcW w:w="1540" w:type="dxa"/>
            <w:shd w:val="clear" w:color="auto" w:fill="auto"/>
            <w:noWrap/>
            <w:vAlign w:val="bottom"/>
            <w:hideMark/>
          </w:tcPr>
          <w:p w14:paraId="03924031"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4.305051867</w:t>
            </w:r>
          </w:p>
        </w:tc>
        <w:tc>
          <w:tcPr>
            <w:tcW w:w="2060" w:type="dxa"/>
            <w:shd w:val="clear" w:color="auto" w:fill="auto"/>
            <w:noWrap/>
            <w:vAlign w:val="bottom"/>
            <w:hideMark/>
          </w:tcPr>
          <w:p w14:paraId="1CB54A01"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0.008008185</w:t>
            </w:r>
          </w:p>
        </w:tc>
      </w:tr>
      <w:tr w:rsidR="009B156F" w:rsidRPr="00D6504B" w14:paraId="3879B972" w14:textId="77777777" w:rsidTr="005F3A48">
        <w:trPr>
          <w:trHeight w:val="300"/>
        </w:trPr>
        <w:tc>
          <w:tcPr>
            <w:tcW w:w="1740" w:type="dxa"/>
            <w:shd w:val="clear" w:color="auto" w:fill="auto"/>
            <w:noWrap/>
            <w:vAlign w:val="bottom"/>
            <w:hideMark/>
          </w:tcPr>
          <w:p w14:paraId="730C0A7A"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1430634_a_at</w:t>
            </w:r>
          </w:p>
        </w:tc>
        <w:tc>
          <w:tcPr>
            <w:tcW w:w="2600" w:type="dxa"/>
            <w:shd w:val="clear" w:color="auto" w:fill="auto"/>
            <w:noWrap/>
            <w:vAlign w:val="bottom"/>
            <w:hideMark/>
          </w:tcPr>
          <w:p w14:paraId="2FFAD88B" w14:textId="77777777" w:rsidR="009B156F" w:rsidRPr="00D6504B" w:rsidRDefault="009B156F" w:rsidP="00D6504B">
            <w:pPr>
              <w:spacing w:line="360" w:lineRule="auto"/>
              <w:jc w:val="both"/>
              <w:rPr>
                <w:rFonts w:ascii="Book Antiqua" w:eastAsia="Times New Roman" w:hAnsi="Book Antiqua" w:cs="Times New Roman"/>
                <w:color w:val="000000"/>
              </w:rPr>
            </w:pPr>
            <w:proofErr w:type="spellStart"/>
            <w:r w:rsidRPr="00D6504B">
              <w:rPr>
                <w:rFonts w:ascii="Book Antiqua" w:eastAsia="Times New Roman" w:hAnsi="Book Antiqua" w:cs="Times New Roman"/>
                <w:color w:val="000000"/>
              </w:rPr>
              <w:t>Pfkp</w:t>
            </w:r>
            <w:proofErr w:type="spellEnd"/>
          </w:p>
        </w:tc>
        <w:tc>
          <w:tcPr>
            <w:tcW w:w="1540" w:type="dxa"/>
            <w:shd w:val="clear" w:color="auto" w:fill="auto"/>
            <w:noWrap/>
            <w:vAlign w:val="bottom"/>
            <w:hideMark/>
          </w:tcPr>
          <w:p w14:paraId="45520777"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4.316779598</w:t>
            </w:r>
          </w:p>
        </w:tc>
        <w:tc>
          <w:tcPr>
            <w:tcW w:w="2060" w:type="dxa"/>
            <w:shd w:val="clear" w:color="auto" w:fill="auto"/>
            <w:noWrap/>
            <w:vAlign w:val="bottom"/>
            <w:hideMark/>
          </w:tcPr>
          <w:p w14:paraId="76F53831"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0.007920996</w:t>
            </w:r>
          </w:p>
        </w:tc>
      </w:tr>
      <w:tr w:rsidR="009B156F" w:rsidRPr="00D6504B" w14:paraId="0DE86784" w14:textId="77777777" w:rsidTr="005F3A48">
        <w:trPr>
          <w:trHeight w:val="300"/>
        </w:trPr>
        <w:tc>
          <w:tcPr>
            <w:tcW w:w="1740" w:type="dxa"/>
            <w:shd w:val="clear" w:color="auto" w:fill="auto"/>
            <w:noWrap/>
            <w:vAlign w:val="bottom"/>
            <w:hideMark/>
          </w:tcPr>
          <w:p w14:paraId="30CC17D1"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1428060_at</w:t>
            </w:r>
          </w:p>
        </w:tc>
        <w:tc>
          <w:tcPr>
            <w:tcW w:w="2600" w:type="dxa"/>
            <w:shd w:val="clear" w:color="auto" w:fill="auto"/>
            <w:noWrap/>
            <w:vAlign w:val="bottom"/>
            <w:hideMark/>
          </w:tcPr>
          <w:p w14:paraId="20BA78C1"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Cd3z</w:t>
            </w:r>
          </w:p>
        </w:tc>
        <w:tc>
          <w:tcPr>
            <w:tcW w:w="1540" w:type="dxa"/>
            <w:shd w:val="clear" w:color="auto" w:fill="auto"/>
            <w:noWrap/>
            <w:vAlign w:val="bottom"/>
            <w:hideMark/>
          </w:tcPr>
          <w:p w14:paraId="2CB7570F"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4.323698776</w:t>
            </w:r>
          </w:p>
        </w:tc>
        <w:tc>
          <w:tcPr>
            <w:tcW w:w="2060" w:type="dxa"/>
            <w:shd w:val="clear" w:color="auto" w:fill="auto"/>
            <w:noWrap/>
            <w:vAlign w:val="bottom"/>
            <w:hideMark/>
          </w:tcPr>
          <w:p w14:paraId="1093B737"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0.007870073</w:t>
            </w:r>
          </w:p>
        </w:tc>
      </w:tr>
      <w:tr w:rsidR="009B156F" w:rsidRPr="00D6504B" w14:paraId="2F57097F" w14:textId="77777777" w:rsidTr="005F3A48">
        <w:trPr>
          <w:trHeight w:val="300"/>
        </w:trPr>
        <w:tc>
          <w:tcPr>
            <w:tcW w:w="1740" w:type="dxa"/>
            <w:shd w:val="clear" w:color="auto" w:fill="auto"/>
            <w:noWrap/>
            <w:vAlign w:val="bottom"/>
            <w:hideMark/>
          </w:tcPr>
          <w:p w14:paraId="27D7DEB7"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1434326_x_at</w:t>
            </w:r>
          </w:p>
        </w:tc>
        <w:tc>
          <w:tcPr>
            <w:tcW w:w="2600" w:type="dxa"/>
            <w:shd w:val="clear" w:color="auto" w:fill="auto"/>
            <w:noWrap/>
            <w:vAlign w:val="bottom"/>
            <w:hideMark/>
          </w:tcPr>
          <w:p w14:paraId="1F87C8F5"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Coro2b</w:t>
            </w:r>
          </w:p>
        </w:tc>
        <w:tc>
          <w:tcPr>
            <w:tcW w:w="1540" w:type="dxa"/>
            <w:shd w:val="clear" w:color="auto" w:fill="auto"/>
            <w:noWrap/>
            <w:vAlign w:val="bottom"/>
            <w:hideMark/>
          </w:tcPr>
          <w:p w14:paraId="37351481"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4.329579399</w:t>
            </w:r>
          </w:p>
        </w:tc>
        <w:tc>
          <w:tcPr>
            <w:tcW w:w="2060" w:type="dxa"/>
            <w:shd w:val="clear" w:color="auto" w:fill="auto"/>
            <w:noWrap/>
            <w:vAlign w:val="bottom"/>
            <w:hideMark/>
          </w:tcPr>
          <w:p w14:paraId="0A6066DE"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0.007827092</w:t>
            </w:r>
          </w:p>
        </w:tc>
      </w:tr>
      <w:tr w:rsidR="009B156F" w:rsidRPr="00D6504B" w14:paraId="1D25E36C" w14:textId="77777777" w:rsidTr="005F3A48">
        <w:trPr>
          <w:trHeight w:val="300"/>
        </w:trPr>
        <w:tc>
          <w:tcPr>
            <w:tcW w:w="1740" w:type="dxa"/>
            <w:shd w:val="clear" w:color="auto" w:fill="auto"/>
            <w:noWrap/>
            <w:vAlign w:val="bottom"/>
            <w:hideMark/>
          </w:tcPr>
          <w:p w14:paraId="3914257A"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1424843_a_at</w:t>
            </w:r>
          </w:p>
        </w:tc>
        <w:tc>
          <w:tcPr>
            <w:tcW w:w="2600" w:type="dxa"/>
            <w:shd w:val="clear" w:color="auto" w:fill="auto"/>
            <w:noWrap/>
            <w:vAlign w:val="bottom"/>
            <w:hideMark/>
          </w:tcPr>
          <w:p w14:paraId="54EE9914"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Gas5</w:t>
            </w:r>
          </w:p>
        </w:tc>
        <w:tc>
          <w:tcPr>
            <w:tcW w:w="1540" w:type="dxa"/>
            <w:shd w:val="clear" w:color="auto" w:fill="auto"/>
            <w:noWrap/>
            <w:vAlign w:val="bottom"/>
            <w:hideMark/>
          </w:tcPr>
          <w:p w14:paraId="60737359"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4.357574401</w:t>
            </w:r>
          </w:p>
        </w:tc>
        <w:tc>
          <w:tcPr>
            <w:tcW w:w="2060" w:type="dxa"/>
            <w:shd w:val="clear" w:color="auto" w:fill="auto"/>
            <w:noWrap/>
            <w:vAlign w:val="bottom"/>
            <w:hideMark/>
          </w:tcPr>
          <w:p w14:paraId="481D0A6D"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0.007626183</w:t>
            </w:r>
          </w:p>
        </w:tc>
      </w:tr>
      <w:tr w:rsidR="009B156F" w:rsidRPr="00D6504B" w14:paraId="492BD33D" w14:textId="77777777" w:rsidTr="005F3A48">
        <w:trPr>
          <w:trHeight w:val="300"/>
        </w:trPr>
        <w:tc>
          <w:tcPr>
            <w:tcW w:w="1740" w:type="dxa"/>
            <w:shd w:val="clear" w:color="auto" w:fill="auto"/>
            <w:noWrap/>
            <w:vAlign w:val="bottom"/>
            <w:hideMark/>
          </w:tcPr>
          <w:p w14:paraId="51926852"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1421279_at</w:t>
            </w:r>
          </w:p>
        </w:tc>
        <w:tc>
          <w:tcPr>
            <w:tcW w:w="2600" w:type="dxa"/>
            <w:shd w:val="clear" w:color="auto" w:fill="auto"/>
            <w:noWrap/>
            <w:vAlign w:val="bottom"/>
            <w:hideMark/>
          </w:tcPr>
          <w:p w14:paraId="78B8F391"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Lamc2</w:t>
            </w:r>
          </w:p>
        </w:tc>
        <w:tc>
          <w:tcPr>
            <w:tcW w:w="1540" w:type="dxa"/>
            <w:shd w:val="clear" w:color="auto" w:fill="auto"/>
            <w:noWrap/>
            <w:vAlign w:val="bottom"/>
            <w:hideMark/>
          </w:tcPr>
          <w:p w14:paraId="6A650373"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4.404512781</w:t>
            </w:r>
          </w:p>
        </w:tc>
        <w:tc>
          <w:tcPr>
            <w:tcW w:w="2060" w:type="dxa"/>
            <w:shd w:val="clear" w:color="auto" w:fill="auto"/>
            <w:noWrap/>
            <w:vAlign w:val="bottom"/>
            <w:hideMark/>
          </w:tcPr>
          <w:p w14:paraId="404243B2"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0.007302618</w:t>
            </w:r>
          </w:p>
        </w:tc>
      </w:tr>
      <w:tr w:rsidR="009B156F" w:rsidRPr="00D6504B" w14:paraId="6199D31E" w14:textId="77777777" w:rsidTr="005F3A48">
        <w:trPr>
          <w:trHeight w:val="300"/>
        </w:trPr>
        <w:tc>
          <w:tcPr>
            <w:tcW w:w="1740" w:type="dxa"/>
            <w:shd w:val="clear" w:color="auto" w:fill="auto"/>
            <w:noWrap/>
            <w:vAlign w:val="bottom"/>
            <w:hideMark/>
          </w:tcPr>
          <w:p w14:paraId="3153A141"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1421496_at</w:t>
            </w:r>
          </w:p>
        </w:tc>
        <w:tc>
          <w:tcPr>
            <w:tcW w:w="2600" w:type="dxa"/>
            <w:shd w:val="clear" w:color="auto" w:fill="auto"/>
            <w:noWrap/>
            <w:vAlign w:val="bottom"/>
            <w:hideMark/>
          </w:tcPr>
          <w:p w14:paraId="705E0923"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2410116I05Rik</w:t>
            </w:r>
          </w:p>
        </w:tc>
        <w:tc>
          <w:tcPr>
            <w:tcW w:w="1540" w:type="dxa"/>
            <w:shd w:val="clear" w:color="auto" w:fill="auto"/>
            <w:noWrap/>
            <w:vAlign w:val="bottom"/>
            <w:hideMark/>
          </w:tcPr>
          <w:p w14:paraId="62916B57"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4.40646557</w:t>
            </w:r>
          </w:p>
        </w:tc>
        <w:tc>
          <w:tcPr>
            <w:tcW w:w="2060" w:type="dxa"/>
            <w:shd w:val="clear" w:color="auto" w:fill="auto"/>
            <w:noWrap/>
            <w:vAlign w:val="bottom"/>
            <w:hideMark/>
          </w:tcPr>
          <w:p w14:paraId="7FCFCA88"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0.007289506</w:t>
            </w:r>
          </w:p>
        </w:tc>
      </w:tr>
      <w:tr w:rsidR="009B156F" w:rsidRPr="00D6504B" w14:paraId="4C5664CC" w14:textId="77777777" w:rsidTr="005F3A48">
        <w:trPr>
          <w:trHeight w:val="300"/>
        </w:trPr>
        <w:tc>
          <w:tcPr>
            <w:tcW w:w="1740" w:type="dxa"/>
            <w:shd w:val="clear" w:color="auto" w:fill="auto"/>
            <w:noWrap/>
            <w:vAlign w:val="bottom"/>
            <w:hideMark/>
          </w:tcPr>
          <w:p w14:paraId="65450EB9"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1419921_s_at</w:t>
            </w:r>
          </w:p>
        </w:tc>
        <w:tc>
          <w:tcPr>
            <w:tcW w:w="2600" w:type="dxa"/>
            <w:shd w:val="clear" w:color="auto" w:fill="auto"/>
            <w:noWrap/>
            <w:vAlign w:val="bottom"/>
            <w:hideMark/>
          </w:tcPr>
          <w:p w14:paraId="2552AD78"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Usp7</w:t>
            </w:r>
          </w:p>
        </w:tc>
        <w:tc>
          <w:tcPr>
            <w:tcW w:w="1540" w:type="dxa"/>
            <w:shd w:val="clear" w:color="auto" w:fill="auto"/>
            <w:noWrap/>
            <w:vAlign w:val="bottom"/>
            <w:hideMark/>
          </w:tcPr>
          <w:p w14:paraId="6FD59B66"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4.409499533</w:t>
            </w:r>
          </w:p>
        </w:tc>
        <w:tc>
          <w:tcPr>
            <w:tcW w:w="2060" w:type="dxa"/>
            <w:shd w:val="clear" w:color="auto" w:fill="auto"/>
            <w:noWrap/>
            <w:vAlign w:val="bottom"/>
            <w:hideMark/>
          </w:tcPr>
          <w:p w14:paraId="70B78AD8"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0.007269189</w:t>
            </w:r>
          </w:p>
        </w:tc>
      </w:tr>
      <w:tr w:rsidR="009B156F" w:rsidRPr="00D6504B" w14:paraId="02DF026B" w14:textId="77777777" w:rsidTr="005F3A48">
        <w:trPr>
          <w:trHeight w:val="300"/>
        </w:trPr>
        <w:tc>
          <w:tcPr>
            <w:tcW w:w="1740" w:type="dxa"/>
            <w:shd w:val="clear" w:color="auto" w:fill="auto"/>
            <w:noWrap/>
            <w:vAlign w:val="bottom"/>
            <w:hideMark/>
          </w:tcPr>
          <w:p w14:paraId="2965C858"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1448348_at</w:t>
            </w:r>
          </w:p>
        </w:tc>
        <w:tc>
          <w:tcPr>
            <w:tcW w:w="2600" w:type="dxa"/>
            <w:shd w:val="clear" w:color="auto" w:fill="auto"/>
            <w:noWrap/>
            <w:vAlign w:val="bottom"/>
            <w:hideMark/>
          </w:tcPr>
          <w:p w14:paraId="40C39077"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Gpiap1</w:t>
            </w:r>
          </w:p>
        </w:tc>
        <w:tc>
          <w:tcPr>
            <w:tcW w:w="1540" w:type="dxa"/>
            <w:shd w:val="clear" w:color="auto" w:fill="auto"/>
            <w:noWrap/>
            <w:vAlign w:val="bottom"/>
            <w:hideMark/>
          </w:tcPr>
          <w:p w14:paraId="2989FD6C"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4.411257474</w:t>
            </w:r>
          </w:p>
        </w:tc>
        <w:tc>
          <w:tcPr>
            <w:tcW w:w="2060" w:type="dxa"/>
            <w:shd w:val="clear" w:color="auto" w:fill="auto"/>
            <w:noWrap/>
            <w:vAlign w:val="bottom"/>
            <w:hideMark/>
          </w:tcPr>
          <w:p w14:paraId="2DCBEA0F"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0.007257448</w:t>
            </w:r>
          </w:p>
        </w:tc>
      </w:tr>
      <w:tr w:rsidR="009B156F" w:rsidRPr="00D6504B" w14:paraId="0E10C803" w14:textId="77777777" w:rsidTr="005F3A48">
        <w:trPr>
          <w:trHeight w:val="300"/>
        </w:trPr>
        <w:tc>
          <w:tcPr>
            <w:tcW w:w="1740" w:type="dxa"/>
            <w:shd w:val="clear" w:color="auto" w:fill="auto"/>
            <w:noWrap/>
            <w:vAlign w:val="bottom"/>
            <w:hideMark/>
          </w:tcPr>
          <w:p w14:paraId="406C627E"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1423809_at</w:t>
            </w:r>
          </w:p>
        </w:tc>
        <w:tc>
          <w:tcPr>
            <w:tcW w:w="2600" w:type="dxa"/>
            <w:shd w:val="clear" w:color="auto" w:fill="auto"/>
            <w:noWrap/>
            <w:vAlign w:val="bottom"/>
            <w:hideMark/>
          </w:tcPr>
          <w:p w14:paraId="190B4848"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Tcf19</w:t>
            </w:r>
          </w:p>
        </w:tc>
        <w:tc>
          <w:tcPr>
            <w:tcW w:w="1540" w:type="dxa"/>
            <w:shd w:val="clear" w:color="auto" w:fill="auto"/>
            <w:noWrap/>
            <w:vAlign w:val="bottom"/>
            <w:hideMark/>
          </w:tcPr>
          <w:p w14:paraId="60E0A7BA"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4.516818863</w:t>
            </w:r>
          </w:p>
        </w:tc>
        <w:tc>
          <w:tcPr>
            <w:tcW w:w="2060" w:type="dxa"/>
            <w:shd w:val="clear" w:color="auto" w:fill="auto"/>
            <w:noWrap/>
            <w:vAlign w:val="bottom"/>
            <w:hideMark/>
          </w:tcPr>
          <w:p w14:paraId="258F85E7"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0.006591172</w:t>
            </w:r>
          </w:p>
        </w:tc>
      </w:tr>
      <w:tr w:rsidR="009B156F" w:rsidRPr="00D6504B" w14:paraId="1831AB8B" w14:textId="77777777" w:rsidTr="005F3A48">
        <w:trPr>
          <w:trHeight w:val="300"/>
        </w:trPr>
        <w:tc>
          <w:tcPr>
            <w:tcW w:w="1740" w:type="dxa"/>
            <w:shd w:val="clear" w:color="auto" w:fill="auto"/>
            <w:noWrap/>
            <w:vAlign w:val="bottom"/>
            <w:hideMark/>
          </w:tcPr>
          <w:p w14:paraId="34D5CD71"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1429427_s_at</w:t>
            </w:r>
          </w:p>
        </w:tc>
        <w:tc>
          <w:tcPr>
            <w:tcW w:w="2600" w:type="dxa"/>
            <w:shd w:val="clear" w:color="auto" w:fill="auto"/>
            <w:noWrap/>
            <w:vAlign w:val="bottom"/>
            <w:hideMark/>
          </w:tcPr>
          <w:p w14:paraId="0937444B"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Tcf7l2</w:t>
            </w:r>
          </w:p>
        </w:tc>
        <w:tc>
          <w:tcPr>
            <w:tcW w:w="1540" w:type="dxa"/>
            <w:shd w:val="clear" w:color="auto" w:fill="auto"/>
            <w:noWrap/>
            <w:vAlign w:val="bottom"/>
            <w:hideMark/>
          </w:tcPr>
          <w:p w14:paraId="2843955D"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4.555365814</w:t>
            </w:r>
          </w:p>
        </w:tc>
        <w:tc>
          <w:tcPr>
            <w:tcW w:w="2060" w:type="dxa"/>
            <w:shd w:val="clear" w:color="auto" w:fill="auto"/>
            <w:noWrap/>
            <w:vAlign w:val="bottom"/>
            <w:hideMark/>
          </w:tcPr>
          <w:p w14:paraId="43C5D964"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0.006365827</w:t>
            </w:r>
          </w:p>
        </w:tc>
      </w:tr>
      <w:tr w:rsidR="009B156F" w:rsidRPr="00D6504B" w14:paraId="69444E58" w14:textId="77777777" w:rsidTr="005F3A48">
        <w:trPr>
          <w:trHeight w:val="300"/>
        </w:trPr>
        <w:tc>
          <w:tcPr>
            <w:tcW w:w="1740" w:type="dxa"/>
            <w:shd w:val="clear" w:color="auto" w:fill="auto"/>
            <w:noWrap/>
            <w:vAlign w:val="bottom"/>
            <w:hideMark/>
          </w:tcPr>
          <w:p w14:paraId="448EC1A5"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1431117_x_at</w:t>
            </w:r>
          </w:p>
        </w:tc>
        <w:tc>
          <w:tcPr>
            <w:tcW w:w="2600" w:type="dxa"/>
            <w:shd w:val="clear" w:color="auto" w:fill="auto"/>
            <w:noWrap/>
            <w:vAlign w:val="bottom"/>
            <w:hideMark/>
          </w:tcPr>
          <w:p w14:paraId="33A7C217"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1810029B16Rik</w:t>
            </w:r>
          </w:p>
        </w:tc>
        <w:tc>
          <w:tcPr>
            <w:tcW w:w="1540" w:type="dxa"/>
            <w:shd w:val="clear" w:color="auto" w:fill="auto"/>
            <w:noWrap/>
            <w:vAlign w:val="bottom"/>
            <w:hideMark/>
          </w:tcPr>
          <w:p w14:paraId="45CDBC74"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4.593837426</w:t>
            </w:r>
          </w:p>
        </w:tc>
        <w:tc>
          <w:tcPr>
            <w:tcW w:w="2060" w:type="dxa"/>
            <w:shd w:val="clear" w:color="auto" w:fill="auto"/>
            <w:noWrap/>
            <w:vAlign w:val="bottom"/>
            <w:hideMark/>
          </w:tcPr>
          <w:p w14:paraId="00C38EA7"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0.006149825</w:t>
            </w:r>
          </w:p>
        </w:tc>
      </w:tr>
      <w:tr w:rsidR="009B156F" w:rsidRPr="00D6504B" w14:paraId="662DD04E" w14:textId="77777777" w:rsidTr="005F3A48">
        <w:trPr>
          <w:trHeight w:val="300"/>
        </w:trPr>
        <w:tc>
          <w:tcPr>
            <w:tcW w:w="1740" w:type="dxa"/>
            <w:shd w:val="clear" w:color="auto" w:fill="auto"/>
            <w:noWrap/>
            <w:vAlign w:val="bottom"/>
            <w:hideMark/>
          </w:tcPr>
          <w:p w14:paraId="7C7E7037"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1450791_at</w:t>
            </w:r>
          </w:p>
        </w:tc>
        <w:tc>
          <w:tcPr>
            <w:tcW w:w="2600" w:type="dxa"/>
            <w:shd w:val="clear" w:color="auto" w:fill="auto"/>
            <w:noWrap/>
            <w:vAlign w:val="bottom"/>
            <w:hideMark/>
          </w:tcPr>
          <w:p w14:paraId="19A3E904" w14:textId="77777777" w:rsidR="009B156F" w:rsidRPr="00D6504B" w:rsidRDefault="009B156F" w:rsidP="00D6504B">
            <w:pPr>
              <w:spacing w:line="360" w:lineRule="auto"/>
              <w:jc w:val="both"/>
              <w:rPr>
                <w:rFonts w:ascii="Book Antiqua" w:eastAsia="Times New Roman" w:hAnsi="Book Antiqua" w:cs="Times New Roman"/>
                <w:color w:val="000000"/>
              </w:rPr>
            </w:pPr>
            <w:proofErr w:type="spellStart"/>
            <w:r w:rsidRPr="00D6504B">
              <w:rPr>
                <w:rFonts w:ascii="Book Antiqua" w:eastAsia="Times New Roman" w:hAnsi="Book Antiqua" w:cs="Times New Roman"/>
                <w:color w:val="000000"/>
              </w:rPr>
              <w:t>Nppb</w:t>
            </w:r>
            <w:proofErr w:type="spellEnd"/>
          </w:p>
        </w:tc>
        <w:tc>
          <w:tcPr>
            <w:tcW w:w="1540" w:type="dxa"/>
            <w:shd w:val="clear" w:color="auto" w:fill="auto"/>
            <w:noWrap/>
            <w:vAlign w:val="bottom"/>
            <w:hideMark/>
          </w:tcPr>
          <w:p w14:paraId="402EFBD2"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4.610263947</w:t>
            </w:r>
          </w:p>
        </w:tc>
        <w:tc>
          <w:tcPr>
            <w:tcW w:w="2060" w:type="dxa"/>
            <w:shd w:val="clear" w:color="auto" w:fill="auto"/>
            <w:noWrap/>
            <w:vAlign w:val="bottom"/>
            <w:hideMark/>
          </w:tcPr>
          <w:p w14:paraId="657F780F"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0.006060208</w:t>
            </w:r>
          </w:p>
        </w:tc>
      </w:tr>
      <w:tr w:rsidR="009B156F" w:rsidRPr="00D6504B" w14:paraId="6387A1DA" w14:textId="77777777" w:rsidTr="005F3A48">
        <w:trPr>
          <w:trHeight w:val="300"/>
        </w:trPr>
        <w:tc>
          <w:tcPr>
            <w:tcW w:w="1740" w:type="dxa"/>
            <w:shd w:val="clear" w:color="auto" w:fill="auto"/>
            <w:noWrap/>
            <w:vAlign w:val="bottom"/>
            <w:hideMark/>
          </w:tcPr>
          <w:p w14:paraId="069D4004"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1451524_at</w:t>
            </w:r>
          </w:p>
        </w:tc>
        <w:tc>
          <w:tcPr>
            <w:tcW w:w="2600" w:type="dxa"/>
            <w:shd w:val="clear" w:color="auto" w:fill="auto"/>
            <w:noWrap/>
            <w:vAlign w:val="bottom"/>
            <w:hideMark/>
          </w:tcPr>
          <w:p w14:paraId="59ADA0B5"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Fbxw2</w:t>
            </w:r>
          </w:p>
        </w:tc>
        <w:tc>
          <w:tcPr>
            <w:tcW w:w="1540" w:type="dxa"/>
            <w:shd w:val="clear" w:color="auto" w:fill="auto"/>
            <w:noWrap/>
            <w:vAlign w:val="bottom"/>
            <w:hideMark/>
          </w:tcPr>
          <w:p w14:paraId="74FB35FD"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4.619741472</w:t>
            </w:r>
          </w:p>
        </w:tc>
        <w:tc>
          <w:tcPr>
            <w:tcW w:w="2060" w:type="dxa"/>
            <w:shd w:val="clear" w:color="auto" w:fill="auto"/>
            <w:noWrap/>
            <w:vAlign w:val="bottom"/>
            <w:hideMark/>
          </w:tcPr>
          <w:p w14:paraId="64531CE0"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0.006009196</w:t>
            </w:r>
          </w:p>
        </w:tc>
      </w:tr>
      <w:tr w:rsidR="009B156F" w:rsidRPr="00D6504B" w14:paraId="7C0A73A2" w14:textId="77777777" w:rsidTr="005F3A48">
        <w:trPr>
          <w:trHeight w:val="300"/>
        </w:trPr>
        <w:tc>
          <w:tcPr>
            <w:tcW w:w="1740" w:type="dxa"/>
            <w:shd w:val="clear" w:color="auto" w:fill="auto"/>
            <w:noWrap/>
            <w:vAlign w:val="bottom"/>
            <w:hideMark/>
          </w:tcPr>
          <w:p w14:paraId="65591849"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1426458_at</w:t>
            </w:r>
          </w:p>
        </w:tc>
        <w:tc>
          <w:tcPr>
            <w:tcW w:w="2600" w:type="dxa"/>
            <w:shd w:val="clear" w:color="auto" w:fill="auto"/>
            <w:noWrap/>
            <w:vAlign w:val="bottom"/>
            <w:hideMark/>
          </w:tcPr>
          <w:p w14:paraId="26059E89"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 </w:t>
            </w:r>
          </w:p>
        </w:tc>
        <w:tc>
          <w:tcPr>
            <w:tcW w:w="1540" w:type="dxa"/>
            <w:shd w:val="clear" w:color="auto" w:fill="auto"/>
            <w:noWrap/>
            <w:vAlign w:val="bottom"/>
            <w:hideMark/>
          </w:tcPr>
          <w:p w14:paraId="409FA478"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4.621344819</w:t>
            </w:r>
          </w:p>
        </w:tc>
        <w:tc>
          <w:tcPr>
            <w:tcW w:w="2060" w:type="dxa"/>
            <w:shd w:val="clear" w:color="auto" w:fill="auto"/>
            <w:noWrap/>
            <w:vAlign w:val="bottom"/>
            <w:hideMark/>
          </w:tcPr>
          <w:p w14:paraId="477559FF"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0.006000616</w:t>
            </w:r>
          </w:p>
        </w:tc>
      </w:tr>
      <w:tr w:rsidR="009B156F" w:rsidRPr="00D6504B" w14:paraId="3F393478" w14:textId="77777777" w:rsidTr="005F3A48">
        <w:trPr>
          <w:trHeight w:val="300"/>
        </w:trPr>
        <w:tc>
          <w:tcPr>
            <w:tcW w:w="1740" w:type="dxa"/>
            <w:shd w:val="clear" w:color="auto" w:fill="auto"/>
            <w:noWrap/>
            <w:vAlign w:val="bottom"/>
            <w:hideMark/>
          </w:tcPr>
          <w:p w14:paraId="3803128D"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1431716_at</w:t>
            </w:r>
          </w:p>
        </w:tc>
        <w:tc>
          <w:tcPr>
            <w:tcW w:w="2600" w:type="dxa"/>
            <w:shd w:val="clear" w:color="auto" w:fill="auto"/>
            <w:noWrap/>
            <w:vAlign w:val="bottom"/>
            <w:hideMark/>
          </w:tcPr>
          <w:p w14:paraId="68EB7912"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Herc4</w:t>
            </w:r>
          </w:p>
        </w:tc>
        <w:tc>
          <w:tcPr>
            <w:tcW w:w="1540" w:type="dxa"/>
            <w:shd w:val="clear" w:color="auto" w:fill="auto"/>
            <w:noWrap/>
            <w:vAlign w:val="bottom"/>
            <w:hideMark/>
          </w:tcPr>
          <w:p w14:paraId="2C909D2E"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4.621895613</w:t>
            </w:r>
          </w:p>
        </w:tc>
        <w:tc>
          <w:tcPr>
            <w:tcW w:w="2060" w:type="dxa"/>
            <w:shd w:val="clear" w:color="auto" w:fill="auto"/>
            <w:noWrap/>
            <w:vAlign w:val="bottom"/>
            <w:hideMark/>
          </w:tcPr>
          <w:p w14:paraId="42EAA7EE"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0.005997671</w:t>
            </w:r>
          </w:p>
        </w:tc>
      </w:tr>
      <w:tr w:rsidR="009B156F" w:rsidRPr="00D6504B" w14:paraId="1AEF53D6" w14:textId="77777777" w:rsidTr="005F3A48">
        <w:trPr>
          <w:trHeight w:val="300"/>
        </w:trPr>
        <w:tc>
          <w:tcPr>
            <w:tcW w:w="1740" w:type="dxa"/>
            <w:shd w:val="clear" w:color="auto" w:fill="auto"/>
            <w:noWrap/>
            <w:vAlign w:val="bottom"/>
            <w:hideMark/>
          </w:tcPr>
          <w:p w14:paraId="109EC5B9"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1421257_at</w:t>
            </w:r>
          </w:p>
        </w:tc>
        <w:tc>
          <w:tcPr>
            <w:tcW w:w="2600" w:type="dxa"/>
            <w:shd w:val="clear" w:color="auto" w:fill="auto"/>
            <w:noWrap/>
            <w:vAlign w:val="bottom"/>
            <w:hideMark/>
          </w:tcPr>
          <w:p w14:paraId="361413CA" w14:textId="77777777" w:rsidR="009B156F" w:rsidRPr="00D6504B" w:rsidRDefault="009B156F" w:rsidP="00D6504B">
            <w:pPr>
              <w:spacing w:line="360" w:lineRule="auto"/>
              <w:jc w:val="both"/>
              <w:rPr>
                <w:rFonts w:ascii="Book Antiqua" w:eastAsia="Times New Roman" w:hAnsi="Book Antiqua" w:cs="Times New Roman"/>
                <w:color w:val="000000"/>
              </w:rPr>
            </w:pPr>
            <w:proofErr w:type="spellStart"/>
            <w:r w:rsidRPr="00D6504B">
              <w:rPr>
                <w:rFonts w:ascii="Book Antiqua" w:eastAsia="Times New Roman" w:hAnsi="Book Antiqua" w:cs="Times New Roman"/>
                <w:color w:val="000000"/>
              </w:rPr>
              <w:t>Pigb</w:t>
            </w:r>
            <w:proofErr w:type="spellEnd"/>
          </w:p>
        </w:tc>
        <w:tc>
          <w:tcPr>
            <w:tcW w:w="1540" w:type="dxa"/>
            <w:shd w:val="clear" w:color="auto" w:fill="auto"/>
            <w:noWrap/>
            <w:vAlign w:val="bottom"/>
            <w:hideMark/>
          </w:tcPr>
          <w:p w14:paraId="3B47EE18"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4.628246541</w:t>
            </w:r>
          </w:p>
        </w:tc>
        <w:tc>
          <w:tcPr>
            <w:tcW w:w="2060" w:type="dxa"/>
            <w:shd w:val="clear" w:color="auto" w:fill="auto"/>
            <w:noWrap/>
            <w:vAlign w:val="bottom"/>
            <w:hideMark/>
          </w:tcPr>
          <w:p w14:paraId="5185F405"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0.005963844</w:t>
            </w:r>
          </w:p>
        </w:tc>
      </w:tr>
      <w:tr w:rsidR="009B156F" w:rsidRPr="00D6504B" w14:paraId="448CC5D8" w14:textId="77777777" w:rsidTr="005F3A48">
        <w:trPr>
          <w:trHeight w:val="300"/>
        </w:trPr>
        <w:tc>
          <w:tcPr>
            <w:tcW w:w="1740" w:type="dxa"/>
            <w:shd w:val="clear" w:color="auto" w:fill="auto"/>
            <w:noWrap/>
            <w:vAlign w:val="bottom"/>
            <w:hideMark/>
          </w:tcPr>
          <w:p w14:paraId="6A70016C"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1425285_a_at</w:t>
            </w:r>
          </w:p>
        </w:tc>
        <w:tc>
          <w:tcPr>
            <w:tcW w:w="2600" w:type="dxa"/>
            <w:shd w:val="clear" w:color="auto" w:fill="auto"/>
            <w:noWrap/>
            <w:vAlign w:val="bottom"/>
            <w:hideMark/>
          </w:tcPr>
          <w:p w14:paraId="65F36D6A"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Rab27a</w:t>
            </w:r>
          </w:p>
        </w:tc>
        <w:tc>
          <w:tcPr>
            <w:tcW w:w="1540" w:type="dxa"/>
            <w:shd w:val="clear" w:color="auto" w:fill="auto"/>
            <w:noWrap/>
            <w:vAlign w:val="bottom"/>
            <w:hideMark/>
          </w:tcPr>
          <w:p w14:paraId="46B96BE6"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4.63066177</w:t>
            </w:r>
          </w:p>
        </w:tc>
        <w:tc>
          <w:tcPr>
            <w:tcW w:w="2060" w:type="dxa"/>
            <w:shd w:val="clear" w:color="auto" w:fill="auto"/>
            <w:noWrap/>
            <w:vAlign w:val="bottom"/>
            <w:hideMark/>
          </w:tcPr>
          <w:p w14:paraId="526D4213"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0.005951038</w:t>
            </w:r>
          </w:p>
        </w:tc>
      </w:tr>
      <w:tr w:rsidR="009B156F" w:rsidRPr="00D6504B" w14:paraId="0768F691" w14:textId="77777777" w:rsidTr="005F3A48">
        <w:trPr>
          <w:trHeight w:val="300"/>
        </w:trPr>
        <w:tc>
          <w:tcPr>
            <w:tcW w:w="1740" w:type="dxa"/>
            <w:shd w:val="clear" w:color="auto" w:fill="auto"/>
            <w:noWrap/>
            <w:vAlign w:val="bottom"/>
            <w:hideMark/>
          </w:tcPr>
          <w:p w14:paraId="678EBB5E"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1425709_at</w:t>
            </w:r>
          </w:p>
        </w:tc>
        <w:tc>
          <w:tcPr>
            <w:tcW w:w="2600" w:type="dxa"/>
            <w:shd w:val="clear" w:color="auto" w:fill="auto"/>
            <w:noWrap/>
            <w:vAlign w:val="bottom"/>
            <w:hideMark/>
          </w:tcPr>
          <w:p w14:paraId="69B7056C"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Rnf17</w:t>
            </w:r>
          </w:p>
        </w:tc>
        <w:tc>
          <w:tcPr>
            <w:tcW w:w="1540" w:type="dxa"/>
            <w:shd w:val="clear" w:color="auto" w:fill="auto"/>
            <w:noWrap/>
            <w:vAlign w:val="bottom"/>
            <w:hideMark/>
          </w:tcPr>
          <w:p w14:paraId="2D57FF3D"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4.684098899</w:t>
            </w:r>
          </w:p>
        </w:tc>
        <w:tc>
          <w:tcPr>
            <w:tcW w:w="2060" w:type="dxa"/>
            <w:shd w:val="clear" w:color="auto" w:fill="auto"/>
            <w:noWrap/>
            <w:vAlign w:val="bottom"/>
            <w:hideMark/>
          </w:tcPr>
          <w:p w14:paraId="23E79C6E"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0.005675746</w:t>
            </w:r>
          </w:p>
        </w:tc>
      </w:tr>
      <w:tr w:rsidR="009B156F" w:rsidRPr="00D6504B" w14:paraId="314FF7D3" w14:textId="77777777" w:rsidTr="005F3A48">
        <w:trPr>
          <w:trHeight w:val="300"/>
        </w:trPr>
        <w:tc>
          <w:tcPr>
            <w:tcW w:w="1740" w:type="dxa"/>
            <w:shd w:val="clear" w:color="auto" w:fill="auto"/>
            <w:noWrap/>
            <w:vAlign w:val="bottom"/>
            <w:hideMark/>
          </w:tcPr>
          <w:p w14:paraId="60C7BA8B"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1418460_at</w:t>
            </w:r>
          </w:p>
        </w:tc>
        <w:tc>
          <w:tcPr>
            <w:tcW w:w="2600" w:type="dxa"/>
            <w:shd w:val="clear" w:color="auto" w:fill="auto"/>
            <w:noWrap/>
            <w:vAlign w:val="bottom"/>
            <w:hideMark/>
          </w:tcPr>
          <w:p w14:paraId="694C443B"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Sh3d19</w:t>
            </w:r>
          </w:p>
        </w:tc>
        <w:tc>
          <w:tcPr>
            <w:tcW w:w="1540" w:type="dxa"/>
            <w:shd w:val="clear" w:color="auto" w:fill="auto"/>
            <w:noWrap/>
            <w:vAlign w:val="bottom"/>
            <w:hideMark/>
          </w:tcPr>
          <w:p w14:paraId="2DE26E31"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4.750024695</w:t>
            </w:r>
          </w:p>
        </w:tc>
        <w:tc>
          <w:tcPr>
            <w:tcW w:w="2060" w:type="dxa"/>
            <w:shd w:val="clear" w:color="auto" w:fill="auto"/>
            <w:noWrap/>
            <w:vAlign w:val="bottom"/>
            <w:hideMark/>
          </w:tcPr>
          <w:p w14:paraId="62AA10B6"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0.005356347</w:t>
            </w:r>
          </w:p>
        </w:tc>
      </w:tr>
      <w:tr w:rsidR="009B156F" w:rsidRPr="00D6504B" w14:paraId="380C7800" w14:textId="77777777" w:rsidTr="005F3A48">
        <w:trPr>
          <w:trHeight w:val="300"/>
        </w:trPr>
        <w:tc>
          <w:tcPr>
            <w:tcW w:w="1740" w:type="dxa"/>
            <w:shd w:val="clear" w:color="auto" w:fill="auto"/>
            <w:noWrap/>
            <w:vAlign w:val="bottom"/>
            <w:hideMark/>
          </w:tcPr>
          <w:p w14:paraId="63E32E18"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1434674_at</w:t>
            </w:r>
          </w:p>
        </w:tc>
        <w:tc>
          <w:tcPr>
            <w:tcW w:w="2600" w:type="dxa"/>
            <w:shd w:val="clear" w:color="auto" w:fill="auto"/>
            <w:noWrap/>
            <w:vAlign w:val="bottom"/>
            <w:hideMark/>
          </w:tcPr>
          <w:p w14:paraId="1D6C43C2" w14:textId="77777777" w:rsidR="009B156F" w:rsidRPr="00D6504B" w:rsidRDefault="009B156F" w:rsidP="00D6504B">
            <w:pPr>
              <w:spacing w:line="360" w:lineRule="auto"/>
              <w:jc w:val="both"/>
              <w:rPr>
                <w:rFonts w:ascii="Book Antiqua" w:eastAsia="Times New Roman" w:hAnsi="Book Antiqua" w:cs="Times New Roman"/>
                <w:color w:val="000000"/>
              </w:rPr>
            </w:pPr>
            <w:proofErr w:type="spellStart"/>
            <w:r w:rsidRPr="00D6504B">
              <w:rPr>
                <w:rFonts w:ascii="Book Antiqua" w:eastAsia="Times New Roman" w:hAnsi="Book Antiqua" w:cs="Times New Roman"/>
                <w:color w:val="000000"/>
              </w:rPr>
              <w:t>Lyst</w:t>
            </w:r>
            <w:proofErr w:type="spellEnd"/>
          </w:p>
        </w:tc>
        <w:tc>
          <w:tcPr>
            <w:tcW w:w="1540" w:type="dxa"/>
            <w:shd w:val="clear" w:color="auto" w:fill="auto"/>
            <w:noWrap/>
            <w:vAlign w:val="bottom"/>
            <w:hideMark/>
          </w:tcPr>
          <w:p w14:paraId="5D7038AD"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4.776236981</w:t>
            </w:r>
          </w:p>
        </w:tc>
        <w:tc>
          <w:tcPr>
            <w:tcW w:w="2060" w:type="dxa"/>
            <w:shd w:val="clear" w:color="auto" w:fill="auto"/>
            <w:noWrap/>
            <w:vAlign w:val="bottom"/>
            <w:hideMark/>
          </w:tcPr>
          <w:p w14:paraId="353B1E76"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0.005235221</w:t>
            </w:r>
          </w:p>
        </w:tc>
      </w:tr>
      <w:tr w:rsidR="009B156F" w:rsidRPr="00D6504B" w14:paraId="27B9C70C" w14:textId="77777777" w:rsidTr="005F3A48">
        <w:trPr>
          <w:trHeight w:val="300"/>
        </w:trPr>
        <w:tc>
          <w:tcPr>
            <w:tcW w:w="1740" w:type="dxa"/>
            <w:shd w:val="clear" w:color="auto" w:fill="auto"/>
            <w:noWrap/>
            <w:vAlign w:val="bottom"/>
            <w:hideMark/>
          </w:tcPr>
          <w:p w14:paraId="51645763"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1422567_at</w:t>
            </w:r>
          </w:p>
        </w:tc>
        <w:tc>
          <w:tcPr>
            <w:tcW w:w="2600" w:type="dxa"/>
            <w:shd w:val="clear" w:color="auto" w:fill="auto"/>
            <w:noWrap/>
            <w:vAlign w:val="bottom"/>
            <w:hideMark/>
          </w:tcPr>
          <w:p w14:paraId="1179646F" w14:textId="77777777" w:rsidR="009B156F" w:rsidRPr="00D6504B" w:rsidRDefault="009B156F" w:rsidP="00D6504B">
            <w:pPr>
              <w:spacing w:line="360" w:lineRule="auto"/>
              <w:jc w:val="both"/>
              <w:rPr>
                <w:rFonts w:ascii="Book Antiqua" w:eastAsia="Times New Roman" w:hAnsi="Book Antiqua" w:cs="Times New Roman"/>
                <w:color w:val="000000"/>
              </w:rPr>
            </w:pPr>
            <w:proofErr w:type="spellStart"/>
            <w:r w:rsidRPr="00D6504B">
              <w:rPr>
                <w:rFonts w:ascii="Book Antiqua" w:eastAsia="Times New Roman" w:hAnsi="Book Antiqua" w:cs="Times New Roman"/>
                <w:color w:val="000000"/>
              </w:rPr>
              <w:t>Niban</w:t>
            </w:r>
            <w:proofErr w:type="spellEnd"/>
          </w:p>
        </w:tc>
        <w:tc>
          <w:tcPr>
            <w:tcW w:w="1540" w:type="dxa"/>
            <w:shd w:val="clear" w:color="auto" w:fill="auto"/>
            <w:noWrap/>
            <w:vAlign w:val="bottom"/>
            <w:hideMark/>
          </w:tcPr>
          <w:p w14:paraId="790EA646"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4.818450492</w:t>
            </w:r>
          </w:p>
        </w:tc>
        <w:tc>
          <w:tcPr>
            <w:tcW w:w="2060" w:type="dxa"/>
            <w:shd w:val="clear" w:color="auto" w:fill="auto"/>
            <w:noWrap/>
            <w:vAlign w:val="bottom"/>
            <w:hideMark/>
          </w:tcPr>
          <w:p w14:paraId="420DD539"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0.005046817</w:t>
            </w:r>
          </w:p>
        </w:tc>
      </w:tr>
      <w:tr w:rsidR="009B156F" w:rsidRPr="00D6504B" w14:paraId="0A8FE1BF" w14:textId="77777777" w:rsidTr="005F3A48">
        <w:trPr>
          <w:trHeight w:val="300"/>
        </w:trPr>
        <w:tc>
          <w:tcPr>
            <w:tcW w:w="1740" w:type="dxa"/>
            <w:shd w:val="clear" w:color="auto" w:fill="auto"/>
            <w:noWrap/>
            <w:vAlign w:val="bottom"/>
            <w:hideMark/>
          </w:tcPr>
          <w:p w14:paraId="1D15DAF2"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1423154_at</w:t>
            </w:r>
          </w:p>
        </w:tc>
        <w:tc>
          <w:tcPr>
            <w:tcW w:w="2600" w:type="dxa"/>
            <w:shd w:val="clear" w:color="auto" w:fill="auto"/>
            <w:noWrap/>
            <w:vAlign w:val="bottom"/>
            <w:hideMark/>
          </w:tcPr>
          <w:p w14:paraId="6A7D499B"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BC005537</w:t>
            </w:r>
          </w:p>
        </w:tc>
        <w:tc>
          <w:tcPr>
            <w:tcW w:w="1540" w:type="dxa"/>
            <w:shd w:val="clear" w:color="auto" w:fill="auto"/>
            <w:noWrap/>
            <w:vAlign w:val="bottom"/>
            <w:hideMark/>
          </w:tcPr>
          <w:p w14:paraId="637DBB63"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4.830514081</w:t>
            </w:r>
          </w:p>
        </w:tc>
        <w:tc>
          <w:tcPr>
            <w:tcW w:w="2060" w:type="dxa"/>
            <w:shd w:val="clear" w:color="auto" w:fill="auto"/>
            <w:noWrap/>
            <w:vAlign w:val="bottom"/>
            <w:hideMark/>
          </w:tcPr>
          <w:p w14:paraId="698ABD5F"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0.00499444</w:t>
            </w:r>
          </w:p>
        </w:tc>
      </w:tr>
      <w:tr w:rsidR="009B156F" w:rsidRPr="00D6504B" w14:paraId="6D7F0940" w14:textId="77777777" w:rsidTr="005F3A48">
        <w:trPr>
          <w:trHeight w:val="300"/>
        </w:trPr>
        <w:tc>
          <w:tcPr>
            <w:tcW w:w="1740" w:type="dxa"/>
            <w:shd w:val="clear" w:color="auto" w:fill="auto"/>
            <w:noWrap/>
            <w:vAlign w:val="bottom"/>
            <w:hideMark/>
          </w:tcPr>
          <w:p w14:paraId="4CD41602"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1425837_a_at</w:t>
            </w:r>
          </w:p>
        </w:tc>
        <w:tc>
          <w:tcPr>
            <w:tcW w:w="2600" w:type="dxa"/>
            <w:shd w:val="clear" w:color="auto" w:fill="auto"/>
            <w:noWrap/>
            <w:vAlign w:val="bottom"/>
            <w:hideMark/>
          </w:tcPr>
          <w:p w14:paraId="7F5D1859"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Ccrn4l</w:t>
            </w:r>
          </w:p>
        </w:tc>
        <w:tc>
          <w:tcPr>
            <w:tcW w:w="1540" w:type="dxa"/>
            <w:shd w:val="clear" w:color="auto" w:fill="auto"/>
            <w:noWrap/>
            <w:vAlign w:val="bottom"/>
            <w:hideMark/>
          </w:tcPr>
          <w:p w14:paraId="317C156E"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4.886163806</w:t>
            </w:r>
          </w:p>
        </w:tc>
        <w:tc>
          <w:tcPr>
            <w:tcW w:w="2060" w:type="dxa"/>
            <w:shd w:val="clear" w:color="auto" w:fill="auto"/>
            <w:noWrap/>
            <w:vAlign w:val="bottom"/>
            <w:hideMark/>
          </w:tcPr>
          <w:p w14:paraId="004EE39F"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0.004760904</w:t>
            </w:r>
          </w:p>
        </w:tc>
      </w:tr>
      <w:tr w:rsidR="009B156F" w:rsidRPr="00D6504B" w14:paraId="585901EF" w14:textId="77777777" w:rsidTr="005F3A48">
        <w:trPr>
          <w:trHeight w:val="300"/>
        </w:trPr>
        <w:tc>
          <w:tcPr>
            <w:tcW w:w="1740" w:type="dxa"/>
            <w:shd w:val="clear" w:color="auto" w:fill="auto"/>
            <w:noWrap/>
            <w:vAlign w:val="bottom"/>
            <w:hideMark/>
          </w:tcPr>
          <w:p w14:paraId="3D92C8D3"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1419929_at</w:t>
            </w:r>
          </w:p>
        </w:tc>
        <w:tc>
          <w:tcPr>
            <w:tcW w:w="2600" w:type="dxa"/>
            <w:shd w:val="clear" w:color="auto" w:fill="auto"/>
            <w:noWrap/>
            <w:vAlign w:val="bottom"/>
            <w:hideMark/>
          </w:tcPr>
          <w:p w14:paraId="432F1028"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 </w:t>
            </w:r>
          </w:p>
        </w:tc>
        <w:tc>
          <w:tcPr>
            <w:tcW w:w="1540" w:type="dxa"/>
            <w:shd w:val="clear" w:color="auto" w:fill="auto"/>
            <w:noWrap/>
            <w:vAlign w:val="bottom"/>
            <w:hideMark/>
          </w:tcPr>
          <w:p w14:paraId="7F8BAFA2"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4.934007639</w:t>
            </w:r>
          </w:p>
        </w:tc>
        <w:tc>
          <w:tcPr>
            <w:tcW w:w="2060" w:type="dxa"/>
            <w:shd w:val="clear" w:color="auto" w:fill="auto"/>
            <w:noWrap/>
            <w:vAlign w:val="bottom"/>
            <w:hideMark/>
          </w:tcPr>
          <w:p w14:paraId="2CDDE9A4"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0.004570291</w:t>
            </w:r>
          </w:p>
        </w:tc>
      </w:tr>
      <w:tr w:rsidR="009B156F" w:rsidRPr="00D6504B" w14:paraId="093116A7" w14:textId="77777777" w:rsidTr="005F3A48">
        <w:trPr>
          <w:trHeight w:val="300"/>
        </w:trPr>
        <w:tc>
          <w:tcPr>
            <w:tcW w:w="1740" w:type="dxa"/>
            <w:shd w:val="clear" w:color="auto" w:fill="auto"/>
            <w:noWrap/>
            <w:vAlign w:val="bottom"/>
            <w:hideMark/>
          </w:tcPr>
          <w:p w14:paraId="69AC00FE"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1427285_s_at</w:t>
            </w:r>
          </w:p>
        </w:tc>
        <w:tc>
          <w:tcPr>
            <w:tcW w:w="2600" w:type="dxa"/>
            <w:shd w:val="clear" w:color="auto" w:fill="auto"/>
            <w:noWrap/>
            <w:vAlign w:val="bottom"/>
            <w:hideMark/>
          </w:tcPr>
          <w:p w14:paraId="06AF01F2"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2210401K01Rik</w:t>
            </w:r>
          </w:p>
        </w:tc>
        <w:tc>
          <w:tcPr>
            <w:tcW w:w="1540" w:type="dxa"/>
            <w:shd w:val="clear" w:color="auto" w:fill="auto"/>
            <w:noWrap/>
            <w:vAlign w:val="bottom"/>
            <w:hideMark/>
          </w:tcPr>
          <w:p w14:paraId="02EA4316"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4.971430915</w:t>
            </w:r>
          </w:p>
        </w:tc>
        <w:tc>
          <w:tcPr>
            <w:tcW w:w="2060" w:type="dxa"/>
            <w:shd w:val="clear" w:color="auto" w:fill="auto"/>
            <w:noWrap/>
            <w:vAlign w:val="bottom"/>
            <w:hideMark/>
          </w:tcPr>
          <w:p w14:paraId="701C4FDF"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0.004427403</w:t>
            </w:r>
          </w:p>
        </w:tc>
      </w:tr>
      <w:tr w:rsidR="009B156F" w:rsidRPr="00D6504B" w14:paraId="5B94E9E4" w14:textId="77777777" w:rsidTr="005F3A48">
        <w:trPr>
          <w:trHeight w:val="300"/>
        </w:trPr>
        <w:tc>
          <w:tcPr>
            <w:tcW w:w="1740" w:type="dxa"/>
            <w:shd w:val="clear" w:color="auto" w:fill="auto"/>
            <w:noWrap/>
            <w:vAlign w:val="bottom"/>
            <w:hideMark/>
          </w:tcPr>
          <w:p w14:paraId="3B3EB9CB"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1424841_s_at</w:t>
            </w:r>
          </w:p>
        </w:tc>
        <w:tc>
          <w:tcPr>
            <w:tcW w:w="2600" w:type="dxa"/>
            <w:shd w:val="clear" w:color="auto" w:fill="auto"/>
            <w:noWrap/>
            <w:vAlign w:val="bottom"/>
            <w:hideMark/>
          </w:tcPr>
          <w:p w14:paraId="706A7244" w14:textId="77777777" w:rsidR="009B156F" w:rsidRPr="00D6504B" w:rsidRDefault="009B156F" w:rsidP="00D6504B">
            <w:pPr>
              <w:spacing w:line="360" w:lineRule="auto"/>
              <w:jc w:val="both"/>
              <w:rPr>
                <w:rFonts w:ascii="Book Antiqua" w:eastAsia="Times New Roman" w:hAnsi="Book Antiqua" w:cs="Times New Roman"/>
                <w:color w:val="000000"/>
              </w:rPr>
            </w:pPr>
            <w:proofErr w:type="spellStart"/>
            <w:r w:rsidRPr="00D6504B">
              <w:rPr>
                <w:rFonts w:ascii="Book Antiqua" w:eastAsia="Times New Roman" w:hAnsi="Book Antiqua" w:cs="Times New Roman"/>
                <w:color w:val="000000"/>
              </w:rPr>
              <w:t>Rbks</w:t>
            </w:r>
            <w:proofErr w:type="spellEnd"/>
          </w:p>
        </w:tc>
        <w:tc>
          <w:tcPr>
            <w:tcW w:w="1540" w:type="dxa"/>
            <w:shd w:val="clear" w:color="auto" w:fill="auto"/>
            <w:noWrap/>
            <w:vAlign w:val="bottom"/>
            <w:hideMark/>
          </w:tcPr>
          <w:p w14:paraId="3EAE8C85"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4.999229746</w:t>
            </w:r>
          </w:p>
        </w:tc>
        <w:tc>
          <w:tcPr>
            <w:tcW w:w="2060" w:type="dxa"/>
            <w:shd w:val="clear" w:color="auto" w:fill="auto"/>
            <w:noWrap/>
            <w:vAlign w:val="bottom"/>
            <w:hideMark/>
          </w:tcPr>
          <w:p w14:paraId="4951A0DC"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0.004324644</w:t>
            </w:r>
          </w:p>
        </w:tc>
      </w:tr>
      <w:tr w:rsidR="009B156F" w:rsidRPr="00D6504B" w14:paraId="2B63895B" w14:textId="77777777" w:rsidTr="005F3A48">
        <w:trPr>
          <w:trHeight w:val="300"/>
        </w:trPr>
        <w:tc>
          <w:tcPr>
            <w:tcW w:w="1740" w:type="dxa"/>
            <w:shd w:val="clear" w:color="auto" w:fill="auto"/>
            <w:noWrap/>
            <w:vAlign w:val="bottom"/>
            <w:hideMark/>
          </w:tcPr>
          <w:p w14:paraId="7ADDC516"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lastRenderedPageBreak/>
              <w:t>1456511_x_at</w:t>
            </w:r>
          </w:p>
        </w:tc>
        <w:tc>
          <w:tcPr>
            <w:tcW w:w="2600" w:type="dxa"/>
            <w:shd w:val="clear" w:color="auto" w:fill="auto"/>
            <w:noWrap/>
            <w:vAlign w:val="bottom"/>
            <w:hideMark/>
          </w:tcPr>
          <w:p w14:paraId="28DEE776"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Eras</w:t>
            </w:r>
          </w:p>
        </w:tc>
        <w:tc>
          <w:tcPr>
            <w:tcW w:w="1540" w:type="dxa"/>
            <w:shd w:val="clear" w:color="auto" w:fill="auto"/>
            <w:noWrap/>
            <w:vAlign w:val="bottom"/>
            <w:hideMark/>
          </w:tcPr>
          <w:p w14:paraId="0A62671F"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5.002953677</w:t>
            </w:r>
          </w:p>
        </w:tc>
        <w:tc>
          <w:tcPr>
            <w:tcW w:w="2060" w:type="dxa"/>
            <w:shd w:val="clear" w:color="auto" w:fill="auto"/>
            <w:noWrap/>
            <w:vAlign w:val="bottom"/>
            <w:hideMark/>
          </w:tcPr>
          <w:p w14:paraId="7C1ACE26"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0.004311091</w:t>
            </w:r>
          </w:p>
        </w:tc>
      </w:tr>
      <w:tr w:rsidR="009B156F" w:rsidRPr="00D6504B" w14:paraId="318FE28B" w14:textId="77777777" w:rsidTr="005F3A48">
        <w:trPr>
          <w:trHeight w:val="300"/>
        </w:trPr>
        <w:tc>
          <w:tcPr>
            <w:tcW w:w="1740" w:type="dxa"/>
            <w:shd w:val="clear" w:color="auto" w:fill="auto"/>
            <w:noWrap/>
            <w:vAlign w:val="bottom"/>
            <w:hideMark/>
          </w:tcPr>
          <w:p w14:paraId="24994426"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1460464_at</w:t>
            </w:r>
          </w:p>
        </w:tc>
        <w:tc>
          <w:tcPr>
            <w:tcW w:w="2600" w:type="dxa"/>
            <w:shd w:val="clear" w:color="auto" w:fill="auto"/>
            <w:noWrap/>
            <w:vAlign w:val="bottom"/>
            <w:hideMark/>
          </w:tcPr>
          <w:p w14:paraId="26D82259"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2700089E24Rik</w:t>
            </w:r>
          </w:p>
        </w:tc>
        <w:tc>
          <w:tcPr>
            <w:tcW w:w="1540" w:type="dxa"/>
            <w:shd w:val="clear" w:color="auto" w:fill="auto"/>
            <w:noWrap/>
            <w:vAlign w:val="bottom"/>
            <w:hideMark/>
          </w:tcPr>
          <w:p w14:paraId="4CAA812E"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5.011990225</w:t>
            </w:r>
          </w:p>
        </w:tc>
        <w:tc>
          <w:tcPr>
            <w:tcW w:w="2060" w:type="dxa"/>
            <w:shd w:val="clear" w:color="auto" w:fill="auto"/>
            <w:noWrap/>
            <w:vAlign w:val="bottom"/>
            <w:hideMark/>
          </w:tcPr>
          <w:p w14:paraId="442A9B2D"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0.004278412</w:t>
            </w:r>
          </w:p>
        </w:tc>
      </w:tr>
      <w:tr w:rsidR="009B156F" w:rsidRPr="00D6504B" w14:paraId="257E7223" w14:textId="77777777" w:rsidTr="005F3A48">
        <w:trPr>
          <w:trHeight w:val="300"/>
        </w:trPr>
        <w:tc>
          <w:tcPr>
            <w:tcW w:w="1740" w:type="dxa"/>
            <w:shd w:val="clear" w:color="auto" w:fill="auto"/>
            <w:noWrap/>
            <w:vAlign w:val="bottom"/>
            <w:hideMark/>
          </w:tcPr>
          <w:p w14:paraId="77F2B620"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1435106_at</w:t>
            </w:r>
          </w:p>
        </w:tc>
        <w:tc>
          <w:tcPr>
            <w:tcW w:w="2600" w:type="dxa"/>
            <w:shd w:val="clear" w:color="auto" w:fill="auto"/>
            <w:noWrap/>
            <w:vAlign w:val="bottom"/>
            <w:hideMark/>
          </w:tcPr>
          <w:p w14:paraId="3541DC57"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3732412D22Rik</w:t>
            </w:r>
          </w:p>
        </w:tc>
        <w:tc>
          <w:tcPr>
            <w:tcW w:w="1540" w:type="dxa"/>
            <w:shd w:val="clear" w:color="auto" w:fill="auto"/>
            <w:noWrap/>
            <w:vAlign w:val="bottom"/>
            <w:hideMark/>
          </w:tcPr>
          <w:p w14:paraId="3AAED30B"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5.067838157</w:t>
            </w:r>
          </w:p>
        </w:tc>
        <w:tc>
          <w:tcPr>
            <w:tcW w:w="2060" w:type="dxa"/>
            <w:shd w:val="clear" w:color="auto" w:fill="auto"/>
            <w:noWrap/>
            <w:vAlign w:val="bottom"/>
            <w:hideMark/>
          </w:tcPr>
          <w:p w14:paraId="5FE313E0"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0.004082764</w:t>
            </w:r>
          </w:p>
        </w:tc>
      </w:tr>
      <w:tr w:rsidR="009B156F" w:rsidRPr="00D6504B" w14:paraId="188515D5" w14:textId="77777777" w:rsidTr="005F3A48">
        <w:trPr>
          <w:trHeight w:val="300"/>
        </w:trPr>
        <w:tc>
          <w:tcPr>
            <w:tcW w:w="1740" w:type="dxa"/>
            <w:shd w:val="clear" w:color="auto" w:fill="auto"/>
            <w:noWrap/>
            <w:vAlign w:val="bottom"/>
            <w:hideMark/>
          </w:tcPr>
          <w:p w14:paraId="7EED628E"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1420605_at</w:t>
            </w:r>
          </w:p>
        </w:tc>
        <w:tc>
          <w:tcPr>
            <w:tcW w:w="2600" w:type="dxa"/>
            <w:shd w:val="clear" w:color="auto" w:fill="auto"/>
            <w:noWrap/>
            <w:vAlign w:val="bottom"/>
            <w:hideMark/>
          </w:tcPr>
          <w:p w14:paraId="73EAEA7A"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Mtag2</w:t>
            </w:r>
          </w:p>
        </w:tc>
        <w:tc>
          <w:tcPr>
            <w:tcW w:w="1540" w:type="dxa"/>
            <w:shd w:val="clear" w:color="auto" w:fill="auto"/>
            <w:noWrap/>
            <w:vAlign w:val="bottom"/>
            <w:hideMark/>
          </w:tcPr>
          <w:p w14:paraId="16324521"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5.106047884</w:t>
            </w:r>
          </w:p>
        </w:tc>
        <w:tc>
          <w:tcPr>
            <w:tcW w:w="2060" w:type="dxa"/>
            <w:shd w:val="clear" w:color="auto" w:fill="auto"/>
            <w:noWrap/>
            <w:vAlign w:val="bottom"/>
            <w:hideMark/>
          </w:tcPr>
          <w:p w14:paraId="2192D1BD"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0.003954942</w:t>
            </w:r>
          </w:p>
        </w:tc>
      </w:tr>
      <w:tr w:rsidR="009B156F" w:rsidRPr="00D6504B" w14:paraId="48BBC217" w14:textId="77777777" w:rsidTr="005F3A48">
        <w:trPr>
          <w:trHeight w:val="300"/>
        </w:trPr>
        <w:tc>
          <w:tcPr>
            <w:tcW w:w="1740" w:type="dxa"/>
            <w:shd w:val="clear" w:color="auto" w:fill="auto"/>
            <w:noWrap/>
            <w:vAlign w:val="bottom"/>
            <w:hideMark/>
          </w:tcPr>
          <w:p w14:paraId="44A33B82"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1438403_s_at</w:t>
            </w:r>
          </w:p>
        </w:tc>
        <w:tc>
          <w:tcPr>
            <w:tcW w:w="2600" w:type="dxa"/>
            <w:shd w:val="clear" w:color="auto" w:fill="auto"/>
            <w:noWrap/>
            <w:vAlign w:val="bottom"/>
            <w:hideMark/>
          </w:tcPr>
          <w:p w14:paraId="452ECDBB"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Ramp2</w:t>
            </w:r>
          </w:p>
        </w:tc>
        <w:tc>
          <w:tcPr>
            <w:tcW w:w="1540" w:type="dxa"/>
            <w:shd w:val="clear" w:color="auto" w:fill="auto"/>
            <w:noWrap/>
            <w:vAlign w:val="bottom"/>
            <w:hideMark/>
          </w:tcPr>
          <w:p w14:paraId="2F97612A"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5.1302574</w:t>
            </w:r>
          </w:p>
        </w:tc>
        <w:tc>
          <w:tcPr>
            <w:tcW w:w="2060" w:type="dxa"/>
            <w:shd w:val="clear" w:color="auto" w:fill="auto"/>
            <w:noWrap/>
            <w:vAlign w:val="bottom"/>
            <w:hideMark/>
          </w:tcPr>
          <w:p w14:paraId="5D77671E"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0.003876383</w:t>
            </w:r>
          </w:p>
        </w:tc>
      </w:tr>
      <w:tr w:rsidR="009B156F" w:rsidRPr="00D6504B" w14:paraId="659B3709" w14:textId="77777777" w:rsidTr="005F3A48">
        <w:trPr>
          <w:trHeight w:val="300"/>
        </w:trPr>
        <w:tc>
          <w:tcPr>
            <w:tcW w:w="1740" w:type="dxa"/>
            <w:shd w:val="clear" w:color="auto" w:fill="auto"/>
            <w:noWrap/>
            <w:vAlign w:val="bottom"/>
            <w:hideMark/>
          </w:tcPr>
          <w:p w14:paraId="6611BE2D"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1438824_at</w:t>
            </w:r>
          </w:p>
        </w:tc>
        <w:tc>
          <w:tcPr>
            <w:tcW w:w="2600" w:type="dxa"/>
            <w:shd w:val="clear" w:color="auto" w:fill="auto"/>
            <w:noWrap/>
            <w:vAlign w:val="bottom"/>
            <w:hideMark/>
          </w:tcPr>
          <w:p w14:paraId="51B9ABAC"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Slc20a1</w:t>
            </w:r>
          </w:p>
        </w:tc>
        <w:tc>
          <w:tcPr>
            <w:tcW w:w="1540" w:type="dxa"/>
            <w:shd w:val="clear" w:color="auto" w:fill="auto"/>
            <w:noWrap/>
            <w:vAlign w:val="bottom"/>
            <w:hideMark/>
          </w:tcPr>
          <w:p w14:paraId="5AFBD1D4"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5.153244671</w:t>
            </w:r>
          </w:p>
        </w:tc>
        <w:tc>
          <w:tcPr>
            <w:tcW w:w="2060" w:type="dxa"/>
            <w:shd w:val="clear" w:color="auto" w:fill="auto"/>
            <w:noWrap/>
            <w:vAlign w:val="bottom"/>
            <w:hideMark/>
          </w:tcPr>
          <w:p w14:paraId="09ADA4E2"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0.003803479</w:t>
            </w:r>
          </w:p>
        </w:tc>
      </w:tr>
      <w:tr w:rsidR="009B156F" w:rsidRPr="00D6504B" w14:paraId="6144342A" w14:textId="77777777" w:rsidTr="005F3A48">
        <w:trPr>
          <w:trHeight w:val="300"/>
        </w:trPr>
        <w:tc>
          <w:tcPr>
            <w:tcW w:w="1740" w:type="dxa"/>
            <w:shd w:val="clear" w:color="auto" w:fill="auto"/>
            <w:noWrap/>
            <w:vAlign w:val="bottom"/>
            <w:hideMark/>
          </w:tcPr>
          <w:p w14:paraId="0E9B324F"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1422986_at</w:t>
            </w:r>
          </w:p>
        </w:tc>
        <w:tc>
          <w:tcPr>
            <w:tcW w:w="2600" w:type="dxa"/>
            <w:shd w:val="clear" w:color="auto" w:fill="auto"/>
            <w:noWrap/>
            <w:vAlign w:val="bottom"/>
            <w:hideMark/>
          </w:tcPr>
          <w:p w14:paraId="72E5B299" w14:textId="77777777" w:rsidR="009B156F" w:rsidRPr="00D6504B" w:rsidRDefault="009B156F" w:rsidP="00D6504B">
            <w:pPr>
              <w:spacing w:line="360" w:lineRule="auto"/>
              <w:jc w:val="both"/>
              <w:rPr>
                <w:rFonts w:ascii="Book Antiqua" w:eastAsia="Times New Roman" w:hAnsi="Book Antiqua" w:cs="Times New Roman"/>
                <w:color w:val="000000"/>
              </w:rPr>
            </w:pPr>
            <w:proofErr w:type="spellStart"/>
            <w:r w:rsidRPr="00D6504B">
              <w:rPr>
                <w:rFonts w:ascii="Book Antiqua" w:eastAsia="Times New Roman" w:hAnsi="Book Antiqua" w:cs="Times New Roman"/>
                <w:color w:val="000000"/>
              </w:rPr>
              <w:t>Esrrb</w:t>
            </w:r>
            <w:proofErr w:type="spellEnd"/>
          </w:p>
        </w:tc>
        <w:tc>
          <w:tcPr>
            <w:tcW w:w="1540" w:type="dxa"/>
            <w:shd w:val="clear" w:color="auto" w:fill="auto"/>
            <w:noWrap/>
            <w:vAlign w:val="bottom"/>
            <w:hideMark/>
          </w:tcPr>
          <w:p w14:paraId="710196BC"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5.181240688</w:t>
            </w:r>
          </w:p>
        </w:tc>
        <w:tc>
          <w:tcPr>
            <w:tcW w:w="2060" w:type="dxa"/>
            <w:shd w:val="clear" w:color="auto" w:fill="auto"/>
            <w:noWrap/>
            <w:vAlign w:val="bottom"/>
            <w:hideMark/>
          </w:tcPr>
          <w:p w14:paraId="65008D93"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0.003716852</w:t>
            </w:r>
          </w:p>
        </w:tc>
      </w:tr>
      <w:tr w:rsidR="009B156F" w:rsidRPr="00D6504B" w14:paraId="5B08361B" w14:textId="77777777" w:rsidTr="005F3A48">
        <w:trPr>
          <w:trHeight w:val="300"/>
        </w:trPr>
        <w:tc>
          <w:tcPr>
            <w:tcW w:w="1740" w:type="dxa"/>
            <w:shd w:val="clear" w:color="auto" w:fill="auto"/>
            <w:noWrap/>
            <w:vAlign w:val="bottom"/>
            <w:hideMark/>
          </w:tcPr>
          <w:p w14:paraId="10922174"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1437867_at</w:t>
            </w:r>
          </w:p>
        </w:tc>
        <w:tc>
          <w:tcPr>
            <w:tcW w:w="2600" w:type="dxa"/>
            <w:shd w:val="clear" w:color="auto" w:fill="auto"/>
            <w:noWrap/>
            <w:vAlign w:val="bottom"/>
            <w:hideMark/>
          </w:tcPr>
          <w:p w14:paraId="511A0BB9"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 </w:t>
            </w:r>
          </w:p>
        </w:tc>
        <w:tc>
          <w:tcPr>
            <w:tcW w:w="1540" w:type="dxa"/>
            <w:shd w:val="clear" w:color="auto" w:fill="auto"/>
            <w:noWrap/>
            <w:vAlign w:val="bottom"/>
            <w:hideMark/>
          </w:tcPr>
          <w:p w14:paraId="6F4094F7"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5.202674306</w:t>
            </w:r>
          </w:p>
        </w:tc>
        <w:tc>
          <w:tcPr>
            <w:tcW w:w="2060" w:type="dxa"/>
            <w:shd w:val="clear" w:color="auto" w:fill="auto"/>
            <w:noWrap/>
            <w:vAlign w:val="bottom"/>
            <w:hideMark/>
          </w:tcPr>
          <w:p w14:paraId="1B9FC2FD"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0.003652093</w:t>
            </w:r>
          </w:p>
        </w:tc>
      </w:tr>
      <w:tr w:rsidR="009B156F" w:rsidRPr="00D6504B" w14:paraId="1117774D" w14:textId="77777777" w:rsidTr="005F3A48">
        <w:trPr>
          <w:trHeight w:val="300"/>
        </w:trPr>
        <w:tc>
          <w:tcPr>
            <w:tcW w:w="1740" w:type="dxa"/>
            <w:shd w:val="clear" w:color="auto" w:fill="auto"/>
            <w:noWrap/>
            <w:vAlign w:val="bottom"/>
            <w:hideMark/>
          </w:tcPr>
          <w:p w14:paraId="65108D9C"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1451416_a_at</w:t>
            </w:r>
          </w:p>
        </w:tc>
        <w:tc>
          <w:tcPr>
            <w:tcW w:w="2600" w:type="dxa"/>
            <w:shd w:val="clear" w:color="auto" w:fill="auto"/>
            <w:noWrap/>
            <w:vAlign w:val="bottom"/>
            <w:hideMark/>
          </w:tcPr>
          <w:p w14:paraId="471597C7"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Tgm1</w:t>
            </w:r>
          </w:p>
        </w:tc>
        <w:tc>
          <w:tcPr>
            <w:tcW w:w="1540" w:type="dxa"/>
            <w:shd w:val="clear" w:color="auto" w:fill="auto"/>
            <w:noWrap/>
            <w:vAlign w:val="bottom"/>
            <w:hideMark/>
          </w:tcPr>
          <w:p w14:paraId="226C7BAC"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5.218518597</w:t>
            </w:r>
          </w:p>
        </w:tc>
        <w:tc>
          <w:tcPr>
            <w:tcW w:w="2060" w:type="dxa"/>
            <w:shd w:val="clear" w:color="auto" w:fill="auto"/>
            <w:noWrap/>
            <w:vAlign w:val="bottom"/>
            <w:hideMark/>
          </w:tcPr>
          <w:p w14:paraId="36D128D0"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0.003605072</w:t>
            </w:r>
          </w:p>
        </w:tc>
      </w:tr>
      <w:tr w:rsidR="009B156F" w:rsidRPr="00D6504B" w14:paraId="512C67F6" w14:textId="77777777" w:rsidTr="005F3A48">
        <w:trPr>
          <w:trHeight w:val="300"/>
        </w:trPr>
        <w:tc>
          <w:tcPr>
            <w:tcW w:w="1740" w:type="dxa"/>
            <w:shd w:val="clear" w:color="auto" w:fill="auto"/>
            <w:noWrap/>
            <w:vAlign w:val="bottom"/>
            <w:hideMark/>
          </w:tcPr>
          <w:p w14:paraId="4C48803E"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1455930_at</w:t>
            </w:r>
          </w:p>
        </w:tc>
        <w:tc>
          <w:tcPr>
            <w:tcW w:w="2600" w:type="dxa"/>
            <w:shd w:val="clear" w:color="auto" w:fill="auto"/>
            <w:noWrap/>
            <w:vAlign w:val="bottom"/>
            <w:hideMark/>
          </w:tcPr>
          <w:p w14:paraId="146C9801"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 </w:t>
            </w:r>
          </w:p>
        </w:tc>
        <w:tc>
          <w:tcPr>
            <w:tcW w:w="1540" w:type="dxa"/>
            <w:shd w:val="clear" w:color="auto" w:fill="auto"/>
            <w:noWrap/>
            <w:vAlign w:val="bottom"/>
            <w:hideMark/>
          </w:tcPr>
          <w:p w14:paraId="25100ACC"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5.274806147</w:t>
            </w:r>
          </w:p>
        </w:tc>
        <w:tc>
          <w:tcPr>
            <w:tcW w:w="2060" w:type="dxa"/>
            <w:shd w:val="clear" w:color="auto" w:fill="auto"/>
            <w:noWrap/>
            <w:vAlign w:val="bottom"/>
            <w:hideMark/>
          </w:tcPr>
          <w:p w14:paraId="737B02EE"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0.003443681</w:t>
            </w:r>
          </w:p>
        </w:tc>
      </w:tr>
      <w:tr w:rsidR="009B156F" w:rsidRPr="00D6504B" w14:paraId="2B2255A4" w14:textId="77777777" w:rsidTr="005F3A48">
        <w:trPr>
          <w:trHeight w:val="300"/>
        </w:trPr>
        <w:tc>
          <w:tcPr>
            <w:tcW w:w="1740" w:type="dxa"/>
            <w:shd w:val="clear" w:color="auto" w:fill="auto"/>
            <w:noWrap/>
            <w:vAlign w:val="bottom"/>
            <w:hideMark/>
          </w:tcPr>
          <w:p w14:paraId="2F9D19D1"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1422903_at</w:t>
            </w:r>
          </w:p>
        </w:tc>
        <w:tc>
          <w:tcPr>
            <w:tcW w:w="2600" w:type="dxa"/>
            <w:shd w:val="clear" w:color="auto" w:fill="auto"/>
            <w:noWrap/>
            <w:vAlign w:val="bottom"/>
            <w:hideMark/>
          </w:tcPr>
          <w:p w14:paraId="38F42B69"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Ly86</w:t>
            </w:r>
          </w:p>
        </w:tc>
        <w:tc>
          <w:tcPr>
            <w:tcW w:w="1540" w:type="dxa"/>
            <w:shd w:val="clear" w:color="auto" w:fill="auto"/>
            <w:noWrap/>
            <w:vAlign w:val="bottom"/>
            <w:hideMark/>
          </w:tcPr>
          <w:p w14:paraId="0A3235BD"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5.294879889</w:t>
            </w:r>
          </w:p>
        </w:tc>
        <w:tc>
          <w:tcPr>
            <w:tcW w:w="2060" w:type="dxa"/>
            <w:shd w:val="clear" w:color="auto" w:fill="auto"/>
            <w:noWrap/>
            <w:vAlign w:val="bottom"/>
            <w:hideMark/>
          </w:tcPr>
          <w:p w14:paraId="434437ED"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0.003388188</w:t>
            </w:r>
          </w:p>
        </w:tc>
      </w:tr>
      <w:tr w:rsidR="009B156F" w:rsidRPr="00D6504B" w14:paraId="77050B4F" w14:textId="77777777" w:rsidTr="005F3A48">
        <w:trPr>
          <w:trHeight w:val="300"/>
        </w:trPr>
        <w:tc>
          <w:tcPr>
            <w:tcW w:w="1740" w:type="dxa"/>
            <w:shd w:val="clear" w:color="auto" w:fill="auto"/>
            <w:noWrap/>
            <w:vAlign w:val="bottom"/>
            <w:hideMark/>
          </w:tcPr>
          <w:p w14:paraId="5F3C468C"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1420947_at</w:t>
            </w:r>
          </w:p>
        </w:tc>
        <w:tc>
          <w:tcPr>
            <w:tcW w:w="2600" w:type="dxa"/>
            <w:shd w:val="clear" w:color="auto" w:fill="auto"/>
            <w:noWrap/>
            <w:vAlign w:val="bottom"/>
            <w:hideMark/>
          </w:tcPr>
          <w:p w14:paraId="266B5E20" w14:textId="77777777" w:rsidR="009B156F" w:rsidRPr="00D6504B" w:rsidRDefault="009B156F" w:rsidP="00D6504B">
            <w:pPr>
              <w:spacing w:line="360" w:lineRule="auto"/>
              <w:jc w:val="both"/>
              <w:rPr>
                <w:rFonts w:ascii="Book Antiqua" w:eastAsia="Times New Roman" w:hAnsi="Book Antiqua" w:cs="Times New Roman"/>
                <w:color w:val="000000"/>
              </w:rPr>
            </w:pPr>
            <w:proofErr w:type="spellStart"/>
            <w:r w:rsidRPr="00D6504B">
              <w:rPr>
                <w:rFonts w:ascii="Book Antiqua" w:eastAsia="Times New Roman" w:hAnsi="Book Antiqua" w:cs="Times New Roman"/>
                <w:color w:val="000000"/>
              </w:rPr>
              <w:t>Atrx</w:t>
            </w:r>
            <w:proofErr w:type="spellEnd"/>
          </w:p>
        </w:tc>
        <w:tc>
          <w:tcPr>
            <w:tcW w:w="1540" w:type="dxa"/>
            <w:shd w:val="clear" w:color="auto" w:fill="auto"/>
            <w:noWrap/>
            <w:vAlign w:val="bottom"/>
            <w:hideMark/>
          </w:tcPr>
          <w:p w14:paraId="0006AF5F"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5.29861609</w:t>
            </w:r>
          </w:p>
        </w:tc>
        <w:tc>
          <w:tcPr>
            <w:tcW w:w="2060" w:type="dxa"/>
            <w:shd w:val="clear" w:color="auto" w:fill="auto"/>
            <w:noWrap/>
            <w:vAlign w:val="bottom"/>
            <w:hideMark/>
          </w:tcPr>
          <w:p w14:paraId="1B827667"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0.003377976</w:t>
            </w:r>
          </w:p>
        </w:tc>
      </w:tr>
      <w:tr w:rsidR="009B156F" w:rsidRPr="00D6504B" w14:paraId="0377C1D5" w14:textId="77777777" w:rsidTr="005F3A48">
        <w:trPr>
          <w:trHeight w:val="300"/>
        </w:trPr>
        <w:tc>
          <w:tcPr>
            <w:tcW w:w="1740" w:type="dxa"/>
            <w:shd w:val="clear" w:color="auto" w:fill="auto"/>
            <w:noWrap/>
            <w:vAlign w:val="bottom"/>
            <w:hideMark/>
          </w:tcPr>
          <w:p w14:paraId="178FBE87"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1426267_at</w:t>
            </w:r>
          </w:p>
        </w:tc>
        <w:tc>
          <w:tcPr>
            <w:tcW w:w="2600" w:type="dxa"/>
            <w:shd w:val="clear" w:color="auto" w:fill="auto"/>
            <w:noWrap/>
            <w:vAlign w:val="bottom"/>
            <w:hideMark/>
          </w:tcPr>
          <w:p w14:paraId="008CF905"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Zbtb8os</w:t>
            </w:r>
          </w:p>
        </w:tc>
        <w:tc>
          <w:tcPr>
            <w:tcW w:w="1540" w:type="dxa"/>
            <w:shd w:val="clear" w:color="auto" w:fill="auto"/>
            <w:noWrap/>
            <w:vAlign w:val="bottom"/>
            <w:hideMark/>
          </w:tcPr>
          <w:p w14:paraId="3B39DC3B"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5.321555804</w:t>
            </w:r>
          </w:p>
        </w:tc>
        <w:tc>
          <w:tcPr>
            <w:tcW w:w="2060" w:type="dxa"/>
            <w:shd w:val="clear" w:color="auto" w:fill="auto"/>
            <w:noWrap/>
            <w:vAlign w:val="bottom"/>
            <w:hideMark/>
          </w:tcPr>
          <w:p w14:paraId="35C28BBE"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0.003316062</w:t>
            </w:r>
          </w:p>
        </w:tc>
      </w:tr>
      <w:tr w:rsidR="009B156F" w:rsidRPr="00D6504B" w14:paraId="4D219CA0" w14:textId="77777777" w:rsidTr="005F3A48">
        <w:trPr>
          <w:trHeight w:val="300"/>
        </w:trPr>
        <w:tc>
          <w:tcPr>
            <w:tcW w:w="1740" w:type="dxa"/>
            <w:shd w:val="clear" w:color="auto" w:fill="auto"/>
            <w:noWrap/>
            <w:vAlign w:val="bottom"/>
            <w:hideMark/>
          </w:tcPr>
          <w:p w14:paraId="2453B8A2"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1420946_at</w:t>
            </w:r>
          </w:p>
        </w:tc>
        <w:tc>
          <w:tcPr>
            <w:tcW w:w="2600" w:type="dxa"/>
            <w:shd w:val="clear" w:color="auto" w:fill="auto"/>
            <w:noWrap/>
            <w:vAlign w:val="bottom"/>
            <w:hideMark/>
          </w:tcPr>
          <w:p w14:paraId="3ADEF7CB" w14:textId="77777777" w:rsidR="009B156F" w:rsidRPr="00D6504B" w:rsidRDefault="009B156F" w:rsidP="00D6504B">
            <w:pPr>
              <w:spacing w:line="360" w:lineRule="auto"/>
              <w:jc w:val="both"/>
              <w:rPr>
                <w:rFonts w:ascii="Book Antiqua" w:eastAsia="Times New Roman" w:hAnsi="Book Antiqua" w:cs="Times New Roman"/>
                <w:color w:val="000000"/>
              </w:rPr>
            </w:pPr>
            <w:proofErr w:type="spellStart"/>
            <w:r w:rsidRPr="00D6504B">
              <w:rPr>
                <w:rFonts w:ascii="Book Antiqua" w:eastAsia="Times New Roman" w:hAnsi="Book Antiqua" w:cs="Times New Roman"/>
                <w:color w:val="000000"/>
              </w:rPr>
              <w:t>Atrx</w:t>
            </w:r>
            <w:proofErr w:type="spellEnd"/>
          </w:p>
        </w:tc>
        <w:tc>
          <w:tcPr>
            <w:tcW w:w="1540" w:type="dxa"/>
            <w:shd w:val="clear" w:color="auto" w:fill="auto"/>
            <w:noWrap/>
            <w:vAlign w:val="bottom"/>
            <w:hideMark/>
          </w:tcPr>
          <w:p w14:paraId="16D4F187"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5.339806851</w:t>
            </w:r>
          </w:p>
        </w:tc>
        <w:tc>
          <w:tcPr>
            <w:tcW w:w="2060" w:type="dxa"/>
            <w:shd w:val="clear" w:color="auto" w:fill="auto"/>
            <w:noWrap/>
            <w:vAlign w:val="bottom"/>
            <w:hideMark/>
          </w:tcPr>
          <w:p w14:paraId="0242862A"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0.003267753</w:t>
            </w:r>
          </w:p>
        </w:tc>
      </w:tr>
      <w:tr w:rsidR="009B156F" w:rsidRPr="00D6504B" w14:paraId="4ACCEC6A" w14:textId="77777777" w:rsidTr="005F3A48">
        <w:trPr>
          <w:trHeight w:val="300"/>
        </w:trPr>
        <w:tc>
          <w:tcPr>
            <w:tcW w:w="1740" w:type="dxa"/>
            <w:shd w:val="clear" w:color="auto" w:fill="auto"/>
            <w:noWrap/>
            <w:vAlign w:val="bottom"/>
            <w:hideMark/>
          </w:tcPr>
          <w:p w14:paraId="1D8275C7"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1443949_at</w:t>
            </w:r>
          </w:p>
        </w:tc>
        <w:tc>
          <w:tcPr>
            <w:tcW w:w="2600" w:type="dxa"/>
            <w:shd w:val="clear" w:color="auto" w:fill="auto"/>
            <w:noWrap/>
            <w:vAlign w:val="bottom"/>
            <w:hideMark/>
          </w:tcPr>
          <w:p w14:paraId="30ED20FF"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Ppp2r5e</w:t>
            </w:r>
          </w:p>
        </w:tc>
        <w:tc>
          <w:tcPr>
            <w:tcW w:w="1540" w:type="dxa"/>
            <w:shd w:val="clear" w:color="auto" w:fill="auto"/>
            <w:noWrap/>
            <w:vAlign w:val="bottom"/>
            <w:hideMark/>
          </w:tcPr>
          <w:p w14:paraId="141797FA"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5.375119299</w:t>
            </w:r>
          </w:p>
        </w:tc>
        <w:tc>
          <w:tcPr>
            <w:tcW w:w="2060" w:type="dxa"/>
            <w:shd w:val="clear" w:color="auto" w:fill="auto"/>
            <w:noWrap/>
            <w:vAlign w:val="bottom"/>
            <w:hideMark/>
          </w:tcPr>
          <w:p w14:paraId="682E1448"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0.003176613</w:t>
            </w:r>
          </w:p>
        </w:tc>
      </w:tr>
      <w:tr w:rsidR="009B156F" w:rsidRPr="00D6504B" w14:paraId="35516B8F" w14:textId="77777777" w:rsidTr="005F3A48">
        <w:trPr>
          <w:trHeight w:val="300"/>
        </w:trPr>
        <w:tc>
          <w:tcPr>
            <w:tcW w:w="1740" w:type="dxa"/>
            <w:shd w:val="clear" w:color="auto" w:fill="auto"/>
            <w:noWrap/>
            <w:vAlign w:val="bottom"/>
            <w:hideMark/>
          </w:tcPr>
          <w:p w14:paraId="32968BAE"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1418189_s_at</w:t>
            </w:r>
          </w:p>
        </w:tc>
        <w:tc>
          <w:tcPr>
            <w:tcW w:w="2600" w:type="dxa"/>
            <w:shd w:val="clear" w:color="auto" w:fill="auto"/>
            <w:noWrap/>
            <w:vAlign w:val="bottom"/>
            <w:hideMark/>
          </w:tcPr>
          <w:p w14:paraId="54795EA3"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 </w:t>
            </w:r>
          </w:p>
        </w:tc>
        <w:tc>
          <w:tcPr>
            <w:tcW w:w="1540" w:type="dxa"/>
            <w:shd w:val="clear" w:color="auto" w:fill="auto"/>
            <w:noWrap/>
            <w:vAlign w:val="bottom"/>
            <w:hideMark/>
          </w:tcPr>
          <w:p w14:paraId="4F30778B"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5.379928117</w:t>
            </w:r>
          </w:p>
        </w:tc>
        <w:tc>
          <w:tcPr>
            <w:tcW w:w="2060" w:type="dxa"/>
            <w:shd w:val="clear" w:color="auto" w:fill="auto"/>
            <w:noWrap/>
            <w:vAlign w:val="bottom"/>
            <w:hideMark/>
          </w:tcPr>
          <w:p w14:paraId="1166F1A8"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0.003164434</w:t>
            </w:r>
          </w:p>
        </w:tc>
      </w:tr>
      <w:tr w:rsidR="009B156F" w:rsidRPr="00D6504B" w14:paraId="1C2302CB" w14:textId="77777777" w:rsidTr="005F3A48">
        <w:trPr>
          <w:trHeight w:val="300"/>
        </w:trPr>
        <w:tc>
          <w:tcPr>
            <w:tcW w:w="1740" w:type="dxa"/>
            <w:shd w:val="clear" w:color="auto" w:fill="auto"/>
            <w:noWrap/>
            <w:vAlign w:val="bottom"/>
            <w:hideMark/>
          </w:tcPr>
          <w:p w14:paraId="0F982944"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1427408_a_at</w:t>
            </w:r>
          </w:p>
        </w:tc>
        <w:tc>
          <w:tcPr>
            <w:tcW w:w="2600" w:type="dxa"/>
            <w:shd w:val="clear" w:color="auto" w:fill="auto"/>
            <w:noWrap/>
            <w:vAlign w:val="bottom"/>
            <w:hideMark/>
          </w:tcPr>
          <w:p w14:paraId="5B73C0C9"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Thrap3</w:t>
            </w:r>
          </w:p>
        </w:tc>
        <w:tc>
          <w:tcPr>
            <w:tcW w:w="1540" w:type="dxa"/>
            <w:shd w:val="clear" w:color="auto" w:fill="auto"/>
            <w:noWrap/>
            <w:vAlign w:val="bottom"/>
            <w:hideMark/>
          </w:tcPr>
          <w:p w14:paraId="02B7C9DF"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5.479919443</w:t>
            </w:r>
          </w:p>
        </w:tc>
        <w:tc>
          <w:tcPr>
            <w:tcW w:w="2060" w:type="dxa"/>
            <w:shd w:val="clear" w:color="auto" w:fill="auto"/>
            <w:noWrap/>
            <w:vAlign w:val="bottom"/>
            <w:hideMark/>
          </w:tcPr>
          <w:p w14:paraId="5FC8243C"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0.002923217</w:t>
            </w:r>
          </w:p>
        </w:tc>
      </w:tr>
      <w:tr w:rsidR="009B156F" w:rsidRPr="00D6504B" w14:paraId="70D6D747" w14:textId="77777777" w:rsidTr="005F3A48">
        <w:trPr>
          <w:trHeight w:val="300"/>
        </w:trPr>
        <w:tc>
          <w:tcPr>
            <w:tcW w:w="1740" w:type="dxa"/>
            <w:shd w:val="clear" w:color="auto" w:fill="auto"/>
            <w:noWrap/>
            <w:vAlign w:val="bottom"/>
            <w:hideMark/>
          </w:tcPr>
          <w:p w14:paraId="062EECEF"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1418188_a_at</w:t>
            </w:r>
          </w:p>
        </w:tc>
        <w:tc>
          <w:tcPr>
            <w:tcW w:w="2600" w:type="dxa"/>
            <w:shd w:val="clear" w:color="auto" w:fill="auto"/>
            <w:noWrap/>
            <w:vAlign w:val="bottom"/>
            <w:hideMark/>
          </w:tcPr>
          <w:p w14:paraId="51442F5E"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 </w:t>
            </w:r>
          </w:p>
        </w:tc>
        <w:tc>
          <w:tcPr>
            <w:tcW w:w="1540" w:type="dxa"/>
            <w:shd w:val="clear" w:color="auto" w:fill="auto"/>
            <w:noWrap/>
            <w:vAlign w:val="bottom"/>
            <w:hideMark/>
          </w:tcPr>
          <w:p w14:paraId="3FD9F8DF"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5.510099766</w:t>
            </w:r>
          </w:p>
        </w:tc>
        <w:tc>
          <w:tcPr>
            <w:tcW w:w="2060" w:type="dxa"/>
            <w:shd w:val="clear" w:color="auto" w:fill="auto"/>
            <w:noWrap/>
            <w:vAlign w:val="bottom"/>
            <w:hideMark/>
          </w:tcPr>
          <w:p w14:paraId="282D670B"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0.002854707</w:t>
            </w:r>
          </w:p>
        </w:tc>
      </w:tr>
      <w:tr w:rsidR="009B156F" w:rsidRPr="00D6504B" w14:paraId="3D8D08A2" w14:textId="77777777" w:rsidTr="005F3A48">
        <w:trPr>
          <w:trHeight w:val="300"/>
        </w:trPr>
        <w:tc>
          <w:tcPr>
            <w:tcW w:w="1740" w:type="dxa"/>
            <w:shd w:val="clear" w:color="auto" w:fill="auto"/>
            <w:noWrap/>
            <w:vAlign w:val="bottom"/>
            <w:hideMark/>
          </w:tcPr>
          <w:p w14:paraId="7D0DA72A"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1416325_at</w:t>
            </w:r>
          </w:p>
        </w:tc>
        <w:tc>
          <w:tcPr>
            <w:tcW w:w="2600" w:type="dxa"/>
            <w:shd w:val="clear" w:color="auto" w:fill="auto"/>
            <w:noWrap/>
            <w:vAlign w:val="bottom"/>
            <w:hideMark/>
          </w:tcPr>
          <w:p w14:paraId="0FD2F783"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Crisp1</w:t>
            </w:r>
          </w:p>
        </w:tc>
        <w:tc>
          <w:tcPr>
            <w:tcW w:w="1540" w:type="dxa"/>
            <w:shd w:val="clear" w:color="auto" w:fill="auto"/>
            <w:noWrap/>
            <w:vAlign w:val="bottom"/>
            <w:hideMark/>
          </w:tcPr>
          <w:p w14:paraId="2B6E1CCE"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5.528967926</w:t>
            </w:r>
          </w:p>
        </w:tc>
        <w:tc>
          <w:tcPr>
            <w:tcW w:w="2060" w:type="dxa"/>
            <w:shd w:val="clear" w:color="auto" w:fill="auto"/>
            <w:noWrap/>
            <w:vAlign w:val="bottom"/>
            <w:hideMark/>
          </w:tcPr>
          <w:p w14:paraId="3A53D7DD"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0.002812835</w:t>
            </w:r>
          </w:p>
        </w:tc>
      </w:tr>
      <w:tr w:rsidR="009B156F" w:rsidRPr="00D6504B" w14:paraId="7AD592BA" w14:textId="77777777" w:rsidTr="005F3A48">
        <w:trPr>
          <w:trHeight w:val="300"/>
        </w:trPr>
        <w:tc>
          <w:tcPr>
            <w:tcW w:w="1740" w:type="dxa"/>
            <w:shd w:val="clear" w:color="auto" w:fill="auto"/>
            <w:noWrap/>
            <w:vAlign w:val="bottom"/>
            <w:hideMark/>
          </w:tcPr>
          <w:p w14:paraId="66911667"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1423411_at</w:t>
            </w:r>
          </w:p>
        </w:tc>
        <w:tc>
          <w:tcPr>
            <w:tcW w:w="2600" w:type="dxa"/>
            <w:shd w:val="clear" w:color="auto" w:fill="auto"/>
            <w:noWrap/>
            <w:vAlign w:val="bottom"/>
            <w:hideMark/>
          </w:tcPr>
          <w:p w14:paraId="6715484E"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BC013481</w:t>
            </w:r>
          </w:p>
        </w:tc>
        <w:tc>
          <w:tcPr>
            <w:tcW w:w="1540" w:type="dxa"/>
            <w:shd w:val="clear" w:color="auto" w:fill="auto"/>
            <w:noWrap/>
            <w:vAlign w:val="bottom"/>
            <w:hideMark/>
          </w:tcPr>
          <w:p w14:paraId="3683BED7"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5.560493925</w:t>
            </w:r>
          </w:p>
        </w:tc>
        <w:tc>
          <w:tcPr>
            <w:tcW w:w="2060" w:type="dxa"/>
            <w:shd w:val="clear" w:color="auto" w:fill="auto"/>
            <w:noWrap/>
            <w:vAlign w:val="bottom"/>
            <w:hideMark/>
          </w:tcPr>
          <w:p w14:paraId="773D0429"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0.002744476</w:t>
            </w:r>
          </w:p>
        </w:tc>
      </w:tr>
      <w:tr w:rsidR="009B156F" w:rsidRPr="00D6504B" w14:paraId="4E673EEF" w14:textId="77777777" w:rsidTr="005F3A48">
        <w:trPr>
          <w:trHeight w:val="300"/>
        </w:trPr>
        <w:tc>
          <w:tcPr>
            <w:tcW w:w="1740" w:type="dxa"/>
            <w:shd w:val="clear" w:color="auto" w:fill="auto"/>
            <w:noWrap/>
            <w:vAlign w:val="bottom"/>
            <w:hideMark/>
          </w:tcPr>
          <w:p w14:paraId="6E6AD0E5"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1449167_at</w:t>
            </w:r>
          </w:p>
        </w:tc>
        <w:tc>
          <w:tcPr>
            <w:tcW w:w="2600" w:type="dxa"/>
            <w:shd w:val="clear" w:color="auto" w:fill="auto"/>
            <w:noWrap/>
            <w:vAlign w:val="bottom"/>
            <w:hideMark/>
          </w:tcPr>
          <w:p w14:paraId="12DCCD9E"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Epb4.1l4a</w:t>
            </w:r>
          </w:p>
        </w:tc>
        <w:tc>
          <w:tcPr>
            <w:tcW w:w="1540" w:type="dxa"/>
            <w:shd w:val="clear" w:color="auto" w:fill="auto"/>
            <w:noWrap/>
            <w:vAlign w:val="bottom"/>
            <w:hideMark/>
          </w:tcPr>
          <w:p w14:paraId="3BC8D395"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5.632515885</w:t>
            </w:r>
          </w:p>
        </w:tc>
        <w:tc>
          <w:tcPr>
            <w:tcW w:w="2060" w:type="dxa"/>
            <w:shd w:val="clear" w:color="auto" w:fill="auto"/>
            <w:noWrap/>
            <w:vAlign w:val="bottom"/>
            <w:hideMark/>
          </w:tcPr>
          <w:p w14:paraId="2269C2EA"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0.002595515</w:t>
            </w:r>
          </w:p>
        </w:tc>
      </w:tr>
      <w:tr w:rsidR="009B156F" w:rsidRPr="00D6504B" w14:paraId="6B816F50" w14:textId="77777777" w:rsidTr="005F3A48">
        <w:trPr>
          <w:trHeight w:val="300"/>
        </w:trPr>
        <w:tc>
          <w:tcPr>
            <w:tcW w:w="1740" w:type="dxa"/>
            <w:shd w:val="clear" w:color="auto" w:fill="auto"/>
            <w:noWrap/>
            <w:vAlign w:val="bottom"/>
            <w:hideMark/>
          </w:tcPr>
          <w:p w14:paraId="69E62BF1"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1417755_at</w:t>
            </w:r>
          </w:p>
        </w:tc>
        <w:tc>
          <w:tcPr>
            <w:tcW w:w="2600" w:type="dxa"/>
            <w:shd w:val="clear" w:color="auto" w:fill="auto"/>
            <w:noWrap/>
            <w:vAlign w:val="bottom"/>
            <w:hideMark/>
          </w:tcPr>
          <w:p w14:paraId="3E30A394" w14:textId="77777777" w:rsidR="009B156F" w:rsidRPr="00D6504B" w:rsidRDefault="009B156F" w:rsidP="00D6504B">
            <w:pPr>
              <w:spacing w:line="360" w:lineRule="auto"/>
              <w:jc w:val="both"/>
              <w:rPr>
                <w:rFonts w:ascii="Book Antiqua" w:eastAsia="Times New Roman" w:hAnsi="Book Antiqua" w:cs="Times New Roman"/>
                <w:color w:val="000000"/>
              </w:rPr>
            </w:pPr>
            <w:proofErr w:type="spellStart"/>
            <w:r w:rsidRPr="00D6504B">
              <w:rPr>
                <w:rFonts w:ascii="Book Antiqua" w:eastAsia="Times New Roman" w:hAnsi="Book Antiqua" w:cs="Times New Roman"/>
                <w:color w:val="000000"/>
              </w:rPr>
              <w:t>Topors</w:t>
            </w:r>
            <w:proofErr w:type="spellEnd"/>
          </w:p>
        </w:tc>
        <w:tc>
          <w:tcPr>
            <w:tcW w:w="1540" w:type="dxa"/>
            <w:shd w:val="clear" w:color="auto" w:fill="auto"/>
            <w:noWrap/>
            <w:vAlign w:val="bottom"/>
            <w:hideMark/>
          </w:tcPr>
          <w:p w14:paraId="6B00353C"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5.656705105</w:t>
            </w:r>
          </w:p>
        </w:tc>
        <w:tc>
          <w:tcPr>
            <w:tcW w:w="2060" w:type="dxa"/>
            <w:shd w:val="clear" w:color="auto" w:fill="auto"/>
            <w:noWrap/>
            <w:vAlign w:val="bottom"/>
            <w:hideMark/>
          </w:tcPr>
          <w:p w14:paraId="02074226"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0.002547636</w:t>
            </w:r>
          </w:p>
        </w:tc>
      </w:tr>
      <w:tr w:rsidR="009B156F" w:rsidRPr="00D6504B" w14:paraId="6E5C36D5" w14:textId="77777777" w:rsidTr="005F3A48">
        <w:trPr>
          <w:trHeight w:val="300"/>
        </w:trPr>
        <w:tc>
          <w:tcPr>
            <w:tcW w:w="1740" w:type="dxa"/>
            <w:shd w:val="clear" w:color="auto" w:fill="auto"/>
            <w:noWrap/>
            <w:vAlign w:val="bottom"/>
            <w:hideMark/>
          </w:tcPr>
          <w:p w14:paraId="5F984327"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1424786_s_at</w:t>
            </w:r>
          </w:p>
        </w:tc>
        <w:tc>
          <w:tcPr>
            <w:tcW w:w="2600" w:type="dxa"/>
            <w:shd w:val="clear" w:color="auto" w:fill="auto"/>
            <w:noWrap/>
            <w:vAlign w:val="bottom"/>
            <w:hideMark/>
          </w:tcPr>
          <w:p w14:paraId="6F552015"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Wdr45</w:t>
            </w:r>
          </w:p>
        </w:tc>
        <w:tc>
          <w:tcPr>
            <w:tcW w:w="1540" w:type="dxa"/>
            <w:shd w:val="clear" w:color="auto" w:fill="auto"/>
            <w:noWrap/>
            <w:vAlign w:val="bottom"/>
            <w:hideMark/>
          </w:tcPr>
          <w:p w14:paraId="2FBCBB91"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5.706240554</w:t>
            </w:r>
          </w:p>
        </w:tc>
        <w:tc>
          <w:tcPr>
            <w:tcW w:w="2060" w:type="dxa"/>
            <w:shd w:val="clear" w:color="auto" w:fill="auto"/>
            <w:noWrap/>
            <w:vAlign w:val="bottom"/>
            <w:hideMark/>
          </w:tcPr>
          <w:p w14:paraId="76747FEA"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0.002452797</w:t>
            </w:r>
          </w:p>
        </w:tc>
      </w:tr>
      <w:tr w:rsidR="009B156F" w:rsidRPr="00D6504B" w14:paraId="684D17A9" w14:textId="77777777" w:rsidTr="005F3A48">
        <w:trPr>
          <w:trHeight w:val="300"/>
        </w:trPr>
        <w:tc>
          <w:tcPr>
            <w:tcW w:w="1740" w:type="dxa"/>
            <w:shd w:val="clear" w:color="auto" w:fill="auto"/>
            <w:noWrap/>
            <w:vAlign w:val="bottom"/>
            <w:hideMark/>
          </w:tcPr>
          <w:p w14:paraId="62B068E9"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1417548_at</w:t>
            </w:r>
          </w:p>
        </w:tc>
        <w:tc>
          <w:tcPr>
            <w:tcW w:w="2600" w:type="dxa"/>
            <w:shd w:val="clear" w:color="auto" w:fill="auto"/>
            <w:noWrap/>
            <w:vAlign w:val="bottom"/>
            <w:hideMark/>
          </w:tcPr>
          <w:p w14:paraId="24B5A344"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Sart3</w:t>
            </w:r>
          </w:p>
        </w:tc>
        <w:tc>
          <w:tcPr>
            <w:tcW w:w="1540" w:type="dxa"/>
            <w:shd w:val="clear" w:color="auto" w:fill="auto"/>
            <w:noWrap/>
            <w:vAlign w:val="bottom"/>
            <w:hideMark/>
          </w:tcPr>
          <w:p w14:paraId="67451B67"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5.718574747</w:t>
            </w:r>
          </w:p>
        </w:tc>
        <w:tc>
          <w:tcPr>
            <w:tcW w:w="2060" w:type="dxa"/>
            <w:shd w:val="clear" w:color="auto" w:fill="auto"/>
            <w:noWrap/>
            <w:vAlign w:val="bottom"/>
            <w:hideMark/>
          </w:tcPr>
          <w:p w14:paraId="613924FE"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0.002429833</w:t>
            </w:r>
          </w:p>
        </w:tc>
      </w:tr>
      <w:tr w:rsidR="009B156F" w:rsidRPr="00D6504B" w14:paraId="58BA74BB" w14:textId="77777777" w:rsidTr="005F3A48">
        <w:trPr>
          <w:trHeight w:val="300"/>
        </w:trPr>
        <w:tc>
          <w:tcPr>
            <w:tcW w:w="1740" w:type="dxa"/>
            <w:shd w:val="clear" w:color="auto" w:fill="auto"/>
            <w:noWrap/>
            <w:vAlign w:val="bottom"/>
            <w:hideMark/>
          </w:tcPr>
          <w:p w14:paraId="7091A41B"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1420781_at</w:t>
            </w:r>
          </w:p>
        </w:tc>
        <w:tc>
          <w:tcPr>
            <w:tcW w:w="2600" w:type="dxa"/>
            <w:shd w:val="clear" w:color="auto" w:fill="auto"/>
            <w:noWrap/>
            <w:vAlign w:val="bottom"/>
            <w:hideMark/>
          </w:tcPr>
          <w:p w14:paraId="1E51875D"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Etos1</w:t>
            </w:r>
          </w:p>
        </w:tc>
        <w:tc>
          <w:tcPr>
            <w:tcW w:w="1540" w:type="dxa"/>
            <w:shd w:val="clear" w:color="auto" w:fill="auto"/>
            <w:noWrap/>
            <w:vAlign w:val="bottom"/>
            <w:hideMark/>
          </w:tcPr>
          <w:p w14:paraId="38C2AF76"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5.757749264</w:t>
            </w:r>
          </w:p>
        </w:tc>
        <w:tc>
          <w:tcPr>
            <w:tcW w:w="2060" w:type="dxa"/>
            <w:shd w:val="clear" w:color="auto" w:fill="auto"/>
            <w:noWrap/>
            <w:vAlign w:val="bottom"/>
            <w:hideMark/>
          </w:tcPr>
          <w:p w14:paraId="1FD20FF2"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0.002358561</w:t>
            </w:r>
          </w:p>
        </w:tc>
      </w:tr>
      <w:tr w:rsidR="009B156F" w:rsidRPr="00D6504B" w14:paraId="2329F4AC" w14:textId="77777777" w:rsidTr="005F3A48">
        <w:trPr>
          <w:trHeight w:val="300"/>
        </w:trPr>
        <w:tc>
          <w:tcPr>
            <w:tcW w:w="1740" w:type="dxa"/>
            <w:shd w:val="clear" w:color="auto" w:fill="auto"/>
            <w:noWrap/>
            <w:vAlign w:val="bottom"/>
            <w:hideMark/>
          </w:tcPr>
          <w:p w14:paraId="041CFE28"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1425019_at</w:t>
            </w:r>
          </w:p>
        </w:tc>
        <w:tc>
          <w:tcPr>
            <w:tcW w:w="2600" w:type="dxa"/>
            <w:shd w:val="clear" w:color="auto" w:fill="auto"/>
            <w:noWrap/>
            <w:vAlign w:val="bottom"/>
            <w:hideMark/>
          </w:tcPr>
          <w:p w14:paraId="674EFE4D"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Ubxd4</w:t>
            </w:r>
          </w:p>
        </w:tc>
        <w:tc>
          <w:tcPr>
            <w:tcW w:w="1540" w:type="dxa"/>
            <w:shd w:val="clear" w:color="auto" w:fill="auto"/>
            <w:noWrap/>
            <w:vAlign w:val="bottom"/>
            <w:hideMark/>
          </w:tcPr>
          <w:p w14:paraId="5C7EAB89"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5.830010327</w:t>
            </w:r>
          </w:p>
        </w:tc>
        <w:tc>
          <w:tcPr>
            <w:tcW w:w="2060" w:type="dxa"/>
            <w:shd w:val="clear" w:color="auto" w:fill="auto"/>
            <w:noWrap/>
            <w:vAlign w:val="bottom"/>
            <w:hideMark/>
          </w:tcPr>
          <w:p w14:paraId="02877F44"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0.002233456</w:t>
            </w:r>
          </w:p>
        </w:tc>
      </w:tr>
      <w:tr w:rsidR="009B156F" w:rsidRPr="00D6504B" w14:paraId="71A802F2" w14:textId="77777777" w:rsidTr="005F3A48">
        <w:trPr>
          <w:trHeight w:val="300"/>
        </w:trPr>
        <w:tc>
          <w:tcPr>
            <w:tcW w:w="1740" w:type="dxa"/>
            <w:shd w:val="clear" w:color="auto" w:fill="auto"/>
            <w:noWrap/>
            <w:vAlign w:val="bottom"/>
            <w:hideMark/>
          </w:tcPr>
          <w:p w14:paraId="1B9C4155"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1420909_at</w:t>
            </w:r>
          </w:p>
        </w:tc>
        <w:tc>
          <w:tcPr>
            <w:tcW w:w="2600" w:type="dxa"/>
            <w:shd w:val="clear" w:color="auto" w:fill="auto"/>
            <w:noWrap/>
            <w:vAlign w:val="bottom"/>
            <w:hideMark/>
          </w:tcPr>
          <w:p w14:paraId="54831200" w14:textId="77777777" w:rsidR="009B156F" w:rsidRPr="00D6504B" w:rsidRDefault="009B156F" w:rsidP="00D6504B">
            <w:pPr>
              <w:spacing w:line="360" w:lineRule="auto"/>
              <w:jc w:val="both"/>
              <w:rPr>
                <w:rFonts w:ascii="Book Antiqua" w:eastAsia="Times New Roman" w:hAnsi="Book Antiqua" w:cs="Times New Roman"/>
                <w:color w:val="000000"/>
              </w:rPr>
            </w:pPr>
            <w:proofErr w:type="spellStart"/>
            <w:r w:rsidRPr="00D6504B">
              <w:rPr>
                <w:rFonts w:ascii="Book Antiqua" w:eastAsia="Times New Roman" w:hAnsi="Book Antiqua" w:cs="Times New Roman"/>
                <w:color w:val="000000"/>
              </w:rPr>
              <w:t>Vegfa</w:t>
            </w:r>
            <w:proofErr w:type="spellEnd"/>
          </w:p>
        </w:tc>
        <w:tc>
          <w:tcPr>
            <w:tcW w:w="1540" w:type="dxa"/>
            <w:shd w:val="clear" w:color="auto" w:fill="auto"/>
            <w:noWrap/>
            <w:vAlign w:val="bottom"/>
            <w:hideMark/>
          </w:tcPr>
          <w:p w14:paraId="435665B6"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5.932031625</w:t>
            </w:r>
          </w:p>
        </w:tc>
        <w:tc>
          <w:tcPr>
            <w:tcW w:w="2060" w:type="dxa"/>
            <w:shd w:val="clear" w:color="auto" w:fill="auto"/>
            <w:noWrap/>
            <w:vAlign w:val="bottom"/>
            <w:hideMark/>
          </w:tcPr>
          <w:p w14:paraId="6488DD8B"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0.002069901</w:t>
            </w:r>
          </w:p>
        </w:tc>
      </w:tr>
      <w:tr w:rsidR="009B156F" w:rsidRPr="00D6504B" w14:paraId="3B29EA53" w14:textId="77777777" w:rsidTr="005F3A48">
        <w:trPr>
          <w:trHeight w:val="300"/>
        </w:trPr>
        <w:tc>
          <w:tcPr>
            <w:tcW w:w="1740" w:type="dxa"/>
            <w:shd w:val="clear" w:color="auto" w:fill="auto"/>
            <w:noWrap/>
            <w:vAlign w:val="bottom"/>
            <w:hideMark/>
          </w:tcPr>
          <w:p w14:paraId="5585FBDE"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1450051_at</w:t>
            </w:r>
          </w:p>
        </w:tc>
        <w:tc>
          <w:tcPr>
            <w:tcW w:w="2600" w:type="dxa"/>
            <w:shd w:val="clear" w:color="auto" w:fill="auto"/>
            <w:noWrap/>
            <w:vAlign w:val="bottom"/>
            <w:hideMark/>
          </w:tcPr>
          <w:p w14:paraId="101C5A87" w14:textId="77777777" w:rsidR="009B156F" w:rsidRPr="00D6504B" w:rsidRDefault="009B156F" w:rsidP="00D6504B">
            <w:pPr>
              <w:spacing w:line="360" w:lineRule="auto"/>
              <w:jc w:val="both"/>
              <w:rPr>
                <w:rFonts w:ascii="Book Antiqua" w:eastAsia="Times New Roman" w:hAnsi="Book Antiqua" w:cs="Times New Roman"/>
                <w:color w:val="000000"/>
              </w:rPr>
            </w:pPr>
            <w:proofErr w:type="spellStart"/>
            <w:r w:rsidRPr="00D6504B">
              <w:rPr>
                <w:rFonts w:ascii="Book Antiqua" w:eastAsia="Times New Roman" w:hAnsi="Book Antiqua" w:cs="Times New Roman"/>
                <w:color w:val="000000"/>
              </w:rPr>
              <w:t>Atrx</w:t>
            </w:r>
            <w:proofErr w:type="spellEnd"/>
          </w:p>
        </w:tc>
        <w:tc>
          <w:tcPr>
            <w:tcW w:w="1540" w:type="dxa"/>
            <w:shd w:val="clear" w:color="auto" w:fill="auto"/>
            <w:noWrap/>
            <w:vAlign w:val="bottom"/>
            <w:hideMark/>
          </w:tcPr>
          <w:p w14:paraId="2AC9AF95"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5.978799312</w:t>
            </w:r>
          </w:p>
        </w:tc>
        <w:tc>
          <w:tcPr>
            <w:tcW w:w="2060" w:type="dxa"/>
            <w:shd w:val="clear" w:color="auto" w:fill="auto"/>
            <w:noWrap/>
            <w:vAlign w:val="bottom"/>
            <w:hideMark/>
          </w:tcPr>
          <w:p w14:paraId="1661A5FF"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0.001999675</w:t>
            </w:r>
          </w:p>
        </w:tc>
      </w:tr>
      <w:tr w:rsidR="009B156F" w:rsidRPr="00D6504B" w14:paraId="13D228DD" w14:textId="77777777" w:rsidTr="005F3A48">
        <w:trPr>
          <w:trHeight w:val="300"/>
        </w:trPr>
        <w:tc>
          <w:tcPr>
            <w:tcW w:w="1740" w:type="dxa"/>
            <w:shd w:val="clear" w:color="auto" w:fill="auto"/>
            <w:noWrap/>
            <w:vAlign w:val="bottom"/>
            <w:hideMark/>
          </w:tcPr>
          <w:p w14:paraId="520F3EF4"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1420169_at</w:t>
            </w:r>
          </w:p>
        </w:tc>
        <w:tc>
          <w:tcPr>
            <w:tcW w:w="2600" w:type="dxa"/>
            <w:shd w:val="clear" w:color="auto" w:fill="auto"/>
            <w:noWrap/>
            <w:vAlign w:val="bottom"/>
            <w:hideMark/>
          </w:tcPr>
          <w:p w14:paraId="2DEEF773"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 </w:t>
            </w:r>
          </w:p>
        </w:tc>
        <w:tc>
          <w:tcPr>
            <w:tcW w:w="1540" w:type="dxa"/>
            <w:shd w:val="clear" w:color="auto" w:fill="auto"/>
            <w:noWrap/>
            <w:vAlign w:val="bottom"/>
            <w:hideMark/>
          </w:tcPr>
          <w:p w14:paraId="4397C454"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6.10858383</w:t>
            </w:r>
          </w:p>
        </w:tc>
        <w:tc>
          <w:tcPr>
            <w:tcW w:w="2060" w:type="dxa"/>
            <w:shd w:val="clear" w:color="auto" w:fill="auto"/>
            <w:noWrap/>
            <w:vAlign w:val="bottom"/>
            <w:hideMark/>
          </w:tcPr>
          <w:p w14:paraId="3053A448"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0.001819049</w:t>
            </w:r>
          </w:p>
        </w:tc>
      </w:tr>
      <w:tr w:rsidR="009B156F" w:rsidRPr="00D6504B" w14:paraId="47721157" w14:textId="77777777" w:rsidTr="005F3A48">
        <w:trPr>
          <w:trHeight w:val="300"/>
        </w:trPr>
        <w:tc>
          <w:tcPr>
            <w:tcW w:w="1740" w:type="dxa"/>
            <w:shd w:val="clear" w:color="auto" w:fill="auto"/>
            <w:noWrap/>
            <w:vAlign w:val="bottom"/>
            <w:hideMark/>
          </w:tcPr>
          <w:p w14:paraId="00765D70"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lastRenderedPageBreak/>
              <w:t>1447984_at</w:t>
            </w:r>
          </w:p>
        </w:tc>
        <w:tc>
          <w:tcPr>
            <w:tcW w:w="2600" w:type="dxa"/>
            <w:shd w:val="clear" w:color="auto" w:fill="auto"/>
            <w:noWrap/>
            <w:vAlign w:val="bottom"/>
            <w:hideMark/>
          </w:tcPr>
          <w:p w14:paraId="57EB392C"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Gpatc2</w:t>
            </w:r>
          </w:p>
        </w:tc>
        <w:tc>
          <w:tcPr>
            <w:tcW w:w="1540" w:type="dxa"/>
            <w:shd w:val="clear" w:color="auto" w:fill="auto"/>
            <w:noWrap/>
            <w:vAlign w:val="bottom"/>
            <w:hideMark/>
          </w:tcPr>
          <w:p w14:paraId="75FD429F"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6.132886435</w:t>
            </w:r>
          </w:p>
        </w:tc>
        <w:tc>
          <w:tcPr>
            <w:tcW w:w="2060" w:type="dxa"/>
            <w:shd w:val="clear" w:color="auto" w:fill="auto"/>
            <w:noWrap/>
            <w:vAlign w:val="bottom"/>
            <w:hideMark/>
          </w:tcPr>
          <w:p w14:paraId="0FF1B9D0"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0.001787407</w:t>
            </w:r>
          </w:p>
        </w:tc>
      </w:tr>
      <w:tr w:rsidR="009B156F" w:rsidRPr="00D6504B" w14:paraId="3160DB86" w14:textId="77777777" w:rsidTr="005F3A48">
        <w:trPr>
          <w:trHeight w:val="300"/>
        </w:trPr>
        <w:tc>
          <w:tcPr>
            <w:tcW w:w="1740" w:type="dxa"/>
            <w:shd w:val="clear" w:color="auto" w:fill="auto"/>
            <w:noWrap/>
            <w:vAlign w:val="bottom"/>
            <w:hideMark/>
          </w:tcPr>
          <w:p w14:paraId="7E1019F5"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1422259_a_at</w:t>
            </w:r>
          </w:p>
        </w:tc>
        <w:tc>
          <w:tcPr>
            <w:tcW w:w="2600" w:type="dxa"/>
            <w:shd w:val="clear" w:color="auto" w:fill="auto"/>
            <w:noWrap/>
            <w:vAlign w:val="bottom"/>
            <w:hideMark/>
          </w:tcPr>
          <w:p w14:paraId="4AC0C6A9"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Ccr5</w:t>
            </w:r>
          </w:p>
        </w:tc>
        <w:tc>
          <w:tcPr>
            <w:tcW w:w="1540" w:type="dxa"/>
            <w:shd w:val="clear" w:color="auto" w:fill="auto"/>
            <w:noWrap/>
            <w:vAlign w:val="bottom"/>
            <w:hideMark/>
          </w:tcPr>
          <w:p w14:paraId="60922892"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6.259509495</w:t>
            </w:r>
          </w:p>
        </w:tc>
        <w:tc>
          <w:tcPr>
            <w:tcW w:w="2060" w:type="dxa"/>
            <w:shd w:val="clear" w:color="auto" w:fill="auto"/>
            <w:noWrap/>
            <w:vAlign w:val="bottom"/>
            <w:hideMark/>
          </w:tcPr>
          <w:p w14:paraId="622B4772"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0.001632696</w:t>
            </w:r>
          </w:p>
        </w:tc>
      </w:tr>
      <w:tr w:rsidR="009B156F" w:rsidRPr="00D6504B" w14:paraId="3580AA89" w14:textId="77777777" w:rsidTr="005F3A48">
        <w:trPr>
          <w:trHeight w:val="300"/>
        </w:trPr>
        <w:tc>
          <w:tcPr>
            <w:tcW w:w="1740" w:type="dxa"/>
            <w:shd w:val="clear" w:color="auto" w:fill="auto"/>
            <w:noWrap/>
            <w:vAlign w:val="bottom"/>
            <w:hideMark/>
          </w:tcPr>
          <w:p w14:paraId="6BD267DD"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1442566_at</w:t>
            </w:r>
          </w:p>
        </w:tc>
        <w:tc>
          <w:tcPr>
            <w:tcW w:w="2600" w:type="dxa"/>
            <w:shd w:val="clear" w:color="auto" w:fill="auto"/>
            <w:noWrap/>
            <w:vAlign w:val="bottom"/>
            <w:hideMark/>
          </w:tcPr>
          <w:p w14:paraId="01E76E5E"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Jarid2</w:t>
            </w:r>
          </w:p>
        </w:tc>
        <w:tc>
          <w:tcPr>
            <w:tcW w:w="1540" w:type="dxa"/>
            <w:shd w:val="clear" w:color="auto" w:fill="auto"/>
            <w:noWrap/>
            <w:vAlign w:val="bottom"/>
            <w:hideMark/>
          </w:tcPr>
          <w:p w14:paraId="2681C0FA"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6.267516862</w:t>
            </w:r>
          </w:p>
        </w:tc>
        <w:tc>
          <w:tcPr>
            <w:tcW w:w="2060" w:type="dxa"/>
            <w:shd w:val="clear" w:color="auto" w:fill="auto"/>
            <w:noWrap/>
            <w:vAlign w:val="bottom"/>
            <w:hideMark/>
          </w:tcPr>
          <w:p w14:paraId="5AD4EC78"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0.001623457</w:t>
            </w:r>
          </w:p>
        </w:tc>
      </w:tr>
      <w:tr w:rsidR="009B156F" w:rsidRPr="00D6504B" w14:paraId="1673AA6D" w14:textId="77777777" w:rsidTr="005F3A48">
        <w:trPr>
          <w:trHeight w:val="300"/>
        </w:trPr>
        <w:tc>
          <w:tcPr>
            <w:tcW w:w="1740" w:type="dxa"/>
            <w:shd w:val="clear" w:color="auto" w:fill="auto"/>
            <w:noWrap/>
            <w:vAlign w:val="bottom"/>
            <w:hideMark/>
          </w:tcPr>
          <w:p w14:paraId="241B15AD"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1437534_at</w:t>
            </w:r>
          </w:p>
        </w:tc>
        <w:tc>
          <w:tcPr>
            <w:tcW w:w="2600" w:type="dxa"/>
            <w:shd w:val="clear" w:color="auto" w:fill="auto"/>
            <w:noWrap/>
            <w:vAlign w:val="bottom"/>
            <w:hideMark/>
          </w:tcPr>
          <w:p w14:paraId="3E1B4166"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 </w:t>
            </w:r>
          </w:p>
        </w:tc>
        <w:tc>
          <w:tcPr>
            <w:tcW w:w="1540" w:type="dxa"/>
            <w:shd w:val="clear" w:color="auto" w:fill="auto"/>
            <w:noWrap/>
            <w:vAlign w:val="bottom"/>
            <w:hideMark/>
          </w:tcPr>
          <w:p w14:paraId="36A8BEB2"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6.415989061</w:t>
            </w:r>
          </w:p>
        </w:tc>
        <w:tc>
          <w:tcPr>
            <w:tcW w:w="2060" w:type="dxa"/>
            <w:shd w:val="clear" w:color="auto" w:fill="auto"/>
            <w:noWrap/>
            <w:vAlign w:val="bottom"/>
            <w:hideMark/>
          </w:tcPr>
          <w:p w14:paraId="02A887F0"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0.001462848</w:t>
            </w:r>
          </w:p>
        </w:tc>
      </w:tr>
      <w:tr w:rsidR="009B156F" w:rsidRPr="00D6504B" w14:paraId="2895C99B" w14:textId="77777777" w:rsidTr="005F3A48">
        <w:trPr>
          <w:trHeight w:val="300"/>
        </w:trPr>
        <w:tc>
          <w:tcPr>
            <w:tcW w:w="1740" w:type="dxa"/>
            <w:shd w:val="clear" w:color="auto" w:fill="auto"/>
            <w:noWrap/>
            <w:vAlign w:val="bottom"/>
            <w:hideMark/>
          </w:tcPr>
          <w:p w14:paraId="6E5DDFD4"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1428786_at</w:t>
            </w:r>
          </w:p>
        </w:tc>
        <w:tc>
          <w:tcPr>
            <w:tcW w:w="2600" w:type="dxa"/>
            <w:shd w:val="clear" w:color="auto" w:fill="auto"/>
            <w:noWrap/>
            <w:vAlign w:val="bottom"/>
            <w:hideMark/>
          </w:tcPr>
          <w:p w14:paraId="2260BCC2"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4930568P13Rik</w:t>
            </w:r>
          </w:p>
        </w:tc>
        <w:tc>
          <w:tcPr>
            <w:tcW w:w="1540" w:type="dxa"/>
            <w:shd w:val="clear" w:color="auto" w:fill="auto"/>
            <w:noWrap/>
            <w:vAlign w:val="bottom"/>
            <w:hideMark/>
          </w:tcPr>
          <w:p w14:paraId="743611F3"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6.897342617</w:t>
            </w:r>
          </w:p>
        </w:tc>
        <w:tc>
          <w:tcPr>
            <w:tcW w:w="2060" w:type="dxa"/>
            <w:shd w:val="clear" w:color="auto" w:fill="auto"/>
            <w:noWrap/>
            <w:vAlign w:val="bottom"/>
            <w:hideMark/>
          </w:tcPr>
          <w:p w14:paraId="595B8F50"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0.001057372</w:t>
            </w:r>
          </w:p>
        </w:tc>
      </w:tr>
      <w:tr w:rsidR="009B156F" w:rsidRPr="00D6504B" w14:paraId="30B6783C" w14:textId="77777777" w:rsidTr="005F3A48">
        <w:trPr>
          <w:trHeight w:val="300"/>
        </w:trPr>
        <w:tc>
          <w:tcPr>
            <w:tcW w:w="1740" w:type="dxa"/>
            <w:shd w:val="clear" w:color="auto" w:fill="auto"/>
            <w:noWrap/>
            <w:vAlign w:val="bottom"/>
            <w:hideMark/>
          </w:tcPr>
          <w:p w14:paraId="1563F51C"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1418350_at</w:t>
            </w:r>
          </w:p>
        </w:tc>
        <w:tc>
          <w:tcPr>
            <w:tcW w:w="2600" w:type="dxa"/>
            <w:shd w:val="clear" w:color="auto" w:fill="auto"/>
            <w:noWrap/>
            <w:vAlign w:val="bottom"/>
            <w:hideMark/>
          </w:tcPr>
          <w:p w14:paraId="36BEF6AF" w14:textId="77777777" w:rsidR="009B156F" w:rsidRPr="00D6504B" w:rsidRDefault="009B156F" w:rsidP="00D6504B">
            <w:pPr>
              <w:spacing w:line="360" w:lineRule="auto"/>
              <w:jc w:val="both"/>
              <w:rPr>
                <w:rFonts w:ascii="Book Antiqua" w:eastAsia="Times New Roman" w:hAnsi="Book Antiqua" w:cs="Times New Roman"/>
                <w:color w:val="000000"/>
              </w:rPr>
            </w:pPr>
            <w:proofErr w:type="spellStart"/>
            <w:r w:rsidRPr="00D6504B">
              <w:rPr>
                <w:rFonts w:ascii="Book Antiqua" w:eastAsia="Times New Roman" w:hAnsi="Book Antiqua" w:cs="Times New Roman"/>
                <w:color w:val="000000"/>
              </w:rPr>
              <w:t>Hbegf</w:t>
            </w:r>
            <w:proofErr w:type="spellEnd"/>
          </w:p>
        </w:tc>
        <w:tc>
          <w:tcPr>
            <w:tcW w:w="1540" w:type="dxa"/>
            <w:shd w:val="clear" w:color="auto" w:fill="auto"/>
            <w:noWrap/>
            <w:vAlign w:val="bottom"/>
            <w:hideMark/>
          </w:tcPr>
          <w:p w14:paraId="570A644D"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8.389351415</w:t>
            </w:r>
          </w:p>
        </w:tc>
        <w:tc>
          <w:tcPr>
            <w:tcW w:w="2060" w:type="dxa"/>
            <w:shd w:val="clear" w:color="auto" w:fill="auto"/>
            <w:noWrap/>
            <w:vAlign w:val="bottom"/>
            <w:hideMark/>
          </w:tcPr>
          <w:p w14:paraId="44B6B7D0"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0.00043149</w:t>
            </w:r>
          </w:p>
        </w:tc>
      </w:tr>
      <w:tr w:rsidR="009B156F" w:rsidRPr="00D6504B" w14:paraId="1613FB90" w14:textId="77777777" w:rsidTr="005F3A48">
        <w:trPr>
          <w:trHeight w:val="300"/>
        </w:trPr>
        <w:tc>
          <w:tcPr>
            <w:tcW w:w="1740" w:type="dxa"/>
            <w:shd w:val="clear" w:color="auto" w:fill="auto"/>
            <w:noWrap/>
            <w:vAlign w:val="bottom"/>
            <w:hideMark/>
          </w:tcPr>
          <w:p w14:paraId="632F6F2F"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1449898_at</w:t>
            </w:r>
          </w:p>
        </w:tc>
        <w:tc>
          <w:tcPr>
            <w:tcW w:w="2600" w:type="dxa"/>
            <w:shd w:val="clear" w:color="auto" w:fill="auto"/>
            <w:noWrap/>
            <w:vAlign w:val="bottom"/>
            <w:hideMark/>
          </w:tcPr>
          <w:p w14:paraId="2DC952AA"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1-Sep</w:t>
            </w:r>
          </w:p>
        </w:tc>
        <w:tc>
          <w:tcPr>
            <w:tcW w:w="1540" w:type="dxa"/>
            <w:shd w:val="clear" w:color="auto" w:fill="auto"/>
            <w:noWrap/>
            <w:vAlign w:val="bottom"/>
            <w:hideMark/>
          </w:tcPr>
          <w:p w14:paraId="1F750F83"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9.133148915</w:t>
            </w:r>
          </w:p>
        </w:tc>
        <w:tc>
          <w:tcPr>
            <w:tcW w:w="2060" w:type="dxa"/>
            <w:shd w:val="clear" w:color="auto" w:fill="auto"/>
            <w:noWrap/>
            <w:vAlign w:val="bottom"/>
            <w:hideMark/>
          </w:tcPr>
          <w:p w14:paraId="68E0E091" w14:textId="77777777" w:rsidR="009B156F" w:rsidRPr="00D6504B" w:rsidRDefault="009B156F" w:rsidP="00D6504B">
            <w:pPr>
              <w:spacing w:line="360" w:lineRule="auto"/>
              <w:jc w:val="both"/>
              <w:rPr>
                <w:rFonts w:ascii="Book Antiqua" w:eastAsia="Times New Roman" w:hAnsi="Book Antiqua" w:cs="Times New Roman"/>
                <w:color w:val="000000"/>
              </w:rPr>
            </w:pPr>
            <w:r w:rsidRPr="00D6504B">
              <w:rPr>
                <w:rFonts w:ascii="Book Antiqua" w:eastAsia="Times New Roman" w:hAnsi="Book Antiqua" w:cs="Times New Roman"/>
                <w:color w:val="000000"/>
              </w:rPr>
              <w:t>0.00029058</w:t>
            </w:r>
          </w:p>
        </w:tc>
      </w:tr>
    </w:tbl>
    <w:p w14:paraId="160B8E20" w14:textId="77777777" w:rsidR="00E702F6" w:rsidRPr="00D6504B" w:rsidRDefault="00E702F6" w:rsidP="00D6504B">
      <w:pPr>
        <w:spacing w:line="360" w:lineRule="auto"/>
        <w:jc w:val="both"/>
        <w:rPr>
          <w:rFonts w:ascii="Book Antiqua" w:eastAsia="宋体" w:hAnsi="Book Antiqua"/>
          <w:lang w:eastAsia="zh-CN"/>
        </w:rPr>
      </w:pPr>
    </w:p>
    <w:p w14:paraId="3994A072" w14:textId="40BBC957" w:rsidR="007201D0" w:rsidRPr="00D6504B" w:rsidRDefault="00AB37B9" w:rsidP="00D6504B">
      <w:pPr>
        <w:spacing w:line="360" w:lineRule="auto"/>
        <w:jc w:val="both"/>
        <w:rPr>
          <w:rFonts w:ascii="Book Antiqua" w:eastAsia="宋体" w:hAnsi="Book Antiqua"/>
          <w:lang w:eastAsia="zh-CN"/>
        </w:rPr>
      </w:pPr>
      <w:r w:rsidRPr="00D6504B">
        <w:rPr>
          <w:rFonts w:ascii="Book Antiqua" w:hAnsi="Book Antiqua"/>
        </w:rPr>
        <w:t>Top 200 differentially expressed genes in incorporating stem cells relative to non-incorporating stem cells</w:t>
      </w:r>
      <w:r w:rsidRPr="00D6504B">
        <w:rPr>
          <w:rFonts w:ascii="Book Antiqua" w:eastAsia="宋体" w:hAnsi="Book Antiqua"/>
          <w:lang w:eastAsia="zh-CN"/>
        </w:rPr>
        <w:t>.</w:t>
      </w:r>
    </w:p>
    <w:p w14:paraId="6B3BA64B" w14:textId="77777777" w:rsidR="00AB37B9" w:rsidRDefault="00AB37B9">
      <w:pPr>
        <w:rPr>
          <w:rFonts w:ascii="Book Antiqua" w:hAnsi="Book Antiqua"/>
          <w:b/>
        </w:rPr>
      </w:pPr>
      <w:r>
        <w:rPr>
          <w:rFonts w:ascii="Book Antiqua" w:hAnsi="Book Antiqua"/>
          <w:b/>
        </w:rPr>
        <w:br w:type="page"/>
      </w:r>
    </w:p>
    <w:p w14:paraId="15DC0B36" w14:textId="44BF328F" w:rsidR="007201D0" w:rsidRDefault="00D717EC" w:rsidP="00D6504B">
      <w:pPr>
        <w:spacing w:line="360" w:lineRule="auto"/>
        <w:jc w:val="both"/>
        <w:rPr>
          <w:rFonts w:ascii="Book Antiqua" w:eastAsia="宋体" w:hAnsi="Book Antiqua"/>
          <w:b/>
          <w:lang w:eastAsia="zh-CN"/>
        </w:rPr>
      </w:pPr>
      <w:r w:rsidRPr="00D6504B">
        <w:rPr>
          <w:rFonts w:ascii="Book Antiqua" w:hAnsi="Book Antiqua"/>
          <w:b/>
        </w:rPr>
        <w:lastRenderedPageBreak/>
        <w:t xml:space="preserve">Table </w:t>
      </w:r>
      <w:r w:rsidR="00590DFE" w:rsidRPr="00D6504B">
        <w:rPr>
          <w:rFonts w:ascii="Book Antiqua" w:eastAsia="宋体" w:hAnsi="Book Antiqua"/>
          <w:b/>
          <w:lang w:eastAsia="zh-CN"/>
        </w:rPr>
        <w:t>4</w:t>
      </w:r>
      <w:r w:rsidR="003D554B" w:rsidRPr="00D6504B">
        <w:rPr>
          <w:rFonts w:ascii="Book Antiqua" w:hAnsi="Book Antiqua"/>
          <w:b/>
        </w:rPr>
        <w:t xml:space="preserve"> </w:t>
      </w:r>
      <w:r w:rsidR="007201D0" w:rsidRPr="00D6504B">
        <w:rPr>
          <w:rFonts w:ascii="Book Antiqua" w:hAnsi="Book Antiqua"/>
          <w:b/>
        </w:rPr>
        <w:t>Top gene ontology (</w:t>
      </w:r>
      <w:r w:rsidR="00AB37B9" w:rsidRPr="00D6504B">
        <w:rPr>
          <w:rFonts w:ascii="Book Antiqua" w:hAnsi="Book Antiqua"/>
          <w:b/>
        </w:rPr>
        <w:t>p</w:t>
      </w:r>
      <w:r w:rsidR="007201D0" w:rsidRPr="00D6504B">
        <w:rPr>
          <w:rFonts w:ascii="Book Antiqua" w:hAnsi="Book Antiqua"/>
          <w:b/>
        </w:rPr>
        <w:t>roliferation)</w:t>
      </w:r>
    </w:p>
    <w:p w14:paraId="6A677292" w14:textId="44CF4C8D" w:rsidR="00AB37B9" w:rsidRPr="00AB37B9" w:rsidRDefault="00AB37B9" w:rsidP="00D6504B">
      <w:pPr>
        <w:spacing w:line="360" w:lineRule="auto"/>
        <w:jc w:val="both"/>
        <w:rPr>
          <w:rFonts w:ascii="Book Antiqua" w:eastAsia="宋体" w:hAnsi="Book Antiqua"/>
          <w:b/>
          <w:lang w:eastAsia="zh-CN"/>
        </w:rPr>
      </w:pPr>
    </w:p>
    <w:tbl>
      <w:tblPr>
        <w:tblStyle w:val="TableGrid"/>
        <w:tblW w:w="0" w:type="auto"/>
        <w:tblLook w:val="04A0" w:firstRow="1" w:lastRow="0" w:firstColumn="1" w:lastColumn="0" w:noHBand="0" w:noVBand="1"/>
      </w:tblPr>
      <w:tblGrid>
        <w:gridCol w:w="2214"/>
        <w:gridCol w:w="2214"/>
        <w:gridCol w:w="2214"/>
        <w:gridCol w:w="2214"/>
      </w:tblGrid>
      <w:tr w:rsidR="00AB37B9" w14:paraId="6D5D75FB" w14:textId="77777777" w:rsidTr="00AB37B9">
        <w:tc>
          <w:tcPr>
            <w:tcW w:w="2214" w:type="dxa"/>
          </w:tcPr>
          <w:p w14:paraId="604995E1" w14:textId="3BE09A01" w:rsidR="00AB37B9" w:rsidRPr="00AB37B9" w:rsidRDefault="00AB37B9" w:rsidP="00D6504B">
            <w:pPr>
              <w:spacing w:line="360" w:lineRule="auto"/>
              <w:jc w:val="both"/>
              <w:rPr>
                <w:rFonts w:ascii="Book Antiqua" w:eastAsia="宋体" w:hAnsi="Book Antiqua"/>
                <w:b/>
                <w:lang w:eastAsia="zh-CN"/>
              </w:rPr>
            </w:pPr>
            <w:r>
              <w:rPr>
                <w:rFonts w:ascii="Book Antiqua" w:eastAsia="宋体" w:hAnsi="Book Antiqua" w:hint="eastAsia"/>
                <w:b/>
                <w:lang w:eastAsia="zh-CN"/>
              </w:rPr>
              <w:t>Categories</w:t>
            </w:r>
          </w:p>
        </w:tc>
        <w:tc>
          <w:tcPr>
            <w:tcW w:w="2214" w:type="dxa"/>
          </w:tcPr>
          <w:p w14:paraId="0207B4FB" w14:textId="1229AD54" w:rsidR="00AB37B9" w:rsidRPr="00AB37B9" w:rsidRDefault="00AB37B9" w:rsidP="00D6504B">
            <w:pPr>
              <w:spacing w:line="360" w:lineRule="auto"/>
              <w:jc w:val="both"/>
              <w:rPr>
                <w:rFonts w:ascii="Book Antiqua" w:eastAsia="宋体" w:hAnsi="Book Antiqua"/>
                <w:b/>
                <w:lang w:eastAsia="zh-CN"/>
              </w:rPr>
            </w:pPr>
            <w:r>
              <w:rPr>
                <w:rFonts w:ascii="Book Antiqua" w:eastAsia="宋体" w:hAnsi="Book Antiqua"/>
                <w:b/>
                <w:lang w:eastAsia="zh-CN"/>
              </w:rPr>
              <w:t>D</w:t>
            </w:r>
            <w:r>
              <w:rPr>
                <w:rFonts w:ascii="Book Antiqua" w:eastAsia="宋体" w:hAnsi="Book Antiqua" w:hint="eastAsia"/>
                <w:b/>
                <w:lang w:eastAsia="zh-CN"/>
              </w:rPr>
              <w:t>iseases or functions annotation</w:t>
            </w:r>
          </w:p>
        </w:tc>
        <w:tc>
          <w:tcPr>
            <w:tcW w:w="2214" w:type="dxa"/>
          </w:tcPr>
          <w:p w14:paraId="7CB6A54C" w14:textId="0E1DBF10" w:rsidR="00AB37B9" w:rsidRPr="00AB37B9" w:rsidRDefault="00AB37B9" w:rsidP="00D6504B">
            <w:pPr>
              <w:spacing w:line="360" w:lineRule="auto"/>
              <w:jc w:val="both"/>
              <w:rPr>
                <w:rFonts w:ascii="Book Antiqua" w:eastAsia="宋体" w:hAnsi="Book Antiqua"/>
                <w:b/>
                <w:lang w:eastAsia="zh-CN"/>
              </w:rPr>
            </w:pPr>
            <w:r w:rsidRPr="00AB37B9">
              <w:rPr>
                <w:rFonts w:ascii="Book Antiqua" w:eastAsia="宋体" w:hAnsi="Book Antiqua"/>
                <w:b/>
                <w:i/>
                <w:lang w:eastAsia="zh-CN"/>
              </w:rPr>
              <w:t>P</w:t>
            </w:r>
            <w:r>
              <w:rPr>
                <w:rFonts w:ascii="Book Antiqua" w:eastAsia="宋体" w:hAnsi="Book Antiqua" w:hint="eastAsia"/>
                <w:b/>
                <w:lang w:eastAsia="zh-CN"/>
              </w:rPr>
              <w:t xml:space="preserve"> value</w:t>
            </w:r>
          </w:p>
        </w:tc>
        <w:tc>
          <w:tcPr>
            <w:tcW w:w="2214" w:type="dxa"/>
          </w:tcPr>
          <w:p w14:paraId="05F04396" w14:textId="100C0467" w:rsidR="00AB37B9" w:rsidRPr="00AB37B9" w:rsidRDefault="00AB37B9" w:rsidP="00D6504B">
            <w:pPr>
              <w:spacing w:line="360" w:lineRule="auto"/>
              <w:jc w:val="both"/>
              <w:rPr>
                <w:rFonts w:ascii="Book Antiqua" w:eastAsia="宋体" w:hAnsi="Book Antiqua"/>
                <w:b/>
                <w:lang w:eastAsia="zh-CN"/>
              </w:rPr>
            </w:pPr>
            <w:r>
              <w:rPr>
                <w:rFonts w:ascii="Book Antiqua" w:eastAsia="宋体" w:hAnsi="Book Antiqua" w:hint="eastAsia"/>
                <w:b/>
                <w:lang w:eastAsia="zh-CN"/>
              </w:rPr>
              <w:t>No. of molecules</w:t>
            </w:r>
          </w:p>
        </w:tc>
      </w:tr>
      <w:tr w:rsidR="00AB37B9" w14:paraId="19DA89B8" w14:textId="77777777" w:rsidTr="00AB37B9">
        <w:tc>
          <w:tcPr>
            <w:tcW w:w="2214" w:type="dxa"/>
          </w:tcPr>
          <w:p w14:paraId="358409A2" w14:textId="0646092C" w:rsidR="00AB37B9" w:rsidRPr="00AB37B9" w:rsidRDefault="00AB37B9" w:rsidP="00D6504B">
            <w:pPr>
              <w:spacing w:line="360" w:lineRule="auto"/>
              <w:jc w:val="both"/>
              <w:rPr>
                <w:rFonts w:ascii="Book Antiqua" w:eastAsia="宋体" w:hAnsi="Book Antiqua"/>
                <w:b/>
                <w:lang w:eastAsia="zh-CN"/>
              </w:rPr>
            </w:pPr>
            <w:r>
              <w:rPr>
                <w:rFonts w:ascii="Book Antiqua" w:eastAsia="宋体" w:hAnsi="Book Antiqua"/>
                <w:b/>
                <w:lang w:eastAsia="zh-CN"/>
              </w:rPr>
              <w:t>C</w:t>
            </w:r>
            <w:r>
              <w:rPr>
                <w:rFonts w:ascii="Book Antiqua" w:eastAsia="宋体" w:hAnsi="Book Antiqua" w:hint="eastAsia"/>
                <w:b/>
                <w:lang w:eastAsia="zh-CN"/>
              </w:rPr>
              <w:t>ellular growth and proliferation</w:t>
            </w:r>
          </w:p>
        </w:tc>
        <w:tc>
          <w:tcPr>
            <w:tcW w:w="2214" w:type="dxa"/>
          </w:tcPr>
          <w:p w14:paraId="2572519D" w14:textId="658D9369" w:rsidR="00AB37B9" w:rsidRDefault="00AB37B9" w:rsidP="00D6504B">
            <w:pPr>
              <w:spacing w:line="360" w:lineRule="auto"/>
              <w:jc w:val="both"/>
              <w:rPr>
                <w:rFonts w:ascii="Book Antiqua" w:hAnsi="Book Antiqua"/>
                <w:b/>
              </w:rPr>
            </w:pPr>
            <w:r>
              <w:rPr>
                <w:rFonts w:ascii="Book Antiqua" w:eastAsia="宋体" w:hAnsi="Book Antiqua"/>
                <w:b/>
                <w:lang w:eastAsia="zh-CN"/>
              </w:rPr>
              <w:t>P</w:t>
            </w:r>
            <w:r>
              <w:rPr>
                <w:rFonts w:ascii="Book Antiqua" w:eastAsia="宋体" w:hAnsi="Book Antiqua" w:hint="eastAsia"/>
                <w:b/>
                <w:lang w:eastAsia="zh-CN"/>
              </w:rPr>
              <w:t>roliferation of cells</w:t>
            </w:r>
          </w:p>
        </w:tc>
        <w:tc>
          <w:tcPr>
            <w:tcW w:w="2214" w:type="dxa"/>
          </w:tcPr>
          <w:p w14:paraId="2DB1ABA2" w14:textId="39936BF0" w:rsidR="00AB37B9" w:rsidRPr="00AB37B9" w:rsidRDefault="00AB37B9" w:rsidP="00D6504B">
            <w:pPr>
              <w:spacing w:line="360" w:lineRule="auto"/>
              <w:jc w:val="both"/>
              <w:rPr>
                <w:rFonts w:ascii="Book Antiqua" w:eastAsia="宋体" w:hAnsi="Book Antiqua"/>
                <w:b/>
                <w:lang w:eastAsia="zh-CN"/>
              </w:rPr>
            </w:pPr>
            <w:r>
              <w:rPr>
                <w:rFonts w:ascii="Book Antiqua" w:eastAsia="宋体" w:hAnsi="Book Antiqua" w:hint="eastAsia"/>
                <w:b/>
                <w:lang w:eastAsia="zh-CN"/>
              </w:rPr>
              <w:t>1.08E-08</w:t>
            </w:r>
          </w:p>
        </w:tc>
        <w:tc>
          <w:tcPr>
            <w:tcW w:w="2214" w:type="dxa"/>
          </w:tcPr>
          <w:p w14:paraId="14123727" w14:textId="21C0D994" w:rsidR="00AB37B9" w:rsidRPr="00AB37B9" w:rsidRDefault="00AB37B9" w:rsidP="00D6504B">
            <w:pPr>
              <w:spacing w:line="360" w:lineRule="auto"/>
              <w:jc w:val="both"/>
              <w:rPr>
                <w:rFonts w:ascii="Book Antiqua" w:eastAsia="宋体" w:hAnsi="Book Antiqua"/>
                <w:b/>
                <w:lang w:eastAsia="zh-CN"/>
              </w:rPr>
            </w:pPr>
            <w:r>
              <w:rPr>
                <w:rFonts w:ascii="Book Antiqua" w:eastAsia="宋体" w:hAnsi="Book Antiqua" w:hint="eastAsia"/>
                <w:b/>
                <w:lang w:eastAsia="zh-CN"/>
              </w:rPr>
              <w:t>114</w:t>
            </w:r>
          </w:p>
        </w:tc>
      </w:tr>
      <w:tr w:rsidR="00AB37B9" w14:paraId="259F52B5" w14:textId="77777777" w:rsidTr="00AB37B9">
        <w:tc>
          <w:tcPr>
            <w:tcW w:w="2214" w:type="dxa"/>
          </w:tcPr>
          <w:p w14:paraId="6FE2144F" w14:textId="0B84B9D3" w:rsidR="00AB37B9" w:rsidRPr="00AB37B9" w:rsidRDefault="00AB37B9" w:rsidP="00D6504B">
            <w:pPr>
              <w:spacing w:line="360" w:lineRule="auto"/>
              <w:jc w:val="both"/>
              <w:rPr>
                <w:rFonts w:ascii="Book Antiqua" w:eastAsia="宋体" w:hAnsi="Book Antiqua"/>
                <w:b/>
                <w:lang w:eastAsia="zh-CN"/>
              </w:rPr>
            </w:pPr>
            <w:r>
              <w:rPr>
                <w:rFonts w:ascii="Book Antiqua" w:eastAsia="宋体" w:hAnsi="Book Antiqua"/>
                <w:b/>
                <w:lang w:eastAsia="zh-CN"/>
              </w:rPr>
              <w:t>C</w:t>
            </w:r>
            <w:r>
              <w:rPr>
                <w:rFonts w:ascii="Book Antiqua" w:eastAsia="宋体" w:hAnsi="Book Antiqua" w:hint="eastAsia"/>
                <w:b/>
                <w:lang w:eastAsia="zh-CN"/>
              </w:rPr>
              <w:t xml:space="preserve">ellular development, </w:t>
            </w:r>
            <w:r>
              <w:rPr>
                <w:rFonts w:ascii="Book Antiqua" w:eastAsia="宋体" w:hAnsi="Book Antiqua"/>
                <w:b/>
                <w:lang w:eastAsia="zh-CN"/>
              </w:rPr>
              <w:t>cellular growth and proliferati</w:t>
            </w:r>
            <w:r>
              <w:rPr>
                <w:rFonts w:ascii="Book Antiqua" w:eastAsia="宋体" w:hAnsi="Book Antiqua" w:hint="eastAsia"/>
                <w:b/>
                <w:lang w:eastAsia="zh-CN"/>
              </w:rPr>
              <w:t>on</w:t>
            </w:r>
          </w:p>
        </w:tc>
        <w:tc>
          <w:tcPr>
            <w:tcW w:w="2214" w:type="dxa"/>
          </w:tcPr>
          <w:p w14:paraId="4F320AF1" w14:textId="035D1EA2" w:rsidR="00AB37B9" w:rsidRDefault="00AB37B9" w:rsidP="00D6504B">
            <w:pPr>
              <w:spacing w:line="360" w:lineRule="auto"/>
              <w:jc w:val="both"/>
              <w:rPr>
                <w:rFonts w:ascii="Book Antiqua" w:hAnsi="Book Antiqua"/>
                <w:b/>
              </w:rPr>
            </w:pPr>
            <w:r>
              <w:rPr>
                <w:rFonts w:ascii="Book Antiqua" w:eastAsia="宋体" w:hAnsi="Book Antiqua"/>
                <w:b/>
                <w:lang w:eastAsia="zh-CN"/>
              </w:rPr>
              <w:t>P</w:t>
            </w:r>
            <w:r>
              <w:rPr>
                <w:rFonts w:ascii="Book Antiqua" w:eastAsia="宋体" w:hAnsi="Book Antiqua" w:hint="eastAsia"/>
                <w:b/>
                <w:lang w:eastAsia="zh-CN"/>
              </w:rPr>
              <w:t>roliferation of stem cells</w:t>
            </w:r>
          </w:p>
        </w:tc>
        <w:tc>
          <w:tcPr>
            <w:tcW w:w="2214" w:type="dxa"/>
          </w:tcPr>
          <w:p w14:paraId="4DDA9D49" w14:textId="67A0B3FF" w:rsidR="00AB37B9" w:rsidRPr="00AB37B9" w:rsidRDefault="00AB37B9" w:rsidP="00D6504B">
            <w:pPr>
              <w:spacing w:line="360" w:lineRule="auto"/>
              <w:jc w:val="both"/>
              <w:rPr>
                <w:rFonts w:ascii="Book Antiqua" w:eastAsia="宋体" w:hAnsi="Book Antiqua"/>
                <w:b/>
                <w:lang w:eastAsia="zh-CN"/>
              </w:rPr>
            </w:pPr>
            <w:r>
              <w:rPr>
                <w:rFonts w:ascii="Book Antiqua" w:eastAsia="宋体" w:hAnsi="Book Antiqua" w:hint="eastAsia"/>
                <w:b/>
                <w:lang w:eastAsia="zh-CN"/>
              </w:rPr>
              <w:t>5.45E-05</w:t>
            </w:r>
          </w:p>
        </w:tc>
        <w:tc>
          <w:tcPr>
            <w:tcW w:w="2214" w:type="dxa"/>
          </w:tcPr>
          <w:p w14:paraId="56D0DC46" w14:textId="7E67BE7B" w:rsidR="00AB37B9" w:rsidRPr="00AB37B9" w:rsidRDefault="00AB37B9" w:rsidP="00D6504B">
            <w:pPr>
              <w:spacing w:line="360" w:lineRule="auto"/>
              <w:jc w:val="both"/>
              <w:rPr>
                <w:rFonts w:ascii="Book Antiqua" w:eastAsia="宋体" w:hAnsi="Book Antiqua"/>
                <w:b/>
                <w:lang w:eastAsia="zh-CN"/>
              </w:rPr>
            </w:pPr>
            <w:r>
              <w:rPr>
                <w:rFonts w:ascii="Book Antiqua" w:eastAsia="宋体" w:hAnsi="Book Antiqua" w:hint="eastAsia"/>
                <w:b/>
                <w:lang w:eastAsia="zh-CN"/>
              </w:rPr>
              <w:t>11</w:t>
            </w:r>
          </w:p>
        </w:tc>
      </w:tr>
      <w:tr w:rsidR="00AB37B9" w14:paraId="15AA2881" w14:textId="77777777" w:rsidTr="00AB37B9">
        <w:tc>
          <w:tcPr>
            <w:tcW w:w="2214" w:type="dxa"/>
          </w:tcPr>
          <w:p w14:paraId="6C34A518" w14:textId="1BCE9DEC" w:rsidR="00AB37B9" w:rsidRDefault="00AB37B9" w:rsidP="00D6504B">
            <w:pPr>
              <w:spacing w:line="360" w:lineRule="auto"/>
              <w:jc w:val="both"/>
              <w:rPr>
                <w:rFonts w:ascii="Book Antiqua" w:hAnsi="Book Antiqua"/>
                <w:b/>
              </w:rPr>
            </w:pPr>
            <w:r>
              <w:rPr>
                <w:rFonts w:ascii="Book Antiqua" w:eastAsia="宋体" w:hAnsi="Book Antiqua"/>
                <w:b/>
                <w:lang w:eastAsia="zh-CN"/>
              </w:rPr>
              <w:t>C</w:t>
            </w:r>
            <w:r>
              <w:rPr>
                <w:rFonts w:ascii="Book Antiqua" w:eastAsia="宋体" w:hAnsi="Book Antiqua" w:hint="eastAsia"/>
                <w:b/>
                <w:lang w:eastAsia="zh-CN"/>
              </w:rPr>
              <w:t xml:space="preserve">ellular development, </w:t>
            </w:r>
            <w:r>
              <w:rPr>
                <w:rFonts w:ascii="Book Antiqua" w:eastAsia="宋体" w:hAnsi="Book Antiqua"/>
                <w:b/>
                <w:lang w:eastAsia="zh-CN"/>
              </w:rPr>
              <w:t>c</w:t>
            </w:r>
            <w:r>
              <w:rPr>
                <w:rFonts w:ascii="Book Antiqua" w:eastAsia="宋体" w:hAnsi="Book Antiqua" w:hint="eastAsia"/>
                <w:b/>
                <w:lang w:eastAsia="zh-CN"/>
              </w:rPr>
              <w:t>ellular growth and proliferation, embryonic development, development</w:t>
            </w:r>
          </w:p>
        </w:tc>
        <w:tc>
          <w:tcPr>
            <w:tcW w:w="2214" w:type="dxa"/>
          </w:tcPr>
          <w:p w14:paraId="3AAE8487" w14:textId="266CDE28" w:rsidR="00AB37B9" w:rsidRDefault="00AB37B9" w:rsidP="00D6504B">
            <w:pPr>
              <w:spacing w:line="360" w:lineRule="auto"/>
              <w:jc w:val="both"/>
              <w:rPr>
                <w:rFonts w:ascii="Book Antiqua" w:hAnsi="Book Antiqua"/>
                <w:b/>
              </w:rPr>
            </w:pPr>
            <w:r>
              <w:rPr>
                <w:rFonts w:ascii="Book Antiqua" w:eastAsia="宋体" w:hAnsi="Book Antiqua"/>
                <w:b/>
                <w:lang w:eastAsia="zh-CN"/>
              </w:rPr>
              <w:t>P</w:t>
            </w:r>
            <w:r>
              <w:rPr>
                <w:rFonts w:ascii="Book Antiqua" w:eastAsia="宋体" w:hAnsi="Book Antiqua" w:hint="eastAsia"/>
                <w:b/>
                <w:lang w:eastAsia="zh-CN"/>
              </w:rPr>
              <w:t>roliferation of embryonic cells</w:t>
            </w:r>
          </w:p>
        </w:tc>
        <w:tc>
          <w:tcPr>
            <w:tcW w:w="2214" w:type="dxa"/>
          </w:tcPr>
          <w:p w14:paraId="541EFDCB" w14:textId="1B26275D" w:rsidR="00AB37B9" w:rsidRPr="00AB37B9" w:rsidRDefault="00AB37B9" w:rsidP="00D6504B">
            <w:pPr>
              <w:spacing w:line="360" w:lineRule="auto"/>
              <w:jc w:val="both"/>
              <w:rPr>
                <w:rFonts w:ascii="Book Antiqua" w:eastAsia="宋体" w:hAnsi="Book Antiqua"/>
                <w:b/>
                <w:lang w:eastAsia="zh-CN"/>
              </w:rPr>
            </w:pPr>
            <w:r>
              <w:rPr>
                <w:rFonts w:ascii="Book Antiqua" w:eastAsia="宋体" w:hAnsi="Book Antiqua" w:hint="eastAsia"/>
                <w:b/>
                <w:lang w:eastAsia="zh-CN"/>
              </w:rPr>
              <w:t>4.41E-04</w:t>
            </w:r>
          </w:p>
        </w:tc>
        <w:tc>
          <w:tcPr>
            <w:tcW w:w="2214" w:type="dxa"/>
          </w:tcPr>
          <w:p w14:paraId="43FB2AEA" w14:textId="6D036BF8" w:rsidR="00AB37B9" w:rsidRPr="00AB37B9" w:rsidRDefault="00AB37B9" w:rsidP="00D6504B">
            <w:pPr>
              <w:spacing w:line="360" w:lineRule="auto"/>
              <w:jc w:val="both"/>
              <w:rPr>
                <w:rFonts w:ascii="Book Antiqua" w:eastAsia="宋体" w:hAnsi="Book Antiqua"/>
                <w:b/>
                <w:lang w:eastAsia="zh-CN"/>
              </w:rPr>
            </w:pPr>
            <w:r>
              <w:rPr>
                <w:rFonts w:ascii="Book Antiqua" w:eastAsia="宋体" w:hAnsi="Book Antiqua" w:hint="eastAsia"/>
                <w:b/>
                <w:lang w:eastAsia="zh-CN"/>
              </w:rPr>
              <w:t>13</w:t>
            </w:r>
          </w:p>
        </w:tc>
      </w:tr>
    </w:tbl>
    <w:p w14:paraId="18A7CAE0" w14:textId="77777777" w:rsidR="00380150" w:rsidRPr="00AB37B9" w:rsidRDefault="00380150" w:rsidP="00D6504B">
      <w:pPr>
        <w:spacing w:line="360" w:lineRule="auto"/>
        <w:jc w:val="both"/>
        <w:rPr>
          <w:rFonts w:ascii="Book Antiqua" w:eastAsia="宋体" w:hAnsi="Book Antiqua"/>
          <w:vertAlign w:val="superscript"/>
          <w:lang w:eastAsia="zh-CN"/>
        </w:rPr>
      </w:pPr>
    </w:p>
    <w:p w14:paraId="0DF206D2" w14:textId="60D41FD9" w:rsidR="00154FDA" w:rsidRPr="00D6504B" w:rsidRDefault="00590DFE" w:rsidP="00D6504B">
      <w:pPr>
        <w:spacing w:line="360" w:lineRule="auto"/>
        <w:jc w:val="both"/>
        <w:rPr>
          <w:rFonts w:ascii="Book Antiqua" w:eastAsia="宋体" w:hAnsi="Book Antiqua"/>
          <w:lang w:eastAsia="zh-CN"/>
        </w:rPr>
      </w:pPr>
      <w:r w:rsidRPr="00D6504B">
        <w:rPr>
          <w:rFonts w:ascii="Book Antiqua" w:hAnsi="Book Antiqua"/>
        </w:rPr>
        <w:t xml:space="preserve">The category and sub-categories annotated as </w:t>
      </w:r>
      <w:r w:rsidRPr="00D6504B">
        <w:rPr>
          <w:rFonts w:ascii="Book Antiqua" w:eastAsia="宋体" w:hAnsi="Book Antiqua"/>
          <w:lang w:eastAsia="zh-CN"/>
        </w:rPr>
        <w:t>“</w:t>
      </w:r>
      <w:r w:rsidRPr="00D6504B">
        <w:rPr>
          <w:rFonts w:ascii="Book Antiqua" w:hAnsi="Book Antiqua"/>
        </w:rPr>
        <w:t>proliferation</w:t>
      </w:r>
      <w:r w:rsidRPr="00D6504B">
        <w:rPr>
          <w:rFonts w:ascii="Book Antiqua" w:eastAsia="宋体" w:hAnsi="Book Antiqua"/>
          <w:lang w:eastAsia="zh-CN"/>
        </w:rPr>
        <w:t>”</w:t>
      </w:r>
      <w:r w:rsidRPr="00D6504B">
        <w:rPr>
          <w:rFonts w:ascii="Book Antiqua" w:hAnsi="Book Antiqua"/>
        </w:rPr>
        <w:t>.</w:t>
      </w:r>
      <w:r w:rsidRPr="00D6504B">
        <w:rPr>
          <w:rFonts w:ascii="Book Antiqua" w:eastAsia="宋体" w:hAnsi="Book Antiqua"/>
          <w:lang w:eastAsia="zh-CN"/>
        </w:rPr>
        <w:t xml:space="preserve"> </w:t>
      </w:r>
      <w:r w:rsidR="007201D0" w:rsidRPr="00D6504B">
        <w:rPr>
          <w:rFonts w:ascii="Book Antiqua" w:hAnsi="Book Antiqua"/>
        </w:rPr>
        <w:t>Shown are the top gene ontology results (</w:t>
      </w:r>
      <w:r w:rsidR="00E702F6" w:rsidRPr="00D6504B">
        <w:rPr>
          <w:rFonts w:ascii="Book Antiqua" w:hAnsi="Book Antiqua"/>
          <w:i/>
        </w:rPr>
        <w:t>P</w:t>
      </w:r>
      <w:r w:rsidR="007201D0" w:rsidRPr="00D6504B">
        <w:rPr>
          <w:rFonts w:ascii="Book Antiqua" w:hAnsi="Book Antiqua"/>
        </w:rPr>
        <w:t xml:space="preserve"> &lt; 10E-4, </w:t>
      </w:r>
      <w:r w:rsidR="000F4AA1" w:rsidRPr="00D6504B">
        <w:rPr>
          <w:rFonts w:ascii="Book Antiqua" w:hAnsi="Book Antiqua"/>
        </w:rPr>
        <w:t>n</w:t>
      </w:r>
      <w:r w:rsidR="007201D0" w:rsidRPr="00D6504B">
        <w:rPr>
          <w:rFonts w:ascii="Book Antiqua" w:hAnsi="Book Antiqua"/>
        </w:rPr>
        <w:t xml:space="preserve">umber of molecules </w:t>
      </w:r>
      <w:r w:rsidR="000F4AA1" w:rsidRPr="00D6504B">
        <w:rPr>
          <w:rFonts w:ascii="Book Antiqua" w:eastAsia="Arial Unicode MS" w:hAnsi="Book Antiqua" w:cs="Arial Unicode MS"/>
        </w:rPr>
        <w:t>≥</w:t>
      </w:r>
      <w:r w:rsidR="007201D0" w:rsidRPr="00D6504B">
        <w:rPr>
          <w:rFonts w:ascii="Book Antiqua" w:hAnsi="Book Antiqua"/>
        </w:rPr>
        <w:t xml:space="preserve"> 5) of analysis performed on the 391 genes found to be significantly different between groups</w:t>
      </w:r>
      <w:r w:rsidR="003D554B" w:rsidRPr="00D6504B">
        <w:rPr>
          <w:rFonts w:ascii="Book Antiqua" w:hAnsi="Book Antiqua"/>
        </w:rPr>
        <w:t xml:space="preserve"> </w:t>
      </w:r>
      <w:r w:rsidR="007201D0" w:rsidRPr="00D6504B">
        <w:rPr>
          <w:rFonts w:ascii="Book Antiqua" w:hAnsi="Book Antiqua"/>
        </w:rPr>
        <w:t>(</w:t>
      </w:r>
      <w:r w:rsidR="000F4AA1" w:rsidRPr="00D6504B">
        <w:rPr>
          <w:rFonts w:ascii="Book Antiqua" w:hAnsi="Book Antiqua"/>
          <w:i/>
        </w:rPr>
        <w:t>P</w:t>
      </w:r>
      <w:r w:rsidR="007201D0" w:rsidRPr="00D6504B">
        <w:rPr>
          <w:rFonts w:ascii="Book Antiqua" w:hAnsi="Book Antiqua"/>
        </w:rPr>
        <w:t xml:space="preserve"> &lt; 0.02). The analysis was performed with IPA (http://www.ingenuity.co</w:t>
      </w:r>
      <w:r w:rsidR="00CC5B27" w:rsidRPr="00D6504B">
        <w:rPr>
          <w:rFonts w:ascii="Book Antiqua" w:hAnsi="Book Antiqua"/>
        </w:rPr>
        <w:t xml:space="preserve">m/products/ipa, October 2014). </w:t>
      </w:r>
    </w:p>
    <w:sectPr w:rsidR="00154FDA" w:rsidRPr="00D6504B" w:rsidSect="000D1516">
      <w:footerReference w:type="even" r:id="rId14"/>
      <w:footerReference w:type="default" r:id="rId1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4E0D2E" w14:textId="77777777" w:rsidR="003E31DE" w:rsidRDefault="003E31DE" w:rsidP="0055151B">
      <w:r>
        <w:separator/>
      </w:r>
    </w:p>
  </w:endnote>
  <w:endnote w:type="continuationSeparator" w:id="0">
    <w:p w14:paraId="3EAD9383" w14:textId="77777777" w:rsidR="003E31DE" w:rsidRDefault="003E31DE" w:rsidP="005515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 w:name="Gulim">
    <w:altName w:val="굴림"/>
    <w:charset w:val="81"/>
    <w:family w:val="swiss"/>
    <w:pitch w:val="variable"/>
    <w:sig w:usb0="B00002AF" w:usb1="69D77CFB" w:usb2="00000030" w:usb3="00000000" w:csb0="0008009F" w:csb1="00000000"/>
  </w:font>
  <w:font w:name="Book Antiqua">
    <w:panose1 w:val="02040602050305030304"/>
    <w:charset w:val="00"/>
    <w:family w:val="auto"/>
    <w:pitch w:val="variable"/>
    <w:sig w:usb0="00000003" w:usb1="00000000" w:usb2="00000000" w:usb3="00000000" w:csb0="00000001" w:csb1="00000000"/>
  </w:font>
  <w:font w:name="宋体">
    <w:altName w:val="宋体"/>
    <w:charset w:val="50"/>
    <w:family w:val="auto"/>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TimesNewRomanPS-BoldItalicMT">
    <w:altName w:val="Times New Roman Bold Italic"/>
    <w:charset w:val="00"/>
    <w:family w:val="roman"/>
    <w:pitch w:val="default"/>
  </w:font>
  <w:font w:name="Arial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E1002A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1808BB" w14:textId="77777777" w:rsidR="00FA215A" w:rsidRDefault="00FA215A" w:rsidP="00792A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0D0B4E" w14:textId="77777777" w:rsidR="00FA215A" w:rsidRDefault="00FA215A" w:rsidP="0055151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13E032" w14:textId="77777777" w:rsidR="00FA215A" w:rsidRDefault="00FA215A" w:rsidP="00792A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2715A">
      <w:rPr>
        <w:rStyle w:val="PageNumber"/>
        <w:noProof/>
      </w:rPr>
      <w:t>43</w:t>
    </w:r>
    <w:r>
      <w:rPr>
        <w:rStyle w:val="PageNumber"/>
      </w:rPr>
      <w:fldChar w:fldCharType="end"/>
    </w:r>
  </w:p>
  <w:p w14:paraId="0338EA2D" w14:textId="77777777" w:rsidR="00FA215A" w:rsidRDefault="00FA215A" w:rsidP="0055151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C865BA" w14:textId="77777777" w:rsidR="003E31DE" w:rsidRDefault="003E31DE" w:rsidP="0055151B">
      <w:r>
        <w:separator/>
      </w:r>
    </w:p>
  </w:footnote>
  <w:footnote w:type="continuationSeparator" w:id="0">
    <w:p w14:paraId="303CEDAD" w14:textId="77777777" w:rsidR="003E31DE" w:rsidRDefault="003E31DE" w:rsidP="0055151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fstafdausvxanev2smvra0nsx5pxxsepdsv&quot;&gt;Stem Cell Library&lt;record-ids&gt;&lt;item&gt;1&lt;/item&gt;&lt;item&gt;51&lt;/item&gt;&lt;item&gt;52&lt;/item&gt;&lt;item&gt;53&lt;/item&gt;&lt;item&gt;54&lt;/item&gt;&lt;item&gt;55&lt;/item&gt;&lt;item&gt;56&lt;/item&gt;&lt;item&gt;57&lt;/item&gt;&lt;item&gt;58&lt;/item&gt;&lt;item&gt;59&lt;/item&gt;&lt;item&gt;60&lt;/item&gt;&lt;item&gt;63&lt;/item&gt;&lt;item&gt;157&lt;/item&gt;&lt;item&gt;177&lt;/item&gt;&lt;item&gt;188&lt;/item&gt;&lt;item&gt;190&lt;/item&gt;&lt;item&gt;197&lt;/item&gt;&lt;item&gt;198&lt;/item&gt;&lt;item&gt;199&lt;/item&gt;&lt;item&gt;211&lt;/item&gt;&lt;item&gt;212&lt;/item&gt;&lt;item&gt;213&lt;/item&gt;&lt;item&gt;214&lt;/item&gt;&lt;item&gt;215&lt;/item&gt;&lt;item&gt;217&lt;/item&gt;&lt;item&gt;218&lt;/item&gt;&lt;item&gt;219&lt;/item&gt;&lt;item&gt;220&lt;/item&gt;&lt;item&gt;221&lt;/item&gt;&lt;item&gt;222&lt;/item&gt;&lt;item&gt;223&lt;/item&gt;&lt;item&gt;225&lt;/item&gt;&lt;item&gt;226&lt;/item&gt;&lt;item&gt;227&lt;/item&gt;&lt;item&gt;228&lt;/item&gt;&lt;item&gt;229&lt;/item&gt;&lt;item&gt;272&lt;/item&gt;&lt;item&gt;273&lt;/item&gt;&lt;/record-ids&gt;&lt;/item&gt;&lt;/Libraries&gt;"/>
  </w:docVars>
  <w:rsids>
    <w:rsidRoot w:val="0045291F"/>
    <w:rsid w:val="0001016C"/>
    <w:rsid w:val="00024787"/>
    <w:rsid w:val="00025F1A"/>
    <w:rsid w:val="000271EA"/>
    <w:rsid w:val="00032819"/>
    <w:rsid w:val="00033B23"/>
    <w:rsid w:val="00046EAE"/>
    <w:rsid w:val="00050B30"/>
    <w:rsid w:val="00064846"/>
    <w:rsid w:val="00064F57"/>
    <w:rsid w:val="00065EC0"/>
    <w:rsid w:val="000719BA"/>
    <w:rsid w:val="00071A47"/>
    <w:rsid w:val="0007702D"/>
    <w:rsid w:val="00095A3B"/>
    <w:rsid w:val="000B3F52"/>
    <w:rsid w:val="000C0EB5"/>
    <w:rsid w:val="000C451F"/>
    <w:rsid w:val="000D1516"/>
    <w:rsid w:val="000D185C"/>
    <w:rsid w:val="000D1A69"/>
    <w:rsid w:val="000D4219"/>
    <w:rsid w:val="000D7287"/>
    <w:rsid w:val="000E171F"/>
    <w:rsid w:val="000E3B11"/>
    <w:rsid w:val="000E79D9"/>
    <w:rsid w:val="000F2306"/>
    <w:rsid w:val="000F4AA1"/>
    <w:rsid w:val="000F65B2"/>
    <w:rsid w:val="00103A9B"/>
    <w:rsid w:val="00103C81"/>
    <w:rsid w:val="00104696"/>
    <w:rsid w:val="00117484"/>
    <w:rsid w:val="00130A5D"/>
    <w:rsid w:val="00133D8B"/>
    <w:rsid w:val="001407ED"/>
    <w:rsid w:val="00154FDA"/>
    <w:rsid w:val="001574DD"/>
    <w:rsid w:val="001774EF"/>
    <w:rsid w:val="001802A7"/>
    <w:rsid w:val="00180DF1"/>
    <w:rsid w:val="001835DF"/>
    <w:rsid w:val="00186EA9"/>
    <w:rsid w:val="00191086"/>
    <w:rsid w:val="00197585"/>
    <w:rsid w:val="001A2371"/>
    <w:rsid w:val="001A3C6D"/>
    <w:rsid w:val="001C1855"/>
    <w:rsid w:val="001C2548"/>
    <w:rsid w:val="001E0D67"/>
    <w:rsid w:val="001E713C"/>
    <w:rsid w:val="001F555F"/>
    <w:rsid w:val="00217F83"/>
    <w:rsid w:val="002258D1"/>
    <w:rsid w:val="00227B07"/>
    <w:rsid w:val="00234441"/>
    <w:rsid w:val="00234EE5"/>
    <w:rsid w:val="0024459C"/>
    <w:rsid w:val="00252BB4"/>
    <w:rsid w:val="00253AE3"/>
    <w:rsid w:val="002546F8"/>
    <w:rsid w:val="00266B9E"/>
    <w:rsid w:val="002752D5"/>
    <w:rsid w:val="00283E07"/>
    <w:rsid w:val="0029458A"/>
    <w:rsid w:val="00295E20"/>
    <w:rsid w:val="002A4E98"/>
    <w:rsid w:val="002B20E6"/>
    <w:rsid w:val="002B2649"/>
    <w:rsid w:val="002B3CC0"/>
    <w:rsid w:val="002B4411"/>
    <w:rsid w:val="002C7F4F"/>
    <w:rsid w:val="002D32BB"/>
    <w:rsid w:val="002D3B9A"/>
    <w:rsid w:val="002D61A4"/>
    <w:rsid w:val="002E0098"/>
    <w:rsid w:val="00304856"/>
    <w:rsid w:val="00310DCB"/>
    <w:rsid w:val="0031285A"/>
    <w:rsid w:val="0034091D"/>
    <w:rsid w:val="00345DBD"/>
    <w:rsid w:val="003557B2"/>
    <w:rsid w:val="00357E35"/>
    <w:rsid w:val="00362863"/>
    <w:rsid w:val="0037103E"/>
    <w:rsid w:val="00376223"/>
    <w:rsid w:val="00380150"/>
    <w:rsid w:val="003A7297"/>
    <w:rsid w:val="003C2DD0"/>
    <w:rsid w:val="003C32D4"/>
    <w:rsid w:val="003D554B"/>
    <w:rsid w:val="003D6B5E"/>
    <w:rsid w:val="003D6CA6"/>
    <w:rsid w:val="003E31DE"/>
    <w:rsid w:val="003F7ACA"/>
    <w:rsid w:val="00403A58"/>
    <w:rsid w:val="004060F8"/>
    <w:rsid w:val="004072ED"/>
    <w:rsid w:val="004160F1"/>
    <w:rsid w:val="00423639"/>
    <w:rsid w:val="0043274B"/>
    <w:rsid w:val="00434439"/>
    <w:rsid w:val="0044065E"/>
    <w:rsid w:val="0045291F"/>
    <w:rsid w:val="0046659D"/>
    <w:rsid w:val="00481F80"/>
    <w:rsid w:val="00497D60"/>
    <w:rsid w:val="004A6C89"/>
    <w:rsid w:val="004B05AA"/>
    <w:rsid w:val="004B089E"/>
    <w:rsid w:val="004B2D94"/>
    <w:rsid w:val="004B410B"/>
    <w:rsid w:val="004B645F"/>
    <w:rsid w:val="004E260B"/>
    <w:rsid w:val="004E6085"/>
    <w:rsid w:val="004F4452"/>
    <w:rsid w:val="00504B3E"/>
    <w:rsid w:val="00517E1A"/>
    <w:rsid w:val="005208CB"/>
    <w:rsid w:val="00532002"/>
    <w:rsid w:val="00537043"/>
    <w:rsid w:val="0055151B"/>
    <w:rsid w:val="00553C32"/>
    <w:rsid w:val="00570393"/>
    <w:rsid w:val="0058188B"/>
    <w:rsid w:val="0058609E"/>
    <w:rsid w:val="00590DFE"/>
    <w:rsid w:val="005A0CDA"/>
    <w:rsid w:val="005A3D1A"/>
    <w:rsid w:val="005A7BB7"/>
    <w:rsid w:val="005C7E57"/>
    <w:rsid w:val="005D1DC9"/>
    <w:rsid w:val="005D248F"/>
    <w:rsid w:val="005D44F3"/>
    <w:rsid w:val="005F3A48"/>
    <w:rsid w:val="00600A54"/>
    <w:rsid w:val="00610F70"/>
    <w:rsid w:val="0061595D"/>
    <w:rsid w:val="006205EE"/>
    <w:rsid w:val="006457EF"/>
    <w:rsid w:val="006472E4"/>
    <w:rsid w:val="00657B43"/>
    <w:rsid w:val="00667D5F"/>
    <w:rsid w:val="00681483"/>
    <w:rsid w:val="00681784"/>
    <w:rsid w:val="006878BB"/>
    <w:rsid w:val="00694F8E"/>
    <w:rsid w:val="006A4C2D"/>
    <w:rsid w:val="006A7E43"/>
    <w:rsid w:val="006B6F0C"/>
    <w:rsid w:val="006B735D"/>
    <w:rsid w:val="006C0A3F"/>
    <w:rsid w:val="006C59E0"/>
    <w:rsid w:val="006D4315"/>
    <w:rsid w:val="006D7F27"/>
    <w:rsid w:val="006E0E73"/>
    <w:rsid w:val="006E76BB"/>
    <w:rsid w:val="0070405D"/>
    <w:rsid w:val="007128F7"/>
    <w:rsid w:val="007164C5"/>
    <w:rsid w:val="007201D0"/>
    <w:rsid w:val="007236F0"/>
    <w:rsid w:val="007274AF"/>
    <w:rsid w:val="007276C2"/>
    <w:rsid w:val="00743F19"/>
    <w:rsid w:val="00747BC8"/>
    <w:rsid w:val="00752D51"/>
    <w:rsid w:val="0075700E"/>
    <w:rsid w:val="00764A13"/>
    <w:rsid w:val="00764BCD"/>
    <w:rsid w:val="00792AE1"/>
    <w:rsid w:val="007960B4"/>
    <w:rsid w:val="007A47D9"/>
    <w:rsid w:val="007B5E99"/>
    <w:rsid w:val="007B6997"/>
    <w:rsid w:val="007D4B7B"/>
    <w:rsid w:val="007E371F"/>
    <w:rsid w:val="007E6537"/>
    <w:rsid w:val="007F252A"/>
    <w:rsid w:val="007F7119"/>
    <w:rsid w:val="008219D1"/>
    <w:rsid w:val="00840AD8"/>
    <w:rsid w:val="0084427C"/>
    <w:rsid w:val="00846D6B"/>
    <w:rsid w:val="00854750"/>
    <w:rsid w:val="0085535E"/>
    <w:rsid w:val="00856DE6"/>
    <w:rsid w:val="0087473D"/>
    <w:rsid w:val="0088777D"/>
    <w:rsid w:val="008A117B"/>
    <w:rsid w:val="008A12AF"/>
    <w:rsid w:val="008A2593"/>
    <w:rsid w:val="008A73AB"/>
    <w:rsid w:val="008B245A"/>
    <w:rsid w:val="008B7E4C"/>
    <w:rsid w:val="008C35AE"/>
    <w:rsid w:val="008C5144"/>
    <w:rsid w:val="008C51AF"/>
    <w:rsid w:val="008C5EEA"/>
    <w:rsid w:val="008D2647"/>
    <w:rsid w:val="008D3A49"/>
    <w:rsid w:val="008D539D"/>
    <w:rsid w:val="008D562E"/>
    <w:rsid w:val="008D5BA5"/>
    <w:rsid w:val="008E033D"/>
    <w:rsid w:val="008E1772"/>
    <w:rsid w:val="008F386B"/>
    <w:rsid w:val="008F5BAD"/>
    <w:rsid w:val="008F6200"/>
    <w:rsid w:val="009114A8"/>
    <w:rsid w:val="00925B69"/>
    <w:rsid w:val="00933333"/>
    <w:rsid w:val="009370E7"/>
    <w:rsid w:val="00940927"/>
    <w:rsid w:val="009422A4"/>
    <w:rsid w:val="0094615B"/>
    <w:rsid w:val="00952315"/>
    <w:rsid w:val="0096216E"/>
    <w:rsid w:val="009825B2"/>
    <w:rsid w:val="00985BC9"/>
    <w:rsid w:val="009912FC"/>
    <w:rsid w:val="00992369"/>
    <w:rsid w:val="0099434C"/>
    <w:rsid w:val="009A7155"/>
    <w:rsid w:val="009B156F"/>
    <w:rsid w:val="009B4074"/>
    <w:rsid w:val="009E378A"/>
    <w:rsid w:val="009F0BE1"/>
    <w:rsid w:val="00A14208"/>
    <w:rsid w:val="00A1449F"/>
    <w:rsid w:val="00A20839"/>
    <w:rsid w:val="00A23C12"/>
    <w:rsid w:val="00A5226B"/>
    <w:rsid w:val="00A877DA"/>
    <w:rsid w:val="00AA1805"/>
    <w:rsid w:val="00AA2DC9"/>
    <w:rsid w:val="00AA5420"/>
    <w:rsid w:val="00AB37B9"/>
    <w:rsid w:val="00AD1EA6"/>
    <w:rsid w:val="00AD4972"/>
    <w:rsid w:val="00AD5253"/>
    <w:rsid w:val="00AD7AFA"/>
    <w:rsid w:val="00AE4BCC"/>
    <w:rsid w:val="00B05509"/>
    <w:rsid w:val="00B101E7"/>
    <w:rsid w:val="00B26C1A"/>
    <w:rsid w:val="00B32275"/>
    <w:rsid w:val="00B37924"/>
    <w:rsid w:val="00B42818"/>
    <w:rsid w:val="00B45B3C"/>
    <w:rsid w:val="00B56896"/>
    <w:rsid w:val="00B62D88"/>
    <w:rsid w:val="00B77D5C"/>
    <w:rsid w:val="00BA1B41"/>
    <w:rsid w:val="00BA6AE0"/>
    <w:rsid w:val="00BB0C5B"/>
    <w:rsid w:val="00BD2A4B"/>
    <w:rsid w:val="00BE297E"/>
    <w:rsid w:val="00BE5A2B"/>
    <w:rsid w:val="00BF110A"/>
    <w:rsid w:val="00BF14CE"/>
    <w:rsid w:val="00BF16BB"/>
    <w:rsid w:val="00BF36BB"/>
    <w:rsid w:val="00BF72DB"/>
    <w:rsid w:val="00C043E1"/>
    <w:rsid w:val="00C10E2D"/>
    <w:rsid w:val="00C24F78"/>
    <w:rsid w:val="00C25828"/>
    <w:rsid w:val="00C2715A"/>
    <w:rsid w:val="00C36E5B"/>
    <w:rsid w:val="00C40C1B"/>
    <w:rsid w:val="00C417E5"/>
    <w:rsid w:val="00C52B91"/>
    <w:rsid w:val="00C53E61"/>
    <w:rsid w:val="00C56C96"/>
    <w:rsid w:val="00C72BC8"/>
    <w:rsid w:val="00C7501A"/>
    <w:rsid w:val="00C85520"/>
    <w:rsid w:val="00C87721"/>
    <w:rsid w:val="00C90DED"/>
    <w:rsid w:val="00C922DA"/>
    <w:rsid w:val="00C931C3"/>
    <w:rsid w:val="00C96B6B"/>
    <w:rsid w:val="00CA1CEE"/>
    <w:rsid w:val="00CA76C2"/>
    <w:rsid w:val="00CB1830"/>
    <w:rsid w:val="00CC05B6"/>
    <w:rsid w:val="00CC5B27"/>
    <w:rsid w:val="00CF40F7"/>
    <w:rsid w:val="00CF453D"/>
    <w:rsid w:val="00CF6A61"/>
    <w:rsid w:val="00D00966"/>
    <w:rsid w:val="00D05E7D"/>
    <w:rsid w:val="00D12BC0"/>
    <w:rsid w:val="00D25008"/>
    <w:rsid w:val="00D302FC"/>
    <w:rsid w:val="00D3415E"/>
    <w:rsid w:val="00D50294"/>
    <w:rsid w:val="00D50475"/>
    <w:rsid w:val="00D50B32"/>
    <w:rsid w:val="00D559B3"/>
    <w:rsid w:val="00D62892"/>
    <w:rsid w:val="00D6504B"/>
    <w:rsid w:val="00D66F8A"/>
    <w:rsid w:val="00D6731D"/>
    <w:rsid w:val="00D717EC"/>
    <w:rsid w:val="00D745AF"/>
    <w:rsid w:val="00D94052"/>
    <w:rsid w:val="00D97A32"/>
    <w:rsid w:val="00DA3147"/>
    <w:rsid w:val="00DA3E5C"/>
    <w:rsid w:val="00DB1D7B"/>
    <w:rsid w:val="00DB711D"/>
    <w:rsid w:val="00DD1D23"/>
    <w:rsid w:val="00DD2D66"/>
    <w:rsid w:val="00DD67CF"/>
    <w:rsid w:val="00DE165C"/>
    <w:rsid w:val="00DE2BC2"/>
    <w:rsid w:val="00DE5B82"/>
    <w:rsid w:val="00DF2B05"/>
    <w:rsid w:val="00E053A3"/>
    <w:rsid w:val="00E0718F"/>
    <w:rsid w:val="00E257BC"/>
    <w:rsid w:val="00E330D4"/>
    <w:rsid w:val="00E3634E"/>
    <w:rsid w:val="00E42CF6"/>
    <w:rsid w:val="00E60712"/>
    <w:rsid w:val="00E702F6"/>
    <w:rsid w:val="00E707E5"/>
    <w:rsid w:val="00E86B1E"/>
    <w:rsid w:val="00E9034A"/>
    <w:rsid w:val="00E95A74"/>
    <w:rsid w:val="00EB0D19"/>
    <w:rsid w:val="00EB4267"/>
    <w:rsid w:val="00EC549B"/>
    <w:rsid w:val="00EC6DD6"/>
    <w:rsid w:val="00ED056B"/>
    <w:rsid w:val="00EE37FB"/>
    <w:rsid w:val="00EE51C0"/>
    <w:rsid w:val="00F11884"/>
    <w:rsid w:val="00F16FAC"/>
    <w:rsid w:val="00F24749"/>
    <w:rsid w:val="00F347A0"/>
    <w:rsid w:val="00F35542"/>
    <w:rsid w:val="00F45370"/>
    <w:rsid w:val="00F46330"/>
    <w:rsid w:val="00F55CA1"/>
    <w:rsid w:val="00F60069"/>
    <w:rsid w:val="00F6277F"/>
    <w:rsid w:val="00F71D63"/>
    <w:rsid w:val="00F74D0C"/>
    <w:rsid w:val="00F75636"/>
    <w:rsid w:val="00F75AC8"/>
    <w:rsid w:val="00F85C74"/>
    <w:rsid w:val="00F93E0E"/>
    <w:rsid w:val="00F95325"/>
    <w:rsid w:val="00FA125C"/>
    <w:rsid w:val="00FA215A"/>
    <w:rsid w:val="00FA5E8D"/>
    <w:rsid w:val="00FC03EC"/>
    <w:rsid w:val="00FC0CB5"/>
    <w:rsid w:val="00FC0FA0"/>
    <w:rsid w:val="00FC2725"/>
    <w:rsid w:val="00FC56DC"/>
    <w:rsid w:val="00FC7DD2"/>
    <w:rsid w:val="00FE2EAD"/>
    <w:rsid w:val="00FE7D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CF4244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9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0271EA"/>
    <w:pPr>
      <w:jc w:val="center"/>
    </w:pPr>
    <w:rPr>
      <w:rFonts w:ascii="Cambria" w:hAnsi="Cambria"/>
    </w:rPr>
  </w:style>
  <w:style w:type="paragraph" w:customStyle="1" w:styleId="EndNoteBibliography">
    <w:name w:val="EndNote Bibliography"/>
    <w:basedOn w:val="Normal"/>
    <w:rsid w:val="000271EA"/>
    <w:rPr>
      <w:rFonts w:ascii="Cambria" w:hAnsi="Cambria"/>
    </w:rPr>
  </w:style>
  <w:style w:type="character" w:styleId="Hyperlink">
    <w:name w:val="Hyperlink"/>
    <w:basedOn w:val="DefaultParagraphFont"/>
    <w:uiPriority w:val="99"/>
    <w:unhideWhenUsed/>
    <w:rsid w:val="002C7F4F"/>
    <w:rPr>
      <w:color w:val="0000FF" w:themeColor="hyperlink"/>
      <w:u w:val="single"/>
    </w:rPr>
  </w:style>
  <w:style w:type="paragraph" w:styleId="Header">
    <w:name w:val="header"/>
    <w:basedOn w:val="Normal"/>
    <w:link w:val="HeaderChar"/>
    <w:uiPriority w:val="99"/>
    <w:unhideWhenUsed/>
    <w:rsid w:val="0055151B"/>
    <w:pPr>
      <w:tabs>
        <w:tab w:val="center" w:pos="4320"/>
        <w:tab w:val="right" w:pos="8640"/>
      </w:tabs>
    </w:pPr>
  </w:style>
  <w:style w:type="character" w:customStyle="1" w:styleId="HeaderChar">
    <w:name w:val="Header Char"/>
    <w:basedOn w:val="DefaultParagraphFont"/>
    <w:link w:val="Header"/>
    <w:uiPriority w:val="99"/>
    <w:rsid w:val="0055151B"/>
  </w:style>
  <w:style w:type="paragraph" w:styleId="Footer">
    <w:name w:val="footer"/>
    <w:basedOn w:val="Normal"/>
    <w:link w:val="FooterChar"/>
    <w:uiPriority w:val="99"/>
    <w:unhideWhenUsed/>
    <w:rsid w:val="0055151B"/>
    <w:pPr>
      <w:tabs>
        <w:tab w:val="center" w:pos="4320"/>
        <w:tab w:val="right" w:pos="8640"/>
      </w:tabs>
    </w:pPr>
  </w:style>
  <w:style w:type="character" w:customStyle="1" w:styleId="FooterChar">
    <w:name w:val="Footer Char"/>
    <w:basedOn w:val="DefaultParagraphFont"/>
    <w:link w:val="Footer"/>
    <w:uiPriority w:val="99"/>
    <w:rsid w:val="0055151B"/>
  </w:style>
  <w:style w:type="character" w:styleId="PageNumber">
    <w:name w:val="page number"/>
    <w:basedOn w:val="DefaultParagraphFont"/>
    <w:uiPriority w:val="99"/>
    <w:semiHidden/>
    <w:unhideWhenUsed/>
    <w:rsid w:val="0055151B"/>
  </w:style>
  <w:style w:type="paragraph" w:styleId="BalloonText">
    <w:name w:val="Balloon Text"/>
    <w:basedOn w:val="Normal"/>
    <w:link w:val="BalloonTextChar"/>
    <w:uiPriority w:val="99"/>
    <w:semiHidden/>
    <w:unhideWhenUsed/>
    <w:rsid w:val="00154FD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54FDA"/>
    <w:rPr>
      <w:rFonts w:ascii="Lucida Grande" w:hAnsi="Lucida Grande" w:cs="Lucida Grande"/>
      <w:sz w:val="18"/>
      <w:szCs w:val="18"/>
    </w:rPr>
  </w:style>
  <w:style w:type="table" w:styleId="TableGrid">
    <w:name w:val="Table Grid"/>
    <w:basedOn w:val="TableNormal"/>
    <w:rsid w:val="00154FDA"/>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32002"/>
    <w:rPr>
      <w:sz w:val="21"/>
      <w:szCs w:val="21"/>
    </w:rPr>
  </w:style>
  <w:style w:type="paragraph" w:styleId="CommentText">
    <w:name w:val="annotation text"/>
    <w:basedOn w:val="Normal"/>
    <w:link w:val="CommentTextChar"/>
    <w:uiPriority w:val="99"/>
    <w:semiHidden/>
    <w:unhideWhenUsed/>
    <w:rsid w:val="00532002"/>
  </w:style>
  <w:style w:type="character" w:customStyle="1" w:styleId="CommentTextChar">
    <w:name w:val="Comment Text Char"/>
    <w:basedOn w:val="DefaultParagraphFont"/>
    <w:link w:val="CommentText"/>
    <w:uiPriority w:val="99"/>
    <w:semiHidden/>
    <w:rsid w:val="00532002"/>
  </w:style>
  <w:style w:type="paragraph" w:styleId="CommentSubject">
    <w:name w:val="annotation subject"/>
    <w:basedOn w:val="CommentText"/>
    <w:next w:val="CommentText"/>
    <w:link w:val="CommentSubjectChar"/>
    <w:uiPriority w:val="99"/>
    <w:semiHidden/>
    <w:unhideWhenUsed/>
    <w:rsid w:val="00532002"/>
    <w:rPr>
      <w:b/>
      <w:bCs/>
    </w:rPr>
  </w:style>
  <w:style w:type="character" w:customStyle="1" w:styleId="CommentSubjectChar">
    <w:name w:val="Comment Subject Char"/>
    <w:basedOn w:val="CommentTextChar"/>
    <w:link w:val="CommentSubject"/>
    <w:uiPriority w:val="99"/>
    <w:semiHidden/>
    <w:rsid w:val="00532002"/>
    <w:rPr>
      <w:b/>
      <w:bCs/>
    </w:rPr>
  </w:style>
  <w:style w:type="paragraph" w:styleId="ListParagraph">
    <w:name w:val="List Paragraph"/>
    <w:basedOn w:val="Normal"/>
    <w:uiPriority w:val="34"/>
    <w:qFormat/>
    <w:rsid w:val="00532002"/>
    <w:pPr>
      <w:widowControl w:val="0"/>
      <w:ind w:firstLineChars="200" w:firstLine="420"/>
      <w:jc w:val="both"/>
    </w:pPr>
    <w:rPr>
      <w:kern w:val="2"/>
      <w:sz w:val="21"/>
      <w:szCs w:val="22"/>
      <w:lang w:eastAsia="zh-CN"/>
    </w:rPr>
  </w:style>
  <w:style w:type="paragraph" w:styleId="Revision">
    <w:name w:val="Revision"/>
    <w:hidden/>
    <w:uiPriority w:val="99"/>
    <w:semiHidden/>
    <w:rsid w:val="00310DCB"/>
  </w:style>
  <w:style w:type="paragraph" w:styleId="NormalWeb">
    <w:name w:val="Normal (Web)"/>
    <w:basedOn w:val="Normal"/>
    <w:uiPriority w:val="99"/>
    <w:unhideWhenUsed/>
    <w:rsid w:val="00AD1EA6"/>
    <w:pPr>
      <w:spacing w:before="100" w:beforeAutospacing="1" w:after="100" w:afterAutospacing="1"/>
    </w:pPr>
    <w:rPr>
      <w:rFonts w:ascii="Gulim" w:eastAsia="Gulim" w:hAnsi="Gulim" w:cs="Gulim"/>
      <w:lang w:eastAsia="ko-KR"/>
    </w:rPr>
  </w:style>
  <w:style w:type="character" w:styleId="Emphasis">
    <w:name w:val="Emphasis"/>
    <w:qFormat/>
    <w:rsid w:val="00C2715A"/>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9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0271EA"/>
    <w:pPr>
      <w:jc w:val="center"/>
    </w:pPr>
    <w:rPr>
      <w:rFonts w:ascii="Cambria" w:hAnsi="Cambria"/>
    </w:rPr>
  </w:style>
  <w:style w:type="paragraph" w:customStyle="1" w:styleId="EndNoteBibliography">
    <w:name w:val="EndNote Bibliography"/>
    <w:basedOn w:val="Normal"/>
    <w:rsid w:val="000271EA"/>
    <w:rPr>
      <w:rFonts w:ascii="Cambria" w:hAnsi="Cambria"/>
    </w:rPr>
  </w:style>
  <w:style w:type="character" w:styleId="Hyperlink">
    <w:name w:val="Hyperlink"/>
    <w:basedOn w:val="DefaultParagraphFont"/>
    <w:uiPriority w:val="99"/>
    <w:unhideWhenUsed/>
    <w:rsid w:val="002C7F4F"/>
    <w:rPr>
      <w:color w:val="0000FF" w:themeColor="hyperlink"/>
      <w:u w:val="single"/>
    </w:rPr>
  </w:style>
  <w:style w:type="paragraph" w:styleId="Header">
    <w:name w:val="header"/>
    <w:basedOn w:val="Normal"/>
    <w:link w:val="HeaderChar"/>
    <w:uiPriority w:val="99"/>
    <w:unhideWhenUsed/>
    <w:rsid w:val="0055151B"/>
    <w:pPr>
      <w:tabs>
        <w:tab w:val="center" w:pos="4320"/>
        <w:tab w:val="right" w:pos="8640"/>
      </w:tabs>
    </w:pPr>
  </w:style>
  <w:style w:type="character" w:customStyle="1" w:styleId="HeaderChar">
    <w:name w:val="Header Char"/>
    <w:basedOn w:val="DefaultParagraphFont"/>
    <w:link w:val="Header"/>
    <w:uiPriority w:val="99"/>
    <w:rsid w:val="0055151B"/>
  </w:style>
  <w:style w:type="paragraph" w:styleId="Footer">
    <w:name w:val="footer"/>
    <w:basedOn w:val="Normal"/>
    <w:link w:val="FooterChar"/>
    <w:uiPriority w:val="99"/>
    <w:unhideWhenUsed/>
    <w:rsid w:val="0055151B"/>
    <w:pPr>
      <w:tabs>
        <w:tab w:val="center" w:pos="4320"/>
        <w:tab w:val="right" w:pos="8640"/>
      </w:tabs>
    </w:pPr>
  </w:style>
  <w:style w:type="character" w:customStyle="1" w:styleId="FooterChar">
    <w:name w:val="Footer Char"/>
    <w:basedOn w:val="DefaultParagraphFont"/>
    <w:link w:val="Footer"/>
    <w:uiPriority w:val="99"/>
    <w:rsid w:val="0055151B"/>
  </w:style>
  <w:style w:type="character" w:styleId="PageNumber">
    <w:name w:val="page number"/>
    <w:basedOn w:val="DefaultParagraphFont"/>
    <w:uiPriority w:val="99"/>
    <w:semiHidden/>
    <w:unhideWhenUsed/>
    <w:rsid w:val="0055151B"/>
  </w:style>
  <w:style w:type="paragraph" w:styleId="BalloonText">
    <w:name w:val="Balloon Text"/>
    <w:basedOn w:val="Normal"/>
    <w:link w:val="BalloonTextChar"/>
    <w:uiPriority w:val="99"/>
    <w:semiHidden/>
    <w:unhideWhenUsed/>
    <w:rsid w:val="00154FD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54FDA"/>
    <w:rPr>
      <w:rFonts w:ascii="Lucida Grande" w:hAnsi="Lucida Grande" w:cs="Lucida Grande"/>
      <w:sz w:val="18"/>
      <w:szCs w:val="18"/>
    </w:rPr>
  </w:style>
  <w:style w:type="table" w:styleId="TableGrid">
    <w:name w:val="Table Grid"/>
    <w:basedOn w:val="TableNormal"/>
    <w:rsid w:val="00154FDA"/>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32002"/>
    <w:rPr>
      <w:sz w:val="21"/>
      <w:szCs w:val="21"/>
    </w:rPr>
  </w:style>
  <w:style w:type="paragraph" w:styleId="CommentText">
    <w:name w:val="annotation text"/>
    <w:basedOn w:val="Normal"/>
    <w:link w:val="CommentTextChar"/>
    <w:uiPriority w:val="99"/>
    <w:semiHidden/>
    <w:unhideWhenUsed/>
    <w:rsid w:val="00532002"/>
  </w:style>
  <w:style w:type="character" w:customStyle="1" w:styleId="CommentTextChar">
    <w:name w:val="Comment Text Char"/>
    <w:basedOn w:val="DefaultParagraphFont"/>
    <w:link w:val="CommentText"/>
    <w:uiPriority w:val="99"/>
    <w:semiHidden/>
    <w:rsid w:val="00532002"/>
  </w:style>
  <w:style w:type="paragraph" w:styleId="CommentSubject">
    <w:name w:val="annotation subject"/>
    <w:basedOn w:val="CommentText"/>
    <w:next w:val="CommentText"/>
    <w:link w:val="CommentSubjectChar"/>
    <w:uiPriority w:val="99"/>
    <w:semiHidden/>
    <w:unhideWhenUsed/>
    <w:rsid w:val="00532002"/>
    <w:rPr>
      <w:b/>
      <w:bCs/>
    </w:rPr>
  </w:style>
  <w:style w:type="character" w:customStyle="1" w:styleId="CommentSubjectChar">
    <w:name w:val="Comment Subject Char"/>
    <w:basedOn w:val="CommentTextChar"/>
    <w:link w:val="CommentSubject"/>
    <w:uiPriority w:val="99"/>
    <w:semiHidden/>
    <w:rsid w:val="00532002"/>
    <w:rPr>
      <w:b/>
      <w:bCs/>
    </w:rPr>
  </w:style>
  <w:style w:type="paragraph" w:styleId="ListParagraph">
    <w:name w:val="List Paragraph"/>
    <w:basedOn w:val="Normal"/>
    <w:uiPriority w:val="34"/>
    <w:qFormat/>
    <w:rsid w:val="00532002"/>
    <w:pPr>
      <w:widowControl w:val="0"/>
      <w:ind w:firstLineChars="200" w:firstLine="420"/>
      <w:jc w:val="both"/>
    </w:pPr>
    <w:rPr>
      <w:kern w:val="2"/>
      <w:sz w:val="21"/>
      <w:szCs w:val="22"/>
      <w:lang w:eastAsia="zh-CN"/>
    </w:rPr>
  </w:style>
  <w:style w:type="paragraph" w:styleId="Revision">
    <w:name w:val="Revision"/>
    <w:hidden/>
    <w:uiPriority w:val="99"/>
    <w:semiHidden/>
    <w:rsid w:val="00310DCB"/>
  </w:style>
  <w:style w:type="paragraph" w:styleId="NormalWeb">
    <w:name w:val="Normal (Web)"/>
    <w:basedOn w:val="Normal"/>
    <w:uiPriority w:val="99"/>
    <w:unhideWhenUsed/>
    <w:rsid w:val="00AD1EA6"/>
    <w:pPr>
      <w:spacing w:before="100" w:beforeAutospacing="1" w:after="100" w:afterAutospacing="1"/>
    </w:pPr>
    <w:rPr>
      <w:rFonts w:ascii="Gulim" w:eastAsia="Gulim" w:hAnsi="Gulim" w:cs="Gulim"/>
      <w:lang w:eastAsia="ko-KR"/>
    </w:rPr>
  </w:style>
  <w:style w:type="character" w:styleId="Emphasis">
    <w:name w:val="Emphasis"/>
    <w:qFormat/>
    <w:rsid w:val="00C2715A"/>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3963980">
      <w:bodyDiv w:val="1"/>
      <w:marLeft w:val="0"/>
      <w:marRight w:val="0"/>
      <w:marTop w:val="0"/>
      <w:marBottom w:val="0"/>
      <w:divBdr>
        <w:top w:val="none" w:sz="0" w:space="0" w:color="auto"/>
        <w:left w:val="none" w:sz="0" w:space="0" w:color="auto"/>
        <w:bottom w:val="none" w:sz="0" w:space="0" w:color="auto"/>
        <w:right w:val="none" w:sz="0" w:space="0" w:color="auto"/>
      </w:divBdr>
    </w:div>
    <w:div w:id="834421282">
      <w:bodyDiv w:val="1"/>
      <w:marLeft w:val="0"/>
      <w:marRight w:val="0"/>
      <w:marTop w:val="0"/>
      <w:marBottom w:val="0"/>
      <w:divBdr>
        <w:top w:val="none" w:sz="0" w:space="0" w:color="auto"/>
        <w:left w:val="none" w:sz="0" w:space="0" w:color="auto"/>
        <w:bottom w:val="none" w:sz="0" w:space="0" w:color="auto"/>
        <w:right w:val="none" w:sz="0" w:space="0" w:color="auto"/>
      </w:divBdr>
      <w:divsChild>
        <w:div w:id="960578398">
          <w:marLeft w:val="0"/>
          <w:marRight w:val="0"/>
          <w:marTop w:val="0"/>
          <w:marBottom w:val="0"/>
          <w:divBdr>
            <w:top w:val="none" w:sz="0" w:space="0" w:color="auto"/>
            <w:left w:val="none" w:sz="0" w:space="0" w:color="auto"/>
            <w:bottom w:val="none" w:sz="0" w:space="0" w:color="auto"/>
            <w:right w:val="none" w:sz="0" w:space="0" w:color="auto"/>
          </w:divBdr>
          <w:divsChild>
            <w:div w:id="1466852371">
              <w:marLeft w:val="0"/>
              <w:marRight w:val="0"/>
              <w:marTop w:val="0"/>
              <w:marBottom w:val="0"/>
              <w:divBdr>
                <w:top w:val="none" w:sz="0" w:space="0" w:color="auto"/>
                <w:left w:val="none" w:sz="0" w:space="0" w:color="auto"/>
                <w:bottom w:val="none" w:sz="0" w:space="0" w:color="auto"/>
                <w:right w:val="none" w:sz="0" w:space="0" w:color="auto"/>
              </w:divBdr>
            </w:div>
            <w:div w:id="1311788220">
              <w:marLeft w:val="0"/>
              <w:marRight w:val="0"/>
              <w:marTop w:val="0"/>
              <w:marBottom w:val="0"/>
              <w:divBdr>
                <w:top w:val="none" w:sz="0" w:space="0" w:color="auto"/>
                <w:left w:val="none" w:sz="0" w:space="0" w:color="auto"/>
                <w:bottom w:val="none" w:sz="0" w:space="0" w:color="auto"/>
                <w:right w:val="none" w:sz="0" w:space="0" w:color="auto"/>
              </w:divBdr>
            </w:div>
            <w:div w:id="1842815220">
              <w:marLeft w:val="0"/>
              <w:marRight w:val="0"/>
              <w:marTop w:val="0"/>
              <w:marBottom w:val="0"/>
              <w:divBdr>
                <w:top w:val="none" w:sz="0" w:space="0" w:color="auto"/>
                <w:left w:val="none" w:sz="0" w:space="0" w:color="auto"/>
                <w:bottom w:val="none" w:sz="0" w:space="0" w:color="auto"/>
                <w:right w:val="none" w:sz="0" w:space="0" w:color="auto"/>
              </w:divBdr>
            </w:div>
            <w:div w:id="1407609876">
              <w:marLeft w:val="0"/>
              <w:marRight w:val="0"/>
              <w:marTop w:val="0"/>
              <w:marBottom w:val="0"/>
              <w:divBdr>
                <w:top w:val="none" w:sz="0" w:space="0" w:color="auto"/>
                <w:left w:val="none" w:sz="0" w:space="0" w:color="auto"/>
                <w:bottom w:val="none" w:sz="0" w:space="0" w:color="auto"/>
                <w:right w:val="none" w:sz="0" w:space="0" w:color="auto"/>
              </w:divBdr>
            </w:div>
            <w:div w:id="1947418816">
              <w:marLeft w:val="0"/>
              <w:marRight w:val="0"/>
              <w:marTop w:val="0"/>
              <w:marBottom w:val="0"/>
              <w:divBdr>
                <w:top w:val="none" w:sz="0" w:space="0" w:color="auto"/>
                <w:left w:val="none" w:sz="0" w:space="0" w:color="auto"/>
                <w:bottom w:val="none" w:sz="0" w:space="0" w:color="auto"/>
                <w:right w:val="none" w:sz="0" w:space="0" w:color="auto"/>
              </w:divBdr>
            </w:div>
            <w:div w:id="322053093">
              <w:marLeft w:val="0"/>
              <w:marRight w:val="0"/>
              <w:marTop w:val="0"/>
              <w:marBottom w:val="0"/>
              <w:divBdr>
                <w:top w:val="none" w:sz="0" w:space="0" w:color="auto"/>
                <w:left w:val="none" w:sz="0" w:space="0" w:color="auto"/>
                <w:bottom w:val="none" w:sz="0" w:space="0" w:color="auto"/>
                <w:right w:val="none" w:sz="0" w:space="0" w:color="auto"/>
              </w:divBdr>
            </w:div>
            <w:div w:id="687298128">
              <w:marLeft w:val="0"/>
              <w:marRight w:val="0"/>
              <w:marTop w:val="0"/>
              <w:marBottom w:val="0"/>
              <w:divBdr>
                <w:top w:val="none" w:sz="0" w:space="0" w:color="auto"/>
                <w:left w:val="none" w:sz="0" w:space="0" w:color="auto"/>
                <w:bottom w:val="none" w:sz="0" w:space="0" w:color="auto"/>
                <w:right w:val="none" w:sz="0" w:space="0" w:color="auto"/>
              </w:divBdr>
            </w:div>
            <w:div w:id="1535580220">
              <w:marLeft w:val="0"/>
              <w:marRight w:val="0"/>
              <w:marTop w:val="0"/>
              <w:marBottom w:val="0"/>
              <w:divBdr>
                <w:top w:val="none" w:sz="0" w:space="0" w:color="auto"/>
                <w:left w:val="none" w:sz="0" w:space="0" w:color="auto"/>
                <w:bottom w:val="none" w:sz="0" w:space="0" w:color="auto"/>
                <w:right w:val="none" w:sz="0" w:space="0" w:color="auto"/>
              </w:divBdr>
            </w:div>
            <w:div w:id="1409425443">
              <w:marLeft w:val="0"/>
              <w:marRight w:val="0"/>
              <w:marTop w:val="0"/>
              <w:marBottom w:val="0"/>
              <w:divBdr>
                <w:top w:val="none" w:sz="0" w:space="0" w:color="auto"/>
                <w:left w:val="none" w:sz="0" w:space="0" w:color="auto"/>
                <w:bottom w:val="none" w:sz="0" w:space="0" w:color="auto"/>
                <w:right w:val="none" w:sz="0" w:space="0" w:color="auto"/>
              </w:divBdr>
            </w:div>
            <w:div w:id="1834951320">
              <w:marLeft w:val="0"/>
              <w:marRight w:val="0"/>
              <w:marTop w:val="0"/>
              <w:marBottom w:val="0"/>
              <w:divBdr>
                <w:top w:val="none" w:sz="0" w:space="0" w:color="auto"/>
                <w:left w:val="none" w:sz="0" w:space="0" w:color="auto"/>
                <w:bottom w:val="none" w:sz="0" w:space="0" w:color="auto"/>
                <w:right w:val="none" w:sz="0" w:space="0" w:color="auto"/>
              </w:divBdr>
            </w:div>
            <w:div w:id="653996610">
              <w:marLeft w:val="0"/>
              <w:marRight w:val="0"/>
              <w:marTop w:val="0"/>
              <w:marBottom w:val="0"/>
              <w:divBdr>
                <w:top w:val="none" w:sz="0" w:space="0" w:color="auto"/>
                <w:left w:val="none" w:sz="0" w:space="0" w:color="auto"/>
                <w:bottom w:val="none" w:sz="0" w:space="0" w:color="auto"/>
                <w:right w:val="none" w:sz="0" w:space="0" w:color="auto"/>
              </w:divBdr>
            </w:div>
            <w:div w:id="403063856">
              <w:marLeft w:val="0"/>
              <w:marRight w:val="0"/>
              <w:marTop w:val="0"/>
              <w:marBottom w:val="0"/>
              <w:divBdr>
                <w:top w:val="none" w:sz="0" w:space="0" w:color="auto"/>
                <w:left w:val="none" w:sz="0" w:space="0" w:color="auto"/>
                <w:bottom w:val="none" w:sz="0" w:space="0" w:color="auto"/>
                <w:right w:val="none" w:sz="0" w:space="0" w:color="auto"/>
              </w:divBdr>
            </w:div>
            <w:div w:id="251158950">
              <w:marLeft w:val="0"/>
              <w:marRight w:val="0"/>
              <w:marTop w:val="0"/>
              <w:marBottom w:val="0"/>
              <w:divBdr>
                <w:top w:val="none" w:sz="0" w:space="0" w:color="auto"/>
                <w:left w:val="none" w:sz="0" w:space="0" w:color="auto"/>
                <w:bottom w:val="none" w:sz="0" w:space="0" w:color="auto"/>
                <w:right w:val="none" w:sz="0" w:space="0" w:color="auto"/>
              </w:divBdr>
            </w:div>
            <w:div w:id="820385629">
              <w:marLeft w:val="0"/>
              <w:marRight w:val="0"/>
              <w:marTop w:val="0"/>
              <w:marBottom w:val="0"/>
              <w:divBdr>
                <w:top w:val="none" w:sz="0" w:space="0" w:color="auto"/>
                <w:left w:val="none" w:sz="0" w:space="0" w:color="auto"/>
                <w:bottom w:val="none" w:sz="0" w:space="0" w:color="auto"/>
                <w:right w:val="none" w:sz="0" w:space="0" w:color="auto"/>
              </w:divBdr>
            </w:div>
            <w:div w:id="1775400565">
              <w:marLeft w:val="0"/>
              <w:marRight w:val="0"/>
              <w:marTop w:val="0"/>
              <w:marBottom w:val="0"/>
              <w:divBdr>
                <w:top w:val="none" w:sz="0" w:space="0" w:color="auto"/>
                <w:left w:val="none" w:sz="0" w:space="0" w:color="auto"/>
                <w:bottom w:val="none" w:sz="0" w:space="0" w:color="auto"/>
                <w:right w:val="none" w:sz="0" w:space="0" w:color="auto"/>
              </w:divBdr>
            </w:div>
            <w:div w:id="381906662">
              <w:marLeft w:val="0"/>
              <w:marRight w:val="0"/>
              <w:marTop w:val="0"/>
              <w:marBottom w:val="0"/>
              <w:divBdr>
                <w:top w:val="none" w:sz="0" w:space="0" w:color="auto"/>
                <w:left w:val="none" w:sz="0" w:space="0" w:color="auto"/>
                <w:bottom w:val="none" w:sz="0" w:space="0" w:color="auto"/>
                <w:right w:val="none" w:sz="0" w:space="0" w:color="auto"/>
              </w:divBdr>
            </w:div>
            <w:div w:id="66877606">
              <w:marLeft w:val="0"/>
              <w:marRight w:val="0"/>
              <w:marTop w:val="0"/>
              <w:marBottom w:val="0"/>
              <w:divBdr>
                <w:top w:val="none" w:sz="0" w:space="0" w:color="auto"/>
                <w:left w:val="none" w:sz="0" w:space="0" w:color="auto"/>
                <w:bottom w:val="none" w:sz="0" w:space="0" w:color="auto"/>
                <w:right w:val="none" w:sz="0" w:space="0" w:color="auto"/>
              </w:divBdr>
            </w:div>
            <w:div w:id="616259165">
              <w:marLeft w:val="0"/>
              <w:marRight w:val="0"/>
              <w:marTop w:val="0"/>
              <w:marBottom w:val="0"/>
              <w:divBdr>
                <w:top w:val="none" w:sz="0" w:space="0" w:color="auto"/>
                <w:left w:val="none" w:sz="0" w:space="0" w:color="auto"/>
                <w:bottom w:val="none" w:sz="0" w:space="0" w:color="auto"/>
                <w:right w:val="none" w:sz="0" w:space="0" w:color="auto"/>
              </w:divBdr>
            </w:div>
            <w:div w:id="1076056478">
              <w:marLeft w:val="0"/>
              <w:marRight w:val="0"/>
              <w:marTop w:val="0"/>
              <w:marBottom w:val="0"/>
              <w:divBdr>
                <w:top w:val="none" w:sz="0" w:space="0" w:color="auto"/>
                <w:left w:val="none" w:sz="0" w:space="0" w:color="auto"/>
                <w:bottom w:val="none" w:sz="0" w:space="0" w:color="auto"/>
                <w:right w:val="none" w:sz="0" w:space="0" w:color="auto"/>
              </w:divBdr>
            </w:div>
            <w:div w:id="897594358">
              <w:marLeft w:val="0"/>
              <w:marRight w:val="0"/>
              <w:marTop w:val="0"/>
              <w:marBottom w:val="0"/>
              <w:divBdr>
                <w:top w:val="none" w:sz="0" w:space="0" w:color="auto"/>
                <w:left w:val="none" w:sz="0" w:space="0" w:color="auto"/>
                <w:bottom w:val="none" w:sz="0" w:space="0" w:color="auto"/>
                <w:right w:val="none" w:sz="0" w:space="0" w:color="auto"/>
              </w:divBdr>
            </w:div>
            <w:div w:id="1936131659">
              <w:marLeft w:val="0"/>
              <w:marRight w:val="0"/>
              <w:marTop w:val="0"/>
              <w:marBottom w:val="0"/>
              <w:divBdr>
                <w:top w:val="none" w:sz="0" w:space="0" w:color="auto"/>
                <w:left w:val="none" w:sz="0" w:space="0" w:color="auto"/>
                <w:bottom w:val="none" w:sz="0" w:space="0" w:color="auto"/>
                <w:right w:val="none" w:sz="0" w:space="0" w:color="auto"/>
              </w:divBdr>
            </w:div>
            <w:div w:id="1946032814">
              <w:marLeft w:val="0"/>
              <w:marRight w:val="0"/>
              <w:marTop w:val="0"/>
              <w:marBottom w:val="0"/>
              <w:divBdr>
                <w:top w:val="none" w:sz="0" w:space="0" w:color="auto"/>
                <w:left w:val="none" w:sz="0" w:space="0" w:color="auto"/>
                <w:bottom w:val="none" w:sz="0" w:space="0" w:color="auto"/>
                <w:right w:val="none" w:sz="0" w:space="0" w:color="auto"/>
              </w:divBdr>
            </w:div>
            <w:div w:id="258949906">
              <w:marLeft w:val="0"/>
              <w:marRight w:val="0"/>
              <w:marTop w:val="0"/>
              <w:marBottom w:val="0"/>
              <w:divBdr>
                <w:top w:val="none" w:sz="0" w:space="0" w:color="auto"/>
                <w:left w:val="none" w:sz="0" w:space="0" w:color="auto"/>
                <w:bottom w:val="none" w:sz="0" w:space="0" w:color="auto"/>
                <w:right w:val="none" w:sz="0" w:space="0" w:color="auto"/>
              </w:divBdr>
            </w:div>
            <w:div w:id="523515649">
              <w:marLeft w:val="0"/>
              <w:marRight w:val="0"/>
              <w:marTop w:val="0"/>
              <w:marBottom w:val="0"/>
              <w:divBdr>
                <w:top w:val="none" w:sz="0" w:space="0" w:color="auto"/>
                <w:left w:val="none" w:sz="0" w:space="0" w:color="auto"/>
                <w:bottom w:val="none" w:sz="0" w:space="0" w:color="auto"/>
                <w:right w:val="none" w:sz="0" w:space="0" w:color="auto"/>
              </w:divBdr>
            </w:div>
            <w:div w:id="1256596652">
              <w:marLeft w:val="0"/>
              <w:marRight w:val="0"/>
              <w:marTop w:val="0"/>
              <w:marBottom w:val="0"/>
              <w:divBdr>
                <w:top w:val="none" w:sz="0" w:space="0" w:color="auto"/>
                <w:left w:val="none" w:sz="0" w:space="0" w:color="auto"/>
                <w:bottom w:val="none" w:sz="0" w:space="0" w:color="auto"/>
                <w:right w:val="none" w:sz="0" w:space="0" w:color="auto"/>
              </w:divBdr>
            </w:div>
            <w:div w:id="1624186588">
              <w:marLeft w:val="0"/>
              <w:marRight w:val="0"/>
              <w:marTop w:val="0"/>
              <w:marBottom w:val="0"/>
              <w:divBdr>
                <w:top w:val="none" w:sz="0" w:space="0" w:color="auto"/>
                <w:left w:val="none" w:sz="0" w:space="0" w:color="auto"/>
                <w:bottom w:val="none" w:sz="0" w:space="0" w:color="auto"/>
                <w:right w:val="none" w:sz="0" w:space="0" w:color="auto"/>
              </w:divBdr>
            </w:div>
            <w:div w:id="2104690743">
              <w:marLeft w:val="0"/>
              <w:marRight w:val="0"/>
              <w:marTop w:val="0"/>
              <w:marBottom w:val="0"/>
              <w:divBdr>
                <w:top w:val="none" w:sz="0" w:space="0" w:color="auto"/>
                <w:left w:val="none" w:sz="0" w:space="0" w:color="auto"/>
                <w:bottom w:val="none" w:sz="0" w:space="0" w:color="auto"/>
                <w:right w:val="none" w:sz="0" w:space="0" w:color="auto"/>
              </w:divBdr>
            </w:div>
            <w:div w:id="1004472881">
              <w:marLeft w:val="0"/>
              <w:marRight w:val="0"/>
              <w:marTop w:val="0"/>
              <w:marBottom w:val="0"/>
              <w:divBdr>
                <w:top w:val="none" w:sz="0" w:space="0" w:color="auto"/>
                <w:left w:val="none" w:sz="0" w:space="0" w:color="auto"/>
                <w:bottom w:val="none" w:sz="0" w:space="0" w:color="auto"/>
                <w:right w:val="none" w:sz="0" w:space="0" w:color="auto"/>
              </w:divBdr>
            </w:div>
            <w:div w:id="318967433">
              <w:marLeft w:val="0"/>
              <w:marRight w:val="0"/>
              <w:marTop w:val="0"/>
              <w:marBottom w:val="0"/>
              <w:divBdr>
                <w:top w:val="none" w:sz="0" w:space="0" w:color="auto"/>
                <w:left w:val="none" w:sz="0" w:space="0" w:color="auto"/>
                <w:bottom w:val="none" w:sz="0" w:space="0" w:color="auto"/>
                <w:right w:val="none" w:sz="0" w:space="0" w:color="auto"/>
              </w:divBdr>
            </w:div>
            <w:div w:id="576282780">
              <w:marLeft w:val="0"/>
              <w:marRight w:val="0"/>
              <w:marTop w:val="0"/>
              <w:marBottom w:val="0"/>
              <w:divBdr>
                <w:top w:val="none" w:sz="0" w:space="0" w:color="auto"/>
                <w:left w:val="none" w:sz="0" w:space="0" w:color="auto"/>
                <w:bottom w:val="none" w:sz="0" w:space="0" w:color="auto"/>
                <w:right w:val="none" w:sz="0" w:space="0" w:color="auto"/>
              </w:divBdr>
            </w:div>
            <w:div w:id="1576739068">
              <w:marLeft w:val="0"/>
              <w:marRight w:val="0"/>
              <w:marTop w:val="0"/>
              <w:marBottom w:val="0"/>
              <w:divBdr>
                <w:top w:val="none" w:sz="0" w:space="0" w:color="auto"/>
                <w:left w:val="none" w:sz="0" w:space="0" w:color="auto"/>
                <w:bottom w:val="none" w:sz="0" w:space="0" w:color="auto"/>
                <w:right w:val="none" w:sz="0" w:space="0" w:color="auto"/>
              </w:divBdr>
            </w:div>
            <w:div w:id="14505459">
              <w:marLeft w:val="0"/>
              <w:marRight w:val="0"/>
              <w:marTop w:val="0"/>
              <w:marBottom w:val="0"/>
              <w:divBdr>
                <w:top w:val="none" w:sz="0" w:space="0" w:color="auto"/>
                <w:left w:val="none" w:sz="0" w:space="0" w:color="auto"/>
                <w:bottom w:val="none" w:sz="0" w:space="0" w:color="auto"/>
                <w:right w:val="none" w:sz="0" w:space="0" w:color="auto"/>
              </w:divBdr>
            </w:div>
            <w:div w:id="2037347344">
              <w:marLeft w:val="0"/>
              <w:marRight w:val="0"/>
              <w:marTop w:val="0"/>
              <w:marBottom w:val="0"/>
              <w:divBdr>
                <w:top w:val="none" w:sz="0" w:space="0" w:color="auto"/>
                <w:left w:val="none" w:sz="0" w:space="0" w:color="auto"/>
                <w:bottom w:val="none" w:sz="0" w:space="0" w:color="auto"/>
                <w:right w:val="none" w:sz="0" w:space="0" w:color="auto"/>
              </w:divBdr>
            </w:div>
            <w:div w:id="1171337110">
              <w:marLeft w:val="0"/>
              <w:marRight w:val="0"/>
              <w:marTop w:val="0"/>
              <w:marBottom w:val="0"/>
              <w:divBdr>
                <w:top w:val="none" w:sz="0" w:space="0" w:color="auto"/>
                <w:left w:val="none" w:sz="0" w:space="0" w:color="auto"/>
                <w:bottom w:val="none" w:sz="0" w:space="0" w:color="auto"/>
                <w:right w:val="none" w:sz="0" w:space="0" w:color="auto"/>
              </w:divBdr>
            </w:div>
            <w:div w:id="605969122">
              <w:marLeft w:val="0"/>
              <w:marRight w:val="0"/>
              <w:marTop w:val="0"/>
              <w:marBottom w:val="0"/>
              <w:divBdr>
                <w:top w:val="none" w:sz="0" w:space="0" w:color="auto"/>
                <w:left w:val="none" w:sz="0" w:space="0" w:color="auto"/>
                <w:bottom w:val="none" w:sz="0" w:space="0" w:color="auto"/>
                <w:right w:val="none" w:sz="0" w:space="0" w:color="auto"/>
              </w:divBdr>
            </w:div>
            <w:div w:id="897016365">
              <w:marLeft w:val="0"/>
              <w:marRight w:val="0"/>
              <w:marTop w:val="0"/>
              <w:marBottom w:val="0"/>
              <w:divBdr>
                <w:top w:val="none" w:sz="0" w:space="0" w:color="auto"/>
                <w:left w:val="none" w:sz="0" w:space="0" w:color="auto"/>
                <w:bottom w:val="none" w:sz="0" w:space="0" w:color="auto"/>
                <w:right w:val="none" w:sz="0" w:space="0" w:color="auto"/>
              </w:divBdr>
            </w:div>
            <w:div w:id="21358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442740">
      <w:bodyDiv w:val="1"/>
      <w:marLeft w:val="0"/>
      <w:marRight w:val="0"/>
      <w:marTop w:val="0"/>
      <w:marBottom w:val="0"/>
      <w:divBdr>
        <w:top w:val="none" w:sz="0" w:space="0" w:color="auto"/>
        <w:left w:val="none" w:sz="0" w:space="0" w:color="auto"/>
        <w:bottom w:val="none" w:sz="0" w:space="0" w:color="auto"/>
        <w:right w:val="none" w:sz="0" w:space="0" w:color="auto"/>
      </w:divBdr>
      <w:divsChild>
        <w:div w:id="760760352">
          <w:marLeft w:val="0"/>
          <w:marRight w:val="0"/>
          <w:marTop w:val="0"/>
          <w:marBottom w:val="0"/>
          <w:divBdr>
            <w:top w:val="none" w:sz="0" w:space="0" w:color="auto"/>
            <w:left w:val="none" w:sz="0" w:space="0" w:color="auto"/>
            <w:bottom w:val="none" w:sz="0" w:space="0" w:color="auto"/>
            <w:right w:val="none" w:sz="0" w:space="0" w:color="auto"/>
          </w:divBdr>
          <w:divsChild>
            <w:div w:id="1901211268">
              <w:marLeft w:val="0"/>
              <w:marRight w:val="0"/>
              <w:marTop w:val="0"/>
              <w:marBottom w:val="0"/>
              <w:divBdr>
                <w:top w:val="none" w:sz="0" w:space="0" w:color="auto"/>
                <w:left w:val="none" w:sz="0" w:space="0" w:color="auto"/>
                <w:bottom w:val="none" w:sz="0" w:space="0" w:color="auto"/>
                <w:right w:val="none" w:sz="0" w:space="0" w:color="auto"/>
              </w:divBdr>
            </w:div>
            <w:div w:id="641080776">
              <w:marLeft w:val="0"/>
              <w:marRight w:val="0"/>
              <w:marTop w:val="0"/>
              <w:marBottom w:val="0"/>
              <w:divBdr>
                <w:top w:val="none" w:sz="0" w:space="0" w:color="auto"/>
                <w:left w:val="none" w:sz="0" w:space="0" w:color="auto"/>
                <w:bottom w:val="none" w:sz="0" w:space="0" w:color="auto"/>
                <w:right w:val="none" w:sz="0" w:space="0" w:color="auto"/>
              </w:divBdr>
            </w:div>
            <w:div w:id="618606156">
              <w:marLeft w:val="0"/>
              <w:marRight w:val="0"/>
              <w:marTop w:val="0"/>
              <w:marBottom w:val="0"/>
              <w:divBdr>
                <w:top w:val="none" w:sz="0" w:space="0" w:color="auto"/>
                <w:left w:val="none" w:sz="0" w:space="0" w:color="auto"/>
                <w:bottom w:val="none" w:sz="0" w:space="0" w:color="auto"/>
                <w:right w:val="none" w:sz="0" w:space="0" w:color="auto"/>
              </w:divBdr>
            </w:div>
            <w:div w:id="640422810">
              <w:marLeft w:val="0"/>
              <w:marRight w:val="0"/>
              <w:marTop w:val="0"/>
              <w:marBottom w:val="0"/>
              <w:divBdr>
                <w:top w:val="none" w:sz="0" w:space="0" w:color="auto"/>
                <w:left w:val="none" w:sz="0" w:space="0" w:color="auto"/>
                <w:bottom w:val="none" w:sz="0" w:space="0" w:color="auto"/>
                <w:right w:val="none" w:sz="0" w:space="0" w:color="auto"/>
              </w:divBdr>
            </w:div>
            <w:div w:id="43527610">
              <w:marLeft w:val="0"/>
              <w:marRight w:val="0"/>
              <w:marTop w:val="0"/>
              <w:marBottom w:val="0"/>
              <w:divBdr>
                <w:top w:val="none" w:sz="0" w:space="0" w:color="auto"/>
                <w:left w:val="none" w:sz="0" w:space="0" w:color="auto"/>
                <w:bottom w:val="none" w:sz="0" w:space="0" w:color="auto"/>
                <w:right w:val="none" w:sz="0" w:space="0" w:color="auto"/>
              </w:divBdr>
            </w:div>
            <w:div w:id="1143041925">
              <w:marLeft w:val="0"/>
              <w:marRight w:val="0"/>
              <w:marTop w:val="0"/>
              <w:marBottom w:val="0"/>
              <w:divBdr>
                <w:top w:val="none" w:sz="0" w:space="0" w:color="auto"/>
                <w:left w:val="none" w:sz="0" w:space="0" w:color="auto"/>
                <w:bottom w:val="none" w:sz="0" w:space="0" w:color="auto"/>
                <w:right w:val="none" w:sz="0" w:space="0" w:color="auto"/>
              </w:divBdr>
            </w:div>
            <w:div w:id="1812820384">
              <w:marLeft w:val="0"/>
              <w:marRight w:val="0"/>
              <w:marTop w:val="0"/>
              <w:marBottom w:val="0"/>
              <w:divBdr>
                <w:top w:val="none" w:sz="0" w:space="0" w:color="auto"/>
                <w:left w:val="none" w:sz="0" w:space="0" w:color="auto"/>
                <w:bottom w:val="none" w:sz="0" w:space="0" w:color="auto"/>
                <w:right w:val="none" w:sz="0" w:space="0" w:color="auto"/>
              </w:divBdr>
            </w:div>
            <w:div w:id="781653597">
              <w:marLeft w:val="0"/>
              <w:marRight w:val="0"/>
              <w:marTop w:val="0"/>
              <w:marBottom w:val="0"/>
              <w:divBdr>
                <w:top w:val="none" w:sz="0" w:space="0" w:color="auto"/>
                <w:left w:val="none" w:sz="0" w:space="0" w:color="auto"/>
                <w:bottom w:val="none" w:sz="0" w:space="0" w:color="auto"/>
                <w:right w:val="none" w:sz="0" w:space="0" w:color="auto"/>
              </w:divBdr>
            </w:div>
            <w:div w:id="2141073665">
              <w:marLeft w:val="0"/>
              <w:marRight w:val="0"/>
              <w:marTop w:val="0"/>
              <w:marBottom w:val="0"/>
              <w:divBdr>
                <w:top w:val="none" w:sz="0" w:space="0" w:color="auto"/>
                <w:left w:val="none" w:sz="0" w:space="0" w:color="auto"/>
                <w:bottom w:val="none" w:sz="0" w:space="0" w:color="auto"/>
                <w:right w:val="none" w:sz="0" w:space="0" w:color="auto"/>
              </w:divBdr>
            </w:div>
            <w:div w:id="214438106">
              <w:marLeft w:val="0"/>
              <w:marRight w:val="0"/>
              <w:marTop w:val="0"/>
              <w:marBottom w:val="0"/>
              <w:divBdr>
                <w:top w:val="none" w:sz="0" w:space="0" w:color="auto"/>
                <w:left w:val="none" w:sz="0" w:space="0" w:color="auto"/>
                <w:bottom w:val="none" w:sz="0" w:space="0" w:color="auto"/>
                <w:right w:val="none" w:sz="0" w:space="0" w:color="auto"/>
              </w:divBdr>
            </w:div>
            <w:div w:id="2094467032">
              <w:marLeft w:val="0"/>
              <w:marRight w:val="0"/>
              <w:marTop w:val="0"/>
              <w:marBottom w:val="0"/>
              <w:divBdr>
                <w:top w:val="none" w:sz="0" w:space="0" w:color="auto"/>
                <w:left w:val="none" w:sz="0" w:space="0" w:color="auto"/>
                <w:bottom w:val="none" w:sz="0" w:space="0" w:color="auto"/>
                <w:right w:val="none" w:sz="0" w:space="0" w:color="auto"/>
              </w:divBdr>
            </w:div>
            <w:div w:id="1680039136">
              <w:marLeft w:val="0"/>
              <w:marRight w:val="0"/>
              <w:marTop w:val="0"/>
              <w:marBottom w:val="0"/>
              <w:divBdr>
                <w:top w:val="none" w:sz="0" w:space="0" w:color="auto"/>
                <w:left w:val="none" w:sz="0" w:space="0" w:color="auto"/>
                <w:bottom w:val="none" w:sz="0" w:space="0" w:color="auto"/>
                <w:right w:val="none" w:sz="0" w:space="0" w:color="auto"/>
              </w:divBdr>
            </w:div>
            <w:div w:id="406269328">
              <w:marLeft w:val="0"/>
              <w:marRight w:val="0"/>
              <w:marTop w:val="0"/>
              <w:marBottom w:val="0"/>
              <w:divBdr>
                <w:top w:val="none" w:sz="0" w:space="0" w:color="auto"/>
                <w:left w:val="none" w:sz="0" w:space="0" w:color="auto"/>
                <w:bottom w:val="none" w:sz="0" w:space="0" w:color="auto"/>
                <w:right w:val="none" w:sz="0" w:space="0" w:color="auto"/>
              </w:divBdr>
            </w:div>
            <w:div w:id="322396125">
              <w:marLeft w:val="0"/>
              <w:marRight w:val="0"/>
              <w:marTop w:val="0"/>
              <w:marBottom w:val="0"/>
              <w:divBdr>
                <w:top w:val="none" w:sz="0" w:space="0" w:color="auto"/>
                <w:left w:val="none" w:sz="0" w:space="0" w:color="auto"/>
                <w:bottom w:val="none" w:sz="0" w:space="0" w:color="auto"/>
                <w:right w:val="none" w:sz="0" w:space="0" w:color="auto"/>
              </w:divBdr>
            </w:div>
            <w:div w:id="925843740">
              <w:marLeft w:val="0"/>
              <w:marRight w:val="0"/>
              <w:marTop w:val="0"/>
              <w:marBottom w:val="0"/>
              <w:divBdr>
                <w:top w:val="none" w:sz="0" w:space="0" w:color="auto"/>
                <w:left w:val="none" w:sz="0" w:space="0" w:color="auto"/>
                <w:bottom w:val="none" w:sz="0" w:space="0" w:color="auto"/>
                <w:right w:val="none" w:sz="0" w:space="0" w:color="auto"/>
              </w:divBdr>
            </w:div>
            <w:div w:id="1789617210">
              <w:marLeft w:val="0"/>
              <w:marRight w:val="0"/>
              <w:marTop w:val="0"/>
              <w:marBottom w:val="0"/>
              <w:divBdr>
                <w:top w:val="none" w:sz="0" w:space="0" w:color="auto"/>
                <w:left w:val="none" w:sz="0" w:space="0" w:color="auto"/>
                <w:bottom w:val="none" w:sz="0" w:space="0" w:color="auto"/>
                <w:right w:val="none" w:sz="0" w:space="0" w:color="auto"/>
              </w:divBdr>
            </w:div>
            <w:div w:id="598293401">
              <w:marLeft w:val="0"/>
              <w:marRight w:val="0"/>
              <w:marTop w:val="0"/>
              <w:marBottom w:val="0"/>
              <w:divBdr>
                <w:top w:val="none" w:sz="0" w:space="0" w:color="auto"/>
                <w:left w:val="none" w:sz="0" w:space="0" w:color="auto"/>
                <w:bottom w:val="none" w:sz="0" w:space="0" w:color="auto"/>
                <w:right w:val="none" w:sz="0" w:space="0" w:color="auto"/>
              </w:divBdr>
            </w:div>
            <w:div w:id="1758942719">
              <w:marLeft w:val="0"/>
              <w:marRight w:val="0"/>
              <w:marTop w:val="0"/>
              <w:marBottom w:val="0"/>
              <w:divBdr>
                <w:top w:val="none" w:sz="0" w:space="0" w:color="auto"/>
                <w:left w:val="none" w:sz="0" w:space="0" w:color="auto"/>
                <w:bottom w:val="none" w:sz="0" w:space="0" w:color="auto"/>
                <w:right w:val="none" w:sz="0" w:space="0" w:color="auto"/>
              </w:divBdr>
            </w:div>
            <w:div w:id="728067079">
              <w:marLeft w:val="0"/>
              <w:marRight w:val="0"/>
              <w:marTop w:val="0"/>
              <w:marBottom w:val="0"/>
              <w:divBdr>
                <w:top w:val="none" w:sz="0" w:space="0" w:color="auto"/>
                <w:left w:val="none" w:sz="0" w:space="0" w:color="auto"/>
                <w:bottom w:val="none" w:sz="0" w:space="0" w:color="auto"/>
                <w:right w:val="none" w:sz="0" w:space="0" w:color="auto"/>
              </w:divBdr>
            </w:div>
            <w:div w:id="2062364475">
              <w:marLeft w:val="0"/>
              <w:marRight w:val="0"/>
              <w:marTop w:val="0"/>
              <w:marBottom w:val="0"/>
              <w:divBdr>
                <w:top w:val="none" w:sz="0" w:space="0" w:color="auto"/>
                <w:left w:val="none" w:sz="0" w:space="0" w:color="auto"/>
                <w:bottom w:val="none" w:sz="0" w:space="0" w:color="auto"/>
                <w:right w:val="none" w:sz="0" w:space="0" w:color="auto"/>
              </w:divBdr>
            </w:div>
            <w:div w:id="1885487212">
              <w:marLeft w:val="0"/>
              <w:marRight w:val="0"/>
              <w:marTop w:val="0"/>
              <w:marBottom w:val="0"/>
              <w:divBdr>
                <w:top w:val="none" w:sz="0" w:space="0" w:color="auto"/>
                <w:left w:val="none" w:sz="0" w:space="0" w:color="auto"/>
                <w:bottom w:val="none" w:sz="0" w:space="0" w:color="auto"/>
                <w:right w:val="none" w:sz="0" w:space="0" w:color="auto"/>
              </w:divBdr>
            </w:div>
            <w:div w:id="365953827">
              <w:marLeft w:val="0"/>
              <w:marRight w:val="0"/>
              <w:marTop w:val="0"/>
              <w:marBottom w:val="0"/>
              <w:divBdr>
                <w:top w:val="none" w:sz="0" w:space="0" w:color="auto"/>
                <w:left w:val="none" w:sz="0" w:space="0" w:color="auto"/>
                <w:bottom w:val="none" w:sz="0" w:space="0" w:color="auto"/>
                <w:right w:val="none" w:sz="0" w:space="0" w:color="auto"/>
              </w:divBdr>
            </w:div>
            <w:div w:id="1545870874">
              <w:marLeft w:val="0"/>
              <w:marRight w:val="0"/>
              <w:marTop w:val="0"/>
              <w:marBottom w:val="0"/>
              <w:divBdr>
                <w:top w:val="none" w:sz="0" w:space="0" w:color="auto"/>
                <w:left w:val="none" w:sz="0" w:space="0" w:color="auto"/>
                <w:bottom w:val="none" w:sz="0" w:space="0" w:color="auto"/>
                <w:right w:val="none" w:sz="0" w:space="0" w:color="auto"/>
              </w:divBdr>
            </w:div>
            <w:div w:id="1635791475">
              <w:marLeft w:val="0"/>
              <w:marRight w:val="0"/>
              <w:marTop w:val="0"/>
              <w:marBottom w:val="0"/>
              <w:divBdr>
                <w:top w:val="none" w:sz="0" w:space="0" w:color="auto"/>
                <w:left w:val="none" w:sz="0" w:space="0" w:color="auto"/>
                <w:bottom w:val="none" w:sz="0" w:space="0" w:color="auto"/>
                <w:right w:val="none" w:sz="0" w:space="0" w:color="auto"/>
              </w:divBdr>
            </w:div>
            <w:div w:id="2039616944">
              <w:marLeft w:val="0"/>
              <w:marRight w:val="0"/>
              <w:marTop w:val="0"/>
              <w:marBottom w:val="0"/>
              <w:divBdr>
                <w:top w:val="none" w:sz="0" w:space="0" w:color="auto"/>
                <w:left w:val="none" w:sz="0" w:space="0" w:color="auto"/>
                <w:bottom w:val="none" w:sz="0" w:space="0" w:color="auto"/>
                <w:right w:val="none" w:sz="0" w:space="0" w:color="auto"/>
              </w:divBdr>
            </w:div>
            <w:div w:id="2128310009">
              <w:marLeft w:val="0"/>
              <w:marRight w:val="0"/>
              <w:marTop w:val="0"/>
              <w:marBottom w:val="0"/>
              <w:divBdr>
                <w:top w:val="none" w:sz="0" w:space="0" w:color="auto"/>
                <w:left w:val="none" w:sz="0" w:space="0" w:color="auto"/>
                <w:bottom w:val="none" w:sz="0" w:space="0" w:color="auto"/>
                <w:right w:val="none" w:sz="0" w:space="0" w:color="auto"/>
              </w:divBdr>
            </w:div>
            <w:div w:id="1874003432">
              <w:marLeft w:val="0"/>
              <w:marRight w:val="0"/>
              <w:marTop w:val="0"/>
              <w:marBottom w:val="0"/>
              <w:divBdr>
                <w:top w:val="none" w:sz="0" w:space="0" w:color="auto"/>
                <w:left w:val="none" w:sz="0" w:space="0" w:color="auto"/>
                <w:bottom w:val="none" w:sz="0" w:space="0" w:color="auto"/>
                <w:right w:val="none" w:sz="0" w:space="0" w:color="auto"/>
              </w:divBdr>
            </w:div>
            <w:div w:id="473372537">
              <w:marLeft w:val="0"/>
              <w:marRight w:val="0"/>
              <w:marTop w:val="0"/>
              <w:marBottom w:val="0"/>
              <w:divBdr>
                <w:top w:val="none" w:sz="0" w:space="0" w:color="auto"/>
                <w:left w:val="none" w:sz="0" w:space="0" w:color="auto"/>
                <w:bottom w:val="none" w:sz="0" w:space="0" w:color="auto"/>
                <w:right w:val="none" w:sz="0" w:space="0" w:color="auto"/>
              </w:divBdr>
            </w:div>
            <w:div w:id="505099453">
              <w:marLeft w:val="0"/>
              <w:marRight w:val="0"/>
              <w:marTop w:val="0"/>
              <w:marBottom w:val="0"/>
              <w:divBdr>
                <w:top w:val="none" w:sz="0" w:space="0" w:color="auto"/>
                <w:left w:val="none" w:sz="0" w:space="0" w:color="auto"/>
                <w:bottom w:val="none" w:sz="0" w:space="0" w:color="auto"/>
                <w:right w:val="none" w:sz="0" w:space="0" w:color="auto"/>
              </w:divBdr>
            </w:div>
            <w:div w:id="1235702624">
              <w:marLeft w:val="0"/>
              <w:marRight w:val="0"/>
              <w:marTop w:val="0"/>
              <w:marBottom w:val="0"/>
              <w:divBdr>
                <w:top w:val="none" w:sz="0" w:space="0" w:color="auto"/>
                <w:left w:val="none" w:sz="0" w:space="0" w:color="auto"/>
                <w:bottom w:val="none" w:sz="0" w:space="0" w:color="auto"/>
                <w:right w:val="none" w:sz="0" w:space="0" w:color="auto"/>
              </w:divBdr>
            </w:div>
            <w:div w:id="833185054">
              <w:marLeft w:val="0"/>
              <w:marRight w:val="0"/>
              <w:marTop w:val="0"/>
              <w:marBottom w:val="0"/>
              <w:divBdr>
                <w:top w:val="none" w:sz="0" w:space="0" w:color="auto"/>
                <w:left w:val="none" w:sz="0" w:space="0" w:color="auto"/>
                <w:bottom w:val="none" w:sz="0" w:space="0" w:color="auto"/>
                <w:right w:val="none" w:sz="0" w:space="0" w:color="auto"/>
              </w:divBdr>
            </w:div>
            <w:div w:id="1735666881">
              <w:marLeft w:val="0"/>
              <w:marRight w:val="0"/>
              <w:marTop w:val="0"/>
              <w:marBottom w:val="0"/>
              <w:divBdr>
                <w:top w:val="none" w:sz="0" w:space="0" w:color="auto"/>
                <w:left w:val="none" w:sz="0" w:space="0" w:color="auto"/>
                <w:bottom w:val="none" w:sz="0" w:space="0" w:color="auto"/>
                <w:right w:val="none" w:sz="0" w:space="0" w:color="auto"/>
              </w:divBdr>
            </w:div>
            <w:div w:id="1840384097">
              <w:marLeft w:val="0"/>
              <w:marRight w:val="0"/>
              <w:marTop w:val="0"/>
              <w:marBottom w:val="0"/>
              <w:divBdr>
                <w:top w:val="none" w:sz="0" w:space="0" w:color="auto"/>
                <w:left w:val="none" w:sz="0" w:space="0" w:color="auto"/>
                <w:bottom w:val="none" w:sz="0" w:space="0" w:color="auto"/>
                <w:right w:val="none" w:sz="0" w:space="0" w:color="auto"/>
              </w:divBdr>
            </w:div>
            <w:div w:id="1805731994">
              <w:marLeft w:val="0"/>
              <w:marRight w:val="0"/>
              <w:marTop w:val="0"/>
              <w:marBottom w:val="0"/>
              <w:divBdr>
                <w:top w:val="none" w:sz="0" w:space="0" w:color="auto"/>
                <w:left w:val="none" w:sz="0" w:space="0" w:color="auto"/>
                <w:bottom w:val="none" w:sz="0" w:space="0" w:color="auto"/>
                <w:right w:val="none" w:sz="0" w:space="0" w:color="auto"/>
              </w:divBdr>
            </w:div>
            <w:div w:id="1193957428">
              <w:marLeft w:val="0"/>
              <w:marRight w:val="0"/>
              <w:marTop w:val="0"/>
              <w:marBottom w:val="0"/>
              <w:divBdr>
                <w:top w:val="none" w:sz="0" w:space="0" w:color="auto"/>
                <w:left w:val="none" w:sz="0" w:space="0" w:color="auto"/>
                <w:bottom w:val="none" w:sz="0" w:space="0" w:color="auto"/>
                <w:right w:val="none" w:sz="0" w:space="0" w:color="auto"/>
              </w:divBdr>
            </w:div>
            <w:div w:id="1461459576">
              <w:marLeft w:val="0"/>
              <w:marRight w:val="0"/>
              <w:marTop w:val="0"/>
              <w:marBottom w:val="0"/>
              <w:divBdr>
                <w:top w:val="none" w:sz="0" w:space="0" w:color="auto"/>
                <w:left w:val="none" w:sz="0" w:space="0" w:color="auto"/>
                <w:bottom w:val="none" w:sz="0" w:space="0" w:color="auto"/>
                <w:right w:val="none" w:sz="0" w:space="0" w:color="auto"/>
              </w:divBdr>
            </w:div>
            <w:div w:id="1885824177">
              <w:marLeft w:val="0"/>
              <w:marRight w:val="0"/>
              <w:marTop w:val="0"/>
              <w:marBottom w:val="0"/>
              <w:divBdr>
                <w:top w:val="none" w:sz="0" w:space="0" w:color="auto"/>
                <w:left w:val="none" w:sz="0" w:space="0" w:color="auto"/>
                <w:bottom w:val="none" w:sz="0" w:space="0" w:color="auto"/>
                <w:right w:val="none" w:sz="0" w:space="0" w:color="auto"/>
              </w:divBdr>
            </w:div>
            <w:div w:id="212330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213553">
      <w:bodyDiv w:val="1"/>
      <w:marLeft w:val="0"/>
      <w:marRight w:val="0"/>
      <w:marTop w:val="0"/>
      <w:marBottom w:val="0"/>
      <w:divBdr>
        <w:top w:val="none" w:sz="0" w:space="0" w:color="auto"/>
        <w:left w:val="none" w:sz="0" w:space="0" w:color="auto"/>
        <w:bottom w:val="none" w:sz="0" w:space="0" w:color="auto"/>
        <w:right w:val="none" w:sz="0" w:space="0" w:color="auto"/>
      </w:divBdr>
    </w:div>
    <w:div w:id="1176461859">
      <w:bodyDiv w:val="1"/>
      <w:marLeft w:val="0"/>
      <w:marRight w:val="0"/>
      <w:marTop w:val="0"/>
      <w:marBottom w:val="0"/>
      <w:divBdr>
        <w:top w:val="none" w:sz="0" w:space="0" w:color="auto"/>
        <w:left w:val="none" w:sz="0" w:space="0" w:color="auto"/>
        <w:bottom w:val="none" w:sz="0" w:space="0" w:color="auto"/>
        <w:right w:val="none" w:sz="0" w:space="0" w:color="auto"/>
      </w:divBdr>
    </w:div>
    <w:div w:id="193305293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en.wikipedia.org/wiki/Puerto_Rico" TargetMode="External"/><Relationship Id="rId9" Type="http://schemas.openxmlformats.org/officeDocument/2006/relationships/hyperlink" Target="mailto:ricardo.rossello@upr.edu" TargetMode="External"/><Relationship Id="rId10"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43</Pages>
  <Words>12224</Words>
  <Characters>69679</Characters>
  <Application>Microsoft Macintosh Word</Application>
  <DocSecurity>0</DocSecurity>
  <Lines>580</Lines>
  <Paragraphs>163</Paragraphs>
  <ScaleCrop>false</ScaleCrop>
  <Company>Duke University / Howard Hughes Medical Institute</Company>
  <LinksUpToDate>false</LinksUpToDate>
  <CharactersWithSpaces>81740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Ricardo Rossello</dc:creator>
  <cp:keywords/>
  <dc:description/>
  <cp:lastModifiedBy>Na Ma</cp:lastModifiedBy>
  <cp:revision>2</cp:revision>
  <dcterms:created xsi:type="dcterms:W3CDTF">2016-08-07T18:23:00Z</dcterms:created>
  <dcterms:modified xsi:type="dcterms:W3CDTF">2016-08-07T18:23:00Z</dcterms:modified>
</cp:coreProperties>
</file>