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2B03" w:rsidRPr="00EF6B01" w:rsidRDefault="00072B03" w:rsidP="00072B03">
      <w:pPr>
        <w:widowControl w:val="0"/>
        <w:snapToGrid w:val="0"/>
        <w:spacing w:after="0" w:line="360" w:lineRule="auto"/>
        <w:jc w:val="both"/>
        <w:rPr>
          <w:rFonts w:ascii="Book Antiqua" w:hAnsi="Book Antiqua" w:cstheme="majorBidi"/>
          <w:b/>
          <w:iCs/>
          <w:sz w:val="24"/>
          <w:szCs w:val="24"/>
          <w:lang w:eastAsia="zh-CN" w:bidi="ar-SA"/>
        </w:rPr>
      </w:pPr>
      <w:bookmarkStart w:id="0" w:name="OLE_LINK274"/>
      <w:bookmarkStart w:id="1" w:name="OLE_LINK275"/>
      <w:r w:rsidRPr="00EF6B01">
        <w:rPr>
          <w:rFonts w:ascii="Book Antiqua" w:hAnsi="Book Antiqua" w:cstheme="majorBidi"/>
          <w:b/>
          <w:iCs/>
          <w:sz w:val="24"/>
          <w:szCs w:val="24"/>
          <w:lang w:eastAsia="zh-CN" w:bidi="ar-SA"/>
        </w:rPr>
        <w:t xml:space="preserve">Name of </w:t>
      </w:r>
      <w:r w:rsidRPr="00EF6B01">
        <w:rPr>
          <w:rFonts w:ascii="Book Antiqua" w:hAnsi="Book Antiqua" w:cstheme="majorBidi"/>
          <w:b/>
          <w:iCs/>
          <w:caps/>
          <w:sz w:val="24"/>
          <w:szCs w:val="24"/>
          <w:lang w:eastAsia="zh-CN" w:bidi="ar-SA"/>
        </w:rPr>
        <w:t>j</w:t>
      </w:r>
      <w:r w:rsidRPr="00EF6B01">
        <w:rPr>
          <w:rFonts w:ascii="Book Antiqua" w:hAnsi="Book Antiqua" w:cstheme="majorBidi"/>
          <w:b/>
          <w:iCs/>
          <w:sz w:val="24"/>
          <w:szCs w:val="24"/>
          <w:lang w:eastAsia="zh-CN" w:bidi="ar-SA"/>
        </w:rPr>
        <w:t xml:space="preserve">ournal: </w:t>
      </w:r>
      <w:r w:rsidRPr="00EF6B01">
        <w:rPr>
          <w:rFonts w:ascii="Book Antiqua" w:hAnsi="Book Antiqua" w:cstheme="majorBidi"/>
          <w:b/>
          <w:i/>
          <w:iCs/>
          <w:sz w:val="24"/>
          <w:szCs w:val="24"/>
          <w:lang w:eastAsia="zh-CN" w:bidi="ar-SA"/>
        </w:rPr>
        <w:t>World Journal of Gastrointestinal Endoscopy</w:t>
      </w:r>
    </w:p>
    <w:p w:rsidR="00072B03" w:rsidRPr="00EF6B01" w:rsidRDefault="00072B03" w:rsidP="00072B03">
      <w:pPr>
        <w:widowControl w:val="0"/>
        <w:snapToGrid w:val="0"/>
        <w:spacing w:after="0" w:line="360" w:lineRule="auto"/>
        <w:jc w:val="both"/>
        <w:rPr>
          <w:rFonts w:ascii="Book Antiqua" w:hAnsi="Book Antiqua" w:cstheme="majorBidi"/>
          <w:b/>
          <w:i/>
          <w:iCs/>
          <w:sz w:val="24"/>
          <w:szCs w:val="24"/>
          <w:lang w:eastAsia="zh-CN" w:bidi="ar-SA"/>
        </w:rPr>
      </w:pPr>
      <w:r w:rsidRPr="00EF6B01">
        <w:rPr>
          <w:rFonts w:ascii="Book Antiqua" w:hAnsi="Book Antiqua" w:cstheme="majorBidi"/>
          <w:b/>
          <w:iCs/>
          <w:sz w:val="24"/>
          <w:szCs w:val="24"/>
          <w:lang w:val="pl-PL" w:eastAsia="zh-CN" w:bidi="ar-SA"/>
        </w:rPr>
        <w:t xml:space="preserve">ESPS Manuscript NO: </w:t>
      </w:r>
      <w:r w:rsidRPr="00EF6B01">
        <w:rPr>
          <w:rFonts w:ascii="Book Antiqua" w:hAnsi="Book Antiqua" w:cstheme="majorBidi" w:hint="eastAsia"/>
          <w:b/>
          <w:iCs/>
          <w:sz w:val="24"/>
          <w:szCs w:val="24"/>
          <w:lang w:val="pl-PL" w:eastAsia="zh-CN" w:bidi="ar-SA"/>
        </w:rPr>
        <w:t>24306</w:t>
      </w:r>
    </w:p>
    <w:p w:rsidR="00072B03" w:rsidRPr="00EF6B01" w:rsidRDefault="00072B03" w:rsidP="00072B03">
      <w:pPr>
        <w:widowControl w:val="0"/>
        <w:snapToGrid w:val="0"/>
        <w:spacing w:after="0" w:line="360" w:lineRule="auto"/>
        <w:jc w:val="both"/>
        <w:rPr>
          <w:rFonts w:ascii="Book Antiqua" w:hAnsi="Book Antiqua" w:cstheme="majorBidi"/>
          <w:b/>
          <w:iCs/>
          <w:sz w:val="24"/>
          <w:szCs w:val="24"/>
          <w:lang w:eastAsia="zh-CN" w:bidi="ar-SA"/>
        </w:rPr>
      </w:pPr>
      <w:r w:rsidRPr="00EF6B01">
        <w:rPr>
          <w:rFonts w:ascii="Book Antiqua" w:hAnsi="Book Antiqua" w:cstheme="majorBidi"/>
          <w:b/>
          <w:iCs/>
          <w:sz w:val="24"/>
          <w:szCs w:val="24"/>
          <w:lang w:val="it-IT" w:eastAsia="zh-CN" w:bidi="ar-SA"/>
        </w:rPr>
        <w:t xml:space="preserve">Manuscript </w:t>
      </w:r>
      <w:r w:rsidRPr="00EF6B01">
        <w:rPr>
          <w:rFonts w:ascii="Book Antiqua" w:hAnsi="Book Antiqua" w:cstheme="majorBidi"/>
          <w:b/>
          <w:iCs/>
          <w:caps/>
          <w:sz w:val="24"/>
          <w:szCs w:val="24"/>
          <w:lang w:eastAsia="zh-CN" w:bidi="ar-SA"/>
        </w:rPr>
        <w:t>t</w:t>
      </w:r>
      <w:r w:rsidRPr="00EF6B01">
        <w:rPr>
          <w:rFonts w:ascii="Book Antiqua" w:hAnsi="Book Antiqua" w:cstheme="majorBidi"/>
          <w:b/>
          <w:iCs/>
          <w:sz w:val="24"/>
          <w:szCs w:val="24"/>
          <w:lang w:val="it-IT" w:eastAsia="zh-CN" w:bidi="ar-SA"/>
        </w:rPr>
        <w:t>ype</w:t>
      </w:r>
      <w:bookmarkEnd w:id="0"/>
      <w:bookmarkEnd w:id="1"/>
      <w:r w:rsidRPr="00EF6B01">
        <w:rPr>
          <w:rFonts w:ascii="Book Antiqua" w:hAnsi="Book Antiqua" w:cstheme="majorBidi"/>
          <w:b/>
          <w:iCs/>
          <w:sz w:val="24"/>
          <w:szCs w:val="24"/>
          <w:lang w:val="it-IT" w:eastAsia="zh-CN" w:bidi="ar-SA"/>
        </w:rPr>
        <w:t>:</w:t>
      </w:r>
      <w:r w:rsidRPr="00EF6B01">
        <w:rPr>
          <w:rFonts w:ascii="Book Antiqua" w:hAnsi="Book Antiqua" w:cstheme="majorBidi" w:hint="eastAsia"/>
          <w:b/>
          <w:iCs/>
          <w:sz w:val="24"/>
          <w:szCs w:val="24"/>
          <w:lang w:val="it-IT" w:eastAsia="zh-CN" w:bidi="ar-SA"/>
        </w:rPr>
        <w:t xml:space="preserve"> </w:t>
      </w:r>
      <w:r w:rsidRPr="00EF6B01">
        <w:rPr>
          <w:rFonts w:ascii="Book Antiqua" w:hAnsi="Book Antiqua"/>
          <w:b/>
          <w:sz w:val="24"/>
          <w:szCs w:val="24"/>
        </w:rPr>
        <w:t>O</w:t>
      </w:r>
      <w:r w:rsidR="00A66A47" w:rsidRPr="00EF6B01">
        <w:rPr>
          <w:rFonts w:ascii="Book Antiqua" w:hAnsi="Book Antiqua"/>
          <w:b/>
          <w:sz w:val="24"/>
          <w:szCs w:val="24"/>
        </w:rPr>
        <w:t>riginal</w:t>
      </w:r>
      <w:r w:rsidRPr="00EF6B01">
        <w:rPr>
          <w:rFonts w:ascii="Book Antiqua" w:hAnsi="Book Antiqua"/>
          <w:b/>
          <w:sz w:val="24"/>
          <w:szCs w:val="24"/>
        </w:rPr>
        <w:t xml:space="preserve"> A</w:t>
      </w:r>
      <w:r w:rsidR="00A66A47" w:rsidRPr="00EF6B01">
        <w:rPr>
          <w:rFonts w:ascii="Book Antiqua" w:hAnsi="Book Antiqua"/>
          <w:b/>
          <w:sz w:val="24"/>
          <w:szCs w:val="24"/>
        </w:rPr>
        <w:t>rticle</w:t>
      </w:r>
    </w:p>
    <w:p w:rsidR="00A66A47" w:rsidRPr="00EF6B01" w:rsidRDefault="00A66A47" w:rsidP="00072B03">
      <w:pPr>
        <w:pStyle w:val="1"/>
        <w:rPr>
          <w:rFonts w:ascii="Book Antiqua" w:hAnsi="Book Antiqua" w:cs="Times New Roman"/>
          <w:b/>
          <w:i/>
          <w:color w:val="auto"/>
          <w:sz w:val="24"/>
          <w:lang w:val="en-US" w:eastAsia="zh-CN"/>
        </w:rPr>
      </w:pPr>
    </w:p>
    <w:p w:rsidR="00072B03" w:rsidRPr="00EF6B01" w:rsidRDefault="00072B03" w:rsidP="00072B03">
      <w:pPr>
        <w:pStyle w:val="1"/>
        <w:rPr>
          <w:rFonts w:ascii="Book Antiqua" w:hAnsi="Book Antiqua" w:cs="Times New Roman"/>
          <w:b/>
          <w:i/>
          <w:color w:val="auto"/>
          <w:sz w:val="24"/>
          <w:lang w:val="en-US"/>
        </w:rPr>
      </w:pPr>
      <w:r w:rsidRPr="00EF6B01">
        <w:rPr>
          <w:rFonts w:ascii="Book Antiqua" w:hAnsi="Book Antiqua" w:cs="Times New Roman"/>
          <w:b/>
          <w:i/>
          <w:color w:val="auto"/>
          <w:sz w:val="24"/>
          <w:lang w:val="en-US"/>
        </w:rPr>
        <w:t>Observational Study</w:t>
      </w:r>
    </w:p>
    <w:p w:rsidR="00F97B17" w:rsidRPr="00EF6B01" w:rsidRDefault="00344E51" w:rsidP="00072B03">
      <w:pPr>
        <w:widowControl w:val="0"/>
        <w:snapToGrid w:val="0"/>
        <w:spacing w:after="0" w:line="360" w:lineRule="auto"/>
        <w:jc w:val="both"/>
        <w:rPr>
          <w:rFonts w:ascii="Book Antiqua" w:eastAsia="Times New Roman" w:hAnsi="Book Antiqua" w:cstheme="majorBidi"/>
          <w:b/>
          <w:iCs/>
          <w:sz w:val="24"/>
          <w:szCs w:val="24"/>
          <w:lang w:bidi="ar-SA"/>
        </w:rPr>
      </w:pPr>
      <w:bookmarkStart w:id="2" w:name="OLE_LINK3"/>
      <w:bookmarkStart w:id="3" w:name="OLE_LINK4"/>
      <w:r w:rsidRPr="00EF6B01">
        <w:rPr>
          <w:rFonts w:ascii="Book Antiqua" w:eastAsia="Times New Roman" w:hAnsi="Book Antiqua" w:cstheme="majorBidi"/>
          <w:b/>
          <w:iCs/>
          <w:sz w:val="24"/>
          <w:szCs w:val="24"/>
          <w:lang w:bidi="ar-SA"/>
        </w:rPr>
        <w:t xml:space="preserve">Sensory </w:t>
      </w:r>
      <w:r w:rsidR="00072B03" w:rsidRPr="00EF6B01">
        <w:rPr>
          <w:rFonts w:ascii="Book Antiqua" w:eastAsia="Times New Roman" w:hAnsi="Book Antiqua" w:cstheme="majorBidi"/>
          <w:b/>
          <w:iCs/>
          <w:sz w:val="24"/>
          <w:szCs w:val="24"/>
          <w:lang w:bidi="ar-SA"/>
        </w:rPr>
        <w:t>characterization of bowel cleansing solutions</w:t>
      </w:r>
    </w:p>
    <w:bookmarkEnd w:id="2"/>
    <w:bookmarkEnd w:id="3"/>
    <w:p w:rsidR="00072B03" w:rsidRPr="00EF6B01" w:rsidRDefault="00072B03" w:rsidP="00072B03">
      <w:pPr>
        <w:snapToGrid w:val="0"/>
        <w:spacing w:after="0" w:line="360" w:lineRule="auto"/>
        <w:jc w:val="both"/>
        <w:rPr>
          <w:rFonts w:ascii="Book Antiqua" w:hAnsi="Book Antiqua" w:cstheme="majorBidi"/>
          <w:b/>
          <w:bCs/>
          <w:iCs/>
          <w:sz w:val="24"/>
          <w:szCs w:val="24"/>
          <w:lang w:eastAsia="zh-CN" w:bidi="ar-SA"/>
        </w:rPr>
      </w:pPr>
    </w:p>
    <w:p w:rsidR="00465EE6" w:rsidRPr="00EF6B01" w:rsidRDefault="00072B03" w:rsidP="00072B03">
      <w:pPr>
        <w:snapToGrid w:val="0"/>
        <w:spacing w:after="0" w:line="360" w:lineRule="auto"/>
        <w:jc w:val="both"/>
        <w:rPr>
          <w:rFonts w:ascii="Book Antiqua" w:eastAsia="Times New Roman" w:hAnsi="Book Antiqua" w:cstheme="majorBidi"/>
          <w:iCs/>
          <w:sz w:val="24"/>
          <w:szCs w:val="24"/>
          <w:lang w:bidi="ar-SA"/>
        </w:rPr>
      </w:pPr>
      <w:proofErr w:type="spellStart"/>
      <w:r w:rsidRPr="00EF6B01">
        <w:rPr>
          <w:rFonts w:ascii="Book Antiqua" w:eastAsia="Times New Roman" w:hAnsi="Book Antiqua" w:cstheme="majorBidi"/>
          <w:iCs/>
          <w:sz w:val="24"/>
          <w:szCs w:val="24"/>
          <w:lang w:bidi="ar-SA"/>
        </w:rPr>
        <w:t>Sharara</w:t>
      </w:r>
      <w:proofErr w:type="spellEnd"/>
      <w:r w:rsidRPr="00EF6B01">
        <w:rPr>
          <w:rFonts w:ascii="Book Antiqua" w:eastAsia="Times New Roman" w:hAnsi="Book Antiqua" w:cstheme="majorBidi"/>
          <w:iCs/>
          <w:sz w:val="24"/>
          <w:szCs w:val="24"/>
          <w:lang w:bidi="ar-SA"/>
        </w:rPr>
        <w:t xml:space="preserve"> AI </w:t>
      </w:r>
      <w:r w:rsidRPr="00EF6B01">
        <w:rPr>
          <w:rFonts w:ascii="Book Antiqua" w:hAnsi="Book Antiqua" w:cstheme="majorBidi" w:hint="eastAsia"/>
          <w:i/>
          <w:iCs/>
          <w:sz w:val="24"/>
          <w:szCs w:val="24"/>
          <w:lang w:eastAsia="zh-CN" w:bidi="ar-SA"/>
        </w:rPr>
        <w:t>et al</w:t>
      </w:r>
      <w:r w:rsidRPr="00EF6B01">
        <w:rPr>
          <w:rFonts w:ascii="Book Antiqua" w:hAnsi="Book Antiqua" w:cstheme="majorBidi" w:hint="eastAsia"/>
          <w:iCs/>
          <w:sz w:val="24"/>
          <w:szCs w:val="24"/>
          <w:lang w:eastAsia="zh-CN" w:bidi="ar-SA"/>
        </w:rPr>
        <w:t xml:space="preserve">. </w:t>
      </w:r>
      <w:r w:rsidR="00344E51" w:rsidRPr="00EF6B01">
        <w:rPr>
          <w:rFonts w:ascii="Book Antiqua" w:eastAsia="Times New Roman" w:hAnsi="Book Antiqua" w:cstheme="majorBidi"/>
          <w:iCs/>
          <w:sz w:val="24"/>
          <w:szCs w:val="24"/>
          <w:lang w:bidi="ar-SA"/>
        </w:rPr>
        <w:t xml:space="preserve">Sensory </w:t>
      </w:r>
      <w:r w:rsidRPr="00EF6B01">
        <w:rPr>
          <w:rFonts w:ascii="Book Antiqua" w:eastAsia="Times New Roman" w:hAnsi="Book Antiqua" w:cstheme="majorBidi"/>
          <w:iCs/>
          <w:sz w:val="24"/>
          <w:szCs w:val="24"/>
          <w:lang w:bidi="ar-SA"/>
        </w:rPr>
        <w:t>characterization of bowel preps</w:t>
      </w:r>
    </w:p>
    <w:p w:rsidR="00256737" w:rsidRPr="00EF6B01" w:rsidRDefault="00256737" w:rsidP="00072B03">
      <w:pPr>
        <w:snapToGrid w:val="0"/>
        <w:spacing w:after="0" w:line="360" w:lineRule="auto"/>
        <w:jc w:val="both"/>
        <w:rPr>
          <w:rFonts w:ascii="Book Antiqua" w:eastAsia="Times New Roman" w:hAnsi="Book Antiqua" w:cstheme="majorBidi"/>
          <w:iCs/>
          <w:sz w:val="24"/>
          <w:szCs w:val="24"/>
          <w:lang w:bidi="ar-SA"/>
        </w:rPr>
      </w:pPr>
    </w:p>
    <w:p w:rsidR="00F97B17" w:rsidRPr="00EF6B01" w:rsidRDefault="00344E51" w:rsidP="00072B03">
      <w:pPr>
        <w:widowControl w:val="0"/>
        <w:snapToGrid w:val="0"/>
        <w:spacing w:after="0" w:line="360" w:lineRule="auto"/>
        <w:jc w:val="both"/>
        <w:rPr>
          <w:rFonts w:ascii="Book Antiqua" w:eastAsia="Times New Roman" w:hAnsi="Book Antiqua" w:cstheme="majorBidi"/>
          <w:b/>
          <w:iCs/>
          <w:sz w:val="24"/>
          <w:szCs w:val="24"/>
          <w:lang w:bidi="ar-SA"/>
        </w:rPr>
      </w:pPr>
      <w:r w:rsidRPr="00EF6B01">
        <w:rPr>
          <w:rFonts w:ascii="Book Antiqua" w:eastAsia="Times New Roman" w:hAnsi="Book Antiqua" w:cstheme="majorBidi"/>
          <w:b/>
          <w:iCs/>
          <w:sz w:val="24"/>
          <w:szCs w:val="24"/>
          <w:lang w:bidi="ar-SA"/>
        </w:rPr>
        <w:t>Ala</w:t>
      </w:r>
      <w:r w:rsidR="005A37B0" w:rsidRPr="00EF6B01">
        <w:rPr>
          <w:rFonts w:ascii="Book Antiqua" w:eastAsia="Times New Roman" w:hAnsi="Book Antiqua" w:cstheme="majorBidi"/>
          <w:b/>
          <w:iCs/>
          <w:sz w:val="24"/>
          <w:szCs w:val="24"/>
          <w:lang w:bidi="ar-SA"/>
        </w:rPr>
        <w:t xml:space="preserve"> I</w:t>
      </w:r>
      <w:r w:rsidR="0075518A" w:rsidRPr="00EF6B01">
        <w:rPr>
          <w:rFonts w:ascii="Book Antiqua" w:eastAsia="Times New Roman" w:hAnsi="Book Antiqua" w:cstheme="majorBidi"/>
          <w:b/>
          <w:iCs/>
          <w:sz w:val="24"/>
          <w:szCs w:val="24"/>
          <w:lang w:bidi="ar-SA"/>
        </w:rPr>
        <w:t xml:space="preserve"> </w:t>
      </w:r>
      <w:proofErr w:type="spellStart"/>
      <w:r w:rsidRPr="00EF6B01">
        <w:rPr>
          <w:rFonts w:ascii="Book Antiqua" w:eastAsia="Times New Roman" w:hAnsi="Book Antiqua" w:cstheme="majorBidi"/>
          <w:b/>
          <w:iCs/>
          <w:sz w:val="24"/>
          <w:szCs w:val="24"/>
          <w:lang w:bidi="ar-SA"/>
        </w:rPr>
        <w:t>Sharara</w:t>
      </w:r>
      <w:proofErr w:type="spellEnd"/>
      <w:r w:rsidRPr="00EF6B01">
        <w:rPr>
          <w:rFonts w:ascii="Book Antiqua" w:eastAsia="Times New Roman" w:hAnsi="Book Antiqua" w:cstheme="majorBidi"/>
          <w:b/>
          <w:iCs/>
          <w:sz w:val="24"/>
          <w:szCs w:val="24"/>
          <w:lang w:bidi="ar-SA"/>
        </w:rPr>
        <w:t xml:space="preserve">, Hamza </w:t>
      </w:r>
      <w:proofErr w:type="spellStart"/>
      <w:r w:rsidRPr="00EF6B01">
        <w:rPr>
          <w:rFonts w:ascii="Book Antiqua" w:eastAsia="Times New Roman" w:hAnsi="Book Antiqua" w:cstheme="majorBidi"/>
          <w:b/>
          <w:iCs/>
          <w:sz w:val="24"/>
          <w:szCs w:val="24"/>
          <w:lang w:bidi="ar-SA"/>
        </w:rPr>
        <w:t>Daroub</w:t>
      </w:r>
      <w:proofErr w:type="spellEnd"/>
      <w:r w:rsidRPr="00EF6B01">
        <w:rPr>
          <w:rFonts w:ascii="Book Antiqua" w:eastAsia="Times New Roman" w:hAnsi="Book Antiqua" w:cstheme="majorBidi"/>
          <w:b/>
          <w:iCs/>
          <w:sz w:val="24"/>
          <w:szCs w:val="24"/>
          <w:lang w:bidi="ar-SA"/>
        </w:rPr>
        <w:t xml:space="preserve">, Camille Georges, Rani Shayto, Ralph Nader, Jean </w:t>
      </w:r>
      <w:proofErr w:type="spellStart"/>
      <w:r w:rsidRPr="00EF6B01">
        <w:rPr>
          <w:rFonts w:ascii="Book Antiqua" w:eastAsia="Times New Roman" w:hAnsi="Book Antiqua" w:cstheme="majorBidi"/>
          <w:b/>
          <w:iCs/>
          <w:sz w:val="24"/>
          <w:szCs w:val="24"/>
          <w:lang w:bidi="ar-SA"/>
        </w:rPr>
        <w:t>Chalhoub</w:t>
      </w:r>
      <w:proofErr w:type="spellEnd"/>
      <w:r w:rsidR="00740038" w:rsidRPr="00EF6B01">
        <w:rPr>
          <w:rFonts w:ascii="Book Antiqua" w:eastAsia="Times New Roman" w:hAnsi="Book Antiqua" w:cstheme="majorBidi"/>
          <w:b/>
          <w:iCs/>
          <w:sz w:val="24"/>
          <w:szCs w:val="24"/>
          <w:lang w:bidi="ar-SA"/>
        </w:rPr>
        <w:t>,</w:t>
      </w:r>
      <w:r w:rsidRPr="00EF6B01">
        <w:rPr>
          <w:rFonts w:ascii="Book Antiqua" w:eastAsia="Times New Roman" w:hAnsi="Book Antiqua" w:cstheme="majorBidi"/>
          <w:b/>
          <w:iCs/>
          <w:sz w:val="24"/>
          <w:szCs w:val="24"/>
          <w:lang w:bidi="ar-SA"/>
        </w:rPr>
        <w:t xml:space="preserve"> Ammar </w:t>
      </w:r>
      <w:proofErr w:type="spellStart"/>
      <w:r w:rsidRPr="00EF6B01">
        <w:rPr>
          <w:rFonts w:ascii="Book Antiqua" w:eastAsia="Times New Roman" w:hAnsi="Book Antiqua" w:cstheme="majorBidi"/>
          <w:b/>
          <w:iCs/>
          <w:sz w:val="24"/>
          <w:szCs w:val="24"/>
          <w:lang w:bidi="ar-SA"/>
        </w:rPr>
        <w:t>Olabi</w:t>
      </w:r>
      <w:proofErr w:type="spellEnd"/>
    </w:p>
    <w:p w:rsidR="00072B03" w:rsidRPr="00EF6B01" w:rsidRDefault="00072B03" w:rsidP="00072B03">
      <w:pPr>
        <w:snapToGrid w:val="0"/>
        <w:spacing w:after="0" w:line="360" w:lineRule="auto"/>
        <w:jc w:val="both"/>
        <w:rPr>
          <w:rFonts w:ascii="Book Antiqua" w:hAnsi="Book Antiqua" w:cstheme="majorBidi"/>
          <w:b/>
          <w:bCs/>
          <w:sz w:val="24"/>
          <w:szCs w:val="24"/>
          <w:lang w:eastAsia="zh-CN" w:bidi="ar-SA"/>
        </w:rPr>
      </w:pPr>
    </w:p>
    <w:p w:rsidR="00CD7432" w:rsidRPr="00EF6B01" w:rsidRDefault="00344E51" w:rsidP="00072B03">
      <w:pPr>
        <w:snapToGrid w:val="0"/>
        <w:spacing w:after="0" w:line="360" w:lineRule="auto"/>
        <w:jc w:val="both"/>
        <w:rPr>
          <w:rFonts w:ascii="Book Antiqua" w:eastAsia="Times New Roman" w:hAnsi="Book Antiqua" w:cstheme="majorBidi"/>
          <w:sz w:val="24"/>
          <w:szCs w:val="24"/>
          <w:lang w:bidi="ar-SA"/>
        </w:rPr>
      </w:pPr>
      <w:r w:rsidRPr="00EF6B01">
        <w:rPr>
          <w:rFonts w:ascii="Book Antiqua" w:eastAsia="Times New Roman" w:hAnsi="Book Antiqua" w:cstheme="majorBidi"/>
          <w:b/>
          <w:bCs/>
          <w:sz w:val="24"/>
          <w:szCs w:val="24"/>
          <w:lang w:bidi="ar-SA"/>
        </w:rPr>
        <w:t>Ala</w:t>
      </w:r>
      <w:r w:rsidR="005A37B0" w:rsidRPr="00EF6B01">
        <w:rPr>
          <w:rFonts w:ascii="Book Antiqua" w:eastAsia="Times New Roman" w:hAnsi="Book Antiqua" w:cstheme="majorBidi"/>
          <w:b/>
          <w:bCs/>
          <w:sz w:val="24"/>
          <w:szCs w:val="24"/>
          <w:lang w:bidi="ar-SA"/>
        </w:rPr>
        <w:t xml:space="preserve"> I</w:t>
      </w:r>
      <w:r w:rsidRPr="00EF6B01">
        <w:rPr>
          <w:rFonts w:ascii="Book Antiqua" w:eastAsia="Times New Roman" w:hAnsi="Book Antiqua" w:cstheme="majorBidi"/>
          <w:b/>
          <w:bCs/>
          <w:sz w:val="24"/>
          <w:szCs w:val="24"/>
          <w:lang w:bidi="ar-SA"/>
        </w:rPr>
        <w:t xml:space="preserve"> </w:t>
      </w:r>
      <w:proofErr w:type="spellStart"/>
      <w:r w:rsidRPr="00EF6B01">
        <w:rPr>
          <w:rFonts w:ascii="Book Antiqua" w:eastAsia="Times New Roman" w:hAnsi="Book Antiqua" w:cstheme="majorBidi"/>
          <w:b/>
          <w:bCs/>
          <w:sz w:val="24"/>
          <w:szCs w:val="24"/>
          <w:lang w:bidi="ar-SA"/>
        </w:rPr>
        <w:t>Sharara</w:t>
      </w:r>
      <w:proofErr w:type="spellEnd"/>
      <w:r w:rsidRPr="00EF6B01">
        <w:rPr>
          <w:rFonts w:ascii="Book Antiqua" w:eastAsia="Times New Roman" w:hAnsi="Book Antiqua" w:cstheme="majorBidi"/>
          <w:b/>
          <w:bCs/>
          <w:sz w:val="24"/>
          <w:szCs w:val="24"/>
          <w:lang w:bidi="ar-SA"/>
        </w:rPr>
        <w:t xml:space="preserve">, Rani </w:t>
      </w:r>
      <w:proofErr w:type="spellStart"/>
      <w:r w:rsidRPr="00EF6B01">
        <w:rPr>
          <w:rFonts w:ascii="Book Antiqua" w:eastAsia="Times New Roman" w:hAnsi="Book Antiqua" w:cstheme="majorBidi"/>
          <w:b/>
          <w:bCs/>
          <w:sz w:val="24"/>
          <w:szCs w:val="24"/>
          <w:lang w:bidi="ar-SA"/>
        </w:rPr>
        <w:t>Shayto</w:t>
      </w:r>
      <w:proofErr w:type="spellEnd"/>
      <w:r w:rsidRPr="00EF6B01">
        <w:rPr>
          <w:rFonts w:ascii="Book Antiqua" w:eastAsia="Times New Roman" w:hAnsi="Book Antiqua" w:cstheme="majorBidi"/>
          <w:b/>
          <w:bCs/>
          <w:sz w:val="24"/>
          <w:szCs w:val="24"/>
          <w:lang w:bidi="ar-SA"/>
        </w:rPr>
        <w:t xml:space="preserve">, Ralph Nader, Jean </w:t>
      </w:r>
      <w:proofErr w:type="spellStart"/>
      <w:r w:rsidRPr="00EF6B01">
        <w:rPr>
          <w:rFonts w:ascii="Book Antiqua" w:eastAsia="Times New Roman" w:hAnsi="Book Antiqua" w:cstheme="majorBidi"/>
          <w:b/>
          <w:bCs/>
          <w:sz w:val="24"/>
          <w:szCs w:val="24"/>
          <w:lang w:bidi="ar-SA"/>
        </w:rPr>
        <w:t>Chalhoub</w:t>
      </w:r>
      <w:proofErr w:type="spellEnd"/>
      <w:r w:rsidRPr="00EF6B01">
        <w:rPr>
          <w:rFonts w:ascii="Book Antiqua" w:eastAsia="Times New Roman" w:hAnsi="Book Antiqua" w:cstheme="majorBidi"/>
          <w:b/>
          <w:bCs/>
          <w:sz w:val="24"/>
          <w:szCs w:val="24"/>
          <w:lang w:bidi="ar-SA"/>
        </w:rPr>
        <w:t>,</w:t>
      </w:r>
      <w:r w:rsidRPr="00EF6B01">
        <w:rPr>
          <w:rFonts w:ascii="Book Antiqua" w:eastAsia="Times New Roman" w:hAnsi="Book Antiqua" w:cstheme="majorBidi"/>
          <w:sz w:val="24"/>
          <w:szCs w:val="24"/>
          <w:lang w:bidi="ar-SA"/>
        </w:rPr>
        <w:t xml:space="preserve"> Division of Gastroenterology,</w:t>
      </w:r>
      <w:r w:rsidR="00072B03" w:rsidRPr="00EF6B01">
        <w:rPr>
          <w:rFonts w:ascii="Book Antiqua" w:hAnsi="Book Antiqua" w:cstheme="majorBidi" w:hint="eastAsia"/>
          <w:sz w:val="24"/>
          <w:szCs w:val="24"/>
          <w:lang w:eastAsia="zh-CN" w:bidi="ar-SA"/>
        </w:rPr>
        <w:t xml:space="preserve"> </w:t>
      </w:r>
      <w:r w:rsidRPr="00EF6B01">
        <w:rPr>
          <w:rFonts w:ascii="Book Antiqua" w:eastAsia="Times New Roman" w:hAnsi="Book Antiqua" w:cstheme="majorBidi"/>
          <w:sz w:val="24"/>
          <w:szCs w:val="24"/>
          <w:lang w:bidi="ar-SA"/>
        </w:rPr>
        <w:t>Department of Internal Medicine,</w:t>
      </w:r>
      <w:r w:rsidRPr="00EF6B01">
        <w:rPr>
          <w:rFonts w:ascii="Book Antiqua" w:eastAsia="Times New Roman" w:hAnsi="Book Antiqua" w:cstheme="majorBidi"/>
          <w:sz w:val="24"/>
          <w:szCs w:val="24"/>
          <w:vertAlign w:val="superscript"/>
          <w:lang w:bidi="ar-SA"/>
        </w:rPr>
        <w:t xml:space="preserve"> </w:t>
      </w:r>
      <w:r w:rsidRPr="00EF6B01">
        <w:rPr>
          <w:rFonts w:ascii="Book Antiqua" w:eastAsia="Times New Roman" w:hAnsi="Book Antiqua" w:cstheme="majorBidi"/>
          <w:sz w:val="24"/>
          <w:szCs w:val="24"/>
          <w:lang w:bidi="ar-SA"/>
        </w:rPr>
        <w:t>American University of Beirut Medical Center,</w:t>
      </w:r>
      <w:r w:rsidRPr="00EF6B01">
        <w:rPr>
          <w:rFonts w:ascii="Book Antiqua" w:eastAsia="Times New Roman" w:hAnsi="Book Antiqua" w:cstheme="majorBidi"/>
          <w:sz w:val="24"/>
          <w:szCs w:val="24"/>
          <w:vertAlign w:val="superscript"/>
          <w:lang w:bidi="ar-SA"/>
        </w:rPr>
        <w:t xml:space="preserve"> </w:t>
      </w:r>
      <w:r w:rsidRPr="00EF6B01">
        <w:rPr>
          <w:rFonts w:ascii="Book Antiqua" w:eastAsia="Times New Roman" w:hAnsi="Book Antiqua" w:cstheme="majorBidi"/>
          <w:sz w:val="24"/>
          <w:szCs w:val="24"/>
          <w:lang w:bidi="ar-SA"/>
        </w:rPr>
        <w:t>American University of Beirut, Beirut</w:t>
      </w:r>
      <w:r w:rsidR="002F6205" w:rsidRPr="00EF6B01">
        <w:rPr>
          <w:rFonts w:ascii="Book Antiqua" w:hAnsi="Book Antiqua" w:cstheme="majorBidi" w:hint="eastAsia"/>
          <w:sz w:val="24"/>
          <w:szCs w:val="24"/>
          <w:lang w:eastAsia="zh-CN" w:bidi="ar-SA"/>
        </w:rPr>
        <w:t xml:space="preserve"> </w:t>
      </w:r>
      <w:r w:rsidR="009D2192" w:rsidRPr="00EF6B01">
        <w:rPr>
          <w:rFonts w:ascii="Book Antiqua" w:hAnsi="Book Antiqua" w:cstheme="majorBidi"/>
          <w:sz w:val="24"/>
          <w:szCs w:val="24"/>
          <w:lang w:bidi="ar-SA"/>
        </w:rPr>
        <w:t>1107 2020</w:t>
      </w:r>
      <w:r w:rsidRPr="00EF6B01">
        <w:rPr>
          <w:rFonts w:ascii="Book Antiqua" w:eastAsia="Times New Roman" w:hAnsi="Book Antiqua" w:cstheme="majorBidi"/>
          <w:sz w:val="24"/>
          <w:szCs w:val="24"/>
          <w:lang w:bidi="ar-SA"/>
        </w:rPr>
        <w:t>, Lebanon</w:t>
      </w:r>
    </w:p>
    <w:p w:rsidR="00DF589E" w:rsidRPr="00EF6B01" w:rsidRDefault="00DF589E" w:rsidP="00072B03">
      <w:pPr>
        <w:snapToGrid w:val="0"/>
        <w:spacing w:after="0" w:line="360" w:lineRule="auto"/>
        <w:jc w:val="both"/>
        <w:rPr>
          <w:rFonts w:ascii="Book Antiqua" w:eastAsia="Times New Roman" w:hAnsi="Book Antiqua" w:cstheme="majorBidi"/>
          <w:sz w:val="24"/>
          <w:szCs w:val="24"/>
          <w:lang w:bidi="ar-SA"/>
        </w:rPr>
      </w:pPr>
    </w:p>
    <w:p w:rsidR="003E4C96" w:rsidRPr="00EF6B01" w:rsidRDefault="00344E51" w:rsidP="00072B03">
      <w:pPr>
        <w:snapToGrid w:val="0"/>
        <w:spacing w:after="0" w:line="360" w:lineRule="auto"/>
        <w:jc w:val="both"/>
        <w:rPr>
          <w:rFonts w:ascii="Book Antiqua" w:eastAsia="Times New Roman" w:hAnsi="Book Antiqua" w:cstheme="majorBidi"/>
          <w:sz w:val="24"/>
          <w:szCs w:val="24"/>
          <w:lang w:bidi="ar-SA"/>
        </w:rPr>
      </w:pPr>
      <w:r w:rsidRPr="00EF6B01">
        <w:rPr>
          <w:rFonts w:ascii="Book Antiqua" w:eastAsia="Times New Roman" w:hAnsi="Book Antiqua" w:cstheme="majorBidi"/>
          <w:b/>
          <w:bCs/>
          <w:sz w:val="24"/>
          <w:szCs w:val="24"/>
          <w:lang w:bidi="ar-SA"/>
        </w:rPr>
        <w:t>Hamza Daroub, Camille Georges, Ammar Olabi,</w:t>
      </w:r>
      <w:r w:rsidR="00072B03" w:rsidRPr="00EF6B01">
        <w:rPr>
          <w:rFonts w:ascii="Book Antiqua" w:hAnsi="Book Antiqua" w:cstheme="majorBidi" w:hint="eastAsia"/>
          <w:b/>
          <w:bCs/>
          <w:sz w:val="24"/>
          <w:szCs w:val="24"/>
          <w:lang w:eastAsia="zh-CN" w:bidi="ar-SA"/>
        </w:rPr>
        <w:t xml:space="preserve"> </w:t>
      </w:r>
      <w:r w:rsidRPr="00EF6B01">
        <w:rPr>
          <w:rFonts w:ascii="Book Antiqua" w:eastAsia="Times New Roman" w:hAnsi="Book Antiqua" w:cstheme="majorBidi"/>
          <w:sz w:val="24"/>
          <w:szCs w:val="24"/>
          <w:lang w:bidi="ar-SA"/>
        </w:rPr>
        <w:t>Nutrition and Food Sciences Department, Faculty of Agricultural and Food Sciences,</w:t>
      </w:r>
      <w:r w:rsidRPr="00EF6B01">
        <w:rPr>
          <w:rFonts w:ascii="Book Antiqua" w:eastAsia="Times New Roman" w:hAnsi="Book Antiqua" w:cstheme="majorBidi"/>
          <w:sz w:val="24"/>
          <w:szCs w:val="24"/>
          <w:vertAlign w:val="superscript"/>
          <w:lang w:bidi="ar-SA"/>
        </w:rPr>
        <w:t xml:space="preserve"> </w:t>
      </w:r>
      <w:r w:rsidRPr="00EF6B01">
        <w:rPr>
          <w:rFonts w:ascii="Book Antiqua" w:eastAsia="Times New Roman" w:hAnsi="Book Antiqua" w:cstheme="majorBidi"/>
          <w:sz w:val="24"/>
          <w:szCs w:val="24"/>
          <w:lang w:bidi="ar-SA"/>
        </w:rPr>
        <w:t>American University of Beirut, Beirut</w:t>
      </w:r>
      <w:r w:rsidR="009D2192" w:rsidRPr="00EF6B01">
        <w:rPr>
          <w:rFonts w:ascii="Book Antiqua" w:hAnsi="Book Antiqua" w:cstheme="majorBidi" w:hint="eastAsia"/>
          <w:sz w:val="24"/>
          <w:szCs w:val="24"/>
          <w:lang w:eastAsia="zh-CN" w:bidi="ar-SA"/>
        </w:rPr>
        <w:t xml:space="preserve"> </w:t>
      </w:r>
      <w:r w:rsidR="009D2192" w:rsidRPr="00EF6B01">
        <w:rPr>
          <w:rFonts w:ascii="Book Antiqua" w:hAnsi="Book Antiqua" w:cstheme="majorBidi"/>
          <w:sz w:val="24"/>
          <w:szCs w:val="24"/>
          <w:lang w:bidi="ar-SA"/>
        </w:rPr>
        <w:t>1107 2020</w:t>
      </w:r>
      <w:r w:rsidRPr="00EF6B01">
        <w:rPr>
          <w:rFonts w:ascii="Book Antiqua" w:eastAsia="Times New Roman" w:hAnsi="Book Antiqua" w:cstheme="majorBidi"/>
          <w:sz w:val="24"/>
          <w:szCs w:val="24"/>
          <w:lang w:bidi="ar-SA"/>
        </w:rPr>
        <w:t>, Lebanon</w:t>
      </w:r>
    </w:p>
    <w:p w:rsidR="00781304" w:rsidRPr="00EF6B01" w:rsidRDefault="00781304" w:rsidP="00072B03">
      <w:pPr>
        <w:snapToGrid w:val="0"/>
        <w:spacing w:after="0" w:line="360" w:lineRule="auto"/>
        <w:jc w:val="both"/>
        <w:rPr>
          <w:rFonts w:ascii="Book Antiqua" w:eastAsia="Times New Roman" w:hAnsi="Book Antiqua" w:cstheme="majorBidi"/>
          <w:sz w:val="24"/>
          <w:szCs w:val="24"/>
          <w:vertAlign w:val="superscript"/>
          <w:lang w:bidi="ar-SA"/>
        </w:rPr>
      </w:pPr>
    </w:p>
    <w:p w:rsidR="00482784" w:rsidRPr="00EF6B01" w:rsidRDefault="00344E51" w:rsidP="00072B03">
      <w:pPr>
        <w:snapToGrid w:val="0"/>
        <w:spacing w:after="0" w:line="360" w:lineRule="auto"/>
        <w:jc w:val="both"/>
        <w:rPr>
          <w:rFonts w:ascii="Book Antiqua" w:hAnsi="Book Antiqua" w:cstheme="majorBidi"/>
          <w:iCs/>
          <w:sz w:val="24"/>
          <w:szCs w:val="24"/>
          <w:lang w:eastAsia="zh-CN" w:bidi="ar-SA"/>
        </w:rPr>
      </w:pPr>
      <w:r w:rsidRPr="00EF6B01">
        <w:rPr>
          <w:rFonts w:ascii="Book Antiqua" w:eastAsia="Times New Roman" w:hAnsi="Book Antiqua" w:cstheme="majorBidi"/>
          <w:b/>
          <w:bCs/>
          <w:iCs/>
          <w:sz w:val="24"/>
          <w:szCs w:val="24"/>
          <w:lang w:bidi="ar-SA"/>
        </w:rPr>
        <w:t xml:space="preserve">Author contributions: </w:t>
      </w:r>
      <w:proofErr w:type="spellStart"/>
      <w:r w:rsidR="007C01F7" w:rsidRPr="00EF6B01">
        <w:rPr>
          <w:rFonts w:ascii="Book Antiqua" w:eastAsia="Times New Roman" w:hAnsi="Book Antiqua" w:cstheme="majorBidi"/>
          <w:iCs/>
          <w:sz w:val="24"/>
          <w:szCs w:val="24"/>
          <w:lang w:bidi="ar-SA"/>
        </w:rPr>
        <w:t>Sharara</w:t>
      </w:r>
      <w:proofErr w:type="spellEnd"/>
      <w:r w:rsidR="007C01F7" w:rsidRPr="00EF6B01">
        <w:rPr>
          <w:rFonts w:ascii="Book Antiqua" w:eastAsia="Times New Roman" w:hAnsi="Book Antiqua" w:cstheme="majorBidi"/>
          <w:iCs/>
          <w:sz w:val="24"/>
          <w:szCs w:val="24"/>
          <w:lang w:bidi="ar-SA"/>
        </w:rPr>
        <w:t xml:space="preserve"> AI</w:t>
      </w:r>
      <w:r w:rsidRPr="00EF6B01">
        <w:rPr>
          <w:rFonts w:ascii="Book Antiqua" w:eastAsia="Times New Roman" w:hAnsi="Book Antiqua" w:cstheme="majorBidi"/>
          <w:iCs/>
          <w:sz w:val="24"/>
          <w:szCs w:val="24"/>
          <w:lang w:bidi="ar-SA"/>
        </w:rPr>
        <w:t xml:space="preserve"> and </w:t>
      </w:r>
      <w:proofErr w:type="spellStart"/>
      <w:r w:rsidR="007C01F7" w:rsidRPr="00EF6B01">
        <w:rPr>
          <w:rFonts w:ascii="Book Antiqua" w:eastAsia="Times New Roman" w:hAnsi="Book Antiqua" w:cstheme="majorBidi"/>
          <w:iCs/>
          <w:sz w:val="24"/>
          <w:szCs w:val="24"/>
          <w:lang w:bidi="ar-SA"/>
        </w:rPr>
        <w:t>Olabi</w:t>
      </w:r>
      <w:proofErr w:type="spellEnd"/>
      <w:r w:rsidR="007C01F7" w:rsidRPr="00EF6B01">
        <w:rPr>
          <w:rFonts w:ascii="Book Antiqua" w:eastAsia="Times New Roman" w:hAnsi="Book Antiqua" w:cstheme="majorBidi"/>
          <w:iCs/>
          <w:sz w:val="24"/>
          <w:szCs w:val="24"/>
          <w:lang w:bidi="ar-SA"/>
        </w:rPr>
        <w:t xml:space="preserve"> A</w:t>
      </w:r>
      <w:r w:rsidRPr="00EF6B01">
        <w:rPr>
          <w:rFonts w:ascii="Book Antiqua" w:eastAsia="Times New Roman" w:hAnsi="Book Antiqua" w:cstheme="majorBidi"/>
          <w:iCs/>
          <w:sz w:val="24"/>
          <w:szCs w:val="24"/>
          <w:lang w:bidi="ar-SA"/>
        </w:rPr>
        <w:t xml:space="preserve"> designed the </w:t>
      </w:r>
      <w:r w:rsidR="0075518A" w:rsidRPr="00EF6B01">
        <w:rPr>
          <w:rFonts w:ascii="Book Antiqua" w:eastAsia="Times New Roman" w:hAnsi="Book Antiqua" w:cstheme="majorBidi"/>
          <w:iCs/>
          <w:sz w:val="24"/>
          <w:szCs w:val="24"/>
          <w:lang w:bidi="ar-SA"/>
        </w:rPr>
        <w:t xml:space="preserve">research </w:t>
      </w:r>
      <w:r w:rsidR="00740038" w:rsidRPr="00EF6B01">
        <w:rPr>
          <w:rFonts w:ascii="Book Antiqua" w:eastAsia="Times New Roman" w:hAnsi="Book Antiqua" w:cstheme="majorBidi"/>
          <w:iCs/>
          <w:sz w:val="24"/>
          <w:szCs w:val="24"/>
          <w:lang w:bidi="ar-SA"/>
        </w:rPr>
        <w:t>study</w:t>
      </w:r>
      <w:r w:rsidR="0075518A" w:rsidRPr="00EF6B01">
        <w:rPr>
          <w:rFonts w:ascii="Book Antiqua" w:eastAsia="Times New Roman" w:hAnsi="Book Antiqua" w:cstheme="majorBidi"/>
          <w:iCs/>
          <w:sz w:val="24"/>
          <w:szCs w:val="24"/>
          <w:lang w:bidi="ar-SA"/>
        </w:rPr>
        <w:t>,</w:t>
      </w:r>
      <w:r w:rsidRPr="00EF6B01">
        <w:rPr>
          <w:rFonts w:ascii="Book Antiqua" w:eastAsia="Times New Roman" w:hAnsi="Book Antiqua" w:cstheme="majorBidi"/>
          <w:iCs/>
          <w:sz w:val="24"/>
          <w:szCs w:val="24"/>
          <w:lang w:bidi="ar-SA"/>
        </w:rPr>
        <w:t xml:space="preserve"> wrote the protocol</w:t>
      </w:r>
      <w:r w:rsidR="0075518A" w:rsidRPr="00EF6B01">
        <w:rPr>
          <w:rFonts w:ascii="Book Antiqua" w:eastAsia="Times New Roman" w:hAnsi="Book Antiqua" w:cstheme="majorBidi"/>
          <w:iCs/>
          <w:sz w:val="24"/>
          <w:szCs w:val="24"/>
          <w:lang w:bidi="ar-SA"/>
        </w:rPr>
        <w:t>, and drafted the manuscript</w:t>
      </w:r>
      <w:r w:rsidR="00072B03" w:rsidRPr="00EF6B01">
        <w:rPr>
          <w:rFonts w:ascii="Book Antiqua" w:hAnsi="Book Antiqua" w:cstheme="majorBidi" w:hint="eastAsia"/>
          <w:iCs/>
          <w:sz w:val="24"/>
          <w:szCs w:val="24"/>
          <w:lang w:eastAsia="zh-CN" w:bidi="ar-SA"/>
        </w:rPr>
        <w:t>;</w:t>
      </w:r>
      <w:r w:rsidRPr="00EF6B01">
        <w:rPr>
          <w:rFonts w:ascii="Book Antiqua" w:eastAsia="Times New Roman" w:hAnsi="Book Antiqua" w:cstheme="majorBidi"/>
          <w:iCs/>
          <w:sz w:val="24"/>
          <w:szCs w:val="24"/>
          <w:lang w:bidi="ar-SA"/>
        </w:rPr>
        <w:t xml:space="preserve"> </w:t>
      </w:r>
      <w:r w:rsidR="007C01F7" w:rsidRPr="00EF6B01">
        <w:rPr>
          <w:rFonts w:ascii="Book Antiqua" w:eastAsia="Times New Roman" w:hAnsi="Book Antiqua" w:cstheme="majorBidi"/>
          <w:iCs/>
          <w:sz w:val="24"/>
          <w:szCs w:val="24"/>
          <w:lang w:bidi="ar-SA"/>
        </w:rPr>
        <w:t>Nader R</w:t>
      </w:r>
      <w:r w:rsidRPr="00EF6B01">
        <w:rPr>
          <w:rFonts w:ascii="Book Antiqua" w:eastAsia="Times New Roman" w:hAnsi="Book Antiqua" w:cstheme="majorBidi"/>
          <w:iCs/>
          <w:sz w:val="24"/>
          <w:szCs w:val="24"/>
          <w:lang w:bidi="ar-SA"/>
        </w:rPr>
        <w:t xml:space="preserve"> and </w:t>
      </w:r>
      <w:proofErr w:type="spellStart"/>
      <w:r w:rsidR="007C01F7" w:rsidRPr="00EF6B01">
        <w:rPr>
          <w:rFonts w:ascii="Book Antiqua" w:eastAsia="Times New Roman" w:hAnsi="Book Antiqua" w:cstheme="majorBidi"/>
          <w:iCs/>
          <w:sz w:val="24"/>
          <w:szCs w:val="24"/>
          <w:lang w:bidi="ar-SA"/>
        </w:rPr>
        <w:t>Chalhoub</w:t>
      </w:r>
      <w:proofErr w:type="spellEnd"/>
      <w:r w:rsidR="007C01F7" w:rsidRPr="00EF6B01">
        <w:rPr>
          <w:rFonts w:ascii="Book Antiqua" w:eastAsia="Times New Roman" w:hAnsi="Book Antiqua" w:cstheme="majorBidi"/>
          <w:iCs/>
          <w:sz w:val="24"/>
          <w:szCs w:val="24"/>
          <w:lang w:bidi="ar-SA"/>
        </w:rPr>
        <w:t xml:space="preserve"> J</w:t>
      </w:r>
      <w:r w:rsidRPr="00EF6B01">
        <w:rPr>
          <w:rFonts w:ascii="Book Antiqua" w:eastAsia="Times New Roman" w:hAnsi="Book Antiqua" w:cstheme="majorBidi"/>
          <w:iCs/>
          <w:sz w:val="24"/>
          <w:szCs w:val="24"/>
          <w:lang w:bidi="ar-SA"/>
        </w:rPr>
        <w:t xml:space="preserve"> conducted literature searches and provided summaries of previous research studies</w:t>
      </w:r>
      <w:r w:rsidR="00072B03" w:rsidRPr="00EF6B01">
        <w:rPr>
          <w:rFonts w:ascii="Book Antiqua" w:hAnsi="Book Antiqua" w:cstheme="majorBidi" w:hint="eastAsia"/>
          <w:iCs/>
          <w:sz w:val="24"/>
          <w:szCs w:val="24"/>
          <w:lang w:eastAsia="zh-CN" w:bidi="ar-SA"/>
        </w:rPr>
        <w:t>;</w:t>
      </w:r>
      <w:r w:rsidRPr="00EF6B01">
        <w:rPr>
          <w:rFonts w:ascii="Book Antiqua" w:eastAsia="Times New Roman" w:hAnsi="Book Antiqua" w:cstheme="majorBidi"/>
          <w:iCs/>
          <w:sz w:val="24"/>
          <w:szCs w:val="24"/>
          <w:lang w:bidi="ar-SA"/>
        </w:rPr>
        <w:t xml:space="preserve"> </w:t>
      </w:r>
      <w:r w:rsidR="007C01F7" w:rsidRPr="00EF6B01">
        <w:rPr>
          <w:rFonts w:ascii="Book Antiqua" w:eastAsia="Times New Roman" w:hAnsi="Book Antiqua" w:cstheme="majorBidi"/>
          <w:iCs/>
          <w:sz w:val="24"/>
          <w:szCs w:val="24"/>
          <w:lang w:bidi="ar-SA"/>
        </w:rPr>
        <w:t>Daroub H,</w:t>
      </w:r>
      <w:r w:rsidR="00465EE6" w:rsidRPr="00EF6B01">
        <w:rPr>
          <w:rFonts w:ascii="Book Antiqua" w:eastAsia="Times New Roman" w:hAnsi="Book Antiqua" w:cstheme="majorBidi"/>
          <w:iCs/>
          <w:sz w:val="24"/>
          <w:szCs w:val="24"/>
          <w:lang w:bidi="ar-SA"/>
        </w:rPr>
        <w:t xml:space="preserve"> G</w:t>
      </w:r>
      <w:r w:rsidR="00781304" w:rsidRPr="00EF6B01">
        <w:rPr>
          <w:rFonts w:ascii="Book Antiqua" w:eastAsia="Times New Roman" w:hAnsi="Book Antiqua" w:cstheme="majorBidi"/>
          <w:iCs/>
          <w:sz w:val="24"/>
          <w:szCs w:val="24"/>
          <w:lang w:bidi="ar-SA"/>
        </w:rPr>
        <w:t xml:space="preserve">eorges </w:t>
      </w:r>
      <w:r w:rsidR="007C01F7" w:rsidRPr="00EF6B01">
        <w:rPr>
          <w:rFonts w:ascii="Book Antiqua" w:eastAsia="Times New Roman" w:hAnsi="Book Antiqua" w:cstheme="majorBidi"/>
          <w:iCs/>
          <w:sz w:val="24"/>
          <w:szCs w:val="24"/>
          <w:lang w:bidi="ar-SA"/>
        </w:rPr>
        <w:t xml:space="preserve">C </w:t>
      </w:r>
      <w:r w:rsidR="00781304" w:rsidRPr="00EF6B01">
        <w:rPr>
          <w:rFonts w:ascii="Book Antiqua" w:eastAsia="Times New Roman" w:hAnsi="Book Antiqua" w:cstheme="majorBidi"/>
          <w:iCs/>
          <w:sz w:val="24"/>
          <w:szCs w:val="24"/>
          <w:lang w:bidi="ar-SA"/>
        </w:rPr>
        <w:t>and S</w:t>
      </w:r>
      <w:r w:rsidR="00465EE6" w:rsidRPr="00EF6B01">
        <w:rPr>
          <w:rFonts w:ascii="Book Antiqua" w:eastAsia="Times New Roman" w:hAnsi="Book Antiqua" w:cstheme="majorBidi"/>
          <w:iCs/>
          <w:sz w:val="24"/>
          <w:szCs w:val="24"/>
          <w:lang w:bidi="ar-SA"/>
        </w:rPr>
        <w:t xml:space="preserve">hayto </w:t>
      </w:r>
      <w:r w:rsidR="007C01F7" w:rsidRPr="00EF6B01">
        <w:rPr>
          <w:rFonts w:ascii="Book Antiqua" w:eastAsia="Times New Roman" w:hAnsi="Book Antiqua" w:cstheme="majorBidi"/>
          <w:iCs/>
          <w:sz w:val="24"/>
          <w:szCs w:val="24"/>
          <w:lang w:bidi="ar-SA"/>
        </w:rPr>
        <w:t xml:space="preserve">R </w:t>
      </w:r>
      <w:r w:rsidR="00465EE6" w:rsidRPr="00EF6B01">
        <w:rPr>
          <w:rFonts w:ascii="Book Antiqua" w:eastAsia="Times New Roman" w:hAnsi="Book Antiqua" w:cstheme="majorBidi"/>
          <w:iCs/>
          <w:sz w:val="24"/>
          <w:szCs w:val="24"/>
          <w:lang w:bidi="ar-SA"/>
        </w:rPr>
        <w:t>contributed equally to this work</w:t>
      </w:r>
      <w:r w:rsidR="00072B03" w:rsidRPr="00EF6B01">
        <w:rPr>
          <w:rFonts w:ascii="Book Antiqua" w:hAnsi="Book Antiqua" w:cstheme="majorBidi" w:hint="eastAsia"/>
          <w:iCs/>
          <w:sz w:val="24"/>
          <w:szCs w:val="24"/>
          <w:lang w:eastAsia="zh-CN" w:bidi="ar-SA"/>
        </w:rPr>
        <w:t>;</w:t>
      </w:r>
      <w:r w:rsidR="00781304" w:rsidRPr="00EF6B01">
        <w:rPr>
          <w:rFonts w:ascii="Book Antiqua" w:eastAsia="Times New Roman" w:hAnsi="Book Antiqua" w:cstheme="majorBidi"/>
          <w:iCs/>
          <w:sz w:val="24"/>
          <w:szCs w:val="24"/>
          <w:lang w:bidi="ar-SA"/>
        </w:rPr>
        <w:t xml:space="preserve"> </w:t>
      </w:r>
      <w:r w:rsidRPr="00EF6B01">
        <w:rPr>
          <w:rFonts w:ascii="Book Antiqua" w:eastAsia="Times New Roman" w:hAnsi="Book Antiqua" w:cstheme="majorBidi"/>
          <w:iCs/>
          <w:sz w:val="24"/>
          <w:szCs w:val="24"/>
          <w:lang w:bidi="ar-SA"/>
        </w:rPr>
        <w:t xml:space="preserve">Daroub </w:t>
      </w:r>
      <w:r w:rsidR="007C01F7" w:rsidRPr="00EF6B01">
        <w:rPr>
          <w:rFonts w:ascii="Book Antiqua" w:eastAsia="Times New Roman" w:hAnsi="Book Antiqua" w:cstheme="majorBidi"/>
          <w:iCs/>
          <w:sz w:val="24"/>
          <w:szCs w:val="24"/>
          <w:lang w:bidi="ar-SA"/>
        </w:rPr>
        <w:t xml:space="preserve">H and </w:t>
      </w:r>
      <w:r w:rsidRPr="00EF6B01">
        <w:rPr>
          <w:rFonts w:ascii="Book Antiqua" w:eastAsia="Times New Roman" w:hAnsi="Book Antiqua" w:cstheme="majorBidi"/>
          <w:iCs/>
          <w:sz w:val="24"/>
          <w:szCs w:val="24"/>
          <w:lang w:bidi="ar-SA"/>
        </w:rPr>
        <w:t xml:space="preserve">Georges </w:t>
      </w:r>
      <w:r w:rsidR="007C01F7" w:rsidRPr="00EF6B01">
        <w:rPr>
          <w:rFonts w:ascii="Book Antiqua" w:eastAsia="Times New Roman" w:hAnsi="Book Antiqua" w:cstheme="majorBidi"/>
          <w:iCs/>
          <w:sz w:val="24"/>
          <w:szCs w:val="24"/>
          <w:lang w:bidi="ar-SA"/>
        </w:rPr>
        <w:t xml:space="preserve">C </w:t>
      </w:r>
      <w:r w:rsidR="007C63AF" w:rsidRPr="00EF6B01">
        <w:rPr>
          <w:rFonts w:ascii="Book Antiqua" w:eastAsia="Times New Roman" w:hAnsi="Book Antiqua" w:cstheme="majorBidi"/>
          <w:iCs/>
          <w:sz w:val="24"/>
          <w:szCs w:val="24"/>
          <w:lang w:bidi="ar-SA"/>
        </w:rPr>
        <w:t xml:space="preserve">recruited subjects, </w:t>
      </w:r>
      <w:r w:rsidRPr="00EF6B01">
        <w:rPr>
          <w:rFonts w:ascii="Book Antiqua" w:eastAsia="Times New Roman" w:hAnsi="Book Antiqua" w:cstheme="majorBidi"/>
          <w:iCs/>
          <w:sz w:val="24"/>
          <w:szCs w:val="24"/>
          <w:lang w:bidi="ar-SA"/>
        </w:rPr>
        <w:t>conducted experimental trials</w:t>
      </w:r>
      <w:r w:rsidR="0075518A" w:rsidRPr="00EF6B01">
        <w:rPr>
          <w:rFonts w:ascii="Book Antiqua" w:eastAsia="Times New Roman" w:hAnsi="Book Antiqua" w:cstheme="majorBidi"/>
          <w:iCs/>
          <w:sz w:val="24"/>
          <w:szCs w:val="24"/>
          <w:lang w:bidi="ar-SA"/>
        </w:rPr>
        <w:t>,</w:t>
      </w:r>
      <w:r w:rsidR="00781304" w:rsidRPr="00EF6B01">
        <w:rPr>
          <w:rFonts w:ascii="Book Antiqua" w:eastAsia="Times New Roman" w:hAnsi="Book Antiqua" w:cstheme="majorBidi"/>
          <w:iCs/>
          <w:sz w:val="24"/>
          <w:szCs w:val="24"/>
          <w:lang w:bidi="ar-SA"/>
        </w:rPr>
        <w:t xml:space="preserve"> </w:t>
      </w:r>
      <w:r w:rsidRPr="00EF6B01">
        <w:rPr>
          <w:rFonts w:ascii="Book Antiqua" w:eastAsia="Times New Roman" w:hAnsi="Book Antiqua" w:cstheme="majorBidi"/>
          <w:iCs/>
          <w:sz w:val="24"/>
          <w:szCs w:val="24"/>
          <w:lang w:bidi="ar-SA"/>
        </w:rPr>
        <w:t>collected data</w:t>
      </w:r>
      <w:r w:rsidR="0075518A" w:rsidRPr="00EF6B01">
        <w:rPr>
          <w:rFonts w:ascii="Book Antiqua" w:eastAsia="Times New Roman" w:hAnsi="Book Antiqua" w:cstheme="majorBidi"/>
          <w:iCs/>
          <w:sz w:val="24"/>
          <w:szCs w:val="24"/>
          <w:lang w:bidi="ar-SA"/>
        </w:rPr>
        <w:t>, and executed tables and figures</w:t>
      </w:r>
      <w:r w:rsidR="00072B03" w:rsidRPr="00EF6B01">
        <w:rPr>
          <w:rFonts w:ascii="Book Antiqua" w:hAnsi="Book Antiqua" w:cstheme="majorBidi" w:hint="eastAsia"/>
          <w:iCs/>
          <w:sz w:val="24"/>
          <w:szCs w:val="24"/>
          <w:lang w:eastAsia="zh-CN" w:bidi="ar-SA"/>
        </w:rPr>
        <w:t>;</w:t>
      </w:r>
      <w:r w:rsidRPr="00EF6B01">
        <w:rPr>
          <w:rFonts w:ascii="Book Antiqua" w:eastAsia="Times New Roman" w:hAnsi="Book Antiqua" w:cstheme="majorBidi"/>
          <w:iCs/>
          <w:sz w:val="24"/>
          <w:szCs w:val="24"/>
          <w:lang w:bidi="ar-SA"/>
        </w:rPr>
        <w:t xml:space="preserve"> </w:t>
      </w:r>
      <w:r w:rsidR="00840EE6" w:rsidRPr="00EF6B01">
        <w:rPr>
          <w:rFonts w:ascii="Book Antiqua" w:eastAsia="Times New Roman" w:hAnsi="Book Antiqua" w:cstheme="majorBidi"/>
          <w:iCs/>
          <w:sz w:val="24"/>
          <w:szCs w:val="24"/>
          <w:lang w:bidi="ar-SA"/>
        </w:rPr>
        <w:t xml:space="preserve">Shayto </w:t>
      </w:r>
      <w:r w:rsidR="007C01F7" w:rsidRPr="00EF6B01">
        <w:rPr>
          <w:rFonts w:ascii="Book Antiqua" w:eastAsia="Times New Roman" w:hAnsi="Book Antiqua" w:cstheme="majorBidi"/>
          <w:iCs/>
          <w:sz w:val="24"/>
          <w:szCs w:val="24"/>
          <w:lang w:bidi="ar-SA"/>
        </w:rPr>
        <w:t xml:space="preserve">R </w:t>
      </w:r>
      <w:r w:rsidR="00840EE6" w:rsidRPr="00EF6B01">
        <w:rPr>
          <w:rFonts w:ascii="Book Antiqua" w:eastAsia="Times New Roman" w:hAnsi="Book Antiqua" w:cstheme="majorBidi"/>
          <w:iCs/>
          <w:sz w:val="24"/>
          <w:szCs w:val="24"/>
          <w:lang w:bidi="ar-SA"/>
        </w:rPr>
        <w:t>interpreted the data</w:t>
      </w:r>
      <w:r w:rsidR="007C01F7" w:rsidRPr="00EF6B01">
        <w:rPr>
          <w:rFonts w:ascii="Book Antiqua" w:eastAsia="Times New Roman" w:hAnsi="Book Antiqua" w:cstheme="majorBidi"/>
          <w:iCs/>
          <w:sz w:val="24"/>
          <w:szCs w:val="24"/>
          <w:lang w:bidi="ar-SA"/>
        </w:rPr>
        <w:t>;</w:t>
      </w:r>
      <w:r w:rsidRPr="00EF6B01">
        <w:rPr>
          <w:rFonts w:ascii="Book Antiqua" w:eastAsia="Times New Roman" w:hAnsi="Book Antiqua" w:cstheme="majorBidi"/>
          <w:iCs/>
          <w:sz w:val="24"/>
          <w:szCs w:val="24"/>
          <w:lang w:bidi="ar-SA"/>
        </w:rPr>
        <w:t xml:space="preserve"> Olabi </w:t>
      </w:r>
      <w:r w:rsidR="007C01F7" w:rsidRPr="00EF6B01">
        <w:rPr>
          <w:rFonts w:ascii="Book Antiqua" w:eastAsia="Times New Roman" w:hAnsi="Book Antiqua" w:cstheme="majorBidi"/>
          <w:iCs/>
          <w:sz w:val="24"/>
          <w:szCs w:val="24"/>
          <w:lang w:bidi="ar-SA"/>
        </w:rPr>
        <w:t xml:space="preserve">A </w:t>
      </w:r>
      <w:r w:rsidR="00840EE6" w:rsidRPr="00EF6B01">
        <w:rPr>
          <w:rFonts w:ascii="Book Antiqua" w:eastAsia="Times New Roman" w:hAnsi="Book Antiqua" w:cstheme="majorBidi"/>
          <w:iCs/>
          <w:sz w:val="24"/>
          <w:szCs w:val="24"/>
          <w:lang w:bidi="ar-SA"/>
        </w:rPr>
        <w:t xml:space="preserve">performed </w:t>
      </w:r>
      <w:r w:rsidRPr="00EF6B01">
        <w:rPr>
          <w:rFonts w:ascii="Book Antiqua" w:eastAsia="Times New Roman" w:hAnsi="Book Antiqua" w:cstheme="majorBidi"/>
          <w:iCs/>
          <w:sz w:val="24"/>
          <w:szCs w:val="24"/>
          <w:lang w:bidi="ar-SA"/>
        </w:rPr>
        <w:t xml:space="preserve">the statistical </w:t>
      </w:r>
      <w:r w:rsidR="00840EE6" w:rsidRPr="00EF6B01">
        <w:rPr>
          <w:rFonts w:ascii="Book Antiqua" w:eastAsia="Times New Roman" w:hAnsi="Book Antiqua" w:cstheme="majorBidi"/>
          <w:iCs/>
          <w:sz w:val="24"/>
          <w:szCs w:val="24"/>
          <w:lang w:bidi="ar-SA"/>
        </w:rPr>
        <w:t xml:space="preserve">data </w:t>
      </w:r>
      <w:r w:rsidRPr="00EF6B01">
        <w:rPr>
          <w:rFonts w:ascii="Book Antiqua" w:eastAsia="Times New Roman" w:hAnsi="Book Antiqua" w:cstheme="majorBidi"/>
          <w:iCs/>
          <w:sz w:val="24"/>
          <w:szCs w:val="24"/>
          <w:lang w:bidi="ar-SA"/>
        </w:rPr>
        <w:t>analysis</w:t>
      </w:r>
      <w:r w:rsidR="00072B03" w:rsidRPr="00EF6B01">
        <w:rPr>
          <w:rFonts w:ascii="Book Antiqua" w:hAnsi="Book Antiqua" w:cstheme="majorBidi" w:hint="eastAsia"/>
          <w:iCs/>
          <w:sz w:val="24"/>
          <w:szCs w:val="24"/>
          <w:lang w:eastAsia="zh-CN" w:bidi="ar-SA"/>
        </w:rPr>
        <w:t xml:space="preserve">; </w:t>
      </w:r>
      <w:r w:rsidR="00072B03" w:rsidRPr="00EF6B01">
        <w:rPr>
          <w:rFonts w:ascii="Book Antiqua" w:eastAsia="Times New Roman" w:hAnsi="Book Antiqua" w:cstheme="majorBidi"/>
          <w:iCs/>
          <w:sz w:val="24"/>
          <w:szCs w:val="24"/>
          <w:lang w:bidi="ar-SA"/>
        </w:rPr>
        <w:t>a</w:t>
      </w:r>
      <w:r w:rsidR="00840EE6" w:rsidRPr="00EF6B01">
        <w:rPr>
          <w:rFonts w:ascii="Book Antiqua" w:eastAsia="Times New Roman" w:hAnsi="Book Antiqua" w:cstheme="majorBidi"/>
          <w:iCs/>
          <w:sz w:val="24"/>
          <w:szCs w:val="24"/>
          <w:lang w:bidi="ar-SA"/>
        </w:rPr>
        <w:t xml:space="preserve">ll </w:t>
      </w:r>
      <w:r w:rsidR="00740038" w:rsidRPr="00EF6B01">
        <w:rPr>
          <w:rFonts w:ascii="Book Antiqua" w:eastAsia="Times New Roman" w:hAnsi="Book Antiqua" w:cstheme="majorBidi"/>
          <w:iCs/>
          <w:sz w:val="24"/>
          <w:szCs w:val="24"/>
          <w:lang w:bidi="ar-SA"/>
        </w:rPr>
        <w:t>authors contributed to and</w:t>
      </w:r>
      <w:r w:rsidRPr="00EF6B01">
        <w:rPr>
          <w:rFonts w:ascii="Book Antiqua" w:eastAsia="Times New Roman" w:hAnsi="Book Antiqua" w:cstheme="majorBidi"/>
          <w:iCs/>
          <w:sz w:val="24"/>
          <w:szCs w:val="24"/>
          <w:lang w:bidi="ar-SA"/>
        </w:rPr>
        <w:t xml:space="preserve"> approved the final manuscript.</w:t>
      </w:r>
    </w:p>
    <w:p w:rsidR="00482784" w:rsidRPr="00EF6B01" w:rsidRDefault="00482784" w:rsidP="00072B03">
      <w:pPr>
        <w:snapToGrid w:val="0"/>
        <w:spacing w:after="0" w:line="360" w:lineRule="auto"/>
        <w:jc w:val="both"/>
        <w:rPr>
          <w:rFonts w:ascii="Book Antiqua" w:hAnsi="Book Antiqua" w:cstheme="majorBidi"/>
          <w:iCs/>
          <w:sz w:val="24"/>
          <w:szCs w:val="24"/>
          <w:lang w:eastAsia="zh-CN" w:bidi="ar-SA"/>
        </w:rPr>
      </w:pPr>
    </w:p>
    <w:p w:rsidR="00E657C8" w:rsidRPr="00EF6B01" w:rsidRDefault="00344E51" w:rsidP="00072B03">
      <w:pPr>
        <w:snapToGrid w:val="0"/>
        <w:spacing w:after="0" w:line="360" w:lineRule="auto"/>
        <w:jc w:val="both"/>
        <w:rPr>
          <w:rFonts w:ascii="Book Antiqua" w:eastAsia="Times New Roman" w:hAnsi="Book Antiqua" w:cstheme="majorBidi"/>
          <w:iCs/>
          <w:sz w:val="24"/>
          <w:szCs w:val="24"/>
          <w:lang w:bidi="ar-SA"/>
        </w:rPr>
      </w:pPr>
      <w:r w:rsidRPr="00EF6B01">
        <w:rPr>
          <w:rFonts w:ascii="Book Antiqua" w:eastAsia="Times New Roman" w:hAnsi="Book Antiqua" w:cstheme="majorBidi"/>
          <w:b/>
          <w:bCs/>
          <w:sz w:val="24"/>
          <w:szCs w:val="24"/>
          <w:lang w:bidi="ar-SA"/>
        </w:rPr>
        <w:lastRenderedPageBreak/>
        <w:t xml:space="preserve">Institutional review board statement: </w:t>
      </w:r>
      <w:r w:rsidRPr="00EF6B01">
        <w:rPr>
          <w:rFonts w:ascii="Book Antiqua" w:hAnsi="Book Antiqua" w:cstheme="majorBidi"/>
          <w:sz w:val="24"/>
          <w:szCs w:val="24"/>
        </w:rPr>
        <w:t>Th</w:t>
      </w:r>
      <w:r w:rsidR="008C123A" w:rsidRPr="00EF6B01">
        <w:rPr>
          <w:rFonts w:ascii="Book Antiqua" w:hAnsi="Book Antiqua" w:cstheme="majorBidi"/>
          <w:sz w:val="24"/>
          <w:szCs w:val="24"/>
        </w:rPr>
        <w:t xml:space="preserve">e study </w:t>
      </w:r>
      <w:r w:rsidR="00840EE6" w:rsidRPr="00EF6B01">
        <w:rPr>
          <w:rFonts w:ascii="Book Antiqua" w:hAnsi="Book Antiqua" w:cstheme="majorBidi"/>
          <w:sz w:val="24"/>
          <w:szCs w:val="24"/>
        </w:rPr>
        <w:t xml:space="preserve">protocol </w:t>
      </w:r>
      <w:r w:rsidR="008C123A" w:rsidRPr="00EF6B01">
        <w:rPr>
          <w:rFonts w:ascii="Book Antiqua" w:hAnsi="Book Antiqua" w:cstheme="majorBidi"/>
          <w:sz w:val="24"/>
          <w:szCs w:val="24"/>
        </w:rPr>
        <w:t xml:space="preserve">was reviewed and approved by the American University of Beirut </w:t>
      </w:r>
      <w:r w:rsidRPr="00EF6B01">
        <w:rPr>
          <w:rFonts w:ascii="Book Antiqua" w:hAnsi="Book Antiqua" w:cstheme="majorBidi"/>
          <w:sz w:val="24"/>
          <w:szCs w:val="24"/>
        </w:rPr>
        <w:t>Institutional Review Board</w:t>
      </w:r>
      <w:r w:rsidR="00840EE6" w:rsidRPr="00EF6B01">
        <w:rPr>
          <w:rFonts w:ascii="Book Antiqua" w:hAnsi="Book Antiqua" w:cstheme="majorBidi"/>
          <w:sz w:val="24"/>
          <w:szCs w:val="24"/>
        </w:rPr>
        <w:t xml:space="preserve"> on June 29, 2015 and the study was registered with clinicaltrial.gov identifier: NCT02642783.</w:t>
      </w:r>
    </w:p>
    <w:p w:rsidR="00792F0B" w:rsidRPr="00EF6B01" w:rsidRDefault="00792F0B" w:rsidP="00072B03">
      <w:pPr>
        <w:snapToGrid w:val="0"/>
        <w:spacing w:after="0" w:line="360" w:lineRule="auto"/>
        <w:jc w:val="both"/>
        <w:rPr>
          <w:rFonts w:ascii="Book Antiqua" w:eastAsia="Times New Roman" w:hAnsi="Book Antiqua" w:cstheme="majorBidi"/>
          <w:sz w:val="24"/>
          <w:szCs w:val="24"/>
          <w:lang w:bidi="ar-SA"/>
        </w:rPr>
      </w:pPr>
    </w:p>
    <w:p w:rsidR="00792F0B" w:rsidRPr="00EF6B01" w:rsidRDefault="00344E51" w:rsidP="00072B03">
      <w:pPr>
        <w:snapToGrid w:val="0"/>
        <w:spacing w:after="0" w:line="360" w:lineRule="auto"/>
        <w:jc w:val="both"/>
        <w:rPr>
          <w:rFonts w:ascii="Book Antiqua" w:hAnsi="Book Antiqua" w:cstheme="majorBidi"/>
          <w:sz w:val="24"/>
          <w:szCs w:val="24"/>
        </w:rPr>
      </w:pPr>
      <w:r w:rsidRPr="00EF6B01">
        <w:rPr>
          <w:rFonts w:ascii="Book Antiqua" w:eastAsia="Times New Roman" w:hAnsi="Book Antiqua" w:cstheme="majorBidi"/>
          <w:b/>
          <w:bCs/>
          <w:sz w:val="24"/>
          <w:szCs w:val="24"/>
          <w:lang w:bidi="ar-SA"/>
        </w:rPr>
        <w:t>Informed consent statement:</w:t>
      </w:r>
      <w:r w:rsidRPr="00EF6B01">
        <w:rPr>
          <w:rFonts w:ascii="Book Antiqua" w:eastAsia="Times New Roman" w:hAnsi="Book Antiqua" w:cstheme="majorBidi"/>
          <w:sz w:val="24"/>
          <w:szCs w:val="24"/>
          <w:lang w:bidi="ar-SA"/>
        </w:rPr>
        <w:t xml:space="preserve"> </w:t>
      </w:r>
      <w:r w:rsidRPr="00EF6B01">
        <w:rPr>
          <w:rFonts w:ascii="Book Antiqua" w:hAnsi="Book Antiqua" w:cstheme="majorBidi"/>
          <w:sz w:val="24"/>
          <w:szCs w:val="24"/>
        </w:rPr>
        <w:t xml:space="preserve">All </w:t>
      </w:r>
      <w:r w:rsidR="008C123A" w:rsidRPr="00EF6B01">
        <w:rPr>
          <w:rFonts w:ascii="Book Antiqua" w:hAnsi="Book Antiqua" w:cstheme="majorBidi"/>
          <w:sz w:val="24"/>
          <w:szCs w:val="24"/>
        </w:rPr>
        <w:t xml:space="preserve">study participants provided </w:t>
      </w:r>
      <w:r w:rsidRPr="00EF6B01">
        <w:rPr>
          <w:rFonts w:ascii="Book Antiqua" w:hAnsi="Book Antiqua" w:cstheme="majorBidi"/>
          <w:sz w:val="24"/>
          <w:szCs w:val="24"/>
        </w:rPr>
        <w:t xml:space="preserve">written informed consent </w:t>
      </w:r>
      <w:r w:rsidR="00897E2A" w:rsidRPr="00EF6B01">
        <w:rPr>
          <w:rFonts w:ascii="Book Antiqua" w:hAnsi="Book Antiqua" w:cstheme="majorBidi"/>
          <w:sz w:val="24"/>
          <w:szCs w:val="24"/>
        </w:rPr>
        <w:t xml:space="preserve">for </w:t>
      </w:r>
      <w:r w:rsidRPr="00EF6B01">
        <w:rPr>
          <w:rFonts w:ascii="Book Antiqua" w:hAnsi="Book Antiqua" w:cstheme="majorBidi"/>
          <w:sz w:val="24"/>
          <w:szCs w:val="24"/>
        </w:rPr>
        <w:t xml:space="preserve">descriptive analysis and verbal consent </w:t>
      </w:r>
      <w:r w:rsidR="00897E2A" w:rsidRPr="00EF6B01">
        <w:rPr>
          <w:rFonts w:ascii="Book Antiqua" w:hAnsi="Book Antiqua" w:cstheme="majorBidi"/>
          <w:sz w:val="24"/>
          <w:szCs w:val="24"/>
        </w:rPr>
        <w:t xml:space="preserve">for </w:t>
      </w:r>
      <w:r w:rsidRPr="00EF6B01">
        <w:rPr>
          <w:rFonts w:ascii="Book Antiqua" w:hAnsi="Book Antiqua" w:cstheme="majorBidi"/>
          <w:sz w:val="24"/>
          <w:szCs w:val="24"/>
        </w:rPr>
        <w:t>hedonic evaluation.</w:t>
      </w:r>
    </w:p>
    <w:p w:rsidR="00792F0B" w:rsidRPr="00EF6B01" w:rsidRDefault="00344E51" w:rsidP="00072B03">
      <w:pPr>
        <w:snapToGrid w:val="0"/>
        <w:spacing w:after="0" w:line="360" w:lineRule="auto"/>
        <w:jc w:val="both"/>
        <w:rPr>
          <w:rFonts w:ascii="Book Antiqua" w:eastAsia="Times New Roman" w:hAnsi="Book Antiqua" w:cstheme="majorBidi"/>
          <w:sz w:val="24"/>
          <w:szCs w:val="24"/>
          <w:lang w:bidi="ar-SA"/>
        </w:rPr>
      </w:pPr>
      <w:r w:rsidRPr="00EF6B01">
        <w:rPr>
          <w:rFonts w:ascii="Book Antiqua" w:eastAsia="Times New Roman" w:hAnsi="Book Antiqua" w:cstheme="majorBidi"/>
          <w:b/>
          <w:bCs/>
          <w:sz w:val="24"/>
          <w:szCs w:val="24"/>
          <w:lang w:bidi="ar-SA"/>
        </w:rPr>
        <w:t xml:space="preserve"> </w:t>
      </w:r>
    </w:p>
    <w:p w:rsidR="00F97B17" w:rsidRPr="00EF6B01" w:rsidRDefault="00344E51" w:rsidP="00072B03">
      <w:pPr>
        <w:snapToGrid w:val="0"/>
        <w:spacing w:after="0" w:line="360" w:lineRule="auto"/>
        <w:jc w:val="both"/>
        <w:rPr>
          <w:rFonts w:ascii="Book Antiqua" w:eastAsia="Times New Roman" w:hAnsi="Book Antiqua" w:cstheme="majorBidi"/>
          <w:b/>
          <w:bCs/>
          <w:sz w:val="24"/>
          <w:szCs w:val="24"/>
          <w:lang w:bidi="ar-SA"/>
        </w:rPr>
      </w:pPr>
      <w:r w:rsidRPr="00EF6B01">
        <w:rPr>
          <w:rFonts w:ascii="Book Antiqua" w:eastAsia="Times New Roman" w:hAnsi="Book Antiqua" w:cstheme="majorBidi"/>
          <w:b/>
          <w:bCs/>
          <w:sz w:val="24"/>
          <w:szCs w:val="24"/>
          <w:lang w:bidi="ar-SA"/>
        </w:rPr>
        <w:t xml:space="preserve">Conflict-of-interest statement: </w:t>
      </w:r>
      <w:r w:rsidRPr="00EF6B01">
        <w:rPr>
          <w:rFonts w:ascii="Book Antiqua" w:eastAsia="Times New Roman" w:hAnsi="Book Antiqua" w:cstheme="majorBidi"/>
          <w:sz w:val="24"/>
          <w:szCs w:val="24"/>
          <w:lang w:bidi="ar-SA"/>
        </w:rPr>
        <w:t>The authors declare that there is no conflict of interest.</w:t>
      </w:r>
      <w:r w:rsidRPr="00EF6B01">
        <w:rPr>
          <w:rFonts w:ascii="Book Antiqua" w:eastAsia="Times New Roman" w:hAnsi="Book Antiqua" w:cstheme="majorBidi"/>
          <w:b/>
          <w:bCs/>
          <w:sz w:val="24"/>
          <w:szCs w:val="24"/>
          <w:lang w:bidi="ar-SA"/>
        </w:rPr>
        <w:t xml:space="preserve"> </w:t>
      </w:r>
    </w:p>
    <w:p w:rsidR="00F97B17" w:rsidRPr="00EF6B01" w:rsidRDefault="00F97B17" w:rsidP="00072B03">
      <w:pPr>
        <w:snapToGrid w:val="0"/>
        <w:spacing w:after="0" w:line="360" w:lineRule="auto"/>
        <w:jc w:val="both"/>
        <w:rPr>
          <w:rFonts w:ascii="Book Antiqua" w:eastAsia="Times New Roman" w:hAnsi="Book Antiqua" w:cstheme="majorBidi"/>
          <w:b/>
          <w:bCs/>
          <w:sz w:val="24"/>
          <w:szCs w:val="24"/>
          <w:lang w:bidi="ar-SA"/>
        </w:rPr>
      </w:pPr>
    </w:p>
    <w:p w:rsidR="00F97B17" w:rsidRPr="00EF6B01" w:rsidRDefault="008C123A" w:rsidP="00072B03">
      <w:pPr>
        <w:snapToGrid w:val="0"/>
        <w:spacing w:after="0" w:line="360" w:lineRule="auto"/>
        <w:jc w:val="both"/>
        <w:rPr>
          <w:rFonts w:ascii="Book Antiqua" w:eastAsia="Times New Roman" w:hAnsi="Book Antiqua" w:cstheme="majorBidi"/>
          <w:sz w:val="24"/>
          <w:szCs w:val="24"/>
          <w:lang w:bidi="ar-SA"/>
        </w:rPr>
      </w:pPr>
      <w:r w:rsidRPr="00EF6B01">
        <w:rPr>
          <w:rFonts w:ascii="Book Antiqua" w:eastAsia="Times New Roman" w:hAnsi="Book Antiqua" w:cstheme="majorBidi"/>
          <w:b/>
          <w:bCs/>
          <w:sz w:val="24"/>
          <w:szCs w:val="24"/>
          <w:lang w:bidi="ar-SA"/>
        </w:rPr>
        <w:t xml:space="preserve">Data sharing statement: </w:t>
      </w:r>
      <w:r w:rsidR="00344E51" w:rsidRPr="00EF6B01">
        <w:rPr>
          <w:rFonts w:ascii="Book Antiqua" w:eastAsia="Times New Roman" w:hAnsi="Book Antiqua" w:cstheme="majorBidi"/>
          <w:sz w:val="24"/>
          <w:szCs w:val="24"/>
          <w:lang w:bidi="ar-SA"/>
        </w:rPr>
        <w:t>No additional data available.</w:t>
      </w:r>
    </w:p>
    <w:p w:rsidR="00F97B17" w:rsidRPr="00EF6B01" w:rsidRDefault="00F97B17" w:rsidP="00072B03">
      <w:pPr>
        <w:snapToGrid w:val="0"/>
        <w:spacing w:after="0" w:line="360" w:lineRule="auto"/>
        <w:jc w:val="both"/>
        <w:rPr>
          <w:rFonts w:ascii="Book Antiqua" w:eastAsia="Times New Roman" w:hAnsi="Book Antiqua" w:cstheme="majorBidi"/>
          <w:sz w:val="24"/>
          <w:szCs w:val="24"/>
          <w:lang w:bidi="ar-SA"/>
        </w:rPr>
      </w:pPr>
    </w:p>
    <w:p w:rsidR="00072B03" w:rsidRPr="00EF6B01" w:rsidRDefault="00072B03" w:rsidP="00072B03">
      <w:pPr>
        <w:snapToGrid w:val="0"/>
        <w:spacing w:after="0" w:line="360" w:lineRule="auto"/>
        <w:jc w:val="both"/>
        <w:rPr>
          <w:rStyle w:val="Hyperlink"/>
          <w:rFonts w:ascii="Book Antiqua" w:hAnsi="Book Antiqua" w:cs="Times New Roman"/>
          <w:bCs/>
          <w:color w:val="auto"/>
          <w:sz w:val="24"/>
          <w:u w:val="none"/>
          <w:lang w:eastAsia="zh-CN"/>
        </w:rPr>
      </w:pPr>
      <w:r w:rsidRPr="00EF6B01">
        <w:rPr>
          <w:rFonts w:ascii="Book Antiqua" w:hAnsi="Book Antiqua" w:cs="Times New Roman"/>
          <w:b/>
          <w:bCs/>
          <w:sz w:val="24"/>
        </w:rPr>
        <w:t>Open-Access:</w:t>
      </w:r>
      <w:r w:rsidRPr="00EF6B01">
        <w:rPr>
          <w:rFonts w:ascii="Book Antiqua" w:hAnsi="Book Antiqua" w:cs="Times New Roman"/>
          <w:bCs/>
          <w:sz w:val="24"/>
        </w:rPr>
        <w:t xml:space="preserve"> </w:t>
      </w:r>
      <w:bookmarkStart w:id="4" w:name="OLE_LINK479"/>
      <w:bookmarkStart w:id="5" w:name="OLE_LINK496"/>
      <w:bookmarkStart w:id="6" w:name="OLE_LINK506"/>
      <w:bookmarkStart w:id="7" w:name="OLE_LINK507"/>
      <w:r w:rsidRPr="00EF6B01">
        <w:rPr>
          <w:rFonts w:ascii="Book Antiqua" w:hAnsi="Book Antiqua" w:cs="Times New Roman"/>
          <w:bCs/>
          <w:sz w:val="24"/>
        </w:rPr>
        <w:t>This article is an open-access article which was selected by an in-house editor and fully peer-reviewed by external reviewers. It is distributed</w:t>
      </w:r>
      <w:r w:rsidRPr="00EF6B01">
        <w:rPr>
          <w:rFonts w:ascii="Book Antiqua" w:hAnsi="Book Antiqua" w:cs="Times New Roman" w:hint="eastAsia"/>
          <w:bCs/>
          <w:sz w:val="24"/>
          <w:lang w:eastAsia="zh-CN"/>
        </w:rPr>
        <w:t xml:space="preserve"> </w:t>
      </w:r>
      <w:r w:rsidRPr="00EF6B01">
        <w:rPr>
          <w:rFonts w:ascii="Book Antiqua" w:hAnsi="Book Antiqua" w:cs="Times New Roman"/>
          <w:bCs/>
          <w:sz w:val="24"/>
        </w:rPr>
        <w:t>in</w:t>
      </w:r>
      <w:r w:rsidRPr="00EF6B01">
        <w:rPr>
          <w:rFonts w:ascii="Book Antiqua" w:hAnsi="Book Antiqua" w:cs="Times New Roman" w:hint="eastAsia"/>
          <w:bCs/>
          <w:sz w:val="24"/>
          <w:lang w:eastAsia="zh-CN"/>
        </w:rPr>
        <w:t xml:space="preserve"> </w:t>
      </w:r>
      <w:r w:rsidRPr="00EF6B01">
        <w:rPr>
          <w:rFonts w:ascii="Book Antiqua" w:hAnsi="Book Antiqua" w:cs="Times New Roman"/>
          <w:bCs/>
          <w:sz w:val="24"/>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EF6B01">
          <w:rPr>
            <w:rStyle w:val="Hyperlink"/>
            <w:rFonts w:ascii="Book Antiqua" w:hAnsi="Book Antiqua" w:cs="Times New Roman"/>
            <w:bCs/>
            <w:color w:val="auto"/>
            <w:sz w:val="24"/>
          </w:rPr>
          <w:t>http://creativecommons.org/licenses/by-nc/4.0/</w:t>
        </w:r>
      </w:hyperlink>
      <w:bookmarkEnd w:id="4"/>
      <w:bookmarkEnd w:id="5"/>
      <w:bookmarkEnd w:id="6"/>
      <w:bookmarkEnd w:id="7"/>
    </w:p>
    <w:p w:rsidR="00777E33" w:rsidRDefault="009B56CB" w:rsidP="00072B03">
      <w:pPr>
        <w:snapToGrid w:val="0"/>
        <w:spacing w:after="0" w:line="360" w:lineRule="auto"/>
        <w:jc w:val="both"/>
        <w:rPr>
          <w:rFonts w:ascii="Book Antiqua" w:hAnsi="Book Antiqua" w:cstheme="majorBidi"/>
          <w:sz w:val="24"/>
          <w:szCs w:val="24"/>
          <w:lang w:eastAsia="zh-CN" w:bidi="ar-SA"/>
        </w:rPr>
      </w:pPr>
      <w:r w:rsidRPr="00EF6B01">
        <w:rPr>
          <w:rFonts w:ascii="Book Antiqua" w:eastAsia="Times New Roman" w:hAnsi="Book Antiqua" w:cstheme="majorBidi"/>
          <w:sz w:val="24"/>
          <w:szCs w:val="24"/>
          <w:lang w:bidi="ar-SA"/>
        </w:rPr>
        <w:t xml:space="preserve"> </w:t>
      </w:r>
    </w:p>
    <w:p w:rsidR="00194978" w:rsidRDefault="00194978" w:rsidP="00072B03">
      <w:pPr>
        <w:snapToGrid w:val="0"/>
        <w:spacing w:after="0" w:line="360" w:lineRule="auto"/>
        <w:jc w:val="both"/>
        <w:rPr>
          <w:rFonts w:ascii="Book Antiqua" w:hAnsi="Book Antiqua" w:cstheme="majorBidi"/>
          <w:sz w:val="24"/>
          <w:szCs w:val="24"/>
          <w:lang w:eastAsia="zh-CN" w:bidi="ar-SA"/>
        </w:rPr>
      </w:pPr>
      <w:r w:rsidRPr="00C21BC7">
        <w:rPr>
          <w:rFonts w:ascii="Book Antiqua" w:hAnsi="Book Antiqua" w:cstheme="majorBidi"/>
          <w:b/>
          <w:sz w:val="24"/>
          <w:szCs w:val="24"/>
          <w:lang w:eastAsia="zh-CN" w:bidi="ar-SA"/>
        </w:rPr>
        <w:t>Manuscript source:</w:t>
      </w:r>
      <w:r w:rsidRPr="00194978">
        <w:rPr>
          <w:rFonts w:ascii="Book Antiqua" w:hAnsi="Book Antiqua" w:cstheme="majorBidi"/>
          <w:sz w:val="24"/>
          <w:szCs w:val="24"/>
          <w:lang w:eastAsia="zh-CN" w:bidi="ar-SA"/>
        </w:rPr>
        <w:t xml:space="preserve"> Unsolicited manuscript</w:t>
      </w:r>
    </w:p>
    <w:p w:rsidR="00194978" w:rsidRPr="00194978" w:rsidRDefault="00194978" w:rsidP="00072B03">
      <w:pPr>
        <w:snapToGrid w:val="0"/>
        <w:spacing w:after="0" w:line="360" w:lineRule="auto"/>
        <w:jc w:val="both"/>
        <w:rPr>
          <w:rFonts w:ascii="Book Antiqua" w:hAnsi="Book Antiqua" w:cstheme="majorBidi"/>
          <w:sz w:val="24"/>
          <w:szCs w:val="24"/>
          <w:lang w:eastAsia="zh-CN" w:bidi="ar-SA"/>
        </w:rPr>
      </w:pPr>
    </w:p>
    <w:p w:rsidR="00F97B17" w:rsidRPr="00EF6B01" w:rsidRDefault="00344E51" w:rsidP="00072B03">
      <w:pPr>
        <w:snapToGrid w:val="0"/>
        <w:spacing w:after="0" w:line="360" w:lineRule="auto"/>
        <w:jc w:val="both"/>
        <w:rPr>
          <w:rFonts w:ascii="Book Antiqua" w:hAnsi="Book Antiqua" w:cstheme="majorBidi"/>
          <w:sz w:val="24"/>
          <w:szCs w:val="24"/>
          <w:lang w:eastAsia="zh-CN" w:bidi="ar-SA"/>
        </w:rPr>
      </w:pPr>
      <w:r w:rsidRPr="00EF6B01">
        <w:rPr>
          <w:rFonts w:ascii="Book Antiqua" w:eastAsia="Times New Roman" w:hAnsi="Book Antiqua" w:cstheme="majorBidi"/>
          <w:b/>
          <w:bCs/>
          <w:sz w:val="24"/>
          <w:szCs w:val="24"/>
          <w:lang w:bidi="ar-SA"/>
        </w:rPr>
        <w:t>Correspond</w:t>
      </w:r>
      <w:r w:rsidR="008C123A" w:rsidRPr="00EF6B01">
        <w:rPr>
          <w:rFonts w:ascii="Book Antiqua" w:eastAsia="Times New Roman" w:hAnsi="Book Antiqua" w:cstheme="majorBidi"/>
          <w:b/>
          <w:bCs/>
          <w:sz w:val="24"/>
          <w:szCs w:val="24"/>
          <w:lang w:bidi="ar-SA"/>
        </w:rPr>
        <w:t xml:space="preserve">ence to: </w:t>
      </w:r>
      <w:r w:rsidR="00072B03" w:rsidRPr="00EF6B01">
        <w:rPr>
          <w:rFonts w:ascii="Book Antiqua" w:hAnsi="Book Antiqua" w:cstheme="majorBidi" w:hint="eastAsia"/>
          <w:b/>
          <w:bCs/>
          <w:sz w:val="24"/>
          <w:szCs w:val="24"/>
          <w:lang w:eastAsia="zh-CN" w:bidi="ar-SA"/>
        </w:rPr>
        <w:t xml:space="preserve">Dr. </w:t>
      </w:r>
      <w:r w:rsidR="008C123A" w:rsidRPr="00EF6B01">
        <w:rPr>
          <w:rFonts w:ascii="Book Antiqua" w:eastAsia="Times New Roman" w:hAnsi="Book Antiqua" w:cstheme="majorBidi"/>
          <w:b/>
          <w:sz w:val="24"/>
          <w:szCs w:val="24"/>
          <w:lang w:bidi="ar-SA"/>
        </w:rPr>
        <w:t>Ammar Olabi, Associate</w:t>
      </w:r>
      <w:r w:rsidR="006B33E9" w:rsidRPr="00EF6B01">
        <w:rPr>
          <w:rFonts w:ascii="Book Antiqua" w:eastAsia="Times New Roman" w:hAnsi="Book Antiqua" w:cstheme="majorBidi"/>
          <w:b/>
          <w:sz w:val="24"/>
          <w:szCs w:val="24"/>
          <w:lang w:bidi="ar-SA"/>
        </w:rPr>
        <w:t xml:space="preserve"> Professor</w:t>
      </w:r>
      <w:r w:rsidR="006B33E9" w:rsidRPr="00EF6B01">
        <w:rPr>
          <w:rFonts w:ascii="Book Antiqua" w:eastAsia="Times New Roman" w:hAnsi="Book Antiqua" w:cstheme="majorBidi"/>
          <w:sz w:val="24"/>
          <w:szCs w:val="24"/>
          <w:lang w:bidi="ar-SA"/>
        </w:rPr>
        <w:t xml:space="preserve">, </w:t>
      </w:r>
      <w:r w:rsidR="006B33E9" w:rsidRPr="00EF6B01">
        <w:rPr>
          <w:rFonts w:ascii="Book Antiqua" w:hAnsi="Book Antiqua" w:cstheme="majorBidi"/>
          <w:sz w:val="24"/>
          <w:szCs w:val="24"/>
          <w:lang w:bidi="ar-SA"/>
        </w:rPr>
        <w:t>N</w:t>
      </w:r>
      <w:r w:rsidRPr="00EF6B01">
        <w:rPr>
          <w:rFonts w:ascii="Book Antiqua" w:hAnsi="Book Antiqua" w:cstheme="majorBidi"/>
          <w:sz w:val="24"/>
          <w:szCs w:val="24"/>
          <w:lang w:bidi="ar-SA"/>
        </w:rPr>
        <w:t>utrition and Food Sciences Department</w:t>
      </w:r>
      <w:r w:rsidR="006B33E9" w:rsidRPr="00EF6B01">
        <w:rPr>
          <w:rFonts w:ascii="Book Antiqua" w:hAnsi="Book Antiqua" w:cstheme="majorBidi"/>
          <w:sz w:val="24"/>
          <w:szCs w:val="24"/>
          <w:lang w:bidi="ar-SA"/>
        </w:rPr>
        <w:t xml:space="preserve">, </w:t>
      </w:r>
      <w:r w:rsidRPr="00EF6B01">
        <w:rPr>
          <w:rFonts w:ascii="Book Antiqua" w:hAnsi="Book Antiqua" w:cstheme="majorBidi"/>
          <w:sz w:val="24"/>
          <w:szCs w:val="24"/>
          <w:lang w:bidi="ar-SA"/>
        </w:rPr>
        <w:t>315 FAFS, American University of Beirut</w:t>
      </w:r>
      <w:r w:rsidR="006B33E9" w:rsidRPr="00EF6B01">
        <w:rPr>
          <w:rFonts w:ascii="Book Antiqua" w:hAnsi="Book Antiqua" w:cstheme="majorBidi"/>
          <w:sz w:val="24"/>
          <w:szCs w:val="24"/>
          <w:lang w:bidi="ar-SA"/>
        </w:rPr>
        <w:t>,</w:t>
      </w:r>
      <w:bookmarkStart w:id="8" w:name="OLE_LINK5"/>
      <w:bookmarkStart w:id="9" w:name="OLE_LINK6"/>
      <w:r w:rsidR="006B33E9" w:rsidRPr="00EF6B01">
        <w:rPr>
          <w:rFonts w:ascii="Book Antiqua" w:hAnsi="Book Antiqua" w:cstheme="majorBidi"/>
          <w:sz w:val="24"/>
          <w:szCs w:val="24"/>
          <w:lang w:bidi="ar-SA"/>
        </w:rPr>
        <w:t xml:space="preserve"> </w:t>
      </w:r>
      <w:proofErr w:type="spellStart"/>
      <w:r w:rsidRPr="00EF6B01">
        <w:rPr>
          <w:rFonts w:ascii="Book Antiqua" w:hAnsi="Book Antiqua" w:cstheme="majorBidi"/>
          <w:sz w:val="24"/>
          <w:szCs w:val="24"/>
          <w:lang w:bidi="ar-SA"/>
        </w:rPr>
        <w:t>Riad</w:t>
      </w:r>
      <w:proofErr w:type="spellEnd"/>
      <w:r w:rsidRPr="00EF6B01">
        <w:rPr>
          <w:rFonts w:ascii="Book Antiqua" w:hAnsi="Book Antiqua" w:cstheme="majorBidi"/>
          <w:sz w:val="24"/>
          <w:szCs w:val="24"/>
          <w:lang w:bidi="ar-SA"/>
        </w:rPr>
        <w:t xml:space="preserve"> El</w:t>
      </w:r>
      <w:r w:rsidR="002F6205" w:rsidRPr="00EF6B01">
        <w:rPr>
          <w:rFonts w:ascii="Book Antiqua" w:hAnsi="Book Antiqua" w:cstheme="majorBidi" w:hint="eastAsia"/>
          <w:sz w:val="24"/>
          <w:szCs w:val="24"/>
          <w:lang w:eastAsia="zh-CN" w:bidi="ar-SA"/>
        </w:rPr>
        <w:t>-</w:t>
      </w:r>
      <w:proofErr w:type="spellStart"/>
      <w:r w:rsidRPr="00EF6B01">
        <w:rPr>
          <w:rFonts w:ascii="Book Antiqua" w:hAnsi="Book Antiqua" w:cstheme="majorBidi"/>
          <w:sz w:val="24"/>
          <w:szCs w:val="24"/>
          <w:lang w:bidi="ar-SA"/>
        </w:rPr>
        <w:t>Solh</w:t>
      </w:r>
      <w:proofErr w:type="spellEnd"/>
      <w:r w:rsidR="009D2192" w:rsidRPr="00EF6B01">
        <w:rPr>
          <w:rFonts w:ascii="Book Antiqua" w:hAnsi="Book Antiqua" w:cstheme="majorBidi" w:hint="eastAsia"/>
          <w:sz w:val="24"/>
          <w:szCs w:val="24"/>
          <w:lang w:eastAsia="zh-CN" w:bidi="ar-SA"/>
        </w:rPr>
        <w:t xml:space="preserve">, </w:t>
      </w:r>
      <w:r w:rsidRPr="00EF6B01">
        <w:rPr>
          <w:rFonts w:ascii="Book Antiqua" w:hAnsi="Book Antiqua" w:cstheme="majorBidi"/>
          <w:sz w:val="24"/>
          <w:szCs w:val="24"/>
          <w:lang w:bidi="ar-SA"/>
        </w:rPr>
        <w:t>Beirut</w:t>
      </w:r>
      <w:r w:rsidR="009D2192" w:rsidRPr="00EF6B01">
        <w:rPr>
          <w:rFonts w:ascii="Book Antiqua" w:hAnsi="Book Antiqua" w:cstheme="majorBidi" w:hint="eastAsia"/>
          <w:sz w:val="24"/>
          <w:szCs w:val="24"/>
          <w:lang w:eastAsia="zh-CN" w:bidi="ar-SA"/>
        </w:rPr>
        <w:t xml:space="preserve"> </w:t>
      </w:r>
      <w:r w:rsidR="009D2192" w:rsidRPr="00EF6B01">
        <w:rPr>
          <w:rFonts w:ascii="Book Antiqua" w:hAnsi="Book Antiqua" w:cstheme="majorBidi"/>
          <w:sz w:val="24"/>
          <w:szCs w:val="24"/>
          <w:lang w:bidi="ar-SA"/>
        </w:rPr>
        <w:t>1107 2020</w:t>
      </w:r>
      <w:r w:rsidRPr="00EF6B01">
        <w:rPr>
          <w:rFonts w:ascii="Book Antiqua" w:hAnsi="Book Antiqua" w:cstheme="majorBidi"/>
          <w:sz w:val="24"/>
          <w:szCs w:val="24"/>
          <w:lang w:bidi="ar-SA"/>
        </w:rPr>
        <w:t>, Lebano</w:t>
      </w:r>
      <w:r w:rsidR="006B33E9" w:rsidRPr="00EF6B01">
        <w:rPr>
          <w:rFonts w:ascii="Book Antiqua" w:hAnsi="Book Antiqua" w:cstheme="majorBidi"/>
          <w:sz w:val="24"/>
          <w:szCs w:val="24"/>
          <w:lang w:bidi="ar-SA"/>
        </w:rPr>
        <w:t>n.</w:t>
      </w:r>
      <w:bookmarkEnd w:id="8"/>
      <w:bookmarkEnd w:id="9"/>
      <w:r w:rsidR="00072B03" w:rsidRPr="00EF6B01">
        <w:rPr>
          <w:rFonts w:ascii="Book Antiqua" w:hAnsi="Book Antiqua" w:cstheme="majorBidi" w:hint="eastAsia"/>
          <w:sz w:val="24"/>
          <w:szCs w:val="24"/>
          <w:lang w:eastAsia="zh-CN" w:bidi="ar-SA"/>
        </w:rPr>
        <w:t xml:space="preserve"> </w:t>
      </w:r>
      <w:r w:rsidR="00BB2227" w:rsidRPr="00EF6B01">
        <w:rPr>
          <w:rFonts w:ascii="Book Antiqua" w:hAnsi="Book Antiqua" w:cstheme="majorBidi"/>
          <w:sz w:val="24"/>
          <w:szCs w:val="24"/>
          <w:lang w:bidi="ar-SA"/>
        </w:rPr>
        <w:t xml:space="preserve">ammar.olabi@aub.edu.lb  </w:t>
      </w:r>
    </w:p>
    <w:p w:rsidR="00F97B17" w:rsidRPr="00EF6B01" w:rsidRDefault="00344E51" w:rsidP="00072B03">
      <w:pPr>
        <w:snapToGrid w:val="0"/>
        <w:spacing w:after="0" w:line="360" w:lineRule="auto"/>
        <w:jc w:val="both"/>
        <w:rPr>
          <w:rFonts w:ascii="Book Antiqua" w:hAnsi="Book Antiqua" w:cstheme="majorBidi"/>
          <w:sz w:val="24"/>
          <w:szCs w:val="24"/>
          <w:lang w:bidi="ar-SA"/>
        </w:rPr>
      </w:pPr>
      <w:r w:rsidRPr="00EF6B01">
        <w:rPr>
          <w:rFonts w:ascii="Book Antiqua" w:hAnsi="Book Antiqua" w:cstheme="majorBidi"/>
          <w:b/>
          <w:bCs/>
          <w:sz w:val="24"/>
          <w:szCs w:val="24"/>
          <w:lang w:bidi="ar-SA"/>
        </w:rPr>
        <w:t>Telephone</w:t>
      </w:r>
      <w:r w:rsidR="006B33E9" w:rsidRPr="00EF6B01">
        <w:rPr>
          <w:rFonts w:ascii="Book Antiqua" w:hAnsi="Book Antiqua" w:cstheme="majorBidi"/>
          <w:b/>
          <w:bCs/>
          <w:sz w:val="24"/>
          <w:szCs w:val="24"/>
          <w:lang w:bidi="ar-SA"/>
        </w:rPr>
        <w:t xml:space="preserve">: </w:t>
      </w:r>
      <w:r w:rsidR="006B33E9" w:rsidRPr="00EF6B01">
        <w:rPr>
          <w:rFonts w:ascii="Book Antiqua" w:hAnsi="Book Antiqua" w:cstheme="majorBidi"/>
          <w:bCs/>
          <w:sz w:val="24"/>
          <w:szCs w:val="24"/>
          <w:lang w:bidi="ar-SA"/>
        </w:rPr>
        <w:t>+</w:t>
      </w:r>
      <w:r w:rsidRPr="00EF6B01">
        <w:rPr>
          <w:rFonts w:ascii="Book Antiqua" w:hAnsi="Book Antiqua" w:cstheme="majorBidi"/>
          <w:sz w:val="24"/>
          <w:szCs w:val="24"/>
          <w:lang w:bidi="ar-SA"/>
        </w:rPr>
        <w:t>961-1-374374</w:t>
      </w:r>
      <w:r w:rsidR="00072B03" w:rsidRPr="00EF6B01">
        <w:rPr>
          <w:rFonts w:ascii="Book Antiqua" w:hAnsi="Book Antiqua" w:cstheme="majorBidi" w:hint="eastAsia"/>
          <w:sz w:val="24"/>
          <w:szCs w:val="24"/>
          <w:lang w:eastAsia="zh-CN" w:bidi="ar-SA"/>
        </w:rPr>
        <w:t>-</w:t>
      </w:r>
      <w:r w:rsidRPr="00EF6B01">
        <w:rPr>
          <w:rFonts w:ascii="Book Antiqua" w:hAnsi="Book Antiqua" w:cstheme="majorBidi"/>
          <w:sz w:val="24"/>
          <w:szCs w:val="24"/>
          <w:lang w:bidi="ar-SA"/>
        </w:rPr>
        <w:t xml:space="preserve">4500 </w:t>
      </w:r>
    </w:p>
    <w:p w:rsidR="00F97B17" w:rsidRPr="00EF6B01" w:rsidRDefault="00344E51" w:rsidP="00072B03">
      <w:pPr>
        <w:snapToGrid w:val="0"/>
        <w:spacing w:after="0" w:line="360" w:lineRule="auto"/>
        <w:jc w:val="both"/>
        <w:rPr>
          <w:rFonts w:ascii="Book Antiqua" w:hAnsi="Book Antiqua" w:cstheme="majorBidi"/>
          <w:sz w:val="24"/>
          <w:szCs w:val="24"/>
          <w:lang w:bidi="ar-SA"/>
        </w:rPr>
      </w:pPr>
      <w:r w:rsidRPr="00EF6B01">
        <w:rPr>
          <w:rFonts w:ascii="Book Antiqua" w:hAnsi="Book Antiqua" w:cstheme="majorBidi"/>
          <w:b/>
          <w:bCs/>
          <w:sz w:val="24"/>
          <w:szCs w:val="24"/>
          <w:lang w:bidi="ar-SA"/>
        </w:rPr>
        <w:t xml:space="preserve">Fax: </w:t>
      </w:r>
      <w:r w:rsidRPr="00EF6B01">
        <w:rPr>
          <w:rFonts w:ascii="Book Antiqua" w:hAnsi="Book Antiqua" w:cstheme="majorBidi"/>
          <w:bCs/>
          <w:sz w:val="24"/>
          <w:szCs w:val="24"/>
          <w:lang w:bidi="ar-SA"/>
        </w:rPr>
        <w:t>+</w:t>
      </w:r>
      <w:r w:rsidRPr="00EF6B01">
        <w:rPr>
          <w:rFonts w:ascii="Book Antiqua" w:hAnsi="Book Antiqua" w:cstheme="majorBidi"/>
          <w:sz w:val="24"/>
          <w:szCs w:val="24"/>
          <w:lang w:bidi="ar-SA"/>
        </w:rPr>
        <w:t>961-1-744460</w:t>
      </w:r>
    </w:p>
    <w:p w:rsidR="00037B74" w:rsidRPr="00EF6B01" w:rsidRDefault="00037B74" w:rsidP="00072B03">
      <w:pPr>
        <w:snapToGrid w:val="0"/>
        <w:spacing w:after="0" w:line="360" w:lineRule="auto"/>
        <w:jc w:val="both"/>
        <w:rPr>
          <w:rFonts w:ascii="Book Antiqua" w:hAnsi="Book Antiqua" w:cstheme="majorBidi"/>
          <w:caps/>
          <w:sz w:val="24"/>
          <w:szCs w:val="24"/>
          <w:lang w:eastAsia="zh-CN" w:bidi="ar-SA"/>
        </w:rPr>
      </w:pPr>
    </w:p>
    <w:p w:rsidR="00072B03" w:rsidRPr="00EF6B01" w:rsidRDefault="00072B03" w:rsidP="00072B03">
      <w:pPr>
        <w:spacing w:line="360" w:lineRule="auto"/>
        <w:contextualSpacing/>
        <w:rPr>
          <w:rFonts w:ascii="Book Antiqua" w:hAnsi="Book Antiqua"/>
          <w:b/>
          <w:sz w:val="24"/>
          <w:szCs w:val="24"/>
          <w:lang w:eastAsia="zh-CN"/>
        </w:rPr>
      </w:pPr>
      <w:r w:rsidRPr="00EF6B01">
        <w:rPr>
          <w:rFonts w:ascii="Book Antiqua" w:hAnsi="Book Antiqua"/>
          <w:b/>
          <w:sz w:val="24"/>
          <w:szCs w:val="24"/>
        </w:rPr>
        <w:t>Received:</w:t>
      </w:r>
      <w:r w:rsidRPr="00EF6B01">
        <w:rPr>
          <w:rFonts w:ascii="Book Antiqua" w:hAnsi="Book Antiqua" w:hint="eastAsia"/>
          <w:b/>
          <w:sz w:val="24"/>
          <w:szCs w:val="24"/>
        </w:rPr>
        <w:t xml:space="preserve"> </w:t>
      </w:r>
      <w:r w:rsidRPr="00EF6B01">
        <w:rPr>
          <w:rFonts w:ascii="Book Antiqua" w:hAnsi="Book Antiqua" w:hint="eastAsia"/>
          <w:sz w:val="24"/>
          <w:szCs w:val="24"/>
          <w:lang w:eastAsia="zh-CN"/>
        </w:rPr>
        <w:t xml:space="preserve"> January 16, 2016</w:t>
      </w:r>
    </w:p>
    <w:p w:rsidR="00072B03" w:rsidRPr="00EF6B01" w:rsidRDefault="00072B03" w:rsidP="00072B03">
      <w:pPr>
        <w:spacing w:line="360" w:lineRule="auto"/>
        <w:contextualSpacing/>
        <w:rPr>
          <w:rFonts w:ascii="Book Antiqua" w:hAnsi="Book Antiqua"/>
          <w:b/>
          <w:sz w:val="24"/>
          <w:szCs w:val="24"/>
        </w:rPr>
      </w:pPr>
      <w:r w:rsidRPr="00EF6B01">
        <w:rPr>
          <w:rFonts w:ascii="Book Antiqua" w:hAnsi="Book Antiqua"/>
          <w:b/>
          <w:sz w:val="24"/>
          <w:szCs w:val="24"/>
        </w:rPr>
        <w:t>Peer-review started:</w:t>
      </w:r>
      <w:r w:rsidRPr="00EF6B01">
        <w:rPr>
          <w:rFonts w:ascii="Book Antiqua" w:hAnsi="Book Antiqua" w:hint="eastAsia"/>
          <w:b/>
          <w:sz w:val="24"/>
          <w:szCs w:val="24"/>
        </w:rPr>
        <w:t xml:space="preserve"> </w:t>
      </w:r>
      <w:r w:rsidRPr="00EF6B01">
        <w:rPr>
          <w:rFonts w:ascii="Book Antiqua" w:hAnsi="Book Antiqua" w:hint="eastAsia"/>
          <w:sz w:val="24"/>
          <w:szCs w:val="24"/>
          <w:lang w:eastAsia="zh-CN"/>
        </w:rPr>
        <w:t>January 18, 2016</w:t>
      </w:r>
    </w:p>
    <w:p w:rsidR="00072B03" w:rsidRPr="00EF6B01" w:rsidRDefault="00072B03" w:rsidP="00072B03">
      <w:pPr>
        <w:spacing w:line="360" w:lineRule="auto"/>
        <w:contextualSpacing/>
        <w:rPr>
          <w:rFonts w:ascii="Book Antiqua" w:hAnsi="Book Antiqua"/>
          <w:b/>
          <w:sz w:val="24"/>
          <w:szCs w:val="24"/>
          <w:lang w:eastAsia="zh-CN"/>
        </w:rPr>
      </w:pPr>
      <w:r w:rsidRPr="00EF6B01">
        <w:rPr>
          <w:rFonts w:ascii="Book Antiqua" w:hAnsi="Book Antiqua"/>
          <w:b/>
          <w:sz w:val="24"/>
          <w:szCs w:val="24"/>
        </w:rPr>
        <w:t>First decision:</w:t>
      </w:r>
      <w:r w:rsidRPr="00EF6B01">
        <w:rPr>
          <w:rFonts w:ascii="Book Antiqua" w:hAnsi="Book Antiqua" w:hint="eastAsia"/>
          <w:b/>
          <w:sz w:val="24"/>
          <w:szCs w:val="24"/>
        </w:rPr>
        <w:t xml:space="preserve"> </w:t>
      </w:r>
      <w:r w:rsidR="009371ED" w:rsidRPr="00EF6B01">
        <w:rPr>
          <w:rFonts w:ascii="Book Antiqua" w:hAnsi="Book Antiqua"/>
          <w:sz w:val="24"/>
          <w:szCs w:val="24"/>
          <w:lang w:eastAsia="zh-CN"/>
        </w:rPr>
        <w:t>February</w:t>
      </w:r>
      <w:r w:rsidR="009371ED" w:rsidRPr="00EF6B01">
        <w:rPr>
          <w:rFonts w:ascii="Book Antiqua" w:hAnsi="Book Antiqua" w:hint="eastAsia"/>
          <w:sz w:val="24"/>
          <w:szCs w:val="24"/>
          <w:lang w:eastAsia="zh-CN"/>
        </w:rPr>
        <w:t xml:space="preserve"> 22, 2016</w:t>
      </w:r>
    </w:p>
    <w:p w:rsidR="00072B03" w:rsidRPr="00EF6B01" w:rsidRDefault="00072B03" w:rsidP="00072B03">
      <w:pPr>
        <w:spacing w:line="360" w:lineRule="auto"/>
        <w:contextualSpacing/>
        <w:rPr>
          <w:rFonts w:ascii="Book Antiqua" w:hAnsi="Book Antiqua"/>
          <w:b/>
          <w:sz w:val="24"/>
          <w:szCs w:val="24"/>
        </w:rPr>
      </w:pPr>
      <w:r w:rsidRPr="00EF6B01">
        <w:rPr>
          <w:rFonts w:ascii="Book Antiqua" w:hAnsi="Book Antiqua"/>
          <w:b/>
          <w:sz w:val="24"/>
          <w:szCs w:val="24"/>
        </w:rPr>
        <w:lastRenderedPageBreak/>
        <w:t>Revised:</w:t>
      </w:r>
      <w:r w:rsidRPr="00EF6B01">
        <w:rPr>
          <w:rFonts w:ascii="Book Antiqua" w:hAnsi="Book Antiqua" w:hint="eastAsia"/>
          <w:b/>
          <w:sz w:val="24"/>
          <w:szCs w:val="24"/>
        </w:rPr>
        <w:t xml:space="preserve"> </w:t>
      </w:r>
      <w:r w:rsidR="009371ED" w:rsidRPr="00EF6B01">
        <w:rPr>
          <w:rFonts w:ascii="Book Antiqua" w:hAnsi="Book Antiqua"/>
          <w:sz w:val="24"/>
          <w:szCs w:val="24"/>
          <w:lang w:eastAsia="zh-CN"/>
        </w:rPr>
        <w:t>February</w:t>
      </w:r>
      <w:r w:rsidR="009371ED" w:rsidRPr="00EF6B01">
        <w:rPr>
          <w:rFonts w:ascii="Book Antiqua" w:hAnsi="Book Antiqua" w:hint="eastAsia"/>
          <w:sz w:val="24"/>
          <w:szCs w:val="24"/>
          <w:lang w:eastAsia="zh-CN"/>
        </w:rPr>
        <w:t xml:space="preserve"> 29, 2016</w:t>
      </w:r>
    </w:p>
    <w:p w:rsidR="00072B03" w:rsidRPr="007B1C5F" w:rsidRDefault="00072B03" w:rsidP="007B1C5F">
      <w:pPr>
        <w:rPr>
          <w:rFonts w:ascii="Book Antiqua" w:hAnsi="Book Antiqua"/>
          <w:iCs/>
          <w:sz w:val="24"/>
        </w:rPr>
      </w:pPr>
      <w:r w:rsidRPr="00EF6B01">
        <w:rPr>
          <w:rFonts w:ascii="Book Antiqua" w:hAnsi="Book Antiqua"/>
          <w:b/>
          <w:sz w:val="24"/>
          <w:szCs w:val="24"/>
        </w:rPr>
        <w:t>Accepted:</w:t>
      </w:r>
      <w:r w:rsidR="007B1C5F">
        <w:rPr>
          <w:rFonts w:ascii="Book Antiqua" w:hAnsi="Book Antiqua"/>
          <w:b/>
          <w:sz w:val="24"/>
          <w:szCs w:val="24"/>
        </w:rPr>
        <w:t xml:space="preserve"> </w:t>
      </w:r>
      <w:r w:rsidR="007B1C5F">
        <w:rPr>
          <w:rStyle w:val="Emphasis"/>
        </w:rPr>
        <w:t>May 7</w:t>
      </w:r>
      <w:r w:rsidR="007B1C5F" w:rsidRPr="00235CD4">
        <w:rPr>
          <w:rStyle w:val="Emphasis"/>
        </w:rPr>
        <w:t>,</w:t>
      </w:r>
      <w:r w:rsidR="007B1C5F">
        <w:rPr>
          <w:rStyle w:val="Emphasis"/>
        </w:rPr>
        <w:t xml:space="preserve"> 2016</w:t>
      </w:r>
    </w:p>
    <w:p w:rsidR="00072B03" w:rsidRPr="00EF6B01" w:rsidRDefault="00072B03" w:rsidP="00A923DA">
      <w:pPr>
        <w:spacing w:after="0" w:line="360" w:lineRule="auto"/>
        <w:contextualSpacing/>
        <w:rPr>
          <w:rFonts w:ascii="Book Antiqua" w:hAnsi="Book Antiqua"/>
          <w:b/>
          <w:sz w:val="24"/>
          <w:szCs w:val="24"/>
        </w:rPr>
      </w:pPr>
      <w:r w:rsidRPr="00EF6B01">
        <w:rPr>
          <w:rFonts w:ascii="Book Antiqua" w:hAnsi="Book Antiqua"/>
          <w:b/>
          <w:sz w:val="24"/>
          <w:szCs w:val="24"/>
        </w:rPr>
        <w:t>Article in press:</w:t>
      </w:r>
    </w:p>
    <w:p w:rsidR="00072B03" w:rsidRPr="00EF6B01" w:rsidRDefault="00072B03" w:rsidP="00A923DA">
      <w:pPr>
        <w:pStyle w:val="1"/>
        <w:rPr>
          <w:rFonts w:ascii="Book Antiqua" w:hAnsi="Book Antiqua"/>
          <w:b/>
          <w:color w:val="auto"/>
          <w:sz w:val="24"/>
          <w:szCs w:val="24"/>
          <w:lang w:eastAsia="zh-CN"/>
        </w:rPr>
      </w:pPr>
      <w:r w:rsidRPr="00EF6B01">
        <w:rPr>
          <w:rFonts w:ascii="Book Antiqua" w:hAnsi="Book Antiqua"/>
          <w:b/>
          <w:color w:val="auto"/>
          <w:sz w:val="24"/>
          <w:szCs w:val="24"/>
        </w:rPr>
        <w:t>Published online</w:t>
      </w:r>
      <w:r w:rsidRPr="00EF6B01">
        <w:rPr>
          <w:rFonts w:ascii="Book Antiqua" w:hAnsi="Book Antiqua" w:hint="eastAsia"/>
          <w:b/>
          <w:color w:val="auto"/>
          <w:sz w:val="24"/>
          <w:szCs w:val="24"/>
        </w:rPr>
        <w:t>:</w:t>
      </w:r>
    </w:p>
    <w:p w:rsidR="00072B03" w:rsidRPr="00EF6B01" w:rsidRDefault="00072B03" w:rsidP="00072B03">
      <w:pPr>
        <w:snapToGrid w:val="0"/>
        <w:spacing w:after="0" w:line="360" w:lineRule="auto"/>
        <w:jc w:val="both"/>
        <w:rPr>
          <w:rFonts w:ascii="Book Antiqua" w:hAnsi="Book Antiqua" w:cstheme="majorBidi"/>
          <w:caps/>
          <w:sz w:val="24"/>
          <w:szCs w:val="24"/>
          <w:lang w:eastAsia="zh-CN" w:bidi="ar-SA"/>
        </w:rPr>
        <w:sectPr w:rsidR="00072B03" w:rsidRPr="00EF6B01" w:rsidSect="001A1DAE">
          <w:footerReference w:type="default" r:id="rId10"/>
          <w:type w:val="continuous"/>
          <w:pgSz w:w="12240" w:h="15840"/>
          <w:pgMar w:top="1440" w:right="1440" w:bottom="1440" w:left="1440" w:header="720" w:footer="720" w:gutter="0"/>
          <w:cols w:space="720"/>
          <w:docGrid w:linePitch="360"/>
        </w:sectPr>
      </w:pPr>
    </w:p>
    <w:p w:rsidR="00F97B17" w:rsidRPr="00EF6B01" w:rsidRDefault="006B33E9" w:rsidP="00072B03">
      <w:pPr>
        <w:snapToGrid w:val="0"/>
        <w:spacing w:after="0" w:line="360" w:lineRule="auto"/>
        <w:jc w:val="both"/>
        <w:rPr>
          <w:rFonts w:ascii="Book Antiqua" w:hAnsi="Book Antiqua" w:cstheme="majorBidi"/>
          <w:b/>
          <w:bCs/>
          <w:sz w:val="24"/>
          <w:szCs w:val="24"/>
        </w:rPr>
      </w:pPr>
      <w:r w:rsidRPr="00EF6B01">
        <w:rPr>
          <w:rFonts w:ascii="Book Antiqua" w:hAnsi="Book Antiqua" w:cstheme="majorBidi"/>
          <w:b/>
          <w:bCs/>
          <w:sz w:val="24"/>
          <w:szCs w:val="24"/>
        </w:rPr>
        <w:lastRenderedPageBreak/>
        <w:t xml:space="preserve">Abstract </w:t>
      </w:r>
    </w:p>
    <w:p w:rsidR="00F97B17" w:rsidRPr="00EF6B01" w:rsidRDefault="006B33E9" w:rsidP="00072B03">
      <w:pPr>
        <w:snapToGrid w:val="0"/>
        <w:spacing w:after="0" w:line="360" w:lineRule="auto"/>
        <w:jc w:val="both"/>
        <w:rPr>
          <w:rFonts w:ascii="Book Antiqua" w:hAnsi="Book Antiqua" w:cstheme="majorBidi"/>
          <w:sz w:val="24"/>
          <w:szCs w:val="24"/>
          <w:lang w:bidi="ar-SA"/>
        </w:rPr>
      </w:pPr>
      <w:r w:rsidRPr="00EF6B01">
        <w:rPr>
          <w:rFonts w:ascii="Book Antiqua" w:hAnsi="Book Antiqua" w:cstheme="majorBidi"/>
          <w:b/>
          <w:bCs/>
          <w:sz w:val="24"/>
          <w:szCs w:val="24"/>
          <w:lang w:bidi="ar-SA"/>
        </w:rPr>
        <w:t>AIM:</w:t>
      </w:r>
      <w:r w:rsidR="00072B03" w:rsidRPr="00EF6B01">
        <w:rPr>
          <w:rFonts w:ascii="Book Antiqua" w:hAnsi="Book Antiqua" w:cstheme="majorBidi" w:hint="eastAsia"/>
          <w:sz w:val="24"/>
          <w:szCs w:val="24"/>
          <w:lang w:eastAsia="zh-CN" w:bidi="ar-SA"/>
        </w:rPr>
        <w:t xml:space="preserve"> </w:t>
      </w:r>
      <w:r w:rsidR="00344E51" w:rsidRPr="00EF6B01">
        <w:rPr>
          <w:rFonts w:ascii="Book Antiqua" w:hAnsi="Book Antiqua" w:cstheme="majorBidi"/>
          <w:sz w:val="24"/>
          <w:szCs w:val="24"/>
          <w:lang w:bidi="ar-SA"/>
        </w:rPr>
        <w:t>To evaluate the sensory characteristics of commercial bowel cleansing preparations.</w:t>
      </w:r>
    </w:p>
    <w:p w:rsidR="00072B03" w:rsidRPr="00EF6B01" w:rsidRDefault="00072B03" w:rsidP="00072B03">
      <w:pPr>
        <w:snapToGrid w:val="0"/>
        <w:spacing w:after="0" w:line="360" w:lineRule="auto"/>
        <w:jc w:val="both"/>
        <w:rPr>
          <w:rFonts w:ascii="Book Antiqua" w:hAnsi="Book Antiqua" w:cstheme="majorBidi"/>
          <w:b/>
          <w:bCs/>
          <w:sz w:val="24"/>
          <w:szCs w:val="24"/>
          <w:lang w:eastAsia="zh-CN" w:bidi="ar-SA"/>
        </w:rPr>
      </w:pPr>
    </w:p>
    <w:p w:rsidR="00F97B17" w:rsidRPr="00EF6B01" w:rsidRDefault="006B33E9" w:rsidP="00072B03">
      <w:pPr>
        <w:snapToGrid w:val="0"/>
        <w:spacing w:after="0" w:line="360" w:lineRule="auto"/>
        <w:jc w:val="both"/>
        <w:rPr>
          <w:rFonts w:ascii="Book Antiqua" w:hAnsi="Book Antiqua" w:cstheme="majorBidi"/>
          <w:sz w:val="24"/>
          <w:szCs w:val="24"/>
          <w:lang w:bidi="ar-SA"/>
        </w:rPr>
      </w:pPr>
      <w:r w:rsidRPr="00EF6B01">
        <w:rPr>
          <w:rFonts w:ascii="Book Antiqua" w:hAnsi="Book Antiqua" w:cstheme="majorBidi"/>
          <w:b/>
          <w:bCs/>
          <w:sz w:val="24"/>
          <w:szCs w:val="24"/>
          <w:lang w:bidi="ar-SA"/>
        </w:rPr>
        <w:t>METHODS:</w:t>
      </w:r>
      <w:r w:rsidR="00344E51" w:rsidRPr="00EF6B01">
        <w:rPr>
          <w:rFonts w:ascii="Book Antiqua" w:hAnsi="Book Antiqua" w:cstheme="majorBidi"/>
          <w:sz w:val="24"/>
          <w:szCs w:val="24"/>
          <w:lang w:bidi="ar-SA"/>
        </w:rPr>
        <w:t xml:space="preserve"> </w:t>
      </w:r>
      <w:r w:rsidR="00BD2F01" w:rsidRPr="00EF6B01">
        <w:rPr>
          <w:rFonts w:ascii="Book Antiqua" w:hAnsi="Book Antiqua" w:cstheme="majorBidi"/>
          <w:sz w:val="24"/>
          <w:szCs w:val="24"/>
          <w:lang w:bidi="ar-SA"/>
        </w:rPr>
        <w:t xml:space="preserve">Samples of 4 commercially available bowel cleansing </w:t>
      </w:r>
      <w:r w:rsidR="002050C7" w:rsidRPr="00EF6B01">
        <w:rPr>
          <w:rFonts w:ascii="Book Antiqua" w:hAnsi="Book Antiqua" w:cstheme="majorBidi"/>
          <w:sz w:val="24"/>
          <w:szCs w:val="24"/>
          <w:lang w:bidi="ar-SA"/>
        </w:rPr>
        <w:t>preparations</w:t>
      </w:r>
      <w:r w:rsidR="00BD2F01" w:rsidRPr="00EF6B01">
        <w:rPr>
          <w:rFonts w:ascii="Book Antiqua" w:hAnsi="Book Antiqua" w:cstheme="majorBidi"/>
          <w:sz w:val="24"/>
          <w:szCs w:val="24"/>
          <w:lang w:bidi="ar-SA"/>
        </w:rPr>
        <w:t>, namely polyethylene glycol electrolyte solution (</w:t>
      </w:r>
      <w:r w:rsidR="00BD2F01" w:rsidRPr="00EF6B01">
        <w:rPr>
          <w:rFonts w:ascii="Book Antiqua" w:hAnsi="Book Antiqua" w:cstheme="majorBidi"/>
          <w:sz w:val="24"/>
          <w:szCs w:val="24"/>
        </w:rPr>
        <w:t xml:space="preserve">PEG), PEG </w:t>
      </w:r>
      <w:r w:rsidR="00BD2F01" w:rsidRPr="00EF6B01">
        <w:rPr>
          <w:rFonts w:ascii="Book Antiqua" w:eastAsia="MS Gothic" w:hAnsi="Book Antiqua" w:cstheme="majorBidi"/>
          <w:sz w:val="24"/>
          <w:szCs w:val="24"/>
        </w:rPr>
        <w:t>+</w:t>
      </w:r>
      <w:r w:rsidR="00BD2F01" w:rsidRPr="00EF6B01">
        <w:rPr>
          <w:rFonts w:ascii="Book Antiqua" w:hAnsi="Book Antiqua" w:cstheme="majorBidi"/>
          <w:sz w:val="24"/>
          <w:szCs w:val="24"/>
        </w:rPr>
        <w:t xml:space="preserve"> ascorbic acid (PEG-</w:t>
      </w:r>
      <w:proofErr w:type="spellStart"/>
      <w:r w:rsidR="00BD2F01" w:rsidRPr="00EF6B01">
        <w:rPr>
          <w:rFonts w:ascii="Book Antiqua" w:hAnsi="Book Antiqua" w:cstheme="majorBidi"/>
          <w:sz w:val="24"/>
          <w:szCs w:val="24"/>
        </w:rPr>
        <w:t>Asc</w:t>
      </w:r>
      <w:proofErr w:type="spellEnd"/>
      <w:r w:rsidR="00BD2F01" w:rsidRPr="00EF6B01">
        <w:rPr>
          <w:rFonts w:ascii="Book Antiqua" w:hAnsi="Book Antiqua" w:cstheme="majorBidi"/>
          <w:sz w:val="24"/>
          <w:szCs w:val="24"/>
        </w:rPr>
        <w:t xml:space="preserve">), sodium </w:t>
      </w:r>
      <w:proofErr w:type="spellStart"/>
      <w:r w:rsidR="00BD2F01" w:rsidRPr="00EF6B01">
        <w:rPr>
          <w:rFonts w:ascii="Book Antiqua" w:hAnsi="Book Antiqua" w:cstheme="majorBidi"/>
          <w:sz w:val="24"/>
          <w:szCs w:val="24"/>
        </w:rPr>
        <w:t>picosulfate</w:t>
      </w:r>
      <w:proofErr w:type="spellEnd"/>
      <w:r w:rsidR="00BD2F01" w:rsidRPr="00EF6B01">
        <w:rPr>
          <w:rFonts w:ascii="Book Antiqua" w:hAnsi="Book Antiqua" w:cstheme="majorBidi"/>
          <w:sz w:val="24"/>
          <w:szCs w:val="24"/>
        </w:rPr>
        <w:t xml:space="preserve"> (SPS), and oral sodium sulfate (OSS) were prepared according to the manufacturer’s instructions. </w:t>
      </w:r>
      <w:r w:rsidR="00344E51" w:rsidRPr="00EF6B01">
        <w:rPr>
          <w:rFonts w:ascii="Book Antiqua" w:hAnsi="Book Antiqua" w:cstheme="majorBidi"/>
          <w:sz w:val="24"/>
          <w:szCs w:val="24"/>
          <w:lang w:bidi="ar-SA"/>
        </w:rPr>
        <w:t>Descriptive analysis was conducted (</w:t>
      </w:r>
      <w:r w:rsidR="00344E51" w:rsidRPr="00EF6B01">
        <w:rPr>
          <w:rFonts w:ascii="Book Antiqua" w:hAnsi="Book Antiqua" w:cstheme="majorBidi"/>
          <w:i/>
          <w:sz w:val="24"/>
          <w:szCs w:val="24"/>
          <w:lang w:bidi="ar-SA"/>
        </w:rPr>
        <w:t>n</w:t>
      </w:r>
      <w:r w:rsidR="00072B03" w:rsidRPr="00EF6B01">
        <w:rPr>
          <w:rFonts w:ascii="Book Antiqua" w:hAnsi="Book Antiqua" w:cstheme="majorBidi" w:hint="eastAsia"/>
          <w:sz w:val="24"/>
          <w:szCs w:val="24"/>
          <w:lang w:eastAsia="zh-CN" w:bidi="ar-SA"/>
        </w:rPr>
        <w:t xml:space="preserve"> </w:t>
      </w:r>
      <w:r w:rsidR="00344E51" w:rsidRPr="00EF6B01">
        <w:rPr>
          <w:rFonts w:ascii="Book Antiqua" w:hAnsi="Book Antiqua" w:cstheme="majorBidi"/>
          <w:sz w:val="24"/>
          <w:szCs w:val="24"/>
          <w:lang w:bidi="ar-SA"/>
        </w:rPr>
        <w:t>=</w:t>
      </w:r>
      <w:r w:rsidR="00072B03" w:rsidRPr="00EF6B01">
        <w:rPr>
          <w:rFonts w:ascii="Book Antiqua" w:hAnsi="Book Antiqua" w:cstheme="majorBidi" w:hint="eastAsia"/>
          <w:sz w:val="24"/>
          <w:szCs w:val="24"/>
          <w:lang w:eastAsia="zh-CN" w:bidi="ar-SA"/>
        </w:rPr>
        <w:t xml:space="preserve"> </w:t>
      </w:r>
      <w:r w:rsidR="00344E51" w:rsidRPr="00EF6B01">
        <w:rPr>
          <w:rFonts w:ascii="Book Antiqua" w:hAnsi="Book Antiqua" w:cstheme="majorBidi"/>
          <w:sz w:val="24"/>
          <w:szCs w:val="24"/>
          <w:lang w:bidi="ar-SA"/>
        </w:rPr>
        <w:t>14) using a 15-cm line scale with the Compusense at-hand</w:t>
      </w:r>
      <w:r w:rsidR="00344E51" w:rsidRPr="00EF6B01">
        <w:rPr>
          <w:rFonts w:ascii="Book Antiqua" w:hAnsi="Book Antiqua" w:cstheme="majorBidi"/>
          <w:sz w:val="24"/>
          <w:szCs w:val="24"/>
          <w:vertAlign w:val="superscript"/>
          <w:lang w:bidi="ar-SA"/>
        </w:rPr>
        <w:t>®</w:t>
      </w:r>
      <w:r w:rsidR="002050C7" w:rsidRPr="00EF6B01">
        <w:rPr>
          <w:rFonts w:ascii="Book Antiqua" w:hAnsi="Book Antiqua" w:cstheme="majorBidi"/>
          <w:sz w:val="24"/>
          <w:szCs w:val="24"/>
          <w:lang w:bidi="ar-SA"/>
        </w:rPr>
        <w:t xml:space="preserve"> sensory evaluation </w:t>
      </w:r>
      <w:r w:rsidR="00344E51" w:rsidRPr="00EF6B01">
        <w:rPr>
          <w:rFonts w:ascii="Book Antiqua" w:hAnsi="Book Antiqua" w:cstheme="majorBidi"/>
          <w:sz w:val="24"/>
          <w:szCs w:val="24"/>
          <w:lang w:bidi="ar-SA"/>
        </w:rPr>
        <w:t>software. Acceptability testing (</w:t>
      </w:r>
      <w:r w:rsidR="00344E51" w:rsidRPr="00EF6B01">
        <w:rPr>
          <w:rFonts w:ascii="Book Antiqua" w:hAnsi="Book Antiqua" w:cstheme="majorBidi"/>
          <w:i/>
          <w:sz w:val="24"/>
          <w:szCs w:val="24"/>
          <w:lang w:bidi="ar-SA"/>
        </w:rPr>
        <w:t>n</w:t>
      </w:r>
      <w:r w:rsidR="00072B03" w:rsidRPr="00EF6B01">
        <w:rPr>
          <w:rFonts w:ascii="Book Antiqua" w:hAnsi="Book Antiqua" w:cstheme="majorBidi" w:hint="eastAsia"/>
          <w:sz w:val="24"/>
          <w:szCs w:val="24"/>
          <w:lang w:eastAsia="zh-CN" w:bidi="ar-SA"/>
        </w:rPr>
        <w:t xml:space="preserve"> </w:t>
      </w:r>
      <w:r w:rsidR="00344E51" w:rsidRPr="00EF6B01">
        <w:rPr>
          <w:rFonts w:ascii="Book Antiqua" w:hAnsi="Book Antiqua" w:cstheme="majorBidi"/>
          <w:sz w:val="24"/>
          <w:szCs w:val="24"/>
          <w:lang w:bidi="ar-SA"/>
        </w:rPr>
        <w:t>=</w:t>
      </w:r>
      <w:r w:rsidR="00072B03" w:rsidRPr="00EF6B01">
        <w:rPr>
          <w:rFonts w:ascii="Book Antiqua" w:hAnsi="Book Antiqua" w:cstheme="majorBidi" w:hint="eastAsia"/>
          <w:sz w:val="24"/>
          <w:szCs w:val="24"/>
          <w:lang w:eastAsia="zh-CN" w:bidi="ar-SA"/>
        </w:rPr>
        <w:t xml:space="preserve"> </w:t>
      </w:r>
      <w:r w:rsidR="00344E51" w:rsidRPr="00EF6B01">
        <w:rPr>
          <w:rFonts w:ascii="Book Antiqua" w:hAnsi="Book Antiqua" w:cstheme="majorBidi"/>
          <w:sz w:val="24"/>
          <w:szCs w:val="24"/>
          <w:lang w:bidi="ar-SA"/>
        </w:rPr>
        <w:t xml:space="preserve">80) was conducted using the 9-point hedonic scale. </w:t>
      </w:r>
      <w:r w:rsidR="00F73223" w:rsidRPr="00EF6B01">
        <w:rPr>
          <w:rFonts w:ascii="Book Antiqua" w:hAnsi="Book Antiqua" w:cstheme="majorBidi"/>
          <w:sz w:val="24"/>
          <w:szCs w:val="24"/>
          <w:lang w:bidi="ar-SA"/>
        </w:rPr>
        <w:t>In addition</w:t>
      </w:r>
      <w:r w:rsidR="00344E51" w:rsidRPr="00EF6B01">
        <w:rPr>
          <w:rFonts w:ascii="Book Antiqua" w:hAnsi="Book Antiqua" w:cstheme="majorBidi"/>
          <w:sz w:val="24"/>
          <w:szCs w:val="24"/>
          <w:lang w:bidi="ar-SA"/>
        </w:rPr>
        <w:t>, a Just-About-Right (JAR) scale was included for the four basic tastes to determine their intensity compatibility with acceptability levels in the products.</w:t>
      </w:r>
    </w:p>
    <w:p w:rsidR="00072B03" w:rsidRPr="00EF6B01" w:rsidRDefault="00072B03" w:rsidP="00072B03">
      <w:pPr>
        <w:snapToGrid w:val="0"/>
        <w:spacing w:after="0" w:line="360" w:lineRule="auto"/>
        <w:jc w:val="both"/>
        <w:rPr>
          <w:rFonts w:ascii="Book Antiqua" w:hAnsi="Book Antiqua" w:cstheme="majorBidi"/>
          <w:b/>
          <w:bCs/>
          <w:sz w:val="24"/>
          <w:szCs w:val="24"/>
          <w:lang w:eastAsia="zh-CN" w:bidi="ar-SA"/>
        </w:rPr>
      </w:pPr>
    </w:p>
    <w:p w:rsidR="00F97B17" w:rsidRPr="00EF6B01" w:rsidRDefault="00BD2F01" w:rsidP="00072B03">
      <w:pPr>
        <w:snapToGrid w:val="0"/>
        <w:spacing w:after="0" w:line="360" w:lineRule="auto"/>
        <w:jc w:val="both"/>
        <w:rPr>
          <w:rFonts w:ascii="Book Antiqua" w:hAnsi="Book Antiqua" w:cstheme="majorBidi"/>
          <w:sz w:val="24"/>
          <w:szCs w:val="24"/>
          <w:lang w:bidi="ar-SA"/>
        </w:rPr>
      </w:pPr>
      <w:r w:rsidRPr="00EF6B01">
        <w:rPr>
          <w:rFonts w:ascii="Book Antiqua" w:hAnsi="Book Antiqua" w:cstheme="majorBidi"/>
          <w:b/>
          <w:bCs/>
          <w:sz w:val="24"/>
          <w:szCs w:val="24"/>
          <w:lang w:bidi="ar-SA"/>
        </w:rPr>
        <w:t>RESULTS:</w:t>
      </w:r>
      <w:r w:rsidR="00072B03" w:rsidRPr="00EF6B01">
        <w:rPr>
          <w:rFonts w:ascii="Book Antiqua" w:hAnsi="Book Antiqua" w:cstheme="majorBidi" w:hint="eastAsia"/>
          <w:sz w:val="24"/>
          <w:szCs w:val="24"/>
          <w:lang w:eastAsia="zh-CN" w:bidi="ar-SA"/>
        </w:rPr>
        <w:t xml:space="preserve"> </w:t>
      </w:r>
      <w:r w:rsidR="00344E51" w:rsidRPr="00EF6B01">
        <w:rPr>
          <w:rFonts w:ascii="Book Antiqua" w:hAnsi="Book Antiqua" w:cstheme="majorBidi"/>
          <w:sz w:val="24"/>
          <w:szCs w:val="24"/>
          <w:lang w:bidi="ar-SA"/>
        </w:rPr>
        <w:t>Samples were significantly different</w:t>
      </w:r>
      <w:r w:rsidR="00F73223" w:rsidRPr="00EF6B01">
        <w:rPr>
          <w:rFonts w:ascii="Book Antiqua" w:hAnsi="Book Antiqua" w:cstheme="majorBidi"/>
          <w:sz w:val="24"/>
          <w:szCs w:val="24"/>
          <w:lang w:bidi="ar-SA"/>
        </w:rPr>
        <w:t>,</w:t>
      </w:r>
      <w:r w:rsidR="00344E51" w:rsidRPr="00EF6B01">
        <w:rPr>
          <w:rFonts w:ascii="Book Antiqua" w:hAnsi="Book Antiqua" w:cstheme="majorBidi"/>
          <w:sz w:val="24"/>
          <w:szCs w:val="24"/>
          <w:lang w:bidi="ar-SA"/>
        </w:rPr>
        <w:t xml:space="preserve"> </w:t>
      </w:r>
      <w:r w:rsidR="00F73223" w:rsidRPr="00EF6B01">
        <w:rPr>
          <w:rFonts w:ascii="Book Antiqua" w:hAnsi="Book Antiqua" w:cstheme="majorBidi"/>
          <w:sz w:val="24"/>
          <w:szCs w:val="24"/>
          <w:lang w:bidi="ar-SA"/>
        </w:rPr>
        <w:t xml:space="preserve">in </w:t>
      </w:r>
      <w:r w:rsidR="00344E51" w:rsidRPr="00EF6B01">
        <w:rPr>
          <w:rFonts w:ascii="Book Antiqua" w:hAnsi="Book Antiqua" w:cstheme="majorBidi"/>
          <w:sz w:val="24"/>
          <w:szCs w:val="24"/>
          <w:lang w:bidi="ar-SA"/>
        </w:rPr>
        <w:t>descriptive analysis</w:t>
      </w:r>
      <w:r w:rsidR="00F73223" w:rsidRPr="00EF6B01">
        <w:rPr>
          <w:rFonts w:ascii="Book Antiqua" w:hAnsi="Book Antiqua" w:cstheme="majorBidi"/>
          <w:sz w:val="24"/>
          <w:szCs w:val="24"/>
          <w:lang w:bidi="ar-SA"/>
        </w:rPr>
        <w:t>,</w:t>
      </w:r>
      <w:r w:rsidR="00344E51" w:rsidRPr="00EF6B01">
        <w:rPr>
          <w:rFonts w:ascii="Book Antiqua" w:hAnsi="Book Antiqua" w:cstheme="majorBidi"/>
          <w:sz w:val="24"/>
          <w:szCs w:val="24"/>
          <w:lang w:bidi="ar-SA"/>
        </w:rPr>
        <w:t xml:space="preserve"> for all attributes (</w:t>
      </w:r>
      <w:r w:rsidR="00344E51" w:rsidRPr="00EF6B01">
        <w:rPr>
          <w:rFonts w:ascii="Book Antiqua" w:hAnsi="Book Antiqua" w:cstheme="majorBidi"/>
          <w:i/>
          <w:caps/>
          <w:sz w:val="24"/>
          <w:szCs w:val="24"/>
          <w:lang w:bidi="ar-SA"/>
        </w:rPr>
        <w:t>p</w:t>
      </w:r>
      <w:r w:rsidRPr="00EF6B01">
        <w:rPr>
          <w:rFonts w:ascii="Book Antiqua" w:hAnsi="Book Antiqua" w:cstheme="majorBidi"/>
          <w:sz w:val="24"/>
          <w:szCs w:val="24"/>
          <w:lang w:bidi="ar-SA"/>
        </w:rPr>
        <w:t xml:space="preserve"> </w:t>
      </w:r>
      <w:r w:rsidR="00344E51" w:rsidRPr="00EF6B01">
        <w:rPr>
          <w:rFonts w:ascii="Book Antiqua" w:hAnsi="Book Antiqua" w:cstheme="majorBidi"/>
          <w:sz w:val="24"/>
          <w:szCs w:val="24"/>
          <w:lang w:bidi="ar-SA"/>
        </w:rPr>
        <w:t>&lt;</w:t>
      </w:r>
      <w:r w:rsidRPr="00EF6B01">
        <w:rPr>
          <w:rFonts w:ascii="Book Antiqua" w:hAnsi="Book Antiqua" w:cstheme="majorBidi"/>
          <w:sz w:val="24"/>
          <w:szCs w:val="24"/>
          <w:lang w:bidi="ar-SA"/>
        </w:rPr>
        <w:t xml:space="preserve"> </w:t>
      </w:r>
      <w:r w:rsidR="00344E51" w:rsidRPr="00EF6B01">
        <w:rPr>
          <w:rFonts w:ascii="Book Antiqua" w:hAnsi="Book Antiqua" w:cstheme="majorBidi"/>
          <w:sz w:val="24"/>
          <w:szCs w:val="24"/>
          <w:lang w:bidi="ar-SA"/>
        </w:rPr>
        <w:t xml:space="preserve">0.05) except </w:t>
      </w:r>
      <w:r w:rsidR="00F73223" w:rsidRPr="00EF6B01">
        <w:rPr>
          <w:rFonts w:ascii="Book Antiqua" w:hAnsi="Book Antiqua" w:cstheme="majorBidi"/>
          <w:sz w:val="24"/>
          <w:szCs w:val="24"/>
          <w:lang w:bidi="ar-SA"/>
        </w:rPr>
        <w:t xml:space="preserve">for </w:t>
      </w:r>
      <w:r w:rsidR="00344E51" w:rsidRPr="00EF6B01">
        <w:rPr>
          <w:rFonts w:ascii="Book Antiqua" w:hAnsi="Book Antiqua" w:cstheme="majorBidi"/>
          <w:sz w:val="24"/>
          <w:szCs w:val="24"/>
          <w:lang w:bidi="ar-SA"/>
        </w:rPr>
        <w:t>sweetness. SPS received the highest ratings for turbidity, viscosity</w:t>
      </w:r>
      <w:r w:rsidRPr="00EF6B01">
        <w:rPr>
          <w:rFonts w:ascii="Book Antiqua" w:hAnsi="Book Antiqua" w:cstheme="majorBidi"/>
          <w:sz w:val="24"/>
          <w:szCs w:val="24"/>
          <w:lang w:bidi="ar-SA"/>
        </w:rPr>
        <w:t xml:space="preserve"> </w:t>
      </w:r>
      <w:r w:rsidR="00344E51" w:rsidRPr="00EF6B01">
        <w:rPr>
          <w:rFonts w:ascii="Book Antiqua" w:hAnsi="Book Antiqua" w:cstheme="majorBidi"/>
          <w:sz w:val="24"/>
          <w:szCs w:val="24"/>
          <w:lang w:bidi="ar-SA"/>
        </w:rPr>
        <w:t>appearance, orange odor and</w:t>
      </w:r>
      <w:r w:rsidRPr="00EF6B01">
        <w:rPr>
          <w:rFonts w:ascii="Book Antiqua" w:hAnsi="Book Antiqua" w:cstheme="majorBidi"/>
          <w:sz w:val="24"/>
          <w:szCs w:val="24"/>
          <w:lang w:bidi="ar-SA"/>
        </w:rPr>
        <w:t xml:space="preserve"> orange</w:t>
      </w:r>
      <w:r w:rsidR="00344E51" w:rsidRPr="00EF6B01">
        <w:rPr>
          <w:rFonts w:ascii="Book Antiqua" w:hAnsi="Book Antiqua" w:cstheme="majorBidi"/>
          <w:sz w:val="24"/>
          <w:szCs w:val="24"/>
          <w:lang w:bidi="ar-SA"/>
        </w:rPr>
        <w:t xml:space="preserve"> flavor; PEG-</w:t>
      </w:r>
      <w:proofErr w:type="spellStart"/>
      <w:r w:rsidR="00344E51" w:rsidRPr="00EF6B01">
        <w:rPr>
          <w:rFonts w:ascii="Book Antiqua" w:hAnsi="Book Antiqua" w:cstheme="majorBidi"/>
          <w:sz w:val="24"/>
          <w:szCs w:val="24"/>
          <w:lang w:bidi="ar-SA"/>
        </w:rPr>
        <w:t>Asc</w:t>
      </w:r>
      <w:proofErr w:type="spellEnd"/>
      <w:r w:rsidR="00344E51" w:rsidRPr="00EF6B01">
        <w:rPr>
          <w:rFonts w:ascii="Book Antiqua" w:hAnsi="Book Antiqua" w:cstheme="majorBidi"/>
          <w:sz w:val="24"/>
          <w:szCs w:val="24"/>
          <w:lang w:bidi="ar-SA"/>
        </w:rPr>
        <w:t xml:space="preserve"> for citrus odor and </w:t>
      </w:r>
      <w:r w:rsidRPr="00EF6B01">
        <w:rPr>
          <w:rFonts w:ascii="Book Antiqua" w:hAnsi="Book Antiqua" w:cstheme="majorBidi"/>
          <w:sz w:val="24"/>
          <w:szCs w:val="24"/>
          <w:lang w:bidi="ar-SA"/>
        </w:rPr>
        <w:t xml:space="preserve">citrus </w:t>
      </w:r>
      <w:r w:rsidR="00344E51" w:rsidRPr="00EF6B01">
        <w:rPr>
          <w:rFonts w:ascii="Book Antiqua" w:hAnsi="Book Antiqua" w:cstheme="majorBidi"/>
          <w:sz w:val="24"/>
          <w:szCs w:val="24"/>
          <w:lang w:bidi="ar-SA"/>
        </w:rPr>
        <w:t xml:space="preserve">flavor; OSS for sweetener taste, sweet aftertaste, bitterness, astringency, </w:t>
      </w:r>
      <w:proofErr w:type="spellStart"/>
      <w:r w:rsidR="00344E51" w:rsidRPr="00EF6B01">
        <w:rPr>
          <w:rFonts w:ascii="Book Antiqua" w:hAnsi="Book Antiqua" w:cstheme="majorBidi"/>
          <w:sz w:val="24"/>
          <w:szCs w:val="24"/>
          <w:lang w:bidi="ar-SA"/>
        </w:rPr>
        <w:t>mouthcoating</w:t>
      </w:r>
      <w:proofErr w:type="spellEnd"/>
      <w:r w:rsidR="00344E51" w:rsidRPr="00EF6B01">
        <w:rPr>
          <w:rFonts w:ascii="Book Antiqua" w:hAnsi="Book Antiqua" w:cstheme="majorBidi"/>
          <w:sz w:val="24"/>
          <w:szCs w:val="24"/>
          <w:lang w:bidi="ar-SA"/>
        </w:rPr>
        <w:t xml:space="preserve">, bitter aftertaste and </w:t>
      </w:r>
      <w:proofErr w:type="spellStart"/>
      <w:r w:rsidR="00344E51" w:rsidRPr="00EF6B01">
        <w:rPr>
          <w:rFonts w:ascii="Book Antiqua" w:hAnsi="Book Antiqua" w:cstheme="majorBidi"/>
          <w:sz w:val="24"/>
          <w:szCs w:val="24"/>
          <w:lang w:bidi="ar-SA"/>
        </w:rPr>
        <w:t>throatburn</w:t>
      </w:r>
      <w:proofErr w:type="spellEnd"/>
      <w:r w:rsidR="00344E51" w:rsidRPr="00EF6B01">
        <w:rPr>
          <w:rFonts w:ascii="Book Antiqua" w:hAnsi="Book Antiqua" w:cstheme="majorBidi"/>
          <w:sz w:val="24"/>
          <w:szCs w:val="24"/>
          <w:lang w:bidi="ar-SA"/>
        </w:rPr>
        <w:t>, and along with PEG-</w:t>
      </w:r>
      <w:proofErr w:type="spellStart"/>
      <w:r w:rsidR="00344E51" w:rsidRPr="00EF6B01">
        <w:rPr>
          <w:rFonts w:ascii="Book Antiqua" w:hAnsi="Book Antiqua" w:cstheme="majorBidi"/>
          <w:sz w:val="24"/>
          <w:szCs w:val="24"/>
          <w:lang w:bidi="ar-SA"/>
        </w:rPr>
        <w:t>Asc</w:t>
      </w:r>
      <w:proofErr w:type="spellEnd"/>
      <w:r w:rsidR="00344E51" w:rsidRPr="00EF6B01">
        <w:rPr>
          <w:rFonts w:ascii="Book Antiqua" w:hAnsi="Book Antiqua" w:cstheme="majorBidi"/>
          <w:sz w:val="24"/>
          <w:szCs w:val="24"/>
          <w:lang w:bidi="ar-SA"/>
        </w:rPr>
        <w:t xml:space="preserve">, the highest ratings for saltiness, sourness and adhesiveness. Acceptability results showed significant differences between the </w:t>
      </w:r>
      <w:r w:rsidR="00F73223" w:rsidRPr="00EF6B01">
        <w:rPr>
          <w:rFonts w:ascii="Book Antiqua" w:hAnsi="Book Antiqua" w:cstheme="majorBidi"/>
          <w:sz w:val="24"/>
          <w:szCs w:val="24"/>
          <w:lang w:bidi="ar-SA"/>
        </w:rPr>
        <w:t xml:space="preserve">various </w:t>
      </w:r>
      <w:r w:rsidR="00344E51" w:rsidRPr="00EF6B01">
        <w:rPr>
          <w:rFonts w:ascii="Book Antiqua" w:hAnsi="Book Antiqua" w:cstheme="majorBidi"/>
          <w:sz w:val="24"/>
          <w:szCs w:val="24"/>
          <w:lang w:bidi="ar-SA"/>
        </w:rPr>
        <w:t>samples (</w:t>
      </w:r>
      <w:r w:rsidR="00344E51" w:rsidRPr="00EF6B01">
        <w:rPr>
          <w:rFonts w:ascii="Book Antiqua" w:hAnsi="Book Antiqua" w:cstheme="majorBidi"/>
          <w:i/>
          <w:caps/>
          <w:sz w:val="24"/>
          <w:szCs w:val="24"/>
          <w:lang w:bidi="ar-SA"/>
        </w:rPr>
        <w:t>p</w:t>
      </w:r>
      <w:r w:rsidRPr="00EF6B01">
        <w:rPr>
          <w:rFonts w:ascii="Book Antiqua" w:hAnsi="Book Antiqua" w:cstheme="majorBidi"/>
          <w:sz w:val="24"/>
          <w:szCs w:val="24"/>
          <w:lang w:bidi="ar-SA"/>
        </w:rPr>
        <w:t xml:space="preserve"> </w:t>
      </w:r>
      <w:r w:rsidR="00344E51" w:rsidRPr="00EF6B01">
        <w:rPr>
          <w:rFonts w:ascii="Book Antiqua" w:hAnsi="Book Antiqua" w:cstheme="majorBidi"/>
          <w:sz w:val="24"/>
          <w:szCs w:val="24"/>
          <w:lang w:bidi="ar-SA"/>
        </w:rPr>
        <w:t>&lt;</w:t>
      </w:r>
      <w:r w:rsidRPr="00EF6B01">
        <w:rPr>
          <w:rFonts w:ascii="Book Antiqua" w:hAnsi="Book Antiqua" w:cstheme="majorBidi"/>
          <w:sz w:val="24"/>
          <w:szCs w:val="24"/>
          <w:lang w:bidi="ar-SA"/>
        </w:rPr>
        <w:t xml:space="preserve"> </w:t>
      </w:r>
      <w:r w:rsidR="00344E51" w:rsidRPr="00EF6B01">
        <w:rPr>
          <w:rFonts w:ascii="Book Antiqua" w:hAnsi="Book Antiqua" w:cstheme="majorBidi"/>
          <w:sz w:val="24"/>
          <w:szCs w:val="24"/>
          <w:lang w:bidi="ar-SA"/>
        </w:rPr>
        <w:t>0.05). SPS received significantly higher ratings for overall acceptability,</w:t>
      </w:r>
      <w:r w:rsidR="00F73223" w:rsidRPr="00EF6B01">
        <w:rPr>
          <w:rFonts w:ascii="Book Antiqua" w:hAnsi="Book Antiqua" w:cstheme="majorBidi"/>
          <w:sz w:val="24"/>
          <w:szCs w:val="24"/>
          <w:lang w:bidi="ar-SA"/>
        </w:rPr>
        <w:t xml:space="preserve"> acceptability of</w:t>
      </w:r>
      <w:r w:rsidR="00344E51" w:rsidRPr="00EF6B01">
        <w:rPr>
          <w:rFonts w:ascii="Book Antiqua" w:hAnsi="Book Antiqua" w:cstheme="majorBidi"/>
          <w:sz w:val="24"/>
          <w:szCs w:val="24"/>
          <w:lang w:bidi="ar-SA"/>
        </w:rPr>
        <w:t xml:space="preserve"> taste,</w:t>
      </w:r>
      <w:r w:rsidRPr="00EF6B01">
        <w:rPr>
          <w:rFonts w:ascii="Book Antiqua" w:hAnsi="Book Antiqua" w:cstheme="majorBidi"/>
          <w:sz w:val="24"/>
          <w:szCs w:val="24"/>
          <w:lang w:bidi="ar-SA"/>
        </w:rPr>
        <w:t xml:space="preserve"> odor</w:t>
      </w:r>
      <w:r w:rsidR="00344E51" w:rsidRPr="00EF6B01">
        <w:rPr>
          <w:rFonts w:ascii="Book Antiqua" w:hAnsi="Book Antiqua" w:cstheme="majorBidi"/>
          <w:sz w:val="24"/>
          <w:szCs w:val="24"/>
          <w:lang w:bidi="ar-SA"/>
        </w:rPr>
        <w:t xml:space="preserve"> and mouthfeel (</w:t>
      </w:r>
      <w:r w:rsidR="00344E51" w:rsidRPr="00EF6B01">
        <w:rPr>
          <w:rFonts w:ascii="Book Antiqua" w:hAnsi="Book Antiqua" w:cstheme="majorBidi"/>
          <w:i/>
          <w:caps/>
          <w:sz w:val="24"/>
          <w:szCs w:val="24"/>
          <w:lang w:bidi="ar-SA"/>
        </w:rPr>
        <w:t>p</w:t>
      </w:r>
      <w:r w:rsidRPr="00EF6B01">
        <w:rPr>
          <w:rFonts w:ascii="Book Antiqua" w:hAnsi="Book Antiqua" w:cstheme="majorBidi"/>
          <w:sz w:val="24"/>
          <w:szCs w:val="24"/>
          <w:lang w:bidi="ar-SA"/>
        </w:rPr>
        <w:t xml:space="preserve"> </w:t>
      </w:r>
      <w:r w:rsidR="00344E51" w:rsidRPr="00EF6B01">
        <w:rPr>
          <w:rFonts w:ascii="Book Antiqua" w:hAnsi="Book Antiqua" w:cstheme="majorBidi"/>
          <w:sz w:val="24"/>
          <w:szCs w:val="24"/>
          <w:lang w:bidi="ar-SA"/>
        </w:rPr>
        <w:t>&lt;</w:t>
      </w:r>
      <w:r w:rsidRPr="00EF6B01">
        <w:rPr>
          <w:rFonts w:ascii="Book Antiqua" w:hAnsi="Book Antiqua" w:cstheme="majorBidi"/>
          <w:sz w:val="24"/>
          <w:szCs w:val="24"/>
          <w:lang w:bidi="ar-SA"/>
        </w:rPr>
        <w:t xml:space="preserve"> </w:t>
      </w:r>
      <w:r w:rsidR="00344E51" w:rsidRPr="00EF6B01">
        <w:rPr>
          <w:rFonts w:ascii="Book Antiqua" w:hAnsi="Book Antiqua" w:cstheme="majorBidi"/>
          <w:sz w:val="24"/>
          <w:szCs w:val="24"/>
          <w:lang w:bidi="ar-SA"/>
        </w:rPr>
        <w:t xml:space="preserve">0.05). JAR ratings </w:t>
      </w:r>
      <w:r w:rsidR="005B46FF" w:rsidRPr="00EF6B01">
        <w:rPr>
          <w:rFonts w:ascii="Book Antiqua" w:hAnsi="Book Antiqua" w:cstheme="majorBidi"/>
          <w:sz w:val="24"/>
          <w:szCs w:val="24"/>
          <w:lang w:bidi="ar-SA"/>
        </w:rPr>
        <w:t>showed that PEG and PEG-</w:t>
      </w:r>
      <w:proofErr w:type="spellStart"/>
      <w:r w:rsidR="005B46FF" w:rsidRPr="00EF6B01">
        <w:rPr>
          <w:rFonts w:ascii="Book Antiqua" w:hAnsi="Book Antiqua" w:cstheme="majorBidi"/>
          <w:sz w:val="24"/>
          <w:szCs w:val="24"/>
          <w:lang w:bidi="ar-SA"/>
        </w:rPr>
        <w:t>Asc</w:t>
      </w:r>
      <w:proofErr w:type="spellEnd"/>
      <w:r w:rsidR="005B46FF" w:rsidRPr="00EF6B01">
        <w:rPr>
          <w:rFonts w:ascii="Book Antiqua" w:hAnsi="Book Antiqua" w:cstheme="majorBidi"/>
          <w:sz w:val="24"/>
          <w:szCs w:val="24"/>
          <w:lang w:bidi="ar-SA"/>
        </w:rPr>
        <w:t xml:space="preserve"> were perceived as slightly too salty; SPS and OSS were slightly too sweet, while SPS, PEG-</w:t>
      </w:r>
      <w:proofErr w:type="spellStart"/>
      <w:r w:rsidR="005B46FF" w:rsidRPr="00EF6B01">
        <w:rPr>
          <w:rFonts w:ascii="Book Antiqua" w:hAnsi="Book Antiqua" w:cstheme="majorBidi"/>
          <w:sz w:val="24"/>
          <w:szCs w:val="24"/>
          <w:lang w:bidi="ar-SA"/>
        </w:rPr>
        <w:t>Asc</w:t>
      </w:r>
      <w:proofErr w:type="spellEnd"/>
      <w:r w:rsidR="005B46FF" w:rsidRPr="00EF6B01">
        <w:rPr>
          <w:rFonts w:ascii="Book Antiqua" w:hAnsi="Book Antiqua" w:cstheme="majorBidi"/>
          <w:sz w:val="24"/>
          <w:szCs w:val="24"/>
          <w:lang w:bidi="ar-SA"/>
        </w:rPr>
        <w:t xml:space="preserve"> and OSS were slightly too sour and OSS slightly too bitter</w:t>
      </w:r>
      <w:r w:rsidR="00344E51" w:rsidRPr="00EF6B01">
        <w:rPr>
          <w:rFonts w:ascii="Book Antiqua" w:hAnsi="Book Antiqua" w:cstheme="majorBidi"/>
          <w:sz w:val="24"/>
          <w:szCs w:val="24"/>
          <w:lang w:bidi="ar-SA"/>
        </w:rPr>
        <w:t xml:space="preserve">. </w:t>
      </w:r>
      <w:r w:rsidR="009B56CB" w:rsidRPr="00EF6B01">
        <w:rPr>
          <w:rFonts w:ascii="Book Antiqua" w:hAnsi="Book Antiqua" w:cstheme="majorBidi"/>
          <w:sz w:val="24"/>
          <w:szCs w:val="24"/>
          <w:lang w:bidi="ar-SA"/>
        </w:rPr>
        <w:t>While using small sample volumes w</w:t>
      </w:r>
      <w:r w:rsidR="00ED5065" w:rsidRPr="00EF6B01">
        <w:rPr>
          <w:rFonts w:ascii="Book Antiqua" w:hAnsi="Book Antiqua" w:cstheme="majorBidi"/>
          <w:sz w:val="24"/>
          <w:szCs w:val="24"/>
          <w:lang w:bidi="ar-SA"/>
        </w:rPr>
        <w:t>as</w:t>
      </w:r>
      <w:r w:rsidR="009B56CB" w:rsidRPr="00EF6B01">
        <w:rPr>
          <w:rFonts w:ascii="Book Antiqua" w:hAnsi="Book Antiqua" w:cstheme="majorBidi"/>
          <w:sz w:val="24"/>
          <w:szCs w:val="24"/>
          <w:lang w:bidi="ar-SA"/>
        </w:rPr>
        <w:t xml:space="preserve"> necessary to avoid unwanted purgative effects, acceptability ratings do not reflect the true effect of large volumes intake </w:t>
      </w:r>
      <w:r w:rsidR="00A86FB5" w:rsidRPr="00EF6B01">
        <w:rPr>
          <w:rFonts w:ascii="Book Antiqua" w:hAnsi="Book Antiqua" w:cstheme="majorBidi"/>
          <w:sz w:val="24"/>
          <w:szCs w:val="24"/>
          <w:lang w:bidi="ar-SA"/>
        </w:rPr>
        <w:t>thus limiting the generalization of the results.</w:t>
      </w:r>
    </w:p>
    <w:p w:rsidR="00072B03" w:rsidRPr="00EF6B01" w:rsidRDefault="00072B03" w:rsidP="00072B03">
      <w:pPr>
        <w:snapToGrid w:val="0"/>
        <w:spacing w:after="0" w:line="360" w:lineRule="auto"/>
        <w:jc w:val="both"/>
        <w:rPr>
          <w:rFonts w:ascii="Book Antiqua" w:hAnsi="Book Antiqua" w:cstheme="majorBidi"/>
          <w:b/>
          <w:bCs/>
          <w:sz w:val="24"/>
          <w:szCs w:val="24"/>
          <w:lang w:eastAsia="zh-CN" w:bidi="ar-SA"/>
        </w:rPr>
      </w:pPr>
    </w:p>
    <w:p w:rsidR="00F97B17" w:rsidRPr="00EF6B01" w:rsidRDefault="00344E51" w:rsidP="00072B03">
      <w:pPr>
        <w:snapToGrid w:val="0"/>
        <w:spacing w:after="0" w:line="360" w:lineRule="auto"/>
        <w:jc w:val="both"/>
        <w:rPr>
          <w:rFonts w:ascii="Book Antiqua" w:hAnsi="Book Antiqua" w:cstheme="majorBidi"/>
          <w:sz w:val="24"/>
          <w:szCs w:val="24"/>
          <w:lang w:bidi="ar-SA"/>
        </w:rPr>
      </w:pPr>
      <w:r w:rsidRPr="00EF6B01">
        <w:rPr>
          <w:rFonts w:ascii="Book Antiqua" w:hAnsi="Book Antiqua" w:cstheme="majorBidi"/>
          <w:b/>
          <w:bCs/>
          <w:caps/>
          <w:sz w:val="24"/>
          <w:szCs w:val="24"/>
          <w:lang w:bidi="ar-SA"/>
        </w:rPr>
        <w:t>Conclusion:</w:t>
      </w:r>
      <w:r w:rsidRPr="00EF6B01">
        <w:rPr>
          <w:rFonts w:ascii="Book Antiqua" w:hAnsi="Book Antiqua" w:cstheme="majorBidi"/>
          <w:caps/>
          <w:sz w:val="24"/>
          <w:szCs w:val="24"/>
          <w:lang w:bidi="ar-SA"/>
        </w:rPr>
        <w:t xml:space="preserve"> </w:t>
      </w:r>
      <w:r w:rsidRPr="00EF6B01">
        <w:rPr>
          <w:rFonts w:ascii="Book Antiqua" w:hAnsi="Book Antiqua" w:cstheme="majorBidi"/>
          <w:sz w:val="24"/>
          <w:szCs w:val="24"/>
          <w:lang w:bidi="ar-SA"/>
        </w:rPr>
        <w:t xml:space="preserve">Further improvements are needed to enhance the sensory profile and </w:t>
      </w:r>
      <w:r w:rsidR="004276E4" w:rsidRPr="00EF6B01">
        <w:rPr>
          <w:rFonts w:ascii="Book Antiqua" w:hAnsi="Book Antiqua" w:cstheme="majorBidi"/>
          <w:sz w:val="24"/>
          <w:szCs w:val="24"/>
          <w:lang w:bidi="ar-SA"/>
        </w:rPr>
        <w:t xml:space="preserve">to </w:t>
      </w:r>
      <w:r w:rsidRPr="00EF6B01">
        <w:rPr>
          <w:rFonts w:ascii="Book Antiqua" w:hAnsi="Book Antiqua" w:cstheme="majorBidi"/>
          <w:sz w:val="24"/>
          <w:szCs w:val="24"/>
          <w:lang w:bidi="ar-SA"/>
        </w:rPr>
        <w:t xml:space="preserve">optimize </w:t>
      </w:r>
      <w:r w:rsidR="00F73223" w:rsidRPr="00EF6B01">
        <w:rPr>
          <w:rFonts w:ascii="Book Antiqua" w:hAnsi="Book Antiqua" w:cstheme="majorBidi"/>
          <w:sz w:val="24"/>
          <w:szCs w:val="24"/>
          <w:lang w:bidi="ar-SA"/>
        </w:rPr>
        <w:t xml:space="preserve">the </w:t>
      </w:r>
      <w:r w:rsidRPr="00EF6B01">
        <w:rPr>
          <w:rFonts w:ascii="Book Antiqua" w:hAnsi="Book Antiqua" w:cstheme="majorBidi"/>
          <w:sz w:val="24"/>
          <w:szCs w:val="24"/>
          <w:lang w:bidi="ar-SA"/>
        </w:rPr>
        <w:t xml:space="preserve">acceptability for better compliance with </w:t>
      </w:r>
      <w:r w:rsidR="004276E4" w:rsidRPr="00EF6B01">
        <w:rPr>
          <w:rFonts w:ascii="Book Antiqua" w:hAnsi="Book Antiqua" w:cstheme="majorBidi"/>
          <w:sz w:val="24"/>
          <w:szCs w:val="24"/>
          <w:lang w:bidi="ar-SA"/>
        </w:rPr>
        <w:t xml:space="preserve">these </w:t>
      </w:r>
      <w:r w:rsidRPr="00EF6B01">
        <w:rPr>
          <w:rFonts w:ascii="Book Antiqua" w:hAnsi="Book Antiqua" w:cstheme="majorBidi"/>
          <w:sz w:val="24"/>
          <w:szCs w:val="24"/>
          <w:lang w:bidi="ar-SA"/>
        </w:rPr>
        <w:t>bowel cleansing solutions.</w:t>
      </w:r>
    </w:p>
    <w:p w:rsidR="00F97B17" w:rsidRPr="00EF6B01" w:rsidRDefault="00344E51" w:rsidP="00072B03">
      <w:pPr>
        <w:snapToGrid w:val="0"/>
        <w:spacing w:after="0" w:line="360" w:lineRule="auto"/>
        <w:jc w:val="both"/>
        <w:rPr>
          <w:rFonts w:ascii="Book Antiqua" w:eastAsia="Times New Roman" w:hAnsi="Book Antiqua" w:cstheme="majorBidi"/>
          <w:sz w:val="24"/>
          <w:szCs w:val="24"/>
          <w:lang w:bidi="ar-SA"/>
        </w:rPr>
      </w:pPr>
      <w:r w:rsidRPr="00EF6B01">
        <w:rPr>
          <w:rFonts w:ascii="Book Antiqua" w:eastAsia="Times New Roman" w:hAnsi="Book Antiqua" w:cstheme="majorBidi"/>
          <w:b/>
          <w:bCs/>
          <w:sz w:val="24"/>
          <w:szCs w:val="24"/>
          <w:lang w:bidi="ar-SA"/>
        </w:rPr>
        <w:lastRenderedPageBreak/>
        <w:t>Key</w:t>
      </w:r>
      <w:r w:rsidR="0047077D" w:rsidRPr="00EF6B01">
        <w:rPr>
          <w:rFonts w:ascii="Book Antiqua" w:eastAsia="Times New Roman" w:hAnsi="Book Antiqua" w:cstheme="majorBidi"/>
          <w:b/>
          <w:bCs/>
          <w:sz w:val="24"/>
          <w:szCs w:val="24"/>
          <w:lang w:bidi="ar-SA"/>
        </w:rPr>
        <w:t xml:space="preserve"> </w:t>
      </w:r>
      <w:r w:rsidRPr="00EF6B01">
        <w:rPr>
          <w:rFonts w:ascii="Book Antiqua" w:eastAsia="Times New Roman" w:hAnsi="Book Antiqua" w:cstheme="majorBidi"/>
          <w:b/>
          <w:bCs/>
          <w:sz w:val="24"/>
          <w:szCs w:val="24"/>
          <w:lang w:bidi="ar-SA"/>
        </w:rPr>
        <w:t xml:space="preserve">words: </w:t>
      </w:r>
      <w:r w:rsidRPr="00EF6B01">
        <w:rPr>
          <w:rFonts w:ascii="Book Antiqua" w:eastAsia="Times New Roman" w:hAnsi="Book Antiqua" w:cstheme="majorBidi"/>
          <w:sz w:val="24"/>
          <w:szCs w:val="24"/>
          <w:lang w:bidi="ar-SA"/>
        </w:rPr>
        <w:t>Laxatives</w:t>
      </w:r>
      <w:r w:rsidR="00BD2F01" w:rsidRPr="00EF6B01">
        <w:rPr>
          <w:rFonts w:ascii="Book Antiqua" w:eastAsia="Times New Roman" w:hAnsi="Book Antiqua" w:cstheme="majorBidi"/>
          <w:sz w:val="24"/>
          <w:szCs w:val="24"/>
          <w:lang w:bidi="ar-SA"/>
        </w:rPr>
        <w:t>;</w:t>
      </w:r>
      <w:r w:rsidRPr="00EF6B01">
        <w:rPr>
          <w:rFonts w:ascii="Book Antiqua" w:eastAsia="Times New Roman" w:hAnsi="Book Antiqua" w:cstheme="majorBidi"/>
          <w:sz w:val="24"/>
          <w:szCs w:val="24"/>
          <w:lang w:bidi="ar-SA"/>
        </w:rPr>
        <w:t xml:space="preserve"> </w:t>
      </w:r>
      <w:r w:rsidRPr="00EF6B01">
        <w:rPr>
          <w:rFonts w:ascii="Book Antiqua" w:eastAsia="Times New Roman" w:hAnsi="Book Antiqua" w:cstheme="majorBidi"/>
          <w:caps/>
          <w:sz w:val="24"/>
          <w:szCs w:val="24"/>
          <w:lang w:bidi="ar-SA"/>
        </w:rPr>
        <w:t>s</w:t>
      </w:r>
      <w:r w:rsidRPr="00EF6B01">
        <w:rPr>
          <w:rFonts w:ascii="Book Antiqua" w:eastAsia="Times New Roman" w:hAnsi="Book Antiqua" w:cstheme="majorBidi"/>
          <w:sz w:val="24"/>
          <w:szCs w:val="24"/>
          <w:lang w:bidi="ar-SA"/>
        </w:rPr>
        <w:t>ensory evaluation</w:t>
      </w:r>
      <w:r w:rsidR="00BD2F01" w:rsidRPr="00EF6B01">
        <w:rPr>
          <w:rFonts w:ascii="Book Antiqua" w:eastAsia="Times New Roman" w:hAnsi="Book Antiqua" w:cstheme="majorBidi"/>
          <w:sz w:val="24"/>
          <w:szCs w:val="24"/>
          <w:lang w:bidi="ar-SA"/>
        </w:rPr>
        <w:t>;</w:t>
      </w:r>
      <w:r w:rsidRPr="00EF6B01">
        <w:rPr>
          <w:rFonts w:ascii="Book Antiqua" w:eastAsia="Times New Roman" w:hAnsi="Book Antiqua" w:cstheme="majorBidi"/>
          <w:sz w:val="24"/>
          <w:szCs w:val="24"/>
          <w:lang w:bidi="ar-SA"/>
        </w:rPr>
        <w:t xml:space="preserve"> </w:t>
      </w:r>
      <w:r w:rsidRPr="00EF6B01">
        <w:rPr>
          <w:rFonts w:ascii="Book Antiqua" w:eastAsia="Times New Roman" w:hAnsi="Book Antiqua" w:cstheme="majorBidi"/>
          <w:caps/>
          <w:sz w:val="24"/>
          <w:szCs w:val="24"/>
          <w:lang w:bidi="ar-SA"/>
        </w:rPr>
        <w:t>t</w:t>
      </w:r>
      <w:r w:rsidRPr="00EF6B01">
        <w:rPr>
          <w:rFonts w:ascii="Book Antiqua" w:eastAsia="Times New Roman" w:hAnsi="Book Antiqua" w:cstheme="majorBidi"/>
          <w:sz w:val="24"/>
          <w:szCs w:val="24"/>
          <w:lang w:bidi="ar-SA"/>
        </w:rPr>
        <w:t>aste</w:t>
      </w:r>
      <w:r w:rsidR="00BD2F01" w:rsidRPr="00EF6B01">
        <w:rPr>
          <w:rFonts w:ascii="Book Antiqua" w:eastAsia="Times New Roman" w:hAnsi="Book Antiqua" w:cstheme="majorBidi"/>
          <w:sz w:val="24"/>
          <w:szCs w:val="24"/>
          <w:lang w:bidi="ar-SA"/>
        </w:rPr>
        <w:t>;</w:t>
      </w:r>
      <w:r w:rsidRPr="00EF6B01">
        <w:rPr>
          <w:rFonts w:ascii="Book Antiqua" w:eastAsia="Times New Roman" w:hAnsi="Book Antiqua" w:cstheme="majorBidi"/>
          <w:sz w:val="24"/>
          <w:szCs w:val="24"/>
          <w:lang w:bidi="ar-SA"/>
        </w:rPr>
        <w:t xml:space="preserve"> </w:t>
      </w:r>
      <w:r w:rsidRPr="00EF6B01">
        <w:rPr>
          <w:rFonts w:ascii="Book Antiqua" w:eastAsia="Times New Roman" w:hAnsi="Book Antiqua" w:cstheme="majorBidi"/>
          <w:caps/>
          <w:sz w:val="24"/>
          <w:szCs w:val="24"/>
          <w:lang w:bidi="ar-SA"/>
        </w:rPr>
        <w:t>p</w:t>
      </w:r>
      <w:r w:rsidRPr="00EF6B01">
        <w:rPr>
          <w:rFonts w:ascii="Book Antiqua" w:eastAsia="Times New Roman" w:hAnsi="Book Antiqua" w:cstheme="majorBidi"/>
          <w:sz w:val="24"/>
          <w:szCs w:val="24"/>
          <w:lang w:bidi="ar-SA"/>
        </w:rPr>
        <w:t>reparation</w:t>
      </w:r>
      <w:r w:rsidR="00BD2F01" w:rsidRPr="00EF6B01">
        <w:rPr>
          <w:rFonts w:ascii="Book Antiqua" w:eastAsia="Times New Roman" w:hAnsi="Book Antiqua" w:cstheme="majorBidi"/>
          <w:sz w:val="24"/>
          <w:szCs w:val="24"/>
          <w:lang w:bidi="ar-SA"/>
        </w:rPr>
        <w:t>;</w:t>
      </w:r>
      <w:r w:rsidRPr="00EF6B01">
        <w:rPr>
          <w:rFonts w:ascii="Book Antiqua" w:eastAsia="Times New Roman" w:hAnsi="Book Antiqua" w:cstheme="majorBidi"/>
          <w:sz w:val="24"/>
          <w:szCs w:val="24"/>
          <w:lang w:bidi="ar-SA"/>
        </w:rPr>
        <w:t xml:space="preserve"> </w:t>
      </w:r>
      <w:r w:rsidRPr="00EF6B01">
        <w:rPr>
          <w:rFonts w:ascii="Book Antiqua" w:eastAsia="Times New Roman" w:hAnsi="Book Antiqua" w:cstheme="majorBidi"/>
          <w:caps/>
          <w:sz w:val="24"/>
          <w:szCs w:val="24"/>
          <w:lang w:bidi="ar-SA"/>
        </w:rPr>
        <w:t>a</w:t>
      </w:r>
      <w:r w:rsidRPr="00EF6B01">
        <w:rPr>
          <w:rFonts w:ascii="Book Antiqua" w:eastAsia="Times New Roman" w:hAnsi="Book Antiqua" w:cstheme="majorBidi"/>
          <w:sz w:val="24"/>
          <w:szCs w:val="24"/>
          <w:lang w:bidi="ar-SA"/>
        </w:rPr>
        <w:t>cceptability</w:t>
      </w:r>
      <w:r w:rsidR="00BD2F01" w:rsidRPr="00EF6B01">
        <w:rPr>
          <w:rFonts w:ascii="Book Antiqua" w:eastAsia="Times New Roman" w:hAnsi="Book Antiqua" w:cstheme="majorBidi"/>
          <w:sz w:val="24"/>
          <w:szCs w:val="24"/>
          <w:lang w:bidi="ar-SA"/>
        </w:rPr>
        <w:t>;</w:t>
      </w:r>
      <w:r w:rsidRPr="00EF6B01">
        <w:rPr>
          <w:rFonts w:ascii="Book Antiqua" w:eastAsia="Times New Roman" w:hAnsi="Book Antiqua" w:cstheme="majorBidi"/>
          <w:sz w:val="24"/>
          <w:szCs w:val="24"/>
          <w:lang w:bidi="ar-SA"/>
        </w:rPr>
        <w:t xml:space="preserve"> </w:t>
      </w:r>
      <w:r w:rsidRPr="00EF6B01">
        <w:rPr>
          <w:rFonts w:ascii="Book Antiqua" w:eastAsia="Times New Roman" w:hAnsi="Book Antiqua" w:cstheme="majorBidi"/>
          <w:caps/>
          <w:sz w:val="24"/>
          <w:szCs w:val="24"/>
          <w:lang w:bidi="ar-SA"/>
        </w:rPr>
        <w:t>c</w:t>
      </w:r>
      <w:r w:rsidRPr="00EF6B01">
        <w:rPr>
          <w:rFonts w:ascii="Book Antiqua" w:eastAsia="Times New Roman" w:hAnsi="Book Antiqua" w:cstheme="majorBidi"/>
          <w:sz w:val="24"/>
          <w:szCs w:val="24"/>
          <w:lang w:bidi="ar-SA"/>
        </w:rPr>
        <w:t>olonoscopy</w:t>
      </w:r>
    </w:p>
    <w:p w:rsidR="00F97B17" w:rsidRPr="00EF6B01" w:rsidRDefault="00F97B17" w:rsidP="00072B03">
      <w:pPr>
        <w:snapToGrid w:val="0"/>
        <w:spacing w:after="0" w:line="360" w:lineRule="auto"/>
        <w:jc w:val="both"/>
        <w:rPr>
          <w:rFonts w:ascii="Book Antiqua" w:hAnsi="Book Antiqua" w:cstheme="majorBidi"/>
          <w:b/>
          <w:bCs/>
          <w:sz w:val="24"/>
          <w:szCs w:val="24"/>
          <w:lang w:eastAsia="zh-CN" w:bidi="ar-SA"/>
        </w:rPr>
      </w:pPr>
    </w:p>
    <w:p w:rsidR="00072B03" w:rsidRPr="00EF6B01" w:rsidRDefault="00072B03" w:rsidP="00E66E3C">
      <w:pPr>
        <w:adjustRightInd w:val="0"/>
        <w:snapToGrid w:val="0"/>
        <w:spacing w:line="360" w:lineRule="auto"/>
        <w:jc w:val="both"/>
        <w:rPr>
          <w:rFonts w:ascii="Book Antiqua" w:hAnsi="Book Antiqua"/>
          <w:sz w:val="24"/>
        </w:rPr>
      </w:pPr>
      <w:bookmarkStart w:id="10" w:name="OLE_LINK363"/>
      <w:bookmarkStart w:id="11" w:name="OLE_LINK364"/>
      <w:bookmarkStart w:id="12" w:name="OLE_LINK359"/>
      <w:bookmarkStart w:id="13" w:name="OLE_LINK1037"/>
      <w:bookmarkStart w:id="14" w:name="OLE_LINK1195"/>
      <w:bookmarkStart w:id="15" w:name="OLE_LINK1140"/>
      <w:bookmarkStart w:id="16" w:name="OLE_LINK1062"/>
      <w:bookmarkStart w:id="17" w:name="OLE_LINK500"/>
      <w:proofErr w:type="gramStart"/>
      <w:r w:rsidRPr="00EF6B01">
        <w:rPr>
          <w:rFonts w:ascii="Book Antiqua" w:hAnsi="Book Antiqua" w:hint="eastAsia"/>
          <w:b/>
          <w:sz w:val="24"/>
        </w:rPr>
        <w:t>©</w:t>
      </w:r>
      <w:r w:rsidRPr="00EF6B01">
        <w:rPr>
          <w:rFonts w:ascii="Book Antiqua" w:hAnsi="Book Antiqua"/>
          <w:b/>
          <w:sz w:val="24"/>
        </w:rPr>
        <w:t xml:space="preserve"> The Author(s) 201</w:t>
      </w:r>
      <w:r w:rsidRPr="00EF6B01">
        <w:rPr>
          <w:rFonts w:ascii="Book Antiqua" w:hAnsi="Book Antiqua" w:hint="eastAsia"/>
          <w:b/>
          <w:sz w:val="24"/>
        </w:rPr>
        <w:t>6</w:t>
      </w:r>
      <w:r w:rsidRPr="00EF6B01">
        <w:rPr>
          <w:rFonts w:ascii="Book Antiqua" w:hAnsi="Book Antiqua"/>
          <w:b/>
          <w:sz w:val="24"/>
        </w:rPr>
        <w:t>.</w:t>
      </w:r>
      <w:proofErr w:type="gramEnd"/>
      <w:r w:rsidRPr="00EF6B01">
        <w:rPr>
          <w:rFonts w:ascii="Book Antiqua" w:hAnsi="Book Antiqua"/>
          <w:sz w:val="24"/>
        </w:rPr>
        <w:t xml:space="preserve"> Published by </w:t>
      </w:r>
      <w:proofErr w:type="spellStart"/>
      <w:r w:rsidRPr="00EF6B01">
        <w:rPr>
          <w:rFonts w:ascii="Book Antiqua" w:hAnsi="Book Antiqua"/>
          <w:sz w:val="24"/>
        </w:rPr>
        <w:t>Baishideng</w:t>
      </w:r>
      <w:proofErr w:type="spellEnd"/>
      <w:r w:rsidRPr="00EF6B01">
        <w:rPr>
          <w:rFonts w:ascii="Book Antiqua" w:hAnsi="Book Antiqua"/>
          <w:sz w:val="24"/>
        </w:rPr>
        <w:t xml:space="preserve"> Publishing Group Inc. All rights reserved.</w:t>
      </w:r>
    </w:p>
    <w:bookmarkEnd w:id="10"/>
    <w:bookmarkEnd w:id="11"/>
    <w:bookmarkEnd w:id="12"/>
    <w:bookmarkEnd w:id="13"/>
    <w:bookmarkEnd w:id="14"/>
    <w:bookmarkEnd w:id="15"/>
    <w:bookmarkEnd w:id="16"/>
    <w:bookmarkEnd w:id="17"/>
    <w:p w:rsidR="00072B03" w:rsidRPr="00EF6B01" w:rsidRDefault="00072B03" w:rsidP="00072B03">
      <w:pPr>
        <w:snapToGrid w:val="0"/>
        <w:spacing w:after="0" w:line="360" w:lineRule="auto"/>
        <w:jc w:val="both"/>
        <w:rPr>
          <w:rFonts w:ascii="Book Antiqua" w:hAnsi="Book Antiqua" w:cstheme="majorBidi"/>
          <w:b/>
          <w:bCs/>
          <w:sz w:val="24"/>
          <w:szCs w:val="24"/>
          <w:lang w:eastAsia="zh-CN" w:bidi="ar-SA"/>
        </w:rPr>
      </w:pPr>
    </w:p>
    <w:p w:rsidR="005D595D" w:rsidRPr="00EF6B01" w:rsidRDefault="005B46FF" w:rsidP="00072B03">
      <w:pPr>
        <w:snapToGrid w:val="0"/>
        <w:spacing w:after="0" w:line="360" w:lineRule="auto"/>
        <w:jc w:val="both"/>
        <w:rPr>
          <w:rFonts w:ascii="Book Antiqua" w:hAnsi="Book Antiqua" w:cstheme="majorBidi"/>
          <w:sz w:val="24"/>
          <w:szCs w:val="24"/>
          <w:lang w:bidi="ar-SA"/>
        </w:rPr>
      </w:pPr>
      <w:r w:rsidRPr="00EF6B01">
        <w:rPr>
          <w:rFonts w:ascii="Book Antiqua" w:hAnsi="Book Antiqua" w:cstheme="majorBidi"/>
          <w:b/>
          <w:bCs/>
          <w:sz w:val="24"/>
          <w:szCs w:val="24"/>
        </w:rPr>
        <w:t>Core tip:</w:t>
      </w:r>
      <w:r w:rsidR="00733EAF" w:rsidRPr="00EF6B01">
        <w:rPr>
          <w:rFonts w:ascii="Book Antiqua" w:hAnsi="Book Antiqua" w:cstheme="majorBidi" w:hint="eastAsia"/>
          <w:b/>
          <w:bCs/>
          <w:sz w:val="24"/>
          <w:szCs w:val="24"/>
          <w:lang w:eastAsia="zh-CN"/>
        </w:rPr>
        <w:t xml:space="preserve"> </w:t>
      </w:r>
      <w:r w:rsidR="00344E51" w:rsidRPr="00EF6B01">
        <w:rPr>
          <w:rFonts w:ascii="Book Antiqua" w:hAnsi="Book Antiqua" w:cstheme="majorBidi"/>
          <w:sz w:val="24"/>
          <w:szCs w:val="24"/>
        </w:rPr>
        <w:t xml:space="preserve">Bowel preparation is an important quality indicator in colonoscopy. Purgative solutions are generally poorly tolerated and may serve as an impediment to colorectal cancer screening and surveillance. The need for rapid ingestion of these solutions is perceived as a major disadvantage concerning patient adherence as these solutions are often considered unpleasant. To date, no major studies have investigated the sensory properties of bowel cleansing solutions using comprehensive sensory evaluation techniques. </w:t>
      </w:r>
      <w:r w:rsidR="005D595D" w:rsidRPr="00EF6B01">
        <w:rPr>
          <w:rFonts w:ascii="Book Antiqua" w:hAnsi="Book Antiqua" w:cstheme="majorBidi"/>
          <w:sz w:val="24"/>
          <w:szCs w:val="24"/>
        </w:rPr>
        <w:t xml:space="preserve">Our study showed major differences in sensory characteristics and the need for </w:t>
      </w:r>
      <w:r w:rsidR="005D595D" w:rsidRPr="00EF6B01">
        <w:rPr>
          <w:rFonts w:ascii="Book Antiqua" w:hAnsi="Book Antiqua" w:cstheme="majorBidi"/>
          <w:sz w:val="24"/>
          <w:szCs w:val="24"/>
          <w:lang w:bidi="ar-SA"/>
        </w:rPr>
        <w:t>product development to optimize patient acceptability for better compliance with bowel cleansing solutions.</w:t>
      </w:r>
    </w:p>
    <w:p w:rsidR="005B46FF" w:rsidRPr="00EF6B01" w:rsidRDefault="005B46FF" w:rsidP="00072B03">
      <w:pPr>
        <w:snapToGrid w:val="0"/>
        <w:spacing w:after="0" w:line="360" w:lineRule="auto"/>
        <w:jc w:val="both"/>
        <w:rPr>
          <w:rFonts w:ascii="Book Antiqua" w:hAnsi="Book Antiqua" w:cstheme="majorBidi"/>
          <w:sz w:val="24"/>
          <w:szCs w:val="24"/>
        </w:rPr>
      </w:pPr>
    </w:p>
    <w:p w:rsidR="005B46FF" w:rsidRPr="00EF6B01" w:rsidRDefault="00344E51" w:rsidP="00072B03">
      <w:pPr>
        <w:snapToGrid w:val="0"/>
        <w:spacing w:after="0" w:line="360" w:lineRule="auto"/>
        <w:jc w:val="both"/>
        <w:rPr>
          <w:rFonts w:ascii="Book Antiqua" w:hAnsi="Book Antiqua" w:cstheme="majorBidi"/>
          <w:sz w:val="24"/>
          <w:szCs w:val="24"/>
          <w:lang w:eastAsia="zh-CN"/>
        </w:rPr>
      </w:pPr>
      <w:proofErr w:type="spellStart"/>
      <w:r w:rsidRPr="00EF6B01">
        <w:rPr>
          <w:rFonts w:ascii="Book Antiqua" w:hAnsi="Book Antiqua" w:cstheme="majorBidi"/>
          <w:sz w:val="24"/>
          <w:szCs w:val="24"/>
        </w:rPr>
        <w:t>Sharara</w:t>
      </w:r>
      <w:proofErr w:type="spellEnd"/>
      <w:r w:rsidRPr="00EF6B01">
        <w:rPr>
          <w:rFonts w:ascii="Book Antiqua" w:hAnsi="Book Antiqua" w:cstheme="majorBidi"/>
          <w:sz w:val="24"/>
          <w:szCs w:val="24"/>
        </w:rPr>
        <w:t xml:space="preserve"> A</w:t>
      </w:r>
      <w:r w:rsidR="00733EAF" w:rsidRPr="00EF6B01">
        <w:rPr>
          <w:rFonts w:ascii="Book Antiqua" w:hAnsi="Book Antiqua" w:cstheme="majorBidi" w:hint="eastAsia"/>
          <w:sz w:val="24"/>
          <w:szCs w:val="24"/>
          <w:lang w:eastAsia="zh-CN"/>
        </w:rPr>
        <w:t>I</w:t>
      </w:r>
      <w:r w:rsidR="005B46FF" w:rsidRPr="00EF6B01">
        <w:rPr>
          <w:rFonts w:ascii="Book Antiqua" w:hAnsi="Book Antiqua" w:cstheme="majorBidi"/>
          <w:sz w:val="24"/>
          <w:szCs w:val="24"/>
        </w:rPr>
        <w:t xml:space="preserve">, </w:t>
      </w:r>
      <w:proofErr w:type="spellStart"/>
      <w:r w:rsidR="005B46FF" w:rsidRPr="00EF6B01">
        <w:rPr>
          <w:rFonts w:ascii="Book Antiqua" w:hAnsi="Book Antiqua" w:cstheme="majorBidi"/>
          <w:sz w:val="24"/>
          <w:szCs w:val="24"/>
        </w:rPr>
        <w:t>Daroub</w:t>
      </w:r>
      <w:proofErr w:type="spellEnd"/>
      <w:r w:rsidR="005B46FF" w:rsidRPr="00EF6B01">
        <w:rPr>
          <w:rFonts w:ascii="Book Antiqua" w:hAnsi="Book Antiqua" w:cstheme="majorBidi"/>
          <w:sz w:val="24"/>
          <w:szCs w:val="24"/>
        </w:rPr>
        <w:t xml:space="preserve"> H, Georges C, Shayto R, Nader R, </w:t>
      </w:r>
      <w:proofErr w:type="spellStart"/>
      <w:r w:rsidR="005B46FF" w:rsidRPr="00EF6B01">
        <w:rPr>
          <w:rFonts w:ascii="Book Antiqua" w:hAnsi="Book Antiqua" w:cstheme="majorBidi"/>
          <w:sz w:val="24"/>
          <w:szCs w:val="24"/>
        </w:rPr>
        <w:t>Chlahoub</w:t>
      </w:r>
      <w:proofErr w:type="spellEnd"/>
      <w:r w:rsidR="005B46FF" w:rsidRPr="00EF6B01">
        <w:rPr>
          <w:rFonts w:ascii="Book Antiqua" w:hAnsi="Book Antiqua" w:cstheme="majorBidi"/>
          <w:sz w:val="24"/>
          <w:szCs w:val="24"/>
        </w:rPr>
        <w:t xml:space="preserve"> J, </w:t>
      </w:r>
      <w:proofErr w:type="spellStart"/>
      <w:r w:rsidR="005B46FF" w:rsidRPr="00EF6B01">
        <w:rPr>
          <w:rFonts w:ascii="Book Antiqua" w:hAnsi="Book Antiqua" w:cstheme="majorBidi"/>
          <w:sz w:val="24"/>
          <w:szCs w:val="24"/>
        </w:rPr>
        <w:t>Olabi</w:t>
      </w:r>
      <w:proofErr w:type="spellEnd"/>
      <w:r w:rsidR="005B46FF" w:rsidRPr="00EF6B01">
        <w:rPr>
          <w:rFonts w:ascii="Book Antiqua" w:hAnsi="Book Antiqua" w:cstheme="majorBidi"/>
          <w:sz w:val="24"/>
          <w:szCs w:val="24"/>
        </w:rPr>
        <w:t xml:space="preserve"> A</w:t>
      </w:r>
      <w:r w:rsidR="001A61E2" w:rsidRPr="00EF6B01">
        <w:rPr>
          <w:rFonts w:ascii="Book Antiqua" w:hAnsi="Book Antiqua" w:cstheme="majorBidi"/>
          <w:sz w:val="24"/>
          <w:szCs w:val="24"/>
        </w:rPr>
        <w:t>.</w:t>
      </w:r>
      <w:r w:rsidR="00C01B8D" w:rsidRPr="00EF6B01">
        <w:rPr>
          <w:rFonts w:ascii="Book Antiqua" w:hAnsi="Book Antiqua" w:cstheme="majorBidi" w:hint="eastAsia"/>
          <w:sz w:val="24"/>
          <w:szCs w:val="24"/>
          <w:lang w:eastAsia="zh-CN"/>
        </w:rPr>
        <w:t xml:space="preserve"> </w:t>
      </w:r>
      <w:r w:rsidR="001A61E2" w:rsidRPr="00EF6B01">
        <w:rPr>
          <w:rFonts w:ascii="Book Antiqua" w:hAnsi="Book Antiqua" w:cstheme="majorBidi"/>
          <w:sz w:val="24"/>
          <w:szCs w:val="24"/>
        </w:rPr>
        <w:t>Sensory characterization of bowel cleansing solutions.</w:t>
      </w:r>
      <w:r w:rsidR="00733EAF" w:rsidRPr="00EF6B01">
        <w:rPr>
          <w:rFonts w:ascii="Book Antiqua" w:hAnsi="Book Antiqua" w:cstheme="majorBidi" w:hint="eastAsia"/>
          <w:sz w:val="24"/>
          <w:szCs w:val="24"/>
          <w:lang w:eastAsia="zh-CN"/>
        </w:rPr>
        <w:t xml:space="preserve"> </w:t>
      </w:r>
      <w:r w:rsidR="00733EAF" w:rsidRPr="00EF6B01">
        <w:rPr>
          <w:rFonts w:ascii="Book Antiqua" w:hAnsi="Book Antiqua" w:cstheme="majorBidi"/>
          <w:i/>
          <w:iCs/>
          <w:sz w:val="24"/>
          <w:szCs w:val="24"/>
          <w:lang w:eastAsia="zh-CN"/>
        </w:rPr>
        <w:t xml:space="preserve">World J </w:t>
      </w:r>
      <w:proofErr w:type="spellStart"/>
      <w:r w:rsidR="00733EAF" w:rsidRPr="00EF6B01">
        <w:rPr>
          <w:rFonts w:ascii="Book Antiqua" w:hAnsi="Book Antiqua" w:cstheme="majorBidi"/>
          <w:i/>
          <w:iCs/>
          <w:sz w:val="24"/>
          <w:szCs w:val="24"/>
          <w:lang w:eastAsia="zh-CN"/>
        </w:rPr>
        <w:t>Gastrointest</w:t>
      </w:r>
      <w:proofErr w:type="spellEnd"/>
      <w:r w:rsidR="00733EAF" w:rsidRPr="00EF6B01">
        <w:rPr>
          <w:rFonts w:ascii="Book Antiqua" w:hAnsi="Book Antiqua" w:cstheme="majorBidi"/>
          <w:i/>
          <w:iCs/>
          <w:sz w:val="24"/>
          <w:szCs w:val="24"/>
          <w:lang w:eastAsia="zh-CN"/>
        </w:rPr>
        <w:t xml:space="preserve"> </w:t>
      </w:r>
      <w:proofErr w:type="spellStart"/>
      <w:r w:rsidR="00733EAF" w:rsidRPr="00EF6B01">
        <w:rPr>
          <w:rFonts w:ascii="Book Antiqua" w:hAnsi="Book Antiqua" w:cstheme="majorBidi"/>
          <w:i/>
          <w:iCs/>
          <w:sz w:val="24"/>
          <w:szCs w:val="24"/>
          <w:lang w:eastAsia="zh-CN"/>
        </w:rPr>
        <w:t>Endosc</w:t>
      </w:r>
      <w:proofErr w:type="spellEnd"/>
      <w:r w:rsidR="00733EAF" w:rsidRPr="00EF6B01">
        <w:rPr>
          <w:rFonts w:ascii="Book Antiqua" w:hAnsi="Book Antiqua" w:cstheme="majorBidi" w:hint="eastAsia"/>
          <w:i/>
          <w:iCs/>
          <w:sz w:val="24"/>
          <w:szCs w:val="24"/>
          <w:lang w:eastAsia="zh-CN"/>
        </w:rPr>
        <w:t xml:space="preserve"> </w:t>
      </w:r>
      <w:r w:rsidR="00733EAF" w:rsidRPr="00EF6B01">
        <w:rPr>
          <w:rFonts w:ascii="Book Antiqua" w:hAnsi="Book Antiqua" w:cstheme="majorBidi"/>
          <w:iCs/>
          <w:sz w:val="24"/>
          <w:szCs w:val="24"/>
          <w:lang w:eastAsia="zh-CN"/>
        </w:rPr>
        <w:t>201</w:t>
      </w:r>
      <w:r w:rsidR="00733EAF" w:rsidRPr="00EF6B01">
        <w:rPr>
          <w:rFonts w:ascii="Book Antiqua" w:hAnsi="Book Antiqua" w:cstheme="majorBidi" w:hint="eastAsia"/>
          <w:iCs/>
          <w:sz w:val="24"/>
          <w:szCs w:val="24"/>
          <w:lang w:eastAsia="zh-CN"/>
        </w:rPr>
        <w:t>6</w:t>
      </w:r>
      <w:r w:rsidR="00733EAF" w:rsidRPr="00EF6B01">
        <w:rPr>
          <w:rFonts w:ascii="Book Antiqua" w:hAnsi="Book Antiqua" w:cstheme="majorBidi"/>
          <w:iCs/>
          <w:sz w:val="24"/>
          <w:szCs w:val="24"/>
          <w:lang w:eastAsia="zh-CN"/>
        </w:rPr>
        <w:t xml:space="preserve">; </w:t>
      </w:r>
      <w:proofErr w:type="gramStart"/>
      <w:r w:rsidR="00733EAF" w:rsidRPr="00EF6B01">
        <w:rPr>
          <w:rFonts w:ascii="Book Antiqua" w:hAnsi="Book Antiqua" w:cstheme="majorBidi"/>
          <w:iCs/>
          <w:sz w:val="24"/>
          <w:szCs w:val="24"/>
          <w:lang w:eastAsia="zh-CN"/>
        </w:rPr>
        <w:t>In</w:t>
      </w:r>
      <w:proofErr w:type="gramEnd"/>
      <w:r w:rsidR="00733EAF" w:rsidRPr="00EF6B01">
        <w:rPr>
          <w:rFonts w:ascii="Book Antiqua" w:hAnsi="Book Antiqua" w:cstheme="majorBidi"/>
          <w:iCs/>
          <w:sz w:val="24"/>
          <w:szCs w:val="24"/>
          <w:lang w:eastAsia="zh-CN"/>
        </w:rPr>
        <w:t xml:space="preserve"> press</w:t>
      </w:r>
    </w:p>
    <w:p w:rsidR="00F97B17" w:rsidRPr="00EF6B01" w:rsidRDefault="00F97B17" w:rsidP="00072B03">
      <w:pPr>
        <w:snapToGrid w:val="0"/>
        <w:spacing w:after="0" w:line="360" w:lineRule="auto"/>
        <w:jc w:val="both"/>
        <w:rPr>
          <w:rFonts w:ascii="Book Antiqua" w:hAnsi="Book Antiqua" w:cstheme="majorBidi"/>
          <w:b/>
          <w:bCs/>
          <w:sz w:val="24"/>
          <w:szCs w:val="24"/>
        </w:rPr>
      </w:pPr>
    </w:p>
    <w:p w:rsidR="00F97B17" w:rsidRPr="00EF6B01" w:rsidRDefault="00F97B17" w:rsidP="00072B03">
      <w:pPr>
        <w:snapToGrid w:val="0"/>
        <w:spacing w:after="0" w:line="360" w:lineRule="auto"/>
        <w:jc w:val="both"/>
        <w:rPr>
          <w:rFonts w:ascii="Book Antiqua" w:hAnsi="Book Antiqua" w:cstheme="majorBidi"/>
          <w:b/>
          <w:bCs/>
          <w:sz w:val="24"/>
          <w:szCs w:val="24"/>
        </w:rPr>
        <w:sectPr w:rsidR="00F97B17" w:rsidRPr="00EF6B01" w:rsidSect="00F212FA">
          <w:pgSz w:w="12240" w:h="15840"/>
          <w:pgMar w:top="1440" w:right="1440" w:bottom="1440" w:left="1440" w:header="720" w:footer="720" w:gutter="0"/>
          <w:cols w:space="720"/>
          <w:docGrid w:linePitch="360"/>
        </w:sectPr>
      </w:pPr>
    </w:p>
    <w:p w:rsidR="00F97B17" w:rsidRPr="00EF6B01" w:rsidRDefault="00344E51" w:rsidP="00072B03">
      <w:pPr>
        <w:snapToGrid w:val="0"/>
        <w:spacing w:after="0" w:line="360" w:lineRule="auto"/>
        <w:jc w:val="both"/>
        <w:rPr>
          <w:rFonts w:ascii="Book Antiqua" w:hAnsi="Book Antiqua" w:cstheme="majorBidi"/>
          <w:b/>
          <w:bCs/>
          <w:sz w:val="24"/>
          <w:szCs w:val="24"/>
        </w:rPr>
      </w:pPr>
      <w:r w:rsidRPr="00EF6B01">
        <w:rPr>
          <w:rFonts w:ascii="Book Antiqua" w:hAnsi="Book Antiqua" w:cstheme="majorBidi"/>
          <w:b/>
          <w:bCs/>
          <w:sz w:val="24"/>
          <w:szCs w:val="24"/>
        </w:rPr>
        <w:lastRenderedPageBreak/>
        <w:t>INTRODUCTION</w:t>
      </w:r>
    </w:p>
    <w:p w:rsidR="00F97B17" w:rsidRPr="00EF6B01" w:rsidRDefault="00344E51" w:rsidP="00C01B8D">
      <w:pPr>
        <w:autoSpaceDE w:val="0"/>
        <w:autoSpaceDN w:val="0"/>
        <w:adjustRightInd w:val="0"/>
        <w:snapToGrid w:val="0"/>
        <w:spacing w:after="0" w:line="360" w:lineRule="auto"/>
        <w:jc w:val="both"/>
        <w:rPr>
          <w:rFonts w:ascii="Book Antiqua" w:hAnsi="Book Antiqua" w:cstheme="majorBidi"/>
          <w:sz w:val="24"/>
          <w:szCs w:val="24"/>
          <w:lang w:eastAsia="zh-CN"/>
        </w:rPr>
      </w:pPr>
      <w:r w:rsidRPr="00EF6B01">
        <w:rPr>
          <w:rFonts w:ascii="Book Antiqua" w:hAnsi="Book Antiqua" w:cstheme="majorBidi"/>
          <w:sz w:val="24"/>
          <w:szCs w:val="24"/>
          <w:lang w:bidi="ar-SA"/>
        </w:rPr>
        <w:t xml:space="preserve">Colonoscopy is the preferred screening method for colorectal cancer (CRC) due to its high diagnostic sensitivity and specificity. An adequate bowel preparation is crucial to perform a good colonoscopy exam. </w:t>
      </w:r>
      <w:r w:rsidRPr="00EF6B01">
        <w:rPr>
          <w:rFonts w:ascii="Book Antiqua" w:hAnsi="Book Antiqua" w:cstheme="majorBidi"/>
          <w:sz w:val="24"/>
          <w:szCs w:val="24"/>
        </w:rPr>
        <w:t>Bowel laxative preparations are generally poorly tolerated, disliked and as a result often serve as an impediment to CRC screening and surveillance.</w:t>
      </w:r>
      <w:r w:rsidR="00C01B8D" w:rsidRPr="00EF6B01">
        <w:rPr>
          <w:rFonts w:ascii="Book Antiqua" w:hAnsi="Book Antiqua" w:cstheme="majorBidi" w:hint="eastAsia"/>
          <w:sz w:val="24"/>
          <w:szCs w:val="24"/>
          <w:lang w:eastAsia="zh-CN"/>
        </w:rPr>
        <w:t xml:space="preserve"> </w:t>
      </w:r>
      <w:r w:rsidRPr="00EF6B01">
        <w:rPr>
          <w:rFonts w:ascii="Book Antiqua" w:hAnsi="Book Antiqua" w:cstheme="majorBidi"/>
          <w:sz w:val="24"/>
          <w:szCs w:val="24"/>
        </w:rPr>
        <w:t xml:space="preserve">Patients who have had a colonoscopy often consider the bowel preparation as the worst part of their experience, and are, as a result, sometimes reluctant to undergo the procedure </w:t>
      </w:r>
      <w:r w:rsidR="00C01B8D" w:rsidRPr="00EF6B01">
        <w:rPr>
          <w:rFonts w:ascii="Book Antiqua" w:hAnsi="Book Antiqua" w:cstheme="majorBidi"/>
          <w:sz w:val="24"/>
          <w:szCs w:val="24"/>
        </w:rPr>
        <w:t>again or recommend it to others</w:t>
      </w:r>
      <w:r w:rsidR="00544BF8" w:rsidRPr="00EF6B01">
        <w:rPr>
          <w:rFonts w:ascii="Book Antiqua" w:hAnsi="Book Antiqua" w:cstheme="majorBidi"/>
          <w:sz w:val="24"/>
          <w:szCs w:val="24"/>
        </w:rPr>
        <w:fldChar w:fldCharType="begin">
          <w:fldData xml:space="preserve">PEVuZE5vdGU+PENpdGU+PEF1dGhvcj5CdXJrZTwvQXV0aG9yPjxZZWFyPjIwMDc8L1llYXI+PFJl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</w:fldData>
        </w:fldChar>
      </w:r>
      <w:r w:rsidR="00544BF8" w:rsidRPr="00EF6B01">
        <w:rPr>
          <w:rFonts w:ascii="Book Antiqua" w:hAnsi="Book Antiqua" w:cstheme="majorBidi"/>
          <w:sz w:val="24"/>
          <w:szCs w:val="24"/>
        </w:rPr>
        <w:instrText xml:space="preserve"> ADDIN EN.CITE </w:instrText>
      </w:r>
      <w:r w:rsidR="00544BF8" w:rsidRPr="00EF6B01">
        <w:rPr>
          <w:rFonts w:ascii="Book Antiqua" w:hAnsi="Book Antiqua" w:cstheme="majorBidi"/>
          <w:sz w:val="24"/>
          <w:szCs w:val="24"/>
        </w:rPr>
        <w:fldChar w:fldCharType="begin">
          <w:fldData xml:space="preserve">PEVuZE5vdGU+PENpdGU+PEF1dGhvcj5CdXJrZTwvQXV0aG9yPjxZZWFyPjIwMDc8L1llYXI+PFJl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</w:fldData>
        </w:fldChar>
      </w:r>
      <w:r w:rsidR="00544BF8" w:rsidRPr="00EF6B01">
        <w:rPr>
          <w:rFonts w:ascii="Book Antiqua" w:hAnsi="Book Antiqua" w:cstheme="majorBidi"/>
          <w:sz w:val="24"/>
          <w:szCs w:val="24"/>
        </w:rPr>
        <w:instrText xml:space="preserve"> ADDIN EN.CITE.DATA </w:instrText>
      </w:r>
      <w:r w:rsidR="00544BF8" w:rsidRPr="00EF6B01">
        <w:rPr>
          <w:rFonts w:ascii="Book Antiqua" w:hAnsi="Book Antiqua" w:cstheme="majorBidi"/>
          <w:sz w:val="24"/>
          <w:szCs w:val="24"/>
        </w:rPr>
      </w:r>
      <w:r w:rsidR="00544BF8" w:rsidRPr="00EF6B01">
        <w:rPr>
          <w:rFonts w:ascii="Book Antiqua" w:hAnsi="Book Antiqua" w:cstheme="majorBidi"/>
          <w:sz w:val="24"/>
          <w:szCs w:val="24"/>
        </w:rPr>
        <w:fldChar w:fldCharType="end"/>
      </w:r>
      <w:r w:rsidR="00544BF8" w:rsidRPr="00EF6B01">
        <w:rPr>
          <w:rFonts w:ascii="Book Antiqua" w:hAnsi="Book Antiqua" w:cstheme="majorBidi"/>
          <w:sz w:val="24"/>
          <w:szCs w:val="24"/>
        </w:rPr>
      </w:r>
      <w:r w:rsidR="00544BF8" w:rsidRPr="00EF6B01">
        <w:rPr>
          <w:rFonts w:ascii="Book Antiqua" w:hAnsi="Book Antiqua" w:cstheme="majorBidi"/>
          <w:sz w:val="24"/>
          <w:szCs w:val="24"/>
        </w:rPr>
        <w:fldChar w:fldCharType="separate"/>
      </w:r>
      <w:r w:rsidR="00544BF8" w:rsidRPr="00EF6B01">
        <w:rPr>
          <w:rFonts w:ascii="Book Antiqua" w:hAnsi="Book Antiqua" w:cstheme="majorBidi"/>
          <w:noProof/>
          <w:sz w:val="24"/>
          <w:szCs w:val="24"/>
          <w:vertAlign w:val="superscript"/>
        </w:rPr>
        <w:t>[1</w:t>
      </w:r>
      <w:r w:rsidR="00C01B8D" w:rsidRPr="00EF6B01">
        <w:rPr>
          <w:rFonts w:ascii="Book Antiqua" w:hAnsi="Book Antiqua" w:cstheme="majorBidi" w:hint="eastAsia"/>
          <w:noProof/>
          <w:sz w:val="24"/>
          <w:szCs w:val="24"/>
          <w:vertAlign w:val="superscript"/>
          <w:lang w:eastAsia="zh-CN"/>
        </w:rPr>
        <w:t>,2</w:t>
      </w:r>
      <w:r w:rsidR="00544BF8" w:rsidRPr="00EF6B01">
        <w:rPr>
          <w:rFonts w:ascii="Book Antiqua" w:hAnsi="Book Antiqua" w:cstheme="majorBidi"/>
          <w:noProof/>
          <w:sz w:val="24"/>
          <w:szCs w:val="24"/>
          <w:vertAlign w:val="superscript"/>
        </w:rPr>
        <w:t>]</w:t>
      </w:r>
      <w:r w:rsidR="00544BF8" w:rsidRPr="00EF6B01">
        <w:rPr>
          <w:rFonts w:ascii="Book Antiqua" w:hAnsi="Book Antiqua" w:cstheme="majorBidi"/>
          <w:sz w:val="24"/>
          <w:szCs w:val="24"/>
        </w:rPr>
        <w:fldChar w:fldCharType="end"/>
      </w:r>
      <w:r w:rsidRPr="00EF6B01">
        <w:rPr>
          <w:rFonts w:ascii="Book Antiqua" w:hAnsi="Book Antiqua" w:cstheme="majorBidi"/>
          <w:sz w:val="24"/>
          <w:szCs w:val="24"/>
        </w:rPr>
        <w:fldChar w:fldCharType="begin">
          <w:fldData xml:space="preserve">PEVuZE5vdGU+PENpdGU+PEF1dGhvcj5EeWtlczwvQXV0aG9yPjxZZWFyPjIwMDg8L1llYXI+PFJl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</w:fldData>
        </w:fldChar>
      </w:r>
      <w:r w:rsidR="00C2332E" w:rsidRPr="00EF6B01">
        <w:rPr>
          <w:rFonts w:ascii="Book Antiqua" w:hAnsi="Book Antiqua" w:cstheme="majorBidi"/>
          <w:sz w:val="24"/>
          <w:szCs w:val="24"/>
        </w:rPr>
        <w:instrText xml:space="preserve"> ADDIN EN.CITE </w:instrText>
      </w:r>
      <w:r w:rsidRPr="00EF6B01">
        <w:rPr>
          <w:rFonts w:ascii="Book Antiqua" w:hAnsi="Book Antiqua" w:cstheme="majorBidi"/>
          <w:sz w:val="24"/>
          <w:szCs w:val="24"/>
        </w:rPr>
        <w:fldChar w:fldCharType="begin">
          <w:fldData xml:space="preserve">PEVuZE5vdGU+PENpdGU+PEF1dGhvcj5EeWtlczwvQXV0aG9yPjxZZWFyPjIwMDg8L1llYXI+PFJl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</w:fldData>
        </w:fldChar>
      </w:r>
      <w:r w:rsidR="00C2332E" w:rsidRPr="00EF6B01">
        <w:rPr>
          <w:rFonts w:ascii="Book Antiqua" w:hAnsi="Book Antiqua" w:cstheme="majorBidi"/>
          <w:sz w:val="24"/>
          <w:szCs w:val="24"/>
        </w:rPr>
        <w:instrText xml:space="preserve"> ADDIN EN.CITE.DATA </w:instrText>
      </w:r>
      <w:r w:rsidRPr="00EF6B01">
        <w:rPr>
          <w:rFonts w:ascii="Book Antiqua" w:hAnsi="Book Antiqua" w:cstheme="majorBidi"/>
          <w:sz w:val="24"/>
          <w:szCs w:val="24"/>
        </w:rPr>
      </w:r>
      <w:r w:rsidRPr="00EF6B01">
        <w:rPr>
          <w:rFonts w:ascii="Book Antiqua" w:hAnsi="Book Antiqua" w:cstheme="majorBidi"/>
          <w:sz w:val="24"/>
          <w:szCs w:val="24"/>
        </w:rPr>
        <w:fldChar w:fldCharType="end"/>
      </w:r>
      <w:r w:rsidRPr="00EF6B01">
        <w:rPr>
          <w:rFonts w:ascii="Book Antiqua" w:hAnsi="Book Antiqua" w:cstheme="majorBidi"/>
          <w:sz w:val="24"/>
          <w:szCs w:val="24"/>
        </w:rPr>
      </w:r>
      <w:r w:rsidRPr="00EF6B01">
        <w:rPr>
          <w:rFonts w:ascii="Book Antiqua" w:hAnsi="Book Antiqua" w:cstheme="majorBidi"/>
          <w:sz w:val="24"/>
          <w:szCs w:val="24"/>
        </w:rPr>
        <w:fldChar w:fldCharType="end"/>
      </w:r>
      <w:r w:rsidR="00C01B8D" w:rsidRPr="00EF6B01">
        <w:rPr>
          <w:rFonts w:ascii="Book Antiqua" w:hAnsi="Book Antiqua" w:cstheme="majorBidi"/>
          <w:sz w:val="24"/>
          <w:szCs w:val="24"/>
        </w:rPr>
        <w:t xml:space="preserve"> </w:t>
      </w:r>
      <w:r w:rsidRPr="00EF6B01">
        <w:rPr>
          <w:rFonts w:ascii="Book Antiqua" w:hAnsi="Book Antiqua" w:cstheme="majorBidi"/>
          <w:sz w:val="24"/>
          <w:szCs w:val="24"/>
        </w:rPr>
        <w:t>. In addition, patients commonly experience adverse events of the bowel preparation, including bloating, nausea, vomiting and abdominal pain which may lead to interruption or incomplete adherence of the preparation. This may result in suboptimal bowel cleansing leading to incomplete examination, poor visualization of the mucosa, missed colon pathology, and possibly increased pr</w:t>
      </w:r>
      <w:r w:rsidR="00C01B8D" w:rsidRPr="00EF6B01">
        <w:rPr>
          <w:rFonts w:ascii="Book Antiqua" w:hAnsi="Book Antiqua" w:cstheme="majorBidi"/>
          <w:sz w:val="24"/>
          <w:szCs w:val="24"/>
        </w:rPr>
        <w:t>ocedural complications and cost</w:t>
      </w:r>
      <w:r w:rsidRPr="00EF6B01">
        <w:rPr>
          <w:rFonts w:ascii="Book Antiqua" w:hAnsi="Book Antiqua" w:cstheme="majorBidi"/>
          <w:sz w:val="24"/>
          <w:szCs w:val="24"/>
        </w:rPr>
        <w:fldChar w:fldCharType="begin">
          <w:fldData xml:space="preserve">PEVuZE5vdGU+PENpdGU+PEF1dGhvcj5Kb2huc29uPC9BdXRob3I+PFllYXI+MjAxNDwvWWVhcj48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</w:fldData>
        </w:fldChar>
      </w:r>
      <w:r w:rsidR="0039499F" w:rsidRPr="00EF6B01">
        <w:rPr>
          <w:rFonts w:ascii="Book Antiqua" w:hAnsi="Book Antiqua" w:cstheme="majorBidi"/>
          <w:sz w:val="24"/>
          <w:szCs w:val="24"/>
        </w:rPr>
        <w:instrText xml:space="preserve"> ADDIN EN.CITE </w:instrText>
      </w:r>
      <w:r w:rsidRPr="00EF6B01">
        <w:rPr>
          <w:rFonts w:ascii="Book Antiqua" w:hAnsi="Book Antiqua" w:cstheme="majorBidi"/>
          <w:sz w:val="24"/>
          <w:szCs w:val="24"/>
        </w:rPr>
        <w:fldChar w:fldCharType="begin">
          <w:fldData xml:space="preserve">PEVuZE5vdGU+PENpdGU+PEF1dGhvcj5Kb2huc29uPC9BdXRob3I+PFllYXI+MjAxNDwvWWVhcj48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</w:fldData>
        </w:fldChar>
      </w:r>
      <w:r w:rsidR="0039499F" w:rsidRPr="00EF6B01">
        <w:rPr>
          <w:rFonts w:ascii="Book Antiqua" w:hAnsi="Book Antiqua" w:cstheme="majorBidi"/>
          <w:sz w:val="24"/>
          <w:szCs w:val="24"/>
        </w:rPr>
        <w:instrText xml:space="preserve"> ADDIN EN.CITE.DATA </w:instrText>
      </w:r>
      <w:r w:rsidRPr="00EF6B01">
        <w:rPr>
          <w:rFonts w:ascii="Book Antiqua" w:hAnsi="Book Antiqua" w:cstheme="majorBidi"/>
          <w:sz w:val="24"/>
          <w:szCs w:val="24"/>
        </w:rPr>
      </w:r>
      <w:r w:rsidRPr="00EF6B01">
        <w:rPr>
          <w:rFonts w:ascii="Book Antiqua" w:hAnsi="Book Antiqua" w:cstheme="majorBidi"/>
          <w:sz w:val="24"/>
          <w:szCs w:val="24"/>
        </w:rPr>
        <w:fldChar w:fldCharType="end"/>
      </w:r>
      <w:r w:rsidRPr="00EF6B01">
        <w:rPr>
          <w:rFonts w:ascii="Book Antiqua" w:hAnsi="Book Antiqua" w:cstheme="majorBidi"/>
          <w:sz w:val="24"/>
          <w:szCs w:val="24"/>
        </w:rPr>
      </w:r>
      <w:r w:rsidRPr="00EF6B01">
        <w:rPr>
          <w:rFonts w:ascii="Book Antiqua" w:hAnsi="Book Antiqua" w:cstheme="majorBidi"/>
          <w:sz w:val="24"/>
          <w:szCs w:val="24"/>
        </w:rPr>
        <w:fldChar w:fldCharType="separate"/>
      </w:r>
      <w:r w:rsidR="0039499F" w:rsidRPr="00EF6B01">
        <w:rPr>
          <w:rFonts w:ascii="Book Antiqua" w:hAnsi="Book Antiqua" w:cstheme="majorBidi"/>
          <w:noProof/>
          <w:sz w:val="24"/>
          <w:szCs w:val="24"/>
          <w:vertAlign w:val="superscript"/>
        </w:rPr>
        <w:t>[3]</w:t>
      </w:r>
      <w:r w:rsidRPr="00EF6B01">
        <w:rPr>
          <w:rFonts w:ascii="Book Antiqua" w:hAnsi="Book Antiqua" w:cstheme="majorBidi"/>
          <w:sz w:val="24"/>
          <w:szCs w:val="24"/>
        </w:rPr>
        <w:fldChar w:fldCharType="end"/>
      </w:r>
      <w:r w:rsidRPr="00EF6B01">
        <w:rPr>
          <w:rFonts w:ascii="Book Antiqua" w:hAnsi="Book Antiqua" w:cstheme="majorBidi"/>
          <w:sz w:val="24"/>
          <w:szCs w:val="24"/>
        </w:rPr>
        <w:t>. Despite the above, inadequate bowel preparation occurs surprisingly often an</w:t>
      </w:r>
      <w:r w:rsidR="00C01B8D" w:rsidRPr="00EF6B01">
        <w:rPr>
          <w:rFonts w:ascii="Book Antiqua" w:hAnsi="Book Antiqua" w:cstheme="majorBidi"/>
          <w:sz w:val="24"/>
          <w:szCs w:val="24"/>
        </w:rPr>
        <w:t>d in as many as 25% of patients</w:t>
      </w:r>
      <w:r w:rsidRPr="00EF6B01">
        <w:rPr>
          <w:rFonts w:ascii="Book Antiqua" w:hAnsi="Book Antiqua" w:cstheme="majorBidi"/>
          <w:sz w:val="24"/>
          <w:szCs w:val="24"/>
        </w:rPr>
        <w:fldChar w:fldCharType="begin"/>
      </w:r>
      <w:r w:rsidR="00B8287A" w:rsidRPr="00EF6B01">
        <w:rPr>
          <w:rFonts w:ascii="Book Antiqua" w:hAnsi="Book Antiqua" w:cstheme="majorBidi"/>
          <w:sz w:val="24"/>
          <w:szCs w:val="24"/>
        </w:rPr>
        <w:instrText xml:space="preserve"> ADDIN EN.CITE &lt;EndNote&gt;&lt;Cite&gt;&lt;Author&gt;Sharara&lt;/Author&gt;&lt;Year&gt;2013&lt;/Year&gt;&lt;RecNum&gt;26&lt;/RecNum&gt;&lt;DisplayText&gt;&lt;style face="superscript"&gt;[4]&lt;/style&gt;&lt;/DisplayText&gt;&lt;record&gt;&lt;rec-number&gt;26&lt;/rec-number&gt;&lt;foreign-keys&gt;&lt;key app="EN" db-id="wwzzp9xeswrd08e2de75rpxdz9529rxz0e5t" timestamp="1452790645"&gt;26&lt;/key&gt;&lt;/foreign-keys&gt;&lt;ref-type name="Journal Article"&gt;17&lt;/ref-type&gt;&lt;contributors&gt;&lt;authors&gt;&lt;author&gt;&lt;style face="bold" font="default" size="100%"&gt;Sharara, A. I.&lt;/style&gt;&lt;/author&gt;&lt;author&gt;Abou Mrad, R. R.&lt;/author&gt;&lt;/authors&gt;&lt;/contributors&gt;&lt;auth-address&gt;Division of Gastroenterology, Department of Internal Medicine, American University of Beirut Medical Center, Beirut, Lebanon. as08@aub.edu.lb&lt;/auth-address&gt;&lt;titles&gt;&lt;title&gt;The modern bowel preparation in colonoscopy&lt;/title&gt;&lt;secondary-title&gt;Gastroenterol Clin North Am&lt;/secondary-title&gt;&lt;alt-title&gt;Gastroenterology clinics of North America&lt;/alt-title&gt;&lt;/titles&gt;&lt;periodical&gt;&lt;full-title&gt;Gastroenterology Clinics of North America&lt;/full-title&gt;&lt;abbr-1&gt;Gastroenterol. Clin. North Am.&lt;/abbr-1&gt;&lt;abbr-2&gt;Gastroenterol Clin North Am&lt;/abbr-2&gt;&lt;/periodical&gt;&lt;alt-periodical&gt;&lt;full-title&gt;Gastroenterology Clinics of North America&lt;/full-title&gt;&lt;abbr-1&gt;Gastroenterol. Clin. North Am.&lt;/abbr-1&gt;&lt;abbr-2&gt;Gastroenterol Clin North Am&lt;/abbr-2&gt;&lt;/alt-periodical&gt;&lt;pages&gt;577-98&lt;/pages&gt;&lt;volume&gt;42&lt;/volume&gt;&lt;number&gt;3&lt;/number&gt;&lt;edition&gt;2013/08/13&lt;/edition&gt;&lt;keywords&gt;&lt;keyword&gt;Cathartics/*administration &amp;amp; dosage&lt;/keyword&gt;&lt;keyword&gt;Colon&lt;/keyword&gt;&lt;keyword&gt;Colonoscopy/*methods&lt;/keyword&gt;&lt;keyword&gt;Humans&lt;/keyword&gt;&lt;keyword&gt;Cleaning&lt;/keyword&gt;&lt;keyword&gt;Colonoscopy&lt;/keyword&gt;&lt;keyword&gt;Preparation&lt;/keyword&gt;&lt;keyword&gt;Quality&lt;/keyword&gt;&lt;/keywords&gt;&lt;dates&gt;&lt;year&gt;2013&lt;/year&gt;&lt;pub-dates&gt;&lt;date&gt;Sep&lt;/date&gt;&lt;/pub-dates&gt;&lt;/dates&gt;&lt;isbn&gt;0889-8553&lt;/isbn&gt;&lt;accession-num&gt;23931861&lt;/accession-num&gt;&lt;urls&gt;&lt;/urls&gt;&lt;electronic-resource-num&gt;DOI: 10.1016/j.gtc.2013.05.010&lt;/electronic-resource-num&gt;&lt;remote-database-provider&gt;NLM&lt;/remote-database-provider&gt;&lt;language&gt;eng&lt;/language&gt;&lt;/record&gt;&lt;/Cite&gt;&lt;/EndNote&gt;</w:instrText>
      </w:r>
      <w:r w:rsidRPr="00EF6B01">
        <w:rPr>
          <w:rFonts w:ascii="Book Antiqua" w:hAnsi="Book Antiqua" w:cstheme="majorBidi"/>
          <w:sz w:val="24"/>
          <w:szCs w:val="24"/>
        </w:rPr>
        <w:fldChar w:fldCharType="separate"/>
      </w:r>
      <w:r w:rsidR="0039499F" w:rsidRPr="00EF6B01">
        <w:rPr>
          <w:rFonts w:ascii="Book Antiqua" w:hAnsi="Book Antiqua" w:cstheme="majorBidi"/>
          <w:noProof/>
          <w:sz w:val="24"/>
          <w:szCs w:val="24"/>
          <w:vertAlign w:val="superscript"/>
        </w:rPr>
        <w:t>[4]</w:t>
      </w:r>
      <w:r w:rsidRPr="00EF6B01">
        <w:rPr>
          <w:rFonts w:ascii="Book Antiqua" w:hAnsi="Book Antiqua" w:cstheme="majorBidi"/>
          <w:sz w:val="24"/>
          <w:szCs w:val="24"/>
        </w:rPr>
        <w:fldChar w:fldCharType="end"/>
      </w:r>
      <w:r w:rsidRPr="00EF6B01">
        <w:rPr>
          <w:rFonts w:ascii="Book Antiqua" w:hAnsi="Book Antiqua" w:cstheme="majorBidi"/>
          <w:sz w:val="24"/>
          <w:szCs w:val="24"/>
        </w:rPr>
        <w:t>. Predictors of an inadequate bowel preparation include medical factors like chronic constipation, use of opioids and tricyclics, diabetes mellitus, and obesity as well as other patient-related factors such as education, healt</w:t>
      </w:r>
      <w:r w:rsidR="00C01B8D" w:rsidRPr="00EF6B01">
        <w:rPr>
          <w:rFonts w:ascii="Book Antiqua" w:hAnsi="Book Antiqua" w:cstheme="majorBidi"/>
          <w:sz w:val="24"/>
          <w:szCs w:val="24"/>
        </w:rPr>
        <w:t>h literacy, and motivation</w:t>
      </w:r>
      <w:r w:rsidRPr="00EF6B01">
        <w:rPr>
          <w:rFonts w:ascii="Book Antiqua" w:hAnsi="Book Antiqua" w:cstheme="majorBidi"/>
          <w:sz w:val="24"/>
          <w:szCs w:val="24"/>
        </w:rPr>
        <w:fldChar w:fldCharType="begin"/>
      </w:r>
      <w:r w:rsidR="00C2332E" w:rsidRPr="00EF6B01">
        <w:rPr>
          <w:rFonts w:ascii="Book Antiqua" w:hAnsi="Book Antiqua" w:cstheme="majorBidi"/>
          <w:sz w:val="24"/>
          <w:szCs w:val="24"/>
        </w:rPr>
        <w:instrText xml:space="preserve"> ADDIN EN.CITE &lt;EndNote&gt;&lt;Cite&gt;&lt;Author&gt;Rex&lt;/Author&gt;&lt;Year&gt;2014&lt;/Year&gt;&lt;RecNum&gt;27&lt;/RecNum&gt;&lt;DisplayText&gt;&lt;style face="superscript"&gt;[5]&lt;/style&gt;&lt;/DisplayText&gt;&lt;record&gt;&lt;rec-number&gt;27&lt;/rec-number&gt;&lt;foreign-keys&gt;&lt;key app="EN" db-id="wwzzp9xeswrd08e2de75rpxdz9529rxz0e5t" timestamp="1452790718"&gt;27&lt;/key&gt;&lt;/foreign-keys&gt;&lt;ref-type name="Journal Article"&gt;17&lt;/ref-type&gt;&lt;contributors&gt;&lt;authors&gt;&lt;author&gt;&lt;style face="bold" font="default" size="100%"&gt;Rex, D. K.&lt;/style&gt;&lt;/author&gt;&lt;/authors&gt;&lt;/contributors&gt;&lt;auth-address&gt;Division of Gastroenterology/Hepatology, Indiana University Health, Indianapolis, Indiana.&lt;/auth-address&gt;&lt;titles&gt;&lt;title&gt;Bowel preparation for colonoscopy: entering an era of increased expectations for efficacy&lt;/title&gt;&lt;secondary-title&gt;Clin Gastroenterol Hepatol&lt;/secondary-title&gt;&lt;alt-title&gt;Clinical gastroenterology and hepatology : the official clinical practice journal of the American Gastroenterological Association&lt;/alt-title&gt;&lt;/titles&gt;&lt;periodical&gt;&lt;full-title&gt;Clinical Gastroenterology and Hepatology&lt;/full-title&gt;&lt;abbr-1&gt;Clin. Gastroenterol. Hepatol.&lt;/abbr-1&gt;&lt;abbr-2&gt;Clin Gastroenterol Hepatol&lt;/abbr-2&gt;&lt;abbr-3&gt;Clinical Gastroenterology &amp;amp; Hepatology&lt;/abbr-3&gt;&lt;/periodical&gt;&lt;pages&gt;458-62&lt;/pages&gt;&lt;volume&gt;12&lt;/volume&gt;&lt;number&gt;3&lt;/number&gt;&lt;edition&gt;2013/11/19&lt;/edition&gt;&lt;keywords&gt;&lt;keyword&gt;Colonoscopy/*methods&lt;/keyword&gt;&lt;keyword&gt;Female&lt;/keyword&gt;&lt;keyword&gt;*Health Knowledge, Attitudes, Practice&lt;/keyword&gt;&lt;keyword&gt;Humans&lt;/keyword&gt;&lt;keyword&gt;Male&lt;/keyword&gt;&lt;keyword&gt;Medication Adherence/*statistics &amp;amp; numerical data&lt;/keyword&gt;&lt;keyword&gt;Preoperative Care/*methods&lt;/keyword&gt;&lt;/keywords&gt;&lt;dates&gt;&lt;year&gt;2014&lt;/year&gt;&lt;pub-dates&gt;&lt;date&gt;Mar&lt;/date&gt;&lt;/pub-dates&gt;&lt;/dates&gt;&lt;isbn&gt;1542-3565&lt;/isbn&gt;&lt;accession-num&gt;24239858&lt;/accession-num&gt;&lt;urls&gt;&lt;/urls&gt;&lt;electronic-resource-num&gt;DOI: 10.1016/j.cgh.2013.11.003&lt;/electronic-resource-num&gt;&lt;remote-database-provider&gt;NLM&lt;/remote-database-provider&gt;&lt;language&gt;eng&lt;/language&gt;&lt;/record&gt;&lt;/Cite&gt;&lt;/EndNote&gt;</w:instrText>
      </w:r>
      <w:r w:rsidRPr="00EF6B01">
        <w:rPr>
          <w:rFonts w:ascii="Book Antiqua" w:hAnsi="Book Antiqua" w:cstheme="majorBidi"/>
          <w:sz w:val="24"/>
          <w:szCs w:val="24"/>
        </w:rPr>
        <w:fldChar w:fldCharType="separate"/>
      </w:r>
      <w:r w:rsidR="0039499F" w:rsidRPr="00EF6B01">
        <w:rPr>
          <w:rFonts w:ascii="Book Antiqua" w:hAnsi="Book Antiqua" w:cstheme="majorBidi"/>
          <w:noProof/>
          <w:sz w:val="24"/>
          <w:szCs w:val="24"/>
          <w:vertAlign w:val="superscript"/>
        </w:rPr>
        <w:t>[5]</w:t>
      </w:r>
      <w:r w:rsidRPr="00EF6B01">
        <w:rPr>
          <w:rFonts w:ascii="Book Antiqua" w:hAnsi="Book Antiqua" w:cstheme="majorBidi"/>
          <w:sz w:val="24"/>
          <w:szCs w:val="24"/>
        </w:rPr>
        <w:fldChar w:fldCharType="end"/>
      </w:r>
      <w:r w:rsidRPr="00EF6B01">
        <w:rPr>
          <w:rFonts w:ascii="Book Antiqua" w:hAnsi="Book Antiqua" w:cstheme="majorBidi"/>
          <w:sz w:val="24"/>
          <w:szCs w:val="24"/>
        </w:rPr>
        <w:t>. Clearly, adherence with the prescribed laxative regimen including diet</w:t>
      </w:r>
      <w:r w:rsidR="00544BF8" w:rsidRPr="00EF6B01">
        <w:rPr>
          <w:rFonts w:ascii="Book Antiqua" w:hAnsi="Book Antiqua" w:cstheme="majorBidi"/>
          <w:sz w:val="24"/>
          <w:szCs w:val="24"/>
        </w:rPr>
        <w:t xml:space="preserve"> is an essential step to an effective bowel preparation</w:t>
      </w:r>
      <w:r w:rsidRPr="00EF6B01">
        <w:rPr>
          <w:rFonts w:ascii="Book Antiqua" w:hAnsi="Book Antiqua" w:cstheme="majorBidi"/>
          <w:sz w:val="24"/>
          <w:szCs w:val="24"/>
        </w:rPr>
        <w:t>. A recent study investigated the burden of the bowel preparation on pre-procedural quality of life by examining 7 variables including hunger, taste, volume, adverse events (AE), and the effect on slee</w:t>
      </w:r>
      <w:r w:rsidR="00C01B8D" w:rsidRPr="00EF6B01">
        <w:rPr>
          <w:rFonts w:ascii="Book Antiqua" w:hAnsi="Book Antiqua" w:cstheme="majorBidi"/>
          <w:sz w:val="24"/>
          <w:szCs w:val="24"/>
        </w:rPr>
        <w:t>p, social, and work functioning</w:t>
      </w:r>
      <w:r w:rsidRPr="00EF6B01">
        <w:rPr>
          <w:rFonts w:ascii="Book Antiqua" w:hAnsi="Book Antiqua" w:cstheme="majorBidi"/>
          <w:sz w:val="24"/>
          <w:szCs w:val="24"/>
        </w:rPr>
        <w:fldChar w:fldCharType="begin"/>
      </w:r>
      <w:r w:rsidR="0039499F" w:rsidRPr="00EF6B01">
        <w:rPr>
          <w:rFonts w:ascii="Book Antiqua" w:hAnsi="Book Antiqua" w:cstheme="majorBidi"/>
          <w:sz w:val="24"/>
          <w:szCs w:val="24"/>
        </w:rPr>
        <w:instrText xml:space="preserve"> ADDIN EN.CITE &lt;EndNote&gt;&lt;Cite&gt;&lt;Author&gt;Sharara&lt;/Author&gt;&lt;Year&gt;2015&lt;/Year&gt;&lt;RecNum&gt;8&lt;/RecNum&gt;&lt;DisplayText&gt;&lt;style face="superscript"&gt;[6]&lt;/style&gt;&lt;/DisplayText&gt;&lt;record&gt;&lt;rec-number&gt;8&lt;/rec-number&gt;&lt;foreign-keys&gt;&lt;key app="EN" db-id="tatz025rs000t3ezsxm5a5zkvapfre0xwdrs" timestamp="1452090723"&gt;8&lt;/key&gt;&lt;/foreign-keys&gt;&lt;ref-type name="Journal Article"&gt;17&lt;/ref-type&gt;&lt;contributors&gt;&lt;authors&gt;&lt;author&gt;Sharara, Ala I&lt;/author&gt;&lt;author&gt;El Reda, Zeinab D&lt;/author&gt;&lt;author&gt;Harb, Ali H&lt;/author&gt;&lt;author&gt;Abou Fadel, Carla G&lt;/author&gt;&lt;author&gt;Sarkis, Fayez S&lt;/author&gt;&lt;author&gt;Chalhoub, Jean M&lt;/author&gt;&lt;author&gt;Abou Mrad, Rachel&lt;/author&gt;&lt;/authors&gt;&lt;/contributors&gt;&lt;titles&gt;&lt;title&gt;The burden of bowel preparations in patients undergoing elective colonoscopy&lt;/title&gt;&lt;secondary-title&gt;United European Gastroenterology Journal&lt;/secondary-title&gt;&lt;/titles&gt;&lt;periodical&gt;&lt;full-title&gt;United European Gastroenterology Journal&lt;/full-title&gt;&lt;/periodical&gt;&lt;dates&gt;&lt;year&gt;2015&lt;/year&gt;&lt;pub-dates&gt;&lt;date&gt;July 3, 2015&lt;/date&gt;&lt;/pub-dates&gt;&lt;/dates&gt;&lt;urls&gt;&lt;related-urls&gt;&lt;url&gt;http://ueg.sagepub.com/content/early/2015/06/24/2050640615594550.abstract&lt;/url&gt;&lt;/related-urls&gt;&lt;/urls&gt;&lt;electronic-resource-num&gt;10.1177/2050640615594550&lt;/electronic-resource-num&gt;&lt;/record&gt;&lt;/Cite&gt;&lt;/EndNote&gt;</w:instrText>
      </w:r>
      <w:r w:rsidRPr="00EF6B01">
        <w:rPr>
          <w:rFonts w:ascii="Book Antiqua" w:hAnsi="Book Antiqua" w:cstheme="majorBidi"/>
          <w:sz w:val="24"/>
          <w:szCs w:val="24"/>
        </w:rPr>
        <w:fldChar w:fldCharType="separate"/>
      </w:r>
      <w:r w:rsidR="0039499F" w:rsidRPr="00EF6B01">
        <w:rPr>
          <w:rFonts w:ascii="Book Antiqua" w:hAnsi="Book Antiqua" w:cstheme="majorBidi"/>
          <w:noProof/>
          <w:sz w:val="24"/>
          <w:szCs w:val="24"/>
          <w:vertAlign w:val="superscript"/>
        </w:rPr>
        <w:t>[6]</w:t>
      </w:r>
      <w:r w:rsidRPr="00EF6B01">
        <w:rPr>
          <w:rFonts w:ascii="Book Antiqua" w:hAnsi="Book Antiqua" w:cstheme="majorBidi"/>
          <w:sz w:val="24"/>
          <w:szCs w:val="24"/>
        </w:rPr>
        <w:fldChar w:fldCharType="end"/>
      </w:r>
      <w:r w:rsidRPr="00EF6B01">
        <w:rPr>
          <w:rFonts w:ascii="Book Antiqua" w:hAnsi="Book Antiqua" w:cstheme="majorBidi"/>
          <w:sz w:val="24"/>
          <w:szCs w:val="24"/>
        </w:rPr>
        <w:t xml:space="preserve">. Except for work and AE, all variables scored negatively by greater than one fifth of patients (range 20.4-34.2). Overall, volume, taste, hunger, and sleep disturbances were considered the worst aspect of the preparation. </w:t>
      </w:r>
      <w:r w:rsidRPr="00EF6B01">
        <w:rPr>
          <w:rFonts w:ascii="Book Antiqua" w:hAnsi="Book Antiqua" w:cstheme="majorBidi"/>
          <w:sz w:val="24"/>
          <w:szCs w:val="24"/>
          <w:lang w:bidi="ar-SA"/>
        </w:rPr>
        <w:t>To date, no major studies have investigated the sensory properties of bowel cleansing solutions using comprehensive sensory evaluation techniques. This may lead to a better understanding of the favorable and unfavorable characteristics of each preparation and provide a framework for comparing commercially available products and guide</w:t>
      </w:r>
      <w:r w:rsidR="00C01B8D" w:rsidRPr="00EF6B01">
        <w:rPr>
          <w:rFonts w:ascii="Book Antiqua" w:hAnsi="Book Antiqua" w:cstheme="majorBidi"/>
          <w:sz w:val="24"/>
          <w:szCs w:val="24"/>
          <w:lang w:bidi="ar-SA"/>
        </w:rPr>
        <w:t xml:space="preserve"> future development strategies.</w:t>
      </w:r>
    </w:p>
    <w:p w:rsidR="00F97B17" w:rsidRPr="00EF6B01" w:rsidRDefault="00344E51" w:rsidP="00072B03">
      <w:pPr>
        <w:snapToGrid w:val="0"/>
        <w:spacing w:after="0" w:line="360" w:lineRule="auto"/>
        <w:jc w:val="both"/>
        <w:rPr>
          <w:rFonts w:ascii="Book Antiqua" w:hAnsi="Book Antiqua" w:cstheme="majorBidi"/>
          <w:b/>
          <w:bCs/>
          <w:sz w:val="24"/>
          <w:szCs w:val="24"/>
        </w:rPr>
      </w:pPr>
      <w:r w:rsidRPr="00EF6B01">
        <w:rPr>
          <w:rFonts w:ascii="Book Antiqua" w:hAnsi="Book Antiqua" w:cstheme="majorBidi"/>
          <w:b/>
          <w:bCs/>
          <w:sz w:val="24"/>
          <w:szCs w:val="24"/>
        </w:rPr>
        <w:t>MATERIALS AND METHODS</w:t>
      </w:r>
    </w:p>
    <w:p w:rsidR="00F97B17" w:rsidRPr="00EF6B01" w:rsidRDefault="00344E51" w:rsidP="00072B03">
      <w:pPr>
        <w:snapToGrid w:val="0"/>
        <w:spacing w:after="0" w:line="360" w:lineRule="auto"/>
        <w:jc w:val="both"/>
        <w:rPr>
          <w:rFonts w:ascii="Book Antiqua" w:hAnsi="Book Antiqua" w:cstheme="majorBidi"/>
          <w:b/>
          <w:bCs/>
          <w:i/>
          <w:sz w:val="24"/>
          <w:szCs w:val="24"/>
        </w:rPr>
      </w:pPr>
      <w:r w:rsidRPr="00EF6B01">
        <w:rPr>
          <w:rFonts w:ascii="Book Antiqua" w:hAnsi="Book Antiqua" w:cstheme="majorBidi"/>
          <w:b/>
          <w:bCs/>
          <w:i/>
          <w:sz w:val="24"/>
          <w:szCs w:val="24"/>
        </w:rPr>
        <w:lastRenderedPageBreak/>
        <w:t xml:space="preserve">Sample </w:t>
      </w:r>
      <w:r w:rsidR="007639F2">
        <w:rPr>
          <w:rFonts w:ascii="Book Antiqua" w:hAnsi="Book Antiqua" w:cstheme="majorBidi" w:hint="eastAsia"/>
          <w:b/>
          <w:bCs/>
          <w:i/>
          <w:sz w:val="24"/>
          <w:szCs w:val="24"/>
          <w:lang w:eastAsia="zh-CN"/>
        </w:rPr>
        <w:t>p</w:t>
      </w:r>
      <w:r w:rsidRPr="00EF6B01">
        <w:rPr>
          <w:rFonts w:ascii="Book Antiqua" w:hAnsi="Book Antiqua" w:cstheme="majorBidi"/>
          <w:b/>
          <w:bCs/>
          <w:i/>
          <w:sz w:val="24"/>
          <w:szCs w:val="24"/>
        </w:rPr>
        <w:t>reparation</w:t>
      </w:r>
    </w:p>
    <w:p w:rsidR="00F97B17" w:rsidRPr="00EF6B01" w:rsidRDefault="00344E51" w:rsidP="00072B03">
      <w:pPr>
        <w:snapToGrid w:val="0"/>
        <w:spacing w:after="0" w:line="360" w:lineRule="auto"/>
        <w:jc w:val="both"/>
        <w:rPr>
          <w:rFonts w:ascii="Book Antiqua" w:hAnsi="Book Antiqua" w:cstheme="majorBidi"/>
          <w:sz w:val="24"/>
          <w:szCs w:val="24"/>
        </w:rPr>
      </w:pPr>
      <w:r w:rsidRPr="00EF6B01">
        <w:rPr>
          <w:rFonts w:ascii="Book Antiqua" w:hAnsi="Book Antiqua" w:cstheme="majorBidi"/>
          <w:sz w:val="24"/>
          <w:szCs w:val="24"/>
        </w:rPr>
        <w:t>Four commercial bowel cleansing laxative solutions namely PEG-electrolyte + ascorbic acid (PEG-</w:t>
      </w:r>
      <w:proofErr w:type="spellStart"/>
      <w:r w:rsidRPr="00EF6B01">
        <w:rPr>
          <w:rFonts w:ascii="Book Antiqua" w:hAnsi="Book Antiqua" w:cstheme="majorBidi"/>
          <w:sz w:val="24"/>
          <w:szCs w:val="24"/>
        </w:rPr>
        <w:t>Asc</w:t>
      </w:r>
      <w:proofErr w:type="spellEnd"/>
      <w:r w:rsidRPr="00EF6B01">
        <w:rPr>
          <w:rFonts w:ascii="Book Antiqua" w:hAnsi="Book Antiqua" w:cstheme="majorBidi"/>
          <w:sz w:val="24"/>
          <w:szCs w:val="24"/>
        </w:rPr>
        <w:t xml:space="preserve">, lime flavor, </w:t>
      </w:r>
      <w:proofErr w:type="spellStart"/>
      <w:r w:rsidRPr="00EF6B01">
        <w:rPr>
          <w:rFonts w:ascii="Book Antiqua" w:hAnsi="Book Antiqua" w:cstheme="majorBidi"/>
          <w:sz w:val="24"/>
          <w:szCs w:val="24"/>
        </w:rPr>
        <w:t>Moviprep</w:t>
      </w:r>
      <w:proofErr w:type="spellEnd"/>
      <w:r w:rsidRPr="00EF6B01">
        <w:rPr>
          <w:rFonts w:ascii="Book Antiqua" w:hAnsi="Book Antiqua" w:cstheme="majorBidi"/>
          <w:sz w:val="24"/>
          <w:szCs w:val="24"/>
          <w:vertAlign w:val="superscript"/>
        </w:rPr>
        <w:t>®</w:t>
      </w:r>
      <w:r w:rsidRPr="00EF6B01">
        <w:rPr>
          <w:rFonts w:ascii="Book Antiqua" w:hAnsi="Book Antiqua" w:cstheme="majorBidi"/>
          <w:sz w:val="24"/>
          <w:szCs w:val="24"/>
        </w:rPr>
        <w:t xml:space="preserve">, </w:t>
      </w:r>
      <w:proofErr w:type="spellStart"/>
      <w:r w:rsidRPr="00EF6B01">
        <w:rPr>
          <w:rFonts w:ascii="Book Antiqua" w:hAnsi="Book Antiqua" w:cstheme="majorBidi"/>
          <w:sz w:val="24"/>
          <w:szCs w:val="24"/>
        </w:rPr>
        <w:t>Norgine</w:t>
      </w:r>
      <w:proofErr w:type="spellEnd"/>
      <w:r w:rsidRPr="00EF6B01">
        <w:rPr>
          <w:rFonts w:ascii="Book Antiqua" w:hAnsi="Book Antiqua" w:cstheme="majorBidi"/>
          <w:sz w:val="24"/>
          <w:szCs w:val="24"/>
        </w:rPr>
        <w:t xml:space="preserve">, UK), PEG-electrolyte (PEG, no flavor, </w:t>
      </w:r>
      <w:proofErr w:type="spellStart"/>
      <w:r w:rsidRPr="00EF6B01">
        <w:rPr>
          <w:rFonts w:ascii="Book Antiqua" w:hAnsi="Book Antiqua" w:cstheme="majorBidi"/>
          <w:sz w:val="24"/>
          <w:szCs w:val="24"/>
        </w:rPr>
        <w:t>Fortrans</w:t>
      </w:r>
      <w:proofErr w:type="spellEnd"/>
      <w:r w:rsidRPr="00EF6B01">
        <w:rPr>
          <w:rFonts w:ascii="Book Antiqua" w:hAnsi="Book Antiqua" w:cstheme="majorBidi"/>
          <w:sz w:val="24"/>
          <w:szCs w:val="24"/>
          <w:vertAlign w:val="superscript"/>
        </w:rPr>
        <w:t xml:space="preserve">® </w:t>
      </w:r>
      <w:r w:rsidRPr="00EF6B01">
        <w:rPr>
          <w:rFonts w:ascii="Book Antiqua" w:hAnsi="Book Antiqua" w:cstheme="majorBidi"/>
          <w:sz w:val="24"/>
          <w:szCs w:val="24"/>
        </w:rPr>
        <w:t xml:space="preserve">IPSEN, France), sodium </w:t>
      </w:r>
      <w:proofErr w:type="spellStart"/>
      <w:r w:rsidRPr="00EF6B01">
        <w:rPr>
          <w:rFonts w:ascii="Book Antiqua" w:hAnsi="Book Antiqua" w:cstheme="majorBidi"/>
          <w:sz w:val="24"/>
          <w:szCs w:val="24"/>
        </w:rPr>
        <w:t>picosulfate</w:t>
      </w:r>
      <w:proofErr w:type="spellEnd"/>
      <w:r w:rsidRPr="00EF6B01">
        <w:rPr>
          <w:rFonts w:ascii="Book Antiqua" w:hAnsi="Book Antiqua" w:cstheme="majorBidi"/>
          <w:sz w:val="24"/>
          <w:szCs w:val="24"/>
        </w:rPr>
        <w:t xml:space="preserve">/magnesium citrate (SPS, orange flavor, </w:t>
      </w:r>
      <w:proofErr w:type="spellStart"/>
      <w:r w:rsidRPr="00EF6B01">
        <w:rPr>
          <w:rFonts w:ascii="Book Antiqua" w:hAnsi="Book Antiqua" w:cstheme="majorBidi"/>
          <w:sz w:val="24"/>
          <w:szCs w:val="24"/>
        </w:rPr>
        <w:t>Picoprep</w:t>
      </w:r>
      <w:proofErr w:type="spellEnd"/>
      <w:r w:rsidRPr="00EF6B01">
        <w:rPr>
          <w:rFonts w:ascii="Book Antiqua" w:hAnsi="Book Antiqua" w:cstheme="majorBidi"/>
          <w:sz w:val="24"/>
          <w:szCs w:val="24"/>
          <w:vertAlign w:val="superscript"/>
        </w:rPr>
        <w:t>®</w:t>
      </w:r>
      <w:r w:rsidRPr="00EF6B01">
        <w:rPr>
          <w:rFonts w:ascii="Book Antiqua" w:hAnsi="Book Antiqua" w:cstheme="majorBidi"/>
          <w:sz w:val="24"/>
          <w:szCs w:val="24"/>
        </w:rPr>
        <w:t xml:space="preserve">, </w:t>
      </w:r>
      <w:proofErr w:type="spellStart"/>
      <w:r w:rsidRPr="00EF6B01">
        <w:rPr>
          <w:rFonts w:ascii="Book Antiqua" w:hAnsi="Book Antiqua" w:cstheme="majorBidi"/>
          <w:sz w:val="24"/>
          <w:szCs w:val="24"/>
        </w:rPr>
        <w:t>Ferring</w:t>
      </w:r>
      <w:proofErr w:type="spellEnd"/>
      <w:r w:rsidRPr="00EF6B01">
        <w:rPr>
          <w:rFonts w:ascii="Book Antiqua" w:hAnsi="Book Antiqua" w:cstheme="majorBidi"/>
          <w:sz w:val="24"/>
          <w:szCs w:val="24"/>
        </w:rPr>
        <w:t xml:space="preserve">, Switzerland), and oral sodium sulfate (OSS, exotic fruits flavor, </w:t>
      </w:r>
      <w:proofErr w:type="spellStart"/>
      <w:r w:rsidRPr="00EF6B01">
        <w:rPr>
          <w:rFonts w:ascii="Book Antiqua" w:hAnsi="Book Antiqua" w:cstheme="majorBidi"/>
          <w:sz w:val="24"/>
          <w:szCs w:val="24"/>
        </w:rPr>
        <w:t>Izinova</w:t>
      </w:r>
      <w:proofErr w:type="spellEnd"/>
      <w:r w:rsidRPr="00EF6B01">
        <w:rPr>
          <w:rFonts w:ascii="Book Antiqua" w:hAnsi="Book Antiqua" w:cstheme="majorBidi"/>
          <w:sz w:val="24"/>
          <w:szCs w:val="24"/>
          <w:vertAlign w:val="superscript"/>
        </w:rPr>
        <w:t>®</w:t>
      </w:r>
      <w:r w:rsidRPr="00EF6B01">
        <w:rPr>
          <w:rFonts w:ascii="Book Antiqua" w:hAnsi="Book Antiqua" w:cstheme="majorBidi"/>
          <w:sz w:val="24"/>
          <w:szCs w:val="24"/>
        </w:rPr>
        <w:t>, IPSEN, France) were used in the study. Samples were prepared according to manufacturer’s instructions: PEG-</w:t>
      </w:r>
      <w:proofErr w:type="spellStart"/>
      <w:r w:rsidRPr="00EF6B01">
        <w:rPr>
          <w:rFonts w:ascii="Book Antiqua" w:hAnsi="Book Antiqua" w:cstheme="majorBidi"/>
          <w:sz w:val="24"/>
          <w:szCs w:val="24"/>
        </w:rPr>
        <w:t>Asc</w:t>
      </w:r>
      <w:proofErr w:type="spellEnd"/>
      <w:r w:rsidRPr="00EF6B01">
        <w:rPr>
          <w:rFonts w:ascii="Book Antiqua" w:hAnsi="Book Antiqua" w:cstheme="majorBidi"/>
          <w:sz w:val="24"/>
          <w:szCs w:val="24"/>
        </w:rPr>
        <w:t xml:space="preserve">, PEG, and SPS powdered samples were dissolved in mineral water; while OSS liquid sample was diluted to volume with mineral water.   </w:t>
      </w:r>
    </w:p>
    <w:p w:rsidR="00C01B8D" w:rsidRPr="00EF6B01" w:rsidRDefault="00C01B8D" w:rsidP="00072B03">
      <w:pPr>
        <w:snapToGrid w:val="0"/>
        <w:spacing w:after="0" w:line="360" w:lineRule="auto"/>
        <w:jc w:val="both"/>
        <w:rPr>
          <w:rFonts w:ascii="Book Antiqua" w:hAnsi="Book Antiqua" w:cstheme="majorBidi"/>
          <w:b/>
          <w:bCs/>
          <w:i/>
          <w:sz w:val="24"/>
          <w:szCs w:val="24"/>
          <w:lang w:eastAsia="zh-CN"/>
        </w:rPr>
      </w:pPr>
    </w:p>
    <w:p w:rsidR="00F97B17" w:rsidRPr="00EF6B01" w:rsidRDefault="00344E51" w:rsidP="00072B03">
      <w:pPr>
        <w:snapToGrid w:val="0"/>
        <w:spacing w:after="0" w:line="360" w:lineRule="auto"/>
        <w:jc w:val="both"/>
        <w:rPr>
          <w:rFonts w:ascii="Book Antiqua" w:hAnsi="Book Antiqua" w:cstheme="majorBidi"/>
          <w:b/>
          <w:bCs/>
          <w:i/>
          <w:sz w:val="24"/>
          <w:szCs w:val="24"/>
        </w:rPr>
      </w:pPr>
      <w:r w:rsidRPr="00EF6B01">
        <w:rPr>
          <w:rFonts w:ascii="Book Antiqua" w:hAnsi="Book Antiqua" w:cstheme="majorBidi"/>
          <w:b/>
          <w:bCs/>
          <w:i/>
          <w:sz w:val="24"/>
          <w:szCs w:val="24"/>
        </w:rPr>
        <w:t xml:space="preserve">Descriptive </w:t>
      </w:r>
      <w:r w:rsidR="00C01B8D" w:rsidRPr="00EF6B01">
        <w:rPr>
          <w:rFonts w:ascii="Book Antiqua" w:hAnsi="Book Antiqua" w:cstheme="majorBidi"/>
          <w:b/>
          <w:bCs/>
          <w:i/>
          <w:sz w:val="24"/>
          <w:szCs w:val="24"/>
        </w:rPr>
        <w:t>a</w:t>
      </w:r>
      <w:r w:rsidRPr="00EF6B01">
        <w:rPr>
          <w:rFonts w:ascii="Book Antiqua" w:hAnsi="Book Antiqua" w:cstheme="majorBidi"/>
          <w:b/>
          <w:bCs/>
          <w:i/>
          <w:sz w:val="24"/>
          <w:szCs w:val="24"/>
        </w:rPr>
        <w:t>nalysis</w:t>
      </w:r>
    </w:p>
    <w:p w:rsidR="00F97B17" w:rsidRPr="00EF6B01" w:rsidRDefault="00344E51" w:rsidP="00072B03">
      <w:pPr>
        <w:snapToGrid w:val="0"/>
        <w:spacing w:after="0" w:line="360" w:lineRule="auto"/>
        <w:jc w:val="both"/>
        <w:rPr>
          <w:rFonts w:ascii="Book Antiqua" w:hAnsi="Book Antiqua" w:cstheme="majorBidi"/>
          <w:sz w:val="24"/>
          <w:szCs w:val="24"/>
        </w:rPr>
      </w:pPr>
      <w:r w:rsidRPr="00EF6B01">
        <w:rPr>
          <w:rFonts w:ascii="Book Antiqua" w:hAnsi="Book Antiqua" w:cstheme="majorBidi"/>
          <w:sz w:val="24"/>
          <w:szCs w:val="24"/>
        </w:rPr>
        <w:t>Descriptive analysis was conducted on the bowel cleansing solutions as described in previous studie</w:t>
      </w:r>
      <w:r w:rsidR="00C01B8D" w:rsidRPr="00EF6B01">
        <w:rPr>
          <w:rFonts w:ascii="Book Antiqua" w:hAnsi="Book Antiqua" w:cstheme="majorBidi"/>
          <w:sz w:val="24"/>
          <w:szCs w:val="24"/>
        </w:rPr>
        <w:t>s</w:t>
      </w:r>
      <w:r w:rsidRPr="00EF6B01">
        <w:rPr>
          <w:rFonts w:ascii="Book Antiqua" w:hAnsi="Book Antiqua" w:cstheme="majorBidi"/>
          <w:sz w:val="24"/>
          <w:szCs w:val="24"/>
        </w:rPr>
        <w:fldChar w:fldCharType="begin"/>
      </w:r>
      <w:r w:rsidR="00B8287A" w:rsidRPr="00EF6B01">
        <w:rPr>
          <w:rFonts w:ascii="Book Antiqua" w:hAnsi="Book Antiqua" w:cstheme="majorBidi"/>
          <w:sz w:val="24"/>
          <w:szCs w:val="24"/>
        </w:rPr>
        <w:instrText xml:space="preserve"> ADDIN EN.CITE &lt;EndNote&gt;&lt;Cite&gt;&lt;Author&gt;Srour&lt;/Author&gt;&lt;Year&gt;2015&lt;/Year&gt;&lt;RecNum&gt;22&lt;/RecNum&gt;&lt;DisplayText&gt;&lt;style face="superscript"&gt;[7]&lt;/style&gt;&lt;/DisplayText&gt;&lt;record&gt;&lt;rec-number&gt;22&lt;/rec-number&gt;&lt;foreign-keys&gt;&lt;key app="EN" db-id="wwzzp9xeswrd08e2de75rpxdz9529rxz0e5t" timestamp="1452790155"&gt;22&lt;/key&gt;&lt;/foreign-keys&gt;&lt;ref-type name="Journal Article"&gt;17&lt;/ref-type&gt;&lt;contributors&gt;&lt;authors&gt;&lt;author&gt;&lt;style face="bold" font="default" size="100%"&gt;Srour, N.&lt;/style&gt;&lt;/author&gt;&lt;author&gt;Daroub, H.&lt;/author&gt;&lt;author&gt;Toufeili, I.&lt;/author&gt;&lt;author&gt;Olabi, A.&lt;/author&gt;&lt;/authors&gt;&lt;/contributors&gt;&lt;auth-address&gt;Nutrition and Food Sciences Department, Faculty of Agricultural and Food Sciences, American University of Beirut, Riad El Solh, 1107 2020, Beirut, Lebanon.&lt;/auth-address&gt;&lt;titles&gt;&lt;title&gt;Developing a carob-based milk beverage using different varieties of carob pods and two roasting treatments and assessing their effect on quality characteristics&lt;/title&gt;&lt;secondary-title&gt;J Sci Food Agric&lt;/secondary-title&gt;&lt;/titles&gt;&lt;periodical&gt;&lt;full-title&gt;Journal of the Science of Food and Agriculture&lt;/full-title&gt;&lt;abbr-1&gt;J. Sci. Food Agric.&lt;/abbr-1&gt;&lt;abbr-2&gt;J Sci Food Agric&lt;/abbr-2&gt;&lt;abbr-3&gt;Journal of the Science of Food &amp;amp; Agriculture&lt;/abbr-3&gt;&lt;/periodical&gt;&lt;keywords&gt;&lt;keyword&gt;antioxidant&lt;/keyword&gt;&lt;keyword&gt;carob pod variety&lt;/keyword&gt;&lt;keyword&gt;carob-based dairy beverage&lt;/keyword&gt;&lt;keyword&gt;descriptive analysis&lt;/keyword&gt;&lt;keyword&gt;roasted carob powder&lt;/keyword&gt;&lt;/keywords&gt;&lt;dates&gt;&lt;year&gt;2015&lt;/year&gt;&lt;pub-dates&gt;&lt;date&gt;Sep 29&lt;/date&gt;&lt;/pub-dates&gt;&lt;/dates&gt;&lt;isbn&gt;1097-0010 (Electronic)&amp;#xD;0022-5142 (Linking)&lt;/isbn&gt;&lt;accession-num&gt;26416256&lt;/accession-num&gt;&lt;urls&gt;&lt;related-urls&gt;&lt;url&gt;http://onlinelibrary.wiley.com/store/10.1002/jsfa.7476/asset/jsfa7476.pdf?v=1&amp;amp;t=ijehqb4j&amp;amp;s=2ba4a7c19152969824f090c2f7baf2423eff000e&lt;/url&gt;&lt;/related-urls&gt;&lt;/urls&gt;&lt;custom2&gt;26416256 &lt;/custom2&gt;&lt;electronic-resource-num&gt;DOI: 10.1002/jsfa.7476&lt;/electronic-resource-num&gt;&lt;/record&gt;&lt;/Cite&gt;&lt;/EndNote&gt;</w:instrText>
      </w:r>
      <w:r w:rsidRPr="00EF6B01">
        <w:rPr>
          <w:rFonts w:ascii="Book Antiqua" w:hAnsi="Book Antiqua" w:cstheme="majorBidi"/>
          <w:sz w:val="24"/>
          <w:szCs w:val="24"/>
        </w:rPr>
        <w:fldChar w:fldCharType="separate"/>
      </w:r>
      <w:r w:rsidR="0039499F" w:rsidRPr="00EF6B01">
        <w:rPr>
          <w:rFonts w:ascii="Book Antiqua" w:hAnsi="Book Antiqua" w:cstheme="majorBidi"/>
          <w:noProof/>
          <w:sz w:val="24"/>
          <w:szCs w:val="24"/>
          <w:vertAlign w:val="superscript"/>
        </w:rPr>
        <w:t>[7]</w:t>
      </w:r>
      <w:r w:rsidRPr="00EF6B01">
        <w:rPr>
          <w:rFonts w:ascii="Book Antiqua" w:hAnsi="Book Antiqua" w:cstheme="majorBidi"/>
          <w:sz w:val="24"/>
          <w:szCs w:val="24"/>
        </w:rPr>
        <w:fldChar w:fldCharType="end"/>
      </w:r>
      <w:r w:rsidRPr="00EF6B01">
        <w:rPr>
          <w:rFonts w:ascii="Book Antiqua" w:hAnsi="Book Antiqua" w:cstheme="majorBidi"/>
          <w:sz w:val="24"/>
          <w:szCs w:val="24"/>
        </w:rPr>
        <w:t>. The descriptive panel consisted of 14 judges (12 females and 2 males, age 19-26) recruited from the American University of Beirut. Panelists attended 4 one-hour training sessions during which a 15-cm unstructured line scale descriptive ballot was generated using 19 descriptive sensory attributes, anchor points and reference standards (Table 1). Subjects also attended 3 evaluation sessions over 3 days. All bowel cleansing solutions were prepared on the same day of training/evaluation sessions. Samples were evaluated in triplicates over 3 sessions with 4 samples per session using the Compusense at-hand</w:t>
      </w:r>
      <w:r w:rsidRPr="00EF6B01">
        <w:rPr>
          <w:rFonts w:ascii="Book Antiqua" w:hAnsi="Book Antiqua" w:cstheme="majorBidi"/>
          <w:sz w:val="24"/>
          <w:szCs w:val="24"/>
          <w:vertAlign w:val="superscript"/>
        </w:rPr>
        <w:t xml:space="preserve">® </w:t>
      </w:r>
      <w:r w:rsidRPr="00EF6B01">
        <w:rPr>
          <w:rFonts w:ascii="Book Antiqua" w:hAnsi="Book Antiqua" w:cstheme="majorBidi"/>
          <w:sz w:val="24"/>
          <w:szCs w:val="24"/>
        </w:rPr>
        <w:t xml:space="preserve">(Compusense Inc., Guelph, ON, Canada) sensory evaluation software. Serving sequence was randomized and counterbalanced based on William’s design for 4 treatments as generated by the software. </w:t>
      </w:r>
    </w:p>
    <w:p w:rsidR="00F97B17" w:rsidRPr="00EF6B01" w:rsidRDefault="00F97B17" w:rsidP="00072B03">
      <w:pPr>
        <w:snapToGrid w:val="0"/>
        <w:spacing w:after="0" w:line="360" w:lineRule="auto"/>
        <w:jc w:val="both"/>
        <w:rPr>
          <w:rFonts w:ascii="Book Antiqua" w:hAnsi="Book Antiqua" w:cstheme="majorBidi"/>
          <w:sz w:val="24"/>
          <w:szCs w:val="24"/>
        </w:rPr>
      </w:pPr>
    </w:p>
    <w:p w:rsidR="00F97B17" w:rsidRPr="00EF6B01" w:rsidRDefault="00344E51" w:rsidP="00072B03">
      <w:pPr>
        <w:snapToGrid w:val="0"/>
        <w:spacing w:after="0" w:line="360" w:lineRule="auto"/>
        <w:jc w:val="both"/>
        <w:rPr>
          <w:rFonts w:ascii="Book Antiqua" w:hAnsi="Book Antiqua" w:cstheme="majorBidi"/>
          <w:b/>
          <w:bCs/>
          <w:i/>
          <w:sz w:val="24"/>
          <w:szCs w:val="24"/>
        </w:rPr>
      </w:pPr>
      <w:r w:rsidRPr="00EF6B01">
        <w:rPr>
          <w:rFonts w:ascii="Book Antiqua" w:hAnsi="Book Antiqua" w:cstheme="majorBidi"/>
          <w:b/>
          <w:bCs/>
          <w:i/>
          <w:sz w:val="24"/>
          <w:szCs w:val="24"/>
        </w:rPr>
        <w:t xml:space="preserve">Hedonic </w:t>
      </w:r>
      <w:r w:rsidR="00C01B8D" w:rsidRPr="00EF6B01">
        <w:rPr>
          <w:rFonts w:ascii="Book Antiqua" w:hAnsi="Book Antiqua" w:cstheme="majorBidi"/>
          <w:b/>
          <w:bCs/>
          <w:i/>
          <w:sz w:val="24"/>
          <w:szCs w:val="24"/>
        </w:rPr>
        <w:t>e</w:t>
      </w:r>
      <w:r w:rsidRPr="00EF6B01">
        <w:rPr>
          <w:rFonts w:ascii="Book Antiqua" w:hAnsi="Book Antiqua" w:cstheme="majorBidi"/>
          <w:b/>
          <w:bCs/>
          <w:i/>
          <w:sz w:val="24"/>
          <w:szCs w:val="24"/>
        </w:rPr>
        <w:t>valuation</w:t>
      </w:r>
    </w:p>
    <w:p w:rsidR="00F97B17" w:rsidRPr="00EF6B01" w:rsidRDefault="00344E51" w:rsidP="00072B03">
      <w:pPr>
        <w:snapToGrid w:val="0"/>
        <w:spacing w:after="0" w:line="360" w:lineRule="auto"/>
        <w:jc w:val="both"/>
        <w:rPr>
          <w:rFonts w:ascii="Book Antiqua" w:hAnsi="Book Antiqua" w:cstheme="majorBidi"/>
          <w:sz w:val="24"/>
          <w:szCs w:val="24"/>
        </w:rPr>
      </w:pPr>
      <w:r w:rsidRPr="00EF6B01">
        <w:rPr>
          <w:rFonts w:ascii="Book Antiqua" w:hAnsi="Book Antiqua" w:cstheme="majorBidi"/>
          <w:sz w:val="24"/>
          <w:szCs w:val="24"/>
        </w:rPr>
        <w:t xml:space="preserve">An acceptability test was carried out by 80 untrained </w:t>
      </w:r>
      <w:r w:rsidR="0047077D" w:rsidRPr="00EF6B01">
        <w:rPr>
          <w:rFonts w:ascii="Book Antiqua" w:hAnsi="Book Antiqua" w:cstheme="majorBidi"/>
          <w:sz w:val="24"/>
          <w:szCs w:val="24"/>
        </w:rPr>
        <w:t>panelists</w:t>
      </w:r>
      <w:r w:rsidRPr="00EF6B01">
        <w:rPr>
          <w:rFonts w:ascii="Book Antiqua" w:hAnsi="Book Antiqua" w:cstheme="majorBidi"/>
          <w:sz w:val="24"/>
          <w:szCs w:val="24"/>
        </w:rPr>
        <w:t xml:space="preserve"> (49 females and 31 males, age 18-28). Four samples were assessed in one session during which </w:t>
      </w:r>
      <w:r w:rsidR="0047077D" w:rsidRPr="00EF6B01">
        <w:rPr>
          <w:rFonts w:ascii="Book Antiqua" w:hAnsi="Book Antiqua" w:cstheme="majorBidi"/>
          <w:sz w:val="24"/>
          <w:szCs w:val="24"/>
        </w:rPr>
        <w:t>subjects</w:t>
      </w:r>
      <w:r w:rsidRPr="00EF6B01">
        <w:rPr>
          <w:rFonts w:ascii="Book Antiqua" w:hAnsi="Book Antiqua" w:cstheme="majorBidi"/>
          <w:sz w:val="24"/>
          <w:szCs w:val="24"/>
        </w:rPr>
        <w:t xml:space="preserve"> rated overall acceptability, and acceptability of odor, taste and mouth</w:t>
      </w:r>
      <w:r w:rsidR="0099161D" w:rsidRPr="00EF6B01">
        <w:rPr>
          <w:rFonts w:ascii="Book Antiqua" w:hAnsi="Book Antiqua" w:cstheme="majorBidi"/>
          <w:sz w:val="24"/>
          <w:szCs w:val="24"/>
        </w:rPr>
        <w:t>feel on a 9-point hedonic scale</w:t>
      </w:r>
      <w:r w:rsidRPr="00EF6B01">
        <w:rPr>
          <w:rFonts w:ascii="Book Antiqua" w:hAnsi="Book Antiqua" w:cstheme="majorBidi"/>
          <w:sz w:val="24"/>
          <w:szCs w:val="24"/>
        </w:rPr>
        <w:fldChar w:fldCharType="begin"/>
      </w:r>
      <w:r w:rsidR="0039499F" w:rsidRPr="00EF6B01">
        <w:rPr>
          <w:rFonts w:ascii="Book Antiqua" w:hAnsi="Book Antiqua" w:cstheme="majorBidi"/>
          <w:sz w:val="24"/>
          <w:szCs w:val="24"/>
        </w:rPr>
        <w:instrText xml:space="preserve"> ADDIN EN.CITE &lt;EndNote&gt;&lt;Cite&gt;&lt;Author&gt;Lawless&lt;/Author&gt;&lt;Year&gt;2010&lt;/Year&gt;&lt;RecNum&gt;3&lt;/RecNum&gt;&lt;DisplayText&gt;&lt;style face="superscript"&gt;[8]&lt;/style&gt;&lt;/DisplayText&gt;&lt;record&gt;&lt;rec-number&gt;3&lt;/rec-number&gt;&lt;foreign-keys&gt;&lt;key app="EN" db-id="wwzzp9xeswrd08e2de75rpxdz9529rxz0e5t" timestamp="1451466041"&gt;3&lt;/key&gt;&lt;/foreign-keys&gt;&lt;ref-type name="Book Section"&gt;5&lt;/ref-type&gt;&lt;contributors&gt;&lt;authors&gt;&lt;author&gt;Lawless, Harry T&lt;/author&gt;&lt;author&gt;Heymann, Hildegarde&lt;/author&gt;&lt;/authors&gt;&lt;/contributors&gt;&lt;titles&gt;&lt;title&gt;Sensory evaluation of food: principles and practices&lt;/title&gt;&lt;/titles&gt;&lt;pages&gt;325-344&lt;/pages&gt;&lt;volume&gt;5999&lt;/volume&gt;&lt;dates&gt;&lt;year&gt;2010&lt;/year&gt;&lt;/dates&gt;&lt;pub-location&gt;Berlin&lt;/pub-location&gt;&lt;publisher&gt;Springer Science &amp;amp; Business Media&lt;/publisher&gt;&lt;isbn&gt;1441964886&lt;/isbn&gt;&lt;urls&gt;&lt;/urls&gt;&lt;/record&gt;&lt;/Cite&gt;&lt;/EndNote&gt;</w:instrText>
      </w:r>
      <w:r w:rsidRPr="00EF6B01">
        <w:rPr>
          <w:rFonts w:ascii="Book Antiqua" w:hAnsi="Book Antiqua" w:cstheme="majorBidi"/>
          <w:sz w:val="24"/>
          <w:szCs w:val="24"/>
        </w:rPr>
        <w:fldChar w:fldCharType="separate"/>
      </w:r>
      <w:r w:rsidR="0039499F" w:rsidRPr="00EF6B01">
        <w:rPr>
          <w:rFonts w:ascii="Book Antiqua" w:hAnsi="Book Antiqua" w:cstheme="majorBidi"/>
          <w:noProof/>
          <w:sz w:val="24"/>
          <w:szCs w:val="24"/>
          <w:vertAlign w:val="superscript"/>
        </w:rPr>
        <w:t>[8]</w:t>
      </w:r>
      <w:r w:rsidRPr="00EF6B01">
        <w:rPr>
          <w:rFonts w:ascii="Book Antiqua" w:hAnsi="Book Antiqua" w:cstheme="majorBidi"/>
          <w:sz w:val="24"/>
          <w:szCs w:val="24"/>
        </w:rPr>
        <w:fldChar w:fldCharType="end"/>
      </w:r>
      <w:r w:rsidRPr="00EF6B01">
        <w:rPr>
          <w:rFonts w:ascii="Book Antiqua" w:hAnsi="Book Antiqua" w:cstheme="majorBidi"/>
          <w:sz w:val="24"/>
          <w:szCs w:val="24"/>
        </w:rPr>
        <w:t xml:space="preserve"> ranging from 1 (dislike extremely) to 9 (like extremely) using the Compusense at-hand</w:t>
      </w:r>
      <w:r w:rsidRPr="00EF6B01">
        <w:rPr>
          <w:rFonts w:ascii="Book Antiqua" w:hAnsi="Book Antiqua" w:cstheme="majorBidi"/>
          <w:sz w:val="24"/>
          <w:szCs w:val="24"/>
          <w:vertAlign w:val="superscript"/>
        </w:rPr>
        <w:t xml:space="preserve">® </w:t>
      </w:r>
      <w:r w:rsidRPr="00EF6B01">
        <w:rPr>
          <w:rFonts w:ascii="Book Antiqua" w:hAnsi="Book Antiqua" w:cstheme="majorBidi"/>
          <w:sz w:val="24"/>
          <w:szCs w:val="24"/>
        </w:rPr>
        <w:t>(Compusense Inc., Guelph, ON, Canada) sensory evaluation software. In addition,</w:t>
      </w:r>
      <w:r w:rsidR="00C01B8D" w:rsidRPr="00EF6B01">
        <w:rPr>
          <w:rFonts w:ascii="Book Antiqua" w:hAnsi="Book Antiqua" w:cstheme="majorBidi"/>
          <w:sz w:val="24"/>
          <w:szCs w:val="24"/>
        </w:rPr>
        <w:t xml:space="preserve"> a Just-About-Right</w:t>
      </w:r>
      <w:r w:rsidR="00C01B8D" w:rsidRPr="00EF6B01">
        <w:rPr>
          <w:rFonts w:ascii="Book Antiqua" w:hAnsi="Book Antiqua" w:cstheme="majorBidi" w:hint="eastAsia"/>
          <w:sz w:val="24"/>
          <w:szCs w:val="24"/>
          <w:lang w:eastAsia="zh-CN"/>
        </w:rPr>
        <w:t xml:space="preserve"> (JAR) </w:t>
      </w:r>
      <w:r w:rsidR="00C01B8D" w:rsidRPr="00EF6B01">
        <w:rPr>
          <w:rFonts w:ascii="Book Antiqua" w:hAnsi="Book Antiqua" w:cstheme="majorBidi"/>
          <w:sz w:val="24"/>
          <w:szCs w:val="24"/>
        </w:rPr>
        <w:t>scale</w:t>
      </w:r>
      <w:r w:rsidRPr="00EF6B01">
        <w:rPr>
          <w:rFonts w:ascii="Book Antiqua" w:hAnsi="Book Antiqua" w:cstheme="majorBidi"/>
          <w:sz w:val="24"/>
          <w:szCs w:val="24"/>
        </w:rPr>
        <w:fldChar w:fldCharType="begin"/>
      </w:r>
      <w:r w:rsidR="0039499F" w:rsidRPr="00EF6B01">
        <w:rPr>
          <w:rFonts w:ascii="Book Antiqua" w:hAnsi="Book Antiqua" w:cstheme="majorBidi"/>
          <w:sz w:val="24"/>
          <w:szCs w:val="24"/>
        </w:rPr>
        <w:instrText xml:space="preserve"> ADDIN EN.CITE &lt;EndNote&gt;&lt;Cite&gt;&lt;Author&gt;Lawless&lt;/Author&gt;&lt;Year&gt;2010&lt;/Year&gt;&lt;RecNum&gt;3&lt;/RecNum&gt;&lt;DisplayText&gt;&lt;style face="superscript"&gt;[8]&lt;/style&gt;&lt;/DisplayText&gt;&lt;record&gt;&lt;rec-number&gt;3&lt;/rec-number&gt;&lt;foreign-keys&gt;&lt;key app="EN" db-id="wwzzp9xeswrd08e2de75rpxdz9529rxz0e5t" timestamp="1451466041"&gt;3&lt;/key&gt;&lt;/foreign-keys&gt;&lt;ref-type name="Book Section"&gt;5&lt;/ref-type&gt;&lt;contributors&gt;&lt;authors&gt;&lt;author&gt;Lawless, Harry T&lt;/author&gt;&lt;author&gt;Heymann, Hildegarde&lt;/author&gt;&lt;/authors&gt;&lt;/contributors&gt;&lt;titles&gt;&lt;title&gt;Sensory evaluation of food: principles and practices&lt;/title&gt;&lt;/titles&gt;&lt;pages&gt;325-344&lt;/pages&gt;&lt;volume&gt;5999&lt;/volume&gt;&lt;dates&gt;&lt;year&gt;2010&lt;/year&gt;&lt;/dates&gt;&lt;pub-location&gt;Berlin&lt;/pub-location&gt;&lt;publisher&gt;Springer Science &amp;amp; Business Media&lt;/publisher&gt;&lt;isbn&gt;1441964886&lt;/isbn&gt;&lt;urls&gt;&lt;/urls&gt;&lt;/record&gt;&lt;/Cite&gt;&lt;/EndNote&gt;</w:instrText>
      </w:r>
      <w:r w:rsidRPr="00EF6B01">
        <w:rPr>
          <w:rFonts w:ascii="Book Antiqua" w:hAnsi="Book Antiqua" w:cstheme="majorBidi"/>
          <w:sz w:val="24"/>
          <w:szCs w:val="24"/>
        </w:rPr>
        <w:fldChar w:fldCharType="separate"/>
      </w:r>
      <w:r w:rsidR="0039499F" w:rsidRPr="00EF6B01">
        <w:rPr>
          <w:rFonts w:ascii="Book Antiqua" w:hAnsi="Book Antiqua" w:cstheme="majorBidi"/>
          <w:noProof/>
          <w:sz w:val="24"/>
          <w:szCs w:val="24"/>
          <w:vertAlign w:val="superscript"/>
        </w:rPr>
        <w:t>[8]</w:t>
      </w:r>
      <w:r w:rsidRPr="00EF6B01">
        <w:rPr>
          <w:rFonts w:ascii="Book Antiqua" w:hAnsi="Book Antiqua" w:cstheme="majorBidi"/>
          <w:sz w:val="24"/>
          <w:szCs w:val="24"/>
        </w:rPr>
        <w:fldChar w:fldCharType="end"/>
      </w:r>
      <w:r w:rsidRPr="00EF6B01">
        <w:rPr>
          <w:rFonts w:ascii="Book Antiqua" w:hAnsi="Book Antiqua" w:cstheme="majorBidi"/>
          <w:sz w:val="24"/>
          <w:szCs w:val="24"/>
        </w:rPr>
        <w:t xml:space="preserve"> (-3: too little, 0: just about right, 3: too much) was included for the basic tastes (saltiness, sweetness, sourness, and </w:t>
      </w:r>
      <w:r w:rsidRPr="00EF6B01">
        <w:rPr>
          <w:rFonts w:ascii="Book Antiqua" w:hAnsi="Book Antiqua" w:cstheme="majorBidi"/>
          <w:sz w:val="24"/>
          <w:szCs w:val="24"/>
        </w:rPr>
        <w:lastRenderedPageBreak/>
        <w:t xml:space="preserve">bitterness) to determine the compatibility of their intensity in the samples with optimum acceptability levels. Moreover, panelists were asked to identify any additional flavor perceived other than the four basic tastes. Serving sequence was randomized and counterbalanced based on William’s design for 4 treatments as generated by the software. </w:t>
      </w:r>
    </w:p>
    <w:p w:rsidR="00C01B8D" w:rsidRPr="00EF6B01" w:rsidRDefault="00C01B8D" w:rsidP="00072B03">
      <w:pPr>
        <w:snapToGrid w:val="0"/>
        <w:spacing w:after="0" w:line="360" w:lineRule="auto"/>
        <w:jc w:val="both"/>
        <w:rPr>
          <w:rFonts w:ascii="Book Antiqua" w:hAnsi="Book Antiqua" w:cstheme="majorBidi"/>
          <w:b/>
          <w:bCs/>
          <w:i/>
          <w:sz w:val="24"/>
          <w:szCs w:val="24"/>
          <w:lang w:eastAsia="zh-CN"/>
        </w:rPr>
      </w:pPr>
    </w:p>
    <w:p w:rsidR="00F97B17" w:rsidRPr="00EF6B01" w:rsidRDefault="00344E51" w:rsidP="00072B03">
      <w:pPr>
        <w:snapToGrid w:val="0"/>
        <w:spacing w:after="0" w:line="360" w:lineRule="auto"/>
        <w:jc w:val="both"/>
        <w:rPr>
          <w:rFonts w:ascii="Book Antiqua" w:hAnsi="Book Antiqua" w:cstheme="majorBidi"/>
          <w:b/>
          <w:bCs/>
          <w:i/>
          <w:sz w:val="24"/>
          <w:szCs w:val="24"/>
        </w:rPr>
      </w:pPr>
      <w:r w:rsidRPr="00EF6B01">
        <w:rPr>
          <w:rFonts w:ascii="Book Antiqua" w:hAnsi="Book Antiqua" w:cstheme="majorBidi"/>
          <w:b/>
          <w:bCs/>
          <w:i/>
          <w:sz w:val="24"/>
          <w:szCs w:val="24"/>
        </w:rPr>
        <w:t xml:space="preserve">Statistical </w:t>
      </w:r>
      <w:r w:rsidR="00C01B8D" w:rsidRPr="00EF6B01">
        <w:rPr>
          <w:rFonts w:ascii="Book Antiqua" w:hAnsi="Book Antiqua" w:cstheme="majorBidi"/>
          <w:b/>
          <w:bCs/>
          <w:i/>
          <w:sz w:val="24"/>
          <w:szCs w:val="24"/>
        </w:rPr>
        <w:t>a</w:t>
      </w:r>
      <w:r w:rsidRPr="00EF6B01">
        <w:rPr>
          <w:rFonts w:ascii="Book Antiqua" w:hAnsi="Book Antiqua" w:cstheme="majorBidi"/>
          <w:b/>
          <w:bCs/>
          <w:i/>
          <w:sz w:val="24"/>
          <w:szCs w:val="24"/>
        </w:rPr>
        <w:t>nalysis</w:t>
      </w:r>
    </w:p>
    <w:p w:rsidR="00F97B17" w:rsidRPr="00EF6B01" w:rsidRDefault="00344E51" w:rsidP="00C01B8D">
      <w:pPr>
        <w:autoSpaceDE w:val="0"/>
        <w:autoSpaceDN w:val="0"/>
        <w:snapToGrid w:val="0"/>
        <w:spacing w:after="0" w:line="360" w:lineRule="auto"/>
        <w:jc w:val="both"/>
        <w:rPr>
          <w:rFonts w:ascii="Book Antiqua" w:hAnsi="Book Antiqua" w:cstheme="majorBidi"/>
          <w:sz w:val="24"/>
          <w:szCs w:val="24"/>
          <w:lang w:eastAsia="zh-CN" w:bidi="ar-SA"/>
        </w:rPr>
      </w:pPr>
      <w:r w:rsidRPr="00EF6B01">
        <w:rPr>
          <w:rFonts w:ascii="Book Antiqua" w:hAnsi="Book Antiqua" w:cstheme="majorBidi"/>
          <w:sz w:val="24"/>
          <w:szCs w:val="24"/>
          <w:lang w:bidi="ar-SA"/>
        </w:rPr>
        <w:t xml:space="preserve">Analysis of variance using the GLM procedure of SPSS statistics for windows software (version 23, IBM Corporation, Armonk, NY, </w:t>
      </w:r>
      <w:r w:rsidR="00C01B8D" w:rsidRPr="00EF6B01">
        <w:rPr>
          <w:rFonts w:ascii="Book Antiqua" w:hAnsi="Book Antiqua" w:cstheme="majorBidi"/>
          <w:sz w:val="24"/>
          <w:szCs w:val="24"/>
          <w:lang w:bidi="ar-SA"/>
        </w:rPr>
        <w:t>United States</w:t>
      </w:r>
      <w:r w:rsidRPr="00EF6B01">
        <w:rPr>
          <w:rFonts w:ascii="Book Antiqua" w:hAnsi="Book Antiqua" w:cstheme="majorBidi"/>
          <w:sz w:val="24"/>
          <w:szCs w:val="24"/>
          <w:lang w:bidi="ar-SA"/>
        </w:rPr>
        <w:t>) was performed. In the statistical model for descriptive analysis, the response variable was the sensory attribute. Factors in the model included sample, panelist, replicate and their two-way interactions. Panelist was considered as random effect and sample and replicate were fixed effects. The sensory acceptability model did not include replicate. Significant means were separated by Tukey’s honestly significant difference (HSD) test. Significance was pre-established at α</w:t>
      </w:r>
      <w:r w:rsidR="00C01B8D" w:rsidRPr="00EF6B01">
        <w:rPr>
          <w:rFonts w:ascii="Book Antiqua" w:hAnsi="Book Antiqua" w:cstheme="majorBidi" w:hint="eastAsia"/>
          <w:sz w:val="24"/>
          <w:szCs w:val="24"/>
          <w:lang w:eastAsia="zh-CN" w:bidi="ar-SA"/>
        </w:rPr>
        <w:t xml:space="preserve"> </w:t>
      </w:r>
      <w:r w:rsidR="00C01B8D" w:rsidRPr="00EF6B01">
        <w:rPr>
          <w:rFonts w:ascii="Book Antiqua" w:hAnsi="Book Antiqua" w:cstheme="majorBidi"/>
          <w:sz w:val="24"/>
          <w:szCs w:val="24"/>
          <w:lang w:bidi="ar-SA"/>
        </w:rPr>
        <w:t>&lt; 0.05.</w:t>
      </w:r>
    </w:p>
    <w:p w:rsidR="00C01B8D" w:rsidRPr="00EF6B01" w:rsidRDefault="00C01B8D" w:rsidP="00072B03">
      <w:pPr>
        <w:snapToGrid w:val="0"/>
        <w:spacing w:after="0" w:line="360" w:lineRule="auto"/>
        <w:jc w:val="both"/>
        <w:rPr>
          <w:rFonts w:ascii="Book Antiqua" w:hAnsi="Book Antiqua" w:cstheme="majorBidi"/>
          <w:b/>
          <w:bCs/>
          <w:sz w:val="24"/>
          <w:szCs w:val="24"/>
          <w:lang w:eastAsia="zh-CN"/>
        </w:rPr>
      </w:pPr>
    </w:p>
    <w:p w:rsidR="00F97B17" w:rsidRPr="00EF6B01" w:rsidRDefault="00344E51" w:rsidP="00072B03">
      <w:pPr>
        <w:snapToGrid w:val="0"/>
        <w:spacing w:after="0" w:line="360" w:lineRule="auto"/>
        <w:jc w:val="both"/>
        <w:rPr>
          <w:rFonts w:ascii="Book Antiqua" w:hAnsi="Book Antiqua" w:cstheme="majorBidi"/>
          <w:b/>
          <w:bCs/>
          <w:sz w:val="24"/>
          <w:szCs w:val="24"/>
        </w:rPr>
      </w:pPr>
      <w:r w:rsidRPr="00EF6B01">
        <w:rPr>
          <w:rFonts w:ascii="Book Antiqua" w:hAnsi="Book Antiqua" w:cstheme="majorBidi"/>
          <w:b/>
          <w:bCs/>
          <w:sz w:val="24"/>
          <w:szCs w:val="24"/>
        </w:rPr>
        <w:t>RESULTS</w:t>
      </w:r>
    </w:p>
    <w:p w:rsidR="00F97B17" w:rsidRPr="00EF6B01" w:rsidRDefault="00344E51" w:rsidP="00072B03">
      <w:pPr>
        <w:snapToGrid w:val="0"/>
        <w:spacing w:after="0" w:line="360" w:lineRule="auto"/>
        <w:jc w:val="both"/>
        <w:rPr>
          <w:rFonts w:ascii="Book Antiqua" w:hAnsi="Book Antiqua" w:cstheme="majorBidi"/>
          <w:b/>
          <w:bCs/>
          <w:i/>
          <w:iCs/>
          <w:sz w:val="24"/>
          <w:szCs w:val="24"/>
        </w:rPr>
      </w:pPr>
      <w:r w:rsidRPr="00EF6B01">
        <w:rPr>
          <w:rFonts w:ascii="Book Antiqua" w:hAnsi="Book Antiqua" w:cstheme="majorBidi"/>
          <w:b/>
          <w:bCs/>
          <w:i/>
          <w:iCs/>
          <w:sz w:val="24"/>
          <w:szCs w:val="24"/>
        </w:rPr>
        <w:t xml:space="preserve">Descriptive </w:t>
      </w:r>
      <w:r w:rsidR="00C01B8D" w:rsidRPr="00EF6B01">
        <w:rPr>
          <w:rFonts w:ascii="Book Antiqua" w:hAnsi="Book Antiqua" w:cstheme="majorBidi"/>
          <w:b/>
          <w:bCs/>
          <w:i/>
          <w:iCs/>
          <w:sz w:val="24"/>
          <w:szCs w:val="24"/>
        </w:rPr>
        <w:t>a</w:t>
      </w:r>
      <w:r w:rsidRPr="00EF6B01">
        <w:rPr>
          <w:rFonts w:ascii="Book Antiqua" w:hAnsi="Book Antiqua" w:cstheme="majorBidi"/>
          <w:b/>
          <w:bCs/>
          <w:i/>
          <w:iCs/>
          <w:sz w:val="24"/>
          <w:szCs w:val="24"/>
        </w:rPr>
        <w:t>nalysis</w:t>
      </w:r>
    </w:p>
    <w:p w:rsidR="00F97B17" w:rsidRPr="00EF6B01" w:rsidRDefault="00344E51" w:rsidP="00C01B8D">
      <w:pPr>
        <w:snapToGrid w:val="0"/>
        <w:spacing w:after="0" w:line="360" w:lineRule="auto"/>
        <w:jc w:val="both"/>
        <w:rPr>
          <w:rFonts w:ascii="Book Antiqua" w:hAnsi="Book Antiqua" w:cstheme="majorBidi"/>
          <w:sz w:val="24"/>
          <w:szCs w:val="24"/>
        </w:rPr>
      </w:pPr>
      <w:r w:rsidRPr="00EF6B01">
        <w:rPr>
          <w:rFonts w:ascii="Book Antiqua" w:hAnsi="Book Antiqua" w:cstheme="majorBidi"/>
          <w:sz w:val="24"/>
          <w:szCs w:val="24"/>
        </w:rPr>
        <w:t>The analys</w:t>
      </w:r>
      <w:r w:rsidR="008F185E" w:rsidRPr="00EF6B01">
        <w:rPr>
          <w:rFonts w:ascii="Book Antiqua" w:hAnsi="Book Antiqua" w:cstheme="majorBidi"/>
          <w:sz w:val="24"/>
          <w:szCs w:val="24"/>
        </w:rPr>
        <w:t>i</w:t>
      </w:r>
      <w:r w:rsidRPr="00EF6B01">
        <w:rPr>
          <w:rFonts w:ascii="Book Antiqua" w:hAnsi="Book Antiqua" w:cstheme="majorBidi"/>
          <w:sz w:val="24"/>
          <w:szCs w:val="24"/>
        </w:rPr>
        <w:t>s of variance results</w:t>
      </w:r>
      <w:r w:rsidR="0047077D" w:rsidRPr="00EF6B01">
        <w:rPr>
          <w:rFonts w:ascii="Book Antiqua" w:hAnsi="Book Antiqua" w:cstheme="majorBidi"/>
          <w:sz w:val="24"/>
          <w:szCs w:val="24"/>
        </w:rPr>
        <w:t xml:space="preserve"> for the descriptive analysis</w:t>
      </w:r>
      <w:r w:rsidRPr="00EF6B01">
        <w:rPr>
          <w:rFonts w:ascii="Book Antiqua" w:hAnsi="Book Antiqua" w:cstheme="majorBidi"/>
          <w:sz w:val="24"/>
          <w:szCs w:val="24"/>
        </w:rPr>
        <w:t xml:space="preserve"> are summarized in Table </w:t>
      </w:r>
      <w:r w:rsidR="0047077D" w:rsidRPr="00EF6B01">
        <w:rPr>
          <w:rFonts w:ascii="Book Antiqua" w:hAnsi="Book Antiqua" w:cstheme="majorBidi"/>
          <w:sz w:val="24"/>
          <w:szCs w:val="24"/>
        </w:rPr>
        <w:t>2</w:t>
      </w:r>
      <w:r w:rsidRPr="00EF6B01">
        <w:rPr>
          <w:rFonts w:ascii="Book Antiqua" w:hAnsi="Book Antiqua" w:cstheme="majorBidi"/>
          <w:sz w:val="24"/>
          <w:szCs w:val="24"/>
        </w:rPr>
        <w:t>. As expected the panelist effect was significant for most attributes, with 12 out of the 19 attributes having a significant panelist effect (</w:t>
      </w:r>
      <w:r w:rsidRPr="00EF6B01">
        <w:rPr>
          <w:rFonts w:ascii="Book Antiqua" w:hAnsi="Book Antiqua" w:cstheme="majorBidi"/>
          <w:i/>
          <w:caps/>
          <w:sz w:val="24"/>
          <w:szCs w:val="24"/>
        </w:rPr>
        <w:t>p</w:t>
      </w:r>
      <w:r w:rsidR="00C01B8D" w:rsidRPr="00EF6B01">
        <w:rPr>
          <w:rFonts w:ascii="Book Antiqua" w:hAnsi="Book Antiqua" w:cstheme="majorBidi" w:hint="eastAsia"/>
          <w:sz w:val="24"/>
          <w:szCs w:val="24"/>
          <w:lang w:eastAsia="zh-CN"/>
        </w:rPr>
        <w:t xml:space="preserve"> </w:t>
      </w:r>
      <w:r w:rsidRPr="00EF6B01">
        <w:rPr>
          <w:rFonts w:ascii="Book Antiqua" w:hAnsi="Book Antiqua" w:cstheme="majorBidi"/>
          <w:sz w:val="24"/>
          <w:szCs w:val="24"/>
        </w:rPr>
        <w:t>&lt;</w:t>
      </w:r>
      <w:r w:rsidR="00C01B8D" w:rsidRPr="00EF6B01">
        <w:rPr>
          <w:rFonts w:ascii="Book Antiqua" w:hAnsi="Book Antiqua" w:cstheme="majorBidi" w:hint="eastAsia"/>
          <w:sz w:val="24"/>
          <w:szCs w:val="24"/>
          <w:lang w:eastAsia="zh-CN"/>
        </w:rPr>
        <w:t xml:space="preserve"> </w:t>
      </w:r>
      <w:r w:rsidRPr="00EF6B01">
        <w:rPr>
          <w:rFonts w:ascii="Book Antiqua" w:hAnsi="Book Antiqua" w:cstheme="majorBidi"/>
          <w:sz w:val="24"/>
          <w:szCs w:val="24"/>
        </w:rPr>
        <w:t xml:space="preserve">0.05). Significant differences between samples were obtained for 18 out of the 19 attributes, specifically for turbidity, orange and citrus odors and flavors, saltiness, sourness, bitterness, astringency, sweet, sour, astringent, bitter aftertastes and </w:t>
      </w:r>
      <w:proofErr w:type="spellStart"/>
      <w:r w:rsidRPr="00EF6B01">
        <w:rPr>
          <w:rFonts w:ascii="Book Antiqua" w:hAnsi="Book Antiqua" w:cstheme="majorBidi"/>
          <w:sz w:val="24"/>
          <w:szCs w:val="24"/>
        </w:rPr>
        <w:t>throatburn</w:t>
      </w:r>
      <w:proofErr w:type="spellEnd"/>
      <w:r w:rsidRPr="00EF6B01">
        <w:rPr>
          <w:rFonts w:ascii="Book Antiqua" w:hAnsi="Book Antiqua" w:cstheme="majorBidi"/>
          <w:sz w:val="24"/>
          <w:szCs w:val="24"/>
        </w:rPr>
        <w:t xml:space="preserve"> (</w:t>
      </w:r>
      <w:r w:rsidRPr="00EF6B01">
        <w:rPr>
          <w:rFonts w:ascii="Book Antiqua" w:hAnsi="Book Antiqua" w:cstheme="majorBidi"/>
          <w:i/>
          <w:caps/>
          <w:sz w:val="24"/>
          <w:szCs w:val="24"/>
        </w:rPr>
        <w:t>p</w:t>
      </w:r>
      <w:r w:rsidR="00C01B8D" w:rsidRPr="00EF6B01">
        <w:rPr>
          <w:rFonts w:ascii="Book Antiqua" w:hAnsi="Book Antiqua" w:cstheme="majorBidi" w:hint="eastAsia"/>
          <w:sz w:val="24"/>
          <w:szCs w:val="24"/>
          <w:lang w:eastAsia="zh-CN"/>
        </w:rPr>
        <w:t xml:space="preserve"> </w:t>
      </w:r>
      <w:r w:rsidRPr="00EF6B01">
        <w:rPr>
          <w:rFonts w:ascii="Book Antiqua" w:hAnsi="Book Antiqua" w:cstheme="majorBidi"/>
          <w:sz w:val="24"/>
          <w:szCs w:val="24"/>
        </w:rPr>
        <w:t>&lt;</w:t>
      </w:r>
      <w:r w:rsidR="00C01B8D" w:rsidRPr="00EF6B01">
        <w:rPr>
          <w:rFonts w:ascii="Book Antiqua" w:hAnsi="Book Antiqua" w:cstheme="majorBidi" w:hint="eastAsia"/>
          <w:sz w:val="24"/>
          <w:szCs w:val="24"/>
          <w:lang w:eastAsia="zh-CN"/>
        </w:rPr>
        <w:t xml:space="preserve"> </w:t>
      </w:r>
      <w:r w:rsidRPr="00EF6B01">
        <w:rPr>
          <w:rFonts w:ascii="Book Antiqua" w:hAnsi="Book Antiqua" w:cstheme="majorBidi"/>
          <w:sz w:val="24"/>
          <w:szCs w:val="24"/>
        </w:rPr>
        <w:t xml:space="preserve">0.001); adhesiveness, </w:t>
      </w:r>
      <w:proofErr w:type="spellStart"/>
      <w:r w:rsidRPr="00EF6B01">
        <w:rPr>
          <w:rFonts w:ascii="Book Antiqua" w:hAnsi="Book Antiqua" w:cstheme="majorBidi"/>
          <w:sz w:val="24"/>
          <w:szCs w:val="24"/>
        </w:rPr>
        <w:t>mouthcoating</w:t>
      </w:r>
      <w:proofErr w:type="spellEnd"/>
      <w:r w:rsidRPr="00EF6B01">
        <w:rPr>
          <w:rFonts w:ascii="Book Antiqua" w:hAnsi="Book Antiqua" w:cstheme="majorBidi"/>
          <w:sz w:val="24"/>
          <w:szCs w:val="24"/>
        </w:rPr>
        <w:t xml:space="preserve"> (</w:t>
      </w:r>
      <w:r w:rsidRPr="00EF6B01">
        <w:rPr>
          <w:rFonts w:ascii="Book Antiqua" w:hAnsi="Book Antiqua" w:cstheme="majorBidi"/>
          <w:i/>
          <w:caps/>
          <w:sz w:val="24"/>
          <w:szCs w:val="24"/>
        </w:rPr>
        <w:t>p</w:t>
      </w:r>
      <w:r w:rsidR="00C01B8D" w:rsidRPr="00EF6B01">
        <w:rPr>
          <w:rFonts w:ascii="Book Antiqua" w:hAnsi="Book Antiqua" w:cstheme="majorBidi" w:hint="eastAsia"/>
          <w:sz w:val="24"/>
          <w:szCs w:val="24"/>
          <w:lang w:eastAsia="zh-CN"/>
        </w:rPr>
        <w:t xml:space="preserve"> </w:t>
      </w:r>
      <w:r w:rsidRPr="00EF6B01">
        <w:rPr>
          <w:rFonts w:ascii="Book Antiqua" w:hAnsi="Book Antiqua" w:cstheme="majorBidi"/>
          <w:sz w:val="24"/>
          <w:szCs w:val="24"/>
        </w:rPr>
        <w:t>&lt;</w:t>
      </w:r>
      <w:r w:rsidR="00C01B8D" w:rsidRPr="00EF6B01">
        <w:rPr>
          <w:rFonts w:ascii="Book Antiqua" w:hAnsi="Book Antiqua" w:cstheme="majorBidi" w:hint="eastAsia"/>
          <w:sz w:val="24"/>
          <w:szCs w:val="24"/>
          <w:lang w:eastAsia="zh-CN"/>
        </w:rPr>
        <w:t xml:space="preserve"> </w:t>
      </w:r>
      <w:r w:rsidRPr="00EF6B01">
        <w:rPr>
          <w:rFonts w:ascii="Book Antiqua" w:hAnsi="Book Antiqua" w:cstheme="majorBidi"/>
          <w:sz w:val="24"/>
          <w:szCs w:val="24"/>
        </w:rPr>
        <w:t>0.01) and viscosity-appearance and sweetener taste (</w:t>
      </w:r>
      <w:r w:rsidRPr="00EF6B01">
        <w:rPr>
          <w:rFonts w:ascii="Book Antiqua" w:hAnsi="Book Antiqua" w:cstheme="majorBidi"/>
          <w:i/>
          <w:caps/>
          <w:sz w:val="24"/>
          <w:szCs w:val="24"/>
        </w:rPr>
        <w:t>p</w:t>
      </w:r>
      <w:r w:rsidR="00C01B8D" w:rsidRPr="00EF6B01">
        <w:rPr>
          <w:rFonts w:ascii="Book Antiqua" w:hAnsi="Book Antiqua" w:cstheme="majorBidi" w:hint="eastAsia"/>
          <w:sz w:val="24"/>
          <w:szCs w:val="24"/>
          <w:lang w:eastAsia="zh-CN"/>
        </w:rPr>
        <w:t xml:space="preserve"> </w:t>
      </w:r>
      <w:r w:rsidRPr="00EF6B01">
        <w:rPr>
          <w:rFonts w:ascii="Book Antiqua" w:hAnsi="Book Antiqua" w:cstheme="majorBidi"/>
          <w:sz w:val="24"/>
          <w:szCs w:val="24"/>
        </w:rPr>
        <w:t>&lt;</w:t>
      </w:r>
      <w:r w:rsidR="00C01B8D" w:rsidRPr="00EF6B01">
        <w:rPr>
          <w:rFonts w:ascii="Book Antiqua" w:hAnsi="Book Antiqua" w:cstheme="majorBidi" w:hint="eastAsia"/>
          <w:sz w:val="24"/>
          <w:szCs w:val="24"/>
          <w:lang w:eastAsia="zh-CN"/>
        </w:rPr>
        <w:t xml:space="preserve"> </w:t>
      </w:r>
      <w:r w:rsidRPr="00EF6B01">
        <w:rPr>
          <w:rFonts w:ascii="Book Antiqua" w:hAnsi="Book Antiqua" w:cstheme="majorBidi"/>
          <w:sz w:val="24"/>
          <w:szCs w:val="24"/>
        </w:rPr>
        <w:t>0.05). Replicate effect existed for only viscosity-appearance, citrus odor, sweetness and sweetener tastes (</w:t>
      </w:r>
      <w:r w:rsidRPr="00EF6B01">
        <w:rPr>
          <w:rFonts w:ascii="Book Antiqua" w:hAnsi="Book Antiqua" w:cstheme="majorBidi"/>
          <w:i/>
          <w:caps/>
          <w:sz w:val="24"/>
          <w:szCs w:val="24"/>
        </w:rPr>
        <w:t>p</w:t>
      </w:r>
      <w:r w:rsidR="00C01B8D" w:rsidRPr="00EF6B01">
        <w:rPr>
          <w:rFonts w:ascii="Book Antiqua" w:hAnsi="Book Antiqua" w:cstheme="majorBidi" w:hint="eastAsia"/>
          <w:sz w:val="24"/>
          <w:szCs w:val="24"/>
          <w:lang w:eastAsia="zh-CN"/>
        </w:rPr>
        <w:t xml:space="preserve"> </w:t>
      </w:r>
      <w:r w:rsidRPr="00EF6B01">
        <w:rPr>
          <w:rFonts w:ascii="Book Antiqua" w:hAnsi="Book Antiqua" w:cstheme="majorBidi"/>
          <w:sz w:val="24"/>
          <w:szCs w:val="24"/>
        </w:rPr>
        <w:t>&lt;</w:t>
      </w:r>
      <w:r w:rsidR="00C01B8D" w:rsidRPr="00EF6B01">
        <w:rPr>
          <w:rFonts w:ascii="Book Antiqua" w:hAnsi="Book Antiqua" w:cstheme="majorBidi" w:hint="eastAsia"/>
          <w:sz w:val="24"/>
          <w:szCs w:val="24"/>
          <w:lang w:eastAsia="zh-CN"/>
        </w:rPr>
        <w:t xml:space="preserve"> </w:t>
      </w:r>
      <w:r w:rsidRPr="00EF6B01">
        <w:rPr>
          <w:rFonts w:ascii="Book Antiqua" w:hAnsi="Book Antiqua" w:cstheme="majorBidi"/>
          <w:sz w:val="24"/>
          <w:szCs w:val="24"/>
        </w:rPr>
        <w:t>0.05) indicating a high level of reliability. The same was true for sample × replicate interaction which was not significant for all attributes (</w:t>
      </w:r>
      <w:r w:rsidRPr="00EF6B01">
        <w:rPr>
          <w:rFonts w:ascii="Book Antiqua" w:hAnsi="Book Antiqua" w:cstheme="majorBidi"/>
          <w:i/>
          <w:caps/>
          <w:sz w:val="24"/>
          <w:szCs w:val="24"/>
        </w:rPr>
        <w:t>p</w:t>
      </w:r>
      <w:r w:rsidR="00C01B8D" w:rsidRPr="00EF6B01">
        <w:rPr>
          <w:rFonts w:ascii="Book Antiqua" w:hAnsi="Book Antiqua" w:cstheme="majorBidi" w:hint="eastAsia"/>
          <w:sz w:val="24"/>
          <w:szCs w:val="24"/>
          <w:lang w:eastAsia="zh-CN"/>
        </w:rPr>
        <w:t xml:space="preserve"> </w:t>
      </w:r>
      <w:r w:rsidRPr="00EF6B01">
        <w:rPr>
          <w:rFonts w:ascii="Book Antiqua" w:hAnsi="Book Antiqua" w:cstheme="majorBidi"/>
          <w:sz w:val="24"/>
          <w:szCs w:val="24"/>
        </w:rPr>
        <w:t>&gt;</w:t>
      </w:r>
      <w:r w:rsidR="00C01B8D" w:rsidRPr="00EF6B01">
        <w:rPr>
          <w:rFonts w:ascii="Book Antiqua" w:hAnsi="Book Antiqua" w:cstheme="majorBidi" w:hint="eastAsia"/>
          <w:sz w:val="24"/>
          <w:szCs w:val="24"/>
          <w:lang w:eastAsia="zh-CN"/>
        </w:rPr>
        <w:t xml:space="preserve"> </w:t>
      </w:r>
      <w:r w:rsidRPr="00EF6B01">
        <w:rPr>
          <w:rFonts w:ascii="Book Antiqua" w:hAnsi="Book Antiqua" w:cstheme="majorBidi"/>
          <w:sz w:val="24"/>
          <w:szCs w:val="24"/>
        </w:rPr>
        <w:t>0.05). However, this was not the case for sample × panelist which was significant for many attributes (</w:t>
      </w:r>
      <w:r w:rsidRPr="00EF6B01">
        <w:rPr>
          <w:rFonts w:ascii="Book Antiqua" w:hAnsi="Book Antiqua" w:cstheme="majorBidi"/>
          <w:i/>
          <w:caps/>
          <w:sz w:val="24"/>
          <w:szCs w:val="24"/>
        </w:rPr>
        <w:t>p</w:t>
      </w:r>
      <w:r w:rsidR="00C01B8D" w:rsidRPr="00EF6B01">
        <w:rPr>
          <w:rFonts w:ascii="Book Antiqua" w:hAnsi="Book Antiqua" w:cstheme="majorBidi" w:hint="eastAsia"/>
          <w:sz w:val="24"/>
          <w:szCs w:val="24"/>
          <w:lang w:eastAsia="zh-CN"/>
        </w:rPr>
        <w:t xml:space="preserve"> </w:t>
      </w:r>
      <w:r w:rsidRPr="00EF6B01">
        <w:rPr>
          <w:rFonts w:ascii="Book Antiqua" w:hAnsi="Book Antiqua" w:cstheme="majorBidi"/>
          <w:sz w:val="24"/>
          <w:szCs w:val="24"/>
        </w:rPr>
        <w:t>&lt;</w:t>
      </w:r>
      <w:r w:rsidR="00C01B8D" w:rsidRPr="00EF6B01">
        <w:rPr>
          <w:rFonts w:ascii="Book Antiqua" w:hAnsi="Book Antiqua" w:cstheme="majorBidi" w:hint="eastAsia"/>
          <w:sz w:val="24"/>
          <w:szCs w:val="24"/>
          <w:lang w:eastAsia="zh-CN"/>
        </w:rPr>
        <w:t xml:space="preserve"> </w:t>
      </w:r>
      <w:r w:rsidRPr="00EF6B01">
        <w:rPr>
          <w:rFonts w:ascii="Book Antiqua" w:hAnsi="Book Antiqua" w:cstheme="majorBidi"/>
          <w:sz w:val="24"/>
          <w:szCs w:val="24"/>
        </w:rPr>
        <w:t xml:space="preserve">0.05) and to a lesser extent for panelist × replicate. Means for the different samples are </w:t>
      </w:r>
      <w:r w:rsidRPr="00EF6B01">
        <w:rPr>
          <w:rFonts w:ascii="Book Antiqua" w:hAnsi="Book Antiqua" w:cstheme="majorBidi"/>
          <w:sz w:val="24"/>
          <w:szCs w:val="24"/>
        </w:rPr>
        <w:lastRenderedPageBreak/>
        <w:t xml:space="preserve">summarized in Table </w:t>
      </w:r>
      <w:r w:rsidR="0047077D" w:rsidRPr="00EF6B01">
        <w:rPr>
          <w:rFonts w:ascii="Book Antiqua" w:hAnsi="Book Antiqua" w:cstheme="majorBidi"/>
          <w:sz w:val="24"/>
          <w:szCs w:val="24"/>
        </w:rPr>
        <w:t>3</w:t>
      </w:r>
      <w:r w:rsidRPr="00EF6B01">
        <w:rPr>
          <w:rFonts w:ascii="Book Antiqua" w:hAnsi="Book Antiqua" w:cstheme="majorBidi"/>
          <w:sz w:val="24"/>
          <w:szCs w:val="24"/>
        </w:rPr>
        <w:t xml:space="preserve"> and in Figure 1, which also include the level of significance for the different attributes. PEG-</w:t>
      </w:r>
      <w:proofErr w:type="spellStart"/>
      <w:r w:rsidRPr="00EF6B01">
        <w:rPr>
          <w:rFonts w:ascii="Book Antiqua" w:hAnsi="Book Antiqua" w:cstheme="majorBidi"/>
          <w:sz w:val="24"/>
          <w:szCs w:val="24"/>
        </w:rPr>
        <w:t>Asc</w:t>
      </w:r>
      <w:proofErr w:type="spellEnd"/>
      <w:r w:rsidRPr="00EF6B01">
        <w:rPr>
          <w:rFonts w:ascii="Book Antiqua" w:hAnsi="Book Antiqua" w:cstheme="majorBidi"/>
          <w:sz w:val="24"/>
          <w:szCs w:val="24"/>
        </w:rPr>
        <w:t xml:space="preserve"> had significantly higher ratings than other samples for citrus odor and flavor and adhesiveness (</w:t>
      </w:r>
      <w:r w:rsidR="00C01B8D" w:rsidRPr="00EF6B01">
        <w:rPr>
          <w:rFonts w:ascii="Book Antiqua" w:hAnsi="Book Antiqua" w:cstheme="majorBidi"/>
          <w:i/>
          <w:caps/>
          <w:sz w:val="24"/>
          <w:szCs w:val="24"/>
        </w:rPr>
        <w:t>p</w:t>
      </w:r>
      <w:r w:rsidR="00C01B8D" w:rsidRPr="00EF6B01">
        <w:rPr>
          <w:rFonts w:ascii="Book Antiqua" w:hAnsi="Book Antiqua" w:cstheme="majorBidi" w:hint="eastAsia"/>
          <w:sz w:val="24"/>
          <w:szCs w:val="24"/>
          <w:lang w:eastAsia="zh-CN"/>
        </w:rPr>
        <w:t xml:space="preserve"> </w:t>
      </w:r>
      <w:r w:rsidR="00C01B8D" w:rsidRPr="00EF6B01">
        <w:rPr>
          <w:rFonts w:ascii="Book Antiqua" w:hAnsi="Book Antiqua" w:cstheme="majorBidi"/>
          <w:sz w:val="24"/>
          <w:szCs w:val="24"/>
        </w:rPr>
        <w:t>&lt;</w:t>
      </w:r>
      <w:r w:rsidR="00C01B8D" w:rsidRPr="00EF6B01">
        <w:rPr>
          <w:rFonts w:ascii="Book Antiqua" w:hAnsi="Book Antiqua" w:cstheme="majorBidi" w:hint="eastAsia"/>
          <w:sz w:val="24"/>
          <w:szCs w:val="24"/>
          <w:lang w:eastAsia="zh-CN"/>
        </w:rPr>
        <w:t xml:space="preserve"> </w:t>
      </w:r>
      <w:r w:rsidRPr="00EF6B01">
        <w:rPr>
          <w:rFonts w:ascii="Book Antiqua" w:hAnsi="Book Antiqua" w:cstheme="majorBidi"/>
          <w:sz w:val="24"/>
          <w:szCs w:val="24"/>
        </w:rPr>
        <w:t>0.05), which was not significantly different from OSS. PEG had significantly lower values for bitterness, astringency, sweet, sour and astringent aftertastes (</w:t>
      </w:r>
      <w:r w:rsidR="00C01B8D" w:rsidRPr="00EF6B01">
        <w:rPr>
          <w:rFonts w:ascii="Book Antiqua" w:hAnsi="Book Antiqua" w:cstheme="majorBidi"/>
          <w:i/>
          <w:caps/>
          <w:sz w:val="24"/>
          <w:szCs w:val="24"/>
        </w:rPr>
        <w:t>p</w:t>
      </w:r>
      <w:r w:rsidR="00C01B8D" w:rsidRPr="00EF6B01">
        <w:rPr>
          <w:rFonts w:ascii="Book Antiqua" w:hAnsi="Book Antiqua" w:cstheme="majorBidi" w:hint="eastAsia"/>
          <w:sz w:val="24"/>
          <w:szCs w:val="24"/>
          <w:lang w:eastAsia="zh-CN"/>
        </w:rPr>
        <w:t xml:space="preserve"> </w:t>
      </w:r>
      <w:r w:rsidR="00C01B8D" w:rsidRPr="00EF6B01">
        <w:rPr>
          <w:rFonts w:ascii="Book Antiqua" w:hAnsi="Book Antiqua" w:cstheme="majorBidi"/>
          <w:sz w:val="24"/>
          <w:szCs w:val="24"/>
        </w:rPr>
        <w:t>&lt;</w:t>
      </w:r>
      <w:r w:rsidR="00C01B8D" w:rsidRPr="00EF6B01">
        <w:rPr>
          <w:rFonts w:ascii="Book Antiqua" w:hAnsi="Book Antiqua" w:cstheme="majorBidi" w:hint="eastAsia"/>
          <w:sz w:val="24"/>
          <w:szCs w:val="24"/>
          <w:lang w:eastAsia="zh-CN"/>
        </w:rPr>
        <w:t xml:space="preserve"> </w:t>
      </w:r>
      <w:r w:rsidRPr="00EF6B01">
        <w:rPr>
          <w:rFonts w:ascii="Book Antiqua" w:hAnsi="Book Antiqua" w:cstheme="majorBidi"/>
          <w:sz w:val="24"/>
          <w:szCs w:val="24"/>
        </w:rPr>
        <w:t>0.05). On the other hand, SPS had significantly higher values for turbidity, viscosity-appearance, orange odor and flavor, sourness and sour aftertaste (</w:t>
      </w:r>
      <w:r w:rsidR="00C01B8D" w:rsidRPr="00EF6B01">
        <w:rPr>
          <w:rFonts w:ascii="Book Antiqua" w:hAnsi="Book Antiqua" w:cstheme="majorBidi"/>
          <w:i/>
          <w:caps/>
          <w:sz w:val="24"/>
          <w:szCs w:val="24"/>
        </w:rPr>
        <w:t>p</w:t>
      </w:r>
      <w:r w:rsidR="00C01B8D" w:rsidRPr="00EF6B01">
        <w:rPr>
          <w:rFonts w:ascii="Book Antiqua" w:hAnsi="Book Antiqua" w:cstheme="majorBidi" w:hint="eastAsia"/>
          <w:sz w:val="24"/>
          <w:szCs w:val="24"/>
          <w:lang w:eastAsia="zh-CN"/>
        </w:rPr>
        <w:t xml:space="preserve"> </w:t>
      </w:r>
      <w:r w:rsidR="00C01B8D" w:rsidRPr="00EF6B01">
        <w:rPr>
          <w:rFonts w:ascii="Book Antiqua" w:hAnsi="Book Antiqua" w:cstheme="majorBidi"/>
          <w:sz w:val="24"/>
          <w:szCs w:val="24"/>
        </w:rPr>
        <w:t>&lt;</w:t>
      </w:r>
      <w:r w:rsidR="00C01B8D" w:rsidRPr="00EF6B01">
        <w:rPr>
          <w:rFonts w:ascii="Book Antiqua" w:hAnsi="Book Antiqua" w:cstheme="majorBidi" w:hint="eastAsia"/>
          <w:sz w:val="24"/>
          <w:szCs w:val="24"/>
          <w:lang w:eastAsia="zh-CN"/>
        </w:rPr>
        <w:t xml:space="preserve"> </w:t>
      </w:r>
      <w:r w:rsidRPr="00EF6B01">
        <w:rPr>
          <w:rFonts w:ascii="Book Antiqua" w:hAnsi="Book Antiqua" w:cstheme="majorBidi"/>
          <w:sz w:val="24"/>
          <w:szCs w:val="24"/>
        </w:rPr>
        <w:t xml:space="preserve">0.05) while OSS had significantly higher values for sweetener taste, bitterness, astringency, </w:t>
      </w:r>
      <w:proofErr w:type="spellStart"/>
      <w:r w:rsidRPr="00EF6B01">
        <w:rPr>
          <w:rFonts w:ascii="Book Antiqua" w:hAnsi="Book Antiqua" w:cstheme="majorBidi"/>
          <w:sz w:val="24"/>
          <w:szCs w:val="24"/>
        </w:rPr>
        <w:t>mouthcoating</w:t>
      </w:r>
      <w:proofErr w:type="spellEnd"/>
      <w:r w:rsidRPr="00EF6B01">
        <w:rPr>
          <w:rFonts w:ascii="Book Antiqua" w:hAnsi="Book Antiqua" w:cstheme="majorBidi"/>
          <w:sz w:val="24"/>
          <w:szCs w:val="24"/>
        </w:rPr>
        <w:t xml:space="preserve">, bitter, astringent aftertastes and </w:t>
      </w:r>
      <w:proofErr w:type="spellStart"/>
      <w:r w:rsidRPr="00EF6B01">
        <w:rPr>
          <w:rFonts w:ascii="Book Antiqua" w:hAnsi="Book Antiqua" w:cstheme="majorBidi"/>
          <w:sz w:val="24"/>
          <w:szCs w:val="24"/>
        </w:rPr>
        <w:t>throatburn</w:t>
      </w:r>
      <w:proofErr w:type="spellEnd"/>
      <w:r w:rsidRPr="00EF6B01">
        <w:rPr>
          <w:rFonts w:ascii="Book Antiqua" w:hAnsi="Book Antiqua" w:cstheme="majorBidi"/>
          <w:sz w:val="24"/>
          <w:szCs w:val="24"/>
        </w:rPr>
        <w:t xml:space="preserve"> (</w:t>
      </w:r>
      <w:r w:rsidR="00C01B8D" w:rsidRPr="00EF6B01">
        <w:rPr>
          <w:rFonts w:ascii="Book Antiqua" w:hAnsi="Book Antiqua" w:cstheme="majorBidi"/>
          <w:i/>
          <w:caps/>
          <w:sz w:val="24"/>
          <w:szCs w:val="24"/>
        </w:rPr>
        <w:t>p</w:t>
      </w:r>
      <w:r w:rsidR="00C01B8D" w:rsidRPr="00EF6B01">
        <w:rPr>
          <w:rFonts w:ascii="Book Antiqua" w:hAnsi="Book Antiqua" w:cstheme="majorBidi" w:hint="eastAsia"/>
          <w:sz w:val="24"/>
          <w:szCs w:val="24"/>
          <w:lang w:eastAsia="zh-CN"/>
        </w:rPr>
        <w:t xml:space="preserve"> </w:t>
      </w:r>
      <w:r w:rsidR="00C01B8D" w:rsidRPr="00EF6B01">
        <w:rPr>
          <w:rFonts w:ascii="Book Antiqua" w:hAnsi="Book Antiqua" w:cstheme="majorBidi"/>
          <w:sz w:val="24"/>
          <w:szCs w:val="24"/>
        </w:rPr>
        <w:t>&lt;</w:t>
      </w:r>
      <w:r w:rsidR="00C01B8D" w:rsidRPr="00EF6B01">
        <w:rPr>
          <w:rFonts w:ascii="Book Antiqua" w:hAnsi="Book Antiqua" w:cstheme="majorBidi" w:hint="eastAsia"/>
          <w:sz w:val="24"/>
          <w:szCs w:val="24"/>
          <w:lang w:eastAsia="zh-CN"/>
        </w:rPr>
        <w:t xml:space="preserve"> </w:t>
      </w:r>
      <w:r w:rsidRPr="00EF6B01">
        <w:rPr>
          <w:rFonts w:ascii="Book Antiqua" w:hAnsi="Book Antiqua" w:cstheme="majorBidi"/>
          <w:sz w:val="24"/>
          <w:szCs w:val="24"/>
        </w:rPr>
        <w:t>0.05).</w:t>
      </w:r>
    </w:p>
    <w:p w:rsidR="00C01B8D" w:rsidRPr="00EF6B01" w:rsidRDefault="00C01B8D" w:rsidP="00072B03">
      <w:pPr>
        <w:tabs>
          <w:tab w:val="left" w:pos="450"/>
        </w:tabs>
        <w:snapToGrid w:val="0"/>
        <w:spacing w:after="0" w:line="360" w:lineRule="auto"/>
        <w:jc w:val="both"/>
        <w:rPr>
          <w:rFonts w:ascii="Book Antiqua" w:hAnsi="Book Antiqua" w:cstheme="majorBidi"/>
          <w:b/>
          <w:bCs/>
          <w:i/>
          <w:iCs/>
          <w:sz w:val="24"/>
          <w:szCs w:val="24"/>
          <w:lang w:eastAsia="zh-CN"/>
        </w:rPr>
      </w:pPr>
    </w:p>
    <w:p w:rsidR="00F97B17" w:rsidRPr="00EF6B01" w:rsidRDefault="00344E51" w:rsidP="00072B03">
      <w:pPr>
        <w:tabs>
          <w:tab w:val="left" w:pos="450"/>
        </w:tabs>
        <w:snapToGrid w:val="0"/>
        <w:spacing w:after="0" w:line="360" w:lineRule="auto"/>
        <w:jc w:val="both"/>
        <w:rPr>
          <w:rFonts w:ascii="Book Antiqua" w:hAnsi="Book Antiqua" w:cstheme="majorBidi"/>
          <w:b/>
          <w:bCs/>
          <w:i/>
          <w:iCs/>
          <w:sz w:val="24"/>
          <w:szCs w:val="24"/>
        </w:rPr>
      </w:pPr>
      <w:r w:rsidRPr="00EF6B01">
        <w:rPr>
          <w:rFonts w:ascii="Book Antiqua" w:hAnsi="Book Antiqua" w:cstheme="majorBidi"/>
          <w:b/>
          <w:bCs/>
          <w:i/>
          <w:iCs/>
          <w:sz w:val="24"/>
          <w:szCs w:val="24"/>
        </w:rPr>
        <w:t xml:space="preserve">Hedonic </w:t>
      </w:r>
      <w:r w:rsidR="00C01B8D" w:rsidRPr="00EF6B01">
        <w:rPr>
          <w:rFonts w:ascii="Book Antiqua" w:hAnsi="Book Antiqua" w:cstheme="majorBidi"/>
          <w:b/>
          <w:bCs/>
          <w:i/>
          <w:iCs/>
          <w:sz w:val="24"/>
          <w:szCs w:val="24"/>
        </w:rPr>
        <w:t>e</w:t>
      </w:r>
      <w:r w:rsidRPr="00EF6B01">
        <w:rPr>
          <w:rFonts w:ascii="Book Antiqua" w:hAnsi="Book Antiqua" w:cstheme="majorBidi"/>
          <w:b/>
          <w:bCs/>
          <w:i/>
          <w:iCs/>
          <w:sz w:val="24"/>
          <w:szCs w:val="24"/>
        </w:rPr>
        <w:t>valuation</w:t>
      </w:r>
    </w:p>
    <w:p w:rsidR="00F97B17" w:rsidRPr="00EF6B01" w:rsidRDefault="00344E51" w:rsidP="00072B03">
      <w:pPr>
        <w:pStyle w:val="LightGrid-Accent31"/>
        <w:snapToGrid w:val="0"/>
        <w:spacing w:after="0" w:line="360" w:lineRule="auto"/>
        <w:ind w:left="0"/>
        <w:contextualSpacing w:val="0"/>
        <w:jc w:val="both"/>
        <w:rPr>
          <w:rFonts w:ascii="Book Antiqua" w:hAnsi="Book Antiqua" w:cstheme="majorBidi"/>
          <w:sz w:val="24"/>
          <w:szCs w:val="24"/>
        </w:rPr>
      </w:pPr>
      <w:r w:rsidRPr="00EF6B01">
        <w:rPr>
          <w:rFonts w:ascii="Book Antiqua" w:hAnsi="Book Antiqua" w:cstheme="majorBidi"/>
          <w:b/>
          <w:bCs/>
          <w:sz w:val="24"/>
          <w:szCs w:val="24"/>
        </w:rPr>
        <w:t xml:space="preserve">Acceptability </w:t>
      </w:r>
      <w:r w:rsidR="00C01B8D" w:rsidRPr="00EF6B01">
        <w:rPr>
          <w:rFonts w:ascii="Book Antiqua" w:hAnsi="Book Antiqua" w:cstheme="majorBidi"/>
          <w:b/>
          <w:bCs/>
          <w:sz w:val="24"/>
          <w:szCs w:val="24"/>
        </w:rPr>
        <w:t>r</w:t>
      </w:r>
      <w:r w:rsidRPr="00EF6B01">
        <w:rPr>
          <w:rFonts w:ascii="Book Antiqua" w:hAnsi="Book Antiqua" w:cstheme="majorBidi"/>
          <w:b/>
          <w:bCs/>
          <w:sz w:val="24"/>
          <w:szCs w:val="24"/>
        </w:rPr>
        <w:t>atings</w:t>
      </w:r>
      <w:r w:rsidR="00F97797" w:rsidRPr="00EF6B01">
        <w:rPr>
          <w:rFonts w:ascii="Book Antiqua" w:hAnsi="Book Antiqua" w:cstheme="majorBidi"/>
          <w:b/>
          <w:bCs/>
          <w:sz w:val="24"/>
          <w:szCs w:val="24"/>
        </w:rPr>
        <w:t>:</w:t>
      </w:r>
      <w:r w:rsidR="00C01B8D" w:rsidRPr="00EF6B01">
        <w:rPr>
          <w:rFonts w:ascii="Book Antiqua" w:hAnsi="Book Antiqua" w:cstheme="majorBidi" w:hint="eastAsia"/>
          <w:b/>
          <w:bCs/>
          <w:sz w:val="24"/>
          <w:szCs w:val="24"/>
          <w:lang w:eastAsia="zh-CN"/>
        </w:rPr>
        <w:t xml:space="preserve"> </w:t>
      </w:r>
      <w:r w:rsidRPr="00EF6B01">
        <w:rPr>
          <w:rFonts w:ascii="Book Antiqua" w:hAnsi="Book Antiqua" w:cstheme="majorBidi"/>
          <w:sz w:val="24"/>
          <w:szCs w:val="24"/>
        </w:rPr>
        <w:t xml:space="preserve">The analysis of variance results for the acceptability test are summarized in Table </w:t>
      </w:r>
      <w:r w:rsidR="0047077D" w:rsidRPr="00EF6B01">
        <w:rPr>
          <w:rFonts w:ascii="Book Antiqua" w:hAnsi="Book Antiqua" w:cstheme="majorBidi"/>
          <w:sz w:val="24"/>
          <w:szCs w:val="24"/>
        </w:rPr>
        <w:t>4</w:t>
      </w:r>
      <w:r w:rsidRPr="00EF6B01">
        <w:rPr>
          <w:rFonts w:ascii="Book Antiqua" w:hAnsi="Book Antiqua" w:cstheme="majorBidi"/>
          <w:sz w:val="24"/>
          <w:szCs w:val="24"/>
        </w:rPr>
        <w:t>. Panelist effect was significant for overall acceptability and the acceptability of mouthfeel (</w:t>
      </w:r>
      <w:r w:rsidR="00C01B8D" w:rsidRPr="00EF6B01">
        <w:rPr>
          <w:rFonts w:ascii="Book Antiqua" w:hAnsi="Book Antiqua" w:cstheme="majorBidi"/>
          <w:i/>
          <w:caps/>
          <w:sz w:val="24"/>
          <w:szCs w:val="24"/>
        </w:rPr>
        <w:t>p</w:t>
      </w:r>
      <w:r w:rsidR="00C01B8D" w:rsidRPr="00EF6B01">
        <w:rPr>
          <w:rFonts w:ascii="Book Antiqua" w:hAnsi="Book Antiqua" w:cstheme="majorBidi" w:hint="eastAsia"/>
          <w:sz w:val="24"/>
          <w:szCs w:val="24"/>
          <w:lang w:eastAsia="zh-CN"/>
        </w:rPr>
        <w:t xml:space="preserve"> </w:t>
      </w:r>
      <w:r w:rsidR="00C01B8D" w:rsidRPr="00EF6B01">
        <w:rPr>
          <w:rFonts w:ascii="Book Antiqua" w:hAnsi="Book Antiqua" w:cstheme="majorBidi"/>
          <w:sz w:val="24"/>
          <w:szCs w:val="24"/>
        </w:rPr>
        <w:t>&lt;</w:t>
      </w:r>
      <w:r w:rsidR="00C01B8D" w:rsidRPr="00EF6B01">
        <w:rPr>
          <w:rFonts w:ascii="Book Antiqua" w:hAnsi="Book Antiqua" w:cstheme="majorBidi" w:hint="eastAsia"/>
          <w:sz w:val="24"/>
          <w:szCs w:val="24"/>
          <w:lang w:eastAsia="zh-CN"/>
        </w:rPr>
        <w:t xml:space="preserve"> </w:t>
      </w:r>
      <w:r w:rsidRPr="00EF6B01">
        <w:rPr>
          <w:rFonts w:ascii="Book Antiqua" w:hAnsi="Book Antiqua" w:cstheme="majorBidi"/>
          <w:sz w:val="24"/>
          <w:szCs w:val="24"/>
        </w:rPr>
        <w:t>0.001), taste (</w:t>
      </w:r>
      <w:r w:rsidR="00C01B8D" w:rsidRPr="00EF6B01">
        <w:rPr>
          <w:rFonts w:ascii="Book Antiqua" w:hAnsi="Book Antiqua" w:cstheme="majorBidi"/>
          <w:i/>
          <w:caps/>
          <w:sz w:val="24"/>
          <w:szCs w:val="24"/>
        </w:rPr>
        <w:t>p</w:t>
      </w:r>
      <w:r w:rsidR="00C01B8D" w:rsidRPr="00EF6B01">
        <w:rPr>
          <w:rFonts w:ascii="Book Antiqua" w:hAnsi="Book Antiqua" w:cstheme="majorBidi" w:hint="eastAsia"/>
          <w:sz w:val="24"/>
          <w:szCs w:val="24"/>
          <w:lang w:eastAsia="zh-CN"/>
        </w:rPr>
        <w:t xml:space="preserve"> </w:t>
      </w:r>
      <w:r w:rsidR="00C01B8D" w:rsidRPr="00EF6B01">
        <w:rPr>
          <w:rFonts w:ascii="Book Antiqua" w:hAnsi="Book Antiqua" w:cstheme="majorBidi"/>
          <w:sz w:val="24"/>
          <w:szCs w:val="24"/>
        </w:rPr>
        <w:t>&lt;</w:t>
      </w:r>
      <w:r w:rsidR="00C01B8D" w:rsidRPr="00EF6B01">
        <w:rPr>
          <w:rFonts w:ascii="Book Antiqua" w:hAnsi="Book Antiqua" w:cstheme="majorBidi" w:hint="eastAsia"/>
          <w:sz w:val="24"/>
          <w:szCs w:val="24"/>
          <w:lang w:eastAsia="zh-CN"/>
        </w:rPr>
        <w:t xml:space="preserve"> </w:t>
      </w:r>
      <w:r w:rsidRPr="00EF6B01">
        <w:rPr>
          <w:rFonts w:ascii="Book Antiqua" w:hAnsi="Book Antiqua" w:cstheme="majorBidi"/>
          <w:sz w:val="24"/>
          <w:szCs w:val="24"/>
        </w:rPr>
        <w:t>0.01) but not for odor (</w:t>
      </w:r>
      <w:r w:rsidRPr="00EF6B01">
        <w:rPr>
          <w:rFonts w:ascii="Book Antiqua" w:hAnsi="Book Antiqua" w:cstheme="majorBidi"/>
          <w:i/>
          <w:caps/>
          <w:sz w:val="24"/>
          <w:szCs w:val="24"/>
        </w:rPr>
        <w:t>p</w:t>
      </w:r>
      <w:r w:rsidR="00C01B8D" w:rsidRPr="00EF6B01">
        <w:rPr>
          <w:rFonts w:ascii="Book Antiqua" w:hAnsi="Book Antiqua" w:cstheme="majorBidi" w:hint="eastAsia"/>
          <w:sz w:val="24"/>
          <w:szCs w:val="24"/>
          <w:lang w:eastAsia="zh-CN"/>
        </w:rPr>
        <w:t xml:space="preserve"> </w:t>
      </w:r>
      <w:r w:rsidRPr="00EF6B01">
        <w:rPr>
          <w:rFonts w:ascii="Book Antiqua" w:hAnsi="Book Antiqua" w:cstheme="majorBidi"/>
          <w:sz w:val="24"/>
          <w:szCs w:val="24"/>
        </w:rPr>
        <w:t>&gt;</w:t>
      </w:r>
      <w:r w:rsidR="00C01B8D" w:rsidRPr="00EF6B01">
        <w:rPr>
          <w:rFonts w:ascii="Book Antiqua" w:hAnsi="Book Antiqua" w:cstheme="majorBidi" w:hint="eastAsia"/>
          <w:sz w:val="24"/>
          <w:szCs w:val="24"/>
          <w:lang w:eastAsia="zh-CN"/>
        </w:rPr>
        <w:t xml:space="preserve"> </w:t>
      </w:r>
      <w:r w:rsidRPr="00EF6B01">
        <w:rPr>
          <w:rFonts w:ascii="Book Antiqua" w:hAnsi="Book Antiqua" w:cstheme="majorBidi"/>
          <w:sz w:val="24"/>
          <w:szCs w:val="24"/>
        </w:rPr>
        <w:t>0.05). Significant differences between samples existed for overall acceptability and acceptability of taste, mouthfeel (</w:t>
      </w:r>
      <w:r w:rsidR="00C01B8D" w:rsidRPr="00EF6B01">
        <w:rPr>
          <w:rFonts w:ascii="Book Antiqua" w:hAnsi="Book Antiqua" w:cstheme="majorBidi"/>
          <w:i/>
          <w:caps/>
          <w:sz w:val="24"/>
          <w:szCs w:val="24"/>
        </w:rPr>
        <w:t>p</w:t>
      </w:r>
      <w:r w:rsidR="00C01B8D" w:rsidRPr="00EF6B01">
        <w:rPr>
          <w:rFonts w:ascii="Book Antiqua" w:hAnsi="Book Antiqua" w:cstheme="majorBidi" w:hint="eastAsia"/>
          <w:sz w:val="24"/>
          <w:szCs w:val="24"/>
          <w:lang w:eastAsia="zh-CN"/>
        </w:rPr>
        <w:t xml:space="preserve"> </w:t>
      </w:r>
      <w:r w:rsidR="00C01B8D" w:rsidRPr="00EF6B01">
        <w:rPr>
          <w:rFonts w:ascii="Book Antiqua" w:hAnsi="Book Antiqua" w:cstheme="majorBidi"/>
          <w:sz w:val="24"/>
          <w:szCs w:val="24"/>
        </w:rPr>
        <w:t>&lt;</w:t>
      </w:r>
      <w:r w:rsidR="00C01B8D" w:rsidRPr="00EF6B01">
        <w:rPr>
          <w:rFonts w:ascii="Book Antiqua" w:hAnsi="Book Antiqua" w:cstheme="majorBidi" w:hint="eastAsia"/>
          <w:sz w:val="24"/>
          <w:szCs w:val="24"/>
          <w:lang w:eastAsia="zh-CN"/>
        </w:rPr>
        <w:t xml:space="preserve"> </w:t>
      </w:r>
      <w:r w:rsidRPr="00EF6B01">
        <w:rPr>
          <w:rFonts w:ascii="Book Antiqua" w:hAnsi="Book Antiqua" w:cstheme="majorBidi"/>
          <w:sz w:val="24"/>
          <w:szCs w:val="24"/>
        </w:rPr>
        <w:t>0.001) and odor (</w:t>
      </w:r>
      <w:r w:rsidR="00C01B8D" w:rsidRPr="00EF6B01">
        <w:rPr>
          <w:rFonts w:ascii="Book Antiqua" w:hAnsi="Book Antiqua" w:cstheme="majorBidi"/>
          <w:i/>
          <w:caps/>
          <w:sz w:val="24"/>
          <w:szCs w:val="24"/>
        </w:rPr>
        <w:t>p</w:t>
      </w:r>
      <w:r w:rsidR="00C01B8D" w:rsidRPr="00EF6B01">
        <w:rPr>
          <w:rFonts w:ascii="Book Antiqua" w:hAnsi="Book Antiqua" w:cstheme="majorBidi" w:hint="eastAsia"/>
          <w:sz w:val="24"/>
          <w:szCs w:val="24"/>
          <w:lang w:eastAsia="zh-CN"/>
        </w:rPr>
        <w:t xml:space="preserve"> </w:t>
      </w:r>
      <w:r w:rsidR="00C01B8D" w:rsidRPr="00EF6B01">
        <w:rPr>
          <w:rFonts w:ascii="Book Antiqua" w:hAnsi="Book Antiqua" w:cstheme="majorBidi"/>
          <w:sz w:val="24"/>
          <w:szCs w:val="24"/>
        </w:rPr>
        <w:t>&lt;</w:t>
      </w:r>
      <w:r w:rsidR="00C01B8D" w:rsidRPr="00EF6B01">
        <w:rPr>
          <w:rFonts w:ascii="Book Antiqua" w:hAnsi="Book Antiqua" w:cstheme="majorBidi" w:hint="eastAsia"/>
          <w:sz w:val="24"/>
          <w:szCs w:val="24"/>
          <w:lang w:eastAsia="zh-CN"/>
        </w:rPr>
        <w:t xml:space="preserve"> </w:t>
      </w:r>
      <w:r w:rsidRPr="00EF6B01">
        <w:rPr>
          <w:rFonts w:ascii="Book Antiqua" w:hAnsi="Book Antiqua" w:cstheme="majorBidi"/>
          <w:sz w:val="24"/>
          <w:szCs w:val="24"/>
        </w:rPr>
        <w:t xml:space="preserve">0.01). The means of the acceptability variables are summarized in Table </w:t>
      </w:r>
      <w:r w:rsidR="0047077D" w:rsidRPr="00EF6B01">
        <w:rPr>
          <w:rFonts w:ascii="Book Antiqua" w:hAnsi="Book Antiqua" w:cstheme="majorBidi"/>
          <w:sz w:val="24"/>
          <w:szCs w:val="24"/>
        </w:rPr>
        <w:t>5</w:t>
      </w:r>
      <w:r w:rsidRPr="00EF6B01">
        <w:rPr>
          <w:rFonts w:ascii="Book Antiqua" w:hAnsi="Book Antiqua" w:cstheme="majorBidi"/>
          <w:sz w:val="24"/>
          <w:szCs w:val="24"/>
        </w:rPr>
        <w:t>. SPS was significantly more liked for overall acceptability and the acceptability of taste and mouthfeel (</w:t>
      </w:r>
      <w:r w:rsidR="00C01B8D" w:rsidRPr="00EF6B01">
        <w:rPr>
          <w:rFonts w:ascii="Book Antiqua" w:hAnsi="Book Antiqua" w:cstheme="majorBidi"/>
          <w:i/>
          <w:caps/>
          <w:sz w:val="24"/>
          <w:szCs w:val="24"/>
        </w:rPr>
        <w:t>p</w:t>
      </w:r>
      <w:r w:rsidR="00C01B8D" w:rsidRPr="00EF6B01">
        <w:rPr>
          <w:rFonts w:ascii="Book Antiqua" w:hAnsi="Book Antiqua" w:cstheme="majorBidi" w:hint="eastAsia"/>
          <w:sz w:val="24"/>
          <w:szCs w:val="24"/>
          <w:lang w:eastAsia="zh-CN"/>
        </w:rPr>
        <w:t xml:space="preserve"> </w:t>
      </w:r>
      <w:r w:rsidR="00C01B8D" w:rsidRPr="00EF6B01">
        <w:rPr>
          <w:rFonts w:ascii="Book Antiqua" w:hAnsi="Book Antiqua" w:cstheme="majorBidi"/>
          <w:sz w:val="24"/>
          <w:szCs w:val="24"/>
        </w:rPr>
        <w:t>&lt;</w:t>
      </w:r>
      <w:r w:rsidR="00C01B8D" w:rsidRPr="00EF6B01">
        <w:rPr>
          <w:rFonts w:ascii="Book Antiqua" w:hAnsi="Book Antiqua" w:cstheme="majorBidi" w:hint="eastAsia"/>
          <w:sz w:val="24"/>
          <w:szCs w:val="24"/>
          <w:lang w:eastAsia="zh-CN"/>
        </w:rPr>
        <w:t xml:space="preserve"> </w:t>
      </w:r>
      <w:r w:rsidRPr="00EF6B01">
        <w:rPr>
          <w:rFonts w:ascii="Book Antiqua" w:hAnsi="Book Antiqua" w:cstheme="majorBidi"/>
          <w:sz w:val="24"/>
          <w:szCs w:val="24"/>
        </w:rPr>
        <w:t>0.05) and although it obtained the highest rating for acceptability of odor, it was not significantly different from PEG-</w:t>
      </w:r>
      <w:proofErr w:type="spellStart"/>
      <w:r w:rsidRPr="00EF6B01">
        <w:rPr>
          <w:rFonts w:ascii="Book Antiqua" w:hAnsi="Book Antiqua" w:cstheme="majorBidi"/>
          <w:sz w:val="24"/>
          <w:szCs w:val="24"/>
        </w:rPr>
        <w:t>Asc</w:t>
      </w:r>
      <w:proofErr w:type="spellEnd"/>
      <w:r w:rsidRPr="00EF6B01">
        <w:rPr>
          <w:rFonts w:ascii="Book Antiqua" w:hAnsi="Book Antiqua" w:cstheme="majorBidi"/>
          <w:sz w:val="24"/>
          <w:szCs w:val="24"/>
        </w:rPr>
        <w:t xml:space="preserve"> or OSS. </w:t>
      </w:r>
    </w:p>
    <w:p w:rsidR="00C01B8D" w:rsidRPr="00EF6B01" w:rsidRDefault="00C01B8D" w:rsidP="00072B03">
      <w:pPr>
        <w:pStyle w:val="LightGrid-Accent31"/>
        <w:snapToGrid w:val="0"/>
        <w:spacing w:after="0" w:line="360" w:lineRule="auto"/>
        <w:ind w:left="0"/>
        <w:contextualSpacing w:val="0"/>
        <w:jc w:val="both"/>
        <w:rPr>
          <w:rFonts w:ascii="Book Antiqua" w:hAnsi="Book Antiqua" w:cstheme="majorBidi"/>
          <w:b/>
          <w:bCs/>
          <w:sz w:val="24"/>
          <w:szCs w:val="24"/>
          <w:lang w:eastAsia="zh-CN"/>
        </w:rPr>
      </w:pPr>
    </w:p>
    <w:p w:rsidR="00F97B17" w:rsidRPr="00EF6B01" w:rsidRDefault="00344E51" w:rsidP="00072B03">
      <w:pPr>
        <w:pStyle w:val="LightGrid-Accent31"/>
        <w:snapToGrid w:val="0"/>
        <w:spacing w:after="0" w:line="360" w:lineRule="auto"/>
        <w:ind w:left="0"/>
        <w:contextualSpacing w:val="0"/>
        <w:jc w:val="both"/>
        <w:rPr>
          <w:rFonts w:ascii="Book Antiqua" w:hAnsi="Book Antiqua"/>
          <w:sz w:val="24"/>
          <w:szCs w:val="24"/>
          <w:lang w:eastAsia="zh-CN"/>
        </w:rPr>
      </w:pPr>
      <w:r w:rsidRPr="00EF6B01">
        <w:rPr>
          <w:rFonts w:ascii="Book Antiqua" w:hAnsi="Book Antiqua" w:cstheme="majorBidi"/>
          <w:b/>
          <w:bCs/>
          <w:sz w:val="24"/>
          <w:szCs w:val="24"/>
        </w:rPr>
        <w:t xml:space="preserve">Just </w:t>
      </w:r>
      <w:r w:rsidR="00C01B8D" w:rsidRPr="00EF6B01">
        <w:rPr>
          <w:rFonts w:ascii="Book Antiqua" w:hAnsi="Book Antiqua" w:cstheme="majorBidi"/>
          <w:b/>
          <w:bCs/>
          <w:sz w:val="24"/>
          <w:szCs w:val="24"/>
        </w:rPr>
        <w:t>a</w:t>
      </w:r>
      <w:r w:rsidRPr="00EF6B01">
        <w:rPr>
          <w:rFonts w:ascii="Book Antiqua" w:hAnsi="Book Antiqua" w:cstheme="majorBidi"/>
          <w:b/>
          <w:bCs/>
          <w:sz w:val="24"/>
          <w:szCs w:val="24"/>
        </w:rPr>
        <w:t xml:space="preserve">bout </w:t>
      </w:r>
      <w:r w:rsidR="00C01B8D" w:rsidRPr="00EF6B01">
        <w:rPr>
          <w:rFonts w:ascii="Book Antiqua" w:hAnsi="Book Antiqua" w:cstheme="majorBidi"/>
          <w:b/>
          <w:bCs/>
          <w:sz w:val="24"/>
          <w:szCs w:val="24"/>
        </w:rPr>
        <w:t>r</w:t>
      </w:r>
      <w:r w:rsidRPr="00EF6B01">
        <w:rPr>
          <w:rFonts w:ascii="Book Antiqua" w:hAnsi="Book Antiqua" w:cstheme="majorBidi"/>
          <w:b/>
          <w:bCs/>
          <w:sz w:val="24"/>
          <w:szCs w:val="24"/>
        </w:rPr>
        <w:t xml:space="preserve">ight </w:t>
      </w:r>
      <w:r w:rsidR="00C01B8D" w:rsidRPr="00EF6B01">
        <w:rPr>
          <w:rFonts w:ascii="Book Antiqua" w:hAnsi="Book Antiqua" w:cstheme="majorBidi"/>
          <w:b/>
          <w:bCs/>
          <w:sz w:val="24"/>
          <w:szCs w:val="24"/>
        </w:rPr>
        <w:t>r</w:t>
      </w:r>
      <w:r w:rsidRPr="00EF6B01">
        <w:rPr>
          <w:rFonts w:ascii="Book Antiqua" w:hAnsi="Book Antiqua" w:cstheme="majorBidi"/>
          <w:b/>
          <w:bCs/>
          <w:sz w:val="24"/>
          <w:szCs w:val="24"/>
        </w:rPr>
        <w:t xml:space="preserve">atings and </w:t>
      </w:r>
      <w:r w:rsidR="00C01B8D" w:rsidRPr="00EF6B01">
        <w:rPr>
          <w:rFonts w:ascii="Book Antiqua" w:hAnsi="Book Antiqua" w:cstheme="majorBidi"/>
          <w:b/>
          <w:bCs/>
          <w:sz w:val="24"/>
          <w:szCs w:val="24"/>
        </w:rPr>
        <w:t>s</w:t>
      </w:r>
      <w:r w:rsidRPr="00EF6B01">
        <w:rPr>
          <w:rFonts w:ascii="Book Antiqua" w:hAnsi="Book Antiqua" w:cstheme="majorBidi"/>
          <w:b/>
          <w:bCs/>
          <w:sz w:val="24"/>
          <w:szCs w:val="24"/>
        </w:rPr>
        <w:t xml:space="preserve">ample </w:t>
      </w:r>
      <w:r w:rsidR="00C01B8D" w:rsidRPr="00EF6B01">
        <w:rPr>
          <w:rFonts w:ascii="Book Antiqua" w:hAnsi="Book Antiqua" w:cstheme="majorBidi"/>
          <w:b/>
          <w:bCs/>
          <w:sz w:val="24"/>
          <w:szCs w:val="24"/>
        </w:rPr>
        <w:t>f</w:t>
      </w:r>
      <w:r w:rsidRPr="00EF6B01">
        <w:rPr>
          <w:rFonts w:ascii="Book Antiqua" w:hAnsi="Book Antiqua" w:cstheme="majorBidi"/>
          <w:b/>
          <w:bCs/>
          <w:sz w:val="24"/>
          <w:szCs w:val="24"/>
        </w:rPr>
        <w:t>lavor</w:t>
      </w:r>
      <w:r w:rsidR="00F97797" w:rsidRPr="00EF6B01">
        <w:rPr>
          <w:rFonts w:ascii="Book Antiqua" w:hAnsi="Book Antiqua" w:cstheme="majorBidi"/>
          <w:b/>
          <w:bCs/>
          <w:sz w:val="24"/>
          <w:szCs w:val="24"/>
        </w:rPr>
        <w:t>:</w:t>
      </w:r>
      <w:r w:rsidR="00C01B8D" w:rsidRPr="00EF6B01">
        <w:rPr>
          <w:rFonts w:ascii="Book Antiqua" w:hAnsi="Book Antiqua" w:cstheme="majorBidi" w:hint="eastAsia"/>
          <w:b/>
          <w:bCs/>
          <w:sz w:val="24"/>
          <w:szCs w:val="24"/>
          <w:lang w:eastAsia="zh-CN"/>
        </w:rPr>
        <w:t xml:space="preserve"> </w:t>
      </w:r>
      <w:r w:rsidRPr="00EF6B01">
        <w:rPr>
          <w:rFonts w:ascii="Book Antiqua" w:hAnsi="Book Antiqua" w:cstheme="majorBidi"/>
          <w:sz w:val="24"/>
          <w:szCs w:val="24"/>
        </w:rPr>
        <w:t xml:space="preserve">The </w:t>
      </w:r>
      <w:r w:rsidR="00C01B8D" w:rsidRPr="00EF6B01">
        <w:rPr>
          <w:rFonts w:ascii="Book Antiqua" w:hAnsi="Book Antiqua" w:cstheme="majorBidi" w:hint="eastAsia"/>
          <w:sz w:val="24"/>
          <w:szCs w:val="24"/>
          <w:lang w:eastAsia="zh-CN"/>
        </w:rPr>
        <w:t xml:space="preserve">JAR </w:t>
      </w:r>
      <w:r w:rsidRPr="00EF6B01">
        <w:rPr>
          <w:rFonts w:ascii="Book Antiqua" w:hAnsi="Book Antiqua" w:cstheme="majorBidi"/>
          <w:sz w:val="24"/>
          <w:szCs w:val="24"/>
        </w:rPr>
        <w:t xml:space="preserve">scale ratings for the different samples on saltiness, sweetness, sourness and bitterness are illustrated in Figure 2. A high percentage of ratings in the -1 to +1 range is indicative of an optimum level of taste intensity to the liking of panelists while a high skew to lower or upper ratings is indicative of low or high intensity with respect to the liking of taste, respectively. SPS seems to be the best sample in terms of percentage of subjects who found it to have the optimal taste to their liking. This applied to all four tastes. PEG seemed to have a tilt for higher percentages of subjects who gave higher ratings for saltiness and sourness and the opposite was true for sweetness while a spread of percentages across all ratings for </w:t>
      </w:r>
      <w:r w:rsidRPr="00EF6B01">
        <w:rPr>
          <w:rFonts w:ascii="Book Antiqua" w:hAnsi="Book Antiqua" w:cstheme="majorBidi"/>
          <w:sz w:val="24"/>
          <w:szCs w:val="24"/>
        </w:rPr>
        <w:lastRenderedPageBreak/>
        <w:t>bitterness. PEG-</w:t>
      </w:r>
      <w:proofErr w:type="spellStart"/>
      <w:r w:rsidRPr="00EF6B01">
        <w:rPr>
          <w:rFonts w:ascii="Book Antiqua" w:hAnsi="Book Antiqua" w:cstheme="majorBidi"/>
          <w:sz w:val="24"/>
          <w:szCs w:val="24"/>
        </w:rPr>
        <w:t>Asc</w:t>
      </w:r>
      <w:proofErr w:type="spellEnd"/>
      <w:r w:rsidRPr="00EF6B01">
        <w:rPr>
          <w:rFonts w:ascii="Book Antiqua" w:hAnsi="Book Antiqua" w:cstheme="majorBidi"/>
          <w:sz w:val="24"/>
          <w:szCs w:val="24"/>
        </w:rPr>
        <w:t xml:space="preserve"> exhibited the same trends as PEG while OSS had a tilt for higher percentages of subjects who gave higher ratings for sweetness, sourness and bitterness.   Table </w:t>
      </w:r>
      <w:r w:rsidR="0047077D" w:rsidRPr="00EF6B01">
        <w:rPr>
          <w:rFonts w:ascii="Book Antiqua" w:hAnsi="Book Antiqua" w:cstheme="majorBidi"/>
          <w:sz w:val="24"/>
          <w:szCs w:val="24"/>
        </w:rPr>
        <w:t>6</w:t>
      </w:r>
      <w:r w:rsidRPr="00EF6B01">
        <w:rPr>
          <w:rFonts w:ascii="Book Antiqua" w:hAnsi="Book Antiqua" w:cstheme="majorBidi"/>
          <w:sz w:val="24"/>
          <w:szCs w:val="24"/>
        </w:rPr>
        <w:t xml:space="preserve"> summarizes the percentage of subjects who indicated the presence of a certain flavor in the different samples. It is clear, and expected, that none of the subjects noticed any flavor in the PEG sample. PEG-</w:t>
      </w:r>
      <w:proofErr w:type="spellStart"/>
      <w:r w:rsidRPr="00EF6B01">
        <w:rPr>
          <w:rFonts w:ascii="Book Antiqua" w:hAnsi="Book Antiqua" w:cstheme="majorBidi"/>
          <w:sz w:val="24"/>
          <w:szCs w:val="24"/>
        </w:rPr>
        <w:t>Asc</w:t>
      </w:r>
      <w:proofErr w:type="spellEnd"/>
      <w:r w:rsidRPr="00EF6B01">
        <w:rPr>
          <w:rFonts w:ascii="Book Antiqua" w:hAnsi="Book Antiqua" w:cstheme="majorBidi"/>
          <w:sz w:val="24"/>
          <w:szCs w:val="24"/>
        </w:rPr>
        <w:t>, which is expected to have a lemon-citrus flavor, had only 28% of the subjects who indicated this flavor, while 60% did not indicate any and smaller percentages were given to other flavors, such as orange, fruity, strawberry, green tea and pomegranate. SPS, which is expected to have an orange flavor, also had 28% who indicated the above flavor, while 56% did not indicate any, 13% indicated lemon and 4% indicated fruity. OSS, which is expected to have tropical/exotic fruits, had 55% who did not indicate any flavor, 13% for strawberry, 10% for medicinal, 9% for bubble gum and smaller</w:t>
      </w:r>
      <w:r w:rsidR="00C01B8D" w:rsidRPr="00EF6B01">
        <w:rPr>
          <w:rFonts w:ascii="Book Antiqua" w:hAnsi="Book Antiqua" w:cstheme="majorBidi"/>
          <w:sz w:val="24"/>
          <w:szCs w:val="24"/>
        </w:rPr>
        <w:t xml:space="preserve"> percentages for other flavors.</w:t>
      </w:r>
    </w:p>
    <w:p w:rsidR="00C01B8D" w:rsidRPr="00EF6B01" w:rsidRDefault="00C01B8D" w:rsidP="00072B03">
      <w:pPr>
        <w:pStyle w:val="ListParagraph"/>
        <w:snapToGrid w:val="0"/>
        <w:spacing w:after="0" w:line="360" w:lineRule="auto"/>
        <w:ind w:left="0"/>
        <w:contextualSpacing w:val="0"/>
        <w:jc w:val="both"/>
        <w:rPr>
          <w:rFonts w:ascii="Book Antiqua" w:hAnsi="Book Antiqua" w:cstheme="majorBidi"/>
          <w:b/>
          <w:sz w:val="24"/>
          <w:szCs w:val="24"/>
          <w:lang w:eastAsia="zh-CN"/>
        </w:rPr>
      </w:pPr>
    </w:p>
    <w:p w:rsidR="00F97B17" w:rsidRPr="00EF6B01" w:rsidRDefault="00344E51" w:rsidP="00072B03">
      <w:pPr>
        <w:pStyle w:val="ListParagraph"/>
        <w:snapToGrid w:val="0"/>
        <w:spacing w:after="0" w:line="360" w:lineRule="auto"/>
        <w:ind w:left="0"/>
        <w:contextualSpacing w:val="0"/>
        <w:jc w:val="both"/>
        <w:rPr>
          <w:rFonts w:ascii="Book Antiqua" w:hAnsi="Book Antiqua" w:cstheme="majorBidi"/>
          <w:b/>
          <w:sz w:val="24"/>
          <w:szCs w:val="24"/>
        </w:rPr>
      </w:pPr>
      <w:r w:rsidRPr="00EF6B01">
        <w:rPr>
          <w:rFonts w:ascii="Book Antiqua" w:hAnsi="Book Antiqua" w:cstheme="majorBidi"/>
          <w:b/>
          <w:sz w:val="24"/>
          <w:szCs w:val="24"/>
        </w:rPr>
        <w:t>DISCUSSION</w:t>
      </w:r>
    </w:p>
    <w:p w:rsidR="00F97B17" w:rsidRPr="00EF6B01" w:rsidRDefault="00344E51" w:rsidP="00072B03">
      <w:pPr>
        <w:autoSpaceDE w:val="0"/>
        <w:autoSpaceDN w:val="0"/>
        <w:adjustRightInd w:val="0"/>
        <w:snapToGrid w:val="0"/>
        <w:spacing w:after="0" w:line="360" w:lineRule="auto"/>
        <w:jc w:val="both"/>
        <w:rPr>
          <w:rFonts w:ascii="Book Antiqua" w:hAnsi="Book Antiqua" w:cstheme="majorBidi"/>
          <w:sz w:val="24"/>
          <w:szCs w:val="24"/>
          <w:lang w:bidi="ar-SA"/>
        </w:rPr>
      </w:pPr>
      <w:r w:rsidRPr="00EF6B01">
        <w:rPr>
          <w:rFonts w:ascii="Book Antiqua" w:hAnsi="Book Antiqua" w:cstheme="majorBidi"/>
          <w:sz w:val="24"/>
          <w:szCs w:val="24"/>
          <w:lang w:bidi="ar-SA"/>
        </w:rPr>
        <w:t xml:space="preserve">Our study is the first of its kind to analyze the sensory attributes of commercially available bowel preparations commonly used today in an effort to improve the understanding of patients’ taste preferences and acceptability of these different bowel cleansing solutions. The study describes 19 different sensory attributes, demonstrating a significant difference in 18 of the 19 under five major categories: appearance, odor, flavor, mouthfeel and aftertaste. Additionally, our results demonstrated a significant difference of overall acceptability, taste, odor and mouthfeel assessment between the four cleansing solutions as rated on a 9-point hedonic scale. </w:t>
      </w:r>
    </w:p>
    <w:p w:rsidR="00F97B17" w:rsidRPr="00EF6B01" w:rsidRDefault="00344E51" w:rsidP="00C01B8D">
      <w:pPr>
        <w:autoSpaceDE w:val="0"/>
        <w:autoSpaceDN w:val="0"/>
        <w:adjustRightInd w:val="0"/>
        <w:snapToGrid w:val="0"/>
        <w:spacing w:after="0" w:line="360" w:lineRule="auto"/>
        <w:ind w:firstLineChars="100" w:firstLine="240"/>
        <w:jc w:val="both"/>
        <w:rPr>
          <w:rFonts w:ascii="Book Antiqua" w:hAnsi="Book Antiqua" w:cstheme="majorBidi"/>
          <w:sz w:val="24"/>
          <w:szCs w:val="24"/>
          <w:lang w:bidi="ar-SA"/>
        </w:rPr>
      </w:pPr>
      <w:r w:rsidRPr="00EF6B01">
        <w:rPr>
          <w:rFonts w:ascii="Book Antiqua" w:hAnsi="Book Antiqua" w:cstheme="majorBidi"/>
          <w:sz w:val="24"/>
          <w:szCs w:val="24"/>
          <w:lang w:bidi="ar-SA"/>
        </w:rPr>
        <w:t>Based on previ</w:t>
      </w:r>
      <w:r w:rsidR="00C01B8D" w:rsidRPr="00EF6B01">
        <w:rPr>
          <w:rFonts w:ascii="Book Antiqua" w:hAnsi="Book Antiqua" w:cstheme="majorBidi"/>
          <w:sz w:val="24"/>
          <w:szCs w:val="24"/>
          <w:lang w:bidi="ar-SA"/>
        </w:rPr>
        <w:t>ous sensory descriptive studies</w:t>
      </w:r>
      <w:r w:rsidRPr="00EF6B01">
        <w:rPr>
          <w:rFonts w:ascii="Book Antiqua" w:hAnsi="Book Antiqua" w:cstheme="majorBidi"/>
          <w:sz w:val="24"/>
          <w:szCs w:val="24"/>
          <w:lang w:bidi="ar-SA"/>
        </w:rPr>
        <w:fldChar w:fldCharType="begin"/>
      </w:r>
      <w:r w:rsidR="00B8287A" w:rsidRPr="00EF6B01">
        <w:rPr>
          <w:rFonts w:ascii="Book Antiqua" w:hAnsi="Book Antiqua" w:cstheme="majorBidi"/>
          <w:sz w:val="24"/>
          <w:szCs w:val="24"/>
          <w:lang w:bidi="ar-SA"/>
        </w:rPr>
        <w:instrText xml:space="preserve"> ADDIN EN.CITE &lt;EndNote&gt;&lt;Cite&gt;&lt;Author&gt;Srour&lt;/Author&gt;&lt;Year&gt;2015&lt;/Year&gt;&lt;RecNum&gt;22&lt;/RecNum&gt;&lt;DisplayText&gt;&lt;style face="superscript"&gt;[7]&lt;/style&gt;&lt;/DisplayText&gt;&lt;record&gt;&lt;rec-number&gt;22&lt;/rec-number&gt;&lt;foreign-keys&gt;&lt;key app="EN" db-id="wwzzp9xeswrd08e2de75rpxdz9529rxz0e5t" timestamp="1452790155"&gt;22&lt;/key&gt;&lt;/foreign-keys&gt;&lt;ref-type name="Journal Article"&gt;17&lt;/ref-type&gt;&lt;contributors&gt;&lt;authors&gt;&lt;author&gt;&lt;style face="bold" font="default" size="100%"&gt;Srour, N.&lt;/style&gt;&lt;/author&gt;&lt;author&gt;Daroub, H.&lt;/author&gt;&lt;author&gt;Toufeili, I.&lt;/author&gt;&lt;author&gt;Olabi, A.&lt;/author&gt;&lt;/authors&gt;&lt;/contributors&gt;&lt;auth-address&gt;Nutrition and Food Sciences Department, Faculty of Agricultural and Food Sciences, American University of Beirut, Riad El Solh, 1107 2020, Beirut, Lebanon.&lt;/auth-address&gt;&lt;titles&gt;&lt;title&gt;Developing a carob-based milk beverage using different varieties of carob pods and two roasting treatments and assessing their effect on quality characteristics&lt;/title&gt;&lt;secondary-title&gt;J Sci Food Agric&lt;/secondary-title&gt;&lt;/titles&gt;&lt;periodical&gt;&lt;full-title&gt;Journal of the Science of Food and Agriculture&lt;/full-title&gt;&lt;abbr-1&gt;J. Sci. Food Agric.&lt;/abbr-1&gt;&lt;abbr-2&gt;J Sci Food Agric&lt;/abbr-2&gt;&lt;abbr-3&gt;Journal of the Science of Food &amp;amp; Agriculture&lt;/abbr-3&gt;&lt;/periodical&gt;&lt;keywords&gt;&lt;keyword&gt;antioxidant&lt;/keyword&gt;&lt;keyword&gt;carob pod variety&lt;/keyword&gt;&lt;keyword&gt;carob-based dairy beverage&lt;/keyword&gt;&lt;keyword&gt;descriptive analysis&lt;/keyword&gt;&lt;keyword&gt;roasted carob powder&lt;/keyword&gt;&lt;/keywords&gt;&lt;dates&gt;&lt;year&gt;2015&lt;/year&gt;&lt;pub-dates&gt;&lt;date&gt;Sep 29&lt;/date&gt;&lt;/pub-dates&gt;&lt;/dates&gt;&lt;isbn&gt;1097-0010 (Electronic)&amp;#xD;0022-5142 (Linking)&lt;/isbn&gt;&lt;accession-num&gt;26416256&lt;/accession-num&gt;&lt;urls&gt;&lt;related-urls&gt;&lt;url&gt;http://onlinelibrary.wiley.com/store/10.1002/jsfa.7476/asset/jsfa7476.pdf?v=1&amp;amp;t=ijehqb4j&amp;amp;s=2ba4a7c19152969824f090c2f7baf2423eff000e&lt;/url&gt;&lt;/related-urls&gt;&lt;/urls&gt;&lt;custom2&gt;26416256 &lt;/custom2&gt;&lt;electronic-resource-num&gt;DOI: 10.1002/jsfa.7476&lt;/electronic-resource-num&gt;&lt;/record&gt;&lt;/Cite&gt;&lt;/EndNote&gt;</w:instrText>
      </w:r>
      <w:r w:rsidRPr="00EF6B01">
        <w:rPr>
          <w:rFonts w:ascii="Book Antiqua" w:hAnsi="Book Antiqua" w:cstheme="majorBidi"/>
          <w:sz w:val="24"/>
          <w:szCs w:val="24"/>
          <w:lang w:bidi="ar-SA"/>
        </w:rPr>
        <w:fldChar w:fldCharType="separate"/>
      </w:r>
      <w:r w:rsidR="0039499F" w:rsidRPr="00EF6B01">
        <w:rPr>
          <w:rFonts w:ascii="Book Antiqua" w:hAnsi="Book Antiqua" w:cstheme="majorBidi"/>
          <w:noProof/>
          <w:sz w:val="24"/>
          <w:szCs w:val="24"/>
          <w:vertAlign w:val="superscript"/>
          <w:lang w:bidi="ar-SA"/>
        </w:rPr>
        <w:t>[7]</w:t>
      </w:r>
      <w:r w:rsidRPr="00EF6B01">
        <w:rPr>
          <w:rFonts w:ascii="Book Antiqua" w:hAnsi="Book Antiqua" w:cstheme="majorBidi"/>
          <w:sz w:val="24"/>
          <w:szCs w:val="24"/>
          <w:lang w:bidi="ar-SA"/>
        </w:rPr>
        <w:fldChar w:fldCharType="end"/>
      </w:r>
      <w:r w:rsidRPr="00EF6B01">
        <w:rPr>
          <w:rFonts w:ascii="Book Antiqua" w:hAnsi="Book Antiqua" w:cstheme="majorBidi"/>
          <w:sz w:val="24"/>
          <w:szCs w:val="24"/>
          <w:lang w:bidi="ar-SA"/>
        </w:rPr>
        <w:t>, this study findings introduce a detailed description of the different sensory attributes that bowel cleansing solutions share. Cleansing solutions can be assessed based on appearance (turbidity and viscosity), odor and flavor (orange and citrus), basic tastes (saltiness, bitterness, sourness, sweetness), mouthfeel and aftertaste, characteristics that have not been fully described during palatability i</w:t>
      </w:r>
      <w:r w:rsidR="00C01B8D" w:rsidRPr="00EF6B01">
        <w:rPr>
          <w:rFonts w:ascii="Book Antiqua" w:hAnsi="Book Antiqua" w:cstheme="majorBidi"/>
          <w:sz w:val="24"/>
          <w:szCs w:val="24"/>
          <w:lang w:bidi="ar-SA"/>
        </w:rPr>
        <w:t>nterpretation in the literature</w:t>
      </w:r>
      <w:r w:rsidRPr="00EF6B01">
        <w:rPr>
          <w:rFonts w:ascii="Book Antiqua" w:hAnsi="Book Antiqua" w:cstheme="majorBidi"/>
          <w:sz w:val="24"/>
          <w:szCs w:val="24"/>
          <w:lang w:bidi="ar-SA"/>
        </w:rPr>
        <w:fldChar w:fldCharType="begin">
          <w:fldData xml:space="preserve">PEVuZE5vdGU+PENpdGU+PEF1dGhvcj5DaG9pPC9BdXRob3I+PFllYXI+MjAxNDwvWWVhcj48UmVj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</w:fldData>
        </w:fldChar>
      </w:r>
      <w:r w:rsidR="00C2332E" w:rsidRPr="00EF6B01">
        <w:rPr>
          <w:rFonts w:ascii="Book Antiqua" w:hAnsi="Book Antiqua" w:cstheme="majorBidi"/>
          <w:sz w:val="24"/>
          <w:szCs w:val="24"/>
          <w:lang w:bidi="ar-SA"/>
        </w:rPr>
        <w:instrText xml:space="preserve"> ADDIN EN.CITE </w:instrText>
      </w:r>
      <w:r w:rsidRPr="00EF6B01">
        <w:rPr>
          <w:rFonts w:ascii="Book Antiqua" w:hAnsi="Book Antiqua" w:cstheme="majorBidi"/>
          <w:sz w:val="24"/>
          <w:szCs w:val="24"/>
          <w:lang w:bidi="ar-SA"/>
        </w:rPr>
        <w:fldChar w:fldCharType="begin">
          <w:fldData xml:space="preserve">PEVuZE5vdGU+PENpdGU+PEF1dGhvcj5DaG9pPC9BdXRob3I+PFllYXI+MjAxNDwvWWVhcj48UmVj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</w:fldData>
        </w:fldChar>
      </w:r>
      <w:r w:rsidR="00C2332E" w:rsidRPr="00EF6B01">
        <w:rPr>
          <w:rFonts w:ascii="Book Antiqua" w:hAnsi="Book Antiqua" w:cstheme="majorBidi"/>
          <w:sz w:val="24"/>
          <w:szCs w:val="24"/>
          <w:lang w:bidi="ar-SA"/>
        </w:rPr>
        <w:instrText xml:space="preserve"> ADDIN EN.CITE.DATA </w:instrText>
      </w:r>
      <w:r w:rsidRPr="00EF6B01">
        <w:rPr>
          <w:rFonts w:ascii="Book Antiqua" w:hAnsi="Book Antiqua" w:cstheme="majorBidi"/>
          <w:sz w:val="24"/>
          <w:szCs w:val="24"/>
          <w:lang w:bidi="ar-SA"/>
        </w:rPr>
      </w:r>
      <w:r w:rsidRPr="00EF6B01">
        <w:rPr>
          <w:rFonts w:ascii="Book Antiqua" w:hAnsi="Book Antiqua" w:cstheme="majorBidi"/>
          <w:sz w:val="24"/>
          <w:szCs w:val="24"/>
          <w:lang w:bidi="ar-SA"/>
        </w:rPr>
        <w:fldChar w:fldCharType="end"/>
      </w:r>
      <w:r w:rsidRPr="00EF6B01">
        <w:rPr>
          <w:rFonts w:ascii="Book Antiqua" w:hAnsi="Book Antiqua" w:cstheme="majorBidi"/>
          <w:sz w:val="24"/>
          <w:szCs w:val="24"/>
          <w:lang w:bidi="ar-SA"/>
        </w:rPr>
      </w:r>
      <w:r w:rsidRPr="00EF6B01">
        <w:rPr>
          <w:rFonts w:ascii="Book Antiqua" w:hAnsi="Book Antiqua" w:cstheme="majorBidi"/>
          <w:sz w:val="24"/>
          <w:szCs w:val="24"/>
          <w:lang w:bidi="ar-SA"/>
        </w:rPr>
        <w:fldChar w:fldCharType="separate"/>
      </w:r>
      <w:r w:rsidR="0039499F" w:rsidRPr="00EF6B01">
        <w:rPr>
          <w:rFonts w:ascii="Book Antiqua" w:hAnsi="Book Antiqua" w:cstheme="majorBidi"/>
          <w:noProof/>
          <w:sz w:val="24"/>
          <w:szCs w:val="24"/>
          <w:vertAlign w:val="superscript"/>
          <w:lang w:bidi="ar-SA"/>
        </w:rPr>
        <w:t>[9-14]</w:t>
      </w:r>
      <w:r w:rsidRPr="00EF6B01">
        <w:rPr>
          <w:rFonts w:ascii="Book Antiqua" w:hAnsi="Book Antiqua" w:cstheme="majorBidi"/>
          <w:sz w:val="24"/>
          <w:szCs w:val="24"/>
          <w:lang w:bidi="ar-SA"/>
        </w:rPr>
        <w:fldChar w:fldCharType="end"/>
      </w:r>
      <w:r w:rsidRPr="00EF6B01">
        <w:rPr>
          <w:rFonts w:ascii="Book Antiqua" w:hAnsi="Book Antiqua" w:cstheme="majorBidi"/>
          <w:sz w:val="24"/>
          <w:szCs w:val="24"/>
          <w:lang w:bidi="ar-SA"/>
        </w:rPr>
        <w:t xml:space="preserve">. Our results demonstrate that characteristics such as orange and citrus odor/flavor and saltiness, sourness and bitterness are strongly noticeable and differentiated when consumed in a </w:t>
      </w:r>
      <w:r w:rsidRPr="00EF6B01">
        <w:rPr>
          <w:rFonts w:ascii="Book Antiqua" w:hAnsi="Book Antiqua" w:cstheme="majorBidi"/>
          <w:sz w:val="24"/>
          <w:szCs w:val="24"/>
          <w:lang w:bidi="ar-SA"/>
        </w:rPr>
        <w:lastRenderedPageBreak/>
        <w:t>low volume, while other attributes such as sweetness are less differentiated. These descriptive analysis sample differences are indicative of the ease of differentiating between samples for panelists due to major differences in the sensory nature of samples. In addition, they can serve as a stepping-stone to create and improve more focused validated instruments aimed at assessing bowel-cleansing solutions. For example, and due to the lack of validated instruments to assess tolerabili</w:t>
      </w:r>
      <w:r w:rsidR="00C01B8D" w:rsidRPr="00EF6B01">
        <w:rPr>
          <w:rFonts w:ascii="Book Antiqua" w:hAnsi="Book Antiqua" w:cstheme="majorBidi"/>
          <w:sz w:val="24"/>
          <w:szCs w:val="24"/>
          <w:lang w:bidi="ar-SA"/>
        </w:rPr>
        <w:t>ty of bowel cleansing solutions</w:t>
      </w:r>
      <w:r w:rsidRPr="00EF6B01">
        <w:rPr>
          <w:rFonts w:ascii="Book Antiqua" w:hAnsi="Book Antiqua" w:cstheme="majorBidi"/>
          <w:sz w:val="24"/>
          <w:szCs w:val="24"/>
          <w:lang w:bidi="ar-SA"/>
        </w:rPr>
        <w:fldChar w:fldCharType="begin"/>
      </w:r>
      <w:r w:rsidR="0039499F" w:rsidRPr="00EF6B01">
        <w:rPr>
          <w:rFonts w:ascii="Book Antiqua" w:hAnsi="Book Antiqua" w:cstheme="majorBidi"/>
          <w:sz w:val="24"/>
          <w:szCs w:val="24"/>
          <w:lang w:bidi="ar-SA"/>
        </w:rPr>
        <w:instrText xml:space="preserve"> ADDIN EN.CITE &lt;EndNote&gt;&lt;Cite&gt;&lt;Author&gt;Sharara&lt;/Author&gt;&lt;Year&gt;2015&lt;/Year&gt;&lt;RecNum&gt;8&lt;/RecNum&gt;&lt;DisplayText&gt;&lt;style face="superscript"&gt;[6]&lt;/style&gt;&lt;/DisplayText&gt;&lt;record&gt;&lt;rec-number&gt;8&lt;/rec-number&gt;&lt;foreign-keys&gt;&lt;key app="EN" db-id="tatz025rs000t3ezsxm5a5zkvapfre0xwdrs" timestamp="1452090723"&gt;8&lt;/key&gt;&lt;/foreign-keys&gt;&lt;ref-type name="Journal Article"&gt;17&lt;/ref-type&gt;&lt;contributors&gt;&lt;authors&gt;&lt;author&gt;Sharara, Ala I&lt;/author&gt;&lt;author&gt;El Reda, Zeinab D&lt;/author&gt;&lt;author&gt;Harb, Ali H&lt;/author&gt;&lt;author&gt;Abou Fadel, Carla G&lt;/author&gt;&lt;author&gt;Sarkis, Fayez S&lt;/author&gt;&lt;author&gt;Chalhoub, Jean M&lt;/author&gt;&lt;author&gt;Abou Mrad, Rachel&lt;/author&gt;&lt;/authors&gt;&lt;/contributors&gt;&lt;titles&gt;&lt;title&gt;The burden of bowel preparations in patients undergoing elective colonoscopy&lt;/title&gt;&lt;secondary-title&gt;United European Gastroenterology Journal&lt;/secondary-title&gt;&lt;/titles&gt;&lt;periodical&gt;&lt;full-title&gt;United European Gastroenterology Journal&lt;/full-title&gt;&lt;/periodical&gt;&lt;dates&gt;&lt;year&gt;2015&lt;/year&gt;&lt;pub-dates&gt;&lt;date&gt;July 3, 2015&lt;/date&gt;&lt;/pub-dates&gt;&lt;/dates&gt;&lt;urls&gt;&lt;related-urls&gt;&lt;url&gt;http://ueg.sagepub.com/content/early/2015/06/24/2050640615594550.abstract&lt;/url&gt;&lt;/related-urls&gt;&lt;/urls&gt;&lt;electronic-resource-num&gt;10.1177/2050640615594550&lt;/electronic-resource-num&gt;&lt;/record&gt;&lt;/Cite&gt;&lt;/EndNote&gt;</w:instrText>
      </w:r>
      <w:r w:rsidRPr="00EF6B01">
        <w:rPr>
          <w:rFonts w:ascii="Book Antiqua" w:hAnsi="Book Antiqua" w:cstheme="majorBidi"/>
          <w:sz w:val="24"/>
          <w:szCs w:val="24"/>
          <w:lang w:bidi="ar-SA"/>
        </w:rPr>
        <w:fldChar w:fldCharType="separate"/>
      </w:r>
      <w:r w:rsidR="0039499F" w:rsidRPr="00EF6B01">
        <w:rPr>
          <w:rFonts w:ascii="Book Antiqua" w:hAnsi="Book Antiqua" w:cstheme="majorBidi"/>
          <w:noProof/>
          <w:sz w:val="24"/>
          <w:szCs w:val="24"/>
          <w:vertAlign w:val="superscript"/>
          <w:lang w:bidi="ar-SA"/>
        </w:rPr>
        <w:t>[6]</w:t>
      </w:r>
      <w:r w:rsidRPr="00EF6B01">
        <w:rPr>
          <w:rFonts w:ascii="Book Antiqua" w:hAnsi="Book Antiqua" w:cstheme="majorBidi"/>
          <w:sz w:val="24"/>
          <w:szCs w:val="24"/>
          <w:lang w:bidi="ar-SA"/>
        </w:rPr>
        <w:fldChar w:fldCharType="end"/>
      </w:r>
      <w:r w:rsidRPr="00EF6B01">
        <w:rPr>
          <w:rFonts w:ascii="Book Antiqua" w:hAnsi="Book Antiqua" w:cstheme="majorBidi"/>
          <w:sz w:val="24"/>
          <w:szCs w:val="24"/>
          <w:lang w:bidi="ar-SA"/>
        </w:rPr>
        <w:t xml:space="preserve">, Patel </w:t>
      </w:r>
      <w:r w:rsidRPr="00EF6B01">
        <w:rPr>
          <w:rFonts w:ascii="Book Antiqua" w:hAnsi="Book Antiqua" w:cstheme="majorBidi"/>
          <w:i/>
          <w:sz w:val="24"/>
          <w:szCs w:val="24"/>
          <w:lang w:bidi="ar-SA"/>
        </w:rPr>
        <w:t>et al</w:t>
      </w:r>
      <w:r w:rsidR="00C01B8D" w:rsidRPr="00EF6B01">
        <w:rPr>
          <w:rFonts w:ascii="Book Antiqua" w:hAnsi="Book Antiqua" w:cstheme="majorBidi"/>
          <w:sz w:val="24"/>
          <w:szCs w:val="24"/>
          <w:lang w:bidi="ar-SA"/>
        </w:rPr>
        <w:fldChar w:fldCharType="begin">
          <w:fldData xml:space="preserve">PEVuZE5vdGU+PENpdGU+PEF1dGhvcj5QYXRlbDwvQXV0aG9yPjxZZWFyPjIwMTQ8L1llYXI+PFJl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</w:fldData>
        </w:fldChar>
      </w:r>
      <w:r w:rsidR="00C01B8D" w:rsidRPr="00EF6B01">
        <w:rPr>
          <w:rFonts w:ascii="Book Antiqua" w:hAnsi="Book Antiqua" w:cstheme="majorBidi"/>
          <w:sz w:val="24"/>
          <w:szCs w:val="24"/>
          <w:lang w:bidi="ar-SA"/>
        </w:rPr>
        <w:instrText xml:space="preserve"> ADDIN EN.CITE </w:instrText>
      </w:r>
      <w:r w:rsidR="00C01B8D" w:rsidRPr="00EF6B01">
        <w:rPr>
          <w:rFonts w:ascii="Book Antiqua" w:hAnsi="Book Antiqua" w:cstheme="majorBidi"/>
          <w:sz w:val="24"/>
          <w:szCs w:val="24"/>
          <w:lang w:bidi="ar-SA"/>
        </w:rPr>
        <w:fldChar w:fldCharType="begin">
          <w:fldData xml:space="preserve">PEVuZE5vdGU+PENpdGU+PEF1dGhvcj5QYXRlbDwvQXV0aG9yPjxZZWFyPjIwMTQ8L1llYXI+PFJl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</w:fldData>
        </w:fldChar>
      </w:r>
      <w:r w:rsidR="00C01B8D" w:rsidRPr="00EF6B01">
        <w:rPr>
          <w:rFonts w:ascii="Book Antiqua" w:hAnsi="Book Antiqua" w:cstheme="majorBidi"/>
          <w:sz w:val="24"/>
          <w:szCs w:val="24"/>
          <w:lang w:bidi="ar-SA"/>
        </w:rPr>
        <w:instrText xml:space="preserve"> ADDIN EN.CITE.DATA </w:instrText>
      </w:r>
      <w:r w:rsidR="00C01B8D" w:rsidRPr="00EF6B01">
        <w:rPr>
          <w:rFonts w:ascii="Book Antiqua" w:hAnsi="Book Antiqua" w:cstheme="majorBidi"/>
          <w:sz w:val="24"/>
          <w:szCs w:val="24"/>
          <w:lang w:bidi="ar-SA"/>
        </w:rPr>
      </w:r>
      <w:r w:rsidR="00C01B8D" w:rsidRPr="00EF6B01">
        <w:rPr>
          <w:rFonts w:ascii="Book Antiqua" w:hAnsi="Book Antiqua" w:cstheme="majorBidi"/>
          <w:sz w:val="24"/>
          <w:szCs w:val="24"/>
          <w:lang w:bidi="ar-SA"/>
        </w:rPr>
        <w:fldChar w:fldCharType="end"/>
      </w:r>
      <w:r w:rsidR="00C01B8D" w:rsidRPr="00EF6B01">
        <w:rPr>
          <w:rFonts w:ascii="Book Antiqua" w:hAnsi="Book Antiqua" w:cstheme="majorBidi"/>
          <w:sz w:val="24"/>
          <w:szCs w:val="24"/>
          <w:lang w:bidi="ar-SA"/>
        </w:rPr>
      </w:r>
      <w:r w:rsidR="00C01B8D" w:rsidRPr="00EF6B01">
        <w:rPr>
          <w:rFonts w:ascii="Book Antiqua" w:hAnsi="Book Antiqua" w:cstheme="majorBidi"/>
          <w:sz w:val="24"/>
          <w:szCs w:val="24"/>
          <w:lang w:bidi="ar-SA"/>
        </w:rPr>
        <w:fldChar w:fldCharType="separate"/>
      </w:r>
      <w:r w:rsidR="00C01B8D" w:rsidRPr="00EF6B01">
        <w:rPr>
          <w:rFonts w:ascii="Book Antiqua" w:hAnsi="Book Antiqua" w:cstheme="majorBidi"/>
          <w:noProof/>
          <w:sz w:val="24"/>
          <w:szCs w:val="24"/>
          <w:vertAlign w:val="superscript"/>
          <w:lang w:bidi="ar-SA"/>
        </w:rPr>
        <w:t>[14]</w:t>
      </w:r>
      <w:r w:rsidR="00C01B8D" w:rsidRPr="00EF6B01">
        <w:rPr>
          <w:rFonts w:ascii="Book Antiqua" w:hAnsi="Book Antiqua" w:cstheme="majorBidi"/>
          <w:sz w:val="24"/>
          <w:szCs w:val="24"/>
          <w:lang w:bidi="ar-SA"/>
        </w:rPr>
        <w:fldChar w:fldCharType="end"/>
      </w:r>
      <w:r w:rsidR="00C01B8D" w:rsidRPr="00EF6B01">
        <w:rPr>
          <w:rFonts w:ascii="Book Antiqua" w:hAnsi="Book Antiqua" w:cstheme="majorBidi" w:hint="eastAsia"/>
          <w:sz w:val="24"/>
          <w:szCs w:val="24"/>
          <w:lang w:eastAsia="zh-CN" w:bidi="ar-SA"/>
        </w:rPr>
        <w:t xml:space="preserve"> </w:t>
      </w:r>
      <w:r w:rsidRPr="00EF6B01">
        <w:rPr>
          <w:rFonts w:ascii="Book Antiqua" w:hAnsi="Book Antiqua" w:cstheme="majorBidi"/>
          <w:sz w:val="24"/>
          <w:szCs w:val="24"/>
          <w:lang w:bidi="ar-SA"/>
        </w:rPr>
        <w:t>proposed the Mayo Clinic Bowel Prep Tolerability Questionnaire that, although comprehensive, only slightly touches on the aspect of taste by asking about the severity of bad taste bother during consumption.</w:t>
      </w:r>
    </w:p>
    <w:p w:rsidR="00F97B17" w:rsidRPr="00EF6B01" w:rsidRDefault="00344E51" w:rsidP="00C01B8D">
      <w:pPr>
        <w:autoSpaceDE w:val="0"/>
        <w:autoSpaceDN w:val="0"/>
        <w:adjustRightInd w:val="0"/>
        <w:snapToGrid w:val="0"/>
        <w:spacing w:after="0" w:line="360" w:lineRule="auto"/>
        <w:ind w:firstLineChars="100" w:firstLine="240"/>
        <w:jc w:val="both"/>
        <w:rPr>
          <w:rFonts w:ascii="Book Antiqua" w:hAnsi="Book Antiqua" w:cstheme="majorBidi"/>
          <w:sz w:val="24"/>
          <w:szCs w:val="24"/>
          <w:lang w:bidi="ar-SA"/>
        </w:rPr>
      </w:pPr>
      <w:r w:rsidRPr="00EF6B01">
        <w:rPr>
          <w:rFonts w:ascii="Book Antiqua" w:hAnsi="Book Antiqua" w:cstheme="majorBidi"/>
          <w:sz w:val="24"/>
          <w:szCs w:val="24"/>
          <w:lang w:bidi="ar-SA"/>
        </w:rPr>
        <w:t>Flavoring of bowel cleansing solutions is one of the techniques used to alter palatability and improve patient tolerability. Orange flavor and odor were significantly more noticeable in SPS compared to the three other solutions while citrus flavor and odor were significantly more noticeable in PEG-</w:t>
      </w:r>
      <w:proofErr w:type="spellStart"/>
      <w:r w:rsidRPr="00EF6B01">
        <w:rPr>
          <w:rFonts w:ascii="Book Antiqua" w:hAnsi="Book Antiqua" w:cstheme="majorBidi"/>
          <w:sz w:val="24"/>
          <w:szCs w:val="24"/>
          <w:lang w:bidi="ar-SA"/>
        </w:rPr>
        <w:t>Asc</w:t>
      </w:r>
      <w:proofErr w:type="spellEnd"/>
      <w:r w:rsidRPr="00EF6B01">
        <w:rPr>
          <w:rFonts w:ascii="Book Antiqua" w:hAnsi="Book Antiqua" w:cstheme="majorBidi"/>
          <w:sz w:val="24"/>
          <w:szCs w:val="24"/>
          <w:lang w:bidi="ar-SA"/>
        </w:rPr>
        <w:t xml:space="preserve"> compared to the three other solutions (Table </w:t>
      </w:r>
      <w:r w:rsidR="00FE7262" w:rsidRPr="00EF6B01">
        <w:rPr>
          <w:rFonts w:ascii="Book Antiqua" w:hAnsi="Book Antiqua" w:cstheme="majorBidi"/>
          <w:sz w:val="24"/>
          <w:szCs w:val="24"/>
          <w:lang w:bidi="ar-SA"/>
        </w:rPr>
        <w:t>3</w:t>
      </w:r>
      <w:r w:rsidRPr="00EF6B01">
        <w:rPr>
          <w:rFonts w:ascii="Book Antiqua" w:hAnsi="Book Antiqua" w:cstheme="majorBidi"/>
          <w:sz w:val="24"/>
          <w:szCs w:val="24"/>
          <w:lang w:bidi="ar-SA"/>
        </w:rPr>
        <w:t>). When sampled by 80 subjects and scaled on a 9 point hedonic scale, SPS (orange-flavored) was significantly more accepted in terms of overall acceptability, taste and mouthfeel compared to the three other samples. These results might indicate that orange and citrus flavors are more effective in improving palatability compared to other flavors. A recent study investigating the addition of 100% orange juice to 2</w:t>
      </w:r>
      <w:r w:rsidR="00C01B8D" w:rsidRPr="00EF6B01">
        <w:rPr>
          <w:rFonts w:ascii="Book Antiqua" w:hAnsi="Book Antiqua" w:cstheme="majorBidi" w:hint="eastAsia"/>
          <w:sz w:val="24"/>
          <w:szCs w:val="24"/>
          <w:lang w:eastAsia="zh-CN" w:bidi="ar-SA"/>
        </w:rPr>
        <w:t xml:space="preserve"> </w:t>
      </w:r>
      <w:r w:rsidRPr="00EF6B01">
        <w:rPr>
          <w:rFonts w:ascii="Book Antiqua" w:hAnsi="Book Antiqua" w:cstheme="majorBidi"/>
          <w:sz w:val="24"/>
          <w:szCs w:val="24"/>
          <w:lang w:bidi="ar-SA"/>
        </w:rPr>
        <w:t>L PEG-</w:t>
      </w:r>
      <w:proofErr w:type="spellStart"/>
      <w:r w:rsidRPr="00EF6B01">
        <w:rPr>
          <w:rFonts w:ascii="Book Antiqua" w:hAnsi="Book Antiqua" w:cstheme="majorBidi"/>
          <w:sz w:val="24"/>
          <w:szCs w:val="24"/>
          <w:lang w:bidi="ar-SA"/>
        </w:rPr>
        <w:t>Asc</w:t>
      </w:r>
      <w:proofErr w:type="spellEnd"/>
      <w:r w:rsidRPr="00EF6B01">
        <w:rPr>
          <w:rFonts w:ascii="Book Antiqua" w:hAnsi="Book Antiqua" w:cstheme="majorBidi"/>
          <w:sz w:val="24"/>
          <w:szCs w:val="24"/>
          <w:lang w:bidi="ar-SA"/>
        </w:rPr>
        <w:t xml:space="preserve"> found that palatability scores were higher (2.36</w:t>
      </w:r>
      <w:r w:rsidR="00C01B8D" w:rsidRPr="00EF6B01">
        <w:rPr>
          <w:rFonts w:ascii="Book Antiqua" w:hAnsi="Book Antiqua" w:cstheme="majorBidi" w:hint="eastAsia"/>
          <w:sz w:val="24"/>
          <w:szCs w:val="24"/>
          <w:lang w:eastAsia="zh-CN" w:bidi="ar-SA"/>
        </w:rPr>
        <w:t xml:space="preserve"> </w:t>
      </w:r>
      <w:r w:rsidRPr="00EF6B01">
        <w:rPr>
          <w:rFonts w:ascii="Book Antiqua" w:hAnsi="Book Antiqua" w:cstheme="majorBidi"/>
          <w:sz w:val="24"/>
          <w:szCs w:val="24"/>
          <w:lang w:bidi="ar-SA"/>
        </w:rPr>
        <w:t>±</w:t>
      </w:r>
      <w:r w:rsidR="00C01B8D" w:rsidRPr="00EF6B01">
        <w:rPr>
          <w:rFonts w:ascii="Book Antiqua" w:hAnsi="Book Antiqua" w:cstheme="majorBidi" w:hint="eastAsia"/>
          <w:sz w:val="24"/>
          <w:szCs w:val="24"/>
          <w:lang w:eastAsia="zh-CN" w:bidi="ar-SA"/>
        </w:rPr>
        <w:t xml:space="preserve"> </w:t>
      </w:r>
      <w:r w:rsidRPr="00EF6B01">
        <w:rPr>
          <w:rFonts w:ascii="Book Antiqua" w:hAnsi="Book Antiqua" w:cstheme="majorBidi"/>
          <w:sz w:val="24"/>
          <w:szCs w:val="24"/>
          <w:lang w:bidi="ar-SA"/>
        </w:rPr>
        <w:t xml:space="preserve">0.76 </w:t>
      </w:r>
      <w:r w:rsidRPr="00EF6B01">
        <w:rPr>
          <w:rFonts w:ascii="Book Antiqua" w:hAnsi="Book Antiqua" w:cstheme="majorBidi"/>
          <w:i/>
          <w:sz w:val="24"/>
          <w:szCs w:val="24"/>
          <w:lang w:bidi="ar-SA"/>
        </w:rPr>
        <w:t xml:space="preserve">vs </w:t>
      </w:r>
      <w:r w:rsidRPr="00EF6B01">
        <w:rPr>
          <w:rFonts w:ascii="Book Antiqua" w:hAnsi="Book Antiqua" w:cstheme="majorBidi"/>
          <w:sz w:val="24"/>
          <w:szCs w:val="24"/>
          <w:lang w:bidi="ar-SA"/>
        </w:rPr>
        <w:t>1.78</w:t>
      </w:r>
      <w:r w:rsidR="00C01B8D" w:rsidRPr="00EF6B01">
        <w:rPr>
          <w:rFonts w:ascii="Book Antiqua" w:hAnsi="Book Antiqua" w:cstheme="majorBidi" w:hint="eastAsia"/>
          <w:sz w:val="24"/>
          <w:szCs w:val="24"/>
          <w:lang w:eastAsia="zh-CN" w:bidi="ar-SA"/>
        </w:rPr>
        <w:t xml:space="preserve"> </w:t>
      </w:r>
      <w:r w:rsidRPr="00EF6B01">
        <w:rPr>
          <w:rFonts w:ascii="Book Antiqua" w:hAnsi="Book Antiqua" w:cstheme="majorBidi"/>
          <w:sz w:val="24"/>
          <w:szCs w:val="24"/>
          <w:lang w:bidi="ar-SA"/>
        </w:rPr>
        <w:t>±</w:t>
      </w:r>
      <w:r w:rsidR="00C01B8D" w:rsidRPr="00EF6B01">
        <w:rPr>
          <w:rFonts w:ascii="Book Antiqua" w:hAnsi="Book Antiqua" w:cstheme="majorBidi" w:hint="eastAsia"/>
          <w:sz w:val="24"/>
          <w:szCs w:val="24"/>
          <w:lang w:eastAsia="zh-CN" w:bidi="ar-SA"/>
        </w:rPr>
        <w:t xml:space="preserve"> </w:t>
      </w:r>
      <w:r w:rsidRPr="00EF6B01">
        <w:rPr>
          <w:rFonts w:ascii="Book Antiqua" w:hAnsi="Book Antiqua" w:cstheme="majorBidi"/>
          <w:sz w:val="24"/>
          <w:szCs w:val="24"/>
          <w:lang w:bidi="ar-SA"/>
        </w:rPr>
        <w:t xml:space="preserve">0.88; </w:t>
      </w:r>
      <w:r w:rsidRPr="00EF6B01">
        <w:rPr>
          <w:rFonts w:ascii="Book Antiqua" w:hAnsi="Book Antiqua" w:cstheme="majorBidi"/>
          <w:i/>
          <w:iCs/>
          <w:caps/>
          <w:sz w:val="24"/>
          <w:szCs w:val="24"/>
          <w:lang w:bidi="ar-SA"/>
        </w:rPr>
        <w:t>p</w:t>
      </w:r>
      <w:r w:rsidRPr="00EF6B01">
        <w:rPr>
          <w:rFonts w:ascii="Book Antiqua" w:hAnsi="Book Antiqua" w:cstheme="majorBidi"/>
          <w:i/>
          <w:iCs/>
          <w:sz w:val="24"/>
          <w:szCs w:val="24"/>
          <w:lang w:bidi="ar-SA"/>
        </w:rPr>
        <w:t xml:space="preserve"> </w:t>
      </w:r>
      <w:r w:rsidRPr="00EF6B01">
        <w:rPr>
          <w:rFonts w:ascii="Book Antiqua" w:hAnsi="Book Antiqua" w:cstheme="majorBidi"/>
          <w:sz w:val="24"/>
          <w:szCs w:val="24"/>
          <w:lang w:bidi="ar-SA"/>
        </w:rPr>
        <w:t>= 0.005) when orange juice was added, as was willing</w:t>
      </w:r>
      <w:r w:rsidR="00CC128B" w:rsidRPr="00EF6B01">
        <w:rPr>
          <w:rFonts w:ascii="Book Antiqua" w:hAnsi="Book Antiqua" w:cstheme="majorBidi"/>
          <w:sz w:val="24"/>
          <w:szCs w:val="24"/>
          <w:lang w:bidi="ar-SA"/>
        </w:rPr>
        <w:t>ness to repeat the same process</w:t>
      </w:r>
      <w:r w:rsidRPr="00EF6B01">
        <w:rPr>
          <w:rFonts w:ascii="Book Antiqua" w:hAnsi="Book Antiqua" w:cstheme="majorBidi"/>
          <w:sz w:val="24"/>
          <w:szCs w:val="24"/>
          <w:lang w:bidi="ar-SA"/>
        </w:rPr>
        <w:fldChar w:fldCharType="begin">
          <w:fldData xml:space="preserve">PEVuZE5vdGU+PENpdGU+PEF1dGhvcj5DaG9pPC9BdXRob3I+PFllYXI+MjAxNDwvWWVhcj48UmVj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=
</w:fldData>
        </w:fldChar>
      </w:r>
      <w:r w:rsidR="00C2332E" w:rsidRPr="00EF6B01">
        <w:rPr>
          <w:rFonts w:ascii="Book Antiqua" w:hAnsi="Book Antiqua" w:cstheme="majorBidi"/>
          <w:sz w:val="24"/>
          <w:szCs w:val="24"/>
          <w:lang w:bidi="ar-SA"/>
        </w:rPr>
        <w:instrText xml:space="preserve"> ADDIN EN.CITE </w:instrText>
      </w:r>
      <w:r w:rsidRPr="00EF6B01">
        <w:rPr>
          <w:rFonts w:ascii="Book Antiqua" w:hAnsi="Book Antiqua" w:cstheme="majorBidi"/>
          <w:sz w:val="24"/>
          <w:szCs w:val="24"/>
          <w:lang w:bidi="ar-SA"/>
        </w:rPr>
        <w:fldChar w:fldCharType="begin">
          <w:fldData xml:space="preserve">PEVuZE5vdGU+PENpdGU+PEF1dGhvcj5DaG9pPC9BdXRob3I+PFllYXI+MjAxNDwvWWVhcj48UmVj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=
</w:fldData>
        </w:fldChar>
      </w:r>
      <w:r w:rsidR="00C2332E" w:rsidRPr="00EF6B01">
        <w:rPr>
          <w:rFonts w:ascii="Book Antiqua" w:hAnsi="Book Antiqua" w:cstheme="majorBidi"/>
          <w:sz w:val="24"/>
          <w:szCs w:val="24"/>
          <w:lang w:bidi="ar-SA"/>
        </w:rPr>
        <w:instrText xml:space="preserve"> ADDIN EN.CITE.DATA </w:instrText>
      </w:r>
      <w:r w:rsidRPr="00EF6B01">
        <w:rPr>
          <w:rFonts w:ascii="Book Antiqua" w:hAnsi="Book Antiqua" w:cstheme="majorBidi"/>
          <w:sz w:val="24"/>
          <w:szCs w:val="24"/>
          <w:lang w:bidi="ar-SA"/>
        </w:rPr>
      </w:r>
      <w:r w:rsidRPr="00EF6B01">
        <w:rPr>
          <w:rFonts w:ascii="Book Antiqua" w:hAnsi="Book Antiqua" w:cstheme="majorBidi"/>
          <w:sz w:val="24"/>
          <w:szCs w:val="24"/>
          <w:lang w:bidi="ar-SA"/>
        </w:rPr>
        <w:fldChar w:fldCharType="end"/>
      </w:r>
      <w:r w:rsidRPr="00EF6B01">
        <w:rPr>
          <w:rFonts w:ascii="Book Antiqua" w:hAnsi="Book Antiqua" w:cstheme="majorBidi"/>
          <w:sz w:val="24"/>
          <w:szCs w:val="24"/>
          <w:lang w:bidi="ar-SA"/>
        </w:rPr>
      </w:r>
      <w:r w:rsidRPr="00EF6B01">
        <w:rPr>
          <w:rFonts w:ascii="Book Antiqua" w:hAnsi="Book Antiqua" w:cstheme="majorBidi"/>
          <w:sz w:val="24"/>
          <w:szCs w:val="24"/>
          <w:lang w:bidi="ar-SA"/>
        </w:rPr>
        <w:fldChar w:fldCharType="separate"/>
      </w:r>
      <w:r w:rsidR="0039499F" w:rsidRPr="00EF6B01">
        <w:rPr>
          <w:rFonts w:ascii="Book Antiqua" w:hAnsi="Book Antiqua" w:cstheme="majorBidi"/>
          <w:noProof/>
          <w:sz w:val="24"/>
          <w:szCs w:val="24"/>
          <w:vertAlign w:val="superscript"/>
          <w:lang w:bidi="ar-SA"/>
        </w:rPr>
        <w:t>[9]</w:t>
      </w:r>
      <w:r w:rsidRPr="00EF6B01">
        <w:rPr>
          <w:rFonts w:ascii="Book Antiqua" w:hAnsi="Book Antiqua" w:cstheme="majorBidi"/>
          <w:sz w:val="24"/>
          <w:szCs w:val="24"/>
          <w:lang w:bidi="ar-SA"/>
        </w:rPr>
        <w:fldChar w:fldCharType="end"/>
      </w:r>
      <w:r w:rsidRPr="00EF6B01">
        <w:rPr>
          <w:rFonts w:ascii="Book Antiqua" w:hAnsi="Book Antiqua" w:cstheme="majorBidi"/>
          <w:sz w:val="24"/>
          <w:szCs w:val="24"/>
          <w:lang w:bidi="ar-SA"/>
        </w:rPr>
        <w:t>. This effect was hypothesized to be due to the intense sourness which offsets the bitter taste of PEG solutions, and the fact that orange juice was kept in the mouth for 5 s</w:t>
      </w:r>
      <w:r w:rsidR="00CC128B" w:rsidRPr="00EF6B01">
        <w:rPr>
          <w:rFonts w:ascii="Book Antiqua" w:hAnsi="Book Antiqua" w:cstheme="majorBidi"/>
          <w:sz w:val="24"/>
          <w:szCs w:val="24"/>
          <w:lang w:bidi="ar-SA"/>
        </w:rPr>
        <w:t xml:space="preserve"> prior to solution intake</w:t>
      </w:r>
      <w:r w:rsidRPr="00EF6B01">
        <w:rPr>
          <w:rFonts w:ascii="Book Antiqua" w:hAnsi="Book Antiqua" w:cstheme="majorBidi"/>
          <w:sz w:val="24"/>
          <w:szCs w:val="24"/>
          <w:lang w:bidi="ar-SA"/>
        </w:rPr>
        <w:fldChar w:fldCharType="begin">
          <w:fldData xml:space="preserve">PEVuZE5vdGU+PENpdGU+PEF1dGhvcj5DaG9pPC9BdXRob3I+PFllYXI+MjAxNDwvWWVhcj48UmVj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=
</w:fldData>
        </w:fldChar>
      </w:r>
      <w:r w:rsidR="00C2332E" w:rsidRPr="00EF6B01">
        <w:rPr>
          <w:rFonts w:ascii="Book Antiqua" w:hAnsi="Book Antiqua" w:cstheme="majorBidi"/>
          <w:sz w:val="24"/>
          <w:szCs w:val="24"/>
          <w:lang w:bidi="ar-SA"/>
        </w:rPr>
        <w:instrText xml:space="preserve"> ADDIN EN.CITE </w:instrText>
      </w:r>
      <w:r w:rsidRPr="00EF6B01">
        <w:rPr>
          <w:rFonts w:ascii="Book Antiqua" w:hAnsi="Book Antiqua" w:cstheme="majorBidi"/>
          <w:sz w:val="24"/>
          <w:szCs w:val="24"/>
          <w:lang w:bidi="ar-SA"/>
        </w:rPr>
        <w:fldChar w:fldCharType="begin">
          <w:fldData xml:space="preserve">PEVuZE5vdGU+PENpdGU+PEF1dGhvcj5DaG9pPC9BdXRob3I+PFllYXI+MjAxNDwvWWVhcj48UmVj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=
</w:fldData>
        </w:fldChar>
      </w:r>
      <w:r w:rsidR="00C2332E" w:rsidRPr="00EF6B01">
        <w:rPr>
          <w:rFonts w:ascii="Book Antiqua" w:hAnsi="Book Antiqua" w:cstheme="majorBidi"/>
          <w:sz w:val="24"/>
          <w:szCs w:val="24"/>
          <w:lang w:bidi="ar-SA"/>
        </w:rPr>
        <w:instrText xml:space="preserve"> ADDIN EN.CITE.DATA </w:instrText>
      </w:r>
      <w:r w:rsidRPr="00EF6B01">
        <w:rPr>
          <w:rFonts w:ascii="Book Antiqua" w:hAnsi="Book Antiqua" w:cstheme="majorBidi"/>
          <w:sz w:val="24"/>
          <w:szCs w:val="24"/>
          <w:lang w:bidi="ar-SA"/>
        </w:rPr>
      </w:r>
      <w:r w:rsidRPr="00EF6B01">
        <w:rPr>
          <w:rFonts w:ascii="Book Antiqua" w:hAnsi="Book Antiqua" w:cstheme="majorBidi"/>
          <w:sz w:val="24"/>
          <w:szCs w:val="24"/>
          <w:lang w:bidi="ar-SA"/>
        </w:rPr>
        <w:fldChar w:fldCharType="end"/>
      </w:r>
      <w:r w:rsidRPr="00EF6B01">
        <w:rPr>
          <w:rFonts w:ascii="Book Antiqua" w:hAnsi="Book Antiqua" w:cstheme="majorBidi"/>
          <w:sz w:val="24"/>
          <w:szCs w:val="24"/>
          <w:lang w:bidi="ar-SA"/>
        </w:rPr>
      </w:r>
      <w:r w:rsidRPr="00EF6B01">
        <w:rPr>
          <w:rFonts w:ascii="Book Antiqua" w:hAnsi="Book Antiqua" w:cstheme="majorBidi"/>
          <w:sz w:val="24"/>
          <w:szCs w:val="24"/>
          <w:lang w:bidi="ar-SA"/>
        </w:rPr>
        <w:fldChar w:fldCharType="separate"/>
      </w:r>
      <w:r w:rsidR="0039499F" w:rsidRPr="00EF6B01">
        <w:rPr>
          <w:rFonts w:ascii="Book Antiqua" w:hAnsi="Book Antiqua" w:cstheme="majorBidi"/>
          <w:noProof/>
          <w:sz w:val="24"/>
          <w:szCs w:val="24"/>
          <w:vertAlign w:val="superscript"/>
          <w:lang w:bidi="ar-SA"/>
        </w:rPr>
        <w:t>[9]</w:t>
      </w:r>
      <w:r w:rsidRPr="00EF6B01">
        <w:rPr>
          <w:rFonts w:ascii="Book Antiqua" w:hAnsi="Book Antiqua" w:cstheme="majorBidi"/>
          <w:sz w:val="24"/>
          <w:szCs w:val="24"/>
          <w:lang w:bidi="ar-SA"/>
        </w:rPr>
        <w:fldChar w:fldCharType="end"/>
      </w:r>
      <w:r w:rsidRPr="00EF6B01">
        <w:rPr>
          <w:rFonts w:ascii="Book Antiqua" w:hAnsi="Book Antiqua" w:cstheme="majorBidi"/>
          <w:sz w:val="24"/>
          <w:szCs w:val="24"/>
          <w:lang w:bidi="ar-SA"/>
        </w:rPr>
        <w:t xml:space="preserve">. Similarly, the addition of citrus reticulate peel to conventional low dose PEG + </w:t>
      </w:r>
      <w:proofErr w:type="spellStart"/>
      <w:r w:rsidRPr="00EF6B01">
        <w:rPr>
          <w:rFonts w:ascii="Book Antiqua" w:hAnsi="Book Antiqua" w:cstheme="majorBidi"/>
          <w:sz w:val="24"/>
          <w:szCs w:val="24"/>
          <w:lang w:bidi="ar-SA"/>
        </w:rPr>
        <w:t>bicasodyl</w:t>
      </w:r>
      <w:proofErr w:type="spellEnd"/>
      <w:r w:rsidRPr="00EF6B01">
        <w:rPr>
          <w:rFonts w:ascii="Book Antiqua" w:hAnsi="Book Antiqua" w:cstheme="majorBidi"/>
          <w:sz w:val="24"/>
          <w:szCs w:val="24"/>
          <w:lang w:bidi="ar-SA"/>
        </w:rPr>
        <w:t xml:space="preserve"> demonstrated higher taste acceptability and lower rates of difficulty swallowing when comp</w:t>
      </w:r>
      <w:r w:rsidR="00CC128B" w:rsidRPr="00EF6B01">
        <w:rPr>
          <w:rFonts w:ascii="Book Antiqua" w:hAnsi="Book Antiqua" w:cstheme="majorBidi"/>
          <w:sz w:val="24"/>
          <w:szCs w:val="24"/>
          <w:lang w:bidi="ar-SA"/>
        </w:rPr>
        <w:t xml:space="preserve">ared to PEG + </w:t>
      </w:r>
      <w:proofErr w:type="spellStart"/>
      <w:r w:rsidR="00CC128B" w:rsidRPr="00EF6B01">
        <w:rPr>
          <w:rFonts w:ascii="Book Antiqua" w:hAnsi="Book Antiqua" w:cstheme="majorBidi"/>
          <w:sz w:val="24"/>
          <w:szCs w:val="24"/>
          <w:lang w:bidi="ar-SA"/>
        </w:rPr>
        <w:t>bicasodyl</w:t>
      </w:r>
      <w:proofErr w:type="spellEnd"/>
      <w:r w:rsidR="00CC128B" w:rsidRPr="00EF6B01">
        <w:rPr>
          <w:rFonts w:ascii="Book Antiqua" w:hAnsi="Book Antiqua" w:cstheme="majorBidi"/>
          <w:sz w:val="24"/>
          <w:szCs w:val="24"/>
          <w:lang w:bidi="ar-SA"/>
        </w:rPr>
        <w:t xml:space="preserve"> regimen</w:t>
      </w:r>
      <w:r w:rsidRPr="00EF6B01">
        <w:rPr>
          <w:rFonts w:ascii="Book Antiqua" w:hAnsi="Book Antiqua" w:cstheme="majorBidi"/>
          <w:sz w:val="24"/>
          <w:szCs w:val="24"/>
          <w:lang w:bidi="ar-SA"/>
        </w:rPr>
        <w:fldChar w:fldCharType="begin">
          <w:fldData xml:space="preserve">PEVuZE5vdGU+PENpdGU+PEF1dGhvcj5MYW48L0F1dGhvcj48WWVhcj4yMDEyPC9ZZWFyPjxSZWNO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</w:fldData>
        </w:fldChar>
      </w:r>
      <w:r w:rsidR="00C2332E" w:rsidRPr="00EF6B01">
        <w:rPr>
          <w:rFonts w:ascii="Book Antiqua" w:hAnsi="Book Antiqua" w:cstheme="majorBidi"/>
          <w:sz w:val="24"/>
          <w:szCs w:val="24"/>
          <w:lang w:bidi="ar-SA"/>
        </w:rPr>
        <w:instrText xml:space="preserve"> ADDIN EN.CITE </w:instrText>
      </w:r>
      <w:r w:rsidRPr="00EF6B01">
        <w:rPr>
          <w:rFonts w:ascii="Book Antiqua" w:hAnsi="Book Antiqua" w:cstheme="majorBidi"/>
          <w:sz w:val="24"/>
          <w:szCs w:val="24"/>
          <w:lang w:bidi="ar-SA"/>
        </w:rPr>
        <w:fldChar w:fldCharType="begin">
          <w:fldData xml:space="preserve">PEVuZE5vdGU+PENpdGU+PEF1dGhvcj5MYW48L0F1dGhvcj48WWVhcj4yMDEyPC9ZZWFyPjxSZWNO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</w:fldData>
        </w:fldChar>
      </w:r>
      <w:r w:rsidR="00C2332E" w:rsidRPr="00EF6B01">
        <w:rPr>
          <w:rFonts w:ascii="Book Antiqua" w:hAnsi="Book Antiqua" w:cstheme="majorBidi"/>
          <w:sz w:val="24"/>
          <w:szCs w:val="24"/>
          <w:lang w:bidi="ar-SA"/>
        </w:rPr>
        <w:instrText xml:space="preserve"> ADDIN EN.CITE.DATA </w:instrText>
      </w:r>
      <w:r w:rsidRPr="00EF6B01">
        <w:rPr>
          <w:rFonts w:ascii="Book Antiqua" w:hAnsi="Book Antiqua" w:cstheme="majorBidi"/>
          <w:sz w:val="24"/>
          <w:szCs w:val="24"/>
          <w:lang w:bidi="ar-SA"/>
        </w:rPr>
      </w:r>
      <w:r w:rsidRPr="00EF6B01">
        <w:rPr>
          <w:rFonts w:ascii="Book Antiqua" w:hAnsi="Book Antiqua" w:cstheme="majorBidi"/>
          <w:sz w:val="24"/>
          <w:szCs w:val="24"/>
          <w:lang w:bidi="ar-SA"/>
        </w:rPr>
        <w:fldChar w:fldCharType="end"/>
      </w:r>
      <w:r w:rsidRPr="00EF6B01">
        <w:rPr>
          <w:rFonts w:ascii="Book Antiqua" w:hAnsi="Book Antiqua" w:cstheme="majorBidi"/>
          <w:sz w:val="24"/>
          <w:szCs w:val="24"/>
          <w:lang w:bidi="ar-SA"/>
        </w:rPr>
      </w:r>
      <w:r w:rsidRPr="00EF6B01">
        <w:rPr>
          <w:rFonts w:ascii="Book Antiqua" w:hAnsi="Book Antiqua" w:cstheme="majorBidi"/>
          <w:sz w:val="24"/>
          <w:szCs w:val="24"/>
          <w:lang w:bidi="ar-SA"/>
        </w:rPr>
        <w:fldChar w:fldCharType="separate"/>
      </w:r>
      <w:r w:rsidR="0039499F" w:rsidRPr="00EF6B01">
        <w:rPr>
          <w:rFonts w:ascii="Book Antiqua" w:hAnsi="Book Antiqua" w:cstheme="majorBidi"/>
          <w:noProof/>
          <w:sz w:val="24"/>
          <w:szCs w:val="24"/>
          <w:vertAlign w:val="superscript"/>
          <w:lang w:bidi="ar-SA"/>
        </w:rPr>
        <w:t>[10]</w:t>
      </w:r>
      <w:r w:rsidRPr="00EF6B01">
        <w:rPr>
          <w:rFonts w:ascii="Book Antiqua" w:hAnsi="Book Antiqua" w:cstheme="majorBidi"/>
          <w:sz w:val="24"/>
          <w:szCs w:val="24"/>
          <w:lang w:bidi="ar-SA"/>
        </w:rPr>
        <w:fldChar w:fldCharType="end"/>
      </w:r>
      <w:r w:rsidRPr="00EF6B01">
        <w:rPr>
          <w:rFonts w:ascii="Book Antiqua" w:hAnsi="Book Antiqua" w:cstheme="majorBidi"/>
          <w:sz w:val="24"/>
          <w:szCs w:val="24"/>
          <w:lang w:bidi="ar-SA"/>
        </w:rPr>
        <w:t xml:space="preserve">. Again, citrus peel was required to stay in the mouth in between solution consumption every 10-15 min. A study by </w:t>
      </w:r>
      <w:proofErr w:type="spellStart"/>
      <w:r w:rsidRPr="00EF6B01">
        <w:rPr>
          <w:rFonts w:ascii="Book Antiqua" w:hAnsi="Book Antiqua" w:cstheme="majorBidi"/>
          <w:sz w:val="24"/>
          <w:szCs w:val="24"/>
          <w:lang w:bidi="ar-SA"/>
        </w:rPr>
        <w:t>Sharara</w:t>
      </w:r>
      <w:proofErr w:type="spellEnd"/>
      <w:r w:rsidRPr="00EF6B01">
        <w:rPr>
          <w:rFonts w:ascii="Book Antiqua" w:hAnsi="Book Antiqua" w:cstheme="majorBidi"/>
          <w:sz w:val="24"/>
          <w:szCs w:val="24"/>
          <w:lang w:bidi="ar-SA"/>
        </w:rPr>
        <w:t xml:space="preserve"> </w:t>
      </w:r>
      <w:r w:rsidRPr="00EF6B01">
        <w:rPr>
          <w:rFonts w:ascii="Book Antiqua" w:hAnsi="Book Antiqua" w:cstheme="majorBidi"/>
          <w:i/>
          <w:sz w:val="24"/>
          <w:szCs w:val="24"/>
          <w:lang w:bidi="ar-SA"/>
        </w:rPr>
        <w:t>et al</w:t>
      </w:r>
      <w:r w:rsidR="00CC128B" w:rsidRPr="00EF6B01">
        <w:rPr>
          <w:rFonts w:ascii="Book Antiqua" w:hAnsi="Book Antiqua" w:cstheme="majorBidi"/>
          <w:sz w:val="24"/>
          <w:szCs w:val="24"/>
          <w:lang w:bidi="ar-SA"/>
        </w:rPr>
        <w:fldChar w:fldCharType="begin">
          <w:fldData xml:space="preserve">PEVuZE5vdGU+PENpdGU+PEF1dGhvcj5TaGFyYXJhPC9BdXRob3I+PFllYXI+MjAxMzwvWWVhcj48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</w:fldData>
        </w:fldChar>
      </w:r>
      <w:r w:rsidR="00CC128B" w:rsidRPr="00EF6B01">
        <w:rPr>
          <w:rFonts w:ascii="Book Antiqua" w:hAnsi="Book Antiqua" w:cstheme="majorBidi"/>
          <w:sz w:val="24"/>
          <w:szCs w:val="24"/>
          <w:lang w:bidi="ar-SA"/>
        </w:rPr>
        <w:instrText xml:space="preserve"> ADDIN EN.CITE </w:instrText>
      </w:r>
      <w:r w:rsidR="00CC128B" w:rsidRPr="00EF6B01">
        <w:rPr>
          <w:rFonts w:ascii="Book Antiqua" w:hAnsi="Book Antiqua" w:cstheme="majorBidi"/>
          <w:sz w:val="24"/>
          <w:szCs w:val="24"/>
          <w:lang w:bidi="ar-SA"/>
        </w:rPr>
        <w:fldChar w:fldCharType="begin">
          <w:fldData xml:space="preserve">PEVuZE5vdGU+PENpdGU+PEF1dGhvcj5TaGFyYXJhPC9BdXRob3I+PFllYXI+MjAxMzwvWWVhcj48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</w:fldData>
        </w:fldChar>
      </w:r>
      <w:r w:rsidR="00CC128B" w:rsidRPr="00EF6B01">
        <w:rPr>
          <w:rFonts w:ascii="Book Antiqua" w:hAnsi="Book Antiqua" w:cstheme="majorBidi"/>
          <w:sz w:val="24"/>
          <w:szCs w:val="24"/>
          <w:lang w:bidi="ar-SA"/>
        </w:rPr>
        <w:instrText xml:space="preserve"> ADDIN EN.CITE.DATA </w:instrText>
      </w:r>
      <w:r w:rsidR="00CC128B" w:rsidRPr="00EF6B01">
        <w:rPr>
          <w:rFonts w:ascii="Book Antiqua" w:hAnsi="Book Antiqua" w:cstheme="majorBidi"/>
          <w:sz w:val="24"/>
          <w:szCs w:val="24"/>
          <w:lang w:bidi="ar-SA"/>
        </w:rPr>
      </w:r>
      <w:r w:rsidR="00CC128B" w:rsidRPr="00EF6B01">
        <w:rPr>
          <w:rFonts w:ascii="Book Antiqua" w:hAnsi="Book Antiqua" w:cstheme="majorBidi"/>
          <w:sz w:val="24"/>
          <w:szCs w:val="24"/>
          <w:lang w:bidi="ar-SA"/>
        </w:rPr>
        <w:fldChar w:fldCharType="end"/>
      </w:r>
      <w:r w:rsidR="00CC128B" w:rsidRPr="00EF6B01">
        <w:rPr>
          <w:rFonts w:ascii="Book Antiqua" w:hAnsi="Book Antiqua" w:cstheme="majorBidi"/>
          <w:sz w:val="24"/>
          <w:szCs w:val="24"/>
          <w:lang w:bidi="ar-SA"/>
        </w:rPr>
      </w:r>
      <w:r w:rsidR="00CC128B" w:rsidRPr="00EF6B01">
        <w:rPr>
          <w:rFonts w:ascii="Book Antiqua" w:hAnsi="Book Antiqua" w:cstheme="majorBidi"/>
          <w:sz w:val="24"/>
          <w:szCs w:val="24"/>
          <w:lang w:bidi="ar-SA"/>
        </w:rPr>
        <w:fldChar w:fldCharType="separate"/>
      </w:r>
      <w:r w:rsidR="00CC128B" w:rsidRPr="00EF6B01">
        <w:rPr>
          <w:rFonts w:ascii="Book Antiqua" w:hAnsi="Book Antiqua" w:cstheme="majorBidi"/>
          <w:noProof/>
          <w:sz w:val="24"/>
          <w:szCs w:val="24"/>
          <w:vertAlign w:val="superscript"/>
          <w:lang w:bidi="ar-SA"/>
        </w:rPr>
        <w:t>[12]</w:t>
      </w:r>
      <w:r w:rsidR="00CC128B" w:rsidRPr="00EF6B01">
        <w:rPr>
          <w:rFonts w:ascii="Book Antiqua" w:hAnsi="Book Antiqua" w:cstheme="majorBidi"/>
          <w:sz w:val="24"/>
          <w:szCs w:val="24"/>
          <w:lang w:bidi="ar-SA"/>
        </w:rPr>
        <w:fldChar w:fldCharType="end"/>
      </w:r>
      <w:r w:rsidR="00CC128B" w:rsidRPr="00EF6B01">
        <w:rPr>
          <w:rFonts w:ascii="Book Antiqua" w:hAnsi="Book Antiqua" w:cstheme="majorBidi" w:hint="eastAsia"/>
          <w:sz w:val="24"/>
          <w:szCs w:val="24"/>
          <w:lang w:eastAsia="zh-CN" w:bidi="ar-SA"/>
        </w:rPr>
        <w:t xml:space="preserve"> </w:t>
      </w:r>
      <w:r w:rsidRPr="00EF6B01">
        <w:rPr>
          <w:rFonts w:ascii="Book Antiqua" w:hAnsi="Book Antiqua" w:cstheme="majorBidi"/>
          <w:sz w:val="24"/>
          <w:szCs w:val="24"/>
          <w:lang w:bidi="ar-SA"/>
        </w:rPr>
        <w:t xml:space="preserve">investigated the role of sugar free menthol drops used with 4L split dose PEG regimen. Patients instructed to suck on the candy while drinking the solution had significantly higher palatability score and increased willingness to take the same preparation in the future (92% </w:t>
      </w:r>
      <w:r w:rsidRPr="00EF6B01">
        <w:rPr>
          <w:rFonts w:ascii="Book Antiqua" w:hAnsi="Book Antiqua" w:cstheme="majorBidi"/>
          <w:i/>
          <w:sz w:val="24"/>
          <w:szCs w:val="24"/>
          <w:lang w:bidi="ar-SA"/>
        </w:rPr>
        <w:t>vs</w:t>
      </w:r>
      <w:r w:rsidR="00CC128B" w:rsidRPr="00EF6B01">
        <w:rPr>
          <w:rFonts w:ascii="Book Antiqua" w:hAnsi="Book Antiqua" w:cstheme="majorBidi" w:hint="eastAsia"/>
          <w:sz w:val="24"/>
          <w:szCs w:val="24"/>
          <w:lang w:eastAsia="zh-CN" w:bidi="ar-SA"/>
        </w:rPr>
        <w:t xml:space="preserve"> </w:t>
      </w:r>
      <w:r w:rsidRPr="00EF6B01">
        <w:rPr>
          <w:rFonts w:ascii="Book Antiqua" w:hAnsi="Book Antiqua" w:cstheme="majorBidi"/>
          <w:sz w:val="24"/>
          <w:szCs w:val="24"/>
          <w:lang w:bidi="ar-SA"/>
        </w:rPr>
        <w:t xml:space="preserve">80%; </w:t>
      </w:r>
      <w:r w:rsidRPr="00EF6B01">
        <w:rPr>
          <w:rFonts w:ascii="Book Antiqua" w:hAnsi="Book Antiqua" w:cstheme="majorBidi"/>
          <w:i/>
          <w:caps/>
          <w:sz w:val="24"/>
          <w:szCs w:val="24"/>
          <w:lang w:bidi="ar-SA"/>
        </w:rPr>
        <w:t>P</w:t>
      </w:r>
      <w:r w:rsidR="00CC128B" w:rsidRPr="00EF6B01">
        <w:rPr>
          <w:rFonts w:ascii="Book Antiqua" w:hAnsi="Book Antiqua" w:cstheme="majorBidi" w:hint="eastAsia"/>
          <w:sz w:val="24"/>
          <w:szCs w:val="24"/>
          <w:lang w:eastAsia="zh-CN" w:bidi="ar-SA"/>
        </w:rPr>
        <w:t xml:space="preserve"> </w:t>
      </w:r>
      <w:r w:rsidRPr="00EF6B01">
        <w:rPr>
          <w:rFonts w:ascii="Book Antiqua" w:hAnsi="Book Antiqua" w:cstheme="majorBidi"/>
          <w:sz w:val="24"/>
          <w:szCs w:val="24"/>
          <w:lang w:bidi="ar-SA"/>
        </w:rPr>
        <w:t>=</w:t>
      </w:r>
      <w:r w:rsidR="00CC128B" w:rsidRPr="00EF6B01">
        <w:rPr>
          <w:rFonts w:ascii="Book Antiqua" w:hAnsi="Book Antiqua" w:cstheme="majorBidi" w:hint="eastAsia"/>
          <w:sz w:val="24"/>
          <w:szCs w:val="24"/>
          <w:lang w:eastAsia="zh-CN" w:bidi="ar-SA"/>
        </w:rPr>
        <w:t xml:space="preserve"> </w:t>
      </w:r>
      <w:r w:rsidRPr="00EF6B01">
        <w:rPr>
          <w:rFonts w:ascii="Book Antiqua" w:hAnsi="Book Antiqua" w:cstheme="majorBidi"/>
          <w:sz w:val="24"/>
          <w:szCs w:val="24"/>
          <w:lang w:bidi="ar-SA"/>
        </w:rPr>
        <w:t xml:space="preserve">0.091) </w:t>
      </w:r>
      <w:r w:rsidR="00CC128B" w:rsidRPr="00EF6B01">
        <w:rPr>
          <w:rFonts w:ascii="Book Antiqua" w:hAnsi="Book Antiqua" w:cstheme="majorBidi"/>
          <w:sz w:val="24"/>
          <w:szCs w:val="24"/>
          <w:lang w:bidi="ar-SA"/>
        </w:rPr>
        <w:t xml:space="preserve">compared to PEG without </w:t>
      </w:r>
      <w:r w:rsidR="00CC128B" w:rsidRPr="00EF6B01">
        <w:rPr>
          <w:rFonts w:ascii="Book Antiqua" w:hAnsi="Book Antiqua" w:cstheme="majorBidi"/>
          <w:sz w:val="24"/>
          <w:szCs w:val="24"/>
          <w:lang w:bidi="ar-SA"/>
        </w:rPr>
        <w:lastRenderedPageBreak/>
        <w:t>menthol</w:t>
      </w:r>
      <w:r w:rsidRPr="00EF6B01">
        <w:rPr>
          <w:rFonts w:ascii="Book Antiqua" w:hAnsi="Book Antiqua" w:cstheme="majorBidi"/>
          <w:sz w:val="24"/>
          <w:szCs w:val="24"/>
          <w:lang w:bidi="ar-SA"/>
        </w:rPr>
        <w:fldChar w:fldCharType="begin">
          <w:fldData xml:space="preserve">PEVuZE5vdGU+PENpdGU+PEF1dGhvcj5TaGFyYXJhPC9BdXRob3I+PFllYXI+MjAxMzwvWWVhcj48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</w:fldData>
        </w:fldChar>
      </w:r>
      <w:r w:rsidR="0039499F" w:rsidRPr="00EF6B01">
        <w:rPr>
          <w:rFonts w:ascii="Book Antiqua" w:hAnsi="Book Antiqua" w:cstheme="majorBidi"/>
          <w:sz w:val="24"/>
          <w:szCs w:val="24"/>
          <w:lang w:bidi="ar-SA"/>
        </w:rPr>
        <w:instrText xml:space="preserve"> ADDIN EN.CITE </w:instrText>
      </w:r>
      <w:r w:rsidRPr="00EF6B01">
        <w:rPr>
          <w:rFonts w:ascii="Book Antiqua" w:hAnsi="Book Antiqua" w:cstheme="majorBidi"/>
          <w:sz w:val="24"/>
          <w:szCs w:val="24"/>
          <w:lang w:bidi="ar-SA"/>
        </w:rPr>
        <w:fldChar w:fldCharType="begin">
          <w:fldData xml:space="preserve">PEVuZE5vdGU+PENpdGU+PEF1dGhvcj5TaGFyYXJhPC9BdXRob3I+PFllYXI+MjAxMzwvWWVhcj48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</w:fldData>
        </w:fldChar>
      </w:r>
      <w:r w:rsidR="0039499F" w:rsidRPr="00EF6B01">
        <w:rPr>
          <w:rFonts w:ascii="Book Antiqua" w:hAnsi="Book Antiqua" w:cstheme="majorBidi"/>
          <w:sz w:val="24"/>
          <w:szCs w:val="24"/>
          <w:lang w:bidi="ar-SA"/>
        </w:rPr>
        <w:instrText xml:space="preserve"> ADDIN EN.CITE.DATA </w:instrText>
      </w:r>
      <w:r w:rsidRPr="00EF6B01">
        <w:rPr>
          <w:rFonts w:ascii="Book Antiqua" w:hAnsi="Book Antiqua" w:cstheme="majorBidi"/>
          <w:sz w:val="24"/>
          <w:szCs w:val="24"/>
          <w:lang w:bidi="ar-SA"/>
        </w:rPr>
      </w:r>
      <w:r w:rsidRPr="00EF6B01">
        <w:rPr>
          <w:rFonts w:ascii="Book Antiqua" w:hAnsi="Book Antiqua" w:cstheme="majorBidi"/>
          <w:sz w:val="24"/>
          <w:szCs w:val="24"/>
          <w:lang w:bidi="ar-SA"/>
        </w:rPr>
        <w:fldChar w:fldCharType="end"/>
      </w:r>
      <w:r w:rsidRPr="00EF6B01">
        <w:rPr>
          <w:rFonts w:ascii="Book Antiqua" w:hAnsi="Book Antiqua" w:cstheme="majorBidi"/>
          <w:sz w:val="24"/>
          <w:szCs w:val="24"/>
          <w:lang w:bidi="ar-SA"/>
        </w:rPr>
      </w:r>
      <w:r w:rsidRPr="00EF6B01">
        <w:rPr>
          <w:rFonts w:ascii="Book Antiqua" w:hAnsi="Book Antiqua" w:cstheme="majorBidi"/>
          <w:sz w:val="24"/>
          <w:szCs w:val="24"/>
          <w:lang w:bidi="ar-SA"/>
        </w:rPr>
        <w:fldChar w:fldCharType="separate"/>
      </w:r>
      <w:r w:rsidR="0039499F" w:rsidRPr="00EF6B01">
        <w:rPr>
          <w:rFonts w:ascii="Book Antiqua" w:hAnsi="Book Antiqua" w:cstheme="majorBidi"/>
          <w:noProof/>
          <w:sz w:val="24"/>
          <w:szCs w:val="24"/>
          <w:vertAlign w:val="superscript"/>
          <w:lang w:bidi="ar-SA"/>
        </w:rPr>
        <w:t>[12]</w:t>
      </w:r>
      <w:r w:rsidRPr="00EF6B01">
        <w:rPr>
          <w:rFonts w:ascii="Book Antiqua" w:hAnsi="Book Antiqua" w:cstheme="majorBidi"/>
          <w:sz w:val="24"/>
          <w:szCs w:val="24"/>
          <w:lang w:bidi="ar-SA"/>
        </w:rPr>
        <w:fldChar w:fldCharType="end"/>
      </w:r>
      <w:r w:rsidRPr="00EF6B01">
        <w:rPr>
          <w:rFonts w:ascii="Book Antiqua" w:hAnsi="Book Antiqua" w:cstheme="majorBidi"/>
          <w:sz w:val="24"/>
          <w:szCs w:val="24"/>
          <w:lang w:bidi="ar-SA"/>
        </w:rPr>
        <w:t>. This regimen was also found to be superior to reduced volume PEG-</w:t>
      </w:r>
      <w:proofErr w:type="spellStart"/>
      <w:r w:rsidRPr="00EF6B01">
        <w:rPr>
          <w:rFonts w:ascii="Book Antiqua" w:hAnsi="Book Antiqua" w:cstheme="majorBidi"/>
          <w:sz w:val="24"/>
          <w:szCs w:val="24"/>
          <w:lang w:bidi="ar-SA"/>
        </w:rPr>
        <w:t>Asc</w:t>
      </w:r>
      <w:proofErr w:type="spellEnd"/>
      <w:r w:rsidRPr="00EF6B01">
        <w:rPr>
          <w:rFonts w:ascii="Book Antiqua" w:hAnsi="Book Antiqua" w:cstheme="majorBidi"/>
          <w:sz w:val="24"/>
          <w:szCs w:val="24"/>
          <w:lang w:bidi="ar-SA"/>
        </w:rPr>
        <w:t xml:space="preserve">, in terms of palatability (76% </w:t>
      </w:r>
      <w:r w:rsidRPr="00EF6B01">
        <w:rPr>
          <w:rFonts w:ascii="Book Antiqua" w:hAnsi="Book Antiqua" w:cstheme="majorBidi"/>
          <w:i/>
          <w:sz w:val="24"/>
          <w:szCs w:val="24"/>
          <w:lang w:bidi="ar-SA"/>
        </w:rPr>
        <w:t>vs</w:t>
      </w:r>
      <w:r w:rsidRPr="00EF6B01">
        <w:rPr>
          <w:rFonts w:ascii="Book Antiqua" w:hAnsi="Book Antiqua" w:cstheme="majorBidi"/>
          <w:sz w:val="24"/>
          <w:szCs w:val="24"/>
          <w:lang w:bidi="ar-SA"/>
        </w:rPr>
        <w:t xml:space="preserve"> 62%; </w:t>
      </w:r>
      <w:r w:rsidRPr="00EF6B01">
        <w:rPr>
          <w:rFonts w:ascii="Book Antiqua" w:hAnsi="Book Antiqua" w:cstheme="majorBidi"/>
          <w:i/>
          <w:sz w:val="24"/>
          <w:szCs w:val="24"/>
          <w:lang w:bidi="ar-SA"/>
        </w:rPr>
        <w:t>P</w:t>
      </w:r>
      <w:r w:rsidR="00CC128B" w:rsidRPr="00EF6B01">
        <w:rPr>
          <w:rFonts w:ascii="Book Antiqua" w:hAnsi="Book Antiqua" w:cstheme="majorBidi" w:hint="eastAsia"/>
          <w:sz w:val="24"/>
          <w:szCs w:val="24"/>
          <w:lang w:eastAsia="zh-CN" w:bidi="ar-SA"/>
        </w:rPr>
        <w:t xml:space="preserve"> </w:t>
      </w:r>
      <w:r w:rsidRPr="00EF6B01">
        <w:rPr>
          <w:rFonts w:ascii="Book Antiqua" w:hAnsi="Book Antiqua" w:cstheme="majorBidi"/>
          <w:sz w:val="24"/>
          <w:szCs w:val="24"/>
          <w:lang w:bidi="ar-SA"/>
        </w:rPr>
        <w:t>= 0.03) and willingness to retake the solution compared to low volume PEG-</w:t>
      </w:r>
      <w:proofErr w:type="spellStart"/>
      <w:r w:rsidRPr="00EF6B01">
        <w:rPr>
          <w:rFonts w:ascii="Book Antiqua" w:hAnsi="Book Antiqua" w:cstheme="majorBidi"/>
          <w:sz w:val="24"/>
          <w:szCs w:val="24"/>
          <w:lang w:bidi="ar-SA"/>
        </w:rPr>
        <w:t>Asc</w:t>
      </w:r>
      <w:proofErr w:type="spellEnd"/>
      <w:r w:rsidRPr="00EF6B01">
        <w:rPr>
          <w:rFonts w:ascii="Book Antiqua" w:hAnsi="Book Antiqua" w:cstheme="majorBidi"/>
          <w:sz w:val="24"/>
          <w:szCs w:val="24"/>
          <w:lang w:bidi="ar-SA"/>
        </w:rPr>
        <w:t xml:space="preserve"> (54% </w:t>
      </w:r>
      <w:r w:rsidRPr="00EF6B01">
        <w:rPr>
          <w:rFonts w:ascii="Book Antiqua" w:hAnsi="Book Antiqua" w:cstheme="majorBidi"/>
          <w:i/>
          <w:sz w:val="24"/>
          <w:szCs w:val="24"/>
          <w:lang w:bidi="ar-SA"/>
        </w:rPr>
        <w:t>vs</w:t>
      </w:r>
      <w:r w:rsidR="00CC128B" w:rsidRPr="00EF6B01">
        <w:rPr>
          <w:rFonts w:ascii="Book Antiqua" w:hAnsi="Book Antiqua" w:cstheme="majorBidi" w:hint="eastAsia"/>
          <w:sz w:val="24"/>
          <w:szCs w:val="24"/>
          <w:lang w:eastAsia="zh-CN" w:bidi="ar-SA"/>
        </w:rPr>
        <w:t xml:space="preserve"> </w:t>
      </w:r>
      <w:r w:rsidRPr="00EF6B01">
        <w:rPr>
          <w:rFonts w:ascii="Book Antiqua" w:hAnsi="Book Antiqua" w:cstheme="majorBidi"/>
          <w:sz w:val="24"/>
          <w:szCs w:val="24"/>
          <w:lang w:bidi="ar-SA"/>
        </w:rPr>
        <w:t xml:space="preserve">40%; </w:t>
      </w:r>
      <w:r w:rsidR="00CC128B" w:rsidRPr="00EF6B01">
        <w:rPr>
          <w:rFonts w:ascii="Book Antiqua" w:hAnsi="Book Antiqua" w:cstheme="majorBidi"/>
          <w:i/>
          <w:sz w:val="24"/>
          <w:szCs w:val="24"/>
          <w:lang w:bidi="ar-SA"/>
        </w:rPr>
        <w:t>P</w:t>
      </w:r>
      <w:r w:rsidR="00CC128B" w:rsidRPr="00EF6B01">
        <w:rPr>
          <w:rFonts w:ascii="Book Antiqua" w:hAnsi="Book Antiqua" w:cstheme="majorBidi"/>
          <w:sz w:val="24"/>
          <w:szCs w:val="24"/>
          <w:lang w:bidi="ar-SA"/>
        </w:rPr>
        <w:t xml:space="preserve"> </w:t>
      </w:r>
      <w:r w:rsidRPr="00EF6B01">
        <w:rPr>
          <w:rFonts w:ascii="Book Antiqua" w:hAnsi="Book Antiqua" w:cstheme="majorBidi"/>
          <w:sz w:val="24"/>
          <w:szCs w:val="24"/>
          <w:lang w:bidi="ar-SA"/>
        </w:rPr>
        <w:t>=</w:t>
      </w:r>
      <w:r w:rsidR="00CC128B" w:rsidRPr="00EF6B01">
        <w:rPr>
          <w:rFonts w:ascii="Book Antiqua" w:hAnsi="Book Antiqua" w:cstheme="majorBidi" w:hint="eastAsia"/>
          <w:sz w:val="24"/>
          <w:szCs w:val="24"/>
          <w:lang w:eastAsia="zh-CN" w:bidi="ar-SA"/>
        </w:rPr>
        <w:t xml:space="preserve"> </w:t>
      </w:r>
      <w:r w:rsidR="00CC128B" w:rsidRPr="00EF6B01">
        <w:rPr>
          <w:rFonts w:ascii="Book Antiqua" w:hAnsi="Book Antiqua" w:cstheme="majorBidi"/>
          <w:sz w:val="24"/>
          <w:szCs w:val="24"/>
          <w:lang w:bidi="ar-SA"/>
        </w:rPr>
        <w:t>0.047)</w:t>
      </w:r>
      <w:r w:rsidRPr="00EF6B01">
        <w:rPr>
          <w:rFonts w:ascii="Book Antiqua" w:hAnsi="Book Antiqua" w:cstheme="majorBidi"/>
          <w:sz w:val="24"/>
          <w:szCs w:val="24"/>
          <w:lang w:bidi="ar-SA"/>
        </w:rPr>
        <w:fldChar w:fldCharType="begin">
          <w:fldData xml:space="preserve">PEVuZE5vdGU+PENpdGU+PEF1dGhvcj5TaGFyYXJhPC9BdXRob3I+PFllYXI+MjAxNTwvWWVhcj48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</w:fldData>
        </w:fldChar>
      </w:r>
      <w:r w:rsidR="00B8287A" w:rsidRPr="00EF6B01">
        <w:rPr>
          <w:rFonts w:ascii="Book Antiqua" w:hAnsi="Book Antiqua" w:cstheme="majorBidi"/>
          <w:sz w:val="24"/>
          <w:szCs w:val="24"/>
          <w:lang w:bidi="ar-SA"/>
        </w:rPr>
        <w:instrText xml:space="preserve"> ADDIN EN.CITE </w:instrText>
      </w:r>
      <w:r w:rsidRPr="00EF6B01">
        <w:rPr>
          <w:rFonts w:ascii="Book Antiqua" w:hAnsi="Book Antiqua" w:cstheme="majorBidi"/>
          <w:sz w:val="24"/>
          <w:szCs w:val="24"/>
          <w:lang w:bidi="ar-SA"/>
        </w:rPr>
        <w:fldChar w:fldCharType="begin">
          <w:fldData xml:space="preserve">PEVuZE5vdGU+PENpdGU+PEF1dGhvcj5TaGFyYXJhPC9BdXRob3I+PFllYXI+MjAxNTwvWWVhcj48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</w:fldData>
        </w:fldChar>
      </w:r>
      <w:r w:rsidR="00B8287A" w:rsidRPr="00EF6B01">
        <w:rPr>
          <w:rFonts w:ascii="Book Antiqua" w:hAnsi="Book Antiqua" w:cstheme="majorBidi"/>
          <w:sz w:val="24"/>
          <w:szCs w:val="24"/>
          <w:lang w:bidi="ar-SA"/>
        </w:rPr>
        <w:instrText xml:space="preserve"> ADDIN EN.CITE.DATA </w:instrText>
      </w:r>
      <w:r w:rsidRPr="00EF6B01">
        <w:rPr>
          <w:rFonts w:ascii="Book Antiqua" w:hAnsi="Book Antiqua" w:cstheme="majorBidi"/>
          <w:sz w:val="24"/>
          <w:szCs w:val="24"/>
          <w:lang w:bidi="ar-SA"/>
        </w:rPr>
      </w:r>
      <w:r w:rsidRPr="00EF6B01">
        <w:rPr>
          <w:rFonts w:ascii="Book Antiqua" w:hAnsi="Book Antiqua" w:cstheme="majorBidi"/>
          <w:sz w:val="24"/>
          <w:szCs w:val="24"/>
          <w:lang w:bidi="ar-SA"/>
        </w:rPr>
        <w:fldChar w:fldCharType="end"/>
      </w:r>
      <w:r w:rsidRPr="00EF6B01">
        <w:rPr>
          <w:rFonts w:ascii="Book Antiqua" w:hAnsi="Book Antiqua" w:cstheme="majorBidi"/>
          <w:sz w:val="24"/>
          <w:szCs w:val="24"/>
          <w:lang w:bidi="ar-SA"/>
        </w:rPr>
      </w:r>
      <w:r w:rsidRPr="00EF6B01">
        <w:rPr>
          <w:rFonts w:ascii="Book Antiqua" w:hAnsi="Book Antiqua" w:cstheme="majorBidi"/>
          <w:sz w:val="24"/>
          <w:szCs w:val="24"/>
          <w:lang w:bidi="ar-SA"/>
        </w:rPr>
        <w:fldChar w:fldCharType="separate"/>
      </w:r>
      <w:r w:rsidR="0039499F" w:rsidRPr="00EF6B01">
        <w:rPr>
          <w:rFonts w:ascii="Book Antiqua" w:hAnsi="Book Antiqua" w:cstheme="majorBidi"/>
          <w:noProof/>
          <w:sz w:val="24"/>
          <w:szCs w:val="24"/>
          <w:vertAlign w:val="superscript"/>
          <w:lang w:bidi="ar-SA"/>
        </w:rPr>
        <w:t>[13]</w:t>
      </w:r>
      <w:r w:rsidRPr="00EF6B01">
        <w:rPr>
          <w:rFonts w:ascii="Book Antiqua" w:hAnsi="Book Antiqua" w:cstheme="majorBidi"/>
          <w:sz w:val="24"/>
          <w:szCs w:val="24"/>
          <w:lang w:bidi="ar-SA"/>
        </w:rPr>
        <w:fldChar w:fldCharType="end"/>
      </w:r>
      <w:r w:rsidRPr="00EF6B01">
        <w:rPr>
          <w:rFonts w:ascii="Book Antiqua" w:hAnsi="Book Antiqua" w:cstheme="majorBidi"/>
          <w:sz w:val="24"/>
          <w:szCs w:val="24"/>
          <w:lang w:bidi="ar-SA"/>
        </w:rPr>
        <w:t>. Of interest, 1 L of pineapple juice demonstrated no change in patient-rated tolerability when added to 4</w:t>
      </w:r>
      <w:r w:rsidR="00CC128B" w:rsidRPr="00EF6B01">
        <w:rPr>
          <w:rFonts w:ascii="Book Antiqua" w:hAnsi="Book Antiqua" w:cstheme="majorBidi" w:hint="eastAsia"/>
          <w:sz w:val="24"/>
          <w:szCs w:val="24"/>
          <w:lang w:eastAsia="zh-CN" w:bidi="ar-SA"/>
        </w:rPr>
        <w:t xml:space="preserve"> </w:t>
      </w:r>
      <w:r w:rsidRPr="00EF6B01">
        <w:rPr>
          <w:rFonts w:ascii="Book Antiqua" w:hAnsi="Book Antiqua" w:cstheme="majorBidi"/>
          <w:sz w:val="24"/>
          <w:szCs w:val="24"/>
          <w:lang w:bidi="ar-SA"/>
        </w:rPr>
        <w:t>L and 2</w:t>
      </w:r>
      <w:r w:rsidR="00CC128B" w:rsidRPr="00EF6B01">
        <w:rPr>
          <w:rFonts w:ascii="Book Antiqua" w:hAnsi="Book Antiqua" w:cstheme="majorBidi" w:hint="eastAsia"/>
          <w:sz w:val="24"/>
          <w:szCs w:val="24"/>
          <w:lang w:eastAsia="zh-CN" w:bidi="ar-SA"/>
        </w:rPr>
        <w:t xml:space="preserve"> </w:t>
      </w:r>
      <w:r w:rsidRPr="00EF6B01">
        <w:rPr>
          <w:rFonts w:ascii="Book Antiqua" w:hAnsi="Book Antiqua" w:cstheme="majorBidi"/>
          <w:sz w:val="24"/>
          <w:szCs w:val="24"/>
          <w:lang w:bidi="ar-SA"/>
        </w:rPr>
        <w:t>L PEG respectively and compar</w:t>
      </w:r>
      <w:r w:rsidR="0099161D" w:rsidRPr="00EF6B01">
        <w:rPr>
          <w:rFonts w:ascii="Book Antiqua" w:hAnsi="Book Antiqua" w:cstheme="majorBidi"/>
          <w:sz w:val="24"/>
          <w:szCs w:val="24"/>
          <w:lang w:bidi="ar-SA"/>
        </w:rPr>
        <w:t>ed to each other as well as PEG</w:t>
      </w:r>
      <w:r w:rsidRPr="00EF6B01">
        <w:rPr>
          <w:rFonts w:ascii="Book Antiqua" w:hAnsi="Book Antiqua" w:cstheme="majorBidi"/>
          <w:sz w:val="24"/>
          <w:szCs w:val="24"/>
          <w:lang w:bidi="ar-SA"/>
        </w:rPr>
        <w:fldChar w:fldCharType="begin">
          <w:fldData xml:space="preserve">PEVuZE5vdGU+PENpdGU+PEF1dGhvcj5BbHRpbmJhczwvQXV0aG9yPjxZZWFyPjIwMTM8L1llYXI+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=
</w:fldData>
        </w:fldChar>
      </w:r>
      <w:r w:rsidR="00C2332E" w:rsidRPr="00EF6B01">
        <w:rPr>
          <w:rFonts w:ascii="Book Antiqua" w:hAnsi="Book Antiqua" w:cstheme="majorBidi"/>
          <w:sz w:val="24"/>
          <w:szCs w:val="24"/>
          <w:lang w:bidi="ar-SA"/>
        </w:rPr>
        <w:instrText xml:space="preserve"> ADDIN EN.CITE </w:instrText>
      </w:r>
      <w:r w:rsidRPr="00EF6B01">
        <w:rPr>
          <w:rFonts w:ascii="Book Antiqua" w:hAnsi="Book Antiqua" w:cstheme="majorBidi"/>
          <w:sz w:val="24"/>
          <w:szCs w:val="24"/>
          <w:lang w:bidi="ar-SA"/>
        </w:rPr>
        <w:fldChar w:fldCharType="begin">
          <w:fldData xml:space="preserve">PEVuZE5vdGU+PENpdGU+PEF1dGhvcj5BbHRpbmJhczwvQXV0aG9yPjxZZWFyPjIwMTM8L1llYXI+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=
</w:fldData>
        </w:fldChar>
      </w:r>
      <w:r w:rsidR="00C2332E" w:rsidRPr="00EF6B01">
        <w:rPr>
          <w:rFonts w:ascii="Book Antiqua" w:hAnsi="Book Antiqua" w:cstheme="majorBidi"/>
          <w:sz w:val="24"/>
          <w:szCs w:val="24"/>
          <w:lang w:bidi="ar-SA"/>
        </w:rPr>
        <w:instrText xml:space="preserve"> ADDIN EN.CITE.DATA </w:instrText>
      </w:r>
      <w:r w:rsidRPr="00EF6B01">
        <w:rPr>
          <w:rFonts w:ascii="Book Antiqua" w:hAnsi="Book Antiqua" w:cstheme="majorBidi"/>
          <w:sz w:val="24"/>
          <w:szCs w:val="24"/>
          <w:lang w:bidi="ar-SA"/>
        </w:rPr>
      </w:r>
      <w:r w:rsidRPr="00EF6B01">
        <w:rPr>
          <w:rFonts w:ascii="Book Antiqua" w:hAnsi="Book Antiqua" w:cstheme="majorBidi"/>
          <w:sz w:val="24"/>
          <w:szCs w:val="24"/>
          <w:lang w:bidi="ar-SA"/>
        </w:rPr>
        <w:fldChar w:fldCharType="end"/>
      </w:r>
      <w:r w:rsidRPr="00EF6B01">
        <w:rPr>
          <w:rFonts w:ascii="Book Antiqua" w:hAnsi="Book Antiqua" w:cstheme="majorBidi"/>
          <w:sz w:val="24"/>
          <w:szCs w:val="24"/>
          <w:lang w:bidi="ar-SA"/>
        </w:rPr>
      </w:r>
      <w:r w:rsidRPr="00EF6B01">
        <w:rPr>
          <w:rFonts w:ascii="Book Antiqua" w:hAnsi="Book Antiqua" w:cstheme="majorBidi"/>
          <w:sz w:val="24"/>
          <w:szCs w:val="24"/>
          <w:lang w:bidi="ar-SA"/>
        </w:rPr>
        <w:fldChar w:fldCharType="separate"/>
      </w:r>
      <w:r w:rsidR="0039499F" w:rsidRPr="00EF6B01">
        <w:rPr>
          <w:rFonts w:ascii="Book Antiqua" w:hAnsi="Book Antiqua" w:cstheme="majorBidi"/>
          <w:noProof/>
          <w:sz w:val="24"/>
          <w:szCs w:val="24"/>
          <w:vertAlign w:val="superscript"/>
          <w:lang w:bidi="ar-SA"/>
        </w:rPr>
        <w:t>[11]</w:t>
      </w:r>
      <w:r w:rsidRPr="00EF6B01">
        <w:rPr>
          <w:rFonts w:ascii="Book Antiqua" w:hAnsi="Book Antiqua" w:cstheme="majorBidi"/>
          <w:sz w:val="24"/>
          <w:szCs w:val="24"/>
          <w:lang w:bidi="ar-SA"/>
        </w:rPr>
        <w:fldChar w:fldCharType="end"/>
      </w:r>
      <w:r w:rsidRPr="00EF6B01">
        <w:rPr>
          <w:rFonts w:ascii="Book Antiqua" w:hAnsi="Book Antiqua" w:cstheme="majorBidi"/>
          <w:sz w:val="24"/>
          <w:szCs w:val="24"/>
          <w:lang w:bidi="ar-SA"/>
        </w:rPr>
        <w:t xml:space="preserve">. </w:t>
      </w:r>
    </w:p>
    <w:p w:rsidR="00F97B17" w:rsidRPr="00EF6B01" w:rsidRDefault="00CC128B" w:rsidP="00072B03">
      <w:pPr>
        <w:autoSpaceDE w:val="0"/>
        <w:autoSpaceDN w:val="0"/>
        <w:adjustRightInd w:val="0"/>
        <w:snapToGrid w:val="0"/>
        <w:spacing w:after="0" w:line="360" w:lineRule="auto"/>
        <w:jc w:val="both"/>
        <w:rPr>
          <w:rFonts w:ascii="Book Antiqua" w:hAnsi="Book Antiqua" w:cstheme="majorBidi"/>
          <w:sz w:val="24"/>
          <w:szCs w:val="24"/>
          <w:lang w:bidi="ar-SA"/>
        </w:rPr>
      </w:pPr>
      <w:r w:rsidRPr="00EF6B01">
        <w:rPr>
          <w:rFonts w:ascii="Book Antiqua" w:hAnsi="Book Antiqua" w:cstheme="majorBidi"/>
          <w:sz w:val="24"/>
          <w:szCs w:val="24"/>
          <w:lang w:bidi="ar-SA"/>
        </w:rPr>
        <w:t xml:space="preserve"> </w:t>
      </w:r>
      <w:r w:rsidRPr="00EF6B01">
        <w:rPr>
          <w:rFonts w:ascii="Book Antiqua" w:hAnsi="Book Antiqua" w:cstheme="majorBidi" w:hint="eastAsia"/>
          <w:sz w:val="24"/>
          <w:szCs w:val="24"/>
          <w:lang w:eastAsia="zh-CN" w:bidi="ar-SA"/>
        </w:rPr>
        <w:t xml:space="preserve">  </w:t>
      </w:r>
      <w:r w:rsidR="00344E51" w:rsidRPr="00EF6B01">
        <w:rPr>
          <w:rFonts w:ascii="Book Antiqua" w:hAnsi="Book Antiqua" w:cstheme="majorBidi"/>
          <w:sz w:val="24"/>
          <w:szCs w:val="24"/>
          <w:lang w:bidi="ar-SA"/>
        </w:rPr>
        <w:t>One interesting observation is the low percentage of study participants who correctly perceived the flavor of the solutions tested. While SPS was deemed the most acceptable overall -taste-, odor- and mouthfeel-wise-, only 28% of participants picked up on the orange taste, while 56% indicated that the solution had no flavor. Similarly, only 28% of participants detected lemon flavor in PEG-</w:t>
      </w:r>
      <w:proofErr w:type="spellStart"/>
      <w:r w:rsidR="00344E51" w:rsidRPr="00EF6B01">
        <w:rPr>
          <w:rFonts w:ascii="Book Antiqua" w:hAnsi="Book Antiqua" w:cstheme="majorBidi"/>
          <w:sz w:val="24"/>
          <w:szCs w:val="24"/>
          <w:lang w:bidi="ar-SA"/>
        </w:rPr>
        <w:t>Asc</w:t>
      </w:r>
      <w:proofErr w:type="spellEnd"/>
      <w:r w:rsidR="00344E51" w:rsidRPr="00EF6B01">
        <w:rPr>
          <w:rFonts w:ascii="Book Antiqua" w:hAnsi="Book Antiqua" w:cstheme="majorBidi"/>
          <w:sz w:val="24"/>
          <w:szCs w:val="24"/>
          <w:lang w:bidi="ar-SA"/>
        </w:rPr>
        <w:t xml:space="preserve"> samples while 60% indicated that the solution had no flavor. Similar results were also true for OSS. Only PEG was correctly perceived to have no flavor in 100% of the cases. This could indicate the possibility that higher flavor concentrations or different flavor ingredients are required in order to make the solutions taste and smell closer to the original attributes marketed. Another possibility for the discordance between marketed and perceived taste could be due to the mechanism of flavor introduction and taste alteration. Menthol drops for example were kept in the mouth during solution intake instead of being dissolved in an attemp</w:t>
      </w:r>
      <w:r w:rsidRPr="00EF6B01">
        <w:rPr>
          <w:rFonts w:ascii="Book Antiqua" w:hAnsi="Book Antiqua" w:cstheme="majorBidi"/>
          <w:sz w:val="24"/>
          <w:szCs w:val="24"/>
          <w:lang w:bidi="ar-SA"/>
        </w:rPr>
        <w:t>t to flavor the solution itself</w:t>
      </w:r>
      <w:r w:rsidR="00344E51" w:rsidRPr="00EF6B01">
        <w:rPr>
          <w:rFonts w:ascii="Book Antiqua" w:hAnsi="Book Antiqua" w:cstheme="majorBidi"/>
          <w:sz w:val="24"/>
          <w:szCs w:val="24"/>
          <w:lang w:bidi="ar-SA"/>
        </w:rPr>
        <w:fldChar w:fldCharType="begin">
          <w:fldData xml:space="preserve">PEVuZE5vdGU+PENpdGU+PEF1dGhvcj5TaGFyYXJhPC9BdXRob3I+PFllYXI+MjAxMzwvWWVhcj48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</w:fldData>
        </w:fldChar>
      </w:r>
      <w:r w:rsidR="0039499F" w:rsidRPr="00EF6B01">
        <w:rPr>
          <w:rFonts w:ascii="Book Antiqua" w:hAnsi="Book Antiqua" w:cstheme="majorBidi"/>
          <w:sz w:val="24"/>
          <w:szCs w:val="24"/>
          <w:lang w:bidi="ar-SA"/>
        </w:rPr>
        <w:instrText xml:space="preserve"> ADDIN EN.CITE </w:instrText>
      </w:r>
      <w:r w:rsidR="00344E51" w:rsidRPr="00EF6B01">
        <w:rPr>
          <w:rFonts w:ascii="Book Antiqua" w:hAnsi="Book Antiqua" w:cstheme="majorBidi"/>
          <w:sz w:val="24"/>
          <w:szCs w:val="24"/>
          <w:lang w:bidi="ar-SA"/>
        </w:rPr>
        <w:fldChar w:fldCharType="begin">
          <w:fldData xml:space="preserve">PEVuZE5vdGU+PENpdGU+PEF1dGhvcj5TaGFyYXJhPC9BdXRob3I+PFllYXI+MjAxMzwvWWVhcj48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</w:fldData>
        </w:fldChar>
      </w:r>
      <w:r w:rsidR="0039499F" w:rsidRPr="00EF6B01">
        <w:rPr>
          <w:rFonts w:ascii="Book Antiqua" w:hAnsi="Book Antiqua" w:cstheme="majorBidi"/>
          <w:sz w:val="24"/>
          <w:szCs w:val="24"/>
          <w:lang w:bidi="ar-SA"/>
        </w:rPr>
        <w:instrText xml:space="preserve"> ADDIN EN.CITE.DATA </w:instrText>
      </w:r>
      <w:r w:rsidR="00344E51" w:rsidRPr="00EF6B01">
        <w:rPr>
          <w:rFonts w:ascii="Book Antiqua" w:hAnsi="Book Antiqua" w:cstheme="majorBidi"/>
          <w:sz w:val="24"/>
          <w:szCs w:val="24"/>
          <w:lang w:bidi="ar-SA"/>
        </w:rPr>
      </w:r>
      <w:r w:rsidR="00344E51" w:rsidRPr="00EF6B01">
        <w:rPr>
          <w:rFonts w:ascii="Book Antiqua" w:hAnsi="Book Antiqua" w:cstheme="majorBidi"/>
          <w:sz w:val="24"/>
          <w:szCs w:val="24"/>
          <w:lang w:bidi="ar-SA"/>
        </w:rPr>
        <w:fldChar w:fldCharType="end"/>
      </w:r>
      <w:r w:rsidR="00344E51" w:rsidRPr="00EF6B01">
        <w:rPr>
          <w:rFonts w:ascii="Book Antiqua" w:hAnsi="Book Antiqua" w:cstheme="majorBidi"/>
          <w:sz w:val="24"/>
          <w:szCs w:val="24"/>
          <w:lang w:bidi="ar-SA"/>
        </w:rPr>
      </w:r>
      <w:r w:rsidR="00344E51" w:rsidRPr="00EF6B01">
        <w:rPr>
          <w:rFonts w:ascii="Book Antiqua" w:hAnsi="Book Antiqua" w:cstheme="majorBidi"/>
          <w:sz w:val="24"/>
          <w:szCs w:val="24"/>
          <w:lang w:bidi="ar-SA"/>
        </w:rPr>
        <w:fldChar w:fldCharType="separate"/>
      </w:r>
      <w:r w:rsidR="0039499F" w:rsidRPr="00EF6B01">
        <w:rPr>
          <w:rFonts w:ascii="Book Antiqua" w:hAnsi="Book Antiqua" w:cstheme="majorBidi"/>
          <w:noProof/>
          <w:sz w:val="24"/>
          <w:szCs w:val="24"/>
          <w:vertAlign w:val="superscript"/>
          <w:lang w:bidi="ar-SA"/>
        </w:rPr>
        <w:t>[12]</w:t>
      </w:r>
      <w:r w:rsidR="00344E51" w:rsidRPr="00EF6B01">
        <w:rPr>
          <w:rFonts w:ascii="Book Antiqua" w:hAnsi="Book Antiqua" w:cstheme="majorBidi"/>
          <w:sz w:val="24"/>
          <w:szCs w:val="24"/>
          <w:lang w:bidi="ar-SA"/>
        </w:rPr>
        <w:fldChar w:fldCharType="end"/>
      </w:r>
      <w:r w:rsidR="00344E51" w:rsidRPr="00EF6B01">
        <w:rPr>
          <w:rFonts w:ascii="Book Antiqua" w:hAnsi="Book Antiqua" w:cstheme="majorBidi"/>
          <w:sz w:val="24"/>
          <w:szCs w:val="24"/>
          <w:lang w:bidi="ar-SA"/>
        </w:rPr>
        <w:t>. Similarly in the citrus study, citrus peel was kept between the tongue and hard palate every 10-15 min in between solution intake and was not swallowe</w:t>
      </w:r>
      <w:r w:rsidRPr="00EF6B01">
        <w:rPr>
          <w:rFonts w:ascii="Book Antiqua" w:hAnsi="Book Antiqua" w:cstheme="majorBidi"/>
          <w:sz w:val="24"/>
          <w:szCs w:val="24"/>
          <w:lang w:bidi="ar-SA"/>
        </w:rPr>
        <w:t>d or mixed with the solution</w:t>
      </w:r>
      <w:r w:rsidR="00344E51" w:rsidRPr="00EF6B01">
        <w:rPr>
          <w:rFonts w:ascii="Book Antiqua" w:hAnsi="Book Antiqua" w:cstheme="majorBidi"/>
          <w:sz w:val="24"/>
          <w:szCs w:val="24"/>
          <w:lang w:bidi="ar-SA"/>
        </w:rPr>
        <w:fldChar w:fldCharType="begin">
          <w:fldData xml:space="preserve">PEVuZE5vdGU+PENpdGU+PEF1dGhvcj5MYW48L0F1dGhvcj48WWVhcj4yMDEyPC9ZZWFyPjxSZWNO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</w:fldData>
        </w:fldChar>
      </w:r>
      <w:r w:rsidR="00C2332E" w:rsidRPr="00EF6B01">
        <w:rPr>
          <w:rFonts w:ascii="Book Antiqua" w:hAnsi="Book Antiqua" w:cstheme="majorBidi"/>
          <w:sz w:val="24"/>
          <w:szCs w:val="24"/>
          <w:lang w:bidi="ar-SA"/>
        </w:rPr>
        <w:instrText xml:space="preserve"> ADDIN EN.CITE </w:instrText>
      </w:r>
      <w:r w:rsidR="00344E51" w:rsidRPr="00EF6B01">
        <w:rPr>
          <w:rFonts w:ascii="Book Antiqua" w:hAnsi="Book Antiqua" w:cstheme="majorBidi"/>
          <w:sz w:val="24"/>
          <w:szCs w:val="24"/>
          <w:lang w:bidi="ar-SA"/>
        </w:rPr>
        <w:fldChar w:fldCharType="begin">
          <w:fldData xml:space="preserve">PEVuZE5vdGU+PENpdGU+PEF1dGhvcj5MYW48L0F1dGhvcj48WWVhcj4yMDEyPC9ZZWFyPjxSZWNO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</w:fldData>
        </w:fldChar>
      </w:r>
      <w:r w:rsidR="00C2332E" w:rsidRPr="00EF6B01">
        <w:rPr>
          <w:rFonts w:ascii="Book Antiqua" w:hAnsi="Book Antiqua" w:cstheme="majorBidi"/>
          <w:sz w:val="24"/>
          <w:szCs w:val="24"/>
          <w:lang w:bidi="ar-SA"/>
        </w:rPr>
        <w:instrText xml:space="preserve"> ADDIN EN.CITE.DATA </w:instrText>
      </w:r>
      <w:r w:rsidR="00344E51" w:rsidRPr="00EF6B01">
        <w:rPr>
          <w:rFonts w:ascii="Book Antiqua" w:hAnsi="Book Antiqua" w:cstheme="majorBidi"/>
          <w:sz w:val="24"/>
          <w:szCs w:val="24"/>
          <w:lang w:bidi="ar-SA"/>
        </w:rPr>
      </w:r>
      <w:r w:rsidR="00344E51" w:rsidRPr="00EF6B01">
        <w:rPr>
          <w:rFonts w:ascii="Book Antiqua" w:hAnsi="Book Antiqua" w:cstheme="majorBidi"/>
          <w:sz w:val="24"/>
          <w:szCs w:val="24"/>
          <w:lang w:bidi="ar-SA"/>
        </w:rPr>
        <w:fldChar w:fldCharType="end"/>
      </w:r>
      <w:r w:rsidR="00344E51" w:rsidRPr="00EF6B01">
        <w:rPr>
          <w:rFonts w:ascii="Book Antiqua" w:hAnsi="Book Antiqua" w:cstheme="majorBidi"/>
          <w:sz w:val="24"/>
          <w:szCs w:val="24"/>
          <w:lang w:bidi="ar-SA"/>
        </w:rPr>
      </w:r>
      <w:r w:rsidR="00344E51" w:rsidRPr="00EF6B01">
        <w:rPr>
          <w:rFonts w:ascii="Book Antiqua" w:hAnsi="Book Antiqua" w:cstheme="majorBidi"/>
          <w:sz w:val="24"/>
          <w:szCs w:val="24"/>
          <w:lang w:bidi="ar-SA"/>
        </w:rPr>
        <w:fldChar w:fldCharType="separate"/>
      </w:r>
      <w:r w:rsidR="0039499F" w:rsidRPr="00EF6B01">
        <w:rPr>
          <w:rFonts w:ascii="Book Antiqua" w:hAnsi="Book Antiqua" w:cstheme="majorBidi"/>
          <w:noProof/>
          <w:sz w:val="24"/>
          <w:szCs w:val="24"/>
          <w:vertAlign w:val="superscript"/>
          <w:lang w:bidi="ar-SA"/>
        </w:rPr>
        <w:t>[10]</w:t>
      </w:r>
      <w:r w:rsidR="00344E51" w:rsidRPr="00EF6B01">
        <w:rPr>
          <w:rFonts w:ascii="Book Antiqua" w:hAnsi="Book Antiqua" w:cstheme="majorBidi"/>
          <w:sz w:val="24"/>
          <w:szCs w:val="24"/>
          <w:lang w:bidi="ar-SA"/>
        </w:rPr>
        <w:fldChar w:fldCharType="end"/>
      </w:r>
      <w:r w:rsidR="00344E51" w:rsidRPr="00EF6B01">
        <w:rPr>
          <w:rFonts w:ascii="Book Antiqua" w:hAnsi="Book Antiqua" w:cstheme="majorBidi"/>
          <w:sz w:val="24"/>
          <w:szCs w:val="24"/>
          <w:lang w:bidi="ar-SA"/>
        </w:rPr>
        <w:t>. Pineapple juice however was dissolved in the entire solution volume of 2</w:t>
      </w:r>
      <w:r w:rsidRPr="00EF6B01">
        <w:rPr>
          <w:rFonts w:ascii="Book Antiqua" w:hAnsi="Book Antiqua" w:cstheme="majorBidi" w:hint="eastAsia"/>
          <w:sz w:val="24"/>
          <w:szCs w:val="24"/>
          <w:lang w:eastAsia="zh-CN" w:bidi="ar-SA"/>
        </w:rPr>
        <w:t xml:space="preserve"> </w:t>
      </w:r>
      <w:r w:rsidR="00344E51" w:rsidRPr="00EF6B01">
        <w:rPr>
          <w:rFonts w:ascii="Book Antiqua" w:hAnsi="Book Antiqua" w:cstheme="majorBidi"/>
          <w:sz w:val="24"/>
          <w:szCs w:val="24"/>
          <w:lang w:bidi="ar-SA"/>
        </w:rPr>
        <w:t>L and 4</w:t>
      </w:r>
      <w:r w:rsidRPr="00EF6B01">
        <w:rPr>
          <w:rFonts w:ascii="Book Antiqua" w:hAnsi="Book Antiqua" w:cstheme="majorBidi" w:hint="eastAsia"/>
          <w:sz w:val="24"/>
          <w:szCs w:val="24"/>
          <w:lang w:eastAsia="zh-CN" w:bidi="ar-SA"/>
        </w:rPr>
        <w:t xml:space="preserve"> </w:t>
      </w:r>
      <w:r w:rsidRPr="00EF6B01">
        <w:rPr>
          <w:rFonts w:ascii="Book Antiqua" w:hAnsi="Book Antiqua" w:cstheme="majorBidi"/>
          <w:sz w:val="24"/>
          <w:szCs w:val="24"/>
          <w:lang w:bidi="ar-SA"/>
        </w:rPr>
        <w:t>L</w:t>
      </w:r>
      <w:r w:rsidR="00344E51" w:rsidRPr="00EF6B01">
        <w:rPr>
          <w:rFonts w:ascii="Book Antiqua" w:hAnsi="Book Antiqua" w:cstheme="majorBidi"/>
          <w:sz w:val="24"/>
          <w:szCs w:val="24"/>
          <w:lang w:bidi="ar-SA"/>
        </w:rPr>
        <w:fldChar w:fldCharType="begin">
          <w:fldData xml:space="preserve">PEVuZE5vdGU+PENpdGU+PEF1dGhvcj5BbHRpbmJhczwvQXV0aG9yPjxZZWFyPjIwMTM8L1llYXI+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=
</w:fldData>
        </w:fldChar>
      </w:r>
      <w:r w:rsidR="00C2332E" w:rsidRPr="00EF6B01">
        <w:rPr>
          <w:rFonts w:ascii="Book Antiqua" w:hAnsi="Book Antiqua" w:cstheme="majorBidi"/>
          <w:sz w:val="24"/>
          <w:szCs w:val="24"/>
          <w:lang w:bidi="ar-SA"/>
        </w:rPr>
        <w:instrText xml:space="preserve"> ADDIN EN.CITE </w:instrText>
      </w:r>
      <w:r w:rsidR="00344E51" w:rsidRPr="00EF6B01">
        <w:rPr>
          <w:rFonts w:ascii="Book Antiqua" w:hAnsi="Book Antiqua" w:cstheme="majorBidi"/>
          <w:sz w:val="24"/>
          <w:szCs w:val="24"/>
          <w:lang w:bidi="ar-SA"/>
        </w:rPr>
        <w:fldChar w:fldCharType="begin">
          <w:fldData xml:space="preserve">PEVuZE5vdGU+PENpdGU+PEF1dGhvcj5BbHRpbmJhczwvQXV0aG9yPjxZZWFyPjIwMTM8L1llYXI+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=
</w:fldData>
        </w:fldChar>
      </w:r>
      <w:r w:rsidR="00C2332E" w:rsidRPr="00EF6B01">
        <w:rPr>
          <w:rFonts w:ascii="Book Antiqua" w:hAnsi="Book Antiqua" w:cstheme="majorBidi"/>
          <w:sz w:val="24"/>
          <w:szCs w:val="24"/>
          <w:lang w:bidi="ar-SA"/>
        </w:rPr>
        <w:instrText xml:space="preserve"> ADDIN EN.CITE.DATA </w:instrText>
      </w:r>
      <w:r w:rsidR="00344E51" w:rsidRPr="00EF6B01">
        <w:rPr>
          <w:rFonts w:ascii="Book Antiqua" w:hAnsi="Book Antiqua" w:cstheme="majorBidi"/>
          <w:sz w:val="24"/>
          <w:szCs w:val="24"/>
          <w:lang w:bidi="ar-SA"/>
        </w:rPr>
      </w:r>
      <w:r w:rsidR="00344E51" w:rsidRPr="00EF6B01">
        <w:rPr>
          <w:rFonts w:ascii="Book Antiqua" w:hAnsi="Book Antiqua" w:cstheme="majorBidi"/>
          <w:sz w:val="24"/>
          <w:szCs w:val="24"/>
          <w:lang w:bidi="ar-SA"/>
        </w:rPr>
        <w:fldChar w:fldCharType="end"/>
      </w:r>
      <w:r w:rsidR="00344E51" w:rsidRPr="00EF6B01">
        <w:rPr>
          <w:rFonts w:ascii="Book Antiqua" w:hAnsi="Book Antiqua" w:cstheme="majorBidi"/>
          <w:sz w:val="24"/>
          <w:szCs w:val="24"/>
          <w:lang w:bidi="ar-SA"/>
        </w:rPr>
      </w:r>
      <w:r w:rsidR="00344E51" w:rsidRPr="00EF6B01">
        <w:rPr>
          <w:rFonts w:ascii="Book Antiqua" w:hAnsi="Book Antiqua" w:cstheme="majorBidi"/>
          <w:sz w:val="24"/>
          <w:szCs w:val="24"/>
          <w:lang w:bidi="ar-SA"/>
        </w:rPr>
        <w:fldChar w:fldCharType="separate"/>
      </w:r>
      <w:r w:rsidR="0039499F" w:rsidRPr="00EF6B01">
        <w:rPr>
          <w:rFonts w:ascii="Book Antiqua" w:hAnsi="Book Antiqua" w:cstheme="majorBidi"/>
          <w:noProof/>
          <w:sz w:val="24"/>
          <w:szCs w:val="24"/>
          <w:vertAlign w:val="superscript"/>
          <w:lang w:bidi="ar-SA"/>
        </w:rPr>
        <w:t>[11]</w:t>
      </w:r>
      <w:r w:rsidR="00344E51" w:rsidRPr="00EF6B01">
        <w:rPr>
          <w:rFonts w:ascii="Book Antiqua" w:hAnsi="Book Antiqua" w:cstheme="majorBidi"/>
          <w:sz w:val="24"/>
          <w:szCs w:val="24"/>
          <w:lang w:bidi="ar-SA"/>
        </w:rPr>
        <w:fldChar w:fldCharType="end"/>
      </w:r>
      <w:r w:rsidR="00344E51" w:rsidRPr="00EF6B01">
        <w:rPr>
          <w:rFonts w:ascii="Book Antiqua" w:hAnsi="Book Antiqua" w:cstheme="majorBidi"/>
          <w:sz w:val="24"/>
          <w:szCs w:val="24"/>
          <w:lang w:bidi="ar-SA"/>
        </w:rPr>
        <w:t xml:space="preserve"> and could have resulted in a dilution effect, compromising the intensity and palatability. The mechanism of action of the former two interventions could have more effectively affected taste transduction leading to significant improvement in palatability, a possibly crucial observation that can add to future clinical trials and introduce a new and different approach to manufacturers manipulating cleansing solution taste for an improved palatability.</w:t>
      </w:r>
    </w:p>
    <w:p w:rsidR="00F97B17" w:rsidRPr="00EF6B01" w:rsidRDefault="00344E51" w:rsidP="00CC128B">
      <w:pPr>
        <w:autoSpaceDE w:val="0"/>
        <w:autoSpaceDN w:val="0"/>
        <w:adjustRightInd w:val="0"/>
        <w:snapToGrid w:val="0"/>
        <w:spacing w:after="0" w:line="360" w:lineRule="auto"/>
        <w:ind w:firstLineChars="100" w:firstLine="240"/>
        <w:jc w:val="both"/>
        <w:rPr>
          <w:rFonts w:ascii="Book Antiqua" w:hAnsi="Book Antiqua" w:cstheme="majorBidi"/>
          <w:sz w:val="24"/>
          <w:szCs w:val="24"/>
          <w:lang w:eastAsia="zh-CN" w:bidi="ar-SA"/>
        </w:rPr>
      </w:pPr>
      <w:r w:rsidRPr="00EF6B01">
        <w:rPr>
          <w:rFonts w:ascii="Book Antiqua" w:hAnsi="Book Antiqua" w:cstheme="majorBidi"/>
          <w:sz w:val="24"/>
          <w:szCs w:val="24"/>
          <w:lang w:bidi="ar-SA"/>
        </w:rPr>
        <w:t>Our study has few limitations. It was conducted at a single center with volunteers as panelists thus limiting the generalizability of the results. The study focuses on taste and palatability assessment, thus using a small sample volume of cleansing solution which does not reflect the true effect of large volume intake in real settings.</w:t>
      </w:r>
      <w:r w:rsidR="00CC128B" w:rsidRPr="00EF6B01">
        <w:rPr>
          <w:rFonts w:ascii="Book Antiqua" w:hAnsi="Book Antiqua" w:cstheme="majorBidi" w:hint="eastAsia"/>
          <w:sz w:val="24"/>
          <w:szCs w:val="24"/>
          <w:lang w:eastAsia="zh-CN" w:bidi="ar-SA"/>
        </w:rPr>
        <w:t xml:space="preserve"> </w:t>
      </w:r>
      <w:r w:rsidRPr="00EF6B01">
        <w:rPr>
          <w:rFonts w:ascii="Book Antiqua" w:hAnsi="Book Antiqua" w:cstheme="majorBidi"/>
          <w:sz w:val="24"/>
          <w:szCs w:val="24"/>
          <w:lang w:bidi="ar-SA"/>
        </w:rPr>
        <w:t xml:space="preserve">In a previous </w:t>
      </w:r>
      <w:r w:rsidRPr="00EF6B01">
        <w:rPr>
          <w:rFonts w:ascii="Book Antiqua" w:hAnsi="Book Antiqua" w:cstheme="majorBidi"/>
          <w:sz w:val="24"/>
          <w:szCs w:val="24"/>
          <w:lang w:bidi="ar-SA"/>
        </w:rPr>
        <w:lastRenderedPageBreak/>
        <w:t>study investigating the burden of bowel preparation in patients undergoing colonoscopy, patients reported that volume is considered one of the wor</w:t>
      </w:r>
      <w:r w:rsidR="00CC128B" w:rsidRPr="00EF6B01">
        <w:rPr>
          <w:rFonts w:ascii="Book Antiqua" w:hAnsi="Book Antiqua" w:cstheme="majorBidi"/>
          <w:sz w:val="24"/>
          <w:szCs w:val="24"/>
          <w:lang w:bidi="ar-SA"/>
        </w:rPr>
        <w:t>st aspects of bowel preparation</w:t>
      </w:r>
      <w:r w:rsidRPr="00EF6B01">
        <w:rPr>
          <w:rFonts w:ascii="Book Antiqua" w:hAnsi="Book Antiqua" w:cstheme="majorBidi"/>
          <w:sz w:val="24"/>
          <w:szCs w:val="24"/>
          <w:lang w:bidi="ar-SA"/>
        </w:rPr>
        <w:fldChar w:fldCharType="begin"/>
      </w:r>
      <w:r w:rsidR="0039499F" w:rsidRPr="00EF6B01">
        <w:rPr>
          <w:rFonts w:ascii="Book Antiqua" w:hAnsi="Book Antiqua" w:cstheme="majorBidi"/>
          <w:sz w:val="24"/>
          <w:szCs w:val="24"/>
          <w:lang w:bidi="ar-SA"/>
        </w:rPr>
        <w:instrText xml:space="preserve"> ADDIN EN.CITE &lt;EndNote&gt;&lt;Cite&gt;&lt;Author&gt;Sharara&lt;/Author&gt;&lt;Year&gt;2015&lt;/Year&gt;&lt;RecNum&gt;8&lt;/RecNum&gt;&lt;DisplayText&gt;&lt;style face="superscript"&gt;[6]&lt;/style&gt;&lt;/DisplayText&gt;&lt;record&gt;&lt;rec-number&gt;8&lt;/rec-number&gt;&lt;foreign-keys&gt;&lt;key app="EN" db-id="tatz025rs000t3ezsxm5a5zkvapfre0xwdrs" timestamp="1452090723"&gt;8&lt;/key&gt;&lt;/foreign-keys&gt;&lt;ref-type name="Journal Article"&gt;17&lt;/ref-type&gt;&lt;contributors&gt;&lt;authors&gt;&lt;author&gt;Sharara, Ala I&lt;/author&gt;&lt;author&gt;El Reda, Zeinab D&lt;/author&gt;&lt;author&gt;Harb, Ali H&lt;/author&gt;&lt;author&gt;Abou Fadel, Carla G&lt;/author&gt;&lt;author&gt;Sarkis, Fayez S&lt;/author&gt;&lt;author&gt;Chalhoub, Jean M&lt;/author&gt;&lt;author&gt;Abou Mrad, Rachel&lt;/author&gt;&lt;/authors&gt;&lt;/contributors&gt;&lt;titles&gt;&lt;title&gt;The burden of bowel preparations in patients undergoing elective colonoscopy&lt;/title&gt;&lt;secondary-title&gt;United European Gastroenterology Journal&lt;/secondary-title&gt;&lt;/titles&gt;&lt;periodical&gt;&lt;full-title&gt;United European Gastroenterology Journal&lt;/full-title&gt;&lt;/periodical&gt;&lt;dates&gt;&lt;year&gt;2015&lt;/year&gt;&lt;pub-dates&gt;&lt;date&gt;July 3, 2015&lt;/date&gt;&lt;/pub-dates&gt;&lt;/dates&gt;&lt;urls&gt;&lt;related-urls&gt;&lt;url&gt;http://ueg.sagepub.com/content/early/2015/06/24/2050640615594550.abstract&lt;/url&gt;&lt;/related-urls&gt;&lt;/urls&gt;&lt;electronic-resource-num&gt;10.1177/2050640615594550&lt;/electronic-resource-num&gt;&lt;/record&gt;&lt;/Cite&gt;&lt;/EndNote&gt;</w:instrText>
      </w:r>
      <w:r w:rsidRPr="00EF6B01">
        <w:rPr>
          <w:rFonts w:ascii="Book Antiqua" w:hAnsi="Book Antiqua" w:cstheme="majorBidi"/>
          <w:sz w:val="24"/>
          <w:szCs w:val="24"/>
          <w:lang w:bidi="ar-SA"/>
        </w:rPr>
        <w:fldChar w:fldCharType="separate"/>
      </w:r>
      <w:r w:rsidR="0039499F" w:rsidRPr="00EF6B01">
        <w:rPr>
          <w:rFonts w:ascii="Book Antiqua" w:hAnsi="Book Antiqua" w:cstheme="majorBidi"/>
          <w:noProof/>
          <w:sz w:val="24"/>
          <w:szCs w:val="24"/>
          <w:vertAlign w:val="superscript"/>
          <w:lang w:bidi="ar-SA"/>
        </w:rPr>
        <w:t>[6]</w:t>
      </w:r>
      <w:r w:rsidRPr="00EF6B01">
        <w:rPr>
          <w:rFonts w:ascii="Book Antiqua" w:hAnsi="Book Antiqua" w:cstheme="majorBidi"/>
          <w:sz w:val="24"/>
          <w:szCs w:val="24"/>
          <w:lang w:bidi="ar-SA"/>
        </w:rPr>
        <w:fldChar w:fldCharType="end"/>
      </w:r>
      <w:r w:rsidRPr="00EF6B01">
        <w:rPr>
          <w:rFonts w:ascii="Book Antiqua" w:hAnsi="Book Antiqua" w:cstheme="majorBidi"/>
          <w:sz w:val="24"/>
          <w:szCs w:val="24"/>
          <w:lang w:bidi="ar-SA"/>
        </w:rPr>
        <w:t>. Using small volume samples might have masked some taste aversions that would otherwise have occurred wit</w:t>
      </w:r>
      <w:r w:rsidR="00CC128B" w:rsidRPr="00EF6B01">
        <w:rPr>
          <w:rFonts w:ascii="Book Antiqua" w:hAnsi="Book Antiqua" w:cstheme="majorBidi"/>
          <w:sz w:val="24"/>
          <w:szCs w:val="24"/>
          <w:lang w:bidi="ar-SA"/>
        </w:rPr>
        <w:t>h larger or repeated ingestions</w:t>
      </w:r>
      <w:r w:rsidRPr="00EF6B01">
        <w:rPr>
          <w:rFonts w:ascii="Book Antiqua" w:hAnsi="Book Antiqua" w:cstheme="majorBidi"/>
          <w:sz w:val="24"/>
          <w:szCs w:val="24"/>
          <w:lang w:bidi="ar-SA"/>
        </w:rPr>
        <w:fldChar w:fldCharType="begin"/>
      </w:r>
      <w:r w:rsidR="0039499F" w:rsidRPr="00EF6B01">
        <w:rPr>
          <w:rFonts w:ascii="Book Antiqua" w:hAnsi="Book Antiqua" w:cstheme="majorBidi"/>
          <w:sz w:val="24"/>
          <w:szCs w:val="24"/>
          <w:lang w:bidi="ar-SA"/>
        </w:rPr>
        <w:instrText xml:space="preserve"> ADDIN EN.CITE &lt;EndNote&gt;&lt;Cite&gt;&lt;Author&gt;Sharara&lt;/Author&gt;&lt;Year&gt;2015&lt;/Year&gt;&lt;RecNum&gt;8&lt;/RecNum&gt;&lt;DisplayText&gt;&lt;style face="superscript"&gt;[6]&lt;/style&gt;&lt;/DisplayText&gt;&lt;record&gt;&lt;rec-number&gt;8&lt;/rec-number&gt;&lt;foreign-keys&gt;&lt;key app="EN" db-id="tatz025rs000t3ezsxm5a5zkvapfre0xwdrs" timestamp="1452090723"&gt;8&lt;/key&gt;&lt;/foreign-keys&gt;&lt;ref-type name="Journal Article"&gt;17&lt;/ref-type&gt;&lt;contributors&gt;&lt;authors&gt;&lt;author&gt;Sharara, Ala I&lt;/author&gt;&lt;author&gt;El Reda, Zeinab D&lt;/author&gt;&lt;author&gt;Harb, Ali H&lt;/author&gt;&lt;author&gt;Abou Fadel, Carla G&lt;/author&gt;&lt;author&gt;Sarkis, Fayez S&lt;/author&gt;&lt;author&gt;Chalhoub, Jean M&lt;/author&gt;&lt;author&gt;Abou Mrad, Rachel&lt;/author&gt;&lt;/authors&gt;&lt;/contributors&gt;&lt;titles&gt;&lt;title&gt;The burden of bowel preparations in patients undergoing elective colonoscopy&lt;/title&gt;&lt;secondary-title&gt;United European Gastroenterology Journal&lt;/secondary-title&gt;&lt;/titles&gt;&lt;periodical&gt;&lt;full-title&gt;United European Gastroenterology Journal&lt;/full-title&gt;&lt;/periodical&gt;&lt;dates&gt;&lt;year&gt;2015&lt;/year&gt;&lt;pub-dates&gt;&lt;date&gt;July 3, 2015&lt;/date&gt;&lt;/pub-dates&gt;&lt;/dates&gt;&lt;urls&gt;&lt;related-urls&gt;&lt;url&gt;http://ueg.sagepub.com/content/early/2015/06/24/2050640615594550.abstract&lt;/url&gt;&lt;/related-urls&gt;&lt;/urls&gt;&lt;electronic-resource-num&gt;10.1177/2050640615594550&lt;/electronic-resource-num&gt;&lt;/record&gt;&lt;/Cite&gt;&lt;/EndNote&gt;</w:instrText>
      </w:r>
      <w:r w:rsidRPr="00EF6B01">
        <w:rPr>
          <w:rFonts w:ascii="Book Antiqua" w:hAnsi="Book Antiqua" w:cstheme="majorBidi"/>
          <w:sz w:val="24"/>
          <w:szCs w:val="24"/>
          <w:lang w:bidi="ar-SA"/>
        </w:rPr>
        <w:fldChar w:fldCharType="separate"/>
      </w:r>
      <w:r w:rsidR="0039499F" w:rsidRPr="00EF6B01">
        <w:rPr>
          <w:rFonts w:ascii="Book Antiqua" w:hAnsi="Book Antiqua" w:cstheme="majorBidi"/>
          <w:noProof/>
          <w:sz w:val="24"/>
          <w:szCs w:val="24"/>
          <w:vertAlign w:val="superscript"/>
          <w:lang w:bidi="ar-SA"/>
        </w:rPr>
        <w:t>[6]</w:t>
      </w:r>
      <w:r w:rsidRPr="00EF6B01">
        <w:rPr>
          <w:rFonts w:ascii="Book Antiqua" w:hAnsi="Book Antiqua" w:cstheme="majorBidi"/>
          <w:sz w:val="24"/>
          <w:szCs w:val="24"/>
          <w:lang w:bidi="ar-SA"/>
        </w:rPr>
        <w:fldChar w:fldCharType="end"/>
      </w:r>
      <w:r w:rsidRPr="00EF6B01">
        <w:rPr>
          <w:rFonts w:ascii="Book Antiqua" w:hAnsi="Book Antiqua" w:cstheme="majorBidi"/>
          <w:sz w:val="24"/>
          <w:szCs w:val="24"/>
          <w:lang w:bidi="ar-SA"/>
        </w:rPr>
        <w:t>. However, our use of small volumes was necessary to avoid the unwanted purgative effects that would have invariably occurred. Unlike colonoscopy patients who are required to follow dietary restrictions, panelists in our study had no such additional burden that may impact tolerability and possibly allowing more room for observational error and variation in the ability to differentiate and properly rate the sensory attributes under investigation. Low volume split-dose SPS regimens for example are associated with increased hunger secondary to longer dietary</w:t>
      </w:r>
      <w:r w:rsidR="0099161D" w:rsidRPr="00EF6B01">
        <w:rPr>
          <w:rFonts w:ascii="Book Antiqua" w:hAnsi="Book Antiqua" w:cstheme="majorBidi"/>
          <w:sz w:val="24"/>
          <w:szCs w:val="24"/>
          <w:lang w:bidi="ar-SA"/>
        </w:rPr>
        <w:t xml:space="preserve"> restrictions and modifications</w:t>
      </w:r>
      <w:r w:rsidRPr="00EF6B01">
        <w:rPr>
          <w:rFonts w:ascii="Book Antiqua" w:hAnsi="Book Antiqua" w:cstheme="majorBidi"/>
          <w:sz w:val="24"/>
          <w:szCs w:val="24"/>
          <w:lang w:bidi="ar-SA"/>
        </w:rPr>
        <w:fldChar w:fldCharType="begin"/>
      </w:r>
      <w:r w:rsidR="0039499F" w:rsidRPr="00EF6B01">
        <w:rPr>
          <w:rFonts w:ascii="Book Antiqua" w:hAnsi="Book Antiqua" w:cstheme="majorBidi"/>
          <w:sz w:val="24"/>
          <w:szCs w:val="24"/>
          <w:lang w:bidi="ar-SA"/>
        </w:rPr>
        <w:instrText xml:space="preserve"> ADDIN EN.CITE &lt;EndNote&gt;&lt;Cite&gt;&lt;Author&gt;Sharara&lt;/Author&gt;&lt;Year&gt;2015&lt;/Year&gt;&lt;RecNum&gt;8&lt;/RecNum&gt;&lt;DisplayText&gt;&lt;style face="superscript"&gt;[6]&lt;/style&gt;&lt;/DisplayText&gt;&lt;record&gt;&lt;rec-number&gt;8&lt;/rec-number&gt;&lt;foreign-keys&gt;&lt;key app="EN" db-id="tatz025rs000t3ezsxm5a5zkvapfre0xwdrs" timestamp="1452090723"&gt;8&lt;/key&gt;&lt;/foreign-keys&gt;&lt;ref-type name="Journal Article"&gt;17&lt;/ref-type&gt;&lt;contributors&gt;&lt;authors&gt;&lt;author&gt;Sharara, Ala I&lt;/author&gt;&lt;author&gt;El Reda, Zeinab D&lt;/author&gt;&lt;author&gt;Harb, Ali H&lt;/author&gt;&lt;author&gt;Abou Fadel, Carla G&lt;/author&gt;&lt;author&gt;Sarkis, Fayez S&lt;/author&gt;&lt;author&gt;Chalhoub, Jean M&lt;/author&gt;&lt;author&gt;Abou Mrad, Rachel&lt;/author&gt;&lt;/authors&gt;&lt;/contributors&gt;&lt;titles&gt;&lt;title&gt;The burden of bowel preparations in patients undergoing elective colonoscopy&lt;/title&gt;&lt;secondary-title&gt;United European Gastroenterology Journal&lt;/secondary-title&gt;&lt;/titles&gt;&lt;periodical&gt;&lt;full-title&gt;United European Gastroenterology Journal&lt;/full-title&gt;&lt;/periodical&gt;&lt;dates&gt;&lt;year&gt;2015&lt;/year&gt;&lt;pub-dates&gt;&lt;date&gt;July 3, 2015&lt;/date&gt;&lt;/pub-dates&gt;&lt;/dates&gt;&lt;urls&gt;&lt;related-urls&gt;&lt;url&gt;http://ueg.sagepub.com/content/early/2015/06/24/2050640615594550.abstract&lt;/url&gt;&lt;/related-urls&gt;&lt;/urls&gt;&lt;electronic-resource-num&gt;10.1177/2050640615594550&lt;/electronic-resource-num&gt;&lt;/record&gt;&lt;/Cite&gt;&lt;/EndNote&gt;</w:instrText>
      </w:r>
      <w:r w:rsidRPr="00EF6B01">
        <w:rPr>
          <w:rFonts w:ascii="Book Antiqua" w:hAnsi="Book Antiqua" w:cstheme="majorBidi"/>
          <w:sz w:val="24"/>
          <w:szCs w:val="24"/>
          <w:lang w:bidi="ar-SA"/>
        </w:rPr>
        <w:fldChar w:fldCharType="separate"/>
      </w:r>
      <w:r w:rsidR="0039499F" w:rsidRPr="00EF6B01">
        <w:rPr>
          <w:rFonts w:ascii="Book Antiqua" w:hAnsi="Book Antiqua" w:cstheme="majorBidi"/>
          <w:noProof/>
          <w:sz w:val="24"/>
          <w:szCs w:val="24"/>
          <w:vertAlign w:val="superscript"/>
          <w:lang w:bidi="ar-SA"/>
        </w:rPr>
        <w:t>[6]</w:t>
      </w:r>
      <w:r w:rsidRPr="00EF6B01">
        <w:rPr>
          <w:rFonts w:ascii="Book Antiqua" w:hAnsi="Book Antiqua" w:cstheme="majorBidi"/>
          <w:sz w:val="24"/>
          <w:szCs w:val="24"/>
          <w:lang w:bidi="ar-SA"/>
        </w:rPr>
        <w:fldChar w:fldCharType="end"/>
      </w:r>
      <w:r w:rsidRPr="00EF6B01">
        <w:rPr>
          <w:rFonts w:ascii="Book Antiqua" w:hAnsi="Book Antiqua" w:cstheme="majorBidi"/>
          <w:sz w:val="24"/>
          <w:szCs w:val="24"/>
          <w:lang w:bidi="ar-SA"/>
        </w:rPr>
        <w:t xml:space="preserve"> that also add to the burden and tolerability of bowel cleansing consumption when </w:t>
      </w:r>
      <w:r w:rsidR="00CC128B" w:rsidRPr="00EF6B01">
        <w:rPr>
          <w:rFonts w:ascii="Book Antiqua" w:hAnsi="Book Antiqua" w:cstheme="majorBidi"/>
          <w:sz w:val="24"/>
          <w:szCs w:val="24"/>
          <w:lang w:bidi="ar-SA"/>
        </w:rPr>
        <w:t>taken under realistic measures.</w:t>
      </w:r>
    </w:p>
    <w:p w:rsidR="00F97B17" w:rsidRPr="00EF6B01" w:rsidRDefault="00344E51" w:rsidP="00CC128B">
      <w:pPr>
        <w:autoSpaceDE w:val="0"/>
        <w:autoSpaceDN w:val="0"/>
        <w:adjustRightInd w:val="0"/>
        <w:snapToGrid w:val="0"/>
        <w:spacing w:after="0" w:line="360" w:lineRule="auto"/>
        <w:ind w:firstLineChars="100" w:firstLine="240"/>
        <w:jc w:val="both"/>
        <w:rPr>
          <w:rFonts w:ascii="Book Antiqua" w:hAnsi="Book Antiqua" w:cstheme="majorBidi"/>
          <w:sz w:val="24"/>
          <w:szCs w:val="24"/>
          <w:lang w:bidi="ar-SA"/>
        </w:rPr>
      </w:pPr>
      <w:r w:rsidRPr="00EF6B01">
        <w:rPr>
          <w:rFonts w:ascii="Book Antiqua" w:hAnsi="Book Antiqua" w:cstheme="majorBidi"/>
          <w:sz w:val="24"/>
          <w:szCs w:val="24"/>
          <w:lang w:bidi="ar-SA"/>
        </w:rPr>
        <w:t xml:space="preserve">In summary, our study is the first to assess different sensory attributes in regards to bowel cleansing solutions.  While previous literature has focused on overall tolerability and willingness to retake solution as a marker for improved palatability, our study introduces taste, odor, flavor and other attributes that interplay in affecting overall tolerability. </w:t>
      </w:r>
      <w:r w:rsidR="00F87576" w:rsidRPr="00EF6B01">
        <w:rPr>
          <w:rFonts w:ascii="Book Antiqua" w:hAnsi="Book Antiqua" w:cstheme="majorBidi"/>
          <w:sz w:val="24"/>
          <w:szCs w:val="24"/>
          <w:lang w:bidi="ar-SA"/>
        </w:rPr>
        <w:t xml:space="preserve">Sensory evaluation results revealed that SPS (orange flavored) bowel cleansing solution was the most palatable and tolerable by the subjects. </w:t>
      </w:r>
      <w:r w:rsidRPr="00EF6B01">
        <w:rPr>
          <w:rFonts w:ascii="Book Antiqua" w:hAnsi="Book Antiqua" w:cstheme="majorBidi"/>
          <w:sz w:val="24"/>
          <w:szCs w:val="24"/>
          <w:lang w:bidi="ar-SA"/>
        </w:rPr>
        <w:t xml:space="preserve">The use of a </w:t>
      </w:r>
      <w:r w:rsidR="00C01B8D" w:rsidRPr="00EF6B01">
        <w:rPr>
          <w:rFonts w:ascii="Book Antiqua" w:hAnsi="Book Antiqua" w:cstheme="majorBidi" w:hint="eastAsia"/>
          <w:sz w:val="24"/>
          <w:szCs w:val="24"/>
          <w:lang w:eastAsia="zh-CN"/>
        </w:rPr>
        <w:t>JAR</w:t>
      </w:r>
      <w:r w:rsidRPr="00EF6B01">
        <w:rPr>
          <w:rFonts w:ascii="Book Antiqua" w:hAnsi="Book Antiqua" w:cstheme="majorBidi"/>
          <w:sz w:val="24"/>
          <w:szCs w:val="24"/>
          <w:lang w:bidi="ar-SA"/>
        </w:rPr>
        <w:t xml:space="preserve"> scale and spider plot illustrating the different attributes of each solution is an important visual aid for consumers and physicians, allowing for better customization of a bowel cleansing solution tailored to patients’ personal preference.</w:t>
      </w:r>
      <w:r w:rsidR="00CC128B" w:rsidRPr="00EF6B01">
        <w:rPr>
          <w:rFonts w:ascii="Book Antiqua" w:hAnsi="Book Antiqua" w:cstheme="majorBidi" w:hint="eastAsia"/>
          <w:sz w:val="24"/>
          <w:szCs w:val="24"/>
          <w:lang w:eastAsia="zh-CN" w:bidi="ar-SA"/>
        </w:rPr>
        <w:t xml:space="preserve"> </w:t>
      </w:r>
      <w:r w:rsidRPr="00EF6B01">
        <w:rPr>
          <w:rFonts w:ascii="Book Antiqua" w:hAnsi="Book Antiqua" w:cstheme="majorBidi"/>
          <w:sz w:val="24"/>
          <w:szCs w:val="24"/>
          <w:lang w:bidi="ar-SA"/>
        </w:rPr>
        <w:t>Shedding light on noticeable attributes other than taste and flavor, as well as different mechanisms of taste alteration could also aid bowel cleansing solution manufacturers in the process of product development and lead to new and better modified bowel cleansing</w:t>
      </w:r>
      <w:r w:rsidR="00B21F78" w:rsidRPr="00EF6B01">
        <w:rPr>
          <w:rFonts w:ascii="Book Antiqua" w:hAnsi="Book Antiqua" w:cstheme="majorBidi"/>
          <w:sz w:val="24"/>
          <w:szCs w:val="24"/>
          <w:lang w:bidi="ar-SA"/>
        </w:rPr>
        <w:t>.</w:t>
      </w:r>
      <w:r w:rsidR="00FE7262" w:rsidRPr="00EF6B01">
        <w:rPr>
          <w:rFonts w:ascii="Book Antiqua" w:hAnsi="Book Antiqua" w:cstheme="majorBidi"/>
          <w:sz w:val="24"/>
          <w:szCs w:val="24"/>
          <w:lang w:bidi="ar-SA"/>
        </w:rPr>
        <w:t xml:space="preserve"> </w:t>
      </w:r>
    </w:p>
    <w:p w:rsidR="00CC128B" w:rsidRPr="00EF6B01" w:rsidRDefault="00CC128B" w:rsidP="00072B03">
      <w:pPr>
        <w:autoSpaceDE w:val="0"/>
        <w:autoSpaceDN w:val="0"/>
        <w:adjustRightInd w:val="0"/>
        <w:snapToGrid w:val="0"/>
        <w:spacing w:after="0" w:line="360" w:lineRule="auto"/>
        <w:jc w:val="both"/>
        <w:rPr>
          <w:rFonts w:ascii="Book Antiqua" w:hAnsi="Book Antiqua" w:cstheme="majorBidi"/>
          <w:b/>
          <w:sz w:val="24"/>
          <w:szCs w:val="24"/>
          <w:lang w:eastAsia="zh-CN" w:bidi="ar-SA"/>
        </w:rPr>
      </w:pPr>
    </w:p>
    <w:p w:rsidR="00F97B17" w:rsidRPr="00EF6B01" w:rsidRDefault="00F97797" w:rsidP="00072B03">
      <w:pPr>
        <w:autoSpaceDE w:val="0"/>
        <w:autoSpaceDN w:val="0"/>
        <w:adjustRightInd w:val="0"/>
        <w:snapToGrid w:val="0"/>
        <w:spacing w:after="0" w:line="360" w:lineRule="auto"/>
        <w:jc w:val="both"/>
        <w:rPr>
          <w:rFonts w:ascii="Book Antiqua" w:hAnsi="Book Antiqua" w:cstheme="majorBidi"/>
          <w:b/>
          <w:sz w:val="24"/>
          <w:szCs w:val="24"/>
          <w:lang w:bidi="ar-SA"/>
        </w:rPr>
      </w:pPr>
      <w:r w:rsidRPr="00EF6B01">
        <w:rPr>
          <w:rFonts w:ascii="Book Antiqua" w:hAnsi="Book Antiqua" w:cstheme="majorBidi"/>
          <w:b/>
          <w:sz w:val="24"/>
          <w:szCs w:val="24"/>
          <w:lang w:bidi="ar-SA"/>
        </w:rPr>
        <w:t xml:space="preserve">ACKNOWLEDGEMENTS </w:t>
      </w:r>
    </w:p>
    <w:p w:rsidR="00F97B17" w:rsidRPr="00EF6B01" w:rsidRDefault="00344E51" w:rsidP="00CC128B">
      <w:pPr>
        <w:autoSpaceDE w:val="0"/>
        <w:autoSpaceDN w:val="0"/>
        <w:adjustRightInd w:val="0"/>
        <w:snapToGrid w:val="0"/>
        <w:spacing w:after="0" w:line="360" w:lineRule="auto"/>
        <w:jc w:val="both"/>
        <w:rPr>
          <w:rFonts w:ascii="Book Antiqua" w:hAnsi="Book Antiqua" w:cstheme="majorBidi"/>
          <w:sz w:val="24"/>
          <w:szCs w:val="24"/>
          <w:lang w:bidi="ar-SA"/>
        </w:rPr>
      </w:pPr>
      <w:r w:rsidRPr="00EF6B01">
        <w:rPr>
          <w:rFonts w:ascii="Book Antiqua" w:hAnsi="Book Antiqua" w:cstheme="majorBidi"/>
          <w:sz w:val="24"/>
          <w:szCs w:val="24"/>
          <w:lang w:bidi="ar-SA"/>
        </w:rPr>
        <w:t xml:space="preserve">The authors would like to thank Hani </w:t>
      </w:r>
      <w:proofErr w:type="spellStart"/>
      <w:r w:rsidRPr="00EF6B01">
        <w:rPr>
          <w:rFonts w:ascii="Book Antiqua" w:hAnsi="Book Antiqua" w:cstheme="majorBidi"/>
          <w:sz w:val="24"/>
          <w:szCs w:val="24"/>
          <w:lang w:bidi="ar-SA"/>
        </w:rPr>
        <w:t>Chaar</w:t>
      </w:r>
      <w:proofErr w:type="spellEnd"/>
      <w:r w:rsidR="00241929" w:rsidRPr="00EF6B01">
        <w:rPr>
          <w:rFonts w:ascii="Book Antiqua" w:hAnsi="Book Antiqua" w:cstheme="majorBidi"/>
          <w:sz w:val="24"/>
          <w:szCs w:val="24"/>
          <w:lang w:bidi="ar-SA"/>
        </w:rPr>
        <w:t xml:space="preserve"> (</w:t>
      </w:r>
      <w:proofErr w:type="spellStart"/>
      <w:r w:rsidR="00241929" w:rsidRPr="00EF6B01">
        <w:rPr>
          <w:rFonts w:ascii="Book Antiqua" w:hAnsi="Book Antiqua" w:cstheme="majorBidi"/>
          <w:sz w:val="24"/>
          <w:szCs w:val="24"/>
          <w:lang w:bidi="ar-SA"/>
        </w:rPr>
        <w:t>PharmD</w:t>
      </w:r>
      <w:proofErr w:type="spellEnd"/>
      <w:r w:rsidR="002E3C94" w:rsidRPr="00EF6B01">
        <w:rPr>
          <w:rFonts w:ascii="Book Antiqua" w:hAnsi="Book Antiqua" w:cstheme="majorBidi"/>
          <w:sz w:val="24"/>
          <w:szCs w:val="24"/>
          <w:lang w:bidi="ar-SA"/>
        </w:rPr>
        <w:t>)</w:t>
      </w:r>
      <w:r w:rsidRPr="00EF6B01">
        <w:rPr>
          <w:rFonts w:ascii="Book Antiqua" w:hAnsi="Book Antiqua" w:cstheme="majorBidi"/>
          <w:sz w:val="24"/>
          <w:szCs w:val="24"/>
          <w:lang w:bidi="ar-SA"/>
        </w:rPr>
        <w:t xml:space="preserve"> and Roy Nassif for technical assistance</w:t>
      </w:r>
      <w:r w:rsidR="005A37B0" w:rsidRPr="00EF6B01">
        <w:rPr>
          <w:rFonts w:ascii="Book Antiqua" w:hAnsi="Book Antiqua" w:cstheme="majorBidi"/>
          <w:sz w:val="24"/>
          <w:szCs w:val="24"/>
          <w:lang w:bidi="ar-SA"/>
        </w:rPr>
        <w:t>;</w:t>
      </w:r>
      <w:r w:rsidRPr="00EF6B01">
        <w:rPr>
          <w:rFonts w:ascii="Book Antiqua" w:hAnsi="Book Antiqua" w:cstheme="majorBidi"/>
          <w:sz w:val="24"/>
          <w:szCs w:val="24"/>
          <w:lang w:bidi="ar-SA"/>
        </w:rPr>
        <w:t xml:space="preserve"> Soraya </w:t>
      </w:r>
      <w:proofErr w:type="spellStart"/>
      <w:r w:rsidRPr="00EF6B01">
        <w:rPr>
          <w:rFonts w:ascii="Book Antiqua" w:hAnsi="Book Antiqua" w:cstheme="majorBidi"/>
          <w:sz w:val="24"/>
          <w:szCs w:val="24"/>
          <w:lang w:bidi="ar-SA"/>
        </w:rPr>
        <w:t>Ghantous</w:t>
      </w:r>
      <w:proofErr w:type="spellEnd"/>
      <w:r w:rsidRPr="00EF6B01">
        <w:rPr>
          <w:rFonts w:ascii="Book Antiqua" w:hAnsi="Book Antiqua" w:cstheme="majorBidi"/>
          <w:sz w:val="24"/>
          <w:szCs w:val="24"/>
          <w:lang w:bidi="ar-SA"/>
        </w:rPr>
        <w:t xml:space="preserve"> and Sara </w:t>
      </w:r>
      <w:proofErr w:type="spellStart"/>
      <w:r w:rsidRPr="00EF6B01">
        <w:rPr>
          <w:rFonts w:ascii="Book Antiqua" w:hAnsi="Book Antiqua" w:cstheme="majorBidi"/>
          <w:sz w:val="24"/>
          <w:szCs w:val="24"/>
          <w:lang w:bidi="ar-SA"/>
        </w:rPr>
        <w:t>Issa</w:t>
      </w:r>
      <w:proofErr w:type="spellEnd"/>
      <w:r w:rsidRPr="00EF6B01">
        <w:rPr>
          <w:rFonts w:ascii="Book Antiqua" w:hAnsi="Book Antiqua" w:cstheme="majorBidi"/>
          <w:sz w:val="24"/>
          <w:szCs w:val="24"/>
          <w:lang w:bidi="ar-SA"/>
        </w:rPr>
        <w:t xml:space="preserve"> for assistance with subjects’ recruitment. </w:t>
      </w:r>
    </w:p>
    <w:p w:rsidR="00F97B17" w:rsidRPr="00EF6B01" w:rsidRDefault="00F97B17" w:rsidP="00072B03">
      <w:pPr>
        <w:autoSpaceDE w:val="0"/>
        <w:autoSpaceDN w:val="0"/>
        <w:adjustRightInd w:val="0"/>
        <w:snapToGrid w:val="0"/>
        <w:spacing w:after="0" w:line="360" w:lineRule="auto"/>
        <w:jc w:val="both"/>
        <w:rPr>
          <w:rFonts w:ascii="Book Antiqua" w:hAnsi="Book Antiqua" w:cstheme="majorBidi"/>
          <w:b/>
          <w:sz w:val="24"/>
          <w:szCs w:val="24"/>
          <w:lang w:bidi="ar-SA"/>
        </w:rPr>
      </w:pPr>
    </w:p>
    <w:p w:rsidR="00302049" w:rsidRPr="00EF6B01" w:rsidRDefault="00302049" w:rsidP="00072B03">
      <w:pPr>
        <w:autoSpaceDE w:val="0"/>
        <w:autoSpaceDN w:val="0"/>
        <w:adjustRightInd w:val="0"/>
        <w:snapToGrid w:val="0"/>
        <w:spacing w:after="0" w:line="360" w:lineRule="auto"/>
        <w:jc w:val="both"/>
        <w:rPr>
          <w:rFonts w:ascii="Book Antiqua" w:hAnsi="Book Antiqua" w:cstheme="majorBidi"/>
          <w:b/>
          <w:sz w:val="24"/>
          <w:szCs w:val="24"/>
          <w:lang w:bidi="ar-SA"/>
        </w:rPr>
      </w:pPr>
      <w:r w:rsidRPr="00EF6B01">
        <w:rPr>
          <w:rFonts w:ascii="Book Antiqua" w:hAnsi="Book Antiqua" w:cstheme="majorBidi"/>
          <w:b/>
          <w:sz w:val="24"/>
          <w:szCs w:val="24"/>
          <w:lang w:bidi="ar-SA"/>
        </w:rPr>
        <w:lastRenderedPageBreak/>
        <w:t>COMMENTS</w:t>
      </w:r>
    </w:p>
    <w:p w:rsidR="00302049" w:rsidRPr="00EF6B01" w:rsidRDefault="00302049" w:rsidP="00072B03">
      <w:pPr>
        <w:autoSpaceDE w:val="0"/>
        <w:autoSpaceDN w:val="0"/>
        <w:adjustRightInd w:val="0"/>
        <w:snapToGrid w:val="0"/>
        <w:spacing w:after="0" w:line="360" w:lineRule="auto"/>
        <w:jc w:val="both"/>
        <w:rPr>
          <w:rFonts w:ascii="Book Antiqua" w:hAnsi="Book Antiqua" w:cstheme="majorBidi"/>
          <w:b/>
          <w:i/>
          <w:iCs/>
          <w:sz w:val="24"/>
          <w:szCs w:val="24"/>
          <w:lang w:bidi="ar-SA"/>
        </w:rPr>
      </w:pPr>
      <w:r w:rsidRPr="00EF6B01">
        <w:rPr>
          <w:rFonts w:ascii="Book Antiqua" w:hAnsi="Book Antiqua" w:cstheme="majorBidi"/>
          <w:b/>
          <w:i/>
          <w:iCs/>
          <w:sz w:val="24"/>
          <w:szCs w:val="24"/>
          <w:lang w:bidi="ar-SA"/>
        </w:rPr>
        <w:t>Background</w:t>
      </w:r>
    </w:p>
    <w:p w:rsidR="00302049" w:rsidRPr="00EF6B01" w:rsidRDefault="00302049" w:rsidP="00072B03">
      <w:pPr>
        <w:autoSpaceDE w:val="0"/>
        <w:autoSpaceDN w:val="0"/>
        <w:adjustRightInd w:val="0"/>
        <w:snapToGrid w:val="0"/>
        <w:spacing w:after="0" w:line="360" w:lineRule="auto"/>
        <w:jc w:val="both"/>
        <w:rPr>
          <w:rFonts w:ascii="Book Antiqua" w:hAnsi="Book Antiqua" w:cstheme="majorBidi"/>
          <w:b/>
          <w:i/>
          <w:iCs/>
          <w:sz w:val="24"/>
          <w:szCs w:val="24"/>
          <w:lang w:bidi="ar-SA"/>
        </w:rPr>
      </w:pPr>
      <w:r w:rsidRPr="00EF6B01">
        <w:rPr>
          <w:rFonts w:ascii="Book Antiqua" w:hAnsi="Book Antiqua" w:cstheme="majorBidi"/>
          <w:bCs/>
          <w:sz w:val="24"/>
          <w:szCs w:val="24"/>
          <w:lang w:bidi="ar-SA"/>
        </w:rPr>
        <w:t>Bowel preparation is an important quality indicator in colonoscopy. Patient adherence can be poor given that these solutions are often considered unpleasant</w:t>
      </w:r>
      <w:r w:rsidRPr="00EF6B01">
        <w:rPr>
          <w:rFonts w:ascii="Book Antiqua" w:hAnsi="Book Antiqua" w:cstheme="majorBidi"/>
          <w:b/>
          <w:i/>
          <w:iCs/>
          <w:sz w:val="24"/>
          <w:szCs w:val="24"/>
          <w:lang w:bidi="ar-SA"/>
        </w:rPr>
        <w:t>.</w:t>
      </w:r>
    </w:p>
    <w:p w:rsidR="00BA2F52" w:rsidRPr="00EF6B01" w:rsidRDefault="00BA2F52" w:rsidP="00072B03">
      <w:pPr>
        <w:autoSpaceDE w:val="0"/>
        <w:autoSpaceDN w:val="0"/>
        <w:adjustRightInd w:val="0"/>
        <w:snapToGrid w:val="0"/>
        <w:spacing w:after="0" w:line="360" w:lineRule="auto"/>
        <w:jc w:val="both"/>
        <w:rPr>
          <w:rFonts w:ascii="Book Antiqua" w:hAnsi="Book Antiqua" w:cstheme="majorBidi"/>
          <w:b/>
          <w:i/>
          <w:iCs/>
          <w:sz w:val="24"/>
          <w:szCs w:val="24"/>
          <w:lang w:eastAsia="zh-CN" w:bidi="ar-SA"/>
        </w:rPr>
      </w:pPr>
    </w:p>
    <w:p w:rsidR="00302049" w:rsidRPr="00EF6B01" w:rsidRDefault="00302049" w:rsidP="00072B03">
      <w:pPr>
        <w:autoSpaceDE w:val="0"/>
        <w:autoSpaceDN w:val="0"/>
        <w:adjustRightInd w:val="0"/>
        <w:snapToGrid w:val="0"/>
        <w:spacing w:after="0" w:line="360" w:lineRule="auto"/>
        <w:jc w:val="both"/>
        <w:rPr>
          <w:rFonts w:ascii="Book Antiqua" w:hAnsi="Book Antiqua" w:cstheme="majorBidi"/>
          <w:b/>
          <w:i/>
          <w:iCs/>
          <w:sz w:val="24"/>
          <w:szCs w:val="24"/>
          <w:lang w:bidi="ar-SA"/>
        </w:rPr>
      </w:pPr>
      <w:r w:rsidRPr="00EF6B01">
        <w:rPr>
          <w:rFonts w:ascii="Book Antiqua" w:hAnsi="Book Antiqua" w:cstheme="majorBidi"/>
          <w:b/>
          <w:i/>
          <w:iCs/>
          <w:sz w:val="24"/>
          <w:szCs w:val="24"/>
          <w:lang w:bidi="ar-SA"/>
        </w:rPr>
        <w:t>Research frontiers</w:t>
      </w:r>
    </w:p>
    <w:p w:rsidR="00302049" w:rsidRPr="00EF6B01" w:rsidRDefault="00302049" w:rsidP="00072B03">
      <w:pPr>
        <w:snapToGrid w:val="0"/>
        <w:spacing w:after="0" w:line="360" w:lineRule="auto"/>
        <w:jc w:val="both"/>
        <w:rPr>
          <w:rFonts w:ascii="Book Antiqua" w:hAnsi="Book Antiqua" w:cstheme="majorBidi"/>
          <w:sz w:val="24"/>
          <w:szCs w:val="24"/>
          <w:lang w:bidi="ar-SA"/>
        </w:rPr>
      </w:pPr>
      <w:r w:rsidRPr="00EF6B01">
        <w:rPr>
          <w:rFonts w:ascii="Book Antiqua" w:hAnsi="Book Antiqua" w:cstheme="majorBidi"/>
          <w:sz w:val="24"/>
          <w:szCs w:val="24"/>
          <w:lang w:bidi="ar-SA"/>
        </w:rPr>
        <w:t>E</w:t>
      </w:r>
      <w:r w:rsidR="00BA2F52" w:rsidRPr="00EF6B01">
        <w:rPr>
          <w:rFonts w:ascii="Book Antiqua" w:hAnsi="Book Antiqua" w:cstheme="majorBidi"/>
          <w:sz w:val="24"/>
          <w:szCs w:val="24"/>
          <w:lang w:bidi="ar-SA"/>
        </w:rPr>
        <w:t>valuating</w:t>
      </w:r>
      <w:r w:rsidRPr="00EF6B01">
        <w:rPr>
          <w:rFonts w:ascii="Book Antiqua" w:hAnsi="Book Antiqua" w:cstheme="majorBidi"/>
          <w:sz w:val="24"/>
          <w:szCs w:val="24"/>
          <w:lang w:bidi="ar-SA"/>
        </w:rPr>
        <w:t xml:space="preserve"> the sensory characteristics of commercial bowel cleansing preparations is </w:t>
      </w:r>
      <w:r w:rsidR="00BA2F52" w:rsidRPr="00EF6B01">
        <w:rPr>
          <w:rFonts w:ascii="Book Antiqua" w:hAnsi="Book Antiqua" w:cstheme="majorBidi"/>
          <w:sz w:val="24"/>
          <w:szCs w:val="24"/>
          <w:lang w:bidi="ar-SA"/>
        </w:rPr>
        <w:t xml:space="preserve">necessary </w:t>
      </w:r>
      <w:r w:rsidRPr="00EF6B01">
        <w:rPr>
          <w:rFonts w:ascii="Book Antiqua" w:hAnsi="Book Antiqua" w:cstheme="majorBidi"/>
          <w:sz w:val="24"/>
          <w:szCs w:val="24"/>
          <w:lang w:bidi="ar-SA"/>
        </w:rPr>
        <w:t xml:space="preserve">to </w:t>
      </w:r>
      <w:r w:rsidR="00BA2F52" w:rsidRPr="00EF6B01">
        <w:rPr>
          <w:rFonts w:ascii="Book Antiqua" w:hAnsi="Book Antiqua" w:cstheme="majorBidi"/>
          <w:sz w:val="24"/>
          <w:szCs w:val="24"/>
          <w:lang w:bidi="ar-SA"/>
        </w:rPr>
        <w:t xml:space="preserve">optimize consumer acceptability for better compliance with </w:t>
      </w:r>
      <w:r w:rsidR="006A1C16" w:rsidRPr="00EF6B01">
        <w:rPr>
          <w:rFonts w:ascii="Book Antiqua" w:hAnsi="Book Antiqua" w:cstheme="majorBidi"/>
          <w:sz w:val="24"/>
          <w:szCs w:val="24"/>
          <w:lang w:bidi="ar-SA"/>
        </w:rPr>
        <w:t>pre-colonoscopy procedures.</w:t>
      </w:r>
    </w:p>
    <w:p w:rsidR="00CC128B" w:rsidRPr="00EF6B01" w:rsidRDefault="00CC128B" w:rsidP="00072B03">
      <w:pPr>
        <w:autoSpaceDE w:val="0"/>
        <w:autoSpaceDN w:val="0"/>
        <w:adjustRightInd w:val="0"/>
        <w:snapToGrid w:val="0"/>
        <w:spacing w:after="0" w:line="360" w:lineRule="auto"/>
        <w:jc w:val="both"/>
        <w:rPr>
          <w:rFonts w:ascii="Book Antiqua" w:hAnsi="Book Antiqua" w:cstheme="majorBidi"/>
          <w:b/>
          <w:i/>
          <w:iCs/>
          <w:sz w:val="24"/>
          <w:szCs w:val="24"/>
          <w:lang w:eastAsia="zh-CN" w:bidi="ar-SA"/>
        </w:rPr>
      </w:pPr>
    </w:p>
    <w:p w:rsidR="006A1C16" w:rsidRPr="00EF6B01" w:rsidRDefault="006A1C16" w:rsidP="00072B03">
      <w:pPr>
        <w:autoSpaceDE w:val="0"/>
        <w:autoSpaceDN w:val="0"/>
        <w:adjustRightInd w:val="0"/>
        <w:snapToGrid w:val="0"/>
        <w:spacing w:after="0" w:line="360" w:lineRule="auto"/>
        <w:jc w:val="both"/>
        <w:rPr>
          <w:rFonts w:ascii="Book Antiqua" w:hAnsi="Book Antiqua" w:cstheme="majorBidi"/>
          <w:b/>
          <w:i/>
          <w:iCs/>
          <w:sz w:val="24"/>
          <w:szCs w:val="24"/>
          <w:lang w:bidi="ar-SA"/>
        </w:rPr>
      </w:pPr>
      <w:r w:rsidRPr="00EF6B01">
        <w:rPr>
          <w:rFonts w:ascii="Book Antiqua" w:hAnsi="Book Antiqua" w:cstheme="majorBidi"/>
          <w:b/>
          <w:i/>
          <w:iCs/>
          <w:sz w:val="24"/>
          <w:szCs w:val="24"/>
          <w:lang w:bidi="ar-SA"/>
        </w:rPr>
        <w:t>Innovations and breakthroughs</w:t>
      </w:r>
    </w:p>
    <w:p w:rsidR="006A1C16" w:rsidRPr="00EF6B01" w:rsidRDefault="006A1C16" w:rsidP="00072B03">
      <w:pPr>
        <w:autoSpaceDE w:val="0"/>
        <w:autoSpaceDN w:val="0"/>
        <w:adjustRightInd w:val="0"/>
        <w:snapToGrid w:val="0"/>
        <w:spacing w:after="0" w:line="360" w:lineRule="auto"/>
        <w:jc w:val="both"/>
        <w:rPr>
          <w:rFonts w:ascii="Book Antiqua" w:hAnsi="Book Antiqua" w:cstheme="majorBidi"/>
          <w:bCs/>
          <w:sz w:val="24"/>
          <w:szCs w:val="24"/>
          <w:lang w:bidi="ar-SA"/>
        </w:rPr>
      </w:pPr>
      <w:r w:rsidRPr="00EF6B01">
        <w:rPr>
          <w:rFonts w:ascii="Book Antiqua" w:hAnsi="Book Antiqua" w:cstheme="majorBidi"/>
          <w:bCs/>
          <w:sz w:val="24"/>
          <w:szCs w:val="24"/>
          <w:lang w:bidi="ar-SA"/>
        </w:rPr>
        <w:t xml:space="preserve">Sodium </w:t>
      </w:r>
      <w:proofErr w:type="spellStart"/>
      <w:r w:rsidR="00CC128B" w:rsidRPr="00EF6B01">
        <w:rPr>
          <w:rFonts w:ascii="Book Antiqua" w:hAnsi="Book Antiqua" w:cstheme="majorBidi"/>
          <w:bCs/>
          <w:sz w:val="24"/>
          <w:szCs w:val="24"/>
          <w:lang w:bidi="ar-SA"/>
        </w:rPr>
        <w:t>p</w:t>
      </w:r>
      <w:r w:rsidRPr="00EF6B01">
        <w:rPr>
          <w:rFonts w:ascii="Book Antiqua" w:hAnsi="Book Antiqua" w:cstheme="majorBidi"/>
          <w:bCs/>
          <w:sz w:val="24"/>
          <w:szCs w:val="24"/>
          <w:lang w:bidi="ar-SA"/>
        </w:rPr>
        <w:t>icosulfate</w:t>
      </w:r>
      <w:proofErr w:type="spellEnd"/>
      <w:r w:rsidRPr="00EF6B01">
        <w:rPr>
          <w:rFonts w:ascii="Book Antiqua" w:hAnsi="Book Antiqua" w:cstheme="majorBidi"/>
          <w:bCs/>
          <w:sz w:val="24"/>
          <w:szCs w:val="24"/>
          <w:lang w:bidi="ar-SA"/>
        </w:rPr>
        <w:t xml:space="preserve"> (</w:t>
      </w:r>
      <w:r w:rsidR="00CC128B" w:rsidRPr="00EF6B01">
        <w:rPr>
          <w:rFonts w:ascii="Book Antiqua" w:hAnsi="Book Antiqua" w:cstheme="majorBidi" w:hint="eastAsia"/>
          <w:bCs/>
          <w:sz w:val="24"/>
          <w:szCs w:val="24"/>
          <w:lang w:eastAsia="zh-CN" w:bidi="ar-SA"/>
        </w:rPr>
        <w:t xml:space="preserve">SPS, </w:t>
      </w:r>
      <w:r w:rsidRPr="00EF6B01">
        <w:rPr>
          <w:rFonts w:ascii="Book Antiqua" w:hAnsi="Book Antiqua" w:cstheme="majorBidi"/>
          <w:bCs/>
          <w:sz w:val="24"/>
          <w:szCs w:val="24"/>
          <w:lang w:bidi="ar-SA"/>
        </w:rPr>
        <w:t>orange flavored) preparation received higher acceptability ratings than other commercial bowel cleansing solutions</w:t>
      </w:r>
      <w:r w:rsidR="00984249" w:rsidRPr="00EF6B01">
        <w:rPr>
          <w:rFonts w:ascii="Book Antiqua" w:hAnsi="Book Antiqua" w:cstheme="majorBidi"/>
          <w:bCs/>
          <w:sz w:val="24"/>
          <w:szCs w:val="24"/>
          <w:lang w:bidi="ar-SA"/>
        </w:rPr>
        <w:t>, with an optimal level of taste acceptability for saltiness, bitterness and sweetness.</w:t>
      </w:r>
      <w:r w:rsidR="00CC128B" w:rsidRPr="00EF6B01">
        <w:rPr>
          <w:rFonts w:ascii="Book Antiqua" w:hAnsi="Book Antiqua" w:cstheme="majorBidi" w:hint="eastAsia"/>
          <w:bCs/>
          <w:sz w:val="24"/>
          <w:szCs w:val="24"/>
          <w:lang w:eastAsia="zh-CN" w:bidi="ar-SA"/>
        </w:rPr>
        <w:t xml:space="preserve"> </w:t>
      </w:r>
      <w:r w:rsidR="00CC128B" w:rsidRPr="00EF6B01">
        <w:rPr>
          <w:rFonts w:ascii="Book Antiqua" w:hAnsi="Book Antiqua" w:cstheme="majorBidi" w:hint="eastAsia"/>
          <w:sz w:val="24"/>
          <w:szCs w:val="24"/>
          <w:lang w:eastAsia="zh-CN"/>
        </w:rPr>
        <w:t xml:space="preserve">SPS </w:t>
      </w:r>
      <w:r w:rsidR="009C5131" w:rsidRPr="00EF6B01">
        <w:rPr>
          <w:rFonts w:ascii="Book Antiqua" w:hAnsi="Book Antiqua" w:cstheme="majorBidi"/>
          <w:bCs/>
          <w:sz w:val="24"/>
          <w:szCs w:val="24"/>
          <w:lang w:bidi="ar-SA"/>
        </w:rPr>
        <w:t>might be associated with better palatability and tolerability among other solutions.</w:t>
      </w:r>
    </w:p>
    <w:p w:rsidR="00CC128B" w:rsidRPr="00EF6B01" w:rsidRDefault="00CC128B" w:rsidP="00072B03">
      <w:pPr>
        <w:autoSpaceDE w:val="0"/>
        <w:autoSpaceDN w:val="0"/>
        <w:adjustRightInd w:val="0"/>
        <w:snapToGrid w:val="0"/>
        <w:spacing w:after="0" w:line="360" w:lineRule="auto"/>
        <w:jc w:val="both"/>
        <w:rPr>
          <w:rFonts w:ascii="Book Antiqua" w:hAnsi="Book Antiqua" w:cstheme="majorBidi"/>
          <w:b/>
          <w:i/>
          <w:iCs/>
          <w:sz w:val="24"/>
          <w:szCs w:val="24"/>
          <w:lang w:eastAsia="zh-CN" w:bidi="ar-SA"/>
        </w:rPr>
      </w:pPr>
    </w:p>
    <w:p w:rsidR="009C5131" w:rsidRPr="00EF6B01" w:rsidRDefault="009C5131" w:rsidP="00072B03">
      <w:pPr>
        <w:autoSpaceDE w:val="0"/>
        <w:autoSpaceDN w:val="0"/>
        <w:adjustRightInd w:val="0"/>
        <w:snapToGrid w:val="0"/>
        <w:spacing w:after="0" w:line="360" w:lineRule="auto"/>
        <w:jc w:val="both"/>
        <w:rPr>
          <w:rFonts w:ascii="Book Antiqua" w:hAnsi="Book Antiqua" w:cstheme="majorBidi"/>
          <w:b/>
          <w:i/>
          <w:iCs/>
          <w:sz w:val="24"/>
          <w:szCs w:val="24"/>
          <w:lang w:bidi="ar-SA"/>
        </w:rPr>
      </w:pPr>
      <w:r w:rsidRPr="00EF6B01">
        <w:rPr>
          <w:rFonts w:ascii="Book Antiqua" w:hAnsi="Book Antiqua" w:cstheme="majorBidi"/>
          <w:b/>
          <w:i/>
          <w:iCs/>
          <w:sz w:val="24"/>
          <w:szCs w:val="24"/>
          <w:lang w:bidi="ar-SA"/>
        </w:rPr>
        <w:t>Applications</w:t>
      </w:r>
    </w:p>
    <w:p w:rsidR="009C5131" w:rsidRPr="00EF6B01" w:rsidRDefault="00326575" w:rsidP="00072B03">
      <w:pPr>
        <w:autoSpaceDE w:val="0"/>
        <w:autoSpaceDN w:val="0"/>
        <w:adjustRightInd w:val="0"/>
        <w:snapToGrid w:val="0"/>
        <w:spacing w:after="0" w:line="360" w:lineRule="auto"/>
        <w:jc w:val="both"/>
        <w:rPr>
          <w:rFonts w:ascii="Book Antiqua" w:hAnsi="Book Antiqua" w:cstheme="majorBidi"/>
          <w:bCs/>
          <w:sz w:val="24"/>
          <w:szCs w:val="24"/>
          <w:lang w:bidi="ar-SA"/>
        </w:rPr>
      </w:pPr>
      <w:r w:rsidRPr="00EF6B01">
        <w:rPr>
          <w:rFonts w:ascii="Book Antiqua" w:hAnsi="Book Antiqua" w:cstheme="majorBidi"/>
          <w:bCs/>
          <w:sz w:val="24"/>
          <w:szCs w:val="24"/>
          <w:lang w:bidi="ar-SA"/>
        </w:rPr>
        <w:t>Orange flavored bowel cleansing solutions appear to be more palatable and tolerable by panelists than bland or other flavored preparations.</w:t>
      </w:r>
    </w:p>
    <w:p w:rsidR="00302049" w:rsidRPr="00EF6B01" w:rsidRDefault="00302049" w:rsidP="00072B03">
      <w:pPr>
        <w:autoSpaceDE w:val="0"/>
        <w:autoSpaceDN w:val="0"/>
        <w:adjustRightInd w:val="0"/>
        <w:snapToGrid w:val="0"/>
        <w:spacing w:after="0" w:line="360" w:lineRule="auto"/>
        <w:jc w:val="both"/>
        <w:rPr>
          <w:rFonts w:ascii="Book Antiqua" w:hAnsi="Book Antiqua" w:cstheme="majorBidi"/>
          <w:b/>
          <w:i/>
          <w:iCs/>
          <w:sz w:val="24"/>
          <w:szCs w:val="24"/>
          <w:lang w:eastAsia="zh-CN" w:bidi="ar-SA"/>
        </w:rPr>
      </w:pPr>
    </w:p>
    <w:p w:rsidR="00302049" w:rsidRPr="00EF6B01" w:rsidRDefault="00CC128B" w:rsidP="00072B03">
      <w:pPr>
        <w:autoSpaceDE w:val="0"/>
        <w:autoSpaceDN w:val="0"/>
        <w:adjustRightInd w:val="0"/>
        <w:snapToGrid w:val="0"/>
        <w:spacing w:after="0" w:line="360" w:lineRule="auto"/>
        <w:jc w:val="both"/>
        <w:rPr>
          <w:rFonts w:ascii="Book Antiqua" w:hAnsi="Book Antiqua" w:cstheme="majorBidi"/>
          <w:b/>
          <w:i/>
          <w:iCs/>
          <w:sz w:val="24"/>
          <w:szCs w:val="24"/>
          <w:lang w:bidi="ar-SA"/>
        </w:rPr>
      </w:pPr>
      <w:r w:rsidRPr="00EF6B01">
        <w:rPr>
          <w:rFonts w:ascii="Book Antiqua" w:hAnsi="Book Antiqua" w:cs="Book Antiqua" w:hint="eastAsia"/>
          <w:b/>
          <w:i/>
          <w:iCs/>
          <w:sz w:val="23"/>
          <w:szCs w:val="23"/>
        </w:rPr>
        <w:t>Peer-review</w:t>
      </w:r>
    </w:p>
    <w:p w:rsidR="00302049" w:rsidRPr="00EF6B01" w:rsidRDefault="00CC128B" w:rsidP="00072B03">
      <w:pPr>
        <w:autoSpaceDE w:val="0"/>
        <w:autoSpaceDN w:val="0"/>
        <w:adjustRightInd w:val="0"/>
        <w:snapToGrid w:val="0"/>
        <w:spacing w:after="0" w:line="360" w:lineRule="auto"/>
        <w:jc w:val="both"/>
        <w:rPr>
          <w:rFonts w:ascii="Book Antiqua" w:hAnsi="Book Antiqua" w:cstheme="majorBidi"/>
          <w:b/>
          <w:sz w:val="24"/>
          <w:szCs w:val="24"/>
          <w:lang w:bidi="ar-SA"/>
        </w:rPr>
      </w:pPr>
      <w:r w:rsidRPr="00EF6B01">
        <w:rPr>
          <w:rFonts w:ascii="Book Antiqua" w:hAnsi="Book Antiqua" w:cstheme="majorBidi"/>
          <w:sz w:val="24"/>
          <w:szCs w:val="24"/>
          <w:lang w:bidi="ar-SA"/>
        </w:rPr>
        <w:t>This is</w:t>
      </w:r>
      <w:r w:rsidRPr="00EF6B01">
        <w:rPr>
          <w:rFonts w:ascii="Book Antiqua" w:hAnsi="Book Antiqua" w:cstheme="majorBidi" w:hint="eastAsia"/>
          <w:sz w:val="24"/>
          <w:szCs w:val="24"/>
          <w:lang w:eastAsia="zh-CN" w:bidi="ar-SA"/>
        </w:rPr>
        <w:t xml:space="preserve"> </w:t>
      </w:r>
      <w:r w:rsidRPr="00EF6B01">
        <w:rPr>
          <w:rFonts w:ascii="Book Antiqua" w:hAnsi="Book Antiqua" w:cstheme="majorBidi"/>
          <w:sz w:val="24"/>
          <w:szCs w:val="24"/>
          <w:lang w:bidi="ar-SA"/>
        </w:rPr>
        <w:t>an interesting article that presents novel data on the palatability of various bowel preparations.</w:t>
      </w:r>
    </w:p>
    <w:p w:rsidR="00F97B17" w:rsidRPr="00EF6B01" w:rsidRDefault="00F97B17" w:rsidP="00072B03">
      <w:pPr>
        <w:autoSpaceDE w:val="0"/>
        <w:autoSpaceDN w:val="0"/>
        <w:adjustRightInd w:val="0"/>
        <w:snapToGrid w:val="0"/>
        <w:spacing w:after="0" w:line="360" w:lineRule="auto"/>
        <w:jc w:val="both"/>
        <w:rPr>
          <w:rFonts w:ascii="Book Antiqua" w:hAnsi="Book Antiqua" w:cstheme="majorBidi"/>
          <w:b/>
          <w:bCs/>
          <w:sz w:val="24"/>
          <w:szCs w:val="24"/>
        </w:rPr>
        <w:sectPr w:rsidR="00F97B17" w:rsidRPr="00EF6B01" w:rsidSect="00F212FA">
          <w:pgSz w:w="12240" w:h="15840"/>
          <w:pgMar w:top="1440" w:right="1440" w:bottom="1440" w:left="1440" w:header="720" w:footer="720" w:gutter="0"/>
          <w:cols w:space="720"/>
          <w:docGrid w:linePitch="360"/>
        </w:sectPr>
      </w:pPr>
    </w:p>
    <w:p w:rsidR="00F97B17" w:rsidRPr="00EF6B01" w:rsidRDefault="00344E51" w:rsidP="00072B03">
      <w:pPr>
        <w:autoSpaceDE w:val="0"/>
        <w:autoSpaceDN w:val="0"/>
        <w:adjustRightInd w:val="0"/>
        <w:snapToGrid w:val="0"/>
        <w:spacing w:after="0" w:line="360" w:lineRule="auto"/>
        <w:jc w:val="both"/>
        <w:rPr>
          <w:rFonts w:ascii="Book Antiqua" w:hAnsi="Book Antiqua" w:cstheme="majorBidi"/>
          <w:noProof/>
          <w:sz w:val="24"/>
          <w:szCs w:val="24"/>
        </w:rPr>
      </w:pPr>
      <w:r w:rsidRPr="00EF6B01">
        <w:rPr>
          <w:rFonts w:ascii="Book Antiqua" w:hAnsi="Book Antiqua" w:cstheme="majorBidi"/>
          <w:b/>
          <w:bCs/>
          <w:sz w:val="24"/>
          <w:szCs w:val="24"/>
        </w:rPr>
        <w:lastRenderedPageBreak/>
        <w:t>REFERENCES</w:t>
      </w:r>
    </w:p>
    <w:p w:rsidR="001C6F4D" w:rsidRPr="00EF6B01" w:rsidRDefault="001C6F4D" w:rsidP="001C6F4D">
      <w:pPr>
        <w:spacing w:after="0" w:line="360" w:lineRule="auto"/>
        <w:jc w:val="both"/>
        <w:rPr>
          <w:rFonts w:ascii="Book Antiqua" w:hAnsi="Book Antiqua" w:cs="宋体"/>
          <w:sz w:val="24"/>
          <w:szCs w:val="24"/>
          <w:lang w:eastAsia="zh-CN" w:bidi="ar-SA"/>
        </w:rPr>
      </w:pPr>
      <w:r w:rsidRPr="00EF6B01">
        <w:rPr>
          <w:rFonts w:ascii="Book Antiqua" w:hAnsi="Book Antiqua" w:cs="宋体"/>
          <w:sz w:val="24"/>
          <w:szCs w:val="24"/>
          <w:lang w:eastAsia="zh-CN" w:bidi="ar-SA"/>
        </w:rPr>
        <w:t>1 </w:t>
      </w:r>
      <w:r w:rsidRPr="00EF6B01">
        <w:rPr>
          <w:rFonts w:ascii="Book Antiqua" w:hAnsi="Book Antiqua" w:cs="宋体"/>
          <w:b/>
          <w:bCs/>
          <w:sz w:val="24"/>
          <w:szCs w:val="24"/>
          <w:lang w:eastAsia="zh-CN" w:bidi="ar-SA"/>
        </w:rPr>
        <w:t>Burke CA</w:t>
      </w:r>
      <w:r w:rsidRPr="00EF6B01">
        <w:rPr>
          <w:rFonts w:ascii="Book Antiqua" w:hAnsi="Book Antiqua" w:cs="宋体"/>
          <w:sz w:val="24"/>
          <w:szCs w:val="24"/>
          <w:lang w:eastAsia="zh-CN" w:bidi="ar-SA"/>
        </w:rPr>
        <w:t>, Church JM. Enhancing the quality of colonoscopy: the importance of bowel purgatives. </w:t>
      </w:r>
      <w:proofErr w:type="spellStart"/>
      <w:r w:rsidRPr="00EF6B01">
        <w:rPr>
          <w:rFonts w:ascii="Book Antiqua" w:hAnsi="Book Antiqua" w:cs="宋体"/>
          <w:i/>
          <w:iCs/>
          <w:sz w:val="24"/>
          <w:szCs w:val="24"/>
          <w:lang w:eastAsia="zh-CN" w:bidi="ar-SA"/>
        </w:rPr>
        <w:t>Gastrointest</w:t>
      </w:r>
      <w:proofErr w:type="spellEnd"/>
      <w:r w:rsidRPr="00EF6B01">
        <w:rPr>
          <w:rFonts w:ascii="Book Antiqua" w:hAnsi="Book Antiqua" w:cs="宋体"/>
          <w:i/>
          <w:iCs/>
          <w:sz w:val="24"/>
          <w:szCs w:val="24"/>
          <w:lang w:eastAsia="zh-CN" w:bidi="ar-SA"/>
        </w:rPr>
        <w:t xml:space="preserve"> </w:t>
      </w:r>
      <w:proofErr w:type="spellStart"/>
      <w:r w:rsidRPr="00EF6B01">
        <w:rPr>
          <w:rFonts w:ascii="Book Antiqua" w:hAnsi="Book Antiqua" w:cs="宋体"/>
          <w:i/>
          <w:iCs/>
          <w:sz w:val="24"/>
          <w:szCs w:val="24"/>
          <w:lang w:eastAsia="zh-CN" w:bidi="ar-SA"/>
        </w:rPr>
        <w:t>Endosc</w:t>
      </w:r>
      <w:proofErr w:type="spellEnd"/>
      <w:r w:rsidR="00233652" w:rsidRPr="00EF6B01">
        <w:rPr>
          <w:rFonts w:ascii="Book Antiqua" w:hAnsi="Book Antiqua" w:cs="宋体" w:hint="eastAsia"/>
          <w:sz w:val="24"/>
          <w:szCs w:val="24"/>
          <w:lang w:eastAsia="zh-CN" w:bidi="ar-SA"/>
        </w:rPr>
        <w:t xml:space="preserve"> </w:t>
      </w:r>
      <w:r w:rsidRPr="00EF6B01">
        <w:rPr>
          <w:rFonts w:ascii="Book Antiqua" w:hAnsi="Book Antiqua" w:cs="宋体"/>
          <w:sz w:val="24"/>
          <w:szCs w:val="24"/>
          <w:lang w:eastAsia="zh-CN" w:bidi="ar-SA"/>
        </w:rPr>
        <w:t>2007; </w:t>
      </w:r>
      <w:r w:rsidRPr="00EF6B01">
        <w:rPr>
          <w:rFonts w:ascii="Book Antiqua" w:hAnsi="Book Antiqua" w:cs="宋体"/>
          <w:b/>
          <w:bCs/>
          <w:sz w:val="24"/>
          <w:szCs w:val="24"/>
          <w:lang w:eastAsia="zh-CN" w:bidi="ar-SA"/>
        </w:rPr>
        <w:t>66</w:t>
      </w:r>
      <w:r w:rsidRPr="00EF6B01">
        <w:rPr>
          <w:rFonts w:ascii="Book Antiqua" w:hAnsi="Book Antiqua" w:cs="宋体"/>
          <w:sz w:val="24"/>
          <w:szCs w:val="24"/>
          <w:lang w:eastAsia="zh-CN" w:bidi="ar-SA"/>
        </w:rPr>
        <w:t>: 565-573 [PMID: 17725947 DOI: 10.1016/j.gie.2007.03.1084]</w:t>
      </w:r>
    </w:p>
    <w:p w:rsidR="001C6F4D" w:rsidRPr="00EF6B01" w:rsidRDefault="001C6F4D" w:rsidP="001C6F4D">
      <w:pPr>
        <w:spacing w:after="0" w:line="360" w:lineRule="auto"/>
        <w:jc w:val="both"/>
        <w:rPr>
          <w:rFonts w:ascii="Book Antiqua" w:hAnsi="Book Antiqua" w:cs="宋体"/>
          <w:sz w:val="24"/>
          <w:szCs w:val="24"/>
          <w:lang w:eastAsia="zh-CN" w:bidi="ar-SA"/>
        </w:rPr>
      </w:pPr>
      <w:proofErr w:type="gramStart"/>
      <w:r w:rsidRPr="00EF6B01">
        <w:rPr>
          <w:rFonts w:ascii="Book Antiqua" w:hAnsi="Book Antiqua" w:cs="宋体"/>
          <w:sz w:val="24"/>
          <w:szCs w:val="24"/>
          <w:lang w:eastAsia="zh-CN" w:bidi="ar-SA"/>
        </w:rPr>
        <w:t>2 </w:t>
      </w:r>
      <w:r w:rsidRPr="00EF6B01">
        <w:rPr>
          <w:rFonts w:ascii="Book Antiqua" w:hAnsi="Book Antiqua" w:cs="宋体"/>
          <w:b/>
          <w:bCs/>
          <w:sz w:val="24"/>
          <w:szCs w:val="24"/>
          <w:lang w:eastAsia="zh-CN" w:bidi="ar-SA"/>
        </w:rPr>
        <w:t>Dykes C</w:t>
      </w:r>
      <w:r w:rsidRPr="00EF6B01">
        <w:rPr>
          <w:rFonts w:ascii="Book Antiqua" w:hAnsi="Book Antiqua" w:cs="宋体"/>
          <w:sz w:val="24"/>
          <w:szCs w:val="24"/>
          <w:lang w:eastAsia="zh-CN" w:bidi="ar-SA"/>
        </w:rPr>
        <w:t>, Cash BD. Key safety issues of bowel preparations for colonoscopy and importance of adequate hydration.</w:t>
      </w:r>
      <w:proofErr w:type="gramEnd"/>
      <w:r w:rsidRPr="00EF6B01">
        <w:rPr>
          <w:rFonts w:ascii="Book Antiqua" w:hAnsi="Book Antiqua" w:cs="宋体"/>
          <w:sz w:val="24"/>
          <w:szCs w:val="24"/>
          <w:lang w:eastAsia="zh-CN" w:bidi="ar-SA"/>
        </w:rPr>
        <w:t> </w:t>
      </w:r>
      <w:proofErr w:type="spellStart"/>
      <w:r w:rsidRPr="00EF6B01">
        <w:rPr>
          <w:rFonts w:ascii="Book Antiqua" w:hAnsi="Book Antiqua" w:cs="宋体"/>
          <w:i/>
          <w:iCs/>
          <w:sz w:val="24"/>
          <w:szCs w:val="24"/>
          <w:lang w:eastAsia="zh-CN" w:bidi="ar-SA"/>
        </w:rPr>
        <w:t>Gastroenterol</w:t>
      </w:r>
      <w:proofErr w:type="spellEnd"/>
      <w:r w:rsidRPr="00EF6B01">
        <w:rPr>
          <w:rFonts w:ascii="Book Antiqua" w:hAnsi="Book Antiqua" w:cs="宋体"/>
          <w:i/>
          <w:iCs/>
          <w:sz w:val="24"/>
          <w:szCs w:val="24"/>
          <w:lang w:eastAsia="zh-CN" w:bidi="ar-SA"/>
        </w:rPr>
        <w:t xml:space="preserve"> </w:t>
      </w:r>
      <w:proofErr w:type="spellStart"/>
      <w:r w:rsidRPr="00EF6B01">
        <w:rPr>
          <w:rFonts w:ascii="Book Antiqua" w:hAnsi="Book Antiqua" w:cs="宋体"/>
          <w:i/>
          <w:iCs/>
          <w:sz w:val="24"/>
          <w:szCs w:val="24"/>
          <w:lang w:eastAsia="zh-CN" w:bidi="ar-SA"/>
        </w:rPr>
        <w:t>Nurs</w:t>
      </w:r>
      <w:proofErr w:type="spellEnd"/>
      <w:r w:rsidRPr="00EF6B01">
        <w:rPr>
          <w:rFonts w:ascii="Book Antiqua" w:hAnsi="Book Antiqua" w:cs="宋体"/>
          <w:sz w:val="24"/>
          <w:szCs w:val="24"/>
          <w:lang w:eastAsia="zh-CN" w:bidi="ar-SA"/>
        </w:rPr>
        <w:t> </w:t>
      </w:r>
      <w:r w:rsidRPr="00EF6B01">
        <w:rPr>
          <w:rFonts w:ascii="Book Antiqua" w:hAnsi="Book Antiqua" w:cs="宋体" w:hint="eastAsia"/>
          <w:sz w:val="24"/>
          <w:szCs w:val="24"/>
          <w:lang w:eastAsia="zh-CN" w:bidi="ar-SA"/>
        </w:rPr>
        <w:t>2008</w:t>
      </w:r>
      <w:r w:rsidRPr="00EF6B01">
        <w:rPr>
          <w:rFonts w:ascii="Book Antiqua" w:hAnsi="Book Antiqua" w:cs="宋体"/>
          <w:sz w:val="24"/>
          <w:szCs w:val="24"/>
          <w:lang w:eastAsia="zh-CN" w:bidi="ar-SA"/>
        </w:rPr>
        <w:t>; </w:t>
      </w:r>
      <w:r w:rsidRPr="00EF6B01">
        <w:rPr>
          <w:rFonts w:ascii="Book Antiqua" w:hAnsi="Book Antiqua" w:cs="宋体"/>
          <w:b/>
          <w:bCs/>
          <w:sz w:val="24"/>
          <w:szCs w:val="24"/>
          <w:lang w:eastAsia="zh-CN" w:bidi="ar-SA"/>
        </w:rPr>
        <w:t>31</w:t>
      </w:r>
      <w:r w:rsidRPr="00EF6B01">
        <w:rPr>
          <w:rFonts w:ascii="Book Antiqua" w:hAnsi="Book Antiqua" w:cs="宋体"/>
          <w:sz w:val="24"/>
          <w:szCs w:val="24"/>
          <w:lang w:eastAsia="zh-CN" w:bidi="ar-SA"/>
        </w:rPr>
        <w:t>: 30-</w:t>
      </w:r>
      <w:r w:rsidRPr="00EF6B01">
        <w:rPr>
          <w:rFonts w:ascii="Book Antiqua" w:hAnsi="Book Antiqua" w:cs="宋体" w:hint="eastAsia"/>
          <w:sz w:val="24"/>
          <w:szCs w:val="24"/>
          <w:lang w:eastAsia="zh-CN" w:bidi="ar-SA"/>
        </w:rPr>
        <w:t>3</w:t>
      </w:r>
      <w:r w:rsidRPr="00EF6B01">
        <w:rPr>
          <w:rFonts w:ascii="Book Antiqua" w:hAnsi="Book Antiqua" w:cs="宋体"/>
          <w:sz w:val="24"/>
          <w:szCs w:val="24"/>
          <w:lang w:eastAsia="zh-CN" w:bidi="ar-SA"/>
        </w:rPr>
        <w:t>5; quiz 36-</w:t>
      </w:r>
      <w:r w:rsidRPr="00EF6B01">
        <w:rPr>
          <w:rFonts w:ascii="Book Antiqua" w:hAnsi="Book Antiqua" w:cs="宋体" w:hint="eastAsia"/>
          <w:sz w:val="24"/>
          <w:szCs w:val="24"/>
          <w:lang w:eastAsia="zh-CN" w:bidi="ar-SA"/>
        </w:rPr>
        <w:t>3</w:t>
      </w:r>
      <w:r w:rsidRPr="00EF6B01">
        <w:rPr>
          <w:rFonts w:ascii="Book Antiqua" w:hAnsi="Book Antiqua" w:cs="宋体"/>
          <w:sz w:val="24"/>
          <w:szCs w:val="24"/>
          <w:lang w:eastAsia="zh-CN" w:bidi="ar-SA"/>
        </w:rPr>
        <w:t>7 [PMID: 18300822 DOI: 10.1097/01.SGA.0000310933.54551.ca]</w:t>
      </w:r>
    </w:p>
    <w:p w:rsidR="001C6F4D" w:rsidRPr="00EF6B01" w:rsidRDefault="001C6F4D" w:rsidP="001C6F4D">
      <w:pPr>
        <w:spacing w:after="0" w:line="360" w:lineRule="auto"/>
        <w:jc w:val="both"/>
        <w:rPr>
          <w:rFonts w:ascii="Book Antiqua" w:hAnsi="Book Antiqua" w:cs="宋体"/>
          <w:sz w:val="24"/>
          <w:szCs w:val="24"/>
          <w:lang w:eastAsia="zh-CN" w:bidi="ar-SA"/>
        </w:rPr>
      </w:pPr>
      <w:r w:rsidRPr="00EF6B01">
        <w:rPr>
          <w:rFonts w:ascii="Book Antiqua" w:hAnsi="Book Antiqua" w:cs="宋体"/>
          <w:sz w:val="24"/>
          <w:szCs w:val="24"/>
          <w:lang w:eastAsia="zh-CN" w:bidi="ar-SA"/>
        </w:rPr>
        <w:t>3 </w:t>
      </w:r>
      <w:r w:rsidRPr="00EF6B01">
        <w:rPr>
          <w:rFonts w:ascii="Book Antiqua" w:hAnsi="Book Antiqua" w:cs="宋体"/>
          <w:b/>
          <w:bCs/>
          <w:sz w:val="24"/>
          <w:szCs w:val="24"/>
          <w:lang w:eastAsia="zh-CN" w:bidi="ar-SA"/>
        </w:rPr>
        <w:t>Johnson DA</w:t>
      </w:r>
      <w:r w:rsidRPr="00EF6B01">
        <w:rPr>
          <w:rFonts w:ascii="Book Antiqua" w:hAnsi="Book Antiqua" w:cs="宋体"/>
          <w:sz w:val="24"/>
          <w:szCs w:val="24"/>
          <w:lang w:eastAsia="zh-CN" w:bidi="ar-SA"/>
        </w:rPr>
        <w:t xml:space="preserve">, </w:t>
      </w:r>
      <w:proofErr w:type="spellStart"/>
      <w:r w:rsidRPr="00EF6B01">
        <w:rPr>
          <w:rFonts w:ascii="Book Antiqua" w:hAnsi="Book Antiqua" w:cs="宋体"/>
          <w:sz w:val="24"/>
          <w:szCs w:val="24"/>
          <w:lang w:eastAsia="zh-CN" w:bidi="ar-SA"/>
        </w:rPr>
        <w:t>Barkun</w:t>
      </w:r>
      <w:proofErr w:type="spellEnd"/>
      <w:r w:rsidRPr="00EF6B01">
        <w:rPr>
          <w:rFonts w:ascii="Book Antiqua" w:hAnsi="Book Antiqua" w:cs="宋体"/>
          <w:sz w:val="24"/>
          <w:szCs w:val="24"/>
          <w:lang w:eastAsia="zh-CN" w:bidi="ar-SA"/>
        </w:rPr>
        <w:t xml:space="preserve"> AN, Cohen LB, </w:t>
      </w:r>
      <w:proofErr w:type="spellStart"/>
      <w:r w:rsidRPr="00EF6B01">
        <w:rPr>
          <w:rFonts w:ascii="Book Antiqua" w:hAnsi="Book Antiqua" w:cs="宋体"/>
          <w:sz w:val="24"/>
          <w:szCs w:val="24"/>
          <w:lang w:eastAsia="zh-CN" w:bidi="ar-SA"/>
        </w:rPr>
        <w:t>Dominitz</w:t>
      </w:r>
      <w:proofErr w:type="spellEnd"/>
      <w:r w:rsidRPr="00EF6B01">
        <w:rPr>
          <w:rFonts w:ascii="Book Antiqua" w:hAnsi="Book Antiqua" w:cs="宋体"/>
          <w:sz w:val="24"/>
          <w:szCs w:val="24"/>
          <w:lang w:eastAsia="zh-CN" w:bidi="ar-SA"/>
        </w:rPr>
        <w:t xml:space="preserve"> JA, </w:t>
      </w:r>
      <w:proofErr w:type="spellStart"/>
      <w:r w:rsidRPr="00EF6B01">
        <w:rPr>
          <w:rFonts w:ascii="Book Antiqua" w:hAnsi="Book Antiqua" w:cs="宋体"/>
          <w:sz w:val="24"/>
          <w:szCs w:val="24"/>
          <w:lang w:eastAsia="zh-CN" w:bidi="ar-SA"/>
        </w:rPr>
        <w:t>Kaltenbach</w:t>
      </w:r>
      <w:proofErr w:type="spellEnd"/>
      <w:r w:rsidRPr="00EF6B01">
        <w:rPr>
          <w:rFonts w:ascii="Book Antiqua" w:hAnsi="Book Antiqua" w:cs="宋体"/>
          <w:sz w:val="24"/>
          <w:szCs w:val="24"/>
          <w:lang w:eastAsia="zh-CN" w:bidi="ar-SA"/>
        </w:rPr>
        <w:t xml:space="preserve"> T, Martel M, Robertson DJ, Richard Boland C, </w:t>
      </w:r>
      <w:proofErr w:type="spellStart"/>
      <w:r w:rsidRPr="00EF6B01">
        <w:rPr>
          <w:rFonts w:ascii="Book Antiqua" w:hAnsi="Book Antiqua" w:cs="宋体"/>
          <w:sz w:val="24"/>
          <w:szCs w:val="24"/>
          <w:lang w:eastAsia="zh-CN" w:bidi="ar-SA"/>
        </w:rPr>
        <w:t>Giardello</w:t>
      </w:r>
      <w:proofErr w:type="spellEnd"/>
      <w:r w:rsidRPr="00EF6B01">
        <w:rPr>
          <w:rFonts w:ascii="Book Antiqua" w:hAnsi="Book Antiqua" w:cs="宋体"/>
          <w:sz w:val="24"/>
          <w:szCs w:val="24"/>
          <w:lang w:eastAsia="zh-CN" w:bidi="ar-SA"/>
        </w:rPr>
        <w:t xml:space="preserve"> FM, Lieberman DA, Levin TR, Rex DK. Optimizing adequacy of bowel cleansing for colonoscopy: recommendations from the US Multi-Society Task Force on Colorectal Cancer.</w:t>
      </w:r>
      <w:r w:rsidRPr="00EF6B01">
        <w:rPr>
          <w:rFonts w:ascii="Book Antiqua" w:hAnsi="Book Antiqua" w:cs="宋体" w:hint="eastAsia"/>
          <w:sz w:val="24"/>
          <w:szCs w:val="24"/>
          <w:lang w:eastAsia="zh-CN" w:bidi="ar-SA"/>
        </w:rPr>
        <w:t xml:space="preserve"> </w:t>
      </w:r>
      <w:r w:rsidRPr="00EF6B01">
        <w:rPr>
          <w:rFonts w:ascii="Book Antiqua" w:hAnsi="Book Antiqua" w:cs="宋体"/>
          <w:i/>
          <w:iCs/>
          <w:sz w:val="24"/>
          <w:szCs w:val="24"/>
          <w:lang w:eastAsia="zh-CN" w:bidi="ar-SA"/>
        </w:rPr>
        <w:t xml:space="preserve">Am J </w:t>
      </w:r>
      <w:proofErr w:type="spellStart"/>
      <w:r w:rsidRPr="00EF6B01">
        <w:rPr>
          <w:rFonts w:ascii="Book Antiqua" w:hAnsi="Book Antiqua" w:cs="宋体"/>
          <w:i/>
          <w:iCs/>
          <w:sz w:val="24"/>
          <w:szCs w:val="24"/>
          <w:lang w:eastAsia="zh-CN" w:bidi="ar-SA"/>
        </w:rPr>
        <w:t>Gastroenterol</w:t>
      </w:r>
      <w:proofErr w:type="spellEnd"/>
      <w:r w:rsidRPr="00EF6B01">
        <w:rPr>
          <w:rFonts w:ascii="Book Antiqua" w:hAnsi="Book Antiqua" w:cs="宋体" w:hint="eastAsia"/>
          <w:sz w:val="24"/>
          <w:szCs w:val="24"/>
          <w:lang w:eastAsia="zh-CN" w:bidi="ar-SA"/>
        </w:rPr>
        <w:t xml:space="preserve"> </w:t>
      </w:r>
      <w:r w:rsidRPr="00EF6B01">
        <w:rPr>
          <w:rFonts w:ascii="Book Antiqua" w:hAnsi="Book Antiqua" w:cs="宋体"/>
          <w:sz w:val="24"/>
          <w:szCs w:val="24"/>
          <w:lang w:eastAsia="zh-CN" w:bidi="ar-SA"/>
        </w:rPr>
        <w:t>2014; </w:t>
      </w:r>
      <w:r w:rsidRPr="00EF6B01">
        <w:rPr>
          <w:rFonts w:ascii="Book Antiqua" w:hAnsi="Book Antiqua" w:cs="宋体"/>
          <w:b/>
          <w:bCs/>
          <w:sz w:val="24"/>
          <w:szCs w:val="24"/>
          <w:lang w:eastAsia="zh-CN" w:bidi="ar-SA"/>
        </w:rPr>
        <w:t>109</w:t>
      </w:r>
      <w:r w:rsidRPr="00EF6B01">
        <w:rPr>
          <w:rFonts w:ascii="Book Antiqua" w:hAnsi="Book Antiqua" w:cs="宋体"/>
          <w:sz w:val="24"/>
          <w:szCs w:val="24"/>
          <w:lang w:eastAsia="zh-CN" w:bidi="ar-SA"/>
        </w:rPr>
        <w:t>: 1528-1545 [PMID: 25223578 DOI: 10.1038/ajg.2014.272]</w:t>
      </w:r>
    </w:p>
    <w:p w:rsidR="001C6F4D" w:rsidRPr="00EF6B01" w:rsidRDefault="001C6F4D" w:rsidP="001C6F4D">
      <w:pPr>
        <w:spacing w:after="0" w:line="360" w:lineRule="auto"/>
        <w:jc w:val="both"/>
        <w:rPr>
          <w:rFonts w:ascii="Book Antiqua" w:hAnsi="Book Antiqua" w:cs="宋体"/>
          <w:sz w:val="24"/>
          <w:szCs w:val="24"/>
          <w:lang w:eastAsia="zh-CN" w:bidi="ar-SA"/>
        </w:rPr>
      </w:pPr>
      <w:r w:rsidRPr="00EF6B01">
        <w:rPr>
          <w:rFonts w:ascii="Book Antiqua" w:hAnsi="Book Antiqua" w:cs="宋体"/>
          <w:sz w:val="24"/>
          <w:szCs w:val="24"/>
          <w:lang w:eastAsia="zh-CN" w:bidi="ar-SA"/>
        </w:rPr>
        <w:t>4 </w:t>
      </w:r>
      <w:proofErr w:type="spellStart"/>
      <w:r w:rsidRPr="00EF6B01">
        <w:rPr>
          <w:rFonts w:ascii="Book Antiqua" w:hAnsi="Book Antiqua" w:cs="宋体"/>
          <w:b/>
          <w:bCs/>
          <w:sz w:val="24"/>
          <w:szCs w:val="24"/>
          <w:lang w:eastAsia="zh-CN" w:bidi="ar-SA"/>
        </w:rPr>
        <w:t>Sharara</w:t>
      </w:r>
      <w:proofErr w:type="spellEnd"/>
      <w:r w:rsidRPr="00EF6B01">
        <w:rPr>
          <w:rFonts w:ascii="Book Antiqua" w:hAnsi="Book Antiqua" w:cs="宋体"/>
          <w:b/>
          <w:bCs/>
          <w:sz w:val="24"/>
          <w:szCs w:val="24"/>
          <w:lang w:eastAsia="zh-CN" w:bidi="ar-SA"/>
        </w:rPr>
        <w:t xml:space="preserve"> AI</w:t>
      </w:r>
      <w:r w:rsidRPr="00EF6B01">
        <w:rPr>
          <w:rFonts w:ascii="Book Antiqua" w:hAnsi="Book Antiqua" w:cs="宋体"/>
          <w:sz w:val="24"/>
          <w:szCs w:val="24"/>
          <w:lang w:eastAsia="zh-CN" w:bidi="ar-SA"/>
        </w:rPr>
        <w:t xml:space="preserve">, </w:t>
      </w:r>
      <w:proofErr w:type="spellStart"/>
      <w:r w:rsidRPr="00EF6B01">
        <w:rPr>
          <w:rFonts w:ascii="Book Antiqua" w:hAnsi="Book Antiqua" w:cs="宋体"/>
          <w:sz w:val="24"/>
          <w:szCs w:val="24"/>
          <w:lang w:eastAsia="zh-CN" w:bidi="ar-SA"/>
        </w:rPr>
        <w:t>Abou</w:t>
      </w:r>
      <w:proofErr w:type="spellEnd"/>
      <w:r w:rsidRPr="00EF6B01">
        <w:rPr>
          <w:rFonts w:ascii="Book Antiqua" w:hAnsi="Book Antiqua" w:cs="宋体"/>
          <w:sz w:val="24"/>
          <w:szCs w:val="24"/>
          <w:lang w:eastAsia="zh-CN" w:bidi="ar-SA"/>
        </w:rPr>
        <w:t xml:space="preserve"> </w:t>
      </w:r>
      <w:proofErr w:type="spellStart"/>
      <w:r w:rsidRPr="00EF6B01">
        <w:rPr>
          <w:rFonts w:ascii="Book Antiqua" w:hAnsi="Book Antiqua" w:cs="宋体"/>
          <w:sz w:val="24"/>
          <w:szCs w:val="24"/>
          <w:lang w:eastAsia="zh-CN" w:bidi="ar-SA"/>
        </w:rPr>
        <w:t>Mrad</w:t>
      </w:r>
      <w:proofErr w:type="spellEnd"/>
      <w:r w:rsidRPr="00EF6B01">
        <w:rPr>
          <w:rFonts w:ascii="Book Antiqua" w:hAnsi="Book Antiqua" w:cs="宋体"/>
          <w:sz w:val="24"/>
          <w:szCs w:val="24"/>
          <w:lang w:eastAsia="zh-CN" w:bidi="ar-SA"/>
        </w:rPr>
        <w:t xml:space="preserve"> RR. </w:t>
      </w:r>
      <w:proofErr w:type="gramStart"/>
      <w:r w:rsidRPr="00EF6B01">
        <w:rPr>
          <w:rFonts w:ascii="Book Antiqua" w:hAnsi="Book Antiqua" w:cs="宋体"/>
          <w:sz w:val="24"/>
          <w:szCs w:val="24"/>
          <w:lang w:eastAsia="zh-CN" w:bidi="ar-SA"/>
        </w:rPr>
        <w:t>The modern bowel preparation in colonoscopy.</w:t>
      </w:r>
      <w:proofErr w:type="gramEnd"/>
      <w:r w:rsidRPr="00EF6B01">
        <w:rPr>
          <w:rFonts w:ascii="Book Antiqua" w:hAnsi="Book Antiqua" w:cs="宋体"/>
          <w:sz w:val="24"/>
          <w:szCs w:val="24"/>
          <w:lang w:eastAsia="zh-CN" w:bidi="ar-SA"/>
        </w:rPr>
        <w:t> </w:t>
      </w:r>
      <w:proofErr w:type="spellStart"/>
      <w:r w:rsidRPr="00EF6B01">
        <w:rPr>
          <w:rFonts w:ascii="Book Antiqua" w:hAnsi="Book Antiqua" w:cs="宋体"/>
          <w:i/>
          <w:iCs/>
          <w:sz w:val="24"/>
          <w:szCs w:val="24"/>
          <w:lang w:eastAsia="zh-CN" w:bidi="ar-SA"/>
        </w:rPr>
        <w:t>Gastroenterol</w:t>
      </w:r>
      <w:proofErr w:type="spellEnd"/>
      <w:r w:rsidRPr="00EF6B01">
        <w:rPr>
          <w:rFonts w:ascii="Book Antiqua" w:hAnsi="Book Antiqua" w:cs="宋体"/>
          <w:i/>
          <w:iCs/>
          <w:sz w:val="24"/>
          <w:szCs w:val="24"/>
          <w:lang w:eastAsia="zh-CN" w:bidi="ar-SA"/>
        </w:rPr>
        <w:t xml:space="preserve"> </w:t>
      </w:r>
      <w:proofErr w:type="spellStart"/>
      <w:r w:rsidRPr="00EF6B01">
        <w:rPr>
          <w:rFonts w:ascii="Book Antiqua" w:hAnsi="Book Antiqua" w:cs="宋体"/>
          <w:i/>
          <w:iCs/>
          <w:sz w:val="24"/>
          <w:szCs w:val="24"/>
          <w:lang w:eastAsia="zh-CN" w:bidi="ar-SA"/>
        </w:rPr>
        <w:t>Clin</w:t>
      </w:r>
      <w:proofErr w:type="spellEnd"/>
      <w:r w:rsidRPr="00EF6B01">
        <w:rPr>
          <w:rFonts w:ascii="Book Antiqua" w:hAnsi="Book Antiqua" w:cs="宋体"/>
          <w:i/>
          <w:iCs/>
          <w:sz w:val="24"/>
          <w:szCs w:val="24"/>
          <w:lang w:eastAsia="zh-CN" w:bidi="ar-SA"/>
        </w:rPr>
        <w:t xml:space="preserve"> North Am</w:t>
      </w:r>
      <w:r w:rsidRPr="00EF6B01">
        <w:rPr>
          <w:rFonts w:ascii="Book Antiqua" w:hAnsi="Book Antiqua" w:cs="宋体"/>
          <w:sz w:val="24"/>
          <w:szCs w:val="24"/>
          <w:lang w:eastAsia="zh-CN" w:bidi="ar-SA"/>
        </w:rPr>
        <w:t> 2013; </w:t>
      </w:r>
      <w:r w:rsidRPr="00EF6B01">
        <w:rPr>
          <w:rFonts w:ascii="Book Antiqua" w:hAnsi="Book Antiqua" w:cs="宋体"/>
          <w:b/>
          <w:bCs/>
          <w:sz w:val="24"/>
          <w:szCs w:val="24"/>
          <w:lang w:eastAsia="zh-CN" w:bidi="ar-SA"/>
        </w:rPr>
        <w:t>42</w:t>
      </w:r>
      <w:r w:rsidRPr="00EF6B01">
        <w:rPr>
          <w:rFonts w:ascii="Book Antiqua" w:hAnsi="Book Antiqua" w:cs="宋体"/>
          <w:sz w:val="24"/>
          <w:szCs w:val="24"/>
          <w:lang w:eastAsia="zh-CN" w:bidi="ar-SA"/>
        </w:rPr>
        <w:t>: 577-598 [PMID: 23931861 DOI: 10.1016/j.gtc.2013.05.010]</w:t>
      </w:r>
    </w:p>
    <w:p w:rsidR="001C6F4D" w:rsidRPr="00EF6B01" w:rsidRDefault="001C6F4D" w:rsidP="001C6F4D">
      <w:pPr>
        <w:spacing w:after="0" w:line="360" w:lineRule="auto"/>
        <w:jc w:val="both"/>
        <w:rPr>
          <w:rFonts w:ascii="Book Antiqua" w:hAnsi="Book Antiqua" w:cs="宋体"/>
          <w:sz w:val="24"/>
          <w:szCs w:val="24"/>
          <w:lang w:eastAsia="zh-CN" w:bidi="ar-SA"/>
        </w:rPr>
      </w:pPr>
      <w:proofErr w:type="gramStart"/>
      <w:r w:rsidRPr="00EF6B01">
        <w:rPr>
          <w:rFonts w:ascii="Book Antiqua" w:hAnsi="Book Antiqua" w:cs="宋体"/>
          <w:sz w:val="24"/>
          <w:szCs w:val="24"/>
          <w:lang w:eastAsia="zh-CN" w:bidi="ar-SA"/>
        </w:rPr>
        <w:t>5 </w:t>
      </w:r>
      <w:r w:rsidRPr="00EF6B01">
        <w:rPr>
          <w:rFonts w:ascii="Book Antiqua" w:hAnsi="Book Antiqua" w:cs="宋体"/>
          <w:b/>
          <w:bCs/>
          <w:sz w:val="24"/>
          <w:szCs w:val="24"/>
          <w:lang w:eastAsia="zh-CN" w:bidi="ar-SA"/>
        </w:rPr>
        <w:t>Rex DK</w:t>
      </w:r>
      <w:r w:rsidRPr="00EF6B01">
        <w:rPr>
          <w:rFonts w:ascii="Book Antiqua" w:hAnsi="Book Antiqua" w:cs="宋体"/>
          <w:sz w:val="24"/>
          <w:szCs w:val="24"/>
          <w:lang w:eastAsia="zh-CN" w:bidi="ar-SA"/>
        </w:rPr>
        <w:t>. Bowel preparation</w:t>
      </w:r>
      <w:proofErr w:type="gramEnd"/>
      <w:r w:rsidRPr="00EF6B01">
        <w:rPr>
          <w:rFonts w:ascii="Book Antiqua" w:hAnsi="Book Antiqua" w:cs="宋体"/>
          <w:sz w:val="24"/>
          <w:szCs w:val="24"/>
          <w:lang w:eastAsia="zh-CN" w:bidi="ar-SA"/>
        </w:rPr>
        <w:t xml:space="preserve"> for colonoscopy: entering an era of increased expectations for efficacy. </w:t>
      </w:r>
      <w:proofErr w:type="spellStart"/>
      <w:r w:rsidRPr="00EF6B01">
        <w:rPr>
          <w:rFonts w:ascii="Book Antiqua" w:hAnsi="Book Antiqua" w:cs="宋体"/>
          <w:i/>
          <w:iCs/>
          <w:sz w:val="24"/>
          <w:szCs w:val="24"/>
          <w:lang w:eastAsia="zh-CN" w:bidi="ar-SA"/>
        </w:rPr>
        <w:t>Clin</w:t>
      </w:r>
      <w:proofErr w:type="spellEnd"/>
      <w:r w:rsidRPr="00EF6B01">
        <w:rPr>
          <w:rFonts w:ascii="Book Antiqua" w:hAnsi="Book Antiqua" w:cs="宋体"/>
          <w:i/>
          <w:iCs/>
          <w:sz w:val="24"/>
          <w:szCs w:val="24"/>
          <w:lang w:eastAsia="zh-CN" w:bidi="ar-SA"/>
        </w:rPr>
        <w:t xml:space="preserve"> </w:t>
      </w:r>
      <w:proofErr w:type="spellStart"/>
      <w:r w:rsidRPr="00EF6B01">
        <w:rPr>
          <w:rFonts w:ascii="Book Antiqua" w:hAnsi="Book Antiqua" w:cs="宋体"/>
          <w:i/>
          <w:iCs/>
          <w:sz w:val="24"/>
          <w:szCs w:val="24"/>
          <w:lang w:eastAsia="zh-CN" w:bidi="ar-SA"/>
        </w:rPr>
        <w:t>Gastroenterol</w:t>
      </w:r>
      <w:proofErr w:type="spellEnd"/>
      <w:r w:rsidRPr="00EF6B01">
        <w:rPr>
          <w:rFonts w:ascii="Book Antiqua" w:hAnsi="Book Antiqua" w:cs="宋体"/>
          <w:i/>
          <w:iCs/>
          <w:sz w:val="24"/>
          <w:szCs w:val="24"/>
          <w:lang w:eastAsia="zh-CN" w:bidi="ar-SA"/>
        </w:rPr>
        <w:t xml:space="preserve"> </w:t>
      </w:r>
      <w:proofErr w:type="spellStart"/>
      <w:r w:rsidRPr="00EF6B01">
        <w:rPr>
          <w:rFonts w:ascii="Book Antiqua" w:hAnsi="Book Antiqua" w:cs="宋体"/>
          <w:i/>
          <w:iCs/>
          <w:sz w:val="24"/>
          <w:szCs w:val="24"/>
          <w:lang w:eastAsia="zh-CN" w:bidi="ar-SA"/>
        </w:rPr>
        <w:t>Hepatol</w:t>
      </w:r>
      <w:proofErr w:type="spellEnd"/>
      <w:r w:rsidRPr="00EF6B01">
        <w:rPr>
          <w:rFonts w:ascii="Book Antiqua" w:hAnsi="Book Antiqua" w:cs="宋体"/>
          <w:sz w:val="24"/>
          <w:szCs w:val="24"/>
          <w:lang w:eastAsia="zh-CN" w:bidi="ar-SA"/>
        </w:rPr>
        <w:t> 2014; </w:t>
      </w:r>
      <w:r w:rsidRPr="00EF6B01">
        <w:rPr>
          <w:rFonts w:ascii="Book Antiqua" w:hAnsi="Book Antiqua" w:cs="宋体"/>
          <w:b/>
          <w:bCs/>
          <w:sz w:val="24"/>
          <w:szCs w:val="24"/>
          <w:lang w:eastAsia="zh-CN" w:bidi="ar-SA"/>
        </w:rPr>
        <w:t>12</w:t>
      </w:r>
      <w:r w:rsidRPr="00EF6B01">
        <w:rPr>
          <w:rFonts w:ascii="Book Antiqua" w:hAnsi="Book Antiqua" w:cs="宋体"/>
          <w:sz w:val="24"/>
          <w:szCs w:val="24"/>
          <w:lang w:eastAsia="zh-CN" w:bidi="ar-SA"/>
        </w:rPr>
        <w:t>: 458-462 [PMID: 24239858 DOI: 10.1016/j.cgh.2013.11.003]</w:t>
      </w:r>
    </w:p>
    <w:p w:rsidR="001C6F4D" w:rsidRPr="00EF6B01" w:rsidRDefault="001C6F4D" w:rsidP="001C6F4D">
      <w:pPr>
        <w:spacing w:after="0" w:line="360" w:lineRule="auto"/>
        <w:jc w:val="both"/>
        <w:rPr>
          <w:rFonts w:ascii="Book Antiqua" w:hAnsi="Book Antiqua" w:cs="宋体"/>
          <w:sz w:val="24"/>
          <w:szCs w:val="24"/>
          <w:lang w:eastAsia="zh-CN" w:bidi="ar-SA"/>
        </w:rPr>
      </w:pPr>
      <w:proofErr w:type="gramStart"/>
      <w:r w:rsidRPr="00EF6B01">
        <w:rPr>
          <w:rFonts w:ascii="Book Antiqua" w:hAnsi="Book Antiqua" w:cs="宋体"/>
          <w:sz w:val="24"/>
          <w:szCs w:val="24"/>
          <w:lang w:eastAsia="zh-CN" w:bidi="ar-SA"/>
        </w:rPr>
        <w:t>6</w:t>
      </w:r>
      <w:r w:rsidR="009614DB" w:rsidRPr="00EF6B01">
        <w:rPr>
          <w:rFonts w:ascii="Book Antiqua" w:hAnsi="Book Antiqua" w:cs="宋体" w:hint="eastAsia"/>
          <w:sz w:val="24"/>
          <w:szCs w:val="24"/>
          <w:lang w:eastAsia="zh-CN" w:bidi="ar-SA"/>
        </w:rPr>
        <w:t xml:space="preserve"> </w:t>
      </w:r>
      <w:bookmarkStart w:id="18" w:name="_GoBack"/>
      <w:proofErr w:type="spellStart"/>
      <w:r w:rsidRPr="007B1C5F">
        <w:rPr>
          <w:rFonts w:ascii="Book Antiqua" w:hAnsi="Book Antiqua" w:cs="宋体"/>
          <w:b/>
          <w:sz w:val="24"/>
          <w:szCs w:val="24"/>
          <w:lang w:eastAsia="zh-CN" w:bidi="ar-SA"/>
        </w:rPr>
        <w:t>Sharara</w:t>
      </w:r>
      <w:proofErr w:type="spellEnd"/>
      <w:r w:rsidRPr="007B1C5F">
        <w:rPr>
          <w:rFonts w:ascii="Book Antiqua" w:hAnsi="Book Antiqua" w:cs="宋体"/>
          <w:b/>
          <w:sz w:val="24"/>
          <w:szCs w:val="24"/>
          <w:lang w:eastAsia="zh-CN" w:bidi="ar-SA"/>
        </w:rPr>
        <w:t xml:space="preserve"> AI</w:t>
      </w:r>
      <w:bookmarkEnd w:id="18"/>
      <w:r w:rsidRPr="00EF6B01">
        <w:rPr>
          <w:rFonts w:ascii="Book Antiqua" w:hAnsi="Book Antiqua" w:cs="宋体"/>
          <w:sz w:val="24"/>
          <w:szCs w:val="24"/>
          <w:lang w:eastAsia="zh-CN" w:bidi="ar-SA"/>
        </w:rPr>
        <w:t xml:space="preserve">, El Reda ZD, </w:t>
      </w:r>
      <w:proofErr w:type="spellStart"/>
      <w:r w:rsidRPr="00EF6B01">
        <w:rPr>
          <w:rFonts w:ascii="Book Antiqua" w:hAnsi="Book Antiqua" w:cs="宋体"/>
          <w:sz w:val="24"/>
          <w:szCs w:val="24"/>
          <w:lang w:eastAsia="zh-CN" w:bidi="ar-SA"/>
        </w:rPr>
        <w:t>Harb</w:t>
      </w:r>
      <w:proofErr w:type="spellEnd"/>
      <w:r w:rsidRPr="00EF6B01">
        <w:rPr>
          <w:rFonts w:ascii="Book Antiqua" w:hAnsi="Book Antiqua" w:cs="宋体"/>
          <w:sz w:val="24"/>
          <w:szCs w:val="24"/>
          <w:lang w:eastAsia="zh-CN" w:bidi="ar-SA"/>
        </w:rPr>
        <w:t xml:space="preserve"> AH, </w:t>
      </w:r>
      <w:proofErr w:type="spellStart"/>
      <w:r w:rsidRPr="00EF6B01">
        <w:rPr>
          <w:rFonts w:ascii="Book Antiqua" w:hAnsi="Book Antiqua" w:cs="宋体"/>
          <w:sz w:val="24"/>
          <w:szCs w:val="24"/>
          <w:lang w:eastAsia="zh-CN" w:bidi="ar-SA"/>
        </w:rPr>
        <w:t>Abou</w:t>
      </w:r>
      <w:proofErr w:type="spellEnd"/>
      <w:r w:rsidRPr="00EF6B01">
        <w:rPr>
          <w:rFonts w:ascii="Book Antiqua" w:hAnsi="Book Antiqua" w:cs="宋体"/>
          <w:sz w:val="24"/>
          <w:szCs w:val="24"/>
          <w:lang w:eastAsia="zh-CN" w:bidi="ar-SA"/>
        </w:rPr>
        <w:t xml:space="preserve"> </w:t>
      </w:r>
      <w:proofErr w:type="spellStart"/>
      <w:r w:rsidRPr="00EF6B01">
        <w:rPr>
          <w:rFonts w:ascii="Book Antiqua" w:hAnsi="Book Antiqua" w:cs="宋体"/>
          <w:sz w:val="24"/>
          <w:szCs w:val="24"/>
          <w:lang w:eastAsia="zh-CN" w:bidi="ar-SA"/>
        </w:rPr>
        <w:t>Fadel</w:t>
      </w:r>
      <w:proofErr w:type="spellEnd"/>
      <w:r w:rsidRPr="00EF6B01">
        <w:rPr>
          <w:rFonts w:ascii="Book Antiqua" w:hAnsi="Book Antiqua" w:cs="宋体"/>
          <w:sz w:val="24"/>
          <w:szCs w:val="24"/>
          <w:lang w:eastAsia="zh-CN" w:bidi="ar-SA"/>
        </w:rPr>
        <w:t xml:space="preserve"> CG, </w:t>
      </w:r>
      <w:proofErr w:type="spellStart"/>
      <w:r w:rsidRPr="00EF6B01">
        <w:rPr>
          <w:rFonts w:ascii="Book Antiqua" w:hAnsi="Book Antiqua" w:cs="宋体"/>
          <w:sz w:val="24"/>
          <w:szCs w:val="24"/>
          <w:lang w:eastAsia="zh-CN" w:bidi="ar-SA"/>
        </w:rPr>
        <w:t>Sarkis</w:t>
      </w:r>
      <w:proofErr w:type="spellEnd"/>
      <w:r w:rsidRPr="00EF6B01">
        <w:rPr>
          <w:rFonts w:ascii="Book Antiqua" w:hAnsi="Book Antiqua" w:cs="宋体"/>
          <w:sz w:val="24"/>
          <w:szCs w:val="24"/>
          <w:lang w:eastAsia="zh-CN" w:bidi="ar-SA"/>
        </w:rPr>
        <w:t xml:space="preserve"> FS, </w:t>
      </w:r>
      <w:proofErr w:type="spellStart"/>
      <w:r w:rsidRPr="00EF6B01">
        <w:rPr>
          <w:rFonts w:ascii="Book Antiqua" w:hAnsi="Book Antiqua" w:cs="宋体"/>
          <w:sz w:val="24"/>
          <w:szCs w:val="24"/>
          <w:lang w:eastAsia="zh-CN" w:bidi="ar-SA"/>
        </w:rPr>
        <w:t>Chalhoub</w:t>
      </w:r>
      <w:proofErr w:type="spellEnd"/>
      <w:r w:rsidRPr="00EF6B01">
        <w:rPr>
          <w:rFonts w:ascii="Book Antiqua" w:hAnsi="Book Antiqua" w:cs="宋体"/>
          <w:sz w:val="24"/>
          <w:szCs w:val="24"/>
          <w:lang w:eastAsia="zh-CN" w:bidi="ar-SA"/>
        </w:rPr>
        <w:t xml:space="preserve"> JM,</w:t>
      </w:r>
      <w:r w:rsidR="00905105" w:rsidRPr="00EF6B01">
        <w:rPr>
          <w:rFonts w:ascii="Book Antiqua" w:hAnsi="Book Antiqua" w:cs="宋体" w:hint="eastAsia"/>
          <w:sz w:val="24"/>
          <w:szCs w:val="24"/>
          <w:lang w:eastAsia="zh-CN" w:bidi="ar-SA"/>
        </w:rPr>
        <w:t xml:space="preserve"> </w:t>
      </w:r>
      <w:proofErr w:type="spellStart"/>
      <w:r w:rsidR="00905105" w:rsidRPr="00EF6B01">
        <w:rPr>
          <w:rFonts w:ascii="Book Antiqua" w:hAnsi="Book Antiqua" w:cs="宋体"/>
          <w:sz w:val="24"/>
          <w:szCs w:val="24"/>
          <w:lang w:eastAsia="zh-CN" w:bidi="ar-SA"/>
        </w:rPr>
        <w:t>Mrad</w:t>
      </w:r>
      <w:proofErr w:type="spellEnd"/>
      <w:r w:rsidR="00905105" w:rsidRPr="00EF6B01">
        <w:rPr>
          <w:rFonts w:ascii="Book Antiqua" w:hAnsi="Book Antiqua" w:cs="宋体"/>
          <w:sz w:val="24"/>
          <w:szCs w:val="24"/>
          <w:lang w:eastAsia="zh-CN"/>
        </w:rPr>
        <w:t xml:space="preserve"> </w:t>
      </w:r>
      <w:hyperlink r:id="rId11" w:history="1">
        <w:r w:rsidR="00905105" w:rsidRPr="00EF6B01">
          <w:rPr>
            <w:rStyle w:val="Hyperlink"/>
            <w:rFonts w:ascii="Book Antiqua" w:hAnsi="Book Antiqua" w:cs="宋体"/>
            <w:bCs/>
            <w:color w:val="auto"/>
            <w:sz w:val="24"/>
            <w:szCs w:val="24"/>
            <w:u w:val="none"/>
            <w:lang w:eastAsia="zh-CN" w:bidi="ar-SA"/>
          </w:rPr>
          <w:t>RA</w:t>
        </w:r>
      </w:hyperlink>
      <w:r w:rsidRPr="00EF6B01">
        <w:rPr>
          <w:rFonts w:ascii="Book Antiqua" w:hAnsi="Book Antiqua" w:cs="宋体"/>
          <w:sz w:val="24"/>
          <w:szCs w:val="24"/>
          <w:lang w:eastAsia="zh-CN" w:bidi="ar-SA"/>
        </w:rPr>
        <w:t>.</w:t>
      </w:r>
      <w:proofErr w:type="gramEnd"/>
      <w:r w:rsidRPr="00EF6B01">
        <w:rPr>
          <w:rFonts w:ascii="Book Antiqua" w:hAnsi="Book Antiqua" w:cs="宋体"/>
          <w:sz w:val="24"/>
          <w:szCs w:val="24"/>
          <w:lang w:eastAsia="zh-CN" w:bidi="ar-SA"/>
        </w:rPr>
        <w:t xml:space="preserve"> </w:t>
      </w:r>
      <w:proofErr w:type="gramStart"/>
      <w:r w:rsidRPr="00EF6B01">
        <w:rPr>
          <w:rFonts w:ascii="Book Antiqua" w:hAnsi="Book Antiqua" w:cs="宋体"/>
          <w:sz w:val="24"/>
          <w:szCs w:val="24"/>
          <w:lang w:eastAsia="zh-CN" w:bidi="ar-SA"/>
        </w:rPr>
        <w:t>The burden of bowel preparations in patients undergoing elective colonoscopy.</w:t>
      </w:r>
      <w:proofErr w:type="gramEnd"/>
      <w:r w:rsidRPr="00EF6B01">
        <w:rPr>
          <w:rFonts w:ascii="Book Antiqua" w:hAnsi="Book Antiqua" w:cs="宋体"/>
          <w:sz w:val="24"/>
          <w:szCs w:val="24"/>
          <w:lang w:eastAsia="zh-CN" w:bidi="ar-SA"/>
        </w:rPr>
        <w:t xml:space="preserve"> </w:t>
      </w:r>
      <w:r w:rsidR="007B1C5F">
        <w:fldChar w:fldCharType="begin"/>
      </w:r>
      <w:r w:rsidR="007B1C5F">
        <w:instrText xml:space="preserve"> HYPERLINK "http://www.medsci.cn/sci/submit.do?id=d10912654" \t "_blank" </w:instrText>
      </w:r>
      <w:r w:rsidR="007B1C5F">
        <w:fldChar w:fldCharType="separate"/>
      </w:r>
      <w:r w:rsidR="00384531" w:rsidRPr="00EF6B01">
        <w:rPr>
          <w:rStyle w:val="Hyperlink"/>
          <w:rFonts w:ascii="Book Antiqua" w:hAnsi="Book Antiqua" w:cs="宋体"/>
          <w:i/>
          <w:color w:val="auto"/>
          <w:sz w:val="24"/>
          <w:szCs w:val="24"/>
          <w:u w:val="none"/>
          <w:lang w:eastAsia="zh-CN" w:bidi="ar-SA"/>
        </w:rPr>
        <w:t>United Eur</w:t>
      </w:r>
      <w:r w:rsidR="009614DB" w:rsidRPr="00EF6B01">
        <w:rPr>
          <w:rStyle w:val="Hyperlink"/>
          <w:rFonts w:ascii="Book Antiqua" w:hAnsi="Book Antiqua" w:cs="宋体" w:hint="eastAsia"/>
          <w:i/>
          <w:color w:val="auto"/>
          <w:sz w:val="24"/>
          <w:szCs w:val="24"/>
          <w:u w:val="none"/>
          <w:lang w:eastAsia="zh-CN" w:bidi="ar-SA"/>
        </w:rPr>
        <w:t xml:space="preserve"> </w:t>
      </w:r>
      <w:r w:rsidR="00384531" w:rsidRPr="00EF6B01">
        <w:rPr>
          <w:rStyle w:val="Hyperlink"/>
          <w:rFonts w:ascii="Book Antiqua" w:hAnsi="Book Antiqua" w:cs="宋体"/>
          <w:i/>
          <w:color w:val="auto"/>
          <w:sz w:val="24"/>
          <w:szCs w:val="24"/>
          <w:u w:val="none"/>
          <w:lang w:eastAsia="zh-CN" w:bidi="ar-SA"/>
        </w:rPr>
        <w:t>Gastroent</w:t>
      </w:r>
      <w:r w:rsidR="007B1C5F">
        <w:rPr>
          <w:rStyle w:val="Hyperlink"/>
          <w:rFonts w:ascii="Book Antiqua" w:hAnsi="Book Antiqua" w:cs="宋体"/>
          <w:i/>
          <w:color w:val="auto"/>
          <w:sz w:val="24"/>
          <w:szCs w:val="24"/>
          <w:u w:val="none"/>
          <w:lang w:eastAsia="zh-CN" w:bidi="ar-SA"/>
        </w:rPr>
        <w:fldChar w:fldCharType="end"/>
      </w:r>
      <w:r w:rsidR="00384531" w:rsidRPr="00EF6B01">
        <w:rPr>
          <w:rFonts w:ascii="Book Antiqua" w:hAnsi="Book Antiqua" w:cs="宋体" w:hint="eastAsia"/>
          <w:sz w:val="24"/>
          <w:szCs w:val="24"/>
          <w:lang w:eastAsia="zh-CN" w:bidi="ar-SA"/>
        </w:rPr>
        <w:t xml:space="preserve"> </w:t>
      </w:r>
      <w:r w:rsidRPr="00EF6B01">
        <w:rPr>
          <w:rFonts w:ascii="Book Antiqua" w:hAnsi="Book Antiqua" w:cs="宋体"/>
          <w:sz w:val="24"/>
          <w:szCs w:val="24"/>
          <w:lang w:eastAsia="zh-CN" w:bidi="ar-SA"/>
        </w:rPr>
        <w:t>201</w:t>
      </w:r>
      <w:r w:rsidR="00905105" w:rsidRPr="00EF6B01">
        <w:rPr>
          <w:rFonts w:ascii="Book Antiqua" w:hAnsi="Book Antiqua" w:cs="宋体" w:hint="eastAsia"/>
          <w:sz w:val="24"/>
          <w:szCs w:val="24"/>
          <w:lang w:eastAsia="zh-CN" w:bidi="ar-SA"/>
        </w:rPr>
        <w:t xml:space="preserve">6; </w:t>
      </w:r>
      <w:r w:rsidR="00905105" w:rsidRPr="00EF6B01">
        <w:rPr>
          <w:rFonts w:ascii="Book Antiqua" w:hAnsi="Book Antiqua" w:cs="宋体" w:hint="eastAsia"/>
          <w:b/>
          <w:sz w:val="24"/>
          <w:szCs w:val="24"/>
          <w:lang w:eastAsia="zh-CN" w:bidi="ar-SA"/>
        </w:rPr>
        <w:t>4</w:t>
      </w:r>
      <w:r w:rsidR="00905105" w:rsidRPr="00EF6B01">
        <w:rPr>
          <w:rFonts w:ascii="Book Antiqua" w:hAnsi="Book Antiqua" w:cs="宋体" w:hint="eastAsia"/>
          <w:sz w:val="24"/>
          <w:szCs w:val="24"/>
          <w:lang w:eastAsia="zh-CN" w:bidi="ar-SA"/>
        </w:rPr>
        <w:t>:</w:t>
      </w:r>
      <w:r w:rsidR="00384531" w:rsidRPr="00EF6B01">
        <w:rPr>
          <w:rFonts w:ascii="Book Antiqua" w:hAnsi="Book Antiqua" w:cs="宋体" w:hint="eastAsia"/>
          <w:sz w:val="24"/>
          <w:szCs w:val="24"/>
          <w:lang w:eastAsia="zh-CN" w:bidi="ar-SA"/>
        </w:rPr>
        <w:t xml:space="preserve"> </w:t>
      </w:r>
      <w:r w:rsidR="00905105" w:rsidRPr="00EF6B01">
        <w:rPr>
          <w:rFonts w:ascii="Book Antiqua" w:hAnsi="Book Antiqua" w:cs="宋体" w:hint="eastAsia"/>
          <w:sz w:val="24"/>
          <w:szCs w:val="24"/>
          <w:lang w:eastAsia="zh-CN" w:bidi="ar-SA"/>
        </w:rPr>
        <w:t xml:space="preserve">314-318 </w:t>
      </w:r>
      <w:r w:rsidRPr="00EF6B01">
        <w:rPr>
          <w:rFonts w:ascii="Book Antiqua" w:hAnsi="Book Antiqua" w:cs="宋体"/>
          <w:sz w:val="24"/>
          <w:szCs w:val="24"/>
          <w:lang w:eastAsia="zh-CN" w:bidi="ar-SA"/>
        </w:rPr>
        <w:t>[DOI: 10.1177/2050640615594550]</w:t>
      </w:r>
    </w:p>
    <w:p w:rsidR="001C6F4D" w:rsidRPr="00EF6B01" w:rsidRDefault="001C6F4D" w:rsidP="001C6F4D">
      <w:pPr>
        <w:spacing w:after="0" w:line="360" w:lineRule="auto"/>
        <w:jc w:val="both"/>
        <w:rPr>
          <w:rFonts w:ascii="Book Antiqua" w:hAnsi="Book Antiqua" w:cs="宋体"/>
          <w:sz w:val="24"/>
          <w:szCs w:val="24"/>
          <w:lang w:eastAsia="zh-CN" w:bidi="ar-SA"/>
        </w:rPr>
      </w:pPr>
      <w:r w:rsidRPr="00EF6B01">
        <w:rPr>
          <w:rFonts w:ascii="Book Antiqua" w:hAnsi="Book Antiqua" w:cs="宋体"/>
          <w:sz w:val="24"/>
          <w:szCs w:val="24"/>
          <w:lang w:eastAsia="zh-CN" w:bidi="ar-SA"/>
        </w:rPr>
        <w:t xml:space="preserve">7 </w:t>
      </w:r>
      <w:proofErr w:type="spellStart"/>
      <w:r w:rsidRPr="00EF6B01">
        <w:rPr>
          <w:rFonts w:ascii="Book Antiqua" w:hAnsi="Book Antiqua" w:cs="宋体"/>
          <w:b/>
          <w:sz w:val="24"/>
          <w:szCs w:val="24"/>
          <w:lang w:eastAsia="zh-CN" w:bidi="ar-SA"/>
        </w:rPr>
        <w:t>Srour</w:t>
      </w:r>
      <w:proofErr w:type="spellEnd"/>
      <w:r w:rsidRPr="00EF6B01">
        <w:rPr>
          <w:rFonts w:ascii="Book Antiqua" w:hAnsi="Book Antiqua" w:cs="宋体"/>
          <w:b/>
          <w:sz w:val="24"/>
          <w:szCs w:val="24"/>
          <w:lang w:eastAsia="zh-CN" w:bidi="ar-SA"/>
        </w:rPr>
        <w:t xml:space="preserve"> N</w:t>
      </w:r>
      <w:r w:rsidRPr="00EF6B01">
        <w:rPr>
          <w:rFonts w:ascii="Book Antiqua" w:hAnsi="Book Antiqua" w:cs="宋体"/>
          <w:sz w:val="24"/>
          <w:szCs w:val="24"/>
          <w:lang w:eastAsia="zh-CN" w:bidi="ar-SA"/>
        </w:rPr>
        <w:t xml:space="preserve">, </w:t>
      </w:r>
      <w:proofErr w:type="spellStart"/>
      <w:r w:rsidRPr="00EF6B01">
        <w:rPr>
          <w:rFonts w:ascii="Book Antiqua" w:hAnsi="Book Antiqua" w:cs="宋体"/>
          <w:sz w:val="24"/>
          <w:szCs w:val="24"/>
          <w:lang w:eastAsia="zh-CN" w:bidi="ar-SA"/>
        </w:rPr>
        <w:t>Daroub</w:t>
      </w:r>
      <w:proofErr w:type="spellEnd"/>
      <w:r w:rsidRPr="00EF6B01">
        <w:rPr>
          <w:rFonts w:ascii="Book Antiqua" w:hAnsi="Book Antiqua" w:cs="宋体"/>
          <w:sz w:val="24"/>
          <w:szCs w:val="24"/>
          <w:lang w:eastAsia="zh-CN" w:bidi="ar-SA"/>
        </w:rPr>
        <w:t xml:space="preserve"> H, </w:t>
      </w:r>
      <w:proofErr w:type="spellStart"/>
      <w:r w:rsidRPr="00EF6B01">
        <w:rPr>
          <w:rFonts w:ascii="Book Antiqua" w:hAnsi="Book Antiqua" w:cs="宋体"/>
          <w:sz w:val="24"/>
          <w:szCs w:val="24"/>
          <w:lang w:eastAsia="zh-CN" w:bidi="ar-SA"/>
        </w:rPr>
        <w:t>Toufeili</w:t>
      </w:r>
      <w:proofErr w:type="spellEnd"/>
      <w:r w:rsidRPr="00EF6B01">
        <w:rPr>
          <w:rFonts w:ascii="Book Antiqua" w:hAnsi="Book Antiqua" w:cs="宋体"/>
          <w:sz w:val="24"/>
          <w:szCs w:val="24"/>
          <w:lang w:eastAsia="zh-CN" w:bidi="ar-SA"/>
        </w:rPr>
        <w:t xml:space="preserve"> I, </w:t>
      </w:r>
      <w:proofErr w:type="spellStart"/>
      <w:r w:rsidRPr="00EF6B01">
        <w:rPr>
          <w:rFonts w:ascii="Book Antiqua" w:hAnsi="Book Antiqua" w:cs="宋体"/>
          <w:sz w:val="24"/>
          <w:szCs w:val="24"/>
          <w:lang w:eastAsia="zh-CN" w:bidi="ar-SA"/>
        </w:rPr>
        <w:t>Olabi</w:t>
      </w:r>
      <w:proofErr w:type="spellEnd"/>
      <w:r w:rsidRPr="00EF6B01">
        <w:rPr>
          <w:rFonts w:ascii="Book Antiqua" w:hAnsi="Book Antiqua" w:cs="宋体"/>
          <w:sz w:val="24"/>
          <w:szCs w:val="24"/>
          <w:lang w:eastAsia="zh-CN" w:bidi="ar-SA"/>
        </w:rPr>
        <w:t xml:space="preserve"> A.</w:t>
      </w:r>
      <w:r w:rsidRPr="00EF6B01">
        <w:rPr>
          <w:rFonts w:ascii="Book Antiqua" w:hAnsi="Book Antiqua" w:cs="宋体" w:hint="eastAsia"/>
          <w:sz w:val="24"/>
          <w:szCs w:val="24"/>
          <w:lang w:eastAsia="zh-CN" w:bidi="ar-SA"/>
        </w:rPr>
        <w:t xml:space="preserve"> </w:t>
      </w:r>
      <w:r w:rsidRPr="00EF6B01">
        <w:rPr>
          <w:rFonts w:ascii="Book Antiqua" w:hAnsi="Book Antiqua" w:cs="宋体"/>
          <w:sz w:val="24"/>
          <w:szCs w:val="24"/>
          <w:lang w:eastAsia="zh-CN" w:bidi="ar-SA"/>
        </w:rPr>
        <w:t>Developing a carob-based milk beverage using different varieties of carob pods and two roasting treatments and assessing their effect on quality characteristics. </w:t>
      </w:r>
      <w:r w:rsidRPr="00EF6B01">
        <w:rPr>
          <w:rFonts w:ascii="Book Antiqua" w:hAnsi="Book Antiqua" w:cs="宋体"/>
          <w:i/>
          <w:iCs/>
          <w:sz w:val="24"/>
          <w:szCs w:val="24"/>
          <w:lang w:eastAsia="zh-CN" w:bidi="ar-SA"/>
        </w:rPr>
        <w:t xml:space="preserve">J </w:t>
      </w:r>
      <w:proofErr w:type="spellStart"/>
      <w:r w:rsidRPr="00EF6B01">
        <w:rPr>
          <w:rFonts w:ascii="Book Antiqua" w:hAnsi="Book Antiqua" w:cs="宋体"/>
          <w:i/>
          <w:iCs/>
          <w:sz w:val="24"/>
          <w:szCs w:val="24"/>
          <w:lang w:eastAsia="zh-CN" w:bidi="ar-SA"/>
        </w:rPr>
        <w:t>Sci</w:t>
      </w:r>
      <w:proofErr w:type="spellEnd"/>
      <w:r w:rsidRPr="00EF6B01">
        <w:rPr>
          <w:rFonts w:ascii="Book Antiqua" w:hAnsi="Book Antiqua" w:cs="宋体"/>
          <w:i/>
          <w:iCs/>
          <w:sz w:val="24"/>
          <w:szCs w:val="24"/>
          <w:lang w:eastAsia="zh-CN" w:bidi="ar-SA"/>
        </w:rPr>
        <w:t xml:space="preserve"> Food </w:t>
      </w:r>
      <w:proofErr w:type="spellStart"/>
      <w:r w:rsidRPr="00EF6B01">
        <w:rPr>
          <w:rFonts w:ascii="Book Antiqua" w:hAnsi="Book Antiqua" w:cs="宋体"/>
          <w:i/>
          <w:iCs/>
          <w:sz w:val="24"/>
          <w:szCs w:val="24"/>
          <w:lang w:eastAsia="zh-CN" w:bidi="ar-SA"/>
        </w:rPr>
        <w:t>Agric</w:t>
      </w:r>
      <w:proofErr w:type="spellEnd"/>
      <w:r w:rsidRPr="00EF6B01">
        <w:rPr>
          <w:rFonts w:ascii="Book Antiqua" w:hAnsi="Book Antiqua" w:cs="宋体"/>
          <w:sz w:val="24"/>
          <w:szCs w:val="24"/>
          <w:lang w:eastAsia="zh-CN" w:bidi="ar-SA"/>
        </w:rPr>
        <w:t> 2015; </w:t>
      </w:r>
      <w:proofErr w:type="spellStart"/>
      <w:r w:rsidRPr="00EF6B01">
        <w:rPr>
          <w:rFonts w:ascii="Book Antiqua" w:hAnsi="Book Antiqua" w:cs="宋体"/>
          <w:sz w:val="24"/>
          <w:szCs w:val="24"/>
          <w:lang w:eastAsia="zh-CN" w:bidi="ar-SA"/>
        </w:rPr>
        <w:t>Epub</w:t>
      </w:r>
      <w:proofErr w:type="spellEnd"/>
      <w:r w:rsidRPr="00EF6B01">
        <w:rPr>
          <w:rFonts w:ascii="Book Antiqua" w:hAnsi="Book Antiqua" w:cs="宋体"/>
          <w:sz w:val="24"/>
          <w:szCs w:val="24"/>
          <w:lang w:eastAsia="zh-CN" w:bidi="ar-SA"/>
        </w:rPr>
        <w:t xml:space="preserve"> ahead of print</w:t>
      </w:r>
      <w:r w:rsidRPr="00EF6B01">
        <w:rPr>
          <w:rFonts w:ascii="Book Antiqua" w:hAnsi="Book Antiqua" w:cs="宋体" w:hint="eastAsia"/>
          <w:sz w:val="24"/>
          <w:szCs w:val="24"/>
          <w:lang w:eastAsia="zh-CN" w:bidi="ar-SA"/>
        </w:rPr>
        <w:t xml:space="preserve"> </w:t>
      </w:r>
      <w:r w:rsidRPr="00EF6B01">
        <w:rPr>
          <w:rFonts w:ascii="Book Antiqua" w:hAnsi="Book Antiqua" w:cs="宋体"/>
          <w:sz w:val="24"/>
          <w:szCs w:val="24"/>
          <w:lang w:eastAsia="zh-CN" w:bidi="ar-SA"/>
        </w:rPr>
        <w:t>[PMID: 26416256 DOI: 10.1002/jsfa.7476]</w:t>
      </w:r>
    </w:p>
    <w:p w:rsidR="001C6F4D" w:rsidRPr="00EF6B01" w:rsidRDefault="001C6F4D" w:rsidP="001C6F4D">
      <w:pPr>
        <w:spacing w:after="0" w:line="360" w:lineRule="auto"/>
        <w:jc w:val="both"/>
        <w:rPr>
          <w:rFonts w:ascii="Book Antiqua" w:hAnsi="Book Antiqua" w:cs="宋体"/>
          <w:sz w:val="24"/>
          <w:szCs w:val="24"/>
          <w:lang w:eastAsia="zh-CN" w:bidi="ar-SA"/>
        </w:rPr>
      </w:pPr>
      <w:r w:rsidRPr="00EF6B01">
        <w:rPr>
          <w:rFonts w:ascii="Book Antiqua" w:hAnsi="Book Antiqua" w:cs="宋体"/>
          <w:sz w:val="24"/>
          <w:szCs w:val="24"/>
          <w:lang w:eastAsia="zh-CN" w:bidi="ar-SA"/>
        </w:rPr>
        <w:t>8</w:t>
      </w:r>
      <w:r w:rsidRPr="00EF6B01">
        <w:rPr>
          <w:rFonts w:ascii="Book Antiqua" w:hAnsi="Book Antiqua" w:cs="宋体" w:hint="eastAsia"/>
          <w:sz w:val="24"/>
          <w:szCs w:val="24"/>
          <w:lang w:eastAsia="zh-CN" w:bidi="ar-SA"/>
        </w:rPr>
        <w:t xml:space="preserve"> </w:t>
      </w:r>
      <w:r w:rsidRPr="00EF6B01">
        <w:rPr>
          <w:rFonts w:ascii="Book Antiqua" w:hAnsi="Book Antiqua" w:cs="宋体"/>
          <w:b/>
          <w:sz w:val="24"/>
          <w:szCs w:val="24"/>
          <w:lang w:eastAsia="zh-CN" w:bidi="ar-SA"/>
        </w:rPr>
        <w:t>Lawless HT</w:t>
      </w:r>
      <w:r w:rsidRPr="00EF6B01">
        <w:rPr>
          <w:rFonts w:ascii="Book Antiqua" w:hAnsi="Book Antiqua" w:cs="宋体"/>
          <w:sz w:val="24"/>
          <w:szCs w:val="24"/>
          <w:lang w:eastAsia="zh-CN" w:bidi="ar-SA"/>
        </w:rPr>
        <w:t xml:space="preserve">, </w:t>
      </w:r>
      <w:proofErr w:type="spellStart"/>
      <w:r w:rsidRPr="00EF6B01">
        <w:rPr>
          <w:rFonts w:ascii="Book Antiqua" w:hAnsi="Book Antiqua" w:cs="宋体"/>
          <w:sz w:val="24"/>
          <w:szCs w:val="24"/>
          <w:lang w:eastAsia="zh-CN" w:bidi="ar-SA"/>
        </w:rPr>
        <w:t>Heymann</w:t>
      </w:r>
      <w:proofErr w:type="spellEnd"/>
      <w:r w:rsidRPr="00EF6B01">
        <w:rPr>
          <w:rFonts w:ascii="Book Antiqua" w:hAnsi="Book Antiqua" w:cs="宋体"/>
          <w:sz w:val="24"/>
          <w:szCs w:val="24"/>
          <w:lang w:eastAsia="zh-CN" w:bidi="ar-SA"/>
        </w:rPr>
        <w:t xml:space="preserve"> H. Sensory evaluation of food: principles and practices. 2nd ed. Berlin: Springer Science &amp; Business Media, 2010: 325-344</w:t>
      </w:r>
    </w:p>
    <w:p w:rsidR="001C6F4D" w:rsidRPr="00EF6B01" w:rsidRDefault="001C6F4D" w:rsidP="001C6F4D">
      <w:pPr>
        <w:spacing w:after="0" w:line="360" w:lineRule="auto"/>
        <w:jc w:val="both"/>
        <w:rPr>
          <w:rFonts w:ascii="Book Antiqua" w:hAnsi="Book Antiqua" w:cs="宋体"/>
          <w:sz w:val="24"/>
          <w:szCs w:val="24"/>
          <w:lang w:eastAsia="zh-CN" w:bidi="ar-SA"/>
        </w:rPr>
      </w:pPr>
      <w:r w:rsidRPr="00EF6B01">
        <w:rPr>
          <w:rFonts w:ascii="Book Antiqua" w:hAnsi="Book Antiqua" w:cs="宋体"/>
          <w:sz w:val="24"/>
          <w:szCs w:val="24"/>
          <w:lang w:eastAsia="zh-CN" w:bidi="ar-SA"/>
        </w:rPr>
        <w:t>9 </w:t>
      </w:r>
      <w:r w:rsidRPr="00EF6B01">
        <w:rPr>
          <w:rFonts w:ascii="Book Antiqua" w:hAnsi="Book Antiqua" w:cs="宋体"/>
          <w:b/>
          <w:bCs/>
          <w:sz w:val="24"/>
          <w:szCs w:val="24"/>
          <w:lang w:eastAsia="zh-CN" w:bidi="ar-SA"/>
        </w:rPr>
        <w:t>Choi HS</w:t>
      </w:r>
      <w:r w:rsidRPr="00EF6B01">
        <w:rPr>
          <w:rFonts w:ascii="Book Antiqua" w:hAnsi="Book Antiqua" w:cs="宋体"/>
          <w:sz w:val="24"/>
          <w:szCs w:val="24"/>
          <w:lang w:eastAsia="zh-CN" w:bidi="ar-SA"/>
        </w:rPr>
        <w:t xml:space="preserve">, Shim CS, Kim GW, Kim JS, Lee SY, Sung IK, Park HS, Kim JH. Orange juice intake reduces patient discomfort and is effective for bowel cleansing with polyethylene </w:t>
      </w:r>
      <w:r w:rsidRPr="00EF6B01">
        <w:rPr>
          <w:rFonts w:ascii="Book Antiqua" w:hAnsi="Book Antiqua" w:cs="宋体"/>
          <w:sz w:val="24"/>
          <w:szCs w:val="24"/>
          <w:lang w:eastAsia="zh-CN" w:bidi="ar-SA"/>
        </w:rPr>
        <w:lastRenderedPageBreak/>
        <w:t>glycol during bowel preparation. </w:t>
      </w:r>
      <w:r w:rsidRPr="00EF6B01">
        <w:rPr>
          <w:rFonts w:ascii="Book Antiqua" w:hAnsi="Book Antiqua" w:cs="宋体"/>
          <w:i/>
          <w:iCs/>
          <w:sz w:val="24"/>
          <w:szCs w:val="24"/>
          <w:lang w:eastAsia="zh-CN" w:bidi="ar-SA"/>
        </w:rPr>
        <w:t>Dis Colon Rectum</w:t>
      </w:r>
      <w:r w:rsidRPr="00EF6B01">
        <w:rPr>
          <w:rFonts w:ascii="Book Antiqua" w:hAnsi="Book Antiqua" w:cs="宋体" w:hint="eastAsia"/>
          <w:sz w:val="24"/>
          <w:szCs w:val="24"/>
          <w:lang w:eastAsia="zh-CN" w:bidi="ar-SA"/>
        </w:rPr>
        <w:t xml:space="preserve"> </w:t>
      </w:r>
      <w:r w:rsidRPr="00EF6B01">
        <w:rPr>
          <w:rFonts w:ascii="Book Antiqua" w:hAnsi="Book Antiqua" w:cs="宋体"/>
          <w:sz w:val="24"/>
          <w:szCs w:val="24"/>
          <w:lang w:eastAsia="zh-CN" w:bidi="ar-SA"/>
        </w:rPr>
        <w:t>2014;</w:t>
      </w:r>
      <w:r w:rsidRPr="00EF6B01">
        <w:rPr>
          <w:rFonts w:ascii="Book Antiqua" w:hAnsi="Book Antiqua" w:cs="宋体" w:hint="eastAsia"/>
          <w:sz w:val="24"/>
          <w:szCs w:val="24"/>
          <w:lang w:eastAsia="zh-CN" w:bidi="ar-SA"/>
        </w:rPr>
        <w:t xml:space="preserve"> </w:t>
      </w:r>
      <w:r w:rsidRPr="00EF6B01">
        <w:rPr>
          <w:rFonts w:ascii="Book Antiqua" w:hAnsi="Book Antiqua" w:cs="宋体"/>
          <w:b/>
          <w:bCs/>
          <w:sz w:val="24"/>
          <w:szCs w:val="24"/>
          <w:lang w:eastAsia="zh-CN" w:bidi="ar-SA"/>
        </w:rPr>
        <w:t>57</w:t>
      </w:r>
      <w:r w:rsidRPr="00EF6B01">
        <w:rPr>
          <w:rFonts w:ascii="Book Antiqua" w:hAnsi="Book Antiqua" w:cs="宋体"/>
          <w:sz w:val="24"/>
          <w:szCs w:val="24"/>
          <w:lang w:eastAsia="zh-CN" w:bidi="ar-SA"/>
        </w:rPr>
        <w:t>: 1220-1227 [PMID: 25203380 DOI: 10.1097/dcr.0000000000000195]</w:t>
      </w:r>
    </w:p>
    <w:p w:rsidR="001C6F4D" w:rsidRPr="00EF6B01" w:rsidRDefault="001C6F4D" w:rsidP="001C6F4D">
      <w:pPr>
        <w:spacing w:after="0" w:line="360" w:lineRule="auto"/>
        <w:jc w:val="both"/>
        <w:rPr>
          <w:rFonts w:ascii="Book Antiqua" w:hAnsi="Book Antiqua" w:cs="宋体"/>
          <w:sz w:val="24"/>
          <w:szCs w:val="24"/>
          <w:lang w:eastAsia="zh-CN" w:bidi="ar-SA"/>
        </w:rPr>
      </w:pPr>
      <w:r w:rsidRPr="00EF6B01">
        <w:rPr>
          <w:rFonts w:ascii="Book Antiqua" w:hAnsi="Book Antiqua" w:cs="宋体"/>
          <w:sz w:val="24"/>
          <w:szCs w:val="24"/>
          <w:lang w:eastAsia="zh-CN" w:bidi="ar-SA"/>
        </w:rPr>
        <w:t>10 </w:t>
      </w:r>
      <w:r w:rsidRPr="00EF6B01">
        <w:rPr>
          <w:rFonts w:ascii="Book Antiqua" w:hAnsi="Book Antiqua" w:cs="宋体"/>
          <w:b/>
          <w:bCs/>
          <w:sz w:val="24"/>
          <w:szCs w:val="24"/>
          <w:lang w:eastAsia="zh-CN" w:bidi="ar-SA"/>
        </w:rPr>
        <w:t>Lan HC</w:t>
      </w:r>
      <w:r w:rsidRPr="00EF6B01">
        <w:rPr>
          <w:rFonts w:ascii="Book Antiqua" w:hAnsi="Book Antiqua" w:cs="宋体"/>
          <w:sz w:val="24"/>
          <w:szCs w:val="24"/>
          <w:lang w:eastAsia="zh-CN" w:bidi="ar-SA"/>
        </w:rPr>
        <w:t xml:space="preserve">, Liang Y, Hsu HC, Shu JH, Su CW, Hung HH, </w:t>
      </w:r>
      <w:proofErr w:type="spellStart"/>
      <w:r w:rsidRPr="00EF6B01">
        <w:rPr>
          <w:rFonts w:ascii="Book Antiqua" w:hAnsi="Book Antiqua" w:cs="宋体"/>
          <w:sz w:val="24"/>
          <w:szCs w:val="24"/>
          <w:lang w:eastAsia="zh-CN" w:bidi="ar-SA"/>
        </w:rPr>
        <w:t>Hou</w:t>
      </w:r>
      <w:proofErr w:type="spellEnd"/>
      <w:r w:rsidRPr="00EF6B01">
        <w:rPr>
          <w:rFonts w:ascii="Book Antiqua" w:hAnsi="Book Antiqua" w:cs="宋体"/>
          <w:sz w:val="24"/>
          <w:szCs w:val="24"/>
          <w:lang w:eastAsia="zh-CN" w:bidi="ar-SA"/>
        </w:rPr>
        <w:t xml:space="preserve"> MC, Lin HC, Lee SD, Wang YJ. Citrus </w:t>
      </w:r>
      <w:proofErr w:type="spellStart"/>
      <w:r w:rsidRPr="00EF6B01">
        <w:rPr>
          <w:rFonts w:ascii="Book Antiqua" w:hAnsi="Book Antiqua" w:cs="宋体"/>
          <w:sz w:val="24"/>
          <w:szCs w:val="24"/>
          <w:lang w:eastAsia="zh-CN" w:bidi="ar-SA"/>
        </w:rPr>
        <w:t>reticulata</w:t>
      </w:r>
      <w:proofErr w:type="spellEnd"/>
      <w:r w:rsidRPr="00EF6B01">
        <w:rPr>
          <w:rFonts w:ascii="Book Antiqua" w:hAnsi="Book Antiqua" w:cs="宋体"/>
          <w:sz w:val="24"/>
          <w:szCs w:val="24"/>
          <w:lang w:eastAsia="zh-CN" w:bidi="ar-SA"/>
        </w:rPr>
        <w:t xml:space="preserve"> peel improves patient tolerance of low-volume polyethylene glycol for colonoscopy preparation. </w:t>
      </w:r>
      <w:r w:rsidRPr="00EF6B01">
        <w:rPr>
          <w:rFonts w:ascii="Book Antiqua" w:hAnsi="Book Antiqua" w:cs="宋体"/>
          <w:i/>
          <w:iCs/>
          <w:sz w:val="24"/>
          <w:szCs w:val="24"/>
          <w:lang w:eastAsia="zh-CN" w:bidi="ar-SA"/>
        </w:rPr>
        <w:t xml:space="preserve">J Chin Med </w:t>
      </w:r>
      <w:proofErr w:type="spellStart"/>
      <w:r w:rsidRPr="00EF6B01">
        <w:rPr>
          <w:rFonts w:ascii="Book Antiqua" w:hAnsi="Book Antiqua" w:cs="宋体"/>
          <w:i/>
          <w:iCs/>
          <w:sz w:val="24"/>
          <w:szCs w:val="24"/>
          <w:lang w:eastAsia="zh-CN" w:bidi="ar-SA"/>
        </w:rPr>
        <w:t>Assoc</w:t>
      </w:r>
      <w:proofErr w:type="spellEnd"/>
      <w:r w:rsidRPr="00EF6B01">
        <w:rPr>
          <w:rFonts w:ascii="Book Antiqua" w:hAnsi="Book Antiqua" w:cs="宋体"/>
          <w:sz w:val="24"/>
          <w:szCs w:val="24"/>
          <w:lang w:eastAsia="zh-CN" w:bidi="ar-SA"/>
        </w:rPr>
        <w:t> 2012; </w:t>
      </w:r>
      <w:r w:rsidRPr="00EF6B01">
        <w:rPr>
          <w:rFonts w:ascii="Book Antiqua" w:hAnsi="Book Antiqua" w:cs="宋体"/>
          <w:b/>
          <w:bCs/>
          <w:sz w:val="24"/>
          <w:szCs w:val="24"/>
          <w:lang w:eastAsia="zh-CN" w:bidi="ar-SA"/>
        </w:rPr>
        <w:t>75</w:t>
      </w:r>
      <w:r w:rsidRPr="00EF6B01">
        <w:rPr>
          <w:rFonts w:ascii="Book Antiqua" w:hAnsi="Book Antiqua" w:cs="宋体"/>
          <w:sz w:val="24"/>
          <w:szCs w:val="24"/>
          <w:lang w:eastAsia="zh-CN" w:bidi="ar-SA"/>
        </w:rPr>
        <w:t>: 442-448 [PMID: 22989539 DOI: 10.1016/j.jcma.2012.06.022]</w:t>
      </w:r>
    </w:p>
    <w:p w:rsidR="001C6F4D" w:rsidRPr="00EF6B01" w:rsidRDefault="001C6F4D" w:rsidP="001C6F4D">
      <w:pPr>
        <w:spacing w:after="0" w:line="360" w:lineRule="auto"/>
        <w:jc w:val="both"/>
        <w:rPr>
          <w:rFonts w:ascii="Book Antiqua" w:hAnsi="Book Antiqua" w:cs="宋体"/>
          <w:sz w:val="24"/>
          <w:szCs w:val="24"/>
          <w:lang w:eastAsia="zh-CN" w:bidi="ar-SA"/>
        </w:rPr>
      </w:pPr>
      <w:r w:rsidRPr="00EF6B01">
        <w:rPr>
          <w:rFonts w:ascii="Book Antiqua" w:hAnsi="Book Antiqua" w:cs="宋体"/>
          <w:sz w:val="24"/>
          <w:szCs w:val="24"/>
          <w:lang w:eastAsia="zh-CN" w:bidi="ar-SA"/>
        </w:rPr>
        <w:t>11 </w:t>
      </w:r>
      <w:proofErr w:type="spellStart"/>
      <w:r w:rsidRPr="00EF6B01">
        <w:rPr>
          <w:rFonts w:ascii="Book Antiqua" w:hAnsi="Book Antiqua" w:cs="宋体"/>
          <w:b/>
          <w:bCs/>
          <w:sz w:val="24"/>
          <w:szCs w:val="24"/>
          <w:lang w:eastAsia="zh-CN" w:bidi="ar-SA"/>
        </w:rPr>
        <w:t>Alt</w:t>
      </w:r>
      <w:r w:rsidRPr="00EF6B01">
        <w:rPr>
          <w:rFonts w:ascii="Book Antiqua" w:eastAsia="MS Mincho" w:hAnsi="Book Antiqua" w:cs="MS Mincho"/>
          <w:b/>
          <w:bCs/>
          <w:sz w:val="24"/>
          <w:szCs w:val="24"/>
          <w:lang w:eastAsia="zh-CN" w:bidi="ar-SA"/>
        </w:rPr>
        <w:t>ı</w:t>
      </w:r>
      <w:r w:rsidRPr="00EF6B01">
        <w:rPr>
          <w:rFonts w:ascii="Book Antiqua" w:hAnsi="Book Antiqua" w:cs="宋体"/>
          <w:b/>
          <w:bCs/>
          <w:sz w:val="24"/>
          <w:szCs w:val="24"/>
          <w:lang w:eastAsia="zh-CN" w:bidi="ar-SA"/>
        </w:rPr>
        <w:t>nbas</w:t>
      </w:r>
      <w:proofErr w:type="spellEnd"/>
      <w:r w:rsidRPr="00EF6B01">
        <w:rPr>
          <w:rFonts w:ascii="Book Antiqua" w:hAnsi="Book Antiqua" w:cs="宋体"/>
          <w:b/>
          <w:bCs/>
          <w:sz w:val="24"/>
          <w:szCs w:val="24"/>
          <w:lang w:eastAsia="zh-CN" w:bidi="ar-SA"/>
        </w:rPr>
        <w:t xml:space="preserve"> A</w:t>
      </w:r>
      <w:r w:rsidRPr="00EF6B01">
        <w:rPr>
          <w:rFonts w:ascii="Book Antiqua" w:hAnsi="Book Antiqua" w:cs="宋体"/>
          <w:sz w:val="24"/>
          <w:szCs w:val="24"/>
          <w:lang w:eastAsia="zh-CN" w:bidi="ar-SA"/>
        </w:rPr>
        <w:t xml:space="preserve">, </w:t>
      </w:r>
      <w:proofErr w:type="spellStart"/>
      <w:r w:rsidRPr="00EF6B01">
        <w:rPr>
          <w:rFonts w:ascii="Book Antiqua" w:hAnsi="Book Antiqua" w:cs="宋体"/>
          <w:sz w:val="24"/>
          <w:szCs w:val="24"/>
          <w:lang w:eastAsia="zh-CN" w:bidi="ar-SA"/>
        </w:rPr>
        <w:t>Aktas</w:t>
      </w:r>
      <w:proofErr w:type="spellEnd"/>
      <w:r w:rsidRPr="00EF6B01">
        <w:rPr>
          <w:rFonts w:ascii="Book Antiqua" w:hAnsi="Book Antiqua" w:cs="宋体"/>
          <w:sz w:val="24"/>
          <w:szCs w:val="24"/>
          <w:lang w:eastAsia="zh-CN" w:bidi="ar-SA"/>
        </w:rPr>
        <w:t xml:space="preserve"> B, Y</w:t>
      </w:r>
      <w:r w:rsidRPr="00EF6B01">
        <w:rPr>
          <w:rFonts w:ascii="Book Antiqua" w:eastAsia="MS Mincho" w:hAnsi="Book Antiqua" w:cs="MS Mincho"/>
          <w:sz w:val="24"/>
          <w:szCs w:val="24"/>
          <w:lang w:eastAsia="zh-CN" w:bidi="ar-SA"/>
        </w:rPr>
        <w:t>ı</w:t>
      </w:r>
      <w:r w:rsidRPr="00EF6B01">
        <w:rPr>
          <w:rFonts w:ascii="Book Antiqua" w:hAnsi="Book Antiqua" w:cs="宋体"/>
          <w:sz w:val="24"/>
          <w:szCs w:val="24"/>
          <w:lang w:eastAsia="zh-CN" w:bidi="ar-SA"/>
        </w:rPr>
        <w:t xml:space="preserve">lmaz B, </w:t>
      </w:r>
      <w:proofErr w:type="spellStart"/>
      <w:r w:rsidRPr="00EF6B01">
        <w:rPr>
          <w:rFonts w:ascii="Book Antiqua" w:hAnsi="Book Antiqua" w:cs="宋体"/>
          <w:sz w:val="24"/>
          <w:szCs w:val="24"/>
          <w:lang w:eastAsia="zh-CN" w:bidi="ar-SA"/>
        </w:rPr>
        <w:t>Ekiz</w:t>
      </w:r>
      <w:proofErr w:type="spellEnd"/>
      <w:r w:rsidRPr="00EF6B01">
        <w:rPr>
          <w:rFonts w:ascii="Book Antiqua" w:hAnsi="Book Antiqua" w:cs="宋体"/>
          <w:sz w:val="24"/>
          <w:szCs w:val="24"/>
          <w:lang w:eastAsia="zh-CN" w:bidi="ar-SA"/>
        </w:rPr>
        <w:t xml:space="preserve"> F, </w:t>
      </w:r>
      <w:proofErr w:type="spellStart"/>
      <w:r w:rsidRPr="00EF6B01">
        <w:rPr>
          <w:rFonts w:ascii="Book Antiqua" w:hAnsi="Book Antiqua" w:cs="宋体"/>
          <w:sz w:val="24"/>
          <w:szCs w:val="24"/>
          <w:lang w:eastAsia="zh-CN" w:bidi="ar-SA"/>
        </w:rPr>
        <w:t>Deveci</w:t>
      </w:r>
      <w:proofErr w:type="spellEnd"/>
      <w:r w:rsidRPr="00EF6B01">
        <w:rPr>
          <w:rFonts w:ascii="Book Antiqua" w:hAnsi="Book Antiqua" w:cs="宋体"/>
          <w:sz w:val="24"/>
          <w:szCs w:val="24"/>
          <w:lang w:eastAsia="zh-CN" w:bidi="ar-SA"/>
        </w:rPr>
        <w:t xml:space="preserve"> M, </w:t>
      </w:r>
      <w:proofErr w:type="spellStart"/>
      <w:r w:rsidRPr="00EF6B01">
        <w:rPr>
          <w:rFonts w:ascii="Book Antiqua" w:hAnsi="Book Antiqua" w:cs="宋体"/>
          <w:sz w:val="24"/>
          <w:szCs w:val="24"/>
          <w:lang w:eastAsia="zh-CN" w:bidi="ar-SA"/>
        </w:rPr>
        <w:t>Basar</w:t>
      </w:r>
      <w:proofErr w:type="spellEnd"/>
      <w:r w:rsidRPr="00EF6B01">
        <w:rPr>
          <w:rFonts w:ascii="Book Antiqua" w:hAnsi="Book Antiqua" w:cs="宋体"/>
          <w:sz w:val="24"/>
          <w:szCs w:val="24"/>
          <w:lang w:eastAsia="zh-CN" w:bidi="ar-SA"/>
        </w:rPr>
        <w:t xml:space="preserve"> O, </w:t>
      </w:r>
      <w:proofErr w:type="spellStart"/>
      <w:r w:rsidRPr="00EF6B01">
        <w:rPr>
          <w:rFonts w:ascii="Book Antiqua" w:hAnsi="Book Antiqua" w:cs="宋体"/>
          <w:sz w:val="24"/>
          <w:szCs w:val="24"/>
          <w:lang w:eastAsia="zh-CN" w:bidi="ar-SA"/>
        </w:rPr>
        <w:t>Simsek</w:t>
      </w:r>
      <w:proofErr w:type="spellEnd"/>
      <w:r w:rsidRPr="00EF6B01">
        <w:rPr>
          <w:rFonts w:ascii="Book Antiqua" w:hAnsi="Book Antiqua" w:cs="宋体"/>
          <w:sz w:val="24"/>
          <w:szCs w:val="24"/>
          <w:lang w:eastAsia="zh-CN" w:bidi="ar-SA"/>
        </w:rPr>
        <w:t xml:space="preserve"> Z, </w:t>
      </w:r>
      <w:proofErr w:type="spellStart"/>
      <w:r w:rsidRPr="00EF6B01">
        <w:rPr>
          <w:rFonts w:ascii="Book Antiqua" w:hAnsi="Book Antiqua" w:cs="宋体"/>
          <w:sz w:val="24"/>
          <w:szCs w:val="24"/>
          <w:lang w:eastAsia="zh-CN" w:bidi="ar-SA"/>
        </w:rPr>
        <w:t>Coban</w:t>
      </w:r>
      <w:proofErr w:type="spellEnd"/>
      <w:r w:rsidRPr="00EF6B01">
        <w:rPr>
          <w:rFonts w:ascii="Book Antiqua" w:hAnsi="Book Antiqua" w:cs="宋体"/>
          <w:sz w:val="24"/>
          <w:szCs w:val="24"/>
          <w:lang w:eastAsia="zh-CN" w:bidi="ar-SA"/>
        </w:rPr>
        <w:t xml:space="preserve"> S, Tuna Y, </w:t>
      </w:r>
      <w:proofErr w:type="spellStart"/>
      <w:r w:rsidRPr="00EF6B01">
        <w:rPr>
          <w:rFonts w:ascii="Book Antiqua" w:hAnsi="Book Antiqua" w:cs="宋体"/>
          <w:sz w:val="24"/>
          <w:szCs w:val="24"/>
          <w:lang w:eastAsia="zh-CN" w:bidi="ar-SA"/>
        </w:rPr>
        <w:t>Uyar</w:t>
      </w:r>
      <w:proofErr w:type="spellEnd"/>
      <w:r w:rsidRPr="00EF6B01">
        <w:rPr>
          <w:rFonts w:ascii="Book Antiqua" w:hAnsi="Book Antiqua" w:cs="宋体"/>
          <w:sz w:val="24"/>
          <w:szCs w:val="24"/>
          <w:lang w:eastAsia="zh-CN" w:bidi="ar-SA"/>
        </w:rPr>
        <w:t xml:space="preserve"> MF, </w:t>
      </w:r>
      <w:proofErr w:type="spellStart"/>
      <w:r w:rsidRPr="00EF6B01">
        <w:rPr>
          <w:rFonts w:ascii="Book Antiqua" w:hAnsi="Book Antiqua" w:cs="宋体"/>
          <w:sz w:val="24"/>
          <w:szCs w:val="24"/>
          <w:lang w:eastAsia="zh-CN" w:bidi="ar-SA"/>
        </w:rPr>
        <w:t>Yuksel</w:t>
      </w:r>
      <w:proofErr w:type="spellEnd"/>
      <w:r w:rsidRPr="00EF6B01">
        <w:rPr>
          <w:rFonts w:ascii="Book Antiqua" w:hAnsi="Book Antiqua" w:cs="宋体"/>
          <w:sz w:val="24"/>
          <w:szCs w:val="24"/>
          <w:lang w:eastAsia="zh-CN" w:bidi="ar-SA"/>
        </w:rPr>
        <w:t xml:space="preserve"> O. Adding pineapple juice to a polyethylene glycol-based bowel cleansing regime improved the quality of colon cleaning. </w:t>
      </w:r>
      <w:r w:rsidRPr="00EF6B01">
        <w:rPr>
          <w:rFonts w:ascii="Book Antiqua" w:hAnsi="Book Antiqua" w:cs="宋体"/>
          <w:i/>
          <w:iCs/>
          <w:sz w:val="24"/>
          <w:szCs w:val="24"/>
          <w:lang w:eastAsia="zh-CN" w:bidi="ar-SA"/>
        </w:rPr>
        <w:t xml:space="preserve">Ann </w:t>
      </w:r>
      <w:proofErr w:type="spellStart"/>
      <w:r w:rsidRPr="00EF6B01">
        <w:rPr>
          <w:rFonts w:ascii="Book Antiqua" w:hAnsi="Book Antiqua" w:cs="宋体"/>
          <w:i/>
          <w:iCs/>
          <w:sz w:val="24"/>
          <w:szCs w:val="24"/>
          <w:lang w:eastAsia="zh-CN" w:bidi="ar-SA"/>
        </w:rPr>
        <w:t>Nutr</w:t>
      </w:r>
      <w:proofErr w:type="spellEnd"/>
      <w:r w:rsidRPr="00EF6B01">
        <w:rPr>
          <w:rFonts w:ascii="Book Antiqua" w:hAnsi="Book Antiqua" w:cs="宋体"/>
          <w:i/>
          <w:iCs/>
          <w:sz w:val="24"/>
          <w:szCs w:val="24"/>
          <w:lang w:eastAsia="zh-CN" w:bidi="ar-SA"/>
        </w:rPr>
        <w:t xml:space="preserve"> </w:t>
      </w:r>
      <w:proofErr w:type="spellStart"/>
      <w:r w:rsidRPr="00EF6B01">
        <w:rPr>
          <w:rFonts w:ascii="Book Antiqua" w:hAnsi="Book Antiqua" w:cs="宋体"/>
          <w:i/>
          <w:iCs/>
          <w:sz w:val="24"/>
          <w:szCs w:val="24"/>
          <w:lang w:eastAsia="zh-CN" w:bidi="ar-SA"/>
        </w:rPr>
        <w:t>Metab</w:t>
      </w:r>
      <w:proofErr w:type="spellEnd"/>
      <w:r w:rsidRPr="00EF6B01">
        <w:rPr>
          <w:rFonts w:ascii="Book Antiqua" w:hAnsi="Book Antiqua" w:cs="宋体"/>
          <w:sz w:val="24"/>
          <w:szCs w:val="24"/>
          <w:lang w:eastAsia="zh-CN" w:bidi="ar-SA"/>
        </w:rPr>
        <w:t> 2013; </w:t>
      </w:r>
      <w:r w:rsidRPr="00EF6B01">
        <w:rPr>
          <w:rFonts w:ascii="Book Antiqua" w:hAnsi="Book Antiqua" w:cs="宋体"/>
          <w:b/>
          <w:bCs/>
          <w:sz w:val="24"/>
          <w:szCs w:val="24"/>
          <w:lang w:eastAsia="zh-CN" w:bidi="ar-SA"/>
        </w:rPr>
        <w:t>63</w:t>
      </w:r>
      <w:r w:rsidRPr="00EF6B01">
        <w:rPr>
          <w:rFonts w:ascii="Book Antiqua" w:hAnsi="Book Antiqua" w:cs="宋体"/>
          <w:sz w:val="24"/>
          <w:szCs w:val="24"/>
          <w:lang w:eastAsia="zh-CN" w:bidi="ar-SA"/>
        </w:rPr>
        <w:t>: 83-87 [PMID: 23949576 DOI: 10.1159/000354094]</w:t>
      </w:r>
    </w:p>
    <w:p w:rsidR="001C6F4D" w:rsidRPr="00EF6B01" w:rsidRDefault="001C6F4D" w:rsidP="001C6F4D">
      <w:pPr>
        <w:spacing w:after="0" w:line="360" w:lineRule="auto"/>
        <w:jc w:val="both"/>
        <w:rPr>
          <w:rFonts w:ascii="Book Antiqua" w:hAnsi="Book Antiqua" w:cs="宋体"/>
          <w:sz w:val="24"/>
          <w:szCs w:val="24"/>
          <w:lang w:eastAsia="zh-CN" w:bidi="ar-SA"/>
        </w:rPr>
      </w:pPr>
      <w:proofErr w:type="gramStart"/>
      <w:r w:rsidRPr="00EF6B01">
        <w:rPr>
          <w:rFonts w:ascii="Book Antiqua" w:hAnsi="Book Antiqua" w:cs="宋体"/>
          <w:sz w:val="24"/>
          <w:szCs w:val="24"/>
          <w:lang w:eastAsia="zh-CN" w:bidi="ar-SA"/>
        </w:rPr>
        <w:t>12 </w:t>
      </w:r>
      <w:proofErr w:type="spellStart"/>
      <w:r w:rsidRPr="00EF6B01">
        <w:rPr>
          <w:rFonts w:ascii="Book Antiqua" w:hAnsi="Book Antiqua" w:cs="宋体"/>
          <w:b/>
          <w:bCs/>
          <w:sz w:val="24"/>
          <w:szCs w:val="24"/>
          <w:lang w:eastAsia="zh-CN" w:bidi="ar-SA"/>
        </w:rPr>
        <w:t>Sharara</w:t>
      </w:r>
      <w:proofErr w:type="spellEnd"/>
      <w:r w:rsidRPr="00EF6B01">
        <w:rPr>
          <w:rFonts w:ascii="Book Antiqua" w:hAnsi="Book Antiqua" w:cs="宋体"/>
          <w:b/>
          <w:bCs/>
          <w:sz w:val="24"/>
          <w:szCs w:val="24"/>
          <w:lang w:eastAsia="zh-CN" w:bidi="ar-SA"/>
        </w:rPr>
        <w:t xml:space="preserve"> AI</w:t>
      </w:r>
      <w:r w:rsidRPr="00EF6B01">
        <w:rPr>
          <w:rFonts w:ascii="Book Antiqua" w:hAnsi="Book Antiqua" w:cs="宋体"/>
          <w:sz w:val="24"/>
          <w:szCs w:val="24"/>
          <w:lang w:eastAsia="zh-CN" w:bidi="ar-SA"/>
        </w:rPr>
        <w:t>, El-</w:t>
      </w:r>
      <w:proofErr w:type="spellStart"/>
      <w:r w:rsidRPr="00EF6B01">
        <w:rPr>
          <w:rFonts w:ascii="Book Antiqua" w:hAnsi="Book Antiqua" w:cs="宋体"/>
          <w:sz w:val="24"/>
          <w:szCs w:val="24"/>
          <w:lang w:eastAsia="zh-CN" w:bidi="ar-SA"/>
        </w:rPr>
        <w:t>Halabi</w:t>
      </w:r>
      <w:proofErr w:type="spellEnd"/>
      <w:r w:rsidRPr="00EF6B01">
        <w:rPr>
          <w:rFonts w:ascii="Book Antiqua" w:hAnsi="Book Antiqua" w:cs="宋体"/>
          <w:sz w:val="24"/>
          <w:szCs w:val="24"/>
          <w:lang w:eastAsia="zh-CN" w:bidi="ar-SA"/>
        </w:rPr>
        <w:t xml:space="preserve"> MM, </w:t>
      </w:r>
      <w:proofErr w:type="spellStart"/>
      <w:r w:rsidRPr="00EF6B01">
        <w:rPr>
          <w:rFonts w:ascii="Book Antiqua" w:hAnsi="Book Antiqua" w:cs="宋体"/>
          <w:sz w:val="24"/>
          <w:szCs w:val="24"/>
          <w:lang w:eastAsia="zh-CN" w:bidi="ar-SA"/>
        </w:rPr>
        <w:t>Abou</w:t>
      </w:r>
      <w:proofErr w:type="spellEnd"/>
      <w:r w:rsidRPr="00EF6B01">
        <w:rPr>
          <w:rFonts w:ascii="Book Antiqua" w:hAnsi="Book Antiqua" w:cs="宋体"/>
          <w:sz w:val="24"/>
          <w:szCs w:val="24"/>
          <w:lang w:eastAsia="zh-CN" w:bidi="ar-SA"/>
        </w:rPr>
        <w:t xml:space="preserve"> </w:t>
      </w:r>
      <w:proofErr w:type="spellStart"/>
      <w:r w:rsidRPr="00EF6B01">
        <w:rPr>
          <w:rFonts w:ascii="Book Antiqua" w:hAnsi="Book Antiqua" w:cs="宋体"/>
          <w:sz w:val="24"/>
          <w:szCs w:val="24"/>
          <w:lang w:eastAsia="zh-CN" w:bidi="ar-SA"/>
        </w:rPr>
        <w:t>Fadel</w:t>
      </w:r>
      <w:proofErr w:type="spellEnd"/>
      <w:r w:rsidRPr="00EF6B01">
        <w:rPr>
          <w:rFonts w:ascii="Book Antiqua" w:hAnsi="Book Antiqua" w:cs="宋体"/>
          <w:sz w:val="24"/>
          <w:szCs w:val="24"/>
          <w:lang w:eastAsia="zh-CN" w:bidi="ar-SA"/>
        </w:rPr>
        <w:t xml:space="preserve"> CG, </w:t>
      </w:r>
      <w:proofErr w:type="spellStart"/>
      <w:r w:rsidRPr="00EF6B01">
        <w:rPr>
          <w:rFonts w:ascii="Book Antiqua" w:hAnsi="Book Antiqua" w:cs="宋体"/>
          <w:sz w:val="24"/>
          <w:szCs w:val="24"/>
          <w:lang w:eastAsia="zh-CN" w:bidi="ar-SA"/>
        </w:rPr>
        <w:t>Sarkis</w:t>
      </w:r>
      <w:proofErr w:type="spellEnd"/>
      <w:r w:rsidRPr="00EF6B01">
        <w:rPr>
          <w:rFonts w:ascii="Book Antiqua" w:hAnsi="Book Antiqua" w:cs="宋体"/>
          <w:sz w:val="24"/>
          <w:szCs w:val="24"/>
          <w:lang w:eastAsia="zh-CN" w:bidi="ar-SA"/>
        </w:rPr>
        <w:t xml:space="preserve"> FS.</w:t>
      </w:r>
      <w:proofErr w:type="gramEnd"/>
      <w:r w:rsidRPr="00EF6B01">
        <w:rPr>
          <w:rFonts w:ascii="Book Antiqua" w:hAnsi="Book Antiqua" w:cs="宋体"/>
          <w:sz w:val="24"/>
          <w:szCs w:val="24"/>
          <w:lang w:eastAsia="zh-CN" w:bidi="ar-SA"/>
        </w:rPr>
        <w:t xml:space="preserve"> Sugar-free menthol candy drops improve the palatability and bowel cleansing effect of polyethylene glycol electrolyte solution. </w:t>
      </w:r>
      <w:proofErr w:type="spellStart"/>
      <w:r w:rsidRPr="00EF6B01">
        <w:rPr>
          <w:rFonts w:ascii="Book Antiqua" w:hAnsi="Book Antiqua" w:cs="宋体"/>
          <w:i/>
          <w:iCs/>
          <w:sz w:val="24"/>
          <w:szCs w:val="24"/>
          <w:lang w:eastAsia="zh-CN" w:bidi="ar-SA"/>
        </w:rPr>
        <w:t>Gastrointest</w:t>
      </w:r>
      <w:proofErr w:type="spellEnd"/>
      <w:r w:rsidRPr="00EF6B01">
        <w:rPr>
          <w:rFonts w:ascii="Book Antiqua" w:hAnsi="Book Antiqua" w:cs="宋体"/>
          <w:i/>
          <w:iCs/>
          <w:sz w:val="24"/>
          <w:szCs w:val="24"/>
          <w:lang w:eastAsia="zh-CN" w:bidi="ar-SA"/>
        </w:rPr>
        <w:t xml:space="preserve"> </w:t>
      </w:r>
      <w:proofErr w:type="spellStart"/>
      <w:r w:rsidRPr="00EF6B01">
        <w:rPr>
          <w:rFonts w:ascii="Book Antiqua" w:hAnsi="Book Antiqua" w:cs="宋体"/>
          <w:i/>
          <w:iCs/>
          <w:sz w:val="24"/>
          <w:szCs w:val="24"/>
          <w:lang w:eastAsia="zh-CN" w:bidi="ar-SA"/>
        </w:rPr>
        <w:t>Endosc</w:t>
      </w:r>
      <w:proofErr w:type="spellEnd"/>
      <w:r w:rsidRPr="00EF6B01">
        <w:rPr>
          <w:rFonts w:ascii="Book Antiqua" w:hAnsi="Book Antiqua" w:cs="宋体"/>
          <w:sz w:val="24"/>
          <w:szCs w:val="24"/>
          <w:lang w:eastAsia="zh-CN" w:bidi="ar-SA"/>
        </w:rPr>
        <w:t> 2013; </w:t>
      </w:r>
      <w:r w:rsidRPr="00EF6B01">
        <w:rPr>
          <w:rFonts w:ascii="Book Antiqua" w:hAnsi="Book Antiqua" w:cs="宋体"/>
          <w:b/>
          <w:bCs/>
          <w:sz w:val="24"/>
          <w:szCs w:val="24"/>
          <w:lang w:eastAsia="zh-CN" w:bidi="ar-SA"/>
        </w:rPr>
        <w:t>78</w:t>
      </w:r>
      <w:r w:rsidRPr="00EF6B01">
        <w:rPr>
          <w:rFonts w:ascii="Book Antiqua" w:hAnsi="Book Antiqua" w:cs="宋体"/>
          <w:sz w:val="24"/>
          <w:szCs w:val="24"/>
          <w:lang w:eastAsia="zh-CN" w:bidi="ar-SA"/>
        </w:rPr>
        <w:t>: 886-891 [PMID: 23769143 DOI: 10.1016/j.gie.2013.05.015]</w:t>
      </w:r>
    </w:p>
    <w:p w:rsidR="001C6F4D" w:rsidRPr="00EF6B01" w:rsidRDefault="001C6F4D" w:rsidP="001C6F4D">
      <w:pPr>
        <w:spacing w:after="0" w:line="360" w:lineRule="auto"/>
        <w:jc w:val="both"/>
        <w:rPr>
          <w:rFonts w:ascii="Book Antiqua" w:hAnsi="Book Antiqua" w:cs="宋体"/>
          <w:sz w:val="24"/>
          <w:szCs w:val="24"/>
          <w:lang w:eastAsia="zh-CN" w:bidi="ar-SA"/>
        </w:rPr>
      </w:pPr>
      <w:r w:rsidRPr="00EF6B01">
        <w:rPr>
          <w:rFonts w:ascii="Book Antiqua" w:hAnsi="Book Antiqua" w:cs="宋体"/>
          <w:sz w:val="24"/>
          <w:szCs w:val="24"/>
          <w:lang w:eastAsia="zh-CN" w:bidi="ar-SA"/>
        </w:rPr>
        <w:t>13 </w:t>
      </w:r>
      <w:proofErr w:type="spellStart"/>
      <w:r w:rsidRPr="00EF6B01">
        <w:rPr>
          <w:rFonts w:ascii="Book Antiqua" w:hAnsi="Book Antiqua" w:cs="宋体"/>
          <w:b/>
          <w:bCs/>
          <w:sz w:val="24"/>
          <w:szCs w:val="24"/>
          <w:lang w:eastAsia="zh-CN" w:bidi="ar-SA"/>
        </w:rPr>
        <w:t>Sharara</w:t>
      </w:r>
      <w:proofErr w:type="spellEnd"/>
      <w:r w:rsidRPr="00EF6B01">
        <w:rPr>
          <w:rFonts w:ascii="Book Antiqua" w:hAnsi="Book Antiqua" w:cs="宋体"/>
          <w:b/>
          <w:bCs/>
          <w:sz w:val="24"/>
          <w:szCs w:val="24"/>
          <w:lang w:eastAsia="zh-CN" w:bidi="ar-SA"/>
        </w:rPr>
        <w:t xml:space="preserve"> AI</w:t>
      </w:r>
      <w:r w:rsidRPr="00EF6B01">
        <w:rPr>
          <w:rFonts w:ascii="Book Antiqua" w:hAnsi="Book Antiqua" w:cs="宋体"/>
          <w:sz w:val="24"/>
          <w:szCs w:val="24"/>
          <w:lang w:eastAsia="zh-CN" w:bidi="ar-SA"/>
        </w:rPr>
        <w:t xml:space="preserve">, </w:t>
      </w:r>
      <w:proofErr w:type="spellStart"/>
      <w:r w:rsidRPr="00EF6B01">
        <w:rPr>
          <w:rFonts w:ascii="Book Antiqua" w:hAnsi="Book Antiqua" w:cs="宋体"/>
          <w:sz w:val="24"/>
          <w:szCs w:val="24"/>
          <w:lang w:eastAsia="zh-CN" w:bidi="ar-SA"/>
        </w:rPr>
        <w:t>Harb</w:t>
      </w:r>
      <w:proofErr w:type="spellEnd"/>
      <w:r w:rsidRPr="00EF6B01">
        <w:rPr>
          <w:rFonts w:ascii="Book Antiqua" w:hAnsi="Book Antiqua" w:cs="宋体"/>
          <w:sz w:val="24"/>
          <w:szCs w:val="24"/>
          <w:lang w:eastAsia="zh-CN" w:bidi="ar-SA"/>
        </w:rPr>
        <w:t xml:space="preserve"> AH, </w:t>
      </w:r>
      <w:proofErr w:type="spellStart"/>
      <w:r w:rsidRPr="00EF6B01">
        <w:rPr>
          <w:rFonts w:ascii="Book Antiqua" w:hAnsi="Book Antiqua" w:cs="宋体"/>
          <w:sz w:val="24"/>
          <w:szCs w:val="24"/>
          <w:lang w:eastAsia="zh-CN" w:bidi="ar-SA"/>
        </w:rPr>
        <w:t>Sarkis</w:t>
      </w:r>
      <w:proofErr w:type="spellEnd"/>
      <w:r w:rsidRPr="00EF6B01">
        <w:rPr>
          <w:rFonts w:ascii="Book Antiqua" w:hAnsi="Book Antiqua" w:cs="宋体"/>
          <w:sz w:val="24"/>
          <w:szCs w:val="24"/>
          <w:lang w:eastAsia="zh-CN" w:bidi="ar-SA"/>
        </w:rPr>
        <w:t xml:space="preserve"> FS, </w:t>
      </w:r>
      <w:proofErr w:type="spellStart"/>
      <w:r w:rsidRPr="00EF6B01">
        <w:rPr>
          <w:rFonts w:ascii="Book Antiqua" w:hAnsi="Book Antiqua" w:cs="宋体"/>
          <w:sz w:val="24"/>
          <w:szCs w:val="24"/>
          <w:lang w:eastAsia="zh-CN" w:bidi="ar-SA"/>
        </w:rPr>
        <w:t>Chalhoub</w:t>
      </w:r>
      <w:proofErr w:type="spellEnd"/>
      <w:r w:rsidRPr="00EF6B01">
        <w:rPr>
          <w:rFonts w:ascii="Book Antiqua" w:hAnsi="Book Antiqua" w:cs="宋体"/>
          <w:sz w:val="24"/>
          <w:szCs w:val="24"/>
          <w:lang w:eastAsia="zh-CN" w:bidi="ar-SA"/>
        </w:rPr>
        <w:t xml:space="preserve"> JM, </w:t>
      </w:r>
      <w:proofErr w:type="spellStart"/>
      <w:r w:rsidRPr="00EF6B01">
        <w:rPr>
          <w:rFonts w:ascii="Book Antiqua" w:hAnsi="Book Antiqua" w:cs="宋体"/>
          <w:sz w:val="24"/>
          <w:szCs w:val="24"/>
          <w:lang w:eastAsia="zh-CN" w:bidi="ar-SA"/>
        </w:rPr>
        <w:t>Badreddine</w:t>
      </w:r>
      <w:proofErr w:type="spellEnd"/>
      <w:r w:rsidRPr="00EF6B01">
        <w:rPr>
          <w:rFonts w:ascii="Book Antiqua" w:hAnsi="Book Antiqua" w:cs="宋体"/>
          <w:sz w:val="24"/>
          <w:szCs w:val="24"/>
          <w:lang w:eastAsia="zh-CN" w:bidi="ar-SA"/>
        </w:rPr>
        <w:t xml:space="preserve"> R, </w:t>
      </w:r>
      <w:proofErr w:type="spellStart"/>
      <w:r w:rsidRPr="00EF6B01">
        <w:rPr>
          <w:rFonts w:ascii="Book Antiqua" w:hAnsi="Book Antiqua" w:cs="宋体"/>
          <w:sz w:val="24"/>
          <w:szCs w:val="24"/>
          <w:lang w:eastAsia="zh-CN" w:bidi="ar-SA"/>
        </w:rPr>
        <w:t>Mourad</w:t>
      </w:r>
      <w:proofErr w:type="spellEnd"/>
      <w:r w:rsidRPr="00EF6B01">
        <w:rPr>
          <w:rFonts w:ascii="Book Antiqua" w:hAnsi="Book Antiqua" w:cs="宋体"/>
          <w:sz w:val="24"/>
          <w:szCs w:val="24"/>
          <w:lang w:eastAsia="zh-CN" w:bidi="ar-SA"/>
        </w:rPr>
        <w:t xml:space="preserve"> FH, Othman M, </w:t>
      </w:r>
      <w:proofErr w:type="spellStart"/>
      <w:r w:rsidRPr="00EF6B01">
        <w:rPr>
          <w:rFonts w:ascii="Book Antiqua" w:hAnsi="Book Antiqua" w:cs="宋体"/>
          <w:sz w:val="24"/>
          <w:szCs w:val="24"/>
          <w:lang w:eastAsia="zh-CN" w:bidi="ar-SA"/>
        </w:rPr>
        <w:t>Masri</w:t>
      </w:r>
      <w:proofErr w:type="spellEnd"/>
      <w:r w:rsidRPr="00EF6B01">
        <w:rPr>
          <w:rFonts w:ascii="Book Antiqua" w:hAnsi="Book Antiqua" w:cs="宋体"/>
          <w:sz w:val="24"/>
          <w:szCs w:val="24"/>
          <w:lang w:eastAsia="zh-CN" w:bidi="ar-SA"/>
        </w:rPr>
        <w:t xml:space="preserve"> O. Split-dose menthol-enhanced PEG vs PEG-ascorbic acid for colonoscopy preparation. </w:t>
      </w:r>
      <w:r w:rsidRPr="00EF6B01">
        <w:rPr>
          <w:rFonts w:ascii="Book Antiqua" w:hAnsi="Book Antiqua" w:cs="宋体"/>
          <w:i/>
          <w:iCs/>
          <w:sz w:val="24"/>
          <w:szCs w:val="24"/>
          <w:lang w:eastAsia="zh-CN" w:bidi="ar-SA"/>
        </w:rPr>
        <w:t xml:space="preserve">World J </w:t>
      </w:r>
      <w:proofErr w:type="spellStart"/>
      <w:r w:rsidRPr="00EF6B01">
        <w:rPr>
          <w:rFonts w:ascii="Book Antiqua" w:hAnsi="Book Antiqua" w:cs="宋体"/>
          <w:i/>
          <w:iCs/>
          <w:sz w:val="24"/>
          <w:szCs w:val="24"/>
          <w:lang w:eastAsia="zh-CN" w:bidi="ar-SA"/>
        </w:rPr>
        <w:t>Gastroenterol</w:t>
      </w:r>
      <w:proofErr w:type="spellEnd"/>
      <w:r w:rsidRPr="00EF6B01">
        <w:rPr>
          <w:rFonts w:ascii="Book Antiqua" w:hAnsi="Book Antiqua" w:cs="宋体"/>
          <w:sz w:val="24"/>
          <w:szCs w:val="24"/>
          <w:lang w:eastAsia="zh-CN" w:bidi="ar-SA"/>
        </w:rPr>
        <w:t> 2015; </w:t>
      </w:r>
      <w:r w:rsidRPr="00EF6B01">
        <w:rPr>
          <w:rFonts w:ascii="Book Antiqua" w:hAnsi="Book Antiqua" w:cs="宋体"/>
          <w:b/>
          <w:bCs/>
          <w:sz w:val="24"/>
          <w:szCs w:val="24"/>
          <w:lang w:eastAsia="zh-CN" w:bidi="ar-SA"/>
        </w:rPr>
        <w:t>21</w:t>
      </w:r>
      <w:r w:rsidRPr="00EF6B01">
        <w:rPr>
          <w:rFonts w:ascii="Book Antiqua" w:hAnsi="Book Antiqua" w:cs="宋体"/>
          <w:sz w:val="24"/>
          <w:szCs w:val="24"/>
          <w:lang w:eastAsia="zh-CN" w:bidi="ar-SA"/>
        </w:rPr>
        <w:t>: 1938-1944 [PMID: 25684963 DOI: 10.3748/wjg.v21.i6.1938]</w:t>
      </w:r>
    </w:p>
    <w:p w:rsidR="001C6F4D" w:rsidRPr="00EF6B01" w:rsidRDefault="001C6F4D" w:rsidP="001C6F4D">
      <w:pPr>
        <w:spacing w:after="0" w:line="360" w:lineRule="auto"/>
        <w:jc w:val="both"/>
        <w:rPr>
          <w:rFonts w:ascii="Book Antiqua" w:hAnsi="Book Antiqua" w:cs="宋体"/>
          <w:sz w:val="24"/>
          <w:szCs w:val="24"/>
          <w:lang w:eastAsia="zh-CN" w:bidi="ar-SA"/>
        </w:rPr>
      </w:pPr>
      <w:r w:rsidRPr="00EF6B01">
        <w:rPr>
          <w:rFonts w:ascii="Book Antiqua" w:hAnsi="Book Antiqua" w:cs="宋体"/>
          <w:sz w:val="24"/>
          <w:szCs w:val="24"/>
          <w:lang w:eastAsia="zh-CN" w:bidi="ar-SA"/>
        </w:rPr>
        <w:t>14 </w:t>
      </w:r>
      <w:r w:rsidRPr="00EF6B01">
        <w:rPr>
          <w:rFonts w:ascii="Book Antiqua" w:hAnsi="Book Antiqua" w:cs="宋体"/>
          <w:b/>
          <w:bCs/>
          <w:sz w:val="24"/>
          <w:szCs w:val="24"/>
          <w:lang w:eastAsia="zh-CN" w:bidi="ar-SA"/>
        </w:rPr>
        <w:t>Patel M</w:t>
      </w:r>
      <w:r w:rsidRPr="00EF6B01">
        <w:rPr>
          <w:rFonts w:ascii="Book Antiqua" w:hAnsi="Book Antiqua" w:cs="宋体"/>
          <w:sz w:val="24"/>
          <w:szCs w:val="24"/>
          <w:lang w:eastAsia="zh-CN" w:bidi="ar-SA"/>
        </w:rPr>
        <w:t xml:space="preserve">, Staggs E, Thomas CS, Lukens F, Wallace M, </w:t>
      </w:r>
      <w:proofErr w:type="spellStart"/>
      <w:r w:rsidRPr="00EF6B01">
        <w:rPr>
          <w:rFonts w:ascii="Book Antiqua" w:hAnsi="Book Antiqua" w:cs="宋体"/>
          <w:sz w:val="24"/>
          <w:szCs w:val="24"/>
          <w:lang w:eastAsia="zh-CN" w:bidi="ar-SA"/>
        </w:rPr>
        <w:t>Almansa</w:t>
      </w:r>
      <w:proofErr w:type="spellEnd"/>
      <w:r w:rsidRPr="00EF6B01">
        <w:rPr>
          <w:rFonts w:ascii="Book Antiqua" w:hAnsi="Book Antiqua" w:cs="宋体"/>
          <w:sz w:val="24"/>
          <w:szCs w:val="24"/>
          <w:lang w:eastAsia="zh-CN" w:bidi="ar-SA"/>
        </w:rPr>
        <w:t xml:space="preserve"> C. Development and validation of the Mayo Clinic Bowel Prep Tolerability Questionnaire.</w:t>
      </w:r>
      <w:r w:rsidRPr="00EF6B01">
        <w:rPr>
          <w:rFonts w:ascii="Book Antiqua" w:hAnsi="Book Antiqua" w:cs="宋体" w:hint="eastAsia"/>
          <w:sz w:val="24"/>
          <w:szCs w:val="24"/>
          <w:lang w:eastAsia="zh-CN" w:bidi="ar-SA"/>
        </w:rPr>
        <w:t xml:space="preserve"> </w:t>
      </w:r>
      <w:r w:rsidRPr="00EF6B01">
        <w:rPr>
          <w:rFonts w:ascii="Book Antiqua" w:hAnsi="Book Antiqua" w:cs="宋体"/>
          <w:i/>
          <w:iCs/>
          <w:sz w:val="24"/>
          <w:szCs w:val="24"/>
          <w:lang w:eastAsia="zh-CN" w:bidi="ar-SA"/>
        </w:rPr>
        <w:t>Dig Liver Dis</w:t>
      </w:r>
      <w:r w:rsidRPr="00EF6B01">
        <w:rPr>
          <w:rFonts w:ascii="Book Antiqua" w:hAnsi="Book Antiqua" w:cs="宋体"/>
          <w:sz w:val="24"/>
          <w:szCs w:val="24"/>
          <w:lang w:eastAsia="zh-CN" w:bidi="ar-SA"/>
        </w:rPr>
        <w:t> 2014; </w:t>
      </w:r>
      <w:r w:rsidRPr="00EF6B01">
        <w:rPr>
          <w:rFonts w:ascii="Book Antiqua" w:hAnsi="Book Antiqua" w:cs="宋体"/>
          <w:b/>
          <w:bCs/>
          <w:sz w:val="24"/>
          <w:szCs w:val="24"/>
          <w:lang w:eastAsia="zh-CN" w:bidi="ar-SA"/>
        </w:rPr>
        <w:t>46</w:t>
      </w:r>
      <w:r w:rsidRPr="00EF6B01">
        <w:rPr>
          <w:rFonts w:ascii="Book Antiqua" w:hAnsi="Book Antiqua" w:cs="宋体"/>
          <w:sz w:val="24"/>
          <w:szCs w:val="24"/>
          <w:lang w:eastAsia="zh-CN" w:bidi="ar-SA"/>
        </w:rPr>
        <w:t>: 808-812 [PMID: 24953203 DOI: 10.1016/j.dld.2014.05.020]</w:t>
      </w:r>
    </w:p>
    <w:p w:rsidR="001C6F4D" w:rsidRPr="00EF6B01" w:rsidRDefault="001C6F4D" w:rsidP="001C6F4D">
      <w:pPr>
        <w:widowControl w:val="0"/>
        <w:wordWrap w:val="0"/>
        <w:spacing w:after="0" w:line="360" w:lineRule="auto"/>
        <w:jc w:val="right"/>
        <w:rPr>
          <w:rFonts w:ascii="Book Antiqua" w:hAnsi="Book Antiqua" w:cs="Times New Roman"/>
          <w:kern w:val="2"/>
          <w:sz w:val="24"/>
          <w:szCs w:val="24"/>
          <w:lang w:eastAsia="zh-CN" w:bidi="ar-SA"/>
        </w:rPr>
      </w:pPr>
      <w:bookmarkStart w:id="19" w:name="OLE_LINK51"/>
      <w:bookmarkStart w:id="20" w:name="OLE_LINK52"/>
      <w:bookmarkStart w:id="21" w:name="OLE_LINK120"/>
      <w:bookmarkStart w:id="22" w:name="OLE_LINK148"/>
      <w:bookmarkStart w:id="23" w:name="OLE_LINK72"/>
      <w:bookmarkStart w:id="24" w:name="OLE_LINK112"/>
      <w:bookmarkStart w:id="25" w:name="OLE_LINK320"/>
      <w:bookmarkStart w:id="26" w:name="OLE_LINK387"/>
      <w:bookmarkStart w:id="27" w:name="OLE_LINK183"/>
      <w:bookmarkStart w:id="28" w:name="OLE_LINK254"/>
      <w:bookmarkStart w:id="29" w:name="OLE_LINK149"/>
      <w:bookmarkStart w:id="30" w:name="OLE_LINK225"/>
      <w:bookmarkStart w:id="31" w:name="OLE_LINK207"/>
      <w:bookmarkStart w:id="32" w:name="OLE_LINK226"/>
      <w:bookmarkStart w:id="33" w:name="OLE_LINK212"/>
      <w:bookmarkStart w:id="34" w:name="OLE_LINK250"/>
      <w:bookmarkStart w:id="35" w:name="OLE_LINK281"/>
      <w:bookmarkStart w:id="36" w:name="OLE_LINK282"/>
      <w:bookmarkStart w:id="37" w:name="OLE_LINK313"/>
      <w:bookmarkStart w:id="38" w:name="OLE_LINK304"/>
      <w:bookmarkStart w:id="39" w:name="OLE_LINK321"/>
      <w:bookmarkStart w:id="40" w:name="OLE_LINK385"/>
      <w:bookmarkStart w:id="41" w:name="OLE_LINK400"/>
      <w:bookmarkStart w:id="42" w:name="OLE_LINK346"/>
      <w:bookmarkStart w:id="43" w:name="OLE_LINK371"/>
      <w:bookmarkStart w:id="44" w:name="OLE_LINK334"/>
      <w:bookmarkStart w:id="45" w:name="OLE_LINK1830"/>
      <w:bookmarkStart w:id="46" w:name="OLE_LINK457"/>
      <w:bookmarkStart w:id="47" w:name="OLE_LINK288"/>
      <w:bookmarkStart w:id="48" w:name="OLE_LINK384"/>
      <w:bookmarkStart w:id="49" w:name="OLE_LINK379"/>
      <w:bookmarkStart w:id="50" w:name="OLE_LINK303"/>
      <w:bookmarkStart w:id="51" w:name="OLE_LINK450"/>
      <w:bookmarkStart w:id="52" w:name="OLE_LINK489"/>
      <w:bookmarkStart w:id="53" w:name="OLE_LINK535"/>
      <w:bookmarkStart w:id="54" w:name="OLE_LINK648"/>
      <w:bookmarkStart w:id="55" w:name="OLE_LINK686"/>
      <w:bookmarkStart w:id="56" w:name="OLE_LINK471"/>
      <w:bookmarkStart w:id="57" w:name="OLE_LINK462"/>
      <w:bookmarkStart w:id="58" w:name="OLE_LINK519"/>
      <w:bookmarkStart w:id="59" w:name="OLE_LINK575"/>
      <w:bookmarkStart w:id="60" w:name="OLE_LINK491"/>
      <w:bookmarkStart w:id="61" w:name="OLE_LINK532"/>
      <w:bookmarkStart w:id="62" w:name="OLE_LINK572"/>
      <w:bookmarkStart w:id="63" w:name="OLE_LINK574"/>
      <w:bookmarkStart w:id="64" w:name="OLE_LINK480"/>
      <w:bookmarkStart w:id="65" w:name="OLE_LINK567"/>
      <w:bookmarkStart w:id="66" w:name="OLE_LINK2700"/>
      <w:bookmarkStart w:id="67" w:name="OLE_LINK581"/>
      <w:bookmarkStart w:id="68" w:name="OLE_LINK639"/>
      <w:bookmarkStart w:id="69" w:name="OLE_LINK688"/>
      <w:bookmarkStart w:id="70" w:name="OLE_LINK722"/>
      <w:bookmarkStart w:id="71" w:name="OLE_LINK542"/>
      <w:bookmarkStart w:id="72" w:name="OLE_LINK589"/>
      <w:bookmarkStart w:id="73" w:name="OLE_LINK582"/>
      <w:bookmarkStart w:id="74" w:name="OLE_LINK640"/>
      <w:bookmarkStart w:id="75" w:name="OLE_LINK714"/>
      <w:bookmarkStart w:id="76" w:name="OLE_LINK593"/>
      <w:bookmarkStart w:id="77" w:name="OLE_LINK716"/>
      <w:bookmarkStart w:id="78" w:name="OLE_LINK770"/>
      <w:bookmarkStart w:id="79" w:name="OLE_LINK801"/>
      <w:bookmarkStart w:id="80" w:name="OLE_LINK660"/>
      <w:bookmarkStart w:id="81" w:name="OLE_LINK781"/>
      <w:bookmarkStart w:id="82" w:name="OLE_LINK833"/>
      <w:bookmarkStart w:id="83" w:name="OLE_LINK642"/>
      <w:bookmarkStart w:id="84" w:name="OLE_LINK700"/>
      <w:bookmarkStart w:id="85" w:name="OLE_LINK792"/>
      <w:bookmarkStart w:id="86" w:name="OLE_LINK2882"/>
      <w:bookmarkStart w:id="87" w:name="OLE_LINK836"/>
      <w:bookmarkStart w:id="88" w:name="OLE_LINK889"/>
      <w:bookmarkStart w:id="89" w:name="OLE_LINK782"/>
      <w:bookmarkStart w:id="90" w:name="OLE_LINK826"/>
      <w:bookmarkStart w:id="91" w:name="OLE_LINK865"/>
      <w:bookmarkStart w:id="92" w:name="OLE_LINK856"/>
      <w:bookmarkStart w:id="93" w:name="OLE_LINK908"/>
      <w:bookmarkStart w:id="94" w:name="OLE_LINK980"/>
      <w:bookmarkStart w:id="95" w:name="OLE_LINK1018"/>
      <w:bookmarkStart w:id="96" w:name="OLE_LINK1049"/>
      <w:bookmarkStart w:id="97" w:name="OLE_LINK1076"/>
      <w:bookmarkStart w:id="98" w:name="OLE_LINK1106"/>
      <w:bookmarkStart w:id="99" w:name="OLE_LINK891"/>
      <w:bookmarkStart w:id="100" w:name="OLE_LINK943"/>
      <w:bookmarkStart w:id="101" w:name="OLE_LINK981"/>
      <w:bookmarkStart w:id="102" w:name="OLE_LINK1030"/>
      <w:bookmarkStart w:id="103" w:name="OLE_LINK847"/>
      <w:bookmarkStart w:id="104" w:name="OLE_LINK909"/>
      <w:bookmarkStart w:id="105" w:name="OLE_LINK906"/>
      <w:bookmarkStart w:id="106" w:name="OLE_LINK992"/>
      <w:bookmarkStart w:id="107" w:name="OLE_LINK993"/>
      <w:bookmarkStart w:id="108" w:name="OLE_LINK1052"/>
      <w:bookmarkStart w:id="109" w:name="OLE_LINK946"/>
      <w:bookmarkStart w:id="110" w:name="OLE_LINK911"/>
      <w:bookmarkStart w:id="111" w:name="OLE_LINK930"/>
      <w:bookmarkStart w:id="112" w:name="OLE_LINK1059"/>
      <w:bookmarkStart w:id="113" w:name="OLE_LINK1174"/>
      <w:bookmarkStart w:id="114" w:name="OLE_LINK1137"/>
      <w:bookmarkStart w:id="115" w:name="OLE_LINK1167"/>
      <w:bookmarkStart w:id="116" w:name="OLE_LINK1200"/>
      <w:bookmarkStart w:id="117" w:name="OLE_LINK1241"/>
      <w:bookmarkStart w:id="118" w:name="OLE_LINK1288"/>
      <w:bookmarkStart w:id="119" w:name="OLE_LINK1056"/>
      <w:bookmarkStart w:id="120" w:name="OLE_LINK1158"/>
      <w:bookmarkStart w:id="121" w:name="OLE_LINK1175"/>
      <w:bookmarkStart w:id="122" w:name="OLE_LINK1074"/>
      <w:bookmarkStart w:id="123" w:name="OLE_LINK1169"/>
      <w:r w:rsidRPr="00EF6B01">
        <w:rPr>
          <w:rFonts w:ascii="Book Antiqua" w:hAnsi="Book Antiqua" w:cs="Times New Roman"/>
          <w:b/>
          <w:bCs/>
          <w:kern w:val="2"/>
          <w:sz w:val="24"/>
          <w:szCs w:val="24"/>
          <w:lang w:eastAsia="zh-CN" w:bidi="ar-SA"/>
        </w:rPr>
        <w:t>P-Reviewer:</w:t>
      </w:r>
      <w:r w:rsidRPr="00EF6B01">
        <w:rPr>
          <w:rFonts w:ascii="Book Antiqua" w:hAnsi="Book Antiqua" w:cs="Times New Roman" w:hint="eastAsia"/>
          <w:b/>
          <w:bCs/>
          <w:kern w:val="2"/>
          <w:sz w:val="24"/>
          <w:szCs w:val="24"/>
          <w:lang w:eastAsia="zh-CN" w:bidi="ar-SA"/>
        </w:rPr>
        <w:t xml:space="preserve"> </w:t>
      </w:r>
      <w:proofErr w:type="spellStart"/>
      <w:r w:rsidRPr="00EF6B01">
        <w:rPr>
          <w:rFonts w:ascii="Book Antiqua" w:hAnsi="Book Antiqua" w:cs="Times New Roman"/>
          <w:bCs/>
          <w:kern w:val="2"/>
          <w:sz w:val="24"/>
          <w:szCs w:val="24"/>
          <w:lang w:eastAsia="zh-CN" w:bidi="ar-SA"/>
        </w:rPr>
        <w:t>Belsey</w:t>
      </w:r>
      <w:proofErr w:type="spellEnd"/>
      <w:r w:rsidRPr="00EF6B01">
        <w:rPr>
          <w:rFonts w:ascii="Book Antiqua" w:hAnsi="Book Antiqua" w:cs="Times New Roman" w:hint="eastAsia"/>
          <w:bCs/>
          <w:kern w:val="2"/>
          <w:sz w:val="24"/>
          <w:szCs w:val="24"/>
          <w:lang w:eastAsia="zh-CN" w:bidi="ar-SA"/>
        </w:rPr>
        <w:t xml:space="preserve"> </w:t>
      </w:r>
      <w:r w:rsidRPr="00EF6B01">
        <w:rPr>
          <w:rFonts w:ascii="Book Antiqua" w:hAnsi="Book Antiqua" w:cs="Times New Roman"/>
          <w:bCs/>
          <w:kern w:val="2"/>
          <w:sz w:val="24"/>
          <w:szCs w:val="24"/>
          <w:lang w:eastAsia="zh-CN" w:bidi="ar-SA"/>
        </w:rPr>
        <w:t>J</w:t>
      </w:r>
      <w:r w:rsidRPr="00EF6B01">
        <w:rPr>
          <w:rFonts w:ascii="Book Antiqua" w:hAnsi="Book Antiqua" w:cs="Times New Roman" w:hint="eastAsia"/>
          <w:bCs/>
          <w:kern w:val="2"/>
          <w:sz w:val="24"/>
          <w:szCs w:val="24"/>
          <w:lang w:eastAsia="zh-CN" w:bidi="ar-SA"/>
        </w:rPr>
        <w:t xml:space="preserve">, </w:t>
      </w:r>
      <w:proofErr w:type="spellStart"/>
      <w:r w:rsidRPr="00EF6B01">
        <w:rPr>
          <w:rFonts w:ascii="Book Antiqua" w:hAnsi="Book Antiqua" w:cs="Times New Roman"/>
          <w:bCs/>
          <w:kern w:val="2"/>
          <w:sz w:val="24"/>
          <w:szCs w:val="24"/>
          <w:lang w:eastAsia="zh-CN" w:bidi="ar-SA"/>
        </w:rPr>
        <w:t>Sakin</w:t>
      </w:r>
      <w:proofErr w:type="spellEnd"/>
      <w:r w:rsidRPr="00EF6B01">
        <w:rPr>
          <w:rFonts w:ascii="Book Antiqua" w:hAnsi="Book Antiqua" w:cs="Times New Roman" w:hint="eastAsia"/>
          <w:bCs/>
          <w:kern w:val="2"/>
          <w:sz w:val="24"/>
          <w:szCs w:val="24"/>
          <w:lang w:eastAsia="zh-CN" w:bidi="ar-SA"/>
        </w:rPr>
        <w:t xml:space="preserve"> </w:t>
      </w:r>
      <w:r w:rsidRPr="00EF6B01">
        <w:rPr>
          <w:rFonts w:ascii="Book Antiqua" w:hAnsi="Book Antiqua" w:cs="Times New Roman"/>
          <w:bCs/>
          <w:kern w:val="2"/>
          <w:sz w:val="24"/>
          <w:szCs w:val="24"/>
          <w:lang w:eastAsia="zh-CN" w:bidi="ar-SA"/>
        </w:rPr>
        <w:t>YS</w:t>
      </w:r>
      <w:r w:rsidRPr="00EF6B01">
        <w:rPr>
          <w:rFonts w:ascii="Book Antiqua" w:hAnsi="Book Antiqua" w:cs="Times New Roman" w:hint="eastAsia"/>
          <w:b/>
          <w:bCs/>
          <w:kern w:val="2"/>
          <w:sz w:val="24"/>
          <w:szCs w:val="24"/>
          <w:lang w:eastAsia="zh-CN" w:bidi="ar-SA"/>
        </w:rPr>
        <w:t xml:space="preserve"> </w:t>
      </w:r>
      <w:r w:rsidRPr="00EF6B01">
        <w:rPr>
          <w:rFonts w:ascii="Book Antiqua" w:hAnsi="Book Antiqua" w:cs="Times New Roman"/>
          <w:b/>
          <w:bCs/>
          <w:kern w:val="2"/>
          <w:sz w:val="24"/>
          <w:szCs w:val="24"/>
          <w:lang w:eastAsia="zh-CN" w:bidi="ar-SA"/>
        </w:rPr>
        <w:t>S-Editor:</w:t>
      </w:r>
      <w:r w:rsidRPr="00EF6B01">
        <w:rPr>
          <w:rFonts w:ascii="Book Antiqua" w:hAnsi="Book Antiqua" w:cs="Times New Roman" w:hint="eastAsia"/>
          <w:kern w:val="2"/>
          <w:sz w:val="24"/>
          <w:szCs w:val="24"/>
          <w:lang w:eastAsia="zh-CN" w:bidi="ar-SA"/>
        </w:rPr>
        <w:t xml:space="preserve"> Gong ZM</w:t>
      </w:r>
    </w:p>
    <w:p w:rsidR="001C6F4D" w:rsidRPr="00EF6B01" w:rsidRDefault="001C6F4D" w:rsidP="001C6F4D">
      <w:pPr>
        <w:widowControl w:val="0"/>
        <w:spacing w:after="0" w:line="360" w:lineRule="auto"/>
        <w:jc w:val="right"/>
        <w:rPr>
          <w:rFonts w:ascii="Book Antiqua" w:hAnsi="Book Antiqua" w:cs="Times New Roman"/>
          <w:kern w:val="2"/>
          <w:sz w:val="24"/>
          <w:szCs w:val="24"/>
          <w:lang w:eastAsia="zh-CN" w:bidi="ar-SA"/>
        </w:rPr>
      </w:pPr>
      <w:r w:rsidRPr="00EF6B01">
        <w:rPr>
          <w:rFonts w:ascii="Book Antiqua" w:hAnsi="Book Antiqua" w:cs="Times New Roman"/>
          <w:b/>
          <w:bCs/>
          <w:kern w:val="2"/>
          <w:sz w:val="24"/>
          <w:szCs w:val="24"/>
          <w:lang w:eastAsia="zh-CN" w:bidi="ar-SA"/>
        </w:rPr>
        <w:t>L-Editor:</w:t>
      </w:r>
      <w:r w:rsidRPr="00EF6B01">
        <w:rPr>
          <w:rFonts w:ascii="Book Antiqua" w:hAnsi="Book Antiqua" w:cs="Times New Roman"/>
          <w:kern w:val="2"/>
          <w:sz w:val="24"/>
          <w:szCs w:val="24"/>
          <w:lang w:eastAsia="zh-CN" w:bidi="ar-SA"/>
        </w:rPr>
        <w:t xml:space="preserve"> </w:t>
      </w:r>
      <w:r w:rsidRPr="00EF6B01">
        <w:rPr>
          <w:rFonts w:ascii="Book Antiqua" w:hAnsi="Book Antiqua" w:cs="Times New Roman"/>
          <w:b/>
          <w:bCs/>
          <w:kern w:val="2"/>
          <w:sz w:val="24"/>
          <w:szCs w:val="24"/>
          <w:lang w:eastAsia="zh-CN" w:bidi="ar-SA"/>
        </w:rPr>
        <w:t>E-Editor:</w:t>
      </w:r>
    </w:p>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rsidR="00A21837" w:rsidRPr="00EF6B01" w:rsidRDefault="00A21837" w:rsidP="001C6F4D">
      <w:pPr>
        <w:snapToGrid w:val="0"/>
        <w:spacing w:after="0" w:line="360" w:lineRule="auto"/>
        <w:jc w:val="both"/>
        <w:rPr>
          <w:rFonts w:ascii="Book Antiqua" w:hAnsi="Book Antiqua" w:cstheme="majorBidi"/>
          <w:noProof/>
          <w:sz w:val="24"/>
          <w:szCs w:val="24"/>
          <w:lang w:eastAsia="zh-CN"/>
        </w:rPr>
      </w:pPr>
    </w:p>
    <w:p w:rsidR="00A21837" w:rsidRPr="00EF6B01" w:rsidRDefault="00A21837">
      <w:pPr>
        <w:spacing w:after="0" w:line="240" w:lineRule="auto"/>
        <w:rPr>
          <w:rFonts w:ascii="Book Antiqua" w:hAnsi="Book Antiqua" w:cstheme="majorBidi"/>
          <w:noProof/>
          <w:sz w:val="24"/>
          <w:szCs w:val="24"/>
        </w:rPr>
      </w:pPr>
      <w:r w:rsidRPr="00EF6B01">
        <w:rPr>
          <w:rFonts w:ascii="Book Antiqua" w:hAnsi="Book Antiqua" w:cstheme="majorBidi"/>
          <w:noProof/>
          <w:sz w:val="24"/>
          <w:szCs w:val="24"/>
        </w:rPr>
        <w:br w:type="page"/>
      </w:r>
    </w:p>
    <w:p w:rsidR="004F0F10" w:rsidRPr="00EF6B01" w:rsidRDefault="008458CD" w:rsidP="008458CD">
      <w:pPr>
        <w:spacing w:after="0" w:line="240" w:lineRule="auto"/>
        <w:rPr>
          <w:rFonts w:ascii="Book Antiqua" w:hAnsi="Book Antiqua" w:cstheme="majorBidi"/>
          <w:b/>
          <w:bCs/>
          <w:sz w:val="24"/>
          <w:szCs w:val="24"/>
          <w:lang w:eastAsia="zh-CN"/>
        </w:rPr>
      </w:pPr>
      <w:r w:rsidRPr="00EF6B01">
        <w:rPr>
          <w:rFonts w:ascii="Book Antiqua" w:eastAsiaTheme="minorEastAsia" w:hAnsi="Book Antiqua" w:cstheme="majorBidi"/>
          <w:b/>
          <w:sz w:val="24"/>
          <w:szCs w:val="24"/>
          <w:lang w:bidi="ar-SA"/>
        </w:rPr>
        <w:lastRenderedPageBreak/>
        <w:t>Table 1</w:t>
      </w:r>
      <w:r w:rsidRPr="00EF6B01">
        <w:rPr>
          <w:rFonts w:ascii="Book Antiqua" w:eastAsiaTheme="minorEastAsia" w:hAnsi="Book Antiqua" w:cstheme="majorBidi"/>
          <w:bCs/>
          <w:sz w:val="24"/>
          <w:szCs w:val="24"/>
          <w:lang w:bidi="ar-SA"/>
        </w:rPr>
        <w:t xml:space="preserve"> Terms used in the descriptive analysis of the bowel cleansing laxative solutions</w:t>
      </w:r>
    </w:p>
    <w:tbl>
      <w:tblPr>
        <w:tblStyle w:val="TableGrid311"/>
        <w:tblpPr w:leftFromText="180" w:rightFromText="180" w:vertAnchor="page" w:horzAnchor="margin" w:tblpXSpec="center" w:tblpY="2101"/>
        <w:tblW w:w="10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4"/>
        <w:gridCol w:w="6763"/>
        <w:gridCol w:w="2224"/>
      </w:tblGrid>
      <w:tr w:rsidR="00261856" w:rsidRPr="00EF6B01" w:rsidTr="008458CD">
        <w:trPr>
          <w:trHeight w:val="864"/>
        </w:trPr>
        <w:tc>
          <w:tcPr>
            <w:tcW w:w="1964" w:type="dxa"/>
            <w:tcBorders>
              <w:top w:val="single" w:sz="12" w:space="0" w:color="auto"/>
              <w:bottom w:val="single" w:sz="4" w:space="0" w:color="auto"/>
            </w:tcBorders>
            <w:vAlign w:val="center"/>
          </w:tcPr>
          <w:p w:rsidR="00C2332E" w:rsidRPr="00EF6B01" w:rsidRDefault="00C2332E" w:rsidP="00072B03">
            <w:pPr>
              <w:snapToGrid w:val="0"/>
              <w:spacing w:after="0" w:line="360" w:lineRule="auto"/>
              <w:jc w:val="both"/>
              <w:rPr>
                <w:rFonts w:ascii="Book Antiqua" w:eastAsiaTheme="minorEastAsia" w:hAnsi="Book Antiqua" w:cstheme="majorBidi"/>
                <w:b/>
                <w:bCs/>
                <w:sz w:val="24"/>
                <w:szCs w:val="24"/>
                <w:lang w:bidi="ar-SA"/>
              </w:rPr>
            </w:pPr>
            <w:r w:rsidRPr="00EF6B01">
              <w:rPr>
                <w:rFonts w:ascii="Book Antiqua" w:eastAsiaTheme="minorEastAsia" w:hAnsi="Book Antiqua" w:cstheme="majorBidi"/>
                <w:b/>
                <w:bCs/>
                <w:sz w:val="24"/>
                <w:szCs w:val="24"/>
                <w:lang w:bidi="ar-SA"/>
              </w:rPr>
              <w:br w:type="page"/>
              <w:t>Attribute</w:t>
            </w:r>
          </w:p>
        </w:tc>
        <w:tc>
          <w:tcPr>
            <w:tcW w:w="6763" w:type="dxa"/>
            <w:tcBorders>
              <w:top w:val="single" w:sz="12" w:space="0" w:color="auto"/>
              <w:bottom w:val="single" w:sz="4" w:space="0" w:color="auto"/>
            </w:tcBorders>
            <w:vAlign w:val="center"/>
          </w:tcPr>
          <w:p w:rsidR="00C2332E" w:rsidRPr="00EF6B01" w:rsidRDefault="00C2332E" w:rsidP="008458CD">
            <w:pPr>
              <w:snapToGrid w:val="0"/>
              <w:spacing w:after="0" w:line="360" w:lineRule="auto"/>
              <w:jc w:val="center"/>
              <w:rPr>
                <w:rFonts w:ascii="Book Antiqua" w:eastAsiaTheme="minorEastAsia" w:hAnsi="Book Antiqua" w:cstheme="majorBidi"/>
                <w:b/>
                <w:bCs/>
                <w:sz w:val="24"/>
                <w:szCs w:val="24"/>
                <w:lang w:bidi="ar-SA"/>
              </w:rPr>
            </w:pPr>
            <w:r w:rsidRPr="00EF6B01">
              <w:rPr>
                <w:rFonts w:ascii="Book Antiqua" w:eastAsiaTheme="minorEastAsia" w:hAnsi="Book Antiqua" w:cstheme="majorBidi"/>
                <w:b/>
                <w:bCs/>
                <w:sz w:val="24"/>
                <w:szCs w:val="24"/>
                <w:lang w:bidi="ar-SA"/>
              </w:rPr>
              <w:t>Definition as worded on score sheet</w:t>
            </w:r>
          </w:p>
        </w:tc>
        <w:tc>
          <w:tcPr>
            <w:tcW w:w="2224" w:type="dxa"/>
            <w:tcBorders>
              <w:top w:val="single" w:sz="12" w:space="0" w:color="auto"/>
              <w:bottom w:val="single" w:sz="4" w:space="0" w:color="auto"/>
            </w:tcBorders>
            <w:vAlign w:val="center"/>
          </w:tcPr>
          <w:p w:rsidR="00C2332E" w:rsidRPr="00EF6B01" w:rsidRDefault="00C2332E" w:rsidP="008458CD">
            <w:pPr>
              <w:snapToGrid w:val="0"/>
              <w:spacing w:after="0" w:line="360" w:lineRule="auto"/>
              <w:ind w:right="-108"/>
              <w:jc w:val="center"/>
              <w:rPr>
                <w:rFonts w:ascii="Book Antiqua" w:eastAsiaTheme="minorEastAsia" w:hAnsi="Book Antiqua" w:cstheme="majorBidi"/>
                <w:b/>
                <w:bCs/>
                <w:sz w:val="24"/>
                <w:szCs w:val="24"/>
                <w:lang w:bidi="ar-SA"/>
              </w:rPr>
            </w:pPr>
            <w:r w:rsidRPr="00EF6B01">
              <w:rPr>
                <w:rFonts w:ascii="Book Antiqua" w:eastAsiaTheme="minorEastAsia" w:hAnsi="Book Antiqua" w:cstheme="majorBidi"/>
                <w:b/>
                <w:bCs/>
                <w:sz w:val="24"/>
                <w:szCs w:val="24"/>
                <w:lang w:bidi="ar-SA"/>
              </w:rPr>
              <w:t>Anchor words        (low to high)</w:t>
            </w:r>
          </w:p>
        </w:tc>
      </w:tr>
      <w:tr w:rsidR="00261856" w:rsidRPr="00EF6B01" w:rsidTr="008458CD">
        <w:trPr>
          <w:trHeight w:val="451"/>
        </w:trPr>
        <w:tc>
          <w:tcPr>
            <w:tcW w:w="1964" w:type="dxa"/>
            <w:tcBorders>
              <w:top w:val="single" w:sz="4" w:space="0" w:color="auto"/>
            </w:tcBorders>
          </w:tcPr>
          <w:p w:rsidR="00C2332E" w:rsidRPr="00EF6B01" w:rsidRDefault="00C2332E" w:rsidP="00072B03">
            <w:pPr>
              <w:snapToGrid w:val="0"/>
              <w:spacing w:after="0" w:line="360" w:lineRule="auto"/>
              <w:jc w:val="both"/>
              <w:rPr>
                <w:rFonts w:ascii="Book Antiqua" w:eastAsiaTheme="minorEastAsia" w:hAnsi="Book Antiqua" w:cstheme="majorBidi"/>
                <w:bCs/>
                <w:iCs/>
                <w:sz w:val="24"/>
                <w:szCs w:val="24"/>
                <w:lang w:bidi="ar-SA"/>
              </w:rPr>
            </w:pPr>
            <w:r w:rsidRPr="00EF6B01">
              <w:rPr>
                <w:rFonts w:ascii="Book Antiqua" w:eastAsiaTheme="minorEastAsia" w:hAnsi="Book Antiqua" w:cstheme="majorBidi"/>
                <w:bCs/>
                <w:iCs/>
                <w:sz w:val="24"/>
                <w:szCs w:val="24"/>
                <w:lang w:bidi="ar-SA"/>
              </w:rPr>
              <w:t>Appearance</w:t>
            </w:r>
          </w:p>
        </w:tc>
        <w:tc>
          <w:tcPr>
            <w:tcW w:w="6763" w:type="dxa"/>
            <w:tcBorders>
              <w:top w:val="single" w:sz="4" w:space="0" w:color="auto"/>
            </w:tcBorders>
          </w:tcPr>
          <w:p w:rsidR="00C2332E" w:rsidRPr="00EF6B01" w:rsidRDefault="00C2332E" w:rsidP="008458CD">
            <w:pPr>
              <w:snapToGrid w:val="0"/>
              <w:spacing w:after="0" w:line="360" w:lineRule="auto"/>
              <w:jc w:val="center"/>
              <w:rPr>
                <w:rFonts w:ascii="Book Antiqua" w:eastAsiaTheme="minorEastAsia" w:hAnsi="Book Antiqua" w:cstheme="majorBidi"/>
                <w:sz w:val="24"/>
                <w:szCs w:val="24"/>
                <w:lang w:bidi="ar-SA"/>
              </w:rPr>
            </w:pPr>
          </w:p>
        </w:tc>
        <w:tc>
          <w:tcPr>
            <w:tcW w:w="2224" w:type="dxa"/>
            <w:tcBorders>
              <w:top w:val="single" w:sz="4" w:space="0" w:color="auto"/>
            </w:tcBorders>
          </w:tcPr>
          <w:p w:rsidR="00C2332E" w:rsidRPr="00EF6B01" w:rsidRDefault="00C2332E" w:rsidP="008458CD">
            <w:pPr>
              <w:snapToGrid w:val="0"/>
              <w:spacing w:after="0" w:line="360" w:lineRule="auto"/>
              <w:jc w:val="center"/>
              <w:rPr>
                <w:rFonts w:ascii="Book Antiqua" w:eastAsiaTheme="minorEastAsia" w:hAnsi="Book Antiqua" w:cstheme="majorBidi"/>
                <w:sz w:val="24"/>
                <w:szCs w:val="24"/>
                <w:lang w:bidi="ar-SA"/>
              </w:rPr>
            </w:pPr>
          </w:p>
        </w:tc>
      </w:tr>
      <w:tr w:rsidR="00261856" w:rsidRPr="00EF6B01" w:rsidTr="008458CD">
        <w:trPr>
          <w:trHeight w:val="889"/>
        </w:trPr>
        <w:tc>
          <w:tcPr>
            <w:tcW w:w="1964" w:type="dxa"/>
          </w:tcPr>
          <w:p w:rsidR="00C2332E" w:rsidRPr="00EF6B01" w:rsidRDefault="00C2332E" w:rsidP="008458CD">
            <w:pPr>
              <w:snapToGrid w:val="0"/>
              <w:spacing w:after="0" w:line="360" w:lineRule="auto"/>
              <w:ind w:firstLineChars="100" w:firstLine="240"/>
              <w:jc w:val="both"/>
              <w:rPr>
                <w:rFonts w:ascii="Book Antiqua" w:eastAsiaTheme="minorEastAsia" w:hAnsi="Book Antiqua" w:cstheme="majorBidi"/>
                <w:sz w:val="24"/>
                <w:szCs w:val="24"/>
                <w:lang w:bidi="ar-SA"/>
              </w:rPr>
            </w:pPr>
            <w:r w:rsidRPr="00EF6B01">
              <w:rPr>
                <w:rFonts w:ascii="Book Antiqua" w:eastAsiaTheme="minorEastAsia" w:hAnsi="Book Antiqua" w:cstheme="majorBidi"/>
                <w:sz w:val="24"/>
                <w:szCs w:val="24"/>
                <w:lang w:bidi="ar-SA"/>
              </w:rPr>
              <w:t>Turbidity</w:t>
            </w:r>
          </w:p>
        </w:tc>
        <w:tc>
          <w:tcPr>
            <w:tcW w:w="6763" w:type="dxa"/>
          </w:tcPr>
          <w:p w:rsidR="00C2332E" w:rsidRPr="00EF6B01" w:rsidRDefault="00C2332E" w:rsidP="008458CD">
            <w:pPr>
              <w:snapToGrid w:val="0"/>
              <w:spacing w:after="0" w:line="360" w:lineRule="auto"/>
              <w:jc w:val="center"/>
              <w:rPr>
                <w:rFonts w:ascii="Book Antiqua" w:eastAsiaTheme="minorEastAsia" w:hAnsi="Book Antiqua" w:cstheme="majorBidi"/>
                <w:sz w:val="24"/>
                <w:szCs w:val="24"/>
                <w:vertAlign w:val="superscript"/>
                <w:lang w:bidi="ar-SA"/>
              </w:rPr>
            </w:pPr>
            <w:r w:rsidRPr="00EF6B01">
              <w:rPr>
                <w:rFonts w:ascii="Book Antiqua" w:eastAsiaTheme="minorEastAsia" w:hAnsi="Book Antiqua" w:cstheme="majorBidi"/>
                <w:sz w:val="24"/>
                <w:szCs w:val="24"/>
                <w:lang w:bidi="ar-SA"/>
              </w:rPr>
              <w:t>The level of haze present in sample when holding the sample at eye level</w:t>
            </w:r>
            <w:r w:rsidRPr="00EF6B01">
              <w:rPr>
                <w:rFonts w:ascii="Book Antiqua" w:eastAsiaTheme="minorEastAsia" w:hAnsi="Book Antiqua" w:cstheme="majorBidi"/>
                <w:sz w:val="24"/>
                <w:szCs w:val="24"/>
                <w:vertAlign w:val="superscript"/>
                <w:lang w:bidi="ar-SA"/>
              </w:rPr>
              <w:t>1</w:t>
            </w:r>
          </w:p>
        </w:tc>
        <w:tc>
          <w:tcPr>
            <w:tcW w:w="2224" w:type="dxa"/>
          </w:tcPr>
          <w:p w:rsidR="00C2332E" w:rsidRPr="00EF6B01" w:rsidRDefault="00C2332E" w:rsidP="008458CD">
            <w:pPr>
              <w:snapToGrid w:val="0"/>
              <w:spacing w:after="0" w:line="360" w:lineRule="auto"/>
              <w:jc w:val="center"/>
              <w:rPr>
                <w:rFonts w:ascii="Book Antiqua" w:eastAsiaTheme="minorEastAsia" w:hAnsi="Book Antiqua" w:cstheme="majorBidi"/>
                <w:sz w:val="24"/>
                <w:szCs w:val="24"/>
                <w:lang w:bidi="ar-SA"/>
              </w:rPr>
            </w:pPr>
            <w:r w:rsidRPr="00EF6B01">
              <w:rPr>
                <w:rFonts w:ascii="Book Antiqua" w:eastAsiaTheme="minorEastAsia" w:hAnsi="Book Antiqua" w:cstheme="majorBidi"/>
                <w:sz w:val="24"/>
                <w:szCs w:val="24"/>
                <w:lang w:bidi="ar-SA"/>
              </w:rPr>
              <w:t xml:space="preserve">Clear to </w:t>
            </w:r>
            <w:r w:rsidR="008458CD" w:rsidRPr="00EF6B01">
              <w:rPr>
                <w:rFonts w:ascii="Book Antiqua" w:eastAsiaTheme="minorEastAsia" w:hAnsi="Book Antiqua" w:cstheme="majorBidi"/>
                <w:sz w:val="24"/>
                <w:szCs w:val="24"/>
                <w:lang w:bidi="ar-SA"/>
              </w:rPr>
              <w:t>t</w:t>
            </w:r>
            <w:r w:rsidRPr="00EF6B01">
              <w:rPr>
                <w:rFonts w:ascii="Book Antiqua" w:eastAsiaTheme="minorEastAsia" w:hAnsi="Book Antiqua" w:cstheme="majorBidi"/>
                <w:sz w:val="24"/>
                <w:szCs w:val="24"/>
                <w:lang w:bidi="ar-SA"/>
              </w:rPr>
              <w:t>urbid</w:t>
            </w:r>
          </w:p>
        </w:tc>
      </w:tr>
      <w:tr w:rsidR="00261856" w:rsidRPr="00EF6B01" w:rsidTr="008458CD">
        <w:trPr>
          <w:trHeight w:val="451"/>
        </w:trPr>
        <w:tc>
          <w:tcPr>
            <w:tcW w:w="1964" w:type="dxa"/>
          </w:tcPr>
          <w:p w:rsidR="00C2332E" w:rsidRPr="00EF6B01" w:rsidRDefault="00C2332E" w:rsidP="008458CD">
            <w:pPr>
              <w:snapToGrid w:val="0"/>
              <w:spacing w:after="0" w:line="360" w:lineRule="auto"/>
              <w:ind w:firstLineChars="100" w:firstLine="240"/>
              <w:jc w:val="both"/>
              <w:rPr>
                <w:rFonts w:ascii="Book Antiqua" w:eastAsiaTheme="minorEastAsia" w:hAnsi="Book Antiqua" w:cstheme="majorBidi"/>
                <w:sz w:val="24"/>
                <w:szCs w:val="24"/>
                <w:lang w:bidi="ar-SA"/>
              </w:rPr>
            </w:pPr>
            <w:r w:rsidRPr="00EF6B01">
              <w:rPr>
                <w:rFonts w:ascii="Book Antiqua" w:eastAsiaTheme="minorEastAsia" w:hAnsi="Book Antiqua" w:cstheme="majorBidi"/>
                <w:sz w:val="24"/>
                <w:szCs w:val="24"/>
                <w:lang w:bidi="ar-SA"/>
              </w:rPr>
              <w:t>Viscosity</w:t>
            </w:r>
          </w:p>
        </w:tc>
        <w:tc>
          <w:tcPr>
            <w:tcW w:w="6763" w:type="dxa"/>
          </w:tcPr>
          <w:p w:rsidR="00C2332E" w:rsidRPr="00EF6B01" w:rsidRDefault="00C2332E" w:rsidP="008458CD">
            <w:pPr>
              <w:snapToGrid w:val="0"/>
              <w:spacing w:after="0" w:line="360" w:lineRule="auto"/>
              <w:jc w:val="center"/>
              <w:rPr>
                <w:rFonts w:ascii="Book Antiqua" w:eastAsiaTheme="minorEastAsia" w:hAnsi="Book Antiqua" w:cstheme="majorBidi"/>
                <w:sz w:val="24"/>
                <w:szCs w:val="24"/>
                <w:vertAlign w:val="superscript"/>
                <w:lang w:bidi="ar-SA"/>
              </w:rPr>
            </w:pPr>
            <w:r w:rsidRPr="00EF6B01">
              <w:rPr>
                <w:rFonts w:ascii="Book Antiqua" w:eastAsiaTheme="minorEastAsia" w:hAnsi="Book Antiqua" w:cstheme="majorBidi"/>
                <w:sz w:val="24"/>
                <w:szCs w:val="24"/>
                <w:lang w:bidi="ar-SA"/>
              </w:rPr>
              <w:t>The resistance to flow when swirling the sample in the cup</w:t>
            </w:r>
            <w:r w:rsidRPr="00EF6B01">
              <w:rPr>
                <w:rFonts w:ascii="Book Antiqua" w:eastAsiaTheme="minorEastAsia" w:hAnsi="Book Antiqua" w:cstheme="majorBidi"/>
                <w:sz w:val="24"/>
                <w:szCs w:val="24"/>
                <w:vertAlign w:val="superscript"/>
                <w:lang w:bidi="ar-SA"/>
              </w:rPr>
              <w:t>2</w:t>
            </w:r>
          </w:p>
        </w:tc>
        <w:tc>
          <w:tcPr>
            <w:tcW w:w="2224" w:type="dxa"/>
          </w:tcPr>
          <w:p w:rsidR="00C2332E" w:rsidRPr="00EF6B01" w:rsidRDefault="00C2332E" w:rsidP="008458CD">
            <w:pPr>
              <w:snapToGrid w:val="0"/>
              <w:spacing w:after="0" w:line="360" w:lineRule="auto"/>
              <w:jc w:val="center"/>
              <w:rPr>
                <w:rFonts w:ascii="Book Antiqua" w:eastAsiaTheme="minorEastAsia" w:hAnsi="Book Antiqua" w:cstheme="majorBidi"/>
                <w:sz w:val="24"/>
                <w:szCs w:val="24"/>
                <w:lang w:bidi="ar-SA"/>
              </w:rPr>
            </w:pPr>
            <w:r w:rsidRPr="00EF6B01">
              <w:rPr>
                <w:rFonts w:ascii="Book Antiqua" w:eastAsiaTheme="minorEastAsia" w:hAnsi="Book Antiqua" w:cstheme="majorBidi"/>
                <w:sz w:val="24"/>
                <w:szCs w:val="24"/>
                <w:lang w:bidi="ar-SA"/>
              </w:rPr>
              <w:t xml:space="preserve">Thin to </w:t>
            </w:r>
            <w:r w:rsidR="008458CD" w:rsidRPr="00EF6B01">
              <w:rPr>
                <w:rFonts w:ascii="Book Antiqua" w:eastAsiaTheme="minorEastAsia" w:hAnsi="Book Antiqua" w:cstheme="majorBidi"/>
                <w:sz w:val="24"/>
                <w:szCs w:val="24"/>
                <w:lang w:bidi="ar-SA"/>
              </w:rPr>
              <w:t>t</w:t>
            </w:r>
            <w:r w:rsidRPr="00EF6B01">
              <w:rPr>
                <w:rFonts w:ascii="Book Antiqua" w:eastAsiaTheme="minorEastAsia" w:hAnsi="Book Antiqua" w:cstheme="majorBidi"/>
                <w:sz w:val="24"/>
                <w:szCs w:val="24"/>
                <w:lang w:bidi="ar-SA"/>
              </w:rPr>
              <w:t>hick</w:t>
            </w:r>
          </w:p>
        </w:tc>
      </w:tr>
      <w:tr w:rsidR="00261856" w:rsidRPr="00EF6B01" w:rsidTr="008458CD">
        <w:trPr>
          <w:trHeight w:val="451"/>
        </w:trPr>
        <w:tc>
          <w:tcPr>
            <w:tcW w:w="1964" w:type="dxa"/>
          </w:tcPr>
          <w:p w:rsidR="00C2332E" w:rsidRPr="00EF6B01" w:rsidRDefault="00C2332E" w:rsidP="00072B03">
            <w:pPr>
              <w:snapToGrid w:val="0"/>
              <w:spacing w:after="0" w:line="360" w:lineRule="auto"/>
              <w:jc w:val="both"/>
              <w:rPr>
                <w:rFonts w:ascii="Book Antiqua" w:eastAsiaTheme="minorEastAsia" w:hAnsi="Book Antiqua" w:cstheme="majorBidi"/>
                <w:bCs/>
                <w:iCs/>
                <w:sz w:val="24"/>
                <w:szCs w:val="24"/>
                <w:lang w:bidi="ar-SA"/>
              </w:rPr>
            </w:pPr>
            <w:r w:rsidRPr="00EF6B01">
              <w:rPr>
                <w:rFonts w:ascii="Book Antiqua" w:eastAsiaTheme="minorEastAsia" w:hAnsi="Book Antiqua" w:cstheme="majorBidi"/>
                <w:bCs/>
                <w:iCs/>
                <w:sz w:val="24"/>
                <w:szCs w:val="24"/>
                <w:lang w:bidi="ar-SA"/>
              </w:rPr>
              <w:t>Odor</w:t>
            </w:r>
          </w:p>
        </w:tc>
        <w:tc>
          <w:tcPr>
            <w:tcW w:w="6763" w:type="dxa"/>
          </w:tcPr>
          <w:p w:rsidR="00C2332E" w:rsidRPr="00EF6B01" w:rsidRDefault="00C2332E" w:rsidP="008458CD">
            <w:pPr>
              <w:snapToGrid w:val="0"/>
              <w:spacing w:after="0" w:line="360" w:lineRule="auto"/>
              <w:jc w:val="center"/>
              <w:rPr>
                <w:rFonts w:ascii="Book Antiqua" w:eastAsiaTheme="minorEastAsia" w:hAnsi="Book Antiqua" w:cstheme="majorBidi"/>
                <w:sz w:val="24"/>
                <w:szCs w:val="24"/>
                <w:lang w:bidi="ar-SA"/>
              </w:rPr>
            </w:pPr>
          </w:p>
        </w:tc>
        <w:tc>
          <w:tcPr>
            <w:tcW w:w="2224" w:type="dxa"/>
          </w:tcPr>
          <w:p w:rsidR="00C2332E" w:rsidRPr="00EF6B01" w:rsidRDefault="00C2332E" w:rsidP="008458CD">
            <w:pPr>
              <w:snapToGrid w:val="0"/>
              <w:spacing w:after="0" w:line="360" w:lineRule="auto"/>
              <w:jc w:val="center"/>
              <w:rPr>
                <w:rFonts w:ascii="Book Antiqua" w:eastAsiaTheme="minorEastAsia" w:hAnsi="Book Antiqua" w:cstheme="majorBidi"/>
                <w:sz w:val="24"/>
                <w:szCs w:val="24"/>
                <w:lang w:bidi="ar-SA"/>
              </w:rPr>
            </w:pPr>
          </w:p>
        </w:tc>
      </w:tr>
      <w:tr w:rsidR="00261856" w:rsidRPr="00EF6B01" w:rsidTr="008458CD">
        <w:trPr>
          <w:trHeight w:val="451"/>
        </w:trPr>
        <w:tc>
          <w:tcPr>
            <w:tcW w:w="1964" w:type="dxa"/>
          </w:tcPr>
          <w:p w:rsidR="00C2332E" w:rsidRPr="00EF6B01" w:rsidRDefault="00C2332E" w:rsidP="008458CD">
            <w:pPr>
              <w:snapToGrid w:val="0"/>
              <w:spacing w:after="0" w:line="360" w:lineRule="auto"/>
              <w:ind w:firstLineChars="100" w:firstLine="240"/>
              <w:jc w:val="both"/>
              <w:rPr>
                <w:rFonts w:ascii="Book Antiqua" w:eastAsiaTheme="minorEastAsia" w:hAnsi="Book Antiqua" w:cstheme="majorBidi"/>
                <w:sz w:val="24"/>
                <w:szCs w:val="24"/>
                <w:lang w:bidi="ar-SA"/>
              </w:rPr>
            </w:pPr>
            <w:r w:rsidRPr="00EF6B01">
              <w:rPr>
                <w:rFonts w:ascii="Book Antiqua" w:eastAsiaTheme="minorEastAsia" w:hAnsi="Book Antiqua" w:cstheme="majorBidi"/>
                <w:sz w:val="24"/>
                <w:szCs w:val="24"/>
                <w:lang w:bidi="ar-SA"/>
              </w:rPr>
              <w:t xml:space="preserve">Orange </w:t>
            </w:r>
          </w:p>
        </w:tc>
        <w:tc>
          <w:tcPr>
            <w:tcW w:w="6763" w:type="dxa"/>
          </w:tcPr>
          <w:p w:rsidR="00C2332E" w:rsidRPr="00EF6B01" w:rsidRDefault="00C2332E" w:rsidP="008458CD">
            <w:pPr>
              <w:snapToGrid w:val="0"/>
              <w:spacing w:after="0" w:line="360" w:lineRule="auto"/>
              <w:jc w:val="center"/>
              <w:rPr>
                <w:rFonts w:ascii="Book Antiqua" w:eastAsiaTheme="minorEastAsia" w:hAnsi="Book Antiqua" w:cstheme="majorBidi"/>
                <w:sz w:val="24"/>
                <w:szCs w:val="24"/>
                <w:vertAlign w:val="superscript"/>
                <w:lang w:bidi="ar-SA"/>
              </w:rPr>
            </w:pPr>
            <w:r w:rsidRPr="00EF6B01">
              <w:rPr>
                <w:rFonts w:ascii="Book Antiqua" w:eastAsiaTheme="minorEastAsia" w:hAnsi="Book Antiqua" w:cstheme="majorBidi"/>
                <w:sz w:val="24"/>
                <w:szCs w:val="24"/>
                <w:lang w:bidi="ar-SA"/>
              </w:rPr>
              <w:t>Odor of orange juice</w:t>
            </w:r>
            <w:r w:rsidRPr="00EF6B01">
              <w:rPr>
                <w:rFonts w:ascii="Book Antiqua" w:eastAsiaTheme="minorEastAsia" w:hAnsi="Book Antiqua" w:cstheme="majorBidi"/>
                <w:sz w:val="24"/>
                <w:szCs w:val="24"/>
                <w:vertAlign w:val="superscript"/>
                <w:lang w:bidi="ar-SA"/>
              </w:rPr>
              <w:t>3</w:t>
            </w:r>
          </w:p>
        </w:tc>
        <w:tc>
          <w:tcPr>
            <w:tcW w:w="2224" w:type="dxa"/>
          </w:tcPr>
          <w:p w:rsidR="00C2332E" w:rsidRPr="00EF6B01" w:rsidRDefault="00C2332E" w:rsidP="008458CD">
            <w:pPr>
              <w:snapToGrid w:val="0"/>
              <w:spacing w:after="0" w:line="360" w:lineRule="auto"/>
              <w:jc w:val="center"/>
              <w:rPr>
                <w:rFonts w:ascii="Book Antiqua" w:eastAsiaTheme="minorEastAsia" w:hAnsi="Book Antiqua" w:cstheme="majorBidi"/>
                <w:sz w:val="24"/>
                <w:szCs w:val="24"/>
                <w:lang w:bidi="ar-SA"/>
              </w:rPr>
            </w:pPr>
            <w:r w:rsidRPr="00EF6B01">
              <w:rPr>
                <w:rFonts w:ascii="Book Antiqua" w:eastAsiaTheme="minorEastAsia" w:hAnsi="Book Antiqua" w:cstheme="majorBidi"/>
                <w:sz w:val="24"/>
                <w:szCs w:val="24"/>
                <w:lang w:bidi="ar-SA"/>
              </w:rPr>
              <w:t xml:space="preserve">Not at all to </w:t>
            </w:r>
            <w:r w:rsidR="008458CD" w:rsidRPr="00EF6B01">
              <w:rPr>
                <w:rFonts w:ascii="Book Antiqua" w:eastAsiaTheme="minorEastAsia" w:hAnsi="Book Antiqua" w:cstheme="majorBidi"/>
                <w:sz w:val="24"/>
                <w:szCs w:val="24"/>
                <w:lang w:bidi="ar-SA"/>
              </w:rPr>
              <w:t>v</w:t>
            </w:r>
            <w:r w:rsidRPr="00EF6B01">
              <w:rPr>
                <w:rFonts w:ascii="Book Antiqua" w:eastAsiaTheme="minorEastAsia" w:hAnsi="Book Antiqua" w:cstheme="majorBidi"/>
                <w:sz w:val="24"/>
                <w:szCs w:val="24"/>
                <w:lang w:bidi="ar-SA"/>
              </w:rPr>
              <w:t>ery</w:t>
            </w:r>
          </w:p>
        </w:tc>
      </w:tr>
      <w:tr w:rsidR="00261856" w:rsidRPr="00EF6B01" w:rsidTr="008458CD">
        <w:trPr>
          <w:trHeight w:val="438"/>
        </w:trPr>
        <w:tc>
          <w:tcPr>
            <w:tcW w:w="1964" w:type="dxa"/>
          </w:tcPr>
          <w:p w:rsidR="00C2332E" w:rsidRPr="00EF6B01" w:rsidRDefault="00C2332E" w:rsidP="008458CD">
            <w:pPr>
              <w:snapToGrid w:val="0"/>
              <w:spacing w:after="0" w:line="360" w:lineRule="auto"/>
              <w:ind w:firstLineChars="100" w:firstLine="240"/>
              <w:jc w:val="both"/>
              <w:rPr>
                <w:rFonts w:ascii="Book Antiqua" w:eastAsiaTheme="minorEastAsia" w:hAnsi="Book Antiqua" w:cstheme="majorBidi"/>
                <w:sz w:val="24"/>
                <w:szCs w:val="24"/>
                <w:lang w:bidi="ar-SA"/>
              </w:rPr>
            </w:pPr>
            <w:r w:rsidRPr="00EF6B01">
              <w:rPr>
                <w:rFonts w:ascii="Book Antiqua" w:eastAsiaTheme="minorEastAsia" w:hAnsi="Book Antiqua" w:cstheme="majorBidi"/>
                <w:sz w:val="24"/>
                <w:szCs w:val="24"/>
                <w:lang w:bidi="ar-SA"/>
              </w:rPr>
              <w:t>Citrus</w:t>
            </w:r>
          </w:p>
        </w:tc>
        <w:tc>
          <w:tcPr>
            <w:tcW w:w="6763" w:type="dxa"/>
          </w:tcPr>
          <w:p w:rsidR="00C2332E" w:rsidRPr="00EF6B01" w:rsidRDefault="00C2332E" w:rsidP="008458CD">
            <w:pPr>
              <w:snapToGrid w:val="0"/>
              <w:spacing w:after="0" w:line="360" w:lineRule="auto"/>
              <w:jc w:val="center"/>
              <w:rPr>
                <w:rFonts w:ascii="Book Antiqua" w:eastAsiaTheme="minorEastAsia" w:hAnsi="Book Antiqua" w:cstheme="majorBidi"/>
                <w:sz w:val="24"/>
                <w:szCs w:val="24"/>
                <w:vertAlign w:val="superscript"/>
                <w:lang w:bidi="ar-SA"/>
              </w:rPr>
            </w:pPr>
            <w:r w:rsidRPr="00EF6B01">
              <w:rPr>
                <w:rFonts w:ascii="Book Antiqua" w:eastAsiaTheme="minorEastAsia" w:hAnsi="Book Antiqua" w:cstheme="majorBidi"/>
                <w:sz w:val="24"/>
                <w:szCs w:val="24"/>
                <w:lang w:bidi="ar-SA"/>
              </w:rPr>
              <w:t>Odor of lemonade</w:t>
            </w:r>
            <w:r w:rsidRPr="00EF6B01">
              <w:rPr>
                <w:rFonts w:ascii="Book Antiqua" w:eastAsiaTheme="minorEastAsia" w:hAnsi="Book Antiqua" w:cstheme="majorBidi"/>
                <w:sz w:val="24"/>
                <w:szCs w:val="24"/>
                <w:vertAlign w:val="superscript"/>
                <w:lang w:bidi="ar-SA"/>
              </w:rPr>
              <w:t>4</w:t>
            </w:r>
          </w:p>
        </w:tc>
        <w:tc>
          <w:tcPr>
            <w:tcW w:w="2224" w:type="dxa"/>
          </w:tcPr>
          <w:p w:rsidR="00C2332E" w:rsidRPr="00EF6B01" w:rsidRDefault="00C2332E" w:rsidP="008458CD">
            <w:pPr>
              <w:snapToGrid w:val="0"/>
              <w:spacing w:after="0" w:line="360" w:lineRule="auto"/>
              <w:jc w:val="center"/>
              <w:rPr>
                <w:rFonts w:ascii="Book Antiqua" w:eastAsiaTheme="minorEastAsia" w:hAnsi="Book Antiqua" w:cstheme="majorBidi"/>
                <w:sz w:val="24"/>
                <w:szCs w:val="24"/>
                <w:lang w:bidi="ar-SA"/>
              </w:rPr>
            </w:pPr>
            <w:r w:rsidRPr="00EF6B01">
              <w:rPr>
                <w:rFonts w:ascii="Book Antiqua" w:eastAsiaTheme="minorEastAsia" w:hAnsi="Book Antiqua" w:cstheme="majorBidi"/>
                <w:sz w:val="24"/>
                <w:szCs w:val="24"/>
                <w:lang w:bidi="ar-SA"/>
              </w:rPr>
              <w:t xml:space="preserve">Not at all to </w:t>
            </w:r>
            <w:r w:rsidR="008458CD" w:rsidRPr="00EF6B01">
              <w:rPr>
                <w:rFonts w:ascii="Book Antiqua" w:eastAsiaTheme="minorEastAsia" w:hAnsi="Book Antiqua" w:cstheme="majorBidi"/>
                <w:sz w:val="24"/>
                <w:szCs w:val="24"/>
                <w:lang w:bidi="ar-SA"/>
              </w:rPr>
              <w:t>v</w:t>
            </w:r>
            <w:r w:rsidRPr="00EF6B01">
              <w:rPr>
                <w:rFonts w:ascii="Book Antiqua" w:eastAsiaTheme="minorEastAsia" w:hAnsi="Book Antiqua" w:cstheme="majorBidi"/>
                <w:sz w:val="24"/>
                <w:szCs w:val="24"/>
                <w:lang w:bidi="ar-SA"/>
              </w:rPr>
              <w:t>ery</w:t>
            </w:r>
          </w:p>
        </w:tc>
      </w:tr>
      <w:tr w:rsidR="00261856" w:rsidRPr="00EF6B01" w:rsidTr="008458CD">
        <w:trPr>
          <w:trHeight w:val="451"/>
        </w:trPr>
        <w:tc>
          <w:tcPr>
            <w:tcW w:w="1964" w:type="dxa"/>
          </w:tcPr>
          <w:p w:rsidR="00C2332E" w:rsidRPr="00EF6B01" w:rsidRDefault="00C2332E" w:rsidP="00072B03">
            <w:pPr>
              <w:snapToGrid w:val="0"/>
              <w:spacing w:after="0" w:line="360" w:lineRule="auto"/>
              <w:jc w:val="both"/>
              <w:rPr>
                <w:rFonts w:ascii="Book Antiqua" w:eastAsiaTheme="minorEastAsia" w:hAnsi="Book Antiqua" w:cstheme="majorBidi"/>
                <w:bCs/>
                <w:iCs/>
                <w:sz w:val="24"/>
                <w:szCs w:val="24"/>
                <w:lang w:bidi="ar-SA"/>
              </w:rPr>
            </w:pPr>
            <w:r w:rsidRPr="00EF6B01">
              <w:rPr>
                <w:rFonts w:ascii="Book Antiqua" w:eastAsiaTheme="minorEastAsia" w:hAnsi="Book Antiqua" w:cstheme="majorBidi"/>
                <w:bCs/>
                <w:iCs/>
                <w:sz w:val="24"/>
                <w:szCs w:val="24"/>
                <w:lang w:bidi="ar-SA"/>
              </w:rPr>
              <w:t>Flavor</w:t>
            </w:r>
          </w:p>
        </w:tc>
        <w:tc>
          <w:tcPr>
            <w:tcW w:w="6763" w:type="dxa"/>
          </w:tcPr>
          <w:p w:rsidR="00C2332E" w:rsidRPr="00EF6B01" w:rsidRDefault="00C2332E" w:rsidP="008458CD">
            <w:pPr>
              <w:snapToGrid w:val="0"/>
              <w:spacing w:after="0" w:line="360" w:lineRule="auto"/>
              <w:jc w:val="center"/>
              <w:rPr>
                <w:rFonts w:ascii="Book Antiqua" w:eastAsiaTheme="minorEastAsia" w:hAnsi="Book Antiqua" w:cstheme="majorBidi"/>
                <w:sz w:val="24"/>
                <w:szCs w:val="24"/>
                <w:lang w:bidi="ar-SA"/>
              </w:rPr>
            </w:pPr>
          </w:p>
        </w:tc>
        <w:tc>
          <w:tcPr>
            <w:tcW w:w="2224" w:type="dxa"/>
          </w:tcPr>
          <w:p w:rsidR="00C2332E" w:rsidRPr="00EF6B01" w:rsidRDefault="00C2332E" w:rsidP="008458CD">
            <w:pPr>
              <w:snapToGrid w:val="0"/>
              <w:spacing w:after="0" w:line="360" w:lineRule="auto"/>
              <w:jc w:val="center"/>
              <w:rPr>
                <w:rFonts w:ascii="Book Antiqua" w:eastAsiaTheme="minorEastAsia" w:hAnsi="Book Antiqua" w:cstheme="majorBidi"/>
                <w:sz w:val="24"/>
                <w:szCs w:val="24"/>
                <w:lang w:bidi="ar-SA"/>
              </w:rPr>
            </w:pPr>
          </w:p>
        </w:tc>
      </w:tr>
      <w:tr w:rsidR="00261856" w:rsidRPr="00EF6B01" w:rsidTr="008458CD">
        <w:trPr>
          <w:trHeight w:val="451"/>
        </w:trPr>
        <w:tc>
          <w:tcPr>
            <w:tcW w:w="1964" w:type="dxa"/>
          </w:tcPr>
          <w:p w:rsidR="008458CD" w:rsidRPr="00EF6B01" w:rsidRDefault="008458CD" w:rsidP="008458CD">
            <w:pPr>
              <w:snapToGrid w:val="0"/>
              <w:spacing w:after="0" w:line="360" w:lineRule="auto"/>
              <w:ind w:firstLineChars="100" w:firstLine="240"/>
              <w:jc w:val="both"/>
              <w:rPr>
                <w:rFonts w:ascii="Book Antiqua" w:eastAsiaTheme="minorEastAsia" w:hAnsi="Book Antiqua" w:cstheme="majorBidi"/>
                <w:sz w:val="24"/>
                <w:szCs w:val="24"/>
                <w:lang w:bidi="ar-SA"/>
              </w:rPr>
            </w:pPr>
            <w:r w:rsidRPr="00EF6B01">
              <w:rPr>
                <w:rFonts w:ascii="Book Antiqua" w:eastAsiaTheme="minorEastAsia" w:hAnsi="Book Antiqua" w:cstheme="majorBidi"/>
                <w:sz w:val="24"/>
                <w:szCs w:val="24"/>
                <w:lang w:bidi="ar-SA"/>
              </w:rPr>
              <w:t>Saltiness</w:t>
            </w:r>
          </w:p>
        </w:tc>
        <w:tc>
          <w:tcPr>
            <w:tcW w:w="6763" w:type="dxa"/>
          </w:tcPr>
          <w:p w:rsidR="008458CD" w:rsidRPr="00EF6B01" w:rsidRDefault="008458CD" w:rsidP="008458CD">
            <w:pPr>
              <w:snapToGrid w:val="0"/>
              <w:spacing w:after="0" w:line="360" w:lineRule="auto"/>
              <w:jc w:val="center"/>
              <w:rPr>
                <w:rFonts w:ascii="Book Antiqua" w:eastAsiaTheme="minorEastAsia" w:hAnsi="Book Antiqua" w:cstheme="majorBidi"/>
                <w:sz w:val="24"/>
                <w:szCs w:val="24"/>
                <w:lang w:bidi="ar-SA"/>
              </w:rPr>
            </w:pPr>
            <w:r w:rsidRPr="00EF6B01">
              <w:rPr>
                <w:rFonts w:ascii="Book Antiqua" w:eastAsiaTheme="minorEastAsia" w:hAnsi="Book Antiqua" w:cstheme="majorBidi"/>
                <w:sz w:val="24"/>
                <w:szCs w:val="24"/>
                <w:lang w:bidi="ar-SA"/>
              </w:rPr>
              <w:t>Taste elicited by table salt</w:t>
            </w:r>
          </w:p>
        </w:tc>
        <w:tc>
          <w:tcPr>
            <w:tcW w:w="2224" w:type="dxa"/>
          </w:tcPr>
          <w:p w:rsidR="008458CD" w:rsidRPr="00EF6B01" w:rsidRDefault="008458CD" w:rsidP="008458CD">
            <w:pPr>
              <w:jc w:val="center"/>
            </w:pPr>
            <w:r w:rsidRPr="00EF6B01">
              <w:rPr>
                <w:rFonts w:ascii="Book Antiqua" w:eastAsiaTheme="minorEastAsia" w:hAnsi="Book Antiqua" w:cstheme="majorBidi"/>
                <w:sz w:val="24"/>
                <w:szCs w:val="24"/>
                <w:lang w:bidi="ar-SA"/>
              </w:rPr>
              <w:t>Not at all to very</w:t>
            </w:r>
          </w:p>
        </w:tc>
      </w:tr>
      <w:tr w:rsidR="00261856" w:rsidRPr="00EF6B01" w:rsidTr="008458CD">
        <w:trPr>
          <w:trHeight w:val="438"/>
        </w:trPr>
        <w:tc>
          <w:tcPr>
            <w:tcW w:w="1964" w:type="dxa"/>
          </w:tcPr>
          <w:p w:rsidR="008458CD" w:rsidRPr="00EF6B01" w:rsidRDefault="008458CD" w:rsidP="008458CD">
            <w:pPr>
              <w:snapToGrid w:val="0"/>
              <w:spacing w:after="0" w:line="360" w:lineRule="auto"/>
              <w:ind w:firstLineChars="100" w:firstLine="240"/>
              <w:jc w:val="both"/>
              <w:rPr>
                <w:rFonts w:ascii="Book Antiqua" w:eastAsiaTheme="minorEastAsia" w:hAnsi="Book Antiqua" w:cstheme="majorBidi"/>
                <w:sz w:val="24"/>
                <w:szCs w:val="24"/>
                <w:lang w:bidi="ar-SA"/>
              </w:rPr>
            </w:pPr>
            <w:r w:rsidRPr="00EF6B01">
              <w:rPr>
                <w:rFonts w:ascii="Book Antiqua" w:eastAsiaTheme="minorEastAsia" w:hAnsi="Book Antiqua" w:cstheme="majorBidi"/>
                <w:sz w:val="24"/>
                <w:szCs w:val="24"/>
                <w:lang w:bidi="ar-SA"/>
              </w:rPr>
              <w:t>Sweetness</w:t>
            </w:r>
          </w:p>
        </w:tc>
        <w:tc>
          <w:tcPr>
            <w:tcW w:w="6763" w:type="dxa"/>
          </w:tcPr>
          <w:p w:rsidR="008458CD" w:rsidRPr="00EF6B01" w:rsidRDefault="008458CD" w:rsidP="008458CD">
            <w:pPr>
              <w:snapToGrid w:val="0"/>
              <w:spacing w:after="0" w:line="360" w:lineRule="auto"/>
              <w:jc w:val="center"/>
              <w:rPr>
                <w:rFonts w:ascii="Book Antiqua" w:eastAsiaTheme="minorEastAsia" w:hAnsi="Book Antiqua" w:cstheme="majorBidi"/>
                <w:sz w:val="24"/>
                <w:szCs w:val="24"/>
                <w:lang w:bidi="ar-SA"/>
              </w:rPr>
            </w:pPr>
            <w:r w:rsidRPr="00EF6B01">
              <w:rPr>
                <w:rFonts w:ascii="Book Antiqua" w:eastAsiaTheme="minorEastAsia" w:hAnsi="Book Antiqua" w:cstheme="majorBidi"/>
                <w:sz w:val="24"/>
                <w:szCs w:val="24"/>
                <w:lang w:bidi="ar-SA"/>
              </w:rPr>
              <w:t>Taste elicited by sugar (sucrose)</w:t>
            </w:r>
          </w:p>
        </w:tc>
        <w:tc>
          <w:tcPr>
            <w:tcW w:w="2224" w:type="dxa"/>
          </w:tcPr>
          <w:p w:rsidR="008458CD" w:rsidRPr="00EF6B01" w:rsidRDefault="008458CD" w:rsidP="008458CD">
            <w:pPr>
              <w:jc w:val="center"/>
            </w:pPr>
            <w:r w:rsidRPr="00EF6B01">
              <w:rPr>
                <w:rFonts w:ascii="Book Antiqua" w:eastAsiaTheme="minorEastAsia" w:hAnsi="Book Antiqua" w:cstheme="majorBidi"/>
                <w:sz w:val="24"/>
                <w:szCs w:val="24"/>
                <w:lang w:bidi="ar-SA"/>
              </w:rPr>
              <w:t>Not at all to very</w:t>
            </w:r>
          </w:p>
        </w:tc>
      </w:tr>
      <w:tr w:rsidR="00261856" w:rsidRPr="00EF6B01" w:rsidTr="008458CD">
        <w:trPr>
          <w:trHeight w:val="451"/>
        </w:trPr>
        <w:tc>
          <w:tcPr>
            <w:tcW w:w="1964" w:type="dxa"/>
          </w:tcPr>
          <w:p w:rsidR="008458CD" w:rsidRPr="00EF6B01" w:rsidRDefault="008458CD" w:rsidP="008458CD">
            <w:pPr>
              <w:snapToGrid w:val="0"/>
              <w:spacing w:after="0" w:line="360" w:lineRule="auto"/>
              <w:ind w:firstLineChars="100" w:firstLine="240"/>
              <w:jc w:val="both"/>
              <w:rPr>
                <w:rFonts w:ascii="Book Antiqua" w:eastAsiaTheme="minorEastAsia" w:hAnsi="Book Antiqua" w:cstheme="majorBidi"/>
                <w:sz w:val="24"/>
                <w:szCs w:val="24"/>
                <w:lang w:bidi="ar-SA"/>
              </w:rPr>
            </w:pPr>
            <w:r w:rsidRPr="00EF6B01">
              <w:rPr>
                <w:rFonts w:ascii="Book Antiqua" w:eastAsiaTheme="minorEastAsia" w:hAnsi="Book Antiqua" w:cstheme="majorBidi"/>
                <w:sz w:val="24"/>
                <w:szCs w:val="24"/>
                <w:lang w:bidi="ar-SA"/>
              </w:rPr>
              <w:t>Sourness</w:t>
            </w:r>
          </w:p>
        </w:tc>
        <w:tc>
          <w:tcPr>
            <w:tcW w:w="6763" w:type="dxa"/>
          </w:tcPr>
          <w:p w:rsidR="008458CD" w:rsidRPr="00EF6B01" w:rsidRDefault="008458CD" w:rsidP="008458CD">
            <w:pPr>
              <w:snapToGrid w:val="0"/>
              <w:spacing w:after="0" w:line="360" w:lineRule="auto"/>
              <w:jc w:val="center"/>
              <w:rPr>
                <w:rFonts w:ascii="Book Antiqua" w:eastAsiaTheme="minorEastAsia" w:hAnsi="Book Antiqua" w:cstheme="majorBidi"/>
                <w:sz w:val="24"/>
                <w:szCs w:val="24"/>
                <w:lang w:bidi="ar-SA"/>
              </w:rPr>
            </w:pPr>
            <w:r w:rsidRPr="00EF6B01">
              <w:rPr>
                <w:rFonts w:ascii="Book Antiqua" w:eastAsiaTheme="minorEastAsia" w:hAnsi="Book Antiqua" w:cstheme="majorBidi"/>
                <w:sz w:val="24"/>
                <w:szCs w:val="24"/>
                <w:lang w:bidi="ar-SA"/>
              </w:rPr>
              <w:t>Taste elicited by citric acid</w:t>
            </w:r>
          </w:p>
        </w:tc>
        <w:tc>
          <w:tcPr>
            <w:tcW w:w="2224" w:type="dxa"/>
          </w:tcPr>
          <w:p w:rsidR="008458CD" w:rsidRPr="00EF6B01" w:rsidRDefault="008458CD" w:rsidP="008458CD">
            <w:pPr>
              <w:jc w:val="center"/>
            </w:pPr>
            <w:r w:rsidRPr="00EF6B01">
              <w:rPr>
                <w:rFonts w:ascii="Book Antiqua" w:eastAsiaTheme="minorEastAsia" w:hAnsi="Book Antiqua" w:cstheme="majorBidi"/>
                <w:sz w:val="24"/>
                <w:szCs w:val="24"/>
                <w:lang w:bidi="ar-SA"/>
              </w:rPr>
              <w:t>Not at all to very</w:t>
            </w:r>
          </w:p>
        </w:tc>
      </w:tr>
      <w:tr w:rsidR="00261856" w:rsidRPr="00EF6B01" w:rsidTr="008458CD">
        <w:trPr>
          <w:trHeight w:val="451"/>
        </w:trPr>
        <w:tc>
          <w:tcPr>
            <w:tcW w:w="1964" w:type="dxa"/>
          </w:tcPr>
          <w:p w:rsidR="008458CD" w:rsidRPr="00EF6B01" w:rsidRDefault="008458CD" w:rsidP="008458CD">
            <w:pPr>
              <w:snapToGrid w:val="0"/>
              <w:spacing w:after="0" w:line="360" w:lineRule="auto"/>
              <w:ind w:firstLineChars="100" w:firstLine="240"/>
              <w:jc w:val="both"/>
              <w:rPr>
                <w:rFonts w:ascii="Book Antiqua" w:eastAsiaTheme="minorEastAsia" w:hAnsi="Book Antiqua" w:cstheme="majorBidi"/>
                <w:sz w:val="24"/>
                <w:szCs w:val="24"/>
                <w:lang w:bidi="ar-SA"/>
              </w:rPr>
            </w:pPr>
            <w:r w:rsidRPr="00EF6B01">
              <w:rPr>
                <w:rFonts w:ascii="Book Antiqua" w:eastAsiaTheme="minorEastAsia" w:hAnsi="Book Antiqua" w:cstheme="majorBidi"/>
                <w:sz w:val="24"/>
                <w:szCs w:val="24"/>
                <w:lang w:bidi="ar-SA"/>
              </w:rPr>
              <w:t xml:space="preserve">Sweetener </w:t>
            </w:r>
          </w:p>
        </w:tc>
        <w:tc>
          <w:tcPr>
            <w:tcW w:w="6763" w:type="dxa"/>
          </w:tcPr>
          <w:p w:rsidR="008458CD" w:rsidRPr="00EF6B01" w:rsidRDefault="008458CD" w:rsidP="008458CD">
            <w:pPr>
              <w:snapToGrid w:val="0"/>
              <w:spacing w:after="0" w:line="360" w:lineRule="auto"/>
              <w:jc w:val="center"/>
              <w:rPr>
                <w:rFonts w:ascii="Book Antiqua" w:eastAsiaTheme="minorEastAsia" w:hAnsi="Book Antiqua" w:cstheme="majorBidi"/>
                <w:sz w:val="24"/>
                <w:szCs w:val="24"/>
                <w:vertAlign w:val="superscript"/>
                <w:lang w:bidi="ar-SA"/>
              </w:rPr>
            </w:pPr>
            <w:r w:rsidRPr="00EF6B01">
              <w:rPr>
                <w:rFonts w:ascii="Book Antiqua" w:eastAsiaTheme="minorEastAsia" w:hAnsi="Book Antiqua" w:cstheme="majorBidi"/>
                <w:sz w:val="24"/>
                <w:szCs w:val="24"/>
                <w:lang w:bidi="ar-SA"/>
              </w:rPr>
              <w:t>Taste elicited by the sweetener solution</w:t>
            </w:r>
            <w:r w:rsidRPr="00EF6B01">
              <w:rPr>
                <w:rFonts w:ascii="Book Antiqua" w:eastAsiaTheme="minorEastAsia" w:hAnsi="Book Antiqua" w:cstheme="majorBidi"/>
                <w:sz w:val="24"/>
                <w:szCs w:val="24"/>
                <w:vertAlign w:val="superscript"/>
                <w:lang w:bidi="ar-SA"/>
              </w:rPr>
              <w:t>5</w:t>
            </w:r>
          </w:p>
        </w:tc>
        <w:tc>
          <w:tcPr>
            <w:tcW w:w="2224" w:type="dxa"/>
          </w:tcPr>
          <w:p w:rsidR="008458CD" w:rsidRPr="00EF6B01" w:rsidRDefault="008458CD" w:rsidP="008458CD">
            <w:pPr>
              <w:jc w:val="center"/>
            </w:pPr>
            <w:r w:rsidRPr="00EF6B01">
              <w:rPr>
                <w:rFonts w:ascii="Book Antiqua" w:eastAsiaTheme="minorEastAsia" w:hAnsi="Book Antiqua" w:cstheme="majorBidi"/>
                <w:sz w:val="24"/>
                <w:szCs w:val="24"/>
                <w:lang w:bidi="ar-SA"/>
              </w:rPr>
              <w:t>Not at all to very</w:t>
            </w:r>
          </w:p>
        </w:tc>
      </w:tr>
      <w:tr w:rsidR="00261856" w:rsidRPr="00EF6B01" w:rsidTr="008458CD">
        <w:trPr>
          <w:trHeight w:val="80"/>
        </w:trPr>
        <w:tc>
          <w:tcPr>
            <w:tcW w:w="1964" w:type="dxa"/>
          </w:tcPr>
          <w:p w:rsidR="008458CD" w:rsidRPr="00EF6B01" w:rsidRDefault="008458CD" w:rsidP="008458CD">
            <w:pPr>
              <w:snapToGrid w:val="0"/>
              <w:spacing w:after="0" w:line="360" w:lineRule="auto"/>
              <w:ind w:firstLineChars="100" w:firstLine="240"/>
              <w:jc w:val="both"/>
              <w:rPr>
                <w:rFonts w:ascii="Book Antiqua" w:eastAsiaTheme="minorEastAsia" w:hAnsi="Book Antiqua" w:cstheme="majorBidi"/>
                <w:sz w:val="24"/>
                <w:szCs w:val="24"/>
                <w:lang w:bidi="ar-SA"/>
              </w:rPr>
            </w:pPr>
            <w:r w:rsidRPr="00EF6B01">
              <w:rPr>
                <w:rFonts w:ascii="Book Antiqua" w:eastAsiaTheme="minorEastAsia" w:hAnsi="Book Antiqua" w:cstheme="majorBidi"/>
                <w:sz w:val="24"/>
                <w:szCs w:val="24"/>
                <w:lang w:bidi="ar-SA"/>
              </w:rPr>
              <w:t>Bitterness</w:t>
            </w:r>
          </w:p>
        </w:tc>
        <w:tc>
          <w:tcPr>
            <w:tcW w:w="6763" w:type="dxa"/>
          </w:tcPr>
          <w:p w:rsidR="008458CD" w:rsidRPr="00EF6B01" w:rsidRDefault="008458CD" w:rsidP="008458CD">
            <w:pPr>
              <w:snapToGrid w:val="0"/>
              <w:spacing w:after="0" w:line="360" w:lineRule="auto"/>
              <w:jc w:val="center"/>
              <w:rPr>
                <w:rFonts w:ascii="Book Antiqua" w:eastAsiaTheme="minorEastAsia" w:hAnsi="Book Antiqua" w:cstheme="majorBidi"/>
                <w:sz w:val="24"/>
                <w:szCs w:val="24"/>
                <w:vertAlign w:val="superscript"/>
                <w:lang w:bidi="ar-SA"/>
              </w:rPr>
            </w:pPr>
            <w:r w:rsidRPr="00EF6B01">
              <w:rPr>
                <w:rFonts w:ascii="Book Antiqua" w:eastAsiaTheme="minorEastAsia" w:hAnsi="Book Antiqua" w:cstheme="majorBidi"/>
                <w:sz w:val="24"/>
                <w:szCs w:val="24"/>
                <w:lang w:bidi="ar-SA"/>
              </w:rPr>
              <w:t>Taste elicited by caffeine</w:t>
            </w:r>
            <w:r w:rsidRPr="00EF6B01">
              <w:rPr>
                <w:rFonts w:ascii="Book Antiqua" w:eastAsiaTheme="minorEastAsia" w:hAnsi="Book Antiqua" w:cstheme="majorBidi"/>
                <w:sz w:val="24"/>
                <w:szCs w:val="24"/>
                <w:vertAlign w:val="superscript"/>
                <w:lang w:bidi="ar-SA"/>
              </w:rPr>
              <w:t>6</w:t>
            </w:r>
          </w:p>
        </w:tc>
        <w:tc>
          <w:tcPr>
            <w:tcW w:w="2224" w:type="dxa"/>
          </w:tcPr>
          <w:p w:rsidR="008458CD" w:rsidRPr="00EF6B01" w:rsidRDefault="008458CD" w:rsidP="008458CD">
            <w:pPr>
              <w:jc w:val="center"/>
            </w:pPr>
            <w:r w:rsidRPr="00EF6B01">
              <w:rPr>
                <w:rFonts w:ascii="Book Antiqua" w:eastAsiaTheme="minorEastAsia" w:hAnsi="Book Antiqua" w:cstheme="majorBidi"/>
                <w:sz w:val="24"/>
                <w:szCs w:val="24"/>
                <w:lang w:bidi="ar-SA"/>
              </w:rPr>
              <w:t>Not at all to very</w:t>
            </w:r>
          </w:p>
        </w:tc>
      </w:tr>
      <w:tr w:rsidR="00261856" w:rsidRPr="00EF6B01" w:rsidTr="008458CD">
        <w:trPr>
          <w:trHeight w:val="438"/>
        </w:trPr>
        <w:tc>
          <w:tcPr>
            <w:tcW w:w="1964" w:type="dxa"/>
          </w:tcPr>
          <w:p w:rsidR="008458CD" w:rsidRPr="00EF6B01" w:rsidRDefault="008458CD" w:rsidP="008458CD">
            <w:pPr>
              <w:snapToGrid w:val="0"/>
              <w:spacing w:after="0" w:line="360" w:lineRule="auto"/>
              <w:ind w:firstLineChars="100" w:firstLine="240"/>
              <w:jc w:val="both"/>
              <w:rPr>
                <w:rFonts w:ascii="Book Antiqua" w:eastAsiaTheme="minorEastAsia" w:hAnsi="Book Antiqua" w:cstheme="majorBidi"/>
                <w:sz w:val="24"/>
                <w:szCs w:val="24"/>
                <w:lang w:bidi="ar-SA"/>
              </w:rPr>
            </w:pPr>
            <w:r w:rsidRPr="00EF6B01">
              <w:rPr>
                <w:rFonts w:ascii="Book Antiqua" w:eastAsiaTheme="minorEastAsia" w:hAnsi="Book Antiqua" w:cstheme="majorBidi"/>
                <w:sz w:val="24"/>
                <w:szCs w:val="24"/>
                <w:lang w:bidi="ar-SA"/>
              </w:rPr>
              <w:t>Orange</w:t>
            </w:r>
          </w:p>
        </w:tc>
        <w:tc>
          <w:tcPr>
            <w:tcW w:w="6763" w:type="dxa"/>
          </w:tcPr>
          <w:p w:rsidR="008458CD" w:rsidRPr="00EF6B01" w:rsidRDefault="008458CD" w:rsidP="008458CD">
            <w:pPr>
              <w:snapToGrid w:val="0"/>
              <w:spacing w:after="0" w:line="360" w:lineRule="auto"/>
              <w:jc w:val="center"/>
              <w:rPr>
                <w:rFonts w:ascii="Book Antiqua" w:eastAsiaTheme="minorEastAsia" w:hAnsi="Book Antiqua" w:cstheme="majorBidi"/>
                <w:sz w:val="24"/>
                <w:szCs w:val="24"/>
                <w:vertAlign w:val="superscript"/>
                <w:lang w:bidi="ar-SA"/>
              </w:rPr>
            </w:pPr>
            <w:r w:rsidRPr="00EF6B01">
              <w:rPr>
                <w:rFonts w:ascii="Book Antiqua" w:eastAsiaTheme="minorEastAsia" w:hAnsi="Book Antiqua" w:cstheme="majorBidi"/>
                <w:sz w:val="24"/>
                <w:szCs w:val="24"/>
                <w:lang w:bidi="ar-SA"/>
              </w:rPr>
              <w:t>Flavor of orange juice</w:t>
            </w:r>
            <w:r w:rsidRPr="00EF6B01">
              <w:rPr>
                <w:rFonts w:ascii="Book Antiqua" w:eastAsiaTheme="minorEastAsia" w:hAnsi="Book Antiqua" w:cstheme="majorBidi"/>
                <w:sz w:val="24"/>
                <w:szCs w:val="24"/>
                <w:vertAlign w:val="superscript"/>
                <w:lang w:bidi="ar-SA"/>
              </w:rPr>
              <w:t>3</w:t>
            </w:r>
          </w:p>
        </w:tc>
        <w:tc>
          <w:tcPr>
            <w:tcW w:w="2224" w:type="dxa"/>
          </w:tcPr>
          <w:p w:rsidR="008458CD" w:rsidRPr="00EF6B01" w:rsidRDefault="008458CD" w:rsidP="008458CD">
            <w:pPr>
              <w:jc w:val="center"/>
            </w:pPr>
            <w:r w:rsidRPr="00EF6B01">
              <w:rPr>
                <w:rFonts w:ascii="Book Antiqua" w:eastAsiaTheme="minorEastAsia" w:hAnsi="Book Antiqua" w:cstheme="majorBidi"/>
                <w:sz w:val="24"/>
                <w:szCs w:val="24"/>
                <w:lang w:bidi="ar-SA"/>
              </w:rPr>
              <w:t>Not at all to very</w:t>
            </w:r>
          </w:p>
        </w:tc>
      </w:tr>
      <w:tr w:rsidR="00261856" w:rsidRPr="00EF6B01" w:rsidTr="008458CD">
        <w:trPr>
          <w:trHeight w:val="80"/>
        </w:trPr>
        <w:tc>
          <w:tcPr>
            <w:tcW w:w="1964" w:type="dxa"/>
          </w:tcPr>
          <w:p w:rsidR="008458CD" w:rsidRPr="00EF6B01" w:rsidRDefault="008458CD" w:rsidP="008458CD">
            <w:pPr>
              <w:snapToGrid w:val="0"/>
              <w:spacing w:after="0" w:line="360" w:lineRule="auto"/>
              <w:ind w:firstLineChars="100" w:firstLine="240"/>
              <w:jc w:val="both"/>
              <w:rPr>
                <w:rFonts w:ascii="Book Antiqua" w:eastAsiaTheme="minorEastAsia" w:hAnsi="Book Antiqua" w:cstheme="majorBidi"/>
                <w:sz w:val="24"/>
                <w:szCs w:val="24"/>
                <w:lang w:bidi="ar-SA"/>
              </w:rPr>
            </w:pPr>
            <w:r w:rsidRPr="00EF6B01">
              <w:rPr>
                <w:rFonts w:ascii="Book Antiqua" w:eastAsiaTheme="minorEastAsia" w:hAnsi="Book Antiqua" w:cstheme="majorBidi"/>
                <w:sz w:val="24"/>
                <w:szCs w:val="24"/>
                <w:lang w:bidi="ar-SA"/>
              </w:rPr>
              <w:t xml:space="preserve">Citrus </w:t>
            </w:r>
          </w:p>
        </w:tc>
        <w:tc>
          <w:tcPr>
            <w:tcW w:w="6763" w:type="dxa"/>
          </w:tcPr>
          <w:p w:rsidR="008458CD" w:rsidRPr="00EF6B01" w:rsidRDefault="008458CD" w:rsidP="008458CD">
            <w:pPr>
              <w:snapToGrid w:val="0"/>
              <w:spacing w:after="0" w:line="360" w:lineRule="auto"/>
              <w:jc w:val="center"/>
              <w:rPr>
                <w:rFonts w:ascii="Book Antiqua" w:eastAsiaTheme="minorEastAsia" w:hAnsi="Book Antiqua" w:cstheme="majorBidi"/>
                <w:sz w:val="24"/>
                <w:szCs w:val="24"/>
                <w:vertAlign w:val="superscript"/>
                <w:lang w:bidi="ar-SA"/>
              </w:rPr>
            </w:pPr>
            <w:r w:rsidRPr="00EF6B01">
              <w:rPr>
                <w:rFonts w:ascii="Book Antiqua" w:eastAsiaTheme="minorEastAsia" w:hAnsi="Book Antiqua" w:cstheme="majorBidi"/>
                <w:sz w:val="24"/>
                <w:szCs w:val="24"/>
                <w:lang w:bidi="ar-SA"/>
              </w:rPr>
              <w:t>Flavor of lemonade</w:t>
            </w:r>
            <w:r w:rsidRPr="00EF6B01">
              <w:rPr>
                <w:rFonts w:ascii="Book Antiqua" w:eastAsiaTheme="minorEastAsia" w:hAnsi="Book Antiqua" w:cstheme="majorBidi"/>
                <w:sz w:val="24"/>
                <w:szCs w:val="24"/>
                <w:vertAlign w:val="superscript"/>
                <w:lang w:bidi="ar-SA"/>
              </w:rPr>
              <w:t>4</w:t>
            </w:r>
          </w:p>
        </w:tc>
        <w:tc>
          <w:tcPr>
            <w:tcW w:w="2224" w:type="dxa"/>
          </w:tcPr>
          <w:p w:rsidR="008458CD" w:rsidRPr="00EF6B01" w:rsidRDefault="008458CD" w:rsidP="008458CD">
            <w:pPr>
              <w:jc w:val="center"/>
            </w:pPr>
            <w:r w:rsidRPr="00EF6B01">
              <w:rPr>
                <w:rFonts w:ascii="Book Antiqua" w:eastAsiaTheme="minorEastAsia" w:hAnsi="Book Antiqua" w:cstheme="majorBidi"/>
                <w:sz w:val="24"/>
                <w:szCs w:val="24"/>
                <w:lang w:bidi="ar-SA"/>
              </w:rPr>
              <w:t>Not at all to very</w:t>
            </w:r>
          </w:p>
        </w:tc>
      </w:tr>
      <w:tr w:rsidR="00261856" w:rsidRPr="00EF6B01" w:rsidTr="008458CD">
        <w:trPr>
          <w:trHeight w:val="451"/>
        </w:trPr>
        <w:tc>
          <w:tcPr>
            <w:tcW w:w="1964" w:type="dxa"/>
          </w:tcPr>
          <w:p w:rsidR="008458CD" w:rsidRPr="00EF6B01" w:rsidRDefault="008458CD" w:rsidP="00072B03">
            <w:pPr>
              <w:snapToGrid w:val="0"/>
              <w:spacing w:after="0" w:line="360" w:lineRule="auto"/>
              <w:jc w:val="both"/>
              <w:rPr>
                <w:rFonts w:ascii="Book Antiqua" w:eastAsiaTheme="minorEastAsia" w:hAnsi="Book Antiqua" w:cstheme="majorBidi"/>
                <w:bCs/>
                <w:iCs/>
                <w:sz w:val="24"/>
                <w:szCs w:val="24"/>
                <w:lang w:bidi="ar-SA"/>
              </w:rPr>
            </w:pPr>
            <w:r w:rsidRPr="00EF6B01">
              <w:rPr>
                <w:rFonts w:ascii="Book Antiqua" w:eastAsiaTheme="minorEastAsia" w:hAnsi="Book Antiqua" w:cstheme="majorBidi"/>
                <w:bCs/>
                <w:iCs/>
                <w:sz w:val="24"/>
                <w:szCs w:val="24"/>
                <w:lang w:bidi="ar-SA"/>
              </w:rPr>
              <w:t>Mouthfeel</w:t>
            </w:r>
          </w:p>
        </w:tc>
        <w:tc>
          <w:tcPr>
            <w:tcW w:w="6763" w:type="dxa"/>
          </w:tcPr>
          <w:p w:rsidR="008458CD" w:rsidRPr="00EF6B01" w:rsidRDefault="008458CD" w:rsidP="008458CD">
            <w:pPr>
              <w:snapToGrid w:val="0"/>
              <w:spacing w:after="0" w:line="360" w:lineRule="auto"/>
              <w:jc w:val="center"/>
              <w:rPr>
                <w:rFonts w:ascii="Book Antiqua" w:eastAsiaTheme="minorEastAsia" w:hAnsi="Book Antiqua" w:cstheme="majorBidi"/>
                <w:sz w:val="24"/>
                <w:szCs w:val="24"/>
                <w:lang w:bidi="ar-SA"/>
              </w:rPr>
            </w:pPr>
          </w:p>
        </w:tc>
        <w:tc>
          <w:tcPr>
            <w:tcW w:w="2224" w:type="dxa"/>
          </w:tcPr>
          <w:p w:rsidR="008458CD" w:rsidRPr="00EF6B01" w:rsidRDefault="008458CD" w:rsidP="008458CD">
            <w:pPr>
              <w:jc w:val="center"/>
            </w:pPr>
            <w:r w:rsidRPr="00EF6B01">
              <w:rPr>
                <w:rFonts w:ascii="Book Antiqua" w:eastAsiaTheme="minorEastAsia" w:hAnsi="Book Antiqua" w:cstheme="majorBidi"/>
                <w:sz w:val="24"/>
                <w:szCs w:val="24"/>
                <w:lang w:bidi="ar-SA"/>
              </w:rPr>
              <w:t>Not at all to very</w:t>
            </w:r>
          </w:p>
        </w:tc>
      </w:tr>
      <w:tr w:rsidR="00261856" w:rsidRPr="00EF6B01" w:rsidTr="008458CD">
        <w:trPr>
          <w:trHeight w:val="889"/>
        </w:trPr>
        <w:tc>
          <w:tcPr>
            <w:tcW w:w="1964" w:type="dxa"/>
          </w:tcPr>
          <w:p w:rsidR="008458CD" w:rsidRPr="00EF6B01" w:rsidRDefault="008458CD" w:rsidP="008458CD">
            <w:pPr>
              <w:snapToGrid w:val="0"/>
              <w:spacing w:after="0" w:line="360" w:lineRule="auto"/>
              <w:ind w:firstLineChars="100" w:firstLine="240"/>
              <w:jc w:val="both"/>
              <w:rPr>
                <w:rFonts w:ascii="Book Antiqua" w:eastAsiaTheme="minorEastAsia" w:hAnsi="Book Antiqua" w:cstheme="majorBidi"/>
                <w:sz w:val="24"/>
                <w:szCs w:val="24"/>
                <w:lang w:bidi="ar-SA"/>
              </w:rPr>
            </w:pPr>
            <w:r w:rsidRPr="00EF6B01">
              <w:rPr>
                <w:rFonts w:ascii="Book Antiqua" w:eastAsiaTheme="minorEastAsia" w:hAnsi="Book Antiqua" w:cstheme="majorBidi"/>
                <w:sz w:val="24"/>
                <w:szCs w:val="24"/>
                <w:lang w:bidi="ar-SA"/>
              </w:rPr>
              <w:t>Adhesiveness</w:t>
            </w:r>
          </w:p>
        </w:tc>
        <w:tc>
          <w:tcPr>
            <w:tcW w:w="6763" w:type="dxa"/>
          </w:tcPr>
          <w:p w:rsidR="008458CD" w:rsidRPr="00EF6B01" w:rsidRDefault="008458CD" w:rsidP="008458CD">
            <w:pPr>
              <w:snapToGrid w:val="0"/>
              <w:spacing w:after="0" w:line="360" w:lineRule="auto"/>
              <w:jc w:val="center"/>
              <w:rPr>
                <w:rFonts w:ascii="Book Antiqua" w:eastAsiaTheme="minorEastAsia" w:hAnsi="Book Antiqua" w:cstheme="majorBidi"/>
                <w:sz w:val="24"/>
                <w:szCs w:val="24"/>
                <w:lang w:bidi="ar-SA"/>
              </w:rPr>
            </w:pPr>
            <w:r w:rsidRPr="00EF6B01">
              <w:rPr>
                <w:rFonts w:ascii="Book Antiqua" w:eastAsiaTheme="minorEastAsia" w:hAnsi="Book Antiqua" w:cstheme="majorBidi"/>
                <w:sz w:val="24"/>
                <w:szCs w:val="24"/>
                <w:lang w:bidi="ar-SA"/>
              </w:rPr>
              <w:t>The level of cling to surface of tongue when swirling sample in mouth</w:t>
            </w:r>
          </w:p>
        </w:tc>
        <w:tc>
          <w:tcPr>
            <w:tcW w:w="2224" w:type="dxa"/>
          </w:tcPr>
          <w:p w:rsidR="008458CD" w:rsidRPr="00EF6B01" w:rsidRDefault="008458CD" w:rsidP="008458CD">
            <w:pPr>
              <w:jc w:val="center"/>
            </w:pPr>
            <w:r w:rsidRPr="00EF6B01">
              <w:rPr>
                <w:rFonts w:ascii="Book Antiqua" w:eastAsiaTheme="minorEastAsia" w:hAnsi="Book Antiqua" w:cstheme="majorBidi"/>
                <w:sz w:val="24"/>
                <w:szCs w:val="24"/>
                <w:lang w:bidi="ar-SA"/>
              </w:rPr>
              <w:t>Not at all to very</w:t>
            </w:r>
          </w:p>
        </w:tc>
      </w:tr>
      <w:tr w:rsidR="00261856" w:rsidRPr="00EF6B01" w:rsidTr="008458CD">
        <w:trPr>
          <w:trHeight w:val="451"/>
        </w:trPr>
        <w:tc>
          <w:tcPr>
            <w:tcW w:w="1964" w:type="dxa"/>
          </w:tcPr>
          <w:p w:rsidR="008458CD" w:rsidRPr="00EF6B01" w:rsidRDefault="008458CD" w:rsidP="008458CD">
            <w:pPr>
              <w:snapToGrid w:val="0"/>
              <w:spacing w:after="0" w:line="360" w:lineRule="auto"/>
              <w:ind w:firstLineChars="100" w:firstLine="240"/>
              <w:jc w:val="both"/>
              <w:rPr>
                <w:rFonts w:ascii="Book Antiqua" w:eastAsiaTheme="minorEastAsia" w:hAnsi="Book Antiqua" w:cstheme="majorBidi"/>
                <w:sz w:val="24"/>
                <w:szCs w:val="24"/>
                <w:lang w:bidi="ar-SA"/>
              </w:rPr>
            </w:pPr>
            <w:r w:rsidRPr="00EF6B01">
              <w:rPr>
                <w:rFonts w:ascii="Book Antiqua" w:eastAsiaTheme="minorEastAsia" w:hAnsi="Book Antiqua" w:cstheme="majorBidi"/>
                <w:sz w:val="24"/>
                <w:szCs w:val="24"/>
                <w:lang w:bidi="ar-SA"/>
              </w:rPr>
              <w:t>Astringency</w:t>
            </w:r>
          </w:p>
        </w:tc>
        <w:tc>
          <w:tcPr>
            <w:tcW w:w="6763" w:type="dxa"/>
          </w:tcPr>
          <w:p w:rsidR="008458CD" w:rsidRPr="00EF6B01" w:rsidRDefault="008458CD" w:rsidP="008458CD">
            <w:pPr>
              <w:snapToGrid w:val="0"/>
              <w:spacing w:after="0" w:line="360" w:lineRule="auto"/>
              <w:jc w:val="center"/>
              <w:rPr>
                <w:rFonts w:ascii="Book Antiqua" w:eastAsiaTheme="minorEastAsia" w:hAnsi="Book Antiqua" w:cstheme="majorBidi"/>
                <w:sz w:val="24"/>
                <w:szCs w:val="24"/>
                <w:lang w:bidi="ar-SA"/>
              </w:rPr>
            </w:pPr>
            <w:r w:rsidRPr="00EF6B01">
              <w:rPr>
                <w:rFonts w:ascii="Book Antiqua" w:eastAsiaTheme="minorEastAsia" w:hAnsi="Book Antiqua" w:cstheme="majorBidi"/>
                <w:sz w:val="24"/>
                <w:szCs w:val="24"/>
                <w:lang w:bidi="ar-SA"/>
              </w:rPr>
              <w:t>Dryness and puckering on tongue and palate</w:t>
            </w:r>
            <w:r w:rsidRPr="00EF6B01">
              <w:rPr>
                <w:rFonts w:ascii="Book Antiqua" w:eastAsiaTheme="minorEastAsia" w:hAnsi="Book Antiqua" w:cstheme="majorBidi"/>
                <w:sz w:val="24"/>
                <w:szCs w:val="24"/>
                <w:vertAlign w:val="superscript"/>
                <w:lang w:bidi="ar-SA"/>
              </w:rPr>
              <w:t>6</w:t>
            </w:r>
          </w:p>
        </w:tc>
        <w:tc>
          <w:tcPr>
            <w:tcW w:w="2224" w:type="dxa"/>
          </w:tcPr>
          <w:p w:rsidR="008458CD" w:rsidRPr="00EF6B01" w:rsidRDefault="008458CD" w:rsidP="008458CD">
            <w:pPr>
              <w:jc w:val="center"/>
            </w:pPr>
            <w:r w:rsidRPr="00EF6B01">
              <w:rPr>
                <w:rFonts w:ascii="Book Antiqua" w:eastAsiaTheme="minorEastAsia" w:hAnsi="Book Antiqua" w:cstheme="majorBidi"/>
                <w:sz w:val="24"/>
                <w:szCs w:val="24"/>
                <w:lang w:bidi="ar-SA"/>
              </w:rPr>
              <w:t>Not at all to very</w:t>
            </w:r>
          </w:p>
        </w:tc>
      </w:tr>
      <w:tr w:rsidR="00261856" w:rsidRPr="00EF6B01" w:rsidTr="008458CD">
        <w:trPr>
          <w:trHeight w:val="889"/>
        </w:trPr>
        <w:tc>
          <w:tcPr>
            <w:tcW w:w="1964" w:type="dxa"/>
          </w:tcPr>
          <w:p w:rsidR="008458CD" w:rsidRPr="00EF6B01" w:rsidRDefault="008458CD" w:rsidP="008458CD">
            <w:pPr>
              <w:snapToGrid w:val="0"/>
              <w:spacing w:after="0" w:line="360" w:lineRule="auto"/>
              <w:ind w:firstLineChars="100" w:firstLine="240"/>
              <w:jc w:val="both"/>
              <w:rPr>
                <w:rFonts w:ascii="Book Antiqua" w:eastAsiaTheme="minorEastAsia" w:hAnsi="Book Antiqua" w:cstheme="majorBidi"/>
                <w:sz w:val="24"/>
                <w:szCs w:val="24"/>
                <w:lang w:bidi="ar-SA"/>
              </w:rPr>
            </w:pPr>
            <w:proofErr w:type="spellStart"/>
            <w:r w:rsidRPr="00EF6B01">
              <w:rPr>
                <w:rFonts w:ascii="Book Antiqua" w:eastAsiaTheme="minorEastAsia" w:hAnsi="Book Antiqua" w:cstheme="majorBidi"/>
                <w:sz w:val="24"/>
                <w:szCs w:val="24"/>
                <w:lang w:bidi="ar-SA"/>
              </w:rPr>
              <w:t>Mouthcoating</w:t>
            </w:r>
            <w:proofErr w:type="spellEnd"/>
          </w:p>
        </w:tc>
        <w:tc>
          <w:tcPr>
            <w:tcW w:w="6763" w:type="dxa"/>
          </w:tcPr>
          <w:p w:rsidR="008458CD" w:rsidRPr="00EF6B01" w:rsidRDefault="008458CD" w:rsidP="008458CD">
            <w:pPr>
              <w:snapToGrid w:val="0"/>
              <w:spacing w:after="0" w:line="360" w:lineRule="auto"/>
              <w:jc w:val="center"/>
              <w:rPr>
                <w:rFonts w:ascii="Book Antiqua" w:eastAsiaTheme="minorEastAsia" w:hAnsi="Book Antiqua" w:cstheme="majorBidi"/>
                <w:sz w:val="24"/>
                <w:szCs w:val="24"/>
                <w:lang w:bidi="ar-SA"/>
              </w:rPr>
            </w:pPr>
            <w:r w:rsidRPr="00EF6B01">
              <w:rPr>
                <w:rFonts w:ascii="Book Antiqua" w:eastAsiaTheme="minorEastAsia" w:hAnsi="Book Antiqua" w:cstheme="majorBidi"/>
                <w:sz w:val="24"/>
                <w:szCs w:val="24"/>
                <w:lang w:bidi="ar-SA"/>
              </w:rPr>
              <w:t>Layer of sample left on palate after swallowing</w:t>
            </w:r>
          </w:p>
        </w:tc>
        <w:tc>
          <w:tcPr>
            <w:tcW w:w="2224" w:type="dxa"/>
          </w:tcPr>
          <w:p w:rsidR="008458CD" w:rsidRPr="00EF6B01" w:rsidRDefault="008458CD" w:rsidP="008458CD">
            <w:pPr>
              <w:jc w:val="center"/>
            </w:pPr>
            <w:r w:rsidRPr="00EF6B01">
              <w:rPr>
                <w:rFonts w:ascii="Book Antiqua" w:eastAsiaTheme="minorEastAsia" w:hAnsi="Book Antiqua" w:cstheme="majorBidi"/>
                <w:sz w:val="24"/>
                <w:szCs w:val="24"/>
                <w:lang w:bidi="ar-SA"/>
              </w:rPr>
              <w:t>Not at all to very</w:t>
            </w:r>
          </w:p>
        </w:tc>
      </w:tr>
      <w:tr w:rsidR="00261856" w:rsidRPr="00EF6B01" w:rsidTr="008458CD">
        <w:trPr>
          <w:trHeight w:val="451"/>
        </w:trPr>
        <w:tc>
          <w:tcPr>
            <w:tcW w:w="1964" w:type="dxa"/>
          </w:tcPr>
          <w:p w:rsidR="008458CD" w:rsidRPr="00EF6B01" w:rsidRDefault="008458CD" w:rsidP="00072B03">
            <w:pPr>
              <w:snapToGrid w:val="0"/>
              <w:spacing w:after="0" w:line="360" w:lineRule="auto"/>
              <w:jc w:val="both"/>
              <w:rPr>
                <w:rFonts w:ascii="Book Antiqua" w:eastAsiaTheme="minorEastAsia" w:hAnsi="Book Antiqua" w:cstheme="majorBidi"/>
                <w:bCs/>
                <w:iCs/>
                <w:sz w:val="24"/>
                <w:szCs w:val="24"/>
                <w:lang w:bidi="ar-SA"/>
              </w:rPr>
            </w:pPr>
            <w:r w:rsidRPr="00EF6B01">
              <w:rPr>
                <w:rFonts w:ascii="Book Antiqua" w:eastAsiaTheme="minorEastAsia" w:hAnsi="Book Antiqua" w:cstheme="majorBidi"/>
                <w:bCs/>
                <w:iCs/>
                <w:sz w:val="24"/>
                <w:szCs w:val="24"/>
                <w:lang w:bidi="ar-SA"/>
              </w:rPr>
              <w:t>Aftertaste</w:t>
            </w:r>
          </w:p>
        </w:tc>
        <w:tc>
          <w:tcPr>
            <w:tcW w:w="6763" w:type="dxa"/>
          </w:tcPr>
          <w:p w:rsidR="008458CD" w:rsidRPr="00EF6B01" w:rsidRDefault="008458CD" w:rsidP="008458CD">
            <w:pPr>
              <w:snapToGrid w:val="0"/>
              <w:spacing w:after="0" w:line="360" w:lineRule="auto"/>
              <w:jc w:val="center"/>
              <w:rPr>
                <w:rFonts w:ascii="Book Antiqua" w:eastAsiaTheme="minorEastAsia" w:hAnsi="Book Antiqua" w:cstheme="majorBidi"/>
                <w:sz w:val="24"/>
                <w:szCs w:val="24"/>
                <w:lang w:bidi="ar-SA"/>
              </w:rPr>
            </w:pPr>
          </w:p>
        </w:tc>
        <w:tc>
          <w:tcPr>
            <w:tcW w:w="2224" w:type="dxa"/>
          </w:tcPr>
          <w:p w:rsidR="008458CD" w:rsidRPr="00EF6B01" w:rsidRDefault="008458CD" w:rsidP="008458CD">
            <w:pPr>
              <w:jc w:val="center"/>
            </w:pPr>
            <w:r w:rsidRPr="00EF6B01">
              <w:rPr>
                <w:rFonts w:ascii="Book Antiqua" w:eastAsiaTheme="minorEastAsia" w:hAnsi="Book Antiqua" w:cstheme="majorBidi"/>
                <w:sz w:val="24"/>
                <w:szCs w:val="24"/>
                <w:lang w:bidi="ar-SA"/>
              </w:rPr>
              <w:t>Not at all to very</w:t>
            </w:r>
          </w:p>
        </w:tc>
      </w:tr>
      <w:tr w:rsidR="00261856" w:rsidRPr="00EF6B01" w:rsidTr="008458CD">
        <w:trPr>
          <w:trHeight w:val="451"/>
        </w:trPr>
        <w:tc>
          <w:tcPr>
            <w:tcW w:w="1964" w:type="dxa"/>
          </w:tcPr>
          <w:p w:rsidR="008458CD" w:rsidRPr="00EF6B01" w:rsidRDefault="008458CD" w:rsidP="008458CD">
            <w:pPr>
              <w:snapToGrid w:val="0"/>
              <w:spacing w:after="0" w:line="360" w:lineRule="auto"/>
              <w:ind w:firstLineChars="100" w:firstLine="240"/>
              <w:jc w:val="both"/>
              <w:rPr>
                <w:rFonts w:ascii="Book Antiqua" w:eastAsiaTheme="minorEastAsia" w:hAnsi="Book Antiqua" w:cstheme="majorBidi"/>
                <w:sz w:val="24"/>
                <w:szCs w:val="24"/>
                <w:lang w:bidi="ar-SA"/>
              </w:rPr>
            </w:pPr>
            <w:r w:rsidRPr="00EF6B01">
              <w:rPr>
                <w:rFonts w:ascii="Book Antiqua" w:eastAsiaTheme="minorEastAsia" w:hAnsi="Book Antiqua" w:cstheme="majorBidi"/>
                <w:sz w:val="24"/>
                <w:szCs w:val="24"/>
                <w:lang w:bidi="ar-SA"/>
              </w:rPr>
              <w:t>Sweet</w:t>
            </w:r>
          </w:p>
        </w:tc>
        <w:tc>
          <w:tcPr>
            <w:tcW w:w="6763" w:type="dxa"/>
          </w:tcPr>
          <w:p w:rsidR="008458CD" w:rsidRPr="00EF6B01" w:rsidRDefault="008458CD" w:rsidP="008458CD">
            <w:pPr>
              <w:snapToGrid w:val="0"/>
              <w:spacing w:after="0" w:line="360" w:lineRule="auto"/>
              <w:jc w:val="center"/>
              <w:rPr>
                <w:rFonts w:ascii="Book Antiqua" w:eastAsiaTheme="minorEastAsia" w:hAnsi="Book Antiqua" w:cstheme="majorBidi"/>
                <w:sz w:val="24"/>
                <w:szCs w:val="24"/>
                <w:lang w:bidi="ar-SA"/>
              </w:rPr>
            </w:pPr>
            <w:r w:rsidRPr="00EF6B01">
              <w:rPr>
                <w:rFonts w:ascii="Book Antiqua" w:eastAsiaTheme="minorEastAsia" w:hAnsi="Book Antiqua" w:cstheme="majorBidi"/>
                <w:sz w:val="24"/>
                <w:szCs w:val="24"/>
                <w:lang w:bidi="ar-SA"/>
              </w:rPr>
              <w:t>Aftertaste elicited by sugar solution</w:t>
            </w:r>
          </w:p>
        </w:tc>
        <w:tc>
          <w:tcPr>
            <w:tcW w:w="2224" w:type="dxa"/>
          </w:tcPr>
          <w:p w:rsidR="008458CD" w:rsidRPr="00EF6B01" w:rsidRDefault="008458CD" w:rsidP="008458CD">
            <w:pPr>
              <w:jc w:val="center"/>
            </w:pPr>
            <w:r w:rsidRPr="00EF6B01">
              <w:rPr>
                <w:rFonts w:ascii="Book Antiqua" w:eastAsiaTheme="minorEastAsia" w:hAnsi="Book Antiqua" w:cstheme="majorBidi"/>
                <w:sz w:val="24"/>
                <w:szCs w:val="24"/>
                <w:lang w:bidi="ar-SA"/>
              </w:rPr>
              <w:t>Not at all to very</w:t>
            </w:r>
          </w:p>
        </w:tc>
      </w:tr>
      <w:tr w:rsidR="00261856" w:rsidRPr="00EF6B01" w:rsidTr="008458CD">
        <w:trPr>
          <w:trHeight w:val="451"/>
        </w:trPr>
        <w:tc>
          <w:tcPr>
            <w:tcW w:w="1964" w:type="dxa"/>
          </w:tcPr>
          <w:p w:rsidR="008458CD" w:rsidRPr="00EF6B01" w:rsidRDefault="008458CD" w:rsidP="008458CD">
            <w:pPr>
              <w:snapToGrid w:val="0"/>
              <w:spacing w:after="0" w:line="360" w:lineRule="auto"/>
              <w:ind w:firstLineChars="100" w:firstLine="240"/>
              <w:jc w:val="both"/>
              <w:rPr>
                <w:rFonts w:ascii="Book Antiqua" w:eastAsiaTheme="minorEastAsia" w:hAnsi="Book Antiqua" w:cstheme="majorBidi"/>
                <w:sz w:val="24"/>
                <w:szCs w:val="24"/>
                <w:lang w:bidi="ar-SA"/>
              </w:rPr>
            </w:pPr>
            <w:r w:rsidRPr="00EF6B01">
              <w:rPr>
                <w:rFonts w:ascii="Book Antiqua" w:eastAsiaTheme="minorEastAsia" w:hAnsi="Book Antiqua" w:cstheme="majorBidi"/>
                <w:sz w:val="24"/>
                <w:szCs w:val="24"/>
                <w:lang w:bidi="ar-SA"/>
              </w:rPr>
              <w:t>Sour</w:t>
            </w:r>
          </w:p>
        </w:tc>
        <w:tc>
          <w:tcPr>
            <w:tcW w:w="6763" w:type="dxa"/>
          </w:tcPr>
          <w:p w:rsidR="008458CD" w:rsidRPr="00EF6B01" w:rsidRDefault="008458CD" w:rsidP="008458CD">
            <w:pPr>
              <w:snapToGrid w:val="0"/>
              <w:spacing w:after="0" w:line="360" w:lineRule="auto"/>
              <w:jc w:val="center"/>
              <w:rPr>
                <w:rFonts w:ascii="Book Antiqua" w:eastAsiaTheme="minorEastAsia" w:hAnsi="Book Antiqua" w:cstheme="majorBidi"/>
                <w:sz w:val="24"/>
                <w:szCs w:val="24"/>
                <w:lang w:bidi="ar-SA"/>
              </w:rPr>
            </w:pPr>
            <w:r w:rsidRPr="00EF6B01">
              <w:rPr>
                <w:rFonts w:ascii="Book Antiqua" w:eastAsiaTheme="minorEastAsia" w:hAnsi="Book Antiqua" w:cstheme="majorBidi"/>
                <w:sz w:val="24"/>
                <w:szCs w:val="24"/>
                <w:lang w:bidi="ar-SA"/>
              </w:rPr>
              <w:t>Aftertaste elicited by citric acid solution</w:t>
            </w:r>
          </w:p>
        </w:tc>
        <w:tc>
          <w:tcPr>
            <w:tcW w:w="2224" w:type="dxa"/>
          </w:tcPr>
          <w:p w:rsidR="008458CD" w:rsidRPr="00EF6B01" w:rsidRDefault="008458CD" w:rsidP="008458CD">
            <w:pPr>
              <w:jc w:val="center"/>
            </w:pPr>
            <w:r w:rsidRPr="00EF6B01">
              <w:rPr>
                <w:rFonts w:ascii="Book Antiqua" w:eastAsiaTheme="minorEastAsia" w:hAnsi="Book Antiqua" w:cstheme="majorBidi"/>
                <w:sz w:val="24"/>
                <w:szCs w:val="24"/>
                <w:lang w:bidi="ar-SA"/>
              </w:rPr>
              <w:t>Not at all to very</w:t>
            </w:r>
          </w:p>
        </w:tc>
      </w:tr>
      <w:tr w:rsidR="00261856" w:rsidRPr="00EF6B01" w:rsidTr="008458CD">
        <w:trPr>
          <w:trHeight w:val="889"/>
        </w:trPr>
        <w:tc>
          <w:tcPr>
            <w:tcW w:w="1964" w:type="dxa"/>
          </w:tcPr>
          <w:p w:rsidR="008458CD" w:rsidRPr="00EF6B01" w:rsidRDefault="008458CD" w:rsidP="008458CD">
            <w:pPr>
              <w:snapToGrid w:val="0"/>
              <w:spacing w:after="0" w:line="360" w:lineRule="auto"/>
              <w:ind w:firstLineChars="100" w:firstLine="240"/>
              <w:jc w:val="both"/>
              <w:rPr>
                <w:rFonts w:ascii="Book Antiqua" w:eastAsiaTheme="minorEastAsia" w:hAnsi="Book Antiqua" w:cstheme="majorBidi"/>
                <w:sz w:val="24"/>
                <w:szCs w:val="24"/>
                <w:lang w:bidi="ar-SA"/>
              </w:rPr>
            </w:pPr>
            <w:r w:rsidRPr="00EF6B01">
              <w:rPr>
                <w:rFonts w:ascii="Book Antiqua" w:eastAsiaTheme="minorEastAsia" w:hAnsi="Book Antiqua" w:cstheme="majorBidi"/>
                <w:sz w:val="24"/>
                <w:szCs w:val="24"/>
                <w:lang w:bidi="ar-SA"/>
              </w:rPr>
              <w:lastRenderedPageBreak/>
              <w:t>Astringent</w:t>
            </w:r>
          </w:p>
        </w:tc>
        <w:tc>
          <w:tcPr>
            <w:tcW w:w="6763" w:type="dxa"/>
          </w:tcPr>
          <w:p w:rsidR="008458CD" w:rsidRPr="00EF6B01" w:rsidRDefault="008458CD" w:rsidP="008458CD">
            <w:pPr>
              <w:snapToGrid w:val="0"/>
              <w:spacing w:after="0" w:line="360" w:lineRule="auto"/>
              <w:jc w:val="center"/>
              <w:rPr>
                <w:rFonts w:ascii="Book Antiqua" w:eastAsiaTheme="minorEastAsia" w:hAnsi="Book Antiqua" w:cstheme="majorBidi"/>
                <w:sz w:val="24"/>
                <w:szCs w:val="24"/>
                <w:vertAlign w:val="superscript"/>
                <w:lang w:bidi="ar-SA"/>
              </w:rPr>
            </w:pPr>
            <w:r w:rsidRPr="00EF6B01">
              <w:rPr>
                <w:rFonts w:ascii="Book Antiqua" w:eastAsiaTheme="minorEastAsia" w:hAnsi="Book Antiqua" w:cstheme="majorBidi"/>
                <w:sz w:val="24"/>
                <w:szCs w:val="24"/>
                <w:lang w:bidi="ar-SA"/>
              </w:rPr>
              <w:t>Dryness and puckering on tongue and palate after swallowing</w:t>
            </w:r>
            <w:r w:rsidRPr="00EF6B01">
              <w:rPr>
                <w:rFonts w:ascii="Book Antiqua" w:eastAsiaTheme="minorEastAsia" w:hAnsi="Book Antiqua" w:cstheme="majorBidi"/>
                <w:sz w:val="24"/>
                <w:szCs w:val="24"/>
                <w:vertAlign w:val="superscript"/>
                <w:lang w:bidi="ar-SA"/>
              </w:rPr>
              <w:t>7</w:t>
            </w:r>
          </w:p>
        </w:tc>
        <w:tc>
          <w:tcPr>
            <w:tcW w:w="2224" w:type="dxa"/>
          </w:tcPr>
          <w:p w:rsidR="008458CD" w:rsidRPr="00EF6B01" w:rsidRDefault="008458CD" w:rsidP="008458CD">
            <w:pPr>
              <w:jc w:val="center"/>
            </w:pPr>
            <w:r w:rsidRPr="00EF6B01">
              <w:rPr>
                <w:rFonts w:ascii="Book Antiqua" w:eastAsiaTheme="minorEastAsia" w:hAnsi="Book Antiqua" w:cstheme="majorBidi"/>
                <w:sz w:val="24"/>
                <w:szCs w:val="24"/>
                <w:lang w:bidi="ar-SA"/>
              </w:rPr>
              <w:t>Not at all to very</w:t>
            </w:r>
          </w:p>
        </w:tc>
      </w:tr>
      <w:tr w:rsidR="00261856" w:rsidRPr="00EF6B01" w:rsidTr="008458CD">
        <w:trPr>
          <w:trHeight w:val="451"/>
        </w:trPr>
        <w:tc>
          <w:tcPr>
            <w:tcW w:w="1964" w:type="dxa"/>
          </w:tcPr>
          <w:p w:rsidR="008458CD" w:rsidRPr="00EF6B01" w:rsidRDefault="008458CD" w:rsidP="008458CD">
            <w:pPr>
              <w:snapToGrid w:val="0"/>
              <w:spacing w:after="0" w:line="360" w:lineRule="auto"/>
              <w:ind w:firstLineChars="100" w:firstLine="240"/>
              <w:jc w:val="both"/>
              <w:rPr>
                <w:rFonts w:ascii="Book Antiqua" w:eastAsiaTheme="minorEastAsia" w:hAnsi="Book Antiqua" w:cstheme="majorBidi"/>
                <w:sz w:val="24"/>
                <w:szCs w:val="24"/>
                <w:lang w:bidi="ar-SA"/>
              </w:rPr>
            </w:pPr>
            <w:r w:rsidRPr="00EF6B01">
              <w:rPr>
                <w:rFonts w:ascii="Book Antiqua" w:eastAsiaTheme="minorEastAsia" w:hAnsi="Book Antiqua" w:cstheme="majorBidi"/>
                <w:sz w:val="24"/>
                <w:szCs w:val="24"/>
                <w:lang w:bidi="ar-SA"/>
              </w:rPr>
              <w:t>Bitter</w:t>
            </w:r>
          </w:p>
        </w:tc>
        <w:tc>
          <w:tcPr>
            <w:tcW w:w="6763" w:type="dxa"/>
          </w:tcPr>
          <w:p w:rsidR="008458CD" w:rsidRPr="00EF6B01" w:rsidRDefault="008458CD" w:rsidP="008458CD">
            <w:pPr>
              <w:snapToGrid w:val="0"/>
              <w:spacing w:after="0" w:line="360" w:lineRule="auto"/>
              <w:jc w:val="center"/>
              <w:rPr>
                <w:rFonts w:ascii="Book Antiqua" w:eastAsiaTheme="minorEastAsia" w:hAnsi="Book Antiqua" w:cstheme="majorBidi"/>
                <w:sz w:val="24"/>
                <w:szCs w:val="24"/>
                <w:vertAlign w:val="superscript"/>
                <w:lang w:bidi="ar-SA"/>
              </w:rPr>
            </w:pPr>
            <w:r w:rsidRPr="00EF6B01">
              <w:rPr>
                <w:rFonts w:ascii="Book Antiqua" w:eastAsiaTheme="minorEastAsia" w:hAnsi="Book Antiqua" w:cstheme="majorBidi"/>
                <w:sz w:val="24"/>
                <w:szCs w:val="24"/>
                <w:lang w:bidi="ar-SA"/>
              </w:rPr>
              <w:t>Aftertaste elicited by caffeine solution</w:t>
            </w:r>
            <w:r w:rsidRPr="00EF6B01">
              <w:rPr>
                <w:rFonts w:ascii="Book Antiqua" w:eastAsiaTheme="minorEastAsia" w:hAnsi="Book Antiqua" w:cstheme="majorBidi"/>
                <w:sz w:val="24"/>
                <w:szCs w:val="24"/>
                <w:vertAlign w:val="superscript"/>
                <w:lang w:bidi="ar-SA"/>
              </w:rPr>
              <w:t>6</w:t>
            </w:r>
          </w:p>
        </w:tc>
        <w:tc>
          <w:tcPr>
            <w:tcW w:w="2224" w:type="dxa"/>
          </w:tcPr>
          <w:p w:rsidR="008458CD" w:rsidRPr="00EF6B01" w:rsidRDefault="008458CD" w:rsidP="008458CD">
            <w:pPr>
              <w:jc w:val="center"/>
            </w:pPr>
            <w:r w:rsidRPr="00EF6B01">
              <w:rPr>
                <w:rFonts w:ascii="Book Antiqua" w:eastAsiaTheme="minorEastAsia" w:hAnsi="Book Antiqua" w:cstheme="majorBidi"/>
                <w:sz w:val="24"/>
                <w:szCs w:val="24"/>
                <w:lang w:bidi="ar-SA"/>
              </w:rPr>
              <w:t>Not at all to very</w:t>
            </w:r>
          </w:p>
        </w:tc>
      </w:tr>
      <w:tr w:rsidR="00261856" w:rsidRPr="00EF6B01" w:rsidTr="008458CD">
        <w:trPr>
          <w:trHeight w:val="451"/>
        </w:trPr>
        <w:tc>
          <w:tcPr>
            <w:tcW w:w="1964" w:type="dxa"/>
            <w:tcBorders>
              <w:bottom w:val="single" w:sz="12" w:space="0" w:color="auto"/>
            </w:tcBorders>
          </w:tcPr>
          <w:p w:rsidR="008458CD" w:rsidRPr="00EF6B01" w:rsidRDefault="008458CD" w:rsidP="008458CD">
            <w:pPr>
              <w:snapToGrid w:val="0"/>
              <w:spacing w:after="0" w:line="360" w:lineRule="auto"/>
              <w:ind w:firstLineChars="100" w:firstLine="240"/>
              <w:jc w:val="both"/>
              <w:rPr>
                <w:rFonts w:ascii="Book Antiqua" w:eastAsiaTheme="minorEastAsia" w:hAnsi="Book Antiqua" w:cstheme="majorBidi"/>
                <w:sz w:val="24"/>
                <w:szCs w:val="24"/>
                <w:lang w:bidi="ar-SA"/>
              </w:rPr>
            </w:pPr>
            <w:proofErr w:type="spellStart"/>
            <w:r w:rsidRPr="00EF6B01">
              <w:rPr>
                <w:rFonts w:ascii="Book Antiqua" w:eastAsiaTheme="minorEastAsia" w:hAnsi="Book Antiqua" w:cstheme="majorBidi"/>
                <w:sz w:val="24"/>
                <w:szCs w:val="24"/>
                <w:lang w:bidi="ar-SA"/>
              </w:rPr>
              <w:t>Throatburn</w:t>
            </w:r>
            <w:proofErr w:type="spellEnd"/>
          </w:p>
        </w:tc>
        <w:tc>
          <w:tcPr>
            <w:tcW w:w="6763" w:type="dxa"/>
            <w:tcBorders>
              <w:bottom w:val="single" w:sz="12" w:space="0" w:color="auto"/>
            </w:tcBorders>
          </w:tcPr>
          <w:p w:rsidR="008458CD" w:rsidRPr="00EF6B01" w:rsidRDefault="008458CD" w:rsidP="008458CD">
            <w:pPr>
              <w:snapToGrid w:val="0"/>
              <w:spacing w:after="0" w:line="360" w:lineRule="auto"/>
              <w:jc w:val="center"/>
              <w:rPr>
                <w:rFonts w:ascii="Book Antiqua" w:eastAsiaTheme="minorEastAsia" w:hAnsi="Book Antiqua" w:cstheme="majorBidi"/>
                <w:sz w:val="24"/>
                <w:szCs w:val="24"/>
                <w:vertAlign w:val="superscript"/>
                <w:lang w:bidi="ar-SA"/>
              </w:rPr>
            </w:pPr>
            <w:r w:rsidRPr="00EF6B01">
              <w:rPr>
                <w:rFonts w:ascii="Book Antiqua" w:eastAsiaTheme="minorEastAsia" w:hAnsi="Book Antiqua" w:cstheme="majorBidi"/>
                <w:sz w:val="24"/>
                <w:szCs w:val="24"/>
                <w:lang w:bidi="ar-SA"/>
              </w:rPr>
              <w:t>Burn in throat after swallowing sample</w:t>
            </w:r>
            <w:r w:rsidRPr="00EF6B01">
              <w:rPr>
                <w:rFonts w:ascii="Book Antiqua" w:eastAsiaTheme="minorEastAsia" w:hAnsi="Book Antiqua" w:cstheme="majorBidi"/>
                <w:sz w:val="24"/>
                <w:szCs w:val="24"/>
                <w:vertAlign w:val="superscript"/>
                <w:lang w:bidi="ar-SA"/>
              </w:rPr>
              <w:t>7</w:t>
            </w:r>
          </w:p>
        </w:tc>
        <w:tc>
          <w:tcPr>
            <w:tcW w:w="2224" w:type="dxa"/>
            <w:tcBorders>
              <w:bottom w:val="single" w:sz="12" w:space="0" w:color="auto"/>
            </w:tcBorders>
          </w:tcPr>
          <w:p w:rsidR="008458CD" w:rsidRPr="00EF6B01" w:rsidRDefault="008458CD" w:rsidP="008458CD">
            <w:pPr>
              <w:jc w:val="center"/>
            </w:pPr>
            <w:r w:rsidRPr="00EF6B01">
              <w:rPr>
                <w:rFonts w:ascii="Book Antiqua" w:eastAsiaTheme="minorEastAsia" w:hAnsi="Book Antiqua" w:cstheme="majorBidi"/>
                <w:sz w:val="24"/>
                <w:szCs w:val="24"/>
                <w:lang w:bidi="ar-SA"/>
              </w:rPr>
              <w:t>Not at all to very</w:t>
            </w:r>
          </w:p>
        </w:tc>
      </w:tr>
    </w:tbl>
    <w:p w:rsidR="00F97B17" w:rsidRPr="00EF6B01" w:rsidRDefault="00344E51" w:rsidP="008458CD">
      <w:pPr>
        <w:snapToGrid w:val="0"/>
        <w:spacing w:after="0" w:line="360" w:lineRule="auto"/>
        <w:ind w:left="-540" w:right="-360" w:hanging="90"/>
        <w:jc w:val="both"/>
        <w:rPr>
          <w:rFonts w:ascii="Book Antiqua" w:hAnsi="Book Antiqua" w:cstheme="majorBidi"/>
          <w:sz w:val="24"/>
          <w:szCs w:val="24"/>
          <w:lang w:eastAsia="zh-CN" w:bidi="ar-SA"/>
        </w:rPr>
      </w:pPr>
      <w:r w:rsidRPr="00EF6B01">
        <w:rPr>
          <w:rFonts w:ascii="Book Antiqua" w:eastAsiaTheme="minorEastAsia" w:hAnsi="Book Antiqua" w:cstheme="majorBidi"/>
          <w:sz w:val="24"/>
          <w:szCs w:val="24"/>
          <w:vertAlign w:val="superscript"/>
          <w:lang w:bidi="ar-SA"/>
        </w:rPr>
        <w:t>1</w:t>
      </w:r>
      <w:r w:rsidRPr="00EF6B01">
        <w:rPr>
          <w:rFonts w:ascii="Book Antiqua" w:eastAsiaTheme="minorEastAsia" w:hAnsi="Book Antiqua" w:cstheme="majorBidi"/>
          <w:sz w:val="24"/>
          <w:szCs w:val="24"/>
          <w:lang w:bidi="ar-SA"/>
        </w:rPr>
        <w:t xml:space="preserve">Mineral water (low level), Rim, bottled at source by Rim Natural Spring Mineral Water SAL – Mount </w:t>
      </w:r>
      <w:proofErr w:type="spellStart"/>
      <w:r w:rsidRPr="00EF6B01">
        <w:rPr>
          <w:rFonts w:ascii="Book Antiqua" w:eastAsiaTheme="minorEastAsia" w:hAnsi="Book Antiqua" w:cstheme="majorBidi"/>
          <w:sz w:val="24"/>
          <w:szCs w:val="24"/>
          <w:lang w:bidi="ar-SA"/>
        </w:rPr>
        <w:t>Sannine</w:t>
      </w:r>
      <w:proofErr w:type="spellEnd"/>
      <w:r w:rsidRPr="00EF6B01">
        <w:rPr>
          <w:rFonts w:ascii="Book Antiqua" w:eastAsiaTheme="minorEastAsia" w:hAnsi="Book Antiqua" w:cstheme="majorBidi"/>
          <w:sz w:val="24"/>
          <w:szCs w:val="24"/>
          <w:lang w:bidi="ar-SA"/>
        </w:rPr>
        <w:t>,</w:t>
      </w:r>
      <w:r w:rsidR="0078098C" w:rsidRPr="00EF6B01">
        <w:rPr>
          <w:rFonts w:ascii="Book Antiqua" w:eastAsiaTheme="minorEastAsia" w:hAnsi="Book Antiqua" w:cstheme="majorBidi"/>
          <w:sz w:val="24"/>
          <w:szCs w:val="24"/>
          <w:lang w:bidi="ar-SA"/>
        </w:rPr>
        <w:t xml:space="preserve"> </w:t>
      </w:r>
      <w:r w:rsidRPr="00EF6B01">
        <w:rPr>
          <w:rFonts w:ascii="Book Antiqua" w:eastAsiaTheme="minorEastAsia" w:hAnsi="Book Antiqua" w:cstheme="majorBidi"/>
          <w:sz w:val="24"/>
          <w:szCs w:val="24"/>
          <w:lang w:bidi="ar-SA"/>
        </w:rPr>
        <w:t>Lebanon</w:t>
      </w:r>
      <w:r w:rsidR="008458CD" w:rsidRPr="00EF6B01">
        <w:rPr>
          <w:rFonts w:ascii="Book Antiqua" w:hAnsi="Book Antiqua" w:cstheme="majorBidi" w:hint="eastAsia"/>
          <w:sz w:val="24"/>
          <w:szCs w:val="24"/>
          <w:lang w:eastAsia="zh-CN" w:bidi="ar-SA"/>
        </w:rPr>
        <w:t xml:space="preserve">; </w:t>
      </w:r>
      <w:r w:rsidR="008458CD" w:rsidRPr="00EF6B01">
        <w:rPr>
          <w:rFonts w:ascii="Book Antiqua" w:eastAsiaTheme="minorEastAsia" w:hAnsi="Book Antiqua" w:cstheme="majorBidi"/>
          <w:sz w:val="24"/>
          <w:szCs w:val="24"/>
          <w:vertAlign w:val="superscript"/>
          <w:lang w:bidi="ar-SA"/>
        </w:rPr>
        <w:t>2</w:t>
      </w:r>
      <w:r w:rsidRPr="00EF6B01">
        <w:rPr>
          <w:rFonts w:ascii="Book Antiqua" w:eastAsiaTheme="minorEastAsia" w:hAnsi="Book Antiqua" w:cstheme="majorBidi"/>
          <w:sz w:val="24"/>
          <w:szCs w:val="24"/>
          <w:lang w:bidi="ar-SA"/>
        </w:rPr>
        <w:t xml:space="preserve">Mineral water, Rim, bottled at source by Rim Natural Spring Mineral Water SAL – Mount </w:t>
      </w:r>
      <w:proofErr w:type="spellStart"/>
      <w:r w:rsidRPr="00EF6B01">
        <w:rPr>
          <w:rFonts w:ascii="Book Antiqua" w:eastAsiaTheme="minorEastAsia" w:hAnsi="Book Antiqua" w:cstheme="majorBidi"/>
          <w:sz w:val="24"/>
          <w:szCs w:val="24"/>
          <w:lang w:bidi="ar-SA"/>
        </w:rPr>
        <w:t>Sannine</w:t>
      </w:r>
      <w:proofErr w:type="spellEnd"/>
      <w:r w:rsidRPr="00EF6B01">
        <w:rPr>
          <w:rFonts w:ascii="Book Antiqua" w:eastAsiaTheme="minorEastAsia" w:hAnsi="Book Antiqua" w:cstheme="majorBidi"/>
          <w:sz w:val="24"/>
          <w:szCs w:val="24"/>
          <w:lang w:bidi="ar-SA"/>
        </w:rPr>
        <w:t xml:space="preserve">, Lebanon, for low level </w:t>
      </w:r>
      <w:r w:rsidRPr="00EF6B01">
        <w:rPr>
          <w:rFonts w:ascii="Book Antiqua" w:eastAsiaTheme="minorEastAsia" w:hAnsi="Book Antiqua" w:cstheme="majorBidi"/>
          <w:i/>
          <w:sz w:val="24"/>
          <w:szCs w:val="24"/>
          <w:lang w:bidi="ar-SA"/>
        </w:rPr>
        <w:t>vs</w:t>
      </w:r>
      <w:r w:rsidR="008458CD" w:rsidRPr="00EF6B01">
        <w:rPr>
          <w:rFonts w:ascii="Book Antiqua" w:hAnsi="Book Antiqua" w:cstheme="majorBidi" w:hint="eastAsia"/>
          <w:i/>
          <w:sz w:val="24"/>
          <w:szCs w:val="24"/>
          <w:lang w:eastAsia="zh-CN" w:bidi="ar-SA"/>
        </w:rPr>
        <w:t xml:space="preserve"> </w:t>
      </w:r>
      <w:r w:rsidRPr="00EF6B01">
        <w:rPr>
          <w:rFonts w:ascii="Book Antiqua" w:eastAsiaTheme="minorEastAsia" w:hAnsi="Book Antiqua" w:cstheme="majorBidi"/>
          <w:sz w:val="24"/>
          <w:szCs w:val="24"/>
          <w:lang w:bidi="ar-SA"/>
        </w:rPr>
        <w:t xml:space="preserve">pineapple juice, Tropicana, bottled by </w:t>
      </w:r>
      <w:proofErr w:type="spellStart"/>
      <w:r w:rsidRPr="00EF6B01">
        <w:rPr>
          <w:rFonts w:ascii="Book Antiqua" w:eastAsiaTheme="minorEastAsia" w:hAnsi="Book Antiqua" w:cstheme="majorBidi"/>
          <w:sz w:val="24"/>
          <w:szCs w:val="24"/>
          <w:lang w:bidi="ar-SA"/>
        </w:rPr>
        <w:t>société</w:t>
      </w:r>
      <w:proofErr w:type="spellEnd"/>
      <w:r w:rsidRPr="00EF6B01">
        <w:rPr>
          <w:rFonts w:ascii="Book Antiqua" w:eastAsiaTheme="minorEastAsia" w:hAnsi="Book Antiqua" w:cstheme="majorBidi"/>
          <w:sz w:val="24"/>
          <w:szCs w:val="24"/>
          <w:lang w:bidi="ar-SA"/>
        </w:rPr>
        <w:t xml:space="preserve"> </w:t>
      </w:r>
      <w:proofErr w:type="spellStart"/>
      <w:r w:rsidRPr="00EF6B01">
        <w:rPr>
          <w:rFonts w:ascii="Book Antiqua" w:eastAsiaTheme="minorEastAsia" w:hAnsi="Book Antiqua" w:cstheme="majorBidi"/>
          <w:sz w:val="24"/>
          <w:szCs w:val="24"/>
          <w:lang w:bidi="ar-SA"/>
        </w:rPr>
        <w:t>moderne</w:t>
      </w:r>
      <w:proofErr w:type="spellEnd"/>
      <w:r w:rsidRPr="00EF6B01">
        <w:rPr>
          <w:rFonts w:ascii="Book Antiqua" w:eastAsiaTheme="minorEastAsia" w:hAnsi="Book Antiqua" w:cstheme="majorBidi"/>
          <w:sz w:val="24"/>
          <w:szCs w:val="24"/>
          <w:lang w:bidi="ar-SA"/>
        </w:rPr>
        <w:t xml:space="preserve"> </w:t>
      </w:r>
      <w:proofErr w:type="spellStart"/>
      <w:r w:rsidRPr="00EF6B01">
        <w:rPr>
          <w:rFonts w:ascii="Book Antiqua" w:eastAsiaTheme="minorEastAsia" w:hAnsi="Book Antiqua" w:cstheme="majorBidi"/>
          <w:sz w:val="24"/>
          <w:szCs w:val="24"/>
          <w:lang w:bidi="ar-SA"/>
        </w:rPr>
        <w:t>Libanaise</w:t>
      </w:r>
      <w:proofErr w:type="spellEnd"/>
      <w:r w:rsidRPr="00EF6B01">
        <w:rPr>
          <w:rFonts w:ascii="Book Antiqua" w:eastAsiaTheme="minorEastAsia" w:hAnsi="Book Antiqua" w:cstheme="majorBidi"/>
          <w:sz w:val="24"/>
          <w:szCs w:val="24"/>
          <w:lang w:bidi="ar-SA"/>
        </w:rPr>
        <w:t xml:space="preserve"> pour le commerce SAL, Beirut,</w:t>
      </w:r>
      <w:r w:rsidR="008458CD" w:rsidRPr="00EF6B01">
        <w:rPr>
          <w:rFonts w:ascii="Book Antiqua" w:hAnsi="Book Antiqua" w:cstheme="majorBidi" w:hint="eastAsia"/>
          <w:sz w:val="24"/>
          <w:szCs w:val="24"/>
          <w:lang w:eastAsia="zh-CN" w:bidi="ar-SA"/>
        </w:rPr>
        <w:t xml:space="preserve"> </w:t>
      </w:r>
      <w:r w:rsidRPr="00EF6B01">
        <w:rPr>
          <w:rFonts w:ascii="Book Antiqua" w:eastAsiaTheme="minorEastAsia" w:hAnsi="Book Antiqua" w:cstheme="majorBidi"/>
          <w:sz w:val="24"/>
          <w:szCs w:val="24"/>
          <w:lang w:bidi="ar-SA"/>
        </w:rPr>
        <w:t>Lebanon,</w:t>
      </w:r>
      <w:r w:rsidR="004F0F10" w:rsidRPr="00EF6B01">
        <w:rPr>
          <w:rFonts w:ascii="Book Antiqua" w:eastAsiaTheme="minorEastAsia" w:hAnsi="Book Antiqua" w:cstheme="majorBidi"/>
          <w:sz w:val="24"/>
          <w:szCs w:val="24"/>
          <w:lang w:bidi="ar-SA"/>
        </w:rPr>
        <w:t xml:space="preserve"> </w:t>
      </w:r>
      <w:r w:rsidR="008458CD" w:rsidRPr="00EF6B01">
        <w:rPr>
          <w:rFonts w:ascii="Book Antiqua" w:eastAsiaTheme="minorEastAsia" w:hAnsi="Book Antiqua" w:cstheme="majorBidi"/>
          <w:sz w:val="24"/>
          <w:szCs w:val="24"/>
          <w:lang w:bidi="ar-SA"/>
        </w:rPr>
        <w:t>for high level</w:t>
      </w:r>
      <w:r w:rsidR="008458CD" w:rsidRPr="00EF6B01">
        <w:rPr>
          <w:rFonts w:ascii="Book Antiqua" w:hAnsi="Book Antiqua" w:cstheme="majorBidi" w:hint="eastAsia"/>
          <w:sz w:val="24"/>
          <w:szCs w:val="24"/>
          <w:lang w:eastAsia="zh-CN" w:bidi="ar-SA"/>
        </w:rPr>
        <w:t xml:space="preserve">; </w:t>
      </w:r>
      <w:r w:rsidRPr="00EF6B01">
        <w:rPr>
          <w:rFonts w:ascii="Book Antiqua" w:eastAsiaTheme="minorEastAsia" w:hAnsi="Book Antiqua" w:cstheme="majorBidi"/>
          <w:sz w:val="24"/>
          <w:szCs w:val="24"/>
          <w:vertAlign w:val="superscript"/>
          <w:lang w:bidi="ar-SA"/>
        </w:rPr>
        <w:t>3</w:t>
      </w:r>
      <w:r w:rsidRPr="00EF6B01">
        <w:rPr>
          <w:rFonts w:ascii="Book Antiqua" w:eastAsiaTheme="minorEastAsia" w:hAnsi="Book Antiqua" w:cstheme="majorBidi"/>
          <w:sz w:val="24"/>
          <w:szCs w:val="24"/>
          <w:lang w:bidi="ar-SA"/>
        </w:rPr>
        <w:t xml:space="preserve">Orange juice (high level), Mr. Juicy, bottled by </w:t>
      </w:r>
      <w:proofErr w:type="spellStart"/>
      <w:r w:rsidRPr="00EF6B01">
        <w:rPr>
          <w:rFonts w:ascii="Book Antiqua" w:eastAsiaTheme="minorEastAsia" w:hAnsi="Book Antiqua" w:cstheme="majorBidi"/>
          <w:sz w:val="24"/>
          <w:szCs w:val="24"/>
          <w:lang w:bidi="ar-SA"/>
        </w:rPr>
        <w:t>société</w:t>
      </w:r>
      <w:proofErr w:type="spellEnd"/>
      <w:r w:rsidRPr="00EF6B01">
        <w:rPr>
          <w:rFonts w:ascii="Book Antiqua" w:eastAsiaTheme="minorEastAsia" w:hAnsi="Book Antiqua" w:cstheme="majorBidi"/>
          <w:sz w:val="24"/>
          <w:szCs w:val="24"/>
          <w:lang w:bidi="ar-SA"/>
        </w:rPr>
        <w:t xml:space="preserve"> </w:t>
      </w:r>
      <w:proofErr w:type="spellStart"/>
      <w:r w:rsidRPr="00EF6B01">
        <w:rPr>
          <w:rFonts w:ascii="Book Antiqua" w:eastAsiaTheme="minorEastAsia" w:hAnsi="Book Antiqua" w:cstheme="majorBidi"/>
          <w:sz w:val="24"/>
          <w:szCs w:val="24"/>
          <w:lang w:bidi="ar-SA"/>
        </w:rPr>
        <w:t>moderne</w:t>
      </w:r>
      <w:proofErr w:type="spellEnd"/>
      <w:r w:rsidRPr="00EF6B01">
        <w:rPr>
          <w:rFonts w:ascii="Book Antiqua" w:eastAsiaTheme="minorEastAsia" w:hAnsi="Book Antiqua" w:cstheme="majorBidi"/>
          <w:sz w:val="24"/>
          <w:szCs w:val="24"/>
          <w:lang w:bidi="ar-SA"/>
        </w:rPr>
        <w:t xml:space="preserve"> </w:t>
      </w:r>
      <w:proofErr w:type="spellStart"/>
      <w:r w:rsidRPr="00EF6B01">
        <w:rPr>
          <w:rFonts w:ascii="Book Antiqua" w:eastAsiaTheme="minorEastAsia" w:hAnsi="Book Antiqua" w:cstheme="majorBidi"/>
          <w:sz w:val="24"/>
          <w:szCs w:val="24"/>
          <w:lang w:bidi="ar-SA"/>
        </w:rPr>
        <w:t>Libanaise</w:t>
      </w:r>
      <w:proofErr w:type="spellEnd"/>
      <w:r w:rsidRPr="00EF6B01">
        <w:rPr>
          <w:rFonts w:ascii="Book Antiqua" w:eastAsiaTheme="minorEastAsia" w:hAnsi="Book Antiqua" w:cstheme="majorBidi"/>
          <w:sz w:val="24"/>
          <w:szCs w:val="24"/>
          <w:lang w:bidi="ar-SA"/>
        </w:rPr>
        <w:t xml:space="preserve"> pour l</w:t>
      </w:r>
      <w:r w:rsidR="008458CD" w:rsidRPr="00EF6B01">
        <w:rPr>
          <w:rFonts w:ascii="Book Antiqua" w:eastAsiaTheme="minorEastAsia" w:hAnsi="Book Antiqua" w:cstheme="majorBidi"/>
          <w:sz w:val="24"/>
          <w:szCs w:val="24"/>
          <w:lang w:bidi="ar-SA"/>
        </w:rPr>
        <w:t>e commerce SAL, Beirut, Lebanon</w:t>
      </w:r>
      <w:r w:rsidR="008458CD" w:rsidRPr="00EF6B01">
        <w:rPr>
          <w:rFonts w:ascii="Book Antiqua" w:hAnsi="Book Antiqua" w:cstheme="majorBidi" w:hint="eastAsia"/>
          <w:sz w:val="24"/>
          <w:szCs w:val="24"/>
          <w:lang w:eastAsia="zh-CN" w:bidi="ar-SA"/>
        </w:rPr>
        <w:t xml:space="preserve">; </w:t>
      </w:r>
      <w:r w:rsidRPr="00EF6B01">
        <w:rPr>
          <w:rFonts w:ascii="Book Antiqua" w:eastAsiaTheme="minorEastAsia" w:hAnsi="Book Antiqua" w:cstheme="majorBidi"/>
          <w:sz w:val="24"/>
          <w:szCs w:val="24"/>
          <w:vertAlign w:val="superscript"/>
          <w:lang w:bidi="ar-SA"/>
        </w:rPr>
        <w:t>4</w:t>
      </w:r>
      <w:r w:rsidRPr="00EF6B01">
        <w:rPr>
          <w:rFonts w:ascii="Book Antiqua" w:eastAsiaTheme="minorEastAsia" w:hAnsi="Book Antiqua" w:cstheme="majorBidi"/>
          <w:sz w:val="24"/>
          <w:szCs w:val="24"/>
          <w:lang w:bidi="ar-SA"/>
        </w:rPr>
        <w:t xml:space="preserve">Lemonade (high level), </w:t>
      </w:r>
      <w:proofErr w:type="spellStart"/>
      <w:r w:rsidRPr="00EF6B01">
        <w:rPr>
          <w:rFonts w:ascii="Book Antiqua" w:eastAsiaTheme="minorEastAsia" w:hAnsi="Book Antiqua" w:cstheme="majorBidi"/>
          <w:sz w:val="24"/>
          <w:szCs w:val="24"/>
          <w:lang w:bidi="ar-SA"/>
        </w:rPr>
        <w:t>Balkis</w:t>
      </w:r>
      <w:proofErr w:type="spellEnd"/>
      <w:r w:rsidRPr="00EF6B01">
        <w:rPr>
          <w:rFonts w:ascii="Book Antiqua" w:eastAsiaTheme="minorEastAsia" w:hAnsi="Book Antiqua" w:cstheme="majorBidi"/>
          <w:sz w:val="24"/>
          <w:szCs w:val="24"/>
          <w:lang w:bidi="ar-SA"/>
        </w:rPr>
        <w:t xml:space="preserve">, </w:t>
      </w:r>
      <w:proofErr w:type="spellStart"/>
      <w:r w:rsidRPr="00EF6B01">
        <w:rPr>
          <w:rFonts w:ascii="Book Antiqua" w:eastAsiaTheme="minorEastAsia" w:hAnsi="Book Antiqua" w:cstheme="majorBidi"/>
          <w:sz w:val="24"/>
          <w:szCs w:val="24"/>
          <w:lang w:bidi="ar-SA"/>
        </w:rPr>
        <w:t>Balkis</w:t>
      </w:r>
      <w:proofErr w:type="spellEnd"/>
      <w:r w:rsidRPr="00EF6B01">
        <w:rPr>
          <w:rFonts w:ascii="Book Antiqua" w:eastAsiaTheme="minorEastAsia" w:hAnsi="Book Antiqua" w:cstheme="majorBidi"/>
          <w:sz w:val="24"/>
          <w:szCs w:val="24"/>
          <w:lang w:bidi="ar-SA"/>
        </w:rPr>
        <w:t xml:space="preserve"> SAL, Beirut, Lebanon</w:t>
      </w:r>
      <w:r w:rsidR="008458CD" w:rsidRPr="00EF6B01">
        <w:rPr>
          <w:rFonts w:ascii="Book Antiqua" w:hAnsi="Book Antiqua" w:cstheme="majorBidi" w:hint="eastAsia"/>
          <w:sz w:val="24"/>
          <w:szCs w:val="24"/>
          <w:lang w:eastAsia="zh-CN" w:bidi="ar-SA"/>
        </w:rPr>
        <w:t xml:space="preserve">; </w:t>
      </w:r>
      <w:r w:rsidR="005532C0" w:rsidRPr="00EF6B01">
        <w:rPr>
          <w:rFonts w:ascii="Book Antiqua" w:eastAsiaTheme="minorEastAsia" w:hAnsi="Book Antiqua" w:cstheme="majorBidi"/>
          <w:sz w:val="24"/>
          <w:szCs w:val="24"/>
          <w:vertAlign w:val="superscript"/>
          <w:lang w:bidi="ar-SA"/>
        </w:rPr>
        <w:t>5</w:t>
      </w:r>
      <w:r w:rsidRPr="00EF6B01">
        <w:rPr>
          <w:rFonts w:ascii="Book Antiqua" w:eastAsiaTheme="minorEastAsia" w:hAnsi="Book Antiqua" w:cstheme="majorBidi"/>
          <w:sz w:val="24"/>
          <w:szCs w:val="24"/>
          <w:lang w:bidi="ar-SA"/>
        </w:rPr>
        <w:t>Sweetener solution (high level), prepared by dissolving 2 tea spoons artificial sweetener (Sweet n low, Dietary foods,</w:t>
      </w:r>
      <w:r w:rsidR="004F0F10" w:rsidRPr="00EF6B01">
        <w:rPr>
          <w:rFonts w:ascii="Book Antiqua" w:eastAsiaTheme="minorEastAsia" w:hAnsi="Book Antiqua" w:cstheme="majorBidi"/>
          <w:sz w:val="24"/>
          <w:szCs w:val="24"/>
          <w:lang w:bidi="ar-SA"/>
        </w:rPr>
        <w:t xml:space="preserve"> </w:t>
      </w:r>
      <w:proofErr w:type="spellStart"/>
      <w:r w:rsidRPr="00EF6B01">
        <w:rPr>
          <w:rFonts w:ascii="Book Antiqua" w:eastAsiaTheme="minorEastAsia" w:hAnsi="Book Antiqua" w:cstheme="majorBidi"/>
          <w:sz w:val="24"/>
          <w:szCs w:val="24"/>
          <w:lang w:bidi="ar-SA"/>
        </w:rPr>
        <w:t>Soham</w:t>
      </w:r>
      <w:proofErr w:type="spellEnd"/>
      <w:r w:rsidRPr="00EF6B01">
        <w:rPr>
          <w:rFonts w:ascii="Book Antiqua" w:eastAsiaTheme="minorEastAsia" w:hAnsi="Book Antiqua" w:cstheme="majorBidi"/>
          <w:sz w:val="24"/>
          <w:szCs w:val="24"/>
          <w:lang w:bidi="ar-SA"/>
        </w:rPr>
        <w:t xml:space="preserve"> </w:t>
      </w:r>
      <w:proofErr w:type="spellStart"/>
      <w:r w:rsidRPr="00EF6B01">
        <w:rPr>
          <w:rFonts w:ascii="Book Antiqua" w:eastAsiaTheme="minorEastAsia" w:hAnsi="Book Antiqua" w:cstheme="majorBidi"/>
          <w:sz w:val="24"/>
          <w:szCs w:val="24"/>
          <w:lang w:bidi="ar-SA"/>
        </w:rPr>
        <w:t>Camb</w:t>
      </w:r>
      <w:r w:rsidR="008458CD" w:rsidRPr="00EF6B01">
        <w:rPr>
          <w:rFonts w:ascii="Book Antiqua" w:eastAsiaTheme="minorEastAsia" w:hAnsi="Book Antiqua" w:cstheme="majorBidi"/>
          <w:sz w:val="24"/>
          <w:szCs w:val="24"/>
          <w:lang w:bidi="ar-SA"/>
        </w:rPr>
        <w:t>s</w:t>
      </w:r>
      <w:proofErr w:type="spellEnd"/>
      <w:r w:rsidR="008458CD" w:rsidRPr="00EF6B01">
        <w:rPr>
          <w:rFonts w:ascii="Book Antiqua" w:eastAsiaTheme="minorEastAsia" w:hAnsi="Book Antiqua" w:cstheme="majorBidi"/>
          <w:sz w:val="24"/>
          <w:szCs w:val="24"/>
          <w:lang w:bidi="ar-SA"/>
        </w:rPr>
        <w:t>,</w:t>
      </w:r>
      <w:r w:rsidR="008458CD" w:rsidRPr="00EF6B01">
        <w:rPr>
          <w:rFonts w:ascii="Book Antiqua" w:hAnsi="Book Antiqua" w:cstheme="majorBidi" w:hint="eastAsia"/>
          <w:sz w:val="24"/>
          <w:szCs w:val="24"/>
          <w:lang w:eastAsia="zh-CN" w:bidi="ar-SA"/>
        </w:rPr>
        <w:t xml:space="preserve"> </w:t>
      </w:r>
      <w:r w:rsidR="008458CD" w:rsidRPr="00EF6B01">
        <w:rPr>
          <w:rFonts w:ascii="Book Antiqua" w:eastAsiaTheme="minorEastAsia" w:hAnsi="Book Antiqua" w:cstheme="majorBidi"/>
          <w:sz w:val="24"/>
          <w:szCs w:val="24"/>
          <w:lang w:bidi="ar-SA"/>
        </w:rPr>
        <w:t>United Kingdom) in 500 mL mineral water</w:t>
      </w:r>
      <w:r w:rsidR="008458CD" w:rsidRPr="00EF6B01">
        <w:rPr>
          <w:rFonts w:ascii="Book Antiqua" w:hAnsi="Book Antiqua" w:cstheme="majorBidi" w:hint="eastAsia"/>
          <w:sz w:val="24"/>
          <w:szCs w:val="24"/>
          <w:lang w:eastAsia="zh-CN" w:bidi="ar-SA"/>
        </w:rPr>
        <w:t xml:space="preserve">; </w:t>
      </w:r>
      <w:r w:rsidRPr="00EF6B01">
        <w:rPr>
          <w:rFonts w:ascii="Book Antiqua" w:eastAsiaTheme="minorEastAsia" w:hAnsi="Book Antiqua" w:cstheme="majorBidi"/>
          <w:sz w:val="24"/>
          <w:szCs w:val="24"/>
          <w:vertAlign w:val="superscript"/>
          <w:lang w:bidi="ar-SA"/>
        </w:rPr>
        <w:t>6</w:t>
      </w:r>
      <w:r w:rsidRPr="00EF6B01">
        <w:rPr>
          <w:rFonts w:ascii="Book Antiqua" w:eastAsiaTheme="minorEastAsia" w:hAnsi="Book Antiqua" w:cstheme="majorBidi"/>
          <w:sz w:val="24"/>
          <w:szCs w:val="24"/>
          <w:lang w:bidi="ar-SA"/>
        </w:rPr>
        <w:t xml:space="preserve">Cold tea (high level), prepared by soaking 2 bags of black tea (Lipton, Unilever Mashreq tea company, New </w:t>
      </w:r>
      <w:proofErr w:type="spellStart"/>
      <w:r w:rsidR="007C01F7" w:rsidRPr="00EF6B01">
        <w:rPr>
          <w:rFonts w:ascii="Book Antiqua" w:eastAsiaTheme="minorEastAsia" w:hAnsi="Book Antiqua" w:cstheme="majorBidi"/>
          <w:sz w:val="24"/>
          <w:szCs w:val="24"/>
          <w:lang w:bidi="ar-SA"/>
        </w:rPr>
        <w:t>B</w:t>
      </w:r>
      <w:r w:rsidR="004F0F10" w:rsidRPr="00EF6B01">
        <w:rPr>
          <w:rFonts w:ascii="Book Antiqua" w:eastAsiaTheme="minorEastAsia" w:hAnsi="Book Antiqua" w:cstheme="majorBidi"/>
          <w:sz w:val="24"/>
          <w:szCs w:val="24"/>
          <w:lang w:bidi="ar-SA"/>
        </w:rPr>
        <w:t>orj</w:t>
      </w:r>
      <w:proofErr w:type="spellEnd"/>
      <w:r w:rsidR="004F0F10" w:rsidRPr="00EF6B01">
        <w:rPr>
          <w:rFonts w:ascii="Book Antiqua" w:eastAsiaTheme="minorEastAsia" w:hAnsi="Book Antiqua" w:cstheme="majorBidi"/>
          <w:sz w:val="24"/>
          <w:szCs w:val="24"/>
          <w:lang w:bidi="ar-SA"/>
        </w:rPr>
        <w:t xml:space="preserve"> </w:t>
      </w:r>
      <w:r w:rsidR="002B35D3" w:rsidRPr="00EF6B01">
        <w:rPr>
          <w:rFonts w:ascii="Book Antiqua" w:eastAsiaTheme="minorEastAsia" w:hAnsi="Book Antiqua" w:cstheme="majorBidi"/>
          <w:sz w:val="24"/>
          <w:szCs w:val="24"/>
          <w:lang w:bidi="ar-SA"/>
        </w:rPr>
        <w:t>E</w:t>
      </w:r>
      <w:r w:rsidR="004F0F10" w:rsidRPr="00EF6B01">
        <w:rPr>
          <w:rFonts w:ascii="Book Antiqua" w:eastAsiaTheme="minorEastAsia" w:hAnsi="Book Antiqua" w:cstheme="majorBidi"/>
          <w:sz w:val="24"/>
          <w:szCs w:val="24"/>
          <w:lang w:bidi="ar-SA"/>
        </w:rPr>
        <w:t>l Arab, Alexandria, Egypt) in 500 mL hot mineral water, then cooled do</w:t>
      </w:r>
      <w:r w:rsidR="008458CD" w:rsidRPr="00EF6B01">
        <w:rPr>
          <w:rFonts w:ascii="Book Antiqua" w:eastAsiaTheme="minorEastAsia" w:hAnsi="Book Antiqua" w:cstheme="majorBidi"/>
          <w:sz w:val="24"/>
          <w:szCs w:val="24"/>
          <w:lang w:bidi="ar-SA"/>
        </w:rPr>
        <w:t>wn to room temperature</w:t>
      </w:r>
      <w:r w:rsidR="008458CD" w:rsidRPr="00EF6B01">
        <w:rPr>
          <w:rFonts w:ascii="Book Antiqua" w:hAnsi="Book Antiqua" w:cstheme="majorBidi" w:hint="eastAsia"/>
          <w:sz w:val="24"/>
          <w:szCs w:val="24"/>
          <w:lang w:eastAsia="zh-CN" w:bidi="ar-SA"/>
        </w:rPr>
        <w:t xml:space="preserve">; </w:t>
      </w:r>
      <w:r w:rsidRPr="00EF6B01">
        <w:rPr>
          <w:rFonts w:ascii="Book Antiqua" w:eastAsiaTheme="minorEastAsia" w:hAnsi="Book Antiqua" w:cstheme="majorBidi"/>
          <w:sz w:val="24"/>
          <w:szCs w:val="24"/>
          <w:vertAlign w:val="superscript"/>
          <w:lang w:bidi="ar-SA"/>
        </w:rPr>
        <w:t>7</w:t>
      </w:r>
      <w:r w:rsidRPr="00EF6B01">
        <w:rPr>
          <w:rFonts w:ascii="Book Antiqua" w:eastAsiaTheme="minorEastAsia" w:hAnsi="Book Antiqua" w:cstheme="majorBidi"/>
          <w:sz w:val="24"/>
          <w:szCs w:val="24"/>
          <w:lang w:bidi="ar-SA"/>
        </w:rPr>
        <w:t>Baking soda solution (high level), prepared by dissolving 2 tea spoons of baking soda (Arm and Hammer, Harrison Street,</w:t>
      </w:r>
      <w:r w:rsidR="004F0F10" w:rsidRPr="00EF6B01">
        <w:rPr>
          <w:rFonts w:ascii="Book Antiqua" w:eastAsiaTheme="minorEastAsia" w:hAnsi="Book Antiqua" w:cstheme="majorBidi"/>
          <w:sz w:val="24"/>
          <w:szCs w:val="24"/>
          <w:lang w:bidi="ar-SA"/>
        </w:rPr>
        <w:t xml:space="preserve"> </w:t>
      </w:r>
      <w:r w:rsidR="008458CD" w:rsidRPr="00EF6B01">
        <w:rPr>
          <w:rFonts w:ascii="Book Antiqua" w:eastAsiaTheme="minorEastAsia" w:hAnsi="Book Antiqua" w:cstheme="majorBidi"/>
          <w:sz w:val="24"/>
          <w:szCs w:val="24"/>
          <w:lang w:bidi="ar-SA"/>
        </w:rPr>
        <w:t>Princeton New Jersey, United States</w:t>
      </w:r>
      <w:r w:rsidRPr="00EF6B01">
        <w:rPr>
          <w:rFonts w:ascii="Book Antiqua" w:eastAsiaTheme="minorEastAsia" w:hAnsi="Book Antiqua" w:cstheme="majorBidi"/>
          <w:sz w:val="24"/>
          <w:szCs w:val="24"/>
          <w:lang w:bidi="ar-SA"/>
        </w:rPr>
        <w:t>) in 500 mL of mineral water.</w:t>
      </w:r>
    </w:p>
    <w:p w:rsidR="008458CD" w:rsidRPr="00EF6B01" w:rsidRDefault="008458CD">
      <w:pPr>
        <w:spacing w:after="0" w:line="240" w:lineRule="auto"/>
        <w:rPr>
          <w:rFonts w:ascii="Book Antiqua" w:eastAsia="Cambria" w:hAnsi="Book Antiqua" w:cstheme="majorBidi"/>
          <w:b/>
          <w:bCs/>
          <w:sz w:val="24"/>
          <w:szCs w:val="24"/>
          <w:lang w:bidi="ar-SA"/>
        </w:rPr>
      </w:pPr>
      <w:r w:rsidRPr="00EF6B01">
        <w:rPr>
          <w:rFonts w:ascii="Book Antiqua" w:eastAsia="Cambria" w:hAnsi="Book Antiqua" w:cstheme="majorBidi"/>
          <w:b/>
          <w:bCs/>
          <w:sz w:val="24"/>
          <w:szCs w:val="24"/>
          <w:lang w:bidi="ar-SA"/>
        </w:rPr>
        <w:br w:type="page"/>
      </w:r>
    </w:p>
    <w:p w:rsidR="002414CD" w:rsidRPr="00EF6B01" w:rsidRDefault="002414CD" w:rsidP="00072B03">
      <w:pPr>
        <w:snapToGrid w:val="0"/>
        <w:spacing w:after="0" w:line="360" w:lineRule="auto"/>
        <w:jc w:val="both"/>
        <w:rPr>
          <w:rFonts w:ascii="Book Antiqua" w:eastAsia="Cambria" w:hAnsi="Book Antiqua" w:cstheme="majorBidi"/>
          <w:b/>
          <w:sz w:val="24"/>
          <w:szCs w:val="24"/>
          <w:lang w:bidi="ar-SA"/>
        </w:rPr>
      </w:pPr>
      <w:r w:rsidRPr="00EF6B01">
        <w:rPr>
          <w:rFonts w:ascii="Book Antiqua" w:eastAsia="Cambria" w:hAnsi="Book Antiqua" w:cstheme="majorBidi"/>
          <w:b/>
          <w:bCs/>
          <w:sz w:val="24"/>
          <w:szCs w:val="24"/>
          <w:lang w:bidi="ar-SA"/>
        </w:rPr>
        <w:lastRenderedPageBreak/>
        <w:t>Table 2</w:t>
      </w:r>
      <w:r w:rsidRPr="00EF6B01">
        <w:rPr>
          <w:rFonts w:ascii="Book Antiqua" w:eastAsia="Cambria" w:hAnsi="Book Antiqua" w:cstheme="majorBidi"/>
          <w:b/>
          <w:sz w:val="24"/>
          <w:szCs w:val="24"/>
          <w:lang w:bidi="ar-SA"/>
        </w:rPr>
        <w:t xml:space="preserve"> Significance of effects (</w:t>
      </w:r>
      <w:r w:rsidRPr="00EF6B01">
        <w:rPr>
          <w:rFonts w:ascii="Book Antiqua" w:eastAsia="Cambria" w:hAnsi="Book Antiqua" w:cstheme="majorBidi"/>
          <w:b/>
          <w:i/>
          <w:sz w:val="24"/>
          <w:szCs w:val="24"/>
          <w:lang w:bidi="ar-SA"/>
        </w:rPr>
        <w:t>F</w:t>
      </w:r>
      <w:r w:rsidRPr="00EF6B01">
        <w:rPr>
          <w:rFonts w:ascii="Book Antiqua" w:eastAsia="Cambria" w:hAnsi="Book Antiqua" w:cstheme="majorBidi"/>
          <w:b/>
          <w:sz w:val="24"/>
          <w:szCs w:val="24"/>
          <w:lang w:bidi="ar-SA"/>
        </w:rPr>
        <w:t xml:space="preserve"> </w:t>
      </w:r>
      <w:r w:rsidR="00A21837" w:rsidRPr="00EF6B01">
        <w:rPr>
          <w:rFonts w:ascii="Book Antiqua" w:hAnsi="Book Antiqua" w:cstheme="majorBidi" w:hint="eastAsia"/>
          <w:b/>
          <w:sz w:val="24"/>
          <w:szCs w:val="24"/>
          <w:lang w:eastAsia="zh-CN" w:bidi="ar-SA"/>
        </w:rPr>
        <w:t>and</w:t>
      </w:r>
      <w:r w:rsidRPr="00EF6B01">
        <w:rPr>
          <w:rFonts w:ascii="Book Antiqua" w:eastAsia="Cambria" w:hAnsi="Book Antiqua" w:cstheme="majorBidi"/>
          <w:b/>
          <w:sz w:val="24"/>
          <w:szCs w:val="24"/>
          <w:lang w:bidi="ar-SA"/>
        </w:rPr>
        <w:t xml:space="preserve"> </w:t>
      </w:r>
      <w:r w:rsidRPr="00EF6B01">
        <w:rPr>
          <w:rFonts w:ascii="Book Antiqua" w:eastAsia="Cambria" w:hAnsi="Book Antiqua" w:cstheme="majorBidi"/>
          <w:b/>
          <w:i/>
          <w:sz w:val="24"/>
          <w:szCs w:val="24"/>
          <w:lang w:bidi="ar-SA"/>
        </w:rPr>
        <w:t>P</w:t>
      </w:r>
      <w:r w:rsidRPr="00EF6B01">
        <w:rPr>
          <w:rFonts w:ascii="Book Antiqua" w:eastAsia="Cambria" w:hAnsi="Book Antiqua" w:cstheme="majorBidi"/>
          <w:b/>
          <w:sz w:val="24"/>
          <w:szCs w:val="24"/>
          <w:lang w:bidi="ar-SA"/>
        </w:rPr>
        <w:t xml:space="preserve">-values) for descriptive attributes </w:t>
      </w:r>
      <w:r w:rsidRPr="00EF6B01">
        <w:rPr>
          <w:rFonts w:ascii="Book Antiqua" w:eastAsiaTheme="minorEastAsia" w:hAnsi="Book Antiqua" w:cstheme="majorBidi"/>
          <w:b/>
          <w:bCs/>
          <w:sz w:val="24"/>
          <w:szCs w:val="24"/>
          <w:lang w:bidi="ar-SA"/>
        </w:rPr>
        <w:t>for the bowel cleansing laxative solutions</w:t>
      </w:r>
    </w:p>
    <w:tbl>
      <w:tblPr>
        <w:tblStyle w:val="TableGrid211"/>
        <w:tblpPr w:leftFromText="180" w:rightFromText="180" w:vertAnchor="text" w:horzAnchor="margin" w:tblpY="92"/>
        <w:tblW w:w="9655" w:type="dxa"/>
        <w:tblBorders>
          <w:top w:val="single" w:sz="4" w:space="0" w:color="000000" w:themeColor="text1"/>
          <w:left w:val="none" w:sz="0" w:space="0" w:color="auto"/>
          <w:bottom w:val="single" w:sz="4" w:space="0" w:color="000000" w:themeColor="text1"/>
          <w:right w:val="none" w:sz="0" w:space="0" w:color="auto"/>
          <w:insideH w:val="none" w:sz="0" w:space="0" w:color="auto"/>
          <w:insideV w:val="none" w:sz="0" w:space="0" w:color="auto"/>
        </w:tblBorders>
        <w:tblLook w:val="00A0" w:firstRow="1" w:lastRow="0" w:firstColumn="1" w:lastColumn="0" w:noHBand="0" w:noVBand="0"/>
      </w:tblPr>
      <w:tblGrid>
        <w:gridCol w:w="2448"/>
        <w:gridCol w:w="1225"/>
        <w:gridCol w:w="1257"/>
        <w:gridCol w:w="1243"/>
        <w:gridCol w:w="1193"/>
        <w:gridCol w:w="1168"/>
        <w:gridCol w:w="1121"/>
      </w:tblGrid>
      <w:tr w:rsidR="00261856" w:rsidRPr="00EF6B01" w:rsidTr="00302049">
        <w:trPr>
          <w:trHeight w:val="317"/>
        </w:trPr>
        <w:tc>
          <w:tcPr>
            <w:tcW w:w="2448" w:type="dxa"/>
            <w:tcBorders>
              <w:top w:val="single" w:sz="12" w:space="0" w:color="000000" w:themeColor="text1"/>
              <w:bottom w:val="single" w:sz="4" w:space="0" w:color="000000" w:themeColor="text1"/>
            </w:tcBorders>
          </w:tcPr>
          <w:p w:rsidR="002414CD" w:rsidRPr="00EF6B01" w:rsidRDefault="002414CD" w:rsidP="00072B03">
            <w:pPr>
              <w:snapToGrid w:val="0"/>
              <w:spacing w:after="0" w:line="360" w:lineRule="auto"/>
              <w:jc w:val="both"/>
              <w:rPr>
                <w:rFonts w:ascii="Book Antiqua" w:eastAsia="Cambria" w:hAnsi="Book Antiqua" w:cstheme="majorBidi"/>
                <w:b/>
                <w:bCs/>
                <w:sz w:val="24"/>
                <w:szCs w:val="24"/>
                <w:lang w:bidi="ar-SA"/>
              </w:rPr>
            </w:pPr>
            <w:r w:rsidRPr="00EF6B01">
              <w:rPr>
                <w:rFonts w:ascii="Book Antiqua" w:eastAsia="Cambria" w:hAnsi="Book Antiqua" w:cstheme="majorBidi"/>
                <w:b/>
                <w:bCs/>
                <w:sz w:val="24"/>
                <w:szCs w:val="24"/>
                <w:lang w:bidi="ar-SA"/>
              </w:rPr>
              <w:t>Attributes</w:t>
            </w:r>
          </w:p>
        </w:tc>
        <w:tc>
          <w:tcPr>
            <w:tcW w:w="1225" w:type="dxa"/>
            <w:tcBorders>
              <w:top w:val="single" w:sz="12" w:space="0" w:color="000000" w:themeColor="text1"/>
              <w:bottom w:val="single" w:sz="4" w:space="0" w:color="000000" w:themeColor="text1"/>
            </w:tcBorders>
          </w:tcPr>
          <w:p w:rsidR="002414CD" w:rsidRPr="00EF6B01" w:rsidRDefault="002414CD" w:rsidP="00A21837">
            <w:pPr>
              <w:snapToGrid w:val="0"/>
              <w:spacing w:after="0" w:line="360" w:lineRule="auto"/>
              <w:jc w:val="center"/>
              <w:rPr>
                <w:rFonts w:ascii="Book Antiqua" w:eastAsia="Cambria" w:hAnsi="Book Antiqua" w:cstheme="majorBidi"/>
                <w:b/>
                <w:bCs/>
                <w:sz w:val="24"/>
                <w:szCs w:val="24"/>
                <w:lang w:bidi="ar-SA"/>
              </w:rPr>
            </w:pPr>
            <w:r w:rsidRPr="00EF6B01">
              <w:rPr>
                <w:rFonts w:ascii="Book Antiqua" w:eastAsia="Cambria" w:hAnsi="Book Antiqua" w:cstheme="majorBidi"/>
                <w:b/>
                <w:bCs/>
                <w:sz w:val="24"/>
                <w:szCs w:val="24"/>
                <w:lang w:bidi="ar-SA"/>
              </w:rPr>
              <w:t>Panelist</w:t>
            </w:r>
          </w:p>
          <w:p w:rsidR="002414CD" w:rsidRPr="00EF6B01" w:rsidRDefault="002414CD" w:rsidP="00A21837">
            <w:pPr>
              <w:snapToGrid w:val="0"/>
              <w:spacing w:after="0" w:line="360" w:lineRule="auto"/>
              <w:jc w:val="center"/>
              <w:rPr>
                <w:rFonts w:ascii="Book Antiqua" w:eastAsia="Cambria" w:hAnsi="Book Antiqua" w:cstheme="majorBidi"/>
                <w:b/>
                <w:bCs/>
                <w:iCs/>
                <w:sz w:val="24"/>
                <w:szCs w:val="24"/>
                <w:lang w:bidi="ar-SA"/>
              </w:rPr>
            </w:pPr>
            <w:r w:rsidRPr="00EF6B01">
              <w:rPr>
                <w:rFonts w:ascii="Book Antiqua" w:eastAsia="Cambria" w:hAnsi="Book Antiqua" w:cstheme="majorBidi"/>
                <w:b/>
                <w:bCs/>
                <w:iCs/>
                <w:sz w:val="24"/>
                <w:szCs w:val="24"/>
                <w:lang w:bidi="ar-SA"/>
              </w:rPr>
              <w:t>(</w:t>
            </w:r>
            <w:proofErr w:type="spellStart"/>
            <w:r w:rsidRPr="00EF6B01">
              <w:rPr>
                <w:rFonts w:ascii="Book Antiqua" w:eastAsia="Cambria" w:hAnsi="Book Antiqua" w:cstheme="majorBidi"/>
                <w:b/>
                <w:bCs/>
                <w:iCs/>
                <w:sz w:val="24"/>
                <w:szCs w:val="24"/>
                <w:lang w:bidi="ar-SA"/>
              </w:rPr>
              <w:t>df</w:t>
            </w:r>
            <w:proofErr w:type="spellEnd"/>
            <w:r w:rsidRPr="00EF6B01">
              <w:rPr>
                <w:rFonts w:ascii="Book Antiqua" w:eastAsia="Cambria" w:hAnsi="Book Antiqua" w:cstheme="majorBidi"/>
                <w:b/>
                <w:bCs/>
                <w:iCs/>
                <w:sz w:val="24"/>
                <w:szCs w:val="24"/>
                <w:lang w:bidi="ar-SA"/>
              </w:rPr>
              <w:t xml:space="preserve"> = 13)</w:t>
            </w:r>
          </w:p>
        </w:tc>
        <w:tc>
          <w:tcPr>
            <w:tcW w:w="1257" w:type="dxa"/>
            <w:tcBorders>
              <w:top w:val="single" w:sz="12" w:space="0" w:color="000000" w:themeColor="text1"/>
              <w:bottom w:val="single" w:sz="4" w:space="0" w:color="000000" w:themeColor="text1"/>
            </w:tcBorders>
          </w:tcPr>
          <w:p w:rsidR="002414CD" w:rsidRPr="00EF6B01" w:rsidRDefault="002414CD" w:rsidP="00A21837">
            <w:pPr>
              <w:keepNext/>
              <w:keepLines/>
              <w:snapToGrid w:val="0"/>
              <w:spacing w:after="0" w:line="360" w:lineRule="auto"/>
              <w:jc w:val="center"/>
              <w:outlineLvl w:val="6"/>
              <w:rPr>
                <w:rFonts w:ascii="Book Antiqua" w:eastAsia="Cambria" w:hAnsi="Book Antiqua" w:cstheme="majorBidi"/>
                <w:b/>
                <w:bCs/>
                <w:sz w:val="24"/>
                <w:szCs w:val="24"/>
                <w:vertAlign w:val="superscript"/>
                <w:lang w:bidi="ar-SA"/>
              </w:rPr>
            </w:pPr>
            <w:r w:rsidRPr="00EF6B01">
              <w:rPr>
                <w:rFonts w:ascii="Book Antiqua" w:eastAsia="Cambria" w:hAnsi="Book Antiqua" w:cstheme="majorBidi"/>
                <w:b/>
                <w:bCs/>
                <w:sz w:val="24"/>
                <w:szCs w:val="24"/>
                <w:lang w:bidi="ar-SA"/>
              </w:rPr>
              <w:t>Sample</w:t>
            </w:r>
            <w:r w:rsidR="004E0C0A" w:rsidRPr="00EF6B01">
              <w:rPr>
                <w:rFonts w:ascii="Book Antiqua" w:eastAsia="Cambria" w:hAnsi="Book Antiqua" w:cstheme="majorBidi"/>
                <w:b/>
                <w:bCs/>
                <w:sz w:val="24"/>
                <w:szCs w:val="24"/>
                <w:vertAlign w:val="superscript"/>
                <w:lang w:bidi="ar-SA"/>
              </w:rPr>
              <w:t>1</w:t>
            </w:r>
          </w:p>
          <w:p w:rsidR="002414CD" w:rsidRPr="00EF6B01" w:rsidRDefault="002414CD" w:rsidP="00A21837">
            <w:pPr>
              <w:snapToGrid w:val="0"/>
              <w:spacing w:after="0" w:line="360" w:lineRule="auto"/>
              <w:jc w:val="center"/>
              <w:rPr>
                <w:rFonts w:ascii="Book Antiqua" w:eastAsia="Cambria" w:hAnsi="Book Antiqua" w:cstheme="majorBidi"/>
                <w:b/>
                <w:bCs/>
                <w:iCs/>
                <w:sz w:val="24"/>
                <w:szCs w:val="24"/>
                <w:lang w:bidi="ar-SA"/>
              </w:rPr>
            </w:pPr>
            <w:r w:rsidRPr="00EF6B01">
              <w:rPr>
                <w:rFonts w:ascii="Book Antiqua" w:eastAsia="Cambria" w:hAnsi="Book Antiqua" w:cstheme="majorBidi"/>
                <w:b/>
                <w:bCs/>
                <w:iCs/>
                <w:sz w:val="24"/>
                <w:szCs w:val="24"/>
                <w:lang w:bidi="ar-SA"/>
              </w:rPr>
              <w:t>(</w:t>
            </w:r>
            <w:proofErr w:type="spellStart"/>
            <w:r w:rsidRPr="00EF6B01">
              <w:rPr>
                <w:rFonts w:ascii="Book Antiqua" w:eastAsia="Cambria" w:hAnsi="Book Antiqua" w:cstheme="majorBidi"/>
                <w:b/>
                <w:bCs/>
                <w:iCs/>
                <w:sz w:val="24"/>
                <w:szCs w:val="24"/>
                <w:lang w:bidi="ar-SA"/>
              </w:rPr>
              <w:t>df</w:t>
            </w:r>
            <w:proofErr w:type="spellEnd"/>
            <w:r w:rsidRPr="00EF6B01">
              <w:rPr>
                <w:rFonts w:ascii="Book Antiqua" w:eastAsia="Cambria" w:hAnsi="Book Antiqua" w:cstheme="majorBidi"/>
                <w:b/>
                <w:bCs/>
                <w:iCs/>
                <w:sz w:val="24"/>
                <w:szCs w:val="24"/>
                <w:lang w:bidi="ar-SA"/>
              </w:rPr>
              <w:t xml:space="preserve"> = 3)</w:t>
            </w:r>
          </w:p>
        </w:tc>
        <w:tc>
          <w:tcPr>
            <w:tcW w:w="1240" w:type="dxa"/>
            <w:tcBorders>
              <w:top w:val="single" w:sz="12" w:space="0" w:color="000000" w:themeColor="text1"/>
              <w:bottom w:val="single" w:sz="4" w:space="0" w:color="000000" w:themeColor="text1"/>
            </w:tcBorders>
          </w:tcPr>
          <w:p w:rsidR="002414CD" w:rsidRPr="00EF6B01" w:rsidRDefault="002414CD" w:rsidP="00A21837">
            <w:pPr>
              <w:snapToGrid w:val="0"/>
              <w:spacing w:after="0" w:line="360" w:lineRule="auto"/>
              <w:jc w:val="center"/>
              <w:rPr>
                <w:rFonts w:ascii="Book Antiqua" w:eastAsia="Cambria" w:hAnsi="Book Antiqua" w:cstheme="majorBidi"/>
                <w:b/>
                <w:bCs/>
                <w:sz w:val="24"/>
                <w:szCs w:val="24"/>
                <w:lang w:bidi="ar-SA"/>
              </w:rPr>
            </w:pPr>
            <w:r w:rsidRPr="00EF6B01">
              <w:rPr>
                <w:rFonts w:ascii="Book Antiqua" w:eastAsia="Cambria" w:hAnsi="Book Antiqua" w:cstheme="majorBidi"/>
                <w:b/>
                <w:bCs/>
                <w:sz w:val="24"/>
                <w:szCs w:val="24"/>
                <w:lang w:bidi="ar-SA"/>
              </w:rPr>
              <w:t>Replicate</w:t>
            </w:r>
          </w:p>
          <w:p w:rsidR="002414CD" w:rsidRPr="00EF6B01" w:rsidRDefault="002414CD" w:rsidP="00A21837">
            <w:pPr>
              <w:snapToGrid w:val="0"/>
              <w:spacing w:after="0" w:line="360" w:lineRule="auto"/>
              <w:jc w:val="center"/>
              <w:rPr>
                <w:rFonts w:ascii="Book Antiqua" w:eastAsia="Cambria" w:hAnsi="Book Antiqua" w:cstheme="majorBidi"/>
                <w:b/>
                <w:bCs/>
                <w:iCs/>
                <w:sz w:val="24"/>
                <w:szCs w:val="24"/>
                <w:lang w:bidi="ar-SA"/>
              </w:rPr>
            </w:pPr>
            <w:r w:rsidRPr="00EF6B01">
              <w:rPr>
                <w:rFonts w:ascii="Book Antiqua" w:eastAsia="Cambria" w:hAnsi="Book Antiqua" w:cstheme="majorBidi"/>
                <w:b/>
                <w:bCs/>
                <w:iCs/>
                <w:sz w:val="24"/>
                <w:szCs w:val="24"/>
                <w:lang w:bidi="ar-SA"/>
              </w:rPr>
              <w:t>(</w:t>
            </w:r>
            <w:proofErr w:type="spellStart"/>
            <w:r w:rsidRPr="00EF6B01">
              <w:rPr>
                <w:rFonts w:ascii="Book Antiqua" w:eastAsia="Cambria" w:hAnsi="Book Antiqua" w:cstheme="majorBidi"/>
                <w:b/>
                <w:bCs/>
                <w:iCs/>
                <w:sz w:val="24"/>
                <w:szCs w:val="24"/>
                <w:lang w:bidi="ar-SA"/>
              </w:rPr>
              <w:t>df</w:t>
            </w:r>
            <w:proofErr w:type="spellEnd"/>
            <w:r w:rsidRPr="00EF6B01">
              <w:rPr>
                <w:rFonts w:ascii="Book Antiqua" w:eastAsia="Cambria" w:hAnsi="Book Antiqua" w:cstheme="majorBidi"/>
                <w:b/>
                <w:bCs/>
                <w:iCs/>
                <w:sz w:val="24"/>
                <w:szCs w:val="24"/>
                <w:lang w:bidi="ar-SA"/>
              </w:rPr>
              <w:t xml:space="preserve"> = 2)</w:t>
            </w:r>
          </w:p>
        </w:tc>
        <w:tc>
          <w:tcPr>
            <w:tcW w:w="1194" w:type="dxa"/>
            <w:tcBorders>
              <w:top w:val="single" w:sz="12" w:space="0" w:color="000000" w:themeColor="text1"/>
              <w:bottom w:val="single" w:sz="4" w:space="0" w:color="000000" w:themeColor="text1"/>
            </w:tcBorders>
          </w:tcPr>
          <w:p w:rsidR="002414CD" w:rsidRPr="00EF6B01" w:rsidRDefault="002414CD" w:rsidP="00A21837">
            <w:pPr>
              <w:snapToGrid w:val="0"/>
              <w:spacing w:after="0" w:line="360" w:lineRule="auto"/>
              <w:jc w:val="center"/>
              <w:rPr>
                <w:rFonts w:ascii="Book Antiqua" w:eastAsia="Cambria" w:hAnsi="Book Antiqua" w:cstheme="majorBidi"/>
                <w:b/>
                <w:bCs/>
                <w:sz w:val="24"/>
                <w:szCs w:val="24"/>
                <w:lang w:bidi="ar-SA"/>
              </w:rPr>
            </w:pPr>
            <w:r w:rsidRPr="00EF6B01">
              <w:rPr>
                <w:rFonts w:ascii="Book Antiqua" w:eastAsia="Cambria" w:hAnsi="Book Antiqua" w:cstheme="majorBidi"/>
                <w:b/>
                <w:bCs/>
                <w:sz w:val="24"/>
                <w:szCs w:val="24"/>
                <w:lang w:bidi="ar-SA"/>
              </w:rPr>
              <w:t>S</w:t>
            </w:r>
            <w:r w:rsidR="00A21837" w:rsidRPr="00EF6B01">
              <w:rPr>
                <w:rFonts w:ascii="Book Antiqua" w:eastAsia="宋体" w:hAnsi="Book Antiqua" w:cstheme="majorBidi" w:hint="eastAsia"/>
                <w:b/>
                <w:bCs/>
                <w:sz w:val="24"/>
                <w:szCs w:val="24"/>
                <w:lang w:eastAsia="zh-CN" w:bidi="ar-SA"/>
              </w:rPr>
              <w:t xml:space="preserve"> </w:t>
            </w:r>
            <w:r w:rsidRPr="00EF6B01">
              <w:rPr>
                <w:rFonts w:ascii="Book Antiqua" w:eastAsia="Cambria" w:hAnsi="Book Antiqua" w:cstheme="majorBidi"/>
                <w:b/>
                <w:bCs/>
                <w:sz w:val="24"/>
                <w:szCs w:val="24"/>
                <w:lang w:bidi="ar-SA"/>
              </w:rPr>
              <w:t>×</w:t>
            </w:r>
            <w:r w:rsidR="00A21837" w:rsidRPr="00EF6B01">
              <w:rPr>
                <w:rFonts w:ascii="Book Antiqua" w:eastAsia="宋体" w:hAnsi="Book Antiqua" w:cstheme="majorBidi" w:hint="eastAsia"/>
                <w:b/>
                <w:bCs/>
                <w:sz w:val="24"/>
                <w:szCs w:val="24"/>
                <w:lang w:eastAsia="zh-CN" w:bidi="ar-SA"/>
              </w:rPr>
              <w:t xml:space="preserve"> </w:t>
            </w:r>
            <w:r w:rsidRPr="00EF6B01">
              <w:rPr>
                <w:rFonts w:ascii="Book Antiqua" w:eastAsia="Cambria" w:hAnsi="Book Antiqua" w:cstheme="majorBidi"/>
                <w:b/>
                <w:bCs/>
                <w:sz w:val="24"/>
                <w:szCs w:val="24"/>
                <w:lang w:bidi="ar-SA"/>
              </w:rPr>
              <w:t>P</w:t>
            </w:r>
          </w:p>
          <w:p w:rsidR="002414CD" w:rsidRPr="00EF6B01" w:rsidRDefault="002414CD" w:rsidP="00A21837">
            <w:pPr>
              <w:snapToGrid w:val="0"/>
              <w:spacing w:after="0" w:line="360" w:lineRule="auto"/>
              <w:jc w:val="center"/>
              <w:rPr>
                <w:rFonts w:ascii="Book Antiqua" w:eastAsia="Cambria" w:hAnsi="Book Antiqua" w:cstheme="majorBidi"/>
                <w:b/>
                <w:bCs/>
                <w:iCs/>
                <w:sz w:val="24"/>
                <w:szCs w:val="24"/>
                <w:lang w:bidi="ar-SA"/>
              </w:rPr>
            </w:pPr>
            <w:r w:rsidRPr="00EF6B01">
              <w:rPr>
                <w:rFonts w:ascii="Book Antiqua" w:eastAsia="Cambria" w:hAnsi="Book Antiqua" w:cstheme="majorBidi"/>
                <w:b/>
                <w:bCs/>
                <w:iCs/>
                <w:sz w:val="24"/>
                <w:szCs w:val="24"/>
                <w:lang w:bidi="ar-SA"/>
              </w:rPr>
              <w:t>(</w:t>
            </w:r>
            <w:proofErr w:type="spellStart"/>
            <w:r w:rsidRPr="00EF6B01">
              <w:rPr>
                <w:rFonts w:ascii="Book Antiqua" w:eastAsia="Cambria" w:hAnsi="Book Antiqua" w:cstheme="majorBidi"/>
                <w:b/>
                <w:bCs/>
                <w:iCs/>
                <w:sz w:val="24"/>
                <w:szCs w:val="24"/>
                <w:lang w:bidi="ar-SA"/>
              </w:rPr>
              <w:t>df</w:t>
            </w:r>
            <w:proofErr w:type="spellEnd"/>
            <w:r w:rsidRPr="00EF6B01">
              <w:rPr>
                <w:rFonts w:ascii="Book Antiqua" w:eastAsia="Cambria" w:hAnsi="Book Antiqua" w:cstheme="majorBidi"/>
                <w:b/>
                <w:bCs/>
                <w:iCs/>
                <w:sz w:val="24"/>
                <w:szCs w:val="24"/>
                <w:lang w:bidi="ar-SA"/>
              </w:rPr>
              <w:t xml:space="preserve"> = 39)</w:t>
            </w:r>
          </w:p>
        </w:tc>
        <w:tc>
          <w:tcPr>
            <w:tcW w:w="1169" w:type="dxa"/>
            <w:tcBorders>
              <w:top w:val="single" w:sz="12" w:space="0" w:color="000000" w:themeColor="text1"/>
              <w:bottom w:val="single" w:sz="4" w:space="0" w:color="000000" w:themeColor="text1"/>
            </w:tcBorders>
          </w:tcPr>
          <w:p w:rsidR="002414CD" w:rsidRPr="00EF6B01" w:rsidRDefault="002414CD" w:rsidP="00A21837">
            <w:pPr>
              <w:snapToGrid w:val="0"/>
              <w:spacing w:after="0" w:line="360" w:lineRule="auto"/>
              <w:jc w:val="center"/>
              <w:rPr>
                <w:rFonts w:ascii="Book Antiqua" w:eastAsia="Cambria" w:hAnsi="Book Antiqua" w:cstheme="majorBidi"/>
                <w:b/>
                <w:bCs/>
                <w:sz w:val="24"/>
                <w:szCs w:val="24"/>
                <w:lang w:bidi="ar-SA"/>
              </w:rPr>
            </w:pPr>
            <w:r w:rsidRPr="00EF6B01">
              <w:rPr>
                <w:rFonts w:ascii="Book Antiqua" w:eastAsia="Cambria" w:hAnsi="Book Antiqua" w:cstheme="majorBidi"/>
                <w:b/>
                <w:bCs/>
                <w:sz w:val="24"/>
                <w:szCs w:val="24"/>
                <w:lang w:bidi="ar-SA"/>
              </w:rPr>
              <w:t>R</w:t>
            </w:r>
            <w:r w:rsidR="00A21837" w:rsidRPr="00EF6B01">
              <w:rPr>
                <w:rFonts w:ascii="Book Antiqua" w:eastAsia="宋体" w:hAnsi="Book Antiqua" w:cstheme="majorBidi" w:hint="eastAsia"/>
                <w:b/>
                <w:bCs/>
                <w:sz w:val="24"/>
                <w:szCs w:val="24"/>
                <w:lang w:eastAsia="zh-CN" w:bidi="ar-SA"/>
              </w:rPr>
              <w:t xml:space="preserve"> </w:t>
            </w:r>
            <w:r w:rsidRPr="00EF6B01">
              <w:rPr>
                <w:rFonts w:ascii="Book Antiqua" w:eastAsia="Cambria" w:hAnsi="Book Antiqua" w:cstheme="majorBidi"/>
                <w:b/>
                <w:bCs/>
                <w:sz w:val="24"/>
                <w:szCs w:val="24"/>
                <w:lang w:bidi="ar-SA"/>
              </w:rPr>
              <w:t>×</w:t>
            </w:r>
            <w:r w:rsidR="00A21837" w:rsidRPr="00EF6B01">
              <w:rPr>
                <w:rFonts w:ascii="Book Antiqua" w:eastAsia="宋体" w:hAnsi="Book Antiqua" w:cstheme="majorBidi" w:hint="eastAsia"/>
                <w:b/>
                <w:bCs/>
                <w:sz w:val="24"/>
                <w:szCs w:val="24"/>
                <w:lang w:eastAsia="zh-CN" w:bidi="ar-SA"/>
              </w:rPr>
              <w:t xml:space="preserve"> </w:t>
            </w:r>
            <w:r w:rsidRPr="00EF6B01">
              <w:rPr>
                <w:rFonts w:ascii="Book Antiqua" w:eastAsia="Cambria" w:hAnsi="Book Antiqua" w:cstheme="majorBidi"/>
                <w:b/>
                <w:bCs/>
                <w:sz w:val="24"/>
                <w:szCs w:val="24"/>
                <w:lang w:bidi="ar-SA"/>
              </w:rPr>
              <w:t>P</w:t>
            </w:r>
          </w:p>
          <w:p w:rsidR="002414CD" w:rsidRPr="00EF6B01" w:rsidRDefault="002414CD" w:rsidP="00A21837">
            <w:pPr>
              <w:snapToGrid w:val="0"/>
              <w:spacing w:after="0" w:line="360" w:lineRule="auto"/>
              <w:jc w:val="center"/>
              <w:rPr>
                <w:rFonts w:ascii="Book Antiqua" w:eastAsia="Cambria" w:hAnsi="Book Antiqua" w:cstheme="majorBidi"/>
                <w:b/>
                <w:bCs/>
                <w:iCs/>
                <w:sz w:val="24"/>
                <w:szCs w:val="24"/>
                <w:lang w:bidi="ar-SA"/>
              </w:rPr>
            </w:pPr>
            <w:r w:rsidRPr="00EF6B01">
              <w:rPr>
                <w:rFonts w:ascii="Book Antiqua" w:eastAsia="Cambria" w:hAnsi="Book Antiqua" w:cstheme="majorBidi"/>
                <w:b/>
                <w:bCs/>
                <w:iCs/>
                <w:sz w:val="24"/>
                <w:szCs w:val="24"/>
                <w:lang w:bidi="ar-SA"/>
              </w:rPr>
              <w:t>(</w:t>
            </w:r>
            <w:proofErr w:type="spellStart"/>
            <w:r w:rsidRPr="00EF6B01">
              <w:rPr>
                <w:rFonts w:ascii="Book Antiqua" w:eastAsia="Cambria" w:hAnsi="Book Antiqua" w:cstheme="majorBidi"/>
                <w:b/>
                <w:bCs/>
                <w:iCs/>
                <w:sz w:val="24"/>
                <w:szCs w:val="24"/>
                <w:lang w:bidi="ar-SA"/>
              </w:rPr>
              <w:t>df</w:t>
            </w:r>
            <w:proofErr w:type="spellEnd"/>
            <w:r w:rsidRPr="00EF6B01">
              <w:rPr>
                <w:rFonts w:ascii="Book Antiqua" w:eastAsia="Cambria" w:hAnsi="Book Antiqua" w:cstheme="majorBidi"/>
                <w:b/>
                <w:bCs/>
                <w:iCs/>
                <w:sz w:val="24"/>
                <w:szCs w:val="24"/>
                <w:lang w:bidi="ar-SA"/>
              </w:rPr>
              <w:t xml:space="preserve"> = 26)</w:t>
            </w:r>
          </w:p>
        </w:tc>
        <w:tc>
          <w:tcPr>
            <w:tcW w:w="1122" w:type="dxa"/>
            <w:tcBorders>
              <w:top w:val="single" w:sz="12" w:space="0" w:color="000000" w:themeColor="text1"/>
              <w:bottom w:val="single" w:sz="4" w:space="0" w:color="000000" w:themeColor="text1"/>
            </w:tcBorders>
          </w:tcPr>
          <w:p w:rsidR="002414CD" w:rsidRPr="00EF6B01" w:rsidRDefault="002414CD" w:rsidP="00A21837">
            <w:pPr>
              <w:snapToGrid w:val="0"/>
              <w:spacing w:after="0" w:line="360" w:lineRule="auto"/>
              <w:jc w:val="center"/>
              <w:rPr>
                <w:rFonts w:ascii="Book Antiqua" w:eastAsia="Cambria" w:hAnsi="Book Antiqua" w:cstheme="majorBidi"/>
                <w:b/>
                <w:bCs/>
                <w:sz w:val="24"/>
                <w:szCs w:val="24"/>
                <w:lang w:bidi="ar-SA"/>
              </w:rPr>
            </w:pPr>
            <w:r w:rsidRPr="00EF6B01">
              <w:rPr>
                <w:rFonts w:ascii="Book Antiqua" w:eastAsia="Cambria" w:hAnsi="Book Antiqua" w:cstheme="majorBidi"/>
                <w:b/>
                <w:bCs/>
                <w:sz w:val="24"/>
                <w:szCs w:val="24"/>
                <w:lang w:bidi="ar-SA"/>
              </w:rPr>
              <w:t>S</w:t>
            </w:r>
            <w:r w:rsidR="00A21837" w:rsidRPr="00EF6B01">
              <w:rPr>
                <w:rFonts w:ascii="Book Antiqua" w:eastAsia="宋体" w:hAnsi="Book Antiqua" w:cstheme="majorBidi" w:hint="eastAsia"/>
                <w:b/>
                <w:bCs/>
                <w:sz w:val="24"/>
                <w:szCs w:val="24"/>
                <w:lang w:eastAsia="zh-CN" w:bidi="ar-SA"/>
              </w:rPr>
              <w:t xml:space="preserve"> </w:t>
            </w:r>
            <w:r w:rsidRPr="00EF6B01">
              <w:rPr>
                <w:rFonts w:ascii="Book Antiqua" w:eastAsia="Cambria" w:hAnsi="Book Antiqua" w:cstheme="majorBidi"/>
                <w:b/>
                <w:bCs/>
                <w:sz w:val="24"/>
                <w:szCs w:val="24"/>
                <w:lang w:bidi="ar-SA"/>
              </w:rPr>
              <w:t>×</w:t>
            </w:r>
            <w:r w:rsidR="00A21837" w:rsidRPr="00EF6B01">
              <w:rPr>
                <w:rFonts w:ascii="Book Antiqua" w:eastAsia="宋体" w:hAnsi="Book Antiqua" w:cstheme="majorBidi" w:hint="eastAsia"/>
                <w:b/>
                <w:bCs/>
                <w:sz w:val="24"/>
                <w:szCs w:val="24"/>
                <w:lang w:eastAsia="zh-CN" w:bidi="ar-SA"/>
              </w:rPr>
              <w:t xml:space="preserve"> </w:t>
            </w:r>
            <w:r w:rsidRPr="00EF6B01">
              <w:rPr>
                <w:rFonts w:ascii="Book Antiqua" w:eastAsia="Cambria" w:hAnsi="Book Antiqua" w:cstheme="majorBidi"/>
                <w:b/>
                <w:bCs/>
                <w:sz w:val="24"/>
                <w:szCs w:val="24"/>
                <w:lang w:bidi="ar-SA"/>
              </w:rPr>
              <w:t>R</w:t>
            </w:r>
          </w:p>
          <w:p w:rsidR="002414CD" w:rsidRPr="00EF6B01" w:rsidRDefault="002414CD" w:rsidP="00A21837">
            <w:pPr>
              <w:snapToGrid w:val="0"/>
              <w:spacing w:after="0" w:line="360" w:lineRule="auto"/>
              <w:jc w:val="center"/>
              <w:rPr>
                <w:rFonts w:ascii="Book Antiqua" w:eastAsia="Cambria" w:hAnsi="Book Antiqua" w:cstheme="majorBidi"/>
                <w:b/>
                <w:bCs/>
                <w:iCs/>
                <w:sz w:val="24"/>
                <w:szCs w:val="24"/>
                <w:lang w:bidi="ar-SA"/>
              </w:rPr>
            </w:pPr>
            <w:r w:rsidRPr="00EF6B01">
              <w:rPr>
                <w:rFonts w:ascii="Book Antiqua" w:eastAsia="Cambria" w:hAnsi="Book Antiqua" w:cstheme="majorBidi"/>
                <w:b/>
                <w:bCs/>
                <w:iCs/>
                <w:sz w:val="24"/>
                <w:szCs w:val="24"/>
                <w:lang w:bidi="ar-SA"/>
              </w:rPr>
              <w:t>(</w:t>
            </w:r>
            <w:proofErr w:type="spellStart"/>
            <w:r w:rsidRPr="00EF6B01">
              <w:rPr>
                <w:rFonts w:ascii="Book Antiqua" w:eastAsia="Cambria" w:hAnsi="Book Antiqua" w:cstheme="majorBidi"/>
                <w:b/>
                <w:bCs/>
                <w:iCs/>
                <w:sz w:val="24"/>
                <w:szCs w:val="24"/>
                <w:lang w:bidi="ar-SA"/>
              </w:rPr>
              <w:t>df</w:t>
            </w:r>
            <w:proofErr w:type="spellEnd"/>
            <w:r w:rsidRPr="00EF6B01">
              <w:rPr>
                <w:rFonts w:ascii="Book Antiqua" w:eastAsia="Cambria" w:hAnsi="Book Antiqua" w:cstheme="majorBidi"/>
                <w:b/>
                <w:bCs/>
                <w:iCs/>
                <w:sz w:val="24"/>
                <w:szCs w:val="24"/>
                <w:lang w:bidi="ar-SA"/>
              </w:rPr>
              <w:t xml:space="preserve"> = 6)</w:t>
            </w:r>
          </w:p>
        </w:tc>
      </w:tr>
      <w:tr w:rsidR="00261856" w:rsidRPr="00EF6B01" w:rsidTr="00302049">
        <w:trPr>
          <w:trHeight w:val="317"/>
        </w:trPr>
        <w:tc>
          <w:tcPr>
            <w:tcW w:w="2448" w:type="dxa"/>
            <w:tcBorders>
              <w:top w:val="single" w:sz="4" w:space="0" w:color="000000" w:themeColor="text1"/>
              <w:bottom w:val="nil"/>
            </w:tcBorders>
            <w:vAlign w:val="center"/>
          </w:tcPr>
          <w:p w:rsidR="002414CD" w:rsidRPr="00EF6B01" w:rsidRDefault="002414CD" w:rsidP="00072B03">
            <w:pPr>
              <w:snapToGrid w:val="0"/>
              <w:spacing w:after="0" w:line="360" w:lineRule="auto"/>
              <w:jc w:val="both"/>
              <w:rPr>
                <w:rFonts w:ascii="Book Antiqua" w:eastAsiaTheme="minorEastAsia" w:hAnsi="Book Antiqua" w:cstheme="majorBidi"/>
                <w:bCs/>
                <w:iCs/>
                <w:sz w:val="24"/>
                <w:szCs w:val="24"/>
                <w:lang w:bidi="ar-SA"/>
              </w:rPr>
            </w:pPr>
            <w:r w:rsidRPr="00EF6B01">
              <w:rPr>
                <w:rFonts w:ascii="Book Antiqua" w:eastAsiaTheme="minorEastAsia" w:hAnsi="Book Antiqua" w:cstheme="majorBidi"/>
                <w:bCs/>
                <w:iCs/>
                <w:sz w:val="24"/>
                <w:szCs w:val="24"/>
                <w:lang w:bidi="ar-SA"/>
              </w:rPr>
              <w:t>Appearance</w:t>
            </w:r>
          </w:p>
        </w:tc>
        <w:tc>
          <w:tcPr>
            <w:tcW w:w="1225" w:type="dxa"/>
            <w:tcBorders>
              <w:top w:val="single" w:sz="4" w:space="0" w:color="000000" w:themeColor="text1"/>
              <w:bottom w:val="nil"/>
            </w:tcBorders>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p>
        </w:tc>
        <w:tc>
          <w:tcPr>
            <w:tcW w:w="1257" w:type="dxa"/>
            <w:tcBorders>
              <w:top w:val="single" w:sz="4" w:space="0" w:color="000000" w:themeColor="text1"/>
              <w:bottom w:val="nil"/>
            </w:tcBorders>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p>
        </w:tc>
        <w:tc>
          <w:tcPr>
            <w:tcW w:w="1240" w:type="dxa"/>
            <w:tcBorders>
              <w:top w:val="single" w:sz="4" w:space="0" w:color="000000" w:themeColor="text1"/>
              <w:bottom w:val="nil"/>
            </w:tcBorders>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p>
        </w:tc>
        <w:tc>
          <w:tcPr>
            <w:tcW w:w="1194" w:type="dxa"/>
            <w:tcBorders>
              <w:top w:val="single" w:sz="4" w:space="0" w:color="000000" w:themeColor="text1"/>
              <w:bottom w:val="nil"/>
            </w:tcBorders>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p>
        </w:tc>
        <w:tc>
          <w:tcPr>
            <w:tcW w:w="1169" w:type="dxa"/>
            <w:tcBorders>
              <w:top w:val="single" w:sz="4" w:space="0" w:color="000000" w:themeColor="text1"/>
              <w:bottom w:val="nil"/>
            </w:tcBorders>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p>
        </w:tc>
        <w:tc>
          <w:tcPr>
            <w:tcW w:w="1122" w:type="dxa"/>
            <w:tcBorders>
              <w:top w:val="single" w:sz="4" w:space="0" w:color="000000" w:themeColor="text1"/>
              <w:bottom w:val="nil"/>
            </w:tcBorders>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p>
        </w:tc>
      </w:tr>
      <w:tr w:rsidR="00261856" w:rsidRPr="00EF6B01" w:rsidTr="00302049">
        <w:trPr>
          <w:trHeight w:val="317"/>
        </w:trPr>
        <w:tc>
          <w:tcPr>
            <w:tcW w:w="2448" w:type="dxa"/>
            <w:tcBorders>
              <w:top w:val="nil"/>
              <w:bottom w:val="nil"/>
            </w:tcBorders>
            <w:vAlign w:val="center"/>
          </w:tcPr>
          <w:p w:rsidR="002414CD" w:rsidRPr="00EF6B01" w:rsidRDefault="002414CD" w:rsidP="00072B03">
            <w:pPr>
              <w:snapToGrid w:val="0"/>
              <w:spacing w:after="0" w:line="360" w:lineRule="auto"/>
              <w:jc w:val="both"/>
              <w:rPr>
                <w:rFonts w:ascii="Book Antiqua" w:eastAsiaTheme="minorEastAsia" w:hAnsi="Book Antiqua" w:cstheme="majorBidi"/>
                <w:sz w:val="24"/>
                <w:szCs w:val="24"/>
                <w:lang w:bidi="ar-SA"/>
              </w:rPr>
            </w:pPr>
            <w:r w:rsidRPr="00EF6B01">
              <w:rPr>
                <w:rFonts w:ascii="Book Antiqua" w:eastAsiaTheme="minorEastAsia" w:hAnsi="Book Antiqua" w:cstheme="majorBidi"/>
                <w:sz w:val="24"/>
                <w:szCs w:val="24"/>
                <w:lang w:bidi="ar-SA"/>
              </w:rPr>
              <w:t xml:space="preserve">  Turbidity</w:t>
            </w:r>
          </w:p>
        </w:tc>
        <w:tc>
          <w:tcPr>
            <w:tcW w:w="1225" w:type="dxa"/>
            <w:tcBorders>
              <w:top w:val="nil"/>
              <w:bottom w:val="nil"/>
            </w:tcBorders>
          </w:tcPr>
          <w:p w:rsidR="002414CD" w:rsidRPr="00EF6B01" w:rsidRDefault="002414CD" w:rsidP="00A21837">
            <w:pPr>
              <w:snapToGrid w:val="0"/>
              <w:spacing w:after="0" w:line="360" w:lineRule="auto"/>
              <w:jc w:val="center"/>
              <w:rPr>
                <w:rFonts w:ascii="Book Antiqua" w:eastAsia="宋体" w:hAnsi="Book Antiqua" w:cstheme="majorBidi"/>
                <w:sz w:val="24"/>
                <w:szCs w:val="24"/>
                <w:lang w:eastAsia="zh-CN" w:bidi="ar-SA"/>
              </w:rPr>
            </w:pPr>
            <w:r w:rsidRPr="00EF6B01">
              <w:rPr>
                <w:rFonts w:ascii="Book Antiqua" w:eastAsia="Cambria" w:hAnsi="Book Antiqua" w:cstheme="majorBidi"/>
                <w:sz w:val="24"/>
                <w:szCs w:val="24"/>
                <w:lang w:bidi="ar-SA"/>
              </w:rPr>
              <w:t>5.6</w:t>
            </w:r>
            <w:r w:rsidR="00A21837" w:rsidRPr="00EF6B01">
              <w:rPr>
                <w:rFonts w:ascii="Book Antiqua" w:eastAsia="宋体" w:hAnsi="Book Antiqua" w:cstheme="majorBidi" w:hint="eastAsia"/>
                <w:sz w:val="24"/>
                <w:szCs w:val="24"/>
                <w:vertAlign w:val="superscript"/>
                <w:lang w:eastAsia="zh-CN" w:bidi="ar-SA"/>
              </w:rPr>
              <w:t>e</w:t>
            </w:r>
          </w:p>
        </w:tc>
        <w:tc>
          <w:tcPr>
            <w:tcW w:w="1257" w:type="dxa"/>
            <w:tcBorders>
              <w:top w:val="nil"/>
              <w:bottom w:val="nil"/>
            </w:tcBorders>
          </w:tcPr>
          <w:p w:rsidR="002414CD" w:rsidRPr="00EF6B01" w:rsidRDefault="002414CD" w:rsidP="00A21837">
            <w:pPr>
              <w:snapToGrid w:val="0"/>
              <w:spacing w:after="0" w:line="360" w:lineRule="auto"/>
              <w:jc w:val="center"/>
              <w:rPr>
                <w:rFonts w:ascii="Book Antiqua" w:eastAsia="宋体" w:hAnsi="Book Antiqua" w:cstheme="majorBidi"/>
                <w:sz w:val="24"/>
                <w:szCs w:val="24"/>
                <w:lang w:eastAsia="zh-CN" w:bidi="ar-SA"/>
              </w:rPr>
            </w:pPr>
            <w:r w:rsidRPr="00EF6B01">
              <w:rPr>
                <w:rFonts w:ascii="Book Antiqua" w:eastAsia="Cambria" w:hAnsi="Book Antiqua" w:cstheme="majorBidi"/>
                <w:sz w:val="24"/>
                <w:szCs w:val="24"/>
                <w:lang w:bidi="ar-SA"/>
              </w:rPr>
              <w:t>9.1</w:t>
            </w:r>
            <w:r w:rsidR="00A21837" w:rsidRPr="00EF6B01">
              <w:rPr>
                <w:rFonts w:ascii="Book Antiqua" w:eastAsia="宋体" w:hAnsi="Book Antiqua" w:cstheme="majorBidi" w:hint="eastAsia"/>
                <w:sz w:val="24"/>
                <w:szCs w:val="24"/>
                <w:vertAlign w:val="superscript"/>
                <w:lang w:eastAsia="zh-CN" w:bidi="ar-SA"/>
              </w:rPr>
              <w:t>e</w:t>
            </w:r>
          </w:p>
        </w:tc>
        <w:tc>
          <w:tcPr>
            <w:tcW w:w="1240" w:type="dxa"/>
            <w:tcBorders>
              <w:top w:val="nil"/>
              <w:bottom w:val="nil"/>
            </w:tcBorders>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r w:rsidRPr="00EF6B01">
              <w:rPr>
                <w:rFonts w:ascii="Book Antiqua" w:eastAsia="Cambria" w:hAnsi="Book Antiqua" w:cstheme="majorBidi"/>
                <w:sz w:val="24"/>
                <w:szCs w:val="24"/>
                <w:lang w:bidi="ar-SA"/>
              </w:rPr>
              <w:t>3.1</w:t>
            </w:r>
          </w:p>
        </w:tc>
        <w:tc>
          <w:tcPr>
            <w:tcW w:w="1194" w:type="dxa"/>
            <w:tcBorders>
              <w:top w:val="nil"/>
              <w:bottom w:val="nil"/>
            </w:tcBorders>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r w:rsidRPr="00EF6B01">
              <w:rPr>
                <w:rFonts w:ascii="Book Antiqua" w:eastAsia="Cambria" w:hAnsi="Book Antiqua" w:cstheme="majorBidi"/>
                <w:sz w:val="24"/>
                <w:szCs w:val="24"/>
                <w:lang w:bidi="ar-SA"/>
              </w:rPr>
              <w:t>1.4</w:t>
            </w:r>
          </w:p>
        </w:tc>
        <w:tc>
          <w:tcPr>
            <w:tcW w:w="1169" w:type="dxa"/>
            <w:tcBorders>
              <w:top w:val="nil"/>
              <w:bottom w:val="nil"/>
            </w:tcBorders>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r w:rsidRPr="00EF6B01">
              <w:rPr>
                <w:rFonts w:ascii="Book Antiqua" w:eastAsia="Cambria" w:hAnsi="Book Antiqua" w:cstheme="majorBidi"/>
                <w:sz w:val="24"/>
                <w:szCs w:val="24"/>
                <w:lang w:bidi="ar-SA"/>
              </w:rPr>
              <w:t>1.5</w:t>
            </w:r>
          </w:p>
        </w:tc>
        <w:tc>
          <w:tcPr>
            <w:tcW w:w="1122" w:type="dxa"/>
            <w:tcBorders>
              <w:top w:val="nil"/>
              <w:bottom w:val="nil"/>
            </w:tcBorders>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r w:rsidRPr="00EF6B01">
              <w:rPr>
                <w:rFonts w:ascii="Book Antiqua" w:eastAsia="Cambria" w:hAnsi="Book Antiqua" w:cstheme="majorBidi"/>
                <w:sz w:val="24"/>
                <w:szCs w:val="24"/>
                <w:lang w:bidi="ar-SA"/>
              </w:rPr>
              <w:t>0.5</w:t>
            </w:r>
          </w:p>
        </w:tc>
      </w:tr>
      <w:tr w:rsidR="00261856" w:rsidRPr="00EF6B01" w:rsidTr="00302049">
        <w:trPr>
          <w:trHeight w:val="317"/>
        </w:trPr>
        <w:tc>
          <w:tcPr>
            <w:tcW w:w="2448" w:type="dxa"/>
            <w:tcBorders>
              <w:top w:val="nil"/>
            </w:tcBorders>
            <w:vAlign w:val="center"/>
          </w:tcPr>
          <w:p w:rsidR="002414CD" w:rsidRPr="00EF6B01" w:rsidRDefault="002414CD" w:rsidP="00072B03">
            <w:pPr>
              <w:snapToGrid w:val="0"/>
              <w:spacing w:after="0" w:line="360" w:lineRule="auto"/>
              <w:jc w:val="both"/>
              <w:rPr>
                <w:rFonts w:ascii="Book Antiqua" w:eastAsiaTheme="minorEastAsia" w:hAnsi="Book Antiqua" w:cstheme="majorBidi"/>
                <w:sz w:val="24"/>
                <w:szCs w:val="24"/>
                <w:lang w:bidi="ar-SA"/>
              </w:rPr>
            </w:pPr>
            <w:r w:rsidRPr="00EF6B01">
              <w:rPr>
                <w:rFonts w:ascii="Book Antiqua" w:eastAsiaTheme="minorEastAsia" w:hAnsi="Book Antiqua" w:cstheme="majorBidi"/>
                <w:sz w:val="24"/>
                <w:szCs w:val="24"/>
                <w:lang w:bidi="ar-SA"/>
              </w:rPr>
              <w:t xml:space="preserve">  Viscosity</w:t>
            </w:r>
          </w:p>
        </w:tc>
        <w:tc>
          <w:tcPr>
            <w:tcW w:w="1225" w:type="dxa"/>
            <w:tcBorders>
              <w:top w:val="nil"/>
            </w:tcBorders>
          </w:tcPr>
          <w:p w:rsidR="002414CD" w:rsidRPr="00EF6B01" w:rsidRDefault="002414CD" w:rsidP="00A21837">
            <w:pPr>
              <w:snapToGrid w:val="0"/>
              <w:spacing w:after="0" w:line="360" w:lineRule="auto"/>
              <w:jc w:val="center"/>
              <w:rPr>
                <w:rFonts w:ascii="Book Antiqua" w:eastAsia="宋体" w:hAnsi="Book Antiqua" w:cstheme="majorBidi"/>
                <w:sz w:val="24"/>
                <w:szCs w:val="24"/>
                <w:lang w:eastAsia="zh-CN" w:bidi="ar-SA"/>
              </w:rPr>
            </w:pPr>
            <w:r w:rsidRPr="00EF6B01">
              <w:rPr>
                <w:rFonts w:ascii="Book Antiqua" w:eastAsia="Cambria" w:hAnsi="Book Antiqua" w:cstheme="majorBidi"/>
                <w:sz w:val="24"/>
                <w:szCs w:val="24"/>
                <w:lang w:bidi="ar-SA"/>
              </w:rPr>
              <w:t>5.4</w:t>
            </w:r>
            <w:r w:rsidR="00A21837" w:rsidRPr="00EF6B01">
              <w:rPr>
                <w:rFonts w:ascii="Book Antiqua" w:eastAsia="宋体" w:hAnsi="Book Antiqua" w:cstheme="majorBidi" w:hint="eastAsia"/>
                <w:sz w:val="24"/>
                <w:szCs w:val="24"/>
                <w:vertAlign w:val="superscript"/>
                <w:lang w:eastAsia="zh-CN" w:bidi="ar-SA"/>
              </w:rPr>
              <w:t>e</w:t>
            </w:r>
          </w:p>
        </w:tc>
        <w:tc>
          <w:tcPr>
            <w:tcW w:w="1257" w:type="dxa"/>
            <w:tcBorders>
              <w:top w:val="nil"/>
            </w:tcBorders>
          </w:tcPr>
          <w:p w:rsidR="002414CD" w:rsidRPr="00EF6B01" w:rsidRDefault="002414CD" w:rsidP="00A21837">
            <w:pPr>
              <w:snapToGrid w:val="0"/>
              <w:spacing w:after="0" w:line="360" w:lineRule="auto"/>
              <w:jc w:val="center"/>
              <w:rPr>
                <w:rFonts w:ascii="Book Antiqua" w:eastAsia="宋体" w:hAnsi="Book Antiqua" w:cstheme="majorBidi"/>
                <w:sz w:val="24"/>
                <w:szCs w:val="24"/>
                <w:lang w:eastAsia="zh-CN" w:bidi="ar-SA"/>
              </w:rPr>
            </w:pPr>
            <w:r w:rsidRPr="00EF6B01">
              <w:rPr>
                <w:rFonts w:ascii="Book Antiqua" w:eastAsia="Cambria" w:hAnsi="Book Antiqua" w:cstheme="majorBidi"/>
                <w:sz w:val="24"/>
                <w:szCs w:val="24"/>
                <w:lang w:bidi="ar-SA"/>
              </w:rPr>
              <w:t>4.2</w:t>
            </w:r>
            <w:r w:rsidR="00A21837" w:rsidRPr="00EF6B01">
              <w:rPr>
                <w:rFonts w:ascii="Book Antiqua" w:eastAsia="宋体" w:hAnsi="Book Antiqua" w:cstheme="majorBidi" w:hint="eastAsia"/>
                <w:sz w:val="24"/>
                <w:szCs w:val="24"/>
                <w:vertAlign w:val="superscript"/>
                <w:lang w:eastAsia="zh-CN" w:bidi="ar-SA"/>
              </w:rPr>
              <w:t>a</w:t>
            </w:r>
          </w:p>
        </w:tc>
        <w:tc>
          <w:tcPr>
            <w:tcW w:w="1240" w:type="dxa"/>
            <w:tcBorders>
              <w:top w:val="nil"/>
            </w:tcBorders>
          </w:tcPr>
          <w:p w:rsidR="002414CD" w:rsidRPr="00EF6B01" w:rsidRDefault="002414CD" w:rsidP="00A21837">
            <w:pPr>
              <w:snapToGrid w:val="0"/>
              <w:spacing w:after="0" w:line="360" w:lineRule="auto"/>
              <w:jc w:val="center"/>
              <w:rPr>
                <w:rFonts w:ascii="Book Antiqua" w:eastAsia="宋体" w:hAnsi="Book Antiqua" w:cstheme="majorBidi"/>
                <w:sz w:val="24"/>
                <w:szCs w:val="24"/>
                <w:lang w:eastAsia="zh-CN" w:bidi="ar-SA"/>
              </w:rPr>
            </w:pPr>
            <w:r w:rsidRPr="00EF6B01">
              <w:rPr>
                <w:rFonts w:ascii="Book Antiqua" w:eastAsia="Cambria" w:hAnsi="Book Antiqua" w:cstheme="majorBidi"/>
                <w:sz w:val="24"/>
                <w:szCs w:val="24"/>
                <w:lang w:bidi="ar-SA"/>
              </w:rPr>
              <w:t>4.5</w:t>
            </w:r>
            <w:r w:rsidR="00A21837" w:rsidRPr="00EF6B01">
              <w:rPr>
                <w:rFonts w:ascii="Book Antiqua" w:eastAsia="宋体" w:hAnsi="Book Antiqua" w:cstheme="majorBidi" w:hint="eastAsia"/>
                <w:sz w:val="24"/>
                <w:szCs w:val="24"/>
                <w:vertAlign w:val="superscript"/>
                <w:lang w:eastAsia="zh-CN" w:bidi="ar-SA"/>
              </w:rPr>
              <w:t>a</w:t>
            </w:r>
          </w:p>
        </w:tc>
        <w:tc>
          <w:tcPr>
            <w:tcW w:w="1194" w:type="dxa"/>
            <w:tcBorders>
              <w:top w:val="nil"/>
            </w:tcBorders>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r w:rsidRPr="00EF6B01">
              <w:rPr>
                <w:rFonts w:ascii="Book Antiqua" w:eastAsia="Cambria" w:hAnsi="Book Antiqua" w:cstheme="majorBidi"/>
                <w:sz w:val="24"/>
                <w:szCs w:val="24"/>
                <w:lang w:bidi="ar-SA"/>
              </w:rPr>
              <w:t>1.5</w:t>
            </w:r>
          </w:p>
        </w:tc>
        <w:tc>
          <w:tcPr>
            <w:tcW w:w="1169" w:type="dxa"/>
            <w:tcBorders>
              <w:top w:val="nil"/>
            </w:tcBorders>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r w:rsidRPr="00EF6B01">
              <w:rPr>
                <w:rFonts w:ascii="Book Antiqua" w:eastAsia="Cambria" w:hAnsi="Book Antiqua" w:cstheme="majorBidi"/>
                <w:sz w:val="24"/>
                <w:szCs w:val="24"/>
                <w:lang w:bidi="ar-SA"/>
              </w:rPr>
              <w:t>1.7</w:t>
            </w:r>
            <w:r w:rsidR="00A21837" w:rsidRPr="00EF6B01">
              <w:rPr>
                <w:rFonts w:ascii="Book Antiqua" w:eastAsia="宋体" w:hAnsi="Book Antiqua" w:cstheme="majorBidi" w:hint="eastAsia"/>
                <w:sz w:val="24"/>
                <w:szCs w:val="24"/>
                <w:vertAlign w:val="superscript"/>
                <w:lang w:eastAsia="zh-CN" w:bidi="ar-SA"/>
              </w:rPr>
              <w:t>a</w:t>
            </w:r>
          </w:p>
        </w:tc>
        <w:tc>
          <w:tcPr>
            <w:tcW w:w="1122" w:type="dxa"/>
            <w:tcBorders>
              <w:top w:val="nil"/>
            </w:tcBorders>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r w:rsidRPr="00EF6B01">
              <w:rPr>
                <w:rFonts w:ascii="Book Antiqua" w:eastAsia="Cambria" w:hAnsi="Book Antiqua" w:cstheme="majorBidi"/>
                <w:sz w:val="24"/>
                <w:szCs w:val="24"/>
                <w:lang w:bidi="ar-SA"/>
              </w:rPr>
              <w:t>0.1</w:t>
            </w:r>
          </w:p>
        </w:tc>
      </w:tr>
      <w:tr w:rsidR="00261856" w:rsidRPr="00EF6B01" w:rsidTr="00302049">
        <w:trPr>
          <w:trHeight w:val="317"/>
        </w:trPr>
        <w:tc>
          <w:tcPr>
            <w:tcW w:w="2448" w:type="dxa"/>
            <w:vAlign w:val="center"/>
          </w:tcPr>
          <w:p w:rsidR="002414CD" w:rsidRPr="00EF6B01" w:rsidRDefault="002414CD" w:rsidP="00072B03">
            <w:pPr>
              <w:snapToGrid w:val="0"/>
              <w:spacing w:after="0" w:line="360" w:lineRule="auto"/>
              <w:jc w:val="both"/>
              <w:rPr>
                <w:rFonts w:ascii="Book Antiqua" w:eastAsiaTheme="minorEastAsia" w:hAnsi="Book Antiqua" w:cstheme="majorBidi"/>
                <w:bCs/>
                <w:iCs/>
                <w:sz w:val="24"/>
                <w:szCs w:val="24"/>
                <w:lang w:bidi="ar-SA"/>
              </w:rPr>
            </w:pPr>
            <w:r w:rsidRPr="00EF6B01">
              <w:rPr>
                <w:rFonts w:ascii="Book Antiqua" w:eastAsiaTheme="minorEastAsia" w:hAnsi="Book Antiqua" w:cstheme="majorBidi"/>
                <w:bCs/>
                <w:iCs/>
                <w:sz w:val="24"/>
                <w:szCs w:val="24"/>
                <w:lang w:bidi="ar-SA"/>
              </w:rPr>
              <w:t>Odor</w:t>
            </w:r>
          </w:p>
        </w:tc>
        <w:tc>
          <w:tcPr>
            <w:tcW w:w="1225" w:type="dxa"/>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p>
        </w:tc>
        <w:tc>
          <w:tcPr>
            <w:tcW w:w="1257" w:type="dxa"/>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p>
        </w:tc>
        <w:tc>
          <w:tcPr>
            <w:tcW w:w="1240" w:type="dxa"/>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p>
        </w:tc>
        <w:tc>
          <w:tcPr>
            <w:tcW w:w="1194" w:type="dxa"/>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p>
        </w:tc>
        <w:tc>
          <w:tcPr>
            <w:tcW w:w="1169" w:type="dxa"/>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p>
        </w:tc>
        <w:tc>
          <w:tcPr>
            <w:tcW w:w="1122" w:type="dxa"/>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p>
        </w:tc>
      </w:tr>
      <w:tr w:rsidR="00261856" w:rsidRPr="00EF6B01" w:rsidTr="00302049">
        <w:trPr>
          <w:trHeight w:val="317"/>
        </w:trPr>
        <w:tc>
          <w:tcPr>
            <w:tcW w:w="2448" w:type="dxa"/>
            <w:vAlign w:val="center"/>
          </w:tcPr>
          <w:p w:rsidR="002414CD" w:rsidRPr="00EF6B01" w:rsidRDefault="002414CD" w:rsidP="00072B03">
            <w:pPr>
              <w:snapToGrid w:val="0"/>
              <w:spacing w:after="0" w:line="360" w:lineRule="auto"/>
              <w:jc w:val="both"/>
              <w:rPr>
                <w:rFonts w:ascii="Book Antiqua" w:eastAsiaTheme="minorEastAsia" w:hAnsi="Book Antiqua" w:cstheme="majorBidi"/>
                <w:sz w:val="24"/>
                <w:szCs w:val="24"/>
                <w:lang w:bidi="ar-SA"/>
              </w:rPr>
            </w:pPr>
            <w:r w:rsidRPr="00EF6B01">
              <w:rPr>
                <w:rFonts w:ascii="Book Antiqua" w:eastAsiaTheme="minorEastAsia" w:hAnsi="Book Antiqua" w:cstheme="majorBidi"/>
                <w:sz w:val="24"/>
                <w:szCs w:val="24"/>
                <w:lang w:bidi="ar-SA"/>
              </w:rPr>
              <w:t xml:space="preserve">  Orange </w:t>
            </w:r>
          </w:p>
        </w:tc>
        <w:tc>
          <w:tcPr>
            <w:tcW w:w="1225" w:type="dxa"/>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r w:rsidRPr="00EF6B01">
              <w:rPr>
                <w:rFonts w:ascii="Book Antiqua" w:eastAsia="Cambria" w:hAnsi="Book Antiqua" w:cstheme="majorBidi"/>
                <w:sz w:val="24"/>
                <w:szCs w:val="24"/>
                <w:lang w:bidi="ar-SA"/>
              </w:rPr>
              <w:t>2.0</w:t>
            </w:r>
          </w:p>
        </w:tc>
        <w:tc>
          <w:tcPr>
            <w:tcW w:w="1257" w:type="dxa"/>
          </w:tcPr>
          <w:p w:rsidR="002414CD" w:rsidRPr="00EF6B01" w:rsidRDefault="002414CD" w:rsidP="00A21837">
            <w:pPr>
              <w:snapToGrid w:val="0"/>
              <w:spacing w:after="0" w:line="360" w:lineRule="auto"/>
              <w:jc w:val="center"/>
              <w:rPr>
                <w:rFonts w:ascii="Book Antiqua" w:eastAsia="宋体" w:hAnsi="Book Antiqua" w:cstheme="majorBidi"/>
                <w:sz w:val="24"/>
                <w:szCs w:val="24"/>
                <w:lang w:eastAsia="zh-CN" w:bidi="ar-SA"/>
              </w:rPr>
            </w:pPr>
            <w:r w:rsidRPr="00EF6B01">
              <w:rPr>
                <w:rFonts w:ascii="Book Antiqua" w:eastAsia="Cambria" w:hAnsi="Book Antiqua" w:cstheme="majorBidi"/>
                <w:sz w:val="24"/>
                <w:szCs w:val="24"/>
                <w:lang w:bidi="ar-SA"/>
              </w:rPr>
              <w:t>15.9</w:t>
            </w:r>
            <w:r w:rsidR="00A21837" w:rsidRPr="00EF6B01">
              <w:rPr>
                <w:rFonts w:ascii="Book Antiqua" w:eastAsia="宋体" w:hAnsi="Book Antiqua" w:cstheme="majorBidi" w:hint="eastAsia"/>
                <w:sz w:val="24"/>
                <w:szCs w:val="24"/>
                <w:vertAlign w:val="superscript"/>
                <w:lang w:eastAsia="zh-CN" w:bidi="ar-SA"/>
              </w:rPr>
              <w:t>e</w:t>
            </w:r>
          </w:p>
        </w:tc>
        <w:tc>
          <w:tcPr>
            <w:tcW w:w="1240" w:type="dxa"/>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r w:rsidRPr="00EF6B01">
              <w:rPr>
                <w:rFonts w:ascii="Book Antiqua" w:eastAsia="Cambria" w:hAnsi="Book Antiqua" w:cstheme="majorBidi"/>
                <w:sz w:val="24"/>
                <w:szCs w:val="24"/>
                <w:lang w:bidi="ar-SA"/>
              </w:rPr>
              <w:t>0.0</w:t>
            </w:r>
          </w:p>
        </w:tc>
        <w:tc>
          <w:tcPr>
            <w:tcW w:w="1194" w:type="dxa"/>
          </w:tcPr>
          <w:p w:rsidR="002414CD" w:rsidRPr="00EF6B01" w:rsidRDefault="002414CD" w:rsidP="00A21837">
            <w:pPr>
              <w:snapToGrid w:val="0"/>
              <w:spacing w:after="0" w:line="360" w:lineRule="auto"/>
              <w:jc w:val="center"/>
              <w:rPr>
                <w:rFonts w:ascii="Book Antiqua" w:eastAsia="宋体" w:hAnsi="Book Antiqua" w:cstheme="majorBidi"/>
                <w:sz w:val="24"/>
                <w:szCs w:val="24"/>
                <w:lang w:eastAsia="zh-CN" w:bidi="ar-SA"/>
              </w:rPr>
            </w:pPr>
            <w:r w:rsidRPr="00EF6B01">
              <w:rPr>
                <w:rFonts w:ascii="Book Antiqua" w:eastAsia="Cambria" w:hAnsi="Book Antiqua" w:cstheme="majorBidi"/>
                <w:sz w:val="24"/>
                <w:szCs w:val="24"/>
                <w:lang w:bidi="ar-SA"/>
              </w:rPr>
              <w:t>2.3</w:t>
            </w:r>
            <w:r w:rsidR="00A21837" w:rsidRPr="00EF6B01">
              <w:rPr>
                <w:rFonts w:ascii="Book Antiqua" w:eastAsia="宋体" w:hAnsi="Book Antiqua" w:cstheme="majorBidi" w:hint="eastAsia"/>
                <w:sz w:val="24"/>
                <w:szCs w:val="24"/>
                <w:vertAlign w:val="superscript"/>
                <w:lang w:eastAsia="zh-CN" w:bidi="ar-SA"/>
              </w:rPr>
              <w:t>b</w:t>
            </w:r>
          </w:p>
        </w:tc>
        <w:tc>
          <w:tcPr>
            <w:tcW w:w="1169" w:type="dxa"/>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r w:rsidRPr="00EF6B01">
              <w:rPr>
                <w:rFonts w:ascii="Book Antiqua" w:eastAsia="Cambria" w:hAnsi="Book Antiqua" w:cstheme="majorBidi"/>
                <w:sz w:val="24"/>
                <w:szCs w:val="24"/>
                <w:lang w:bidi="ar-SA"/>
              </w:rPr>
              <w:t>0.4</w:t>
            </w:r>
          </w:p>
        </w:tc>
        <w:tc>
          <w:tcPr>
            <w:tcW w:w="1122" w:type="dxa"/>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r w:rsidRPr="00EF6B01">
              <w:rPr>
                <w:rFonts w:ascii="Book Antiqua" w:eastAsia="Cambria" w:hAnsi="Book Antiqua" w:cstheme="majorBidi"/>
                <w:sz w:val="24"/>
                <w:szCs w:val="24"/>
                <w:lang w:bidi="ar-SA"/>
              </w:rPr>
              <w:t>1.3</w:t>
            </w:r>
          </w:p>
        </w:tc>
      </w:tr>
      <w:tr w:rsidR="00261856" w:rsidRPr="00EF6B01" w:rsidTr="00302049">
        <w:trPr>
          <w:trHeight w:val="317"/>
        </w:trPr>
        <w:tc>
          <w:tcPr>
            <w:tcW w:w="2448" w:type="dxa"/>
            <w:vAlign w:val="center"/>
          </w:tcPr>
          <w:p w:rsidR="002414CD" w:rsidRPr="00EF6B01" w:rsidRDefault="002414CD" w:rsidP="00072B03">
            <w:pPr>
              <w:snapToGrid w:val="0"/>
              <w:spacing w:after="0" w:line="360" w:lineRule="auto"/>
              <w:jc w:val="both"/>
              <w:rPr>
                <w:rFonts w:ascii="Book Antiqua" w:eastAsiaTheme="minorEastAsia" w:hAnsi="Book Antiqua" w:cstheme="majorBidi"/>
                <w:sz w:val="24"/>
                <w:szCs w:val="24"/>
                <w:lang w:bidi="ar-SA"/>
              </w:rPr>
            </w:pPr>
            <w:r w:rsidRPr="00EF6B01">
              <w:rPr>
                <w:rFonts w:ascii="Book Antiqua" w:eastAsiaTheme="minorEastAsia" w:hAnsi="Book Antiqua" w:cstheme="majorBidi"/>
                <w:sz w:val="24"/>
                <w:szCs w:val="24"/>
                <w:lang w:bidi="ar-SA"/>
              </w:rPr>
              <w:t xml:space="preserve">  Citrus</w:t>
            </w:r>
          </w:p>
        </w:tc>
        <w:tc>
          <w:tcPr>
            <w:tcW w:w="1225" w:type="dxa"/>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r w:rsidRPr="00EF6B01">
              <w:rPr>
                <w:rFonts w:ascii="Book Antiqua" w:eastAsia="Cambria" w:hAnsi="Book Antiqua" w:cstheme="majorBidi"/>
                <w:sz w:val="24"/>
                <w:szCs w:val="24"/>
                <w:lang w:bidi="ar-SA"/>
              </w:rPr>
              <w:t>2.0</w:t>
            </w:r>
          </w:p>
        </w:tc>
        <w:tc>
          <w:tcPr>
            <w:tcW w:w="1257" w:type="dxa"/>
          </w:tcPr>
          <w:p w:rsidR="002414CD" w:rsidRPr="00EF6B01" w:rsidRDefault="002414CD" w:rsidP="00A21837">
            <w:pPr>
              <w:snapToGrid w:val="0"/>
              <w:spacing w:after="0" w:line="360" w:lineRule="auto"/>
              <w:jc w:val="center"/>
              <w:rPr>
                <w:rFonts w:ascii="Book Antiqua" w:eastAsia="宋体" w:hAnsi="Book Antiqua" w:cstheme="majorBidi"/>
                <w:sz w:val="24"/>
                <w:szCs w:val="24"/>
                <w:lang w:eastAsia="zh-CN" w:bidi="ar-SA"/>
              </w:rPr>
            </w:pPr>
            <w:r w:rsidRPr="00EF6B01">
              <w:rPr>
                <w:rFonts w:ascii="Book Antiqua" w:eastAsia="Cambria" w:hAnsi="Book Antiqua" w:cstheme="majorBidi"/>
                <w:sz w:val="24"/>
                <w:szCs w:val="24"/>
                <w:lang w:bidi="ar-SA"/>
              </w:rPr>
              <w:t>35.0</w:t>
            </w:r>
            <w:r w:rsidR="00A21837" w:rsidRPr="00EF6B01">
              <w:rPr>
                <w:rFonts w:ascii="Book Antiqua" w:eastAsia="宋体" w:hAnsi="Book Antiqua" w:cstheme="majorBidi" w:hint="eastAsia"/>
                <w:sz w:val="24"/>
                <w:szCs w:val="24"/>
                <w:vertAlign w:val="superscript"/>
                <w:lang w:eastAsia="zh-CN" w:bidi="ar-SA"/>
              </w:rPr>
              <w:t>e</w:t>
            </w:r>
          </w:p>
        </w:tc>
        <w:tc>
          <w:tcPr>
            <w:tcW w:w="1240" w:type="dxa"/>
          </w:tcPr>
          <w:p w:rsidR="002414CD" w:rsidRPr="00EF6B01" w:rsidRDefault="002414CD" w:rsidP="00A21837">
            <w:pPr>
              <w:snapToGrid w:val="0"/>
              <w:spacing w:after="0" w:line="360" w:lineRule="auto"/>
              <w:jc w:val="center"/>
              <w:rPr>
                <w:rFonts w:ascii="Book Antiqua" w:eastAsia="宋体" w:hAnsi="Book Antiqua" w:cstheme="majorBidi"/>
                <w:sz w:val="24"/>
                <w:szCs w:val="24"/>
                <w:lang w:eastAsia="zh-CN" w:bidi="ar-SA"/>
              </w:rPr>
            </w:pPr>
            <w:r w:rsidRPr="00EF6B01">
              <w:rPr>
                <w:rFonts w:ascii="Book Antiqua" w:eastAsia="Cambria" w:hAnsi="Book Antiqua" w:cstheme="majorBidi"/>
                <w:sz w:val="24"/>
                <w:szCs w:val="24"/>
                <w:lang w:bidi="ar-SA"/>
              </w:rPr>
              <w:t>4.7</w:t>
            </w:r>
            <w:r w:rsidR="00A21837" w:rsidRPr="00EF6B01">
              <w:rPr>
                <w:rFonts w:ascii="Book Antiqua" w:eastAsia="宋体" w:hAnsi="Book Antiqua" w:cstheme="majorBidi" w:hint="eastAsia"/>
                <w:sz w:val="24"/>
                <w:szCs w:val="24"/>
                <w:vertAlign w:val="superscript"/>
                <w:lang w:eastAsia="zh-CN" w:bidi="ar-SA"/>
              </w:rPr>
              <w:t>a</w:t>
            </w:r>
          </w:p>
        </w:tc>
        <w:tc>
          <w:tcPr>
            <w:tcW w:w="1194" w:type="dxa"/>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r w:rsidRPr="00EF6B01">
              <w:rPr>
                <w:rFonts w:ascii="Book Antiqua" w:eastAsia="Cambria" w:hAnsi="Book Antiqua" w:cstheme="majorBidi"/>
                <w:sz w:val="24"/>
                <w:szCs w:val="24"/>
                <w:lang w:bidi="ar-SA"/>
              </w:rPr>
              <w:t>2.1</w:t>
            </w:r>
            <w:r w:rsidR="00A21837" w:rsidRPr="00EF6B01">
              <w:rPr>
                <w:rFonts w:ascii="Book Antiqua" w:eastAsia="宋体" w:hAnsi="Book Antiqua" w:cstheme="majorBidi" w:hint="eastAsia"/>
                <w:sz w:val="24"/>
                <w:szCs w:val="24"/>
                <w:vertAlign w:val="superscript"/>
                <w:lang w:eastAsia="zh-CN" w:bidi="ar-SA"/>
              </w:rPr>
              <w:t>b</w:t>
            </w:r>
          </w:p>
        </w:tc>
        <w:tc>
          <w:tcPr>
            <w:tcW w:w="1169" w:type="dxa"/>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r w:rsidRPr="00EF6B01">
              <w:rPr>
                <w:rFonts w:ascii="Book Antiqua" w:eastAsia="Cambria" w:hAnsi="Book Antiqua" w:cstheme="majorBidi"/>
                <w:sz w:val="24"/>
                <w:szCs w:val="24"/>
                <w:lang w:bidi="ar-SA"/>
              </w:rPr>
              <w:t>0.6</w:t>
            </w:r>
          </w:p>
        </w:tc>
        <w:tc>
          <w:tcPr>
            <w:tcW w:w="1122" w:type="dxa"/>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r w:rsidRPr="00EF6B01">
              <w:rPr>
                <w:rFonts w:ascii="Book Antiqua" w:eastAsia="Cambria" w:hAnsi="Book Antiqua" w:cstheme="majorBidi"/>
                <w:sz w:val="24"/>
                <w:szCs w:val="24"/>
                <w:lang w:bidi="ar-SA"/>
              </w:rPr>
              <w:t>1.3</w:t>
            </w:r>
          </w:p>
        </w:tc>
      </w:tr>
      <w:tr w:rsidR="00261856" w:rsidRPr="00EF6B01" w:rsidTr="00302049">
        <w:trPr>
          <w:trHeight w:val="317"/>
        </w:trPr>
        <w:tc>
          <w:tcPr>
            <w:tcW w:w="2448" w:type="dxa"/>
            <w:vAlign w:val="center"/>
          </w:tcPr>
          <w:p w:rsidR="002414CD" w:rsidRPr="00EF6B01" w:rsidRDefault="002414CD" w:rsidP="00072B03">
            <w:pPr>
              <w:snapToGrid w:val="0"/>
              <w:spacing w:after="0" w:line="360" w:lineRule="auto"/>
              <w:jc w:val="both"/>
              <w:rPr>
                <w:rFonts w:ascii="Book Antiqua" w:eastAsiaTheme="minorEastAsia" w:hAnsi="Book Antiqua" w:cstheme="majorBidi"/>
                <w:bCs/>
                <w:iCs/>
                <w:sz w:val="24"/>
                <w:szCs w:val="24"/>
                <w:lang w:bidi="ar-SA"/>
              </w:rPr>
            </w:pPr>
            <w:r w:rsidRPr="00EF6B01">
              <w:rPr>
                <w:rFonts w:ascii="Book Antiqua" w:eastAsiaTheme="minorEastAsia" w:hAnsi="Book Antiqua" w:cstheme="majorBidi"/>
                <w:bCs/>
                <w:iCs/>
                <w:sz w:val="24"/>
                <w:szCs w:val="24"/>
                <w:lang w:bidi="ar-SA"/>
              </w:rPr>
              <w:t>Flavor</w:t>
            </w:r>
          </w:p>
        </w:tc>
        <w:tc>
          <w:tcPr>
            <w:tcW w:w="1225" w:type="dxa"/>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p>
        </w:tc>
        <w:tc>
          <w:tcPr>
            <w:tcW w:w="1257" w:type="dxa"/>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p>
        </w:tc>
        <w:tc>
          <w:tcPr>
            <w:tcW w:w="1240" w:type="dxa"/>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p>
        </w:tc>
        <w:tc>
          <w:tcPr>
            <w:tcW w:w="1194" w:type="dxa"/>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p>
        </w:tc>
        <w:tc>
          <w:tcPr>
            <w:tcW w:w="1169" w:type="dxa"/>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p>
        </w:tc>
        <w:tc>
          <w:tcPr>
            <w:tcW w:w="1122" w:type="dxa"/>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p>
        </w:tc>
      </w:tr>
      <w:tr w:rsidR="00261856" w:rsidRPr="00EF6B01" w:rsidTr="00302049">
        <w:trPr>
          <w:trHeight w:val="317"/>
        </w:trPr>
        <w:tc>
          <w:tcPr>
            <w:tcW w:w="2448" w:type="dxa"/>
            <w:vAlign w:val="center"/>
          </w:tcPr>
          <w:p w:rsidR="002414CD" w:rsidRPr="00EF6B01" w:rsidRDefault="002414CD" w:rsidP="00072B03">
            <w:pPr>
              <w:snapToGrid w:val="0"/>
              <w:spacing w:after="0" w:line="360" w:lineRule="auto"/>
              <w:jc w:val="both"/>
              <w:rPr>
                <w:rFonts w:ascii="Book Antiqua" w:eastAsiaTheme="minorEastAsia" w:hAnsi="Book Antiqua" w:cstheme="majorBidi"/>
                <w:sz w:val="24"/>
                <w:szCs w:val="24"/>
                <w:lang w:bidi="ar-SA"/>
              </w:rPr>
            </w:pPr>
            <w:r w:rsidRPr="00EF6B01">
              <w:rPr>
                <w:rFonts w:ascii="Book Antiqua" w:eastAsiaTheme="minorEastAsia" w:hAnsi="Book Antiqua" w:cstheme="majorBidi"/>
                <w:sz w:val="24"/>
                <w:szCs w:val="24"/>
                <w:lang w:bidi="ar-SA"/>
              </w:rPr>
              <w:t xml:space="preserve">  Saltiness</w:t>
            </w:r>
          </w:p>
        </w:tc>
        <w:tc>
          <w:tcPr>
            <w:tcW w:w="1225" w:type="dxa"/>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r w:rsidRPr="00EF6B01">
              <w:rPr>
                <w:rFonts w:ascii="Book Antiqua" w:eastAsia="Cambria" w:hAnsi="Book Antiqua" w:cstheme="majorBidi"/>
                <w:sz w:val="24"/>
                <w:szCs w:val="24"/>
                <w:lang w:bidi="ar-SA"/>
              </w:rPr>
              <w:t>2.9</w:t>
            </w:r>
            <w:r w:rsidR="00A21837" w:rsidRPr="00EF6B01">
              <w:rPr>
                <w:rFonts w:ascii="Book Antiqua" w:eastAsia="宋体" w:hAnsi="Book Antiqua" w:cstheme="majorBidi" w:hint="eastAsia"/>
                <w:sz w:val="24"/>
                <w:szCs w:val="24"/>
                <w:vertAlign w:val="superscript"/>
                <w:lang w:eastAsia="zh-CN" w:bidi="ar-SA"/>
              </w:rPr>
              <w:t>b</w:t>
            </w:r>
          </w:p>
        </w:tc>
        <w:tc>
          <w:tcPr>
            <w:tcW w:w="1257" w:type="dxa"/>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r w:rsidRPr="00EF6B01">
              <w:rPr>
                <w:rFonts w:ascii="Book Antiqua" w:eastAsia="Cambria" w:hAnsi="Book Antiqua" w:cstheme="majorBidi"/>
                <w:sz w:val="24"/>
                <w:szCs w:val="24"/>
                <w:lang w:bidi="ar-SA"/>
              </w:rPr>
              <w:t>8.8</w:t>
            </w:r>
            <w:r w:rsidR="00A21837" w:rsidRPr="00EF6B01">
              <w:rPr>
                <w:rFonts w:ascii="Book Antiqua" w:eastAsia="宋体" w:hAnsi="Book Antiqua" w:cstheme="majorBidi" w:hint="eastAsia"/>
                <w:sz w:val="24"/>
                <w:szCs w:val="24"/>
                <w:vertAlign w:val="superscript"/>
                <w:lang w:eastAsia="zh-CN" w:bidi="ar-SA"/>
              </w:rPr>
              <w:t>e</w:t>
            </w:r>
          </w:p>
        </w:tc>
        <w:tc>
          <w:tcPr>
            <w:tcW w:w="1240" w:type="dxa"/>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r w:rsidRPr="00EF6B01">
              <w:rPr>
                <w:rFonts w:ascii="Book Antiqua" w:eastAsia="Cambria" w:hAnsi="Book Antiqua" w:cstheme="majorBidi"/>
                <w:sz w:val="24"/>
                <w:szCs w:val="24"/>
                <w:lang w:bidi="ar-SA"/>
              </w:rPr>
              <w:t>0.7</w:t>
            </w:r>
          </w:p>
        </w:tc>
        <w:tc>
          <w:tcPr>
            <w:tcW w:w="1194" w:type="dxa"/>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r w:rsidRPr="00EF6B01">
              <w:rPr>
                <w:rFonts w:ascii="Book Antiqua" w:eastAsia="Cambria" w:hAnsi="Book Antiqua" w:cstheme="majorBidi"/>
                <w:sz w:val="24"/>
                <w:szCs w:val="24"/>
                <w:lang w:bidi="ar-SA"/>
              </w:rPr>
              <w:t>2.7</w:t>
            </w:r>
            <w:r w:rsidR="00A21837" w:rsidRPr="00EF6B01">
              <w:rPr>
                <w:rFonts w:ascii="Book Antiqua" w:eastAsia="宋体" w:hAnsi="Book Antiqua" w:cstheme="majorBidi" w:hint="eastAsia"/>
                <w:sz w:val="24"/>
                <w:szCs w:val="24"/>
                <w:vertAlign w:val="superscript"/>
                <w:lang w:eastAsia="zh-CN" w:bidi="ar-SA"/>
              </w:rPr>
              <w:t>e</w:t>
            </w:r>
          </w:p>
        </w:tc>
        <w:tc>
          <w:tcPr>
            <w:tcW w:w="1169" w:type="dxa"/>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r w:rsidRPr="00EF6B01">
              <w:rPr>
                <w:rFonts w:ascii="Book Antiqua" w:eastAsia="Cambria" w:hAnsi="Book Antiqua" w:cstheme="majorBidi"/>
                <w:sz w:val="24"/>
                <w:szCs w:val="24"/>
                <w:lang w:bidi="ar-SA"/>
              </w:rPr>
              <w:t>1.3</w:t>
            </w:r>
          </w:p>
        </w:tc>
        <w:tc>
          <w:tcPr>
            <w:tcW w:w="1122" w:type="dxa"/>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r w:rsidRPr="00EF6B01">
              <w:rPr>
                <w:rFonts w:ascii="Book Antiqua" w:eastAsia="Cambria" w:hAnsi="Book Antiqua" w:cstheme="majorBidi"/>
                <w:sz w:val="24"/>
                <w:szCs w:val="24"/>
                <w:lang w:bidi="ar-SA"/>
              </w:rPr>
              <w:t>0.9</w:t>
            </w:r>
          </w:p>
        </w:tc>
      </w:tr>
      <w:tr w:rsidR="00261856" w:rsidRPr="00EF6B01" w:rsidTr="00302049">
        <w:trPr>
          <w:trHeight w:val="317"/>
        </w:trPr>
        <w:tc>
          <w:tcPr>
            <w:tcW w:w="2448" w:type="dxa"/>
            <w:vAlign w:val="center"/>
          </w:tcPr>
          <w:p w:rsidR="002414CD" w:rsidRPr="00EF6B01" w:rsidRDefault="002414CD" w:rsidP="00072B03">
            <w:pPr>
              <w:snapToGrid w:val="0"/>
              <w:spacing w:after="0" w:line="360" w:lineRule="auto"/>
              <w:jc w:val="both"/>
              <w:rPr>
                <w:rFonts w:ascii="Book Antiqua" w:eastAsiaTheme="minorEastAsia" w:hAnsi="Book Antiqua" w:cstheme="majorBidi"/>
                <w:sz w:val="24"/>
                <w:szCs w:val="24"/>
                <w:lang w:bidi="ar-SA"/>
              </w:rPr>
            </w:pPr>
            <w:r w:rsidRPr="00EF6B01">
              <w:rPr>
                <w:rFonts w:ascii="Book Antiqua" w:eastAsiaTheme="minorEastAsia" w:hAnsi="Book Antiqua" w:cstheme="majorBidi"/>
                <w:sz w:val="24"/>
                <w:szCs w:val="24"/>
                <w:lang w:bidi="ar-SA"/>
              </w:rPr>
              <w:t xml:space="preserve">  Sweetness</w:t>
            </w:r>
          </w:p>
        </w:tc>
        <w:tc>
          <w:tcPr>
            <w:tcW w:w="1225" w:type="dxa"/>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r w:rsidRPr="00EF6B01">
              <w:rPr>
                <w:rFonts w:ascii="Book Antiqua" w:eastAsia="Cambria" w:hAnsi="Book Antiqua" w:cstheme="majorBidi"/>
                <w:sz w:val="24"/>
                <w:szCs w:val="24"/>
                <w:lang w:bidi="ar-SA"/>
              </w:rPr>
              <w:t>6.3</w:t>
            </w:r>
            <w:r w:rsidR="00A21837" w:rsidRPr="00EF6B01">
              <w:rPr>
                <w:rFonts w:ascii="Book Antiqua" w:eastAsia="宋体" w:hAnsi="Book Antiqua" w:cstheme="majorBidi" w:hint="eastAsia"/>
                <w:sz w:val="24"/>
                <w:szCs w:val="24"/>
                <w:vertAlign w:val="superscript"/>
                <w:lang w:eastAsia="zh-CN" w:bidi="ar-SA"/>
              </w:rPr>
              <w:t>e</w:t>
            </w:r>
          </w:p>
        </w:tc>
        <w:tc>
          <w:tcPr>
            <w:tcW w:w="1257" w:type="dxa"/>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r w:rsidRPr="00EF6B01">
              <w:rPr>
                <w:rFonts w:ascii="Book Antiqua" w:eastAsia="Cambria" w:hAnsi="Book Antiqua" w:cstheme="majorBidi"/>
                <w:sz w:val="24"/>
                <w:szCs w:val="24"/>
                <w:lang w:bidi="ar-SA"/>
              </w:rPr>
              <w:t>2.8</w:t>
            </w:r>
          </w:p>
        </w:tc>
        <w:tc>
          <w:tcPr>
            <w:tcW w:w="1240" w:type="dxa"/>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r w:rsidRPr="00EF6B01">
              <w:rPr>
                <w:rFonts w:ascii="Book Antiqua" w:eastAsia="Cambria" w:hAnsi="Book Antiqua" w:cstheme="majorBidi"/>
                <w:sz w:val="24"/>
                <w:szCs w:val="24"/>
                <w:lang w:bidi="ar-SA"/>
              </w:rPr>
              <w:t>5.3</w:t>
            </w:r>
            <w:r w:rsidR="00A21837" w:rsidRPr="00EF6B01">
              <w:rPr>
                <w:rFonts w:ascii="Book Antiqua" w:eastAsia="宋体" w:hAnsi="Book Antiqua" w:cstheme="majorBidi" w:hint="eastAsia"/>
                <w:sz w:val="24"/>
                <w:szCs w:val="24"/>
                <w:vertAlign w:val="superscript"/>
                <w:lang w:eastAsia="zh-CN" w:bidi="ar-SA"/>
              </w:rPr>
              <w:t>a</w:t>
            </w:r>
          </w:p>
        </w:tc>
        <w:tc>
          <w:tcPr>
            <w:tcW w:w="1194" w:type="dxa"/>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r w:rsidRPr="00EF6B01">
              <w:rPr>
                <w:rFonts w:ascii="Book Antiqua" w:eastAsia="Cambria" w:hAnsi="Book Antiqua" w:cstheme="majorBidi"/>
                <w:sz w:val="24"/>
                <w:szCs w:val="24"/>
                <w:lang w:bidi="ar-SA"/>
              </w:rPr>
              <w:t>5.7</w:t>
            </w:r>
            <w:r w:rsidR="00A21837" w:rsidRPr="00EF6B01">
              <w:rPr>
                <w:rFonts w:ascii="Book Antiqua" w:eastAsia="宋体" w:hAnsi="Book Antiqua" w:cstheme="majorBidi" w:hint="eastAsia"/>
                <w:sz w:val="24"/>
                <w:szCs w:val="24"/>
                <w:vertAlign w:val="superscript"/>
                <w:lang w:eastAsia="zh-CN" w:bidi="ar-SA"/>
              </w:rPr>
              <w:t>e</w:t>
            </w:r>
          </w:p>
        </w:tc>
        <w:tc>
          <w:tcPr>
            <w:tcW w:w="1169" w:type="dxa"/>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r w:rsidRPr="00EF6B01">
              <w:rPr>
                <w:rFonts w:ascii="Book Antiqua" w:eastAsia="Cambria" w:hAnsi="Book Antiqua" w:cstheme="majorBidi"/>
                <w:sz w:val="24"/>
                <w:szCs w:val="24"/>
                <w:lang w:bidi="ar-SA"/>
              </w:rPr>
              <w:t>1.2</w:t>
            </w:r>
          </w:p>
        </w:tc>
        <w:tc>
          <w:tcPr>
            <w:tcW w:w="1122" w:type="dxa"/>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r w:rsidRPr="00EF6B01">
              <w:rPr>
                <w:rFonts w:ascii="Book Antiqua" w:eastAsia="Cambria" w:hAnsi="Book Antiqua" w:cstheme="majorBidi"/>
                <w:sz w:val="24"/>
                <w:szCs w:val="24"/>
                <w:lang w:bidi="ar-SA"/>
              </w:rPr>
              <w:t>0.8</w:t>
            </w:r>
          </w:p>
        </w:tc>
      </w:tr>
      <w:tr w:rsidR="00261856" w:rsidRPr="00EF6B01" w:rsidTr="00302049">
        <w:trPr>
          <w:trHeight w:val="317"/>
        </w:trPr>
        <w:tc>
          <w:tcPr>
            <w:tcW w:w="2448" w:type="dxa"/>
            <w:vAlign w:val="center"/>
          </w:tcPr>
          <w:p w:rsidR="002414CD" w:rsidRPr="00EF6B01" w:rsidRDefault="002414CD" w:rsidP="00072B03">
            <w:pPr>
              <w:snapToGrid w:val="0"/>
              <w:spacing w:after="0" w:line="360" w:lineRule="auto"/>
              <w:jc w:val="both"/>
              <w:rPr>
                <w:rFonts w:ascii="Book Antiqua" w:eastAsiaTheme="minorEastAsia" w:hAnsi="Book Antiqua" w:cstheme="majorBidi"/>
                <w:sz w:val="24"/>
                <w:szCs w:val="24"/>
                <w:lang w:bidi="ar-SA"/>
              </w:rPr>
            </w:pPr>
            <w:r w:rsidRPr="00EF6B01">
              <w:rPr>
                <w:rFonts w:ascii="Book Antiqua" w:eastAsiaTheme="minorEastAsia" w:hAnsi="Book Antiqua" w:cstheme="majorBidi"/>
                <w:sz w:val="24"/>
                <w:szCs w:val="24"/>
                <w:lang w:bidi="ar-SA"/>
              </w:rPr>
              <w:t xml:space="preserve">  Sourness</w:t>
            </w:r>
          </w:p>
        </w:tc>
        <w:tc>
          <w:tcPr>
            <w:tcW w:w="1225" w:type="dxa"/>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r w:rsidRPr="00EF6B01">
              <w:rPr>
                <w:rFonts w:ascii="Book Antiqua" w:eastAsia="Cambria" w:hAnsi="Book Antiqua" w:cstheme="majorBidi"/>
                <w:sz w:val="24"/>
                <w:szCs w:val="24"/>
                <w:lang w:bidi="ar-SA"/>
              </w:rPr>
              <w:t>4.5</w:t>
            </w:r>
            <w:r w:rsidR="00A21837" w:rsidRPr="00EF6B01">
              <w:rPr>
                <w:rFonts w:ascii="Book Antiqua" w:eastAsia="宋体" w:hAnsi="Book Antiqua" w:cstheme="majorBidi" w:hint="eastAsia"/>
                <w:sz w:val="24"/>
                <w:szCs w:val="24"/>
                <w:vertAlign w:val="superscript"/>
                <w:lang w:eastAsia="zh-CN" w:bidi="ar-SA"/>
              </w:rPr>
              <w:t>e</w:t>
            </w:r>
          </w:p>
        </w:tc>
        <w:tc>
          <w:tcPr>
            <w:tcW w:w="1257" w:type="dxa"/>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r w:rsidRPr="00EF6B01">
              <w:rPr>
                <w:rFonts w:ascii="Book Antiqua" w:eastAsia="Cambria" w:hAnsi="Book Antiqua" w:cstheme="majorBidi"/>
                <w:sz w:val="24"/>
                <w:szCs w:val="24"/>
                <w:lang w:bidi="ar-SA"/>
              </w:rPr>
              <w:t>18.5</w:t>
            </w:r>
            <w:r w:rsidR="00A21837" w:rsidRPr="00EF6B01">
              <w:rPr>
                <w:rFonts w:ascii="Book Antiqua" w:eastAsia="宋体" w:hAnsi="Book Antiqua" w:cstheme="majorBidi" w:hint="eastAsia"/>
                <w:sz w:val="24"/>
                <w:szCs w:val="24"/>
                <w:vertAlign w:val="superscript"/>
                <w:lang w:eastAsia="zh-CN" w:bidi="ar-SA"/>
              </w:rPr>
              <w:t>e</w:t>
            </w:r>
          </w:p>
        </w:tc>
        <w:tc>
          <w:tcPr>
            <w:tcW w:w="1240" w:type="dxa"/>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r w:rsidRPr="00EF6B01">
              <w:rPr>
                <w:rFonts w:ascii="Book Antiqua" w:eastAsia="Cambria" w:hAnsi="Book Antiqua" w:cstheme="majorBidi"/>
                <w:sz w:val="24"/>
                <w:szCs w:val="24"/>
                <w:lang w:bidi="ar-SA"/>
              </w:rPr>
              <w:t>0.6</w:t>
            </w:r>
          </w:p>
        </w:tc>
        <w:tc>
          <w:tcPr>
            <w:tcW w:w="1194" w:type="dxa"/>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r w:rsidRPr="00EF6B01">
              <w:rPr>
                <w:rFonts w:ascii="Book Antiqua" w:eastAsia="Cambria" w:hAnsi="Book Antiqua" w:cstheme="majorBidi"/>
                <w:sz w:val="24"/>
                <w:szCs w:val="24"/>
                <w:lang w:bidi="ar-SA"/>
              </w:rPr>
              <w:t>2.5</w:t>
            </w:r>
            <w:r w:rsidR="00A21837" w:rsidRPr="00EF6B01">
              <w:rPr>
                <w:rFonts w:ascii="Book Antiqua" w:eastAsia="宋体" w:hAnsi="Book Antiqua" w:cstheme="majorBidi" w:hint="eastAsia"/>
                <w:sz w:val="24"/>
                <w:szCs w:val="24"/>
                <w:vertAlign w:val="superscript"/>
                <w:lang w:eastAsia="zh-CN" w:bidi="ar-SA"/>
              </w:rPr>
              <w:t>e</w:t>
            </w:r>
          </w:p>
        </w:tc>
        <w:tc>
          <w:tcPr>
            <w:tcW w:w="1169" w:type="dxa"/>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r w:rsidRPr="00EF6B01">
              <w:rPr>
                <w:rFonts w:ascii="Book Antiqua" w:eastAsia="Cambria" w:hAnsi="Book Antiqua" w:cstheme="majorBidi"/>
                <w:sz w:val="24"/>
                <w:szCs w:val="24"/>
                <w:lang w:bidi="ar-SA"/>
              </w:rPr>
              <w:t>1.2</w:t>
            </w:r>
          </w:p>
        </w:tc>
        <w:tc>
          <w:tcPr>
            <w:tcW w:w="1122" w:type="dxa"/>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r w:rsidRPr="00EF6B01">
              <w:rPr>
                <w:rFonts w:ascii="Book Antiqua" w:eastAsia="Cambria" w:hAnsi="Book Antiqua" w:cstheme="majorBidi"/>
                <w:sz w:val="24"/>
                <w:szCs w:val="24"/>
                <w:lang w:bidi="ar-SA"/>
              </w:rPr>
              <w:t>1.4</w:t>
            </w:r>
          </w:p>
        </w:tc>
      </w:tr>
      <w:tr w:rsidR="00261856" w:rsidRPr="00EF6B01" w:rsidTr="00302049">
        <w:trPr>
          <w:cantSplit/>
          <w:trHeight w:val="317"/>
        </w:trPr>
        <w:tc>
          <w:tcPr>
            <w:tcW w:w="2448" w:type="dxa"/>
            <w:vAlign w:val="center"/>
          </w:tcPr>
          <w:p w:rsidR="002414CD" w:rsidRPr="00EF6B01" w:rsidRDefault="002414CD" w:rsidP="00072B03">
            <w:pPr>
              <w:snapToGrid w:val="0"/>
              <w:spacing w:after="0" w:line="360" w:lineRule="auto"/>
              <w:jc w:val="both"/>
              <w:rPr>
                <w:rFonts w:ascii="Book Antiqua" w:eastAsiaTheme="minorEastAsia" w:hAnsi="Book Antiqua" w:cstheme="majorBidi"/>
                <w:sz w:val="24"/>
                <w:szCs w:val="24"/>
                <w:lang w:bidi="ar-SA"/>
              </w:rPr>
            </w:pPr>
            <w:r w:rsidRPr="00EF6B01">
              <w:rPr>
                <w:rFonts w:ascii="Book Antiqua" w:eastAsiaTheme="minorEastAsia" w:hAnsi="Book Antiqua" w:cstheme="majorBidi"/>
                <w:sz w:val="24"/>
                <w:szCs w:val="24"/>
                <w:lang w:bidi="ar-SA"/>
              </w:rPr>
              <w:t xml:space="preserve">  Sweetener</w:t>
            </w:r>
          </w:p>
        </w:tc>
        <w:tc>
          <w:tcPr>
            <w:tcW w:w="1225" w:type="dxa"/>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r w:rsidRPr="00EF6B01">
              <w:rPr>
                <w:rFonts w:ascii="Book Antiqua" w:eastAsia="Cambria" w:hAnsi="Book Antiqua" w:cstheme="majorBidi"/>
                <w:sz w:val="24"/>
                <w:szCs w:val="24"/>
                <w:lang w:bidi="ar-SA"/>
              </w:rPr>
              <w:t>8.4</w:t>
            </w:r>
            <w:r w:rsidR="00A21837" w:rsidRPr="00EF6B01">
              <w:rPr>
                <w:rFonts w:ascii="Book Antiqua" w:eastAsia="宋体" w:hAnsi="Book Antiqua" w:cstheme="majorBidi" w:hint="eastAsia"/>
                <w:sz w:val="24"/>
                <w:szCs w:val="24"/>
                <w:vertAlign w:val="superscript"/>
                <w:lang w:eastAsia="zh-CN" w:bidi="ar-SA"/>
              </w:rPr>
              <w:t>e</w:t>
            </w:r>
          </w:p>
        </w:tc>
        <w:tc>
          <w:tcPr>
            <w:tcW w:w="1257" w:type="dxa"/>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r w:rsidRPr="00EF6B01">
              <w:rPr>
                <w:rFonts w:ascii="Book Antiqua" w:eastAsia="Cambria" w:hAnsi="Book Antiqua" w:cstheme="majorBidi"/>
                <w:sz w:val="24"/>
                <w:szCs w:val="24"/>
                <w:lang w:bidi="ar-SA"/>
              </w:rPr>
              <w:t>3.7</w:t>
            </w:r>
            <w:r w:rsidR="00A21837" w:rsidRPr="00EF6B01">
              <w:rPr>
                <w:rFonts w:ascii="Book Antiqua" w:eastAsia="宋体" w:hAnsi="Book Antiqua" w:cstheme="majorBidi" w:hint="eastAsia"/>
                <w:sz w:val="24"/>
                <w:szCs w:val="24"/>
                <w:vertAlign w:val="superscript"/>
                <w:lang w:eastAsia="zh-CN" w:bidi="ar-SA"/>
              </w:rPr>
              <w:t>a</w:t>
            </w:r>
          </w:p>
        </w:tc>
        <w:tc>
          <w:tcPr>
            <w:tcW w:w="1240" w:type="dxa"/>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r w:rsidRPr="00EF6B01">
              <w:rPr>
                <w:rFonts w:ascii="Book Antiqua" w:eastAsia="Cambria" w:hAnsi="Book Antiqua" w:cstheme="majorBidi"/>
                <w:sz w:val="24"/>
                <w:szCs w:val="24"/>
                <w:lang w:bidi="ar-SA"/>
              </w:rPr>
              <w:t>3.5</w:t>
            </w:r>
            <w:r w:rsidR="00A21837" w:rsidRPr="00EF6B01">
              <w:rPr>
                <w:rFonts w:ascii="Book Antiqua" w:eastAsia="宋体" w:hAnsi="Book Antiqua" w:cstheme="majorBidi" w:hint="eastAsia"/>
                <w:sz w:val="24"/>
                <w:szCs w:val="24"/>
                <w:vertAlign w:val="superscript"/>
                <w:lang w:eastAsia="zh-CN" w:bidi="ar-SA"/>
              </w:rPr>
              <w:t>a</w:t>
            </w:r>
          </w:p>
        </w:tc>
        <w:tc>
          <w:tcPr>
            <w:tcW w:w="1194" w:type="dxa"/>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r w:rsidRPr="00EF6B01">
              <w:rPr>
                <w:rFonts w:ascii="Book Antiqua" w:eastAsia="Cambria" w:hAnsi="Book Antiqua" w:cstheme="majorBidi"/>
                <w:sz w:val="24"/>
                <w:szCs w:val="24"/>
                <w:lang w:bidi="ar-SA"/>
              </w:rPr>
              <w:t>4.7</w:t>
            </w:r>
            <w:r w:rsidR="00A21837" w:rsidRPr="00EF6B01">
              <w:rPr>
                <w:rFonts w:ascii="Book Antiqua" w:eastAsia="宋体" w:hAnsi="Book Antiqua" w:cstheme="majorBidi" w:hint="eastAsia"/>
                <w:sz w:val="24"/>
                <w:szCs w:val="24"/>
                <w:vertAlign w:val="superscript"/>
                <w:lang w:eastAsia="zh-CN" w:bidi="ar-SA"/>
              </w:rPr>
              <w:t>e</w:t>
            </w:r>
          </w:p>
        </w:tc>
        <w:tc>
          <w:tcPr>
            <w:tcW w:w="1169" w:type="dxa"/>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r w:rsidRPr="00EF6B01">
              <w:rPr>
                <w:rFonts w:ascii="Book Antiqua" w:eastAsia="Cambria" w:hAnsi="Book Antiqua" w:cstheme="majorBidi"/>
                <w:sz w:val="24"/>
                <w:szCs w:val="24"/>
                <w:lang w:bidi="ar-SA"/>
              </w:rPr>
              <w:t>1.6</w:t>
            </w:r>
          </w:p>
        </w:tc>
        <w:tc>
          <w:tcPr>
            <w:tcW w:w="1122" w:type="dxa"/>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r w:rsidRPr="00EF6B01">
              <w:rPr>
                <w:rFonts w:ascii="Book Antiqua" w:eastAsia="Cambria" w:hAnsi="Book Antiqua" w:cstheme="majorBidi"/>
                <w:sz w:val="24"/>
                <w:szCs w:val="24"/>
                <w:lang w:bidi="ar-SA"/>
              </w:rPr>
              <w:t>1.6</w:t>
            </w:r>
          </w:p>
        </w:tc>
      </w:tr>
      <w:tr w:rsidR="00261856" w:rsidRPr="00EF6B01" w:rsidTr="00302049">
        <w:trPr>
          <w:trHeight w:val="317"/>
        </w:trPr>
        <w:tc>
          <w:tcPr>
            <w:tcW w:w="2448" w:type="dxa"/>
            <w:vAlign w:val="center"/>
          </w:tcPr>
          <w:p w:rsidR="002414CD" w:rsidRPr="00EF6B01" w:rsidRDefault="002414CD" w:rsidP="00072B03">
            <w:pPr>
              <w:snapToGrid w:val="0"/>
              <w:spacing w:after="0" w:line="360" w:lineRule="auto"/>
              <w:jc w:val="both"/>
              <w:rPr>
                <w:rFonts w:ascii="Book Antiqua" w:eastAsiaTheme="minorEastAsia" w:hAnsi="Book Antiqua" w:cstheme="majorBidi"/>
                <w:sz w:val="24"/>
                <w:szCs w:val="24"/>
                <w:lang w:bidi="ar-SA"/>
              </w:rPr>
            </w:pPr>
            <w:r w:rsidRPr="00EF6B01">
              <w:rPr>
                <w:rFonts w:ascii="Book Antiqua" w:eastAsiaTheme="minorEastAsia" w:hAnsi="Book Antiqua" w:cstheme="majorBidi"/>
                <w:sz w:val="24"/>
                <w:szCs w:val="24"/>
                <w:lang w:bidi="ar-SA"/>
              </w:rPr>
              <w:t xml:space="preserve">  Bitterness</w:t>
            </w:r>
          </w:p>
        </w:tc>
        <w:tc>
          <w:tcPr>
            <w:tcW w:w="1225" w:type="dxa"/>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r w:rsidRPr="00EF6B01">
              <w:rPr>
                <w:rFonts w:ascii="Book Antiqua" w:eastAsia="Cambria" w:hAnsi="Book Antiqua" w:cstheme="majorBidi"/>
                <w:sz w:val="24"/>
                <w:szCs w:val="24"/>
                <w:lang w:bidi="ar-SA"/>
              </w:rPr>
              <w:t>2.0</w:t>
            </w:r>
          </w:p>
        </w:tc>
        <w:tc>
          <w:tcPr>
            <w:tcW w:w="1257" w:type="dxa"/>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r w:rsidRPr="00EF6B01">
              <w:rPr>
                <w:rFonts w:ascii="Book Antiqua" w:eastAsia="Cambria" w:hAnsi="Book Antiqua" w:cstheme="majorBidi"/>
                <w:sz w:val="24"/>
                <w:szCs w:val="24"/>
                <w:lang w:bidi="ar-SA"/>
              </w:rPr>
              <w:t>8.5</w:t>
            </w:r>
            <w:r w:rsidR="00A21837" w:rsidRPr="00EF6B01">
              <w:rPr>
                <w:rFonts w:ascii="Book Antiqua" w:eastAsia="宋体" w:hAnsi="Book Antiqua" w:cstheme="majorBidi" w:hint="eastAsia"/>
                <w:sz w:val="24"/>
                <w:szCs w:val="24"/>
                <w:vertAlign w:val="superscript"/>
                <w:lang w:eastAsia="zh-CN" w:bidi="ar-SA"/>
              </w:rPr>
              <w:t>e</w:t>
            </w:r>
          </w:p>
        </w:tc>
        <w:tc>
          <w:tcPr>
            <w:tcW w:w="1240" w:type="dxa"/>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r w:rsidRPr="00EF6B01">
              <w:rPr>
                <w:rFonts w:ascii="Book Antiqua" w:eastAsia="Cambria" w:hAnsi="Book Antiqua" w:cstheme="majorBidi"/>
                <w:sz w:val="24"/>
                <w:szCs w:val="24"/>
                <w:lang w:bidi="ar-SA"/>
              </w:rPr>
              <w:t>0.2</w:t>
            </w:r>
          </w:p>
        </w:tc>
        <w:tc>
          <w:tcPr>
            <w:tcW w:w="1194" w:type="dxa"/>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r w:rsidRPr="00EF6B01">
              <w:rPr>
                <w:rFonts w:ascii="Book Antiqua" w:eastAsia="Cambria" w:hAnsi="Book Antiqua" w:cstheme="majorBidi"/>
                <w:sz w:val="24"/>
                <w:szCs w:val="24"/>
                <w:lang w:bidi="ar-SA"/>
              </w:rPr>
              <w:t>4.8</w:t>
            </w:r>
            <w:r w:rsidR="00A21837" w:rsidRPr="00EF6B01">
              <w:rPr>
                <w:rFonts w:ascii="Book Antiqua" w:eastAsia="宋体" w:hAnsi="Book Antiqua" w:cstheme="majorBidi" w:hint="eastAsia"/>
                <w:sz w:val="24"/>
                <w:szCs w:val="24"/>
                <w:vertAlign w:val="superscript"/>
                <w:lang w:eastAsia="zh-CN" w:bidi="ar-SA"/>
              </w:rPr>
              <w:t>e</w:t>
            </w:r>
          </w:p>
        </w:tc>
        <w:tc>
          <w:tcPr>
            <w:tcW w:w="1169" w:type="dxa"/>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r w:rsidRPr="00EF6B01">
              <w:rPr>
                <w:rFonts w:ascii="Book Antiqua" w:eastAsia="Cambria" w:hAnsi="Book Antiqua" w:cstheme="majorBidi"/>
                <w:sz w:val="24"/>
                <w:szCs w:val="24"/>
                <w:lang w:bidi="ar-SA"/>
              </w:rPr>
              <w:t>1.0</w:t>
            </w:r>
          </w:p>
        </w:tc>
        <w:tc>
          <w:tcPr>
            <w:tcW w:w="1122" w:type="dxa"/>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r w:rsidRPr="00EF6B01">
              <w:rPr>
                <w:rFonts w:ascii="Book Antiqua" w:eastAsia="Cambria" w:hAnsi="Book Antiqua" w:cstheme="majorBidi"/>
                <w:sz w:val="24"/>
                <w:szCs w:val="24"/>
                <w:lang w:bidi="ar-SA"/>
              </w:rPr>
              <w:t>0.9</w:t>
            </w:r>
          </w:p>
        </w:tc>
      </w:tr>
      <w:tr w:rsidR="00261856" w:rsidRPr="00EF6B01" w:rsidTr="00302049">
        <w:trPr>
          <w:trHeight w:val="317"/>
        </w:trPr>
        <w:tc>
          <w:tcPr>
            <w:tcW w:w="2448" w:type="dxa"/>
            <w:vAlign w:val="center"/>
          </w:tcPr>
          <w:p w:rsidR="002414CD" w:rsidRPr="00EF6B01" w:rsidRDefault="002414CD" w:rsidP="00072B03">
            <w:pPr>
              <w:snapToGrid w:val="0"/>
              <w:spacing w:after="0" w:line="360" w:lineRule="auto"/>
              <w:jc w:val="both"/>
              <w:rPr>
                <w:rFonts w:ascii="Book Antiqua" w:eastAsiaTheme="minorEastAsia" w:hAnsi="Book Antiqua" w:cstheme="majorBidi"/>
                <w:sz w:val="24"/>
                <w:szCs w:val="24"/>
                <w:lang w:bidi="ar-SA"/>
              </w:rPr>
            </w:pPr>
            <w:r w:rsidRPr="00EF6B01">
              <w:rPr>
                <w:rFonts w:ascii="Book Antiqua" w:eastAsiaTheme="minorEastAsia" w:hAnsi="Book Antiqua" w:cstheme="majorBidi"/>
                <w:sz w:val="24"/>
                <w:szCs w:val="24"/>
                <w:lang w:bidi="ar-SA"/>
              </w:rPr>
              <w:t xml:space="preserve">  Orange </w:t>
            </w:r>
          </w:p>
        </w:tc>
        <w:tc>
          <w:tcPr>
            <w:tcW w:w="1225" w:type="dxa"/>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r w:rsidRPr="00EF6B01">
              <w:rPr>
                <w:rFonts w:ascii="Book Antiqua" w:eastAsia="Cambria" w:hAnsi="Book Antiqua" w:cstheme="majorBidi"/>
                <w:sz w:val="24"/>
                <w:szCs w:val="24"/>
                <w:lang w:bidi="ar-SA"/>
              </w:rPr>
              <w:t>1.6</w:t>
            </w:r>
          </w:p>
        </w:tc>
        <w:tc>
          <w:tcPr>
            <w:tcW w:w="1257" w:type="dxa"/>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r w:rsidRPr="00EF6B01">
              <w:rPr>
                <w:rFonts w:ascii="Book Antiqua" w:eastAsia="Cambria" w:hAnsi="Book Antiqua" w:cstheme="majorBidi"/>
                <w:sz w:val="24"/>
                <w:szCs w:val="24"/>
                <w:lang w:bidi="ar-SA"/>
              </w:rPr>
              <w:t>10.9</w:t>
            </w:r>
            <w:r w:rsidR="00A21837" w:rsidRPr="00EF6B01">
              <w:rPr>
                <w:rFonts w:ascii="Book Antiqua" w:eastAsia="宋体" w:hAnsi="Book Antiqua" w:cstheme="majorBidi" w:hint="eastAsia"/>
                <w:sz w:val="24"/>
                <w:szCs w:val="24"/>
                <w:vertAlign w:val="superscript"/>
                <w:lang w:eastAsia="zh-CN" w:bidi="ar-SA"/>
              </w:rPr>
              <w:t>e</w:t>
            </w:r>
          </w:p>
        </w:tc>
        <w:tc>
          <w:tcPr>
            <w:tcW w:w="1240" w:type="dxa"/>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r w:rsidRPr="00EF6B01">
              <w:rPr>
                <w:rFonts w:ascii="Book Antiqua" w:eastAsia="Cambria" w:hAnsi="Book Antiqua" w:cstheme="majorBidi"/>
                <w:sz w:val="24"/>
                <w:szCs w:val="24"/>
                <w:lang w:bidi="ar-SA"/>
              </w:rPr>
              <w:t>0.7</w:t>
            </w:r>
          </w:p>
        </w:tc>
        <w:tc>
          <w:tcPr>
            <w:tcW w:w="1194" w:type="dxa"/>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r w:rsidRPr="00EF6B01">
              <w:rPr>
                <w:rFonts w:ascii="Book Antiqua" w:eastAsia="Cambria" w:hAnsi="Book Antiqua" w:cstheme="majorBidi"/>
                <w:sz w:val="24"/>
                <w:szCs w:val="24"/>
                <w:lang w:bidi="ar-SA"/>
              </w:rPr>
              <w:t>6.1</w:t>
            </w:r>
            <w:r w:rsidR="00A21837" w:rsidRPr="00EF6B01">
              <w:rPr>
                <w:rFonts w:ascii="Book Antiqua" w:eastAsia="宋体" w:hAnsi="Book Antiqua" w:cstheme="majorBidi" w:hint="eastAsia"/>
                <w:sz w:val="24"/>
                <w:szCs w:val="24"/>
                <w:vertAlign w:val="superscript"/>
                <w:lang w:eastAsia="zh-CN" w:bidi="ar-SA"/>
              </w:rPr>
              <w:t>e</w:t>
            </w:r>
          </w:p>
        </w:tc>
        <w:tc>
          <w:tcPr>
            <w:tcW w:w="1169" w:type="dxa"/>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r w:rsidRPr="00EF6B01">
              <w:rPr>
                <w:rFonts w:ascii="Book Antiqua" w:eastAsia="Cambria" w:hAnsi="Book Antiqua" w:cstheme="majorBidi"/>
                <w:sz w:val="24"/>
                <w:szCs w:val="24"/>
                <w:lang w:bidi="ar-SA"/>
              </w:rPr>
              <w:t>1.4</w:t>
            </w:r>
          </w:p>
        </w:tc>
        <w:tc>
          <w:tcPr>
            <w:tcW w:w="1122" w:type="dxa"/>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r w:rsidRPr="00EF6B01">
              <w:rPr>
                <w:rFonts w:ascii="Book Antiqua" w:eastAsia="Cambria" w:hAnsi="Book Antiqua" w:cstheme="majorBidi"/>
                <w:sz w:val="24"/>
                <w:szCs w:val="24"/>
                <w:lang w:bidi="ar-SA"/>
              </w:rPr>
              <w:t>0.6</w:t>
            </w:r>
          </w:p>
        </w:tc>
      </w:tr>
      <w:tr w:rsidR="00261856" w:rsidRPr="00EF6B01" w:rsidTr="00302049">
        <w:trPr>
          <w:trHeight w:val="317"/>
        </w:trPr>
        <w:tc>
          <w:tcPr>
            <w:tcW w:w="2448" w:type="dxa"/>
            <w:vAlign w:val="center"/>
          </w:tcPr>
          <w:p w:rsidR="002414CD" w:rsidRPr="00EF6B01" w:rsidRDefault="002414CD" w:rsidP="00072B03">
            <w:pPr>
              <w:snapToGrid w:val="0"/>
              <w:spacing w:after="0" w:line="360" w:lineRule="auto"/>
              <w:jc w:val="both"/>
              <w:rPr>
                <w:rFonts w:ascii="Book Antiqua" w:eastAsiaTheme="minorEastAsia" w:hAnsi="Book Antiqua" w:cstheme="majorBidi"/>
                <w:sz w:val="24"/>
                <w:szCs w:val="24"/>
                <w:lang w:bidi="ar-SA"/>
              </w:rPr>
            </w:pPr>
            <w:r w:rsidRPr="00EF6B01">
              <w:rPr>
                <w:rFonts w:ascii="Book Antiqua" w:eastAsiaTheme="minorEastAsia" w:hAnsi="Book Antiqua" w:cstheme="majorBidi"/>
                <w:sz w:val="24"/>
                <w:szCs w:val="24"/>
                <w:lang w:bidi="ar-SA"/>
              </w:rPr>
              <w:t xml:space="preserve">  Citrus </w:t>
            </w:r>
          </w:p>
        </w:tc>
        <w:tc>
          <w:tcPr>
            <w:tcW w:w="1225" w:type="dxa"/>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r w:rsidRPr="00EF6B01">
              <w:rPr>
                <w:rFonts w:ascii="Book Antiqua" w:eastAsia="Cambria" w:hAnsi="Book Antiqua" w:cstheme="majorBidi"/>
                <w:sz w:val="24"/>
                <w:szCs w:val="24"/>
                <w:lang w:bidi="ar-SA"/>
              </w:rPr>
              <w:t>1.3</w:t>
            </w:r>
          </w:p>
        </w:tc>
        <w:tc>
          <w:tcPr>
            <w:tcW w:w="1257" w:type="dxa"/>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r w:rsidRPr="00EF6B01">
              <w:rPr>
                <w:rFonts w:ascii="Book Antiqua" w:eastAsia="Cambria" w:hAnsi="Book Antiqua" w:cstheme="majorBidi"/>
                <w:sz w:val="24"/>
                <w:szCs w:val="24"/>
                <w:lang w:bidi="ar-SA"/>
              </w:rPr>
              <w:t>11.4</w:t>
            </w:r>
            <w:r w:rsidR="00A21837" w:rsidRPr="00EF6B01">
              <w:rPr>
                <w:rFonts w:ascii="Book Antiqua" w:eastAsia="宋体" w:hAnsi="Book Antiqua" w:cstheme="majorBidi" w:hint="eastAsia"/>
                <w:sz w:val="24"/>
                <w:szCs w:val="24"/>
                <w:vertAlign w:val="superscript"/>
                <w:lang w:eastAsia="zh-CN" w:bidi="ar-SA"/>
              </w:rPr>
              <w:t>e</w:t>
            </w:r>
          </w:p>
        </w:tc>
        <w:tc>
          <w:tcPr>
            <w:tcW w:w="1240" w:type="dxa"/>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r w:rsidRPr="00EF6B01">
              <w:rPr>
                <w:rFonts w:ascii="Book Antiqua" w:eastAsia="Cambria" w:hAnsi="Book Antiqua" w:cstheme="majorBidi"/>
                <w:sz w:val="24"/>
                <w:szCs w:val="24"/>
                <w:lang w:bidi="ar-SA"/>
              </w:rPr>
              <w:t>2.3</w:t>
            </w:r>
          </w:p>
        </w:tc>
        <w:tc>
          <w:tcPr>
            <w:tcW w:w="1194" w:type="dxa"/>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r w:rsidRPr="00EF6B01">
              <w:rPr>
                <w:rFonts w:ascii="Book Antiqua" w:eastAsia="Cambria" w:hAnsi="Book Antiqua" w:cstheme="majorBidi"/>
                <w:sz w:val="24"/>
                <w:szCs w:val="24"/>
                <w:lang w:bidi="ar-SA"/>
              </w:rPr>
              <w:t>3.7</w:t>
            </w:r>
            <w:r w:rsidR="00A21837" w:rsidRPr="00EF6B01">
              <w:rPr>
                <w:rFonts w:ascii="Book Antiqua" w:eastAsia="宋体" w:hAnsi="Book Antiqua" w:cstheme="majorBidi" w:hint="eastAsia"/>
                <w:sz w:val="24"/>
                <w:szCs w:val="24"/>
                <w:vertAlign w:val="superscript"/>
                <w:lang w:eastAsia="zh-CN" w:bidi="ar-SA"/>
              </w:rPr>
              <w:t>e</w:t>
            </w:r>
          </w:p>
        </w:tc>
        <w:tc>
          <w:tcPr>
            <w:tcW w:w="1169" w:type="dxa"/>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r w:rsidRPr="00EF6B01">
              <w:rPr>
                <w:rFonts w:ascii="Book Antiqua" w:eastAsia="Cambria" w:hAnsi="Book Antiqua" w:cstheme="majorBidi"/>
                <w:sz w:val="24"/>
                <w:szCs w:val="24"/>
                <w:lang w:bidi="ar-SA"/>
              </w:rPr>
              <w:t>1.2</w:t>
            </w:r>
          </w:p>
        </w:tc>
        <w:tc>
          <w:tcPr>
            <w:tcW w:w="1122" w:type="dxa"/>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r w:rsidRPr="00EF6B01">
              <w:rPr>
                <w:rFonts w:ascii="Book Antiqua" w:eastAsia="Cambria" w:hAnsi="Book Antiqua" w:cstheme="majorBidi"/>
                <w:sz w:val="24"/>
                <w:szCs w:val="24"/>
                <w:lang w:bidi="ar-SA"/>
              </w:rPr>
              <w:t>0.7</w:t>
            </w:r>
          </w:p>
        </w:tc>
      </w:tr>
      <w:tr w:rsidR="00261856" w:rsidRPr="00EF6B01" w:rsidTr="00302049">
        <w:trPr>
          <w:trHeight w:val="317"/>
        </w:trPr>
        <w:tc>
          <w:tcPr>
            <w:tcW w:w="2448" w:type="dxa"/>
            <w:vAlign w:val="center"/>
          </w:tcPr>
          <w:p w:rsidR="002414CD" w:rsidRPr="00EF6B01" w:rsidRDefault="002414CD" w:rsidP="00072B03">
            <w:pPr>
              <w:snapToGrid w:val="0"/>
              <w:spacing w:after="0" w:line="360" w:lineRule="auto"/>
              <w:jc w:val="both"/>
              <w:rPr>
                <w:rFonts w:ascii="Book Antiqua" w:eastAsiaTheme="minorEastAsia" w:hAnsi="Book Antiqua" w:cstheme="majorBidi"/>
                <w:bCs/>
                <w:iCs/>
                <w:sz w:val="24"/>
                <w:szCs w:val="24"/>
                <w:lang w:bidi="ar-SA"/>
              </w:rPr>
            </w:pPr>
            <w:r w:rsidRPr="00EF6B01">
              <w:rPr>
                <w:rFonts w:ascii="Book Antiqua" w:eastAsiaTheme="minorEastAsia" w:hAnsi="Book Antiqua" w:cstheme="majorBidi"/>
                <w:bCs/>
                <w:iCs/>
                <w:sz w:val="24"/>
                <w:szCs w:val="24"/>
                <w:lang w:bidi="ar-SA"/>
              </w:rPr>
              <w:t>Mouthfeel</w:t>
            </w:r>
          </w:p>
        </w:tc>
        <w:tc>
          <w:tcPr>
            <w:tcW w:w="1225" w:type="dxa"/>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p>
        </w:tc>
        <w:tc>
          <w:tcPr>
            <w:tcW w:w="1257" w:type="dxa"/>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p>
        </w:tc>
        <w:tc>
          <w:tcPr>
            <w:tcW w:w="1240" w:type="dxa"/>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p>
        </w:tc>
        <w:tc>
          <w:tcPr>
            <w:tcW w:w="1194" w:type="dxa"/>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p>
        </w:tc>
        <w:tc>
          <w:tcPr>
            <w:tcW w:w="1169" w:type="dxa"/>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p>
        </w:tc>
        <w:tc>
          <w:tcPr>
            <w:tcW w:w="1122" w:type="dxa"/>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p>
        </w:tc>
      </w:tr>
      <w:tr w:rsidR="00261856" w:rsidRPr="00EF6B01" w:rsidTr="00302049">
        <w:trPr>
          <w:trHeight w:val="317"/>
        </w:trPr>
        <w:tc>
          <w:tcPr>
            <w:tcW w:w="2448" w:type="dxa"/>
            <w:vAlign w:val="center"/>
          </w:tcPr>
          <w:p w:rsidR="002414CD" w:rsidRPr="00EF6B01" w:rsidRDefault="002414CD" w:rsidP="00072B03">
            <w:pPr>
              <w:snapToGrid w:val="0"/>
              <w:spacing w:after="0" w:line="360" w:lineRule="auto"/>
              <w:jc w:val="both"/>
              <w:rPr>
                <w:rFonts w:ascii="Book Antiqua" w:eastAsiaTheme="minorEastAsia" w:hAnsi="Book Antiqua" w:cstheme="majorBidi"/>
                <w:sz w:val="24"/>
                <w:szCs w:val="24"/>
                <w:lang w:bidi="ar-SA"/>
              </w:rPr>
            </w:pPr>
            <w:r w:rsidRPr="00EF6B01">
              <w:rPr>
                <w:rFonts w:ascii="Book Antiqua" w:eastAsiaTheme="minorEastAsia" w:hAnsi="Book Antiqua" w:cstheme="majorBidi"/>
                <w:sz w:val="24"/>
                <w:szCs w:val="24"/>
                <w:lang w:bidi="ar-SA"/>
              </w:rPr>
              <w:t xml:space="preserve">  Adhesiveness</w:t>
            </w:r>
          </w:p>
        </w:tc>
        <w:tc>
          <w:tcPr>
            <w:tcW w:w="1225" w:type="dxa"/>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r w:rsidRPr="00EF6B01">
              <w:rPr>
                <w:rFonts w:ascii="Book Antiqua" w:eastAsia="Cambria" w:hAnsi="Book Antiqua" w:cstheme="majorBidi"/>
                <w:sz w:val="24"/>
                <w:szCs w:val="24"/>
                <w:lang w:bidi="ar-SA"/>
              </w:rPr>
              <w:t>4.8</w:t>
            </w:r>
            <w:r w:rsidR="00A21837" w:rsidRPr="00EF6B01">
              <w:rPr>
                <w:rFonts w:ascii="Book Antiqua" w:eastAsia="宋体" w:hAnsi="Book Antiqua" w:cstheme="majorBidi" w:hint="eastAsia"/>
                <w:sz w:val="24"/>
                <w:szCs w:val="24"/>
                <w:vertAlign w:val="superscript"/>
                <w:lang w:eastAsia="zh-CN" w:bidi="ar-SA"/>
              </w:rPr>
              <w:t>e</w:t>
            </w:r>
          </w:p>
        </w:tc>
        <w:tc>
          <w:tcPr>
            <w:tcW w:w="1257" w:type="dxa"/>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r w:rsidRPr="00EF6B01">
              <w:rPr>
                <w:rFonts w:ascii="Book Antiqua" w:eastAsia="Cambria" w:hAnsi="Book Antiqua" w:cstheme="majorBidi"/>
                <w:sz w:val="24"/>
                <w:szCs w:val="24"/>
                <w:lang w:bidi="ar-SA"/>
              </w:rPr>
              <w:t>4.3</w:t>
            </w:r>
            <w:r w:rsidR="00A21837" w:rsidRPr="00EF6B01">
              <w:rPr>
                <w:rFonts w:ascii="Book Antiqua" w:eastAsia="宋体" w:hAnsi="Book Antiqua" w:cstheme="majorBidi" w:hint="eastAsia"/>
                <w:sz w:val="24"/>
                <w:szCs w:val="24"/>
                <w:vertAlign w:val="superscript"/>
                <w:lang w:eastAsia="zh-CN" w:bidi="ar-SA"/>
              </w:rPr>
              <w:t>b</w:t>
            </w:r>
          </w:p>
        </w:tc>
        <w:tc>
          <w:tcPr>
            <w:tcW w:w="1240" w:type="dxa"/>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r w:rsidRPr="00EF6B01">
              <w:rPr>
                <w:rFonts w:ascii="Book Antiqua" w:eastAsia="Cambria" w:hAnsi="Book Antiqua" w:cstheme="majorBidi"/>
                <w:sz w:val="24"/>
                <w:szCs w:val="24"/>
                <w:lang w:bidi="ar-SA"/>
              </w:rPr>
              <w:t>1.3</w:t>
            </w:r>
          </w:p>
        </w:tc>
        <w:tc>
          <w:tcPr>
            <w:tcW w:w="1194" w:type="dxa"/>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r w:rsidRPr="00EF6B01">
              <w:rPr>
                <w:rFonts w:ascii="Book Antiqua" w:eastAsia="Cambria" w:hAnsi="Book Antiqua" w:cstheme="majorBidi"/>
                <w:sz w:val="24"/>
                <w:szCs w:val="24"/>
                <w:lang w:bidi="ar-SA"/>
              </w:rPr>
              <w:t>3.9</w:t>
            </w:r>
            <w:r w:rsidR="00A21837" w:rsidRPr="00EF6B01">
              <w:rPr>
                <w:rFonts w:ascii="Book Antiqua" w:eastAsia="宋体" w:hAnsi="Book Antiqua" w:cstheme="majorBidi" w:hint="eastAsia"/>
                <w:sz w:val="24"/>
                <w:szCs w:val="24"/>
                <w:vertAlign w:val="superscript"/>
                <w:lang w:eastAsia="zh-CN" w:bidi="ar-SA"/>
              </w:rPr>
              <w:t>e</w:t>
            </w:r>
          </w:p>
        </w:tc>
        <w:tc>
          <w:tcPr>
            <w:tcW w:w="1169" w:type="dxa"/>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r w:rsidRPr="00EF6B01">
              <w:rPr>
                <w:rFonts w:ascii="Book Antiqua" w:eastAsia="Cambria" w:hAnsi="Book Antiqua" w:cstheme="majorBidi"/>
                <w:sz w:val="24"/>
                <w:szCs w:val="24"/>
                <w:lang w:bidi="ar-SA"/>
              </w:rPr>
              <w:t>2.0</w:t>
            </w:r>
            <w:r w:rsidR="00A21837" w:rsidRPr="00EF6B01">
              <w:rPr>
                <w:rFonts w:ascii="Book Antiqua" w:eastAsia="宋体" w:hAnsi="Book Antiqua" w:cstheme="majorBidi" w:hint="eastAsia"/>
                <w:sz w:val="24"/>
                <w:szCs w:val="24"/>
                <w:vertAlign w:val="superscript"/>
                <w:lang w:eastAsia="zh-CN" w:bidi="ar-SA"/>
              </w:rPr>
              <w:t>a</w:t>
            </w:r>
          </w:p>
        </w:tc>
        <w:tc>
          <w:tcPr>
            <w:tcW w:w="1122" w:type="dxa"/>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r w:rsidRPr="00EF6B01">
              <w:rPr>
                <w:rFonts w:ascii="Book Antiqua" w:eastAsia="Cambria" w:hAnsi="Book Antiqua" w:cstheme="majorBidi"/>
                <w:sz w:val="24"/>
                <w:szCs w:val="24"/>
                <w:lang w:bidi="ar-SA"/>
              </w:rPr>
              <w:t>1.4</w:t>
            </w:r>
          </w:p>
        </w:tc>
      </w:tr>
      <w:tr w:rsidR="00261856" w:rsidRPr="00EF6B01" w:rsidTr="00302049">
        <w:trPr>
          <w:trHeight w:val="317"/>
        </w:trPr>
        <w:tc>
          <w:tcPr>
            <w:tcW w:w="2448" w:type="dxa"/>
            <w:vAlign w:val="center"/>
          </w:tcPr>
          <w:p w:rsidR="002414CD" w:rsidRPr="00EF6B01" w:rsidRDefault="002414CD" w:rsidP="00072B03">
            <w:pPr>
              <w:snapToGrid w:val="0"/>
              <w:spacing w:after="0" w:line="360" w:lineRule="auto"/>
              <w:jc w:val="both"/>
              <w:rPr>
                <w:rFonts w:ascii="Book Antiqua" w:eastAsiaTheme="minorEastAsia" w:hAnsi="Book Antiqua" w:cstheme="majorBidi"/>
                <w:sz w:val="24"/>
                <w:szCs w:val="24"/>
                <w:lang w:bidi="ar-SA"/>
              </w:rPr>
            </w:pPr>
            <w:r w:rsidRPr="00EF6B01">
              <w:rPr>
                <w:rFonts w:ascii="Book Antiqua" w:eastAsiaTheme="minorEastAsia" w:hAnsi="Book Antiqua" w:cstheme="majorBidi"/>
                <w:sz w:val="24"/>
                <w:szCs w:val="24"/>
                <w:lang w:bidi="ar-SA"/>
              </w:rPr>
              <w:t xml:space="preserve">  Astringency</w:t>
            </w:r>
          </w:p>
        </w:tc>
        <w:tc>
          <w:tcPr>
            <w:tcW w:w="1225" w:type="dxa"/>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r w:rsidRPr="00EF6B01">
              <w:rPr>
                <w:rFonts w:ascii="Book Antiqua" w:eastAsia="Cambria" w:hAnsi="Book Antiqua" w:cstheme="majorBidi"/>
                <w:sz w:val="24"/>
                <w:szCs w:val="24"/>
                <w:lang w:bidi="ar-SA"/>
              </w:rPr>
              <w:t>2.2</w:t>
            </w:r>
            <w:r w:rsidR="00A21837" w:rsidRPr="00EF6B01">
              <w:rPr>
                <w:rFonts w:ascii="Book Antiqua" w:eastAsia="宋体" w:hAnsi="Book Antiqua" w:cstheme="majorBidi" w:hint="eastAsia"/>
                <w:sz w:val="24"/>
                <w:szCs w:val="24"/>
                <w:vertAlign w:val="superscript"/>
                <w:lang w:eastAsia="zh-CN" w:bidi="ar-SA"/>
              </w:rPr>
              <w:t>a</w:t>
            </w:r>
          </w:p>
        </w:tc>
        <w:tc>
          <w:tcPr>
            <w:tcW w:w="1257" w:type="dxa"/>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r w:rsidRPr="00EF6B01">
              <w:rPr>
                <w:rFonts w:ascii="Book Antiqua" w:eastAsia="Cambria" w:hAnsi="Book Antiqua" w:cstheme="majorBidi"/>
                <w:sz w:val="24"/>
                <w:szCs w:val="24"/>
                <w:lang w:bidi="ar-SA"/>
              </w:rPr>
              <w:t>11.0</w:t>
            </w:r>
            <w:r w:rsidR="00A21837" w:rsidRPr="00EF6B01">
              <w:rPr>
                <w:rFonts w:ascii="Book Antiqua" w:eastAsia="宋体" w:hAnsi="Book Antiqua" w:cstheme="majorBidi" w:hint="eastAsia"/>
                <w:sz w:val="24"/>
                <w:szCs w:val="24"/>
                <w:vertAlign w:val="superscript"/>
                <w:lang w:eastAsia="zh-CN" w:bidi="ar-SA"/>
              </w:rPr>
              <w:t>e</w:t>
            </w:r>
          </w:p>
        </w:tc>
        <w:tc>
          <w:tcPr>
            <w:tcW w:w="1240" w:type="dxa"/>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r w:rsidRPr="00EF6B01">
              <w:rPr>
                <w:rFonts w:ascii="Book Antiqua" w:eastAsia="Cambria" w:hAnsi="Book Antiqua" w:cstheme="majorBidi"/>
                <w:sz w:val="24"/>
                <w:szCs w:val="24"/>
                <w:lang w:bidi="ar-SA"/>
              </w:rPr>
              <w:t>1.2</w:t>
            </w:r>
          </w:p>
        </w:tc>
        <w:tc>
          <w:tcPr>
            <w:tcW w:w="1194" w:type="dxa"/>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r w:rsidRPr="00EF6B01">
              <w:rPr>
                <w:rFonts w:ascii="Book Antiqua" w:eastAsia="Cambria" w:hAnsi="Book Antiqua" w:cstheme="majorBidi"/>
                <w:sz w:val="24"/>
                <w:szCs w:val="24"/>
                <w:lang w:bidi="ar-SA"/>
              </w:rPr>
              <w:t>2.0</w:t>
            </w:r>
            <w:r w:rsidR="00A21837" w:rsidRPr="00EF6B01">
              <w:rPr>
                <w:rFonts w:ascii="Book Antiqua" w:eastAsia="宋体" w:hAnsi="Book Antiqua" w:cstheme="majorBidi" w:hint="eastAsia"/>
                <w:sz w:val="24"/>
                <w:szCs w:val="24"/>
                <w:vertAlign w:val="superscript"/>
                <w:lang w:eastAsia="zh-CN" w:bidi="ar-SA"/>
              </w:rPr>
              <w:t>b</w:t>
            </w:r>
          </w:p>
        </w:tc>
        <w:tc>
          <w:tcPr>
            <w:tcW w:w="1169" w:type="dxa"/>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r w:rsidRPr="00EF6B01">
              <w:rPr>
                <w:rFonts w:ascii="Book Antiqua" w:eastAsia="Cambria" w:hAnsi="Book Antiqua" w:cstheme="majorBidi"/>
                <w:sz w:val="24"/>
                <w:szCs w:val="24"/>
                <w:lang w:bidi="ar-SA"/>
              </w:rPr>
              <w:t>2.6</w:t>
            </w:r>
            <w:r w:rsidR="00A21837" w:rsidRPr="00EF6B01">
              <w:rPr>
                <w:rFonts w:ascii="Book Antiqua" w:eastAsia="宋体" w:hAnsi="Book Antiqua" w:cstheme="majorBidi" w:hint="eastAsia"/>
                <w:sz w:val="24"/>
                <w:szCs w:val="24"/>
                <w:vertAlign w:val="superscript"/>
                <w:lang w:eastAsia="zh-CN" w:bidi="ar-SA"/>
              </w:rPr>
              <w:t>b</w:t>
            </w:r>
          </w:p>
        </w:tc>
        <w:tc>
          <w:tcPr>
            <w:tcW w:w="1122" w:type="dxa"/>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r w:rsidRPr="00EF6B01">
              <w:rPr>
                <w:rFonts w:ascii="Book Antiqua" w:eastAsia="Cambria" w:hAnsi="Book Antiqua" w:cstheme="majorBidi"/>
                <w:sz w:val="24"/>
                <w:szCs w:val="24"/>
                <w:lang w:bidi="ar-SA"/>
              </w:rPr>
              <w:t>0.1</w:t>
            </w:r>
          </w:p>
        </w:tc>
      </w:tr>
      <w:tr w:rsidR="00261856" w:rsidRPr="00EF6B01" w:rsidTr="00302049">
        <w:trPr>
          <w:trHeight w:val="317"/>
        </w:trPr>
        <w:tc>
          <w:tcPr>
            <w:tcW w:w="2448" w:type="dxa"/>
            <w:vAlign w:val="center"/>
          </w:tcPr>
          <w:p w:rsidR="002414CD" w:rsidRPr="00EF6B01" w:rsidRDefault="002414CD" w:rsidP="00072B03">
            <w:pPr>
              <w:snapToGrid w:val="0"/>
              <w:spacing w:after="0" w:line="360" w:lineRule="auto"/>
              <w:jc w:val="both"/>
              <w:rPr>
                <w:rFonts w:ascii="Book Antiqua" w:eastAsiaTheme="minorEastAsia" w:hAnsi="Book Antiqua" w:cstheme="majorBidi"/>
                <w:sz w:val="24"/>
                <w:szCs w:val="24"/>
                <w:lang w:bidi="ar-SA"/>
              </w:rPr>
            </w:pPr>
            <w:r w:rsidRPr="00EF6B01">
              <w:rPr>
                <w:rFonts w:ascii="Book Antiqua" w:eastAsiaTheme="minorEastAsia" w:hAnsi="Book Antiqua" w:cstheme="majorBidi"/>
                <w:sz w:val="24"/>
                <w:szCs w:val="24"/>
                <w:lang w:bidi="ar-SA"/>
              </w:rPr>
              <w:t xml:space="preserve">  </w:t>
            </w:r>
            <w:proofErr w:type="spellStart"/>
            <w:r w:rsidRPr="00EF6B01">
              <w:rPr>
                <w:rFonts w:ascii="Book Antiqua" w:eastAsiaTheme="minorEastAsia" w:hAnsi="Book Antiqua" w:cstheme="majorBidi"/>
                <w:sz w:val="24"/>
                <w:szCs w:val="24"/>
                <w:lang w:bidi="ar-SA"/>
              </w:rPr>
              <w:t>Mouthcoating</w:t>
            </w:r>
            <w:proofErr w:type="spellEnd"/>
          </w:p>
        </w:tc>
        <w:tc>
          <w:tcPr>
            <w:tcW w:w="1225" w:type="dxa"/>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r w:rsidRPr="00EF6B01">
              <w:rPr>
                <w:rFonts w:ascii="Book Antiqua" w:eastAsia="Cambria" w:hAnsi="Book Antiqua" w:cstheme="majorBidi"/>
                <w:sz w:val="24"/>
                <w:szCs w:val="24"/>
                <w:lang w:bidi="ar-SA"/>
              </w:rPr>
              <w:t>3.7</w:t>
            </w:r>
            <w:r w:rsidR="00A21837" w:rsidRPr="00EF6B01">
              <w:rPr>
                <w:rFonts w:ascii="Book Antiqua" w:eastAsia="宋体" w:hAnsi="Book Antiqua" w:cstheme="majorBidi" w:hint="eastAsia"/>
                <w:sz w:val="24"/>
                <w:szCs w:val="24"/>
                <w:vertAlign w:val="superscript"/>
                <w:lang w:eastAsia="zh-CN" w:bidi="ar-SA"/>
              </w:rPr>
              <w:t>e</w:t>
            </w:r>
          </w:p>
        </w:tc>
        <w:tc>
          <w:tcPr>
            <w:tcW w:w="1257" w:type="dxa"/>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r w:rsidRPr="00EF6B01">
              <w:rPr>
                <w:rFonts w:ascii="Book Antiqua" w:eastAsia="Cambria" w:hAnsi="Book Antiqua" w:cstheme="majorBidi"/>
                <w:sz w:val="24"/>
                <w:szCs w:val="24"/>
                <w:lang w:bidi="ar-SA"/>
              </w:rPr>
              <w:t>4.8</w:t>
            </w:r>
            <w:r w:rsidR="00A21837" w:rsidRPr="00EF6B01">
              <w:rPr>
                <w:rFonts w:ascii="Book Antiqua" w:eastAsia="宋体" w:hAnsi="Book Antiqua" w:cstheme="majorBidi" w:hint="eastAsia"/>
                <w:sz w:val="24"/>
                <w:szCs w:val="24"/>
                <w:vertAlign w:val="superscript"/>
                <w:lang w:eastAsia="zh-CN" w:bidi="ar-SA"/>
              </w:rPr>
              <w:t>b</w:t>
            </w:r>
          </w:p>
        </w:tc>
        <w:tc>
          <w:tcPr>
            <w:tcW w:w="1240" w:type="dxa"/>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r w:rsidRPr="00EF6B01">
              <w:rPr>
                <w:rFonts w:ascii="Book Antiqua" w:eastAsia="Cambria" w:hAnsi="Book Antiqua" w:cstheme="majorBidi"/>
                <w:sz w:val="24"/>
                <w:szCs w:val="24"/>
                <w:lang w:bidi="ar-SA"/>
              </w:rPr>
              <w:t>0.9</w:t>
            </w:r>
          </w:p>
        </w:tc>
        <w:tc>
          <w:tcPr>
            <w:tcW w:w="1194" w:type="dxa"/>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r w:rsidRPr="00EF6B01">
              <w:rPr>
                <w:rFonts w:ascii="Book Antiqua" w:eastAsia="Cambria" w:hAnsi="Book Antiqua" w:cstheme="majorBidi"/>
                <w:sz w:val="24"/>
                <w:szCs w:val="24"/>
                <w:lang w:bidi="ar-SA"/>
              </w:rPr>
              <w:t>2.4</w:t>
            </w:r>
            <w:r w:rsidR="00A21837" w:rsidRPr="00EF6B01">
              <w:rPr>
                <w:rFonts w:ascii="Book Antiqua" w:eastAsia="宋体" w:hAnsi="Book Antiqua" w:cstheme="majorBidi" w:hint="eastAsia"/>
                <w:sz w:val="24"/>
                <w:szCs w:val="24"/>
                <w:vertAlign w:val="superscript"/>
                <w:lang w:eastAsia="zh-CN" w:bidi="ar-SA"/>
              </w:rPr>
              <w:t>e</w:t>
            </w:r>
          </w:p>
        </w:tc>
        <w:tc>
          <w:tcPr>
            <w:tcW w:w="1169" w:type="dxa"/>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r w:rsidRPr="00EF6B01">
              <w:rPr>
                <w:rFonts w:ascii="Book Antiqua" w:eastAsia="Cambria" w:hAnsi="Book Antiqua" w:cstheme="majorBidi"/>
                <w:sz w:val="24"/>
                <w:szCs w:val="24"/>
                <w:lang w:bidi="ar-SA"/>
              </w:rPr>
              <w:t>1.6</w:t>
            </w:r>
          </w:p>
        </w:tc>
        <w:tc>
          <w:tcPr>
            <w:tcW w:w="1122" w:type="dxa"/>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r w:rsidRPr="00EF6B01">
              <w:rPr>
                <w:rFonts w:ascii="Book Antiqua" w:eastAsia="Cambria" w:hAnsi="Book Antiqua" w:cstheme="majorBidi"/>
                <w:sz w:val="24"/>
                <w:szCs w:val="24"/>
                <w:lang w:bidi="ar-SA"/>
              </w:rPr>
              <w:t>0.7</w:t>
            </w:r>
          </w:p>
        </w:tc>
      </w:tr>
      <w:tr w:rsidR="00261856" w:rsidRPr="00EF6B01" w:rsidTr="00302049">
        <w:trPr>
          <w:trHeight w:val="317"/>
        </w:trPr>
        <w:tc>
          <w:tcPr>
            <w:tcW w:w="2448" w:type="dxa"/>
            <w:vAlign w:val="center"/>
          </w:tcPr>
          <w:p w:rsidR="002414CD" w:rsidRPr="00EF6B01" w:rsidRDefault="002414CD" w:rsidP="00072B03">
            <w:pPr>
              <w:snapToGrid w:val="0"/>
              <w:spacing w:after="0" w:line="360" w:lineRule="auto"/>
              <w:jc w:val="both"/>
              <w:rPr>
                <w:rFonts w:ascii="Book Antiqua" w:eastAsiaTheme="minorEastAsia" w:hAnsi="Book Antiqua" w:cstheme="majorBidi"/>
                <w:bCs/>
                <w:iCs/>
                <w:sz w:val="24"/>
                <w:szCs w:val="24"/>
                <w:lang w:bidi="ar-SA"/>
              </w:rPr>
            </w:pPr>
            <w:r w:rsidRPr="00EF6B01">
              <w:rPr>
                <w:rFonts w:ascii="Book Antiqua" w:eastAsiaTheme="minorEastAsia" w:hAnsi="Book Antiqua" w:cstheme="majorBidi"/>
                <w:bCs/>
                <w:iCs/>
                <w:sz w:val="24"/>
                <w:szCs w:val="24"/>
                <w:lang w:bidi="ar-SA"/>
              </w:rPr>
              <w:t>Aftertaste</w:t>
            </w:r>
          </w:p>
        </w:tc>
        <w:tc>
          <w:tcPr>
            <w:tcW w:w="1225" w:type="dxa"/>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p>
        </w:tc>
        <w:tc>
          <w:tcPr>
            <w:tcW w:w="1257" w:type="dxa"/>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p>
        </w:tc>
        <w:tc>
          <w:tcPr>
            <w:tcW w:w="1240" w:type="dxa"/>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p>
        </w:tc>
        <w:tc>
          <w:tcPr>
            <w:tcW w:w="1194" w:type="dxa"/>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p>
        </w:tc>
        <w:tc>
          <w:tcPr>
            <w:tcW w:w="1169" w:type="dxa"/>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p>
        </w:tc>
        <w:tc>
          <w:tcPr>
            <w:tcW w:w="1122" w:type="dxa"/>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p>
        </w:tc>
      </w:tr>
      <w:tr w:rsidR="00261856" w:rsidRPr="00EF6B01" w:rsidTr="00302049">
        <w:trPr>
          <w:trHeight w:val="317"/>
        </w:trPr>
        <w:tc>
          <w:tcPr>
            <w:tcW w:w="2448" w:type="dxa"/>
            <w:vAlign w:val="center"/>
          </w:tcPr>
          <w:p w:rsidR="002414CD" w:rsidRPr="00EF6B01" w:rsidRDefault="002414CD" w:rsidP="00072B03">
            <w:pPr>
              <w:snapToGrid w:val="0"/>
              <w:spacing w:after="0" w:line="360" w:lineRule="auto"/>
              <w:jc w:val="both"/>
              <w:rPr>
                <w:rFonts w:ascii="Book Antiqua" w:eastAsiaTheme="minorEastAsia" w:hAnsi="Book Antiqua" w:cstheme="majorBidi"/>
                <w:sz w:val="24"/>
                <w:szCs w:val="24"/>
                <w:lang w:bidi="ar-SA"/>
              </w:rPr>
            </w:pPr>
            <w:r w:rsidRPr="00EF6B01">
              <w:rPr>
                <w:rFonts w:ascii="Book Antiqua" w:eastAsiaTheme="minorEastAsia" w:hAnsi="Book Antiqua" w:cstheme="majorBidi"/>
                <w:sz w:val="24"/>
                <w:szCs w:val="24"/>
                <w:lang w:bidi="ar-SA"/>
              </w:rPr>
              <w:t xml:space="preserve">  Sweet </w:t>
            </w:r>
          </w:p>
        </w:tc>
        <w:tc>
          <w:tcPr>
            <w:tcW w:w="1225" w:type="dxa"/>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r w:rsidRPr="00EF6B01">
              <w:rPr>
                <w:rFonts w:ascii="Book Antiqua" w:eastAsia="Cambria" w:hAnsi="Book Antiqua" w:cstheme="majorBidi"/>
                <w:sz w:val="24"/>
                <w:szCs w:val="24"/>
                <w:lang w:bidi="ar-SA"/>
              </w:rPr>
              <w:t>10.2</w:t>
            </w:r>
            <w:r w:rsidR="00A21837" w:rsidRPr="00EF6B01">
              <w:rPr>
                <w:rFonts w:ascii="Book Antiqua" w:eastAsia="宋体" w:hAnsi="Book Antiqua" w:cstheme="majorBidi" w:hint="eastAsia"/>
                <w:sz w:val="24"/>
                <w:szCs w:val="24"/>
                <w:vertAlign w:val="superscript"/>
                <w:lang w:eastAsia="zh-CN" w:bidi="ar-SA"/>
              </w:rPr>
              <w:t>e</w:t>
            </w:r>
          </w:p>
        </w:tc>
        <w:tc>
          <w:tcPr>
            <w:tcW w:w="1257" w:type="dxa"/>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r w:rsidRPr="00EF6B01">
              <w:rPr>
                <w:rFonts w:ascii="Book Antiqua" w:eastAsia="Cambria" w:hAnsi="Book Antiqua" w:cstheme="majorBidi"/>
                <w:sz w:val="24"/>
                <w:szCs w:val="24"/>
                <w:lang w:bidi="ar-SA"/>
              </w:rPr>
              <w:t>8.6</w:t>
            </w:r>
            <w:r w:rsidR="00A21837" w:rsidRPr="00EF6B01">
              <w:rPr>
                <w:rFonts w:ascii="Book Antiqua" w:eastAsia="宋体" w:hAnsi="Book Antiqua" w:cstheme="majorBidi" w:hint="eastAsia"/>
                <w:sz w:val="24"/>
                <w:szCs w:val="24"/>
                <w:vertAlign w:val="superscript"/>
                <w:lang w:eastAsia="zh-CN" w:bidi="ar-SA"/>
              </w:rPr>
              <w:t>e</w:t>
            </w:r>
          </w:p>
        </w:tc>
        <w:tc>
          <w:tcPr>
            <w:tcW w:w="1240" w:type="dxa"/>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r w:rsidRPr="00EF6B01">
              <w:rPr>
                <w:rFonts w:ascii="Book Antiqua" w:eastAsia="Cambria" w:hAnsi="Book Antiqua" w:cstheme="majorBidi"/>
                <w:sz w:val="24"/>
                <w:szCs w:val="24"/>
                <w:lang w:bidi="ar-SA"/>
              </w:rPr>
              <w:t>2.6</w:t>
            </w:r>
          </w:p>
        </w:tc>
        <w:tc>
          <w:tcPr>
            <w:tcW w:w="1194" w:type="dxa"/>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r w:rsidRPr="00EF6B01">
              <w:rPr>
                <w:rFonts w:ascii="Book Antiqua" w:eastAsia="Cambria" w:hAnsi="Book Antiqua" w:cstheme="majorBidi"/>
                <w:sz w:val="24"/>
                <w:szCs w:val="24"/>
                <w:lang w:bidi="ar-SA"/>
              </w:rPr>
              <w:t>1.8</w:t>
            </w:r>
            <w:r w:rsidR="00A21837" w:rsidRPr="00EF6B01">
              <w:rPr>
                <w:rFonts w:ascii="Book Antiqua" w:eastAsia="宋体" w:hAnsi="Book Antiqua" w:cstheme="majorBidi" w:hint="eastAsia"/>
                <w:sz w:val="24"/>
                <w:szCs w:val="24"/>
                <w:vertAlign w:val="superscript"/>
                <w:lang w:eastAsia="zh-CN" w:bidi="ar-SA"/>
              </w:rPr>
              <w:t>a</w:t>
            </w:r>
          </w:p>
        </w:tc>
        <w:tc>
          <w:tcPr>
            <w:tcW w:w="1169" w:type="dxa"/>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r w:rsidRPr="00EF6B01">
              <w:rPr>
                <w:rFonts w:ascii="Book Antiqua" w:eastAsia="Cambria" w:hAnsi="Book Antiqua" w:cstheme="majorBidi"/>
                <w:sz w:val="24"/>
                <w:szCs w:val="24"/>
                <w:lang w:bidi="ar-SA"/>
              </w:rPr>
              <w:t>2.4</w:t>
            </w:r>
            <w:r w:rsidR="00A21837" w:rsidRPr="00EF6B01">
              <w:rPr>
                <w:rFonts w:ascii="Book Antiqua" w:eastAsia="宋体" w:hAnsi="Book Antiqua" w:cstheme="majorBidi" w:hint="eastAsia"/>
                <w:sz w:val="24"/>
                <w:szCs w:val="24"/>
                <w:vertAlign w:val="superscript"/>
                <w:lang w:eastAsia="zh-CN" w:bidi="ar-SA"/>
              </w:rPr>
              <w:t>e</w:t>
            </w:r>
          </w:p>
        </w:tc>
        <w:tc>
          <w:tcPr>
            <w:tcW w:w="1122" w:type="dxa"/>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r w:rsidRPr="00EF6B01">
              <w:rPr>
                <w:rFonts w:ascii="Book Antiqua" w:eastAsia="Cambria" w:hAnsi="Book Antiqua" w:cstheme="majorBidi"/>
                <w:sz w:val="24"/>
                <w:szCs w:val="24"/>
                <w:lang w:bidi="ar-SA"/>
              </w:rPr>
              <w:t>1.6</w:t>
            </w:r>
          </w:p>
        </w:tc>
      </w:tr>
      <w:tr w:rsidR="00261856" w:rsidRPr="00EF6B01" w:rsidTr="00302049">
        <w:trPr>
          <w:trHeight w:val="317"/>
        </w:trPr>
        <w:tc>
          <w:tcPr>
            <w:tcW w:w="2448" w:type="dxa"/>
            <w:vAlign w:val="center"/>
          </w:tcPr>
          <w:p w:rsidR="002414CD" w:rsidRPr="00EF6B01" w:rsidRDefault="002414CD" w:rsidP="00072B03">
            <w:pPr>
              <w:snapToGrid w:val="0"/>
              <w:spacing w:after="0" w:line="360" w:lineRule="auto"/>
              <w:jc w:val="both"/>
              <w:rPr>
                <w:rFonts w:ascii="Book Antiqua" w:eastAsiaTheme="minorEastAsia" w:hAnsi="Book Antiqua" w:cstheme="majorBidi"/>
                <w:sz w:val="24"/>
                <w:szCs w:val="24"/>
                <w:lang w:bidi="ar-SA"/>
              </w:rPr>
            </w:pPr>
            <w:r w:rsidRPr="00EF6B01">
              <w:rPr>
                <w:rFonts w:ascii="Book Antiqua" w:eastAsiaTheme="minorEastAsia" w:hAnsi="Book Antiqua" w:cstheme="majorBidi"/>
                <w:sz w:val="24"/>
                <w:szCs w:val="24"/>
                <w:lang w:bidi="ar-SA"/>
              </w:rPr>
              <w:t xml:space="preserve">  Sour</w:t>
            </w:r>
          </w:p>
        </w:tc>
        <w:tc>
          <w:tcPr>
            <w:tcW w:w="1225" w:type="dxa"/>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r w:rsidRPr="00EF6B01">
              <w:rPr>
                <w:rFonts w:ascii="Book Antiqua" w:eastAsia="Cambria" w:hAnsi="Book Antiqua" w:cstheme="majorBidi"/>
                <w:sz w:val="24"/>
                <w:szCs w:val="24"/>
                <w:lang w:bidi="ar-SA"/>
              </w:rPr>
              <w:t>6.3</w:t>
            </w:r>
            <w:r w:rsidR="00A21837" w:rsidRPr="00EF6B01">
              <w:rPr>
                <w:rFonts w:ascii="Book Antiqua" w:eastAsia="宋体" w:hAnsi="Book Antiqua" w:cstheme="majorBidi" w:hint="eastAsia"/>
                <w:sz w:val="24"/>
                <w:szCs w:val="24"/>
                <w:vertAlign w:val="superscript"/>
                <w:lang w:eastAsia="zh-CN" w:bidi="ar-SA"/>
              </w:rPr>
              <w:t>e</w:t>
            </w:r>
          </w:p>
        </w:tc>
        <w:tc>
          <w:tcPr>
            <w:tcW w:w="1257" w:type="dxa"/>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r w:rsidRPr="00EF6B01">
              <w:rPr>
                <w:rFonts w:ascii="Book Antiqua" w:eastAsia="Cambria" w:hAnsi="Book Antiqua" w:cstheme="majorBidi"/>
                <w:sz w:val="24"/>
                <w:szCs w:val="24"/>
                <w:lang w:bidi="ar-SA"/>
              </w:rPr>
              <w:t>16.3</w:t>
            </w:r>
            <w:r w:rsidR="00A21837" w:rsidRPr="00EF6B01">
              <w:rPr>
                <w:rFonts w:ascii="Book Antiqua" w:eastAsia="宋体" w:hAnsi="Book Antiqua" w:cstheme="majorBidi" w:hint="eastAsia"/>
                <w:sz w:val="24"/>
                <w:szCs w:val="24"/>
                <w:vertAlign w:val="superscript"/>
                <w:lang w:eastAsia="zh-CN" w:bidi="ar-SA"/>
              </w:rPr>
              <w:t>e</w:t>
            </w:r>
          </w:p>
        </w:tc>
        <w:tc>
          <w:tcPr>
            <w:tcW w:w="1240" w:type="dxa"/>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r w:rsidRPr="00EF6B01">
              <w:rPr>
                <w:rFonts w:ascii="Book Antiqua" w:eastAsia="Cambria" w:hAnsi="Book Antiqua" w:cstheme="majorBidi"/>
                <w:sz w:val="24"/>
                <w:szCs w:val="24"/>
                <w:lang w:bidi="ar-SA"/>
              </w:rPr>
              <w:t>2.1</w:t>
            </w:r>
          </w:p>
        </w:tc>
        <w:tc>
          <w:tcPr>
            <w:tcW w:w="1194" w:type="dxa"/>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r w:rsidRPr="00EF6B01">
              <w:rPr>
                <w:rFonts w:ascii="Book Antiqua" w:eastAsia="Cambria" w:hAnsi="Book Antiqua" w:cstheme="majorBidi"/>
                <w:sz w:val="24"/>
                <w:szCs w:val="24"/>
                <w:lang w:bidi="ar-SA"/>
              </w:rPr>
              <w:t>2.4</w:t>
            </w:r>
            <w:r w:rsidR="00A21837" w:rsidRPr="00EF6B01">
              <w:rPr>
                <w:rFonts w:ascii="Book Antiqua" w:eastAsia="宋体" w:hAnsi="Book Antiqua" w:cstheme="majorBidi" w:hint="eastAsia"/>
                <w:sz w:val="24"/>
                <w:szCs w:val="24"/>
                <w:vertAlign w:val="superscript"/>
                <w:lang w:eastAsia="zh-CN" w:bidi="ar-SA"/>
              </w:rPr>
              <w:t>e</w:t>
            </w:r>
          </w:p>
        </w:tc>
        <w:tc>
          <w:tcPr>
            <w:tcW w:w="1169" w:type="dxa"/>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r w:rsidRPr="00EF6B01">
              <w:rPr>
                <w:rFonts w:ascii="Book Antiqua" w:eastAsia="Cambria" w:hAnsi="Book Antiqua" w:cstheme="majorBidi"/>
                <w:sz w:val="24"/>
                <w:szCs w:val="24"/>
                <w:lang w:bidi="ar-SA"/>
              </w:rPr>
              <w:t>0.9</w:t>
            </w:r>
          </w:p>
        </w:tc>
        <w:tc>
          <w:tcPr>
            <w:tcW w:w="1122" w:type="dxa"/>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r w:rsidRPr="00EF6B01">
              <w:rPr>
                <w:rFonts w:ascii="Book Antiqua" w:eastAsia="Cambria" w:hAnsi="Book Antiqua" w:cstheme="majorBidi"/>
                <w:sz w:val="24"/>
                <w:szCs w:val="24"/>
                <w:lang w:bidi="ar-SA"/>
              </w:rPr>
              <w:t>0.8</w:t>
            </w:r>
          </w:p>
        </w:tc>
      </w:tr>
      <w:tr w:rsidR="00261856" w:rsidRPr="00EF6B01" w:rsidTr="00302049">
        <w:trPr>
          <w:trHeight w:val="317"/>
        </w:trPr>
        <w:tc>
          <w:tcPr>
            <w:tcW w:w="2448" w:type="dxa"/>
            <w:vAlign w:val="center"/>
          </w:tcPr>
          <w:p w:rsidR="002414CD" w:rsidRPr="00EF6B01" w:rsidRDefault="002414CD" w:rsidP="00072B03">
            <w:pPr>
              <w:snapToGrid w:val="0"/>
              <w:spacing w:after="0" w:line="360" w:lineRule="auto"/>
              <w:jc w:val="both"/>
              <w:rPr>
                <w:rFonts w:ascii="Book Antiqua" w:eastAsiaTheme="minorEastAsia" w:hAnsi="Book Antiqua" w:cstheme="majorBidi"/>
                <w:sz w:val="24"/>
                <w:szCs w:val="24"/>
                <w:lang w:bidi="ar-SA"/>
              </w:rPr>
            </w:pPr>
            <w:r w:rsidRPr="00EF6B01">
              <w:rPr>
                <w:rFonts w:ascii="Book Antiqua" w:eastAsiaTheme="minorEastAsia" w:hAnsi="Book Antiqua" w:cstheme="majorBidi"/>
                <w:sz w:val="24"/>
                <w:szCs w:val="24"/>
                <w:lang w:bidi="ar-SA"/>
              </w:rPr>
              <w:t xml:space="preserve">  Astringent </w:t>
            </w:r>
          </w:p>
        </w:tc>
        <w:tc>
          <w:tcPr>
            <w:tcW w:w="1225" w:type="dxa"/>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r w:rsidRPr="00EF6B01">
              <w:rPr>
                <w:rFonts w:ascii="Book Antiqua" w:eastAsia="Cambria" w:hAnsi="Book Antiqua" w:cstheme="majorBidi"/>
                <w:sz w:val="24"/>
                <w:szCs w:val="24"/>
                <w:lang w:bidi="ar-SA"/>
              </w:rPr>
              <w:t>1.3</w:t>
            </w:r>
          </w:p>
        </w:tc>
        <w:tc>
          <w:tcPr>
            <w:tcW w:w="1257" w:type="dxa"/>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r w:rsidRPr="00EF6B01">
              <w:rPr>
                <w:rFonts w:ascii="Book Antiqua" w:eastAsia="Cambria" w:hAnsi="Book Antiqua" w:cstheme="majorBidi"/>
                <w:sz w:val="24"/>
                <w:szCs w:val="24"/>
                <w:lang w:bidi="ar-SA"/>
              </w:rPr>
              <w:t>9.1</w:t>
            </w:r>
            <w:r w:rsidR="00A21837" w:rsidRPr="00EF6B01">
              <w:rPr>
                <w:rFonts w:ascii="Book Antiqua" w:eastAsia="宋体" w:hAnsi="Book Antiqua" w:cstheme="majorBidi" w:hint="eastAsia"/>
                <w:sz w:val="24"/>
                <w:szCs w:val="24"/>
                <w:vertAlign w:val="superscript"/>
                <w:lang w:eastAsia="zh-CN" w:bidi="ar-SA"/>
              </w:rPr>
              <w:t>e</w:t>
            </w:r>
          </w:p>
        </w:tc>
        <w:tc>
          <w:tcPr>
            <w:tcW w:w="1240" w:type="dxa"/>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r w:rsidRPr="00EF6B01">
              <w:rPr>
                <w:rFonts w:ascii="Book Antiqua" w:eastAsia="Cambria" w:hAnsi="Book Antiqua" w:cstheme="majorBidi"/>
                <w:sz w:val="24"/>
                <w:szCs w:val="24"/>
                <w:lang w:bidi="ar-SA"/>
              </w:rPr>
              <w:t>2.1</w:t>
            </w:r>
          </w:p>
        </w:tc>
        <w:tc>
          <w:tcPr>
            <w:tcW w:w="1194" w:type="dxa"/>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r w:rsidRPr="00EF6B01">
              <w:rPr>
                <w:rFonts w:ascii="Book Antiqua" w:eastAsia="Cambria" w:hAnsi="Book Antiqua" w:cstheme="majorBidi"/>
                <w:sz w:val="24"/>
                <w:szCs w:val="24"/>
                <w:lang w:bidi="ar-SA"/>
              </w:rPr>
              <w:t>2.4</w:t>
            </w:r>
            <w:r w:rsidR="00A21837" w:rsidRPr="00EF6B01">
              <w:rPr>
                <w:rFonts w:ascii="Book Antiqua" w:eastAsia="宋体" w:hAnsi="Book Antiqua" w:cstheme="majorBidi" w:hint="eastAsia"/>
                <w:sz w:val="24"/>
                <w:szCs w:val="24"/>
                <w:vertAlign w:val="superscript"/>
                <w:lang w:eastAsia="zh-CN" w:bidi="ar-SA"/>
              </w:rPr>
              <w:t>e</w:t>
            </w:r>
          </w:p>
        </w:tc>
        <w:tc>
          <w:tcPr>
            <w:tcW w:w="1169" w:type="dxa"/>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r w:rsidRPr="00EF6B01">
              <w:rPr>
                <w:rFonts w:ascii="Book Antiqua" w:eastAsia="Cambria" w:hAnsi="Book Antiqua" w:cstheme="majorBidi"/>
                <w:sz w:val="24"/>
                <w:szCs w:val="24"/>
                <w:lang w:bidi="ar-SA"/>
              </w:rPr>
              <w:t>2.1</w:t>
            </w:r>
            <w:r w:rsidR="00A21837" w:rsidRPr="00EF6B01">
              <w:rPr>
                <w:rFonts w:ascii="Book Antiqua" w:eastAsia="宋体" w:hAnsi="Book Antiqua" w:cstheme="majorBidi" w:hint="eastAsia"/>
                <w:sz w:val="24"/>
                <w:szCs w:val="24"/>
                <w:vertAlign w:val="superscript"/>
                <w:lang w:eastAsia="zh-CN" w:bidi="ar-SA"/>
              </w:rPr>
              <w:t>b</w:t>
            </w:r>
          </w:p>
        </w:tc>
        <w:tc>
          <w:tcPr>
            <w:tcW w:w="1122" w:type="dxa"/>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r w:rsidRPr="00EF6B01">
              <w:rPr>
                <w:rFonts w:ascii="Book Antiqua" w:eastAsia="Cambria" w:hAnsi="Book Antiqua" w:cstheme="majorBidi"/>
                <w:sz w:val="24"/>
                <w:szCs w:val="24"/>
                <w:lang w:bidi="ar-SA"/>
              </w:rPr>
              <w:t>0.9</w:t>
            </w:r>
          </w:p>
        </w:tc>
      </w:tr>
      <w:tr w:rsidR="00261856" w:rsidRPr="00EF6B01" w:rsidTr="00302049">
        <w:trPr>
          <w:trHeight w:val="317"/>
        </w:trPr>
        <w:tc>
          <w:tcPr>
            <w:tcW w:w="2448" w:type="dxa"/>
            <w:vAlign w:val="center"/>
          </w:tcPr>
          <w:p w:rsidR="002414CD" w:rsidRPr="00EF6B01" w:rsidRDefault="002414CD" w:rsidP="00072B03">
            <w:pPr>
              <w:snapToGrid w:val="0"/>
              <w:spacing w:after="0" w:line="360" w:lineRule="auto"/>
              <w:jc w:val="both"/>
              <w:rPr>
                <w:rFonts w:ascii="Book Antiqua" w:eastAsiaTheme="minorEastAsia" w:hAnsi="Book Antiqua" w:cstheme="majorBidi"/>
                <w:sz w:val="24"/>
                <w:szCs w:val="24"/>
                <w:lang w:bidi="ar-SA"/>
              </w:rPr>
            </w:pPr>
            <w:r w:rsidRPr="00EF6B01">
              <w:rPr>
                <w:rFonts w:ascii="Book Antiqua" w:eastAsiaTheme="minorEastAsia" w:hAnsi="Book Antiqua" w:cstheme="majorBidi"/>
                <w:sz w:val="24"/>
                <w:szCs w:val="24"/>
                <w:lang w:bidi="ar-SA"/>
              </w:rPr>
              <w:t xml:space="preserve">  Bitter</w:t>
            </w:r>
          </w:p>
        </w:tc>
        <w:tc>
          <w:tcPr>
            <w:tcW w:w="1225" w:type="dxa"/>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r w:rsidRPr="00EF6B01">
              <w:rPr>
                <w:rFonts w:ascii="Book Antiqua" w:eastAsia="Cambria" w:hAnsi="Book Antiqua" w:cstheme="majorBidi"/>
                <w:sz w:val="24"/>
                <w:szCs w:val="24"/>
                <w:lang w:bidi="ar-SA"/>
              </w:rPr>
              <w:t>2.0</w:t>
            </w:r>
          </w:p>
        </w:tc>
        <w:tc>
          <w:tcPr>
            <w:tcW w:w="1257" w:type="dxa"/>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r w:rsidRPr="00EF6B01">
              <w:rPr>
                <w:rFonts w:ascii="Book Antiqua" w:eastAsia="Cambria" w:hAnsi="Book Antiqua" w:cstheme="majorBidi"/>
                <w:sz w:val="24"/>
                <w:szCs w:val="24"/>
                <w:lang w:bidi="ar-SA"/>
              </w:rPr>
              <w:t>15.2</w:t>
            </w:r>
            <w:r w:rsidR="00A21837" w:rsidRPr="00EF6B01">
              <w:rPr>
                <w:rFonts w:ascii="Book Antiqua" w:eastAsia="宋体" w:hAnsi="Book Antiqua" w:cstheme="majorBidi" w:hint="eastAsia"/>
                <w:sz w:val="24"/>
                <w:szCs w:val="24"/>
                <w:vertAlign w:val="superscript"/>
                <w:lang w:eastAsia="zh-CN" w:bidi="ar-SA"/>
              </w:rPr>
              <w:t>e</w:t>
            </w:r>
          </w:p>
        </w:tc>
        <w:tc>
          <w:tcPr>
            <w:tcW w:w="1240" w:type="dxa"/>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r w:rsidRPr="00EF6B01">
              <w:rPr>
                <w:rFonts w:ascii="Book Antiqua" w:eastAsia="Cambria" w:hAnsi="Book Antiqua" w:cstheme="majorBidi"/>
                <w:sz w:val="24"/>
                <w:szCs w:val="24"/>
                <w:lang w:bidi="ar-SA"/>
              </w:rPr>
              <w:t>0.3</w:t>
            </w:r>
          </w:p>
        </w:tc>
        <w:tc>
          <w:tcPr>
            <w:tcW w:w="1194" w:type="dxa"/>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r w:rsidRPr="00EF6B01">
              <w:rPr>
                <w:rFonts w:ascii="Book Antiqua" w:eastAsia="Cambria" w:hAnsi="Book Antiqua" w:cstheme="majorBidi"/>
                <w:sz w:val="24"/>
                <w:szCs w:val="24"/>
                <w:lang w:bidi="ar-SA"/>
              </w:rPr>
              <w:t>2.2</w:t>
            </w:r>
            <w:r w:rsidR="00A21837" w:rsidRPr="00EF6B01">
              <w:rPr>
                <w:rFonts w:ascii="Book Antiqua" w:eastAsia="宋体" w:hAnsi="Book Antiqua" w:cstheme="majorBidi" w:hint="eastAsia"/>
                <w:sz w:val="24"/>
                <w:szCs w:val="24"/>
                <w:vertAlign w:val="superscript"/>
                <w:lang w:eastAsia="zh-CN" w:bidi="ar-SA"/>
              </w:rPr>
              <w:t>e</w:t>
            </w:r>
          </w:p>
        </w:tc>
        <w:tc>
          <w:tcPr>
            <w:tcW w:w="1169" w:type="dxa"/>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r w:rsidRPr="00EF6B01">
              <w:rPr>
                <w:rFonts w:ascii="Book Antiqua" w:eastAsia="Cambria" w:hAnsi="Book Antiqua" w:cstheme="majorBidi"/>
                <w:sz w:val="24"/>
                <w:szCs w:val="24"/>
                <w:lang w:bidi="ar-SA"/>
              </w:rPr>
              <w:t>1.5</w:t>
            </w:r>
          </w:p>
        </w:tc>
        <w:tc>
          <w:tcPr>
            <w:tcW w:w="1122" w:type="dxa"/>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r w:rsidRPr="00EF6B01">
              <w:rPr>
                <w:rFonts w:ascii="Book Antiqua" w:eastAsia="Cambria" w:hAnsi="Book Antiqua" w:cstheme="majorBidi"/>
                <w:sz w:val="24"/>
                <w:szCs w:val="24"/>
                <w:lang w:bidi="ar-SA"/>
              </w:rPr>
              <w:t>0.7</w:t>
            </w:r>
          </w:p>
        </w:tc>
      </w:tr>
      <w:tr w:rsidR="00261856" w:rsidRPr="00EF6B01" w:rsidTr="00302049">
        <w:trPr>
          <w:trHeight w:val="317"/>
        </w:trPr>
        <w:tc>
          <w:tcPr>
            <w:tcW w:w="2448" w:type="dxa"/>
            <w:tcBorders>
              <w:bottom w:val="single" w:sz="12" w:space="0" w:color="000000" w:themeColor="text1"/>
            </w:tcBorders>
            <w:vAlign w:val="center"/>
          </w:tcPr>
          <w:p w:rsidR="002414CD" w:rsidRPr="00EF6B01" w:rsidRDefault="002414CD" w:rsidP="00072B03">
            <w:pPr>
              <w:snapToGrid w:val="0"/>
              <w:spacing w:after="0" w:line="360" w:lineRule="auto"/>
              <w:jc w:val="both"/>
              <w:rPr>
                <w:rFonts w:ascii="Book Antiqua" w:eastAsiaTheme="minorEastAsia" w:hAnsi="Book Antiqua" w:cstheme="majorBidi"/>
                <w:sz w:val="24"/>
                <w:szCs w:val="24"/>
                <w:lang w:bidi="ar-SA"/>
              </w:rPr>
            </w:pPr>
            <w:r w:rsidRPr="00EF6B01">
              <w:rPr>
                <w:rFonts w:ascii="Book Antiqua" w:eastAsiaTheme="minorEastAsia" w:hAnsi="Book Antiqua" w:cstheme="majorBidi"/>
                <w:sz w:val="24"/>
                <w:szCs w:val="24"/>
                <w:lang w:bidi="ar-SA"/>
              </w:rPr>
              <w:t xml:space="preserve">  </w:t>
            </w:r>
            <w:proofErr w:type="spellStart"/>
            <w:r w:rsidRPr="00EF6B01">
              <w:rPr>
                <w:rFonts w:ascii="Book Antiqua" w:eastAsiaTheme="minorEastAsia" w:hAnsi="Book Antiqua" w:cstheme="majorBidi"/>
                <w:sz w:val="24"/>
                <w:szCs w:val="24"/>
                <w:lang w:bidi="ar-SA"/>
              </w:rPr>
              <w:t>Throatburn</w:t>
            </w:r>
            <w:proofErr w:type="spellEnd"/>
            <w:r w:rsidRPr="00EF6B01">
              <w:rPr>
                <w:rFonts w:ascii="Book Antiqua" w:eastAsiaTheme="minorEastAsia" w:hAnsi="Book Antiqua" w:cstheme="majorBidi"/>
                <w:sz w:val="24"/>
                <w:szCs w:val="24"/>
                <w:lang w:bidi="ar-SA"/>
              </w:rPr>
              <w:t xml:space="preserve"> </w:t>
            </w:r>
          </w:p>
        </w:tc>
        <w:tc>
          <w:tcPr>
            <w:tcW w:w="1225" w:type="dxa"/>
            <w:tcBorders>
              <w:bottom w:val="single" w:sz="12" w:space="0" w:color="000000" w:themeColor="text1"/>
            </w:tcBorders>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r w:rsidRPr="00EF6B01">
              <w:rPr>
                <w:rFonts w:ascii="Book Antiqua" w:eastAsia="Cambria" w:hAnsi="Book Antiqua" w:cstheme="majorBidi"/>
                <w:sz w:val="24"/>
                <w:szCs w:val="24"/>
                <w:lang w:bidi="ar-SA"/>
              </w:rPr>
              <w:t>3.5</w:t>
            </w:r>
            <w:r w:rsidR="00A21837" w:rsidRPr="00EF6B01">
              <w:rPr>
                <w:rFonts w:ascii="Book Antiqua" w:eastAsia="宋体" w:hAnsi="Book Antiqua" w:cstheme="majorBidi" w:hint="eastAsia"/>
                <w:sz w:val="24"/>
                <w:szCs w:val="24"/>
                <w:vertAlign w:val="superscript"/>
                <w:lang w:eastAsia="zh-CN" w:bidi="ar-SA"/>
              </w:rPr>
              <w:t>b</w:t>
            </w:r>
          </w:p>
        </w:tc>
        <w:tc>
          <w:tcPr>
            <w:tcW w:w="1257" w:type="dxa"/>
            <w:tcBorders>
              <w:bottom w:val="single" w:sz="12" w:space="0" w:color="000000" w:themeColor="text1"/>
            </w:tcBorders>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r w:rsidRPr="00EF6B01">
              <w:rPr>
                <w:rFonts w:ascii="Book Antiqua" w:eastAsia="Cambria" w:hAnsi="Book Antiqua" w:cstheme="majorBidi"/>
                <w:sz w:val="24"/>
                <w:szCs w:val="24"/>
                <w:lang w:bidi="ar-SA"/>
              </w:rPr>
              <w:t>7.9</w:t>
            </w:r>
            <w:r w:rsidR="00A21837" w:rsidRPr="00EF6B01">
              <w:rPr>
                <w:rFonts w:ascii="Book Antiqua" w:eastAsia="宋体" w:hAnsi="Book Antiqua" w:cstheme="majorBidi" w:hint="eastAsia"/>
                <w:sz w:val="24"/>
                <w:szCs w:val="24"/>
                <w:vertAlign w:val="superscript"/>
                <w:lang w:eastAsia="zh-CN" w:bidi="ar-SA"/>
              </w:rPr>
              <w:t>e</w:t>
            </w:r>
          </w:p>
        </w:tc>
        <w:tc>
          <w:tcPr>
            <w:tcW w:w="1240" w:type="dxa"/>
            <w:tcBorders>
              <w:bottom w:val="single" w:sz="12" w:space="0" w:color="000000" w:themeColor="text1"/>
            </w:tcBorders>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r w:rsidRPr="00EF6B01">
              <w:rPr>
                <w:rFonts w:ascii="Book Antiqua" w:eastAsia="Cambria" w:hAnsi="Book Antiqua" w:cstheme="majorBidi"/>
                <w:sz w:val="24"/>
                <w:szCs w:val="24"/>
                <w:lang w:bidi="ar-SA"/>
              </w:rPr>
              <w:t>0.9</w:t>
            </w:r>
          </w:p>
        </w:tc>
        <w:tc>
          <w:tcPr>
            <w:tcW w:w="1194" w:type="dxa"/>
            <w:tcBorders>
              <w:bottom w:val="single" w:sz="12" w:space="0" w:color="000000" w:themeColor="text1"/>
            </w:tcBorders>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r w:rsidRPr="00EF6B01">
              <w:rPr>
                <w:rFonts w:ascii="Book Antiqua" w:eastAsia="Cambria" w:hAnsi="Book Antiqua" w:cstheme="majorBidi"/>
                <w:sz w:val="24"/>
                <w:szCs w:val="24"/>
                <w:lang w:bidi="ar-SA"/>
              </w:rPr>
              <w:t>1.9</w:t>
            </w:r>
            <w:r w:rsidR="00A21837" w:rsidRPr="00EF6B01">
              <w:rPr>
                <w:rFonts w:ascii="Book Antiqua" w:eastAsia="宋体" w:hAnsi="Book Antiqua" w:cstheme="majorBidi" w:hint="eastAsia"/>
                <w:sz w:val="24"/>
                <w:szCs w:val="24"/>
                <w:vertAlign w:val="superscript"/>
                <w:lang w:eastAsia="zh-CN" w:bidi="ar-SA"/>
              </w:rPr>
              <w:t>b</w:t>
            </w:r>
          </w:p>
        </w:tc>
        <w:tc>
          <w:tcPr>
            <w:tcW w:w="1169" w:type="dxa"/>
            <w:tcBorders>
              <w:bottom w:val="single" w:sz="12" w:space="0" w:color="000000" w:themeColor="text1"/>
            </w:tcBorders>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r w:rsidRPr="00EF6B01">
              <w:rPr>
                <w:rFonts w:ascii="Book Antiqua" w:eastAsia="Cambria" w:hAnsi="Book Antiqua" w:cstheme="majorBidi"/>
                <w:sz w:val="24"/>
                <w:szCs w:val="24"/>
                <w:lang w:bidi="ar-SA"/>
              </w:rPr>
              <w:t>1.4</w:t>
            </w:r>
          </w:p>
        </w:tc>
        <w:tc>
          <w:tcPr>
            <w:tcW w:w="1122" w:type="dxa"/>
            <w:tcBorders>
              <w:bottom w:val="single" w:sz="12" w:space="0" w:color="000000" w:themeColor="text1"/>
            </w:tcBorders>
          </w:tcPr>
          <w:p w:rsidR="002414CD" w:rsidRPr="00EF6B01" w:rsidRDefault="002414CD" w:rsidP="00A21837">
            <w:pPr>
              <w:snapToGrid w:val="0"/>
              <w:spacing w:after="0" w:line="360" w:lineRule="auto"/>
              <w:jc w:val="center"/>
              <w:rPr>
                <w:rFonts w:ascii="Book Antiqua" w:eastAsia="Cambria" w:hAnsi="Book Antiqua" w:cstheme="majorBidi"/>
                <w:sz w:val="24"/>
                <w:szCs w:val="24"/>
                <w:lang w:bidi="ar-SA"/>
              </w:rPr>
            </w:pPr>
            <w:r w:rsidRPr="00EF6B01">
              <w:rPr>
                <w:rFonts w:ascii="Book Antiqua" w:eastAsia="Cambria" w:hAnsi="Book Antiqua" w:cstheme="majorBidi"/>
                <w:sz w:val="24"/>
                <w:szCs w:val="24"/>
                <w:lang w:bidi="ar-SA"/>
              </w:rPr>
              <w:t>0.4</w:t>
            </w:r>
          </w:p>
        </w:tc>
      </w:tr>
    </w:tbl>
    <w:p w:rsidR="002414CD" w:rsidRPr="00EF6B01" w:rsidRDefault="00A21837" w:rsidP="00072B03">
      <w:pPr>
        <w:snapToGrid w:val="0"/>
        <w:spacing w:after="0" w:line="360" w:lineRule="auto"/>
        <w:jc w:val="both"/>
        <w:rPr>
          <w:rFonts w:ascii="Book Antiqua" w:hAnsi="Book Antiqua" w:cstheme="majorBidi"/>
          <w:sz w:val="24"/>
          <w:szCs w:val="24"/>
          <w:lang w:eastAsia="zh-CN" w:bidi="ar-SA"/>
        </w:rPr>
      </w:pPr>
      <w:proofErr w:type="gramStart"/>
      <w:r w:rsidRPr="00EF6B01">
        <w:rPr>
          <w:rFonts w:ascii="Book Antiqua" w:eastAsia="Cambria" w:hAnsi="Book Antiqua" w:cstheme="majorBidi"/>
          <w:sz w:val="24"/>
          <w:szCs w:val="24"/>
          <w:vertAlign w:val="superscript"/>
          <w:lang w:bidi="ar-SA"/>
        </w:rPr>
        <w:lastRenderedPageBreak/>
        <w:t>1</w:t>
      </w:r>
      <w:r w:rsidR="005722B4" w:rsidRPr="00EF6B01">
        <w:rPr>
          <w:rFonts w:ascii="Book Antiqua" w:eastAsia="Cambria" w:hAnsi="Book Antiqua" w:cstheme="majorBidi"/>
          <w:sz w:val="24"/>
          <w:szCs w:val="24"/>
          <w:lang w:bidi="ar-SA"/>
        </w:rPr>
        <w:t>Bow</w:t>
      </w:r>
      <w:r w:rsidRPr="00EF6B01">
        <w:rPr>
          <w:rFonts w:ascii="Book Antiqua" w:eastAsia="Cambria" w:hAnsi="Book Antiqua" w:cstheme="majorBidi"/>
          <w:sz w:val="24"/>
          <w:szCs w:val="24"/>
          <w:lang w:bidi="ar-SA"/>
        </w:rPr>
        <w:t>el cleansing laxative solutions</w:t>
      </w:r>
      <w:r w:rsidRPr="00EF6B01">
        <w:rPr>
          <w:rFonts w:ascii="Book Antiqua" w:hAnsi="Book Antiqua" w:cstheme="majorBidi" w:hint="eastAsia"/>
          <w:sz w:val="24"/>
          <w:szCs w:val="24"/>
          <w:lang w:eastAsia="zh-CN" w:bidi="ar-SA"/>
        </w:rPr>
        <w:t>.</w:t>
      </w:r>
      <w:proofErr w:type="gramEnd"/>
      <w:r w:rsidR="00C230B3" w:rsidRPr="00EF6B01">
        <w:rPr>
          <w:rFonts w:ascii="Book Antiqua" w:hAnsi="Book Antiqua" w:cstheme="majorBidi" w:hint="eastAsia"/>
          <w:sz w:val="24"/>
          <w:szCs w:val="24"/>
          <w:lang w:eastAsia="zh-CN" w:bidi="ar-SA"/>
        </w:rPr>
        <w:t xml:space="preserve"> </w:t>
      </w:r>
      <w:r w:rsidR="00497E24" w:rsidRPr="00EF6B01">
        <w:rPr>
          <w:rFonts w:ascii="Book Antiqua" w:hAnsi="Book Antiqua" w:cstheme="majorBidi"/>
          <w:i/>
          <w:sz w:val="24"/>
          <w:szCs w:val="24"/>
          <w:lang w:eastAsia="zh-CN" w:bidi="ar-SA"/>
        </w:rPr>
        <w:t>P</w:t>
      </w:r>
      <w:r w:rsidR="00497E24" w:rsidRPr="00EF6B01">
        <w:rPr>
          <w:rFonts w:ascii="Book Antiqua" w:hAnsi="Book Antiqua" w:cstheme="majorBidi"/>
          <w:sz w:val="24"/>
          <w:szCs w:val="24"/>
          <w:lang w:eastAsia="zh-CN" w:bidi="ar-SA"/>
        </w:rPr>
        <w:t xml:space="preserve"> &gt; 0.05 not significant (no superscript) </w:t>
      </w:r>
      <w:r w:rsidR="00497E24" w:rsidRPr="00EF6B01">
        <w:rPr>
          <w:rFonts w:ascii="Book Antiqua" w:hAnsi="Book Antiqua" w:cstheme="majorBidi"/>
          <w:i/>
          <w:sz w:val="24"/>
          <w:szCs w:val="24"/>
          <w:lang w:eastAsia="zh-CN" w:bidi="ar-SA"/>
        </w:rPr>
        <w:t>vs</w:t>
      </w:r>
      <w:r w:rsidR="00C230B3" w:rsidRPr="00EF6B01">
        <w:rPr>
          <w:rFonts w:ascii="Book Antiqua" w:hAnsi="Book Antiqua" w:cstheme="majorBidi" w:hint="eastAsia"/>
          <w:sz w:val="24"/>
          <w:szCs w:val="24"/>
          <w:lang w:eastAsia="zh-CN" w:bidi="ar-SA"/>
        </w:rPr>
        <w:t xml:space="preserve"> </w:t>
      </w:r>
      <w:proofErr w:type="spellStart"/>
      <w:proofErr w:type="gramStart"/>
      <w:r w:rsidRPr="00EF6B01">
        <w:rPr>
          <w:rFonts w:ascii="Book Antiqua" w:hAnsi="Book Antiqua" w:cstheme="majorBidi" w:hint="eastAsia"/>
          <w:sz w:val="24"/>
          <w:szCs w:val="24"/>
          <w:vertAlign w:val="superscript"/>
          <w:lang w:eastAsia="zh-CN" w:bidi="ar-SA"/>
        </w:rPr>
        <w:t>a</w:t>
      </w:r>
      <w:r w:rsidR="002414CD" w:rsidRPr="00EF6B01">
        <w:rPr>
          <w:rFonts w:ascii="Book Antiqua" w:eastAsia="Cambria" w:hAnsi="Book Antiqua" w:cstheme="majorBidi"/>
          <w:i/>
          <w:sz w:val="24"/>
          <w:szCs w:val="24"/>
          <w:lang w:bidi="ar-SA"/>
        </w:rPr>
        <w:t>P</w:t>
      </w:r>
      <w:proofErr w:type="spellEnd"/>
      <w:proofErr w:type="gramEnd"/>
      <w:r w:rsidRPr="00EF6B01">
        <w:rPr>
          <w:rFonts w:ascii="Book Antiqua" w:hAnsi="Book Antiqua" w:cstheme="majorBidi" w:hint="eastAsia"/>
          <w:sz w:val="24"/>
          <w:szCs w:val="24"/>
          <w:lang w:eastAsia="zh-CN" w:bidi="ar-SA"/>
        </w:rPr>
        <w:t xml:space="preserve"> </w:t>
      </w:r>
      <w:r w:rsidR="002414CD" w:rsidRPr="00EF6B01">
        <w:rPr>
          <w:rFonts w:ascii="Book Antiqua" w:eastAsia="Cambria" w:hAnsi="Book Antiqua" w:cstheme="majorBidi"/>
          <w:sz w:val="24"/>
          <w:szCs w:val="24"/>
          <w:lang w:bidi="ar-SA"/>
        </w:rPr>
        <w:t>&lt;</w:t>
      </w:r>
      <w:r w:rsidRPr="00EF6B01">
        <w:rPr>
          <w:rFonts w:ascii="Book Antiqua" w:hAnsi="Book Antiqua" w:cstheme="majorBidi" w:hint="eastAsia"/>
          <w:sz w:val="24"/>
          <w:szCs w:val="24"/>
          <w:lang w:eastAsia="zh-CN" w:bidi="ar-SA"/>
        </w:rPr>
        <w:t xml:space="preserve"> </w:t>
      </w:r>
      <w:r w:rsidR="002414CD" w:rsidRPr="00EF6B01">
        <w:rPr>
          <w:rFonts w:ascii="Book Antiqua" w:eastAsia="Cambria" w:hAnsi="Book Antiqua" w:cstheme="majorBidi"/>
          <w:sz w:val="24"/>
          <w:szCs w:val="24"/>
          <w:lang w:bidi="ar-SA"/>
        </w:rPr>
        <w:t>0.05;</w:t>
      </w:r>
      <w:r w:rsidRPr="00EF6B01">
        <w:rPr>
          <w:rFonts w:ascii="Book Antiqua" w:hAnsi="Book Antiqua" w:cstheme="majorBidi" w:hint="eastAsia"/>
          <w:sz w:val="24"/>
          <w:szCs w:val="24"/>
          <w:lang w:eastAsia="zh-CN" w:bidi="ar-SA"/>
        </w:rPr>
        <w:t xml:space="preserve"> </w:t>
      </w:r>
      <w:proofErr w:type="spellStart"/>
      <w:r w:rsidRPr="00EF6B01">
        <w:rPr>
          <w:rFonts w:ascii="Book Antiqua" w:hAnsi="Book Antiqua" w:cstheme="majorBidi" w:hint="eastAsia"/>
          <w:sz w:val="24"/>
          <w:szCs w:val="24"/>
          <w:vertAlign w:val="superscript"/>
          <w:lang w:eastAsia="zh-CN" w:bidi="ar-SA"/>
        </w:rPr>
        <w:t>b</w:t>
      </w:r>
      <w:r w:rsidR="002414CD" w:rsidRPr="00EF6B01">
        <w:rPr>
          <w:rFonts w:ascii="Book Antiqua" w:eastAsia="Cambria" w:hAnsi="Book Antiqua" w:cstheme="majorBidi"/>
          <w:i/>
          <w:sz w:val="24"/>
          <w:szCs w:val="24"/>
          <w:lang w:bidi="ar-SA"/>
        </w:rPr>
        <w:t>P</w:t>
      </w:r>
      <w:proofErr w:type="spellEnd"/>
      <w:r w:rsidRPr="00EF6B01">
        <w:rPr>
          <w:rFonts w:ascii="Book Antiqua" w:hAnsi="Book Antiqua" w:cstheme="majorBidi" w:hint="eastAsia"/>
          <w:i/>
          <w:sz w:val="24"/>
          <w:szCs w:val="24"/>
          <w:lang w:eastAsia="zh-CN" w:bidi="ar-SA"/>
        </w:rPr>
        <w:t xml:space="preserve"> </w:t>
      </w:r>
      <w:r w:rsidR="002414CD" w:rsidRPr="00EF6B01">
        <w:rPr>
          <w:rFonts w:ascii="Book Antiqua" w:eastAsia="Cambria" w:hAnsi="Book Antiqua" w:cstheme="majorBidi"/>
          <w:sz w:val="24"/>
          <w:szCs w:val="24"/>
          <w:lang w:bidi="ar-SA"/>
        </w:rPr>
        <w:t>&lt;</w:t>
      </w:r>
      <w:r w:rsidRPr="00EF6B01">
        <w:rPr>
          <w:rFonts w:ascii="Book Antiqua" w:hAnsi="Book Antiqua" w:cstheme="majorBidi" w:hint="eastAsia"/>
          <w:sz w:val="24"/>
          <w:szCs w:val="24"/>
          <w:lang w:eastAsia="zh-CN" w:bidi="ar-SA"/>
        </w:rPr>
        <w:t xml:space="preserve"> </w:t>
      </w:r>
      <w:r w:rsidR="002414CD" w:rsidRPr="00EF6B01">
        <w:rPr>
          <w:rFonts w:ascii="Book Antiqua" w:eastAsia="Cambria" w:hAnsi="Book Antiqua" w:cstheme="majorBidi"/>
          <w:sz w:val="24"/>
          <w:szCs w:val="24"/>
          <w:lang w:bidi="ar-SA"/>
        </w:rPr>
        <w:t xml:space="preserve">0.01; </w:t>
      </w:r>
      <w:proofErr w:type="spellStart"/>
      <w:r w:rsidRPr="00EF6B01">
        <w:rPr>
          <w:rFonts w:ascii="Book Antiqua" w:hAnsi="Book Antiqua" w:cstheme="majorBidi" w:hint="eastAsia"/>
          <w:sz w:val="24"/>
          <w:szCs w:val="24"/>
          <w:vertAlign w:val="superscript"/>
          <w:lang w:eastAsia="zh-CN" w:bidi="ar-SA"/>
        </w:rPr>
        <w:t>e</w:t>
      </w:r>
      <w:r w:rsidR="002414CD" w:rsidRPr="00EF6B01">
        <w:rPr>
          <w:rFonts w:ascii="Book Antiqua" w:eastAsia="Cambria" w:hAnsi="Book Antiqua" w:cstheme="majorBidi"/>
          <w:i/>
          <w:sz w:val="24"/>
          <w:szCs w:val="24"/>
          <w:lang w:bidi="ar-SA"/>
        </w:rPr>
        <w:t>P</w:t>
      </w:r>
      <w:proofErr w:type="spellEnd"/>
      <w:r w:rsidRPr="00EF6B01">
        <w:rPr>
          <w:rFonts w:ascii="Book Antiqua" w:hAnsi="Book Antiqua" w:cstheme="majorBidi" w:hint="eastAsia"/>
          <w:sz w:val="24"/>
          <w:szCs w:val="24"/>
          <w:lang w:eastAsia="zh-CN" w:bidi="ar-SA"/>
        </w:rPr>
        <w:t xml:space="preserve"> </w:t>
      </w:r>
      <w:r w:rsidR="002414CD" w:rsidRPr="00EF6B01">
        <w:rPr>
          <w:rFonts w:ascii="Book Antiqua" w:eastAsia="Cambria" w:hAnsi="Book Antiqua" w:cstheme="majorBidi"/>
          <w:sz w:val="24"/>
          <w:szCs w:val="24"/>
          <w:lang w:bidi="ar-SA"/>
        </w:rPr>
        <w:t>&lt;</w:t>
      </w:r>
      <w:r w:rsidRPr="00EF6B01">
        <w:rPr>
          <w:rFonts w:ascii="Book Antiqua" w:hAnsi="Book Antiqua" w:cstheme="majorBidi" w:hint="eastAsia"/>
          <w:sz w:val="24"/>
          <w:szCs w:val="24"/>
          <w:lang w:eastAsia="zh-CN" w:bidi="ar-SA"/>
        </w:rPr>
        <w:t xml:space="preserve"> </w:t>
      </w:r>
      <w:r w:rsidRPr="00EF6B01">
        <w:rPr>
          <w:rFonts w:ascii="Book Antiqua" w:eastAsia="Cambria" w:hAnsi="Book Antiqua" w:cstheme="majorBidi"/>
          <w:sz w:val="24"/>
          <w:szCs w:val="24"/>
          <w:lang w:bidi="ar-SA"/>
        </w:rPr>
        <w:t>0.001</w:t>
      </w:r>
      <w:r w:rsidRPr="00EF6B01">
        <w:rPr>
          <w:rFonts w:ascii="Book Antiqua" w:hAnsi="Book Antiqua" w:cstheme="majorBidi" w:hint="eastAsia"/>
          <w:sz w:val="24"/>
          <w:szCs w:val="24"/>
          <w:lang w:eastAsia="zh-CN" w:bidi="ar-SA"/>
        </w:rPr>
        <w:t>.</w:t>
      </w:r>
    </w:p>
    <w:p w:rsidR="008458CD" w:rsidRPr="00EF6B01" w:rsidRDefault="008458CD">
      <w:pPr>
        <w:spacing w:after="0" w:line="240" w:lineRule="auto"/>
        <w:rPr>
          <w:rFonts w:ascii="Book Antiqua" w:eastAsiaTheme="minorEastAsia" w:hAnsi="Book Antiqua" w:cstheme="majorBidi"/>
          <w:b/>
          <w:sz w:val="24"/>
          <w:szCs w:val="24"/>
          <w:lang w:bidi="ar-SA"/>
        </w:rPr>
      </w:pPr>
      <w:r w:rsidRPr="00EF6B01">
        <w:rPr>
          <w:rFonts w:ascii="Book Antiqua" w:eastAsiaTheme="minorEastAsia" w:hAnsi="Book Antiqua" w:cstheme="majorBidi"/>
          <w:b/>
          <w:sz w:val="24"/>
          <w:szCs w:val="24"/>
          <w:lang w:bidi="ar-SA"/>
        </w:rPr>
        <w:br w:type="page"/>
      </w:r>
    </w:p>
    <w:p w:rsidR="00F97B17" w:rsidRPr="00EF6B01" w:rsidRDefault="00344E51" w:rsidP="00072B03">
      <w:pPr>
        <w:snapToGrid w:val="0"/>
        <w:spacing w:after="0" w:line="360" w:lineRule="auto"/>
        <w:jc w:val="both"/>
        <w:rPr>
          <w:rFonts w:ascii="Book Antiqua" w:eastAsiaTheme="minorEastAsia" w:hAnsi="Book Antiqua" w:cstheme="majorBidi"/>
          <w:b/>
          <w:bCs/>
          <w:sz w:val="24"/>
          <w:szCs w:val="24"/>
          <w:lang w:bidi="ar-SA"/>
        </w:rPr>
      </w:pPr>
      <w:r w:rsidRPr="00EF6B01">
        <w:rPr>
          <w:rFonts w:ascii="Book Antiqua" w:eastAsiaTheme="minorEastAsia" w:hAnsi="Book Antiqua" w:cstheme="majorBidi"/>
          <w:b/>
          <w:sz w:val="24"/>
          <w:szCs w:val="24"/>
          <w:lang w:bidi="ar-SA"/>
        </w:rPr>
        <w:lastRenderedPageBreak/>
        <w:t xml:space="preserve">Table </w:t>
      </w:r>
      <w:r w:rsidR="00FE7262" w:rsidRPr="00EF6B01">
        <w:rPr>
          <w:rFonts w:ascii="Book Antiqua" w:eastAsiaTheme="minorEastAsia" w:hAnsi="Book Antiqua" w:cstheme="majorBidi"/>
          <w:b/>
          <w:sz w:val="24"/>
          <w:szCs w:val="24"/>
          <w:lang w:bidi="ar-SA"/>
        </w:rPr>
        <w:t>3</w:t>
      </w:r>
      <w:r w:rsidR="00A21837" w:rsidRPr="00EF6B01">
        <w:rPr>
          <w:rFonts w:ascii="Book Antiqua" w:hAnsi="Book Antiqua" w:cstheme="majorBidi" w:hint="eastAsia"/>
          <w:b/>
          <w:bCs/>
          <w:sz w:val="24"/>
          <w:szCs w:val="24"/>
          <w:lang w:eastAsia="zh-CN" w:bidi="ar-SA"/>
        </w:rPr>
        <w:t xml:space="preserve"> </w:t>
      </w:r>
      <w:r w:rsidRPr="00EF6B01">
        <w:rPr>
          <w:rFonts w:ascii="Book Antiqua" w:eastAsiaTheme="minorEastAsia" w:hAnsi="Book Antiqua" w:cstheme="majorBidi"/>
          <w:b/>
          <w:bCs/>
          <w:sz w:val="24"/>
          <w:szCs w:val="24"/>
          <w:lang w:bidi="ar-SA"/>
        </w:rPr>
        <w:t>Least squares means of descriptive sensory attributes (rated on a 15 cm line scale) for the bowel cleansing laxative solutions</w:t>
      </w:r>
    </w:p>
    <w:tbl>
      <w:tblPr>
        <w:tblStyle w:val="TableGrid41"/>
        <w:tblW w:w="0" w:type="auto"/>
        <w:tblInd w:w="-144"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0A0" w:firstRow="1" w:lastRow="0" w:firstColumn="1" w:lastColumn="0" w:noHBand="0" w:noVBand="0"/>
      </w:tblPr>
      <w:tblGrid>
        <w:gridCol w:w="2592"/>
        <w:gridCol w:w="1667"/>
        <w:gridCol w:w="1668"/>
        <w:gridCol w:w="1668"/>
        <w:gridCol w:w="1668"/>
      </w:tblGrid>
      <w:tr w:rsidR="002B35D3" w:rsidRPr="00EF6B01" w:rsidTr="002B35D3">
        <w:trPr>
          <w:trHeight w:val="317"/>
        </w:trPr>
        <w:tc>
          <w:tcPr>
            <w:tcW w:w="2592" w:type="dxa"/>
            <w:vMerge w:val="restart"/>
            <w:tcBorders>
              <w:top w:val="single" w:sz="12" w:space="0" w:color="auto"/>
            </w:tcBorders>
            <w:vAlign w:val="center"/>
          </w:tcPr>
          <w:p w:rsidR="002B35D3" w:rsidRPr="00EF6B01" w:rsidRDefault="00344E51" w:rsidP="00072B03">
            <w:pPr>
              <w:snapToGrid w:val="0"/>
              <w:spacing w:after="0" w:line="360" w:lineRule="auto"/>
              <w:jc w:val="both"/>
              <w:rPr>
                <w:rFonts w:ascii="Book Antiqua" w:eastAsiaTheme="minorEastAsia" w:hAnsi="Book Antiqua" w:cstheme="majorBidi"/>
                <w:b/>
                <w:sz w:val="24"/>
                <w:szCs w:val="24"/>
                <w:lang w:bidi="ar-SA"/>
              </w:rPr>
            </w:pPr>
            <w:r w:rsidRPr="00EF6B01">
              <w:rPr>
                <w:rFonts w:ascii="Book Antiqua" w:eastAsiaTheme="minorEastAsia" w:hAnsi="Book Antiqua" w:cstheme="majorBidi"/>
                <w:b/>
                <w:sz w:val="24"/>
                <w:szCs w:val="24"/>
                <w:lang w:bidi="ar-SA"/>
              </w:rPr>
              <w:t>Attribute</w:t>
            </w:r>
          </w:p>
        </w:tc>
        <w:tc>
          <w:tcPr>
            <w:tcW w:w="6671" w:type="dxa"/>
            <w:gridSpan w:val="4"/>
            <w:tcBorders>
              <w:top w:val="single" w:sz="12" w:space="0" w:color="auto"/>
              <w:bottom w:val="single" w:sz="4" w:space="0" w:color="auto"/>
            </w:tcBorders>
            <w:vAlign w:val="center"/>
          </w:tcPr>
          <w:p w:rsidR="002B35D3" w:rsidRPr="00EF6B01" w:rsidRDefault="00344E51" w:rsidP="001C6F4D">
            <w:pPr>
              <w:snapToGrid w:val="0"/>
              <w:spacing w:after="0" w:line="360" w:lineRule="auto"/>
              <w:jc w:val="center"/>
              <w:rPr>
                <w:rFonts w:ascii="Book Antiqua" w:eastAsiaTheme="minorEastAsia" w:hAnsi="Book Antiqua" w:cstheme="majorBidi"/>
                <w:b/>
                <w:sz w:val="24"/>
                <w:szCs w:val="24"/>
                <w:lang w:bidi="ar-SA"/>
              </w:rPr>
            </w:pPr>
            <w:r w:rsidRPr="00EF6B01">
              <w:rPr>
                <w:rFonts w:ascii="Book Antiqua" w:eastAsiaTheme="minorEastAsia" w:hAnsi="Book Antiqua" w:cstheme="majorBidi"/>
                <w:b/>
                <w:sz w:val="24"/>
                <w:szCs w:val="24"/>
                <w:lang w:bidi="ar-SA"/>
              </w:rPr>
              <w:t>Bowel cleansing laxative solution</w:t>
            </w:r>
          </w:p>
        </w:tc>
      </w:tr>
      <w:tr w:rsidR="00261856" w:rsidRPr="00EF6B01" w:rsidTr="002B35D3">
        <w:trPr>
          <w:trHeight w:val="317"/>
        </w:trPr>
        <w:tc>
          <w:tcPr>
            <w:tcW w:w="2592" w:type="dxa"/>
            <w:vMerge/>
            <w:tcBorders>
              <w:bottom w:val="single" w:sz="4" w:space="0" w:color="auto"/>
            </w:tcBorders>
            <w:vAlign w:val="center"/>
          </w:tcPr>
          <w:p w:rsidR="002B35D3" w:rsidRPr="00EF6B01" w:rsidRDefault="002B35D3" w:rsidP="00072B03">
            <w:pPr>
              <w:snapToGrid w:val="0"/>
              <w:spacing w:after="0" w:line="360" w:lineRule="auto"/>
              <w:jc w:val="both"/>
              <w:rPr>
                <w:rFonts w:ascii="Book Antiqua" w:eastAsiaTheme="minorEastAsia" w:hAnsi="Book Antiqua" w:cstheme="majorBidi"/>
                <w:b/>
                <w:sz w:val="24"/>
                <w:szCs w:val="24"/>
                <w:lang w:bidi="ar-SA"/>
              </w:rPr>
            </w:pPr>
          </w:p>
        </w:tc>
        <w:tc>
          <w:tcPr>
            <w:tcW w:w="1667" w:type="dxa"/>
            <w:tcBorders>
              <w:top w:val="single" w:sz="4" w:space="0" w:color="auto"/>
              <w:bottom w:val="single" w:sz="4" w:space="0" w:color="auto"/>
            </w:tcBorders>
            <w:vAlign w:val="center"/>
          </w:tcPr>
          <w:p w:rsidR="002B35D3" w:rsidRPr="00EF6B01" w:rsidRDefault="00344E51" w:rsidP="001C6F4D">
            <w:pPr>
              <w:snapToGrid w:val="0"/>
              <w:spacing w:after="0" w:line="360" w:lineRule="auto"/>
              <w:jc w:val="center"/>
              <w:rPr>
                <w:rFonts w:ascii="Book Antiqua" w:eastAsiaTheme="minorEastAsia" w:hAnsi="Book Antiqua" w:cstheme="majorBidi"/>
                <w:b/>
                <w:sz w:val="24"/>
                <w:szCs w:val="24"/>
                <w:lang w:bidi="ar-SA"/>
              </w:rPr>
            </w:pPr>
            <w:r w:rsidRPr="00EF6B01">
              <w:rPr>
                <w:rFonts w:ascii="Book Antiqua" w:eastAsiaTheme="minorEastAsia" w:hAnsi="Book Antiqua" w:cstheme="majorBidi"/>
                <w:b/>
                <w:sz w:val="24"/>
                <w:szCs w:val="24"/>
                <w:lang w:bidi="ar-SA"/>
              </w:rPr>
              <w:t>PEG-</w:t>
            </w:r>
            <w:proofErr w:type="spellStart"/>
            <w:r w:rsidRPr="00EF6B01">
              <w:rPr>
                <w:rFonts w:ascii="Book Antiqua" w:eastAsiaTheme="minorEastAsia" w:hAnsi="Book Antiqua" w:cstheme="majorBidi"/>
                <w:b/>
                <w:sz w:val="24"/>
                <w:szCs w:val="24"/>
                <w:lang w:bidi="ar-SA"/>
              </w:rPr>
              <w:t>Asc</w:t>
            </w:r>
            <w:proofErr w:type="spellEnd"/>
          </w:p>
          <w:p w:rsidR="002B35D3" w:rsidRPr="00EF6B01" w:rsidRDefault="00344E51" w:rsidP="001C6F4D">
            <w:pPr>
              <w:snapToGrid w:val="0"/>
              <w:spacing w:after="0" w:line="360" w:lineRule="auto"/>
              <w:jc w:val="center"/>
              <w:rPr>
                <w:rFonts w:ascii="Book Antiqua" w:eastAsiaTheme="minorEastAsia" w:hAnsi="Book Antiqua" w:cstheme="majorBidi"/>
                <w:b/>
                <w:sz w:val="24"/>
                <w:szCs w:val="24"/>
                <w:lang w:bidi="ar-SA"/>
              </w:rPr>
            </w:pPr>
            <w:r w:rsidRPr="00EF6B01">
              <w:rPr>
                <w:rFonts w:ascii="Book Antiqua" w:eastAsiaTheme="minorEastAsia" w:hAnsi="Book Antiqua" w:cstheme="majorBidi"/>
                <w:b/>
                <w:sz w:val="24"/>
                <w:szCs w:val="24"/>
                <w:lang w:bidi="ar-SA"/>
              </w:rPr>
              <w:t>Mean</w:t>
            </w:r>
            <w:r w:rsidR="001C6F4D" w:rsidRPr="00EF6B01">
              <w:rPr>
                <w:rFonts w:ascii="Book Antiqua" w:eastAsia="宋体" w:hAnsi="Book Antiqua" w:cstheme="majorBidi" w:hint="eastAsia"/>
                <w:b/>
                <w:sz w:val="24"/>
                <w:szCs w:val="24"/>
                <w:lang w:eastAsia="zh-CN" w:bidi="ar-SA"/>
              </w:rPr>
              <w:t xml:space="preserve"> </w:t>
            </w:r>
            <w:r w:rsidRPr="00EF6B01">
              <w:rPr>
                <w:rFonts w:ascii="Book Antiqua" w:eastAsiaTheme="minorEastAsia" w:hAnsi="Book Antiqua" w:cstheme="majorBidi"/>
                <w:b/>
                <w:sz w:val="24"/>
                <w:szCs w:val="24"/>
                <w:lang w:bidi="ar-SA"/>
              </w:rPr>
              <w:t>± SD</w:t>
            </w:r>
          </w:p>
        </w:tc>
        <w:tc>
          <w:tcPr>
            <w:tcW w:w="1668" w:type="dxa"/>
            <w:tcBorders>
              <w:top w:val="single" w:sz="4" w:space="0" w:color="auto"/>
              <w:bottom w:val="single" w:sz="4" w:space="0" w:color="auto"/>
            </w:tcBorders>
            <w:vAlign w:val="center"/>
          </w:tcPr>
          <w:p w:rsidR="002B35D3" w:rsidRPr="00EF6B01" w:rsidRDefault="00344E51" w:rsidP="001C6F4D">
            <w:pPr>
              <w:snapToGrid w:val="0"/>
              <w:spacing w:after="0" w:line="360" w:lineRule="auto"/>
              <w:jc w:val="center"/>
              <w:rPr>
                <w:rFonts w:ascii="Book Antiqua" w:eastAsiaTheme="minorEastAsia" w:hAnsi="Book Antiqua" w:cstheme="majorBidi"/>
                <w:b/>
                <w:sz w:val="24"/>
                <w:szCs w:val="24"/>
                <w:lang w:bidi="ar-SA"/>
              </w:rPr>
            </w:pPr>
            <w:r w:rsidRPr="00EF6B01">
              <w:rPr>
                <w:rFonts w:ascii="Book Antiqua" w:eastAsiaTheme="minorEastAsia" w:hAnsi="Book Antiqua" w:cstheme="majorBidi"/>
                <w:b/>
                <w:sz w:val="24"/>
                <w:szCs w:val="24"/>
                <w:lang w:bidi="ar-SA"/>
              </w:rPr>
              <w:t>PEG</w:t>
            </w:r>
          </w:p>
          <w:p w:rsidR="002B35D3" w:rsidRPr="00EF6B01" w:rsidRDefault="00344E51" w:rsidP="001C6F4D">
            <w:pPr>
              <w:snapToGrid w:val="0"/>
              <w:spacing w:after="0" w:line="360" w:lineRule="auto"/>
              <w:jc w:val="center"/>
              <w:rPr>
                <w:rFonts w:ascii="Book Antiqua" w:eastAsiaTheme="minorEastAsia" w:hAnsi="Book Antiqua" w:cstheme="majorBidi"/>
                <w:b/>
                <w:sz w:val="24"/>
                <w:szCs w:val="24"/>
                <w:lang w:bidi="ar-SA"/>
              </w:rPr>
            </w:pPr>
            <w:r w:rsidRPr="00EF6B01">
              <w:rPr>
                <w:rFonts w:ascii="Book Antiqua" w:eastAsiaTheme="minorEastAsia" w:hAnsi="Book Antiqua" w:cstheme="majorBidi"/>
                <w:b/>
                <w:sz w:val="24"/>
                <w:szCs w:val="24"/>
                <w:lang w:bidi="ar-SA"/>
              </w:rPr>
              <w:t>Mean</w:t>
            </w:r>
            <w:r w:rsidR="001C6F4D" w:rsidRPr="00EF6B01">
              <w:rPr>
                <w:rFonts w:ascii="Book Antiqua" w:eastAsia="宋体" w:hAnsi="Book Antiqua" w:cstheme="majorBidi" w:hint="eastAsia"/>
                <w:b/>
                <w:sz w:val="24"/>
                <w:szCs w:val="24"/>
                <w:lang w:eastAsia="zh-CN" w:bidi="ar-SA"/>
              </w:rPr>
              <w:t xml:space="preserve"> </w:t>
            </w:r>
            <w:r w:rsidRPr="00EF6B01">
              <w:rPr>
                <w:rFonts w:ascii="Book Antiqua" w:eastAsiaTheme="minorEastAsia" w:hAnsi="Book Antiqua" w:cstheme="majorBidi"/>
                <w:b/>
                <w:sz w:val="24"/>
                <w:szCs w:val="24"/>
                <w:lang w:bidi="ar-SA"/>
              </w:rPr>
              <w:t>± SD</w:t>
            </w:r>
          </w:p>
        </w:tc>
        <w:tc>
          <w:tcPr>
            <w:tcW w:w="1668" w:type="dxa"/>
            <w:tcBorders>
              <w:top w:val="single" w:sz="4" w:space="0" w:color="auto"/>
              <w:bottom w:val="single" w:sz="4" w:space="0" w:color="auto"/>
            </w:tcBorders>
            <w:vAlign w:val="center"/>
          </w:tcPr>
          <w:p w:rsidR="002B35D3" w:rsidRPr="00EF6B01" w:rsidRDefault="00344E51" w:rsidP="001C6F4D">
            <w:pPr>
              <w:snapToGrid w:val="0"/>
              <w:spacing w:after="0" w:line="360" w:lineRule="auto"/>
              <w:jc w:val="center"/>
              <w:rPr>
                <w:rFonts w:ascii="Book Antiqua" w:eastAsiaTheme="minorEastAsia" w:hAnsi="Book Antiqua" w:cstheme="majorBidi"/>
                <w:b/>
                <w:sz w:val="24"/>
                <w:szCs w:val="24"/>
                <w:lang w:bidi="ar-SA"/>
              </w:rPr>
            </w:pPr>
            <w:r w:rsidRPr="00EF6B01">
              <w:rPr>
                <w:rFonts w:ascii="Book Antiqua" w:eastAsiaTheme="minorEastAsia" w:hAnsi="Book Antiqua" w:cstheme="majorBidi"/>
                <w:b/>
                <w:sz w:val="24"/>
                <w:szCs w:val="24"/>
                <w:lang w:bidi="ar-SA"/>
              </w:rPr>
              <w:t>SPS</w:t>
            </w:r>
          </w:p>
          <w:p w:rsidR="002B35D3" w:rsidRPr="00EF6B01" w:rsidRDefault="00344E51" w:rsidP="001C6F4D">
            <w:pPr>
              <w:snapToGrid w:val="0"/>
              <w:spacing w:after="0" w:line="360" w:lineRule="auto"/>
              <w:jc w:val="center"/>
              <w:rPr>
                <w:rFonts w:ascii="Book Antiqua" w:eastAsiaTheme="minorEastAsia" w:hAnsi="Book Antiqua" w:cstheme="majorBidi"/>
                <w:b/>
                <w:sz w:val="24"/>
                <w:szCs w:val="24"/>
                <w:lang w:bidi="ar-SA"/>
              </w:rPr>
            </w:pPr>
            <w:r w:rsidRPr="00EF6B01">
              <w:rPr>
                <w:rFonts w:ascii="Book Antiqua" w:eastAsiaTheme="minorEastAsia" w:hAnsi="Book Antiqua" w:cstheme="majorBidi"/>
                <w:b/>
                <w:sz w:val="24"/>
                <w:szCs w:val="24"/>
                <w:lang w:bidi="ar-SA"/>
              </w:rPr>
              <w:t>Mean</w:t>
            </w:r>
            <w:r w:rsidR="001C6F4D" w:rsidRPr="00EF6B01">
              <w:rPr>
                <w:rFonts w:ascii="Book Antiqua" w:eastAsia="宋体" w:hAnsi="Book Antiqua" w:cstheme="majorBidi" w:hint="eastAsia"/>
                <w:b/>
                <w:sz w:val="24"/>
                <w:szCs w:val="24"/>
                <w:lang w:eastAsia="zh-CN" w:bidi="ar-SA"/>
              </w:rPr>
              <w:t xml:space="preserve"> </w:t>
            </w:r>
            <w:r w:rsidRPr="00EF6B01">
              <w:rPr>
                <w:rFonts w:ascii="Book Antiqua" w:eastAsiaTheme="minorEastAsia" w:hAnsi="Book Antiqua" w:cstheme="majorBidi"/>
                <w:b/>
                <w:sz w:val="24"/>
                <w:szCs w:val="24"/>
                <w:lang w:bidi="ar-SA"/>
              </w:rPr>
              <w:t>± SD</w:t>
            </w:r>
          </w:p>
        </w:tc>
        <w:tc>
          <w:tcPr>
            <w:tcW w:w="1668" w:type="dxa"/>
            <w:tcBorders>
              <w:top w:val="single" w:sz="4" w:space="0" w:color="auto"/>
              <w:bottom w:val="single" w:sz="4" w:space="0" w:color="auto"/>
            </w:tcBorders>
            <w:vAlign w:val="center"/>
          </w:tcPr>
          <w:p w:rsidR="002B35D3" w:rsidRPr="00EF6B01" w:rsidRDefault="00344E51" w:rsidP="001C6F4D">
            <w:pPr>
              <w:snapToGrid w:val="0"/>
              <w:spacing w:after="0" w:line="360" w:lineRule="auto"/>
              <w:jc w:val="center"/>
              <w:rPr>
                <w:rFonts w:ascii="Book Antiqua" w:eastAsiaTheme="minorEastAsia" w:hAnsi="Book Antiqua" w:cstheme="majorBidi"/>
                <w:b/>
                <w:sz w:val="24"/>
                <w:szCs w:val="24"/>
                <w:lang w:bidi="ar-SA"/>
              </w:rPr>
            </w:pPr>
            <w:r w:rsidRPr="00EF6B01">
              <w:rPr>
                <w:rFonts w:ascii="Book Antiqua" w:eastAsiaTheme="minorEastAsia" w:hAnsi="Book Antiqua" w:cstheme="majorBidi"/>
                <w:b/>
                <w:sz w:val="24"/>
                <w:szCs w:val="24"/>
                <w:lang w:bidi="ar-SA"/>
              </w:rPr>
              <w:t>OSS</w:t>
            </w:r>
          </w:p>
          <w:p w:rsidR="002B35D3" w:rsidRPr="00EF6B01" w:rsidRDefault="00344E51" w:rsidP="001C6F4D">
            <w:pPr>
              <w:snapToGrid w:val="0"/>
              <w:spacing w:after="0" w:line="360" w:lineRule="auto"/>
              <w:jc w:val="center"/>
              <w:rPr>
                <w:rFonts w:ascii="Book Antiqua" w:eastAsiaTheme="minorEastAsia" w:hAnsi="Book Antiqua" w:cstheme="majorBidi"/>
                <w:b/>
                <w:sz w:val="24"/>
                <w:szCs w:val="24"/>
                <w:lang w:bidi="ar-SA"/>
              </w:rPr>
            </w:pPr>
            <w:r w:rsidRPr="00EF6B01">
              <w:rPr>
                <w:rFonts w:ascii="Book Antiqua" w:eastAsiaTheme="minorEastAsia" w:hAnsi="Book Antiqua" w:cstheme="majorBidi"/>
                <w:b/>
                <w:sz w:val="24"/>
                <w:szCs w:val="24"/>
                <w:lang w:bidi="ar-SA"/>
              </w:rPr>
              <w:t>Mean</w:t>
            </w:r>
            <w:r w:rsidR="001C6F4D" w:rsidRPr="00EF6B01">
              <w:rPr>
                <w:rFonts w:ascii="Book Antiqua" w:eastAsia="宋体" w:hAnsi="Book Antiqua" w:cstheme="majorBidi" w:hint="eastAsia"/>
                <w:b/>
                <w:sz w:val="24"/>
                <w:szCs w:val="24"/>
                <w:lang w:eastAsia="zh-CN" w:bidi="ar-SA"/>
              </w:rPr>
              <w:t xml:space="preserve"> </w:t>
            </w:r>
            <w:r w:rsidRPr="00EF6B01">
              <w:rPr>
                <w:rFonts w:ascii="Book Antiqua" w:eastAsiaTheme="minorEastAsia" w:hAnsi="Book Antiqua" w:cstheme="majorBidi"/>
                <w:b/>
                <w:sz w:val="24"/>
                <w:szCs w:val="24"/>
                <w:lang w:bidi="ar-SA"/>
              </w:rPr>
              <w:t>±</w:t>
            </w:r>
            <w:r w:rsidR="001C6F4D" w:rsidRPr="00EF6B01">
              <w:rPr>
                <w:rFonts w:ascii="Book Antiqua" w:eastAsia="宋体" w:hAnsi="Book Antiqua" w:cstheme="majorBidi" w:hint="eastAsia"/>
                <w:b/>
                <w:sz w:val="24"/>
                <w:szCs w:val="24"/>
                <w:lang w:eastAsia="zh-CN" w:bidi="ar-SA"/>
              </w:rPr>
              <w:t xml:space="preserve"> </w:t>
            </w:r>
            <w:r w:rsidRPr="00EF6B01">
              <w:rPr>
                <w:rFonts w:ascii="Book Antiqua" w:eastAsiaTheme="minorEastAsia" w:hAnsi="Book Antiqua" w:cstheme="majorBidi"/>
                <w:b/>
                <w:sz w:val="24"/>
                <w:szCs w:val="24"/>
                <w:lang w:bidi="ar-SA"/>
              </w:rPr>
              <w:t>SD</w:t>
            </w:r>
          </w:p>
        </w:tc>
      </w:tr>
      <w:tr w:rsidR="00261856" w:rsidRPr="00EF6B01" w:rsidTr="002B35D3">
        <w:trPr>
          <w:trHeight w:val="317"/>
        </w:trPr>
        <w:tc>
          <w:tcPr>
            <w:tcW w:w="2592" w:type="dxa"/>
            <w:tcBorders>
              <w:top w:val="single" w:sz="4" w:space="0" w:color="auto"/>
              <w:bottom w:val="nil"/>
            </w:tcBorders>
            <w:vAlign w:val="center"/>
          </w:tcPr>
          <w:p w:rsidR="002B35D3" w:rsidRPr="00EF6B01" w:rsidRDefault="00344E51" w:rsidP="00072B03">
            <w:pPr>
              <w:snapToGrid w:val="0"/>
              <w:spacing w:after="0" w:line="360" w:lineRule="auto"/>
              <w:jc w:val="both"/>
              <w:rPr>
                <w:rFonts w:ascii="Book Antiqua" w:eastAsiaTheme="minorEastAsia" w:hAnsi="Book Antiqua" w:cstheme="majorBidi"/>
                <w:bCs/>
                <w:iCs/>
                <w:sz w:val="24"/>
                <w:szCs w:val="24"/>
                <w:lang w:bidi="ar-SA"/>
              </w:rPr>
            </w:pPr>
            <w:r w:rsidRPr="00EF6B01">
              <w:rPr>
                <w:rFonts w:ascii="Book Antiqua" w:eastAsiaTheme="minorEastAsia" w:hAnsi="Book Antiqua" w:cstheme="majorBidi"/>
                <w:bCs/>
                <w:iCs/>
                <w:sz w:val="24"/>
                <w:szCs w:val="24"/>
                <w:lang w:bidi="ar-SA"/>
              </w:rPr>
              <w:t>Appearance</w:t>
            </w:r>
          </w:p>
        </w:tc>
        <w:tc>
          <w:tcPr>
            <w:tcW w:w="1667" w:type="dxa"/>
            <w:tcBorders>
              <w:top w:val="single" w:sz="4" w:space="0" w:color="auto"/>
              <w:bottom w:val="nil"/>
            </w:tcBorders>
            <w:vAlign w:val="center"/>
          </w:tcPr>
          <w:p w:rsidR="002B35D3" w:rsidRPr="00EF6B01" w:rsidRDefault="002B35D3" w:rsidP="001C6F4D">
            <w:pPr>
              <w:snapToGrid w:val="0"/>
              <w:spacing w:after="0" w:line="360" w:lineRule="auto"/>
              <w:jc w:val="center"/>
              <w:rPr>
                <w:rFonts w:ascii="Book Antiqua" w:eastAsiaTheme="minorEastAsia" w:hAnsi="Book Antiqua" w:cstheme="majorBidi"/>
                <w:sz w:val="24"/>
                <w:szCs w:val="24"/>
                <w:lang w:bidi="ar-SA"/>
              </w:rPr>
            </w:pPr>
          </w:p>
        </w:tc>
        <w:tc>
          <w:tcPr>
            <w:tcW w:w="1668" w:type="dxa"/>
            <w:tcBorders>
              <w:top w:val="single" w:sz="4" w:space="0" w:color="auto"/>
              <w:bottom w:val="nil"/>
            </w:tcBorders>
            <w:vAlign w:val="center"/>
          </w:tcPr>
          <w:p w:rsidR="002B35D3" w:rsidRPr="00EF6B01" w:rsidRDefault="002B35D3" w:rsidP="001C6F4D">
            <w:pPr>
              <w:snapToGrid w:val="0"/>
              <w:spacing w:after="0" w:line="360" w:lineRule="auto"/>
              <w:jc w:val="center"/>
              <w:rPr>
                <w:rFonts w:ascii="Book Antiqua" w:eastAsiaTheme="minorEastAsia" w:hAnsi="Book Antiqua" w:cstheme="majorBidi"/>
                <w:sz w:val="24"/>
                <w:szCs w:val="24"/>
                <w:lang w:bidi="ar-SA"/>
              </w:rPr>
            </w:pPr>
          </w:p>
        </w:tc>
        <w:tc>
          <w:tcPr>
            <w:tcW w:w="1668" w:type="dxa"/>
            <w:tcBorders>
              <w:top w:val="single" w:sz="4" w:space="0" w:color="auto"/>
              <w:bottom w:val="nil"/>
            </w:tcBorders>
            <w:vAlign w:val="center"/>
          </w:tcPr>
          <w:p w:rsidR="002B35D3" w:rsidRPr="00EF6B01" w:rsidRDefault="002B35D3" w:rsidP="001C6F4D">
            <w:pPr>
              <w:snapToGrid w:val="0"/>
              <w:spacing w:after="0" w:line="360" w:lineRule="auto"/>
              <w:jc w:val="center"/>
              <w:rPr>
                <w:rFonts w:ascii="Book Antiqua" w:eastAsiaTheme="minorEastAsia" w:hAnsi="Book Antiqua" w:cstheme="majorBidi"/>
                <w:sz w:val="24"/>
                <w:szCs w:val="24"/>
                <w:lang w:bidi="ar-SA"/>
              </w:rPr>
            </w:pPr>
          </w:p>
        </w:tc>
        <w:tc>
          <w:tcPr>
            <w:tcW w:w="1668" w:type="dxa"/>
            <w:tcBorders>
              <w:top w:val="single" w:sz="4" w:space="0" w:color="auto"/>
              <w:bottom w:val="nil"/>
            </w:tcBorders>
            <w:vAlign w:val="center"/>
          </w:tcPr>
          <w:p w:rsidR="002B35D3" w:rsidRPr="00EF6B01" w:rsidRDefault="002B35D3" w:rsidP="001C6F4D">
            <w:pPr>
              <w:snapToGrid w:val="0"/>
              <w:spacing w:after="0" w:line="360" w:lineRule="auto"/>
              <w:jc w:val="center"/>
              <w:rPr>
                <w:rFonts w:ascii="Book Antiqua" w:eastAsiaTheme="minorEastAsia" w:hAnsi="Book Antiqua" w:cstheme="majorBidi"/>
                <w:sz w:val="24"/>
                <w:szCs w:val="24"/>
                <w:lang w:bidi="ar-SA"/>
              </w:rPr>
            </w:pPr>
          </w:p>
        </w:tc>
      </w:tr>
      <w:tr w:rsidR="00261856" w:rsidRPr="00EF6B01" w:rsidTr="002B35D3">
        <w:trPr>
          <w:trHeight w:val="317"/>
        </w:trPr>
        <w:tc>
          <w:tcPr>
            <w:tcW w:w="2592" w:type="dxa"/>
            <w:tcBorders>
              <w:top w:val="nil"/>
            </w:tcBorders>
            <w:vAlign w:val="center"/>
          </w:tcPr>
          <w:p w:rsidR="002B35D3" w:rsidRPr="00EF6B01" w:rsidRDefault="00344E51" w:rsidP="00072B03">
            <w:pPr>
              <w:snapToGrid w:val="0"/>
              <w:spacing w:after="0" w:line="360" w:lineRule="auto"/>
              <w:jc w:val="both"/>
              <w:rPr>
                <w:rFonts w:ascii="Book Antiqua" w:eastAsiaTheme="minorEastAsia" w:hAnsi="Book Antiqua" w:cstheme="majorBidi"/>
                <w:sz w:val="24"/>
                <w:szCs w:val="24"/>
                <w:lang w:bidi="ar-SA"/>
              </w:rPr>
            </w:pPr>
            <w:r w:rsidRPr="00EF6B01">
              <w:rPr>
                <w:rFonts w:ascii="Book Antiqua" w:eastAsiaTheme="minorEastAsia" w:hAnsi="Book Antiqua" w:cstheme="majorBidi"/>
                <w:sz w:val="24"/>
                <w:szCs w:val="24"/>
                <w:lang w:bidi="ar-SA"/>
              </w:rPr>
              <w:t xml:space="preserve">  Turbidity</w:t>
            </w:r>
          </w:p>
        </w:tc>
        <w:tc>
          <w:tcPr>
            <w:tcW w:w="1667" w:type="dxa"/>
            <w:tcBorders>
              <w:top w:val="nil"/>
            </w:tcBorders>
            <w:vAlign w:val="center"/>
          </w:tcPr>
          <w:p w:rsidR="002B35D3" w:rsidRPr="00EF6B01" w:rsidRDefault="00344E51" w:rsidP="001C6F4D">
            <w:pPr>
              <w:snapToGrid w:val="0"/>
              <w:spacing w:after="0" w:line="360" w:lineRule="auto"/>
              <w:jc w:val="center"/>
              <w:rPr>
                <w:rFonts w:ascii="Book Antiqua" w:eastAsiaTheme="minorEastAsia" w:hAnsi="Book Antiqua" w:cstheme="majorBidi"/>
                <w:sz w:val="24"/>
                <w:szCs w:val="24"/>
                <w:vertAlign w:val="superscript"/>
                <w:lang w:bidi="ar-SA"/>
              </w:rPr>
            </w:pPr>
            <w:r w:rsidRPr="00EF6B01">
              <w:rPr>
                <w:rFonts w:ascii="Book Antiqua" w:eastAsiaTheme="minorEastAsia" w:hAnsi="Book Antiqua" w:cstheme="majorBidi"/>
                <w:sz w:val="24"/>
                <w:szCs w:val="24"/>
                <w:lang w:bidi="ar-SA"/>
              </w:rPr>
              <w:t>3.5 ± 2.3</w:t>
            </w:r>
            <w:r w:rsidRPr="00EF6B01">
              <w:rPr>
                <w:rFonts w:ascii="Book Antiqua" w:eastAsiaTheme="minorEastAsia" w:hAnsi="Book Antiqua" w:cstheme="majorBidi"/>
                <w:sz w:val="24"/>
                <w:szCs w:val="24"/>
                <w:vertAlign w:val="superscript"/>
                <w:lang w:bidi="ar-SA"/>
              </w:rPr>
              <w:t>b</w:t>
            </w:r>
          </w:p>
        </w:tc>
        <w:tc>
          <w:tcPr>
            <w:tcW w:w="1668" w:type="dxa"/>
            <w:tcBorders>
              <w:top w:val="nil"/>
            </w:tcBorders>
            <w:vAlign w:val="center"/>
          </w:tcPr>
          <w:p w:rsidR="002B35D3" w:rsidRPr="00EF6B01" w:rsidRDefault="00344E51" w:rsidP="001C6F4D">
            <w:pPr>
              <w:snapToGrid w:val="0"/>
              <w:spacing w:after="0" w:line="360" w:lineRule="auto"/>
              <w:jc w:val="center"/>
              <w:rPr>
                <w:rFonts w:ascii="Book Antiqua" w:eastAsiaTheme="minorEastAsia" w:hAnsi="Book Antiqua" w:cstheme="majorBidi"/>
                <w:sz w:val="24"/>
                <w:szCs w:val="24"/>
                <w:vertAlign w:val="superscript"/>
                <w:lang w:bidi="ar-SA"/>
              </w:rPr>
            </w:pPr>
            <w:r w:rsidRPr="00EF6B01">
              <w:rPr>
                <w:rFonts w:ascii="Book Antiqua" w:eastAsiaTheme="minorEastAsia" w:hAnsi="Book Antiqua" w:cstheme="majorBidi"/>
                <w:sz w:val="24"/>
                <w:szCs w:val="24"/>
                <w:lang w:bidi="ar-SA"/>
              </w:rPr>
              <w:t>2.9 ± 1.8</w:t>
            </w:r>
            <w:r w:rsidRPr="00EF6B01">
              <w:rPr>
                <w:rFonts w:ascii="Book Antiqua" w:eastAsiaTheme="minorEastAsia" w:hAnsi="Book Antiqua" w:cstheme="majorBidi"/>
                <w:sz w:val="24"/>
                <w:szCs w:val="24"/>
                <w:vertAlign w:val="superscript"/>
                <w:lang w:bidi="ar-SA"/>
              </w:rPr>
              <w:t>b</w:t>
            </w:r>
          </w:p>
        </w:tc>
        <w:tc>
          <w:tcPr>
            <w:tcW w:w="1668" w:type="dxa"/>
            <w:tcBorders>
              <w:top w:val="nil"/>
            </w:tcBorders>
            <w:vAlign w:val="center"/>
          </w:tcPr>
          <w:p w:rsidR="002B35D3" w:rsidRPr="00EF6B01" w:rsidRDefault="00344E51" w:rsidP="001C6F4D">
            <w:pPr>
              <w:snapToGrid w:val="0"/>
              <w:spacing w:after="0" w:line="360" w:lineRule="auto"/>
              <w:jc w:val="center"/>
              <w:rPr>
                <w:rFonts w:ascii="Book Antiqua" w:eastAsiaTheme="minorEastAsia" w:hAnsi="Book Antiqua" w:cstheme="majorBidi"/>
                <w:sz w:val="24"/>
                <w:szCs w:val="24"/>
                <w:vertAlign w:val="superscript"/>
                <w:lang w:bidi="ar-SA"/>
              </w:rPr>
            </w:pPr>
            <w:r w:rsidRPr="00EF6B01">
              <w:rPr>
                <w:rFonts w:ascii="Book Antiqua" w:eastAsiaTheme="minorEastAsia" w:hAnsi="Book Antiqua" w:cstheme="majorBidi"/>
                <w:sz w:val="24"/>
                <w:szCs w:val="24"/>
                <w:lang w:bidi="ar-SA"/>
              </w:rPr>
              <w:t>4.5 ± 2.4</w:t>
            </w:r>
            <w:r w:rsidRPr="00EF6B01">
              <w:rPr>
                <w:rFonts w:ascii="Book Antiqua" w:eastAsiaTheme="minorEastAsia" w:hAnsi="Book Antiqua" w:cstheme="majorBidi"/>
                <w:sz w:val="24"/>
                <w:szCs w:val="24"/>
                <w:vertAlign w:val="superscript"/>
                <w:lang w:bidi="ar-SA"/>
              </w:rPr>
              <w:t>a</w:t>
            </w:r>
          </w:p>
        </w:tc>
        <w:tc>
          <w:tcPr>
            <w:tcW w:w="1668" w:type="dxa"/>
            <w:tcBorders>
              <w:top w:val="nil"/>
            </w:tcBorders>
            <w:vAlign w:val="center"/>
          </w:tcPr>
          <w:p w:rsidR="002B35D3" w:rsidRPr="00EF6B01" w:rsidRDefault="00344E51" w:rsidP="001C6F4D">
            <w:pPr>
              <w:snapToGrid w:val="0"/>
              <w:spacing w:after="0" w:line="360" w:lineRule="auto"/>
              <w:jc w:val="center"/>
              <w:rPr>
                <w:rFonts w:ascii="Book Antiqua" w:eastAsiaTheme="minorEastAsia" w:hAnsi="Book Antiqua" w:cstheme="majorBidi"/>
                <w:sz w:val="24"/>
                <w:szCs w:val="24"/>
                <w:vertAlign w:val="superscript"/>
                <w:lang w:bidi="ar-SA"/>
              </w:rPr>
            </w:pPr>
            <w:r w:rsidRPr="00EF6B01">
              <w:rPr>
                <w:rFonts w:ascii="Book Antiqua" w:eastAsiaTheme="minorEastAsia" w:hAnsi="Book Antiqua" w:cstheme="majorBidi"/>
                <w:sz w:val="24"/>
                <w:szCs w:val="24"/>
                <w:lang w:bidi="ar-SA"/>
              </w:rPr>
              <w:t>2.8 ± 1.6</w:t>
            </w:r>
            <w:r w:rsidRPr="00EF6B01">
              <w:rPr>
                <w:rFonts w:ascii="Book Antiqua" w:eastAsiaTheme="minorEastAsia" w:hAnsi="Book Antiqua" w:cstheme="majorBidi"/>
                <w:sz w:val="24"/>
                <w:szCs w:val="24"/>
                <w:vertAlign w:val="superscript"/>
                <w:lang w:bidi="ar-SA"/>
              </w:rPr>
              <w:t>b</w:t>
            </w:r>
          </w:p>
        </w:tc>
      </w:tr>
      <w:tr w:rsidR="00261856" w:rsidRPr="00EF6B01" w:rsidTr="002B35D3">
        <w:trPr>
          <w:trHeight w:val="317"/>
        </w:trPr>
        <w:tc>
          <w:tcPr>
            <w:tcW w:w="2592" w:type="dxa"/>
            <w:vAlign w:val="center"/>
          </w:tcPr>
          <w:p w:rsidR="002B35D3" w:rsidRPr="00EF6B01" w:rsidRDefault="00344E51" w:rsidP="00072B03">
            <w:pPr>
              <w:snapToGrid w:val="0"/>
              <w:spacing w:after="0" w:line="360" w:lineRule="auto"/>
              <w:jc w:val="both"/>
              <w:rPr>
                <w:rFonts w:ascii="Book Antiqua" w:eastAsiaTheme="minorEastAsia" w:hAnsi="Book Antiqua" w:cstheme="majorBidi"/>
                <w:sz w:val="24"/>
                <w:szCs w:val="24"/>
                <w:lang w:bidi="ar-SA"/>
              </w:rPr>
            </w:pPr>
            <w:r w:rsidRPr="00EF6B01">
              <w:rPr>
                <w:rFonts w:ascii="Book Antiqua" w:eastAsiaTheme="minorEastAsia" w:hAnsi="Book Antiqua" w:cstheme="majorBidi"/>
                <w:sz w:val="24"/>
                <w:szCs w:val="24"/>
                <w:lang w:bidi="ar-SA"/>
              </w:rPr>
              <w:t xml:space="preserve">  Viscosity</w:t>
            </w:r>
          </w:p>
        </w:tc>
        <w:tc>
          <w:tcPr>
            <w:tcW w:w="1667" w:type="dxa"/>
            <w:vAlign w:val="center"/>
          </w:tcPr>
          <w:p w:rsidR="002B35D3" w:rsidRPr="00EF6B01" w:rsidRDefault="00344E51" w:rsidP="001C6F4D">
            <w:pPr>
              <w:snapToGrid w:val="0"/>
              <w:spacing w:after="0" w:line="360" w:lineRule="auto"/>
              <w:jc w:val="center"/>
              <w:rPr>
                <w:rFonts w:ascii="Book Antiqua" w:eastAsiaTheme="minorEastAsia" w:hAnsi="Book Antiqua" w:cstheme="majorBidi"/>
                <w:sz w:val="24"/>
                <w:szCs w:val="24"/>
                <w:vertAlign w:val="superscript"/>
                <w:lang w:bidi="ar-SA"/>
              </w:rPr>
            </w:pPr>
            <w:r w:rsidRPr="00EF6B01">
              <w:rPr>
                <w:rFonts w:ascii="Book Antiqua" w:eastAsiaTheme="minorEastAsia" w:hAnsi="Book Antiqua" w:cstheme="majorBidi"/>
                <w:sz w:val="24"/>
                <w:szCs w:val="24"/>
                <w:lang w:bidi="ar-SA"/>
              </w:rPr>
              <w:t>4.1 ± 2.7</w:t>
            </w:r>
            <w:r w:rsidRPr="00EF6B01">
              <w:rPr>
                <w:rFonts w:ascii="Book Antiqua" w:eastAsiaTheme="minorEastAsia" w:hAnsi="Book Antiqua" w:cstheme="majorBidi"/>
                <w:sz w:val="24"/>
                <w:szCs w:val="24"/>
                <w:vertAlign w:val="superscript"/>
                <w:lang w:bidi="ar-SA"/>
              </w:rPr>
              <w:t>b</w:t>
            </w:r>
          </w:p>
        </w:tc>
        <w:tc>
          <w:tcPr>
            <w:tcW w:w="1668" w:type="dxa"/>
            <w:vAlign w:val="center"/>
          </w:tcPr>
          <w:p w:rsidR="002B35D3" w:rsidRPr="00EF6B01" w:rsidRDefault="00344E51" w:rsidP="001C6F4D">
            <w:pPr>
              <w:snapToGrid w:val="0"/>
              <w:spacing w:after="0" w:line="360" w:lineRule="auto"/>
              <w:jc w:val="center"/>
              <w:rPr>
                <w:rFonts w:ascii="Book Antiqua" w:eastAsiaTheme="minorEastAsia" w:hAnsi="Book Antiqua" w:cstheme="majorBidi"/>
                <w:sz w:val="24"/>
                <w:szCs w:val="24"/>
                <w:vertAlign w:val="superscript"/>
                <w:lang w:bidi="ar-SA"/>
              </w:rPr>
            </w:pPr>
            <w:r w:rsidRPr="00EF6B01">
              <w:rPr>
                <w:rFonts w:ascii="Book Antiqua" w:eastAsiaTheme="minorEastAsia" w:hAnsi="Book Antiqua" w:cstheme="majorBidi"/>
                <w:sz w:val="24"/>
                <w:szCs w:val="24"/>
                <w:lang w:bidi="ar-SA"/>
              </w:rPr>
              <w:t>3.5 ± 2.0</w:t>
            </w:r>
            <w:r w:rsidRPr="00EF6B01">
              <w:rPr>
                <w:rFonts w:ascii="Book Antiqua" w:eastAsiaTheme="minorEastAsia" w:hAnsi="Book Antiqua" w:cstheme="majorBidi"/>
                <w:sz w:val="24"/>
                <w:szCs w:val="24"/>
                <w:vertAlign w:val="superscript"/>
                <w:lang w:bidi="ar-SA"/>
              </w:rPr>
              <w:t>b</w:t>
            </w:r>
          </w:p>
        </w:tc>
        <w:tc>
          <w:tcPr>
            <w:tcW w:w="1668" w:type="dxa"/>
            <w:vAlign w:val="center"/>
          </w:tcPr>
          <w:p w:rsidR="002B35D3" w:rsidRPr="00EF6B01" w:rsidRDefault="00344E51" w:rsidP="001C6F4D">
            <w:pPr>
              <w:snapToGrid w:val="0"/>
              <w:spacing w:after="0" w:line="360" w:lineRule="auto"/>
              <w:jc w:val="center"/>
              <w:rPr>
                <w:rFonts w:ascii="Book Antiqua" w:eastAsiaTheme="minorEastAsia" w:hAnsi="Book Antiqua" w:cstheme="majorBidi"/>
                <w:sz w:val="24"/>
                <w:szCs w:val="24"/>
                <w:vertAlign w:val="superscript"/>
                <w:lang w:bidi="ar-SA"/>
              </w:rPr>
            </w:pPr>
            <w:r w:rsidRPr="00EF6B01">
              <w:rPr>
                <w:rFonts w:ascii="Book Antiqua" w:eastAsiaTheme="minorEastAsia" w:hAnsi="Book Antiqua" w:cstheme="majorBidi"/>
                <w:sz w:val="24"/>
                <w:szCs w:val="24"/>
                <w:lang w:bidi="ar-SA"/>
              </w:rPr>
              <w:t>5.0 ± 2.8</w:t>
            </w:r>
            <w:r w:rsidRPr="00EF6B01">
              <w:rPr>
                <w:rFonts w:ascii="Book Antiqua" w:eastAsiaTheme="minorEastAsia" w:hAnsi="Book Antiqua" w:cstheme="majorBidi"/>
                <w:sz w:val="24"/>
                <w:szCs w:val="24"/>
                <w:vertAlign w:val="superscript"/>
                <w:lang w:bidi="ar-SA"/>
              </w:rPr>
              <w:t>a</w:t>
            </w:r>
          </w:p>
        </w:tc>
        <w:tc>
          <w:tcPr>
            <w:tcW w:w="1668" w:type="dxa"/>
            <w:vAlign w:val="center"/>
          </w:tcPr>
          <w:p w:rsidR="002B35D3" w:rsidRPr="00EF6B01" w:rsidRDefault="00344E51" w:rsidP="001C6F4D">
            <w:pPr>
              <w:snapToGrid w:val="0"/>
              <w:spacing w:after="0" w:line="360" w:lineRule="auto"/>
              <w:jc w:val="center"/>
              <w:rPr>
                <w:rFonts w:ascii="Book Antiqua" w:eastAsiaTheme="minorEastAsia" w:hAnsi="Book Antiqua" w:cstheme="majorBidi"/>
                <w:sz w:val="24"/>
                <w:szCs w:val="24"/>
                <w:vertAlign w:val="superscript"/>
                <w:lang w:bidi="ar-SA"/>
              </w:rPr>
            </w:pPr>
            <w:r w:rsidRPr="00EF6B01">
              <w:rPr>
                <w:rFonts w:ascii="Book Antiqua" w:eastAsiaTheme="minorEastAsia" w:hAnsi="Book Antiqua" w:cstheme="majorBidi"/>
                <w:sz w:val="24"/>
                <w:szCs w:val="24"/>
                <w:lang w:bidi="ar-SA"/>
              </w:rPr>
              <w:t>3.8 ± 2.3</w:t>
            </w:r>
            <w:r w:rsidRPr="00EF6B01">
              <w:rPr>
                <w:rFonts w:ascii="Book Antiqua" w:eastAsiaTheme="minorEastAsia" w:hAnsi="Book Antiqua" w:cstheme="majorBidi"/>
                <w:sz w:val="24"/>
                <w:szCs w:val="24"/>
                <w:vertAlign w:val="superscript"/>
                <w:lang w:bidi="ar-SA"/>
              </w:rPr>
              <w:t>b</w:t>
            </w:r>
          </w:p>
        </w:tc>
      </w:tr>
      <w:tr w:rsidR="00261856" w:rsidRPr="00EF6B01" w:rsidTr="002B35D3">
        <w:trPr>
          <w:trHeight w:val="317"/>
        </w:trPr>
        <w:tc>
          <w:tcPr>
            <w:tcW w:w="2592" w:type="dxa"/>
            <w:vAlign w:val="center"/>
          </w:tcPr>
          <w:p w:rsidR="002B35D3" w:rsidRPr="00EF6B01" w:rsidRDefault="00344E51" w:rsidP="00072B03">
            <w:pPr>
              <w:snapToGrid w:val="0"/>
              <w:spacing w:after="0" w:line="360" w:lineRule="auto"/>
              <w:jc w:val="both"/>
              <w:rPr>
                <w:rFonts w:ascii="Book Antiqua" w:eastAsiaTheme="minorEastAsia" w:hAnsi="Book Antiqua" w:cstheme="majorBidi"/>
                <w:bCs/>
                <w:iCs/>
                <w:sz w:val="24"/>
                <w:szCs w:val="24"/>
                <w:lang w:bidi="ar-SA"/>
              </w:rPr>
            </w:pPr>
            <w:r w:rsidRPr="00EF6B01">
              <w:rPr>
                <w:rFonts w:ascii="Book Antiqua" w:eastAsiaTheme="minorEastAsia" w:hAnsi="Book Antiqua" w:cstheme="majorBidi"/>
                <w:bCs/>
                <w:iCs/>
                <w:sz w:val="24"/>
                <w:szCs w:val="24"/>
                <w:lang w:bidi="ar-SA"/>
              </w:rPr>
              <w:t>Odor</w:t>
            </w:r>
          </w:p>
        </w:tc>
        <w:tc>
          <w:tcPr>
            <w:tcW w:w="1667" w:type="dxa"/>
            <w:vAlign w:val="center"/>
          </w:tcPr>
          <w:p w:rsidR="002B35D3" w:rsidRPr="00EF6B01" w:rsidRDefault="002B35D3" w:rsidP="001C6F4D">
            <w:pPr>
              <w:snapToGrid w:val="0"/>
              <w:spacing w:after="0" w:line="360" w:lineRule="auto"/>
              <w:jc w:val="center"/>
              <w:rPr>
                <w:rFonts w:ascii="Book Antiqua" w:eastAsiaTheme="minorEastAsia" w:hAnsi="Book Antiqua" w:cstheme="majorBidi"/>
                <w:sz w:val="24"/>
                <w:szCs w:val="24"/>
                <w:lang w:bidi="ar-SA"/>
              </w:rPr>
            </w:pPr>
          </w:p>
        </w:tc>
        <w:tc>
          <w:tcPr>
            <w:tcW w:w="1668" w:type="dxa"/>
            <w:vAlign w:val="center"/>
          </w:tcPr>
          <w:p w:rsidR="002B35D3" w:rsidRPr="00EF6B01" w:rsidRDefault="002B35D3" w:rsidP="001C6F4D">
            <w:pPr>
              <w:snapToGrid w:val="0"/>
              <w:spacing w:after="0" w:line="360" w:lineRule="auto"/>
              <w:jc w:val="center"/>
              <w:rPr>
                <w:rFonts w:ascii="Book Antiqua" w:eastAsiaTheme="minorEastAsia" w:hAnsi="Book Antiqua" w:cstheme="majorBidi"/>
                <w:sz w:val="24"/>
                <w:szCs w:val="24"/>
                <w:lang w:bidi="ar-SA"/>
              </w:rPr>
            </w:pPr>
          </w:p>
        </w:tc>
        <w:tc>
          <w:tcPr>
            <w:tcW w:w="1668" w:type="dxa"/>
            <w:vAlign w:val="center"/>
          </w:tcPr>
          <w:p w:rsidR="002B35D3" w:rsidRPr="00EF6B01" w:rsidRDefault="002B35D3" w:rsidP="001C6F4D">
            <w:pPr>
              <w:snapToGrid w:val="0"/>
              <w:spacing w:after="0" w:line="360" w:lineRule="auto"/>
              <w:jc w:val="center"/>
              <w:rPr>
                <w:rFonts w:ascii="Book Antiqua" w:eastAsiaTheme="minorEastAsia" w:hAnsi="Book Antiqua" w:cstheme="majorBidi"/>
                <w:sz w:val="24"/>
                <w:szCs w:val="24"/>
                <w:lang w:bidi="ar-SA"/>
              </w:rPr>
            </w:pPr>
          </w:p>
        </w:tc>
        <w:tc>
          <w:tcPr>
            <w:tcW w:w="1668" w:type="dxa"/>
            <w:vAlign w:val="center"/>
          </w:tcPr>
          <w:p w:rsidR="002B35D3" w:rsidRPr="00EF6B01" w:rsidRDefault="002B35D3" w:rsidP="001C6F4D">
            <w:pPr>
              <w:snapToGrid w:val="0"/>
              <w:spacing w:after="0" w:line="360" w:lineRule="auto"/>
              <w:jc w:val="center"/>
              <w:rPr>
                <w:rFonts w:ascii="Book Antiqua" w:eastAsiaTheme="minorEastAsia" w:hAnsi="Book Antiqua" w:cstheme="majorBidi"/>
                <w:sz w:val="24"/>
                <w:szCs w:val="24"/>
                <w:lang w:bidi="ar-SA"/>
              </w:rPr>
            </w:pPr>
          </w:p>
        </w:tc>
      </w:tr>
      <w:tr w:rsidR="00261856" w:rsidRPr="00EF6B01" w:rsidTr="002B35D3">
        <w:trPr>
          <w:trHeight w:val="317"/>
        </w:trPr>
        <w:tc>
          <w:tcPr>
            <w:tcW w:w="2592" w:type="dxa"/>
            <w:vAlign w:val="center"/>
          </w:tcPr>
          <w:p w:rsidR="002B35D3" w:rsidRPr="00EF6B01" w:rsidRDefault="00344E51" w:rsidP="00072B03">
            <w:pPr>
              <w:snapToGrid w:val="0"/>
              <w:spacing w:after="0" w:line="360" w:lineRule="auto"/>
              <w:jc w:val="both"/>
              <w:rPr>
                <w:rFonts w:ascii="Book Antiqua" w:eastAsiaTheme="minorEastAsia" w:hAnsi="Book Antiqua" w:cstheme="majorBidi"/>
                <w:sz w:val="24"/>
                <w:szCs w:val="24"/>
                <w:lang w:bidi="ar-SA"/>
              </w:rPr>
            </w:pPr>
            <w:r w:rsidRPr="00EF6B01">
              <w:rPr>
                <w:rFonts w:ascii="Book Antiqua" w:eastAsiaTheme="minorEastAsia" w:hAnsi="Book Antiqua" w:cstheme="majorBidi"/>
                <w:sz w:val="24"/>
                <w:szCs w:val="24"/>
                <w:lang w:bidi="ar-SA"/>
              </w:rPr>
              <w:t xml:space="preserve">  Orange </w:t>
            </w:r>
          </w:p>
        </w:tc>
        <w:tc>
          <w:tcPr>
            <w:tcW w:w="1667" w:type="dxa"/>
            <w:vAlign w:val="center"/>
          </w:tcPr>
          <w:p w:rsidR="002B35D3" w:rsidRPr="00EF6B01" w:rsidRDefault="00344E51" w:rsidP="001C6F4D">
            <w:pPr>
              <w:snapToGrid w:val="0"/>
              <w:spacing w:after="0" w:line="360" w:lineRule="auto"/>
              <w:jc w:val="center"/>
              <w:rPr>
                <w:rFonts w:ascii="Book Antiqua" w:eastAsiaTheme="minorEastAsia" w:hAnsi="Book Antiqua" w:cstheme="majorBidi"/>
                <w:sz w:val="24"/>
                <w:szCs w:val="24"/>
                <w:vertAlign w:val="superscript"/>
                <w:lang w:bidi="ar-SA"/>
              </w:rPr>
            </w:pPr>
            <w:r w:rsidRPr="00EF6B01">
              <w:rPr>
                <w:rFonts w:ascii="Book Antiqua" w:eastAsiaTheme="minorEastAsia" w:hAnsi="Book Antiqua" w:cstheme="majorBidi"/>
                <w:sz w:val="24"/>
                <w:szCs w:val="24"/>
                <w:lang w:bidi="ar-SA"/>
              </w:rPr>
              <w:t>3.1 ± 3.1</w:t>
            </w:r>
            <w:r w:rsidRPr="00EF6B01">
              <w:rPr>
                <w:rFonts w:ascii="Book Antiqua" w:eastAsiaTheme="minorEastAsia" w:hAnsi="Book Antiqua" w:cstheme="majorBidi"/>
                <w:sz w:val="24"/>
                <w:szCs w:val="24"/>
                <w:vertAlign w:val="superscript"/>
                <w:lang w:bidi="ar-SA"/>
              </w:rPr>
              <w:t>b</w:t>
            </w:r>
          </w:p>
        </w:tc>
        <w:tc>
          <w:tcPr>
            <w:tcW w:w="1668" w:type="dxa"/>
            <w:vAlign w:val="center"/>
          </w:tcPr>
          <w:p w:rsidR="002B35D3" w:rsidRPr="00EF6B01" w:rsidRDefault="00344E51" w:rsidP="001C6F4D">
            <w:pPr>
              <w:snapToGrid w:val="0"/>
              <w:spacing w:after="0" w:line="360" w:lineRule="auto"/>
              <w:jc w:val="center"/>
              <w:rPr>
                <w:rFonts w:ascii="Book Antiqua" w:eastAsiaTheme="minorEastAsia" w:hAnsi="Book Antiqua" w:cstheme="majorBidi"/>
                <w:sz w:val="24"/>
                <w:szCs w:val="24"/>
                <w:vertAlign w:val="superscript"/>
                <w:lang w:bidi="ar-SA"/>
              </w:rPr>
            </w:pPr>
            <w:r w:rsidRPr="00EF6B01">
              <w:rPr>
                <w:rFonts w:ascii="Book Antiqua" w:eastAsiaTheme="minorEastAsia" w:hAnsi="Book Antiqua" w:cstheme="majorBidi"/>
                <w:sz w:val="24"/>
                <w:szCs w:val="24"/>
                <w:lang w:bidi="ar-SA"/>
              </w:rPr>
              <w:t>1.6 ± 0.4</w:t>
            </w:r>
            <w:r w:rsidRPr="00EF6B01">
              <w:rPr>
                <w:rFonts w:ascii="Book Antiqua" w:eastAsiaTheme="minorEastAsia" w:hAnsi="Book Antiqua" w:cstheme="majorBidi"/>
                <w:sz w:val="24"/>
                <w:szCs w:val="24"/>
                <w:vertAlign w:val="superscript"/>
                <w:lang w:bidi="ar-SA"/>
              </w:rPr>
              <w:t>c</w:t>
            </w:r>
          </w:p>
        </w:tc>
        <w:tc>
          <w:tcPr>
            <w:tcW w:w="1668" w:type="dxa"/>
            <w:vAlign w:val="center"/>
          </w:tcPr>
          <w:p w:rsidR="002B35D3" w:rsidRPr="00EF6B01" w:rsidRDefault="00344E51" w:rsidP="001C6F4D">
            <w:pPr>
              <w:snapToGrid w:val="0"/>
              <w:spacing w:after="0" w:line="360" w:lineRule="auto"/>
              <w:jc w:val="center"/>
              <w:rPr>
                <w:rFonts w:ascii="Book Antiqua" w:eastAsiaTheme="minorEastAsia" w:hAnsi="Book Antiqua" w:cstheme="majorBidi"/>
                <w:sz w:val="24"/>
                <w:szCs w:val="24"/>
                <w:vertAlign w:val="superscript"/>
                <w:lang w:bidi="ar-SA"/>
              </w:rPr>
            </w:pPr>
            <w:r w:rsidRPr="00EF6B01">
              <w:rPr>
                <w:rFonts w:ascii="Book Antiqua" w:eastAsiaTheme="minorEastAsia" w:hAnsi="Book Antiqua" w:cstheme="majorBidi"/>
                <w:sz w:val="24"/>
                <w:szCs w:val="24"/>
                <w:lang w:bidi="ar-SA"/>
              </w:rPr>
              <w:t>5.8 ± 3.4</w:t>
            </w:r>
            <w:r w:rsidRPr="00EF6B01">
              <w:rPr>
                <w:rFonts w:ascii="Book Antiqua" w:eastAsiaTheme="minorEastAsia" w:hAnsi="Book Antiqua" w:cstheme="majorBidi"/>
                <w:sz w:val="24"/>
                <w:szCs w:val="24"/>
                <w:vertAlign w:val="superscript"/>
                <w:lang w:bidi="ar-SA"/>
              </w:rPr>
              <w:t>a</w:t>
            </w:r>
          </w:p>
        </w:tc>
        <w:tc>
          <w:tcPr>
            <w:tcW w:w="1668" w:type="dxa"/>
            <w:vAlign w:val="center"/>
          </w:tcPr>
          <w:p w:rsidR="002B35D3" w:rsidRPr="00EF6B01" w:rsidRDefault="00344E51" w:rsidP="001C6F4D">
            <w:pPr>
              <w:snapToGrid w:val="0"/>
              <w:spacing w:after="0" w:line="360" w:lineRule="auto"/>
              <w:jc w:val="center"/>
              <w:rPr>
                <w:rFonts w:ascii="Book Antiqua" w:eastAsiaTheme="minorEastAsia" w:hAnsi="Book Antiqua" w:cstheme="majorBidi"/>
                <w:sz w:val="24"/>
                <w:szCs w:val="24"/>
                <w:vertAlign w:val="superscript"/>
                <w:lang w:bidi="ar-SA"/>
              </w:rPr>
            </w:pPr>
            <w:r w:rsidRPr="00EF6B01">
              <w:rPr>
                <w:rFonts w:ascii="Book Antiqua" w:eastAsiaTheme="minorEastAsia" w:hAnsi="Book Antiqua" w:cstheme="majorBidi"/>
                <w:sz w:val="24"/>
                <w:szCs w:val="24"/>
                <w:lang w:bidi="ar-SA"/>
              </w:rPr>
              <w:t>1.9 ± 1.4</w:t>
            </w:r>
            <w:r w:rsidRPr="00EF6B01">
              <w:rPr>
                <w:rFonts w:ascii="Book Antiqua" w:eastAsiaTheme="minorEastAsia" w:hAnsi="Book Antiqua" w:cstheme="majorBidi"/>
                <w:sz w:val="24"/>
                <w:szCs w:val="24"/>
                <w:vertAlign w:val="superscript"/>
                <w:lang w:bidi="ar-SA"/>
              </w:rPr>
              <w:t>c</w:t>
            </w:r>
          </w:p>
        </w:tc>
      </w:tr>
      <w:tr w:rsidR="00261856" w:rsidRPr="00EF6B01" w:rsidTr="002B35D3">
        <w:trPr>
          <w:trHeight w:val="317"/>
        </w:trPr>
        <w:tc>
          <w:tcPr>
            <w:tcW w:w="2592" w:type="dxa"/>
            <w:vAlign w:val="center"/>
          </w:tcPr>
          <w:p w:rsidR="002B35D3" w:rsidRPr="00EF6B01" w:rsidRDefault="00344E51" w:rsidP="00072B03">
            <w:pPr>
              <w:snapToGrid w:val="0"/>
              <w:spacing w:after="0" w:line="360" w:lineRule="auto"/>
              <w:jc w:val="both"/>
              <w:rPr>
                <w:rFonts w:ascii="Book Antiqua" w:eastAsiaTheme="minorEastAsia" w:hAnsi="Book Antiqua" w:cstheme="majorBidi"/>
                <w:sz w:val="24"/>
                <w:szCs w:val="24"/>
                <w:lang w:bidi="ar-SA"/>
              </w:rPr>
            </w:pPr>
            <w:r w:rsidRPr="00EF6B01">
              <w:rPr>
                <w:rFonts w:ascii="Book Antiqua" w:eastAsiaTheme="minorEastAsia" w:hAnsi="Book Antiqua" w:cstheme="majorBidi"/>
                <w:sz w:val="24"/>
                <w:szCs w:val="24"/>
                <w:lang w:bidi="ar-SA"/>
              </w:rPr>
              <w:t xml:space="preserve">  Citrus</w:t>
            </w:r>
          </w:p>
        </w:tc>
        <w:tc>
          <w:tcPr>
            <w:tcW w:w="1667" w:type="dxa"/>
            <w:vAlign w:val="center"/>
          </w:tcPr>
          <w:p w:rsidR="002B35D3" w:rsidRPr="00EF6B01" w:rsidRDefault="00344E51" w:rsidP="001C6F4D">
            <w:pPr>
              <w:snapToGrid w:val="0"/>
              <w:spacing w:after="0" w:line="360" w:lineRule="auto"/>
              <w:jc w:val="center"/>
              <w:rPr>
                <w:rFonts w:ascii="Book Antiqua" w:eastAsiaTheme="minorEastAsia" w:hAnsi="Book Antiqua" w:cstheme="majorBidi"/>
                <w:bCs/>
                <w:sz w:val="24"/>
                <w:szCs w:val="24"/>
                <w:vertAlign w:val="superscript"/>
                <w:lang w:bidi="ar-SA"/>
              </w:rPr>
            </w:pPr>
            <w:r w:rsidRPr="00EF6B01">
              <w:rPr>
                <w:rFonts w:ascii="Book Antiqua" w:eastAsiaTheme="minorEastAsia" w:hAnsi="Book Antiqua" w:cstheme="majorBidi"/>
                <w:bCs/>
                <w:sz w:val="24"/>
                <w:szCs w:val="24"/>
                <w:lang w:bidi="ar-SA"/>
              </w:rPr>
              <w:t xml:space="preserve">7.3 </w:t>
            </w:r>
            <w:r w:rsidRPr="00EF6B01">
              <w:rPr>
                <w:rFonts w:ascii="Book Antiqua" w:eastAsiaTheme="minorEastAsia" w:hAnsi="Book Antiqua" w:cstheme="majorBidi"/>
                <w:sz w:val="24"/>
                <w:szCs w:val="24"/>
                <w:lang w:bidi="ar-SA"/>
              </w:rPr>
              <w:t>± 3.7</w:t>
            </w:r>
            <w:r w:rsidRPr="00EF6B01">
              <w:rPr>
                <w:rFonts w:ascii="Book Antiqua" w:eastAsiaTheme="minorEastAsia" w:hAnsi="Book Antiqua" w:cstheme="majorBidi"/>
                <w:sz w:val="24"/>
                <w:szCs w:val="24"/>
                <w:vertAlign w:val="superscript"/>
                <w:lang w:bidi="ar-SA"/>
              </w:rPr>
              <w:t>a</w:t>
            </w:r>
          </w:p>
        </w:tc>
        <w:tc>
          <w:tcPr>
            <w:tcW w:w="1668" w:type="dxa"/>
            <w:vAlign w:val="center"/>
          </w:tcPr>
          <w:p w:rsidR="002B35D3" w:rsidRPr="00EF6B01" w:rsidRDefault="00344E51" w:rsidP="001C6F4D">
            <w:pPr>
              <w:snapToGrid w:val="0"/>
              <w:spacing w:after="0" w:line="360" w:lineRule="auto"/>
              <w:jc w:val="center"/>
              <w:rPr>
                <w:rFonts w:ascii="Book Antiqua" w:eastAsiaTheme="minorEastAsia" w:hAnsi="Book Antiqua" w:cstheme="majorBidi"/>
                <w:sz w:val="24"/>
                <w:szCs w:val="24"/>
                <w:vertAlign w:val="superscript"/>
                <w:lang w:bidi="ar-SA"/>
              </w:rPr>
            </w:pPr>
            <w:r w:rsidRPr="00EF6B01">
              <w:rPr>
                <w:rFonts w:ascii="Book Antiqua" w:eastAsiaTheme="minorEastAsia" w:hAnsi="Book Antiqua" w:cstheme="majorBidi"/>
                <w:sz w:val="24"/>
                <w:szCs w:val="24"/>
                <w:lang w:bidi="ar-SA"/>
              </w:rPr>
              <w:t>1.5 ± 0.4</w:t>
            </w:r>
            <w:r w:rsidRPr="00EF6B01">
              <w:rPr>
                <w:rFonts w:ascii="Book Antiqua" w:eastAsiaTheme="minorEastAsia" w:hAnsi="Book Antiqua" w:cstheme="majorBidi"/>
                <w:sz w:val="24"/>
                <w:szCs w:val="24"/>
                <w:vertAlign w:val="superscript"/>
                <w:lang w:bidi="ar-SA"/>
              </w:rPr>
              <w:t>c</w:t>
            </w:r>
          </w:p>
        </w:tc>
        <w:tc>
          <w:tcPr>
            <w:tcW w:w="1668" w:type="dxa"/>
            <w:vAlign w:val="center"/>
          </w:tcPr>
          <w:p w:rsidR="002B35D3" w:rsidRPr="00EF6B01" w:rsidRDefault="00344E51" w:rsidP="001C6F4D">
            <w:pPr>
              <w:snapToGrid w:val="0"/>
              <w:spacing w:after="0" w:line="360" w:lineRule="auto"/>
              <w:jc w:val="center"/>
              <w:rPr>
                <w:rFonts w:ascii="Book Antiqua" w:eastAsiaTheme="minorEastAsia" w:hAnsi="Book Antiqua" w:cstheme="majorBidi"/>
                <w:sz w:val="24"/>
                <w:szCs w:val="24"/>
                <w:vertAlign w:val="superscript"/>
                <w:lang w:bidi="ar-SA"/>
              </w:rPr>
            </w:pPr>
            <w:r w:rsidRPr="00EF6B01">
              <w:rPr>
                <w:rFonts w:ascii="Book Antiqua" w:eastAsiaTheme="minorEastAsia" w:hAnsi="Book Antiqua" w:cstheme="majorBidi"/>
                <w:sz w:val="24"/>
                <w:szCs w:val="24"/>
                <w:lang w:bidi="ar-SA"/>
              </w:rPr>
              <w:t>3.0 ± 2.3</w:t>
            </w:r>
            <w:r w:rsidRPr="00EF6B01">
              <w:rPr>
                <w:rFonts w:ascii="Book Antiqua" w:eastAsiaTheme="minorEastAsia" w:hAnsi="Book Antiqua" w:cstheme="majorBidi"/>
                <w:sz w:val="24"/>
                <w:szCs w:val="24"/>
                <w:vertAlign w:val="superscript"/>
                <w:lang w:bidi="ar-SA"/>
              </w:rPr>
              <w:t>b</w:t>
            </w:r>
          </w:p>
        </w:tc>
        <w:tc>
          <w:tcPr>
            <w:tcW w:w="1668" w:type="dxa"/>
            <w:vAlign w:val="center"/>
          </w:tcPr>
          <w:p w:rsidR="002B35D3" w:rsidRPr="00EF6B01" w:rsidRDefault="00344E51" w:rsidP="001C6F4D">
            <w:pPr>
              <w:snapToGrid w:val="0"/>
              <w:spacing w:after="0" w:line="360" w:lineRule="auto"/>
              <w:jc w:val="center"/>
              <w:rPr>
                <w:rFonts w:ascii="Book Antiqua" w:eastAsiaTheme="minorEastAsia" w:hAnsi="Book Antiqua" w:cstheme="majorBidi"/>
                <w:sz w:val="24"/>
                <w:szCs w:val="24"/>
                <w:vertAlign w:val="superscript"/>
                <w:lang w:bidi="ar-SA"/>
              </w:rPr>
            </w:pPr>
            <w:r w:rsidRPr="00EF6B01">
              <w:rPr>
                <w:rFonts w:ascii="Book Antiqua" w:eastAsiaTheme="minorEastAsia" w:hAnsi="Book Antiqua" w:cstheme="majorBidi"/>
                <w:sz w:val="24"/>
                <w:szCs w:val="24"/>
                <w:lang w:bidi="ar-SA"/>
              </w:rPr>
              <w:t>2.2 ± 1.8</w:t>
            </w:r>
            <w:r w:rsidRPr="00EF6B01">
              <w:rPr>
                <w:rFonts w:ascii="Book Antiqua" w:eastAsiaTheme="minorEastAsia" w:hAnsi="Book Antiqua" w:cstheme="majorBidi"/>
                <w:sz w:val="24"/>
                <w:szCs w:val="24"/>
                <w:vertAlign w:val="superscript"/>
                <w:lang w:bidi="ar-SA"/>
              </w:rPr>
              <w:t>bc</w:t>
            </w:r>
          </w:p>
        </w:tc>
      </w:tr>
      <w:tr w:rsidR="00261856" w:rsidRPr="00EF6B01" w:rsidTr="002B35D3">
        <w:trPr>
          <w:trHeight w:val="317"/>
        </w:trPr>
        <w:tc>
          <w:tcPr>
            <w:tcW w:w="2592" w:type="dxa"/>
            <w:vAlign w:val="center"/>
          </w:tcPr>
          <w:p w:rsidR="002B35D3" w:rsidRPr="00EF6B01" w:rsidRDefault="00344E51" w:rsidP="00072B03">
            <w:pPr>
              <w:snapToGrid w:val="0"/>
              <w:spacing w:after="0" w:line="360" w:lineRule="auto"/>
              <w:jc w:val="both"/>
              <w:rPr>
                <w:rFonts w:ascii="Book Antiqua" w:eastAsiaTheme="minorEastAsia" w:hAnsi="Book Antiqua" w:cstheme="majorBidi"/>
                <w:bCs/>
                <w:iCs/>
                <w:sz w:val="24"/>
                <w:szCs w:val="24"/>
                <w:lang w:bidi="ar-SA"/>
              </w:rPr>
            </w:pPr>
            <w:r w:rsidRPr="00EF6B01">
              <w:rPr>
                <w:rFonts w:ascii="Book Antiqua" w:eastAsiaTheme="minorEastAsia" w:hAnsi="Book Antiqua" w:cstheme="majorBidi"/>
                <w:bCs/>
                <w:iCs/>
                <w:sz w:val="24"/>
                <w:szCs w:val="24"/>
                <w:lang w:bidi="ar-SA"/>
              </w:rPr>
              <w:t>Flavor</w:t>
            </w:r>
          </w:p>
        </w:tc>
        <w:tc>
          <w:tcPr>
            <w:tcW w:w="1667" w:type="dxa"/>
            <w:vAlign w:val="center"/>
          </w:tcPr>
          <w:p w:rsidR="002B35D3" w:rsidRPr="00EF6B01" w:rsidRDefault="002B35D3" w:rsidP="001C6F4D">
            <w:pPr>
              <w:snapToGrid w:val="0"/>
              <w:spacing w:after="0" w:line="360" w:lineRule="auto"/>
              <w:jc w:val="center"/>
              <w:rPr>
                <w:rFonts w:ascii="Book Antiqua" w:eastAsiaTheme="minorEastAsia" w:hAnsi="Book Antiqua" w:cstheme="majorBidi"/>
                <w:sz w:val="24"/>
                <w:szCs w:val="24"/>
                <w:lang w:bidi="ar-SA"/>
              </w:rPr>
            </w:pPr>
          </w:p>
        </w:tc>
        <w:tc>
          <w:tcPr>
            <w:tcW w:w="1668" w:type="dxa"/>
            <w:vAlign w:val="center"/>
          </w:tcPr>
          <w:p w:rsidR="002B35D3" w:rsidRPr="00EF6B01" w:rsidRDefault="002B35D3" w:rsidP="001C6F4D">
            <w:pPr>
              <w:snapToGrid w:val="0"/>
              <w:spacing w:after="0" w:line="360" w:lineRule="auto"/>
              <w:jc w:val="center"/>
              <w:rPr>
                <w:rFonts w:ascii="Book Antiqua" w:eastAsiaTheme="minorEastAsia" w:hAnsi="Book Antiqua" w:cstheme="majorBidi"/>
                <w:sz w:val="24"/>
                <w:szCs w:val="24"/>
                <w:lang w:bidi="ar-SA"/>
              </w:rPr>
            </w:pPr>
          </w:p>
        </w:tc>
        <w:tc>
          <w:tcPr>
            <w:tcW w:w="1668" w:type="dxa"/>
            <w:vAlign w:val="center"/>
          </w:tcPr>
          <w:p w:rsidR="002B35D3" w:rsidRPr="00EF6B01" w:rsidRDefault="002B35D3" w:rsidP="001C6F4D">
            <w:pPr>
              <w:snapToGrid w:val="0"/>
              <w:spacing w:after="0" w:line="360" w:lineRule="auto"/>
              <w:jc w:val="center"/>
              <w:rPr>
                <w:rFonts w:ascii="Book Antiqua" w:eastAsiaTheme="minorEastAsia" w:hAnsi="Book Antiqua" w:cstheme="majorBidi"/>
                <w:sz w:val="24"/>
                <w:szCs w:val="24"/>
                <w:lang w:bidi="ar-SA"/>
              </w:rPr>
            </w:pPr>
          </w:p>
        </w:tc>
        <w:tc>
          <w:tcPr>
            <w:tcW w:w="1668" w:type="dxa"/>
            <w:vAlign w:val="center"/>
          </w:tcPr>
          <w:p w:rsidR="002B35D3" w:rsidRPr="00EF6B01" w:rsidRDefault="002B35D3" w:rsidP="001C6F4D">
            <w:pPr>
              <w:snapToGrid w:val="0"/>
              <w:spacing w:after="0" w:line="360" w:lineRule="auto"/>
              <w:jc w:val="center"/>
              <w:rPr>
                <w:rFonts w:ascii="Book Antiqua" w:eastAsiaTheme="minorEastAsia" w:hAnsi="Book Antiqua" w:cstheme="majorBidi"/>
                <w:sz w:val="24"/>
                <w:szCs w:val="24"/>
                <w:lang w:bidi="ar-SA"/>
              </w:rPr>
            </w:pPr>
          </w:p>
        </w:tc>
      </w:tr>
      <w:tr w:rsidR="00261856" w:rsidRPr="00EF6B01" w:rsidTr="002B35D3">
        <w:trPr>
          <w:trHeight w:val="317"/>
        </w:trPr>
        <w:tc>
          <w:tcPr>
            <w:tcW w:w="2592" w:type="dxa"/>
            <w:vAlign w:val="center"/>
          </w:tcPr>
          <w:p w:rsidR="002B35D3" w:rsidRPr="00EF6B01" w:rsidRDefault="00344E51" w:rsidP="00072B03">
            <w:pPr>
              <w:snapToGrid w:val="0"/>
              <w:spacing w:after="0" w:line="360" w:lineRule="auto"/>
              <w:jc w:val="both"/>
              <w:rPr>
                <w:rFonts w:ascii="Book Antiqua" w:eastAsiaTheme="minorEastAsia" w:hAnsi="Book Antiqua" w:cstheme="majorBidi"/>
                <w:sz w:val="24"/>
                <w:szCs w:val="24"/>
                <w:lang w:bidi="ar-SA"/>
              </w:rPr>
            </w:pPr>
            <w:r w:rsidRPr="00EF6B01">
              <w:rPr>
                <w:rFonts w:ascii="Book Antiqua" w:eastAsiaTheme="minorEastAsia" w:hAnsi="Book Antiqua" w:cstheme="majorBidi"/>
                <w:sz w:val="24"/>
                <w:szCs w:val="24"/>
                <w:lang w:bidi="ar-SA"/>
              </w:rPr>
              <w:t xml:space="preserve">  Saltiness</w:t>
            </w:r>
          </w:p>
        </w:tc>
        <w:tc>
          <w:tcPr>
            <w:tcW w:w="1667" w:type="dxa"/>
            <w:vAlign w:val="center"/>
          </w:tcPr>
          <w:p w:rsidR="002B35D3" w:rsidRPr="00EF6B01" w:rsidRDefault="00344E51" w:rsidP="001C6F4D">
            <w:pPr>
              <w:snapToGrid w:val="0"/>
              <w:spacing w:after="0" w:line="360" w:lineRule="auto"/>
              <w:jc w:val="center"/>
              <w:rPr>
                <w:rFonts w:ascii="Book Antiqua" w:eastAsiaTheme="minorEastAsia" w:hAnsi="Book Antiqua" w:cstheme="majorBidi"/>
                <w:sz w:val="24"/>
                <w:szCs w:val="24"/>
                <w:vertAlign w:val="superscript"/>
                <w:lang w:bidi="ar-SA"/>
              </w:rPr>
            </w:pPr>
            <w:r w:rsidRPr="00EF6B01">
              <w:rPr>
                <w:rFonts w:ascii="Book Antiqua" w:eastAsiaTheme="minorEastAsia" w:hAnsi="Book Antiqua" w:cstheme="majorBidi"/>
                <w:sz w:val="24"/>
                <w:szCs w:val="24"/>
                <w:lang w:bidi="ar-SA"/>
              </w:rPr>
              <w:t>6.0 ± 3.1</w:t>
            </w:r>
            <w:r w:rsidRPr="00EF6B01">
              <w:rPr>
                <w:rFonts w:ascii="Book Antiqua" w:eastAsiaTheme="minorEastAsia" w:hAnsi="Book Antiqua" w:cstheme="majorBidi"/>
                <w:sz w:val="24"/>
                <w:szCs w:val="24"/>
                <w:vertAlign w:val="superscript"/>
                <w:lang w:bidi="ar-SA"/>
              </w:rPr>
              <w:t>a</w:t>
            </w:r>
          </w:p>
        </w:tc>
        <w:tc>
          <w:tcPr>
            <w:tcW w:w="1668" w:type="dxa"/>
            <w:vAlign w:val="center"/>
          </w:tcPr>
          <w:p w:rsidR="002B35D3" w:rsidRPr="00EF6B01" w:rsidRDefault="00344E51" w:rsidP="001C6F4D">
            <w:pPr>
              <w:snapToGrid w:val="0"/>
              <w:spacing w:after="0" w:line="360" w:lineRule="auto"/>
              <w:jc w:val="center"/>
              <w:rPr>
                <w:rFonts w:ascii="Book Antiqua" w:eastAsiaTheme="minorEastAsia" w:hAnsi="Book Antiqua" w:cstheme="majorBidi"/>
                <w:sz w:val="24"/>
                <w:szCs w:val="24"/>
                <w:vertAlign w:val="superscript"/>
                <w:lang w:bidi="ar-SA"/>
              </w:rPr>
            </w:pPr>
            <w:r w:rsidRPr="00EF6B01">
              <w:rPr>
                <w:rFonts w:ascii="Book Antiqua" w:eastAsiaTheme="minorEastAsia" w:hAnsi="Book Antiqua" w:cstheme="majorBidi"/>
                <w:sz w:val="24"/>
                <w:szCs w:val="24"/>
                <w:lang w:bidi="ar-SA"/>
              </w:rPr>
              <w:t>5.8 ± 3.2</w:t>
            </w:r>
            <w:r w:rsidRPr="00EF6B01">
              <w:rPr>
                <w:rFonts w:ascii="Book Antiqua" w:eastAsiaTheme="minorEastAsia" w:hAnsi="Book Antiqua" w:cstheme="majorBidi"/>
                <w:sz w:val="24"/>
                <w:szCs w:val="24"/>
                <w:vertAlign w:val="superscript"/>
                <w:lang w:bidi="ar-SA"/>
              </w:rPr>
              <w:t>a</w:t>
            </w:r>
          </w:p>
        </w:tc>
        <w:tc>
          <w:tcPr>
            <w:tcW w:w="1668" w:type="dxa"/>
            <w:vAlign w:val="center"/>
          </w:tcPr>
          <w:p w:rsidR="002B35D3" w:rsidRPr="00EF6B01" w:rsidRDefault="00344E51" w:rsidP="001C6F4D">
            <w:pPr>
              <w:snapToGrid w:val="0"/>
              <w:spacing w:after="0" w:line="360" w:lineRule="auto"/>
              <w:jc w:val="center"/>
              <w:rPr>
                <w:rFonts w:ascii="Book Antiqua" w:eastAsiaTheme="minorEastAsia" w:hAnsi="Book Antiqua" w:cstheme="majorBidi"/>
                <w:sz w:val="24"/>
                <w:szCs w:val="24"/>
                <w:vertAlign w:val="superscript"/>
                <w:lang w:bidi="ar-SA"/>
              </w:rPr>
            </w:pPr>
            <w:r w:rsidRPr="00EF6B01">
              <w:rPr>
                <w:rFonts w:ascii="Book Antiqua" w:eastAsiaTheme="minorEastAsia" w:hAnsi="Book Antiqua" w:cstheme="majorBidi"/>
                <w:sz w:val="24"/>
                <w:szCs w:val="24"/>
                <w:lang w:bidi="ar-SA"/>
              </w:rPr>
              <w:t>2.8 ± 1.9</w:t>
            </w:r>
            <w:r w:rsidRPr="00EF6B01">
              <w:rPr>
                <w:rFonts w:ascii="Book Antiqua" w:eastAsiaTheme="minorEastAsia" w:hAnsi="Book Antiqua" w:cstheme="majorBidi"/>
                <w:sz w:val="24"/>
                <w:szCs w:val="24"/>
                <w:vertAlign w:val="superscript"/>
                <w:lang w:bidi="ar-SA"/>
              </w:rPr>
              <w:t>b</w:t>
            </w:r>
          </w:p>
        </w:tc>
        <w:tc>
          <w:tcPr>
            <w:tcW w:w="1668" w:type="dxa"/>
            <w:vAlign w:val="center"/>
          </w:tcPr>
          <w:p w:rsidR="002B35D3" w:rsidRPr="00EF6B01" w:rsidRDefault="00344E51" w:rsidP="001C6F4D">
            <w:pPr>
              <w:snapToGrid w:val="0"/>
              <w:spacing w:after="0" w:line="360" w:lineRule="auto"/>
              <w:jc w:val="center"/>
              <w:rPr>
                <w:rFonts w:ascii="Book Antiqua" w:eastAsiaTheme="minorEastAsia" w:hAnsi="Book Antiqua" w:cstheme="majorBidi"/>
                <w:sz w:val="24"/>
                <w:szCs w:val="24"/>
                <w:vertAlign w:val="superscript"/>
                <w:lang w:bidi="ar-SA"/>
              </w:rPr>
            </w:pPr>
            <w:r w:rsidRPr="00EF6B01">
              <w:rPr>
                <w:rFonts w:ascii="Book Antiqua" w:eastAsiaTheme="minorEastAsia" w:hAnsi="Book Antiqua" w:cstheme="majorBidi"/>
                <w:sz w:val="24"/>
                <w:szCs w:val="24"/>
                <w:lang w:bidi="ar-SA"/>
              </w:rPr>
              <w:t>5.8 ± 3.4</w:t>
            </w:r>
            <w:r w:rsidRPr="00EF6B01">
              <w:rPr>
                <w:rFonts w:ascii="Book Antiqua" w:eastAsiaTheme="minorEastAsia" w:hAnsi="Book Antiqua" w:cstheme="majorBidi"/>
                <w:sz w:val="24"/>
                <w:szCs w:val="24"/>
                <w:vertAlign w:val="superscript"/>
                <w:lang w:bidi="ar-SA"/>
              </w:rPr>
              <w:t>a</w:t>
            </w:r>
          </w:p>
        </w:tc>
      </w:tr>
      <w:tr w:rsidR="00261856" w:rsidRPr="00EF6B01" w:rsidTr="002B35D3">
        <w:trPr>
          <w:trHeight w:val="317"/>
        </w:trPr>
        <w:tc>
          <w:tcPr>
            <w:tcW w:w="2592" w:type="dxa"/>
            <w:vAlign w:val="center"/>
          </w:tcPr>
          <w:p w:rsidR="002B35D3" w:rsidRPr="00EF6B01" w:rsidRDefault="00344E51" w:rsidP="00072B03">
            <w:pPr>
              <w:snapToGrid w:val="0"/>
              <w:spacing w:after="0" w:line="360" w:lineRule="auto"/>
              <w:jc w:val="both"/>
              <w:rPr>
                <w:rFonts w:ascii="Book Antiqua" w:eastAsiaTheme="minorEastAsia" w:hAnsi="Book Antiqua" w:cstheme="majorBidi"/>
                <w:sz w:val="24"/>
                <w:szCs w:val="24"/>
                <w:lang w:bidi="ar-SA"/>
              </w:rPr>
            </w:pPr>
            <w:r w:rsidRPr="00EF6B01">
              <w:rPr>
                <w:rFonts w:ascii="Book Antiqua" w:eastAsiaTheme="minorEastAsia" w:hAnsi="Book Antiqua" w:cstheme="majorBidi"/>
                <w:sz w:val="24"/>
                <w:szCs w:val="24"/>
                <w:lang w:bidi="ar-SA"/>
              </w:rPr>
              <w:t xml:space="preserve">  Sweetness</w:t>
            </w:r>
          </w:p>
        </w:tc>
        <w:tc>
          <w:tcPr>
            <w:tcW w:w="1667" w:type="dxa"/>
            <w:vAlign w:val="center"/>
          </w:tcPr>
          <w:p w:rsidR="002B35D3" w:rsidRPr="00EF6B01" w:rsidRDefault="00344E51" w:rsidP="001C6F4D">
            <w:pPr>
              <w:snapToGrid w:val="0"/>
              <w:spacing w:after="0" w:line="360" w:lineRule="auto"/>
              <w:jc w:val="center"/>
              <w:rPr>
                <w:rFonts w:ascii="Book Antiqua" w:eastAsiaTheme="minorEastAsia" w:hAnsi="Book Antiqua" w:cstheme="majorBidi"/>
                <w:sz w:val="24"/>
                <w:szCs w:val="24"/>
                <w:vertAlign w:val="superscript"/>
                <w:lang w:bidi="ar-SA"/>
              </w:rPr>
            </w:pPr>
            <w:r w:rsidRPr="00EF6B01">
              <w:rPr>
                <w:rFonts w:ascii="Book Antiqua" w:eastAsiaTheme="minorEastAsia" w:hAnsi="Book Antiqua" w:cstheme="majorBidi"/>
                <w:sz w:val="24"/>
                <w:szCs w:val="24"/>
                <w:lang w:bidi="ar-SA"/>
              </w:rPr>
              <w:t>3.8 ± 2.4</w:t>
            </w:r>
          </w:p>
        </w:tc>
        <w:tc>
          <w:tcPr>
            <w:tcW w:w="1668" w:type="dxa"/>
            <w:vAlign w:val="center"/>
          </w:tcPr>
          <w:p w:rsidR="002B35D3" w:rsidRPr="00EF6B01" w:rsidRDefault="00344E51" w:rsidP="001C6F4D">
            <w:pPr>
              <w:snapToGrid w:val="0"/>
              <w:spacing w:after="0" w:line="360" w:lineRule="auto"/>
              <w:jc w:val="center"/>
              <w:rPr>
                <w:rFonts w:ascii="Book Antiqua" w:eastAsiaTheme="minorEastAsia" w:hAnsi="Book Antiqua" w:cstheme="majorBidi"/>
                <w:sz w:val="24"/>
                <w:szCs w:val="24"/>
                <w:vertAlign w:val="superscript"/>
                <w:lang w:bidi="ar-SA"/>
              </w:rPr>
            </w:pPr>
            <w:r w:rsidRPr="00EF6B01">
              <w:rPr>
                <w:rFonts w:ascii="Book Antiqua" w:eastAsiaTheme="minorEastAsia" w:hAnsi="Book Antiqua" w:cstheme="majorBidi"/>
                <w:sz w:val="24"/>
                <w:szCs w:val="24"/>
                <w:lang w:bidi="ar-SA"/>
              </w:rPr>
              <w:t>3.0 ± 1.9</w:t>
            </w:r>
          </w:p>
        </w:tc>
        <w:tc>
          <w:tcPr>
            <w:tcW w:w="1668" w:type="dxa"/>
            <w:vAlign w:val="center"/>
          </w:tcPr>
          <w:p w:rsidR="002B35D3" w:rsidRPr="00EF6B01" w:rsidRDefault="00344E51" w:rsidP="001C6F4D">
            <w:pPr>
              <w:snapToGrid w:val="0"/>
              <w:spacing w:after="0" w:line="360" w:lineRule="auto"/>
              <w:jc w:val="center"/>
              <w:rPr>
                <w:rFonts w:ascii="Book Antiqua" w:eastAsiaTheme="minorEastAsia" w:hAnsi="Book Antiqua" w:cstheme="majorBidi"/>
                <w:sz w:val="24"/>
                <w:szCs w:val="24"/>
                <w:vertAlign w:val="superscript"/>
                <w:lang w:bidi="ar-SA"/>
              </w:rPr>
            </w:pPr>
            <w:r w:rsidRPr="00EF6B01">
              <w:rPr>
                <w:rFonts w:ascii="Book Antiqua" w:eastAsiaTheme="minorEastAsia" w:hAnsi="Book Antiqua" w:cstheme="majorBidi"/>
                <w:sz w:val="24"/>
                <w:szCs w:val="24"/>
                <w:lang w:bidi="ar-SA"/>
              </w:rPr>
              <w:t>4.1 ± 2.6</w:t>
            </w:r>
          </w:p>
        </w:tc>
        <w:tc>
          <w:tcPr>
            <w:tcW w:w="1668" w:type="dxa"/>
            <w:vAlign w:val="center"/>
          </w:tcPr>
          <w:p w:rsidR="002B35D3" w:rsidRPr="00EF6B01" w:rsidRDefault="00344E51" w:rsidP="001C6F4D">
            <w:pPr>
              <w:snapToGrid w:val="0"/>
              <w:spacing w:after="0" w:line="360" w:lineRule="auto"/>
              <w:jc w:val="center"/>
              <w:rPr>
                <w:rFonts w:ascii="Book Antiqua" w:eastAsiaTheme="minorEastAsia" w:hAnsi="Book Antiqua" w:cstheme="majorBidi"/>
                <w:sz w:val="24"/>
                <w:szCs w:val="24"/>
                <w:vertAlign w:val="superscript"/>
                <w:lang w:bidi="ar-SA"/>
              </w:rPr>
            </w:pPr>
            <w:r w:rsidRPr="00EF6B01">
              <w:rPr>
                <w:rFonts w:ascii="Book Antiqua" w:eastAsiaTheme="minorEastAsia" w:hAnsi="Book Antiqua" w:cstheme="majorBidi"/>
                <w:sz w:val="24"/>
                <w:szCs w:val="24"/>
                <w:lang w:bidi="ar-SA"/>
              </w:rPr>
              <w:t>4.7 ± 3.4</w:t>
            </w:r>
          </w:p>
        </w:tc>
      </w:tr>
      <w:tr w:rsidR="00261856" w:rsidRPr="00EF6B01" w:rsidTr="002B35D3">
        <w:trPr>
          <w:trHeight w:val="317"/>
        </w:trPr>
        <w:tc>
          <w:tcPr>
            <w:tcW w:w="2592" w:type="dxa"/>
            <w:vAlign w:val="center"/>
          </w:tcPr>
          <w:p w:rsidR="002B35D3" w:rsidRPr="00EF6B01" w:rsidRDefault="00344E51" w:rsidP="00072B03">
            <w:pPr>
              <w:snapToGrid w:val="0"/>
              <w:spacing w:after="0" w:line="360" w:lineRule="auto"/>
              <w:jc w:val="both"/>
              <w:rPr>
                <w:rFonts w:ascii="Book Antiqua" w:eastAsiaTheme="minorEastAsia" w:hAnsi="Book Antiqua" w:cstheme="majorBidi"/>
                <w:sz w:val="24"/>
                <w:szCs w:val="24"/>
                <w:lang w:bidi="ar-SA"/>
              </w:rPr>
            </w:pPr>
            <w:r w:rsidRPr="00EF6B01">
              <w:rPr>
                <w:rFonts w:ascii="Book Antiqua" w:eastAsiaTheme="minorEastAsia" w:hAnsi="Book Antiqua" w:cstheme="majorBidi"/>
                <w:sz w:val="24"/>
                <w:szCs w:val="24"/>
                <w:lang w:bidi="ar-SA"/>
              </w:rPr>
              <w:t xml:space="preserve">  Sourness</w:t>
            </w:r>
          </w:p>
        </w:tc>
        <w:tc>
          <w:tcPr>
            <w:tcW w:w="1667" w:type="dxa"/>
            <w:vAlign w:val="center"/>
          </w:tcPr>
          <w:p w:rsidR="002B35D3" w:rsidRPr="00EF6B01" w:rsidRDefault="00344E51" w:rsidP="001C6F4D">
            <w:pPr>
              <w:snapToGrid w:val="0"/>
              <w:spacing w:after="0" w:line="360" w:lineRule="auto"/>
              <w:jc w:val="center"/>
              <w:rPr>
                <w:rFonts w:ascii="Book Antiqua" w:eastAsiaTheme="minorEastAsia" w:hAnsi="Book Antiqua" w:cstheme="majorBidi"/>
                <w:sz w:val="24"/>
                <w:szCs w:val="24"/>
                <w:vertAlign w:val="superscript"/>
                <w:lang w:bidi="ar-SA"/>
              </w:rPr>
            </w:pPr>
            <w:r w:rsidRPr="00EF6B01">
              <w:rPr>
                <w:rFonts w:ascii="Book Antiqua" w:eastAsiaTheme="minorEastAsia" w:hAnsi="Book Antiqua" w:cstheme="majorBidi"/>
                <w:sz w:val="24"/>
                <w:szCs w:val="24"/>
                <w:lang w:bidi="ar-SA"/>
              </w:rPr>
              <w:t>6.6 ± 3.0</w:t>
            </w:r>
            <w:r w:rsidRPr="00EF6B01">
              <w:rPr>
                <w:rFonts w:ascii="Book Antiqua" w:eastAsiaTheme="minorEastAsia" w:hAnsi="Book Antiqua" w:cstheme="majorBidi"/>
                <w:sz w:val="24"/>
                <w:szCs w:val="24"/>
                <w:vertAlign w:val="superscript"/>
                <w:lang w:bidi="ar-SA"/>
              </w:rPr>
              <w:t>a</w:t>
            </w:r>
          </w:p>
        </w:tc>
        <w:tc>
          <w:tcPr>
            <w:tcW w:w="1668" w:type="dxa"/>
            <w:vAlign w:val="center"/>
          </w:tcPr>
          <w:p w:rsidR="002B35D3" w:rsidRPr="00EF6B01" w:rsidRDefault="00344E51" w:rsidP="001C6F4D">
            <w:pPr>
              <w:snapToGrid w:val="0"/>
              <w:spacing w:after="0" w:line="360" w:lineRule="auto"/>
              <w:jc w:val="center"/>
              <w:rPr>
                <w:rFonts w:ascii="Book Antiqua" w:eastAsiaTheme="minorEastAsia" w:hAnsi="Book Antiqua" w:cstheme="majorBidi"/>
                <w:sz w:val="24"/>
                <w:szCs w:val="24"/>
                <w:vertAlign w:val="superscript"/>
                <w:lang w:bidi="ar-SA"/>
              </w:rPr>
            </w:pPr>
            <w:r w:rsidRPr="00EF6B01">
              <w:rPr>
                <w:rFonts w:ascii="Book Antiqua" w:eastAsiaTheme="minorEastAsia" w:hAnsi="Book Antiqua" w:cstheme="majorBidi"/>
                <w:sz w:val="24"/>
                <w:szCs w:val="24"/>
                <w:lang w:bidi="ar-SA"/>
              </w:rPr>
              <w:t>2.5 ± 1.4</w:t>
            </w:r>
            <w:r w:rsidRPr="00EF6B01">
              <w:rPr>
                <w:rFonts w:ascii="Book Antiqua" w:eastAsiaTheme="minorEastAsia" w:hAnsi="Book Antiqua" w:cstheme="majorBidi"/>
                <w:sz w:val="24"/>
                <w:szCs w:val="24"/>
                <w:vertAlign w:val="superscript"/>
                <w:lang w:bidi="ar-SA"/>
              </w:rPr>
              <w:t>b</w:t>
            </w:r>
          </w:p>
        </w:tc>
        <w:tc>
          <w:tcPr>
            <w:tcW w:w="1668" w:type="dxa"/>
            <w:vAlign w:val="center"/>
          </w:tcPr>
          <w:p w:rsidR="002B35D3" w:rsidRPr="00EF6B01" w:rsidRDefault="00344E51" w:rsidP="001C6F4D">
            <w:pPr>
              <w:snapToGrid w:val="0"/>
              <w:spacing w:after="0" w:line="360" w:lineRule="auto"/>
              <w:jc w:val="center"/>
              <w:rPr>
                <w:rFonts w:ascii="Book Antiqua" w:eastAsiaTheme="minorEastAsia" w:hAnsi="Book Antiqua" w:cstheme="majorBidi"/>
                <w:sz w:val="24"/>
                <w:szCs w:val="24"/>
                <w:vertAlign w:val="superscript"/>
                <w:lang w:bidi="ar-SA"/>
              </w:rPr>
            </w:pPr>
            <w:r w:rsidRPr="00EF6B01">
              <w:rPr>
                <w:rFonts w:ascii="Book Antiqua" w:eastAsiaTheme="minorEastAsia" w:hAnsi="Book Antiqua" w:cstheme="majorBidi"/>
                <w:sz w:val="24"/>
                <w:szCs w:val="24"/>
                <w:lang w:bidi="ar-SA"/>
              </w:rPr>
              <w:t>6.5 ± 3.2</w:t>
            </w:r>
            <w:r w:rsidRPr="00EF6B01">
              <w:rPr>
                <w:rFonts w:ascii="Book Antiqua" w:eastAsiaTheme="minorEastAsia" w:hAnsi="Book Antiqua" w:cstheme="majorBidi"/>
                <w:sz w:val="24"/>
                <w:szCs w:val="24"/>
                <w:vertAlign w:val="superscript"/>
                <w:lang w:bidi="ar-SA"/>
              </w:rPr>
              <w:t>a</w:t>
            </w:r>
          </w:p>
        </w:tc>
        <w:tc>
          <w:tcPr>
            <w:tcW w:w="1668" w:type="dxa"/>
            <w:vAlign w:val="center"/>
          </w:tcPr>
          <w:p w:rsidR="002B35D3" w:rsidRPr="00EF6B01" w:rsidRDefault="00344E51" w:rsidP="001C6F4D">
            <w:pPr>
              <w:snapToGrid w:val="0"/>
              <w:spacing w:after="0" w:line="360" w:lineRule="auto"/>
              <w:jc w:val="center"/>
              <w:rPr>
                <w:rFonts w:ascii="Book Antiqua" w:eastAsiaTheme="minorEastAsia" w:hAnsi="Book Antiqua" w:cstheme="majorBidi"/>
                <w:sz w:val="24"/>
                <w:szCs w:val="24"/>
                <w:vertAlign w:val="superscript"/>
                <w:lang w:bidi="ar-SA"/>
              </w:rPr>
            </w:pPr>
            <w:r w:rsidRPr="00EF6B01">
              <w:rPr>
                <w:rFonts w:ascii="Book Antiqua" w:eastAsiaTheme="minorEastAsia" w:hAnsi="Book Antiqua" w:cstheme="majorBidi"/>
                <w:sz w:val="24"/>
                <w:szCs w:val="24"/>
                <w:lang w:bidi="ar-SA"/>
              </w:rPr>
              <w:t>6.9 ± 3.8</w:t>
            </w:r>
            <w:r w:rsidRPr="00EF6B01">
              <w:rPr>
                <w:rFonts w:ascii="Book Antiqua" w:eastAsiaTheme="minorEastAsia" w:hAnsi="Book Antiqua" w:cstheme="majorBidi"/>
                <w:sz w:val="24"/>
                <w:szCs w:val="24"/>
                <w:vertAlign w:val="superscript"/>
                <w:lang w:bidi="ar-SA"/>
              </w:rPr>
              <w:t>a</w:t>
            </w:r>
          </w:p>
        </w:tc>
      </w:tr>
      <w:tr w:rsidR="00261856" w:rsidRPr="00EF6B01" w:rsidTr="002B35D3">
        <w:trPr>
          <w:trHeight w:val="317"/>
        </w:trPr>
        <w:tc>
          <w:tcPr>
            <w:tcW w:w="2592" w:type="dxa"/>
            <w:vAlign w:val="center"/>
          </w:tcPr>
          <w:p w:rsidR="002B35D3" w:rsidRPr="00EF6B01" w:rsidRDefault="00344E51" w:rsidP="00072B03">
            <w:pPr>
              <w:snapToGrid w:val="0"/>
              <w:spacing w:after="0" w:line="360" w:lineRule="auto"/>
              <w:jc w:val="both"/>
              <w:rPr>
                <w:rFonts w:ascii="Book Antiqua" w:eastAsiaTheme="minorEastAsia" w:hAnsi="Book Antiqua" w:cstheme="majorBidi"/>
                <w:sz w:val="24"/>
                <w:szCs w:val="24"/>
                <w:lang w:bidi="ar-SA"/>
              </w:rPr>
            </w:pPr>
            <w:r w:rsidRPr="00EF6B01">
              <w:rPr>
                <w:rFonts w:ascii="Book Antiqua" w:eastAsiaTheme="minorEastAsia" w:hAnsi="Book Antiqua" w:cstheme="majorBidi"/>
                <w:sz w:val="24"/>
                <w:szCs w:val="24"/>
                <w:lang w:bidi="ar-SA"/>
              </w:rPr>
              <w:t xml:space="preserve">  Sweetener</w:t>
            </w:r>
          </w:p>
        </w:tc>
        <w:tc>
          <w:tcPr>
            <w:tcW w:w="1667" w:type="dxa"/>
            <w:vAlign w:val="center"/>
          </w:tcPr>
          <w:p w:rsidR="002B35D3" w:rsidRPr="00EF6B01" w:rsidRDefault="00344E51" w:rsidP="001C6F4D">
            <w:pPr>
              <w:snapToGrid w:val="0"/>
              <w:spacing w:after="0" w:line="360" w:lineRule="auto"/>
              <w:jc w:val="center"/>
              <w:rPr>
                <w:rFonts w:ascii="Book Antiqua" w:eastAsiaTheme="minorEastAsia" w:hAnsi="Book Antiqua" w:cstheme="majorBidi"/>
                <w:sz w:val="24"/>
                <w:szCs w:val="24"/>
                <w:vertAlign w:val="superscript"/>
                <w:lang w:bidi="ar-SA"/>
              </w:rPr>
            </w:pPr>
            <w:r w:rsidRPr="00EF6B01">
              <w:rPr>
                <w:rFonts w:ascii="Book Antiqua" w:eastAsiaTheme="minorEastAsia" w:hAnsi="Book Antiqua" w:cstheme="majorBidi"/>
                <w:sz w:val="24"/>
                <w:szCs w:val="24"/>
                <w:lang w:bidi="ar-SA"/>
              </w:rPr>
              <w:t>4.7 ± 3.5</w:t>
            </w:r>
            <w:r w:rsidRPr="00EF6B01">
              <w:rPr>
                <w:rFonts w:ascii="Book Antiqua" w:eastAsiaTheme="minorEastAsia" w:hAnsi="Book Antiqua" w:cstheme="majorBidi"/>
                <w:sz w:val="24"/>
                <w:szCs w:val="24"/>
                <w:vertAlign w:val="superscript"/>
                <w:lang w:bidi="ar-SA"/>
              </w:rPr>
              <w:t>b</w:t>
            </w:r>
          </w:p>
        </w:tc>
        <w:tc>
          <w:tcPr>
            <w:tcW w:w="1668" w:type="dxa"/>
            <w:vAlign w:val="center"/>
          </w:tcPr>
          <w:p w:rsidR="002B35D3" w:rsidRPr="00EF6B01" w:rsidRDefault="00344E51" w:rsidP="001C6F4D">
            <w:pPr>
              <w:snapToGrid w:val="0"/>
              <w:spacing w:after="0" w:line="360" w:lineRule="auto"/>
              <w:jc w:val="center"/>
              <w:rPr>
                <w:rFonts w:ascii="Book Antiqua" w:eastAsiaTheme="minorEastAsia" w:hAnsi="Book Antiqua" w:cstheme="majorBidi"/>
                <w:sz w:val="24"/>
                <w:szCs w:val="24"/>
                <w:vertAlign w:val="superscript"/>
                <w:lang w:bidi="ar-SA"/>
              </w:rPr>
            </w:pPr>
            <w:r w:rsidRPr="00EF6B01">
              <w:rPr>
                <w:rFonts w:ascii="Book Antiqua" w:eastAsiaTheme="minorEastAsia" w:hAnsi="Book Antiqua" w:cstheme="majorBidi"/>
                <w:sz w:val="24"/>
                <w:szCs w:val="24"/>
                <w:lang w:bidi="ar-SA"/>
              </w:rPr>
              <w:t>3.5 ± 2.5</w:t>
            </w:r>
            <w:r w:rsidRPr="00EF6B01">
              <w:rPr>
                <w:rFonts w:ascii="Book Antiqua" w:eastAsiaTheme="minorEastAsia" w:hAnsi="Book Antiqua" w:cstheme="majorBidi"/>
                <w:sz w:val="24"/>
                <w:szCs w:val="24"/>
                <w:vertAlign w:val="superscript"/>
                <w:lang w:bidi="ar-SA"/>
              </w:rPr>
              <w:t>c</w:t>
            </w:r>
          </w:p>
        </w:tc>
        <w:tc>
          <w:tcPr>
            <w:tcW w:w="1668" w:type="dxa"/>
            <w:vAlign w:val="center"/>
          </w:tcPr>
          <w:p w:rsidR="002B35D3" w:rsidRPr="00EF6B01" w:rsidRDefault="00344E51" w:rsidP="001C6F4D">
            <w:pPr>
              <w:snapToGrid w:val="0"/>
              <w:spacing w:after="0" w:line="360" w:lineRule="auto"/>
              <w:jc w:val="center"/>
              <w:rPr>
                <w:rFonts w:ascii="Book Antiqua" w:eastAsiaTheme="minorEastAsia" w:hAnsi="Book Antiqua" w:cstheme="majorBidi"/>
                <w:sz w:val="24"/>
                <w:szCs w:val="24"/>
                <w:vertAlign w:val="superscript"/>
                <w:lang w:bidi="ar-SA"/>
              </w:rPr>
            </w:pPr>
            <w:r w:rsidRPr="00EF6B01">
              <w:rPr>
                <w:rFonts w:ascii="Book Antiqua" w:eastAsiaTheme="minorEastAsia" w:hAnsi="Book Antiqua" w:cstheme="majorBidi"/>
                <w:sz w:val="24"/>
                <w:szCs w:val="24"/>
                <w:lang w:bidi="ar-SA"/>
              </w:rPr>
              <w:t>4.7 ± 3.4</w:t>
            </w:r>
            <w:r w:rsidRPr="00EF6B01">
              <w:rPr>
                <w:rFonts w:ascii="Book Antiqua" w:eastAsiaTheme="minorEastAsia" w:hAnsi="Book Antiqua" w:cstheme="majorBidi"/>
                <w:sz w:val="24"/>
                <w:szCs w:val="24"/>
                <w:vertAlign w:val="superscript"/>
                <w:lang w:bidi="ar-SA"/>
              </w:rPr>
              <w:t>b</w:t>
            </w:r>
          </w:p>
        </w:tc>
        <w:tc>
          <w:tcPr>
            <w:tcW w:w="1668" w:type="dxa"/>
            <w:vAlign w:val="center"/>
          </w:tcPr>
          <w:p w:rsidR="002B35D3" w:rsidRPr="00EF6B01" w:rsidRDefault="00344E51" w:rsidP="001C6F4D">
            <w:pPr>
              <w:snapToGrid w:val="0"/>
              <w:spacing w:after="0" w:line="360" w:lineRule="auto"/>
              <w:jc w:val="center"/>
              <w:rPr>
                <w:rFonts w:ascii="Book Antiqua" w:eastAsiaTheme="minorEastAsia" w:hAnsi="Book Antiqua" w:cstheme="majorBidi"/>
                <w:sz w:val="24"/>
                <w:szCs w:val="24"/>
                <w:vertAlign w:val="superscript"/>
                <w:lang w:bidi="ar-SA"/>
              </w:rPr>
            </w:pPr>
            <w:r w:rsidRPr="00EF6B01">
              <w:rPr>
                <w:rFonts w:ascii="Book Antiqua" w:eastAsiaTheme="minorEastAsia" w:hAnsi="Book Antiqua" w:cstheme="majorBidi"/>
                <w:sz w:val="24"/>
                <w:szCs w:val="24"/>
                <w:lang w:bidi="ar-SA"/>
              </w:rPr>
              <w:t>5.6 ± 3.3</w:t>
            </w:r>
            <w:r w:rsidRPr="00EF6B01">
              <w:rPr>
                <w:rFonts w:ascii="Book Antiqua" w:eastAsiaTheme="minorEastAsia" w:hAnsi="Book Antiqua" w:cstheme="majorBidi"/>
                <w:sz w:val="24"/>
                <w:szCs w:val="24"/>
                <w:vertAlign w:val="superscript"/>
                <w:lang w:bidi="ar-SA"/>
              </w:rPr>
              <w:t>a</w:t>
            </w:r>
          </w:p>
        </w:tc>
      </w:tr>
      <w:tr w:rsidR="00261856" w:rsidRPr="00EF6B01" w:rsidTr="002B35D3">
        <w:trPr>
          <w:trHeight w:val="317"/>
        </w:trPr>
        <w:tc>
          <w:tcPr>
            <w:tcW w:w="2592" w:type="dxa"/>
            <w:vAlign w:val="center"/>
          </w:tcPr>
          <w:p w:rsidR="002B35D3" w:rsidRPr="00EF6B01" w:rsidRDefault="00344E51" w:rsidP="00072B03">
            <w:pPr>
              <w:snapToGrid w:val="0"/>
              <w:spacing w:after="0" w:line="360" w:lineRule="auto"/>
              <w:jc w:val="both"/>
              <w:rPr>
                <w:rFonts w:ascii="Book Antiqua" w:eastAsiaTheme="minorEastAsia" w:hAnsi="Book Antiqua" w:cstheme="majorBidi"/>
                <w:sz w:val="24"/>
                <w:szCs w:val="24"/>
                <w:lang w:bidi="ar-SA"/>
              </w:rPr>
            </w:pPr>
            <w:r w:rsidRPr="00EF6B01">
              <w:rPr>
                <w:rFonts w:ascii="Book Antiqua" w:eastAsiaTheme="minorEastAsia" w:hAnsi="Book Antiqua" w:cstheme="majorBidi"/>
                <w:sz w:val="24"/>
                <w:szCs w:val="24"/>
                <w:lang w:bidi="ar-SA"/>
              </w:rPr>
              <w:t xml:space="preserve">  Bitterness</w:t>
            </w:r>
          </w:p>
        </w:tc>
        <w:tc>
          <w:tcPr>
            <w:tcW w:w="1667" w:type="dxa"/>
            <w:vAlign w:val="center"/>
          </w:tcPr>
          <w:p w:rsidR="002B35D3" w:rsidRPr="00EF6B01" w:rsidRDefault="00344E51" w:rsidP="001C6F4D">
            <w:pPr>
              <w:snapToGrid w:val="0"/>
              <w:spacing w:after="0" w:line="360" w:lineRule="auto"/>
              <w:jc w:val="center"/>
              <w:rPr>
                <w:rFonts w:ascii="Book Antiqua" w:eastAsiaTheme="minorEastAsia" w:hAnsi="Book Antiqua" w:cstheme="majorBidi"/>
                <w:sz w:val="24"/>
                <w:szCs w:val="24"/>
                <w:vertAlign w:val="superscript"/>
                <w:lang w:bidi="ar-SA"/>
              </w:rPr>
            </w:pPr>
            <w:r w:rsidRPr="00EF6B01">
              <w:rPr>
                <w:rFonts w:ascii="Book Antiqua" w:eastAsiaTheme="minorEastAsia" w:hAnsi="Book Antiqua" w:cstheme="majorBidi"/>
                <w:sz w:val="24"/>
                <w:szCs w:val="24"/>
                <w:lang w:bidi="ar-SA"/>
              </w:rPr>
              <w:t>2.9 ± 1.9</w:t>
            </w:r>
            <w:r w:rsidRPr="00EF6B01">
              <w:rPr>
                <w:rFonts w:ascii="Book Antiqua" w:eastAsiaTheme="minorEastAsia" w:hAnsi="Book Antiqua" w:cstheme="majorBidi"/>
                <w:sz w:val="24"/>
                <w:szCs w:val="24"/>
                <w:vertAlign w:val="superscript"/>
                <w:lang w:bidi="ar-SA"/>
              </w:rPr>
              <w:t>bc</w:t>
            </w:r>
          </w:p>
        </w:tc>
        <w:tc>
          <w:tcPr>
            <w:tcW w:w="1668" w:type="dxa"/>
            <w:vAlign w:val="center"/>
          </w:tcPr>
          <w:p w:rsidR="002B35D3" w:rsidRPr="00EF6B01" w:rsidRDefault="00344E51" w:rsidP="001C6F4D">
            <w:pPr>
              <w:snapToGrid w:val="0"/>
              <w:spacing w:after="0" w:line="360" w:lineRule="auto"/>
              <w:jc w:val="center"/>
              <w:rPr>
                <w:rFonts w:ascii="Book Antiqua" w:eastAsiaTheme="minorEastAsia" w:hAnsi="Book Antiqua" w:cstheme="majorBidi"/>
                <w:sz w:val="24"/>
                <w:szCs w:val="24"/>
                <w:vertAlign w:val="superscript"/>
                <w:lang w:bidi="ar-SA"/>
              </w:rPr>
            </w:pPr>
            <w:r w:rsidRPr="00EF6B01">
              <w:rPr>
                <w:rFonts w:ascii="Book Antiqua" w:eastAsiaTheme="minorEastAsia" w:hAnsi="Book Antiqua" w:cstheme="majorBidi"/>
                <w:sz w:val="24"/>
                <w:szCs w:val="24"/>
                <w:lang w:bidi="ar-SA"/>
              </w:rPr>
              <w:t>2.2 ± 1.7</w:t>
            </w:r>
            <w:r w:rsidRPr="00EF6B01">
              <w:rPr>
                <w:rFonts w:ascii="Book Antiqua" w:eastAsiaTheme="minorEastAsia" w:hAnsi="Book Antiqua" w:cstheme="majorBidi"/>
                <w:sz w:val="24"/>
                <w:szCs w:val="24"/>
                <w:vertAlign w:val="superscript"/>
                <w:lang w:bidi="ar-SA"/>
              </w:rPr>
              <w:t>c</w:t>
            </w:r>
          </w:p>
        </w:tc>
        <w:tc>
          <w:tcPr>
            <w:tcW w:w="1668" w:type="dxa"/>
            <w:vAlign w:val="center"/>
          </w:tcPr>
          <w:p w:rsidR="002B35D3" w:rsidRPr="00EF6B01" w:rsidRDefault="00344E51" w:rsidP="001C6F4D">
            <w:pPr>
              <w:snapToGrid w:val="0"/>
              <w:spacing w:after="0" w:line="360" w:lineRule="auto"/>
              <w:jc w:val="center"/>
              <w:rPr>
                <w:rFonts w:ascii="Book Antiqua" w:eastAsiaTheme="minorEastAsia" w:hAnsi="Book Antiqua" w:cstheme="majorBidi"/>
                <w:sz w:val="24"/>
                <w:szCs w:val="24"/>
                <w:vertAlign w:val="superscript"/>
                <w:lang w:bidi="ar-SA"/>
              </w:rPr>
            </w:pPr>
            <w:r w:rsidRPr="00EF6B01">
              <w:rPr>
                <w:rFonts w:ascii="Book Antiqua" w:eastAsiaTheme="minorEastAsia" w:hAnsi="Book Antiqua" w:cstheme="majorBidi"/>
                <w:sz w:val="24"/>
                <w:szCs w:val="24"/>
                <w:lang w:bidi="ar-SA"/>
              </w:rPr>
              <w:t>3.2 ± 2.1</w:t>
            </w:r>
            <w:r w:rsidRPr="00EF6B01">
              <w:rPr>
                <w:rFonts w:ascii="Book Antiqua" w:eastAsiaTheme="minorEastAsia" w:hAnsi="Book Antiqua" w:cstheme="majorBidi"/>
                <w:sz w:val="24"/>
                <w:szCs w:val="24"/>
                <w:vertAlign w:val="superscript"/>
                <w:lang w:bidi="ar-SA"/>
              </w:rPr>
              <w:t>b</w:t>
            </w:r>
          </w:p>
        </w:tc>
        <w:tc>
          <w:tcPr>
            <w:tcW w:w="1668" w:type="dxa"/>
            <w:vAlign w:val="center"/>
          </w:tcPr>
          <w:p w:rsidR="002B35D3" w:rsidRPr="00EF6B01" w:rsidRDefault="00344E51" w:rsidP="001C6F4D">
            <w:pPr>
              <w:snapToGrid w:val="0"/>
              <w:spacing w:after="0" w:line="360" w:lineRule="auto"/>
              <w:jc w:val="center"/>
              <w:rPr>
                <w:rFonts w:ascii="Book Antiqua" w:eastAsiaTheme="minorEastAsia" w:hAnsi="Book Antiqua" w:cstheme="majorBidi"/>
                <w:sz w:val="24"/>
                <w:szCs w:val="24"/>
                <w:vertAlign w:val="superscript"/>
                <w:lang w:bidi="ar-SA"/>
              </w:rPr>
            </w:pPr>
            <w:r w:rsidRPr="00EF6B01">
              <w:rPr>
                <w:rFonts w:ascii="Book Antiqua" w:eastAsiaTheme="minorEastAsia" w:hAnsi="Book Antiqua" w:cstheme="majorBidi"/>
                <w:sz w:val="24"/>
                <w:szCs w:val="24"/>
                <w:lang w:bidi="ar-SA"/>
              </w:rPr>
              <w:t>6.0 ± 4.2</w:t>
            </w:r>
            <w:r w:rsidRPr="00EF6B01">
              <w:rPr>
                <w:rFonts w:ascii="Book Antiqua" w:eastAsiaTheme="minorEastAsia" w:hAnsi="Book Antiqua" w:cstheme="majorBidi"/>
                <w:sz w:val="24"/>
                <w:szCs w:val="24"/>
                <w:vertAlign w:val="superscript"/>
                <w:lang w:bidi="ar-SA"/>
              </w:rPr>
              <w:t>a</w:t>
            </w:r>
          </w:p>
        </w:tc>
      </w:tr>
      <w:tr w:rsidR="00261856" w:rsidRPr="00EF6B01" w:rsidTr="002B35D3">
        <w:trPr>
          <w:trHeight w:val="317"/>
        </w:trPr>
        <w:tc>
          <w:tcPr>
            <w:tcW w:w="2592" w:type="dxa"/>
            <w:vAlign w:val="center"/>
          </w:tcPr>
          <w:p w:rsidR="002B35D3" w:rsidRPr="00EF6B01" w:rsidRDefault="00344E51" w:rsidP="00072B03">
            <w:pPr>
              <w:snapToGrid w:val="0"/>
              <w:spacing w:after="0" w:line="360" w:lineRule="auto"/>
              <w:jc w:val="both"/>
              <w:rPr>
                <w:rFonts w:ascii="Book Antiqua" w:eastAsiaTheme="minorEastAsia" w:hAnsi="Book Antiqua" w:cstheme="majorBidi"/>
                <w:sz w:val="24"/>
                <w:szCs w:val="24"/>
                <w:lang w:bidi="ar-SA"/>
              </w:rPr>
            </w:pPr>
            <w:r w:rsidRPr="00EF6B01">
              <w:rPr>
                <w:rFonts w:ascii="Book Antiqua" w:eastAsiaTheme="minorEastAsia" w:hAnsi="Book Antiqua" w:cstheme="majorBidi"/>
                <w:sz w:val="24"/>
                <w:szCs w:val="24"/>
                <w:lang w:bidi="ar-SA"/>
              </w:rPr>
              <w:t xml:space="preserve">  Orange </w:t>
            </w:r>
          </w:p>
        </w:tc>
        <w:tc>
          <w:tcPr>
            <w:tcW w:w="1667" w:type="dxa"/>
            <w:vAlign w:val="center"/>
          </w:tcPr>
          <w:p w:rsidR="002B35D3" w:rsidRPr="00EF6B01" w:rsidRDefault="00344E51" w:rsidP="001C6F4D">
            <w:pPr>
              <w:snapToGrid w:val="0"/>
              <w:spacing w:after="0" w:line="360" w:lineRule="auto"/>
              <w:jc w:val="center"/>
              <w:rPr>
                <w:rFonts w:ascii="Book Antiqua" w:eastAsiaTheme="minorEastAsia" w:hAnsi="Book Antiqua" w:cstheme="majorBidi"/>
                <w:sz w:val="24"/>
                <w:szCs w:val="24"/>
                <w:vertAlign w:val="superscript"/>
                <w:lang w:bidi="ar-SA"/>
              </w:rPr>
            </w:pPr>
            <w:r w:rsidRPr="00EF6B01">
              <w:rPr>
                <w:rFonts w:ascii="Book Antiqua" w:eastAsiaTheme="minorEastAsia" w:hAnsi="Book Antiqua" w:cstheme="majorBidi"/>
                <w:sz w:val="24"/>
                <w:szCs w:val="24"/>
                <w:lang w:bidi="ar-SA"/>
              </w:rPr>
              <w:t>3.2 ± 3.3</w:t>
            </w:r>
            <w:r w:rsidRPr="00EF6B01">
              <w:rPr>
                <w:rFonts w:ascii="Book Antiqua" w:eastAsiaTheme="minorEastAsia" w:hAnsi="Book Antiqua" w:cstheme="majorBidi"/>
                <w:sz w:val="24"/>
                <w:szCs w:val="24"/>
                <w:vertAlign w:val="superscript"/>
                <w:lang w:bidi="ar-SA"/>
              </w:rPr>
              <w:t>b</w:t>
            </w:r>
          </w:p>
        </w:tc>
        <w:tc>
          <w:tcPr>
            <w:tcW w:w="1668" w:type="dxa"/>
            <w:vAlign w:val="center"/>
          </w:tcPr>
          <w:p w:rsidR="002B35D3" w:rsidRPr="00EF6B01" w:rsidRDefault="00344E51" w:rsidP="001C6F4D">
            <w:pPr>
              <w:snapToGrid w:val="0"/>
              <w:spacing w:after="0" w:line="360" w:lineRule="auto"/>
              <w:jc w:val="center"/>
              <w:rPr>
                <w:rFonts w:ascii="Book Antiqua" w:eastAsiaTheme="minorEastAsia" w:hAnsi="Book Antiqua" w:cstheme="majorBidi"/>
                <w:sz w:val="24"/>
                <w:szCs w:val="24"/>
                <w:vertAlign w:val="superscript"/>
                <w:lang w:bidi="ar-SA"/>
              </w:rPr>
            </w:pPr>
            <w:r w:rsidRPr="00EF6B01">
              <w:rPr>
                <w:rFonts w:ascii="Book Antiqua" w:eastAsiaTheme="minorEastAsia" w:hAnsi="Book Antiqua" w:cstheme="majorBidi"/>
                <w:sz w:val="24"/>
                <w:szCs w:val="24"/>
                <w:lang w:bidi="ar-SA"/>
              </w:rPr>
              <w:t>1.8 ± 0.9</w:t>
            </w:r>
            <w:r w:rsidRPr="00EF6B01">
              <w:rPr>
                <w:rFonts w:ascii="Book Antiqua" w:eastAsiaTheme="minorEastAsia" w:hAnsi="Book Antiqua" w:cstheme="majorBidi"/>
                <w:sz w:val="24"/>
                <w:szCs w:val="24"/>
                <w:vertAlign w:val="superscript"/>
                <w:lang w:bidi="ar-SA"/>
              </w:rPr>
              <w:t>c</w:t>
            </w:r>
          </w:p>
        </w:tc>
        <w:tc>
          <w:tcPr>
            <w:tcW w:w="1668" w:type="dxa"/>
            <w:vAlign w:val="center"/>
          </w:tcPr>
          <w:p w:rsidR="002B35D3" w:rsidRPr="00EF6B01" w:rsidRDefault="00344E51" w:rsidP="001C6F4D">
            <w:pPr>
              <w:snapToGrid w:val="0"/>
              <w:spacing w:after="0" w:line="360" w:lineRule="auto"/>
              <w:jc w:val="center"/>
              <w:rPr>
                <w:rFonts w:ascii="Book Antiqua" w:eastAsiaTheme="minorEastAsia" w:hAnsi="Book Antiqua" w:cstheme="majorBidi"/>
                <w:sz w:val="24"/>
                <w:szCs w:val="24"/>
                <w:vertAlign w:val="superscript"/>
                <w:lang w:bidi="ar-SA"/>
              </w:rPr>
            </w:pPr>
            <w:r w:rsidRPr="00EF6B01">
              <w:rPr>
                <w:rFonts w:ascii="Book Antiqua" w:eastAsiaTheme="minorEastAsia" w:hAnsi="Book Antiqua" w:cstheme="majorBidi"/>
                <w:sz w:val="24"/>
                <w:szCs w:val="24"/>
                <w:lang w:bidi="ar-SA"/>
              </w:rPr>
              <w:t>6.3 ± 4.1</w:t>
            </w:r>
            <w:r w:rsidRPr="00EF6B01">
              <w:rPr>
                <w:rFonts w:ascii="Book Antiqua" w:eastAsiaTheme="minorEastAsia" w:hAnsi="Book Antiqua" w:cstheme="majorBidi"/>
                <w:sz w:val="24"/>
                <w:szCs w:val="24"/>
                <w:vertAlign w:val="superscript"/>
                <w:lang w:bidi="ar-SA"/>
              </w:rPr>
              <w:t>a</w:t>
            </w:r>
          </w:p>
        </w:tc>
        <w:tc>
          <w:tcPr>
            <w:tcW w:w="1668" w:type="dxa"/>
            <w:vAlign w:val="center"/>
          </w:tcPr>
          <w:p w:rsidR="002B35D3" w:rsidRPr="00EF6B01" w:rsidRDefault="00344E51" w:rsidP="001C6F4D">
            <w:pPr>
              <w:snapToGrid w:val="0"/>
              <w:spacing w:after="0" w:line="360" w:lineRule="auto"/>
              <w:jc w:val="center"/>
              <w:rPr>
                <w:rFonts w:ascii="Book Antiqua" w:eastAsiaTheme="minorEastAsia" w:hAnsi="Book Antiqua" w:cstheme="majorBidi"/>
                <w:sz w:val="24"/>
                <w:szCs w:val="24"/>
                <w:vertAlign w:val="superscript"/>
                <w:lang w:bidi="ar-SA"/>
              </w:rPr>
            </w:pPr>
            <w:r w:rsidRPr="00EF6B01">
              <w:rPr>
                <w:rFonts w:ascii="Book Antiqua" w:eastAsiaTheme="minorEastAsia" w:hAnsi="Book Antiqua" w:cstheme="majorBidi"/>
                <w:sz w:val="24"/>
                <w:szCs w:val="24"/>
                <w:lang w:bidi="ar-SA"/>
              </w:rPr>
              <w:t>2.1 ± 2.0</w:t>
            </w:r>
            <w:r w:rsidRPr="00EF6B01">
              <w:rPr>
                <w:rFonts w:ascii="Book Antiqua" w:eastAsiaTheme="minorEastAsia" w:hAnsi="Book Antiqua" w:cstheme="majorBidi"/>
                <w:sz w:val="24"/>
                <w:szCs w:val="24"/>
                <w:vertAlign w:val="superscript"/>
                <w:lang w:bidi="ar-SA"/>
              </w:rPr>
              <w:t>c</w:t>
            </w:r>
          </w:p>
        </w:tc>
      </w:tr>
      <w:tr w:rsidR="00261856" w:rsidRPr="00EF6B01" w:rsidTr="002B35D3">
        <w:trPr>
          <w:trHeight w:val="317"/>
        </w:trPr>
        <w:tc>
          <w:tcPr>
            <w:tcW w:w="2592" w:type="dxa"/>
            <w:vAlign w:val="center"/>
          </w:tcPr>
          <w:p w:rsidR="002B35D3" w:rsidRPr="00EF6B01" w:rsidRDefault="00344E51" w:rsidP="00072B03">
            <w:pPr>
              <w:snapToGrid w:val="0"/>
              <w:spacing w:after="0" w:line="360" w:lineRule="auto"/>
              <w:jc w:val="both"/>
              <w:rPr>
                <w:rFonts w:ascii="Book Antiqua" w:eastAsiaTheme="minorEastAsia" w:hAnsi="Book Antiqua" w:cstheme="majorBidi"/>
                <w:sz w:val="24"/>
                <w:szCs w:val="24"/>
                <w:lang w:bidi="ar-SA"/>
              </w:rPr>
            </w:pPr>
            <w:r w:rsidRPr="00EF6B01">
              <w:rPr>
                <w:rFonts w:ascii="Book Antiqua" w:eastAsiaTheme="minorEastAsia" w:hAnsi="Book Antiqua" w:cstheme="majorBidi"/>
                <w:sz w:val="24"/>
                <w:szCs w:val="24"/>
                <w:lang w:bidi="ar-SA"/>
              </w:rPr>
              <w:t xml:space="preserve">  Citrus </w:t>
            </w:r>
          </w:p>
        </w:tc>
        <w:tc>
          <w:tcPr>
            <w:tcW w:w="1667" w:type="dxa"/>
            <w:vAlign w:val="center"/>
          </w:tcPr>
          <w:p w:rsidR="002B35D3" w:rsidRPr="00EF6B01" w:rsidRDefault="00344E51" w:rsidP="001C6F4D">
            <w:pPr>
              <w:snapToGrid w:val="0"/>
              <w:spacing w:after="0" w:line="360" w:lineRule="auto"/>
              <w:jc w:val="center"/>
              <w:rPr>
                <w:rFonts w:ascii="Book Antiqua" w:eastAsiaTheme="minorEastAsia" w:hAnsi="Book Antiqua" w:cstheme="majorBidi"/>
                <w:sz w:val="24"/>
                <w:szCs w:val="24"/>
                <w:vertAlign w:val="superscript"/>
                <w:lang w:bidi="ar-SA"/>
              </w:rPr>
            </w:pPr>
            <w:r w:rsidRPr="00EF6B01">
              <w:rPr>
                <w:rFonts w:ascii="Book Antiqua" w:eastAsiaTheme="minorEastAsia" w:hAnsi="Book Antiqua" w:cstheme="majorBidi"/>
                <w:sz w:val="24"/>
                <w:szCs w:val="24"/>
                <w:lang w:bidi="ar-SA"/>
              </w:rPr>
              <w:t>6.6 ± 3.9</w:t>
            </w:r>
            <w:r w:rsidRPr="00EF6B01">
              <w:rPr>
                <w:rFonts w:ascii="Book Antiqua" w:eastAsiaTheme="minorEastAsia" w:hAnsi="Book Antiqua" w:cstheme="majorBidi"/>
                <w:sz w:val="24"/>
                <w:szCs w:val="24"/>
                <w:vertAlign w:val="superscript"/>
                <w:lang w:bidi="ar-SA"/>
              </w:rPr>
              <w:t>a</w:t>
            </w:r>
          </w:p>
        </w:tc>
        <w:tc>
          <w:tcPr>
            <w:tcW w:w="1668" w:type="dxa"/>
            <w:vAlign w:val="center"/>
          </w:tcPr>
          <w:p w:rsidR="002B35D3" w:rsidRPr="00EF6B01" w:rsidRDefault="00344E51" w:rsidP="001C6F4D">
            <w:pPr>
              <w:snapToGrid w:val="0"/>
              <w:spacing w:after="0" w:line="360" w:lineRule="auto"/>
              <w:jc w:val="center"/>
              <w:rPr>
                <w:rFonts w:ascii="Book Antiqua" w:eastAsiaTheme="minorEastAsia" w:hAnsi="Book Antiqua" w:cstheme="majorBidi"/>
                <w:sz w:val="24"/>
                <w:szCs w:val="24"/>
                <w:vertAlign w:val="superscript"/>
                <w:lang w:bidi="ar-SA"/>
              </w:rPr>
            </w:pPr>
            <w:r w:rsidRPr="00EF6B01">
              <w:rPr>
                <w:rFonts w:ascii="Book Antiqua" w:eastAsiaTheme="minorEastAsia" w:hAnsi="Book Antiqua" w:cstheme="majorBidi"/>
                <w:sz w:val="24"/>
                <w:szCs w:val="24"/>
                <w:lang w:bidi="ar-SA"/>
              </w:rPr>
              <w:t>1.9 ± 1.3</w:t>
            </w:r>
            <w:r w:rsidRPr="00EF6B01">
              <w:rPr>
                <w:rFonts w:ascii="Book Antiqua" w:eastAsiaTheme="minorEastAsia" w:hAnsi="Book Antiqua" w:cstheme="majorBidi"/>
                <w:sz w:val="24"/>
                <w:szCs w:val="24"/>
                <w:vertAlign w:val="superscript"/>
                <w:lang w:bidi="ar-SA"/>
              </w:rPr>
              <w:t>c</w:t>
            </w:r>
          </w:p>
        </w:tc>
        <w:tc>
          <w:tcPr>
            <w:tcW w:w="1668" w:type="dxa"/>
            <w:vAlign w:val="center"/>
          </w:tcPr>
          <w:p w:rsidR="002B35D3" w:rsidRPr="00EF6B01" w:rsidRDefault="00344E51" w:rsidP="001C6F4D">
            <w:pPr>
              <w:snapToGrid w:val="0"/>
              <w:spacing w:after="0" w:line="360" w:lineRule="auto"/>
              <w:jc w:val="center"/>
              <w:rPr>
                <w:rFonts w:ascii="Book Antiqua" w:eastAsiaTheme="minorEastAsia" w:hAnsi="Book Antiqua" w:cstheme="majorBidi"/>
                <w:sz w:val="24"/>
                <w:szCs w:val="24"/>
                <w:vertAlign w:val="superscript"/>
                <w:lang w:bidi="ar-SA"/>
              </w:rPr>
            </w:pPr>
            <w:r w:rsidRPr="00EF6B01">
              <w:rPr>
                <w:rFonts w:ascii="Book Antiqua" w:eastAsiaTheme="minorEastAsia" w:hAnsi="Book Antiqua" w:cstheme="majorBidi"/>
                <w:sz w:val="24"/>
                <w:szCs w:val="24"/>
                <w:lang w:bidi="ar-SA"/>
              </w:rPr>
              <w:t>3.2 ± 2.6</w:t>
            </w:r>
            <w:r w:rsidRPr="00EF6B01">
              <w:rPr>
                <w:rFonts w:ascii="Book Antiqua" w:eastAsiaTheme="minorEastAsia" w:hAnsi="Book Antiqua" w:cstheme="majorBidi"/>
                <w:sz w:val="24"/>
                <w:szCs w:val="24"/>
                <w:vertAlign w:val="superscript"/>
                <w:lang w:bidi="ar-SA"/>
              </w:rPr>
              <w:t>b</w:t>
            </w:r>
          </w:p>
        </w:tc>
        <w:tc>
          <w:tcPr>
            <w:tcW w:w="1668" w:type="dxa"/>
            <w:vAlign w:val="center"/>
          </w:tcPr>
          <w:p w:rsidR="002B35D3" w:rsidRPr="00EF6B01" w:rsidRDefault="00344E51" w:rsidP="001C6F4D">
            <w:pPr>
              <w:snapToGrid w:val="0"/>
              <w:spacing w:after="0" w:line="360" w:lineRule="auto"/>
              <w:jc w:val="center"/>
              <w:rPr>
                <w:rFonts w:ascii="Book Antiqua" w:eastAsiaTheme="minorEastAsia" w:hAnsi="Book Antiqua" w:cstheme="majorBidi"/>
                <w:sz w:val="24"/>
                <w:szCs w:val="24"/>
                <w:vertAlign w:val="superscript"/>
                <w:lang w:bidi="ar-SA"/>
              </w:rPr>
            </w:pPr>
            <w:r w:rsidRPr="00EF6B01">
              <w:rPr>
                <w:rFonts w:ascii="Book Antiqua" w:eastAsiaTheme="minorEastAsia" w:hAnsi="Book Antiqua" w:cstheme="majorBidi"/>
                <w:sz w:val="24"/>
                <w:szCs w:val="24"/>
                <w:lang w:bidi="ar-SA"/>
              </w:rPr>
              <w:t>3.0 ± 3.2</w:t>
            </w:r>
            <w:r w:rsidRPr="00EF6B01">
              <w:rPr>
                <w:rFonts w:ascii="Book Antiqua" w:eastAsiaTheme="minorEastAsia" w:hAnsi="Book Antiqua" w:cstheme="majorBidi"/>
                <w:sz w:val="24"/>
                <w:szCs w:val="24"/>
                <w:vertAlign w:val="superscript"/>
                <w:lang w:bidi="ar-SA"/>
              </w:rPr>
              <w:t>bc</w:t>
            </w:r>
          </w:p>
        </w:tc>
      </w:tr>
      <w:tr w:rsidR="00261856" w:rsidRPr="00EF6B01" w:rsidTr="002B35D3">
        <w:trPr>
          <w:trHeight w:val="317"/>
        </w:trPr>
        <w:tc>
          <w:tcPr>
            <w:tcW w:w="2592" w:type="dxa"/>
            <w:vAlign w:val="center"/>
          </w:tcPr>
          <w:p w:rsidR="002B35D3" w:rsidRPr="00EF6B01" w:rsidRDefault="00344E51" w:rsidP="00072B03">
            <w:pPr>
              <w:snapToGrid w:val="0"/>
              <w:spacing w:after="0" w:line="360" w:lineRule="auto"/>
              <w:jc w:val="both"/>
              <w:rPr>
                <w:rFonts w:ascii="Book Antiqua" w:eastAsiaTheme="minorEastAsia" w:hAnsi="Book Antiqua" w:cstheme="majorBidi"/>
                <w:bCs/>
                <w:iCs/>
                <w:sz w:val="24"/>
                <w:szCs w:val="24"/>
                <w:lang w:bidi="ar-SA"/>
              </w:rPr>
            </w:pPr>
            <w:r w:rsidRPr="00EF6B01">
              <w:rPr>
                <w:rFonts w:ascii="Book Antiqua" w:eastAsiaTheme="minorEastAsia" w:hAnsi="Book Antiqua" w:cstheme="majorBidi"/>
                <w:bCs/>
                <w:iCs/>
                <w:sz w:val="24"/>
                <w:szCs w:val="24"/>
                <w:lang w:bidi="ar-SA"/>
              </w:rPr>
              <w:t>Mouthfeel</w:t>
            </w:r>
          </w:p>
        </w:tc>
        <w:tc>
          <w:tcPr>
            <w:tcW w:w="1667" w:type="dxa"/>
            <w:vAlign w:val="center"/>
          </w:tcPr>
          <w:p w:rsidR="002B35D3" w:rsidRPr="00EF6B01" w:rsidRDefault="002B35D3" w:rsidP="001C6F4D">
            <w:pPr>
              <w:snapToGrid w:val="0"/>
              <w:spacing w:after="0" w:line="360" w:lineRule="auto"/>
              <w:jc w:val="center"/>
              <w:rPr>
                <w:rFonts w:ascii="Book Antiqua" w:eastAsiaTheme="minorEastAsia" w:hAnsi="Book Antiqua" w:cstheme="majorBidi"/>
                <w:sz w:val="24"/>
                <w:szCs w:val="24"/>
                <w:lang w:bidi="ar-SA"/>
              </w:rPr>
            </w:pPr>
          </w:p>
        </w:tc>
        <w:tc>
          <w:tcPr>
            <w:tcW w:w="1668" w:type="dxa"/>
            <w:vAlign w:val="center"/>
          </w:tcPr>
          <w:p w:rsidR="002B35D3" w:rsidRPr="00EF6B01" w:rsidRDefault="002B35D3" w:rsidP="001C6F4D">
            <w:pPr>
              <w:snapToGrid w:val="0"/>
              <w:spacing w:after="0" w:line="360" w:lineRule="auto"/>
              <w:jc w:val="center"/>
              <w:rPr>
                <w:rFonts w:ascii="Book Antiqua" w:eastAsiaTheme="minorEastAsia" w:hAnsi="Book Antiqua" w:cstheme="majorBidi"/>
                <w:bCs/>
                <w:sz w:val="24"/>
                <w:szCs w:val="24"/>
                <w:lang w:bidi="ar-SA"/>
              </w:rPr>
            </w:pPr>
          </w:p>
        </w:tc>
        <w:tc>
          <w:tcPr>
            <w:tcW w:w="1668" w:type="dxa"/>
            <w:vAlign w:val="center"/>
          </w:tcPr>
          <w:p w:rsidR="002B35D3" w:rsidRPr="00EF6B01" w:rsidRDefault="002B35D3" w:rsidP="001C6F4D">
            <w:pPr>
              <w:snapToGrid w:val="0"/>
              <w:spacing w:after="0" w:line="360" w:lineRule="auto"/>
              <w:jc w:val="center"/>
              <w:rPr>
                <w:rFonts w:ascii="Book Antiqua" w:eastAsiaTheme="minorEastAsia" w:hAnsi="Book Antiqua" w:cstheme="majorBidi"/>
                <w:sz w:val="24"/>
                <w:szCs w:val="24"/>
                <w:lang w:bidi="ar-SA"/>
              </w:rPr>
            </w:pPr>
          </w:p>
        </w:tc>
        <w:tc>
          <w:tcPr>
            <w:tcW w:w="1668" w:type="dxa"/>
            <w:vAlign w:val="center"/>
          </w:tcPr>
          <w:p w:rsidR="002B35D3" w:rsidRPr="00EF6B01" w:rsidRDefault="002B35D3" w:rsidP="001C6F4D">
            <w:pPr>
              <w:snapToGrid w:val="0"/>
              <w:spacing w:after="0" w:line="360" w:lineRule="auto"/>
              <w:jc w:val="center"/>
              <w:rPr>
                <w:rFonts w:ascii="Book Antiqua" w:eastAsiaTheme="minorEastAsia" w:hAnsi="Book Antiqua" w:cstheme="majorBidi"/>
                <w:sz w:val="24"/>
                <w:szCs w:val="24"/>
                <w:lang w:bidi="ar-SA"/>
              </w:rPr>
            </w:pPr>
          </w:p>
        </w:tc>
      </w:tr>
      <w:tr w:rsidR="00261856" w:rsidRPr="00EF6B01" w:rsidTr="002B35D3">
        <w:trPr>
          <w:trHeight w:val="317"/>
        </w:trPr>
        <w:tc>
          <w:tcPr>
            <w:tcW w:w="2592" w:type="dxa"/>
            <w:vAlign w:val="center"/>
          </w:tcPr>
          <w:p w:rsidR="002B35D3" w:rsidRPr="00EF6B01" w:rsidRDefault="00344E51" w:rsidP="00072B03">
            <w:pPr>
              <w:snapToGrid w:val="0"/>
              <w:spacing w:after="0" w:line="360" w:lineRule="auto"/>
              <w:jc w:val="both"/>
              <w:rPr>
                <w:rFonts w:ascii="Book Antiqua" w:eastAsiaTheme="minorEastAsia" w:hAnsi="Book Antiqua" w:cstheme="majorBidi"/>
                <w:sz w:val="24"/>
                <w:szCs w:val="24"/>
                <w:lang w:bidi="ar-SA"/>
              </w:rPr>
            </w:pPr>
            <w:r w:rsidRPr="00EF6B01">
              <w:rPr>
                <w:rFonts w:ascii="Book Antiqua" w:eastAsiaTheme="minorEastAsia" w:hAnsi="Book Antiqua" w:cstheme="majorBidi"/>
                <w:sz w:val="24"/>
                <w:szCs w:val="24"/>
                <w:lang w:bidi="ar-SA"/>
              </w:rPr>
              <w:t xml:space="preserve">  Adhesiveness</w:t>
            </w:r>
          </w:p>
        </w:tc>
        <w:tc>
          <w:tcPr>
            <w:tcW w:w="1667" w:type="dxa"/>
            <w:vAlign w:val="center"/>
          </w:tcPr>
          <w:p w:rsidR="002B35D3" w:rsidRPr="00EF6B01" w:rsidRDefault="00344E51" w:rsidP="001C6F4D">
            <w:pPr>
              <w:snapToGrid w:val="0"/>
              <w:spacing w:after="0" w:line="360" w:lineRule="auto"/>
              <w:jc w:val="center"/>
              <w:rPr>
                <w:rFonts w:ascii="Book Antiqua" w:eastAsiaTheme="minorEastAsia" w:hAnsi="Book Antiqua" w:cstheme="majorBidi"/>
                <w:sz w:val="24"/>
                <w:szCs w:val="24"/>
                <w:vertAlign w:val="superscript"/>
                <w:lang w:bidi="ar-SA"/>
              </w:rPr>
            </w:pPr>
            <w:r w:rsidRPr="00EF6B01">
              <w:rPr>
                <w:rFonts w:ascii="Book Antiqua" w:eastAsiaTheme="minorEastAsia" w:hAnsi="Book Antiqua" w:cstheme="majorBidi"/>
                <w:sz w:val="24"/>
                <w:szCs w:val="24"/>
                <w:lang w:bidi="ar-SA"/>
              </w:rPr>
              <w:t>5.1 ± 2.6</w:t>
            </w:r>
            <w:r w:rsidRPr="00EF6B01">
              <w:rPr>
                <w:rFonts w:ascii="Book Antiqua" w:eastAsiaTheme="minorEastAsia" w:hAnsi="Book Antiqua" w:cstheme="majorBidi"/>
                <w:sz w:val="24"/>
                <w:szCs w:val="24"/>
                <w:vertAlign w:val="superscript"/>
                <w:lang w:bidi="ar-SA"/>
              </w:rPr>
              <w:t>a</w:t>
            </w:r>
          </w:p>
        </w:tc>
        <w:tc>
          <w:tcPr>
            <w:tcW w:w="1668" w:type="dxa"/>
            <w:vAlign w:val="center"/>
          </w:tcPr>
          <w:p w:rsidR="002B35D3" w:rsidRPr="00EF6B01" w:rsidRDefault="00344E51" w:rsidP="001C6F4D">
            <w:pPr>
              <w:snapToGrid w:val="0"/>
              <w:spacing w:after="0" w:line="360" w:lineRule="auto"/>
              <w:jc w:val="center"/>
              <w:rPr>
                <w:rFonts w:ascii="Book Antiqua" w:eastAsiaTheme="minorEastAsia" w:hAnsi="Book Antiqua" w:cstheme="majorBidi"/>
                <w:bCs/>
                <w:sz w:val="24"/>
                <w:szCs w:val="24"/>
                <w:vertAlign w:val="superscript"/>
                <w:lang w:bidi="ar-SA"/>
              </w:rPr>
            </w:pPr>
            <w:r w:rsidRPr="00EF6B01">
              <w:rPr>
                <w:rFonts w:ascii="Book Antiqua" w:eastAsiaTheme="minorEastAsia" w:hAnsi="Book Antiqua" w:cstheme="majorBidi"/>
                <w:bCs/>
                <w:sz w:val="24"/>
                <w:szCs w:val="24"/>
                <w:lang w:bidi="ar-SA"/>
              </w:rPr>
              <w:t>3.7 ± 1.9</w:t>
            </w:r>
            <w:r w:rsidRPr="00EF6B01">
              <w:rPr>
                <w:rFonts w:ascii="Book Antiqua" w:eastAsiaTheme="minorEastAsia" w:hAnsi="Book Antiqua" w:cstheme="majorBidi"/>
                <w:bCs/>
                <w:sz w:val="24"/>
                <w:szCs w:val="24"/>
                <w:vertAlign w:val="superscript"/>
                <w:lang w:bidi="ar-SA"/>
              </w:rPr>
              <w:t>b</w:t>
            </w:r>
          </w:p>
        </w:tc>
        <w:tc>
          <w:tcPr>
            <w:tcW w:w="1668" w:type="dxa"/>
            <w:vAlign w:val="center"/>
          </w:tcPr>
          <w:p w:rsidR="002B35D3" w:rsidRPr="00EF6B01" w:rsidRDefault="00344E51" w:rsidP="001C6F4D">
            <w:pPr>
              <w:snapToGrid w:val="0"/>
              <w:spacing w:after="0" w:line="360" w:lineRule="auto"/>
              <w:jc w:val="center"/>
              <w:rPr>
                <w:rFonts w:ascii="Book Antiqua" w:eastAsiaTheme="minorEastAsia" w:hAnsi="Book Antiqua" w:cstheme="majorBidi"/>
                <w:sz w:val="24"/>
                <w:szCs w:val="24"/>
                <w:vertAlign w:val="superscript"/>
                <w:lang w:bidi="ar-SA"/>
              </w:rPr>
            </w:pPr>
            <w:r w:rsidRPr="00EF6B01">
              <w:rPr>
                <w:rFonts w:ascii="Book Antiqua" w:eastAsiaTheme="minorEastAsia" w:hAnsi="Book Antiqua" w:cstheme="majorBidi"/>
                <w:sz w:val="24"/>
                <w:szCs w:val="24"/>
                <w:lang w:bidi="ar-SA"/>
              </w:rPr>
              <w:t>4.3 ± 2.2</w:t>
            </w:r>
            <w:r w:rsidRPr="00EF6B01">
              <w:rPr>
                <w:rFonts w:ascii="Book Antiqua" w:eastAsiaTheme="minorEastAsia" w:hAnsi="Book Antiqua" w:cstheme="majorBidi"/>
                <w:sz w:val="24"/>
                <w:szCs w:val="24"/>
                <w:vertAlign w:val="superscript"/>
                <w:lang w:bidi="ar-SA"/>
              </w:rPr>
              <w:t>b</w:t>
            </w:r>
          </w:p>
        </w:tc>
        <w:tc>
          <w:tcPr>
            <w:tcW w:w="1668" w:type="dxa"/>
            <w:vAlign w:val="center"/>
          </w:tcPr>
          <w:p w:rsidR="002B35D3" w:rsidRPr="00EF6B01" w:rsidRDefault="00344E51" w:rsidP="001C6F4D">
            <w:pPr>
              <w:snapToGrid w:val="0"/>
              <w:spacing w:after="0" w:line="360" w:lineRule="auto"/>
              <w:jc w:val="center"/>
              <w:rPr>
                <w:rFonts w:ascii="Book Antiqua" w:eastAsiaTheme="minorEastAsia" w:hAnsi="Book Antiqua" w:cstheme="majorBidi"/>
                <w:sz w:val="24"/>
                <w:szCs w:val="24"/>
                <w:vertAlign w:val="superscript"/>
                <w:lang w:bidi="ar-SA"/>
              </w:rPr>
            </w:pPr>
            <w:r w:rsidRPr="00EF6B01">
              <w:rPr>
                <w:rFonts w:ascii="Book Antiqua" w:eastAsiaTheme="minorEastAsia" w:hAnsi="Book Antiqua" w:cstheme="majorBidi"/>
                <w:sz w:val="24"/>
                <w:szCs w:val="24"/>
                <w:lang w:bidi="ar-SA"/>
              </w:rPr>
              <w:t>5.4 ± 2.6</w:t>
            </w:r>
            <w:r w:rsidRPr="00EF6B01">
              <w:rPr>
                <w:rFonts w:ascii="Book Antiqua" w:eastAsiaTheme="minorEastAsia" w:hAnsi="Book Antiqua" w:cstheme="majorBidi"/>
                <w:sz w:val="24"/>
                <w:szCs w:val="24"/>
                <w:vertAlign w:val="superscript"/>
                <w:lang w:bidi="ar-SA"/>
              </w:rPr>
              <w:t>a</w:t>
            </w:r>
          </w:p>
        </w:tc>
      </w:tr>
      <w:tr w:rsidR="00261856" w:rsidRPr="00EF6B01" w:rsidTr="002B35D3">
        <w:trPr>
          <w:trHeight w:val="317"/>
        </w:trPr>
        <w:tc>
          <w:tcPr>
            <w:tcW w:w="2592" w:type="dxa"/>
            <w:vAlign w:val="center"/>
          </w:tcPr>
          <w:p w:rsidR="002B35D3" w:rsidRPr="00EF6B01" w:rsidRDefault="00344E51" w:rsidP="00072B03">
            <w:pPr>
              <w:snapToGrid w:val="0"/>
              <w:spacing w:after="0" w:line="360" w:lineRule="auto"/>
              <w:jc w:val="both"/>
              <w:rPr>
                <w:rFonts w:ascii="Book Antiqua" w:eastAsiaTheme="minorEastAsia" w:hAnsi="Book Antiqua" w:cstheme="majorBidi"/>
                <w:sz w:val="24"/>
                <w:szCs w:val="24"/>
                <w:lang w:bidi="ar-SA"/>
              </w:rPr>
            </w:pPr>
            <w:r w:rsidRPr="00EF6B01">
              <w:rPr>
                <w:rFonts w:ascii="Book Antiqua" w:eastAsiaTheme="minorEastAsia" w:hAnsi="Book Antiqua" w:cstheme="majorBidi"/>
                <w:sz w:val="24"/>
                <w:szCs w:val="24"/>
                <w:lang w:bidi="ar-SA"/>
              </w:rPr>
              <w:t xml:space="preserve">  Astringency</w:t>
            </w:r>
          </w:p>
        </w:tc>
        <w:tc>
          <w:tcPr>
            <w:tcW w:w="1667" w:type="dxa"/>
            <w:vAlign w:val="center"/>
          </w:tcPr>
          <w:p w:rsidR="002B35D3" w:rsidRPr="00EF6B01" w:rsidRDefault="00344E51" w:rsidP="001C6F4D">
            <w:pPr>
              <w:snapToGrid w:val="0"/>
              <w:spacing w:after="0" w:line="360" w:lineRule="auto"/>
              <w:jc w:val="center"/>
              <w:rPr>
                <w:rFonts w:ascii="Book Antiqua" w:eastAsiaTheme="minorEastAsia" w:hAnsi="Book Antiqua" w:cstheme="majorBidi"/>
                <w:sz w:val="24"/>
                <w:szCs w:val="24"/>
                <w:vertAlign w:val="superscript"/>
                <w:lang w:bidi="ar-SA"/>
              </w:rPr>
            </w:pPr>
            <w:r w:rsidRPr="00EF6B01">
              <w:rPr>
                <w:rFonts w:ascii="Book Antiqua" w:eastAsiaTheme="minorEastAsia" w:hAnsi="Book Antiqua" w:cstheme="majorBidi"/>
                <w:sz w:val="24"/>
                <w:szCs w:val="24"/>
                <w:lang w:bidi="ar-SA"/>
              </w:rPr>
              <w:t>4.4 ± 2.6</w:t>
            </w:r>
            <w:r w:rsidRPr="00EF6B01">
              <w:rPr>
                <w:rFonts w:ascii="Book Antiqua" w:eastAsiaTheme="minorEastAsia" w:hAnsi="Book Antiqua" w:cstheme="majorBidi"/>
                <w:sz w:val="24"/>
                <w:szCs w:val="24"/>
                <w:vertAlign w:val="superscript"/>
                <w:lang w:bidi="ar-SA"/>
              </w:rPr>
              <w:t>b</w:t>
            </w:r>
          </w:p>
        </w:tc>
        <w:tc>
          <w:tcPr>
            <w:tcW w:w="1668" w:type="dxa"/>
            <w:vAlign w:val="center"/>
          </w:tcPr>
          <w:p w:rsidR="002B35D3" w:rsidRPr="00EF6B01" w:rsidRDefault="00344E51" w:rsidP="001C6F4D">
            <w:pPr>
              <w:snapToGrid w:val="0"/>
              <w:spacing w:after="0" w:line="360" w:lineRule="auto"/>
              <w:jc w:val="center"/>
              <w:rPr>
                <w:rFonts w:ascii="Book Antiqua" w:eastAsiaTheme="minorEastAsia" w:hAnsi="Book Antiqua" w:cstheme="majorBidi"/>
                <w:bCs/>
                <w:sz w:val="24"/>
                <w:szCs w:val="24"/>
                <w:vertAlign w:val="superscript"/>
                <w:lang w:bidi="ar-SA"/>
              </w:rPr>
            </w:pPr>
            <w:r w:rsidRPr="00EF6B01">
              <w:rPr>
                <w:rFonts w:ascii="Book Antiqua" w:eastAsiaTheme="minorEastAsia" w:hAnsi="Book Antiqua" w:cstheme="majorBidi"/>
                <w:bCs/>
                <w:sz w:val="24"/>
                <w:szCs w:val="24"/>
                <w:lang w:bidi="ar-SA"/>
              </w:rPr>
              <w:t xml:space="preserve">2.8 </w:t>
            </w:r>
            <w:r w:rsidRPr="00EF6B01">
              <w:rPr>
                <w:rFonts w:ascii="Book Antiqua" w:eastAsiaTheme="minorEastAsia" w:hAnsi="Book Antiqua" w:cstheme="majorBidi"/>
                <w:sz w:val="24"/>
                <w:szCs w:val="24"/>
                <w:lang w:bidi="ar-SA"/>
              </w:rPr>
              <w:t>± 2.0</w:t>
            </w:r>
            <w:r w:rsidRPr="00EF6B01">
              <w:rPr>
                <w:rFonts w:ascii="Book Antiqua" w:eastAsiaTheme="minorEastAsia" w:hAnsi="Book Antiqua" w:cstheme="majorBidi"/>
                <w:sz w:val="24"/>
                <w:szCs w:val="24"/>
                <w:vertAlign w:val="superscript"/>
                <w:lang w:bidi="ar-SA"/>
              </w:rPr>
              <w:t>c</w:t>
            </w:r>
          </w:p>
        </w:tc>
        <w:tc>
          <w:tcPr>
            <w:tcW w:w="1668" w:type="dxa"/>
            <w:vAlign w:val="center"/>
          </w:tcPr>
          <w:p w:rsidR="002B35D3" w:rsidRPr="00EF6B01" w:rsidRDefault="00344E51" w:rsidP="001C6F4D">
            <w:pPr>
              <w:snapToGrid w:val="0"/>
              <w:spacing w:after="0" w:line="360" w:lineRule="auto"/>
              <w:jc w:val="center"/>
              <w:rPr>
                <w:rFonts w:ascii="Book Antiqua" w:eastAsiaTheme="minorEastAsia" w:hAnsi="Book Antiqua" w:cstheme="majorBidi"/>
                <w:sz w:val="24"/>
                <w:szCs w:val="24"/>
                <w:vertAlign w:val="superscript"/>
                <w:lang w:bidi="ar-SA"/>
              </w:rPr>
            </w:pPr>
            <w:r w:rsidRPr="00EF6B01">
              <w:rPr>
                <w:rFonts w:ascii="Book Antiqua" w:eastAsiaTheme="minorEastAsia" w:hAnsi="Book Antiqua" w:cstheme="majorBidi"/>
                <w:sz w:val="24"/>
                <w:szCs w:val="24"/>
                <w:lang w:bidi="ar-SA"/>
              </w:rPr>
              <w:t>4.5 ± 2.2</w:t>
            </w:r>
            <w:r w:rsidRPr="00EF6B01">
              <w:rPr>
                <w:rFonts w:ascii="Book Antiqua" w:eastAsiaTheme="minorEastAsia" w:hAnsi="Book Antiqua" w:cstheme="majorBidi"/>
                <w:sz w:val="24"/>
                <w:szCs w:val="24"/>
                <w:vertAlign w:val="superscript"/>
                <w:lang w:bidi="ar-SA"/>
              </w:rPr>
              <w:t>b</w:t>
            </w:r>
          </w:p>
        </w:tc>
        <w:tc>
          <w:tcPr>
            <w:tcW w:w="1668" w:type="dxa"/>
            <w:vAlign w:val="center"/>
          </w:tcPr>
          <w:p w:rsidR="002B35D3" w:rsidRPr="00EF6B01" w:rsidRDefault="00344E51" w:rsidP="001C6F4D">
            <w:pPr>
              <w:snapToGrid w:val="0"/>
              <w:spacing w:after="0" w:line="360" w:lineRule="auto"/>
              <w:jc w:val="center"/>
              <w:rPr>
                <w:rFonts w:ascii="Book Antiqua" w:eastAsiaTheme="minorEastAsia" w:hAnsi="Book Antiqua" w:cstheme="majorBidi"/>
                <w:sz w:val="24"/>
                <w:szCs w:val="24"/>
                <w:vertAlign w:val="superscript"/>
                <w:lang w:bidi="ar-SA"/>
              </w:rPr>
            </w:pPr>
            <w:r w:rsidRPr="00EF6B01">
              <w:rPr>
                <w:rFonts w:ascii="Book Antiqua" w:eastAsiaTheme="minorEastAsia" w:hAnsi="Book Antiqua" w:cstheme="majorBidi"/>
                <w:sz w:val="24"/>
                <w:szCs w:val="24"/>
                <w:lang w:bidi="ar-SA"/>
              </w:rPr>
              <w:t>6.1 ± 3.4</w:t>
            </w:r>
            <w:r w:rsidRPr="00EF6B01">
              <w:rPr>
                <w:rFonts w:ascii="Book Antiqua" w:eastAsiaTheme="minorEastAsia" w:hAnsi="Book Antiqua" w:cstheme="majorBidi"/>
                <w:sz w:val="24"/>
                <w:szCs w:val="24"/>
                <w:vertAlign w:val="superscript"/>
                <w:lang w:bidi="ar-SA"/>
              </w:rPr>
              <w:t>a</w:t>
            </w:r>
          </w:p>
        </w:tc>
      </w:tr>
      <w:tr w:rsidR="00261856" w:rsidRPr="00EF6B01" w:rsidTr="002B35D3">
        <w:trPr>
          <w:trHeight w:val="317"/>
        </w:trPr>
        <w:tc>
          <w:tcPr>
            <w:tcW w:w="2592" w:type="dxa"/>
            <w:vAlign w:val="center"/>
          </w:tcPr>
          <w:p w:rsidR="002B35D3" w:rsidRPr="00EF6B01" w:rsidRDefault="00344E51" w:rsidP="00072B03">
            <w:pPr>
              <w:snapToGrid w:val="0"/>
              <w:spacing w:after="0" w:line="360" w:lineRule="auto"/>
              <w:jc w:val="both"/>
              <w:rPr>
                <w:rFonts w:ascii="Book Antiqua" w:eastAsiaTheme="minorEastAsia" w:hAnsi="Book Antiqua" w:cstheme="majorBidi"/>
                <w:sz w:val="24"/>
                <w:szCs w:val="24"/>
                <w:lang w:bidi="ar-SA"/>
              </w:rPr>
            </w:pPr>
            <w:r w:rsidRPr="00EF6B01">
              <w:rPr>
                <w:rFonts w:ascii="Book Antiqua" w:eastAsiaTheme="minorEastAsia" w:hAnsi="Book Antiqua" w:cstheme="majorBidi"/>
                <w:sz w:val="24"/>
                <w:szCs w:val="24"/>
                <w:lang w:bidi="ar-SA"/>
              </w:rPr>
              <w:t xml:space="preserve">  </w:t>
            </w:r>
            <w:proofErr w:type="spellStart"/>
            <w:r w:rsidRPr="00EF6B01">
              <w:rPr>
                <w:rFonts w:ascii="Book Antiqua" w:eastAsiaTheme="minorEastAsia" w:hAnsi="Book Antiqua" w:cstheme="majorBidi"/>
                <w:sz w:val="24"/>
                <w:szCs w:val="24"/>
                <w:lang w:bidi="ar-SA"/>
              </w:rPr>
              <w:t>Mouthcoating</w:t>
            </w:r>
            <w:proofErr w:type="spellEnd"/>
          </w:p>
        </w:tc>
        <w:tc>
          <w:tcPr>
            <w:tcW w:w="1667" w:type="dxa"/>
            <w:vAlign w:val="center"/>
          </w:tcPr>
          <w:p w:rsidR="002B35D3" w:rsidRPr="00EF6B01" w:rsidRDefault="00344E51" w:rsidP="001C6F4D">
            <w:pPr>
              <w:snapToGrid w:val="0"/>
              <w:spacing w:after="0" w:line="360" w:lineRule="auto"/>
              <w:jc w:val="center"/>
              <w:rPr>
                <w:rFonts w:ascii="Book Antiqua" w:eastAsiaTheme="minorEastAsia" w:hAnsi="Book Antiqua" w:cstheme="majorBidi"/>
                <w:sz w:val="24"/>
                <w:szCs w:val="24"/>
                <w:vertAlign w:val="superscript"/>
                <w:lang w:bidi="ar-SA"/>
              </w:rPr>
            </w:pPr>
            <w:r w:rsidRPr="00EF6B01">
              <w:rPr>
                <w:rFonts w:ascii="Book Antiqua" w:eastAsiaTheme="minorEastAsia" w:hAnsi="Book Antiqua" w:cstheme="majorBidi"/>
                <w:sz w:val="24"/>
                <w:szCs w:val="24"/>
                <w:lang w:bidi="ar-SA"/>
              </w:rPr>
              <w:t>4.7 ± 2.8</w:t>
            </w:r>
            <w:r w:rsidRPr="00EF6B01">
              <w:rPr>
                <w:rFonts w:ascii="Book Antiqua" w:eastAsiaTheme="minorEastAsia" w:hAnsi="Book Antiqua" w:cstheme="majorBidi"/>
                <w:sz w:val="24"/>
                <w:szCs w:val="24"/>
                <w:vertAlign w:val="superscript"/>
                <w:lang w:bidi="ar-SA"/>
              </w:rPr>
              <w:t>b</w:t>
            </w:r>
          </w:p>
        </w:tc>
        <w:tc>
          <w:tcPr>
            <w:tcW w:w="1668" w:type="dxa"/>
            <w:vAlign w:val="center"/>
          </w:tcPr>
          <w:p w:rsidR="002B35D3" w:rsidRPr="00EF6B01" w:rsidRDefault="00344E51" w:rsidP="001C6F4D">
            <w:pPr>
              <w:snapToGrid w:val="0"/>
              <w:spacing w:after="0" w:line="360" w:lineRule="auto"/>
              <w:jc w:val="center"/>
              <w:rPr>
                <w:rFonts w:ascii="Book Antiqua" w:eastAsiaTheme="minorEastAsia" w:hAnsi="Book Antiqua" w:cstheme="majorBidi"/>
                <w:bCs/>
                <w:sz w:val="24"/>
                <w:szCs w:val="24"/>
                <w:vertAlign w:val="superscript"/>
                <w:lang w:bidi="ar-SA"/>
              </w:rPr>
            </w:pPr>
            <w:r w:rsidRPr="00EF6B01">
              <w:rPr>
                <w:rFonts w:ascii="Book Antiqua" w:eastAsiaTheme="minorEastAsia" w:hAnsi="Book Antiqua" w:cstheme="majorBidi"/>
                <w:bCs/>
                <w:sz w:val="24"/>
                <w:szCs w:val="24"/>
                <w:lang w:bidi="ar-SA"/>
              </w:rPr>
              <w:t xml:space="preserve">3.8 </w:t>
            </w:r>
            <w:r w:rsidRPr="00EF6B01">
              <w:rPr>
                <w:rFonts w:ascii="Book Antiqua" w:eastAsiaTheme="minorEastAsia" w:hAnsi="Book Antiqua" w:cstheme="majorBidi"/>
                <w:sz w:val="24"/>
                <w:szCs w:val="24"/>
                <w:lang w:bidi="ar-SA"/>
              </w:rPr>
              <w:t>± 2.3</w:t>
            </w:r>
            <w:r w:rsidRPr="00EF6B01">
              <w:rPr>
                <w:rFonts w:ascii="Book Antiqua" w:eastAsiaTheme="minorEastAsia" w:hAnsi="Book Antiqua" w:cstheme="majorBidi"/>
                <w:sz w:val="24"/>
                <w:szCs w:val="24"/>
                <w:vertAlign w:val="superscript"/>
                <w:lang w:bidi="ar-SA"/>
              </w:rPr>
              <w:t>b</w:t>
            </w:r>
          </w:p>
        </w:tc>
        <w:tc>
          <w:tcPr>
            <w:tcW w:w="1668" w:type="dxa"/>
            <w:vAlign w:val="center"/>
          </w:tcPr>
          <w:p w:rsidR="002B35D3" w:rsidRPr="00EF6B01" w:rsidRDefault="00344E51" w:rsidP="001C6F4D">
            <w:pPr>
              <w:snapToGrid w:val="0"/>
              <w:spacing w:after="0" w:line="360" w:lineRule="auto"/>
              <w:jc w:val="center"/>
              <w:rPr>
                <w:rFonts w:ascii="Book Antiqua" w:eastAsiaTheme="minorEastAsia" w:hAnsi="Book Antiqua" w:cstheme="majorBidi"/>
                <w:sz w:val="24"/>
                <w:szCs w:val="24"/>
                <w:vertAlign w:val="superscript"/>
                <w:lang w:bidi="ar-SA"/>
              </w:rPr>
            </w:pPr>
            <w:r w:rsidRPr="00EF6B01">
              <w:rPr>
                <w:rFonts w:ascii="Book Antiqua" w:eastAsiaTheme="minorEastAsia" w:hAnsi="Book Antiqua" w:cstheme="majorBidi"/>
                <w:sz w:val="24"/>
                <w:szCs w:val="24"/>
                <w:lang w:bidi="ar-SA"/>
              </w:rPr>
              <w:t>4.3 ± 2.5</w:t>
            </w:r>
            <w:r w:rsidRPr="00EF6B01">
              <w:rPr>
                <w:rFonts w:ascii="Book Antiqua" w:eastAsiaTheme="minorEastAsia" w:hAnsi="Book Antiqua" w:cstheme="majorBidi"/>
                <w:sz w:val="24"/>
                <w:szCs w:val="24"/>
                <w:vertAlign w:val="superscript"/>
                <w:lang w:bidi="ar-SA"/>
              </w:rPr>
              <w:t>b</w:t>
            </w:r>
          </w:p>
        </w:tc>
        <w:tc>
          <w:tcPr>
            <w:tcW w:w="1668" w:type="dxa"/>
            <w:vAlign w:val="center"/>
          </w:tcPr>
          <w:p w:rsidR="002B35D3" w:rsidRPr="00EF6B01" w:rsidRDefault="00344E51" w:rsidP="001C6F4D">
            <w:pPr>
              <w:snapToGrid w:val="0"/>
              <w:spacing w:after="0" w:line="360" w:lineRule="auto"/>
              <w:jc w:val="center"/>
              <w:rPr>
                <w:rFonts w:ascii="Book Antiqua" w:eastAsiaTheme="minorEastAsia" w:hAnsi="Book Antiqua" w:cstheme="majorBidi"/>
                <w:sz w:val="24"/>
                <w:szCs w:val="24"/>
                <w:vertAlign w:val="superscript"/>
                <w:lang w:bidi="ar-SA"/>
              </w:rPr>
            </w:pPr>
            <w:r w:rsidRPr="00EF6B01">
              <w:rPr>
                <w:rFonts w:ascii="Book Antiqua" w:eastAsiaTheme="minorEastAsia" w:hAnsi="Book Antiqua" w:cstheme="majorBidi"/>
                <w:sz w:val="24"/>
                <w:szCs w:val="24"/>
                <w:lang w:bidi="ar-SA"/>
              </w:rPr>
              <w:t>6.0 ± 3.2</w:t>
            </w:r>
            <w:r w:rsidRPr="00EF6B01">
              <w:rPr>
                <w:rFonts w:ascii="Book Antiqua" w:eastAsiaTheme="minorEastAsia" w:hAnsi="Book Antiqua" w:cstheme="majorBidi"/>
                <w:sz w:val="24"/>
                <w:szCs w:val="24"/>
                <w:vertAlign w:val="superscript"/>
                <w:lang w:bidi="ar-SA"/>
              </w:rPr>
              <w:t>a</w:t>
            </w:r>
          </w:p>
        </w:tc>
      </w:tr>
      <w:tr w:rsidR="00261856" w:rsidRPr="00EF6B01" w:rsidTr="002B35D3">
        <w:trPr>
          <w:trHeight w:val="317"/>
        </w:trPr>
        <w:tc>
          <w:tcPr>
            <w:tcW w:w="2592" w:type="dxa"/>
            <w:vAlign w:val="center"/>
          </w:tcPr>
          <w:p w:rsidR="002B35D3" w:rsidRPr="00EF6B01" w:rsidRDefault="00344E51" w:rsidP="00072B03">
            <w:pPr>
              <w:snapToGrid w:val="0"/>
              <w:spacing w:after="0" w:line="360" w:lineRule="auto"/>
              <w:jc w:val="both"/>
              <w:rPr>
                <w:rFonts w:ascii="Book Antiqua" w:eastAsiaTheme="minorEastAsia" w:hAnsi="Book Antiqua" w:cstheme="majorBidi"/>
                <w:bCs/>
                <w:iCs/>
                <w:sz w:val="24"/>
                <w:szCs w:val="24"/>
                <w:lang w:bidi="ar-SA"/>
              </w:rPr>
            </w:pPr>
            <w:r w:rsidRPr="00EF6B01">
              <w:rPr>
                <w:rFonts w:ascii="Book Antiqua" w:eastAsiaTheme="minorEastAsia" w:hAnsi="Book Antiqua" w:cstheme="majorBidi"/>
                <w:bCs/>
                <w:iCs/>
                <w:sz w:val="24"/>
                <w:szCs w:val="24"/>
                <w:lang w:bidi="ar-SA"/>
              </w:rPr>
              <w:t>Aftertaste</w:t>
            </w:r>
          </w:p>
        </w:tc>
        <w:tc>
          <w:tcPr>
            <w:tcW w:w="1667" w:type="dxa"/>
            <w:vAlign w:val="center"/>
          </w:tcPr>
          <w:p w:rsidR="002B35D3" w:rsidRPr="00EF6B01" w:rsidRDefault="002B35D3" w:rsidP="001C6F4D">
            <w:pPr>
              <w:snapToGrid w:val="0"/>
              <w:spacing w:after="0" w:line="360" w:lineRule="auto"/>
              <w:jc w:val="center"/>
              <w:rPr>
                <w:rFonts w:ascii="Book Antiqua" w:eastAsiaTheme="minorEastAsia" w:hAnsi="Book Antiqua" w:cstheme="majorBidi"/>
                <w:sz w:val="24"/>
                <w:szCs w:val="24"/>
                <w:lang w:bidi="ar-SA"/>
              </w:rPr>
            </w:pPr>
          </w:p>
        </w:tc>
        <w:tc>
          <w:tcPr>
            <w:tcW w:w="1668" w:type="dxa"/>
            <w:vAlign w:val="center"/>
          </w:tcPr>
          <w:p w:rsidR="002B35D3" w:rsidRPr="00EF6B01" w:rsidRDefault="002B35D3" w:rsidP="001C6F4D">
            <w:pPr>
              <w:snapToGrid w:val="0"/>
              <w:spacing w:after="0" w:line="360" w:lineRule="auto"/>
              <w:jc w:val="center"/>
              <w:rPr>
                <w:rFonts w:ascii="Book Antiqua" w:eastAsiaTheme="minorEastAsia" w:hAnsi="Book Antiqua" w:cstheme="majorBidi"/>
                <w:bCs/>
                <w:sz w:val="24"/>
                <w:szCs w:val="24"/>
                <w:lang w:bidi="ar-SA"/>
              </w:rPr>
            </w:pPr>
          </w:p>
        </w:tc>
        <w:tc>
          <w:tcPr>
            <w:tcW w:w="1668" w:type="dxa"/>
            <w:vAlign w:val="center"/>
          </w:tcPr>
          <w:p w:rsidR="002B35D3" w:rsidRPr="00EF6B01" w:rsidRDefault="002B35D3" w:rsidP="001C6F4D">
            <w:pPr>
              <w:snapToGrid w:val="0"/>
              <w:spacing w:after="0" w:line="360" w:lineRule="auto"/>
              <w:jc w:val="center"/>
              <w:rPr>
                <w:rFonts w:ascii="Book Antiqua" w:eastAsiaTheme="minorEastAsia" w:hAnsi="Book Antiqua" w:cstheme="majorBidi"/>
                <w:sz w:val="24"/>
                <w:szCs w:val="24"/>
                <w:lang w:bidi="ar-SA"/>
              </w:rPr>
            </w:pPr>
          </w:p>
        </w:tc>
        <w:tc>
          <w:tcPr>
            <w:tcW w:w="1668" w:type="dxa"/>
            <w:vAlign w:val="center"/>
          </w:tcPr>
          <w:p w:rsidR="002B35D3" w:rsidRPr="00EF6B01" w:rsidRDefault="002B35D3" w:rsidP="001C6F4D">
            <w:pPr>
              <w:snapToGrid w:val="0"/>
              <w:spacing w:after="0" w:line="360" w:lineRule="auto"/>
              <w:jc w:val="center"/>
              <w:rPr>
                <w:rFonts w:ascii="Book Antiqua" w:eastAsiaTheme="minorEastAsia" w:hAnsi="Book Antiqua" w:cstheme="majorBidi"/>
                <w:sz w:val="24"/>
                <w:szCs w:val="24"/>
                <w:lang w:bidi="ar-SA"/>
              </w:rPr>
            </w:pPr>
          </w:p>
        </w:tc>
      </w:tr>
      <w:tr w:rsidR="00261856" w:rsidRPr="00EF6B01" w:rsidTr="002B35D3">
        <w:trPr>
          <w:trHeight w:val="317"/>
        </w:trPr>
        <w:tc>
          <w:tcPr>
            <w:tcW w:w="2592" w:type="dxa"/>
            <w:vAlign w:val="center"/>
          </w:tcPr>
          <w:p w:rsidR="002B35D3" w:rsidRPr="00EF6B01" w:rsidRDefault="00344E51" w:rsidP="00072B03">
            <w:pPr>
              <w:snapToGrid w:val="0"/>
              <w:spacing w:after="0" w:line="360" w:lineRule="auto"/>
              <w:jc w:val="both"/>
              <w:rPr>
                <w:rFonts w:ascii="Book Antiqua" w:eastAsiaTheme="minorEastAsia" w:hAnsi="Book Antiqua" w:cstheme="majorBidi"/>
                <w:sz w:val="24"/>
                <w:szCs w:val="24"/>
                <w:lang w:bidi="ar-SA"/>
              </w:rPr>
            </w:pPr>
            <w:r w:rsidRPr="00EF6B01">
              <w:rPr>
                <w:rFonts w:ascii="Book Antiqua" w:eastAsiaTheme="minorEastAsia" w:hAnsi="Book Antiqua" w:cstheme="majorBidi"/>
                <w:sz w:val="24"/>
                <w:szCs w:val="24"/>
                <w:lang w:bidi="ar-SA"/>
              </w:rPr>
              <w:t xml:space="preserve">  Sweet </w:t>
            </w:r>
          </w:p>
        </w:tc>
        <w:tc>
          <w:tcPr>
            <w:tcW w:w="1667" w:type="dxa"/>
            <w:vAlign w:val="center"/>
          </w:tcPr>
          <w:p w:rsidR="002B35D3" w:rsidRPr="00EF6B01" w:rsidRDefault="00344E51" w:rsidP="001C6F4D">
            <w:pPr>
              <w:snapToGrid w:val="0"/>
              <w:spacing w:after="0" w:line="360" w:lineRule="auto"/>
              <w:jc w:val="center"/>
              <w:rPr>
                <w:rFonts w:ascii="Book Antiqua" w:eastAsiaTheme="minorEastAsia" w:hAnsi="Book Antiqua" w:cstheme="majorBidi"/>
                <w:sz w:val="24"/>
                <w:szCs w:val="24"/>
                <w:vertAlign w:val="superscript"/>
                <w:lang w:bidi="ar-SA"/>
              </w:rPr>
            </w:pPr>
            <w:r w:rsidRPr="00EF6B01">
              <w:rPr>
                <w:rFonts w:ascii="Book Antiqua" w:eastAsiaTheme="minorEastAsia" w:hAnsi="Book Antiqua" w:cstheme="majorBidi"/>
                <w:sz w:val="24"/>
                <w:szCs w:val="24"/>
                <w:lang w:bidi="ar-SA"/>
              </w:rPr>
              <w:t>4.7 ± 3.2</w:t>
            </w:r>
            <w:r w:rsidRPr="00EF6B01">
              <w:rPr>
                <w:rFonts w:ascii="Book Antiqua" w:eastAsiaTheme="minorEastAsia" w:hAnsi="Book Antiqua" w:cstheme="majorBidi"/>
                <w:sz w:val="24"/>
                <w:szCs w:val="24"/>
                <w:vertAlign w:val="superscript"/>
                <w:lang w:bidi="ar-SA"/>
              </w:rPr>
              <w:t>ab</w:t>
            </w:r>
          </w:p>
        </w:tc>
        <w:tc>
          <w:tcPr>
            <w:tcW w:w="1668" w:type="dxa"/>
            <w:vAlign w:val="center"/>
          </w:tcPr>
          <w:p w:rsidR="002B35D3" w:rsidRPr="00EF6B01" w:rsidRDefault="00344E51" w:rsidP="001C6F4D">
            <w:pPr>
              <w:snapToGrid w:val="0"/>
              <w:spacing w:after="0" w:line="360" w:lineRule="auto"/>
              <w:jc w:val="center"/>
              <w:rPr>
                <w:rFonts w:ascii="Book Antiqua" w:eastAsiaTheme="minorEastAsia" w:hAnsi="Book Antiqua" w:cstheme="majorBidi"/>
                <w:bCs/>
                <w:sz w:val="24"/>
                <w:szCs w:val="24"/>
                <w:vertAlign w:val="superscript"/>
                <w:lang w:bidi="ar-SA"/>
              </w:rPr>
            </w:pPr>
            <w:r w:rsidRPr="00EF6B01">
              <w:rPr>
                <w:rFonts w:ascii="Book Antiqua" w:eastAsiaTheme="minorEastAsia" w:hAnsi="Book Antiqua" w:cstheme="majorBidi"/>
                <w:bCs/>
                <w:sz w:val="24"/>
                <w:szCs w:val="24"/>
                <w:lang w:bidi="ar-SA"/>
              </w:rPr>
              <w:t xml:space="preserve">3.3 </w:t>
            </w:r>
            <w:r w:rsidRPr="00EF6B01">
              <w:rPr>
                <w:rFonts w:ascii="Book Antiqua" w:eastAsiaTheme="minorEastAsia" w:hAnsi="Book Antiqua" w:cstheme="majorBidi"/>
                <w:sz w:val="24"/>
                <w:szCs w:val="24"/>
                <w:lang w:bidi="ar-SA"/>
              </w:rPr>
              <w:t>± 2.3</w:t>
            </w:r>
            <w:r w:rsidRPr="00EF6B01">
              <w:rPr>
                <w:rFonts w:ascii="Book Antiqua" w:eastAsiaTheme="minorEastAsia" w:hAnsi="Book Antiqua" w:cstheme="majorBidi"/>
                <w:sz w:val="24"/>
                <w:szCs w:val="24"/>
                <w:vertAlign w:val="superscript"/>
                <w:lang w:bidi="ar-SA"/>
              </w:rPr>
              <w:t>c</w:t>
            </w:r>
          </w:p>
        </w:tc>
        <w:tc>
          <w:tcPr>
            <w:tcW w:w="1668" w:type="dxa"/>
            <w:vAlign w:val="center"/>
          </w:tcPr>
          <w:p w:rsidR="002B35D3" w:rsidRPr="00EF6B01" w:rsidRDefault="00344E51" w:rsidP="001C6F4D">
            <w:pPr>
              <w:snapToGrid w:val="0"/>
              <w:spacing w:after="0" w:line="360" w:lineRule="auto"/>
              <w:jc w:val="center"/>
              <w:rPr>
                <w:rFonts w:ascii="Book Antiqua" w:eastAsiaTheme="minorEastAsia" w:hAnsi="Book Antiqua" w:cstheme="majorBidi"/>
                <w:sz w:val="24"/>
                <w:szCs w:val="24"/>
                <w:vertAlign w:val="superscript"/>
                <w:lang w:bidi="ar-SA"/>
              </w:rPr>
            </w:pPr>
            <w:r w:rsidRPr="00EF6B01">
              <w:rPr>
                <w:rFonts w:ascii="Book Antiqua" w:eastAsiaTheme="minorEastAsia" w:hAnsi="Book Antiqua" w:cstheme="majorBidi"/>
                <w:sz w:val="24"/>
                <w:szCs w:val="24"/>
                <w:lang w:bidi="ar-SA"/>
              </w:rPr>
              <w:t>4.5 ± 3.3</w:t>
            </w:r>
            <w:r w:rsidRPr="00EF6B01">
              <w:rPr>
                <w:rFonts w:ascii="Book Antiqua" w:eastAsiaTheme="minorEastAsia" w:hAnsi="Book Antiqua" w:cstheme="majorBidi"/>
                <w:sz w:val="24"/>
                <w:szCs w:val="24"/>
                <w:vertAlign w:val="superscript"/>
                <w:lang w:bidi="ar-SA"/>
              </w:rPr>
              <w:t>b</w:t>
            </w:r>
          </w:p>
        </w:tc>
        <w:tc>
          <w:tcPr>
            <w:tcW w:w="1668" w:type="dxa"/>
            <w:vAlign w:val="center"/>
          </w:tcPr>
          <w:p w:rsidR="002B35D3" w:rsidRPr="00EF6B01" w:rsidRDefault="00344E51" w:rsidP="001C6F4D">
            <w:pPr>
              <w:snapToGrid w:val="0"/>
              <w:spacing w:after="0" w:line="360" w:lineRule="auto"/>
              <w:jc w:val="center"/>
              <w:rPr>
                <w:rFonts w:ascii="Book Antiqua" w:eastAsiaTheme="minorEastAsia" w:hAnsi="Book Antiqua" w:cstheme="majorBidi"/>
                <w:sz w:val="24"/>
                <w:szCs w:val="24"/>
                <w:vertAlign w:val="superscript"/>
                <w:lang w:bidi="ar-SA"/>
              </w:rPr>
            </w:pPr>
            <w:r w:rsidRPr="00EF6B01">
              <w:rPr>
                <w:rFonts w:ascii="Book Antiqua" w:eastAsiaTheme="minorEastAsia" w:hAnsi="Book Antiqua" w:cstheme="majorBidi"/>
                <w:sz w:val="24"/>
                <w:szCs w:val="24"/>
                <w:lang w:bidi="ar-SA"/>
              </w:rPr>
              <w:t>5.5 ± 3.3</w:t>
            </w:r>
            <w:r w:rsidRPr="00EF6B01">
              <w:rPr>
                <w:rFonts w:ascii="Book Antiqua" w:eastAsiaTheme="minorEastAsia" w:hAnsi="Book Antiqua" w:cstheme="majorBidi"/>
                <w:sz w:val="24"/>
                <w:szCs w:val="24"/>
                <w:vertAlign w:val="superscript"/>
                <w:lang w:bidi="ar-SA"/>
              </w:rPr>
              <w:t>a</w:t>
            </w:r>
          </w:p>
        </w:tc>
      </w:tr>
      <w:tr w:rsidR="00261856" w:rsidRPr="00EF6B01" w:rsidTr="002B35D3">
        <w:trPr>
          <w:trHeight w:val="317"/>
        </w:trPr>
        <w:tc>
          <w:tcPr>
            <w:tcW w:w="2592" w:type="dxa"/>
            <w:vAlign w:val="center"/>
          </w:tcPr>
          <w:p w:rsidR="002B35D3" w:rsidRPr="00EF6B01" w:rsidRDefault="00344E51" w:rsidP="00072B03">
            <w:pPr>
              <w:snapToGrid w:val="0"/>
              <w:spacing w:after="0" w:line="360" w:lineRule="auto"/>
              <w:jc w:val="both"/>
              <w:rPr>
                <w:rFonts w:ascii="Book Antiqua" w:eastAsiaTheme="minorEastAsia" w:hAnsi="Book Antiqua" w:cstheme="majorBidi"/>
                <w:sz w:val="24"/>
                <w:szCs w:val="24"/>
                <w:lang w:bidi="ar-SA"/>
              </w:rPr>
            </w:pPr>
            <w:r w:rsidRPr="00EF6B01">
              <w:rPr>
                <w:rFonts w:ascii="Book Antiqua" w:eastAsiaTheme="minorEastAsia" w:hAnsi="Book Antiqua" w:cstheme="majorBidi"/>
                <w:sz w:val="24"/>
                <w:szCs w:val="24"/>
                <w:lang w:bidi="ar-SA"/>
              </w:rPr>
              <w:t xml:space="preserve">  Sour</w:t>
            </w:r>
          </w:p>
        </w:tc>
        <w:tc>
          <w:tcPr>
            <w:tcW w:w="1667" w:type="dxa"/>
            <w:vAlign w:val="center"/>
          </w:tcPr>
          <w:p w:rsidR="002B35D3" w:rsidRPr="00EF6B01" w:rsidRDefault="00344E51" w:rsidP="001C6F4D">
            <w:pPr>
              <w:snapToGrid w:val="0"/>
              <w:spacing w:after="0" w:line="360" w:lineRule="auto"/>
              <w:jc w:val="center"/>
              <w:rPr>
                <w:rFonts w:ascii="Book Antiqua" w:eastAsiaTheme="minorEastAsia" w:hAnsi="Book Antiqua" w:cstheme="majorBidi"/>
                <w:sz w:val="24"/>
                <w:szCs w:val="24"/>
                <w:vertAlign w:val="superscript"/>
                <w:lang w:bidi="ar-SA"/>
              </w:rPr>
            </w:pPr>
            <w:r w:rsidRPr="00EF6B01">
              <w:rPr>
                <w:rFonts w:ascii="Book Antiqua" w:eastAsiaTheme="minorEastAsia" w:hAnsi="Book Antiqua" w:cstheme="majorBidi"/>
                <w:sz w:val="24"/>
                <w:szCs w:val="24"/>
                <w:lang w:bidi="ar-SA"/>
              </w:rPr>
              <w:t>5.1 ± 2.6</w:t>
            </w:r>
            <w:r w:rsidRPr="00EF6B01">
              <w:rPr>
                <w:rFonts w:ascii="Book Antiqua" w:eastAsiaTheme="minorEastAsia" w:hAnsi="Book Antiqua" w:cstheme="majorBidi"/>
                <w:sz w:val="24"/>
                <w:szCs w:val="24"/>
                <w:vertAlign w:val="superscript"/>
                <w:lang w:bidi="ar-SA"/>
              </w:rPr>
              <w:t>a</w:t>
            </w:r>
          </w:p>
        </w:tc>
        <w:tc>
          <w:tcPr>
            <w:tcW w:w="1668" w:type="dxa"/>
            <w:vAlign w:val="center"/>
          </w:tcPr>
          <w:p w:rsidR="002B35D3" w:rsidRPr="00EF6B01" w:rsidRDefault="00344E51" w:rsidP="001C6F4D">
            <w:pPr>
              <w:snapToGrid w:val="0"/>
              <w:spacing w:after="0" w:line="360" w:lineRule="auto"/>
              <w:jc w:val="center"/>
              <w:rPr>
                <w:rFonts w:ascii="Book Antiqua" w:eastAsiaTheme="minorEastAsia" w:hAnsi="Book Antiqua" w:cstheme="majorBidi"/>
                <w:bCs/>
                <w:sz w:val="24"/>
                <w:szCs w:val="24"/>
                <w:vertAlign w:val="superscript"/>
                <w:lang w:bidi="ar-SA"/>
              </w:rPr>
            </w:pPr>
            <w:r w:rsidRPr="00EF6B01">
              <w:rPr>
                <w:rFonts w:ascii="Book Antiqua" w:eastAsiaTheme="minorEastAsia" w:hAnsi="Book Antiqua" w:cstheme="majorBidi"/>
                <w:bCs/>
                <w:sz w:val="24"/>
                <w:szCs w:val="24"/>
                <w:lang w:bidi="ar-SA"/>
              </w:rPr>
              <w:t xml:space="preserve">2.2 </w:t>
            </w:r>
            <w:r w:rsidRPr="00EF6B01">
              <w:rPr>
                <w:rFonts w:ascii="Book Antiqua" w:eastAsiaTheme="minorEastAsia" w:hAnsi="Book Antiqua" w:cstheme="majorBidi"/>
                <w:sz w:val="24"/>
                <w:szCs w:val="24"/>
                <w:lang w:bidi="ar-SA"/>
              </w:rPr>
              <w:t>± 1.4</w:t>
            </w:r>
            <w:r w:rsidRPr="00EF6B01">
              <w:rPr>
                <w:rFonts w:ascii="Book Antiqua" w:eastAsiaTheme="minorEastAsia" w:hAnsi="Book Antiqua" w:cstheme="majorBidi"/>
                <w:sz w:val="24"/>
                <w:szCs w:val="24"/>
                <w:vertAlign w:val="superscript"/>
                <w:lang w:bidi="ar-SA"/>
              </w:rPr>
              <w:t>b</w:t>
            </w:r>
          </w:p>
        </w:tc>
        <w:tc>
          <w:tcPr>
            <w:tcW w:w="1668" w:type="dxa"/>
            <w:vAlign w:val="center"/>
          </w:tcPr>
          <w:p w:rsidR="002B35D3" w:rsidRPr="00EF6B01" w:rsidRDefault="00344E51" w:rsidP="001C6F4D">
            <w:pPr>
              <w:snapToGrid w:val="0"/>
              <w:spacing w:after="0" w:line="360" w:lineRule="auto"/>
              <w:jc w:val="center"/>
              <w:rPr>
                <w:rFonts w:ascii="Book Antiqua" w:eastAsiaTheme="minorEastAsia" w:hAnsi="Book Antiqua" w:cstheme="majorBidi"/>
                <w:sz w:val="24"/>
                <w:szCs w:val="24"/>
                <w:vertAlign w:val="superscript"/>
                <w:lang w:bidi="ar-SA"/>
              </w:rPr>
            </w:pPr>
            <w:r w:rsidRPr="00EF6B01">
              <w:rPr>
                <w:rFonts w:ascii="Book Antiqua" w:eastAsiaTheme="minorEastAsia" w:hAnsi="Book Antiqua" w:cstheme="majorBidi"/>
                <w:sz w:val="24"/>
                <w:szCs w:val="24"/>
                <w:lang w:bidi="ar-SA"/>
              </w:rPr>
              <w:t>5.9 ± 3.1</w:t>
            </w:r>
            <w:r w:rsidRPr="00EF6B01">
              <w:rPr>
                <w:rFonts w:ascii="Book Antiqua" w:eastAsiaTheme="minorEastAsia" w:hAnsi="Book Antiqua" w:cstheme="majorBidi"/>
                <w:sz w:val="24"/>
                <w:szCs w:val="24"/>
                <w:vertAlign w:val="superscript"/>
                <w:lang w:bidi="ar-SA"/>
              </w:rPr>
              <w:t>a</w:t>
            </w:r>
          </w:p>
        </w:tc>
        <w:tc>
          <w:tcPr>
            <w:tcW w:w="1668" w:type="dxa"/>
            <w:vAlign w:val="center"/>
          </w:tcPr>
          <w:p w:rsidR="002B35D3" w:rsidRPr="00EF6B01" w:rsidRDefault="00344E51" w:rsidP="001C6F4D">
            <w:pPr>
              <w:snapToGrid w:val="0"/>
              <w:spacing w:after="0" w:line="360" w:lineRule="auto"/>
              <w:jc w:val="center"/>
              <w:rPr>
                <w:rFonts w:ascii="Book Antiqua" w:eastAsiaTheme="minorEastAsia" w:hAnsi="Book Antiqua" w:cstheme="majorBidi"/>
                <w:sz w:val="24"/>
                <w:szCs w:val="24"/>
                <w:vertAlign w:val="superscript"/>
                <w:lang w:bidi="ar-SA"/>
              </w:rPr>
            </w:pPr>
            <w:r w:rsidRPr="00EF6B01">
              <w:rPr>
                <w:rFonts w:ascii="Book Antiqua" w:eastAsiaTheme="minorEastAsia" w:hAnsi="Book Antiqua" w:cstheme="majorBidi"/>
                <w:sz w:val="24"/>
                <w:szCs w:val="24"/>
                <w:lang w:bidi="ar-SA"/>
              </w:rPr>
              <w:t>6.1 ± 3.9</w:t>
            </w:r>
            <w:r w:rsidRPr="00EF6B01">
              <w:rPr>
                <w:rFonts w:ascii="Book Antiqua" w:eastAsiaTheme="minorEastAsia" w:hAnsi="Book Antiqua" w:cstheme="majorBidi"/>
                <w:sz w:val="24"/>
                <w:szCs w:val="24"/>
                <w:vertAlign w:val="superscript"/>
                <w:lang w:bidi="ar-SA"/>
              </w:rPr>
              <w:t>a</w:t>
            </w:r>
          </w:p>
        </w:tc>
      </w:tr>
      <w:tr w:rsidR="00261856" w:rsidRPr="00EF6B01" w:rsidTr="002B35D3">
        <w:trPr>
          <w:trHeight w:val="317"/>
        </w:trPr>
        <w:tc>
          <w:tcPr>
            <w:tcW w:w="2592" w:type="dxa"/>
            <w:vAlign w:val="center"/>
          </w:tcPr>
          <w:p w:rsidR="002B35D3" w:rsidRPr="00EF6B01" w:rsidRDefault="00344E51" w:rsidP="00072B03">
            <w:pPr>
              <w:snapToGrid w:val="0"/>
              <w:spacing w:after="0" w:line="360" w:lineRule="auto"/>
              <w:jc w:val="both"/>
              <w:rPr>
                <w:rFonts w:ascii="Book Antiqua" w:eastAsiaTheme="minorEastAsia" w:hAnsi="Book Antiqua" w:cstheme="majorBidi"/>
                <w:sz w:val="24"/>
                <w:szCs w:val="24"/>
                <w:lang w:bidi="ar-SA"/>
              </w:rPr>
            </w:pPr>
            <w:r w:rsidRPr="00EF6B01">
              <w:rPr>
                <w:rFonts w:ascii="Book Antiqua" w:eastAsiaTheme="minorEastAsia" w:hAnsi="Book Antiqua" w:cstheme="majorBidi"/>
                <w:sz w:val="24"/>
                <w:szCs w:val="24"/>
                <w:lang w:bidi="ar-SA"/>
              </w:rPr>
              <w:t xml:space="preserve">  Astringent </w:t>
            </w:r>
          </w:p>
        </w:tc>
        <w:tc>
          <w:tcPr>
            <w:tcW w:w="1667" w:type="dxa"/>
            <w:vAlign w:val="center"/>
          </w:tcPr>
          <w:p w:rsidR="002B35D3" w:rsidRPr="00EF6B01" w:rsidRDefault="00344E51" w:rsidP="001C6F4D">
            <w:pPr>
              <w:snapToGrid w:val="0"/>
              <w:spacing w:after="0" w:line="360" w:lineRule="auto"/>
              <w:jc w:val="center"/>
              <w:rPr>
                <w:rFonts w:ascii="Book Antiqua" w:eastAsiaTheme="minorEastAsia" w:hAnsi="Book Antiqua" w:cstheme="majorBidi"/>
                <w:sz w:val="24"/>
                <w:szCs w:val="24"/>
                <w:vertAlign w:val="superscript"/>
                <w:lang w:bidi="ar-SA"/>
              </w:rPr>
            </w:pPr>
            <w:r w:rsidRPr="00EF6B01">
              <w:rPr>
                <w:rFonts w:ascii="Book Antiqua" w:eastAsiaTheme="minorEastAsia" w:hAnsi="Book Antiqua" w:cstheme="majorBidi"/>
                <w:sz w:val="24"/>
                <w:szCs w:val="24"/>
                <w:lang w:bidi="ar-SA"/>
              </w:rPr>
              <w:t>4.0 ± 2.2</w:t>
            </w:r>
            <w:r w:rsidRPr="00EF6B01">
              <w:rPr>
                <w:rFonts w:ascii="Book Antiqua" w:eastAsiaTheme="minorEastAsia" w:hAnsi="Book Antiqua" w:cstheme="majorBidi"/>
                <w:sz w:val="24"/>
                <w:szCs w:val="24"/>
                <w:vertAlign w:val="superscript"/>
                <w:lang w:bidi="ar-SA"/>
              </w:rPr>
              <w:t>b</w:t>
            </w:r>
          </w:p>
        </w:tc>
        <w:tc>
          <w:tcPr>
            <w:tcW w:w="1668" w:type="dxa"/>
            <w:vAlign w:val="center"/>
          </w:tcPr>
          <w:p w:rsidR="002B35D3" w:rsidRPr="00EF6B01" w:rsidRDefault="00344E51" w:rsidP="001C6F4D">
            <w:pPr>
              <w:snapToGrid w:val="0"/>
              <w:spacing w:after="0" w:line="360" w:lineRule="auto"/>
              <w:jc w:val="center"/>
              <w:rPr>
                <w:rFonts w:ascii="Book Antiqua" w:eastAsiaTheme="minorEastAsia" w:hAnsi="Book Antiqua" w:cstheme="majorBidi"/>
                <w:bCs/>
                <w:sz w:val="24"/>
                <w:szCs w:val="24"/>
                <w:vertAlign w:val="superscript"/>
                <w:lang w:bidi="ar-SA"/>
              </w:rPr>
            </w:pPr>
            <w:r w:rsidRPr="00EF6B01">
              <w:rPr>
                <w:rFonts w:ascii="Book Antiqua" w:eastAsiaTheme="minorEastAsia" w:hAnsi="Book Antiqua" w:cstheme="majorBidi"/>
                <w:bCs/>
                <w:sz w:val="24"/>
                <w:szCs w:val="24"/>
                <w:lang w:bidi="ar-SA"/>
              </w:rPr>
              <w:t xml:space="preserve">2.6 </w:t>
            </w:r>
            <w:r w:rsidRPr="00EF6B01">
              <w:rPr>
                <w:rFonts w:ascii="Book Antiqua" w:eastAsiaTheme="minorEastAsia" w:hAnsi="Book Antiqua" w:cstheme="majorBidi"/>
                <w:sz w:val="24"/>
                <w:szCs w:val="24"/>
                <w:lang w:bidi="ar-SA"/>
              </w:rPr>
              <w:t>± 1.5</w:t>
            </w:r>
            <w:r w:rsidRPr="00EF6B01">
              <w:rPr>
                <w:rFonts w:ascii="Book Antiqua" w:eastAsiaTheme="minorEastAsia" w:hAnsi="Book Antiqua" w:cstheme="majorBidi"/>
                <w:sz w:val="24"/>
                <w:szCs w:val="24"/>
                <w:vertAlign w:val="superscript"/>
                <w:lang w:bidi="ar-SA"/>
              </w:rPr>
              <w:t>c</w:t>
            </w:r>
          </w:p>
        </w:tc>
        <w:tc>
          <w:tcPr>
            <w:tcW w:w="1668" w:type="dxa"/>
            <w:vAlign w:val="center"/>
          </w:tcPr>
          <w:p w:rsidR="002B35D3" w:rsidRPr="00EF6B01" w:rsidRDefault="00344E51" w:rsidP="001C6F4D">
            <w:pPr>
              <w:snapToGrid w:val="0"/>
              <w:spacing w:after="0" w:line="360" w:lineRule="auto"/>
              <w:jc w:val="center"/>
              <w:rPr>
                <w:rFonts w:ascii="Book Antiqua" w:eastAsiaTheme="minorEastAsia" w:hAnsi="Book Antiqua" w:cstheme="majorBidi"/>
                <w:sz w:val="24"/>
                <w:szCs w:val="24"/>
                <w:vertAlign w:val="superscript"/>
                <w:lang w:bidi="ar-SA"/>
              </w:rPr>
            </w:pPr>
            <w:r w:rsidRPr="00EF6B01">
              <w:rPr>
                <w:rFonts w:ascii="Book Antiqua" w:eastAsiaTheme="minorEastAsia" w:hAnsi="Book Antiqua" w:cstheme="majorBidi"/>
                <w:sz w:val="24"/>
                <w:szCs w:val="24"/>
                <w:lang w:bidi="ar-SA"/>
              </w:rPr>
              <w:t>4.6 ± 2.6</w:t>
            </w:r>
            <w:r w:rsidRPr="00EF6B01">
              <w:rPr>
                <w:rFonts w:ascii="Book Antiqua" w:eastAsiaTheme="minorEastAsia" w:hAnsi="Book Antiqua" w:cstheme="majorBidi"/>
                <w:sz w:val="24"/>
                <w:szCs w:val="24"/>
                <w:vertAlign w:val="superscript"/>
                <w:lang w:bidi="ar-SA"/>
              </w:rPr>
              <w:t>b</w:t>
            </w:r>
          </w:p>
        </w:tc>
        <w:tc>
          <w:tcPr>
            <w:tcW w:w="1668" w:type="dxa"/>
            <w:vAlign w:val="center"/>
          </w:tcPr>
          <w:p w:rsidR="002B35D3" w:rsidRPr="00EF6B01" w:rsidRDefault="00344E51" w:rsidP="001C6F4D">
            <w:pPr>
              <w:snapToGrid w:val="0"/>
              <w:spacing w:after="0" w:line="360" w:lineRule="auto"/>
              <w:jc w:val="center"/>
              <w:rPr>
                <w:rFonts w:ascii="Book Antiqua" w:eastAsiaTheme="minorEastAsia" w:hAnsi="Book Antiqua" w:cstheme="majorBidi"/>
                <w:sz w:val="24"/>
                <w:szCs w:val="24"/>
                <w:vertAlign w:val="superscript"/>
                <w:lang w:bidi="ar-SA"/>
              </w:rPr>
            </w:pPr>
            <w:r w:rsidRPr="00EF6B01">
              <w:rPr>
                <w:rFonts w:ascii="Book Antiqua" w:eastAsiaTheme="minorEastAsia" w:hAnsi="Book Antiqua" w:cstheme="majorBidi"/>
                <w:sz w:val="24"/>
                <w:szCs w:val="24"/>
                <w:lang w:bidi="ar-SA"/>
              </w:rPr>
              <w:t>5.9 ± 3.5</w:t>
            </w:r>
            <w:r w:rsidRPr="00EF6B01">
              <w:rPr>
                <w:rFonts w:ascii="Book Antiqua" w:eastAsiaTheme="minorEastAsia" w:hAnsi="Book Antiqua" w:cstheme="majorBidi"/>
                <w:sz w:val="24"/>
                <w:szCs w:val="24"/>
                <w:vertAlign w:val="superscript"/>
                <w:lang w:bidi="ar-SA"/>
              </w:rPr>
              <w:t>a</w:t>
            </w:r>
          </w:p>
        </w:tc>
      </w:tr>
      <w:tr w:rsidR="00261856" w:rsidRPr="00EF6B01" w:rsidTr="002B35D3">
        <w:trPr>
          <w:trHeight w:val="317"/>
        </w:trPr>
        <w:tc>
          <w:tcPr>
            <w:tcW w:w="2592" w:type="dxa"/>
            <w:vAlign w:val="center"/>
          </w:tcPr>
          <w:p w:rsidR="002B35D3" w:rsidRPr="00EF6B01" w:rsidRDefault="00344E51" w:rsidP="00072B03">
            <w:pPr>
              <w:snapToGrid w:val="0"/>
              <w:spacing w:after="0" w:line="360" w:lineRule="auto"/>
              <w:jc w:val="both"/>
              <w:rPr>
                <w:rFonts w:ascii="Book Antiqua" w:eastAsiaTheme="minorEastAsia" w:hAnsi="Book Antiqua" w:cstheme="majorBidi"/>
                <w:sz w:val="24"/>
                <w:szCs w:val="24"/>
                <w:lang w:bidi="ar-SA"/>
              </w:rPr>
            </w:pPr>
            <w:r w:rsidRPr="00EF6B01">
              <w:rPr>
                <w:rFonts w:ascii="Book Antiqua" w:eastAsiaTheme="minorEastAsia" w:hAnsi="Book Antiqua" w:cstheme="majorBidi"/>
                <w:sz w:val="24"/>
                <w:szCs w:val="24"/>
                <w:lang w:bidi="ar-SA"/>
              </w:rPr>
              <w:t xml:space="preserve">  Bitter</w:t>
            </w:r>
          </w:p>
        </w:tc>
        <w:tc>
          <w:tcPr>
            <w:tcW w:w="1667" w:type="dxa"/>
            <w:vAlign w:val="center"/>
          </w:tcPr>
          <w:p w:rsidR="002B35D3" w:rsidRPr="00EF6B01" w:rsidRDefault="00344E51" w:rsidP="001C6F4D">
            <w:pPr>
              <w:snapToGrid w:val="0"/>
              <w:spacing w:after="0" w:line="360" w:lineRule="auto"/>
              <w:jc w:val="center"/>
              <w:rPr>
                <w:rFonts w:ascii="Book Antiqua" w:eastAsiaTheme="minorEastAsia" w:hAnsi="Book Antiqua" w:cstheme="majorBidi"/>
                <w:sz w:val="24"/>
                <w:szCs w:val="24"/>
                <w:vertAlign w:val="superscript"/>
                <w:lang w:bidi="ar-SA"/>
              </w:rPr>
            </w:pPr>
            <w:r w:rsidRPr="00EF6B01">
              <w:rPr>
                <w:rFonts w:ascii="Book Antiqua" w:eastAsiaTheme="minorEastAsia" w:hAnsi="Book Antiqua" w:cstheme="majorBidi"/>
                <w:sz w:val="24"/>
                <w:szCs w:val="24"/>
                <w:lang w:bidi="ar-SA"/>
              </w:rPr>
              <w:t>2.4 ± 1.4</w:t>
            </w:r>
            <w:r w:rsidRPr="00EF6B01">
              <w:rPr>
                <w:rFonts w:ascii="Book Antiqua" w:eastAsiaTheme="minorEastAsia" w:hAnsi="Book Antiqua" w:cstheme="majorBidi"/>
                <w:sz w:val="24"/>
                <w:szCs w:val="24"/>
                <w:vertAlign w:val="superscript"/>
                <w:lang w:bidi="ar-SA"/>
              </w:rPr>
              <w:t>b</w:t>
            </w:r>
          </w:p>
        </w:tc>
        <w:tc>
          <w:tcPr>
            <w:tcW w:w="1668" w:type="dxa"/>
            <w:vAlign w:val="center"/>
          </w:tcPr>
          <w:p w:rsidR="002B35D3" w:rsidRPr="00EF6B01" w:rsidRDefault="00344E51" w:rsidP="001C6F4D">
            <w:pPr>
              <w:snapToGrid w:val="0"/>
              <w:spacing w:after="0" w:line="360" w:lineRule="auto"/>
              <w:jc w:val="center"/>
              <w:rPr>
                <w:rFonts w:ascii="Book Antiqua" w:eastAsiaTheme="minorEastAsia" w:hAnsi="Book Antiqua" w:cstheme="majorBidi"/>
                <w:bCs/>
                <w:sz w:val="24"/>
                <w:szCs w:val="24"/>
                <w:vertAlign w:val="superscript"/>
                <w:lang w:bidi="ar-SA"/>
              </w:rPr>
            </w:pPr>
            <w:r w:rsidRPr="00EF6B01">
              <w:rPr>
                <w:rFonts w:ascii="Book Antiqua" w:eastAsiaTheme="minorEastAsia" w:hAnsi="Book Antiqua" w:cstheme="majorBidi"/>
                <w:bCs/>
                <w:sz w:val="24"/>
                <w:szCs w:val="24"/>
                <w:lang w:bidi="ar-SA"/>
              </w:rPr>
              <w:t xml:space="preserve">2.2 </w:t>
            </w:r>
            <w:r w:rsidRPr="00EF6B01">
              <w:rPr>
                <w:rFonts w:ascii="Book Antiqua" w:eastAsiaTheme="minorEastAsia" w:hAnsi="Book Antiqua" w:cstheme="majorBidi"/>
                <w:sz w:val="24"/>
                <w:szCs w:val="24"/>
                <w:lang w:bidi="ar-SA"/>
              </w:rPr>
              <w:t>± 1.7</w:t>
            </w:r>
            <w:r w:rsidRPr="00EF6B01">
              <w:rPr>
                <w:rFonts w:ascii="Book Antiqua" w:eastAsiaTheme="minorEastAsia" w:hAnsi="Book Antiqua" w:cstheme="majorBidi"/>
                <w:sz w:val="24"/>
                <w:szCs w:val="24"/>
                <w:vertAlign w:val="superscript"/>
                <w:lang w:bidi="ar-SA"/>
              </w:rPr>
              <w:t>b</w:t>
            </w:r>
          </w:p>
        </w:tc>
        <w:tc>
          <w:tcPr>
            <w:tcW w:w="1668" w:type="dxa"/>
            <w:vAlign w:val="center"/>
          </w:tcPr>
          <w:p w:rsidR="002B35D3" w:rsidRPr="00EF6B01" w:rsidRDefault="00344E51" w:rsidP="001C6F4D">
            <w:pPr>
              <w:snapToGrid w:val="0"/>
              <w:spacing w:after="0" w:line="360" w:lineRule="auto"/>
              <w:jc w:val="center"/>
              <w:rPr>
                <w:rFonts w:ascii="Book Antiqua" w:eastAsiaTheme="minorEastAsia" w:hAnsi="Book Antiqua" w:cstheme="majorBidi"/>
                <w:sz w:val="24"/>
                <w:szCs w:val="24"/>
                <w:vertAlign w:val="superscript"/>
                <w:lang w:bidi="ar-SA"/>
              </w:rPr>
            </w:pPr>
            <w:r w:rsidRPr="00EF6B01">
              <w:rPr>
                <w:rFonts w:ascii="Book Antiqua" w:eastAsiaTheme="minorEastAsia" w:hAnsi="Book Antiqua" w:cstheme="majorBidi"/>
                <w:sz w:val="24"/>
                <w:szCs w:val="24"/>
                <w:lang w:bidi="ar-SA"/>
              </w:rPr>
              <w:t>2.8 ± 1.6</w:t>
            </w:r>
            <w:r w:rsidRPr="00EF6B01">
              <w:rPr>
                <w:rFonts w:ascii="Book Antiqua" w:eastAsiaTheme="minorEastAsia" w:hAnsi="Book Antiqua" w:cstheme="majorBidi"/>
                <w:sz w:val="24"/>
                <w:szCs w:val="24"/>
                <w:vertAlign w:val="superscript"/>
                <w:lang w:bidi="ar-SA"/>
              </w:rPr>
              <w:t>b</w:t>
            </w:r>
          </w:p>
        </w:tc>
        <w:tc>
          <w:tcPr>
            <w:tcW w:w="1668" w:type="dxa"/>
            <w:vAlign w:val="center"/>
          </w:tcPr>
          <w:p w:rsidR="002B35D3" w:rsidRPr="00EF6B01" w:rsidRDefault="00344E51" w:rsidP="001C6F4D">
            <w:pPr>
              <w:snapToGrid w:val="0"/>
              <w:spacing w:after="0" w:line="360" w:lineRule="auto"/>
              <w:jc w:val="center"/>
              <w:rPr>
                <w:rFonts w:ascii="Book Antiqua" w:eastAsiaTheme="minorEastAsia" w:hAnsi="Book Antiqua" w:cstheme="majorBidi"/>
                <w:sz w:val="24"/>
                <w:szCs w:val="24"/>
                <w:vertAlign w:val="superscript"/>
                <w:lang w:bidi="ar-SA"/>
              </w:rPr>
            </w:pPr>
            <w:r w:rsidRPr="00EF6B01">
              <w:rPr>
                <w:rFonts w:ascii="Book Antiqua" w:eastAsiaTheme="minorEastAsia" w:hAnsi="Book Antiqua" w:cstheme="majorBidi"/>
                <w:sz w:val="24"/>
                <w:szCs w:val="24"/>
                <w:lang w:bidi="ar-SA"/>
              </w:rPr>
              <w:t>5.5 ± 3.7</w:t>
            </w:r>
            <w:r w:rsidRPr="00EF6B01">
              <w:rPr>
                <w:rFonts w:ascii="Book Antiqua" w:eastAsiaTheme="minorEastAsia" w:hAnsi="Book Antiqua" w:cstheme="majorBidi"/>
                <w:sz w:val="24"/>
                <w:szCs w:val="24"/>
                <w:vertAlign w:val="superscript"/>
                <w:lang w:bidi="ar-SA"/>
              </w:rPr>
              <w:t>a</w:t>
            </w:r>
          </w:p>
        </w:tc>
      </w:tr>
      <w:tr w:rsidR="002B35D3" w:rsidRPr="00EF6B01" w:rsidTr="002B35D3">
        <w:trPr>
          <w:trHeight w:val="317"/>
        </w:trPr>
        <w:tc>
          <w:tcPr>
            <w:tcW w:w="2592" w:type="dxa"/>
            <w:tcBorders>
              <w:bottom w:val="single" w:sz="12" w:space="0" w:color="auto"/>
            </w:tcBorders>
            <w:vAlign w:val="center"/>
          </w:tcPr>
          <w:p w:rsidR="002B35D3" w:rsidRPr="00EF6B01" w:rsidRDefault="001C6F4D" w:rsidP="00072B03">
            <w:pPr>
              <w:snapToGrid w:val="0"/>
              <w:spacing w:after="0" w:line="360" w:lineRule="auto"/>
              <w:jc w:val="both"/>
              <w:rPr>
                <w:rFonts w:ascii="Book Antiqua" w:eastAsiaTheme="minorEastAsia" w:hAnsi="Book Antiqua" w:cstheme="majorBidi"/>
                <w:sz w:val="24"/>
                <w:szCs w:val="24"/>
                <w:lang w:bidi="ar-SA"/>
              </w:rPr>
            </w:pPr>
            <w:r w:rsidRPr="00EF6B01">
              <w:rPr>
                <w:rFonts w:ascii="Book Antiqua" w:eastAsiaTheme="minorEastAsia" w:hAnsi="Book Antiqua" w:cstheme="majorBidi"/>
                <w:sz w:val="24"/>
                <w:szCs w:val="24"/>
                <w:lang w:bidi="ar-SA"/>
              </w:rPr>
              <w:t xml:space="preserve"> </w:t>
            </w:r>
            <w:r w:rsidRPr="00EF6B01">
              <w:rPr>
                <w:rFonts w:ascii="Book Antiqua" w:eastAsia="宋体" w:hAnsi="Book Antiqua" w:cstheme="majorBidi" w:hint="eastAsia"/>
                <w:sz w:val="24"/>
                <w:szCs w:val="24"/>
                <w:lang w:eastAsia="zh-CN" w:bidi="ar-SA"/>
              </w:rPr>
              <w:t xml:space="preserve">  </w:t>
            </w:r>
            <w:proofErr w:type="spellStart"/>
            <w:r w:rsidR="00344E51" w:rsidRPr="00EF6B01">
              <w:rPr>
                <w:rFonts w:ascii="Book Antiqua" w:eastAsiaTheme="minorEastAsia" w:hAnsi="Book Antiqua" w:cstheme="majorBidi"/>
                <w:sz w:val="24"/>
                <w:szCs w:val="24"/>
                <w:lang w:bidi="ar-SA"/>
              </w:rPr>
              <w:t>Throatburn</w:t>
            </w:r>
            <w:proofErr w:type="spellEnd"/>
            <w:r w:rsidR="00344E51" w:rsidRPr="00EF6B01">
              <w:rPr>
                <w:rFonts w:ascii="Book Antiqua" w:eastAsiaTheme="minorEastAsia" w:hAnsi="Book Antiqua" w:cstheme="majorBidi"/>
                <w:sz w:val="24"/>
                <w:szCs w:val="24"/>
                <w:lang w:bidi="ar-SA"/>
              </w:rPr>
              <w:t xml:space="preserve"> </w:t>
            </w:r>
          </w:p>
        </w:tc>
        <w:tc>
          <w:tcPr>
            <w:tcW w:w="1667" w:type="dxa"/>
            <w:tcBorders>
              <w:bottom w:val="single" w:sz="12" w:space="0" w:color="auto"/>
            </w:tcBorders>
            <w:vAlign w:val="center"/>
          </w:tcPr>
          <w:p w:rsidR="002B35D3" w:rsidRPr="00EF6B01" w:rsidRDefault="00344E51" w:rsidP="001C6F4D">
            <w:pPr>
              <w:snapToGrid w:val="0"/>
              <w:spacing w:after="0" w:line="360" w:lineRule="auto"/>
              <w:jc w:val="center"/>
              <w:rPr>
                <w:rFonts w:ascii="Book Antiqua" w:eastAsiaTheme="minorEastAsia" w:hAnsi="Book Antiqua" w:cstheme="majorBidi"/>
                <w:sz w:val="24"/>
                <w:szCs w:val="24"/>
                <w:vertAlign w:val="superscript"/>
                <w:lang w:bidi="ar-SA"/>
              </w:rPr>
            </w:pPr>
            <w:r w:rsidRPr="00EF6B01">
              <w:rPr>
                <w:rFonts w:ascii="Book Antiqua" w:eastAsiaTheme="minorEastAsia" w:hAnsi="Book Antiqua" w:cstheme="majorBidi"/>
                <w:sz w:val="24"/>
                <w:szCs w:val="24"/>
                <w:lang w:bidi="ar-SA"/>
              </w:rPr>
              <w:t>3.5 ± 2.5</w:t>
            </w:r>
            <w:r w:rsidRPr="00EF6B01">
              <w:rPr>
                <w:rFonts w:ascii="Book Antiqua" w:eastAsiaTheme="minorEastAsia" w:hAnsi="Book Antiqua" w:cstheme="majorBidi"/>
                <w:sz w:val="24"/>
                <w:szCs w:val="24"/>
                <w:vertAlign w:val="superscript"/>
                <w:lang w:bidi="ar-SA"/>
              </w:rPr>
              <w:t>bc</w:t>
            </w:r>
          </w:p>
        </w:tc>
        <w:tc>
          <w:tcPr>
            <w:tcW w:w="1668" w:type="dxa"/>
            <w:tcBorders>
              <w:bottom w:val="single" w:sz="12" w:space="0" w:color="auto"/>
            </w:tcBorders>
            <w:vAlign w:val="center"/>
          </w:tcPr>
          <w:p w:rsidR="002B35D3" w:rsidRPr="00EF6B01" w:rsidRDefault="00344E51" w:rsidP="001C6F4D">
            <w:pPr>
              <w:snapToGrid w:val="0"/>
              <w:spacing w:after="0" w:line="360" w:lineRule="auto"/>
              <w:jc w:val="center"/>
              <w:rPr>
                <w:rFonts w:ascii="Book Antiqua" w:eastAsiaTheme="minorEastAsia" w:hAnsi="Book Antiqua" w:cstheme="majorBidi"/>
                <w:bCs/>
                <w:sz w:val="24"/>
                <w:szCs w:val="24"/>
                <w:vertAlign w:val="superscript"/>
                <w:lang w:bidi="ar-SA"/>
              </w:rPr>
            </w:pPr>
            <w:r w:rsidRPr="00EF6B01">
              <w:rPr>
                <w:rFonts w:ascii="Book Antiqua" w:eastAsiaTheme="minorEastAsia" w:hAnsi="Book Antiqua" w:cstheme="majorBidi"/>
                <w:bCs/>
                <w:sz w:val="24"/>
                <w:szCs w:val="24"/>
                <w:lang w:bidi="ar-SA"/>
              </w:rPr>
              <w:t xml:space="preserve">2.8 </w:t>
            </w:r>
            <w:r w:rsidRPr="00EF6B01">
              <w:rPr>
                <w:rFonts w:ascii="Book Antiqua" w:eastAsiaTheme="minorEastAsia" w:hAnsi="Book Antiqua" w:cstheme="majorBidi"/>
                <w:sz w:val="24"/>
                <w:szCs w:val="24"/>
                <w:lang w:bidi="ar-SA"/>
              </w:rPr>
              <w:t>± 2.1</w:t>
            </w:r>
            <w:r w:rsidRPr="00EF6B01">
              <w:rPr>
                <w:rFonts w:ascii="Book Antiqua" w:eastAsiaTheme="minorEastAsia" w:hAnsi="Book Antiqua" w:cstheme="majorBidi"/>
                <w:sz w:val="24"/>
                <w:szCs w:val="24"/>
                <w:vertAlign w:val="superscript"/>
                <w:lang w:bidi="ar-SA"/>
              </w:rPr>
              <w:t>c</w:t>
            </w:r>
          </w:p>
        </w:tc>
        <w:tc>
          <w:tcPr>
            <w:tcW w:w="1668" w:type="dxa"/>
            <w:tcBorders>
              <w:bottom w:val="single" w:sz="12" w:space="0" w:color="auto"/>
            </w:tcBorders>
            <w:vAlign w:val="center"/>
          </w:tcPr>
          <w:p w:rsidR="002B35D3" w:rsidRPr="00EF6B01" w:rsidRDefault="00344E51" w:rsidP="001C6F4D">
            <w:pPr>
              <w:snapToGrid w:val="0"/>
              <w:spacing w:after="0" w:line="360" w:lineRule="auto"/>
              <w:jc w:val="center"/>
              <w:rPr>
                <w:rFonts w:ascii="Book Antiqua" w:eastAsiaTheme="minorEastAsia" w:hAnsi="Book Antiqua" w:cstheme="majorBidi"/>
                <w:sz w:val="24"/>
                <w:szCs w:val="24"/>
                <w:vertAlign w:val="superscript"/>
                <w:lang w:bidi="ar-SA"/>
              </w:rPr>
            </w:pPr>
            <w:r w:rsidRPr="00EF6B01">
              <w:rPr>
                <w:rFonts w:ascii="Book Antiqua" w:eastAsiaTheme="minorEastAsia" w:hAnsi="Book Antiqua" w:cstheme="majorBidi"/>
                <w:sz w:val="24"/>
                <w:szCs w:val="24"/>
                <w:lang w:bidi="ar-SA"/>
              </w:rPr>
              <w:t>4.4 ± 2.8</w:t>
            </w:r>
            <w:r w:rsidRPr="00EF6B01">
              <w:rPr>
                <w:rFonts w:ascii="Book Antiqua" w:eastAsiaTheme="minorEastAsia" w:hAnsi="Book Antiqua" w:cstheme="majorBidi"/>
                <w:sz w:val="24"/>
                <w:szCs w:val="24"/>
                <w:vertAlign w:val="superscript"/>
                <w:lang w:bidi="ar-SA"/>
              </w:rPr>
              <w:t>b</w:t>
            </w:r>
          </w:p>
        </w:tc>
        <w:tc>
          <w:tcPr>
            <w:tcW w:w="1668" w:type="dxa"/>
            <w:tcBorders>
              <w:bottom w:val="single" w:sz="12" w:space="0" w:color="auto"/>
            </w:tcBorders>
            <w:vAlign w:val="center"/>
          </w:tcPr>
          <w:p w:rsidR="002B35D3" w:rsidRPr="00EF6B01" w:rsidRDefault="00344E51" w:rsidP="001C6F4D">
            <w:pPr>
              <w:snapToGrid w:val="0"/>
              <w:spacing w:after="0" w:line="360" w:lineRule="auto"/>
              <w:jc w:val="center"/>
              <w:rPr>
                <w:rFonts w:ascii="Book Antiqua" w:eastAsiaTheme="minorEastAsia" w:hAnsi="Book Antiqua" w:cstheme="majorBidi"/>
                <w:sz w:val="24"/>
                <w:szCs w:val="24"/>
                <w:vertAlign w:val="superscript"/>
                <w:lang w:bidi="ar-SA"/>
              </w:rPr>
            </w:pPr>
            <w:r w:rsidRPr="00EF6B01">
              <w:rPr>
                <w:rFonts w:ascii="Book Antiqua" w:eastAsiaTheme="minorEastAsia" w:hAnsi="Book Antiqua" w:cstheme="majorBidi"/>
                <w:sz w:val="24"/>
                <w:szCs w:val="24"/>
                <w:lang w:bidi="ar-SA"/>
              </w:rPr>
              <w:t>5.7 ± 3.8</w:t>
            </w:r>
            <w:r w:rsidRPr="00EF6B01">
              <w:rPr>
                <w:rFonts w:ascii="Book Antiqua" w:eastAsiaTheme="minorEastAsia" w:hAnsi="Book Antiqua" w:cstheme="majorBidi"/>
                <w:sz w:val="24"/>
                <w:szCs w:val="24"/>
                <w:vertAlign w:val="superscript"/>
                <w:lang w:bidi="ar-SA"/>
              </w:rPr>
              <w:t>a</w:t>
            </w:r>
          </w:p>
        </w:tc>
      </w:tr>
    </w:tbl>
    <w:p w:rsidR="001E7699" w:rsidRPr="00EF6B01" w:rsidRDefault="00344E51" w:rsidP="00497E24">
      <w:pPr>
        <w:snapToGrid w:val="0"/>
        <w:spacing w:after="0" w:line="360" w:lineRule="auto"/>
        <w:jc w:val="both"/>
        <w:rPr>
          <w:rFonts w:ascii="Book Antiqua" w:eastAsiaTheme="minorEastAsia" w:hAnsi="Book Antiqua" w:cstheme="majorBidi"/>
          <w:sz w:val="24"/>
          <w:szCs w:val="24"/>
          <w:lang w:bidi="ar-SA"/>
        </w:rPr>
      </w:pPr>
      <w:proofErr w:type="spellStart"/>
      <w:proofErr w:type="gramStart"/>
      <w:r w:rsidRPr="00EF6B01">
        <w:rPr>
          <w:rFonts w:ascii="Book Antiqua" w:eastAsiaTheme="minorEastAsia" w:hAnsi="Book Antiqua" w:cstheme="majorBidi"/>
          <w:bCs/>
          <w:sz w:val="24"/>
          <w:szCs w:val="24"/>
          <w:vertAlign w:val="superscript"/>
          <w:lang w:bidi="ar-SA"/>
        </w:rPr>
        <w:lastRenderedPageBreak/>
        <w:t>a</w:t>
      </w:r>
      <w:proofErr w:type="gramEnd"/>
      <w:r w:rsidR="00497E24" w:rsidRPr="00EF6B01">
        <w:rPr>
          <w:rFonts w:ascii="Book Antiqua" w:eastAsiaTheme="minorEastAsia" w:hAnsi="Book Antiqua" w:cstheme="majorBidi"/>
          <w:bCs/>
          <w:sz w:val="24"/>
          <w:szCs w:val="24"/>
          <w:vertAlign w:val="superscript"/>
          <w:lang w:bidi="ar-SA"/>
        </w:rPr>
        <w:t>,b,c</w:t>
      </w:r>
      <w:r w:rsidRPr="00EF6B01">
        <w:rPr>
          <w:rFonts w:ascii="Book Antiqua" w:eastAsiaTheme="minorEastAsia" w:hAnsi="Book Antiqua" w:cstheme="majorBidi"/>
          <w:bCs/>
          <w:sz w:val="24"/>
          <w:szCs w:val="24"/>
          <w:lang w:bidi="ar-SA"/>
        </w:rPr>
        <w:t>Means</w:t>
      </w:r>
      <w:proofErr w:type="spellEnd"/>
      <w:r w:rsidR="00C230B3" w:rsidRPr="00EF6B01">
        <w:rPr>
          <w:rFonts w:ascii="Book Antiqua" w:hAnsi="Book Antiqua" w:cstheme="majorBidi" w:hint="eastAsia"/>
          <w:bCs/>
          <w:sz w:val="24"/>
          <w:szCs w:val="24"/>
          <w:lang w:eastAsia="zh-CN" w:bidi="ar-SA"/>
        </w:rPr>
        <w:t xml:space="preserve"> </w:t>
      </w:r>
      <w:r w:rsidR="00497E24" w:rsidRPr="00EF6B01">
        <w:rPr>
          <w:rFonts w:ascii="Book Antiqua" w:eastAsiaTheme="minorEastAsia" w:hAnsi="Book Antiqua" w:cstheme="majorBidi"/>
          <w:bCs/>
          <w:sz w:val="24"/>
          <w:szCs w:val="24"/>
          <w:lang w:bidi="ar-SA"/>
        </w:rPr>
        <w:t>within each row w</w:t>
      </w:r>
      <w:r w:rsidRPr="00EF6B01">
        <w:rPr>
          <w:rFonts w:ascii="Book Antiqua" w:eastAsiaTheme="minorEastAsia" w:hAnsi="Book Antiqua" w:cstheme="majorBidi"/>
          <w:bCs/>
          <w:sz w:val="24"/>
          <w:szCs w:val="24"/>
          <w:lang w:bidi="ar-SA"/>
        </w:rPr>
        <w:t>i</w:t>
      </w:r>
      <w:r w:rsidR="00497E24" w:rsidRPr="00EF6B01">
        <w:rPr>
          <w:rFonts w:ascii="Book Antiqua" w:eastAsiaTheme="minorEastAsia" w:hAnsi="Book Antiqua" w:cstheme="majorBidi"/>
          <w:bCs/>
          <w:sz w:val="24"/>
          <w:szCs w:val="24"/>
          <w:lang w:bidi="ar-SA"/>
        </w:rPr>
        <w:t xml:space="preserve">th different superscripts </w:t>
      </w:r>
      <w:r w:rsidRPr="00EF6B01">
        <w:rPr>
          <w:rFonts w:ascii="Book Antiqua" w:eastAsiaTheme="minorEastAsia" w:hAnsi="Book Antiqua" w:cstheme="majorBidi"/>
          <w:bCs/>
          <w:sz w:val="24"/>
          <w:szCs w:val="24"/>
          <w:lang w:bidi="ar-SA"/>
        </w:rPr>
        <w:t>are significantly different (</w:t>
      </w:r>
      <w:r w:rsidRPr="00EF6B01">
        <w:rPr>
          <w:rFonts w:ascii="Book Antiqua" w:eastAsiaTheme="minorEastAsia" w:hAnsi="Book Antiqua" w:cstheme="majorBidi"/>
          <w:bCs/>
          <w:i/>
          <w:sz w:val="24"/>
          <w:szCs w:val="24"/>
          <w:lang w:bidi="ar-SA"/>
        </w:rPr>
        <w:t>P</w:t>
      </w:r>
      <w:r w:rsidR="001C6F4D" w:rsidRPr="00EF6B01">
        <w:rPr>
          <w:rFonts w:ascii="Book Antiqua" w:hAnsi="Book Antiqua" w:cstheme="majorBidi" w:hint="eastAsia"/>
          <w:bCs/>
          <w:sz w:val="24"/>
          <w:szCs w:val="24"/>
          <w:lang w:eastAsia="zh-CN" w:bidi="ar-SA"/>
        </w:rPr>
        <w:t xml:space="preserve"> </w:t>
      </w:r>
      <w:r w:rsidRPr="00EF6B01">
        <w:rPr>
          <w:rFonts w:ascii="Book Antiqua" w:eastAsiaTheme="minorEastAsia" w:hAnsi="Book Antiqua" w:cstheme="majorBidi"/>
          <w:bCs/>
          <w:sz w:val="24"/>
          <w:szCs w:val="24"/>
          <w:lang w:bidi="ar-SA"/>
        </w:rPr>
        <w:t>&lt;</w:t>
      </w:r>
      <w:r w:rsidR="001C6F4D" w:rsidRPr="00EF6B01">
        <w:rPr>
          <w:rFonts w:ascii="Book Antiqua" w:hAnsi="Book Antiqua" w:cstheme="majorBidi" w:hint="eastAsia"/>
          <w:bCs/>
          <w:sz w:val="24"/>
          <w:szCs w:val="24"/>
          <w:lang w:eastAsia="zh-CN" w:bidi="ar-SA"/>
        </w:rPr>
        <w:t xml:space="preserve"> </w:t>
      </w:r>
      <w:r w:rsidRPr="00EF6B01">
        <w:rPr>
          <w:rFonts w:ascii="Book Antiqua" w:eastAsiaTheme="minorEastAsia" w:hAnsi="Book Antiqua" w:cstheme="majorBidi"/>
          <w:bCs/>
          <w:sz w:val="24"/>
          <w:szCs w:val="24"/>
          <w:lang w:bidi="ar-SA"/>
        </w:rPr>
        <w:t>0.05).</w:t>
      </w:r>
      <w:r w:rsidR="001C6F4D" w:rsidRPr="00EF6B01">
        <w:rPr>
          <w:rFonts w:ascii="Book Antiqua" w:hAnsi="Book Antiqua" w:cstheme="majorBidi" w:hint="eastAsia"/>
          <w:bCs/>
          <w:sz w:val="24"/>
          <w:szCs w:val="24"/>
          <w:lang w:eastAsia="zh-CN" w:bidi="ar-SA"/>
        </w:rPr>
        <w:t xml:space="preserve"> </w:t>
      </w:r>
      <w:r w:rsidR="001E7699" w:rsidRPr="00EF6B01">
        <w:rPr>
          <w:rFonts w:ascii="Book Antiqua" w:hAnsi="Book Antiqua" w:cstheme="majorBidi" w:hint="eastAsia"/>
          <w:bCs/>
          <w:sz w:val="24"/>
          <w:szCs w:val="24"/>
          <w:lang w:eastAsia="zh-CN" w:bidi="ar-SA"/>
        </w:rPr>
        <w:t xml:space="preserve">PEG: </w:t>
      </w:r>
      <w:r w:rsidR="001E7699" w:rsidRPr="00EF6B01">
        <w:rPr>
          <w:rFonts w:ascii="Book Antiqua" w:hAnsi="Book Antiqua" w:cstheme="majorBidi"/>
          <w:bCs/>
          <w:caps/>
          <w:sz w:val="24"/>
          <w:szCs w:val="24"/>
          <w:lang w:eastAsia="zh-CN" w:bidi="ar-SA"/>
        </w:rPr>
        <w:t>p</w:t>
      </w:r>
      <w:r w:rsidR="001E7699" w:rsidRPr="00EF6B01">
        <w:rPr>
          <w:rFonts w:ascii="Book Antiqua" w:hAnsi="Book Antiqua" w:cstheme="majorBidi"/>
          <w:bCs/>
          <w:sz w:val="24"/>
          <w:szCs w:val="24"/>
          <w:lang w:eastAsia="zh-CN" w:bidi="ar-SA"/>
        </w:rPr>
        <w:t>olyethylene glycol</w:t>
      </w:r>
      <w:r w:rsidR="001E7699" w:rsidRPr="00EF6B01">
        <w:rPr>
          <w:rFonts w:ascii="Book Antiqua" w:hAnsi="Book Antiqua" w:cstheme="majorBidi" w:hint="eastAsia"/>
          <w:bCs/>
          <w:sz w:val="24"/>
          <w:szCs w:val="24"/>
          <w:lang w:eastAsia="zh-CN" w:bidi="ar-SA"/>
        </w:rPr>
        <w:t xml:space="preserve">; </w:t>
      </w:r>
      <w:r w:rsidR="001E7699" w:rsidRPr="00EF6B01">
        <w:rPr>
          <w:rFonts w:ascii="Book Antiqua" w:hAnsi="Book Antiqua" w:cstheme="majorBidi"/>
          <w:bCs/>
          <w:sz w:val="24"/>
          <w:szCs w:val="24"/>
          <w:lang w:eastAsia="zh-CN" w:bidi="ar-SA"/>
        </w:rPr>
        <w:t>PEG-</w:t>
      </w:r>
      <w:proofErr w:type="spellStart"/>
      <w:r w:rsidR="001E7699" w:rsidRPr="00EF6B01">
        <w:rPr>
          <w:rFonts w:ascii="Book Antiqua" w:hAnsi="Book Antiqua" w:cstheme="majorBidi"/>
          <w:bCs/>
          <w:sz w:val="24"/>
          <w:szCs w:val="24"/>
          <w:lang w:eastAsia="zh-CN" w:bidi="ar-SA"/>
        </w:rPr>
        <w:t>Asc</w:t>
      </w:r>
      <w:proofErr w:type="spellEnd"/>
      <w:r w:rsidR="001E7699" w:rsidRPr="00EF6B01">
        <w:rPr>
          <w:rFonts w:ascii="Book Antiqua" w:hAnsi="Book Antiqua" w:cstheme="majorBidi" w:hint="eastAsia"/>
          <w:bCs/>
          <w:sz w:val="24"/>
          <w:szCs w:val="24"/>
          <w:lang w:eastAsia="zh-CN" w:bidi="ar-SA"/>
        </w:rPr>
        <w:t xml:space="preserve">: </w:t>
      </w:r>
      <w:r w:rsidR="001E7699" w:rsidRPr="00EF6B01">
        <w:rPr>
          <w:rFonts w:ascii="Book Antiqua" w:hAnsi="Book Antiqua" w:cstheme="majorBidi"/>
          <w:bCs/>
          <w:sz w:val="24"/>
          <w:szCs w:val="24"/>
          <w:lang w:eastAsia="zh-CN" w:bidi="ar-SA"/>
        </w:rPr>
        <w:t>PEG + ascorbic acid</w:t>
      </w:r>
      <w:r w:rsidR="001E7699" w:rsidRPr="00EF6B01">
        <w:rPr>
          <w:rFonts w:ascii="Book Antiqua" w:hAnsi="Book Antiqua" w:cstheme="majorBidi" w:hint="eastAsia"/>
          <w:bCs/>
          <w:sz w:val="24"/>
          <w:szCs w:val="24"/>
          <w:lang w:eastAsia="zh-CN" w:bidi="ar-SA"/>
        </w:rPr>
        <w:t xml:space="preserve">; SPS: </w:t>
      </w:r>
      <w:r w:rsidR="001E7699" w:rsidRPr="00EF6B01">
        <w:rPr>
          <w:rFonts w:ascii="Book Antiqua" w:hAnsi="Book Antiqua" w:cstheme="majorBidi"/>
          <w:caps/>
          <w:sz w:val="24"/>
          <w:szCs w:val="24"/>
        </w:rPr>
        <w:t>s</w:t>
      </w:r>
      <w:r w:rsidR="001E7699" w:rsidRPr="00EF6B01">
        <w:rPr>
          <w:rFonts w:ascii="Book Antiqua" w:hAnsi="Book Antiqua" w:cstheme="majorBidi"/>
          <w:sz w:val="24"/>
          <w:szCs w:val="24"/>
        </w:rPr>
        <w:t xml:space="preserve">odium </w:t>
      </w:r>
      <w:proofErr w:type="spellStart"/>
      <w:r w:rsidR="001E7699" w:rsidRPr="00EF6B01">
        <w:rPr>
          <w:rFonts w:ascii="Book Antiqua" w:hAnsi="Book Antiqua" w:cstheme="majorBidi"/>
          <w:sz w:val="24"/>
          <w:szCs w:val="24"/>
        </w:rPr>
        <w:t>picosulfate</w:t>
      </w:r>
      <w:proofErr w:type="spellEnd"/>
      <w:r w:rsidR="001E7699" w:rsidRPr="00EF6B01">
        <w:rPr>
          <w:rFonts w:ascii="Book Antiqua" w:hAnsi="Book Antiqua" w:cstheme="majorBidi" w:hint="eastAsia"/>
          <w:sz w:val="24"/>
          <w:szCs w:val="24"/>
          <w:lang w:eastAsia="zh-CN"/>
        </w:rPr>
        <w:t>;</w:t>
      </w:r>
      <w:r w:rsidR="001E7699" w:rsidRPr="00EF6B01">
        <w:rPr>
          <w:rFonts w:ascii="Book Antiqua" w:hAnsi="Book Antiqua" w:cstheme="majorBidi" w:hint="eastAsia"/>
          <w:bCs/>
          <w:sz w:val="24"/>
          <w:szCs w:val="24"/>
          <w:lang w:eastAsia="zh-CN" w:bidi="ar-SA"/>
        </w:rPr>
        <w:t xml:space="preserve"> OSS: </w:t>
      </w:r>
      <w:r w:rsidR="001E7699" w:rsidRPr="00EF6B01">
        <w:rPr>
          <w:rFonts w:ascii="Book Antiqua" w:hAnsi="Book Antiqua" w:cstheme="majorBidi"/>
          <w:bCs/>
          <w:caps/>
          <w:sz w:val="24"/>
          <w:szCs w:val="24"/>
          <w:lang w:eastAsia="zh-CN" w:bidi="ar-SA"/>
        </w:rPr>
        <w:t>o</w:t>
      </w:r>
      <w:r w:rsidR="001E7699" w:rsidRPr="00EF6B01">
        <w:rPr>
          <w:rFonts w:ascii="Book Antiqua" w:hAnsi="Book Antiqua" w:cstheme="majorBidi"/>
          <w:bCs/>
          <w:sz w:val="24"/>
          <w:szCs w:val="24"/>
          <w:lang w:eastAsia="zh-CN" w:bidi="ar-SA"/>
        </w:rPr>
        <w:t>ral sodium sulfate</w:t>
      </w:r>
      <w:r w:rsidR="001E7699" w:rsidRPr="00EF6B01">
        <w:rPr>
          <w:rFonts w:ascii="Book Antiqua" w:hAnsi="Book Antiqua" w:cstheme="majorBidi" w:hint="eastAsia"/>
          <w:bCs/>
          <w:sz w:val="24"/>
          <w:szCs w:val="24"/>
          <w:lang w:eastAsia="zh-CN" w:bidi="ar-SA"/>
        </w:rPr>
        <w:t>.</w:t>
      </w:r>
    </w:p>
    <w:p w:rsidR="002B35D3" w:rsidRPr="00EF6B01" w:rsidRDefault="002B35D3" w:rsidP="00072B03">
      <w:pPr>
        <w:snapToGrid w:val="0"/>
        <w:spacing w:after="0" w:line="360" w:lineRule="auto"/>
        <w:ind w:left="-270"/>
        <w:jc w:val="both"/>
        <w:rPr>
          <w:rFonts w:ascii="Book Antiqua" w:hAnsi="Book Antiqua" w:cstheme="majorBidi"/>
          <w:bCs/>
          <w:sz w:val="24"/>
          <w:szCs w:val="24"/>
          <w:lang w:eastAsia="zh-CN" w:bidi="ar-SA"/>
        </w:rPr>
      </w:pPr>
    </w:p>
    <w:p w:rsidR="001C6F4D" w:rsidRPr="00EF6B01" w:rsidRDefault="001C6F4D">
      <w:pPr>
        <w:spacing w:after="0" w:line="240" w:lineRule="auto"/>
        <w:rPr>
          <w:rFonts w:ascii="Book Antiqua" w:eastAsia="Cambria" w:hAnsi="Book Antiqua" w:cstheme="majorBidi"/>
          <w:b/>
          <w:bCs/>
          <w:sz w:val="24"/>
          <w:szCs w:val="24"/>
          <w:lang w:bidi="ar-SA"/>
        </w:rPr>
      </w:pPr>
      <w:r w:rsidRPr="00EF6B01">
        <w:rPr>
          <w:rFonts w:ascii="Book Antiqua" w:eastAsia="Cambria" w:hAnsi="Book Antiqua" w:cstheme="majorBidi"/>
          <w:b/>
          <w:bCs/>
          <w:sz w:val="24"/>
          <w:szCs w:val="24"/>
          <w:lang w:bidi="ar-SA"/>
        </w:rPr>
        <w:br w:type="page"/>
      </w:r>
    </w:p>
    <w:p w:rsidR="004E0C0A" w:rsidRPr="00EF6B01" w:rsidRDefault="004E0C0A" w:rsidP="00072B03">
      <w:pPr>
        <w:snapToGrid w:val="0"/>
        <w:spacing w:after="0" w:line="360" w:lineRule="auto"/>
        <w:jc w:val="both"/>
        <w:rPr>
          <w:rFonts w:ascii="Book Antiqua" w:eastAsia="Cambria" w:hAnsi="Book Antiqua" w:cstheme="majorBidi"/>
          <w:b/>
          <w:sz w:val="24"/>
          <w:szCs w:val="24"/>
          <w:lang w:bidi="ar-SA"/>
        </w:rPr>
      </w:pPr>
      <w:r w:rsidRPr="00EF6B01">
        <w:rPr>
          <w:rFonts w:ascii="Book Antiqua" w:eastAsia="Cambria" w:hAnsi="Book Antiqua" w:cstheme="majorBidi"/>
          <w:b/>
          <w:bCs/>
          <w:sz w:val="24"/>
          <w:szCs w:val="24"/>
          <w:lang w:bidi="ar-SA"/>
        </w:rPr>
        <w:lastRenderedPageBreak/>
        <w:t>Table 4</w:t>
      </w:r>
      <w:r w:rsidRPr="00EF6B01">
        <w:rPr>
          <w:rFonts w:ascii="Book Antiqua" w:eastAsia="Cambria" w:hAnsi="Book Antiqua" w:cstheme="majorBidi"/>
          <w:b/>
          <w:sz w:val="24"/>
          <w:szCs w:val="24"/>
          <w:lang w:bidi="ar-SA"/>
        </w:rPr>
        <w:t xml:space="preserve"> Significance</w:t>
      </w:r>
      <w:r w:rsidR="00261856" w:rsidRPr="00EF6B01">
        <w:rPr>
          <w:rFonts w:ascii="Book Antiqua" w:eastAsia="Cambria" w:hAnsi="Book Antiqua" w:cstheme="majorBidi"/>
          <w:b/>
          <w:sz w:val="24"/>
          <w:szCs w:val="24"/>
          <w:lang w:bidi="ar-SA"/>
        </w:rPr>
        <w:t xml:space="preserve"> of effects (</w:t>
      </w:r>
      <w:r w:rsidR="00261856" w:rsidRPr="00EF6B01">
        <w:rPr>
          <w:rFonts w:ascii="Book Antiqua" w:eastAsia="Cambria" w:hAnsi="Book Antiqua" w:cstheme="majorBidi"/>
          <w:b/>
          <w:i/>
          <w:sz w:val="24"/>
          <w:szCs w:val="24"/>
          <w:lang w:bidi="ar-SA"/>
        </w:rPr>
        <w:t>F</w:t>
      </w:r>
      <w:r w:rsidR="00261856" w:rsidRPr="00EF6B01">
        <w:rPr>
          <w:rFonts w:ascii="Book Antiqua" w:eastAsia="Cambria" w:hAnsi="Book Antiqua" w:cstheme="majorBidi"/>
          <w:b/>
          <w:sz w:val="24"/>
          <w:szCs w:val="24"/>
          <w:lang w:bidi="ar-SA"/>
        </w:rPr>
        <w:t xml:space="preserve"> </w:t>
      </w:r>
      <w:r w:rsidR="00261856" w:rsidRPr="00EF6B01">
        <w:rPr>
          <w:rFonts w:ascii="Book Antiqua" w:hAnsi="Book Antiqua" w:cstheme="majorBidi" w:hint="eastAsia"/>
          <w:b/>
          <w:sz w:val="24"/>
          <w:szCs w:val="24"/>
          <w:lang w:eastAsia="zh-CN" w:bidi="ar-SA"/>
        </w:rPr>
        <w:t>and</w:t>
      </w:r>
      <w:r w:rsidR="00261856" w:rsidRPr="00EF6B01">
        <w:rPr>
          <w:rFonts w:ascii="Book Antiqua" w:eastAsia="Cambria" w:hAnsi="Book Antiqua" w:cstheme="majorBidi"/>
          <w:b/>
          <w:sz w:val="24"/>
          <w:szCs w:val="24"/>
          <w:lang w:bidi="ar-SA"/>
        </w:rPr>
        <w:t xml:space="preserve"> </w:t>
      </w:r>
      <w:r w:rsidR="00261856" w:rsidRPr="00EF6B01">
        <w:rPr>
          <w:rFonts w:ascii="Book Antiqua" w:eastAsia="Cambria" w:hAnsi="Book Antiqua" w:cstheme="majorBidi"/>
          <w:b/>
          <w:i/>
          <w:sz w:val="24"/>
          <w:szCs w:val="24"/>
          <w:lang w:bidi="ar-SA"/>
        </w:rPr>
        <w:t>P</w:t>
      </w:r>
      <w:r w:rsidR="00261856" w:rsidRPr="00EF6B01">
        <w:rPr>
          <w:rFonts w:ascii="Book Antiqua" w:eastAsia="Cambria" w:hAnsi="Book Antiqua" w:cstheme="majorBidi"/>
          <w:b/>
          <w:sz w:val="24"/>
          <w:szCs w:val="24"/>
          <w:lang w:bidi="ar-SA"/>
        </w:rPr>
        <w:t>-values) for</w:t>
      </w:r>
      <w:r w:rsidR="00261856" w:rsidRPr="00EF6B01">
        <w:rPr>
          <w:rFonts w:ascii="Book Antiqua" w:hAnsi="Book Antiqua" w:cstheme="majorBidi" w:hint="eastAsia"/>
          <w:b/>
          <w:sz w:val="24"/>
          <w:szCs w:val="24"/>
          <w:lang w:eastAsia="zh-CN" w:bidi="ar-SA"/>
        </w:rPr>
        <w:t xml:space="preserve"> </w:t>
      </w:r>
      <w:r w:rsidRPr="00EF6B01">
        <w:rPr>
          <w:rFonts w:ascii="Book Antiqua" w:eastAsia="Cambria" w:hAnsi="Book Antiqua" w:cstheme="majorBidi"/>
          <w:b/>
          <w:sz w:val="24"/>
          <w:szCs w:val="24"/>
          <w:lang w:bidi="ar-SA"/>
        </w:rPr>
        <w:t xml:space="preserve">acceptability attributes </w:t>
      </w:r>
      <w:r w:rsidRPr="00EF6B01">
        <w:rPr>
          <w:rFonts w:ascii="Book Antiqua" w:eastAsiaTheme="minorEastAsia" w:hAnsi="Book Antiqua" w:cstheme="majorBidi"/>
          <w:b/>
          <w:bCs/>
          <w:sz w:val="24"/>
          <w:szCs w:val="24"/>
          <w:lang w:bidi="ar-SA"/>
        </w:rPr>
        <w:t>for the bowel cleansing solutions</w:t>
      </w:r>
    </w:p>
    <w:tbl>
      <w:tblPr>
        <w:tblStyle w:val="TableGrid212"/>
        <w:tblpPr w:leftFromText="180" w:rightFromText="180" w:vertAnchor="text" w:horzAnchor="margin" w:tblpY="140"/>
        <w:tblW w:w="6645"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0A0" w:firstRow="1" w:lastRow="0" w:firstColumn="1" w:lastColumn="0" w:noHBand="0" w:noVBand="0"/>
      </w:tblPr>
      <w:tblGrid>
        <w:gridCol w:w="3514"/>
        <w:gridCol w:w="1545"/>
        <w:gridCol w:w="1586"/>
      </w:tblGrid>
      <w:tr w:rsidR="00261856" w:rsidRPr="00EF6B01" w:rsidTr="00261856">
        <w:trPr>
          <w:trHeight w:val="368"/>
        </w:trPr>
        <w:tc>
          <w:tcPr>
            <w:tcW w:w="3514" w:type="dxa"/>
            <w:tcBorders>
              <w:top w:val="single" w:sz="12" w:space="0" w:color="auto"/>
              <w:bottom w:val="single" w:sz="4" w:space="0" w:color="auto"/>
            </w:tcBorders>
            <w:vAlign w:val="center"/>
          </w:tcPr>
          <w:p w:rsidR="004E0C0A" w:rsidRPr="00EF6B01" w:rsidRDefault="004E0C0A" w:rsidP="00072B03">
            <w:pPr>
              <w:snapToGrid w:val="0"/>
              <w:spacing w:after="0" w:line="360" w:lineRule="auto"/>
              <w:jc w:val="both"/>
              <w:rPr>
                <w:rFonts w:ascii="Book Antiqua" w:eastAsia="Cambria" w:hAnsi="Book Antiqua" w:cstheme="majorBidi"/>
                <w:b/>
                <w:bCs/>
                <w:sz w:val="24"/>
                <w:szCs w:val="24"/>
                <w:lang w:bidi="ar-SA"/>
              </w:rPr>
            </w:pPr>
            <w:r w:rsidRPr="00EF6B01">
              <w:rPr>
                <w:rFonts w:ascii="Book Antiqua" w:eastAsia="Cambria" w:hAnsi="Book Antiqua" w:cstheme="majorBidi"/>
                <w:b/>
                <w:bCs/>
                <w:sz w:val="24"/>
                <w:szCs w:val="24"/>
                <w:lang w:bidi="ar-SA"/>
              </w:rPr>
              <w:t>Attributes</w:t>
            </w:r>
          </w:p>
        </w:tc>
        <w:tc>
          <w:tcPr>
            <w:tcW w:w="1545" w:type="dxa"/>
            <w:tcBorders>
              <w:top w:val="single" w:sz="12" w:space="0" w:color="auto"/>
              <w:bottom w:val="single" w:sz="4" w:space="0" w:color="auto"/>
            </w:tcBorders>
          </w:tcPr>
          <w:p w:rsidR="004E0C0A" w:rsidRPr="00EF6B01" w:rsidRDefault="004E0C0A" w:rsidP="00261856">
            <w:pPr>
              <w:snapToGrid w:val="0"/>
              <w:spacing w:after="0" w:line="360" w:lineRule="auto"/>
              <w:jc w:val="center"/>
              <w:rPr>
                <w:rFonts w:ascii="Book Antiqua" w:eastAsia="Cambria" w:hAnsi="Book Antiqua" w:cstheme="majorBidi"/>
                <w:b/>
                <w:bCs/>
                <w:sz w:val="24"/>
                <w:szCs w:val="24"/>
                <w:lang w:bidi="ar-SA"/>
              </w:rPr>
            </w:pPr>
            <w:r w:rsidRPr="00EF6B01">
              <w:rPr>
                <w:rFonts w:ascii="Book Antiqua" w:eastAsia="Cambria" w:hAnsi="Book Antiqua" w:cstheme="majorBidi"/>
                <w:b/>
                <w:bCs/>
                <w:sz w:val="24"/>
                <w:szCs w:val="24"/>
                <w:lang w:bidi="ar-SA"/>
              </w:rPr>
              <w:t>Panelist</w:t>
            </w:r>
          </w:p>
          <w:p w:rsidR="004E0C0A" w:rsidRPr="00EF6B01" w:rsidRDefault="004E0C0A" w:rsidP="00261856">
            <w:pPr>
              <w:snapToGrid w:val="0"/>
              <w:spacing w:after="0" w:line="360" w:lineRule="auto"/>
              <w:jc w:val="center"/>
              <w:rPr>
                <w:rFonts w:ascii="Book Antiqua" w:eastAsia="Cambria" w:hAnsi="Book Antiqua" w:cstheme="majorBidi"/>
                <w:bCs/>
                <w:iCs/>
                <w:sz w:val="24"/>
                <w:szCs w:val="24"/>
                <w:lang w:bidi="ar-SA"/>
              </w:rPr>
            </w:pPr>
            <w:r w:rsidRPr="00EF6B01">
              <w:rPr>
                <w:rFonts w:ascii="Book Antiqua" w:eastAsia="Cambria" w:hAnsi="Book Antiqua" w:cstheme="majorBidi"/>
                <w:bCs/>
                <w:iCs/>
                <w:sz w:val="24"/>
                <w:szCs w:val="24"/>
                <w:lang w:bidi="ar-SA"/>
              </w:rPr>
              <w:t>(</w:t>
            </w:r>
            <w:proofErr w:type="spellStart"/>
            <w:r w:rsidRPr="00EF6B01">
              <w:rPr>
                <w:rFonts w:ascii="Book Antiqua" w:eastAsia="Cambria" w:hAnsi="Book Antiqua" w:cstheme="majorBidi"/>
                <w:bCs/>
                <w:iCs/>
                <w:sz w:val="24"/>
                <w:szCs w:val="24"/>
                <w:lang w:bidi="ar-SA"/>
              </w:rPr>
              <w:t>df</w:t>
            </w:r>
            <w:proofErr w:type="spellEnd"/>
            <w:r w:rsidRPr="00EF6B01">
              <w:rPr>
                <w:rFonts w:ascii="Book Antiqua" w:eastAsia="Cambria" w:hAnsi="Book Antiqua" w:cstheme="majorBidi"/>
                <w:bCs/>
                <w:iCs/>
                <w:sz w:val="24"/>
                <w:szCs w:val="24"/>
                <w:lang w:bidi="ar-SA"/>
              </w:rPr>
              <w:t xml:space="preserve"> = 79)</w:t>
            </w:r>
          </w:p>
        </w:tc>
        <w:tc>
          <w:tcPr>
            <w:tcW w:w="1586" w:type="dxa"/>
            <w:tcBorders>
              <w:top w:val="single" w:sz="12" w:space="0" w:color="auto"/>
              <w:bottom w:val="single" w:sz="4" w:space="0" w:color="auto"/>
            </w:tcBorders>
          </w:tcPr>
          <w:p w:rsidR="004E0C0A" w:rsidRPr="00EF6B01" w:rsidRDefault="004E0C0A" w:rsidP="00261856">
            <w:pPr>
              <w:keepNext/>
              <w:keepLines/>
              <w:snapToGrid w:val="0"/>
              <w:spacing w:after="0" w:line="360" w:lineRule="auto"/>
              <w:jc w:val="center"/>
              <w:outlineLvl w:val="6"/>
              <w:rPr>
                <w:rFonts w:ascii="Book Antiqua" w:eastAsia="Cambria" w:hAnsi="Book Antiqua" w:cstheme="majorBidi"/>
                <w:b/>
                <w:bCs/>
                <w:sz w:val="24"/>
                <w:szCs w:val="24"/>
                <w:vertAlign w:val="superscript"/>
                <w:lang w:bidi="ar-SA"/>
              </w:rPr>
            </w:pPr>
            <w:r w:rsidRPr="00EF6B01">
              <w:rPr>
                <w:rFonts w:ascii="Book Antiqua" w:eastAsia="Cambria" w:hAnsi="Book Antiqua" w:cstheme="majorBidi"/>
                <w:b/>
                <w:bCs/>
                <w:sz w:val="24"/>
                <w:szCs w:val="24"/>
                <w:lang w:bidi="ar-SA"/>
              </w:rPr>
              <w:t>Sample</w:t>
            </w:r>
            <w:r w:rsidR="005722B4" w:rsidRPr="00EF6B01">
              <w:rPr>
                <w:rFonts w:ascii="Book Antiqua" w:eastAsia="Cambria" w:hAnsi="Book Antiqua" w:cstheme="majorBidi"/>
                <w:b/>
                <w:bCs/>
                <w:sz w:val="24"/>
                <w:szCs w:val="24"/>
                <w:vertAlign w:val="superscript"/>
                <w:lang w:bidi="ar-SA"/>
              </w:rPr>
              <w:t>1</w:t>
            </w:r>
          </w:p>
          <w:p w:rsidR="004E0C0A" w:rsidRPr="00EF6B01" w:rsidRDefault="004E0C0A" w:rsidP="00261856">
            <w:pPr>
              <w:snapToGrid w:val="0"/>
              <w:spacing w:after="0" w:line="360" w:lineRule="auto"/>
              <w:jc w:val="center"/>
              <w:rPr>
                <w:rFonts w:ascii="Book Antiqua" w:eastAsia="Cambria" w:hAnsi="Book Antiqua" w:cstheme="majorBidi"/>
                <w:bCs/>
                <w:iCs/>
                <w:sz w:val="24"/>
                <w:szCs w:val="24"/>
                <w:lang w:bidi="ar-SA"/>
              </w:rPr>
            </w:pPr>
            <w:r w:rsidRPr="00EF6B01">
              <w:rPr>
                <w:rFonts w:ascii="Book Antiqua" w:eastAsia="Cambria" w:hAnsi="Book Antiqua" w:cstheme="majorBidi"/>
                <w:bCs/>
                <w:iCs/>
                <w:sz w:val="24"/>
                <w:szCs w:val="24"/>
                <w:lang w:bidi="ar-SA"/>
              </w:rPr>
              <w:t>(</w:t>
            </w:r>
            <w:proofErr w:type="spellStart"/>
            <w:r w:rsidRPr="00EF6B01">
              <w:rPr>
                <w:rFonts w:ascii="Book Antiqua" w:eastAsia="Cambria" w:hAnsi="Book Antiqua" w:cstheme="majorBidi"/>
                <w:bCs/>
                <w:iCs/>
                <w:sz w:val="24"/>
                <w:szCs w:val="24"/>
                <w:lang w:bidi="ar-SA"/>
              </w:rPr>
              <w:t>df</w:t>
            </w:r>
            <w:proofErr w:type="spellEnd"/>
            <w:r w:rsidRPr="00EF6B01">
              <w:rPr>
                <w:rFonts w:ascii="Book Antiqua" w:eastAsia="Cambria" w:hAnsi="Book Antiqua" w:cstheme="majorBidi"/>
                <w:bCs/>
                <w:iCs/>
                <w:sz w:val="24"/>
                <w:szCs w:val="24"/>
                <w:lang w:bidi="ar-SA"/>
              </w:rPr>
              <w:t xml:space="preserve"> = 3)</w:t>
            </w:r>
          </w:p>
        </w:tc>
      </w:tr>
      <w:tr w:rsidR="00261856" w:rsidRPr="00EF6B01" w:rsidTr="00261856">
        <w:trPr>
          <w:trHeight w:val="368"/>
        </w:trPr>
        <w:tc>
          <w:tcPr>
            <w:tcW w:w="3514" w:type="dxa"/>
            <w:tcBorders>
              <w:top w:val="single" w:sz="4" w:space="0" w:color="auto"/>
            </w:tcBorders>
            <w:vAlign w:val="center"/>
          </w:tcPr>
          <w:p w:rsidR="004E0C0A" w:rsidRPr="00EF6B01" w:rsidRDefault="004E0C0A" w:rsidP="00072B03">
            <w:pPr>
              <w:snapToGrid w:val="0"/>
              <w:spacing w:after="0" w:line="360" w:lineRule="auto"/>
              <w:jc w:val="both"/>
              <w:rPr>
                <w:rFonts w:ascii="Book Antiqua" w:eastAsiaTheme="minorEastAsia" w:hAnsi="Book Antiqua" w:cstheme="majorBidi"/>
                <w:sz w:val="24"/>
                <w:szCs w:val="24"/>
                <w:lang w:bidi="ar-SA"/>
              </w:rPr>
            </w:pPr>
            <w:r w:rsidRPr="00EF6B01">
              <w:rPr>
                <w:rFonts w:ascii="Book Antiqua" w:eastAsiaTheme="minorEastAsia" w:hAnsi="Book Antiqua" w:cstheme="majorBidi"/>
                <w:sz w:val="24"/>
                <w:szCs w:val="24"/>
                <w:lang w:bidi="ar-SA"/>
              </w:rPr>
              <w:t>Overall Acceptability</w:t>
            </w:r>
          </w:p>
        </w:tc>
        <w:tc>
          <w:tcPr>
            <w:tcW w:w="1545" w:type="dxa"/>
            <w:tcBorders>
              <w:top w:val="single" w:sz="4" w:space="0" w:color="auto"/>
            </w:tcBorders>
          </w:tcPr>
          <w:p w:rsidR="004E0C0A" w:rsidRPr="00EF6B01" w:rsidRDefault="004E0C0A" w:rsidP="00261856">
            <w:pPr>
              <w:snapToGrid w:val="0"/>
              <w:spacing w:after="0" w:line="360" w:lineRule="auto"/>
              <w:jc w:val="center"/>
              <w:rPr>
                <w:rFonts w:ascii="Book Antiqua" w:eastAsia="Cambria" w:hAnsi="Book Antiqua" w:cstheme="majorBidi"/>
                <w:sz w:val="24"/>
                <w:szCs w:val="24"/>
                <w:lang w:bidi="ar-SA"/>
              </w:rPr>
            </w:pPr>
            <w:r w:rsidRPr="00EF6B01">
              <w:rPr>
                <w:rFonts w:ascii="Book Antiqua" w:eastAsia="Cambria" w:hAnsi="Book Antiqua" w:cstheme="majorBidi"/>
                <w:sz w:val="24"/>
                <w:szCs w:val="24"/>
                <w:lang w:bidi="ar-SA"/>
              </w:rPr>
              <w:t>1.8</w:t>
            </w:r>
            <w:r w:rsidR="00261856" w:rsidRPr="00EF6B01">
              <w:rPr>
                <w:rFonts w:ascii="Book Antiqua" w:hAnsi="Book Antiqua" w:cstheme="majorBidi" w:hint="eastAsia"/>
                <w:sz w:val="24"/>
                <w:szCs w:val="24"/>
                <w:vertAlign w:val="superscript"/>
                <w:lang w:eastAsia="zh-CN" w:bidi="ar-SA"/>
              </w:rPr>
              <w:t>e</w:t>
            </w:r>
          </w:p>
        </w:tc>
        <w:tc>
          <w:tcPr>
            <w:tcW w:w="1586" w:type="dxa"/>
            <w:tcBorders>
              <w:top w:val="single" w:sz="4" w:space="0" w:color="auto"/>
            </w:tcBorders>
          </w:tcPr>
          <w:p w:rsidR="004E0C0A" w:rsidRPr="00EF6B01" w:rsidRDefault="004E0C0A" w:rsidP="00261856">
            <w:pPr>
              <w:snapToGrid w:val="0"/>
              <w:spacing w:after="0" w:line="360" w:lineRule="auto"/>
              <w:jc w:val="center"/>
              <w:rPr>
                <w:rFonts w:ascii="Book Antiqua" w:eastAsia="Cambria" w:hAnsi="Book Antiqua" w:cstheme="majorBidi"/>
                <w:sz w:val="24"/>
                <w:szCs w:val="24"/>
                <w:lang w:bidi="ar-SA"/>
              </w:rPr>
            </w:pPr>
            <w:r w:rsidRPr="00EF6B01">
              <w:rPr>
                <w:rFonts w:ascii="Book Antiqua" w:eastAsia="Cambria" w:hAnsi="Book Antiqua" w:cstheme="majorBidi"/>
                <w:sz w:val="24"/>
                <w:szCs w:val="24"/>
                <w:lang w:bidi="ar-SA"/>
              </w:rPr>
              <w:t>22.3</w:t>
            </w:r>
            <w:r w:rsidR="00261856" w:rsidRPr="00EF6B01">
              <w:rPr>
                <w:rFonts w:ascii="Book Antiqua" w:hAnsi="Book Antiqua" w:cstheme="majorBidi" w:hint="eastAsia"/>
                <w:sz w:val="24"/>
                <w:szCs w:val="24"/>
                <w:vertAlign w:val="superscript"/>
                <w:lang w:eastAsia="zh-CN" w:bidi="ar-SA"/>
              </w:rPr>
              <w:t>e</w:t>
            </w:r>
          </w:p>
        </w:tc>
      </w:tr>
      <w:tr w:rsidR="00261856" w:rsidRPr="00EF6B01" w:rsidTr="00261856">
        <w:trPr>
          <w:trHeight w:val="368"/>
        </w:trPr>
        <w:tc>
          <w:tcPr>
            <w:tcW w:w="3514" w:type="dxa"/>
            <w:vAlign w:val="center"/>
          </w:tcPr>
          <w:p w:rsidR="004E0C0A" w:rsidRPr="00EF6B01" w:rsidRDefault="004E0C0A" w:rsidP="00072B03">
            <w:pPr>
              <w:snapToGrid w:val="0"/>
              <w:spacing w:after="0" w:line="360" w:lineRule="auto"/>
              <w:jc w:val="both"/>
              <w:rPr>
                <w:rFonts w:ascii="Book Antiqua" w:eastAsiaTheme="minorEastAsia" w:hAnsi="Book Antiqua" w:cstheme="majorBidi"/>
                <w:sz w:val="24"/>
                <w:szCs w:val="24"/>
                <w:lang w:bidi="ar-SA"/>
              </w:rPr>
            </w:pPr>
            <w:r w:rsidRPr="00EF6B01">
              <w:rPr>
                <w:rFonts w:ascii="Book Antiqua" w:eastAsiaTheme="minorEastAsia" w:hAnsi="Book Antiqua" w:cstheme="majorBidi"/>
                <w:sz w:val="24"/>
                <w:szCs w:val="24"/>
                <w:lang w:bidi="ar-SA"/>
              </w:rPr>
              <w:t>Odor</w:t>
            </w:r>
          </w:p>
        </w:tc>
        <w:tc>
          <w:tcPr>
            <w:tcW w:w="1545" w:type="dxa"/>
          </w:tcPr>
          <w:p w:rsidR="004E0C0A" w:rsidRPr="00EF6B01" w:rsidRDefault="004E0C0A" w:rsidP="00261856">
            <w:pPr>
              <w:snapToGrid w:val="0"/>
              <w:spacing w:after="0" w:line="360" w:lineRule="auto"/>
              <w:jc w:val="center"/>
              <w:rPr>
                <w:rFonts w:ascii="Book Antiqua" w:eastAsia="Cambria" w:hAnsi="Book Antiqua" w:cstheme="majorBidi"/>
                <w:sz w:val="24"/>
                <w:szCs w:val="24"/>
                <w:lang w:bidi="ar-SA"/>
              </w:rPr>
            </w:pPr>
            <w:r w:rsidRPr="00EF6B01">
              <w:rPr>
                <w:rFonts w:ascii="Book Antiqua" w:eastAsia="Cambria" w:hAnsi="Book Antiqua" w:cstheme="majorBidi"/>
                <w:sz w:val="24"/>
                <w:szCs w:val="24"/>
                <w:lang w:bidi="ar-SA"/>
              </w:rPr>
              <w:t>1.3</w:t>
            </w:r>
          </w:p>
        </w:tc>
        <w:tc>
          <w:tcPr>
            <w:tcW w:w="1586" w:type="dxa"/>
          </w:tcPr>
          <w:p w:rsidR="004E0C0A" w:rsidRPr="00EF6B01" w:rsidRDefault="004E0C0A" w:rsidP="00261856">
            <w:pPr>
              <w:snapToGrid w:val="0"/>
              <w:spacing w:after="0" w:line="360" w:lineRule="auto"/>
              <w:jc w:val="center"/>
              <w:rPr>
                <w:rFonts w:ascii="Book Antiqua" w:eastAsia="Cambria" w:hAnsi="Book Antiqua" w:cstheme="majorBidi"/>
                <w:sz w:val="24"/>
                <w:szCs w:val="24"/>
                <w:lang w:bidi="ar-SA"/>
              </w:rPr>
            </w:pPr>
            <w:r w:rsidRPr="00EF6B01">
              <w:rPr>
                <w:rFonts w:ascii="Book Antiqua" w:eastAsia="Cambria" w:hAnsi="Book Antiqua" w:cstheme="majorBidi"/>
                <w:sz w:val="24"/>
                <w:szCs w:val="24"/>
                <w:lang w:bidi="ar-SA"/>
              </w:rPr>
              <w:t>4.2</w:t>
            </w:r>
            <w:r w:rsidR="00261856" w:rsidRPr="00EF6B01">
              <w:rPr>
                <w:rFonts w:ascii="Book Antiqua" w:hAnsi="Book Antiqua" w:cstheme="majorBidi" w:hint="eastAsia"/>
                <w:sz w:val="24"/>
                <w:szCs w:val="24"/>
                <w:vertAlign w:val="superscript"/>
                <w:lang w:eastAsia="zh-CN" w:bidi="ar-SA"/>
              </w:rPr>
              <w:t>b</w:t>
            </w:r>
          </w:p>
        </w:tc>
      </w:tr>
      <w:tr w:rsidR="00261856" w:rsidRPr="00EF6B01" w:rsidTr="00261856">
        <w:trPr>
          <w:trHeight w:val="368"/>
        </w:trPr>
        <w:tc>
          <w:tcPr>
            <w:tcW w:w="3514" w:type="dxa"/>
            <w:vAlign w:val="center"/>
          </w:tcPr>
          <w:p w:rsidR="004E0C0A" w:rsidRPr="00EF6B01" w:rsidRDefault="004E0C0A" w:rsidP="00072B03">
            <w:pPr>
              <w:snapToGrid w:val="0"/>
              <w:spacing w:after="0" w:line="360" w:lineRule="auto"/>
              <w:jc w:val="both"/>
              <w:rPr>
                <w:rFonts w:ascii="Book Antiqua" w:eastAsiaTheme="minorEastAsia" w:hAnsi="Book Antiqua" w:cstheme="majorBidi"/>
                <w:sz w:val="24"/>
                <w:szCs w:val="24"/>
                <w:lang w:bidi="ar-SA"/>
              </w:rPr>
            </w:pPr>
            <w:r w:rsidRPr="00EF6B01">
              <w:rPr>
                <w:rFonts w:ascii="Book Antiqua" w:eastAsiaTheme="minorEastAsia" w:hAnsi="Book Antiqua" w:cstheme="majorBidi"/>
                <w:sz w:val="24"/>
                <w:szCs w:val="24"/>
                <w:lang w:bidi="ar-SA"/>
              </w:rPr>
              <w:t>Taste</w:t>
            </w:r>
          </w:p>
        </w:tc>
        <w:tc>
          <w:tcPr>
            <w:tcW w:w="1545" w:type="dxa"/>
          </w:tcPr>
          <w:p w:rsidR="004E0C0A" w:rsidRPr="00EF6B01" w:rsidRDefault="004E0C0A" w:rsidP="00261856">
            <w:pPr>
              <w:snapToGrid w:val="0"/>
              <w:spacing w:after="0" w:line="360" w:lineRule="auto"/>
              <w:jc w:val="center"/>
              <w:rPr>
                <w:rFonts w:ascii="Book Antiqua" w:eastAsia="Cambria" w:hAnsi="Book Antiqua" w:cstheme="majorBidi"/>
                <w:sz w:val="24"/>
                <w:szCs w:val="24"/>
                <w:lang w:bidi="ar-SA"/>
              </w:rPr>
            </w:pPr>
            <w:r w:rsidRPr="00EF6B01">
              <w:rPr>
                <w:rFonts w:ascii="Book Antiqua" w:eastAsia="Cambria" w:hAnsi="Book Antiqua" w:cstheme="majorBidi"/>
                <w:sz w:val="24"/>
                <w:szCs w:val="24"/>
                <w:lang w:bidi="ar-SA"/>
              </w:rPr>
              <w:t>1.6</w:t>
            </w:r>
            <w:r w:rsidR="00261856" w:rsidRPr="00EF6B01">
              <w:rPr>
                <w:rFonts w:ascii="Book Antiqua" w:hAnsi="Book Antiqua" w:cstheme="majorBidi" w:hint="eastAsia"/>
                <w:sz w:val="24"/>
                <w:szCs w:val="24"/>
                <w:vertAlign w:val="superscript"/>
                <w:lang w:eastAsia="zh-CN" w:bidi="ar-SA"/>
              </w:rPr>
              <w:t>b</w:t>
            </w:r>
          </w:p>
        </w:tc>
        <w:tc>
          <w:tcPr>
            <w:tcW w:w="1586" w:type="dxa"/>
          </w:tcPr>
          <w:p w:rsidR="004E0C0A" w:rsidRPr="00EF6B01" w:rsidRDefault="004E0C0A" w:rsidP="00261856">
            <w:pPr>
              <w:snapToGrid w:val="0"/>
              <w:spacing w:after="0" w:line="360" w:lineRule="auto"/>
              <w:jc w:val="center"/>
              <w:rPr>
                <w:rFonts w:ascii="Book Antiqua" w:eastAsia="Cambria" w:hAnsi="Book Antiqua" w:cstheme="majorBidi"/>
                <w:sz w:val="24"/>
                <w:szCs w:val="24"/>
                <w:lang w:bidi="ar-SA"/>
              </w:rPr>
            </w:pPr>
            <w:r w:rsidRPr="00EF6B01">
              <w:rPr>
                <w:rFonts w:ascii="Book Antiqua" w:eastAsia="Cambria" w:hAnsi="Book Antiqua" w:cstheme="majorBidi"/>
                <w:sz w:val="24"/>
                <w:szCs w:val="24"/>
                <w:lang w:bidi="ar-SA"/>
              </w:rPr>
              <w:t>22.2</w:t>
            </w:r>
            <w:r w:rsidR="00261856" w:rsidRPr="00EF6B01">
              <w:rPr>
                <w:rFonts w:ascii="Book Antiqua" w:hAnsi="Book Antiqua" w:cstheme="majorBidi" w:hint="eastAsia"/>
                <w:sz w:val="24"/>
                <w:szCs w:val="24"/>
                <w:vertAlign w:val="superscript"/>
                <w:lang w:eastAsia="zh-CN" w:bidi="ar-SA"/>
              </w:rPr>
              <w:t>e</w:t>
            </w:r>
          </w:p>
        </w:tc>
      </w:tr>
      <w:tr w:rsidR="00261856" w:rsidRPr="00EF6B01" w:rsidTr="00261856">
        <w:trPr>
          <w:trHeight w:val="368"/>
        </w:trPr>
        <w:tc>
          <w:tcPr>
            <w:tcW w:w="3514" w:type="dxa"/>
            <w:tcBorders>
              <w:bottom w:val="single" w:sz="12" w:space="0" w:color="auto"/>
            </w:tcBorders>
            <w:vAlign w:val="center"/>
          </w:tcPr>
          <w:p w:rsidR="004E0C0A" w:rsidRPr="00EF6B01" w:rsidRDefault="004E0C0A" w:rsidP="00072B03">
            <w:pPr>
              <w:snapToGrid w:val="0"/>
              <w:spacing w:after="0" w:line="360" w:lineRule="auto"/>
              <w:jc w:val="both"/>
              <w:rPr>
                <w:rFonts w:ascii="Book Antiqua" w:eastAsiaTheme="minorEastAsia" w:hAnsi="Book Antiqua" w:cstheme="majorBidi"/>
                <w:sz w:val="24"/>
                <w:szCs w:val="24"/>
                <w:lang w:bidi="ar-SA"/>
              </w:rPr>
            </w:pPr>
            <w:r w:rsidRPr="00EF6B01">
              <w:rPr>
                <w:rFonts w:ascii="Book Antiqua" w:eastAsiaTheme="minorEastAsia" w:hAnsi="Book Antiqua" w:cstheme="majorBidi"/>
                <w:sz w:val="24"/>
                <w:szCs w:val="24"/>
                <w:lang w:bidi="ar-SA"/>
              </w:rPr>
              <w:t>Mouthfeel</w:t>
            </w:r>
          </w:p>
        </w:tc>
        <w:tc>
          <w:tcPr>
            <w:tcW w:w="1545" w:type="dxa"/>
            <w:tcBorders>
              <w:bottom w:val="single" w:sz="12" w:space="0" w:color="auto"/>
            </w:tcBorders>
          </w:tcPr>
          <w:p w:rsidR="004E0C0A" w:rsidRPr="00EF6B01" w:rsidRDefault="004E0C0A" w:rsidP="00261856">
            <w:pPr>
              <w:snapToGrid w:val="0"/>
              <w:spacing w:after="0" w:line="360" w:lineRule="auto"/>
              <w:jc w:val="center"/>
              <w:rPr>
                <w:rFonts w:ascii="Book Antiqua" w:eastAsia="Cambria" w:hAnsi="Book Antiqua" w:cstheme="majorBidi"/>
                <w:sz w:val="24"/>
                <w:szCs w:val="24"/>
                <w:lang w:bidi="ar-SA"/>
              </w:rPr>
            </w:pPr>
            <w:r w:rsidRPr="00EF6B01">
              <w:rPr>
                <w:rFonts w:ascii="Book Antiqua" w:eastAsia="Cambria" w:hAnsi="Book Antiqua" w:cstheme="majorBidi"/>
                <w:sz w:val="24"/>
                <w:szCs w:val="24"/>
                <w:lang w:bidi="ar-SA"/>
              </w:rPr>
              <w:t>1.9</w:t>
            </w:r>
            <w:r w:rsidR="00261856" w:rsidRPr="00EF6B01">
              <w:rPr>
                <w:rFonts w:ascii="Book Antiqua" w:hAnsi="Book Antiqua" w:cstheme="majorBidi" w:hint="eastAsia"/>
                <w:sz w:val="24"/>
                <w:szCs w:val="24"/>
                <w:vertAlign w:val="superscript"/>
                <w:lang w:eastAsia="zh-CN" w:bidi="ar-SA"/>
              </w:rPr>
              <w:t>e</w:t>
            </w:r>
          </w:p>
        </w:tc>
        <w:tc>
          <w:tcPr>
            <w:tcW w:w="1586" w:type="dxa"/>
            <w:tcBorders>
              <w:bottom w:val="single" w:sz="12" w:space="0" w:color="auto"/>
            </w:tcBorders>
          </w:tcPr>
          <w:p w:rsidR="004E0C0A" w:rsidRPr="00EF6B01" w:rsidRDefault="004E0C0A" w:rsidP="00261856">
            <w:pPr>
              <w:snapToGrid w:val="0"/>
              <w:spacing w:after="0" w:line="360" w:lineRule="auto"/>
              <w:jc w:val="center"/>
              <w:rPr>
                <w:rFonts w:ascii="Book Antiqua" w:eastAsia="宋体" w:hAnsi="Book Antiqua" w:cstheme="majorBidi"/>
                <w:sz w:val="24"/>
                <w:szCs w:val="24"/>
                <w:lang w:eastAsia="zh-CN" w:bidi="ar-SA"/>
              </w:rPr>
            </w:pPr>
            <w:r w:rsidRPr="00EF6B01">
              <w:rPr>
                <w:rFonts w:ascii="Book Antiqua" w:eastAsia="Cambria" w:hAnsi="Book Antiqua" w:cstheme="majorBidi"/>
                <w:sz w:val="24"/>
                <w:szCs w:val="24"/>
                <w:lang w:bidi="ar-SA"/>
              </w:rPr>
              <w:t>14.5</w:t>
            </w:r>
            <w:r w:rsidR="00781BF1" w:rsidRPr="00EF6B01">
              <w:rPr>
                <w:rFonts w:ascii="Book Antiqua" w:hAnsi="Book Antiqua" w:cstheme="majorBidi" w:hint="eastAsia"/>
                <w:sz w:val="24"/>
                <w:szCs w:val="24"/>
                <w:vertAlign w:val="superscript"/>
                <w:lang w:eastAsia="zh-CN" w:bidi="ar-SA"/>
              </w:rPr>
              <w:t>e</w:t>
            </w:r>
          </w:p>
        </w:tc>
      </w:tr>
    </w:tbl>
    <w:p w:rsidR="004E0C0A" w:rsidRPr="00EF6B01" w:rsidRDefault="004E0C0A" w:rsidP="00072B03">
      <w:pPr>
        <w:tabs>
          <w:tab w:val="left" w:pos="3105"/>
        </w:tabs>
        <w:snapToGrid w:val="0"/>
        <w:spacing w:after="0" w:line="360" w:lineRule="auto"/>
        <w:jc w:val="both"/>
        <w:rPr>
          <w:rFonts w:ascii="Book Antiqua" w:eastAsiaTheme="minorEastAsia" w:hAnsi="Book Antiqua" w:cstheme="majorBidi"/>
          <w:sz w:val="24"/>
          <w:szCs w:val="24"/>
          <w:lang w:bidi="ar-SA"/>
        </w:rPr>
      </w:pPr>
    </w:p>
    <w:p w:rsidR="004E0C0A" w:rsidRPr="00EF6B01" w:rsidRDefault="004E0C0A" w:rsidP="00072B03">
      <w:pPr>
        <w:tabs>
          <w:tab w:val="left" w:pos="3105"/>
        </w:tabs>
        <w:snapToGrid w:val="0"/>
        <w:spacing w:after="0" w:line="360" w:lineRule="auto"/>
        <w:jc w:val="both"/>
        <w:rPr>
          <w:rFonts w:ascii="Book Antiqua" w:eastAsiaTheme="minorEastAsia" w:hAnsi="Book Antiqua" w:cstheme="majorBidi"/>
          <w:sz w:val="24"/>
          <w:szCs w:val="24"/>
          <w:lang w:bidi="ar-SA"/>
        </w:rPr>
      </w:pPr>
    </w:p>
    <w:p w:rsidR="004E0C0A" w:rsidRPr="00EF6B01" w:rsidRDefault="004E0C0A" w:rsidP="00072B03">
      <w:pPr>
        <w:tabs>
          <w:tab w:val="left" w:pos="3105"/>
        </w:tabs>
        <w:snapToGrid w:val="0"/>
        <w:spacing w:after="0" w:line="360" w:lineRule="auto"/>
        <w:jc w:val="both"/>
        <w:rPr>
          <w:rFonts w:ascii="Book Antiqua" w:eastAsiaTheme="minorEastAsia" w:hAnsi="Book Antiqua" w:cstheme="majorBidi"/>
          <w:sz w:val="24"/>
          <w:szCs w:val="24"/>
          <w:lang w:bidi="ar-SA"/>
        </w:rPr>
      </w:pPr>
    </w:p>
    <w:p w:rsidR="004E0C0A" w:rsidRPr="00EF6B01" w:rsidRDefault="004E0C0A" w:rsidP="00072B03">
      <w:pPr>
        <w:tabs>
          <w:tab w:val="left" w:pos="3105"/>
        </w:tabs>
        <w:snapToGrid w:val="0"/>
        <w:spacing w:after="0" w:line="360" w:lineRule="auto"/>
        <w:jc w:val="both"/>
        <w:rPr>
          <w:rFonts w:ascii="Book Antiqua" w:eastAsiaTheme="minorEastAsia" w:hAnsi="Book Antiqua" w:cstheme="majorBidi"/>
          <w:sz w:val="24"/>
          <w:szCs w:val="24"/>
          <w:lang w:bidi="ar-SA"/>
        </w:rPr>
      </w:pPr>
    </w:p>
    <w:p w:rsidR="004E0C0A" w:rsidRPr="00EF6B01" w:rsidRDefault="004E0C0A" w:rsidP="00072B03">
      <w:pPr>
        <w:tabs>
          <w:tab w:val="left" w:pos="3105"/>
        </w:tabs>
        <w:snapToGrid w:val="0"/>
        <w:spacing w:after="0" w:line="360" w:lineRule="auto"/>
        <w:jc w:val="both"/>
        <w:rPr>
          <w:rFonts w:ascii="Book Antiqua" w:eastAsiaTheme="minorEastAsia" w:hAnsi="Book Antiqua" w:cstheme="majorBidi"/>
          <w:sz w:val="24"/>
          <w:szCs w:val="24"/>
          <w:lang w:bidi="ar-SA"/>
        </w:rPr>
      </w:pPr>
    </w:p>
    <w:p w:rsidR="004E0C0A" w:rsidRPr="00EF6B01" w:rsidRDefault="004E0C0A" w:rsidP="00072B03">
      <w:pPr>
        <w:snapToGrid w:val="0"/>
        <w:spacing w:after="0" w:line="360" w:lineRule="auto"/>
        <w:jc w:val="both"/>
        <w:rPr>
          <w:rFonts w:ascii="Book Antiqua" w:eastAsiaTheme="minorEastAsia" w:hAnsi="Book Antiqua" w:cstheme="majorBidi"/>
          <w:sz w:val="24"/>
          <w:szCs w:val="24"/>
          <w:lang w:bidi="ar-SA"/>
        </w:rPr>
      </w:pPr>
    </w:p>
    <w:p w:rsidR="004E0C0A" w:rsidRPr="00EF6B01" w:rsidRDefault="004E0C0A" w:rsidP="00072B03">
      <w:pPr>
        <w:snapToGrid w:val="0"/>
        <w:spacing w:after="0" w:line="360" w:lineRule="auto"/>
        <w:jc w:val="both"/>
        <w:rPr>
          <w:rFonts w:ascii="Book Antiqua" w:eastAsiaTheme="minorEastAsia" w:hAnsi="Book Antiqua" w:cstheme="majorBidi"/>
          <w:sz w:val="24"/>
          <w:szCs w:val="24"/>
          <w:lang w:bidi="ar-SA"/>
        </w:rPr>
      </w:pPr>
    </w:p>
    <w:p w:rsidR="00497E24" w:rsidRPr="00EF6B01" w:rsidRDefault="00261856" w:rsidP="00497E24">
      <w:pPr>
        <w:snapToGrid w:val="0"/>
        <w:spacing w:after="0" w:line="360" w:lineRule="auto"/>
        <w:jc w:val="both"/>
        <w:rPr>
          <w:rFonts w:ascii="Book Antiqua" w:hAnsi="Book Antiqua" w:cstheme="majorBidi"/>
          <w:sz w:val="24"/>
          <w:szCs w:val="24"/>
          <w:lang w:eastAsia="zh-CN" w:bidi="ar-SA"/>
        </w:rPr>
      </w:pPr>
      <w:proofErr w:type="gramStart"/>
      <w:r w:rsidRPr="00EF6B01">
        <w:rPr>
          <w:rFonts w:ascii="Book Antiqua" w:eastAsia="Cambria" w:hAnsi="Book Antiqua" w:cstheme="majorBidi"/>
          <w:sz w:val="24"/>
          <w:szCs w:val="24"/>
          <w:vertAlign w:val="superscript"/>
          <w:lang w:bidi="ar-SA"/>
        </w:rPr>
        <w:t>1</w:t>
      </w:r>
      <w:r w:rsidRPr="00EF6B01">
        <w:rPr>
          <w:rFonts w:ascii="Book Antiqua" w:eastAsia="Cambria" w:hAnsi="Book Antiqua" w:cstheme="majorBidi"/>
          <w:sz w:val="24"/>
          <w:szCs w:val="24"/>
          <w:lang w:bidi="ar-SA"/>
        </w:rPr>
        <w:t>Bowel cleansing laxative solutions</w:t>
      </w:r>
      <w:r w:rsidRPr="00EF6B01">
        <w:rPr>
          <w:rFonts w:ascii="Book Antiqua" w:hAnsi="Book Antiqua" w:cstheme="majorBidi" w:hint="eastAsia"/>
          <w:sz w:val="24"/>
          <w:szCs w:val="24"/>
          <w:lang w:eastAsia="zh-CN" w:bidi="ar-SA"/>
        </w:rPr>
        <w:t>.</w:t>
      </w:r>
      <w:proofErr w:type="gramEnd"/>
      <w:r w:rsidR="00C230B3" w:rsidRPr="00EF6B01">
        <w:rPr>
          <w:rFonts w:ascii="Book Antiqua" w:hAnsi="Book Antiqua" w:cstheme="majorBidi" w:hint="eastAsia"/>
          <w:sz w:val="24"/>
          <w:szCs w:val="24"/>
          <w:lang w:eastAsia="zh-CN" w:bidi="ar-SA"/>
        </w:rPr>
        <w:t xml:space="preserve"> </w:t>
      </w:r>
      <w:r w:rsidR="00497E24" w:rsidRPr="00EF6B01">
        <w:rPr>
          <w:rFonts w:ascii="Book Antiqua" w:hAnsi="Book Antiqua" w:cstheme="majorBidi"/>
          <w:i/>
          <w:sz w:val="24"/>
          <w:szCs w:val="24"/>
          <w:lang w:eastAsia="zh-CN" w:bidi="ar-SA"/>
        </w:rPr>
        <w:t>P</w:t>
      </w:r>
      <w:r w:rsidR="00497E24" w:rsidRPr="00EF6B01">
        <w:rPr>
          <w:rFonts w:ascii="Book Antiqua" w:hAnsi="Book Antiqua" w:cstheme="majorBidi"/>
          <w:sz w:val="24"/>
          <w:szCs w:val="24"/>
          <w:lang w:eastAsia="zh-CN" w:bidi="ar-SA"/>
        </w:rPr>
        <w:t xml:space="preserve"> &gt; 0.05 not significant (no superscript) </w:t>
      </w:r>
      <w:r w:rsidR="00497E24" w:rsidRPr="00EF6B01">
        <w:rPr>
          <w:rFonts w:ascii="Book Antiqua" w:hAnsi="Book Antiqua" w:cstheme="majorBidi"/>
          <w:i/>
          <w:sz w:val="24"/>
          <w:szCs w:val="24"/>
          <w:lang w:eastAsia="zh-CN" w:bidi="ar-SA"/>
        </w:rPr>
        <w:t>vs</w:t>
      </w:r>
      <w:r w:rsidR="00497E24" w:rsidRPr="00EF6B01">
        <w:rPr>
          <w:rFonts w:ascii="Book Antiqua" w:hAnsi="Book Antiqua" w:cstheme="majorBidi"/>
          <w:sz w:val="24"/>
          <w:szCs w:val="24"/>
          <w:lang w:eastAsia="zh-CN" w:bidi="ar-SA"/>
        </w:rPr>
        <w:t xml:space="preserve"> </w:t>
      </w:r>
      <w:proofErr w:type="spellStart"/>
      <w:proofErr w:type="gramStart"/>
      <w:r w:rsidR="00497E24" w:rsidRPr="00EF6B01">
        <w:rPr>
          <w:rFonts w:ascii="Book Antiqua" w:hAnsi="Book Antiqua" w:cstheme="majorBidi" w:hint="eastAsia"/>
          <w:sz w:val="24"/>
          <w:szCs w:val="24"/>
          <w:vertAlign w:val="superscript"/>
          <w:lang w:eastAsia="zh-CN" w:bidi="ar-SA"/>
        </w:rPr>
        <w:t>a</w:t>
      </w:r>
      <w:r w:rsidR="00497E24" w:rsidRPr="00EF6B01">
        <w:rPr>
          <w:rFonts w:ascii="Book Antiqua" w:eastAsia="Cambria" w:hAnsi="Book Antiqua" w:cstheme="majorBidi"/>
          <w:i/>
          <w:sz w:val="24"/>
          <w:szCs w:val="24"/>
          <w:lang w:bidi="ar-SA"/>
        </w:rPr>
        <w:t>P</w:t>
      </w:r>
      <w:proofErr w:type="spellEnd"/>
      <w:proofErr w:type="gramEnd"/>
      <w:r w:rsidR="00497E24" w:rsidRPr="00EF6B01">
        <w:rPr>
          <w:rFonts w:ascii="Book Antiqua" w:hAnsi="Book Antiqua" w:cstheme="majorBidi" w:hint="eastAsia"/>
          <w:sz w:val="24"/>
          <w:szCs w:val="24"/>
          <w:lang w:eastAsia="zh-CN" w:bidi="ar-SA"/>
        </w:rPr>
        <w:t xml:space="preserve"> </w:t>
      </w:r>
      <w:r w:rsidR="00497E24" w:rsidRPr="00EF6B01">
        <w:rPr>
          <w:rFonts w:ascii="Book Antiqua" w:eastAsia="Cambria" w:hAnsi="Book Antiqua" w:cstheme="majorBidi"/>
          <w:sz w:val="24"/>
          <w:szCs w:val="24"/>
          <w:lang w:bidi="ar-SA"/>
        </w:rPr>
        <w:t>&lt;</w:t>
      </w:r>
      <w:r w:rsidR="00497E24" w:rsidRPr="00EF6B01">
        <w:rPr>
          <w:rFonts w:ascii="Book Antiqua" w:hAnsi="Book Antiqua" w:cstheme="majorBidi" w:hint="eastAsia"/>
          <w:sz w:val="24"/>
          <w:szCs w:val="24"/>
          <w:lang w:eastAsia="zh-CN" w:bidi="ar-SA"/>
        </w:rPr>
        <w:t xml:space="preserve"> </w:t>
      </w:r>
      <w:r w:rsidR="00497E24" w:rsidRPr="00EF6B01">
        <w:rPr>
          <w:rFonts w:ascii="Book Antiqua" w:eastAsia="Cambria" w:hAnsi="Book Antiqua" w:cstheme="majorBidi"/>
          <w:sz w:val="24"/>
          <w:szCs w:val="24"/>
          <w:lang w:bidi="ar-SA"/>
        </w:rPr>
        <w:t>0.05;</w:t>
      </w:r>
      <w:r w:rsidR="00497E24" w:rsidRPr="00EF6B01">
        <w:rPr>
          <w:rFonts w:ascii="Book Antiqua" w:hAnsi="Book Antiqua" w:cstheme="majorBidi" w:hint="eastAsia"/>
          <w:sz w:val="24"/>
          <w:szCs w:val="24"/>
          <w:lang w:eastAsia="zh-CN" w:bidi="ar-SA"/>
        </w:rPr>
        <w:t xml:space="preserve"> </w:t>
      </w:r>
      <w:proofErr w:type="spellStart"/>
      <w:r w:rsidR="00497E24" w:rsidRPr="00EF6B01">
        <w:rPr>
          <w:rFonts w:ascii="Book Antiqua" w:hAnsi="Book Antiqua" w:cstheme="majorBidi" w:hint="eastAsia"/>
          <w:sz w:val="24"/>
          <w:szCs w:val="24"/>
          <w:vertAlign w:val="superscript"/>
          <w:lang w:eastAsia="zh-CN" w:bidi="ar-SA"/>
        </w:rPr>
        <w:t>b</w:t>
      </w:r>
      <w:r w:rsidR="00497E24" w:rsidRPr="00EF6B01">
        <w:rPr>
          <w:rFonts w:ascii="Book Antiqua" w:eastAsia="Cambria" w:hAnsi="Book Antiqua" w:cstheme="majorBidi"/>
          <w:i/>
          <w:sz w:val="24"/>
          <w:szCs w:val="24"/>
          <w:lang w:bidi="ar-SA"/>
        </w:rPr>
        <w:t>P</w:t>
      </w:r>
      <w:proofErr w:type="spellEnd"/>
      <w:r w:rsidR="00497E24" w:rsidRPr="00EF6B01">
        <w:rPr>
          <w:rFonts w:ascii="Book Antiqua" w:hAnsi="Book Antiqua" w:cstheme="majorBidi" w:hint="eastAsia"/>
          <w:i/>
          <w:sz w:val="24"/>
          <w:szCs w:val="24"/>
          <w:lang w:eastAsia="zh-CN" w:bidi="ar-SA"/>
        </w:rPr>
        <w:t xml:space="preserve"> </w:t>
      </w:r>
      <w:r w:rsidR="00497E24" w:rsidRPr="00EF6B01">
        <w:rPr>
          <w:rFonts w:ascii="Book Antiqua" w:eastAsia="Cambria" w:hAnsi="Book Antiqua" w:cstheme="majorBidi"/>
          <w:sz w:val="24"/>
          <w:szCs w:val="24"/>
          <w:lang w:bidi="ar-SA"/>
        </w:rPr>
        <w:t>&lt;</w:t>
      </w:r>
      <w:r w:rsidR="00497E24" w:rsidRPr="00EF6B01">
        <w:rPr>
          <w:rFonts w:ascii="Book Antiqua" w:hAnsi="Book Antiqua" w:cstheme="majorBidi" w:hint="eastAsia"/>
          <w:sz w:val="24"/>
          <w:szCs w:val="24"/>
          <w:lang w:eastAsia="zh-CN" w:bidi="ar-SA"/>
        </w:rPr>
        <w:t xml:space="preserve"> </w:t>
      </w:r>
      <w:r w:rsidR="00497E24" w:rsidRPr="00EF6B01">
        <w:rPr>
          <w:rFonts w:ascii="Book Antiqua" w:eastAsia="Cambria" w:hAnsi="Book Antiqua" w:cstheme="majorBidi"/>
          <w:sz w:val="24"/>
          <w:szCs w:val="24"/>
          <w:lang w:bidi="ar-SA"/>
        </w:rPr>
        <w:t xml:space="preserve">0.01; </w:t>
      </w:r>
      <w:bookmarkStart w:id="124" w:name="OLE_LINK7"/>
      <w:bookmarkStart w:id="125" w:name="OLE_LINK8"/>
      <w:proofErr w:type="spellStart"/>
      <w:r w:rsidR="00497E24" w:rsidRPr="00EF6B01">
        <w:rPr>
          <w:rFonts w:ascii="Book Antiqua" w:hAnsi="Book Antiqua" w:cstheme="majorBidi" w:hint="eastAsia"/>
          <w:sz w:val="24"/>
          <w:szCs w:val="24"/>
          <w:vertAlign w:val="superscript"/>
          <w:lang w:eastAsia="zh-CN" w:bidi="ar-SA"/>
        </w:rPr>
        <w:t>e</w:t>
      </w:r>
      <w:r w:rsidR="00497E24" w:rsidRPr="00EF6B01">
        <w:rPr>
          <w:rFonts w:ascii="Book Antiqua" w:eastAsia="Cambria" w:hAnsi="Book Antiqua" w:cstheme="majorBidi"/>
          <w:i/>
          <w:sz w:val="24"/>
          <w:szCs w:val="24"/>
          <w:lang w:bidi="ar-SA"/>
        </w:rPr>
        <w:t>P</w:t>
      </w:r>
      <w:proofErr w:type="spellEnd"/>
      <w:r w:rsidR="00497E24" w:rsidRPr="00EF6B01">
        <w:rPr>
          <w:rFonts w:ascii="Book Antiqua" w:hAnsi="Book Antiqua" w:cstheme="majorBidi" w:hint="eastAsia"/>
          <w:sz w:val="24"/>
          <w:szCs w:val="24"/>
          <w:lang w:eastAsia="zh-CN" w:bidi="ar-SA"/>
        </w:rPr>
        <w:t xml:space="preserve"> </w:t>
      </w:r>
      <w:r w:rsidR="00497E24" w:rsidRPr="00EF6B01">
        <w:rPr>
          <w:rFonts w:ascii="Book Antiqua" w:eastAsia="Cambria" w:hAnsi="Book Antiqua" w:cstheme="majorBidi"/>
          <w:sz w:val="24"/>
          <w:szCs w:val="24"/>
          <w:lang w:bidi="ar-SA"/>
        </w:rPr>
        <w:t>&lt;</w:t>
      </w:r>
      <w:r w:rsidR="00497E24" w:rsidRPr="00EF6B01">
        <w:rPr>
          <w:rFonts w:ascii="Book Antiqua" w:hAnsi="Book Antiqua" w:cstheme="majorBidi" w:hint="eastAsia"/>
          <w:sz w:val="24"/>
          <w:szCs w:val="24"/>
          <w:lang w:eastAsia="zh-CN" w:bidi="ar-SA"/>
        </w:rPr>
        <w:t xml:space="preserve"> </w:t>
      </w:r>
      <w:r w:rsidR="00497E24" w:rsidRPr="00EF6B01">
        <w:rPr>
          <w:rFonts w:ascii="Book Antiqua" w:eastAsia="Cambria" w:hAnsi="Book Antiqua" w:cstheme="majorBidi"/>
          <w:sz w:val="24"/>
          <w:szCs w:val="24"/>
          <w:lang w:bidi="ar-SA"/>
        </w:rPr>
        <w:t>0.001</w:t>
      </w:r>
      <w:bookmarkEnd w:id="124"/>
      <w:bookmarkEnd w:id="125"/>
      <w:r w:rsidR="00497E24" w:rsidRPr="00EF6B01">
        <w:rPr>
          <w:rFonts w:ascii="Book Antiqua" w:hAnsi="Book Antiqua" w:cstheme="majorBidi" w:hint="eastAsia"/>
          <w:sz w:val="24"/>
          <w:szCs w:val="24"/>
          <w:lang w:eastAsia="zh-CN" w:bidi="ar-SA"/>
        </w:rPr>
        <w:t>.</w:t>
      </w:r>
    </w:p>
    <w:p w:rsidR="00261856" w:rsidRPr="00EF6B01" w:rsidRDefault="00261856">
      <w:pPr>
        <w:spacing w:after="0" w:line="240" w:lineRule="auto"/>
        <w:rPr>
          <w:rFonts w:ascii="Book Antiqua" w:hAnsi="Book Antiqua" w:cstheme="majorBidi"/>
          <w:b/>
          <w:bCs/>
          <w:sz w:val="24"/>
          <w:szCs w:val="24"/>
        </w:rPr>
      </w:pPr>
      <w:r w:rsidRPr="00EF6B01">
        <w:rPr>
          <w:rFonts w:ascii="Book Antiqua" w:hAnsi="Book Antiqua" w:cstheme="majorBidi"/>
          <w:b/>
          <w:bCs/>
          <w:sz w:val="24"/>
          <w:szCs w:val="24"/>
        </w:rPr>
        <w:br w:type="page"/>
      </w:r>
    </w:p>
    <w:p w:rsidR="00F97B17" w:rsidRPr="00EF6B01" w:rsidRDefault="00344E51" w:rsidP="00072B03">
      <w:pPr>
        <w:snapToGrid w:val="0"/>
        <w:spacing w:after="0" w:line="360" w:lineRule="auto"/>
        <w:jc w:val="both"/>
        <w:rPr>
          <w:rFonts w:ascii="Book Antiqua" w:eastAsiaTheme="minorEastAsia" w:hAnsi="Book Antiqua" w:cstheme="majorBidi"/>
          <w:b/>
          <w:bCs/>
          <w:sz w:val="24"/>
          <w:szCs w:val="24"/>
          <w:lang w:bidi="ar-SA"/>
        </w:rPr>
      </w:pPr>
      <w:r w:rsidRPr="00EF6B01">
        <w:rPr>
          <w:rFonts w:ascii="Book Antiqua" w:eastAsiaTheme="minorEastAsia" w:hAnsi="Book Antiqua" w:cstheme="majorBidi"/>
          <w:b/>
          <w:sz w:val="24"/>
          <w:szCs w:val="24"/>
          <w:lang w:bidi="ar-SA"/>
        </w:rPr>
        <w:lastRenderedPageBreak/>
        <w:t xml:space="preserve">Table </w:t>
      </w:r>
      <w:r w:rsidR="00FE7262" w:rsidRPr="00EF6B01">
        <w:rPr>
          <w:rFonts w:ascii="Book Antiqua" w:eastAsiaTheme="minorEastAsia" w:hAnsi="Book Antiqua" w:cstheme="majorBidi"/>
          <w:b/>
          <w:sz w:val="24"/>
          <w:szCs w:val="24"/>
          <w:lang w:bidi="ar-SA"/>
        </w:rPr>
        <w:t>5</w:t>
      </w:r>
      <w:r w:rsidRPr="00EF6B01">
        <w:rPr>
          <w:rFonts w:ascii="Book Antiqua" w:eastAsiaTheme="minorEastAsia" w:hAnsi="Book Antiqua" w:cstheme="majorBidi"/>
          <w:b/>
          <w:bCs/>
          <w:sz w:val="24"/>
          <w:szCs w:val="24"/>
          <w:lang w:bidi="ar-SA"/>
        </w:rPr>
        <w:t xml:space="preserve"> Least squares means of acceptability variables (rated using the 9-point hedonic scale) for the bowel cleansing laxative solutions</w:t>
      </w:r>
    </w:p>
    <w:tbl>
      <w:tblPr>
        <w:tblStyle w:val="TableGrid42"/>
        <w:tblW w:w="0" w:type="auto"/>
        <w:tblInd w:w="-72" w:type="dxa"/>
        <w:tblBorders>
          <w:top w:val="single" w:sz="4" w:space="0" w:color="000000" w:themeColor="text1"/>
          <w:left w:val="none" w:sz="0" w:space="0" w:color="auto"/>
          <w:bottom w:val="single" w:sz="4"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2520"/>
        <w:gridCol w:w="1692"/>
        <w:gridCol w:w="1638"/>
        <w:gridCol w:w="1710"/>
        <w:gridCol w:w="1620"/>
      </w:tblGrid>
      <w:tr w:rsidR="002B35D3" w:rsidRPr="00EF6B01" w:rsidTr="002B35D3">
        <w:trPr>
          <w:trHeight w:val="317"/>
        </w:trPr>
        <w:tc>
          <w:tcPr>
            <w:tcW w:w="2520" w:type="dxa"/>
            <w:vMerge w:val="restart"/>
            <w:tcBorders>
              <w:top w:val="single" w:sz="12" w:space="0" w:color="000000" w:themeColor="text1"/>
              <w:bottom w:val="single" w:sz="4" w:space="0" w:color="auto"/>
            </w:tcBorders>
            <w:vAlign w:val="center"/>
          </w:tcPr>
          <w:p w:rsidR="002B35D3" w:rsidRPr="00EF6B01" w:rsidRDefault="00344E51" w:rsidP="00072B03">
            <w:pPr>
              <w:snapToGrid w:val="0"/>
              <w:spacing w:after="0" w:line="360" w:lineRule="auto"/>
              <w:jc w:val="both"/>
              <w:rPr>
                <w:rFonts w:ascii="Book Antiqua" w:eastAsiaTheme="minorEastAsia" w:hAnsi="Book Antiqua" w:cstheme="majorBidi"/>
                <w:b/>
                <w:sz w:val="24"/>
                <w:szCs w:val="24"/>
                <w:lang w:bidi="ar-SA"/>
              </w:rPr>
            </w:pPr>
            <w:r w:rsidRPr="00EF6B01">
              <w:rPr>
                <w:rFonts w:ascii="Book Antiqua" w:eastAsiaTheme="minorEastAsia" w:hAnsi="Book Antiqua" w:cstheme="majorBidi"/>
                <w:b/>
                <w:sz w:val="24"/>
                <w:szCs w:val="24"/>
                <w:lang w:bidi="ar-SA"/>
              </w:rPr>
              <w:t xml:space="preserve">Acceptability </w:t>
            </w:r>
            <w:r w:rsidR="00E83E2F" w:rsidRPr="00EF6B01">
              <w:rPr>
                <w:rFonts w:ascii="Book Antiqua" w:eastAsiaTheme="minorEastAsia" w:hAnsi="Book Antiqua" w:cstheme="majorBidi"/>
                <w:b/>
                <w:sz w:val="24"/>
                <w:szCs w:val="24"/>
                <w:lang w:bidi="ar-SA"/>
              </w:rPr>
              <w:t>v</w:t>
            </w:r>
            <w:r w:rsidRPr="00EF6B01">
              <w:rPr>
                <w:rFonts w:ascii="Book Antiqua" w:eastAsiaTheme="minorEastAsia" w:hAnsi="Book Antiqua" w:cstheme="majorBidi"/>
                <w:b/>
                <w:sz w:val="24"/>
                <w:szCs w:val="24"/>
                <w:lang w:bidi="ar-SA"/>
              </w:rPr>
              <w:t>ariable</w:t>
            </w:r>
          </w:p>
        </w:tc>
        <w:tc>
          <w:tcPr>
            <w:tcW w:w="6660" w:type="dxa"/>
            <w:gridSpan w:val="4"/>
            <w:tcBorders>
              <w:top w:val="single" w:sz="12" w:space="0" w:color="000000" w:themeColor="text1"/>
              <w:bottom w:val="single" w:sz="4" w:space="0" w:color="000000" w:themeColor="text1"/>
            </w:tcBorders>
            <w:vAlign w:val="center"/>
          </w:tcPr>
          <w:p w:rsidR="002B35D3" w:rsidRPr="00EF6B01" w:rsidRDefault="00344E51" w:rsidP="00EC4636">
            <w:pPr>
              <w:snapToGrid w:val="0"/>
              <w:spacing w:after="0" w:line="360" w:lineRule="auto"/>
              <w:jc w:val="center"/>
              <w:rPr>
                <w:rFonts w:ascii="Book Antiqua" w:eastAsiaTheme="minorEastAsia" w:hAnsi="Book Antiqua" w:cstheme="majorBidi"/>
                <w:b/>
                <w:sz w:val="24"/>
                <w:szCs w:val="24"/>
                <w:lang w:bidi="ar-SA"/>
              </w:rPr>
            </w:pPr>
            <w:r w:rsidRPr="00EF6B01">
              <w:rPr>
                <w:rFonts w:ascii="Book Antiqua" w:eastAsiaTheme="minorEastAsia" w:hAnsi="Book Antiqua" w:cstheme="majorBidi"/>
                <w:b/>
                <w:sz w:val="24"/>
                <w:szCs w:val="24"/>
                <w:lang w:bidi="ar-SA"/>
              </w:rPr>
              <w:t>Bowel cleansing laxative solution</w:t>
            </w:r>
          </w:p>
        </w:tc>
      </w:tr>
      <w:tr w:rsidR="002B35D3" w:rsidRPr="00EF6B01" w:rsidTr="002B35D3">
        <w:trPr>
          <w:trHeight w:val="317"/>
        </w:trPr>
        <w:tc>
          <w:tcPr>
            <w:tcW w:w="2520" w:type="dxa"/>
            <w:vMerge/>
            <w:tcBorders>
              <w:bottom w:val="single" w:sz="4" w:space="0" w:color="auto"/>
            </w:tcBorders>
            <w:vAlign w:val="center"/>
          </w:tcPr>
          <w:p w:rsidR="002B35D3" w:rsidRPr="00EF6B01" w:rsidRDefault="002B35D3" w:rsidP="00072B03">
            <w:pPr>
              <w:snapToGrid w:val="0"/>
              <w:spacing w:after="0" w:line="360" w:lineRule="auto"/>
              <w:jc w:val="both"/>
              <w:rPr>
                <w:rFonts w:ascii="Book Antiqua" w:eastAsiaTheme="minorEastAsia" w:hAnsi="Book Antiqua" w:cstheme="majorBidi"/>
                <w:b/>
                <w:sz w:val="24"/>
                <w:szCs w:val="24"/>
                <w:lang w:bidi="ar-SA"/>
              </w:rPr>
            </w:pPr>
          </w:p>
        </w:tc>
        <w:tc>
          <w:tcPr>
            <w:tcW w:w="1692" w:type="dxa"/>
            <w:tcBorders>
              <w:top w:val="single" w:sz="4" w:space="0" w:color="000000" w:themeColor="text1"/>
              <w:bottom w:val="single" w:sz="4" w:space="0" w:color="000000" w:themeColor="text1"/>
            </w:tcBorders>
            <w:vAlign w:val="center"/>
          </w:tcPr>
          <w:p w:rsidR="002B35D3" w:rsidRPr="00EF6B01" w:rsidRDefault="00344E51" w:rsidP="00EC4636">
            <w:pPr>
              <w:snapToGrid w:val="0"/>
              <w:spacing w:after="0" w:line="360" w:lineRule="auto"/>
              <w:jc w:val="center"/>
              <w:rPr>
                <w:rFonts w:ascii="Book Antiqua" w:eastAsiaTheme="minorEastAsia" w:hAnsi="Book Antiqua" w:cstheme="majorBidi"/>
                <w:b/>
                <w:sz w:val="24"/>
                <w:szCs w:val="24"/>
                <w:lang w:bidi="ar-SA"/>
              </w:rPr>
            </w:pPr>
            <w:r w:rsidRPr="00EF6B01">
              <w:rPr>
                <w:rFonts w:ascii="Book Antiqua" w:eastAsiaTheme="minorEastAsia" w:hAnsi="Book Antiqua" w:cstheme="majorBidi"/>
                <w:b/>
                <w:sz w:val="24"/>
                <w:szCs w:val="24"/>
                <w:lang w:bidi="ar-SA"/>
              </w:rPr>
              <w:t>PEG-</w:t>
            </w:r>
            <w:proofErr w:type="spellStart"/>
            <w:r w:rsidRPr="00EF6B01">
              <w:rPr>
                <w:rFonts w:ascii="Book Antiqua" w:eastAsiaTheme="minorEastAsia" w:hAnsi="Book Antiqua" w:cstheme="majorBidi"/>
                <w:b/>
                <w:sz w:val="24"/>
                <w:szCs w:val="24"/>
                <w:lang w:bidi="ar-SA"/>
              </w:rPr>
              <w:t>Asc</w:t>
            </w:r>
            <w:proofErr w:type="spellEnd"/>
          </w:p>
          <w:p w:rsidR="002B35D3" w:rsidRPr="00EF6B01" w:rsidRDefault="00344E51" w:rsidP="00EC4636">
            <w:pPr>
              <w:snapToGrid w:val="0"/>
              <w:spacing w:after="0" w:line="360" w:lineRule="auto"/>
              <w:jc w:val="center"/>
              <w:rPr>
                <w:rFonts w:ascii="Book Antiqua" w:eastAsiaTheme="minorEastAsia" w:hAnsi="Book Antiqua" w:cstheme="majorBidi"/>
                <w:b/>
                <w:sz w:val="24"/>
                <w:szCs w:val="24"/>
                <w:lang w:bidi="ar-SA"/>
              </w:rPr>
            </w:pPr>
            <w:r w:rsidRPr="00EF6B01">
              <w:rPr>
                <w:rFonts w:ascii="Book Antiqua" w:eastAsiaTheme="minorEastAsia" w:hAnsi="Book Antiqua" w:cstheme="majorBidi"/>
                <w:b/>
                <w:sz w:val="24"/>
                <w:szCs w:val="24"/>
                <w:lang w:bidi="ar-SA"/>
              </w:rPr>
              <w:t>Mean</w:t>
            </w:r>
            <w:r w:rsidR="00EC4636" w:rsidRPr="00EF6B01">
              <w:rPr>
                <w:rFonts w:ascii="Book Antiqua" w:eastAsia="宋体" w:hAnsi="Book Antiqua" w:cstheme="majorBidi" w:hint="eastAsia"/>
                <w:b/>
                <w:sz w:val="24"/>
                <w:szCs w:val="24"/>
                <w:lang w:eastAsia="zh-CN" w:bidi="ar-SA"/>
              </w:rPr>
              <w:t xml:space="preserve"> </w:t>
            </w:r>
            <w:r w:rsidRPr="00EF6B01">
              <w:rPr>
                <w:rFonts w:ascii="Book Antiqua" w:eastAsiaTheme="minorEastAsia" w:hAnsi="Book Antiqua" w:cstheme="majorBidi"/>
                <w:b/>
                <w:sz w:val="24"/>
                <w:szCs w:val="24"/>
                <w:lang w:bidi="ar-SA"/>
              </w:rPr>
              <w:t>± SD</w:t>
            </w:r>
          </w:p>
        </w:tc>
        <w:tc>
          <w:tcPr>
            <w:tcW w:w="1638" w:type="dxa"/>
            <w:tcBorders>
              <w:top w:val="single" w:sz="4" w:space="0" w:color="000000" w:themeColor="text1"/>
              <w:bottom w:val="single" w:sz="4" w:space="0" w:color="000000" w:themeColor="text1"/>
            </w:tcBorders>
            <w:vAlign w:val="center"/>
          </w:tcPr>
          <w:p w:rsidR="002B35D3" w:rsidRPr="00EF6B01" w:rsidRDefault="00344E51" w:rsidP="00EC4636">
            <w:pPr>
              <w:snapToGrid w:val="0"/>
              <w:spacing w:after="0" w:line="360" w:lineRule="auto"/>
              <w:jc w:val="center"/>
              <w:rPr>
                <w:rFonts w:ascii="Book Antiqua" w:eastAsiaTheme="minorEastAsia" w:hAnsi="Book Antiqua" w:cstheme="majorBidi"/>
                <w:b/>
                <w:sz w:val="24"/>
                <w:szCs w:val="24"/>
                <w:lang w:bidi="ar-SA"/>
              </w:rPr>
            </w:pPr>
            <w:r w:rsidRPr="00EF6B01">
              <w:rPr>
                <w:rFonts w:ascii="Book Antiqua" w:eastAsiaTheme="minorEastAsia" w:hAnsi="Book Antiqua" w:cstheme="majorBidi"/>
                <w:b/>
                <w:sz w:val="24"/>
                <w:szCs w:val="24"/>
                <w:lang w:bidi="ar-SA"/>
              </w:rPr>
              <w:t>PEG</w:t>
            </w:r>
          </w:p>
          <w:p w:rsidR="002B35D3" w:rsidRPr="00EF6B01" w:rsidRDefault="00344E51" w:rsidP="00EC4636">
            <w:pPr>
              <w:snapToGrid w:val="0"/>
              <w:spacing w:after="0" w:line="360" w:lineRule="auto"/>
              <w:jc w:val="center"/>
              <w:rPr>
                <w:rFonts w:ascii="Book Antiqua" w:eastAsiaTheme="minorEastAsia" w:hAnsi="Book Antiqua" w:cstheme="majorBidi"/>
                <w:b/>
                <w:sz w:val="24"/>
                <w:szCs w:val="24"/>
                <w:lang w:bidi="ar-SA"/>
              </w:rPr>
            </w:pPr>
            <w:r w:rsidRPr="00EF6B01">
              <w:rPr>
                <w:rFonts w:ascii="Book Antiqua" w:eastAsiaTheme="minorEastAsia" w:hAnsi="Book Antiqua" w:cstheme="majorBidi"/>
                <w:b/>
                <w:sz w:val="24"/>
                <w:szCs w:val="24"/>
                <w:lang w:bidi="ar-SA"/>
              </w:rPr>
              <w:t>Mean</w:t>
            </w:r>
            <w:r w:rsidR="00EC4636" w:rsidRPr="00EF6B01">
              <w:rPr>
                <w:rFonts w:ascii="Book Antiqua" w:eastAsia="宋体" w:hAnsi="Book Antiqua" w:cstheme="majorBidi" w:hint="eastAsia"/>
                <w:b/>
                <w:sz w:val="24"/>
                <w:szCs w:val="24"/>
                <w:lang w:eastAsia="zh-CN" w:bidi="ar-SA"/>
              </w:rPr>
              <w:t xml:space="preserve"> </w:t>
            </w:r>
            <w:r w:rsidRPr="00EF6B01">
              <w:rPr>
                <w:rFonts w:ascii="Book Antiqua" w:eastAsiaTheme="minorEastAsia" w:hAnsi="Book Antiqua" w:cstheme="majorBidi"/>
                <w:b/>
                <w:sz w:val="24"/>
                <w:szCs w:val="24"/>
                <w:lang w:bidi="ar-SA"/>
              </w:rPr>
              <w:t>± SD</w:t>
            </w:r>
          </w:p>
        </w:tc>
        <w:tc>
          <w:tcPr>
            <w:tcW w:w="1710" w:type="dxa"/>
            <w:tcBorders>
              <w:top w:val="single" w:sz="4" w:space="0" w:color="000000" w:themeColor="text1"/>
              <w:bottom w:val="single" w:sz="4" w:space="0" w:color="000000" w:themeColor="text1"/>
            </w:tcBorders>
            <w:vAlign w:val="center"/>
          </w:tcPr>
          <w:p w:rsidR="002B35D3" w:rsidRPr="00EF6B01" w:rsidRDefault="00344E51" w:rsidP="00EC4636">
            <w:pPr>
              <w:snapToGrid w:val="0"/>
              <w:spacing w:after="0" w:line="360" w:lineRule="auto"/>
              <w:jc w:val="center"/>
              <w:rPr>
                <w:rFonts w:ascii="Book Antiqua" w:eastAsiaTheme="minorEastAsia" w:hAnsi="Book Antiqua" w:cstheme="majorBidi"/>
                <w:b/>
                <w:sz w:val="24"/>
                <w:szCs w:val="24"/>
                <w:lang w:bidi="ar-SA"/>
              </w:rPr>
            </w:pPr>
            <w:r w:rsidRPr="00EF6B01">
              <w:rPr>
                <w:rFonts w:ascii="Book Antiqua" w:eastAsiaTheme="minorEastAsia" w:hAnsi="Book Antiqua" w:cstheme="majorBidi"/>
                <w:b/>
                <w:sz w:val="24"/>
                <w:szCs w:val="24"/>
                <w:lang w:bidi="ar-SA"/>
              </w:rPr>
              <w:t>SPS</w:t>
            </w:r>
          </w:p>
          <w:p w:rsidR="002B35D3" w:rsidRPr="00EF6B01" w:rsidRDefault="00344E51" w:rsidP="00EC4636">
            <w:pPr>
              <w:snapToGrid w:val="0"/>
              <w:spacing w:after="0" w:line="360" w:lineRule="auto"/>
              <w:jc w:val="center"/>
              <w:rPr>
                <w:rFonts w:ascii="Book Antiqua" w:eastAsiaTheme="minorEastAsia" w:hAnsi="Book Antiqua" w:cstheme="majorBidi"/>
                <w:b/>
                <w:sz w:val="24"/>
                <w:szCs w:val="24"/>
                <w:lang w:bidi="ar-SA"/>
              </w:rPr>
            </w:pPr>
            <w:r w:rsidRPr="00EF6B01">
              <w:rPr>
                <w:rFonts w:ascii="Book Antiqua" w:eastAsiaTheme="minorEastAsia" w:hAnsi="Book Antiqua" w:cstheme="majorBidi"/>
                <w:b/>
                <w:sz w:val="24"/>
                <w:szCs w:val="24"/>
                <w:lang w:bidi="ar-SA"/>
              </w:rPr>
              <w:t>Mean</w:t>
            </w:r>
            <w:r w:rsidR="00EC4636" w:rsidRPr="00EF6B01">
              <w:rPr>
                <w:rFonts w:ascii="Book Antiqua" w:eastAsia="宋体" w:hAnsi="Book Antiqua" w:cstheme="majorBidi" w:hint="eastAsia"/>
                <w:b/>
                <w:sz w:val="24"/>
                <w:szCs w:val="24"/>
                <w:lang w:eastAsia="zh-CN" w:bidi="ar-SA"/>
              </w:rPr>
              <w:t xml:space="preserve"> </w:t>
            </w:r>
            <w:r w:rsidRPr="00EF6B01">
              <w:rPr>
                <w:rFonts w:ascii="Book Antiqua" w:eastAsiaTheme="minorEastAsia" w:hAnsi="Book Antiqua" w:cstheme="majorBidi"/>
                <w:b/>
                <w:sz w:val="24"/>
                <w:szCs w:val="24"/>
                <w:lang w:bidi="ar-SA"/>
              </w:rPr>
              <w:t>± SD</w:t>
            </w:r>
          </w:p>
        </w:tc>
        <w:tc>
          <w:tcPr>
            <w:tcW w:w="1620" w:type="dxa"/>
            <w:tcBorders>
              <w:top w:val="single" w:sz="4" w:space="0" w:color="000000" w:themeColor="text1"/>
              <w:bottom w:val="single" w:sz="4" w:space="0" w:color="000000" w:themeColor="text1"/>
            </w:tcBorders>
            <w:vAlign w:val="center"/>
          </w:tcPr>
          <w:p w:rsidR="002B35D3" w:rsidRPr="00EF6B01" w:rsidRDefault="00344E51" w:rsidP="00EC4636">
            <w:pPr>
              <w:snapToGrid w:val="0"/>
              <w:spacing w:after="0" w:line="360" w:lineRule="auto"/>
              <w:jc w:val="center"/>
              <w:rPr>
                <w:rFonts w:ascii="Book Antiqua" w:eastAsiaTheme="minorEastAsia" w:hAnsi="Book Antiqua" w:cstheme="majorBidi"/>
                <w:b/>
                <w:sz w:val="24"/>
                <w:szCs w:val="24"/>
                <w:lang w:bidi="ar-SA"/>
              </w:rPr>
            </w:pPr>
            <w:r w:rsidRPr="00EF6B01">
              <w:rPr>
                <w:rFonts w:ascii="Book Antiqua" w:eastAsiaTheme="minorEastAsia" w:hAnsi="Book Antiqua" w:cstheme="majorBidi"/>
                <w:b/>
                <w:sz w:val="24"/>
                <w:szCs w:val="24"/>
                <w:lang w:bidi="ar-SA"/>
              </w:rPr>
              <w:t>OSS</w:t>
            </w:r>
          </w:p>
          <w:p w:rsidR="002B35D3" w:rsidRPr="00EF6B01" w:rsidRDefault="00344E51" w:rsidP="00EC4636">
            <w:pPr>
              <w:snapToGrid w:val="0"/>
              <w:spacing w:after="0" w:line="360" w:lineRule="auto"/>
              <w:jc w:val="center"/>
              <w:rPr>
                <w:rFonts w:ascii="Book Antiqua" w:eastAsiaTheme="minorEastAsia" w:hAnsi="Book Antiqua" w:cstheme="majorBidi"/>
                <w:b/>
                <w:sz w:val="24"/>
                <w:szCs w:val="24"/>
                <w:lang w:bidi="ar-SA"/>
              </w:rPr>
            </w:pPr>
            <w:r w:rsidRPr="00EF6B01">
              <w:rPr>
                <w:rFonts w:ascii="Book Antiqua" w:eastAsiaTheme="minorEastAsia" w:hAnsi="Book Antiqua" w:cstheme="majorBidi"/>
                <w:b/>
                <w:sz w:val="24"/>
                <w:szCs w:val="24"/>
                <w:lang w:bidi="ar-SA"/>
              </w:rPr>
              <w:t>Mean</w:t>
            </w:r>
            <w:r w:rsidR="00EC4636" w:rsidRPr="00EF6B01">
              <w:rPr>
                <w:rFonts w:ascii="Book Antiqua" w:eastAsia="宋体" w:hAnsi="Book Antiqua" w:cstheme="majorBidi" w:hint="eastAsia"/>
                <w:b/>
                <w:sz w:val="24"/>
                <w:szCs w:val="24"/>
                <w:lang w:eastAsia="zh-CN" w:bidi="ar-SA"/>
              </w:rPr>
              <w:t xml:space="preserve"> </w:t>
            </w:r>
            <w:r w:rsidRPr="00EF6B01">
              <w:rPr>
                <w:rFonts w:ascii="Book Antiqua" w:eastAsiaTheme="minorEastAsia" w:hAnsi="Book Antiqua" w:cstheme="majorBidi"/>
                <w:b/>
                <w:sz w:val="24"/>
                <w:szCs w:val="24"/>
                <w:lang w:bidi="ar-SA"/>
              </w:rPr>
              <w:t>± SD</w:t>
            </w:r>
          </w:p>
        </w:tc>
      </w:tr>
      <w:tr w:rsidR="002B35D3" w:rsidRPr="00EF6B01" w:rsidTr="002B35D3">
        <w:trPr>
          <w:trHeight w:val="317"/>
        </w:trPr>
        <w:tc>
          <w:tcPr>
            <w:tcW w:w="2520" w:type="dxa"/>
            <w:tcBorders>
              <w:top w:val="single" w:sz="4" w:space="0" w:color="auto"/>
            </w:tcBorders>
            <w:vAlign w:val="center"/>
          </w:tcPr>
          <w:p w:rsidR="002B35D3" w:rsidRPr="00EF6B01" w:rsidRDefault="00344E51" w:rsidP="00072B03">
            <w:pPr>
              <w:snapToGrid w:val="0"/>
              <w:spacing w:after="0" w:line="360" w:lineRule="auto"/>
              <w:jc w:val="both"/>
              <w:rPr>
                <w:rFonts w:ascii="Book Antiqua" w:eastAsiaTheme="minorEastAsia" w:hAnsi="Book Antiqua" w:cstheme="majorBidi"/>
                <w:sz w:val="24"/>
                <w:szCs w:val="24"/>
                <w:lang w:bidi="ar-SA"/>
              </w:rPr>
            </w:pPr>
            <w:r w:rsidRPr="00EF6B01">
              <w:rPr>
                <w:rFonts w:ascii="Book Antiqua" w:eastAsiaTheme="minorEastAsia" w:hAnsi="Book Antiqua" w:cstheme="majorBidi"/>
                <w:sz w:val="24"/>
                <w:szCs w:val="24"/>
                <w:lang w:bidi="ar-SA"/>
              </w:rPr>
              <w:t xml:space="preserve">Overall acceptability </w:t>
            </w:r>
          </w:p>
        </w:tc>
        <w:tc>
          <w:tcPr>
            <w:tcW w:w="1692" w:type="dxa"/>
            <w:tcBorders>
              <w:top w:val="single" w:sz="4" w:space="0" w:color="000000" w:themeColor="text1"/>
            </w:tcBorders>
            <w:vAlign w:val="center"/>
          </w:tcPr>
          <w:p w:rsidR="002B35D3" w:rsidRPr="00EF6B01" w:rsidRDefault="00344E51" w:rsidP="00EC4636">
            <w:pPr>
              <w:snapToGrid w:val="0"/>
              <w:spacing w:after="0" w:line="360" w:lineRule="auto"/>
              <w:jc w:val="center"/>
              <w:rPr>
                <w:rFonts w:ascii="Book Antiqua" w:eastAsiaTheme="minorEastAsia" w:hAnsi="Book Antiqua" w:cstheme="majorBidi"/>
                <w:sz w:val="24"/>
                <w:szCs w:val="24"/>
                <w:vertAlign w:val="superscript"/>
                <w:lang w:bidi="ar-SA"/>
              </w:rPr>
            </w:pPr>
            <w:r w:rsidRPr="00EF6B01">
              <w:rPr>
                <w:rFonts w:ascii="Book Antiqua" w:eastAsiaTheme="minorEastAsia" w:hAnsi="Book Antiqua" w:cstheme="majorBidi"/>
                <w:sz w:val="24"/>
                <w:szCs w:val="24"/>
                <w:lang w:bidi="ar-SA"/>
              </w:rPr>
              <w:t>3.8 ± 2.1</w:t>
            </w:r>
            <w:r w:rsidRPr="00EF6B01">
              <w:rPr>
                <w:rFonts w:ascii="Book Antiqua" w:eastAsiaTheme="minorEastAsia" w:hAnsi="Book Antiqua" w:cstheme="majorBidi"/>
                <w:sz w:val="24"/>
                <w:szCs w:val="24"/>
                <w:vertAlign w:val="superscript"/>
                <w:lang w:bidi="ar-SA"/>
              </w:rPr>
              <w:t>b</w:t>
            </w:r>
          </w:p>
        </w:tc>
        <w:tc>
          <w:tcPr>
            <w:tcW w:w="1638" w:type="dxa"/>
            <w:tcBorders>
              <w:top w:val="single" w:sz="4" w:space="0" w:color="000000" w:themeColor="text1"/>
            </w:tcBorders>
            <w:vAlign w:val="center"/>
          </w:tcPr>
          <w:p w:rsidR="002B35D3" w:rsidRPr="00EF6B01" w:rsidRDefault="00344E51" w:rsidP="00EC4636">
            <w:pPr>
              <w:snapToGrid w:val="0"/>
              <w:spacing w:after="0" w:line="360" w:lineRule="auto"/>
              <w:jc w:val="center"/>
              <w:rPr>
                <w:rFonts w:ascii="Book Antiqua" w:eastAsiaTheme="minorEastAsia" w:hAnsi="Book Antiqua" w:cstheme="majorBidi"/>
                <w:sz w:val="24"/>
                <w:szCs w:val="24"/>
                <w:vertAlign w:val="superscript"/>
                <w:lang w:bidi="ar-SA"/>
              </w:rPr>
            </w:pPr>
            <w:r w:rsidRPr="00EF6B01">
              <w:rPr>
                <w:rFonts w:ascii="Book Antiqua" w:eastAsiaTheme="minorEastAsia" w:hAnsi="Book Antiqua" w:cstheme="majorBidi"/>
                <w:sz w:val="24"/>
                <w:szCs w:val="24"/>
                <w:lang w:bidi="ar-SA"/>
              </w:rPr>
              <w:t>3.1 ± 1.6</w:t>
            </w:r>
            <w:r w:rsidRPr="00EF6B01">
              <w:rPr>
                <w:rFonts w:ascii="Book Antiqua" w:eastAsiaTheme="minorEastAsia" w:hAnsi="Book Antiqua" w:cstheme="majorBidi"/>
                <w:sz w:val="24"/>
                <w:szCs w:val="24"/>
                <w:vertAlign w:val="superscript"/>
                <w:lang w:bidi="ar-SA"/>
              </w:rPr>
              <w:t>b</w:t>
            </w:r>
          </w:p>
        </w:tc>
        <w:tc>
          <w:tcPr>
            <w:tcW w:w="1710" w:type="dxa"/>
            <w:tcBorders>
              <w:top w:val="single" w:sz="4" w:space="0" w:color="000000" w:themeColor="text1"/>
            </w:tcBorders>
            <w:vAlign w:val="center"/>
          </w:tcPr>
          <w:p w:rsidR="002B35D3" w:rsidRPr="00EF6B01" w:rsidRDefault="00344E51" w:rsidP="00EC4636">
            <w:pPr>
              <w:snapToGrid w:val="0"/>
              <w:spacing w:after="0" w:line="360" w:lineRule="auto"/>
              <w:jc w:val="center"/>
              <w:rPr>
                <w:rFonts w:ascii="Book Antiqua" w:eastAsiaTheme="minorEastAsia" w:hAnsi="Book Antiqua" w:cstheme="majorBidi"/>
                <w:sz w:val="24"/>
                <w:szCs w:val="24"/>
                <w:vertAlign w:val="superscript"/>
                <w:lang w:bidi="ar-SA"/>
              </w:rPr>
            </w:pPr>
            <w:r w:rsidRPr="00EF6B01">
              <w:rPr>
                <w:rFonts w:ascii="Book Antiqua" w:eastAsiaTheme="minorEastAsia" w:hAnsi="Book Antiqua" w:cstheme="majorBidi"/>
                <w:sz w:val="24"/>
                <w:szCs w:val="24"/>
                <w:lang w:bidi="ar-SA"/>
              </w:rPr>
              <w:t>5.5 ± 2.1</w:t>
            </w:r>
            <w:r w:rsidRPr="00EF6B01">
              <w:rPr>
                <w:rFonts w:ascii="Book Antiqua" w:eastAsiaTheme="minorEastAsia" w:hAnsi="Book Antiqua" w:cstheme="majorBidi"/>
                <w:sz w:val="24"/>
                <w:szCs w:val="24"/>
                <w:vertAlign w:val="superscript"/>
                <w:lang w:bidi="ar-SA"/>
              </w:rPr>
              <w:t>a</w:t>
            </w:r>
          </w:p>
        </w:tc>
        <w:tc>
          <w:tcPr>
            <w:tcW w:w="1620" w:type="dxa"/>
            <w:tcBorders>
              <w:top w:val="single" w:sz="4" w:space="0" w:color="000000" w:themeColor="text1"/>
            </w:tcBorders>
            <w:vAlign w:val="center"/>
          </w:tcPr>
          <w:p w:rsidR="002B35D3" w:rsidRPr="00EF6B01" w:rsidRDefault="00344E51" w:rsidP="00EC4636">
            <w:pPr>
              <w:snapToGrid w:val="0"/>
              <w:spacing w:after="0" w:line="360" w:lineRule="auto"/>
              <w:jc w:val="center"/>
              <w:rPr>
                <w:rFonts w:ascii="Book Antiqua" w:eastAsiaTheme="minorEastAsia" w:hAnsi="Book Antiqua" w:cstheme="majorBidi"/>
                <w:sz w:val="24"/>
                <w:szCs w:val="24"/>
                <w:vertAlign w:val="superscript"/>
                <w:lang w:bidi="ar-SA"/>
              </w:rPr>
            </w:pPr>
            <w:r w:rsidRPr="00EF6B01">
              <w:rPr>
                <w:rFonts w:ascii="Book Antiqua" w:eastAsiaTheme="minorEastAsia" w:hAnsi="Book Antiqua" w:cstheme="majorBidi"/>
                <w:sz w:val="24"/>
                <w:szCs w:val="24"/>
                <w:lang w:bidi="ar-SA"/>
              </w:rPr>
              <w:t>3.8 ± 2.4</w:t>
            </w:r>
            <w:r w:rsidRPr="00EF6B01">
              <w:rPr>
                <w:rFonts w:ascii="Book Antiqua" w:eastAsiaTheme="minorEastAsia" w:hAnsi="Book Antiqua" w:cstheme="majorBidi"/>
                <w:sz w:val="24"/>
                <w:szCs w:val="24"/>
                <w:vertAlign w:val="superscript"/>
                <w:lang w:bidi="ar-SA"/>
              </w:rPr>
              <w:t>b</w:t>
            </w:r>
          </w:p>
        </w:tc>
      </w:tr>
      <w:tr w:rsidR="002B35D3" w:rsidRPr="00EF6B01" w:rsidTr="002B35D3">
        <w:trPr>
          <w:trHeight w:val="317"/>
        </w:trPr>
        <w:tc>
          <w:tcPr>
            <w:tcW w:w="2520" w:type="dxa"/>
            <w:vAlign w:val="center"/>
          </w:tcPr>
          <w:p w:rsidR="002B35D3" w:rsidRPr="00EF6B01" w:rsidRDefault="00344E51" w:rsidP="00072B03">
            <w:pPr>
              <w:snapToGrid w:val="0"/>
              <w:spacing w:after="0" w:line="360" w:lineRule="auto"/>
              <w:jc w:val="both"/>
              <w:rPr>
                <w:rFonts w:ascii="Book Antiqua" w:eastAsiaTheme="minorEastAsia" w:hAnsi="Book Antiqua" w:cstheme="majorBidi"/>
                <w:sz w:val="24"/>
                <w:szCs w:val="24"/>
                <w:lang w:bidi="ar-SA"/>
              </w:rPr>
            </w:pPr>
            <w:r w:rsidRPr="00EF6B01">
              <w:rPr>
                <w:rFonts w:ascii="Book Antiqua" w:eastAsiaTheme="minorEastAsia" w:hAnsi="Book Antiqua" w:cstheme="majorBidi"/>
                <w:sz w:val="24"/>
                <w:szCs w:val="24"/>
                <w:lang w:bidi="ar-SA"/>
              </w:rPr>
              <w:t>Odor</w:t>
            </w:r>
          </w:p>
        </w:tc>
        <w:tc>
          <w:tcPr>
            <w:tcW w:w="1692" w:type="dxa"/>
            <w:vAlign w:val="center"/>
          </w:tcPr>
          <w:p w:rsidR="002B35D3" w:rsidRPr="00EF6B01" w:rsidRDefault="00344E51" w:rsidP="00EC4636">
            <w:pPr>
              <w:snapToGrid w:val="0"/>
              <w:spacing w:after="0" w:line="360" w:lineRule="auto"/>
              <w:jc w:val="center"/>
              <w:rPr>
                <w:rFonts w:ascii="Book Antiqua" w:eastAsiaTheme="minorEastAsia" w:hAnsi="Book Antiqua" w:cstheme="majorBidi"/>
                <w:sz w:val="24"/>
                <w:szCs w:val="24"/>
                <w:vertAlign w:val="superscript"/>
                <w:lang w:bidi="ar-SA"/>
              </w:rPr>
            </w:pPr>
            <w:r w:rsidRPr="00EF6B01">
              <w:rPr>
                <w:rFonts w:ascii="Book Antiqua" w:eastAsiaTheme="minorEastAsia" w:hAnsi="Book Antiqua" w:cstheme="majorBidi"/>
                <w:sz w:val="24"/>
                <w:szCs w:val="24"/>
                <w:lang w:bidi="ar-SA"/>
              </w:rPr>
              <w:t>5.5 ± 2.1</w:t>
            </w:r>
            <w:r w:rsidRPr="00EF6B01">
              <w:rPr>
                <w:rFonts w:ascii="Book Antiqua" w:eastAsiaTheme="minorEastAsia" w:hAnsi="Book Antiqua" w:cstheme="majorBidi"/>
                <w:sz w:val="24"/>
                <w:szCs w:val="24"/>
                <w:vertAlign w:val="superscript"/>
                <w:lang w:bidi="ar-SA"/>
              </w:rPr>
              <w:t>ab</w:t>
            </w:r>
          </w:p>
        </w:tc>
        <w:tc>
          <w:tcPr>
            <w:tcW w:w="1638" w:type="dxa"/>
            <w:vAlign w:val="center"/>
          </w:tcPr>
          <w:p w:rsidR="002B35D3" w:rsidRPr="00EF6B01" w:rsidRDefault="00344E51" w:rsidP="00EC4636">
            <w:pPr>
              <w:snapToGrid w:val="0"/>
              <w:spacing w:after="0" w:line="360" w:lineRule="auto"/>
              <w:jc w:val="center"/>
              <w:rPr>
                <w:rFonts w:ascii="Book Antiqua" w:eastAsiaTheme="minorEastAsia" w:hAnsi="Book Antiqua" w:cstheme="majorBidi"/>
                <w:sz w:val="24"/>
                <w:szCs w:val="24"/>
                <w:vertAlign w:val="superscript"/>
                <w:lang w:bidi="ar-SA"/>
              </w:rPr>
            </w:pPr>
            <w:r w:rsidRPr="00EF6B01">
              <w:rPr>
                <w:rFonts w:ascii="Book Antiqua" w:eastAsiaTheme="minorEastAsia" w:hAnsi="Book Antiqua" w:cstheme="majorBidi"/>
                <w:sz w:val="24"/>
                <w:szCs w:val="24"/>
                <w:lang w:bidi="ar-SA"/>
              </w:rPr>
              <w:t>4.9 ± 0.9</w:t>
            </w:r>
            <w:r w:rsidRPr="00EF6B01">
              <w:rPr>
                <w:rFonts w:ascii="Book Antiqua" w:eastAsiaTheme="minorEastAsia" w:hAnsi="Book Antiqua" w:cstheme="majorBidi"/>
                <w:sz w:val="24"/>
                <w:szCs w:val="24"/>
                <w:vertAlign w:val="superscript"/>
                <w:lang w:bidi="ar-SA"/>
              </w:rPr>
              <w:t>b</w:t>
            </w:r>
          </w:p>
        </w:tc>
        <w:tc>
          <w:tcPr>
            <w:tcW w:w="1710" w:type="dxa"/>
            <w:vAlign w:val="center"/>
          </w:tcPr>
          <w:p w:rsidR="002B35D3" w:rsidRPr="00EF6B01" w:rsidRDefault="00344E51" w:rsidP="00EC4636">
            <w:pPr>
              <w:snapToGrid w:val="0"/>
              <w:spacing w:after="0" w:line="360" w:lineRule="auto"/>
              <w:jc w:val="center"/>
              <w:rPr>
                <w:rFonts w:ascii="Book Antiqua" w:eastAsiaTheme="minorEastAsia" w:hAnsi="Book Antiqua" w:cstheme="majorBidi"/>
                <w:sz w:val="24"/>
                <w:szCs w:val="24"/>
                <w:vertAlign w:val="superscript"/>
                <w:lang w:bidi="ar-SA"/>
              </w:rPr>
            </w:pPr>
            <w:r w:rsidRPr="00EF6B01">
              <w:rPr>
                <w:rFonts w:ascii="Book Antiqua" w:eastAsiaTheme="minorEastAsia" w:hAnsi="Book Antiqua" w:cstheme="majorBidi"/>
                <w:sz w:val="24"/>
                <w:szCs w:val="24"/>
                <w:lang w:bidi="ar-SA"/>
              </w:rPr>
              <w:t>5.9 ± 1.8</w:t>
            </w:r>
            <w:r w:rsidRPr="00EF6B01">
              <w:rPr>
                <w:rFonts w:ascii="Book Antiqua" w:eastAsiaTheme="minorEastAsia" w:hAnsi="Book Antiqua" w:cstheme="majorBidi"/>
                <w:sz w:val="24"/>
                <w:szCs w:val="24"/>
                <w:vertAlign w:val="superscript"/>
                <w:lang w:bidi="ar-SA"/>
              </w:rPr>
              <w:t>a</w:t>
            </w:r>
          </w:p>
        </w:tc>
        <w:tc>
          <w:tcPr>
            <w:tcW w:w="1620" w:type="dxa"/>
            <w:vAlign w:val="center"/>
          </w:tcPr>
          <w:p w:rsidR="002B35D3" w:rsidRPr="00EF6B01" w:rsidRDefault="00344E51" w:rsidP="00EC4636">
            <w:pPr>
              <w:snapToGrid w:val="0"/>
              <w:spacing w:after="0" w:line="360" w:lineRule="auto"/>
              <w:jc w:val="center"/>
              <w:rPr>
                <w:rFonts w:ascii="Book Antiqua" w:eastAsiaTheme="minorEastAsia" w:hAnsi="Book Antiqua" w:cstheme="majorBidi"/>
                <w:sz w:val="24"/>
                <w:szCs w:val="24"/>
                <w:vertAlign w:val="superscript"/>
                <w:lang w:bidi="ar-SA"/>
              </w:rPr>
            </w:pPr>
            <w:r w:rsidRPr="00EF6B01">
              <w:rPr>
                <w:rFonts w:ascii="Book Antiqua" w:eastAsiaTheme="minorEastAsia" w:hAnsi="Book Antiqua" w:cstheme="majorBidi"/>
                <w:sz w:val="24"/>
                <w:szCs w:val="24"/>
                <w:lang w:bidi="ar-SA"/>
              </w:rPr>
              <w:t>5.5 ± 2.5</w:t>
            </w:r>
            <w:r w:rsidRPr="00EF6B01">
              <w:rPr>
                <w:rFonts w:ascii="Book Antiqua" w:eastAsiaTheme="minorEastAsia" w:hAnsi="Book Antiqua" w:cstheme="majorBidi"/>
                <w:sz w:val="24"/>
                <w:szCs w:val="24"/>
                <w:vertAlign w:val="superscript"/>
                <w:lang w:bidi="ar-SA"/>
              </w:rPr>
              <w:t>ab</w:t>
            </w:r>
          </w:p>
        </w:tc>
      </w:tr>
      <w:tr w:rsidR="002B35D3" w:rsidRPr="00EF6B01" w:rsidTr="002B35D3">
        <w:trPr>
          <w:trHeight w:val="317"/>
        </w:trPr>
        <w:tc>
          <w:tcPr>
            <w:tcW w:w="2520" w:type="dxa"/>
            <w:vAlign w:val="center"/>
          </w:tcPr>
          <w:p w:rsidR="002B35D3" w:rsidRPr="00EF6B01" w:rsidRDefault="00344E51" w:rsidP="00072B03">
            <w:pPr>
              <w:snapToGrid w:val="0"/>
              <w:spacing w:after="0" w:line="360" w:lineRule="auto"/>
              <w:jc w:val="both"/>
              <w:rPr>
                <w:rFonts w:ascii="Book Antiqua" w:eastAsiaTheme="minorEastAsia" w:hAnsi="Book Antiqua" w:cstheme="majorBidi"/>
                <w:sz w:val="24"/>
                <w:szCs w:val="24"/>
                <w:lang w:bidi="ar-SA"/>
              </w:rPr>
            </w:pPr>
            <w:r w:rsidRPr="00EF6B01">
              <w:rPr>
                <w:rFonts w:ascii="Book Antiqua" w:eastAsiaTheme="minorEastAsia" w:hAnsi="Book Antiqua" w:cstheme="majorBidi"/>
                <w:sz w:val="24"/>
                <w:szCs w:val="24"/>
                <w:lang w:bidi="ar-SA"/>
              </w:rPr>
              <w:t>Taste</w:t>
            </w:r>
          </w:p>
        </w:tc>
        <w:tc>
          <w:tcPr>
            <w:tcW w:w="1692" w:type="dxa"/>
            <w:vAlign w:val="center"/>
          </w:tcPr>
          <w:p w:rsidR="002B35D3" w:rsidRPr="00EF6B01" w:rsidRDefault="00344E51" w:rsidP="00EC4636">
            <w:pPr>
              <w:snapToGrid w:val="0"/>
              <w:spacing w:after="0" w:line="360" w:lineRule="auto"/>
              <w:jc w:val="center"/>
              <w:rPr>
                <w:rFonts w:ascii="Book Antiqua" w:eastAsiaTheme="minorEastAsia" w:hAnsi="Book Antiqua" w:cstheme="majorBidi"/>
                <w:sz w:val="24"/>
                <w:szCs w:val="24"/>
                <w:vertAlign w:val="superscript"/>
                <w:lang w:bidi="ar-SA"/>
              </w:rPr>
            </w:pPr>
            <w:r w:rsidRPr="00EF6B01">
              <w:rPr>
                <w:rFonts w:ascii="Book Antiqua" w:eastAsiaTheme="minorEastAsia" w:hAnsi="Book Antiqua" w:cstheme="majorBidi"/>
                <w:sz w:val="24"/>
                <w:szCs w:val="24"/>
                <w:lang w:bidi="ar-SA"/>
              </w:rPr>
              <w:t>3.5 ± 2.1</w:t>
            </w:r>
            <w:r w:rsidRPr="00EF6B01">
              <w:rPr>
                <w:rFonts w:ascii="Book Antiqua" w:eastAsiaTheme="minorEastAsia" w:hAnsi="Book Antiqua" w:cstheme="majorBidi"/>
                <w:sz w:val="24"/>
                <w:szCs w:val="24"/>
                <w:vertAlign w:val="superscript"/>
                <w:lang w:bidi="ar-SA"/>
              </w:rPr>
              <w:t>b</w:t>
            </w:r>
          </w:p>
        </w:tc>
        <w:tc>
          <w:tcPr>
            <w:tcW w:w="1638" w:type="dxa"/>
            <w:vAlign w:val="center"/>
          </w:tcPr>
          <w:p w:rsidR="002B35D3" w:rsidRPr="00EF6B01" w:rsidRDefault="00344E51" w:rsidP="00EC4636">
            <w:pPr>
              <w:snapToGrid w:val="0"/>
              <w:spacing w:after="0" w:line="360" w:lineRule="auto"/>
              <w:jc w:val="center"/>
              <w:rPr>
                <w:rFonts w:ascii="Book Antiqua" w:eastAsiaTheme="minorEastAsia" w:hAnsi="Book Antiqua" w:cstheme="majorBidi"/>
                <w:sz w:val="24"/>
                <w:szCs w:val="24"/>
                <w:vertAlign w:val="superscript"/>
                <w:lang w:bidi="ar-SA"/>
              </w:rPr>
            </w:pPr>
            <w:r w:rsidRPr="00EF6B01">
              <w:rPr>
                <w:rFonts w:ascii="Book Antiqua" w:eastAsiaTheme="minorEastAsia" w:hAnsi="Book Antiqua" w:cstheme="majorBidi"/>
                <w:sz w:val="24"/>
                <w:szCs w:val="24"/>
                <w:lang w:bidi="ar-SA"/>
              </w:rPr>
              <w:t>2.9 ± 1.6</w:t>
            </w:r>
            <w:r w:rsidRPr="00EF6B01">
              <w:rPr>
                <w:rFonts w:ascii="Book Antiqua" w:eastAsiaTheme="minorEastAsia" w:hAnsi="Book Antiqua" w:cstheme="majorBidi"/>
                <w:sz w:val="24"/>
                <w:szCs w:val="24"/>
                <w:vertAlign w:val="superscript"/>
                <w:lang w:bidi="ar-SA"/>
              </w:rPr>
              <w:t>b</w:t>
            </w:r>
          </w:p>
        </w:tc>
        <w:tc>
          <w:tcPr>
            <w:tcW w:w="1710" w:type="dxa"/>
            <w:vAlign w:val="center"/>
          </w:tcPr>
          <w:p w:rsidR="002B35D3" w:rsidRPr="00EF6B01" w:rsidRDefault="00344E51" w:rsidP="00EC4636">
            <w:pPr>
              <w:snapToGrid w:val="0"/>
              <w:spacing w:after="0" w:line="360" w:lineRule="auto"/>
              <w:jc w:val="center"/>
              <w:rPr>
                <w:rFonts w:ascii="Book Antiqua" w:eastAsiaTheme="minorEastAsia" w:hAnsi="Book Antiqua" w:cstheme="majorBidi"/>
                <w:sz w:val="24"/>
                <w:szCs w:val="24"/>
                <w:vertAlign w:val="superscript"/>
                <w:lang w:bidi="ar-SA"/>
              </w:rPr>
            </w:pPr>
            <w:r w:rsidRPr="00EF6B01">
              <w:rPr>
                <w:rFonts w:ascii="Book Antiqua" w:eastAsiaTheme="minorEastAsia" w:hAnsi="Book Antiqua" w:cstheme="majorBidi"/>
                <w:sz w:val="24"/>
                <w:szCs w:val="24"/>
                <w:lang w:bidi="ar-SA"/>
              </w:rPr>
              <w:t>5.1 ± 2.3</w:t>
            </w:r>
            <w:r w:rsidRPr="00EF6B01">
              <w:rPr>
                <w:rFonts w:ascii="Book Antiqua" w:eastAsiaTheme="minorEastAsia" w:hAnsi="Book Antiqua" w:cstheme="majorBidi"/>
                <w:sz w:val="24"/>
                <w:szCs w:val="24"/>
                <w:vertAlign w:val="superscript"/>
                <w:lang w:bidi="ar-SA"/>
              </w:rPr>
              <w:t>a</w:t>
            </w:r>
          </w:p>
        </w:tc>
        <w:tc>
          <w:tcPr>
            <w:tcW w:w="1620" w:type="dxa"/>
            <w:vAlign w:val="center"/>
          </w:tcPr>
          <w:p w:rsidR="002B35D3" w:rsidRPr="00EF6B01" w:rsidRDefault="00344E51" w:rsidP="00EC4636">
            <w:pPr>
              <w:snapToGrid w:val="0"/>
              <w:spacing w:after="0" w:line="360" w:lineRule="auto"/>
              <w:jc w:val="center"/>
              <w:rPr>
                <w:rFonts w:ascii="Book Antiqua" w:eastAsiaTheme="minorEastAsia" w:hAnsi="Book Antiqua" w:cstheme="majorBidi"/>
                <w:sz w:val="24"/>
                <w:szCs w:val="24"/>
                <w:vertAlign w:val="superscript"/>
                <w:lang w:bidi="ar-SA"/>
              </w:rPr>
            </w:pPr>
            <w:r w:rsidRPr="00EF6B01">
              <w:rPr>
                <w:rFonts w:ascii="Book Antiqua" w:eastAsiaTheme="minorEastAsia" w:hAnsi="Book Antiqua" w:cstheme="majorBidi"/>
                <w:sz w:val="24"/>
                <w:szCs w:val="24"/>
                <w:lang w:bidi="ar-SA"/>
              </w:rPr>
              <w:t>3.1 ± 2.2</w:t>
            </w:r>
            <w:r w:rsidRPr="00EF6B01">
              <w:rPr>
                <w:rFonts w:ascii="Book Antiqua" w:eastAsiaTheme="minorEastAsia" w:hAnsi="Book Antiqua" w:cstheme="majorBidi"/>
                <w:sz w:val="24"/>
                <w:szCs w:val="24"/>
                <w:vertAlign w:val="superscript"/>
                <w:lang w:bidi="ar-SA"/>
              </w:rPr>
              <w:t>b</w:t>
            </w:r>
          </w:p>
        </w:tc>
      </w:tr>
      <w:tr w:rsidR="002B35D3" w:rsidRPr="00EF6B01" w:rsidTr="002B35D3">
        <w:trPr>
          <w:trHeight w:val="317"/>
        </w:trPr>
        <w:tc>
          <w:tcPr>
            <w:tcW w:w="2520" w:type="dxa"/>
            <w:tcBorders>
              <w:bottom w:val="single" w:sz="12" w:space="0" w:color="auto"/>
            </w:tcBorders>
            <w:vAlign w:val="center"/>
          </w:tcPr>
          <w:p w:rsidR="002B35D3" w:rsidRPr="00EF6B01" w:rsidRDefault="00344E51" w:rsidP="00072B03">
            <w:pPr>
              <w:snapToGrid w:val="0"/>
              <w:spacing w:after="0" w:line="360" w:lineRule="auto"/>
              <w:jc w:val="both"/>
              <w:rPr>
                <w:rFonts w:ascii="Book Antiqua" w:eastAsiaTheme="minorEastAsia" w:hAnsi="Book Antiqua" w:cstheme="majorBidi"/>
                <w:sz w:val="24"/>
                <w:szCs w:val="24"/>
                <w:lang w:bidi="ar-SA"/>
              </w:rPr>
            </w:pPr>
            <w:r w:rsidRPr="00EF6B01">
              <w:rPr>
                <w:rFonts w:ascii="Book Antiqua" w:eastAsiaTheme="minorEastAsia" w:hAnsi="Book Antiqua" w:cstheme="majorBidi"/>
                <w:sz w:val="24"/>
                <w:szCs w:val="24"/>
                <w:lang w:bidi="ar-SA"/>
              </w:rPr>
              <w:t>Mouthfeel</w:t>
            </w:r>
          </w:p>
        </w:tc>
        <w:tc>
          <w:tcPr>
            <w:tcW w:w="1692" w:type="dxa"/>
            <w:tcBorders>
              <w:bottom w:val="single" w:sz="12" w:space="0" w:color="auto"/>
            </w:tcBorders>
            <w:vAlign w:val="center"/>
          </w:tcPr>
          <w:p w:rsidR="002B35D3" w:rsidRPr="00EF6B01" w:rsidRDefault="00344E51" w:rsidP="00EC4636">
            <w:pPr>
              <w:snapToGrid w:val="0"/>
              <w:spacing w:after="0" w:line="360" w:lineRule="auto"/>
              <w:jc w:val="center"/>
              <w:rPr>
                <w:rFonts w:ascii="Book Antiqua" w:eastAsiaTheme="minorEastAsia" w:hAnsi="Book Antiqua" w:cstheme="majorBidi"/>
                <w:sz w:val="24"/>
                <w:szCs w:val="24"/>
                <w:vertAlign w:val="superscript"/>
                <w:lang w:bidi="ar-SA"/>
              </w:rPr>
            </w:pPr>
            <w:r w:rsidRPr="00EF6B01">
              <w:rPr>
                <w:rFonts w:ascii="Book Antiqua" w:eastAsiaTheme="minorEastAsia" w:hAnsi="Book Antiqua" w:cstheme="majorBidi"/>
                <w:sz w:val="24"/>
                <w:szCs w:val="24"/>
                <w:lang w:bidi="ar-SA"/>
              </w:rPr>
              <w:t>4.2 ± 1.9</w:t>
            </w:r>
            <w:r w:rsidRPr="00EF6B01">
              <w:rPr>
                <w:rFonts w:ascii="Book Antiqua" w:eastAsiaTheme="minorEastAsia" w:hAnsi="Book Antiqua" w:cstheme="majorBidi"/>
                <w:sz w:val="24"/>
                <w:szCs w:val="24"/>
                <w:vertAlign w:val="superscript"/>
                <w:lang w:bidi="ar-SA"/>
              </w:rPr>
              <w:t>b</w:t>
            </w:r>
          </w:p>
        </w:tc>
        <w:tc>
          <w:tcPr>
            <w:tcW w:w="1638" w:type="dxa"/>
            <w:tcBorders>
              <w:bottom w:val="single" w:sz="12" w:space="0" w:color="auto"/>
            </w:tcBorders>
            <w:vAlign w:val="center"/>
          </w:tcPr>
          <w:p w:rsidR="002B35D3" w:rsidRPr="00EF6B01" w:rsidRDefault="00344E51" w:rsidP="00EC4636">
            <w:pPr>
              <w:snapToGrid w:val="0"/>
              <w:spacing w:after="0" w:line="360" w:lineRule="auto"/>
              <w:jc w:val="center"/>
              <w:rPr>
                <w:rFonts w:ascii="Book Antiqua" w:eastAsiaTheme="minorEastAsia" w:hAnsi="Book Antiqua" w:cstheme="majorBidi"/>
                <w:sz w:val="24"/>
                <w:szCs w:val="24"/>
                <w:vertAlign w:val="superscript"/>
                <w:lang w:bidi="ar-SA"/>
              </w:rPr>
            </w:pPr>
            <w:r w:rsidRPr="00EF6B01">
              <w:rPr>
                <w:rFonts w:ascii="Book Antiqua" w:eastAsiaTheme="minorEastAsia" w:hAnsi="Book Antiqua" w:cstheme="majorBidi"/>
                <w:sz w:val="24"/>
                <w:szCs w:val="24"/>
                <w:lang w:bidi="ar-SA"/>
              </w:rPr>
              <w:t>3.8 ± 1.7</w:t>
            </w:r>
            <w:r w:rsidRPr="00EF6B01">
              <w:rPr>
                <w:rFonts w:ascii="Book Antiqua" w:eastAsiaTheme="minorEastAsia" w:hAnsi="Book Antiqua" w:cstheme="majorBidi"/>
                <w:sz w:val="24"/>
                <w:szCs w:val="24"/>
                <w:vertAlign w:val="superscript"/>
                <w:lang w:bidi="ar-SA"/>
              </w:rPr>
              <w:t>bc</w:t>
            </w:r>
          </w:p>
        </w:tc>
        <w:tc>
          <w:tcPr>
            <w:tcW w:w="1710" w:type="dxa"/>
            <w:tcBorders>
              <w:bottom w:val="single" w:sz="12" w:space="0" w:color="auto"/>
            </w:tcBorders>
            <w:vAlign w:val="center"/>
          </w:tcPr>
          <w:p w:rsidR="002B35D3" w:rsidRPr="00EF6B01" w:rsidRDefault="00344E51" w:rsidP="00EC4636">
            <w:pPr>
              <w:snapToGrid w:val="0"/>
              <w:spacing w:after="0" w:line="360" w:lineRule="auto"/>
              <w:jc w:val="center"/>
              <w:rPr>
                <w:rFonts w:ascii="Book Antiqua" w:eastAsiaTheme="minorEastAsia" w:hAnsi="Book Antiqua" w:cstheme="majorBidi"/>
                <w:sz w:val="24"/>
                <w:szCs w:val="24"/>
                <w:vertAlign w:val="superscript"/>
                <w:lang w:bidi="ar-SA"/>
              </w:rPr>
            </w:pPr>
            <w:r w:rsidRPr="00EF6B01">
              <w:rPr>
                <w:rFonts w:ascii="Book Antiqua" w:eastAsiaTheme="minorEastAsia" w:hAnsi="Book Antiqua" w:cstheme="majorBidi"/>
                <w:sz w:val="24"/>
                <w:szCs w:val="24"/>
                <w:lang w:bidi="ar-SA"/>
              </w:rPr>
              <w:t>5.1 ± 2.0</w:t>
            </w:r>
            <w:r w:rsidRPr="00EF6B01">
              <w:rPr>
                <w:rFonts w:ascii="Book Antiqua" w:eastAsiaTheme="minorEastAsia" w:hAnsi="Book Antiqua" w:cstheme="majorBidi"/>
                <w:sz w:val="24"/>
                <w:szCs w:val="24"/>
                <w:vertAlign w:val="superscript"/>
                <w:lang w:bidi="ar-SA"/>
              </w:rPr>
              <w:t>a</w:t>
            </w:r>
          </w:p>
        </w:tc>
        <w:tc>
          <w:tcPr>
            <w:tcW w:w="1620" w:type="dxa"/>
            <w:tcBorders>
              <w:bottom w:val="single" w:sz="12" w:space="0" w:color="auto"/>
            </w:tcBorders>
            <w:vAlign w:val="center"/>
          </w:tcPr>
          <w:p w:rsidR="002B35D3" w:rsidRPr="00EF6B01" w:rsidRDefault="00344E51" w:rsidP="00EC4636">
            <w:pPr>
              <w:snapToGrid w:val="0"/>
              <w:spacing w:after="0" w:line="360" w:lineRule="auto"/>
              <w:jc w:val="center"/>
              <w:rPr>
                <w:rFonts w:ascii="Book Antiqua" w:eastAsiaTheme="minorEastAsia" w:hAnsi="Book Antiqua" w:cstheme="majorBidi"/>
                <w:sz w:val="24"/>
                <w:szCs w:val="24"/>
                <w:vertAlign w:val="superscript"/>
                <w:lang w:bidi="ar-SA"/>
              </w:rPr>
            </w:pPr>
            <w:r w:rsidRPr="00EF6B01">
              <w:rPr>
                <w:rFonts w:ascii="Book Antiqua" w:eastAsiaTheme="minorEastAsia" w:hAnsi="Book Antiqua" w:cstheme="majorBidi"/>
                <w:sz w:val="24"/>
                <w:szCs w:val="24"/>
                <w:lang w:bidi="ar-SA"/>
              </w:rPr>
              <w:t>3.4 ± 2.0</w:t>
            </w:r>
            <w:r w:rsidRPr="00EF6B01">
              <w:rPr>
                <w:rFonts w:ascii="Book Antiqua" w:eastAsiaTheme="minorEastAsia" w:hAnsi="Book Antiqua" w:cstheme="majorBidi"/>
                <w:sz w:val="24"/>
                <w:szCs w:val="24"/>
                <w:vertAlign w:val="superscript"/>
                <w:lang w:bidi="ar-SA"/>
              </w:rPr>
              <w:t>c</w:t>
            </w:r>
          </w:p>
        </w:tc>
      </w:tr>
    </w:tbl>
    <w:p w:rsidR="001E7699" w:rsidRPr="00EF6B01" w:rsidRDefault="00497E24" w:rsidP="00497E24">
      <w:pPr>
        <w:snapToGrid w:val="0"/>
        <w:spacing w:after="0" w:line="360" w:lineRule="auto"/>
        <w:jc w:val="both"/>
        <w:rPr>
          <w:rFonts w:ascii="Book Antiqua" w:eastAsiaTheme="minorEastAsia" w:hAnsi="Book Antiqua" w:cstheme="majorBidi"/>
          <w:sz w:val="24"/>
          <w:szCs w:val="24"/>
          <w:lang w:bidi="ar-SA"/>
        </w:rPr>
      </w:pPr>
      <w:proofErr w:type="spellStart"/>
      <w:proofErr w:type="gramStart"/>
      <w:r w:rsidRPr="00EF6B01">
        <w:rPr>
          <w:rFonts w:ascii="Book Antiqua" w:eastAsiaTheme="minorEastAsia" w:hAnsi="Book Antiqua" w:cstheme="majorBidi"/>
          <w:bCs/>
          <w:sz w:val="24"/>
          <w:szCs w:val="24"/>
          <w:vertAlign w:val="superscript"/>
          <w:lang w:bidi="ar-SA"/>
        </w:rPr>
        <w:t>a</w:t>
      </w:r>
      <w:proofErr w:type="gramEnd"/>
      <w:r w:rsidRPr="00EF6B01">
        <w:rPr>
          <w:rFonts w:ascii="Book Antiqua" w:eastAsiaTheme="minorEastAsia" w:hAnsi="Book Antiqua" w:cstheme="majorBidi"/>
          <w:bCs/>
          <w:sz w:val="24"/>
          <w:szCs w:val="24"/>
          <w:vertAlign w:val="superscript"/>
          <w:lang w:bidi="ar-SA"/>
        </w:rPr>
        <w:t>,b,c</w:t>
      </w:r>
      <w:r w:rsidRPr="00EF6B01">
        <w:rPr>
          <w:rFonts w:ascii="Book Antiqua" w:eastAsiaTheme="minorEastAsia" w:hAnsi="Book Antiqua" w:cstheme="majorBidi"/>
          <w:bCs/>
          <w:sz w:val="24"/>
          <w:szCs w:val="24"/>
          <w:lang w:bidi="ar-SA"/>
        </w:rPr>
        <w:t>Means</w:t>
      </w:r>
      <w:proofErr w:type="spellEnd"/>
      <w:r w:rsidRPr="00EF6B01">
        <w:rPr>
          <w:rFonts w:ascii="Book Antiqua" w:eastAsiaTheme="minorEastAsia" w:hAnsi="Book Antiqua" w:cstheme="majorBidi"/>
          <w:bCs/>
          <w:sz w:val="24"/>
          <w:szCs w:val="24"/>
          <w:lang w:bidi="ar-SA"/>
        </w:rPr>
        <w:t xml:space="preserve"> within each row with different superscripts are significantly different (</w:t>
      </w:r>
      <w:r w:rsidRPr="00EF6B01">
        <w:rPr>
          <w:rFonts w:ascii="Book Antiqua" w:eastAsiaTheme="minorEastAsia" w:hAnsi="Book Antiqua" w:cstheme="majorBidi"/>
          <w:bCs/>
          <w:i/>
          <w:sz w:val="24"/>
          <w:szCs w:val="24"/>
          <w:lang w:bidi="ar-SA"/>
        </w:rPr>
        <w:t>P</w:t>
      </w:r>
      <w:r w:rsidRPr="00EF6B01">
        <w:rPr>
          <w:rFonts w:ascii="Book Antiqua" w:hAnsi="Book Antiqua" w:cstheme="majorBidi" w:hint="eastAsia"/>
          <w:bCs/>
          <w:sz w:val="24"/>
          <w:szCs w:val="24"/>
          <w:lang w:eastAsia="zh-CN" w:bidi="ar-SA"/>
        </w:rPr>
        <w:t xml:space="preserve"> </w:t>
      </w:r>
      <w:r w:rsidRPr="00EF6B01">
        <w:rPr>
          <w:rFonts w:ascii="Book Antiqua" w:eastAsiaTheme="minorEastAsia" w:hAnsi="Book Antiqua" w:cstheme="majorBidi"/>
          <w:bCs/>
          <w:sz w:val="24"/>
          <w:szCs w:val="24"/>
          <w:lang w:bidi="ar-SA"/>
        </w:rPr>
        <w:t>&lt;</w:t>
      </w:r>
      <w:r w:rsidRPr="00EF6B01">
        <w:rPr>
          <w:rFonts w:ascii="Book Antiqua" w:hAnsi="Book Antiqua" w:cstheme="majorBidi" w:hint="eastAsia"/>
          <w:bCs/>
          <w:sz w:val="24"/>
          <w:szCs w:val="24"/>
          <w:lang w:eastAsia="zh-CN" w:bidi="ar-SA"/>
        </w:rPr>
        <w:t xml:space="preserve"> </w:t>
      </w:r>
      <w:r w:rsidRPr="00EF6B01">
        <w:rPr>
          <w:rFonts w:ascii="Book Antiqua" w:eastAsiaTheme="minorEastAsia" w:hAnsi="Book Antiqua" w:cstheme="majorBidi"/>
          <w:bCs/>
          <w:sz w:val="24"/>
          <w:szCs w:val="24"/>
          <w:lang w:bidi="ar-SA"/>
        </w:rPr>
        <w:t>0.05).</w:t>
      </w:r>
      <w:r w:rsidRPr="00EF6B01">
        <w:rPr>
          <w:rFonts w:ascii="Book Antiqua" w:hAnsi="Book Antiqua" w:cstheme="majorBidi" w:hint="eastAsia"/>
          <w:bCs/>
          <w:sz w:val="24"/>
          <w:szCs w:val="24"/>
          <w:lang w:eastAsia="zh-CN" w:bidi="ar-SA"/>
        </w:rPr>
        <w:t xml:space="preserve"> </w:t>
      </w:r>
      <w:r w:rsidR="001E7699" w:rsidRPr="00EF6B01">
        <w:rPr>
          <w:rFonts w:ascii="Book Antiqua" w:hAnsi="Book Antiqua" w:cstheme="majorBidi" w:hint="eastAsia"/>
          <w:bCs/>
          <w:sz w:val="24"/>
          <w:szCs w:val="24"/>
          <w:lang w:eastAsia="zh-CN" w:bidi="ar-SA"/>
        </w:rPr>
        <w:t xml:space="preserve">PEG: </w:t>
      </w:r>
      <w:r w:rsidR="001E7699" w:rsidRPr="00EF6B01">
        <w:rPr>
          <w:rFonts w:ascii="Book Antiqua" w:hAnsi="Book Antiqua" w:cstheme="majorBidi"/>
          <w:bCs/>
          <w:caps/>
          <w:sz w:val="24"/>
          <w:szCs w:val="24"/>
          <w:lang w:eastAsia="zh-CN" w:bidi="ar-SA"/>
        </w:rPr>
        <w:t>p</w:t>
      </w:r>
      <w:r w:rsidR="001E7699" w:rsidRPr="00EF6B01">
        <w:rPr>
          <w:rFonts w:ascii="Book Antiqua" w:hAnsi="Book Antiqua" w:cstheme="majorBidi"/>
          <w:bCs/>
          <w:sz w:val="24"/>
          <w:szCs w:val="24"/>
          <w:lang w:eastAsia="zh-CN" w:bidi="ar-SA"/>
        </w:rPr>
        <w:t>olyethylene glycol</w:t>
      </w:r>
      <w:r w:rsidR="001E7699" w:rsidRPr="00EF6B01">
        <w:rPr>
          <w:rFonts w:ascii="Book Antiqua" w:hAnsi="Book Antiqua" w:cstheme="majorBidi" w:hint="eastAsia"/>
          <w:bCs/>
          <w:sz w:val="24"/>
          <w:szCs w:val="24"/>
          <w:lang w:eastAsia="zh-CN" w:bidi="ar-SA"/>
        </w:rPr>
        <w:t xml:space="preserve">; </w:t>
      </w:r>
      <w:r w:rsidR="001E7699" w:rsidRPr="00EF6B01">
        <w:rPr>
          <w:rFonts w:ascii="Book Antiqua" w:hAnsi="Book Antiqua" w:cstheme="majorBidi"/>
          <w:bCs/>
          <w:sz w:val="24"/>
          <w:szCs w:val="24"/>
          <w:lang w:eastAsia="zh-CN" w:bidi="ar-SA"/>
        </w:rPr>
        <w:t>PEG-</w:t>
      </w:r>
      <w:proofErr w:type="spellStart"/>
      <w:r w:rsidR="001E7699" w:rsidRPr="00EF6B01">
        <w:rPr>
          <w:rFonts w:ascii="Book Antiqua" w:hAnsi="Book Antiqua" w:cstheme="majorBidi"/>
          <w:bCs/>
          <w:sz w:val="24"/>
          <w:szCs w:val="24"/>
          <w:lang w:eastAsia="zh-CN" w:bidi="ar-SA"/>
        </w:rPr>
        <w:t>Asc</w:t>
      </w:r>
      <w:proofErr w:type="spellEnd"/>
      <w:r w:rsidR="001E7699" w:rsidRPr="00EF6B01">
        <w:rPr>
          <w:rFonts w:ascii="Book Antiqua" w:hAnsi="Book Antiqua" w:cstheme="majorBidi" w:hint="eastAsia"/>
          <w:bCs/>
          <w:sz w:val="24"/>
          <w:szCs w:val="24"/>
          <w:lang w:eastAsia="zh-CN" w:bidi="ar-SA"/>
        </w:rPr>
        <w:t xml:space="preserve">: </w:t>
      </w:r>
      <w:r w:rsidR="001E7699" w:rsidRPr="00EF6B01">
        <w:rPr>
          <w:rFonts w:ascii="Book Antiqua" w:hAnsi="Book Antiqua" w:cstheme="majorBidi"/>
          <w:bCs/>
          <w:sz w:val="24"/>
          <w:szCs w:val="24"/>
          <w:lang w:eastAsia="zh-CN" w:bidi="ar-SA"/>
        </w:rPr>
        <w:t>PEG + ascorbic acid</w:t>
      </w:r>
      <w:r w:rsidR="001E7699" w:rsidRPr="00EF6B01">
        <w:rPr>
          <w:rFonts w:ascii="Book Antiqua" w:hAnsi="Book Antiqua" w:cstheme="majorBidi" w:hint="eastAsia"/>
          <w:bCs/>
          <w:sz w:val="24"/>
          <w:szCs w:val="24"/>
          <w:lang w:eastAsia="zh-CN" w:bidi="ar-SA"/>
        </w:rPr>
        <w:t xml:space="preserve">; SPS: </w:t>
      </w:r>
      <w:r w:rsidR="001E7699" w:rsidRPr="00EF6B01">
        <w:rPr>
          <w:rFonts w:ascii="Book Antiqua" w:hAnsi="Book Antiqua" w:cstheme="majorBidi"/>
          <w:caps/>
          <w:sz w:val="24"/>
          <w:szCs w:val="24"/>
        </w:rPr>
        <w:t>s</w:t>
      </w:r>
      <w:r w:rsidR="001E7699" w:rsidRPr="00EF6B01">
        <w:rPr>
          <w:rFonts w:ascii="Book Antiqua" w:hAnsi="Book Antiqua" w:cstheme="majorBidi"/>
          <w:sz w:val="24"/>
          <w:szCs w:val="24"/>
        </w:rPr>
        <w:t xml:space="preserve">odium </w:t>
      </w:r>
      <w:proofErr w:type="spellStart"/>
      <w:r w:rsidR="001E7699" w:rsidRPr="00EF6B01">
        <w:rPr>
          <w:rFonts w:ascii="Book Antiqua" w:hAnsi="Book Antiqua" w:cstheme="majorBidi"/>
          <w:sz w:val="24"/>
          <w:szCs w:val="24"/>
        </w:rPr>
        <w:t>picosulfate</w:t>
      </w:r>
      <w:proofErr w:type="spellEnd"/>
      <w:r w:rsidR="001E7699" w:rsidRPr="00EF6B01">
        <w:rPr>
          <w:rFonts w:ascii="Book Antiqua" w:hAnsi="Book Antiqua" w:cstheme="majorBidi" w:hint="eastAsia"/>
          <w:sz w:val="24"/>
          <w:szCs w:val="24"/>
          <w:lang w:eastAsia="zh-CN"/>
        </w:rPr>
        <w:t>;</w:t>
      </w:r>
      <w:r w:rsidR="001E7699" w:rsidRPr="00EF6B01">
        <w:rPr>
          <w:rFonts w:ascii="Book Antiqua" w:hAnsi="Book Antiqua" w:cstheme="majorBidi" w:hint="eastAsia"/>
          <w:bCs/>
          <w:sz w:val="24"/>
          <w:szCs w:val="24"/>
          <w:lang w:eastAsia="zh-CN" w:bidi="ar-SA"/>
        </w:rPr>
        <w:t xml:space="preserve"> OSS: </w:t>
      </w:r>
      <w:r w:rsidR="001E7699" w:rsidRPr="00EF6B01">
        <w:rPr>
          <w:rFonts w:ascii="Book Antiqua" w:hAnsi="Book Antiqua" w:cstheme="majorBidi"/>
          <w:bCs/>
          <w:caps/>
          <w:sz w:val="24"/>
          <w:szCs w:val="24"/>
          <w:lang w:eastAsia="zh-CN" w:bidi="ar-SA"/>
        </w:rPr>
        <w:t>o</w:t>
      </w:r>
      <w:r w:rsidR="001E7699" w:rsidRPr="00EF6B01">
        <w:rPr>
          <w:rFonts w:ascii="Book Antiqua" w:hAnsi="Book Antiqua" w:cstheme="majorBidi"/>
          <w:bCs/>
          <w:sz w:val="24"/>
          <w:szCs w:val="24"/>
          <w:lang w:eastAsia="zh-CN" w:bidi="ar-SA"/>
        </w:rPr>
        <w:t>ral sodium sulfate</w:t>
      </w:r>
      <w:r w:rsidR="001E7699" w:rsidRPr="00EF6B01">
        <w:rPr>
          <w:rFonts w:ascii="Book Antiqua" w:hAnsi="Book Antiqua" w:cstheme="majorBidi" w:hint="eastAsia"/>
          <w:bCs/>
          <w:sz w:val="24"/>
          <w:szCs w:val="24"/>
          <w:lang w:eastAsia="zh-CN" w:bidi="ar-SA"/>
        </w:rPr>
        <w:t>.</w:t>
      </w:r>
    </w:p>
    <w:p w:rsidR="002B35D3" w:rsidRPr="00EF6B01" w:rsidRDefault="002B35D3" w:rsidP="00072B03">
      <w:pPr>
        <w:snapToGrid w:val="0"/>
        <w:spacing w:after="0" w:line="360" w:lineRule="auto"/>
        <w:ind w:left="-270"/>
        <w:jc w:val="both"/>
        <w:rPr>
          <w:rFonts w:ascii="Book Antiqua" w:hAnsi="Book Antiqua" w:cstheme="majorBidi"/>
          <w:bCs/>
          <w:sz w:val="24"/>
          <w:szCs w:val="24"/>
          <w:lang w:eastAsia="zh-CN" w:bidi="ar-SA"/>
        </w:rPr>
      </w:pPr>
    </w:p>
    <w:p w:rsidR="00EC4636" w:rsidRPr="00EF6B01" w:rsidRDefault="00EC4636">
      <w:pPr>
        <w:spacing w:after="0" w:line="240" w:lineRule="auto"/>
        <w:rPr>
          <w:rFonts w:ascii="Book Antiqua" w:eastAsia="Cambria" w:hAnsi="Book Antiqua" w:cstheme="majorBidi"/>
          <w:b/>
          <w:bCs/>
          <w:sz w:val="24"/>
          <w:szCs w:val="24"/>
          <w:lang w:bidi="ar-SA"/>
        </w:rPr>
      </w:pPr>
      <w:r w:rsidRPr="00EF6B01">
        <w:rPr>
          <w:rFonts w:ascii="Book Antiqua" w:eastAsia="Cambria" w:hAnsi="Book Antiqua" w:cstheme="majorBidi"/>
          <w:b/>
          <w:bCs/>
          <w:sz w:val="24"/>
          <w:szCs w:val="24"/>
          <w:lang w:bidi="ar-SA"/>
        </w:rPr>
        <w:br w:type="page"/>
      </w:r>
    </w:p>
    <w:p w:rsidR="00F97B17" w:rsidRPr="00EF6B01" w:rsidRDefault="007C63AF" w:rsidP="00072B03">
      <w:pPr>
        <w:snapToGrid w:val="0"/>
        <w:spacing w:after="0" w:line="360" w:lineRule="auto"/>
        <w:jc w:val="both"/>
        <w:rPr>
          <w:rFonts w:ascii="Book Antiqua" w:eastAsiaTheme="minorEastAsia" w:hAnsi="Book Antiqua" w:cstheme="majorBidi"/>
          <w:b/>
          <w:bCs/>
          <w:sz w:val="24"/>
          <w:szCs w:val="24"/>
          <w:lang w:bidi="ar-SA"/>
        </w:rPr>
      </w:pPr>
      <w:r w:rsidRPr="00EF6B01">
        <w:rPr>
          <w:rFonts w:ascii="Book Antiqua" w:eastAsiaTheme="minorEastAsia" w:hAnsi="Book Antiqua" w:cstheme="majorBidi"/>
          <w:b/>
          <w:sz w:val="24"/>
          <w:szCs w:val="24"/>
          <w:lang w:bidi="ar-SA"/>
        </w:rPr>
        <w:lastRenderedPageBreak/>
        <w:t>T</w:t>
      </w:r>
      <w:r w:rsidR="00344E51" w:rsidRPr="00EF6B01">
        <w:rPr>
          <w:rFonts w:ascii="Book Antiqua" w:eastAsiaTheme="minorEastAsia" w:hAnsi="Book Antiqua" w:cstheme="majorBidi"/>
          <w:b/>
          <w:sz w:val="24"/>
          <w:szCs w:val="24"/>
          <w:lang w:bidi="ar-SA"/>
        </w:rPr>
        <w:t xml:space="preserve">able </w:t>
      </w:r>
      <w:r w:rsidR="00FE7262" w:rsidRPr="00EF6B01">
        <w:rPr>
          <w:rFonts w:ascii="Book Antiqua" w:eastAsiaTheme="minorEastAsia" w:hAnsi="Book Antiqua" w:cstheme="majorBidi"/>
          <w:b/>
          <w:sz w:val="24"/>
          <w:szCs w:val="24"/>
          <w:lang w:bidi="ar-SA"/>
        </w:rPr>
        <w:t>6</w:t>
      </w:r>
      <w:r w:rsidR="00344E51" w:rsidRPr="00EF6B01">
        <w:rPr>
          <w:rFonts w:ascii="Book Antiqua" w:eastAsiaTheme="minorEastAsia" w:hAnsi="Book Antiqua" w:cstheme="majorBidi"/>
          <w:b/>
          <w:bCs/>
          <w:sz w:val="24"/>
          <w:szCs w:val="24"/>
          <w:lang w:bidi="ar-SA"/>
        </w:rPr>
        <w:t xml:space="preserve"> Percentage of participants’ responses to the additional flavor</w:t>
      </w:r>
      <w:r w:rsidR="00EC4636" w:rsidRPr="00EF6B01">
        <w:rPr>
          <w:rFonts w:ascii="Book Antiqua" w:hAnsi="Book Antiqua" w:cstheme="majorBidi" w:hint="eastAsia"/>
          <w:b/>
          <w:bCs/>
          <w:sz w:val="24"/>
          <w:szCs w:val="24"/>
          <w:lang w:eastAsia="zh-CN" w:bidi="ar-SA"/>
        </w:rPr>
        <w:t xml:space="preserve"> </w:t>
      </w:r>
      <w:r w:rsidR="00344E51" w:rsidRPr="00EF6B01">
        <w:rPr>
          <w:rFonts w:ascii="Book Antiqua" w:eastAsiaTheme="minorEastAsia" w:hAnsi="Book Antiqua" w:cstheme="majorBidi"/>
          <w:b/>
          <w:bCs/>
          <w:sz w:val="24"/>
          <w:szCs w:val="24"/>
          <w:lang w:bidi="ar-SA"/>
        </w:rPr>
        <w:t>perceived in the different bowel cleansing laxative solutions</w:t>
      </w:r>
    </w:p>
    <w:tbl>
      <w:tblPr>
        <w:tblpPr w:leftFromText="180" w:rightFromText="180" w:vertAnchor="text" w:horzAnchor="margin" w:tblpY="94"/>
        <w:tblW w:w="7308" w:type="dxa"/>
        <w:tblLayout w:type="fixed"/>
        <w:tblLook w:val="04A0" w:firstRow="1" w:lastRow="0" w:firstColumn="1" w:lastColumn="0" w:noHBand="0" w:noVBand="1"/>
      </w:tblPr>
      <w:tblGrid>
        <w:gridCol w:w="1908"/>
        <w:gridCol w:w="1350"/>
        <w:gridCol w:w="1350"/>
        <w:gridCol w:w="1350"/>
        <w:gridCol w:w="1350"/>
      </w:tblGrid>
      <w:tr w:rsidR="002B35D3" w:rsidRPr="00EF6B01" w:rsidTr="002B35D3">
        <w:trPr>
          <w:trHeight w:val="317"/>
        </w:trPr>
        <w:tc>
          <w:tcPr>
            <w:tcW w:w="1908" w:type="dxa"/>
            <w:vMerge w:val="restart"/>
            <w:tcBorders>
              <w:top w:val="single" w:sz="12" w:space="0" w:color="auto"/>
              <w:left w:val="nil"/>
              <w:bottom w:val="single" w:sz="4" w:space="0" w:color="auto"/>
              <w:right w:val="nil"/>
            </w:tcBorders>
            <w:shd w:val="clear" w:color="auto" w:fill="auto"/>
            <w:noWrap/>
            <w:vAlign w:val="bottom"/>
          </w:tcPr>
          <w:p w:rsidR="002B35D3" w:rsidRPr="00EF6B01" w:rsidRDefault="00344E51" w:rsidP="00072B03">
            <w:pPr>
              <w:snapToGrid w:val="0"/>
              <w:spacing w:after="0" w:line="360" w:lineRule="auto"/>
              <w:jc w:val="both"/>
              <w:rPr>
                <w:rFonts w:ascii="Book Antiqua" w:eastAsia="Times New Roman" w:hAnsi="Book Antiqua" w:cstheme="majorBidi"/>
                <w:b/>
                <w:bCs/>
                <w:sz w:val="24"/>
                <w:szCs w:val="24"/>
                <w:lang w:bidi="ar-SA"/>
              </w:rPr>
            </w:pPr>
            <w:r w:rsidRPr="00EF6B01">
              <w:rPr>
                <w:rFonts w:ascii="Book Antiqua" w:eastAsia="Times New Roman" w:hAnsi="Book Antiqua" w:cstheme="majorBidi"/>
                <w:b/>
                <w:bCs/>
                <w:sz w:val="24"/>
                <w:szCs w:val="24"/>
                <w:lang w:bidi="ar-SA"/>
              </w:rPr>
              <w:t>Flavor</w:t>
            </w:r>
          </w:p>
        </w:tc>
        <w:tc>
          <w:tcPr>
            <w:tcW w:w="5400" w:type="dxa"/>
            <w:gridSpan w:val="4"/>
            <w:tcBorders>
              <w:top w:val="single" w:sz="12" w:space="0" w:color="auto"/>
              <w:left w:val="nil"/>
              <w:bottom w:val="single" w:sz="4" w:space="0" w:color="auto"/>
              <w:right w:val="nil"/>
            </w:tcBorders>
            <w:shd w:val="clear" w:color="auto" w:fill="auto"/>
            <w:noWrap/>
            <w:vAlign w:val="center"/>
          </w:tcPr>
          <w:p w:rsidR="002B35D3" w:rsidRPr="00EF6B01" w:rsidRDefault="00344E51" w:rsidP="00EC4636">
            <w:pPr>
              <w:snapToGrid w:val="0"/>
              <w:spacing w:after="0" w:line="360" w:lineRule="auto"/>
              <w:jc w:val="center"/>
              <w:rPr>
                <w:rFonts w:ascii="Book Antiqua" w:eastAsiaTheme="minorEastAsia" w:hAnsi="Book Antiqua" w:cstheme="majorBidi"/>
                <w:b/>
                <w:sz w:val="24"/>
                <w:szCs w:val="24"/>
                <w:lang w:bidi="ar-SA"/>
              </w:rPr>
            </w:pPr>
            <w:r w:rsidRPr="00EF6B01">
              <w:rPr>
                <w:rFonts w:ascii="Book Antiqua" w:eastAsiaTheme="minorEastAsia" w:hAnsi="Book Antiqua" w:cstheme="majorBidi"/>
                <w:b/>
                <w:sz w:val="24"/>
                <w:szCs w:val="24"/>
                <w:lang w:bidi="ar-SA"/>
              </w:rPr>
              <w:t>Bowel cleansing laxative solution</w:t>
            </w:r>
          </w:p>
        </w:tc>
      </w:tr>
      <w:tr w:rsidR="002B35D3" w:rsidRPr="00EF6B01" w:rsidTr="002B35D3">
        <w:trPr>
          <w:trHeight w:val="317"/>
        </w:trPr>
        <w:tc>
          <w:tcPr>
            <w:tcW w:w="1908" w:type="dxa"/>
            <w:vMerge/>
            <w:tcBorders>
              <w:left w:val="nil"/>
              <w:bottom w:val="single" w:sz="4" w:space="0" w:color="auto"/>
              <w:right w:val="nil"/>
            </w:tcBorders>
            <w:shd w:val="clear" w:color="auto" w:fill="auto"/>
            <w:noWrap/>
            <w:vAlign w:val="bottom"/>
          </w:tcPr>
          <w:p w:rsidR="002B35D3" w:rsidRPr="00EF6B01" w:rsidRDefault="002B35D3" w:rsidP="00072B03">
            <w:pPr>
              <w:snapToGrid w:val="0"/>
              <w:spacing w:after="0" w:line="360" w:lineRule="auto"/>
              <w:jc w:val="both"/>
              <w:rPr>
                <w:rFonts w:ascii="Book Antiqua" w:eastAsia="Times New Roman" w:hAnsi="Book Antiqua" w:cstheme="majorBidi"/>
                <w:sz w:val="24"/>
                <w:szCs w:val="24"/>
                <w:lang w:bidi="ar-SA"/>
              </w:rPr>
            </w:pPr>
          </w:p>
        </w:tc>
        <w:tc>
          <w:tcPr>
            <w:tcW w:w="1350" w:type="dxa"/>
            <w:tcBorders>
              <w:top w:val="single" w:sz="4" w:space="0" w:color="auto"/>
              <w:left w:val="nil"/>
              <w:bottom w:val="single" w:sz="4" w:space="0" w:color="auto"/>
              <w:right w:val="nil"/>
            </w:tcBorders>
            <w:shd w:val="clear" w:color="auto" w:fill="auto"/>
            <w:noWrap/>
            <w:vAlign w:val="center"/>
          </w:tcPr>
          <w:p w:rsidR="002B35D3" w:rsidRPr="00EF6B01" w:rsidRDefault="00344E51" w:rsidP="00EC4636">
            <w:pPr>
              <w:snapToGrid w:val="0"/>
              <w:spacing w:after="0" w:line="360" w:lineRule="auto"/>
              <w:jc w:val="center"/>
              <w:rPr>
                <w:rFonts w:ascii="Book Antiqua" w:eastAsiaTheme="minorEastAsia" w:hAnsi="Book Antiqua" w:cstheme="majorBidi"/>
                <w:b/>
                <w:sz w:val="24"/>
                <w:szCs w:val="24"/>
                <w:lang w:bidi="ar-SA"/>
              </w:rPr>
            </w:pPr>
            <w:r w:rsidRPr="00EF6B01">
              <w:rPr>
                <w:rFonts w:ascii="Book Antiqua" w:eastAsiaTheme="minorEastAsia" w:hAnsi="Book Antiqua" w:cstheme="majorBidi"/>
                <w:b/>
                <w:sz w:val="24"/>
                <w:szCs w:val="24"/>
                <w:lang w:bidi="ar-SA"/>
              </w:rPr>
              <w:t>PEG-</w:t>
            </w:r>
            <w:proofErr w:type="spellStart"/>
            <w:r w:rsidRPr="00EF6B01">
              <w:rPr>
                <w:rFonts w:ascii="Book Antiqua" w:eastAsiaTheme="minorEastAsia" w:hAnsi="Book Antiqua" w:cstheme="majorBidi"/>
                <w:b/>
                <w:sz w:val="24"/>
                <w:szCs w:val="24"/>
                <w:lang w:bidi="ar-SA"/>
              </w:rPr>
              <w:t>Asc</w:t>
            </w:r>
            <w:proofErr w:type="spellEnd"/>
          </w:p>
        </w:tc>
        <w:tc>
          <w:tcPr>
            <w:tcW w:w="1350" w:type="dxa"/>
            <w:tcBorders>
              <w:top w:val="single" w:sz="4" w:space="0" w:color="auto"/>
              <w:left w:val="nil"/>
              <w:bottom w:val="single" w:sz="4" w:space="0" w:color="auto"/>
              <w:right w:val="nil"/>
            </w:tcBorders>
            <w:shd w:val="clear" w:color="auto" w:fill="auto"/>
            <w:noWrap/>
            <w:vAlign w:val="center"/>
          </w:tcPr>
          <w:p w:rsidR="002B35D3" w:rsidRPr="00EF6B01" w:rsidRDefault="00344E51" w:rsidP="00EC4636">
            <w:pPr>
              <w:snapToGrid w:val="0"/>
              <w:spacing w:after="0" w:line="360" w:lineRule="auto"/>
              <w:jc w:val="center"/>
              <w:rPr>
                <w:rFonts w:ascii="Book Antiqua" w:eastAsiaTheme="minorEastAsia" w:hAnsi="Book Antiqua" w:cstheme="majorBidi"/>
                <w:b/>
                <w:sz w:val="24"/>
                <w:szCs w:val="24"/>
                <w:lang w:bidi="ar-SA"/>
              </w:rPr>
            </w:pPr>
            <w:r w:rsidRPr="00EF6B01">
              <w:rPr>
                <w:rFonts w:ascii="Book Antiqua" w:eastAsiaTheme="minorEastAsia" w:hAnsi="Book Antiqua" w:cstheme="majorBidi"/>
                <w:b/>
                <w:sz w:val="24"/>
                <w:szCs w:val="24"/>
                <w:lang w:bidi="ar-SA"/>
              </w:rPr>
              <w:t>PEG</w:t>
            </w:r>
          </w:p>
        </w:tc>
        <w:tc>
          <w:tcPr>
            <w:tcW w:w="1350" w:type="dxa"/>
            <w:tcBorders>
              <w:top w:val="single" w:sz="4" w:space="0" w:color="auto"/>
              <w:left w:val="nil"/>
              <w:bottom w:val="single" w:sz="4" w:space="0" w:color="auto"/>
              <w:right w:val="nil"/>
            </w:tcBorders>
            <w:shd w:val="clear" w:color="auto" w:fill="auto"/>
            <w:noWrap/>
            <w:vAlign w:val="center"/>
          </w:tcPr>
          <w:p w:rsidR="002B35D3" w:rsidRPr="00EF6B01" w:rsidRDefault="00344E51" w:rsidP="00EC4636">
            <w:pPr>
              <w:snapToGrid w:val="0"/>
              <w:spacing w:after="0" w:line="360" w:lineRule="auto"/>
              <w:jc w:val="center"/>
              <w:rPr>
                <w:rFonts w:ascii="Book Antiqua" w:eastAsiaTheme="minorEastAsia" w:hAnsi="Book Antiqua" w:cstheme="majorBidi"/>
                <w:b/>
                <w:sz w:val="24"/>
                <w:szCs w:val="24"/>
                <w:lang w:bidi="ar-SA"/>
              </w:rPr>
            </w:pPr>
            <w:r w:rsidRPr="00EF6B01">
              <w:rPr>
                <w:rFonts w:ascii="Book Antiqua" w:eastAsiaTheme="minorEastAsia" w:hAnsi="Book Antiqua" w:cstheme="majorBidi"/>
                <w:b/>
                <w:sz w:val="24"/>
                <w:szCs w:val="24"/>
                <w:lang w:bidi="ar-SA"/>
              </w:rPr>
              <w:t>SPS</w:t>
            </w:r>
          </w:p>
        </w:tc>
        <w:tc>
          <w:tcPr>
            <w:tcW w:w="1350" w:type="dxa"/>
            <w:tcBorders>
              <w:top w:val="single" w:sz="4" w:space="0" w:color="auto"/>
              <w:left w:val="nil"/>
              <w:bottom w:val="single" w:sz="4" w:space="0" w:color="auto"/>
              <w:right w:val="nil"/>
            </w:tcBorders>
            <w:shd w:val="clear" w:color="auto" w:fill="auto"/>
            <w:noWrap/>
            <w:vAlign w:val="center"/>
          </w:tcPr>
          <w:p w:rsidR="002B35D3" w:rsidRPr="00EF6B01" w:rsidRDefault="00344E51" w:rsidP="00EC4636">
            <w:pPr>
              <w:snapToGrid w:val="0"/>
              <w:spacing w:after="0" w:line="360" w:lineRule="auto"/>
              <w:jc w:val="center"/>
              <w:rPr>
                <w:rFonts w:ascii="Book Antiqua" w:eastAsiaTheme="minorEastAsia" w:hAnsi="Book Antiqua" w:cstheme="majorBidi"/>
                <w:b/>
                <w:sz w:val="24"/>
                <w:szCs w:val="24"/>
                <w:lang w:bidi="ar-SA"/>
              </w:rPr>
            </w:pPr>
            <w:r w:rsidRPr="00EF6B01">
              <w:rPr>
                <w:rFonts w:ascii="Book Antiqua" w:eastAsiaTheme="minorEastAsia" w:hAnsi="Book Antiqua" w:cstheme="majorBidi"/>
                <w:b/>
                <w:sz w:val="24"/>
                <w:szCs w:val="24"/>
                <w:lang w:bidi="ar-SA"/>
              </w:rPr>
              <w:t>OSS</w:t>
            </w:r>
          </w:p>
        </w:tc>
      </w:tr>
      <w:tr w:rsidR="002B35D3" w:rsidRPr="00EF6B01" w:rsidTr="002B35D3">
        <w:trPr>
          <w:trHeight w:val="317"/>
        </w:trPr>
        <w:tc>
          <w:tcPr>
            <w:tcW w:w="1908" w:type="dxa"/>
            <w:tcBorders>
              <w:top w:val="single" w:sz="4" w:space="0" w:color="auto"/>
              <w:left w:val="nil"/>
              <w:bottom w:val="nil"/>
              <w:right w:val="nil"/>
            </w:tcBorders>
            <w:shd w:val="clear" w:color="auto" w:fill="auto"/>
            <w:noWrap/>
            <w:vAlign w:val="bottom"/>
            <w:hideMark/>
          </w:tcPr>
          <w:p w:rsidR="002B35D3" w:rsidRPr="00EF6B01" w:rsidRDefault="00344E51" w:rsidP="00072B03">
            <w:pPr>
              <w:snapToGrid w:val="0"/>
              <w:spacing w:after="0" w:line="360" w:lineRule="auto"/>
              <w:jc w:val="both"/>
              <w:rPr>
                <w:rFonts w:ascii="Book Antiqua" w:eastAsia="Times New Roman" w:hAnsi="Book Antiqua" w:cstheme="majorBidi"/>
                <w:sz w:val="24"/>
                <w:szCs w:val="24"/>
                <w:lang w:bidi="ar-SA"/>
              </w:rPr>
            </w:pPr>
            <w:r w:rsidRPr="00EF6B01">
              <w:rPr>
                <w:rFonts w:ascii="Book Antiqua" w:eastAsia="Times New Roman" w:hAnsi="Book Antiqua" w:cstheme="majorBidi"/>
                <w:sz w:val="24"/>
                <w:szCs w:val="24"/>
                <w:lang w:bidi="ar-SA"/>
              </w:rPr>
              <w:t>None</w:t>
            </w:r>
          </w:p>
        </w:tc>
        <w:tc>
          <w:tcPr>
            <w:tcW w:w="1350" w:type="dxa"/>
            <w:tcBorders>
              <w:top w:val="single" w:sz="4" w:space="0" w:color="auto"/>
              <w:left w:val="nil"/>
              <w:bottom w:val="nil"/>
              <w:right w:val="nil"/>
            </w:tcBorders>
            <w:shd w:val="clear" w:color="auto" w:fill="auto"/>
            <w:noWrap/>
            <w:vAlign w:val="bottom"/>
            <w:hideMark/>
          </w:tcPr>
          <w:p w:rsidR="002B35D3" w:rsidRPr="00EF6B01" w:rsidRDefault="00344E51" w:rsidP="00EC4636">
            <w:pPr>
              <w:snapToGrid w:val="0"/>
              <w:spacing w:after="0" w:line="360" w:lineRule="auto"/>
              <w:jc w:val="center"/>
              <w:rPr>
                <w:rFonts w:ascii="Book Antiqua" w:eastAsia="Times New Roman" w:hAnsi="Book Antiqua" w:cstheme="majorBidi"/>
                <w:sz w:val="24"/>
                <w:szCs w:val="24"/>
                <w:lang w:bidi="ar-SA"/>
              </w:rPr>
            </w:pPr>
            <w:r w:rsidRPr="00EF6B01">
              <w:rPr>
                <w:rFonts w:ascii="Book Antiqua" w:eastAsia="Times New Roman" w:hAnsi="Book Antiqua" w:cstheme="majorBidi"/>
                <w:sz w:val="24"/>
                <w:szCs w:val="24"/>
                <w:lang w:bidi="ar-SA"/>
              </w:rPr>
              <w:t>60%</w:t>
            </w:r>
          </w:p>
        </w:tc>
        <w:tc>
          <w:tcPr>
            <w:tcW w:w="1350" w:type="dxa"/>
            <w:tcBorders>
              <w:top w:val="single" w:sz="4" w:space="0" w:color="auto"/>
              <w:left w:val="nil"/>
              <w:bottom w:val="nil"/>
              <w:right w:val="nil"/>
            </w:tcBorders>
            <w:shd w:val="clear" w:color="auto" w:fill="auto"/>
            <w:noWrap/>
            <w:vAlign w:val="bottom"/>
            <w:hideMark/>
          </w:tcPr>
          <w:p w:rsidR="002B35D3" w:rsidRPr="00EF6B01" w:rsidRDefault="00344E51" w:rsidP="00EC4636">
            <w:pPr>
              <w:snapToGrid w:val="0"/>
              <w:spacing w:after="0" w:line="360" w:lineRule="auto"/>
              <w:jc w:val="center"/>
              <w:rPr>
                <w:rFonts w:ascii="Book Antiqua" w:eastAsia="Times New Roman" w:hAnsi="Book Antiqua" w:cstheme="majorBidi"/>
                <w:sz w:val="24"/>
                <w:szCs w:val="24"/>
                <w:lang w:bidi="ar-SA"/>
              </w:rPr>
            </w:pPr>
            <w:r w:rsidRPr="00EF6B01">
              <w:rPr>
                <w:rFonts w:ascii="Book Antiqua" w:eastAsia="Times New Roman" w:hAnsi="Book Antiqua" w:cstheme="majorBidi"/>
                <w:sz w:val="24"/>
                <w:szCs w:val="24"/>
                <w:lang w:bidi="ar-SA"/>
              </w:rPr>
              <w:t>100%</w:t>
            </w:r>
          </w:p>
        </w:tc>
        <w:tc>
          <w:tcPr>
            <w:tcW w:w="1350" w:type="dxa"/>
            <w:tcBorders>
              <w:top w:val="single" w:sz="4" w:space="0" w:color="auto"/>
              <w:left w:val="nil"/>
              <w:bottom w:val="nil"/>
              <w:right w:val="nil"/>
            </w:tcBorders>
            <w:shd w:val="clear" w:color="auto" w:fill="auto"/>
            <w:noWrap/>
            <w:vAlign w:val="bottom"/>
            <w:hideMark/>
          </w:tcPr>
          <w:p w:rsidR="002B35D3" w:rsidRPr="00EF6B01" w:rsidRDefault="00344E51" w:rsidP="00EC4636">
            <w:pPr>
              <w:snapToGrid w:val="0"/>
              <w:spacing w:after="0" w:line="360" w:lineRule="auto"/>
              <w:jc w:val="center"/>
              <w:rPr>
                <w:rFonts w:ascii="Book Antiqua" w:eastAsia="Times New Roman" w:hAnsi="Book Antiqua" w:cstheme="majorBidi"/>
                <w:sz w:val="24"/>
                <w:szCs w:val="24"/>
                <w:lang w:bidi="ar-SA"/>
              </w:rPr>
            </w:pPr>
            <w:r w:rsidRPr="00EF6B01">
              <w:rPr>
                <w:rFonts w:ascii="Book Antiqua" w:eastAsia="Times New Roman" w:hAnsi="Book Antiqua" w:cstheme="majorBidi"/>
                <w:sz w:val="24"/>
                <w:szCs w:val="24"/>
                <w:lang w:bidi="ar-SA"/>
              </w:rPr>
              <w:t>56%</w:t>
            </w:r>
          </w:p>
        </w:tc>
        <w:tc>
          <w:tcPr>
            <w:tcW w:w="1350" w:type="dxa"/>
            <w:tcBorders>
              <w:top w:val="single" w:sz="4" w:space="0" w:color="auto"/>
              <w:left w:val="nil"/>
              <w:bottom w:val="nil"/>
              <w:right w:val="nil"/>
            </w:tcBorders>
            <w:shd w:val="clear" w:color="auto" w:fill="auto"/>
            <w:noWrap/>
            <w:vAlign w:val="bottom"/>
            <w:hideMark/>
          </w:tcPr>
          <w:p w:rsidR="002B35D3" w:rsidRPr="00EF6B01" w:rsidRDefault="00344E51" w:rsidP="00EC4636">
            <w:pPr>
              <w:snapToGrid w:val="0"/>
              <w:spacing w:after="0" w:line="360" w:lineRule="auto"/>
              <w:jc w:val="center"/>
              <w:rPr>
                <w:rFonts w:ascii="Book Antiqua" w:eastAsia="Times New Roman" w:hAnsi="Book Antiqua" w:cstheme="majorBidi"/>
                <w:sz w:val="24"/>
                <w:szCs w:val="24"/>
                <w:lang w:bidi="ar-SA"/>
              </w:rPr>
            </w:pPr>
            <w:r w:rsidRPr="00EF6B01">
              <w:rPr>
                <w:rFonts w:ascii="Book Antiqua" w:eastAsia="Times New Roman" w:hAnsi="Book Antiqua" w:cstheme="majorBidi"/>
                <w:sz w:val="24"/>
                <w:szCs w:val="24"/>
                <w:lang w:bidi="ar-SA"/>
              </w:rPr>
              <w:t>55%</w:t>
            </w:r>
          </w:p>
        </w:tc>
      </w:tr>
      <w:tr w:rsidR="002B35D3" w:rsidRPr="00EF6B01" w:rsidTr="002B35D3">
        <w:trPr>
          <w:trHeight w:val="317"/>
        </w:trPr>
        <w:tc>
          <w:tcPr>
            <w:tcW w:w="1908" w:type="dxa"/>
            <w:tcBorders>
              <w:top w:val="nil"/>
              <w:left w:val="nil"/>
              <w:bottom w:val="nil"/>
              <w:right w:val="nil"/>
            </w:tcBorders>
            <w:shd w:val="clear" w:color="auto" w:fill="auto"/>
            <w:noWrap/>
            <w:vAlign w:val="bottom"/>
            <w:hideMark/>
          </w:tcPr>
          <w:p w:rsidR="002B35D3" w:rsidRPr="00EF6B01" w:rsidRDefault="00344E51" w:rsidP="00072B03">
            <w:pPr>
              <w:snapToGrid w:val="0"/>
              <w:spacing w:after="0" w:line="360" w:lineRule="auto"/>
              <w:jc w:val="both"/>
              <w:rPr>
                <w:rFonts w:ascii="Book Antiqua" w:eastAsia="Times New Roman" w:hAnsi="Book Antiqua" w:cstheme="majorBidi"/>
                <w:sz w:val="24"/>
                <w:szCs w:val="24"/>
                <w:lang w:bidi="ar-SA"/>
              </w:rPr>
            </w:pPr>
            <w:r w:rsidRPr="00EF6B01">
              <w:rPr>
                <w:rFonts w:ascii="Book Antiqua" w:eastAsia="Times New Roman" w:hAnsi="Book Antiqua" w:cstheme="majorBidi"/>
                <w:sz w:val="24"/>
                <w:szCs w:val="24"/>
                <w:lang w:bidi="ar-SA"/>
              </w:rPr>
              <w:t xml:space="preserve">Lemon </w:t>
            </w:r>
          </w:p>
        </w:tc>
        <w:tc>
          <w:tcPr>
            <w:tcW w:w="1350" w:type="dxa"/>
            <w:tcBorders>
              <w:top w:val="nil"/>
              <w:left w:val="nil"/>
              <w:bottom w:val="nil"/>
              <w:right w:val="nil"/>
            </w:tcBorders>
            <w:shd w:val="clear" w:color="auto" w:fill="auto"/>
            <w:noWrap/>
            <w:vAlign w:val="bottom"/>
            <w:hideMark/>
          </w:tcPr>
          <w:p w:rsidR="002B35D3" w:rsidRPr="00EF6B01" w:rsidRDefault="00344E51" w:rsidP="00EC4636">
            <w:pPr>
              <w:snapToGrid w:val="0"/>
              <w:spacing w:after="0" w:line="360" w:lineRule="auto"/>
              <w:jc w:val="center"/>
              <w:rPr>
                <w:rFonts w:ascii="Book Antiqua" w:eastAsia="Times New Roman" w:hAnsi="Book Antiqua" w:cstheme="majorBidi"/>
                <w:sz w:val="24"/>
                <w:szCs w:val="24"/>
                <w:lang w:bidi="ar-SA"/>
              </w:rPr>
            </w:pPr>
            <w:r w:rsidRPr="00EF6B01">
              <w:rPr>
                <w:rFonts w:ascii="Book Antiqua" w:eastAsia="Times New Roman" w:hAnsi="Book Antiqua" w:cstheme="majorBidi"/>
                <w:sz w:val="24"/>
                <w:szCs w:val="24"/>
                <w:lang w:bidi="ar-SA"/>
              </w:rPr>
              <w:t>28%</w:t>
            </w:r>
          </w:p>
        </w:tc>
        <w:tc>
          <w:tcPr>
            <w:tcW w:w="1350" w:type="dxa"/>
            <w:tcBorders>
              <w:top w:val="nil"/>
              <w:left w:val="nil"/>
              <w:bottom w:val="nil"/>
              <w:right w:val="nil"/>
            </w:tcBorders>
            <w:shd w:val="clear" w:color="auto" w:fill="auto"/>
            <w:noWrap/>
            <w:vAlign w:val="bottom"/>
            <w:hideMark/>
          </w:tcPr>
          <w:p w:rsidR="002B35D3" w:rsidRPr="00EF6B01" w:rsidRDefault="00344E51" w:rsidP="00EC4636">
            <w:pPr>
              <w:snapToGrid w:val="0"/>
              <w:spacing w:after="0" w:line="360" w:lineRule="auto"/>
              <w:jc w:val="center"/>
              <w:rPr>
                <w:rFonts w:ascii="Book Antiqua" w:eastAsia="Times New Roman" w:hAnsi="Book Antiqua" w:cstheme="majorBidi"/>
                <w:sz w:val="24"/>
                <w:szCs w:val="24"/>
                <w:lang w:bidi="ar-SA"/>
              </w:rPr>
            </w:pPr>
            <w:r w:rsidRPr="00EF6B01">
              <w:rPr>
                <w:rFonts w:ascii="Book Antiqua" w:eastAsia="Times New Roman" w:hAnsi="Book Antiqua" w:cstheme="majorBidi"/>
                <w:sz w:val="24"/>
                <w:szCs w:val="24"/>
                <w:lang w:bidi="ar-SA"/>
              </w:rPr>
              <w:t>0%</w:t>
            </w:r>
          </w:p>
        </w:tc>
        <w:tc>
          <w:tcPr>
            <w:tcW w:w="1350" w:type="dxa"/>
            <w:tcBorders>
              <w:top w:val="nil"/>
              <w:left w:val="nil"/>
              <w:bottom w:val="nil"/>
              <w:right w:val="nil"/>
            </w:tcBorders>
            <w:shd w:val="clear" w:color="auto" w:fill="auto"/>
            <w:noWrap/>
            <w:vAlign w:val="bottom"/>
            <w:hideMark/>
          </w:tcPr>
          <w:p w:rsidR="002B35D3" w:rsidRPr="00EF6B01" w:rsidRDefault="00344E51" w:rsidP="00EC4636">
            <w:pPr>
              <w:snapToGrid w:val="0"/>
              <w:spacing w:after="0" w:line="360" w:lineRule="auto"/>
              <w:jc w:val="center"/>
              <w:rPr>
                <w:rFonts w:ascii="Book Antiqua" w:eastAsia="Times New Roman" w:hAnsi="Book Antiqua" w:cstheme="majorBidi"/>
                <w:sz w:val="24"/>
                <w:szCs w:val="24"/>
                <w:lang w:bidi="ar-SA"/>
              </w:rPr>
            </w:pPr>
            <w:r w:rsidRPr="00EF6B01">
              <w:rPr>
                <w:rFonts w:ascii="Book Antiqua" w:eastAsia="Times New Roman" w:hAnsi="Book Antiqua" w:cstheme="majorBidi"/>
                <w:sz w:val="24"/>
                <w:szCs w:val="24"/>
                <w:lang w:bidi="ar-SA"/>
              </w:rPr>
              <w:t>13%</w:t>
            </w:r>
          </w:p>
        </w:tc>
        <w:tc>
          <w:tcPr>
            <w:tcW w:w="1350" w:type="dxa"/>
            <w:tcBorders>
              <w:top w:val="nil"/>
              <w:left w:val="nil"/>
              <w:bottom w:val="nil"/>
              <w:right w:val="nil"/>
            </w:tcBorders>
            <w:shd w:val="clear" w:color="auto" w:fill="auto"/>
            <w:noWrap/>
            <w:vAlign w:val="bottom"/>
            <w:hideMark/>
          </w:tcPr>
          <w:p w:rsidR="002B35D3" w:rsidRPr="00EF6B01" w:rsidRDefault="00344E51" w:rsidP="00EC4636">
            <w:pPr>
              <w:snapToGrid w:val="0"/>
              <w:spacing w:after="0" w:line="360" w:lineRule="auto"/>
              <w:jc w:val="center"/>
              <w:rPr>
                <w:rFonts w:ascii="Book Antiqua" w:eastAsia="Times New Roman" w:hAnsi="Book Antiqua" w:cstheme="majorBidi"/>
                <w:sz w:val="24"/>
                <w:szCs w:val="24"/>
                <w:lang w:bidi="ar-SA"/>
              </w:rPr>
            </w:pPr>
            <w:r w:rsidRPr="00EF6B01">
              <w:rPr>
                <w:rFonts w:ascii="Book Antiqua" w:eastAsia="Times New Roman" w:hAnsi="Book Antiqua" w:cstheme="majorBidi"/>
                <w:sz w:val="24"/>
                <w:szCs w:val="24"/>
                <w:lang w:bidi="ar-SA"/>
              </w:rPr>
              <w:t>1%</w:t>
            </w:r>
          </w:p>
        </w:tc>
      </w:tr>
      <w:tr w:rsidR="002B35D3" w:rsidRPr="00EF6B01" w:rsidTr="002B35D3">
        <w:trPr>
          <w:trHeight w:val="317"/>
        </w:trPr>
        <w:tc>
          <w:tcPr>
            <w:tcW w:w="1908" w:type="dxa"/>
            <w:tcBorders>
              <w:top w:val="nil"/>
              <w:left w:val="nil"/>
              <w:bottom w:val="nil"/>
              <w:right w:val="nil"/>
            </w:tcBorders>
            <w:shd w:val="clear" w:color="auto" w:fill="auto"/>
            <w:noWrap/>
            <w:vAlign w:val="bottom"/>
            <w:hideMark/>
          </w:tcPr>
          <w:p w:rsidR="002B35D3" w:rsidRPr="00EF6B01" w:rsidRDefault="00344E51" w:rsidP="00072B03">
            <w:pPr>
              <w:snapToGrid w:val="0"/>
              <w:spacing w:after="0" w:line="360" w:lineRule="auto"/>
              <w:jc w:val="both"/>
              <w:rPr>
                <w:rFonts w:ascii="Book Antiqua" w:eastAsia="Times New Roman" w:hAnsi="Book Antiqua" w:cstheme="majorBidi"/>
                <w:sz w:val="24"/>
                <w:szCs w:val="24"/>
                <w:lang w:bidi="ar-SA"/>
              </w:rPr>
            </w:pPr>
            <w:r w:rsidRPr="00EF6B01">
              <w:rPr>
                <w:rFonts w:ascii="Book Antiqua" w:eastAsia="Times New Roman" w:hAnsi="Book Antiqua" w:cstheme="majorBidi"/>
                <w:sz w:val="24"/>
                <w:szCs w:val="24"/>
                <w:lang w:bidi="ar-SA"/>
              </w:rPr>
              <w:t>Orange</w:t>
            </w:r>
          </w:p>
        </w:tc>
        <w:tc>
          <w:tcPr>
            <w:tcW w:w="1350" w:type="dxa"/>
            <w:tcBorders>
              <w:top w:val="nil"/>
              <w:left w:val="nil"/>
              <w:bottom w:val="nil"/>
              <w:right w:val="nil"/>
            </w:tcBorders>
            <w:shd w:val="clear" w:color="auto" w:fill="auto"/>
            <w:noWrap/>
            <w:vAlign w:val="bottom"/>
            <w:hideMark/>
          </w:tcPr>
          <w:p w:rsidR="002B35D3" w:rsidRPr="00EF6B01" w:rsidRDefault="00344E51" w:rsidP="00EC4636">
            <w:pPr>
              <w:snapToGrid w:val="0"/>
              <w:spacing w:after="0" w:line="360" w:lineRule="auto"/>
              <w:jc w:val="center"/>
              <w:rPr>
                <w:rFonts w:ascii="Book Antiqua" w:eastAsia="Times New Roman" w:hAnsi="Book Antiqua" w:cstheme="majorBidi"/>
                <w:sz w:val="24"/>
                <w:szCs w:val="24"/>
                <w:lang w:bidi="ar-SA"/>
              </w:rPr>
            </w:pPr>
            <w:r w:rsidRPr="00EF6B01">
              <w:rPr>
                <w:rFonts w:ascii="Book Antiqua" w:eastAsia="Times New Roman" w:hAnsi="Book Antiqua" w:cstheme="majorBidi"/>
                <w:sz w:val="24"/>
                <w:szCs w:val="24"/>
                <w:lang w:bidi="ar-SA"/>
              </w:rPr>
              <w:t>6%</w:t>
            </w:r>
          </w:p>
        </w:tc>
        <w:tc>
          <w:tcPr>
            <w:tcW w:w="1350" w:type="dxa"/>
            <w:tcBorders>
              <w:top w:val="nil"/>
              <w:left w:val="nil"/>
              <w:bottom w:val="nil"/>
              <w:right w:val="nil"/>
            </w:tcBorders>
            <w:shd w:val="clear" w:color="auto" w:fill="auto"/>
            <w:noWrap/>
            <w:vAlign w:val="bottom"/>
            <w:hideMark/>
          </w:tcPr>
          <w:p w:rsidR="002B35D3" w:rsidRPr="00EF6B01" w:rsidRDefault="00344E51" w:rsidP="00EC4636">
            <w:pPr>
              <w:snapToGrid w:val="0"/>
              <w:spacing w:after="0" w:line="360" w:lineRule="auto"/>
              <w:jc w:val="center"/>
              <w:rPr>
                <w:rFonts w:ascii="Book Antiqua" w:eastAsia="Times New Roman" w:hAnsi="Book Antiqua" w:cstheme="majorBidi"/>
                <w:sz w:val="24"/>
                <w:szCs w:val="24"/>
                <w:lang w:bidi="ar-SA"/>
              </w:rPr>
            </w:pPr>
            <w:r w:rsidRPr="00EF6B01">
              <w:rPr>
                <w:rFonts w:ascii="Book Antiqua" w:eastAsia="Times New Roman" w:hAnsi="Book Antiqua" w:cstheme="majorBidi"/>
                <w:sz w:val="24"/>
                <w:szCs w:val="24"/>
                <w:lang w:bidi="ar-SA"/>
              </w:rPr>
              <w:t>0%</w:t>
            </w:r>
          </w:p>
        </w:tc>
        <w:tc>
          <w:tcPr>
            <w:tcW w:w="1350" w:type="dxa"/>
            <w:tcBorders>
              <w:top w:val="nil"/>
              <w:left w:val="nil"/>
              <w:bottom w:val="nil"/>
              <w:right w:val="nil"/>
            </w:tcBorders>
            <w:shd w:val="clear" w:color="auto" w:fill="auto"/>
            <w:noWrap/>
            <w:vAlign w:val="bottom"/>
            <w:hideMark/>
          </w:tcPr>
          <w:p w:rsidR="002B35D3" w:rsidRPr="00EF6B01" w:rsidRDefault="00344E51" w:rsidP="00EC4636">
            <w:pPr>
              <w:snapToGrid w:val="0"/>
              <w:spacing w:after="0" w:line="360" w:lineRule="auto"/>
              <w:jc w:val="center"/>
              <w:rPr>
                <w:rFonts w:ascii="Book Antiqua" w:eastAsia="Times New Roman" w:hAnsi="Book Antiqua" w:cstheme="majorBidi"/>
                <w:sz w:val="24"/>
                <w:szCs w:val="24"/>
                <w:lang w:bidi="ar-SA"/>
              </w:rPr>
            </w:pPr>
            <w:r w:rsidRPr="00EF6B01">
              <w:rPr>
                <w:rFonts w:ascii="Book Antiqua" w:eastAsia="Times New Roman" w:hAnsi="Book Antiqua" w:cstheme="majorBidi"/>
                <w:sz w:val="24"/>
                <w:szCs w:val="24"/>
                <w:lang w:bidi="ar-SA"/>
              </w:rPr>
              <w:t>28%</w:t>
            </w:r>
          </w:p>
        </w:tc>
        <w:tc>
          <w:tcPr>
            <w:tcW w:w="1350" w:type="dxa"/>
            <w:tcBorders>
              <w:top w:val="nil"/>
              <w:left w:val="nil"/>
              <w:bottom w:val="nil"/>
              <w:right w:val="nil"/>
            </w:tcBorders>
            <w:shd w:val="clear" w:color="auto" w:fill="auto"/>
            <w:noWrap/>
            <w:vAlign w:val="bottom"/>
            <w:hideMark/>
          </w:tcPr>
          <w:p w:rsidR="002B35D3" w:rsidRPr="00EF6B01" w:rsidRDefault="00344E51" w:rsidP="00EC4636">
            <w:pPr>
              <w:snapToGrid w:val="0"/>
              <w:spacing w:after="0" w:line="360" w:lineRule="auto"/>
              <w:jc w:val="center"/>
              <w:rPr>
                <w:rFonts w:ascii="Book Antiqua" w:eastAsia="Times New Roman" w:hAnsi="Book Antiqua" w:cstheme="majorBidi"/>
                <w:sz w:val="24"/>
                <w:szCs w:val="24"/>
                <w:lang w:bidi="ar-SA"/>
              </w:rPr>
            </w:pPr>
            <w:r w:rsidRPr="00EF6B01">
              <w:rPr>
                <w:rFonts w:ascii="Book Antiqua" w:eastAsia="Times New Roman" w:hAnsi="Book Antiqua" w:cstheme="majorBidi"/>
                <w:sz w:val="24"/>
                <w:szCs w:val="24"/>
                <w:lang w:bidi="ar-SA"/>
              </w:rPr>
              <w:t>1%</w:t>
            </w:r>
          </w:p>
        </w:tc>
      </w:tr>
      <w:tr w:rsidR="002B35D3" w:rsidRPr="00EF6B01" w:rsidTr="002B35D3">
        <w:trPr>
          <w:trHeight w:val="317"/>
        </w:trPr>
        <w:tc>
          <w:tcPr>
            <w:tcW w:w="1908" w:type="dxa"/>
            <w:tcBorders>
              <w:top w:val="nil"/>
              <w:left w:val="nil"/>
              <w:bottom w:val="nil"/>
              <w:right w:val="nil"/>
            </w:tcBorders>
            <w:shd w:val="clear" w:color="auto" w:fill="auto"/>
            <w:noWrap/>
            <w:vAlign w:val="bottom"/>
            <w:hideMark/>
          </w:tcPr>
          <w:p w:rsidR="002B35D3" w:rsidRPr="00EF6B01" w:rsidRDefault="00344E51" w:rsidP="00072B03">
            <w:pPr>
              <w:snapToGrid w:val="0"/>
              <w:spacing w:after="0" w:line="360" w:lineRule="auto"/>
              <w:jc w:val="both"/>
              <w:rPr>
                <w:rFonts w:ascii="Book Antiqua" w:eastAsia="Times New Roman" w:hAnsi="Book Antiqua" w:cstheme="majorBidi"/>
                <w:sz w:val="24"/>
                <w:szCs w:val="24"/>
                <w:lang w:bidi="ar-SA"/>
              </w:rPr>
            </w:pPr>
            <w:r w:rsidRPr="00EF6B01">
              <w:rPr>
                <w:rFonts w:ascii="Book Antiqua" w:eastAsia="Times New Roman" w:hAnsi="Book Antiqua" w:cstheme="majorBidi"/>
                <w:sz w:val="24"/>
                <w:szCs w:val="24"/>
                <w:lang w:bidi="ar-SA"/>
              </w:rPr>
              <w:t>Strawberry</w:t>
            </w:r>
          </w:p>
        </w:tc>
        <w:tc>
          <w:tcPr>
            <w:tcW w:w="1350" w:type="dxa"/>
            <w:tcBorders>
              <w:top w:val="nil"/>
              <w:left w:val="nil"/>
              <w:bottom w:val="nil"/>
              <w:right w:val="nil"/>
            </w:tcBorders>
            <w:shd w:val="clear" w:color="auto" w:fill="auto"/>
            <w:noWrap/>
            <w:vAlign w:val="bottom"/>
            <w:hideMark/>
          </w:tcPr>
          <w:p w:rsidR="002B35D3" w:rsidRPr="00EF6B01" w:rsidRDefault="00344E51" w:rsidP="00EC4636">
            <w:pPr>
              <w:snapToGrid w:val="0"/>
              <w:spacing w:after="0" w:line="360" w:lineRule="auto"/>
              <w:jc w:val="center"/>
              <w:rPr>
                <w:rFonts w:ascii="Book Antiqua" w:eastAsia="Times New Roman" w:hAnsi="Book Antiqua" w:cstheme="majorBidi"/>
                <w:sz w:val="24"/>
                <w:szCs w:val="24"/>
                <w:lang w:bidi="ar-SA"/>
              </w:rPr>
            </w:pPr>
            <w:r w:rsidRPr="00EF6B01">
              <w:rPr>
                <w:rFonts w:ascii="Book Antiqua" w:eastAsia="Times New Roman" w:hAnsi="Book Antiqua" w:cstheme="majorBidi"/>
                <w:sz w:val="24"/>
                <w:szCs w:val="24"/>
                <w:lang w:bidi="ar-SA"/>
              </w:rPr>
              <w:t>1%</w:t>
            </w:r>
          </w:p>
        </w:tc>
        <w:tc>
          <w:tcPr>
            <w:tcW w:w="1350" w:type="dxa"/>
            <w:tcBorders>
              <w:top w:val="nil"/>
              <w:left w:val="nil"/>
              <w:bottom w:val="nil"/>
              <w:right w:val="nil"/>
            </w:tcBorders>
            <w:shd w:val="clear" w:color="auto" w:fill="auto"/>
            <w:noWrap/>
            <w:vAlign w:val="bottom"/>
            <w:hideMark/>
          </w:tcPr>
          <w:p w:rsidR="002B35D3" w:rsidRPr="00EF6B01" w:rsidRDefault="00344E51" w:rsidP="00EC4636">
            <w:pPr>
              <w:snapToGrid w:val="0"/>
              <w:spacing w:after="0" w:line="360" w:lineRule="auto"/>
              <w:jc w:val="center"/>
              <w:rPr>
                <w:rFonts w:ascii="Book Antiqua" w:eastAsia="Times New Roman" w:hAnsi="Book Antiqua" w:cstheme="majorBidi"/>
                <w:sz w:val="24"/>
                <w:szCs w:val="24"/>
                <w:lang w:bidi="ar-SA"/>
              </w:rPr>
            </w:pPr>
            <w:r w:rsidRPr="00EF6B01">
              <w:rPr>
                <w:rFonts w:ascii="Book Antiqua" w:eastAsia="Times New Roman" w:hAnsi="Book Antiqua" w:cstheme="majorBidi"/>
                <w:sz w:val="24"/>
                <w:szCs w:val="24"/>
                <w:lang w:bidi="ar-SA"/>
              </w:rPr>
              <w:t>0%</w:t>
            </w:r>
          </w:p>
        </w:tc>
        <w:tc>
          <w:tcPr>
            <w:tcW w:w="1350" w:type="dxa"/>
            <w:tcBorders>
              <w:top w:val="nil"/>
              <w:left w:val="nil"/>
              <w:bottom w:val="nil"/>
              <w:right w:val="nil"/>
            </w:tcBorders>
            <w:shd w:val="clear" w:color="auto" w:fill="auto"/>
            <w:noWrap/>
            <w:vAlign w:val="bottom"/>
            <w:hideMark/>
          </w:tcPr>
          <w:p w:rsidR="002B35D3" w:rsidRPr="00EF6B01" w:rsidRDefault="00344E51" w:rsidP="00EC4636">
            <w:pPr>
              <w:snapToGrid w:val="0"/>
              <w:spacing w:after="0" w:line="360" w:lineRule="auto"/>
              <w:jc w:val="center"/>
              <w:rPr>
                <w:rFonts w:ascii="Book Antiqua" w:eastAsia="Times New Roman" w:hAnsi="Book Antiqua" w:cstheme="majorBidi"/>
                <w:sz w:val="24"/>
                <w:szCs w:val="24"/>
                <w:lang w:bidi="ar-SA"/>
              </w:rPr>
            </w:pPr>
            <w:r w:rsidRPr="00EF6B01">
              <w:rPr>
                <w:rFonts w:ascii="Book Antiqua" w:eastAsia="Times New Roman" w:hAnsi="Book Antiqua" w:cstheme="majorBidi"/>
                <w:sz w:val="24"/>
                <w:szCs w:val="24"/>
                <w:lang w:bidi="ar-SA"/>
              </w:rPr>
              <w:t>0%</w:t>
            </w:r>
          </w:p>
        </w:tc>
        <w:tc>
          <w:tcPr>
            <w:tcW w:w="1350" w:type="dxa"/>
            <w:tcBorders>
              <w:top w:val="nil"/>
              <w:left w:val="nil"/>
              <w:bottom w:val="nil"/>
              <w:right w:val="nil"/>
            </w:tcBorders>
            <w:shd w:val="clear" w:color="auto" w:fill="auto"/>
            <w:noWrap/>
            <w:vAlign w:val="bottom"/>
            <w:hideMark/>
          </w:tcPr>
          <w:p w:rsidR="002B35D3" w:rsidRPr="00EF6B01" w:rsidRDefault="00344E51" w:rsidP="00EC4636">
            <w:pPr>
              <w:snapToGrid w:val="0"/>
              <w:spacing w:after="0" w:line="360" w:lineRule="auto"/>
              <w:jc w:val="center"/>
              <w:rPr>
                <w:rFonts w:ascii="Book Antiqua" w:eastAsia="Times New Roman" w:hAnsi="Book Antiqua" w:cstheme="majorBidi"/>
                <w:sz w:val="24"/>
                <w:szCs w:val="24"/>
                <w:lang w:bidi="ar-SA"/>
              </w:rPr>
            </w:pPr>
            <w:r w:rsidRPr="00EF6B01">
              <w:rPr>
                <w:rFonts w:ascii="Book Antiqua" w:eastAsia="Times New Roman" w:hAnsi="Book Antiqua" w:cstheme="majorBidi"/>
                <w:sz w:val="24"/>
                <w:szCs w:val="24"/>
                <w:lang w:bidi="ar-SA"/>
              </w:rPr>
              <w:t>13%</w:t>
            </w:r>
          </w:p>
        </w:tc>
      </w:tr>
      <w:tr w:rsidR="002B35D3" w:rsidRPr="00EF6B01" w:rsidTr="002B35D3">
        <w:trPr>
          <w:trHeight w:val="317"/>
        </w:trPr>
        <w:tc>
          <w:tcPr>
            <w:tcW w:w="1908" w:type="dxa"/>
            <w:tcBorders>
              <w:top w:val="nil"/>
              <w:left w:val="nil"/>
              <w:bottom w:val="nil"/>
              <w:right w:val="nil"/>
            </w:tcBorders>
            <w:shd w:val="clear" w:color="auto" w:fill="auto"/>
            <w:noWrap/>
            <w:vAlign w:val="bottom"/>
            <w:hideMark/>
          </w:tcPr>
          <w:p w:rsidR="002B35D3" w:rsidRPr="00EF6B01" w:rsidRDefault="00344E51" w:rsidP="00072B03">
            <w:pPr>
              <w:snapToGrid w:val="0"/>
              <w:spacing w:after="0" w:line="360" w:lineRule="auto"/>
              <w:jc w:val="both"/>
              <w:rPr>
                <w:rFonts w:ascii="Book Antiqua" w:eastAsia="Times New Roman" w:hAnsi="Book Antiqua" w:cstheme="majorBidi"/>
                <w:sz w:val="24"/>
                <w:szCs w:val="24"/>
                <w:lang w:bidi="ar-SA"/>
              </w:rPr>
            </w:pPr>
            <w:r w:rsidRPr="00EF6B01">
              <w:rPr>
                <w:rFonts w:ascii="Book Antiqua" w:eastAsia="Times New Roman" w:hAnsi="Book Antiqua" w:cstheme="majorBidi"/>
                <w:sz w:val="24"/>
                <w:szCs w:val="24"/>
                <w:lang w:bidi="ar-SA"/>
              </w:rPr>
              <w:t xml:space="preserve">Bubble Gum </w:t>
            </w:r>
          </w:p>
        </w:tc>
        <w:tc>
          <w:tcPr>
            <w:tcW w:w="1350" w:type="dxa"/>
            <w:tcBorders>
              <w:top w:val="nil"/>
              <w:left w:val="nil"/>
              <w:bottom w:val="nil"/>
              <w:right w:val="nil"/>
            </w:tcBorders>
            <w:shd w:val="clear" w:color="auto" w:fill="auto"/>
            <w:noWrap/>
            <w:vAlign w:val="bottom"/>
            <w:hideMark/>
          </w:tcPr>
          <w:p w:rsidR="002B35D3" w:rsidRPr="00EF6B01" w:rsidRDefault="00344E51" w:rsidP="00EC4636">
            <w:pPr>
              <w:snapToGrid w:val="0"/>
              <w:spacing w:after="0" w:line="360" w:lineRule="auto"/>
              <w:jc w:val="center"/>
              <w:rPr>
                <w:rFonts w:ascii="Book Antiqua" w:eastAsia="Times New Roman" w:hAnsi="Book Antiqua" w:cstheme="majorBidi"/>
                <w:sz w:val="24"/>
                <w:szCs w:val="24"/>
                <w:lang w:bidi="ar-SA"/>
              </w:rPr>
            </w:pPr>
            <w:r w:rsidRPr="00EF6B01">
              <w:rPr>
                <w:rFonts w:ascii="Book Antiqua" w:eastAsia="Times New Roman" w:hAnsi="Book Antiqua" w:cstheme="majorBidi"/>
                <w:sz w:val="24"/>
                <w:szCs w:val="24"/>
                <w:lang w:bidi="ar-SA"/>
              </w:rPr>
              <w:t>0%</w:t>
            </w:r>
          </w:p>
        </w:tc>
        <w:tc>
          <w:tcPr>
            <w:tcW w:w="1350" w:type="dxa"/>
            <w:tcBorders>
              <w:top w:val="nil"/>
              <w:left w:val="nil"/>
              <w:bottom w:val="nil"/>
              <w:right w:val="nil"/>
            </w:tcBorders>
            <w:shd w:val="clear" w:color="auto" w:fill="auto"/>
            <w:noWrap/>
            <w:vAlign w:val="bottom"/>
            <w:hideMark/>
          </w:tcPr>
          <w:p w:rsidR="002B35D3" w:rsidRPr="00EF6B01" w:rsidRDefault="00344E51" w:rsidP="00EC4636">
            <w:pPr>
              <w:snapToGrid w:val="0"/>
              <w:spacing w:after="0" w:line="360" w:lineRule="auto"/>
              <w:jc w:val="center"/>
              <w:rPr>
                <w:rFonts w:ascii="Book Antiqua" w:eastAsia="Times New Roman" w:hAnsi="Book Antiqua" w:cstheme="majorBidi"/>
                <w:sz w:val="24"/>
                <w:szCs w:val="24"/>
                <w:lang w:bidi="ar-SA"/>
              </w:rPr>
            </w:pPr>
            <w:r w:rsidRPr="00EF6B01">
              <w:rPr>
                <w:rFonts w:ascii="Book Antiqua" w:eastAsia="Times New Roman" w:hAnsi="Book Antiqua" w:cstheme="majorBidi"/>
                <w:sz w:val="24"/>
                <w:szCs w:val="24"/>
                <w:lang w:bidi="ar-SA"/>
              </w:rPr>
              <w:t>0%</w:t>
            </w:r>
          </w:p>
        </w:tc>
        <w:tc>
          <w:tcPr>
            <w:tcW w:w="1350" w:type="dxa"/>
            <w:tcBorders>
              <w:top w:val="nil"/>
              <w:left w:val="nil"/>
              <w:bottom w:val="nil"/>
              <w:right w:val="nil"/>
            </w:tcBorders>
            <w:shd w:val="clear" w:color="auto" w:fill="auto"/>
            <w:noWrap/>
            <w:vAlign w:val="bottom"/>
            <w:hideMark/>
          </w:tcPr>
          <w:p w:rsidR="002B35D3" w:rsidRPr="00EF6B01" w:rsidRDefault="00344E51" w:rsidP="00EC4636">
            <w:pPr>
              <w:snapToGrid w:val="0"/>
              <w:spacing w:after="0" w:line="360" w:lineRule="auto"/>
              <w:jc w:val="center"/>
              <w:rPr>
                <w:rFonts w:ascii="Book Antiqua" w:eastAsia="Times New Roman" w:hAnsi="Book Antiqua" w:cstheme="majorBidi"/>
                <w:sz w:val="24"/>
                <w:szCs w:val="24"/>
                <w:lang w:bidi="ar-SA"/>
              </w:rPr>
            </w:pPr>
            <w:r w:rsidRPr="00EF6B01">
              <w:rPr>
                <w:rFonts w:ascii="Book Antiqua" w:eastAsia="Times New Roman" w:hAnsi="Book Antiqua" w:cstheme="majorBidi"/>
                <w:sz w:val="24"/>
                <w:szCs w:val="24"/>
                <w:lang w:bidi="ar-SA"/>
              </w:rPr>
              <w:t>0%</w:t>
            </w:r>
          </w:p>
        </w:tc>
        <w:tc>
          <w:tcPr>
            <w:tcW w:w="1350" w:type="dxa"/>
            <w:tcBorders>
              <w:top w:val="nil"/>
              <w:left w:val="nil"/>
              <w:bottom w:val="nil"/>
              <w:right w:val="nil"/>
            </w:tcBorders>
            <w:shd w:val="clear" w:color="auto" w:fill="auto"/>
            <w:noWrap/>
            <w:vAlign w:val="bottom"/>
            <w:hideMark/>
          </w:tcPr>
          <w:p w:rsidR="002B35D3" w:rsidRPr="00EF6B01" w:rsidRDefault="00344E51" w:rsidP="00EC4636">
            <w:pPr>
              <w:snapToGrid w:val="0"/>
              <w:spacing w:after="0" w:line="360" w:lineRule="auto"/>
              <w:jc w:val="center"/>
              <w:rPr>
                <w:rFonts w:ascii="Book Antiqua" w:eastAsia="Times New Roman" w:hAnsi="Book Antiqua" w:cstheme="majorBidi"/>
                <w:sz w:val="24"/>
                <w:szCs w:val="24"/>
                <w:lang w:bidi="ar-SA"/>
              </w:rPr>
            </w:pPr>
            <w:r w:rsidRPr="00EF6B01">
              <w:rPr>
                <w:rFonts w:ascii="Book Antiqua" w:eastAsia="Times New Roman" w:hAnsi="Book Antiqua" w:cstheme="majorBidi"/>
                <w:sz w:val="24"/>
                <w:szCs w:val="24"/>
                <w:lang w:bidi="ar-SA"/>
              </w:rPr>
              <w:t>9%</w:t>
            </w:r>
          </w:p>
        </w:tc>
      </w:tr>
      <w:tr w:rsidR="002B35D3" w:rsidRPr="00EF6B01" w:rsidTr="002B35D3">
        <w:trPr>
          <w:trHeight w:val="317"/>
        </w:trPr>
        <w:tc>
          <w:tcPr>
            <w:tcW w:w="1908" w:type="dxa"/>
            <w:tcBorders>
              <w:top w:val="nil"/>
              <w:left w:val="nil"/>
              <w:bottom w:val="nil"/>
              <w:right w:val="nil"/>
            </w:tcBorders>
            <w:shd w:val="clear" w:color="auto" w:fill="auto"/>
            <w:noWrap/>
            <w:vAlign w:val="bottom"/>
            <w:hideMark/>
          </w:tcPr>
          <w:p w:rsidR="002B35D3" w:rsidRPr="00EF6B01" w:rsidRDefault="00344E51" w:rsidP="00072B03">
            <w:pPr>
              <w:snapToGrid w:val="0"/>
              <w:spacing w:after="0" w:line="360" w:lineRule="auto"/>
              <w:jc w:val="both"/>
              <w:rPr>
                <w:rFonts w:ascii="Book Antiqua" w:eastAsia="Times New Roman" w:hAnsi="Book Antiqua" w:cstheme="majorBidi"/>
                <w:sz w:val="24"/>
                <w:szCs w:val="24"/>
                <w:lang w:bidi="ar-SA"/>
              </w:rPr>
            </w:pPr>
            <w:r w:rsidRPr="00EF6B01">
              <w:rPr>
                <w:rFonts w:ascii="Book Antiqua" w:eastAsia="Times New Roman" w:hAnsi="Book Antiqua" w:cstheme="majorBidi"/>
                <w:sz w:val="24"/>
                <w:szCs w:val="24"/>
                <w:lang w:bidi="ar-SA"/>
              </w:rPr>
              <w:t xml:space="preserve">Cherry </w:t>
            </w:r>
          </w:p>
        </w:tc>
        <w:tc>
          <w:tcPr>
            <w:tcW w:w="1350" w:type="dxa"/>
            <w:tcBorders>
              <w:top w:val="nil"/>
              <w:left w:val="nil"/>
              <w:bottom w:val="nil"/>
              <w:right w:val="nil"/>
            </w:tcBorders>
            <w:shd w:val="clear" w:color="auto" w:fill="auto"/>
            <w:noWrap/>
            <w:vAlign w:val="bottom"/>
            <w:hideMark/>
          </w:tcPr>
          <w:p w:rsidR="002B35D3" w:rsidRPr="00EF6B01" w:rsidRDefault="00344E51" w:rsidP="00EC4636">
            <w:pPr>
              <w:snapToGrid w:val="0"/>
              <w:spacing w:after="0" w:line="360" w:lineRule="auto"/>
              <w:jc w:val="center"/>
              <w:rPr>
                <w:rFonts w:ascii="Book Antiqua" w:eastAsia="Times New Roman" w:hAnsi="Book Antiqua" w:cstheme="majorBidi"/>
                <w:sz w:val="24"/>
                <w:szCs w:val="24"/>
                <w:lang w:bidi="ar-SA"/>
              </w:rPr>
            </w:pPr>
            <w:r w:rsidRPr="00EF6B01">
              <w:rPr>
                <w:rFonts w:ascii="Book Antiqua" w:eastAsia="Times New Roman" w:hAnsi="Book Antiqua" w:cstheme="majorBidi"/>
                <w:sz w:val="24"/>
                <w:szCs w:val="24"/>
                <w:lang w:bidi="ar-SA"/>
              </w:rPr>
              <w:t>0%</w:t>
            </w:r>
          </w:p>
        </w:tc>
        <w:tc>
          <w:tcPr>
            <w:tcW w:w="1350" w:type="dxa"/>
            <w:tcBorders>
              <w:top w:val="nil"/>
              <w:left w:val="nil"/>
              <w:bottom w:val="nil"/>
              <w:right w:val="nil"/>
            </w:tcBorders>
            <w:shd w:val="clear" w:color="auto" w:fill="auto"/>
            <w:noWrap/>
            <w:vAlign w:val="bottom"/>
            <w:hideMark/>
          </w:tcPr>
          <w:p w:rsidR="002B35D3" w:rsidRPr="00EF6B01" w:rsidRDefault="00344E51" w:rsidP="00EC4636">
            <w:pPr>
              <w:snapToGrid w:val="0"/>
              <w:spacing w:after="0" w:line="360" w:lineRule="auto"/>
              <w:jc w:val="center"/>
              <w:rPr>
                <w:rFonts w:ascii="Book Antiqua" w:eastAsia="Times New Roman" w:hAnsi="Book Antiqua" w:cstheme="majorBidi"/>
                <w:sz w:val="24"/>
                <w:szCs w:val="24"/>
                <w:lang w:bidi="ar-SA"/>
              </w:rPr>
            </w:pPr>
            <w:r w:rsidRPr="00EF6B01">
              <w:rPr>
                <w:rFonts w:ascii="Book Antiqua" w:eastAsia="Times New Roman" w:hAnsi="Book Antiqua" w:cstheme="majorBidi"/>
                <w:sz w:val="24"/>
                <w:szCs w:val="24"/>
                <w:lang w:bidi="ar-SA"/>
              </w:rPr>
              <w:t>0%</w:t>
            </w:r>
          </w:p>
        </w:tc>
        <w:tc>
          <w:tcPr>
            <w:tcW w:w="1350" w:type="dxa"/>
            <w:tcBorders>
              <w:top w:val="nil"/>
              <w:left w:val="nil"/>
              <w:bottom w:val="nil"/>
              <w:right w:val="nil"/>
            </w:tcBorders>
            <w:shd w:val="clear" w:color="auto" w:fill="auto"/>
            <w:noWrap/>
            <w:vAlign w:val="bottom"/>
            <w:hideMark/>
          </w:tcPr>
          <w:p w:rsidR="002B35D3" w:rsidRPr="00EF6B01" w:rsidRDefault="00344E51" w:rsidP="00EC4636">
            <w:pPr>
              <w:snapToGrid w:val="0"/>
              <w:spacing w:after="0" w:line="360" w:lineRule="auto"/>
              <w:jc w:val="center"/>
              <w:rPr>
                <w:rFonts w:ascii="Book Antiqua" w:eastAsia="Times New Roman" w:hAnsi="Book Antiqua" w:cstheme="majorBidi"/>
                <w:sz w:val="24"/>
                <w:szCs w:val="24"/>
                <w:lang w:bidi="ar-SA"/>
              </w:rPr>
            </w:pPr>
            <w:r w:rsidRPr="00EF6B01">
              <w:rPr>
                <w:rFonts w:ascii="Book Antiqua" w:eastAsia="Times New Roman" w:hAnsi="Book Antiqua" w:cstheme="majorBidi"/>
                <w:sz w:val="24"/>
                <w:szCs w:val="24"/>
                <w:lang w:bidi="ar-SA"/>
              </w:rPr>
              <w:t>0%</w:t>
            </w:r>
          </w:p>
        </w:tc>
        <w:tc>
          <w:tcPr>
            <w:tcW w:w="1350" w:type="dxa"/>
            <w:tcBorders>
              <w:top w:val="nil"/>
              <w:left w:val="nil"/>
              <w:bottom w:val="nil"/>
              <w:right w:val="nil"/>
            </w:tcBorders>
            <w:shd w:val="clear" w:color="auto" w:fill="auto"/>
            <w:noWrap/>
            <w:vAlign w:val="bottom"/>
            <w:hideMark/>
          </w:tcPr>
          <w:p w:rsidR="002B35D3" w:rsidRPr="00EF6B01" w:rsidRDefault="00344E51" w:rsidP="00EC4636">
            <w:pPr>
              <w:snapToGrid w:val="0"/>
              <w:spacing w:after="0" w:line="360" w:lineRule="auto"/>
              <w:jc w:val="center"/>
              <w:rPr>
                <w:rFonts w:ascii="Book Antiqua" w:eastAsia="Times New Roman" w:hAnsi="Book Antiqua" w:cstheme="majorBidi"/>
                <w:sz w:val="24"/>
                <w:szCs w:val="24"/>
                <w:lang w:bidi="ar-SA"/>
              </w:rPr>
            </w:pPr>
            <w:r w:rsidRPr="00EF6B01">
              <w:rPr>
                <w:rFonts w:ascii="Book Antiqua" w:eastAsia="Times New Roman" w:hAnsi="Book Antiqua" w:cstheme="majorBidi"/>
                <w:sz w:val="24"/>
                <w:szCs w:val="24"/>
                <w:lang w:bidi="ar-SA"/>
              </w:rPr>
              <w:t>5%</w:t>
            </w:r>
          </w:p>
        </w:tc>
      </w:tr>
      <w:tr w:rsidR="002B35D3" w:rsidRPr="00EF6B01" w:rsidTr="002B35D3">
        <w:trPr>
          <w:trHeight w:val="317"/>
        </w:trPr>
        <w:tc>
          <w:tcPr>
            <w:tcW w:w="1908" w:type="dxa"/>
            <w:tcBorders>
              <w:top w:val="nil"/>
              <w:left w:val="nil"/>
              <w:bottom w:val="nil"/>
              <w:right w:val="nil"/>
            </w:tcBorders>
            <w:shd w:val="clear" w:color="auto" w:fill="auto"/>
            <w:noWrap/>
            <w:vAlign w:val="bottom"/>
            <w:hideMark/>
          </w:tcPr>
          <w:p w:rsidR="002B35D3" w:rsidRPr="00EF6B01" w:rsidRDefault="00344E51" w:rsidP="00072B03">
            <w:pPr>
              <w:snapToGrid w:val="0"/>
              <w:spacing w:after="0" w:line="360" w:lineRule="auto"/>
              <w:jc w:val="both"/>
              <w:rPr>
                <w:rFonts w:ascii="Book Antiqua" w:eastAsia="Times New Roman" w:hAnsi="Book Antiqua" w:cstheme="majorBidi"/>
                <w:sz w:val="24"/>
                <w:szCs w:val="24"/>
                <w:lang w:bidi="ar-SA"/>
              </w:rPr>
            </w:pPr>
            <w:r w:rsidRPr="00EF6B01">
              <w:rPr>
                <w:rFonts w:ascii="Book Antiqua" w:eastAsia="Times New Roman" w:hAnsi="Book Antiqua" w:cstheme="majorBidi"/>
                <w:sz w:val="24"/>
                <w:szCs w:val="24"/>
                <w:lang w:bidi="ar-SA"/>
              </w:rPr>
              <w:t xml:space="preserve">Medicinal </w:t>
            </w:r>
          </w:p>
        </w:tc>
        <w:tc>
          <w:tcPr>
            <w:tcW w:w="1350" w:type="dxa"/>
            <w:tcBorders>
              <w:top w:val="nil"/>
              <w:left w:val="nil"/>
              <w:bottom w:val="nil"/>
              <w:right w:val="nil"/>
            </w:tcBorders>
            <w:shd w:val="clear" w:color="auto" w:fill="auto"/>
            <w:noWrap/>
            <w:vAlign w:val="bottom"/>
            <w:hideMark/>
          </w:tcPr>
          <w:p w:rsidR="002B35D3" w:rsidRPr="00EF6B01" w:rsidRDefault="00344E51" w:rsidP="00EC4636">
            <w:pPr>
              <w:snapToGrid w:val="0"/>
              <w:spacing w:after="0" w:line="360" w:lineRule="auto"/>
              <w:jc w:val="center"/>
              <w:rPr>
                <w:rFonts w:ascii="Book Antiqua" w:eastAsia="Times New Roman" w:hAnsi="Book Antiqua" w:cstheme="majorBidi"/>
                <w:sz w:val="24"/>
                <w:szCs w:val="24"/>
                <w:lang w:bidi="ar-SA"/>
              </w:rPr>
            </w:pPr>
            <w:r w:rsidRPr="00EF6B01">
              <w:rPr>
                <w:rFonts w:ascii="Book Antiqua" w:eastAsia="Times New Roman" w:hAnsi="Book Antiqua" w:cstheme="majorBidi"/>
                <w:sz w:val="24"/>
                <w:szCs w:val="24"/>
                <w:lang w:bidi="ar-SA"/>
              </w:rPr>
              <w:t>0%</w:t>
            </w:r>
          </w:p>
        </w:tc>
        <w:tc>
          <w:tcPr>
            <w:tcW w:w="1350" w:type="dxa"/>
            <w:tcBorders>
              <w:top w:val="nil"/>
              <w:left w:val="nil"/>
              <w:bottom w:val="nil"/>
              <w:right w:val="nil"/>
            </w:tcBorders>
            <w:shd w:val="clear" w:color="auto" w:fill="auto"/>
            <w:noWrap/>
            <w:vAlign w:val="bottom"/>
            <w:hideMark/>
          </w:tcPr>
          <w:p w:rsidR="002B35D3" w:rsidRPr="00EF6B01" w:rsidRDefault="00344E51" w:rsidP="00EC4636">
            <w:pPr>
              <w:snapToGrid w:val="0"/>
              <w:spacing w:after="0" w:line="360" w:lineRule="auto"/>
              <w:jc w:val="center"/>
              <w:rPr>
                <w:rFonts w:ascii="Book Antiqua" w:eastAsia="Times New Roman" w:hAnsi="Book Antiqua" w:cstheme="majorBidi"/>
                <w:sz w:val="24"/>
                <w:szCs w:val="24"/>
                <w:lang w:bidi="ar-SA"/>
              </w:rPr>
            </w:pPr>
            <w:r w:rsidRPr="00EF6B01">
              <w:rPr>
                <w:rFonts w:ascii="Book Antiqua" w:eastAsia="Times New Roman" w:hAnsi="Book Antiqua" w:cstheme="majorBidi"/>
                <w:sz w:val="24"/>
                <w:szCs w:val="24"/>
                <w:lang w:bidi="ar-SA"/>
              </w:rPr>
              <w:t>0%</w:t>
            </w:r>
          </w:p>
        </w:tc>
        <w:tc>
          <w:tcPr>
            <w:tcW w:w="1350" w:type="dxa"/>
            <w:tcBorders>
              <w:top w:val="nil"/>
              <w:left w:val="nil"/>
              <w:bottom w:val="nil"/>
              <w:right w:val="nil"/>
            </w:tcBorders>
            <w:shd w:val="clear" w:color="auto" w:fill="auto"/>
            <w:noWrap/>
            <w:vAlign w:val="bottom"/>
            <w:hideMark/>
          </w:tcPr>
          <w:p w:rsidR="002B35D3" w:rsidRPr="00EF6B01" w:rsidRDefault="00344E51" w:rsidP="00EC4636">
            <w:pPr>
              <w:snapToGrid w:val="0"/>
              <w:spacing w:after="0" w:line="360" w:lineRule="auto"/>
              <w:jc w:val="center"/>
              <w:rPr>
                <w:rFonts w:ascii="Book Antiqua" w:eastAsia="Times New Roman" w:hAnsi="Book Antiqua" w:cstheme="majorBidi"/>
                <w:sz w:val="24"/>
                <w:szCs w:val="24"/>
                <w:lang w:bidi="ar-SA"/>
              </w:rPr>
            </w:pPr>
            <w:r w:rsidRPr="00EF6B01">
              <w:rPr>
                <w:rFonts w:ascii="Book Antiqua" w:eastAsia="Times New Roman" w:hAnsi="Book Antiqua" w:cstheme="majorBidi"/>
                <w:sz w:val="24"/>
                <w:szCs w:val="24"/>
                <w:lang w:bidi="ar-SA"/>
              </w:rPr>
              <w:t>0%</w:t>
            </w:r>
          </w:p>
        </w:tc>
        <w:tc>
          <w:tcPr>
            <w:tcW w:w="1350" w:type="dxa"/>
            <w:tcBorders>
              <w:top w:val="nil"/>
              <w:left w:val="nil"/>
              <w:bottom w:val="nil"/>
              <w:right w:val="nil"/>
            </w:tcBorders>
            <w:shd w:val="clear" w:color="auto" w:fill="auto"/>
            <w:noWrap/>
            <w:vAlign w:val="bottom"/>
            <w:hideMark/>
          </w:tcPr>
          <w:p w:rsidR="002B35D3" w:rsidRPr="00EF6B01" w:rsidRDefault="00344E51" w:rsidP="00EC4636">
            <w:pPr>
              <w:snapToGrid w:val="0"/>
              <w:spacing w:after="0" w:line="360" w:lineRule="auto"/>
              <w:jc w:val="center"/>
              <w:rPr>
                <w:rFonts w:ascii="Book Antiqua" w:eastAsia="Times New Roman" w:hAnsi="Book Antiqua" w:cstheme="majorBidi"/>
                <w:sz w:val="24"/>
                <w:szCs w:val="24"/>
                <w:lang w:bidi="ar-SA"/>
              </w:rPr>
            </w:pPr>
            <w:r w:rsidRPr="00EF6B01">
              <w:rPr>
                <w:rFonts w:ascii="Book Antiqua" w:eastAsia="Times New Roman" w:hAnsi="Book Antiqua" w:cstheme="majorBidi"/>
                <w:sz w:val="24"/>
                <w:szCs w:val="24"/>
                <w:lang w:bidi="ar-SA"/>
              </w:rPr>
              <w:t>10%</w:t>
            </w:r>
          </w:p>
        </w:tc>
      </w:tr>
      <w:tr w:rsidR="002B35D3" w:rsidRPr="00EF6B01" w:rsidTr="002B35D3">
        <w:trPr>
          <w:trHeight w:val="317"/>
        </w:trPr>
        <w:tc>
          <w:tcPr>
            <w:tcW w:w="1908" w:type="dxa"/>
            <w:tcBorders>
              <w:top w:val="nil"/>
              <w:left w:val="nil"/>
              <w:bottom w:val="nil"/>
              <w:right w:val="nil"/>
            </w:tcBorders>
            <w:shd w:val="clear" w:color="auto" w:fill="auto"/>
            <w:noWrap/>
            <w:vAlign w:val="bottom"/>
            <w:hideMark/>
          </w:tcPr>
          <w:p w:rsidR="002B35D3" w:rsidRPr="00EF6B01" w:rsidRDefault="00344E51" w:rsidP="00072B03">
            <w:pPr>
              <w:snapToGrid w:val="0"/>
              <w:spacing w:after="0" w:line="360" w:lineRule="auto"/>
              <w:jc w:val="both"/>
              <w:rPr>
                <w:rFonts w:ascii="Book Antiqua" w:eastAsia="Times New Roman" w:hAnsi="Book Antiqua" w:cstheme="majorBidi"/>
                <w:sz w:val="24"/>
                <w:szCs w:val="24"/>
                <w:lang w:bidi="ar-SA"/>
              </w:rPr>
            </w:pPr>
            <w:r w:rsidRPr="00EF6B01">
              <w:rPr>
                <w:rFonts w:ascii="Book Antiqua" w:eastAsia="Times New Roman" w:hAnsi="Book Antiqua" w:cstheme="majorBidi"/>
                <w:sz w:val="24"/>
                <w:szCs w:val="24"/>
                <w:lang w:bidi="ar-SA"/>
              </w:rPr>
              <w:t xml:space="preserve">Mint </w:t>
            </w:r>
          </w:p>
        </w:tc>
        <w:tc>
          <w:tcPr>
            <w:tcW w:w="1350" w:type="dxa"/>
            <w:tcBorders>
              <w:top w:val="nil"/>
              <w:left w:val="nil"/>
              <w:bottom w:val="nil"/>
              <w:right w:val="nil"/>
            </w:tcBorders>
            <w:shd w:val="clear" w:color="auto" w:fill="auto"/>
            <w:noWrap/>
            <w:vAlign w:val="bottom"/>
            <w:hideMark/>
          </w:tcPr>
          <w:p w:rsidR="002B35D3" w:rsidRPr="00EF6B01" w:rsidRDefault="00344E51" w:rsidP="00EC4636">
            <w:pPr>
              <w:snapToGrid w:val="0"/>
              <w:spacing w:after="0" w:line="360" w:lineRule="auto"/>
              <w:jc w:val="center"/>
              <w:rPr>
                <w:rFonts w:ascii="Book Antiqua" w:eastAsia="Times New Roman" w:hAnsi="Book Antiqua" w:cstheme="majorBidi"/>
                <w:sz w:val="24"/>
                <w:szCs w:val="24"/>
                <w:lang w:bidi="ar-SA"/>
              </w:rPr>
            </w:pPr>
            <w:r w:rsidRPr="00EF6B01">
              <w:rPr>
                <w:rFonts w:ascii="Book Antiqua" w:eastAsia="Times New Roman" w:hAnsi="Book Antiqua" w:cstheme="majorBidi"/>
                <w:sz w:val="24"/>
                <w:szCs w:val="24"/>
                <w:lang w:bidi="ar-SA"/>
              </w:rPr>
              <w:t>0%</w:t>
            </w:r>
          </w:p>
        </w:tc>
        <w:tc>
          <w:tcPr>
            <w:tcW w:w="1350" w:type="dxa"/>
            <w:tcBorders>
              <w:top w:val="nil"/>
              <w:left w:val="nil"/>
              <w:bottom w:val="nil"/>
              <w:right w:val="nil"/>
            </w:tcBorders>
            <w:shd w:val="clear" w:color="auto" w:fill="auto"/>
            <w:noWrap/>
            <w:vAlign w:val="bottom"/>
            <w:hideMark/>
          </w:tcPr>
          <w:p w:rsidR="002B35D3" w:rsidRPr="00EF6B01" w:rsidRDefault="00344E51" w:rsidP="00EC4636">
            <w:pPr>
              <w:snapToGrid w:val="0"/>
              <w:spacing w:after="0" w:line="360" w:lineRule="auto"/>
              <w:jc w:val="center"/>
              <w:rPr>
                <w:rFonts w:ascii="Book Antiqua" w:eastAsia="Times New Roman" w:hAnsi="Book Antiqua" w:cstheme="majorBidi"/>
                <w:sz w:val="24"/>
                <w:szCs w:val="24"/>
                <w:lang w:bidi="ar-SA"/>
              </w:rPr>
            </w:pPr>
            <w:r w:rsidRPr="00EF6B01">
              <w:rPr>
                <w:rFonts w:ascii="Book Antiqua" w:eastAsia="Times New Roman" w:hAnsi="Book Antiqua" w:cstheme="majorBidi"/>
                <w:sz w:val="24"/>
                <w:szCs w:val="24"/>
                <w:lang w:bidi="ar-SA"/>
              </w:rPr>
              <w:t>0%</w:t>
            </w:r>
          </w:p>
        </w:tc>
        <w:tc>
          <w:tcPr>
            <w:tcW w:w="1350" w:type="dxa"/>
            <w:tcBorders>
              <w:top w:val="nil"/>
              <w:left w:val="nil"/>
              <w:bottom w:val="nil"/>
              <w:right w:val="nil"/>
            </w:tcBorders>
            <w:shd w:val="clear" w:color="auto" w:fill="auto"/>
            <w:noWrap/>
            <w:vAlign w:val="bottom"/>
            <w:hideMark/>
          </w:tcPr>
          <w:p w:rsidR="002B35D3" w:rsidRPr="00EF6B01" w:rsidRDefault="00344E51" w:rsidP="00EC4636">
            <w:pPr>
              <w:snapToGrid w:val="0"/>
              <w:spacing w:after="0" w:line="360" w:lineRule="auto"/>
              <w:jc w:val="center"/>
              <w:rPr>
                <w:rFonts w:ascii="Book Antiqua" w:eastAsia="Times New Roman" w:hAnsi="Book Antiqua" w:cstheme="majorBidi"/>
                <w:sz w:val="24"/>
                <w:szCs w:val="24"/>
                <w:lang w:bidi="ar-SA"/>
              </w:rPr>
            </w:pPr>
            <w:r w:rsidRPr="00EF6B01">
              <w:rPr>
                <w:rFonts w:ascii="Book Antiqua" w:eastAsia="Times New Roman" w:hAnsi="Book Antiqua" w:cstheme="majorBidi"/>
                <w:sz w:val="24"/>
                <w:szCs w:val="24"/>
                <w:lang w:bidi="ar-SA"/>
              </w:rPr>
              <w:t>0%</w:t>
            </w:r>
          </w:p>
        </w:tc>
        <w:tc>
          <w:tcPr>
            <w:tcW w:w="1350" w:type="dxa"/>
            <w:tcBorders>
              <w:top w:val="nil"/>
              <w:left w:val="nil"/>
              <w:bottom w:val="nil"/>
              <w:right w:val="nil"/>
            </w:tcBorders>
            <w:shd w:val="clear" w:color="auto" w:fill="auto"/>
            <w:noWrap/>
            <w:vAlign w:val="bottom"/>
            <w:hideMark/>
          </w:tcPr>
          <w:p w:rsidR="002B35D3" w:rsidRPr="00EF6B01" w:rsidRDefault="00344E51" w:rsidP="00EC4636">
            <w:pPr>
              <w:snapToGrid w:val="0"/>
              <w:spacing w:after="0" w:line="360" w:lineRule="auto"/>
              <w:jc w:val="center"/>
              <w:rPr>
                <w:rFonts w:ascii="Book Antiqua" w:eastAsia="Times New Roman" w:hAnsi="Book Antiqua" w:cstheme="majorBidi"/>
                <w:sz w:val="24"/>
                <w:szCs w:val="24"/>
                <w:lang w:bidi="ar-SA"/>
              </w:rPr>
            </w:pPr>
            <w:r w:rsidRPr="00EF6B01">
              <w:rPr>
                <w:rFonts w:ascii="Book Antiqua" w:eastAsia="Times New Roman" w:hAnsi="Book Antiqua" w:cstheme="majorBidi"/>
                <w:sz w:val="24"/>
                <w:szCs w:val="24"/>
                <w:lang w:bidi="ar-SA"/>
              </w:rPr>
              <w:t>1%</w:t>
            </w:r>
          </w:p>
        </w:tc>
      </w:tr>
      <w:tr w:rsidR="002B35D3" w:rsidRPr="00EF6B01" w:rsidTr="002B35D3">
        <w:trPr>
          <w:trHeight w:val="317"/>
        </w:trPr>
        <w:tc>
          <w:tcPr>
            <w:tcW w:w="1908" w:type="dxa"/>
            <w:tcBorders>
              <w:top w:val="nil"/>
              <w:left w:val="nil"/>
              <w:bottom w:val="nil"/>
              <w:right w:val="nil"/>
            </w:tcBorders>
            <w:shd w:val="clear" w:color="auto" w:fill="auto"/>
            <w:noWrap/>
            <w:vAlign w:val="bottom"/>
            <w:hideMark/>
          </w:tcPr>
          <w:p w:rsidR="002B35D3" w:rsidRPr="00EF6B01" w:rsidRDefault="00344E51" w:rsidP="00072B03">
            <w:pPr>
              <w:snapToGrid w:val="0"/>
              <w:spacing w:after="0" w:line="360" w:lineRule="auto"/>
              <w:jc w:val="both"/>
              <w:rPr>
                <w:rFonts w:ascii="Book Antiqua" w:eastAsia="Times New Roman" w:hAnsi="Book Antiqua" w:cstheme="majorBidi"/>
                <w:sz w:val="24"/>
                <w:szCs w:val="24"/>
                <w:lang w:bidi="ar-SA"/>
              </w:rPr>
            </w:pPr>
            <w:r w:rsidRPr="00EF6B01">
              <w:rPr>
                <w:rFonts w:ascii="Book Antiqua" w:eastAsia="Times New Roman" w:hAnsi="Book Antiqua" w:cstheme="majorBidi"/>
                <w:sz w:val="24"/>
                <w:szCs w:val="24"/>
                <w:lang w:bidi="ar-SA"/>
              </w:rPr>
              <w:t xml:space="preserve">Green Tea </w:t>
            </w:r>
          </w:p>
        </w:tc>
        <w:tc>
          <w:tcPr>
            <w:tcW w:w="1350" w:type="dxa"/>
            <w:tcBorders>
              <w:top w:val="nil"/>
              <w:left w:val="nil"/>
              <w:bottom w:val="nil"/>
              <w:right w:val="nil"/>
            </w:tcBorders>
            <w:shd w:val="clear" w:color="auto" w:fill="auto"/>
            <w:noWrap/>
            <w:vAlign w:val="bottom"/>
            <w:hideMark/>
          </w:tcPr>
          <w:p w:rsidR="002B35D3" w:rsidRPr="00EF6B01" w:rsidRDefault="00344E51" w:rsidP="00EC4636">
            <w:pPr>
              <w:snapToGrid w:val="0"/>
              <w:spacing w:after="0" w:line="360" w:lineRule="auto"/>
              <w:jc w:val="center"/>
              <w:rPr>
                <w:rFonts w:ascii="Book Antiqua" w:eastAsia="Times New Roman" w:hAnsi="Book Antiqua" w:cstheme="majorBidi"/>
                <w:sz w:val="24"/>
                <w:szCs w:val="24"/>
                <w:lang w:bidi="ar-SA"/>
              </w:rPr>
            </w:pPr>
            <w:r w:rsidRPr="00EF6B01">
              <w:rPr>
                <w:rFonts w:ascii="Book Antiqua" w:eastAsia="Times New Roman" w:hAnsi="Book Antiqua" w:cstheme="majorBidi"/>
                <w:sz w:val="24"/>
                <w:szCs w:val="24"/>
                <w:lang w:bidi="ar-SA"/>
              </w:rPr>
              <w:t>1%</w:t>
            </w:r>
          </w:p>
        </w:tc>
        <w:tc>
          <w:tcPr>
            <w:tcW w:w="1350" w:type="dxa"/>
            <w:tcBorders>
              <w:top w:val="nil"/>
              <w:left w:val="nil"/>
              <w:bottom w:val="nil"/>
              <w:right w:val="nil"/>
            </w:tcBorders>
            <w:shd w:val="clear" w:color="auto" w:fill="auto"/>
            <w:noWrap/>
            <w:vAlign w:val="bottom"/>
            <w:hideMark/>
          </w:tcPr>
          <w:p w:rsidR="002B35D3" w:rsidRPr="00EF6B01" w:rsidRDefault="00344E51" w:rsidP="00EC4636">
            <w:pPr>
              <w:snapToGrid w:val="0"/>
              <w:spacing w:after="0" w:line="360" w:lineRule="auto"/>
              <w:jc w:val="center"/>
              <w:rPr>
                <w:rFonts w:ascii="Book Antiqua" w:eastAsia="Times New Roman" w:hAnsi="Book Antiqua" w:cstheme="majorBidi"/>
                <w:sz w:val="24"/>
                <w:szCs w:val="24"/>
                <w:lang w:bidi="ar-SA"/>
              </w:rPr>
            </w:pPr>
            <w:r w:rsidRPr="00EF6B01">
              <w:rPr>
                <w:rFonts w:ascii="Book Antiqua" w:eastAsia="Times New Roman" w:hAnsi="Book Antiqua" w:cstheme="majorBidi"/>
                <w:sz w:val="24"/>
                <w:szCs w:val="24"/>
                <w:lang w:bidi="ar-SA"/>
              </w:rPr>
              <w:t>0%</w:t>
            </w:r>
          </w:p>
        </w:tc>
        <w:tc>
          <w:tcPr>
            <w:tcW w:w="1350" w:type="dxa"/>
            <w:tcBorders>
              <w:top w:val="nil"/>
              <w:left w:val="nil"/>
              <w:bottom w:val="nil"/>
              <w:right w:val="nil"/>
            </w:tcBorders>
            <w:shd w:val="clear" w:color="auto" w:fill="auto"/>
            <w:noWrap/>
            <w:vAlign w:val="bottom"/>
            <w:hideMark/>
          </w:tcPr>
          <w:p w:rsidR="002B35D3" w:rsidRPr="00EF6B01" w:rsidRDefault="00344E51" w:rsidP="00EC4636">
            <w:pPr>
              <w:snapToGrid w:val="0"/>
              <w:spacing w:after="0" w:line="360" w:lineRule="auto"/>
              <w:jc w:val="center"/>
              <w:rPr>
                <w:rFonts w:ascii="Book Antiqua" w:eastAsia="Times New Roman" w:hAnsi="Book Antiqua" w:cstheme="majorBidi"/>
                <w:sz w:val="24"/>
                <w:szCs w:val="24"/>
                <w:lang w:bidi="ar-SA"/>
              </w:rPr>
            </w:pPr>
            <w:r w:rsidRPr="00EF6B01">
              <w:rPr>
                <w:rFonts w:ascii="Book Antiqua" w:eastAsia="Times New Roman" w:hAnsi="Book Antiqua" w:cstheme="majorBidi"/>
                <w:sz w:val="24"/>
                <w:szCs w:val="24"/>
                <w:lang w:bidi="ar-SA"/>
              </w:rPr>
              <w:t>0%</w:t>
            </w:r>
          </w:p>
        </w:tc>
        <w:tc>
          <w:tcPr>
            <w:tcW w:w="1350" w:type="dxa"/>
            <w:tcBorders>
              <w:top w:val="nil"/>
              <w:left w:val="nil"/>
              <w:bottom w:val="nil"/>
              <w:right w:val="nil"/>
            </w:tcBorders>
            <w:shd w:val="clear" w:color="auto" w:fill="auto"/>
            <w:noWrap/>
            <w:vAlign w:val="bottom"/>
            <w:hideMark/>
          </w:tcPr>
          <w:p w:rsidR="002B35D3" w:rsidRPr="00EF6B01" w:rsidRDefault="00344E51" w:rsidP="00EC4636">
            <w:pPr>
              <w:snapToGrid w:val="0"/>
              <w:spacing w:after="0" w:line="360" w:lineRule="auto"/>
              <w:jc w:val="center"/>
              <w:rPr>
                <w:rFonts w:ascii="Book Antiqua" w:eastAsia="Times New Roman" w:hAnsi="Book Antiqua" w:cstheme="majorBidi"/>
                <w:sz w:val="24"/>
                <w:szCs w:val="24"/>
                <w:lang w:bidi="ar-SA"/>
              </w:rPr>
            </w:pPr>
            <w:r w:rsidRPr="00EF6B01">
              <w:rPr>
                <w:rFonts w:ascii="Book Antiqua" w:eastAsia="Times New Roman" w:hAnsi="Book Antiqua" w:cstheme="majorBidi"/>
                <w:sz w:val="24"/>
                <w:szCs w:val="24"/>
                <w:lang w:bidi="ar-SA"/>
              </w:rPr>
              <w:t>0%</w:t>
            </w:r>
          </w:p>
        </w:tc>
      </w:tr>
      <w:tr w:rsidR="002B35D3" w:rsidRPr="00EF6B01" w:rsidTr="002B35D3">
        <w:trPr>
          <w:trHeight w:val="317"/>
        </w:trPr>
        <w:tc>
          <w:tcPr>
            <w:tcW w:w="1908" w:type="dxa"/>
            <w:tcBorders>
              <w:top w:val="nil"/>
              <w:left w:val="nil"/>
              <w:right w:val="nil"/>
            </w:tcBorders>
            <w:shd w:val="clear" w:color="auto" w:fill="auto"/>
            <w:noWrap/>
            <w:vAlign w:val="bottom"/>
            <w:hideMark/>
          </w:tcPr>
          <w:p w:rsidR="002B35D3" w:rsidRPr="00EF6B01" w:rsidRDefault="00344E51" w:rsidP="00072B03">
            <w:pPr>
              <w:snapToGrid w:val="0"/>
              <w:spacing w:after="0" w:line="360" w:lineRule="auto"/>
              <w:jc w:val="both"/>
              <w:rPr>
                <w:rFonts w:ascii="Book Antiqua" w:eastAsia="Times New Roman" w:hAnsi="Book Antiqua" w:cstheme="majorBidi"/>
                <w:sz w:val="24"/>
                <w:szCs w:val="24"/>
                <w:lang w:bidi="ar-SA"/>
              </w:rPr>
            </w:pPr>
            <w:r w:rsidRPr="00EF6B01">
              <w:rPr>
                <w:rFonts w:ascii="Book Antiqua" w:eastAsia="Times New Roman" w:hAnsi="Book Antiqua" w:cstheme="majorBidi"/>
                <w:sz w:val="24"/>
                <w:szCs w:val="24"/>
                <w:lang w:bidi="ar-SA"/>
              </w:rPr>
              <w:t xml:space="preserve">Fruity </w:t>
            </w:r>
          </w:p>
        </w:tc>
        <w:tc>
          <w:tcPr>
            <w:tcW w:w="1350" w:type="dxa"/>
            <w:tcBorders>
              <w:top w:val="nil"/>
              <w:left w:val="nil"/>
              <w:right w:val="nil"/>
            </w:tcBorders>
            <w:shd w:val="clear" w:color="auto" w:fill="auto"/>
            <w:noWrap/>
            <w:vAlign w:val="bottom"/>
            <w:hideMark/>
          </w:tcPr>
          <w:p w:rsidR="002B35D3" w:rsidRPr="00EF6B01" w:rsidRDefault="00344E51" w:rsidP="00EC4636">
            <w:pPr>
              <w:snapToGrid w:val="0"/>
              <w:spacing w:after="0" w:line="360" w:lineRule="auto"/>
              <w:jc w:val="center"/>
              <w:rPr>
                <w:rFonts w:ascii="Book Antiqua" w:eastAsia="Times New Roman" w:hAnsi="Book Antiqua" w:cstheme="majorBidi"/>
                <w:sz w:val="24"/>
                <w:szCs w:val="24"/>
                <w:lang w:bidi="ar-SA"/>
              </w:rPr>
            </w:pPr>
            <w:r w:rsidRPr="00EF6B01">
              <w:rPr>
                <w:rFonts w:ascii="Book Antiqua" w:eastAsia="Times New Roman" w:hAnsi="Book Antiqua" w:cstheme="majorBidi"/>
                <w:sz w:val="24"/>
                <w:szCs w:val="24"/>
                <w:lang w:bidi="ar-SA"/>
              </w:rPr>
              <w:t>3%</w:t>
            </w:r>
          </w:p>
        </w:tc>
        <w:tc>
          <w:tcPr>
            <w:tcW w:w="1350" w:type="dxa"/>
            <w:tcBorders>
              <w:top w:val="nil"/>
              <w:left w:val="nil"/>
              <w:right w:val="nil"/>
            </w:tcBorders>
            <w:shd w:val="clear" w:color="auto" w:fill="auto"/>
            <w:noWrap/>
            <w:vAlign w:val="bottom"/>
            <w:hideMark/>
          </w:tcPr>
          <w:p w:rsidR="002B35D3" w:rsidRPr="00EF6B01" w:rsidRDefault="00344E51" w:rsidP="00EC4636">
            <w:pPr>
              <w:snapToGrid w:val="0"/>
              <w:spacing w:after="0" w:line="360" w:lineRule="auto"/>
              <w:jc w:val="center"/>
              <w:rPr>
                <w:rFonts w:ascii="Book Antiqua" w:eastAsia="Times New Roman" w:hAnsi="Book Antiqua" w:cstheme="majorBidi"/>
                <w:sz w:val="24"/>
                <w:szCs w:val="24"/>
                <w:lang w:bidi="ar-SA"/>
              </w:rPr>
            </w:pPr>
            <w:r w:rsidRPr="00EF6B01">
              <w:rPr>
                <w:rFonts w:ascii="Book Antiqua" w:eastAsia="Times New Roman" w:hAnsi="Book Antiqua" w:cstheme="majorBidi"/>
                <w:sz w:val="24"/>
                <w:szCs w:val="24"/>
                <w:lang w:bidi="ar-SA"/>
              </w:rPr>
              <w:t>0%</w:t>
            </w:r>
          </w:p>
        </w:tc>
        <w:tc>
          <w:tcPr>
            <w:tcW w:w="1350" w:type="dxa"/>
            <w:tcBorders>
              <w:top w:val="nil"/>
              <w:left w:val="nil"/>
              <w:right w:val="nil"/>
            </w:tcBorders>
            <w:shd w:val="clear" w:color="auto" w:fill="auto"/>
            <w:noWrap/>
            <w:vAlign w:val="bottom"/>
            <w:hideMark/>
          </w:tcPr>
          <w:p w:rsidR="002B35D3" w:rsidRPr="00EF6B01" w:rsidRDefault="00344E51" w:rsidP="00EC4636">
            <w:pPr>
              <w:snapToGrid w:val="0"/>
              <w:spacing w:after="0" w:line="360" w:lineRule="auto"/>
              <w:jc w:val="center"/>
              <w:rPr>
                <w:rFonts w:ascii="Book Antiqua" w:eastAsia="Times New Roman" w:hAnsi="Book Antiqua" w:cstheme="majorBidi"/>
                <w:sz w:val="24"/>
                <w:szCs w:val="24"/>
                <w:lang w:bidi="ar-SA"/>
              </w:rPr>
            </w:pPr>
            <w:r w:rsidRPr="00EF6B01">
              <w:rPr>
                <w:rFonts w:ascii="Book Antiqua" w:eastAsia="Times New Roman" w:hAnsi="Book Antiqua" w:cstheme="majorBidi"/>
                <w:sz w:val="24"/>
                <w:szCs w:val="24"/>
                <w:lang w:bidi="ar-SA"/>
              </w:rPr>
              <w:t>4%</w:t>
            </w:r>
          </w:p>
        </w:tc>
        <w:tc>
          <w:tcPr>
            <w:tcW w:w="1350" w:type="dxa"/>
            <w:tcBorders>
              <w:top w:val="nil"/>
              <w:left w:val="nil"/>
              <w:right w:val="nil"/>
            </w:tcBorders>
            <w:shd w:val="clear" w:color="auto" w:fill="auto"/>
            <w:noWrap/>
            <w:vAlign w:val="bottom"/>
            <w:hideMark/>
          </w:tcPr>
          <w:p w:rsidR="002B35D3" w:rsidRPr="00EF6B01" w:rsidRDefault="00344E51" w:rsidP="00EC4636">
            <w:pPr>
              <w:snapToGrid w:val="0"/>
              <w:spacing w:after="0" w:line="360" w:lineRule="auto"/>
              <w:jc w:val="center"/>
              <w:rPr>
                <w:rFonts w:ascii="Book Antiqua" w:eastAsia="Times New Roman" w:hAnsi="Book Antiqua" w:cstheme="majorBidi"/>
                <w:sz w:val="24"/>
                <w:szCs w:val="24"/>
                <w:lang w:bidi="ar-SA"/>
              </w:rPr>
            </w:pPr>
            <w:r w:rsidRPr="00EF6B01">
              <w:rPr>
                <w:rFonts w:ascii="Book Antiqua" w:eastAsia="Times New Roman" w:hAnsi="Book Antiqua" w:cstheme="majorBidi"/>
                <w:sz w:val="24"/>
                <w:szCs w:val="24"/>
                <w:lang w:bidi="ar-SA"/>
              </w:rPr>
              <w:t>4%</w:t>
            </w:r>
          </w:p>
        </w:tc>
      </w:tr>
      <w:tr w:rsidR="002B35D3" w:rsidRPr="00EF6B01" w:rsidTr="002B35D3">
        <w:trPr>
          <w:trHeight w:val="317"/>
        </w:trPr>
        <w:tc>
          <w:tcPr>
            <w:tcW w:w="1908" w:type="dxa"/>
            <w:tcBorders>
              <w:top w:val="nil"/>
              <w:left w:val="nil"/>
              <w:bottom w:val="single" w:sz="12" w:space="0" w:color="auto"/>
              <w:right w:val="nil"/>
            </w:tcBorders>
            <w:shd w:val="clear" w:color="auto" w:fill="auto"/>
            <w:noWrap/>
            <w:vAlign w:val="bottom"/>
            <w:hideMark/>
          </w:tcPr>
          <w:p w:rsidR="002B35D3" w:rsidRPr="00EF6B01" w:rsidRDefault="00344E51" w:rsidP="00072B03">
            <w:pPr>
              <w:snapToGrid w:val="0"/>
              <w:spacing w:after="0" w:line="360" w:lineRule="auto"/>
              <w:jc w:val="both"/>
              <w:rPr>
                <w:rFonts w:ascii="Book Antiqua" w:eastAsia="Times New Roman" w:hAnsi="Book Antiqua" w:cstheme="majorBidi"/>
                <w:sz w:val="24"/>
                <w:szCs w:val="24"/>
                <w:lang w:bidi="ar-SA"/>
              </w:rPr>
            </w:pPr>
            <w:r w:rsidRPr="00EF6B01">
              <w:rPr>
                <w:rFonts w:ascii="Book Antiqua" w:eastAsia="Times New Roman" w:hAnsi="Book Antiqua" w:cstheme="majorBidi"/>
                <w:sz w:val="24"/>
                <w:szCs w:val="24"/>
                <w:lang w:bidi="ar-SA"/>
              </w:rPr>
              <w:t>Pomegranate</w:t>
            </w:r>
          </w:p>
        </w:tc>
        <w:tc>
          <w:tcPr>
            <w:tcW w:w="1350" w:type="dxa"/>
            <w:tcBorders>
              <w:top w:val="nil"/>
              <w:left w:val="nil"/>
              <w:bottom w:val="single" w:sz="12" w:space="0" w:color="auto"/>
              <w:right w:val="nil"/>
            </w:tcBorders>
            <w:shd w:val="clear" w:color="auto" w:fill="auto"/>
            <w:noWrap/>
            <w:vAlign w:val="bottom"/>
            <w:hideMark/>
          </w:tcPr>
          <w:p w:rsidR="002B35D3" w:rsidRPr="00EF6B01" w:rsidRDefault="00344E51" w:rsidP="00EC4636">
            <w:pPr>
              <w:snapToGrid w:val="0"/>
              <w:spacing w:after="0" w:line="360" w:lineRule="auto"/>
              <w:jc w:val="center"/>
              <w:rPr>
                <w:rFonts w:ascii="Book Antiqua" w:eastAsia="Times New Roman" w:hAnsi="Book Antiqua" w:cstheme="majorBidi"/>
                <w:sz w:val="24"/>
                <w:szCs w:val="24"/>
                <w:lang w:bidi="ar-SA"/>
              </w:rPr>
            </w:pPr>
            <w:r w:rsidRPr="00EF6B01">
              <w:rPr>
                <w:rFonts w:ascii="Book Antiqua" w:eastAsia="Times New Roman" w:hAnsi="Book Antiqua" w:cstheme="majorBidi"/>
                <w:sz w:val="24"/>
                <w:szCs w:val="24"/>
                <w:lang w:bidi="ar-SA"/>
              </w:rPr>
              <w:t>1%</w:t>
            </w:r>
          </w:p>
        </w:tc>
        <w:tc>
          <w:tcPr>
            <w:tcW w:w="1350" w:type="dxa"/>
            <w:tcBorders>
              <w:top w:val="nil"/>
              <w:left w:val="nil"/>
              <w:bottom w:val="single" w:sz="12" w:space="0" w:color="auto"/>
              <w:right w:val="nil"/>
            </w:tcBorders>
            <w:shd w:val="clear" w:color="auto" w:fill="auto"/>
            <w:noWrap/>
            <w:vAlign w:val="bottom"/>
            <w:hideMark/>
          </w:tcPr>
          <w:p w:rsidR="002B35D3" w:rsidRPr="00EF6B01" w:rsidRDefault="00344E51" w:rsidP="00EC4636">
            <w:pPr>
              <w:snapToGrid w:val="0"/>
              <w:spacing w:after="0" w:line="360" w:lineRule="auto"/>
              <w:jc w:val="center"/>
              <w:rPr>
                <w:rFonts w:ascii="Book Antiqua" w:eastAsia="Times New Roman" w:hAnsi="Book Antiqua" w:cstheme="majorBidi"/>
                <w:sz w:val="24"/>
                <w:szCs w:val="24"/>
                <w:lang w:bidi="ar-SA"/>
              </w:rPr>
            </w:pPr>
            <w:r w:rsidRPr="00EF6B01">
              <w:rPr>
                <w:rFonts w:ascii="Book Antiqua" w:eastAsia="Times New Roman" w:hAnsi="Book Antiqua" w:cstheme="majorBidi"/>
                <w:sz w:val="24"/>
                <w:szCs w:val="24"/>
                <w:lang w:bidi="ar-SA"/>
              </w:rPr>
              <w:t>0%</w:t>
            </w:r>
          </w:p>
        </w:tc>
        <w:tc>
          <w:tcPr>
            <w:tcW w:w="1350" w:type="dxa"/>
            <w:tcBorders>
              <w:top w:val="nil"/>
              <w:left w:val="nil"/>
              <w:bottom w:val="single" w:sz="12" w:space="0" w:color="auto"/>
              <w:right w:val="nil"/>
            </w:tcBorders>
            <w:shd w:val="clear" w:color="auto" w:fill="auto"/>
            <w:noWrap/>
            <w:vAlign w:val="bottom"/>
            <w:hideMark/>
          </w:tcPr>
          <w:p w:rsidR="002B35D3" w:rsidRPr="00EF6B01" w:rsidRDefault="00344E51" w:rsidP="00EC4636">
            <w:pPr>
              <w:snapToGrid w:val="0"/>
              <w:spacing w:after="0" w:line="360" w:lineRule="auto"/>
              <w:jc w:val="center"/>
              <w:rPr>
                <w:rFonts w:ascii="Book Antiqua" w:eastAsia="Times New Roman" w:hAnsi="Book Antiqua" w:cstheme="majorBidi"/>
                <w:sz w:val="24"/>
                <w:szCs w:val="24"/>
                <w:lang w:bidi="ar-SA"/>
              </w:rPr>
            </w:pPr>
            <w:r w:rsidRPr="00EF6B01">
              <w:rPr>
                <w:rFonts w:ascii="Book Antiqua" w:eastAsia="Times New Roman" w:hAnsi="Book Antiqua" w:cstheme="majorBidi"/>
                <w:sz w:val="24"/>
                <w:szCs w:val="24"/>
                <w:lang w:bidi="ar-SA"/>
              </w:rPr>
              <w:t>0%</w:t>
            </w:r>
          </w:p>
        </w:tc>
        <w:tc>
          <w:tcPr>
            <w:tcW w:w="1350" w:type="dxa"/>
            <w:tcBorders>
              <w:top w:val="nil"/>
              <w:left w:val="nil"/>
              <w:bottom w:val="single" w:sz="12" w:space="0" w:color="auto"/>
              <w:right w:val="nil"/>
            </w:tcBorders>
            <w:shd w:val="clear" w:color="auto" w:fill="auto"/>
            <w:noWrap/>
            <w:vAlign w:val="bottom"/>
            <w:hideMark/>
          </w:tcPr>
          <w:p w:rsidR="002B35D3" w:rsidRPr="00EF6B01" w:rsidRDefault="00344E51" w:rsidP="00EC4636">
            <w:pPr>
              <w:snapToGrid w:val="0"/>
              <w:spacing w:after="0" w:line="360" w:lineRule="auto"/>
              <w:jc w:val="center"/>
              <w:rPr>
                <w:rFonts w:ascii="Book Antiqua" w:eastAsia="Times New Roman" w:hAnsi="Book Antiqua" w:cstheme="majorBidi"/>
                <w:sz w:val="24"/>
                <w:szCs w:val="24"/>
                <w:lang w:bidi="ar-SA"/>
              </w:rPr>
            </w:pPr>
            <w:r w:rsidRPr="00EF6B01">
              <w:rPr>
                <w:rFonts w:ascii="Book Antiqua" w:eastAsia="Times New Roman" w:hAnsi="Book Antiqua" w:cstheme="majorBidi"/>
                <w:sz w:val="24"/>
                <w:szCs w:val="24"/>
                <w:lang w:bidi="ar-SA"/>
              </w:rPr>
              <w:t>1%</w:t>
            </w:r>
          </w:p>
        </w:tc>
      </w:tr>
    </w:tbl>
    <w:p w:rsidR="002B35D3" w:rsidRPr="00EF6B01" w:rsidRDefault="002B35D3" w:rsidP="00072B03">
      <w:pPr>
        <w:snapToGrid w:val="0"/>
        <w:spacing w:after="0" w:line="360" w:lineRule="auto"/>
        <w:jc w:val="both"/>
        <w:rPr>
          <w:rFonts w:ascii="Book Antiqua" w:eastAsiaTheme="minorEastAsia" w:hAnsi="Book Antiqua" w:cstheme="majorBidi"/>
          <w:sz w:val="24"/>
          <w:szCs w:val="24"/>
          <w:lang w:bidi="ar-SA"/>
        </w:rPr>
      </w:pPr>
    </w:p>
    <w:p w:rsidR="002B35D3" w:rsidRPr="00EF6B01" w:rsidRDefault="002B35D3" w:rsidP="00072B03">
      <w:pPr>
        <w:snapToGrid w:val="0"/>
        <w:spacing w:after="0" w:line="360" w:lineRule="auto"/>
        <w:jc w:val="both"/>
        <w:rPr>
          <w:rFonts w:ascii="Book Antiqua" w:eastAsiaTheme="minorEastAsia" w:hAnsi="Book Antiqua" w:cstheme="majorBidi"/>
          <w:sz w:val="24"/>
          <w:szCs w:val="24"/>
          <w:lang w:bidi="ar-SA"/>
        </w:rPr>
      </w:pPr>
    </w:p>
    <w:p w:rsidR="002B35D3" w:rsidRPr="00EF6B01" w:rsidRDefault="002B35D3" w:rsidP="00072B03">
      <w:pPr>
        <w:snapToGrid w:val="0"/>
        <w:spacing w:after="0" w:line="360" w:lineRule="auto"/>
        <w:jc w:val="both"/>
        <w:rPr>
          <w:rFonts w:ascii="Book Antiqua" w:eastAsiaTheme="minorEastAsia" w:hAnsi="Book Antiqua" w:cstheme="majorBidi"/>
          <w:sz w:val="24"/>
          <w:szCs w:val="24"/>
          <w:lang w:bidi="ar-SA"/>
        </w:rPr>
      </w:pPr>
    </w:p>
    <w:p w:rsidR="002B35D3" w:rsidRPr="00EF6B01" w:rsidRDefault="002B35D3" w:rsidP="00072B03">
      <w:pPr>
        <w:snapToGrid w:val="0"/>
        <w:spacing w:after="0" w:line="360" w:lineRule="auto"/>
        <w:jc w:val="both"/>
        <w:rPr>
          <w:rFonts w:ascii="Book Antiqua" w:eastAsiaTheme="minorEastAsia" w:hAnsi="Book Antiqua" w:cstheme="majorBidi"/>
          <w:sz w:val="24"/>
          <w:szCs w:val="24"/>
          <w:lang w:bidi="ar-SA"/>
        </w:rPr>
      </w:pPr>
    </w:p>
    <w:p w:rsidR="002B35D3" w:rsidRPr="00EF6B01" w:rsidRDefault="002B35D3" w:rsidP="00072B03">
      <w:pPr>
        <w:snapToGrid w:val="0"/>
        <w:spacing w:after="0" w:line="360" w:lineRule="auto"/>
        <w:jc w:val="both"/>
        <w:rPr>
          <w:rFonts w:ascii="Book Antiqua" w:eastAsiaTheme="minorEastAsia" w:hAnsi="Book Antiqua" w:cstheme="majorBidi"/>
          <w:sz w:val="24"/>
          <w:szCs w:val="24"/>
          <w:lang w:bidi="ar-SA"/>
        </w:rPr>
      </w:pPr>
    </w:p>
    <w:p w:rsidR="002B35D3" w:rsidRPr="00EF6B01" w:rsidRDefault="002B35D3" w:rsidP="00072B03">
      <w:pPr>
        <w:snapToGrid w:val="0"/>
        <w:spacing w:after="0" w:line="360" w:lineRule="auto"/>
        <w:jc w:val="both"/>
        <w:rPr>
          <w:rFonts w:ascii="Book Antiqua" w:eastAsiaTheme="minorEastAsia" w:hAnsi="Book Antiqua" w:cstheme="majorBidi"/>
          <w:sz w:val="24"/>
          <w:szCs w:val="24"/>
          <w:lang w:bidi="ar-SA"/>
        </w:rPr>
      </w:pPr>
    </w:p>
    <w:p w:rsidR="002B35D3" w:rsidRPr="00EF6B01" w:rsidRDefault="002B35D3" w:rsidP="00072B03">
      <w:pPr>
        <w:snapToGrid w:val="0"/>
        <w:spacing w:after="0" w:line="360" w:lineRule="auto"/>
        <w:jc w:val="both"/>
        <w:rPr>
          <w:rFonts w:ascii="Book Antiqua" w:eastAsiaTheme="minorEastAsia" w:hAnsi="Book Antiqua" w:cstheme="majorBidi"/>
          <w:sz w:val="24"/>
          <w:szCs w:val="24"/>
          <w:lang w:bidi="ar-SA"/>
        </w:rPr>
      </w:pPr>
    </w:p>
    <w:p w:rsidR="002B35D3" w:rsidRPr="00EF6B01" w:rsidRDefault="002B35D3" w:rsidP="00072B03">
      <w:pPr>
        <w:snapToGrid w:val="0"/>
        <w:spacing w:after="0" w:line="360" w:lineRule="auto"/>
        <w:jc w:val="both"/>
        <w:rPr>
          <w:rFonts w:ascii="Book Antiqua" w:eastAsiaTheme="minorEastAsia" w:hAnsi="Book Antiqua" w:cstheme="majorBidi"/>
          <w:sz w:val="24"/>
          <w:szCs w:val="24"/>
          <w:lang w:bidi="ar-SA"/>
        </w:rPr>
      </w:pPr>
    </w:p>
    <w:p w:rsidR="002B35D3" w:rsidRPr="00EF6B01" w:rsidRDefault="002B35D3" w:rsidP="00072B03">
      <w:pPr>
        <w:snapToGrid w:val="0"/>
        <w:spacing w:after="0" w:line="360" w:lineRule="auto"/>
        <w:jc w:val="both"/>
        <w:rPr>
          <w:rFonts w:ascii="Book Antiqua" w:eastAsiaTheme="minorEastAsia" w:hAnsi="Book Antiqua" w:cstheme="majorBidi"/>
          <w:sz w:val="24"/>
          <w:szCs w:val="24"/>
          <w:lang w:bidi="ar-SA"/>
        </w:rPr>
      </w:pPr>
    </w:p>
    <w:p w:rsidR="002B35D3" w:rsidRPr="00EF6B01" w:rsidRDefault="002B35D3" w:rsidP="00072B03">
      <w:pPr>
        <w:snapToGrid w:val="0"/>
        <w:spacing w:after="0" w:line="360" w:lineRule="auto"/>
        <w:jc w:val="both"/>
        <w:rPr>
          <w:rFonts w:ascii="Book Antiqua" w:eastAsiaTheme="minorEastAsia" w:hAnsi="Book Antiqua" w:cstheme="majorBidi"/>
          <w:sz w:val="24"/>
          <w:szCs w:val="24"/>
          <w:lang w:bidi="ar-SA"/>
        </w:rPr>
      </w:pPr>
    </w:p>
    <w:p w:rsidR="002B35D3" w:rsidRPr="00EF6B01" w:rsidRDefault="002B35D3" w:rsidP="00072B03">
      <w:pPr>
        <w:snapToGrid w:val="0"/>
        <w:spacing w:after="0" w:line="360" w:lineRule="auto"/>
        <w:jc w:val="both"/>
        <w:rPr>
          <w:rFonts w:ascii="Book Antiqua" w:eastAsiaTheme="minorEastAsia" w:hAnsi="Book Antiqua" w:cstheme="majorBidi"/>
          <w:sz w:val="24"/>
          <w:szCs w:val="24"/>
          <w:lang w:bidi="ar-SA"/>
        </w:rPr>
      </w:pPr>
    </w:p>
    <w:p w:rsidR="002B35D3" w:rsidRPr="00EF6B01" w:rsidRDefault="002B35D3" w:rsidP="00072B03">
      <w:pPr>
        <w:snapToGrid w:val="0"/>
        <w:spacing w:after="0" w:line="360" w:lineRule="auto"/>
        <w:jc w:val="both"/>
        <w:rPr>
          <w:rFonts w:ascii="Book Antiqua" w:eastAsiaTheme="minorEastAsia" w:hAnsi="Book Antiqua" w:cstheme="majorBidi"/>
          <w:sz w:val="24"/>
          <w:szCs w:val="24"/>
          <w:lang w:bidi="ar-SA"/>
        </w:rPr>
      </w:pPr>
    </w:p>
    <w:p w:rsidR="002B35D3" w:rsidRPr="00EF6B01" w:rsidRDefault="002B35D3" w:rsidP="00072B03">
      <w:pPr>
        <w:snapToGrid w:val="0"/>
        <w:spacing w:after="0" w:line="360" w:lineRule="auto"/>
        <w:jc w:val="both"/>
        <w:rPr>
          <w:rFonts w:ascii="Book Antiqua" w:eastAsiaTheme="minorEastAsia" w:hAnsi="Book Antiqua" w:cstheme="majorBidi"/>
          <w:sz w:val="24"/>
          <w:szCs w:val="24"/>
          <w:lang w:bidi="ar-SA"/>
        </w:rPr>
      </w:pPr>
    </w:p>
    <w:p w:rsidR="002B35D3" w:rsidRPr="00EF6B01" w:rsidRDefault="002B35D3" w:rsidP="00072B03">
      <w:pPr>
        <w:snapToGrid w:val="0"/>
        <w:spacing w:after="0" w:line="360" w:lineRule="auto"/>
        <w:jc w:val="both"/>
        <w:rPr>
          <w:rFonts w:ascii="Book Antiqua" w:eastAsiaTheme="minorEastAsia" w:hAnsi="Book Antiqua" w:cstheme="majorBidi"/>
          <w:sz w:val="24"/>
          <w:szCs w:val="24"/>
          <w:lang w:bidi="ar-SA"/>
        </w:rPr>
      </w:pPr>
    </w:p>
    <w:p w:rsidR="002B35D3" w:rsidRPr="00EF6B01" w:rsidRDefault="00EC4636" w:rsidP="00072B03">
      <w:pPr>
        <w:snapToGrid w:val="0"/>
        <w:spacing w:after="0" w:line="360" w:lineRule="auto"/>
        <w:jc w:val="both"/>
        <w:rPr>
          <w:rFonts w:ascii="Book Antiqua" w:eastAsiaTheme="minorEastAsia" w:hAnsi="Book Antiqua" w:cstheme="majorBidi"/>
          <w:sz w:val="24"/>
          <w:szCs w:val="24"/>
          <w:lang w:bidi="ar-SA"/>
        </w:rPr>
      </w:pPr>
      <w:bookmarkStart w:id="126" w:name="OLE_LINK1"/>
      <w:bookmarkStart w:id="127" w:name="OLE_LINK2"/>
      <w:r w:rsidRPr="00EF6B01">
        <w:rPr>
          <w:rFonts w:ascii="Book Antiqua" w:hAnsi="Book Antiqua" w:cstheme="majorBidi" w:hint="eastAsia"/>
          <w:bCs/>
          <w:sz w:val="24"/>
          <w:szCs w:val="24"/>
          <w:lang w:eastAsia="zh-CN" w:bidi="ar-SA"/>
        </w:rPr>
        <w:t xml:space="preserve">PEG: </w:t>
      </w:r>
      <w:r w:rsidRPr="00EF6B01">
        <w:rPr>
          <w:rFonts w:ascii="Book Antiqua" w:hAnsi="Book Antiqua" w:cstheme="majorBidi"/>
          <w:bCs/>
          <w:caps/>
          <w:sz w:val="24"/>
          <w:szCs w:val="24"/>
          <w:lang w:eastAsia="zh-CN" w:bidi="ar-SA"/>
        </w:rPr>
        <w:t>p</w:t>
      </w:r>
      <w:r w:rsidRPr="00EF6B01">
        <w:rPr>
          <w:rFonts w:ascii="Book Antiqua" w:hAnsi="Book Antiqua" w:cstheme="majorBidi"/>
          <w:bCs/>
          <w:sz w:val="24"/>
          <w:szCs w:val="24"/>
          <w:lang w:eastAsia="zh-CN" w:bidi="ar-SA"/>
        </w:rPr>
        <w:t>olyethylene glycol</w:t>
      </w:r>
      <w:r w:rsidRPr="00EF6B01">
        <w:rPr>
          <w:rFonts w:ascii="Book Antiqua" w:hAnsi="Book Antiqua" w:cstheme="majorBidi" w:hint="eastAsia"/>
          <w:bCs/>
          <w:sz w:val="24"/>
          <w:szCs w:val="24"/>
          <w:lang w:eastAsia="zh-CN" w:bidi="ar-SA"/>
        </w:rPr>
        <w:t xml:space="preserve">; </w:t>
      </w:r>
      <w:r w:rsidR="001E7699" w:rsidRPr="00EF6B01">
        <w:rPr>
          <w:rFonts w:ascii="Book Antiqua" w:hAnsi="Book Antiqua" w:cstheme="majorBidi"/>
          <w:bCs/>
          <w:sz w:val="24"/>
          <w:szCs w:val="24"/>
          <w:lang w:eastAsia="zh-CN" w:bidi="ar-SA"/>
        </w:rPr>
        <w:t>PEG-</w:t>
      </w:r>
      <w:proofErr w:type="spellStart"/>
      <w:r w:rsidR="001E7699" w:rsidRPr="00EF6B01">
        <w:rPr>
          <w:rFonts w:ascii="Book Antiqua" w:hAnsi="Book Antiqua" w:cstheme="majorBidi"/>
          <w:bCs/>
          <w:sz w:val="24"/>
          <w:szCs w:val="24"/>
          <w:lang w:eastAsia="zh-CN" w:bidi="ar-SA"/>
        </w:rPr>
        <w:t>Asc</w:t>
      </w:r>
      <w:proofErr w:type="spellEnd"/>
      <w:r w:rsidR="001E7699" w:rsidRPr="00EF6B01">
        <w:rPr>
          <w:rFonts w:ascii="Book Antiqua" w:hAnsi="Book Antiqua" w:cstheme="majorBidi" w:hint="eastAsia"/>
          <w:bCs/>
          <w:sz w:val="24"/>
          <w:szCs w:val="24"/>
          <w:lang w:eastAsia="zh-CN" w:bidi="ar-SA"/>
        </w:rPr>
        <w:t xml:space="preserve">: </w:t>
      </w:r>
      <w:r w:rsidR="001E7699" w:rsidRPr="00EF6B01">
        <w:rPr>
          <w:rFonts w:ascii="Book Antiqua" w:hAnsi="Book Antiqua" w:cstheme="majorBidi"/>
          <w:bCs/>
          <w:sz w:val="24"/>
          <w:szCs w:val="24"/>
          <w:lang w:eastAsia="zh-CN" w:bidi="ar-SA"/>
        </w:rPr>
        <w:t>PEG + ascorbic acid</w:t>
      </w:r>
      <w:r w:rsidR="001E7699" w:rsidRPr="00EF6B01">
        <w:rPr>
          <w:rFonts w:ascii="Book Antiqua" w:hAnsi="Book Antiqua" w:cstheme="majorBidi" w:hint="eastAsia"/>
          <w:bCs/>
          <w:sz w:val="24"/>
          <w:szCs w:val="24"/>
          <w:lang w:eastAsia="zh-CN" w:bidi="ar-SA"/>
        </w:rPr>
        <w:t xml:space="preserve">; </w:t>
      </w:r>
      <w:r w:rsidRPr="00EF6B01">
        <w:rPr>
          <w:rFonts w:ascii="Book Antiqua" w:hAnsi="Book Antiqua" w:cstheme="majorBidi" w:hint="eastAsia"/>
          <w:bCs/>
          <w:sz w:val="24"/>
          <w:szCs w:val="24"/>
          <w:lang w:eastAsia="zh-CN" w:bidi="ar-SA"/>
        </w:rPr>
        <w:t xml:space="preserve">SPS: </w:t>
      </w:r>
      <w:r w:rsidRPr="00EF6B01">
        <w:rPr>
          <w:rFonts w:ascii="Book Antiqua" w:hAnsi="Book Antiqua" w:cstheme="majorBidi"/>
          <w:caps/>
          <w:sz w:val="24"/>
          <w:szCs w:val="24"/>
        </w:rPr>
        <w:t>s</w:t>
      </w:r>
      <w:r w:rsidRPr="00EF6B01">
        <w:rPr>
          <w:rFonts w:ascii="Book Antiqua" w:hAnsi="Book Antiqua" w:cstheme="majorBidi"/>
          <w:sz w:val="24"/>
          <w:szCs w:val="24"/>
        </w:rPr>
        <w:t xml:space="preserve">odium </w:t>
      </w:r>
      <w:proofErr w:type="spellStart"/>
      <w:r w:rsidRPr="00EF6B01">
        <w:rPr>
          <w:rFonts w:ascii="Book Antiqua" w:hAnsi="Book Antiqua" w:cstheme="majorBidi"/>
          <w:sz w:val="24"/>
          <w:szCs w:val="24"/>
        </w:rPr>
        <w:t>picosulfate</w:t>
      </w:r>
      <w:proofErr w:type="spellEnd"/>
      <w:r w:rsidRPr="00EF6B01">
        <w:rPr>
          <w:rFonts w:ascii="Book Antiqua" w:hAnsi="Book Antiqua" w:cstheme="majorBidi" w:hint="eastAsia"/>
          <w:sz w:val="24"/>
          <w:szCs w:val="24"/>
          <w:lang w:eastAsia="zh-CN"/>
        </w:rPr>
        <w:t>;</w:t>
      </w:r>
      <w:r w:rsidRPr="00EF6B01">
        <w:rPr>
          <w:rFonts w:ascii="Book Antiqua" w:hAnsi="Book Antiqua" w:cstheme="majorBidi" w:hint="eastAsia"/>
          <w:bCs/>
          <w:sz w:val="24"/>
          <w:szCs w:val="24"/>
          <w:lang w:eastAsia="zh-CN" w:bidi="ar-SA"/>
        </w:rPr>
        <w:t xml:space="preserve"> OSS: </w:t>
      </w:r>
      <w:r w:rsidRPr="00EF6B01">
        <w:rPr>
          <w:rFonts w:ascii="Book Antiqua" w:hAnsi="Book Antiqua" w:cstheme="majorBidi"/>
          <w:bCs/>
          <w:caps/>
          <w:sz w:val="24"/>
          <w:szCs w:val="24"/>
          <w:lang w:eastAsia="zh-CN" w:bidi="ar-SA"/>
        </w:rPr>
        <w:t>o</w:t>
      </w:r>
      <w:r w:rsidRPr="00EF6B01">
        <w:rPr>
          <w:rFonts w:ascii="Book Antiqua" w:hAnsi="Book Antiqua" w:cstheme="majorBidi"/>
          <w:bCs/>
          <w:sz w:val="24"/>
          <w:szCs w:val="24"/>
          <w:lang w:eastAsia="zh-CN" w:bidi="ar-SA"/>
        </w:rPr>
        <w:t>ral sodium sulfate</w:t>
      </w:r>
      <w:r w:rsidR="001E7699" w:rsidRPr="00EF6B01">
        <w:rPr>
          <w:rFonts w:ascii="Book Antiqua" w:hAnsi="Book Antiqua" w:cstheme="majorBidi" w:hint="eastAsia"/>
          <w:bCs/>
          <w:sz w:val="24"/>
          <w:szCs w:val="24"/>
          <w:lang w:eastAsia="zh-CN" w:bidi="ar-SA"/>
        </w:rPr>
        <w:t>.</w:t>
      </w:r>
    </w:p>
    <w:bookmarkEnd w:id="126"/>
    <w:bookmarkEnd w:id="127"/>
    <w:p w:rsidR="00EC4636" w:rsidRPr="00EF6B01" w:rsidRDefault="00EC4636">
      <w:pPr>
        <w:spacing w:after="0" w:line="240" w:lineRule="auto"/>
        <w:rPr>
          <w:rFonts w:ascii="Book Antiqua" w:eastAsiaTheme="minorEastAsia" w:hAnsi="Book Antiqua" w:cstheme="majorBidi"/>
          <w:sz w:val="24"/>
          <w:szCs w:val="24"/>
          <w:lang w:bidi="ar-SA"/>
        </w:rPr>
      </w:pPr>
      <w:r w:rsidRPr="00EF6B01">
        <w:rPr>
          <w:rFonts w:ascii="Book Antiqua" w:eastAsiaTheme="minorEastAsia" w:hAnsi="Book Antiqua" w:cstheme="majorBidi"/>
          <w:sz w:val="24"/>
          <w:szCs w:val="24"/>
          <w:lang w:bidi="ar-SA"/>
        </w:rPr>
        <w:br w:type="page"/>
      </w:r>
    </w:p>
    <w:p w:rsidR="001E7699" w:rsidRPr="00EF6B01" w:rsidRDefault="001E7699" w:rsidP="00072B03">
      <w:pPr>
        <w:snapToGrid w:val="0"/>
        <w:spacing w:after="0" w:line="360" w:lineRule="auto"/>
        <w:jc w:val="both"/>
        <w:rPr>
          <w:rFonts w:ascii="Book Antiqua" w:hAnsi="Book Antiqua" w:cstheme="majorBidi"/>
          <w:b/>
          <w:bCs/>
          <w:sz w:val="24"/>
          <w:szCs w:val="24"/>
          <w:lang w:eastAsia="zh-CN" w:bidi="ar-SA"/>
        </w:rPr>
      </w:pPr>
      <w:r w:rsidRPr="00EF6B01">
        <w:rPr>
          <w:rFonts w:ascii="Book Antiqua" w:hAnsi="Book Antiqua" w:cstheme="majorBidi"/>
          <w:noProof/>
          <w:sz w:val="24"/>
          <w:szCs w:val="24"/>
          <w:lang w:bidi="ar-SA"/>
        </w:rPr>
        <w:lastRenderedPageBreak/>
        <w:drawing>
          <wp:inline distT="0" distB="0" distL="0" distR="0" wp14:anchorId="424D87E6" wp14:editId="33634C96">
            <wp:extent cx="5943600" cy="3995420"/>
            <wp:effectExtent l="0" t="0" r="0" b="5080"/>
            <wp:docPr id="1" name="Picture 1" descr="C:\Users\hd25\Desktop\WORK OLABI\PROJECTS\Laxatives Project 2015\MEDICAL SAMPLES\PAPER\Paper to be submitted to WGJ\Paper to Be submitted\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d25\Desktop\WORK OLABI\PROJECTS\Laxatives Project 2015\MEDICAL SAMPLES\PAPER\Paper to be submitted to WGJ\Paper to Be submitted\Figure 1.jpg"/>
                    <pic:cNvPicPr>
                      <a:picLocks noChangeAspect="1" noChangeArrowheads="1"/>
                    </pic:cNvPicPr>
                  </pic:nvPicPr>
                  <pic:blipFill>
                    <a:blip r:embed="rId12">
                      <a:lum bright="-10000" contrast="20000"/>
                      <a:extLst>
                        <a:ext uri="{28A0092B-C50C-407E-A947-70E740481C1C}">
                          <a14:useLocalDpi xmlns:a14="http://schemas.microsoft.com/office/drawing/2010/main" val="0"/>
                        </a:ext>
                      </a:extLst>
                    </a:blip>
                    <a:srcRect/>
                    <a:stretch>
                      <a:fillRect/>
                    </a:stretch>
                  </pic:blipFill>
                  <pic:spPr bwMode="auto">
                    <a:xfrm>
                      <a:off x="0" y="0"/>
                      <a:ext cx="5943600" cy="3995420"/>
                    </a:xfrm>
                    <a:prstGeom prst="rect">
                      <a:avLst/>
                    </a:prstGeom>
                    <a:noFill/>
                    <a:ln>
                      <a:noFill/>
                    </a:ln>
                  </pic:spPr>
                </pic:pic>
              </a:graphicData>
            </a:graphic>
          </wp:inline>
        </w:drawing>
      </w:r>
    </w:p>
    <w:p w:rsidR="001E7699" w:rsidRPr="00EF6B01" w:rsidRDefault="00C2332E" w:rsidP="001E7699">
      <w:pPr>
        <w:snapToGrid w:val="0"/>
        <w:spacing w:after="0" w:line="360" w:lineRule="auto"/>
        <w:jc w:val="both"/>
        <w:rPr>
          <w:rFonts w:ascii="Book Antiqua" w:eastAsiaTheme="minorEastAsia" w:hAnsi="Book Antiqua" w:cstheme="majorBidi"/>
          <w:sz w:val="24"/>
          <w:szCs w:val="24"/>
          <w:lang w:bidi="ar-SA"/>
        </w:rPr>
      </w:pPr>
      <w:r w:rsidRPr="00EF6B01">
        <w:rPr>
          <w:rFonts w:ascii="Book Antiqua" w:eastAsia="Cambria" w:hAnsi="Book Antiqua" w:cstheme="majorBidi"/>
          <w:b/>
          <w:bCs/>
          <w:sz w:val="24"/>
          <w:szCs w:val="24"/>
          <w:lang w:bidi="ar-SA"/>
        </w:rPr>
        <w:t>Figure</w:t>
      </w:r>
      <w:r w:rsidR="001E7699" w:rsidRPr="00EF6B01">
        <w:rPr>
          <w:rFonts w:ascii="Book Antiqua" w:hAnsi="Book Antiqua" w:cstheme="majorBidi" w:hint="eastAsia"/>
          <w:b/>
          <w:bCs/>
          <w:sz w:val="24"/>
          <w:szCs w:val="24"/>
          <w:lang w:eastAsia="zh-CN" w:bidi="ar-SA"/>
        </w:rPr>
        <w:t xml:space="preserve"> </w:t>
      </w:r>
      <w:r w:rsidRPr="00EF6B01">
        <w:rPr>
          <w:rFonts w:ascii="Book Antiqua" w:eastAsia="Cambria" w:hAnsi="Book Antiqua" w:cstheme="majorBidi"/>
          <w:b/>
          <w:bCs/>
          <w:sz w:val="24"/>
          <w:szCs w:val="24"/>
          <w:lang w:bidi="ar-SA"/>
        </w:rPr>
        <w:t>1</w:t>
      </w:r>
      <w:r w:rsidR="00344E51" w:rsidRPr="00EF6B01">
        <w:rPr>
          <w:rFonts w:ascii="Book Antiqua" w:eastAsia="Cambria" w:hAnsi="Book Antiqua" w:cstheme="majorBidi"/>
          <w:b/>
          <w:bCs/>
          <w:sz w:val="24"/>
          <w:szCs w:val="24"/>
          <w:lang w:bidi="ar-SA"/>
        </w:rPr>
        <w:t xml:space="preserve"> </w:t>
      </w:r>
      <w:r w:rsidR="00344E51" w:rsidRPr="00EF6B01">
        <w:rPr>
          <w:rFonts w:ascii="Book Antiqua" w:eastAsia="Cambria" w:hAnsi="Book Antiqua" w:cstheme="majorBidi"/>
          <w:b/>
          <w:sz w:val="24"/>
          <w:szCs w:val="24"/>
          <w:lang w:bidi="ar-SA"/>
        </w:rPr>
        <w:t>Sensory profiles for the 4 bowel cleansing laxative solutions. Individual attributes are positioned like the spokes of a wheel around a center (zero or not detected) point, with the spokes representing attribute intensity scales, with higher (more intense)</w:t>
      </w:r>
      <w:r w:rsidR="00EC4636" w:rsidRPr="00EF6B01">
        <w:rPr>
          <w:rFonts w:ascii="Book Antiqua" w:eastAsia="Cambria" w:hAnsi="Book Antiqua" w:cstheme="majorBidi"/>
          <w:b/>
          <w:sz w:val="24"/>
          <w:szCs w:val="24"/>
          <w:lang w:bidi="ar-SA"/>
        </w:rPr>
        <w:t xml:space="preserve"> values radiating outward.</w:t>
      </w:r>
      <w:r w:rsidR="001E7699" w:rsidRPr="00EF6B01">
        <w:rPr>
          <w:rFonts w:ascii="Book Antiqua" w:hAnsi="Book Antiqua" w:cstheme="majorBidi" w:hint="eastAsia"/>
          <w:b/>
          <w:sz w:val="24"/>
          <w:szCs w:val="24"/>
          <w:lang w:eastAsia="zh-CN" w:bidi="ar-SA"/>
        </w:rPr>
        <w:t xml:space="preserve"> </w:t>
      </w:r>
      <w:r w:rsidR="001E7699" w:rsidRPr="00EF6B01">
        <w:rPr>
          <w:rFonts w:ascii="Book Antiqua" w:hAnsi="Book Antiqua" w:cstheme="majorBidi" w:hint="eastAsia"/>
          <w:bCs/>
          <w:sz w:val="24"/>
          <w:szCs w:val="24"/>
          <w:lang w:eastAsia="zh-CN" w:bidi="ar-SA"/>
        </w:rPr>
        <w:t xml:space="preserve">PEG: </w:t>
      </w:r>
      <w:r w:rsidR="001E7699" w:rsidRPr="00EF6B01">
        <w:rPr>
          <w:rFonts w:ascii="Book Antiqua" w:hAnsi="Book Antiqua" w:cstheme="majorBidi"/>
          <w:bCs/>
          <w:caps/>
          <w:sz w:val="24"/>
          <w:szCs w:val="24"/>
          <w:lang w:eastAsia="zh-CN" w:bidi="ar-SA"/>
        </w:rPr>
        <w:t>p</w:t>
      </w:r>
      <w:r w:rsidR="001E7699" w:rsidRPr="00EF6B01">
        <w:rPr>
          <w:rFonts w:ascii="Book Antiqua" w:hAnsi="Book Antiqua" w:cstheme="majorBidi"/>
          <w:bCs/>
          <w:sz w:val="24"/>
          <w:szCs w:val="24"/>
          <w:lang w:eastAsia="zh-CN" w:bidi="ar-SA"/>
        </w:rPr>
        <w:t>olyethylene glycol</w:t>
      </w:r>
      <w:r w:rsidR="001E7699" w:rsidRPr="00EF6B01">
        <w:rPr>
          <w:rFonts w:ascii="Book Antiqua" w:hAnsi="Book Antiqua" w:cstheme="majorBidi" w:hint="eastAsia"/>
          <w:bCs/>
          <w:sz w:val="24"/>
          <w:szCs w:val="24"/>
          <w:lang w:eastAsia="zh-CN" w:bidi="ar-SA"/>
        </w:rPr>
        <w:t xml:space="preserve">; </w:t>
      </w:r>
      <w:r w:rsidR="001E7699" w:rsidRPr="00EF6B01">
        <w:rPr>
          <w:rFonts w:ascii="Book Antiqua" w:hAnsi="Book Antiqua" w:cstheme="majorBidi"/>
          <w:bCs/>
          <w:sz w:val="24"/>
          <w:szCs w:val="24"/>
          <w:lang w:eastAsia="zh-CN" w:bidi="ar-SA"/>
        </w:rPr>
        <w:t>PEG-</w:t>
      </w:r>
      <w:proofErr w:type="spellStart"/>
      <w:r w:rsidR="001E7699" w:rsidRPr="00EF6B01">
        <w:rPr>
          <w:rFonts w:ascii="Book Antiqua" w:hAnsi="Book Antiqua" w:cstheme="majorBidi"/>
          <w:bCs/>
          <w:sz w:val="24"/>
          <w:szCs w:val="24"/>
          <w:lang w:eastAsia="zh-CN" w:bidi="ar-SA"/>
        </w:rPr>
        <w:t>Asc</w:t>
      </w:r>
      <w:proofErr w:type="spellEnd"/>
      <w:r w:rsidR="001E7699" w:rsidRPr="00EF6B01">
        <w:rPr>
          <w:rFonts w:ascii="Book Antiqua" w:hAnsi="Book Antiqua" w:cstheme="majorBidi" w:hint="eastAsia"/>
          <w:bCs/>
          <w:sz w:val="24"/>
          <w:szCs w:val="24"/>
          <w:lang w:eastAsia="zh-CN" w:bidi="ar-SA"/>
        </w:rPr>
        <w:t xml:space="preserve">: </w:t>
      </w:r>
      <w:r w:rsidR="001E7699" w:rsidRPr="00EF6B01">
        <w:rPr>
          <w:rFonts w:ascii="Book Antiqua" w:hAnsi="Book Antiqua" w:cstheme="majorBidi"/>
          <w:bCs/>
          <w:sz w:val="24"/>
          <w:szCs w:val="24"/>
          <w:lang w:eastAsia="zh-CN" w:bidi="ar-SA"/>
        </w:rPr>
        <w:t>PEG + ascorbic acid</w:t>
      </w:r>
      <w:r w:rsidR="001E7699" w:rsidRPr="00EF6B01">
        <w:rPr>
          <w:rFonts w:ascii="Book Antiqua" w:hAnsi="Book Antiqua" w:cstheme="majorBidi" w:hint="eastAsia"/>
          <w:bCs/>
          <w:sz w:val="24"/>
          <w:szCs w:val="24"/>
          <w:lang w:eastAsia="zh-CN" w:bidi="ar-SA"/>
        </w:rPr>
        <w:t xml:space="preserve">; SPS: </w:t>
      </w:r>
      <w:r w:rsidR="001E7699" w:rsidRPr="00EF6B01">
        <w:rPr>
          <w:rFonts w:ascii="Book Antiqua" w:hAnsi="Book Antiqua" w:cstheme="majorBidi"/>
          <w:caps/>
          <w:sz w:val="24"/>
          <w:szCs w:val="24"/>
        </w:rPr>
        <w:t>s</w:t>
      </w:r>
      <w:r w:rsidR="001E7699" w:rsidRPr="00EF6B01">
        <w:rPr>
          <w:rFonts w:ascii="Book Antiqua" w:hAnsi="Book Antiqua" w:cstheme="majorBidi"/>
          <w:sz w:val="24"/>
          <w:szCs w:val="24"/>
        </w:rPr>
        <w:t xml:space="preserve">odium </w:t>
      </w:r>
      <w:proofErr w:type="spellStart"/>
      <w:r w:rsidR="001E7699" w:rsidRPr="00EF6B01">
        <w:rPr>
          <w:rFonts w:ascii="Book Antiqua" w:hAnsi="Book Antiqua" w:cstheme="majorBidi"/>
          <w:sz w:val="24"/>
          <w:szCs w:val="24"/>
        </w:rPr>
        <w:t>picosulfate</w:t>
      </w:r>
      <w:proofErr w:type="spellEnd"/>
      <w:r w:rsidR="001E7699" w:rsidRPr="00EF6B01">
        <w:rPr>
          <w:rFonts w:ascii="Book Antiqua" w:hAnsi="Book Antiqua" w:cstheme="majorBidi" w:hint="eastAsia"/>
          <w:sz w:val="24"/>
          <w:szCs w:val="24"/>
          <w:lang w:eastAsia="zh-CN"/>
        </w:rPr>
        <w:t>;</w:t>
      </w:r>
      <w:r w:rsidR="001E7699" w:rsidRPr="00EF6B01">
        <w:rPr>
          <w:rFonts w:ascii="Book Antiqua" w:hAnsi="Book Antiqua" w:cstheme="majorBidi" w:hint="eastAsia"/>
          <w:bCs/>
          <w:sz w:val="24"/>
          <w:szCs w:val="24"/>
          <w:lang w:eastAsia="zh-CN" w:bidi="ar-SA"/>
        </w:rPr>
        <w:t xml:space="preserve"> OSS: </w:t>
      </w:r>
      <w:r w:rsidR="001E7699" w:rsidRPr="00EF6B01">
        <w:rPr>
          <w:rFonts w:ascii="Book Antiqua" w:hAnsi="Book Antiqua" w:cstheme="majorBidi"/>
          <w:bCs/>
          <w:caps/>
          <w:sz w:val="24"/>
          <w:szCs w:val="24"/>
          <w:lang w:eastAsia="zh-CN" w:bidi="ar-SA"/>
        </w:rPr>
        <w:t>o</w:t>
      </w:r>
      <w:r w:rsidR="001E7699" w:rsidRPr="00EF6B01">
        <w:rPr>
          <w:rFonts w:ascii="Book Antiqua" w:hAnsi="Book Antiqua" w:cstheme="majorBidi"/>
          <w:bCs/>
          <w:sz w:val="24"/>
          <w:szCs w:val="24"/>
          <w:lang w:eastAsia="zh-CN" w:bidi="ar-SA"/>
        </w:rPr>
        <w:t>ral sodium sulfate</w:t>
      </w:r>
      <w:r w:rsidR="001E7699" w:rsidRPr="00EF6B01">
        <w:rPr>
          <w:rFonts w:ascii="Book Antiqua" w:hAnsi="Book Antiqua" w:cstheme="majorBidi" w:hint="eastAsia"/>
          <w:bCs/>
          <w:sz w:val="24"/>
          <w:szCs w:val="24"/>
          <w:lang w:eastAsia="zh-CN" w:bidi="ar-SA"/>
        </w:rPr>
        <w:t>.</w:t>
      </w:r>
    </w:p>
    <w:p w:rsidR="00F97B17" w:rsidRPr="00EF6B01" w:rsidRDefault="00F97B17" w:rsidP="00072B03">
      <w:pPr>
        <w:snapToGrid w:val="0"/>
        <w:spacing w:after="0" w:line="360" w:lineRule="auto"/>
        <w:jc w:val="both"/>
        <w:rPr>
          <w:rFonts w:ascii="Book Antiqua" w:hAnsi="Book Antiqua" w:cstheme="majorBidi"/>
          <w:b/>
          <w:sz w:val="24"/>
          <w:szCs w:val="24"/>
          <w:lang w:eastAsia="zh-CN" w:bidi="ar-SA"/>
        </w:rPr>
      </w:pPr>
    </w:p>
    <w:p w:rsidR="001E7699" w:rsidRPr="00EF6B01" w:rsidRDefault="001E7699">
      <w:pPr>
        <w:spacing w:after="0" w:line="240" w:lineRule="auto"/>
        <w:rPr>
          <w:rFonts w:ascii="Book Antiqua" w:eastAsiaTheme="minorEastAsia" w:hAnsi="Book Antiqua" w:cstheme="majorBidi"/>
          <w:sz w:val="24"/>
          <w:szCs w:val="24"/>
          <w:lang w:bidi="ar-SA"/>
        </w:rPr>
      </w:pPr>
      <w:r w:rsidRPr="00EF6B01">
        <w:rPr>
          <w:rFonts w:ascii="Book Antiqua" w:eastAsiaTheme="minorEastAsia" w:hAnsi="Book Antiqua" w:cstheme="majorBidi"/>
          <w:sz w:val="24"/>
          <w:szCs w:val="24"/>
          <w:lang w:bidi="ar-SA"/>
        </w:rPr>
        <w:br w:type="page"/>
      </w:r>
    </w:p>
    <w:p w:rsidR="00F97B17" w:rsidRPr="00EF6B01" w:rsidRDefault="001E7699" w:rsidP="00072B03">
      <w:pPr>
        <w:snapToGrid w:val="0"/>
        <w:spacing w:after="0" w:line="360" w:lineRule="auto"/>
        <w:jc w:val="both"/>
        <w:rPr>
          <w:rFonts w:ascii="Book Antiqua" w:eastAsiaTheme="minorEastAsia" w:hAnsi="Book Antiqua" w:cstheme="majorBidi"/>
          <w:sz w:val="24"/>
          <w:szCs w:val="24"/>
          <w:lang w:bidi="ar-SA"/>
        </w:rPr>
      </w:pPr>
      <w:r w:rsidRPr="00EF6B01">
        <w:rPr>
          <w:rFonts w:ascii="Book Antiqua" w:hAnsi="Book Antiqua" w:cstheme="majorBidi"/>
          <w:noProof/>
          <w:sz w:val="24"/>
          <w:szCs w:val="24"/>
          <w:lang w:bidi="ar-SA"/>
        </w:rPr>
        <w:lastRenderedPageBreak/>
        <w:drawing>
          <wp:inline distT="0" distB="0" distL="0" distR="0" wp14:anchorId="037DDBA8" wp14:editId="0E60623F">
            <wp:extent cx="5943600" cy="3995420"/>
            <wp:effectExtent l="0" t="0" r="0" b="5080"/>
            <wp:docPr id="2" name="Picture 2" descr="C:\Users\hd25\Desktop\WORK OLABI\PROJECTS\Laxatives Project 2015\MEDICAL SAMPLES\PAPER\Paper to be submitted to WGJ\Paper to Be submitted\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d25\Desktop\WORK OLABI\PROJECTS\Laxatives Project 2015\MEDICAL SAMPLES\PAPER\Paper to be submitted to WGJ\Paper to Be submitted\Figure 2.jpg"/>
                    <pic:cNvPicPr>
                      <a:picLocks noChangeAspect="1" noChangeArrowheads="1"/>
                    </pic:cNvPicPr>
                  </pic:nvPicPr>
                  <pic:blipFill>
                    <a:blip r:embed="rId13">
                      <a:lum bright="-10000" contrast="20000"/>
                      <a:extLst>
                        <a:ext uri="{28A0092B-C50C-407E-A947-70E740481C1C}">
                          <a14:useLocalDpi xmlns:a14="http://schemas.microsoft.com/office/drawing/2010/main" val="0"/>
                        </a:ext>
                      </a:extLst>
                    </a:blip>
                    <a:srcRect/>
                    <a:stretch>
                      <a:fillRect/>
                    </a:stretch>
                  </pic:blipFill>
                  <pic:spPr bwMode="auto">
                    <a:xfrm>
                      <a:off x="0" y="0"/>
                      <a:ext cx="5943600" cy="3995420"/>
                    </a:xfrm>
                    <a:prstGeom prst="rect">
                      <a:avLst/>
                    </a:prstGeom>
                    <a:noFill/>
                    <a:ln>
                      <a:noFill/>
                    </a:ln>
                  </pic:spPr>
                </pic:pic>
              </a:graphicData>
            </a:graphic>
          </wp:inline>
        </w:drawing>
      </w:r>
    </w:p>
    <w:p w:rsidR="001E7699" w:rsidRPr="00261856" w:rsidRDefault="00344E51" w:rsidP="001E7699">
      <w:pPr>
        <w:snapToGrid w:val="0"/>
        <w:spacing w:after="0" w:line="360" w:lineRule="auto"/>
        <w:jc w:val="both"/>
        <w:rPr>
          <w:rFonts w:ascii="Book Antiqua" w:eastAsiaTheme="minorEastAsia" w:hAnsi="Book Antiqua" w:cstheme="majorBidi"/>
          <w:sz w:val="24"/>
          <w:szCs w:val="24"/>
          <w:lang w:bidi="ar-SA"/>
        </w:rPr>
      </w:pPr>
      <w:r w:rsidRPr="00EF6B01">
        <w:rPr>
          <w:rFonts w:ascii="Book Antiqua" w:eastAsiaTheme="minorEastAsia" w:hAnsi="Book Antiqua" w:cstheme="majorBidi"/>
          <w:b/>
          <w:bCs/>
          <w:sz w:val="24"/>
          <w:szCs w:val="24"/>
          <w:lang w:bidi="ar-SA"/>
        </w:rPr>
        <w:t>Figure 2</w:t>
      </w:r>
      <w:r w:rsidRPr="00EF6B01">
        <w:rPr>
          <w:rFonts w:ascii="Book Antiqua" w:eastAsiaTheme="minorEastAsia" w:hAnsi="Book Antiqua" w:cstheme="majorBidi"/>
          <w:b/>
          <w:sz w:val="24"/>
          <w:szCs w:val="24"/>
          <w:lang w:bidi="ar-SA"/>
        </w:rPr>
        <w:t xml:space="preserve"> Just-About-Right (JAR) ratings for saltiness (</w:t>
      </w:r>
      <w:r w:rsidRPr="00EF6B01">
        <w:rPr>
          <w:rFonts w:ascii="Book Antiqua" w:eastAsiaTheme="minorEastAsia" w:hAnsi="Book Antiqua" w:cstheme="majorBidi"/>
          <w:b/>
          <w:caps/>
          <w:sz w:val="24"/>
          <w:szCs w:val="24"/>
          <w:lang w:bidi="ar-SA"/>
        </w:rPr>
        <w:t>a</w:t>
      </w:r>
      <w:r w:rsidRPr="00EF6B01">
        <w:rPr>
          <w:rFonts w:ascii="Book Antiqua" w:eastAsiaTheme="minorEastAsia" w:hAnsi="Book Antiqua" w:cstheme="majorBidi"/>
          <w:b/>
          <w:sz w:val="24"/>
          <w:szCs w:val="24"/>
          <w:lang w:bidi="ar-SA"/>
        </w:rPr>
        <w:t>), sweetness (</w:t>
      </w:r>
      <w:r w:rsidRPr="00EF6B01">
        <w:rPr>
          <w:rFonts w:ascii="Book Antiqua" w:eastAsiaTheme="minorEastAsia" w:hAnsi="Book Antiqua" w:cstheme="majorBidi"/>
          <w:b/>
          <w:caps/>
          <w:sz w:val="24"/>
          <w:szCs w:val="24"/>
          <w:lang w:bidi="ar-SA"/>
        </w:rPr>
        <w:t>b</w:t>
      </w:r>
      <w:r w:rsidRPr="00EF6B01">
        <w:rPr>
          <w:rFonts w:ascii="Book Antiqua" w:eastAsiaTheme="minorEastAsia" w:hAnsi="Book Antiqua" w:cstheme="majorBidi"/>
          <w:b/>
          <w:sz w:val="24"/>
          <w:szCs w:val="24"/>
          <w:lang w:bidi="ar-SA"/>
        </w:rPr>
        <w:t>), sourness (</w:t>
      </w:r>
      <w:r w:rsidRPr="00EF6B01">
        <w:rPr>
          <w:rFonts w:ascii="Book Antiqua" w:eastAsiaTheme="minorEastAsia" w:hAnsi="Book Antiqua" w:cstheme="majorBidi"/>
          <w:b/>
          <w:caps/>
          <w:sz w:val="24"/>
          <w:szCs w:val="24"/>
          <w:lang w:bidi="ar-SA"/>
        </w:rPr>
        <w:t>c</w:t>
      </w:r>
      <w:r w:rsidRPr="00EF6B01">
        <w:rPr>
          <w:rFonts w:ascii="Book Antiqua" w:eastAsiaTheme="minorEastAsia" w:hAnsi="Book Antiqua" w:cstheme="majorBidi"/>
          <w:b/>
          <w:sz w:val="24"/>
          <w:szCs w:val="24"/>
          <w:lang w:bidi="ar-SA"/>
        </w:rPr>
        <w:t>) and bitterness (</w:t>
      </w:r>
      <w:r w:rsidRPr="00EF6B01">
        <w:rPr>
          <w:rFonts w:ascii="Book Antiqua" w:eastAsiaTheme="minorEastAsia" w:hAnsi="Book Antiqua" w:cstheme="majorBidi"/>
          <w:b/>
          <w:caps/>
          <w:sz w:val="24"/>
          <w:szCs w:val="24"/>
          <w:lang w:bidi="ar-SA"/>
        </w:rPr>
        <w:t>d</w:t>
      </w:r>
      <w:r w:rsidRPr="00EF6B01">
        <w:rPr>
          <w:rFonts w:ascii="Book Antiqua" w:eastAsiaTheme="minorEastAsia" w:hAnsi="Book Antiqua" w:cstheme="majorBidi"/>
          <w:b/>
          <w:sz w:val="24"/>
          <w:szCs w:val="24"/>
          <w:lang w:bidi="ar-SA"/>
        </w:rPr>
        <w:t>) for PEG-</w:t>
      </w:r>
      <w:proofErr w:type="spellStart"/>
      <w:r w:rsidRPr="00EF6B01">
        <w:rPr>
          <w:rFonts w:ascii="Book Antiqua" w:eastAsiaTheme="minorEastAsia" w:hAnsi="Book Antiqua" w:cstheme="majorBidi"/>
          <w:b/>
          <w:sz w:val="24"/>
          <w:szCs w:val="24"/>
          <w:lang w:bidi="ar-SA"/>
        </w:rPr>
        <w:t>Asc</w:t>
      </w:r>
      <w:proofErr w:type="spellEnd"/>
      <w:r w:rsidRPr="00EF6B01">
        <w:rPr>
          <w:rFonts w:ascii="Book Antiqua" w:eastAsiaTheme="minorEastAsia" w:hAnsi="Book Antiqua" w:cstheme="majorBidi"/>
          <w:b/>
          <w:sz w:val="24"/>
          <w:szCs w:val="24"/>
          <w:lang w:bidi="ar-SA"/>
        </w:rPr>
        <w:t xml:space="preserve"> (blue), PEG (red), SPS (green) and OSS (violet) samples.</w:t>
      </w:r>
      <w:r w:rsidR="001E7699" w:rsidRPr="00EF6B01">
        <w:rPr>
          <w:rFonts w:ascii="Book Antiqua" w:hAnsi="Book Antiqua" w:cstheme="majorBidi" w:hint="eastAsia"/>
          <w:b/>
          <w:sz w:val="24"/>
          <w:szCs w:val="24"/>
          <w:lang w:eastAsia="zh-CN" w:bidi="ar-SA"/>
        </w:rPr>
        <w:t xml:space="preserve"> </w:t>
      </w:r>
      <w:r w:rsidRPr="00EF6B01">
        <w:rPr>
          <w:rFonts w:ascii="Book Antiqua" w:eastAsiaTheme="minorEastAsia" w:hAnsi="Book Antiqua" w:cstheme="majorBidi"/>
          <w:sz w:val="24"/>
          <w:szCs w:val="24"/>
          <w:lang w:bidi="ar-SA"/>
        </w:rPr>
        <w:t xml:space="preserve"> -3:</w:t>
      </w:r>
      <w:r w:rsidR="001E7699" w:rsidRPr="00EF6B01">
        <w:rPr>
          <w:rFonts w:ascii="Book Antiqua" w:hAnsi="Book Antiqua" w:cstheme="majorBidi" w:hint="eastAsia"/>
          <w:sz w:val="24"/>
          <w:szCs w:val="24"/>
          <w:lang w:eastAsia="zh-CN" w:bidi="ar-SA"/>
        </w:rPr>
        <w:t xml:space="preserve"> </w:t>
      </w:r>
      <w:r w:rsidRPr="00EF6B01">
        <w:rPr>
          <w:rFonts w:ascii="Book Antiqua" w:eastAsiaTheme="minorEastAsia" w:hAnsi="Book Antiqua" w:cstheme="majorBidi"/>
          <w:caps/>
          <w:sz w:val="24"/>
          <w:szCs w:val="24"/>
          <w:lang w:bidi="ar-SA"/>
        </w:rPr>
        <w:t>t</w:t>
      </w:r>
      <w:r w:rsidRPr="00EF6B01">
        <w:rPr>
          <w:rFonts w:ascii="Book Antiqua" w:eastAsiaTheme="minorEastAsia" w:hAnsi="Book Antiqua" w:cstheme="majorBidi"/>
          <w:sz w:val="24"/>
          <w:szCs w:val="24"/>
          <w:lang w:bidi="ar-SA"/>
        </w:rPr>
        <w:t>oo little</w:t>
      </w:r>
      <w:r w:rsidR="001E7699" w:rsidRPr="00EF6B01">
        <w:rPr>
          <w:rFonts w:ascii="Book Antiqua" w:hAnsi="Book Antiqua" w:cstheme="majorBidi" w:hint="eastAsia"/>
          <w:sz w:val="24"/>
          <w:szCs w:val="24"/>
          <w:lang w:eastAsia="zh-CN" w:bidi="ar-SA"/>
        </w:rPr>
        <w:t>;</w:t>
      </w:r>
      <w:r w:rsidRPr="00EF6B01">
        <w:rPr>
          <w:rFonts w:ascii="Book Antiqua" w:eastAsiaTheme="minorEastAsia" w:hAnsi="Book Antiqua" w:cstheme="majorBidi"/>
          <w:sz w:val="24"/>
          <w:szCs w:val="24"/>
          <w:lang w:bidi="ar-SA"/>
        </w:rPr>
        <w:t xml:space="preserve"> 0: </w:t>
      </w:r>
      <w:r w:rsidRPr="00EF6B01">
        <w:rPr>
          <w:rFonts w:ascii="Book Antiqua" w:eastAsiaTheme="minorEastAsia" w:hAnsi="Book Antiqua" w:cstheme="majorBidi"/>
          <w:caps/>
          <w:sz w:val="24"/>
          <w:szCs w:val="24"/>
          <w:lang w:bidi="ar-SA"/>
        </w:rPr>
        <w:t>j</w:t>
      </w:r>
      <w:r w:rsidRPr="00EF6B01">
        <w:rPr>
          <w:rFonts w:ascii="Book Antiqua" w:eastAsiaTheme="minorEastAsia" w:hAnsi="Book Antiqua" w:cstheme="majorBidi"/>
          <w:sz w:val="24"/>
          <w:szCs w:val="24"/>
          <w:lang w:bidi="ar-SA"/>
        </w:rPr>
        <w:t>ust about right</w:t>
      </w:r>
      <w:r w:rsidR="001E7699" w:rsidRPr="00EF6B01">
        <w:rPr>
          <w:rFonts w:ascii="Book Antiqua" w:hAnsi="Book Antiqua" w:cstheme="majorBidi" w:hint="eastAsia"/>
          <w:sz w:val="24"/>
          <w:szCs w:val="24"/>
          <w:lang w:eastAsia="zh-CN" w:bidi="ar-SA"/>
        </w:rPr>
        <w:t>;</w:t>
      </w:r>
      <w:r w:rsidRPr="00EF6B01">
        <w:rPr>
          <w:rFonts w:ascii="Book Antiqua" w:eastAsiaTheme="minorEastAsia" w:hAnsi="Book Antiqua" w:cstheme="majorBidi"/>
          <w:sz w:val="24"/>
          <w:szCs w:val="24"/>
          <w:lang w:bidi="ar-SA"/>
        </w:rPr>
        <w:t xml:space="preserve"> 3: </w:t>
      </w:r>
      <w:r w:rsidRPr="00EF6B01">
        <w:rPr>
          <w:rFonts w:ascii="Book Antiqua" w:eastAsiaTheme="minorEastAsia" w:hAnsi="Book Antiqua" w:cstheme="majorBidi"/>
          <w:caps/>
          <w:sz w:val="24"/>
          <w:szCs w:val="24"/>
          <w:lang w:bidi="ar-SA"/>
        </w:rPr>
        <w:t>t</w:t>
      </w:r>
      <w:r w:rsidRPr="00EF6B01">
        <w:rPr>
          <w:rFonts w:ascii="Book Antiqua" w:eastAsiaTheme="minorEastAsia" w:hAnsi="Book Antiqua" w:cstheme="majorBidi"/>
          <w:sz w:val="24"/>
          <w:szCs w:val="24"/>
          <w:lang w:bidi="ar-SA"/>
        </w:rPr>
        <w:t>oo much</w:t>
      </w:r>
      <w:r w:rsidR="001E7699" w:rsidRPr="00EF6B01">
        <w:rPr>
          <w:rFonts w:ascii="Book Antiqua" w:hAnsi="Book Antiqua" w:cstheme="majorBidi" w:hint="eastAsia"/>
          <w:sz w:val="24"/>
          <w:szCs w:val="24"/>
          <w:lang w:eastAsia="zh-CN" w:bidi="ar-SA"/>
        </w:rPr>
        <w:t xml:space="preserve">; </w:t>
      </w:r>
      <w:r w:rsidR="001E7699" w:rsidRPr="00EF6B01">
        <w:rPr>
          <w:rFonts w:ascii="Book Antiqua" w:hAnsi="Book Antiqua" w:cstheme="majorBidi" w:hint="eastAsia"/>
          <w:bCs/>
          <w:sz w:val="24"/>
          <w:szCs w:val="24"/>
          <w:lang w:eastAsia="zh-CN" w:bidi="ar-SA"/>
        </w:rPr>
        <w:t xml:space="preserve">PEG: </w:t>
      </w:r>
      <w:r w:rsidR="001E7699" w:rsidRPr="00EF6B01">
        <w:rPr>
          <w:rFonts w:ascii="Book Antiqua" w:hAnsi="Book Antiqua" w:cstheme="majorBidi"/>
          <w:bCs/>
          <w:caps/>
          <w:sz w:val="24"/>
          <w:szCs w:val="24"/>
          <w:lang w:eastAsia="zh-CN" w:bidi="ar-SA"/>
        </w:rPr>
        <w:t>p</w:t>
      </w:r>
      <w:r w:rsidR="001E7699" w:rsidRPr="00EF6B01">
        <w:rPr>
          <w:rFonts w:ascii="Book Antiqua" w:hAnsi="Book Antiqua" w:cstheme="majorBidi"/>
          <w:bCs/>
          <w:sz w:val="24"/>
          <w:szCs w:val="24"/>
          <w:lang w:eastAsia="zh-CN" w:bidi="ar-SA"/>
        </w:rPr>
        <w:t>olyethylene glycol</w:t>
      </w:r>
      <w:r w:rsidR="001E7699" w:rsidRPr="00EF6B01">
        <w:rPr>
          <w:rFonts w:ascii="Book Antiqua" w:hAnsi="Book Antiqua" w:cstheme="majorBidi" w:hint="eastAsia"/>
          <w:bCs/>
          <w:sz w:val="24"/>
          <w:szCs w:val="24"/>
          <w:lang w:eastAsia="zh-CN" w:bidi="ar-SA"/>
        </w:rPr>
        <w:t xml:space="preserve">; </w:t>
      </w:r>
      <w:r w:rsidR="001E7699" w:rsidRPr="00EF6B01">
        <w:rPr>
          <w:rFonts w:ascii="Book Antiqua" w:hAnsi="Book Antiqua" w:cstheme="majorBidi"/>
          <w:bCs/>
          <w:sz w:val="24"/>
          <w:szCs w:val="24"/>
          <w:lang w:eastAsia="zh-CN" w:bidi="ar-SA"/>
        </w:rPr>
        <w:t>PEG-</w:t>
      </w:r>
      <w:proofErr w:type="spellStart"/>
      <w:r w:rsidR="001E7699" w:rsidRPr="00EF6B01">
        <w:rPr>
          <w:rFonts w:ascii="Book Antiqua" w:hAnsi="Book Antiqua" w:cstheme="majorBidi"/>
          <w:bCs/>
          <w:sz w:val="24"/>
          <w:szCs w:val="24"/>
          <w:lang w:eastAsia="zh-CN" w:bidi="ar-SA"/>
        </w:rPr>
        <w:t>Asc</w:t>
      </w:r>
      <w:proofErr w:type="spellEnd"/>
      <w:r w:rsidR="001E7699" w:rsidRPr="00EF6B01">
        <w:rPr>
          <w:rFonts w:ascii="Book Antiqua" w:hAnsi="Book Antiqua" w:cstheme="majorBidi" w:hint="eastAsia"/>
          <w:bCs/>
          <w:sz w:val="24"/>
          <w:szCs w:val="24"/>
          <w:lang w:eastAsia="zh-CN" w:bidi="ar-SA"/>
        </w:rPr>
        <w:t xml:space="preserve">: </w:t>
      </w:r>
      <w:r w:rsidR="001E7699" w:rsidRPr="00EF6B01">
        <w:rPr>
          <w:rFonts w:ascii="Book Antiqua" w:hAnsi="Book Antiqua" w:cstheme="majorBidi"/>
          <w:bCs/>
          <w:sz w:val="24"/>
          <w:szCs w:val="24"/>
          <w:lang w:eastAsia="zh-CN" w:bidi="ar-SA"/>
        </w:rPr>
        <w:t>PEG + ascorbic acid</w:t>
      </w:r>
      <w:r w:rsidR="001E7699" w:rsidRPr="00EF6B01">
        <w:rPr>
          <w:rFonts w:ascii="Book Antiqua" w:hAnsi="Book Antiqua" w:cstheme="majorBidi" w:hint="eastAsia"/>
          <w:bCs/>
          <w:sz w:val="24"/>
          <w:szCs w:val="24"/>
          <w:lang w:eastAsia="zh-CN" w:bidi="ar-SA"/>
        </w:rPr>
        <w:t xml:space="preserve">; SPS: </w:t>
      </w:r>
      <w:r w:rsidR="001E7699" w:rsidRPr="00EF6B01">
        <w:rPr>
          <w:rFonts w:ascii="Book Antiqua" w:hAnsi="Book Antiqua" w:cstheme="majorBidi"/>
          <w:caps/>
          <w:sz w:val="24"/>
          <w:szCs w:val="24"/>
        </w:rPr>
        <w:t>s</w:t>
      </w:r>
      <w:r w:rsidR="001E7699" w:rsidRPr="00EF6B01">
        <w:rPr>
          <w:rFonts w:ascii="Book Antiqua" w:hAnsi="Book Antiqua" w:cstheme="majorBidi"/>
          <w:sz w:val="24"/>
          <w:szCs w:val="24"/>
        </w:rPr>
        <w:t xml:space="preserve">odium </w:t>
      </w:r>
      <w:proofErr w:type="spellStart"/>
      <w:r w:rsidR="001E7699" w:rsidRPr="00EF6B01">
        <w:rPr>
          <w:rFonts w:ascii="Book Antiqua" w:hAnsi="Book Antiqua" w:cstheme="majorBidi"/>
          <w:sz w:val="24"/>
          <w:szCs w:val="24"/>
        </w:rPr>
        <w:t>picosulfate</w:t>
      </w:r>
      <w:proofErr w:type="spellEnd"/>
      <w:r w:rsidR="001E7699" w:rsidRPr="00EF6B01">
        <w:rPr>
          <w:rFonts w:ascii="Book Antiqua" w:hAnsi="Book Antiqua" w:cstheme="majorBidi" w:hint="eastAsia"/>
          <w:sz w:val="24"/>
          <w:szCs w:val="24"/>
          <w:lang w:eastAsia="zh-CN"/>
        </w:rPr>
        <w:t>;</w:t>
      </w:r>
      <w:r w:rsidR="001E7699" w:rsidRPr="00EF6B01">
        <w:rPr>
          <w:rFonts w:ascii="Book Antiqua" w:hAnsi="Book Antiqua" w:cstheme="majorBidi" w:hint="eastAsia"/>
          <w:bCs/>
          <w:sz w:val="24"/>
          <w:szCs w:val="24"/>
          <w:lang w:eastAsia="zh-CN" w:bidi="ar-SA"/>
        </w:rPr>
        <w:t xml:space="preserve"> OSS: </w:t>
      </w:r>
      <w:r w:rsidR="001E7699" w:rsidRPr="00EF6B01">
        <w:rPr>
          <w:rFonts w:ascii="Book Antiqua" w:hAnsi="Book Antiqua" w:cstheme="majorBidi"/>
          <w:bCs/>
          <w:caps/>
          <w:sz w:val="24"/>
          <w:szCs w:val="24"/>
          <w:lang w:eastAsia="zh-CN" w:bidi="ar-SA"/>
        </w:rPr>
        <w:t>o</w:t>
      </w:r>
      <w:r w:rsidR="001E7699" w:rsidRPr="00EF6B01">
        <w:rPr>
          <w:rFonts w:ascii="Book Antiqua" w:hAnsi="Book Antiqua" w:cstheme="majorBidi"/>
          <w:bCs/>
          <w:sz w:val="24"/>
          <w:szCs w:val="24"/>
          <w:lang w:eastAsia="zh-CN" w:bidi="ar-SA"/>
        </w:rPr>
        <w:t>ral sodium sulfate</w:t>
      </w:r>
      <w:r w:rsidR="001E7699" w:rsidRPr="00EF6B01">
        <w:rPr>
          <w:rFonts w:ascii="Book Antiqua" w:hAnsi="Book Antiqua" w:cstheme="majorBidi" w:hint="eastAsia"/>
          <w:bCs/>
          <w:sz w:val="24"/>
          <w:szCs w:val="24"/>
          <w:lang w:eastAsia="zh-CN" w:bidi="ar-SA"/>
        </w:rPr>
        <w:t>.</w:t>
      </w:r>
    </w:p>
    <w:p w:rsidR="00F97B17" w:rsidRPr="001E7699" w:rsidRDefault="00F97B17" w:rsidP="00072B03">
      <w:pPr>
        <w:snapToGrid w:val="0"/>
        <w:spacing w:after="0" w:line="360" w:lineRule="auto"/>
        <w:jc w:val="both"/>
        <w:rPr>
          <w:rFonts w:ascii="Book Antiqua" w:hAnsi="Book Antiqua"/>
          <w:sz w:val="24"/>
          <w:szCs w:val="24"/>
          <w:lang w:eastAsia="zh-CN"/>
        </w:rPr>
      </w:pPr>
    </w:p>
    <w:sectPr w:rsidR="00F97B17" w:rsidRPr="001E7699" w:rsidSect="007224BF">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0771" w:rsidRDefault="00440771" w:rsidP="008D7E82">
      <w:pPr>
        <w:spacing w:after="0" w:line="240" w:lineRule="auto"/>
      </w:pPr>
      <w:r>
        <w:separator/>
      </w:r>
    </w:p>
  </w:endnote>
  <w:endnote w:type="continuationSeparator" w:id="0">
    <w:p w:rsidR="00440771" w:rsidRDefault="00440771" w:rsidP="008D7E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宋体">
    <w:altName w:val="宋体"/>
    <w:charset w:val="50"/>
    <w:family w:val="auto"/>
    <w:pitch w:val="variable"/>
    <w:sig w:usb0="00000001" w:usb1="080E0000" w:usb2="00000010" w:usb3="00000000" w:csb0="0004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00000001" w:usb1="08070000" w:usb2="00000010" w:usb3="00000000" w:csb0="00020000" w:csb1="00000000"/>
  </w:font>
  <w:font w:name="Book Antiqua">
    <w:panose1 w:val="02040602050305030304"/>
    <w:charset w:val="00"/>
    <w:family w:val="auto"/>
    <w:pitch w:val="variable"/>
    <w:sig w:usb0="00000003" w:usb1="00000000" w:usb2="00000000" w:usb3="00000000" w:csb0="00000001" w:csb1="00000000"/>
  </w:font>
  <w:font w:name="MS Gothic">
    <w:altName w:val="ＭＳ ゴシック"/>
    <w:charset w:val="80"/>
    <w:family w:val="modern"/>
    <w:pitch w:val="fixed"/>
    <w:sig w:usb0="E00002FF" w:usb1="6AC7FDFB" w:usb2="00000012" w:usb3="00000000" w:csb0="0002009F" w:csb1="00000000"/>
  </w:font>
  <w:font w:name="MS Mincho">
    <w:altName w:val="ＭＳ 明朝"/>
    <w:charset w:val="80"/>
    <w:family w:val="modern"/>
    <w:pitch w:val="fixed"/>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1908265"/>
      <w:docPartObj>
        <w:docPartGallery w:val="Page Numbers (Bottom of Page)"/>
        <w:docPartUnique/>
      </w:docPartObj>
    </w:sdtPr>
    <w:sdtEndPr>
      <w:rPr>
        <w:noProof/>
      </w:rPr>
    </w:sdtEndPr>
    <w:sdtContent>
      <w:p w:rsidR="008657AB" w:rsidRDefault="008657AB">
        <w:pPr>
          <w:pStyle w:val="Footer"/>
          <w:jc w:val="right"/>
        </w:pPr>
        <w:r>
          <w:fldChar w:fldCharType="begin"/>
        </w:r>
        <w:r>
          <w:instrText xml:space="preserve"> PAGE   \* MERGEFORMAT </w:instrText>
        </w:r>
        <w:r>
          <w:fldChar w:fldCharType="separate"/>
        </w:r>
        <w:r w:rsidR="007B1C5F">
          <w:rPr>
            <w:noProof/>
          </w:rPr>
          <w:t>27</w:t>
        </w:r>
        <w:r>
          <w:rPr>
            <w:noProof/>
          </w:rPr>
          <w:fldChar w:fldCharType="end"/>
        </w:r>
      </w:p>
    </w:sdtContent>
  </w:sdt>
  <w:p w:rsidR="008657AB" w:rsidRDefault="008657AB" w:rsidP="008D7E82">
    <w:pPr>
      <w:pStyle w:val="Footer"/>
      <w:tabs>
        <w:tab w:val="clear" w:pos="4680"/>
        <w:tab w:val="clear" w:pos="9360"/>
        <w:tab w:val="left" w:pos="8097"/>
      </w:tabs>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0771" w:rsidRDefault="00440771" w:rsidP="008D7E82">
      <w:pPr>
        <w:spacing w:after="0" w:line="240" w:lineRule="auto"/>
      </w:pPr>
      <w:r>
        <w:separator/>
      </w:r>
    </w:p>
  </w:footnote>
  <w:footnote w:type="continuationSeparator" w:id="0">
    <w:p w:rsidR="00440771" w:rsidRDefault="00440771" w:rsidP="008D7E82">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B8E5D1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CC62FA1"/>
    <w:multiLevelType w:val="hybridMultilevel"/>
    <w:tmpl w:val="9FAE629C"/>
    <w:lvl w:ilvl="0" w:tplc="013EF48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964AAF"/>
    <w:multiLevelType w:val="hybridMultilevel"/>
    <w:tmpl w:val="28EEB982"/>
    <w:lvl w:ilvl="0" w:tplc="04090001">
      <w:start w:val="1"/>
      <w:numFmt w:val="bullet"/>
      <w:lvlText w:val=""/>
      <w:lvlJc w:val="left"/>
      <w:pPr>
        <w:ind w:left="1440" w:hanging="360"/>
      </w:pPr>
      <w:rPr>
        <w:rFonts w:ascii="Symbol" w:hAnsi="Symbol" w:hint="default"/>
      </w:rPr>
    </w:lvl>
    <w:lvl w:ilvl="1" w:tplc="17F2EF74">
      <w:start w:val="1"/>
      <w:numFmt w:val="bullet"/>
      <w:lvlText w:val="-"/>
      <w:lvlJc w:val="left"/>
      <w:pPr>
        <w:ind w:left="1890" w:hanging="360"/>
      </w:pPr>
      <w:rPr>
        <w:rFonts w:ascii="Times New Roman" w:eastAsia="Times New Roman" w:hAnsi="Times New Roman" w:cs="Times New Roman" w:hint="default"/>
      </w:rPr>
    </w:lvl>
    <w:lvl w:ilvl="2" w:tplc="21BC7B52">
      <w:start w:val="1"/>
      <w:numFmt w:val="bullet"/>
      <w:lvlText w:val=""/>
      <w:lvlJc w:val="left"/>
      <w:pPr>
        <w:ind w:left="2880" w:hanging="360"/>
      </w:pPr>
      <w:rPr>
        <w:rFonts w:ascii="Wingdings" w:eastAsia="Calibri" w:hAnsi="Wingdings" w:cs="Times New Roman"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4924C2A"/>
    <w:multiLevelType w:val="multilevel"/>
    <w:tmpl w:val="63841F5E"/>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8E36934"/>
    <w:multiLevelType w:val="hybridMultilevel"/>
    <w:tmpl w:val="5F34D332"/>
    <w:lvl w:ilvl="0" w:tplc="1088ADE2">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2D62609"/>
    <w:multiLevelType w:val="multilevel"/>
    <w:tmpl w:val="B42A4DC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6">
    <w:nsid w:val="23D14EC6"/>
    <w:multiLevelType w:val="hybridMultilevel"/>
    <w:tmpl w:val="AC887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10A1184"/>
    <w:multiLevelType w:val="hybridMultilevel"/>
    <w:tmpl w:val="51047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3F0C61"/>
    <w:multiLevelType w:val="multilevel"/>
    <w:tmpl w:val="F8649B2C"/>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466D7785"/>
    <w:multiLevelType w:val="hybridMultilevel"/>
    <w:tmpl w:val="F2146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DD65414"/>
    <w:multiLevelType w:val="hybridMultilevel"/>
    <w:tmpl w:val="9FAE629C"/>
    <w:lvl w:ilvl="0" w:tplc="013EF48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5822CEE"/>
    <w:multiLevelType w:val="multilevel"/>
    <w:tmpl w:val="56ECF66C"/>
    <w:lvl w:ilvl="0">
      <w:start w:val="1"/>
      <w:numFmt w:val="decimal"/>
      <w:lvlText w:val="%1."/>
      <w:lvlJc w:val="left"/>
      <w:pPr>
        <w:ind w:left="360" w:hanging="360"/>
      </w:pPr>
      <w:rPr>
        <w:rFonts w:hint="default"/>
      </w:rPr>
    </w:lvl>
    <w:lvl w:ilvl="1">
      <w:start w:val="3"/>
      <w:numFmt w:val="decimal"/>
      <w:isLgl/>
      <w:lvlText w:val="%1.%2."/>
      <w:lvlJc w:val="left"/>
      <w:pPr>
        <w:ind w:left="600" w:hanging="600"/>
      </w:pPr>
      <w:rPr>
        <w:rFonts w:hint="default"/>
        <w:b/>
        <w:i/>
      </w:rPr>
    </w:lvl>
    <w:lvl w:ilvl="2">
      <w:start w:val="2"/>
      <w:numFmt w:val="decimal"/>
      <w:isLgl/>
      <w:lvlText w:val="%1.%2.%3."/>
      <w:lvlJc w:val="left"/>
      <w:pPr>
        <w:ind w:left="720" w:hanging="720"/>
      </w:pPr>
      <w:rPr>
        <w:rFonts w:hint="default"/>
        <w:b/>
        <w:i/>
      </w:rPr>
    </w:lvl>
    <w:lvl w:ilvl="3">
      <w:start w:val="1"/>
      <w:numFmt w:val="decimal"/>
      <w:isLgl/>
      <w:lvlText w:val="%1.%2.%3.%4."/>
      <w:lvlJc w:val="left"/>
      <w:pPr>
        <w:ind w:left="720" w:hanging="720"/>
      </w:pPr>
      <w:rPr>
        <w:rFonts w:hint="default"/>
        <w:b/>
        <w:i/>
      </w:rPr>
    </w:lvl>
    <w:lvl w:ilvl="4">
      <w:start w:val="1"/>
      <w:numFmt w:val="decimal"/>
      <w:isLgl/>
      <w:lvlText w:val="%1.%2.%3.%4.%5."/>
      <w:lvlJc w:val="left"/>
      <w:pPr>
        <w:ind w:left="1080" w:hanging="1080"/>
      </w:pPr>
      <w:rPr>
        <w:rFonts w:hint="default"/>
        <w:b/>
        <w:i/>
      </w:rPr>
    </w:lvl>
    <w:lvl w:ilvl="5">
      <w:start w:val="1"/>
      <w:numFmt w:val="decimal"/>
      <w:isLgl/>
      <w:lvlText w:val="%1.%2.%3.%4.%5.%6."/>
      <w:lvlJc w:val="left"/>
      <w:pPr>
        <w:ind w:left="1080" w:hanging="1080"/>
      </w:pPr>
      <w:rPr>
        <w:rFonts w:hint="default"/>
        <w:b/>
        <w:i/>
      </w:rPr>
    </w:lvl>
    <w:lvl w:ilvl="6">
      <w:start w:val="1"/>
      <w:numFmt w:val="decimal"/>
      <w:isLgl/>
      <w:lvlText w:val="%1.%2.%3.%4.%5.%6.%7."/>
      <w:lvlJc w:val="left"/>
      <w:pPr>
        <w:ind w:left="1440" w:hanging="1440"/>
      </w:pPr>
      <w:rPr>
        <w:rFonts w:hint="default"/>
        <w:b/>
        <w:i/>
      </w:rPr>
    </w:lvl>
    <w:lvl w:ilvl="7">
      <w:start w:val="1"/>
      <w:numFmt w:val="decimal"/>
      <w:isLgl/>
      <w:lvlText w:val="%1.%2.%3.%4.%5.%6.%7.%8."/>
      <w:lvlJc w:val="left"/>
      <w:pPr>
        <w:ind w:left="1440" w:hanging="1440"/>
      </w:pPr>
      <w:rPr>
        <w:rFonts w:hint="default"/>
        <w:b/>
        <w:i/>
      </w:rPr>
    </w:lvl>
    <w:lvl w:ilvl="8">
      <w:start w:val="1"/>
      <w:numFmt w:val="decimal"/>
      <w:isLgl/>
      <w:lvlText w:val="%1.%2.%3.%4.%5.%6.%7.%8.%9."/>
      <w:lvlJc w:val="left"/>
      <w:pPr>
        <w:ind w:left="1800" w:hanging="1800"/>
      </w:pPr>
      <w:rPr>
        <w:rFonts w:hint="default"/>
        <w:b/>
        <w:i/>
      </w:rPr>
    </w:lvl>
  </w:abstractNum>
  <w:abstractNum w:abstractNumId="12">
    <w:nsid w:val="5B3C5892"/>
    <w:multiLevelType w:val="hybridMultilevel"/>
    <w:tmpl w:val="FBE044A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21E745C"/>
    <w:multiLevelType w:val="hybridMultilevel"/>
    <w:tmpl w:val="9FAE629C"/>
    <w:lvl w:ilvl="0" w:tplc="013EF48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0F41CDF"/>
    <w:multiLevelType w:val="hybridMultilevel"/>
    <w:tmpl w:val="91063E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373612B"/>
    <w:multiLevelType w:val="multilevel"/>
    <w:tmpl w:val="FB34970E"/>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75160F36"/>
    <w:multiLevelType w:val="hybridMultilevel"/>
    <w:tmpl w:val="05944B50"/>
    <w:lvl w:ilvl="0" w:tplc="C96CACB8">
      <w:start w:val="1"/>
      <w:numFmt w:val="decimal"/>
      <w:lvlText w:val="%1."/>
      <w:lvlJc w:val="left"/>
      <w:pPr>
        <w:ind w:left="540" w:hanging="360"/>
      </w:pPr>
      <w:rPr>
        <w:i w:val="0"/>
        <w:iCs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7">
    <w:nsid w:val="75EE7ECE"/>
    <w:multiLevelType w:val="hybridMultilevel"/>
    <w:tmpl w:val="9FAE629C"/>
    <w:lvl w:ilvl="0" w:tplc="013EF48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8760CD4"/>
    <w:multiLevelType w:val="hybridMultilevel"/>
    <w:tmpl w:val="9FAE629C"/>
    <w:lvl w:ilvl="0" w:tplc="013EF48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3"/>
  </w:num>
  <w:num w:numId="3">
    <w:abstractNumId w:val="12"/>
  </w:num>
  <w:num w:numId="4">
    <w:abstractNumId w:val="16"/>
  </w:num>
  <w:num w:numId="5">
    <w:abstractNumId w:val="6"/>
  </w:num>
  <w:num w:numId="6">
    <w:abstractNumId w:val="7"/>
  </w:num>
  <w:num w:numId="7">
    <w:abstractNumId w:val="1"/>
  </w:num>
  <w:num w:numId="8">
    <w:abstractNumId w:val="17"/>
  </w:num>
  <w:num w:numId="9">
    <w:abstractNumId w:val="18"/>
  </w:num>
  <w:num w:numId="10">
    <w:abstractNumId w:val="0"/>
  </w:num>
  <w:num w:numId="11">
    <w:abstractNumId w:val="2"/>
  </w:num>
  <w:num w:numId="12">
    <w:abstractNumId w:val="4"/>
  </w:num>
  <w:num w:numId="13">
    <w:abstractNumId w:val="5"/>
  </w:num>
  <w:num w:numId="14">
    <w:abstractNumId w:val="3"/>
  </w:num>
  <w:num w:numId="15">
    <w:abstractNumId w:val="15"/>
  </w:num>
  <w:num w:numId="16">
    <w:abstractNumId w:val="8"/>
  </w:num>
  <w:num w:numId="17">
    <w:abstractNumId w:val="9"/>
  </w:num>
  <w:num w:numId="18">
    <w:abstractNumId w:val="14"/>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 WGJ&lt;/Style&gt;&lt;LeftDelim&gt;{&lt;/LeftDelim&gt;&lt;RightDelim&gt;}&lt;/RightDelim&gt;&lt;FontName&gt;Book Antiqua&lt;/FontName&gt;&lt;FontSize&gt;12&lt;/FontSize&gt;&lt;ReflistTitle&gt;&lt;/ReflistTitle&gt;&lt;StartingRefnum&gt;1&lt;/StartingRefnum&gt;&lt;FirstLineIndent&gt;0&lt;/FirstLineIndent&gt;&lt;HangingIndent&gt;0&lt;/HangingIndent&gt;&lt;LineSpacing&gt;0&lt;/LineSpacing&gt;&lt;SpaceAfter&gt;2&lt;/SpaceAfter&gt;&lt;HyperlinksEnabled&gt;0&lt;/HyperlinksEnabled&gt;&lt;HyperlinksVisible&gt;0&lt;/HyperlinksVisible&gt;&lt;EnableBibliographyCategories&gt;0&lt;/EnableBibliographyCategories&gt;&lt;/ENLayout&gt;"/>
    <w:docVar w:name="EN.Libraries" w:val="&lt;Libraries&gt;&lt;item db-id=&quot;wwzzp9xeswrd08e2de75rpxdz9529rxz0e5t&quot;&gt;My EndNote Library&lt;record-ids&gt;&lt;item&gt;3&lt;/item&gt;&lt;item&gt;22&lt;/item&gt;&lt;item&gt;23&lt;/item&gt;&lt;item&gt;24&lt;/item&gt;&lt;item&gt;26&lt;/item&gt;&lt;item&gt;27&lt;/item&gt;&lt;item&gt;28&lt;/item&gt;&lt;item&gt;29&lt;/item&gt;&lt;item&gt;30&lt;/item&gt;&lt;item&gt;33&lt;/item&gt;&lt;item&gt;34&lt;/item&gt;&lt;/record-ids&gt;&lt;/item&gt;&lt;/Libraries&gt;"/>
  </w:docVars>
  <w:rsids>
    <w:rsidRoot w:val="00656039"/>
    <w:rsid w:val="00000AC4"/>
    <w:rsid w:val="00001710"/>
    <w:rsid w:val="00002256"/>
    <w:rsid w:val="000027DB"/>
    <w:rsid w:val="00002A60"/>
    <w:rsid w:val="00007AD0"/>
    <w:rsid w:val="00013B06"/>
    <w:rsid w:val="000146B4"/>
    <w:rsid w:val="0001519C"/>
    <w:rsid w:val="0001701A"/>
    <w:rsid w:val="00026204"/>
    <w:rsid w:val="00030BD3"/>
    <w:rsid w:val="000339DC"/>
    <w:rsid w:val="00035A09"/>
    <w:rsid w:val="00037B74"/>
    <w:rsid w:val="00044288"/>
    <w:rsid w:val="00051FFB"/>
    <w:rsid w:val="0005362F"/>
    <w:rsid w:val="0005434F"/>
    <w:rsid w:val="0005754C"/>
    <w:rsid w:val="00061D6F"/>
    <w:rsid w:val="000627A5"/>
    <w:rsid w:val="00067404"/>
    <w:rsid w:val="00067D65"/>
    <w:rsid w:val="00072B03"/>
    <w:rsid w:val="00076B61"/>
    <w:rsid w:val="0007776D"/>
    <w:rsid w:val="00077960"/>
    <w:rsid w:val="00081088"/>
    <w:rsid w:val="0008434C"/>
    <w:rsid w:val="0008440F"/>
    <w:rsid w:val="00084BD6"/>
    <w:rsid w:val="00085252"/>
    <w:rsid w:val="00086A6A"/>
    <w:rsid w:val="0009270C"/>
    <w:rsid w:val="00093269"/>
    <w:rsid w:val="00093C26"/>
    <w:rsid w:val="0009510E"/>
    <w:rsid w:val="000A04EF"/>
    <w:rsid w:val="000A7552"/>
    <w:rsid w:val="000A769E"/>
    <w:rsid w:val="000A7C7F"/>
    <w:rsid w:val="000B267D"/>
    <w:rsid w:val="000B3A93"/>
    <w:rsid w:val="000B3B4B"/>
    <w:rsid w:val="000B4739"/>
    <w:rsid w:val="000B767F"/>
    <w:rsid w:val="000B7AEB"/>
    <w:rsid w:val="000C674A"/>
    <w:rsid w:val="000D63E0"/>
    <w:rsid w:val="000E2251"/>
    <w:rsid w:val="000E4400"/>
    <w:rsid w:val="000E7324"/>
    <w:rsid w:val="000F0DBF"/>
    <w:rsid w:val="000F13AA"/>
    <w:rsid w:val="000F15E0"/>
    <w:rsid w:val="000F1F50"/>
    <w:rsid w:val="000F6510"/>
    <w:rsid w:val="000F6C90"/>
    <w:rsid w:val="000F7297"/>
    <w:rsid w:val="00101730"/>
    <w:rsid w:val="00112548"/>
    <w:rsid w:val="0011290A"/>
    <w:rsid w:val="001141AC"/>
    <w:rsid w:val="00114DEB"/>
    <w:rsid w:val="00116386"/>
    <w:rsid w:val="0011681A"/>
    <w:rsid w:val="0012290D"/>
    <w:rsid w:val="00122FAE"/>
    <w:rsid w:val="0012656A"/>
    <w:rsid w:val="001337D5"/>
    <w:rsid w:val="00134A08"/>
    <w:rsid w:val="00137086"/>
    <w:rsid w:val="00141B3C"/>
    <w:rsid w:val="001469A9"/>
    <w:rsid w:val="00146EC3"/>
    <w:rsid w:val="001472D5"/>
    <w:rsid w:val="001474FB"/>
    <w:rsid w:val="001477EA"/>
    <w:rsid w:val="00147E2A"/>
    <w:rsid w:val="00162097"/>
    <w:rsid w:val="00163621"/>
    <w:rsid w:val="0016422B"/>
    <w:rsid w:val="001654B8"/>
    <w:rsid w:val="00171AA1"/>
    <w:rsid w:val="00172210"/>
    <w:rsid w:val="00172975"/>
    <w:rsid w:val="001810EE"/>
    <w:rsid w:val="001827A5"/>
    <w:rsid w:val="001863E6"/>
    <w:rsid w:val="00186BAD"/>
    <w:rsid w:val="001901A2"/>
    <w:rsid w:val="0019028A"/>
    <w:rsid w:val="00190481"/>
    <w:rsid w:val="001909B0"/>
    <w:rsid w:val="00192D61"/>
    <w:rsid w:val="00194978"/>
    <w:rsid w:val="00196054"/>
    <w:rsid w:val="001A04D5"/>
    <w:rsid w:val="001A1DAE"/>
    <w:rsid w:val="001A5C1C"/>
    <w:rsid w:val="001A61E2"/>
    <w:rsid w:val="001A69FF"/>
    <w:rsid w:val="001B2BAB"/>
    <w:rsid w:val="001B2EB9"/>
    <w:rsid w:val="001B2ECA"/>
    <w:rsid w:val="001B52BA"/>
    <w:rsid w:val="001B70D3"/>
    <w:rsid w:val="001C6F4D"/>
    <w:rsid w:val="001D0BD4"/>
    <w:rsid w:val="001D28F2"/>
    <w:rsid w:val="001D521E"/>
    <w:rsid w:val="001D572C"/>
    <w:rsid w:val="001D5AF0"/>
    <w:rsid w:val="001E582F"/>
    <w:rsid w:val="001E7699"/>
    <w:rsid w:val="001F087C"/>
    <w:rsid w:val="001F34EC"/>
    <w:rsid w:val="001F37C1"/>
    <w:rsid w:val="001F430A"/>
    <w:rsid w:val="001F4F70"/>
    <w:rsid w:val="00201A87"/>
    <w:rsid w:val="00202D21"/>
    <w:rsid w:val="002050C7"/>
    <w:rsid w:val="00205A67"/>
    <w:rsid w:val="00206489"/>
    <w:rsid w:val="00215D3F"/>
    <w:rsid w:val="00225CA5"/>
    <w:rsid w:val="00227EAC"/>
    <w:rsid w:val="002333D1"/>
    <w:rsid w:val="00233652"/>
    <w:rsid w:val="00233EA0"/>
    <w:rsid w:val="00233F1A"/>
    <w:rsid w:val="00234263"/>
    <w:rsid w:val="00235680"/>
    <w:rsid w:val="002356AB"/>
    <w:rsid w:val="002401E9"/>
    <w:rsid w:val="002414CD"/>
    <w:rsid w:val="0024172B"/>
    <w:rsid w:val="00241929"/>
    <w:rsid w:val="002438E4"/>
    <w:rsid w:val="0024558B"/>
    <w:rsid w:val="00246FF6"/>
    <w:rsid w:val="00250EBB"/>
    <w:rsid w:val="00256737"/>
    <w:rsid w:val="00256E92"/>
    <w:rsid w:val="00260EF5"/>
    <w:rsid w:val="002616D8"/>
    <w:rsid w:val="00261856"/>
    <w:rsid w:val="002622E9"/>
    <w:rsid w:val="0026678A"/>
    <w:rsid w:val="002672EE"/>
    <w:rsid w:val="002672F3"/>
    <w:rsid w:val="00267E47"/>
    <w:rsid w:val="00270D97"/>
    <w:rsid w:val="00277B47"/>
    <w:rsid w:val="00280475"/>
    <w:rsid w:val="00280E41"/>
    <w:rsid w:val="00281B48"/>
    <w:rsid w:val="00283CCF"/>
    <w:rsid w:val="00285954"/>
    <w:rsid w:val="00285F19"/>
    <w:rsid w:val="002876B4"/>
    <w:rsid w:val="00291F87"/>
    <w:rsid w:val="00292DAA"/>
    <w:rsid w:val="00294B65"/>
    <w:rsid w:val="00295D9B"/>
    <w:rsid w:val="002A6D24"/>
    <w:rsid w:val="002B35D3"/>
    <w:rsid w:val="002B42BA"/>
    <w:rsid w:val="002B51A4"/>
    <w:rsid w:val="002B542D"/>
    <w:rsid w:val="002B758A"/>
    <w:rsid w:val="002C2E82"/>
    <w:rsid w:val="002C3194"/>
    <w:rsid w:val="002C51C8"/>
    <w:rsid w:val="002C594C"/>
    <w:rsid w:val="002D02E3"/>
    <w:rsid w:val="002D2F92"/>
    <w:rsid w:val="002E0C7B"/>
    <w:rsid w:val="002E2223"/>
    <w:rsid w:val="002E3C94"/>
    <w:rsid w:val="002E5218"/>
    <w:rsid w:val="002E59E0"/>
    <w:rsid w:val="002E7321"/>
    <w:rsid w:val="002F13DD"/>
    <w:rsid w:val="002F6205"/>
    <w:rsid w:val="0030023B"/>
    <w:rsid w:val="00302049"/>
    <w:rsid w:val="00306AF4"/>
    <w:rsid w:val="00310899"/>
    <w:rsid w:val="00312FC9"/>
    <w:rsid w:val="00313D07"/>
    <w:rsid w:val="00321200"/>
    <w:rsid w:val="003222DA"/>
    <w:rsid w:val="0032472D"/>
    <w:rsid w:val="00326575"/>
    <w:rsid w:val="003275FD"/>
    <w:rsid w:val="003305D2"/>
    <w:rsid w:val="0033072E"/>
    <w:rsid w:val="003316A4"/>
    <w:rsid w:val="00332CBC"/>
    <w:rsid w:val="003358BD"/>
    <w:rsid w:val="0033781C"/>
    <w:rsid w:val="00342239"/>
    <w:rsid w:val="00342ABD"/>
    <w:rsid w:val="00343AC2"/>
    <w:rsid w:val="00344E51"/>
    <w:rsid w:val="00344FAD"/>
    <w:rsid w:val="003559F2"/>
    <w:rsid w:val="00361107"/>
    <w:rsid w:val="00361DCC"/>
    <w:rsid w:val="00361EE9"/>
    <w:rsid w:val="003636FC"/>
    <w:rsid w:val="00365E41"/>
    <w:rsid w:val="00366B61"/>
    <w:rsid w:val="00366E3B"/>
    <w:rsid w:val="00370B8F"/>
    <w:rsid w:val="003710AC"/>
    <w:rsid w:val="003713DF"/>
    <w:rsid w:val="0037165C"/>
    <w:rsid w:val="00371E0B"/>
    <w:rsid w:val="00374889"/>
    <w:rsid w:val="003768A0"/>
    <w:rsid w:val="003777D6"/>
    <w:rsid w:val="00377F88"/>
    <w:rsid w:val="00382620"/>
    <w:rsid w:val="0038394B"/>
    <w:rsid w:val="00384531"/>
    <w:rsid w:val="00387421"/>
    <w:rsid w:val="003913B7"/>
    <w:rsid w:val="00392474"/>
    <w:rsid w:val="00393988"/>
    <w:rsid w:val="003939D0"/>
    <w:rsid w:val="003939FF"/>
    <w:rsid w:val="0039479A"/>
    <w:rsid w:val="0039499F"/>
    <w:rsid w:val="0039503C"/>
    <w:rsid w:val="00395931"/>
    <w:rsid w:val="003A0598"/>
    <w:rsid w:val="003A2425"/>
    <w:rsid w:val="003A28E7"/>
    <w:rsid w:val="003A33A3"/>
    <w:rsid w:val="003A3CEC"/>
    <w:rsid w:val="003B0478"/>
    <w:rsid w:val="003B2983"/>
    <w:rsid w:val="003B3C58"/>
    <w:rsid w:val="003B40BF"/>
    <w:rsid w:val="003C0526"/>
    <w:rsid w:val="003C0C71"/>
    <w:rsid w:val="003C0DF7"/>
    <w:rsid w:val="003C7326"/>
    <w:rsid w:val="003D2523"/>
    <w:rsid w:val="003D2667"/>
    <w:rsid w:val="003D4994"/>
    <w:rsid w:val="003D56E5"/>
    <w:rsid w:val="003E01BB"/>
    <w:rsid w:val="003E0D9D"/>
    <w:rsid w:val="003E4C96"/>
    <w:rsid w:val="003E72D3"/>
    <w:rsid w:val="003E7684"/>
    <w:rsid w:val="003F12EB"/>
    <w:rsid w:val="003F51A2"/>
    <w:rsid w:val="003F62E2"/>
    <w:rsid w:val="003F6F7B"/>
    <w:rsid w:val="00400DCC"/>
    <w:rsid w:val="004038CF"/>
    <w:rsid w:val="00404676"/>
    <w:rsid w:val="004061E7"/>
    <w:rsid w:val="00415765"/>
    <w:rsid w:val="00416F0C"/>
    <w:rsid w:val="00423525"/>
    <w:rsid w:val="00423E8D"/>
    <w:rsid w:val="00425AEC"/>
    <w:rsid w:val="004276E4"/>
    <w:rsid w:val="004279C8"/>
    <w:rsid w:val="00433F50"/>
    <w:rsid w:val="00434973"/>
    <w:rsid w:val="00436CB7"/>
    <w:rsid w:val="00440771"/>
    <w:rsid w:val="004413BC"/>
    <w:rsid w:val="00443723"/>
    <w:rsid w:val="00444995"/>
    <w:rsid w:val="004467BE"/>
    <w:rsid w:val="00447F59"/>
    <w:rsid w:val="004528C8"/>
    <w:rsid w:val="00454260"/>
    <w:rsid w:val="00454487"/>
    <w:rsid w:val="0045680B"/>
    <w:rsid w:val="00456BB9"/>
    <w:rsid w:val="0046087B"/>
    <w:rsid w:val="00463CCF"/>
    <w:rsid w:val="00465EE6"/>
    <w:rsid w:val="004671F0"/>
    <w:rsid w:val="00467D7E"/>
    <w:rsid w:val="0047077D"/>
    <w:rsid w:val="004738F8"/>
    <w:rsid w:val="004758DC"/>
    <w:rsid w:val="00482784"/>
    <w:rsid w:val="00483304"/>
    <w:rsid w:val="00483567"/>
    <w:rsid w:val="00486BD1"/>
    <w:rsid w:val="0049051D"/>
    <w:rsid w:val="004934BC"/>
    <w:rsid w:val="0049623C"/>
    <w:rsid w:val="00497E24"/>
    <w:rsid w:val="004A02BD"/>
    <w:rsid w:val="004A2993"/>
    <w:rsid w:val="004B0D73"/>
    <w:rsid w:val="004B2669"/>
    <w:rsid w:val="004B5A27"/>
    <w:rsid w:val="004B708F"/>
    <w:rsid w:val="004C0DA2"/>
    <w:rsid w:val="004C0DAE"/>
    <w:rsid w:val="004C6557"/>
    <w:rsid w:val="004C6A73"/>
    <w:rsid w:val="004C6DA3"/>
    <w:rsid w:val="004D4F5C"/>
    <w:rsid w:val="004E0C0A"/>
    <w:rsid w:val="004E1D34"/>
    <w:rsid w:val="004E25F7"/>
    <w:rsid w:val="004E3062"/>
    <w:rsid w:val="004E3A11"/>
    <w:rsid w:val="004E605E"/>
    <w:rsid w:val="004F0F10"/>
    <w:rsid w:val="004F2570"/>
    <w:rsid w:val="004F3222"/>
    <w:rsid w:val="004F7822"/>
    <w:rsid w:val="00501148"/>
    <w:rsid w:val="0050229C"/>
    <w:rsid w:val="005101BD"/>
    <w:rsid w:val="0051026D"/>
    <w:rsid w:val="00511628"/>
    <w:rsid w:val="00512F44"/>
    <w:rsid w:val="0051308C"/>
    <w:rsid w:val="0052002B"/>
    <w:rsid w:val="00521672"/>
    <w:rsid w:val="0052277D"/>
    <w:rsid w:val="005227D6"/>
    <w:rsid w:val="005332C9"/>
    <w:rsid w:val="00534348"/>
    <w:rsid w:val="005415A3"/>
    <w:rsid w:val="005423E9"/>
    <w:rsid w:val="00542438"/>
    <w:rsid w:val="00542893"/>
    <w:rsid w:val="00544BF8"/>
    <w:rsid w:val="0054531F"/>
    <w:rsid w:val="00545AE9"/>
    <w:rsid w:val="00551197"/>
    <w:rsid w:val="00551C85"/>
    <w:rsid w:val="00552745"/>
    <w:rsid w:val="005532C0"/>
    <w:rsid w:val="005545C2"/>
    <w:rsid w:val="00557E15"/>
    <w:rsid w:val="00562E6D"/>
    <w:rsid w:val="005635C3"/>
    <w:rsid w:val="00563A69"/>
    <w:rsid w:val="00563D51"/>
    <w:rsid w:val="00563DC2"/>
    <w:rsid w:val="00566DAA"/>
    <w:rsid w:val="00566E7B"/>
    <w:rsid w:val="00571250"/>
    <w:rsid w:val="005722B4"/>
    <w:rsid w:val="0057490E"/>
    <w:rsid w:val="00582E31"/>
    <w:rsid w:val="00590FF2"/>
    <w:rsid w:val="005914CB"/>
    <w:rsid w:val="0059244C"/>
    <w:rsid w:val="00594A17"/>
    <w:rsid w:val="00594FE5"/>
    <w:rsid w:val="00595E39"/>
    <w:rsid w:val="005A0231"/>
    <w:rsid w:val="005A37B0"/>
    <w:rsid w:val="005A625C"/>
    <w:rsid w:val="005A6ACB"/>
    <w:rsid w:val="005B264E"/>
    <w:rsid w:val="005B333C"/>
    <w:rsid w:val="005B46FF"/>
    <w:rsid w:val="005B52A5"/>
    <w:rsid w:val="005C1267"/>
    <w:rsid w:val="005C4426"/>
    <w:rsid w:val="005C7022"/>
    <w:rsid w:val="005D06CB"/>
    <w:rsid w:val="005D39E2"/>
    <w:rsid w:val="005D595D"/>
    <w:rsid w:val="005D6778"/>
    <w:rsid w:val="005D75A8"/>
    <w:rsid w:val="005D7A2B"/>
    <w:rsid w:val="005E3C49"/>
    <w:rsid w:val="005E4136"/>
    <w:rsid w:val="005E78A8"/>
    <w:rsid w:val="005E796B"/>
    <w:rsid w:val="005F1853"/>
    <w:rsid w:val="005F3649"/>
    <w:rsid w:val="005F556D"/>
    <w:rsid w:val="00603A6D"/>
    <w:rsid w:val="0060407C"/>
    <w:rsid w:val="00606191"/>
    <w:rsid w:val="00610BC4"/>
    <w:rsid w:val="00612A39"/>
    <w:rsid w:val="0061312E"/>
    <w:rsid w:val="00615018"/>
    <w:rsid w:val="00615274"/>
    <w:rsid w:val="00615C0D"/>
    <w:rsid w:val="00617B08"/>
    <w:rsid w:val="00623E7E"/>
    <w:rsid w:val="0062611E"/>
    <w:rsid w:val="00626517"/>
    <w:rsid w:val="00627885"/>
    <w:rsid w:val="00630D20"/>
    <w:rsid w:val="00632C4A"/>
    <w:rsid w:val="0063713A"/>
    <w:rsid w:val="006411E9"/>
    <w:rsid w:val="00642858"/>
    <w:rsid w:val="00645967"/>
    <w:rsid w:val="00647293"/>
    <w:rsid w:val="006524F1"/>
    <w:rsid w:val="00653C78"/>
    <w:rsid w:val="00656039"/>
    <w:rsid w:val="00656A32"/>
    <w:rsid w:val="00656FFB"/>
    <w:rsid w:val="006602FB"/>
    <w:rsid w:val="006656E5"/>
    <w:rsid w:val="0067083D"/>
    <w:rsid w:val="00670DCE"/>
    <w:rsid w:val="0067164F"/>
    <w:rsid w:val="006722B1"/>
    <w:rsid w:val="00672AAE"/>
    <w:rsid w:val="0067444B"/>
    <w:rsid w:val="006771D0"/>
    <w:rsid w:val="006807F1"/>
    <w:rsid w:val="00684878"/>
    <w:rsid w:val="00686F02"/>
    <w:rsid w:val="00690D30"/>
    <w:rsid w:val="00690D47"/>
    <w:rsid w:val="00691EC2"/>
    <w:rsid w:val="0069221C"/>
    <w:rsid w:val="00692D4E"/>
    <w:rsid w:val="00694096"/>
    <w:rsid w:val="006948EA"/>
    <w:rsid w:val="00695F95"/>
    <w:rsid w:val="006969CC"/>
    <w:rsid w:val="006A1C16"/>
    <w:rsid w:val="006A2504"/>
    <w:rsid w:val="006B33E9"/>
    <w:rsid w:val="006B46A0"/>
    <w:rsid w:val="006B62B7"/>
    <w:rsid w:val="006B6E63"/>
    <w:rsid w:val="006C0ED4"/>
    <w:rsid w:val="006C33E6"/>
    <w:rsid w:val="006C4491"/>
    <w:rsid w:val="006C591F"/>
    <w:rsid w:val="006C7C2F"/>
    <w:rsid w:val="006D0779"/>
    <w:rsid w:val="006D543E"/>
    <w:rsid w:val="006D584A"/>
    <w:rsid w:val="006D7407"/>
    <w:rsid w:val="006E02C5"/>
    <w:rsid w:val="006E0EFA"/>
    <w:rsid w:val="006E11F8"/>
    <w:rsid w:val="006E1DDE"/>
    <w:rsid w:val="006E3561"/>
    <w:rsid w:val="006E4252"/>
    <w:rsid w:val="006E4261"/>
    <w:rsid w:val="006E58E1"/>
    <w:rsid w:val="006E66EB"/>
    <w:rsid w:val="006E7378"/>
    <w:rsid w:val="006F0C8A"/>
    <w:rsid w:val="006F4570"/>
    <w:rsid w:val="006F68EB"/>
    <w:rsid w:val="00700617"/>
    <w:rsid w:val="0070169A"/>
    <w:rsid w:val="0070217F"/>
    <w:rsid w:val="007031CC"/>
    <w:rsid w:val="00704F6A"/>
    <w:rsid w:val="00705F2B"/>
    <w:rsid w:val="0070613E"/>
    <w:rsid w:val="0071431B"/>
    <w:rsid w:val="00717C96"/>
    <w:rsid w:val="007224BF"/>
    <w:rsid w:val="0072296E"/>
    <w:rsid w:val="00722D60"/>
    <w:rsid w:val="00724F30"/>
    <w:rsid w:val="00731175"/>
    <w:rsid w:val="00733EAF"/>
    <w:rsid w:val="0073401E"/>
    <w:rsid w:val="007344FE"/>
    <w:rsid w:val="00740038"/>
    <w:rsid w:val="00741FC6"/>
    <w:rsid w:val="0074482B"/>
    <w:rsid w:val="007448CA"/>
    <w:rsid w:val="007449AC"/>
    <w:rsid w:val="0074558D"/>
    <w:rsid w:val="007545D1"/>
    <w:rsid w:val="0075518A"/>
    <w:rsid w:val="00757A70"/>
    <w:rsid w:val="0076332E"/>
    <w:rsid w:val="007639F2"/>
    <w:rsid w:val="007640FA"/>
    <w:rsid w:val="007647F7"/>
    <w:rsid w:val="00765394"/>
    <w:rsid w:val="00767C2C"/>
    <w:rsid w:val="00776ECD"/>
    <w:rsid w:val="00777E33"/>
    <w:rsid w:val="0078098C"/>
    <w:rsid w:val="00781304"/>
    <w:rsid w:val="00781BF1"/>
    <w:rsid w:val="007848E0"/>
    <w:rsid w:val="00784C25"/>
    <w:rsid w:val="00786D8A"/>
    <w:rsid w:val="00792F0B"/>
    <w:rsid w:val="00795E02"/>
    <w:rsid w:val="007A08EC"/>
    <w:rsid w:val="007A2499"/>
    <w:rsid w:val="007A32D0"/>
    <w:rsid w:val="007A4F02"/>
    <w:rsid w:val="007A5373"/>
    <w:rsid w:val="007A65D7"/>
    <w:rsid w:val="007A70AE"/>
    <w:rsid w:val="007A7913"/>
    <w:rsid w:val="007B1C5F"/>
    <w:rsid w:val="007B601E"/>
    <w:rsid w:val="007C01F7"/>
    <w:rsid w:val="007C1163"/>
    <w:rsid w:val="007C2964"/>
    <w:rsid w:val="007C3AEF"/>
    <w:rsid w:val="007C45DC"/>
    <w:rsid w:val="007C63AF"/>
    <w:rsid w:val="007C6AB2"/>
    <w:rsid w:val="007D017C"/>
    <w:rsid w:val="007D1619"/>
    <w:rsid w:val="007D3DD5"/>
    <w:rsid w:val="007D4EA2"/>
    <w:rsid w:val="007D4F26"/>
    <w:rsid w:val="007D770B"/>
    <w:rsid w:val="007D789A"/>
    <w:rsid w:val="007E465E"/>
    <w:rsid w:val="007E73AA"/>
    <w:rsid w:val="007F0613"/>
    <w:rsid w:val="007F4485"/>
    <w:rsid w:val="007F582B"/>
    <w:rsid w:val="007F5B12"/>
    <w:rsid w:val="007F61C0"/>
    <w:rsid w:val="00800AAB"/>
    <w:rsid w:val="008011F2"/>
    <w:rsid w:val="008020CB"/>
    <w:rsid w:val="0080250C"/>
    <w:rsid w:val="00803A81"/>
    <w:rsid w:val="00805147"/>
    <w:rsid w:val="00805C17"/>
    <w:rsid w:val="0081251B"/>
    <w:rsid w:val="008176C2"/>
    <w:rsid w:val="00822469"/>
    <w:rsid w:val="00823B87"/>
    <w:rsid w:val="00824095"/>
    <w:rsid w:val="00824E27"/>
    <w:rsid w:val="00825C38"/>
    <w:rsid w:val="00827D67"/>
    <w:rsid w:val="00832239"/>
    <w:rsid w:val="00833567"/>
    <w:rsid w:val="008344B4"/>
    <w:rsid w:val="00835B68"/>
    <w:rsid w:val="008408E5"/>
    <w:rsid w:val="00840EE6"/>
    <w:rsid w:val="00842847"/>
    <w:rsid w:val="00842F76"/>
    <w:rsid w:val="008442CE"/>
    <w:rsid w:val="008448A8"/>
    <w:rsid w:val="008458CD"/>
    <w:rsid w:val="00847C76"/>
    <w:rsid w:val="008616A4"/>
    <w:rsid w:val="0086424D"/>
    <w:rsid w:val="008657AB"/>
    <w:rsid w:val="00872C4F"/>
    <w:rsid w:val="00875480"/>
    <w:rsid w:val="00880417"/>
    <w:rsid w:val="00881E2A"/>
    <w:rsid w:val="0088713C"/>
    <w:rsid w:val="0089079F"/>
    <w:rsid w:val="008975D2"/>
    <w:rsid w:val="00897E2A"/>
    <w:rsid w:val="008A03DE"/>
    <w:rsid w:val="008A0D69"/>
    <w:rsid w:val="008A1092"/>
    <w:rsid w:val="008A1CB5"/>
    <w:rsid w:val="008A4759"/>
    <w:rsid w:val="008B0E0A"/>
    <w:rsid w:val="008B32B4"/>
    <w:rsid w:val="008B4715"/>
    <w:rsid w:val="008B4D66"/>
    <w:rsid w:val="008B74A5"/>
    <w:rsid w:val="008C123A"/>
    <w:rsid w:val="008C1B9B"/>
    <w:rsid w:val="008C2473"/>
    <w:rsid w:val="008C2B83"/>
    <w:rsid w:val="008C3B47"/>
    <w:rsid w:val="008C47E2"/>
    <w:rsid w:val="008C4FF0"/>
    <w:rsid w:val="008C7A2F"/>
    <w:rsid w:val="008D4C34"/>
    <w:rsid w:val="008D4F59"/>
    <w:rsid w:val="008D7392"/>
    <w:rsid w:val="008D7E82"/>
    <w:rsid w:val="008E1E70"/>
    <w:rsid w:val="008E3AC9"/>
    <w:rsid w:val="008E3B08"/>
    <w:rsid w:val="008E43FF"/>
    <w:rsid w:val="008E547D"/>
    <w:rsid w:val="008F1695"/>
    <w:rsid w:val="008F185E"/>
    <w:rsid w:val="008F4D0F"/>
    <w:rsid w:val="008F57EF"/>
    <w:rsid w:val="008F5941"/>
    <w:rsid w:val="008F6F54"/>
    <w:rsid w:val="00901AD9"/>
    <w:rsid w:val="00902AE4"/>
    <w:rsid w:val="00904AD4"/>
    <w:rsid w:val="00905105"/>
    <w:rsid w:val="00905153"/>
    <w:rsid w:val="00907D52"/>
    <w:rsid w:val="00914A4E"/>
    <w:rsid w:val="009173F0"/>
    <w:rsid w:val="009174B3"/>
    <w:rsid w:val="009214F0"/>
    <w:rsid w:val="00922FFB"/>
    <w:rsid w:val="00925D1A"/>
    <w:rsid w:val="0092621B"/>
    <w:rsid w:val="00926C80"/>
    <w:rsid w:val="00926DA5"/>
    <w:rsid w:val="009371ED"/>
    <w:rsid w:val="00943B93"/>
    <w:rsid w:val="009445BD"/>
    <w:rsid w:val="00945A35"/>
    <w:rsid w:val="00950CC0"/>
    <w:rsid w:val="00954112"/>
    <w:rsid w:val="00957D37"/>
    <w:rsid w:val="009614DB"/>
    <w:rsid w:val="0096581F"/>
    <w:rsid w:val="00965B18"/>
    <w:rsid w:val="00965B1B"/>
    <w:rsid w:val="00965BC3"/>
    <w:rsid w:val="009660D7"/>
    <w:rsid w:val="009708A0"/>
    <w:rsid w:val="00973EF5"/>
    <w:rsid w:val="0097505B"/>
    <w:rsid w:val="00980B62"/>
    <w:rsid w:val="00984249"/>
    <w:rsid w:val="009903EF"/>
    <w:rsid w:val="0099161D"/>
    <w:rsid w:val="0099213C"/>
    <w:rsid w:val="00992827"/>
    <w:rsid w:val="00992A43"/>
    <w:rsid w:val="00995493"/>
    <w:rsid w:val="009A190E"/>
    <w:rsid w:val="009A25F3"/>
    <w:rsid w:val="009A5376"/>
    <w:rsid w:val="009B1C23"/>
    <w:rsid w:val="009B2642"/>
    <w:rsid w:val="009B2C0B"/>
    <w:rsid w:val="009B56CB"/>
    <w:rsid w:val="009B67E4"/>
    <w:rsid w:val="009B6F89"/>
    <w:rsid w:val="009C2590"/>
    <w:rsid w:val="009C312B"/>
    <w:rsid w:val="009C48CC"/>
    <w:rsid w:val="009C5131"/>
    <w:rsid w:val="009C6B05"/>
    <w:rsid w:val="009C6DFC"/>
    <w:rsid w:val="009C6FC6"/>
    <w:rsid w:val="009C733A"/>
    <w:rsid w:val="009D0C42"/>
    <w:rsid w:val="009D0CA6"/>
    <w:rsid w:val="009D10D8"/>
    <w:rsid w:val="009D1FDA"/>
    <w:rsid w:val="009D2192"/>
    <w:rsid w:val="009D28EE"/>
    <w:rsid w:val="009D518F"/>
    <w:rsid w:val="009D58E1"/>
    <w:rsid w:val="009E06FD"/>
    <w:rsid w:val="009E3A73"/>
    <w:rsid w:val="009E4A55"/>
    <w:rsid w:val="009E6E2A"/>
    <w:rsid w:val="009F0001"/>
    <w:rsid w:val="009F3C95"/>
    <w:rsid w:val="00A0286B"/>
    <w:rsid w:val="00A030FB"/>
    <w:rsid w:val="00A0311B"/>
    <w:rsid w:val="00A032B1"/>
    <w:rsid w:val="00A06ACF"/>
    <w:rsid w:val="00A07A66"/>
    <w:rsid w:val="00A104E1"/>
    <w:rsid w:val="00A115CB"/>
    <w:rsid w:val="00A13E4C"/>
    <w:rsid w:val="00A145B0"/>
    <w:rsid w:val="00A21761"/>
    <w:rsid w:val="00A21837"/>
    <w:rsid w:val="00A21C28"/>
    <w:rsid w:val="00A253E5"/>
    <w:rsid w:val="00A25E29"/>
    <w:rsid w:val="00A27D84"/>
    <w:rsid w:val="00A31173"/>
    <w:rsid w:val="00A313DE"/>
    <w:rsid w:val="00A32212"/>
    <w:rsid w:val="00A366BA"/>
    <w:rsid w:val="00A37239"/>
    <w:rsid w:val="00A374B4"/>
    <w:rsid w:val="00A41663"/>
    <w:rsid w:val="00A43636"/>
    <w:rsid w:val="00A446FD"/>
    <w:rsid w:val="00A511C6"/>
    <w:rsid w:val="00A52F92"/>
    <w:rsid w:val="00A534F4"/>
    <w:rsid w:val="00A54603"/>
    <w:rsid w:val="00A56E6F"/>
    <w:rsid w:val="00A60452"/>
    <w:rsid w:val="00A60F93"/>
    <w:rsid w:val="00A6138E"/>
    <w:rsid w:val="00A64F15"/>
    <w:rsid w:val="00A66A47"/>
    <w:rsid w:val="00A67B93"/>
    <w:rsid w:val="00A71BC2"/>
    <w:rsid w:val="00A73788"/>
    <w:rsid w:val="00A748C9"/>
    <w:rsid w:val="00A754BF"/>
    <w:rsid w:val="00A8652C"/>
    <w:rsid w:val="00A86FB5"/>
    <w:rsid w:val="00A87463"/>
    <w:rsid w:val="00A915F3"/>
    <w:rsid w:val="00A923DA"/>
    <w:rsid w:val="00A9447D"/>
    <w:rsid w:val="00A9647B"/>
    <w:rsid w:val="00AA1F13"/>
    <w:rsid w:val="00AA311D"/>
    <w:rsid w:val="00AA4481"/>
    <w:rsid w:val="00AA453F"/>
    <w:rsid w:val="00AB02F3"/>
    <w:rsid w:val="00AB5E48"/>
    <w:rsid w:val="00AB7166"/>
    <w:rsid w:val="00AB7A1F"/>
    <w:rsid w:val="00AC1E29"/>
    <w:rsid w:val="00AC3ABB"/>
    <w:rsid w:val="00AC572C"/>
    <w:rsid w:val="00AC5B59"/>
    <w:rsid w:val="00AC5ECC"/>
    <w:rsid w:val="00AD2FCB"/>
    <w:rsid w:val="00AD6060"/>
    <w:rsid w:val="00AD60DC"/>
    <w:rsid w:val="00AE148D"/>
    <w:rsid w:val="00AE2218"/>
    <w:rsid w:val="00AF3E0F"/>
    <w:rsid w:val="00AF42C0"/>
    <w:rsid w:val="00B007AC"/>
    <w:rsid w:val="00B01878"/>
    <w:rsid w:val="00B07869"/>
    <w:rsid w:val="00B135AA"/>
    <w:rsid w:val="00B13808"/>
    <w:rsid w:val="00B21168"/>
    <w:rsid w:val="00B217D2"/>
    <w:rsid w:val="00B21F78"/>
    <w:rsid w:val="00B3182C"/>
    <w:rsid w:val="00B322B3"/>
    <w:rsid w:val="00B346C6"/>
    <w:rsid w:val="00B34A0F"/>
    <w:rsid w:val="00B35613"/>
    <w:rsid w:val="00B36070"/>
    <w:rsid w:val="00B37684"/>
    <w:rsid w:val="00B542D3"/>
    <w:rsid w:val="00B5508A"/>
    <w:rsid w:val="00B61B35"/>
    <w:rsid w:val="00B64248"/>
    <w:rsid w:val="00B67AC0"/>
    <w:rsid w:val="00B71F62"/>
    <w:rsid w:val="00B75399"/>
    <w:rsid w:val="00B77722"/>
    <w:rsid w:val="00B77BE7"/>
    <w:rsid w:val="00B8003F"/>
    <w:rsid w:val="00B812CD"/>
    <w:rsid w:val="00B8287A"/>
    <w:rsid w:val="00B86783"/>
    <w:rsid w:val="00B95598"/>
    <w:rsid w:val="00B97B97"/>
    <w:rsid w:val="00BA00DD"/>
    <w:rsid w:val="00BA2D37"/>
    <w:rsid w:val="00BA2F52"/>
    <w:rsid w:val="00BA4892"/>
    <w:rsid w:val="00BA56FD"/>
    <w:rsid w:val="00BA712E"/>
    <w:rsid w:val="00BB2227"/>
    <w:rsid w:val="00BB4B68"/>
    <w:rsid w:val="00BB64AC"/>
    <w:rsid w:val="00BB68FB"/>
    <w:rsid w:val="00BB6E92"/>
    <w:rsid w:val="00BB7636"/>
    <w:rsid w:val="00BC0186"/>
    <w:rsid w:val="00BC445F"/>
    <w:rsid w:val="00BC4E50"/>
    <w:rsid w:val="00BD2F01"/>
    <w:rsid w:val="00BD30AF"/>
    <w:rsid w:val="00BD32DC"/>
    <w:rsid w:val="00BD475E"/>
    <w:rsid w:val="00BD47BB"/>
    <w:rsid w:val="00BE1654"/>
    <w:rsid w:val="00BE451E"/>
    <w:rsid w:val="00BE590F"/>
    <w:rsid w:val="00BE5C6F"/>
    <w:rsid w:val="00BE67BF"/>
    <w:rsid w:val="00BF117B"/>
    <w:rsid w:val="00C00A24"/>
    <w:rsid w:val="00C01B8D"/>
    <w:rsid w:val="00C05857"/>
    <w:rsid w:val="00C05BE5"/>
    <w:rsid w:val="00C07499"/>
    <w:rsid w:val="00C07BF6"/>
    <w:rsid w:val="00C119CC"/>
    <w:rsid w:val="00C20A2F"/>
    <w:rsid w:val="00C21BC7"/>
    <w:rsid w:val="00C230B3"/>
    <w:rsid w:val="00C231E9"/>
    <w:rsid w:val="00C2332E"/>
    <w:rsid w:val="00C252B4"/>
    <w:rsid w:val="00C269FA"/>
    <w:rsid w:val="00C307F4"/>
    <w:rsid w:val="00C30B6C"/>
    <w:rsid w:val="00C315A1"/>
    <w:rsid w:val="00C43279"/>
    <w:rsid w:val="00C46544"/>
    <w:rsid w:val="00C4689F"/>
    <w:rsid w:val="00C46B09"/>
    <w:rsid w:val="00C503E4"/>
    <w:rsid w:val="00C5135C"/>
    <w:rsid w:val="00C51391"/>
    <w:rsid w:val="00C5354B"/>
    <w:rsid w:val="00C55C01"/>
    <w:rsid w:val="00C57143"/>
    <w:rsid w:val="00C5774C"/>
    <w:rsid w:val="00C63012"/>
    <w:rsid w:val="00C64AD6"/>
    <w:rsid w:val="00C661E2"/>
    <w:rsid w:val="00C70CDB"/>
    <w:rsid w:val="00C7561E"/>
    <w:rsid w:val="00C77386"/>
    <w:rsid w:val="00C7784D"/>
    <w:rsid w:val="00C803FD"/>
    <w:rsid w:val="00C85727"/>
    <w:rsid w:val="00C90F19"/>
    <w:rsid w:val="00C93C7C"/>
    <w:rsid w:val="00C94B51"/>
    <w:rsid w:val="00C95E18"/>
    <w:rsid w:val="00CA0305"/>
    <w:rsid w:val="00CA043A"/>
    <w:rsid w:val="00CA1FEA"/>
    <w:rsid w:val="00CA6A6F"/>
    <w:rsid w:val="00CA7EBE"/>
    <w:rsid w:val="00CB4338"/>
    <w:rsid w:val="00CB485D"/>
    <w:rsid w:val="00CB73EC"/>
    <w:rsid w:val="00CC128B"/>
    <w:rsid w:val="00CD5B45"/>
    <w:rsid w:val="00CD60B1"/>
    <w:rsid w:val="00CD7432"/>
    <w:rsid w:val="00CE2E08"/>
    <w:rsid w:val="00CE3E6F"/>
    <w:rsid w:val="00CE412F"/>
    <w:rsid w:val="00CE50DE"/>
    <w:rsid w:val="00CF0885"/>
    <w:rsid w:val="00CF28B1"/>
    <w:rsid w:val="00CF3079"/>
    <w:rsid w:val="00CF6418"/>
    <w:rsid w:val="00CF7AB9"/>
    <w:rsid w:val="00D027D1"/>
    <w:rsid w:val="00D100A9"/>
    <w:rsid w:val="00D112BE"/>
    <w:rsid w:val="00D12A25"/>
    <w:rsid w:val="00D12F6B"/>
    <w:rsid w:val="00D14D3A"/>
    <w:rsid w:val="00D16401"/>
    <w:rsid w:val="00D2397E"/>
    <w:rsid w:val="00D23D93"/>
    <w:rsid w:val="00D26BCC"/>
    <w:rsid w:val="00D27E31"/>
    <w:rsid w:val="00D3032C"/>
    <w:rsid w:val="00D33874"/>
    <w:rsid w:val="00D3595A"/>
    <w:rsid w:val="00D3757F"/>
    <w:rsid w:val="00D4127A"/>
    <w:rsid w:val="00D41CB5"/>
    <w:rsid w:val="00D46C54"/>
    <w:rsid w:val="00D530CF"/>
    <w:rsid w:val="00D54DC3"/>
    <w:rsid w:val="00D62504"/>
    <w:rsid w:val="00D628C7"/>
    <w:rsid w:val="00D71EA3"/>
    <w:rsid w:val="00D768EB"/>
    <w:rsid w:val="00D801C9"/>
    <w:rsid w:val="00D81A6F"/>
    <w:rsid w:val="00D858CF"/>
    <w:rsid w:val="00D87FC1"/>
    <w:rsid w:val="00D914C0"/>
    <w:rsid w:val="00D92547"/>
    <w:rsid w:val="00D92A6E"/>
    <w:rsid w:val="00D97B6A"/>
    <w:rsid w:val="00DA0E8C"/>
    <w:rsid w:val="00DA2814"/>
    <w:rsid w:val="00DA3A7B"/>
    <w:rsid w:val="00DA4B28"/>
    <w:rsid w:val="00DA6A08"/>
    <w:rsid w:val="00DA6D13"/>
    <w:rsid w:val="00DB6F84"/>
    <w:rsid w:val="00DB7924"/>
    <w:rsid w:val="00DC169F"/>
    <w:rsid w:val="00DC24DA"/>
    <w:rsid w:val="00DC2C5A"/>
    <w:rsid w:val="00DC61FD"/>
    <w:rsid w:val="00DD043C"/>
    <w:rsid w:val="00DD2F7D"/>
    <w:rsid w:val="00DD3517"/>
    <w:rsid w:val="00DD50E7"/>
    <w:rsid w:val="00DE0FDD"/>
    <w:rsid w:val="00DE38A6"/>
    <w:rsid w:val="00DE5E7C"/>
    <w:rsid w:val="00DE7241"/>
    <w:rsid w:val="00DF1242"/>
    <w:rsid w:val="00DF2DE5"/>
    <w:rsid w:val="00DF5076"/>
    <w:rsid w:val="00DF589E"/>
    <w:rsid w:val="00E01113"/>
    <w:rsid w:val="00E1180B"/>
    <w:rsid w:val="00E1718A"/>
    <w:rsid w:val="00E17B7B"/>
    <w:rsid w:val="00E20A7B"/>
    <w:rsid w:val="00E2143C"/>
    <w:rsid w:val="00E24EB2"/>
    <w:rsid w:val="00E271BF"/>
    <w:rsid w:val="00E27487"/>
    <w:rsid w:val="00E31C5D"/>
    <w:rsid w:val="00E37BEA"/>
    <w:rsid w:val="00E43610"/>
    <w:rsid w:val="00E44A99"/>
    <w:rsid w:val="00E4696E"/>
    <w:rsid w:val="00E47496"/>
    <w:rsid w:val="00E50B60"/>
    <w:rsid w:val="00E5188E"/>
    <w:rsid w:val="00E567B3"/>
    <w:rsid w:val="00E6181B"/>
    <w:rsid w:val="00E629C5"/>
    <w:rsid w:val="00E63998"/>
    <w:rsid w:val="00E64593"/>
    <w:rsid w:val="00E657C8"/>
    <w:rsid w:val="00E66E3C"/>
    <w:rsid w:val="00E70008"/>
    <w:rsid w:val="00E72B62"/>
    <w:rsid w:val="00E73C24"/>
    <w:rsid w:val="00E81C53"/>
    <w:rsid w:val="00E83E2F"/>
    <w:rsid w:val="00E849FC"/>
    <w:rsid w:val="00E92220"/>
    <w:rsid w:val="00E940E9"/>
    <w:rsid w:val="00E94602"/>
    <w:rsid w:val="00EA0602"/>
    <w:rsid w:val="00EA6B2B"/>
    <w:rsid w:val="00EB32FE"/>
    <w:rsid w:val="00EB4DEE"/>
    <w:rsid w:val="00EB7473"/>
    <w:rsid w:val="00EC2427"/>
    <w:rsid w:val="00EC371A"/>
    <w:rsid w:val="00EC3E61"/>
    <w:rsid w:val="00EC4337"/>
    <w:rsid w:val="00EC4636"/>
    <w:rsid w:val="00EC69F6"/>
    <w:rsid w:val="00EC734C"/>
    <w:rsid w:val="00ED26B6"/>
    <w:rsid w:val="00ED2E3D"/>
    <w:rsid w:val="00ED31C8"/>
    <w:rsid w:val="00ED4D0D"/>
    <w:rsid w:val="00ED5065"/>
    <w:rsid w:val="00ED5248"/>
    <w:rsid w:val="00ED59E3"/>
    <w:rsid w:val="00ED76F7"/>
    <w:rsid w:val="00EE1DE0"/>
    <w:rsid w:val="00EE517E"/>
    <w:rsid w:val="00EE781B"/>
    <w:rsid w:val="00EF0227"/>
    <w:rsid w:val="00EF25D8"/>
    <w:rsid w:val="00EF4C3F"/>
    <w:rsid w:val="00EF4E0D"/>
    <w:rsid w:val="00EF6B01"/>
    <w:rsid w:val="00F01466"/>
    <w:rsid w:val="00F052B9"/>
    <w:rsid w:val="00F063E3"/>
    <w:rsid w:val="00F0797F"/>
    <w:rsid w:val="00F1170C"/>
    <w:rsid w:val="00F12997"/>
    <w:rsid w:val="00F13977"/>
    <w:rsid w:val="00F13ADB"/>
    <w:rsid w:val="00F13FC6"/>
    <w:rsid w:val="00F212FA"/>
    <w:rsid w:val="00F2676C"/>
    <w:rsid w:val="00F272F6"/>
    <w:rsid w:val="00F340DA"/>
    <w:rsid w:val="00F35DF3"/>
    <w:rsid w:val="00F37C8E"/>
    <w:rsid w:val="00F40718"/>
    <w:rsid w:val="00F416AA"/>
    <w:rsid w:val="00F41F26"/>
    <w:rsid w:val="00F448B6"/>
    <w:rsid w:val="00F464DC"/>
    <w:rsid w:val="00F51B76"/>
    <w:rsid w:val="00F52CF9"/>
    <w:rsid w:val="00F53A5E"/>
    <w:rsid w:val="00F61582"/>
    <w:rsid w:val="00F61978"/>
    <w:rsid w:val="00F637BB"/>
    <w:rsid w:val="00F6384B"/>
    <w:rsid w:val="00F6415B"/>
    <w:rsid w:val="00F7052F"/>
    <w:rsid w:val="00F70AC5"/>
    <w:rsid w:val="00F729D7"/>
    <w:rsid w:val="00F73223"/>
    <w:rsid w:val="00F87576"/>
    <w:rsid w:val="00F91DB0"/>
    <w:rsid w:val="00F936AF"/>
    <w:rsid w:val="00F96007"/>
    <w:rsid w:val="00F9772D"/>
    <w:rsid w:val="00F97797"/>
    <w:rsid w:val="00F97B17"/>
    <w:rsid w:val="00FA259D"/>
    <w:rsid w:val="00FA27BD"/>
    <w:rsid w:val="00FA5C3B"/>
    <w:rsid w:val="00FB04A4"/>
    <w:rsid w:val="00FB2352"/>
    <w:rsid w:val="00FC10A9"/>
    <w:rsid w:val="00FC23B7"/>
    <w:rsid w:val="00FC2A9F"/>
    <w:rsid w:val="00FC6670"/>
    <w:rsid w:val="00FD130E"/>
    <w:rsid w:val="00FD4416"/>
    <w:rsid w:val="00FE0EBE"/>
    <w:rsid w:val="00FE1CF7"/>
    <w:rsid w:val="00FE2599"/>
    <w:rsid w:val="00FE436D"/>
    <w:rsid w:val="00FE5D0F"/>
    <w:rsid w:val="00FE68AE"/>
    <w:rsid w:val="00FE7262"/>
    <w:rsid w:val="00FE7FEF"/>
    <w:rsid w:val="00FF40D8"/>
    <w:rsid w:val="00FF5AD8"/>
    <w:rsid w:val="00FF703C"/>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Arial"/>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bidi="ar-L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semiHidden/>
    <w:unhideWhenUsed/>
    <w:rsid w:val="00656039"/>
    <w:rPr>
      <w:sz w:val="16"/>
      <w:szCs w:val="16"/>
    </w:rPr>
  </w:style>
  <w:style w:type="paragraph" w:styleId="CommentText">
    <w:name w:val="annotation text"/>
    <w:basedOn w:val="Normal"/>
    <w:link w:val="CommentTextChar"/>
    <w:uiPriority w:val="99"/>
    <w:semiHidden/>
    <w:unhideWhenUsed/>
    <w:rsid w:val="00656039"/>
    <w:pPr>
      <w:spacing w:line="240" w:lineRule="auto"/>
    </w:pPr>
    <w:rPr>
      <w:sz w:val="20"/>
      <w:szCs w:val="20"/>
      <w:lang w:val="x-none" w:eastAsia="x-none"/>
    </w:rPr>
  </w:style>
  <w:style w:type="character" w:customStyle="1" w:styleId="CommentTextChar">
    <w:name w:val="Comment Text Char"/>
    <w:link w:val="CommentText"/>
    <w:uiPriority w:val="99"/>
    <w:semiHidden/>
    <w:rsid w:val="00656039"/>
    <w:rPr>
      <w:sz w:val="20"/>
      <w:szCs w:val="20"/>
      <w:lang w:bidi="ar-LB"/>
    </w:rPr>
  </w:style>
  <w:style w:type="paragraph" w:styleId="BalloonText">
    <w:name w:val="Balloon Text"/>
    <w:basedOn w:val="Normal"/>
    <w:link w:val="BalloonTextChar"/>
    <w:uiPriority w:val="99"/>
    <w:semiHidden/>
    <w:unhideWhenUsed/>
    <w:rsid w:val="00656039"/>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656039"/>
    <w:rPr>
      <w:rFonts w:ascii="Tahoma" w:hAnsi="Tahoma" w:cs="Tahoma"/>
      <w:sz w:val="16"/>
      <w:szCs w:val="16"/>
      <w:lang w:bidi="ar-LB"/>
    </w:rPr>
  </w:style>
  <w:style w:type="character" w:styleId="Hyperlink">
    <w:name w:val="Hyperlink"/>
    <w:uiPriority w:val="99"/>
    <w:unhideWhenUsed/>
    <w:rsid w:val="00E64593"/>
    <w:rPr>
      <w:color w:val="0000FF"/>
      <w:u w:val="single"/>
    </w:rPr>
  </w:style>
  <w:style w:type="paragraph" w:styleId="Header">
    <w:name w:val="header"/>
    <w:basedOn w:val="Normal"/>
    <w:link w:val="HeaderChar"/>
    <w:uiPriority w:val="99"/>
    <w:unhideWhenUsed/>
    <w:rsid w:val="008D7E82"/>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8D7E82"/>
    <w:rPr>
      <w:lang w:bidi="ar-LB"/>
    </w:rPr>
  </w:style>
  <w:style w:type="paragraph" w:styleId="Footer">
    <w:name w:val="footer"/>
    <w:basedOn w:val="Normal"/>
    <w:link w:val="FooterChar"/>
    <w:uiPriority w:val="99"/>
    <w:unhideWhenUsed/>
    <w:rsid w:val="008D7E82"/>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8D7E82"/>
    <w:rPr>
      <w:lang w:bidi="ar-LB"/>
    </w:rPr>
  </w:style>
  <w:style w:type="paragraph" w:customStyle="1" w:styleId="LightGrid-Accent31">
    <w:name w:val="Light Grid - Accent 31"/>
    <w:basedOn w:val="Normal"/>
    <w:uiPriority w:val="34"/>
    <w:qFormat/>
    <w:rsid w:val="007449AC"/>
    <w:pPr>
      <w:ind w:left="720"/>
      <w:contextualSpacing/>
    </w:pPr>
  </w:style>
  <w:style w:type="character" w:styleId="LineNumber">
    <w:name w:val="line number"/>
    <w:basedOn w:val="DefaultParagraphFont"/>
    <w:uiPriority w:val="99"/>
    <w:semiHidden/>
    <w:unhideWhenUsed/>
    <w:rsid w:val="00C5135C"/>
  </w:style>
  <w:style w:type="paragraph" w:styleId="CommentSubject">
    <w:name w:val="annotation subject"/>
    <w:basedOn w:val="CommentText"/>
    <w:next w:val="CommentText"/>
    <w:link w:val="CommentSubjectChar"/>
    <w:uiPriority w:val="99"/>
    <w:semiHidden/>
    <w:unhideWhenUsed/>
    <w:rsid w:val="00557E15"/>
    <w:pPr>
      <w:spacing w:line="276" w:lineRule="auto"/>
    </w:pPr>
    <w:rPr>
      <w:b/>
      <w:bCs/>
    </w:rPr>
  </w:style>
  <w:style w:type="character" w:customStyle="1" w:styleId="CommentSubjectChar">
    <w:name w:val="Comment Subject Char"/>
    <w:link w:val="CommentSubject"/>
    <w:uiPriority w:val="99"/>
    <w:semiHidden/>
    <w:rsid w:val="00557E15"/>
    <w:rPr>
      <w:b/>
      <w:bCs/>
      <w:sz w:val="20"/>
      <w:szCs w:val="20"/>
      <w:lang w:bidi="ar-LB"/>
    </w:rPr>
  </w:style>
  <w:style w:type="paragraph" w:styleId="ListParagraph">
    <w:name w:val="List Paragraph"/>
    <w:basedOn w:val="Normal"/>
    <w:uiPriority w:val="34"/>
    <w:qFormat/>
    <w:rsid w:val="00F12997"/>
    <w:pPr>
      <w:ind w:left="720"/>
      <w:contextualSpacing/>
    </w:pPr>
  </w:style>
  <w:style w:type="paragraph" w:styleId="NormalWeb">
    <w:name w:val="Normal (Web)"/>
    <w:basedOn w:val="Normal"/>
    <w:uiPriority w:val="99"/>
    <w:semiHidden/>
    <w:unhideWhenUsed/>
    <w:rsid w:val="008B4D66"/>
    <w:pPr>
      <w:spacing w:before="100" w:beforeAutospacing="1" w:after="100" w:afterAutospacing="1" w:line="240" w:lineRule="auto"/>
    </w:pPr>
    <w:rPr>
      <w:rFonts w:ascii="Times New Roman" w:eastAsiaTheme="minorEastAsia" w:hAnsi="Times New Roman" w:cs="Times New Roman"/>
      <w:sz w:val="24"/>
      <w:szCs w:val="24"/>
      <w:lang w:bidi="ar-SA"/>
    </w:rPr>
  </w:style>
  <w:style w:type="character" w:customStyle="1" w:styleId="apple-converted-space">
    <w:name w:val="apple-converted-space"/>
    <w:basedOn w:val="DefaultParagraphFont"/>
    <w:rsid w:val="00A56E6F"/>
  </w:style>
  <w:style w:type="paragraph" w:styleId="Revision">
    <w:name w:val="Revision"/>
    <w:hidden/>
    <w:uiPriority w:val="99"/>
    <w:semiHidden/>
    <w:rsid w:val="0005362F"/>
    <w:rPr>
      <w:sz w:val="22"/>
      <w:szCs w:val="22"/>
      <w:lang w:bidi="ar-LB"/>
    </w:rPr>
  </w:style>
  <w:style w:type="numbering" w:customStyle="1" w:styleId="NoList1">
    <w:name w:val="No List1"/>
    <w:next w:val="NoList"/>
    <w:uiPriority w:val="99"/>
    <w:semiHidden/>
    <w:unhideWhenUsed/>
    <w:rsid w:val="00A374B4"/>
  </w:style>
  <w:style w:type="table" w:styleId="TableGrid">
    <w:name w:val="Table Grid"/>
    <w:basedOn w:val="TableNormal"/>
    <w:uiPriority w:val="59"/>
    <w:rsid w:val="00A374B4"/>
    <w:rPr>
      <w:rFonts w:ascii="Times New Roman" w:eastAsia="Times New Roman"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A374B4"/>
    <w:rPr>
      <w:rFonts w:ascii="Times New Roman" w:eastAsia="Times New Roman"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A374B4"/>
    <w:rPr>
      <w:rFonts w:asciiTheme="minorHAnsi" w:eastAsiaTheme="minorHAnsi" w:hAnsiTheme="minorHAnsi" w:cstheme="minorBidi"/>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A374B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Title">
    <w:name w:val="EndNote Bibliography Title"/>
    <w:basedOn w:val="Normal"/>
    <w:link w:val="EndNoteBibliographyTitleChar"/>
    <w:rsid w:val="003713DF"/>
    <w:pPr>
      <w:spacing w:after="0"/>
      <w:jc w:val="center"/>
    </w:pPr>
    <w:rPr>
      <w:rFonts w:ascii="Book Antiqua" w:hAnsi="Book Antiqua"/>
      <w:noProof/>
      <w:sz w:val="24"/>
    </w:rPr>
  </w:style>
  <w:style w:type="character" w:customStyle="1" w:styleId="EndNoteBibliographyTitleChar">
    <w:name w:val="EndNote Bibliography Title Char"/>
    <w:basedOn w:val="DefaultParagraphFont"/>
    <w:link w:val="EndNoteBibliographyTitle"/>
    <w:rsid w:val="003713DF"/>
    <w:rPr>
      <w:rFonts w:ascii="Book Antiqua" w:hAnsi="Book Antiqua"/>
      <w:noProof/>
      <w:sz w:val="24"/>
      <w:szCs w:val="22"/>
      <w:lang w:bidi="ar-LB"/>
    </w:rPr>
  </w:style>
  <w:style w:type="paragraph" w:customStyle="1" w:styleId="EndNoteBibliography">
    <w:name w:val="EndNote Bibliography"/>
    <w:basedOn w:val="Normal"/>
    <w:link w:val="EndNoteBibliographyChar"/>
    <w:rsid w:val="003713DF"/>
    <w:pPr>
      <w:spacing w:line="240" w:lineRule="auto"/>
      <w:jc w:val="both"/>
    </w:pPr>
    <w:rPr>
      <w:rFonts w:ascii="Book Antiqua" w:hAnsi="Book Antiqua"/>
      <w:noProof/>
      <w:sz w:val="24"/>
    </w:rPr>
  </w:style>
  <w:style w:type="character" w:customStyle="1" w:styleId="EndNoteBibliographyChar">
    <w:name w:val="EndNote Bibliography Char"/>
    <w:basedOn w:val="DefaultParagraphFont"/>
    <w:link w:val="EndNoteBibliography"/>
    <w:rsid w:val="003713DF"/>
    <w:rPr>
      <w:rFonts w:ascii="Book Antiqua" w:hAnsi="Book Antiqua"/>
      <w:noProof/>
      <w:sz w:val="24"/>
      <w:szCs w:val="22"/>
      <w:lang w:bidi="ar-LB"/>
    </w:rPr>
  </w:style>
  <w:style w:type="table" w:customStyle="1" w:styleId="TableGrid4">
    <w:name w:val="Table Grid4"/>
    <w:basedOn w:val="TableNormal"/>
    <w:next w:val="TableGrid"/>
    <w:uiPriority w:val="59"/>
    <w:rsid w:val="00F063E3"/>
    <w:rPr>
      <w:rFonts w:ascii="Times New Roman" w:eastAsia="Times New Roman"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F063E3"/>
    <w:rPr>
      <w:rFonts w:asciiTheme="minorHAnsi" w:eastAsiaTheme="minorHAnsi" w:hAnsiTheme="minorHAnsi" w:cstheme="minorBidi"/>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F063E3"/>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59"/>
    <w:rsid w:val="004F0F10"/>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2B35D3"/>
    <w:rPr>
      <w:rFonts w:ascii="Times New Roman" w:eastAsia="Times New Roman"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2">
    <w:name w:val="Table Grid42"/>
    <w:basedOn w:val="TableNormal"/>
    <w:next w:val="TableGrid"/>
    <w:uiPriority w:val="59"/>
    <w:rsid w:val="002B35D3"/>
    <w:rPr>
      <w:rFonts w:ascii="Times New Roman" w:eastAsia="Times New Roman"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2414CD"/>
    <w:rPr>
      <w:rFonts w:asciiTheme="minorHAnsi" w:eastAsiaTheme="minorHAnsi" w:hAnsiTheme="minorHAnsi" w:cstheme="minorBidi"/>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2">
    <w:name w:val="Table Grid212"/>
    <w:basedOn w:val="TableNormal"/>
    <w:next w:val="TableGrid"/>
    <w:uiPriority w:val="59"/>
    <w:rsid w:val="004E0C0A"/>
    <w:rPr>
      <w:rFonts w:asciiTheme="minorHAnsi" w:eastAsiaTheme="minorHAnsi" w:hAnsiTheme="minorHAnsi" w:cstheme="minorBidi"/>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
    <w:name w:val="正文1"/>
    <w:uiPriority w:val="99"/>
    <w:rsid w:val="00072B03"/>
    <w:pPr>
      <w:spacing w:line="276" w:lineRule="auto"/>
    </w:pPr>
    <w:rPr>
      <w:rFonts w:ascii="Arial" w:hAnsi="Arial"/>
      <w:color w:val="000000"/>
      <w:sz w:val="22"/>
      <w:lang w:val="pl-PL" w:eastAsia="pl-PL"/>
    </w:rPr>
  </w:style>
  <w:style w:type="character" w:styleId="Emphasis">
    <w:name w:val="Emphasis"/>
    <w:qFormat/>
    <w:rsid w:val="007B1C5F"/>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Arial"/>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bidi="ar-L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semiHidden/>
    <w:unhideWhenUsed/>
    <w:rsid w:val="00656039"/>
    <w:rPr>
      <w:sz w:val="16"/>
      <w:szCs w:val="16"/>
    </w:rPr>
  </w:style>
  <w:style w:type="paragraph" w:styleId="CommentText">
    <w:name w:val="annotation text"/>
    <w:basedOn w:val="Normal"/>
    <w:link w:val="CommentTextChar"/>
    <w:uiPriority w:val="99"/>
    <w:semiHidden/>
    <w:unhideWhenUsed/>
    <w:rsid w:val="00656039"/>
    <w:pPr>
      <w:spacing w:line="240" w:lineRule="auto"/>
    </w:pPr>
    <w:rPr>
      <w:sz w:val="20"/>
      <w:szCs w:val="20"/>
      <w:lang w:val="x-none" w:eastAsia="x-none"/>
    </w:rPr>
  </w:style>
  <w:style w:type="character" w:customStyle="1" w:styleId="CommentTextChar">
    <w:name w:val="Comment Text Char"/>
    <w:link w:val="CommentText"/>
    <w:uiPriority w:val="99"/>
    <w:semiHidden/>
    <w:rsid w:val="00656039"/>
    <w:rPr>
      <w:sz w:val="20"/>
      <w:szCs w:val="20"/>
      <w:lang w:bidi="ar-LB"/>
    </w:rPr>
  </w:style>
  <w:style w:type="paragraph" w:styleId="BalloonText">
    <w:name w:val="Balloon Text"/>
    <w:basedOn w:val="Normal"/>
    <w:link w:val="BalloonTextChar"/>
    <w:uiPriority w:val="99"/>
    <w:semiHidden/>
    <w:unhideWhenUsed/>
    <w:rsid w:val="00656039"/>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656039"/>
    <w:rPr>
      <w:rFonts w:ascii="Tahoma" w:hAnsi="Tahoma" w:cs="Tahoma"/>
      <w:sz w:val="16"/>
      <w:szCs w:val="16"/>
      <w:lang w:bidi="ar-LB"/>
    </w:rPr>
  </w:style>
  <w:style w:type="character" w:styleId="Hyperlink">
    <w:name w:val="Hyperlink"/>
    <w:uiPriority w:val="99"/>
    <w:unhideWhenUsed/>
    <w:rsid w:val="00E64593"/>
    <w:rPr>
      <w:color w:val="0000FF"/>
      <w:u w:val="single"/>
    </w:rPr>
  </w:style>
  <w:style w:type="paragraph" w:styleId="Header">
    <w:name w:val="header"/>
    <w:basedOn w:val="Normal"/>
    <w:link w:val="HeaderChar"/>
    <w:uiPriority w:val="99"/>
    <w:unhideWhenUsed/>
    <w:rsid w:val="008D7E82"/>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8D7E82"/>
    <w:rPr>
      <w:lang w:bidi="ar-LB"/>
    </w:rPr>
  </w:style>
  <w:style w:type="paragraph" w:styleId="Footer">
    <w:name w:val="footer"/>
    <w:basedOn w:val="Normal"/>
    <w:link w:val="FooterChar"/>
    <w:uiPriority w:val="99"/>
    <w:unhideWhenUsed/>
    <w:rsid w:val="008D7E82"/>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8D7E82"/>
    <w:rPr>
      <w:lang w:bidi="ar-LB"/>
    </w:rPr>
  </w:style>
  <w:style w:type="paragraph" w:customStyle="1" w:styleId="LightGrid-Accent31">
    <w:name w:val="Light Grid - Accent 31"/>
    <w:basedOn w:val="Normal"/>
    <w:uiPriority w:val="34"/>
    <w:qFormat/>
    <w:rsid w:val="007449AC"/>
    <w:pPr>
      <w:ind w:left="720"/>
      <w:contextualSpacing/>
    </w:pPr>
  </w:style>
  <w:style w:type="character" w:styleId="LineNumber">
    <w:name w:val="line number"/>
    <w:basedOn w:val="DefaultParagraphFont"/>
    <w:uiPriority w:val="99"/>
    <w:semiHidden/>
    <w:unhideWhenUsed/>
    <w:rsid w:val="00C5135C"/>
  </w:style>
  <w:style w:type="paragraph" w:styleId="CommentSubject">
    <w:name w:val="annotation subject"/>
    <w:basedOn w:val="CommentText"/>
    <w:next w:val="CommentText"/>
    <w:link w:val="CommentSubjectChar"/>
    <w:uiPriority w:val="99"/>
    <w:semiHidden/>
    <w:unhideWhenUsed/>
    <w:rsid w:val="00557E15"/>
    <w:pPr>
      <w:spacing w:line="276" w:lineRule="auto"/>
    </w:pPr>
    <w:rPr>
      <w:b/>
      <w:bCs/>
    </w:rPr>
  </w:style>
  <w:style w:type="character" w:customStyle="1" w:styleId="CommentSubjectChar">
    <w:name w:val="Comment Subject Char"/>
    <w:link w:val="CommentSubject"/>
    <w:uiPriority w:val="99"/>
    <w:semiHidden/>
    <w:rsid w:val="00557E15"/>
    <w:rPr>
      <w:b/>
      <w:bCs/>
      <w:sz w:val="20"/>
      <w:szCs w:val="20"/>
      <w:lang w:bidi="ar-LB"/>
    </w:rPr>
  </w:style>
  <w:style w:type="paragraph" w:styleId="ListParagraph">
    <w:name w:val="List Paragraph"/>
    <w:basedOn w:val="Normal"/>
    <w:uiPriority w:val="34"/>
    <w:qFormat/>
    <w:rsid w:val="00F12997"/>
    <w:pPr>
      <w:ind w:left="720"/>
      <w:contextualSpacing/>
    </w:pPr>
  </w:style>
  <w:style w:type="paragraph" w:styleId="NormalWeb">
    <w:name w:val="Normal (Web)"/>
    <w:basedOn w:val="Normal"/>
    <w:uiPriority w:val="99"/>
    <w:semiHidden/>
    <w:unhideWhenUsed/>
    <w:rsid w:val="008B4D66"/>
    <w:pPr>
      <w:spacing w:before="100" w:beforeAutospacing="1" w:after="100" w:afterAutospacing="1" w:line="240" w:lineRule="auto"/>
    </w:pPr>
    <w:rPr>
      <w:rFonts w:ascii="Times New Roman" w:eastAsiaTheme="minorEastAsia" w:hAnsi="Times New Roman" w:cs="Times New Roman"/>
      <w:sz w:val="24"/>
      <w:szCs w:val="24"/>
      <w:lang w:bidi="ar-SA"/>
    </w:rPr>
  </w:style>
  <w:style w:type="character" w:customStyle="1" w:styleId="apple-converted-space">
    <w:name w:val="apple-converted-space"/>
    <w:basedOn w:val="DefaultParagraphFont"/>
    <w:rsid w:val="00A56E6F"/>
  </w:style>
  <w:style w:type="paragraph" w:styleId="Revision">
    <w:name w:val="Revision"/>
    <w:hidden/>
    <w:uiPriority w:val="99"/>
    <w:semiHidden/>
    <w:rsid w:val="0005362F"/>
    <w:rPr>
      <w:sz w:val="22"/>
      <w:szCs w:val="22"/>
      <w:lang w:bidi="ar-LB"/>
    </w:rPr>
  </w:style>
  <w:style w:type="numbering" w:customStyle="1" w:styleId="NoList1">
    <w:name w:val="No List1"/>
    <w:next w:val="NoList"/>
    <w:uiPriority w:val="99"/>
    <w:semiHidden/>
    <w:unhideWhenUsed/>
    <w:rsid w:val="00A374B4"/>
  </w:style>
  <w:style w:type="table" w:styleId="TableGrid">
    <w:name w:val="Table Grid"/>
    <w:basedOn w:val="TableNormal"/>
    <w:uiPriority w:val="59"/>
    <w:rsid w:val="00A374B4"/>
    <w:rPr>
      <w:rFonts w:ascii="Times New Roman" w:eastAsia="Times New Roman"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A374B4"/>
    <w:rPr>
      <w:rFonts w:ascii="Times New Roman" w:eastAsia="Times New Roman"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A374B4"/>
    <w:rPr>
      <w:rFonts w:asciiTheme="minorHAnsi" w:eastAsiaTheme="minorHAnsi" w:hAnsiTheme="minorHAnsi" w:cstheme="minorBidi"/>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A374B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Title">
    <w:name w:val="EndNote Bibliography Title"/>
    <w:basedOn w:val="Normal"/>
    <w:link w:val="EndNoteBibliographyTitleChar"/>
    <w:rsid w:val="003713DF"/>
    <w:pPr>
      <w:spacing w:after="0"/>
      <w:jc w:val="center"/>
    </w:pPr>
    <w:rPr>
      <w:rFonts w:ascii="Book Antiqua" w:hAnsi="Book Antiqua"/>
      <w:noProof/>
      <w:sz w:val="24"/>
    </w:rPr>
  </w:style>
  <w:style w:type="character" w:customStyle="1" w:styleId="EndNoteBibliographyTitleChar">
    <w:name w:val="EndNote Bibliography Title Char"/>
    <w:basedOn w:val="DefaultParagraphFont"/>
    <w:link w:val="EndNoteBibliographyTitle"/>
    <w:rsid w:val="003713DF"/>
    <w:rPr>
      <w:rFonts w:ascii="Book Antiqua" w:hAnsi="Book Antiqua"/>
      <w:noProof/>
      <w:sz w:val="24"/>
      <w:szCs w:val="22"/>
      <w:lang w:bidi="ar-LB"/>
    </w:rPr>
  </w:style>
  <w:style w:type="paragraph" w:customStyle="1" w:styleId="EndNoteBibliography">
    <w:name w:val="EndNote Bibliography"/>
    <w:basedOn w:val="Normal"/>
    <w:link w:val="EndNoteBibliographyChar"/>
    <w:rsid w:val="003713DF"/>
    <w:pPr>
      <w:spacing w:line="240" w:lineRule="auto"/>
      <w:jc w:val="both"/>
    </w:pPr>
    <w:rPr>
      <w:rFonts w:ascii="Book Antiqua" w:hAnsi="Book Antiqua"/>
      <w:noProof/>
      <w:sz w:val="24"/>
    </w:rPr>
  </w:style>
  <w:style w:type="character" w:customStyle="1" w:styleId="EndNoteBibliographyChar">
    <w:name w:val="EndNote Bibliography Char"/>
    <w:basedOn w:val="DefaultParagraphFont"/>
    <w:link w:val="EndNoteBibliography"/>
    <w:rsid w:val="003713DF"/>
    <w:rPr>
      <w:rFonts w:ascii="Book Antiqua" w:hAnsi="Book Antiqua"/>
      <w:noProof/>
      <w:sz w:val="24"/>
      <w:szCs w:val="22"/>
      <w:lang w:bidi="ar-LB"/>
    </w:rPr>
  </w:style>
  <w:style w:type="table" w:customStyle="1" w:styleId="TableGrid4">
    <w:name w:val="Table Grid4"/>
    <w:basedOn w:val="TableNormal"/>
    <w:next w:val="TableGrid"/>
    <w:uiPriority w:val="59"/>
    <w:rsid w:val="00F063E3"/>
    <w:rPr>
      <w:rFonts w:ascii="Times New Roman" w:eastAsia="Times New Roman"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F063E3"/>
    <w:rPr>
      <w:rFonts w:asciiTheme="minorHAnsi" w:eastAsiaTheme="minorHAnsi" w:hAnsiTheme="minorHAnsi" w:cstheme="minorBidi"/>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F063E3"/>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59"/>
    <w:rsid w:val="004F0F10"/>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2B35D3"/>
    <w:rPr>
      <w:rFonts w:ascii="Times New Roman" w:eastAsia="Times New Roman"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2">
    <w:name w:val="Table Grid42"/>
    <w:basedOn w:val="TableNormal"/>
    <w:next w:val="TableGrid"/>
    <w:uiPriority w:val="59"/>
    <w:rsid w:val="002B35D3"/>
    <w:rPr>
      <w:rFonts w:ascii="Times New Roman" w:eastAsia="Times New Roman"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2414CD"/>
    <w:rPr>
      <w:rFonts w:asciiTheme="minorHAnsi" w:eastAsiaTheme="minorHAnsi" w:hAnsiTheme="minorHAnsi" w:cstheme="minorBidi"/>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2">
    <w:name w:val="Table Grid212"/>
    <w:basedOn w:val="TableNormal"/>
    <w:next w:val="TableGrid"/>
    <w:uiPriority w:val="59"/>
    <w:rsid w:val="004E0C0A"/>
    <w:rPr>
      <w:rFonts w:asciiTheme="minorHAnsi" w:eastAsiaTheme="minorHAnsi" w:hAnsiTheme="minorHAnsi" w:cstheme="minorBidi"/>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
    <w:name w:val="正文1"/>
    <w:uiPriority w:val="99"/>
    <w:rsid w:val="00072B03"/>
    <w:pPr>
      <w:spacing w:line="276" w:lineRule="auto"/>
    </w:pPr>
    <w:rPr>
      <w:rFonts w:ascii="Arial" w:hAnsi="Arial"/>
      <w:color w:val="000000"/>
      <w:sz w:val="22"/>
      <w:lang w:val="pl-PL" w:eastAsia="pl-PL"/>
    </w:rPr>
  </w:style>
  <w:style w:type="character" w:styleId="Emphasis">
    <w:name w:val="Emphasis"/>
    <w:qFormat/>
    <w:rsid w:val="007B1C5F"/>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382818">
      <w:bodyDiv w:val="1"/>
      <w:marLeft w:val="0"/>
      <w:marRight w:val="0"/>
      <w:marTop w:val="0"/>
      <w:marBottom w:val="0"/>
      <w:divBdr>
        <w:top w:val="none" w:sz="0" w:space="0" w:color="auto"/>
        <w:left w:val="none" w:sz="0" w:space="0" w:color="auto"/>
        <w:bottom w:val="none" w:sz="0" w:space="0" w:color="auto"/>
        <w:right w:val="none" w:sz="0" w:space="0" w:color="auto"/>
      </w:divBdr>
    </w:div>
    <w:div w:id="97720761">
      <w:bodyDiv w:val="1"/>
      <w:marLeft w:val="0"/>
      <w:marRight w:val="0"/>
      <w:marTop w:val="0"/>
      <w:marBottom w:val="0"/>
      <w:divBdr>
        <w:top w:val="none" w:sz="0" w:space="0" w:color="auto"/>
        <w:left w:val="none" w:sz="0" w:space="0" w:color="auto"/>
        <w:bottom w:val="none" w:sz="0" w:space="0" w:color="auto"/>
        <w:right w:val="none" w:sz="0" w:space="0" w:color="auto"/>
      </w:divBdr>
    </w:div>
    <w:div w:id="256908899">
      <w:bodyDiv w:val="1"/>
      <w:marLeft w:val="0"/>
      <w:marRight w:val="0"/>
      <w:marTop w:val="0"/>
      <w:marBottom w:val="0"/>
      <w:divBdr>
        <w:top w:val="none" w:sz="0" w:space="0" w:color="auto"/>
        <w:left w:val="none" w:sz="0" w:space="0" w:color="auto"/>
        <w:bottom w:val="none" w:sz="0" w:space="0" w:color="auto"/>
        <w:right w:val="none" w:sz="0" w:space="0" w:color="auto"/>
      </w:divBdr>
    </w:div>
    <w:div w:id="288324159">
      <w:bodyDiv w:val="1"/>
      <w:marLeft w:val="0"/>
      <w:marRight w:val="0"/>
      <w:marTop w:val="0"/>
      <w:marBottom w:val="0"/>
      <w:divBdr>
        <w:top w:val="none" w:sz="0" w:space="0" w:color="auto"/>
        <w:left w:val="none" w:sz="0" w:space="0" w:color="auto"/>
        <w:bottom w:val="none" w:sz="0" w:space="0" w:color="auto"/>
        <w:right w:val="none" w:sz="0" w:space="0" w:color="auto"/>
      </w:divBdr>
    </w:div>
    <w:div w:id="311253757">
      <w:bodyDiv w:val="1"/>
      <w:marLeft w:val="0"/>
      <w:marRight w:val="0"/>
      <w:marTop w:val="0"/>
      <w:marBottom w:val="0"/>
      <w:divBdr>
        <w:top w:val="none" w:sz="0" w:space="0" w:color="auto"/>
        <w:left w:val="none" w:sz="0" w:space="0" w:color="auto"/>
        <w:bottom w:val="none" w:sz="0" w:space="0" w:color="auto"/>
        <w:right w:val="none" w:sz="0" w:space="0" w:color="auto"/>
      </w:divBdr>
    </w:div>
    <w:div w:id="341781122">
      <w:bodyDiv w:val="1"/>
      <w:marLeft w:val="0"/>
      <w:marRight w:val="0"/>
      <w:marTop w:val="0"/>
      <w:marBottom w:val="0"/>
      <w:divBdr>
        <w:top w:val="none" w:sz="0" w:space="0" w:color="auto"/>
        <w:left w:val="none" w:sz="0" w:space="0" w:color="auto"/>
        <w:bottom w:val="none" w:sz="0" w:space="0" w:color="auto"/>
        <w:right w:val="none" w:sz="0" w:space="0" w:color="auto"/>
      </w:divBdr>
    </w:div>
    <w:div w:id="373237481">
      <w:bodyDiv w:val="1"/>
      <w:marLeft w:val="0"/>
      <w:marRight w:val="0"/>
      <w:marTop w:val="0"/>
      <w:marBottom w:val="0"/>
      <w:divBdr>
        <w:top w:val="none" w:sz="0" w:space="0" w:color="auto"/>
        <w:left w:val="none" w:sz="0" w:space="0" w:color="auto"/>
        <w:bottom w:val="none" w:sz="0" w:space="0" w:color="auto"/>
        <w:right w:val="none" w:sz="0" w:space="0" w:color="auto"/>
      </w:divBdr>
    </w:div>
    <w:div w:id="448429361">
      <w:bodyDiv w:val="1"/>
      <w:marLeft w:val="0"/>
      <w:marRight w:val="0"/>
      <w:marTop w:val="0"/>
      <w:marBottom w:val="0"/>
      <w:divBdr>
        <w:top w:val="none" w:sz="0" w:space="0" w:color="auto"/>
        <w:left w:val="none" w:sz="0" w:space="0" w:color="auto"/>
        <w:bottom w:val="none" w:sz="0" w:space="0" w:color="auto"/>
        <w:right w:val="none" w:sz="0" w:space="0" w:color="auto"/>
      </w:divBdr>
    </w:div>
    <w:div w:id="459690707">
      <w:bodyDiv w:val="1"/>
      <w:marLeft w:val="0"/>
      <w:marRight w:val="0"/>
      <w:marTop w:val="0"/>
      <w:marBottom w:val="0"/>
      <w:divBdr>
        <w:top w:val="none" w:sz="0" w:space="0" w:color="auto"/>
        <w:left w:val="none" w:sz="0" w:space="0" w:color="auto"/>
        <w:bottom w:val="none" w:sz="0" w:space="0" w:color="auto"/>
        <w:right w:val="none" w:sz="0" w:space="0" w:color="auto"/>
      </w:divBdr>
    </w:div>
    <w:div w:id="515577906">
      <w:bodyDiv w:val="1"/>
      <w:marLeft w:val="0"/>
      <w:marRight w:val="0"/>
      <w:marTop w:val="0"/>
      <w:marBottom w:val="0"/>
      <w:divBdr>
        <w:top w:val="none" w:sz="0" w:space="0" w:color="auto"/>
        <w:left w:val="none" w:sz="0" w:space="0" w:color="auto"/>
        <w:bottom w:val="none" w:sz="0" w:space="0" w:color="auto"/>
        <w:right w:val="none" w:sz="0" w:space="0" w:color="auto"/>
      </w:divBdr>
    </w:div>
    <w:div w:id="624699663">
      <w:bodyDiv w:val="1"/>
      <w:marLeft w:val="0"/>
      <w:marRight w:val="0"/>
      <w:marTop w:val="0"/>
      <w:marBottom w:val="0"/>
      <w:divBdr>
        <w:top w:val="none" w:sz="0" w:space="0" w:color="auto"/>
        <w:left w:val="none" w:sz="0" w:space="0" w:color="auto"/>
        <w:bottom w:val="none" w:sz="0" w:space="0" w:color="auto"/>
        <w:right w:val="none" w:sz="0" w:space="0" w:color="auto"/>
      </w:divBdr>
    </w:div>
    <w:div w:id="742069817">
      <w:bodyDiv w:val="1"/>
      <w:marLeft w:val="0"/>
      <w:marRight w:val="0"/>
      <w:marTop w:val="0"/>
      <w:marBottom w:val="0"/>
      <w:divBdr>
        <w:top w:val="none" w:sz="0" w:space="0" w:color="auto"/>
        <w:left w:val="none" w:sz="0" w:space="0" w:color="auto"/>
        <w:bottom w:val="none" w:sz="0" w:space="0" w:color="auto"/>
        <w:right w:val="none" w:sz="0" w:space="0" w:color="auto"/>
      </w:divBdr>
    </w:div>
    <w:div w:id="1095445930">
      <w:bodyDiv w:val="1"/>
      <w:marLeft w:val="0"/>
      <w:marRight w:val="0"/>
      <w:marTop w:val="0"/>
      <w:marBottom w:val="0"/>
      <w:divBdr>
        <w:top w:val="none" w:sz="0" w:space="0" w:color="auto"/>
        <w:left w:val="none" w:sz="0" w:space="0" w:color="auto"/>
        <w:bottom w:val="none" w:sz="0" w:space="0" w:color="auto"/>
        <w:right w:val="none" w:sz="0" w:space="0" w:color="auto"/>
      </w:divBdr>
    </w:div>
    <w:div w:id="1362366647">
      <w:bodyDiv w:val="1"/>
      <w:marLeft w:val="0"/>
      <w:marRight w:val="0"/>
      <w:marTop w:val="0"/>
      <w:marBottom w:val="0"/>
      <w:divBdr>
        <w:top w:val="none" w:sz="0" w:space="0" w:color="auto"/>
        <w:left w:val="none" w:sz="0" w:space="0" w:color="auto"/>
        <w:bottom w:val="none" w:sz="0" w:space="0" w:color="auto"/>
        <w:right w:val="none" w:sz="0" w:space="0" w:color="auto"/>
      </w:divBdr>
    </w:div>
    <w:div w:id="1611622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ueg.sagepub.com/search?author1=Rachel+Abou+Mrad&amp;sortspec=date&amp;submit=Submit" TargetMode="External"/><Relationship Id="rId12" Type="http://schemas.openxmlformats.org/officeDocument/2006/relationships/image" Target="media/image1.jpeg"/><Relationship Id="rId13" Type="http://schemas.openxmlformats.org/officeDocument/2006/relationships/image" Target="media/image2.jpe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creativecommons.org/licenses/by-nc/4.0/" TargetMode="External"/><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7ACEE6-F9E3-7F4E-A18C-AB06B1975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27</Pages>
  <Words>7918</Words>
  <Characters>45134</Characters>
  <Application>Microsoft Macintosh Word</Application>
  <DocSecurity>0</DocSecurity>
  <Lines>376</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52947</CharactersWithSpaces>
  <SharedDoc>false</SharedDoc>
  <HLinks>
    <vt:vector size="18" baseType="variant">
      <vt:variant>
        <vt:i4>5636105</vt:i4>
      </vt:variant>
      <vt:variant>
        <vt:i4>6</vt:i4>
      </vt:variant>
      <vt:variant>
        <vt:i4>0</vt:i4>
      </vt:variant>
      <vt:variant>
        <vt:i4>5</vt:i4>
      </vt:variant>
      <vt:variant>
        <vt:lpwstr>http://dx.doi.org/10.1111/j.1745-459X.1989.tb00463.x</vt:lpwstr>
      </vt:variant>
      <vt:variant>
        <vt:lpwstr/>
      </vt:variant>
      <vt:variant>
        <vt:i4>327708</vt:i4>
      </vt:variant>
      <vt:variant>
        <vt:i4>3</vt:i4>
      </vt:variant>
      <vt:variant>
        <vt:i4>0</vt:i4>
      </vt:variant>
      <vt:variant>
        <vt:i4>5</vt:i4>
      </vt:variant>
      <vt:variant>
        <vt:lpwstr>http://dx.doi.org/10.1155%2F2013%2F378650</vt:lpwstr>
      </vt:variant>
      <vt:variant>
        <vt:lpwstr/>
      </vt:variant>
      <vt:variant>
        <vt:i4>4784146</vt:i4>
      </vt:variant>
      <vt:variant>
        <vt:i4>0</vt:i4>
      </vt:variant>
      <vt:variant>
        <vt:i4>0</vt:i4>
      </vt:variant>
      <vt:variant>
        <vt:i4>5</vt:i4>
      </vt:variant>
      <vt:variant>
        <vt:lpwstr>http://dx.doi.org/10.1210%2Fjc.2007-2289</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Crystel</dc:creator>
  <cp:lastModifiedBy>Na Ma</cp:lastModifiedBy>
  <cp:revision>2</cp:revision>
  <cp:lastPrinted>2016-01-15T14:14:00Z</cp:lastPrinted>
  <dcterms:created xsi:type="dcterms:W3CDTF">2016-05-07T19:53:00Z</dcterms:created>
  <dcterms:modified xsi:type="dcterms:W3CDTF">2016-05-07T19:53:00Z</dcterms:modified>
</cp:coreProperties>
</file>