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5DE3" w:rsidRPr="003F30DB" w:rsidRDefault="007F5DE3" w:rsidP="00EC763B">
      <w:pPr>
        <w:adjustRightInd w:val="0"/>
        <w:snapToGrid w:val="0"/>
        <w:spacing w:line="360" w:lineRule="auto"/>
        <w:rPr>
          <w:rFonts w:ascii="Book Antiqua" w:hAnsi="Book Antiqua" w:cs="Arial"/>
          <w:b/>
          <w:color w:val="222222"/>
          <w:sz w:val="24"/>
          <w:szCs w:val="24"/>
          <w:shd w:val="clear" w:color="auto" w:fill="FFFFFF"/>
        </w:rPr>
      </w:pPr>
      <w:r w:rsidRPr="003F30DB">
        <w:rPr>
          <w:rFonts w:ascii="Book Antiqua" w:hAnsi="Book Antiqua" w:cs="Arial"/>
          <w:b/>
          <w:color w:val="222222"/>
          <w:sz w:val="24"/>
          <w:szCs w:val="24"/>
          <w:shd w:val="clear" w:color="auto" w:fill="FFFFFF"/>
        </w:rPr>
        <w:t>Name of Journal: World Journal of Gastroenterology</w:t>
      </w:r>
    </w:p>
    <w:p w:rsidR="007F5DE3" w:rsidRPr="003F30DB" w:rsidRDefault="007F5DE3" w:rsidP="00EC763B">
      <w:pPr>
        <w:adjustRightInd w:val="0"/>
        <w:snapToGrid w:val="0"/>
        <w:spacing w:line="360" w:lineRule="auto"/>
        <w:rPr>
          <w:rFonts w:ascii="Book Antiqua" w:hAnsi="Book Antiqua" w:cs="Arial"/>
          <w:b/>
          <w:color w:val="222222"/>
          <w:sz w:val="24"/>
          <w:szCs w:val="24"/>
          <w:shd w:val="clear" w:color="auto" w:fill="FFFFFF"/>
        </w:rPr>
      </w:pPr>
      <w:r w:rsidRPr="003F30DB">
        <w:rPr>
          <w:rFonts w:ascii="Book Antiqua" w:hAnsi="Book Antiqua" w:cs="Arial"/>
          <w:b/>
          <w:color w:val="222222"/>
          <w:sz w:val="24"/>
          <w:szCs w:val="24"/>
          <w:shd w:val="clear" w:color="auto" w:fill="FFFFFF"/>
        </w:rPr>
        <w:t>ESPS Manuscript NO: 24393</w:t>
      </w:r>
    </w:p>
    <w:p w:rsidR="007F5DE3" w:rsidRPr="003F30DB" w:rsidRDefault="007F5DE3" w:rsidP="00EC763B">
      <w:pPr>
        <w:adjustRightInd w:val="0"/>
        <w:snapToGrid w:val="0"/>
        <w:spacing w:line="360" w:lineRule="auto"/>
        <w:rPr>
          <w:rFonts w:ascii="Book Antiqua" w:hAnsi="Book Antiqua" w:cs="Arial"/>
          <w:b/>
          <w:color w:val="222222"/>
          <w:sz w:val="24"/>
          <w:szCs w:val="24"/>
          <w:shd w:val="clear" w:color="auto" w:fill="FFFFFF"/>
        </w:rPr>
      </w:pPr>
      <w:r w:rsidRPr="003F30DB">
        <w:rPr>
          <w:rFonts w:ascii="Book Antiqua" w:hAnsi="Book Antiqua" w:cs="Arial"/>
          <w:b/>
          <w:color w:val="222222"/>
          <w:sz w:val="24"/>
          <w:szCs w:val="24"/>
          <w:shd w:val="clear" w:color="auto" w:fill="FFFFFF"/>
        </w:rPr>
        <w:t>Manuscript Type: ORIGINAL ARTICLE</w:t>
      </w:r>
    </w:p>
    <w:p w:rsidR="00497186" w:rsidRDefault="00497186" w:rsidP="00D202C3">
      <w:pPr>
        <w:adjustRightInd w:val="0"/>
        <w:snapToGrid w:val="0"/>
        <w:spacing w:line="360" w:lineRule="auto"/>
        <w:ind w:left="1783" w:hangingChars="740" w:hanging="1783"/>
        <w:rPr>
          <w:rFonts w:ascii="Book Antiqua" w:hAnsi="Book Antiqua" w:cs="Arial"/>
          <w:b/>
          <w:i/>
          <w:color w:val="222222"/>
          <w:sz w:val="24"/>
          <w:szCs w:val="24"/>
          <w:shd w:val="clear" w:color="auto" w:fill="FFFFFF"/>
        </w:rPr>
      </w:pPr>
    </w:p>
    <w:p w:rsidR="00D202C3" w:rsidRPr="003F30DB" w:rsidRDefault="00D202C3" w:rsidP="00D202C3">
      <w:pPr>
        <w:adjustRightInd w:val="0"/>
        <w:snapToGrid w:val="0"/>
        <w:spacing w:line="360" w:lineRule="auto"/>
        <w:ind w:left="1783" w:hangingChars="740" w:hanging="1783"/>
        <w:rPr>
          <w:rFonts w:ascii="Book Antiqua" w:hAnsi="Book Antiqua" w:cs="Arial"/>
          <w:b/>
          <w:i/>
          <w:color w:val="222222"/>
          <w:sz w:val="24"/>
          <w:szCs w:val="24"/>
          <w:shd w:val="clear" w:color="auto" w:fill="FFFFFF"/>
        </w:rPr>
      </w:pPr>
      <w:r w:rsidRPr="003F30DB">
        <w:rPr>
          <w:rFonts w:ascii="Book Antiqua" w:hAnsi="Book Antiqua" w:cs="Arial"/>
          <w:b/>
          <w:i/>
          <w:color w:val="222222"/>
          <w:sz w:val="24"/>
          <w:szCs w:val="24"/>
          <w:shd w:val="clear" w:color="auto" w:fill="FFFFFF"/>
        </w:rPr>
        <w:t>Retrospective Study</w:t>
      </w:r>
    </w:p>
    <w:p w:rsidR="00B31C2B" w:rsidRPr="003F30DB" w:rsidRDefault="00B31C2B" w:rsidP="00EC763B">
      <w:pPr>
        <w:adjustRightInd w:val="0"/>
        <w:snapToGrid w:val="0"/>
        <w:spacing w:line="360" w:lineRule="auto"/>
        <w:rPr>
          <w:rFonts w:ascii="Book Antiqua" w:hAnsi="Book Antiqua"/>
          <w:b/>
          <w:sz w:val="24"/>
          <w:szCs w:val="24"/>
        </w:rPr>
      </w:pPr>
      <w:r w:rsidRPr="003F30DB">
        <w:rPr>
          <w:rFonts w:ascii="Book Antiqua" w:hAnsi="Book Antiqua"/>
          <w:b/>
          <w:sz w:val="24"/>
          <w:szCs w:val="24"/>
        </w:rPr>
        <w:t xml:space="preserve">Primary hepatic epithelioid </w:t>
      </w:r>
      <w:proofErr w:type="spellStart"/>
      <w:r w:rsidRPr="003F30DB">
        <w:rPr>
          <w:rFonts w:ascii="Book Antiqua" w:hAnsi="Book Antiqua"/>
          <w:b/>
          <w:sz w:val="24"/>
          <w:szCs w:val="24"/>
        </w:rPr>
        <w:t>angiomyolipoma</w:t>
      </w:r>
      <w:proofErr w:type="spellEnd"/>
      <w:r w:rsidRPr="003F30DB">
        <w:rPr>
          <w:rFonts w:ascii="Book Antiqua" w:hAnsi="Book Antiqua"/>
          <w:b/>
          <w:sz w:val="24"/>
          <w:szCs w:val="24"/>
        </w:rPr>
        <w:t xml:space="preserve">: </w:t>
      </w:r>
      <w:r w:rsidR="00041D52" w:rsidRPr="003F30DB">
        <w:rPr>
          <w:rFonts w:ascii="Book Antiqua" w:hAnsi="Book Antiqua"/>
          <w:b/>
          <w:sz w:val="24"/>
          <w:szCs w:val="24"/>
        </w:rPr>
        <w:t>A</w:t>
      </w:r>
      <w:r w:rsidRPr="003F30DB">
        <w:rPr>
          <w:rFonts w:ascii="Book Antiqua" w:hAnsi="Book Antiqua"/>
          <w:b/>
          <w:sz w:val="24"/>
          <w:szCs w:val="24"/>
        </w:rPr>
        <w:t xml:space="preserve"> malignant potential tumor which should be recognized</w:t>
      </w:r>
    </w:p>
    <w:p w:rsidR="0090034F" w:rsidRPr="003F30DB" w:rsidRDefault="0090034F" w:rsidP="00EC763B">
      <w:pPr>
        <w:adjustRightInd w:val="0"/>
        <w:snapToGrid w:val="0"/>
        <w:spacing w:line="360" w:lineRule="auto"/>
        <w:rPr>
          <w:rFonts w:ascii="Book Antiqua" w:hAnsi="Book Antiqua"/>
          <w:b/>
          <w:sz w:val="24"/>
          <w:szCs w:val="24"/>
        </w:rPr>
      </w:pPr>
    </w:p>
    <w:p w:rsidR="00B31C2B" w:rsidRPr="003F30DB" w:rsidRDefault="00B31C2B" w:rsidP="00EC763B">
      <w:pPr>
        <w:adjustRightInd w:val="0"/>
        <w:snapToGrid w:val="0"/>
        <w:spacing w:line="360" w:lineRule="auto"/>
        <w:rPr>
          <w:rFonts w:ascii="Book Antiqua" w:hAnsi="Book Antiqua"/>
          <w:sz w:val="24"/>
          <w:szCs w:val="24"/>
        </w:rPr>
      </w:pPr>
      <w:r w:rsidRPr="003F30DB">
        <w:rPr>
          <w:rFonts w:ascii="Book Antiqua" w:hAnsi="Book Antiqua"/>
          <w:sz w:val="24"/>
          <w:szCs w:val="24"/>
        </w:rPr>
        <w:t xml:space="preserve">Liu J </w:t>
      </w:r>
      <w:r w:rsidRPr="003F30DB">
        <w:rPr>
          <w:rFonts w:ascii="Book Antiqua" w:hAnsi="Book Antiqua"/>
          <w:i/>
          <w:sz w:val="24"/>
          <w:szCs w:val="24"/>
        </w:rPr>
        <w:t>et al</w:t>
      </w:r>
      <w:r w:rsidRPr="003F30DB">
        <w:rPr>
          <w:rFonts w:ascii="Book Antiqua" w:hAnsi="Book Antiqua"/>
          <w:sz w:val="24"/>
          <w:szCs w:val="24"/>
        </w:rPr>
        <w:t xml:space="preserve">. HEAML is a malignant potential tumor </w:t>
      </w:r>
    </w:p>
    <w:p w:rsidR="003F30DB" w:rsidRPr="003F30DB" w:rsidRDefault="003F30DB" w:rsidP="00EC763B">
      <w:pPr>
        <w:adjustRightInd w:val="0"/>
        <w:snapToGrid w:val="0"/>
        <w:spacing w:line="360" w:lineRule="auto"/>
        <w:rPr>
          <w:rFonts w:ascii="Book Antiqua" w:hAnsi="Book Antiqua"/>
          <w:b/>
          <w:sz w:val="24"/>
          <w:szCs w:val="24"/>
        </w:rPr>
      </w:pPr>
    </w:p>
    <w:p w:rsidR="00B31C2B" w:rsidRPr="003F30DB" w:rsidRDefault="00B31C2B" w:rsidP="00EC763B">
      <w:pPr>
        <w:adjustRightInd w:val="0"/>
        <w:snapToGrid w:val="0"/>
        <w:spacing w:line="360" w:lineRule="auto"/>
        <w:rPr>
          <w:rFonts w:ascii="Book Antiqua" w:hAnsi="Book Antiqua"/>
          <w:sz w:val="24"/>
          <w:szCs w:val="24"/>
        </w:rPr>
      </w:pPr>
      <w:proofErr w:type="spellStart"/>
      <w:r w:rsidRPr="003F30DB">
        <w:rPr>
          <w:rFonts w:ascii="Book Antiqua" w:hAnsi="Book Antiqua"/>
          <w:sz w:val="24"/>
          <w:szCs w:val="24"/>
        </w:rPr>
        <w:t>Jie</w:t>
      </w:r>
      <w:proofErr w:type="spellEnd"/>
      <w:r w:rsidRPr="003F30DB">
        <w:rPr>
          <w:rFonts w:ascii="Book Antiqua" w:hAnsi="Book Antiqua"/>
          <w:sz w:val="24"/>
          <w:szCs w:val="24"/>
        </w:rPr>
        <w:t xml:space="preserve"> Liu, Cheng-Wu Zhang, De-</w:t>
      </w:r>
      <w:proofErr w:type="spellStart"/>
      <w:r w:rsidRPr="003F30DB">
        <w:rPr>
          <w:rFonts w:ascii="Book Antiqua" w:hAnsi="Book Antiqua"/>
          <w:sz w:val="24"/>
          <w:szCs w:val="24"/>
        </w:rPr>
        <w:t>Fei</w:t>
      </w:r>
      <w:proofErr w:type="spellEnd"/>
      <w:r w:rsidRPr="003F30DB">
        <w:rPr>
          <w:rFonts w:ascii="Book Antiqua" w:hAnsi="Book Antiqua"/>
          <w:sz w:val="24"/>
          <w:szCs w:val="24"/>
        </w:rPr>
        <w:t xml:space="preserve"> Hong, Ran Tao, Yuan Chen, Min-</w:t>
      </w:r>
      <w:proofErr w:type="spellStart"/>
      <w:r w:rsidRPr="003F30DB">
        <w:rPr>
          <w:rFonts w:ascii="Book Antiqua" w:hAnsi="Book Antiqua"/>
          <w:sz w:val="24"/>
          <w:szCs w:val="24"/>
        </w:rPr>
        <w:t>Jie</w:t>
      </w:r>
      <w:proofErr w:type="spellEnd"/>
      <w:r w:rsidRPr="003F30DB">
        <w:rPr>
          <w:rFonts w:ascii="Book Antiqua" w:hAnsi="Book Antiqua"/>
          <w:sz w:val="24"/>
          <w:szCs w:val="24"/>
        </w:rPr>
        <w:t xml:space="preserve"> Shang, </w:t>
      </w:r>
      <w:r w:rsidR="006230C2" w:rsidRPr="003F30DB">
        <w:rPr>
          <w:rFonts w:ascii="Book Antiqua" w:hAnsi="Book Antiqua"/>
          <w:sz w:val="24"/>
          <w:szCs w:val="24"/>
        </w:rPr>
        <w:t>Yu-Hua Zhang</w:t>
      </w:r>
    </w:p>
    <w:p w:rsidR="0090034F" w:rsidRPr="003F30DB" w:rsidRDefault="0090034F" w:rsidP="00EC763B">
      <w:pPr>
        <w:adjustRightInd w:val="0"/>
        <w:snapToGrid w:val="0"/>
        <w:spacing w:line="360" w:lineRule="auto"/>
        <w:rPr>
          <w:rFonts w:ascii="Book Antiqua" w:hAnsi="Book Antiqua"/>
          <w:b/>
          <w:sz w:val="24"/>
          <w:szCs w:val="24"/>
        </w:rPr>
      </w:pPr>
    </w:p>
    <w:p w:rsidR="003F30DB" w:rsidRDefault="00B31C2B" w:rsidP="00EC763B">
      <w:pPr>
        <w:adjustRightInd w:val="0"/>
        <w:snapToGrid w:val="0"/>
        <w:spacing w:line="360" w:lineRule="auto"/>
        <w:rPr>
          <w:rFonts w:ascii="Book Antiqua" w:hAnsi="Book Antiqua"/>
          <w:kern w:val="0"/>
          <w:sz w:val="24"/>
          <w:szCs w:val="24"/>
        </w:rPr>
      </w:pPr>
      <w:proofErr w:type="spellStart"/>
      <w:r w:rsidRPr="003F30DB">
        <w:rPr>
          <w:rFonts w:ascii="Book Antiqua" w:hAnsi="Book Antiqua"/>
          <w:b/>
          <w:sz w:val="24"/>
          <w:szCs w:val="24"/>
        </w:rPr>
        <w:t>Jie</w:t>
      </w:r>
      <w:proofErr w:type="spellEnd"/>
      <w:r w:rsidRPr="003F30DB">
        <w:rPr>
          <w:rFonts w:ascii="Book Antiqua" w:hAnsi="Book Antiqua"/>
          <w:b/>
          <w:sz w:val="24"/>
          <w:szCs w:val="24"/>
        </w:rPr>
        <w:t xml:space="preserve"> Liu, Cheng-Wu Zhang, De-</w:t>
      </w:r>
      <w:proofErr w:type="spellStart"/>
      <w:r w:rsidRPr="003F30DB">
        <w:rPr>
          <w:rFonts w:ascii="Book Antiqua" w:hAnsi="Book Antiqua"/>
          <w:b/>
          <w:sz w:val="24"/>
          <w:szCs w:val="24"/>
        </w:rPr>
        <w:t>Fei</w:t>
      </w:r>
      <w:proofErr w:type="spellEnd"/>
      <w:r w:rsidRPr="003F30DB">
        <w:rPr>
          <w:rFonts w:ascii="Book Antiqua" w:hAnsi="Book Antiqua"/>
          <w:b/>
          <w:sz w:val="24"/>
          <w:szCs w:val="24"/>
        </w:rPr>
        <w:t xml:space="preserve"> Hong, Ran Tao, Min-</w:t>
      </w:r>
      <w:proofErr w:type="spellStart"/>
      <w:r w:rsidRPr="003F30DB">
        <w:rPr>
          <w:rFonts w:ascii="Book Antiqua" w:hAnsi="Book Antiqua"/>
          <w:b/>
          <w:sz w:val="24"/>
          <w:szCs w:val="24"/>
        </w:rPr>
        <w:t>Jie</w:t>
      </w:r>
      <w:proofErr w:type="spellEnd"/>
      <w:r w:rsidRPr="003F30DB">
        <w:rPr>
          <w:rFonts w:ascii="Book Antiqua" w:hAnsi="Book Antiqua"/>
          <w:b/>
          <w:sz w:val="24"/>
          <w:szCs w:val="24"/>
        </w:rPr>
        <w:t xml:space="preserve"> Shang, </w:t>
      </w:r>
      <w:r w:rsidR="006230C2" w:rsidRPr="003F30DB">
        <w:rPr>
          <w:rFonts w:ascii="Book Antiqua" w:hAnsi="Book Antiqua"/>
          <w:b/>
          <w:sz w:val="24"/>
          <w:szCs w:val="24"/>
        </w:rPr>
        <w:t>Yu-Hua Zhang</w:t>
      </w:r>
      <w:r w:rsidRPr="003F30DB">
        <w:rPr>
          <w:rFonts w:ascii="Book Antiqua" w:hAnsi="Book Antiqua"/>
          <w:b/>
          <w:sz w:val="24"/>
          <w:szCs w:val="24"/>
        </w:rPr>
        <w:t>,</w:t>
      </w:r>
      <w:r w:rsidR="004E5115" w:rsidRPr="003F30DB">
        <w:rPr>
          <w:rFonts w:ascii="Book Antiqua" w:hAnsi="Book Antiqua"/>
          <w:b/>
          <w:sz w:val="24"/>
          <w:szCs w:val="24"/>
        </w:rPr>
        <w:t xml:space="preserve"> </w:t>
      </w:r>
      <w:r w:rsidRPr="003F30DB">
        <w:rPr>
          <w:rFonts w:ascii="Book Antiqua" w:hAnsi="Book Antiqua"/>
          <w:kern w:val="0"/>
          <w:sz w:val="24"/>
          <w:szCs w:val="24"/>
        </w:rPr>
        <w:t xml:space="preserve">Department of </w:t>
      </w:r>
      <w:proofErr w:type="spellStart"/>
      <w:r w:rsidRPr="003F30DB">
        <w:rPr>
          <w:rFonts w:ascii="Book Antiqua" w:hAnsi="Book Antiqua"/>
          <w:kern w:val="0"/>
          <w:sz w:val="24"/>
          <w:szCs w:val="24"/>
        </w:rPr>
        <w:t>Hepatopancreatobiliary</w:t>
      </w:r>
      <w:proofErr w:type="spellEnd"/>
      <w:r w:rsidR="004E5115" w:rsidRPr="003F30DB">
        <w:rPr>
          <w:rFonts w:ascii="Book Antiqua" w:hAnsi="Book Antiqua"/>
          <w:kern w:val="0"/>
          <w:sz w:val="24"/>
          <w:szCs w:val="24"/>
        </w:rPr>
        <w:t xml:space="preserve"> </w:t>
      </w:r>
      <w:r w:rsidRPr="003F30DB">
        <w:rPr>
          <w:rFonts w:ascii="Book Antiqua" w:hAnsi="Book Antiqua"/>
          <w:kern w:val="0"/>
          <w:sz w:val="24"/>
          <w:szCs w:val="24"/>
        </w:rPr>
        <w:t>Surgery and Minimally Invasive Surgery, Zhejiang Provincial People’s Hospital,</w:t>
      </w:r>
      <w:r w:rsidR="003649E0" w:rsidRPr="003F30DB">
        <w:rPr>
          <w:rFonts w:ascii="Book Antiqua" w:hAnsi="Book Antiqua"/>
          <w:kern w:val="0"/>
          <w:sz w:val="24"/>
          <w:szCs w:val="24"/>
        </w:rPr>
        <w:t xml:space="preserve"> </w:t>
      </w:r>
      <w:r w:rsidRPr="003F30DB">
        <w:rPr>
          <w:rFonts w:ascii="Book Antiqua" w:hAnsi="Book Antiqua"/>
          <w:kern w:val="0"/>
          <w:sz w:val="24"/>
          <w:szCs w:val="24"/>
        </w:rPr>
        <w:t>Hangzhou 310014, Zhejiang Province, China</w:t>
      </w:r>
    </w:p>
    <w:p w:rsidR="003F30DB" w:rsidRDefault="003F30DB" w:rsidP="00EC763B">
      <w:pPr>
        <w:adjustRightInd w:val="0"/>
        <w:snapToGrid w:val="0"/>
        <w:spacing w:line="360" w:lineRule="auto"/>
        <w:rPr>
          <w:rFonts w:ascii="Book Antiqua" w:hAnsi="Book Antiqua"/>
          <w:kern w:val="0"/>
          <w:sz w:val="24"/>
          <w:szCs w:val="24"/>
        </w:rPr>
      </w:pPr>
    </w:p>
    <w:p w:rsidR="00B31C2B" w:rsidRPr="003F30DB" w:rsidRDefault="00B31C2B" w:rsidP="00EC763B">
      <w:pPr>
        <w:adjustRightInd w:val="0"/>
        <w:snapToGrid w:val="0"/>
        <w:spacing w:line="360" w:lineRule="auto"/>
        <w:rPr>
          <w:rFonts w:ascii="Book Antiqua" w:hAnsi="Book Antiqua"/>
          <w:kern w:val="0"/>
          <w:sz w:val="24"/>
          <w:szCs w:val="24"/>
        </w:rPr>
      </w:pPr>
      <w:r w:rsidRPr="003F30DB">
        <w:rPr>
          <w:rFonts w:ascii="Book Antiqua" w:hAnsi="Book Antiqua"/>
          <w:b/>
          <w:sz w:val="24"/>
          <w:szCs w:val="24"/>
        </w:rPr>
        <w:t xml:space="preserve">Yuan Chen, </w:t>
      </w:r>
      <w:r w:rsidRPr="003F30DB">
        <w:rPr>
          <w:rFonts w:ascii="Book Antiqua" w:hAnsi="Book Antiqua"/>
          <w:kern w:val="0"/>
          <w:sz w:val="24"/>
          <w:szCs w:val="24"/>
        </w:rPr>
        <w:t>Department of Pathology, Zhejiang Provincial People’s Hospital,</w:t>
      </w:r>
      <w:r w:rsidR="003649E0" w:rsidRPr="003F30DB">
        <w:rPr>
          <w:rFonts w:ascii="Book Antiqua" w:hAnsi="Book Antiqua"/>
          <w:kern w:val="0"/>
          <w:sz w:val="24"/>
          <w:szCs w:val="24"/>
        </w:rPr>
        <w:t xml:space="preserve"> </w:t>
      </w:r>
      <w:r w:rsidRPr="003F30DB">
        <w:rPr>
          <w:rFonts w:ascii="Book Antiqua" w:hAnsi="Book Antiqua"/>
          <w:kern w:val="0"/>
          <w:sz w:val="24"/>
          <w:szCs w:val="24"/>
        </w:rPr>
        <w:t>Hangzhou 310014, Zhejiang Province, China</w:t>
      </w:r>
    </w:p>
    <w:p w:rsidR="00B31C2B" w:rsidRPr="003F30DB" w:rsidRDefault="00B31C2B" w:rsidP="00EC763B">
      <w:pPr>
        <w:adjustRightInd w:val="0"/>
        <w:snapToGrid w:val="0"/>
        <w:spacing w:line="360" w:lineRule="auto"/>
        <w:rPr>
          <w:rFonts w:ascii="Book Antiqua" w:hAnsi="Book Antiqua"/>
          <w:kern w:val="0"/>
          <w:sz w:val="24"/>
          <w:szCs w:val="24"/>
        </w:rPr>
      </w:pPr>
    </w:p>
    <w:p w:rsidR="00B31C2B" w:rsidRPr="003F30DB" w:rsidRDefault="00B31C2B" w:rsidP="00EC763B">
      <w:pPr>
        <w:tabs>
          <w:tab w:val="left" w:pos="6700"/>
        </w:tabs>
        <w:adjustRightInd w:val="0"/>
        <w:snapToGrid w:val="0"/>
        <w:spacing w:line="360" w:lineRule="auto"/>
        <w:rPr>
          <w:rFonts w:ascii="Book Antiqua" w:eastAsia="宋体" w:hAnsi="Book Antiqua" w:cs="Tahoma"/>
          <w:kern w:val="0"/>
          <w:sz w:val="24"/>
          <w:szCs w:val="24"/>
          <w:lang w:eastAsia="en-US"/>
        </w:rPr>
      </w:pPr>
      <w:r w:rsidRPr="003F30DB">
        <w:rPr>
          <w:rFonts w:ascii="Book Antiqua" w:hAnsi="Book Antiqua"/>
          <w:b/>
          <w:sz w:val="24"/>
          <w:szCs w:val="24"/>
        </w:rPr>
        <w:t>Author contributions:</w:t>
      </w:r>
      <w:r w:rsidRPr="003F30DB">
        <w:rPr>
          <w:rFonts w:ascii="Book Antiqua" w:eastAsia="宋体" w:hAnsi="Book Antiqua" w:cs="Tahoma"/>
          <w:kern w:val="0"/>
          <w:sz w:val="24"/>
          <w:szCs w:val="24"/>
          <w:lang w:eastAsia="en-US"/>
        </w:rPr>
        <w:t xml:space="preserve"> Liu J and Zhang CW contributed equally to this</w:t>
      </w:r>
      <w:r w:rsidR="007610EB" w:rsidRPr="003F30DB">
        <w:rPr>
          <w:rFonts w:ascii="Book Antiqua" w:eastAsia="宋体" w:hAnsi="Book Antiqua" w:cs="Tahoma"/>
          <w:kern w:val="0"/>
          <w:sz w:val="24"/>
          <w:szCs w:val="24"/>
        </w:rPr>
        <w:t xml:space="preserve"> </w:t>
      </w:r>
      <w:r w:rsidRPr="003F30DB">
        <w:rPr>
          <w:rFonts w:ascii="Book Antiqua" w:eastAsia="宋体" w:hAnsi="Book Antiqua" w:cs="Tahoma"/>
          <w:kern w:val="0"/>
          <w:sz w:val="24"/>
          <w:szCs w:val="24"/>
          <w:lang w:eastAsia="en-US"/>
        </w:rPr>
        <w:t>work; Liu J collected and analyzed the data, and drafted the manuscript; Zhang CW designed and supervised the study; Tao R revised</w:t>
      </w:r>
      <w:r w:rsidR="007610EB" w:rsidRPr="003F30DB">
        <w:rPr>
          <w:rFonts w:ascii="Book Antiqua" w:eastAsia="宋体" w:hAnsi="Book Antiqua" w:cs="Tahoma"/>
          <w:kern w:val="0"/>
          <w:sz w:val="24"/>
          <w:szCs w:val="24"/>
        </w:rPr>
        <w:t xml:space="preserve"> </w:t>
      </w:r>
      <w:r w:rsidRPr="003F30DB">
        <w:rPr>
          <w:rFonts w:ascii="Book Antiqua" w:eastAsia="宋体" w:hAnsi="Book Antiqua" w:cs="Tahoma"/>
          <w:kern w:val="0"/>
          <w:sz w:val="24"/>
          <w:szCs w:val="24"/>
          <w:lang w:eastAsia="en-US"/>
        </w:rPr>
        <w:t xml:space="preserve">the manuscript; Chen Y was responsible for pathology; </w:t>
      </w:r>
      <w:r w:rsidRPr="003F30DB">
        <w:rPr>
          <w:rFonts w:ascii="Book Antiqua" w:hAnsi="Book Antiqua" w:cs="Tahoma"/>
          <w:kern w:val="0"/>
          <w:sz w:val="24"/>
          <w:szCs w:val="24"/>
        </w:rPr>
        <w:t xml:space="preserve">Shang MJ </w:t>
      </w:r>
      <w:r w:rsidR="006230C2" w:rsidRPr="003F30DB">
        <w:rPr>
          <w:rFonts w:ascii="Book Antiqua" w:hAnsi="Book Antiqua" w:cs="Tahoma"/>
          <w:kern w:val="0"/>
          <w:sz w:val="24"/>
          <w:szCs w:val="24"/>
        </w:rPr>
        <w:t xml:space="preserve">and Zhang YH </w:t>
      </w:r>
      <w:r w:rsidRPr="003F30DB">
        <w:rPr>
          <w:rFonts w:ascii="Book Antiqua" w:hAnsi="Book Antiqua" w:cs="Book Antiqua"/>
          <w:kern w:val="0"/>
          <w:sz w:val="24"/>
          <w:szCs w:val="24"/>
        </w:rPr>
        <w:t xml:space="preserve">provided analytical oversight; </w:t>
      </w:r>
      <w:r w:rsidR="00A448DA">
        <w:rPr>
          <w:rFonts w:ascii="Book Antiqua" w:hAnsi="Book Antiqua" w:cs="Book Antiqua"/>
          <w:kern w:val="0"/>
          <w:sz w:val="24"/>
          <w:szCs w:val="24"/>
        </w:rPr>
        <w:t xml:space="preserve">and </w:t>
      </w:r>
      <w:r w:rsidRPr="003F30DB">
        <w:rPr>
          <w:rFonts w:ascii="Book Antiqua" w:eastAsia="宋体" w:hAnsi="Book Antiqua" w:cs="Tahoma"/>
          <w:kern w:val="0"/>
          <w:sz w:val="24"/>
          <w:szCs w:val="24"/>
          <w:lang w:eastAsia="en-US"/>
        </w:rPr>
        <w:t xml:space="preserve">Hong DF provided </w:t>
      </w:r>
      <w:r w:rsidR="006230C2" w:rsidRPr="003F30DB">
        <w:rPr>
          <w:rFonts w:ascii="Book Antiqua" w:hAnsi="Book Antiqua" w:cs="Tahoma"/>
          <w:kern w:val="0"/>
          <w:sz w:val="24"/>
          <w:szCs w:val="24"/>
        </w:rPr>
        <w:t>academic</w:t>
      </w:r>
      <w:r w:rsidRPr="003F30DB">
        <w:rPr>
          <w:rFonts w:ascii="Book Antiqua" w:eastAsia="宋体" w:hAnsi="Book Antiqua" w:cs="Tahoma"/>
          <w:kern w:val="0"/>
          <w:sz w:val="24"/>
          <w:szCs w:val="24"/>
          <w:lang w:eastAsia="en-US"/>
        </w:rPr>
        <w:t xml:space="preserve"> support; all authors</w:t>
      </w:r>
      <w:r w:rsidR="007610EB" w:rsidRPr="003F30DB">
        <w:rPr>
          <w:rFonts w:ascii="Book Antiqua" w:eastAsia="宋体" w:hAnsi="Book Antiqua" w:cs="Tahoma"/>
          <w:kern w:val="0"/>
          <w:sz w:val="24"/>
          <w:szCs w:val="24"/>
        </w:rPr>
        <w:t xml:space="preserve"> </w:t>
      </w:r>
      <w:r w:rsidRPr="003F30DB">
        <w:rPr>
          <w:rFonts w:ascii="Book Antiqua" w:eastAsia="宋体" w:hAnsi="Book Antiqua" w:cs="Tahoma"/>
          <w:kern w:val="0"/>
          <w:sz w:val="24"/>
          <w:szCs w:val="24"/>
          <w:lang w:eastAsia="en-US"/>
        </w:rPr>
        <w:t xml:space="preserve">have read and approved the final version to be published. </w:t>
      </w:r>
    </w:p>
    <w:p w:rsidR="00B31C2B" w:rsidRPr="003F30DB" w:rsidRDefault="00B31C2B" w:rsidP="00EC763B">
      <w:pPr>
        <w:adjustRightInd w:val="0"/>
        <w:snapToGrid w:val="0"/>
        <w:spacing w:line="360" w:lineRule="auto"/>
        <w:rPr>
          <w:rFonts w:ascii="Book Antiqua" w:hAnsi="Book Antiqua"/>
          <w:kern w:val="0"/>
          <w:sz w:val="24"/>
          <w:szCs w:val="24"/>
        </w:rPr>
      </w:pPr>
    </w:p>
    <w:p w:rsidR="0090034F" w:rsidRPr="003F30DB" w:rsidRDefault="00A448DA" w:rsidP="00EC763B">
      <w:pPr>
        <w:autoSpaceDE w:val="0"/>
        <w:autoSpaceDN w:val="0"/>
        <w:adjustRightInd w:val="0"/>
        <w:snapToGrid w:val="0"/>
        <w:spacing w:line="360" w:lineRule="auto"/>
        <w:rPr>
          <w:rFonts w:ascii="Book Antiqua" w:hAnsi="Book Antiqua"/>
          <w:b/>
          <w:bCs/>
          <w:iCs/>
          <w:color w:val="000000"/>
          <w:kern w:val="0"/>
          <w:sz w:val="24"/>
          <w:szCs w:val="24"/>
        </w:rPr>
      </w:pPr>
      <w:r w:rsidRPr="00A448DA">
        <w:rPr>
          <w:rFonts w:ascii="Book Antiqua" w:hAnsi="Book Antiqua"/>
          <w:b/>
          <w:bCs/>
          <w:iCs/>
          <w:color w:val="000000"/>
          <w:kern w:val="0"/>
          <w:sz w:val="24"/>
          <w:szCs w:val="24"/>
        </w:rPr>
        <w:t>Institutional review board statement</w:t>
      </w:r>
      <w:r w:rsidR="0090034F" w:rsidRPr="003F30DB">
        <w:rPr>
          <w:rFonts w:ascii="Book Antiqua" w:hAnsi="Book Antiqua"/>
          <w:b/>
          <w:bCs/>
          <w:iCs/>
          <w:color w:val="000000"/>
          <w:kern w:val="0"/>
          <w:sz w:val="24"/>
          <w:szCs w:val="24"/>
        </w:rPr>
        <w:t>:</w:t>
      </w:r>
      <w:r w:rsidR="007610EB" w:rsidRPr="003F30DB">
        <w:rPr>
          <w:rFonts w:ascii="Book Antiqua" w:hAnsi="Book Antiqua"/>
          <w:b/>
          <w:bCs/>
          <w:iCs/>
          <w:color w:val="000000"/>
          <w:kern w:val="0"/>
          <w:sz w:val="24"/>
          <w:szCs w:val="24"/>
        </w:rPr>
        <w:t xml:space="preserve"> </w:t>
      </w:r>
      <w:r w:rsidR="0090034F" w:rsidRPr="003F30DB">
        <w:rPr>
          <w:rFonts w:ascii="Book Antiqua" w:hAnsi="Book Antiqua"/>
          <w:sz w:val="24"/>
          <w:szCs w:val="24"/>
        </w:rPr>
        <w:t>The study was reviewed and approved by the Zhejiang Provincial People’s Hospital Institutional Review Board.</w:t>
      </w:r>
    </w:p>
    <w:p w:rsidR="0090034F" w:rsidRPr="003F30DB" w:rsidRDefault="0090034F" w:rsidP="00EC763B">
      <w:pPr>
        <w:autoSpaceDE w:val="0"/>
        <w:autoSpaceDN w:val="0"/>
        <w:adjustRightInd w:val="0"/>
        <w:snapToGrid w:val="0"/>
        <w:spacing w:line="360" w:lineRule="auto"/>
        <w:rPr>
          <w:rFonts w:ascii="Book Antiqua" w:hAnsi="Book Antiqua"/>
          <w:b/>
          <w:bCs/>
          <w:iCs/>
          <w:color w:val="000000"/>
          <w:sz w:val="24"/>
          <w:szCs w:val="24"/>
        </w:rPr>
      </w:pPr>
    </w:p>
    <w:p w:rsidR="0090034F" w:rsidRPr="003F30DB" w:rsidRDefault="00284887" w:rsidP="00EC763B">
      <w:pPr>
        <w:pStyle w:val="ac"/>
        <w:adjustRightInd w:val="0"/>
        <w:snapToGrid w:val="0"/>
        <w:spacing w:line="360" w:lineRule="auto"/>
        <w:jc w:val="both"/>
        <w:rPr>
          <w:rFonts w:ascii="Book Antiqua" w:hAnsi="Book Antiqua"/>
          <w:sz w:val="24"/>
          <w:szCs w:val="24"/>
          <w:lang w:eastAsia="zh-CN"/>
        </w:rPr>
      </w:pPr>
      <w:r w:rsidRPr="00284887">
        <w:rPr>
          <w:rFonts w:ascii="Book Antiqua" w:hAnsi="Book Antiqua"/>
          <w:b/>
          <w:bCs/>
          <w:iCs/>
          <w:color w:val="000000"/>
          <w:sz w:val="24"/>
          <w:szCs w:val="24"/>
        </w:rPr>
        <w:t>Informed consent statement</w:t>
      </w:r>
      <w:r w:rsidR="0090034F" w:rsidRPr="003F30DB">
        <w:rPr>
          <w:rFonts w:ascii="Book Antiqua" w:hAnsi="Book Antiqua"/>
          <w:b/>
          <w:bCs/>
          <w:iCs/>
          <w:color w:val="000000"/>
          <w:sz w:val="24"/>
          <w:szCs w:val="24"/>
        </w:rPr>
        <w:t>:</w:t>
      </w:r>
      <w:r w:rsidR="007610EB" w:rsidRPr="003F30DB">
        <w:rPr>
          <w:rFonts w:ascii="Book Antiqua" w:hAnsi="Book Antiqua"/>
          <w:b/>
          <w:bCs/>
          <w:iCs/>
          <w:color w:val="000000"/>
          <w:sz w:val="24"/>
          <w:szCs w:val="24"/>
          <w:lang w:eastAsia="zh-CN"/>
        </w:rPr>
        <w:t xml:space="preserve"> </w:t>
      </w:r>
      <w:r w:rsidR="0090034F" w:rsidRPr="003F30DB">
        <w:rPr>
          <w:rFonts w:ascii="Book Antiqua" w:hAnsi="Book Antiqua"/>
          <w:sz w:val="24"/>
          <w:szCs w:val="24"/>
        </w:rPr>
        <w:t>The</w:t>
      </w:r>
      <w:r w:rsidR="007610EB" w:rsidRPr="003F30DB">
        <w:rPr>
          <w:rFonts w:ascii="Book Antiqua" w:hAnsi="Book Antiqua"/>
          <w:sz w:val="24"/>
          <w:szCs w:val="24"/>
          <w:lang w:eastAsia="zh-CN"/>
        </w:rPr>
        <w:t xml:space="preserve"> </w:t>
      </w:r>
      <w:r w:rsidR="0090034F" w:rsidRPr="003F30DB">
        <w:rPr>
          <w:rFonts w:ascii="Book Antiqua" w:hAnsi="Book Antiqua"/>
          <w:sz w:val="24"/>
          <w:szCs w:val="24"/>
        </w:rPr>
        <w:t>study participant provided informed written consent for this study.</w:t>
      </w:r>
    </w:p>
    <w:p w:rsidR="0090034F" w:rsidRPr="003F30DB" w:rsidRDefault="0090034F" w:rsidP="00EC763B">
      <w:pPr>
        <w:autoSpaceDE w:val="0"/>
        <w:autoSpaceDN w:val="0"/>
        <w:adjustRightInd w:val="0"/>
        <w:snapToGrid w:val="0"/>
        <w:spacing w:line="360" w:lineRule="auto"/>
        <w:rPr>
          <w:rFonts w:ascii="Book Antiqua" w:hAnsi="Book Antiqua"/>
          <w:b/>
          <w:bCs/>
          <w:iCs/>
          <w:color w:val="000000"/>
          <w:kern w:val="0"/>
          <w:sz w:val="24"/>
          <w:szCs w:val="24"/>
        </w:rPr>
      </w:pPr>
    </w:p>
    <w:p w:rsidR="00B31C2B" w:rsidRPr="003F30DB" w:rsidRDefault="00FA709E" w:rsidP="00EC763B">
      <w:pPr>
        <w:tabs>
          <w:tab w:val="left" w:pos="6700"/>
        </w:tabs>
        <w:adjustRightInd w:val="0"/>
        <w:snapToGrid w:val="0"/>
        <w:spacing w:line="360" w:lineRule="auto"/>
        <w:rPr>
          <w:rFonts w:ascii="Book Antiqua" w:hAnsi="Book Antiqua"/>
          <w:sz w:val="24"/>
          <w:szCs w:val="24"/>
        </w:rPr>
      </w:pPr>
      <w:bookmarkStart w:id="0" w:name="OLE_LINK379"/>
      <w:bookmarkStart w:id="1" w:name="OLE_LINK380"/>
      <w:r w:rsidRPr="00FA709E">
        <w:rPr>
          <w:rFonts w:ascii="Book Antiqua" w:hAnsi="Book Antiqua"/>
          <w:b/>
          <w:sz w:val="24"/>
          <w:szCs w:val="24"/>
        </w:rPr>
        <w:t>Conflict-of-interest statement</w:t>
      </w:r>
      <w:r w:rsidR="00B31C2B" w:rsidRPr="003F30DB">
        <w:rPr>
          <w:rFonts w:ascii="Book Antiqua" w:hAnsi="Book Antiqua"/>
          <w:b/>
          <w:sz w:val="24"/>
          <w:szCs w:val="24"/>
        </w:rPr>
        <w:t xml:space="preserve">: </w:t>
      </w:r>
      <w:r w:rsidR="00B31C2B" w:rsidRPr="003F30DB">
        <w:rPr>
          <w:rFonts w:ascii="Book Antiqua" w:hAnsi="Book Antiqua"/>
          <w:sz w:val="24"/>
          <w:szCs w:val="24"/>
        </w:rPr>
        <w:t xml:space="preserve">We declare that we have no financial and personal relationships with other people or organizations that can inappropriately influence our work, there is no professional or other personal interest of any nature or kind in any product, service and/or company that could be construed as influencing the position presented in, or the review of, the manuscript entitled, “Primary hepatic epithelioid </w:t>
      </w:r>
      <w:proofErr w:type="spellStart"/>
      <w:r w:rsidR="00B31C2B" w:rsidRPr="003F30DB">
        <w:rPr>
          <w:rFonts w:ascii="Book Antiqua" w:hAnsi="Book Antiqua"/>
          <w:sz w:val="24"/>
          <w:szCs w:val="24"/>
        </w:rPr>
        <w:t>angiomyolipoma</w:t>
      </w:r>
      <w:proofErr w:type="spellEnd"/>
      <w:r w:rsidR="00B31C2B" w:rsidRPr="003F30DB">
        <w:rPr>
          <w:rFonts w:ascii="Book Antiqua" w:hAnsi="Book Antiqua"/>
          <w:sz w:val="24"/>
          <w:szCs w:val="24"/>
        </w:rPr>
        <w:t>: a malignant potential tumor which should be recognized”.</w:t>
      </w:r>
      <w:bookmarkEnd w:id="0"/>
      <w:bookmarkEnd w:id="1"/>
    </w:p>
    <w:p w:rsidR="0090034F" w:rsidRPr="00FA709E" w:rsidRDefault="0090034F" w:rsidP="00EC763B">
      <w:pPr>
        <w:tabs>
          <w:tab w:val="left" w:pos="6700"/>
        </w:tabs>
        <w:adjustRightInd w:val="0"/>
        <w:snapToGrid w:val="0"/>
        <w:spacing w:line="360" w:lineRule="auto"/>
        <w:rPr>
          <w:rFonts w:ascii="Book Antiqua" w:hAnsi="Book Antiqua"/>
          <w:sz w:val="24"/>
          <w:szCs w:val="24"/>
        </w:rPr>
      </w:pPr>
    </w:p>
    <w:p w:rsidR="00B31C2B" w:rsidRDefault="00B31C2B" w:rsidP="00EC763B">
      <w:pPr>
        <w:tabs>
          <w:tab w:val="left" w:pos="6700"/>
        </w:tabs>
        <w:adjustRightInd w:val="0"/>
        <w:snapToGrid w:val="0"/>
        <w:spacing w:line="360" w:lineRule="auto"/>
        <w:rPr>
          <w:rFonts w:ascii="Book Antiqua" w:hAnsi="Book Antiqua"/>
          <w:sz w:val="24"/>
          <w:szCs w:val="24"/>
        </w:rPr>
      </w:pPr>
      <w:r w:rsidRPr="003F30DB">
        <w:rPr>
          <w:rFonts w:ascii="Book Antiqua" w:hAnsi="Book Antiqua"/>
          <w:b/>
          <w:bCs/>
          <w:sz w:val="24"/>
          <w:szCs w:val="24"/>
        </w:rPr>
        <w:t>Data sharing statement:</w:t>
      </w:r>
      <w:r w:rsidR="007610EB" w:rsidRPr="003F30DB">
        <w:rPr>
          <w:rFonts w:ascii="Book Antiqua" w:hAnsi="Book Antiqua"/>
          <w:b/>
          <w:bCs/>
          <w:sz w:val="24"/>
          <w:szCs w:val="24"/>
        </w:rPr>
        <w:t xml:space="preserve"> </w:t>
      </w:r>
      <w:r w:rsidRPr="003F30DB">
        <w:rPr>
          <w:rFonts w:ascii="Book Antiqua" w:hAnsi="Book Antiqua"/>
          <w:sz w:val="24"/>
          <w:szCs w:val="24"/>
        </w:rPr>
        <w:t>Technical appendix, statistical code, and dataset available from the corresponding author at zcw1989@sina.com. Participants gave informed consent for data sharing.</w:t>
      </w:r>
    </w:p>
    <w:p w:rsidR="003F30DB" w:rsidRPr="003F30DB" w:rsidRDefault="003F30DB" w:rsidP="00EC763B">
      <w:pPr>
        <w:tabs>
          <w:tab w:val="left" w:pos="6700"/>
        </w:tabs>
        <w:adjustRightInd w:val="0"/>
        <w:snapToGrid w:val="0"/>
        <w:spacing w:line="360" w:lineRule="auto"/>
        <w:rPr>
          <w:rFonts w:ascii="Book Antiqua" w:hAnsi="Book Antiqua"/>
          <w:sz w:val="24"/>
          <w:szCs w:val="24"/>
        </w:rPr>
      </w:pPr>
    </w:p>
    <w:p w:rsidR="00B31C2B" w:rsidRPr="003F30DB" w:rsidRDefault="00B31C2B" w:rsidP="00EC763B">
      <w:pPr>
        <w:pStyle w:val="ac"/>
        <w:tabs>
          <w:tab w:val="left" w:pos="9214"/>
        </w:tabs>
        <w:adjustRightInd w:val="0"/>
        <w:snapToGrid w:val="0"/>
        <w:spacing w:line="360" w:lineRule="auto"/>
        <w:jc w:val="both"/>
        <w:rPr>
          <w:rStyle w:val="ab"/>
          <w:rFonts w:ascii="Book Antiqua" w:hAnsi="Book Antiqua"/>
          <w:sz w:val="24"/>
          <w:szCs w:val="24"/>
          <w:lang w:eastAsia="zh-CN"/>
        </w:rPr>
      </w:pPr>
      <w:r w:rsidRPr="003F30DB">
        <w:rPr>
          <w:rFonts w:ascii="Book Antiqua" w:hAnsi="Book Antiqua"/>
          <w:b/>
          <w:color w:val="000000"/>
          <w:sz w:val="24"/>
          <w:szCs w:val="24"/>
        </w:rPr>
        <w:t xml:space="preserve">Open-Access: </w:t>
      </w:r>
      <w:r w:rsidRPr="003F30DB">
        <w:rPr>
          <w:rFonts w:ascii="Book Antiqua" w:hAnsi="Book Antiqua"/>
          <w:color w:val="000000"/>
          <w:sz w:val="24"/>
          <w:szCs w:val="24"/>
        </w:rPr>
        <w:t>This article is an open-access article which was selected by an in-house editor and fully peer-reviewed by external reviewers. It is distributed in accordance with the Creative Commons Attribution Non Commercial</w:t>
      </w:r>
      <w:r w:rsidR="001B64B0">
        <w:rPr>
          <w:rFonts w:ascii="Book Antiqua" w:hAnsi="Book Antiqua"/>
          <w:color w:val="000000"/>
          <w:sz w:val="24"/>
          <w:szCs w:val="24"/>
        </w:rPr>
        <w:t xml:space="preserve"> (</w:t>
      </w:r>
      <w:r w:rsidRPr="003F30DB">
        <w:rPr>
          <w:rFonts w:ascii="Book Antiqua" w:hAnsi="Book Antiqua"/>
          <w:color w:val="000000"/>
          <w:sz w:val="24"/>
          <w:szCs w:val="24"/>
        </w:rPr>
        <w:t xml:space="preserve">CC BY-NC 4.0) license, which permits others to distribute, remix, adapt, build upon this work non-commercially, and license their derivative works on different terms, provided </w:t>
      </w:r>
      <w:r w:rsidRPr="003F30DB">
        <w:rPr>
          <w:rFonts w:ascii="Book Antiqua" w:hAnsi="Book Antiqua"/>
          <w:color w:val="000000"/>
          <w:sz w:val="24"/>
          <w:szCs w:val="24"/>
        </w:rPr>
        <w:lastRenderedPageBreak/>
        <w:t xml:space="preserve">the original work is properly cited and the use is non-commercial. See: </w:t>
      </w:r>
      <w:hyperlink r:id="rId8" w:history="1">
        <w:r w:rsidRPr="003F30DB">
          <w:rPr>
            <w:rStyle w:val="ab"/>
            <w:rFonts w:ascii="Book Antiqua" w:hAnsi="Book Antiqua"/>
            <w:sz w:val="24"/>
            <w:szCs w:val="24"/>
          </w:rPr>
          <w:t>http://creativecommons.org/licenses/by-nc/4.0/</w:t>
        </w:r>
      </w:hyperlink>
    </w:p>
    <w:p w:rsidR="0090034F" w:rsidRPr="003F30DB" w:rsidRDefault="0090034F" w:rsidP="00EC763B">
      <w:pPr>
        <w:pStyle w:val="ac"/>
        <w:tabs>
          <w:tab w:val="left" w:pos="9214"/>
        </w:tabs>
        <w:adjustRightInd w:val="0"/>
        <w:snapToGrid w:val="0"/>
        <w:spacing w:line="360" w:lineRule="auto"/>
        <w:jc w:val="both"/>
        <w:rPr>
          <w:rFonts w:ascii="Book Antiqua" w:hAnsi="Book Antiqua"/>
          <w:color w:val="000000"/>
          <w:sz w:val="24"/>
          <w:szCs w:val="24"/>
          <w:lang w:eastAsia="zh-CN"/>
        </w:rPr>
      </w:pPr>
    </w:p>
    <w:p w:rsidR="00B31C2B" w:rsidRPr="003F30DB" w:rsidRDefault="00B31C2B" w:rsidP="00EC763B">
      <w:pPr>
        <w:pStyle w:val="ac"/>
        <w:adjustRightInd w:val="0"/>
        <w:snapToGrid w:val="0"/>
        <w:spacing w:line="360" w:lineRule="auto"/>
        <w:jc w:val="both"/>
        <w:rPr>
          <w:rStyle w:val="ab"/>
          <w:rFonts w:ascii="Book Antiqua" w:hAnsi="Book Antiqua"/>
          <w:sz w:val="24"/>
          <w:szCs w:val="24"/>
          <w:lang w:eastAsia="zh-CN"/>
        </w:rPr>
      </w:pPr>
      <w:r w:rsidRPr="003F30DB">
        <w:rPr>
          <w:rFonts w:ascii="Book Antiqua" w:hAnsi="Book Antiqua"/>
          <w:b/>
          <w:sz w:val="24"/>
          <w:szCs w:val="24"/>
        </w:rPr>
        <w:t xml:space="preserve">Correspondence to: Cheng-Wu Zhang, MD, </w:t>
      </w:r>
      <w:r w:rsidRPr="003F30DB">
        <w:rPr>
          <w:rFonts w:ascii="Book Antiqua" w:hAnsi="Book Antiqua"/>
          <w:sz w:val="24"/>
          <w:szCs w:val="24"/>
        </w:rPr>
        <w:t xml:space="preserve">Department of </w:t>
      </w:r>
      <w:proofErr w:type="spellStart"/>
      <w:r w:rsidRPr="003F30DB">
        <w:rPr>
          <w:rFonts w:ascii="Book Antiqua" w:hAnsi="Book Antiqua"/>
          <w:sz w:val="24"/>
          <w:szCs w:val="24"/>
        </w:rPr>
        <w:t>Hepatopancreatobiliary</w:t>
      </w:r>
      <w:proofErr w:type="spellEnd"/>
      <w:r w:rsidR="004E5115" w:rsidRPr="003F30DB">
        <w:rPr>
          <w:rFonts w:ascii="Book Antiqua" w:hAnsi="Book Antiqua"/>
          <w:sz w:val="24"/>
          <w:szCs w:val="24"/>
          <w:lang w:eastAsia="zh-CN"/>
        </w:rPr>
        <w:t xml:space="preserve"> </w:t>
      </w:r>
      <w:r w:rsidRPr="003F30DB">
        <w:rPr>
          <w:rFonts w:ascii="Book Antiqua" w:hAnsi="Book Antiqua"/>
          <w:sz w:val="24"/>
          <w:szCs w:val="24"/>
        </w:rPr>
        <w:t xml:space="preserve">Surgery and Minimally Invasive Surgery, Zhejiang Provincial People’s Hospital, </w:t>
      </w:r>
      <w:proofErr w:type="spellStart"/>
      <w:r w:rsidRPr="003F30DB">
        <w:rPr>
          <w:rFonts w:ascii="Book Antiqua" w:hAnsi="Book Antiqua"/>
          <w:sz w:val="24"/>
          <w:szCs w:val="24"/>
        </w:rPr>
        <w:t>Shangtang</w:t>
      </w:r>
      <w:proofErr w:type="spellEnd"/>
      <w:r w:rsidRPr="003F30DB">
        <w:rPr>
          <w:rFonts w:ascii="Book Antiqua" w:hAnsi="Book Antiqua"/>
          <w:sz w:val="24"/>
          <w:szCs w:val="24"/>
        </w:rPr>
        <w:t xml:space="preserve"> Road 158,</w:t>
      </w:r>
      <w:r w:rsidR="005A655B">
        <w:rPr>
          <w:rFonts w:ascii="Book Antiqua" w:hAnsi="Book Antiqua" w:hint="eastAsia"/>
          <w:sz w:val="24"/>
          <w:szCs w:val="24"/>
          <w:lang w:eastAsia="zh-CN"/>
        </w:rPr>
        <w:t xml:space="preserve"> </w:t>
      </w:r>
      <w:r w:rsidRPr="003F30DB">
        <w:rPr>
          <w:rFonts w:ascii="Book Antiqua" w:hAnsi="Book Antiqua"/>
          <w:sz w:val="24"/>
          <w:szCs w:val="24"/>
        </w:rPr>
        <w:t>Hangzhou 310014, Zhejiang Province, China.</w:t>
      </w:r>
      <w:r w:rsidR="003F30DB">
        <w:rPr>
          <w:rFonts w:ascii="Book Antiqua" w:hAnsi="Book Antiqua" w:hint="eastAsia"/>
          <w:sz w:val="24"/>
          <w:szCs w:val="24"/>
          <w:lang w:eastAsia="zh-CN"/>
        </w:rPr>
        <w:t xml:space="preserve"> </w:t>
      </w:r>
      <w:r w:rsidRPr="003F30DB">
        <w:rPr>
          <w:rFonts w:ascii="Book Antiqua" w:hAnsi="Book Antiqua"/>
          <w:sz w:val="24"/>
          <w:szCs w:val="24"/>
        </w:rPr>
        <w:t>zcw1989@sina.com</w:t>
      </w:r>
    </w:p>
    <w:p w:rsidR="00B31C2B" w:rsidRPr="003F30DB" w:rsidRDefault="00B31C2B" w:rsidP="00EC763B">
      <w:pPr>
        <w:pStyle w:val="ac"/>
        <w:adjustRightInd w:val="0"/>
        <w:snapToGrid w:val="0"/>
        <w:spacing w:line="360" w:lineRule="auto"/>
        <w:jc w:val="both"/>
        <w:rPr>
          <w:rFonts w:ascii="Book Antiqua" w:hAnsi="Book Antiqua"/>
          <w:b/>
          <w:sz w:val="24"/>
          <w:szCs w:val="24"/>
          <w:lang w:eastAsia="zh-CN"/>
        </w:rPr>
      </w:pPr>
      <w:r w:rsidRPr="003F30DB">
        <w:rPr>
          <w:rFonts w:ascii="Book Antiqua" w:hAnsi="Book Antiqua"/>
          <w:b/>
          <w:sz w:val="24"/>
          <w:szCs w:val="24"/>
        </w:rPr>
        <w:t xml:space="preserve">Telephone: </w:t>
      </w:r>
      <w:r w:rsidRPr="003F30DB">
        <w:rPr>
          <w:rFonts w:ascii="Book Antiqua" w:hAnsi="Book Antiqua"/>
          <w:sz w:val="24"/>
          <w:szCs w:val="24"/>
        </w:rPr>
        <w:t>+86-571-858</w:t>
      </w:r>
      <w:r w:rsidR="00FA709E">
        <w:rPr>
          <w:rFonts w:ascii="Book Antiqua" w:hAnsi="Book Antiqua"/>
          <w:sz w:val="24"/>
          <w:szCs w:val="24"/>
        </w:rPr>
        <w:t>93419</w:t>
      </w:r>
    </w:p>
    <w:p w:rsidR="00B31C2B" w:rsidRPr="003F30DB" w:rsidRDefault="00B31C2B" w:rsidP="00EC763B">
      <w:pPr>
        <w:pStyle w:val="ac"/>
        <w:adjustRightInd w:val="0"/>
        <w:snapToGrid w:val="0"/>
        <w:spacing w:line="360" w:lineRule="auto"/>
        <w:jc w:val="both"/>
        <w:rPr>
          <w:rFonts w:ascii="Book Antiqua" w:hAnsi="Book Antiqua"/>
          <w:sz w:val="24"/>
          <w:szCs w:val="24"/>
          <w:lang w:eastAsia="zh-CN"/>
        </w:rPr>
      </w:pPr>
      <w:r w:rsidRPr="003F30DB">
        <w:rPr>
          <w:rFonts w:ascii="Book Antiqua" w:hAnsi="Book Antiqua"/>
          <w:b/>
          <w:sz w:val="24"/>
          <w:szCs w:val="24"/>
        </w:rPr>
        <w:t xml:space="preserve">Fax: </w:t>
      </w:r>
      <w:r w:rsidRPr="003F30DB">
        <w:rPr>
          <w:rFonts w:ascii="Book Antiqua" w:hAnsi="Book Antiqua"/>
          <w:sz w:val="24"/>
          <w:szCs w:val="24"/>
        </w:rPr>
        <w:t>+86-571-85131448</w:t>
      </w:r>
    </w:p>
    <w:p w:rsidR="003F30DB" w:rsidRDefault="003F30DB" w:rsidP="00EC763B">
      <w:pPr>
        <w:pStyle w:val="ac"/>
        <w:adjustRightInd w:val="0"/>
        <w:snapToGrid w:val="0"/>
        <w:spacing w:line="360" w:lineRule="auto"/>
        <w:jc w:val="both"/>
        <w:rPr>
          <w:rFonts w:ascii="Book Antiqua" w:hAnsi="Book Antiqua"/>
          <w:b/>
          <w:sz w:val="24"/>
          <w:szCs w:val="24"/>
          <w:lang w:eastAsia="zh-CN"/>
        </w:rPr>
      </w:pPr>
    </w:p>
    <w:p w:rsidR="00B31C2B" w:rsidRPr="003F30DB" w:rsidRDefault="00B31C2B" w:rsidP="00EC763B">
      <w:pPr>
        <w:pStyle w:val="ac"/>
        <w:adjustRightInd w:val="0"/>
        <w:snapToGrid w:val="0"/>
        <w:spacing w:line="360" w:lineRule="auto"/>
        <w:jc w:val="both"/>
        <w:rPr>
          <w:rFonts w:ascii="Book Antiqua" w:hAnsi="Book Antiqua"/>
          <w:sz w:val="24"/>
          <w:szCs w:val="24"/>
          <w:lang w:eastAsia="zh-CN"/>
        </w:rPr>
      </w:pPr>
      <w:r w:rsidRPr="003F30DB">
        <w:rPr>
          <w:rFonts w:ascii="Book Antiqua" w:hAnsi="Book Antiqua"/>
          <w:b/>
          <w:sz w:val="24"/>
          <w:szCs w:val="24"/>
        </w:rPr>
        <w:t>Received:</w:t>
      </w:r>
      <w:r w:rsidR="00A20A77">
        <w:rPr>
          <w:rFonts w:ascii="Book Antiqua" w:hAnsi="Book Antiqua" w:hint="eastAsia"/>
          <w:b/>
          <w:sz w:val="24"/>
          <w:szCs w:val="24"/>
          <w:lang w:eastAsia="zh-CN"/>
        </w:rPr>
        <w:t xml:space="preserve"> </w:t>
      </w:r>
      <w:r w:rsidR="0023169A" w:rsidRPr="00A11C75">
        <w:rPr>
          <w:rFonts w:ascii="Book Antiqua" w:hAnsi="Book Antiqua"/>
          <w:sz w:val="24"/>
        </w:rPr>
        <w:t>January</w:t>
      </w:r>
      <w:r w:rsidR="0023169A">
        <w:rPr>
          <w:rFonts w:ascii="Book Antiqua" w:hAnsi="Book Antiqua" w:hint="eastAsia"/>
          <w:sz w:val="24"/>
          <w:lang w:eastAsia="zh-CN"/>
        </w:rPr>
        <w:t xml:space="preserve"> 20, 2016</w:t>
      </w:r>
    </w:p>
    <w:p w:rsidR="00B31C2B" w:rsidRPr="003F30DB" w:rsidRDefault="00B31C2B" w:rsidP="00EC763B">
      <w:pPr>
        <w:pStyle w:val="ac"/>
        <w:adjustRightInd w:val="0"/>
        <w:snapToGrid w:val="0"/>
        <w:spacing w:line="360" w:lineRule="auto"/>
        <w:jc w:val="both"/>
        <w:rPr>
          <w:rFonts w:ascii="Book Antiqua" w:hAnsi="Book Antiqua"/>
          <w:sz w:val="24"/>
          <w:szCs w:val="24"/>
          <w:lang w:eastAsia="zh-CN"/>
        </w:rPr>
      </w:pPr>
      <w:r w:rsidRPr="003F30DB">
        <w:rPr>
          <w:rFonts w:ascii="Book Antiqua" w:hAnsi="Book Antiqua"/>
          <w:b/>
          <w:sz w:val="24"/>
          <w:szCs w:val="24"/>
        </w:rPr>
        <w:t>Peer-review started:</w:t>
      </w:r>
      <w:r w:rsidR="00D94C17">
        <w:rPr>
          <w:rFonts w:ascii="Book Antiqua" w:hAnsi="Book Antiqua" w:hint="eastAsia"/>
          <w:b/>
          <w:sz w:val="24"/>
          <w:szCs w:val="24"/>
          <w:lang w:eastAsia="zh-CN"/>
        </w:rPr>
        <w:t xml:space="preserve"> </w:t>
      </w:r>
      <w:r w:rsidR="00D94C17" w:rsidRPr="00A11C75">
        <w:rPr>
          <w:rFonts w:ascii="Book Antiqua" w:hAnsi="Book Antiqua"/>
          <w:sz w:val="24"/>
        </w:rPr>
        <w:t>January</w:t>
      </w:r>
      <w:r w:rsidR="00D94C17">
        <w:rPr>
          <w:rFonts w:ascii="Book Antiqua" w:hAnsi="Book Antiqua" w:hint="eastAsia"/>
          <w:sz w:val="24"/>
          <w:lang w:eastAsia="zh-CN"/>
        </w:rPr>
        <w:t xml:space="preserve"> 22, 2016</w:t>
      </w:r>
    </w:p>
    <w:p w:rsidR="00B31C2B" w:rsidRPr="003F30DB" w:rsidRDefault="00B31C2B" w:rsidP="00EC763B">
      <w:pPr>
        <w:pStyle w:val="ac"/>
        <w:adjustRightInd w:val="0"/>
        <w:snapToGrid w:val="0"/>
        <w:spacing w:line="360" w:lineRule="auto"/>
        <w:jc w:val="both"/>
        <w:rPr>
          <w:rFonts w:ascii="Book Antiqua" w:hAnsi="Book Antiqua"/>
          <w:sz w:val="24"/>
          <w:szCs w:val="24"/>
          <w:lang w:eastAsia="zh-CN"/>
        </w:rPr>
      </w:pPr>
      <w:r w:rsidRPr="003F30DB">
        <w:rPr>
          <w:rFonts w:ascii="Book Antiqua" w:hAnsi="Book Antiqua"/>
          <w:b/>
          <w:sz w:val="24"/>
          <w:szCs w:val="24"/>
        </w:rPr>
        <w:t>First decision:</w:t>
      </w:r>
      <w:r w:rsidR="0079249F">
        <w:rPr>
          <w:rFonts w:ascii="Book Antiqua" w:hAnsi="Book Antiqua" w:hint="eastAsia"/>
          <w:b/>
          <w:sz w:val="24"/>
          <w:szCs w:val="24"/>
          <w:lang w:eastAsia="zh-CN"/>
        </w:rPr>
        <w:t xml:space="preserve"> </w:t>
      </w:r>
      <w:r w:rsidR="0079249F" w:rsidRPr="00A11C75">
        <w:rPr>
          <w:rFonts w:ascii="Book Antiqua" w:hAnsi="Book Antiqua"/>
          <w:sz w:val="24"/>
        </w:rPr>
        <w:t>March</w:t>
      </w:r>
      <w:r w:rsidR="0079249F">
        <w:rPr>
          <w:rFonts w:ascii="Book Antiqua" w:hAnsi="Book Antiqua" w:hint="eastAsia"/>
          <w:sz w:val="24"/>
          <w:lang w:eastAsia="zh-CN"/>
        </w:rPr>
        <w:t xml:space="preserve"> 7, 2016</w:t>
      </w:r>
    </w:p>
    <w:p w:rsidR="00B31C2B" w:rsidRPr="003F30DB" w:rsidRDefault="00B31C2B" w:rsidP="00EC763B">
      <w:pPr>
        <w:pStyle w:val="ac"/>
        <w:adjustRightInd w:val="0"/>
        <w:snapToGrid w:val="0"/>
        <w:spacing w:line="360" w:lineRule="auto"/>
        <w:jc w:val="both"/>
        <w:rPr>
          <w:rFonts w:ascii="Book Antiqua" w:eastAsiaTheme="minorEastAsia" w:hAnsi="Book Antiqua"/>
          <w:sz w:val="24"/>
          <w:szCs w:val="24"/>
          <w:lang w:eastAsia="zh-CN"/>
        </w:rPr>
      </w:pPr>
      <w:r w:rsidRPr="003F30DB">
        <w:rPr>
          <w:rFonts w:ascii="Book Antiqua" w:hAnsi="Book Antiqua"/>
          <w:b/>
          <w:sz w:val="24"/>
          <w:szCs w:val="24"/>
        </w:rPr>
        <w:t>Revised:</w:t>
      </w:r>
      <w:r w:rsidR="0079249F">
        <w:rPr>
          <w:rFonts w:ascii="Book Antiqua" w:hAnsi="Book Antiqua" w:hint="eastAsia"/>
          <w:b/>
          <w:sz w:val="24"/>
          <w:szCs w:val="24"/>
          <w:lang w:eastAsia="zh-CN"/>
        </w:rPr>
        <w:t xml:space="preserve"> </w:t>
      </w:r>
      <w:r w:rsidR="00E45F41" w:rsidRPr="00A11C75">
        <w:rPr>
          <w:rFonts w:ascii="Book Antiqua" w:hAnsi="Book Antiqua"/>
          <w:sz w:val="24"/>
        </w:rPr>
        <w:t>March</w:t>
      </w:r>
      <w:r w:rsidR="00E45F41">
        <w:rPr>
          <w:rFonts w:ascii="Book Antiqua" w:hAnsi="Book Antiqua" w:hint="eastAsia"/>
          <w:sz w:val="24"/>
          <w:lang w:eastAsia="zh-CN"/>
        </w:rPr>
        <w:t xml:space="preserve"> 20, 2016</w:t>
      </w:r>
    </w:p>
    <w:p w:rsidR="00C40DEC" w:rsidRPr="005E139A" w:rsidRDefault="00B31C2B" w:rsidP="00C40DEC">
      <w:pPr>
        <w:spacing w:line="360" w:lineRule="auto"/>
        <w:rPr>
          <w:rFonts w:ascii="Book Antiqua" w:hAnsi="Book Antiqua"/>
          <w:color w:val="000000"/>
          <w:sz w:val="24"/>
        </w:rPr>
      </w:pPr>
      <w:r w:rsidRPr="003F30DB">
        <w:rPr>
          <w:rFonts w:ascii="Book Antiqua" w:hAnsi="Book Antiqua"/>
          <w:b/>
          <w:sz w:val="24"/>
          <w:szCs w:val="24"/>
        </w:rPr>
        <w:t>Accepted:</w:t>
      </w:r>
      <w:bookmarkStart w:id="2" w:name="OLE_LINK43"/>
      <w:bookmarkStart w:id="3" w:name="OLE_LINK45"/>
      <w:bookmarkStart w:id="4" w:name="OLE_LINK46"/>
      <w:r w:rsidR="00C40DEC" w:rsidRPr="00C40DEC">
        <w:rPr>
          <w:rFonts w:ascii="Book Antiqua" w:hAnsi="Book Antiqua"/>
          <w:color w:val="000000"/>
          <w:sz w:val="24"/>
        </w:rPr>
        <w:t xml:space="preserve"> </w:t>
      </w:r>
      <w:r w:rsidR="00C40DEC">
        <w:rPr>
          <w:rFonts w:ascii="Book Antiqua" w:hAnsi="Book Antiqua"/>
          <w:color w:val="000000"/>
          <w:sz w:val="24"/>
        </w:rPr>
        <w:t>March 30</w:t>
      </w:r>
      <w:r w:rsidR="00C40DEC" w:rsidRPr="005E139A">
        <w:rPr>
          <w:rFonts w:ascii="Book Antiqua" w:hAnsi="Book Antiqua"/>
          <w:color w:val="000000"/>
          <w:sz w:val="24"/>
        </w:rPr>
        <w:t>, 2016</w:t>
      </w:r>
    </w:p>
    <w:p w:rsidR="00C40DEC" w:rsidRPr="0057429D" w:rsidRDefault="00C40DEC" w:rsidP="00C40DEC">
      <w:pPr>
        <w:adjustRightInd w:val="0"/>
        <w:snapToGrid w:val="0"/>
        <w:spacing w:line="360" w:lineRule="auto"/>
        <w:rPr>
          <w:rFonts w:ascii="Book Antiqua" w:hAnsi="Book Antiqua"/>
          <w:b/>
          <w:color w:val="000000"/>
          <w:sz w:val="24"/>
        </w:rPr>
      </w:pPr>
      <w:r w:rsidRPr="0057429D">
        <w:rPr>
          <w:rFonts w:ascii="Book Antiqua" w:hAnsi="Book Antiqua"/>
          <w:b/>
          <w:color w:val="000000"/>
          <w:sz w:val="24"/>
        </w:rPr>
        <w:t>Article in press:</w:t>
      </w:r>
    </w:p>
    <w:p w:rsidR="00C40DEC" w:rsidRPr="0057429D" w:rsidRDefault="00C40DEC" w:rsidP="00C40DEC">
      <w:pPr>
        <w:adjustRightInd w:val="0"/>
        <w:snapToGrid w:val="0"/>
        <w:spacing w:line="360" w:lineRule="auto"/>
        <w:rPr>
          <w:rFonts w:ascii="Book Antiqua" w:hAnsi="Book Antiqua"/>
          <w:color w:val="000000"/>
          <w:sz w:val="24"/>
        </w:rPr>
      </w:pPr>
      <w:r w:rsidRPr="0057429D">
        <w:rPr>
          <w:rFonts w:ascii="Book Antiqua" w:hAnsi="Book Antiqua"/>
          <w:b/>
          <w:color w:val="000000"/>
          <w:sz w:val="24"/>
        </w:rPr>
        <w:t>Published online:</w:t>
      </w:r>
    </w:p>
    <w:p w:rsidR="00B31C2B" w:rsidRPr="003F30DB" w:rsidRDefault="00B31C2B" w:rsidP="00EC763B">
      <w:pPr>
        <w:pStyle w:val="ac"/>
        <w:adjustRightInd w:val="0"/>
        <w:snapToGrid w:val="0"/>
        <w:spacing w:line="360" w:lineRule="auto"/>
        <w:jc w:val="both"/>
        <w:rPr>
          <w:rFonts w:ascii="Book Antiqua" w:hAnsi="Book Antiqua"/>
          <w:sz w:val="24"/>
          <w:szCs w:val="24"/>
          <w:lang w:eastAsia="zh-CN"/>
        </w:rPr>
      </w:pPr>
    </w:p>
    <w:bookmarkEnd w:id="2"/>
    <w:bookmarkEnd w:id="3"/>
    <w:bookmarkEnd w:id="4"/>
    <w:p w:rsidR="003F30DB" w:rsidRDefault="003F30DB" w:rsidP="00EC763B">
      <w:pPr>
        <w:pStyle w:val="ac"/>
        <w:adjustRightInd w:val="0"/>
        <w:snapToGrid w:val="0"/>
        <w:spacing w:line="360" w:lineRule="auto"/>
        <w:jc w:val="both"/>
        <w:rPr>
          <w:rFonts w:ascii="Book Antiqua" w:hAnsi="Book Antiqua"/>
          <w:b/>
          <w:sz w:val="24"/>
          <w:szCs w:val="24"/>
          <w:lang w:eastAsia="zh-CN"/>
        </w:rPr>
      </w:pPr>
      <w:r>
        <w:rPr>
          <w:rFonts w:ascii="Book Antiqua" w:hAnsi="Book Antiqua"/>
          <w:b/>
          <w:sz w:val="24"/>
          <w:szCs w:val="24"/>
          <w:lang w:eastAsia="zh-CN"/>
        </w:rPr>
        <w:br w:type="page"/>
      </w:r>
    </w:p>
    <w:p w:rsidR="003649E0" w:rsidRPr="003F30DB" w:rsidRDefault="003649E0" w:rsidP="00EC763B">
      <w:pPr>
        <w:topLinePunct/>
        <w:adjustRightInd w:val="0"/>
        <w:snapToGrid w:val="0"/>
        <w:spacing w:line="360" w:lineRule="auto"/>
        <w:outlineLvl w:val="0"/>
        <w:rPr>
          <w:rFonts w:ascii="Book Antiqua" w:hAnsi="Book Antiqua"/>
          <w:b/>
          <w:sz w:val="24"/>
          <w:szCs w:val="24"/>
        </w:rPr>
      </w:pPr>
      <w:r w:rsidRPr="003F30DB">
        <w:rPr>
          <w:rFonts w:ascii="Book Antiqua" w:hAnsi="Book Antiqua"/>
          <w:b/>
          <w:sz w:val="24"/>
          <w:szCs w:val="24"/>
        </w:rPr>
        <w:lastRenderedPageBreak/>
        <w:t>Abstract</w:t>
      </w:r>
    </w:p>
    <w:p w:rsidR="003649E0" w:rsidRPr="003F30DB" w:rsidRDefault="003649E0" w:rsidP="00EC763B">
      <w:pPr>
        <w:autoSpaceDE w:val="0"/>
        <w:autoSpaceDN w:val="0"/>
        <w:adjustRightInd w:val="0"/>
        <w:snapToGrid w:val="0"/>
        <w:spacing w:line="360" w:lineRule="auto"/>
        <w:rPr>
          <w:rFonts w:ascii="Book Antiqua" w:hAnsi="Book Antiqua"/>
          <w:sz w:val="24"/>
          <w:szCs w:val="24"/>
        </w:rPr>
      </w:pPr>
      <w:r w:rsidRPr="003F30DB">
        <w:rPr>
          <w:rFonts w:ascii="Book Antiqua" w:hAnsi="Book Antiqua"/>
          <w:b/>
          <w:sz w:val="24"/>
          <w:szCs w:val="24"/>
        </w:rPr>
        <w:t xml:space="preserve">AIM: </w:t>
      </w:r>
      <w:r w:rsidRPr="003F30DB">
        <w:rPr>
          <w:rFonts w:ascii="Book Antiqua" w:hAnsi="Book Antiqua"/>
          <w:sz w:val="24"/>
          <w:szCs w:val="24"/>
        </w:rPr>
        <w:t xml:space="preserve">To improve the clinical diagnosis and recognition of hepatic epithelioid </w:t>
      </w:r>
      <w:proofErr w:type="spellStart"/>
      <w:r w:rsidRPr="003F30DB">
        <w:rPr>
          <w:rFonts w:ascii="Book Antiqua" w:hAnsi="Book Antiqua"/>
          <w:sz w:val="24"/>
          <w:szCs w:val="24"/>
        </w:rPr>
        <w:t>angiomyolipoma</w:t>
      </w:r>
      <w:proofErr w:type="spellEnd"/>
      <w:r w:rsidR="001B64B0">
        <w:rPr>
          <w:rFonts w:ascii="Book Antiqua" w:hAnsi="Book Antiqua"/>
          <w:sz w:val="24"/>
          <w:szCs w:val="24"/>
        </w:rPr>
        <w:t xml:space="preserve"> (</w:t>
      </w:r>
      <w:r w:rsidRPr="003F30DB">
        <w:rPr>
          <w:rFonts w:ascii="Book Antiqua" w:hAnsi="Book Antiqua"/>
          <w:sz w:val="24"/>
          <w:szCs w:val="24"/>
        </w:rPr>
        <w:t>HEAML).</w:t>
      </w:r>
    </w:p>
    <w:p w:rsidR="003649E0" w:rsidRPr="003F30DB" w:rsidRDefault="003649E0" w:rsidP="00EC763B">
      <w:pPr>
        <w:autoSpaceDE w:val="0"/>
        <w:autoSpaceDN w:val="0"/>
        <w:adjustRightInd w:val="0"/>
        <w:snapToGrid w:val="0"/>
        <w:spacing w:line="360" w:lineRule="auto"/>
        <w:rPr>
          <w:rFonts w:ascii="Book Antiqua" w:hAnsi="Book Antiqua"/>
          <w:sz w:val="24"/>
          <w:szCs w:val="24"/>
        </w:rPr>
      </w:pPr>
    </w:p>
    <w:p w:rsidR="003649E0" w:rsidRPr="003F30DB" w:rsidRDefault="003649E0" w:rsidP="00EC763B">
      <w:pPr>
        <w:autoSpaceDE w:val="0"/>
        <w:autoSpaceDN w:val="0"/>
        <w:adjustRightInd w:val="0"/>
        <w:snapToGrid w:val="0"/>
        <w:spacing w:line="360" w:lineRule="auto"/>
        <w:rPr>
          <w:rFonts w:ascii="Book Antiqua" w:hAnsi="Book Antiqua"/>
          <w:sz w:val="24"/>
          <w:szCs w:val="24"/>
        </w:rPr>
      </w:pPr>
      <w:r w:rsidRPr="003F30DB">
        <w:rPr>
          <w:rFonts w:ascii="Book Antiqua" w:hAnsi="Book Antiqua"/>
          <w:b/>
          <w:sz w:val="24"/>
          <w:szCs w:val="24"/>
        </w:rPr>
        <w:t xml:space="preserve">METHODS: </w:t>
      </w:r>
      <w:r w:rsidRPr="003F30DB">
        <w:rPr>
          <w:rFonts w:ascii="Book Antiqua" w:hAnsi="Book Antiqua"/>
          <w:sz w:val="24"/>
          <w:szCs w:val="24"/>
        </w:rPr>
        <w:t xml:space="preserve">Four cases of primary HEAML were confirmed based on the pathology archive system in our hospital from January, 2009 to November, 2015. The general state, clinical symptoms, imaging manifestations, histological results and immunohistochemistry of these patients were retrospectively reviewed and analyzed. Studies of HEAML published in the last15 years were collected from </w:t>
      </w:r>
      <w:r w:rsidR="008F4C66" w:rsidRPr="008F4C66">
        <w:rPr>
          <w:rFonts w:ascii="Book Antiqua" w:hAnsi="Book Antiqua"/>
          <w:caps/>
          <w:sz w:val="24"/>
          <w:szCs w:val="24"/>
        </w:rPr>
        <w:t>p</w:t>
      </w:r>
      <w:r w:rsidR="008F4C66" w:rsidRPr="003F30DB">
        <w:rPr>
          <w:rFonts w:ascii="Book Antiqua" w:hAnsi="Book Antiqua"/>
          <w:sz w:val="24"/>
          <w:szCs w:val="24"/>
        </w:rPr>
        <w:t>ub</w:t>
      </w:r>
      <w:r w:rsidR="008F4C66" w:rsidRPr="008F4C66">
        <w:rPr>
          <w:rFonts w:ascii="Book Antiqua" w:hAnsi="Book Antiqua"/>
          <w:caps/>
          <w:sz w:val="24"/>
          <w:szCs w:val="24"/>
        </w:rPr>
        <w:t>m</w:t>
      </w:r>
      <w:r w:rsidR="008F4C66" w:rsidRPr="003F30DB">
        <w:rPr>
          <w:rFonts w:ascii="Book Antiqua" w:hAnsi="Book Antiqua"/>
          <w:sz w:val="24"/>
          <w:szCs w:val="24"/>
        </w:rPr>
        <w:t>ed</w:t>
      </w:r>
      <w:r w:rsidRPr="003F30DB">
        <w:rPr>
          <w:rFonts w:ascii="Book Antiqua" w:hAnsi="Book Antiqua"/>
          <w:sz w:val="24"/>
          <w:szCs w:val="24"/>
        </w:rPr>
        <w:t xml:space="preserve"> and MEDLINE to summarize the clinical symptoms, imaging characteristics, pathological features and management of HEAML.</w:t>
      </w:r>
    </w:p>
    <w:p w:rsidR="003649E0" w:rsidRPr="003F30DB" w:rsidRDefault="003649E0" w:rsidP="00EC763B">
      <w:pPr>
        <w:autoSpaceDE w:val="0"/>
        <w:autoSpaceDN w:val="0"/>
        <w:adjustRightInd w:val="0"/>
        <w:snapToGrid w:val="0"/>
        <w:spacing w:line="360" w:lineRule="auto"/>
        <w:rPr>
          <w:rFonts w:ascii="Book Antiqua" w:hAnsi="Book Antiqua"/>
          <w:sz w:val="24"/>
          <w:szCs w:val="24"/>
        </w:rPr>
      </w:pPr>
    </w:p>
    <w:p w:rsidR="003649E0" w:rsidRPr="003F30DB" w:rsidRDefault="003649E0" w:rsidP="00EC763B">
      <w:pPr>
        <w:autoSpaceDE w:val="0"/>
        <w:autoSpaceDN w:val="0"/>
        <w:adjustRightInd w:val="0"/>
        <w:snapToGrid w:val="0"/>
        <w:spacing w:line="360" w:lineRule="auto"/>
        <w:rPr>
          <w:rFonts w:ascii="Book Antiqua" w:hAnsi="Book Antiqua"/>
          <w:sz w:val="24"/>
          <w:szCs w:val="24"/>
        </w:rPr>
      </w:pPr>
      <w:r w:rsidRPr="003F30DB">
        <w:rPr>
          <w:rFonts w:ascii="Book Antiqua" w:hAnsi="Book Antiqua"/>
          <w:b/>
          <w:sz w:val="24"/>
          <w:szCs w:val="24"/>
        </w:rPr>
        <w:t xml:space="preserve">RESULTS: </w:t>
      </w:r>
      <w:r w:rsidRPr="003F30DB">
        <w:rPr>
          <w:rFonts w:ascii="Book Antiqua" w:hAnsi="Book Antiqua"/>
          <w:sz w:val="24"/>
          <w:szCs w:val="24"/>
        </w:rPr>
        <w:t>Four cases of primary HEAML were retrieved from our archives. These included three female patients and one male patient, with a mean age of 41.8</w:t>
      </w:r>
      <w:r w:rsidR="004C69B7">
        <w:rPr>
          <w:rFonts w:ascii="Book Antiqua" w:hAnsi="Book Antiqua"/>
          <w:sz w:val="24"/>
          <w:szCs w:val="24"/>
        </w:rPr>
        <w:t xml:space="preserve"> ± </w:t>
      </w:r>
      <w:r w:rsidRPr="003F30DB">
        <w:rPr>
          <w:rFonts w:ascii="Book Antiqua" w:hAnsi="Book Antiqua"/>
          <w:sz w:val="24"/>
          <w:szCs w:val="24"/>
        </w:rPr>
        <w:t>11.5 years</w:t>
      </w:r>
      <w:r w:rsidR="001B64B0">
        <w:rPr>
          <w:rFonts w:ascii="Book Antiqua" w:hAnsi="Book Antiqua"/>
          <w:sz w:val="24"/>
          <w:szCs w:val="24"/>
        </w:rPr>
        <w:t xml:space="preserve"> (</w:t>
      </w:r>
      <w:r w:rsidRPr="003F30DB">
        <w:rPr>
          <w:rFonts w:ascii="Book Antiqua" w:hAnsi="Book Antiqua"/>
          <w:sz w:val="24"/>
          <w:szCs w:val="24"/>
        </w:rPr>
        <w:t>ranging from 31 to 56 years). The mean tumor size was 7.3</w:t>
      </w:r>
      <w:r w:rsidR="004C69B7">
        <w:rPr>
          <w:rFonts w:ascii="Book Antiqua" w:hAnsi="Book Antiqua"/>
          <w:sz w:val="24"/>
          <w:szCs w:val="24"/>
        </w:rPr>
        <w:t xml:space="preserve"> ± </w:t>
      </w:r>
      <w:r w:rsidRPr="003F30DB">
        <w:rPr>
          <w:rFonts w:ascii="Book Antiqua" w:hAnsi="Book Antiqua"/>
          <w:sz w:val="24"/>
          <w:szCs w:val="24"/>
        </w:rPr>
        <w:t>5.5 cm</w:t>
      </w:r>
      <w:r w:rsidR="001B64B0">
        <w:rPr>
          <w:rFonts w:ascii="Book Antiqua" w:hAnsi="Book Antiqua"/>
          <w:sz w:val="24"/>
          <w:szCs w:val="24"/>
        </w:rPr>
        <w:t xml:space="preserve"> (</w:t>
      </w:r>
      <w:r w:rsidRPr="003F30DB">
        <w:rPr>
          <w:rFonts w:ascii="Book Antiqua" w:hAnsi="Book Antiqua"/>
          <w:sz w:val="24"/>
          <w:szCs w:val="24"/>
        </w:rPr>
        <w:t>ranging from</w:t>
      </w:r>
      <w:r w:rsidR="004C69B7">
        <w:rPr>
          <w:rFonts w:ascii="Book Antiqua" w:hAnsi="Book Antiqua" w:hint="eastAsia"/>
          <w:sz w:val="24"/>
          <w:szCs w:val="24"/>
        </w:rPr>
        <w:t xml:space="preserve"> </w:t>
      </w:r>
      <w:r w:rsidRPr="003F30DB">
        <w:rPr>
          <w:rFonts w:ascii="Book Antiqua" w:hAnsi="Book Antiqua"/>
          <w:sz w:val="24"/>
          <w:szCs w:val="24"/>
        </w:rPr>
        <w:t>3.0 to 15 cm). In the contrast-enhanced imaging, the tumor was obviously enhanced in the arterial phase, while enhanced continuously or exhibited a slow-density masse during the venous and delayed phases. Histologically, the tumo</w:t>
      </w:r>
      <w:r w:rsidR="004C69B7">
        <w:rPr>
          <w:rFonts w:ascii="Book Antiqua" w:hAnsi="Book Antiqua"/>
          <w:sz w:val="24"/>
          <w:szCs w:val="24"/>
        </w:rPr>
        <w:t>rs mainly consisted of epitheli</w:t>
      </w:r>
      <w:r w:rsidRPr="003F30DB">
        <w:rPr>
          <w:rFonts w:ascii="Book Antiqua" w:hAnsi="Book Antiqua"/>
          <w:sz w:val="24"/>
          <w:szCs w:val="24"/>
        </w:rPr>
        <w:t xml:space="preserve">oid cells that comprised approximately 95% of the total neoplastic mass. Although no metastases occurred in our patients, pathological studies revealed necrosis, mitotic figures and liver invasion in two patients, which indicates aggressive behavior. </w:t>
      </w:r>
      <w:proofErr w:type="spellStart"/>
      <w:r w:rsidRPr="003F30DB">
        <w:rPr>
          <w:rFonts w:ascii="Book Antiqua" w:hAnsi="Book Antiqua"/>
          <w:sz w:val="24"/>
          <w:szCs w:val="24"/>
        </w:rPr>
        <w:t>Immunohistochemical</w:t>
      </w:r>
      <w:proofErr w:type="spellEnd"/>
      <w:r w:rsidRPr="003F30DB">
        <w:rPr>
          <w:rFonts w:ascii="Book Antiqua" w:hAnsi="Book Antiqua"/>
          <w:sz w:val="24"/>
          <w:szCs w:val="24"/>
        </w:rPr>
        <w:t xml:space="preserve"> staining revealed that human melanoma black 45</w:t>
      </w:r>
      <w:r w:rsidR="001B64B0">
        <w:rPr>
          <w:rFonts w:ascii="Book Antiqua" w:hAnsi="Book Antiqua" w:hint="eastAsia"/>
          <w:sz w:val="24"/>
          <w:szCs w:val="24"/>
        </w:rPr>
        <w:t xml:space="preserve"> </w:t>
      </w:r>
      <w:r w:rsidR="001B64B0">
        <w:rPr>
          <w:rFonts w:ascii="Book Antiqua" w:hAnsi="Book Antiqua"/>
          <w:sz w:val="24"/>
          <w:szCs w:val="24"/>
        </w:rPr>
        <w:t>(</w:t>
      </w:r>
      <w:r w:rsidRPr="003F30DB">
        <w:rPr>
          <w:rFonts w:ascii="Book Antiqua" w:hAnsi="Book Antiqua"/>
          <w:sz w:val="24"/>
          <w:szCs w:val="24"/>
        </w:rPr>
        <w:t xml:space="preserve">HMB-45) and Melan-A were positive in 4 cases. We only identified 81 cases with primary HEAML, including our present patients, from 26 articles available from PUBMED and MEDLINE. The majority of </w:t>
      </w:r>
      <w:r w:rsidRPr="003F30DB">
        <w:rPr>
          <w:rFonts w:ascii="Book Antiqua" w:hAnsi="Book Antiqua"/>
          <w:sz w:val="24"/>
          <w:szCs w:val="24"/>
        </w:rPr>
        <w:lastRenderedPageBreak/>
        <w:t>the papers were published as case reports. Only 5 cases</w:t>
      </w:r>
      <w:r w:rsidR="001B64B0">
        <w:rPr>
          <w:rFonts w:ascii="Book Antiqua" w:hAnsi="Book Antiqua"/>
          <w:sz w:val="24"/>
          <w:szCs w:val="24"/>
        </w:rPr>
        <w:t xml:space="preserve"> (</w:t>
      </w:r>
      <w:r w:rsidRPr="003F30DB">
        <w:rPr>
          <w:rFonts w:ascii="Book Antiqua" w:hAnsi="Book Antiqua"/>
          <w:sz w:val="24"/>
          <w:szCs w:val="24"/>
        </w:rPr>
        <w:t>5/75, 6%) were associated with tuberous sclerosis complex</w:t>
      </w:r>
      <w:r w:rsidR="001B64B0">
        <w:rPr>
          <w:rFonts w:ascii="Book Antiqua" w:hAnsi="Book Antiqua"/>
          <w:sz w:val="24"/>
          <w:szCs w:val="24"/>
        </w:rPr>
        <w:t xml:space="preserve"> (</w:t>
      </w:r>
      <w:r w:rsidRPr="003F30DB">
        <w:rPr>
          <w:rFonts w:ascii="Book Antiqua" w:hAnsi="Book Antiqua"/>
          <w:sz w:val="24"/>
          <w:szCs w:val="24"/>
        </w:rPr>
        <w:t>TSC). More than half</w:t>
      </w:r>
      <w:r w:rsidR="001B64B0">
        <w:rPr>
          <w:rFonts w:ascii="Book Antiqua" w:hAnsi="Book Antiqua"/>
          <w:sz w:val="24"/>
          <w:szCs w:val="24"/>
        </w:rPr>
        <w:t xml:space="preserve"> (</w:t>
      </w:r>
      <w:r w:rsidRPr="003F30DB">
        <w:rPr>
          <w:rFonts w:ascii="Book Antiqua" w:hAnsi="Book Antiqua"/>
          <w:sz w:val="24"/>
          <w:szCs w:val="24"/>
        </w:rPr>
        <w:t>35/66) were discovered incidentally upon physical examination. Close to 65%</w:t>
      </w:r>
      <w:r w:rsidR="001B64B0">
        <w:rPr>
          <w:rFonts w:ascii="Book Antiqua" w:hAnsi="Book Antiqua"/>
          <w:sz w:val="24"/>
          <w:szCs w:val="24"/>
        </w:rPr>
        <w:t xml:space="preserve"> (</w:t>
      </w:r>
      <w:r w:rsidRPr="003F30DB">
        <w:rPr>
          <w:rFonts w:ascii="Book Antiqua" w:hAnsi="Book Antiqua"/>
          <w:sz w:val="24"/>
          <w:szCs w:val="24"/>
        </w:rPr>
        <w:t>22/34) of the patients were misdiagnosed with HCC or other tumors before surgery. Approximately 10%</w:t>
      </w:r>
      <w:r w:rsidR="001B64B0">
        <w:rPr>
          <w:rFonts w:ascii="Book Antiqua" w:hAnsi="Book Antiqua"/>
          <w:sz w:val="24"/>
          <w:szCs w:val="24"/>
        </w:rPr>
        <w:t xml:space="preserve"> (</w:t>
      </w:r>
      <w:r w:rsidRPr="003F30DB">
        <w:rPr>
          <w:rFonts w:ascii="Book Antiqua" w:hAnsi="Book Antiqua"/>
          <w:sz w:val="24"/>
          <w:szCs w:val="24"/>
        </w:rPr>
        <w:t>8/81) of the patients with HEAML had recurrence or metastasis after surgery, which was a very high and alarming rate.</w:t>
      </w:r>
    </w:p>
    <w:p w:rsidR="003649E0" w:rsidRPr="003F30DB" w:rsidRDefault="003649E0" w:rsidP="00EC763B">
      <w:pPr>
        <w:autoSpaceDE w:val="0"/>
        <w:autoSpaceDN w:val="0"/>
        <w:adjustRightInd w:val="0"/>
        <w:snapToGrid w:val="0"/>
        <w:spacing w:line="360" w:lineRule="auto"/>
        <w:rPr>
          <w:rFonts w:ascii="Book Antiqua" w:hAnsi="Book Antiqua"/>
          <w:sz w:val="24"/>
          <w:szCs w:val="24"/>
        </w:rPr>
      </w:pPr>
    </w:p>
    <w:p w:rsidR="003649E0" w:rsidRPr="003F30DB" w:rsidRDefault="003649E0" w:rsidP="00EC763B">
      <w:pPr>
        <w:autoSpaceDE w:val="0"/>
        <w:autoSpaceDN w:val="0"/>
        <w:adjustRightInd w:val="0"/>
        <w:snapToGrid w:val="0"/>
        <w:spacing w:line="360" w:lineRule="auto"/>
        <w:rPr>
          <w:rFonts w:ascii="Book Antiqua" w:hAnsi="Book Antiqua"/>
          <w:sz w:val="24"/>
          <w:szCs w:val="24"/>
        </w:rPr>
      </w:pPr>
      <w:r w:rsidRPr="003F30DB">
        <w:rPr>
          <w:rFonts w:ascii="Book Antiqua" w:hAnsi="Book Antiqua"/>
          <w:b/>
          <w:sz w:val="24"/>
          <w:szCs w:val="24"/>
        </w:rPr>
        <w:t>CONCLUSION:</w:t>
      </w:r>
      <w:r w:rsidRPr="003F30DB">
        <w:rPr>
          <w:rFonts w:ascii="Book Antiqua" w:hAnsi="Book Antiqua"/>
          <w:sz w:val="24"/>
          <w:szCs w:val="24"/>
        </w:rPr>
        <w:t xml:space="preserve"> HEAML is a very rare primary hepatic tumor that is often misdiagnosed before surgery. Patients should be followed up closely after surgery because of its malignant potential.</w:t>
      </w:r>
    </w:p>
    <w:p w:rsidR="003649E0" w:rsidRPr="003F30DB" w:rsidRDefault="003649E0" w:rsidP="00EC763B">
      <w:pPr>
        <w:autoSpaceDE w:val="0"/>
        <w:autoSpaceDN w:val="0"/>
        <w:adjustRightInd w:val="0"/>
        <w:snapToGrid w:val="0"/>
        <w:spacing w:line="360" w:lineRule="auto"/>
        <w:rPr>
          <w:rFonts w:ascii="Book Antiqua" w:hAnsi="Book Antiqua"/>
          <w:sz w:val="24"/>
          <w:szCs w:val="24"/>
        </w:rPr>
      </w:pPr>
    </w:p>
    <w:p w:rsidR="003649E0" w:rsidRPr="003F30DB" w:rsidRDefault="003649E0" w:rsidP="00EC763B">
      <w:pPr>
        <w:autoSpaceDE w:val="0"/>
        <w:autoSpaceDN w:val="0"/>
        <w:adjustRightInd w:val="0"/>
        <w:snapToGrid w:val="0"/>
        <w:spacing w:line="360" w:lineRule="auto"/>
        <w:rPr>
          <w:rFonts w:ascii="Book Antiqua" w:hAnsi="Book Antiqua"/>
          <w:sz w:val="24"/>
          <w:szCs w:val="24"/>
        </w:rPr>
      </w:pPr>
      <w:r w:rsidRPr="003F30DB">
        <w:rPr>
          <w:rFonts w:ascii="Book Antiqua" w:hAnsi="Book Antiqua"/>
          <w:b/>
          <w:sz w:val="24"/>
          <w:szCs w:val="24"/>
        </w:rPr>
        <w:t xml:space="preserve">Key words: </w:t>
      </w:r>
      <w:r w:rsidR="004C69B7" w:rsidRPr="003F30DB">
        <w:rPr>
          <w:rFonts w:ascii="Book Antiqua" w:hAnsi="Book Antiqua"/>
          <w:sz w:val="24"/>
          <w:szCs w:val="24"/>
        </w:rPr>
        <w:t xml:space="preserve">Epithelioid </w:t>
      </w:r>
      <w:proofErr w:type="spellStart"/>
      <w:r w:rsidRPr="003F30DB">
        <w:rPr>
          <w:rFonts w:ascii="Book Antiqua" w:hAnsi="Book Antiqua"/>
          <w:sz w:val="24"/>
          <w:szCs w:val="24"/>
        </w:rPr>
        <w:t>angiomyolipoma</w:t>
      </w:r>
      <w:proofErr w:type="spellEnd"/>
      <w:r w:rsidRPr="003F30DB">
        <w:rPr>
          <w:rFonts w:ascii="Book Antiqua" w:hAnsi="Book Antiqua"/>
          <w:sz w:val="24"/>
          <w:szCs w:val="24"/>
        </w:rPr>
        <w:t xml:space="preserve">; </w:t>
      </w:r>
      <w:r w:rsidR="004C69B7" w:rsidRPr="003F30DB">
        <w:rPr>
          <w:rFonts w:ascii="Book Antiqua" w:hAnsi="Book Antiqua"/>
          <w:sz w:val="24"/>
          <w:szCs w:val="24"/>
        </w:rPr>
        <w:t>Liver</w:t>
      </w:r>
      <w:r w:rsidRPr="003F30DB">
        <w:rPr>
          <w:rFonts w:ascii="Book Antiqua" w:hAnsi="Book Antiqua"/>
          <w:sz w:val="24"/>
          <w:szCs w:val="24"/>
        </w:rPr>
        <w:t xml:space="preserve">; </w:t>
      </w:r>
      <w:proofErr w:type="spellStart"/>
      <w:r w:rsidR="004C69B7" w:rsidRPr="003F30DB">
        <w:rPr>
          <w:rFonts w:ascii="Book Antiqua" w:hAnsi="Book Antiqua"/>
          <w:sz w:val="24"/>
          <w:szCs w:val="24"/>
        </w:rPr>
        <w:t>Immunohistochemical</w:t>
      </w:r>
      <w:proofErr w:type="spellEnd"/>
      <w:r w:rsidR="004C69B7" w:rsidRPr="003F30DB">
        <w:rPr>
          <w:rFonts w:ascii="Book Antiqua" w:hAnsi="Book Antiqua"/>
          <w:sz w:val="24"/>
          <w:szCs w:val="24"/>
        </w:rPr>
        <w:t xml:space="preserve"> </w:t>
      </w:r>
      <w:r w:rsidRPr="003F30DB">
        <w:rPr>
          <w:rFonts w:ascii="Book Antiqua" w:hAnsi="Book Antiqua"/>
          <w:sz w:val="24"/>
          <w:szCs w:val="24"/>
        </w:rPr>
        <w:t xml:space="preserve">staining; </w:t>
      </w:r>
      <w:r w:rsidR="004C69B7" w:rsidRPr="003F30DB">
        <w:rPr>
          <w:rFonts w:ascii="Book Antiqua" w:hAnsi="Book Antiqua"/>
          <w:sz w:val="24"/>
          <w:szCs w:val="24"/>
        </w:rPr>
        <w:t xml:space="preserve">Human </w:t>
      </w:r>
      <w:r w:rsidRPr="003F30DB">
        <w:rPr>
          <w:rFonts w:ascii="Book Antiqua" w:hAnsi="Book Antiqua"/>
          <w:sz w:val="24"/>
          <w:szCs w:val="24"/>
        </w:rPr>
        <w:t xml:space="preserve">melanoma black 45; </w:t>
      </w:r>
      <w:r w:rsidR="004C69B7" w:rsidRPr="003F30DB">
        <w:rPr>
          <w:rFonts w:ascii="Book Antiqua" w:hAnsi="Book Antiqua"/>
          <w:sz w:val="24"/>
          <w:szCs w:val="24"/>
        </w:rPr>
        <w:t>Imaging</w:t>
      </w:r>
    </w:p>
    <w:p w:rsidR="003649E0" w:rsidRPr="003F30DB" w:rsidRDefault="003649E0" w:rsidP="00EC763B">
      <w:pPr>
        <w:adjustRightInd w:val="0"/>
        <w:snapToGrid w:val="0"/>
        <w:spacing w:line="360" w:lineRule="auto"/>
        <w:rPr>
          <w:rFonts w:ascii="Book Antiqua" w:hAnsi="Book Antiqua"/>
          <w:b/>
          <w:sz w:val="24"/>
          <w:szCs w:val="24"/>
        </w:rPr>
      </w:pPr>
    </w:p>
    <w:p w:rsidR="0090034F" w:rsidRPr="003F30DB" w:rsidRDefault="0090034F" w:rsidP="00EC763B">
      <w:pPr>
        <w:adjustRightInd w:val="0"/>
        <w:snapToGrid w:val="0"/>
        <w:spacing w:line="360" w:lineRule="auto"/>
        <w:rPr>
          <w:rFonts w:ascii="Book Antiqua" w:hAnsi="Book Antiqua" w:cs="Arial"/>
          <w:sz w:val="24"/>
          <w:szCs w:val="24"/>
        </w:rPr>
      </w:pPr>
      <w:r w:rsidRPr="003F30DB">
        <w:rPr>
          <w:rFonts w:ascii="Book Antiqua" w:hAnsi="Book Antiqua"/>
          <w:b/>
          <w:sz w:val="24"/>
          <w:szCs w:val="24"/>
        </w:rPr>
        <w:t>©</w:t>
      </w:r>
      <w:r w:rsidR="003649E0" w:rsidRPr="003F30DB">
        <w:rPr>
          <w:rFonts w:ascii="Book Antiqua" w:hAnsi="Book Antiqua"/>
          <w:b/>
          <w:sz w:val="24"/>
          <w:szCs w:val="24"/>
        </w:rPr>
        <w:t xml:space="preserve"> </w:t>
      </w:r>
      <w:r w:rsidRPr="003F30DB">
        <w:rPr>
          <w:rFonts w:ascii="Book Antiqua" w:hAnsi="Book Antiqua" w:cs="Arial"/>
          <w:b/>
          <w:sz w:val="24"/>
          <w:szCs w:val="24"/>
        </w:rPr>
        <w:t>The Author</w:t>
      </w:r>
      <w:r w:rsidR="001B64B0">
        <w:rPr>
          <w:rFonts w:ascii="Book Antiqua" w:hAnsi="Book Antiqua" w:cs="Arial"/>
          <w:b/>
          <w:sz w:val="24"/>
          <w:szCs w:val="24"/>
        </w:rPr>
        <w:t xml:space="preserve"> (</w:t>
      </w:r>
      <w:r w:rsidRPr="003F30DB">
        <w:rPr>
          <w:rFonts w:ascii="Book Antiqua" w:hAnsi="Book Antiqua" w:cs="Arial"/>
          <w:b/>
          <w:sz w:val="24"/>
          <w:szCs w:val="24"/>
        </w:rPr>
        <w:t>s) 2016.</w:t>
      </w:r>
      <w:r w:rsidR="003649E0" w:rsidRPr="003F30DB">
        <w:rPr>
          <w:rFonts w:ascii="Book Antiqua" w:hAnsi="Book Antiqua" w:cs="Arial"/>
          <w:b/>
          <w:sz w:val="24"/>
          <w:szCs w:val="24"/>
        </w:rPr>
        <w:t xml:space="preserve"> </w:t>
      </w:r>
      <w:r w:rsidRPr="003F30DB">
        <w:rPr>
          <w:rFonts w:ascii="Book Antiqua" w:hAnsi="Book Antiqua" w:cs="Arial"/>
          <w:sz w:val="24"/>
          <w:szCs w:val="24"/>
        </w:rPr>
        <w:t xml:space="preserve">Published by </w:t>
      </w:r>
      <w:proofErr w:type="spellStart"/>
      <w:r w:rsidRPr="003F30DB">
        <w:rPr>
          <w:rFonts w:ascii="Book Antiqua" w:hAnsi="Book Antiqua" w:cs="Arial"/>
          <w:sz w:val="24"/>
          <w:szCs w:val="24"/>
        </w:rPr>
        <w:t>Baishideng</w:t>
      </w:r>
      <w:proofErr w:type="spellEnd"/>
      <w:r w:rsidRPr="003F30DB">
        <w:rPr>
          <w:rFonts w:ascii="Book Antiqua" w:hAnsi="Book Antiqua" w:cs="Arial"/>
          <w:sz w:val="24"/>
          <w:szCs w:val="24"/>
        </w:rPr>
        <w:t xml:space="preserve"> Publishing Group Inc. All rights reserved.</w:t>
      </w:r>
    </w:p>
    <w:p w:rsidR="0090034F" w:rsidRPr="003F30DB" w:rsidRDefault="0090034F" w:rsidP="00EC763B">
      <w:pPr>
        <w:adjustRightInd w:val="0"/>
        <w:snapToGrid w:val="0"/>
        <w:spacing w:line="360" w:lineRule="auto"/>
        <w:rPr>
          <w:rFonts w:ascii="Book Antiqua" w:hAnsi="Book Antiqua"/>
          <w:b/>
          <w:sz w:val="24"/>
          <w:szCs w:val="24"/>
        </w:rPr>
      </w:pPr>
    </w:p>
    <w:p w:rsidR="003649E0" w:rsidRPr="003F30DB" w:rsidRDefault="003649E0" w:rsidP="00EC763B">
      <w:pPr>
        <w:autoSpaceDE w:val="0"/>
        <w:autoSpaceDN w:val="0"/>
        <w:adjustRightInd w:val="0"/>
        <w:snapToGrid w:val="0"/>
        <w:spacing w:line="360" w:lineRule="auto"/>
        <w:rPr>
          <w:rFonts w:ascii="Book Antiqua" w:hAnsi="Book Antiqua"/>
          <w:sz w:val="24"/>
          <w:szCs w:val="24"/>
        </w:rPr>
      </w:pPr>
      <w:r w:rsidRPr="003F30DB">
        <w:rPr>
          <w:rFonts w:ascii="Book Antiqua" w:hAnsi="Book Antiqua"/>
          <w:b/>
          <w:sz w:val="24"/>
          <w:szCs w:val="24"/>
        </w:rPr>
        <w:t xml:space="preserve">Core tip: </w:t>
      </w:r>
      <w:r w:rsidRPr="003F30DB">
        <w:rPr>
          <w:rFonts w:ascii="Book Antiqua" w:hAnsi="Book Antiqua"/>
          <w:sz w:val="24"/>
          <w:szCs w:val="24"/>
        </w:rPr>
        <w:t xml:space="preserve">Hepatic epithelioid </w:t>
      </w:r>
      <w:proofErr w:type="spellStart"/>
      <w:r w:rsidRPr="003F30DB">
        <w:rPr>
          <w:rFonts w:ascii="Book Antiqua" w:hAnsi="Book Antiqua"/>
          <w:sz w:val="24"/>
          <w:szCs w:val="24"/>
        </w:rPr>
        <w:t>angiomyolipoma</w:t>
      </w:r>
      <w:proofErr w:type="spellEnd"/>
      <w:r w:rsidR="001B64B0">
        <w:rPr>
          <w:rFonts w:ascii="Book Antiqua" w:hAnsi="Book Antiqua"/>
          <w:sz w:val="24"/>
          <w:szCs w:val="24"/>
        </w:rPr>
        <w:t xml:space="preserve"> (</w:t>
      </w:r>
      <w:r w:rsidRPr="003F30DB">
        <w:rPr>
          <w:rFonts w:ascii="Book Antiqua" w:hAnsi="Book Antiqua"/>
          <w:sz w:val="24"/>
          <w:szCs w:val="24"/>
        </w:rPr>
        <w:t xml:space="preserve">HEAML) is very rare tumor that is often misdiagnosed because of atypical symptoms and imaging manifestation. The diagnosis can be made based upon characteristic pathological and </w:t>
      </w:r>
      <w:proofErr w:type="spellStart"/>
      <w:r w:rsidRPr="003F30DB">
        <w:rPr>
          <w:rFonts w:ascii="Book Antiqua" w:hAnsi="Book Antiqua"/>
          <w:sz w:val="24"/>
          <w:szCs w:val="24"/>
        </w:rPr>
        <w:t>immunohistochemical</w:t>
      </w:r>
      <w:proofErr w:type="spellEnd"/>
      <w:r w:rsidRPr="003F30DB">
        <w:rPr>
          <w:rFonts w:ascii="Book Antiqua" w:hAnsi="Book Antiqua"/>
          <w:sz w:val="24"/>
          <w:szCs w:val="24"/>
        </w:rPr>
        <w:t xml:space="preserve"> criteria. Traditionally, it is thought to be a benign tumor and is therefore largely ignored. Thus, it is important to improve the recognition of HEAML. This is the first article to analyze the </w:t>
      </w:r>
      <w:proofErr w:type="spellStart"/>
      <w:r w:rsidRPr="003F30DB">
        <w:rPr>
          <w:rFonts w:ascii="Book Antiqua" w:hAnsi="Book Antiqua"/>
          <w:sz w:val="24"/>
          <w:szCs w:val="24"/>
        </w:rPr>
        <w:t>clinicopathological</w:t>
      </w:r>
      <w:proofErr w:type="spellEnd"/>
      <w:r w:rsidRPr="003F30DB">
        <w:rPr>
          <w:rFonts w:ascii="Book Antiqua" w:hAnsi="Book Antiqua"/>
          <w:sz w:val="24"/>
          <w:szCs w:val="24"/>
        </w:rPr>
        <w:t xml:space="preserve"> data and imaging results of HEAML comprehensively combined with our four patients and other cases reported worldwide. In fact, HEAML has malignant potential and should be </w:t>
      </w:r>
      <w:r w:rsidRPr="003F30DB">
        <w:rPr>
          <w:rFonts w:ascii="Book Antiqua" w:hAnsi="Book Antiqua"/>
          <w:sz w:val="24"/>
          <w:szCs w:val="24"/>
        </w:rPr>
        <w:lastRenderedPageBreak/>
        <w:t>followed up closely after surgery.</w:t>
      </w:r>
    </w:p>
    <w:p w:rsidR="0090034F" w:rsidRPr="003F30DB" w:rsidRDefault="0090034F" w:rsidP="00EC763B">
      <w:pPr>
        <w:autoSpaceDE w:val="0"/>
        <w:autoSpaceDN w:val="0"/>
        <w:adjustRightInd w:val="0"/>
        <w:snapToGrid w:val="0"/>
        <w:spacing w:line="360" w:lineRule="auto"/>
        <w:rPr>
          <w:rFonts w:ascii="Book Antiqua" w:hAnsi="Book Antiqua"/>
          <w:b/>
          <w:sz w:val="24"/>
          <w:szCs w:val="24"/>
        </w:rPr>
      </w:pPr>
    </w:p>
    <w:p w:rsidR="009274C6" w:rsidRDefault="00B31C2B" w:rsidP="009274C6">
      <w:pPr>
        <w:adjustRightInd w:val="0"/>
        <w:snapToGrid w:val="0"/>
        <w:spacing w:line="360" w:lineRule="auto"/>
        <w:rPr>
          <w:rFonts w:ascii="Book Antiqua" w:hAnsi="Book Antiqua" w:hint="eastAsia"/>
          <w:sz w:val="24"/>
          <w:szCs w:val="24"/>
        </w:rPr>
      </w:pPr>
      <w:r w:rsidRPr="003F30DB">
        <w:rPr>
          <w:rFonts w:ascii="Book Antiqua" w:hAnsi="Book Antiqua"/>
          <w:sz w:val="24"/>
          <w:szCs w:val="24"/>
        </w:rPr>
        <w:t>Liu J, Zhang CW, Hong DF, Tao R, Chen Y, Shang MJ,</w:t>
      </w:r>
      <w:r w:rsidR="00205EE4" w:rsidRPr="003F30DB">
        <w:rPr>
          <w:rFonts w:ascii="Book Antiqua" w:hAnsi="Book Antiqua"/>
          <w:sz w:val="24"/>
          <w:szCs w:val="24"/>
        </w:rPr>
        <w:t xml:space="preserve"> Zhang YH</w:t>
      </w:r>
      <w:r w:rsidRPr="003F30DB">
        <w:rPr>
          <w:rFonts w:ascii="Book Antiqua" w:hAnsi="Book Antiqua"/>
          <w:sz w:val="24"/>
          <w:szCs w:val="24"/>
        </w:rPr>
        <w:t xml:space="preserve">. </w:t>
      </w:r>
      <w:r w:rsidR="009274C6" w:rsidRPr="009274C6">
        <w:rPr>
          <w:rFonts w:ascii="Book Antiqua" w:hAnsi="Book Antiqua"/>
          <w:sz w:val="24"/>
          <w:szCs w:val="24"/>
        </w:rPr>
        <w:t xml:space="preserve">Primary hepatic epithelioid </w:t>
      </w:r>
      <w:proofErr w:type="spellStart"/>
      <w:r w:rsidR="009274C6" w:rsidRPr="009274C6">
        <w:rPr>
          <w:rFonts w:ascii="Book Antiqua" w:hAnsi="Book Antiqua"/>
          <w:sz w:val="24"/>
          <w:szCs w:val="24"/>
        </w:rPr>
        <w:t>angiomyolipoma</w:t>
      </w:r>
      <w:proofErr w:type="spellEnd"/>
      <w:r w:rsidR="009274C6" w:rsidRPr="009274C6">
        <w:rPr>
          <w:rFonts w:ascii="Book Antiqua" w:hAnsi="Book Antiqua"/>
          <w:sz w:val="24"/>
          <w:szCs w:val="24"/>
        </w:rPr>
        <w:t>: A malignant potential tumor which should be recognized</w:t>
      </w:r>
      <w:r w:rsidR="009274C6">
        <w:rPr>
          <w:rFonts w:ascii="Book Antiqua" w:hAnsi="Book Antiqua" w:hint="eastAsia"/>
          <w:sz w:val="24"/>
          <w:szCs w:val="24"/>
        </w:rPr>
        <w:t xml:space="preserve">. </w:t>
      </w:r>
      <w:r w:rsidR="009274C6" w:rsidRPr="009274C6">
        <w:rPr>
          <w:rFonts w:ascii="Book Antiqua" w:eastAsia="PMingLiU" w:hAnsi="Book Antiqua" w:cs="Times New Roman"/>
          <w:i/>
          <w:sz w:val="24"/>
          <w:szCs w:val="24"/>
          <w:lang w:eastAsia="zh-TW"/>
        </w:rPr>
        <w:t xml:space="preserve">World J </w:t>
      </w:r>
      <w:proofErr w:type="spellStart"/>
      <w:r w:rsidR="009274C6" w:rsidRPr="009274C6">
        <w:rPr>
          <w:rFonts w:ascii="Book Antiqua" w:eastAsia="PMingLiU" w:hAnsi="Book Antiqua" w:cs="Times New Roman"/>
          <w:i/>
          <w:sz w:val="24"/>
          <w:szCs w:val="24"/>
          <w:lang w:eastAsia="zh-TW"/>
        </w:rPr>
        <w:t>Gastroenterol</w:t>
      </w:r>
      <w:proofErr w:type="spellEnd"/>
      <w:r w:rsidR="009274C6" w:rsidRPr="009274C6">
        <w:rPr>
          <w:rFonts w:ascii="Book Antiqua" w:eastAsia="PMingLiU" w:hAnsi="Book Antiqua" w:cs="Times New Roman"/>
          <w:sz w:val="24"/>
          <w:szCs w:val="24"/>
          <w:lang w:eastAsia="zh-TW"/>
        </w:rPr>
        <w:t xml:space="preserve"> 201</w:t>
      </w:r>
      <w:r w:rsidR="009274C6" w:rsidRPr="009274C6">
        <w:rPr>
          <w:rFonts w:ascii="Book Antiqua" w:eastAsia="PMingLiU" w:hAnsi="Book Antiqua" w:cs="Times New Roman" w:hint="eastAsia"/>
          <w:sz w:val="24"/>
          <w:szCs w:val="24"/>
          <w:lang w:eastAsia="zh-TW"/>
        </w:rPr>
        <w:t>6</w:t>
      </w:r>
      <w:r w:rsidR="009274C6" w:rsidRPr="009274C6">
        <w:rPr>
          <w:rFonts w:ascii="Book Antiqua" w:eastAsia="PMingLiU" w:hAnsi="Book Antiqua" w:cs="Times New Roman"/>
          <w:sz w:val="24"/>
          <w:szCs w:val="24"/>
          <w:lang w:eastAsia="zh-TW"/>
        </w:rPr>
        <w:t>; In press</w:t>
      </w:r>
    </w:p>
    <w:p w:rsidR="009274C6" w:rsidRDefault="009274C6" w:rsidP="009274C6">
      <w:pPr>
        <w:adjustRightInd w:val="0"/>
        <w:snapToGrid w:val="0"/>
        <w:spacing w:line="360" w:lineRule="auto"/>
        <w:rPr>
          <w:rFonts w:ascii="Book Antiqua" w:hAnsi="Book Antiqua" w:hint="eastAsia"/>
          <w:sz w:val="24"/>
          <w:szCs w:val="24"/>
        </w:rPr>
      </w:pPr>
      <w:bookmarkStart w:id="5" w:name="_GoBack"/>
      <w:bookmarkEnd w:id="5"/>
    </w:p>
    <w:p w:rsidR="005004C4" w:rsidRDefault="005004C4" w:rsidP="009274C6">
      <w:pPr>
        <w:adjustRightInd w:val="0"/>
        <w:snapToGrid w:val="0"/>
        <w:spacing w:line="360" w:lineRule="auto"/>
        <w:rPr>
          <w:rFonts w:ascii="Book Antiqua" w:hAnsi="Book Antiqua"/>
          <w:b/>
          <w:sz w:val="24"/>
          <w:szCs w:val="24"/>
        </w:rPr>
      </w:pPr>
      <w:r>
        <w:rPr>
          <w:rFonts w:ascii="Book Antiqua" w:hAnsi="Book Antiqua"/>
          <w:b/>
          <w:sz w:val="24"/>
          <w:szCs w:val="24"/>
        </w:rPr>
        <w:br w:type="page"/>
      </w:r>
    </w:p>
    <w:p w:rsidR="003649E0" w:rsidRPr="003F30DB" w:rsidRDefault="003649E0" w:rsidP="00EC763B">
      <w:pPr>
        <w:autoSpaceDE w:val="0"/>
        <w:autoSpaceDN w:val="0"/>
        <w:adjustRightInd w:val="0"/>
        <w:snapToGrid w:val="0"/>
        <w:spacing w:line="360" w:lineRule="auto"/>
        <w:rPr>
          <w:rFonts w:ascii="Book Antiqua" w:hAnsi="Book Antiqua"/>
          <w:b/>
          <w:sz w:val="24"/>
          <w:szCs w:val="24"/>
        </w:rPr>
      </w:pPr>
      <w:r w:rsidRPr="003F30DB">
        <w:rPr>
          <w:rFonts w:ascii="Book Antiqua" w:hAnsi="Book Antiqua"/>
          <w:b/>
          <w:sz w:val="24"/>
          <w:szCs w:val="24"/>
        </w:rPr>
        <w:lastRenderedPageBreak/>
        <w:t>INTRODUCTION</w:t>
      </w:r>
    </w:p>
    <w:p w:rsidR="003649E0" w:rsidRPr="003F30DB" w:rsidRDefault="003649E0" w:rsidP="00EC763B">
      <w:pPr>
        <w:autoSpaceDE w:val="0"/>
        <w:autoSpaceDN w:val="0"/>
        <w:adjustRightInd w:val="0"/>
        <w:snapToGrid w:val="0"/>
        <w:spacing w:line="360" w:lineRule="auto"/>
        <w:rPr>
          <w:rFonts w:ascii="Book Antiqua" w:hAnsi="Book Antiqua"/>
          <w:sz w:val="24"/>
          <w:szCs w:val="24"/>
        </w:rPr>
      </w:pPr>
      <w:proofErr w:type="spellStart"/>
      <w:r w:rsidRPr="003F30DB">
        <w:rPr>
          <w:rFonts w:ascii="Book Antiqua" w:hAnsi="Book Antiqua"/>
          <w:sz w:val="24"/>
          <w:szCs w:val="24"/>
        </w:rPr>
        <w:t>Angiomyolipoma</w:t>
      </w:r>
      <w:proofErr w:type="spellEnd"/>
      <w:r w:rsidR="001B64B0">
        <w:rPr>
          <w:rFonts w:ascii="Book Antiqua" w:hAnsi="Book Antiqua"/>
          <w:sz w:val="24"/>
          <w:szCs w:val="24"/>
        </w:rPr>
        <w:t xml:space="preserve"> (</w:t>
      </w:r>
      <w:r w:rsidRPr="003F30DB">
        <w:rPr>
          <w:rFonts w:ascii="Book Antiqua" w:hAnsi="Book Antiqua"/>
          <w:sz w:val="24"/>
          <w:szCs w:val="24"/>
        </w:rPr>
        <w:t>AML) is a kind of solid tumor that contains varying proportions of fat, smooth muscle cells, and blood vessels. Depending upon the dominant cell type, AML can be subcategorized into epithelioid, spindle, and intermediate forms. The former are perivascular epithelioid cells</w:t>
      </w:r>
      <w:r w:rsidR="001B64B0">
        <w:rPr>
          <w:rFonts w:ascii="Book Antiqua" w:hAnsi="Book Antiqua"/>
          <w:sz w:val="24"/>
          <w:szCs w:val="24"/>
        </w:rPr>
        <w:t xml:space="preserve"> (</w:t>
      </w:r>
      <w:r w:rsidRPr="003F30DB">
        <w:rPr>
          <w:rFonts w:ascii="Book Antiqua" w:hAnsi="Book Antiqua"/>
          <w:sz w:val="24"/>
          <w:szCs w:val="24"/>
        </w:rPr>
        <w:t xml:space="preserve">PECs), including AML, </w:t>
      </w:r>
      <w:proofErr w:type="spellStart"/>
      <w:r w:rsidRPr="003F30DB">
        <w:rPr>
          <w:rFonts w:ascii="Book Antiqua" w:hAnsi="Book Antiqua"/>
          <w:sz w:val="24"/>
          <w:szCs w:val="24"/>
        </w:rPr>
        <w:t>lymphangiomyomatosis</w:t>
      </w:r>
      <w:proofErr w:type="spellEnd"/>
      <w:r w:rsidRPr="003F30DB">
        <w:rPr>
          <w:rFonts w:ascii="Book Antiqua" w:hAnsi="Book Antiqua"/>
          <w:sz w:val="24"/>
          <w:szCs w:val="24"/>
        </w:rPr>
        <w:t>, and clear cell “sugar” tumor of the lungs</w:t>
      </w:r>
      <w:r w:rsidR="0043694E" w:rsidRPr="003F30DB">
        <w:rPr>
          <w:rFonts w:ascii="Book Antiqua" w:hAnsi="Book Antiqua"/>
          <w:sz w:val="24"/>
          <w:szCs w:val="24"/>
        </w:rPr>
        <w:fldChar w:fldCharType="begin"/>
      </w:r>
      <w:r w:rsidRPr="003F30DB">
        <w:rPr>
          <w:rFonts w:ascii="Book Antiqua" w:hAnsi="Book Antiqua"/>
          <w:sz w:val="24"/>
          <w:szCs w:val="24"/>
        </w:rPr>
        <w:instrText xml:space="preserve"> ADDIN EN.CITE &lt;EndNote&gt;&lt;Cite&gt;&lt;Author&gt;Hornick&lt;/Author&gt;&lt;Year&gt;2006&lt;/Year&gt;&lt;RecNum&gt;34&lt;/RecNum&gt;&lt;DisplayText&gt;&lt;style face="superscript"&gt;[1]&lt;/style&gt;&lt;/DisplayText&gt;&lt;record&gt;&lt;rec-number&gt;34&lt;/rec-number&gt;&lt;foreign-keys&gt;&lt;key app="EN" db-id="z2vdsa2dbzarabefwdqv0x55prvpr9xdavef"&gt;34&lt;/key&gt;&lt;/foreign-keys&gt;&lt;ref-type name="Journal Article"&gt;17&lt;/ref-type&gt;&lt;contributors&gt;&lt;authors&gt;&lt;author&gt;Hornick, J. L.&lt;/author&gt;&lt;author&gt;Fletcher, C. D.&lt;/author&gt;&lt;/authors&gt;&lt;/contributors&gt;&lt;auth-address&gt;Department of Pathology, Brigham and Women&amp;apos;s Hospital and Harvard Medical School, 75 Francis Street, Boston, MA 02115, USA.&lt;/auth-address&gt;&lt;titles&gt;&lt;title&gt;PEComa: what do we know so far?&lt;/title&gt;&lt;secondary-title&gt;Histopathology&lt;/secondary-title&gt;&lt;alt-title&gt;Histopathology&lt;/alt-title&gt;&lt;/titles&gt;&lt;periodical&gt;&lt;full-title&gt;Histopathology&lt;/full-title&gt;&lt;abbr-1&gt;Histopathology&lt;/abbr-1&gt;&lt;/periodical&gt;&lt;alt-periodical&gt;&lt;full-title&gt;Histopathology&lt;/full-title&gt;&lt;abbr-1&gt;Histopathology&lt;/abbr-1&gt;&lt;/alt-periodical&gt;&lt;pages&gt;75-82&lt;/pages&gt;&lt;volume&gt;48&lt;/volume&gt;&lt;number&gt;1&lt;/number&gt;&lt;keywords&gt;&lt;keyword&gt;Actins/analysis&lt;/keyword&gt;&lt;keyword&gt;Angiomyolipoma/metabolism/*pathology&lt;/keyword&gt;&lt;keyword&gt;Antigens, Neoplasm&lt;/keyword&gt;&lt;keyword&gt;Epithelioid Cells/chemistry/*pathology&lt;/keyword&gt;&lt;keyword&gt;Humans&lt;/keyword&gt;&lt;keyword&gt;Immunohistochemistry&lt;/keyword&gt;&lt;keyword&gt;MART-1 Antigen&lt;/keyword&gt;&lt;keyword&gt;Melanoma-Specific Antigens&lt;/keyword&gt;&lt;keyword&gt;Muscle, Smooth/chemistry&lt;/keyword&gt;&lt;keyword&gt;Neoplasm Proteins/analysis&lt;/keyword&gt;&lt;/keywords&gt;&lt;dates&gt;&lt;year&gt;2006&lt;/year&gt;&lt;pub-dates&gt;&lt;date&gt;Jan&lt;/date&gt;&lt;/pub-dates&gt;&lt;/dates&gt;&lt;isbn&gt;0309-0167 (Print)&amp;#xD;0309-0167 (Linking)&lt;/isbn&gt;&lt;accession-num&gt;16359539&lt;/accession-num&gt;&lt;urls&gt;&lt;related-urls&gt;&lt;url&gt;http://www.ncbi.nlm.nih.gov/pubmed/16359539&lt;/url&gt;&lt;/related-urls&gt;&lt;/urls&gt;&lt;electronic-resource-num&gt;10.1111/j.1365-2559.2005.02316.x&lt;/electronic-resource-num&gt;&lt;/record&gt;&lt;/Cite&gt;&lt;/EndNote&gt;</w:instrText>
      </w:r>
      <w:r w:rsidR="0043694E" w:rsidRPr="003F30DB">
        <w:rPr>
          <w:rFonts w:ascii="Book Antiqua" w:hAnsi="Book Antiqua"/>
          <w:sz w:val="24"/>
          <w:szCs w:val="24"/>
        </w:rPr>
        <w:fldChar w:fldCharType="separate"/>
      </w:r>
      <w:r w:rsidRPr="003F30DB">
        <w:rPr>
          <w:rFonts w:ascii="Book Antiqua" w:hAnsi="Book Antiqua"/>
          <w:sz w:val="24"/>
          <w:szCs w:val="24"/>
          <w:vertAlign w:val="superscript"/>
        </w:rPr>
        <w:t>[</w:t>
      </w:r>
      <w:hyperlink w:anchor="_ENREF_1" w:tooltip="Hornick, 2006 #34" w:history="1">
        <w:r w:rsidRPr="003F30DB">
          <w:rPr>
            <w:rFonts w:ascii="Book Antiqua" w:hAnsi="Book Antiqua"/>
            <w:sz w:val="24"/>
            <w:szCs w:val="24"/>
            <w:vertAlign w:val="superscript"/>
          </w:rPr>
          <w:t>1</w:t>
        </w:r>
      </w:hyperlink>
      <w:r w:rsidRPr="003F30DB">
        <w:rPr>
          <w:rFonts w:ascii="Book Antiqua" w:hAnsi="Book Antiqua"/>
          <w:sz w:val="24"/>
          <w:szCs w:val="24"/>
          <w:vertAlign w:val="superscript"/>
        </w:rPr>
        <w:t>]</w:t>
      </w:r>
      <w:r w:rsidR="0043694E" w:rsidRPr="003F30DB">
        <w:rPr>
          <w:rFonts w:ascii="Book Antiqua" w:hAnsi="Book Antiqua"/>
          <w:sz w:val="24"/>
          <w:szCs w:val="24"/>
        </w:rPr>
        <w:fldChar w:fldCharType="end"/>
      </w:r>
      <w:r w:rsidRPr="003F30DB">
        <w:rPr>
          <w:rFonts w:ascii="Book Antiqua" w:hAnsi="Book Antiqua"/>
          <w:sz w:val="24"/>
          <w:szCs w:val="24"/>
        </w:rPr>
        <w:t xml:space="preserve">. Epithelioid </w:t>
      </w:r>
      <w:proofErr w:type="spellStart"/>
      <w:r w:rsidRPr="003F30DB">
        <w:rPr>
          <w:rFonts w:ascii="Book Antiqua" w:hAnsi="Book Antiqua"/>
          <w:sz w:val="24"/>
          <w:szCs w:val="24"/>
        </w:rPr>
        <w:t>angiomyolipoma</w:t>
      </w:r>
      <w:proofErr w:type="spellEnd"/>
      <w:r w:rsidR="001B64B0">
        <w:rPr>
          <w:rFonts w:ascii="Book Antiqua" w:hAnsi="Book Antiqua"/>
          <w:sz w:val="24"/>
          <w:szCs w:val="24"/>
        </w:rPr>
        <w:t xml:space="preserve"> (</w:t>
      </w:r>
      <w:r w:rsidRPr="003F30DB">
        <w:rPr>
          <w:rFonts w:ascii="Book Antiqua" w:hAnsi="Book Antiqua"/>
          <w:sz w:val="24"/>
          <w:szCs w:val="24"/>
        </w:rPr>
        <w:t xml:space="preserve">EAML) is a rare and special type of </w:t>
      </w:r>
      <w:proofErr w:type="spellStart"/>
      <w:r w:rsidRPr="003F30DB">
        <w:rPr>
          <w:rFonts w:ascii="Book Antiqua" w:hAnsi="Book Antiqua"/>
          <w:sz w:val="24"/>
          <w:szCs w:val="24"/>
        </w:rPr>
        <w:t>angiomyolipoma</w:t>
      </w:r>
      <w:proofErr w:type="spellEnd"/>
      <w:r w:rsidRPr="003F30DB">
        <w:rPr>
          <w:rFonts w:ascii="Book Antiqua" w:hAnsi="Book Antiqua"/>
          <w:sz w:val="24"/>
          <w:szCs w:val="24"/>
        </w:rPr>
        <w:t xml:space="preserve"> that is most commonly occurred in the kidney, lung, heart, mediastinum, retroperitoneum, and vagina. Hepatic EAML</w:t>
      </w:r>
      <w:r w:rsidR="001B64B0">
        <w:rPr>
          <w:rFonts w:ascii="Book Antiqua" w:hAnsi="Book Antiqua"/>
          <w:sz w:val="24"/>
          <w:szCs w:val="24"/>
        </w:rPr>
        <w:t xml:space="preserve"> (</w:t>
      </w:r>
      <w:r w:rsidRPr="003F30DB">
        <w:rPr>
          <w:rFonts w:ascii="Book Antiqua" w:hAnsi="Book Antiqua"/>
          <w:sz w:val="24"/>
          <w:szCs w:val="24"/>
        </w:rPr>
        <w:t>HEAML) was first reported by Yamasaki</w:t>
      </w:r>
      <w:r w:rsidR="0043694E" w:rsidRPr="003F30DB">
        <w:rPr>
          <w:rFonts w:ascii="Book Antiqua" w:hAnsi="Book Antiqua"/>
          <w:sz w:val="24"/>
          <w:szCs w:val="24"/>
        </w:rPr>
        <w:fldChar w:fldCharType="begin"/>
      </w:r>
      <w:r w:rsidRPr="003F30DB">
        <w:rPr>
          <w:rFonts w:ascii="Book Antiqua" w:hAnsi="Book Antiqua"/>
          <w:sz w:val="24"/>
          <w:szCs w:val="24"/>
        </w:rPr>
        <w:instrText xml:space="preserve"> ADDIN EN.CITE &lt;EndNote&gt;&lt;Cite&gt;&lt;Author&gt;Yamasaki&lt;/Author&gt;&lt;Year&gt;2000&lt;/Year&gt;&lt;RecNum&gt;21&lt;/RecNum&gt;&lt;DisplayText&gt;&lt;style face="superscript"&gt;[2]&lt;/style&gt;&lt;/DisplayText&gt;&lt;record&gt;&lt;rec-number&gt;21&lt;/rec-number&gt;&lt;foreign-keys&gt;&lt;key app="EN" db-id="z2vdsa2dbzarabefwdqv0x55prvpr9xdavef"&gt;21&lt;/key&gt;&lt;/foreign-keys&gt;&lt;ref-type name="Journal Article"&gt;17&lt;/ref-type&gt;&lt;contributors&gt;&lt;authors&gt;&lt;author&gt;Yamasaki, S.&lt;/author&gt;&lt;author&gt;Tanaka, S.&lt;/author&gt;&lt;author&gt;Fujii, H.&lt;/author&gt;&lt;author&gt;Matsumoto, T.&lt;/author&gt;&lt;author&gt;Okuda, C.&lt;/author&gt;&lt;author&gt;Watanabe, G.&lt;/author&gt;&lt;author&gt;Suda, K.&lt;/author&gt;&lt;/authors&gt;&lt;/contributors&gt;&lt;auth-address&gt;Department of First Pathology, Juntendo University, School of Medicine, Tokyo, Japan. shige@med.juntendo.ac.jp&lt;/auth-address&gt;&lt;titles&gt;&lt;title&gt;Monotypic epithelioid angiomyolipoma of the liver&lt;/title&gt;&lt;secondary-title&gt;Histopathology&lt;/secondary-title&gt;&lt;alt-title&gt;Histopathology&lt;/alt-title&gt;&lt;/titles&gt;&lt;periodical&gt;&lt;full-title&gt;Histopathology&lt;/full-title&gt;&lt;abbr-1&gt;Histopathology&lt;/abbr-1&gt;&lt;/periodical&gt;&lt;alt-periodical&gt;&lt;full-title&gt;Histopathology&lt;/full-title&gt;&lt;abbr-1&gt;Histopathology&lt;/abbr-1&gt;&lt;/alt-periodical&gt;&lt;pages&gt;451-6&lt;/pages&gt;&lt;volume&gt;36&lt;/volume&gt;&lt;number&gt;5&lt;/number&gt;&lt;keywords&gt;&lt;keyword&gt;Adult&lt;/keyword&gt;&lt;keyword&gt;Angiomyolipoma/chemistry/*pathology/ultrastructure&lt;/keyword&gt;&lt;keyword&gt;DNA, Neoplasm/analysis&lt;/keyword&gt;&lt;keyword&gt;Disease-Free Survival&lt;/keyword&gt;&lt;keyword&gt;Epithelioid Cells/chemistry/pathology/ultrastructure&lt;/keyword&gt;&lt;keyword&gt;Female&lt;/keyword&gt;&lt;keyword&gt;Humans&lt;/keyword&gt;&lt;keyword&gt;Immunohistochemistry&lt;/keyword&gt;&lt;keyword&gt;Liver Neoplasms/chemistry/*pathology/ultrastructure&lt;/keyword&gt;&lt;keyword&gt;Neoplasm Proteins/analysis&lt;/keyword&gt;&lt;keyword&gt;Tumor Markers, Biological/analysis&lt;/keyword&gt;&lt;/keywords&gt;&lt;dates&gt;&lt;year&gt;2000&lt;/year&gt;&lt;pub-dates&gt;&lt;date&gt;May&lt;/date&gt;&lt;/pub-dates&gt;&lt;/dates&gt;&lt;isbn&gt;0309-0167 (Print)&amp;#xD;0309-0167 (Linking)&lt;/isbn&gt;&lt;accession-num&gt;10792487&lt;/accession-num&gt;&lt;urls&gt;&lt;related-urls&gt;&lt;url&gt;http://www.ncbi.nlm.nih.gov/pubmed/10792487&lt;/url&gt;&lt;/related-urls&gt;&lt;/urls&gt;&lt;/record&gt;&lt;/Cite&gt;&lt;/EndNote&gt;</w:instrText>
      </w:r>
      <w:r w:rsidR="0043694E" w:rsidRPr="003F30DB">
        <w:rPr>
          <w:rFonts w:ascii="Book Antiqua" w:hAnsi="Book Antiqua"/>
          <w:sz w:val="24"/>
          <w:szCs w:val="24"/>
        </w:rPr>
        <w:fldChar w:fldCharType="separate"/>
      </w:r>
      <w:r w:rsidRPr="003F30DB">
        <w:rPr>
          <w:rFonts w:ascii="Book Antiqua" w:hAnsi="Book Antiqua"/>
          <w:sz w:val="24"/>
          <w:szCs w:val="24"/>
          <w:vertAlign w:val="superscript"/>
        </w:rPr>
        <w:t>[</w:t>
      </w:r>
      <w:hyperlink w:anchor="_ENREF_2" w:tooltip="Yamasaki, 2000 #21" w:history="1">
        <w:r w:rsidRPr="003F30DB">
          <w:rPr>
            <w:rFonts w:ascii="Book Antiqua" w:hAnsi="Book Antiqua"/>
            <w:sz w:val="24"/>
            <w:szCs w:val="24"/>
            <w:vertAlign w:val="superscript"/>
          </w:rPr>
          <w:t>2</w:t>
        </w:r>
      </w:hyperlink>
      <w:r w:rsidRPr="003F30DB">
        <w:rPr>
          <w:rFonts w:ascii="Book Antiqua" w:hAnsi="Book Antiqua"/>
          <w:sz w:val="24"/>
          <w:szCs w:val="24"/>
          <w:vertAlign w:val="superscript"/>
        </w:rPr>
        <w:t>]</w:t>
      </w:r>
      <w:r w:rsidR="0043694E" w:rsidRPr="003F30DB">
        <w:rPr>
          <w:rFonts w:ascii="Book Antiqua" w:hAnsi="Book Antiqua"/>
          <w:sz w:val="24"/>
          <w:szCs w:val="24"/>
        </w:rPr>
        <w:fldChar w:fldCharType="end"/>
      </w:r>
      <w:r w:rsidRPr="003F30DB">
        <w:rPr>
          <w:rFonts w:ascii="Book Antiqua" w:hAnsi="Book Antiqua"/>
          <w:sz w:val="24"/>
          <w:szCs w:val="24"/>
        </w:rPr>
        <w:t>, and so far no more than 80 cases have been reported worldwide. HEAML, which was generally considered benign in the past, has malignant potential acc</w:t>
      </w:r>
      <w:r w:rsidR="00B72B16">
        <w:rPr>
          <w:rFonts w:ascii="Book Antiqua" w:hAnsi="Book Antiqua"/>
          <w:sz w:val="24"/>
          <w:szCs w:val="24"/>
        </w:rPr>
        <w:t>ording to these reports</w:t>
      </w:r>
      <w:r w:rsidR="0043694E" w:rsidRPr="003F30DB">
        <w:rPr>
          <w:rFonts w:ascii="Book Antiqua" w:hAnsi="Book Antiqua"/>
          <w:sz w:val="24"/>
          <w:szCs w:val="24"/>
        </w:rPr>
        <w:fldChar w:fldCharType="begin">
          <w:fldData xml:space="preserve">PEVuZE5vdGU+PENpdGU+PEF1dGhvcj5EYWxsZTwvQXV0aG9yPjxZZWFyPjIwMDA8L1llYXI+PFJl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</w:fldData>
        </w:fldChar>
      </w:r>
      <w:r w:rsidRPr="003F30DB">
        <w:rPr>
          <w:rFonts w:ascii="Book Antiqua" w:hAnsi="Book Antiqua"/>
          <w:sz w:val="24"/>
          <w:szCs w:val="24"/>
        </w:rPr>
        <w:instrText xml:space="preserve"> ADDIN EN.CITE </w:instrText>
      </w:r>
      <w:r w:rsidR="0043694E" w:rsidRPr="003F30DB">
        <w:rPr>
          <w:rFonts w:ascii="Book Antiqua" w:hAnsi="Book Antiqua"/>
          <w:sz w:val="24"/>
          <w:szCs w:val="24"/>
        </w:rPr>
        <w:fldChar w:fldCharType="begin">
          <w:fldData xml:space="preserve">PEVuZE5vdGU+PENpdGU+PEF1dGhvcj5EYWxsZTwvQXV0aG9yPjxZZWFyPjIwMDA8L1llYXI+PFJl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</w:fldData>
        </w:fldChar>
      </w:r>
      <w:r w:rsidRPr="003F30DB">
        <w:rPr>
          <w:rFonts w:ascii="Book Antiqua" w:hAnsi="Book Antiqua"/>
          <w:sz w:val="24"/>
          <w:szCs w:val="24"/>
        </w:rPr>
        <w:instrText xml:space="preserve"> ADDIN EN.CITE.DATA </w:instrText>
      </w:r>
      <w:r w:rsidR="0043694E" w:rsidRPr="003F30DB">
        <w:rPr>
          <w:rFonts w:ascii="Book Antiqua" w:hAnsi="Book Antiqua"/>
          <w:sz w:val="24"/>
          <w:szCs w:val="24"/>
        </w:rPr>
      </w:r>
      <w:r w:rsidR="0043694E" w:rsidRPr="003F30DB">
        <w:rPr>
          <w:rFonts w:ascii="Book Antiqua" w:hAnsi="Book Antiqua"/>
          <w:sz w:val="24"/>
          <w:szCs w:val="24"/>
        </w:rPr>
        <w:fldChar w:fldCharType="end"/>
      </w:r>
      <w:r w:rsidR="0043694E" w:rsidRPr="003F30DB">
        <w:rPr>
          <w:rFonts w:ascii="Book Antiqua" w:hAnsi="Book Antiqua"/>
          <w:sz w:val="24"/>
          <w:szCs w:val="24"/>
        </w:rPr>
      </w:r>
      <w:r w:rsidR="0043694E" w:rsidRPr="003F30DB">
        <w:rPr>
          <w:rFonts w:ascii="Book Antiqua" w:hAnsi="Book Antiqua"/>
          <w:sz w:val="24"/>
          <w:szCs w:val="24"/>
        </w:rPr>
        <w:fldChar w:fldCharType="separate"/>
      </w:r>
      <w:r w:rsidRPr="003F30DB">
        <w:rPr>
          <w:rFonts w:ascii="Book Antiqua" w:hAnsi="Book Antiqua"/>
          <w:sz w:val="24"/>
          <w:szCs w:val="24"/>
          <w:vertAlign w:val="superscript"/>
        </w:rPr>
        <w:t>[</w:t>
      </w:r>
      <w:hyperlink w:anchor="_ENREF_3" w:tooltip="Dalle, 2000 #24" w:history="1">
        <w:r w:rsidRPr="003F30DB">
          <w:rPr>
            <w:rFonts w:ascii="Book Antiqua" w:hAnsi="Book Antiqua"/>
            <w:sz w:val="24"/>
            <w:szCs w:val="24"/>
            <w:vertAlign w:val="superscript"/>
          </w:rPr>
          <w:t>3</w:t>
        </w:r>
      </w:hyperlink>
      <w:r w:rsidRPr="003F30DB">
        <w:rPr>
          <w:rFonts w:ascii="Book Antiqua" w:hAnsi="Book Antiqua"/>
          <w:sz w:val="24"/>
          <w:szCs w:val="24"/>
          <w:vertAlign w:val="superscript"/>
        </w:rPr>
        <w:t>]</w:t>
      </w:r>
      <w:r w:rsidR="0043694E" w:rsidRPr="003F30DB">
        <w:rPr>
          <w:rFonts w:ascii="Book Antiqua" w:hAnsi="Book Antiqua"/>
          <w:sz w:val="24"/>
          <w:szCs w:val="24"/>
        </w:rPr>
        <w:fldChar w:fldCharType="end"/>
      </w:r>
      <w:r w:rsidRPr="003F30DB">
        <w:rPr>
          <w:rFonts w:ascii="Book Antiqua" w:hAnsi="Book Antiqua"/>
          <w:sz w:val="24"/>
          <w:szCs w:val="24"/>
        </w:rPr>
        <w:t>. There are no unique clinical symptoms of HEAML, leading to confuse with other types of hepatic tumors easily</w:t>
      </w:r>
      <w:r w:rsidR="0043694E" w:rsidRPr="003F30DB">
        <w:rPr>
          <w:rFonts w:ascii="Book Antiqua" w:hAnsi="Book Antiqua"/>
          <w:sz w:val="24"/>
          <w:szCs w:val="24"/>
        </w:rPr>
        <w:fldChar w:fldCharType="begin"/>
      </w:r>
      <w:r w:rsidRPr="003F30DB">
        <w:rPr>
          <w:rFonts w:ascii="Book Antiqua" w:hAnsi="Book Antiqua"/>
          <w:sz w:val="24"/>
          <w:szCs w:val="24"/>
        </w:rPr>
        <w:instrText xml:space="preserve"> ADDIN EN.CITE &lt;EndNote&gt;&lt;Cite&gt;&lt;Author&gt;Park&lt;/Author&gt;&lt;Year&gt;2007&lt;/Year&gt;&lt;RecNum&gt;17&lt;/RecNum&gt;&lt;DisplayText&gt;&lt;style face="superscript"&gt;[4]&lt;/style&gt;&lt;/DisplayText&gt;&lt;record&gt;&lt;rec-number&gt;17&lt;/rec-number&gt;&lt;foreign-keys&gt;&lt;key app="EN" db-id="z2vdsa2dbzarabefwdqv0x55prvpr9xdavef"&gt;17&lt;/key&gt;&lt;/foreign-keys&gt;&lt;ref-type name="Journal Article"&gt;17&lt;/ref-type&gt;&lt;contributors&gt;&lt;authors&gt;&lt;author&gt;Park, H. K.&lt;/author&gt;&lt;author&gt;Zhang, S.&lt;/author&gt;&lt;author&gt;Wong, M. K.&lt;/author&gt;&lt;author&gt;Kim, H. L.&lt;/author&gt;&lt;/authors&gt;&lt;/contributors&gt;&lt;auth-address&gt;Department of Urologic Oncology, Roswell Park, Cancer Institute, Buffalo, New York 14263, USA.&lt;/auth-address&gt;&lt;titles&gt;&lt;title&gt;Clinical presentation of epithelioid angiomyolipoma&lt;/title&gt;&lt;secondary-title&gt;Int J Urol&lt;/secondary-title&gt;&lt;alt-title&gt;International journal of urology : official journal of the Japanese Urological Association&lt;/alt-title&gt;&lt;/titles&gt;&lt;periodical&gt;&lt;full-title&gt;Int J Urol&lt;/full-title&gt;&lt;abbr-1&gt;International journal of urology : official journal of the Japanese Urological Association&lt;/abbr-1&gt;&lt;/periodical&gt;&lt;alt-periodical&gt;&lt;full-title&gt;Int J Urol&lt;/full-title&gt;&lt;abbr-1&gt;International journal of urology : official journal of the Japanese Urological Association&lt;/abbr-1&gt;&lt;/alt-periodical&gt;&lt;pages&gt;21-5&lt;/pages&gt;&lt;volume&gt;14&lt;/volume&gt;&lt;number&gt;1&lt;/number&gt;&lt;keywords&gt;&lt;keyword&gt;Adult&lt;/keyword&gt;&lt;keyword&gt;Aged&lt;/keyword&gt;&lt;keyword&gt;Angiomyolipoma/*diagnosis&lt;/keyword&gt;&lt;keyword&gt;Carcinoma, Renal Cell/diagnosis&lt;/keyword&gt;&lt;keyword&gt;Diagnosis, Differential&lt;/keyword&gt;&lt;keyword&gt;Female&lt;/keyword&gt;&lt;keyword&gt;Humans&lt;/keyword&gt;&lt;keyword&gt;Kidney Neoplasms/*diagnosis&lt;/keyword&gt;&lt;keyword&gt;Male&lt;/keyword&gt;&lt;keyword&gt;Middle Aged&lt;/keyword&gt;&lt;/keywords&gt;&lt;dates&gt;&lt;year&gt;2007&lt;/year&gt;&lt;pub-dates&gt;&lt;date&gt;Jan&lt;/date&gt;&lt;/pub-dates&gt;&lt;/dates&gt;&lt;isbn&gt;0919-8172 (Print)&amp;#xD;0919-8172 (Linking)&lt;/isbn&gt;&lt;accession-num&gt;17199855&lt;/accession-num&gt;&lt;urls&gt;&lt;related-urls&gt;&lt;url&gt;http://www.ncbi.nlm.nih.gov/pubmed/17199855&lt;/url&gt;&lt;/related-urls&gt;&lt;/urls&gt;&lt;electronic-resource-num&gt;10.1111/j.1442-2042.2006.01665.x&lt;/electronic-resource-num&gt;&lt;/record&gt;&lt;/Cite&gt;&lt;/EndNote&gt;</w:instrText>
      </w:r>
      <w:r w:rsidR="0043694E" w:rsidRPr="003F30DB">
        <w:rPr>
          <w:rFonts w:ascii="Book Antiqua" w:hAnsi="Book Antiqua"/>
          <w:sz w:val="24"/>
          <w:szCs w:val="24"/>
        </w:rPr>
        <w:fldChar w:fldCharType="separate"/>
      </w:r>
      <w:r w:rsidRPr="003F30DB">
        <w:rPr>
          <w:rFonts w:ascii="Book Antiqua" w:hAnsi="Book Antiqua"/>
          <w:sz w:val="24"/>
          <w:szCs w:val="24"/>
          <w:vertAlign w:val="superscript"/>
        </w:rPr>
        <w:t>[</w:t>
      </w:r>
      <w:hyperlink w:anchor="_ENREF_4" w:tooltip="Park, 2007 #17" w:history="1">
        <w:r w:rsidRPr="003F30DB">
          <w:rPr>
            <w:rFonts w:ascii="Book Antiqua" w:hAnsi="Book Antiqua"/>
            <w:sz w:val="24"/>
            <w:szCs w:val="24"/>
            <w:vertAlign w:val="superscript"/>
          </w:rPr>
          <w:t>4</w:t>
        </w:r>
      </w:hyperlink>
      <w:r w:rsidRPr="003F30DB">
        <w:rPr>
          <w:rFonts w:ascii="Book Antiqua" w:hAnsi="Book Antiqua"/>
          <w:sz w:val="24"/>
          <w:szCs w:val="24"/>
          <w:vertAlign w:val="superscript"/>
        </w:rPr>
        <w:t>]</w:t>
      </w:r>
      <w:r w:rsidR="0043694E" w:rsidRPr="003F30DB">
        <w:rPr>
          <w:rFonts w:ascii="Book Antiqua" w:hAnsi="Book Antiqua"/>
          <w:sz w:val="24"/>
          <w:szCs w:val="24"/>
        </w:rPr>
        <w:fldChar w:fldCharType="end"/>
      </w:r>
      <w:r w:rsidRPr="003F30DB">
        <w:rPr>
          <w:rFonts w:ascii="Book Antiqua" w:hAnsi="Book Antiqua"/>
          <w:sz w:val="24"/>
          <w:szCs w:val="24"/>
        </w:rPr>
        <w:t>.</w:t>
      </w:r>
      <w:r w:rsidR="00B72B16">
        <w:rPr>
          <w:rFonts w:ascii="Book Antiqua" w:hAnsi="Book Antiqua" w:hint="eastAsia"/>
          <w:sz w:val="24"/>
          <w:szCs w:val="24"/>
        </w:rPr>
        <w:t xml:space="preserve"> </w:t>
      </w:r>
      <w:r w:rsidRPr="003F30DB">
        <w:rPr>
          <w:rFonts w:ascii="Book Antiqua" w:hAnsi="Book Antiqua"/>
          <w:sz w:val="24"/>
          <w:szCs w:val="24"/>
        </w:rPr>
        <w:t xml:space="preserve">Therefore, it has a very high rate of misdiagnosis. Here, we retrospectively review the </w:t>
      </w:r>
      <w:proofErr w:type="spellStart"/>
      <w:r w:rsidRPr="003F30DB">
        <w:rPr>
          <w:rFonts w:ascii="Book Antiqua" w:hAnsi="Book Antiqua"/>
          <w:sz w:val="24"/>
          <w:szCs w:val="24"/>
        </w:rPr>
        <w:t>clinicopathological</w:t>
      </w:r>
      <w:proofErr w:type="spellEnd"/>
      <w:r w:rsidRPr="003F30DB">
        <w:rPr>
          <w:rFonts w:ascii="Book Antiqua" w:hAnsi="Book Antiqua"/>
          <w:sz w:val="24"/>
          <w:szCs w:val="24"/>
        </w:rPr>
        <w:t xml:space="preserve"> features of HEAML patients based on PUBMED and MEDLINE data, including our four patients, who were finally diagnosed with HEAML through pathology and immunohistochemistry. The aim of our study is to improve the rate of accurate preoperative diagnosis and the degree of recognition of this rare tumor. </w:t>
      </w:r>
    </w:p>
    <w:p w:rsidR="003649E0" w:rsidRPr="003F30DB" w:rsidRDefault="003649E0" w:rsidP="00EC763B">
      <w:pPr>
        <w:autoSpaceDE w:val="0"/>
        <w:autoSpaceDN w:val="0"/>
        <w:adjustRightInd w:val="0"/>
        <w:snapToGrid w:val="0"/>
        <w:spacing w:line="360" w:lineRule="auto"/>
        <w:rPr>
          <w:rFonts w:ascii="Book Antiqua" w:hAnsi="Book Antiqua"/>
          <w:sz w:val="24"/>
          <w:szCs w:val="24"/>
        </w:rPr>
      </w:pPr>
    </w:p>
    <w:p w:rsidR="003649E0" w:rsidRPr="003F30DB" w:rsidRDefault="003649E0" w:rsidP="00EC763B">
      <w:pPr>
        <w:autoSpaceDE w:val="0"/>
        <w:autoSpaceDN w:val="0"/>
        <w:adjustRightInd w:val="0"/>
        <w:snapToGrid w:val="0"/>
        <w:spacing w:line="360" w:lineRule="auto"/>
        <w:rPr>
          <w:rFonts w:ascii="Book Antiqua" w:hAnsi="Book Antiqua"/>
          <w:sz w:val="24"/>
          <w:szCs w:val="24"/>
        </w:rPr>
      </w:pPr>
      <w:r w:rsidRPr="003F30DB">
        <w:rPr>
          <w:rFonts w:ascii="Book Antiqua" w:hAnsi="Book Antiqua"/>
          <w:b/>
          <w:sz w:val="24"/>
          <w:szCs w:val="24"/>
        </w:rPr>
        <w:t>MATERIALS AND METHODS</w:t>
      </w:r>
    </w:p>
    <w:p w:rsidR="003649E0" w:rsidRPr="003F30DB" w:rsidRDefault="003649E0" w:rsidP="00EC763B">
      <w:pPr>
        <w:autoSpaceDE w:val="0"/>
        <w:autoSpaceDN w:val="0"/>
        <w:adjustRightInd w:val="0"/>
        <w:snapToGrid w:val="0"/>
        <w:spacing w:line="360" w:lineRule="auto"/>
        <w:rPr>
          <w:rFonts w:ascii="Book Antiqua" w:hAnsi="Book Antiqua"/>
          <w:sz w:val="24"/>
          <w:szCs w:val="24"/>
        </w:rPr>
      </w:pPr>
      <w:r w:rsidRPr="003F30DB">
        <w:rPr>
          <w:rFonts w:ascii="Book Antiqua" w:hAnsi="Book Antiqua"/>
          <w:sz w:val="24"/>
          <w:szCs w:val="24"/>
        </w:rPr>
        <w:t xml:space="preserve">Four cases of primary HEAML were confirmed based on the pathology archive system in our hospital from January, 2009 to November, 2015. The general state, clinical symptoms, imaging manifestations, histological results and immunohistochemistry of these patients were retrospectively reviewed. Important histological parameters including the diameter of the main tumor, the number of </w:t>
      </w:r>
      <w:r w:rsidRPr="003F30DB">
        <w:rPr>
          <w:rFonts w:ascii="Book Antiqua" w:hAnsi="Book Antiqua"/>
          <w:sz w:val="24"/>
          <w:szCs w:val="24"/>
        </w:rPr>
        <w:lastRenderedPageBreak/>
        <w:t xml:space="preserve">tumor nodules, cytological atypia, coagulative necrosis, mitotic count, liver invasion and vascular invasion were collected. </w:t>
      </w:r>
      <w:proofErr w:type="spellStart"/>
      <w:r w:rsidRPr="003F30DB">
        <w:rPr>
          <w:rFonts w:ascii="Book Antiqua" w:hAnsi="Book Antiqua"/>
          <w:sz w:val="24"/>
          <w:szCs w:val="24"/>
        </w:rPr>
        <w:t>Immunohistochemical</w:t>
      </w:r>
      <w:proofErr w:type="spellEnd"/>
      <w:r w:rsidRPr="003F30DB">
        <w:rPr>
          <w:rFonts w:ascii="Book Antiqua" w:hAnsi="Book Antiqua"/>
          <w:sz w:val="24"/>
          <w:szCs w:val="24"/>
        </w:rPr>
        <w:t xml:space="preserve"> staining for HMB-45, Melan-A, smooth muscle actin</w:t>
      </w:r>
      <w:r w:rsidR="001B64B0">
        <w:rPr>
          <w:rFonts w:ascii="Book Antiqua" w:hAnsi="Book Antiqua"/>
          <w:sz w:val="24"/>
          <w:szCs w:val="24"/>
        </w:rPr>
        <w:t xml:space="preserve"> (</w:t>
      </w:r>
      <w:r w:rsidRPr="003F30DB">
        <w:rPr>
          <w:rFonts w:ascii="Book Antiqua" w:hAnsi="Book Antiqua"/>
          <w:sz w:val="24"/>
          <w:szCs w:val="24"/>
        </w:rPr>
        <w:t>SMA), HepPar-1, S-100, CK and fetoprotein</w:t>
      </w:r>
      <w:r w:rsidR="001B64B0">
        <w:rPr>
          <w:rFonts w:ascii="Book Antiqua" w:hAnsi="Book Antiqua"/>
          <w:sz w:val="24"/>
          <w:szCs w:val="24"/>
        </w:rPr>
        <w:t xml:space="preserve"> (</w:t>
      </w:r>
      <w:r w:rsidRPr="003F30DB">
        <w:rPr>
          <w:rFonts w:ascii="Book Antiqua" w:hAnsi="Book Antiqua"/>
          <w:sz w:val="24"/>
          <w:szCs w:val="24"/>
        </w:rPr>
        <w:t>AFP) was repeated to verify the diagnosis. Follow-up data were obtained from the clinical records.</w:t>
      </w:r>
    </w:p>
    <w:p w:rsidR="003649E0" w:rsidRPr="003F30DB" w:rsidRDefault="003649E0" w:rsidP="00EC763B">
      <w:pPr>
        <w:autoSpaceDE w:val="0"/>
        <w:autoSpaceDN w:val="0"/>
        <w:adjustRightInd w:val="0"/>
        <w:snapToGrid w:val="0"/>
        <w:spacing w:line="360" w:lineRule="auto"/>
        <w:ind w:firstLineChars="100" w:firstLine="240"/>
        <w:rPr>
          <w:rFonts w:ascii="Book Antiqua" w:hAnsi="Book Antiqua"/>
          <w:sz w:val="24"/>
          <w:szCs w:val="24"/>
        </w:rPr>
      </w:pPr>
      <w:r w:rsidRPr="003F30DB">
        <w:rPr>
          <w:rFonts w:ascii="Book Antiqua" w:hAnsi="Book Antiqua"/>
          <w:sz w:val="24"/>
          <w:szCs w:val="24"/>
        </w:rPr>
        <w:t>Articles about primary HEAML</w:t>
      </w:r>
      <w:r w:rsidR="001B64B0">
        <w:rPr>
          <w:rFonts w:ascii="Book Antiqua" w:hAnsi="Book Antiqua"/>
          <w:sz w:val="24"/>
          <w:szCs w:val="24"/>
        </w:rPr>
        <w:t xml:space="preserve"> (</w:t>
      </w:r>
      <w:r w:rsidRPr="003F30DB">
        <w:rPr>
          <w:rFonts w:ascii="Book Antiqua" w:hAnsi="Book Antiqua"/>
          <w:sz w:val="24"/>
          <w:szCs w:val="24"/>
        </w:rPr>
        <w:t xml:space="preserve">excluding </w:t>
      </w:r>
      <w:proofErr w:type="spellStart"/>
      <w:r w:rsidRPr="003F30DB">
        <w:rPr>
          <w:rFonts w:ascii="Book Antiqua" w:hAnsi="Book Antiqua"/>
          <w:sz w:val="24"/>
          <w:szCs w:val="24"/>
        </w:rPr>
        <w:t>PEComa</w:t>
      </w:r>
      <w:proofErr w:type="spellEnd"/>
      <w:r w:rsidRPr="003F30DB">
        <w:rPr>
          <w:rFonts w:ascii="Book Antiqua" w:hAnsi="Book Antiqua"/>
          <w:sz w:val="24"/>
          <w:szCs w:val="24"/>
        </w:rPr>
        <w:t xml:space="preserve">) were collected from January, 2000 to November, 2015 from PUBMED and MEDLINE, and non-English publications were included. Clinical data were retrieved from the articles including sex, tumor size, case number, location of tumor, clinical presentation, preoperative diagnosis, association with TSC, treatment and prognosis. </w:t>
      </w:r>
    </w:p>
    <w:p w:rsidR="003649E0" w:rsidRPr="003F30DB" w:rsidRDefault="003649E0" w:rsidP="00EC763B">
      <w:pPr>
        <w:autoSpaceDE w:val="0"/>
        <w:autoSpaceDN w:val="0"/>
        <w:adjustRightInd w:val="0"/>
        <w:snapToGrid w:val="0"/>
        <w:spacing w:line="360" w:lineRule="auto"/>
        <w:ind w:firstLineChars="100" w:firstLine="240"/>
        <w:rPr>
          <w:rFonts w:ascii="Book Antiqua" w:hAnsi="Book Antiqua"/>
          <w:sz w:val="24"/>
          <w:szCs w:val="24"/>
        </w:rPr>
      </w:pPr>
      <w:r w:rsidRPr="003F30DB">
        <w:rPr>
          <w:rFonts w:ascii="Book Antiqua" w:hAnsi="Book Antiqua"/>
          <w:sz w:val="24"/>
          <w:szCs w:val="24"/>
        </w:rPr>
        <w:t>SPSS</w:t>
      </w:r>
      <w:r w:rsidR="001B64B0">
        <w:rPr>
          <w:rFonts w:ascii="Book Antiqua" w:hAnsi="Book Antiqua"/>
          <w:sz w:val="24"/>
          <w:szCs w:val="24"/>
        </w:rPr>
        <w:t xml:space="preserve"> (</w:t>
      </w:r>
      <w:r w:rsidRPr="003F30DB">
        <w:rPr>
          <w:rFonts w:ascii="Book Antiqua" w:hAnsi="Book Antiqua"/>
          <w:sz w:val="24"/>
          <w:szCs w:val="24"/>
        </w:rPr>
        <w:t>version 15.0 for Windows) software was used for statistical analyses. The results are presented as the mean</w:t>
      </w:r>
      <w:r w:rsidR="004C69B7">
        <w:rPr>
          <w:rFonts w:ascii="Book Antiqua" w:hAnsi="Book Antiqua"/>
          <w:sz w:val="24"/>
          <w:szCs w:val="24"/>
        </w:rPr>
        <w:t xml:space="preserve"> ± </w:t>
      </w:r>
      <w:r w:rsidRPr="003F30DB">
        <w:rPr>
          <w:rFonts w:ascii="Book Antiqua" w:hAnsi="Book Antiqua"/>
          <w:sz w:val="24"/>
          <w:szCs w:val="24"/>
        </w:rPr>
        <w:t>SD or median.</w:t>
      </w:r>
    </w:p>
    <w:p w:rsidR="003649E0" w:rsidRPr="003F30DB" w:rsidRDefault="003649E0" w:rsidP="00EC763B">
      <w:pPr>
        <w:topLinePunct/>
        <w:adjustRightInd w:val="0"/>
        <w:snapToGrid w:val="0"/>
        <w:spacing w:line="360" w:lineRule="auto"/>
        <w:outlineLvl w:val="0"/>
        <w:rPr>
          <w:rFonts w:ascii="Book Antiqua" w:hAnsi="Book Antiqua"/>
          <w:sz w:val="24"/>
          <w:szCs w:val="24"/>
        </w:rPr>
      </w:pPr>
    </w:p>
    <w:p w:rsidR="003649E0" w:rsidRPr="003F30DB" w:rsidRDefault="003649E0" w:rsidP="00EC763B">
      <w:pPr>
        <w:autoSpaceDE w:val="0"/>
        <w:autoSpaceDN w:val="0"/>
        <w:adjustRightInd w:val="0"/>
        <w:snapToGrid w:val="0"/>
        <w:spacing w:line="360" w:lineRule="auto"/>
        <w:rPr>
          <w:rFonts w:ascii="Book Antiqua" w:hAnsi="Book Antiqua"/>
          <w:b/>
          <w:sz w:val="24"/>
          <w:szCs w:val="24"/>
        </w:rPr>
      </w:pPr>
      <w:r w:rsidRPr="003F30DB">
        <w:rPr>
          <w:rFonts w:ascii="Book Antiqua" w:hAnsi="Book Antiqua"/>
          <w:b/>
          <w:sz w:val="24"/>
          <w:szCs w:val="24"/>
        </w:rPr>
        <w:t>RESULTS</w:t>
      </w:r>
    </w:p>
    <w:p w:rsidR="003649E0" w:rsidRPr="003F30DB" w:rsidRDefault="003649E0" w:rsidP="00EC763B">
      <w:pPr>
        <w:autoSpaceDE w:val="0"/>
        <w:autoSpaceDN w:val="0"/>
        <w:adjustRightInd w:val="0"/>
        <w:snapToGrid w:val="0"/>
        <w:spacing w:line="360" w:lineRule="auto"/>
        <w:rPr>
          <w:rFonts w:ascii="Book Antiqua" w:hAnsi="Book Antiqua"/>
          <w:sz w:val="24"/>
          <w:szCs w:val="24"/>
        </w:rPr>
      </w:pPr>
      <w:r w:rsidRPr="003F30DB">
        <w:rPr>
          <w:rFonts w:ascii="Book Antiqua" w:hAnsi="Book Antiqua"/>
          <w:sz w:val="24"/>
          <w:szCs w:val="24"/>
        </w:rPr>
        <w:t xml:space="preserve">The </w:t>
      </w:r>
      <w:proofErr w:type="spellStart"/>
      <w:r w:rsidRPr="003F30DB">
        <w:rPr>
          <w:rFonts w:ascii="Book Antiqua" w:hAnsi="Book Antiqua"/>
          <w:sz w:val="24"/>
          <w:szCs w:val="24"/>
        </w:rPr>
        <w:t>clinicopathological</w:t>
      </w:r>
      <w:proofErr w:type="spellEnd"/>
      <w:r w:rsidRPr="003F30DB">
        <w:rPr>
          <w:rFonts w:ascii="Book Antiqua" w:hAnsi="Book Antiqua"/>
          <w:sz w:val="24"/>
          <w:szCs w:val="24"/>
        </w:rPr>
        <w:t xml:space="preserve"> features of the 4 cases are summarized in Table 1.All 4 cases received surgical resection. The pathological and histological diagnosis of HEAML was verified in all 4 cases. Three patients were female and one patient was male. The mean age was 41.8</w:t>
      </w:r>
      <w:r w:rsidR="004C69B7">
        <w:rPr>
          <w:rFonts w:ascii="Book Antiqua" w:hAnsi="Book Antiqua"/>
          <w:sz w:val="24"/>
          <w:szCs w:val="24"/>
        </w:rPr>
        <w:t xml:space="preserve"> ± </w:t>
      </w:r>
      <w:r w:rsidRPr="003F30DB">
        <w:rPr>
          <w:rFonts w:ascii="Book Antiqua" w:hAnsi="Book Antiqua"/>
          <w:sz w:val="24"/>
          <w:szCs w:val="24"/>
        </w:rPr>
        <w:t>11.5 years</w:t>
      </w:r>
      <w:r w:rsidR="001B64B0">
        <w:rPr>
          <w:rFonts w:ascii="Book Antiqua" w:hAnsi="Book Antiqua"/>
          <w:sz w:val="24"/>
          <w:szCs w:val="24"/>
        </w:rPr>
        <w:t xml:space="preserve"> (</w:t>
      </w:r>
      <w:r w:rsidRPr="003F30DB">
        <w:rPr>
          <w:rFonts w:ascii="Book Antiqua" w:hAnsi="Book Antiqua"/>
          <w:sz w:val="24"/>
          <w:szCs w:val="24"/>
        </w:rPr>
        <w:t>ranging from 31 to 56 years). The male patient was rushed to the emergency room because of upper abdominal pain and fever, whereas the other 3 patients presented with liver masses on ultrasound but without symptoms or signs upon physical examination. The medical histories of all four patients were normal. Tests for the hepatitis C virus antibody and hepatitis B virus surface antigen were all negative, and there was no evidence of tuberous sclerosis. The results of the liver function test, routine blood test, serum AFP and carbohydrate antigen199</w:t>
      </w:r>
      <w:r w:rsidR="001B64B0">
        <w:rPr>
          <w:rFonts w:ascii="Book Antiqua" w:hAnsi="Book Antiqua" w:hint="eastAsia"/>
          <w:sz w:val="24"/>
          <w:szCs w:val="24"/>
        </w:rPr>
        <w:t xml:space="preserve"> </w:t>
      </w:r>
      <w:r w:rsidR="001B64B0">
        <w:rPr>
          <w:rFonts w:ascii="Book Antiqua" w:hAnsi="Book Antiqua"/>
          <w:sz w:val="24"/>
          <w:szCs w:val="24"/>
        </w:rPr>
        <w:t>(</w:t>
      </w:r>
      <w:r w:rsidRPr="003F30DB">
        <w:rPr>
          <w:rFonts w:ascii="Book Antiqua" w:hAnsi="Book Antiqua"/>
          <w:sz w:val="24"/>
          <w:szCs w:val="24"/>
        </w:rPr>
        <w:t xml:space="preserve">CA199) were normal for our 4 patients with the exception of the male </w:t>
      </w:r>
      <w:r w:rsidRPr="003F30DB">
        <w:rPr>
          <w:rFonts w:ascii="Book Antiqua" w:hAnsi="Book Antiqua"/>
          <w:sz w:val="24"/>
          <w:szCs w:val="24"/>
        </w:rPr>
        <w:lastRenderedPageBreak/>
        <w:t xml:space="preserve">patient, </w:t>
      </w:r>
      <w:r w:rsidRPr="003F30DB">
        <w:rPr>
          <w:rFonts w:ascii="Book Antiqua" w:hAnsi="Book Antiqua"/>
          <w:color w:val="000000" w:themeColor="text1"/>
          <w:sz w:val="24"/>
          <w:szCs w:val="24"/>
        </w:rPr>
        <w:t xml:space="preserve">who had an elevated alkaline phosphatase; however, </w:t>
      </w:r>
      <w:r w:rsidRPr="003F30DB">
        <w:rPr>
          <w:rFonts w:ascii="Book Antiqua" w:hAnsi="Book Antiqua"/>
          <w:sz w:val="24"/>
          <w:szCs w:val="24"/>
        </w:rPr>
        <w:t xml:space="preserve">this patient tested negative for bacterial infection, and a fever caused by the tumor was considered first. All of the cases presented with </w:t>
      </w:r>
      <w:proofErr w:type="spellStart"/>
      <w:r w:rsidRPr="003F30DB">
        <w:rPr>
          <w:rFonts w:ascii="Book Antiqua" w:hAnsi="Book Antiqua"/>
          <w:sz w:val="24"/>
          <w:szCs w:val="24"/>
        </w:rPr>
        <w:t>intraparenchymal</w:t>
      </w:r>
      <w:proofErr w:type="spellEnd"/>
      <w:r w:rsidRPr="003F30DB">
        <w:rPr>
          <w:rFonts w:ascii="Book Antiqua" w:hAnsi="Book Antiqua"/>
          <w:sz w:val="24"/>
          <w:szCs w:val="24"/>
        </w:rPr>
        <w:t xml:space="preserve"> tumors, and the mean tumor diameter was 7.3</w:t>
      </w:r>
      <w:r w:rsidR="004C69B7">
        <w:rPr>
          <w:rFonts w:ascii="Book Antiqua" w:hAnsi="Book Antiqua"/>
          <w:sz w:val="24"/>
          <w:szCs w:val="24"/>
        </w:rPr>
        <w:t xml:space="preserve"> ± </w:t>
      </w:r>
      <w:r w:rsidRPr="003F30DB">
        <w:rPr>
          <w:rFonts w:ascii="Book Antiqua" w:hAnsi="Book Antiqua"/>
          <w:sz w:val="24"/>
          <w:szCs w:val="24"/>
        </w:rPr>
        <w:t>5.5 cm</w:t>
      </w:r>
      <w:r w:rsidR="001B64B0">
        <w:rPr>
          <w:rFonts w:ascii="Book Antiqua" w:hAnsi="Book Antiqua"/>
          <w:sz w:val="24"/>
          <w:szCs w:val="24"/>
        </w:rPr>
        <w:t xml:space="preserve"> (</w:t>
      </w:r>
      <w:r w:rsidRPr="003F30DB">
        <w:rPr>
          <w:rFonts w:ascii="Book Antiqua" w:hAnsi="Book Antiqua"/>
          <w:sz w:val="24"/>
          <w:szCs w:val="24"/>
        </w:rPr>
        <w:t>ranging from</w:t>
      </w:r>
      <w:r w:rsidR="005004C4">
        <w:rPr>
          <w:rFonts w:ascii="Book Antiqua" w:hAnsi="Book Antiqua" w:hint="eastAsia"/>
          <w:sz w:val="24"/>
          <w:szCs w:val="24"/>
        </w:rPr>
        <w:t xml:space="preserve"> </w:t>
      </w:r>
      <w:r w:rsidRPr="003F30DB">
        <w:rPr>
          <w:rFonts w:ascii="Book Antiqua" w:hAnsi="Book Antiqua"/>
          <w:sz w:val="24"/>
          <w:szCs w:val="24"/>
        </w:rPr>
        <w:t xml:space="preserve">3.0 to 15 cm). In the three female patients, the tumor presented as a single lesion. One tumor was located in the right lobe, while the other two tumors were located in the left lobe. In contrast, the male patient presented with three tumor lesions in bilateral liver lobes. Detailed imaging results were available for the four patients. Dynamic contrast-enhanced imaging showed two different presentations. The </w:t>
      </w:r>
      <w:r w:rsidR="00FC1E37" w:rsidRPr="00FC1E37">
        <w:rPr>
          <w:rFonts w:ascii="Book Antiqua" w:hAnsi="Book Antiqua"/>
          <w:sz w:val="24"/>
          <w:szCs w:val="24"/>
        </w:rPr>
        <w:t>computer tomography</w:t>
      </w:r>
      <w:r w:rsidRPr="003F30DB">
        <w:rPr>
          <w:rFonts w:ascii="Book Antiqua" w:hAnsi="Book Antiqua"/>
          <w:sz w:val="24"/>
          <w:szCs w:val="24"/>
        </w:rPr>
        <w:t xml:space="preserve"> scan of the male patient showed multiple low-density masses in the plain phase</w:t>
      </w:r>
      <w:r w:rsidR="001B64B0">
        <w:rPr>
          <w:rFonts w:ascii="Book Antiqua" w:hAnsi="Book Antiqua"/>
          <w:sz w:val="24"/>
          <w:szCs w:val="24"/>
        </w:rPr>
        <w:t xml:space="preserve"> (</w:t>
      </w:r>
      <w:r w:rsidR="00761839">
        <w:rPr>
          <w:rFonts w:ascii="Book Antiqua" w:hAnsi="Book Antiqua"/>
          <w:sz w:val="24"/>
          <w:szCs w:val="24"/>
        </w:rPr>
        <w:t>Figure</w:t>
      </w:r>
      <w:r w:rsidRPr="003F30DB">
        <w:rPr>
          <w:rFonts w:ascii="Book Antiqua" w:hAnsi="Book Antiqua"/>
          <w:sz w:val="24"/>
          <w:szCs w:val="24"/>
        </w:rPr>
        <w:t xml:space="preserve"> 1A), with the biggest lesion, measuring 15.0 </w:t>
      </w:r>
      <w:r w:rsidR="00761839" w:rsidRPr="003F30DB">
        <w:rPr>
          <w:rFonts w:ascii="Book Antiqua" w:hAnsi="Book Antiqua"/>
          <w:sz w:val="24"/>
          <w:szCs w:val="24"/>
        </w:rPr>
        <w:t>cm</w:t>
      </w:r>
      <w:r w:rsidR="00761839">
        <w:rPr>
          <w:rFonts w:ascii="Book Antiqua" w:hAnsi="Book Antiqua" w:hint="eastAsia"/>
          <w:sz w:val="24"/>
          <w:szCs w:val="24"/>
        </w:rPr>
        <w:t xml:space="preserve"> </w:t>
      </w:r>
      <w:r w:rsidRPr="003F30DB">
        <w:rPr>
          <w:rFonts w:ascii="Book Antiqua" w:hAnsi="Book Antiqua"/>
          <w:sz w:val="24"/>
          <w:szCs w:val="24"/>
        </w:rPr>
        <w:t xml:space="preserve">× 12.0 </w:t>
      </w:r>
      <w:r w:rsidR="00761839" w:rsidRPr="003F30DB">
        <w:rPr>
          <w:rFonts w:ascii="Book Antiqua" w:hAnsi="Book Antiqua"/>
          <w:sz w:val="24"/>
          <w:szCs w:val="24"/>
        </w:rPr>
        <w:t>cm</w:t>
      </w:r>
      <w:r w:rsidR="00761839">
        <w:rPr>
          <w:rFonts w:ascii="Book Antiqua" w:hAnsi="Book Antiqua" w:hint="eastAsia"/>
          <w:sz w:val="24"/>
          <w:szCs w:val="24"/>
        </w:rPr>
        <w:t xml:space="preserve"> </w:t>
      </w:r>
      <w:r w:rsidRPr="003F30DB">
        <w:rPr>
          <w:rFonts w:ascii="Book Antiqua" w:hAnsi="Book Antiqua"/>
          <w:sz w:val="24"/>
          <w:szCs w:val="24"/>
        </w:rPr>
        <w:t>×</w:t>
      </w:r>
      <w:r w:rsidR="00761839">
        <w:rPr>
          <w:rFonts w:ascii="Book Antiqua" w:hAnsi="Book Antiqua" w:hint="eastAsia"/>
          <w:sz w:val="24"/>
          <w:szCs w:val="24"/>
        </w:rPr>
        <w:t xml:space="preserve"> </w:t>
      </w:r>
      <w:r w:rsidRPr="003F30DB">
        <w:rPr>
          <w:rFonts w:ascii="Book Antiqua" w:hAnsi="Book Antiqua"/>
          <w:sz w:val="24"/>
          <w:szCs w:val="24"/>
        </w:rPr>
        <w:t>10.0 cm in size, in the left hepatic lobe. In the arterial phase, a strong contrast enhancement with low density in the center was observed</w:t>
      </w:r>
      <w:r w:rsidR="001B64B0">
        <w:rPr>
          <w:rFonts w:ascii="Book Antiqua" w:hAnsi="Book Antiqua"/>
          <w:sz w:val="24"/>
          <w:szCs w:val="24"/>
        </w:rPr>
        <w:t xml:space="preserve"> (</w:t>
      </w:r>
      <w:r w:rsidR="00761839">
        <w:rPr>
          <w:rFonts w:ascii="Book Antiqua" w:hAnsi="Book Antiqua"/>
          <w:sz w:val="24"/>
          <w:szCs w:val="24"/>
        </w:rPr>
        <w:t>Figure</w:t>
      </w:r>
      <w:r w:rsidRPr="003F30DB">
        <w:rPr>
          <w:rFonts w:ascii="Book Antiqua" w:hAnsi="Book Antiqua"/>
          <w:sz w:val="24"/>
          <w:szCs w:val="24"/>
        </w:rPr>
        <w:t xml:space="preserve"> 1B). The tumors had almost washed out the contrast agent except for a weak contrast-enhanced effect in the center that was perhaps induced by </w:t>
      </w:r>
      <w:proofErr w:type="spellStart"/>
      <w:r w:rsidRPr="003F30DB">
        <w:rPr>
          <w:rFonts w:ascii="Book Antiqua" w:hAnsi="Book Antiqua"/>
          <w:sz w:val="24"/>
          <w:szCs w:val="24"/>
        </w:rPr>
        <w:t>arterioportal</w:t>
      </w:r>
      <w:proofErr w:type="spellEnd"/>
      <w:r w:rsidRPr="003F30DB">
        <w:rPr>
          <w:rFonts w:ascii="Book Antiqua" w:hAnsi="Book Antiqua"/>
          <w:sz w:val="24"/>
          <w:szCs w:val="24"/>
        </w:rPr>
        <w:t xml:space="preserve"> venous shunting in the portal phase</w:t>
      </w:r>
      <w:r w:rsidR="001B64B0">
        <w:rPr>
          <w:rFonts w:ascii="Book Antiqua" w:hAnsi="Book Antiqua"/>
          <w:sz w:val="24"/>
          <w:szCs w:val="24"/>
        </w:rPr>
        <w:t xml:space="preserve"> (</w:t>
      </w:r>
      <w:r w:rsidR="00761839">
        <w:rPr>
          <w:rFonts w:ascii="Book Antiqua" w:hAnsi="Book Antiqua"/>
          <w:sz w:val="24"/>
          <w:szCs w:val="24"/>
        </w:rPr>
        <w:t>Figure</w:t>
      </w:r>
      <w:r w:rsidRPr="003F30DB">
        <w:rPr>
          <w:rFonts w:ascii="Book Antiqua" w:hAnsi="Book Antiqua"/>
          <w:sz w:val="24"/>
          <w:szCs w:val="24"/>
        </w:rPr>
        <w:t xml:space="preserve"> 1C). In the delayed phase, the tumors exhibited low density in comparison with the liver tissue</w:t>
      </w:r>
      <w:r w:rsidR="001B64B0">
        <w:rPr>
          <w:rFonts w:ascii="Book Antiqua" w:hAnsi="Book Antiqua"/>
          <w:sz w:val="24"/>
          <w:szCs w:val="24"/>
        </w:rPr>
        <w:t xml:space="preserve"> (</w:t>
      </w:r>
      <w:r w:rsidR="00761839">
        <w:rPr>
          <w:rFonts w:ascii="Book Antiqua" w:hAnsi="Book Antiqua"/>
          <w:sz w:val="24"/>
          <w:szCs w:val="24"/>
        </w:rPr>
        <w:t>Figure</w:t>
      </w:r>
      <w:r w:rsidRPr="003F30DB">
        <w:rPr>
          <w:rFonts w:ascii="Book Antiqua" w:hAnsi="Book Antiqua"/>
          <w:sz w:val="24"/>
          <w:szCs w:val="24"/>
        </w:rPr>
        <w:t xml:space="preserve"> 1D). The imaging of patients 2 and 3 showed similar manifestations. However, for patient 4, the foci had showed boundaries and high signal in T2WI</w:t>
      </w:r>
      <w:r w:rsidR="001B64B0">
        <w:rPr>
          <w:rFonts w:ascii="Book Antiqua" w:hAnsi="Book Antiqua"/>
          <w:sz w:val="24"/>
          <w:szCs w:val="24"/>
        </w:rPr>
        <w:t xml:space="preserve"> (</w:t>
      </w:r>
      <w:r w:rsidR="00761839">
        <w:rPr>
          <w:rFonts w:ascii="Book Antiqua" w:hAnsi="Book Antiqua"/>
          <w:sz w:val="24"/>
          <w:szCs w:val="24"/>
        </w:rPr>
        <w:t>Figure</w:t>
      </w:r>
      <w:r w:rsidRPr="003F30DB">
        <w:rPr>
          <w:rFonts w:ascii="Book Antiqua" w:hAnsi="Book Antiqua"/>
          <w:sz w:val="24"/>
          <w:szCs w:val="24"/>
        </w:rPr>
        <w:t xml:space="preserve"> 2A) but low signal in the plain phase</w:t>
      </w:r>
      <w:r w:rsidR="001B64B0">
        <w:rPr>
          <w:rFonts w:ascii="Book Antiqua" w:hAnsi="Book Antiqua"/>
          <w:sz w:val="24"/>
          <w:szCs w:val="24"/>
        </w:rPr>
        <w:t xml:space="preserve"> (</w:t>
      </w:r>
      <w:r w:rsidR="00761839">
        <w:rPr>
          <w:rFonts w:ascii="Book Antiqua" w:hAnsi="Book Antiqua"/>
          <w:sz w:val="24"/>
          <w:szCs w:val="24"/>
        </w:rPr>
        <w:t>Figure</w:t>
      </w:r>
      <w:r w:rsidRPr="003F30DB">
        <w:rPr>
          <w:rFonts w:ascii="Book Antiqua" w:hAnsi="Book Antiqua"/>
          <w:sz w:val="24"/>
          <w:szCs w:val="24"/>
        </w:rPr>
        <w:t xml:space="preserve"> 2B).</w:t>
      </w:r>
      <w:r w:rsidR="007B66C0">
        <w:rPr>
          <w:rFonts w:ascii="Book Antiqua" w:hAnsi="Book Antiqua" w:hint="eastAsia"/>
          <w:sz w:val="24"/>
          <w:szCs w:val="24"/>
        </w:rPr>
        <w:t xml:space="preserve"> </w:t>
      </w:r>
      <w:r w:rsidRPr="003F30DB">
        <w:rPr>
          <w:rFonts w:ascii="Book Antiqua" w:hAnsi="Book Antiqua"/>
          <w:sz w:val="24"/>
          <w:szCs w:val="24"/>
        </w:rPr>
        <w:t>A significantly and uniformly enhanced during the arterial phase was observed</w:t>
      </w:r>
      <w:r w:rsidR="001B64B0">
        <w:rPr>
          <w:rFonts w:ascii="Book Antiqua" w:hAnsi="Book Antiqua"/>
          <w:sz w:val="24"/>
          <w:szCs w:val="24"/>
        </w:rPr>
        <w:t xml:space="preserve"> (</w:t>
      </w:r>
      <w:r w:rsidR="00761839">
        <w:rPr>
          <w:rFonts w:ascii="Book Antiqua" w:hAnsi="Book Antiqua"/>
          <w:sz w:val="24"/>
          <w:szCs w:val="24"/>
        </w:rPr>
        <w:t>Figure</w:t>
      </w:r>
      <w:r w:rsidRPr="003F30DB">
        <w:rPr>
          <w:rFonts w:ascii="Book Antiqua" w:hAnsi="Book Antiqua"/>
          <w:sz w:val="24"/>
          <w:szCs w:val="24"/>
        </w:rPr>
        <w:t xml:space="preserve"> 2C). However, different from other cases, this mass was enhanced continuously during the venous and </w:t>
      </w:r>
      <w:r w:rsidR="00B974B2" w:rsidRPr="003F30DB">
        <w:rPr>
          <w:rFonts w:ascii="Book Antiqua" w:hAnsi="Book Antiqua"/>
          <w:sz w:val="24"/>
          <w:szCs w:val="24"/>
        </w:rPr>
        <w:t>delayed</w:t>
      </w:r>
      <w:r w:rsidRPr="003F30DB">
        <w:rPr>
          <w:rFonts w:ascii="Book Antiqua" w:hAnsi="Book Antiqua"/>
          <w:sz w:val="24"/>
          <w:szCs w:val="24"/>
        </w:rPr>
        <w:t xml:space="preserve"> phases</w:t>
      </w:r>
      <w:r w:rsidR="001B64B0">
        <w:rPr>
          <w:rFonts w:ascii="Book Antiqua" w:hAnsi="Book Antiqua"/>
          <w:sz w:val="24"/>
          <w:szCs w:val="24"/>
        </w:rPr>
        <w:t xml:space="preserve"> (</w:t>
      </w:r>
      <w:r w:rsidR="00761839">
        <w:rPr>
          <w:rFonts w:ascii="Book Antiqua" w:hAnsi="Book Antiqua"/>
          <w:sz w:val="24"/>
          <w:szCs w:val="24"/>
        </w:rPr>
        <w:t>Figure</w:t>
      </w:r>
      <w:r w:rsidRPr="003F30DB">
        <w:rPr>
          <w:rFonts w:ascii="Book Antiqua" w:hAnsi="Book Antiqua"/>
          <w:sz w:val="24"/>
          <w:szCs w:val="24"/>
        </w:rPr>
        <w:t xml:space="preserve"> 2D). Based on the available clinical findings, the preoperative diagnosis of hepatocellular adenoma</w:t>
      </w:r>
      <w:r w:rsidR="001B64B0">
        <w:rPr>
          <w:rFonts w:ascii="Book Antiqua" w:hAnsi="Book Antiqua"/>
          <w:sz w:val="24"/>
          <w:szCs w:val="24"/>
        </w:rPr>
        <w:t xml:space="preserve"> (</w:t>
      </w:r>
      <w:r w:rsidRPr="003F30DB">
        <w:rPr>
          <w:rFonts w:ascii="Book Antiqua" w:hAnsi="Book Antiqua"/>
          <w:sz w:val="24"/>
          <w:szCs w:val="24"/>
        </w:rPr>
        <w:t xml:space="preserve">HCA) or HCC was made. None of the cases presented with extrahepatic metastasis, and they were diagnosed as primary liver tumors with no evidence of other organ involvement. Extended left lobectomy or laparoscopic </w:t>
      </w:r>
      <w:proofErr w:type="spellStart"/>
      <w:r w:rsidRPr="003F30DB">
        <w:rPr>
          <w:rFonts w:ascii="Book Antiqua" w:hAnsi="Book Antiqua"/>
          <w:sz w:val="24"/>
          <w:szCs w:val="24"/>
        </w:rPr>
        <w:lastRenderedPageBreak/>
        <w:t>hepatectomy</w:t>
      </w:r>
      <w:proofErr w:type="spellEnd"/>
      <w:r w:rsidRPr="003F30DB">
        <w:rPr>
          <w:rFonts w:ascii="Book Antiqua" w:hAnsi="Book Antiqua"/>
          <w:sz w:val="24"/>
          <w:szCs w:val="24"/>
        </w:rPr>
        <w:t xml:space="preserve"> were performed, respectively, because of the uncertain nature.</w:t>
      </w:r>
    </w:p>
    <w:p w:rsidR="003649E0" w:rsidRPr="003F30DB" w:rsidRDefault="003649E0" w:rsidP="00EC763B">
      <w:pPr>
        <w:topLinePunct/>
        <w:adjustRightInd w:val="0"/>
        <w:snapToGrid w:val="0"/>
        <w:spacing w:line="360" w:lineRule="auto"/>
        <w:ind w:firstLineChars="100" w:firstLine="240"/>
        <w:rPr>
          <w:rFonts w:ascii="Book Antiqua" w:hAnsi="Book Antiqua"/>
          <w:sz w:val="24"/>
          <w:szCs w:val="24"/>
        </w:rPr>
      </w:pPr>
      <w:r w:rsidRPr="003F30DB">
        <w:rPr>
          <w:rFonts w:ascii="Book Antiqua" w:hAnsi="Book Antiqua"/>
          <w:sz w:val="24"/>
          <w:szCs w:val="24"/>
        </w:rPr>
        <w:t xml:space="preserve">With respect to the pathological findings, gross examination revealed that the external surface of the mass was smooth and brownish in color. Sections revealed well-circumscribed, non-encapsulated tumors. The largest tumor was </w:t>
      </w:r>
      <w:proofErr w:type="spellStart"/>
      <w:r w:rsidRPr="003F30DB">
        <w:rPr>
          <w:rFonts w:ascii="Book Antiqua" w:hAnsi="Book Antiqua"/>
          <w:sz w:val="24"/>
          <w:szCs w:val="24"/>
        </w:rPr>
        <w:t>multiloculated</w:t>
      </w:r>
      <w:proofErr w:type="spellEnd"/>
      <w:r w:rsidRPr="003F30DB">
        <w:rPr>
          <w:rFonts w:ascii="Book Antiqua" w:hAnsi="Book Antiqua"/>
          <w:sz w:val="24"/>
          <w:szCs w:val="24"/>
        </w:rPr>
        <w:t xml:space="preserve"> with amor</w:t>
      </w:r>
      <w:r w:rsidRPr="003F30DB">
        <w:rPr>
          <w:rFonts w:ascii="Book Antiqua" w:hAnsi="Book Antiqua"/>
          <w:sz w:val="24"/>
          <w:szCs w:val="24"/>
        </w:rPr>
        <w:softHyphen/>
        <w:t>phous necrotic tissue and hemor</w:t>
      </w:r>
      <w:r w:rsidRPr="003F30DB">
        <w:rPr>
          <w:rFonts w:ascii="Book Antiqua" w:hAnsi="Book Antiqua"/>
          <w:sz w:val="24"/>
          <w:szCs w:val="24"/>
        </w:rPr>
        <w:softHyphen/>
        <w:t>rhagic fluid. The male patient had the other two satellite tumor nodules that the size was 1cm and 2cm respectively. Microscopically, the tumor was comprised of sheets of large polygonal cells with abundant granular eosinophilic cytoplasm in areas with typical features of HEAML</w:t>
      </w:r>
      <w:r w:rsidR="001B64B0">
        <w:rPr>
          <w:rFonts w:ascii="Book Antiqua" w:hAnsi="Book Antiqua"/>
          <w:sz w:val="24"/>
          <w:szCs w:val="24"/>
        </w:rPr>
        <w:t xml:space="preserve"> (</w:t>
      </w:r>
      <w:r w:rsidR="00761839">
        <w:rPr>
          <w:rFonts w:ascii="Book Antiqua" w:hAnsi="Book Antiqua"/>
          <w:sz w:val="24"/>
          <w:szCs w:val="24"/>
        </w:rPr>
        <w:t>Figure</w:t>
      </w:r>
      <w:r w:rsidRPr="003F30DB">
        <w:rPr>
          <w:rFonts w:ascii="Book Antiqua" w:hAnsi="Book Antiqua"/>
          <w:sz w:val="24"/>
          <w:szCs w:val="24"/>
        </w:rPr>
        <w:t xml:space="preserve"> 3A). A radial arrangement around blood vessels was observed</w:t>
      </w:r>
      <w:r w:rsidR="001B64B0">
        <w:rPr>
          <w:rFonts w:ascii="Book Antiqua" w:hAnsi="Book Antiqua"/>
          <w:sz w:val="24"/>
          <w:szCs w:val="24"/>
        </w:rPr>
        <w:t xml:space="preserve"> (</w:t>
      </w:r>
      <w:r w:rsidR="00761839">
        <w:rPr>
          <w:rFonts w:ascii="Book Antiqua" w:hAnsi="Book Antiqua"/>
          <w:sz w:val="24"/>
          <w:szCs w:val="24"/>
        </w:rPr>
        <w:t>Figure</w:t>
      </w:r>
      <w:r w:rsidRPr="003F30DB">
        <w:rPr>
          <w:rFonts w:ascii="Book Antiqua" w:hAnsi="Book Antiqua"/>
          <w:sz w:val="24"/>
          <w:szCs w:val="24"/>
        </w:rPr>
        <w:t xml:space="preserve"> 3B). Microscopic features including </w:t>
      </w:r>
      <w:proofErr w:type="spellStart"/>
      <w:r w:rsidRPr="003F30DB">
        <w:rPr>
          <w:rFonts w:ascii="Book Antiqua" w:hAnsi="Book Antiqua"/>
          <w:sz w:val="24"/>
          <w:szCs w:val="24"/>
        </w:rPr>
        <w:t>cytologic</w:t>
      </w:r>
      <w:proofErr w:type="spellEnd"/>
      <w:r w:rsidRPr="003F30DB">
        <w:rPr>
          <w:rFonts w:ascii="Book Antiqua" w:hAnsi="Book Antiqua"/>
          <w:sz w:val="24"/>
          <w:szCs w:val="24"/>
        </w:rPr>
        <w:t xml:space="preserve"> atypia</w:t>
      </w:r>
      <w:r w:rsidR="001B64B0">
        <w:rPr>
          <w:rFonts w:ascii="Book Antiqua" w:hAnsi="Book Antiqua"/>
          <w:sz w:val="24"/>
          <w:szCs w:val="24"/>
        </w:rPr>
        <w:t xml:space="preserve"> (</w:t>
      </w:r>
      <w:r w:rsidR="00761839">
        <w:rPr>
          <w:rFonts w:ascii="Book Antiqua" w:hAnsi="Book Antiqua"/>
          <w:sz w:val="24"/>
          <w:szCs w:val="24"/>
        </w:rPr>
        <w:t>Figure</w:t>
      </w:r>
      <w:r w:rsidRPr="003F30DB">
        <w:rPr>
          <w:rFonts w:ascii="Book Antiqua" w:hAnsi="Book Antiqua"/>
          <w:sz w:val="24"/>
          <w:szCs w:val="24"/>
        </w:rPr>
        <w:t xml:space="preserve"> 3C), coagulative necrosis</w:t>
      </w:r>
      <w:r w:rsidR="001B64B0">
        <w:rPr>
          <w:rFonts w:ascii="Book Antiqua" w:hAnsi="Book Antiqua"/>
          <w:sz w:val="24"/>
          <w:szCs w:val="24"/>
        </w:rPr>
        <w:t xml:space="preserve"> (</w:t>
      </w:r>
      <w:r w:rsidR="00761839">
        <w:rPr>
          <w:rFonts w:ascii="Book Antiqua" w:hAnsi="Book Antiqua"/>
          <w:sz w:val="24"/>
          <w:szCs w:val="24"/>
        </w:rPr>
        <w:t>Figure</w:t>
      </w:r>
      <w:r w:rsidRPr="003F30DB">
        <w:rPr>
          <w:rFonts w:ascii="Book Antiqua" w:hAnsi="Book Antiqua"/>
          <w:sz w:val="24"/>
          <w:szCs w:val="24"/>
        </w:rPr>
        <w:t xml:space="preserve"> 3D) and increased mitotic count</w:t>
      </w:r>
      <w:r w:rsidR="001B64B0">
        <w:rPr>
          <w:rFonts w:ascii="Book Antiqua" w:hAnsi="Book Antiqua"/>
          <w:sz w:val="24"/>
          <w:szCs w:val="24"/>
        </w:rPr>
        <w:t xml:space="preserve"> (</w:t>
      </w:r>
      <w:r w:rsidR="00761839">
        <w:rPr>
          <w:rFonts w:ascii="Book Antiqua" w:hAnsi="Book Antiqua"/>
          <w:sz w:val="24"/>
          <w:szCs w:val="24"/>
        </w:rPr>
        <w:t>Figure</w:t>
      </w:r>
      <w:r w:rsidRPr="003F30DB">
        <w:rPr>
          <w:rFonts w:ascii="Book Antiqua" w:hAnsi="Book Antiqua"/>
          <w:sz w:val="24"/>
          <w:szCs w:val="24"/>
        </w:rPr>
        <w:t xml:space="preserve"> 3E) were observed in two cases, which indicates aggressive behavior. All tumors mainly consisted of epitheli</w:t>
      </w:r>
      <w:r w:rsidRPr="003F30DB">
        <w:rPr>
          <w:rFonts w:ascii="Book Antiqua" w:hAnsi="Book Antiqua"/>
          <w:sz w:val="24"/>
          <w:szCs w:val="24"/>
        </w:rPr>
        <w:softHyphen/>
        <w:t>oid cells that comprised approximately 95% of the total neoplastic mass</w:t>
      </w:r>
      <w:r w:rsidR="001B64B0">
        <w:rPr>
          <w:rFonts w:ascii="Book Antiqua" w:hAnsi="Book Antiqua"/>
          <w:sz w:val="24"/>
          <w:szCs w:val="24"/>
        </w:rPr>
        <w:t xml:space="preserve"> (</w:t>
      </w:r>
      <w:r w:rsidR="00761839">
        <w:rPr>
          <w:rFonts w:ascii="Book Antiqua" w:hAnsi="Book Antiqua"/>
          <w:sz w:val="24"/>
          <w:szCs w:val="24"/>
        </w:rPr>
        <w:t>Figure</w:t>
      </w:r>
      <w:r w:rsidRPr="003F30DB">
        <w:rPr>
          <w:rFonts w:ascii="Book Antiqua" w:hAnsi="Book Antiqua"/>
          <w:sz w:val="24"/>
          <w:szCs w:val="24"/>
        </w:rPr>
        <w:t xml:space="preserve"> 3F). Tumors also con</w:t>
      </w:r>
      <w:r w:rsidRPr="003F30DB">
        <w:rPr>
          <w:rFonts w:ascii="Book Antiqua" w:hAnsi="Book Antiqua"/>
          <w:sz w:val="24"/>
          <w:szCs w:val="24"/>
        </w:rPr>
        <w:softHyphen/>
        <w:t xml:space="preserve">tained a few spindle </w:t>
      </w:r>
      <w:proofErr w:type="spellStart"/>
      <w:r w:rsidRPr="003F30DB">
        <w:rPr>
          <w:rFonts w:ascii="Book Antiqua" w:hAnsi="Book Antiqua"/>
          <w:sz w:val="24"/>
          <w:szCs w:val="24"/>
        </w:rPr>
        <w:t>myoid</w:t>
      </w:r>
      <w:proofErr w:type="spellEnd"/>
      <w:r w:rsidRPr="003F30DB">
        <w:rPr>
          <w:rFonts w:ascii="Book Antiqua" w:hAnsi="Book Antiqua"/>
          <w:sz w:val="24"/>
          <w:szCs w:val="24"/>
        </w:rPr>
        <w:t xml:space="preserve"> cells, mature fat, and thick-walled vasculature. </w:t>
      </w:r>
      <w:proofErr w:type="spellStart"/>
      <w:r w:rsidRPr="003F30DB">
        <w:rPr>
          <w:rFonts w:ascii="Book Antiqua" w:hAnsi="Book Antiqua"/>
          <w:sz w:val="24"/>
          <w:szCs w:val="24"/>
        </w:rPr>
        <w:t>Immunohistochemical</w:t>
      </w:r>
      <w:proofErr w:type="spellEnd"/>
      <w:r w:rsidRPr="003F30DB">
        <w:rPr>
          <w:rFonts w:ascii="Book Antiqua" w:hAnsi="Book Antiqua"/>
          <w:sz w:val="24"/>
          <w:szCs w:val="24"/>
        </w:rPr>
        <w:t xml:space="preserve"> analysis revealed that 4 patients were positive for the melanocytic markers HMB-45</w:t>
      </w:r>
      <w:r w:rsidR="001B64B0">
        <w:rPr>
          <w:rFonts w:ascii="Book Antiqua" w:hAnsi="Book Antiqua"/>
          <w:sz w:val="24"/>
          <w:szCs w:val="24"/>
        </w:rPr>
        <w:t xml:space="preserve"> (</w:t>
      </w:r>
      <w:r w:rsidR="00761839">
        <w:rPr>
          <w:rFonts w:ascii="Book Antiqua" w:hAnsi="Book Antiqua"/>
          <w:sz w:val="24"/>
          <w:szCs w:val="24"/>
        </w:rPr>
        <w:t>Figure</w:t>
      </w:r>
      <w:r w:rsidRPr="003F30DB">
        <w:rPr>
          <w:rFonts w:ascii="Book Antiqua" w:hAnsi="Book Antiqua"/>
          <w:sz w:val="24"/>
          <w:szCs w:val="24"/>
        </w:rPr>
        <w:t xml:space="preserve"> 4A), Melan-A</w:t>
      </w:r>
      <w:r w:rsidR="001B64B0">
        <w:rPr>
          <w:rFonts w:ascii="Book Antiqua" w:hAnsi="Book Antiqua"/>
          <w:sz w:val="24"/>
          <w:szCs w:val="24"/>
        </w:rPr>
        <w:t xml:space="preserve"> (</w:t>
      </w:r>
      <w:r w:rsidR="00761839">
        <w:rPr>
          <w:rFonts w:ascii="Book Antiqua" w:hAnsi="Book Antiqua"/>
          <w:sz w:val="24"/>
          <w:szCs w:val="24"/>
        </w:rPr>
        <w:t>Figure</w:t>
      </w:r>
      <w:r w:rsidRPr="003F30DB">
        <w:rPr>
          <w:rFonts w:ascii="Book Antiqua" w:hAnsi="Book Antiqua"/>
          <w:sz w:val="24"/>
          <w:szCs w:val="24"/>
        </w:rPr>
        <w:t xml:space="preserve"> 4B), SMA</w:t>
      </w:r>
      <w:r w:rsidR="001B64B0">
        <w:rPr>
          <w:rFonts w:ascii="Book Antiqua" w:hAnsi="Book Antiqua"/>
          <w:sz w:val="24"/>
          <w:szCs w:val="24"/>
        </w:rPr>
        <w:t xml:space="preserve"> (</w:t>
      </w:r>
      <w:r w:rsidR="00761839">
        <w:rPr>
          <w:rFonts w:ascii="Book Antiqua" w:hAnsi="Book Antiqua"/>
          <w:sz w:val="24"/>
          <w:szCs w:val="24"/>
        </w:rPr>
        <w:t>Figure</w:t>
      </w:r>
      <w:r w:rsidRPr="003F30DB">
        <w:rPr>
          <w:rFonts w:ascii="Book Antiqua" w:hAnsi="Book Antiqua"/>
          <w:sz w:val="24"/>
          <w:szCs w:val="24"/>
        </w:rPr>
        <w:t xml:space="preserve"> 4C) and VIM</w:t>
      </w:r>
      <w:r w:rsidR="001B64B0">
        <w:rPr>
          <w:rFonts w:ascii="Book Antiqua" w:hAnsi="Book Antiqua"/>
          <w:sz w:val="24"/>
          <w:szCs w:val="24"/>
        </w:rPr>
        <w:t xml:space="preserve"> (</w:t>
      </w:r>
      <w:r w:rsidR="00761839">
        <w:rPr>
          <w:rFonts w:ascii="Book Antiqua" w:hAnsi="Book Antiqua"/>
          <w:sz w:val="24"/>
          <w:szCs w:val="24"/>
        </w:rPr>
        <w:t>Figure</w:t>
      </w:r>
      <w:r w:rsidRPr="003F30DB">
        <w:rPr>
          <w:rFonts w:ascii="Book Antiqua" w:hAnsi="Book Antiqua"/>
          <w:sz w:val="24"/>
          <w:szCs w:val="24"/>
        </w:rPr>
        <w:t xml:space="preserve"> 4D), but negative for S-100</w:t>
      </w:r>
      <w:r w:rsidR="001B64B0">
        <w:rPr>
          <w:rFonts w:ascii="Book Antiqua" w:hAnsi="Book Antiqua"/>
          <w:sz w:val="24"/>
          <w:szCs w:val="24"/>
        </w:rPr>
        <w:t xml:space="preserve"> (</w:t>
      </w:r>
      <w:r w:rsidR="00761839">
        <w:rPr>
          <w:rFonts w:ascii="Book Antiqua" w:hAnsi="Book Antiqua"/>
          <w:sz w:val="24"/>
          <w:szCs w:val="24"/>
        </w:rPr>
        <w:t>Figure</w:t>
      </w:r>
      <w:r w:rsidRPr="003F30DB">
        <w:rPr>
          <w:rFonts w:ascii="Book Antiqua" w:hAnsi="Book Antiqua"/>
          <w:sz w:val="24"/>
          <w:szCs w:val="24"/>
        </w:rPr>
        <w:t xml:space="preserve"> 4E), CK</w:t>
      </w:r>
      <w:r w:rsidR="001B64B0">
        <w:rPr>
          <w:rFonts w:ascii="Book Antiqua" w:hAnsi="Book Antiqua"/>
          <w:sz w:val="24"/>
          <w:szCs w:val="24"/>
        </w:rPr>
        <w:t xml:space="preserve"> (</w:t>
      </w:r>
      <w:r w:rsidR="00761839">
        <w:rPr>
          <w:rFonts w:ascii="Book Antiqua" w:hAnsi="Book Antiqua"/>
          <w:sz w:val="24"/>
          <w:szCs w:val="24"/>
        </w:rPr>
        <w:t>Figure</w:t>
      </w:r>
      <w:r w:rsidRPr="003F30DB">
        <w:rPr>
          <w:rFonts w:ascii="Book Antiqua" w:hAnsi="Book Antiqua"/>
          <w:sz w:val="24"/>
          <w:szCs w:val="24"/>
        </w:rPr>
        <w:t xml:space="preserve"> 4F), AFP</w:t>
      </w:r>
      <w:r w:rsidR="001B64B0">
        <w:rPr>
          <w:rFonts w:ascii="Book Antiqua" w:hAnsi="Book Antiqua"/>
          <w:sz w:val="24"/>
          <w:szCs w:val="24"/>
        </w:rPr>
        <w:t xml:space="preserve"> (</w:t>
      </w:r>
      <w:r w:rsidR="00761839">
        <w:rPr>
          <w:rFonts w:ascii="Book Antiqua" w:hAnsi="Book Antiqua"/>
          <w:sz w:val="24"/>
          <w:szCs w:val="24"/>
        </w:rPr>
        <w:t>Figure</w:t>
      </w:r>
      <w:r w:rsidRPr="003F30DB">
        <w:rPr>
          <w:rFonts w:ascii="Book Antiqua" w:hAnsi="Book Antiqua"/>
          <w:sz w:val="24"/>
          <w:szCs w:val="24"/>
        </w:rPr>
        <w:t xml:space="preserve"> 4G) and HepPar-1</w:t>
      </w:r>
      <w:r w:rsidR="001B64B0">
        <w:rPr>
          <w:rFonts w:ascii="Book Antiqua" w:hAnsi="Book Antiqua"/>
          <w:sz w:val="24"/>
          <w:szCs w:val="24"/>
        </w:rPr>
        <w:t xml:space="preserve"> (</w:t>
      </w:r>
      <w:r w:rsidR="00761839">
        <w:rPr>
          <w:rFonts w:ascii="Book Antiqua" w:hAnsi="Book Antiqua"/>
          <w:sz w:val="24"/>
          <w:szCs w:val="24"/>
        </w:rPr>
        <w:t>Figure</w:t>
      </w:r>
      <w:r w:rsidRPr="003F30DB">
        <w:rPr>
          <w:rFonts w:ascii="Book Antiqua" w:hAnsi="Book Antiqua"/>
          <w:sz w:val="24"/>
          <w:szCs w:val="24"/>
        </w:rPr>
        <w:t xml:space="preserve"> 4H). The diagnosis was corrected to HEAML based on the above evidence. The median follow-up period was 30 months</w:t>
      </w:r>
      <w:r w:rsidR="001B64B0">
        <w:rPr>
          <w:rFonts w:ascii="Book Antiqua" w:hAnsi="Book Antiqua"/>
          <w:sz w:val="24"/>
          <w:szCs w:val="24"/>
        </w:rPr>
        <w:t xml:space="preserve"> (</w:t>
      </w:r>
      <w:r w:rsidRPr="003F30DB">
        <w:rPr>
          <w:rFonts w:ascii="Book Antiqua" w:hAnsi="Book Antiqua"/>
          <w:sz w:val="24"/>
          <w:szCs w:val="24"/>
        </w:rPr>
        <w:t xml:space="preserve">ranging from 2 to 72 months). All patients were alive with no evidence of recurrence at the time of review. </w:t>
      </w:r>
    </w:p>
    <w:p w:rsidR="003649E0" w:rsidRPr="003F30DB" w:rsidRDefault="003649E0" w:rsidP="00EC763B">
      <w:pPr>
        <w:autoSpaceDE w:val="0"/>
        <w:autoSpaceDN w:val="0"/>
        <w:adjustRightInd w:val="0"/>
        <w:snapToGrid w:val="0"/>
        <w:spacing w:line="360" w:lineRule="auto"/>
        <w:ind w:firstLineChars="100" w:firstLine="240"/>
        <w:rPr>
          <w:rFonts w:ascii="Book Antiqua" w:hAnsi="Book Antiqua"/>
          <w:sz w:val="24"/>
          <w:szCs w:val="24"/>
        </w:rPr>
      </w:pPr>
      <w:r w:rsidRPr="003F30DB">
        <w:rPr>
          <w:rFonts w:ascii="Book Antiqua" w:hAnsi="Book Antiqua"/>
          <w:sz w:val="24"/>
          <w:szCs w:val="24"/>
        </w:rPr>
        <w:t>Our search of PUBMED and MEDLINE confirmed a total of 81 cases</w:t>
      </w:r>
      <w:r w:rsidR="001B64B0">
        <w:rPr>
          <w:rFonts w:ascii="Book Antiqua" w:hAnsi="Book Antiqua"/>
          <w:sz w:val="24"/>
          <w:szCs w:val="24"/>
        </w:rPr>
        <w:t xml:space="preserve"> (</w:t>
      </w:r>
      <w:r w:rsidRPr="003F30DB">
        <w:rPr>
          <w:rFonts w:ascii="Book Antiqua" w:hAnsi="Book Antiqua"/>
          <w:sz w:val="24"/>
          <w:szCs w:val="24"/>
        </w:rPr>
        <w:t>including our four cases) with p</w:t>
      </w:r>
      <w:r w:rsidR="007B66C0">
        <w:rPr>
          <w:rFonts w:ascii="Book Antiqua" w:hAnsi="Book Antiqua"/>
          <w:sz w:val="24"/>
          <w:szCs w:val="24"/>
        </w:rPr>
        <w:t>rimary HEAML from 26 articles</w:t>
      </w:r>
      <w:r w:rsidR="0043694E" w:rsidRPr="003F30DB">
        <w:rPr>
          <w:rFonts w:ascii="Book Antiqua" w:hAnsi="Book Antiqua"/>
          <w:sz w:val="24"/>
          <w:szCs w:val="24"/>
        </w:rPr>
        <w:fldChar w:fldCharType="begin">
          <w:fldData xml:space="preserve">b3I+PGF1dGhvcj5Tb25nLCBKLiBKLjwvYXV0aG9yPjwvYXV0aG9ycz48L2NvbnRyaWJ1dG9ycz48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</w:fldData>
        </w:fldChar>
      </w:r>
      <w:r w:rsidRPr="003F30DB">
        <w:rPr>
          <w:rFonts w:ascii="Book Antiqua" w:hAnsi="Book Antiqua"/>
          <w:sz w:val="24"/>
          <w:szCs w:val="24"/>
        </w:rPr>
        <w:instrText xml:space="preserve"> ADDIN EN.CITE </w:instrText>
      </w:r>
      <w:r w:rsidR="0043694E" w:rsidRPr="003F30DB">
        <w:rPr>
          <w:rFonts w:ascii="Book Antiqua" w:hAnsi="Book Antiqua"/>
          <w:sz w:val="24"/>
          <w:szCs w:val="24"/>
        </w:rPr>
        <w:fldChar w:fldCharType="begin">
          <w:fldData xml:space="preserve">PEVuZE5vdGU+PENpdGU+PEF1dGhvcj5ZYW1hc2FraTwvQXV0aG9yPjxZZWFyPjIwMDA8L1llYXI+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==
</w:fldData>
        </w:fldChar>
      </w:r>
      <w:r w:rsidRPr="003F30DB">
        <w:rPr>
          <w:rFonts w:ascii="Book Antiqua" w:hAnsi="Book Antiqua"/>
          <w:sz w:val="24"/>
          <w:szCs w:val="24"/>
        </w:rPr>
        <w:instrText xml:space="preserve"> ADDIN EN.CITE.DATA </w:instrText>
      </w:r>
      <w:r w:rsidR="0043694E" w:rsidRPr="003F30DB">
        <w:rPr>
          <w:rFonts w:ascii="Book Antiqua" w:hAnsi="Book Antiqua"/>
          <w:sz w:val="24"/>
          <w:szCs w:val="24"/>
        </w:rPr>
      </w:r>
      <w:r w:rsidR="0043694E" w:rsidRPr="003F30DB">
        <w:rPr>
          <w:rFonts w:ascii="Book Antiqua" w:hAnsi="Book Antiqua"/>
          <w:sz w:val="24"/>
          <w:szCs w:val="24"/>
        </w:rPr>
        <w:fldChar w:fldCharType="end"/>
      </w:r>
      <w:r w:rsidR="0043694E" w:rsidRPr="003F30DB">
        <w:rPr>
          <w:rFonts w:ascii="Book Antiqua" w:hAnsi="Book Antiqua"/>
          <w:sz w:val="24"/>
          <w:szCs w:val="24"/>
        </w:rPr>
        <w:fldChar w:fldCharType="begin">
          <w:fldData xml:space="preserve">b3I+PGF1dGhvcj5Tb25nLCBKLiBKLjwvYXV0aG9yPjwvYXV0aG9ycz48L2NvbnRyaWJ1dG9ycz48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</w:fldData>
        </w:fldChar>
      </w:r>
      <w:r w:rsidRPr="003F30DB">
        <w:rPr>
          <w:rFonts w:ascii="Book Antiqua" w:hAnsi="Book Antiqua"/>
          <w:sz w:val="24"/>
          <w:szCs w:val="24"/>
        </w:rPr>
        <w:instrText xml:space="preserve"> ADDIN EN.CITE.DATA </w:instrText>
      </w:r>
      <w:r w:rsidR="0043694E" w:rsidRPr="003F30DB">
        <w:rPr>
          <w:rFonts w:ascii="Book Antiqua" w:hAnsi="Book Antiqua"/>
          <w:sz w:val="24"/>
          <w:szCs w:val="24"/>
        </w:rPr>
      </w:r>
      <w:r w:rsidR="0043694E" w:rsidRPr="003F30DB">
        <w:rPr>
          <w:rFonts w:ascii="Book Antiqua" w:hAnsi="Book Antiqua"/>
          <w:sz w:val="24"/>
          <w:szCs w:val="24"/>
        </w:rPr>
        <w:fldChar w:fldCharType="end"/>
      </w:r>
      <w:r w:rsidR="0043694E" w:rsidRPr="003F30DB">
        <w:rPr>
          <w:rFonts w:ascii="Book Antiqua" w:hAnsi="Book Antiqua"/>
          <w:sz w:val="24"/>
          <w:szCs w:val="24"/>
        </w:rPr>
      </w:r>
      <w:r w:rsidR="0043694E" w:rsidRPr="003F30DB">
        <w:rPr>
          <w:rFonts w:ascii="Book Antiqua" w:hAnsi="Book Antiqua"/>
          <w:sz w:val="24"/>
          <w:szCs w:val="24"/>
        </w:rPr>
        <w:fldChar w:fldCharType="separate"/>
      </w:r>
      <w:r w:rsidRPr="003F30DB">
        <w:rPr>
          <w:rFonts w:ascii="Book Antiqua" w:hAnsi="Book Antiqua"/>
          <w:sz w:val="24"/>
          <w:szCs w:val="24"/>
          <w:vertAlign w:val="superscript"/>
        </w:rPr>
        <w:t>[</w:t>
      </w:r>
      <w:hyperlink w:anchor="_ENREF_2" w:tooltip="Yamasaki, 2000 #21" w:history="1">
        <w:r w:rsidRPr="003F30DB">
          <w:rPr>
            <w:rFonts w:ascii="Book Antiqua" w:hAnsi="Book Antiqua"/>
            <w:sz w:val="24"/>
            <w:szCs w:val="24"/>
            <w:vertAlign w:val="superscript"/>
          </w:rPr>
          <w:t>2</w:t>
        </w:r>
      </w:hyperlink>
      <w:r w:rsidR="007B66C0">
        <w:rPr>
          <w:rFonts w:ascii="Book Antiqua" w:hAnsi="Book Antiqua"/>
          <w:sz w:val="24"/>
          <w:szCs w:val="24"/>
          <w:vertAlign w:val="superscript"/>
        </w:rPr>
        <w:t>,</w:t>
      </w:r>
      <w:hyperlink w:anchor="_ENREF_3" w:tooltip="Dalle, 2000 #24" w:history="1">
        <w:r w:rsidRPr="003F30DB">
          <w:rPr>
            <w:rFonts w:ascii="Book Antiqua" w:hAnsi="Book Antiqua"/>
            <w:sz w:val="24"/>
            <w:szCs w:val="24"/>
            <w:vertAlign w:val="superscript"/>
          </w:rPr>
          <w:t>3</w:t>
        </w:r>
      </w:hyperlink>
      <w:r w:rsidR="007B66C0">
        <w:rPr>
          <w:rFonts w:ascii="Book Antiqua" w:hAnsi="Book Antiqua"/>
          <w:sz w:val="24"/>
          <w:szCs w:val="24"/>
          <w:vertAlign w:val="superscript"/>
        </w:rPr>
        <w:t>,</w:t>
      </w:r>
      <w:hyperlink w:anchor="_ENREF_5" w:tooltip="Flemming, 2000 #23" w:history="1">
        <w:r w:rsidRPr="003F30DB">
          <w:rPr>
            <w:rFonts w:ascii="Book Antiqua" w:hAnsi="Book Antiqua"/>
            <w:sz w:val="24"/>
            <w:szCs w:val="24"/>
            <w:vertAlign w:val="superscript"/>
          </w:rPr>
          <w:t>5-27</w:t>
        </w:r>
      </w:hyperlink>
      <w:r w:rsidRPr="003F30DB">
        <w:rPr>
          <w:rFonts w:ascii="Book Antiqua" w:hAnsi="Book Antiqua"/>
          <w:sz w:val="24"/>
          <w:szCs w:val="24"/>
          <w:vertAlign w:val="superscript"/>
        </w:rPr>
        <w:t>]</w:t>
      </w:r>
      <w:r w:rsidR="0043694E" w:rsidRPr="003F30DB">
        <w:rPr>
          <w:rFonts w:ascii="Book Antiqua" w:hAnsi="Book Antiqua"/>
          <w:sz w:val="24"/>
          <w:szCs w:val="24"/>
        </w:rPr>
        <w:fldChar w:fldCharType="end"/>
      </w:r>
      <w:r w:rsidR="001B64B0">
        <w:rPr>
          <w:rFonts w:ascii="Book Antiqua" w:hAnsi="Book Antiqua" w:hint="eastAsia"/>
          <w:sz w:val="24"/>
          <w:szCs w:val="24"/>
        </w:rPr>
        <w:t xml:space="preserve"> </w:t>
      </w:r>
      <w:r w:rsidR="001B64B0">
        <w:rPr>
          <w:rFonts w:ascii="Book Antiqua" w:hAnsi="Book Antiqua"/>
          <w:sz w:val="24"/>
          <w:szCs w:val="24"/>
        </w:rPr>
        <w:t>(</w:t>
      </w:r>
      <w:r w:rsidRPr="003F30DB">
        <w:rPr>
          <w:rFonts w:ascii="Book Antiqua" w:hAnsi="Book Antiqua"/>
          <w:sz w:val="24"/>
          <w:szCs w:val="24"/>
        </w:rPr>
        <w:t xml:space="preserve">Table 2). The majority of the cases were single case reports with the exception of 6 publications that reported more than 5 cases per article. Even so, those articles only focused on the </w:t>
      </w:r>
      <w:r w:rsidRPr="003F30DB">
        <w:rPr>
          <w:rFonts w:ascii="Book Antiqua" w:hAnsi="Book Antiqua"/>
          <w:sz w:val="24"/>
          <w:szCs w:val="24"/>
        </w:rPr>
        <w:lastRenderedPageBreak/>
        <w:t>pathological or imaging presentations. These limited results reflect the overall poor recognition of HEAML. Summarizing these available reports is necessary to further promote the diagnosis of HEAML.</w:t>
      </w:r>
    </w:p>
    <w:p w:rsidR="003649E0" w:rsidRPr="003F30DB" w:rsidRDefault="003649E0" w:rsidP="00EC763B">
      <w:pPr>
        <w:topLinePunct/>
        <w:adjustRightInd w:val="0"/>
        <w:snapToGrid w:val="0"/>
        <w:spacing w:line="360" w:lineRule="auto"/>
        <w:rPr>
          <w:rFonts w:ascii="Book Antiqua" w:hAnsi="Book Antiqua"/>
          <w:sz w:val="24"/>
          <w:szCs w:val="24"/>
        </w:rPr>
      </w:pPr>
    </w:p>
    <w:p w:rsidR="003649E0" w:rsidRPr="003F30DB" w:rsidRDefault="003649E0" w:rsidP="00EC763B">
      <w:pPr>
        <w:autoSpaceDE w:val="0"/>
        <w:autoSpaceDN w:val="0"/>
        <w:adjustRightInd w:val="0"/>
        <w:snapToGrid w:val="0"/>
        <w:spacing w:line="360" w:lineRule="auto"/>
        <w:rPr>
          <w:rFonts w:ascii="Book Antiqua" w:hAnsi="Book Antiqua"/>
          <w:b/>
          <w:sz w:val="24"/>
          <w:szCs w:val="24"/>
        </w:rPr>
      </w:pPr>
      <w:r w:rsidRPr="003F30DB">
        <w:rPr>
          <w:rFonts w:ascii="Book Antiqua" w:hAnsi="Book Antiqua"/>
          <w:b/>
          <w:sz w:val="24"/>
          <w:szCs w:val="24"/>
        </w:rPr>
        <w:t>DISCUSSION</w:t>
      </w:r>
    </w:p>
    <w:p w:rsidR="003649E0" w:rsidRPr="003F30DB" w:rsidRDefault="003649E0" w:rsidP="00EC763B">
      <w:pPr>
        <w:topLinePunct/>
        <w:adjustRightInd w:val="0"/>
        <w:snapToGrid w:val="0"/>
        <w:spacing w:line="360" w:lineRule="auto"/>
        <w:rPr>
          <w:rFonts w:ascii="Book Antiqua" w:hAnsi="Book Antiqua"/>
          <w:sz w:val="24"/>
          <w:szCs w:val="24"/>
        </w:rPr>
      </w:pPr>
      <w:r w:rsidRPr="003F30DB">
        <w:rPr>
          <w:rFonts w:ascii="Book Antiqua" w:hAnsi="Book Antiqua"/>
          <w:sz w:val="24"/>
          <w:szCs w:val="24"/>
        </w:rPr>
        <w:t>In all series of HEAML, more women suffered from HEAML than men, at a ratio of 5:1.</w:t>
      </w:r>
      <w:r w:rsidR="007B66C0">
        <w:rPr>
          <w:rFonts w:ascii="Book Antiqua" w:hAnsi="Book Antiqua" w:hint="eastAsia"/>
          <w:sz w:val="24"/>
          <w:szCs w:val="24"/>
        </w:rPr>
        <w:t xml:space="preserve"> </w:t>
      </w:r>
      <w:r w:rsidRPr="003F30DB">
        <w:rPr>
          <w:rFonts w:ascii="Book Antiqua" w:hAnsi="Book Antiqua"/>
          <w:sz w:val="24"/>
          <w:szCs w:val="24"/>
        </w:rPr>
        <w:t>Although some patients with HEAML had atypical gastrointestinal symptoms, including abdominal pain or distension, discomfort and vomiting, more than half</w:t>
      </w:r>
      <w:r w:rsidR="001B64B0">
        <w:rPr>
          <w:rFonts w:ascii="Book Antiqua" w:hAnsi="Book Antiqua"/>
          <w:sz w:val="24"/>
          <w:szCs w:val="24"/>
        </w:rPr>
        <w:t xml:space="preserve"> (</w:t>
      </w:r>
      <w:r w:rsidRPr="003F30DB">
        <w:rPr>
          <w:rFonts w:ascii="Book Antiqua" w:hAnsi="Book Antiqua"/>
          <w:sz w:val="24"/>
          <w:szCs w:val="24"/>
        </w:rPr>
        <w:t xml:space="preserve">35/66, 53%) of the cases of HEAML were discovered incidentally upon physical examination based on the available data and similar to three female patients in our research. One of our patients had a fever due to the central necrosis in the large size of the tumor. Rupture and hemorrhage were reported as the first symptoms in a few </w:t>
      </w:r>
      <w:r w:rsidR="007B66C0">
        <w:rPr>
          <w:rFonts w:ascii="Book Antiqua" w:hAnsi="Book Antiqua"/>
          <w:sz w:val="24"/>
          <w:szCs w:val="24"/>
        </w:rPr>
        <w:t>cases</w:t>
      </w:r>
      <w:r w:rsidR="0043694E" w:rsidRPr="003F30DB">
        <w:rPr>
          <w:rFonts w:ascii="Book Antiqua" w:hAnsi="Book Antiqua"/>
          <w:sz w:val="24"/>
          <w:szCs w:val="24"/>
        </w:rPr>
        <w:fldChar w:fldCharType="begin">
          <w:fldData xml:space="preserve">PEVuZE5vdGU+PENpdGU+PEF1dGhvcj5PY2NoaW9ub3JlbGxpPC9BdXRob3I+PFllYXI+MjAxMzwv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</w:fldData>
        </w:fldChar>
      </w:r>
      <w:r w:rsidRPr="003F30DB">
        <w:rPr>
          <w:rFonts w:ascii="Book Antiqua" w:hAnsi="Book Antiqua"/>
          <w:sz w:val="24"/>
          <w:szCs w:val="24"/>
        </w:rPr>
        <w:instrText xml:space="preserve"> ADDIN EN.CITE </w:instrText>
      </w:r>
      <w:r w:rsidR="0043694E" w:rsidRPr="003F30DB">
        <w:rPr>
          <w:rFonts w:ascii="Book Antiqua" w:hAnsi="Book Antiqua"/>
          <w:sz w:val="24"/>
          <w:szCs w:val="24"/>
        </w:rPr>
        <w:fldChar w:fldCharType="begin">
          <w:fldData xml:space="preserve">PEVuZE5vdGU+PENpdGU+PEF1dGhvcj5PY2NoaW9ub3JlbGxpPC9BdXRob3I+PFllYXI+MjAxMzwv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</w:fldData>
        </w:fldChar>
      </w:r>
      <w:r w:rsidRPr="003F30DB">
        <w:rPr>
          <w:rFonts w:ascii="Book Antiqua" w:hAnsi="Book Antiqua"/>
          <w:sz w:val="24"/>
          <w:szCs w:val="24"/>
        </w:rPr>
        <w:instrText xml:space="preserve"> ADDIN EN.CITE.DATA </w:instrText>
      </w:r>
      <w:r w:rsidR="0043694E" w:rsidRPr="003F30DB">
        <w:rPr>
          <w:rFonts w:ascii="Book Antiqua" w:hAnsi="Book Antiqua"/>
          <w:sz w:val="24"/>
          <w:szCs w:val="24"/>
        </w:rPr>
      </w:r>
      <w:r w:rsidR="0043694E" w:rsidRPr="003F30DB">
        <w:rPr>
          <w:rFonts w:ascii="Book Antiqua" w:hAnsi="Book Antiqua"/>
          <w:sz w:val="24"/>
          <w:szCs w:val="24"/>
        </w:rPr>
        <w:fldChar w:fldCharType="end"/>
      </w:r>
      <w:r w:rsidR="0043694E" w:rsidRPr="003F30DB">
        <w:rPr>
          <w:rFonts w:ascii="Book Antiqua" w:hAnsi="Book Antiqua"/>
          <w:sz w:val="24"/>
          <w:szCs w:val="24"/>
        </w:rPr>
      </w:r>
      <w:r w:rsidR="0043694E" w:rsidRPr="003F30DB">
        <w:rPr>
          <w:rFonts w:ascii="Book Antiqua" w:hAnsi="Book Antiqua"/>
          <w:sz w:val="24"/>
          <w:szCs w:val="24"/>
        </w:rPr>
        <w:fldChar w:fldCharType="separate"/>
      </w:r>
      <w:r w:rsidRPr="003F30DB">
        <w:rPr>
          <w:rFonts w:ascii="Book Antiqua" w:hAnsi="Book Antiqua"/>
          <w:sz w:val="24"/>
          <w:szCs w:val="24"/>
          <w:vertAlign w:val="superscript"/>
        </w:rPr>
        <w:t>[</w:t>
      </w:r>
      <w:hyperlink w:anchor="_ENREF_22" w:tooltip="Occhionorelli, 2013 #9" w:history="1">
        <w:r w:rsidRPr="003F30DB">
          <w:rPr>
            <w:rFonts w:ascii="Book Antiqua" w:hAnsi="Book Antiqua"/>
            <w:sz w:val="24"/>
            <w:szCs w:val="24"/>
            <w:vertAlign w:val="superscript"/>
          </w:rPr>
          <w:t>22</w:t>
        </w:r>
      </w:hyperlink>
      <w:r w:rsidR="007B66C0">
        <w:rPr>
          <w:rFonts w:ascii="Book Antiqua" w:hAnsi="Book Antiqua"/>
          <w:sz w:val="24"/>
          <w:szCs w:val="24"/>
          <w:vertAlign w:val="superscript"/>
        </w:rPr>
        <w:t>,</w:t>
      </w:r>
      <w:hyperlink w:anchor="_ENREF_25" w:tooltip="Tajima, 2014 #6" w:history="1">
        <w:r w:rsidRPr="003F30DB">
          <w:rPr>
            <w:rFonts w:ascii="Book Antiqua" w:hAnsi="Book Antiqua"/>
            <w:sz w:val="24"/>
            <w:szCs w:val="24"/>
            <w:vertAlign w:val="superscript"/>
          </w:rPr>
          <w:t>25</w:t>
        </w:r>
      </w:hyperlink>
      <w:r w:rsidRPr="003F30DB">
        <w:rPr>
          <w:rFonts w:ascii="Book Antiqua" w:hAnsi="Book Antiqua"/>
          <w:sz w:val="24"/>
          <w:szCs w:val="24"/>
          <w:vertAlign w:val="superscript"/>
        </w:rPr>
        <w:t>]</w:t>
      </w:r>
      <w:r w:rsidR="0043694E" w:rsidRPr="003F30DB">
        <w:rPr>
          <w:rFonts w:ascii="Book Antiqua" w:hAnsi="Book Antiqua"/>
          <w:sz w:val="24"/>
          <w:szCs w:val="24"/>
        </w:rPr>
        <w:fldChar w:fldCharType="end"/>
      </w:r>
      <w:r w:rsidRPr="003F30DB">
        <w:rPr>
          <w:rFonts w:ascii="Book Antiqua" w:hAnsi="Book Antiqua"/>
          <w:sz w:val="24"/>
          <w:szCs w:val="24"/>
        </w:rPr>
        <w:t>. Abnormal liver function was frequently observed in patients with larger tumor size. Tumor size varied considerably, with lesions ranging from a few millimeters to as large as 30 cm having been reported. In general, bigger tumors have greater malignant potential. There was no difference regarding the location of the tumor in either the left or right lobe</w:t>
      </w:r>
      <w:r w:rsidR="001B64B0">
        <w:rPr>
          <w:rFonts w:ascii="Book Antiqua" w:hAnsi="Book Antiqua"/>
          <w:sz w:val="24"/>
          <w:szCs w:val="24"/>
        </w:rPr>
        <w:t xml:space="preserve"> (</w:t>
      </w:r>
      <w:r w:rsidRPr="003F30DB">
        <w:rPr>
          <w:rFonts w:ascii="Book Antiqua" w:hAnsi="Book Antiqua"/>
          <w:sz w:val="24"/>
          <w:szCs w:val="24"/>
        </w:rPr>
        <w:t xml:space="preserve">44:39). Some reports showed that 26%-32% of AML patients had associated </w:t>
      </w:r>
      <w:r w:rsidR="007B66C0">
        <w:rPr>
          <w:rFonts w:ascii="Book Antiqua" w:hAnsi="Book Antiqua"/>
          <w:sz w:val="24"/>
          <w:szCs w:val="24"/>
        </w:rPr>
        <w:t>TSC</w:t>
      </w:r>
      <w:r w:rsidR="0043694E" w:rsidRPr="003F30DB">
        <w:rPr>
          <w:rFonts w:ascii="Book Antiqua" w:hAnsi="Book Antiqua"/>
          <w:sz w:val="24"/>
          <w:szCs w:val="24"/>
        </w:rPr>
        <w:fldChar w:fldCharType="begin">
          <w:fldData xml:space="preserve">PEVuZE5vdGU+PENpdGU+PEF1dGhvcj5QYXJmaXR0PC9BdXRob3I+PFllYXI+MjAwNjwvWWVhcj48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</w:fldData>
        </w:fldChar>
      </w:r>
      <w:r w:rsidRPr="003F30DB">
        <w:rPr>
          <w:rFonts w:ascii="Book Antiqua" w:hAnsi="Book Antiqua"/>
          <w:sz w:val="24"/>
          <w:szCs w:val="24"/>
        </w:rPr>
        <w:instrText xml:space="preserve"> ADDIN EN.CITE </w:instrText>
      </w:r>
      <w:r w:rsidR="0043694E" w:rsidRPr="003F30DB">
        <w:rPr>
          <w:rFonts w:ascii="Book Antiqua" w:hAnsi="Book Antiqua"/>
          <w:sz w:val="24"/>
          <w:szCs w:val="24"/>
        </w:rPr>
        <w:fldChar w:fldCharType="begin">
          <w:fldData xml:space="preserve">PEVuZE5vdGU+PENpdGU+PEF1dGhvcj5QYXJmaXR0PC9BdXRob3I+PFllYXI+MjAwNjwvWWVhcj48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</w:fldData>
        </w:fldChar>
      </w:r>
      <w:r w:rsidRPr="003F30DB">
        <w:rPr>
          <w:rFonts w:ascii="Book Antiqua" w:hAnsi="Book Antiqua"/>
          <w:sz w:val="24"/>
          <w:szCs w:val="24"/>
        </w:rPr>
        <w:instrText xml:space="preserve"> ADDIN EN.CITE.DATA </w:instrText>
      </w:r>
      <w:r w:rsidR="0043694E" w:rsidRPr="003F30DB">
        <w:rPr>
          <w:rFonts w:ascii="Book Antiqua" w:hAnsi="Book Antiqua"/>
          <w:sz w:val="24"/>
          <w:szCs w:val="24"/>
        </w:rPr>
      </w:r>
      <w:r w:rsidR="0043694E" w:rsidRPr="003F30DB">
        <w:rPr>
          <w:rFonts w:ascii="Book Antiqua" w:hAnsi="Book Antiqua"/>
          <w:sz w:val="24"/>
          <w:szCs w:val="24"/>
        </w:rPr>
        <w:fldChar w:fldCharType="end"/>
      </w:r>
      <w:r w:rsidR="0043694E" w:rsidRPr="003F30DB">
        <w:rPr>
          <w:rFonts w:ascii="Book Antiqua" w:hAnsi="Book Antiqua"/>
          <w:sz w:val="24"/>
          <w:szCs w:val="24"/>
        </w:rPr>
      </w:r>
      <w:r w:rsidR="0043694E" w:rsidRPr="003F30DB">
        <w:rPr>
          <w:rFonts w:ascii="Book Antiqua" w:hAnsi="Book Antiqua"/>
          <w:sz w:val="24"/>
          <w:szCs w:val="24"/>
        </w:rPr>
        <w:fldChar w:fldCharType="separate"/>
      </w:r>
      <w:r w:rsidRPr="003F30DB">
        <w:rPr>
          <w:rFonts w:ascii="Book Antiqua" w:hAnsi="Book Antiqua"/>
          <w:sz w:val="24"/>
          <w:szCs w:val="24"/>
          <w:vertAlign w:val="superscript"/>
        </w:rPr>
        <w:t>[</w:t>
      </w:r>
      <w:hyperlink w:anchor="_ENREF_28" w:tooltip="Parfitt, 2006 #37" w:history="1">
        <w:r w:rsidRPr="003F30DB">
          <w:rPr>
            <w:rFonts w:ascii="Book Antiqua" w:hAnsi="Book Antiqua"/>
            <w:sz w:val="24"/>
            <w:szCs w:val="24"/>
            <w:vertAlign w:val="superscript"/>
          </w:rPr>
          <w:t>28</w:t>
        </w:r>
      </w:hyperlink>
      <w:r w:rsidR="007B66C0">
        <w:rPr>
          <w:rFonts w:ascii="Book Antiqua" w:hAnsi="Book Antiqua"/>
          <w:sz w:val="24"/>
          <w:szCs w:val="24"/>
          <w:vertAlign w:val="superscript"/>
        </w:rPr>
        <w:t>,</w:t>
      </w:r>
      <w:hyperlink w:anchor="_ENREF_29" w:tooltip="Aydin, 2009 #38" w:history="1">
        <w:r w:rsidRPr="003F30DB">
          <w:rPr>
            <w:rFonts w:ascii="Book Antiqua" w:hAnsi="Book Antiqua"/>
            <w:sz w:val="24"/>
            <w:szCs w:val="24"/>
            <w:vertAlign w:val="superscript"/>
          </w:rPr>
          <w:t>29</w:t>
        </w:r>
      </w:hyperlink>
      <w:r w:rsidRPr="003F30DB">
        <w:rPr>
          <w:rFonts w:ascii="Book Antiqua" w:hAnsi="Book Antiqua"/>
          <w:sz w:val="24"/>
          <w:szCs w:val="24"/>
          <w:vertAlign w:val="superscript"/>
        </w:rPr>
        <w:t>]</w:t>
      </w:r>
      <w:r w:rsidR="0043694E" w:rsidRPr="003F30DB">
        <w:rPr>
          <w:rFonts w:ascii="Book Antiqua" w:hAnsi="Book Antiqua"/>
          <w:sz w:val="24"/>
          <w:szCs w:val="24"/>
        </w:rPr>
        <w:fldChar w:fldCharType="end"/>
      </w:r>
      <w:r w:rsidRPr="003F30DB">
        <w:rPr>
          <w:rFonts w:ascii="Book Antiqua" w:hAnsi="Book Antiqua"/>
          <w:sz w:val="24"/>
          <w:szCs w:val="24"/>
        </w:rPr>
        <w:t xml:space="preserve">; however, interestingly, this </w:t>
      </w:r>
      <w:r w:rsidR="007B66C0">
        <w:rPr>
          <w:rFonts w:ascii="Book Antiqua" w:hAnsi="Book Antiqua"/>
          <w:sz w:val="24"/>
          <w:szCs w:val="24"/>
        </w:rPr>
        <w:t>ratio was less than 5% in China</w:t>
      </w:r>
      <w:r w:rsidR="0043694E" w:rsidRPr="003F30DB">
        <w:rPr>
          <w:rFonts w:ascii="Book Antiqua" w:hAnsi="Book Antiqua"/>
          <w:sz w:val="24"/>
          <w:szCs w:val="24"/>
        </w:rPr>
        <w:fldChar w:fldCharType="begin">
          <w:fldData xml:space="preserve">PEVuZE5vdGU+PENpdGU+PEF1dGhvcj5YdTwvQXV0aG9yPjxZZWFyPjIwMTQ8L1llYXI+PFJlY051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</w:fldData>
        </w:fldChar>
      </w:r>
      <w:r w:rsidRPr="003F30DB">
        <w:rPr>
          <w:rFonts w:ascii="Book Antiqua" w:hAnsi="Book Antiqua"/>
          <w:sz w:val="24"/>
          <w:szCs w:val="24"/>
        </w:rPr>
        <w:instrText xml:space="preserve"> ADDIN EN.CITE </w:instrText>
      </w:r>
      <w:r w:rsidR="0043694E" w:rsidRPr="003F30DB">
        <w:rPr>
          <w:rFonts w:ascii="Book Antiqua" w:hAnsi="Book Antiqua"/>
          <w:sz w:val="24"/>
          <w:szCs w:val="24"/>
        </w:rPr>
        <w:fldChar w:fldCharType="begin">
          <w:fldData xml:space="preserve">PEVuZE5vdGU+PENpdGU+PEF1dGhvcj5YdTwvQXV0aG9yPjxZZWFyPjIwMTQ8L1llYXI+PFJlY051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</w:fldData>
        </w:fldChar>
      </w:r>
      <w:r w:rsidRPr="003F30DB">
        <w:rPr>
          <w:rFonts w:ascii="Book Antiqua" w:hAnsi="Book Antiqua"/>
          <w:sz w:val="24"/>
          <w:szCs w:val="24"/>
        </w:rPr>
        <w:instrText xml:space="preserve"> ADDIN EN.CITE.DATA </w:instrText>
      </w:r>
      <w:r w:rsidR="0043694E" w:rsidRPr="003F30DB">
        <w:rPr>
          <w:rFonts w:ascii="Book Antiqua" w:hAnsi="Book Antiqua"/>
          <w:sz w:val="24"/>
          <w:szCs w:val="24"/>
        </w:rPr>
      </w:r>
      <w:r w:rsidR="0043694E" w:rsidRPr="003F30DB">
        <w:rPr>
          <w:rFonts w:ascii="Book Antiqua" w:hAnsi="Book Antiqua"/>
          <w:sz w:val="24"/>
          <w:szCs w:val="24"/>
        </w:rPr>
        <w:fldChar w:fldCharType="end"/>
      </w:r>
      <w:r w:rsidR="0043694E" w:rsidRPr="003F30DB">
        <w:rPr>
          <w:rFonts w:ascii="Book Antiqua" w:hAnsi="Book Antiqua"/>
          <w:sz w:val="24"/>
          <w:szCs w:val="24"/>
        </w:rPr>
      </w:r>
      <w:r w:rsidR="0043694E" w:rsidRPr="003F30DB">
        <w:rPr>
          <w:rFonts w:ascii="Book Antiqua" w:hAnsi="Book Antiqua"/>
          <w:sz w:val="24"/>
          <w:szCs w:val="24"/>
        </w:rPr>
        <w:fldChar w:fldCharType="separate"/>
      </w:r>
      <w:r w:rsidRPr="003F30DB">
        <w:rPr>
          <w:rFonts w:ascii="Book Antiqua" w:hAnsi="Book Antiqua"/>
          <w:sz w:val="24"/>
          <w:szCs w:val="24"/>
          <w:vertAlign w:val="superscript"/>
        </w:rPr>
        <w:t>[</w:t>
      </w:r>
      <w:hyperlink w:anchor="_ENREF_26" w:tooltip="Xu, 2014 #5" w:history="1">
        <w:r w:rsidRPr="003F30DB">
          <w:rPr>
            <w:rFonts w:ascii="Book Antiqua" w:hAnsi="Book Antiqua"/>
            <w:sz w:val="24"/>
            <w:szCs w:val="24"/>
            <w:vertAlign w:val="superscript"/>
          </w:rPr>
          <w:t>26</w:t>
        </w:r>
      </w:hyperlink>
      <w:r w:rsidRPr="003F30DB">
        <w:rPr>
          <w:rFonts w:ascii="Book Antiqua" w:hAnsi="Book Antiqua"/>
          <w:sz w:val="24"/>
          <w:szCs w:val="24"/>
          <w:vertAlign w:val="superscript"/>
        </w:rPr>
        <w:t>]</w:t>
      </w:r>
      <w:r w:rsidR="0043694E" w:rsidRPr="003F30DB">
        <w:rPr>
          <w:rFonts w:ascii="Book Antiqua" w:hAnsi="Book Antiqua"/>
          <w:sz w:val="24"/>
          <w:szCs w:val="24"/>
        </w:rPr>
        <w:fldChar w:fldCharType="end"/>
      </w:r>
      <w:r w:rsidRPr="003F30DB">
        <w:rPr>
          <w:rFonts w:ascii="Book Antiqua" w:hAnsi="Book Antiqua"/>
          <w:sz w:val="24"/>
          <w:szCs w:val="24"/>
        </w:rPr>
        <w:t>. Among75 patients who had valid data, only 5 cases</w:t>
      </w:r>
      <w:r w:rsidR="001B64B0">
        <w:rPr>
          <w:rFonts w:ascii="Book Antiqua" w:hAnsi="Book Antiqua"/>
          <w:sz w:val="24"/>
          <w:szCs w:val="24"/>
        </w:rPr>
        <w:t xml:space="preserve"> (</w:t>
      </w:r>
      <w:r w:rsidRPr="003F30DB">
        <w:rPr>
          <w:rFonts w:ascii="Book Antiqua" w:hAnsi="Book Antiqua"/>
          <w:sz w:val="24"/>
          <w:szCs w:val="24"/>
        </w:rPr>
        <w:t>5/75, 6%) were associated with TSC, which was similar to the domestic study. All four cases in our report were solitary tumors without TSC. It was confirmed that approximately 50% of TSC patients had AML, but approximately 80% of the patients with AML were sporadic cases, which were not related to TSC.</w:t>
      </w:r>
    </w:p>
    <w:p w:rsidR="003649E0" w:rsidRPr="003F30DB" w:rsidRDefault="003649E0" w:rsidP="00EC763B">
      <w:pPr>
        <w:topLinePunct/>
        <w:adjustRightInd w:val="0"/>
        <w:snapToGrid w:val="0"/>
        <w:spacing w:line="360" w:lineRule="auto"/>
        <w:ind w:firstLineChars="100" w:firstLine="240"/>
        <w:rPr>
          <w:rFonts w:ascii="Book Antiqua" w:hAnsi="Book Antiqua"/>
          <w:sz w:val="24"/>
          <w:szCs w:val="24"/>
        </w:rPr>
      </w:pPr>
      <w:r w:rsidRPr="003F30DB">
        <w:rPr>
          <w:rFonts w:ascii="Book Antiqua" w:hAnsi="Book Antiqua"/>
          <w:sz w:val="24"/>
          <w:szCs w:val="24"/>
        </w:rPr>
        <w:t xml:space="preserve">HEAML always presents with less typical imaging manifestations, especially when smooth muscle and vascular components were dominated in tumor as seen in </w:t>
      </w:r>
      <w:r w:rsidRPr="003F30DB">
        <w:rPr>
          <w:rFonts w:ascii="Book Antiqua" w:hAnsi="Book Antiqua"/>
          <w:sz w:val="24"/>
          <w:szCs w:val="24"/>
        </w:rPr>
        <w:lastRenderedPageBreak/>
        <w:t xml:space="preserve">the less fat types, which lead to confusing with other hepatic tumors easily and making a correct diagnosis very difficult before surgery. In dynamic enhanced CT or </w:t>
      </w:r>
      <w:r w:rsidR="008C5E2A" w:rsidRPr="008C5E2A">
        <w:rPr>
          <w:rFonts w:ascii="Book Antiqua" w:hAnsi="Book Antiqua"/>
          <w:sz w:val="24"/>
          <w:szCs w:val="24"/>
        </w:rPr>
        <w:t>magnetic</w:t>
      </w:r>
      <w:r w:rsidR="008C5E2A">
        <w:rPr>
          <w:rFonts w:ascii="Book Antiqua" w:hAnsi="Book Antiqua"/>
          <w:sz w:val="24"/>
          <w:szCs w:val="24"/>
        </w:rPr>
        <w:t xml:space="preserve"> </w:t>
      </w:r>
      <w:r w:rsidR="008C5E2A" w:rsidRPr="008C5E2A">
        <w:rPr>
          <w:rFonts w:ascii="Book Antiqua" w:hAnsi="Book Antiqua"/>
          <w:sz w:val="24"/>
          <w:szCs w:val="24"/>
        </w:rPr>
        <w:t>resonance</w:t>
      </w:r>
      <w:r w:rsidR="008C5E2A">
        <w:rPr>
          <w:rFonts w:ascii="Book Antiqua" w:hAnsi="Book Antiqua"/>
          <w:sz w:val="24"/>
          <w:szCs w:val="24"/>
        </w:rPr>
        <w:t xml:space="preserve"> </w:t>
      </w:r>
      <w:r w:rsidR="008C5E2A" w:rsidRPr="008C5E2A">
        <w:rPr>
          <w:rFonts w:ascii="Book Antiqua" w:hAnsi="Book Antiqua"/>
          <w:sz w:val="24"/>
          <w:szCs w:val="24"/>
        </w:rPr>
        <w:t>imaging</w:t>
      </w:r>
      <w:r w:rsidRPr="003F30DB">
        <w:rPr>
          <w:rFonts w:ascii="Book Antiqua" w:hAnsi="Book Antiqua"/>
          <w:sz w:val="24"/>
          <w:szCs w:val="24"/>
        </w:rPr>
        <w:t>, multiple manifestations of HEAML were observed</w:t>
      </w:r>
      <w:r w:rsidR="0043694E" w:rsidRPr="007B66C0">
        <w:rPr>
          <w:rFonts w:ascii="Book Antiqua" w:hAnsi="Book Antiqua"/>
          <w:sz w:val="24"/>
          <w:szCs w:val="24"/>
          <w:vertAlign w:val="superscript"/>
        </w:rPr>
        <w:fldChar w:fldCharType="begin">
          <w:fldData xml:space="preserve">PEVuZE5vdGU+PENpdGU+PEF1dGhvcj5TYWl0bzwvQXV0aG9yPjxZZWFyPjIwMTM8L1llYXI+PFJl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</w:fldData>
        </w:fldChar>
      </w:r>
      <w:r w:rsidRPr="007B66C0">
        <w:rPr>
          <w:rFonts w:ascii="Book Antiqua" w:hAnsi="Book Antiqua"/>
          <w:sz w:val="24"/>
          <w:szCs w:val="24"/>
          <w:vertAlign w:val="superscript"/>
        </w:rPr>
        <w:instrText xml:space="preserve"> ADDIN EN.CITE </w:instrText>
      </w:r>
      <w:r w:rsidR="0043694E" w:rsidRPr="007B66C0">
        <w:rPr>
          <w:rFonts w:ascii="Book Antiqua" w:hAnsi="Book Antiqua"/>
          <w:sz w:val="24"/>
          <w:szCs w:val="24"/>
          <w:vertAlign w:val="superscript"/>
        </w:rPr>
        <w:fldChar w:fldCharType="begin">
          <w:fldData xml:space="preserve">PEVuZE5vdGU+PENpdGU+PEF1dGhvcj5TYWl0bzwvQXV0aG9yPjxZZWFyPjIwMTM8L1llYXI+PFJl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</w:fldData>
        </w:fldChar>
      </w:r>
      <w:r w:rsidRPr="007B66C0">
        <w:rPr>
          <w:rFonts w:ascii="Book Antiqua" w:hAnsi="Book Antiqua"/>
          <w:sz w:val="24"/>
          <w:szCs w:val="24"/>
          <w:vertAlign w:val="superscript"/>
        </w:rPr>
        <w:instrText xml:space="preserve"> ADDIN EN.CITE.DATA </w:instrText>
      </w:r>
      <w:r w:rsidR="0043694E" w:rsidRPr="007B66C0">
        <w:rPr>
          <w:rFonts w:ascii="Book Antiqua" w:hAnsi="Book Antiqua"/>
          <w:sz w:val="24"/>
          <w:szCs w:val="24"/>
          <w:vertAlign w:val="superscript"/>
        </w:rPr>
      </w:r>
      <w:r w:rsidR="0043694E" w:rsidRPr="007B66C0">
        <w:rPr>
          <w:rFonts w:ascii="Book Antiqua" w:hAnsi="Book Antiqua"/>
          <w:sz w:val="24"/>
          <w:szCs w:val="24"/>
          <w:vertAlign w:val="superscript"/>
        </w:rPr>
        <w:fldChar w:fldCharType="end"/>
      </w:r>
      <w:r w:rsidR="0043694E" w:rsidRPr="007B66C0">
        <w:rPr>
          <w:rFonts w:ascii="Book Antiqua" w:hAnsi="Book Antiqua"/>
          <w:sz w:val="24"/>
          <w:szCs w:val="24"/>
          <w:vertAlign w:val="superscript"/>
        </w:rPr>
      </w:r>
      <w:r w:rsidR="0043694E" w:rsidRPr="007B66C0">
        <w:rPr>
          <w:rFonts w:ascii="Book Antiqua" w:hAnsi="Book Antiqua"/>
          <w:sz w:val="24"/>
          <w:szCs w:val="24"/>
          <w:vertAlign w:val="superscript"/>
        </w:rPr>
        <w:fldChar w:fldCharType="separate"/>
      </w:r>
      <w:r w:rsidRPr="007B66C0">
        <w:rPr>
          <w:rFonts w:ascii="Book Antiqua" w:hAnsi="Book Antiqua"/>
          <w:sz w:val="24"/>
          <w:szCs w:val="24"/>
          <w:vertAlign w:val="superscript"/>
        </w:rPr>
        <w:t>[</w:t>
      </w:r>
      <w:hyperlink w:anchor="_ENREF_21" w:tooltip="Saito, 2013 #8" w:history="1">
        <w:r w:rsidRPr="007B66C0">
          <w:rPr>
            <w:rFonts w:ascii="Book Antiqua" w:hAnsi="Book Antiqua"/>
            <w:sz w:val="24"/>
            <w:szCs w:val="24"/>
            <w:vertAlign w:val="superscript"/>
          </w:rPr>
          <w:t>21</w:t>
        </w:r>
      </w:hyperlink>
      <w:r w:rsidR="007B66C0" w:rsidRPr="007B66C0">
        <w:rPr>
          <w:rFonts w:ascii="Book Antiqua" w:hAnsi="Book Antiqua"/>
          <w:sz w:val="24"/>
          <w:szCs w:val="24"/>
          <w:vertAlign w:val="superscript"/>
        </w:rPr>
        <w:t>,</w:t>
      </w:r>
      <w:hyperlink w:anchor="_ENREF_23" w:tooltip="Zhao, 2014 #4" w:history="1">
        <w:r w:rsidRPr="007B66C0">
          <w:rPr>
            <w:rFonts w:ascii="Book Antiqua" w:hAnsi="Book Antiqua"/>
            <w:sz w:val="24"/>
            <w:szCs w:val="24"/>
            <w:vertAlign w:val="superscript"/>
          </w:rPr>
          <w:t>23</w:t>
        </w:r>
      </w:hyperlink>
      <w:r w:rsidR="007B66C0" w:rsidRPr="007B66C0">
        <w:rPr>
          <w:rFonts w:ascii="Book Antiqua" w:hAnsi="Book Antiqua"/>
          <w:sz w:val="24"/>
          <w:szCs w:val="24"/>
          <w:vertAlign w:val="superscript"/>
        </w:rPr>
        <w:t>,</w:t>
      </w:r>
      <w:hyperlink w:anchor="_ENREF_24" w:tooltip="Dai, 2014 #7" w:history="1">
        <w:r w:rsidRPr="007B66C0">
          <w:rPr>
            <w:rFonts w:ascii="Book Antiqua" w:hAnsi="Book Antiqua"/>
            <w:sz w:val="24"/>
            <w:szCs w:val="24"/>
            <w:vertAlign w:val="superscript"/>
          </w:rPr>
          <w:t>24</w:t>
        </w:r>
      </w:hyperlink>
      <w:r w:rsidRPr="007B66C0">
        <w:rPr>
          <w:rFonts w:ascii="Book Antiqua" w:hAnsi="Book Antiqua"/>
          <w:sz w:val="24"/>
          <w:szCs w:val="24"/>
          <w:vertAlign w:val="superscript"/>
        </w:rPr>
        <w:t>]</w:t>
      </w:r>
      <w:r w:rsidR="0043694E" w:rsidRPr="007B66C0">
        <w:rPr>
          <w:rFonts w:ascii="Book Antiqua" w:hAnsi="Book Antiqua"/>
          <w:sz w:val="24"/>
          <w:szCs w:val="24"/>
          <w:vertAlign w:val="superscript"/>
        </w:rPr>
        <w:fldChar w:fldCharType="end"/>
      </w:r>
      <w:r w:rsidRPr="003F30DB">
        <w:rPr>
          <w:rFonts w:ascii="Book Antiqua" w:hAnsi="Book Antiqua"/>
          <w:sz w:val="24"/>
          <w:szCs w:val="24"/>
        </w:rPr>
        <w:t xml:space="preserve">. Most were obviously enhanced in the early arterial phase but showed low density in the portal venous phase and delayed phase, which has been confirmed by our research and by previous reports in the literature. Similar imaging signs could be observed in other </w:t>
      </w:r>
      <w:proofErr w:type="spellStart"/>
      <w:r w:rsidRPr="003F30DB">
        <w:rPr>
          <w:rFonts w:ascii="Book Antiqua" w:hAnsi="Book Antiqua"/>
          <w:sz w:val="24"/>
          <w:szCs w:val="24"/>
        </w:rPr>
        <w:t>hypervascular</w:t>
      </w:r>
      <w:proofErr w:type="spellEnd"/>
      <w:r w:rsidRPr="003F30DB">
        <w:rPr>
          <w:rFonts w:ascii="Book Antiqua" w:hAnsi="Book Antiqua"/>
          <w:sz w:val="24"/>
          <w:szCs w:val="24"/>
        </w:rPr>
        <w:t xml:space="preserve"> hepatic lesions, just like HCC. It is very difficult to discriminate between HEAML and HCC; 60% of patients with HEAML were misdiagnosed with HCC before surgery in 81 cases. According to the pathology, the so called” false capsule” of HEAML, different from the real capsule of HCC, was just formed by the compression of the surrounding liver tissues, had no histological structure in fact. Although the excretion of the contrast medium was relatively slow on the imaging in HEAML, this difference was not enough to distinguish the HCC or HEAML, especially in large tumors with central necrosis or hemorrhage. Focal nodular hyperplasia</w:t>
      </w:r>
      <w:r w:rsidR="001B64B0">
        <w:rPr>
          <w:rFonts w:ascii="Book Antiqua" w:hAnsi="Book Antiqua"/>
          <w:sz w:val="24"/>
          <w:szCs w:val="24"/>
        </w:rPr>
        <w:t xml:space="preserve"> (</w:t>
      </w:r>
      <w:r w:rsidRPr="003F30DB">
        <w:rPr>
          <w:rFonts w:ascii="Book Antiqua" w:hAnsi="Book Antiqua"/>
          <w:sz w:val="24"/>
          <w:szCs w:val="24"/>
        </w:rPr>
        <w:t>FNH) always showed a central scar, which is a characteristic sign and could be an important basis in the differential diagnosis. In addition, FNH presented delayed enhancement on enhancement scans, which was also different from most HEAML. One patient in our study was diagnosed with hepatic adenoma during hospitalization because of enhancement in all phases on enhancement scans. Other fat rich tumors such as lipoma show almost no enhancement on imaging scans because of poor blood supply.</w:t>
      </w:r>
    </w:p>
    <w:p w:rsidR="003649E0" w:rsidRPr="003F30DB" w:rsidRDefault="003649E0" w:rsidP="00EC763B">
      <w:pPr>
        <w:pStyle w:val="Default"/>
        <w:topLinePunct/>
        <w:autoSpaceDE/>
        <w:autoSpaceDN/>
        <w:snapToGrid w:val="0"/>
        <w:spacing w:line="360" w:lineRule="auto"/>
        <w:ind w:firstLineChars="100" w:firstLine="240"/>
        <w:jc w:val="both"/>
        <w:rPr>
          <w:rFonts w:ascii="Book Antiqua" w:hAnsi="Book Antiqua" w:cstheme="minorBidi"/>
          <w:color w:val="auto"/>
          <w:kern w:val="2"/>
        </w:rPr>
      </w:pPr>
      <w:r w:rsidRPr="003F30DB">
        <w:rPr>
          <w:rFonts w:ascii="Book Antiqua" w:hAnsi="Book Antiqua" w:cstheme="minorBidi"/>
          <w:color w:val="auto"/>
          <w:kern w:val="2"/>
        </w:rPr>
        <w:t>Pathology is the only definite diagnostic criteria. The gross observation of HEAML is not characteristic; most are solitary but multifocal tumors, such as cystic degeneration, have been reported in several case reports. Its morphological features under the microscope were revealed by Xu</w:t>
      </w:r>
      <w:r w:rsidR="0043694E" w:rsidRPr="003F30DB">
        <w:rPr>
          <w:rFonts w:ascii="Book Antiqua" w:hAnsi="Book Antiqua" w:cstheme="minorBidi"/>
          <w:color w:val="auto"/>
          <w:kern w:val="2"/>
        </w:rPr>
        <w:fldChar w:fldCharType="begin">
          <w:fldData xml:space="preserve">PEVuZE5vdGU+PENpdGU+PEF1dGhvcj5YdTwvQXV0aG9yPjxZZWFyPjIwMTQ8L1llYXI+PFJlY051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</w:fldData>
        </w:fldChar>
      </w:r>
      <w:r w:rsidRPr="003F30DB">
        <w:rPr>
          <w:rFonts w:ascii="Book Antiqua" w:hAnsi="Book Antiqua" w:cstheme="minorBidi"/>
          <w:color w:val="auto"/>
          <w:kern w:val="2"/>
        </w:rPr>
        <w:instrText xml:space="preserve"> ADDIN EN.CITE </w:instrText>
      </w:r>
      <w:r w:rsidR="0043694E" w:rsidRPr="003F30DB">
        <w:rPr>
          <w:rFonts w:ascii="Book Antiqua" w:hAnsi="Book Antiqua" w:cstheme="minorBidi"/>
          <w:color w:val="auto"/>
          <w:kern w:val="2"/>
        </w:rPr>
        <w:fldChar w:fldCharType="begin">
          <w:fldData xml:space="preserve">PEVuZE5vdGU+PENpdGU+PEF1dGhvcj5YdTwvQXV0aG9yPjxZZWFyPjIwMTQ8L1llYXI+PFJlY051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</w:fldData>
        </w:fldChar>
      </w:r>
      <w:r w:rsidRPr="003F30DB">
        <w:rPr>
          <w:rFonts w:ascii="Book Antiqua" w:hAnsi="Book Antiqua" w:cstheme="minorBidi"/>
          <w:color w:val="auto"/>
          <w:kern w:val="2"/>
        </w:rPr>
        <w:instrText xml:space="preserve"> ADDIN EN.CITE.DATA </w:instrText>
      </w:r>
      <w:r w:rsidR="0043694E" w:rsidRPr="003F30DB">
        <w:rPr>
          <w:rFonts w:ascii="Book Antiqua" w:hAnsi="Book Antiqua" w:cstheme="minorBidi"/>
          <w:color w:val="auto"/>
          <w:kern w:val="2"/>
        </w:rPr>
      </w:r>
      <w:r w:rsidR="0043694E" w:rsidRPr="003F30DB">
        <w:rPr>
          <w:rFonts w:ascii="Book Antiqua" w:hAnsi="Book Antiqua" w:cstheme="minorBidi"/>
          <w:color w:val="auto"/>
          <w:kern w:val="2"/>
        </w:rPr>
        <w:fldChar w:fldCharType="end"/>
      </w:r>
      <w:r w:rsidR="0043694E" w:rsidRPr="003F30DB">
        <w:rPr>
          <w:rFonts w:ascii="Book Antiqua" w:hAnsi="Book Antiqua" w:cstheme="minorBidi"/>
          <w:color w:val="auto"/>
          <w:kern w:val="2"/>
        </w:rPr>
      </w:r>
      <w:r w:rsidR="0043694E" w:rsidRPr="003F30DB">
        <w:rPr>
          <w:rFonts w:ascii="Book Antiqua" w:hAnsi="Book Antiqua" w:cstheme="minorBidi"/>
          <w:color w:val="auto"/>
          <w:kern w:val="2"/>
        </w:rPr>
        <w:fldChar w:fldCharType="separate"/>
      </w:r>
      <w:r w:rsidRPr="003F30DB">
        <w:rPr>
          <w:rFonts w:ascii="Book Antiqua" w:hAnsi="Book Antiqua" w:cstheme="minorBidi"/>
          <w:color w:val="auto"/>
          <w:kern w:val="2"/>
          <w:vertAlign w:val="superscript"/>
        </w:rPr>
        <w:t>[</w:t>
      </w:r>
      <w:hyperlink w:anchor="_ENREF_26" w:tooltip="Xu, 2014 #5" w:history="1">
        <w:r w:rsidRPr="003F30DB">
          <w:rPr>
            <w:rFonts w:ascii="Book Antiqua" w:hAnsi="Book Antiqua" w:cstheme="minorBidi"/>
            <w:color w:val="auto"/>
            <w:kern w:val="2"/>
            <w:vertAlign w:val="superscript"/>
          </w:rPr>
          <w:t>26</w:t>
        </w:r>
      </w:hyperlink>
      <w:r w:rsidRPr="003F30DB">
        <w:rPr>
          <w:rFonts w:ascii="Book Antiqua" w:hAnsi="Book Antiqua" w:cstheme="minorBidi"/>
          <w:color w:val="auto"/>
          <w:kern w:val="2"/>
          <w:vertAlign w:val="superscript"/>
        </w:rPr>
        <w:t>]</w:t>
      </w:r>
      <w:r w:rsidR="0043694E" w:rsidRPr="003F30DB">
        <w:rPr>
          <w:rFonts w:ascii="Book Antiqua" w:hAnsi="Book Antiqua" w:cstheme="minorBidi"/>
          <w:color w:val="auto"/>
          <w:kern w:val="2"/>
        </w:rPr>
        <w:fldChar w:fldCharType="end"/>
      </w:r>
      <w:r w:rsidR="007B66C0">
        <w:rPr>
          <w:rFonts w:ascii="Book Antiqua" w:hAnsi="Book Antiqua" w:cstheme="minorBidi" w:hint="eastAsia"/>
          <w:color w:val="auto"/>
          <w:kern w:val="2"/>
        </w:rPr>
        <w:t xml:space="preserve"> </w:t>
      </w:r>
      <w:r w:rsidRPr="003F30DB">
        <w:rPr>
          <w:rFonts w:ascii="Book Antiqua" w:hAnsi="Book Antiqua" w:cstheme="minorBidi"/>
          <w:color w:val="auto"/>
          <w:kern w:val="2"/>
        </w:rPr>
        <w:t xml:space="preserve">by analyzing 25 cases of HEAML. It </w:t>
      </w:r>
      <w:r w:rsidRPr="003F30DB">
        <w:rPr>
          <w:rFonts w:ascii="Book Antiqua" w:hAnsi="Book Antiqua" w:cstheme="minorBidi"/>
          <w:color w:val="auto"/>
          <w:kern w:val="2"/>
        </w:rPr>
        <w:lastRenderedPageBreak/>
        <w:t>was characterized by marked cytological atypia; relatively rare mitotic figures; radial distribution of tumor cells around the thin-walled blood vessels or muscular vessels; and the presence of common multinucleated giant cells and large ganglion-like tumor cells</w:t>
      </w:r>
      <w:r w:rsidRPr="003F30DB">
        <w:rPr>
          <w:rFonts w:ascii="Book Antiqua" w:hAnsi="Book Antiqua" w:cstheme="minorBidi"/>
          <w:color w:val="auto"/>
          <w:kern w:val="2"/>
        </w:rPr>
        <w:t>．</w:t>
      </w:r>
      <w:r w:rsidRPr="003F30DB">
        <w:rPr>
          <w:rFonts w:ascii="Book Antiqua" w:hAnsi="Book Antiqua" w:cstheme="minorBidi"/>
          <w:color w:val="auto"/>
          <w:kern w:val="2"/>
        </w:rPr>
        <w:t>Although the presence of epithelioid cells is important for the diagnosis of EAML, the ratio is still under debate. Aydin</w:t>
      </w:r>
      <w:r w:rsidR="0043694E" w:rsidRPr="003F30DB">
        <w:rPr>
          <w:rFonts w:ascii="Book Antiqua" w:hAnsi="Book Antiqua" w:cstheme="minorBidi"/>
          <w:color w:val="auto"/>
          <w:kern w:val="2"/>
        </w:rPr>
        <w:fldChar w:fldCharType="begin">
          <w:fldData xml:space="preserve">PEVuZE5vdGU+PENpdGU+PEF1dGhvcj5BeWRpbjwvQXV0aG9yPjxZZWFyPjIwMDk8L1llYXI+PFJl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</w:fldData>
        </w:fldChar>
      </w:r>
      <w:r w:rsidRPr="003F30DB">
        <w:rPr>
          <w:rFonts w:ascii="Book Antiqua" w:hAnsi="Book Antiqua" w:cstheme="minorBidi"/>
          <w:color w:val="auto"/>
          <w:kern w:val="2"/>
        </w:rPr>
        <w:instrText xml:space="preserve"> ADDIN EN.CITE </w:instrText>
      </w:r>
      <w:r w:rsidR="0043694E" w:rsidRPr="003F30DB">
        <w:rPr>
          <w:rFonts w:ascii="Book Antiqua" w:hAnsi="Book Antiqua" w:cstheme="minorBidi"/>
          <w:color w:val="auto"/>
          <w:kern w:val="2"/>
        </w:rPr>
        <w:fldChar w:fldCharType="begin">
          <w:fldData xml:space="preserve">PEVuZE5vdGU+PENpdGU+PEF1dGhvcj5BeWRpbjwvQXV0aG9yPjxZZWFyPjIwMDk8L1llYXI+PFJl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</w:fldData>
        </w:fldChar>
      </w:r>
      <w:r w:rsidRPr="003F30DB">
        <w:rPr>
          <w:rFonts w:ascii="Book Antiqua" w:hAnsi="Book Antiqua" w:cstheme="minorBidi"/>
          <w:color w:val="auto"/>
          <w:kern w:val="2"/>
        </w:rPr>
        <w:instrText xml:space="preserve"> ADDIN EN.CITE.DATA </w:instrText>
      </w:r>
      <w:r w:rsidR="0043694E" w:rsidRPr="003F30DB">
        <w:rPr>
          <w:rFonts w:ascii="Book Antiqua" w:hAnsi="Book Antiqua" w:cstheme="minorBidi"/>
          <w:color w:val="auto"/>
          <w:kern w:val="2"/>
        </w:rPr>
      </w:r>
      <w:r w:rsidR="0043694E" w:rsidRPr="003F30DB">
        <w:rPr>
          <w:rFonts w:ascii="Book Antiqua" w:hAnsi="Book Antiqua" w:cstheme="minorBidi"/>
          <w:color w:val="auto"/>
          <w:kern w:val="2"/>
        </w:rPr>
        <w:fldChar w:fldCharType="end"/>
      </w:r>
      <w:r w:rsidR="0043694E" w:rsidRPr="003F30DB">
        <w:rPr>
          <w:rFonts w:ascii="Book Antiqua" w:hAnsi="Book Antiqua" w:cstheme="minorBidi"/>
          <w:color w:val="auto"/>
          <w:kern w:val="2"/>
        </w:rPr>
      </w:r>
      <w:r w:rsidR="0043694E" w:rsidRPr="003F30DB">
        <w:rPr>
          <w:rFonts w:ascii="Book Antiqua" w:hAnsi="Book Antiqua" w:cstheme="minorBidi"/>
          <w:color w:val="auto"/>
          <w:kern w:val="2"/>
        </w:rPr>
        <w:fldChar w:fldCharType="separate"/>
      </w:r>
      <w:r w:rsidRPr="003F30DB">
        <w:rPr>
          <w:rFonts w:ascii="Book Antiqua" w:hAnsi="Book Antiqua" w:cstheme="minorBidi"/>
          <w:color w:val="auto"/>
          <w:kern w:val="2"/>
          <w:vertAlign w:val="superscript"/>
        </w:rPr>
        <w:t>[</w:t>
      </w:r>
      <w:hyperlink w:anchor="_ENREF_29" w:tooltip="Aydin, 2009 #38" w:history="1">
        <w:r w:rsidRPr="003F30DB">
          <w:rPr>
            <w:rFonts w:ascii="Book Antiqua" w:hAnsi="Book Antiqua" w:cstheme="minorBidi"/>
            <w:color w:val="auto"/>
            <w:kern w:val="2"/>
            <w:vertAlign w:val="superscript"/>
          </w:rPr>
          <w:t>29</w:t>
        </w:r>
      </w:hyperlink>
      <w:r w:rsidRPr="003F30DB">
        <w:rPr>
          <w:rFonts w:ascii="Book Antiqua" w:hAnsi="Book Antiqua" w:cstheme="minorBidi"/>
          <w:color w:val="auto"/>
          <w:kern w:val="2"/>
          <w:vertAlign w:val="superscript"/>
        </w:rPr>
        <w:t>]</w:t>
      </w:r>
      <w:r w:rsidR="0043694E" w:rsidRPr="003F30DB">
        <w:rPr>
          <w:rFonts w:ascii="Book Antiqua" w:hAnsi="Book Antiqua" w:cstheme="minorBidi"/>
          <w:color w:val="auto"/>
          <w:kern w:val="2"/>
        </w:rPr>
        <w:fldChar w:fldCharType="end"/>
      </w:r>
      <w:r w:rsidRPr="003F30DB">
        <w:rPr>
          <w:rFonts w:ascii="Book Antiqua" w:hAnsi="Book Antiqua" w:cstheme="minorBidi"/>
          <w:color w:val="auto"/>
          <w:kern w:val="2"/>
        </w:rPr>
        <w:t xml:space="preserve"> thought it could be defined as an EAML if epithelioid cell components were greater than 10%, but most scholars believed that this standard was too low and should be as high as 50%, or even more than 90%. In our patients, the epithelial cells of EAML reached more than 95%. Apparently, more cases and follow-up results are needed to reach a unanimous conclusion.</w:t>
      </w:r>
    </w:p>
    <w:p w:rsidR="003649E0" w:rsidRPr="003F30DB" w:rsidRDefault="003649E0" w:rsidP="00EC763B">
      <w:pPr>
        <w:topLinePunct/>
        <w:adjustRightInd w:val="0"/>
        <w:snapToGrid w:val="0"/>
        <w:spacing w:line="360" w:lineRule="auto"/>
        <w:ind w:firstLineChars="100" w:firstLine="240"/>
        <w:rPr>
          <w:rFonts w:ascii="Book Antiqua" w:hAnsi="Book Antiqua"/>
          <w:sz w:val="24"/>
          <w:szCs w:val="24"/>
        </w:rPr>
      </w:pPr>
      <w:r w:rsidRPr="003F30DB">
        <w:rPr>
          <w:rFonts w:ascii="Book Antiqua" w:hAnsi="Book Antiqua"/>
          <w:sz w:val="24"/>
          <w:szCs w:val="24"/>
        </w:rPr>
        <w:t xml:space="preserve">Renal EAML has malignant potential and may metastasize to the lymph node, liver, lung, or bone in approximately one-third of cases. Poor outcome is considered when necrosis, mitotic figures, or a plastic nucleus are observed in pathological studies. </w:t>
      </w:r>
      <w:proofErr w:type="spellStart"/>
      <w:r w:rsidRPr="003F30DB">
        <w:rPr>
          <w:rFonts w:ascii="Book Antiqua" w:hAnsi="Book Antiqua"/>
          <w:sz w:val="24"/>
          <w:szCs w:val="24"/>
        </w:rPr>
        <w:t>Nese</w:t>
      </w:r>
      <w:proofErr w:type="spellEnd"/>
      <w:r w:rsidR="0043694E" w:rsidRPr="003F30DB">
        <w:rPr>
          <w:rFonts w:ascii="Book Antiqua" w:hAnsi="Book Antiqua"/>
          <w:sz w:val="24"/>
          <w:szCs w:val="24"/>
        </w:rPr>
        <w:fldChar w:fldCharType="begin">
          <w:fldData xml:space="preserve">PEVuZE5vdGU+PENpdGU+PEF1dGhvcj5OZXNlPC9BdXRob3I+PFllYXI+MjAxMTwvWWVhcj48UmVj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</w:fldData>
        </w:fldChar>
      </w:r>
      <w:r w:rsidRPr="003F30DB">
        <w:rPr>
          <w:rFonts w:ascii="Book Antiqua" w:hAnsi="Book Antiqua"/>
          <w:sz w:val="24"/>
          <w:szCs w:val="24"/>
        </w:rPr>
        <w:instrText xml:space="preserve"> ADDIN EN.CITE </w:instrText>
      </w:r>
      <w:r w:rsidR="0043694E" w:rsidRPr="003F30DB">
        <w:rPr>
          <w:rFonts w:ascii="Book Antiqua" w:hAnsi="Book Antiqua"/>
          <w:sz w:val="24"/>
          <w:szCs w:val="24"/>
        </w:rPr>
        <w:fldChar w:fldCharType="begin">
          <w:fldData xml:space="preserve">PEVuZE5vdGU+PENpdGU+PEF1dGhvcj5OZXNlPC9BdXRob3I+PFllYXI+MjAxMTwvWWVhcj48UmVj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</w:fldData>
        </w:fldChar>
      </w:r>
      <w:r w:rsidRPr="003F30DB">
        <w:rPr>
          <w:rFonts w:ascii="Book Antiqua" w:hAnsi="Book Antiqua"/>
          <w:sz w:val="24"/>
          <w:szCs w:val="24"/>
        </w:rPr>
        <w:instrText xml:space="preserve"> ADDIN EN.CITE.DATA </w:instrText>
      </w:r>
      <w:r w:rsidR="0043694E" w:rsidRPr="003F30DB">
        <w:rPr>
          <w:rFonts w:ascii="Book Antiqua" w:hAnsi="Book Antiqua"/>
          <w:sz w:val="24"/>
          <w:szCs w:val="24"/>
        </w:rPr>
      </w:r>
      <w:r w:rsidR="0043694E" w:rsidRPr="003F30DB">
        <w:rPr>
          <w:rFonts w:ascii="Book Antiqua" w:hAnsi="Book Antiqua"/>
          <w:sz w:val="24"/>
          <w:szCs w:val="24"/>
        </w:rPr>
        <w:fldChar w:fldCharType="end"/>
      </w:r>
      <w:r w:rsidR="0043694E" w:rsidRPr="003F30DB">
        <w:rPr>
          <w:rFonts w:ascii="Book Antiqua" w:hAnsi="Book Antiqua"/>
          <w:sz w:val="24"/>
          <w:szCs w:val="24"/>
        </w:rPr>
      </w:r>
      <w:r w:rsidR="0043694E" w:rsidRPr="003F30DB">
        <w:rPr>
          <w:rFonts w:ascii="Book Antiqua" w:hAnsi="Book Antiqua"/>
          <w:sz w:val="24"/>
          <w:szCs w:val="24"/>
        </w:rPr>
        <w:fldChar w:fldCharType="separate"/>
      </w:r>
      <w:r w:rsidRPr="003F30DB">
        <w:rPr>
          <w:rFonts w:ascii="Book Antiqua" w:hAnsi="Book Antiqua"/>
          <w:sz w:val="24"/>
          <w:szCs w:val="24"/>
          <w:vertAlign w:val="superscript"/>
        </w:rPr>
        <w:t>[</w:t>
      </w:r>
      <w:hyperlink w:anchor="_ENREF_30" w:tooltip="Nese, 2011 #26" w:history="1">
        <w:r w:rsidRPr="003F30DB">
          <w:rPr>
            <w:rFonts w:ascii="Book Antiqua" w:hAnsi="Book Antiqua"/>
            <w:sz w:val="24"/>
            <w:szCs w:val="24"/>
            <w:vertAlign w:val="superscript"/>
          </w:rPr>
          <w:t>30</w:t>
        </w:r>
      </w:hyperlink>
      <w:r w:rsidRPr="003F30DB">
        <w:rPr>
          <w:rFonts w:ascii="Book Antiqua" w:hAnsi="Book Antiqua"/>
          <w:sz w:val="24"/>
          <w:szCs w:val="24"/>
          <w:vertAlign w:val="superscript"/>
        </w:rPr>
        <w:t>]</w:t>
      </w:r>
      <w:r w:rsidR="0043694E" w:rsidRPr="003F30DB">
        <w:rPr>
          <w:rFonts w:ascii="Book Antiqua" w:hAnsi="Book Antiqua"/>
          <w:sz w:val="24"/>
          <w:szCs w:val="24"/>
        </w:rPr>
        <w:fldChar w:fldCharType="end"/>
      </w:r>
      <w:r w:rsidRPr="003F30DB">
        <w:rPr>
          <w:rFonts w:ascii="Book Antiqua" w:hAnsi="Book Antiqua"/>
          <w:sz w:val="24"/>
          <w:szCs w:val="24"/>
        </w:rPr>
        <w:t xml:space="preserve"> showed that a carcinoma-like growth pattern and </w:t>
      </w:r>
      <w:proofErr w:type="spellStart"/>
      <w:r w:rsidRPr="003F30DB">
        <w:rPr>
          <w:rFonts w:ascii="Book Antiqua" w:hAnsi="Book Antiqua"/>
          <w:sz w:val="24"/>
          <w:szCs w:val="24"/>
        </w:rPr>
        <w:t>extrarenal</w:t>
      </w:r>
      <w:proofErr w:type="spellEnd"/>
      <w:r w:rsidRPr="003F30DB">
        <w:rPr>
          <w:rFonts w:ascii="Book Antiqua" w:hAnsi="Book Antiqua"/>
          <w:sz w:val="24"/>
          <w:szCs w:val="24"/>
        </w:rPr>
        <w:t xml:space="preserve"> extension and/or renal vein involvement were significant independent prognostic factors in a multivariate analysis. </w:t>
      </w:r>
      <w:proofErr w:type="spellStart"/>
      <w:r w:rsidRPr="003F30DB">
        <w:rPr>
          <w:rFonts w:ascii="Book Antiqua" w:hAnsi="Book Antiqua"/>
          <w:sz w:val="24"/>
          <w:szCs w:val="24"/>
        </w:rPr>
        <w:t>Birmo</w:t>
      </w:r>
      <w:proofErr w:type="spellEnd"/>
      <w:r w:rsidR="0043694E" w:rsidRPr="003F30DB">
        <w:rPr>
          <w:rFonts w:ascii="Book Antiqua" w:hAnsi="Book Antiqua"/>
          <w:sz w:val="24"/>
          <w:szCs w:val="24"/>
        </w:rPr>
        <w:fldChar w:fldCharType="begin">
          <w:fldData xml:space="preserve">PEVuZE5vdGU+PENpdGU+PEF1dGhvcj5CcmltbzwvQXV0aG9yPjxZZWFyPjIwMTA8L1llYXI+PFJl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</w:fldData>
        </w:fldChar>
      </w:r>
      <w:r w:rsidRPr="003F30DB">
        <w:rPr>
          <w:rFonts w:ascii="Book Antiqua" w:hAnsi="Book Antiqua"/>
          <w:sz w:val="24"/>
          <w:szCs w:val="24"/>
        </w:rPr>
        <w:instrText xml:space="preserve"> ADDIN EN.CITE </w:instrText>
      </w:r>
      <w:r w:rsidR="0043694E" w:rsidRPr="003F30DB">
        <w:rPr>
          <w:rFonts w:ascii="Book Antiqua" w:hAnsi="Book Antiqua"/>
          <w:sz w:val="24"/>
          <w:szCs w:val="24"/>
        </w:rPr>
        <w:fldChar w:fldCharType="begin">
          <w:fldData xml:space="preserve">PEVuZE5vdGU+PENpdGU+PEF1dGhvcj5CcmltbzwvQXV0aG9yPjxZZWFyPjIwMTA8L1llYXI+PFJl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</w:fldData>
        </w:fldChar>
      </w:r>
      <w:r w:rsidRPr="003F30DB">
        <w:rPr>
          <w:rFonts w:ascii="Book Antiqua" w:hAnsi="Book Antiqua"/>
          <w:sz w:val="24"/>
          <w:szCs w:val="24"/>
        </w:rPr>
        <w:instrText xml:space="preserve"> ADDIN EN.CITE.DATA </w:instrText>
      </w:r>
      <w:r w:rsidR="0043694E" w:rsidRPr="003F30DB">
        <w:rPr>
          <w:rFonts w:ascii="Book Antiqua" w:hAnsi="Book Antiqua"/>
          <w:sz w:val="24"/>
          <w:szCs w:val="24"/>
        </w:rPr>
      </w:r>
      <w:r w:rsidR="0043694E" w:rsidRPr="003F30DB">
        <w:rPr>
          <w:rFonts w:ascii="Book Antiqua" w:hAnsi="Book Antiqua"/>
          <w:sz w:val="24"/>
          <w:szCs w:val="24"/>
        </w:rPr>
        <w:fldChar w:fldCharType="end"/>
      </w:r>
      <w:r w:rsidR="0043694E" w:rsidRPr="003F30DB">
        <w:rPr>
          <w:rFonts w:ascii="Book Antiqua" w:hAnsi="Book Antiqua"/>
          <w:sz w:val="24"/>
          <w:szCs w:val="24"/>
        </w:rPr>
      </w:r>
      <w:r w:rsidR="0043694E" w:rsidRPr="003F30DB">
        <w:rPr>
          <w:rFonts w:ascii="Book Antiqua" w:hAnsi="Book Antiqua"/>
          <w:sz w:val="24"/>
          <w:szCs w:val="24"/>
        </w:rPr>
        <w:fldChar w:fldCharType="separate"/>
      </w:r>
      <w:r w:rsidRPr="003F30DB">
        <w:rPr>
          <w:rFonts w:ascii="Book Antiqua" w:hAnsi="Book Antiqua"/>
          <w:sz w:val="24"/>
          <w:szCs w:val="24"/>
          <w:vertAlign w:val="superscript"/>
        </w:rPr>
        <w:t>[</w:t>
      </w:r>
      <w:hyperlink w:anchor="_ENREF_31" w:tooltip="Brimo, 2010 #25" w:history="1">
        <w:r w:rsidRPr="003F30DB">
          <w:rPr>
            <w:rFonts w:ascii="Book Antiqua" w:hAnsi="Book Antiqua"/>
            <w:sz w:val="24"/>
            <w:szCs w:val="24"/>
            <w:vertAlign w:val="superscript"/>
          </w:rPr>
          <w:t>31</w:t>
        </w:r>
      </w:hyperlink>
      <w:r w:rsidRPr="003F30DB">
        <w:rPr>
          <w:rFonts w:ascii="Book Antiqua" w:hAnsi="Book Antiqua"/>
          <w:sz w:val="24"/>
          <w:szCs w:val="24"/>
          <w:vertAlign w:val="superscript"/>
        </w:rPr>
        <w:t>]</w:t>
      </w:r>
      <w:r w:rsidR="0043694E" w:rsidRPr="003F30DB">
        <w:rPr>
          <w:rFonts w:ascii="Book Antiqua" w:hAnsi="Book Antiqua"/>
          <w:sz w:val="24"/>
          <w:szCs w:val="24"/>
        </w:rPr>
        <w:fldChar w:fldCharType="end"/>
      </w:r>
      <w:r w:rsidRPr="003F30DB">
        <w:rPr>
          <w:rFonts w:ascii="Book Antiqua" w:hAnsi="Book Antiqua"/>
          <w:sz w:val="24"/>
          <w:szCs w:val="24"/>
        </w:rPr>
        <w:t xml:space="preserve"> summarized the pathological characteristics of renal EAML progression:</w:t>
      </w:r>
      <w:r w:rsidR="001B64B0">
        <w:rPr>
          <w:rFonts w:ascii="Book Antiqua" w:hAnsi="Book Antiqua"/>
          <w:sz w:val="24"/>
          <w:szCs w:val="24"/>
        </w:rPr>
        <w:t xml:space="preserve"> (</w:t>
      </w:r>
      <w:r w:rsidRPr="003F30DB">
        <w:rPr>
          <w:rFonts w:ascii="Book Antiqua" w:hAnsi="Book Antiqua"/>
          <w:sz w:val="24"/>
          <w:szCs w:val="24"/>
        </w:rPr>
        <w:t>1) ≥</w:t>
      </w:r>
      <w:r w:rsidR="00B72B16">
        <w:rPr>
          <w:rFonts w:ascii="Book Antiqua" w:hAnsi="Book Antiqua" w:hint="eastAsia"/>
          <w:sz w:val="24"/>
          <w:szCs w:val="24"/>
        </w:rPr>
        <w:t xml:space="preserve"> </w:t>
      </w:r>
      <w:r w:rsidRPr="003F30DB">
        <w:rPr>
          <w:rFonts w:ascii="Book Antiqua" w:hAnsi="Book Antiqua"/>
          <w:sz w:val="24"/>
          <w:szCs w:val="24"/>
        </w:rPr>
        <w:t>2 mitotic figures per 10 high-power field</w:t>
      </w:r>
      <w:r w:rsidR="007B66C0">
        <w:rPr>
          <w:rFonts w:ascii="Book Antiqua" w:hAnsi="Book Antiqua" w:hint="eastAsia"/>
          <w:sz w:val="24"/>
          <w:szCs w:val="24"/>
        </w:rPr>
        <w:t>;</w:t>
      </w:r>
      <w:r w:rsidR="001B64B0">
        <w:rPr>
          <w:rFonts w:ascii="Book Antiqua" w:hAnsi="Book Antiqua"/>
          <w:sz w:val="24"/>
          <w:szCs w:val="24"/>
        </w:rPr>
        <w:t xml:space="preserve"> (</w:t>
      </w:r>
      <w:r w:rsidRPr="003F30DB">
        <w:rPr>
          <w:rFonts w:ascii="Book Antiqua" w:hAnsi="Book Antiqua"/>
          <w:sz w:val="24"/>
          <w:szCs w:val="24"/>
        </w:rPr>
        <w:t>2) atypical mitotic figures</w:t>
      </w:r>
      <w:r w:rsidR="007B66C0">
        <w:rPr>
          <w:rFonts w:ascii="Book Antiqua" w:hAnsi="Book Antiqua" w:hint="eastAsia"/>
          <w:sz w:val="24"/>
          <w:szCs w:val="24"/>
        </w:rPr>
        <w:t>;</w:t>
      </w:r>
      <w:r w:rsidR="001B64B0">
        <w:rPr>
          <w:rFonts w:ascii="Book Antiqua" w:hAnsi="Book Antiqua"/>
          <w:sz w:val="24"/>
          <w:szCs w:val="24"/>
        </w:rPr>
        <w:t xml:space="preserve"> (</w:t>
      </w:r>
      <w:r w:rsidRPr="003F30DB">
        <w:rPr>
          <w:rFonts w:ascii="Book Antiqua" w:hAnsi="Book Antiqua"/>
          <w:sz w:val="24"/>
          <w:szCs w:val="24"/>
        </w:rPr>
        <w:t>3) ≥</w:t>
      </w:r>
      <w:r w:rsidR="00B72B16">
        <w:rPr>
          <w:rFonts w:ascii="Book Antiqua" w:hAnsi="Book Antiqua" w:hint="eastAsia"/>
          <w:sz w:val="24"/>
          <w:szCs w:val="24"/>
        </w:rPr>
        <w:t xml:space="preserve"> </w:t>
      </w:r>
      <w:r w:rsidRPr="003F30DB">
        <w:rPr>
          <w:rFonts w:ascii="Book Antiqua" w:hAnsi="Book Antiqua"/>
          <w:sz w:val="24"/>
          <w:szCs w:val="24"/>
        </w:rPr>
        <w:t>70% atypical epithelioid cells</w:t>
      </w:r>
      <w:r w:rsidR="007B66C0">
        <w:rPr>
          <w:rFonts w:ascii="Book Antiqua" w:hAnsi="Book Antiqua" w:hint="eastAsia"/>
          <w:sz w:val="24"/>
          <w:szCs w:val="24"/>
        </w:rPr>
        <w:t>;</w:t>
      </w:r>
      <w:r w:rsidRPr="003F30DB">
        <w:rPr>
          <w:rFonts w:ascii="Book Antiqua" w:hAnsi="Book Antiqua"/>
          <w:sz w:val="24"/>
          <w:szCs w:val="24"/>
        </w:rPr>
        <w:t xml:space="preserve"> and</w:t>
      </w:r>
      <w:r w:rsidR="001B64B0">
        <w:rPr>
          <w:rFonts w:ascii="Book Antiqua" w:hAnsi="Book Antiqua"/>
          <w:sz w:val="24"/>
          <w:szCs w:val="24"/>
        </w:rPr>
        <w:t xml:space="preserve"> (</w:t>
      </w:r>
      <w:r w:rsidRPr="003F30DB">
        <w:rPr>
          <w:rFonts w:ascii="Book Antiqua" w:hAnsi="Book Antiqua"/>
          <w:sz w:val="24"/>
          <w:szCs w:val="24"/>
        </w:rPr>
        <w:t xml:space="preserve">4) necrosis. The presence of 3 or more features was highly predictive of malignant behavior. </w:t>
      </w:r>
      <w:proofErr w:type="spellStart"/>
      <w:r w:rsidRPr="003F30DB">
        <w:rPr>
          <w:rFonts w:ascii="Book Antiqua" w:hAnsi="Book Antiqua"/>
          <w:sz w:val="24"/>
          <w:szCs w:val="24"/>
        </w:rPr>
        <w:t>Faraji</w:t>
      </w:r>
      <w:proofErr w:type="spellEnd"/>
      <w:r w:rsidR="0043694E" w:rsidRPr="003F30DB">
        <w:rPr>
          <w:rFonts w:ascii="Book Antiqua" w:hAnsi="Book Antiqua"/>
          <w:sz w:val="24"/>
          <w:szCs w:val="24"/>
        </w:rPr>
        <w:fldChar w:fldCharType="begin">
          <w:fldData xml:space="preserve">PEVuZE5vdGU+PENpdGU+PEF1dGhvcj5GYXJhamk8L0F1dGhvcj48WWVhcj4yMDA5PC9ZZWFyPjxS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</w:fldData>
        </w:fldChar>
      </w:r>
      <w:r w:rsidRPr="003F30DB">
        <w:rPr>
          <w:rFonts w:ascii="Book Antiqua" w:hAnsi="Book Antiqua"/>
          <w:sz w:val="24"/>
          <w:szCs w:val="24"/>
        </w:rPr>
        <w:instrText xml:space="preserve"> ADDIN EN.CITE </w:instrText>
      </w:r>
      <w:r w:rsidR="0043694E" w:rsidRPr="003F30DB">
        <w:rPr>
          <w:rFonts w:ascii="Book Antiqua" w:hAnsi="Book Antiqua"/>
          <w:sz w:val="24"/>
          <w:szCs w:val="24"/>
        </w:rPr>
        <w:fldChar w:fldCharType="begin">
          <w:fldData xml:space="preserve">PEVuZE5vdGU+PENpdGU+PEF1dGhvcj5GYXJhamk8L0F1dGhvcj48WWVhcj4yMDA5PC9ZZWFyPjxS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</w:fldData>
        </w:fldChar>
      </w:r>
      <w:r w:rsidRPr="003F30DB">
        <w:rPr>
          <w:rFonts w:ascii="Book Antiqua" w:hAnsi="Book Antiqua"/>
          <w:sz w:val="24"/>
          <w:szCs w:val="24"/>
        </w:rPr>
        <w:instrText xml:space="preserve"> ADDIN EN.CITE.DATA </w:instrText>
      </w:r>
      <w:r w:rsidR="0043694E" w:rsidRPr="003F30DB">
        <w:rPr>
          <w:rFonts w:ascii="Book Antiqua" w:hAnsi="Book Antiqua"/>
          <w:sz w:val="24"/>
          <w:szCs w:val="24"/>
        </w:rPr>
      </w:r>
      <w:r w:rsidR="0043694E" w:rsidRPr="003F30DB">
        <w:rPr>
          <w:rFonts w:ascii="Book Antiqua" w:hAnsi="Book Antiqua"/>
          <w:sz w:val="24"/>
          <w:szCs w:val="24"/>
        </w:rPr>
        <w:fldChar w:fldCharType="end"/>
      </w:r>
      <w:r w:rsidR="0043694E" w:rsidRPr="003F30DB">
        <w:rPr>
          <w:rFonts w:ascii="Book Antiqua" w:hAnsi="Book Antiqua"/>
          <w:sz w:val="24"/>
          <w:szCs w:val="24"/>
        </w:rPr>
      </w:r>
      <w:r w:rsidR="0043694E" w:rsidRPr="003F30DB">
        <w:rPr>
          <w:rFonts w:ascii="Book Antiqua" w:hAnsi="Book Antiqua"/>
          <w:sz w:val="24"/>
          <w:szCs w:val="24"/>
        </w:rPr>
        <w:fldChar w:fldCharType="separate"/>
      </w:r>
      <w:r w:rsidRPr="003F30DB">
        <w:rPr>
          <w:rFonts w:ascii="Book Antiqua" w:hAnsi="Book Antiqua"/>
          <w:sz w:val="24"/>
          <w:szCs w:val="24"/>
          <w:vertAlign w:val="superscript"/>
        </w:rPr>
        <w:t>[</w:t>
      </w:r>
      <w:hyperlink w:anchor="_ENREF_32" w:tooltip="Faraji, 2009 #27" w:history="1">
        <w:r w:rsidRPr="003F30DB">
          <w:rPr>
            <w:rFonts w:ascii="Book Antiqua" w:hAnsi="Book Antiqua"/>
            <w:sz w:val="24"/>
            <w:szCs w:val="24"/>
            <w:vertAlign w:val="superscript"/>
          </w:rPr>
          <w:t>32</w:t>
        </w:r>
      </w:hyperlink>
      <w:r w:rsidRPr="003F30DB">
        <w:rPr>
          <w:rFonts w:ascii="Book Antiqua" w:hAnsi="Book Antiqua"/>
          <w:sz w:val="24"/>
          <w:szCs w:val="24"/>
          <w:vertAlign w:val="superscript"/>
        </w:rPr>
        <w:t>]</w:t>
      </w:r>
      <w:r w:rsidR="0043694E" w:rsidRPr="003F30DB">
        <w:rPr>
          <w:rFonts w:ascii="Book Antiqua" w:hAnsi="Book Antiqua"/>
          <w:sz w:val="24"/>
          <w:szCs w:val="24"/>
        </w:rPr>
        <w:fldChar w:fldCharType="end"/>
      </w:r>
      <w:r w:rsidRPr="003F30DB">
        <w:rPr>
          <w:rFonts w:ascii="Book Antiqua" w:hAnsi="Book Antiqua"/>
          <w:sz w:val="24"/>
          <w:szCs w:val="24"/>
        </w:rPr>
        <w:t xml:space="preserve"> also showed that marked cytological atypia and extensive tumor necrosis were related to the progression of EAML. Although HEAML is considered to be a benign tumor in several series of case reports, 8 cases of malignant HEAML have been reported</w:t>
      </w:r>
      <w:r w:rsidR="0043694E" w:rsidRPr="003F30DB">
        <w:rPr>
          <w:rFonts w:ascii="Book Antiqua" w:hAnsi="Book Antiqua"/>
          <w:sz w:val="24"/>
          <w:szCs w:val="24"/>
        </w:rPr>
        <w:fldChar w:fldCharType="begin">
          <w:fldData xml:space="preserve">PEVuZE5vdGU+PENpdGU+PEF1dGhvcj5EYWxsZTwvQXV0aG9yPjxZZWFyPjIwMDA8L1llYXI+PFJl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</w:fldData>
        </w:fldChar>
      </w:r>
      <w:r w:rsidRPr="003F30DB">
        <w:rPr>
          <w:rFonts w:ascii="Book Antiqua" w:hAnsi="Book Antiqua"/>
          <w:sz w:val="24"/>
          <w:szCs w:val="24"/>
        </w:rPr>
        <w:instrText xml:space="preserve"> ADDIN EN.CITE </w:instrText>
      </w:r>
      <w:r w:rsidR="0043694E" w:rsidRPr="003F30DB">
        <w:rPr>
          <w:rFonts w:ascii="Book Antiqua" w:hAnsi="Book Antiqua"/>
          <w:sz w:val="24"/>
          <w:szCs w:val="24"/>
        </w:rPr>
        <w:fldChar w:fldCharType="begin">
          <w:fldData xml:space="preserve">PEVuZE5vdGU+PENpdGU+PEF1dGhvcj5EYWxsZTwvQXV0aG9yPjxZZWFyPjIwMDA8L1llYXI+PFJl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</w:fldData>
        </w:fldChar>
      </w:r>
      <w:r w:rsidRPr="003F30DB">
        <w:rPr>
          <w:rFonts w:ascii="Book Antiqua" w:hAnsi="Book Antiqua"/>
          <w:sz w:val="24"/>
          <w:szCs w:val="24"/>
        </w:rPr>
        <w:instrText xml:space="preserve"> ADDIN EN.CITE.DATA </w:instrText>
      </w:r>
      <w:r w:rsidR="0043694E" w:rsidRPr="003F30DB">
        <w:rPr>
          <w:rFonts w:ascii="Book Antiqua" w:hAnsi="Book Antiqua"/>
          <w:sz w:val="24"/>
          <w:szCs w:val="24"/>
        </w:rPr>
      </w:r>
      <w:r w:rsidR="0043694E" w:rsidRPr="003F30DB">
        <w:rPr>
          <w:rFonts w:ascii="Book Antiqua" w:hAnsi="Book Antiqua"/>
          <w:sz w:val="24"/>
          <w:szCs w:val="24"/>
        </w:rPr>
        <w:fldChar w:fldCharType="end"/>
      </w:r>
      <w:r w:rsidR="0043694E" w:rsidRPr="003F30DB">
        <w:rPr>
          <w:rFonts w:ascii="Book Antiqua" w:hAnsi="Book Antiqua"/>
          <w:sz w:val="24"/>
          <w:szCs w:val="24"/>
        </w:rPr>
      </w:r>
      <w:r w:rsidR="0043694E" w:rsidRPr="003F30DB">
        <w:rPr>
          <w:rFonts w:ascii="Book Antiqua" w:hAnsi="Book Antiqua"/>
          <w:sz w:val="24"/>
          <w:szCs w:val="24"/>
        </w:rPr>
        <w:fldChar w:fldCharType="separate"/>
      </w:r>
      <w:r w:rsidRPr="003F30DB">
        <w:rPr>
          <w:rFonts w:ascii="Book Antiqua" w:hAnsi="Book Antiqua"/>
          <w:sz w:val="24"/>
          <w:szCs w:val="24"/>
          <w:vertAlign w:val="superscript"/>
        </w:rPr>
        <w:t>[</w:t>
      </w:r>
      <w:hyperlink w:anchor="_ENREF_3" w:tooltip="Dalle, 2000 #24" w:history="1">
        <w:r w:rsidRPr="003F30DB">
          <w:rPr>
            <w:rFonts w:ascii="Book Antiqua" w:hAnsi="Book Antiqua"/>
            <w:sz w:val="24"/>
            <w:szCs w:val="24"/>
            <w:vertAlign w:val="superscript"/>
          </w:rPr>
          <w:t>3</w:t>
        </w:r>
      </w:hyperlink>
      <w:r w:rsidR="007B66C0">
        <w:rPr>
          <w:rFonts w:ascii="Book Antiqua" w:hAnsi="Book Antiqua"/>
          <w:sz w:val="24"/>
          <w:szCs w:val="24"/>
          <w:vertAlign w:val="superscript"/>
        </w:rPr>
        <w:t>,</w:t>
      </w:r>
      <w:hyperlink w:anchor="_ENREF_5" w:tooltip="Flemming, 2000 #23" w:history="1">
        <w:r w:rsidRPr="003F30DB">
          <w:rPr>
            <w:rFonts w:ascii="Book Antiqua" w:hAnsi="Book Antiqua"/>
            <w:sz w:val="24"/>
            <w:szCs w:val="24"/>
            <w:vertAlign w:val="superscript"/>
          </w:rPr>
          <w:t>5</w:t>
        </w:r>
      </w:hyperlink>
      <w:r w:rsidR="007B66C0">
        <w:rPr>
          <w:rFonts w:ascii="Book Antiqua" w:hAnsi="Book Antiqua"/>
          <w:sz w:val="24"/>
          <w:szCs w:val="24"/>
          <w:vertAlign w:val="superscript"/>
        </w:rPr>
        <w:t>,</w:t>
      </w:r>
      <w:hyperlink w:anchor="_ENREF_7" w:tooltip="Mizuguchi, 2004 #35" w:history="1">
        <w:r w:rsidRPr="003F30DB">
          <w:rPr>
            <w:rFonts w:ascii="Book Antiqua" w:hAnsi="Book Antiqua"/>
            <w:sz w:val="24"/>
            <w:szCs w:val="24"/>
            <w:vertAlign w:val="superscript"/>
          </w:rPr>
          <w:t>7</w:t>
        </w:r>
      </w:hyperlink>
      <w:r w:rsidR="007B66C0">
        <w:rPr>
          <w:rFonts w:ascii="Book Antiqua" w:hAnsi="Book Antiqua"/>
          <w:sz w:val="24"/>
          <w:szCs w:val="24"/>
          <w:vertAlign w:val="superscript"/>
        </w:rPr>
        <w:t>,</w:t>
      </w:r>
      <w:hyperlink w:anchor="_ENREF_11" w:tooltip="Deng, 2008 #16" w:history="1">
        <w:r w:rsidRPr="003F30DB">
          <w:rPr>
            <w:rFonts w:ascii="Book Antiqua" w:hAnsi="Book Antiqua"/>
            <w:sz w:val="24"/>
            <w:szCs w:val="24"/>
            <w:vertAlign w:val="superscript"/>
          </w:rPr>
          <w:t>11</w:t>
        </w:r>
      </w:hyperlink>
      <w:r w:rsidR="007B66C0">
        <w:rPr>
          <w:rFonts w:ascii="Book Antiqua" w:hAnsi="Book Antiqua"/>
          <w:sz w:val="24"/>
          <w:szCs w:val="24"/>
          <w:vertAlign w:val="superscript"/>
        </w:rPr>
        <w:t>,</w:t>
      </w:r>
      <w:hyperlink w:anchor="_ENREF_14" w:tooltip="Xu, 2009 #30" w:history="1">
        <w:r w:rsidRPr="003F30DB">
          <w:rPr>
            <w:rFonts w:ascii="Book Antiqua" w:hAnsi="Book Antiqua"/>
            <w:sz w:val="24"/>
            <w:szCs w:val="24"/>
            <w:vertAlign w:val="superscript"/>
          </w:rPr>
          <w:t>14</w:t>
        </w:r>
      </w:hyperlink>
      <w:r w:rsidR="007B66C0">
        <w:rPr>
          <w:rFonts w:ascii="Book Antiqua" w:hAnsi="Book Antiqua"/>
          <w:sz w:val="24"/>
          <w:szCs w:val="24"/>
          <w:vertAlign w:val="superscript"/>
        </w:rPr>
        <w:t>,</w:t>
      </w:r>
      <w:hyperlink w:anchor="_ENREF_26" w:tooltip="Xu, 2014 #5" w:history="1">
        <w:r w:rsidRPr="003F30DB">
          <w:rPr>
            <w:rFonts w:ascii="Book Antiqua" w:hAnsi="Book Antiqua"/>
            <w:sz w:val="24"/>
            <w:szCs w:val="24"/>
            <w:vertAlign w:val="superscript"/>
          </w:rPr>
          <w:t>26</w:t>
        </w:r>
      </w:hyperlink>
      <w:r w:rsidRPr="003F30DB">
        <w:rPr>
          <w:rFonts w:ascii="Book Antiqua" w:hAnsi="Book Antiqua"/>
          <w:sz w:val="24"/>
          <w:szCs w:val="24"/>
          <w:vertAlign w:val="superscript"/>
        </w:rPr>
        <w:t>]</w:t>
      </w:r>
      <w:r w:rsidR="0043694E" w:rsidRPr="003F30DB">
        <w:rPr>
          <w:rFonts w:ascii="Book Antiqua" w:hAnsi="Book Antiqua"/>
          <w:sz w:val="24"/>
          <w:szCs w:val="24"/>
        </w:rPr>
        <w:fldChar w:fldCharType="end"/>
      </w:r>
      <w:r w:rsidRPr="003F30DB">
        <w:rPr>
          <w:rFonts w:ascii="Book Antiqua" w:hAnsi="Book Antiqua"/>
          <w:sz w:val="24"/>
          <w:szCs w:val="24"/>
        </w:rPr>
        <w:t>, and there is a lack of evidence to determine whether the same prognostic parameters of renal EAML are applicable to HEAML.</w:t>
      </w:r>
    </w:p>
    <w:p w:rsidR="003649E0" w:rsidRPr="003F30DB" w:rsidRDefault="003649E0" w:rsidP="00EC763B">
      <w:pPr>
        <w:pStyle w:val="Default"/>
        <w:topLinePunct/>
        <w:autoSpaceDE/>
        <w:autoSpaceDN/>
        <w:snapToGrid w:val="0"/>
        <w:spacing w:line="360" w:lineRule="auto"/>
        <w:ind w:firstLineChars="100" w:firstLine="240"/>
        <w:jc w:val="both"/>
        <w:rPr>
          <w:rFonts w:ascii="Book Antiqua" w:hAnsi="Book Antiqua" w:cstheme="minorBidi"/>
          <w:color w:val="auto"/>
          <w:kern w:val="2"/>
        </w:rPr>
      </w:pPr>
      <w:r w:rsidRPr="003F30DB">
        <w:rPr>
          <w:rFonts w:ascii="Book Antiqua" w:hAnsi="Book Antiqua" w:cstheme="minorBidi"/>
          <w:color w:val="auto"/>
          <w:kern w:val="2"/>
        </w:rPr>
        <w:t xml:space="preserve">As a member of the </w:t>
      </w:r>
      <w:proofErr w:type="spellStart"/>
      <w:r w:rsidRPr="003F30DB">
        <w:rPr>
          <w:rFonts w:ascii="Book Antiqua" w:hAnsi="Book Antiqua" w:cstheme="minorBidi"/>
          <w:color w:val="auto"/>
          <w:kern w:val="2"/>
        </w:rPr>
        <w:t>PEComa</w:t>
      </w:r>
      <w:proofErr w:type="spellEnd"/>
      <w:r w:rsidRPr="003F30DB">
        <w:rPr>
          <w:rFonts w:ascii="Book Antiqua" w:hAnsi="Book Antiqua" w:cstheme="minorBidi"/>
          <w:color w:val="auto"/>
          <w:kern w:val="2"/>
        </w:rPr>
        <w:t xml:space="preserve"> family, the immunological phenotype of HEAML has </w:t>
      </w:r>
      <w:r w:rsidRPr="003F30DB">
        <w:rPr>
          <w:rFonts w:ascii="Book Antiqua" w:hAnsi="Book Antiqua" w:cstheme="minorBidi"/>
          <w:color w:val="auto"/>
          <w:kern w:val="2"/>
        </w:rPr>
        <w:lastRenderedPageBreak/>
        <w:t xml:space="preserve">the characteristics of bidirectional differentiation of melanoma cells and smooth muscle cells. The tumor cell is positive for the expression of cell markers including MART-1, HMB45, Melan A and SMA, but negative for all epithelial markers including EMA and S-100. This is the most important criterion for the differential diagnosis of HEAML. Those tumor cells are also negative for typical markers of HCC, including AEP, </w:t>
      </w:r>
      <w:proofErr w:type="spellStart"/>
      <w:r w:rsidRPr="003F30DB">
        <w:rPr>
          <w:rFonts w:ascii="Book Antiqua" w:hAnsi="Book Antiqua" w:cstheme="minorBidi"/>
          <w:color w:val="auto"/>
          <w:kern w:val="2"/>
        </w:rPr>
        <w:t>HepPar</w:t>
      </w:r>
      <w:proofErr w:type="spellEnd"/>
      <w:r w:rsidRPr="003F30DB">
        <w:rPr>
          <w:rFonts w:ascii="Book Antiqua" w:hAnsi="Book Antiqua" w:cstheme="minorBidi"/>
          <w:color w:val="auto"/>
          <w:kern w:val="2"/>
        </w:rPr>
        <w:t xml:space="preserve"> 1 and </w:t>
      </w:r>
      <w:proofErr w:type="spellStart"/>
      <w:r w:rsidRPr="003F30DB">
        <w:rPr>
          <w:rFonts w:ascii="Book Antiqua" w:hAnsi="Book Antiqua" w:cstheme="minorBidi"/>
          <w:color w:val="auto"/>
          <w:kern w:val="2"/>
        </w:rPr>
        <w:t>canalicular</w:t>
      </w:r>
      <w:proofErr w:type="spellEnd"/>
      <w:r w:rsidRPr="003F30DB">
        <w:rPr>
          <w:rFonts w:ascii="Book Antiqua" w:hAnsi="Book Antiqua" w:cstheme="minorBidi"/>
          <w:color w:val="auto"/>
          <w:kern w:val="2"/>
        </w:rPr>
        <w:t xml:space="preserve"> polyclonal CEA. HEAML is sometimes misdiagnosed as malignant melanoma because of the differentiation of melanocytes; however, primary hepatic melanoma is very rare, and the tumor cells are positive for S-100 but negative for smooth muscle cell markers based on </w:t>
      </w:r>
      <w:proofErr w:type="spellStart"/>
      <w:r w:rsidRPr="003F30DB">
        <w:rPr>
          <w:rFonts w:ascii="Book Antiqua" w:hAnsi="Book Antiqua"/>
        </w:rPr>
        <w:t>immunohistochemical</w:t>
      </w:r>
      <w:proofErr w:type="spellEnd"/>
      <w:r w:rsidRPr="003F30DB">
        <w:rPr>
          <w:rFonts w:ascii="Book Antiqua" w:hAnsi="Book Antiqua"/>
        </w:rPr>
        <w:t xml:space="preserve"> analysis</w:t>
      </w:r>
      <w:r w:rsidRPr="003F30DB">
        <w:rPr>
          <w:rFonts w:ascii="Book Antiqua" w:hAnsi="Book Antiqua" w:cstheme="minorBidi"/>
          <w:color w:val="auto"/>
          <w:kern w:val="2"/>
        </w:rPr>
        <w:t>.</w:t>
      </w:r>
    </w:p>
    <w:p w:rsidR="003649E0" w:rsidRPr="003F30DB" w:rsidRDefault="003649E0" w:rsidP="00EC763B">
      <w:pPr>
        <w:autoSpaceDE w:val="0"/>
        <w:autoSpaceDN w:val="0"/>
        <w:adjustRightInd w:val="0"/>
        <w:snapToGrid w:val="0"/>
        <w:spacing w:line="360" w:lineRule="auto"/>
        <w:ind w:firstLineChars="100" w:firstLine="240"/>
        <w:rPr>
          <w:rFonts w:ascii="Book Antiqua" w:hAnsi="Book Antiqua"/>
          <w:sz w:val="24"/>
          <w:szCs w:val="24"/>
        </w:rPr>
      </w:pPr>
      <w:r w:rsidRPr="003F30DB">
        <w:rPr>
          <w:rFonts w:ascii="Book Antiqua" w:hAnsi="Book Antiqua"/>
          <w:sz w:val="24"/>
          <w:szCs w:val="24"/>
        </w:rPr>
        <w:t>Based on previous reports, surgery is the only effective way to cure HEAML; however, biopsies were also used in a few cases with the risk of tumor growth and metastasis. In one case, the tumor volume increased from 760.8 cm</w:t>
      </w:r>
      <w:r w:rsidRPr="003F30DB">
        <w:rPr>
          <w:rFonts w:ascii="Book Antiqua" w:hAnsi="Book Antiqua"/>
          <w:sz w:val="24"/>
          <w:szCs w:val="24"/>
          <w:vertAlign w:val="superscript"/>
        </w:rPr>
        <w:t>3</w:t>
      </w:r>
      <w:r w:rsidRPr="003F30DB">
        <w:rPr>
          <w:rFonts w:ascii="Book Antiqua" w:hAnsi="Book Antiqua"/>
          <w:sz w:val="24"/>
          <w:szCs w:val="24"/>
        </w:rPr>
        <w:t xml:space="preserve"> to 1967.8 cm</w:t>
      </w:r>
      <w:r w:rsidRPr="003F30DB">
        <w:rPr>
          <w:rFonts w:ascii="Book Antiqua" w:hAnsi="Book Antiqua"/>
          <w:sz w:val="24"/>
          <w:szCs w:val="24"/>
          <w:vertAlign w:val="superscript"/>
        </w:rPr>
        <w:t>3</w:t>
      </w:r>
      <w:r w:rsidRPr="003F30DB">
        <w:rPr>
          <w:rFonts w:ascii="Book Antiqua" w:hAnsi="Book Antiqua"/>
          <w:sz w:val="24"/>
          <w:szCs w:val="24"/>
        </w:rPr>
        <w:t>, a 2.6-fold increase during the102 d after HEAML was diagnosed by biopsy</w:t>
      </w:r>
      <w:r w:rsidR="0043694E" w:rsidRPr="003F30DB">
        <w:rPr>
          <w:rFonts w:ascii="Book Antiqua" w:hAnsi="Book Antiqua"/>
          <w:sz w:val="24"/>
          <w:szCs w:val="24"/>
        </w:rPr>
        <w:fldChar w:fldCharType="begin"/>
      </w:r>
      <w:r w:rsidRPr="003F30DB">
        <w:rPr>
          <w:rFonts w:ascii="Book Antiqua" w:hAnsi="Book Antiqua"/>
          <w:sz w:val="24"/>
          <w:szCs w:val="24"/>
        </w:rPr>
        <w:instrText xml:space="preserve"> ADDIN EN.CITE &lt;EndNote&gt;&lt;Cite&gt;&lt;Author&gt;Mizuguchi&lt;/Author&gt;&lt;Year&gt;2004&lt;/Year&gt;&lt;RecNum&gt;35&lt;/RecNum&gt;&lt;DisplayText&gt;&lt;style face="superscript"&gt;[7]&lt;/style&gt;&lt;/DisplayText&gt;&lt;record&gt;&lt;rec-number&gt;35&lt;/rec-number&gt;&lt;foreign-keys&gt;&lt;key app="EN" db-id="z2vdsa2dbzarabefwdqv0x55prvpr9xdavef"&gt;35&lt;/key&gt;&lt;/foreign-keys&gt;&lt;ref-type name="Journal Article"&gt;17&lt;/ref-type&gt;&lt;contributors&gt;&lt;authors&gt;&lt;author&gt;Mizuguchi, T.&lt;/author&gt;&lt;author&gt;Katsuramaki, T.&lt;/author&gt;&lt;author&gt;Nobuoka, T.&lt;/author&gt;&lt;author&gt;Nishikage, A.&lt;/author&gt;&lt;author&gt;Oshima, H.&lt;/author&gt;&lt;author&gt;Kawasaki, H.&lt;/author&gt;&lt;author&gt;Kimura, S.&lt;/author&gt;&lt;author&gt;Satoh, M.&lt;/author&gt;&lt;author&gt;Hirata, K.&lt;/author&gt;&lt;/authors&gt;&lt;/contributors&gt;&lt;titles&gt;&lt;title&gt;Growth of hepatic angiomyolipoma indicating malignant potential&lt;/title&gt;&lt;secondary-title&gt;J Gastroenterol Hepatol&lt;/secondary-title&gt;&lt;alt-title&gt;Journal of gastroenterology and hepatology&lt;/alt-title&gt;&lt;/titles&gt;&lt;periodical&gt;&lt;full-title&gt;J Gastroenterol Hepatol&lt;/full-title&gt;&lt;abbr-1&gt;Journal of gastroenterology and hepatology&lt;/abbr-1&gt;&lt;/periodical&gt;&lt;alt-periodical&gt;&lt;full-title&gt;J Gastroenterol Hepatol&lt;/full-title&gt;&lt;abbr-1&gt;Journal of gastroenterology and hepatology&lt;/abbr-1&gt;&lt;/alt-periodical&gt;&lt;pages&gt;1328-30&lt;/pages&gt;&lt;volume&gt;19&lt;/volume&gt;&lt;number&gt;11&lt;/number&gt;&lt;keywords&gt;&lt;keyword&gt;Angiomyolipoma/*pathology/surgery&lt;/keyword&gt;&lt;keyword&gt;Female&lt;/keyword&gt;&lt;keyword&gt;Hepatectomy&lt;/keyword&gt;&lt;keyword&gt;Humans&lt;/keyword&gt;&lt;keyword&gt;Liver Neoplasms/*pathology/surgery&lt;/keyword&gt;&lt;keyword&gt;Middle Aged&lt;/keyword&gt;&lt;keyword&gt;Neoplasm Invasiveness&lt;/keyword&gt;&lt;/keywords&gt;&lt;dates&gt;&lt;year&gt;2004&lt;/year&gt;&lt;pub-dates&gt;&lt;date&gt;Nov&lt;/date&gt;&lt;/pub-dates&gt;&lt;/dates&gt;&lt;isbn&gt;0815-9319 (Print)&amp;#xD;0815-9319 (Linking)&lt;/isbn&gt;&lt;accession-num&gt;15482547&lt;/accession-num&gt;&lt;urls&gt;&lt;related-urls&gt;&lt;url&gt;http://www.ncbi.nlm.nih.gov/pubmed/15482547&lt;/url&gt;&lt;/related-urls&gt;&lt;/urls&gt;&lt;electronic-resource-num&gt;10.1111/j.1440-1746.2004.03583.x&lt;/electronic-resource-num&gt;&lt;/record&gt;&lt;/Cite&gt;&lt;/EndNote&gt;</w:instrText>
      </w:r>
      <w:r w:rsidR="0043694E" w:rsidRPr="003F30DB">
        <w:rPr>
          <w:rFonts w:ascii="Book Antiqua" w:hAnsi="Book Antiqua"/>
          <w:sz w:val="24"/>
          <w:szCs w:val="24"/>
        </w:rPr>
        <w:fldChar w:fldCharType="separate"/>
      </w:r>
      <w:r w:rsidRPr="003F30DB">
        <w:rPr>
          <w:rFonts w:ascii="Book Antiqua" w:hAnsi="Book Antiqua"/>
          <w:sz w:val="24"/>
          <w:szCs w:val="24"/>
          <w:vertAlign w:val="superscript"/>
        </w:rPr>
        <w:t>[</w:t>
      </w:r>
      <w:hyperlink w:anchor="_ENREF_7" w:tooltip="Mizuguchi, 2004 #35" w:history="1">
        <w:r w:rsidRPr="003F30DB">
          <w:rPr>
            <w:rFonts w:ascii="Book Antiqua" w:hAnsi="Book Antiqua"/>
            <w:sz w:val="24"/>
            <w:szCs w:val="24"/>
            <w:vertAlign w:val="superscript"/>
          </w:rPr>
          <w:t>7</w:t>
        </w:r>
      </w:hyperlink>
      <w:r w:rsidRPr="003F30DB">
        <w:rPr>
          <w:rFonts w:ascii="Book Antiqua" w:hAnsi="Book Antiqua"/>
          <w:sz w:val="24"/>
          <w:szCs w:val="24"/>
          <w:vertAlign w:val="superscript"/>
        </w:rPr>
        <w:t>]</w:t>
      </w:r>
      <w:r w:rsidR="0043694E" w:rsidRPr="003F30DB">
        <w:rPr>
          <w:rFonts w:ascii="Book Antiqua" w:hAnsi="Book Antiqua"/>
          <w:sz w:val="24"/>
          <w:szCs w:val="24"/>
        </w:rPr>
        <w:fldChar w:fldCharType="end"/>
      </w:r>
      <w:r w:rsidRPr="003F30DB">
        <w:rPr>
          <w:rFonts w:ascii="Book Antiqua" w:hAnsi="Book Antiqua"/>
          <w:sz w:val="24"/>
          <w:szCs w:val="24"/>
        </w:rPr>
        <w:t>. A metastatic mass in the right lower quadrant and portal vein thrombosis were suspected in another biopsy case. Approximately 10%</w:t>
      </w:r>
      <w:r w:rsidR="001B64B0">
        <w:rPr>
          <w:rFonts w:ascii="Book Antiqua" w:hAnsi="Book Antiqua"/>
          <w:sz w:val="24"/>
          <w:szCs w:val="24"/>
        </w:rPr>
        <w:t xml:space="preserve"> (</w:t>
      </w:r>
      <w:r w:rsidRPr="003F30DB">
        <w:rPr>
          <w:rFonts w:ascii="Book Antiqua" w:hAnsi="Book Antiqua"/>
          <w:sz w:val="24"/>
          <w:szCs w:val="24"/>
        </w:rPr>
        <w:t>8/81) of patients with HEAML had recurrence or metastasis after surgery, which was a very high and alarming rate. Although no recurrence or metastasis occurred in our study, pathological studies still show necrosis, mitotic figures and liver invasion in two patients, which indicates aggressive behavior. To be vigilant, although the majority of AML always be considered as benign tumors for their biological behavior, the potential risk of malignant changes of HEAML needs to be noticed and should be followed up rigorously after surgery.</w:t>
      </w:r>
    </w:p>
    <w:p w:rsidR="003649E0" w:rsidRPr="003F30DB" w:rsidRDefault="003649E0" w:rsidP="00EC763B">
      <w:pPr>
        <w:autoSpaceDE w:val="0"/>
        <w:autoSpaceDN w:val="0"/>
        <w:adjustRightInd w:val="0"/>
        <w:snapToGrid w:val="0"/>
        <w:spacing w:line="360" w:lineRule="auto"/>
        <w:rPr>
          <w:rFonts w:ascii="Book Antiqua" w:hAnsi="Book Antiqua"/>
          <w:sz w:val="24"/>
          <w:szCs w:val="24"/>
        </w:rPr>
      </w:pPr>
    </w:p>
    <w:p w:rsidR="003649E0" w:rsidRPr="003F30DB" w:rsidRDefault="003649E0" w:rsidP="00EC763B">
      <w:pPr>
        <w:autoSpaceDE w:val="0"/>
        <w:autoSpaceDN w:val="0"/>
        <w:adjustRightInd w:val="0"/>
        <w:snapToGrid w:val="0"/>
        <w:spacing w:line="360" w:lineRule="auto"/>
        <w:rPr>
          <w:rFonts w:ascii="Book Antiqua" w:hAnsi="Book Antiqua"/>
          <w:b/>
          <w:sz w:val="24"/>
          <w:szCs w:val="24"/>
        </w:rPr>
      </w:pPr>
      <w:r w:rsidRPr="003F30DB">
        <w:rPr>
          <w:rFonts w:ascii="Book Antiqua" w:hAnsi="Book Antiqua"/>
          <w:b/>
          <w:sz w:val="24"/>
          <w:szCs w:val="24"/>
        </w:rPr>
        <w:t>COMMENTS</w:t>
      </w:r>
    </w:p>
    <w:p w:rsidR="003649E0" w:rsidRPr="003F30DB" w:rsidRDefault="003649E0" w:rsidP="00EC763B">
      <w:pPr>
        <w:autoSpaceDE w:val="0"/>
        <w:autoSpaceDN w:val="0"/>
        <w:adjustRightInd w:val="0"/>
        <w:snapToGrid w:val="0"/>
        <w:spacing w:line="360" w:lineRule="auto"/>
        <w:rPr>
          <w:rFonts w:ascii="Book Antiqua" w:hAnsi="Book Antiqua"/>
          <w:b/>
          <w:i/>
          <w:sz w:val="24"/>
          <w:szCs w:val="24"/>
        </w:rPr>
      </w:pPr>
      <w:r w:rsidRPr="003F30DB">
        <w:rPr>
          <w:rFonts w:ascii="Book Antiqua" w:hAnsi="Book Antiqua"/>
          <w:b/>
          <w:i/>
          <w:sz w:val="24"/>
          <w:szCs w:val="24"/>
        </w:rPr>
        <w:lastRenderedPageBreak/>
        <w:t>Background</w:t>
      </w:r>
    </w:p>
    <w:p w:rsidR="003649E0" w:rsidRDefault="003649E0" w:rsidP="00EC763B">
      <w:pPr>
        <w:autoSpaceDE w:val="0"/>
        <w:autoSpaceDN w:val="0"/>
        <w:adjustRightInd w:val="0"/>
        <w:snapToGrid w:val="0"/>
        <w:spacing w:line="360" w:lineRule="auto"/>
        <w:rPr>
          <w:rFonts w:ascii="Book Antiqua" w:hAnsi="Book Antiqua"/>
          <w:sz w:val="24"/>
          <w:szCs w:val="24"/>
        </w:rPr>
      </w:pPr>
      <w:r w:rsidRPr="003F30DB">
        <w:rPr>
          <w:rFonts w:ascii="Book Antiqua" w:hAnsi="Book Antiqua"/>
          <w:sz w:val="24"/>
          <w:szCs w:val="24"/>
        </w:rPr>
        <w:t xml:space="preserve">Hepatic </w:t>
      </w:r>
      <w:proofErr w:type="spellStart"/>
      <w:r w:rsidRPr="003F30DB">
        <w:rPr>
          <w:rFonts w:ascii="Book Antiqua" w:hAnsi="Book Antiqua"/>
          <w:sz w:val="24"/>
          <w:szCs w:val="24"/>
        </w:rPr>
        <w:t>angiomyolipoma</w:t>
      </w:r>
      <w:proofErr w:type="spellEnd"/>
      <w:r w:rsidR="001B64B0">
        <w:rPr>
          <w:rFonts w:ascii="Book Antiqua" w:hAnsi="Book Antiqua"/>
          <w:sz w:val="24"/>
          <w:szCs w:val="24"/>
        </w:rPr>
        <w:t xml:space="preserve"> (</w:t>
      </w:r>
      <w:r w:rsidRPr="003F30DB">
        <w:rPr>
          <w:rFonts w:ascii="Book Antiqua" w:hAnsi="Book Antiqua"/>
          <w:sz w:val="24"/>
          <w:szCs w:val="24"/>
        </w:rPr>
        <w:t>HAML) is a rare benign tumor that belongs to a family of tumors that have collectively been called “</w:t>
      </w:r>
      <w:proofErr w:type="spellStart"/>
      <w:r w:rsidRPr="003F30DB">
        <w:rPr>
          <w:rFonts w:ascii="Book Antiqua" w:hAnsi="Book Antiqua"/>
          <w:sz w:val="24"/>
          <w:szCs w:val="24"/>
        </w:rPr>
        <w:t>PEComa</w:t>
      </w:r>
      <w:proofErr w:type="spellEnd"/>
      <w:r w:rsidRPr="003F30DB">
        <w:rPr>
          <w:rFonts w:ascii="Book Antiqua" w:hAnsi="Book Antiqua"/>
          <w:sz w:val="24"/>
          <w:szCs w:val="24"/>
        </w:rPr>
        <w:t xml:space="preserve">”. As a specific form, the hepatic epithelioid </w:t>
      </w:r>
      <w:proofErr w:type="spellStart"/>
      <w:r w:rsidRPr="003F30DB">
        <w:rPr>
          <w:rFonts w:ascii="Book Antiqua" w:hAnsi="Book Antiqua"/>
          <w:sz w:val="24"/>
          <w:szCs w:val="24"/>
        </w:rPr>
        <w:t>angiomyolipoma</w:t>
      </w:r>
      <w:proofErr w:type="spellEnd"/>
      <w:r w:rsidR="001B64B0">
        <w:rPr>
          <w:rFonts w:ascii="Book Antiqua" w:hAnsi="Book Antiqua"/>
          <w:sz w:val="24"/>
          <w:szCs w:val="24"/>
        </w:rPr>
        <w:t xml:space="preserve"> (</w:t>
      </w:r>
      <w:r w:rsidRPr="003F30DB">
        <w:rPr>
          <w:rFonts w:ascii="Book Antiqua" w:hAnsi="Book Antiqua"/>
          <w:sz w:val="24"/>
          <w:szCs w:val="24"/>
        </w:rPr>
        <w:t xml:space="preserve">HEAML) has malignant potential and is often misdiagnosed because of atypical symptoms and imaging manifestations. Characteristic pathological and </w:t>
      </w:r>
      <w:proofErr w:type="spellStart"/>
      <w:r w:rsidRPr="003F30DB">
        <w:rPr>
          <w:rFonts w:ascii="Book Antiqua" w:hAnsi="Book Antiqua"/>
          <w:sz w:val="24"/>
          <w:szCs w:val="24"/>
        </w:rPr>
        <w:t>immunohistochemical</w:t>
      </w:r>
      <w:proofErr w:type="spellEnd"/>
      <w:r w:rsidRPr="003F30DB">
        <w:rPr>
          <w:rFonts w:ascii="Book Antiqua" w:hAnsi="Book Antiqua"/>
          <w:sz w:val="24"/>
          <w:szCs w:val="24"/>
        </w:rPr>
        <w:t xml:space="preserve"> features are the diagnostic criteria. Therefore, it is important to improve the recognition of HEAML.</w:t>
      </w:r>
    </w:p>
    <w:p w:rsidR="00B72B16" w:rsidRPr="003F30DB" w:rsidRDefault="00B72B16" w:rsidP="00EC763B">
      <w:pPr>
        <w:autoSpaceDE w:val="0"/>
        <w:autoSpaceDN w:val="0"/>
        <w:adjustRightInd w:val="0"/>
        <w:snapToGrid w:val="0"/>
        <w:spacing w:line="360" w:lineRule="auto"/>
        <w:rPr>
          <w:rFonts w:ascii="Book Antiqua" w:hAnsi="Book Antiqua"/>
          <w:sz w:val="24"/>
          <w:szCs w:val="24"/>
        </w:rPr>
      </w:pPr>
    </w:p>
    <w:p w:rsidR="003649E0" w:rsidRPr="003F30DB" w:rsidRDefault="00F03017" w:rsidP="00EC763B">
      <w:pPr>
        <w:autoSpaceDE w:val="0"/>
        <w:autoSpaceDN w:val="0"/>
        <w:adjustRightInd w:val="0"/>
        <w:snapToGrid w:val="0"/>
        <w:spacing w:line="360" w:lineRule="auto"/>
        <w:rPr>
          <w:rFonts w:ascii="Book Antiqua" w:hAnsi="Book Antiqua"/>
          <w:b/>
          <w:i/>
          <w:sz w:val="24"/>
          <w:szCs w:val="24"/>
        </w:rPr>
      </w:pPr>
      <w:r>
        <w:rPr>
          <w:rFonts w:ascii="Book Antiqua" w:hAnsi="Book Antiqua"/>
          <w:b/>
          <w:i/>
          <w:sz w:val="24"/>
          <w:szCs w:val="24"/>
        </w:rPr>
        <w:t>Research frontier</w:t>
      </w:r>
    </w:p>
    <w:p w:rsidR="003649E0" w:rsidRDefault="003649E0" w:rsidP="00EC763B">
      <w:pPr>
        <w:autoSpaceDE w:val="0"/>
        <w:autoSpaceDN w:val="0"/>
        <w:adjustRightInd w:val="0"/>
        <w:snapToGrid w:val="0"/>
        <w:spacing w:line="360" w:lineRule="auto"/>
        <w:rPr>
          <w:rFonts w:ascii="Book Antiqua" w:hAnsi="Book Antiqua"/>
          <w:sz w:val="24"/>
          <w:szCs w:val="24"/>
        </w:rPr>
      </w:pPr>
      <w:r w:rsidRPr="003F30DB">
        <w:rPr>
          <w:rFonts w:ascii="Book Antiqua" w:hAnsi="Book Antiqua"/>
          <w:sz w:val="24"/>
          <w:szCs w:val="24"/>
        </w:rPr>
        <w:t xml:space="preserve">In the past15 years, there have been scattered reports of HEAML, and the majority of those were case reports. In addition, those articles only focused on the pathology or imaging aspects, respectively. Therefore, more cases need to be collected and summarized, and more attention should be paid to this disease. </w:t>
      </w:r>
    </w:p>
    <w:p w:rsidR="00B72B16" w:rsidRPr="003F30DB" w:rsidRDefault="00B72B16" w:rsidP="00EC763B">
      <w:pPr>
        <w:autoSpaceDE w:val="0"/>
        <w:autoSpaceDN w:val="0"/>
        <w:adjustRightInd w:val="0"/>
        <w:snapToGrid w:val="0"/>
        <w:spacing w:line="360" w:lineRule="auto"/>
        <w:rPr>
          <w:rFonts w:ascii="Book Antiqua" w:hAnsi="Book Antiqua"/>
          <w:sz w:val="24"/>
          <w:szCs w:val="24"/>
        </w:rPr>
      </w:pPr>
    </w:p>
    <w:p w:rsidR="003649E0" w:rsidRPr="003F30DB" w:rsidRDefault="003649E0" w:rsidP="00EC763B">
      <w:pPr>
        <w:autoSpaceDE w:val="0"/>
        <w:autoSpaceDN w:val="0"/>
        <w:adjustRightInd w:val="0"/>
        <w:snapToGrid w:val="0"/>
        <w:spacing w:line="360" w:lineRule="auto"/>
        <w:rPr>
          <w:rFonts w:ascii="Book Antiqua" w:hAnsi="Book Antiqua"/>
          <w:b/>
          <w:i/>
          <w:sz w:val="24"/>
          <w:szCs w:val="24"/>
        </w:rPr>
      </w:pPr>
      <w:r w:rsidRPr="003F30DB">
        <w:rPr>
          <w:rFonts w:ascii="Book Antiqua" w:hAnsi="Book Antiqua"/>
          <w:b/>
          <w:i/>
          <w:sz w:val="24"/>
          <w:szCs w:val="24"/>
        </w:rPr>
        <w:t>Innovations and breakthroughs</w:t>
      </w:r>
    </w:p>
    <w:p w:rsidR="003649E0" w:rsidRDefault="003649E0" w:rsidP="00EC763B">
      <w:pPr>
        <w:autoSpaceDE w:val="0"/>
        <w:autoSpaceDN w:val="0"/>
        <w:adjustRightInd w:val="0"/>
        <w:snapToGrid w:val="0"/>
        <w:spacing w:line="360" w:lineRule="auto"/>
        <w:rPr>
          <w:rFonts w:ascii="Book Antiqua" w:hAnsi="Book Antiqua"/>
          <w:sz w:val="24"/>
          <w:szCs w:val="24"/>
        </w:rPr>
      </w:pPr>
      <w:r w:rsidRPr="003F30DB">
        <w:rPr>
          <w:rFonts w:ascii="Book Antiqua" w:hAnsi="Book Antiqua"/>
          <w:sz w:val="24"/>
          <w:szCs w:val="24"/>
        </w:rPr>
        <w:t>This is the first study to summary the clinical symptoms, imaging manifestations and pathological features of HEAML by retrospectively analyzing 81 cases from 26 articles, including our four patients, to improve the recognition of HEAML and reduce the misdiagnosis of this disease.</w:t>
      </w:r>
    </w:p>
    <w:p w:rsidR="00B72B16" w:rsidRPr="003F30DB" w:rsidRDefault="00B72B16" w:rsidP="00EC763B">
      <w:pPr>
        <w:autoSpaceDE w:val="0"/>
        <w:autoSpaceDN w:val="0"/>
        <w:adjustRightInd w:val="0"/>
        <w:snapToGrid w:val="0"/>
        <w:spacing w:line="360" w:lineRule="auto"/>
        <w:rPr>
          <w:rFonts w:ascii="Book Antiqua" w:hAnsi="Book Antiqua"/>
          <w:sz w:val="24"/>
          <w:szCs w:val="24"/>
        </w:rPr>
      </w:pPr>
    </w:p>
    <w:p w:rsidR="003649E0" w:rsidRPr="003F30DB" w:rsidRDefault="003649E0" w:rsidP="00EC763B">
      <w:pPr>
        <w:autoSpaceDE w:val="0"/>
        <w:autoSpaceDN w:val="0"/>
        <w:adjustRightInd w:val="0"/>
        <w:snapToGrid w:val="0"/>
        <w:spacing w:line="360" w:lineRule="auto"/>
        <w:rPr>
          <w:rFonts w:ascii="Book Antiqua" w:hAnsi="Book Antiqua"/>
          <w:b/>
          <w:i/>
          <w:sz w:val="24"/>
          <w:szCs w:val="24"/>
        </w:rPr>
      </w:pPr>
      <w:r w:rsidRPr="003F30DB">
        <w:rPr>
          <w:rFonts w:ascii="Book Antiqua" w:hAnsi="Book Antiqua"/>
          <w:b/>
          <w:i/>
          <w:sz w:val="24"/>
          <w:szCs w:val="24"/>
        </w:rPr>
        <w:t>Applications</w:t>
      </w:r>
    </w:p>
    <w:p w:rsidR="003649E0" w:rsidRDefault="003649E0" w:rsidP="00EC763B">
      <w:pPr>
        <w:autoSpaceDE w:val="0"/>
        <w:autoSpaceDN w:val="0"/>
        <w:adjustRightInd w:val="0"/>
        <w:snapToGrid w:val="0"/>
        <w:spacing w:line="360" w:lineRule="auto"/>
        <w:rPr>
          <w:rFonts w:ascii="Book Antiqua" w:hAnsi="Book Antiqua"/>
          <w:sz w:val="24"/>
          <w:szCs w:val="24"/>
        </w:rPr>
      </w:pPr>
      <w:r w:rsidRPr="003F30DB">
        <w:rPr>
          <w:rFonts w:ascii="Book Antiqua" w:hAnsi="Book Antiqua"/>
          <w:sz w:val="24"/>
          <w:szCs w:val="24"/>
        </w:rPr>
        <w:t>By understanding the characteristics of the clinical symptoms, imaging manifestations and pathological features of HEAML, this study could help us to improve confidence in the diagnosis of HEAML, especially in the differential diagnosis with other solid tumors in the liver, such as hepatic cellular cancer and adenoma.</w:t>
      </w:r>
    </w:p>
    <w:p w:rsidR="00B72B16" w:rsidRPr="003F30DB" w:rsidRDefault="00B72B16" w:rsidP="00EC763B">
      <w:pPr>
        <w:autoSpaceDE w:val="0"/>
        <w:autoSpaceDN w:val="0"/>
        <w:adjustRightInd w:val="0"/>
        <w:snapToGrid w:val="0"/>
        <w:spacing w:line="360" w:lineRule="auto"/>
        <w:rPr>
          <w:rFonts w:ascii="Book Antiqua" w:hAnsi="Book Antiqua"/>
          <w:sz w:val="24"/>
          <w:szCs w:val="24"/>
        </w:rPr>
      </w:pPr>
    </w:p>
    <w:p w:rsidR="003649E0" w:rsidRPr="003F30DB" w:rsidRDefault="003649E0" w:rsidP="00EC763B">
      <w:pPr>
        <w:autoSpaceDE w:val="0"/>
        <w:autoSpaceDN w:val="0"/>
        <w:adjustRightInd w:val="0"/>
        <w:snapToGrid w:val="0"/>
        <w:spacing w:line="360" w:lineRule="auto"/>
        <w:rPr>
          <w:rFonts w:ascii="Book Antiqua" w:hAnsi="Book Antiqua"/>
          <w:b/>
          <w:i/>
          <w:sz w:val="24"/>
          <w:szCs w:val="24"/>
        </w:rPr>
      </w:pPr>
      <w:r w:rsidRPr="003F30DB">
        <w:rPr>
          <w:rFonts w:ascii="Book Antiqua" w:hAnsi="Book Antiqua"/>
          <w:b/>
          <w:i/>
          <w:sz w:val="24"/>
          <w:szCs w:val="24"/>
        </w:rPr>
        <w:t>Peer</w:t>
      </w:r>
      <w:r w:rsidR="00B72B16">
        <w:rPr>
          <w:rFonts w:ascii="Book Antiqua" w:hAnsi="Book Antiqua" w:hint="eastAsia"/>
          <w:b/>
          <w:i/>
          <w:sz w:val="24"/>
          <w:szCs w:val="24"/>
        </w:rPr>
        <w:t>-</w:t>
      </w:r>
      <w:r w:rsidRPr="003F30DB">
        <w:rPr>
          <w:rFonts w:ascii="Book Antiqua" w:hAnsi="Book Antiqua"/>
          <w:b/>
          <w:i/>
          <w:sz w:val="24"/>
          <w:szCs w:val="24"/>
        </w:rPr>
        <w:t>review</w:t>
      </w:r>
    </w:p>
    <w:p w:rsidR="003649E0" w:rsidRPr="003F30DB" w:rsidRDefault="003649E0" w:rsidP="00EC763B">
      <w:pPr>
        <w:autoSpaceDE w:val="0"/>
        <w:autoSpaceDN w:val="0"/>
        <w:adjustRightInd w:val="0"/>
        <w:snapToGrid w:val="0"/>
        <w:spacing w:line="360" w:lineRule="auto"/>
        <w:rPr>
          <w:rFonts w:ascii="Book Antiqua" w:hAnsi="Book Antiqua"/>
          <w:b/>
          <w:i/>
          <w:sz w:val="24"/>
          <w:szCs w:val="24"/>
        </w:rPr>
      </w:pPr>
      <w:r w:rsidRPr="003F30DB">
        <w:rPr>
          <w:rFonts w:ascii="Book Antiqua" w:hAnsi="Book Antiqua"/>
          <w:sz w:val="24"/>
          <w:szCs w:val="24"/>
        </w:rPr>
        <w:t>In this manuscript, the authors analyze and summarize the clinical symptoms, imaging manifestations and pathological features of patients with HEAML by collecting all 81 cases to improve the rate of accurate diagnosis. No similar report has been published before. It will be helpful for scholars to obtain knowledge of this disease.</w:t>
      </w:r>
    </w:p>
    <w:p w:rsidR="002D5898" w:rsidRDefault="002D5898" w:rsidP="00EC763B">
      <w:pPr>
        <w:autoSpaceDE w:val="0"/>
        <w:autoSpaceDN w:val="0"/>
        <w:adjustRightInd w:val="0"/>
        <w:snapToGrid w:val="0"/>
        <w:spacing w:line="360" w:lineRule="auto"/>
        <w:rPr>
          <w:rFonts w:ascii="Book Antiqua" w:hAnsi="Book Antiqua"/>
          <w:sz w:val="24"/>
          <w:szCs w:val="24"/>
        </w:rPr>
      </w:pPr>
      <w:r>
        <w:rPr>
          <w:rFonts w:ascii="Book Antiqua" w:hAnsi="Book Antiqua"/>
          <w:sz w:val="24"/>
          <w:szCs w:val="24"/>
        </w:rPr>
        <w:br w:type="page"/>
      </w:r>
    </w:p>
    <w:p w:rsidR="00B31C2B" w:rsidRDefault="00B31C2B" w:rsidP="00EC763B">
      <w:pPr>
        <w:autoSpaceDE w:val="0"/>
        <w:autoSpaceDN w:val="0"/>
        <w:adjustRightInd w:val="0"/>
        <w:snapToGrid w:val="0"/>
        <w:spacing w:line="360" w:lineRule="auto"/>
        <w:rPr>
          <w:rFonts w:ascii="Book Antiqua" w:hAnsi="Book Antiqua"/>
          <w:b/>
          <w:caps/>
          <w:sz w:val="24"/>
          <w:szCs w:val="24"/>
        </w:rPr>
      </w:pPr>
      <w:r w:rsidRPr="002D5898">
        <w:rPr>
          <w:rFonts w:ascii="Book Antiqua" w:hAnsi="Book Antiqua"/>
          <w:b/>
          <w:caps/>
          <w:sz w:val="24"/>
          <w:szCs w:val="24"/>
        </w:rPr>
        <w:lastRenderedPageBreak/>
        <w:t>Reference</w:t>
      </w:r>
      <w:r w:rsidR="002D5898" w:rsidRPr="002D5898">
        <w:rPr>
          <w:rFonts w:ascii="Book Antiqua" w:hAnsi="Book Antiqua" w:hint="eastAsia"/>
          <w:b/>
          <w:caps/>
          <w:sz w:val="24"/>
          <w:szCs w:val="24"/>
        </w:rPr>
        <w:t>S</w:t>
      </w:r>
    </w:p>
    <w:p w:rsidR="0042576E" w:rsidRPr="004359D0" w:rsidRDefault="0042576E" w:rsidP="00EC763B">
      <w:pPr>
        <w:widowControl/>
        <w:adjustRightInd w:val="0"/>
        <w:snapToGrid w:val="0"/>
        <w:spacing w:line="360" w:lineRule="auto"/>
        <w:rPr>
          <w:rFonts w:ascii="Book Antiqua" w:eastAsia="宋体" w:hAnsi="Book Antiqua" w:cs="宋体"/>
          <w:color w:val="000000"/>
          <w:kern w:val="0"/>
          <w:sz w:val="24"/>
          <w:szCs w:val="24"/>
        </w:rPr>
      </w:pPr>
      <w:r w:rsidRPr="004359D0">
        <w:rPr>
          <w:rFonts w:ascii="Book Antiqua" w:eastAsia="宋体" w:hAnsi="Book Antiqua" w:cs="宋体"/>
          <w:color w:val="000000"/>
          <w:kern w:val="0"/>
          <w:sz w:val="24"/>
          <w:szCs w:val="24"/>
        </w:rPr>
        <w:t>1 </w:t>
      </w:r>
      <w:proofErr w:type="spellStart"/>
      <w:r w:rsidRPr="004359D0">
        <w:rPr>
          <w:rFonts w:ascii="Book Antiqua" w:eastAsia="宋体" w:hAnsi="Book Antiqua" w:cs="宋体"/>
          <w:b/>
          <w:bCs/>
          <w:color w:val="000000"/>
          <w:kern w:val="0"/>
          <w:sz w:val="24"/>
          <w:szCs w:val="24"/>
        </w:rPr>
        <w:t>Hornick</w:t>
      </w:r>
      <w:proofErr w:type="spellEnd"/>
      <w:r w:rsidRPr="004359D0">
        <w:rPr>
          <w:rFonts w:ascii="Book Antiqua" w:eastAsia="宋体" w:hAnsi="Book Antiqua" w:cs="宋体"/>
          <w:b/>
          <w:bCs/>
          <w:color w:val="000000"/>
          <w:kern w:val="0"/>
          <w:sz w:val="24"/>
          <w:szCs w:val="24"/>
        </w:rPr>
        <w:t xml:space="preserve"> JL</w:t>
      </w:r>
      <w:r w:rsidRPr="004359D0">
        <w:rPr>
          <w:rFonts w:ascii="Book Antiqua" w:eastAsia="宋体" w:hAnsi="Book Antiqua" w:cs="宋体"/>
          <w:color w:val="000000"/>
          <w:kern w:val="0"/>
          <w:sz w:val="24"/>
          <w:szCs w:val="24"/>
        </w:rPr>
        <w:t xml:space="preserve">, Fletcher CD. </w:t>
      </w:r>
      <w:proofErr w:type="spellStart"/>
      <w:r w:rsidRPr="004359D0">
        <w:rPr>
          <w:rFonts w:ascii="Book Antiqua" w:eastAsia="宋体" w:hAnsi="Book Antiqua" w:cs="宋体"/>
          <w:color w:val="000000"/>
          <w:kern w:val="0"/>
          <w:sz w:val="24"/>
          <w:szCs w:val="24"/>
        </w:rPr>
        <w:t>PEComa</w:t>
      </w:r>
      <w:proofErr w:type="spellEnd"/>
      <w:r w:rsidRPr="004359D0">
        <w:rPr>
          <w:rFonts w:ascii="Book Antiqua" w:eastAsia="宋体" w:hAnsi="Book Antiqua" w:cs="宋体"/>
          <w:color w:val="000000"/>
          <w:kern w:val="0"/>
          <w:sz w:val="24"/>
          <w:szCs w:val="24"/>
        </w:rPr>
        <w:t>: what do we know so far? </w:t>
      </w:r>
      <w:r w:rsidRPr="004359D0">
        <w:rPr>
          <w:rFonts w:ascii="Book Antiqua" w:eastAsia="宋体" w:hAnsi="Book Antiqua" w:cs="宋体"/>
          <w:i/>
          <w:iCs/>
          <w:color w:val="000000"/>
          <w:kern w:val="0"/>
          <w:sz w:val="24"/>
          <w:szCs w:val="24"/>
        </w:rPr>
        <w:t>Histopathology</w:t>
      </w:r>
      <w:r w:rsidRPr="004359D0">
        <w:rPr>
          <w:rFonts w:ascii="Book Antiqua" w:eastAsia="宋体" w:hAnsi="Book Antiqua" w:cs="宋体"/>
          <w:color w:val="000000"/>
          <w:kern w:val="0"/>
          <w:sz w:val="24"/>
          <w:szCs w:val="24"/>
        </w:rPr>
        <w:t> 2006; </w:t>
      </w:r>
      <w:r w:rsidRPr="004359D0">
        <w:rPr>
          <w:rFonts w:ascii="Book Antiqua" w:eastAsia="宋体" w:hAnsi="Book Antiqua" w:cs="宋体"/>
          <w:b/>
          <w:bCs/>
          <w:color w:val="000000"/>
          <w:kern w:val="0"/>
          <w:sz w:val="24"/>
          <w:szCs w:val="24"/>
        </w:rPr>
        <w:t>48</w:t>
      </w:r>
      <w:r w:rsidRPr="004359D0">
        <w:rPr>
          <w:rFonts w:ascii="Book Antiqua" w:eastAsia="宋体" w:hAnsi="Book Antiqua" w:cs="宋体"/>
          <w:color w:val="000000"/>
          <w:kern w:val="0"/>
          <w:sz w:val="24"/>
          <w:szCs w:val="24"/>
        </w:rPr>
        <w:t>: 75-82 [PMID: 16359539 DOI: 10.1111/j.1365-2559.2005.02316.x]</w:t>
      </w:r>
    </w:p>
    <w:p w:rsidR="0042576E" w:rsidRPr="004359D0" w:rsidRDefault="0042576E" w:rsidP="00EC763B">
      <w:pPr>
        <w:widowControl/>
        <w:adjustRightInd w:val="0"/>
        <w:snapToGrid w:val="0"/>
        <w:spacing w:line="360" w:lineRule="auto"/>
        <w:rPr>
          <w:rFonts w:ascii="Book Antiqua" w:eastAsia="宋体" w:hAnsi="Book Antiqua" w:cs="宋体"/>
          <w:color w:val="000000"/>
          <w:kern w:val="0"/>
          <w:sz w:val="24"/>
          <w:szCs w:val="24"/>
        </w:rPr>
      </w:pPr>
      <w:r w:rsidRPr="004359D0">
        <w:rPr>
          <w:rFonts w:ascii="Book Antiqua" w:eastAsia="宋体" w:hAnsi="Book Antiqua" w:cs="宋体"/>
          <w:color w:val="000000"/>
          <w:kern w:val="0"/>
          <w:sz w:val="24"/>
          <w:szCs w:val="24"/>
        </w:rPr>
        <w:t>2 </w:t>
      </w:r>
      <w:r w:rsidRPr="004359D0">
        <w:rPr>
          <w:rFonts w:ascii="Book Antiqua" w:eastAsia="宋体" w:hAnsi="Book Antiqua" w:cs="宋体"/>
          <w:b/>
          <w:bCs/>
          <w:color w:val="000000"/>
          <w:kern w:val="0"/>
          <w:sz w:val="24"/>
          <w:szCs w:val="24"/>
        </w:rPr>
        <w:t>Yamasaki S</w:t>
      </w:r>
      <w:r w:rsidRPr="004359D0">
        <w:rPr>
          <w:rFonts w:ascii="Book Antiqua" w:eastAsia="宋体" w:hAnsi="Book Antiqua" w:cs="宋体"/>
          <w:color w:val="000000"/>
          <w:kern w:val="0"/>
          <w:sz w:val="24"/>
          <w:szCs w:val="24"/>
        </w:rPr>
        <w:t xml:space="preserve">, Tanaka S, </w:t>
      </w:r>
      <w:proofErr w:type="spellStart"/>
      <w:r w:rsidRPr="004359D0">
        <w:rPr>
          <w:rFonts w:ascii="Book Antiqua" w:eastAsia="宋体" w:hAnsi="Book Antiqua" w:cs="宋体"/>
          <w:color w:val="000000"/>
          <w:kern w:val="0"/>
          <w:sz w:val="24"/>
          <w:szCs w:val="24"/>
        </w:rPr>
        <w:t>Fujii</w:t>
      </w:r>
      <w:proofErr w:type="spellEnd"/>
      <w:r w:rsidRPr="004359D0">
        <w:rPr>
          <w:rFonts w:ascii="Book Antiqua" w:eastAsia="宋体" w:hAnsi="Book Antiqua" w:cs="宋体"/>
          <w:color w:val="000000"/>
          <w:kern w:val="0"/>
          <w:sz w:val="24"/>
          <w:szCs w:val="24"/>
        </w:rPr>
        <w:t xml:space="preserve"> H, Matsumoto T, Okuda C, Watanabe G, </w:t>
      </w:r>
      <w:proofErr w:type="spellStart"/>
      <w:r w:rsidRPr="004359D0">
        <w:rPr>
          <w:rFonts w:ascii="Book Antiqua" w:eastAsia="宋体" w:hAnsi="Book Antiqua" w:cs="宋体"/>
          <w:color w:val="000000"/>
          <w:kern w:val="0"/>
          <w:sz w:val="24"/>
          <w:szCs w:val="24"/>
        </w:rPr>
        <w:t>Suda</w:t>
      </w:r>
      <w:proofErr w:type="spellEnd"/>
      <w:r w:rsidRPr="004359D0">
        <w:rPr>
          <w:rFonts w:ascii="Book Antiqua" w:eastAsia="宋体" w:hAnsi="Book Antiqua" w:cs="宋体"/>
          <w:color w:val="000000"/>
          <w:kern w:val="0"/>
          <w:sz w:val="24"/>
          <w:szCs w:val="24"/>
        </w:rPr>
        <w:t xml:space="preserve"> K. Monotypic epithelioid </w:t>
      </w:r>
      <w:proofErr w:type="spellStart"/>
      <w:r w:rsidRPr="004359D0">
        <w:rPr>
          <w:rFonts w:ascii="Book Antiqua" w:eastAsia="宋体" w:hAnsi="Book Antiqua" w:cs="宋体"/>
          <w:color w:val="000000"/>
          <w:kern w:val="0"/>
          <w:sz w:val="24"/>
          <w:szCs w:val="24"/>
        </w:rPr>
        <w:t>angiomyolipoma</w:t>
      </w:r>
      <w:proofErr w:type="spellEnd"/>
      <w:r w:rsidRPr="004359D0">
        <w:rPr>
          <w:rFonts w:ascii="Book Antiqua" w:eastAsia="宋体" w:hAnsi="Book Antiqua" w:cs="宋体"/>
          <w:color w:val="000000"/>
          <w:kern w:val="0"/>
          <w:sz w:val="24"/>
          <w:szCs w:val="24"/>
        </w:rPr>
        <w:t xml:space="preserve"> of the liver. </w:t>
      </w:r>
      <w:r w:rsidRPr="004359D0">
        <w:rPr>
          <w:rFonts w:ascii="Book Antiqua" w:eastAsia="宋体" w:hAnsi="Book Antiqua" w:cs="宋体"/>
          <w:i/>
          <w:iCs/>
          <w:color w:val="000000"/>
          <w:kern w:val="0"/>
          <w:sz w:val="24"/>
          <w:szCs w:val="24"/>
        </w:rPr>
        <w:t>Histopathology</w:t>
      </w:r>
      <w:r w:rsidRPr="004359D0">
        <w:rPr>
          <w:rFonts w:ascii="Book Antiqua" w:eastAsia="宋体" w:hAnsi="Book Antiqua" w:cs="宋体"/>
          <w:color w:val="000000"/>
          <w:kern w:val="0"/>
          <w:sz w:val="24"/>
          <w:szCs w:val="24"/>
        </w:rPr>
        <w:t> 2000; </w:t>
      </w:r>
      <w:r w:rsidRPr="004359D0">
        <w:rPr>
          <w:rFonts w:ascii="Book Antiqua" w:eastAsia="宋体" w:hAnsi="Book Antiqua" w:cs="宋体"/>
          <w:b/>
          <w:bCs/>
          <w:color w:val="000000"/>
          <w:kern w:val="0"/>
          <w:sz w:val="24"/>
          <w:szCs w:val="24"/>
        </w:rPr>
        <w:t>36</w:t>
      </w:r>
      <w:r w:rsidRPr="004359D0">
        <w:rPr>
          <w:rFonts w:ascii="Book Antiqua" w:eastAsia="宋体" w:hAnsi="Book Antiqua" w:cs="宋体"/>
          <w:color w:val="000000"/>
          <w:kern w:val="0"/>
          <w:sz w:val="24"/>
          <w:szCs w:val="24"/>
        </w:rPr>
        <w:t>: 451-456 [PMID: 10792487]</w:t>
      </w:r>
    </w:p>
    <w:p w:rsidR="0042576E" w:rsidRPr="004359D0" w:rsidRDefault="0042576E" w:rsidP="00EC763B">
      <w:pPr>
        <w:widowControl/>
        <w:adjustRightInd w:val="0"/>
        <w:snapToGrid w:val="0"/>
        <w:spacing w:line="360" w:lineRule="auto"/>
        <w:rPr>
          <w:rFonts w:ascii="Book Antiqua" w:eastAsia="宋体" w:hAnsi="Book Antiqua" w:cs="宋体"/>
          <w:color w:val="000000"/>
          <w:kern w:val="0"/>
          <w:sz w:val="24"/>
          <w:szCs w:val="24"/>
        </w:rPr>
      </w:pPr>
      <w:r w:rsidRPr="004359D0">
        <w:rPr>
          <w:rFonts w:ascii="Book Antiqua" w:eastAsia="宋体" w:hAnsi="Book Antiqua" w:cs="宋体"/>
          <w:color w:val="000000"/>
          <w:kern w:val="0"/>
          <w:sz w:val="24"/>
          <w:szCs w:val="24"/>
        </w:rPr>
        <w:t>3 </w:t>
      </w:r>
      <w:proofErr w:type="spellStart"/>
      <w:r w:rsidRPr="004359D0">
        <w:rPr>
          <w:rFonts w:ascii="Book Antiqua" w:eastAsia="宋体" w:hAnsi="Book Antiqua" w:cs="宋体"/>
          <w:b/>
          <w:bCs/>
          <w:color w:val="000000"/>
          <w:kern w:val="0"/>
          <w:sz w:val="24"/>
          <w:szCs w:val="24"/>
        </w:rPr>
        <w:t>Dalle</w:t>
      </w:r>
      <w:proofErr w:type="spellEnd"/>
      <w:r w:rsidRPr="004359D0">
        <w:rPr>
          <w:rFonts w:ascii="Book Antiqua" w:eastAsia="宋体" w:hAnsi="Book Antiqua" w:cs="宋体"/>
          <w:b/>
          <w:bCs/>
          <w:color w:val="000000"/>
          <w:kern w:val="0"/>
          <w:sz w:val="24"/>
          <w:szCs w:val="24"/>
        </w:rPr>
        <w:t xml:space="preserve"> I</w:t>
      </w:r>
      <w:r w:rsidRPr="004359D0">
        <w:rPr>
          <w:rFonts w:ascii="Book Antiqua" w:eastAsia="宋体" w:hAnsi="Book Antiqua" w:cs="宋体"/>
          <w:color w:val="000000"/>
          <w:kern w:val="0"/>
          <w:sz w:val="24"/>
          <w:szCs w:val="24"/>
        </w:rPr>
        <w:t xml:space="preserve">, </w:t>
      </w:r>
      <w:proofErr w:type="spellStart"/>
      <w:r w:rsidRPr="004359D0">
        <w:rPr>
          <w:rFonts w:ascii="Book Antiqua" w:eastAsia="宋体" w:hAnsi="Book Antiqua" w:cs="宋体"/>
          <w:color w:val="000000"/>
          <w:kern w:val="0"/>
          <w:sz w:val="24"/>
          <w:szCs w:val="24"/>
        </w:rPr>
        <w:t>Sciot</w:t>
      </w:r>
      <w:proofErr w:type="spellEnd"/>
      <w:r w:rsidRPr="004359D0">
        <w:rPr>
          <w:rFonts w:ascii="Book Antiqua" w:eastAsia="宋体" w:hAnsi="Book Antiqua" w:cs="宋体"/>
          <w:color w:val="000000"/>
          <w:kern w:val="0"/>
          <w:sz w:val="24"/>
          <w:szCs w:val="24"/>
        </w:rPr>
        <w:t xml:space="preserve"> R, de </w:t>
      </w:r>
      <w:proofErr w:type="spellStart"/>
      <w:r w:rsidRPr="004359D0">
        <w:rPr>
          <w:rFonts w:ascii="Book Antiqua" w:eastAsia="宋体" w:hAnsi="Book Antiqua" w:cs="宋体"/>
          <w:color w:val="000000"/>
          <w:kern w:val="0"/>
          <w:sz w:val="24"/>
          <w:szCs w:val="24"/>
        </w:rPr>
        <w:t>Vos</w:t>
      </w:r>
      <w:proofErr w:type="spellEnd"/>
      <w:r w:rsidRPr="004359D0">
        <w:rPr>
          <w:rFonts w:ascii="Book Antiqua" w:eastAsia="宋体" w:hAnsi="Book Antiqua" w:cs="宋体"/>
          <w:color w:val="000000"/>
          <w:kern w:val="0"/>
          <w:sz w:val="24"/>
          <w:szCs w:val="24"/>
        </w:rPr>
        <w:t xml:space="preserve"> R, </w:t>
      </w:r>
      <w:proofErr w:type="spellStart"/>
      <w:r w:rsidRPr="004359D0">
        <w:rPr>
          <w:rFonts w:ascii="Book Antiqua" w:eastAsia="宋体" w:hAnsi="Book Antiqua" w:cs="宋体"/>
          <w:color w:val="000000"/>
          <w:kern w:val="0"/>
          <w:sz w:val="24"/>
          <w:szCs w:val="24"/>
        </w:rPr>
        <w:t>Aerts</w:t>
      </w:r>
      <w:proofErr w:type="spellEnd"/>
      <w:r w:rsidRPr="004359D0">
        <w:rPr>
          <w:rFonts w:ascii="Book Antiqua" w:eastAsia="宋体" w:hAnsi="Book Antiqua" w:cs="宋体"/>
          <w:color w:val="000000"/>
          <w:kern w:val="0"/>
          <w:sz w:val="24"/>
          <w:szCs w:val="24"/>
        </w:rPr>
        <w:t xml:space="preserve"> R, van </w:t>
      </w:r>
      <w:proofErr w:type="spellStart"/>
      <w:r w:rsidRPr="004359D0">
        <w:rPr>
          <w:rFonts w:ascii="Book Antiqua" w:eastAsia="宋体" w:hAnsi="Book Antiqua" w:cs="宋体"/>
          <w:color w:val="000000"/>
          <w:kern w:val="0"/>
          <w:sz w:val="24"/>
          <w:szCs w:val="24"/>
        </w:rPr>
        <w:t>Damme</w:t>
      </w:r>
      <w:proofErr w:type="spellEnd"/>
      <w:r w:rsidRPr="004359D0">
        <w:rPr>
          <w:rFonts w:ascii="Book Antiqua" w:eastAsia="宋体" w:hAnsi="Book Antiqua" w:cs="宋体"/>
          <w:color w:val="000000"/>
          <w:kern w:val="0"/>
          <w:sz w:val="24"/>
          <w:szCs w:val="24"/>
        </w:rPr>
        <w:t xml:space="preserve"> B, </w:t>
      </w:r>
      <w:proofErr w:type="spellStart"/>
      <w:r w:rsidRPr="004359D0">
        <w:rPr>
          <w:rFonts w:ascii="Book Antiqua" w:eastAsia="宋体" w:hAnsi="Book Antiqua" w:cs="宋体"/>
          <w:color w:val="000000"/>
          <w:kern w:val="0"/>
          <w:sz w:val="24"/>
          <w:szCs w:val="24"/>
        </w:rPr>
        <w:t>Desmet</w:t>
      </w:r>
      <w:proofErr w:type="spellEnd"/>
      <w:r w:rsidRPr="004359D0">
        <w:rPr>
          <w:rFonts w:ascii="Book Antiqua" w:eastAsia="宋体" w:hAnsi="Book Antiqua" w:cs="宋体"/>
          <w:color w:val="000000"/>
          <w:kern w:val="0"/>
          <w:sz w:val="24"/>
          <w:szCs w:val="24"/>
        </w:rPr>
        <w:t xml:space="preserve"> V, </w:t>
      </w:r>
      <w:proofErr w:type="spellStart"/>
      <w:r w:rsidRPr="004359D0">
        <w:rPr>
          <w:rFonts w:ascii="Book Antiqua" w:eastAsia="宋体" w:hAnsi="Book Antiqua" w:cs="宋体"/>
          <w:color w:val="000000"/>
          <w:kern w:val="0"/>
          <w:sz w:val="24"/>
          <w:szCs w:val="24"/>
        </w:rPr>
        <w:t>Roskams</w:t>
      </w:r>
      <w:proofErr w:type="spellEnd"/>
      <w:r w:rsidRPr="004359D0">
        <w:rPr>
          <w:rFonts w:ascii="Book Antiqua" w:eastAsia="宋体" w:hAnsi="Book Antiqua" w:cs="宋体"/>
          <w:color w:val="000000"/>
          <w:kern w:val="0"/>
          <w:sz w:val="24"/>
          <w:szCs w:val="24"/>
        </w:rPr>
        <w:t xml:space="preserve"> T. Malignant </w:t>
      </w:r>
      <w:proofErr w:type="spellStart"/>
      <w:r w:rsidRPr="004359D0">
        <w:rPr>
          <w:rFonts w:ascii="Book Antiqua" w:eastAsia="宋体" w:hAnsi="Book Antiqua" w:cs="宋体"/>
          <w:color w:val="000000"/>
          <w:kern w:val="0"/>
          <w:sz w:val="24"/>
          <w:szCs w:val="24"/>
        </w:rPr>
        <w:t>angiomyolipoma</w:t>
      </w:r>
      <w:proofErr w:type="spellEnd"/>
      <w:r w:rsidRPr="004359D0">
        <w:rPr>
          <w:rFonts w:ascii="Book Antiqua" w:eastAsia="宋体" w:hAnsi="Book Antiqua" w:cs="宋体"/>
          <w:color w:val="000000"/>
          <w:kern w:val="0"/>
          <w:sz w:val="24"/>
          <w:szCs w:val="24"/>
        </w:rPr>
        <w:t xml:space="preserve"> of the liver: a hitherto unreported variant. </w:t>
      </w:r>
      <w:r w:rsidRPr="004359D0">
        <w:rPr>
          <w:rFonts w:ascii="Book Antiqua" w:eastAsia="宋体" w:hAnsi="Book Antiqua" w:cs="宋体"/>
          <w:i/>
          <w:iCs/>
          <w:color w:val="000000"/>
          <w:kern w:val="0"/>
          <w:sz w:val="24"/>
          <w:szCs w:val="24"/>
        </w:rPr>
        <w:t>Histopathology</w:t>
      </w:r>
      <w:r w:rsidRPr="004359D0">
        <w:rPr>
          <w:rFonts w:ascii="Book Antiqua" w:eastAsia="宋体" w:hAnsi="Book Antiqua" w:cs="宋体"/>
          <w:color w:val="000000"/>
          <w:kern w:val="0"/>
          <w:sz w:val="24"/>
          <w:szCs w:val="24"/>
        </w:rPr>
        <w:t> 2000; </w:t>
      </w:r>
      <w:r w:rsidRPr="004359D0">
        <w:rPr>
          <w:rFonts w:ascii="Book Antiqua" w:eastAsia="宋体" w:hAnsi="Book Antiqua" w:cs="宋体"/>
          <w:b/>
          <w:bCs/>
          <w:color w:val="000000"/>
          <w:kern w:val="0"/>
          <w:sz w:val="24"/>
          <w:szCs w:val="24"/>
        </w:rPr>
        <w:t>36</w:t>
      </w:r>
      <w:r w:rsidRPr="004359D0">
        <w:rPr>
          <w:rFonts w:ascii="Book Antiqua" w:eastAsia="宋体" w:hAnsi="Book Antiqua" w:cs="宋体"/>
          <w:color w:val="000000"/>
          <w:kern w:val="0"/>
          <w:sz w:val="24"/>
          <w:szCs w:val="24"/>
        </w:rPr>
        <w:t>: 443-450 [PMID: 10792486]</w:t>
      </w:r>
    </w:p>
    <w:p w:rsidR="0042576E" w:rsidRPr="004359D0" w:rsidRDefault="0042576E" w:rsidP="00EC763B">
      <w:pPr>
        <w:widowControl/>
        <w:adjustRightInd w:val="0"/>
        <w:snapToGrid w:val="0"/>
        <w:spacing w:line="360" w:lineRule="auto"/>
        <w:rPr>
          <w:rFonts w:ascii="Book Antiqua" w:eastAsia="宋体" w:hAnsi="Book Antiqua" w:cs="宋体"/>
          <w:color w:val="000000"/>
          <w:kern w:val="0"/>
          <w:sz w:val="24"/>
          <w:szCs w:val="24"/>
        </w:rPr>
      </w:pPr>
      <w:r w:rsidRPr="004359D0">
        <w:rPr>
          <w:rFonts w:ascii="Book Antiqua" w:eastAsia="宋体" w:hAnsi="Book Antiqua" w:cs="宋体"/>
          <w:color w:val="000000"/>
          <w:kern w:val="0"/>
          <w:sz w:val="24"/>
          <w:szCs w:val="24"/>
        </w:rPr>
        <w:t>4 </w:t>
      </w:r>
      <w:r w:rsidRPr="004359D0">
        <w:rPr>
          <w:rFonts w:ascii="Book Antiqua" w:eastAsia="宋体" w:hAnsi="Book Antiqua" w:cs="宋体"/>
          <w:b/>
          <w:bCs/>
          <w:color w:val="000000"/>
          <w:kern w:val="0"/>
          <w:sz w:val="24"/>
          <w:szCs w:val="24"/>
        </w:rPr>
        <w:t>Park HK</w:t>
      </w:r>
      <w:r w:rsidRPr="004359D0">
        <w:rPr>
          <w:rFonts w:ascii="Book Antiqua" w:eastAsia="宋体" w:hAnsi="Book Antiqua" w:cs="宋体"/>
          <w:color w:val="000000"/>
          <w:kern w:val="0"/>
          <w:sz w:val="24"/>
          <w:szCs w:val="24"/>
        </w:rPr>
        <w:t xml:space="preserve">, Zhang S, Wong MK, Kim HL. Clinical presentation of epithelioid </w:t>
      </w:r>
      <w:proofErr w:type="spellStart"/>
      <w:r w:rsidRPr="004359D0">
        <w:rPr>
          <w:rFonts w:ascii="Book Antiqua" w:eastAsia="宋体" w:hAnsi="Book Antiqua" w:cs="宋体"/>
          <w:color w:val="000000"/>
          <w:kern w:val="0"/>
          <w:sz w:val="24"/>
          <w:szCs w:val="24"/>
        </w:rPr>
        <w:t>angiomyolipoma</w:t>
      </w:r>
      <w:proofErr w:type="spellEnd"/>
      <w:r w:rsidRPr="004359D0">
        <w:rPr>
          <w:rFonts w:ascii="Book Antiqua" w:eastAsia="宋体" w:hAnsi="Book Antiqua" w:cs="宋体"/>
          <w:color w:val="000000"/>
          <w:kern w:val="0"/>
          <w:sz w:val="24"/>
          <w:szCs w:val="24"/>
        </w:rPr>
        <w:t>. </w:t>
      </w:r>
      <w:proofErr w:type="spellStart"/>
      <w:r w:rsidRPr="004359D0">
        <w:rPr>
          <w:rFonts w:ascii="Book Antiqua" w:eastAsia="宋体" w:hAnsi="Book Antiqua" w:cs="宋体"/>
          <w:i/>
          <w:iCs/>
          <w:color w:val="000000"/>
          <w:kern w:val="0"/>
          <w:sz w:val="24"/>
          <w:szCs w:val="24"/>
        </w:rPr>
        <w:t>Int</w:t>
      </w:r>
      <w:proofErr w:type="spellEnd"/>
      <w:r w:rsidRPr="004359D0">
        <w:rPr>
          <w:rFonts w:ascii="Book Antiqua" w:eastAsia="宋体" w:hAnsi="Book Antiqua" w:cs="宋体"/>
          <w:i/>
          <w:iCs/>
          <w:color w:val="000000"/>
          <w:kern w:val="0"/>
          <w:sz w:val="24"/>
          <w:szCs w:val="24"/>
        </w:rPr>
        <w:t xml:space="preserve"> J </w:t>
      </w:r>
      <w:proofErr w:type="spellStart"/>
      <w:r w:rsidRPr="004359D0">
        <w:rPr>
          <w:rFonts w:ascii="Book Antiqua" w:eastAsia="宋体" w:hAnsi="Book Antiqua" w:cs="宋体"/>
          <w:i/>
          <w:iCs/>
          <w:color w:val="000000"/>
          <w:kern w:val="0"/>
          <w:sz w:val="24"/>
          <w:szCs w:val="24"/>
        </w:rPr>
        <w:t>Urol</w:t>
      </w:r>
      <w:proofErr w:type="spellEnd"/>
      <w:r w:rsidRPr="004359D0">
        <w:rPr>
          <w:rFonts w:ascii="Book Antiqua" w:eastAsia="宋体" w:hAnsi="Book Antiqua" w:cs="宋体"/>
          <w:color w:val="000000"/>
          <w:kern w:val="0"/>
          <w:sz w:val="24"/>
          <w:szCs w:val="24"/>
        </w:rPr>
        <w:t> 2007; </w:t>
      </w:r>
      <w:r w:rsidRPr="004359D0">
        <w:rPr>
          <w:rFonts w:ascii="Book Antiqua" w:eastAsia="宋体" w:hAnsi="Book Antiqua" w:cs="宋体"/>
          <w:b/>
          <w:bCs/>
          <w:color w:val="000000"/>
          <w:kern w:val="0"/>
          <w:sz w:val="24"/>
          <w:szCs w:val="24"/>
        </w:rPr>
        <w:t>14</w:t>
      </w:r>
      <w:r w:rsidRPr="004359D0">
        <w:rPr>
          <w:rFonts w:ascii="Book Antiqua" w:eastAsia="宋体" w:hAnsi="Book Antiqua" w:cs="宋体"/>
          <w:color w:val="000000"/>
          <w:kern w:val="0"/>
          <w:sz w:val="24"/>
          <w:szCs w:val="24"/>
        </w:rPr>
        <w:t>: 21-25 [PMID: 17199855 DOI: 10.1111/j.1442-2042.2006.01665.x]</w:t>
      </w:r>
    </w:p>
    <w:p w:rsidR="0042576E" w:rsidRPr="004359D0" w:rsidRDefault="0042576E" w:rsidP="00EC763B">
      <w:pPr>
        <w:widowControl/>
        <w:adjustRightInd w:val="0"/>
        <w:snapToGrid w:val="0"/>
        <w:spacing w:line="360" w:lineRule="auto"/>
        <w:rPr>
          <w:rFonts w:ascii="Book Antiqua" w:eastAsia="宋体" w:hAnsi="Book Antiqua" w:cs="宋体"/>
          <w:color w:val="000000"/>
          <w:kern w:val="0"/>
          <w:sz w:val="24"/>
          <w:szCs w:val="24"/>
        </w:rPr>
      </w:pPr>
      <w:r w:rsidRPr="004359D0">
        <w:rPr>
          <w:rFonts w:ascii="Book Antiqua" w:eastAsia="宋体" w:hAnsi="Book Antiqua" w:cs="宋体"/>
          <w:color w:val="000000"/>
          <w:kern w:val="0"/>
          <w:sz w:val="24"/>
          <w:szCs w:val="24"/>
        </w:rPr>
        <w:t>5 </w:t>
      </w:r>
      <w:proofErr w:type="spellStart"/>
      <w:r w:rsidRPr="004359D0">
        <w:rPr>
          <w:rFonts w:ascii="Book Antiqua" w:eastAsia="宋体" w:hAnsi="Book Antiqua" w:cs="宋体"/>
          <w:b/>
          <w:bCs/>
          <w:color w:val="000000"/>
          <w:kern w:val="0"/>
          <w:sz w:val="24"/>
          <w:szCs w:val="24"/>
        </w:rPr>
        <w:t>Flemming</w:t>
      </w:r>
      <w:proofErr w:type="spellEnd"/>
      <w:r w:rsidRPr="004359D0">
        <w:rPr>
          <w:rFonts w:ascii="Book Antiqua" w:eastAsia="宋体" w:hAnsi="Book Antiqua" w:cs="宋体"/>
          <w:b/>
          <w:bCs/>
          <w:color w:val="000000"/>
          <w:kern w:val="0"/>
          <w:sz w:val="24"/>
          <w:szCs w:val="24"/>
        </w:rPr>
        <w:t xml:space="preserve"> P</w:t>
      </w:r>
      <w:r w:rsidRPr="004359D0">
        <w:rPr>
          <w:rFonts w:ascii="Book Antiqua" w:eastAsia="宋体" w:hAnsi="Book Antiqua" w:cs="宋体"/>
          <w:color w:val="000000"/>
          <w:kern w:val="0"/>
          <w:sz w:val="24"/>
          <w:szCs w:val="24"/>
        </w:rPr>
        <w:t xml:space="preserve">, Lehmann U, Becker T, </w:t>
      </w:r>
      <w:proofErr w:type="spellStart"/>
      <w:r w:rsidRPr="004359D0">
        <w:rPr>
          <w:rFonts w:ascii="Book Antiqua" w:eastAsia="宋体" w:hAnsi="Book Antiqua" w:cs="宋体"/>
          <w:color w:val="000000"/>
          <w:kern w:val="0"/>
          <w:sz w:val="24"/>
          <w:szCs w:val="24"/>
        </w:rPr>
        <w:t>Klempnauer</w:t>
      </w:r>
      <w:proofErr w:type="spellEnd"/>
      <w:r w:rsidRPr="004359D0">
        <w:rPr>
          <w:rFonts w:ascii="Book Antiqua" w:eastAsia="宋体" w:hAnsi="Book Antiqua" w:cs="宋体"/>
          <w:color w:val="000000"/>
          <w:kern w:val="0"/>
          <w:sz w:val="24"/>
          <w:szCs w:val="24"/>
        </w:rPr>
        <w:t xml:space="preserve"> J, </w:t>
      </w:r>
      <w:proofErr w:type="spellStart"/>
      <w:r w:rsidRPr="004359D0">
        <w:rPr>
          <w:rFonts w:ascii="Book Antiqua" w:eastAsia="宋体" w:hAnsi="Book Antiqua" w:cs="宋体"/>
          <w:color w:val="000000"/>
          <w:kern w:val="0"/>
          <w:sz w:val="24"/>
          <w:szCs w:val="24"/>
        </w:rPr>
        <w:t>Kreipe</w:t>
      </w:r>
      <w:proofErr w:type="spellEnd"/>
      <w:r w:rsidRPr="004359D0">
        <w:rPr>
          <w:rFonts w:ascii="Book Antiqua" w:eastAsia="宋体" w:hAnsi="Book Antiqua" w:cs="宋体"/>
          <w:color w:val="000000"/>
          <w:kern w:val="0"/>
          <w:sz w:val="24"/>
          <w:szCs w:val="24"/>
        </w:rPr>
        <w:t xml:space="preserve"> H. Common and epithelioid variants of hepatic </w:t>
      </w:r>
      <w:proofErr w:type="spellStart"/>
      <w:r w:rsidRPr="004359D0">
        <w:rPr>
          <w:rFonts w:ascii="Book Antiqua" w:eastAsia="宋体" w:hAnsi="Book Antiqua" w:cs="宋体"/>
          <w:color w:val="000000"/>
          <w:kern w:val="0"/>
          <w:sz w:val="24"/>
          <w:szCs w:val="24"/>
        </w:rPr>
        <w:t>angiomyolipoma</w:t>
      </w:r>
      <w:proofErr w:type="spellEnd"/>
      <w:r w:rsidRPr="004359D0">
        <w:rPr>
          <w:rFonts w:ascii="Book Antiqua" w:eastAsia="宋体" w:hAnsi="Book Antiqua" w:cs="宋体"/>
          <w:color w:val="000000"/>
          <w:kern w:val="0"/>
          <w:sz w:val="24"/>
          <w:szCs w:val="24"/>
        </w:rPr>
        <w:t xml:space="preserve"> exhibit clonal growth and share a distinctive </w:t>
      </w:r>
      <w:proofErr w:type="spellStart"/>
      <w:r w:rsidRPr="004359D0">
        <w:rPr>
          <w:rFonts w:ascii="Book Antiqua" w:eastAsia="宋体" w:hAnsi="Book Antiqua" w:cs="宋体"/>
          <w:color w:val="000000"/>
          <w:kern w:val="0"/>
          <w:sz w:val="24"/>
          <w:szCs w:val="24"/>
        </w:rPr>
        <w:t>immunophenotype</w:t>
      </w:r>
      <w:proofErr w:type="spellEnd"/>
      <w:r w:rsidRPr="004359D0">
        <w:rPr>
          <w:rFonts w:ascii="Book Antiqua" w:eastAsia="宋体" w:hAnsi="Book Antiqua" w:cs="宋体"/>
          <w:color w:val="000000"/>
          <w:kern w:val="0"/>
          <w:sz w:val="24"/>
          <w:szCs w:val="24"/>
        </w:rPr>
        <w:t>. </w:t>
      </w:r>
      <w:r w:rsidRPr="004359D0">
        <w:rPr>
          <w:rFonts w:ascii="Book Antiqua" w:eastAsia="宋体" w:hAnsi="Book Antiqua" w:cs="宋体"/>
          <w:i/>
          <w:iCs/>
          <w:color w:val="000000"/>
          <w:kern w:val="0"/>
          <w:sz w:val="24"/>
          <w:szCs w:val="24"/>
        </w:rPr>
        <w:t>Hepatology</w:t>
      </w:r>
      <w:r w:rsidRPr="004359D0">
        <w:rPr>
          <w:rFonts w:ascii="Book Antiqua" w:eastAsia="宋体" w:hAnsi="Book Antiqua" w:cs="宋体"/>
          <w:color w:val="000000"/>
          <w:kern w:val="0"/>
          <w:sz w:val="24"/>
          <w:szCs w:val="24"/>
        </w:rPr>
        <w:t> 2000; </w:t>
      </w:r>
      <w:r w:rsidRPr="004359D0">
        <w:rPr>
          <w:rFonts w:ascii="Book Antiqua" w:eastAsia="宋体" w:hAnsi="Book Antiqua" w:cs="宋体"/>
          <w:b/>
          <w:bCs/>
          <w:color w:val="000000"/>
          <w:kern w:val="0"/>
          <w:sz w:val="24"/>
          <w:szCs w:val="24"/>
        </w:rPr>
        <w:t>32</w:t>
      </w:r>
      <w:r w:rsidRPr="004359D0">
        <w:rPr>
          <w:rFonts w:ascii="Book Antiqua" w:eastAsia="宋体" w:hAnsi="Book Antiqua" w:cs="宋体"/>
          <w:color w:val="000000"/>
          <w:kern w:val="0"/>
          <w:sz w:val="24"/>
          <w:szCs w:val="24"/>
        </w:rPr>
        <w:t>: 213-217 [PMID: 10915726 DOI: 10.1053/jhep.2000.9142]</w:t>
      </w:r>
    </w:p>
    <w:p w:rsidR="0042576E" w:rsidRPr="004359D0" w:rsidRDefault="0042576E" w:rsidP="00EC763B">
      <w:pPr>
        <w:widowControl/>
        <w:adjustRightInd w:val="0"/>
        <w:snapToGrid w:val="0"/>
        <w:spacing w:line="360" w:lineRule="auto"/>
        <w:rPr>
          <w:rFonts w:ascii="Book Antiqua" w:eastAsia="宋体" w:hAnsi="Book Antiqua" w:cs="宋体"/>
          <w:color w:val="000000"/>
          <w:kern w:val="0"/>
          <w:sz w:val="24"/>
          <w:szCs w:val="24"/>
        </w:rPr>
      </w:pPr>
      <w:r w:rsidRPr="004359D0">
        <w:rPr>
          <w:rFonts w:ascii="Book Antiqua" w:eastAsia="宋体" w:hAnsi="Book Antiqua" w:cs="宋体"/>
          <w:color w:val="000000"/>
          <w:kern w:val="0"/>
          <w:sz w:val="24"/>
          <w:szCs w:val="24"/>
        </w:rPr>
        <w:t>6 </w:t>
      </w:r>
      <w:proofErr w:type="spellStart"/>
      <w:r w:rsidRPr="004359D0">
        <w:rPr>
          <w:rFonts w:ascii="Book Antiqua" w:eastAsia="宋体" w:hAnsi="Book Antiqua" w:cs="宋体"/>
          <w:b/>
          <w:bCs/>
          <w:color w:val="000000"/>
          <w:kern w:val="0"/>
          <w:sz w:val="24"/>
          <w:szCs w:val="24"/>
        </w:rPr>
        <w:t>Savastano</w:t>
      </w:r>
      <w:proofErr w:type="spellEnd"/>
      <w:r w:rsidRPr="004359D0">
        <w:rPr>
          <w:rFonts w:ascii="Book Antiqua" w:eastAsia="宋体" w:hAnsi="Book Antiqua" w:cs="宋体"/>
          <w:b/>
          <w:bCs/>
          <w:color w:val="000000"/>
          <w:kern w:val="0"/>
          <w:sz w:val="24"/>
          <w:szCs w:val="24"/>
        </w:rPr>
        <w:t xml:space="preserve"> S</w:t>
      </w:r>
      <w:r w:rsidRPr="004359D0">
        <w:rPr>
          <w:rFonts w:ascii="Book Antiqua" w:eastAsia="宋体" w:hAnsi="Book Antiqua" w:cs="宋体"/>
          <w:color w:val="000000"/>
          <w:kern w:val="0"/>
          <w:sz w:val="24"/>
          <w:szCs w:val="24"/>
        </w:rPr>
        <w:t xml:space="preserve">, </w:t>
      </w:r>
      <w:proofErr w:type="spellStart"/>
      <w:r w:rsidRPr="004359D0">
        <w:rPr>
          <w:rFonts w:ascii="Book Antiqua" w:eastAsia="宋体" w:hAnsi="Book Antiqua" w:cs="宋体"/>
          <w:color w:val="000000"/>
          <w:kern w:val="0"/>
          <w:sz w:val="24"/>
          <w:szCs w:val="24"/>
        </w:rPr>
        <w:t>Piotto</w:t>
      </w:r>
      <w:proofErr w:type="spellEnd"/>
      <w:r w:rsidRPr="004359D0">
        <w:rPr>
          <w:rFonts w:ascii="Book Antiqua" w:eastAsia="宋体" w:hAnsi="Book Antiqua" w:cs="宋体"/>
          <w:color w:val="000000"/>
          <w:kern w:val="0"/>
          <w:sz w:val="24"/>
          <w:szCs w:val="24"/>
        </w:rPr>
        <w:t xml:space="preserve"> M, </w:t>
      </w:r>
      <w:proofErr w:type="spellStart"/>
      <w:r w:rsidRPr="004359D0">
        <w:rPr>
          <w:rFonts w:ascii="Book Antiqua" w:eastAsia="宋体" w:hAnsi="Book Antiqua" w:cs="宋体"/>
          <w:color w:val="000000"/>
          <w:kern w:val="0"/>
          <w:sz w:val="24"/>
          <w:szCs w:val="24"/>
        </w:rPr>
        <w:t>Mencarelli</w:t>
      </w:r>
      <w:proofErr w:type="spellEnd"/>
      <w:r w:rsidRPr="004359D0">
        <w:rPr>
          <w:rFonts w:ascii="Book Antiqua" w:eastAsia="宋体" w:hAnsi="Book Antiqua" w:cs="宋体"/>
          <w:color w:val="000000"/>
          <w:kern w:val="0"/>
          <w:sz w:val="24"/>
          <w:szCs w:val="24"/>
        </w:rPr>
        <w:t xml:space="preserve"> R, </w:t>
      </w:r>
      <w:proofErr w:type="spellStart"/>
      <w:r w:rsidRPr="004359D0">
        <w:rPr>
          <w:rFonts w:ascii="Book Antiqua" w:eastAsia="宋体" w:hAnsi="Book Antiqua" w:cs="宋体"/>
          <w:color w:val="000000"/>
          <w:kern w:val="0"/>
          <w:sz w:val="24"/>
          <w:szCs w:val="24"/>
        </w:rPr>
        <w:t>Spanio</w:t>
      </w:r>
      <w:proofErr w:type="spellEnd"/>
      <w:r w:rsidRPr="004359D0">
        <w:rPr>
          <w:rFonts w:ascii="Book Antiqua" w:eastAsia="宋体" w:hAnsi="Book Antiqua" w:cs="宋体"/>
          <w:color w:val="000000"/>
          <w:kern w:val="0"/>
          <w:sz w:val="24"/>
          <w:szCs w:val="24"/>
        </w:rPr>
        <w:t xml:space="preserve"> P, </w:t>
      </w:r>
      <w:proofErr w:type="spellStart"/>
      <w:r w:rsidRPr="004359D0">
        <w:rPr>
          <w:rFonts w:ascii="Book Antiqua" w:eastAsia="宋体" w:hAnsi="Book Antiqua" w:cs="宋体"/>
          <w:color w:val="000000"/>
          <w:kern w:val="0"/>
          <w:sz w:val="24"/>
          <w:szCs w:val="24"/>
        </w:rPr>
        <w:t>Rubaltelli</w:t>
      </w:r>
      <w:proofErr w:type="spellEnd"/>
      <w:r w:rsidRPr="004359D0">
        <w:rPr>
          <w:rFonts w:ascii="Book Antiqua" w:eastAsia="宋体" w:hAnsi="Book Antiqua" w:cs="宋体"/>
          <w:color w:val="000000"/>
          <w:kern w:val="0"/>
          <w:sz w:val="24"/>
          <w:szCs w:val="24"/>
        </w:rPr>
        <w:t xml:space="preserve"> L. [A monotypic variant of hepatic </w:t>
      </w:r>
      <w:proofErr w:type="spellStart"/>
      <w:r w:rsidRPr="004359D0">
        <w:rPr>
          <w:rFonts w:ascii="Book Antiqua" w:eastAsia="宋体" w:hAnsi="Book Antiqua" w:cs="宋体"/>
          <w:color w:val="000000"/>
          <w:kern w:val="0"/>
          <w:sz w:val="24"/>
          <w:szCs w:val="24"/>
        </w:rPr>
        <w:t>angiomyolipoma</w:t>
      </w:r>
      <w:proofErr w:type="spellEnd"/>
      <w:r w:rsidRPr="004359D0">
        <w:rPr>
          <w:rFonts w:ascii="Book Antiqua" w:eastAsia="宋体" w:hAnsi="Book Antiqua" w:cs="宋体"/>
          <w:color w:val="000000"/>
          <w:kern w:val="0"/>
          <w:sz w:val="24"/>
          <w:szCs w:val="24"/>
        </w:rPr>
        <w:t xml:space="preserve"> completely composed of perivascular epithelioid cells. A case]. </w:t>
      </w:r>
      <w:proofErr w:type="spellStart"/>
      <w:r w:rsidRPr="004359D0">
        <w:rPr>
          <w:rFonts w:ascii="Book Antiqua" w:eastAsia="宋体" w:hAnsi="Book Antiqua" w:cs="宋体"/>
          <w:i/>
          <w:iCs/>
          <w:color w:val="000000"/>
          <w:kern w:val="0"/>
          <w:sz w:val="24"/>
          <w:szCs w:val="24"/>
        </w:rPr>
        <w:t>Radiol</w:t>
      </w:r>
      <w:proofErr w:type="spellEnd"/>
      <w:r w:rsidRPr="004359D0">
        <w:rPr>
          <w:rFonts w:ascii="Book Antiqua" w:eastAsia="宋体" w:hAnsi="Book Antiqua" w:cs="宋体"/>
          <w:i/>
          <w:iCs/>
          <w:color w:val="000000"/>
          <w:kern w:val="0"/>
          <w:sz w:val="24"/>
          <w:szCs w:val="24"/>
        </w:rPr>
        <w:t xml:space="preserve"> Med</w:t>
      </w:r>
      <w:r w:rsidRPr="004359D0">
        <w:rPr>
          <w:rFonts w:ascii="Book Antiqua" w:eastAsia="宋体" w:hAnsi="Book Antiqua" w:cs="宋体"/>
          <w:color w:val="000000"/>
          <w:kern w:val="0"/>
          <w:sz w:val="24"/>
          <w:szCs w:val="24"/>
        </w:rPr>
        <w:t> 2000; </w:t>
      </w:r>
      <w:r w:rsidRPr="004359D0">
        <w:rPr>
          <w:rFonts w:ascii="Book Antiqua" w:eastAsia="宋体" w:hAnsi="Book Antiqua" w:cs="宋体"/>
          <w:b/>
          <w:bCs/>
          <w:color w:val="000000"/>
          <w:kern w:val="0"/>
          <w:sz w:val="24"/>
          <w:szCs w:val="24"/>
        </w:rPr>
        <w:t>100</w:t>
      </w:r>
      <w:r w:rsidRPr="004359D0">
        <w:rPr>
          <w:rFonts w:ascii="Book Antiqua" w:eastAsia="宋体" w:hAnsi="Book Antiqua" w:cs="宋体"/>
          <w:color w:val="000000"/>
          <w:kern w:val="0"/>
          <w:sz w:val="24"/>
          <w:szCs w:val="24"/>
        </w:rPr>
        <w:t>: 79-81 [PMID: 11109461]</w:t>
      </w:r>
    </w:p>
    <w:p w:rsidR="0042576E" w:rsidRPr="004359D0" w:rsidRDefault="0042576E" w:rsidP="00EC763B">
      <w:pPr>
        <w:widowControl/>
        <w:adjustRightInd w:val="0"/>
        <w:snapToGrid w:val="0"/>
        <w:spacing w:line="360" w:lineRule="auto"/>
        <w:rPr>
          <w:rFonts w:ascii="Book Antiqua" w:eastAsia="宋体" w:hAnsi="Book Antiqua" w:cs="宋体"/>
          <w:color w:val="000000"/>
          <w:kern w:val="0"/>
          <w:sz w:val="24"/>
          <w:szCs w:val="24"/>
        </w:rPr>
      </w:pPr>
      <w:r w:rsidRPr="004359D0">
        <w:rPr>
          <w:rFonts w:ascii="Book Antiqua" w:eastAsia="宋体" w:hAnsi="Book Antiqua" w:cs="宋体"/>
          <w:color w:val="000000"/>
          <w:kern w:val="0"/>
          <w:sz w:val="24"/>
          <w:szCs w:val="24"/>
        </w:rPr>
        <w:t>7 </w:t>
      </w:r>
      <w:r w:rsidRPr="004359D0">
        <w:rPr>
          <w:rFonts w:ascii="Book Antiqua" w:eastAsia="宋体" w:hAnsi="Book Antiqua" w:cs="宋体"/>
          <w:b/>
          <w:bCs/>
          <w:color w:val="000000"/>
          <w:kern w:val="0"/>
          <w:sz w:val="24"/>
          <w:szCs w:val="24"/>
        </w:rPr>
        <w:t>Mizuguchi T</w:t>
      </w:r>
      <w:r w:rsidRPr="004359D0">
        <w:rPr>
          <w:rFonts w:ascii="Book Antiqua" w:eastAsia="宋体" w:hAnsi="Book Antiqua" w:cs="宋体"/>
          <w:color w:val="000000"/>
          <w:kern w:val="0"/>
          <w:sz w:val="24"/>
          <w:szCs w:val="24"/>
        </w:rPr>
        <w:t xml:space="preserve">, </w:t>
      </w:r>
      <w:proofErr w:type="spellStart"/>
      <w:r w:rsidRPr="004359D0">
        <w:rPr>
          <w:rFonts w:ascii="Book Antiqua" w:eastAsia="宋体" w:hAnsi="Book Antiqua" w:cs="宋体"/>
          <w:color w:val="000000"/>
          <w:kern w:val="0"/>
          <w:sz w:val="24"/>
          <w:szCs w:val="24"/>
        </w:rPr>
        <w:t>Katsuramaki</w:t>
      </w:r>
      <w:proofErr w:type="spellEnd"/>
      <w:r w:rsidRPr="004359D0">
        <w:rPr>
          <w:rFonts w:ascii="Book Antiqua" w:eastAsia="宋体" w:hAnsi="Book Antiqua" w:cs="宋体"/>
          <w:color w:val="000000"/>
          <w:kern w:val="0"/>
          <w:sz w:val="24"/>
          <w:szCs w:val="24"/>
        </w:rPr>
        <w:t xml:space="preserve"> T, </w:t>
      </w:r>
      <w:proofErr w:type="spellStart"/>
      <w:r w:rsidRPr="004359D0">
        <w:rPr>
          <w:rFonts w:ascii="Book Antiqua" w:eastAsia="宋体" w:hAnsi="Book Antiqua" w:cs="宋体"/>
          <w:color w:val="000000"/>
          <w:kern w:val="0"/>
          <w:sz w:val="24"/>
          <w:szCs w:val="24"/>
        </w:rPr>
        <w:t>Nobuoka</w:t>
      </w:r>
      <w:proofErr w:type="spellEnd"/>
      <w:r w:rsidRPr="004359D0">
        <w:rPr>
          <w:rFonts w:ascii="Book Antiqua" w:eastAsia="宋体" w:hAnsi="Book Antiqua" w:cs="宋体"/>
          <w:color w:val="000000"/>
          <w:kern w:val="0"/>
          <w:sz w:val="24"/>
          <w:szCs w:val="24"/>
        </w:rPr>
        <w:t xml:space="preserve"> T, </w:t>
      </w:r>
      <w:proofErr w:type="spellStart"/>
      <w:r w:rsidRPr="004359D0">
        <w:rPr>
          <w:rFonts w:ascii="Book Antiqua" w:eastAsia="宋体" w:hAnsi="Book Antiqua" w:cs="宋体"/>
          <w:color w:val="000000"/>
          <w:kern w:val="0"/>
          <w:sz w:val="24"/>
          <w:szCs w:val="24"/>
        </w:rPr>
        <w:t>Nishikage</w:t>
      </w:r>
      <w:proofErr w:type="spellEnd"/>
      <w:r w:rsidRPr="004359D0">
        <w:rPr>
          <w:rFonts w:ascii="Book Antiqua" w:eastAsia="宋体" w:hAnsi="Book Antiqua" w:cs="宋体"/>
          <w:color w:val="000000"/>
          <w:kern w:val="0"/>
          <w:sz w:val="24"/>
          <w:szCs w:val="24"/>
        </w:rPr>
        <w:t xml:space="preserve"> A, </w:t>
      </w:r>
      <w:proofErr w:type="spellStart"/>
      <w:r w:rsidRPr="004359D0">
        <w:rPr>
          <w:rFonts w:ascii="Book Antiqua" w:eastAsia="宋体" w:hAnsi="Book Antiqua" w:cs="宋体"/>
          <w:color w:val="000000"/>
          <w:kern w:val="0"/>
          <w:sz w:val="24"/>
          <w:szCs w:val="24"/>
        </w:rPr>
        <w:t>Oshima</w:t>
      </w:r>
      <w:proofErr w:type="spellEnd"/>
      <w:r w:rsidRPr="004359D0">
        <w:rPr>
          <w:rFonts w:ascii="Book Antiqua" w:eastAsia="宋体" w:hAnsi="Book Antiqua" w:cs="宋体"/>
          <w:color w:val="000000"/>
          <w:kern w:val="0"/>
          <w:sz w:val="24"/>
          <w:szCs w:val="24"/>
        </w:rPr>
        <w:t xml:space="preserve"> H, Kawasaki H, Kimura S, Satoh M, Hirata K. Growth of hepatic </w:t>
      </w:r>
      <w:proofErr w:type="spellStart"/>
      <w:r w:rsidRPr="004359D0">
        <w:rPr>
          <w:rFonts w:ascii="Book Antiqua" w:eastAsia="宋体" w:hAnsi="Book Antiqua" w:cs="宋体"/>
          <w:color w:val="000000"/>
          <w:kern w:val="0"/>
          <w:sz w:val="24"/>
          <w:szCs w:val="24"/>
        </w:rPr>
        <w:t>angiomyolipoma</w:t>
      </w:r>
      <w:proofErr w:type="spellEnd"/>
      <w:r w:rsidRPr="004359D0">
        <w:rPr>
          <w:rFonts w:ascii="Book Antiqua" w:eastAsia="宋体" w:hAnsi="Book Antiqua" w:cs="宋体"/>
          <w:color w:val="000000"/>
          <w:kern w:val="0"/>
          <w:sz w:val="24"/>
          <w:szCs w:val="24"/>
        </w:rPr>
        <w:t xml:space="preserve"> indicating malignant potential. </w:t>
      </w:r>
      <w:r w:rsidRPr="004359D0">
        <w:rPr>
          <w:rFonts w:ascii="Book Antiqua" w:eastAsia="宋体" w:hAnsi="Book Antiqua" w:cs="宋体"/>
          <w:i/>
          <w:iCs/>
          <w:color w:val="000000"/>
          <w:kern w:val="0"/>
          <w:sz w:val="24"/>
          <w:szCs w:val="24"/>
        </w:rPr>
        <w:t xml:space="preserve">J </w:t>
      </w:r>
      <w:proofErr w:type="spellStart"/>
      <w:r w:rsidRPr="004359D0">
        <w:rPr>
          <w:rFonts w:ascii="Book Antiqua" w:eastAsia="宋体" w:hAnsi="Book Antiqua" w:cs="宋体"/>
          <w:i/>
          <w:iCs/>
          <w:color w:val="000000"/>
          <w:kern w:val="0"/>
          <w:sz w:val="24"/>
          <w:szCs w:val="24"/>
        </w:rPr>
        <w:t>Gastroenterol</w:t>
      </w:r>
      <w:proofErr w:type="spellEnd"/>
      <w:r w:rsidRPr="004359D0">
        <w:rPr>
          <w:rFonts w:ascii="Book Antiqua" w:eastAsia="宋体" w:hAnsi="Book Antiqua" w:cs="宋体"/>
          <w:i/>
          <w:iCs/>
          <w:color w:val="000000"/>
          <w:kern w:val="0"/>
          <w:sz w:val="24"/>
          <w:szCs w:val="24"/>
        </w:rPr>
        <w:t xml:space="preserve"> </w:t>
      </w:r>
      <w:proofErr w:type="spellStart"/>
      <w:r w:rsidRPr="004359D0">
        <w:rPr>
          <w:rFonts w:ascii="Book Antiqua" w:eastAsia="宋体" w:hAnsi="Book Antiqua" w:cs="宋体"/>
          <w:i/>
          <w:iCs/>
          <w:color w:val="000000"/>
          <w:kern w:val="0"/>
          <w:sz w:val="24"/>
          <w:szCs w:val="24"/>
        </w:rPr>
        <w:t>Hepatol</w:t>
      </w:r>
      <w:proofErr w:type="spellEnd"/>
      <w:r w:rsidRPr="004359D0">
        <w:rPr>
          <w:rFonts w:ascii="Book Antiqua" w:eastAsia="宋体" w:hAnsi="Book Antiqua" w:cs="宋体"/>
          <w:color w:val="000000"/>
          <w:kern w:val="0"/>
          <w:sz w:val="24"/>
          <w:szCs w:val="24"/>
        </w:rPr>
        <w:t> 2004; </w:t>
      </w:r>
      <w:r w:rsidRPr="004359D0">
        <w:rPr>
          <w:rFonts w:ascii="Book Antiqua" w:eastAsia="宋体" w:hAnsi="Book Antiqua" w:cs="宋体"/>
          <w:b/>
          <w:bCs/>
          <w:color w:val="000000"/>
          <w:kern w:val="0"/>
          <w:sz w:val="24"/>
          <w:szCs w:val="24"/>
        </w:rPr>
        <w:t>19</w:t>
      </w:r>
      <w:r w:rsidRPr="004359D0">
        <w:rPr>
          <w:rFonts w:ascii="Book Antiqua" w:eastAsia="宋体" w:hAnsi="Book Antiqua" w:cs="宋体"/>
          <w:color w:val="000000"/>
          <w:kern w:val="0"/>
          <w:sz w:val="24"/>
          <w:szCs w:val="24"/>
        </w:rPr>
        <w:t>: 1328-1330 [PMID: 15482547 DOI: 10.1111/j.1440-1746.2004.03583.x]</w:t>
      </w:r>
    </w:p>
    <w:p w:rsidR="0042576E" w:rsidRPr="004359D0" w:rsidRDefault="0042576E" w:rsidP="00EC763B">
      <w:pPr>
        <w:widowControl/>
        <w:adjustRightInd w:val="0"/>
        <w:snapToGrid w:val="0"/>
        <w:spacing w:line="360" w:lineRule="auto"/>
        <w:rPr>
          <w:rFonts w:ascii="Book Antiqua" w:eastAsia="宋体" w:hAnsi="Book Antiqua" w:cs="宋体"/>
          <w:color w:val="000000"/>
          <w:kern w:val="0"/>
          <w:sz w:val="24"/>
          <w:szCs w:val="24"/>
        </w:rPr>
      </w:pPr>
      <w:r w:rsidRPr="004359D0">
        <w:rPr>
          <w:rFonts w:ascii="Book Antiqua" w:eastAsia="宋体" w:hAnsi="Book Antiqua" w:cs="宋体"/>
          <w:color w:val="000000"/>
          <w:kern w:val="0"/>
          <w:sz w:val="24"/>
          <w:szCs w:val="24"/>
        </w:rPr>
        <w:lastRenderedPageBreak/>
        <w:t>8</w:t>
      </w:r>
      <w:r w:rsidRPr="004359D0">
        <w:rPr>
          <w:rStyle w:val="apple-converted-space"/>
          <w:rFonts w:ascii="Book Antiqua" w:hAnsi="Book Antiqua"/>
          <w:color w:val="000000"/>
          <w:sz w:val="24"/>
          <w:szCs w:val="24"/>
        </w:rPr>
        <w:t> </w:t>
      </w:r>
      <w:r w:rsidRPr="004359D0">
        <w:rPr>
          <w:rFonts w:ascii="Book Antiqua" w:hAnsi="Book Antiqua"/>
          <w:b/>
          <w:bCs/>
          <w:color w:val="000000"/>
          <w:sz w:val="24"/>
          <w:szCs w:val="24"/>
        </w:rPr>
        <w:t>Tryggvason G</w:t>
      </w:r>
      <w:r w:rsidRPr="004359D0">
        <w:rPr>
          <w:rFonts w:ascii="Book Antiqua" w:hAnsi="Book Antiqua"/>
          <w:color w:val="000000"/>
          <w:sz w:val="24"/>
          <w:szCs w:val="24"/>
        </w:rPr>
        <w:t xml:space="preserve">, </w:t>
      </w:r>
      <w:proofErr w:type="spellStart"/>
      <w:r w:rsidRPr="004359D0">
        <w:rPr>
          <w:rFonts w:ascii="Book Antiqua" w:hAnsi="Book Antiqua"/>
          <w:color w:val="000000"/>
          <w:sz w:val="24"/>
          <w:szCs w:val="24"/>
        </w:rPr>
        <w:t>Blöndal</w:t>
      </w:r>
      <w:proofErr w:type="spellEnd"/>
      <w:r w:rsidRPr="004359D0">
        <w:rPr>
          <w:rFonts w:ascii="Book Antiqua" w:hAnsi="Book Antiqua"/>
          <w:color w:val="000000"/>
          <w:sz w:val="24"/>
          <w:szCs w:val="24"/>
        </w:rPr>
        <w:t xml:space="preserve"> S, Goldin RD, </w:t>
      </w:r>
      <w:proofErr w:type="spellStart"/>
      <w:r w:rsidRPr="004359D0">
        <w:rPr>
          <w:rFonts w:ascii="Book Antiqua" w:hAnsi="Book Antiqua"/>
          <w:color w:val="000000"/>
          <w:sz w:val="24"/>
          <w:szCs w:val="24"/>
        </w:rPr>
        <w:t>Albrechtsen</w:t>
      </w:r>
      <w:proofErr w:type="spellEnd"/>
      <w:r w:rsidRPr="004359D0">
        <w:rPr>
          <w:rFonts w:ascii="Book Antiqua" w:hAnsi="Book Antiqua"/>
          <w:color w:val="000000"/>
          <w:sz w:val="24"/>
          <w:szCs w:val="24"/>
        </w:rPr>
        <w:t xml:space="preserve"> J, </w:t>
      </w:r>
      <w:proofErr w:type="spellStart"/>
      <w:r w:rsidRPr="004359D0">
        <w:rPr>
          <w:rFonts w:ascii="Book Antiqua" w:hAnsi="Book Antiqua"/>
          <w:color w:val="000000"/>
          <w:sz w:val="24"/>
          <w:szCs w:val="24"/>
        </w:rPr>
        <w:t>Björnsson</w:t>
      </w:r>
      <w:proofErr w:type="spellEnd"/>
      <w:r w:rsidRPr="004359D0">
        <w:rPr>
          <w:rFonts w:ascii="Book Antiqua" w:hAnsi="Book Antiqua"/>
          <w:color w:val="000000"/>
          <w:sz w:val="24"/>
          <w:szCs w:val="24"/>
        </w:rPr>
        <w:t xml:space="preserve"> J, </w:t>
      </w:r>
      <w:proofErr w:type="spellStart"/>
      <w:r w:rsidRPr="004359D0">
        <w:rPr>
          <w:rFonts w:ascii="Book Antiqua" w:hAnsi="Book Antiqua"/>
          <w:color w:val="000000"/>
          <w:sz w:val="24"/>
          <w:szCs w:val="24"/>
        </w:rPr>
        <w:t>Jónasson</w:t>
      </w:r>
      <w:proofErr w:type="spellEnd"/>
      <w:r w:rsidRPr="004359D0">
        <w:rPr>
          <w:rFonts w:ascii="Book Antiqua" w:hAnsi="Book Antiqua"/>
          <w:color w:val="000000"/>
          <w:sz w:val="24"/>
          <w:szCs w:val="24"/>
        </w:rPr>
        <w:t xml:space="preserve"> JG. Epithelioid </w:t>
      </w:r>
      <w:proofErr w:type="spellStart"/>
      <w:r w:rsidRPr="004359D0">
        <w:rPr>
          <w:rFonts w:ascii="Book Antiqua" w:hAnsi="Book Antiqua"/>
          <w:color w:val="000000"/>
          <w:sz w:val="24"/>
          <w:szCs w:val="24"/>
        </w:rPr>
        <w:t>angiomyolipoma</w:t>
      </w:r>
      <w:proofErr w:type="spellEnd"/>
      <w:r w:rsidRPr="004359D0">
        <w:rPr>
          <w:rFonts w:ascii="Book Antiqua" w:hAnsi="Book Antiqua"/>
          <w:color w:val="000000"/>
          <w:sz w:val="24"/>
          <w:szCs w:val="24"/>
        </w:rPr>
        <w:t xml:space="preserve"> of the liver: case report and review of the literature.</w:t>
      </w:r>
      <w:r w:rsidRPr="004359D0">
        <w:rPr>
          <w:rStyle w:val="apple-converted-space"/>
          <w:rFonts w:ascii="Book Antiqua" w:hAnsi="Book Antiqua"/>
          <w:color w:val="000000"/>
          <w:sz w:val="24"/>
          <w:szCs w:val="24"/>
        </w:rPr>
        <w:t> </w:t>
      </w:r>
      <w:r w:rsidRPr="004359D0">
        <w:rPr>
          <w:rFonts w:ascii="Book Antiqua" w:hAnsi="Book Antiqua"/>
          <w:i/>
          <w:iCs/>
          <w:color w:val="000000"/>
          <w:sz w:val="24"/>
          <w:szCs w:val="24"/>
        </w:rPr>
        <w:t>APMIS</w:t>
      </w:r>
      <w:r w:rsidRPr="004359D0">
        <w:rPr>
          <w:rStyle w:val="apple-converted-space"/>
          <w:rFonts w:ascii="Book Antiqua" w:hAnsi="Book Antiqua"/>
          <w:color w:val="000000"/>
          <w:sz w:val="24"/>
          <w:szCs w:val="24"/>
        </w:rPr>
        <w:t> </w:t>
      </w:r>
      <w:r w:rsidRPr="004359D0">
        <w:rPr>
          <w:rFonts w:ascii="Book Antiqua" w:hAnsi="Book Antiqua"/>
          <w:color w:val="000000"/>
          <w:sz w:val="24"/>
          <w:szCs w:val="24"/>
        </w:rPr>
        <w:t>2004;</w:t>
      </w:r>
      <w:r w:rsidRPr="004359D0">
        <w:rPr>
          <w:rStyle w:val="apple-converted-space"/>
          <w:rFonts w:ascii="Book Antiqua" w:hAnsi="Book Antiqua"/>
          <w:color w:val="000000"/>
          <w:sz w:val="24"/>
          <w:szCs w:val="24"/>
        </w:rPr>
        <w:t> </w:t>
      </w:r>
      <w:r w:rsidRPr="004359D0">
        <w:rPr>
          <w:rFonts w:ascii="Book Antiqua" w:hAnsi="Book Antiqua"/>
          <w:b/>
          <w:bCs/>
          <w:color w:val="000000"/>
          <w:sz w:val="24"/>
          <w:szCs w:val="24"/>
        </w:rPr>
        <w:t>112</w:t>
      </w:r>
      <w:r w:rsidRPr="004359D0">
        <w:rPr>
          <w:rFonts w:ascii="Book Antiqua" w:hAnsi="Book Antiqua"/>
          <w:color w:val="000000"/>
          <w:sz w:val="24"/>
          <w:szCs w:val="24"/>
        </w:rPr>
        <w:t>: 612-616 [PMID: 15601311 DOI: 10.1111/j.1600-0463.2004.apm1120909.x]</w:t>
      </w:r>
    </w:p>
    <w:p w:rsidR="0042576E" w:rsidRPr="004359D0" w:rsidRDefault="0042576E" w:rsidP="00EC763B">
      <w:pPr>
        <w:widowControl/>
        <w:adjustRightInd w:val="0"/>
        <w:snapToGrid w:val="0"/>
        <w:spacing w:line="360" w:lineRule="auto"/>
        <w:rPr>
          <w:rFonts w:ascii="Book Antiqua" w:eastAsia="宋体" w:hAnsi="Book Antiqua" w:cs="宋体"/>
          <w:color w:val="000000"/>
          <w:kern w:val="0"/>
          <w:sz w:val="24"/>
          <w:szCs w:val="24"/>
        </w:rPr>
      </w:pPr>
      <w:r w:rsidRPr="004359D0">
        <w:rPr>
          <w:rFonts w:ascii="Book Antiqua" w:eastAsia="宋体" w:hAnsi="Book Antiqua" w:cs="宋体"/>
          <w:color w:val="000000"/>
          <w:kern w:val="0"/>
          <w:sz w:val="24"/>
          <w:szCs w:val="24"/>
        </w:rPr>
        <w:t>9 </w:t>
      </w:r>
      <w:proofErr w:type="spellStart"/>
      <w:r w:rsidRPr="004359D0">
        <w:rPr>
          <w:rFonts w:ascii="Book Antiqua" w:eastAsia="宋体" w:hAnsi="Book Antiqua" w:cs="宋体"/>
          <w:b/>
          <w:bCs/>
          <w:color w:val="000000"/>
          <w:kern w:val="0"/>
          <w:sz w:val="24"/>
          <w:szCs w:val="24"/>
        </w:rPr>
        <w:t>Rouquie</w:t>
      </w:r>
      <w:proofErr w:type="spellEnd"/>
      <w:r w:rsidRPr="004359D0">
        <w:rPr>
          <w:rFonts w:ascii="Book Antiqua" w:eastAsia="宋体" w:hAnsi="Book Antiqua" w:cs="宋体"/>
          <w:b/>
          <w:bCs/>
          <w:color w:val="000000"/>
          <w:kern w:val="0"/>
          <w:sz w:val="24"/>
          <w:szCs w:val="24"/>
        </w:rPr>
        <w:t xml:space="preserve"> D</w:t>
      </w:r>
      <w:r w:rsidRPr="004359D0">
        <w:rPr>
          <w:rFonts w:ascii="Book Antiqua" w:eastAsia="宋体" w:hAnsi="Book Antiqua" w:cs="宋体"/>
          <w:color w:val="000000"/>
          <w:kern w:val="0"/>
          <w:sz w:val="24"/>
          <w:szCs w:val="24"/>
        </w:rPr>
        <w:t xml:space="preserve">, </w:t>
      </w:r>
      <w:proofErr w:type="spellStart"/>
      <w:r w:rsidRPr="004359D0">
        <w:rPr>
          <w:rFonts w:ascii="Book Antiqua" w:eastAsia="宋体" w:hAnsi="Book Antiqua" w:cs="宋体"/>
          <w:color w:val="000000"/>
          <w:kern w:val="0"/>
          <w:sz w:val="24"/>
          <w:szCs w:val="24"/>
        </w:rPr>
        <w:t>Eggenspieler</w:t>
      </w:r>
      <w:proofErr w:type="spellEnd"/>
      <w:r w:rsidRPr="004359D0">
        <w:rPr>
          <w:rFonts w:ascii="Book Antiqua" w:eastAsia="宋体" w:hAnsi="Book Antiqua" w:cs="宋体"/>
          <w:color w:val="000000"/>
          <w:kern w:val="0"/>
          <w:sz w:val="24"/>
          <w:szCs w:val="24"/>
        </w:rPr>
        <w:t xml:space="preserve"> P, </w:t>
      </w:r>
      <w:proofErr w:type="spellStart"/>
      <w:r w:rsidRPr="004359D0">
        <w:rPr>
          <w:rFonts w:ascii="Book Antiqua" w:eastAsia="宋体" w:hAnsi="Book Antiqua" w:cs="宋体"/>
          <w:color w:val="000000"/>
          <w:kern w:val="0"/>
          <w:sz w:val="24"/>
          <w:szCs w:val="24"/>
        </w:rPr>
        <w:t>Algayres</w:t>
      </w:r>
      <w:proofErr w:type="spellEnd"/>
      <w:r w:rsidRPr="004359D0">
        <w:rPr>
          <w:rFonts w:ascii="Book Antiqua" w:eastAsia="宋体" w:hAnsi="Book Antiqua" w:cs="宋体"/>
          <w:color w:val="000000"/>
          <w:kern w:val="0"/>
          <w:sz w:val="24"/>
          <w:szCs w:val="24"/>
        </w:rPr>
        <w:t xml:space="preserve"> JP, </w:t>
      </w:r>
      <w:proofErr w:type="spellStart"/>
      <w:r w:rsidRPr="004359D0">
        <w:rPr>
          <w:rFonts w:ascii="Book Antiqua" w:eastAsia="宋体" w:hAnsi="Book Antiqua" w:cs="宋体"/>
          <w:color w:val="000000"/>
          <w:kern w:val="0"/>
          <w:sz w:val="24"/>
          <w:szCs w:val="24"/>
        </w:rPr>
        <w:t>Béchade</w:t>
      </w:r>
      <w:proofErr w:type="spellEnd"/>
      <w:r w:rsidRPr="004359D0">
        <w:rPr>
          <w:rFonts w:ascii="Book Antiqua" w:eastAsia="宋体" w:hAnsi="Book Antiqua" w:cs="宋体"/>
          <w:color w:val="000000"/>
          <w:kern w:val="0"/>
          <w:sz w:val="24"/>
          <w:szCs w:val="24"/>
        </w:rPr>
        <w:t xml:space="preserve"> D, </w:t>
      </w:r>
      <w:proofErr w:type="spellStart"/>
      <w:r w:rsidRPr="004359D0">
        <w:rPr>
          <w:rFonts w:ascii="Book Antiqua" w:eastAsia="宋体" w:hAnsi="Book Antiqua" w:cs="宋体"/>
          <w:color w:val="000000"/>
          <w:kern w:val="0"/>
          <w:sz w:val="24"/>
          <w:szCs w:val="24"/>
        </w:rPr>
        <w:t>Camparo</w:t>
      </w:r>
      <w:proofErr w:type="spellEnd"/>
      <w:r w:rsidRPr="004359D0">
        <w:rPr>
          <w:rFonts w:ascii="Book Antiqua" w:eastAsia="宋体" w:hAnsi="Book Antiqua" w:cs="宋体"/>
          <w:color w:val="000000"/>
          <w:kern w:val="0"/>
          <w:sz w:val="24"/>
          <w:szCs w:val="24"/>
        </w:rPr>
        <w:t xml:space="preserve"> P, </w:t>
      </w:r>
      <w:proofErr w:type="spellStart"/>
      <w:r w:rsidRPr="004359D0">
        <w:rPr>
          <w:rFonts w:ascii="Book Antiqua" w:eastAsia="宋体" w:hAnsi="Book Antiqua" w:cs="宋体"/>
          <w:color w:val="000000"/>
          <w:kern w:val="0"/>
          <w:sz w:val="24"/>
          <w:szCs w:val="24"/>
        </w:rPr>
        <w:t>Baranger</w:t>
      </w:r>
      <w:proofErr w:type="spellEnd"/>
      <w:r w:rsidRPr="004359D0">
        <w:rPr>
          <w:rFonts w:ascii="Book Antiqua" w:eastAsia="宋体" w:hAnsi="Book Antiqua" w:cs="宋体"/>
          <w:color w:val="000000"/>
          <w:kern w:val="0"/>
          <w:sz w:val="24"/>
          <w:szCs w:val="24"/>
        </w:rPr>
        <w:t xml:space="preserve"> B. [Malignant-like </w:t>
      </w:r>
      <w:proofErr w:type="spellStart"/>
      <w:r w:rsidRPr="004359D0">
        <w:rPr>
          <w:rFonts w:ascii="Book Antiqua" w:eastAsia="宋体" w:hAnsi="Book Antiqua" w:cs="宋体"/>
          <w:color w:val="000000"/>
          <w:kern w:val="0"/>
          <w:sz w:val="24"/>
          <w:szCs w:val="24"/>
        </w:rPr>
        <w:t>angiomyolipoma</w:t>
      </w:r>
      <w:proofErr w:type="spellEnd"/>
      <w:r w:rsidRPr="004359D0">
        <w:rPr>
          <w:rFonts w:ascii="Book Antiqua" w:eastAsia="宋体" w:hAnsi="Book Antiqua" w:cs="宋体"/>
          <w:color w:val="000000"/>
          <w:kern w:val="0"/>
          <w:sz w:val="24"/>
          <w:szCs w:val="24"/>
        </w:rPr>
        <w:t xml:space="preserve"> of the liver: report of one case and review of the literature]. </w:t>
      </w:r>
      <w:r w:rsidRPr="004359D0">
        <w:rPr>
          <w:rFonts w:ascii="Book Antiqua" w:eastAsia="宋体" w:hAnsi="Book Antiqua" w:cs="宋体"/>
          <w:i/>
          <w:iCs/>
          <w:color w:val="000000"/>
          <w:kern w:val="0"/>
          <w:sz w:val="24"/>
          <w:szCs w:val="24"/>
        </w:rPr>
        <w:t xml:space="preserve">Ann </w:t>
      </w:r>
      <w:proofErr w:type="spellStart"/>
      <w:r w:rsidRPr="004359D0">
        <w:rPr>
          <w:rFonts w:ascii="Book Antiqua" w:eastAsia="宋体" w:hAnsi="Book Antiqua" w:cs="宋体"/>
          <w:i/>
          <w:iCs/>
          <w:color w:val="000000"/>
          <w:kern w:val="0"/>
          <w:sz w:val="24"/>
          <w:szCs w:val="24"/>
        </w:rPr>
        <w:t>Chir</w:t>
      </w:r>
      <w:proofErr w:type="spellEnd"/>
      <w:r w:rsidRPr="004359D0">
        <w:rPr>
          <w:rFonts w:ascii="Book Antiqua" w:eastAsia="宋体" w:hAnsi="Book Antiqua" w:cs="宋体"/>
          <w:color w:val="000000"/>
          <w:kern w:val="0"/>
          <w:sz w:val="24"/>
          <w:szCs w:val="24"/>
        </w:rPr>
        <w:t> 2006; </w:t>
      </w:r>
      <w:r w:rsidRPr="004359D0">
        <w:rPr>
          <w:rFonts w:ascii="Book Antiqua" w:eastAsia="宋体" w:hAnsi="Book Antiqua" w:cs="宋体"/>
          <w:b/>
          <w:bCs/>
          <w:color w:val="000000"/>
          <w:kern w:val="0"/>
          <w:sz w:val="24"/>
          <w:szCs w:val="24"/>
        </w:rPr>
        <w:t>131</w:t>
      </w:r>
      <w:r w:rsidRPr="004359D0">
        <w:rPr>
          <w:rFonts w:ascii="Book Antiqua" w:eastAsia="宋体" w:hAnsi="Book Antiqua" w:cs="宋体"/>
          <w:color w:val="000000"/>
          <w:kern w:val="0"/>
          <w:sz w:val="24"/>
          <w:szCs w:val="24"/>
        </w:rPr>
        <w:t>: 338-341 [PMID: 16386232 DOI: 10.1016/j.anchir.2005.11.014]</w:t>
      </w:r>
    </w:p>
    <w:p w:rsidR="0042576E" w:rsidRPr="004359D0" w:rsidRDefault="0042576E" w:rsidP="00EC763B">
      <w:pPr>
        <w:widowControl/>
        <w:adjustRightInd w:val="0"/>
        <w:snapToGrid w:val="0"/>
        <w:spacing w:line="360" w:lineRule="auto"/>
        <w:rPr>
          <w:rFonts w:ascii="Book Antiqua" w:eastAsia="宋体" w:hAnsi="Book Antiqua" w:cs="宋体"/>
          <w:color w:val="000000"/>
          <w:kern w:val="0"/>
          <w:sz w:val="24"/>
          <w:szCs w:val="24"/>
        </w:rPr>
      </w:pPr>
      <w:r w:rsidRPr="004359D0">
        <w:rPr>
          <w:rFonts w:ascii="Book Antiqua" w:eastAsia="宋体" w:hAnsi="Book Antiqua" w:cs="宋体"/>
          <w:color w:val="000000"/>
          <w:kern w:val="0"/>
          <w:sz w:val="24"/>
          <w:szCs w:val="24"/>
        </w:rPr>
        <w:t>10 </w:t>
      </w:r>
      <w:proofErr w:type="spellStart"/>
      <w:r w:rsidRPr="004359D0">
        <w:rPr>
          <w:rFonts w:ascii="Book Antiqua" w:eastAsia="宋体" w:hAnsi="Book Antiqua" w:cs="宋体"/>
          <w:b/>
          <w:bCs/>
          <w:color w:val="000000"/>
          <w:kern w:val="0"/>
          <w:sz w:val="24"/>
          <w:szCs w:val="24"/>
        </w:rPr>
        <w:t>Khalbuss</w:t>
      </w:r>
      <w:proofErr w:type="spellEnd"/>
      <w:r w:rsidRPr="004359D0">
        <w:rPr>
          <w:rFonts w:ascii="Book Antiqua" w:eastAsia="宋体" w:hAnsi="Book Antiqua" w:cs="宋体"/>
          <w:b/>
          <w:bCs/>
          <w:color w:val="000000"/>
          <w:kern w:val="0"/>
          <w:sz w:val="24"/>
          <w:szCs w:val="24"/>
        </w:rPr>
        <w:t xml:space="preserve"> WE</w:t>
      </w:r>
      <w:r w:rsidRPr="004359D0">
        <w:rPr>
          <w:rFonts w:ascii="Book Antiqua" w:eastAsia="宋体" w:hAnsi="Book Antiqua" w:cs="宋体"/>
          <w:color w:val="000000"/>
          <w:kern w:val="0"/>
          <w:sz w:val="24"/>
          <w:szCs w:val="24"/>
        </w:rPr>
        <w:t xml:space="preserve">, Fischer G, </w:t>
      </w:r>
      <w:proofErr w:type="spellStart"/>
      <w:r w:rsidRPr="004359D0">
        <w:rPr>
          <w:rFonts w:ascii="Book Antiqua" w:eastAsia="宋体" w:hAnsi="Book Antiqua" w:cs="宋体"/>
          <w:color w:val="000000"/>
          <w:kern w:val="0"/>
          <w:sz w:val="24"/>
          <w:szCs w:val="24"/>
        </w:rPr>
        <w:t>Bazooband</w:t>
      </w:r>
      <w:proofErr w:type="spellEnd"/>
      <w:r w:rsidRPr="004359D0">
        <w:rPr>
          <w:rFonts w:ascii="Book Antiqua" w:eastAsia="宋体" w:hAnsi="Book Antiqua" w:cs="宋体"/>
          <w:color w:val="000000"/>
          <w:kern w:val="0"/>
          <w:sz w:val="24"/>
          <w:szCs w:val="24"/>
        </w:rPr>
        <w:t xml:space="preserve"> A. Imprint cytology of epithelioid hepatic </w:t>
      </w:r>
      <w:proofErr w:type="spellStart"/>
      <w:r w:rsidRPr="004359D0">
        <w:rPr>
          <w:rFonts w:ascii="Book Antiqua" w:eastAsia="宋体" w:hAnsi="Book Antiqua" w:cs="宋体"/>
          <w:color w:val="000000"/>
          <w:kern w:val="0"/>
          <w:sz w:val="24"/>
          <w:szCs w:val="24"/>
        </w:rPr>
        <w:t>angiomyolipoma</w:t>
      </w:r>
      <w:proofErr w:type="spellEnd"/>
      <w:r w:rsidRPr="004359D0">
        <w:rPr>
          <w:rFonts w:ascii="Book Antiqua" w:eastAsia="宋体" w:hAnsi="Book Antiqua" w:cs="宋体"/>
          <w:color w:val="000000"/>
          <w:kern w:val="0"/>
          <w:sz w:val="24"/>
          <w:szCs w:val="24"/>
        </w:rPr>
        <w:t>: mimicry of hepatocellular carcinoma. </w:t>
      </w:r>
      <w:proofErr w:type="spellStart"/>
      <w:r w:rsidRPr="004359D0">
        <w:rPr>
          <w:rFonts w:ascii="Book Antiqua" w:eastAsia="宋体" w:hAnsi="Book Antiqua" w:cs="宋体"/>
          <w:i/>
          <w:iCs/>
          <w:color w:val="000000"/>
          <w:kern w:val="0"/>
          <w:sz w:val="24"/>
          <w:szCs w:val="24"/>
        </w:rPr>
        <w:t>Acta</w:t>
      </w:r>
      <w:proofErr w:type="spellEnd"/>
      <w:r w:rsidRPr="004359D0">
        <w:rPr>
          <w:rFonts w:ascii="Book Antiqua" w:eastAsia="宋体" w:hAnsi="Book Antiqua" w:cs="宋体"/>
          <w:i/>
          <w:iCs/>
          <w:color w:val="000000"/>
          <w:kern w:val="0"/>
          <w:sz w:val="24"/>
          <w:szCs w:val="24"/>
        </w:rPr>
        <w:t xml:space="preserve"> </w:t>
      </w:r>
      <w:proofErr w:type="spellStart"/>
      <w:r w:rsidRPr="004359D0">
        <w:rPr>
          <w:rFonts w:ascii="Book Antiqua" w:eastAsia="宋体" w:hAnsi="Book Antiqua" w:cs="宋体"/>
          <w:i/>
          <w:iCs/>
          <w:color w:val="000000"/>
          <w:kern w:val="0"/>
          <w:sz w:val="24"/>
          <w:szCs w:val="24"/>
        </w:rPr>
        <w:t>Cytol</w:t>
      </w:r>
      <w:proofErr w:type="spellEnd"/>
      <w:r w:rsidRPr="004359D0">
        <w:rPr>
          <w:rFonts w:ascii="Book Antiqua" w:eastAsia="宋体" w:hAnsi="Book Antiqua" w:cs="宋体"/>
          <w:color w:val="000000"/>
          <w:kern w:val="0"/>
          <w:sz w:val="24"/>
          <w:szCs w:val="24"/>
        </w:rPr>
        <w:t> 2007; </w:t>
      </w:r>
      <w:r w:rsidRPr="004359D0">
        <w:rPr>
          <w:rFonts w:ascii="Book Antiqua" w:eastAsia="宋体" w:hAnsi="Book Antiqua" w:cs="宋体"/>
          <w:b/>
          <w:bCs/>
          <w:color w:val="000000"/>
          <w:kern w:val="0"/>
          <w:sz w:val="24"/>
          <w:szCs w:val="24"/>
        </w:rPr>
        <w:t>51</w:t>
      </w:r>
      <w:r w:rsidRPr="004359D0">
        <w:rPr>
          <w:rFonts w:ascii="Book Antiqua" w:eastAsia="宋体" w:hAnsi="Book Antiqua" w:cs="宋体"/>
          <w:color w:val="000000"/>
          <w:kern w:val="0"/>
          <w:sz w:val="24"/>
          <w:szCs w:val="24"/>
        </w:rPr>
        <w:t>: 670-672 [PMID: 17718152]</w:t>
      </w:r>
    </w:p>
    <w:p w:rsidR="0042576E" w:rsidRPr="004359D0" w:rsidRDefault="0042576E" w:rsidP="00EC763B">
      <w:pPr>
        <w:widowControl/>
        <w:adjustRightInd w:val="0"/>
        <w:snapToGrid w:val="0"/>
        <w:spacing w:line="360" w:lineRule="auto"/>
        <w:rPr>
          <w:rFonts w:ascii="Book Antiqua" w:eastAsia="宋体" w:hAnsi="Book Antiqua" w:cs="宋体"/>
          <w:color w:val="000000"/>
          <w:kern w:val="0"/>
          <w:sz w:val="24"/>
          <w:szCs w:val="24"/>
        </w:rPr>
      </w:pPr>
      <w:r w:rsidRPr="004359D0">
        <w:rPr>
          <w:rFonts w:ascii="Book Antiqua" w:eastAsia="宋体" w:hAnsi="Book Antiqua" w:cs="宋体"/>
          <w:color w:val="000000"/>
          <w:kern w:val="0"/>
          <w:sz w:val="24"/>
          <w:szCs w:val="24"/>
        </w:rPr>
        <w:t>11 </w:t>
      </w:r>
      <w:r w:rsidRPr="004359D0">
        <w:rPr>
          <w:rFonts w:ascii="Book Antiqua" w:eastAsia="宋体" w:hAnsi="Book Antiqua" w:cs="宋体"/>
          <w:b/>
          <w:bCs/>
          <w:color w:val="000000"/>
          <w:kern w:val="0"/>
          <w:sz w:val="24"/>
          <w:szCs w:val="24"/>
        </w:rPr>
        <w:t>Deng YF</w:t>
      </w:r>
      <w:r w:rsidRPr="004359D0">
        <w:rPr>
          <w:rFonts w:ascii="Book Antiqua" w:eastAsia="宋体" w:hAnsi="Book Antiqua" w:cs="宋体"/>
          <w:color w:val="000000"/>
          <w:kern w:val="0"/>
          <w:sz w:val="24"/>
          <w:szCs w:val="24"/>
        </w:rPr>
        <w:t xml:space="preserve">, Lin Q, Zhang SH, Ling YM, He JK, Chen XF. Malignant </w:t>
      </w:r>
      <w:proofErr w:type="spellStart"/>
      <w:r w:rsidRPr="004359D0">
        <w:rPr>
          <w:rFonts w:ascii="Book Antiqua" w:eastAsia="宋体" w:hAnsi="Book Antiqua" w:cs="宋体"/>
          <w:color w:val="000000"/>
          <w:kern w:val="0"/>
          <w:sz w:val="24"/>
          <w:szCs w:val="24"/>
        </w:rPr>
        <w:t>angiomyolipoma</w:t>
      </w:r>
      <w:proofErr w:type="spellEnd"/>
      <w:r w:rsidRPr="004359D0">
        <w:rPr>
          <w:rFonts w:ascii="Book Antiqua" w:eastAsia="宋体" w:hAnsi="Book Antiqua" w:cs="宋体"/>
          <w:color w:val="000000"/>
          <w:kern w:val="0"/>
          <w:sz w:val="24"/>
          <w:szCs w:val="24"/>
        </w:rPr>
        <w:t xml:space="preserve"> in the liver: a case report with pathological and molecular analysis. </w:t>
      </w:r>
      <w:proofErr w:type="spellStart"/>
      <w:r w:rsidRPr="004359D0">
        <w:rPr>
          <w:rFonts w:ascii="Book Antiqua" w:eastAsia="宋体" w:hAnsi="Book Antiqua" w:cs="宋体"/>
          <w:i/>
          <w:iCs/>
          <w:color w:val="000000"/>
          <w:kern w:val="0"/>
          <w:sz w:val="24"/>
          <w:szCs w:val="24"/>
        </w:rPr>
        <w:t>Pathol</w:t>
      </w:r>
      <w:proofErr w:type="spellEnd"/>
      <w:r w:rsidRPr="004359D0">
        <w:rPr>
          <w:rFonts w:ascii="Book Antiqua" w:eastAsia="宋体" w:hAnsi="Book Antiqua" w:cs="宋体"/>
          <w:i/>
          <w:iCs/>
          <w:color w:val="000000"/>
          <w:kern w:val="0"/>
          <w:sz w:val="24"/>
          <w:szCs w:val="24"/>
        </w:rPr>
        <w:t xml:space="preserve"> Res </w:t>
      </w:r>
      <w:proofErr w:type="spellStart"/>
      <w:r w:rsidRPr="004359D0">
        <w:rPr>
          <w:rFonts w:ascii="Book Antiqua" w:eastAsia="宋体" w:hAnsi="Book Antiqua" w:cs="宋体"/>
          <w:i/>
          <w:iCs/>
          <w:color w:val="000000"/>
          <w:kern w:val="0"/>
          <w:sz w:val="24"/>
          <w:szCs w:val="24"/>
        </w:rPr>
        <w:t>Pract</w:t>
      </w:r>
      <w:proofErr w:type="spellEnd"/>
      <w:r w:rsidRPr="004359D0">
        <w:rPr>
          <w:rFonts w:ascii="Book Antiqua" w:eastAsia="宋体" w:hAnsi="Book Antiqua" w:cs="宋体"/>
          <w:color w:val="000000"/>
          <w:kern w:val="0"/>
          <w:sz w:val="24"/>
          <w:szCs w:val="24"/>
        </w:rPr>
        <w:t> 2008; </w:t>
      </w:r>
      <w:r w:rsidRPr="004359D0">
        <w:rPr>
          <w:rFonts w:ascii="Book Antiqua" w:eastAsia="宋体" w:hAnsi="Book Antiqua" w:cs="宋体"/>
          <w:b/>
          <w:bCs/>
          <w:color w:val="000000"/>
          <w:kern w:val="0"/>
          <w:sz w:val="24"/>
          <w:szCs w:val="24"/>
        </w:rPr>
        <w:t>204</w:t>
      </w:r>
      <w:r w:rsidRPr="004359D0">
        <w:rPr>
          <w:rFonts w:ascii="Book Antiqua" w:eastAsia="宋体" w:hAnsi="Book Antiqua" w:cs="宋体"/>
          <w:color w:val="000000"/>
          <w:kern w:val="0"/>
          <w:sz w:val="24"/>
          <w:szCs w:val="24"/>
        </w:rPr>
        <w:t>: 911-918 [PMID: 18723294 DOI: 10.1016/j.prp.2008.06.007]</w:t>
      </w:r>
    </w:p>
    <w:p w:rsidR="0042576E" w:rsidRPr="004359D0" w:rsidRDefault="0042576E" w:rsidP="00EC763B">
      <w:pPr>
        <w:widowControl/>
        <w:adjustRightInd w:val="0"/>
        <w:snapToGrid w:val="0"/>
        <w:spacing w:line="360" w:lineRule="auto"/>
        <w:rPr>
          <w:rFonts w:ascii="Book Antiqua" w:eastAsia="宋体" w:hAnsi="Book Antiqua" w:cs="宋体"/>
          <w:color w:val="000000"/>
          <w:kern w:val="0"/>
          <w:sz w:val="24"/>
          <w:szCs w:val="24"/>
        </w:rPr>
      </w:pPr>
      <w:r w:rsidRPr="004359D0">
        <w:rPr>
          <w:rFonts w:ascii="Book Antiqua" w:eastAsia="宋体" w:hAnsi="Book Antiqua" w:cs="宋体"/>
          <w:color w:val="000000"/>
          <w:kern w:val="0"/>
          <w:sz w:val="24"/>
          <w:szCs w:val="24"/>
        </w:rPr>
        <w:t>12 </w:t>
      </w:r>
      <w:proofErr w:type="spellStart"/>
      <w:r w:rsidRPr="004359D0">
        <w:rPr>
          <w:rFonts w:ascii="Book Antiqua" w:eastAsia="宋体" w:hAnsi="Book Antiqua" w:cs="宋体"/>
          <w:b/>
          <w:bCs/>
          <w:color w:val="000000"/>
          <w:kern w:val="0"/>
          <w:sz w:val="24"/>
          <w:szCs w:val="24"/>
        </w:rPr>
        <w:t>Alatassi</w:t>
      </w:r>
      <w:proofErr w:type="spellEnd"/>
      <w:r w:rsidRPr="004359D0">
        <w:rPr>
          <w:rFonts w:ascii="Book Antiqua" w:eastAsia="宋体" w:hAnsi="Book Antiqua" w:cs="宋体"/>
          <w:b/>
          <w:bCs/>
          <w:color w:val="000000"/>
          <w:kern w:val="0"/>
          <w:sz w:val="24"/>
          <w:szCs w:val="24"/>
        </w:rPr>
        <w:t xml:space="preserve"> H</w:t>
      </w:r>
      <w:r w:rsidRPr="004359D0">
        <w:rPr>
          <w:rFonts w:ascii="Book Antiqua" w:eastAsia="宋体" w:hAnsi="Book Antiqua" w:cs="宋体"/>
          <w:color w:val="000000"/>
          <w:kern w:val="0"/>
          <w:sz w:val="24"/>
          <w:szCs w:val="24"/>
        </w:rPr>
        <w:t xml:space="preserve">, </w:t>
      </w:r>
      <w:proofErr w:type="spellStart"/>
      <w:r w:rsidRPr="004359D0">
        <w:rPr>
          <w:rFonts w:ascii="Book Antiqua" w:eastAsia="宋体" w:hAnsi="Book Antiqua" w:cs="宋体"/>
          <w:color w:val="000000"/>
          <w:kern w:val="0"/>
          <w:sz w:val="24"/>
          <w:szCs w:val="24"/>
        </w:rPr>
        <w:t>Sahoo</w:t>
      </w:r>
      <w:proofErr w:type="spellEnd"/>
      <w:r w:rsidRPr="004359D0">
        <w:rPr>
          <w:rFonts w:ascii="Book Antiqua" w:eastAsia="宋体" w:hAnsi="Book Antiqua" w:cs="宋体"/>
          <w:color w:val="000000"/>
          <w:kern w:val="0"/>
          <w:sz w:val="24"/>
          <w:szCs w:val="24"/>
        </w:rPr>
        <w:t xml:space="preserve"> S. Epithelioid </w:t>
      </w:r>
      <w:proofErr w:type="spellStart"/>
      <w:r w:rsidRPr="004359D0">
        <w:rPr>
          <w:rFonts w:ascii="Book Antiqua" w:eastAsia="宋体" w:hAnsi="Book Antiqua" w:cs="宋体"/>
          <w:color w:val="000000"/>
          <w:kern w:val="0"/>
          <w:sz w:val="24"/>
          <w:szCs w:val="24"/>
        </w:rPr>
        <w:t>angiomyolipoma</w:t>
      </w:r>
      <w:proofErr w:type="spellEnd"/>
      <w:r w:rsidRPr="004359D0">
        <w:rPr>
          <w:rFonts w:ascii="Book Antiqua" w:eastAsia="宋体" w:hAnsi="Book Antiqua" w:cs="宋体"/>
          <w:color w:val="000000"/>
          <w:kern w:val="0"/>
          <w:sz w:val="24"/>
          <w:szCs w:val="24"/>
        </w:rPr>
        <w:t xml:space="preserve"> of the liver with striking giant cell component: fine-needle aspiration biopsy findings of a rare neoplasm. </w:t>
      </w:r>
      <w:proofErr w:type="spellStart"/>
      <w:r w:rsidRPr="004359D0">
        <w:rPr>
          <w:rFonts w:ascii="Book Antiqua" w:eastAsia="宋体" w:hAnsi="Book Antiqua" w:cs="宋体"/>
          <w:i/>
          <w:iCs/>
          <w:color w:val="000000"/>
          <w:kern w:val="0"/>
          <w:sz w:val="24"/>
          <w:szCs w:val="24"/>
        </w:rPr>
        <w:t>Diagn</w:t>
      </w:r>
      <w:proofErr w:type="spellEnd"/>
      <w:r w:rsidRPr="004359D0">
        <w:rPr>
          <w:rFonts w:ascii="Book Antiqua" w:eastAsia="宋体" w:hAnsi="Book Antiqua" w:cs="宋体"/>
          <w:i/>
          <w:iCs/>
          <w:color w:val="000000"/>
          <w:kern w:val="0"/>
          <w:sz w:val="24"/>
          <w:szCs w:val="24"/>
        </w:rPr>
        <w:t xml:space="preserve"> </w:t>
      </w:r>
      <w:proofErr w:type="spellStart"/>
      <w:r w:rsidRPr="004359D0">
        <w:rPr>
          <w:rFonts w:ascii="Book Antiqua" w:eastAsia="宋体" w:hAnsi="Book Antiqua" w:cs="宋体"/>
          <w:i/>
          <w:iCs/>
          <w:color w:val="000000"/>
          <w:kern w:val="0"/>
          <w:sz w:val="24"/>
          <w:szCs w:val="24"/>
        </w:rPr>
        <w:t>Cytopathol</w:t>
      </w:r>
      <w:proofErr w:type="spellEnd"/>
      <w:r w:rsidRPr="004359D0">
        <w:rPr>
          <w:rFonts w:ascii="Book Antiqua" w:eastAsia="宋体" w:hAnsi="Book Antiqua" w:cs="宋体"/>
          <w:color w:val="000000"/>
          <w:kern w:val="0"/>
          <w:sz w:val="24"/>
          <w:szCs w:val="24"/>
        </w:rPr>
        <w:t> 2009; </w:t>
      </w:r>
      <w:r w:rsidRPr="004359D0">
        <w:rPr>
          <w:rFonts w:ascii="Book Antiqua" w:eastAsia="宋体" w:hAnsi="Book Antiqua" w:cs="宋体"/>
          <w:b/>
          <w:bCs/>
          <w:color w:val="000000"/>
          <w:kern w:val="0"/>
          <w:sz w:val="24"/>
          <w:szCs w:val="24"/>
        </w:rPr>
        <w:t>37</w:t>
      </w:r>
      <w:r w:rsidRPr="004359D0">
        <w:rPr>
          <w:rFonts w:ascii="Book Antiqua" w:eastAsia="宋体" w:hAnsi="Book Antiqua" w:cs="宋体"/>
          <w:color w:val="000000"/>
          <w:kern w:val="0"/>
          <w:sz w:val="24"/>
          <w:szCs w:val="24"/>
        </w:rPr>
        <w:t>: 192-194 [PMID: 19156824 DOI: 10.1002/dc.20979]</w:t>
      </w:r>
    </w:p>
    <w:p w:rsidR="0042576E" w:rsidRPr="004359D0" w:rsidRDefault="0042576E" w:rsidP="00EC763B">
      <w:pPr>
        <w:widowControl/>
        <w:adjustRightInd w:val="0"/>
        <w:snapToGrid w:val="0"/>
        <w:spacing w:line="360" w:lineRule="auto"/>
        <w:rPr>
          <w:rFonts w:ascii="Book Antiqua" w:eastAsia="宋体" w:hAnsi="Book Antiqua" w:cs="宋体"/>
          <w:color w:val="000000"/>
          <w:kern w:val="0"/>
          <w:sz w:val="24"/>
          <w:szCs w:val="24"/>
        </w:rPr>
      </w:pPr>
      <w:r w:rsidRPr="004359D0">
        <w:rPr>
          <w:rFonts w:ascii="Book Antiqua" w:eastAsia="宋体" w:hAnsi="Book Antiqua" w:cs="宋体"/>
          <w:color w:val="000000"/>
          <w:kern w:val="0"/>
          <w:sz w:val="24"/>
          <w:szCs w:val="24"/>
        </w:rPr>
        <w:t>13 </w:t>
      </w:r>
      <w:proofErr w:type="spellStart"/>
      <w:r w:rsidRPr="004359D0">
        <w:rPr>
          <w:rFonts w:ascii="Book Antiqua" w:eastAsia="宋体" w:hAnsi="Book Antiqua" w:cs="宋体"/>
          <w:b/>
          <w:bCs/>
          <w:color w:val="000000"/>
          <w:kern w:val="0"/>
          <w:sz w:val="24"/>
          <w:szCs w:val="24"/>
        </w:rPr>
        <w:t>Leenman</w:t>
      </w:r>
      <w:proofErr w:type="spellEnd"/>
      <w:r w:rsidRPr="004359D0">
        <w:rPr>
          <w:rFonts w:ascii="Book Antiqua" w:eastAsia="宋体" w:hAnsi="Book Antiqua" w:cs="宋体"/>
          <w:b/>
          <w:bCs/>
          <w:color w:val="000000"/>
          <w:kern w:val="0"/>
          <w:sz w:val="24"/>
          <w:szCs w:val="24"/>
        </w:rPr>
        <w:t xml:space="preserve"> EE</w:t>
      </w:r>
      <w:r w:rsidRPr="004359D0">
        <w:rPr>
          <w:rFonts w:ascii="Book Antiqua" w:eastAsia="宋体" w:hAnsi="Book Antiqua" w:cs="宋体"/>
          <w:color w:val="000000"/>
          <w:kern w:val="0"/>
          <w:sz w:val="24"/>
          <w:szCs w:val="24"/>
        </w:rPr>
        <w:t xml:space="preserve">, </w:t>
      </w:r>
      <w:proofErr w:type="spellStart"/>
      <w:r w:rsidRPr="004359D0">
        <w:rPr>
          <w:rFonts w:ascii="Book Antiqua" w:eastAsia="宋体" w:hAnsi="Book Antiqua" w:cs="宋体"/>
          <w:color w:val="000000"/>
          <w:kern w:val="0"/>
          <w:sz w:val="24"/>
          <w:szCs w:val="24"/>
        </w:rPr>
        <w:t>Mukhina</w:t>
      </w:r>
      <w:proofErr w:type="spellEnd"/>
      <w:r w:rsidRPr="004359D0">
        <w:rPr>
          <w:rFonts w:ascii="Book Antiqua" w:eastAsia="宋体" w:hAnsi="Book Antiqua" w:cs="宋体"/>
          <w:color w:val="000000"/>
          <w:kern w:val="0"/>
          <w:sz w:val="24"/>
          <w:szCs w:val="24"/>
        </w:rPr>
        <w:t xml:space="preserve"> MS, </w:t>
      </w:r>
      <w:proofErr w:type="spellStart"/>
      <w:r w:rsidRPr="004359D0">
        <w:rPr>
          <w:rFonts w:ascii="Book Antiqua" w:eastAsia="宋体" w:hAnsi="Book Antiqua" w:cs="宋体"/>
          <w:color w:val="000000"/>
          <w:kern w:val="0"/>
          <w:sz w:val="24"/>
          <w:szCs w:val="24"/>
        </w:rPr>
        <w:t>Nasyrov</w:t>
      </w:r>
      <w:proofErr w:type="spellEnd"/>
      <w:r w:rsidRPr="004359D0">
        <w:rPr>
          <w:rFonts w:ascii="Book Antiqua" w:eastAsia="宋体" w:hAnsi="Book Antiqua" w:cs="宋体"/>
          <w:color w:val="000000"/>
          <w:kern w:val="0"/>
          <w:sz w:val="24"/>
          <w:szCs w:val="24"/>
        </w:rPr>
        <w:t xml:space="preserve"> AR. [Monophasic </w:t>
      </w:r>
      <w:proofErr w:type="spellStart"/>
      <w:r w:rsidRPr="004359D0">
        <w:rPr>
          <w:rFonts w:ascii="Book Antiqua" w:eastAsia="宋体" w:hAnsi="Book Antiqua" w:cs="宋体"/>
          <w:color w:val="000000"/>
          <w:kern w:val="0"/>
          <w:sz w:val="24"/>
          <w:szCs w:val="24"/>
        </w:rPr>
        <w:t>angiomyolipoma</w:t>
      </w:r>
      <w:proofErr w:type="spellEnd"/>
      <w:r w:rsidR="001B64B0">
        <w:rPr>
          <w:rFonts w:ascii="Book Antiqua" w:eastAsia="宋体" w:hAnsi="Book Antiqua" w:cs="宋体"/>
          <w:color w:val="000000"/>
          <w:kern w:val="0"/>
          <w:sz w:val="24"/>
          <w:szCs w:val="24"/>
        </w:rPr>
        <w:t xml:space="preserve"> (</w:t>
      </w:r>
      <w:proofErr w:type="spellStart"/>
      <w:r w:rsidRPr="004359D0">
        <w:rPr>
          <w:rFonts w:ascii="Book Antiqua" w:eastAsia="宋体" w:hAnsi="Book Antiqua" w:cs="宋体"/>
          <w:color w:val="000000"/>
          <w:kern w:val="0"/>
          <w:sz w:val="24"/>
          <w:szCs w:val="24"/>
        </w:rPr>
        <w:t>PEComa</w:t>
      </w:r>
      <w:proofErr w:type="spellEnd"/>
      <w:r w:rsidRPr="004359D0">
        <w:rPr>
          <w:rFonts w:ascii="Book Antiqua" w:eastAsia="宋体" w:hAnsi="Book Antiqua" w:cs="宋体"/>
          <w:color w:val="000000"/>
          <w:kern w:val="0"/>
          <w:sz w:val="24"/>
          <w:szCs w:val="24"/>
        </w:rPr>
        <w:t>) of the liver]. </w:t>
      </w:r>
      <w:proofErr w:type="spellStart"/>
      <w:r w:rsidRPr="004359D0">
        <w:rPr>
          <w:rFonts w:ascii="Book Antiqua" w:eastAsia="宋体" w:hAnsi="Book Antiqua" w:cs="宋体"/>
          <w:i/>
          <w:iCs/>
          <w:color w:val="000000"/>
          <w:kern w:val="0"/>
          <w:sz w:val="24"/>
          <w:szCs w:val="24"/>
        </w:rPr>
        <w:t>Arkh</w:t>
      </w:r>
      <w:proofErr w:type="spellEnd"/>
      <w:r w:rsidRPr="004359D0">
        <w:rPr>
          <w:rFonts w:ascii="Book Antiqua" w:eastAsia="宋体" w:hAnsi="Book Antiqua" w:cs="宋体"/>
          <w:i/>
          <w:iCs/>
          <w:color w:val="000000"/>
          <w:kern w:val="0"/>
          <w:sz w:val="24"/>
          <w:szCs w:val="24"/>
        </w:rPr>
        <w:t xml:space="preserve"> </w:t>
      </w:r>
      <w:proofErr w:type="spellStart"/>
      <w:r w:rsidRPr="004359D0">
        <w:rPr>
          <w:rFonts w:ascii="Book Antiqua" w:eastAsia="宋体" w:hAnsi="Book Antiqua" w:cs="宋体"/>
          <w:i/>
          <w:iCs/>
          <w:color w:val="000000"/>
          <w:kern w:val="0"/>
          <w:sz w:val="24"/>
          <w:szCs w:val="24"/>
        </w:rPr>
        <w:t>Patol</w:t>
      </w:r>
      <w:proofErr w:type="spellEnd"/>
      <w:r w:rsidRPr="004359D0">
        <w:rPr>
          <w:rFonts w:ascii="Book Antiqua" w:eastAsia="宋体" w:hAnsi="Book Antiqua" w:cs="宋体"/>
          <w:color w:val="000000"/>
          <w:kern w:val="0"/>
          <w:sz w:val="24"/>
          <w:szCs w:val="24"/>
        </w:rPr>
        <w:t> 2009; </w:t>
      </w:r>
      <w:r w:rsidRPr="004359D0">
        <w:rPr>
          <w:rFonts w:ascii="Book Antiqua" w:eastAsia="宋体" w:hAnsi="Book Antiqua" w:cs="宋体"/>
          <w:b/>
          <w:bCs/>
          <w:color w:val="000000"/>
          <w:kern w:val="0"/>
          <w:sz w:val="24"/>
          <w:szCs w:val="24"/>
        </w:rPr>
        <w:t>71</w:t>
      </w:r>
      <w:r w:rsidRPr="004359D0">
        <w:rPr>
          <w:rFonts w:ascii="Book Antiqua" w:eastAsia="宋体" w:hAnsi="Book Antiqua" w:cs="宋体"/>
          <w:color w:val="000000"/>
          <w:kern w:val="0"/>
          <w:sz w:val="24"/>
          <w:szCs w:val="24"/>
        </w:rPr>
        <w:t>: 44-46 [PMID: 20131508]</w:t>
      </w:r>
    </w:p>
    <w:p w:rsidR="0042576E" w:rsidRPr="004359D0" w:rsidRDefault="0042576E" w:rsidP="00EC763B">
      <w:pPr>
        <w:widowControl/>
        <w:adjustRightInd w:val="0"/>
        <w:snapToGrid w:val="0"/>
        <w:spacing w:line="360" w:lineRule="auto"/>
        <w:rPr>
          <w:rFonts w:ascii="Book Antiqua" w:eastAsia="宋体" w:hAnsi="Book Antiqua" w:cs="宋体"/>
          <w:color w:val="000000"/>
          <w:kern w:val="0"/>
          <w:sz w:val="24"/>
          <w:szCs w:val="24"/>
        </w:rPr>
      </w:pPr>
      <w:r w:rsidRPr="004359D0">
        <w:rPr>
          <w:rFonts w:ascii="Book Antiqua" w:eastAsia="宋体" w:hAnsi="Book Antiqua" w:cs="宋体"/>
          <w:color w:val="000000"/>
          <w:kern w:val="0"/>
          <w:sz w:val="24"/>
          <w:szCs w:val="24"/>
        </w:rPr>
        <w:t>14 </w:t>
      </w:r>
      <w:r w:rsidRPr="004359D0">
        <w:rPr>
          <w:rFonts w:ascii="Book Antiqua" w:eastAsia="宋体" w:hAnsi="Book Antiqua" w:cs="宋体"/>
          <w:b/>
          <w:bCs/>
          <w:color w:val="000000"/>
          <w:kern w:val="0"/>
          <w:sz w:val="24"/>
          <w:szCs w:val="24"/>
        </w:rPr>
        <w:t>Xu PJ</w:t>
      </w:r>
      <w:r w:rsidRPr="004359D0">
        <w:rPr>
          <w:rFonts w:ascii="Book Antiqua" w:eastAsia="宋体" w:hAnsi="Book Antiqua" w:cs="宋体"/>
          <w:color w:val="000000"/>
          <w:kern w:val="0"/>
          <w:sz w:val="24"/>
          <w:szCs w:val="24"/>
        </w:rPr>
        <w:t xml:space="preserve">, Shan Y, Yan FH, Ji Y, Ding Y, Zhou ML. Epithelioid </w:t>
      </w:r>
      <w:proofErr w:type="spellStart"/>
      <w:r w:rsidRPr="004359D0">
        <w:rPr>
          <w:rFonts w:ascii="Book Antiqua" w:eastAsia="宋体" w:hAnsi="Book Antiqua" w:cs="宋体"/>
          <w:color w:val="000000"/>
          <w:kern w:val="0"/>
          <w:sz w:val="24"/>
          <w:szCs w:val="24"/>
        </w:rPr>
        <w:t>angiomyolipoma</w:t>
      </w:r>
      <w:proofErr w:type="spellEnd"/>
      <w:r w:rsidRPr="004359D0">
        <w:rPr>
          <w:rFonts w:ascii="Book Antiqua" w:eastAsia="宋体" w:hAnsi="Book Antiqua" w:cs="宋体"/>
          <w:color w:val="000000"/>
          <w:kern w:val="0"/>
          <w:sz w:val="24"/>
          <w:szCs w:val="24"/>
        </w:rPr>
        <w:t xml:space="preserve"> of the liver: cross-sectional imaging findings of 10 immunohistochemically-verified cases. </w:t>
      </w:r>
      <w:r w:rsidRPr="004359D0">
        <w:rPr>
          <w:rFonts w:ascii="Book Antiqua" w:eastAsia="宋体" w:hAnsi="Book Antiqua" w:cs="宋体"/>
          <w:i/>
          <w:iCs/>
          <w:color w:val="000000"/>
          <w:kern w:val="0"/>
          <w:sz w:val="24"/>
          <w:szCs w:val="24"/>
        </w:rPr>
        <w:t xml:space="preserve">World J </w:t>
      </w:r>
      <w:proofErr w:type="spellStart"/>
      <w:r w:rsidRPr="004359D0">
        <w:rPr>
          <w:rFonts w:ascii="Book Antiqua" w:eastAsia="宋体" w:hAnsi="Book Antiqua" w:cs="宋体"/>
          <w:i/>
          <w:iCs/>
          <w:color w:val="000000"/>
          <w:kern w:val="0"/>
          <w:sz w:val="24"/>
          <w:szCs w:val="24"/>
        </w:rPr>
        <w:t>Gastroenterol</w:t>
      </w:r>
      <w:proofErr w:type="spellEnd"/>
      <w:r w:rsidRPr="004359D0">
        <w:rPr>
          <w:rFonts w:ascii="Book Antiqua" w:eastAsia="宋体" w:hAnsi="Book Antiqua" w:cs="宋体"/>
          <w:color w:val="000000"/>
          <w:kern w:val="0"/>
          <w:sz w:val="24"/>
          <w:szCs w:val="24"/>
        </w:rPr>
        <w:t> 2009; </w:t>
      </w:r>
      <w:r w:rsidRPr="004359D0">
        <w:rPr>
          <w:rFonts w:ascii="Book Antiqua" w:eastAsia="宋体" w:hAnsi="Book Antiqua" w:cs="宋体"/>
          <w:b/>
          <w:bCs/>
          <w:color w:val="000000"/>
          <w:kern w:val="0"/>
          <w:sz w:val="24"/>
          <w:szCs w:val="24"/>
        </w:rPr>
        <w:t>15</w:t>
      </w:r>
      <w:r w:rsidRPr="004359D0">
        <w:rPr>
          <w:rFonts w:ascii="Book Antiqua" w:eastAsia="宋体" w:hAnsi="Book Antiqua" w:cs="宋体"/>
          <w:color w:val="000000"/>
          <w:kern w:val="0"/>
          <w:sz w:val="24"/>
          <w:szCs w:val="24"/>
        </w:rPr>
        <w:t>: 4576-4581 [PMID: 19777618</w:t>
      </w:r>
      <w:r w:rsidR="00A14671">
        <w:rPr>
          <w:rFonts w:ascii="Book Antiqua" w:eastAsia="宋体" w:hAnsi="Book Antiqua" w:cs="宋体" w:hint="eastAsia"/>
          <w:color w:val="000000"/>
          <w:kern w:val="0"/>
          <w:sz w:val="24"/>
          <w:szCs w:val="24"/>
        </w:rPr>
        <w:t xml:space="preserve"> </w:t>
      </w:r>
      <w:r w:rsidR="00A14671" w:rsidRPr="00A14671">
        <w:rPr>
          <w:rFonts w:ascii="Book Antiqua" w:eastAsia="宋体" w:hAnsi="Book Antiqua" w:cs="宋体"/>
          <w:color w:val="000000"/>
          <w:kern w:val="0"/>
          <w:sz w:val="24"/>
          <w:szCs w:val="24"/>
        </w:rPr>
        <w:t>DOI: 10.3748/wjg.15.4576</w:t>
      </w:r>
      <w:r w:rsidRPr="004359D0">
        <w:rPr>
          <w:rFonts w:ascii="Book Antiqua" w:eastAsia="宋体" w:hAnsi="Book Antiqua" w:cs="宋体"/>
          <w:color w:val="000000"/>
          <w:kern w:val="0"/>
          <w:sz w:val="24"/>
          <w:szCs w:val="24"/>
        </w:rPr>
        <w:t>]</w:t>
      </w:r>
    </w:p>
    <w:p w:rsidR="0042576E" w:rsidRPr="004359D0" w:rsidRDefault="0042576E" w:rsidP="00EC763B">
      <w:pPr>
        <w:widowControl/>
        <w:adjustRightInd w:val="0"/>
        <w:snapToGrid w:val="0"/>
        <w:spacing w:line="360" w:lineRule="auto"/>
        <w:rPr>
          <w:rFonts w:ascii="Book Antiqua" w:eastAsia="宋体" w:hAnsi="Book Antiqua" w:cs="宋体"/>
          <w:color w:val="000000"/>
          <w:kern w:val="0"/>
          <w:sz w:val="24"/>
          <w:szCs w:val="24"/>
        </w:rPr>
      </w:pPr>
      <w:r w:rsidRPr="004359D0">
        <w:rPr>
          <w:rFonts w:ascii="Book Antiqua" w:eastAsia="宋体" w:hAnsi="Book Antiqua" w:cs="宋体"/>
          <w:color w:val="000000"/>
          <w:kern w:val="0"/>
          <w:sz w:val="24"/>
          <w:szCs w:val="24"/>
        </w:rPr>
        <w:lastRenderedPageBreak/>
        <w:t>15 </w:t>
      </w:r>
      <w:r w:rsidRPr="004359D0">
        <w:rPr>
          <w:rFonts w:ascii="Book Antiqua" w:eastAsia="宋体" w:hAnsi="Book Antiqua" w:cs="宋体"/>
          <w:b/>
          <w:bCs/>
          <w:color w:val="000000"/>
          <w:kern w:val="0"/>
          <w:sz w:val="24"/>
          <w:szCs w:val="24"/>
        </w:rPr>
        <w:t>Wen MC</w:t>
      </w:r>
      <w:r w:rsidRPr="004359D0">
        <w:rPr>
          <w:rFonts w:ascii="Book Antiqua" w:eastAsia="宋体" w:hAnsi="Book Antiqua" w:cs="宋体"/>
          <w:color w:val="000000"/>
          <w:kern w:val="0"/>
          <w:sz w:val="24"/>
          <w:szCs w:val="24"/>
        </w:rPr>
        <w:t xml:space="preserve">, Jan YJ, Li MC, Wang J, Lin A. Monotypic epithelioid </w:t>
      </w:r>
      <w:proofErr w:type="spellStart"/>
      <w:r w:rsidRPr="004359D0">
        <w:rPr>
          <w:rFonts w:ascii="Book Antiqua" w:eastAsia="宋体" w:hAnsi="Book Antiqua" w:cs="宋体"/>
          <w:color w:val="000000"/>
          <w:kern w:val="0"/>
          <w:sz w:val="24"/>
          <w:szCs w:val="24"/>
        </w:rPr>
        <w:t>angiomyolipoma</w:t>
      </w:r>
      <w:proofErr w:type="spellEnd"/>
      <w:r w:rsidRPr="004359D0">
        <w:rPr>
          <w:rFonts w:ascii="Book Antiqua" w:eastAsia="宋体" w:hAnsi="Book Antiqua" w:cs="宋体"/>
          <w:color w:val="000000"/>
          <w:kern w:val="0"/>
          <w:sz w:val="24"/>
          <w:szCs w:val="24"/>
        </w:rPr>
        <w:t xml:space="preserve"> of the liver with TFE3 expression. </w:t>
      </w:r>
      <w:r w:rsidRPr="004359D0">
        <w:rPr>
          <w:rFonts w:ascii="Book Antiqua" w:eastAsia="宋体" w:hAnsi="Book Antiqua" w:cs="宋体"/>
          <w:i/>
          <w:iCs/>
          <w:color w:val="000000"/>
          <w:kern w:val="0"/>
          <w:sz w:val="24"/>
          <w:szCs w:val="24"/>
        </w:rPr>
        <w:t>Pathology</w:t>
      </w:r>
      <w:r w:rsidRPr="004359D0">
        <w:rPr>
          <w:rFonts w:ascii="Book Antiqua" w:eastAsia="宋体" w:hAnsi="Book Antiqua" w:cs="宋体"/>
          <w:color w:val="000000"/>
          <w:kern w:val="0"/>
          <w:sz w:val="24"/>
          <w:szCs w:val="24"/>
        </w:rPr>
        <w:t> 2010; </w:t>
      </w:r>
      <w:r w:rsidRPr="004359D0">
        <w:rPr>
          <w:rFonts w:ascii="Book Antiqua" w:eastAsia="宋体" w:hAnsi="Book Antiqua" w:cs="宋体"/>
          <w:b/>
          <w:bCs/>
          <w:color w:val="000000"/>
          <w:kern w:val="0"/>
          <w:sz w:val="24"/>
          <w:szCs w:val="24"/>
        </w:rPr>
        <w:t>42</w:t>
      </w:r>
      <w:r w:rsidRPr="004359D0">
        <w:rPr>
          <w:rFonts w:ascii="Book Antiqua" w:eastAsia="宋体" w:hAnsi="Book Antiqua" w:cs="宋体"/>
          <w:color w:val="000000"/>
          <w:kern w:val="0"/>
          <w:sz w:val="24"/>
          <w:szCs w:val="24"/>
        </w:rPr>
        <w:t>: 300-302 [PMID: 20350230 DOI: 10.3109/00313021003631254]</w:t>
      </w:r>
    </w:p>
    <w:p w:rsidR="0042576E" w:rsidRPr="004359D0" w:rsidRDefault="0042576E" w:rsidP="00EC763B">
      <w:pPr>
        <w:widowControl/>
        <w:adjustRightInd w:val="0"/>
        <w:snapToGrid w:val="0"/>
        <w:spacing w:line="360" w:lineRule="auto"/>
        <w:rPr>
          <w:rFonts w:ascii="Book Antiqua" w:eastAsia="宋体" w:hAnsi="Book Antiqua" w:cs="宋体"/>
          <w:color w:val="000000"/>
          <w:kern w:val="0"/>
          <w:sz w:val="24"/>
          <w:szCs w:val="24"/>
        </w:rPr>
      </w:pPr>
      <w:r w:rsidRPr="004359D0">
        <w:rPr>
          <w:rFonts w:ascii="Book Antiqua" w:eastAsia="宋体" w:hAnsi="Book Antiqua" w:cs="宋体"/>
          <w:color w:val="000000"/>
          <w:kern w:val="0"/>
          <w:sz w:val="24"/>
          <w:szCs w:val="24"/>
        </w:rPr>
        <w:t>16 </w:t>
      </w:r>
      <w:proofErr w:type="spellStart"/>
      <w:r w:rsidRPr="004359D0">
        <w:rPr>
          <w:rFonts w:ascii="Book Antiqua" w:eastAsia="宋体" w:hAnsi="Book Antiqua" w:cs="宋体"/>
          <w:b/>
          <w:bCs/>
          <w:color w:val="000000"/>
          <w:kern w:val="0"/>
          <w:sz w:val="24"/>
          <w:szCs w:val="24"/>
        </w:rPr>
        <w:t>Agaimy</w:t>
      </w:r>
      <w:proofErr w:type="spellEnd"/>
      <w:r w:rsidRPr="004359D0">
        <w:rPr>
          <w:rFonts w:ascii="Book Antiqua" w:eastAsia="宋体" w:hAnsi="Book Antiqua" w:cs="宋体"/>
          <w:b/>
          <w:bCs/>
          <w:color w:val="000000"/>
          <w:kern w:val="0"/>
          <w:sz w:val="24"/>
          <w:szCs w:val="24"/>
        </w:rPr>
        <w:t xml:space="preserve"> A</w:t>
      </w:r>
      <w:r w:rsidRPr="004359D0">
        <w:rPr>
          <w:rFonts w:ascii="Book Antiqua" w:eastAsia="宋体" w:hAnsi="Book Antiqua" w:cs="宋体"/>
          <w:color w:val="000000"/>
          <w:kern w:val="0"/>
          <w:sz w:val="24"/>
          <w:szCs w:val="24"/>
        </w:rPr>
        <w:t xml:space="preserve">, </w:t>
      </w:r>
      <w:proofErr w:type="spellStart"/>
      <w:r w:rsidRPr="004359D0">
        <w:rPr>
          <w:rFonts w:ascii="Book Antiqua" w:eastAsia="宋体" w:hAnsi="Book Antiqua" w:cs="宋体"/>
          <w:color w:val="000000"/>
          <w:kern w:val="0"/>
          <w:sz w:val="24"/>
          <w:szCs w:val="24"/>
        </w:rPr>
        <w:t>Vassos</w:t>
      </w:r>
      <w:proofErr w:type="spellEnd"/>
      <w:r w:rsidRPr="004359D0">
        <w:rPr>
          <w:rFonts w:ascii="Book Antiqua" w:eastAsia="宋体" w:hAnsi="Book Antiqua" w:cs="宋体"/>
          <w:color w:val="000000"/>
          <w:kern w:val="0"/>
          <w:sz w:val="24"/>
          <w:szCs w:val="24"/>
        </w:rPr>
        <w:t xml:space="preserve"> N, </w:t>
      </w:r>
      <w:proofErr w:type="spellStart"/>
      <w:r w:rsidRPr="004359D0">
        <w:rPr>
          <w:rFonts w:ascii="Book Antiqua" w:eastAsia="宋体" w:hAnsi="Book Antiqua" w:cs="宋体"/>
          <w:color w:val="000000"/>
          <w:kern w:val="0"/>
          <w:sz w:val="24"/>
          <w:szCs w:val="24"/>
        </w:rPr>
        <w:t>Croner</w:t>
      </w:r>
      <w:proofErr w:type="spellEnd"/>
      <w:r w:rsidRPr="004359D0">
        <w:rPr>
          <w:rFonts w:ascii="Book Antiqua" w:eastAsia="宋体" w:hAnsi="Book Antiqua" w:cs="宋体"/>
          <w:color w:val="000000"/>
          <w:kern w:val="0"/>
          <w:sz w:val="24"/>
          <w:szCs w:val="24"/>
        </w:rPr>
        <w:t xml:space="preserve"> RS, Strobel D, </w:t>
      </w:r>
      <w:proofErr w:type="spellStart"/>
      <w:r w:rsidRPr="004359D0">
        <w:rPr>
          <w:rFonts w:ascii="Book Antiqua" w:eastAsia="宋体" w:hAnsi="Book Antiqua" w:cs="宋体"/>
          <w:color w:val="000000"/>
          <w:kern w:val="0"/>
          <w:sz w:val="24"/>
          <w:szCs w:val="24"/>
        </w:rPr>
        <w:t>Lell</w:t>
      </w:r>
      <w:proofErr w:type="spellEnd"/>
      <w:r w:rsidRPr="004359D0">
        <w:rPr>
          <w:rFonts w:ascii="Book Antiqua" w:eastAsia="宋体" w:hAnsi="Book Antiqua" w:cs="宋体"/>
          <w:color w:val="000000"/>
          <w:kern w:val="0"/>
          <w:sz w:val="24"/>
          <w:szCs w:val="24"/>
        </w:rPr>
        <w:t xml:space="preserve"> M. Hepatic </w:t>
      </w:r>
      <w:proofErr w:type="spellStart"/>
      <w:r w:rsidRPr="004359D0">
        <w:rPr>
          <w:rFonts w:ascii="Book Antiqua" w:eastAsia="宋体" w:hAnsi="Book Antiqua" w:cs="宋体"/>
          <w:color w:val="000000"/>
          <w:kern w:val="0"/>
          <w:sz w:val="24"/>
          <w:szCs w:val="24"/>
        </w:rPr>
        <w:t>angiomyolipoma</w:t>
      </w:r>
      <w:proofErr w:type="spellEnd"/>
      <w:r w:rsidRPr="004359D0">
        <w:rPr>
          <w:rFonts w:ascii="Book Antiqua" w:eastAsia="宋体" w:hAnsi="Book Antiqua" w:cs="宋体"/>
          <w:color w:val="000000"/>
          <w:kern w:val="0"/>
          <w:sz w:val="24"/>
          <w:szCs w:val="24"/>
        </w:rPr>
        <w:t>: a series of six cases with emphasis on pathological-radiological correlations and unusual variants diagnosed by core needle biopsy. </w:t>
      </w:r>
      <w:proofErr w:type="spellStart"/>
      <w:r w:rsidRPr="004359D0">
        <w:rPr>
          <w:rFonts w:ascii="Book Antiqua" w:eastAsia="宋体" w:hAnsi="Book Antiqua" w:cs="宋体"/>
          <w:i/>
          <w:iCs/>
          <w:color w:val="000000"/>
          <w:kern w:val="0"/>
          <w:sz w:val="24"/>
          <w:szCs w:val="24"/>
        </w:rPr>
        <w:t>Int</w:t>
      </w:r>
      <w:proofErr w:type="spellEnd"/>
      <w:r w:rsidRPr="004359D0">
        <w:rPr>
          <w:rFonts w:ascii="Book Antiqua" w:eastAsia="宋体" w:hAnsi="Book Antiqua" w:cs="宋体"/>
          <w:i/>
          <w:iCs/>
          <w:color w:val="000000"/>
          <w:kern w:val="0"/>
          <w:sz w:val="24"/>
          <w:szCs w:val="24"/>
        </w:rPr>
        <w:t xml:space="preserve"> J </w:t>
      </w:r>
      <w:proofErr w:type="spellStart"/>
      <w:r w:rsidRPr="004359D0">
        <w:rPr>
          <w:rFonts w:ascii="Book Antiqua" w:eastAsia="宋体" w:hAnsi="Book Antiqua" w:cs="宋体"/>
          <w:i/>
          <w:iCs/>
          <w:color w:val="000000"/>
          <w:kern w:val="0"/>
          <w:sz w:val="24"/>
          <w:szCs w:val="24"/>
        </w:rPr>
        <w:t>Clin</w:t>
      </w:r>
      <w:proofErr w:type="spellEnd"/>
      <w:r w:rsidRPr="004359D0">
        <w:rPr>
          <w:rFonts w:ascii="Book Antiqua" w:eastAsia="宋体" w:hAnsi="Book Antiqua" w:cs="宋体"/>
          <w:i/>
          <w:iCs/>
          <w:color w:val="000000"/>
          <w:kern w:val="0"/>
          <w:sz w:val="24"/>
          <w:szCs w:val="24"/>
        </w:rPr>
        <w:t xml:space="preserve"> </w:t>
      </w:r>
      <w:proofErr w:type="spellStart"/>
      <w:r w:rsidRPr="004359D0">
        <w:rPr>
          <w:rFonts w:ascii="Book Antiqua" w:eastAsia="宋体" w:hAnsi="Book Antiqua" w:cs="宋体"/>
          <w:i/>
          <w:iCs/>
          <w:color w:val="000000"/>
          <w:kern w:val="0"/>
          <w:sz w:val="24"/>
          <w:szCs w:val="24"/>
        </w:rPr>
        <w:t>Exp</w:t>
      </w:r>
      <w:proofErr w:type="spellEnd"/>
      <w:r w:rsidRPr="004359D0">
        <w:rPr>
          <w:rFonts w:ascii="Book Antiqua" w:eastAsia="宋体" w:hAnsi="Book Antiqua" w:cs="宋体"/>
          <w:i/>
          <w:iCs/>
          <w:color w:val="000000"/>
          <w:kern w:val="0"/>
          <w:sz w:val="24"/>
          <w:szCs w:val="24"/>
        </w:rPr>
        <w:t xml:space="preserve"> </w:t>
      </w:r>
      <w:proofErr w:type="spellStart"/>
      <w:r w:rsidRPr="004359D0">
        <w:rPr>
          <w:rFonts w:ascii="Book Antiqua" w:eastAsia="宋体" w:hAnsi="Book Antiqua" w:cs="宋体"/>
          <w:i/>
          <w:iCs/>
          <w:color w:val="000000"/>
          <w:kern w:val="0"/>
          <w:sz w:val="24"/>
          <w:szCs w:val="24"/>
        </w:rPr>
        <w:t>Pathol</w:t>
      </w:r>
      <w:proofErr w:type="spellEnd"/>
      <w:r w:rsidRPr="004359D0">
        <w:rPr>
          <w:rFonts w:ascii="Book Antiqua" w:eastAsia="宋体" w:hAnsi="Book Antiqua" w:cs="宋体"/>
          <w:color w:val="000000"/>
          <w:kern w:val="0"/>
          <w:sz w:val="24"/>
          <w:szCs w:val="24"/>
        </w:rPr>
        <w:t> 2012; </w:t>
      </w:r>
      <w:r w:rsidRPr="004359D0">
        <w:rPr>
          <w:rFonts w:ascii="Book Antiqua" w:eastAsia="宋体" w:hAnsi="Book Antiqua" w:cs="宋体"/>
          <w:b/>
          <w:bCs/>
          <w:color w:val="000000"/>
          <w:kern w:val="0"/>
          <w:sz w:val="24"/>
          <w:szCs w:val="24"/>
        </w:rPr>
        <w:t>5</w:t>
      </w:r>
      <w:r w:rsidRPr="004359D0">
        <w:rPr>
          <w:rFonts w:ascii="Book Antiqua" w:eastAsia="宋体" w:hAnsi="Book Antiqua" w:cs="宋体"/>
          <w:color w:val="000000"/>
          <w:kern w:val="0"/>
          <w:sz w:val="24"/>
          <w:szCs w:val="24"/>
        </w:rPr>
        <w:t>: 512-521 [PMID: 22949933]</w:t>
      </w:r>
    </w:p>
    <w:p w:rsidR="0042576E" w:rsidRPr="004359D0" w:rsidRDefault="0042576E" w:rsidP="00EC763B">
      <w:pPr>
        <w:widowControl/>
        <w:adjustRightInd w:val="0"/>
        <w:snapToGrid w:val="0"/>
        <w:spacing w:line="360" w:lineRule="auto"/>
        <w:rPr>
          <w:rFonts w:ascii="Book Antiqua" w:eastAsia="宋体" w:hAnsi="Book Antiqua" w:cs="宋体"/>
          <w:color w:val="000000"/>
          <w:kern w:val="0"/>
          <w:sz w:val="24"/>
          <w:szCs w:val="24"/>
        </w:rPr>
      </w:pPr>
      <w:r w:rsidRPr="004359D0">
        <w:rPr>
          <w:rFonts w:ascii="Book Antiqua" w:eastAsia="宋体" w:hAnsi="Book Antiqua" w:cs="宋体"/>
          <w:color w:val="000000"/>
          <w:kern w:val="0"/>
          <w:sz w:val="24"/>
          <w:szCs w:val="24"/>
        </w:rPr>
        <w:t>17 </w:t>
      </w:r>
      <w:proofErr w:type="spellStart"/>
      <w:r w:rsidRPr="004359D0">
        <w:rPr>
          <w:rFonts w:ascii="Book Antiqua" w:eastAsia="宋体" w:hAnsi="Book Antiqua" w:cs="宋体"/>
          <w:b/>
          <w:bCs/>
          <w:color w:val="000000"/>
          <w:kern w:val="0"/>
          <w:sz w:val="24"/>
          <w:szCs w:val="24"/>
        </w:rPr>
        <w:t>Xie</w:t>
      </w:r>
      <w:proofErr w:type="spellEnd"/>
      <w:r w:rsidRPr="004359D0">
        <w:rPr>
          <w:rFonts w:ascii="Book Antiqua" w:eastAsia="宋体" w:hAnsi="Book Antiqua" w:cs="宋体"/>
          <w:b/>
          <w:bCs/>
          <w:color w:val="000000"/>
          <w:kern w:val="0"/>
          <w:sz w:val="24"/>
          <w:szCs w:val="24"/>
        </w:rPr>
        <w:t xml:space="preserve"> L</w:t>
      </w:r>
      <w:r w:rsidRPr="004359D0">
        <w:rPr>
          <w:rFonts w:ascii="Book Antiqua" w:eastAsia="宋体" w:hAnsi="Book Antiqua" w:cs="宋体"/>
          <w:color w:val="000000"/>
          <w:kern w:val="0"/>
          <w:sz w:val="24"/>
          <w:szCs w:val="24"/>
        </w:rPr>
        <w:t xml:space="preserve">, </w:t>
      </w:r>
      <w:proofErr w:type="spellStart"/>
      <w:r w:rsidRPr="004359D0">
        <w:rPr>
          <w:rFonts w:ascii="Book Antiqua" w:eastAsia="宋体" w:hAnsi="Book Antiqua" w:cs="宋体"/>
          <w:color w:val="000000"/>
          <w:kern w:val="0"/>
          <w:sz w:val="24"/>
          <w:szCs w:val="24"/>
        </w:rPr>
        <w:t>Jessurun</w:t>
      </w:r>
      <w:proofErr w:type="spellEnd"/>
      <w:r w:rsidRPr="004359D0">
        <w:rPr>
          <w:rFonts w:ascii="Book Antiqua" w:eastAsia="宋体" w:hAnsi="Book Antiqua" w:cs="宋体"/>
          <w:color w:val="000000"/>
          <w:kern w:val="0"/>
          <w:sz w:val="24"/>
          <w:szCs w:val="24"/>
        </w:rPr>
        <w:t xml:space="preserve"> J, </w:t>
      </w:r>
      <w:proofErr w:type="spellStart"/>
      <w:r w:rsidRPr="004359D0">
        <w:rPr>
          <w:rFonts w:ascii="Book Antiqua" w:eastAsia="宋体" w:hAnsi="Book Antiqua" w:cs="宋体"/>
          <w:color w:val="000000"/>
          <w:kern w:val="0"/>
          <w:sz w:val="24"/>
          <w:szCs w:val="24"/>
        </w:rPr>
        <w:t>Manivel</w:t>
      </w:r>
      <w:proofErr w:type="spellEnd"/>
      <w:r w:rsidRPr="004359D0">
        <w:rPr>
          <w:rFonts w:ascii="Book Antiqua" w:eastAsia="宋体" w:hAnsi="Book Antiqua" w:cs="宋体"/>
          <w:color w:val="000000"/>
          <w:kern w:val="0"/>
          <w:sz w:val="24"/>
          <w:szCs w:val="24"/>
        </w:rPr>
        <w:t xml:space="preserve"> JC, </w:t>
      </w:r>
      <w:proofErr w:type="spellStart"/>
      <w:r w:rsidRPr="004359D0">
        <w:rPr>
          <w:rFonts w:ascii="Book Antiqua" w:eastAsia="宋体" w:hAnsi="Book Antiqua" w:cs="宋体"/>
          <w:color w:val="000000"/>
          <w:kern w:val="0"/>
          <w:sz w:val="24"/>
          <w:szCs w:val="24"/>
        </w:rPr>
        <w:t>Pambuccian</w:t>
      </w:r>
      <w:proofErr w:type="spellEnd"/>
      <w:r w:rsidRPr="004359D0">
        <w:rPr>
          <w:rFonts w:ascii="Book Antiqua" w:eastAsia="宋体" w:hAnsi="Book Antiqua" w:cs="宋体"/>
          <w:color w:val="000000"/>
          <w:kern w:val="0"/>
          <w:sz w:val="24"/>
          <w:szCs w:val="24"/>
        </w:rPr>
        <w:t xml:space="preserve"> SE. Hepatic epithelioid </w:t>
      </w:r>
      <w:proofErr w:type="spellStart"/>
      <w:r w:rsidRPr="004359D0">
        <w:rPr>
          <w:rFonts w:ascii="Book Antiqua" w:eastAsia="宋体" w:hAnsi="Book Antiqua" w:cs="宋体"/>
          <w:color w:val="000000"/>
          <w:kern w:val="0"/>
          <w:sz w:val="24"/>
          <w:szCs w:val="24"/>
        </w:rPr>
        <w:t>angiomyolipoma</w:t>
      </w:r>
      <w:proofErr w:type="spellEnd"/>
      <w:r w:rsidRPr="004359D0">
        <w:rPr>
          <w:rFonts w:ascii="Book Antiqua" w:eastAsia="宋体" w:hAnsi="Book Antiqua" w:cs="宋体"/>
          <w:color w:val="000000"/>
          <w:kern w:val="0"/>
          <w:sz w:val="24"/>
          <w:szCs w:val="24"/>
        </w:rPr>
        <w:t xml:space="preserve"> with trabecular growth pattern: a mimic of hepatocellular carcinoma on fine needle aspiration cytology. </w:t>
      </w:r>
      <w:proofErr w:type="spellStart"/>
      <w:r w:rsidRPr="004359D0">
        <w:rPr>
          <w:rFonts w:ascii="Book Antiqua" w:eastAsia="宋体" w:hAnsi="Book Antiqua" w:cs="宋体"/>
          <w:i/>
          <w:iCs/>
          <w:color w:val="000000"/>
          <w:kern w:val="0"/>
          <w:sz w:val="24"/>
          <w:szCs w:val="24"/>
        </w:rPr>
        <w:t>Diagn</w:t>
      </w:r>
      <w:proofErr w:type="spellEnd"/>
      <w:r w:rsidRPr="004359D0">
        <w:rPr>
          <w:rFonts w:ascii="Book Antiqua" w:eastAsia="宋体" w:hAnsi="Book Antiqua" w:cs="宋体"/>
          <w:i/>
          <w:iCs/>
          <w:color w:val="000000"/>
          <w:kern w:val="0"/>
          <w:sz w:val="24"/>
          <w:szCs w:val="24"/>
        </w:rPr>
        <w:t xml:space="preserve"> </w:t>
      </w:r>
      <w:proofErr w:type="spellStart"/>
      <w:r w:rsidRPr="004359D0">
        <w:rPr>
          <w:rFonts w:ascii="Book Antiqua" w:eastAsia="宋体" w:hAnsi="Book Antiqua" w:cs="宋体"/>
          <w:i/>
          <w:iCs/>
          <w:color w:val="000000"/>
          <w:kern w:val="0"/>
          <w:sz w:val="24"/>
          <w:szCs w:val="24"/>
        </w:rPr>
        <w:t>Cytopathol</w:t>
      </w:r>
      <w:proofErr w:type="spellEnd"/>
      <w:r w:rsidRPr="004359D0">
        <w:rPr>
          <w:rFonts w:ascii="Book Antiqua" w:eastAsia="宋体" w:hAnsi="Book Antiqua" w:cs="宋体"/>
          <w:color w:val="000000"/>
          <w:kern w:val="0"/>
          <w:sz w:val="24"/>
          <w:szCs w:val="24"/>
        </w:rPr>
        <w:t> 2012; </w:t>
      </w:r>
      <w:r w:rsidRPr="004359D0">
        <w:rPr>
          <w:rFonts w:ascii="Book Antiqua" w:eastAsia="宋体" w:hAnsi="Book Antiqua" w:cs="宋体"/>
          <w:b/>
          <w:bCs/>
          <w:color w:val="000000"/>
          <w:kern w:val="0"/>
          <w:sz w:val="24"/>
          <w:szCs w:val="24"/>
        </w:rPr>
        <w:t>40</w:t>
      </w:r>
      <w:r w:rsidRPr="004359D0">
        <w:rPr>
          <w:rFonts w:ascii="Book Antiqua" w:eastAsia="宋体" w:hAnsi="Book Antiqua" w:cs="宋体"/>
          <w:color w:val="000000"/>
          <w:kern w:val="0"/>
          <w:sz w:val="24"/>
          <w:szCs w:val="24"/>
        </w:rPr>
        <w:t>: 639-650 [PMID: 21563318 DOI: 10.1002/dc.21703]</w:t>
      </w:r>
    </w:p>
    <w:p w:rsidR="0042576E" w:rsidRPr="004359D0" w:rsidRDefault="0042576E" w:rsidP="00EC763B">
      <w:pPr>
        <w:widowControl/>
        <w:adjustRightInd w:val="0"/>
        <w:snapToGrid w:val="0"/>
        <w:spacing w:line="360" w:lineRule="auto"/>
        <w:rPr>
          <w:rFonts w:ascii="Book Antiqua" w:eastAsia="宋体" w:hAnsi="Book Antiqua" w:cs="宋体"/>
          <w:color w:val="000000"/>
          <w:kern w:val="0"/>
          <w:sz w:val="24"/>
          <w:szCs w:val="24"/>
        </w:rPr>
      </w:pPr>
      <w:r w:rsidRPr="004359D0">
        <w:rPr>
          <w:rFonts w:ascii="Book Antiqua" w:eastAsia="宋体" w:hAnsi="Book Antiqua" w:cs="宋体"/>
          <w:color w:val="000000"/>
          <w:kern w:val="0"/>
          <w:sz w:val="24"/>
          <w:szCs w:val="24"/>
        </w:rPr>
        <w:t>18 </w:t>
      </w:r>
      <w:proofErr w:type="spellStart"/>
      <w:r w:rsidRPr="004359D0">
        <w:rPr>
          <w:rFonts w:ascii="Book Antiqua" w:eastAsia="宋体" w:hAnsi="Book Antiqua" w:cs="宋体"/>
          <w:b/>
          <w:bCs/>
          <w:color w:val="000000"/>
          <w:kern w:val="0"/>
          <w:sz w:val="24"/>
          <w:szCs w:val="24"/>
        </w:rPr>
        <w:t>Limaiem</w:t>
      </w:r>
      <w:proofErr w:type="spellEnd"/>
      <w:r w:rsidRPr="004359D0">
        <w:rPr>
          <w:rFonts w:ascii="Book Antiqua" w:eastAsia="宋体" w:hAnsi="Book Antiqua" w:cs="宋体"/>
          <w:b/>
          <w:bCs/>
          <w:color w:val="000000"/>
          <w:kern w:val="0"/>
          <w:sz w:val="24"/>
          <w:szCs w:val="24"/>
        </w:rPr>
        <w:t xml:space="preserve"> F</w:t>
      </w:r>
      <w:r w:rsidRPr="004359D0">
        <w:rPr>
          <w:rFonts w:ascii="Book Antiqua" w:eastAsia="宋体" w:hAnsi="Book Antiqua" w:cs="宋体"/>
          <w:color w:val="000000"/>
          <w:kern w:val="0"/>
          <w:sz w:val="24"/>
          <w:szCs w:val="24"/>
        </w:rPr>
        <w:t xml:space="preserve">, </w:t>
      </w:r>
      <w:proofErr w:type="spellStart"/>
      <w:r w:rsidRPr="004359D0">
        <w:rPr>
          <w:rFonts w:ascii="Book Antiqua" w:eastAsia="宋体" w:hAnsi="Book Antiqua" w:cs="宋体"/>
          <w:color w:val="000000"/>
          <w:kern w:val="0"/>
          <w:sz w:val="24"/>
          <w:szCs w:val="24"/>
        </w:rPr>
        <w:t>Korbi</w:t>
      </w:r>
      <w:proofErr w:type="spellEnd"/>
      <w:r w:rsidRPr="004359D0">
        <w:rPr>
          <w:rFonts w:ascii="Book Antiqua" w:eastAsia="宋体" w:hAnsi="Book Antiqua" w:cs="宋体"/>
          <w:color w:val="000000"/>
          <w:kern w:val="0"/>
          <w:sz w:val="24"/>
          <w:szCs w:val="24"/>
        </w:rPr>
        <w:t xml:space="preserve"> S, </w:t>
      </w:r>
      <w:proofErr w:type="spellStart"/>
      <w:r w:rsidRPr="004359D0">
        <w:rPr>
          <w:rFonts w:ascii="Book Antiqua" w:eastAsia="宋体" w:hAnsi="Book Antiqua" w:cs="宋体"/>
          <w:color w:val="000000"/>
          <w:kern w:val="0"/>
          <w:sz w:val="24"/>
          <w:szCs w:val="24"/>
        </w:rPr>
        <w:t>Lahmar</w:t>
      </w:r>
      <w:proofErr w:type="spellEnd"/>
      <w:r w:rsidRPr="004359D0">
        <w:rPr>
          <w:rFonts w:ascii="Book Antiqua" w:eastAsia="宋体" w:hAnsi="Book Antiqua" w:cs="宋体"/>
          <w:color w:val="000000"/>
          <w:kern w:val="0"/>
          <w:sz w:val="24"/>
          <w:szCs w:val="24"/>
        </w:rPr>
        <w:t xml:space="preserve"> A, </w:t>
      </w:r>
      <w:proofErr w:type="spellStart"/>
      <w:r w:rsidRPr="004359D0">
        <w:rPr>
          <w:rFonts w:ascii="Book Antiqua" w:eastAsia="宋体" w:hAnsi="Book Antiqua" w:cs="宋体"/>
          <w:color w:val="000000"/>
          <w:kern w:val="0"/>
          <w:sz w:val="24"/>
          <w:szCs w:val="24"/>
        </w:rPr>
        <w:t>Bouraoui</w:t>
      </w:r>
      <w:proofErr w:type="spellEnd"/>
      <w:r w:rsidRPr="004359D0">
        <w:rPr>
          <w:rFonts w:ascii="Book Antiqua" w:eastAsia="宋体" w:hAnsi="Book Antiqua" w:cs="宋体"/>
          <w:color w:val="000000"/>
          <w:kern w:val="0"/>
          <w:sz w:val="24"/>
          <w:szCs w:val="24"/>
        </w:rPr>
        <w:t xml:space="preserve"> S, </w:t>
      </w:r>
      <w:proofErr w:type="spellStart"/>
      <w:r w:rsidRPr="004359D0">
        <w:rPr>
          <w:rFonts w:ascii="Book Antiqua" w:eastAsia="宋体" w:hAnsi="Book Antiqua" w:cs="宋体"/>
          <w:color w:val="000000"/>
          <w:kern w:val="0"/>
          <w:sz w:val="24"/>
          <w:szCs w:val="24"/>
        </w:rPr>
        <w:t>Aloui</w:t>
      </w:r>
      <w:proofErr w:type="spellEnd"/>
      <w:r w:rsidRPr="004359D0">
        <w:rPr>
          <w:rFonts w:ascii="Book Antiqua" w:eastAsia="宋体" w:hAnsi="Book Antiqua" w:cs="宋体"/>
          <w:color w:val="000000"/>
          <w:kern w:val="0"/>
          <w:sz w:val="24"/>
          <w:szCs w:val="24"/>
        </w:rPr>
        <w:t xml:space="preserve"> S, </w:t>
      </w:r>
      <w:proofErr w:type="spellStart"/>
      <w:r w:rsidRPr="004359D0">
        <w:rPr>
          <w:rFonts w:ascii="Book Antiqua" w:eastAsia="宋体" w:hAnsi="Book Antiqua" w:cs="宋体"/>
          <w:color w:val="000000"/>
          <w:kern w:val="0"/>
          <w:sz w:val="24"/>
          <w:szCs w:val="24"/>
        </w:rPr>
        <w:t>Jedidi</w:t>
      </w:r>
      <w:proofErr w:type="spellEnd"/>
      <w:r w:rsidRPr="004359D0">
        <w:rPr>
          <w:rFonts w:ascii="Book Antiqua" w:eastAsia="宋体" w:hAnsi="Book Antiqua" w:cs="宋体"/>
          <w:color w:val="000000"/>
          <w:kern w:val="0"/>
          <w:sz w:val="24"/>
          <w:szCs w:val="24"/>
        </w:rPr>
        <w:t xml:space="preserve"> S, </w:t>
      </w:r>
      <w:proofErr w:type="spellStart"/>
      <w:r w:rsidRPr="004359D0">
        <w:rPr>
          <w:rFonts w:ascii="Book Antiqua" w:eastAsia="宋体" w:hAnsi="Book Antiqua" w:cs="宋体"/>
          <w:color w:val="000000"/>
          <w:kern w:val="0"/>
          <w:sz w:val="24"/>
          <w:szCs w:val="24"/>
        </w:rPr>
        <w:t>Miloudi</w:t>
      </w:r>
      <w:proofErr w:type="spellEnd"/>
      <w:r w:rsidRPr="004359D0">
        <w:rPr>
          <w:rFonts w:ascii="Book Antiqua" w:eastAsia="宋体" w:hAnsi="Book Antiqua" w:cs="宋体"/>
          <w:color w:val="000000"/>
          <w:kern w:val="0"/>
          <w:sz w:val="24"/>
          <w:szCs w:val="24"/>
        </w:rPr>
        <w:t xml:space="preserve"> N, </w:t>
      </w:r>
      <w:proofErr w:type="spellStart"/>
      <w:r w:rsidRPr="004359D0">
        <w:rPr>
          <w:rFonts w:ascii="Book Antiqua" w:eastAsia="宋体" w:hAnsi="Book Antiqua" w:cs="宋体"/>
          <w:color w:val="000000"/>
          <w:kern w:val="0"/>
          <w:sz w:val="24"/>
          <w:szCs w:val="24"/>
        </w:rPr>
        <w:t>Mzabi-Regaya</w:t>
      </w:r>
      <w:proofErr w:type="spellEnd"/>
      <w:r w:rsidRPr="004359D0">
        <w:rPr>
          <w:rFonts w:ascii="Book Antiqua" w:eastAsia="宋体" w:hAnsi="Book Antiqua" w:cs="宋体"/>
          <w:color w:val="000000"/>
          <w:kern w:val="0"/>
          <w:sz w:val="24"/>
          <w:szCs w:val="24"/>
        </w:rPr>
        <w:t xml:space="preserve"> S. A misleading hepatic </w:t>
      </w:r>
      <w:proofErr w:type="spellStart"/>
      <w:r w:rsidRPr="004359D0">
        <w:rPr>
          <w:rFonts w:ascii="Book Antiqua" w:eastAsia="宋体" w:hAnsi="Book Antiqua" w:cs="宋体"/>
          <w:color w:val="000000"/>
          <w:kern w:val="0"/>
          <w:sz w:val="24"/>
          <w:szCs w:val="24"/>
        </w:rPr>
        <w:t>tumour</w:t>
      </w:r>
      <w:proofErr w:type="spellEnd"/>
      <w:r w:rsidRPr="004359D0">
        <w:rPr>
          <w:rFonts w:ascii="Book Antiqua" w:eastAsia="宋体" w:hAnsi="Book Antiqua" w:cs="宋体"/>
          <w:color w:val="000000"/>
          <w:kern w:val="0"/>
          <w:sz w:val="24"/>
          <w:szCs w:val="24"/>
        </w:rPr>
        <w:t xml:space="preserve">: epithelioid </w:t>
      </w:r>
      <w:proofErr w:type="spellStart"/>
      <w:r w:rsidRPr="004359D0">
        <w:rPr>
          <w:rFonts w:ascii="Book Antiqua" w:eastAsia="宋体" w:hAnsi="Book Antiqua" w:cs="宋体"/>
          <w:color w:val="000000"/>
          <w:kern w:val="0"/>
          <w:sz w:val="24"/>
          <w:szCs w:val="24"/>
        </w:rPr>
        <w:t>angiomyolipoma</w:t>
      </w:r>
      <w:proofErr w:type="spellEnd"/>
      <w:r w:rsidRPr="004359D0">
        <w:rPr>
          <w:rFonts w:ascii="Book Antiqua" w:eastAsia="宋体" w:hAnsi="Book Antiqua" w:cs="宋体"/>
          <w:color w:val="000000"/>
          <w:kern w:val="0"/>
          <w:sz w:val="24"/>
          <w:szCs w:val="24"/>
        </w:rPr>
        <w:t>. </w:t>
      </w:r>
      <w:proofErr w:type="spellStart"/>
      <w:r w:rsidRPr="004359D0">
        <w:rPr>
          <w:rFonts w:ascii="Book Antiqua" w:eastAsia="宋体" w:hAnsi="Book Antiqua" w:cs="宋体"/>
          <w:i/>
          <w:iCs/>
          <w:color w:val="000000"/>
          <w:kern w:val="0"/>
          <w:sz w:val="24"/>
          <w:szCs w:val="24"/>
        </w:rPr>
        <w:t>Acta</w:t>
      </w:r>
      <w:proofErr w:type="spellEnd"/>
      <w:r w:rsidRPr="004359D0">
        <w:rPr>
          <w:rFonts w:ascii="Book Antiqua" w:eastAsia="宋体" w:hAnsi="Book Antiqua" w:cs="宋体"/>
          <w:i/>
          <w:iCs/>
          <w:color w:val="000000"/>
          <w:kern w:val="0"/>
          <w:sz w:val="24"/>
          <w:szCs w:val="24"/>
        </w:rPr>
        <w:t xml:space="preserve"> </w:t>
      </w:r>
      <w:proofErr w:type="spellStart"/>
      <w:r w:rsidRPr="004359D0">
        <w:rPr>
          <w:rFonts w:ascii="Book Antiqua" w:eastAsia="宋体" w:hAnsi="Book Antiqua" w:cs="宋体"/>
          <w:i/>
          <w:iCs/>
          <w:color w:val="000000"/>
          <w:kern w:val="0"/>
          <w:sz w:val="24"/>
          <w:szCs w:val="24"/>
        </w:rPr>
        <w:t>Gastroenterol</w:t>
      </w:r>
      <w:proofErr w:type="spellEnd"/>
      <w:r w:rsidRPr="004359D0">
        <w:rPr>
          <w:rFonts w:ascii="Book Antiqua" w:eastAsia="宋体" w:hAnsi="Book Antiqua" w:cs="宋体"/>
          <w:i/>
          <w:iCs/>
          <w:color w:val="000000"/>
          <w:kern w:val="0"/>
          <w:sz w:val="24"/>
          <w:szCs w:val="24"/>
        </w:rPr>
        <w:t xml:space="preserve"> </w:t>
      </w:r>
      <w:proofErr w:type="spellStart"/>
      <w:r w:rsidRPr="004359D0">
        <w:rPr>
          <w:rFonts w:ascii="Book Antiqua" w:eastAsia="宋体" w:hAnsi="Book Antiqua" w:cs="宋体"/>
          <w:i/>
          <w:iCs/>
          <w:color w:val="000000"/>
          <w:kern w:val="0"/>
          <w:sz w:val="24"/>
          <w:szCs w:val="24"/>
        </w:rPr>
        <w:t>Belg</w:t>
      </w:r>
      <w:proofErr w:type="spellEnd"/>
      <w:r w:rsidRPr="004359D0">
        <w:rPr>
          <w:rFonts w:ascii="Book Antiqua" w:eastAsia="宋体" w:hAnsi="Book Antiqua" w:cs="宋体"/>
          <w:color w:val="000000"/>
          <w:kern w:val="0"/>
          <w:sz w:val="24"/>
          <w:szCs w:val="24"/>
        </w:rPr>
        <w:t> 2012; </w:t>
      </w:r>
      <w:r w:rsidRPr="004359D0">
        <w:rPr>
          <w:rFonts w:ascii="Book Antiqua" w:eastAsia="宋体" w:hAnsi="Book Antiqua" w:cs="宋体"/>
          <w:b/>
          <w:bCs/>
          <w:color w:val="000000"/>
          <w:kern w:val="0"/>
          <w:sz w:val="24"/>
          <w:szCs w:val="24"/>
        </w:rPr>
        <w:t>75</w:t>
      </w:r>
      <w:r w:rsidRPr="004359D0">
        <w:rPr>
          <w:rFonts w:ascii="Book Antiqua" w:eastAsia="宋体" w:hAnsi="Book Antiqua" w:cs="宋体"/>
          <w:color w:val="000000"/>
          <w:kern w:val="0"/>
          <w:sz w:val="24"/>
          <w:szCs w:val="24"/>
        </w:rPr>
        <w:t>: 443-445 [PMID: 23402089]</w:t>
      </w:r>
    </w:p>
    <w:p w:rsidR="0042576E" w:rsidRPr="004359D0" w:rsidRDefault="0042576E" w:rsidP="00EC763B">
      <w:pPr>
        <w:widowControl/>
        <w:adjustRightInd w:val="0"/>
        <w:snapToGrid w:val="0"/>
        <w:spacing w:line="360" w:lineRule="auto"/>
        <w:rPr>
          <w:rFonts w:ascii="Book Antiqua" w:eastAsia="宋体" w:hAnsi="Book Antiqua" w:cs="宋体"/>
          <w:color w:val="000000"/>
          <w:kern w:val="0"/>
          <w:sz w:val="24"/>
          <w:szCs w:val="24"/>
        </w:rPr>
      </w:pPr>
      <w:r w:rsidRPr="004359D0">
        <w:rPr>
          <w:rFonts w:ascii="Book Antiqua" w:eastAsia="宋体" w:hAnsi="Book Antiqua" w:cs="宋体"/>
          <w:color w:val="000000"/>
          <w:kern w:val="0"/>
          <w:sz w:val="24"/>
          <w:szCs w:val="24"/>
        </w:rPr>
        <w:t>19 </w:t>
      </w:r>
      <w:r w:rsidRPr="004359D0">
        <w:rPr>
          <w:rFonts w:ascii="Book Antiqua" w:eastAsia="宋体" w:hAnsi="Book Antiqua" w:cs="宋体"/>
          <w:b/>
          <w:bCs/>
          <w:color w:val="000000"/>
          <w:kern w:val="0"/>
          <w:sz w:val="24"/>
          <w:szCs w:val="24"/>
        </w:rPr>
        <w:t>Ji JS</w:t>
      </w:r>
      <w:r w:rsidRPr="004359D0">
        <w:rPr>
          <w:rFonts w:ascii="Book Antiqua" w:eastAsia="宋体" w:hAnsi="Book Antiqua" w:cs="宋体"/>
          <w:color w:val="000000"/>
          <w:kern w:val="0"/>
          <w:sz w:val="24"/>
          <w:szCs w:val="24"/>
        </w:rPr>
        <w:t xml:space="preserve">, Lu CY, Wang ZF, Xu M, Song JJ. Epithelioid </w:t>
      </w:r>
      <w:proofErr w:type="spellStart"/>
      <w:r w:rsidRPr="004359D0">
        <w:rPr>
          <w:rFonts w:ascii="Book Antiqua" w:eastAsia="宋体" w:hAnsi="Book Antiqua" w:cs="宋体"/>
          <w:color w:val="000000"/>
          <w:kern w:val="0"/>
          <w:sz w:val="24"/>
          <w:szCs w:val="24"/>
        </w:rPr>
        <w:t>angiomyolipoma</w:t>
      </w:r>
      <w:proofErr w:type="spellEnd"/>
      <w:r w:rsidRPr="004359D0">
        <w:rPr>
          <w:rFonts w:ascii="Book Antiqua" w:eastAsia="宋体" w:hAnsi="Book Antiqua" w:cs="宋体"/>
          <w:color w:val="000000"/>
          <w:kern w:val="0"/>
          <w:sz w:val="24"/>
          <w:szCs w:val="24"/>
        </w:rPr>
        <w:t xml:space="preserve"> of the liver: CT and MRI features. </w:t>
      </w:r>
      <w:proofErr w:type="spellStart"/>
      <w:r w:rsidRPr="004359D0">
        <w:rPr>
          <w:rFonts w:ascii="Book Antiqua" w:eastAsia="宋体" w:hAnsi="Book Antiqua" w:cs="宋体"/>
          <w:i/>
          <w:iCs/>
          <w:color w:val="000000"/>
          <w:kern w:val="0"/>
          <w:sz w:val="24"/>
          <w:szCs w:val="24"/>
        </w:rPr>
        <w:t>Abdom</w:t>
      </w:r>
      <w:proofErr w:type="spellEnd"/>
      <w:r w:rsidRPr="004359D0">
        <w:rPr>
          <w:rFonts w:ascii="Book Antiqua" w:eastAsia="宋体" w:hAnsi="Book Antiqua" w:cs="宋体"/>
          <w:i/>
          <w:iCs/>
          <w:color w:val="000000"/>
          <w:kern w:val="0"/>
          <w:sz w:val="24"/>
          <w:szCs w:val="24"/>
        </w:rPr>
        <w:t xml:space="preserve"> Imaging</w:t>
      </w:r>
      <w:r w:rsidRPr="004359D0">
        <w:rPr>
          <w:rFonts w:ascii="Book Antiqua" w:eastAsia="宋体" w:hAnsi="Book Antiqua" w:cs="宋体"/>
          <w:color w:val="000000"/>
          <w:kern w:val="0"/>
          <w:sz w:val="24"/>
          <w:szCs w:val="24"/>
        </w:rPr>
        <w:t> 2013; </w:t>
      </w:r>
      <w:r w:rsidRPr="004359D0">
        <w:rPr>
          <w:rFonts w:ascii="Book Antiqua" w:eastAsia="宋体" w:hAnsi="Book Antiqua" w:cs="宋体"/>
          <w:b/>
          <w:bCs/>
          <w:color w:val="000000"/>
          <w:kern w:val="0"/>
          <w:sz w:val="24"/>
          <w:szCs w:val="24"/>
        </w:rPr>
        <w:t>38</w:t>
      </w:r>
      <w:r w:rsidRPr="004359D0">
        <w:rPr>
          <w:rFonts w:ascii="Book Antiqua" w:eastAsia="宋体" w:hAnsi="Book Antiqua" w:cs="宋体"/>
          <w:color w:val="000000"/>
          <w:kern w:val="0"/>
          <w:sz w:val="24"/>
          <w:szCs w:val="24"/>
        </w:rPr>
        <w:t>: 309-314 [PMID: 22610058 DOI: 10.1007/s00261-012-9911-5]</w:t>
      </w:r>
    </w:p>
    <w:p w:rsidR="0042576E" w:rsidRPr="004359D0" w:rsidRDefault="0042576E" w:rsidP="00EC763B">
      <w:pPr>
        <w:widowControl/>
        <w:adjustRightInd w:val="0"/>
        <w:snapToGrid w:val="0"/>
        <w:spacing w:line="360" w:lineRule="auto"/>
        <w:rPr>
          <w:rFonts w:ascii="Book Antiqua" w:eastAsia="宋体" w:hAnsi="Book Antiqua" w:cs="宋体"/>
          <w:color w:val="000000"/>
          <w:kern w:val="0"/>
          <w:sz w:val="24"/>
          <w:szCs w:val="24"/>
        </w:rPr>
      </w:pPr>
      <w:r w:rsidRPr="004359D0">
        <w:rPr>
          <w:rFonts w:ascii="Book Antiqua" w:eastAsia="宋体" w:hAnsi="Book Antiqua" w:cs="宋体"/>
          <w:color w:val="000000"/>
          <w:kern w:val="0"/>
          <w:sz w:val="24"/>
          <w:szCs w:val="24"/>
        </w:rPr>
        <w:t>20 </w:t>
      </w:r>
      <w:r w:rsidRPr="004359D0">
        <w:rPr>
          <w:rFonts w:ascii="Book Antiqua" w:eastAsia="宋体" w:hAnsi="Book Antiqua" w:cs="宋体"/>
          <w:b/>
          <w:bCs/>
          <w:color w:val="000000"/>
          <w:kern w:val="0"/>
          <w:sz w:val="24"/>
          <w:szCs w:val="24"/>
        </w:rPr>
        <w:t>Lo RC</w:t>
      </w:r>
      <w:r w:rsidRPr="004359D0">
        <w:rPr>
          <w:rFonts w:ascii="Book Antiqua" w:eastAsia="宋体" w:hAnsi="Book Antiqua" w:cs="宋体"/>
          <w:color w:val="000000"/>
          <w:kern w:val="0"/>
          <w:sz w:val="24"/>
          <w:szCs w:val="24"/>
        </w:rPr>
        <w:t xml:space="preserve">. Epithelioid </w:t>
      </w:r>
      <w:proofErr w:type="spellStart"/>
      <w:r w:rsidRPr="004359D0">
        <w:rPr>
          <w:rFonts w:ascii="Book Antiqua" w:eastAsia="宋体" w:hAnsi="Book Antiqua" w:cs="宋体"/>
          <w:color w:val="000000"/>
          <w:kern w:val="0"/>
          <w:sz w:val="24"/>
          <w:szCs w:val="24"/>
        </w:rPr>
        <w:t>angiomyolipoma</w:t>
      </w:r>
      <w:proofErr w:type="spellEnd"/>
      <w:r w:rsidRPr="004359D0">
        <w:rPr>
          <w:rFonts w:ascii="Book Antiqua" w:eastAsia="宋体" w:hAnsi="Book Antiqua" w:cs="宋体"/>
          <w:color w:val="000000"/>
          <w:kern w:val="0"/>
          <w:sz w:val="24"/>
          <w:szCs w:val="24"/>
        </w:rPr>
        <w:t xml:space="preserve"> of the liver: a </w:t>
      </w:r>
      <w:proofErr w:type="spellStart"/>
      <w:r w:rsidRPr="004359D0">
        <w:rPr>
          <w:rFonts w:ascii="Book Antiqua" w:eastAsia="宋体" w:hAnsi="Book Antiqua" w:cs="宋体"/>
          <w:color w:val="000000"/>
          <w:kern w:val="0"/>
          <w:sz w:val="24"/>
          <w:szCs w:val="24"/>
        </w:rPr>
        <w:t>clinicopathologic</w:t>
      </w:r>
      <w:proofErr w:type="spellEnd"/>
      <w:r w:rsidRPr="004359D0">
        <w:rPr>
          <w:rFonts w:ascii="Book Antiqua" w:eastAsia="宋体" w:hAnsi="Book Antiqua" w:cs="宋体"/>
          <w:color w:val="000000"/>
          <w:kern w:val="0"/>
          <w:sz w:val="24"/>
          <w:szCs w:val="24"/>
        </w:rPr>
        <w:t xml:space="preserve"> study of 5 cases. </w:t>
      </w:r>
      <w:r w:rsidRPr="004359D0">
        <w:rPr>
          <w:rFonts w:ascii="Book Antiqua" w:eastAsia="宋体" w:hAnsi="Book Antiqua" w:cs="宋体"/>
          <w:i/>
          <w:iCs/>
          <w:color w:val="000000"/>
          <w:kern w:val="0"/>
          <w:sz w:val="24"/>
          <w:szCs w:val="24"/>
        </w:rPr>
        <w:t xml:space="preserve">Ann </w:t>
      </w:r>
      <w:proofErr w:type="spellStart"/>
      <w:r w:rsidRPr="004359D0">
        <w:rPr>
          <w:rFonts w:ascii="Book Antiqua" w:eastAsia="宋体" w:hAnsi="Book Antiqua" w:cs="宋体"/>
          <w:i/>
          <w:iCs/>
          <w:color w:val="000000"/>
          <w:kern w:val="0"/>
          <w:sz w:val="24"/>
          <w:szCs w:val="24"/>
        </w:rPr>
        <w:t>Diagn</w:t>
      </w:r>
      <w:proofErr w:type="spellEnd"/>
      <w:r w:rsidRPr="004359D0">
        <w:rPr>
          <w:rFonts w:ascii="Book Antiqua" w:eastAsia="宋体" w:hAnsi="Book Antiqua" w:cs="宋体"/>
          <w:i/>
          <w:iCs/>
          <w:color w:val="000000"/>
          <w:kern w:val="0"/>
          <w:sz w:val="24"/>
          <w:szCs w:val="24"/>
        </w:rPr>
        <w:t xml:space="preserve"> </w:t>
      </w:r>
      <w:proofErr w:type="spellStart"/>
      <w:r w:rsidRPr="004359D0">
        <w:rPr>
          <w:rFonts w:ascii="Book Antiqua" w:eastAsia="宋体" w:hAnsi="Book Antiqua" w:cs="宋体"/>
          <w:i/>
          <w:iCs/>
          <w:color w:val="000000"/>
          <w:kern w:val="0"/>
          <w:sz w:val="24"/>
          <w:szCs w:val="24"/>
        </w:rPr>
        <w:t>Pathol</w:t>
      </w:r>
      <w:proofErr w:type="spellEnd"/>
      <w:r w:rsidRPr="004359D0">
        <w:rPr>
          <w:rFonts w:ascii="Book Antiqua" w:eastAsia="宋体" w:hAnsi="Book Antiqua" w:cs="宋体"/>
          <w:color w:val="000000"/>
          <w:kern w:val="0"/>
          <w:sz w:val="24"/>
          <w:szCs w:val="24"/>
        </w:rPr>
        <w:t> 2013; </w:t>
      </w:r>
      <w:r w:rsidRPr="004359D0">
        <w:rPr>
          <w:rFonts w:ascii="Book Antiqua" w:eastAsia="宋体" w:hAnsi="Book Antiqua" w:cs="宋体"/>
          <w:b/>
          <w:bCs/>
          <w:color w:val="000000"/>
          <w:kern w:val="0"/>
          <w:sz w:val="24"/>
          <w:szCs w:val="24"/>
        </w:rPr>
        <w:t>17</w:t>
      </w:r>
      <w:r w:rsidRPr="004359D0">
        <w:rPr>
          <w:rFonts w:ascii="Book Antiqua" w:eastAsia="宋体" w:hAnsi="Book Antiqua" w:cs="宋体"/>
          <w:color w:val="000000"/>
          <w:kern w:val="0"/>
          <w:sz w:val="24"/>
          <w:szCs w:val="24"/>
        </w:rPr>
        <w:t>: 412-415 [PMID: 23786777 DOI: 10.1016/j.anndiagpath.2013.04.009]</w:t>
      </w:r>
    </w:p>
    <w:p w:rsidR="0042576E" w:rsidRPr="004359D0" w:rsidRDefault="0042576E" w:rsidP="00EC763B">
      <w:pPr>
        <w:widowControl/>
        <w:adjustRightInd w:val="0"/>
        <w:snapToGrid w:val="0"/>
        <w:spacing w:line="360" w:lineRule="auto"/>
        <w:rPr>
          <w:rFonts w:ascii="Book Antiqua" w:eastAsia="宋体" w:hAnsi="Book Antiqua" w:cs="宋体"/>
          <w:color w:val="000000"/>
          <w:kern w:val="0"/>
          <w:sz w:val="24"/>
          <w:szCs w:val="24"/>
        </w:rPr>
      </w:pPr>
      <w:r w:rsidRPr="004359D0">
        <w:rPr>
          <w:rFonts w:ascii="Book Antiqua" w:eastAsia="宋体" w:hAnsi="Book Antiqua" w:cs="宋体"/>
          <w:color w:val="000000"/>
          <w:kern w:val="0"/>
          <w:sz w:val="24"/>
          <w:szCs w:val="24"/>
        </w:rPr>
        <w:t>21 </w:t>
      </w:r>
      <w:r w:rsidRPr="004359D0">
        <w:rPr>
          <w:rFonts w:ascii="Book Antiqua" w:eastAsia="宋体" w:hAnsi="Book Antiqua" w:cs="宋体"/>
          <w:b/>
          <w:bCs/>
          <w:color w:val="000000"/>
          <w:kern w:val="0"/>
          <w:sz w:val="24"/>
          <w:szCs w:val="24"/>
        </w:rPr>
        <w:t>Saito Y</w:t>
      </w:r>
      <w:r w:rsidRPr="004359D0">
        <w:rPr>
          <w:rFonts w:ascii="Book Antiqua" w:eastAsia="宋体" w:hAnsi="Book Antiqua" w:cs="宋体"/>
          <w:color w:val="000000"/>
          <w:kern w:val="0"/>
          <w:sz w:val="24"/>
          <w:szCs w:val="24"/>
        </w:rPr>
        <w:t xml:space="preserve">, Shimada M, Utsunomiya T, </w:t>
      </w:r>
      <w:proofErr w:type="spellStart"/>
      <w:r w:rsidRPr="004359D0">
        <w:rPr>
          <w:rFonts w:ascii="Book Antiqua" w:eastAsia="宋体" w:hAnsi="Book Antiqua" w:cs="宋体"/>
          <w:color w:val="000000"/>
          <w:kern w:val="0"/>
          <w:sz w:val="24"/>
          <w:szCs w:val="24"/>
        </w:rPr>
        <w:t>Morine</w:t>
      </w:r>
      <w:proofErr w:type="spellEnd"/>
      <w:r w:rsidRPr="004359D0">
        <w:rPr>
          <w:rFonts w:ascii="Book Antiqua" w:eastAsia="宋体" w:hAnsi="Book Antiqua" w:cs="宋体"/>
          <w:color w:val="000000"/>
          <w:kern w:val="0"/>
          <w:sz w:val="24"/>
          <w:szCs w:val="24"/>
        </w:rPr>
        <w:t xml:space="preserve"> Y, </w:t>
      </w:r>
      <w:proofErr w:type="spellStart"/>
      <w:r w:rsidRPr="004359D0">
        <w:rPr>
          <w:rFonts w:ascii="Book Antiqua" w:eastAsia="宋体" w:hAnsi="Book Antiqua" w:cs="宋体"/>
          <w:color w:val="000000"/>
          <w:kern w:val="0"/>
          <w:sz w:val="24"/>
          <w:szCs w:val="24"/>
        </w:rPr>
        <w:t>Imura</w:t>
      </w:r>
      <w:proofErr w:type="spellEnd"/>
      <w:r w:rsidRPr="004359D0">
        <w:rPr>
          <w:rFonts w:ascii="Book Antiqua" w:eastAsia="宋体" w:hAnsi="Book Antiqua" w:cs="宋体"/>
          <w:color w:val="000000"/>
          <w:kern w:val="0"/>
          <w:sz w:val="24"/>
          <w:szCs w:val="24"/>
        </w:rPr>
        <w:t xml:space="preserve"> S, </w:t>
      </w:r>
      <w:proofErr w:type="spellStart"/>
      <w:r w:rsidRPr="004359D0">
        <w:rPr>
          <w:rFonts w:ascii="Book Antiqua" w:eastAsia="宋体" w:hAnsi="Book Antiqua" w:cs="宋体"/>
          <w:color w:val="000000"/>
          <w:kern w:val="0"/>
          <w:sz w:val="24"/>
          <w:szCs w:val="24"/>
        </w:rPr>
        <w:t>Ikemoto</w:t>
      </w:r>
      <w:proofErr w:type="spellEnd"/>
      <w:r w:rsidRPr="004359D0">
        <w:rPr>
          <w:rFonts w:ascii="Book Antiqua" w:eastAsia="宋体" w:hAnsi="Book Antiqua" w:cs="宋体"/>
          <w:color w:val="000000"/>
          <w:kern w:val="0"/>
          <w:sz w:val="24"/>
          <w:szCs w:val="24"/>
        </w:rPr>
        <w:t xml:space="preserve"> T, Mori H, Hanaoka J, Sugimoto K, </w:t>
      </w:r>
      <w:proofErr w:type="spellStart"/>
      <w:r w:rsidRPr="004359D0">
        <w:rPr>
          <w:rFonts w:ascii="Book Antiqua" w:eastAsia="宋体" w:hAnsi="Book Antiqua" w:cs="宋体"/>
          <w:color w:val="000000"/>
          <w:kern w:val="0"/>
          <w:sz w:val="24"/>
          <w:szCs w:val="24"/>
        </w:rPr>
        <w:t>Iwahashi</w:t>
      </w:r>
      <w:proofErr w:type="spellEnd"/>
      <w:r w:rsidRPr="004359D0">
        <w:rPr>
          <w:rFonts w:ascii="Book Antiqua" w:eastAsia="宋体" w:hAnsi="Book Antiqua" w:cs="宋体"/>
          <w:color w:val="000000"/>
          <w:kern w:val="0"/>
          <w:sz w:val="24"/>
          <w:szCs w:val="24"/>
        </w:rPr>
        <w:t xml:space="preserve"> S, Yamada S, </w:t>
      </w:r>
      <w:proofErr w:type="spellStart"/>
      <w:r w:rsidRPr="004359D0">
        <w:rPr>
          <w:rFonts w:ascii="Book Antiqua" w:eastAsia="宋体" w:hAnsi="Book Antiqua" w:cs="宋体"/>
          <w:color w:val="000000"/>
          <w:kern w:val="0"/>
          <w:sz w:val="24"/>
          <w:szCs w:val="24"/>
        </w:rPr>
        <w:t>Asanoma</w:t>
      </w:r>
      <w:proofErr w:type="spellEnd"/>
      <w:r w:rsidRPr="004359D0">
        <w:rPr>
          <w:rFonts w:ascii="Book Antiqua" w:eastAsia="宋体" w:hAnsi="Book Antiqua" w:cs="宋体"/>
          <w:color w:val="000000"/>
          <w:kern w:val="0"/>
          <w:sz w:val="24"/>
          <w:szCs w:val="24"/>
        </w:rPr>
        <w:t xml:space="preserve"> M, Ishibashi H. Hepatic epithelioid </w:t>
      </w:r>
      <w:proofErr w:type="spellStart"/>
      <w:r w:rsidRPr="004359D0">
        <w:rPr>
          <w:rFonts w:ascii="Book Antiqua" w:eastAsia="宋体" w:hAnsi="Book Antiqua" w:cs="宋体"/>
          <w:color w:val="000000"/>
          <w:kern w:val="0"/>
          <w:sz w:val="24"/>
          <w:szCs w:val="24"/>
        </w:rPr>
        <w:t>angiomyolipoma</w:t>
      </w:r>
      <w:proofErr w:type="spellEnd"/>
      <w:r w:rsidRPr="004359D0">
        <w:rPr>
          <w:rFonts w:ascii="Book Antiqua" w:eastAsia="宋体" w:hAnsi="Book Antiqua" w:cs="宋体"/>
          <w:color w:val="000000"/>
          <w:kern w:val="0"/>
          <w:sz w:val="24"/>
          <w:szCs w:val="24"/>
        </w:rPr>
        <w:t xml:space="preserve"> with </w:t>
      </w:r>
      <w:proofErr w:type="spellStart"/>
      <w:r w:rsidRPr="004359D0">
        <w:rPr>
          <w:rFonts w:ascii="Book Antiqua" w:eastAsia="宋体" w:hAnsi="Book Antiqua" w:cs="宋体"/>
          <w:color w:val="000000"/>
          <w:kern w:val="0"/>
          <w:sz w:val="24"/>
          <w:szCs w:val="24"/>
        </w:rPr>
        <w:t>arterioportal</w:t>
      </w:r>
      <w:proofErr w:type="spellEnd"/>
      <w:r w:rsidRPr="004359D0">
        <w:rPr>
          <w:rFonts w:ascii="Book Antiqua" w:eastAsia="宋体" w:hAnsi="Book Antiqua" w:cs="宋体"/>
          <w:color w:val="000000"/>
          <w:kern w:val="0"/>
          <w:sz w:val="24"/>
          <w:szCs w:val="24"/>
        </w:rPr>
        <w:t xml:space="preserve"> venous shunting mimicking hepatocellular carcinoma: report of a case. </w:t>
      </w:r>
      <w:r w:rsidRPr="004359D0">
        <w:rPr>
          <w:rFonts w:ascii="Book Antiqua" w:eastAsia="宋体" w:hAnsi="Book Antiqua" w:cs="宋体"/>
          <w:i/>
          <w:iCs/>
          <w:color w:val="000000"/>
          <w:kern w:val="0"/>
          <w:sz w:val="24"/>
          <w:szCs w:val="24"/>
        </w:rPr>
        <w:t>J Med Invest</w:t>
      </w:r>
      <w:r w:rsidRPr="004359D0">
        <w:rPr>
          <w:rFonts w:ascii="Book Antiqua" w:eastAsia="宋体" w:hAnsi="Book Antiqua" w:cs="宋体"/>
          <w:color w:val="000000"/>
          <w:kern w:val="0"/>
          <w:sz w:val="24"/>
          <w:szCs w:val="24"/>
        </w:rPr>
        <w:t> 2013; </w:t>
      </w:r>
      <w:r w:rsidRPr="004359D0">
        <w:rPr>
          <w:rFonts w:ascii="Book Antiqua" w:eastAsia="宋体" w:hAnsi="Book Antiqua" w:cs="宋体"/>
          <w:b/>
          <w:bCs/>
          <w:color w:val="000000"/>
          <w:kern w:val="0"/>
          <w:sz w:val="24"/>
          <w:szCs w:val="24"/>
        </w:rPr>
        <w:t>60</w:t>
      </w:r>
      <w:r w:rsidRPr="004359D0">
        <w:rPr>
          <w:rFonts w:ascii="Book Antiqua" w:eastAsia="宋体" w:hAnsi="Book Antiqua" w:cs="宋体"/>
          <w:color w:val="000000"/>
          <w:kern w:val="0"/>
          <w:sz w:val="24"/>
          <w:szCs w:val="24"/>
        </w:rPr>
        <w:t>: 262-266 [PMID: 24190045]</w:t>
      </w:r>
    </w:p>
    <w:p w:rsidR="0042576E" w:rsidRPr="004359D0" w:rsidRDefault="0042576E" w:rsidP="00EC763B">
      <w:pPr>
        <w:widowControl/>
        <w:adjustRightInd w:val="0"/>
        <w:snapToGrid w:val="0"/>
        <w:spacing w:line="360" w:lineRule="auto"/>
        <w:rPr>
          <w:rFonts w:ascii="Book Antiqua" w:eastAsia="宋体" w:hAnsi="Book Antiqua" w:cs="宋体"/>
          <w:color w:val="000000"/>
          <w:kern w:val="0"/>
          <w:sz w:val="24"/>
          <w:szCs w:val="24"/>
        </w:rPr>
      </w:pPr>
      <w:r w:rsidRPr="004359D0">
        <w:rPr>
          <w:rFonts w:ascii="Book Antiqua" w:eastAsia="宋体" w:hAnsi="Book Antiqua" w:cs="宋体"/>
          <w:color w:val="000000"/>
          <w:kern w:val="0"/>
          <w:sz w:val="24"/>
          <w:szCs w:val="24"/>
        </w:rPr>
        <w:lastRenderedPageBreak/>
        <w:t>22 </w:t>
      </w:r>
      <w:proofErr w:type="spellStart"/>
      <w:r w:rsidRPr="004359D0">
        <w:rPr>
          <w:rFonts w:ascii="Book Antiqua" w:eastAsia="宋体" w:hAnsi="Book Antiqua" w:cs="宋体"/>
          <w:b/>
          <w:bCs/>
          <w:color w:val="000000"/>
          <w:kern w:val="0"/>
          <w:sz w:val="24"/>
          <w:szCs w:val="24"/>
        </w:rPr>
        <w:t>Occhionorelli</w:t>
      </w:r>
      <w:proofErr w:type="spellEnd"/>
      <w:r w:rsidRPr="004359D0">
        <w:rPr>
          <w:rFonts w:ascii="Book Antiqua" w:eastAsia="宋体" w:hAnsi="Book Antiqua" w:cs="宋体"/>
          <w:b/>
          <w:bCs/>
          <w:color w:val="000000"/>
          <w:kern w:val="0"/>
          <w:sz w:val="24"/>
          <w:szCs w:val="24"/>
        </w:rPr>
        <w:t xml:space="preserve"> S</w:t>
      </w:r>
      <w:r w:rsidRPr="004359D0">
        <w:rPr>
          <w:rFonts w:ascii="Book Antiqua" w:eastAsia="宋体" w:hAnsi="Book Antiqua" w:cs="宋体"/>
          <w:color w:val="000000"/>
          <w:kern w:val="0"/>
          <w:sz w:val="24"/>
          <w:szCs w:val="24"/>
        </w:rPr>
        <w:t xml:space="preserve">, </w:t>
      </w:r>
      <w:proofErr w:type="spellStart"/>
      <w:r w:rsidRPr="004359D0">
        <w:rPr>
          <w:rFonts w:ascii="Book Antiqua" w:eastAsia="宋体" w:hAnsi="Book Antiqua" w:cs="宋体"/>
          <w:color w:val="000000"/>
          <w:kern w:val="0"/>
          <w:sz w:val="24"/>
          <w:szCs w:val="24"/>
        </w:rPr>
        <w:t>Dellachiesa</w:t>
      </w:r>
      <w:proofErr w:type="spellEnd"/>
      <w:r w:rsidRPr="004359D0">
        <w:rPr>
          <w:rFonts w:ascii="Book Antiqua" w:eastAsia="宋体" w:hAnsi="Book Antiqua" w:cs="宋体"/>
          <w:color w:val="000000"/>
          <w:kern w:val="0"/>
          <w:sz w:val="24"/>
          <w:szCs w:val="24"/>
        </w:rPr>
        <w:t xml:space="preserve"> L, </w:t>
      </w:r>
      <w:proofErr w:type="spellStart"/>
      <w:r w:rsidRPr="004359D0">
        <w:rPr>
          <w:rFonts w:ascii="Book Antiqua" w:eastAsia="宋体" w:hAnsi="Book Antiqua" w:cs="宋体"/>
          <w:color w:val="000000"/>
          <w:kern w:val="0"/>
          <w:sz w:val="24"/>
          <w:szCs w:val="24"/>
        </w:rPr>
        <w:t>Stano</w:t>
      </w:r>
      <w:proofErr w:type="spellEnd"/>
      <w:r w:rsidRPr="004359D0">
        <w:rPr>
          <w:rFonts w:ascii="Book Antiqua" w:eastAsia="宋体" w:hAnsi="Book Antiqua" w:cs="宋体"/>
          <w:color w:val="000000"/>
          <w:kern w:val="0"/>
          <w:sz w:val="24"/>
          <w:szCs w:val="24"/>
        </w:rPr>
        <w:t xml:space="preserve"> R, </w:t>
      </w:r>
      <w:proofErr w:type="spellStart"/>
      <w:r w:rsidRPr="004359D0">
        <w:rPr>
          <w:rFonts w:ascii="Book Antiqua" w:eastAsia="宋体" w:hAnsi="Book Antiqua" w:cs="宋体"/>
          <w:color w:val="000000"/>
          <w:kern w:val="0"/>
          <w:sz w:val="24"/>
          <w:szCs w:val="24"/>
        </w:rPr>
        <w:t>Cappellari</w:t>
      </w:r>
      <w:proofErr w:type="spellEnd"/>
      <w:r w:rsidRPr="004359D0">
        <w:rPr>
          <w:rFonts w:ascii="Book Antiqua" w:eastAsia="宋体" w:hAnsi="Book Antiqua" w:cs="宋体"/>
          <w:color w:val="000000"/>
          <w:kern w:val="0"/>
          <w:sz w:val="24"/>
          <w:szCs w:val="24"/>
        </w:rPr>
        <w:t xml:space="preserve"> L, Tartarini D, </w:t>
      </w:r>
      <w:proofErr w:type="spellStart"/>
      <w:r w:rsidRPr="004359D0">
        <w:rPr>
          <w:rFonts w:ascii="Book Antiqua" w:eastAsia="宋体" w:hAnsi="Book Antiqua" w:cs="宋体"/>
          <w:color w:val="000000"/>
          <w:kern w:val="0"/>
          <w:sz w:val="24"/>
          <w:szCs w:val="24"/>
        </w:rPr>
        <w:t>Severi</w:t>
      </w:r>
      <w:proofErr w:type="spellEnd"/>
      <w:r w:rsidRPr="004359D0">
        <w:rPr>
          <w:rFonts w:ascii="Book Antiqua" w:eastAsia="宋体" w:hAnsi="Book Antiqua" w:cs="宋体"/>
          <w:color w:val="000000"/>
          <w:kern w:val="0"/>
          <w:sz w:val="24"/>
          <w:szCs w:val="24"/>
        </w:rPr>
        <w:t xml:space="preserve"> S, </w:t>
      </w:r>
      <w:proofErr w:type="spellStart"/>
      <w:r w:rsidRPr="004359D0">
        <w:rPr>
          <w:rFonts w:ascii="Book Antiqua" w:eastAsia="宋体" w:hAnsi="Book Antiqua" w:cs="宋体"/>
          <w:color w:val="000000"/>
          <w:kern w:val="0"/>
          <w:sz w:val="24"/>
          <w:szCs w:val="24"/>
        </w:rPr>
        <w:t>Palini</w:t>
      </w:r>
      <w:proofErr w:type="spellEnd"/>
      <w:r w:rsidRPr="004359D0">
        <w:rPr>
          <w:rFonts w:ascii="Book Antiqua" w:eastAsia="宋体" w:hAnsi="Book Antiqua" w:cs="宋体"/>
          <w:color w:val="000000"/>
          <w:kern w:val="0"/>
          <w:sz w:val="24"/>
          <w:szCs w:val="24"/>
        </w:rPr>
        <w:t xml:space="preserve"> GM, </w:t>
      </w:r>
      <w:proofErr w:type="spellStart"/>
      <w:r w:rsidRPr="004359D0">
        <w:rPr>
          <w:rFonts w:ascii="Book Antiqua" w:eastAsia="宋体" w:hAnsi="Book Antiqua" w:cs="宋体"/>
          <w:color w:val="000000"/>
          <w:kern w:val="0"/>
          <w:sz w:val="24"/>
          <w:szCs w:val="24"/>
        </w:rPr>
        <w:t>Pansini</w:t>
      </w:r>
      <w:proofErr w:type="spellEnd"/>
      <w:r w:rsidRPr="004359D0">
        <w:rPr>
          <w:rFonts w:ascii="Book Antiqua" w:eastAsia="宋体" w:hAnsi="Book Antiqua" w:cs="宋体"/>
          <w:color w:val="000000"/>
          <w:kern w:val="0"/>
          <w:sz w:val="24"/>
          <w:szCs w:val="24"/>
        </w:rPr>
        <w:t xml:space="preserve"> GC, Vasquez G. Spontaneous rupture of a hepatic epithelioid </w:t>
      </w:r>
      <w:proofErr w:type="spellStart"/>
      <w:r w:rsidRPr="004359D0">
        <w:rPr>
          <w:rFonts w:ascii="Book Antiqua" w:eastAsia="宋体" w:hAnsi="Book Antiqua" w:cs="宋体"/>
          <w:color w:val="000000"/>
          <w:kern w:val="0"/>
          <w:sz w:val="24"/>
          <w:szCs w:val="24"/>
        </w:rPr>
        <w:t>angiomyolipoma</w:t>
      </w:r>
      <w:proofErr w:type="spellEnd"/>
      <w:r w:rsidRPr="004359D0">
        <w:rPr>
          <w:rFonts w:ascii="Book Antiqua" w:eastAsia="宋体" w:hAnsi="Book Antiqua" w:cs="宋体"/>
          <w:color w:val="000000"/>
          <w:kern w:val="0"/>
          <w:sz w:val="24"/>
          <w:szCs w:val="24"/>
        </w:rPr>
        <w:t>: damage control surgery. A case report. </w:t>
      </w:r>
      <w:r w:rsidRPr="004359D0">
        <w:rPr>
          <w:rFonts w:ascii="Book Antiqua" w:eastAsia="宋体" w:hAnsi="Book Antiqua" w:cs="宋体"/>
          <w:i/>
          <w:iCs/>
          <w:color w:val="000000"/>
          <w:kern w:val="0"/>
          <w:sz w:val="24"/>
          <w:szCs w:val="24"/>
        </w:rPr>
        <w:t xml:space="preserve">G </w:t>
      </w:r>
      <w:proofErr w:type="spellStart"/>
      <w:r w:rsidRPr="004359D0">
        <w:rPr>
          <w:rFonts w:ascii="Book Antiqua" w:eastAsia="宋体" w:hAnsi="Book Antiqua" w:cs="宋体"/>
          <w:i/>
          <w:iCs/>
          <w:color w:val="000000"/>
          <w:kern w:val="0"/>
          <w:sz w:val="24"/>
          <w:szCs w:val="24"/>
        </w:rPr>
        <w:t>Chir</w:t>
      </w:r>
      <w:proofErr w:type="spellEnd"/>
      <w:r w:rsidRPr="004359D0">
        <w:rPr>
          <w:rFonts w:ascii="Book Antiqua" w:eastAsia="宋体" w:hAnsi="Book Antiqua" w:cs="宋体"/>
          <w:color w:val="000000"/>
          <w:kern w:val="0"/>
          <w:sz w:val="24"/>
          <w:szCs w:val="24"/>
        </w:rPr>
        <w:t> 2013; </w:t>
      </w:r>
      <w:r w:rsidRPr="004359D0">
        <w:rPr>
          <w:rFonts w:ascii="Book Antiqua" w:eastAsia="宋体" w:hAnsi="Book Antiqua" w:cs="宋体"/>
          <w:b/>
          <w:bCs/>
          <w:color w:val="000000"/>
          <w:kern w:val="0"/>
          <w:sz w:val="24"/>
          <w:szCs w:val="24"/>
        </w:rPr>
        <w:t>34</w:t>
      </w:r>
      <w:r w:rsidRPr="004359D0">
        <w:rPr>
          <w:rFonts w:ascii="Book Antiqua" w:eastAsia="宋体" w:hAnsi="Book Antiqua" w:cs="宋体"/>
          <w:color w:val="000000"/>
          <w:kern w:val="0"/>
          <w:sz w:val="24"/>
          <w:szCs w:val="24"/>
        </w:rPr>
        <w:t>: 320-322 [PMID: 24342160]</w:t>
      </w:r>
    </w:p>
    <w:p w:rsidR="0042576E" w:rsidRPr="004359D0" w:rsidRDefault="0042576E" w:rsidP="00EC763B">
      <w:pPr>
        <w:widowControl/>
        <w:adjustRightInd w:val="0"/>
        <w:snapToGrid w:val="0"/>
        <w:spacing w:line="360" w:lineRule="auto"/>
        <w:rPr>
          <w:rFonts w:ascii="Book Antiqua" w:eastAsia="宋体" w:hAnsi="Book Antiqua" w:cs="宋体"/>
          <w:color w:val="000000"/>
          <w:kern w:val="0"/>
          <w:sz w:val="24"/>
          <w:szCs w:val="24"/>
        </w:rPr>
      </w:pPr>
      <w:r w:rsidRPr="004359D0">
        <w:rPr>
          <w:rFonts w:ascii="Book Antiqua" w:eastAsia="宋体" w:hAnsi="Book Antiqua" w:cs="宋体"/>
          <w:color w:val="000000"/>
          <w:kern w:val="0"/>
          <w:sz w:val="24"/>
          <w:szCs w:val="24"/>
        </w:rPr>
        <w:t>23 </w:t>
      </w:r>
      <w:r w:rsidRPr="004359D0">
        <w:rPr>
          <w:rFonts w:ascii="Book Antiqua" w:eastAsia="宋体" w:hAnsi="Book Antiqua" w:cs="宋体"/>
          <w:b/>
          <w:bCs/>
          <w:color w:val="000000"/>
          <w:kern w:val="0"/>
          <w:sz w:val="24"/>
          <w:szCs w:val="24"/>
        </w:rPr>
        <w:t>Zhao Y</w:t>
      </w:r>
      <w:r w:rsidRPr="004359D0">
        <w:rPr>
          <w:rFonts w:ascii="Book Antiqua" w:eastAsia="宋体" w:hAnsi="Book Antiqua" w:cs="宋体"/>
          <w:color w:val="000000"/>
          <w:kern w:val="0"/>
          <w:sz w:val="24"/>
          <w:szCs w:val="24"/>
        </w:rPr>
        <w:t xml:space="preserve">, Ouyang H, Wang X, Ye F, Liang J. MRI manifestations of liver epithelioid and </w:t>
      </w:r>
      <w:proofErr w:type="spellStart"/>
      <w:r w:rsidRPr="004359D0">
        <w:rPr>
          <w:rFonts w:ascii="Book Antiqua" w:eastAsia="宋体" w:hAnsi="Book Antiqua" w:cs="宋体"/>
          <w:color w:val="000000"/>
          <w:kern w:val="0"/>
          <w:sz w:val="24"/>
          <w:szCs w:val="24"/>
        </w:rPr>
        <w:t>nonepithelioid</w:t>
      </w:r>
      <w:proofErr w:type="spellEnd"/>
      <w:r w:rsidRPr="004359D0">
        <w:rPr>
          <w:rFonts w:ascii="Book Antiqua" w:eastAsia="宋体" w:hAnsi="Book Antiqua" w:cs="宋体"/>
          <w:color w:val="000000"/>
          <w:kern w:val="0"/>
          <w:sz w:val="24"/>
          <w:szCs w:val="24"/>
        </w:rPr>
        <w:t xml:space="preserve"> </w:t>
      </w:r>
      <w:proofErr w:type="spellStart"/>
      <w:r w:rsidRPr="004359D0">
        <w:rPr>
          <w:rFonts w:ascii="Book Antiqua" w:eastAsia="宋体" w:hAnsi="Book Antiqua" w:cs="宋体"/>
          <w:color w:val="000000"/>
          <w:kern w:val="0"/>
          <w:sz w:val="24"/>
          <w:szCs w:val="24"/>
        </w:rPr>
        <w:t>angiomyolipoma</w:t>
      </w:r>
      <w:proofErr w:type="spellEnd"/>
      <w:r w:rsidRPr="004359D0">
        <w:rPr>
          <w:rFonts w:ascii="Book Antiqua" w:eastAsia="宋体" w:hAnsi="Book Antiqua" w:cs="宋体"/>
          <w:color w:val="000000"/>
          <w:kern w:val="0"/>
          <w:sz w:val="24"/>
          <w:szCs w:val="24"/>
        </w:rPr>
        <w:t>. </w:t>
      </w:r>
      <w:r w:rsidRPr="004359D0">
        <w:rPr>
          <w:rFonts w:ascii="Book Antiqua" w:eastAsia="宋体" w:hAnsi="Book Antiqua" w:cs="宋体"/>
          <w:i/>
          <w:iCs/>
          <w:color w:val="000000"/>
          <w:kern w:val="0"/>
          <w:sz w:val="24"/>
          <w:szCs w:val="24"/>
        </w:rPr>
        <w:t xml:space="preserve">J </w:t>
      </w:r>
      <w:proofErr w:type="spellStart"/>
      <w:r w:rsidRPr="004359D0">
        <w:rPr>
          <w:rFonts w:ascii="Book Antiqua" w:eastAsia="宋体" w:hAnsi="Book Antiqua" w:cs="宋体"/>
          <w:i/>
          <w:iCs/>
          <w:color w:val="000000"/>
          <w:kern w:val="0"/>
          <w:sz w:val="24"/>
          <w:szCs w:val="24"/>
        </w:rPr>
        <w:t>Magn</w:t>
      </w:r>
      <w:proofErr w:type="spellEnd"/>
      <w:r w:rsidRPr="004359D0">
        <w:rPr>
          <w:rFonts w:ascii="Book Antiqua" w:eastAsia="宋体" w:hAnsi="Book Antiqua" w:cs="宋体"/>
          <w:i/>
          <w:iCs/>
          <w:color w:val="000000"/>
          <w:kern w:val="0"/>
          <w:sz w:val="24"/>
          <w:szCs w:val="24"/>
        </w:rPr>
        <w:t xml:space="preserve"> </w:t>
      </w:r>
      <w:proofErr w:type="spellStart"/>
      <w:r w:rsidRPr="004359D0">
        <w:rPr>
          <w:rFonts w:ascii="Book Antiqua" w:eastAsia="宋体" w:hAnsi="Book Antiqua" w:cs="宋体"/>
          <w:i/>
          <w:iCs/>
          <w:color w:val="000000"/>
          <w:kern w:val="0"/>
          <w:sz w:val="24"/>
          <w:szCs w:val="24"/>
        </w:rPr>
        <w:t>Reson</w:t>
      </w:r>
      <w:proofErr w:type="spellEnd"/>
      <w:r w:rsidRPr="004359D0">
        <w:rPr>
          <w:rFonts w:ascii="Book Antiqua" w:eastAsia="宋体" w:hAnsi="Book Antiqua" w:cs="宋体"/>
          <w:i/>
          <w:iCs/>
          <w:color w:val="000000"/>
          <w:kern w:val="0"/>
          <w:sz w:val="24"/>
          <w:szCs w:val="24"/>
        </w:rPr>
        <w:t xml:space="preserve"> Imaging</w:t>
      </w:r>
      <w:r w:rsidRPr="004359D0">
        <w:rPr>
          <w:rFonts w:ascii="Book Antiqua" w:eastAsia="宋体" w:hAnsi="Book Antiqua" w:cs="宋体"/>
          <w:color w:val="000000"/>
          <w:kern w:val="0"/>
          <w:sz w:val="24"/>
          <w:szCs w:val="24"/>
        </w:rPr>
        <w:t> 2014; </w:t>
      </w:r>
      <w:r w:rsidRPr="004359D0">
        <w:rPr>
          <w:rFonts w:ascii="Book Antiqua" w:eastAsia="宋体" w:hAnsi="Book Antiqua" w:cs="宋体"/>
          <w:b/>
          <w:bCs/>
          <w:color w:val="000000"/>
          <w:kern w:val="0"/>
          <w:sz w:val="24"/>
          <w:szCs w:val="24"/>
        </w:rPr>
        <w:t>39</w:t>
      </w:r>
      <w:r w:rsidRPr="004359D0">
        <w:rPr>
          <w:rFonts w:ascii="Book Antiqua" w:eastAsia="宋体" w:hAnsi="Book Antiqua" w:cs="宋体"/>
          <w:color w:val="000000"/>
          <w:kern w:val="0"/>
          <w:sz w:val="24"/>
          <w:szCs w:val="24"/>
        </w:rPr>
        <w:t>: 1502-1508 [PMID: 24129971 DOI: 10.1002/jmri.24291]</w:t>
      </w:r>
    </w:p>
    <w:p w:rsidR="0042576E" w:rsidRPr="004359D0" w:rsidRDefault="0042576E" w:rsidP="00EC763B">
      <w:pPr>
        <w:widowControl/>
        <w:adjustRightInd w:val="0"/>
        <w:snapToGrid w:val="0"/>
        <w:spacing w:line="360" w:lineRule="auto"/>
        <w:rPr>
          <w:rFonts w:ascii="Book Antiqua" w:eastAsia="宋体" w:hAnsi="Book Antiqua" w:cs="宋体"/>
          <w:color w:val="000000"/>
          <w:kern w:val="0"/>
          <w:sz w:val="24"/>
          <w:szCs w:val="24"/>
        </w:rPr>
      </w:pPr>
      <w:r w:rsidRPr="004359D0">
        <w:rPr>
          <w:rFonts w:ascii="Book Antiqua" w:eastAsia="宋体" w:hAnsi="Book Antiqua" w:cs="宋体"/>
          <w:color w:val="000000"/>
          <w:kern w:val="0"/>
          <w:sz w:val="24"/>
          <w:szCs w:val="24"/>
        </w:rPr>
        <w:t>24 </w:t>
      </w:r>
      <w:r w:rsidRPr="004359D0">
        <w:rPr>
          <w:rFonts w:ascii="Book Antiqua" w:eastAsia="宋体" w:hAnsi="Book Antiqua" w:cs="宋体"/>
          <w:b/>
          <w:bCs/>
          <w:color w:val="000000"/>
          <w:kern w:val="0"/>
          <w:sz w:val="24"/>
          <w:szCs w:val="24"/>
        </w:rPr>
        <w:t>Dai CL</w:t>
      </w:r>
      <w:r w:rsidRPr="004359D0">
        <w:rPr>
          <w:rFonts w:ascii="Book Antiqua" w:eastAsia="宋体" w:hAnsi="Book Antiqua" w:cs="宋体"/>
          <w:color w:val="000000"/>
          <w:kern w:val="0"/>
          <w:sz w:val="24"/>
          <w:szCs w:val="24"/>
        </w:rPr>
        <w:t xml:space="preserve">, </w:t>
      </w:r>
      <w:proofErr w:type="spellStart"/>
      <w:r w:rsidRPr="004359D0">
        <w:rPr>
          <w:rFonts w:ascii="Book Antiqua" w:eastAsia="宋体" w:hAnsi="Book Antiqua" w:cs="宋体"/>
          <w:color w:val="000000"/>
          <w:kern w:val="0"/>
          <w:sz w:val="24"/>
          <w:szCs w:val="24"/>
        </w:rPr>
        <w:t>Xue</w:t>
      </w:r>
      <w:proofErr w:type="spellEnd"/>
      <w:r w:rsidRPr="004359D0">
        <w:rPr>
          <w:rFonts w:ascii="Book Antiqua" w:eastAsia="宋体" w:hAnsi="Book Antiqua" w:cs="宋体"/>
          <w:color w:val="000000"/>
          <w:kern w:val="0"/>
          <w:sz w:val="24"/>
          <w:szCs w:val="24"/>
        </w:rPr>
        <w:t xml:space="preserve"> LP, Li YM. Multi-slice computed tomography manifestations of hepatic epithelioid </w:t>
      </w:r>
      <w:proofErr w:type="spellStart"/>
      <w:r w:rsidRPr="004359D0">
        <w:rPr>
          <w:rFonts w:ascii="Book Antiqua" w:eastAsia="宋体" w:hAnsi="Book Antiqua" w:cs="宋体"/>
          <w:color w:val="000000"/>
          <w:kern w:val="0"/>
          <w:sz w:val="24"/>
          <w:szCs w:val="24"/>
        </w:rPr>
        <w:t>angiomyolipoma</w:t>
      </w:r>
      <w:proofErr w:type="spellEnd"/>
      <w:r w:rsidRPr="004359D0">
        <w:rPr>
          <w:rFonts w:ascii="Book Antiqua" w:eastAsia="宋体" w:hAnsi="Book Antiqua" w:cs="宋体"/>
          <w:color w:val="000000"/>
          <w:kern w:val="0"/>
          <w:sz w:val="24"/>
          <w:szCs w:val="24"/>
        </w:rPr>
        <w:t>. </w:t>
      </w:r>
      <w:r w:rsidRPr="004359D0">
        <w:rPr>
          <w:rFonts w:ascii="Book Antiqua" w:eastAsia="宋体" w:hAnsi="Book Antiqua" w:cs="宋体"/>
          <w:i/>
          <w:iCs/>
          <w:color w:val="000000"/>
          <w:kern w:val="0"/>
          <w:sz w:val="24"/>
          <w:szCs w:val="24"/>
        </w:rPr>
        <w:t xml:space="preserve">World J </w:t>
      </w:r>
      <w:proofErr w:type="spellStart"/>
      <w:r w:rsidRPr="004359D0">
        <w:rPr>
          <w:rFonts w:ascii="Book Antiqua" w:eastAsia="宋体" w:hAnsi="Book Antiqua" w:cs="宋体"/>
          <w:i/>
          <w:iCs/>
          <w:color w:val="000000"/>
          <w:kern w:val="0"/>
          <w:sz w:val="24"/>
          <w:szCs w:val="24"/>
        </w:rPr>
        <w:t>Gastroenterol</w:t>
      </w:r>
      <w:proofErr w:type="spellEnd"/>
      <w:r w:rsidRPr="004359D0">
        <w:rPr>
          <w:rFonts w:ascii="Book Antiqua" w:eastAsia="宋体" w:hAnsi="Book Antiqua" w:cs="宋体"/>
          <w:color w:val="000000"/>
          <w:kern w:val="0"/>
          <w:sz w:val="24"/>
          <w:szCs w:val="24"/>
        </w:rPr>
        <w:t> 2014; </w:t>
      </w:r>
      <w:r w:rsidRPr="004359D0">
        <w:rPr>
          <w:rFonts w:ascii="Book Antiqua" w:eastAsia="宋体" w:hAnsi="Book Antiqua" w:cs="宋体"/>
          <w:b/>
          <w:bCs/>
          <w:color w:val="000000"/>
          <w:kern w:val="0"/>
          <w:sz w:val="24"/>
          <w:szCs w:val="24"/>
        </w:rPr>
        <w:t>20</w:t>
      </w:r>
      <w:r w:rsidRPr="004359D0">
        <w:rPr>
          <w:rFonts w:ascii="Book Antiqua" w:eastAsia="宋体" w:hAnsi="Book Antiqua" w:cs="宋体"/>
          <w:color w:val="000000"/>
          <w:kern w:val="0"/>
          <w:sz w:val="24"/>
          <w:szCs w:val="24"/>
        </w:rPr>
        <w:t>: 3364-3368 [PMID: 24696616 DOI: 10.3748/wjg.v20.i12.3364]</w:t>
      </w:r>
    </w:p>
    <w:p w:rsidR="0042576E" w:rsidRPr="004359D0" w:rsidRDefault="0042576E" w:rsidP="00EC763B">
      <w:pPr>
        <w:widowControl/>
        <w:adjustRightInd w:val="0"/>
        <w:snapToGrid w:val="0"/>
        <w:spacing w:line="360" w:lineRule="auto"/>
        <w:rPr>
          <w:rFonts w:ascii="Book Antiqua" w:eastAsia="宋体" w:hAnsi="Book Antiqua" w:cs="宋体"/>
          <w:color w:val="000000"/>
          <w:kern w:val="0"/>
          <w:sz w:val="24"/>
          <w:szCs w:val="24"/>
        </w:rPr>
      </w:pPr>
      <w:r w:rsidRPr="004359D0">
        <w:rPr>
          <w:rFonts w:ascii="Book Antiqua" w:eastAsia="宋体" w:hAnsi="Book Antiqua" w:cs="宋体"/>
          <w:color w:val="000000"/>
          <w:kern w:val="0"/>
          <w:sz w:val="24"/>
          <w:szCs w:val="24"/>
        </w:rPr>
        <w:t>25 </w:t>
      </w:r>
      <w:r w:rsidRPr="004359D0">
        <w:rPr>
          <w:rFonts w:ascii="Book Antiqua" w:eastAsia="宋体" w:hAnsi="Book Antiqua" w:cs="宋体"/>
          <w:b/>
          <w:bCs/>
          <w:color w:val="000000"/>
          <w:kern w:val="0"/>
          <w:sz w:val="24"/>
          <w:szCs w:val="24"/>
        </w:rPr>
        <w:t>Tajima S</w:t>
      </w:r>
      <w:r w:rsidRPr="004359D0">
        <w:rPr>
          <w:rFonts w:ascii="Book Antiqua" w:eastAsia="宋体" w:hAnsi="Book Antiqua" w:cs="宋体"/>
          <w:color w:val="000000"/>
          <w:kern w:val="0"/>
          <w:sz w:val="24"/>
          <w:szCs w:val="24"/>
        </w:rPr>
        <w:t xml:space="preserve">, Suzuki A, </w:t>
      </w:r>
      <w:proofErr w:type="spellStart"/>
      <w:r w:rsidRPr="004359D0">
        <w:rPr>
          <w:rFonts w:ascii="Book Antiqua" w:eastAsia="宋体" w:hAnsi="Book Antiqua" w:cs="宋体"/>
          <w:color w:val="000000"/>
          <w:kern w:val="0"/>
          <w:sz w:val="24"/>
          <w:szCs w:val="24"/>
        </w:rPr>
        <w:t>Suzumura</w:t>
      </w:r>
      <w:proofErr w:type="spellEnd"/>
      <w:r w:rsidRPr="004359D0">
        <w:rPr>
          <w:rFonts w:ascii="Book Antiqua" w:eastAsia="宋体" w:hAnsi="Book Antiqua" w:cs="宋体"/>
          <w:color w:val="000000"/>
          <w:kern w:val="0"/>
          <w:sz w:val="24"/>
          <w:szCs w:val="24"/>
        </w:rPr>
        <w:t xml:space="preserve"> K. Ruptured hepatic epithelioid </w:t>
      </w:r>
      <w:proofErr w:type="spellStart"/>
      <w:r w:rsidRPr="004359D0">
        <w:rPr>
          <w:rFonts w:ascii="Book Antiqua" w:eastAsia="宋体" w:hAnsi="Book Antiqua" w:cs="宋体"/>
          <w:color w:val="000000"/>
          <w:kern w:val="0"/>
          <w:sz w:val="24"/>
          <w:szCs w:val="24"/>
        </w:rPr>
        <w:t>angiomyolipoma</w:t>
      </w:r>
      <w:proofErr w:type="spellEnd"/>
      <w:r w:rsidRPr="004359D0">
        <w:rPr>
          <w:rFonts w:ascii="Book Antiqua" w:eastAsia="宋体" w:hAnsi="Book Antiqua" w:cs="宋体"/>
          <w:color w:val="000000"/>
          <w:kern w:val="0"/>
          <w:sz w:val="24"/>
          <w:szCs w:val="24"/>
        </w:rPr>
        <w:t>: a case report and literature review. </w:t>
      </w:r>
      <w:r w:rsidRPr="004359D0">
        <w:rPr>
          <w:rFonts w:ascii="Book Antiqua" w:eastAsia="宋体" w:hAnsi="Book Antiqua" w:cs="宋体"/>
          <w:i/>
          <w:iCs/>
          <w:color w:val="000000"/>
          <w:kern w:val="0"/>
          <w:sz w:val="24"/>
          <w:szCs w:val="24"/>
        </w:rPr>
        <w:t xml:space="preserve">Case Rep </w:t>
      </w:r>
      <w:proofErr w:type="spellStart"/>
      <w:r w:rsidRPr="004359D0">
        <w:rPr>
          <w:rFonts w:ascii="Book Antiqua" w:eastAsia="宋体" w:hAnsi="Book Antiqua" w:cs="宋体"/>
          <w:i/>
          <w:iCs/>
          <w:color w:val="000000"/>
          <w:kern w:val="0"/>
          <w:sz w:val="24"/>
          <w:szCs w:val="24"/>
        </w:rPr>
        <w:t>Oncol</w:t>
      </w:r>
      <w:proofErr w:type="spellEnd"/>
      <w:r w:rsidRPr="004359D0">
        <w:rPr>
          <w:rFonts w:ascii="Book Antiqua" w:eastAsia="宋体" w:hAnsi="Book Antiqua" w:cs="宋体"/>
          <w:color w:val="000000"/>
          <w:kern w:val="0"/>
          <w:sz w:val="24"/>
          <w:szCs w:val="24"/>
        </w:rPr>
        <w:t> 2014; </w:t>
      </w:r>
      <w:r w:rsidRPr="004359D0">
        <w:rPr>
          <w:rFonts w:ascii="Book Antiqua" w:eastAsia="宋体" w:hAnsi="Book Antiqua" w:cs="宋体"/>
          <w:b/>
          <w:bCs/>
          <w:color w:val="000000"/>
          <w:kern w:val="0"/>
          <w:sz w:val="24"/>
          <w:szCs w:val="24"/>
        </w:rPr>
        <w:t>7</w:t>
      </w:r>
      <w:r w:rsidRPr="004359D0">
        <w:rPr>
          <w:rFonts w:ascii="Book Antiqua" w:eastAsia="宋体" w:hAnsi="Book Antiqua" w:cs="宋体"/>
          <w:color w:val="000000"/>
          <w:kern w:val="0"/>
          <w:sz w:val="24"/>
          <w:szCs w:val="24"/>
        </w:rPr>
        <w:t>: 369-375 [PMID: 24987358 DOI: 10.1159/000363690]</w:t>
      </w:r>
    </w:p>
    <w:p w:rsidR="0042576E" w:rsidRPr="004359D0" w:rsidRDefault="0042576E" w:rsidP="00EC763B">
      <w:pPr>
        <w:widowControl/>
        <w:adjustRightInd w:val="0"/>
        <w:snapToGrid w:val="0"/>
        <w:spacing w:line="360" w:lineRule="auto"/>
        <w:rPr>
          <w:rFonts w:ascii="Book Antiqua" w:eastAsia="宋体" w:hAnsi="Book Antiqua" w:cs="宋体"/>
          <w:color w:val="000000"/>
          <w:kern w:val="0"/>
          <w:sz w:val="24"/>
          <w:szCs w:val="24"/>
        </w:rPr>
      </w:pPr>
      <w:r w:rsidRPr="004359D0">
        <w:rPr>
          <w:rFonts w:ascii="Book Antiqua" w:eastAsia="宋体" w:hAnsi="Book Antiqua" w:cs="宋体"/>
          <w:color w:val="000000"/>
          <w:kern w:val="0"/>
          <w:sz w:val="24"/>
          <w:szCs w:val="24"/>
        </w:rPr>
        <w:t>26 </w:t>
      </w:r>
      <w:r w:rsidRPr="004359D0">
        <w:rPr>
          <w:rFonts w:ascii="Book Antiqua" w:eastAsia="宋体" w:hAnsi="Book Antiqua" w:cs="宋体"/>
          <w:b/>
          <w:bCs/>
          <w:color w:val="000000"/>
          <w:kern w:val="0"/>
          <w:sz w:val="24"/>
          <w:szCs w:val="24"/>
        </w:rPr>
        <w:t>Xu H</w:t>
      </w:r>
      <w:r w:rsidRPr="004359D0">
        <w:rPr>
          <w:rFonts w:ascii="Book Antiqua" w:eastAsia="宋体" w:hAnsi="Book Antiqua" w:cs="宋体"/>
          <w:color w:val="000000"/>
          <w:kern w:val="0"/>
          <w:sz w:val="24"/>
          <w:szCs w:val="24"/>
        </w:rPr>
        <w:t xml:space="preserve">, Wang H, Zhang X, Li G. [Hepatic epithelioid </w:t>
      </w:r>
      <w:proofErr w:type="spellStart"/>
      <w:r w:rsidRPr="004359D0">
        <w:rPr>
          <w:rFonts w:ascii="Book Antiqua" w:eastAsia="宋体" w:hAnsi="Book Antiqua" w:cs="宋体"/>
          <w:color w:val="000000"/>
          <w:kern w:val="0"/>
          <w:sz w:val="24"/>
          <w:szCs w:val="24"/>
        </w:rPr>
        <w:t>angiomyolipoma</w:t>
      </w:r>
      <w:proofErr w:type="spellEnd"/>
      <w:r w:rsidRPr="004359D0">
        <w:rPr>
          <w:rFonts w:ascii="Book Antiqua" w:eastAsia="宋体" w:hAnsi="Book Antiqua" w:cs="宋体"/>
          <w:color w:val="000000"/>
          <w:kern w:val="0"/>
          <w:sz w:val="24"/>
          <w:szCs w:val="24"/>
        </w:rPr>
        <w:t xml:space="preserve">: a </w:t>
      </w:r>
      <w:proofErr w:type="spellStart"/>
      <w:r w:rsidRPr="004359D0">
        <w:rPr>
          <w:rFonts w:ascii="Book Antiqua" w:eastAsia="宋体" w:hAnsi="Book Antiqua" w:cs="宋体"/>
          <w:color w:val="000000"/>
          <w:kern w:val="0"/>
          <w:sz w:val="24"/>
          <w:szCs w:val="24"/>
        </w:rPr>
        <w:t>clinicopathologic</w:t>
      </w:r>
      <w:proofErr w:type="spellEnd"/>
      <w:r w:rsidRPr="004359D0">
        <w:rPr>
          <w:rFonts w:ascii="Book Antiqua" w:eastAsia="宋体" w:hAnsi="Book Antiqua" w:cs="宋体"/>
          <w:color w:val="000000"/>
          <w:kern w:val="0"/>
          <w:sz w:val="24"/>
          <w:szCs w:val="24"/>
        </w:rPr>
        <w:t xml:space="preserve"> analysis of 25 cases]. </w:t>
      </w:r>
      <w:proofErr w:type="spellStart"/>
      <w:r w:rsidRPr="004359D0">
        <w:rPr>
          <w:rFonts w:ascii="Book Antiqua" w:eastAsia="宋体" w:hAnsi="Book Antiqua" w:cs="宋体"/>
          <w:i/>
          <w:iCs/>
          <w:color w:val="000000"/>
          <w:kern w:val="0"/>
          <w:sz w:val="24"/>
          <w:szCs w:val="24"/>
        </w:rPr>
        <w:t>Zhonghua</w:t>
      </w:r>
      <w:proofErr w:type="spellEnd"/>
      <w:r w:rsidRPr="004359D0">
        <w:rPr>
          <w:rFonts w:ascii="Book Antiqua" w:eastAsia="宋体" w:hAnsi="Book Antiqua" w:cs="宋体"/>
          <w:i/>
          <w:iCs/>
          <w:color w:val="000000"/>
          <w:kern w:val="0"/>
          <w:sz w:val="24"/>
          <w:szCs w:val="24"/>
        </w:rPr>
        <w:t xml:space="preserve"> Bing Li </w:t>
      </w:r>
      <w:proofErr w:type="spellStart"/>
      <w:r w:rsidRPr="004359D0">
        <w:rPr>
          <w:rFonts w:ascii="Book Antiqua" w:eastAsia="宋体" w:hAnsi="Book Antiqua" w:cs="宋体"/>
          <w:i/>
          <w:iCs/>
          <w:color w:val="000000"/>
          <w:kern w:val="0"/>
          <w:sz w:val="24"/>
          <w:szCs w:val="24"/>
        </w:rPr>
        <w:t>Xue</w:t>
      </w:r>
      <w:proofErr w:type="spellEnd"/>
      <w:r w:rsidRPr="004359D0">
        <w:rPr>
          <w:rFonts w:ascii="Book Antiqua" w:eastAsia="宋体" w:hAnsi="Book Antiqua" w:cs="宋体"/>
          <w:i/>
          <w:iCs/>
          <w:color w:val="000000"/>
          <w:kern w:val="0"/>
          <w:sz w:val="24"/>
          <w:szCs w:val="24"/>
        </w:rPr>
        <w:t xml:space="preserve"> </w:t>
      </w:r>
      <w:proofErr w:type="spellStart"/>
      <w:r w:rsidRPr="004359D0">
        <w:rPr>
          <w:rFonts w:ascii="Book Antiqua" w:eastAsia="宋体" w:hAnsi="Book Antiqua" w:cs="宋体"/>
          <w:i/>
          <w:iCs/>
          <w:color w:val="000000"/>
          <w:kern w:val="0"/>
          <w:sz w:val="24"/>
          <w:szCs w:val="24"/>
        </w:rPr>
        <w:t>Za</w:t>
      </w:r>
      <w:proofErr w:type="spellEnd"/>
      <w:r w:rsidRPr="004359D0">
        <w:rPr>
          <w:rFonts w:ascii="Book Antiqua" w:eastAsia="宋体" w:hAnsi="Book Antiqua" w:cs="宋体"/>
          <w:i/>
          <w:iCs/>
          <w:color w:val="000000"/>
          <w:kern w:val="0"/>
          <w:sz w:val="24"/>
          <w:szCs w:val="24"/>
        </w:rPr>
        <w:t xml:space="preserve"> </w:t>
      </w:r>
      <w:proofErr w:type="spellStart"/>
      <w:r w:rsidRPr="004359D0">
        <w:rPr>
          <w:rFonts w:ascii="Book Antiqua" w:eastAsia="宋体" w:hAnsi="Book Antiqua" w:cs="宋体"/>
          <w:i/>
          <w:iCs/>
          <w:color w:val="000000"/>
          <w:kern w:val="0"/>
          <w:sz w:val="24"/>
          <w:szCs w:val="24"/>
        </w:rPr>
        <w:t>Zhi</w:t>
      </w:r>
      <w:proofErr w:type="spellEnd"/>
      <w:r w:rsidRPr="004359D0">
        <w:rPr>
          <w:rFonts w:ascii="Book Antiqua" w:eastAsia="宋体" w:hAnsi="Book Antiqua" w:cs="宋体"/>
          <w:color w:val="000000"/>
          <w:kern w:val="0"/>
          <w:sz w:val="24"/>
          <w:szCs w:val="24"/>
        </w:rPr>
        <w:t> 2014; </w:t>
      </w:r>
      <w:r w:rsidRPr="004359D0">
        <w:rPr>
          <w:rFonts w:ascii="Book Antiqua" w:eastAsia="宋体" w:hAnsi="Book Antiqua" w:cs="宋体"/>
          <w:b/>
          <w:bCs/>
          <w:color w:val="000000"/>
          <w:kern w:val="0"/>
          <w:sz w:val="24"/>
          <w:szCs w:val="24"/>
        </w:rPr>
        <w:t>43</w:t>
      </w:r>
      <w:r w:rsidRPr="004359D0">
        <w:rPr>
          <w:rFonts w:ascii="Book Antiqua" w:eastAsia="宋体" w:hAnsi="Book Antiqua" w:cs="宋体"/>
          <w:color w:val="000000"/>
          <w:kern w:val="0"/>
          <w:sz w:val="24"/>
          <w:szCs w:val="24"/>
        </w:rPr>
        <w:t>: 685-689 [PMID: 25567596]</w:t>
      </w:r>
    </w:p>
    <w:p w:rsidR="0042576E" w:rsidRPr="004359D0" w:rsidRDefault="0042576E" w:rsidP="00EC763B">
      <w:pPr>
        <w:widowControl/>
        <w:adjustRightInd w:val="0"/>
        <w:snapToGrid w:val="0"/>
        <w:spacing w:line="360" w:lineRule="auto"/>
        <w:rPr>
          <w:rFonts w:ascii="Book Antiqua" w:eastAsia="宋体" w:hAnsi="Book Antiqua" w:cs="宋体"/>
          <w:color w:val="000000"/>
          <w:kern w:val="0"/>
          <w:sz w:val="24"/>
          <w:szCs w:val="24"/>
        </w:rPr>
      </w:pPr>
      <w:r w:rsidRPr="004359D0">
        <w:rPr>
          <w:rFonts w:ascii="Book Antiqua" w:eastAsia="宋体" w:hAnsi="Book Antiqua" w:cs="宋体"/>
          <w:color w:val="000000"/>
          <w:kern w:val="0"/>
          <w:sz w:val="24"/>
          <w:szCs w:val="24"/>
        </w:rPr>
        <w:t>27 </w:t>
      </w:r>
      <w:r w:rsidRPr="004359D0">
        <w:rPr>
          <w:rFonts w:ascii="Book Antiqua" w:eastAsia="宋体" w:hAnsi="Book Antiqua" w:cs="宋体"/>
          <w:b/>
          <w:bCs/>
          <w:color w:val="000000"/>
          <w:kern w:val="0"/>
          <w:sz w:val="24"/>
          <w:szCs w:val="24"/>
        </w:rPr>
        <w:t>Zhou Y</w:t>
      </w:r>
      <w:r w:rsidRPr="004359D0">
        <w:rPr>
          <w:rFonts w:ascii="Book Antiqua" w:eastAsia="宋体" w:hAnsi="Book Antiqua" w:cs="宋体"/>
          <w:color w:val="000000"/>
          <w:kern w:val="0"/>
          <w:sz w:val="24"/>
          <w:szCs w:val="24"/>
        </w:rPr>
        <w:t xml:space="preserve">, Chen F, Jiang W, </w:t>
      </w:r>
      <w:proofErr w:type="spellStart"/>
      <w:r w:rsidRPr="004359D0">
        <w:rPr>
          <w:rFonts w:ascii="Book Antiqua" w:eastAsia="宋体" w:hAnsi="Book Antiqua" w:cs="宋体"/>
          <w:color w:val="000000"/>
          <w:kern w:val="0"/>
          <w:sz w:val="24"/>
          <w:szCs w:val="24"/>
        </w:rPr>
        <w:t>Meng</w:t>
      </w:r>
      <w:proofErr w:type="spellEnd"/>
      <w:r w:rsidRPr="004359D0">
        <w:rPr>
          <w:rFonts w:ascii="Book Antiqua" w:eastAsia="宋体" w:hAnsi="Book Antiqua" w:cs="宋体"/>
          <w:color w:val="000000"/>
          <w:kern w:val="0"/>
          <w:sz w:val="24"/>
          <w:szCs w:val="24"/>
        </w:rPr>
        <w:t xml:space="preserve"> Q, Wang F. Hepatic epithelioid </w:t>
      </w:r>
      <w:proofErr w:type="spellStart"/>
      <w:r w:rsidRPr="004359D0">
        <w:rPr>
          <w:rFonts w:ascii="Book Antiqua" w:eastAsia="宋体" w:hAnsi="Book Antiqua" w:cs="宋体"/>
          <w:color w:val="000000"/>
          <w:kern w:val="0"/>
          <w:sz w:val="24"/>
          <w:szCs w:val="24"/>
        </w:rPr>
        <w:t>angiomyolipoma</w:t>
      </w:r>
      <w:proofErr w:type="spellEnd"/>
      <w:r w:rsidRPr="004359D0">
        <w:rPr>
          <w:rFonts w:ascii="Book Antiqua" w:eastAsia="宋体" w:hAnsi="Book Antiqua" w:cs="宋体"/>
          <w:color w:val="000000"/>
          <w:kern w:val="0"/>
          <w:sz w:val="24"/>
          <w:szCs w:val="24"/>
        </w:rPr>
        <w:t xml:space="preserve"> with an unusual pathologic appearance: expanding the morphologic spectrum. </w:t>
      </w:r>
      <w:proofErr w:type="spellStart"/>
      <w:r w:rsidRPr="004359D0">
        <w:rPr>
          <w:rFonts w:ascii="Book Antiqua" w:eastAsia="宋体" w:hAnsi="Book Antiqua" w:cs="宋体"/>
          <w:i/>
          <w:iCs/>
          <w:color w:val="000000"/>
          <w:kern w:val="0"/>
          <w:sz w:val="24"/>
          <w:szCs w:val="24"/>
        </w:rPr>
        <w:t>Int</w:t>
      </w:r>
      <w:proofErr w:type="spellEnd"/>
      <w:r w:rsidRPr="004359D0">
        <w:rPr>
          <w:rFonts w:ascii="Book Antiqua" w:eastAsia="宋体" w:hAnsi="Book Antiqua" w:cs="宋体"/>
          <w:i/>
          <w:iCs/>
          <w:color w:val="000000"/>
          <w:kern w:val="0"/>
          <w:sz w:val="24"/>
          <w:szCs w:val="24"/>
        </w:rPr>
        <w:t xml:space="preserve"> J </w:t>
      </w:r>
      <w:proofErr w:type="spellStart"/>
      <w:r w:rsidRPr="004359D0">
        <w:rPr>
          <w:rFonts w:ascii="Book Antiqua" w:eastAsia="宋体" w:hAnsi="Book Antiqua" w:cs="宋体"/>
          <w:i/>
          <w:iCs/>
          <w:color w:val="000000"/>
          <w:kern w:val="0"/>
          <w:sz w:val="24"/>
          <w:szCs w:val="24"/>
        </w:rPr>
        <w:t>Clin</w:t>
      </w:r>
      <w:proofErr w:type="spellEnd"/>
      <w:r w:rsidRPr="004359D0">
        <w:rPr>
          <w:rFonts w:ascii="Book Antiqua" w:eastAsia="宋体" w:hAnsi="Book Antiqua" w:cs="宋体"/>
          <w:i/>
          <w:iCs/>
          <w:color w:val="000000"/>
          <w:kern w:val="0"/>
          <w:sz w:val="24"/>
          <w:szCs w:val="24"/>
        </w:rPr>
        <w:t xml:space="preserve"> </w:t>
      </w:r>
      <w:proofErr w:type="spellStart"/>
      <w:r w:rsidRPr="004359D0">
        <w:rPr>
          <w:rFonts w:ascii="Book Antiqua" w:eastAsia="宋体" w:hAnsi="Book Antiqua" w:cs="宋体"/>
          <w:i/>
          <w:iCs/>
          <w:color w:val="000000"/>
          <w:kern w:val="0"/>
          <w:sz w:val="24"/>
          <w:szCs w:val="24"/>
        </w:rPr>
        <w:t>Exp</w:t>
      </w:r>
      <w:proofErr w:type="spellEnd"/>
      <w:r w:rsidRPr="004359D0">
        <w:rPr>
          <w:rFonts w:ascii="Book Antiqua" w:eastAsia="宋体" w:hAnsi="Book Antiqua" w:cs="宋体"/>
          <w:i/>
          <w:iCs/>
          <w:color w:val="000000"/>
          <w:kern w:val="0"/>
          <w:sz w:val="24"/>
          <w:szCs w:val="24"/>
        </w:rPr>
        <w:t xml:space="preserve"> </w:t>
      </w:r>
      <w:proofErr w:type="spellStart"/>
      <w:r w:rsidRPr="004359D0">
        <w:rPr>
          <w:rFonts w:ascii="Book Antiqua" w:eastAsia="宋体" w:hAnsi="Book Antiqua" w:cs="宋体"/>
          <w:i/>
          <w:iCs/>
          <w:color w:val="000000"/>
          <w:kern w:val="0"/>
          <w:sz w:val="24"/>
          <w:szCs w:val="24"/>
        </w:rPr>
        <w:t>Pathol</w:t>
      </w:r>
      <w:proofErr w:type="spellEnd"/>
      <w:r w:rsidRPr="004359D0">
        <w:rPr>
          <w:rFonts w:ascii="Book Antiqua" w:eastAsia="宋体" w:hAnsi="Book Antiqua" w:cs="宋体"/>
          <w:color w:val="000000"/>
          <w:kern w:val="0"/>
          <w:sz w:val="24"/>
          <w:szCs w:val="24"/>
        </w:rPr>
        <w:t> 2014; </w:t>
      </w:r>
      <w:r w:rsidRPr="004359D0">
        <w:rPr>
          <w:rFonts w:ascii="Book Antiqua" w:eastAsia="宋体" w:hAnsi="Book Antiqua" w:cs="宋体"/>
          <w:b/>
          <w:bCs/>
          <w:color w:val="000000"/>
          <w:kern w:val="0"/>
          <w:sz w:val="24"/>
          <w:szCs w:val="24"/>
        </w:rPr>
        <w:t>7</w:t>
      </w:r>
      <w:r w:rsidRPr="004359D0">
        <w:rPr>
          <w:rFonts w:ascii="Book Antiqua" w:eastAsia="宋体" w:hAnsi="Book Antiqua" w:cs="宋体"/>
          <w:color w:val="000000"/>
          <w:kern w:val="0"/>
          <w:sz w:val="24"/>
          <w:szCs w:val="24"/>
        </w:rPr>
        <w:t>: 6364-6369 [PMID: 25337292]</w:t>
      </w:r>
    </w:p>
    <w:p w:rsidR="0042576E" w:rsidRPr="004359D0" w:rsidRDefault="0042576E" w:rsidP="00EC763B">
      <w:pPr>
        <w:widowControl/>
        <w:adjustRightInd w:val="0"/>
        <w:snapToGrid w:val="0"/>
        <w:spacing w:line="360" w:lineRule="auto"/>
        <w:rPr>
          <w:rFonts w:ascii="Book Antiqua" w:eastAsia="宋体" w:hAnsi="Book Antiqua" w:cs="宋体"/>
          <w:color w:val="000000"/>
          <w:kern w:val="0"/>
          <w:sz w:val="24"/>
          <w:szCs w:val="24"/>
        </w:rPr>
      </w:pPr>
      <w:r w:rsidRPr="004359D0">
        <w:rPr>
          <w:rFonts w:ascii="Book Antiqua" w:eastAsia="宋体" w:hAnsi="Book Antiqua" w:cs="宋体"/>
          <w:color w:val="000000"/>
          <w:kern w:val="0"/>
          <w:sz w:val="24"/>
          <w:szCs w:val="24"/>
        </w:rPr>
        <w:t>28 </w:t>
      </w:r>
      <w:r w:rsidRPr="004359D0">
        <w:rPr>
          <w:rFonts w:ascii="Book Antiqua" w:eastAsia="宋体" w:hAnsi="Book Antiqua" w:cs="宋体"/>
          <w:b/>
          <w:bCs/>
          <w:color w:val="000000"/>
          <w:kern w:val="0"/>
          <w:sz w:val="24"/>
          <w:szCs w:val="24"/>
        </w:rPr>
        <w:t>Parfitt JR</w:t>
      </w:r>
      <w:r w:rsidRPr="004359D0">
        <w:rPr>
          <w:rFonts w:ascii="Book Antiqua" w:eastAsia="宋体" w:hAnsi="Book Antiqua" w:cs="宋体"/>
          <w:color w:val="000000"/>
          <w:kern w:val="0"/>
          <w:sz w:val="24"/>
          <w:szCs w:val="24"/>
        </w:rPr>
        <w:t xml:space="preserve">, Bella AJ, Izawa JI, </w:t>
      </w:r>
      <w:proofErr w:type="spellStart"/>
      <w:r w:rsidRPr="004359D0">
        <w:rPr>
          <w:rFonts w:ascii="Book Antiqua" w:eastAsia="宋体" w:hAnsi="Book Antiqua" w:cs="宋体"/>
          <w:color w:val="000000"/>
          <w:kern w:val="0"/>
          <w:sz w:val="24"/>
          <w:szCs w:val="24"/>
        </w:rPr>
        <w:t>Wehrli</w:t>
      </w:r>
      <w:proofErr w:type="spellEnd"/>
      <w:r w:rsidRPr="004359D0">
        <w:rPr>
          <w:rFonts w:ascii="Book Antiqua" w:eastAsia="宋体" w:hAnsi="Book Antiqua" w:cs="宋体"/>
          <w:color w:val="000000"/>
          <w:kern w:val="0"/>
          <w:sz w:val="24"/>
          <w:szCs w:val="24"/>
        </w:rPr>
        <w:t xml:space="preserve"> BM. Malignant neoplasm of perivascular epithelioid cells of the liver. </w:t>
      </w:r>
      <w:r w:rsidRPr="004359D0">
        <w:rPr>
          <w:rFonts w:ascii="Book Antiqua" w:eastAsia="宋体" w:hAnsi="Book Antiqua" w:cs="宋体"/>
          <w:i/>
          <w:iCs/>
          <w:color w:val="000000"/>
          <w:kern w:val="0"/>
          <w:sz w:val="24"/>
          <w:szCs w:val="24"/>
        </w:rPr>
        <w:t xml:space="preserve">Arch </w:t>
      </w:r>
      <w:proofErr w:type="spellStart"/>
      <w:r w:rsidRPr="004359D0">
        <w:rPr>
          <w:rFonts w:ascii="Book Antiqua" w:eastAsia="宋体" w:hAnsi="Book Antiqua" w:cs="宋体"/>
          <w:i/>
          <w:iCs/>
          <w:color w:val="000000"/>
          <w:kern w:val="0"/>
          <w:sz w:val="24"/>
          <w:szCs w:val="24"/>
        </w:rPr>
        <w:t>Pathol</w:t>
      </w:r>
      <w:proofErr w:type="spellEnd"/>
      <w:r w:rsidRPr="004359D0">
        <w:rPr>
          <w:rFonts w:ascii="Book Antiqua" w:eastAsia="宋体" w:hAnsi="Book Antiqua" w:cs="宋体"/>
          <w:i/>
          <w:iCs/>
          <w:color w:val="000000"/>
          <w:kern w:val="0"/>
          <w:sz w:val="24"/>
          <w:szCs w:val="24"/>
        </w:rPr>
        <w:t xml:space="preserve"> Lab Med</w:t>
      </w:r>
      <w:r w:rsidRPr="004359D0">
        <w:rPr>
          <w:rFonts w:ascii="Book Antiqua" w:eastAsia="宋体" w:hAnsi="Book Antiqua" w:cs="宋体"/>
          <w:color w:val="000000"/>
          <w:kern w:val="0"/>
          <w:sz w:val="24"/>
          <w:szCs w:val="24"/>
        </w:rPr>
        <w:t> 2006; </w:t>
      </w:r>
      <w:r w:rsidRPr="004359D0">
        <w:rPr>
          <w:rFonts w:ascii="Book Antiqua" w:eastAsia="宋体" w:hAnsi="Book Antiqua" w:cs="宋体"/>
          <w:b/>
          <w:bCs/>
          <w:color w:val="000000"/>
          <w:kern w:val="0"/>
          <w:sz w:val="24"/>
          <w:szCs w:val="24"/>
        </w:rPr>
        <w:t>130</w:t>
      </w:r>
      <w:r w:rsidRPr="004359D0">
        <w:rPr>
          <w:rFonts w:ascii="Book Antiqua" w:eastAsia="宋体" w:hAnsi="Book Antiqua" w:cs="宋体"/>
          <w:color w:val="000000"/>
          <w:kern w:val="0"/>
          <w:sz w:val="24"/>
          <w:szCs w:val="24"/>
        </w:rPr>
        <w:t>: 1219-1222 [PMID: 16879028 DOI: 10.1043/1543-2165</w:t>
      </w:r>
      <w:r w:rsidR="001B64B0">
        <w:rPr>
          <w:rFonts w:ascii="Book Antiqua" w:eastAsia="宋体" w:hAnsi="Book Antiqua" w:cs="宋体"/>
          <w:color w:val="000000"/>
          <w:kern w:val="0"/>
          <w:sz w:val="24"/>
          <w:szCs w:val="24"/>
        </w:rPr>
        <w:t xml:space="preserve"> (</w:t>
      </w:r>
      <w:r w:rsidRPr="004359D0">
        <w:rPr>
          <w:rFonts w:ascii="Book Antiqua" w:eastAsia="宋体" w:hAnsi="Book Antiqua" w:cs="宋体"/>
          <w:color w:val="000000"/>
          <w:kern w:val="0"/>
          <w:sz w:val="24"/>
          <w:szCs w:val="24"/>
        </w:rPr>
        <w:t>2006)130[1219: MNOPEC]2.0.CO; 2]</w:t>
      </w:r>
    </w:p>
    <w:p w:rsidR="0042576E" w:rsidRPr="004359D0" w:rsidRDefault="0042576E" w:rsidP="00EC763B">
      <w:pPr>
        <w:widowControl/>
        <w:adjustRightInd w:val="0"/>
        <w:snapToGrid w:val="0"/>
        <w:spacing w:line="360" w:lineRule="auto"/>
        <w:rPr>
          <w:rFonts w:ascii="Book Antiqua" w:eastAsia="宋体" w:hAnsi="Book Antiqua" w:cs="宋体"/>
          <w:color w:val="000000"/>
          <w:kern w:val="0"/>
          <w:sz w:val="24"/>
          <w:szCs w:val="24"/>
        </w:rPr>
      </w:pPr>
      <w:r w:rsidRPr="004359D0">
        <w:rPr>
          <w:rFonts w:ascii="Book Antiqua" w:eastAsia="宋体" w:hAnsi="Book Antiqua" w:cs="宋体"/>
          <w:color w:val="000000"/>
          <w:kern w:val="0"/>
          <w:sz w:val="24"/>
          <w:szCs w:val="24"/>
        </w:rPr>
        <w:t>29 </w:t>
      </w:r>
      <w:r w:rsidRPr="004359D0">
        <w:rPr>
          <w:rFonts w:ascii="Book Antiqua" w:eastAsia="宋体" w:hAnsi="Book Antiqua" w:cs="宋体"/>
          <w:b/>
          <w:bCs/>
          <w:color w:val="000000"/>
          <w:kern w:val="0"/>
          <w:sz w:val="24"/>
          <w:szCs w:val="24"/>
        </w:rPr>
        <w:t>Aydin H</w:t>
      </w:r>
      <w:r w:rsidRPr="004359D0">
        <w:rPr>
          <w:rFonts w:ascii="Book Antiqua" w:eastAsia="宋体" w:hAnsi="Book Antiqua" w:cs="宋体"/>
          <w:color w:val="000000"/>
          <w:kern w:val="0"/>
          <w:sz w:val="24"/>
          <w:szCs w:val="24"/>
        </w:rPr>
        <w:t>, Magi-</w:t>
      </w:r>
      <w:proofErr w:type="spellStart"/>
      <w:r w:rsidRPr="004359D0">
        <w:rPr>
          <w:rFonts w:ascii="Book Antiqua" w:eastAsia="宋体" w:hAnsi="Book Antiqua" w:cs="宋体"/>
          <w:color w:val="000000"/>
          <w:kern w:val="0"/>
          <w:sz w:val="24"/>
          <w:szCs w:val="24"/>
        </w:rPr>
        <w:t>Galluzzi</w:t>
      </w:r>
      <w:proofErr w:type="spellEnd"/>
      <w:r w:rsidRPr="004359D0">
        <w:rPr>
          <w:rFonts w:ascii="Book Antiqua" w:eastAsia="宋体" w:hAnsi="Book Antiqua" w:cs="宋体"/>
          <w:color w:val="000000"/>
          <w:kern w:val="0"/>
          <w:sz w:val="24"/>
          <w:szCs w:val="24"/>
        </w:rPr>
        <w:t xml:space="preserve"> C, Lane BR, </w:t>
      </w:r>
      <w:proofErr w:type="spellStart"/>
      <w:r w:rsidRPr="004359D0">
        <w:rPr>
          <w:rFonts w:ascii="Book Antiqua" w:eastAsia="宋体" w:hAnsi="Book Antiqua" w:cs="宋体"/>
          <w:color w:val="000000"/>
          <w:kern w:val="0"/>
          <w:sz w:val="24"/>
          <w:szCs w:val="24"/>
        </w:rPr>
        <w:t>Sercia</w:t>
      </w:r>
      <w:proofErr w:type="spellEnd"/>
      <w:r w:rsidRPr="004359D0">
        <w:rPr>
          <w:rFonts w:ascii="Book Antiqua" w:eastAsia="宋体" w:hAnsi="Book Antiqua" w:cs="宋体"/>
          <w:color w:val="000000"/>
          <w:kern w:val="0"/>
          <w:sz w:val="24"/>
          <w:szCs w:val="24"/>
        </w:rPr>
        <w:t xml:space="preserve"> L, Lopez JI, </w:t>
      </w:r>
      <w:proofErr w:type="spellStart"/>
      <w:r w:rsidRPr="004359D0">
        <w:rPr>
          <w:rFonts w:ascii="Book Antiqua" w:eastAsia="宋体" w:hAnsi="Book Antiqua" w:cs="宋体"/>
          <w:color w:val="000000"/>
          <w:kern w:val="0"/>
          <w:sz w:val="24"/>
          <w:szCs w:val="24"/>
        </w:rPr>
        <w:t>Rini</w:t>
      </w:r>
      <w:proofErr w:type="spellEnd"/>
      <w:r w:rsidRPr="004359D0">
        <w:rPr>
          <w:rFonts w:ascii="Book Antiqua" w:eastAsia="宋体" w:hAnsi="Book Antiqua" w:cs="宋体"/>
          <w:color w:val="000000"/>
          <w:kern w:val="0"/>
          <w:sz w:val="24"/>
          <w:szCs w:val="24"/>
        </w:rPr>
        <w:t xml:space="preserve"> BI, Zhou M. Renal </w:t>
      </w:r>
      <w:proofErr w:type="spellStart"/>
      <w:r w:rsidRPr="004359D0">
        <w:rPr>
          <w:rFonts w:ascii="Book Antiqua" w:eastAsia="宋体" w:hAnsi="Book Antiqua" w:cs="宋体"/>
          <w:color w:val="000000"/>
          <w:kern w:val="0"/>
          <w:sz w:val="24"/>
          <w:szCs w:val="24"/>
        </w:rPr>
        <w:t>angiomyolipoma</w:t>
      </w:r>
      <w:proofErr w:type="spellEnd"/>
      <w:r w:rsidRPr="004359D0">
        <w:rPr>
          <w:rFonts w:ascii="Book Antiqua" w:eastAsia="宋体" w:hAnsi="Book Antiqua" w:cs="宋体"/>
          <w:color w:val="000000"/>
          <w:kern w:val="0"/>
          <w:sz w:val="24"/>
          <w:szCs w:val="24"/>
        </w:rPr>
        <w:t xml:space="preserve">: </w:t>
      </w:r>
      <w:proofErr w:type="spellStart"/>
      <w:r w:rsidRPr="004359D0">
        <w:rPr>
          <w:rFonts w:ascii="Book Antiqua" w:eastAsia="宋体" w:hAnsi="Book Antiqua" w:cs="宋体"/>
          <w:color w:val="000000"/>
          <w:kern w:val="0"/>
          <w:sz w:val="24"/>
          <w:szCs w:val="24"/>
        </w:rPr>
        <w:t>clinicopathologic</w:t>
      </w:r>
      <w:proofErr w:type="spellEnd"/>
      <w:r w:rsidRPr="004359D0">
        <w:rPr>
          <w:rFonts w:ascii="Book Antiqua" w:eastAsia="宋体" w:hAnsi="Book Antiqua" w:cs="宋体"/>
          <w:color w:val="000000"/>
          <w:kern w:val="0"/>
          <w:sz w:val="24"/>
          <w:szCs w:val="24"/>
        </w:rPr>
        <w:t xml:space="preserve"> study of 194 cases with emphasis on the </w:t>
      </w:r>
      <w:r w:rsidRPr="004359D0">
        <w:rPr>
          <w:rFonts w:ascii="Book Antiqua" w:eastAsia="宋体" w:hAnsi="Book Antiqua" w:cs="宋体"/>
          <w:color w:val="000000"/>
          <w:kern w:val="0"/>
          <w:sz w:val="24"/>
          <w:szCs w:val="24"/>
        </w:rPr>
        <w:lastRenderedPageBreak/>
        <w:t>epithelioid histology and tuberous sclerosis association. </w:t>
      </w:r>
      <w:r w:rsidRPr="004359D0">
        <w:rPr>
          <w:rFonts w:ascii="Book Antiqua" w:eastAsia="宋体" w:hAnsi="Book Antiqua" w:cs="宋体"/>
          <w:i/>
          <w:iCs/>
          <w:color w:val="000000"/>
          <w:kern w:val="0"/>
          <w:sz w:val="24"/>
          <w:szCs w:val="24"/>
        </w:rPr>
        <w:t xml:space="preserve">Am J </w:t>
      </w:r>
      <w:proofErr w:type="spellStart"/>
      <w:r w:rsidRPr="004359D0">
        <w:rPr>
          <w:rFonts w:ascii="Book Antiqua" w:eastAsia="宋体" w:hAnsi="Book Antiqua" w:cs="宋体"/>
          <w:i/>
          <w:iCs/>
          <w:color w:val="000000"/>
          <w:kern w:val="0"/>
          <w:sz w:val="24"/>
          <w:szCs w:val="24"/>
        </w:rPr>
        <w:t>Surg</w:t>
      </w:r>
      <w:proofErr w:type="spellEnd"/>
      <w:r w:rsidRPr="004359D0">
        <w:rPr>
          <w:rFonts w:ascii="Book Antiqua" w:eastAsia="宋体" w:hAnsi="Book Antiqua" w:cs="宋体"/>
          <w:i/>
          <w:iCs/>
          <w:color w:val="000000"/>
          <w:kern w:val="0"/>
          <w:sz w:val="24"/>
          <w:szCs w:val="24"/>
        </w:rPr>
        <w:t xml:space="preserve"> </w:t>
      </w:r>
      <w:proofErr w:type="spellStart"/>
      <w:r w:rsidRPr="004359D0">
        <w:rPr>
          <w:rFonts w:ascii="Book Antiqua" w:eastAsia="宋体" w:hAnsi="Book Antiqua" w:cs="宋体"/>
          <w:i/>
          <w:iCs/>
          <w:color w:val="000000"/>
          <w:kern w:val="0"/>
          <w:sz w:val="24"/>
          <w:szCs w:val="24"/>
        </w:rPr>
        <w:t>Pathol</w:t>
      </w:r>
      <w:proofErr w:type="spellEnd"/>
      <w:r w:rsidRPr="004359D0">
        <w:rPr>
          <w:rFonts w:ascii="Book Antiqua" w:eastAsia="宋体" w:hAnsi="Book Antiqua" w:cs="宋体"/>
          <w:color w:val="000000"/>
          <w:kern w:val="0"/>
          <w:sz w:val="24"/>
          <w:szCs w:val="24"/>
        </w:rPr>
        <w:t> 2009; </w:t>
      </w:r>
      <w:r w:rsidRPr="004359D0">
        <w:rPr>
          <w:rFonts w:ascii="Book Antiqua" w:eastAsia="宋体" w:hAnsi="Book Antiqua" w:cs="宋体"/>
          <w:b/>
          <w:bCs/>
          <w:color w:val="000000"/>
          <w:kern w:val="0"/>
          <w:sz w:val="24"/>
          <w:szCs w:val="24"/>
        </w:rPr>
        <w:t>33</w:t>
      </w:r>
      <w:r w:rsidRPr="004359D0">
        <w:rPr>
          <w:rFonts w:ascii="Book Antiqua" w:eastAsia="宋体" w:hAnsi="Book Antiqua" w:cs="宋体"/>
          <w:color w:val="000000"/>
          <w:kern w:val="0"/>
          <w:sz w:val="24"/>
          <w:szCs w:val="24"/>
        </w:rPr>
        <w:t>: 289-297 [PMID: 18852677 DOI: 10.1097/PAS.0b013e31817ed7a6]</w:t>
      </w:r>
    </w:p>
    <w:p w:rsidR="0042576E" w:rsidRPr="004359D0" w:rsidRDefault="0042576E" w:rsidP="00EC763B">
      <w:pPr>
        <w:widowControl/>
        <w:adjustRightInd w:val="0"/>
        <w:snapToGrid w:val="0"/>
        <w:spacing w:line="360" w:lineRule="auto"/>
        <w:rPr>
          <w:rFonts w:ascii="Book Antiqua" w:eastAsia="宋体" w:hAnsi="Book Antiqua" w:cs="宋体"/>
          <w:color w:val="000000"/>
          <w:kern w:val="0"/>
          <w:sz w:val="24"/>
          <w:szCs w:val="24"/>
        </w:rPr>
      </w:pPr>
      <w:r w:rsidRPr="004359D0">
        <w:rPr>
          <w:rFonts w:ascii="Book Antiqua" w:eastAsia="宋体" w:hAnsi="Book Antiqua" w:cs="宋体"/>
          <w:color w:val="000000"/>
          <w:kern w:val="0"/>
          <w:sz w:val="24"/>
          <w:szCs w:val="24"/>
        </w:rPr>
        <w:t>30 </w:t>
      </w:r>
      <w:proofErr w:type="spellStart"/>
      <w:r w:rsidRPr="004359D0">
        <w:rPr>
          <w:rFonts w:ascii="Book Antiqua" w:eastAsia="宋体" w:hAnsi="Book Antiqua" w:cs="宋体"/>
          <w:b/>
          <w:bCs/>
          <w:color w:val="000000"/>
          <w:kern w:val="0"/>
          <w:sz w:val="24"/>
          <w:szCs w:val="24"/>
        </w:rPr>
        <w:t>Nese</w:t>
      </w:r>
      <w:proofErr w:type="spellEnd"/>
      <w:r w:rsidRPr="004359D0">
        <w:rPr>
          <w:rFonts w:ascii="Book Antiqua" w:eastAsia="宋体" w:hAnsi="Book Antiqua" w:cs="宋体"/>
          <w:b/>
          <w:bCs/>
          <w:color w:val="000000"/>
          <w:kern w:val="0"/>
          <w:sz w:val="24"/>
          <w:szCs w:val="24"/>
        </w:rPr>
        <w:t xml:space="preserve"> N</w:t>
      </w:r>
      <w:r w:rsidRPr="004359D0">
        <w:rPr>
          <w:rFonts w:ascii="Book Antiqua" w:eastAsia="宋体" w:hAnsi="Book Antiqua" w:cs="宋体"/>
          <w:color w:val="000000"/>
          <w:kern w:val="0"/>
          <w:sz w:val="24"/>
          <w:szCs w:val="24"/>
        </w:rPr>
        <w:t xml:space="preserve">, </w:t>
      </w:r>
      <w:proofErr w:type="spellStart"/>
      <w:r w:rsidRPr="004359D0">
        <w:rPr>
          <w:rFonts w:ascii="Book Antiqua" w:eastAsia="宋体" w:hAnsi="Book Antiqua" w:cs="宋体"/>
          <w:color w:val="000000"/>
          <w:kern w:val="0"/>
          <w:sz w:val="24"/>
          <w:szCs w:val="24"/>
        </w:rPr>
        <w:t>Martignoni</w:t>
      </w:r>
      <w:proofErr w:type="spellEnd"/>
      <w:r w:rsidRPr="004359D0">
        <w:rPr>
          <w:rFonts w:ascii="Book Antiqua" w:eastAsia="宋体" w:hAnsi="Book Antiqua" w:cs="宋体"/>
          <w:color w:val="000000"/>
          <w:kern w:val="0"/>
          <w:sz w:val="24"/>
          <w:szCs w:val="24"/>
        </w:rPr>
        <w:t xml:space="preserve"> G, Fletcher CD, Gupta R, Pan CC, Kim H, Ro JY, Hwang IS, Sato K, </w:t>
      </w:r>
      <w:proofErr w:type="spellStart"/>
      <w:r w:rsidRPr="004359D0">
        <w:rPr>
          <w:rFonts w:ascii="Book Antiqua" w:eastAsia="宋体" w:hAnsi="Book Antiqua" w:cs="宋体"/>
          <w:color w:val="000000"/>
          <w:kern w:val="0"/>
          <w:sz w:val="24"/>
          <w:szCs w:val="24"/>
        </w:rPr>
        <w:t>Bonetti</w:t>
      </w:r>
      <w:proofErr w:type="spellEnd"/>
      <w:r w:rsidRPr="004359D0">
        <w:rPr>
          <w:rFonts w:ascii="Book Antiqua" w:eastAsia="宋体" w:hAnsi="Book Antiqua" w:cs="宋体"/>
          <w:color w:val="000000"/>
          <w:kern w:val="0"/>
          <w:sz w:val="24"/>
          <w:szCs w:val="24"/>
        </w:rPr>
        <w:t xml:space="preserve"> F, Pea M, Amin MB, </w:t>
      </w:r>
      <w:proofErr w:type="spellStart"/>
      <w:r w:rsidRPr="004359D0">
        <w:rPr>
          <w:rFonts w:ascii="Book Antiqua" w:eastAsia="宋体" w:hAnsi="Book Antiqua" w:cs="宋体"/>
          <w:color w:val="000000"/>
          <w:kern w:val="0"/>
          <w:sz w:val="24"/>
          <w:szCs w:val="24"/>
        </w:rPr>
        <w:t>Hes</w:t>
      </w:r>
      <w:proofErr w:type="spellEnd"/>
      <w:r w:rsidRPr="004359D0">
        <w:rPr>
          <w:rFonts w:ascii="Book Antiqua" w:eastAsia="宋体" w:hAnsi="Book Antiqua" w:cs="宋体"/>
          <w:color w:val="000000"/>
          <w:kern w:val="0"/>
          <w:sz w:val="24"/>
          <w:szCs w:val="24"/>
        </w:rPr>
        <w:t xml:space="preserve"> O, </w:t>
      </w:r>
      <w:proofErr w:type="spellStart"/>
      <w:r w:rsidRPr="004359D0">
        <w:rPr>
          <w:rFonts w:ascii="Book Antiqua" w:eastAsia="宋体" w:hAnsi="Book Antiqua" w:cs="宋体"/>
          <w:color w:val="000000"/>
          <w:kern w:val="0"/>
          <w:sz w:val="24"/>
          <w:szCs w:val="24"/>
        </w:rPr>
        <w:t>Svec</w:t>
      </w:r>
      <w:proofErr w:type="spellEnd"/>
      <w:r w:rsidRPr="004359D0">
        <w:rPr>
          <w:rFonts w:ascii="Book Antiqua" w:eastAsia="宋体" w:hAnsi="Book Antiqua" w:cs="宋体"/>
          <w:color w:val="000000"/>
          <w:kern w:val="0"/>
          <w:sz w:val="24"/>
          <w:szCs w:val="24"/>
        </w:rPr>
        <w:t xml:space="preserve"> A, Kida M, </w:t>
      </w:r>
      <w:proofErr w:type="spellStart"/>
      <w:r w:rsidRPr="004359D0">
        <w:rPr>
          <w:rFonts w:ascii="Book Antiqua" w:eastAsia="宋体" w:hAnsi="Book Antiqua" w:cs="宋体"/>
          <w:color w:val="000000"/>
          <w:kern w:val="0"/>
          <w:sz w:val="24"/>
          <w:szCs w:val="24"/>
        </w:rPr>
        <w:t>Vankalakunti</w:t>
      </w:r>
      <w:proofErr w:type="spellEnd"/>
      <w:r w:rsidRPr="004359D0">
        <w:rPr>
          <w:rFonts w:ascii="Book Antiqua" w:eastAsia="宋体" w:hAnsi="Book Antiqua" w:cs="宋体"/>
          <w:color w:val="000000"/>
          <w:kern w:val="0"/>
          <w:sz w:val="24"/>
          <w:szCs w:val="24"/>
        </w:rPr>
        <w:t xml:space="preserve"> M, </w:t>
      </w:r>
      <w:proofErr w:type="spellStart"/>
      <w:r w:rsidRPr="004359D0">
        <w:rPr>
          <w:rFonts w:ascii="Book Antiqua" w:eastAsia="宋体" w:hAnsi="Book Antiqua" w:cs="宋体"/>
          <w:color w:val="000000"/>
          <w:kern w:val="0"/>
          <w:sz w:val="24"/>
          <w:szCs w:val="24"/>
        </w:rPr>
        <w:t>Berel</w:t>
      </w:r>
      <w:proofErr w:type="spellEnd"/>
      <w:r w:rsidRPr="004359D0">
        <w:rPr>
          <w:rFonts w:ascii="Book Antiqua" w:eastAsia="宋体" w:hAnsi="Book Antiqua" w:cs="宋体"/>
          <w:color w:val="000000"/>
          <w:kern w:val="0"/>
          <w:sz w:val="24"/>
          <w:szCs w:val="24"/>
        </w:rPr>
        <w:t xml:space="preserve"> D, </w:t>
      </w:r>
      <w:proofErr w:type="spellStart"/>
      <w:r w:rsidRPr="004359D0">
        <w:rPr>
          <w:rFonts w:ascii="Book Antiqua" w:eastAsia="宋体" w:hAnsi="Book Antiqua" w:cs="宋体"/>
          <w:color w:val="000000"/>
          <w:kern w:val="0"/>
          <w:sz w:val="24"/>
          <w:szCs w:val="24"/>
        </w:rPr>
        <w:t>Rogatko</w:t>
      </w:r>
      <w:proofErr w:type="spellEnd"/>
      <w:r w:rsidRPr="004359D0">
        <w:rPr>
          <w:rFonts w:ascii="Book Antiqua" w:eastAsia="宋体" w:hAnsi="Book Antiqua" w:cs="宋体"/>
          <w:color w:val="000000"/>
          <w:kern w:val="0"/>
          <w:sz w:val="24"/>
          <w:szCs w:val="24"/>
        </w:rPr>
        <w:t xml:space="preserve"> A, Gown AM, Amin MB. Pure epithelioid </w:t>
      </w:r>
      <w:proofErr w:type="spellStart"/>
      <w:r w:rsidRPr="004359D0">
        <w:rPr>
          <w:rFonts w:ascii="Book Antiqua" w:eastAsia="宋体" w:hAnsi="Book Antiqua" w:cs="宋体"/>
          <w:color w:val="000000"/>
          <w:kern w:val="0"/>
          <w:sz w:val="24"/>
          <w:szCs w:val="24"/>
        </w:rPr>
        <w:t>PEComas</w:t>
      </w:r>
      <w:proofErr w:type="spellEnd"/>
      <w:r w:rsidR="001B64B0">
        <w:rPr>
          <w:rFonts w:ascii="Book Antiqua" w:eastAsia="宋体" w:hAnsi="Book Antiqua" w:cs="宋体"/>
          <w:color w:val="000000"/>
          <w:kern w:val="0"/>
          <w:sz w:val="24"/>
          <w:szCs w:val="24"/>
        </w:rPr>
        <w:t xml:space="preserve"> (</w:t>
      </w:r>
      <w:r w:rsidRPr="004359D0">
        <w:rPr>
          <w:rFonts w:ascii="Book Antiqua" w:eastAsia="宋体" w:hAnsi="Book Antiqua" w:cs="宋体"/>
          <w:color w:val="000000"/>
          <w:kern w:val="0"/>
          <w:sz w:val="24"/>
          <w:szCs w:val="24"/>
        </w:rPr>
        <w:t xml:space="preserve">so-called epithelioid </w:t>
      </w:r>
      <w:proofErr w:type="spellStart"/>
      <w:r w:rsidRPr="004359D0">
        <w:rPr>
          <w:rFonts w:ascii="Book Antiqua" w:eastAsia="宋体" w:hAnsi="Book Antiqua" w:cs="宋体"/>
          <w:color w:val="000000"/>
          <w:kern w:val="0"/>
          <w:sz w:val="24"/>
          <w:szCs w:val="24"/>
        </w:rPr>
        <w:t>angiomyolipoma</w:t>
      </w:r>
      <w:proofErr w:type="spellEnd"/>
      <w:r w:rsidRPr="004359D0">
        <w:rPr>
          <w:rFonts w:ascii="Book Antiqua" w:eastAsia="宋体" w:hAnsi="Book Antiqua" w:cs="宋体"/>
          <w:color w:val="000000"/>
          <w:kern w:val="0"/>
          <w:sz w:val="24"/>
          <w:szCs w:val="24"/>
        </w:rPr>
        <w:t xml:space="preserve">) of the kidney: A </w:t>
      </w:r>
      <w:proofErr w:type="spellStart"/>
      <w:r w:rsidRPr="004359D0">
        <w:rPr>
          <w:rFonts w:ascii="Book Antiqua" w:eastAsia="宋体" w:hAnsi="Book Antiqua" w:cs="宋体"/>
          <w:color w:val="000000"/>
          <w:kern w:val="0"/>
          <w:sz w:val="24"/>
          <w:szCs w:val="24"/>
        </w:rPr>
        <w:t>clinicopathologic</w:t>
      </w:r>
      <w:proofErr w:type="spellEnd"/>
      <w:r w:rsidRPr="004359D0">
        <w:rPr>
          <w:rFonts w:ascii="Book Antiqua" w:eastAsia="宋体" w:hAnsi="Book Antiqua" w:cs="宋体"/>
          <w:color w:val="000000"/>
          <w:kern w:val="0"/>
          <w:sz w:val="24"/>
          <w:szCs w:val="24"/>
        </w:rPr>
        <w:t xml:space="preserve"> study of 41 cases: detailed assessment of morphology and risk stratification. </w:t>
      </w:r>
      <w:r w:rsidRPr="004359D0">
        <w:rPr>
          <w:rFonts w:ascii="Book Antiqua" w:eastAsia="宋体" w:hAnsi="Book Antiqua" w:cs="宋体"/>
          <w:i/>
          <w:iCs/>
          <w:color w:val="000000"/>
          <w:kern w:val="0"/>
          <w:sz w:val="24"/>
          <w:szCs w:val="24"/>
        </w:rPr>
        <w:t xml:space="preserve">Am J </w:t>
      </w:r>
      <w:proofErr w:type="spellStart"/>
      <w:r w:rsidRPr="004359D0">
        <w:rPr>
          <w:rFonts w:ascii="Book Antiqua" w:eastAsia="宋体" w:hAnsi="Book Antiqua" w:cs="宋体"/>
          <w:i/>
          <w:iCs/>
          <w:color w:val="000000"/>
          <w:kern w:val="0"/>
          <w:sz w:val="24"/>
          <w:szCs w:val="24"/>
        </w:rPr>
        <w:t>Surg</w:t>
      </w:r>
      <w:proofErr w:type="spellEnd"/>
      <w:r w:rsidRPr="004359D0">
        <w:rPr>
          <w:rFonts w:ascii="Book Antiqua" w:eastAsia="宋体" w:hAnsi="Book Antiqua" w:cs="宋体"/>
          <w:i/>
          <w:iCs/>
          <w:color w:val="000000"/>
          <w:kern w:val="0"/>
          <w:sz w:val="24"/>
          <w:szCs w:val="24"/>
        </w:rPr>
        <w:t xml:space="preserve"> </w:t>
      </w:r>
      <w:proofErr w:type="spellStart"/>
      <w:r w:rsidRPr="004359D0">
        <w:rPr>
          <w:rFonts w:ascii="Book Antiqua" w:eastAsia="宋体" w:hAnsi="Book Antiqua" w:cs="宋体"/>
          <w:i/>
          <w:iCs/>
          <w:color w:val="000000"/>
          <w:kern w:val="0"/>
          <w:sz w:val="24"/>
          <w:szCs w:val="24"/>
        </w:rPr>
        <w:t>Pathol</w:t>
      </w:r>
      <w:proofErr w:type="spellEnd"/>
      <w:r w:rsidRPr="004359D0">
        <w:rPr>
          <w:rFonts w:ascii="Book Antiqua" w:eastAsia="宋体" w:hAnsi="Book Antiqua" w:cs="宋体"/>
          <w:color w:val="000000"/>
          <w:kern w:val="0"/>
          <w:sz w:val="24"/>
          <w:szCs w:val="24"/>
        </w:rPr>
        <w:t> 2011; </w:t>
      </w:r>
      <w:r w:rsidRPr="004359D0">
        <w:rPr>
          <w:rFonts w:ascii="Book Antiqua" w:eastAsia="宋体" w:hAnsi="Book Antiqua" w:cs="宋体"/>
          <w:b/>
          <w:bCs/>
          <w:color w:val="000000"/>
          <w:kern w:val="0"/>
          <w:sz w:val="24"/>
          <w:szCs w:val="24"/>
        </w:rPr>
        <w:t>35</w:t>
      </w:r>
      <w:r w:rsidRPr="004359D0">
        <w:rPr>
          <w:rFonts w:ascii="Book Antiqua" w:eastAsia="宋体" w:hAnsi="Book Antiqua" w:cs="宋体"/>
          <w:color w:val="000000"/>
          <w:kern w:val="0"/>
          <w:sz w:val="24"/>
          <w:szCs w:val="24"/>
        </w:rPr>
        <w:t>: 161-176 [PMID: 21263237 DOI: 10.1097/PAS.0b013e318206f2a9]</w:t>
      </w:r>
    </w:p>
    <w:p w:rsidR="0042576E" w:rsidRPr="004359D0" w:rsidRDefault="0042576E" w:rsidP="00EC763B">
      <w:pPr>
        <w:widowControl/>
        <w:adjustRightInd w:val="0"/>
        <w:snapToGrid w:val="0"/>
        <w:spacing w:line="360" w:lineRule="auto"/>
        <w:rPr>
          <w:rFonts w:ascii="Book Antiqua" w:eastAsia="宋体" w:hAnsi="Book Antiqua" w:cs="宋体"/>
          <w:color w:val="000000"/>
          <w:kern w:val="0"/>
          <w:sz w:val="24"/>
          <w:szCs w:val="24"/>
        </w:rPr>
      </w:pPr>
      <w:r w:rsidRPr="004359D0">
        <w:rPr>
          <w:rFonts w:ascii="Book Antiqua" w:eastAsia="宋体" w:hAnsi="Book Antiqua" w:cs="宋体"/>
          <w:color w:val="000000"/>
          <w:kern w:val="0"/>
          <w:sz w:val="24"/>
          <w:szCs w:val="24"/>
        </w:rPr>
        <w:t>31 </w:t>
      </w:r>
      <w:proofErr w:type="spellStart"/>
      <w:r w:rsidRPr="004359D0">
        <w:rPr>
          <w:rFonts w:ascii="Book Antiqua" w:eastAsia="宋体" w:hAnsi="Book Antiqua" w:cs="宋体"/>
          <w:b/>
          <w:bCs/>
          <w:color w:val="000000"/>
          <w:kern w:val="0"/>
          <w:sz w:val="24"/>
          <w:szCs w:val="24"/>
        </w:rPr>
        <w:t>Brimo</w:t>
      </w:r>
      <w:proofErr w:type="spellEnd"/>
      <w:r w:rsidRPr="004359D0">
        <w:rPr>
          <w:rFonts w:ascii="Book Antiqua" w:eastAsia="宋体" w:hAnsi="Book Antiqua" w:cs="宋体"/>
          <w:b/>
          <w:bCs/>
          <w:color w:val="000000"/>
          <w:kern w:val="0"/>
          <w:sz w:val="24"/>
          <w:szCs w:val="24"/>
        </w:rPr>
        <w:t xml:space="preserve"> F</w:t>
      </w:r>
      <w:r w:rsidRPr="004359D0">
        <w:rPr>
          <w:rFonts w:ascii="Book Antiqua" w:eastAsia="宋体" w:hAnsi="Book Antiqua" w:cs="宋体"/>
          <w:color w:val="000000"/>
          <w:kern w:val="0"/>
          <w:sz w:val="24"/>
          <w:szCs w:val="24"/>
        </w:rPr>
        <w:t xml:space="preserve">, Robinson B, </w:t>
      </w:r>
      <w:proofErr w:type="spellStart"/>
      <w:r w:rsidRPr="004359D0">
        <w:rPr>
          <w:rFonts w:ascii="Book Antiqua" w:eastAsia="宋体" w:hAnsi="Book Antiqua" w:cs="宋体"/>
          <w:color w:val="000000"/>
          <w:kern w:val="0"/>
          <w:sz w:val="24"/>
          <w:szCs w:val="24"/>
        </w:rPr>
        <w:t>Guo</w:t>
      </w:r>
      <w:proofErr w:type="spellEnd"/>
      <w:r w:rsidRPr="004359D0">
        <w:rPr>
          <w:rFonts w:ascii="Book Antiqua" w:eastAsia="宋体" w:hAnsi="Book Antiqua" w:cs="宋体"/>
          <w:color w:val="000000"/>
          <w:kern w:val="0"/>
          <w:sz w:val="24"/>
          <w:szCs w:val="24"/>
        </w:rPr>
        <w:t xml:space="preserve"> C, Zhou M, </w:t>
      </w:r>
      <w:proofErr w:type="spellStart"/>
      <w:r w:rsidRPr="004359D0">
        <w:rPr>
          <w:rFonts w:ascii="Book Antiqua" w:eastAsia="宋体" w:hAnsi="Book Antiqua" w:cs="宋体"/>
          <w:color w:val="000000"/>
          <w:kern w:val="0"/>
          <w:sz w:val="24"/>
          <w:szCs w:val="24"/>
        </w:rPr>
        <w:t>Latour</w:t>
      </w:r>
      <w:proofErr w:type="spellEnd"/>
      <w:r w:rsidRPr="004359D0">
        <w:rPr>
          <w:rFonts w:ascii="Book Antiqua" w:eastAsia="宋体" w:hAnsi="Book Antiqua" w:cs="宋体"/>
          <w:color w:val="000000"/>
          <w:kern w:val="0"/>
          <w:sz w:val="24"/>
          <w:szCs w:val="24"/>
        </w:rPr>
        <w:t xml:space="preserve"> M, Epstein JI. Renal epithelioid </w:t>
      </w:r>
      <w:proofErr w:type="spellStart"/>
      <w:r w:rsidRPr="004359D0">
        <w:rPr>
          <w:rFonts w:ascii="Book Antiqua" w:eastAsia="宋体" w:hAnsi="Book Antiqua" w:cs="宋体"/>
          <w:color w:val="000000"/>
          <w:kern w:val="0"/>
          <w:sz w:val="24"/>
          <w:szCs w:val="24"/>
        </w:rPr>
        <w:t>angiomyolipoma</w:t>
      </w:r>
      <w:proofErr w:type="spellEnd"/>
      <w:r w:rsidRPr="004359D0">
        <w:rPr>
          <w:rFonts w:ascii="Book Antiqua" w:eastAsia="宋体" w:hAnsi="Book Antiqua" w:cs="宋体"/>
          <w:color w:val="000000"/>
          <w:kern w:val="0"/>
          <w:sz w:val="24"/>
          <w:szCs w:val="24"/>
        </w:rPr>
        <w:t xml:space="preserve"> with atypia: a series of 40 cases with emphasis on </w:t>
      </w:r>
      <w:proofErr w:type="spellStart"/>
      <w:r w:rsidRPr="004359D0">
        <w:rPr>
          <w:rFonts w:ascii="Book Antiqua" w:eastAsia="宋体" w:hAnsi="Book Antiqua" w:cs="宋体"/>
          <w:color w:val="000000"/>
          <w:kern w:val="0"/>
          <w:sz w:val="24"/>
          <w:szCs w:val="24"/>
        </w:rPr>
        <w:t>clinicopathologic</w:t>
      </w:r>
      <w:proofErr w:type="spellEnd"/>
      <w:r w:rsidRPr="004359D0">
        <w:rPr>
          <w:rFonts w:ascii="Book Antiqua" w:eastAsia="宋体" w:hAnsi="Book Antiqua" w:cs="宋体"/>
          <w:color w:val="000000"/>
          <w:kern w:val="0"/>
          <w:sz w:val="24"/>
          <w:szCs w:val="24"/>
        </w:rPr>
        <w:t xml:space="preserve"> prognostic indicators of malignancy. </w:t>
      </w:r>
      <w:r w:rsidRPr="004359D0">
        <w:rPr>
          <w:rFonts w:ascii="Book Antiqua" w:eastAsia="宋体" w:hAnsi="Book Antiqua" w:cs="宋体"/>
          <w:i/>
          <w:iCs/>
          <w:color w:val="000000"/>
          <w:kern w:val="0"/>
          <w:sz w:val="24"/>
          <w:szCs w:val="24"/>
        </w:rPr>
        <w:t xml:space="preserve">Am J </w:t>
      </w:r>
      <w:proofErr w:type="spellStart"/>
      <w:r w:rsidRPr="004359D0">
        <w:rPr>
          <w:rFonts w:ascii="Book Antiqua" w:eastAsia="宋体" w:hAnsi="Book Antiqua" w:cs="宋体"/>
          <w:i/>
          <w:iCs/>
          <w:color w:val="000000"/>
          <w:kern w:val="0"/>
          <w:sz w:val="24"/>
          <w:szCs w:val="24"/>
        </w:rPr>
        <w:t>Surg</w:t>
      </w:r>
      <w:proofErr w:type="spellEnd"/>
      <w:r w:rsidRPr="004359D0">
        <w:rPr>
          <w:rFonts w:ascii="Book Antiqua" w:eastAsia="宋体" w:hAnsi="Book Antiqua" w:cs="宋体"/>
          <w:i/>
          <w:iCs/>
          <w:color w:val="000000"/>
          <w:kern w:val="0"/>
          <w:sz w:val="24"/>
          <w:szCs w:val="24"/>
        </w:rPr>
        <w:t xml:space="preserve"> </w:t>
      </w:r>
      <w:proofErr w:type="spellStart"/>
      <w:r w:rsidRPr="004359D0">
        <w:rPr>
          <w:rFonts w:ascii="Book Antiqua" w:eastAsia="宋体" w:hAnsi="Book Antiqua" w:cs="宋体"/>
          <w:i/>
          <w:iCs/>
          <w:color w:val="000000"/>
          <w:kern w:val="0"/>
          <w:sz w:val="24"/>
          <w:szCs w:val="24"/>
        </w:rPr>
        <w:t>Pathol</w:t>
      </w:r>
      <w:proofErr w:type="spellEnd"/>
      <w:r w:rsidRPr="004359D0">
        <w:rPr>
          <w:rFonts w:ascii="Book Antiqua" w:eastAsia="宋体" w:hAnsi="Book Antiqua" w:cs="宋体"/>
          <w:color w:val="000000"/>
          <w:kern w:val="0"/>
          <w:sz w:val="24"/>
          <w:szCs w:val="24"/>
        </w:rPr>
        <w:t> 2010; </w:t>
      </w:r>
      <w:r w:rsidRPr="004359D0">
        <w:rPr>
          <w:rFonts w:ascii="Book Antiqua" w:eastAsia="宋体" w:hAnsi="Book Antiqua" w:cs="宋体"/>
          <w:b/>
          <w:bCs/>
          <w:color w:val="000000"/>
          <w:kern w:val="0"/>
          <w:sz w:val="24"/>
          <w:szCs w:val="24"/>
        </w:rPr>
        <w:t>34</w:t>
      </w:r>
      <w:r w:rsidRPr="004359D0">
        <w:rPr>
          <w:rFonts w:ascii="Book Antiqua" w:eastAsia="宋体" w:hAnsi="Book Antiqua" w:cs="宋体"/>
          <w:color w:val="000000"/>
          <w:kern w:val="0"/>
          <w:sz w:val="24"/>
          <w:szCs w:val="24"/>
        </w:rPr>
        <w:t>: 715-722 [PMID: 20410812 DOI: 10.1097/PAS.0b013e3181d90370]</w:t>
      </w:r>
    </w:p>
    <w:p w:rsidR="0042576E" w:rsidRPr="004359D0" w:rsidRDefault="0042576E" w:rsidP="00EC763B">
      <w:pPr>
        <w:widowControl/>
        <w:adjustRightInd w:val="0"/>
        <w:snapToGrid w:val="0"/>
        <w:spacing w:line="360" w:lineRule="auto"/>
        <w:rPr>
          <w:rFonts w:ascii="Book Antiqua" w:eastAsia="宋体" w:hAnsi="Book Antiqua" w:cs="宋体"/>
          <w:color w:val="000000"/>
          <w:kern w:val="0"/>
          <w:sz w:val="24"/>
          <w:szCs w:val="24"/>
        </w:rPr>
      </w:pPr>
      <w:r w:rsidRPr="004359D0">
        <w:rPr>
          <w:rFonts w:ascii="Book Antiqua" w:eastAsia="宋体" w:hAnsi="Book Antiqua" w:cs="宋体"/>
          <w:color w:val="000000"/>
          <w:kern w:val="0"/>
          <w:sz w:val="24"/>
          <w:szCs w:val="24"/>
        </w:rPr>
        <w:t>32 </w:t>
      </w:r>
      <w:proofErr w:type="spellStart"/>
      <w:r w:rsidRPr="004359D0">
        <w:rPr>
          <w:rFonts w:ascii="Book Antiqua" w:eastAsia="宋体" w:hAnsi="Book Antiqua" w:cs="宋体"/>
          <w:b/>
          <w:bCs/>
          <w:color w:val="000000"/>
          <w:kern w:val="0"/>
          <w:sz w:val="24"/>
          <w:szCs w:val="24"/>
        </w:rPr>
        <w:t>Faraji</w:t>
      </w:r>
      <w:proofErr w:type="spellEnd"/>
      <w:r w:rsidRPr="004359D0">
        <w:rPr>
          <w:rFonts w:ascii="Book Antiqua" w:eastAsia="宋体" w:hAnsi="Book Antiqua" w:cs="宋体"/>
          <w:b/>
          <w:bCs/>
          <w:color w:val="000000"/>
          <w:kern w:val="0"/>
          <w:sz w:val="24"/>
          <w:szCs w:val="24"/>
        </w:rPr>
        <w:t xml:space="preserve"> H</w:t>
      </w:r>
      <w:r w:rsidRPr="004359D0">
        <w:rPr>
          <w:rFonts w:ascii="Book Antiqua" w:eastAsia="宋体" w:hAnsi="Book Antiqua" w:cs="宋体"/>
          <w:color w:val="000000"/>
          <w:kern w:val="0"/>
          <w:sz w:val="24"/>
          <w:szCs w:val="24"/>
        </w:rPr>
        <w:t xml:space="preserve">, Nguyen BN, Mai KT. Renal epithelioid </w:t>
      </w:r>
      <w:proofErr w:type="spellStart"/>
      <w:r w:rsidRPr="004359D0">
        <w:rPr>
          <w:rFonts w:ascii="Book Antiqua" w:eastAsia="宋体" w:hAnsi="Book Antiqua" w:cs="宋体"/>
          <w:color w:val="000000"/>
          <w:kern w:val="0"/>
          <w:sz w:val="24"/>
          <w:szCs w:val="24"/>
        </w:rPr>
        <w:t>angiomyolipoma</w:t>
      </w:r>
      <w:proofErr w:type="spellEnd"/>
      <w:r w:rsidRPr="004359D0">
        <w:rPr>
          <w:rFonts w:ascii="Book Antiqua" w:eastAsia="宋体" w:hAnsi="Book Antiqua" w:cs="宋体"/>
          <w:color w:val="000000"/>
          <w:kern w:val="0"/>
          <w:sz w:val="24"/>
          <w:szCs w:val="24"/>
        </w:rPr>
        <w:t>: a study of six cases and a meta-analytic study. Development of criteria for screening the entity with prognostic significance. </w:t>
      </w:r>
      <w:r w:rsidRPr="004359D0">
        <w:rPr>
          <w:rFonts w:ascii="Book Antiqua" w:eastAsia="宋体" w:hAnsi="Book Antiqua" w:cs="宋体"/>
          <w:i/>
          <w:iCs/>
          <w:color w:val="000000"/>
          <w:kern w:val="0"/>
          <w:sz w:val="24"/>
          <w:szCs w:val="24"/>
        </w:rPr>
        <w:t>Histopathology</w:t>
      </w:r>
      <w:r w:rsidRPr="004359D0">
        <w:rPr>
          <w:rFonts w:ascii="Book Antiqua" w:eastAsia="宋体" w:hAnsi="Book Antiqua" w:cs="宋体"/>
          <w:color w:val="000000"/>
          <w:kern w:val="0"/>
          <w:sz w:val="24"/>
          <w:szCs w:val="24"/>
        </w:rPr>
        <w:t> 2009; </w:t>
      </w:r>
      <w:r w:rsidRPr="004359D0">
        <w:rPr>
          <w:rFonts w:ascii="Book Antiqua" w:eastAsia="宋体" w:hAnsi="Book Antiqua" w:cs="宋体"/>
          <w:b/>
          <w:bCs/>
          <w:color w:val="000000"/>
          <w:kern w:val="0"/>
          <w:sz w:val="24"/>
          <w:szCs w:val="24"/>
        </w:rPr>
        <w:t>55</w:t>
      </w:r>
      <w:r w:rsidRPr="004359D0">
        <w:rPr>
          <w:rFonts w:ascii="Book Antiqua" w:eastAsia="宋体" w:hAnsi="Book Antiqua" w:cs="宋体"/>
          <w:color w:val="000000"/>
          <w:kern w:val="0"/>
          <w:sz w:val="24"/>
          <w:szCs w:val="24"/>
        </w:rPr>
        <w:t>: 525-534 [PMID: 19912358 DOI: 10.1111/j.1365-2559.2009.03420.x]</w:t>
      </w:r>
    </w:p>
    <w:p w:rsidR="0042576E" w:rsidRPr="004359D0" w:rsidRDefault="0042576E" w:rsidP="00EC763B">
      <w:pPr>
        <w:adjustRightInd w:val="0"/>
        <w:snapToGrid w:val="0"/>
        <w:spacing w:line="360" w:lineRule="auto"/>
        <w:rPr>
          <w:rFonts w:ascii="Book Antiqua" w:hAnsi="Book Antiqua"/>
          <w:sz w:val="24"/>
          <w:szCs w:val="24"/>
        </w:rPr>
      </w:pPr>
    </w:p>
    <w:p w:rsidR="0042576E" w:rsidRDefault="0042576E" w:rsidP="00EC763B">
      <w:pPr>
        <w:adjustRightInd w:val="0"/>
        <w:snapToGrid w:val="0"/>
        <w:spacing w:line="360" w:lineRule="auto"/>
        <w:jc w:val="right"/>
        <w:rPr>
          <w:rFonts w:ascii="Book Antiqua" w:hAnsi="Book Antiqua"/>
          <w:b/>
          <w:bCs/>
          <w:sz w:val="24"/>
        </w:rPr>
      </w:pPr>
      <w:r w:rsidRPr="005F7DC3">
        <w:rPr>
          <w:rFonts w:ascii="Book Antiqua" w:hAnsi="Book Antiqua"/>
          <w:b/>
          <w:bCs/>
          <w:sz w:val="24"/>
        </w:rPr>
        <w:t>P-Reviewer:</w:t>
      </w:r>
      <w:r w:rsidRPr="0042576E">
        <w:rPr>
          <w:rFonts w:ascii="Book Antiqua" w:hAnsi="Book Antiqua"/>
          <w:bCs/>
          <w:sz w:val="24"/>
        </w:rPr>
        <w:t xml:space="preserve"> </w:t>
      </w:r>
      <w:proofErr w:type="spellStart"/>
      <w:r w:rsidRPr="0042576E">
        <w:rPr>
          <w:rFonts w:ascii="Book Antiqua" w:hAnsi="Book Antiqua"/>
          <w:bCs/>
          <w:sz w:val="24"/>
        </w:rPr>
        <w:t>Berkane</w:t>
      </w:r>
      <w:proofErr w:type="spellEnd"/>
      <w:r w:rsidRPr="0042576E">
        <w:rPr>
          <w:rFonts w:ascii="Book Antiqua" w:hAnsi="Book Antiqua" w:hint="eastAsia"/>
          <w:bCs/>
          <w:sz w:val="24"/>
        </w:rPr>
        <w:t xml:space="preserve"> S, </w:t>
      </w:r>
      <w:proofErr w:type="spellStart"/>
      <w:r w:rsidRPr="0042576E">
        <w:rPr>
          <w:rFonts w:ascii="Book Antiqua" w:hAnsi="Book Antiqua"/>
          <w:bCs/>
          <w:sz w:val="24"/>
        </w:rPr>
        <w:t>Leber</w:t>
      </w:r>
      <w:proofErr w:type="spellEnd"/>
      <w:r w:rsidRPr="0042576E">
        <w:rPr>
          <w:rFonts w:ascii="Book Antiqua" w:hAnsi="Book Antiqua" w:hint="eastAsia"/>
          <w:bCs/>
          <w:sz w:val="24"/>
        </w:rPr>
        <w:t xml:space="preserve"> </w:t>
      </w:r>
      <w:r w:rsidRPr="0042576E">
        <w:rPr>
          <w:rFonts w:ascii="Book Antiqua" w:hAnsi="Book Antiqua"/>
          <w:bCs/>
          <w:sz w:val="24"/>
        </w:rPr>
        <w:t>B</w:t>
      </w:r>
      <w:r w:rsidRPr="005F7DC3">
        <w:rPr>
          <w:rFonts w:ascii="Book Antiqua" w:hAnsi="Book Antiqua" w:hint="eastAsia"/>
          <w:b/>
          <w:bCs/>
          <w:sz w:val="24"/>
        </w:rPr>
        <w:t xml:space="preserve"> </w:t>
      </w:r>
      <w:r w:rsidRPr="005F7DC3">
        <w:rPr>
          <w:rFonts w:ascii="Book Antiqua" w:hAnsi="Book Antiqua"/>
          <w:b/>
          <w:bCs/>
          <w:sz w:val="24"/>
        </w:rPr>
        <w:t>S-Editor:</w:t>
      </w:r>
      <w:r w:rsidRPr="005F7DC3">
        <w:rPr>
          <w:rFonts w:ascii="Book Antiqua" w:hAnsi="Book Antiqua"/>
          <w:sz w:val="24"/>
        </w:rPr>
        <w:t xml:space="preserve"> </w:t>
      </w:r>
      <w:r>
        <w:rPr>
          <w:rFonts w:ascii="Book Antiqua" w:hAnsi="Book Antiqua" w:hint="eastAsia"/>
          <w:sz w:val="24"/>
        </w:rPr>
        <w:t>Ma YJ</w:t>
      </w:r>
      <w:r w:rsidRPr="005F7DC3">
        <w:rPr>
          <w:rFonts w:ascii="Book Antiqua" w:hAnsi="Book Antiqua" w:hint="eastAsia"/>
          <w:sz w:val="24"/>
        </w:rPr>
        <w:t xml:space="preserve"> </w:t>
      </w:r>
      <w:r w:rsidRPr="005F7DC3">
        <w:rPr>
          <w:rFonts w:ascii="Book Antiqua" w:hAnsi="Book Antiqua"/>
          <w:b/>
          <w:bCs/>
          <w:sz w:val="24"/>
        </w:rPr>
        <w:t>L-Editor:</w:t>
      </w:r>
      <w:r w:rsidR="001B64B0">
        <w:rPr>
          <w:rFonts w:ascii="Book Antiqua" w:hAnsi="Book Antiqua"/>
          <w:sz w:val="24"/>
        </w:rPr>
        <w:t xml:space="preserve"> </w:t>
      </w:r>
      <w:r w:rsidRPr="005F7DC3">
        <w:rPr>
          <w:rFonts w:ascii="Book Antiqua" w:hAnsi="Book Antiqua"/>
          <w:sz w:val="24"/>
        </w:rPr>
        <w:t xml:space="preserve"> </w:t>
      </w:r>
      <w:r w:rsidRPr="005F7DC3">
        <w:rPr>
          <w:rFonts w:ascii="Book Antiqua" w:hAnsi="Book Antiqua"/>
          <w:b/>
          <w:bCs/>
          <w:sz w:val="24"/>
        </w:rPr>
        <w:t>E-Editor:</w:t>
      </w:r>
    </w:p>
    <w:p w:rsidR="0042576E" w:rsidRDefault="0042576E" w:rsidP="00EC763B">
      <w:pPr>
        <w:autoSpaceDE w:val="0"/>
        <w:autoSpaceDN w:val="0"/>
        <w:adjustRightInd w:val="0"/>
        <w:snapToGrid w:val="0"/>
        <w:spacing w:line="360" w:lineRule="auto"/>
        <w:rPr>
          <w:rFonts w:ascii="Book Antiqua" w:hAnsi="Book Antiqua"/>
          <w:b/>
          <w:caps/>
          <w:sz w:val="24"/>
          <w:szCs w:val="24"/>
        </w:rPr>
      </w:pPr>
      <w:r>
        <w:rPr>
          <w:rFonts w:ascii="Book Antiqua" w:hAnsi="Book Antiqua"/>
          <w:b/>
          <w:caps/>
          <w:sz w:val="24"/>
          <w:szCs w:val="24"/>
        </w:rPr>
        <w:br w:type="page"/>
      </w:r>
    </w:p>
    <w:p w:rsidR="0086145C" w:rsidRDefault="0086145C" w:rsidP="00EC763B">
      <w:pPr>
        <w:adjustRightInd w:val="0"/>
        <w:snapToGrid w:val="0"/>
        <w:spacing w:line="360" w:lineRule="auto"/>
        <w:rPr>
          <w:rFonts w:ascii="Book Antiqua" w:hAnsi="Book Antiqua"/>
          <w:sz w:val="24"/>
          <w:szCs w:val="24"/>
        </w:rPr>
        <w:sectPr w:rsidR="0086145C" w:rsidSect="00CB3B17">
          <w:pgSz w:w="11906" w:h="16838"/>
          <w:pgMar w:top="2693" w:right="1440" w:bottom="2693" w:left="1440" w:header="851" w:footer="992" w:gutter="0"/>
          <w:paperSrc w:first="7"/>
          <w:cols w:space="425"/>
          <w:docGrid w:type="lines" w:linePitch="312"/>
        </w:sectPr>
      </w:pPr>
    </w:p>
    <w:p w:rsidR="007D43D6" w:rsidRPr="003F30DB" w:rsidRDefault="007D43D6" w:rsidP="00EC763B">
      <w:pPr>
        <w:tabs>
          <w:tab w:val="left" w:pos="5715"/>
        </w:tabs>
        <w:adjustRightInd w:val="0"/>
        <w:snapToGrid w:val="0"/>
        <w:spacing w:line="360" w:lineRule="auto"/>
        <w:rPr>
          <w:rFonts w:ascii="Book Antiqua" w:hAnsi="Book Antiqua"/>
          <w:b/>
          <w:sz w:val="24"/>
          <w:szCs w:val="24"/>
        </w:rPr>
      </w:pPr>
      <w:r w:rsidRPr="003F30DB">
        <w:rPr>
          <w:rFonts w:ascii="Book Antiqua" w:hAnsi="Book Antiqua"/>
          <w:b/>
          <w:sz w:val="24"/>
          <w:szCs w:val="24"/>
        </w:rPr>
        <w:lastRenderedPageBreak/>
        <w:t xml:space="preserve">Table </w:t>
      </w:r>
      <w:r w:rsidR="000275AD" w:rsidRPr="003F30DB">
        <w:rPr>
          <w:rFonts w:ascii="Book Antiqua" w:hAnsi="Book Antiqua"/>
          <w:b/>
          <w:sz w:val="24"/>
          <w:szCs w:val="24"/>
        </w:rPr>
        <w:t>1</w:t>
      </w:r>
      <w:r w:rsidR="00CB3B17">
        <w:rPr>
          <w:rFonts w:ascii="Book Antiqua" w:hAnsi="Book Antiqua" w:hint="eastAsia"/>
          <w:b/>
          <w:sz w:val="24"/>
          <w:szCs w:val="24"/>
        </w:rPr>
        <w:t xml:space="preserve"> </w:t>
      </w:r>
      <w:proofErr w:type="spellStart"/>
      <w:r w:rsidRPr="003F30DB">
        <w:rPr>
          <w:rFonts w:ascii="Book Antiqua" w:hAnsi="Book Antiqua"/>
          <w:b/>
          <w:sz w:val="24"/>
          <w:szCs w:val="24"/>
        </w:rPr>
        <w:t>Clinicopathologic</w:t>
      </w:r>
      <w:proofErr w:type="spellEnd"/>
      <w:r w:rsidRPr="003F30DB">
        <w:rPr>
          <w:rFonts w:ascii="Book Antiqua" w:hAnsi="Book Antiqua"/>
          <w:b/>
          <w:sz w:val="24"/>
          <w:szCs w:val="24"/>
        </w:rPr>
        <w:t xml:space="preserve"> data of 4 cases of </w:t>
      </w:r>
      <w:r w:rsidR="00837637" w:rsidRPr="00837637">
        <w:rPr>
          <w:rFonts w:ascii="Book Antiqua" w:hAnsi="Book Antiqua"/>
          <w:b/>
          <w:sz w:val="24"/>
          <w:szCs w:val="24"/>
        </w:rPr>
        <w:t xml:space="preserve">hepatic epithelioid </w:t>
      </w:r>
      <w:proofErr w:type="spellStart"/>
      <w:r w:rsidR="00837637" w:rsidRPr="00837637">
        <w:rPr>
          <w:rFonts w:ascii="Book Antiqua" w:hAnsi="Book Antiqua"/>
          <w:b/>
          <w:sz w:val="24"/>
          <w:szCs w:val="24"/>
        </w:rPr>
        <w:t>angiomyolipoma</w:t>
      </w:r>
      <w:proofErr w:type="spellEnd"/>
    </w:p>
    <w:tbl>
      <w:tblPr>
        <w:tblpPr w:leftFromText="180" w:rightFromText="180" w:vertAnchor="text" w:horzAnchor="margin" w:tblpXSpec="center" w:tblpY="1"/>
        <w:tblW w:w="15401" w:type="dxa"/>
        <w:tblBorders>
          <w:bottom w:val="single" w:sz="8" w:space="0" w:color="000000" w:themeColor="text1"/>
        </w:tblBorders>
        <w:shd w:val="clear" w:color="auto" w:fill="FFFFFF" w:themeFill="background1"/>
        <w:tblLook w:val="04A0" w:firstRow="1" w:lastRow="0" w:firstColumn="1" w:lastColumn="0" w:noHBand="0" w:noVBand="1"/>
      </w:tblPr>
      <w:tblGrid>
        <w:gridCol w:w="1090"/>
        <w:gridCol w:w="1160"/>
        <w:gridCol w:w="853"/>
        <w:gridCol w:w="1139"/>
        <w:gridCol w:w="1544"/>
        <w:gridCol w:w="548"/>
        <w:gridCol w:w="1821"/>
        <w:gridCol w:w="1641"/>
        <w:gridCol w:w="989"/>
        <w:gridCol w:w="1240"/>
        <w:gridCol w:w="977"/>
        <w:gridCol w:w="1384"/>
        <w:gridCol w:w="542"/>
        <w:gridCol w:w="142"/>
        <w:gridCol w:w="331"/>
      </w:tblGrid>
      <w:tr w:rsidR="007247CD" w:rsidRPr="003F30DB" w:rsidTr="00CB3B17">
        <w:trPr>
          <w:trHeight w:val="673"/>
        </w:trPr>
        <w:tc>
          <w:tcPr>
            <w:tcW w:w="1090" w:type="dxa"/>
            <w:vMerge w:val="restart"/>
            <w:tcBorders>
              <w:top w:val="single" w:sz="4" w:space="0" w:color="auto"/>
              <w:bottom w:val="single" w:sz="4" w:space="0" w:color="auto"/>
            </w:tcBorders>
            <w:shd w:val="clear" w:color="auto" w:fill="FFFFFF" w:themeFill="background1"/>
            <w:noWrap/>
          </w:tcPr>
          <w:p w:rsidR="007247CD" w:rsidRPr="003F30DB" w:rsidRDefault="007247CD" w:rsidP="00EC763B">
            <w:pPr>
              <w:widowControl/>
              <w:tabs>
                <w:tab w:val="left" w:pos="460"/>
              </w:tabs>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 xml:space="preserve">Case </w:t>
            </w:r>
            <w:proofErr w:type="spellStart"/>
            <w:r w:rsidRPr="003F30DB">
              <w:rPr>
                <w:rFonts w:ascii="Book Antiqua" w:eastAsia="宋体" w:hAnsi="Book Antiqua" w:cs="宋体"/>
                <w:color w:val="000000"/>
                <w:kern w:val="0"/>
                <w:sz w:val="24"/>
                <w:szCs w:val="24"/>
              </w:rPr>
              <w:t>Num</w:t>
            </w:r>
            <w:proofErr w:type="spellEnd"/>
          </w:p>
        </w:tc>
        <w:tc>
          <w:tcPr>
            <w:tcW w:w="1160" w:type="dxa"/>
            <w:vMerge w:val="restart"/>
            <w:tcBorders>
              <w:top w:val="single" w:sz="4" w:space="0" w:color="auto"/>
              <w:bottom w:val="single" w:sz="4" w:space="0" w:color="auto"/>
            </w:tcBorders>
            <w:shd w:val="clear" w:color="auto" w:fill="FFFFFF" w:themeFill="background1"/>
            <w:noWrap/>
          </w:tcPr>
          <w:p w:rsidR="007247CD" w:rsidRPr="003F30DB" w:rsidRDefault="007247CD" w:rsidP="00EC763B">
            <w:pPr>
              <w:widowControl/>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Sex/</w:t>
            </w:r>
            <w:r w:rsidR="00837637" w:rsidRPr="003F30DB">
              <w:rPr>
                <w:rFonts w:ascii="Book Antiqua" w:eastAsia="宋体" w:hAnsi="Book Antiqua" w:cs="宋体"/>
                <w:color w:val="000000"/>
                <w:kern w:val="0"/>
                <w:sz w:val="24"/>
                <w:szCs w:val="24"/>
              </w:rPr>
              <w:t>a</w:t>
            </w:r>
            <w:r w:rsidRPr="003F30DB">
              <w:rPr>
                <w:rFonts w:ascii="Book Antiqua" w:eastAsia="宋体" w:hAnsi="Book Antiqua" w:cs="宋体"/>
                <w:color w:val="000000"/>
                <w:kern w:val="0"/>
                <w:sz w:val="24"/>
                <w:szCs w:val="24"/>
              </w:rPr>
              <w:t>ge</w:t>
            </w:r>
          </w:p>
        </w:tc>
        <w:tc>
          <w:tcPr>
            <w:tcW w:w="853" w:type="dxa"/>
            <w:vMerge w:val="restart"/>
            <w:tcBorders>
              <w:top w:val="single" w:sz="4" w:space="0" w:color="auto"/>
              <w:bottom w:val="single" w:sz="4" w:space="0" w:color="auto"/>
            </w:tcBorders>
            <w:shd w:val="clear" w:color="auto" w:fill="FFFFFF" w:themeFill="background1"/>
            <w:noWrap/>
          </w:tcPr>
          <w:p w:rsidR="007247CD" w:rsidRPr="003F30DB" w:rsidRDefault="007247CD" w:rsidP="00EC763B">
            <w:pPr>
              <w:widowControl/>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Size</w:t>
            </w:r>
          </w:p>
          <w:p w:rsidR="007247CD" w:rsidRPr="003F30DB" w:rsidRDefault="001B64B0" w:rsidP="00EC763B">
            <w:pPr>
              <w:widowControl/>
              <w:adjustRightInd w:val="0"/>
              <w:snapToGrid w:val="0"/>
              <w:spacing w:line="360" w:lineRule="auto"/>
              <w:rPr>
                <w:rFonts w:ascii="Book Antiqua" w:eastAsia="宋体" w:hAnsi="Book Antiqua" w:cs="宋体"/>
                <w:color w:val="000000"/>
                <w:kern w:val="0"/>
                <w:sz w:val="24"/>
                <w:szCs w:val="24"/>
              </w:rPr>
            </w:pPr>
            <w:r>
              <w:rPr>
                <w:rFonts w:ascii="Book Antiqua" w:eastAsia="宋体" w:hAnsi="Book Antiqua" w:cs="宋体"/>
                <w:color w:val="000000"/>
                <w:kern w:val="0"/>
                <w:sz w:val="24"/>
                <w:szCs w:val="24"/>
              </w:rPr>
              <w:t xml:space="preserve"> (</w:t>
            </w:r>
            <w:r w:rsidR="007247CD" w:rsidRPr="003F30DB">
              <w:rPr>
                <w:rFonts w:ascii="Book Antiqua" w:eastAsia="宋体" w:hAnsi="Book Antiqua" w:cs="宋体"/>
                <w:color w:val="000000"/>
                <w:kern w:val="0"/>
                <w:sz w:val="24"/>
                <w:szCs w:val="24"/>
              </w:rPr>
              <w:t>cm)</w:t>
            </w:r>
          </w:p>
        </w:tc>
        <w:tc>
          <w:tcPr>
            <w:tcW w:w="1139" w:type="dxa"/>
            <w:vMerge w:val="restart"/>
            <w:tcBorders>
              <w:top w:val="single" w:sz="4" w:space="0" w:color="auto"/>
              <w:bottom w:val="single" w:sz="4" w:space="0" w:color="auto"/>
            </w:tcBorders>
            <w:shd w:val="clear" w:color="auto" w:fill="FFFFFF" w:themeFill="background1"/>
            <w:noWrap/>
          </w:tcPr>
          <w:p w:rsidR="007247CD" w:rsidRPr="003F30DB" w:rsidRDefault="007247CD" w:rsidP="00EC763B">
            <w:pPr>
              <w:widowControl/>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 xml:space="preserve">Location of tumor </w:t>
            </w:r>
            <w:proofErr w:type="spellStart"/>
            <w:r w:rsidRPr="003F30DB">
              <w:rPr>
                <w:rFonts w:ascii="Book Antiqua" w:eastAsia="宋体" w:hAnsi="Book Antiqua" w:cs="宋体"/>
                <w:color w:val="000000"/>
                <w:kern w:val="0"/>
                <w:sz w:val="24"/>
                <w:szCs w:val="24"/>
              </w:rPr>
              <w:t>inthe</w:t>
            </w:r>
            <w:proofErr w:type="spellEnd"/>
            <w:r w:rsidRPr="003F30DB">
              <w:rPr>
                <w:rFonts w:ascii="Book Antiqua" w:eastAsia="宋体" w:hAnsi="Book Antiqua" w:cs="宋体"/>
                <w:color w:val="000000"/>
                <w:kern w:val="0"/>
                <w:sz w:val="24"/>
                <w:szCs w:val="24"/>
              </w:rPr>
              <w:t xml:space="preserve"> liver</w:t>
            </w:r>
          </w:p>
        </w:tc>
        <w:tc>
          <w:tcPr>
            <w:tcW w:w="1544" w:type="dxa"/>
            <w:vMerge w:val="restart"/>
            <w:tcBorders>
              <w:top w:val="single" w:sz="4" w:space="0" w:color="auto"/>
              <w:bottom w:val="single" w:sz="4" w:space="0" w:color="auto"/>
            </w:tcBorders>
            <w:shd w:val="clear" w:color="auto" w:fill="FFFFFF" w:themeFill="background1"/>
            <w:noWrap/>
          </w:tcPr>
          <w:p w:rsidR="007247CD" w:rsidRPr="003F30DB" w:rsidRDefault="007247CD" w:rsidP="00EC763B">
            <w:pPr>
              <w:widowControl/>
              <w:adjustRightInd w:val="0"/>
              <w:snapToGrid w:val="0"/>
              <w:spacing w:line="360" w:lineRule="auto"/>
              <w:ind w:firstLineChars="100" w:firstLine="240"/>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Clinical</w:t>
            </w:r>
            <w:r>
              <w:rPr>
                <w:rFonts w:ascii="Book Antiqua" w:eastAsia="宋体" w:hAnsi="Book Antiqua" w:cs="宋体" w:hint="eastAsia"/>
                <w:color w:val="000000"/>
                <w:kern w:val="0"/>
                <w:sz w:val="24"/>
                <w:szCs w:val="24"/>
              </w:rPr>
              <w:t xml:space="preserve"> </w:t>
            </w:r>
            <w:r w:rsidRPr="003F30DB">
              <w:rPr>
                <w:rFonts w:ascii="Book Antiqua" w:eastAsia="宋体" w:hAnsi="Book Antiqua" w:cs="宋体"/>
                <w:color w:val="000000"/>
                <w:kern w:val="0"/>
                <w:sz w:val="24"/>
                <w:szCs w:val="24"/>
              </w:rPr>
              <w:t>presentation</w:t>
            </w:r>
          </w:p>
        </w:tc>
        <w:tc>
          <w:tcPr>
            <w:tcW w:w="548" w:type="dxa"/>
            <w:vMerge w:val="restart"/>
            <w:tcBorders>
              <w:top w:val="single" w:sz="4" w:space="0" w:color="auto"/>
              <w:bottom w:val="single" w:sz="4" w:space="0" w:color="auto"/>
            </w:tcBorders>
            <w:shd w:val="clear" w:color="auto" w:fill="FFFFFF" w:themeFill="background1"/>
            <w:noWrap/>
          </w:tcPr>
          <w:p w:rsidR="007247CD" w:rsidRPr="003F30DB" w:rsidRDefault="007247CD" w:rsidP="00EC763B">
            <w:pPr>
              <w:widowControl/>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Fat</w:t>
            </w:r>
          </w:p>
        </w:tc>
        <w:tc>
          <w:tcPr>
            <w:tcW w:w="2481" w:type="dxa"/>
            <w:vMerge w:val="restart"/>
            <w:tcBorders>
              <w:top w:val="single" w:sz="4" w:space="0" w:color="auto"/>
              <w:bottom w:val="single" w:sz="4" w:space="0" w:color="auto"/>
            </w:tcBorders>
            <w:shd w:val="clear" w:color="auto" w:fill="FFFFFF" w:themeFill="background1"/>
          </w:tcPr>
          <w:p w:rsidR="007247CD" w:rsidRPr="003F30DB" w:rsidRDefault="007247CD" w:rsidP="00EC763B">
            <w:pPr>
              <w:widowControl/>
              <w:adjustRightInd w:val="0"/>
              <w:snapToGrid w:val="0"/>
              <w:spacing w:line="360" w:lineRule="auto"/>
              <w:ind w:firstLineChars="100" w:firstLine="240"/>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Details of imaging</w:t>
            </w:r>
            <w:r>
              <w:rPr>
                <w:rFonts w:ascii="Book Antiqua" w:eastAsia="宋体" w:hAnsi="Book Antiqua" w:cs="宋体" w:hint="eastAsia"/>
                <w:color w:val="000000"/>
                <w:kern w:val="0"/>
                <w:sz w:val="24"/>
                <w:szCs w:val="24"/>
              </w:rPr>
              <w:t xml:space="preserve"> </w:t>
            </w:r>
            <w:proofErr w:type="spellStart"/>
            <w:r w:rsidRPr="003F30DB">
              <w:rPr>
                <w:rFonts w:ascii="Book Antiqua" w:eastAsia="宋体" w:hAnsi="Book Antiqua" w:cs="宋体"/>
                <w:color w:val="000000"/>
                <w:kern w:val="0"/>
                <w:sz w:val="24"/>
                <w:szCs w:val="24"/>
              </w:rPr>
              <w:t>fingds</w:t>
            </w:r>
            <w:proofErr w:type="spellEnd"/>
          </w:p>
        </w:tc>
        <w:tc>
          <w:tcPr>
            <w:tcW w:w="1641" w:type="dxa"/>
            <w:vMerge w:val="restart"/>
            <w:tcBorders>
              <w:top w:val="single" w:sz="4" w:space="0" w:color="auto"/>
              <w:bottom w:val="single" w:sz="4" w:space="0" w:color="auto"/>
            </w:tcBorders>
            <w:shd w:val="clear" w:color="auto" w:fill="FFFFFF" w:themeFill="background1"/>
            <w:noWrap/>
          </w:tcPr>
          <w:p w:rsidR="007247CD" w:rsidRPr="003F30DB" w:rsidRDefault="007247CD" w:rsidP="00EC763B">
            <w:pPr>
              <w:widowControl/>
              <w:adjustRightInd w:val="0"/>
              <w:snapToGrid w:val="0"/>
              <w:spacing w:line="360" w:lineRule="auto"/>
              <w:rPr>
                <w:rFonts w:ascii="Book Antiqua" w:eastAsia="宋体" w:hAnsi="Book Antiqua" w:cs="宋体"/>
                <w:color w:val="000000"/>
                <w:kern w:val="0"/>
                <w:sz w:val="24"/>
                <w:szCs w:val="24"/>
              </w:rPr>
            </w:pPr>
            <w:proofErr w:type="spellStart"/>
            <w:r w:rsidRPr="003F30DB">
              <w:rPr>
                <w:rFonts w:ascii="Book Antiqua" w:eastAsia="宋体" w:hAnsi="Book Antiqua" w:cs="宋体"/>
                <w:color w:val="000000"/>
                <w:kern w:val="0"/>
                <w:sz w:val="24"/>
                <w:szCs w:val="24"/>
              </w:rPr>
              <w:t>Peroperative</w:t>
            </w:r>
            <w:proofErr w:type="spellEnd"/>
            <w:r>
              <w:rPr>
                <w:rFonts w:ascii="Book Antiqua" w:eastAsia="宋体" w:hAnsi="Book Antiqua" w:cs="宋体" w:hint="eastAsia"/>
                <w:color w:val="000000"/>
                <w:kern w:val="0"/>
                <w:sz w:val="24"/>
                <w:szCs w:val="24"/>
              </w:rPr>
              <w:t xml:space="preserve"> </w:t>
            </w:r>
            <w:r w:rsidRPr="003F30DB">
              <w:rPr>
                <w:rFonts w:ascii="Book Antiqua" w:eastAsia="宋体" w:hAnsi="Book Antiqua" w:cs="宋体"/>
                <w:color w:val="000000"/>
                <w:kern w:val="0"/>
                <w:sz w:val="24"/>
                <w:szCs w:val="24"/>
              </w:rPr>
              <w:t>diagnosis</w:t>
            </w:r>
          </w:p>
        </w:tc>
        <w:tc>
          <w:tcPr>
            <w:tcW w:w="4472" w:type="dxa"/>
            <w:gridSpan w:val="5"/>
            <w:tcBorders>
              <w:top w:val="single" w:sz="4" w:space="0" w:color="auto"/>
              <w:bottom w:val="single" w:sz="4" w:space="0" w:color="auto"/>
            </w:tcBorders>
            <w:shd w:val="clear" w:color="auto" w:fill="FFFFFF" w:themeFill="background1"/>
          </w:tcPr>
          <w:p w:rsidR="007247CD" w:rsidRPr="003F30DB" w:rsidRDefault="007247CD" w:rsidP="00EC763B">
            <w:pPr>
              <w:widowControl/>
              <w:tabs>
                <w:tab w:val="left" w:pos="297"/>
              </w:tabs>
              <w:adjustRightInd w:val="0"/>
              <w:snapToGrid w:val="0"/>
              <w:spacing w:line="360" w:lineRule="auto"/>
              <w:ind w:firstLineChars="51" w:firstLine="122"/>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Pathologic features</w:t>
            </w:r>
          </w:p>
        </w:tc>
        <w:tc>
          <w:tcPr>
            <w:tcW w:w="473" w:type="dxa"/>
            <w:gridSpan w:val="2"/>
            <w:vMerge w:val="restart"/>
            <w:tcBorders>
              <w:top w:val="single" w:sz="4" w:space="0" w:color="auto"/>
              <w:bottom w:val="single" w:sz="4" w:space="0" w:color="auto"/>
            </w:tcBorders>
            <w:shd w:val="clear" w:color="auto" w:fill="FFFFFF" w:themeFill="background1"/>
            <w:noWrap/>
          </w:tcPr>
          <w:p w:rsidR="007247CD" w:rsidRPr="003F30DB" w:rsidRDefault="007247CD" w:rsidP="00EC763B">
            <w:pPr>
              <w:widowControl/>
              <w:adjustRightInd w:val="0"/>
              <w:snapToGrid w:val="0"/>
              <w:spacing w:line="360" w:lineRule="auto"/>
              <w:rPr>
                <w:rFonts w:ascii="Book Antiqua" w:eastAsia="宋体" w:hAnsi="Book Antiqua" w:cs="宋体"/>
                <w:color w:val="000000"/>
                <w:kern w:val="0"/>
                <w:sz w:val="24"/>
                <w:szCs w:val="24"/>
              </w:rPr>
            </w:pPr>
          </w:p>
        </w:tc>
      </w:tr>
      <w:tr w:rsidR="00EC763B" w:rsidRPr="003F30DB" w:rsidTr="00CB3B17">
        <w:trPr>
          <w:trHeight w:val="672"/>
        </w:trPr>
        <w:tc>
          <w:tcPr>
            <w:tcW w:w="1090" w:type="dxa"/>
            <w:vMerge/>
            <w:tcBorders>
              <w:top w:val="single" w:sz="4" w:space="0" w:color="auto"/>
              <w:bottom w:val="single" w:sz="4" w:space="0" w:color="auto"/>
            </w:tcBorders>
            <w:shd w:val="clear" w:color="auto" w:fill="FFFFFF" w:themeFill="background1"/>
            <w:noWrap/>
          </w:tcPr>
          <w:p w:rsidR="007247CD" w:rsidRPr="003F30DB" w:rsidRDefault="007247CD" w:rsidP="00EC763B">
            <w:pPr>
              <w:widowControl/>
              <w:tabs>
                <w:tab w:val="left" w:pos="460"/>
              </w:tabs>
              <w:adjustRightInd w:val="0"/>
              <w:snapToGrid w:val="0"/>
              <w:spacing w:line="360" w:lineRule="auto"/>
              <w:rPr>
                <w:rFonts w:ascii="Book Antiqua" w:eastAsia="宋体" w:hAnsi="Book Antiqua" w:cs="宋体"/>
                <w:color w:val="000000"/>
                <w:kern w:val="0"/>
                <w:sz w:val="24"/>
                <w:szCs w:val="24"/>
              </w:rPr>
            </w:pPr>
          </w:p>
        </w:tc>
        <w:tc>
          <w:tcPr>
            <w:tcW w:w="1160" w:type="dxa"/>
            <w:vMerge/>
            <w:tcBorders>
              <w:top w:val="single" w:sz="4" w:space="0" w:color="auto"/>
              <w:bottom w:val="single" w:sz="4" w:space="0" w:color="auto"/>
            </w:tcBorders>
            <w:shd w:val="clear" w:color="auto" w:fill="FFFFFF" w:themeFill="background1"/>
            <w:noWrap/>
          </w:tcPr>
          <w:p w:rsidR="007247CD" w:rsidRPr="003F30DB" w:rsidRDefault="007247CD" w:rsidP="00EC763B">
            <w:pPr>
              <w:widowControl/>
              <w:adjustRightInd w:val="0"/>
              <w:snapToGrid w:val="0"/>
              <w:spacing w:line="360" w:lineRule="auto"/>
              <w:rPr>
                <w:rFonts w:ascii="Book Antiqua" w:eastAsia="宋体" w:hAnsi="Book Antiqua" w:cs="宋体"/>
                <w:color w:val="000000"/>
                <w:kern w:val="0"/>
                <w:sz w:val="24"/>
                <w:szCs w:val="24"/>
              </w:rPr>
            </w:pPr>
          </w:p>
        </w:tc>
        <w:tc>
          <w:tcPr>
            <w:tcW w:w="853" w:type="dxa"/>
            <w:vMerge/>
            <w:tcBorders>
              <w:top w:val="single" w:sz="4" w:space="0" w:color="auto"/>
              <w:bottom w:val="single" w:sz="4" w:space="0" w:color="auto"/>
            </w:tcBorders>
            <w:shd w:val="clear" w:color="auto" w:fill="FFFFFF" w:themeFill="background1"/>
            <w:noWrap/>
          </w:tcPr>
          <w:p w:rsidR="007247CD" w:rsidRPr="003F30DB" w:rsidRDefault="007247CD" w:rsidP="00EC763B">
            <w:pPr>
              <w:widowControl/>
              <w:adjustRightInd w:val="0"/>
              <w:snapToGrid w:val="0"/>
              <w:spacing w:line="360" w:lineRule="auto"/>
              <w:rPr>
                <w:rFonts w:ascii="Book Antiqua" w:eastAsia="宋体" w:hAnsi="Book Antiqua" w:cs="宋体"/>
                <w:color w:val="000000"/>
                <w:kern w:val="0"/>
                <w:sz w:val="24"/>
                <w:szCs w:val="24"/>
              </w:rPr>
            </w:pPr>
          </w:p>
        </w:tc>
        <w:tc>
          <w:tcPr>
            <w:tcW w:w="1139" w:type="dxa"/>
            <w:vMerge/>
            <w:tcBorders>
              <w:top w:val="single" w:sz="4" w:space="0" w:color="auto"/>
              <w:bottom w:val="single" w:sz="4" w:space="0" w:color="auto"/>
            </w:tcBorders>
            <w:shd w:val="clear" w:color="auto" w:fill="FFFFFF" w:themeFill="background1"/>
            <w:noWrap/>
          </w:tcPr>
          <w:p w:rsidR="007247CD" w:rsidRPr="003F30DB" w:rsidRDefault="007247CD" w:rsidP="00EC763B">
            <w:pPr>
              <w:widowControl/>
              <w:adjustRightInd w:val="0"/>
              <w:snapToGrid w:val="0"/>
              <w:spacing w:line="360" w:lineRule="auto"/>
              <w:rPr>
                <w:rFonts w:ascii="Book Antiqua" w:eastAsia="宋体" w:hAnsi="Book Antiqua" w:cs="宋体"/>
                <w:color w:val="000000"/>
                <w:kern w:val="0"/>
                <w:sz w:val="24"/>
                <w:szCs w:val="24"/>
              </w:rPr>
            </w:pPr>
          </w:p>
        </w:tc>
        <w:tc>
          <w:tcPr>
            <w:tcW w:w="1544" w:type="dxa"/>
            <w:vMerge/>
            <w:tcBorders>
              <w:top w:val="single" w:sz="4" w:space="0" w:color="auto"/>
              <w:bottom w:val="single" w:sz="4" w:space="0" w:color="auto"/>
            </w:tcBorders>
            <w:shd w:val="clear" w:color="auto" w:fill="FFFFFF" w:themeFill="background1"/>
            <w:noWrap/>
          </w:tcPr>
          <w:p w:rsidR="007247CD" w:rsidRPr="003F30DB" w:rsidRDefault="007247CD" w:rsidP="00EC763B">
            <w:pPr>
              <w:widowControl/>
              <w:adjustRightInd w:val="0"/>
              <w:snapToGrid w:val="0"/>
              <w:spacing w:line="360" w:lineRule="auto"/>
              <w:ind w:firstLineChars="100" w:firstLine="240"/>
              <w:rPr>
                <w:rFonts w:ascii="Book Antiqua" w:eastAsia="宋体" w:hAnsi="Book Antiqua" w:cs="宋体"/>
                <w:color w:val="000000"/>
                <w:kern w:val="0"/>
                <w:sz w:val="24"/>
                <w:szCs w:val="24"/>
              </w:rPr>
            </w:pPr>
          </w:p>
        </w:tc>
        <w:tc>
          <w:tcPr>
            <w:tcW w:w="548" w:type="dxa"/>
            <w:vMerge/>
            <w:tcBorders>
              <w:top w:val="single" w:sz="4" w:space="0" w:color="auto"/>
              <w:bottom w:val="single" w:sz="4" w:space="0" w:color="auto"/>
            </w:tcBorders>
            <w:shd w:val="clear" w:color="auto" w:fill="FFFFFF" w:themeFill="background1"/>
            <w:noWrap/>
          </w:tcPr>
          <w:p w:rsidR="007247CD" w:rsidRPr="003F30DB" w:rsidRDefault="007247CD" w:rsidP="00EC763B">
            <w:pPr>
              <w:widowControl/>
              <w:adjustRightInd w:val="0"/>
              <w:snapToGrid w:val="0"/>
              <w:spacing w:line="360" w:lineRule="auto"/>
              <w:rPr>
                <w:rFonts w:ascii="Book Antiqua" w:eastAsia="宋体" w:hAnsi="Book Antiqua" w:cs="宋体"/>
                <w:color w:val="000000"/>
                <w:kern w:val="0"/>
                <w:sz w:val="24"/>
                <w:szCs w:val="24"/>
              </w:rPr>
            </w:pPr>
          </w:p>
        </w:tc>
        <w:tc>
          <w:tcPr>
            <w:tcW w:w="2481" w:type="dxa"/>
            <w:vMerge/>
            <w:tcBorders>
              <w:top w:val="single" w:sz="4" w:space="0" w:color="auto"/>
              <w:bottom w:val="single" w:sz="4" w:space="0" w:color="auto"/>
            </w:tcBorders>
            <w:shd w:val="clear" w:color="auto" w:fill="FFFFFF" w:themeFill="background1"/>
          </w:tcPr>
          <w:p w:rsidR="007247CD" w:rsidRPr="003F30DB" w:rsidRDefault="007247CD" w:rsidP="00EC763B">
            <w:pPr>
              <w:widowControl/>
              <w:adjustRightInd w:val="0"/>
              <w:snapToGrid w:val="0"/>
              <w:spacing w:line="360" w:lineRule="auto"/>
              <w:ind w:firstLineChars="100" w:firstLine="240"/>
              <w:rPr>
                <w:rFonts w:ascii="Book Antiqua" w:eastAsia="宋体" w:hAnsi="Book Antiqua" w:cs="宋体"/>
                <w:color w:val="000000"/>
                <w:kern w:val="0"/>
                <w:sz w:val="24"/>
                <w:szCs w:val="24"/>
              </w:rPr>
            </w:pPr>
          </w:p>
        </w:tc>
        <w:tc>
          <w:tcPr>
            <w:tcW w:w="1641" w:type="dxa"/>
            <w:vMerge/>
            <w:tcBorders>
              <w:top w:val="single" w:sz="4" w:space="0" w:color="auto"/>
              <w:bottom w:val="single" w:sz="4" w:space="0" w:color="auto"/>
            </w:tcBorders>
            <w:shd w:val="clear" w:color="auto" w:fill="FFFFFF" w:themeFill="background1"/>
            <w:noWrap/>
          </w:tcPr>
          <w:p w:rsidR="007247CD" w:rsidRPr="003F30DB" w:rsidRDefault="007247CD" w:rsidP="00EC763B">
            <w:pPr>
              <w:widowControl/>
              <w:adjustRightInd w:val="0"/>
              <w:snapToGrid w:val="0"/>
              <w:spacing w:line="360" w:lineRule="auto"/>
              <w:rPr>
                <w:rFonts w:ascii="Book Antiqua" w:eastAsia="宋体" w:hAnsi="Book Antiqua" w:cs="宋体"/>
                <w:color w:val="000000"/>
                <w:kern w:val="0"/>
                <w:sz w:val="24"/>
                <w:szCs w:val="24"/>
              </w:rPr>
            </w:pPr>
          </w:p>
        </w:tc>
        <w:tc>
          <w:tcPr>
            <w:tcW w:w="894" w:type="dxa"/>
            <w:tcBorders>
              <w:top w:val="single" w:sz="4" w:space="0" w:color="auto"/>
              <w:bottom w:val="single" w:sz="4" w:space="0" w:color="auto"/>
            </w:tcBorders>
            <w:shd w:val="clear" w:color="auto" w:fill="FFFFFF" w:themeFill="background1"/>
          </w:tcPr>
          <w:p w:rsidR="007247CD" w:rsidRPr="003F30DB" w:rsidRDefault="007247CD" w:rsidP="00EC763B">
            <w:pPr>
              <w:widowControl/>
              <w:tabs>
                <w:tab w:val="left" w:pos="297"/>
              </w:tabs>
              <w:adjustRightInd w:val="0"/>
              <w:snapToGrid w:val="0"/>
              <w:spacing w:line="360" w:lineRule="auto"/>
              <w:ind w:firstLineChars="51" w:firstLine="122"/>
              <w:rPr>
                <w:rFonts w:ascii="Book Antiqua" w:eastAsia="宋体" w:hAnsi="Book Antiqua" w:cs="宋体"/>
                <w:color w:val="000000"/>
                <w:kern w:val="0"/>
                <w:sz w:val="24"/>
                <w:szCs w:val="24"/>
              </w:rPr>
            </w:pPr>
            <w:proofErr w:type="spellStart"/>
            <w:r w:rsidRPr="003F30DB">
              <w:rPr>
                <w:rFonts w:ascii="Book Antiqua" w:eastAsia="宋体" w:hAnsi="Book Antiqua" w:cs="宋体"/>
                <w:color w:val="000000"/>
                <w:kern w:val="0"/>
                <w:sz w:val="24"/>
                <w:szCs w:val="24"/>
              </w:rPr>
              <w:t>Satelite</w:t>
            </w:r>
            <w:proofErr w:type="spellEnd"/>
            <w:r w:rsidR="00837637" w:rsidRPr="003F30DB">
              <w:rPr>
                <w:rFonts w:ascii="Book Antiqua" w:eastAsia="宋体" w:hAnsi="Book Antiqua" w:cs="宋体"/>
                <w:color w:val="000000"/>
                <w:kern w:val="0"/>
                <w:sz w:val="24"/>
                <w:szCs w:val="24"/>
              </w:rPr>
              <w:t xml:space="preserve"> VI</w:t>
            </w:r>
            <w:r w:rsidR="001B64B0">
              <w:rPr>
                <w:rFonts w:ascii="Book Antiqua" w:eastAsia="宋体" w:hAnsi="Book Antiqua" w:cs="宋体" w:hint="eastAsia"/>
                <w:color w:val="000000"/>
                <w:kern w:val="0"/>
                <w:sz w:val="24"/>
                <w:szCs w:val="24"/>
              </w:rPr>
              <w:t xml:space="preserve"> </w:t>
            </w:r>
            <w:r w:rsidR="00837637" w:rsidRPr="003F30DB">
              <w:rPr>
                <w:rFonts w:ascii="Book Antiqua" w:eastAsia="宋体" w:hAnsi="Book Antiqua" w:cs="宋体"/>
                <w:color w:val="000000"/>
                <w:kern w:val="0"/>
                <w:sz w:val="24"/>
                <w:szCs w:val="24"/>
              </w:rPr>
              <w:t>tumor</w:t>
            </w:r>
          </w:p>
        </w:tc>
        <w:tc>
          <w:tcPr>
            <w:tcW w:w="894" w:type="dxa"/>
            <w:tcBorders>
              <w:top w:val="single" w:sz="4" w:space="0" w:color="auto"/>
              <w:bottom w:val="single" w:sz="4" w:space="0" w:color="auto"/>
            </w:tcBorders>
            <w:shd w:val="clear" w:color="auto" w:fill="FFFFFF" w:themeFill="background1"/>
          </w:tcPr>
          <w:p w:rsidR="007247CD" w:rsidRPr="003F30DB" w:rsidRDefault="00837637" w:rsidP="00EC763B">
            <w:pPr>
              <w:widowControl/>
              <w:tabs>
                <w:tab w:val="left" w:pos="297"/>
              </w:tabs>
              <w:adjustRightInd w:val="0"/>
              <w:snapToGrid w:val="0"/>
              <w:spacing w:line="360" w:lineRule="auto"/>
              <w:ind w:firstLineChars="51" w:firstLine="122"/>
              <w:rPr>
                <w:rFonts w:ascii="Book Antiqua" w:eastAsia="宋体" w:hAnsi="Book Antiqua" w:cs="宋体"/>
                <w:color w:val="000000"/>
                <w:kern w:val="0"/>
                <w:sz w:val="24"/>
                <w:szCs w:val="24"/>
              </w:rPr>
            </w:pPr>
            <w:proofErr w:type="spellStart"/>
            <w:r w:rsidRPr="003F30DB">
              <w:rPr>
                <w:rFonts w:ascii="Book Antiqua" w:eastAsia="宋体" w:hAnsi="Book Antiqua" w:cs="宋体"/>
                <w:color w:val="000000"/>
                <w:kern w:val="0"/>
                <w:sz w:val="24"/>
                <w:szCs w:val="24"/>
              </w:rPr>
              <w:t>Cytologic</w:t>
            </w:r>
            <w:proofErr w:type="spellEnd"/>
            <w:r w:rsidR="001B64B0">
              <w:rPr>
                <w:rFonts w:ascii="Book Antiqua" w:eastAsia="宋体" w:hAnsi="Book Antiqua" w:cs="宋体" w:hint="eastAsia"/>
                <w:color w:val="000000"/>
                <w:kern w:val="0"/>
                <w:sz w:val="24"/>
                <w:szCs w:val="24"/>
              </w:rPr>
              <w:t xml:space="preserve"> </w:t>
            </w:r>
            <w:r w:rsidRPr="003F30DB">
              <w:rPr>
                <w:rFonts w:ascii="Book Antiqua" w:eastAsia="宋体" w:hAnsi="Book Antiqua" w:cs="宋体"/>
                <w:color w:val="000000"/>
                <w:kern w:val="0"/>
                <w:sz w:val="24"/>
                <w:szCs w:val="24"/>
              </w:rPr>
              <w:t>atypia</w:t>
            </w:r>
          </w:p>
        </w:tc>
        <w:tc>
          <w:tcPr>
            <w:tcW w:w="895" w:type="dxa"/>
            <w:tcBorders>
              <w:top w:val="single" w:sz="4" w:space="0" w:color="auto"/>
              <w:bottom w:val="single" w:sz="4" w:space="0" w:color="auto"/>
            </w:tcBorders>
            <w:shd w:val="clear" w:color="auto" w:fill="FFFFFF" w:themeFill="background1"/>
          </w:tcPr>
          <w:p w:rsidR="007247CD" w:rsidRPr="003F30DB" w:rsidRDefault="00837637" w:rsidP="00EC763B">
            <w:pPr>
              <w:widowControl/>
              <w:tabs>
                <w:tab w:val="left" w:pos="297"/>
              </w:tabs>
              <w:adjustRightInd w:val="0"/>
              <w:snapToGrid w:val="0"/>
              <w:spacing w:line="360" w:lineRule="auto"/>
              <w:ind w:firstLineChars="51" w:firstLine="122"/>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Mitotic count</w:t>
            </w:r>
          </w:p>
        </w:tc>
        <w:tc>
          <w:tcPr>
            <w:tcW w:w="894" w:type="dxa"/>
            <w:tcBorders>
              <w:top w:val="single" w:sz="4" w:space="0" w:color="auto"/>
              <w:bottom w:val="single" w:sz="4" w:space="0" w:color="auto"/>
            </w:tcBorders>
            <w:shd w:val="clear" w:color="auto" w:fill="FFFFFF" w:themeFill="background1"/>
          </w:tcPr>
          <w:p w:rsidR="007247CD" w:rsidRPr="003F30DB" w:rsidRDefault="00837637" w:rsidP="00EC763B">
            <w:pPr>
              <w:widowControl/>
              <w:tabs>
                <w:tab w:val="left" w:pos="297"/>
              </w:tabs>
              <w:adjustRightInd w:val="0"/>
              <w:snapToGrid w:val="0"/>
              <w:spacing w:line="360" w:lineRule="auto"/>
              <w:ind w:firstLineChars="51" w:firstLine="122"/>
              <w:rPr>
                <w:rFonts w:ascii="Book Antiqua" w:eastAsia="宋体" w:hAnsi="Book Antiqua" w:cs="宋体"/>
                <w:color w:val="000000"/>
                <w:kern w:val="0"/>
                <w:sz w:val="24"/>
                <w:szCs w:val="24"/>
              </w:rPr>
            </w:pPr>
            <w:proofErr w:type="spellStart"/>
            <w:r w:rsidRPr="003F30DB">
              <w:rPr>
                <w:rFonts w:ascii="Book Antiqua" w:eastAsia="宋体" w:hAnsi="Book Antiqua" w:cs="宋体"/>
                <w:color w:val="000000"/>
                <w:kern w:val="0"/>
                <w:sz w:val="24"/>
                <w:szCs w:val="24"/>
              </w:rPr>
              <w:t>Cogulative</w:t>
            </w:r>
            <w:proofErr w:type="spellEnd"/>
            <w:r w:rsidR="001B64B0">
              <w:rPr>
                <w:rFonts w:ascii="Book Antiqua" w:eastAsia="宋体" w:hAnsi="Book Antiqua" w:cs="宋体" w:hint="eastAsia"/>
                <w:color w:val="000000"/>
                <w:kern w:val="0"/>
                <w:sz w:val="24"/>
                <w:szCs w:val="24"/>
              </w:rPr>
              <w:t xml:space="preserve"> </w:t>
            </w:r>
            <w:r w:rsidRPr="003F30DB">
              <w:rPr>
                <w:rFonts w:ascii="Book Antiqua" w:eastAsia="宋体" w:hAnsi="Book Antiqua" w:cs="宋体"/>
                <w:color w:val="000000"/>
                <w:kern w:val="0"/>
                <w:sz w:val="24"/>
                <w:szCs w:val="24"/>
              </w:rPr>
              <w:t>necrosis</w:t>
            </w:r>
          </w:p>
        </w:tc>
        <w:tc>
          <w:tcPr>
            <w:tcW w:w="895" w:type="dxa"/>
            <w:tcBorders>
              <w:top w:val="single" w:sz="4" w:space="0" w:color="auto"/>
              <w:bottom w:val="single" w:sz="4" w:space="0" w:color="auto"/>
            </w:tcBorders>
            <w:shd w:val="clear" w:color="auto" w:fill="FFFFFF" w:themeFill="background1"/>
          </w:tcPr>
          <w:p w:rsidR="007247CD" w:rsidRPr="003F30DB" w:rsidRDefault="00837637" w:rsidP="00EC763B">
            <w:pPr>
              <w:widowControl/>
              <w:tabs>
                <w:tab w:val="left" w:pos="297"/>
              </w:tabs>
              <w:adjustRightInd w:val="0"/>
              <w:snapToGrid w:val="0"/>
              <w:spacing w:line="360" w:lineRule="auto"/>
              <w:ind w:firstLineChars="51" w:firstLine="122"/>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LI</w:t>
            </w:r>
          </w:p>
        </w:tc>
        <w:tc>
          <w:tcPr>
            <w:tcW w:w="473" w:type="dxa"/>
            <w:gridSpan w:val="2"/>
            <w:vMerge/>
            <w:tcBorders>
              <w:top w:val="single" w:sz="4" w:space="0" w:color="auto"/>
            </w:tcBorders>
            <w:shd w:val="clear" w:color="auto" w:fill="FFFFFF" w:themeFill="background1"/>
            <w:noWrap/>
          </w:tcPr>
          <w:p w:rsidR="007247CD" w:rsidRPr="003F30DB" w:rsidRDefault="007247CD" w:rsidP="00EC763B">
            <w:pPr>
              <w:widowControl/>
              <w:adjustRightInd w:val="0"/>
              <w:snapToGrid w:val="0"/>
              <w:spacing w:line="360" w:lineRule="auto"/>
              <w:rPr>
                <w:rFonts w:ascii="Book Antiqua" w:eastAsia="宋体" w:hAnsi="Book Antiqua" w:cs="宋体"/>
                <w:color w:val="000000"/>
                <w:kern w:val="0"/>
                <w:sz w:val="24"/>
                <w:szCs w:val="24"/>
              </w:rPr>
            </w:pPr>
          </w:p>
        </w:tc>
      </w:tr>
      <w:tr w:rsidR="00EC763B" w:rsidRPr="003F30DB" w:rsidTr="00CB3B17">
        <w:trPr>
          <w:trHeight w:val="260"/>
        </w:trPr>
        <w:tc>
          <w:tcPr>
            <w:tcW w:w="1090" w:type="dxa"/>
            <w:tcBorders>
              <w:top w:val="single" w:sz="4" w:space="0" w:color="auto"/>
            </w:tcBorders>
            <w:shd w:val="clear" w:color="auto" w:fill="FFFFFF" w:themeFill="background1"/>
            <w:noWrap/>
            <w:hideMark/>
          </w:tcPr>
          <w:p w:rsidR="007D43D6" w:rsidRPr="003F30DB" w:rsidRDefault="007D43D6" w:rsidP="00EC763B">
            <w:pPr>
              <w:widowControl/>
              <w:tabs>
                <w:tab w:val="left" w:pos="460"/>
              </w:tabs>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1</w:t>
            </w:r>
          </w:p>
        </w:tc>
        <w:tc>
          <w:tcPr>
            <w:tcW w:w="1160" w:type="dxa"/>
            <w:tcBorders>
              <w:top w:val="single" w:sz="4" w:space="0" w:color="auto"/>
            </w:tcBorders>
            <w:shd w:val="clear" w:color="auto" w:fill="FFFFFF" w:themeFill="background1"/>
            <w:noWrap/>
            <w:hideMark/>
          </w:tcPr>
          <w:p w:rsidR="007D43D6" w:rsidRPr="003F30DB" w:rsidRDefault="007D43D6" w:rsidP="00EC763B">
            <w:pPr>
              <w:widowControl/>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M/34</w:t>
            </w:r>
          </w:p>
        </w:tc>
        <w:tc>
          <w:tcPr>
            <w:tcW w:w="853" w:type="dxa"/>
            <w:tcBorders>
              <w:top w:val="single" w:sz="4" w:space="0" w:color="auto"/>
            </w:tcBorders>
            <w:shd w:val="clear" w:color="auto" w:fill="FFFFFF" w:themeFill="background1"/>
            <w:noWrap/>
            <w:hideMark/>
          </w:tcPr>
          <w:p w:rsidR="007D43D6" w:rsidRPr="003F30DB" w:rsidRDefault="007D43D6" w:rsidP="00EC763B">
            <w:pPr>
              <w:widowControl/>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15</w:t>
            </w:r>
          </w:p>
        </w:tc>
        <w:tc>
          <w:tcPr>
            <w:tcW w:w="1139" w:type="dxa"/>
            <w:tcBorders>
              <w:top w:val="single" w:sz="4" w:space="0" w:color="auto"/>
            </w:tcBorders>
            <w:shd w:val="clear" w:color="auto" w:fill="FFFFFF" w:themeFill="background1"/>
            <w:noWrap/>
            <w:hideMark/>
          </w:tcPr>
          <w:p w:rsidR="007D43D6" w:rsidRPr="003F30DB" w:rsidRDefault="007D43D6" w:rsidP="00EC763B">
            <w:pPr>
              <w:widowControl/>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L</w:t>
            </w:r>
          </w:p>
        </w:tc>
        <w:tc>
          <w:tcPr>
            <w:tcW w:w="1544" w:type="dxa"/>
            <w:tcBorders>
              <w:top w:val="single" w:sz="4" w:space="0" w:color="auto"/>
            </w:tcBorders>
            <w:shd w:val="clear" w:color="auto" w:fill="FFFFFF" w:themeFill="background1"/>
            <w:noWrap/>
            <w:hideMark/>
          </w:tcPr>
          <w:p w:rsidR="007D43D6" w:rsidRPr="003F30DB" w:rsidRDefault="007D43D6" w:rsidP="00EC763B">
            <w:pPr>
              <w:widowControl/>
              <w:tabs>
                <w:tab w:val="left" w:pos="1003"/>
              </w:tabs>
              <w:adjustRightInd w:val="0"/>
              <w:snapToGrid w:val="0"/>
              <w:spacing w:line="360" w:lineRule="auto"/>
              <w:ind w:hanging="1"/>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 xml:space="preserve">Abdominal </w:t>
            </w:r>
          </w:p>
          <w:p w:rsidR="007D43D6" w:rsidRPr="003F30DB" w:rsidRDefault="007D43D6" w:rsidP="00EC763B">
            <w:pPr>
              <w:widowControl/>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pain and</w:t>
            </w:r>
          </w:p>
          <w:p w:rsidR="007D43D6" w:rsidRPr="003F30DB" w:rsidRDefault="007D43D6" w:rsidP="00EC763B">
            <w:pPr>
              <w:widowControl/>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 xml:space="preserve"> fever</w:t>
            </w:r>
          </w:p>
        </w:tc>
        <w:tc>
          <w:tcPr>
            <w:tcW w:w="548" w:type="dxa"/>
            <w:tcBorders>
              <w:top w:val="single" w:sz="4" w:space="0" w:color="auto"/>
            </w:tcBorders>
            <w:shd w:val="clear" w:color="auto" w:fill="FFFFFF" w:themeFill="background1"/>
            <w:noWrap/>
            <w:hideMark/>
          </w:tcPr>
          <w:p w:rsidR="007D43D6" w:rsidRPr="003F30DB" w:rsidRDefault="007D43D6" w:rsidP="00EC763B">
            <w:pPr>
              <w:widowControl/>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No</w:t>
            </w:r>
          </w:p>
        </w:tc>
        <w:tc>
          <w:tcPr>
            <w:tcW w:w="2481" w:type="dxa"/>
            <w:tcBorders>
              <w:top w:val="single" w:sz="4" w:space="0" w:color="auto"/>
            </w:tcBorders>
            <w:shd w:val="clear" w:color="auto" w:fill="FFFFFF" w:themeFill="background1"/>
            <w:hideMark/>
          </w:tcPr>
          <w:p w:rsidR="007D43D6" w:rsidRPr="003F30DB" w:rsidRDefault="007D43D6" w:rsidP="00EC763B">
            <w:pPr>
              <w:widowControl/>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Arterial phase enhancement</w:t>
            </w:r>
            <w:r w:rsidRPr="003F30DB">
              <w:rPr>
                <w:rFonts w:ascii="Book Antiqua" w:eastAsia="宋体" w:hAnsi="Book Antiqua" w:cs="宋体"/>
                <w:color w:val="000000"/>
                <w:kern w:val="0"/>
                <w:sz w:val="24"/>
                <w:szCs w:val="24"/>
              </w:rPr>
              <w:br/>
              <w:t xml:space="preserve">and washout at </w:t>
            </w:r>
            <w:proofErr w:type="spellStart"/>
            <w:r w:rsidRPr="003F30DB">
              <w:rPr>
                <w:rFonts w:ascii="Book Antiqua" w:eastAsia="宋体" w:hAnsi="Book Antiqua" w:cs="宋体"/>
                <w:color w:val="000000"/>
                <w:kern w:val="0"/>
                <w:sz w:val="24"/>
                <w:szCs w:val="24"/>
              </w:rPr>
              <w:t>portovenous</w:t>
            </w:r>
            <w:proofErr w:type="spellEnd"/>
            <w:r w:rsidRPr="003F30DB">
              <w:rPr>
                <w:rFonts w:ascii="Book Antiqua" w:eastAsia="宋体" w:hAnsi="Book Antiqua" w:cs="宋体"/>
                <w:color w:val="000000"/>
                <w:kern w:val="0"/>
                <w:sz w:val="24"/>
                <w:szCs w:val="24"/>
              </w:rPr>
              <w:br/>
              <w:t>phase</w:t>
            </w:r>
            <w:r w:rsidR="001B64B0">
              <w:rPr>
                <w:rFonts w:ascii="Book Antiqua" w:eastAsia="宋体" w:hAnsi="Book Antiqua" w:cs="宋体"/>
                <w:color w:val="000000"/>
                <w:kern w:val="0"/>
                <w:sz w:val="24"/>
                <w:szCs w:val="24"/>
              </w:rPr>
              <w:t xml:space="preserve"> (</w:t>
            </w:r>
            <w:r w:rsidRPr="003F30DB">
              <w:rPr>
                <w:rFonts w:ascii="Book Antiqua" w:eastAsia="宋体" w:hAnsi="Book Antiqua" w:cs="宋体"/>
                <w:color w:val="000000"/>
                <w:kern w:val="0"/>
                <w:sz w:val="24"/>
                <w:szCs w:val="24"/>
              </w:rPr>
              <w:t>CT)</w:t>
            </w:r>
          </w:p>
        </w:tc>
        <w:tc>
          <w:tcPr>
            <w:tcW w:w="6113" w:type="dxa"/>
            <w:gridSpan w:val="6"/>
            <w:tcBorders>
              <w:top w:val="single" w:sz="4" w:space="0" w:color="auto"/>
            </w:tcBorders>
            <w:shd w:val="clear" w:color="auto" w:fill="FFFFFF" w:themeFill="background1"/>
            <w:noWrap/>
            <w:hideMark/>
          </w:tcPr>
          <w:p w:rsidR="007D43D6" w:rsidRPr="003F30DB" w:rsidRDefault="007D43D6" w:rsidP="00EC763B">
            <w:pPr>
              <w:widowControl/>
              <w:tabs>
                <w:tab w:val="left" w:pos="297"/>
              </w:tabs>
              <w:adjustRightInd w:val="0"/>
              <w:snapToGrid w:val="0"/>
              <w:spacing w:line="360" w:lineRule="auto"/>
              <w:ind w:firstLineChars="51" w:firstLine="122"/>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HCC</w:t>
            </w:r>
            <w:r w:rsidR="001B64B0">
              <w:rPr>
                <w:rFonts w:ascii="Book Antiqua" w:eastAsia="宋体" w:hAnsi="Book Antiqua" w:cs="宋体"/>
                <w:color w:val="000000"/>
                <w:kern w:val="0"/>
                <w:sz w:val="24"/>
                <w:szCs w:val="24"/>
              </w:rPr>
              <w:t xml:space="preserve">     </w:t>
            </w:r>
            <w:r w:rsidR="00B74E9D" w:rsidRPr="003F30DB">
              <w:rPr>
                <w:rFonts w:ascii="Book Antiqua" w:eastAsia="宋体" w:hAnsi="Book Antiqua" w:cs="宋体"/>
                <w:color w:val="000000"/>
                <w:kern w:val="0"/>
                <w:sz w:val="24"/>
                <w:szCs w:val="24"/>
              </w:rPr>
              <w:t>+</w:t>
            </w:r>
            <w:r w:rsidR="001B64B0">
              <w:rPr>
                <w:rFonts w:ascii="Book Antiqua" w:eastAsia="宋体" w:hAnsi="Book Antiqua" w:cs="宋体"/>
                <w:color w:val="000000"/>
                <w:kern w:val="0"/>
                <w:sz w:val="24"/>
                <w:szCs w:val="24"/>
              </w:rPr>
              <w:t xml:space="preserve">   </w:t>
            </w:r>
            <w:r w:rsidR="00B74E9D" w:rsidRPr="003F30DB">
              <w:rPr>
                <w:rFonts w:ascii="Book Antiqua" w:eastAsia="宋体" w:hAnsi="Book Antiqua" w:cs="宋体"/>
                <w:color w:val="000000"/>
                <w:kern w:val="0"/>
                <w:sz w:val="24"/>
                <w:szCs w:val="24"/>
              </w:rPr>
              <w:t>+</w:t>
            </w:r>
            <w:r w:rsidR="001B64B0">
              <w:rPr>
                <w:rFonts w:ascii="Book Antiqua" w:eastAsia="宋体" w:hAnsi="Book Antiqua" w:cs="宋体"/>
                <w:color w:val="000000"/>
                <w:kern w:val="0"/>
                <w:sz w:val="24"/>
                <w:szCs w:val="24"/>
              </w:rPr>
              <w:t xml:space="preserve">   </w:t>
            </w:r>
            <w:r w:rsidR="00B74E9D" w:rsidRPr="003F30DB">
              <w:rPr>
                <w:rFonts w:ascii="Book Antiqua" w:eastAsia="宋体" w:hAnsi="Book Antiqua" w:cs="宋体"/>
                <w:color w:val="000000"/>
                <w:kern w:val="0"/>
                <w:sz w:val="24"/>
                <w:szCs w:val="24"/>
              </w:rPr>
              <w:t>+</w:t>
            </w:r>
            <w:r w:rsidR="001B64B0">
              <w:rPr>
                <w:rFonts w:ascii="Book Antiqua" w:eastAsia="宋体" w:hAnsi="Book Antiqua" w:cs="宋体"/>
                <w:color w:val="000000"/>
                <w:kern w:val="0"/>
                <w:sz w:val="24"/>
                <w:szCs w:val="24"/>
              </w:rPr>
              <w:t xml:space="preserve">   </w:t>
            </w:r>
            <w:r w:rsidR="00B74E9D" w:rsidRPr="003F30DB">
              <w:rPr>
                <w:rFonts w:ascii="Book Antiqua" w:eastAsia="宋体" w:hAnsi="Book Antiqua" w:cs="宋体"/>
                <w:color w:val="000000"/>
                <w:kern w:val="0"/>
                <w:sz w:val="24"/>
                <w:szCs w:val="24"/>
              </w:rPr>
              <w:t>+</w:t>
            </w:r>
            <w:r w:rsidR="001B64B0">
              <w:rPr>
                <w:rFonts w:ascii="Book Antiqua" w:eastAsia="宋体" w:hAnsi="Book Antiqua" w:cs="宋体"/>
                <w:color w:val="000000"/>
                <w:kern w:val="0"/>
                <w:sz w:val="24"/>
                <w:szCs w:val="24"/>
              </w:rPr>
              <w:t xml:space="preserve">  </w:t>
            </w:r>
            <w:r w:rsidR="00B74E9D" w:rsidRPr="003F30DB">
              <w:rPr>
                <w:rFonts w:ascii="Book Antiqua" w:eastAsia="宋体" w:hAnsi="Book Antiqua" w:cs="宋体"/>
                <w:color w:val="000000"/>
                <w:kern w:val="0"/>
                <w:sz w:val="24"/>
                <w:szCs w:val="24"/>
              </w:rPr>
              <w:t xml:space="preserve"> </w:t>
            </w:r>
            <w:r w:rsidRPr="003F30DB">
              <w:rPr>
                <w:rFonts w:ascii="Book Antiqua" w:eastAsia="宋体" w:hAnsi="Book Antiqua" w:cs="宋体"/>
                <w:color w:val="000000"/>
                <w:kern w:val="0"/>
                <w:sz w:val="24"/>
                <w:szCs w:val="24"/>
              </w:rPr>
              <w:t>+</w:t>
            </w:r>
            <w:r w:rsidR="001B64B0">
              <w:rPr>
                <w:rFonts w:ascii="Book Antiqua" w:eastAsia="宋体" w:hAnsi="Book Antiqua" w:cs="宋体"/>
                <w:color w:val="000000"/>
                <w:kern w:val="0"/>
                <w:sz w:val="24"/>
                <w:szCs w:val="24"/>
              </w:rPr>
              <w:t xml:space="preserve"> </w:t>
            </w:r>
            <w:r w:rsidRPr="003F30DB">
              <w:rPr>
                <w:rFonts w:ascii="Book Antiqua" w:eastAsia="宋体" w:hAnsi="Book Antiqua" w:cs="宋体"/>
                <w:color w:val="000000"/>
                <w:kern w:val="0"/>
                <w:sz w:val="24"/>
                <w:szCs w:val="24"/>
              </w:rPr>
              <w:t>-</w:t>
            </w:r>
          </w:p>
        </w:tc>
        <w:tc>
          <w:tcPr>
            <w:tcW w:w="473" w:type="dxa"/>
            <w:gridSpan w:val="2"/>
            <w:shd w:val="clear" w:color="auto" w:fill="FFFFFF" w:themeFill="background1"/>
            <w:noWrap/>
            <w:hideMark/>
          </w:tcPr>
          <w:p w:rsidR="007D43D6" w:rsidRPr="003F30DB" w:rsidRDefault="007D43D6" w:rsidP="00EC763B">
            <w:pPr>
              <w:widowControl/>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w:t>
            </w:r>
          </w:p>
        </w:tc>
      </w:tr>
      <w:tr w:rsidR="00EC763B" w:rsidRPr="003F30DB" w:rsidTr="00CB3B17">
        <w:trPr>
          <w:trHeight w:val="743"/>
        </w:trPr>
        <w:tc>
          <w:tcPr>
            <w:tcW w:w="1090" w:type="dxa"/>
            <w:shd w:val="clear" w:color="auto" w:fill="FFFFFF" w:themeFill="background1"/>
            <w:noWrap/>
            <w:hideMark/>
          </w:tcPr>
          <w:p w:rsidR="007D43D6" w:rsidRPr="003F30DB" w:rsidRDefault="007D43D6" w:rsidP="00EC763B">
            <w:pPr>
              <w:widowControl/>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2</w:t>
            </w:r>
          </w:p>
        </w:tc>
        <w:tc>
          <w:tcPr>
            <w:tcW w:w="1160" w:type="dxa"/>
            <w:shd w:val="clear" w:color="auto" w:fill="FFFFFF" w:themeFill="background1"/>
            <w:noWrap/>
            <w:hideMark/>
          </w:tcPr>
          <w:p w:rsidR="007D43D6" w:rsidRPr="003F30DB" w:rsidRDefault="007D43D6" w:rsidP="00EC763B">
            <w:pPr>
              <w:widowControl/>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F/46</w:t>
            </w:r>
          </w:p>
        </w:tc>
        <w:tc>
          <w:tcPr>
            <w:tcW w:w="853" w:type="dxa"/>
            <w:shd w:val="clear" w:color="auto" w:fill="FFFFFF" w:themeFill="background1"/>
            <w:noWrap/>
            <w:hideMark/>
          </w:tcPr>
          <w:p w:rsidR="007D43D6" w:rsidRPr="003F30DB" w:rsidRDefault="007D43D6" w:rsidP="00EC763B">
            <w:pPr>
              <w:widowControl/>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3.5</w:t>
            </w:r>
          </w:p>
        </w:tc>
        <w:tc>
          <w:tcPr>
            <w:tcW w:w="1139" w:type="dxa"/>
            <w:shd w:val="clear" w:color="auto" w:fill="FFFFFF" w:themeFill="background1"/>
            <w:noWrap/>
            <w:hideMark/>
          </w:tcPr>
          <w:p w:rsidR="007D43D6" w:rsidRPr="003F30DB" w:rsidRDefault="007D43D6" w:rsidP="00EC763B">
            <w:pPr>
              <w:widowControl/>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L</w:t>
            </w:r>
          </w:p>
        </w:tc>
        <w:tc>
          <w:tcPr>
            <w:tcW w:w="1544" w:type="dxa"/>
            <w:shd w:val="clear" w:color="auto" w:fill="FFFFFF" w:themeFill="background1"/>
            <w:noWrap/>
            <w:hideMark/>
          </w:tcPr>
          <w:p w:rsidR="007D43D6" w:rsidRPr="003F30DB" w:rsidRDefault="007D43D6" w:rsidP="00EC763B">
            <w:pPr>
              <w:widowControl/>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None</w:t>
            </w:r>
          </w:p>
        </w:tc>
        <w:tc>
          <w:tcPr>
            <w:tcW w:w="548" w:type="dxa"/>
            <w:shd w:val="clear" w:color="auto" w:fill="FFFFFF" w:themeFill="background1"/>
            <w:noWrap/>
            <w:hideMark/>
          </w:tcPr>
          <w:p w:rsidR="007D43D6" w:rsidRPr="003F30DB" w:rsidRDefault="007D43D6" w:rsidP="00EC763B">
            <w:pPr>
              <w:widowControl/>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No</w:t>
            </w:r>
          </w:p>
        </w:tc>
        <w:tc>
          <w:tcPr>
            <w:tcW w:w="2481" w:type="dxa"/>
            <w:shd w:val="clear" w:color="auto" w:fill="FFFFFF" w:themeFill="background1"/>
            <w:hideMark/>
          </w:tcPr>
          <w:p w:rsidR="007D43D6" w:rsidRPr="003F30DB" w:rsidRDefault="007D43D6" w:rsidP="00EC763B">
            <w:pPr>
              <w:widowControl/>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Arterial phase enhancement</w:t>
            </w:r>
            <w:r w:rsidRPr="003F30DB">
              <w:rPr>
                <w:rFonts w:ascii="Book Antiqua" w:eastAsia="宋体" w:hAnsi="Book Antiqua" w:cs="宋体"/>
                <w:color w:val="000000"/>
                <w:kern w:val="0"/>
                <w:sz w:val="24"/>
                <w:szCs w:val="24"/>
              </w:rPr>
              <w:br/>
            </w:r>
            <w:r w:rsidRPr="003F30DB">
              <w:rPr>
                <w:rFonts w:ascii="Book Antiqua" w:eastAsia="宋体" w:hAnsi="Book Antiqua" w:cs="宋体"/>
                <w:color w:val="000000"/>
                <w:kern w:val="0"/>
                <w:sz w:val="24"/>
                <w:szCs w:val="24"/>
              </w:rPr>
              <w:lastRenderedPageBreak/>
              <w:t xml:space="preserve">and washout at </w:t>
            </w:r>
            <w:proofErr w:type="spellStart"/>
            <w:r w:rsidRPr="003F30DB">
              <w:rPr>
                <w:rFonts w:ascii="Book Antiqua" w:eastAsia="宋体" w:hAnsi="Book Antiqua" w:cs="宋体"/>
                <w:color w:val="000000"/>
                <w:kern w:val="0"/>
                <w:sz w:val="24"/>
                <w:szCs w:val="24"/>
              </w:rPr>
              <w:t>portovenous</w:t>
            </w:r>
            <w:proofErr w:type="spellEnd"/>
            <w:r w:rsidRPr="003F30DB">
              <w:rPr>
                <w:rFonts w:ascii="Book Antiqua" w:eastAsia="宋体" w:hAnsi="Book Antiqua" w:cs="宋体"/>
                <w:color w:val="000000"/>
                <w:kern w:val="0"/>
                <w:sz w:val="24"/>
                <w:szCs w:val="24"/>
              </w:rPr>
              <w:br/>
              <w:t>phase</w:t>
            </w:r>
            <w:r w:rsidR="001B64B0">
              <w:rPr>
                <w:rFonts w:ascii="Book Antiqua" w:eastAsia="宋体" w:hAnsi="Book Antiqua" w:cs="宋体"/>
                <w:color w:val="000000"/>
                <w:kern w:val="0"/>
                <w:sz w:val="24"/>
                <w:szCs w:val="24"/>
              </w:rPr>
              <w:t xml:space="preserve"> (</w:t>
            </w:r>
            <w:r w:rsidRPr="003F30DB">
              <w:rPr>
                <w:rFonts w:ascii="Book Antiqua" w:eastAsia="宋体" w:hAnsi="Book Antiqua" w:cs="宋体"/>
                <w:color w:val="000000"/>
                <w:kern w:val="0"/>
                <w:sz w:val="24"/>
                <w:szCs w:val="24"/>
              </w:rPr>
              <w:t>CT)</w:t>
            </w:r>
          </w:p>
        </w:tc>
        <w:tc>
          <w:tcPr>
            <w:tcW w:w="6113" w:type="dxa"/>
            <w:gridSpan w:val="6"/>
            <w:shd w:val="clear" w:color="auto" w:fill="FFFFFF" w:themeFill="background1"/>
            <w:noWrap/>
            <w:hideMark/>
          </w:tcPr>
          <w:p w:rsidR="007D43D6" w:rsidRPr="003F30DB" w:rsidRDefault="007D43D6" w:rsidP="00EC763B">
            <w:pPr>
              <w:widowControl/>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lastRenderedPageBreak/>
              <w:t>HCC</w:t>
            </w:r>
            <w:r w:rsidR="001B64B0">
              <w:rPr>
                <w:rFonts w:ascii="Book Antiqua" w:eastAsia="宋体" w:hAnsi="Book Antiqua" w:cs="宋体"/>
                <w:color w:val="000000"/>
                <w:kern w:val="0"/>
                <w:sz w:val="24"/>
                <w:szCs w:val="24"/>
              </w:rPr>
              <w:t xml:space="preserve">     </w:t>
            </w:r>
            <w:r w:rsidRPr="003F30DB">
              <w:rPr>
                <w:rFonts w:ascii="Book Antiqua" w:eastAsia="宋体" w:hAnsi="Book Antiqua" w:cs="宋体"/>
                <w:color w:val="000000"/>
                <w:kern w:val="0"/>
                <w:sz w:val="24"/>
                <w:szCs w:val="24"/>
              </w:rPr>
              <w:t>-</w:t>
            </w:r>
            <w:r w:rsidR="001B64B0">
              <w:rPr>
                <w:rFonts w:ascii="Book Antiqua" w:eastAsia="宋体" w:hAnsi="Book Antiqua" w:cs="宋体"/>
                <w:color w:val="000000"/>
                <w:kern w:val="0"/>
                <w:sz w:val="24"/>
                <w:szCs w:val="24"/>
              </w:rPr>
              <w:t xml:space="preserve">   </w:t>
            </w:r>
            <w:r w:rsidRPr="003F30DB">
              <w:rPr>
                <w:rFonts w:ascii="Book Antiqua" w:eastAsia="宋体" w:hAnsi="Book Antiqua" w:cs="宋体"/>
                <w:color w:val="000000"/>
                <w:kern w:val="0"/>
                <w:sz w:val="24"/>
                <w:szCs w:val="24"/>
              </w:rPr>
              <w:t xml:space="preserve"> -</w:t>
            </w:r>
            <w:r w:rsidR="001B64B0">
              <w:rPr>
                <w:rFonts w:ascii="Book Antiqua" w:eastAsia="宋体" w:hAnsi="Book Antiqua" w:cs="宋体"/>
                <w:color w:val="000000"/>
                <w:kern w:val="0"/>
                <w:sz w:val="24"/>
                <w:szCs w:val="24"/>
              </w:rPr>
              <w:t xml:space="preserve">   </w:t>
            </w:r>
            <w:r w:rsidRPr="003F30DB">
              <w:rPr>
                <w:rFonts w:ascii="Book Antiqua" w:eastAsia="宋体" w:hAnsi="Book Antiqua" w:cs="宋体"/>
                <w:color w:val="000000"/>
                <w:kern w:val="0"/>
                <w:sz w:val="24"/>
                <w:szCs w:val="24"/>
              </w:rPr>
              <w:t>-</w:t>
            </w:r>
            <w:r w:rsidR="001B64B0">
              <w:rPr>
                <w:rFonts w:ascii="Book Antiqua" w:eastAsia="宋体" w:hAnsi="Book Antiqua" w:cs="宋体"/>
                <w:color w:val="000000"/>
                <w:kern w:val="0"/>
                <w:sz w:val="24"/>
                <w:szCs w:val="24"/>
              </w:rPr>
              <w:t xml:space="preserve">   </w:t>
            </w:r>
            <w:r w:rsidR="00B74E9D" w:rsidRPr="003F30DB">
              <w:rPr>
                <w:rFonts w:ascii="Book Antiqua" w:eastAsia="宋体" w:hAnsi="Book Antiqua" w:cs="宋体"/>
                <w:color w:val="000000"/>
                <w:kern w:val="0"/>
                <w:sz w:val="24"/>
                <w:szCs w:val="24"/>
              </w:rPr>
              <w:t xml:space="preserve"> -</w:t>
            </w:r>
            <w:r w:rsidR="001B64B0">
              <w:rPr>
                <w:rFonts w:ascii="Book Antiqua" w:eastAsia="宋体" w:hAnsi="Book Antiqua" w:cs="宋体"/>
                <w:color w:val="000000"/>
                <w:kern w:val="0"/>
                <w:sz w:val="24"/>
                <w:szCs w:val="24"/>
              </w:rPr>
              <w:t xml:space="preserve">  </w:t>
            </w:r>
            <w:r w:rsidR="00B74E9D" w:rsidRPr="003F30DB">
              <w:rPr>
                <w:rFonts w:ascii="Book Antiqua" w:eastAsia="宋体" w:hAnsi="Book Antiqua" w:cs="宋体"/>
                <w:color w:val="000000"/>
                <w:kern w:val="0"/>
                <w:sz w:val="24"/>
                <w:szCs w:val="24"/>
              </w:rPr>
              <w:t xml:space="preserve"> </w:t>
            </w:r>
            <w:r w:rsidRPr="003F30DB">
              <w:rPr>
                <w:rFonts w:ascii="Book Antiqua" w:eastAsia="宋体" w:hAnsi="Book Antiqua" w:cs="宋体"/>
                <w:color w:val="000000"/>
                <w:kern w:val="0"/>
                <w:sz w:val="24"/>
                <w:szCs w:val="24"/>
              </w:rPr>
              <w:t>-</w:t>
            </w:r>
            <w:r w:rsidR="001B64B0">
              <w:rPr>
                <w:rFonts w:ascii="Book Antiqua" w:eastAsia="宋体" w:hAnsi="Book Antiqua" w:cs="宋体"/>
                <w:color w:val="000000"/>
                <w:kern w:val="0"/>
                <w:sz w:val="24"/>
                <w:szCs w:val="24"/>
              </w:rPr>
              <w:t xml:space="preserve"> </w:t>
            </w:r>
            <w:r w:rsidR="00B74E9D" w:rsidRPr="003F30DB">
              <w:rPr>
                <w:rFonts w:ascii="Book Antiqua" w:eastAsia="宋体" w:hAnsi="Book Antiqua" w:cs="宋体"/>
                <w:color w:val="000000"/>
                <w:kern w:val="0"/>
                <w:sz w:val="24"/>
                <w:szCs w:val="24"/>
              </w:rPr>
              <w:t xml:space="preserve"> </w:t>
            </w:r>
            <w:r w:rsidRPr="003F30DB">
              <w:rPr>
                <w:rFonts w:ascii="Book Antiqua" w:eastAsia="宋体" w:hAnsi="Book Antiqua" w:cs="宋体"/>
                <w:color w:val="000000"/>
                <w:kern w:val="0"/>
                <w:sz w:val="24"/>
                <w:szCs w:val="24"/>
              </w:rPr>
              <w:t>-</w:t>
            </w:r>
          </w:p>
        </w:tc>
        <w:tc>
          <w:tcPr>
            <w:tcW w:w="473" w:type="dxa"/>
            <w:gridSpan w:val="2"/>
            <w:shd w:val="clear" w:color="auto" w:fill="FFFFFF" w:themeFill="background1"/>
            <w:noWrap/>
            <w:hideMark/>
          </w:tcPr>
          <w:p w:rsidR="007D43D6" w:rsidRPr="003F30DB" w:rsidRDefault="007D43D6" w:rsidP="00EC763B">
            <w:pPr>
              <w:widowControl/>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w:t>
            </w:r>
          </w:p>
        </w:tc>
      </w:tr>
      <w:tr w:rsidR="00EC763B" w:rsidRPr="003F30DB" w:rsidTr="00CB3B17">
        <w:trPr>
          <w:trHeight w:val="870"/>
        </w:trPr>
        <w:tc>
          <w:tcPr>
            <w:tcW w:w="1090" w:type="dxa"/>
            <w:shd w:val="clear" w:color="auto" w:fill="FFFFFF" w:themeFill="background1"/>
            <w:noWrap/>
            <w:hideMark/>
          </w:tcPr>
          <w:p w:rsidR="007D43D6" w:rsidRPr="003F30DB" w:rsidRDefault="007D43D6" w:rsidP="00EC763B">
            <w:pPr>
              <w:widowControl/>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lastRenderedPageBreak/>
              <w:t>3</w:t>
            </w:r>
          </w:p>
        </w:tc>
        <w:tc>
          <w:tcPr>
            <w:tcW w:w="1160" w:type="dxa"/>
            <w:shd w:val="clear" w:color="auto" w:fill="FFFFFF" w:themeFill="background1"/>
            <w:noWrap/>
            <w:hideMark/>
          </w:tcPr>
          <w:p w:rsidR="007D43D6" w:rsidRPr="003F30DB" w:rsidRDefault="007D43D6" w:rsidP="00EC763B">
            <w:pPr>
              <w:widowControl/>
              <w:tabs>
                <w:tab w:val="left" w:pos="156"/>
              </w:tabs>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F/31</w:t>
            </w:r>
          </w:p>
        </w:tc>
        <w:tc>
          <w:tcPr>
            <w:tcW w:w="853" w:type="dxa"/>
            <w:shd w:val="clear" w:color="auto" w:fill="FFFFFF" w:themeFill="background1"/>
            <w:noWrap/>
            <w:hideMark/>
          </w:tcPr>
          <w:p w:rsidR="007D43D6" w:rsidRPr="003F30DB" w:rsidRDefault="007D43D6" w:rsidP="00EC763B">
            <w:pPr>
              <w:widowControl/>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3.0</w:t>
            </w:r>
          </w:p>
        </w:tc>
        <w:tc>
          <w:tcPr>
            <w:tcW w:w="1139" w:type="dxa"/>
            <w:shd w:val="clear" w:color="auto" w:fill="FFFFFF" w:themeFill="background1"/>
            <w:noWrap/>
            <w:hideMark/>
          </w:tcPr>
          <w:p w:rsidR="007D43D6" w:rsidRPr="003F30DB" w:rsidRDefault="007D43D6" w:rsidP="00EC763B">
            <w:pPr>
              <w:widowControl/>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R</w:t>
            </w:r>
          </w:p>
        </w:tc>
        <w:tc>
          <w:tcPr>
            <w:tcW w:w="1544" w:type="dxa"/>
            <w:shd w:val="clear" w:color="auto" w:fill="FFFFFF" w:themeFill="background1"/>
            <w:noWrap/>
            <w:hideMark/>
          </w:tcPr>
          <w:p w:rsidR="007D43D6" w:rsidRPr="003F30DB" w:rsidRDefault="007D43D6" w:rsidP="00EC763B">
            <w:pPr>
              <w:widowControl/>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None</w:t>
            </w:r>
          </w:p>
        </w:tc>
        <w:tc>
          <w:tcPr>
            <w:tcW w:w="548" w:type="dxa"/>
            <w:shd w:val="clear" w:color="auto" w:fill="FFFFFF" w:themeFill="background1"/>
            <w:noWrap/>
            <w:hideMark/>
          </w:tcPr>
          <w:p w:rsidR="007D43D6" w:rsidRPr="003F30DB" w:rsidRDefault="007D43D6" w:rsidP="00EC763B">
            <w:pPr>
              <w:widowControl/>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No</w:t>
            </w:r>
          </w:p>
        </w:tc>
        <w:tc>
          <w:tcPr>
            <w:tcW w:w="2481" w:type="dxa"/>
            <w:shd w:val="clear" w:color="auto" w:fill="FFFFFF" w:themeFill="background1"/>
            <w:hideMark/>
          </w:tcPr>
          <w:p w:rsidR="007D43D6" w:rsidRPr="003F30DB" w:rsidRDefault="007D43D6" w:rsidP="00EC763B">
            <w:pPr>
              <w:widowControl/>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Arterial phase enhancement</w:t>
            </w:r>
            <w:r w:rsidRPr="003F30DB">
              <w:rPr>
                <w:rFonts w:ascii="Book Antiqua" w:eastAsia="宋体" w:hAnsi="Book Antiqua" w:cs="宋体"/>
                <w:color w:val="000000"/>
                <w:kern w:val="0"/>
                <w:sz w:val="24"/>
                <w:szCs w:val="24"/>
              </w:rPr>
              <w:br/>
              <w:t xml:space="preserve">and washout at </w:t>
            </w:r>
            <w:proofErr w:type="spellStart"/>
            <w:r w:rsidRPr="003F30DB">
              <w:rPr>
                <w:rFonts w:ascii="Book Antiqua" w:eastAsia="宋体" w:hAnsi="Book Antiqua" w:cs="宋体"/>
                <w:color w:val="000000"/>
                <w:kern w:val="0"/>
                <w:sz w:val="24"/>
                <w:szCs w:val="24"/>
              </w:rPr>
              <w:t>portovenous</w:t>
            </w:r>
            <w:proofErr w:type="spellEnd"/>
            <w:r w:rsidRPr="003F30DB">
              <w:rPr>
                <w:rFonts w:ascii="Book Antiqua" w:eastAsia="宋体" w:hAnsi="Book Antiqua" w:cs="宋体"/>
                <w:color w:val="000000"/>
                <w:kern w:val="0"/>
                <w:sz w:val="24"/>
                <w:szCs w:val="24"/>
              </w:rPr>
              <w:br/>
              <w:t>phase</w:t>
            </w:r>
            <w:r w:rsidR="001B64B0">
              <w:rPr>
                <w:rFonts w:ascii="Book Antiqua" w:eastAsia="宋体" w:hAnsi="Book Antiqua" w:cs="宋体"/>
                <w:color w:val="000000"/>
                <w:kern w:val="0"/>
                <w:sz w:val="24"/>
                <w:szCs w:val="24"/>
              </w:rPr>
              <w:t xml:space="preserve"> (</w:t>
            </w:r>
            <w:r w:rsidRPr="003F30DB">
              <w:rPr>
                <w:rFonts w:ascii="Book Antiqua" w:eastAsia="宋体" w:hAnsi="Book Antiqua" w:cs="宋体"/>
                <w:color w:val="000000"/>
                <w:kern w:val="0"/>
                <w:sz w:val="24"/>
                <w:szCs w:val="24"/>
              </w:rPr>
              <w:t>CT)</w:t>
            </w:r>
          </w:p>
        </w:tc>
        <w:tc>
          <w:tcPr>
            <w:tcW w:w="6113" w:type="dxa"/>
            <w:gridSpan w:val="6"/>
            <w:shd w:val="clear" w:color="auto" w:fill="FFFFFF" w:themeFill="background1"/>
            <w:noWrap/>
            <w:hideMark/>
          </w:tcPr>
          <w:p w:rsidR="007D43D6" w:rsidRPr="003F30DB" w:rsidRDefault="007D43D6" w:rsidP="00EC763B">
            <w:pPr>
              <w:widowControl/>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HCC</w:t>
            </w:r>
            <w:r w:rsidR="001B64B0">
              <w:rPr>
                <w:rFonts w:ascii="Book Antiqua" w:eastAsia="宋体" w:hAnsi="Book Antiqua" w:cs="宋体"/>
                <w:color w:val="000000"/>
                <w:kern w:val="0"/>
                <w:sz w:val="24"/>
                <w:szCs w:val="24"/>
              </w:rPr>
              <w:t xml:space="preserve">     </w:t>
            </w:r>
            <w:r w:rsidR="00B74E9D" w:rsidRPr="003F30DB">
              <w:rPr>
                <w:rFonts w:ascii="Book Antiqua" w:eastAsia="宋体" w:hAnsi="Book Antiqua" w:cs="宋体"/>
                <w:color w:val="000000"/>
                <w:kern w:val="0"/>
                <w:sz w:val="24"/>
                <w:szCs w:val="24"/>
              </w:rPr>
              <w:t>-</w:t>
            </w:r>
            <w:r w:rsidR="001B64B0">
              <w:rPr>
                <w:rFonts w:ascii="Book Antiqua" w:eastAsia="宋体" w:hAnsi="Book Antiqua" w:cs="宋体"/>
                <w:color w:val="000000"/>
                <w:kern w:val="0"/>
                <w:sz w:val="24"/>
                <w:szCs w:val="24"/>
              </w:rPr>
              <w:t xml:space="preserve">   </w:t>
            </w:r>
            <w:r w:rsidR="00B74E9D" w:rsidRPr="003F30DB">
              <w:rPr>
                <w:rFonts w:ascii="Book Antiqua" w:eastAsia="宋体" w:hAnsi="Book Antiqua" w:cs="宋体"/>
                <w:color w:val="000000"/>
                <w:kern w:val="0"/>
                <w:sz w:val="24"/>
                <w:szCs w:val="24"/>
              </w:rPr>
              <w:t xml:space="preserve"> +</w:t>
            </w:r>
            <w:r w:rsidR="001B64B0">
              <w:rPr>
                <w:rFonts w:ascii="Book Antiqua" w:eastAsia="宋体" w:hAnsi="Book Antiqua" w:cs="宋体"/>
                <w:color w:val="000000"/>
                <w:kern w:val="0"/>
                <w:sz w:val="24"/>
                <w:szCs w:val="24"/>
              </w:rPr>
              <w:t xml:space="preserve">  </w:t>
            </w:r>
            <w:r w:rsidR="00B74E9D" w:rsidRPr="003F30DB">
              <w:rPr>
                <w:rFonts w:ascii="Book Antiqua" w:eastAsia="宋体" w:hAnsi="Book Antiqua" w:cs="宋体"/>
                <w:color w:val="000000"/>
                <w:kern w:val="0"/>
                <w:sz w:val="24"/>
                <w:szCs w:val="24"/>
              </w:rPr>
              <w:t xml:space="preserve"> +</w:t>
            </w:r>
            <w:r w:rsidR="001B64B0">
              <w:rPr>
                <w:rFonts w:ascii="Book Antiqua" w:eastAsia="宋体" w:hAnsi="Book Antiqua" w:cs="宋体"/>
                <w:color w:val="000000"/>
                <w:kern w:val="0"/>
                <w:sz w:val="24"/>
                <w:szCs w:val="24"/>
              </w:rPr>
              <w:t xml:space="preserve">   </w:t>
            </w:r>
            <w:r w:rsidR="00B74E9D" w:rsidRPr="003F30DB">
              <w:rPr>
                <w:rFonts w:ascii="Book Antiqua" w:eastAsia="宋体" w:hAnsi="Book Antiqua" w:cs="宋体"/>
                <w:color w:val="000000"/>
                <w:kern w:val="0"/>
                <w:sz w:val="24"/>
                <w:szCs w:val="24"/>
              </w:rPr>
              <w:t xml:space="preserve"> +</w:t>
            </w:r>
            <w:r w:rsidR="001B64B0">
              <w:rPr>
                <w:rFonts w:ascii="Book Antiqua" w:eastAsia="宋体" w:hAnsi="Book Antiqua" w:cs="宋体"/>
                <w:color w:val="000000"/>
                <w:kern w:val="0"/>
                <w:sz w:val="24"/>
                <w:szCs w:val="24"/>
              </w:rPr>
              <w:t xml:space="preserve">  </w:t>
            </w:r>
            <w:r w:rsidRPr="003F30DB">
              <w:rPr>
                <w:rFonts w:ascii="Book Antiqua" w:eastAsia="宋体" w:hAnsi="Book Antiqua" w:cs="宋体"/>
                <w:color w:val="000000"/>
                <w:kern w:val="0"/>
                <w:sz w:val="24"/>
                <w:szCs w:val="24"/>
              </w:rPr>
              <w:t>+</w:t>
            </w:r>
            <w:r w:rsidR="001B64B0">
              <w:rPr>
                <w:rFonts w:ascii="Book Antiqua" w:eastAsia="宋体" w:hAnsi="Book Antiqua" w:cs="宋体"/>
                <w:color w:val="000000"/>
                <w:kern w:val="0"/>
                <w:sz w:val="24"/>
                <w:szCs w:val="24"/>
              </w:rPr>
              <w:t xml:space="preserve"> </w:t>
            </w:r>
            <w:r w:rsidR="00B74E9D" w:rsidRPr="003F30DB">
              <w:rPr>
                <w:rFonts w:ascii="Book Antiqua" w:eastAsia="宋体" w:hAnsi="Book Antiqua" w:cs="宋体"/>
                <w:color w:val="000000"/>
                <w:kern w:val="0"/>
                <w:sz w:val="24"/>
                <w:szCs w:val="24"/>
              </w:rPr>
              <w:t xml:space="preserve"> </w:t>
            </w:r>
            <w:r w:rsidRPr="003F30DB">
              <w:rPr>
                <w:rFonts w:ascii="Book Antiqua" w:eastAsia="宋体" w:hAnsi="Book Antiqua" w:cs="宋体"/>
                <w:color w:val="000000"/>
                <w:kern w:val="0"/>
                <w:sz w:val="24"/>
                <w:szCs w:val="24"/>
              </w:rPr>
              <w:t>-</w:t>
            </w:r>
          </w:p>
        </w:tc>
        <w:tc>
          <w:tcPr>
            <w:tcW w:w="473" w:type="dxa"/>
            <w:gridSpan w:val="2"/>
            <w:shd w:val="clear" w:color="auto" w:fill="FFFFFF" w:themeFill="background1"/>
            <w:noWrap/>
            <w:hideMark/>
          </w:tcPr>
          <w:p w:rsidR="007D43D6" w:rsidRPr="003F30DB" w:rsidRDefault="007D43D6" w:rsidP="00EC763B">
            <w:pPr>
              <w:widowControl/>
              <w:adjustRightInd w:val="0"/>
              <w:snapToGrid w:val="0"/>
              <w:spacing w:line="360" w:lineRule="auto"/>
              <w:rPr>
                <w:rFonts w:ascii="Book Antiqua" w:eastAsia="宋体" w:hAnsi="Book Antiqua" w:cs="宋体"/>
                <w:color w:val="000000"/>
                <w:kern w:val="0"/>
                <w:sz w:val="24"/>
                <w:szCs w:val="24"/>
              </w:rPr>
            </w:pPr>
          </w:p>
        </w:tc>
      </w:tr>
      <w:tr w:rsidR="00EC763B" w:rsidRPr="003F30DB" w:rsidTr="00CB3B17">
        <w:trPr>
          <w:trHeight w:val="795"/>
        </w:trPr>
        <w:tc>
          <w:tcPr>
            <w:tcW w:w="1090" w:type="dxa"/>
            <w:tcBorders>
              <w:bottom w:val="single" w:sz="8" w:space="0" w:color="000000" w:themeColor="text1"/>
            </w:tcBorders>
            <w:shd w:val="clear" w:color="auto" w:fill="FFFFFF" w:themeFill="background1"/>
            <w:noWrap/>
            <w:hideMark/>
          </w:tcPr>
          <w:p w:rsidR="007D43D6" w:rsidRPr="003F30DB" w:rsidRDefault="007D43D6" w:rsidP="00EC763B">
            <w:pPr>
              <w:widowControl/>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4</w:t>
            </w:r>
          </w:p>
        </w:tc>
        <w:tc>
          <w:tcPr>
            <w:tcW w:w="1160" w:type="dxa"/>
            <w:tcBorders>
              <w:bottom w:val="single" w:sz="8" w:space="0" w:color="000000" w:themeColor="text1"/>
            </w:tcBorders>
            <w:shd w:val="clear" w:color="auto" w:fill="FFFFFF" w:themeFill="background1"/>
            <w:noWrap/>
            <w:hideMark/>
          </w:tcPr>
          <w:p w:rsidR="007D43D6" w:rsidRPr="003F30DB" w:rsidRDefault="007D43D6" w:rsidP="00EC763B">
            <w:pPr>
              <w:widowControl/>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F/56</w:t>
            </w:r>
          </w:p>
        </w:tc>
        <w:tc>
          <w:tcPr>
            <w:tcW w:w="853" w:type="dxa"/>
            <w:tcBorders>
              <w:bottom w:val="single" w:sz="8" w:space="0" w:color="000000" w:themeColor="text1"/>
            </w:tcBorders>
            <w:shd w:val="clear" w:color="auto" w:fill="FFFFFF" w:themeFill="background1"/>
            <w:noWrap/>
            <w:hideMark/>
          </w:tcPr>
          <w:p w:rsidR="007D43D6" w:rsidRPr="003F30DB" w:rsidRDefault="007D43D6" w:rsidP="00EC763B">
            <w:pPr>
              <w:widowControl/>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7.5</w:t>
            </w:r>
          </w:p>
        </w:tc>
        <w:tc>
          <w:tcPr>
            <w:tcW w:w="1139" w:type="dxa"/>
            <w:tcBorders>
              <w:bottom w:val="single" w:sz="8" w:space="0" w:color="000000" w:themeColor="text1"/>
            </w:tcBorders>
            <w:shd w:val="clear" w:color="auto" w:fill="FFFFFF" w:themeFill="background1"/>
            <w:noWrap/>
            <w:hideMark/>
          </w:tcPr>
          <w:p w:rsidR="007D43D6" w:rsidRPr="003F30DB" w:rsidRDefault="007D43D6" w:rsidP="00EC763B">
            <w:pPr>
              <w:widowControl/>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L</w:t>
            </w:r>
          </w:p>
        </w:tc>
        <w:tc>
          <w:tcPr>
            <w:tcW w:w="1544" w:type="dxa"/>
            <w:tcBorders>
              <w:bottom w:val="single" w:sz="8" w:space="0" w:color="000000" w:themeColor="text1"/>
            </w:tcBorders>
            <w:shd w:val="clear" w:color="auto" w:fill="FFFFFF" w:themeFill="background1"/>
            <w:noWrap/>
            <w:hideMark/>
          </w:tcPr>
          <w:p w:rsidR="007D43D6" w:rsidRPr="003F30DB" w:rsidRDefault="007D43D6" w:rsidP="00EC763B">
            <w:pPr>
              <w:widowControl/>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None</w:t>
            </w:r>
          </w:p>
        </w:tc>
        <w:tc>
          <w:tcPr>
            <w:tcW w:w="548" w:type="dxa"/>
            <w:tcBorders>
              <w:bottom w:val="single" w:sz="8" w:space="0" w:color="000000" w:themeColor="text1"/>
            </w:tcBorders>
            <w:shd w:val="clear" w:color="auto" w:fill="FFFFFF" w:themeFill="background1"/>
            <w:noWrap/>
            <w:hideMark/>
          </w:tcPr>
          <w:p w:rsidR="007D43D6" w:rsidRPr="003F30DB" w:rsidRDefault="007D43D6" w:rsidP="00EC763B">
            <w:pPr>
              <w:widowControl/>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No</w:t>
            </w:r>
          </w:p>
        </w:tc>
        <w:tc>
          <w:tcPr>
            <w:tcW w:w="2481" w:type="dxa"/>
            <w:tcBorders>
              <w:bottom w:val="single" w:sz="8" w:space="0" w:color="000000" w:themeColor="text1"/>
            </w:tcBorders>
            <w:shd w:val="clear" w:color="auto" w:fill="FFFFFF" w:themeFill="background1"/>
            <w:hideMark/>
          </w:tcPr>
          <w:p w:rsidR="007D43D6" w:rsidRPr="003F30DB" w:rsidRDefault="007D43D6" w:rsidP="00EC763B">
            <w:pPr>
              <w:widowControl/>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Arterial phase enhancement</w:t>
            </w:r>
            <w:r w:rsidRPr="003F30DB">
              <w:rPr>
                <w:rFonts w:ascii="Book Antiqua" w:eastAsia="宋体" w:hAnsi="Book Antiqua" w:cs="宋体"/>
                <w:color w:val="000000"/>
                <w:kern w:val="0"/>
                <w:sz w:val="24"/>
                <w:szCs w:val="24"/>
              </w:rPr>
              <w:br/>
              <w:t xml:space="preserve">and no delayed </w:t>
            </w:r>
            <w:r w:rsidRPr="003F30DB">
              <w:rPr>
                <w:rFonts w:ascii="Book Antiqua" w:eastAsia="宋体" w:hAnsi="Book Antiqua" w:cs="宋体"/>
                <w:color w:val="000000"/>
                <w:kern w:val="0"/>
                <w:sz w:val="24"/>
                <w:szCs w:val="24"/>
              </w:rPr>
              <w:lastRenderedPageBreak/>
              <w:t>washout at</w:t>
            </w:r>
            <w:r w:rsidRPr="003F30DB">
              <w:rPr>
                <w:rFonts w:ascii="Book Antiqua" w:eastAsia="宋体" w:hAnsi="Book Antiqua" w:cs="宋体"/>
                <w:color w:val="000000"/>
                <w:kern w:val="0"/>
                <w:sz w:val="24"/>
                <w:szCs w:val="24"/>
              </w:rPr>
              <w:br/>
            </w:r>
            <w:proofErr w:type="spellStart"/>
            <w:r w:rsidRPr="003F30DB">
              <w:rPr>
                <w:rFonts w:ascii="Book Antiqua" w:eastAsia="宋体" w:hAnsi="Book Antiqua" w:cs="宋体"/>
                <w:color w:val="000000"/>
                <w:kern w:val="0"/>
                <w:sz w:val="24"/>
                <w:szCs w:val="24"/>
              </w:rPr>
              <w:t>portovenous</w:t>
            </w:r>
            <w:proofErr w:type="spellEnd"/>
            <w:r w:rsidRPr="003F30DB">
              <w:rPr>
                <w:rFonts w:ascii="Book Antiqua" w:eastAsia="宋体" w:hAnsi="Book Antiqua" w:cs="宋体"/>
                <w:color w:val="000000"/>
                <w:kern w:val="0"/>
                <w:sz w:val="24"/>
                <w:szCs w:val="24"/>
              </w:rPr>
              <w:t xml:space="preserve"> phase</w:t>
            </w:r>
            <w:r w:rsidR="001B64B0">
              <w:rPr>
                <w:rFonts w:ascii="Book Antiqua" w:eastAsia="宋体" w:hAnsi="Book Antiqua" w:cs="宋体"/>
                <w:color w:val="000000"/>
                <w:kern w:val="0"/>
                <w:sz w:val="24"/>
                <w:szCs w:val="24"/>
              </w:rPr>
              <w:t xml:space="preserve"> (</w:t>
            </w:r>
            <w:r w:rsidRPr="003F30DB">
              <w:rPr>
                <w:rFonts w:ascii="Book Antiqua" w:eastAsia="宋体" w:hAnsi="Book Antiqua" w:cs="宋体"/>
                <w:color w:val="000000"/>
                <w:kern w:val="0"/>
                <w:sz w:val="24"/>
                <w:szCs w:val="24"/>
              </w:rPr>
              <w:t>MRI)</w:t>
            </w:r>
          </w:p>
        </w:tc>
        <w:tc>
          <w:tcPr>
            <w:tcW w:w="6255" w:type="dxa"/>
            <w:gridSpan w:val="7"/>
            <w:tcBorders>
              <w:bottom w:val="single" w:sz="8" w:space="0" w:color="000000" w:themeColor="text1"/>
            </w:tcBorders>
            <w:shd w:val="clear" w:color="auto" w:fill="FFFFFF" w:themeFill="background1"/>
            <w:noWrap/>
            <w:hideMark/>
          </w:tcPr>
          <w:p w:rsidR="007D43D6" w:rsidRPr="003F30DB" w:rsidRDefault="007D43D6" w:rsidP="00EC763B">
            <w:pPr>
              <w:widowControl/>
              <w:tabs>
                <w:tab w:val="left" w:pos="2302"/>
                <w:tab w:val="left" w:pos="2444"/>
              </w:tabs>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lastRenderedPageBreak/>
              <w:t>HCA</w:t>
            </w:r>
            <w:r w:rsidR="001B64B0">
              <w:rPr>
                <w:rFonts w:ascii="Book Antiqua" w:eastAsia="宋体" w:hAnsi="Book Antiqua" w:cs="宋体"/>
                <w:color w:val="000000"/>
                <w:kern w:val="0"/>
                <w:sz w:val="24"/>
                <w:szCs w:val="24"/>
              </w:rPr>
              <w:t xml:space="preserve">     </w:t>
            </w:r>
            <w:r w:rsidRPr="003F30DB">
              <w:rPr>
                <w:rFonts w:ascii="Book Antiqua" w:eastAsia="宋体" w:hAnsi="Book Antiqua" w:cs="宋体"/>
                <w:color w:val="000000"/>
                <w:kern w:val="0"/>
                <w:sz w:val="24"/>
                <w:szCs w:val="24"/>
              </w:rPr>
              <w:t>-</w:t>
            </w:r>
            <w:r w:rsidR="001B64B0">
              <w:rPr>
                <w:rFonts w:ascii="Book Antiqua" w:eastAsia="宋体" w:hAnsi="Book Antiqua" w:cs="宋体"/>
                <w:color w:val="000000"/>
                <w:kern w:val="0"/>
                <w:sz w:val="24"/>
                <w:szCs w:val="24"/>
              </w:rPr>
              <w:t xml:space="preserve">   </w:t>
            </w:r>
            <w:r w:rsidRPr="003F30DB">
              <w:rPr>
                <w:rFonts w:ascii="Book Antiqua" w:eastAsia="宋体" w:hAnsi="Book Antiqua" w:cs="宋体"/>
                <w:color w:val="000000"/>
                <w:kern w:val="0"/>
                <w:sz w:val="24"/>
                <w:szCs w:val="24"/>
              </w:rPr>
              <w:t xml:space="preserve"> -</w:t>
            </w:r>
            <w:r w:rsidR="001B64B0">
              <w:rPr>
                <w:rFonts w:ascii="Book Antiqua" w:eastAsia="宋体" w:hAnsi="Book Antiqua" w:cs="宋体"/>
                <w:color w:val="000000"/>
                <w:kern w:val="0"/>
                <w:sz w:val="24"/>
                <w:szCs w:val="24"/>
              </w:rPr>
              <w:t xml:space="preserve">   </w:t>
            </w:r>
            <w:r w:rsidRPr="003F30DB">
              <w:rPr>
                <w:rFonts w:ascii="Book Antiqua" w:eastAsia="宋体" w:hAnsi="Book Antiqua" w:cs="宋体"/>
                <w:color w:val="000000"/>
                <w:kern w:val="0"/>
                <w:sz w:val="24"/>
                <w:szCs w:val="24"/>
              </w:rPr>
              <w:t>-</w:t>
            </w:r>
            <w:r w:rsidR="001B64B0">
              <w:rPr>
                <w:rFonts w:ascii="Book Antiqua" w:eastAsia="宋体" w:hAnsi="Book Antiqua" w:cs="宋体"/>
                <w:color w:val="000000"/>
                <w:kern w:val="0"/>
                <w:sz w:val="24"/>
                <w:szCs w:val="24"/>
              </w:rPr>
              <w:t xml:space="preserve">   </w:t>
            </w:r>
            <w:r w:rsidR="00B74E9D" w:rsidRPr="003F30DB">
              <w:rPr>
                <w:rFonts w:ascii="Book Antiqua" w:eastAsia="宋体" w:hAnsi="Book Antiqua" w:cs="宋体"/>
                <w:color w:val="000000"/>
                <w:kern w:val="0"/>
                <w:sz w:val="24"/>
                <w:szCs w:val="24"/>
              </w:rPr>
              <w:t xml:space="preserve"> </w:t>
            </w:r>
            <w:r w:rsidRPr="003F30DB">
              <w:rPr>
                <w:rFonts w:ascii="Book Antiqua" w:eastAsia="宋体" w:hAnsi="Book Antiqua" w:cs="宋体"/>
                <w:color w:val="000000"/>
                <w:kern w:val="0"/>
                <w:sz w:val="24"/>
                <w:szCs w:val="24"/>
              </w:rPr>
              <w:t>-</w:t>
            </w:r>
            <w:r w:rsidR="001B64B0">
              <w:rPr>
                <w:rFonts w:ascii="Book Antiqua" w:eastAsia="宋体" w:hAnsi="Book Antiqua" w:cs="宋体"/>
                <w:color w:val="000000"/>
                <w:kern w:val="0"/>
                <w:sz w:val="24"/>
                <w:szCs w:val="24"/>
              </w:rPr>
              <w:t xml:space="preserve">  </w:t>
            </w:r>
            <w:r w:rsidR="00B74E9D" w:rsidRPr="003F30DB">
              <w:rPr>
                <w:rFonts w:ascii="Book Antiqua" w:eastAsia="宋体" w:hAnsi="Book Antiqua" w:cs="宋体"/>
                <w:color w:val="000000"/>
                <w:kern w:val="0"/>
                <w:sz w:val="24"/>
                <w:szCs w:val="24"/>
              </w:rPr>
              <w:t xml:space="preserve"> </w:t>
            </w:r>
            <w:r w:rsidRPr="003F30DB">
              <w:rPr>
                <w:rFonts w:ascii="Book Antiqua" w:eastAsia="宋体" w:hAnsi="Book Antiqua" w:cs="宋体"/>
                <w:color w:val="000000"/>
                <w:kern w:val="0"/>
                <w:sz w:val="24"/>
                <w:szCs w:val="24"/>
              </w:rPr>
              <w:t>-</w:t>
            </w:r>
            <w:r w:rsidR="001B64B0">
              <w:rPr>
                <w:rFonts w:ascii="Book Antiqua" w:eastAsia="宋体" w:hAnsi="Book Antiqua" w:cs="宋体"/>
                <w:color w:val="000000"/>
                <w:kern w:val="0"/>
                <w:sz w:val="24"/>
                <w:szCs w:val="24"/>
              </w:rPr>
              <w:t xml:space="preserve"> </w:t>
            </w:r>
            <w:r w:rsidR="00B74E9D" w:rsidRPr="003F30DB">
              <w:rPr>
                <w:rFonts w:ascii="Book Antiqua" w:eastAsia="宋体" w:hAnsi="Book Antiqua" w:cs="宋体"/>
                <w:color w:val="000000"/>
                <w:kern w:val="0"/>
                <w:sz w:val="24"/>
                <w:szCs w:val="24"/>
              </w:rPr>
              <w:t xml:space="preserve"> </w:t>
            </w:r>
            <w:r w:rsidRPr="003F30DB">
              <w:rPr>
                <w:rFonts w:ascii="Book Antiqua" w:eastAsia="宋体" w:hAnsi="Book Antiqua" w:cs="宋体"/>
                <w:color w:val="000000"/>
                <w:kern w:val="0"/>
                <w:sz w:val="24"/>
                <w:szCs w:val="24"/>
              </w:rPr>
              <w:t>-</w:t>
            </w:r>
          </w:p>
        </w:tc>
        <w:tc>
          <w:tcPr>
            <w:tcW w:w="331" w:type="dxa"/>
            <w:tcBorders>
              <w:bottom w:val="single" w:sz="8" w:space="0" w:color="000000" w:themeColor="text1"/>
            </w:tcBorders>
            <w:shd w:val="clear" w:color="auto" w:fill="FFFFFF" w:themeFill="background1"/>
            <w:noWrap/>
            <w:hideMark/>
          </w:tcPr>
          <w:p w:rsidR="007D43D6" w:rsidRPr="003F30DB" w:rsidRDefault="007D43D6" w:rsidP="00EC763B">
            <w:pPr>
              <w:widowControl/>
              <w:adjustRightInd w:val="0"/>
              <w:snapToGrid w:val="0"/>
              <w:spacing w:line="360" w:lineRule="auto"/>
              <w:rPr>
                <w:rFonts w:ascii="Book Antiqua" w:eastAsia="宋体" w:hAnsi="Book Antiqua" w:cs="宋体"/>
                <w:color w:val="000000"/>
                <w:kern w:val="0"/>
                <w:sz w:val="24"/>
                <w:szCs w:val="24"/>
              </w:rPr>
            </w:pPr>
          </w:p>
        </w:tc>
      </w:tr>
    </w:tbl>
    <w:p w:rsidR="00DA387B" w:rsidRPr="003F30DB" w:rsidRDefault="00E1199D" w:rsidP="00EC763B">
      <w:pPr>
        <w:adjustRightInd w:val="0"/>
        <w:snapToGrid w:val="0"/>
        <w:spacing w:line="360" w:lineRule="auto"/>
        <w:ind w:hanging="1"/>
        <w:rPr>
          <w:rFonts w:ascii="Book Antiqua" w:hAnsi="Book Antiqua" w:cs="AdvTT5235d5a9"/>
          <w:kern w:val="0"/>
          <w:sz w:val="24"/>
          <w:szCs w:val="24"/>
        </w:rPr>
      </w:pPr>
      <w:r w:rsidRPr="003F30DB">
        <w:rPr>
          <w:rFonts w:ascii="Book Antiqua" w:hAnsi="Book Antiqua" w:cs="AdvTT5235d5a9"/>
          <w:kern w:val="0"/>
          <w:sz w:val="24"/>
          <w:szCs w:val="24"/>
        </w:rPr>
        <w:lastRenderedPageBreak/>
        <w:t>LI</w:t>
      </w:r>
      <w:r w:rsidR="00CB3B17">
        <w:rPr>
          <w:rFonts w:ascii="Book Antiqua" w:hAnsi="Book Antiqua" w:cs="AdvTT5235d5a9" w:hint="eastAsia"/>
          <w:kern w:val="0"/>
          <w:sz w:val="24"/>
          <w:szCs w:val="24"/>
        </w:rPr>
        <w:t>:</w:t>
      </w:r>
      <w:r w:rsidRPr="003F30DB">
        <w:rPr>
          <w:rFonts w:ascii="Book Antiqua" w:hAnsi="Book Antiqua" w:cs="AdvTT5235d5a9"/>
          <w:kern w:val="0"/>
          <w:sz w:val="24"/>
          <w:szCs w:val="24"/>
        </w:rPr>
        <w:t xml:space="preserve"> </w:t>
      </w:r>
      <w:r w:rsidRPr="00CB3B17">
        <w:rPr>
          <w:rFonts w:ascii="Book Antiqua" w:hAnsi="Book Antiqua" w:cs="AdvTT5235d5a9"/>
          <w:caps/>
          <w:kern w:val="0"/>
          <w:sz w:val="24"/>
          <w:szCs w:val="24"/>
        </w:rPr>
        <w:t>l</w:t>
      </w:r>
      <w:r w:rsidRPr="003F30DB">
        <w:rPr>
          <w:rFonts w:ascii="Book Antiqua" w:hAnsi="Book Antiqua" w:cs="AdvTT5235d5a9"/>
          <w:kern w:val="0"/>
          <w:sz w:val="24"/>
          <w:szCs w:val="24"/>
        </w:rPr>
        <w:t>iver invasion;</w:t>
      </w:r>
      <w:r w:rsidR="00CB3B17">
        <w:rPr>
          <w:rFonts w:ascii="Book Antiqua" w:hAnsi="Book Antiqua" w:cs="AdvTT5235d5a9" w:hint="eastAsia"/>
          <w:kern w:val="0"/>
          <w:sz w:val="24"/>
          <w:szCs w:val="24"/>
        </w:rPr>
        <w:t xml:space="preserve"> </w:t>
      </w:r>
      <w:r w:rsidRPr="003F30DB">
        <w:rPr>
          <w:rFonts w:ascii="Book Antiqua" w:hAnsi="Book Antiqua" w:cs="AdvTT5235d5a9"/>
          <w:kern w:val="0"/>
          <w:sz w:val="24"/>
          <w:szCs w:val="24"/>
        </w:rPr>
        <w:t>VI</w:t>
      </w:r>
      <w:r w:rsidR="00CB3B17">
        <w:rPr>
          <w:rFonts w:ascii="Book Antiqua" w:hAnsi="Book Antiqua" w:cs="AdvTT5235d5a9" w:hint="eastAsia"/>
          <w:kern w:val="0"/>
          <w:sz w:val="24"/>
          <w:szCs w:val="24"/>
        </w:rPr>
        <w:t>:</w:t>
      </w:r>
      <w:r w:rsidRPr="003F30DB">
        <w:rPr>
          <w:rFonts w:ascii="Book Antiqua" w:hAnsi="Book Antiqua" w:cs="AdvTT5235d5a9"/>
          <w:kern w:val="0"/>
          <w:sz w:val="24"/>
          <w:szCs w:val="24"/>
        </w:rPr>
        <w:t xml:space="preserve"> </w:t>
      </w:r>
      <w:r w:rsidRPr="00CB3B17">
        <w:rPr>
          <w:rFonts w:ascii="Book Antiqua" w:hAnsi="Book Antiqua" w:cs="AdvTT5235d5a9"/>
          <w:caps/>
          <w:kern w:val="0"/>
          <w:sz w:val="24"/>
          <w:szCs w:val="24"/>
        </w:rPr>
        <w:t>v</w:t>
      </w:r>
      <w:r w:rsidRPr="003F30DB">
        <w:rPr>
          <w:rFonts w:ascii="Book Antiqua" w:hAnsi="Book Antiqua" w:cs="AdvTT5235d5a9"/>
          <w:kern w:val="0"/>
          <w:sz w:val="24"/>
          <w:szCs w:val="24"/>
        </w:rPr>
        <w:t>ascular invasion</w:t>
      </w:r>
      <w:r w:rsidR="00601060" w:rsidRPr="003F30DB">
        <w:rPr>
          <w:rFonts w:ascii="Book Antiqua" w:hAnsi="Book Antiqua" w:cs="AdvTT5235d5a9"/>
          <w:kern w:val="0"/>
          <w:sz w:val="24"/>
          <w:szCs w:val="24"/>
        </w:rPr>
        <w:t>;</w:t>
      </w:r>
      <w:r w:rsidR="0086295E" w:rsidRPr="003F30DB">
        <w:rPr>
          <w:rFonts w:ascii="Book Antiqua" w:hAnsi="Book Antiqua" w:cs="AdvTT5235d5a9"/>
          <w:kern w:val="0"/>
          <w:sz w:val="24"/>
          <w:szCs w:val="24"/>
        </w:rPr>
        <w:t xml:space="preserve"> HCC</w:t>
      </w:r>
      <w:r w:rsidR="00CB3B17">
        <w:rPr>
          <w:rFonts w:ascii="Book Antiqua" w:hAnsi="Book Antiqua" w:cs="AdvTT5235d5a9" w:hint="eastAsia"/>
          <w:kern w:val="0"/>
          <w:sz w:val="24"/>
          <w:szCs w:val="24"/>
        </w:rPr>
        <w:t>:</w:t>
      </w:r>
      <w:r w:rsidR="00601060" w:rsidRPr="003F30DB">
        <w:rPr>
          <w:rFonts w:ascii="Book Antiqua" w:hAnsi="Book Antiqua" w:cs="AdvTT5235d5a9"/>
          <w:kern w:val="0"/>
          <w:sz w:val="24"/>
          <w:szCs w:val="24"/>
        </w:rPr>
        <w:t xml:space="preserve"> </w:t>
      </w:r>
      <w:r w:rsidR="00601060" w:rsidRPr="00CB3B17">
        <w:rPr>
          <w:rFonts w:ascii="Book Antiqua" w:hAnsi="Book Antiqua" w:cs="AdvTT5235d5a9"/>
          <w:caps/>
          <w:kern w:val="0"/>
          <w:sz w:val="24"/>
          <w:szCs w:val="24"/>
        </w:rPr>
        <w:t>h</w:t>
      </w:r>
      <w:r w:rsidR="00601060" w:rsidRPr="003F30DB">
        <w:rPr>
          <w:rFonts w:ascii="Book Antiqua" w:hAnsi="Book Antiqua" w:cs="AdvTT5235d5a9"/>
          <w:kern w:val="0"/>
          <w:sz w:val="24"/>
          <w:szCs w:val="24"/>
        </w:rPr>
        <w:t>epatocellular cancer</w:t>
      </w:r>
      <w:r w:rsidR="00CB3B17">
        <w:rPr>
          <w:rFonts w:ascii="Book Antiqua" w:hAnsi="Book Antiqua" w:cs="AdvTT5235d5a9" w:hint="eastAsia"/>
          <w:kern w:val="0"/>
          <w:sz w:val="24"/>
          <w:szCs w:val="24"/>
        </w:rPr>
        <w:t>;</w:t>
      </w:r>
      <w:r w:rsidR="0086295E" w:rsidRPr="003F30DB">
        <w:rPr>
          <w:rFonts w:ascii="Book Antiqua" w:hAnsi="Book Antiqua" w:cs="AdvTT5235d5a9"/>
          <w:kern w:val="0"/>
          <w:sz w:val="24"/>
          <w:szCs w:val="24"/>
        </w:rPr>
        <w:t xml:space="preserve"> HCA</w:t>
      </w:r>
      <w:r w:rsidR="00CB3B17">
        <w:rPr>
          <w:rFonts w:ascii="Book Antiqua" w:hAnsi="Book Antiqua" w:cs="AdvTT5235d5a9" w:hint="eastAsia"/>
          <w:kern w:val="0"/>
          <w:sz w:val="24"/>
          <w:szCs w:val="24"/>
        </w:rPr>
        <w:t>:</w:t>
      </w:r>
      <w:r w:rsidR="00601060" w:rsidRPr="003F30DB">
        <w:rPr>
          <w:rFonts w:ascii="Book Antiqua" w:hAnsi="Book Antiqua" w:cs="AdvTT5235d5a9"/>
          <w:kern w:val="0"/>
          <w:sz w:val="24"/>
          <w:szCs w:val="24"/>
        </w:rPr>
        <w:t xml:space="preserve"> </w:t>
      </w:r>
      <w:r w:rsidR="00601060" w:rsidRPr="00CB3B17">
        <w:rPr>
          <w:rFonts w:ascii="Book Antiqua" w:hAnsi="Book Antiqua" w:cs="AdvTT5235d5a9"/>
          <w:caps/>
          <w:kern w:val="0"/>
          <w:sz w:val="24"/>
          <w:szCs w:val="24"/>
        </w:rPr>
        <w:t>h</w:t>
      </w:r>
      <w:r w:rsidR="00601060" w:rsidRPr="003F30DB">
        <w:rPr>
          <w:rFonts w:ascii="Book Antiqua" w:hAnsi="Book Antiqua" w:cs="AdvTT5235d5a9"/>
          <w:kern w:val="0"/>
          <w:sz w:val="24"/>
          <w:szCs w:val="24"/>
        </w:rPr>
        <w:t>epatocellular adenoma</w:t>
      </w:r>
      <w:r w:rsidR="00CB3B17">
        <w:rPr>
          <w:rFonts w:ascii="Book Antiqua" w:hAnsi="Book Antiqua" w:cs="AdvTT5235d5a9" w:hint="eastAsia"/>
          <w:kern w:val="0"/>
          <w:sz w:val="24"/>
          <w:szCs w:val="24"/>
        </w:rPr>
        <w:t xml:space="preserve">. </w:t>
      </w:r>
      <w:r w:rsidRPr="003F30DB">
        <w:rPr>
          <w:rFonts w:ascii="Book Antiqua" w:hAnsi="Book Antiqua" w:cs="AdvTT5235d5a9"/>
          <w:kern w:val="0"/>
          <w:sz w:val="24"/>
          <w:szCs w:val="24"/>
        </w:rPr>
        <w:t>Size of the main tumor nodule.</w:t>
      </w:r>
    </w:p>
    <w:p w:rsidR="004831C1" w:rsidRPr="003F30DB" w:rsidRDefault="004831C1" w:rsidP="00EC763B">
      <w:pPr>
        <w:adjustRightInd w:val="0"/>
        <w:snapToGrid w:val="0"/>
        <w:spacing w:line="360" w:lineRule="auto"/>
        <w:rPr>
          <w:rFonts w:ascii="Book Antiqua" w:hAnsi="Book Antiqua"/>
          <w:sz w:val="24"/>
          <w:szCs w:val="24"/>
        </w:rPr>
      </w:pPr>
    </w:p>
    <w:p w:rsidR="00C573E2" w:rsidRPr="003F30DB" w:rsidRDefault="00C573E2" w:rsidP="00EC763B">
      <w:pPr>
        <w:adjustRightInd w:val="0"/>
        <w:snapToGrid w:val="0"/>
        <w:spacing w:line="360" w:lineRule="auto"/>
        <w:rPr>
          <w:rFonts w:ascii="Book Antiqua" w:hAnsi="Book Antiqua"/>
          <w:sz w:val="24"/>
          <w:szCs w:val="24"/>
        </w:rPr>
      </w:pPr>
    </w:p>
    <w:p w:rsidR="00C573E2" w:rsidRPr="003F30DB" w:rsidRDefault="00C573E2" w:rsidP="00EC763B">
      <w:pPr>
        <w:adjustRightInd w:val="0"/>
        <w:snapToGrid w:val="0"/>
        <w:spacing w:line="360" w:lineRule="auto"/>
        <w:rPr>
          <w:rFonts w:ascii="Book Antiqua" w:hAnsi="Book Antiqua"/>
          <w:sz w:val="24"/>
          <w:szCs w:val="24"/>
        </w:rPr>
      </w:pPr>
    </w:p>
    <w:p w:rsidR="00C573E2" w:rsidRPr="003F30DB" w:rsidRDefault="00C573E2" w:rsidP="00EC763B">
      <w:pPr>
        <w:adjustRightInd w:val="0"/>
        <w:snapToGrid w:val="0"/>
        <w:spacing w:line="360" w:lineRule="auto"/>
        <w:rPr>
          <w:rFonts w:ascii="Book Antiqua" w:hAnsi="Book Antiqua"/>
          <w:sz w:val="24"/>
          <w:szCs w:val="24"/>
        </w:rPr>
      </w:pPr>
    </w:p>
    <w:p w:rsidR="00C573E2" w:rsidRPr="003F30DB" w:rsidRDefault="00C573E2" w:rsidP="00EC763B">
      <w:pPr>
        <w:adjustRightInd w:val="0"/>
        <w:snapToGrid w:val="0"/>
        <w:spacing w:line="360" w:lineRule="auto"/>
        <w:rPr>
          <w:rFonts w:ascii="Book Antiqua" w:hAnsi="Book Antiqua"/>
          <w:sz w:val="24"/>
          <w:szCs w:val="24"/>
        </w:rPr>
      </w:pPr>
    </w:p>
    <w:p w:rsidR="00C573E2" w:rsidRPr="003F30DB" w:rsidRDefault="00C573E2" w:rsidP="00EC763B">
      <w:pPr>
        <w:adjustRightInd w:val="0"/>
        <w:snapToGrid w:val="0"/>
        <w:spacing w:line="360" w:lineRule="auto"/>
        <w:rPr>
          <w:rFonts w:ascii="Book Antiqua" w:hAnsi="Book Antiqua"/>
          <w:sz w:val="24"/>
          <w:szCs w:val="24"/>
        </w:rPr>
      </w:pPr>
    </w:p>
    <w:p w:rsidR="00C573E2" w:rsidRPr="003F30DB" w:rsidRDefault="00C573E2" w:rsidP="00EC763B">
      <w:pPr>
        <w:adjustRightInd w:val="0"/>
        <w:snapToGrid w:val="0"/>
        <w:spacing w:line="360" w:lineRule="auto"/>
        <w:rPr>
          <w:rFonts w:ascii="Book Antiqua" w:hAnsi="Book Antiqua"/>
          <w:sz w:val="24"/>
          <w:szCs w:val="24"/>
        </w:rPr>
      </w:pPr>
    </w:p>
    <w:p w:rsidR="00CB3B17" w:rsidRDefault="00CB3B17" w:rsidP="00EC763B">
      <w:pPr>
        <w:adjustRightInd w:val="0"/>
        <w:snapToGrid w:val="0"/>
        <w:spacing w:line="360" w:lineRule="auto"/>
        <w:rPr>
          <w:rFonts w:ascii="Book Antiqua" w:hAnsi="Book Antiqua"/>
          <w:sz w:val="24"/>
          <w:szCs w:val="24"/>
        </w:rPr>
      </w:pPr>
      <w:r>
        <w:rPr>
          <w:rFonts w:ascii="Book Antiqua" w:hAnsi="Book Antiqua"/>
          <w:sz w:val="24"/>
          <w:szCs w:val="24"/>
        </w:rPr>
        <w:br w:type="page"/>
      </w:r>
    </w:p>
    <w:p w:rsidR="000275AD" w:rsidRPr="003F30DB" w:rsidRDefault="000275AD" w:rsidP="00EC763B">
      <w:pPr>
        <w:tabs>
          <w:tab w:val="left" w:pos="5715"/>
        </w:tabs>
        <w:adjustRightInd w:val="0"/>
        <w:snapToGrid w:val="0"/>
        <w:spacing w:line="360" w:lineRule="auto"/>
        <w:rPr>
          <w:rFonts w:ascii="Book Antiqua" w:hAnsi="Book Antiqua"/>
          <w:b/>
          <w:sz w:val="24"/>
          <w:szCs w:val="24"/>
        </w:rPr>
      </w:pPr>
      <w:r w:rsidRPr="003F30DB">
        <w:rPr>
          <w:rFonts w:ascii="Book Antiqua" w:hAnsi="Book Antiqua"/>
          <w:b/>
          <w:sz w:val="24"/>
          <w:szCs w:val="24"/>
        </w:rPr>
        <w:lastRenderedPageBreak/>
        <w:t xml:space="preserve">Table 2 Summary of available reports with </w:t>
      </w:r>
      <w:r w:rsidR="00CB3B17" w:rsidRPr="00837637">
        <w:rPr>
          <w:rFonts w:ascii="Book Antiqua" w:hAnsi="Book Antiqua"/>
          <w:b/>
          <w:sz w:val="24"/>
          <w:szCs w:val="24"/>
        </w:rPr>
        <w:t xml:space="preserve">hepatic epithelioid </w:t>
      </w:r>
      <w:proofErr w:type="spellStart"/>
      <w:r w:rsidR="00CB3B17" w:rsidRPr="00837637">
        <w:rPr>
          <w:rFonts w:ascii="Book Antiqua" w:hAnsi="Book Antiqua"/>
          <w:b/>
          <w:sz w:val="24"/>
          <w:szCs w:val="24"/>
        </w:rPr>
        <w:t>angiomyolipoma</w:t>
      </w:r>
      <w:proofErr w:type="spellEnd"/>
      <w:r w:rsidR="00CB3B17">
        <w:rPr>
          <w:rFonts w:ascii="Book Antiqua" w:hAnsi="Book Antiqua" w:hint="eastAsia"/>
          <w:b/>
          <w:sz w:val="24"/>
          <w:szCs w:val="24"/>
        </w:rPr>
        <w:t xml:space="preserve"> </w:t>
      </w:r>
      <w:r w:rsidRPr="003F30DB">
        <w:rPr>
          <w:rFonts w:ascii="Book Antiqua" w:hAnsi="Book Antiqua"/>
          <w:b/>
          <w:sz w:val="24"/>
          <w:szCs w:val="24"/>
        </w:rPr>
        <w:t xml:space="preserve">from PubMed and </w:t>
      </w:r>
      <w:r w:rsidRPr="00CB3B17">
        <w:rPr>
          <w:rFonts w:ascii="Book Antiqua" w:hAnsi="Book Antiqua"/>
          <w:b/>
          <w:caps/>
          <w:sz w:val="24"/>
          <w:szCs w:val="24"/>
        </w:rPr>
        <w:t>MedLine</w:t>
      </w:r>
    </w:p>
    <w:tbl>
      <w:tblPr>
        <w:tblpPr w:leftFromText="180" w:rightFromText="180" w:vertAnchor="text" w:horzAnchor="margin" w:tblpY="5"/>
        <w:tblW w:w="14567" w:type="dxa"/>
        <w:tblBorders>
          <w:bottom w:val="single" w:sz="4" w:space="0" w:color="auto"/>
        </w:tblBorders>
        <w:shd w:val="clear" w:color="auto" w:fill="FFFFFF" w:themeFill="background1"/>
        <w:tblLayout w:type="fixed"/>
        <w:tblLook w:val="0000" w:firstRow="0" w:lastRow="0" w:firstColumn="0" w:lastColumn="0" w:noHBand="0" w:noVBand="0"/>
      </w:tblPr>
      <w:tblGrid>
        <w:gridCol w:w="851"/>
        <w:gridCol w:w="1951"/>
        <w:gridCol w:w="1134"/>
        <w:gridCol w:w="1134"/>
        <w:gridCol w:w="1022"/>
        <w:gridCol w:w="2663"/>
        <w:gridCol w:w="1843"/>
        <w:gridCol w:w="994"/>
        <w:gridCol w:w="1416"/>
        <w:gridCol w:w="1559"/>
      </w:tblGrid>
      <w:tr w:rsidR="00CB3B17" w:rsidRPr="00CB3B17" w:rsidTr="00CB3B17">
        <w:trPr>
          <w:trHeight w:val="415"/>
        </w:trPr>
        <w:tc>
          <w:tcPr>
            <w:tcW w:w="851" w:type="dxa"/>
            <w:tcBorders>
              <w:top w:val="single" w:sz="4" w:space="0" w:color="auto"/>
              <w:bottom w:val="single" w:sz="4" w:space="0" w:color="auto"/>
            </w:tcBorders>
            <w:shd w:val="clear" w:color="auto" w:fill="FFFFFF" w:themeFill="background1"/>
            <w:vAlign w:val="center"/>
          </w:tcPr>
          <w:p w:rsidR="00CB3B17" w:rsidRPr="00CB3B17" w:rsidRDefault="00CB3B17" w:rsidP="00EC763B">
            <w:pPr>
              <w:autoSpaceDE w:val="0"/>
              <w:autoSpaceDN w:val="0"/>
              <w:adjustRightInd w:val="0"/>
              <w:snapToGrid w:val="0"/>
              <w:spacing w:line="360" w:lineRule="auto"/>
              <w:rPr>
                <w:rFonts w:ascii="Book Antiqua" w:eastAsia="宋体" w:hAnsi="Book Antiqua" w:cs="宋体"/>
                <w:b/>
                <w:color w:val="000000"/>
                <w:kern w:val="0"/>
                <w:sz w:val="24"/>
                <w:szCs w:val="24"/>
              </w:rPr>
            </w:pPr>
            <w:r w:rsidRPr="00CB3B17">
              <w:rPr>
                <w:rFonts w:ascii="Book Antiqua" w:hAnsi="Book Antiqua"/>
                <w:b/>
                <w:sz w:val="24"/>
                <w:szCs w:val="24"/>
              </w:rPr>
              <w:t>Year</w:t>
            </w:r>
          </w:p>
        </w:tc>
        <w:tc>
          <w:tcPr>
            <w:tcW w:w="1951" w:type="dxa"/>
            <w:tcBorders>
              <w:top w:val="single" w:sz="4" w:space="0" w:color="auto"/>
              <w:bottom w:val="single" w:sz="4" w:space="0" w:color="auto"/>
            </w:tcBorders>
            <w:shd w:val="clear" w:color="auto" w:fill="FFFFFF" w:themeFill="background1"/>
            <w:vAlign w:val="center"/>
          </w:tcPr>
          <w:p w:rsidR="00CB3B17" w:rsidRPr="00CB3B17" w:rsidRDefault="00CB3B17" w:rsidP="00EC763B">
            <w:pPr>
              <w:autoSpaceDE w:val="0"/>
              <w:autoSpaceDN w:val="0"/>
              <w:adjustRightInd w:val="0"/>
              <w:snapToGrid w:val="0"/>
              <w:spacing w:line="360" w:lineRule="auto"/>
              <w:rPr>
                <w:rFonts w:ascii="Book Antiqua" w:eastAsia="宋体" w:hAnsi="Book Antiqua" w:cs="宋体"/>
                <w:b/>
                <w:color w:val="000000"/>
                <w:kern w:val="0"/>
                <w:sz w:val="24"/>
                <w:szCs w:val="24"/>
              </w:rPr>
            </w:pPr>
            <w:r w:rsidRPr="00CB3B17">
              <w:rPr>
                <w:rFonts w:ascii="Book Antiqua" w:hAnsi="Book Antiqua"/>
                <w:b/>
                <w:sz w:val="24"/>
                <w:szCs w:val="24"/>
              </w:rPr>
              <w:t>Authors</w:t>
            </w:r>
          </w:p>
        </w:tc>
        <w:tc>
          <w:tcPr>
            <w:tcW w:w="1134" w:type="dxa"/>
            <w:tcBorders>
              <w:top w:val="single" w:sz="4" w:space="0" w:color="auto"/>
              <w:bottom w:val="single" w:sz="4" w:space="0" w:color="auto"/>
            </w:tcBorders>
            <w:shd w:val="clear" w:color="auto" w:fill="FFFFFF" w:themeFill="background1"/>
            <w:vAlign w:val="center"/>
          </w:tcPr>
          <w:p w:rsidR="00CB3B17" w:rsidRPr="00CB3B17" w:rsidRDefault="00CB3B17" w:rsidP="00EC763B">
            <w:pPr>
              <w:autoSpaceDE w:val="0"/>
              <w:autoSpaceDN w:val="0"/>
              <w:adjustRightInd w:val="0"/>
              <w:snapToGrid w:val="0"/>
              <w:spacing w:line="360" w:lineRule="auto"/>
              <w:rPr>
                <w:rFonts w:ascii="Book Antiqua" w:eastAsia="宋体" w:hAnsi="Book Antiqua" w:cs="宋体"/>
                <w:b/>
                <w:color w:val="000000"/>
                <w:kern w:val="0"/>
                <w:sz w:val="24"/>
                <w:szCs w:val="24"/>
              </w:rPr>
            </w:pPr>
            <w:r w:rsidRPr="00CB3B17">
              <w:rPr>
                <w:rFonts w:ascii="Book Antiqua" w:hAnsi="Book Antiqua"/>
                <w:b/>
                <w:sz w:val="24"/>
                <w:szCs w:val="24"/>
              </w:rPr>
              <w:t>Number</w:t>
            </w:r>
            <w:r w:rsidR="001B64B0">
              <w:rPr>
                <w:rFonts w:ascii="Book Antiqua" w:hAnsi="Book Antiqua" w:hint="eastAsia"/>
                <w:b/>
                <w:sz w:val="24"/>
                <w:szCs w:val="24"/>
              </w:rPr>
              <w:t xml:space="preserve"> </w:t>
            </w:r>
            <w:r w:rsidR="001B64B0">
              <w:rPr>
                <w:rFonts w:ascii="Book Antiqua" w:hAnsi="Book Antiqua"/>
                <w:b/>
                <w:sz w:val="24"/>
                <w:szCs w:val="24"/>
              </w:rPr>
              <w:t>(</w:t>
            </w:r>
            <w:r w:rsidRPr="00CB3B17">
              <w:rPr>
                <w:rFonts w:ascii="Book Antiqua" w:hAnsi="Book Antiqua"/>
                <w:b/>
                <w:sz w:val="24"/>
                <w:szCs w:val="24"/>
              </w:rPr>
              <w:t>F/M)</w:t>
            </w:r>
          </w:p>
        </w:tc>
        <w:tc>
          <w:tcPr>
            <w:tcW w:w="1134" w:type="dxa"/>
            <w:tcBorders>
              <w:top w:val="single" w:sz="4" w:space="0" w:color="auto"/>
              <w:bottom w:val="single" w:sz="4" w:space="0" w:color="auto"/>
            </w:tcBorders>
            <w:shd w:val="clear" w:color="auto" w:fill="FFFFFF" w:themeFill="background1"/>
            <w:vAlign w:val="center"/>
          </w:tcPr>
          <w:p w:rsidR="00CB3B17" w:rsidRPr="00CB3B17" w:rsidRDefault="00CB3B17" w:rsidP="00EC763B">
            <w:pPr>
              <w:autoSpaceDE w:val="0"/>
              <w:autoSpaceDN w:val="0"/>
              <w:adjustRightInd w:val="0"/>
              <w:snapToGrid w:val="0"/>
              <w:spacing w:line="360" w:lineRule="auto"/>
              <w:rPr>
                <w:rFonts w:ascii="Book Antiqua" w:eastAsia="宋体" w:hAnsi="Book Antiqua" w:cs="宋体"/>
                <w:b/>
                <w:color w:val="000000"/>
                <w:kern w:val="0"/>
                <w:sz w:val="24"/>
                <w:szCs w:val="24"/>
              </w:rPr>
            </w:pPr>
            <w:r w:rsidRPr="00CB3B17">
              <w:rPr>
                <w:rFonts w:ascii="Book Antiqua" w:hAnsi="Book Antiqua"/>
                <w:b/>
                <w:sz w:val="24"/>
                <w:szCs w:val="24"/>
              </w:rPr>
              <w:t>Size</w:t>
            </w:r>
            <w:r w:rsidR="001B64B0">
              <w:rPr>
                <w:rFonts w:ascii="Book Antiqua" w:hAnsi="Book Antiqua"/>
                <w:b/>
                <w:sz w:val="24"/>
                <w:szCs w:val="24"/>
              </w:rPr>
              <w:t xml:space="preserve"> (</w:t>
            </w:r>
            <w:r w:rsidRPr="00CB3B17">
              <w:rPr>
                <w:rFonts w:ascii="Book Antiqua" w:hAnsi="Book Antiqua"/>
                <w:b/>
                <w:sz w:val="24"/>
                <w:szCs w:val="24"/>
              </w:rPr>
              <w:t>cm)</w:t>
            </w:r>
          </w:p>
        </w:tc>
        <w:tc>
          <w:tcPr>
            <w:tcW w:w="1022" w:type="dxa"/>
            <w:tcBorders>
              <w:top w:val="single" w:sz="4" w:space="0" w:color="auto"/>
              <w:bottom w:val="single" w:sz="4" w:space="0" w:color="auto"/>
            </w:tcBorders>
            <w:shd w:val="clear" w:color="auto" w:fill="FFFFFF" w:themeFill="background1"/>
            <w:vAlign w:val="center"/>
          </w:tcPr>
          <w:p w:rsidR="00CB3B17" w:rsidRPr="00CB3B17" w:rsidRDefault="00CB3B17" w:rsidP="00EC763B">
            <w:pPr>
              <w:autoSpaceDE w:val="0"/>
              <w:autoSpaceDN w:val="0"/>
              <w:adjustRightInd w:val="0"/>
              <w:snapToGrid w:val="0"/>
              <w:spacing w:line="360" w:lineRule="auto"/>
              <w:rPr>
                <w:rFonts w:ascii="Book Antiqua" w:eastAsia="宋体" w:hAnsi="Book Antiqua" w:cs="宋体"/>
                <w:b/>
                <w:color w:val="000000"/>
                <w:kern w:val="0"/>
                <w:sz w:val="24"/>
                <w:szCs w:val="24"/>
              </w:rPr>
            </w:pPr>
            <w:r w:rsidRPr="00CB3B17">
              <w:rPr>
                <w:rFonts w:ascii="Book Antiqua" w:hAnsi="Book Antiqua"/>
                <w:b/>
                <w:sz w:val="24"/>
                <w:szCs w:val="24"/>
              </w:rPr>
              <w:t>Location</w:t>
            </w:r>
            <w:r w:rsidR="001B64B0">
              <w:rPr>
                <w:rFonts w:ascii="Book Antiqua" w:hAnsi="Book Antiqua" w:hint="eastAsia"/>
                <w:b/>
                <w:sz w:val="24"/>
                <w:szCs w:val="24"/>
              </w:rPr>
              <w:t xml:space="preserve"> </w:t>
            </w:r>
            <w:r w:rsidR="001B64B0">
              <w:rPr>
                <w:rFonts w:ascii="Book Antiqua" w:hAnsi="Book Antiqua"/>
                <w:b/>
                <w:sz w:val="24"/>
                <w:szCs w:val="24"/>
              </w:rPr>
              <w:t>(</w:t>
            </w:r>
            <w:r w:rsidRPr="00CB3B17">
              <w:rPr>
                <w:rFonts w:ascii="Book Antiqua" w:hAnsi="Book Antiqua"/>
                <w:b/>
                <w:sz w:val="24"/>
                <w:szCs w:val="24"/>
              </w:rPr>
              <w:t>L/R)</w:t>
            </w:r>
          </w:p>
        </w:tc>
        <w:tc>
          <w:tcPr>
            <w:tcW w:w="2663" w:type="dxa"/>
            <w:tcBorders>
              <w:top w:val="single" w:sz="4" w:space="0" w:color="auto"/>
              <w:bottom w:val="single" w:sz="4" w:space="0" w:color="auto"/>
            </w:tcBorders>
            <w:shd w:val="clear" w:color="auto" w:fill="FFFFFF" w:themeFill="background1"/>
            <w:vAlign w:val="center"/>
          </w:tcPr>
          <w:p w:rsidR="00CB3B17" w:rsidRPr="00CB3B17" w:rsidRDefault="00CB3B17" w:rsidP="00EC763B">
            <w:pPr>
              <w:autoSpaceDE w:val="0"/>
              <w:autoSpaceDN w:val="0"/>
              <w:adjustRightInd w:val="0"/>
              <w:snapToGrid w:val="0"/>
              <w:spacing w:line="360" w:lineRule="auto"/>
              <w:rPr>
                <w:rFonts w:ascii="Book Antiqua" w:eastAsia="宋体" w:hAnsi="Book Antiqua" w:cs="宋体"/>
                <w:b/>
                <w:color w:val="000000"/>
                <w:kern w:val="0"/>
                <w:sz w:val="24"/>
                <w:szCs w:val="24"/>
              </w:rPr>
            </w:pPr>
            <w:r w:rsidRPr="00CB3B17">
              <w:rPr>
                <w:rFonts w:ascii="Book Antiqua" w:hAnsi="Book Antiqua"/>
                <w:b/>
                <w:sz w:val="24"/>
                <w:szCs w:val="24"/>
              </w:rPr>
              <w:t>Clinical symptoms</w:t>
            </w:r>
            <w:r w:rsidR="001B64B0">
              <w:rPr>
                <w:rFonts w:ascii="Book Antiqua" w:hAnsi="Book Antiqua" w:hint="eastAsia"/>
                <w:b/>
                <w:sz w:val="24"/>
                <w:szCs w:val="24"/>
              </w:rPr>
              <w:t xml:space="preserve"> </w:t>
            </w:r>
            <w:r w:rsidR="001B64B0">
              <w:rPr>
                <w:rFonts w:ascii="Book Antiqua" w:hAnsi="Book Antiqua"/>
                <w:b/>
                <w:sz w:val="24"/>
                <w:szCs w:val="24"/>
              </w:rPr>
              <w:t>(</w:t>
            </w:r>
            <w:r w:rsidRPr="00CB3B17">
              <w:rPr>
                <w:rFonts w:ascii="Book Antiqua" w:hAnsi="Book Antiqua"/>
                <w:b/>
                <w:i/>
                <w:sz w:val="24"/>
                <w:szCs w:val="24"/>
              </w:rPr>
              <w:t>n</w:t>
            </w:r>
            <w:r w:rsidRPr="00CB3B17">
              <w:rPr>
                <w:rFonts w:ascii="Book Antiqua" w:hAnsi="Book Antiqua"/>
                <w:b/>
                <w:sz w:val="24"/>
                <w:szCs w:val="24"/>
              </w:rPr>
              <w:t>)</w:t>
            </w:r>
          </w:p>
        </w:tc>
        <w:tc>
          <w:tcPr>
            <w:tcW w:w="1843" w:type="dxa"/>
            <w:tcBorders>
              <w:top w:val="single" w:sz="4" w:space="0" w:color="auto"/>
              <w:bottom w:val="single" w:sz="4" w:space="0" w:color="auto"/>
            </w:tcBorders>
            <w:shd w:val="clear" w:color="auto" w:fill="FFFFFF" w:themeFill="background1"/>
            <w:vAlign w:val="center"/>
          </w:tcPr>
          <w:p w:rsidR="00CB3B17" w:rsidRPr="00CB3B17" w:rsidRDefault="00CB3B17" w:rsidP="00EC763B">
            <w:pPr>
              <w:autoSpaceDE w:val="0"/>
              <w:autoSpaceDN w:val="0"/>
              <w:adjustRightInd w:val="0"/>
              <w:snapToGrid w:val="0"/>
              <w:spacing w:line="360" w:lineRule="auto"/>
              <w:rPr>
                <w:rFonts w:ascii="Book Antiqua" w:eastAsia="宋体" w:hAnsi="Book Antiqua" w:cs="宋体"/>
                <w:b/>
                <w:color w:val="000000"/>
                <w:kern w:val="0"/>
                <w:sz w:val="24"/>
                <w:szCs w:val="24"/>
              </w:rPr>
            </w:pPr>
            <w:r w:rsidRPr="00CB3B17">
              <w:rPr>
                <w:rFonts w:ascii="Book Antiqua" w:hAnsi="Book Antiqua"/>
                <w:b/>
                <w:sz w:val="24"/>
                <w:szCs w:val="24"/>
              </w:rPr>
              <w:t>Diagnosis</w:t>
            </w:r>
            <w:r w:rsidR="001B64B0">
              <w:rPr>
                <w:rFonts w:ascii="Book Antiqua" w:hAnsi="Book Antiqua" w:hint="eastAsia"/>
                <w:b/>
                <w:sz w:val="24"/>
                <w:szCs w:val="24"/>
              </w:rPr>
              <w:t xml:space="preserve"> </w:t>
            </w:r>
            <w:r w:rsidRPr="00CB3B17">
              <w:rPr>
                <w:rFonts w:ascii="Book Antiqua" w:hAnsi="Book Antiqua"/>
                <w:b/>
                <w:sz w:val="24"/>
                <w:szCs w:val="24"/>
              </w:rPr>
              <w:t>before surgery</w:t>
            </w:r>
            <w:r w:rsidR="001B64B0">
              <w:rPr>
                <w:rFonts w:ascii="Book Antiqua" w:hAnsi="Book Antiqua" w:hint="eastAsia"/>
                <w:b/>
                <w:sz w:val="24"/>
                <w:szCs w:val="24"/>
              </w:rPr>
              <w:t xml:space="preserve"> </w:t>
            </w:r>
            <w:r w:rsidR="001B64B0">
              <w:rPr>
                <w:rFonts w:ascii="Book Antiqua" w:hAnsi="Book Antiqua"/>
                <w:b/>
                <w:sz w:val="24"/>
                <w:szCs w:val="24"/>
              </w:rPr>
              <w:t>(</w:t>
            </w:r>
            <w:r w:rsidRPr="00CB3B17">
              <w:rPr>
                <w:rFonts w:ascii="Book Antiqua" w:hAnsi="Book Antiqua"/>
                <w:b/>
                <w:i/>
                <w:sz w:val="24"/>
                <w:szCs w:val="24"/>
              </w:rPr>
              <w:t>n</w:t>
            </w:r>
            <w:r w:rsidRPr="00CB3B17">
              <w:rPr>
                <w:rFonts w:ascii="Book Antiqua" w:hAnsi="Book Antiqua"/>
                <w:b/>
                <w:sz w:val="24"/>
                <w:szCs w:val="24"/>
              </w:rPr>
              <w:t>)</w:t>
            </w:r>
          </w:p>
        </w:tc>
        <w:tc>
          <w:tcPr>
            <w:tcW w:w="994" w:type="dxa"/>
            <w:tcBorders>
              <w:top w:val="single" w:sz="4" w:space="0" w:color="auto"/>
              <w:bottom w:val="single" w:sz="4" w:space="0" w:color="auto"/>
            </w:tcBorders>
            <w:shd w:val="clear" w:color="auto" w:fill="FFFFFF" w:themeFill="background1"/>
            <w:vAlign w:val="center"/>
          </w:tcPr>
          <w:p w:rsidR="00CB3B17" w:rsidRPr="00CB3B17" w:rsidRDefault="00CB3B17" w:rsidP="00EC763B">
            <w:pPr>
              <w:autoSpaceDE w:val="0"/>
              <w:autoSpaceDN w:val="0"/>
              <w:adjustRightInd w:val="0"/>
              <w:snapToGrid w:val="0"/>
              <w:spacing w:line="360" w:lineRule="auto"/>
              <w:rPr>
                <w:rFonts w:ascii="Book Antiqua" w:eastAsia="宋体" w:hAnsi="Book Antiqua" w:cs="宋体"/>
                <w:b/>
                <w:color w:val="000000"/>
                <w:kern w:val="0"/>
                <w:sz w:val="24"/>
                <w:szCs w:val="24"/>
              </w:rPr>
            </w:pPr>
            <w:r w:rsidRPr="00CB3B17">
              <w:rPr>
                <w:rFonts w:ascii="Book Antiqua" w:hAnsi="Book Antiqua"/>
                <w:b/>
                <w:sz w:val="24"/>
                <w:szCs w:val="24"/>
              </w:rPr>
              <w:t>TSC</w:t>
            </w:r>
            <w:r w:rsidR="001B64B0">
              <w:rPr>
                <w:rFonts w:ascii="Book Antiqua" w:hAnsi="Book Antiqua" w:hint="eastAsia"/>
                <w:b/>
                <w:sz w:val="24"/>
                <w:szCs w:val="24"/>
              </w:rPr>
              <w:t xml:space="preserve"> </w:t>
            </w:r>
            <w:r w:rsidR="001B64B0">
              <w:rPr>
                <w:rFonts w:ascii="Book Antiqua" w:hAnsi="Book Antiqua"/>
                <w:b/>
                <w:sz w:val="24"/>
                <w:szCs w:val="24"/>
              </w:rPr>
              <w:t>(</w:t>
            </w:r>
            <w:r w:rsidRPr="00CB3B17">
              <w:rPr>
                <w:rFonts w:ascii="Book Antiqua" w:hAnsi="Book Antiqua"/>
                <w:b/>
                <w:i/>
                <w:sz w:val="24"/>
                <w:szCs w:val="24"/>
              </w:rPr>
              <w:t>n</w:t>
            </w:r>
            <w:r w:rsidRPr="00CB3B17">
              <w:rPr>
                <w:rFonts w:ascii="Book Antiqua" w:hAnsi="Book Antiqua"/>
                <w:b/>
                <w:sz w:val="24"/>
                <w:szCs w:val="24"/>
              </w:rPr>
              <w:t>)</w:t>
            </w:r>
          </w:p>
        </w:tc>
        <w:tc>
          <w:tcPr>
            <w:tcW w:w="1416" w:type="dxa"/>
            <w:tcBorders>
              <w:top w:val="single" w:sz="4" w:space="0" w:color="auto"/>
              <w:bottom w:val="single" w:sz="4" w:space="0" w:color="auto"/>
            </w:tcBorders>
            <w:shd w:val="clear" w:color="auto" w:fill="FFFFFF" w:themeFill="background1"/>
            <w:vAlign w:val="center"/>
          </w:tcPr>
          <w:p w:rsidR="00CB3B17" w:rsidRPr="00CB3B17" w:rsidRDefault="00CB3B17" w:rsidP="00EC763B">
            <w:pPr>
              <w:autoSpaceDE w:val="0"/>
              <w:autoSpaceDN w:val="0"/>
              <w:adjustRightInd w:val="0"/>
              <w:snapToGrid w:val="0"/>
              <w:spacing w:line="360" w:lineRule="auto"/>
              <w:rPr>
                <w:rFonts w:ascii="Book Antiqua" w:eastAsia="宋体" w:hAnsi="Book Antiqua" w:cs="宋体"/>
                <w:b/>
                <w:color w:val="000000"/>
                <w:kern w:val="0"/>
                <w:sz w:val="24"/>
                <w:szCs w:val="24"/>
              </w:rPr>
            </w:pPr>
            <w:r w:rsidRPr="00CB3B17">
              <w:rPr>
                <w:rFonts w:ascii="Book Antiqua" w:hAnsi="Book Antiqua"/>
                <w:b/>
                <w:sz w:val="24"/>
                <w:szCs w:val="24"/>
              </w:rPr>
              <w:t>Treatment</w:t>
            </w:r>
          </w:p>
        </w:tc>
        <w:tc>
          <w:tcPr>
            <w:tcW w:w="1559" w:type="dxa"/>
            <w:tcBorders>
              <w:top w:val="single" w:sz="4" w:space="0" w:color="auto"/>
              <w:bottom w:val="single" w:sz="4" w:space="0" w:color="auto"/>
            </w:tcBorders>
            <w:shd w:val="clear" w:color="auto" w:fill="FFFFFF" w:themeFill="background1"/>
            <w:vAlign w:val="center"/>
          </w:tcPr>
          <w:p w:rsidR="00CB3B17" w:rsidRPr="00CB3B17" w:rsidRDefault="00CB3B17" w:rsidP="00EC763B">
            <w:pPr>
              <w:autoSpaceDE w:val="0"/>
              <w:autoSpaceDN w:val="0"/>
              <w:adjustRightInd w:val="0"/>
              <w:snapToGrid w:val="0"/>
              <w:spacing w:line="360" w:lineRule="auto"/>
              <w:rPr>
                <w:rFonts w:ascii="Book Antiqua" w:eastAsia="宋体" w:hAnsi="Book Antiqua" w:cs="宋体"/>
                <w:b/>
                <w:color w:val="000000"/>
                <w:kern w:val="0"/>
                <w:sz w:val="24"/>
                <w:szCs w:val="24"/>
              </w:rPr>
            </w:pPr>
            <w:r w:rsidRPr="00CB3B17">
              <w:rPr>
                <w:rFonts w:ascii="Book Antiqua" w:hAnsi="Book Antiqua"/>
                <w:b/>
                <w:sz w:val="24"/>
                <w:szCs w:val="24"/>
              </w:rPr>
              <w:t>Recurrence/ Metastasis</w:t>
            </w:r>
            <w:r w:rsidR="001B64B0">
              <w:rPr>
                <w:rFonts w:ascii="Book Antiqua" w:hAnsi="Book Antiqua" w:hint="eastAsia"/>
                <w:b/>
                <w:sz w:val="24"/>
                <w:szCs w:val="24"/>
              </w:rPr>
              <w:t xml:space="preserve"> </w:t>
            </w:r>
            <w:r w:rsidR="001B64B0">
              <w:rPr>
                <w:rFonts w:ascii="Book Antiqua" w:hAnsi="Book Antiqua"/>
                <w:b/>
                <w:sz w:val="24"/>
                <w:szCs w:val="24"/>
              </w:rPr>
              <w:t>(</w:t>
            </w:r>
            <w:r w:rsidRPr="00CB3B17">
              <w:rPr>
                <w:rFonts w:ascii="Book Antiqua" w:hAnsi="Book Antiqua"/>
                <w:b/>
                <w:i/>
                <w:sz w:val="24"/>
                <w:szCs w:val="24"/>
              </w:rPr>
              <w:t>n</w:t>
            </w:r>
            <w:r w:rsidRPr="00CB3B17">
              <w:rPr>
                <w:rFonts w:ascii="Book Antiqua" w:hAnsi="Book Antiqua"/>
                <w:b/>
                <w:sz w:val="24"/>
                <w:szCs w:val="24"/>
              </w:rPr>
              <w:t>)</w:t>
            </w:r>
          </w:p>
        </w:tc>
      </w:tr>
      <w:tr w:rsidR="000275AD" w:rsidRPr="003F30DB" w:rsidTr="00CB3B17">
        <w:trPr>
          <w:trHeight w:val="415"/>
        </w:trPr>
        <w:tc>
          <w:tcPr>
            <w:tcW w:w="851" w:type="dxa"/>
            <w:tcBorders>
              <w:top w:val="single" w:sz="4" w:space="0" w:color="auto"/>
            </w:tcBorders>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2015</w:t>
            </w:r>
          </w:p>
        </w:tc>
        <w:tc>
          <w:tcPr>
            <w:tcW w:w="1951" w:type="dxa"/>
            <w:tcBorders>
              <w:top w:val="single" w:sz="4" w:space="0" w:color="auto"/>
            </w:tcBorders>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Our study</w:t>
            </w:r>
          </w:p>
        </w:tc>
        <w:tc>
          <w:tcPr>
            <w:tcW w:w="1134" w:type="dxa"/>
            <w:tcBorders>
              <w:top w:val="single" w:sz="4" w:space="0" w:color="auto"/>
            </w:tcBorders>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3/1</w:t>
            </w:r>
          </w:p>
        </w:tc>
        <w:tc>
          <w:tcPr>
            <w:tcW w:w="1134" w:type="dxa"/>
            <w:tcBorders>
              <w:top w:val="single" w:sz="4" w:space="0" w:color="auto"/>
            </w:tcBorders>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3.0</w:t>
            </w:r>
            <w:r w:rsidR="001B64B0">
              <w:rPr>
                <w:rFonts w:ascii="Book Antiqua" w:eastAsia="宋体" w:hAnsi="Book Antiqua" w:cs="宋体" w:hint="eastAsia"/>
                <w:color w:val="000000"/>
                <w:kern w:val="0"/>
                <w:sz w:val="24"/>
                <w:szCs w:val="24"/>
              </w:rPr>
              <w:t>-</w:t>
            </w:r>
            <w:r w:rsidRPr="003F30DB">
              <w:rPr>
                <w:rFonts w:ascii="Book Antiqua" w:eastAsia="宋体" w:hAnsi="Book Antiqua" w:cs="宋体"/>
                <w:color w:val="000000"/>
                <w:kern w:val="0"/>
                <w:sz w:val="24"/>
                <w:szCs w:val="24"/>
              </w:rPr>
              <w:t>15.0</w:t>
            </w:r>
          </w:p>
        </w:tc>
        <w:tc>
          <w:tcPr>
            <w:tcW w:w="1022" w:type="dxa"/>
            <w:tcBorders>
              <w:top w:val="single" w:sz="4" w:space="0" w:color="auto"/>
            </w:tcBorders>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3/1</w:t>
            </w:r>
          </w:p>
        </w:tc>
        <w:tc>
          <w:tcPr>
            <w:tcW w:w="2663" w:type="dxa"/>
            <w:tcBorders>
              <w:top w:val="single" w:sz="4" w:space="0" w:color="auto"/>
            </w:tcBorders>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Abdominal pain and fever</w:t>
            </w:r>
            <w:r w:rsidR="001B64B0">
              <w:rPr>
                <w:rFonts w:ascii="Book Antiqua" w:eastAsia="宋体" w:hAnsi="Book Antiqua" w:cs="宋体"/>
                <w:color w:val="000000"/>
                <w:kern w:val="0"/>
                <w:sz w:val="24"/>
                <w:szCs w:val="24"/>
              </w:rPr>
              <w:t xml:space="preserve"> (</w:t>
            </w:r>
            <w:r w:rsidRPr="003F30DB">
              <w:rPr>
                <w:rFonts w:ascii="Book Antiqua" w:eastAsia="宋体" w:hAnsi="Book Antiqua" w:cs="宋体"/>
                <w:color w:val="000000"/>
                <w:kern w:val="0"/>
                <w:sz w:val="24"/>
                <w:szCs w:val="24"/>
              </w:rPr>
              <w:t>1)</w:t>
            </w:r>
          </w:p>
        </w:tc>
        <w:tc>
          <w:tcPr>
            <w:tcW w:w="1843" w:type="dxa"/>
            <w:tcBorders>
              <w:top w:val="single" w:sz="4" w:space="0" w:color="auto"/>
            </w:tcBorders>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HCC</w:t>
            </w:r>
            <w:r w:rsidR="001B64B0">
              <w:rPr>
                <w:rFonts w:ascii="Book Antiqua" w:eastAsia="宋体" w:hAnsi="Book Antiqua" w:cs="宋体"/>
                <w:color w:val="000000"/>
                <w:kern w:val="0"/>
                <w:sz w:val="24"/>
                <w:szCs w:val="24"/>
              </w:rPr>
              <w:t xml:space="preserve"> (</w:t>
            </w:r>
            <w:r w:rsidRPr="003F30DB">
              <w:rPr>
                <w:rFonts w:ascii="Book Antiqua" w:eastAsia="宋体" w:hAnsi="Book Antiqua" w:cs="宋体"/>
                <w:color w:val="000000"/>
                <w:kern w:val="0"/>
                <w:sz w:val="24"/>
                <w:szCs w:val="24"/>
              </w:rPr>
              <w:t>3)</w:t>
            </w:r>
          </w:p>
        </w:tc>
        <w:tc>
          <w:tcPr>
            <w:tcW w:w="994" w:type="dxa"/>
            <w:tcBorders>
              <w:top w:val="single" w:sz="4" w:space="0" w:color="auto"/>
            </w:tcBorders>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None</w:t>
            </w:r>
          </w:p>
        </w:tc>
        <w:tc>
          <w:tcPr>
            <w:tcW w:w="1416" w:type="dxa"/>
            <w:tcBorders>
              <w:top w:val="single" w:sz="4" w:space="0" w:color="auto"/>
            </w:tcBorders>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Surgery</w:t>
            </w:r>
          </w:p>
        </w:tc>
        <w:tc>
          <w:tcPr>
            <w:tcW w:w="1559" w:type="dxa"/>
            <w:tcBorders>
              <w:top w:val="single" w:sz="4" w:space="0" w:color="auto"/>
            </w:tcBorders>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None</w:t>
            </w:r>
          </w:p>
        </w:tc>
      </w:tr>
      <w:tr w:rsidR="000275AD" w:rsidRPr="003F30DB" w:rsidTr="00CB3B17">
        <w:trPr>
          <w:trHeight w:val="271"/>
        </w:trPr>
        <w:tc>
          <w:tcPr>
            <w:tcW w:w="851"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p>
        </w:tc>
        <w:tc>
          <w:tcPr>
            <w:tcW w:w="1951"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p>
        </w:tc>
        <w:tc>
          <w:tcPr>
            <w:tcW w:w="1134"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p>
        </w:tc>
        <w:tc>
          <w:tcPr>
            <w:tcW w:w="1134"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p>
        </w:tc>
        <w:tc>
          <w:tcPr>
            <w:tcW w:w="1022"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p>
        </w:tc>
        <w:tc>
          <w:tcPr>
            <w:tcW w:w="2663"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No symptoms</w:t>
            </w:r>
            <w:r w:rsidR="001B64B0">
              <w:rPr>
                <w:rFonts w:ascii="Book Antiqua" w:eastAsia="宋体" w:hAnsi="Book Antiqua" w:cs="宋体"/>
                <w:color w:val="000000"/>
                <w:kern w:val="0"/>
                <w:sz w:val="24"/>
                <w:szCs w:val="24"/>
              </w:rPr>
              <w:t xml:space="preserve"> (</w:t>
            </w:r>
            <w:r w:rsidRPr="003F30DB">
              <w:rPr>
                <w:rFonts w:ascii="Book Antiqua" w:eastAsia="宋体" w:hAnsi="Book Antiqua" w:cs="宋体"/>
                <w:color w:val="000000"/>
                <w:kern w:val="0"/>
                <w:sz w:val="24"/>
                <w:szCs w:val="24"/>
              </w:rPr>
              <w:t>3)</w:t>
            </w:r>
          </w:p>
        </w:tc>
        <w:tc>
          <w:tcPr>
            <w:tcW w:w="1843"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HCA</w:t>
            </w:r>
            <w:r w:rsidR="001B64B0">
              <w:rPr>
                <w:rFonts w:ascii="Book Antiqua" w:eastAsia="宋体" w:hAnsi="Book Antiqua" w:cs="宋体"/>
                <w:color w:val="000000"/>
                <w:kern w:val="0"/>
                <w:sz w:val="24"/>
                <w:szCs w:val="24"/>
              </w:rPr>
              <w:t xml:space="preserve"> (</w:t>
            </w:r>
            <w:r w:rsidRPr="003F30DB">
              <w:rPr>
                <w:rFonts w:ascii="Book Antiqua" w:eastAsia="宋体" w:hAnsi="Book Antiqua" w:cs="宋体"/>
                <w:color w:val="000000"/>
                <w:kern w:val="0"/>
                <w:sz w:val="24"/>
                <w:szCs w:val="24"/>
              </w:rPr>
              <w:t>1)</w:t>
            </w:r>
          </w:p>
        </w:tc>
        <w:tc>
          <w:tcPr>
            <w:tcW w:w="994"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p>
        </w:tc>
        <w:tc>
          <w:tcPr>
            <w:tcW w:w="1416"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p>
        </w:tc>
        <w:tc>
          <w:tcPr>
            <w:tcW w:w="1559"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p>
        </w:tc>
      </w:tr>
      <w:tr w:rsidR="000275AD" w:rsidRPr="003F30DB" w:rsidTr="00CB3B17">
        <w:trPr>
          <w:trHeight w:val="271"/>
        </w:trPr>
        <w:tc>
          <w:tcPr>
            <w:tcW w:w="851"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2014</w:t>
            </w:r>
          </w:p>
        </w:tc>
        <w:tc>
          <w:tcPr>
            <w:tcW w:w="1951"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Dai</w:t>
            </w:r>
            <w:r w:rsidR="00463540">
              <w:rPr>
                <w:rFonts w:ascii="Book Antiqua" w:eastAsia="宋体" w:hAnsi="Book Antiqua" w:cs="宋体" w:hint="eastAsia"/>
                <w:color w:val="000000"/>
                <w:kern w:val="0"/>
                <w:sz w:val="24"/>
                <w:szCs w:val="24"/>
              </w:rPr>
              <w:t xml:space="preserve"> </w:t>
            </w:r>
            <w:r w:rsidR="00463540" w:rsidRPr="00463540">
              <w:rPr>
                <w:rFonts w:ascii="Book Antiqua" w:eastAsia="宋体" w:hAnsi="Book Antiqua" w:cs="宋体" w:hint="eastAsia"/>
                <w:i/>
                <w:color w:val="000000"/>
                <w:kern w:val="0"/>
                <w:sz w:val="24"/>
                <w:szCs w:val="24"/>
              </w:rPr>
              <w:t>et al</w:t>
            </w:r>
            <w:r w:rsidRPr="00463540">
              <w:rPr>
                <w:rFonts w:ascii="Book Antiqua" w:eastAsia="宋体" w:hAnsi="Book Antiqua" w:cs="宋体"/>
                <w:color w:val="000000"/>
                <w:kern w:val="0"/>
                <w:sz w:val="24"/>
                <w:szCs w:val="24"/>
                <w:vertAlign w:val="superscript"/>
              </w:rPr>
              <w:t>[24]</w:t>
            </w:r>
          </w:p>
        </w:tc>
        <w:tc>
          <w:tcPr>
            <w:tcW w:w="1134"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3/2</w:t>
            </w:r>
          </w:p>
        </w:tc>
        <w:tc>
          <w:tcPr>
            <w:tcW w:w="1134"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2.5</w:t>
            </w:r>
            <w:r w:rsidR="001B64B0">
              <w:rPr>
                <w:rFonts w:ascii="Book Antiqua" w:eastAsia="宋体" w:hAnsi="Book Antiqua" w:cs="宋体" w:hint="eastAsia"/>
                <w:color w:val="000000"/>
                <w:kern w:val="0"/>
                <w:sz w:val="24"/>
                <w:szCs w:val="24"/>
              </w:rPr>
              <w:t>-</w:t>
            </w:r>
            <w:r w:rsidRPr="003F30DB">
              <w:rPr>
                <w:rFonts w:ascii="Book Antiqua" w:eastAsia="宋体" w:hAnsi="Book Antiqua" w:cs="宋体"/>
                <w:color w:val="000000"/>
                <w:kern w:val="0"/>
                <w:sz w:val="24"/>
                <w:szCs w:val="24"/>
              </w:rPr>
              <w:t>7.0</w:t>
            </w:r>
          </w:p>
        </w:tc>
        <w:tc>
          <w:tcPr>
            <w:tcW w:w="1022"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2/3</w:t>
            </w:r>
          </w:p>
        </w:tc>
        <w:tc>
          <w:tcPr>
            <w:tcW w:w="2663"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Abdominal pain</w:t>
            </w:r>
            <w:r w:rsidR="001B64B0">
              <w:rPr>
                <w:rFonts w:ascii="Book Antiqua" w:eastAsia="宋体" w:hAnsi="Book Antiqua" w:cs="宋体"/>
                <w:color w:val="000000"/>
                <w:kern w:val="0"/>
                <w:sz w:val="24"/>
                <w:szCs w:val="24"/>
              </w:rPr>
              <w:t xml:space="preserve"> (</w:t>
            </w:r>
            <w:r w:rsidRPr="003F30DB">
              <w:rPr>
                <w:rFonts w:ascii="Book Antiqua" w:eastAsia="宋体" w:hAnsi="Book Antiqua" w:cs="宋体"/>
                <w:color w:val="000000"/>
                <w:kern w:val="0"/>
                <w:sz w:val="24"/>
                <w:szCs w:val="24"/>
              </w:rPr>
              <w:t>2)</w:t>
            </w:r>
          </w:p>
        </w:tc>
        <w:tc>
          <w:tcPr>
            <w:tcW w:w="1843"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HCC</w:t>
            </w:r>
            <w:r w:rsidR="001B64B0">
              <w:rPr>
                <w:rFonts w:ascii="Book Antiqua" w:eastAsia="宋体" w:hAnsi="Book Antiqua" w:cs="宋体"/>
                <w:color w:val="000000"/>
                <w:kern w:val="0"/>
                <w:sz w:val="24"/>
                <w:szCs w:val="24"/>
              </w:rPr>
              <w:t xml:space="preserve"> (</w:t>
            </w:r>
            <w:r w:rsidRPr="003F30DB">
              <w:rPr>
                <w:rFonts w:ascii="Book Antiqua" w:eastAsia="宋体" w:hAnsi="Book Antiqua" w:cs="宋体"/>
                <w:color w:val="000000"/>
                <w:kern w:val="0"/>
                <w:sz w:val="24"/>
                <w:szCs w:val="24"/>
              </w:rPr>
              <w:t>4)</w:t>
            </w:r>
          </w:p>
        </w:tc>
        <w:tc>
          <w:tcPr>
            <w:tcW w:w="994"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None</w:t>
            </w:r>
          </w:p>
        </w:tc>
        <w:tc>
          <w:tcPr>
            <w:tcW w:w="1416"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Surgery</w:t>
            </w:r>
          </w:p>
        </w:tc>
        <w:tc>
          <w:tcPr>
            <w:tcW w:w="1559"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None</w:t>
            </w:r>
          </w:p>
        </w:tc>
      </w:tr>
      <w:tr w:rsidR="000275AD" w:rsidRPr="003F30DB" w:rsidTr="00CB3B17">
        <w:trPr>
          <w:trHeight w:val="271"/>
        </w:trPr>
        <w:tc>
          <w:tcPr>
            <w:tcW w:w="851"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p>
        </w:tc>
        <w:tc>
          <w:tcPr>
            <w:tcW w:w="1951"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p>
        </w:tc>
        <w:tc>
          <w:tcPr>
            <w:tcW w:w="1134"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p>
        </w:tc>
        <w:tc>
          <w:tcPr>
            <w:tcW w:w="1134"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p>
        </w:tc>
        <w:tc>
          <w:tcPr>
            <w:tcW w:w="1022"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p>
        </w:tc>
        <w:tc>
          <w:tcPr>
            <w:tcW w:w="2663"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None</w:t>
            </w:r>
            <w:r w:rsidR="001B64B0">
              <w:rPr>
                <w:rFonts w:ascii="Book Antiqua" w:eastAsia="宋体" w:hAnsi="Book Antiqua" w:cs="宋体"/>
                <w:color w:val="000000"/>
                <w:kern w:val="0"/>
                <w:sz w:val="24"/>
                <w:szCs w:val="24"/>
              </w:rPr>
              <w:t xml:space="preserve"> (</w:t>
            </w:r>
            <w:r w:rsidRPr="003F30DB">
              <w:rPr>
                <w:rFonts w:ascii="Book Antiqua" w:eastAsia="宋体" w:hAnsi="Book Antiqua" w:cs="宋体"/>
                <w:color w:val="000000"/>
                <w:kern w:val="0"/>
                <w:sz w:val="24"/>
                <w:szCs w:val="24"/>
              </w:rPr>
              <w:t>3)</w:t>
            </w:r>
          </w:p>
        </w:tc>
        <w:tc>
          <w:tcPr>
            <w:tcW w:w="1843"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FNH</w:t>
            </w:r>
            <w:r w:rsidR="001B64B0">
              <w:rPr>
                <w:rFonts w:ascii="Book Antiqua" w:eastAsia="宋体" w:hAnsi="Book Antiqua" w:cs="宋体"/>
                <w:color w:val="000000"/>
                <w:kern w:val="0"/>
                <w:sz w:val="24"/>
                <w:szCs w:val="24"/>
              </w:rPr>
              <w:t xml:space="preserve"> (</w:t>
            </w:r>
            <w:r w:rsidRPr="003F30DB">
              <w:rPr>
                <w:rFonts w:ascii="Book Antiqua" w:eastAsia="宋体" w:hAnsi="Book Antiqua" w:cs="宋体"/>
                <w:color w:val="000000"/>
                <w:kern w:val="0"/>
                <w:sz w:val="24"/>
                <w:szCs w:val="24"/>
              </w:rPr>
              <w:t>1)</w:t>
            </w:r>
          </w:p>
        </w:tc>
        <w:tc>
          <w:tcPr>
            <w:tcW w:w="994"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p>
        </w:tc>
        <w:tc>
          <w:tcPr>
            <w:tcW w:w="1416"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p>
        </w:tc>
        <w:tc>
          <w:tcPr>
            <w:tcW w:w="1559"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p>
        </w:tc>
      </w:tr>
      <w:tr w:rsidR="000275AD" w:rsidRPr="003F30DB" w:rsidTr="00CB3B17">
        <w:trPr>
          <w:trHeight w:val="271"/>
        </w:trPr>
        <w:tc>
          <w:tcPr>
            <w:tcW w:w="851"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2014</w:t>
            </w:r>
          </w:p>
        </w:tc>
        <w:tc>
          <w:tcPr>
            <w:tcW w:w="1951"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Tajima</w:t>
            </w:r>
            <w:r w:rsidR="00463540">
              <w:rPr>
                <w:rFonts w:ascii="Book Antiqua" w:eastAsia="宋体" w:hAnsi="Book Antiqua" w:cs="宋体" w:hint="eastAsia"/>
                <w:color w:val="000000"/>
                <w:kern w:val="0"/>
                <w:sz w:val="24"/>
                <w:szCs w:val="24"/>
              </w:rPr>
              <w:t xml:space="preserve"> </w:t>
            </w:r>
            <w:r w:rsidR="00463540" w:rsidRPr="00463540">
              <w:rPr>
                <w:rFonts w:ascii="Book Antiqua" w:eastAsia="宋体" w:hAnsi="Book Antiqua" w:cs="宋体" w:hint="eastAsia"/>
                <w:i/>
                <w:color w:val="000000"/>
                <w:kern w:val="0"/>
                <w:sz w:val="24"/>
                <w:szCs w:val="24"/>
              </w:rPr>
              <w:t>et al</w:t>
            </w:r>
            <w:r w:rsidRPr="00463540">
              <w:rPr>
                <w:rFonts w:ascii="Book Antiqua" w:eastAsia="宋体" w:hAnsi="Book Antiqua" w:cs="宋体"/>
                <w:color w:val="000000"/>
                <w:kern w:val="0"/>
                <w:sz w:val="24"/>
                <w:szCs w:val="24"/>
                <w:vertAlign w:val="superscript"/>
              </w:rPr>
              <w:t>[25]</w:t>
            </w:r>
          </w:p>
        </w:tc>
        <w:tc>
          <w:tcPr>
            <w:tcW w:w="1134"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0/1</w:t>
            </w:r>
          </w:p>
        </w:tc>
        <w:tc>
          <w:tcPr>
            <w:tcW w:w="1134"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10.5</w:t>
            </w:r>
          </w:p>
        </w:tc>
        <w:tc>
          <w:tcPr>
            <w:tcW w:w="1022"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0/1</w:t>
            </w:r>
          </w:p>
        </w:tc>
        <w:tc>
          <w:tcPr>
            <w:tcW w:w="2663"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Abdominal pain</w:t>
            </w:r>
          </w:p>
        </w:tc>
        <w:tc>
          <w:tcPr>
            <w:tcW w:w="1843"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Hepatic AML</w:t>
            </w:r>
          </w:p>
        </w:tc>
        <w:tc>
          <w:tcPr>
            <w:tcW w:w="994"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None</w:t>
            </w:r>
          </w:p>
        </w:tc>
        <w:tc>
          <w:tcPr>
            <w:tcW w:w="1416"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Surgery</w:t>
            </w:r>
          </w:p>
        </w:tc>
        <w:tc>
          <w:tcPr>
            <w:tcW w:w="1559"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None</w:t>
            </w:r>
          </w:p>
        </w:tc>
      </w:tr>
      <w:tr w:rsidR="000275AD" w:rsidRPr="003F30DB" w:rsidTr="00CB3B17">
        <w:trPr>
          <w:trHeight w:val="271"/>
        </w:trPr>
        <w:tc>
          <w:tcPr>
            <w:tcW w:w="851"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2014</w:t>
            </w:r>
          </w:p>
        </w:tc>
        <w:tc>
          <w:tcPr>
            <w:tcW w:w="1951"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Zhou</w:t>
            </w:r>
            <w:r w:rsidR="00463540" w:rsidRPr="00463540">
              <w:rPr>
                <w:rFonts w:ascii="Book Antiqua" w:eastAsia="宋体" w:hAnsi="Book Antiqua" w:cs="宋体" w:hint="eastAsia"/>
                <w:i/>
                <w:color w:val="000000"/>
                <w:kern w:val="0"/>
                <w:sz w:val="24"/>
                <w:szCs w:val="24"/>
              </w:rPr>
              <w:t xml:space="preserve"> et al</w:t>
            </w:r>
            <w:r w:rsidRPr="00463540">
              <w:rPr>
                <w:rFonts w:ascii="Book Antiqua" w:eastAsia="宋体" w:hAnsi="Book Antiqua" w:cs="宋体"/>
                <w:color w:val="000000"/>
                <w:kern w:val="0"/>
                <w:sz w:val="24"/>
                <w:szCs w:val="24"/>
                <w:vertAlign w:val="superscript"/>
              </w:rPr>
              <w:t>[27]</w:t>
            </w:r>
          </w:p>
        </w:tc>
        <w:tc>
          <w:tcPr>
            <w:tcW w:w="1134"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1/0</w:t>
            </w:r>
          </w:p>
        </w:tc>
        <w:tc>
          <w:tcPr>
            <w:tcW w:w="1134"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30.0</w:t>
            </w:r>
          </w:p>
        </w:tc>
        <w:tc>
          <w:tcPr>
            <w:tcW w:w="1022"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1/0</w:t>
            </w:r>
          </w:p>
        </w:tc>
        <w:tc>
          <w:tcPr>
            <w:tcW w:w="2663"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Abdominal discomfort</w:t>
            </w:r>
          </w:p>
        </w:tc>
        <w:tc>
          <w:tcPr>
            <w:tcW w:w="1843"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NA</w:t>
            </w:r>
          </w:p>
        </w:tc>
        <w:tc>
          <w:tcPr>
            <w:tcW w:w="994"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None</w:t>
            </w:r>
          </w:p>
        </w:tc>
        <w:tc>
          <w:tcPr>
            <w:tcW w:w="1416"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Surgery</w:t>
            </w:r>
          </w:p>
        </w:tc>
        <w:tc>
          <w:tcPr>
            <w:tcW w:w="1559"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None</w:t>
            </w:r>
          </w:p>
        </w:tc>
      </w:tr>
      <w:tr w:rsidR="000275AD" w:rsidRPr="003F30DB" w:rsidTr="00CB3B17">
        <w:trPr>
          <w:trHeight w:val="271"/>
        </w:trPr>
        <w:tc>
          <w:tcPr>
            <w:tcW w:w="851"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2014</w:t>
            </w:r>
          </w:p>
        </w:tc>
        <w:tc>
          <w:tcPr>
            <w:tcW w:w="1951"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Xu</w:t>
            </w:r>
            <w:r w:rsidR="00463540" w:rsidRPr="00463540">
              <w:rPr>
                <w:rFonts w:ascii="Book Antiqua" w:eastAsia="宋体" w:hAnsi="Book Antiqua" w:cs="宋体" w:hint="eastAsia"/>
                <w:i/>
                <w:color w:val="000000"/>
                <w:kern w:val="0"/>
                <w:sz w:val="24"/>
                <w:szCs w:val="24"/>
              </w:rPr>
              <w:t xml:space="preserve"> et al</w:t>
            </w:r>
            <w:r w:rsidRPr="00463540">
              <w:rPr>
                <w:rFonts w:ascii="Book Antiqua" w:eastAsia="宋体" w:hAnsi="Book Antiqua" w:cs="宋体"/>
                <w:color w:val="000000"/>
                <w:kern w:val="0"/>
                <w:sz w:val="24"/>
                <w:szCs w:val="24"/>
                <w:vertAlign w:val="superscript"/>
              </w:rPr>
              <w:t>[26]</w:t>
            </w:r>
          </w:p>
        </w:tc>
        <w:tc>
          <w:tcPr>
            <w:tcW w:w="1134"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22/3</w:t>
            </w:r>
          </w:p>
        </w:tc>
        <w:tc>
          <w:tcPr>
            <w:tcW w:w="1134"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3.0</w:t>
            </w:r>
            <w:r w:rsidR="001B64B0">
              <w:rPr>
                <w:rFonts w:ascii="Book Antiqua" w:eastAsia="宋体" w:hAnsi="Book Antiqua" w:cs="宋体" w:hint="eastAsia"/>
                <w:color w:val="000000"/>
                <w:kern w:val="0"/>
                <w:sz w:val="24"/>
                <w:szCs w:val="24"/>
              </w:rPr>
              <w:t>-</w:t>
            </w:r>
            <w:r w:rsidRPr="003F30DB">
              <w:rPr>
                <w:rFonts w:ascii="Book Antiqua" w:eastAsia="宋体" w:hAnsi="Book Antiqua" w:cs="宋体"/>
                <w:color w:val="000000"/>
                <w:kern w:val="0"/>
                <w:sz w:val="24"/>
                <w:szCs w:val="24"/>
              </w:rPr>
              <w:t>20.0</w:t>
            </w:r>
          </w:p>
        </w:tc>
        <w:tc>
          <w:tcPr>
            <w:tcW w:w="1022"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12/13</w:t>
            </w:r>
          </w:p>
        </w:tc>
        <w:tc>
          <w:tcPr>
            <w:tcW w:w="2663"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Abdominal pain</w:t>
            </w:r>
            <w:r w:rsidR="001B64B0">
              <w:rPr>
                <w:rFonts w:ascii="Book Antiqua" w:eastAsia="宋体" w:hAnsi="Book Antiqua" w:cs="宋体"/>
                <w:color w:val="000000"/>
                <w:kern w:val="0"/>
                <w:sz w:val="24"/>
                <w:szCs w:val="24"/>
              </w:rPr>
              <w:t xml:space="preserve"> (</w:t>
            </w:r>
            <w:r w:rsidRPr="003F30DB">
              <w:rPr>
                <w:rFonts w:ascii="Book Antiqua" w:eastAsia="宋体" w:hAnsi="Book Antiqua" w:cs="宋体"/>
                <w:color w:val="000000"/>
                <w:kern w:val="0"/>
                <w:sz w:val="24"/>
                <w:szCs w:val="24"/>
              </w:rPr>
              <w:t>10)</w:t>
            </w:r>
          </w:p>
        </w:tc>
        <w:tc>
          <w:tcPr>
            <w:tcW w:w="1843"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p>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 xml:space="preserve">HCC or other </w:t>
            </w:r>
            <w:r w:rsidRPr="003F30DB">
              <w:rPr>
                <w:rFonts w:ascii="Book Antiqua" w:eastAsia="宋体" w:hAnsi="Book Antiqua" w:cs="宋体"/>
                <w:color w:val="000000"/>
                <w:kern w:val="0"/>
                <w:sz w:val="24"/>
                <w:szCs w:val="24"/>
              </w:rPr>
              <w:lastRenderedPageBreak/>
              <w:t>tumor</w:t>
            </w:r>
          </w:p>
        </w:tc>
        <w:tc>
          <w:tcPr>
            <w:tcW w:w="994"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lastRenderedPageBreak/>
              <w:t>1</w:t>
            </w:r>
          </w:p>
        </w:tc>
        <w:tc>
          <w:tcPr>
            <w:tcW w:w="1416"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Surgery</w:t>
            </w:r>
          </w:p>
        </w:tc>
        <w:tc>
          <w:tcPr>
            <w:tcW w:w="1559"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2</w:t>
            </w:r>
          </w:p>
        </w:tc>
      </w:tr>
      <w:tr w:rsidR="000275AD" w:rsidRPr="003F30DB" w:rsidTr="00CB3B17">
        <w:trPr>
          <w:trHeight w:val="271"/>
        </w:trPr>
        <w:tc>
          <w:tcPr>
            <w:tcW w:w="851"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p>
        </w:tc>
        <w:tc>
          <w:tcPr>
            <w:tcW w:w="1951"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p>
        </w:tc>
        <w:tc>
          <w:tcPr>
            <w:tcW w:w="1134"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p>
        </w:tc>
        <w:tc>
          <w:tcPr>
            <w:tcW w:w="1134"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p>
        </w:tc>
        <w:tc>
          <w:tcPr>
            <w:tcW w:w="1022"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p>
        </w:tc>
        <w:tc>
          <w:tcPr>
            <w:tcW w:w="2663"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ind w:firstLineChars="50" w:firstLine="120"/>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Abdominal distention</w:t>
            </w:r>
            <w:r w:rsidR="001B64B0">
              <w:rPr>
                <w:rFonts w:ascii="Book Antiqua" w:eastAsia="宋体" w:hAnsi="Book Antiqua" w:cs="宋体"/>
                <w:color w:val="000000"/>
                <w:kern w:val="0"/>
                <w:sz w:val="24"/>
                <w:szCs w:val="24"/>
              </w:rPr>
              <w:t xml:space="preserve"> (</w:t>
            </w:r>
            <w:r w:rsidRPr="003F30DB">
              <w:rPr>
                <w:rFonts w:ascii="Book Antiqua" w:eastAsia="宋体" w:hAnsi="Book Antiqua" w:cs="宋体"/>
                <w:color w:val="000000"/>
                <w:kern w:val="0"/>
                <w:sz w:val="24"/>
                <w:szCs w:val="24"/>
              </w:rPr>
              <w:t>3)</w:t>
            </w:r>
          </w:p>
        </w:tc>
        <w:tc>
          <w:tcPr>
            <w:tcW w:w="1843"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p>
        </w:tc>
        <w:tc>
          <w:tcPr>
            <w:tcW w:w="994"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p>
        </w:tc>
        <w:tc>
          <w:tcPr>
            <w:tcW w:w="1416"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p>
        </w:tc>
        <w:tc>
          <w:tcPr>
            <w:tcW w:w="1559"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p>
        </w:tc>
      </w:tr>
      <w:tr w:rsidR="000275AD" w:rsidRPr="003F30DB" w:rsidTr="00CB3B17">
        <w:trPr>
          <w:trHeight w:val="271"/>
        </w:trPr>
        <w:tc>
          <w:tcPr>
            <w:tcW w:w="851"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p>
        </w:tc>
        <w:tc>
          <w:tcPr>
            <w:tcW w:w="1951"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p>
        </w:tc>
        <w:tc>
          <w:tcPr>
            <w:tcW w:w="1134"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p>
        </w:tc>
        <w:tc>
          <w:tcPr>
            <w:tcW w:w="1134"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p>
        </w:tc>
        <w:tc>
          <w:tcPr>
            <w:tcW w:w="1022"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p>
        </w:tc>
        <w:tc>
          <w:tcPr>
            <w:tcW w:w="2663"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No symptoms</w:t>
            </w:r>
            <w:r w:rsidR="001B64B0">
              <w:rPr>
                <w:rFonts w:ascii="Book Antiqua" w:eastAsia="宋体" w:hAnsi="Book Antiqua" w:cs="宋体"/>
                <w:color w:val="000000"/>
                <w:kern w:val="0"/>
                <w:sz w:val="24"/>
                <w:szCs w:val="24"/>
              </w:rPr>
              <w:t xml:space="preserve"> (</w:t>
            </w:r>
            <w:r w:rsidRPr="003F30DB">
              <w:rPr>
                <w:rFonts w:ascii="Book Antiqua" w:eastAsia="宋体" w:hAnsi="Book Antiqua" w:cs="宋体"/>
                <w:color w:val="000000"/>
                <w:kern w:val="0"/>
                <w:sz w:val="24"/>
                <w:szCs w:val="24"/>
              </w:rPr>
              <w:t>15)</w:t>
            </w:r>
          </w:p>
        </w:tc>
        <w:tc>
          <w:tcPr>
            <w:tcW w:w="1843"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p>
        </w:tc>
        <w:tc>
          <w:tcPr>
            <w:tcW w:w="994"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p>
        </w:tc>
        <w:tc>
          <w:tcPr>
            <w:tcW w:w="1416"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p>
        </w:tc>
        <w:tc>
          <w:tcPr>
            <w:tcW w:w="1559"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p>
        </w:tc>
      </w:tr>
      <w:tr w:rsidR="000275AD" w:rsidRPr="003F30DB" w:rsidTr="00CB3B17">
        <w:trPr>
          <w:trHeight w:val="271"/>
        </w:trPr>
        <w:tc>
          <w:tcPr>
            <w:tcW w:w="851"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2013</w:t>
            </w:r>
          </w:p>
        </w:tc>
        <w:tc>
          <w:tcPr>
            <w:tcW w:w="1951"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proofErr w:type="spellStart"/>
            <w:r w:rsidRPr="003F30DB">
              <w:rPr>
                <w:rFonts w:ascii="Book Antiqua" w:eastAsia="宋体" w:hAnsi="Book Antiqua" w:cs="宋体"/>
                <w:color w:val="000000"/>
                <w:kern w:val="0"/>
                <w:sz w:val="24"/>
                <w:szCs w:val="24"/>
              </w:rPr>
              <w:t>Occhionorelli</w:t>
            </w:r>
            <w:proofErr w:type="spellEnd"/>
            <w:r w:rsidR="00463540" w:rsidRPr="00463540">
              <w:rPr>
                <w:rFonts w:ascii="Book Antiqua" w:eastAsia="宋体" w:hAnsi="Book Antiqua" w:cs="宋体" w:hint="eastAsia"/>
                <w:i/>
                <w:color w:val="000000"/>
                <w:kern w:val="0"/>
                <w:sz w:val="24"/>
                <w:szCs w:val="24"/>
              </w:rPr>
              <w:t xml:space="preserve"> et al</w:t>
            </w:r>
            <w:r w:rsidRPr="00463540">
              <w:rPr>
                <w:rFonts w:ascii="Book Antiqua" w:eastAsia="宋体" w:hAnsi="Book Antiqua" w:cs="宋体"/>
                <w:color w:val="000000"/>
                <w:kern w:val="0"/>
                <w:sz w:val="24"/>
                <w:szCs w:val="24"/>
                <w:vertAlign w:val="superscript"/>
              </w:rPr>
              <w:t>[22]</w:t>
            </w:r>
          </w:p>
        </w:tc>
        <w:tc>
          <w:tcPr>
            <w:tcW w:w="1134"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1/0</w:t>
            </w:r>
          </w:p>
        </w:tc>
        <w:tc>
          <w:tcPr>
            <w:tcW w:w="1134"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8.0</w:t>
            </w:r>
          </w:p>
        </w:tc>
        <w:tc>
          <w:tcPr>
            <w:tcW w:w="1022"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1/0</w:t>
            </w:r>
          </w:p>
        </w:tc>
        <w:tc>
          <w:tcPr>
            <w:tcW w:w="2663"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Abdominal pain</w:t>
            </w:r>
          </w:p>
        </w:tc>
        <w:tc>
          <w:tcPr>
            <w:tcW w:w="1843"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NA</w:t>
            </w:r>
          </w:p>
        </w:tc>
        <w:tc>
          <w:tcPr>
            <w:tcW w:w="994"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NA</w:t>
            </w:r>
          </w:p>
        </w:tc>
        <w:tc>
          <w:tcPr>
            <w:tcW w:w="1416"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Surgery</w:t>
            </w:r>
          </w:p>
        </w:tc>
        <w:tc>
          <w:tcPr>
            <w:tcW w:w="1559"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None</w:t>
            </w:r>
          </w:p>
        </w:tc>
      </w:tr>
      <w:tr w:rsidR="000275AD" w:rsidRPr="003F30DB" w:rsidTr="00CB3B17">
        <w:trPr>
          <w:trHeight w:val="271"/>
        </w:trPr>
        <w:tc>
          <w:tcPr>
            <w:tcW w:w="851"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2013</w:t>
            </w:r>
          </w:p>
        </w:tc>
        <w:tc>
          <w:tcPr>
            <w:tcW w:w="1951"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Zhao</w:t>
            </w:r>
            <w:r w:rsidR="00463540" w:rsidRPr="00463540">
              <w:rPr>
                <w:rFonts w:ascii="Book Antiqua" w:eastAsia="宋体" w:hAnsi="Book Antiqua" w:cs="宋体" w:hint="eastAsia"/>
                <w:i/>
                <w:color w:val="000000"/>
                <w:kern w:val="0"/>
                <w:sz w:val="24"/>
                <w:szCs w:val="24"/>
              </w:rPr>
              <w:t xml:space="preserve"> et al</w:t>
            </w:r>
            <w:r w:rsidRPr="00463540">
              <w:rPr>
                <w:rFonts w:ascii="Book Antiqua" w:eastAsia="宋体" w:hAnsi="Book Antiqua" w:cs="宋体"/>
                <w:color w:val="000000"/>
                <w:kern w:val="0"/>
                <w:sz w:val="24"/>
                <w:szCs w:val="24"/>
                <w:vertAlign w:val="superscript"/>
              </w:rPr>
              <w:t>[23]</w:t>
            </w:r>
          </w:p>
        </w:tc>
        <w:tc>
          <w:tcPr>
            <w:tcW w:w="1134"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3/2</w:t>
            </w:r>
          </w:p>
        </w:tc>
        <w:tc>
          <w:tcPr>
            <w:tcW w:w="1134"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0.6</w:t>
            </w:r>
            <w:r w:rsidR="001B64B0">
              <w:rPr>
                <w:rFonts w:ascii="Book Antiqua" w:eastAsia="宋体" w:hAnsi="Book Antiqua" w:cs="宋体" w:hint="eastAsia"/>
                <w:color w:val="000000"/>
                <w:kern w:val="0"/>
                <w:sz w:val="24"/>
                <w:szCs w:val="24"/>
              </w:rPr>
              <w:t>-</w:t>
            </w:r>
            <w:r w:rsidRPr="003F30DB">
              <w:rPr>
                <w:rFonts w:ascii="Book Antiqua" w:eastAsia="宋体" w:hAnsi="Book Antiqua" w:cs="宋体"/>
                <w:color w:val="000000"/>
                <w:kern w:val="0"/>
                <w:sz w:val="24"/>
                <w:szCs w:val="24"/>
              </w:rPr>
              <w:t>9.7</w:t>
            </w:r>
          </w:p>
        </w:tc>
        <w:tc>
          <w:tcPr>
            <w:tcW w:w="1022"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2/3</w:t>
            </w:r>
          </w:p>
        </w:tc>
        <w:tc>
          <w:tcPr>
            <w:tcW w:w="2663"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No symptoms</w:t>
            </w:r>
          </w:p>
        </w:tc>
        <w:tc>
          <w:tcPr>
            <w:tcW w:w="1843"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NA</w:t>
            </w:r>
          </w:p>
        </w:tc>
        <w:tc>
          <w:tcPr>
            <w:tcW w:w="994"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None</w:t>
            </w:r>
          </w:p>
        </w:tc>
        <w:tc>
          <w:tcPr>
            <w:tcW w:w="1416"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Surgery</w:t>
            </w:r>
          </w:p>
        </w:tc>
        <w:tc>
          <w:tcPr>
            <w:tcW w:w="1559"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NA</w:t>
            </w:r>
          </w:p>
        </w:tc>
      </w:tr>
      <w:tr w:rsidR="000275AD" w:rsidRPr="003F30DB" w:rsidTr="00CB3B17">
        <w:trPr>
          <w:trHeight w:val="271"/>
        </w:trPr>
        <w:tc>
          <w:tcPr>
            <w:tcW w:w="851"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2013</w:t>
            </w:r>
          </w:p>
        </w:tc>
        <w:tc>
          <w:tcPr>
            <w:tcW w:w="1951"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proofErr w:type="spellStart"/>
            <w:r w:rsidRPr="003F30DB">
              <w:rPr>
                <w:rFonts w:ascii="Book Antiqua" w:eastAsia="宋体" w:hAnsi="Book Antiqua" w:cs="宋体"/>
                <w:color w:val="000000"/>
                <w:kern w:val="0"/>
                <w:sz w:val="24"/>
                <w:szCs w:val="24"/>
              </w:rPr>
              <w:t>Satio</w:t>
            </w:r>
            <w:proofErr w:type="spellEnd"/>
            <w:r w:rsidR="00463540" w:rsidRPr="00463540">
              <w:rPr>
                <w:rFonts w:ascii="Book Antiqua" w:eastAsia="宋体" w:hAnsi="Book Antiqua" w:cs="宋体" w:hint="eastAsia"/>
                <w:i/>
                <w:color w:val="000000"/>
                <w:kern w:val="0"/>
                <w:sz w:val="24"/>
                <w:szCs w:val="24"/>
              </w:rPr>
              <w:t xml:space="preserve"> et al</w:t>
            </w:r>
            <w:r w:rsidRPr="00463540">
              <w:rPr>
                <w:rFonts w:ascii="Book Antiqua" w:eastAsia="宋体" w:hAnsi="Book Antiqua" w:cs="宋体"/>
                <w:color w:val="000000"/>
                <w:kern w:val="0"/>
                <w:sz w:val="24"/>
                <w:szCs w:val="24"/>
                <w:vertAlign w:val="superscript"/>
              </w:rPr>
              <w:t>[21]</w:t>
            </w:r>
          </w:p>
        </w:tc>
        <w:tc>
          <w:tcPr>
            <w:tcW w:w="1134"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0/1</w:t>
            </w:r>
          </w:p>
        </w:tc>
        <w:tc>
          <w:tcPr>
            <w:tcW w:w="1134"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1.2</w:t>
            </w:r>
          </w:p>
        </w:tc>
        <w:tc>
          <w:tcPr>
            <w:tcW w:w="1022"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1/0</w:t>
            </w:r>
          </w:p>
        </w:tc>
        <w:tc>
          <w:tcPr>
            <w:tcW w:w="2663"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No symptoms</w:t>
            </w:r>
          </w:p>
        </w:tc>
        <w:tc>
          <w:tcPr>
            <w:tcW w:w="1843"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HCC</w:t>
            </w:r>
          </w:p>
        </w:tc>
        <w:tc>
          <w:tcPr>
            <w:tcW w:w="994"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None</w:t>
            </w:r>
          </w:p>
        </w:tc>
        <w:tc>
          <w:tcPr>
            <w:tcW w:w="1416"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Surgery</w:t>
            </w:r>
          </w:p>
        </w:tc>
        <w:tc>
          <w:tcPr>
            <w:tcW w:w="1559"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None</w:t>
            </w:r>
          </w:p>
        </w:tc>
      </w:tr>
      <w:tr w:rsidR="000275AD" w:rsidRPr="003F30DB" w:rsidTr="00CB3B17">
        <w:trPr>
          <w:trHeight w:val="271"/>
        </w:trPr>
        <w:tc>
          <w:tcPr>
            <w:tcW w:w="851"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2013</w:t>
            </w:r>
          </w:p>
        </w:tc>
        <w:tc>
          <w:tcPr>
            <w:tcW w:w="1951"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Lo</w:t>
            </w:r>
            <w:r w:rsidR="00463540" w:rsidRPr="00463540">
              <w:rPr>
                <w:rFonts w:ascii="Book Antiqua" w:eastAsia="宋体" w:hAnsi="Book Antiqua" w:cs="宋体" w:hint="eastAsia"/>
                <w:i/>
                <w:color w:val="000000"/>
                <w:kern w:val="0"/>
                <w:sz w:val="24"/>
                <w:szCs w:val="24"/>
              </w:rPr>
              <w:t xml:space="preserve"> et al</w:t>
            </w:r>
            <w:r w:rsidRPr="00463540">
              <w:rPr>
                <w:rFonts w:ascii="Book Antiqua" w:eastAsia="宋体" w:hAnsi="Book Antiqua" w:cs="宋体"/>
                <w:color w:val="000000"/>
                <w:kern w:val="0"/>
                <w:sz w:val="24"/>
                <w:szCs w:val="24"/>
                <w:vertAlign w:val="superscript"/>
              </w:rPr>
              <w:t>[20]</w:t>
            </w:r>
          </w:p>
        </w:tc>
        <w:tc>
          <w:tcPr>
            <w:tcW w:w="1134"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5/0</w:t>
            </w:r>
          </w:p>
        </w:tc>
        <w:tc>
          <w:tcPr>
            <w:tcW w:w="1134"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1.2</w:t>
            </w:r>
            <w:r w:rsidR="00422ABE">
              <w:rPr>
                <w:rFonts w:ascii="Book Antiqua" w:eastAsia="宋体" w:hAnsi="Book Antiqua" w:cs="宋体" w:hint="eastAsia"/>
                <w:color w:val="000000"/>
                <w:kern w:val="0"/>
                <w:sz w:val="24"/>
                <w:szCs w:val="24"/>
              </w:rPr>
              <w:t>-</w:t>
            </w:r>
            <w:r w:rsidRPr="003F30DB">
              <w:rPr>
                <w:rFonts w:ascii="Book Antiqua" w:eastAsia="宋体" w:hAnsi="Book Antiqua" w:cs="宋体"/>
                <w:color w:val="000000"/>
                <w:kern w:val="0"/>
                <w:sz w:val="24"/>
                <w:szCs w:val="24"/>
              </w:rPr>
              <w:t>25.0</w:t>
            </w:r>
          </w:p>
        </w:tc>
        <w:tc>
          <w:tcPr>
            <w:tcW w:w="1022"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1/4</w:t>
            </w:r>
          </w:p>
        </w:tc>
        <w:tc>
          <w:tcPr>
            <w:tcW w:w="2663"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Abdominal distention</w:t>
            </w:r>
            <w:r w:rsidR="001B64B0">
              <w:rPr>
                <w:rFonts w:ascii="Book Antiqua" w:eastAsia="宋体" w:hAnsi="Book Antiqua" w:cs="宋体"/>
                <w:color w:val="000000"/>
                <w:kern w:val="0"/>
                <w:sz w:val="24"/>
                <w:szCs w:val="24"/>
              </w:rPr>
              <w:t xml:space="preserve"> (</w:t>
            </w:r>
            <w:r w:rsidRPr="003F30DB">
              <w:rPr>
                <w:rFonts w:ascii="Book Antiqua" w:eastAsia="宋体" w:hAnsi="Book Antiqua" w:cs="宋体"/>
                <w:color w:val="000000"/>
                <w:kern w:val="0"/>
                <w:sz w:val="24"/>
                <w:szCs w:val="24"/>
              </w:rPr>
              <w:t>1)</w:t>
            </w:r>
          </w:p>
        </w:tc>
        <w:tc>
          <w:tcPr>
            <w:tcW w:w="1843"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HCC</w:t>
            </w:r>
            <w:r w:rsidR="001B64B0">
              <w:rPr>
                <w:rFonts w:ascii="Book Antiqua" w:eastAsia="宋体" w:hAnsi="Book Antiqua" w:cs="宋体"/>
                <w:color w:val="000000"/>
                <w:kern w:val="0"/>
                <w:sz w:val="24"/>
                <w:szCs w:val="24"/>
              </w:rPr>
              <w:t xml:space="preserve"> (</w:t>
            </w:r>
            <w:r w:rsidRPr="003F30DB">
              <w:rPr>
                <w:rFonts w:ascii="Book Antiqua" w:eastAsia="宋体" w:hAnsi="Book Antiqua" w:cs="宋体"/>
                <w:color w:val="000000"/>
                <w:kern w:val="0"/>
                <w:sz w:val="24"/>
                <w:szCs w:val="24"/>
              </w:rPr>
              <w:t>1)</w:t>
            </w:r>
          </w:p>
        </w:tc>
        <w:tc>
          <w:tcPr>
            <w:tcW w:w="994"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None</w:t>
            </w:r>
          </w:p>
        </w:tc>
        <w:tc>
          <w:tcPr>
            <w:tcW w:w="1416"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Surgery</w:t>
            </w:r>
          </w:p>
        </w:tc>
        <w:tc>
          <w:tcPr>
            <w:tcW w:w="1559"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None</w:t>
            </w:r>
          </w:p>
        </w:tc>
      </w:tr>
      <w:tr w:rsidR="000275AD" w:rsidRPr="003F30DB" w:rsidTr="00CB3B17">
        <w:trPr>
          <w:trHeight w:val="271"/>
        </w:trPr>
        <w:tc>
          <w:tcPr>
            <w:tcW w:w="851"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p>
        </w:tc>
        <w:tc>
          <w:tcPr>
            <w:tcW w:w="1951"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p>
        </w:tc>
        <w:tc>
          <w:tcPr>
            <w:tcW w:w="1134"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p>
        </w:tc>
        <w:tc>
          <w:tcPr>
            <w:tcW w:w="1134"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p>
        </w:tc>
        <w:tc>
          <w:tcPr>
            <w:tcW w:w="1022"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p>
        </w:tc>
        <w:tc>
          <w:tcPr>
            <w:tcW w:w="2663"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proofErr w:type="spellStart"/>
            <w:r w:rsidRPr="003F30DB">
              <w:rPr>
                <w:rFonts w:ascii="Book Antiqua" w:eastAsia="宋体" w:hAnsi="Book Antiqua" w:cs="宋体"/>
                <w:color w:val="000000"/>
                <w:kern w:val="0"/>
                <w:sz w:val="24"/>
                <w:szCs w:val="24"/>
              </w:rPr>
              <w:t>Abdominaldiscomfort</w:t>
            </w:r>
            <w:proofErr w:type="spellEnd"/>
            <w:r w:rsidR="001B64B0">
              <w:rPr>
                <w:rFonts w:ascii="Book Antiqua" w:eastAsia="宋体" w:hAnsi="Book Antiqua" w:cs="宋体"/>
                <w:color w:val="000000"/>
                <w:kern w:val="0"/>
                <w:sz w:val="24"/>
                <w:szCs w:val="24"/>
              </w:rPr>
              <w:t xml:space="preserve"> (</w:t>
            </w:r>
            <w:r w:rsidRPr="003F30DB">
              <w:rPr>
                <w:rFonts w:ascii="Book Antiqua" w:eastAsia="宋体" w:hAnsi="Book Antiqua" w:cs="宋体"/>
                <w:color w:val="000000"/>
                <w:kern w:val="0"/>
                <w:sz w:val="24"/>
                <w:szCs w:val="24"/>
              </w:rPr>
              <w:t>1)</w:t>
            </w:r>
          </w:p>
        </w:tc>
        <w:tc>
          <w:tcPr>
            <w:tcW w:w="1843"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HCA</w:t>
            </w:r>
            <w:r w:rsidR="001B64B0">
              <w:rPr>
                <w:rFonts w:ascii="Book Antiqua" w:eastAsia="宋体" w:hAnsi="Book Antiqua" w:cs="宋体"/>
                <w:color w:val="000000"/>
                <w:kern w:val="0"/>
                <w:sz w:val="24"/>
                <w:szCs w:val="24"/>
              </w:rPr>
              <w:t xml:space="preserve"> (</w:t>
            </w:r>
            <w:r w:rsidRPr="003F30DB">
              <w:rPr>
                <w:rFonts w:ascii="Book Antiqua" w:eastAsia="宋体" w:hAnsi="Book Antiqua" w:cs="宋体"/>
                <w:color w:val="000000"/>
                <w:kern w:val="0"/>
                <w:sz w:val="24"/>
                <w:szCs w:val="24"/>
              </w:rPr>
              <w:t>2)</w:t>
            </w:r>
          </w:p>
        </w:tc>
        <w:tc>
          <w:tcPr>
            <w:tcW w:w="994"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p>
        </w:tc>
        <w:tc>
          <w:tcPr>
            <w:tcW w:w="1416"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p>
        </w:tc>
        <w:tc>
          <w:tcPr>
            <w:tcW w:w="1559"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p>
        </w:tc>
      </w:tr>
      <w:tr w:rsidR="000275AD" w:rsidRPr="003F30DB" w:rsidTr="00CB3B17">
        <w:trPr>
          <w:trHeight w:val="271"/>
        </w:trPr>
        <w:tc>
          <w:tcPr>
            <w:tcW w:w="851"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p>
        </w:tc>
        <w:tc>
          <w:tcPr>
            <w:tcW w:w="1951"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p>
        </w:tc>
        <w:tc>
          <w:tcPr>
            <w:tcW w:w="1134"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p>
        </w:tc>
        <w:tc>
          <w:tcPr>
            <w:tcW w:w="1134"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p>
        </w:tc>
        <w:tc>
          <w:tcPr>
            <w:tcW w:w="1022"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p>
        </w:tc>
        <w:tc>
          <w:tcPr>
            <w:tcW w:w="2663"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proofErr w:type="spellStart"/>
            <w:r w:rsidRPr="003F30DB">
              <w:rPr>
                <w:rFonts w:ascii="Book Antiqua" w:eastAsia="宋体" w:hAnsi="Book Antiqua" w:cs="宋体"/>
                <w:color w:val="000000"/>
                <w:kern w:val="0"/>
                <w:sz w:val="24"/>
                <w:szCs w:val="24"/>
              </w:rPr>
              <w:t>Epogastralgia</w:t>
            </w:r>
            <w:proofErr w:type="spellEnd"/>
            <w:r w:rsidR="001B64B0">
              <w:rPr>
                <w:rFonts w:ascii="Book Antiqua" w:eastAsia="宋体" w:hAnsi="Book Antiqua" w:cs="宋体"/>
                <w:color w:val="000000"/>
                <w:kern w:val="0"/>
                <w:sz w:val="24"/>
                <w:szCs w:val="24"/>
              </w:rPr>
              <w:t xml:space="preserve"> (</w:t>
            </w:r>
            <w:r w:rsidRPr="003F30DB">
              <w:rPr>
                <w:rFonts w:ascii="Book Antiqua" w:eastAsia="宋体" w:hAnsi="Book Antiqua" w:cs="宋体"/>
                <w:color w:val="000000"/>
                <w:kern w:val="0"/>
                <w:sz w:val="24"/>
                <w:szCs w:val="24"/>
              </w:rPr>
              <w:t>1)</w:t>
            </w:r>
          </w:p>
        </w:tc>
        <w:tc>
          <w:tcPr>
            <w:tcW w:w="1843"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AML</w:t>
            </w:r>
          </w:p>
        </w:tc>
        <w:tc>
          <w:tcPr>
            <w:tcW w:w="994"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p>
        </w:tc>
        <w:tc>
          <w:tcPr>
            <w:tcW w:w="1416"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p>
        </w:tc>
        <w:tc>
          <w:tcPr>
            <w:tcW w:w="1559"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p>
        </w:tc>
      </w:tr>
      <w:tr w:rsidR="000275AD" w:rsidRPr="003F30DB" w:rsidTr="00CB3B17">
        <w:trPr>
          <w:trHeight w:val="237"/>
        </w:trPr>
        <w:tc>
          <w:tcPr>
            <w:tcW w:w="851"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p>
        </w:tc>
        <w:tc>
          <w:tcPr>
            <w:tcW w:w="1951"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p>
        </w:tc>
        <w:tc>
          <w:tcPr>
            <w:tcW w:w="1134"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p>
        </w:tc>
        <w:tc>
          <w:tcPr>
            <w:tcW w:w="1134"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p>
        </w:tc>
        <w:tc>
          <w:tcPr>
            <w:tcW w:w="1022"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p>
        </w:tc>
        <w:tc>
          <w:tcPr>
            <w:tcW w:w="2663"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None</w:t>
            </w:r>
            <w:r w:rsidR="001B64B0">
              <w:rPr>
                <w:rFonts w:ascii="Book Antiqua" w:eastAsia="宋体" w:hAnsi="Book Antiqua" w:cs="宋体"/>
                <w:color w:val="000000"/>
                <w:kern w:val="0"/>
                <w:sz w:val="24"/>
                <w:szCs w:val="24"/>
              </w:rPr>
              <w:t xml:space="preserve"> (</w:t>
            </w:r>
            <w:r w:rsidRPr="003F30DB">
              <w:rPr>
                <w:rFonts w:ascii="Book Antiqua" w:eastAsia="宋体" w:hAnsi="Book Antiqua" w:cs="宋体"/>
                <w:color w:val="000000"/>
                <w:kern w:val="0"/>
                <w:sz w:val="24"/>
                <w:szCs w:val="24"/>
              </w:rPr>
              <w:t>2)</w:t>
            </w:r>
          </w:p>
        </w:tc>
        <w:tc>
          <w:tcPr>
            <w:tcW w:w="1843"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 xml:space="preserve">Liver tumor </w:t>
            </w:r>
            <w:r w:rsidRPr="003F30DB">
              <w:rPr>
                <w:rFonts w:ascii="Book Antiqua" w:eastAsia="宋体" w:hAnsi="Book Antiqua" w:cs="宋体"/>
                <w:color w:val="000000"/>
                <w:kern w:val="0"/>
                <w:sz w:val="24"/>
                <w:szCs w:val="24"/>
              </w:rPr>
              <w:lastRenderedPageBreak/>
              <w:t>with uncertain nature</w:t>
            </w:r>
          </w:p>
        </w:tc>
        <w:tc>
          <w:tcPr>
            <w:tcW w:w="994"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p>
        </w:tc>
        <w:tc>
          <w:tcPr>
            <w:tcW w:w="1416"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p>
        </w:tc>
        <w:tc>
          <w:tcPr>
            <w:tcW w:w="1559"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p>
        </w:tc>
      </w:tr>
      <w:tr w:rsidR="000275AD" w:rsidRPr="003F30DB" w:rsidTr="00CB3B17">
        <w:trPr>
          <w:trHeight w:val="80"/>
        </w:trPr>
        <w:tc>
          <w:tcPr>
            <w:tcW w:w="851"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ind w:firstLineChars="50" w:firstLine="120"/>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lastRenderedPageBreak/>
              <w:t>2013</w:t>
            </w:r>
          </w:p>
        </w:tc>
        <w:tc>
          <w:tcPr>
            <w:tcW w:w="1951"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Ji</w:t>
            </w:r>
            <w:r w:rsidR="00463540" w:rsidRPr="00463540">
              <w:rPr>
                <w:rFonts w:ascii="Book Antiqua" w:eastAsia="宋体" w:hAnsi="Book Antiqua" w:cs="宋体" w:hint="eastAsia"/>
                <w:i/>
                <w:color w:val="000000"/>
                <w:kern w:val="0"/>
                <w:sz w:val="24"/>
                <w:szCs w:val="24"/>
              </w:rPr>
              <w:t xml:space="preserve"> et al</w:t>
            </w:r>
            <w:r w:rsidRPr="00463540">
              <w:rPr>
                <w:rFonts w:ascii="Book Antiqua" w:eastAsia="宋体" w:hAnsi="Book Antiqua" w:cs="宋体"/>
                <w:color w:val="000000"/>
                <w:kern w:val="0"/>
                <w:sz w:val="24"/>
                <w:szCs w:val="24"/>
                <w:vertAlign w:val="superscript"/>
              </w:rPr>
              <w:t>[19]</w:t>
            </w:r>
          </w:p>
        </w:tc>
        <w:tc>
          <w:tcPr>
            <w:tcW w:w="1134"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6/0</w:t>
            </w:r>
          </w:p>
        </w:tc>
        <w:tc>
          <w:tcPr>
            <w:tcW w:w="1134"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5.0</w:t>
            </w:r>
            <w:r w:rsidR="001B64B0">
              <w:rPr>
                <w:rFonts w:ascii="Book Antiqua" w:eastAsia="宋体" w:hAnsi="Book Antiqua" w:cs="宋体" w:hint="eastAsia"/>
                <w:color w:val="000000"/>
                <w:kern w:val="0"/>
                <w:sz w:val="24"/>
                <w:szCs w:val="24"/>
              </w:rPr>
              <w:t>-</w:t>
            </w:r>
            <w:r w:rsidRPr="003F30DB">
              <w:rPr>
                <w:rFonts w:ascii="Book Antiqua" w:eastAsia="宋体" w:hAnsi="Book Antiqua" w:cs="宋体"/>
                <w:color w:val="000000"/>
                <w:kern w:val="0"/>
                <w:sz w:val="24"/>
                <w:szCs w:val="24"/>
              </w:rPr>
              <w:t>9.5</w:t>
            </w:r>
          </w:p>
        </w:tc>
        <w:tc>
          <w:tcPr>
            <w:tcW w:w="1022"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5/1</w:t>
            </w:r>
          </w:p>
        </w:tc>
        <w:tc>
          <w:tcPr>
            <w:tcW w:w="2663"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None</w:t>
            </w:r>
            <w:r w:rsidR="001B64B0">
              <w:rPr>
                <w:rFonts w:ascii="Book Antiqua" w:eastAsia="宋体" w:hAnsi="Book Antiqua" w:cs="宋体"/>
                <w:color w:val="000000"/>
                <w:kern w:val="0"/>
                <w:sz w:val="24"/>
                <w:szCs w:val="24"/>
              </w:rPr>
              <w:t xml:space="preserve"> (</w:t>
            </w:r>
            <w:r w:rsidRPr="003F30DB">
              <w:rPr>
                <w:rFonts w:ascii="Book Antiqua" w:eastAsia="宋体" w:hAnsi="Book Antiqua" w:cs="宋体"/>
                <w:color w:val="000000"/>
                <w:kern w:val="0"/>
                <w:sz w:val="24"/>
                <w:szCs w:val="24"/>
              </w:rPr>
              <w:t>5)</w:t>
            </w:r>
          </w:p>
        </w:tc>
        <w:tc>
          <w:tcPr>
            <w:tcW w:w="1843"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AML</w:t>
            </w:r>
          </w:p>
        </w:tc>
        <w:tc>
          <w:tcPr>
            <w:tcW w:w="994"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None</w:t>
            </w:r>
          </w:p>
        </w:tc>
        <w:tc>
          <w:tcPr>
            <w:tcW w:w="1416"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p>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Surgery and biopsy</w:t>
            </w:r>
          </w:p>
        </w:tc>
        <w:tc>
          <w:tcPr>
            <w:tcW w:w="1559"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NA</w:t>
            </w:r>
          </w:p>
        </w:tc>
      </w:tr>
      <w:tr w:rsidR="000275AD" w:rsidRPr="003F30DB" w:rsidTr="00CB3B17">
        <w:trPr>
          <w:trHeight w:val="370"/>
        </w:trPr>
        <w:tc>
          <w:tcPr>
            <w:tcW w:w="851"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p>
        </w:tc>
        <w:tc>
          <w:tcPr>
            <w:tcW w:w="1951"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p>
        </w:tc>
        <w:tc>
          <w:tcPr>
            <w:tcW w:w="1134"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p>
        </w:tc>
        <w:tc>
          <w:tcPr>
            <w:tcW w:w="1134"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p>
        </w:tc>
        <w:tc>
          <w:tcPr>
            <w:tcW w:w="1022"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p>
        </w:tc>
        <w:tc>
          <w:tcPr>
            <w:tcW w:w="2663"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ind w:firstLineChars="150" w:firstLine="360"/>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Abdominal pain</w:t>
            </w:r>
            <w:r w:rsidR="001B64B0">
              <w:rPr>
                <w:rFonts w:ascii="Book Antiqua" w:eastAsia="宋体" w:hAnsi="Book Antiqua" w:cs="宋体"/>
                <w:color w:val="000000"/>
                <w:kern w:val="0"/>
                <w:sz w:val="24"/>
                <w:szCs w:val="24"/>
              </w:rPr>
              <w:t xml:space="preserve"> (</w:t>
            </w:r>
            <w:r w:rsidRPr="003F30DB">
              <w:rPr>
                <w:rFonts w:ascii="Book Antiqua" w:eastAsia="宋体" w:hAnsi="Book Antiqua" w:cs="宋体"/>
                <w:color w:val="000000"/>
                <w:kern w:val="0"/>
                <w:sz w:val="24"/>
                <w:szCs w:val="24"/>
              </w:rPr>
              <w:t>1)</w:t>
            </w:r>
          </w:p>
        </w:tc>
        <w:tc>
          <w:tcPr>
            <w:tcW w:w="1843"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p>
        </w:tc>
        <w:tc>
          <w:tcPr>
            <w:tcW w:w="994"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p>
        </w:tc>
        <w:tc>
          <w:tcPr>
            <w:tcW w:w="1416"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p>
        </w:tc>
        <w:tc>
          <w:tcPr>
            <w:tcW w:w="1559"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p>
        </w:tc>
      </w:tr>
      <w:tr w:rsidR="000275AD" w:rsidRPr="003F30DB" w:rsidTr="00CB3B17">
        <w:trPr>
          <w:trHeight w:val="271"/>
        </w:trPr>
        <w:tc>
          <w:tcPr>
            <w:tcW w:w="851"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p>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p>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2012</w:t>
            </w:r>
          </w:p>
        </w:tc>
        <w:tc>
          <w:tcPr>
            <w:tcW w:w="1951"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p>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p>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proofErr w:type="spellStart"/>
            <w:r w:rsidRPr="003F30DB">
              <w:rPr>
                <w:rFonts w:ascii="Book Antiqua" w:eastAsia="宋体" w:hAnsi="Book Antiqua" w:cs="宋体"/>
                <w:color w:val="000000"/>
                <w:kern w:val="0"/>
                <w:sz w:val="24"/>
                <w:szCs w:val="24"/>
              </w:rPr>
              <w:t>Limaiem</w:t>
            </w:r>
            <w:proofErr w:type="spellEnd"/>
            <w:r w:rsidR="00463540" w:rsidRPr="00463540">
              <w:rPr>
                <w:rFonts w:ascii="Book Antiqua" w:eastAsia="宋体" w:hAnsi="Book Antiqua" w:cs="宋体" w:hint="eastAsia"/>
                <w:i/>
                <w:color w:val="000000"/>
                <w:kern w:val="0"/>
                <w:sz w:val="24"/>
                <w:szCs w:val="24"/>
              </w:rPr>
              <w:t xml:space="preserve"> et al</w:t>
            </w:r>
            <w:r w:rsidRPr="00463540">
              <w:rPr>
                <w:rFonts w:ascii="Book Antiqua" w:eastAsia="宋体" w:hAnsi="Book Antiqua" w:cs="宋体"/>
                <w:color w:val="000000"/>
                <w:kern w:val="0"/>
                <w:sz w:val="24"/>
                <w:szCs w:val="24"/>
                <w:vertAlign w:val="superscript"/>
              </w:rPr>
              <w:t>[18]</w:t>
            </w:r>
          </w:p>
        </w:tc>
        <w:tc>
          <w:tcPr>
            <w:tcW w:w="1134"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p>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p>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0/1</w:t>
            </w:r>
          </w:p>
        </w:tc>
        <w:tc>
          <w:tcPr>
            <w:tcW w:w="1134"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p>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p>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8.2</w:t>
            </w:r>
          </w:p>
        </w:tc>
        <w:tc>
          <w:tcPr>
            <w:tcW w:w="1022"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p>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p>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1/0</w:t>
            </w:r>
          </w:p>
        </w:tc>
        <w:tc>
          <w:tcPr>
            <w:tcW w:w="2663"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p>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p>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Abdominal pain</w:t>
            </w:r>
          </w:p>
        </w:tc>
        <w:tc>
          <w:tcPr>
            <w:tcW w:w="1843"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p>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p>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HCC</w:t>
            </w:r>
          </w:p>
        </w:tc>
        <w:tc>
          <w:tcPr>
            <w:tcW w:w="994"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p>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p>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None</w:t>
            </w:r>
          </w:p>
        </w:tc>
        <w:tc>
          <w:tcPr>
            <w:tcW w:w="1416"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p>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p>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Surgery</w:t>
            </w:r>
          </w:p>
        </w:tc>
        <w:tc>
          <w:tcPr>
            <w:tcW w:w="1559"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p>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p>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None</w:t>
            </w:r>
          </w:p>
        </w:tc>
      </w:tr>
      <w:tr w:rsidR="000275AD" w:rsidRPr="003F30DB" w:rsidTr="00CB3B17">
        <w:trPr>
          <w:trHeight w:val="814"/>
        </w:trPr>
        <w:tc>
          <w:tcPr>
            <w:tcW w:w="851"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2012</w:t>
            </w:r>
          </w:p>
        </w:tc>
        <w:tc>
          <w:tcPr>
            <w:tcW w:w="1951"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proofErr w:type="spellStart"/>
            <w:r w:rsidRPr="003F30DB">
              <w:rPr>
                <w:rFonts w:ascii="Book Antiqua" w:eastAsia="宋体" w:hAnsi="Book Antiqua" w:cs="宋体"/>
                <w:color w:val="000000"/>
                <w:kern w:val="0"/>
                <w:sz w:val="24"/>
                <w:szCs w:val="24"/>
              </w:rPr>
              <w:t>Agaimy</w:t>
            </w:r>
            <w:proofErr w:type="spellEnd"/>
            <w:r w:rsidR="00463540" w:rsidRPr="00463540">
              <w:rPr>
                <w:rFonts w:ascii="Book Antiqua" w:eastAsia="宋体" w:hAnsi="Book Antiqua" w:cs="宋体" w:hint="eastAsia"/>
                <w:i/>
                <w:color w:val="000000"/>
                <w:kern w:val="0"/>
                <w:sz w:val="24"/>
                <w:szCs w:val="24"/>
              </w:rPr>
              <w:t xml:space="preserve"> et al</w:t>
            </w:r>
            <w:r w:rsidRPr="00463540">
              <w:rPr>
                <w:rFonts w:ascii="Book Antiqua" w:eastAsia="宋体" w:hAnsi="Book Antiqua" w:cs="宋体"/>
                <w:color w:val="000000"/>
                <w:kern w:val="0"/>
                <w:sz w:val="24"/>
                <w:szCs w:val="24"/>
                <w:vertAlign w:val="superscript"/>
              </w:rPr>
              <w:t>[16]</w:t>
            </w:r>
          </w:p>
        </w:tc>
        <w:tc>
          <w:tcPr>
            <w:tcW w:w="1134"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1/0</w:t>
            </w:r>
          </w:p>
        </w:tc>
        <w:tc>
          <w:tcPr>
            <w:tcW w:w="1134"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2.0</w:t>
            </w:r>
          </w:p>
        </w:tc>
        <w:tc>
          <w:tcPr>
            <w:tcW w:w="1022"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1/0</w:t>
            </w:r>
          </w:p>
        </w:tc>
        <w:tc>
          <w:tcPr>
            <w:tcW w:w="2663"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Nausea</w:t>
            </w:r>
          </w:p>
        </w:tc>
        <w:tc>
          <w:tcPr>
            <w:tcW w:w="1843"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p>
          <w:p w:rsidR="000275AD" w:rsidRPr="003F30DB" w:rsidRDefault="000275AD" w:rsidP="00EC763B">
            <w:pPr>
              <w:autoSpaceDE w:val="0"/>
              <w:autoSpaceDN w:val="0"/>
              <w:adjustRightInd w:val="0"/>
              <w:snapToGrid w:val="0"/>
              <w:spacing w:line="360" w:lineRule="auto"/>
              <w:ind w:firstLineChars="150" w:firstLine="360"/>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metastatic</w:t>
            </w:r>
          </w:p>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adenocarcinoma</w:t>
            </w:r>
          </w:p>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or carcinoid</w:t>
            </w:r>
          </w:p>
        </w:tc>
        <w:tc>
          <w:tcPr>
            <w:tcW w:w="994"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None</w:t>
            </w:r>
          </w:p>
        </w:tc>
        <w:tc>
          <w:tcPr>
            <w:tcW w:w="1416"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Surgery</w:t>
            </w:r>
          </w:p>
        </w:tc>
        <w:tc>
          <w:tcPr>
            <w:tcW w:w="1559"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None</w:t>
            </w:r>
          </w:p>
        </w:tc>
      </w:tr>
      <w:tr w:rsidR="000275AD" w:rsidRPr="003F30DB" w:rsidTr="00CB3B17">
        <w:trPr>
          <w:trHeight w:val="271"/>
        </w:trPr>
        <w:tc>
          <w:tcPr>
            <w:tcW w:w="851"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lastRenderedPageBreak/>
              <w:t>2012</w:t>
            </w:r>
          </w:p>
        </w:tc>
        <w:tc>
          <w:tcPr>
            <w:tcW w:w="1951"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proofErr w:type="spellStart"/>
            <w:r w:rsidRPr="003F30DB">
              <w:rPr>
                <w:rFonts w:ascii="Book Antiqua" w:eastAsia="宋体" w:hAnsi="Book Antiqua" w:cs="宋体"/>
                <w:color w:val="000000"/>
                <w:kern w:val="0"/>
                <w:sz w:val="24"/>
                <w:szCs w:val="24"/>
              </w:rPr>
              <w:t>Xie</w:t>
            </w:r>
            <w:proofErr w:type="spellEnd"/>
            <w:r w:rsidR="00463540" w:rsidRPr="00463540">
              <w:rPr>
                <w:rFonts w:ascii="Book Antiqua" w:eastAsia="宋体" w:hAnsi="Book Antiqua" w:cs="宋体" w:hint="eastAsia"/>
                <w:i/>
                <w:color w:val="000000"/>
                <w:kern w:val="0"/>
                <w:sz w:val="24"/>
                <w:szCs w:val="24"/>
              </w:rPr>
              <w:t xml:space="preserve"> et al</w:t>
            </w:r>
            <w:r w:rsidRPr="00463540">
              <w:rPr>
                <w:rFonts w:ascii="Book Antiqua" w:eastAsia="宋体" w:hAnsi="Book Antiqua" w:cs="宋体"/>
                <w:color w:val="000000"/>
                <w:kern w:val="0"/>
                <w:sz w:val="24"/>
                <w:szCs w:val="24"/>
                <w:vertAlign w:val="superscript"/>
              </w:rPr>
              <w:t>[17]</w:t>
            </w:r>
          </w:p>
        </w:tc>
        <w:tc>
          <w:tcPr>
            <w:tcW w:w="1134"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1/0</w:t>
            </w:r>
          </w:p>
        </w:tc>
        <w:tc>
          <w:tcPr>
            <w:tcW w:w="1134"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3.4</w:t>
            </w:r>
          </w:p>
        </w:tc>
        <w:tc>
          <w:tcPr>
            <w:tcW w:w="1022"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0/1</w:t>
            </w:r>
          </w:p>
        </w:tc>
        <w:tc>
          <w:tcPr>
            <w:tcW w:w="2663"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proofErr w:type="spellStart"/>
            <w:r w:rsidRPr="003F30DB">
              <w:rPr>
                <w:rFonts w:ascii="Book Antiqua" w:eastAsia="宋体" w:hAnsi="Book Antiqua" w:cs="宋体"/>
                <w:color w:val="000000"/>
                <w:kern w:val="0"/>
                <w:sz w:val="24"/>
                <w:szCs w:val="24"/>
              </w:rPr>
              <w:t>Dspynea</w:t>
            </w:r>
            <w:proofErr w:type="spellEnd"/>
          </w:p>
        </w:tc>
        <w:tc>
          <w:tcPr>
            <w:tcW w:w="1843"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HCC</w:t>
            </w:r>
          </w:p>
        </w:tc>
        <w:tc>
          <w:tcPr>
            <w:tcW w:w="994"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1</w:t>
            </w:r>
          </w:p>
        </w:tc>
        <w:tc>
          <w:tcPr>
            <w:tcW w:w="1416"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Biopsy</w:t>
            </w:r>
          </w:p>
        </w:tc>
        <w:tc>
          <w:tcPr>
            <w:tcW w:w="1559"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None</w:t>
            </w:r>
          </w:p>
        </w:tc>
      </w:tr>
      <w:tr w:rsidR="000275AD" w:rsidRPr="003F30DB" w:rsidTr="00CB3B17">
        <w:trPr>
          <w:trHeight w:val="271"/>
        </w:trPr>
        <w:tc>
          <w:tcPr>
            <w:tcW w:w="851"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2010</w:t>
            </w:r>
          </w:p>
        </w:tc>
        <w:tc>
          <w:tcPr>
            <w:tcW w:w="1951"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Wen</w:t>
            </w:r>
            <w:r w:rsidR="00463540" w:rsidRPr="00463540">
              <w:rPr>
                <w:rFonts w:ascii="Book Antiqua" w:eastAsia="宋体" w:hAnsi="Book Antiqua" w:cs="宋体" w:hint="eastAsia"/>
                <w:i/>
                <w:color w:val="000000"/>
                <w:kern w:val="0"/>
                <w:sz w:val="24"/>
                <w:szCs w:val="24"/>
              </w:rPr>
              <w:t xml:space="preserve"> et al</w:t>
            </w:r>
            <w:r w:rsidRPr="00463540">
              <w:rPr>
                <w:rFonts w:ascii="Book Antiqua" w:eastAsia="宋体" w:hAnsi="Book Antiqua" w:cs="宋体"/>
                <w:color w:val="000000"/>
                <w:kern w:val="0"/>
                <w:sz w:val="24"/>
                <w:szCs w:val="24"/>
                <w:vertAlign w:val="superscript"/>
              </w:rPr>
              <w:t>[15]</w:t>
            </w:r>
          </w:p>
        </w:tc>
        <w:tc>
          <w:tcPr>
            <w:tcW w:w="1134"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0/1</w:t>
            </w:r>
          </w:p>
        </w:tc>
        <w:tc>
          <w:tcPr>
            <w:tcW w:w="1134"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4.1</w:t>
            </w:r>
          </w:p>
        </w:tc>
        <w:tc>
          <w:tcPr>
            <w:tcW w:w="1022"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1/0</w:t>
            </w:r>
          </w:p>
        </w:tc>
        <w:tc>
          <w:tcPr>
            <w:tcW w:w="2663"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None</w:t>
            </w:r>
          </w:p>
        </w:tc>
        <w:tc>
          <w:tcPr>
            <w:tcW w:w="1843"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HCC</w:t>
            </w:r>
          </w:p>
        </w:tc>
        <w:tc>
          <w:tcPr>
            <w:tcW w:w="994"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NA</w:t>
            </w:r>
          </w:p>
        </w:tc>
        <w:tc>
          <w:tcPr>
            <w:tcW w:w="1416"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Surgery</w:t>
            </w:r>
          </w:p>
        </w:tc>
        <w:tc>
          <w:tcPr>
            <w:tcW w:w="1559"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NA</w:t>
            </w:r>
          </w:p>
        </w:tc>
      </w:tr>
      <w:tr w:rsidR="000275AD" w:rsidRPr="003F30DB" w:rsidTr="00CB3B17">
        <w:trPr>
          <w:trHeight w:val="271"/>
        </w:trPr>
        <w:tc>
          <w:tcPr>
            <w:tcW w:w="851"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2009</w:t>
            </w:r>
          </w:p>
        </w:tc>
        <w:tc>
          <w:tcPr>
            <w:tcW w:w="1951"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proofErr w:type="spellStart"/>
            <w:r w:rsidRPr="003F30DB">
              <w:rPr>
                <w:rFonts w:ascii="Book Antiqua" w:eastAsia="宋体" w:hAnsi="Book Antiqua" w:cs="宋体"/>
                <w:color w:val="000000"/>
                <w:kern w:val="0"/>
                <w:sz w:val="24"/>
                <w:szCs w:val="24"/>
              </w:rPr>
              <w:t>Leenman</w:t>
            </w:r>
            <w:proofErr w:type="spellEnd"/>
            <w:r w:rsidR="00463540" w:rsidRPr="00463540">
              <w:rPr>
                <w:rFonts w:ascii="Book Antiqua" w:eastAsia="宋体" w:hAnsi="Book Antiqua" w:cs="宋体" w:hint="eastAsia"/>
                <w:i/>
                <w:color w:val="000000"/>
                <w:kern w:val="0"/>
                <w:sz w:val="24"/>
                <w:szCs w:val="24"/>
              </w:rPr>
              <w:t xml:space="preserve"> et al</w:t>
            </w:r>
            <w:r w:rsidRPr="00463540">
              <w:rPr>
                <w:rFonts w:ascii="Book Antiqua" w:eastAsia="宋体" w:hAnsi="Book Antiqua" w:cs="宋体"/>
                <w:color w:val="000000"/>
                <w:kern w:val="0"/>
                <w:sz w:val="24"/>
                <w:szCs w:val="24"/>
                <w:vertAlign w:val="superscript"/>
              </w:rPr>
              <w:t>[1</w:t>
            </w:r>
            <w:r w:rsidR="003649E0" w:rsidRPr="00463540">
              <w:rPr>
                <w:rFonts w:ascii="Book Antiqua" w:eastAsia="宋体" w:hAnsi="Book Antiqua" w:cs="宋体"/>
                <w:color w:val="000000"/>
                <w:kern w:val="0"/>
                <w:sz w:val="24"/>
                <w:szCs w:val="24"/>
                <w:vertAlign w:val="superscript"/>
              </w:rPr>
              <w:t>3</w:t>
            </w:r>
            <w:r w:rsidRPr="00463540">
              <w:rPr>
                <w:rFonts w:ascii="Book Antiqua" w:eastAsia="宋体" w:hAnsi="Book Antiqua" w:cs="宋体"/>
                <w:color w:val="000000"/>
                <w:kern w:val="0"/>
                <w:sz w:val="24"/>
                <w:szCs w:val="24"/>
                <w:vertAlign w:val="superscript"/>
              </w:rPr>
              <w:t>]</w:t>
            </w:r>
          </w:p>
        </w:tc>
        <w:tc>
          <w:tcPr>
            <w:tcW w:w="1134"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1/0</w:t>
            </w:r>
          </w:p>
        </w:tc>
        <w:tc>
          <w:tcPr>
            <w:tcW w:w="1134"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6.0</w:t>
            </w:r>
          </w:p>
        </w:tc>
        <w:tc>
          <w:tcPr>
            <w:tcW w:w="1022"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1/0</w:t>
            </w:r>
          </w:p>
        </w:tc>
        <w:tc>
          <w:tcPr>
            <w:tcW w:w="2663"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Abdominal pain</w:t>
            </w:r>
          </w:p>
        </w:tc>
        <w:tc>
          <w:tcPr>
            <w:tcW w:w="1843"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NA</w:t>
            </w:r>
          </w:p>
        </w:tc>
        <w:tc>
          <w:tcPr>
            <w:tcW w:w="994"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NA</w:t>
            </w:r>
          </w:p>
        </w:tc>
        <w:tc>
          <w:tcPr>
            <w:tcW w:w="1416"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Surgery</w:t>
            </w:r>
          </w:p>
        </w:tc>
        <w:tc>
          <w:tcPr>
            <w:tcW w:w="1559"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NA</w:t>
            </w:r>
          </w:p>
        </w:tc>
      </w:tr>
      <w:tr w:rsidR="000275AD" w:rsidRPr="003F30DB" w:rsidTr="00CB3B17">
        <w:trPr>
          <w:trHeight w:val="271"/>
        </w:trPr>
        <w:tc>
          <w:tcPr>
            <w:tcW w:w="851"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2009</w:t>
            </w:r>
          </w:p>
        </w:tc>
        <w:tc>
          <w:tcPr>
            <w:tcW w:w="1951"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Xu</w:t>
            </w:r>
            <w:r w:rsidR="00463540" w:rsidRPr="00463540">
              <w:rPr>
                <w:rFonts w:ascii="Book Antiqua" w:eastAsia="宋体" w:hAnsi="Book Antiqua" w:cs="宋体" w:hint="eastAsia"/>
                <w:i/>
                <w:color w:val="000000"/>
                <w:kern w:val="0"/>
                <w:sz w:val="24"/>
                <w:szCs w:val="24"/>
              </w:rPr>
              <w:t xml:space="preserve"> et al</w:t>
            </w:r>
            <w:r w:rsidRPr="00463540">
              <w:rPr>
                <w:rFonts w:ascii="Book Antiqua" w:eastAsia="宋体" w:hAnsi="Book Antiqua" w:cs="宋体"/>
                <w:color w:val="000000"/>
                <w:kern w:val="0"/>
                <w:sz w:val="24"/>
                <w:szCs w:val="24"/>
                <w:vertAlign w:val="superscript"/>
              </w:rPr>
              <w:t>[1</w:t>
            </w:r>
            <w:r w:rsidR="003649E0" w:rsidRPr="00463540">
              <w:rPr>
                <w:rFonts w:ascii="Book Antiqua" w:eastAsia="宋体" w:hAnsi="Book Antiqua" w:cs="宋体"/>
                <w:color w:val="000000"/>
                <w:kern w:val="0"/>
                <w:sz w:val="24"/>
                <w:szCs w:val="24"/>
                <w:vertAlign w:val="superscript"/>
              </w:rPr>
              <w:t>4</w:t>
            </w:r>
            <w:r w:rsidRPr="00463540">
              <w:rPr>
                <w:rFonts w:ascii="Book Antiqua" w:eastAsia="宋体" w:hAnsi="Book Antiqua" w:cs="宋体"/>
                <w:color w:val="000000"/>
                <w:kern w:val="0"/>
                <w:sz w:val="24"/>
                <w:szCs w:val="24"/>
                <w:vertAlign w:val="superscript"/>
              </w:rPr>
              <w:t>]</w:t>
            </w:r>
          </w:p>
        </w:tc>
        <w:tc>
          <w:tcPr>
            <w:tcW w:w="1134"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10/0</w:t>
            </w:r>
          </w:p>
        </w:tc>
        <w:tc>
          <w:tcPr>
            <w:tcW w:w="1134"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1.5</w:t>
            </w:r>
            <w:r w:rsidR="001B64B0">
              <w:rPr>
                <w:rFonts w:ascii="Book Antiqua" w:eastAsia="宋体" w:hAnsi="Book Antiqua" w:cs="宋体" w:hint="eastAsia"/>
                <w:color w:val="000000"/>
                <w:kern w:val="0"/>
                <w:sz w:val="24"/>
                <w:szCs w:val="24"/>
              </w:rPr>
              <w:t>-</w:t>
            </w:r>
            <w:r w:rsidRPr="003F30DB">
              <w:rPr>
                <w:rFonts w:ascii="Book Antiqua" w:eastAsia="宋体" w:hAnsi="Book Antiqua" w:cs="宋体"/>
                <w:color w:val="000000"/>
                <w:kern w:val="0"/>
                <w:sz w:val="24"/>
                <w:szCs w:val="24"/>
              </w:rPr>
              <w:t>10.0</w:t>
            </w:r>
          </w:p>
        </w:tc>
        <w:tc>
          <w:tcPr>
            <w:tcW w:w="1022"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6/6</w:t>
            </w:r>
          </w:p>
        </w:tc>
        <w:tc>
          <w:tcPr>
            <w:tcW w:w="2663"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NA</w:t>
            </w:r>
          </w:p>
        </w:tc>
        <w:tc>
          <w:tcPr>
            <w:tcW w:w="1843"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NA</w:t>
            </w:r>
          </w:p>
        </w:tc>
        <w:tc>
          <w:tcPr>
            <w:tcW w:w="994"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1</w:t>
            </w:r>
          </w:p>
        </w:tc>
        <w:tc>
          <w:tcPr>
            <w:tcW w:w="1416"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Surgery</w:t>
            </w:r>
          </w:p>
        </w:tc>
        <w:tc>
          <w:tcPr>
            <w:tcW w:w="1559"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2</w:t>
            </w:r>
          </w:p>
        </w:tc>
      </w:tr>
      <w:tr w:rsidR="000275AD" w:rsidRPr="003F30DB" w:rsidTr="00CB3B17">
        <w:trPr>
          <w:trHeight w:val="271"/>
        </w:trPr>
        <w:tc>
          <w:tcPr>
            <w:tcW w:w="851"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2009</w:t>
            </w:r>
          </w:p>
        </w:tc>
        <w:tc>
          <w:tcPr>
            <w:tcW w:w="1951"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proofErr w:type="spellStart"/>
            <w:r w:rsidRPr="003F30DB">
              <w:rPr>
                <w:rFonts w:ascii="Book Antiqua" w:eastAsia="宋体" w:hAnsi="Book Antiqua" w:cs="宋体"/>
                <w:color w:val="000000"/>
                <w:kern w:val="0"/>
                <w:sz w:val="24"/>
                <w:szCs w:val="24"/>
              </w:rPr>
              <w:t>Alatasis</w:t>
            </w:r>
            <w:proofErr w:type="spellEnd"/>
            <w:r w:rsidR="00463540" w:rsidRPr="00463540">
              <w:rPr>
                <w:rFonts w:ascii="Book Antiqua" w:eastAsia="宋体" w:hAnsi="Book Antiqua" w:cs="宋体" w:hint="eastAsia"/>
                <w:i/>
                <w:color w:val="000000"/>
                <w:kern w:val="0"/>
                <w:sz w:val="24"/>
                <w:szCs w:val="24"/>
              </w:rPr>
              <w:t xml:space="preserve"> et al</w:t>
            </w:r>
            <w:r w:rsidRPr="00463540">
              <w:rPr>
                <w:rFonts w:ascii="Book Antiqua" w:eastAsia="宋体" w:hAnsi="Book Antiqua" w:cs="宋体"/>
                <w:color w:val="000000"/>
                <w:kern w:val="0"/>
                <w:sz w:val="24"/>
                <w:szCs w:val="24"/>
                <w:vertAlign w:val="superscript"/>
              </w:rPr>
              <w:t>[12]</w:t>
            </w:r>
          </w:p>
        </w:tc>
        <w:tc>
          <w:tcPr>
            <w:tcW w:w="1134"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1/0</w:t>
            </w:r>
          </w:p>
        </w:tc>
        <w:tc>
          <w:tcPr>
            <w:tcW w:w="1134"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11.0</w:t>
            </w:r>
          </w:p>
        </w:tc>
        <w:tc>
          <w:tcPr>
            <w:tcW w:w="1022"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Multiple</w:t>
            </w:r>
          </w:p>
        </w:tc>
        <w:tc>
          <w:tcPr>
            <w:tcW w:w="2663"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None</w:t>
            </w:r>
          </w:p>
        </w:tc>
        <w:tc>
          <w:tcPr>
            <w:tcW w:w="1843"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HCC</w:t>
            </w:r>
          </w:p>
        </w:tc>
        <w:tc>
          <w:tcPr>
            <w:tcW w:w="994"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1</w:t>
            </w:r>
          </w:p>
        </w:tc>
        <w:tc>
          <w:tcPr>
            <w:tcW w:w="1416"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Biopsy</w:t>
            </w:r>
          </w:p>
        </w:tc>
        <w:tc>
          <w:tcPr>
            <w:tcW w:w="1559"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NA</w:t>
            </w:r>
          </w:p>
        </w:tc>
      </w:tr>
      <w:tr w:rsidR="000275AD" w:rsidRPr="003F30DB" w:rsidTr="00CB3B17">
        <w:trPr>
          <w:trHeight w:val="271"/>
        </w:trPr>
        <w:tc>
          <w:tcPr>
            <w:tcW w:w="851"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2008</w:t>
            </w:r>
          </w:p>
        </w:tc>
        <w:tc>
          <w:tcPr>
            <w:tcW w:w="1951"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Deng</w:t>
            </w:r>
            <w:r w:rsidR="00463540" w:rsidRPr="00463540">
              <w:rPr>
                <w:rFonts w:ascii="Book Antiqua" w:eastAsia="宋体" w:hAnsi="Book Antiqua" w:cs="宋体" w:hint="eastAsia"/>
                <w:i/>
                <w:color w:val="000000"/>
                <w:kern w:val="0"/>
                <w:sz w:val="24"/>
                <w:szCs w:val="24"/>
              </w:rPr>
              <w:t xml:space="preserve"> et al</w:t>
            </w:r>
            <w:r w:rsidRPr="00463540">
              <w:rPr>
                <w:rFonts w:ascii="Book Antiqua" w:eastAsia="宋体" w:hAnsi="Book Antiqua" w:cs="宋体"/>
                <w:color w:val="000000"/>
                <w:kern w:val="0"/>
                <w:sz w:val="24"/>
                <w:szCs w:val="24"/>
                <w:vertAlign w:val="superscript"/>
              </w:rPr>
              <w:t>[11]</w:t>
            </w:r>
          </w:p>
        </w:tc>
        <w:tc>
          <w:tcPr>
            <w:tcW w:w="1134"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0/1</w:t>
            </w:r>
          </w:p>
        </w:tc>
        <w:tc>
          <w:tcPr>
            <w:tcW w:w="1134"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18.0</w:t>
            </w:r>
          </w:p>
        </w:tc>
        <w:tc>
          <w:tcPr>
            <w:tcW w:w="1022"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0/1</w:t>
            </w:r>
          </w:p>
        </w:tc>
        <w:tc>
          <w:tcPr>
            <w:tcW w:w="2663"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Abdominal pain</w:t>
            </w:r>
          </w:p>
        </w:tc>
        <w:tc>
          <w:tcPr>
            <w:tcW w:w="1843"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AML</w:t>
            </w:r>
          </w:p>
        </w:tc>
        <w:tc>
          <w:tcPr>
            <w:tcW w:w="994"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None</w:t>
            </w:r>
          </w:p>
        </w:tc>
        <w:tc>
          <w:tcPr>
            <w:tcW w:w="1416"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Surgery</w:t>
            </w:r>
          </w:p>
        </w:tc>
        <w:tc>
          <w:tcPr>
            <w:tcW w:w="1559"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1</w:t>
            </w:r>
          </w:p>
        </w:tc>
      </w:tr>
      <w:tr w:rsidR="000275AD" w:rsidRPr="003F30DB" w:rsidTr="00CB3B17">
        <w:trPr>
          <w:trHeight w:val="271"/>
        </w:trPr>
        <w:tc>
          <w:tcPr>
            <w:tcW w:w="851"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2007</w:t>
            </w:r>
          </w:p>
        </w:tc>
        <w:tc>
          <w:tcPr>
            <w:tcW w:w="1951"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proofErr w:type="spellStart"/>
            <w:r w:rsidRPr="003F30DB">
              <w:rPr>
                <w:rFonts w:ascii="Book Antiqua" w:eastAsia="宋体" w:hAnsi="Book Antiqua" w:cs="宋体"/>
                <w:color w:val="000000"/>
                <w:kern w:val="0"/>
                <w:sz w:val="24"/>
                <w:szCs w:val="24"/>
              </w:rPr>
              <w:t>Khalbuss</w:t>
            </w:r>
            <w:proofErr w:type="spellEnd"/>
            <w:r w:rsidR="00463540" w:rsidRPr="00463540">
              <w:rPr>
                <w:rFonts w:ascii="Book Antiqua" w:eastAsia="宋体" w:hAnsi="Book Antiqua" w:cs="宋体" w:hint="eastAsia"/>
                <w:i/>
                <w:color w:val="000000"/>
                <w:kern w:val="0"/>
                <w:sz w:val="24"/>
                <w:szCs w:val="24"/>
              </w:rPr>
              <w:t xml:space="preserve"> et al</w:t>
            </w:r>
            <w:r w:rsidRPr="00463540">
              <w:rPr>
                <w:rFonts w:ascii="Book Antiqua" w:eastAsia="宋体" w:hAnsi="Book Antiqua" w:cs="宋体"/>
                <w:color w:val="000000"/>
                <w:kern w:val="0"/>
                <w:sz w:val="24"/>
                <w:szCs w:val="24"/>
                <w:vertAlign w:val="superscript"/>
              </w:rPr>
              <w:t>[10]</w:t>
            </w:r>
          </w:p>
        </w:tc>
        <w:tc>
          <w:tcPr>
            <w:tcW w:w="1134"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1/0</w:t>
            </w:r>
          </w:p>
        </w:tc>
        <w:tc>
          <w:tcPr>
            <w:tcW w:w="1134"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12.0</w:t>
            </w:r>
          </w:p>
        </w:tc>
        <w:tc>
          <w:tcPr>
            <w:tcW w:w="1022"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1/0</w:t>
            </w:r>
          </w:p>
        </w:tc>
        <w:tc>
          <w:tcPr>
            <w:tcW w:w="2663"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Abdominal pain</w:t>
            </w:r>
          </w:p>
        </w:tc>
        <w:tc>
          <w:tcPr>
            <w:tcW w:w="1843"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p>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Adenoma or hamartoma</w:t>
            </w:r>
          </w:p>
        </w:tc>
        <w:tc>
          <w:tcPr>
            <w:tcW w:w="994"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1</w:t>
            </w:r>
          </w:p>
        </w:tc>
        <w:tc>
          <w:tcPr>
            <w:tcW w:w="1416"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Surgery</w:t>
            </w:r>
          </w:p>
        </w:tc>
        <w:tc>
          <w:tcPr>
            <w:tcW w:w="1559"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None</w:t>
            </w:r>
          </w:p>
        </w:tc>
      </w:tr>
      <w:tr w:rsidR="000275AD" w:rsidRPr="003F30DB" w:rsidTr="00CB3B17">
        <w:trPr>
          <w:trHeight w:val="271"/>
        </w:trPr>
        <w:tc>
          <w:tcPr>
            <w:tcW w:w="851"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2006</w:t>
            </w:r>
          </w:p>
        </w:tc>
        <w:tc>
          <w:tcPr>
            <w:tcW w:w="1951"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proofErr w:type="spellStart"/>
            <w:r w:rsidRPr="003F30DB">
              <w:rPr>
                <w:rFonts w:ascii="Book Antiqua" w:eastAsia="宋体" w:hAnsi="Book Antiqua" w:cs="宋体"/>
                <w:color w:val="000000"/>
                <w:kern w:val="0"/>
                <w:sz w:val="24"/>
                <w:szCs w:val="24"/>
              </w:rPr>
              <w:t>Rouquie</w:t>
            </w:r>
            <w:proofErr w:type="spellEnd"/>
            <w:r w:rsidR="00463540" w:rsidRPr="00463540">
              <w:rPr>
                <w:rFonts w:ascii="Book Antiqua" w:eastAsia="宋体" w:hAnsi="Book Antiqua" w:cs="宋体" w:hint="eastAsia"/>
                <w:i/>
                <w:color w:val="000000"/>
                <w:kern w:val="0"/>
                <w:sz w:val="24"/>
                <w:szCs w:val="24"/>
              </w:rPr>
              <w:t xml:space="preserve"> et al</w:t>
            </w:r>
            <w:r w:rsidRPr="00463540">
              <w:rPr>
                <w:rFonts w:ascii="Book Antiqua" w:eastAsia="宋体" w:hAnsi="Book Antiqua" w:cs="宋体"/>
                <w:color w:val="000000"/>
                <w:kern w:val="0"/>
                <w:sz w:val="24"/>
                <w:szCs w:val="24"/>
                <w:vertAlign w:val="superscript"/>
              </w:rPr>
              <w:t>[9]</w:t>
            </w:r>
          </w:p>
        </w:tc>
        <w:tc>
          <w:tcPr>
            <w:tcW w:w="1134"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1/0</w:t>
            </w:r>
          </w:p>
        </w:tc>
        <w:tc>
          <w:tcPr>
            <w:tcW w:w="1134"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7.0</w:t>
            </w:r>
          </w:p>
        </w:tc>
        <w:tc>
          <w:tcPr>
            <w:tcW w:w="1022"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1/0</w:t>
            </w:r>
          </w:p>
        </w:tc>
        <w:tc>
          <w:tcPr>
            <w:tcW w:w="2663"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None</w:t>
            </w:r>
          </w:p>
        </w:tc>
        <w:tc>
          <w:tcPr>
            <w:tcW w:w="1843"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NA</w:t>
            </w:r>
          </w:p>
        </w:tc>
        <w:tc>
          <w:tcPr>
            <w:tcW w:w="994"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None</w:t>
            </w:r>
          </w:p>
        </w:tc>
        <w:tc>
          <w:tcPr>
            <w:tcW w:w="1416"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Surgery</w:t>
            </w:r>
          </w:p>
        </w:tc>
        <w:tc>
          <w:tcPr>
            <w:tcW w:w="1559"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None</w:t>
            </w:r>
          </w:p>
        </w:tc>
      </w:tr>
      <w:tr w:rsidR="000275AD" w:rsidRPr="003F30DB" w:rsidTr="00CB3B17">
        <w:trPr>
          <w:trHeight w:val="271"/>
        </w:trPr>
        <w:tc>
          <w:tcPr>
            <w:tcW w:w="851"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2004</w:t>
            </w:r>
          </w:p>
        </w:tc>
        <w:tc>
          <w:tcPr>
            <w:tcW w:w="1951"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proofErr w:type="spellStart"/>
            <w:r w:rsidRPr="003F30DB">
              <w:rPr>
                <w:rFonts w:ascii="Book Antiqua" w:eastAsia="宋体" w:hAnsi="Book Antiqua" w:cs="宋体"/>
                <w:color w:val="000000"/>
                <w:kern w:val="0"/>
                <w:sz w:val="24"/>
                <w:szCs w:val="24"/>
              </w:rPr>
              <w:t>Trgggvason</w:t>
            </w:r>
            <w:proofErr w:type="spellEnd"/>
            <w:r w:rsidR="00463540" w:rsidRPr="00463540">
              <w:rPr>
                <w:rFonts w:ascii="Book Antiqua" w:eastAsia="宋体" w:hAnsi="Book Antiqua" w:cs="宋体" w:hint="eastAsia"/>
                <w:i/>
                <w:color w:val="000000"/>
                <w:kern w:val="0"/>
                <w:sz w:val="24"/>
                <w:szCs w:val="24"/>
              </w:rPr>
              <w:t xml:space="preserve"> et al</w:t>
            </w:r>
            <w:r w:rsidRPr="00463540">
              <w:rPr>
                <w:rFonts w:ascii="Book Antiqua" w:eastAsia="宋体" w:hAnsi="Book Antiqua" w:cs="宋体"/>
                <w:color w:val="000000"/>
                <w:kern w:val="0"/>
                <w:sz w:val="24"/>
                <w:szCs w:val="24"/>
                <w:vertAlign w:val="superscript"/>
              </w:rPr>
              <w:t>[8]</w:t>
            </w:r>
          </w:p>
        </w:tc>
        <w:tc>
          <w:tcPr>
            <w:tcW w:w="1134"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1/0</w:t>
            </w:r>
          </w:p>
        </w:tc>
        <w:tc>
          <w:tcPr>
            <w:tcW w:w="1134"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6.0</w:t>
            </w:r>
          </w:p>
        </w:tc>
        <w:tc>
          <w:tcPr>
            <w:tcW w:w="1022"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1/0</w:t>
            </w:r>
          </w:p>
        </w:tc>
        <w:tc>
          <w:tcPr>
            <w:tcW w:w="2663"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Abdominal pain</w:t>
            </w:r>
          </w:p>
        </w:tc>
        <w:tc>
          <w:tcPr>
            <w:tcW w:w="1843"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NA</w:t>
            </w:r>
          </w:p>
        </w:tc>
        <w:tc>
          <w:tcPr>
            <w:tcW w:w="994"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None</w:t>
            </w:r>
          </w:p>
        </w:tc>
        <w:tc>
          <w:tcPr>
            <w:tcW w:w="1416"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Surgery</w:t>
            </w:r>
          </w:p>
        </w:tc>
        <w:tc>
          <w:tcPr>
            <w:tcW w:w="1559"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None</w:t>
            </w:r>
          </w:p>
        </w:tc>
      </w:tr>
      <w:tr w:rsidR="000275AD" w:rsidRPr="003F30DB" w:rsidTr="00CB3B17">
        <w:trPr>
          <w:trHeight w:val="271"/>
        </w:trPr>
        <w:tc>
          <w:tcPr>
            <w:tcW w:w="851"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2004</w:t>
            </w:r>
          </w:p>
        </w:tc>
        <w:tc>
          <w:tcPr>
            <w:tcW w:w="1951"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Mizuguchi</w:t>
            </w:r>
            <w:r w:rsidR="00463540" w:rsidRPr="00463540">
              <w:rPr>
                <w:rFonts w:ascii="Book Antiqua" w:eastAsia="宋体" w:hAnsi="Book Antiqua" w:cs="宋体" w:hint="eastAsia"/>
                <w:i/>
                <w:color w:val="000000"/>
                <w:kern w:val="0"/>
                <w:sz w:val="24"/>
                <w:szCs w:val="24"/>
              </w:rPr>
              <w:t xml:space="preserve"> et </w:t>
            </w:r>
            <w:r w:rsidR="00463540" w:rsidRPr="00463540">
              <w:rPr>
                <w:rFonts w:ascii="Book Antiqua" w:eastAsia="宋体" w:hAnsi="Book Antiqua" w:cs="宋体" w:hint="eastAsia"/>
                <w:i/>
                <w:color w:val="000000"/>
                <w:kern w:val="0"/>
                <w:sz w:val="24"/>
                <w:szCs w:val="24"/>
              </w:rPr>
              <w:lastRenderedPageBreak/>
              <w:t>al</w:t>
            </w:r>
            <w:r w:rsidRPr="00463540">
              <w:rPr>
                <w:rFonts w:ascii="Book Antiqua" w:eastAsia="宋体" w:hAnsi="Book Antiqua" w:cs="宋体"/>
                <w:color w:val="000000"/>
                <w:kern w:val="0"/>
                <w:sz w:val="24"/>
                <w:szCs w:val="24"/>
                <w:vertAlign w:val="superscript"/>
              </w:rPr>
              <w:t>[7]</w:t>
            </w:r>
          </w:p>
        </w:tc>
        <w:tc>
          <w:tcPr>
            <w:tcW w:w="1134"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lastRenderedPageBreak/>
              <w:t>1/0</w:t>
            </w:r>
          </w:p>
        </w:tc>
        <w:tc>
          <w:tcPr>
            <w:tcW w:w="1134"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NA</w:t>
            </w:r>
          </w:p>
        </w:tc>
        <w:tc>
          <w:tcPr>
            <w:tcW w:w="1022"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0/1</w:t>
            </w:r>
          </w:p>
        </w:tc>
        <w:tc>
          <w:tcPr>
            <w:tcW w:w="2663"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None</w:t>
            </w:r>
          </w:p>
        </w:tc>
        <w:tc>
          <w:tcPr>
            <w:tcW w:w="1843"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AML</w:t>
            </w:r>
          </w:p>
        </w:tc>
        <w:tc>
          <w:tcPr>
            <w:tcW w:w="994"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NA</w:t>
            </w:r>
          </w:p>
        </w:tc>
        <w:tc>
          <w:tcPr>
            <w:tcW w:w="1416"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Surgery</w:t>
            </w:r>
          </w:p>
        </w:tc>
        <w:tc>
          <w:tcPr>
            <w:tcW w:w="1559"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1</w:t>
            </w:r>
          </w:p>
        </w:tc>
      </w:tr>
      <w:tr w:rsidR="000275AD" w:rsidRPr="003F30DB" w:rsidTr="00CB3B17">
        <w:trPr>
          <w:trHeight w:val="271"/>
        </w:trPr>
        <w:tc>
          <w:tcPr>
            <w:tcW w:w="851"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lastRenderedPageBreak/>
              <w:t>2000</w:t>
            </w:r>
          </w:p>
        </w:tc>
        <w:tc>
          <w:tcPr>
            <w:tcW w:w="1951"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proofErr w:type="spellStart"/>
            <w:r w:rsidRPr="003F30DB">
              <w:rPr>
                <w:rFonts w:ascii="Book Antiqua" w:eastAsia="宋体" w:hAnsi="Book Antiqua" w:cs="宋体"/>
                <w:color w:val="000000"/>
                <w:kern w:val="0"/>
                <w:sz w:val="24"/>
                <w:szCs w:val="24"/>
              </w:rPr>
              <w:t>Savastano</w:t>
            </w:r>
            <w:proofErr w:type="spellEnd"/>
            <w:r w:rsidR="00463540" w:rsidRPr="00463540">
              <w:rPr>
                <w:rFonts w:ascii="Book Antiqua" w:eastAsia="宋体" w:hAnsi="Book Antiqua" w:cs="宋体" w:hint="eastAsia"/>
                <w:i/>
                <w:color w:val="000000"/>
                <w:kern w:val="0"/>
                <w:sz w:val="24"/>
                <w:szCs w:val="24"/>
              </w:rPr>
              <w:t xml:space="preserve"> et al</w:t>
            </w:r>
            <w:r w:rsidRPr="00463540">
              <w:rPr>
                <w:rFonts w:ascii="Book Antiqua" w:eastAsia="宋体" w:hAnsi="Book Antiqua" w:cs="宋体"/>
                <w:color w:val="000000"/>
                <w:kern w:val="0"/>
                <w:sz w:val="24"/>
                <w:szCs w:val="24"/>
                <w:vertAlign w:val="superscript"/>
              </w:rPr>
              <w:t>[6]</w:t>
            </w:r>
          </w:p>
        </w:tc>
        <w:tc>
          <w:tcPr>
            <w:tcW w:w="1134"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1/0</w:t>
            </w:r>
          </w:p>
        </w:tc>
        <w:tc>
          <w:tcPr>
            <w:tcW w:w="1134"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1.2</w:t>
            </w:r>
          </w:p>
        </w:tc>
        <w:tc>
          <w:tcPr>
            <w:tcW w:w="1022"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1/0</w:t>
            </w:r>
          </w:p>
        </w:tc>
        <w:tc>
          <w:tcPr>
            <w:tcW w:w="2663"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NA</w:t>
            </w:r>
          </w:p>
        </w:tc>
        <w:tc>
          <w:tcPr>
            <w:tcW w:w="1843"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NA</w:t>
            </w:r>
          </w:p>
        </w:tc>
        <w:tc>
          <w:tcPr>
            <w:tcW w:w="994"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NA</w:t>
            </w:r>
          </w:p>
        </w:tc>
        <w:tc>
          <w:tcPr>
            <w:tcW w:w="1416"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Surgery</w:t>
            </w:r>
          </w:p>
        </w:tc>
        <w:tc>
          <w:tcPr>
            <w:tcW w:w="1559"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None</w:t>
            </w:r>
          </w:p>
        </w:tc>
      </w:tr>
      <w:tr w:rsidR="000275AD" w:rsidRPr="003F30DB" w:rsidTr="00CB3B17">
        <w:trPr>
          <w:trHeight w:val="271"/>
        </w:trPr>
        <w:tc>
          <w:tcPr>
            <w:tcW w:w="851"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2000</w:t>
            </w:r>
          </w:p>
        </w:tc>
        <w:tc>
          <w:tcPr>
            <w:tcW w:w="1951"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proofErr w:type="spellStart"/>
            <w:r w:rsidRPr="003F30DB">
              <w:rPr>
                <w:rFonts w:ascii="Book Antiqua" w:eastAsia="宋体" w:hAnsi="Book Antiqua" w:cs="宋体"/>
                <w:color w:val="000000"/>
                <w:kern w:val="0"/>
                <w:sz w:val="24"/>
                <w:szCs w:val="24"/>
              </w:rPr>
              <w:t>Flemming</w:t>
            </w:r>
            <w:proofErr w:type="spellEnd"/>
            <w:r w:rsidR="00463540" w:rsidRPr="00463540">
              <w:rPr>
                <w:rFonts w:ascii="Book Antiqua" w:eastAsia="宋体" w:hAnsi="Book Antiqua" w:cs="宋体" w:hint="eastAsia"/>
                <w:i/>
                <w:color w:val="000000"/>
                <w:kern w:val="0"/>
                <w:sz w:val="24"/>
                <w:szCs w:val="24"/>
              </w:rPr>
              <w:t xml:space="preserve"> et al</w:t>
            </w:r>
            <w:r w:rsidRPr="00463540">
              <w:rPr>
                <w:rFonts w:ascii="Book Antiqua" w:eastAsia="宋体" w:hAnsi="Book Antiqua" w:cs="宋体"/>
                <w:color w:val="000000"/>
                <w:kern w:val="0"/>
                <w:sz w:val="24"/>
                <w:szCs w:val="24"/>
                <w:vertAlign w:val="superscript"/>
              </w:rPr>
              <w:t>[5]</w:t>
            </w:r>
          </w:p>
        </w:tc>
        <w:tc>
          <w:tcPr>
            <w:tcW w:w="1134"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3/0</w:t>
            </w:r>
          </w:p>
        </w:tc>
        <w:tc>
          <w:tcPr>
            <w:tcW w:w="1134"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1.0</w:t>
            </w:r>
            <w:r w:rsidR="001B64B0">
              <w:rPr>
                <w:rFonts w:ascii="Book Antiqua" w:eastAsia="宋体" w:hAnsi="Book Antiqua" w:cs="宋体" w:hint="eastAsia"/>
                <w:color w:val="000000"/>
                <w:kern w:val="0"/>
                <w:sz w:val="24"/>
                <w:szCs w:val="24"/>
              </w:rPr>
              <w:t>-</w:t>
            </w:r>
            <w:r w:rsidRPr="003F30DB">
              <w:rPr>
                <w:rFonts w:ascii="Book Antiqua" w:eastAsia="宋体" w:hAnsi="Book Antiqua" w:cs="宋体"/>
                <w:color w:val="000000"/>
                <w:kern w:val="0"/>
                <w:sz w:val="24"/>
                <w:szCs w:val="24"/>
              </w:rPr>
              <w:t>20.0</w:t>
            </w:r>
          </w:p>
        </w:tc>
        <w:tc>
          <w:tcPr>
            <w:tcW w:w="1022"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2/2</w:t>
            </w:r>
          </w:p>
        </w:tc>
        <w:tc>
          <w:tcPr>
            <w:tcW w:w="2663"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NA</w:t>
            </w:r>
          </w:p>
        </w:tc>
        <w:tc>
          <w:tcPr>
            <w:tcW w:w="1843"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HCC</w:t>
            </w:r>
          </w:p>
        </w:tc>
        <w:tc>
          <w:tcPr>
            <w:tcW w:w="994"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None</w:t>
            </w:r>
          </w:p>
        </w:tc>
        <w:tc>
          <w:tcPr>
            <w:tcW w:w="1416"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Surgery</w:t>
            </w:r>
            <w:r w:rsidR="001B64B0">
              <w:rPr>
                <w:rFonts w:ascii="Book Antiqua" w:eastAsia="宋体" w:hAnsi="Book Antiqua" w:cs="宋体"/>
                <w:color w:val="000000"/>
                <w:kern w:val="0"/>
                <w:sz w:val="24"/>
                <w:szCs w:val="24"/>
              </w:rPr>
              <w:t xml:space="preserve"> (</w:t>
            </w:r>
            <w:r w:rsidRPr="003F30DB">
              <w:rPr>
                <w:rFonts w:ascii="Book Antiqua" w:eastAsia="宋体" w:hAnsi="Book Antiqua" w:cs="宋体"/>
                <w:color w:val="000000"/>
                <w:kern w:val="0"/>
                <w:sz w:val="24"/>
                <w:szCs w:val="24"/>
              </w:rPr>
              <w:t>2)</w:t>
            </w:r>
          </w:p>
        </w:tc>
        <w:tc>
          <w:tcPr>
            <w:tcW w:w="1559"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1</w:t>
            </w:r>
          </w:p>
        </w:tc>
      </w:tr>
      <w:tr w:rsidR="000275AD" w:rsidRPr="003F30DB" w:rsidTr="00CB3B17">
        <w:trPr>
          <w:trHeight w:val="271"/>
        </w:trPr>
        <w:tc>
          <w:tcPr>
            <w:tcW w:w="851"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p>
        </w:tc>
        <w:tc>
          <w:tcPr>
            <w:tcW w:w="1951"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p>
        </w:tc>
        <w:tc>
          <w:tcPr>
            <w:tcW w:w="1134"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p>
        </w:tc>
        <w:tc>
          <w:tcPr>
            <w:tcW w:w="1134"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p>
        </w:tc>
        <w:tc>
          <w:tcPr>
            <w:tcW w:w="1022"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p>
        </w:tc>
        <w:tc>
          <w:tcPr>
            <w:tcW w:w="2663"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p>
        </w:tc>
        <w:tc>
          <w:tcPr>
            <w:tcW w:w="1843"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p>
        </w:tc>
        <w:tc>
          <w:tcPr>
            <w:tcW w:w="994"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p>
        </w:tc>
        <w:tc>
          <w:tcPr>
            <w:tcW w:w="1416"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Biopsy</w:t>
            </w:r>
            <w:r w:rsidR="001B64B0">
              <w:rPr>
                <w:rFonts w:ascii="Book Antiqua" w:eastAsia="宋体" w:hAnsi="Book Antiqua" w:cs="宋体"/>
                <w:color w:val="000000"/>
                <w:kern w:val="0"/>
                <w:sz w:val="24"/>
                <w:szCs w:val="24"/>
              </w:rPr>
              <w:t xml:space="preserve"> (</w:t>
            </w:r>
            <w:r w:rsidRPr="003F30DB">
              <w:rPr>
                <w:rFonts w:ascii="Book Antiqua" w:eastAsia="宋体" w:hAnsi="Book Antiqua" w:cs="宋体"/>
                <w:color w:val="000000"/>
                <w:kern w:val="0"/>
                <w:sz w:val="24"/>
                <w:szCs w:val="24"/>
              </w:rPr>
              <w:t>1)</w:t>
            </w:r>
          </w:p>
        </w:tc>
        <w:tc>
          <w:tcPr>
            <w:tcW w:w="1559"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p>
        </w:tc>
      </w:tr>
      <w:tr w:rsidR="000275AD" w:rsidRPr="003F30DB" w:rsidTr="00CB3B17">
        <w:trPr>
          <w:trHeight w:val="271"/>
        </w:trPr>
        <w:tc>
          <w:tcPr>
            <w:tcW w:w="851"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2000</w:t>
            </w:r>
          </w:p>
        </w:tc>
        <w:tc>
          <w:tcPr>
            <w:tcW w:w="1951"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Yamasaki</w:t>
            </w:r>
            <w:r w:rsidR="00463540" w:rsidRPr="00463540">
              <w:rPr>
                <w:rFonts w:ascii="Book Antiqua" w:eastAsia="宋体" w:hAnsi="Book Antiqua" w:cs="宋体" w:hint="eastAsia"/>
                <w:i/>
                <w:color w:val="000000"/>
                <w:kern w:val="0"/>
                <w:sz w:val="24"/>
                <w:szCs w:val="24"/>
              </w:rPr>
              <w:t xml:space="preserve"> et al</w:t>
            </w:r>
            <w:r w:rsidRPr="00463540">
              <w:rPr>
                <w:rFonts w:ascii="Book Antiqua" w:eastAsia="宋体" w:hAnsi="Book Antiqua" w:cs="宋体"/>
                <w:color w:val="000000"/>
                <w:kern w:val="0"/>
                <w:sz w:val="24"/>
                <w:szCs w:val="24"/>
                <w:vertAlign w:val="superscript"/>
              </w:rPr>
              <w:t>[2]</w:t>
            </w:r>
          </w:p>
        </w:tc>
        <w:tc>
          <w:tcPr>
            <w:tcW w:w="1134"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1/0</w:t>
            </w:r>
          </w:p>
        </w:tc>
        <w:tc>
          <w:tcPr>
            <w:tcW w:w="1134"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2.0</w:t>
            </w:r>
          </w:p>
        </w:tc>
        <w:tc>
          <w:tcPr>
            <w:tcW w:w="1022"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0/1</w:t>
            </w:r>
          </w:p>
        </w:tc>
        <w:tc>
          <w:tcPr>
            <w:tcW w:w="2663"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None</w:t>
            </w:r>
          </w:p>
        </w:tc>
        <w:tc>
          <w:tcPr>
            <w:tcW w:w="1843"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NA</w:t>
            </w:r>
          </w:p>
        </w:tc>
        <w:tc>
          <w:tcPr>
            <w:tcW w:w="994"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None</w:t>
            </w:r>
          </w:p>
        </w:tc>
        <w:tc>
          <w:tcPr>
            <w:tcW w:w="1416"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Surgery</w:t>
            </w:r>
          </w:p>
        </w:tc>
        <w:tc>
          <w:tcPr>
            <w:tcW w:w="1559"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None</w:t>
            </w:r>
          </w:p>
        </w:tc>
      </w:tr>
      <w:tr w:rsidR="000275AD" w:rsidRPr="003F30DB" w:rsidTr="00CB3B17">
        <w:trPr>
          <w:trHeight w:val="271"/>
        </w:trPr>
        <w:tc>
          <w:tcPr>
            <w:tcW w:w="851"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2000</w:t>
            </w:r>
          </w:p>
        </w:tc>
        <w:tc>
          <w:tcPr>
            <w:tcW w:w="1951"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proofErr w:type="spellStart"/>
            <w:r w:rsidRPr="003F30DB">
              <w:rPr>
                <w:rFonts w:ascii="Book Antiqua" w:eastAsia="宋体" w:hAnsi="Book Antiqua" w:cs="宋体"/>
                <w:color w:val="000000"/>
                <w:kern w:val="0"/>
                <w:sz w:val="24"/>
                <w:szCs w:val="24"/>
              </w:rPr>
              <w:t>Dalle</w:t>
            </w:r>
            <w:proofErr w:type="spellEnd"/>
            <w:r w:rsidR="00463540" w:rsidRPr="00463540">
              <w:rPr>
                <w:rFonts w:ascii="Book Antiqua" w:eastAsia="宋体" w:hAnsi="Book Antiqua" w:cs="宋体" w:hint="eastAsia"/>
                <w:i/>
                <w:color w:val="000000"/>
                <w:kern w:val="0"/>
                <w:sz w:val="24"/>
                <w:szCs w:val="24"/>
              </w:rPr>
              <w:t xml:space="preserve"> et al</w:t>
            </w:r>
            <w:r w:rsidRPr="00463540">
              <w:rPr>
                <w:rFonts w:ascii="Book Antiqua" w:eastAsia="宋体" w:hAnsi="Book Antiqua" w:cs="宋体"/>
                <w:color w:val="000000"/>
                <w:kern w:val="0"/>
                <w:sz w:val="24"/>
                <w:szCs w:val="24"/>
                <w:vertAlign w:val="superscript"/>
              </w:rPr>
              <w:t>[3]</w:t>
            </w:r>
          </w:p>
        </w:tc>
        <w:tc>
          <w:tcPr>
            <w:tcW w:w="1134"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1/0</w:t>
            </w:r>
          </w:p>
        </w:tc>
        <w:tc>
          <w:tcPr>
            <w:tcW w:w="1134"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15.0</w:t>
            </w:r>
          </w:p>
        </w:tc>
        <w:tc>
          <w:tcPr>
            <w:tcW w:w="1022"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0/1</w:t>
            </w:r>
          </w:p>
        </w:tc>
        <w:tc>
          <w:tcPr>
            <w:tcW w:w="2663"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Nausea and loss of appetite</w:t>
            </w:r>
          </w:p>
        </w:tc>
        <w:tc>
          <w:tcPr>
            <w:tcW w:w="1843"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HCC</w:t>
            </w:r>
          </w:p>
        </w:tc>
        <w:tc>
          <w:tcPr>
            <w:tcW w:w="994"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NA</w:t>
            </w:r>
          </w:p>
        </w:tc>
        <w:tc>
          <w:tcPr>
            <w:tcW w:w="1416"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Biopsy</w:t>
            </w:r>
          </w:p>
        </w:tc>
        <w:tc>
          <w:tcPr>
            <w:tcW w:w="1559" w:type="dxa"/>
            <w:shd w:val="clear" w:color="auto" w:fill="FFFFFF" w:themeFill="background1"/>
            <w:vAlign w:val="center"/>
          </w:tcPr>
          <w:p w:rsidR="000275AD" w:rsidRPr="003F30DB" w:rsidRDefault="000275AD" w:rsidP="00EC763B">
            <w:pPr>
              <w:autoSpaceDE w:val="0"/>
              <w:autoSpaceDN w:val="0"/>
              <w:adjustRightInd w:val="0"/>
              <w:snapToGrid w:val="0"/>
              <w:spacing w:line="360" w:lineRule="auto"/>
              <w:rPr>
                <w:rFonts w:ascii="Book Antiqua" w:eastAsia="宋体" w:hAnsi="Book Antiqua" w:cs="宋体"/>
                <w:color w:val="000000"/>
                <w:kern w:val="0"/>
                <w:sz w:val="24"/>
                <w:szCs w:val="24"/>
              </w:rPr>
            </w:pPr>
            <w:r w:rsidRPr="003F30DB">
              <w:rPr>
                <w:rFonts w:ascii="Book Antiqua" w:eastAsia="宋体" w:hAnsi="Book Antiqua" w:cs="宋体"/>
                <w:color w:val="000000"/>
                <w:kern w:val="0"/>
                <w:sz w:val="24"/>
                <w:szCs w:val="24"/>
              </w:rPr>
              <w:t>1</w:t>
            </w:r>
          </w:p>
        </w:tc>
      </w:tr>
    </w:tbl>
    <w:p w:rsidR="000275AD" w:rsidRPr="003F30DB" w:rsidRDefault="000275AD" w:rsidP="00EC763B">
      <w:pPr>
        <w:adjustRightInd w:val="0"/>
        <w:snapToGrid w:val="0"/>
        <w:spacing w:line="360" w:lineRule="auto"/>
        <w:rPr>
          <w:rFonts w:ascii="Book Antiqua" w:hAnsi="Book Antiqua" w:cs="AdvTT5235d5a9"/>
          <w:kern w:val="0"/>
          <w:sz w:val="24"/>
          <w:szCs w:val="24"/>
        </w:rPr>
      </w:pPr>
      <w:r w:rsidRPr="003F30DB">
        <w:rPr>
          <w:rFonts w:ascii="Book Antiqua" w:hAnsi="Book Antiqua" w:cs="AdvTT5235d5a9"/>
          <w:kern w:val="0"/>
          <w:sz w:val="24"/>
          <w:szCs w:val="24"/>
        </w:rPr>
        <w:t>F/M</w:t>
      </w:r>
      <w:r w:rsidR="001B64B0">
        <w:rPr>
          <w:rFonts w:ascii="Book Antiqua" w:hAnsi="Book Antiqua" w:cs="AdvTT5235d5a9" w:hint="eastAsia"/>
          <w:kern w:val="0"/>
          <w:sz w:val="24"/>
          <w:szCs w:val="24"/>
        </w:rPr>
        <w:t>:</w:t>
      </w:r>
      <w:r w:rsidRPr="003F30DB">
        <w:rPr>
          <w:rFonts w:ascii="Book Antiqua" w:hAnsi="Book Antiqua" w:cs="AdvTT5235d5a9"/>
          <w:kern w:val="0"/>
          <w:sz w:val="24"/>
          <w:szCs w:val="24"/>
        </w:rPr>
        <w:t xml:space="preserve"> </w:t>
      </w:r>
      <w:r w:rsidR="001B64B0" w:rsidRPr="003F30DB">
        <w:rPr>
          <w:rFonts w:ascii="Book Antiqua" w:hAnsi="Book Antiqua" w:cs="AdvTT5235d5a9"/>
          <w:kern w:val="0"/>
          <w:sz w:val="24"/>
          <w:szCs w:val="24"/>
        </w:rPr>
        <w:t>Female</w:t>
      </w:r>
      <w:r w:rsidRPr="003F30DB">
        <w:rPr>
          <w:rFonts w:ascii="Book Antiqua" w:hAnsi="Book Antiqua" w:cs="AdvTT5235d5a9"/>
          <w:kern w:val="0"/>
          <w:sz w:val="24"/>
          <w:szCs w:val="24"/>
        </w:rPr>
        <w:t>/male; L/R</w:t>
      </w:r>
      <w:r w:rsidR="001B64B0">
        <w:rPr>
          <w:rFonts w:ascii="Book Antiqua" w:hAnsi="Book Antiqua" w:cs="AdvTT5235d5a9" w:hint="eastAsia"/>
          <w:kern w:val="0"/>
          <w:sz w:val="24"/>
          <w:szCs w:val="24"/>
        </w:rPr>
        <w:t>:</w:t>
      </w:r>
      <w:r w:rsidRPr="003F30DB">
        <w:rPr>
          <w:rFonts w:ascii="Book Antiqua" w:hAnsi="Book Antiqua" w:cs="AdvTT5235d5a9"/>
          <w:kern w:val="0"/>
          <w:sz w:val="24"/>
          <w:szCs w:val="24"/>
        </w:rPr>
        <w:t xml:space="preserve"> </w:t>
      </w:r>
      <w:r w:rsidR="001B64B0" w:rsidRPr="003F30DB">
        <w:rPr>
          <w:rFonts w:ascii="Book Antiqua" w:hAnsi="Book Antiqua" w:cs="AdvTT5235d5a9"/>
          <w:kern w:val="0"/>
          <w:sz w:val="24"/>
          <w:szCs w:val="24"/>
        </w:rPr>
        <w:t>Left</w:t>
      </w:r>
      <w:r w:rsidRPr="003F30DB">
        <w:rPr>
          <w:rFonts w:ascii="Book Antiqua" w:hAnsi="Book Antiqua" w:cs="AdvTT5235d5a9"/>
          <w:kern w:val="0"/>
          <w:sz w:val="24"/>
          <w:szCs w:val="24"/>
        </w:rPr>
        <w:t>/right; TSC</w:t>
      </w:r>
      <w:r w:rsidR="001B64B0">
        <w:rPr>
          <w:rFonts w:ascii="Book Antiqua" w:hAnsi="Book Antiqua" w:cs="AdvTT5235d5a9" w:hint="eastAsia"/>
          <w:kern w:val="0"/>
          <w:sz w:val="24"/>
          <w:szCs w:val="24"/>
        </w:rPr>
        <w:t xml:space="preserve">: </w:t>
      </w:r>
      <w:r w:rsidR="001B64B0" w:rsidRPr="003F30DB">
        <w:rPr>
          <w:rFonts w:ascii="Book Antiqua" w:hAnsi="Book Antiqua"/>
          <w:sz w:val="24"/>
          <w:szCs w:val="24"/>
        </w:rPr>
        <w:t xml:space="preserve">Tuberous </w:t>
      </w:r>
      <w:r w:rsidRPr="003F30DB">
        <w:rPr>
          <w:rFonts w:ascii="Book Antiqua" w:hAnsi="Book Antiqua"/>
          <w:sz w:val="24"/>
          <w:szCs w:val="24"/>
        </w:rPr>
        <w:t xml:space="preserve">sclerosis complex; </w:t>
      </w:r>
      <w:r w:rsidRPr="003F30DB">
        <w:rPr>
          <w:rFonts w:ascii="Book Antiqua" w:hAnsi="Book Antiqua" w:cs="AdvTT5235d5a9"/>
          <w:kern w:val="0"/>
          <w:sz w:val="24"/>
          <w:szCs w:val="24"/>
        </w:rPr>
        <w:t>HCC</w:t>
      </w:r>
      <w:r w:rsidR="001B64B0">
        <w:rPr>
          <w:rFonts w:ascii="Book Antiqua" w:hAnsi="Book Antiqua" w:cs="AdvTT5235d5a9" w:hint="eastAsia"/>
          <w:kern w:val="0"/>
          <w:sz w:val="24"/>
          <w:szCs w:val="24"/>
        </w:rPr>
        <w:t>:</w:t>
      </w:r>
      <w:r w:rsidRPr="003F30DB">
        <w:rPr>
          <w:rFonts w:ascii="Book Antiqua" w:hAnsi="Book Antiqua" w:cs="AdvTT5235d5a9"/>
          <w:kern w:val="0"/>
          <w:sz w:val="24"/>
          <w:szCs w:val="24"/>
        </w:rPr>
        <w:t xml:space="preserve"> </w:t>
      </w:r>
      <w:r w:rsidR="001B64B0" w:rsidRPr="003F30DB">
        <w:rPr>
          <w:rFonts w:ascii="Book Antiqua" w:hAnsi="Book Antiqua" w:cs="AdvTT5235d5a9"/>
          <w:kern w:val="0"/>
          <w:sz w:val="24"/>
          <w:szCs w:val="24"/>
        </w:rPr>
        <w:t xml:space="preserve">Hepatocellular </w:t>
      </w:r>
      <w:r w:rsidRPr="003F30DB">
        <w:rPr>
          <w:rFonts w:ascii="Book Antiqua" w:hAnsi="Book Antiqua" w:cs="AdvTT5235d5a9"/>
          <w:kern w:val="0"/>
          <w:sz w:val="24"/>
          <w:szCs w:val="24"/>
        </w:rPr>
        <w:t>cancer; HCA</w:t>
      </w:r>
      <w:r w:rsidR="001B64B0">
        <w:rPr>
          <w:rFonts w:ascii="Book Antiqua" w:hAnsi="Book Antiqua" w:cs="AdvTT5235d5a9" w:hint="eastAsia"/>
          <w:kern w:val="0"/>
          <w:sz w:val="24"/>
          <w:szCs w:val="24"/>
        </w:rPr>
        <w:t>:</w:t>
      </w:r>
      <w:r w:rsidRPr="003F30DB">
        <w:rPr>
          <w:rFonts w:ascii="Book Antiqua" w:hAnsi="Book Antiqua" w:cs="AdvTT5235d5a9"/>
          <w:kern w:val="0"/>
          <w:sz w:val="24"/>
          <w:szCs w:val="24"/>
        </w:rPr>
        <w:t xml:space="preserve"> </w:t>
      </w:r>
      <w:r w:rsidR="001B64B0" w:rsidRPr="003F30DB">
        <w:rPr>
          <w:rFonts w:ascii="Book Antiqua" w:hAnsi="Book Antiqua" w:cs="AdvTT5235d5a9"/>
          <w:kern w:val="0"/>
          <w:sz w:val="24"/>
          <w:szCs w:val="24"/>
        </w:rPr>
        <w:t xml:space="preserve">Hepatocellular </w:t>
      </w:r>
      <w:r w:rsidRPr="003F30DB">
        <w:rPr>
          <w:rFonts w:ascii="Book Antiqua" w:hAnsi="Book Antiqua" w:cs="AdvTT5235d5a9"/>
          <w:kern w:val="0"/>
          <w:sz w:val="24"/>
          <w:szCs w:val="24"/>
        </w:rPr>
        <w:t>adenoma; FNH</w:t>
      </w:r>
      <w:r w:rsidR="001B64B0">
        <w:rPr>
          <w:rFonts w:ascii="Book Antiqua" w:hAnsi="Book Antiqua" w:cs="AdvTT5235d5a9" w:hint="eastAsia"/>
          <w:kern w:val="0"/>
          <w:sz w:val="24"/>
          <w:szCs w:val="24"/>
        </w:rPr>
        <w:t>:</w:t>
      </w:r>
      <w:r w:rsidRPr="003F30DB">
        <w:rPr>
          <w:rFonts w:ascii="Book Antiqua" w:hAnsi="Book Antiqua" w:cs="AdvTT5235d5a9"/>
          <w:kern w:val="0"/>
          <w:sz w:val="24"/>
          <w:szCs w:val="24"/>
        </w:rPr>
        <w:t xml:space="preserve"> </w:t>
      </w:r>
      <w:r w:rsidR="001B64B0" w:rsidRPr="003F30DB">
        <w:rPr>
          <w:rFonts w:ascii="Book Antiqua" w:hAnsi="Book Antiqua" w:cs="AdvTT5235d5a9"/>
          <w:kern w:val="0"/>
          <w:sz w:val="24"/>
          <w:szCs w:val="24"/>
        </w:rPr>
        <w:t xml:space="preserve">Focal </w:t>
      </w:r>
      <w:r w:rsidRPr="003F30DB">
        <w:rPr>
          <w:rFonts w:ascii="Book Antiqua" w:hAnsi="Book Antiqua" w:cs="AdvTT5235d5a9"/>
          <w:kern w:val="0"/>
          <w:sz w:val="24"/>
          <w:szCs w:val="24"/>
        </w:rPr>
        <w:t>nodular hyperplasia; AML</w:t>
      </w:r>
      <w:r w:rsidR="001B64B0">
        <w:rPr>
          <w:rFonts w:ascii="Book Antiqua" w:hAnsi="Book Antiqua" w:cs="AdvTT5235d5a9" w:hint="eastAsia"/>
          <w:kern w:val="0"/>
          <w:sz w:val="24"/>
          <w:szCs w:val="24"/>
        </w:rPr>
        <w:t>:</w:t>
      </w:r>
      <w:r w:rsidRPr="003F30DB">
        <w:rPr>
          <w:rFonts w:ascii="Book Antiqua" w:hAnsi="Book Antiqua" w:cs="AdvTT5235d5a9"/>
          <w:kern w:val="0"/>
          <w:sz w:val="24"/>
          <w:szCs w:val="24"/>
        </w:rPr>
        <w:t xml:space="preserve"> </w:t>
      </w:r>
      <w:proofErr w:type="spellStart"/>
      <w:r w:rsidR="001B64B0" w:rsidRPr="003F30DB">
        <w:rPr>
          <w:rFonts w:ascii="Book Antiqua" w:hAnsi="Book Antiqua"/>
          <w:sz w:val="24"/>
          <w:szCs w:val="24"/>
        </w:rPr>
        <w:t>Angiomyolipoma</w:t>
      </w:r>
      <w:proofErr w:type="spellEnd"/>
      <w:r w:rsidRPr="003F30DB">
        <w:rPr>
          <w:rFonts w:ascii="Book Antiqua" w:hAnsi="Book Antiqua"/>
          <w:sz w:val="24"/>
          <w:szCs w:val="24"/>
        </w:rPr>
        <w:t>; NA</w:t>
      </w:r>
      <w:r w:rsidR="001B64B0">
        <w:rPr>
          <w:rFonts w:ascii="Book Antiqua" w:hAnsi="Book Antiqua" w:hint="eastAsia"/>
          <w:sz w:val="24"/>
          <w:szCs w:val="24"/>
        </w:rPr>
        <w:t>:</w:t>
      </w:r>
      <w:r w:rsidRPr="003F30DB">
        <w:rPr>
          <w:rFonts w:ascii="Book Antiqua" w:hAnsi="Book Antiqua"/>
          <w:sz w:val="24"/>
          <w:szCs w:val="24"/>
        </w:rPr>
        <w:t xml:space="preserve"> </w:t>
      </w:r>
      <w:r w:rsidR="001B64B0" w:rsidRPr="003F30DB">
        <w:rPr>
          <w:rFonts w:ascii="Book Antiqua" w:hAnsi="Book Antiqua"/>
          <w:sz w:val="24"/>
          <w:szCs w:val="24"/>
        </w:rPr>
        <w:t xml:space="preserve">Not </w:t>
      </w:r>
      <w:r w:rsidRPr="003F30DB">
        <w:rPr>
          <w:rFonts w:ascii="Book Antiqua" w:hAnsi="Book Antiqua"/>
          <w:sz w:val="24"/>
          <w:szCs w:val="24"/>
        </w:rPr>
        <w:t>available.</w:t>
      </w:r>
    </w:p>
    <w:p w:rsidR="000275AD" w:rsidRPr="003F30DB" w:rsidRDefault="000275AD" w:rsidP="00EC763B">
      <w:pPr>
        <w:adjustRightInd w:val="0"/>
        <w:snapToGrid w:val="0"/>
        <w:spacing w:line="360" w:lineRule="auto"/>
        <w:rPr>
          <w:rFonts w:ascii="Book Antiqua" w:hAnsi="Book Antiqua"/>
          <w:sz w:val="24"/>
          <w:szCs w:val="24"/>
        </w:rPr>
      </w:pPr>
    </w:p>
    <w:p w:rsidR="0086145C" w:rsidRDefault="0086145C" w:rsidP="00EC763B">
      <w:pPr>
        <w:widowControl/>
        <w:adjustRightInd w:val="0"/>
        <w:snapToGrid w:val="0"/>
        <w:spacing w:line="360" w:lineRule="auto"/>
        <w:rPr>
          <w:rFonts w:ascii="Book Antiqua" w:hAnsi="Book Antiqua"/>
          <w:sz w:val="24"/>
          <w:szCs w:val="24"/>
        </w:rPr>
        <w:sectPr w:rsidR="0086145C" w:rsidSect="00CB3B17">
          <w:pgSz w:w="16838" w:h="11906" w:orient="landscape"/>
          <w:pgMar w:top="2693" w:right="2693" w:bottom="2693" w:left="2693" w:header="851" w:footer="992" w:gutter="0"/>
          <w:paperSrc w:first="7"/>
          <w:cols w:space="425"/>
          <w:docGrid w:type="linesAndChars" w:linePitch="312"/>
        </w:sectPr>
      </w:pPr>
    </w:p>
    <w:p w:rsidR="00C573E2" w:rsidRDefault="008C5E2A" w:rsidP="00EC763B">
      <w:pPr>
        <w:autoSpaceDE w:val="0"/>
        <w:autoSpaceDN w:val="0"/>
        <w:adjustRightInd w:val="0"/>
        <w:snapToGrid w:val="0"/>
        <w:spacing w:line="360" w:lineRule="auto"/>
        <w:rPr>
          <w:rFonts w:ascii="Book Antiqua" w:hAnsi="Book Antiqua"/>
          <w:sz w:val="24"/>
          <w:szCs w:val="24"/>
        </w:rPr>
      </w:pPr>
      <w:r>
        <w:rPr>
          <w:rFonts w:ascii="Book Antiqua" w:hAnsi="Book Antiqua"/>
          <w:noProof/>
          <w:sz w:val="24"/>
          <w:szCs w:val="24"/>
        </w:rPr>
        <w:lastRenderedPageBreak/>
        <w:drawing>
          <wp:inline distT="0" distB="0" distL="0" distR="0" wp14:anchorId="388FD33F" wp14:editId="00A7FC72">
            <wp:extent cx="2458720" cy="1923415"/>
            <wp:effectExtent l="0" t="0" r="0" b="0"/>
            <wp:docPr id="1" name="图片 1" descr="C:\Users\Administrator\Desktop\24393\24393-Figures\Figure 1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24393\24393-Figures\Figure 1A.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58720" cy="1923415"/>
                    </a:xfrm>
                    <a:prstGeom prst="rect">
                      <a:avLst/>
                    </a:prstGeom>
                    <a:noFill/>
                    <a:ln>
                      <a:noFill/>
                    </a:ln>
                  </pic:spPr>
                </pic:pic>
              </a:graphicData>
            </a:graphic>
          </wp:inline>
        </w:drawing>
      </w:r>
      <w:r>
        <w:rPr>
          <w:rFonts w:ascii="Book Antiqua" w:hAnsi="Book Antiqua" w:hint="eastAsia"/>
          <w:sz w:val="24"/>
          <w:szCs w:val="24"/>
        </w:rPr>
        <w:t xml:space="preserve"> </w:t>
      </w:r>
      <w:r>
        <w:rPr>
          <w:rFonts w:ascii="Book Antiqua" w:hAnsi="Book Antiqua"/>
          <w:noProof/>
          <w:sz w:val="24"/>
          <w:szCs w:val="24"/>
        </w:rPr>
        <w:drawing>
          <wp:inline distT="0" distB="0" distL="0" distR="0" wp14:anchorId="478C4BC0" wp14:editId="6C42D047">
            <wp:extent cx="2458720" cy="1923415"/>
            <wp:effectExtent l="0" t="0" r="0" b="0"/>
            <wp:docPr id="2" name="图片 2" descr="C:\Users\Administrator\Desktop\24393\24393-Figures\Figure 1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24393\24393-Figures\Figure 1B.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58720" cy="1923415"/>
                    </a:xfrm>
                    <a:prstGeom prst="rect">
                      <a:avLst/>
                    </a:prstGeom>
                    <a:noFill/>
                    <a:ln>
                      <a:noFill/>
                    </a:ln>
                  </pic:spPr>
                </pic:pic>
              </a:graphicData>
            </a:graphic>
          </wp:inline>
        </w:drawing>
      </w:r>
    </w:p>
    <w:p w:rsidR="008C5E2A" w:rsidRPr="003F30DB" w:rsidRDefault="008C5E2A" w:rsidP="00EC763B">
      <w:pPr>
        <w:autoSpaceDE w:val="0"/>
        <w:autoSpaceDN w:val="0"/>
        <w:adjustRightInd w:val="0"/>
        <w:snapToGrid w:val="0"/>
        <w:spacing w:line="360" w:lineRule="auto"/>
        <w:rPr>
          <w:rFonts w:ascii="Book Antiqua" w:hAnsi="Book Antiqua"/>
          <w:sz w:val="24"/>
          <w:szCs w:val="24"/>
        </w:rPr>
      </w:pPr>
      <w:r>
        <w:rPr>
          <w:rFonts w:ascii="Book Antiqua" w:hAnsi="Book Antiqua"/>
          <w:noProof/>
          <w:sz w:val="24"/>
          <w:szCs w:val="24"/>
        </w:rPr>
        <w:drawing>
          <wp:inline distT="0" distB="0" distL="0" distR="0" wp14:anchorId="5A3D1CB1" wp14:editId="75829787">
            <wp:extent cx="2458720" cy="1923415"/>
            <wp:effectExtent l="0" t="0" r="0" b="0"/>
            <wp:docPr id="3" name="图片 3" descr="C:\Users\Administrator\Desktop\24393\24393-Figures\Figure 1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24393\24393-Figures\Figure 1C.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58720" cy="1923415"/>
                    </a:xfrm>
                    <a:prstGeom prst="rect">
                      <a:avLst/>
                    </a:prstGeom>
                    <a:noFill/>
                    <a:ln>
                      <a:noFill/>
                    </a:ln>
                  </pic:spPr>
                </pic:pic>
              </a:graphicData>
            </a:graphic>
          </wp:inline>
        </w:drawing>
      </w:r>
      <w:r>
        <w:rPr>
          <w:rFonts w:ascii="Book Antiqua" w:hAnsi="Book Antiqua" w:hint="eastAsia"/>
          <w:sz w:val="24"/>
          <w:szCs w:val="24"/>
        </w:rPr>
        <w:t xml:space="preserve"> </w:t>
      </w:r>
      <w:r>
        <w:rPr>
          <w:rFonts w:ascii="Book Antiqua" w:hAnsi="Book Antiqua"/>
          <w:noProof/>
          <w:sz w:val="24"/>
          <w:szCs w:val="24"/>
        </w:rPr>
        <w:drawing>
          <wp:inline distT="0" distB="0" distL="0" distR="0" wp14:anchorId="2DFBFF18" wp14:editId="37760885">
            <wp:extent cx="2458720" cy="1923415"/>
            <wp:effectExtent l="0" t="0" r="0" b="0"/>
            <wp:docPr id="4" name="图片 4" descr="C:\Users\Administrator\Desktop\24393\24393-Figures\Figure 1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24393\24393-Figures\Figure 1D.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58720" cy="1923415"/>
                    </a:xfrm>
                    <a:prstGeom prst="rect">
                      <a:avLst/>
                    </a:prstGeom>
                    <a:noFill/>
                    <a:ln>
                      <a:noFill/>
                    </a:ln>
                  </pic:spPr>
                </pic:pic>
              </a:graphicData>
            </a:graphic>
          </wp:inline>
        </w:drawing>
      </w:r>
    </w:p>
    <w:p w:rsidR="00C573E2" w:rsidRPr="003F30DB" w:rsidRDefault="00C573E2" w:rsidP="00EC763B">
      <w:pPr>
        <w:autoSpaceDE w:val="0"/>
        <w:autoSpaceDN w:val="0"/>
        <w:adjustRightInd w:val="0"/>
        <w:snapToGrid w:val="0"/>
        <w:spacing w:line="360" w:lineRule="auto"/>
        <w:rPr>
          <w:rFonts w:ascii="Book Antiqua" w:hAnsi="Book Antiqua"/>
          <w:sz w:val="24"/>
          <w:szCs w:val="24"/>
        </w:rPr>
      </w:pPr>
      <w:r w:rsidRPr="00422ABE">
        <w:rPr>
          <w:rFonts w:ascii="Book Antiqua" w:hAnsi="Book Antiqua"/>
          <w:b/>
          <w:sz w:val="24"/>
          <w:szCs w:val="24"/>
        </w:rPr>
        <w:t>Figure 1</w:t>
      </w:r>
      <w:r w:rsidR="003649E0" w:rsidRPr="00422ABE">
        <w:rPr>
          <w:rFonts w:ascii="Book Antiqua" w:hAnsi="Book Antiqua"/>
          <w:b/>
          <w:sz w:val="24"/>
          <w:szCs w:val="24"/>
        </w:rPr>
        <w:t xml:space="preserve"> </w:t>
      </w:r>
      <w:r w:rsidR="00422ABE" w:rsidRPr="00422ABE">
        <w:rPr>
          <w:rFonts w:ascii="Book Antiqua" w:hAnsi="Book Antiqua"/>
          <w:b/>
          <w:sz w:val="24"/>
          <w:szCs w:val="24"/>
        </w:rPr>
        <w:t xml:space="preserve">Computer tomography </w:t>
      </w:r>
      <w:proofErr w:type="spellStart"/>
      <w:r w:rsidRPr="00422ABE">
        <w:rPr>
          <w:rFonts w:ascii="Book Antiqua" w:hAnsi="Book Antiqua"/>
          <w:b/>
          <w:sz w:val="24"/>
          <w:szCs w:val="24"/>
        </w:rPr>
        <w:t>manife</w:t>
      </w:r>
      <w:proofErr w:type="spellEnd"/>
      <w:r w:rsidR="008C5E2A">
        <w:rPr>
          <w:rFonts w:ascii="Book Antiqua" w:hAnsi="Book Antiqua" w:hint="eastAsia"/>
          <w:b/>
          <w:sz w:val="24"/>
          <w:szCs w:val="24"/>
        </w:rPr>
        <w:t xml:space="preserve"> </w:t>
      </w:r>
      <w:r w:rsidRPr="00422ABE">
        <w:rPr>
          <w:rFonts w:ascii="Book Antiqua" w:hAnsi="Book Antiqua"/>
          <w:b/>
          <w:sz w:val="24"/>
          <w:szCs w:val="24"/>
        </w:rPr>
        <w:t xml:space="preserve">station of the Male patient. </w:t>
      </w:r>
      <w:r w:rsidRPr="00422ABE">
        <w:rPr>
          <w:rFonts w:ascii="Book Antiqua" w:hAnsi="Book Antiqua"/>
          <w:sz w:val="24"/>
          <w:szCs w:val="24"/>
        </w:rPr>
        <w:t>A</w:t>
      </w:r>
      <w:r w:rsidR="008C5E2A">
        <w:rPr>
          <w:rFonts w:ascii="Book Antiqua" w:hAnsi="Book Antiqua" w:hint="eastAsia"/>
          <w:sz w:val="24"/>
          <w:szCs w:val="24"/>
        </w:rPr>
        <w:t>:</w:t>
      </w:r>
      <w:r w:rsidRPr="00422ABE">
        <w:rPr>
          <w:rFonts w:ascii="Book Antiqua" w:hAnsi="Book Antiqua"/>
          <w:sz w:val="24"/>
          <w:szCs w:val="24"/>
        </w:rPr>
        <w:t xml:space="preserve"> </w:t>
      </w:r>
      <w:r w:rsidR="008C5E2A" w:rsidRPr="00422ABE">
        <w:rPr>
          <w:rFonts w:ascii="Book Antiqua" w:hAnsi="Book Antiqua"/>
          <w:sz w:val="24"/>
          <w:szCs w:val="24"/>
        </w:rPr>
        <w:t>Low</w:t>
      </w:r>
      <w:r w:rsidRPr="00422ABE">
        <w:rPr>
          <w:rFonts w:ascii="Book Antiqua" w:hAnsi="Book Antiqua"/>
          <w:sz w:val="24"/>
          <w:szCs w:val="24"/>
        </w:rPr>
        <w:t>-density</w:t>
      </w:r>
      <w:r w:rsidRPr="003F30DB">
        <w:rPr>
          <w:rFonts w:ascii="Book Antiqua" w:hAnsi="Book Antiqua"/>
          <w:sz w:val="24"/>
          <w:szCs w:val="24"/>
        </w:rPr>
        <w:t xml:space="preserve"> masses in the plain phase</w:t>
      </w:r>
      <w:r w:rsidR="001B64B0">
        <w:rPr>
          <w:rFonts w:ascii="Book Antiqua" w:hAnsi="Book Antiqua"/>
          <w:sz w:val="24"/>
          <w:szCs w:val="24"/>
        </w:rPr>
        <w:t xml:space="preserve"> (</w:t>
      </w:r>
      <w:r w:rsidRPr="003F30DB">
        <w:rPr>
          <w:rFonts w:ascii="Book Antiqua" w:hAnsi="Book Antiqua"/>
          <w:sz w:val="24"/>
          <w:szCs w:val="24"/>
        </w:rPr>
        <w:t>black arrow); B</w:t>
      </w:r>
      <w:r w:rsidR="008C5E2A">
        <w:rPr>
          <w:rFonts w:ascii="Book Antiqua" w:hAnsi="Book Antiqua" w:hint="eastAsia"/>
          <w:sz w:val="24"/>
          <w:szCs w:val="24"/>
        </w:rPr>
        <w:t>:</w:t>
      </w:r>
      <w:r w:rsidRPr="003F30DB">
        <w:rPr>
          <w:rFonts w:ascii="Book Antiqua" w:hAnsi="Book Antiqua"/>
          <w:sz w:val="24"/>
          <w:szCs w:val="24"/>
        </w:rPr>
        <w:t xml:space="preserve"> In the arterial phase, a strong contrast-enhancing effect with low-density in center was observed; C</w:t>
      </w:r>
      <w:r w:rsidR="008C5E2A">
        <w:rPr>
          <w:rFonts w:ascii="Book Antiqua" w:hAnsi="Book Antiqua" w:hint="eastAsia"/>
          <w:sz w:val="24"/>
          <w:szCs w:val="24"/>
        </w:rPr>
        <w:t>:</w:t>
      </w:r>
      <w:r w:rsidRPr="003F30DB">
        <w:rPr>
          <w:rFonts w:ascii="Book Antiqua" w:hAnsi="Book Antiqua"/>
          <w:sz w:val="24"/>
          <w:szCs w:val="24"/>
        </w:rPr>
        <w:t xml:space="preserve"> In the portal phase, tumors had almost washed out the contrast agent, but a weak contrast-enhancing effect was sustained; D</w:t>
      </w:r>
      <w:r w:rsidR="008C5E2A">
        <w:rPr>
          <w:rFonts w:ascii="Book Antiqua" w:hAnsi="Book Antiqua" w:hint="eastAsia"/>
          <w:sz w:val="24"/>
          <w:szCs w:val="24"/>
        </w:rPr>
        <w:t>:</w:t>
      </w:r>
      <w:r w:rsidRPr="003F30DB">
        <w:rPr>
          <w:rFonts w:ascii="Book Antiqua" w:hAnsi="Book Antiqua"/>
          <w:sz w:val="24"/>
          <w:szCs w:val="24"/>
        </w:rPr>
        <w:t xml:space="preserve"> </w:t>
      </w:r>
      <w:r w:rsidR="008C5E2A" w:rsidRPr="003F30DB">
        <w:rPr>
          <w:rFonts w:ascii="Book Antiqua" w:hAnsi="Book Antiqua"/>
          <w:sz w:val="24"/>
          <w:szCs w:val="24"/>
        </w:rPr>
        <w:t>Low</w:t>
      </w:r>
      <w:r w:rsidRPr="003F30DB">
        <w:rPr>
          <w:rFonts w:ascii="Book Antiqua" w:hAnsi="Book Antiqua"/>
          <w:sz w:val="24"/>
          <w:szCs w:val="24"/>
        </w:rPr>
        <w:t>-density masses in the delayed phase.</w:t>
      </w:r>
    </w:p>
    <w:p w:rsidR="00C573E2" w:rsidRPr="003F30DB" w:rsidRDefault="00C573E2" w:rsidP="00EC763B">
      <w:pPr>
        <w:autoSpaceDE w:val="0"/>
        <w:autoSpaceDN w:val="0"/>
        <w:adjustRightInd w:val="0"/>
        <w:snapToGrid w:val="0"/>
        <w:spacing w:line="360" w:lineRule="auto"/>
        <w:rPr>
          <w:rFonts w:ascii="Book Antiqua" w:hAnsi="Book Antiqua"/>
          <w:sz w:val="24"/>
          <w:szCs w:val="24"/>
        </w:rPr>
      </w:pPr>
    </w:p>
    <w:p w:rsidR="00C573E2" w:rsidRPr="003F30DB" w:rsidRDefault="00C573E2" w:rsidP="00EC763B">
      <w:pPr>
        <w:autoSpaceDE w:val="0"/>
        <w:autoSpaceDN w:val="0"/>
        <w:adjustRightInd w:val="0"/>
        <w:snapToGrid w:val="0"/>
        <w:spacing w:line="360" w:lineRule="auto"/>
        <w:rPr>
          <w:rFonts w:ascii="Book Antiqua" w:hAnsi="Book Antiqua"/>
          <w:sz w:val="24"/>
          <w:szCs w:val="24"/>
        </w:rPr>
      </w:pPr>
    </w:p>
    <w:p w:rsidR="008C5E2A" w:rsidRDefault="008C5E2A" w:rsidP="00EC763B">
      <w:pPr>
        <w:autoSpaceDE w:val="0"/>
        <w:autoSpaceDN w:val="0"/>
        <w:adjustRightInd w:val="0"/>
        <w:snapToGrid w:val="0"/>
        <w:spacing w:line="360" w:lineRule="auto"/>
        <w:rPr>
          <w:rFonts w:ascii="Book Antiqua" w:hAnsi="Book Antiqua"/>
          <w:noProof/>
          <w:sz w:val="24"/>
          <w:szCs w:val="24"/>
        </w:rPr>
      </w:pPr>
      <w:r>
        <w:rPr>
          <w:rFonts w:ascii="Book Antiqua" w:hAnsi="Book Antiqua"/>
          <w:noProof/>
          <w:sz w:val="24"/>
          <w:szCs w:val="24"/>
        </w:rPr>
        <w:br w:type="page"/>
      </w:r>
    </w:p>
    <w:p w:rsidR="00C573E2" w:rsidRDefault="00E43403" w:rsidP="00EC763B">
      <w:pPr>
        <w:autoSpaceDE w:val="0"/>
        <w:autoSpaceDN w:val="0"/>
        <w:adjustRightInd w:val="0"/>
        <w:snapToGrid w:val="0"/>
        <w:spacing w:line="360" w:lineRule="auto"/>
        <w:rPr>
          <w:rFonts w:ascii="Book Antiqua" w:hAnsi="Book Antiqua"/>
          <w:sz w:val="24"/>
          <w:szCs w:val="24"/>
        </w:rPr>
      </w:pPr>
      <w:r>
        <w:rPr>
          <w:rFonts w:ascii="Book Antiqua" w:hAnsi="Book Antiqua"/>
          <w:noProof/>
          <w:sz w:val="24"/>
          <w:szCs w:val="24"/>
        </w:rPr>
        <w:lastRenderedPageBreak/>
        <w:drawing>
          <wp:inline distT="0" distB="0" distL="0" distR="0" wp14:anchorId="4631B720" wp14:editId="7C4B142C">
            <wp:extent cx="2458720" cy="1923415"/>
            <wp:effectExtent l="0" t="0" r="0" b="0"/>
            <wp:docPr id="5" name="图片 5" descr="C:\Users\Administrator\Desktop\24393\24393-Figures\Figure 2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24393\24393-Figures\Figure 2A.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58720" cy="1923415"/>
                    </a:xfrm>
                    <a:prstGeom prst="rect">
                      <a:avLst/>
                    </a:prstGeom>
                    <a:noFill/>
                    <a:ln>
                      <a:noFill/>
                    </a:ln>
                  </pic:spPr>
                </pic:pic>
              </a:graphicData>
            </a:graphic>
          </wp:inline>
        </w:drawing>
      </w:r>
      <w:r>
        <w:rPr>
          <w:rFonts w:ascii="Book Antiqua" w:hAnsi="Book Antiqua" w:hint="eastAsia"/>
          <w:sz w:val="24"/>
          <w:szCs w:val="24"/>
        </w:rPr>
        <w:t xml:space="preserve"> </w:t>
      </w:r>
      <w:r>
        <w:rPr>
          <w:rFonts w:ascii="Book Antiqua" w:hAnsi="Book Antiqua"/>
          <w:noProof/>
          <w:sz w:val="24"/>
          <w:szCs w:val="24"/>
        </w:rPr>
        <w:drawing>
          <wp:inline distT="0" distB="0" distL="0" distR="0" wp14:anchorId="6751DC1C" wp14:editId="4A760F3D">
            <wp:extent cx="2458720" cy="1923415"/>
            <wp:effectExtent l="0" t="0" r="0" b="0"/>
            <wp:docPr id="6" name="图片 6" descr="C:\Users\Administrator\Desktop\24393\24393-Figures\Figure 2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24393\24393-Figures\Figure 2B.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58720" cy="1923415"/>
                    </a:xfrm>
                    <a:prstGeom prst="rect">
                      <a:avLst/>
                    </a:prstGeom>
                    <a:noFill/>
                    <a:ln>
                      <a:noFill/>
                    </a:ln>
                  </pic:spPr>
                </pic:pic>
              </a:graphicData>
            </a:graphic>
          </wp:inline>
        </w:drawing>
      </w:r>
    </w:p>
    <w:p w:rsidR="00E43403" w:rsidRPr="003F30DB" w:rsidRDefault="00E43403" w:rsidP="00EC763B">
      <w:pPr>
        <w:autoSpaceDE w:val="0"/>
        <w:autoSpaceDN w:val="0"/>
        <w:adjustRightInd w:val="0"/>
        <w:snapToGrid w:val="0"/>
        <w:spacing w:line="360" w:lineRule="auto"/>
        <w:rPr>
          <w:rFonts w:ascii="Book Antiqua" w:hAnsi="Book Antiqua"/>
          <w:sz w:val="24"/>
          <w:szCs w:val="24"/>
        </w:rPr>
      </w:pPr>
      <w:r>
        <w:rPr>
          <w:rFonts w:ascii="Book Antiqua" w:hAnsi="Book Antiqua"/>
          <w:noProof/>
          <w:sz w:val="24"/>
          <w:szCs w:val="24"/>
        </w:rPr>
        <w:drawing>
          <wp:inline distT="0" distB="0" distL="0" distR="0" wp14:anchorId="2E3374AC" wp14:editId="070FB857">
            <wp:extent cx="2458720" cy="1923415"/>
            <wp:effectExtent l="0" t="0" r="0" b="0"/>
            <wp:docPr id="7" name="图片 7" descr="C:\Users\Administrator\Desktop\24393\24393-Figures\Figure 2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24393\24393-Figures\Figure 2C.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58720" cy="1923415"/>
                    </a:xfrm>
                    <a:prstGeom prst="rect">
                      <a:avLst/>
                    </a:prstGeom>
                    <a:noFill/>
                    <a:ln>
                      <a:noFill/>
                    </a:ln>
                  </pic:spPr>
                </pic:pic>
              </a:graphicData>
            </a:graphic>
          </wp:inline>
        </w:drawing>
      </w:r>
      <w:r>
        <w:rPr>
          <w:rFonts w:ascii="Book Antiqua" w:hAnsi="Book Antiqua" w:hint="eastAsia"/>
          <w:sz w:val="24"/>
          <w:szCs w:val="24"/>
        </w:rPr>
        <w:t xml:space="preserve"> </w:t>
      </w:r>
      <w:r>
        <w:rPr>
          <w:rFonts w:ascii="Book Antiqua" w:hAnsi="Book Antiqua"/>
          <w:noProof/>
          <w:sz w:val="24"/>
          <w:szCs w:val="24"/>
        </w:rPr>
        <w:drawing>
          <wp:inline distT="0" distB="0" distL="0" distR="0" wp14:anchorId="011F8A85" wp14:editId="3211CA89">
            <wp:extent cx="2458720" cy="1923415"/>
            <wp:effectExtent l="0" t="0" r="0" b="0"/>
            <wp:docPr id="8" name="图片 8" descr="C:\Users\Administrator\Desktop\24393\24393-Figures\Figure 2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24393\24393-Figures\Figure 2D.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58720" cy="1923415"/>
                    </a:xfrm>
                    <a:prstGeom prst="rect">
                      <a:avLst/>
                    </a:prstGeom>
                    <a:noFill/>
                    <a:ln>
                      <a:noFill/>
                    </a:ln>
                  </pic:spPr>
                </pic:pic>
              </a:graphicData>
            </a:graphic>
          </wp:inline>
        </w:drawing>
      </w:r>
    </w:p>
    <w:p w:rsidR="00C573E2" w:rsidRPr="003F30DB" w:rsidRDefault="00C573E2" w:rsidP="00EC763B">
      <w:pPr>
        <w:autoSpaceDE w:val="0"/>
        <w:autoSpaceDN w:val="0"/>
        <w:adjustRightInd w:val="0"/>
        <w:snapToGrid w:val="0"/>
        <w:spacing w:line="360" w:lineRule="auto"/>
        <w:rPr>
          <w:rFonts w:ascii="Book Antiqua" w:hAnsi="Book Antiqua" w:cs="AdvPAEAF"/>
          <w:color w:val="231F20"/>
          <w:kern w:val="0"/>
          <w:sz w:val="24"/>
          <w:szCs w:val="24"/>
        </w:rPr>
      </w:pPr>
      <w:r w:rsidRPr="00C05A32">
        <w:rPr>
          <w:rFonts w:ascii="Book Antiqua" w:hAnsi="Book Antiqua" w:cs="AdvPAEAF"/>
          <w:b/>
          <w:color w:val="231F20"/>
          <w:kern w:val="0"/>
          <w:sz w:val="24"/>
          <w:szCs w:val="24"/>
        </w:rPr>
        <w:t xml:space="preserve">Figure 2 </w:t>
      </w:r>
      <w:r w:rsidR="00C05A32" w:rsidRPr="00C05A32">
        <w:rPr>
          <w:rFonts w:ascii="Book Antiqua" w:hAnsi="Book Antiqua" w:cs="Arial"/>
          <w:b/>
          <w:color w:val="333333"/>
          <w:sz w:val="24"/>
          <w:szCs w:val="24"/>
          <w:shd w:val="clear" w:color="auto" w:fill="FFFFFF"/>
        </w:rPr>
        <w:t>Magnetic resonance imaging</w:t>
      </w:r>
      <w:r w:rsidR="00C05A32" w:rsidRPr="00C05A32">
        <w:rPr>
          <w:rFonts w:ascii="Book Antiqua" w:hAnsi="Book Antiqua"/>
          <w:b/>
          <w:sz w:val="24"/>
          <w:szCs w:val="24"/>
        </w:rPr>
        <w:t xml:space="preserve"> </w:t>
      </w:r>
      <w:r w:rsidRPr="00C05A32">
        <w:rPr>
          <w:rFonts w:ascii="Book Antiqua" w:hAnsi="Book Antiqua"/>
          <w:b/>
          <w:sz w:val="24"/>
          <w:szCs w:val="24"/>
        </w:rPr>
        <w:t>manifestation of the female patient</w:t>
      </w:r>
      <w:r w:rsidR="00DD605C" w:rsidRPr="00C05A32">
        <w:rPr>
          <w:rFonts w:ascii="Book Antiqua" w:hAnsi="Book Antiqua" w:cs="AdvPAEAF"/>
          <w:b/>
          <w:color w:val="231F20"/>
          <w:kern w:val="0"/>
          <w:sz w:val="24"/>
          <w:szCs w:val="24"/>
        </w:rPr>
        <w:t>.</w:t>
      </w:r>
      <w:r w:rsidRPr="003F30DB">
        <w:rPr>
          <w:rFonts w:ascii="Book Antiqua" w:hAnsi="Book Antiqua" w:cs="AdvPAEAF"/>
          <w:color w:val="231F20"/>
          <w:kern w:val="0"/>
          <w:sz w:val="24"/>
          <w:szCs w:val="24"/>
        </w:rPr>
        <w:t xml:space="preserve"> The tumor had clear boundaries and showed high signal on T2WI</w:t>
      </w:r>
      <w:r w:rsidR="001B64B0">
        <w:rPr>
          <w:rFonts w:ascii="Book Antiqua" w:hAnsi="Book Antiqua"/>
          <w:sz w:val="24"/>
          <w:szCs w:val="24"/>
        </w:rPr>
        <w:t xml:space="preserve"> (</w:t>
      </w:r>
      <w:r w:rsidRPr="003F30DB">
        <w:rPr>
          <w:rFonts w:ascii="Book Antiqua" w:hAnsi="Book Antiqua"/>
          <w:sz w:val="24"/>
          <w:szCs w:val="24"/>
        </w:rPr>
        <w:t xml:space="preserve">A, black arrow) and low signal on </w:t>
      </w:r>
      <w:r w:rsidRPr="003F30DB">
        <w:rPr>
          <w:rFonts w:ascii="Book Antiqua" w:hAnsi="Book Antiqua" w:cs="AdvPAEAF"/>
          <w:color w:val="231F20"/>
          <w:kern w:val="0"/>
          <w:sz w:val="24"/>
          <w:szCs w:val="24"/>
        </w:rPr>
        <w:t>plain phase</w:t>
      </w:r>
      <w:r w:rsidR="001B64B0">
        <w:rPr>
          <w:rFonts w:ascii="Book Antiqua" w:hAnsi="Book Antiqua"/>
          <w:sz w:val="24"/>
          <w:szCs w:val="24"/>
        </w:rPr>
        <w:t xml:space="preserve"> (</w:t>
      </w:r>
      <w:r w:rsidR="00C05A32">
        <w:rPr>
          <w:rFonts w:ascii="Book Antiqua" w:hAnsi="Book Antiqua"/>
          <w:sz w:val="24"/>
          <w:szCs w:val="24"/>
        </w:rPr>
        <w:t>B)</w:t>
      </w:r>
      <w:r w:rsidRPr="003F30DB">
        <w:rPr>
          <w:rFonts w:ascii="Book Antiqua" w:hAnsi="Book Antiqua"/>
          <w:sz w:val="24"/>
          <w:szCs w:val="24"/>
        </w:rPr>
        <w:t xml:space="preserve">; </w:t>
      </w:r>
      <w:proofErr w:type="spellStart"/>
      <w:r w:rsidRPr="003F30DB">
        <w:rPr>
          <w:rFonts w:ascii="Book Antiqua" w:hAnsi="Book Antiqua" w:cs="AdvPAEAF"/>
          <w:color w:val="231F20"/>
          <w:kern w:val="0"/>
          <w:sz w:val="24"/>
          <w:szCs w:val="24"/>
        </w:rPr>
        <w:t>Hyperenhancement</w:t>
      </w:r>
      <w:proofErr w:type="spellEnd"/>
      <w:r w:rsidRPr="003F30DB">
        <w:rPr>
          <w:rFonts w:ascii="Book Antiqua" w:hAnsi="Book Antiqua" w:cs="AdvPAEAF"/>
          <w:color w:val="231F20"/>
          <w:kern w:val="0"/>
          <w:sz w:val="24"/>
          <w:szCs w:val="24"/>
        </w:rPr>
        <w:t xml:space="preserve"> in the arterial phase</w:t>
      </w:r>
      <w:r w:rsidR="001B64B0">
        <w:rPr>
          <w:rFonts w:ascii="Book Antiqua" w:hAnsi="Book Antiqua" w:cs="AdvPAEAF"/>
          <w:color w:val="231F20"/>
          <w:kern w:val="0"/>
          <w:sz w:val="24"/>
          <w:szCs w:val="24"/>
        </w:rPr>
        <w:t xml:space="preserve"> (</w:t>
      </w:r>
      <w:r w:rsidRPr="003F30DB">
        <w:rPr>
          <w:rFonts w:ascii="Book Antiqua" w:hAnsi="Book Antiqua" w:cs="AdvPAEAF"/>
          <w:color w:val="231F20"/>
          <w:kern w:val="0"/>
          <w:sz w:val="24"/>
          <w:szCs w:val="24"/>
        </w:rPr>
        <w:t xml:space="preserve">C) and </w:t>
      </w:r>
      <w:r w:rsidR="003649E0" w:rsidRPr="003F30DB">
        <w:rPr>
          <w:rFonts w:ascii="Book Antiqua" w:hAnsi="Book Antiqua" w:cs="AdvPAEAF"/>
          <w:color w:val="231F20"/>
          <w:kern w:val="0"/>
          <w:sz w:val="24"/>
          <w:szCs w:val="24"/>
        </w:rPr>
        <w:t>delayed</w:t>
      </w:r>
      <w:r w:rsidRPr="003F30DB">
        <w:rPr>
          <w:rFonts w:ascii="Book Antiqua" w:hAnsi="Book Antiqua" w:cs="AdvPAEAF"/>
          <w:color w:val="231F20"/>
          <w:kern w:val="0"/>
          <w:sz w:val="24"/>
          <w:szCs w:val="24"/>
        </w:rPr>
        <w:t xml:space="preserve"> phase</w:t>
      </w:r>
      <w:r w:rsidR="001B64B0">
        <w:rPr>
          <w:rFonts w:ascii="Book Antiqua" w:hAnsi="Book Antiqua" w:cs="AdvPAEAF"/>
          <w:color w:val="231F20"/>
          <w:kern w:val="0"/>
          <w:sz w:val="24"/>
          <w:szCs w:val="24"/>
        </w:rPr>
        <w:t xml:space="preserve"> (</w:t>
      </w:r>
      <w:r w:rsidRPr="003F30DB">
        <w:rPr>
          <w:rFonts w:ascii="Book Antiqua" w:hAnsi="Book Antiqua" w:cs="AdvPAEAF"/>
          <w:color w:val="231F20"/>
          <w:kern w:val="0"/>
          <w:sz w:val="24"/>
          <w:szCs w:val="24"/>
        </w:rPr>
        <w:t>D) refers to obviously tumor enhanced and the signal intensity higher than normal liver tissue.</w:t>
      </w:r>
    </w:p>
    <w:p w:rsidR="00C573E2" w:rsidRPr="003F30DB" w:rsidRDefault="00C573E2" w:rsidP="00EC763B">
      <w:pPr>
        <w:autoSpaceDE w:val="0"/>
        <w:autoSpaceDN w:val="0"/>
        <w:adjustRightInd w:val="0"/>
        <w:snapToGrid w:val="0"/>
        <w:spacing w:line="360" w:lineRule="auto"/>
        <w:rPr>
          <w:rFonts w:ascii="Book Antiqua" w:hAnsi="Book Antiqua"/>
          <w:sz w:val="24"/>
          <w:szCs w:val="24"/>
        </w:rPr>
      </w:pPr>
    </w:p>
    <w:p w:rsidR="00E43403" w:rsidRDefault="00E43403" w:rsidP="00EC763B">
      <w:pPr>
        <w:autoSpaceDE w:val="0"/>
        <w:autoSpaceDN w:val="0"/>
        <w:adjustRightInd w:val="0"/>
        <w:snapToGrid w:val="0"/>
        <w:spacing w:line="360" w:lineRule="auto"/>
        <w:rPr>
          <w:rFonts w:ascii="Book Antiqua" w:hAnsi="Book Antiqua"/>
          <w:sz w:val="24"/>
          <w:szCs w:val="24"/>
        </w:rPr>
      </w:pPr>
      <w:r>
        <w:rPr>
          <w:rFonts w:ascii="Book Antiqua" w:hAnsi="Book Antiqua"/>
          <w:sz w:val="24"/>
          <w:szCs w:val="24"/>
        </w:rPr>
        <w:br w:type="page"/>
      </w:r>
    </w:p>
    <w:p w:rsidR="00C573E2" w:rsidRDefault="00C800EF" w:rsidP="00EC763B">
      <w:pPr>
        <w:autoSpaceDE w:val="0"/>
        <w:autoSpaceDN w:val="0"/>
        <w:adjustRightInd w:val="0"/>
        <w:snapToGrid w:val="0"/>
        <w:spacing w:line="360" w:lineRule="auto"/>
        <w:rPr>
          <w:rFonts w:ascii="Book Antiqua" w:hAnsi="Book Antiqua"/>
          <w:sz w:val="24"/>
          <w:szCs w:val="24"/>
        </w:rPr>
      </w:pPr>
      <w:r>
        <w:rPr>
          <w:rFonts w:ascii="Book Antiqua" w:hAnsi="Book Antiqua"/>
          <w:noProof/>
          <w:sz w:val="24"/>
          <w:szCs w:val="24"/>
        </w:rPr>
        <w:lastRenderedPageBreak/>
        <w:drawing>
          <wp:inline distT="0" distB="0" distL="0" distR="0" wp14:anchorId="6F93C8C7" wp14:editId="138A6BED">
            <wp:extent cx="2458720" cy="1923415"/>
            <wp:effectExtent l="0" t="0" r="0" b="0"/>
            <wp:docPr id="9" name="图片 9" descr="C:\Users\Administrator\Desktop\24393\24393-Figures\Figure 3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24393\24393-Figures\Figure 3A.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58720" cy="1923415"/>
                    </a:xfrm>
                    <a:prstGeom prst="rect">
                      <a:avLst/>
                    </a:prstGeom>
                    <a:noFill/>
                    <a:ln>
                      <a:noFill/>
                    </a:ln>
                  </pic:spPr>
                </pic:pic>
              </a:graphicData>
            </a:graphic>
          </wp:inline>
        </w:drawing>
      </w:r>
      <w:r>
        <w:rPr>
          <w:rFonts w:ascii="Book Antiqua" w:hAnsi="Book Antiqua" w:hint="eastAsia"/>
          <w:sz w:val="24"/>
          <w:szCs w:val="24"/>
        </w:rPr>
        <w:t xml:space="preserve"> </w:t>
      </w:r>
      <w:r>
        <w:rPr>
          <w:rFonts w:ascii="Book Antiqua" w:hAnsi="Book Antiqua"/>
          <w:noProof/>
          <w:sz w:val="24"/>
          <w:szCs w:val="24"/>
        </w:rPr>
        <w:drawing>
          <wp:inline distT="0" distB="0" distL="0" distR="0" wp14:anchorId="405B14ED" wp14:editId="013E99EC">
            <wp:extent cx="2458720" cy="1923415"/>
            <wp:effectExtent l="0" t="0" r="0" b="0"/>
            <wp:docPr id="10" name="图片 10" descr="C:\Users\Administrator\Desktop\24393\24393-Figures\Figure 3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24393\24393-Figures\Figure 3B.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58720" cy="1923415"/>
                    </a:xfrm>
                    <a:prstGeom prst="rect">
                      <a:avLst/>
                    </a:prstGeom>
                    <a:noFill/>
                    <a:ln>
                      <a:noFill/>
                    </a:ln>
                  </pic:spPr>
                </pic:pic>
              </a:graphicData>
            </a:graphic>
          </wp:inline>
        </w:drawing>
      </w:r>
      <w:r>
        <w:rPr>
          <w:rFonts w:ascii="Book Antiqua" w:hAnsi="Book Antiqua" w:hint="eastAsia"/>
          <w:sz w:val="24"/>
          <w:szCs w:val="24"/>
        </w:rPr>
        <w:t xml:space="preserve"> </w:t>
      </w:r>
    </w:p>
    <w:p w:rsidR="00C800EF" w:rsidRDefault="00C800EF" w:rsidP="00EC763B">
      <w:pPr>
        <w:autoSpaceDE w:val="0"/>
        <w:autoSpaceDN w:val="0"/>
        <w:adjustRightInd w:val="0"/>
        <w:snapToGrid w:val="0"/>
        <w:spacing w:line="360" w:lineRule="auto"/>
        <w:rPr>
          <w:rFonts w:ascii="Book Antiqua" w:hAnsi="Book Antiqua"/>
          <w:sz w:val="24"/>
          <w:szCs w:val="24"/>
        </w:rPr>
      </w:pPr>
      <w:r>
        <w:rPr>
          <w:rFonts w:ascii="Book Antiqua" w:hAnsi="Book Antiqua"/>
          <w:noProof/>
          <w:sz w:val="24"/>
          <w:szCs w:val="24"/>
        </w:rPr>
        <w:drawing>
          <wp:inline distT="0" distB="0" distL="0" distR="0" wp14:anchorId="59A3B3B2" wp14:editId="7831A002">
            <wp:extent cx="2458720" cy="1923415"/>
            <wp:effectExtent l="0" t="0" r="0" b="0"/>
            <wp:docPr id="11" name="图片 11" descr="C:\Users\Administrator\Desktop\24393\24393-Figures\Figure 3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esktop\24393\24393-Figures\Figure 3C.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58720" cy="1923415"/>
                    </a:xfrm>
                    <a:prstGeom prst="rect">
                      <a:avLst/>
                    </a:prstGeom>
                    <a:noFill/>
                    <a:ln>
                      <a:noFill/>
                    </a:ln>
                  </pic:spPr>
                </pic:pic>
              </a:graphicData>
            </a:graphic>
          </wp:inline>
        </w:drawing>
      </w:r>
      <w:r>
        <w:rPr>
          <w:rFonts w:ascii="Book Antiqua" w:hAnsi="Book Antiqua" w:hint="eastAsia"/>
          <w:sz w:val="24"/>
          <w:szCs w:val="24"/>
        </w:rPr>
        <w:t xml:space="preserve"> </w:t>
      </w:r>
      <w:r>
        <w:rPr>
          <w:rFonts w:ascii="Book Antiqua" w:hAnsi="Book Antiqua"/>
          <w:noProof/>
          <w:sz w:val="24"/>
          <w:szCs w:val="24"/>
        </w:rPr>
        <w:drawing>
          <wp:inline distT="0" distB="0" distL="0" distR="0" wp14:anchorId="22D46B0F" wp14:editId="4A1BDB5E">
            <wp:extent cx="2458720" cy="1923415"/>
            <wp:effectExtent l="0" t="0" r="0" b="0"/>
            <wp:docPr id="12" name="图片 12" descr="C:\Users\Administrator\Desktop\24393\24393-Figures\Figure 3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esktop\24393\24393-Figures\Figure 3D.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58720" cy="1923415"/>
                    </a:xfrm>
                    <a:prstGeom prst="rect">
                      <a:avLst/>
                    </a:prstGeom>
                    <a:noFill/>
                    <a:ln>
                      <a:noFill/>
                    </a:ln>
                  </pic:spPr>
                </pic:pic>
              </a:graphicData>
            </a:graphic>
          </wp:inline>
        </w:drawing>
      </w:r>
    </w:p>
    <w:p w:rsidR="00C800EF" w:rsidRPr="003F30DB" w:rsidRDefault="00C800EF" w:rsidP="00EC763B">
      <w:pPr>
        <w:autoSpaceDE w:val="0"/>
        <w:autoSpaceDN w:val="0"/>
        <w:adjustRightInd w:val="0"/>
        <w:snapToGrid w:val="0"/>
        <w:spacing w:line="360" w:lineRule="auto"/>
        <w:rPr>
          <w:rFonts w:ascii="Book Antiqua" w:hAnsi="Book Antiqua"/>
          <w:sz w:val="24"/>
          <w:szCs w:val="24"/>
        </w:rPr>
      </w:pPr>
      <w:r>
        <w:rPr>
          <w:rFonts w:ascii="Book Antiqua" w:hAnsi="Book Antiqua"/>
          <w:noProof/>
          <w:sz w:val="24"/>
          <w:szCs w:val="24"/>
        </w:rPr>
        <w:drawing>
          <wp:inline distT="0" distB="0" distL="0" distR="0" wp14:anchorId="29BB727A" wp14:editId="1723772F">
            <wp:extent cx="2458720" cy="1923415"/>
            <wp:effectExtent l="0" t="0" r="0" b="0"/>
            <wp:docPr id="13" name="图片 13" descr="C:\Users\Administrator\Desktop\24393\24393-Figures\Figure 3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Desktop\24393\24393-Figures\Figure 3E.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58720" cy="1923415"/>
                    </a:xfrm>
                    <a:prstGeom prst="rect">
                      <a:avLst/>
                    </a:prstGeom>
                    <a:noFill/>
                    <a:ln>
                      <a:noFill/>
                    </a:ln>
                  </pic:spPr>
                </pic:pic>
              </a:graphicData>
            </a:graphic>
          </wp:inline>
        </w:drawing>
      </w:r>
      <w:r>
        <w:rPr>
          <w:rFonts w:ascii="Book Antiqua" w:hAnsi="Book Antiqua" w:hint="eastAsia"/>
          <w:sz w:val="24"/>
          <w:szCs w:val="24"/>
        </w:rPr>
        <w:t xml:space="preserve"> </w:t>
      </w:r>
      <w:r>
        <w:rPr>
          <w:rFonts w:ascii="Book Antiqua" w:hAnsi="Book Antiqua"/>
          <w:noProof/>
          <w:sz w:val="24"/>
          <w:szCs w:val="24"/>
        </w:rPr>
        <w:drawing>
          <wp:inline distT="0" distB="0" distL="0" distR="0" wp14:anchorId="469FF6C7" wp14:editId="01CB0CAF">
            <wp:extent cx="2458720" cy="1923415"/>
            <wp:effectExtent l="0" t="0" r="0" b="0"/>
            <wp:docPr id="14" name="图片 14" descr="C:\Users\Administrator\Desktop\24393\24393-Figures\Figure 3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Desktop\24393\24393-Figures\Figure 3F.t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58720" cy="1923415"/>
                    </a:xfrm>
                    <a:prstGeom prst="rect">
                      <a:avLst/>
                    </a:prstGeom>
                    <a:noFill/>
                    <a:ln>
                      <a:noFill/>
                    </a:ln>
                  </pic:spPr>
                </pic:pic>
              </a:graphicData>
            </a:graphic>
          </wp:inline>
        </w:drawing>
      </w:r>
    </w:p>
    <w:p w:rsidR="00C573E2" w:rsidRPr="003F30DB" w:rsidRDefault="00C573E2" w:rsidP="00EC763B">
      <w:pPr>
        <w:autoSpaceDE w:val="0"/>
        <w:autoSpaceDN w:val="0"/>
        <w:adjustRightInd w:val="0"/>
        <w:snapToGrid w:val="0"/>
        <w:spacing w:line="360" w:lineRule="auto"/>
        <w:rPr>
          <w:rFonts w:ascii="Book Antiqua" w:hAnsi="Book Antiqua"/>
          <w:sz w:val="24"/>
          <w:szCs w:val="24"/>
        </w:rPr>
      </w:pPr>
      <w:r w:rsidRPr="00E43403">
        <w:rPr>
          <w:rFonts w:ascii="Book Antiqua" w:hAnsi="Book Antiqua"/>
          <w:b/>
          <w:sz w:val="24"/>
          <w:szCs w:val="24"/>
        </w:rPr>
        <w:t xml:space="preserve">Figure 3 Histology of </w:t>
      </w:r>
      <w:r w:rsidR="00E43403" w:rsidRPr="00E43403">
        <w:rPr>
          <w:rFonts w:ascii="Book Antiqua" w:hAnsi="Book Antiqua"/>
          <w:b/>
          <w:sz w:val="24"/>
          <w:szCs w:val="24"/>
        </w:rPr>
        <w:t xml:space="preserve">hepatic epithelioid </w:t>
      </w:r>
      <w:proofErr w:type="spellStart"/>
      <w:r w:rsidR="00E43403" w:rsidRPr="00E43403">
        <w:rPr>
          <w:rFonts w:ascii="Book Antiqua" w:hAnsi="Book Antiqua"/>
          <w:b/>
          <w:sz w:val="24"/>
          <w:szCs w:val="24"/>
        </w:rPr>
        <w:t>angiomyolipoma</w:t>
      </w:r>
      <w:proofErr w:type="spellEnd"/>
      <w:r w:rsidRPr="00E43403">
        <w:rPr>
          <w:rFonts w:ascii="Book Antiqua" w:hAnsi="Book Antiqua"/>
          <w:b/>
          <w:sz w:val="24"/>
          <w:szCs w:val="24"/>
        </w:rPr>
        <w:t>.</w:t>
      </w:r>
      <w:r w:rsidRPr="003F30DB">
        <w:rPr>
          <w:rFonts w:ascii="Book Antiqua" w:hAnsi="Book Antiqua"/>
          <w:sz w:val="24"/>
          <w:szCs w:val="24"/>
        </w:rPr>
        <w:t xml:space="preserve"> A</w:t>
      </w:r>
      <w:r w:rsidR="00E43403">
        <w:rPr>
          <w:rFonts w:ascii="Book Antiqua" w:hAnsi="Book Antiqua" w:hint="eastAsia"/>
          <w:sz w:val="24"/>
          <w:szCs w:val="24"/>
        </w:rPr>
        <w:t>:</w:t>
      </w:r>
      <w:r w:rsidRPr="003F30DB">
        <w:rPr>
          <w:rFonts w:ascii="Book Antiqua" w:hAnsi="Book Antiqua"/>
          <w:sz w:val="24"/>
          <w:szCs w:val="24"/>
        </w:rPr>
        <w:t xml:space="preserve"> The tumor comprised of sheets of large polygonal cells with abundant granular eosinophilic cytoplasm</w:t>
      </w:r>
      <w:r w:rsidR="001B64B0">
        <w:rPr>
          <w:rFonts w:ascii="Book Antiqua" w:hAnsi="Book Antiqua"/>
          <w:sz w:val="24"/>
          <w:szCs w:val="24"/>
        </w:rPr>
        <w:t xml:space="preserve"> (</w:t>
      </w:r>
      <w:r w:rsidR="00E43403">
        <w:rPr>
          <w:rFonts w:ascii="Book Antiqua" w:hAnsi="Book Antiqua"/>
          <w:sz w:val="24"/>
          <w:szCs w:val="24"/>
        </w:rPr>
        <w:t>H</w:t>
      </w:r>
      <w:r w:rsidRPr="003F30DB">
        <w:rPr>
          <w:rFonts w:ascii="Book Antiqua" w:hAnsi="Book Antiqua"/>
          <w:sz w:val="24"/>
          <w:szCs w:val="24"/>
        </w:rPr>
        <w:t>E, ×</w:t>
      </w:r>
      <w:r w:rsidR="00E43403">
        <w:rPr>
          <w:rFonts w:ascii="Book Antiqua" w:hAnsi="Book Antiqua" w:hint="eastAsia"/>
          <w:sz w:val="24"/>
          <w:szCs w:val="24"/>
        </w:rPr>
        <w:t xml:space="preserve"> </w:t>
      </w:r>
      <w:r w:rsidRPr="003F30DB">
        <w:rPr>
          <w:rFonts w:ascii="Book Antiqua" w:hAnsi="Book Antiqua"/>
          <w:sz w:val="24"/>
          <w:szCs w:val="24"/>
        </w:rPr>
        <w:t>200); B</w:t>
      </w:r>
      <w:r w:rsidR="00E43403">
        <w:rPr>
          <w:rFonts w:ascii="Book Antiqua" w:hAnsi="Book Antiqua" w:hint="eastAsia"/>
          <w:sz w:val="24"/>
          <w:szCs w:val="24"/>
        </w:rPr>
        <w:t>:</w:t>
      </w:r>
      <w:r w:rsidRPr="003F30DB">
        <w:rPr>
          <w:rFonts w:ascii="Book Antiqua" w:hAnsi="Book Antiqua"/>
          <w:sz w:val="24"/>
          <w:szCs w:val="24"/>
        </w:rPr>
        <w:t xml:space="preserve"> The t</w:t>
      </w:r>
      <w:r w:rsidR="0016585A" w:rsidRPr="003F30DB">
        <w:rPr>
          <w:rFonts w:ascii="Book Antiqua" w:hAnsi="Book Antiqua"/>
          <w:sz w:val="24"/>
          <w:szCs w:val="24"/>
        </w:rPr>
        <w:t>umor cells were arranged radial</w:t>
      </w:r>
      <w:r w:rsidRPr="003F30DB">
        <w:rPr>
          <w:rFonts w:ascii="Book Antiqua" w:hAnsi="Book Antiqua"/>
          <w:sz w:val="24"/>
          <w:szCs w:val="24"/>
        </w:rPr>
        <w:t xml:space="preserve"> around blood vessels</w:t>
      </w:r>
      <w:r w:rsidR="001B64B0">
        <w:rPr>
          <w:rFonts w:ascii="Book Antiqua" w:hAnsi="Book Antiqua"/>
          <w:sz w:val="24"/>
          <w:szCs w:val="24"/>
        </w:rPr>
        <w:t xml:space="preserve"> (</w:t>
      </w:r>
      <w:r w:rsidR="00E43403">
        <w:rPr>
          <w:rFonts w:ascii="Book Antiqua" w:hAnsi="Book Antiqua"/>
          <w:sz w:val="24"/>
          <w:szCs w:val="24"/>
        </w:rPr>
        <w:t>H</w:t>
      </w:r>
      <w:r w:rsidRPr="003F30DB">
        <w:rPr>
          <w:rFonts w:ascii="Book Antiqua" w:hAnsi="Book Antiqua"/>
          <w:sz w:val="24"/>
          <w:szCs w:val="24"/>
        </w:rPr>
        <w:t>E, ×</w:t>
      </w:r>
      <w:r w:rsidR="00E43403">
        <w:rPr>
          <w:rFonts w:ascii="Book Antiqua" w:hAnsi="Book Antiqua" w:hint="eastAsia"/>
          <w:sz w:val="24"/>
          <w:szCs w:val="24"/>
        </w:rPr>
        <w:t xml:space="preserve"> </w:t>
      </w:r>
      <w:r w:rsidRPr="003F30DB">
        <w:rPr>
          <w:rFonts w:ascii="Book Antiqua" w:hAnsi="Book Antiqua"/>
          <w:sz w:val="24"/>
          <w:szCs w:val="24"/>
        </w:rPr>
        <w:t>4</w:t>
      </w:r>
      <w:r w:rsidR="00E43403">
        <w:rPr>
          <w:rFonts w:ascii="Book Antiqua" w:hAnsi="Book Antiqua"/>
          <w:sz w:val="24"/>
          <w:szCs w:val="24"/>
        </w:rPr>
        <w:t>0)</w:t>
      </w:r>
      <w:r w:rsidRPr="003F30DB">
        <w:rPr>
          <w:rFonts w:ascii="Book Antiqua" w:hAnsi="Book Antiqua"/>
          <w:sz w:val="24"/>
          <w:szCs w:val="24"/>
        </w:rPr>
        <w:t>; Microscopic features signifying aggressive behavior were observed: C</w:t>
      </w:r>
      <w:r w:rsidR="00E43403">
        <w:rPr>
          <w:rFonts w:ascii="Book Antiqua" w:hAnsi="Book Antiqua" w:hint="eastAsia"/>
          <w:sz w:val="24"/>
          <w:szCs w:val="24"/>
        </w:rPr>
        <w:t>:</w:t>
      </w:r>
      <w:r w:rsidR="003649E0" w:rsidRPr="003F30DB">
        <w:rPr>
          <w:rFonts w:ascii="Book Antiqua" w:hAnsi="Book Antiqua"/>
          <w:sz w:val="24"/>
          <w:szCs w:val="24"/>
        </w:rPr>
        <w:t xml:space="preserve"> </w:t>
      </w:r>
      <w:proofErr w:type="spellStart"/>
      <w:r w:rsidRPr="003F30DB">
        <w:rPr>
          <w:rFonts w:ascii="Book Antiqua" w:hAnsi="Book Antiqua"/>
          <w:sz w:val="24"/>
          <w:szCs w:val="24"/>
        </w:rPr>
        <w:lastRenderedPageBreak/>
        <w:t>Cytologic</w:t>
      </w:r>
      <w:proofErr w:type="spellEnd"/>
      <w:r w:rsidRPr="003F30DB">
        <w:rPr>
          <w:rFonts w:ascii="Book Antiqua" w:hAnsi="Book Antiqua"/>
          <w:sz w:val="24"/>
          <w:szCs w:val="24"/>
        </w:rPr>
        <w:t xml:space="preserve"> atypia</w:t>
      </w:r>
      <w:r w:rsidR="001B64B0">
        <w:rPr>
          <w:rFonts w:ascii="Book Antiqua" w:hAnsi="Book Antiqua"/>
          <w:sz w:val="24"/>
          <w:szCs w:val="24"/>
        </w:rPr>
        <w:t xml:space="preserve"> (</w:t>
      </w:r>
      <w:r w:rsidRPr="003F30DB">
        <w:rPr>
          <w:rFonts w:ascii="Book Antiqua" w:hAnsi="Book Antiqua"/>
          <w:sz w:val="24"/>
          <w:szCs w:val="24"/>
        </w:rPr>
        <w:t>black arrow)</w:t>
      </w:r>
      <w:r w:rsidR="001B64B0">
        <w:rPr>
          <w:rFonts w:ascii="Book Antiqua" w:hAnsi="Book Antiqua"/>
          <w:sz w:val="24"/>
          <w:szCs w:val="24"/>
        </w:rPr>
        <w:t xml:space="preserve"> (</w:t>
      </w:r>
      <w:r w:rsidR="00E43403">
        <w:rPr>
          <w:rFonts w:ascii="Book Antiqua" w:hAnsi="Book Antiqua"/>
          <w:sz w:val="24"/>
          <w:szCs w:val="24"/>
        </w:rPr>
        <w:t>H</w:t>
      </w:r>
      <w:r w:rsidRPr="003F30DB">
        <w:rPr>
          <w:rFonts w:ascii="Book Antiqua" w:hAnsi="Book Antiqua"/>
          <w:sz w:val="24"/>
          <w:szCs w:val="24"/>
        </w:rPr>
        <w:t>E, ×</w:t>
      </w:r>
      <w:r w:rsidR="00E43403">
        <w:rPr>
          <w:rFonts w:ascii="Book Antiqua" w:hAnsi="Book Antiqua" w:hint="eastAsia"/>
          <w:sz w:val="24"/>
          <w:szCs w:val="24"/>
        </w:rPr>
        <w:t xml:space="preserve"> </w:t>
      </w:r>
      <w:r w:rsidRPr="003F30DB">
        <w:rPr>
          <w:rFonts w:ascii="Book Antiqua" w:hAnsi="Book Antiqua"/>
          <w:sz w:val="24"/>
          <w:szCs w:val="24"/>
        </w:rPr>
        <w:t>200); D</w:t>
      </w:r>
      <w:r w:rsidR="00E43403">
        <w:rPr>
          <w:rFonts w:ascii="Book Antiqua" w:hAnsi="Book Antiqua" w:hint="eastAsia"/>
          <w:sz w:val="24"/>
          <w:szCs w:val="24"/>
        </w:rPr>
        <w:t>:</w:t>
      </w:r>
      <w:r w:rsidRPr="003F30DB">
        <w:rPr>
          <w:rFonts w:ascii="Book Antiqua" w:hAnsi="Book Antiqua"/>
          <w:sz w:val="24"/>
          <w:szCs w:val="24"/>
        </w:rPr>
        <w:t xml:space="preserve"> Coagulative necrosis</w:t>
      </w:r>
      <w:r w:rsidR="001B64B0">
        <w:rPr>
          <w:rFonts w:ascii="Book Antiqua" w:hAnsi="Book Antiqua"/>
          <w:sz w:val="24"/>
          <w:szCs w:val="24"/>
        </w:rPr>
        <w:t xml:space="preserve"> (</w:t>
      </w:r>
      <w:r w:rsidR="00E43403">
        <w:rPr>
          <w:rFonts w:ascii="Book Antiqua" w:hAnsi="Book Antiqua"/>
          <w:sz w:val="24"/>
          <w:szCs w:val="24"/>
        </w:rPr>
        <w:t>H</w:t>
      </w:r>
      <w:r w:rsidRPr="003F30DB">
        <w:rPr>
          <w:rFonts w:ascii="Book Antiqua" w:hAnsi="Book Antiqua"/>
          <w:sz w:val="24"/>
          <w:szCs w:val="24"/>
        </w:rPr>
        <w:t>E, ×</w:t>
      </w:r>
      <w:r w:rsidR="00E43403">
        <w:rPr>
          <w:rFonts w:ascii="Book Antiqua" w:hAnsi="Book Antiqua" w:hint="eastAsia"/>
          <w:sz w:val="24"/>
          <w:szCs w:val="24"/>
        </w:rPr>
        <w:t xml:space="preserve"> </w:t>
      </w:r>
      <w:r w:rsidRPr="003F30DB">
        <w:rPr>
          <w:rFonts w:ascii="Book Antiqua" w:hAnsi="Book Antiqua"/>
          <w:sz w:val="24"/>
          <w:szCs w:val="24"/>
        </w:rPr>
        <w:t>40);</w:t>
      </w:r>
      <w:r w:rsidR="00E43403">
        <w:rPr>
          <w:rFonts w:ascii="Book Antiqua" w:hAnsi="Book Antiqua" w:hint="eastAsia"/>
          <w:sz w:val="24"/>
          <w:szCs w:val="24"/>
        </w:rPr>
        <w:t xml:space="preserve"> </w:t>
      </w:r>
      <w:r w:rsidRPr="003F30DB">
        <w:rPr>
          <w:rFonts w:ascii="Book Antiqua" w:hAnsi="Book Antiqua"/>
          <w:sz w:val="24"/>
          <w:szCs w:val="24"/>
        </w:rPr>
        <w:t>E</w:t>
      </w:r>
      <w:r w:rsidR="00E43403">
        <w:rPr>
          <w:rFonts w:ascii="Book Antiqua" w:hAnsi="Book Antiqua" w:hint="eastAsia"/>
          <w:sz w:val="24"/>
          <w:szCs w:val="24"/>
        </w:rPr>
        <w:t>:</w:t>
      </w:r>
      <w:r w:rsidRPr="003F30DB">
        <w:rPr>
          <w:rFonts w:ascii="Book Antiqua" w:hAnsi="Book Antiqua"/>
          <w:sz w:val="24"/>
          <w:szCs w:val="24"/>
        </w:rPr>
        <w:t xml:space="preserve"> Increased mitotic count</w:t>
      </w:r>
      <w:r w:rsidR="001B64B0">
        <w:rPr>
          <w:rFonts w:ascii="Book Antiqua" w:hAnsi="Book Antiqua"/>
          <w:sz w:val="24"/>
          <w:szCs w:val="24"/>
        </w:rPr>
        <w:t xml:space="preserve"> (</w:t>
      </w:r>
      <w:r w:rsidRPr="003F30DB">
        <w:rPr>
          <w:rFonts w:ascii="Book Antiqua" w:hAnsi="Book Antiqua"/>
          <w:sz w:val="24"/>
          <w:szCs w:val="24"/>
        </w:rPr>
        <w:t>white arrow)</w:t>
      </w:r>
      <w:r w:rsidR="001B64B0">
        <w:rPr>
          <w:rFonts w:ascii="Book Antiqua" w:hAnsi="Book Antiqua"/>
          <w:sz w:val="24"/>
          <w:szCs w:val="24"/>
        </w:rPr>
        <w:t xml:space="preserve"> (</w:t>
      </w:r>
      <w:r w:rsidR="00E43403">
        <w:rPr>
          <w:rFonts w:ascii="Book Antiqua" w:hAnsi="Book Antiqua"/>
          <w:sz w:val="24"/>
          <w:szCs w:val="24"/>
        </w:rPr>
        <w:t>H</w:t>
      </w:r>
      <w:r w:rsidRPr="003F30DB">
        <w:rPr>
          <w:rFonts w:ascii="Book Antiqua" w:hAnsi="Book Antiqua"/>
          <w:sz w:val="24"/>
          <w:szCs w:val="24"/>
        </w:rPr>
        <w:t>E, ×</w:t>
      </w:r>
      <w:r w:rsidR="00E43403">
        <w:rPr>
          <w:rFonts w:ascii="Book Antiqua" w:hAnsi="Book Antiqua" w:hint="eastAsia"/>
          <w:sz w:val="24"/>
          <w:szCs w:val="24"/>
        </w:rPr>
        <w:t xml:space="preserve"> </w:t>
      </w:r>
      <w:r w:rsidRPr="003F30DB">
        <w:rPr>
          <w:rFonts w:ascii="Book Antiqua" w:hAnsi="Book Antiqua"/>
          <w:sz w:val="24"/>
          <w:szCs w:val="24"/>
        </w:rPr>
        <w:t>200); F</w:t>
      </w:r>
      <w:r w:rsidR="00E43403">
        <w:rPr>
          <w:rFonts w:ascii="Book Antiqua" w:hAnsi="Book Antiqua" w:hint="eastAsia"/>
          <w:sz w:val="24"/>
          <w:szCs w:val="24"/>
        </w:rPr>
        <w:t>:</w:t>
      </w:r>
      <w:r w:rsidRPr="003F30DB">
        <w:rPr>
          <w:rFonts w:ascii="Book Antiqua" w:hAnsi="Book Antiqua"/>
          <w:sz w:val="24"/>
          <w:szCs w:val="24"/>
        </w:rPr>
        <w:t xml:space="preserve"> Tumors mainly consisted of epitheli</w:t>
      </w:r>
      <w:r w:rsidRPr="003F30DB">
        <w:rPr>
          <w:rFonts w:ascii="Book Antiqua" w:hAnsi="Book Antiqua"/>
          <w:sz w:val="24"/>
          <w:szCs w:val="24"/>
        </w:rPr>
        <w:softHyphen/>
        <w:t>oid cells that comprised approximately 95% of the total neoplastic mass</w:t>
      </w:r>
      <w:r w:rsidR="001B64B0">
        <w:rPr>
          <w:rFonts w:ascii="Book Antiqua" w:hAnsi="Book Antiqua"/>
          <w:sz w:val="24"/>
          <w:szCs w:val="24"/>
        </w:rPr>
        <w:t xml:space="preserve"> (</w:t>
      </w:r>
      <w:r w:rsidR="00E43403">
        <w:rPr>
          <w:rFonts w:ascii="Book Antiqua" w:hAnsi="Book Antiqua"/>
          <w:sz w:val="24"/>
          <w:szCs w:val="24"/>
        </w:rPr>
        <w:t>H</w:t>
      </w:r>
      <w:r w:rsidRPr="003F30DB">
        <w:rPr>
          <w:rFonts w:ascii="Book Antiqua" w:hAnsi="Book Antiqua"/>
          <w:sz w:val="24"/>
          <w:szCs w:val="24"/>
        </w:rPr>
        <w:t>E, ×</w:t>
      </w:r>
      <w:r w:rsidR="00E43403">
        <w:rPr>
          <w:rFonts w:ascii="Book Antiqua" w:hAnsi="Book Antiqua" w:hint="eastAsia"/>
          <w:sz w:val="24"/>
          <w:szCs w:val="24"/>
        </w:rPr>
        <w:t xml:space="preserve"> </w:t>
      </w:r>
      <w:r w:rsidRPr="003F30DB">
        <w:rPr>
          <w:rFonts w:ascii="Book Antiqua" w:hAnsi="Book Antiqua"/>
          <w:sz w:val="24"/>
          <w:szCs w:val="24"/>
        </w:rPr>
        <w:t>40).</w:t>
      </w:r>
    </w:p>
    <w:p w:rsidR="00C573E2" w:rsidRPr="003F30DB" w:rsidRDefault="00C573E2" w:rsidP="00EC763B">
      <w:pPr>
        <w:tabs>
          <w:tab w:val="left" w:pos="8647"/>
        </w:tabs>
        <w:autoSpaceDE w:val="0"/>
        <w:autoSpaceDN w:val="0"/>
        <w:adjustRightInd w:val="0"/>
        <w:snapToGrid w:val="0"/>
        <w:spacing w:line="360" w:lineRule="auto"/>
        <w:rPr>
          <w:rFonts w:ascii="Book Antiqua" w:hAnsi="Book Antiqua"/>
          <w:sz w:val="24"/>
          <w:szCs w:val="24"/>
        </w:rPr>
      </w:pPr>
    </w:p>
    <w:p w:rsidR="00C800EF" w:rsidRDefault="00C800EF" w:rsidP="00EC763B">
      <w:pPr>
        <w:autoSpaceDE w:val="0"/>
        <w:autoSpaceDN w:val="0"/>
        <w:adjustRightInd w:val="0"/>
        <w:snapToGrid w:val="0"/>
        <w:spacing w:line="360" w:lineRule="auto"/>
        <w:rPr>
          <w:rFonts w:ascii="Book Antiqua" w:hAnsi="Book Antiqua"/>
          <w:sz w:val="24"/>
          <w:szCs w:val="24"/>
        </w:rPr>
      </w:pPr>
      <w:r>
        <w:rPr>
          <w:rFonts w:ascii="Book Antiqua" w:hAnsi="Book Antiqua"/>
          <w:sz w:val="24"/>
          <w:szCs w:val="24"/>
        </w:rPr>
        <w:br w:type="page"/>
      </w:r>
    </w:p>
    <w:p w:rsidR="00C573E2" w:rsidRDefault="00C800EF" w:rsidP="00EC763B">
      <w:pPr>
        <w:autoSpaceDE w:val="0"/>
        <w:autoSpaceDN w:val="0"/>
        <w:adjustRightInd w:val="0"/>
        <w:snapToGrid w:val="0"/>
        <w:spacing w:line="360" w:lineRule="auto"/>
        <w:rPr>
          <w:rFonts w:ascii="Book Antiqua" w:hAnsi="Book Antiqua"/>
          <w:sz w:val="24"/>
          <w:szCs w:val="24"/>
        </w:rPr>
      </w:pPr>
      <w:r>
        <w:rPr>
          <w:rFonts w:ascii="Book Antiqua" w:hAnsi="Book Antiqua"/>
          <w:noProof/>
          <w:sz w:val="24"/>
          <w:szCs w:val="24"/>
        </w:rPr>
        <w:lastRenderedPageBreak/>
        <w:drawing>
          <wp:inline distT="0" distB="0" distL="0" distR="0" wp14:anchorId="65B247A0" wp14:editId="0372ABDC">
            <wp:extent cx="2458720" cy="1923415"/>
            <wp:effectExtent l="0" t="0" r="0" b="0"/>
            <wp:docPr id="15" name="图片 15" descr="C:\Users\Administrator\Desktop\24393\24393-Figures\Figure 4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Desktop\24393\24393-Figures\Figure 4A.t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58720" cy="1923415"/>
                    </a:xfrm>
                    <a:prstGeom prst="rect">
                      <a:avLst/>
                    </a:prstGeom>
                    <a:noFill/>
                    <a:ln>
                      <a:noFill/>
                    </a:ln>
                  </pic:spPr>
                </pic:pic>
              </a:graphicData>
            </a:graphic>
          </wp:inline>
        </w:drawing>
      </w:r>
      <w:r>
        <w:rPr>
          <w:rFonts w:ascii="Book Antiqua" w:hAnsi="Book Antiqua" w:hint="eastAsia"/>
          <w:sz w:val="24"/>
          <w:szCs w:val="24"/>
        </w:rPr>
        <w:t xml:space="preserve"> </w:t>
      </w:r>
      <w:r>
        <w:rPr>
          <w:rFonts w:ascii="Book Antiqua" w:hAnsi="Book Antiqua"/>
          <w:noProof/>
          <w:sz w:val="24"/>
          <w:szCs w:val="24"/>
        </w:rPr>
        <w:drawing>
          <wp:inline distT="0" distB="0" distL="0" distR="0" wp14:anchorId="6137BC29" wp14:editId="323A554D">
            <wp:extent cx="2458720" cy="1923415"/>
            <wp:effectExtent l="0" t="0" r="0" b="0"/>
            <wp:docPr id="16" name="图片 16" descr="C:\Users\Administrator\Desktop\24393\24393-Figures\Figure 4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strator\Desktop\24393\24393-Figures\Figure 4B.t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58720" cy="1923415"/>
                    </a:xfrm>
                    <a:prstGeom prst="rect">
                      <a:avLst/>
                    </a:prstGeom>
                    <a:noFill/>
                    <a:ln>
                      <a:noFill/>
                    </a:ln>
                  </pic:spPr>
                </pic:pic>
              </a:graphicData>
            </a:graphic>
          </wp:inline>
        </w:drawing>
      </w:r>
    </w:p>
    <w:p w:rsidR="00C800EF" w:rsidRDefault="00C800EF" w:rsidP="00EC763B">
      <w:pPr>
        <w:autoSpaceDE w:val="0"/>
        <w:autoSpaceDN w:val="0"/>
        <w:adjustRightInd w:val="0"/>
        <w:snapToGrid w:val="0"/>
        <w:spacing w:line="360" w:lineRule="auto"/>
        <w:rPr>
          <w:rFonts w:ascii="Book Antiqua" w:hAnsi="Book Antiqua"/>
          <w:sz w:val="24"/>
          <w:szCs w:val="24"/>
        </w:rPr>
      </w:pPr>
      <w:r>
        <w:rPr>
          <w:rFonts w:ascii="Book Antiqua" w:hAnsi="Book Antiqua"/>
          <w:noProof/>
          <w:sz w:val="24"/>
          <w:szCs w:val="24"/>
        </w:rPr>
        <w:drawing>
          <wp:inline distT="0" distB="0" distL="0" distR="0" wp14:anchorId="02E72DBD" wp14:editId="79D25910">
            <wp:extent cx="2458720" cy="1923415"/>
            <wp:effectExtent l="0" t="0" r="0" b="0"/>
            <wp:docPr id="17" name="图片 17" descr="C:\Users\Administrator\Desktop\24393\24393-Figures\Figure 4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strator\Desktop\24393\24393-Figures\Figure 4C.t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58720" cy="1923415"/>
                    </a:xfrm>
                    <a:prstGeom prst="rect">
                      <a:avLst/>
                    </a:prstGeom>
                    <a:noFill/>
                    <a:ln>
                      <a:noFill/>
                    </a:ln>
                  </pic:spPr>
                </pic:pic>
              </a:graphicData>
            </a:graphic>
          </wp:inline>
        </w:drawing>
      </w:r>
      <w:r>
        <w:rPr>
          <w:rFonts w:ascii="Book Antiqua" w:hAnsi="Book Antiqua" w:hint="eastAsia"/>
          <w:sz w:val="24"/>
          <w:szCs w:val="24"/>
        </w:rPr>
        <w:t xml:space="preserve"> </w:t>
      </w:r>
      <w:r>
        <w:rPr>
          <w:rFonts w:ascii="Book Antiqua" w:hAnsi="Book Antiqua"/>
          <w:noProof/>
          <w:sz w:val="24"/>
          <w:szCs w:val="24"/>
        </w:rPr>
        <w:drawing>
          <wp:inline distT="0" distB="0" distL="0" distR="0" wp14:anchorId="15AFBDDE" wp14:editId="1213AC37">
            <wp:extent cx="2457450" cy="1924050"/>
            <wp:effectExtent l="0" t="0" r="0" b="0"/>
            <wp:docPr id="18" name="图片 18" descr="C:\Users\Administrator\Desktop\24393\24393-Figures\Figure 4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istrator\Desktop\24393\24393-Figures\Figure 4D.t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57450" cy="1924050"/>
                    </a:xfrm>
                    <a:prstGeom prst="rect">
                      <a:avLst/>
                    </a:prstGeom>
                    <a:noFill/>
                    <a:ln>
                      <a:noFill/>
                    </a:ln>
                  </pic:spPr>
                </pic:pic>
              </a:graphicData>
            </a:graphic>
          </wp:inline>
        </w:drawing>
      </w:r>
    </w:p>
    <w:p w:rsidR="00C800EF" w:rsidRDefault="00C800EF" w:rsidP="00EC763B">
      <w:pPr>
        <w:autoSpaceDE w:val="0"/>
        <w:autoSpaceDN w:val="0"/>
        <w:adjustRightInd w:val="0"/>
        <w:snapToGrid w:val="0"/>
        <w:spacing w:line="360" w:lineRule="auto"/>
        <w:rPr>
          <w:rFonts w:ascii="Book Antiqua" w:hAnsi="Book Antiqua"/>
          <w:sz w:val="24"/>
          <w:szCs w:val="24"/>
        </w:rPr>
      </w:pPr>
      <w:r>
        <w:rPr>
          <w:rFonts w:ascii="Book Antiqua" w:hAnsi="Book Antiqua"/>
          <w:noProof/>
          <w:sz w:val="24"/>
          <w:szCs w:val="24"/>
        </w:rPr>
        <w:drawing>
          <wp:inline distT="0" distB="0" distL="0" distR="0" wp14:anchorId="17C28729" wp14:editId="1CC7E6D2">
            <wp:extent cx="2458720" cy="1923415"/>
            <wp:effectExtent l="0" t="0" r="0" b="0"/>
            <wp:docPr id="19" name="图片 19" descr="C:\Users\Administrator\Desktop\24393\24393-Figures\Figure 4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istrator\Desktop\24393\24393-Figures\Figure 4E.t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58720" cy="1923415"/>
                    </a:xfrm>
                    <a:prstGeom prst="rect">
                      <a:avLst/>
                    </a:prstGeom>
                    <a:noFill/>
                    <a:ln>
                      <a:noFill/>
                    </a:ln>
                  </pic:spPr>
                </pic:pic>
              </a:graphicData>
            </a:graphic>
          </wp:inline>
        </w:drawing>
      </w:r>
      <w:r>
        <w:rPr>
          <w:rFonts w:ascii="Book Antiqua" w:hAnsi="Book Antiqua" w:hint="eastAsia"/>
          <w:sz w:val="24"/>
          <w:szCs w:val="24"/>
        </w:rPr>
        <w:t xml:space="preserve"> </w:t>
      </w:r>
      <w:r>
        <w:rPr>
          <w:rFonts w:ascii="Book Antiqua" w:hAnsi="Book Antiqua"/>
          <w:noProof/>
          <w:sz w:val="24"/>
          <w:szCs w:val="24"/>
        </w:rPr>
        <w:drawing>
          <wp:inline distT="0" distB="0" distL="0" distR="0" wp14:anchorId="3BEEBF3C" wp14:editId="512B3C6F">
            <wp:extent cx="2458720" cy="1923415"/>
            <wp:effectExtent l="0" t="0" r="0" b="0"/>
            <wp:docPr id="20" name="图片 20" descr="C:\Users\Administrator\Desktop\24393\24393-Figures\Figure 4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istrator\Desktop\24393\24393-Figures\Figure 4F.t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58720" cy="1923415"/>
                    </a:xfrm>
                    <a:prstGeom prst="rect">
                      <a:avLst/>
                    </a:prstGeom>
                    <a:noFill/>
                    <a:ln>
                      <a:noFill/>
                    </a:ln>
                  </pic:spPr>
                </pic:pic>
              </a:graphicData>
            </a:graphic>
          </wp:inline>
        </w:drawing>
      </w:r>
    </w:p>
    <w:p w:rsidR="00C800EF" w:rsidRPr="003F30DB" w:rsidRDefault="00C800EF" w:rsidP="00EC763B">
      <w:pPr>
        <w:autoSpaceDE w:val="0"/>
        <w:autoSpaceDN w:val="0"/>
        <w:adjustRightInd w:val="0"/>
        <w:snapToGrid w:val="0"/>
        <w:spacing w:line="360" w:lineRule="auto"/>
        <w:rPr>
          <w:rFonts w:ascii="Book Antiqua" w:hAnsi="Book Antiqua"/>
          <w:sz w:val="24"/>
          <w:szCs w:val="24"/>
        </w:rPr>
      </w:pPr>
      <w:r>
        <w:rPr>
          <w:rFonts w:ascii="Book Antiqua" w:hAnsi="Book Antiqua"/>
          <w:noProof/>
          <w:sz w:val="24"/>
          <w:szCs w:val="24"/>
        </w:rPr>
        <w:lastRenderedPageBreak/>
        <w:drawing>
          <wp:inline distT="0" distB="0" distL="0" distR="0" wp14:anchorId="02BA4DC9" wp14:editId="4046DB3B">
            <wp:extent cx="2458720" cy="1923415"/>
            <wp:effectExtent l="0" t="0" r="0" b="0"/>
            <wp:docPr id="21" name="图片 21" descr="C:\Users\Administrator\Desktop\24393\24393-Figures\Figure 4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istrator\Desktop\24393\24393-Figures\Figure 4G.t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58720" cy="1923415"/>
                    </a:xfrm>
                    <a:prstGeom prst="rect">
                      <a:avLst/>
                    </a:prstGeom>
                    <a:noFill/>
                    <a:ln>
                      <a:noFill/>
                    </a:ln>
                  </pic:spPr>
                </pic:pic>
              </a:graphicData>
            </a:graphic>
          </wp:inline>
        </w:drawing>
      </w:r>
      <w:r>
        <w:rPr>
          <w:rFonts w:ascii="Book Antiqua" w:hAnsi="Book Antiqua" w:hint="eastAsia"/>
          <w:sz w:val="24"/>
          <w:szCs w:val="24"/>
        </w:rPr>
        <w:t xml:space="preserve"> </w:t>
      </w:r>
      <w:r>
        <w:rPr>
          <w:rFonts w:ascii="Book Antiqua" w:hAnsi="Book Antiqua"/>
          <w:noProof/>
          <w:sz w:val="24"/>
          <w:szCs w:val="24"/>
        </w:rPr>
        <w:drawing>
          <wp:inline distT="0" distB="0" distL="0" distR="0" wp14:anchorId="79553DA6" wp14:editId="562B0AA1">
            <wp:extent cx="2458720" cy="1923415"/>
            <wp:effectExtent l="0" t="0" r="0" b="0"/>
            <wp:docPr id="22" name="图片 22" descr="C:\Users\Administrator\Desktop\24393\24393-Figures\Figure 4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istrator\Desktop\24393\24393-Figures\Figure 4H.t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58720" cy="1923415"/>
                    </a:xfrm>
                    <a:prstGeom prst="rect">
                      <a:avLst/>
                    </a:prstGeom>
                    <a:noFill/>
                    <a:ln>
                      <a:noFill/>
                    </a:ln>
                  </pic:spPr>
                </pic:pic>
              </a:graphicData>
            </a:graphic>
          </wp:inline>
        </w:drawing>
      </w:r>
    </w:p>
    <w:p w:rsidR="00C573E2" w:rsidRPr="003F30DB" w:rsidRDefault="00C573E2" w:rsidP="00EC763B">
      <w:pPr>
        <w:autoSpaceDE w:val="0"/>
        <w:autoSpaceDN w:val="0"/>
        <w:adjustRightInd w:val="0"/>
        <w:snapToGrid w:val="0"/>
        <w:spacing w:line="360" w:lineRule="auto"/>
        <w:rPr>
          <w:rFonts w:ascii="Book Antiqua" w:hAnsi="Book Antiqua"/>
          <w:sz w:val="24"/>
          <w:szCs w:val="24"/>
        </w:rPr>
      </w:pPr>
      <w:r w:rsidRPr="00C800EF">
        <w:rPr>
          <w:rFonts w:ascii="Book Antiqua" w:hAnsi="Book Antiqua"/>
          <w:b/>
          <w:sz w:val="24"/>
          <w:szCs w:val="24"/>
        </w:rPr>
        <w:t xml:space="preserve">Figure 4 </w:t>
      </w:r>
      <w:proofErr w:type="spellStart"/>
      <w:r w:rsidRPr="00C800EF">
        <w:rPr>
          <w:rFonts w:ascii="Book Antiqua" w:hAnsi="Book Antiqua"/>
          <w:b/>
          <w:sz w:val="24"/>
          <w:szCs w:val="24"/>
        </w:rPr>
        <w:t>Immunohistochemical</w:t>
      </w:r>
      <w:proofErr w:type="spellEnd"/>
      <w:r w:rsidRPr="00C800EF">
        <w:rPr>
          <w:rFonts w:ascii="Book Antiqua" w:hAnsi="Book Antiqua"/>
          <w:b/>
          <w:sz w:val="24"/>
          <w:szCs w:val="24"/>
        </w:rPr>
        <w:t xml:space="preserve"> staining of </w:t>
      </w:r>
      <w:r w:rsidR="00C800EF" w:rsidRPr="00C800EF">
        <w:rPr>
          <w:rFonts w:ascii="Book Antiqua" w:hAnsi="Book Antiqua"/>
          <w:b/>
          <w:sz w:val="24"/>
          <w:szCs w:val="24"/>
        </w:rPr>
        <w:t xml:space="preserve">hepatic epithelioid </w:t>
      </w:r>
      <w:proofErr w:type="spellStart"/>
      <w:r w:rsidR="00C800EF" w:rsidRPr="00C800EF">
        <w:rPr>
          <w:rFonts w:ascii="Book Antiqua" w:hAnsi="Book Antiqua"/>
          <w:b/>
          <w:sz w:val="24"/>
          <w:szCs w:val="24"/>
        </w:rPr>
        <w:t>angiomyolipoma</w:t>
      </w:r>
      <w:proofErr w:type="spellEnd"/>
      <w:r w:rsidRPr="00C800EF">
        <w:rPr>
          <w:rFonts w:ascii="Book Antiqua" w:hAnsi="Book Antiqua"/>
          <w:b/>
          <w:sz w:val="24"/>
          <w:szCs w:val="24"/>
        </w:rPr>
        <w:t xml:space="preserve">. </w:t>
      </w:r>
      <w:r w:rsidRPr="003F30DB">
        <w:rPr>
          <w:rFonts w:ascii="Book Antiqua" w:hAnsi="Book Antiqua"/>
          <w:sz w:val="24"/>
          <w:szCs w:val="24"/>
        </w:rPr>
        <w:t>The tumor cells were positive for melanocytic markers HMB-45</w:t>
      </w:r>
      <w:r w:rsidR="001B64B0">
        <w:rPr>
          <w:rFonts w:ascii="Book Antiqua" w:hAnsi="Book Antiqua"/>
          <w:sz w:val="24"/>
          <w:szCs w:val="24"/>
        </w:rPr>
        <w:t xml:space="preserve"> (</w:t>
      </w:r>
      <w:r w:rsidRPr="003F30DB">
        <w:rPr>
          <w:rFonts w:ascii="Book Antiqua" w:hAnsi="Book Antiqua"/>
          <w:sz w:val="24"/>
          <w:szCs w:val="24"/>
        </w:rPr>
        <w:t>A, ×40)</w:t>
      </w:r>
      <w:r w:rsidRPr="003F30DB">
        <w:rPr>
          <w:rFonts w:ascii="Book Antiqua" w:hAnsi="Book Antiqua"/>
          <w:sz w:val="24"/>
          <w:szCs w:val="24"/>
        </w:rPr>
        <w:t>、</w:t>
      </w:r>
      <w:r w:rsidRPr="003F30DB">
        <w:rPr>
          <w:rFonts w:ascii="Book Antiqua" w:hAnsi="Book Antiqua"/>
          <w:sz w:val="24"/>
          <w:szCs w:val="24"/>
        </w:rPr>
        <w:t>Melan-A</w:t>
      </w:r>
      <w:r w:rsidR="001B64B0">
        <w:rPr>
          <w:rFonts w:ascii="Book Antiqua" w:hAnsi="Book Antiqua"/>
          <w:sz w:val="24"/>
          <w:szCs w:val="24"/>
        </w:rPr>
        <w:t xml:space="preserve"> (</w:t>
      </w:r>
      <w:r w:rsidRPr="003F30DB">
        <w:rPr>
          <w:rFonts w:ascii="Book Antiqua" w:hAnsi="Book Antiqua"/>
          <w:sz w:val="24"/>
          <w:szCs w:val="24"/>
        </w:rPr>
        <w:t>B, ×</w:t>
      </w:r>
      <w:r w:rsidR="00C800EF">
        <w:rPr>
          <w:rFonts w:ascii="Book Antiqua" w:hAnsi="Book Antiqua" w:hint="eastAsia"/>
          <w:sz w:val="24"/>
          <w:szCs w:val="24"/>
        </w:rPr>
        <w:t xml:space="preserve"> </w:t>
      </w:r>
      <w:r w:rsidRPr="003F30DB">
        <w:rPr>
          <w:rFonts w:ascii="Book Antiqua" w:hAnsi="Book Antiqua"/>
          <w:sz w:val="24"/>
          <w:szCs w:val="24"/>
        </w:rPr>
        <w:t>40) and SMA</w:t>
      </w:r>
      <w:r w:rsidR="001B64B0">
        <w:rPr>
          <w:rFonts w:ascii="Book Antiqua" w:hAnsi="Book Antiqua"/>
          <w:sz w:val="24"/>
          <w:szCs w:val="24"/>
        </w:rPr>
        <w:t xml:space="preserve"> (</w:t>
      </w:r>
      <w:r w:rsidRPr="003F30DB">
        <w:rPr>
          <w:rFonts w:ascii="Book Antiqua" w:hAnsi="Book Antiqua"/>
          <w:sz w:val="24"/>
          <w:szCs w:val="24"/>
        </w:rPr>
        <w:t>C, ×</w:t>
      </w:r>
      <w:r w:rsidR="00C800EF">
        <w:rPr>
          <w:rFonts w:ascii="Book Antiqua" w:hAnsi="Book Antiqua" w:hint="eastAsia"/>
          <w:sz w:val="24"/>
          <w:szCs w:val="24"/>
        </w:rPr>
        <w:t xml:space="preserve"> </w:t>
      </w:r>
      <w:r w:rsidRPr="003F30DB">
        <w:rPr>
          <w:rFonts w:ascii="Book Antiqua" w:hAnsi="Book Antiqua"/>
          <w:sz w:val="24"/>
          <w:szCs w:val="24"/>
        </w:rPr>
        <w:t>40)</w:t>
      </w:r>
      <w:r w:rsidRPr="003F30DB">
        <w:rPr>
          <w:rFonts w:ascii="Book Antiqua" w:hAnsi="Book Antiqua"/>
          <w:sz w:val="24"/>
          <w:szCs w:val="24"/>
        </w:rPr>
        <w:t>、</w:t>
      </w:r>
      <w:r w:rsidRPr="003F30DB">
        <w:rPr>
          <w:rFonts w:ascii="Book Antiqua" w:hAnsi="Book Antiqua"/>
          <w:sz w:val="24"/>
          <w:szCs w:val="24"/>
        </w:rPr>
        <w:t>VIM</w:t>
      </w:r>
      <w:r w:rsidR="001B64B0">
        <w:rPr>
          <w:rFonts w:ascii="Book Antiqua" w:hAnsi="Book Antiqua"/>
          <w:sz w:val="24"/>
          <w:szCs w:val="24"/>
        </w:rPr>
        <w:t xml:space="preserve"> (</w:t>
      </w:r>
      <w:r w:rsidRPr="003F30DB">
        <w:rPr>
          <w:rFonts w:ascii="Book Antiqua" w:hAnsi="Book Antiqua"/>
          <w:sz w:val="24"/>
          <w:szCs w:val="24"/>
        </w:rPr>
        <w:t>D, ×</w:t>
      </w:r>
      <w:r w:rsidR="00C800EF">
        <w:rPr>
          <w:rFonts w:ascii="Book Antiqua" w:hAnsi="Book Antiqua" w:hint="eastAsia"/>
          <w:sz w:val="24"/>
          <w:szCs w:val="24"/>
        </w:rPr>
        <w:t xml:space="preserve"> </w:t>
      </w:r>
      <w:r w:rsidRPr="003F30DB">
        <w:rPr>
          <w:rFonts w:ascii="Book Antiqua" w:hAnsi="Book Antiqua"/>
          <w:sz w:val="24"/>
          <w:szCs w:val="24"/>
        </w:rPr>
        <w:t>40), but negative for S-100</w:t>
      </w:r>
      <w:r w:rsidR="001B64B0">
        <w:rPr>
          <w:rFonts w:ascii="Book Antiqua" w:hAnsi="Book Antiqua"/>
          <w:sz w:val="24"/>
          <w:szCs w:val="24"/>
        </w:rPr>
        <w:t xml:space="preserve"> (</w:t>
      </w:r>
      <w:r w:rsidRPr="003F30DB">
        <w:rPr>
          <w:rFonts w:ascii="Book Antiqua" w:hAnsi="Book Antiqua"/>
          <w:sz w:val="24"/>
          <w:szCs w:val="24"/>
        </w:rPr>
        <w:t>E, ×</w:t>
      </w:r>
      <w:r w:rsidR="00C800EF">
        <w:rPr>
          <w:rFonts w:ascii="Book Antiqua" w:hAnsi="Book Antiqua" w:hint="eastAsia"/>
          <w:sz w:val="24"/>
          <w:szCs w:val="24"/>
        </w:rPr>
        <w:t xml:space="preserve"> </w:t>
      </w:r>
      <w:r w:rsidRPr="003F30DB">
        <w:rPr>
          <w:rFonts w:ascii="Book Antiqua" w:hAnsi="Book Antiqua"/>
          <w:sz w:val="24"/>
          <w:szCs w:val="24"/>
        </w:rPr>
        <w:t>40)</w:t>
      </w:r>
      <w:r w:rsidRPr="003F30DB">
        <w:rPr>
          <w:rFonts w:ascii="Book Antiqua" w:hAnsi="Book Antiqua"/>
          <w:sz w:val="24"/>
          <w:szCs w:val="24"/>
        </w:rPr>
        <w:t>、</w:t>
      </w:r>
      <w:r w:rsidRPr="003F30DB">
        <w:rPr>
          <w:rFonts w:ascii="Book Antiqua" w:hAnsi="Book Antiqua"/>
          <w:sz w:val="24"/>
          <w:szCs w:val="24"/>
        </w:rPr>
        <w:t>CK</w:t>
      </w:r>
      <w:r w:rsidR="001B64B0">
        <w:rPr>
          <w:rFonts w:ascii="Book Antiqua" w:hAnsi="Book Antiqua"/>
          <w:sz w:val="24"/>
          <w:szCs w:val="24"/>
        </w:rPr>
        <w:t xml:space="preserve"> (</w:t>
      </w:r>
      <w:r w:rsidRPr="003F30DB">
        <w:rPr>
          <w:rFonts w:ascii="Book Antiqua" w:hAnsi="Book Antiqua"/>
          <w:sz w:val="24"/>
          <w:szCs w:val="24"/>
        </w:rPr>
        <w:t>the arrow indicates the bile duct epithelium)</w:t>
      </w:r>
      <w:r w:rsidR="001B64B0">
        <w:rPr>
          <w:rFonts w:ascii="Book Antiqua" w:hAnsi="Book Antiqua"/>
          <w:sz w:val="24"/>
          <w:szCs w:val="24"/>
        </w:rPr>
        <w:t xml:space="preserve"> (</w:t>
      </w:r>
      <w:r w:rsidRPr="003F30DB">
        <w:rPr>
          <w:rFonts w:ascii="Book Antiqua" w:hAnsi="Book Antiqua"/>
          <w:sz w:val="24"/>
          <w:szCs w:val="24"/>
        </w:rPr>
        <w:t>F, ×</w:t>
      </w:r>
      <w:r w:rsidR="00C800EF">
        <w:rPr>
          <w:rFonts w:ascii="Book Antiqua" w:hAnsi="Book Antiqua" w:hint="eastAsia"/>
          <w:sz w:val="24"/>
          <w:szCs w:val="24"/>
        </w:rPr>
        <w:t xml:space="preserve"> </w:t>
      </w:r>
      <w:r w:rsidRPr="003F30DB">
        <w:rPr>
          <w:rFonts w:ascii="Book Antiqua" w:hAnsi="Book Antiqua"/>
          <w:sz w:val="24"/>
          <w:szCs w:val="24"/>
        </w:rPr>
        <w:t>40)</w:t>
      </w:r>
      <w:r w:rsidRPr="003F30DB">
        <w:rPr>
          <w:rFonts w:ascii="Book Antiqua" w:hAnsi="Book Antiqua"/>
          <w:sz w:val="24"/>
          <w:szCs w:val="24"/>
        </w:rPr>
        <w:t>、</w:t>
      </w:r>
      <w:r w:rsidRPr="003F30DB">
        <w:rPr>
          <w:rFonts w:ascii="Book Antiqua" w:hAnsi="Book Antiqua"/>
          <w:sz w:val="24"/>
          <w:szCs w:val="24"/>
        </w:rPr>
        <w:t>AFP</w:t>
      </w:r>
      <w:r w:rsidR="001B64B0">
        <w:rPr>
          <w:rFonts w:ascii="Book Antiqua" w:hAnsi="Book Antiqua"/>
          <w:sz w:val="24"/>
          <w:szCs w:val="24"/>
        </w:rPr>
        <w:t xml:space="preserve"> (</w:t>
      </w:r>
      <w:r w:rsidRPr="003F30DB">
        <w:rPr>
          <w:rFonts w:ascii="Book Antiqua" w:hAnsi="Book Antiqua"/>
          <w:sz w:val="24"/>
          <w:szCs w:val="24"/>
        </w:rPr>
        <w:t>G, ×</w:t>
      </w:r>
      <w:r w:rsidR="00C800EF">
        <w:rPr>
          <w:rFonts w:ascii="Book Antiqua" w:hAnsi="Book Antiqua" w:hint="eastAsia"/>
          <w:sz w:val="24"/>
          <w:szCs w:val="24"/>
        </w:rPr>
        <w:t xml:space="preserve"> </w:t>
      </w:r>
      <w:r w:rsidRPr="003F30DB">
        <w:rPr>
          <w:rFonts w:ascii="Book Antiqua" w:hAnsi="Book Antiqua"/>
          <w:sz w:val="24"/>
          <w:szCs w:val="24"/>
        </w:rPr>
        <w:t>40)</w:t>
      </w:r>
      <w:r w:rsidRPr="003F30DB">
        <w:rPr>
          <w:rFonts w:ascii="Book Antiqua" w:hAnsi="Book Antiqua"/>
          <w:sz w:val="24"/>
          <w:szCs w:val="24"/>
        </w:rPr>
        <w:t>、</w:t>
      </w:r>
      <w:r w:rsidRPr="003F30DB">
        <w:rPr>
          <w:rFonts w:ascii="Book Antiqua" w:hAnsi="Book Antiqua"/>
          <w:sz w:val="24"/>
          <w:szCs w:val="24"/>
        </w:rPr>
        <w:t>Herpar-1</w:t>
      </w:r>
      <w:r w:rsidR="001B64B0">
        <w:rPr>
          <w:rFonts w:ascii="Book Antiqua" w:hAnsi="Book Antiqua"/>
          <w:sz w:val="24"/>
          <w:szCs w:val="24"/>
        </w:rPr>
        <w:t xml:space="preserve"> (</w:t>
      </w:r>
      <w:r w:rsidRPr="003F30DB">
        <w:rPr>
          <w:rFonts w:ascii="Book Antiqua" w:hAnsi="Book Antiqua"/>
          <w:sz w:val="24"/>
          <w:szCs w:val="24"/>
        </w:rPr>
        <w:t>H, ×</w:t>
      </w:r>
      <w:r w:rsidR="00C800EF">
        <w:rPr>
          <w:rFonts w:ascii="Book Antiqua" w:hAnsi="Book Antiqua" w:hint="eastAsia"/>
          <w:sz w:val="24"/>
          <w:szCs w:val="24"/>
        </w:rPr>
        <w:t xml:space="preserve"> </w:t>
      </w:r>
      <w:r w:rsidRPr="003F30DB">
        <w:rPr>
          <w:rFonts w:ascii="Book Antiqua" w:hAnsi="Book Antiqua"/>
          <w:sz w:val="24"/>
          <w:szCs w:val="24"/>
        </w:rPr>
        <w:t>40).</w:t>
      </w:r>
    </w:p>
    <w:p w:rsidR="00C573E2" w:rsidRPr="003F30DB" w:rsidRDefault="00C573E2" w:rsidP="00EC763B">
      <w:pPr>
        <w:adjustRightInd w:val="0"/>
        <w:snapToGrid w:val="0"/>
        <w:spacing w:line="360" w:lineRule="auto"/>
        <w:rPr>
          <w:rFonts w:ascii="Book Antiqua" w:hAnsi="Book Antiqua"/>
          <w:sz w:val="24"/>
          <w:szCs w:val="24"/>
        </w:rPr>
      </w:pPr>
    </w:p>
    <w:sectPr w:rsidR="00C573E2" w:rsidRPr="003F30DB" w:rsidSect="00CB3B17">
      <w:pgSz w:w="11906" w:h="16838"/>
      <w:pgMar w:top="2693" w:right="1440" w:bottom="2693" w:left="1440" w:header="851" w:footer="992" w:gutter="0"/>
      <w:paperSrc w:first="7"/>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0BA5" w:rsidRDefault="000D0BA5" w:rsidP="00CC0B29">
      <w:r>
        <w:separator/>
      </w:r>
    </w:p>
  </w:endnote>
  <w:endnote w:type="continuationSeparator" w:id="0">
    <w:p w:rsidR="000D0BA5" w:rsidRDefault="000D0BA5" w:rsidP="00CC0B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Franklin Gothic Book">
    <w:panose1 w:val="020B05030201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AdvTT5235d5a9">
    <w:altName w:val="Times New Roman"/>
    <w:panose1 w:val="00000000000000000000"/>
    <w:charset w:val="00"/>
    <w:family w:val="roman"/>
    <w:notTrueType/>
    <w:pitch w:val="default"/>
    <w:sig w:usb0="00000003" w:usb1="00000000" w:usb2="00000000" w:usb3="00000000" w:csb0="00000001" w:csb1="00000000"/>
  </w:font>
  <w:font w:name="AdvPAEAF">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0BA5" w:rsidRDefault="000D0BA5" w:rsidP="00CC0B29">
      <w:r>
        <w:separator/>
      </w:r>
    </w:p>
  </w:footnote>
  <w:footnote w:type="continuationSeparator" w:id="0">
    <w:p w:rsidR="000D0BA5" w:rsidRDefault="000D0BA5" w:rsidP="00CC0B29">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S Ma">
    <w15:presenceInfo w15:providerId="None" w15:userId="LS 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0B29"/>
    <w:rsid w:val="00021F0D"/>
    <w:rsid w:val="00025F88"/>
    <w:rsid w:val="000275AD"/>
    <w:rsid w:val="000402BA"/>
    <w:rsid w:val="00041D52"/>
    <w:rsid w:val="0004591E"/>
    <w:rsid w:val="0004593D"/>
    <w:rsid w:val="00046ACB"/>
    <w:rsid w:val="000503C3"/>
    <w:rsid w:val="00050E6D"/>
    <w:rsid w:val="000631A9"/>
    <w:rsid w:val="0007045F"/>
    <w:rsid w:val="00082C31"/>
    <w:rsid w:val="00092C76"/>
    <w:rsid w:val="00095502"/>
    <w:rsid w:val="000A2712"/>
    <w:rsid w:val="000D0BA5"/>
    <w:rsid w:val="00100B4A"/>
    <w:rsid w:val="001123B0"/>
    <w:rsid w:val="0011324B"/>
    <w:rsid w:val="00117870"/>
    <w:rsid w:val="001326FB"/>
    <w:rsid w:val="00135535"/>
    <w:rsid w:val="00150508"/>
    <w:rsid w:val="0016585A"/>
    <w:rsid w:val="001668E4"/>
    <w:rsid w:val="001A0BE1"/>
    <w:rsid w:val="001A1AE5"/>
    <w:rsid w:val="001B2257"/>
    <w:rsid w:val="001B45FA"/>
    <w:rsid w:val="001B5F00"/>
    <w:rsid w:val="001B64B0"/>
    <w:rsid w:val="001F1E1A"/>
    <w:rsid w:val="001F2B38"/>
    <w:rsid w:val="00201E47"/>
    <w:rsid w:val="00205EE4"/>
    <w:rsid w:val="00214137"/>
    <w:rsid w:val="002154B2"/>
    <w:rsid w:val="0023169A"/>
    <w:rsid w:val="00240200"/>
    <w:rsid w:val="002407DB"/>
    <w:rsid w:val="002579F9"/>
    <w:rsid w:val="00265E66"/>
    <w:rsid w:val="00272EBA"/>
    <w:rsid w:val="00276CD1"/>
    <w:rsid w:val="00284887"/>
    <w:rsid w:val="00285FB2"/>
    <w:rsid w:val="002B21E0"/>
    <w:rsid w:val="002B28C7"/>
    <w:rsid w:val="002C0ED5"/>
    <w:rsid w:val="002C1F7D"/>
    <w:rsid w:val="002D5898"/>
    <w:rsid w:val="002E1BE0"/>
    <w:rsid w:val="0031305D"/>
    <w:rsid w:val="003137DE"/>
    <w:rsid w:val="00315EB5"/>
    <w:rsid w:val="0033794A"/>
    <w:rsid w:val="00355141"/>
    <w:rsid w:val="003626E9"/>
    <w:rsid w:val="003649E0"/>
    <w:rsid w:val="00394DC0"/>
    <w:rsid w:val="003C160B"/>
    <w:rsid w:val="003F30DB"/>
    <w:rsid w:val="003F6435"/>
    <w:rsid w:val="00412897"/>
    <w:rsid w:val="00422ABE"/>
    <w:rsid w:val="0042576E"/>
    <w:rsid w:val="0043694E"/>
    <w:rsid w:val="004378E3"/>
    <w:rsid w:val="00451B4D"/>
    <w:rsid w:val="00463540"/>
    <w:rsid w:val="004831C1"/>
    <w:rsid w:val="004952E2"/>
    <w:rsid w:val="00497186"/>
    <w:rsid w:val="004A42DE"/>
    <w:rsid w:val="004C2DBB"/>
    <w:rsid w:val="004C69B7"/>
    <w:rsid w:val="004D2F18"/>
    <w:rsid w:val="004E5115"/>
    <w:rsid w:val="004F33DC"/>
    <w:rsid w:val="005004C4"/>
    <w:rsid w:val="00506917"/>
    <w:rsid w:val="00521291"/>
    <w:rsid w:val="005212D6"/>
    <w:rsid w:val="00536363"/>
    <w:rsid w:val="00541756"/>
    <w:rsid w:val="0054344B"/>
    <w:rsid w:val="00577E6B"/>
    <w:rsid w:val="0058608D"/>
    <w:rsid w:val="005A655B"/>
    <w:rsid w:val="005F0DAB"/>
    <w:rsid w:val="005F6FE0"/>
    <w:rsid w:val="00600CC1"/>
    <w:rsid w:val="00601060"/>
    <w:rsid w:val="00622020"/>
    <w:rsid w:val="006230C2"/>
    <w:rsid w:val="00626924"/>
    <w:rsid w:val="00636F1F"/>
    <w:rsid w:val="00645A73"/>
    <w:rsid w:val="00657740"/>
    <w:rsid w:val="00675429"/>
    <w:rsid w:val="00680639"/>
    <w:rsid w:val="006A384C"/>
    <w:rsid w:val="006B4537"/>
    <w:rsid w:val="006C32A5"/>
    <w:rsid w:val="006F307A"/>
    <w:rsid w:val="007049BA"/>
    <w:rsid w:val="00712CF9"/>
    <w:rsid w:val="007247CD"/>
    <w:rsid w:val="0072647F"/>
    <w:rsid w:val="00734F1A"/>
    <w:rsid w:val="00752E81"/>
    <w:rsid w:val="007540FD"/>
    <w:rsid w:val="007610EB"/>
    <w:rsid w:val="00761839"/>
    <w:rsid w:val="00780DC3"/>
    <w:rsid w:val="00791D6F"/>
    <w:rsid w:val="0079249F"/>
    <w:rsid w:val="007B66C0"/>
    <w:rsid w:val="007C2030"/>
    <w:rsid w:val="007D43D6"/>
    <w:rsid w:val="007E3149"/>
    <w:rsid w:val="007E3C40"/>
    <w:rsid w:val="007E52D5"/>
    <w:rsid w:val="007F5DE3"/>
    <w:rsid w:val="007F7187"/>
    <w:rsid w:val="00800B3E"/>
    <w:rsid w:val="00813EB3"/>
    <w:rsid w:val="008140B9"/>
    <w:rsid w:val="00815B23"/>
    <w:rsid w:val="00821879"/>
    <w:rsid w:val="00837637"/>
    <w:rsid w:val="008453E6"/>
    <w:rsid w:val="00846285"/>
    <w:rsid w:val="00854AB7"/>
    <w:rsid w:val="0086145C"/>
    <w:rsid w:val="0086295E"/>
    <w:rsid w:val="008678AE"/>
    <w:rsid w:val="008A2DE4"/>
    <w:rsid w:val="008A5D3C"/>
    <w:rsid w:val="008C5E2A"/>
    <w:rsid w:val="008D4323"/>
    <w:rsid w:val="008F4B27"/>
    <w:rsid w:val="008F4C66"/>
    <w:rsid w:val="0090034F"/>
    <w:rsid w:val="009245D7"/>
    <w:rsid w:val="009274C6"/>
    <w:rsid w:val="0093247E"/>
    <w:rsid w:val="00935858"/>
    <w:rsid w:val="0095139D"/>
    <w:rsid w:val="009710B4"/>
    <w:rsid w:val="00971874"/>
    <w:rsid w:val="009852E2"/>
    <w:rsid w:val="009B2F70"/>
    <w:rsid w:val="009B484E"/>
    <w:rsid w:val="009B491F"/>
    <w:rsid w:val="009C1BDF"/>
    <w:rsid w:val="009D15A3"/>
    <w:rsid w:val="009D22F2"/>
    <w:rsid w:val="009D3A08"/>
    <w:rsid w:val="009F0557"/>
    <w:rsid w:val="00A14671"/>
    <w:rsid w:val="00A20A77"/>
    <w:rsid w:val="00A35ACD"/>
    <w:rsid w:val="00A373D7"/>
    <w:rsid w:val="00A43D84"/>
    <w:rsid w:val="00A448DA"/>
    <w:rsid w:val="00A4545E"/>
    <w:rsid w:val="00A636B2"/>
    <w:rsid w:val="00AB6CCA"/>
    <w:rsid w:val="00AD2212"/>
    <w:rsid w:val="00B23F0D"/>
    <w:rsid w:val="00B31C2B"/>
    <w:rsid w:val="00B5403D"/>
    <w:rsid w:val="00B56603"/>
    <w:rsid w:val="00B5753D"/>
    <w:rsid w:val="00B716DD"/>
    <w:rsid w:val="00B72B16"/>
    <w:rsid w:val="00B74E9D"/>
    <w:rsid w:val="00B974B2"/>
    <w:rsid w:val="00BA31C0"/>
    <w:rsid w:val="00BA33F3"/>
    <w:rsid w:val="00BB6A2B"/>
    <w:rsid w:val="00BC055A"/>
    <w:rsid w:val="00BC08F0"/>
    <w:rsid w:val="00C00544"/>
    <w:rsid w:val="00C05A32"/>
    <w:rsid w:val="00C23877"/>
    <w:rsid w:val="00C40DEC"/>
    <w:rsid w:val="00C41CC8"/>
    <w:rsid w:val="00C573E2"/>
    <w:rsid w:val="00C6568F"/>
    <w:rsid w:val="00C75309"/>
    <w:rsid w:val="00C77573"/>
    <w:rsid w:val="00C800EF"/>
    <w:rsid w:val="00C8503D"/>
    <w:rsid w:val="00CB3B17"/>
    <w:rsid w:val="00CC0B29"/>
    <w:rsid w:val="00CC67CC"/>
    <w:rsid w:val="00CC7BBB"/>
    <w:rsid w:val="00CD20B2"/>
    <w:rsid w:val="00CD20EB"/>
    <w:rsid w:val="00CD7BB6"/>
    <w:rsid w:val="00CF0A96"/>
    <w:rsid w:val="00CF45C3"/>
    <w:rsid w:val="00D02262"/>
    <w:rsid w:val="00D044BD"/>
    <w:rsid w:val="00D16D9F"/>
    <w:rsid w:val="00D202C3"/>
    <w:rsid w:val="00D373A8"/>
    <w:rsid w:val="00D411EB"/>
    <w:rsid w:val="00D566A1"/>
    <w:rsid w:val="00D651A0"/>
    <w:rsid w:val="00D72164"/>
    <w:rsid w:val="00D94C17"/>
    <w:rsid w:val="00DA1973"/>
    <w:rsid w:val="00DA387B"/>
    <w:rsid w:val="00DB1802"/>
    <w:rsid w:val="00DC1D5B"/>
    <w:rsid w:val="00DC6DF2"/>
    <w:rsid w:val="00DD605C"/>
    <w:rsid w:val="00E1199D"/>
    <w:rsid w:val="00E347F7"/>
    <w:rsid w:val="00E43403"/>
    <w:rsid w:val="00E45F41"/>
    <w:rsid w:val="00E63EFB"/>
    <w:rsid w:val="00EB64B1"/>
    <w:rsid w:val="00EC40E9"/>
    <w:rsid w:val="00EC763B"/>
    <w:rsid w:val="00ED041D"/>
    <w:rsid w:val="00EF0962"/>
    <w:rsid w:val="00EF09E9"/>
    <w:rsid w:val="00F03017"/>
    <w:rsid w:val="00F14930"/>
    <w:rsid w:val="00F31537"/>
    <w:rsid w:val="00F620FD"/>
    <w:rsid w:val="00F9429F"/>
    <w:rsid w:val="00F968CF"/>
    <w:rsid w:val="00FA37E1"/>
    <w:rsid w:val="00FA709E"/>
    <w:rsid w:val="00FB032B"/>
    <w:rsid w:val="00FB6627"/>
    <w:rsid w:val="00FC1E37"/>
    <w:rsid w:val="00FD3844"/>
    <w:rsid w:val="00FD58B4"/>
    <w:rsid w:val="00FF3AD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C0B2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CC0B29"/>
    <w:rPr>
      <w:sz w:val="18"/>
      <w:szCs w:val="18"/>
    </w:rPr>
  </w:style>
  <w:style w:type="paragraph" w:styleId="a4">
    <w:name w:val="footer"/>
    <w:basedOn w:val="a"/>
    <w:link w:val="Char0"/>
    <w:uiPriority w:val="99"/>
    <w:unhideWhenUsed/>
    <w:rsid w:val="00CC0B29"/>
    <w:pPr>
      <w:tabs>
        <w:tab w:val="center" w:pos="4153"/>
        <w:tab w:val="right" w:pos="8306"/>
      </w:tabs>
      <w:snapToGrid w:val="0"/>
      <w:jc w:val="left"/>
    </w:pPr>
    <w:rPr>
      <w:sz w:val="18"/>
      <w:szCs w:val="18"/>
    </w:rPr>
  </w:style>
  <w:style w:type="character" w:customStyle="1" w:styleId="Char0">
    <w:name w:val="页脚 Char"/>
    <w:basedOn w:val="a0"/>
    <w:link w:val="a4"/>
    <w:uiPriority w:val="99"/>
    <w:rsid w:val="00CC0B29"/>
    <w:rPr>
      <w:sz w:val="18"/>
      <w:szCs w:val="18"/>
    </w:rPr>
  </w:style>
  <w:style w:type="paragraph" w:customStyle="1" w:styleId="DecimalAligned">
    <w:name w:val="Decimal Aligned"/>
    <w:basedOn w:val="a"/>
    <w:uiPriority w:val="40"/>
    <w:qFormat/>
    <w:rsid w:val="00CC0B29"/>
    <w:pPr>
      <w:widowControl/>
      <w:tabs>
        <w:tab w:val="decimal" w:pos="360"/>
      </w:tabs>
      <w:spacing w:after="200" w:line="276" w:lineRule="auto"/>
      <w:jc w:val="left"/>
    </w:pPr>
    <w:rPr>
      <w:kern w:val="0"/>
      <w:sz w:val="22"/>
    </w:rPr>
  </w:style>
  <w:style w:type="paragraph" w:styleId="a5">
    <w:name w:val="footnote text"/>
    <w:basedOn w:val="a"/>
    <w:link w:val="Char1"/>
    <w:uiPriority w:val="99"/>
    <w:unhideWhenUsed/>
    <w:rsid w:val="00CC0B29"/>
    <w:pPr>
      <w:widowControl/>
      <w:jc w:val="left"/>
    </w:pPr>
    <w:rPr>
      <w:kern w:val="0"/>
      <w:sz w:val="20"/>
      <w:szCs w:val="20"/>
    </w:rPr>
  </w:style>
  <w:style w:type="character" w:customStyle="1" w:styleId="Char1">
    <w:name w:val="脚注文本 Char"/>
    <w:basedOn w:val="a0"/>
    <w:link w:val="a5"/>
    <w:uiPriority w:val="99"/>
    <w:rsid w:val="00CC0B29"/>
    <w:rPr>
      <w:kern w:val="0"/>
      <w:sz w:val="20"/>
      <w:szCs w:val="20"/>
    </w:rPr>
  </w:style>
  <w:style w:type="character" w:styleId="a6">
    <w:name w:val="Subtle Emphasis"/>
    <w:basedOn w:val="a0"/>
    <w:uiPriority w:val="19"/>
    <w:qFormat/>
    <w:rsid w:val="00CC0B29"/>
    <w:rPr>
      <w:rFonts w:eastAsiaTheme="minorEastAsia" w:cstheme="minorBidi"/>
      <w:bCs w:val="0"/>
      <w:i/>
      <w:iCs/>
      <w:color w:val="808080" w:themeColor="text1" w:themeTint="7F"/>
      <w:szCs w:val="22"/>
      <w:lang w:eastAsia="zh-CN"/>
    </w:rPr>
  </w:style>
  <w:style w:type="table" w:styleId="2-5">
    <w:name w:val="Medium Shading 2 Accent 5"/>
    <w:basedOn w:val="a1"/>
    <w:uiPriority w:val="64"/>
    <w:rsid w:val="00CC0B29"/>
    <w:rPr>
      <w:kern w:val="0"/>
      <w:sz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1">
    <w:name w:val="浅色底纹 - 强调文字颜色 11"/>
    <w:basedOn w:val="a1"/>
    <w:uiPriority w:val="60"/>
    <w:rsid w:val="00CC0B29"/>
    <w:rPr>
      <w:color w:val="365F91" w:themeColor="accent1" w:themeShade="BF"/>
      <w:kern w:val="0"/>
      <w:sz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
    <w:name w:val="浅色底纹1"/>
    <w:basedOn w:val="a1"/>
    <w:uiPriority w:val="60"/>
    <w:rsid w:val="00CC0B2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7">
    <w:name w:val="Balloon Text"/>
    <w:basedOn w:val="a"/>
    <w:link w:val="Char2"/>
    <w:uiPriority w:val="99"/>
    <w:semiHidden/>
    <w:unhideWhenUsed/>
    <w:rsid w:val="00150508"/>
    <w:rPr>
      <w:sz w:val="18"/>
      <w:szCs w:val="18"/>
    </w:rPr>
  </w:style>
  <w:style w:type="character" w:customStyle="1" w:styleId="Char2">
    <w:name w:val="批注框文本 Char"/>
    <w:basedOn w:val="a0"/>
    <w:link w:val="a7"/>
    <w:uiPriority w:val="99"/>
    <w:semiHidden/>
    <w:rsid w:val="00150508"/>
    <w:rPr>
      <w:sz w:val="18"/>
      <w:szCs w:val="18"/>
    </w:rPr>
  </w:style>
  <w:style w:type="paragraph" w:styleId="a8">
    <w:name w:val="caption"/>
    <w:basedOn w:val="a"/>
    <w:next w:val="a"/>
    <w:uiPriority w:val="35"/>
    <w:unhideWhenUsed/>
    <w:qFormat/>
    <w:rsid w:val="00276CD1"/>
    <w:rPr>
      <w:rFonts w:asciiTheme="majorHAnsi" w:eastAsia="黑体" w:hAnsiTheme="majorHAnsi" w:cstheme="majorBidi"/>
      <w:sz w:val="20"/>
      <w:szCs w:val="20"/>
    </w:rPr>
  </w:style>
  <w:style w:type="character" w:styleId="a9">
    <w:name w:val="Emphasis"/>
    <w:basedOn w:val="a0"/>
    <w:uiPriority w:val="20"/>
    <w:qFormat/>
    <w:rsid w:val="00B31C2B"/>
    <w:rPr>
      <w:i w:val="0"/>
      <w:iCs w:val="0"/>
      <w:color w:val="CC0000"/>
    </w:rPr>
  </w:style>
  <w:style w:type="character" w:customStyle="1" w:styleId="ordinary-span-edit2">
    <w:name w:val="ordinary-span-edit2"/>
    <w:basedOn w:val="a0"/>
    <w:rsid w:val="00B31C2B"/>
  </w:style>
  <w:style w:type="character" w:customStyle="1" w:styleId="high-light-bg4">
    <w:name w:val="high-light-bg4"/>
    <w:basedOn w:val="a0"/>
    <w:rsid w:val="00B31C2B"/>
  </w:style>
  <w:style w:type="paragraph" w:customStyle="1" w:styleId="Default">
    <w:name w:val="Default"/>
    <w:rsid w:val="00B31C2B"/>
    <w:pPr>
      <w:widowControl w:val="0"/>
      <w:autoSpaceDE w:val="0"/>
      <w:autoSpaceDN w:val="0"/>
      <w:adjustRightInd w:val="0"/>
    </w:pPr>
    <w:rPr>
      <w:rFonts w:ascii="Franklin Gothic Book" w:hAnsi="Franklin Gothic Book" w:cs="Franklin Gothic Book"/>
      <w:color w:val="000000"/>
      <w:kern w:val="0"/>
      <w:sz w:val="24"/>
      <w:szCs w:val="24"/>
    </w:rPr>
  </w:style>
  <w:style w:type="paragraph" w:styleId="aa">
    <w:name w:val="Document Map"/>
    <w:basedOn w:val="a"/>
    <w:link w:val="Char3"/>
    <w:uiPriority w:val="99"/>
    <w:semiHidden/>
    <w:unhideWhenUsed/>
    <w:rsid w:val="00B31C2B"/>
    <w:rPr>
      <w:rFonts w:ascii="宋体" w:eastAsia="宋体"/>
      <w:sz w:val="18"/>
      <w:szCs w:val="18"/>
    </w:rPr>
  </w:style>
  <w:style w:type="character" w:customStyle="1" w:styleId="Char3">
    <w:name w:val="文档结构图 Char"/>
    <w:basedOn w:val="a0"/>
    <w:link w:val="aa"/>
    <w:uiPriority w:val="99"/>
    <w:semiHidden/>
    <w:rsid w:val="00B31C2B"/>
    <w:rPr>
      <w:rFonts w:ascii="宋体" w:eastAsia="宋体"/>
      <w:sz w:val="18"/>
      <w:szCs w:val="18"/>
    </w:rPr>
  </w:style>
  <w:style w:type="character" w:styleId="ab">
    <w:name w:val="Hyperlink"/>
    <w:basedOn w:val="a0"/>
    <w:rsid w:val="00B31C2B"/>
    <w:rPr>
      <w:color w:val="0000FF"/>
      <w:u w:val="single"/>
    </w:rPr>
  </w:style>
  <w:style w:type="paragraph" w:styleId="ac">
    <w:name w:val="No Spacing"/>
    <w:uiPriority w:val="99"/>
    <w:qFormat/>
    <w:rsid w:val="00B31C2B"/>
    <w:rPr>
      <w:rFonts w:ascii="Calibri" w:eastAsia="宋体" w:hAnsi="Calibri" w:cs="Calibri"/>
      <w:kern w:val="0"/>
      <w:sz w:val="22"/>
      <w:lang w:eastAsia="en-US"/>
    </w:rPr>
  </w:style>
  <w:style w:type="character" w:styleId="ad">
    <w:name w:val="annotation reference"/>
    <w:basedOn w:val="a0"/>
    <w:uiPriority w:val="99"/>
    <w:unhideWhenUsed/>
    <w:rsid w:val="00B31C2B"/>
    <w:rPr>
      <w:sz w:val="18"/>
      <w:szCs w:val="18"/>
    </w:rPr>
  </w:style>
  <w:style w:type="paragraph" w:styleId="ae">
    <w:name w:val="annotation text"/>
    <w:basedOn w:val="a"/>
    <w:link w:val="Char4"/>
    <w:uiPriority w:val="99"/>
    <w:unhideWhenUsed/>
    <w:rsid w:val="00B31C2B"/>
    <w:rPr>
      <w:sz w:val="24"/>
      <w:szCs w:val="24"/>
    </w:rPr>
  </w:style>
  <w:style w:type="character" w:customStyle="1" w:styleId="Char4">
    <w:name w:val="批注文字 Char"/>
    <w:basedOn w:val="a0"/>
    <w:link w:val="ae"/>
    <w:uiPriority w:val="99"/>
    <w:rsid w:val="00B31C2B"/>
    <w:rPr>
      <w:sz w:val="24"/>
      <w:szCs w:val="24"/>
    </w:rPr>
  </w:style>
  <w:style w:type="paragraph" w:styleId="af">
    <w:name w:val="annotation subject"/>
    <w:basedOn w:val="ae"/>
    <w:next w:val="ae"/>
    <w:link w:val="Char5"/>
    <w:uiPriority w:val="99"/>
    <w:semiHidden/>
    <w:unhideWhenUsed/>
    <w:rsid w:val="00B31C2B"/>
    <w:rPr>
      <w:b/>
      <w:bCs/>
      <w:sz w:val="20"/>
      <w:szCs w:val="20"/>
    </w:rPr>
  </w:style>
  <w:style w:type="character" w:customStyle="1" w:styleId="Char5">
    <w:name w:val="批注主题 Char"/>
    <w:basedOn w:val="Char4"/>
    <w:link w:val="af"/>
    <w:uiPriority w:val="99"/>
    <w:semiHidden/>
    <w:rsid w:val="00B31C2B"/>
    <w:rPr>
      <w:b/>
      <w:bCs/>
      <w:sz w:val="20"/>
      <w:szCs w:val="20"/>
    </w:rPr>
  </w:style>
  <w:style w:type="paragraph" w:customStyle="1" w:styleId="EndNoteBibliographyTitle">
    <w:name w:val="EndNote Bibliography Title"/>
    <w:basedOn w:val="a"/>
    <w:link w:val="EndNoteBibliographyTitleChar"/>
    <w:rsid w:val="00B31C2B"/>
    <w:pPr>
      <w:jc w:val="center"/>
    </w:pPr>
    <w:rPr>
      <w:rFonts w:ascii="Calibri" w:hAnsi="Calibri"/>
      <w:noProof/>
      <w:sz w:val="20"/>
    </w:rPr>
  </w:style>
  <w:style w:type="character" w:customStyle="1" w:styleId="EndNoteBibliographyTitleChar">
    <w:name w:val="EndNote Bibliography Title Char"/>
    <w:basedOn w:val="a0"/>
    <w:link w:val="EndNoteBibliographyTitle"/>
    <w:rsid w:val="00B31C2B"/>
    <w:rPr>
      <w:rFonts w:ascii="Calibri" w:hAnsi="Calibri"/>
      <w:noProof/>
      <w:sz w:val="20"/>
    </w:rPr>
  </w:style>
  <w:style w:type="paragraph" w:customStyle="1" w:styleId="EndNoteBibliography">
    <w:name w:val="EndNote Bibliography"/>
    <w:basedOn w:val="a"/>
    <w:link w:val="EndNoteBibliographyChar"/>
    <w:rsid w:val="00B31C2B"/>
    <w:rPr>
      <w:rFonts w:ascii="Calibri" w:hAnsi="Calibri"/>
      <w:noProof/>
      <w:sz w:val="20"/>
    </w:rPr>
  </w:style>
  <w:style w:type="character" w:customStyle="1" w:styleId="EndNoteBibliographyChar">
    <w:name w:val="EndNote Bibliography Char"/>
    <w:basedOn w:val="a0"/>
    <w:link w:val="EndNoteBibliography"/>
    <w:rsid w:val="00B31C2B"/>
    <w:rPr>
      <w:rFonts w:ascii="Calibri" w:hAnsi="Calibri"/>
      <w:noProof/>
      <w:sz w:val="20"/>
    </w:rPr>
  </w:style>
  <w:style w:type="paragraph" w:styleId="af0">
    <w:name w:val="List Paragraph"/>
    <w:basedOn w:val="a"/>
    <w:uiPriority w:val="34"/>
    <w:qFormat/>
    <w:rsid w:val="00B31C2B"/>
    <w:pPr>
      <w:ind w:firstLineChars="200" w:firstLine="420"/>
    </w:pPr>
  </w:style>
  <w:style w:type="character" w:customStyle="1" w:styleId="apple-converted-space">
    <w:name w:val="apple-converted-space"/>
    <w:basedOn w:val="a0"/>
    <w:rsid w:val="0042576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C0B2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CC0B29"/>
    <w:rPr>
      <w:sz w:val="18"/>
      <w:szCs w:val="18"/>
    </w:rPr>
  </w:style>
  <w:style w:type="paragraph" w:styleId="a4">
    <w:name w:val="footer"/>
    <w:basedOn w:val="a"/>
    <w:link w:val="Char0"/>
    <w:uiPriority w:val="99"/>
    <w:unhideWhenUsed/>
    <w:rsid w:val="00CC0B29"/>
    <w:pPr>
      <w:tabs>
        <w:tab w:val="center" w:pos="4153"/>
        <w:tab w:val="right" w:pos="8306"/>
      </w:tabs>
      <w:snapToGrid w:val="0"/>
      <w:jc w:val="left"/>
    </w:pPr>
    <w:rPr>
      <w:sz w:val="18"/>
      <w:szCs w:val="18"/>
    </w:rPr>
  </w:style>
  <w:style w:type="character" w:customStyle="1" w:styleId="Char0">
    <w:name w:val="页脚 Char"/>
    <w:basedOn w:val="a0"/>
    <w:link w:val="a4"/>
    <w:uiPriority w:val="99"/>
    <w:rsid w:val="00CC0B29"/>
    <w:rPr>
      <w:sz w:val="18"/>
      <w:szCs w:val="18"/>
    </w:rPr>
  </w:style>
  <w:style w:type="paragraph" w:customStyle="1" w:styleId="DecimalAligned">
    <w:name w:val="Decimal Aligned"/>
    <w:basedOn w:val="a"/>
    <w:uiPriority w:val="40"/>
    <w:qFormat/>
    <w:rsid w:val="00CC0B29"/>
    <w:pPr>
      <w:widowControl/>
      <w:tabs>
        <w:tab w:val="decimal" w:pos="360"/>
      </w:tabs>
      <w:spacing w:after="200" w:line="276" w:lineRule="auto"/>
      <w:jc w:val="left"/>
    </w:pPr>
    <w:rPr>
      <w:kern w:val="0"/>
      <w:sz w:val="22"/>
    </w:rPr>
  </w:style>
  <w:style w:type="paragraph" w:styleId="a5">
    <w:name w:val="footnote text"/>
    <w:basedOn w:val="a"/>
    <w:link w:val="Char1"/>
    <w:uiPriority w:val="99"/>
    <w:unhideWhenUsed/>
    <w:rsid w:val="00CC0B29"/>
    <w:pPr>
      <w:widowControl/>
      <w:jc w:val="left"/>
    </w:pPr>
    <w:rPr>
      <w:kern w:val="0"/>
      <w:sz w:val="20"/>
      <w:szCs w:val="20"/>
    </w:rPr>
  </w:style>
  <w:style w:type="character" w:customStyle="1" w:styleId="Char1">
    <w:name w:val="脚注文本 Char"/>
    <w:basedOn w:val="a0"/>
    <w:link w:val="a5"/>
    <w:uiPriority w:val="99"/>
    <w:rsid w:val="00CC0B29"/>
    <w:rPr>
      <w:kern w:val="0"/>
      <w:sz w:val="20"/>
      <w:szCs w:val="20"/>
    </w:rPr>
  </w:style>
  <w:style w:type="character" w:styleId="a6">
    <w:name w:val="Subtle Emphasis"/>
    <w:basedOn w:val="a0"/>
    <w:uiPriority w:val="19"/>
    <w:qFormat/>
    <w:rsid w:val="00CC0B29"/>
    <w:rPr>
      <w:rFonts w:eastAsiaTheme="minorEastAsia" w:cstheme="minorBidi"/>
      <w:bCs w:val="0"/>
      <w:i/>
      <w:iCs/>
      <w:color w:val="808080" w:themeColor="text1" w:themeTint="7F"/>
      <w:szCs w:val="22"/>
      <w:lang w:eastAsia="zh-CN"/>
    </w:rPr>
  </w:style>
  <w:style w:type="table" w:styleId="2-5">
    <w:name w:val="Medium Shading 2 Accent 5"/>
    <w:basedOn w:val="a1"/>
    <w:uiPriority w:val="64"/>
    <w:rsid w:val="00CC0B29"/>
    <w:rPr>
      <w:kern w:val="0"/>
      <w:sz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1">
    <w:name w:val="浅色底纹 - 强调文字颜色 11"/>
    <w:basedOn w:val="a1"/>
    <w:uiPriority w:val="60"/>
    <w:rsid w:val="00CC0B29"/>
    <w:rPr>
      <w:color w:val="365F91" w:themeColor="accent1" w:themeShade="BF"/>
      <w:kern w:val="0"/>
      <w:sz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
    <w:name w:val="浅色底纹1"/>
    <w:basedOn w:val="a1"/>
    <w:uiPriority w:val="60"/>
    <w:rsid w:val="00CC0B2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7">
    <w:name w:val="Balloon Text"/>
    <w:basedOn w:val="a"/>
    <w:link w:val="Char2"/>
    <w:uiPriority w:val="99"/>
    <w:semiHidden/>
    <w:unhideWhenUsed/>
    <w:rsid w:val="00150508"/>
    <w:rPr>
      <w:sz w:val="18"/>
      <w:szCs w:val="18"/>
    </w:rPr>
  </w:style>
  <w:style w:type="character" w:customStyle="1" w:styleId="Char2">
    <w:name w:val="批注框文本 Char"/>
    <w:basedOn w:val="a0"/>
    <w:link w:val="a7"/>
    <w:uiPriority w:val="99"/>
    <w:semiHidden/>
    <w:rsid w:val="00150508"/>
    <w:rPr>
      <w:sz w:val="18"/>
      <w:szCs w:val="18"/>
    </w:rPr>
  </w:style>
  <w:style w:type="paragraph" w:styleId="a8">
    <w:name w:val="caption"/>
    <w:basedOn w:val="a"/>
    <w:next w:val="a"/>
    <w:uiPriority w:val="35"/>
    <w:unhideWhenUsed/>
    <w:qFormat/>
    <w:rsid w:val="00276CD1"/>
    <w:rPr>
      <w:rFonts w:asciiTheme="majorHAnsi" w:eastAsia="黑体" w:hAnsiTheme="majorHAnsi" w:cstheme="majorBidi"/>
      <w:sz w:val="20"/>
      <w:szCs w:val="20"/>
    </w:rPr>
  </w:style>
  <w:style w:type="character" w:styleId="a9">
    <w:name w:val="Emphasis"/>
    <w:basedOn w:val="a0"/>
    <w:uiPriority w:val="20"/>
    <w:qFormat/>
    <w:rsid w:val="00B31C2B"/>
    <w:rPr>
      <w:i w:val="0"/>
      <w:iCs w:val="0"/>
      <w:color w:val="CC0000"/>
    </w:rPr>
  </w:style>
  <w:style w:type="character" w:customStyle="1" w:styleId="ordinary-span-edit2">
    <w:name w:val="ordinary-span-edit2"/>
    <w:basedOn w:val="a0"/>
    <w:rsid w:val="00B31C2B"/>
  </w:style>
  <w:style w:type="character" w:customStyle="1" w:styleId="high-light-bg4">
    <w:name w:val="high-light-bg4"/>
    <w:basedOn w:val="a0"/>
    <w:rsid w:val="00B31C2B"/>
  </w:style>
  <w:style w:type="paragraph" w:customStyle="1" w:styleId="Default">
    <w:name w:val="Default"/>
    <w:rsid w:val="00B31C2B"/>
    <w:pPr>
      <w:widowControl w:val="0"/>
      <w:autoSpaceDE w:val="0"/>
      <w:autoSpaceDN w:val="0"/>
      <w:adjustRightInd w:val="0"/>
    </w:pPr>
    <w:rPr>
      <w:rFonts w:ascii="Franklin Gothic Book" w:hAnsi="Franklin Gothic Book" w:cs="Franklin Gothic Book"/>
      <w:color w:val="000000"/>
      <w:kern w:val="0"/>
      <w:sz w:val="24"/>
      <w:szCs w:val="24"/>
    </w:rPr>
  </w:style>
  <w:style w:type="paragraph" w:styleId="aa">
    <w:name w:val="Document Map"/>
    <w:basedOn w:val="a"/>
    <w:link w:val="Char3"/>
    <w:uiPriority w:val="99"/>
    <w:semiHidden/>
    <w:unhideWhenUsed/>
    <w:rsid w:val="00B31C2B"/>
    <w:rPr>
      <w:rFonts w:ascii="宋体" w:eastAsia="宋体"/>
      <w:sz w:val="18"/>
      <w:szCs w:val="18"/>
    </w:rPr>
  </w:style>
  <w:style w:type="character" w:customStyle="1" w:styleId="Char3">
    <w:name w:val="文档结构图 Char"/>
    <w:basedOn w:val="a0"/>
    <w:link w:val="aa"/>
    <w:uiPriority w:val="99"/>
    <w:semiHidden/>
    <w:rsid w:val="00B31C2B"/>
    <w:rPr>
      <w:rFonts w:ascii="宋体" w:eastAsia="宋体"/>
      <w:sz w:val="18"/>
      <w:szCs w:val="18"/>
    </w:rPr>
  </w:style>
  <w:style w:type="character" w:styleId="ab">
    <w:name w:val="Hyperlink"/>
    <w:basedOn w:val="a0"/>
    <w:rsid w:val="00B31C2B"/>
    <w:rPr>
      <w:color w:val="0000FF"/>
      <w:u w:val="single"/>
    </w:rPr>
  </w:style>
  <w:style w:type="paragraph" w:styleId="ac">
    <w:name w:val="No Spacing"/>
    <w:uiPriority w:val="99"/>
    <w:qFormat/>
    <w:rsid w:val="00B31C2B"/>
    <w:rPr>
      <w:rFonts w:ascii="Calibri" w:eastAsia="宋体" w:hAnsi="Calibri" w:cs="Calibri"/>
      <w:kern w:val="0"/>
      <w:sz w:val="22"/>
      <w:lang w:eastAsia="en-US"/>
    </w:rPr>
  </w:style>
  <w:style w:type="character" w:styleId="ad">
    <w:name w:val="annotation reference"/>
    <w:basedOn w:val="a0"/>
    <w:uiPriority w:val="99"/>
    <w:unhideWhenUsed/>
    <w:rsid w:val="00B31C2B"/>
    <w:rPr>
      <w:sz w:val="18"/>
      <w:szCs w:val="18"/>
    </w:rPr>
  </w:style>
  <w:style w:type="paragraph" w:styleId="ae">
    <w:name w:val="annotation text"/>
    <w:basedOn w:val="a"/>
    <w:link w:val="Char4"/>
    <w:uiPriority w:val="99"/>
    <w:unhideWhenUsed/>
    <w:rsid w:val="00B31C2B"/>
    <w:rPr>
      <w:sz w:val="24"/>
      <w:szCs w:val="24"/>
    </w:rPr>
  </w:style>
  <w:style w:type="character" w:customStyle="1" w:styleId="Char4">
    <w:name w:val="批注文字 Char"/>
    <w:basedOn w:val="a0"/>
    <w:link w:val="ae"/>
    <w:uiPriority w:val="99"/>
    <w:rsid w:val="00B31C2B"/>
    <w:rPr>
      <w:sz w:val="24"/>
      <w:szCs w:val="24"/>
    </w:rPr>
  </w:style>
  <w:style w:type="paragraph" w:styleId="af">
    <w:name w:val="annotation subject"/>
    <w:basedOn w:val="ae"/>
    <w:next w:val="ae"/>
    <w:link w:val="Char5"/>
    <w:uiPriority w:val="99"/>
    <w:semiHidden/>
    <w:unhideWhenUsed/>
    <w:rsid w:val="00B31C2B"/>
    <w:rPr>
      <w:b/>
      <w:bCs/>
      <w:sz w:val="20"/>
      <w:szCs w:val="20"/>
    </w:rPr>
  </w:style>
  <w:style w:type="character" w:customStyle="1" w:styleId="Char5">
    <w:name w:val="批注主题 Char"/>
    <w:basedOn w:val="Char4"/>
    <w:link w:val="af"/>
    <w:uiPriority w:val="99"/>
    <w:semiHidden/>
    <w:rsid w:val="00B31C2B"/>
    <w:rPr>
      <w:b/>
      <w:bCs/>
      <w:sz w:val="20"/>
      <w:szCs w:val="20"/>
    </w:rPr>
  </w:style>
  <w:style w:type="paragraph" w:customStyle="1" w:styleId="EndNoteBibliographyTitle">
    <w:name w:val="EndNote Bibliography Title"/>
    <w:basedOn w:val="a"/>
    <w:link w:val="EndNoteBibliographyTitleChar"/>
    <w:rsid w:val="00B31C2B"/>
    <w:pPr>
      <w:jc w:val="center"/>
    </w:pPr>
    <w:rPr>
      <w:rFonts w:ascii="Calibri" w:hAnsi="Calibri"/>
      <w:noProof/>
      <w:sz w:val="20"/>
    </w:rPr>
  </w:style>
  <w:style w:type="character" w:customStyle="1" w:styleId="EndNoteBibliographyTitleChar">
    <w:name w:val="EndNote Bibliography Title Char"/>
    <w:basedOn w:val="a0"/>
    <w:link w:val="EndNoteBibliographyTitle"/>
    <w:rsid w:val="00B31C2B"/>
    <w:rPr>
      <w:rFonts w:ascii="Calibri" w:hAnsi="Calibri"/>
      <w:noProof/>
      <w:sz w:val="20"/>
    </w:rPr>
  </w:style>
  <w:style w:type="paragraph" w:customStyle="1" w:styleId="EndNoteBibliography">
    <w:name w:val="EndNote Bibliography"/>
    <w:basedOn w:val="a"/>
    <w:link w:val="EndNoteBibliographyChar"/>
    <w:rsid w:val="00B31C2B"/>
    <w:rPr>
      <w:rFonts w:ascii="Calibri" w:hAnsi="Calibri"/>
      <w:noProof/>
      <w:sz w:val="20"/>
    </w:rPr>
  </w:style>
  <w:style w:type="character" w:customStyle="1" w:styleId="EndNoteBibliographyChar">
    <w:name w:val="EndNote Bibliography Char"/>
    <w:basedOn w:val="a0"/>
    <w:link w:val="EndNoteBibliography"/>
    <w:rsid w:val="00B31C2B"/>
    <w:rPr>
      <w:rFonts w:ascii="Calibri" w:hAnsi="Calibri"/>
      <w:noProof/>
      <w:sz w:val="20"/>
    </w:rPr>
  </w:style>
  <w:style w:type="paragraph" w:styleId="af0">
    <w:name w:val="List Paragraph"/>
    <w:basedOn w:val="a"/>
    <w:uiPriority w:val="34"/>
    <w:qFormat/>
    <w:rsid w:val="00B31C2B"/>
    <w:pPr>
      <w:ind w:firstLineChars="200" w:firstLine="420"/>
    </w:pPr>
  </w:style>
  <w:style w:type="character" w:customStyle="1" w:styleId="apple-converted-space">
    <w:name w:val="apple-converted-space"/>
    <w:basedOn w:val="a0"/>
    <w:rsid w:val="004257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061122">
      <w:bodyDiv w:val="1"/>
      <w:marLeft w:val="0"/>
      <w:marRight w:val="0"/>
      <w:marTop w:val="0"/>
      <w:marBottom w:val="0"/>
      <w:divBdr>
        <w:top w:val="none" w:sz="0" w:space="0" w:color="auto"/>
        <w:left w:val="none" w:sz="0" w:space="0" w:color="auto"/>
        <w:bottom w:val="none" w:sz="0" w:space="0" w:color="auto"/>
        <w:right w:val="none" w:sz="0" w:space="0" w:color="auto"/>
      </w:divBdr>
    </w:div>
    <w:div w:id="337199107">
      <w:bodyDiv w:val="1"/>
      <w:marLeft w:val="0"/>
      <w:marRight w:val="0"/>
      <w:marTop w:val="0"/>
      <w:marBottom w:val="0"/>
      <w:divBdr>
        <w:top w:val="none" w:sz="0" w:space="0" w:color="auto"/>
        <w:left w:val="none" w:sz="0" w:space="0" w:color="auto"/>
        <w:bottom w:val="none" w:sz="0" w:space="0" w:color="auto"/>
        <w:right w:val="none" w:sz="0" w:space="0" w:color="auto"/>
      </w:divBdr>
    </w:div>
    <w:div w:id="338704399">
      <w:bodyDiv w:val="1"/>
      <w:marLeft w:val="0"/>
      <w:marRight w:val="0"/>
      <w:marTop w:val="0"/>
      <w:marBottom w:val="0"/>
      <w:divBdr>
        <w:top w:val="none" w:sz="0" w:space="0" w:color="auto"/>
        <w:left w:val="none" w:sz="0" w:space="0" w:color="auto"/>
        <w:bottom w:val="none" w:sz="0" w:space="0" w:color="auto"/>
        <w:right w:val="none" w:sz="0" w:space="0" w:color="auto"/>
      </w:divBdr>
    </w:div>
    <w:div w:id="378358055">
      <w:bodyDiv w:val="1"/>
      <w:marLeft w:val="0"/>
      <w:marRight w:val="0"/>
      <w:marTop w:val="0"/>
      <w:marBottom w:val="0"/>
      <w:divBdr>
        <w:top w:val="none" w:sz="0" w:space="0" w:color="auto"/>
        <w:left w:val="none" w:sz="0" w:space="0" w:color="auto"/>
        <w:bottom w:val="none" w:sz="0" w:space="0" w:color="auto"/>
        <w:right w:val="none" w:sz="0" w:space="0" w:color="auto"/>
      </w:divBdr>
    </w:div>
    <w:div w:id="703478573">
      <w:bodyDiv w:val="1"/>
      <w:marLeft w:val="0"/>
      <w:marRight w:val="0"/>
      <w:marTop w:val="0"/>
      <w:marBottom w:val="0"/>
      <w:divBdr>
        <w:top w:val="none" w:sz="0" w:space="0" w:color="auto"/>
        <w:left w:val="none" w:sz="0" w:space="0" w:color="auto"/>
        <w:bottom w:val="none" w:sz="0" w:space="0" w:color="auto"/>
        <w:right w:val="none" w:sz="0" w:space="0" w:color="auto"/>
      </w:divBdr>
    </w:div>
    <w:div w:id="810250200">
      <w:bodyDiv w:val="1"/>
      <w:marLeft w:val="0"/>
      <w:marRight w:val="0"/>
      <w:marTop w:val="0"/>
      <w:marBottom w:val="0"/>
      <w:divBdr>
        <w:top w:val="none" w:sz="0" w:space="0" w:color="auto"/>
        <w:left w:val="none" w:sz="0" w:space="0" w:color="auto"/>
        <w:bottom w:val="none" w:sz="0" w:space="0" w:color="auto"/>
        <w:right w:val="none" w:sz="0" w:space="0" w:color="auto"/>
      </w:divBdr>
    </w:div>
    <w:div w:id="810907447">
      <w:bodyDiv w:val="1"/>
      <w:marLeft w:val="0"/>
      <w:marRight w:val="0"/>
      <w:marTop w:val="0"/>
      <w:marBottom w:val="0"/>
      <w:divBdr>
        <w:top w:val="none" w:sz="0" w:space="0" w:color="auto"/>
        <w:left w:val="none" w:sz="0" w:space="0" w:color="auto"/>
        <w:bottom w:val="none" w:sz="0" w:space="0" w:color="auto"/>
        <w:right w:val="none" w:sz="0" w:space="0" w:color="auto"/>
      </w:divBdr>
    </w:div>
    <w:div w:id="875896780">
      <w:bodyDiv w:val="1"/>
      <w:marLeft w:val="0"/>
      <w:marRight w:val="0"/>
      <w:marTop w:val="0"/>
      <w:marBottom w:val="0"/>
      <w:divBdr>
        <w:top w:val="none" w:sz="0" w:space="0" w:color="auto"/>
        <w:left w:val="none" w:sz="0" w:space="0" w:color="auto"/>
        <w:bottom w:val="none" w:sz="0" w:space="0" w:color="auto"/>
        <w:right w:val="none" w:sz="0" w:space="0" w:color="auto"/>
      </w:divBdr>
    </w:div>
    <w:div w:id="962424159">
      <w:bodyDiv w:val="1"/>
      <w:marLeft w:val="0"/>
      <w:marRight w:val="0"/>
      <w:marTop w:val="0"/>
      <w:marBottom w:val="0"/>
      <w:divBdr>
        <w:top w:val="none" w:sz="0" w:space="0" w:color="auto"/>
        <w:left w:val="none" w:sz="0" w:space="0" w:color="auto"/>
        <w:bottom w:val="none" w:sz="0" w:space="0" w:color="auto"/>
        <w:right w:val="none" w:sz="0" w:space="0" w:color="auto"/>
      </w:divBdr>
    </w:div>
    <w:div w:id="987200059">
      <w:bodyDiv w:val="1"/>
      <w:marLeft w:val="0"/>
      <w:marRight w:val="0"/>
      <w:marTop w:val="0"/>
      <w:marBottom w:val="0"/>
      <w:divBdr>
        <w:top w:val="none" w:sz="0" w:space="0" w:color="auto"/>
        <w:left w:val="none" w:sz="0" w:space="0" w:color="auto"/>
        <w:bottom w:val="none" w:sz="0" w:space="0" w:color="auto"/>
        <w:right w:val="none" w:sz="0" w:space="0" w:color="auto"/>
      </w:divBdr>
    </w:div>
    <w:div w:id="1254317051">
      <w:bodyDiv w:val="1"/>
      <w:marLeft w:val="0"/>
      <w:marRight w:val="0"/>
      <w:marTop w:val="0"/>
      <w:marBottom w:val="0"/>
      <w:divBdr>
        <w:top w:val="none" w:sz="0" w:space="0" w:color="auto"/>
        <w:left w:val="none" w:sz="0" w:space="0" w:color="auto"/>
        <w:bottom w:val="none" w:sz="0" w:space="0" w:color="auto"/>
        <w:right w:val="none" w:sz="0" w:space="0" w:color="auto"/>
      </w:divBdr>
    </w:div>
    <w:div w:id="1403799122">
      <w:bodyDiv w:val="1"/>
      <w:marLeft w:val="0"/>
      <w:marRight w:val="0"/>
      <w:marTop w:val="0"/>
      <w:marBottom w:val="0"/>
      <w:divBdr>
        <w:top w:val="none" w:sz="0" w:space="0" w:color="auto"/>
        <w:left w:val="none" w:sz="0" w:space="0" w:color="auto"/>
        <w:bottom w:val="none" w:sz="0" w:space="0" w:color="auto"/>
        <w:right w:val="none" w:sz="0" w:space="0" w:color="auto"/>
      </w:divBdr>
    </w:div>
    <w:div w:id="1418745066">
      <w:bodyDiv w:val="1"/>
      <w:marLeft w:val="0"/>
      <w:marRight w:val="0"/>
      <w:marTop w:val="0"/>
      <w:marBottom w:val="0"/>
      <w:divBdr>
        <w:top w:val="none" w:sz="0" w:space="0" w:color="auto"/>
        <w:left w:val="none" w:sz="0" w:space="0" w:color="auto"/>
        <w:bottom w:val="none" w:sz="0" w:space="0" w:color="auto"/>
        <w:right w:val="none" w:sz="0" w:space="0" w:color="auto"/>
      </w:divBdr>
    </w:div>
    <w:div w:id="1440949325">
      <w:bodyDiv w:val="1"/>
      <w:marLeft w:val="0"/>
      <w:marRight w:val="0"/>
      <w:marTop w:val="0"/>
      <w:marBottom w:val="0"/>
      <w:divBdr>
        <w:top w:val="none" w:sz="0" w:space="0" w:color="auto"/>
        <w:left w:val="none" w:sz="0" w:space="0" w:color="auto"/>
        <w:bottom w:val="none" w:sz="0" w:space="0" w:color="auto"/>
        <w:right w:val="none" w:sz="0" w:space="0" w:color="auto"/>
      </w:divBdr>
    </w:div>
    <w:div w:id="1820877740">
      <w:bodyDiv w:val="1"/>
      <w:marLeft w:val="0"/>
      <w:marRight w:val="0"/>
      <w:marTop w:val="0"/>
      <w:marBottom w:val="0"/>
      <w:divBdr>
        <w:top w:val="none" w:sz="0" w:space="0" w:color="auto"/>
        <w:left w:val="none" w:sz="0" w:space="0" w:color="auto"/>
        <w:bottom w:val="none" w:sz="0" w:space="0" w:color="auto"/>
        <w:right w:val="none" w:sz="0" w:space="0" w:color="auto"/>
      </w:divBdr>
    </w:div>
    <w:div w:id="1842426599">
      <w:bodyDiv w:val="1"/>
      <w:marLeft w:val="0"/>
      <w:marRight w:val="0"/>
      <w:marTop w:val="0"/>
      <w:marBottom w:val="0"/>
      <w:divBdr>
        <w:top w:val="none" w:sz="0" w:space="0" w:color="auto"/>
        <w:left w:val="none" w:sz="0" w:space="0" w:color="auto"/>
        <w:bottom w:val="none" w:sz="0" w:space="0" w:color="auto"/>
        <w:right w:val="none" w:sz="0" w:space="0" w:color="auto"/>
      </w:divBdr>
    </w:div>
    <w:div w:id="1861163858">
      <w:bodyDiv w:val="1"/>
      <w:marLeft w:val="0"/>
      <w:marRight w:val="0"/>
      <w:marTop w:val="0"/>
      <w:marBottom w:val="0"/>
      <w:divBdr>
        <w:top w:val="none" w:sz="0" w:space="0" w:color="auto"/>
        <w:left w:val="none" w:sz="0" w:space="0" w:color="auto"/>
        <w:bottom w:val="none" w:sz="0" w:space="0" w:color="auto"/>
        <w:right w:val="none" w:sz="0" w:space="0" w:color="auto"/>
      </w:divBdr>
    </w:div>
    <w:div w:id="2015647650">
      <w:bodyDiv w:val="1"/>
      <w:marLeft w:val="0"/>
      <w:marRight w:val="0"/>
      <w:marTop w:val="0"/>
      <w:marBottom w:val="0"/>
      <w:divBdr>
        <w:top w:val="none" w:sz="0" w:space="0" w:color="auto"/>
        <w:left w:val="none" w:sz="0" w:space="0" w:color="auto"/>
        <w:bottom w:val="none" w:sz="0" w:space="0" w:color="auto"/>
        <w:right w:val="none" w:sz="0" w:space="0" w:color="auto"/>
      </w:divBdr>
    </w:div>
    <w:div w:id="2066633924">
      <w:bodyDiv w:val="1"/>
      <w:marLeft w:val="0"/>
      <w:marRight w:val="0"/>
      <w:marTop w:val="0"/>
      <w:marBottom w:val="0"/>
      <w:divBdr>
        <w:top w:val="none" w:sz="0" w:space="0" w:color="auto"/>
        <w:left w:val="none" w:sz="0" w:space="0" w:color="auto"/>
        <w:bottom w:val="none" w:sz="0" w:space="0" w:color="auto"/>
        <w:right w:val="none" w:sz="0" w:space="0" w:color="auto"/>
      </w:divBdr>
    </w:div>
    <w:div w:id="2086952416">
      <w:bodyDiv w:val="1"/>
      <w:marLeft w:val="0"/>
      <w:marRight w:val="0"/>
      <w:marTop w:val="0"/>
      <w:marBottom w:val="0"/>
      <w:divBdr>
        <w:top w:val="none" w:sz="0" w:space="0" w:color="auto"/>
        <w:left w:val="none" w:sz="0" w:space="0" w:color="auto"/>
        <w:bottom w:val="none" w:sz="0" w:space="0" w:color="auto"/>
        <w:right w:val="none" w:sz="0" w:space="0" w:color="auto"/>
      </w:divBdr>
    </w:div>
    <w:div w:id="2111508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5.tiff"/><Relationship Id="rId18" Type="http://schemas.openxmlformats.org/officeDocument/2006/relationships/image" Target="media/image10.tiff"/><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3.tiff"/><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9.jpeg"/><Relationship Id="rId25" Type="http://schemas.openxmlformats.org/officeDocument/2006/relationships/image" Target="media/image17.tiff"/><Relationship Id="rId33"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8.tiff"/><Relationship Id="rId20" Type="http://schemas.openxmlformats.org/officeDocument/2006/relationships/image" Target="media/image12.jpeg"/><Relationship Id="rId29" Type="http://schemas.openxmlformats.org/officeDocument/2006/relationships/image" Target="media/image21.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24" Type="http://schemas.openxmlformats.org/officeDocument/2006/relationships/image" Target="media/image16.tif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image" Target="media/image15.jpeg"/><Relationship Id="rId28" Type="http://schemas.openxmlformats.org/officeDocument/2006/relationships/image" Target="media/image20.tiff"/><Relationship Id="rId10" Type="http://schemas.openxmlformats.org/officeDocument/2006/relationships/image" Target="media/image2.tiff"/><Relationship Id="rId19" Type="http://schemas.openxmlformats.org/officeDocument/2006/relationships/image" Target="media/image11.tif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tiff"/><Relationship Id="rId22" Type="http://schemas.openxmlformats.org/officeDocument/2006/relationships/image" Target="media/image14.tiff"/><Relationship Id="rId27" Type="http://schemas.openxmlformats.org/officeDocument/2006/relationships/image" Target="media/image19.tiff"/><Relationship Id="rId30" Type="http://schemas.openxmlformats.org/officeDocument/2006/relationships/image" Target="media/image22.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file>

<file path=customXml/itemProps1.xml><?xml version="1.0" encoding="utf-8"?>
<ds:datastoreItem xmlns:ds="http://schemas.openxmlformats.org/officeDocument/2006/customXml" ds:itemID="{33B4A259-7B1A-4957-BE3D-FC9C7E80D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35</Pages>
  <Words>6773</Words>
  <Characters>38609</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Windows 用户</cp:lastModifiedBy>
  <cp:revision>3</cp:revision>
  <dcterms:created xsi:type="dcterms:W3CDTF">2016-03-30T00:26:00Z</dcterms:created>
  <dcterms:modified xsi:type="dcterms:W3CDTF">2016-03-30T03:31:00Z</dcterms:modified>
</cp:coreProperties>
</file>