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6E584" w14:textId="256F66A6" w:rsidR="006258F9" w:rsidRPr="00CA4DEB" w:rsidRDefault="006258F9" w:rsidP="00FE5E1E">
      <w:pPr>
        <w:spacing w:after="0" w:line="360" w:lineRule="auto"/>
        <w:jc w:val="both"/>
        <w:rPr>
          <w:rFonts w:ascii="Book Antiqua" w:hAnsi="Book Antiqua"/>
          <w:b/>
          <w:sz w:val="24"/>
          <w:szCs w:val="24"/>
          <w:lang w:val="en-US"/>
        </w:rPr>
      </w:pPr>
      <w:r w:rsidRPr="00CA4DEB">
        <w:rPr>
          <w:rFonts w:ascii="Book Antiqua" w:hAnsi="Book Antiqua"/>
          <w:b/>
          <w:sz w:val="24"/>
          <w:szCs w:val="24"/>
          <w:lang w:val="en-US"/>
        </w:rPr>
        <w:t xml:space="preserve">Name of Journal: </w:t>
      </w:r>
      <w:r w:rsidRPr="00CA4DEB">
        <w:rPr>
          <w:rFonts w:ascii="Book Antiqua" w:hAnsi="Book Antiqua"/>
          <w:b/>
          <w:i/>
          <w:iCs/>
          <w:sz w:val="24"/>
          <w:szCs w:val="24"/>
          <w:lang w:val="en-US" w:eastAsia="fr-FR"/>
        </w:rPr>
        <w:t>World Journal of Hepatology</w:t>
      </w:r>
    </w:p>
    <w:p w14:paraId="3D1FF33D" w14:textId="520B5A34" w:rsidR="006258F9" w:rsidRPr="00CA4DEB" w:rsidRDefault="006258F9" w:rsidP="00FE5E1E">
      <w:pPr>
        <w:spacing w:after="0" w:line="360" w:lineRule="auto"/>
        <w:jc w:val="both"/>
        <w:rPr>
          <w:rFonts w:ascii="Book Antiqua" w:hAnsi="Book Antiqua"/>
          <w:b/>
          <w:sz w:val="24"/>
          <w:szCs w:val="24"/>
          <w:lang w:val="en-US" w:eastAsia="zh-CN"/>
        </w:rPr>
      </w:pPr>
      <w:r w:rsidRPr="00CA4DEB">
        <w:rPr>
          <w:rFonts w:ascii="Book Antiqua" w:hAnsi="Book Antiqua"/>
          <w:b/>
          <w:sz w:val="24"/>
          <w:szCs w:val="24"/>
          <w:lang w:val="en-US"/>
        </w:rPr>
        <w:t xml:space="preserve">ESPS Manuscript NO: </w:t>
      </w:r>
      <w:r w:rsidRPr="00CA4DEB">
        <w:rPr>
          <w:rFonts w:ascii="Book Antiqua" w:hAnsi="Book Antiqua"/>
          <w:b/>
          <w:sz w:val="24"/>
          <w:szCs w:val="24"/>
          <w:lang w:val="en-US" w:eastAsia="zh-CN"/>
        </w:rPr>
        <w:t>24677</w:t>
      </w:r>
    </w:p>
    <w:p w14:paraId="13FF07EC" w14:textId="20CA309F" w:rsidR="006258F9" w:rsidRPr="00CA4DEB" w:rsidRDefault="006258F9" w:rsidP="00FE5E1E">
      <w:pPr>
        <w:widowControl w:val="0"/>
        <w:autoSpaceDE w:val="0"/>
        <w:autoSpaceDN w:val="0"/>
        <w:adjustRightInd w:val="0"/>
        <w:spacing w:after="0" w:line="360" w:lineRule="auto"/>
        <w:jc w:val="both"/>
        <w:rPr>
          <w:rFonts w:ascii="Book Antiqua" w:hAnsi="Book Antiqua"/>
          <w:b/>
          <w:sz w:val="24"/>
          <w:szCs w:val="24"/>
          <w:lang w:val="en-US" w:eastAsia="zh-CN"/>
        </w:rPr>
      </w:pPr>
      <w:r w:rsidRPr="00CA4DEB">
        <w:rPr>
          <w:rFonts w:ascii="Book Antiqua" w:hAnsi="Book Antiqua"/>
          <w:b/>
          <w:sz w:val="24"/>
          <w:szCs w:val="24"/>
          <w:lang w:val="en-US"/>
        </w:rPr>
        <w:t>Manuscript Type:</w:t>
      </w:r>
      <w:r w:rsidRPr="00CA4DEB">
        <w:rPr>
          <w:rFonts w:ascii="Book Antiqua" w:hAnsi="Book Antiqua"/>
          <w:b/>
          <w:sz w:val="24"/>
          <w:szCs w:val="24"/>
          <w:lang w:val="en-US" w:eastAsia="zh-CN"/>
        </w:rPr>
        <w:t xml:space="preserve"> </w:t>
      </w:r>
      <w:r w:rsidR="009B0B28" w:rsidRPr="00CA4DEB">
        <w:rPr>
          <w:rFonts w:ascii="Book Antiqua" w:hAnsi="Book Antiqua"/>
          <w:b/>
          <w:sz w:val="24"/>
          <w:szCs w:val="24"/>
          <w:lang w:val="en-US" w:eastAsia="zh-CN"/>
        </w:rPr>
        <w:t>Original Article</w:t>
      </w:r>
    </w:p>
    <w:p w14:paraId="7AF5E547" w14:textId="77777777" w:rsidR="000D3897" w:rsidRPr="00CA4DEB" w:rsidRDefault="000D3897" w:rsidP="00FE5E1E">
      <w:pPr>
        <w:spacing w:after="0" w:line="360" w:lineRule="auto"/>
        <w:jc w:val="both"/>
        <w:rPr>
          <w:rFonts w:ascii="Book Antiqua" w:hAnsi="Book Antiqua"/>
          <w:sz w:val="24"/>
          <w:szCs w:val="24"/>
          <w:lang w:val="en-US" w:eastAsia="zh-CN"/>
        </w:rPr>
      </w:pPr>
    </w:p>
    <w:p w14:paraId="5B4C6FDA" w14:textId="5E242469" w:rsidR="000D3897" w:rsidRPr="00CA4DEB" w:rsidRDefault="006258F9" w:rsidP="00FE5E1E">
      <w:pPr>
        <w:spacing w:after="0" w:line="360" w:lineRule="auto"/>
        <w:jc w:val="both"/>
        <w:rPr>
          <w:rFonts w:ascii="Book Antiqua" w:hAnsi="Book Antiqua"/>
          <w:i/>
          <w:sz w:val="24"/>
          <w:szCs w:val="24"/>
          <w:lang w:val="en-US" w:eastAsia="zh-CN"/>
        </w:rPr>
      </w:pPr>
      <w:r w:rsidRPr="00CA4DEB">
        <w:rPr>
          <w:rFonts w:ascii="Book Antiqua" w:hAnsi="Book Antiqua"/>
          <w:b/>
          <w:i/>
          <w:sz w:val="24"/>
          <w:szCs w:val="24"/>
          <w:lang w:val="en-US" w:eastAsia="fr-FR"/>
        </w:rPr>
        <w:t>Basic Study</w:t>
      </w:r>
    </w:p>
    <w:p w14:paraId="789A0D9E" w14:textId="656A6887" w:rsidR="00574305" w:rsidRPr="00CA4DEB" w:rsidRDefault="007A714E" w:rsidP="00FE5E1E">
      <w:pPr>
        <w:spacing w:after="0" w:line="360" w:lineRule="auto"/>
        <w:jc w:val="both"/>
        <w:rPr>
          <w:rFonts w:ascii="Book Antiqua" w:hAnsi="Book Antiqua"/>
          <w:b/>
          <w:i/>
          <w:sz w:val="24"/>
          <w:szCs w:val="24"/>
          <w:lang w:val="en-US"/>
        </w:rPr>
      </w:pPr>
      <w:r w:rsidRPr="00CA4DEB">
        <w:rPr>
          <w:rFonts w:ascii="Book Antiqua" w:hAnsi="Book Antiqua" w:cs="Courier"/>
          <w:b/>
          <w:sz w:val="24"/>
          <w:szCs w:val="24"/>
          <w:lang w:val="en-US"/>
        </w:rPr>
        <w:t>A</w:t>
      </w:r>
      <w:r w:rsidR="00757567" w:rsidRPr="00CA4DEB">
        <w:rPr>
          <w:rFonts w:ascii="Book Antiqua" w:hAnsi="Book Antiqua" w:cs="Courier"/>
          <w:b/>
          <w:sz w:val="24"/>
          <w:szCs w:val="24"/>
          <w:lang w:val="en-US"/>
        </w:rPr>
        <w:t xml:space="preserve">ssembly and release of infectious hepatitis C virus </w:t>
      </w:r>
      <w:r w:rsidR="00574305" w:rsidRPr="00CA4DEB">
        <w:rPr>
          <w:rFonts w:ascii="Book Antiqua" w:hAnsi="Book Antiqua"/>
          <w:b/>
          <w:sz w:val="24"/>
          <w:szCs w:val="24"/>
          <w:lang w:val="en-US"/>
        </w:rPr>
        <w:t>involving unusual organization of the secretory pathway</w:t>
      </w:r>
      <w:r w:rsidR="00574305" w:rsidRPr="00CA4DEB" w:rsidDel="00574305">
        <w:rPr>
          <w:rFonts w:ascii="Book Antiqua" w:hAnsi="Book Antiqua"/>
          <w:b/>
          <w:sz w:val="24"/>
          <w:szCs w:val="24"/>
          <w:lang w:val="en-US"/>
        </w:rPr>
        <w:t xml:space="preserve"> </w:t>
      </w:r>
    </w:p>
    <w:p w14:paraId="3944E4DA" w14:textId="77777777" w:rsidR="002379C3" w:rsidRPr="00CA4DEB" w:rsidRDefault="002379C3" w:rsidP="00FE5E1E">
      <w:pPr>
        <w:spacing w:after="0" w:line="360" w:lineRule="auto"/>
        <w:jc w:val="both"/>
        <w:rPr>
          <w:rFonts w:ascii="Book Antiqua" w:hAnsi="Book Antiqua" w:cs="Courier"/>
          <w:b/>
          <w:sz w:val="24"/>
          <w:szCs w:val="24"/>
          <w:lang w:val="en-US"/>
        </w:rPr>
      </w:pPr>
    </w:p>
    <w:p w14:paraId="6196DCE8" w14:textId="771AA11B" w:rsidR="000D3897" w:rsidRPr="00CA4DEB" w:rsidRDefault="000D3897" w:rsidP="00FE5E1E">
      <w:pPr>
        <w:spacing w:after="0" w:line="360" w:lineRule="auto"/>
        <w:jc w:val="both"/>
        <w:rPr>
          <w:rFonts w:ascii="Book Antiqua" w:hAnsi="Book Antiqua"/>
          <w:i/>
          <w:sz w:val="24"/>
          <w:szCs w:val="24"/>
          <w:lang w:val="en-US"/>
        </w:rPr>
      </w:pPr>
      <w:proofErr w:type="spellStart"/>
      <w:r w:rsidRPr="00CA4DEB">
        <w:rPr>
          <w:rFonts w:ascii="Book Antiqua" w:hAnsi="Book Antiqua"/>
          <w:sz w:val="24"/>
          <w:szCs w:val="24"/>
          <w:lang w:val="en-US"/>
        </w:rPr>
        <w:t>Triyatni</w:t>
      </w:r>
      <w:proofErr w:type="spellEnd"/>
      <w:r w:rsidRPr="00CA4DEB">
        <w:rPr>
          <w:rFonts w:ascii="Book Antiqua" w:hAnsi="Book Antiqua"/>
          <w:sz w:val="24"/>
          <w:szCs w:val="24"/>
          <w:lang w:val="en-US"/>
        </w:rPr>
        <w:t xml:space="preserve"> M </w:t>
      </w:r>
      <w:r w:rsidRPr="00CA4DEB">
        <w:rPr>
          <w:rFonts w:ascii="Book Antiqua" w:hAnsi="Book Antiqua"/>
          <w:i/>
          <w:sz w:val="24"/>
          <w:szCs w:val="24"/>
          <w:lang w:val="en-US"/>
        </w:rPr>
        <w:t>et al.</w:t>
      </w:r>
      <w:r w:rsidRPr="00CA4DEB">
        <w:rPr>
          <w:rFonts w:ascii="Book Antiqua" w:hAnsi="Book Antiqua"/>
          <w:b/>
          <w:sz w:val="24"/>
          <w:szCs w:val="24"/>
          <w:lang w:val="en-US"/>
        </w:rPr>
        <w:t xml:space="preserve"> </w:t>
      </w:r>
      <w:r w:rsidR="00850057" w:rsidRPr="00CA4DEB">
        <w:rPr>
          <w:rFonts w:ascii="Book Antiqua" w:hAnsi="Book Antiqua" w:cs="Lucida Grande"/>
          <w:sz w:val="24"/>
          <w:szCs w:val="24"/>
          <w:lang w:val="en-US"/>
        </w:rPr>
        <w:t xml:space="preserve">Unusual secretory pathway of hepatitis </w:t>
      </w:r>
      <w:r w:rsidRPr="00CA4DEB">
        <w:rPr>
          <w:rFonts w:ascii="Book Antiqua" w:hAnsi="Book Antiqua" w:cs="Lucida Grande"/>
          <w:sz w:val="24"/>
          <w:szCs w:val="24"/>
          <w:lang w:val="en-US"/>
        </w:rPr>
        <w:t xml:space="preserve">C virus </w:t>
      </w:r>
    </w:p>
    <w:p w14:paraId="4E41538D" w14:textId="77777777" w:rsidR="000D3897" w:rsidRPr="00CA4DEB" w:rsidRDefault="000D3897" w:rsidP="00FE5E1E">
      <w:pPr>
        <w:spacing w:after="0" w:line="360" w:lineRule="auto"/>
        <w:jc w:val="both"/>
        <w:rPr>
          <w:rFonts w:ascii="Book Antiqua" w:hAnsi="Book Antiqua" w:cs="Courier"/>
          <w:b/>
          <w:sz w:val="24"/>
          <w:szCs w:val="24"/>
          <w:lang w:val="en-US"/>
        </w:rPr>
      </w:pPr>
    </w:p>
    <w:p w14:paraId="5B1A7428" w14:textId="4FE7CBB9" w:rsidR="00CE0BA7" w:rsidRPr="00CA4DEB" w:rsidRDefault="00CE0BA7" w:rsidP="00FE5E1E">
      <w:pPr>
        <w:spacing w:after="0" w:line="360" w:lineRule="auto"/>
        <w:jc w:val="both"/>
        <w:rPr>
          <w:rFonts w:ascii="Book Antiqua" w:hAnsi="Book Antiqua"/>
          <w:b/>
          <w:i/>
          <w:sz w:val="24"/>
          <w:szCs w:val="24"/>
          <w:lang w:val="en-US"/>
        </w:rPr>
      </w:pPr>
      <w:r w:rsidRPr="00CA4DEB">
        <w:rPr>
          <w:rFonts w:ascii="Book Antiqua" w:hAnsi="Book Antiqua"/>
          <w:b/>
          <w:sz w:val="24"/>
          <w:szCs w:val="24"/>
          <w:lang w:val="en-US"/>
        </w:rPr>
        <w:t xml:space="preserve">Miriam </w:t>
      </w:r>
      <w:proofErr w:type="spellStart"/>
      <w:r w:rsidRPr="00CA4DEB">
        <w:rPr>
          <w:rFonts w:ascii="Book Antiqua" w:hAnsi="Book Antiqua"/>
          <w:b/>
          <w:sz w:val="24"/>
          <w:szCs w:val="24"/>
          <w:lang w:val="en-US"/>
        </w:rPr>
        <w:t>Triyatni</w:t>
      </w:r>
      <w:proofErr w:type="spellEnd"/>
      <w:r w:rsidRPr="00CA4DEB">
        <w:rPr>
          <w:rFonts w:ascii="Book Antiqua" w:hAnsi="Book Antiqua"/>
          <w:b/>
          <w:sz w:val="24"/>
          <w:szCs w:val="24"/>
          <w:lang w:val="en-US"/>
        </w:rPr>
        <w:t xml:space="preserve">, </w:t>
      </w:r>
      <w:r w:rsidR="009A47B4" w:rsidRPr="00CA4DEB">
        <w:rPr>
          <w:rFonts w:ascii="Book Antiqua" w:hAnsi="Book Antiqua"/>
          <w:b/>
          <w:sz w:val="24"/>
          <w:szCs w:val="24"/>
          <w:lang w:val="en-US"/>
        </w:rPr>
        <w:t>Edward A</w:t>
      </w:r>
      <w:r w:rsidR="008A6D3E" w:rsidRPr="00CA4DEB">
        <w:rPr>
          <w:rFonts w:ascii="Book Antiqua" w:hAnsi="Book Antiqua"/>
          <w:b/>
          <w:sz w:val="24"/>
          <w:szCs w:val="24"/>
          <w:lang w:val="en-US"/>
        </w:rPr>
        <w:t xml:space="preserve"> Berger</w:t>
      </w:r>
      <w:r w:rsidR="000D3897" w:rsidRPr="00CA4DEB">
        <w:rPr>
          <w:rFonts w:ascii="Book Antiqua" w:hAnsi="Book Antiqua"/>
          <w:b/>
          <w:sz w:val="24"/>
          <w:szCs w:val="24"/>
          <w:lang w:val="en-US"/>
        </w:rPr>
        <w:t>,</w:t>
      </w:r>
      <w:r w:rsidRPr="00CA4DEB">
        <w:rPr>
          <w:rFonts w:ascii="Book Antiqua" w:hAnsi="Book Antiqua"/>
          <w:b/>
          <w:sz w:val="24"/>
          <w:szCs w:val="24"/>
          <w:lang w:val="en-US"/>
        </w:rPr>
        <w:t xml:space="preserve"> Bertrand </w:t>
      </w:r>
      <w:proofErr w:type="spellStart"/>
      <w:r w:rsidRPr="00CA4DEB">
        <w:rPr>
          <w:rFonts w:ascii="Book Antiqua" w:hAnsi="Book Antiqua"/>
          <w:b/>
          <w:sz w:val="24"/>
          <w:szCs w:val="24"/>
          <w:lang w:val="en-US"/>
        </w:rPr>
        <w:t>Saunier</w:t>
      </w:r>
      <w:proofErr w:type="spellEnd"/>
      <w:r w:rsidRPr="00CA4DEB">
        <w:rPr>
          <w:rFonts w:ascii="Book Antiqua" w:hAnsi="Book Antiqua"/>
          <w:b/>
          <w:sz w:val="24"/>
          <w:szCs w:val="24"/>
          <w:lang w:val="en-US"/>
        </w:rPr>
        <w:t xml:space="preserve"> </w:t>
      </w:r>
    </w:p>
    <w:p w14:paraId="3E51AE5B" w14:textId="77777777" w:rsidR="000D3897" w:rsidRPr="00CA4DEB" w:rsidRDefault="000D3897" w:rsidP="00FE5E1E">
      <w:pPr>
        <w:spacing w:after="0" w:line="360" w:lineRule="auto"/>
        <w:jc w:val="both"/>
        <w:rPr>
          <w:rFonts w:ascii="Book Antiqua" w:hAnsi="Book Antiqua"/>
          <w:i/>
          <w:sz w:val="24"/>
          <w:szCs w:val="24"/>
          <w:vertAlign w:val="superscript"/>
          <w:lang w:val="en-US"/>
        </w:rPr>
      </w:pPr>
    </w:p>
    <w:p w14:paraId="4294818D" w14:textId="5DB80FD7" w:rsidR="000D3897" w:rsidRPr="00CA4DEB" w:rsidRDefault="009A47B4" w:rsidP="00FE5E1E">
      <w:pPr>
        <w:spacing w:after="0" w:line="360" w:lineRule="auto"/>
        <w:jc w:val="both"/>
        <w:rPr>
          <w:rFonts w:ascii="Book Antiqua" w:hAnsi="Book Antiqua"/>
          <w:sz w:val="24"/>
          <w:szCs w:val="24"/>
          <w:lang w:val="en-US" w:eastAsia="zh-CN"/>
        </w:rPr>
      </w:pPr>
      <w:r w:rsidRPr="00CA4DEB">
        <w:rPr>
          <w:rFonts w:ascii="Book Antiqua" w:hAnsi="Book Antiqua"/>
          <w:b/>
          <w:sz w:val="24"/>
          <w:szCs w:val="24"/>
          <w:lang w:val="en-US"/>
        </w:rPr>
        <w:t xml:space="preserve">Miriam </w:t>
      </w:r>
      <w:proofErr w:type="spellStart"/>
      <w:r w:rsidRPr="00CA4DEB">
        <w:rPr>
          <w:rFonts w:ascii="Book Antiqua" w:hAnsi="Book Antiqua"/>
          <w:b/>
          <w:sz w:val="24"/>
          <w:szCs w:val="24"/>
          <w:lang w:val="en-US"/>
        </w:rPr>
        <w:t>Triyatni</w:t>
      </w:r>
      <w:proofErr w:type="spellEnd"/>
      <w:r w:rsidRPr="00CA4DEB">
        <w:rPr>
          <w:rFonts w:ascii="Book Antiqua" w:hAnsi="Book Antiqua"/>
          <w:b/>
          <w:sz w:val="24"/>
          <w:szCs w:val="24"/>
          <w:lang w:val="en-US"/>
        </w:rPr>
        <w:t>, Edward A</w:t>
      </w:r>
      <w:r w:rsidR="000D3897" w:rsidRPr="00CA4DEB">
        <w:rPr>
          <w:rFonts w:ascii="Book Antiqua" w:hAnsi="Book Antiqua"/>
          <w:b/>
          <w:sz w:val="24"/>
          <w:szCs w:val="24"/>
          <w:lang w:val="en-US"/>
        </w:rPr>
        <w:t xml:space="preserve"> Berger, Bertrand </w:t>
      </w:r>
      <w:proofErr w:type="spellStart"/>
      <w:r w:rsidR="000D3897" w:rsidRPr="00CA4DEB">
        <w:rPr>
          <w:rFonts w:ascii="Book Antiqua" w:hAnsi="Book Antiqua"/>
          <w:b/>
          <w:sz w:val="24"/>
          <w:szCs w:val="24"/>
          <w:lang w:val="en-US"/>
        </w:rPr>
        <w:t>Saunier</w:t>
      </w:r>
      <w:proofErr w:type="spellEnd"/>
      <w:r w:rsidR="000D3897" w:rsidRPr="00CA4DEB">
        <w:rPr>
          <w:rFonts w:ascii="Book Antiqua" w:hAnsi="Book Antiqua"/>
          <w:b/>
          <w:sz w:val="24"/>
          <w:szCs w:val="24"/>
          <w:lang w:val="en-US"/>
        </w:rPr>
        <w:t xml:space="preserve">, </w:t>
      </w:r>
      <w:r w:rsidR="00CE0BA7" w:rsidRPr="00CA4DEB">
        <w:rPr>
          <w:rFonts w:ascii="Book Antiqua" w:hAnsi="Book Antiqua"/>
          <w:sz w:val="24"/>
          <w:szCs w:val="24"/>
          <w:lang w:val="en-US"/>
        </w:rPr>
        <w:t>Molecular Structure Section,</w:t>
      </w:r>
      <w:r w:rsidR="008A6D3E" w:rsidRPr="00CA4DEB">
        <w:rPr>
          <w:rFonts w:ascii="Book Antiqua" w:hAnsi="Book Antiqua"/>
          <w:sz w:val="24"/>
          <w:szCs w:val="24"/>
          <w:lang w:val="en-US"/>
        </w:rPr>
        <w:t xml:space="preserve"> </w:t>
      </w:r>
      <w:r w:rsidR="00CE0BA7" w:rsidRPr="00CA4DEB">
        <w:rPr>
          <w:rFonts w:ascii="Book Antiqua" w:hAnsi="Book Antiqua"/>
          <w:sz w:val="24"/>
          <w:szCs w:val="24"/>
          <w:lang w:val="en-US"/>
        </w:rPr>
        <w:t>Laboratory of Viral Diseases, NIAID, NIH, Bethesda, MD 20892-3210, U</w:t>
      </w:r>
      <w:r w:rsidR="00E07594" w:rsidRPr="00CA4DEB">
        <w:rPr>
          <w:rFonts w:ascii="Book Antiqua" w:hAnsi="Book Antiqua"/>
          <w:sz w:val="24"/>
          <w:szCs w:val="24"/>
          <w:lang w:val="en-US" w:eastAsia="zh-CN"/>
        </w:rPr>
        <w:t xml:space="preserve">nited </w:t>
      </w:r>
      <w:r w:rsidR="00CE0BA7" w:rsidRPr="00CA4DEB">
        <w:rPr>
          <w:rFonts w:ascii="Book Antiqua" w:hAnsi="Book Antiqua"/>
          <w:sz w:val="24"/>
          <w:szCs w:val="24"/>
          <w:lang w:val="en-US"/>
        </w:rPr>
        <w:t>S</w:t>
      </w:r>
      <w:r w:rsidR="00E07594" w:rsidRPr="00CA4DEB">
        <w:rPr>
          <w:rFonts w:ascii="Book Antiqua" w:hAnsi="Book Antiqua"/>
          <w:sz w:val="24"/>
          <w:szCs w:val="24"/>
          <w:lang w:val="en-US" w:eastAsia="zh-CN"/>
        </w:rPr>
        <w:t>tates</w:t>
      </w:r>
    </w:p>
    <w:p w14:paraId="0ABD1F32" w14:textId="77777777" w:rsidR="004E751C" w:rsidRPr="00CA4DEB" w:rsidRDefault="004E751C" w:rsidP="00FE5E1E">
      <w:pPr>
        <w:spacing w:after="0" w:line="360" w:lineRule="auto"/>
        <w:jc w:val="both"/>
        <w:rPr>
          <w:rFonts w:ascii="Book Antiqua" w:hAnsi="Book Antiqua"/>
          <w:sz w:val="24"/>
          <w:szCs w:val="24"/>
          <w:lang w:val="en-US"/>
        </w:rPr>
      </w:pPr>
    </w:p>
    <w:p w14:paraId="1462746B" w14:textId="2A22E521" w:rsidR="004E751C" w:rsidRPr="00CA4DEB" w:rsidRDefault="004E751C" w:rsidP="00FE5E1E">
      <w:pPr>
        <w:spacing w:after="0" w:line="360" w:lineRule="auto"/>
        <w:jc w:val="both"/>
        <w:rPr>
          <w:rFonts w:ascii="Book Antiqua" w:hAnsi="Book Antiqua"/>
          <w:sz w:val="24"/>
          <w:szCs w:val="24"/>
          <w:lang w:val="en-US" w:eastAsia="zh-CN"/>
        </w:rPr>
      </w:pPr>
      <w:r w:rsidRPr="00CA4DEB">
        <w:rPr>
          <w:rFonts w:ascii="Book Antiqua" w:hAnsi="Book Antiqua"/>
          <w:b/>
          <w:sz w:val="24"/>
          <w:szCs w:val="24"/>
          <w:lang w:val="en-US"/>
        </w:rPr>
        <w:t xml:space="preserve">Miriam </w:t>
      </w:r>
      <w:proofErr w:type="spellStart"/>
      <w:r w:rsidRPr="00CA4DEB">
        <w:rPr>
          <w:rFonts w:ascii="Book Antiqua" w:hAnsi="Book Antiqua"/>
          <w:b/>
          <w:sz w:val="24"/>
          <w:szCs w:val="24"/>
          <w:lang w:val="en-US"/>
        </w:rPr>
        <w:t>Triyatni</w:t>
      </w:r>
      <w:proofErr w:type="spellEnd"/>
      <w:r w:rsidRPr="00CA4DEB">
        <w:rPr>
          <w:rFonts w:ascii="Book Antiqua" w:hAnsi="Book Antiqua"/>
          <w:b/>
          <w:sz w:val="24"/>
          <w:szCs w:val="24"/>
          <w:lang w:val="en-US"/>
        </w:rPr>
        <w:t xml:space="preserve">, </w:t>
      </w:r>
      <w:r w:rsidR="007675B6" w:rsidRPr="00CA4DEB">
        <w:rPr>
          <w:rFonts w:ascii="Book Antiqua" w:hAnsi="Book Antiqua"/>
          <w:sz w:val="24"/>
          <w:szCs w:val="24"/>
        </w:rPr>
        <w:t xml:space="preserve">Virology Discovery, </w:t>
      </w:r>
      <w:r w:rsidRPr="00CA4DEB">
        <w:rPr>
          <w:rFonts w:ascii="Book Antiqua" w:hAnsi="Book Antiqua"/>
          <w:sz w:val="24"/>
          <w:szCs w:val="24"/>
          <w:lang w:val="en-US"/>
        </w:rPr>
        <w:t>F. Hoffmann-La Roche Ltd.</w:t>
      </w:r>
      <w:r w:rsidR="007675B6" w:rsidRPr="00CA4DEB">
        <w:rPr>
          <w:rFonts w:ascii="Book Antiqua" w:hAnsi="Book Antiqua"/>
          <w:sz w:val="24"/>
          <w:szCs w:val="24"/>
          <w:lang w:val="en-US"/>
        </w:rPr>
        <w:t>,</w:t>
      </w:r>
      <w:r w:rsidR="007675B6" w:rsidRPr="00CA4DEB">
        <w:rPr>
          <w:rFonts w:ascii="Book Antiqua" w:hAnsi="Book Antiqua"/>
          <w:sz w:val="24"/>
          <w:szCs w:val="24"/>
        </w:rPr>
        <w:t xml:space="preserve"> </w:t>
      </w:r>
      <w:r w:rsidR="007675B6" w:rsidRPr="00CA4DEB">
        <w:rPr>
          <w:rFonts w:ascii="Book Antiqua" w:hAnsi="Book Antiqua"/>
          <w:sz w:val="24"/>
          <w:szCs w:val="24"/>
          <w:lang w:val="en-US"/>
        </w:rPr>
        <w:t>CH-</w:t>
      </w:r>
      <w:r w:rsidR="00E07594" w:rsidRPr="00CA4DEB">
        <w:rPr>
          <w:rFonts w:ascii="Book Antiqua" w:hAnsi="Book Antiqua"/>
          <w:sz w:val="24"/>
          <w:szCs w:val="24"/>
          <w:lang w:val="en-US"/>
        </w:rPr>
        <w:t>4070 Basel, Switzerland</w:t>
      </w:r>
    </w:p>
    <w:p w14:paraId="41172AB9" w14:textId="77777777" w:rsidR="000D3897" w:rsidRPr="00CA4DEB" w:rsidRDefault="000D3897" w:rsidP="00FE5E1E">
      <w:pPr>
        <w:spacing w:after="0" w:line="360" w:lineRule="auto"/>
        <w:jc w:val="both"/>
        <w:rPr>
          <w:rFonts w:ascii="Book Antiqua" w:hAnsi="Book Antiqua"/>
          <w:sz w:val="24"/>
          <w:szCs w:val="24"/>
          <w:lang w:val="en-US"/>
        </w:rPr>
      </w:pPr>
    </w:p>
    <w:p w14:paraId="20E6F6FA" w14:textId="27A2A52C" w:rsidR="00CE0BA7" w:rsidRPr="00CA4DEB" w:rsidRDefault="000D3897" w:rsidP="00FE5E1E">
      <w:pPr>
        <w:spacing w:after="0" w:line="360" w:lineRule="auto"/>
        <w:jc w:val="both"/>
        <w:rPr>
          <w:rFonts w:ascii="Book Antiqua" w:hAnsi="Book Antiqua"/>
          <w:sz w:val="24"/>
          <w:szCs w:val="24"/>
          <w:lang w:val="en-US"/>
        </w:rPr>
      </w:pPr>
      <w:r w:rsidRPr="00CA4DEB">
        <w:rPr>
          <w:rFonts w:ascii="Book Antiqua" w:hAnsi="Book Antiqua"/>
          <w:b/>
          <w:sz w:val="24"/>
          <w:szCs w:val="24"/>
          <w:lang w:val="en-US"/>
        </w:rPr>
        <w:t xml:space="preserve">Bertrand </w:t>
      </w:r>
      <w:proofErr w:type="spellStart"/>
      <w:r w:rsidRPr="00CA4DEB">
        <w:rPr>
          <w:rFonts w:ascii="Book Antiqua" w:hAnsi="Book Antiqua"/>
          <w:b/>
          <w:sz w:val="24"/>
          <w:szCs w:val="24"/>
          <w:lang w:val="en-US"/>
        </w:rPr>
        <w:t>Saunier</w:t>
      </w:r>
      <w:proofErr w:type="spellEnd"/>
      <w:r w:rsidRPr="00CA4DEB">
        <w:rPr>
          <w:rFonts w:ascii="Book Antiqua" w:hAnsi="Book Antiqua"/>
          <w:b/>
          <w:sz w:val="24"/>
          <w:szCs w:val="24"/>
          <w:lang w:val="en-US"/>
        </w:rPr>
        <w:t xml:space="preserve">, </w:t>
      </w:r>
      <w:proofErr w:type="spellStart"/>
      <w:r w:rsidR="00BC4A16" w:rsidRPr="00CA4DEB">
        <w:rPr>
          <w:rFonts w:ascii="Book Antiqua" w:hAnsi="Book Antiqua"/>
          <w:sz w:val="24"/>
          <w:szCs w:val="24"/>
          <w:lang w:val="en-US"/>
        </w:rPr>
        <w:t>Unité</w:t>
      </w:r>
      <w:proofErr w:type="spellEnd"/>
      <w:r w:rsidR="00BC4A16" w:rsidRPr="00CA4DEB">
        <w:rPr>
          <w:rFonts w:ascii="Book Antiqua" w:hAnsi="Book Antiqua"/>
          <w:sz w:val="24"/>
          <w:szCs w:val="24"/>
          <w:lang w:val="en-US"/>
        </w:rPr>
        <w:t xml:space="preserve"> de </w:t>
      </w:r>
      <w:proofErr w:type="spellStart"/>
      <w:r w:rsidR="00BC4A16" w:rsidRPr="00CA4DEB">
        <w:rPr>
          <w:rFonts w:ascii="Book Antiqua" w:hAnsi="Book Antiqua"/>
          <w:sz w:val="24"/>
          <w:szCs w:val="24"/>
          <w:lang w:val="en-US"/>
        </w:rPr>
        <w:t>Virologie</w:t>
      </w:r>
      <w:proofErr w:type="spellEnd"/>
      <w:r w:rsidR="00BC4A16" w:rsidRPr="00CA4DEB">
        <w:rPr>
          <w:rFonts w:ascii="Book Antiqua" w:hAnsi="Book Antiqua"/>
          <w:sz w:val="24"/>
          <w:szCs w:val="24"/>
          <w:lang w:val="en-US"/>
        </w:rPr>
        <w:t xml:space="preserve"> </w:t>
      </w:r>
      <w:proofErr w:type="spellStart"/>
      <w:r w:rsidR="00BC4A16" w:rsidRPr="00CA4DEB">
        <w:rPr>
          <w:rFonts w:ascii="Book Antiqua" w:hAnsi="Book Antiqua"/>
          <w:sz w:val="24"/>
          <w:szCs w:val="24"/>
          <w:lang w:val="en-US"/>
        </w:rPr>
        <w:t>Structurale</w:t>
      </w:r>
      <w:proofErr w:type="spellEnd"/>
      <w:r w:rsidR="00CE6A10" w:rsidRPr="00CA4DEB">
        <w:rPr>
          <w:rFonts w:ascii="Book Antiqua" w:hAnsi="Book Antiqua"/>
          <w:sz w:val="24"/>
          <w:szCs w:val="24"/>
          <w:lang w:val="en-US"/>
        </w:rPr>
        <w:t xml:space="preserve">, </w:t>
      </w:r>
      <w:proofErr w:type="spellStart"/>
      <w:r w:rsidR="00CE0BA7" w:rsidRPr="00CA4DEB">
        <w:rPr>
          <w:rFonts w:ascii="Book Antiqua" w:hAnsi="Book Antiqua"/>
          <w:sz w:val="24"/>
          <w:szCs w:val="24"/>
          <w:lang w:val="en-US"/>
        </w:rPr>
        <w:t>Institut</w:t>
      </w:r>
      <w:proofErr w:type="spellEnd"/>
      <w:r w:rsidR="00CE0BA7" w:rsidRPr="00CA4DEB">
        <w:rPr>
          <w:rFonts w:ascii="Book Antiqua" w:hAnsi="Book Antiqua"/>
          <w:sz w:val="24"/>
          <w:szCs w:val="24"/>
          <w:lang w:val="en-US"/>
        </w:rPr>
        <w:t xml:space="preserve"> </w:t>
      </w:r>
      <w:r w:rsidR="00CE6A10" w:rsidRPr="00CA4DEB">
        <w:rPr>
          <w:rFonts w:ascii="Book Antiqua" w:hAnsi="Book Antiqua"/>
          <w:sz w:val="24"/>
          <w:szCs w:val="24"/>
          <w:lang w:val="en-US"/>
        </w:rPr>
        <w:t>Pasteur</w:t>
      </w:r>
      <w:r w:rsidR="009B64DA" w:rsidRPr="00CA4DEB">
        <w:rPr>
          <w:rFonts w:ascii="Book Antiqua" w:hAnsi="Book Antiqua"/>
          <w:sz w:val="24"/>
          <w:szCs w:val="24"/>
          <w:lang w:val="en-US"/>
        </w:rPr>
        <w:t xml:space="preserve"> </w:t>
      </w:r>
      <w:r w:rsidR="00BD72E3" w:rsidRPr="00CA4DEB">
        <w:rPr>
          <w:rFonts w:ascii="Book Antiqua" w:hAnsi="Book Antiqua"/>
          <w:sz w:val="24"/>
          <w:szCs w:val="24"/>
          <w:lang w:val="en-US" w:eastAsia="zh-CN"/>
        </w:rPr>
        <w:t>and</w:t>
      </w:r>
      <w:r w:rsidR="009B64DA" w:rsidRPr="00CA4DEB">
        <w:rPr>
          <w:rFonts w:ascii="Book Antiqua" w:hAnsi="Book Antiqua"/>
          <w:sz w:val="24"/>
          <w:szCs w:val="24"/>
          <w:lang w:val="en-US"/>
        </w:rPr>
        <w:t xml:space="preserve"> </w:t>
      </w:r>
      <w:r w:rsidR="00CE0BA7" w:rsidRPr="00CA4DEB">
        <w:rPr>
          <w:rFonts w:ascii="Book Antiqua" w:hAnsi="Book Antiqua"/>
          <w:sz w:val="24"/>
          <w:szCs w:val="24"/>
          <w:lang w:val="en-US"/>
        </w:rPr>
        <w:t xml:space="preserve">CNRS </w:t>
      </w:r>
      <w:r w:rsidR="00CE6A10" w:rsidRPr="00CA4DEB">
        <w:rPr>
          <w:rFonts w:ascii="Book Antiqua" w:hAnsi="Book Antiqua"/>
          <w:sz w:val="24"/>
          <w:szCs w:val="24"/>
          <w:lang w:val="en-US"/>
        </w:rPr>
        <w:t>UMR</w:t>
      </w:r>
      <w:r w:rsidR="009A750E" w:rsidRPr="00CA4DEB">
        <w:rPr>
          <w:rFonts w:ascii="Book Antiqua" w:hAnsi="Book Antiqua"/>
          <w:sz w:val="24"/>
          <w:szCs w:val="24"/>
          <w:lang w:val="en-US"/>
        </w:rPr>
        <w:t xml:space="preserve"> </w:t>
      </w:r>
      <w:r w:rsidR="00CE6A10" w:rsidRPr="00CA4DEB">
        <w:rPr>
          <w:rFonts w:ascii="Book Antiqua" w:hAnsi="Book Antiqua"/>
          <w:sz w:val="24"/>
          <w:szCs w:val="24"/>
          <w:lang w:val="en-US"/>
        </w:rPr>
        <w:t>3569</w:t>
      </w:r>
      <w:r w:rsidR="00CE0BA7" w:rsidRPr="00CA4DEB">
        <w:rPr>
          <w:rFonts w:ascii="Book Antiqua" w:hAnsi="Book Antiqua"/>
          <w:sz w:val="24"/>
          <w:szCs w:val="24"/>
          <w:lang w:val="en-US"/>
        </w:rPr>
        <w:t xml:space="preserve">, </w:t>
      </w:r>
      <w:r w:rsidR="009B64DA" w:rsidRPr="00CA4DEB">
        <w:rPr>
          <w:rFonts w:ascii="Book Antiqua" w:hAnsi="Book Antiqua"/>
          <w:sz w:val="24"/>
          <w:szCs w:val="24"/>
          <w:lang w:val="en-US"/>
        </w:rPr>
        <w:t xml:space="preserve">75724 </w:t>
      </w:r>
      <w:proofErr w:type="spellStart"/>
      <w:r w:rsidR="009B64DA" w:rsidRPr="00CA4DEB">
        <w:rPr>
          <w:rFonts w:ascii="Book Antiqua" w:hAnsi="Book Antiqua"/>
          <w:sz w:val="24"/>
          <w:szCs w:val="24"/>
          <w:lang w:val="en-US"/>
        </w:rPr>
        <w:t>Cedex</w:t>
      </w:r>
      <w:proofErr w:type="spellEnd"/>
      <w:r w:rsidR="009B64DA" w:rsidRPr="00CA4DEB">
        <w:rPr>
          <w:rFonts w:ascii="Book Antiqua" w:hAnsi="Book Antiqua"/>
          <w:sz w:val="24"/>
          <w:szCs w:val="24"/>
          <w:lang w:val="en-US"/>
        </w:rPr>
        <w:t xml:space="preserve"> 15</w:t>
      </w:r>
      <w:r w:rsidR="00D971CC" w:rsidRPr="00CA4DEB">
        <w:rPr>
          <w:rFonts w:ascii="Book Antiqua" w:hAnsi="Book Antiqua"/>
          <w:sz w:val="24"/>
          <w:szCs w:val="24"/>
          <w:lang w:val="en-US" w:eastAsia="zh-CN"/>
        </w:rPr>
        <w:t xml:space="preserve"> </w:t>
      </w:r>
      <w:r w:rsidR="00D971CC" w:rsidRPr="00CA4DEB">
        <w:rPr>
          <w:rFonts w:ascii="Book Antiqua" w:hAnsi="Book Antiqua"/>
          <w:sz w:val="24"/>
          <w:szCs w:val="24"/>
          <w:lang w:val="en-US"/>
        </w:rPr>
        <w:t>Paris</w:t>
      </w:r>
      <w:r w:rsidR="00CE0BA7" w:rsidRPr="00CA4DEB">
        <w:rPr>
          <w:rFonts w:ascii="Book Antiqua" w:hAnsi="Book Antiqua"/>
          <w:sz w:val="24"/>
          <w:szCs w:val="24"/>
          <w:lang w:val="en-US"/>
        </w:rPr>
        <w:t xml:space="preserve">, France </w:t>
      </w:r>
    </w:p>
    <w:p w14:paraId="37F04863" w14:textId="77777777" w:rsidR="00FF43BB" w:rsidRPr="00CA4DEB" w:rsidRDefault="00FF43BB" w:rsidP="00FE5E1E">
      <w:pPr>
        <w:spacing w:after="0" w:line="360" w:lineRule="auto"/>
        <w:jc w:val="both"/>
        <w:rPr>
          <w:rFonts w:ascii="Book Antiqua" w:hAnsi="Book Antiqua"/>
          <w:sz w:val="24"/>
          <w:szCs w:val="24"/>
          <w:lang w:val="en-US"/>
        </w:rPr>
      </w:pPr>
    </w:p>
    <w:p w14:paraId="5306A6AB" w14:textId="25A75BA2" w:rsidR="000D3897" w:rsidRPr="00CA4DEB" w:rsidRDefault="000D3897" w:rsidP="00FE5E1E">
      <w:pPr>
        <w:spacing w:after="0" w:line="360" w:lineRule="auto"/>
        <w:jc w:val="both"/>
        <w:rPr>
          <w:rFonts w:ascii="Book Antiqua" w:hAnsi="Book Antiqua"/>
          <w:b/>
          <w:i/>
          <w:sz w:val="24"/>
          <w:szCs w:val="24"/>
          <w:lang w:val="en-US" w:eastAsia="zh-CN"/>
        </w:rPr>
      </w:pPr>
      <w:r w:rsidRPr="00CA4DEB">
        <w:rPr>
          <w:rFonts w:ascii="Book Antiqua" w:hAnsi="Book Antiqua"/>
          <w:b/>
          <w:sz w:val="24"/>
          <w:szCs w:val="24"/>
          <w:lang w:val="en-US"/>
        </w:rPr>
        <w:t>Author contributions:</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Triyatni</w:t>
      </w:r>
      <w:proofErr w:type="spellEnd"/>
      <w:r w:rsidRPr="00CA4DEB">
        <w:rPr>
          <w:rFonts w:ascii="Book Antiqua" w:hAnsi="Book Antiqua"/>
          <w:sz w:val="24"/>
          <w:szCs w:val="24"/>
          <w:lang w:val="en-US"/>
        </w:rPr>
        <w:t xml:space="preserve"> M designed and performed experiments and analyzed the data; Berger EA </w:t>
      </w:r>
      <w:r w:rsidR="00146A40" w:rsidRPr="00CA4DEB">
        <w:rPr>
          <w:rFonts w:ascii="Book Antiqua" w:hAnsi="Book Antiqua"/>
          <w:sz w:val="24"/>
          <w:szCs w:val="24"/>
          <w:lang w:val="en-US"/>
        </w:rPr>
        <w:t xml:space="preserve">provided </w:t>
      </w:r>
      <w:r w:rsidR="00B034C0" w:rsidRPr="00CA4DEB">
        <w:rPr>
          <w:rFonts w:ascii="Book Antiqua" w:hAnsi="Book Antiqua"/>
          <w:sz w:val="24"/>
          <w:szCs w:val="24"/>
          <w:lang w:val="en-US"/>
        </w:rPr>
        <w:t xml:space="preserve">facilities and resources for </w:t>
      </w:r>
      <w:r w:rsidR="00146A40" w:rsidRPr="00CA4DEB">
        <w:rPr>
          <w:rFonts w:ascii="Book Antiqua" w:hAnsi="Book Antiqua"/>
          <w:sz w:val="24"/>
          <w:szCs w:val="24"/>
          <w:lang w:val="en-US"/>
        </w:rPr>
        <w:t>research</w:t>
      </w:r>
      <w:r w:rsidR="00031A62" w:rsidRPr="00CA4DEB">
        <w:rPr>
          <w:rFonts w:ascii="Book Antiqua" w:hAnsi="Book Antiqua"/>
          <w:sz w:val="24"/>
          <w:szCs w:val="24"/>
          <w:lang w:val="en-US"/>
        </w:rPr>
        <w:t>,</w:t>
      </w:r>
      <w:r w:rsidR="00146A40" w:rsidRPr="00CA4DEB">
        <w:rPr>
          <w:rFonts w:ascii="Book Antiqua" w:hAnsi="Book Antiqua"/>
          <w:sz w:val="24"/>
          <w:szCs w:val="24"/>
          <w:lang w:val="en-US"/>
        </w:rPr>
        <w:t xml:space="preserve"> </w:t>
      </w:r>
      <w:r w:rsidRPr="00CA4DEB">
        <w:rPr>
          <w:rFonts w:ascii="Book Antiqua" w:hAnsi="Book Antiqua"/>
          <w:sz w:val="24"/>
          <w:szCs w:val="24"/>
          <w:lang w:val="en-US"/>
        </w:rPr>
        <w:t>analyzed the data</w:t>
      </w:r>
      <w:r w:rsidR="00B034C0" w:rsidRPr="00CA4DEB">
        <w:rPr>
          <w:rFonts w:ascii="Book Antiqua" w:hAnsi="Book Antiqua"/>
          <w:sz w:val="24"/>
          <w:szCs w:val="24"/>
          <w:lang w:val="en-US"/>
        </w:rPr>
        <w:t>, and contributed to editing the manuscript</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Saunier</w:t>
      </w:r>
      <w:proofErr w:type="spellEnd"/>
      <w:r w:rsidRPr="00CA4DEB">
        <w:rPr>
          <w:rFonts w:ascii="Book Antiqua" w:hAnsi="Book Antiqua"/>
          <w:sz w:val="24"/>
          <w:szCs w:val="24"/>
          <w:lang w:val="en-US"/>
        </w:rPr>
        <w:t xml:space="preserve"> B </w:t>
      </w:r>
      <w:r w:rsidR="00B5403D" w:rsidRPr="00CA4DEB">
        <w:rPr>
          <w:rFonts w:ascii="Book Antiqua" w:hAnsi="Book Antiqua"/>
          <w:sz w:val="24"/>
          <w:szCs w:val="24"/>
          <w:lang w:val="en-US"/>
        </w:rPr>
        <w:t xml:space="preserve">designed </w:t>
      </w:r>
      <w:r w:rsidR="007F432B" w:rsidRPr="00CA4DEB">
        <w:rPr>
          <w:rFonts w:ascii="Book Antiqua" w:hAnsi="Book Antiqua"/>
          <w:sz w:val="24"/>
          <w:szCs w:val="24"/>
          <w:lang w:val="en-US"/>
        </w:rPr>
        <w:t xml:space="preserve">most </w:t>
      </w:r>
      <w:r w:rsidR="00B5403D" w:rsidRPr="00CA4DEB">
        <w:rPr>
          <w:rFonts w:ascii="Book Antiqua" w:hAnsi="Book Antiqua"/>
          <w:sz w:val="24"/>
          <w:szCs w:val="24"/>
          <w:lang w:val="en-US"/>
        </w:rPr>
        <w:t xml:space="preserve">and </w:t>
      </w:r>
      <w:r w:rsidRPr="00CA4DEB">
        <w:rPr>
          <w:rFonts w:ascii="Book Antiqua" w:hAnsi="Book Antiqua"/>
          <w:sz w:val="24"/>
          <w:szCs w:val="24"/>
          <w:lang w:val="en-US"/>
        </w:rPr>
        <w:t xml:space="preserve">performed </w:t>
      </w:r>
      <w:r w:rsidR="007F432B" w:rsidRPr="00CA4DEB">
        <w:rPr>
          <w:rFonts w:ascii="Book Antiqua" w:hAnsi="Book Antiqua"/>
          <w:sz w:val="24"/>
          <w:szCs w:val="24"/>
          <w:lang w:val="en-US"/>
        </w:rPr>
        <w:t xml:space="preserve">some </w:t>
      </w:r>
      <w:r w:rsidR="00B5403D" w:rsidRPr="00CA4DEB">
        <w:rPr>
          <w:rFonts w:ascii="Book Antiqua" w:hAnsi="Book Antiqua"/>
          <w:sz w:val="24"/>
          <w:szCs w:val="24"/>
          <w:lang w:val="en-US"/>
        </w:rPr>
        <w:t>experiments</w:t>
      </w:r>
      <w:r w:rsidRPr="00CA4DEB">
        <w:rPr>
          <w:rFonts w:ascii="Book Antiqua" w:hAnsi="Book Antiqua"/>
          <w:sz w:val="24"/>
          <w:szCs w:val="24"/>
          <w:lang w:val="en-US"/>
        </w:rPr>
        <w:t>, analyzed the data and wrote the manuscript</w:t>
      </w:r>
      <w:r w:rsidR="00D971CC" w:rsidRPr="00CA4DEB">
        <w:rPr>
          <w:rFonts w:ascii="Book Antiqua" w:hAnsi="Book Antiqua"/>
          <w:sz w:val="24"/>
          <w:szCs w:val="24"/>
          <w:lang w:val="en-US" w:eastAsia="zh-CN"/>
        </w:rPr>
        <w:t>.</w:t>
      </w:r>
    </w:p>
    <w:p w14:paraId="4AF24426" w14:textId="77777777" w:rsidR="000D3897" w:rsidRPr="00CA4DEB" w:rsidRDefault="000D3897" w:rsidP="00FE5E1E">
      <w:pPr>
        <w:spacing w:after="0" w:line="360" w:lineRule="auto"/>
        <w:jc w:val="both"/>
        <w:rPr>
          <w:rFonts w:ascii="Book Antiqua" w:hAnsi="Book Antiqua"/>
          <w:sz w:val="24"/>
          <w:szCs w:val="24"/>
          <w:lang w:val="en-US"/>
        </w:rPr>
      </w:pPr>
    </w:p>
    <w:p w14:paraId="579DA37E" w14:textId="72F95DAD" w:rsidR="00CE0BA7" w:rsidRPr="00CA4DEB" w:rsidRDefault="000334A4" w:rsidP="00FE5E1E">
      <w:pPr>
        <w:spacing w:after="0" w:line="360" w:lineRule="auto"/>
        <w:jc w:val="both"/>
        <w:rPr>
          <w:rFonts w:ascii="Book Antiqua" w:hAnsi="Book Antiqua"/>
          <w:sz w:val="24"/>
          <w:szCs w:val="24"/>
          <w:lang w:val="en-US" w:eastAsia="zh-CN"/>
        </w:rPr>
      </w:pPr>
      <w:r w:rsidRPr="00CA4DEB">
        <w:rPr>
          <w:rFonts w:ascii="Book Antiqua" w:hAnsi="Book Antiqua"/>
          <w:b/>
          <w:sz w:val="24"/>
          <w:szCs w:val="24"/>
          <w:lang w:val="en-US"/>
        </w:rPr>
        <w:lastRenderedPageBreak/>
        <w:t>Supported by</w:t>
      </w:r>
      <w:r w:rsidR="00E0189C" w:rsidRPr="00CA4DEB">
        <w:rPr>
          <w:rFonts w:ascii="Book Antiqua" w:hAnsi="Book Antiqua"/>
          <w:b/>
          <w:sz w:val="24"/>
          <w:szCs w:val="24"/>
          <w:lang w:val="en-US"/>
        </w:rPr>
        <w:t xml:space="preserve"> </w:t>
      </w:r>
      <w:r w:rsidR="00E0189C" w:rsidRPr="00CA4DEB">
        <w:rPr>
          <w:rFonts w:ascii="Book Antiqua" w:eastAsia="Times New Roman" w:hAnsi="Book Antiqua"/>
          <w:sz w:val="24"/>
          <w:szCs w:val="24"/>
          <w:lang w:val="en-US"/>
        </w:rPr>
        <w:t xml:space="preserve">Intramural </w:t>
      </w:r>
      <w:r w:rsidR="007A0B17" w:rsidRPr="00CA4DEB">
        <w:rPr>
          <w:rFonts w:ascii="Book Antiqua" w:eastAsia="Times New Roman" w:hAnsi="Book Antiqua"/>
          <w:sz w:val="24"/>
          <w:szCs w:val="24"/>
          <w:lang w:val="en-US"/>
        </w:rPr>
        <w:t>Program</w:t>
      </w:r>
      <w:r w:rsidR="00061651" w:rsidRPr="00CA4DEB">
        <w:rPr>
          <w:rFonts w:ascii="Book Antiqua" w:eastAsia="Times New Roman" w:hAnsi="Book Antiqua"/>
          <w:sz w:val="24"/>
          <w:szCs w:val="24"/>
          <w:lang w:val="en-US"/>
        </w:rPr>
        <w:t xml:space="preserve"> of the National Institutes of Health</w:t>
      </w:r>
      <w:r w:rsidR="00E0189C" w:rsidRPr="00CA4DEB">
        <w:rPr>
          <w:rFonts w:ascii="Book Antiqua" w:eastAsia="Times New Roman" w:hAnsi="Book Antiqua"/>
          <w:sz w:val="24"/>
          <w:szCs w:val="24"/>
          <w:lang w:val="en-US"/>
        </w:rPr>
        <w:t>, National Institute of Allergy and Infectious Diseases</w:t>
      </w:r>
      <w:r w:rsidR="000952D9" w:rsidRPr="00CA4DEB">
        <w:rPr>
          <w:rFonts w:ascii="Book Antiqua" w:eastAsia="Times New Roman" w:hAnsi="Book Antiqua"/>
          <w:sz w:val="24"/>
          <w:szCs w:val="24"/>
          <w:lang w:val="en-US"/>
        </w:rPr>
        <w:t xml:space="preserve"> (Project N</w:t>
      </w:r>
      <w:r w:rsidR="00E4414C" w:rsidRPr="00CA4DEB">
        <w:rPr>
          <w:rFonts w:ascii="Book Antiqua" w:hAnsi="Book Antiqua"/>
          <w:sz w:val="24"/>
          <w:szCs w:val="24"/>
          <w:lang w:val="en-US" w:eastAsia="zh-CN"/>
        </w:rPr>
        <w:t>o.</w:t>
      </w:r>
      <w:r w:rsidR="000952D9" w:rsidRPr="00CA4DEB">
        <w:rPr>
          <w:rFonts w:ascii="Book Antiqua" w:eastAsia="Times New Roman" w:hAnsi="Book Antiqua"/>
          <w:sz w:val="24"/>
          <w:szCs w:val="24"/>
          <w:lang w:val="en-US"/>
        </w:rPr>
        <w:t> 1 ZIA AI000733-15: Enveloped Virus Glycoprotein/Receptor Interactions) to Edward A Berger, PhD (MSS, LVD, DIR, NIAID)</w:t>
      </w:r>
      <w:r w:rsidR="00E4414C" w:rsidRPr="00CA4DEB">
        <w:rPr>
          <w:rFonts w:ascii="Book Antiqua" w:hAnsi="Book Antiqua"/>
          <w:sz w:val="24"/>
          <w:szCs w:val="24"/>
          <w:lang w:val="en-US" w:eastAsia="zh-CN"/>
        </w:rPr>
        <w:t>;</w:t>
      </w:r>
      <w:r w:rsidR="0035108D" w:rsidRPr="00CA4DEB">
        <w:rPr>
          <w:rFonts w:ascii="Book Antiqua" w:eastAsia="Times New Roman" w:hAnsi="Book Antiqua"/>
          <w:sz w:val="24"/>
          <w:szCs w:val="24"/>
          <w:lang w:val="en-US"/>
        </w:rPr>
        <w:t xml:space="preserve"> </w:t>
      </w:r>
      <w:r w:rsidR="00CD1CA2" w:rsidRPr="00CA4DEB">
        <w:rPr>
          <w:rFonts w:ascii="Book Antiqua" w:eastAsia="Times New Roman" w:hAnsi="Book Antiqua"/>
          <w:sz w:val="24"/>
          <w:szCs w:val="24"/>
          <w:lang w:val="en-US"/>
        </w:rPr>
        <w:t>and ORISE Senior Fellow award</w:t>
      </w:r>
      <w:r w:rsidR="007A0B17" w:rsidRPr="00CA4DEB">
        <w:rPr>
          <w:rFonts w:ascii="Book Antiqua" w:eastAsia="Times New Roman" w:hAnsi="Book Antiqua"/>
          <w:sz w:val="24"/>
          <w:szCs w:val="24"/>
          <w:lang w:val="en-US"/>
        </w:rPr>
        <w:t xml:space="preserve"> </w:t>
      </w:r>
      <w:r w:rsidR="000952D9" w:rsidRPr="00CA4DEB">
        <w:rPr>
          <w:rFonts w:ascii="Book Antiqua" w:eastAsia="Times New Roman" w:hAnsi="Book Antiqua"/>
          <w:sz w:val="24"/>
          <w:szCs w:val="24"/>
          <w:lang w:val="en-US"/>
        </w:rPr>
        <w:t>(Award N</w:t>
      </w:r>
      <w:r w:rsidR="00E4414C" w:rsidRPr="00CA4DEB">
        <w:rPr>
          <w:rFonts w:ascii="Book Antiqua" w:hAnsi="Book Antiqua"/>
          <w:sz w:val="24"/>
          <w:szCs w:val="24"/>
          <w:lang w:val="en-US" w:eastAsia="zh-CN"/>
        </w:rPr>
        <w:t>o.</w:t>
      </w:r>
      <w:r w:rsidR="000952D9" w:rsidRPr="00CA4DEB">
        <w:rPr>
          <w:rFonts w:ascii="Book Antiqua" w:eastAsia="Times New Roman" w:hAnsi="Book Antiqua"/>
          <w:sz w:val="24"/>
          <w:szCs w:val="24"/>
          <w:lang w:val="en-US"/>
        </w:rPr>
        <w:t> 1238-1238-03: Department of Energy</w:t>
      </w:r>
      <w:r w:rsidR="00E4414C" w:rsidRPr="00CA4DEB">
        <w:rPr>
          <w:rFonts w:ascii="Book Antiqua" w:hAnsi="Book Antiqua"/>
          <w:sz w:val="24"/>
          <w:szCs w:val="24"/>
          <w:lang w:val="en-US" w:eastAsia="zh-CN"/>
        </w:rPr>
        <w:t>/</w:t>
      </w:r>
      <w:r w:rsidR="000952D9" w:rsidRPr="00CA4DEB">
        <w:rPr>
          <w:rFonts w:ascii="Book Antiqua" w:eastAsia="Times New Roman" w:hAnsi="Book Antiqua"/>
          <w:sz w:val="24"/>
          <w:szCs w:val="24"/>
          <w:lang w:val="en-US"/>
        </w:rPr>
        <w:t xml:space="preserve">Oak Ridge Institute for Science and Education) to Bertrand </w:t>
      </w:r>
      <w:proofErr w:type="spellStart"/>
      <w:r w:rsidR="000952D9" w:rsidRPr="00CA4DEB">
        <w:rPr>
          <w:rFonts w:ascii="Book Antiqua" w:eastAsia="Times New Roman" w:hAnsi="Book Antiqua"/>
          <w:sz w:val="24"/>
          <w:szCs w:val="24"/>
          <w:lang w:val="en-US"/>
        </w:rPr>
        <w:t>Saunier</w:t>
      </w:r>
      <w:proofErr w:type="spellEnd"/>
      <w:r w:rsidR="000952D9" w:rsidRPr="00CA4DEB">
        <w:rPr>
          <w:rFonts w:ascii="Book Antiqua" w:eastAsia="Times New Roman" w:hAnsi="Book Antiqua"/>
          <w:sz w:val="24"/>
          <w:szCs w:val="24"/>
          <w:lang w:val="en-US"/>
        </w:rPr>
        <w:t>, MD, PhD</w:t>
      </w:r>
      <w:r w:rsidR="00E4414C" w:rsidRPr="00CA4DEB">
        <w:rPr>
          <w:rFonts w:ascii="Book Antiqua" w:hAnsi="Book Antiqua"/>
          <w:sz w:val="24"/>
          <w:szCs w:val="24"/>
          <w:lang w:val="en-US" w:eastAsia="zh-CN"/>
        </w:rPr>
        <w:t>.</w:t>
      </w:r>
    </w:p>
    <w:p w14:paraId="0F2AD3AE" w14:textId="77777777" w:rsidR="00E0189C" w:rsidRPr="00CA4DEB" w:rsidRDefault="00E0189C" w:rsidP="00FE5E1E">
      <w:pPr>
        <w:spacing w:after="0" w:line="360" w:lineRule="auto"/>
        <w:jc w:val="both"/>
        <w:rPr>
          <w:rFonts w:ascii="Book Antiqua" w:eastAsia="Times New Roman" w:hAnsi="Book Antiqua"/>
          <w:sz w:val="24"/>
          <w:szCs w:val="24"/>
          <w:lang w:val="en-US"/>
        </w:rPr>
      </w:pPr>
    </w:p>
    <w:p w14:paraId="2318795D" w14:textId="22096465" w:rsidR="00E0189C" w:rsidRPr="00CA4DEB" w:rsidRDefault="00E0189C" w:rsidP="00FE5E1E">
      <w:pPr>
        <w:widowControl w:val="0"/>
        <w:autoSpaceDE w:val="0"/>
        <w:autoSpaceDN w:val="0"/>
        <w:adjustRightInd w:val="0"/>
        <w:spacing w:after="0" w:line="360" w:lineRule="auto"/>
        <w:jc w:val="both"/>
        <w:rPr>
          <w:rFonts w:ascii="Book Antiqua" w:hAnsi="Book Antiqua"/>
          <w:sz w:val="24"/>
          <w:szCs w:val="24"/>
          <w:lang w:val="en-US" w:eastAsia="zh-CN"/>
        </w:rPr>
      </w:pPr>
      <w:r w:rsidRPr="00CA4DEB">
        <w:rPr>
          <w:rFonts w:ascii="Book Antiqua" w:hAnsi="Book Antiqua"/>
          <w:b/>
          <w:sz w:val="24"/>
          <w:szCs w:val="24"/>
          <w:lang w:val="en-US" w:eastAsia="fr-FR"/>
        </w:rPr>
        <w:t>Institutional review board statement:</w:t>
      </w:r>
      <w:r w:rsidR="0007338F" w:rsidRPr="00CA4DEB">
        <w:rPr>
          <w:rFonts w:ascii="Book Antiqua" w:hAnsi="Book Antiqua"/>
          <w:b/>
          <w:sz w:val="24"/>
          <w:szCs w:val="24"/>
          <w:lang w:val="en-US" w:eastAsia="fr-FR"/>
        </w:rPr>
        <w:t xml:space="preserve"> </w:t>
      </w:r>
      <w:r w:rsidR="0007338F" w:rsidRPr="00CA4DEB">
        <w:rPr>
          <w:rFonts w:ascii="Book Antiqua" w:hAnsi="Book Antiqua"/>
          <w:sz w:val="24"/>
          <w:szCs w:val="24"/>
          <w:lang w:val="en-US" w:eastAsia="fr-FR"/>
        </w:rPr>
        <w:t xml:space="preserve">Approved the use of serum IgG of a patient cured from an HCV infection for </w:t>
      </w:r>
      <w:r w:rsidR="0007338F" w:rsidRPr="00CA4DEB">
        <w:rPr>
          <w:rFonts w:ascii="Book Antiqua" w:hAnsi="Book Antiqua"/>
          <w:i/>
          <w:sz w:val="24"/>
          <w:szCs w:val="24"/>
          <w:lang w:val="en-US" w:eastAsia="fr-FR"/>
        </w:rPr>
        <w:t>in vitro</w:t>
      </w:r>
      <w:r w:rsidR="0007338F" w:rsidRPr="00CA4DEB">
        <w:rPr>
          <w:rFonts w:ascii="Book Antiqua" w:hAnsi="Book Antiqua"/>
          <w:sz w:val="24"/>
          <w:szCs w:val="24"/>
          <w:lang w:val="en-US" w:eastAsia="fr-FR"/>
        </w:rPr>
        <w:t xml:space="preserve"> studies (</w:t>
      </w:r>
      <w:proofErr w:type="spellStart"/>
      <w:r w:rsidR="0007338F" w:rsidRPr="00CA4DEB">
        <w:rPr>
          <w:rFonts w:ascii="Book Antiqua" w:hAnsi="Book Antiqua"/>
          <w:sz w:val="24"/>
          <w:szCs w:val="24"/>
          <w:lang w:val="en-US"/>
        </w:rPr>
        <w:t>Hôpital</w:t>
      </w:r>
      <w:proofErr w:type="spellEnd"/>
      <w:r w:rsidR="0007338F" w:rsidRPr="00CA4DEB">
        <w:rPr>
          <w:rFonts w:ascii="Book Antiqua" w:hAnsi="Book Antiqua"/>
          <w:sz w:val="24"/>
          <w:szCs w:val="24"/>
          <w:lang w:val="en-US"/>
        </w:rPr>
        <w:t xml:space="preserve"> </w:t>
      </w:r>
      <w:r w:rsidR="004B0F59" w:rsidRPr="00CA4DEB">
        <w:rPr>
          <w:rFonts w:ascii="Book Antiqua" w:hAnsi="Book Antiqua"/>
          <w:sz w:val="24"/>
          <w:szCs w:val="24"/>
          <w:lang w:val="en-US" w:eastAsia="zh-CN"/>
        </w:rPr>
        <w:t>and</w:t>
      </w:r>
      <w:r w:rsidR="0007338F" w:rsidRPr="00CA4DEB">
        <w:rPr>
          <w:rFonts w:ascii="Book Antiqua" w:hAnsi="Book Antiqua"/>
          <w:sz w:val="24"/>
          <w:szCs w:val="24"/>
          <w:lang w:val="en-US"/>
        </w:rPr>
        <w:t xml:space="preserve"> </w:t>
      </w:r>
      <w:proofErr w:type="spellStart"/>
      <w:r w:rsidR="0007338F" w:rsidRPr="00CA4DEB">
        <w:rPr>
          <w:rFonts w:ascii="Book Antiqua" w:hAnsi="Book Antiqua"/>
          <w:sz w:val="24"/>
          <w:szCs w:val="24"/>
          <w:lang w:val="en-US"/>
        </w:rPr>
        <w:t>Institut</w:t>
      </w:r>
      <w:proofErr w:type="spellEnd"/>
      <w:r w:rsidR="0007338F" w:rsidRPr="00CA4DEB">
        <w:rPr>
          <w:rFonts w:ascii="Book Antiqua" w:hAnsi="Book Antiqua"/>
          <w:sz w:val="24"/>
          <w:szCs w:val="24"/>
          <w:lang w:val="en-US"/>
        </w:rPr>
        <w:t xml:space="preserve"> Cochin, Paris)</w:t>
      </w:r>
      <w:r w:rsidR="004B0F59" w:rsidRPr="00CA4DEB">
        <w:rPr>
          <w:rFonts w:ascii="Book Antiqua" w:hAnsi="Book Antiqua"/>
          <w:sz w:val="24"/>
          <w:szCs w:val="24"/>
          <w:lang w:val="en-US" w:eastAsia="zh-CN"/>
        </w:rPr>
        <w:t>.</w:t>
      </w:r>
    </w:p>
    <w:p w14:paraId="1B548E7A" w14:textId="77777777" w:rsidR="00146A40" w:rsidRPr="00CA4DEB" w:rsidRDefault="00146A40" w:rsidP="00FE5E1E">
      <w:pPr>
        <w:widowControl w:val="0"/>
        <w:autoSpaceDE w:val="0"/>
        <w:autoSpaceDN w:val="0"/>
        <w:adjustRightInd w:val="0"/>
        <w:spacing w:after="0" w:line="360" w:lineRule="auto"/>
        <w:jc w:val="both"/>
        <w:rPr>
          <w:rFonts w:ascii="Book Antiqua" w:hAnsi="Book Antiqua"/>
          <w:b/>
          <w:sz w:val="24"/>
          <w:szCs w:val="24"/>
          <w:lang w:val="en-US" w:eastAsia="zh-CN"/>
        </w:rPr>
      </w:pPr>
    </w:p>
    <w:p w14:paraId="796750EF" w14:textId="2152B05B" w:rsidR="00FF1B25" w:rsidRPr="00CA4DEB" w:rsidRDefault="00FF1B25" w:rsidP="00FE5E1E">
      <w:pPr>
        <w:adjustRightInd w:val="0"/>
        <w:snapToGrid w:val="0"/>
        <w:spacing w:after="0" w:line="360" w:lineRule="auto"/>
        <w:jc w:val="both"/>
        <w:rPr>
          <w:rFonts w:ascii="Book Antiqua" w:hAnsi="Book Antiqua"/>
          <w:b/>
          <w:sz w:val="24"/>
          <w:szCs w:val="24"/>
          <w:lang w:eastAsia="zh-CN"/>
        </w:rPr>
      </w:pPr>
      <w:r w:rsidRPr="00CA4DEB">
        <w:rPr>
          <w:rFonts w:ascii="Book Antiqua" w:hAnsi="Book Antiqua"/>
          <w:b/>
          <w:sz w:val="24"/>
          <w:szCs w:val="24"/>
        </w:rPr>
        <w:t>Institutional animal care and use committee statement:</w:t>
      </w:r>
      <w:r w:rsidRPr="00CA4DEB">
        <w:rPr>
          <w:rFonts w:ascii="Book Antiqua" w:eastAsia="Times New Roman" w:hAnsi="Book Antiqua"/>
          <w:bCs/>
          <w:iCs/>
          <w:sz w:val="24"/>
          <w:szCs w:val="24"/>
          <w:lang w:val="en-US"/>
        </w:rPr>
        <w:t xml:space="preserve"> Not applicable</w:t>
      </w:r>
      <w:r w:rsidRPr="00CA4DEB">
        <w:rPr>
          <w:rFonts w:ascii="Book Antiqua" w:hAnsi="Book Antiqua"/>
          <w:bCs/>
          <w:iCs/>
          <w:sz w:val="24"/>
          <w:szCs w:val="24"/>
          <w:lang w:val="en-US" w:eastAsia="zh-CN"/>
        </w:rPr>
        <w:t>.</w:t>
      </w:r>
    </w:p>
    <w:p w14:paraId="31CBFAF5" w14:textId="77777777" w:rsidR="00FF1B25" w:rsidRPr="00CA4DEB" w:rsidRDefault="00FF1B25" w:rsidP="00FE5E1E">
      <w:pPr>
        <w:widowControl w:val="0"/>
        <w:autoSpaceDE w:val="0"/>
        <w:autoSpaceDN w:val="0"/>
        <w:adjustRightInd w:val="0"/>
        <w:spacing w:after="0" w:line="360" w:lineRule="auto"/>
        <w:jc w:val="both"/>
        <w:rPr>
          <w:rFonts w:ascii="Book Antiqua" w:hAnsi="Book Antiqua"/>
          <w:b/>
          <w:sz w:val="24"/>
          <w:szCs w:val="24"/>
          <w:lang w:eastAsia="zh-CN"/>
        </w:rPr>
      </w:pPr>
    </w:p>
    <w:p w14:paraId="5159534B" w14:textId="6497600B" w:rsidR="00E0189C" w:rsidRPr="00CA4DEB" w:rsidRDefault="004B0F59" w:rsidP="00FE5E1E">
      <w:pPr>
        <w:widowControl w:val="0"/>
        <w:autoSpaceDE w:val="0"/>
        <w:autoSpaceDN w:val="0"/>
        <w:adjustRightInd w:val="0"/>
        <w:spacing w:after="0" w:line="360" w:lineRule="auto"/>
        <w:jc w:val="both"/>
        <w:rPr>
          <w:rFonts w:ascii="Book Antiqua" w:eastAsia="Times New Roman" w:hAnsi="Book Antiqua"/>
          <w:sz w:val="24"/>
          <w:szCs w:val="24"/>
          <w:lang w:val="en-US"/>
        </w:rPr>
      </w:pPr>
      <w:r w:rsidRPr="00CA4DEB">
        <w:rPr>
          <w:rFonts w:ascii="Book Antiqua" w:hAnsi="Book Antiqua"/>
          <w:b/>
          <w:sz w:val="24"/>
          <w:szCs w:val="24"/>
        </w:rPr>
        <w:t>Conflict-of-interest statement:</w:t>
      </w:r>
      <w:r w:rsidR="00E0189C" w:rsidRPr="00CA4DEB">
        <w:rPr>
          <w:rFonts w:ascii="Book Antiqua" w:hAnsi="Book Antiqua"/>
          <w:b/>
          <w:sz w:val="24"/>
          <w:szCs w:val="24"/>
          <w:lang w:val="en-US" w:eastAsia="fr-FR"/>
        </w:rPr>
        <w:t xml:space="preserve"> </w:t>
      </w:r>
      <w:proofErr w:type="spellStart"/>
      <w:r w:rsidR="00E0189C" w:rsidRPr="00CA4DEB">
        <w:rPr>
          <w:rFonts w:ascii="Book Antiqua" w:eastAsia="Times New Roman" w:hAnsi="Book Antiqua"/>
          <w:sz w:val="24"/>
          <w:szCs w:val="24"/>
          <w:lang w:val="en-US"/>
        </w:rPr>
        <w:t>Saunier</w:t>
      </w:r>
      <w:proofErr w:type="spellEnd"/>
      <w:r w:rsidR="00146A40" w:rsidRPr="00CA4DEB">
        <w:rPr>
          <w:rFonts w:ascii="Book Antiqua" w:eastAsia="Times New Roman" w:hAnsi="Book Antiqua"/>
          <w:sz w:val="24"/>
          <w:szCs w:val="24"/>
          <w:lang w:val="en-US"/>
        </w:rPr>
        <w:t xml:space="preserve"> B,</w:t>
      </w:r>
      <w:r w:rsidR="00E0189C" w:rsidRPr="00CA4DEB">
        <w:rPr>
          <w:rFonts w:ascii="Book Antiqua" w:eastAsia="Times New Roman" w:hAnsi="Book Antiqua"/>
          <w:sz w:val="24"/>
          <w:szCs w:val="24"/>
          <w:lang w:val="en-US"/>
        </w:rPr>
        <w:t xml:space="preserve"> </w:t>
      </w:r>
      <w:proofErr w:type="spellStart"/>
      <w:r w:rsidR="00E0189C" w:rsidRPr="00CA4DEB">
        <w:rPr>
          <w:rFonts w:ascii="Book Antiqua" w:eastAsia="Times New Roman" w:hAnsi="Book Antiqua"/>
          <w:sz w:val="24"/>
          <w:szCs w:val="24"/>
          <w:lang w:val="en-US"/>
        </w:rPr>
        <w:t>Triyatni</w:t>
      </w:r>
      <w:proofErr w:type="spellEnd"/>
      <w:r w:rsidR="00E0189C" w:rsidRPr="00CA4DEB">
        <w:rPr>
          <w:rFonts w:ascii="Book Antiqua" w:eastAsia="Times New Roman" w:hAnsi="Book Antiqua"/>
          <w:sz w:val="24"/>
          <w:szCs w:val="24"/>
          <w:lang w:val="en-US"/>
        </w:rPr>
        <w:t xml:space="preserve"> </w:t>
      </w:r>
      <w:r w:rsidR="00146A40" w:rsidRPr="00CA4DEB">
        <w:rPr>
          <w:rFonts w:ascii="Book Antiqua" w:eastAsia="Times New Roman" w:hAnsi="Book Antiqua"/>
          <w:sz w:val="24"/>
          <w:szCs w:val="24"/>
          <w:lang w:val="en-US"/>
        </w:rPr>
        <w:t xml:space="preserve">M </w:t>
      </w:r>
      <w:r w:rsidR="00E0189C" w:rsidRPr="00CA4DEB">
        <w:rPr>
          <w:rFonts w:ascii="Book Antiqua" w:eastAsia="Times New Roman" w:hAnsi="Book Antiqua"/>
          <w:sz w:val="24"/>
          <w:szCs w:val="24"/>
          <w:lang w:val="en-US"/>
        </w:rPr>
        <w:t xml:space="preserve">and Berger </w:t>
      </w:r>
      <w:r w:rsidR="00146A40" w:rsidRPr="00CA4DEB">
        <w:rPr>
          <w:rFonts w:ascii="Book Antiqua" w:eastAsia="Times New Roman" w:hAnsi="Book Antiqua"/>
          <w:sz w:val="24"/>
          <w:szCs w:val="24"/>
          <w:lang w:val="en-US"/>
        </w:rPr>
        <w:t xml:space="preserve">EA </w:t>
      </w:r>
      <w:r w:rsidR="00E0189C" w:rsidRPr="00CA4DEB">
        <w:rPr>
          <w:rFonts w:ascii="Book Antiqua" w:eastAsia="Times New Roman" w:hAnsi="Book Antiqua"/>
          <w:sz w:val="24"/>
          <w:szCs w:val="24"/>
          <w:lang w:val="en-US"/>
        </w:rPr>
        <w:t xml:space="preserve">are co-inventors on NIH-owned patent </w:t>
      </w:r>
      <w:r w:rsidRPr="00CA4DEB">
        <w:rPr>
          <w:rFonts w:ascii="Book Antiqua" w:eastAsia="Times New Roman" w:hAnsi="Book Antiqua"/>
          <w:sz w:val="24"/>
          <w:szCs w:val="24"/>
          <w:lang w:val="en-US"/>
        </w:rPr>
        <w:t>#US 9052</w:t>
      </w:r>
      <w:r w:rsidR="00146A40" w:rsidRPr="00CA4DEB">
        <w:rPr>
          <w:rFonts w:ascii="Book Antiqua" w:eastAsia="Times New Roman" w:hAnsi="Book Antiqua"/>
          <w:sz w:val="24"/>
          <w:szCs w:val="24"/>
          <w:lang w:val="en-US"/>
        </w:rPr>
        <w:t xml:space="preserve">321 B2 </w:t>
      </w:r>
      <w:r w:rsidR="00E0189C" w:rsidRPr="00CA4DEB">
        <w:rPr>
          <w:rFonts w:ascii="Book Antiqua" w:eastAsia="Times New Roman" w:hAnsi="Book Antiqua"/>
          <w:sz w:val="24"/>
          <w:szCs w:val="24"/>
          <w:lang w:val="en-US"/>
        </w:rPr>
        <w:t>on the HCV particle production system.</w:t>
      </w:r>
    </w:p>
    <w:p w14:paraId="1D224297" w14:textId="77777777" w:rsidR="00B9346E" w:rsidRPr="00CA4DEB" w:rsidRDefault="00B9346E" w:rsidP="00FE5E1E">
      <w:pPr>
        <w:widowControl w:val="0"/>
        <w:autoSpaceDE w:val="0"/>
        <w:autoSpaceDN w:val="0"/>
        <w:adjustRightInd w:val="0"/>
        <w:spacing w:after="0" w:line="360" w:lineRule="auto"/>
        <w:jc w:val="both"/>
        <w:rPr>
          <w:rFonts w:ascii="Book Antiqua" w:eastAsia="Times New Roman" w:hAnsi="Book Antiqua"/>
          <w:sz w:val="24"/>
          <w:szCs w:val="24"/>
          <w:lang w:val="en-US"/>
        </w:rPr>
      </w:pPr>
    </w:p>
    <w:p w14:paraId="4661584C" w14:textId="34F68B96" w:rsidR="00B9346E" w:rsidRPr="00CA4DEB" w:rsidRDefault="004B0F59" w:rsidP="00FE5E1E">
      <w:pPr>
        <w:adjustRightInd w:val="0"/>
        <w:snapToGrid w:val="0"/>
        <w:spacing w:after="0" w:line="360" w:lineRule="auto"/>
        <w:jc w:val="both"/>
        <w:rPr>
          <w:rFonts w:ascii="Book Antiqua" w:hAnsi="Book Antiqua"/>
          <w:b/>
          <w:sz w:val="24"/>
          <w:szCs w:val="24"/>
          <w:lang w:eastAsia="zh-CN"/>
        </w:rPr>
      </w:pPr>
      <w:r w:rsidRPr="00CA4DEB">
        <w:rPr>
          <w:rFonts w:ascii="Book Antiqua" w:hAnsi="Book Antiqua"/>
          <w:b/>
          <w:sz w:val="24"/>
          <w:szCs w:val="24"/>
        </w:rPr>
        <w:t>Data sharing statement:</w:t>
      </w:r>
      <w:r w:rsidRPr="00CA4DEB">
        <w:rPr>
          <w:rFonts w:ascii="Book Antiqua" w:hAnsi="Book Antiqua"/>
          <w:b/>
          <w:sz w:val="24"/>
          <w:szCs w:val="24"/>
          <w:lang w:eastAsia="zh-CN"/>
        </w:rPr>
        <w:t xml:space="preserve"> </w:t>
      </w:r>
      <w:r w:rsidR="000952D9" w:rsidRPr="00CA4DEB">
        <w:rPr>
          <w:rFonts w:ascii="Book Antiqua" w:hAnsi="Book Antiqua"/>
          <w:sz w:val="24"/>
          <w:szCs w:val="24"/>
          <w:lang w:val="en-US"/>
        </w:rPr>
        <w:t xml:space="preserve">Five supplementary figures are available upon request to </w:t>
      </w:r>
      <w:proofErr w:type="spellStart"/>
      <w:r w:rsidR="000952D9" w:rsidRPr="00CA4DEB">
        <w:rPr>
          <w:rFonts w:ascii="Book Antiqua" w:hAnsi="Book Antiqua"/>
          <w:sz w:val="24"/>
          <w:szCs w:val="24"/>
          <w:lang w:val="en-US"/>
        </w:rPr>
        <w:t>Saunier</w:t>
      </w:r>
      <w:proofErr w:type="spellEnd"/>
      <w:r w:rsidR="004933FE" w:rsidRPr="00CA4DEB">
        <w:rPr>
          <w:rFonts w:ascii="Book Antiqua" w:hAnsi="Book Antiqua"/>
          <w:sz w:val="24"/>
          <w:szCs w:val="24"/>
          <w:lang w:val="en-US"/>
        </w:rPr>
        <w:t xml:space="preserve"> B</w:t>
      </w:r>
      <w:r w:rsidRPr="00CA4DEB">
        <w:rPr>
          <w:rFonts w:ascii="Book Antiqua" w:hAnsi="Book Antiqua"/>
          <w:sz w:val="24"/>
          <w:szCs w:val="24"/>
          <w:lang w:val="en-US" w:eastAsia="zh-CN"/>
        </w:rPr>
        <w:t>.</w:t>
      </w:r>
    </w:p>
    <w:p w14:paraId="24994684" w14:textId="77777777" w:rsidR="00907F1B" w:rsidRPr="00CA4DEB" w:rsidRDefault="00907F1B" w:rsidP="00FE5E1E">
      <w:pPr>
        <w:widowControl w:val="0"/>
        <w:autoSpaceDE w:val="0"/>
        <w:autoSpaceDN w:val="0"/>
        <w:adjustRightInd w:val="0"/>
        <w:spacing w:after="0" w:line="360" w:lineRule="auto"/>
        <w:jc w:val="both"/>
        <w:rPr>
          <w:rFonts w:ascii="Book Antiqua" w:eastAsia="Times New Roman" w:hAnsi="Book Antiqua"/>
          <w:b/>
          <w:bCs/>
          <w:iCs/>
          <w:sz w:val="24"/>
          <w:szCs w:val="24"/>
          <w:lang w:val="en-US" w:eastAsia="zh-CN"/>
        </w:rPr>
      </w:pPr>
    </w:p>
    <w:p w14:paraId="74CE71D9" w14:textId="77777777" w:rsidR="004B0F59" w:rsidRPr="00CA4DEB" w:rsidRDefault="004B0F59" w:rsidP="00FE5E1E">
      <w:pPr>
        <w:adjustRightInd w:val="0"/>
        <w:snapToGrid w:val="0"/>
        <w:spacing w:after="0" w:line="360" w:lineRule="auto"/>
        <w:jc w:val="both"/>
        <w:rPr>
          <w:rFonts w:ascii="Book Antiqua" w:hAnsi="Book Antiqua"/>
          <w:sz w:val="24"/>
          <w:szCs w:val="24"/>
        </w:rPr>
      </w:pPr>
      <w:r w:rsidRPr="00CA4DEB">
        <w:rPr>
          <w:rFonts w:ascii="Book Antiqua" w:hAnsi="Book Antiqua"/>
          <w:b/>
          <w:sz w:val="24"/>
          <w:szCs w:val="24"/>
        </w:rPr>
        <w:t>Open-Access:</w:t>
      </w:r>
      <w:r w:rsidRPr="00CA4DEB">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CDA761" w14:textId="77777777" w:rsidR="00CE4882" w:rsidRPr="00CA4DEB" w:rsidRDefault="00CE4882" w:rsidP="00FE5E1E">
      <w:pPr>
        <w:spacing w:after="0" w:line="360" w:lineRule="auto"/>
        <w:jc w:val="both"/>
        <w:rPr>
          <w:rFonts w:ascii="Book Antiqua" w:hAnsi="Book Antiqua"/>
          <w:sz w:val="24"/>
          <w:szCs w:val="24"/>
          <w:lang w:val="en-US" w:eastAsia="zh-CN"/>
        </w:rPr>
      </w:pPr>
    </w:p>
    <w:p w14:paraId="738D4029" w14:textId="084D4975" w:rsidR="00FE5E1E" w:rsidRPr="00CA4DEB" w:rsidRDefault="00FE5E1E" w:rsidP="00FE5E1E">
      <w:pPr>
        <w:spacing w:after="0" w:line="360" w:lineRule="auto"/>
        <w:jc w:val="both"/>
        <w:rPr>
          <w:rFonts w:ascii="Book Antiqua" w:hAnsi="Book Antiqua"/>
          <w:sz w:val="24"/>
          <w:szCs w:val="24"/>
          <w:lang w:val="en-US" w:eastAsia="zh-CN"/>
        </w:rPr>
      </w:pPr>
      <w:r w:rsidRPr="00CA4DEB">
        <w:rPr>
          <w:rFonts w:ascii="Book Antiqua" w:hAnsi="Book Antiqua" w:cs="宋体"/>
          <w:b/>
          <w:sz w:val="24"/>
          <w:szCs w:val="24"/>
        </w:rPr>
        <w:t>Manuscript source:</w:t>
      </w:r>
      <w:r w:rsidRPr="00CA4DEB">
        <w:rPr>
          <w:rFonts w:ascii="Book Antiqua" w:hAnsi="Book Antiqua" w:cs="宋体"/>
          <w:sz w:val="24"/>
          <w:szCs w:val="24"/>
        </w:rPr>
        <w:t> Invited manuscript</w:t>
      </w:r>
    </w:p>
    <w:p w14:paraId="28668C28" w14:textId="77777777" w:rsidR="00655638" w:rsidRPr="00CA4DEB" w:rsidRDefault="007B5DD7" w:rsidP="00FE5E1E">
      <w:pPr>
        <w:spacing w:after="0" w:line="360" w:lineRule="auto"/>
        <w:jc w:val="both"/>
        <w:rPr>
          <w:rStyle w:val="Hyperlink"/>
          <w:rFonts w:ascii="Book Antiqua" w:hAnsi="Book Antiqua"/>
          <w:color w:val="auto"/>
          <w:sz w:val="24"/>
          <w:szCs w:val="24"/>
          <w:u w:val="none"/>
          <w:lang w:val="en-US" w:eastAsia="zh-CN"/>
        </w:rPr>
      </w:pPr>
      <w:r w:rsidRPr="00CA4DEB">
        <w:rPr>
          <w:rFonts w:ascii="Book Antiqua" w:hAnsi="Book Antiqua"/>
          <w:b/>
          <w:sz w:val="24"/>
          <w:szCs w:val="24"/>
        </w:rPr>
        <w:lastRenderedPageBreak/>
        <w:t>Correspondence to:</w:t>
      </w:r>
      <w:r w:rsidR="00146A40" w:rsidRPr="00CA4DEB">
        <w:rPr>
          <w:rFonts w:ascii="Book Antiqua" w:eastAsia="Times New Roman" w:hAnsi="Book Antiqua"/>
          <w:b/>
          <w:sz w:val="24"/>
          <w:szCs w:val="24"/>
          <w:lang w:val="en-US"/>
        </w:rPr>
        <w:t xml:space="preserve"> </w:t>
      </w:r>
      <w:r w:rsidR="00CE0BA7" w:rsidRPr="00CA4DEB">
        <w:rPr>
          <w:rFonts w:ascii="Book Antiqua" w:hAnsi="Book Antiqua"/>
          <w:b/>
          <w:sz w:val="24"/>
          <w:szCs w:val="24"/>
          <w:lang w:val="en-US"/>
        </w:rPr>
        <w:t xml:space="preserve">Bertrand </w:t>
      </w:r>
      <w:proofErr w:type="spellStart"/>
      <w:r w:rsidR="00CE0BA7" w:rsidRPr="00CA4DEB">
        <w:rPr>
          <w:rFonts w:ascii="Book Antiqua" w:hAnsi="Book Antiqua"/>
          <w:b/>
          <w:sz w:val="24"/>
          <w:szCs w:val="24"/>
          <w:lang w:val="en-US"/>
        </w:rPr>
        <w:t>Saunier</w:t>
      </w:r>
      <w:proofErr w:type="spellEnd"/>
      <w:r w:rsidR="00CE0BA7" w:rsidRPr="00CA4DEB">
        <w:rPr>
          <w:rFonts w:ascii="Book Antiqua" w:hAnsi="Book Antiqua"/>
          <w:b/>
          <w:sz w:val="24"/>
          <w:szCs w:val="24"/>
          <w:lang w:val="en-US"/>
        </w:rPr>
        <w:t xml:space="preserve">, </w:t>
      </w:r>
      <w:r w:rsidR="00146A40" w:rsidRPr="00CA4DEB">
        <w:rPr>
          <w:rFonts w:ascii="Book Antiqua" w:hAnsi="Book Antiqua"/>
          <w:b/>
          <w:sz w:val="24"/>
          <w:szCs w:val="24"/>
          <w:lang w:val="en-US"/>
        </w:rPr>
        <w:t>MD, PhD,</w:t>
      </w:r>
      <w:r w:rsidR="00146A40" w:rsidRPr="00CA4DEB">
        <w:rPr>
          <w:rFonts w:ascii="Book Antiqua" w:hAnsi="Book Antiqua"/>
          <w:sz w:val="24"/>
          <w:szCs w:val="24"/>
          <w:lang w:val="en-US"/>
        </w:rPr>
        <w:t xml:space="preserve"> </w:t>
      </w:r>
      <w:proofErr w:type="spellStart"/>
      <w:r w:rsidR="00CE6A10" w:rsidRPr="00CA4DEB">
        <w:rPr>
          <w:rFonts w:ascii="Book Antiqua" w:hAnsi="Book Antiqua"/>
          <w:sz w:val="24"/>
          <w:szCs w:val="24"/>
          <w:lang w:val="en-US"/>
        </w:rPr>
        <w:t>Unité</w:t>
      </w:r>
      <w:proofErr w:type="spellEnd"/>
      <w:r w:rsidR="00CE6A10" w:rsidRPr="00CA4DEB">
        <w:rPr>
          <w:rFonts w:ascii="Book Antiqua" w:hAnsi="Book Antiqua"/>
          <w:sz w:val="24"/>
          <w:szCs w:val="24"/>
          <w:lang w:val="en-US"/>
        </w:rPr>
        <w:t xml:space="preserve"> de </w:t>
      </w:r>
      <w:proofErr w:type="spellStart"/>
      <w:r w:rsidR="00CE6A10" w:rsidRPr="00CA4DEB">
        <w:rPr>
          <w:rFonts w:ascii="Book Antiqua" w:hAnsi="Book Antiqua"/>
          <w:sz w:val="24"/>
          <w:szCs w:val="24"/>
          <w:lang w:val="en-US"/>
        </w:rPr>
        <w:t>Virologie</w:t>
      </w:r>
      <w:proofErr w:type="spellEnd"/>
      <w:r w:rsidR="00CE6A10" w:rsidRPr="00CA4DEB">
        <w:rPr>
          <w:rFonts w:ascii="Book Antiqua" w:hAnsi="Book Antiqua"/>
          <w:sz w:val="24"/>
          <w:szCs w:val="24"/>
          <w:lang w:val="en-US"/>
        </w:rPr>
        <w:t xml:space="preserve"> </w:t>
      </w:r>
      <w:proofErr w:type="spellStart"/>
      <w:r w:rsidR="00CE6A10" w:rsidRPr="00CA4DEB">
        <w:rPr>
          <w:rFonts w:ascii="Book Antiqua" w:hAnsi="Book Antiqua"/>
          <w:sz w:val="24"/>
          <w:szCs w:val="24"/>
          <w:lang w:val="en-US"/>
        </w:rPr>
        <w:t>Structurale</w:t>
      </w:r>
      <w:proofErr w:type="spellEnd"/>
      <w:r w:rsidR="009B64DA" w:rsidRPr="00CA4DEB">
        <w:rPr>
          <w:rFonts w:ascii="Book Antiqua" w:hAnsi="Book Antiqua"/>
          <w:sz w:val="24"/>
          <w:szCs w:val="24"/>
          <w:lang w:val="en-US"/>
        </w:rPr>
        <w:t xml:space="preserve">, </w:t>
      </w:r>
      <w:proofErr w:type="spellStart"/>
      <w:r w:rsidR="009B64DA" w:rsidRPr="00CA4DEB">
        <w:rPr>
          <w:rFonts w:ascii="Book Antiqua" w:hAnsi="Book Antiqua"/>
          <w:sz w:val="24"/>
          <w:szCs w:val="24"/>
          <w:lang w:val="en-US"/>
        </w:rPr>
        <w:t>Institut</w:t>
      </w:r>
      <w:proofErr w:type="spellEnd"/>
      <w:r w:rsidR="009B64DA" w:rsidRPr="00CA4DEB">
        <w:rPr>
          <w:rFonts w:ascii="Book Antiqua" w:hAnsi="Book Antiqua"/>
          <w:sz w:val="24"/>
          <w:szCs w:val="24"/>
          <w:lang w:val="en-US"/>
        </w:rPr>
        <w:t xml:space="preserve"> Pasteur </w:t>
      </w:r>
      <w:r w:rsidR="00655638" w:rsidRPr="00CA4DEB">
        <w:rPr>
          <w:rFonts w:ascii="Book Antiqua" w:hAnsi="Book Antiqua"/>
          <w:sz w:val="24"/>
          <w:szCs w:val="24"/>
          <w:lang w:val="en-US" w:eastAsia="zh-CN"/>
        </w:rPr>
        <w:t>and</w:t>
      </w:r>
      <w:r w:rsidR="009B64DA" w:rsidRPr="00CA4DEB">
        <w:rPr>
          <w:rFonts w:ascii="Book Antiqua" w:hAnsi="Book Antiqua"/>
          <w:sz w:val="24"/>
          <w:szCs w:val="24"/>
          <w:lang w:val="en-US"/>
        </w:rPr>
        <w:t xml:space="preserve"> CNRS UMR 3569, </w:t>
      </w:r>
      <w:r w:rsidR="00CE6A10" w:rsidRPr="00CA4DEB">
        <w:rPr>
          <w:rFonts w:ascii="Book Antiqua" w:hAnsi="Book Antiqua"/>
          <w:sz w:val="24"/>
          <w:szCs w:val="24"/>
          <w:lang w:val="en-US"/>
        </w:rPr>
        <w:t>Centre François Jacob</w:t>
      </w:r>
      <w:r w:rsidR="00CE0BA7" w:rsidRPr="00CA4DEB">
        <w:rPr>
          <w:rFonts w:ascii="Book Antiqua" w:hAnsi="Book Antiqua"/>
          <w:sz w:val="24"/>
          <w:szCs w:val="24"/>
          <w:lang w:val="en-US"/>
        </w:rPr>
        <w:t xml:space="preserve">, </w:t>
      </w:r>
      <w:r w:rsidR="00CE6A10" w:rsidRPr="00CA4DEB">
        <w:rPr>
          <w:rFonts w:ascii="Book Antiqua" w:hAnsi="Book Antiqua"/>
          <w:sz w:val="24"/>
          <w:szCs w:val="24"/>
          <w:lang w:val="en-US"/>
        </w:rPr>
        <w:t xml:space="preserve">28 </w:t>
      </w:r>
      <w:r w:rsidR="00CE0BA7" w:rsidRPr="00CA4DEB">
        <w:rPr>
          <w:rFonts w:ascii="Book Antiqua" w:hAnsi="Book Antiqua"/>
          <w:sz w:val="24"/>
          <w:szCs w:val="24"/>
          <w:lang w:val="en-US"/>
        </w:rPr>
        <w:t xml:space="preserve">rue du </w:t>
      </w:r>
      <w:proofErr w:type="spellStart"/>
      <w:r w:rsidR="00FD2C04" w:rsidRPr="00CA4DEB">
        <w:rPr>
          <w:rFonts w:ascii="Book Antiqua" w:hAnsi="Book Antiqua"/>
          <w:sz w:val="24"/>
          <w:szCs w:val="24"/>
          <w:lang w:val="en-US"/>
        </w:rPr>
        <w:t>Docteur</w:t>
      </w:r>
      <w:proofErr w:type="spellEnd"/>
      <w:r w:rsidR="00FD2C04" w:rsidRPr="00CA4DEB">
        <w:rPr>
          <w:rFonts w:ascii="Book Antiqua" w:hAnsi="Book Antiqua"/>
          <w:sz w:val="24"/>
          <w:szCs w:val="24"/>
          <w:lang w:val="en-US"/>
        </w:rPr>
        <w:t xml:space="preserve"> </w:t>
      </w:r>
      <w:r w:rsidR="00CE6A10" w:rsidRPr="00CA4DEB">
        <w:rPr>
          <w:rFonts w:ascii="Book Antiqua" w:hAnsi="Book Antiqua"/>
          <w:sz w:val="24"/>
          <w:szCs w:val="24"/>
          <w:lang w:val="en-US"/>
        </w:rPr>
        <w:t>Roux</w:t>
      </w:r>
      <w:r w:rsidR="00CE0BA7" w:rsidRPr="00CA4DEB">
        <w:rPr>
          <w:rFonts w:ascii="Book Antiqua" w:hAnsi="Book Antiqua"/>
          <w:sz w:val="24"/>
          <w:szCs w:val="24"/>
          <w:lang w:val="en-US"/>
        </w:rPr>
        <w:t xml:space="preserve">, </w:t>
      </w:r>
      <w:r w:rsidR="009B64DA" w:rsidRPr="00CA4DEB">
        <w:rPr>
          <w:rFonts w:ascii="Book Antiqua" w:hAnsi="Book Antiqua"/>
          <w:sz w:val="24"/>
          <w:szCs w:val="24"/>
          <w:lang w:val="en-US"/>
        </w:rPr>
        <w:t xml:space="preserve">75724 </w:t>
      </w:r>
      <w:proofErr w:type="spellStart"/>
      <w:r w:rsidR="009B64DA" w:rsidRPr="00CA4DEB">
        <w:rPr>
          <w:rFonts w:ascii="Book Antiqua" w:hAnsi="Book Antiqua"/>
          <w:sz w:val="24"/>
          <w:szCs w:val="24"/>
          <w:lang w:val="en-US"/>
        </w:rPr>
        <w:t>Cedex</w:t>
      </w:r>
      <w:proofErr w:type="spellEnd"/>
      <w:r w:rsidR="009B64DA" w:rsidRPr="00CA4DEB">
        <w:rPr>
          <w:rFonts w:ascii="Book Antiqua" w:hAnsi="Book Antiqua"/>
          <w:sz w:val="24"/>
          <w:szCs w:val="24"/>
          <w:lang w:val="en-US"/>
        </w:rPr>
        <w:t xml:space="preserve"> 15</w:t>
      </w:r>
      <w:r w:rsidR="00655638" w:rsidRPr="00CA4DEB">
        <w:rPr>
          <w:rFonts w:ascii="Book Antiqua" w:hAnsi="Book Antiqua"/>
          <w:sz w:val="24"/>
          <w:szCs w:val="24"/>
          <w:lang w:val="en-US" w:eastAsia="zh-CN"/>
        </w:rPr>
        <w:t xml:space="preserve"> </w:t>
      </w:r>
      <w:r w:rsidR="00655638" w:rsidRPr="00CA4DEB">
        <w:rPr>
          <w:rFonts w:ascii="Book Antiqua" w:hAnsi="Book Antiqua"/>
          <w:sz w:val="24"/>
          <w:szCs w:val="24"/>
          <w:lang w:val="en-US"/>
        </w:rPr>
        <w:t>Paris</w:t>
      </w:r>
      <w:r w:rsidR="00CE0BA7" w:rsidRPr="00CA4DEB">
        <w:rPr>
          <w:rFonts w:ascii="Book Antiqua" w:hAnsi="Book Antiqua"/>
          <w:sz w:val="24"/>
          <w:szCs w:val="24"/>
          <w:lang w:val="en-US"/>
        </w:rPr>
        <w:t>, France</w:t>
      </w:r>
      <w:r w:rsidR="00655638" w:rsidRPr="00CA4DEB">
        <w:rPr>
          <w:rFonts w:ascii="Book Antiqua" w:hAnsi="Book Antiqua"/>
          <w:sz w:val="24"/>
          <w:szCs w:val="24"/>
          <w:lang w:val="en-US" w:eastAsia="zh-CN"/>
        </w:rPr>
        <w:t>.</w:t>
      </w:r>
      <w:r w:rsidR="00CE0BA7" w:rsidRPr="00CA4DEB">
        <w:rPr>
          <w:rFonts w:ascii="Book Antiqua" w:hAnsi="Book Antiqua"/>
          <w:sz w:val="24"/>
          <w:szCs w:val="24"/>
          <w:lang w:val="en-US"/>
        </w:rPr>
        <w:t xml:space="preserve"> </w:t>
      </w:r>
      <w:hyperlink r:id="rId8" w:history="1">
        <w:r w:rsidR="00D86984" w:rsidRPr="00CA4DEB">
          <w:rPr>
            <w:rStyle w:val="Hyperlink"/>
            <w:rFonts w:ascii="Book Antiqua" w:hAnsi="Book Antiqua"/>
            <w:color w:val="auto"/>
            <w:sz w:val="24"/>
            <w:szCs w:val="24"/>
            <w:u w:val="none"/>
            <w:lang w:val="en-US"/>
          </w:rPr>
          <w:t>bsaunier@pasteur.fr</w:t>
        </w:r>
      </w:hyperlink>
    </w:p>
    <w:p w14:paraId="22668DD3" w14:textId="7E148978" w:rsidR="00655638" w:rsidRPr="00CA4DEB" w:rsidRDefault="00146A40" w:rsidP="00FE5E1E">
      <w:pPr>
        <w:spacing w:after="0" w:line="360" w:lineRule="auto"/>
        <w:jc w:val="both"/>
        <w:rPr>
          <w:rStyle w:val="Hyperlink"/>
          <w:rFonts w:ascii="Book Antiqua" w:hAnsi="Book Antiqua"/>
          <w:color w:val="auto"/>
          <w:sz w:val="24"/>
          <w:szCs w:val="24"/>
          <w:u w:val="none"/>
          <w:lang w:val="en-US" w:eastAsia="zh-CN"/>
        </w:rPr>
      </w:pPr>
      <w:r w:rsidRPr="00CA4DEB">
        <w:rPr>
          <w:rStyle w:val="Hyperlink"/>
          <w:rFonts w:ascii="Book Antiqua" w:hAnsi="Book Antiqua"/>
          <w:b/>
          <w:color w:val="auto"/>
          <w:sz w:val="24"/>
          <w:szCs w:val="24"/>
          <w:u w:val="none"/>
          <w:lang w:val="en-US"/>
        </w:rPr>
        <w:t>Telephone:</w:t>
      </w:r>
      <w:r w:rsidR="004B0AD5" w:rsidRPr="00CA4DEB">
        <w:rPr>
          <w:rStyle w:val="Hyperlink"/>
          <w:rFonts w:ascii="Book Antiqua" w:hAnsi="Book Antiqua"/>
          <w:color w:val="auto"/>
          <w:sz w:val="24"/>
          <w:szCs w:val="24"/>
          <w:u w:val="none"/>
          <w:lang w:val="en-US"/>
        </w:rPr>
        <w:t xml:space="preserve"> +33</w:t>
      </w:r>
      <w:r w:rsidR="00655638" w:rsidRPr="00CA4DEB">
        <w:rPr>
          <w:rStyle w:val="Hyperlink"/>
          <w:rFonts w:ascii="Book Antiqua" w:hAnsi="Book Antiqua"/>
          <w:color w:val="auto"/>
          <w:sz w:val="24"/>
          <w:szCs w:val="24"/>
          <w:u w:val="none"/>
          <w:lang w:val="en-US" w:eastAsia="zh-CN"/>
        </w:rPr>
        <w:t>-</w:t>
      </w:r>
      <w:r w:rsidR="00655638" w:rsidRPr="00CA4DEB">
        <w:rPr>
          <w:rStyle w:val="Hyperlink"/>
          <w:rFonts w:ascii="Book Antiqua" w:hAnsi="Book Antiqua"/>
          <w:color w:val="auto"/>
          <w:sz w:val="24"/>
          <w:szCs w:val="24"/>
          <w:u w:val="none"/>
          <w:lang w:val="en-US"/>
        </w:rPr>
        <w:t>0</w:t>
      </w:r>
      <w:r w:rsidR="004B0AD5" w:rsidRPr="00CA4DEB">
        <w:rPr>
          <w:rStyle w:val="Hyperlink"/>
          <w:rFonts w:ascii="Book Antiqua" w:hAnsi="Book Antiqua"/>
          <w:color w:val="auto"/>
          <w:sz w:val="24"/>
          <w:szCs w:val="24"/>
          <w:u w:val="none"/>
          <w:lang w:val="en-US"/>
        </w:rPr>
        <w:t>1</w:t>
      </w:r>
      <w:r w:rsidR="00655638" w:rsidRPr="00CA4DEB">
        <w:rPr>
          <w:rStyle w:val="Hyperlink"/>
          <w:rFonts w:ascii="Book Antiqua" w:hAnsi="Book Antiqua"/>
          <w:color w:val="auto"/>
          <w:sz w:val="24"/>
          <w:szCs w:val="24"/>
          <w:u w:val="none"/>
          <w:lang w:val="en-US" w:eastAsia="zh-CN"/>
        </w:rPr>
        <w:t>-</w:t>
      </w:r>
      <w:r w:rsidR="00655638" w:rsidRPr="00CA4DEB">
        <w:rPr>
          <w:rStyle w:val="Hyperlink"/>
          <w:rFonts w:ascii="Book Antiqua" w:hAnsi="Book Antiqua"/>
          <w:color w:val="auto"/>
          <w:sz w:val="24"/>
          <w:szCs w:val="24"/>
          <w:u w:val="none"/>
          <w:lang w:val="en-US"/>
        </w:rPr>
        <w:t>456888</w:t>
      </w:r>
      <w:r w:rsidR="004B0AD5" w:rsidRPr="00CA4DEB">
        <w:rPr>
          <w:rStyle w:val="Hyperlink"/>
          <w:rFonts w:ascii="Book Antiqua" w:hAnsi="Book Antiqua"/>
          <w:color w:val="auto"/>
          <w:sz w:val="24"/>
          <w:szCs w:val="24"/>
          <w:u w:val="none"/>
          <w:lang w:val="en-US"/>
        </w:rPr>
        <w:t>55</w:t>
      </w:r>
    </w:p>
    <w:p w14:paraId="55960E56" w14:textId="79A09D92" w:rsidR="00CE0BA7" w:rsidRPr="00CA4DEB" w:rsidRDefault="00146A40" w:rsidP="00FE5E1E">
      <w:pPr>
        <w:spacing w:after="0" w:line="360" w:lineRule="auto"/>
        <w:jc w:val="both"/>
        <w:rPr>
          <w:rFonts w:ascii="Book Antiqua" w:hAnsi="Book Antiqua"/>
          <w:sz w:val="24"/>
          <w:szCs w:val="24"/>
          <w:lang w:val="en-US" w:eastAsia="zh-CN"/>
        </w:rPr>
      </w:pPr>
      <w:r w:rsidRPr="00CA4DEB">
        <w:rPr>
          <w:rStyle w:val="Hyperlink"/>
          <w:rFonts w:ascii="Book Antiqua" w:hAnsi="Book Antiqua"/>
          <w:b/>
          <w:color w:val="auto"/>
          <w:sz w:val="24"/>
          <w:szCs w:val="24"/>
          <w:u w:val="none"/>
          <w:lang w:val="en-US"/>
        </w:rPr>
        <w:t>F</w:t>
      </w:r>
      <w:r w:rsidR="004B0AD5" w:rsidRPr="00CA4DEB">
        <w:rPr>
          <w:rStyle w:val="Hyperlink"/>
          <w:rFonts w:ascii="Book Antiqua" w:hAnsi="Book Antiqua"/>
          <w:b/>
          <w:color w:val="auto"/>
          <w:sz w:val="24"/>
          <w:szCs w:val="24"/>
          <w:u w:val="none"/>
          <w:lang w:val="en-US"/>
        </w:rPr>
        <w:t>ax</w:t>
      </w:r>
      <w:r w:rsidR="004E4B73" w:rsidRPr="00CA4DEB">
        <w:rPr>
          <w:rStyle w:val="Hyperlink"/>
          <w:rFonts w:ascii="Book Antiqua" w:hAnsi="Book Antiqua"/>
          <w:b/>
          <w:color w:val="auto"/>
          <w:sz w:val="24"/>
          <w:szCs w:val="24"/>
          <w:u w:val="none"/>
          <w:lang w:val="en-US"/>
        </w:rPr>
        <w:t>:</w:t>
      </w:r>
      <w:r w:rsidR="004B0AD5" w:rsidRPr="00CA4DEB">
        <w:rPr>
          <w:rStyle w:val="Hyperlink"/>
          <w:rFonts w:ascii="Book Antiqua" w:hAnsi="Book Antiqua"/>
          <w:color w:val="auto"/>
          <w:sz w:val="24"/>
          <w:szCs w:val="24"/>
          <w:u w:val="none"/>
          <w:lang w:val="en-US"/>
        </w:rPr>
        <w:t xml:space="preserve"> +</w:t>
      </w:r>
      <w:r w:rsidR="00655638" w:rsidRPr="00CA4DEB">
        <w:rPr>
          <w:rFonts w:ascii="Book Antiqua" w:eastAsia="Times New Roman" w:hAnsi="Book Antiqua"/>
          <w:sz w:val="24"/>
          <w:szCs w:val="24"/>
          <w:lang w:val="en-US"/>
        </w:rPr>
        <w:t>33</w:t>
      </w:r>
      <w:r w:rsidR="00655638" w:rsidRPr="00CA4DEB">
        <w:rPr>
          <w:rFonts w:ascii="Book Antiqua" w:hAnsi="Book Antiqua"/>
          <w:sz w:val="24"/>
          <w:szCs w:val="24"/>
          <w:lang w:val="en-US" w:eastAsia="zh-CN"/>
        </w:rPr>
        <w:t>-</w:t>
      </w:r>
      <w:r w:rsidR="00655638" w:rsidRPr="00CA4DEB">
        <w:rPr>
          <w:rFonts w:ascii="Book Antiqua" w:eastAsia="Times New Roman" w:hAnsi="Book Antiqua"/>
          <w:sz w:val="24"/>
          <w:szCs w:val="24"/>
          <w:lang w:val="en-US"/>
        </w:rPr>
        <w:t>01</w:t>
      </w:r>
      <w:r w:rsidR="00655638" w:rsidRPr="00CA4DEB">
        <w:rPr>
          <w:rFonts w:ascii="Book Antiqua" w:hAnsi="Book Antiqua"/>
          <w:sz w:val="24"/>
          <w:szCs w:val="24"/>
          <w:lang w:val="en-US" w:eastAsia="zh-CN"/>
        </w:rPr>
        <w:t>-</w:t>
      </w:r>
      <w:r w:rsidR="00655638" w:rsidRPr="00CA4DEB">
        <w:rPr>
          <w:rFonts w:ascii="Book Antiqua" w:eastAsia="Times New Roman" w:hAnsi="Book Antiqua"/>
          <w:sz w:val="24"/>
          <w:szCs w:val="24"/>
          <w:lang w:val="en-US"/>
        </w:rPr>
        <w:t>456889</w:t>
      </w:r>
      <w:r w:rsidR="004B0AD5" w:rsidRPr="00CA4DEB">
        <w:rPr>
          <w:rFonts w:ascii="Book Antiqua" w:eastAsia="Times New Roman" w:hAnsi="Book Antiqua"/>
          <w:sz w:val="24"/>
          <w:szCs w:val="24"/>
          <w:lang w:val="en-US"/>
        </w:rPr>
        <w:t>93</w:t>
      </w:r>
    </w:p>
    <w:p w14:paraId="04FAA985" w14:textId="77777777" w:rsidR="00B84DD0" w:rsidRPr="00CA4DEB" w:rsidRDefault="00B84DD0" w:rsidP="00FE5E1E">
      <w:pPr>
        <w:spacing w:after="0" w:line="360" w:lineRule="auto"/>
        <w:jc w:val="both"/>
        <w:rPr>
          <w:rFonts w:ascii="Book Antiqua" w:hAnsi="Book Antiqua" w:cs="Courier"/>
          <w:b/>
          <w:sz w:val="24"/>
          <w:szCs w:val="24"/>
          <w:lang w:val="en-US" w:eastAsia="zh-CN"/>
        </w:rPr>
      </w:pPr>
    </w:p>
    <w:p w14:paraId="65B6F840" w14:textId="43B499A9" w:rsidR="00103EB4" w:rsidRPr="00CA4DEB" w:rsidRDefault="00103EB4" w:rsidP="00FE5E1E">
      <w:pPr>
        <w:spacing w:after="0" w:line="360" w:lineRule="auto"/>
        <w:jc w:val="both"/>
        <w:rPr>
          <w:rFonts w:ascii="Book Antiqua" w:hAnsi="Book Antiqua"/>
          <w:b/>
          <w:sz w:val="24"/>
          <w:szCs w:val="24"/>
        </w:rPr>
      </w:pPr>
      <w:r w:rsidRPr="00CA4DEB">
        <w:rPr>
          <w:rFonts w:ascii="Book Antiqua" w:hAnsi="Book Antiqua"/>
          <w:b/>
          <w:sz w:val="24"/>
          <w:szCs w:val="24"/>
        </w:rPr>
        <w:t xml:space="preserve">Received: </w:t>
      </w:r>
      <w:r w:rsidR="002F4267" w:rsidRPr="00CA4DEB">
        <w:rPr>
          <w:rFonts w:ascii="Book Antiqua" w:hAnsi="Book Antiqua"/>
          <w:sz w:val="24"/>
          <w:szCs w:val="24"/>
          <w:lang w:eastAsia="zh-CN"/>
        </w:rPr>
        <w:t>January 31, 2016</w:t>
      </w:r>
      <w:r w:rsidR="00FE5E1E" w:rsidRPr="00CA4DEB">
        <w:rPr>
          <w:rFonts w:ascii="Book Antiqua" w:hAnsi="Book Antiqua"/>
          <w:b/>
          <w:sz w:val="24"/>
          <w:szCs w:val="24"/>
        </w:rPr>
        <w:t xml:space="preserve"> </w:t>
      </w:r>
    </w:p>
    <w:p w14:paraId="375E9D19" w14:textId="3D816AA0" w:rsidR="00103EB4" w:rsidRPr="00CA4DEB" w:rsidRDefault="00103EB4" w:rsidP="00FE5E1E">
      <w:pPr>
        <w:spacing w:after="0" w:line="360" w:lineRule="auto"/>
        <w:jc w:val="both"/>
        <w:rPr>
          <w:rFonts w:ascii="Book Antiqua" w:hAnsi="Book Antiqua"/>
          <w:b/>
          <w:sz w:val="24"/>
          <w:szCs w:val="24"/>
          <w:lang w:eastAsia="zh-CN"/>
        </w:rPr>
      </w:pPr>
      <w:r w:rsidRPr="00CA4DEB">
        <w:rPr>
          <w:rFonts w:ascii="Book Antiqua" w:hAnsi="Book Antiqua"/>
          <w:b/>
          <w:sz w:val="24"/>
          <w:szCs w:val="24"/>
        </w:rPr>
        <w:t>Peer-review started:</w:t>
      </w:r>
      <w:r w:rsidR="002F4267" w:rsidRPr="00CA4DEB">
        <w:rPr>
          <w:rFonts w:ascii="Book Antiqua" w:hAnsi="Book Antiqua"/>
          <w:b/>
          <w:sz w:val="24"/>
          <w:szCs w:val="24"/>
          <w:lang w:eastAsia="zh-CN"/>
        </w:rPr>
        <w:t xml:space="preserve"> </w:t>
      </w:r>
      <w:r w:rsidR="002F4267" w:rsidRPr="00CA4DEB">
        <w:rPr>
          <w:rFonts w:ascii="Book Antiqua" w:hAnsi="Book Antiqua"/>
          <w:sz w:val="24"/>
          <w:szCs w:val="24"/>
          <w:lang w:eastAsia="zh-CN"/>
        </w:rPr>
        <w:t>February 1, 2016</w:t>
      </w:r>
    </w:p>
    <w:p w14:paraId="43BD867F" w14:textId="28E456A4" w:rsidR="00103EB4" w:rsidRPr="00CA4DEB" w:rsidRDefault="00103EB4" w:rsidP="00FE5E1E">
      <w:pPr>
        <w:spacing w:after="0" w:line="360" w:lineRule="auto"/>
        <w:jc w:val="both"/>
        <w:rPr>
          <w:rFonts w:ascii="Book Antiqua" w:hAnsi="Book Antiqua"/>
          <w:b/>
          <w:sz w:val="24"/>
          <w:szCs w:val="24"/>
          <w:lang w:eastAsia="zh-CN"/>
        </w:rPr>
      </w:pPr>
      <w:r w:rsidRPr="00CA4DEB">
        <w:rPr>
          <w:rFonts w:ascii="Book Antiqua" w:hAnsi="Book Antiqua"/>
          <w:b/>
          <w:sz w:val="24"/>
          <w:szCs w:val="24"/>
        </w:rPr>
        <w:t>First decision:</w:t>
      </w:r>
      <w:r w:rsidR="002F4267" w:rsidRPr="00CA4DEB">
        <w:rPr>
          <w:rFonts w:ascii="Book Antiqua" w:hAnsi="Book Antiqua"/>
          <w:b/>
          <w:sz w:val="24"/>
          <w:szCs w:val="24"/>
          <w:lang w:eastAsia="zh-CN"/>
        </w:rPr>
        <w:t xml:space="preserve"> </w:t>
      </w:r>
      <w:r w:rsidR="002F4267" w:rsidRPr="00CA4DEB">
        <w:rPr>
          <w:rFonts w:ascii="Book Antiqua" w:hAnsi="Book Antiqua"/>
          <w:sz w:val="24"/>
          <w:szCs w:val="24"/>
          <w:lang w:eastAsia="zh-CN"/>
        </w:rPr>
        <w:t>March 25, 2016</w:t>
      </w:r>
    </w:p>
    <w:p w14:paraId="58DD9BBD" w14:textId="45F35A06" w:rsidR="00103EB4" w:rsidRPr="00CA4DEB" w:rsidRDefault="00103EB4" w:rsidP="00FE5E1E">
      <w:pPr>
        <w:spacing w:after="0" w:line="360" w:lineRule="auto"/>
        <w:jc w:val="both"/>
        <w:rPr>
          <w:rFonts w:ascii="Book Antiqua" w:hAnsi="Book Antiqua"/>
          <w:b/>
          <w:sz w:val="24"/>
          <w:szCs w:val="24"/>
        </w:rPr>
      </w:pPr>
      <w:r w:rsidRPr="00CA4DEB">
        <w:rPr>
          <w:rFonts w:ascii="Book Antiqua" w:hAnsi="Book Antiqua"/>
          <w:b/>
          <w:sz w:val="24"/>
          <w:szCs w:val="24"/>
        </w:rPr>
        <w:t>Revised:</w:t>
      </w:r>
      <w:r w:rsidR="002F4267" w:rsidRPr="00CA4DEB">
        <w:rPr>
          <w:rFonts w:ascii="Book Antiqua" w:hAnsi="Book Antiqua"/>
          <w:sz w:val="24"/>
          <w:szCs w:val="24"/>
          <w:lang w:eastAsia="zh-CN"/>
        </w:rPr>
        <w:t xml:space="preserve"> May 16, 2016</w:t>
      </w:r>
      <w:r w:rsidR="00FE5E1E" w:rsidRPr="00CA4DEB">
        <w:rPr>
          <w:rFonts w:ascii="Book Antiqua" w:hAnsi="Book Antiqua"/>
          <w:sz w:val="24"/>
          <w:szCs w:val="24"/>
        </w:rPr>
        <w:t xml:space="preserve"> </w:t>
      </w:r>
    </w:p>
    <w:p w14:paraId="48AC8730" w14:textId="00126C59" w:rsidR="00103EB4" w:rsidRPr="00CA4DEB" w:rsidRDefault="00103EB4" w:rsidP="00FE5E1E">
      <w:pPr>
        <w:spacing w:after="0" w:line="360" w:lineRule="auto"/>
        <w:jc w:val="both"/>
        <w:rPr>
          <w:rFonts w:ascii="Book Antiqua" w:hAnsi="Book Antiqua"/>
          <w:b/>
          <w:sz w:val="24"/>
          <w:szCs w:val="24"/>
        </w:rPr>
      </w:pPr>
      <w:proofErr w:type="spellStart"/>
      <w:r w:rsidRPr="00CA4DEB">
        <w:rPr>
          <w:rFonts w:ascii="Book Antiqua" w:hAnsi="Book Antiqua"/>
          <w:b/>
          <w:sz w:val="24"/>
          <w:szCs w:val="24"/>
        </w:rPr>
        <w:t>Accepted</w:t>
      </w:r>
      <w:proofErr w:type="spellEnd"/>
      <w:r w:rsidRPr="00CA4DEB">
        <w:rPr>
          <w:rFonts w:ascii="Book Antiqua" w:hAnsi="Book Antiqua"/>
          <w:b/>
          <w:sz w:val="24"/>
          <w:szCs w:val="24"/>
        </w:rPr>
        <w:t>:</w:t>
      </w:r>
      <w:r w:rsidR="00FE5E1E" w:rsidRPr="00CA4DEB">
        <w:rPr>
          <w:rFonts w:ascii="Book Antiqua" w:hAnsi="Book Antiqua"/>
          <w:b/>
          <w:sz w:val="24"/>
          <w:szCs w:val="24"/>
        </w:rPr>
        <w:t xml:space="preserve"> </w:t>
      </w:r>
      <w:proofErr w:type="spellStart"/>
      <w:r w:rsidR="006E2317" w:rsidRPr="006E2317">
        <w:rPr>
          <w:rFonts w:ascii="Book Antiqua" w:hAnsi="Book Antiqua"/>
          <w:sz w:val="24"/>
          <w:szCs w:val="24"/>
        </w:rPr>
        <w:t>June</w:t>
      </w:r>
      <w:proofErr w:type="spellEnd"/>
      <w:r w:rsidR="006E2317" w:rsidRPr="006E2317">
        <w:rPr>
          <w:rFonts w:ascii="Book Antiqua" w:hAnsi="Book Antiqua"/>
          <w:sz w:val="24"/>
          <w:szCs w:val="24"/>
        </w:rPr>
        <w:t xml:space="preserve"> 1, 2016</w:t>
      </w:r>
    </w:p>
    <w:p w14:paraId="1DCB1B00" w14:textId="5150BBBE" w:rsidR="00103EB4" w:rsidRPr="00CA4DEB" w:rsidRDefault="00103EB4" w:rsidP="00FE5E1E">
      <w:pPr>
        <w:spacing w:after="0" w:line="360" w:lineRule="auto"/>
        <w:jc w:val="both"/>
        <w:rPr>
          <w:rFonts w:ascii="Book Antiqua" w:hAnsi="Book Antiqua"/>
          <w:b/>
          <w:sz w:val="24"/>
          <w:szCs w:val="24"/>
        </w:rPr>
      </w:pPr>
      <w:r w:rsidRPr="00CA4DEB">
        <w:rPr>
          <w:rFonts w:ascii="Book Antiqua" w:hAnsi="Book Antiqua"/>
          <w:b/>
          <w:sz w:val="24"/>
          <w:szCs w:val="24"/>
        </w:rPr>
        <w:t>Article in press:</w:t>
      </w:r>
      <w:r w:rsidR="00FE5E1E" w:rsidRPr="00CA4DEB">
        <w:rPr>
          <w:rFonts w:ascii="Book Antiqua" w:hAnsi="Book Antiqua"/>
          <w:sz w:val="24"/>
          <w:szCs w:val="24"/>
        </w:rPr>
        <w:t xml:space="preserve"> </w:t>
      </w:r>
    </w:p>
    <w:p w14:paraId="13D78B52" w14:textId="77777777" w:rsidR="00103EB4" w:rsidRPr="00CA4DEB" w:rsidRDefault="00103EB4" w:rsidP="00FE5E1E">
      <w:pPr>
        <w:spacing w:after="0" w:line="360" w:lineRule="auto"/>
        <w:jc w:val="both"/>
        <w:rPr>
          <w:rFonts w:ascii="Book Antiqua" w:hAnsi="Book Antiqua"/>
          <w:b/>
          <w:sz w:val="24"/>
          <w:szCs w:val="24"/>
        </w:rPr>
      </w:pPr>
      <w:r w:rsidRPr="00CA4DEB">
        <w:rPr>
          <w:rFonts w:ascii="Book Antiqua" w:hAnsi="Book Antiqua"/>
          <w:b/>
          <w:sz w:val="24"/>
          <w:szCs w:val="24"/>
        </w:rPr>
        <w:t xml:space="preserve">Published online: </w:t>
      </w:r>
    </w:p>
    <w:p w14:paraId="460D090B" w14:textId="77777777" w:rsidR="00BD72E3" w:rsidRPr="00CA4DEB" w:rsidRDefault="00BD72E3" w:rsidP="00FE5E1E">
      <w:pPr>
        <w:spacing w:after="0" w:line="360" w:lineRule="auto"/>
        <w:jc w:val="both"/>
        <w:rPr>
          <w:rFonts w:ascii="Book Antiqua" w:hAnsi="Book Antiqua" w:cs="Courier"/>
          <w:b/>
          <w:sz w:val="24"/>
          <w:szCs w:val="24"/>
          <w:lang w:val="en-US" w:eastAsia="zh-CN"/>
        </w:rPr>
      </w:pPr>
    </w:p>
    <w:p w14:paraId="120FB341" w14:textId="77777777" w:rsidR="002F4267" w:rsidRPr="00CA4DEB" w:rsidRDefault="002F4267" w:rsidP="00FE5E1E">
      <w:pPr>
        <w:spacing w:after="0" w:line="360" w:lineRule="auto"/>
        <w:jc w:val="both"/>
        <w:rPr>
          <w:rFonts w:ascii="Book Antiqua" w:hAnsi="Book Antiqua" w:cs="Courier"/>
          <w:b/>
          <w:sz w:val="24"/>
          <w:szCs w:val="24"/>
          <w:lang w:val="en-US"/>
        </w:rPr>
      </w:pPr>
      <w:r w:rsidRPr="00CA4DEB">
        <w:rPr>
          <w:rFonts w:ascii="Book Antiqua" w:hAnsi="Book Antiqua" w:cs="Courier"/>
          <w:b/>
          <w:sz w:val="24"/>
          <w:szCs w:val="24"/>
          <w:lang w:val="en-US"/>
        </w:rPr>
        <w:br w:type="page"/>
      </w:r>
    </w:p>
    <w:p w14:paraId="64A8AD19" w14:textId="5B561FD2" w:rsidR="00C86AC3" w:rsidRPr="00CA4DEB" w:rsidRDefault="00FF43BB" w:rsidP="00FE5E1E">
      <w:pPr>
        <w:spacing w:after="0" w:line="360" w:lineRule="auto"/>
        <w:jc w:val="both"/>
        <w:rPr>
          <w:rFonts w:ascii="Book Antiqua" w:hAnsi="Book Antiqua" w:cs="Courier"/>
          <w:b/>
          <w:sz w:val="24"/>
          <w:szCs w:val="24"/>
          <w:lang w:val="en-US"/>
        </w:rPr>
      </w:pPr>
      <w:r w:rsidRPr="00CA4DEB">
        <w:rPr>
          <w:rFonts w:ascii="Book Antiqua" w:hAnsi="Book Antiqua" w:cs="Courier"/>
          <w:b/>
          <w:sz w:val="24"/>
          <w:szCs w:val="24"/>
          <w:lang w:val="en-US"/>
        </w:rPr>
        <w:lastRenderedPageBreak/>
        <w:t>Abstract</w:t>
      </w:r>
    </w:p>
    <w:p w14:paraId="2EB338C9" w14:textId="7B1CC216" w:rsidR="0065199C" w:rsidRPr="00CA4DEB" w:rsidRDefault="00FF43BB" w:rsidP="00FE5E1E">
      <w:pPr>
        <w:spacing w:after="0" w:line="360" w:lineRule="auto"/>
        <w:jc w:val="both"/>
        <w:rPr>
          <w:rFonts w:ascii="Book Antiqua" w:hAnsi="Book Antiqua"/>
          <w:b/>
          <w:sz w:val="24"/>
          <w:szCs w:val="24"/>
          <w:lang w:val="en-US"/>
        </w:rPr>
      </w:pPr>
      <w:r w:rsidRPr="00CA4DEB">
        <w:rPr>
          <w:rFonts w:ascii="Book Antiqua" w:hAnsi="Book Antiqua" w:cs="Courier"/>
          <w:b/>
          <w:sz w:val="24"/>
          <w:szCs w:val="24"/>
          <w:lang w:val="en-US"/>
        </w:rPr>
        <w:t xml:space="preserve">AIM: </w:t>
      </w:r>
      <w:r w:rsidR="00CB0452" w:rsidRPr="00CA4DEB">
        <w:rPr>
          <w:rFonts w:ascii="Book Antiqua" w:hAnsi="Book Antiqua" w:cs="Courier"/>
          <w:sz w:val="24"/>
          <w:szCs w:val="24"/>
          <w:lang w:val="en-US"/>
        </w:rPr>
        <w:t>To determine</w:t>
      </w:r>
      <w:r w:rsidR="0058031F" w:rsidRPr="00CA4DEB">
        <w:rPr>
          <w:rFonts w:ascii="Book Antiqua" w:hAnsi="Book Antiqua"/>
          <w:sz w:val="24"/>
          <w:szCs w:val="24"/>
          <w:lang w:val="en-US"/>
        </w:rPr>
        <w:t xml:space="preserve"> </w:t>
      </w:r>
      <w:r w:rsidR="00CB0452" w:rsidRPr="00CA4DEB">
        <w:rPr>
          <w:rFonts w:ascii="Book Antiqua" w:hAnsi="Book Antiqua"/>
          <w:sz w:val="24"/>
          <w:szCs w:val="24"/>
          <w:lang w:val="en-US"/>
        </w:rPr>
        <w:t xml:space="preserve">if </w:t>
      </w:r>
      <w:proofErr w:type="spellStart"/>
      <w:r w:rsidR="00667E41" w:rsidRPr="00CA4DEB">
        <w:rPr>
          <w:rFonts w:ascii="Book Antiqua" w:hAnsi="Book Antiqua"/>
          <w:sz w:val="24"/>
          <w:szCs w:val="24"/>
          <w:lang w:val="en-US"/>
        </w:rPr>
        <w:t>calnexin</w:t>
      </w:r>
      <w:proofErr w:type="spellEnd"/>
      <w:r w:rsidR="00667E41" w:rsidRPr="00CA4DEB">
        <w:rPr>
          <w:rFonts w:ascii="Book Antiqua" w:hAnsi="Book Antiqua"/>
          <w:sz w:val="24"/>
          <w:szCs w:val="24"/>
          <w:lang w:val="en-US"/>
        </w:rPr>
        <w:t xml:space="preserve">, RAB1 and alpha-tubulin </w:t>
      </w:r>
      <w:r w:rsidR="00911323" w:rsidRPr="00CA4DEB">
        <w:rPr>
          <w:rFonts w:ascii="Book Antiqua" w:hAnsi="Book Antiqua"/>
          <w:sz w:val="24"/>
          <w:szCs w:val="24"/>
          <w:lang w:val="en-US"/>
        </w:rPr>
        <w:t>were</w:t>
      </w:r>
      <w:r w:rsidR="00CF3BF3" w:rsidRPr="00CA4DEB">
        <w:rPr>
          <w:rFonts w:ascii="Book Antiqua" w:hAnsi="Book Antiqua"/>
          <w:sz w:val="24"/>
          <w:szCs w:val="24"/>
          <w:lang w:val="en-US"/>
        </w:rPr>
        <w:t xml:space="preserve"> involved</w:t>
      </w:r>
      <w:r w:rsidR="009F7CC1" w:rsidRPr="00CA4DEB">
        <w:rPr>
          <w:rFonts w:ascii="Book Antiqua" w:hAnsi="Book Antiqua"/>
          <w:sz w:val="24"/>
          <w:szCs w:val="24"/>
          <w:lang w:val="en-US"/>
        </w:rPr>
        <w:t xml:space="preserve"> in the production of </w:t>
      </w:r>
      <w:r w:rsidR="00561E69" w:rsidRPr="00CA4DEB">
        <w:rPr>
          <w:rFonts w:ascii="Book Antiqua" w:hAnsi="Book Antiqua"/>
          <w:sz w:val="24"/>
          <w:szCs w:val="24"/>
          <w:lang w:val="en-US"/>
        </w:rPr>
        <w:t>hepatitis C virus (HCV)</w:t>
      </w:r>
      <w:r w:rsidR="00D5074D" w:rsidRPr="00CA4DEB">
        <w:rPr>
          <w:rFonts w:ascii="Book Antiqua" w:hAnsi="Book Antiqua"/>
          <w:sz w:val="24"/>
          <w:szCs w:val="24"/>
          <w:lang w:val="en-US"/>
        </w:rPr>
        <w:t xml:space="preserve"> </w:t>
      </w:r>
      <w:r w:rsidR="001469CF" w:rsidRPr="00CA4DEB">
        <w:rPr>
          <w:rFonts w:ascii="Book Antiqua" w:hAnsi="Book Antiqua"/>
          <w:sz w:val="24"/>
          <w:szCs w:val="24"/>
          <w:lang w:val="en-US"/>
        </w:rPr>
        <w:t xml:space="preserve">particles </w:t>
      </w:r>
      <w:r w:rsidR="009F7CC1" w:rsidRPr="00CA4DEB">
        <w:rPr>
          <w:rFonts w:ascii="Book Antiqua" w:hAnsi="Book Antiqua"/>
          <w:sz w:val="24"/>
          <w:szCs w:val="24"/>
          <w:lang w:val="en-US"/>
        </w:rPr>
        <w:t xml:space="preserve">by </w:t>
      </w:r>
      <w:r w:rsidR="00561E69" w:rsidRPr="00CA4DEB">
        <w:rPr>
          <w:rFonts w:ascii="Book Antiqua" w:hAnsi="Book Antiqua" w:cs="Times"/>
          <w:sz w:val="24"/>
          <w:szCs w:val="24"/>
          <w:lang w:val="en-US"/>
        </w:rPr>
        <w:t>baby hamster kidney</w:t>
      </w:r>
      <w:r w:rsidR="00561E69" w:rsidRPr="00CA4DEB">
        <w:rPr>
          <w:rFonts w:ascii="Book Antiqua" w:hAnsi="Book Antiqua" w:cs="Times"/>
          <w:sz w:val="24"/>
          <w:szCs w:val="24"/>
          <w:lang w:val="en-US" w:eastAsia="zh-CN"/>
        </w:rPr>
        <w:t>-</w:t>
      </w:r>
      <w:r w:rsidR="00561E69" w:rsidRPr="00CA4DEB">
        <w:rPr>
          <w:rFonts w:ascii="Book Antiqua" w:hAnsi="Book Antiqua"/>
          <w:sz w:val="24"/>
          <w:szCs w:val="24"/>
          <w:lang w:val="en-US"/>
        </w:rPr>
        <w:t xml:space="preserve">West Nile virus </w:t>
      </w:r>
      <w:r w:rsidR="00561E69" w:rsidRPr="00CA4DEB">
        <w:rPr>
          <w:rFonts w:ascii="Book Antiqua" w:hAnsi="Book Antiqua"/>
          <w:sz w:val="24"/>
          <w:szCs w:val="24"/>
          <w:lang w:val="en-US" w:eastAsia="zh-CN"/>
        </w:rPr>
        <w:t>(</w:t>
      </w:r>
      <w:r w:rsidR="00DE5A4F" w:rsidRPr="00CA4DEB">
        <w:rPr>
          <w:rFonts w:ascii="Book Antiqua" w:hAnsi="Book Antiqua"/>
          <w:sz w:val="24"/>
          <w:szCs w:val="24"/>
          <w:lang w:val="en-US"/>
        </w:rPr>
        <w:t>BHK-</w:t>
      </w:r>
      <w:r w:rsidR="009F7CC1" w:rsidRPr="00CA4DEB">
        <w:rPr>
          <w:rFonts w:ascii="Book Antiqua" w:hAnsi="Book Antiqua"/>
          <w:sz w:val="24"/>
          <w:szCs w:val="24"/>
          <w:lang w:val="en-US"/>
        </w:rPr>
        <w:t>WNV</w:t>
      </w:r>
      <w:r w:rsidR="00561E69" w:rsidRPr="00CA4DEB">
        <w:rPr>
          <w:rFonts w:ascii="Book Antiqua" w:hAnsi="Book Antiqua"/>
          <w:sz w:val="24"/>
          <w:szCs w:val="24"/>
          <w:lang w:val="en-US" w:eastAsia="zh-CN"/>
        </w:rPr>
        <w:t>)</w:t>
      </w:r>
      <w:r w:rsidR="009F7CC1" w:rsidRPr="00CA4DEB">
        <w:rPr>
          <w:rFonts w:ascii="Book Antiqua" w:hAnsi="Book Antiqua"/>
          <w:sz w:val="24"/>
          <w:szCs w:val="24"/>
          <w:lang w:val="en-US"/>
        </w:rPr>
        <w:t xml:space="preserve"> cells</w:t>
      </w:r>
      <w:r w:rsidR="00B30A19" w:rsidRPr="00CA4DEB">
        <w:rPr>
          <w:rFonts w:ascii="Book Antiqua" w:hAnsi="Book Antiqua"/>
          <w:sz w:val="24"/>
          <w:szCs w:val="24"/>
          <w:lang w:val="en-US"/>
        </w:rPr>
        <w:t xml:space="preserve">. </w:t>
      </w:r>
    </w:p>
    <w:p w14:paraId="094B4678" w14:textId="77777777" w:rsidR="00561E69" w:rsidRPr="00CA4DEB" w:rsidRDefault="00561E69" w:rsidP="00FE5E1E">
      <w:pPr>
        <w:spacing w:after="0" w:line="360" w:lineRule="auto"/>
        <w:jc w:val="both"/>
        <w:rPr>
          <w:rFonts w:ascii="Book Antiqua" w:hAnsi="Book Antiqua"/>
          <w:b/>
          <w:sz w:val="24"/>
          <w:szCs w:val="24"/>
          <w:lang w:val="en-US" w:eastAsia="zh-CN"/>
        </w:rPr>
      </w:pPr>
    </w:p>
    <w:p w14:paraId="2C9647CB" w14:textId="47DD6672" w:rsidR="0065199C" w:rsidRPr="00CA4DEB" w:rsidRDefault="0007338F" w:rsidP="00FE5E1E">
      <w:pPr>
        <w:spacing w:after="0" w:line="360" w:lineRule="auto"/>
        <w:jc w:val="both"/>
        <w:rPr>
          <w:rFonts w:ascii="Book Antiqua" w:hAnsi="Book Antiqua"/>
          <w:sz w:val="24"/>
          <w:szCs w:val="24"/>
          <w:lang w:val="en-US"/>
        </w:rPr>
      </w:pPr>
      <w:r w:rsidRPr="00CA4DEB">
        <w:rPr>
          <w:rFonts w:ascii="Book Antiqua" w:hAnsi="Book Antiqua"/>
          <w:b/>
          <w:sz w:val="24"/>
          <w:szCs w:val="24"/>
          <w:lang w:val="en-US"/>
        </w:rPr>
        <w:t>METHODS:</w:t>
      </w:r>
      <w:r w:rsidRPr="00CA4DEB">
        <w:rPr>
          <w:rFonts w:ascii="Book Antiqua" w:hAnsi="Book Antiqua"/>
          <w:sz w:val="24"/>
          <w:szCs w:val="24"/>
          <w:lang w:val="en-US"/>
        </w:rPr>
        <w:t xml:space="preserve"> </w:t>
      </w:r>
      <w:r w:rsidR="001469CF" w:rsidRPr="00CA4DEB">
        <w:rPr>
          <w:rFonts w:ascii="Book Antiqua" w:hAnsi="Book Antiqua"/>
          <w:sz w:val="24"/>
          <w:szCs w:val="24"/>
          <w:lang w:val="en-US"/>
        </w:rPr>
        <w:t>U</w:t>
      </w:r>
      <w:r w:rsidR="009F7CC1" w:rsidRPr="00CA4DEB">
        <w:rPr>
          <w:rFonts w:ascii="Book Antiqua" w:hAnsi="Book Antiqua"/>
          <w:sz w:val="24"/>
          <w:szCs w:val="24"/>
          <w:lang w:val="en-US"/>
        </w:rPr>
        <w:t xml:space="preserve">sing a siRNA-based approach </w:t>
      </w:r>
      <w:r w:rsidR="00E96446" w:rsidRPr="00CA4DEB">
        <w:rPr>
          <w:rFonts w:ascii="Book Antiqua" w:hAnsi="Book Antiqua"/>
          <w:sz w:val="24"/>
          <w:szCs w:val="24"/>
          <w:lang w:val="en-US"/>
        </w:rPr>
        <w:t xml:space="preserve">complemented </w:t>
      </w:r>
      <w:r w:rsidR="009F7CC1" w:rsidRPr="00CA4DEB">
        <w:rPr>
          <w:rFonts w:ascii="Book Antiqua" w:hAnsi="Book Antiqua"/>
          <w:sz w:val="24"/>
          <w:szCs w:val="24"/>
          <w:lang w:val="en-US"/>
        </w:rPr>
        <w:t>with immuno</w:t>
      </w:r>
      <w:r w:rsidR="006E0A48" w:rsidRPr="00CA4DEB">
        <w:rPr>
          <w:rFonts w:ascii="Book Antiqua" w:hAnsi="Book Antiqua"/>
          <w:sz w:val="24"/>
          <w:szCs w:val="24"/>
          <w:lang w:val="en-US"/>
        </w:rPr>
        <w:t>-</w:t>
      </w:r>
      <w:r w:rsidR="009F7CC1" w:rsidRPr="00CA4DEB">
        <w:rPr>
          <w:rFonts w:ascii="Book Antiqua" w:hAnsi="Book Antiqua"/>
          <w:sz w:val="24"/>
          <w:szCs w:val="24"/>
          <w:lang w:val="en-US"/>
        </w:rPr>
        <w:t xml:space="preserve">fluorescence </w:t>
      </w:r>
      <w:r w:rsidR="00DE5A4F" w:rsidRPr="00CA4DEB">
        <w:rPr>
          <w:rFonts w:ascii="Book Antiqua" w:hAnsi="Book Antiqua"/>
          <w:sz w:val="24"/>
          <w:szCs w:val="24"/>
          <w:lang w:val="en-US"/>
        </w:rPr>
        <w:t xml:space="preserve">confocal microscope </w:t>
      </w:r>
      <w:r w:rsidR="009F7CC1" w:rsidRPr="00CA4DEB">
        <w:rPr>
          <w:rFonts w:ascii="Book Antiqua" w:hAnsi="Book Antiqua"/>
          <w:sz w:val="24"/>
          <w:szCs w:val="24"/>
          <w:lang w:val="en-US"/>
        </w:rPr>
        <w:t>and W</w:t>
      </w:r>
      <w:r w:rsidR="00667E41" w:rsidRPr="00CA4DEB">
        <w:rPr>
          <w:rFonts w:ascii="Book Antiqua" w:hAnsi="Book Antiqua"/>
          <w:sz w:val="24"/>
          <w:szCs w:val="24"/>
          <w:lang w:val="en-US"/>
        </w:rPr>
        <w:t xml:space="preserve">estern blot </w:t>
      </w:r>
      <w:r w:rsidR="009F7CC1" w:rsidRPr="00CA4DEB">
        <w:rPr>
          <w:rFonts w:ascii="Book Antiqua" w:hAnsi="Book Antiqua"/>
          <w:sz w:val="24"/>
          <w:szCs w:val="24"/>
          <w:lang w:val="en-US"/>
        </w:rPr>
        <w:t xml:space="preserve">studies, </w:t>
      </w:r>
      <w:r w:rsidR="003914F4" w:rsidRPr="00CA4DEB">
        <w:rPr>
          <w:rFonts w:ascii="Book Antiqua" w:hAnsi="Book Antiqua"/>
          <w:sz w:val="24"/>
          <w:szCs w:val="24"/>
          <w:lang w:val="en-US"/>
        </w:rPr>
        <w:t xml:space="preserve">we </w:t>
      </w:r>
      <w:r w:rsidR="00423FEA" w:rsidRPr="00CA4DEB">
        <w:rPr>
          <w:rFonts w:ascii="Book Antiqua" w:hAnsi="Book Antiqua"/>
          <w:sz w:val="24"/>
          <w:szCs w:val="24"/>
          <w:lang w:val="en-US"/>
        </w:rPr>
        <w:t xml:space="preserve">examined </w:t>
      </w:r>
      <w:r w:rsidR="009F490F" w:rsidRPr="00CA4DEB">
        <w:rPr>
          <w:rFonts w:ascii="Book Antiqua" w:hAnsi="Book Antiqua"/>
          <w:sz w:val="24"/>
          <w:szCs w:val="24"/>
          <w:lang w:val="en-US"/>
        </w:rPr>
        <w:t xml:space="preserve">the roles of </w:t>
      </w:r>
      <w:proofErr w:type="spellStart"/>
      <w:r w:rsidR="00FF2A0E" w:rsidRPr="00CA4DEB">
        <w:rPr>
          <w:rFonts w:ascii="Book Antiqua" w:hAnsi="Book Antiqua"/>
          <w:sz w:val="24"/>
          <w:szCs w:val="24"/>
          <w:lang w:val="en-US"/>
        </w:rPr>
        <w:t>calnexin</w:t>
      </w:r>
      <w:proofErr w:type="spellEnd"/>
      <w:r w:rsidR="00FF2A0E" w:rsidRPr="00CA4DEB">
        <w:rPr>
          <w:rFonts w:ascii="Book Antiqua" w:hAnsi="Book Antiqua"/>
          <w:sz w:val="24"/>
          <w:szCs w:val="24"/>
          <w:lang w:val="en-US"/>
        </w:rPr>
        <w:t xml:space="preserve">, RAB1 and alpha-tubulin </w:t>
      </w:r>
      <w:r w:rsidR="00527430" w:rsidRPr="00CA4DEB">
        <w:rPr>
          <w:rFonts w:ascii="Book Antiqua" w:hAnsi="Book Antiqua"/>
          <w:sz w:val="24"/>
          <w:szCs w:val="24"/>
          <w:lang w:val="en-US"/>
        </w:rPr>
        <w:t xml:space="preserve">in </w:t>
      </w:r>
      <w:r w:rsidR="009F7CC1" w:rsidRPr="00CA4DEB">
        <w:rPr>
          <w:rFonts w:ascii="Book Antiqua" w:hAnsi="Book Antiqua"/>
          <w:sz w:val="24"/>
          <w:szCs w:val="24"/>
          <w:lang w:val="en-US"/>
        </w:rPr>
        <w:t xml:space="preserve">the production of </w:t>
      </w:r>
      <w:r w:rsidR="00561E69" w:rsidRPr="00CA4DEB">
        <w:rPr>
          <w:rFonts w:ascii="Book Antiqua" w:hAnsi="Book Antiqua"/>
          <w:sz w:val="24"/>
          <w:szCs w:val="24"/>
          <w:lang w:val="en-US"/>
        </w:rPr>
        <w:t>HCV</w:t>
      </w:r>
      <w:r w:rsidR="009F7CC1" w:rsidRPr="00CA4DEB">
        <w:rPr>
          <w:rFonts w:ascii="Book Antiqua" w:hAnsi="Book Antiqua"/>
          <w:sz w:val="24"/>
          <w:szCs w:val="24"/>
          <w:lang w:val="en-US"/>
        </w:rPr>
        <w:t xml:space="preserve"> particles by </w:t>
      </w:r>
      <w:r w:rsidR="00397CCF" w:rsidRPr="00CA4DEB">
        <w:rPr>
          <w:rFonts w:ascii="Book Antiqua" w:hAnsi="Book Antiqua"/>
          <w:sz w:val="24"/>
          <w:szCs w:val="24"/>
          <w:lang w:val="en-US"/>
        </w:rPr>
        <w:t xml:space="preserve">permissive </w:t>
      </w:r>
      <w:r w:rsidR="00527430" w:rsidRPr="00CA4DEB">
        <w:rPr>
          <w:rFonts w:ascii="Book Antiqua" w:hAnsi="Book Antiqua"/>
          <w:sz w:val="24"/>
          <w:szCs w:val="24"/>
          <w:lang w:val="en-US"/>
        </w:rPr>
        <w:t xml:space="preserve">BHK-WNV cells </w:t>
      </w:r>
      <w:r w:rsidR="00056AEA" w:rsidRPr="00CA4DEB">
        <w:rPr>
          <w:rFonts w:ascii="Book Antiqua" w:hAnsi="Book Antiqua"/>
          <w:sz w:val="24"/>
          <w:szCs w:val="24"/>
          <w:lang w:val="en-US"/>
        </w:rPr>
        <w:t xml:space="preserve">expressing </w:t>
      </w:r>
      <w:r w:rsidR="0020680B" w:rsidRPr="00CA4DEB">
        <w:rPr>
          <w:rFonts w:ascii="Book Antiqua" w:hAnsi="Book Antiqua"/>
          <w:sz w:val="24"/>
          <w:szCs w:val="24"/>
          <w:lang w:val="en-US"/>
        </w:rPr>
        <w:t xml:space="preserve">HCV </w:t>
      </w:r>
      <w:r w:rsidR="001469CF" w:rsidRPr="00CA4DEB">
        <w:rPr>
          <w:rFonts w:ascii="Book Antiqua" w:hAnsi="Book Antiqua"/>
          <w:sz w:val="24"/>
          <w:szCs w:val="24"/>
          <w:lang w:val="en-US"/>
        </w:rPr>
        <w:t xml:space="preserve">structural proteins or </w:t>
      </w:r>
      <w:r w:rsidR="0020680B" w:rsidRPr="00CA4DEB">
        <w:rPr>
          <w:rFonts w:ascii="Book Antiqua" w:hAnsi="Book Antiqua"/>
          <w:sz w:val="24"/>
          <w:szCs w:val="24"/>
          <w:lang w:val="en-US"/>
        </w:rPr>
        <w:t xml:space="preserve">the </w:t>
      </w:r>
      <w:r w:rsidR="00667E41" w:rsidRPr="00CA4DEB">
        <w:rPr>
          <w:rFonts w:ascii="Book Antiqua" w:hAnsi="Book Antiqua"/>
          <w:sz w:val="24"/>
          <w:szCs w:val="24"/>
          <w:lang w:val="en-US"/>
        </w:rPr>
        <w:t xml:space="preserve">full-length </w:t>
      </w:r>
      <w:r w:rsidR="001469CF" w:rsidRPr="00CA4DEB">
        <w:rPr>
          <w:rFonts w:ascii="Book Antiqua" w:hAnsi="Book Antiqua"/>
          <w:sz w:val="24"/>
          <w:szCs w:val="24"/>
          <w:lang w:val="en-US"/>
        </w:rPr>
        <w:t xml:space="preserve">genome </w:t>
      </w:r>
      <w:r w:rsidR="00527430" w:rsidRPr="00CA4DEB">
        <w:rPr>
          <w:rFonts w:ascii="Book Antiqua" w:hAnsi="Book Antiqua"/>
          <w:sz w:val="24"/>
          <w:szCs w:val="24"/>
          <w:lang w:val="en-US"/>
        </w:rPr>
        <w:t xml:space="preserve">of </w:t>
      </w:r>
      <w:r w:rsidR="0020680B" w:rsidRPr="00CA4DEB">
        <w:rPr>
          <w:rFonts w:ascii="Book Antiqua" w:hAnsi="Book Antiqua"/>
          <w:sz w:val="24"/>
          <w:szCs w:val="24"/>
          <w:lang w:val="en-US"/>
        </w:rPr>
        <w:t xml:space="preserve">HCV </w:t>
      </w:r>
      <w:r w:rsidR="00527430" w:rsidRPr="00CA4DEB">
        <w:rPr>
          <w:rFonts w:ascii="Book Antiqua" w:hAnsi="Book Antiqua"/>
          <w:sz w:val="24"/>
          <w:szCs w:val="24"/>
          <w:lang w:val="en-US"/>
        </w:rPr>
        <w:t>genotype 1a</w:t>
      </w:r>
      <w:r w:rsidR="0058031F" w:rsidRPr="00CA4DEB">
        <w:rPr>
          <w:rFonts w:ascii="Book Antiqua" w:hAnsi="Book Antiqua"/>
          <w:sz w:val="24"/>
          <w:szCs w:val="24"/>
          <w:lang w:val="en-US"/>
        </w:rPr>
        <w:t xml:space="preserve">. </w:t>
      </w:r>
      <w:r w:rsidR="006C7AAB" w:rsidRPr="00CA4DEB">
        <w:rPr>
          <w:rFonts w:ascii="Book Antiqua" w:hAnsi="Book Antiqua"/>
          <w:sz w:val="24"/>
          <w:szCs w:val="24"/>
          <w:lang w:val="en-US"/>
        </w:rPr>
        <w:t>Immuno-fluorescence studies in producer cells were performed with monoclonal antibodies against HCV structural proteins, as well as immunoglobulin</w:t>
      </w:r>
      <w:r w:rsidR="00F419C7" w:rsidRPr="00CA4DEB">
        <w:rPr>
          <w:rFonts w:ascii="Book Antiqua" w:hAnsi="Book Antiqua"/>
          <w:sz w:val="24"/>
          <w:szCs w:val="24"/>
          <w:lang w:val="en-US"/>
        </w:rPr>
        <w:t xml:space="preserve"> from the serum of a patient recently cured from a</w:t>
      </w:r>
      <w:r w:rsidR="00CA22CE" w:rsidRPr="00CA4DEB">
        <w:rPr>
          <w:rFonts w:ascii="Book Antiqua" w:hAnsi="Book Antiqua"/>
          <w:sz w:val="24"/>
          <w:szCs w:val="24"/>
          <w:lang w:val="en-US"/>
        </w:rPr>
        <w:t>n</w:t>
      </w:r>
      <w:r w:rsidR="00F419C7" w:rsidRPr="00CA4DEB">
        <w:rPr>
          <w:rFonts w:ascii="Book Antiqua" w:hAnsi="Book Antiqua"/>
          <w:sz w:val="24"/>
          <w:szCs w:val="24"/>
          <w:lang w:val="en-US"/>
        </w:rPr>
        <w:t xml:space="preserve"> HCV infection of same genotype</w:t>
      </w:r>
      <w:r w:rsidR="006C7AAB" w:rsidRPr="00CA4DEB">
        <w:rPr>
          <w:rFonts w:ascii="Book Antiqua" w:hAnsi="Book Antiqua"/>
          <w:sz w:val="24"/>
          <w:szCs w:val="24"/>
          <w:lang w:val="en-US"/>
        </w:rPr>
        <w:t xml:space="preserve">. </w:t>
      </w:r>
      <w:r w:rsidR="004933FE" w:rsidRPr="00CA4DEB">
        <w:rPr>
          <w:rFonts w:ascii="Book Antiqua" w:hAnsi="Book Antiqua"/>
          <w:sz w:val="24"/>
          <w:szCs w:val="24"/>
          <w:lang w:val="en-US"/>
        </w:rPr>
        <w:t xml:space="preserve">The cellular compartment stained by the </w:t>
      </w:r>
      <w:r w:rsidR="00CB67AB" w:rsidRPr="00CA4DEB">
        <w:rPr>
          <w:rFonts w:ascii="Book Antiqua" w:hAnsi="Book Antiqua"/>
          <w:sz w:val="24"/>
          <w:szCs w:val="24"/>
          <w:lang w:val="en-US"/>
        </w:rPr>
        <w:t xml:space="preserve">serum </w:t>
      </w:r>
      <w:r w:rsidR="004933FE" w:rsidRPr="00CA4DEB">
        <w:rPr>
          <w:rFonts w:ascii="Book Antiqua" w:hAnsi="Book Antiqua"/>
          <w:sz w:val="24"/>
          <w:szCs w:val="24"/>
          <w:lang w:val="en-US"/>
        </w:rPr>
        <w:t>immunoglobulin</w:t>
      </w:r>
      <w:r w:rsidR="006C7AAB" w:rsidRPr="00CA4DEB">
        <w:rPr>
          <w:rFonts w:ascii="Book Antiqua" w:hAnsi="Book Antiqua"/>
          <w:sz w:val="24"/>
          <w:szCs w:val="24"/>
          <w:lang w:val="en-US"/>
        </w:rPr>
        <w:t xml:space="preserve"> w</w:t>
      </w:r>
      <w:r w:rsidR="004933FE" w:rsidRPr="00CA4DEB">
        <w:rPr>
          <w:rFonts w:ascii="Book Antiqua" w:hAnsi="Book Antiqua"/>
          <w:sz w:val="24"/>
          <w:szCs w:val="24"/>
          <w:lang w:val="en-US"/>
        </w:rPr>
        <w:t>as</w:t>
      </w:r>
      <w:r w:rsidR="006C7AAB" w:rsidRPr="00CA4DEB">
        <w:rPr>
          <w:rFonts w:ascii="Book Antiqua" w:hAnsi="Book Antiqua"/>
          <w:sz w:val="24"/>
          <w:szCs w:val="24"/>
          <w:lang w:val="en-US"/>
        </w:rPr>
        <w:t xml:space="preserve"> also observed </w:t>
      </w:r>
      <w:r w:rsidR="00F419C7" w:rsidRPr="00CA4DEB">
        <w:rPr>
          <w:rFonts w:ascii="Book Antiqua" w:hAnsi="Book Antiqua"/>
          <w:sz w:val="24"/>
          <w:szCs w:val="24"/>
          <w:lang w:val="en-US"/>
        </w:rPr>
        <w:t>in thin section transmission electron microscopy.</w:t>
      </w:r>
      <w:r w:rsidR="00D5074D" w:rsidRPr="00CA4DEB">
        <w:rPr>
          <w:rFonts w:ascii="Book Antiqua" w:hAnsi="Book Antiqua"/>
          <w:sz w:val="24"/>
          <w:szCs w:val="24"/>
          <w:lang w:val="en-US"/>
        </w:rPr>
        <w:t xml:space="preserve"> </w:t>
      </w:r>
      <w:r w:rsidR="00492DD4" w:rsidRPr="00CA4DEB">
        <w:rPr>
          <w:rFonts w:ascii="Book Antiqua" w:hAnsi="Book Antiqua"/>
          <w:sz w:val="24"/>
          <w:szCs w:val="24"/>
          <w:lang w:val="en-US"/>
        </w:rPr>
        <w:t>T</w:t>
      </w:r>
      <w:r w:rsidR="00D5074D" w:rsidRPr="00CA4DEB">
        <w:rPr>
          <w:rFonts w:ascii="Book Antiqua" w:hAnsi="Book Antiqua"/>
          <w:sz w:val="24"/>
          <w:szCs w:val="24"/>
          <w:lang w:val="en-US"/>
        </w:rPr>
        <w:t xml:space="preserve">hese findings </w:t>
      </w:r>
      <w:r w:rsidR="00492DD4" w:rsidRPr="00CA4DEB">
        <w:rPr>
          <w:rFonts w:ascii="Book Antiqua" w:hAnsi="Book Antiqua"/>
          <w:sz w:val="24"/>
          <w:szCs w:val="24"/>
          <w:lang w:val="en-US"/>
        </w:rPr>
        <w:t xml:space="preserve">were compared </w:t>
      </w:r>
      <w:r w:rsidR="00D5074D" w:rsidRPr="00CA4DEB">
        <w:rPr>
          <w:rFonts w:ascii="Book Antiqua" w:hAnsi="Book Antiqua"/>
          <w:sz w:val="24"/>
          <w:szCs w:val="24"/>
          <w:lang w:val="en-US"/>
        </w:rPr>
        <w:t xml:space="preserve">with the </w:t>
      </w:r>
      <w:r w:rsidR="00857C59" w:rsidRPr="00CA4DEB">
        <w:rPr>
          <w:rFonts w:ascii="Book Antiqua" w:hAnsi="Book Antiqua"/>
          <w:sz w:val="24"/>
          <w:szCs w:val="24"/>
          <w:lang w:val="en-US"/>
        </w:rPr>
        <w:t>JFH-1 strain/Huh-7.5 cell</w:t>
      </w:r>
      <w:r w:rsidR="00D5074D" w:rsidRPr="00CA4DEB">
        <w:rPr>
          <w:rFonts w:ascii="Book Antiqua" w:hAnsi="Book Antiqua"/>
          <w:sz w:val="24"/>
          <w:szCs w:val="24"/>
          <w:lang w:val="en-US"/>
        </w:rPr>
        <w:t xml:space="preserve"> model.</w:t>
      </w:r>
    </w:p>
    <w:p w14:paraId="44AF7EA1" w14:textId="77777777" w:rsidR="00F419C7" w:rsidRPr="00CA4DEB" w:rsidRDefault="00F419C7" w:rsidP="00FE5E1E">
      <w:pPr>
        <w:spacing w:after="0" w:line="360" w:lineRule="auto"/>
        <w:jc w:val="both"/>
        <w:rPr>
          <w:rFonts w:ascii="Book Antiqua" w:hAnsi="Book Antiqua"/>
          <w:b/>
          <w:sz w:val="24"/>
          <w:szCs w:val="24"/>
          <w:lang w:val="en-US"/>
        </w:rPr>
      </w:pPr>
    </w:p>
    <w:p w14:paraId="30EA7C67" w14:textId="4B9C91D2" w:rsidR="0065199C" w:rsidRPr="00CA4DEB" w:rsidRDefault="0007338F" w:rsidP="00FE5E1E">
      <w:pPr>
        <w:spacing w:after="0" w:line="360" w:lineRule="auto"/>
        <w:jc w:val="both"/>
        <w:rPr>
          <w:rFonts w:ascii="Book Antiqua" w:hAnsi="Book Antiqua"/>
          <w:sz w:val="24"/>
          <w:szCs w:val="24"/>
          <w:lang w:val="en-US"/>
        </w:rPr>
      </w:pPr>
      <w:r w:rsidRPr="00CA4DEB">
        <w:rPr>
          <w:rFonts w:ascii="Book Antiqua" w:hAnsi="Book Antiqua"/>
          <w:b/>
          <w:sz w:val="24"/>
          <w:szCs w:val="24"/>
          <w:lang w:val="en-US"/>
        </w:rPr>
        <w:t>RESULTS:</w:t>
      </w:r>
      <w:r w:rsidRPr="00CA4DEB">
        <w:rPr>
          <w:rFonts w:ascii="Book Antiqua" w:hAnsi="Book Antiqua"/>
          <w:sz w:val="24"/>
          <w:szCs w:val="24"/>
          <w:lang w:val="en-US"/>
        </w:rPr>
        <w:t xml:space="preserve"> </w:t>
      </w:r>
      <w:r w:rsidR="00E96446" w:rsidRPr="00CA4DEB">
        <w:rPr>
          <w:rFonts w:ascii="Book Antiqua" w:hAnsi="Book Antiqua"/>
          <w:sz w:val="24"/>
          <w:szCs w:val="24"/>
          <w:lang w:val="en-US"/>
        </w:rPr>
        <w:t>W</w:t>
      </w:r>
      <w:r w:rsidR="003914F4" w:rsidRPr="00CA4DEB">
        <w:rPr>
          <w:rFonts w:ascii="Book Antiqua" w:hAnsi="Book Antiqua"/>
          <w:sz w:val="24"/>
          <w:szCs w:val="24"/>
          <w:lang w:val="en-US"/>
        </w:rPr>
        <w:t xml:space="preserve">e </w:t>
      </w:r>
      <w:r w:rsidR="00B30A19" w:rsidRPr="00CA4DEB">
        <w:rPr>
          <w:rFonts w:ascii="Book Antiqua" w:hAnsi="Book Antiqua"/>
          <w:sz w:val="24"/>
          <w:szCs w:val="24"/>
          <w:lang w:val="en-US"/>
        </w:rPr>
        <w:t>found</w:t>
      </w:r>
      <w:r w:rsidR="00E96446" w:rsidRPr="00CA4DEB">
        <w:rPr>
          <w:rFonts w:ascii="Book Antiqua" w:hAnsi="Book Antiqua"/>
          <w:sz w:val="24"/>
          <w:szCs w:val="24"/>
          <w:lang w:val="en-US"/>
        </w:rPr>
        <w:t xml:space="preserve"> </w:t>
      </w:r>
      <w:r w:rsidR="0064674B" w:rsidRPr="00CA4DEB">
        <w:rPr>
          <w:rFonts w:ascii="Book Antiqua" w:hAnsi="Book Antiqua"/>
          <w:sz w:val="24"/>
          <w:szCs w:val="24"/>
          <w:lang w:val="en-US"/>
        </w:rPr>
        <w:t xml:space="preserve">that </w:t>
      </w:r>
      <w:proofErr w:type="spellStart"/>
      <w:r w:rsidR="00B30A19" w:rsidRPr="00CA4DEB">
        <w:rPr>
          <w:rFonts w:ascii="Book Antiqua" w:hAnsi="Book Antiqua"/>
          <w:sz w:val="24"/>
          <w:szCs w:val="24"/>
          <w:lang w:val="en-US"/>
        </w:rPr>
        <w:t>calnexin</w:t>
      </w:r>
      <w:proofErr w:type="spellEnd"/>
      <w:r w:rsidR="00B30A19" w:rsidRPr="00CA4DEB">
        <w:rPr>
          <w:rFonts w:ascii="Book Antiqua" w:hAnsi="Book Antiqua"/>
          <w:sz w:val="24"/>
          <w:szCs w:val="24"/>
          <w:lang w:val="en-US"/>
        </w:rPr>
        <w:t xml:space="preserve"> </w:t>
      </w:r>
      <w:r w:rsidR="00E96446" w:rsidRPr="00CA4DEB">
        <w:rPr>
          <w:rFonts w:ascii="Book Antiqua" w:hAnsi="Book Antiqua"/>
          <w:sz w:val="24"/>
          <w:szCs w:val="24"/>
          <w:lang w:val="en-US"/>
        </w:rPr>
        <w:t>was</w:t>
      </w:r>
      <w:r w:rsidR="00B30A19" w:rsidRPr="00CA4DEB">
        <w:rPr>
          <w:rFonts w:ascii="Book Antiqua" w:hAnsi="Book Antiqua"/>
          <w:sz w:val="24"/>
          <w:szCs w:val="24"/>
          <w:lang w:val="en-US"/>
        </w:rPr>
        <w:t xml:space="preserve"> </w:t>
      </w:r>
      <w:r w:rsidR="00AD3285" w:rsidRPr="00CA4DEB">
        <w:rPr>
          <w:rFonts w:ascii="Book Antiqua" w:hAnsi="Book Antiqua"/>
          <w:sz w:val="24"/>
          <w:szCs w:val="24"/>
          <w:lang w:val="en-US"/>
        </w:rPr>
        <w:t>necessary</w:t>
      </w:r>
      <w:r w:rsidR="00E8234D" w:rsidRPr="00CA4DEB">
        <w:rPr>
          <w:rFonts w:ascii="Book Antiqua" w:hAnsi="Book Antiqua"/>
          <w:sz w:val="24"/>
          <w:szCs w:val="24"/>
          <w:lang w:val="en-US"/>
        </w:rPr>
        <w:t xml:space="preserve"> for the production of HCV particles by BHK-WNV cells</w:t>
      </w:r>
      <w:r w:rsidR="00851AC3" w:rsidRPr="00CA4DEB">
        <w:rPr>
          <w:rFonts w:ascii="Book Antiqua" w:hAnsi="Book Antiqua"/>
          <w:sz w:val="24"/>
          <w:szCs w:val="24"/>
          <w:lang w:val="en-US"/>
        </w:rPr>
        <w:t xml:space="preserve">. This </w:t>
      </w:r>
      <w:r w:rsidR="0020680B" w:rsidRPr="00CA4DEB">
        <w:rPr>
          <w:rFonts w:ascii="Book Antiqua" w:hAnsi="Book Antiqua"/>
          <w:sz w:val="24"/>
          <w:szCs w:val="24"/>
          <w:lang w:val="en-US"/>
        </w:rPr>
        <w:t xml:space="preserve">process </w:t>
      </w:r>
      <w:r w:rsidR="00851AC3" w:rsidRPr="00CA4DEB">
        <w:rPr>
          <w:rFonts w:ascii="Book Antiqua" w:hAnsi="Book Antiqua"/>
          <w:sz w:val="24"/>
          <w:szCs w:val="24"/>
          <w:lang w:val="en-US"/>
        </w:rPr>
        <w:t>involved</w:t>
      </w:r>
      <w:r w:rsidR="00AD3285" w:rsidRPr="00CA4DEB">
        <w:rPr>
          <w:rFonts w:ascii="Book Antiqua" w:hAnsi="Book Antiqua"/>
          <w:sz w:val="24"/>
          <w:szCs w:val="24"/>
          <w:lang w:val="en-US"/>
        </w:rPr>
        <w:t xml:space="preserve"> </w:t>
      </w:r>
      <w:r w:rsidR="00B501D6" w:rsidRPr="00CA4DEB">
        <w:rPr>
          <w:rFonts w:ascii="Book Antiqua" w:hAnsi="Book Antiqua"/>
          <w:sz w:val="24"/>
          <w:szCs w:val="24"/>
          <w:lang w:val="en-US"/>
        </w:rPr>
        <w:t>the recruitment of</w:t>
      </w:r>
      <w:r w:rsidR="00851AC3" w:rsidRPr="00CA4DEB">
        <w:rPr>
          <w:rStyle w:val="hps"/>
          <w:rFonts w:ascii="Book Antiqua" w:eastAsia="Times New Roman" w:hAnsi="Book Antiqua"/>
          <w:i/>
          <w:sz w:val="24"/>
          <w:szCs w:val="24"/>
          <w:lang w:val="en-US"/>
        </w:rPr>
        <w:t xml:space="preserve"> </w:t>
      </w:r>
      <w:r w:rsidR="00CF3BF3" w:rsidRPr="00CA4DEB">
        <w:rPr>
          <w:rFonts w:ascii="Book Antiqua" w:hAnsi="Book Antiqua"/>
          <w:sz w:val="24"/>
          <w:szCs w:val="24"/>
          <w:lang w:val="en-US"/>
        </w:rPr>
        <w:t>a subset of</w:t>
      </w:r>
      <w:r w:rsidR="00AD3285" w:rsidRPr="00CA4DEB">
        <w:rPr>
          <w:rFonts w:ascii="Book Antiqua" w:hAnsi="Book Antiqua"/>
          <w:sz w:val="24"/>
          <w:szCs w:val="24"/>
          <w:lang w:val="en-US"/>
        </w:rPr>
        <w:t xml:space="preserve"> HCV proteins</w:t>
      </w:r>
      <w:r w:rsidR="0020680B" w:rsidRPr="00CA4DEB">
        <w:rPr>
          <w:rFonts w:ascii="Book Antiqua" w:hAnsi="Book Antiqua"/>
          <w:sz w:val="24"/>
          <w:szCs w:val="24"/>
          <w:lang w:val="en-US"/>
        </w:rPr>
        <w:t>,</w:t>
      </w:r>
      <w:r w:rsidR="00AD3285" w:rsidRPr="00CA4DEB">
        <w:rPr>
          <w:rFonts w:ascii="Book Antiqua" w:hAnsi="Book Antiqua"/>
          <w:sz w:val="24"/>
          <w:szCs w:val="24"/>
          <w:lang w:val="en-US"/>
        </w:rPr>
        <w:t xml:space="preserve"> </w:t>
      </w:r>
      <w:r w:rsidR="0020680B" w:rsidRPr="00CA4DEB">
        <w:rPr>
          <w:rFonts w:ascii="Book Antiqua" w:hAnsi="Book Antiqua"/>
          <w:sz w:val="24"/>
          <w:szCs w:val="24"/>
          <w:lang w:val="en-US"/>
        </w:rPr>
        <w:t xml:space="preserve">detected </w:t>
      </w:r>
      <w:r w:rsidR="00B501D6" w:rsidRPr="00CA4DEB">
        <w:rPr>
          <w:rFonts w:ascii="Book Antiqua" w:hAnsi="Book Antiqua"/>
          <w:sz w:val="24"/>
          <w:szCs w:val="24"/>
          <w:lang w:val="en-US"/>
        </w:rPr>
        <w:t xml:space="preserve">by </w:t>
      </w:r>
      <w:r w:rsidR="00B21F59" w:rsidRPr="00CA4DEB">
        <w:rPr>
          <w:rFonts w:ascii="Book Antiqua" w:hAnsi="Book Antiqua"/>
          <w:sz w:val="24"/>
          <w:szCs w:val="24"/>
          <w:lang w:val="en-US"/>
        </w:rPr>
        <w:t>immunoglobulin</w:t>
      </w:r>
      <w:r w:rsidR="00B501D6" w:rsidRPr="00CA4DEB">
        <w:rPr>
          <w:rFonts w:ascii="Book Antiqua" w:hAnsi="Book Antiqua"/>
          <w:sz w:val="24"/>
          <w:szCs w:val="24"/>
          <w:lang w:val="en-US"/>
        </w:rPr>
        <w:t xml:space="preserve"> of an HCV</w:t>
      </w:r>
      <w:r w:rsidR="00B21F59" w:rsidRPr="00CA4DEB">
        <w:rPr>
          <w:rFonts w:ascii="Book Antiqua" w:hAnsi="Book Antiqua"/>
          <w:sz w:val="24"/>
          <w:szCs w:val="24"/>
          <w:lang w:val="en-US"/>
        </w:rPr>
        <w:t xml:space="preserve">-cured </w:t>
      </w:r>
      <w:r w:rsidR="00B501D6" w:rsidRPr="00CA4DEB">
        <w:rPr>
          <w:rFonts w:ascii="Book Antiqua" w:hAnsi="Book Antiqua"/>
          <w:sz w:val="24"/>
          <w:szCs w:val="24"/>
          <w:lang w:val="en-US"/>
        </w:rPr>
        <w:t>patient</w:t>
      </w:r>
      <w:r w:rsidR="0020680B" w:rsidRPr="00CA4DEB">
        <w:rPr>
          <w:rFonts w:ascii="Book Antiqua" w:hAnsi="Book Antiqua"/>
          <w:sz w:val="24"/>
          <w:szCs w:val="24"/>
          <w:lang w:val="en-US"/>
        </w:rPr>
        <w:t>,</w:t>
      </w:r>
      <w:r w:rsidR="00B501D6" w:rsidRPr="00CA4DEB">
        <w:rPr>
          <w:rFonts w:ascii="Book Antiqua" w:hAnsi="Book Antiqua"/>
          <w:sz w:val="24"/>
          <w:szCs w:val="24"/>
          <w:lang w:val="en-US"/>
        </w:rPr>
        <w:t xml:space="preserve"> </w:t>
      </w:r>
      <w:r w:rsidR="00314908" w:rsidRPr="00CA4DEB">
        <w:rPr>
          <w:rFonts w:ascii="Book Antiqua" w:hAnsi="Book Antiqua"/>
          <w:sz w:val="24"/>
          <w:szCs w:val="24"/>
          <w:lang w:val="en-US"/>
        </w:rPr>
        <w:t xml:space="preserve">in </w:t>
      </w:r>
      <w:r w:rsidR="00AD3285" w:rsidRPr="00CA4DEB">
        <w:rPr>
          <w:rFonts w:ascii="Book Antiqua" w:hAnsi="Book Antiqua"/>
          <w:sz w:val="24"/>
          <w:szCs w:val="24"/>
          <w:lang w:val="en-US"/>
        </w:rPr>
        <w:t xml:space="preserve">a </w:t>
      </w:r>
      <w:r w:rsidR="00314908" w:rsidRPr="00CA4DEB">
        <w:rPr>
          <w:rFonts w:ascii="Book Antiqua" w:hAnsi="Book Antiqua"/>
          <w:sz w:val="24"/>
          <w:szCs w:val="24"/>
          <w:lang w:val="en-US"/>
        </w:rPr>
        <w:t xml:space="preserve">compartment </w:t>
      </w:r>
      <w:r w:rsidR="009F22AD" w:rsidRPr="00CA4DEB">
        <w:rPr>
          <w:rFonts w:ascii="Book Antiqua" w:hAnsi="Book Antiqua"/>
          <w:sz w:val="24"/>
          <w:szCs w:val="24"/>
          <w:lang w:val="en-US"/>
        </w:rPr>
        <w:t xml:space="preserve">of </w:t>
      </w:r>
      <w:r w:rsidR="00215568" w:rsidRPr="00CA4DEB">
        <w:rPr>
          <w:rFonts w:ascii="Book Antiqua" w:hAnsi="Book Antiqua"/>
          <w:sz w:val="24"/>
          <w:szCs w:val="24"/>
          <w:lang w:val="en-US"/>
        </w:rPr>
        <w:t xml:space="preserve">rearranged membranes </w:t>
      </w:r>
      <w:r w:rsidR="00574305" w:rsidRPr="00CA4DEB">
        <w:rPr>
          <w:rFonts w:ascii="Book Antiqua" w:hAnsi="Book Antiqua"/>
          <w:sz w:val="24"/>
          <w:szCs w:val="24"/>
          <w:lang w:val="en-US"/>
        </w:rPr>
        <w:t>bypassing the ER-Golgi intermediary compartment and surrounded by mitochondria</w:t>
      </w:r>
      <w:r w:rsidR="00851AC3" w:rsidRPr="00CA4DEB">
        <w:rPr>
          <w:rFonts w:ascii="Book Antiqua" w:hAnsi="Book Antiqua"/>
          <w:sz w:val="24"/>
          <w:szCs w:val="24"/>
          <w:lang w:val="en-US"/>
        </w:rPr>
        <w:t xml:space="preserve">. </w:t>
      </w:r>
      <w:r w:rsidR="008F777A" w:rsidRPr="00CA4DEB">
        <w:rPr>
          <w:rFonts w:ascii="Book Antiqua" w:hAnsi="Book Antiqua"/>
          <w:sz w:val="24"/>
          <w:szCs w:val="24"/>
          <w:lang w:val="en-US"/>
        </w:rPr>
        <w:t xml:space="preserve">It also involved the maturation of N-linked </w:t>
      </w:r>
      <w:proofErr w:type="spellStart"/>
      <w:r w:rsidR="008F777A" w:rsidRPr="00CA4DEB">
        <w:rPr>
          <w:rFonts w:ascii="Book Antiqua" w:hAnsi="Book Antiqua"/>
          <w:sz w:val="24"/>
          <w:szCs w:val="24"/>
          <w:lang w:val="en-US"/>
        </w:rPr>
        <w:t>glycans</w:t>
      </w:r>
      <w:proofErr w:type="spellEnd"/>
      <w:r w:rsidR="008F777A" w:rsidRPr="00CA4DEB">
        <w:rPr>
          <w:rFonts w:ascii="Book Antiqua" w:hAnsi="Book Antiqua"/>
          <w:sz w:val="24"/>
          <w:szCs w:val="24"/>
          <w:lang w:val="en-US"/>
        </w:rPr>
        <w:t xml:space="preserve"> on HCV envelope proteins, which was required for assembly and/or secretion of HCV particles. The formation of this </w:t>
      </w:r>
      <w:r w:rsidR="00851AC3" w:rsidRPr="00CA4DEB">
        <w:rPr>
          <w:rFonts w:ascii="Book Antiqua" w:hAnsi="Book Antiqua"/>
          <w:sz w:val="24"/>
          <w:szCs w:val="24"/>
          <w:lang w:val="en-US"/>
        </w:rPr>
        <w:t xml:space="preserve">specialized compartment </w:t>
      </w:r>
      <w:r w:rsidR="0061174B" w:rsidRPr="00CA4DEB">
        <w:rPr>
          <w:rFonts w:ascii="Book Antiqua" w:hAnsi="Book Antiqua"/>
          <w:sz w:val="24"/>
          <w:szCs w:val="24"/>
          <w:lang w:val="en-US"/>
        </w:rPr>
        <w:t xml:space="preserve">required </w:t>
      </w:r>
      <w:r w:rsidR="00711BAF" w:rsidRPr="00CA4DEB">
        <w:rPr>
          <w:rFonts w:ascii="Book Antiqua" w:hAnsi="Book Antiqua"/>
          <w:sz w:val="24"/>
          <w:szCs w:val="24"/>
          <w:lang w:val="en-US"/>
        </w:rPr>
        <w:t>RAB1</w:t>
      </w:r>
      <w:r w:rsidR="0020680B" w:rsidRPr="00CA4DEB">
        <w:rPr>
          <w:rFonts w:ascii="Book Antiqua" w:hAnsi="Book Antiqua"/>
          <w:sz w:val="24"/>
          <w:szCs w:val="24"/>
          <w:lang w:val="en-US"/>
        </w:rPr>
        <w:t>;</w:t>
      </w:r>
      <w:r w:rsidR="008F777A" w:rsidRPr="00CA4DEB">
        <w:rPr>
          <w:rFonts w:ascii="Book Antiqua" w:hAnsi="Book Antiqua"/>
          <w:sz w:val="24"/>
          <w:szCs w:val="24"/>
          <w:lang w:val="en-US"/>
        </w:rPr>
        <w:t xml:space="preserve"> </w:t>
      </w:r>
      <w:r w:rsidR="00B501D6" w:rsidRPr="00CA4DEB">
        <w:rPr>
          <w:rFonts w:ascii="Book Antiqua" w:hAnsi="Book Antiqua"/>
          <w:sz w:val="24"/>
          <w:szCs w:val="24"/>
          <w:lang w:val="en-US"/>
        </w:rPr>
        <w:t>upon expression of HCV structural genes</w:t>
      </w:r>
      <w:r w:rsidR="0020680B" w:rsidRPr="00CA4DEB">
        <w:rPr>
          <w:rFonts w:ascii="Book Antiqua" w:hAnsi="Book Antiqua"/>
          <w:sz w:val="24"/>
          <w:szCs w:val="24"/>
          <w:lang w:val="en-US"/>
        </w:rPr>
        <w:t>, this compartment</w:t>
      </w:r>
      <w:r w:rsidR="00B501D6" w:rsidRPr="00CA4DEB">
        <w:rPr>
          <w:rFonts w:ascii="Book Antiqua" w:hAnsi="Book Antiqua"/>
          <w:sz w:val="24"/>
          <w:szCs w:val="24"/>
          <w:lang w:val="en-US"/>
        </w:rPr>
        <w:t xml:space="preserve"> developed large vesicles with viral particles</w:t>
      </w:r>
      <w:r w:rsidR="006B5E71" w:rsidRPr="00CA4DEB">
        <w:rPr>
          <w:rFonts w:ascii="Book Antiqua" w:hAnsi="Book Antiqua"/>
          <w:sz w:val="24"/>
          <w:szCs w:val="24"/>
          <w:lang w:val="en-US"/>
        </w:rPr>
        <w:t xml:space="preserve">. </w:t>
      </w:r>
      <w:r w:rsidR="00475FFE" w:rsidRPr="00CA4DEB">
        <w:rPr>
          <w:rFonts w:ascii="Book Antiqua" w:hAnsi="Book Antiqua"/>
          <w:sz w:val="24"/>
          <w:szCs w:val="24"/>
          <w:lang w:val="en-US"/>
        </w:rPr>
        <w:t xml:space="preserve">RAB1 and </w:t>
      </w:r>
      <w:r w:rsidR="00CF3BF3" w:rsidRPr="00CA4DEB">
        <w:rPr>
          <w:rFonts w:ascii="Book Antiqua" w:hAnsi="Book Antiqua"/>
          <w:sz w:val="24"/>
          <w:szCs w:val="24"/>
          <w:lang w:val="en-US"/>
        </w:rPr>
        <w:t xml:space="preserve">alpha-tubulin </w:t>
      </w:r>
      <w:r w:rsidR="00475FFE" w:rsidRPr="00CA4DEB">
        <w:rPr>
          <w:rFonts w:ascii="Book Antiqua" w:hAnsi="Book Antiqua"/>
          <w:sz w:val="24"/>
          <w:szCs w:val="24"/>
          <w:lang w:val="en-US"/>
        </w:rPr>
        <w:t xml:space="preserve">were </w:t>
      </w:r>
      <w:r w:rsidR="00CF3BF3" w:rsidRPr="00CA4DEB">
        <w:rPr>
          <w:rFonts w:ascii="Book Antiqua" w:hAnsi="Book Antiqua"/>
          <w:sz w:val="24"/>
          <w:szCs w:val="24"/>
          <w:lang w:val="en-US"/>
        </w:rPr>
        <w:t xml:space="preserve">required for the release of HCV particles. </w:t>
      </w:r>
      <w:r w:rsidR="00934D30" w:rsidRPr="00CA4DEB">
        <w:rPr>
          <w:rFonts w:ascii="Book Antiqua" w:hAnsi="Book Antiqua"/>
          <w:sz w:val="24"/>
          <w:szCs w:val="24"/>
          <w:lang w:val="en-US"/>
        </w:rPr>
        <w:t>T</w:t>
      </w:r>
      <w:r w:rsidR="009F490F" w:rsidRPr="00CA4DEB">
        <w:rPr>
          <w:rFonts w:ascii="Book Antiqua" w:hAnsi="Book Antiqua"/>
          <w:sz w:val="24"/>
          <w:szCs w:val="24"/>
          <w:lang w:val="en-US"/>
        </w:rPr>
        <w:t xml:space="preserve">hese </w:t>
      </w:r>
      <w:r w:rsidR="00B74845" w:rsidRPr="00CA4DEB">
        <w:rPr>
          <w:rFonts w:ascii="Book Antiqua" w:hAnsi="Book Antiqua"/>
          <w:sz w:val="24"/>
          <w:szCs w:val="24"/>
          <w:lang w:val="en-US"/>
        </w:rPr>
        <w:t xml:space="preserve">cellular </w:t>
      </w:r>
      <w:r w:rsidR="009F490F" w:rsidRPr="00CA4DEB">
        <w:rPr>
          <w:rFonts w:ascii="Book Antiqua" w:hAnsi="Book Antiqua"/>
          <w:sz w:val="24"/>
          <w:szCs w:val="24"/>
          <w:lang w:val="en-US"/>
        </w:rPr>
        <w:t xml:space="preserve">factors were also involved in the production of </w:t>
      </w:r>
      <w:proofErr w:type="spellStart"/>
      <w:r w:rsidR="009F490F" w:rsidRPr="00CA4DEB">
        <w:rPr>
          <w:rFonts w:ascii="Book Antiqua" w:hAnsi="Book Antiqua"/>
          <w:sz w:val="24"/>
          <w:szCs w:val="24"/>
          <w:lang w:val="en-US"/>
        </w:rPr>
        <w:t>HCVcc</w:t>
      </w:r>
      <w:proofErr w:type="spellEnd"/>
      <w:r w:rsidR="009F490F" w:rsidRPr="00CA4DEB">
        <w:rPr>
          <w:rFonts w:ascii="Book Antiqua" w:hAnsi="Book Antiqua"/>
          <w:sz w:val="24"/>
          <w:szCs w:val="24"/>
          <w:lang w:val="en-US"/>
        </w:rPr>
        <w:t xml:space="preserve"> in the JFH-1</w:t>
      </w:r>
      <w:r w:rsidR="00857C59" w:rsidRPr="00CA4DEB">
        <w:rPr>
          <w:rFonts w:ascii="Book Antiqua" w:hAnsi="Book Antiqua"/>
          <w:sz w:val="24"/>
          <w:szCs w:val="24"/>
          <w:lang w:val="en-US"/>
        </w:rPr>
        <w:t xml:space="preserve"> strain</w:t>
      </w:r>
      <w:r w:rsidR="009F490F" w:rsidRPr="00CA4DEB">
        <w:rPr>
          <w:rFonts w:ascii="Book Antiqua" w:hAnsi="Book Antiqua"/>
          <w:sz w:val="24"/>
          <w:szCs w:val="24"/>
          <w:lang w:val="en-US"/>
        </w:rPr>
        <w:t>/Huh-7.5 cell system</w:t>
      </w:r>
      <w:r w:rsidR="0020680B" w:rsidRPr="00CA4DEB">
        <w:rPr>
          <w:rFonts w:ascii="Book Antiqua" w:hAnsi="Book Antiqua"/>
          <w:sz w:val="24"/>
          <w:szCs w:val="24"/>
          <w:lang w:val="en-US"/>
        </w:rPr>
        <w:t xml:space="preserve">, which </w:t>
      </w:r>
      <w:r w:rsidR="00773B98" w:rsidRPr="00CA4DEB">
        <w:rPr>
          <w:rFonts w:ascii="Book Antiqua" w:hAnsi="Book Antiqua"/>
          <w:sz w:val="24"/>
          <w:szCs w:val="24"/>
          <w:lang w:val="en-US"/>
        </w:rPr>
        <w:t>involve</w:t>
      </w:r>
      <w:r w:rsidR="005E6E3F" w:rsidRPr="00CA4DEB">
        <w:rPr>
          <w:rFonts w:ascii="Book Antiqua" w:hAnsi="Book Antiqua"/>
          <w:sz w:val="24"/>
          <w:szCs w:val="24"/>
          <w:lang w:val="en-US"/>
        </w:rPr>
        <w:t>s</w:t>
      </w:r>
      <w:r w:rsidR="00773B98" w:rsidRPr="00CA4DEB">
        <w:rPr>
          <w:rFonts w:ascii="Book Antiqua" w:hAnsi="Book Antiqua"/>
          <w:sz w:val="24"/>
          <w:szCs w:val="24"/>
          <w:lang w:val="en-US"/>
        </w:rPr>
        <w:t xml:space="preserve"> HCV RNA replication</w:t>
      </w:r>
      <w:r w:rsidR="009F490F" w:rsidRPr="00CA4DEB">
        <w:rPr>
          <w:rFonts w:ascii="Book Antiqua" w:hAnsi="Book Antiqua"/>
          <w:sz w:val="24"/>
          <w:szCs w:val="24"/>
          <w:lang w:val="en-US"/>
        </w:rPr>
        <w:t>.</w:t>
      </w:r>
      <w:r w:rsidR="00574305" w:rsidRPr="00CA4DEB">
        <w:rPr>
          <w:rFonts w:ascii="Book Antiqua" w:hAnsi="Book Antiqua"/>
          <w:sz w:val="24"/>
          <w:szCs w:val="24"/>
          <w:lang w:val="en-US"/>
        </w:rPr>
        <w:t xml:space="preserve"> </w:t>
      </w:r>
      <w:r w:rsidR="00446570" w:rsidRPr="00CA4DEB">
        <w:rPr>
          <w:rFonts w:ascii="Book Antiqua" w:hAnsi="Book Antiqua"/>
          <w:sz w:val="24"/>
          <w:szCs w:val="24"/>
          <w:lang w:val="en-US"/>
        </w:rPr>
        <w:t xml:space="preserve">The </w:t>
      </w:r>
      <w:r w:rsidR="00BF3F40" w:rsidRPr="00CA4DEB">
        <w:rPr>
          <w:rFonts w:ascii="Book Antiqua" w:hAnsi="Book Antiqua"/>
          <w:sz w:val="24"/>
          <w:szCs w:val="24"/>
          <w:lang w:val="en-US"/>
        </w:rPr>
        <w:t xml:space="preserve">secretion </w:t>
      </w:r>
      <w:r w:rsidR="00446570" w:rsidRPr="00CA4DEB">
        <w:rPr>
          <w:rFonts w:ascii="Book Antiqua" w:hAnsi="Book Antiqua"/>
          <w:sz w:val="24"/>
          <w:szCs w:val="24"/>
          <w:lang w:val="en-US"/>
        </w:rPr>
        <w:t>of HCV particle</w:t>
      </w:r>
      <w:r w:rsidR="00BF3F40" w:rsidRPr="00CA4DEB">
        <w:rPr>
          <w:rFonts w:ascii="Book Antiqua" w:hAnsi="Book Antiqua"/>
          <w:sz w:val="24"/>
          <w:szCs w:val="24"/>
          <w:lang w:val="en-US"/>
        </w:rPr>
        <w:t>s</w:t>
      </w:r>
      <w:r w:rsidR="00446570" w:rsidRPr="00CA4DEB">
        <w:rPr>
          <w:rFonts w:ascii="Book Antiqua" w:hAnsi="Book Antiqua"/>
          <w:sz w:val="24"/>
          <w:szCs w:val="24"/>
          <w:lang w:val="en-US"/>
        </w:rPr>
        <w:t xml:space="preserve"> by </w:t>
      </w:r>
      <w:r w:rsidR="00446570" w:rsidRPr="00CA4DEB">
        <w:rPr>
          <w:rFonts w:ascii="Book Antiqua" w:hAnsi="Book Antiqua"/>
          <w:sz w:val="24"/>
          <w:szCs w:val="24"/>
          <w:lang w:val="en-US"/>
        </w:rPr>
        <w:lastRenderedPageBreak/>
        <w:t xml:space="preserve">BHK-WNV cells </w:t>
      </w:r>
      <w:r w:rsidR="008F777A" w:rsidRPr="00CA4DEB">
        <w:rPr>
          <w:rFonts w:ascii="Book Antiqua" w:hAnsi="Book Antiqua"/>
          <w:sz w:val="24"/>
          <w:szCs w:val="24"/>
          <w:lang w:val="en-US"/>
        </w:rPr>
        <w:t xml:space="preserve">presents similarities with </w:t>
      </w:r>
      <w:r w:rsidR="00BF3F40" w:rsidRPr="00CA4DEB">
        <w:rPr>
          <w:rFonts w:ascii="Book Antiqua" w:hAnsi="Book Antiqua"/>
          <w:sz w:val="24"/>
          <w:szCs w:val="24"/>
          <w:lang w:val="en-US"/>
        </w:rPr>
        <w:t>a pathway</w:t>
      </w:r>
      <w:r w:rsidR="008F777A" w:rsidRPr="00CA4DEB">
        <w:rPr>
          <w:rFonts w:ascii="Book Antiqua" w:hAnsi="Book Antiqua"/>
          <w:sz w:val="24"/>
          <w:szCs w:val="24"/>
          <w:lang w:val="en-US"/>
        </w:rPr>
        <w:t xml:space="preserve"> </w:t>
      </w:r>
      <w:r w:rsidR="00BF3F40" w:rsidRPr="00CA4DEB">
        <w:rPr>
          <w:rFonts w:ascii="Book Antiqua" w:hAnsi="Book Antiqua"/>
          <w:sz w:val="24"/>
          <w:szCs w:val="24"/>
          <w:lang w:val="en-US"/>
        </w:rPr>
        <w:t xml:space="preserve">involving </w:t>
      </w:r>
      <w:r w:rsidR="00446570" w:rsidRPr="00CA4DEB">
        <w:rPr>
          <w:rFonts w:ascii="Book Antiqua" w:hAnsi="Book Antiqua"/>
          <w:sz w:val="24"/>
          <w:szCs w:val="24"/>
          <w:lang w:val="en-US"/>
        </w:rPr>
        <w:t>caspase-1</w:t>
      </w:r>
      <w:r w:rsidR="008F777A" w:rsidRPr="00CA4DEB">
        <w:rPr>
          <w:rFonts w:ascii="Book Antiqua" w:hAnsi="Book Antiqua"/>
          <w:sz w:val="24"/>
          <w:szCs w:val="24"/>
          <w:lang w:val="en-US"/>
        </w:rPr>
        <w:t xml:space="preserve">; </w:t>
      </w:r>
      <w:r w:rsidR="009F22AD" w:rsidRPr="00CA4DEB">
        <w:rPr>
          <w:rFonts w:ascii="Book Antiqua" w:hAnsi="Book Antiqua"/>
          <w:sz w:val="24"/>
          <w:szCs w:val="24"/>
          <w:lang w:val="en-US"/>
        </w:rPr>
        <w:t xml:space="preserve">a caspase-1 inhibitor </w:t>
      </w:r>
      <w:r w:rsidR="008B2737" w:rsidRPr="00CA4DEB">
        <w:rPr>
          <w:rFonts w:ascii="Book Antiqua" w:hAnsi="Book Antiqua"/>
          <w:sz w:val="24"/>
          <w:szCs w:val="24"/>
          <w:lang w:val="en-US"/>
        </w:rPr>
        <w:t xml:space="preserve">was found to </w:t>
      </w:r>
      <w:r w:rsidR="009F22AD" w:rsidRPr="00CA4DEB">
        <w:rPr>
          <w:rFonts w:ascii="Book Antiqua" w:hAnsi="Book Antiqua"/>
          <w:sz w:val="24"/>
          <w:szCs w:val="24"/>
          <w:lang w:val="en-US"/>
        </w:rPr>
        <w:t xml:space="preserve">suppress the </w:t>
      </w:r>
      <w:r w:rsidR="00574305" w:rsidRPr="00CA4DEB">
        <w:rPr>
          <w:rFonts w:ascii="Book Antiqua" w:hAnsi="Book Antiqua"/>
          <w:sz w:val="24"/>
          <w:szCs w:val="24"/>
          <w:lang w:val="en-US"/>
        </w:rPr>
        <w:t>produc</w:t>
      </w:r>
      <w:r w:rsidR="00003AC1" w:rsidRPr="00CA4DEB">
        <w:rPr>
          <w:rFonts w:ascii="Book Antiqua" w:hAnsi="Book Antiqua"/>
          <w:sz w:val="24"/>
          <w:szCs w:val="24"/>
          <w:lang w:val="en-US"/>
        </w:rPr>
        <w:t>tion</w:t>
      </w:r>
      <w:r w:rsidR="00574305" w:rsidRPr="00CA4DEB">
        <w:rPr>
          <w:rFonts w:ascii="Book Antiqua" w:hAnsi="Book Antiqua"/>
          <w:sz w:val="24"/>
          <w:szCs w:val="24"/>
          <w:lang w:val="en-US"/>
        </w:rPr>
        <w:t xml:space="preserve"> </w:t>
      </w:r>
      <w:r w:rsidR="00BF3F40" w:rsidRPr="00CA4DEB">
        <w:rPr>
          <w:rFonts w:ascii="Book Antiqua" w:hAnsi="Book Antiqua"/>
          <w:sz w:val="24"/>
          <w:szCs w:val="24"/>
          <w:lang w:val="en-US"/>
        </w:rPr>
        <w:t xml:space="preserve">of HCV particles </w:t>
      </w:r>
      <w:r w:rsidR="00574305" w:rsidRPr="00CA4DEB">
        <w:rPr>
          <w:rFonts w:ascii="Book Antiqua" w:hAnsi="Book Antiqua"/>
          <w:sz w:val="24"/>
          <w:szCs w:val="24"/>
          <w:lang w:val="en-US"/>
        </w:rPr>
        <w:t>from a full-length genome</w:t>
      </w:r>
      <w:r w:rsidR="00003AC1" w:rsidRPr="00CA4DEB">
        <w:rPr>
          <w:rFonts w:ascii="Book Antiqua" w:hAnsi="Book Antiqua"/>
          <w:sz w:val="24"/>
          <w:szCs w:val="24"/>
          <w:lang w:val="en-US"/>
        </w:rPr>
        <w:t>.</w:t>
      </w:r>
    </w:p>
    <w:p w14:paraId="648360B0" w14:textId="77777777" w:rsidR="002B0716" w:rsidRPr="00CA4DEB" w:rsidRDefault="002B0716" w:rsidP="00FE5E1E">
      <w:pPr>
        <w:spacing w:after="0" w:line="360" w:lineRule="auto"/>
        <w:jc w:val="both"/>
        <w:rPr>
          <w:rFonts w:ascii="Book Antiqua" w:hAnsi="Book Antiqua"/>
          <w:b/>
          <w:sz w:val="24"/>
          <w:szCs w:val="24"/>
          <w:lang w:val="en-US"/>
        </w:rPr>
      </w:pPr>
    </w:p>
    <w:p w14:paraId="54D8D5AA" w14:textId="5F0B1C53" w:rsidR="0088209F" w:rsidRPr="00CA4DEB" w:rsidRDefault="0007338F" w:rsidP="00FE5E1E">
      <w:pPr>
        <w:spacing w:after="0" w:line="360" w:lineRule="auto"/>
        <w:jc w:val="both"/>
        <w:rPr>
          <w:rFonts w:ascii="Book Antiqua" w:hAnsi="Book Antiqua"/>
          <w:sz w:val="24"/>
          <w:szCs w:val="24"/>
          <w:lang w:val="en-US"/>
        </w:rPr>
      </w:pPr>
      <w:r w:rsidRPr="00CA4DEB">
        <w:rPr>
          <w:rFonts w:ascii="Book Antiqua" w:hAnsi="Book Antiqua"/>
          <w:b/>
          <w:sz w:val="24"/>
          <w:szCs w:val="24"/>
          <w:lang w:val="en-US"/>
        </w:rPr>
        <w:t>CONCLUSION:</w:t>
      </w:r>
      <w:r w:rsidRPr="00CA4DEB">
        <w:rPr>
          <w:rFonts w:ascii="Book Antiqua" w:hAnsi="Book Antiqua"/>
          <w:sz w:val="24"/>
          <w:szCs w:val="24"/>
          <w:lang w:val="en-US"/>
        </w:rPr>
        <w:t xml:space="preserve"> </w:t>
      </w:r>
      <w:r w:rsidR="00307267" w:rsidRPr="00CA4DEB">
        <w:rPr>
          <w:rStyle w:val="hps"/>
          <w:rFonts w:ascii="Book Antiqua" w:eastAsia="Times New Roman" w:hAnsi="Book Antiqua"/>
          <w:sz w:val="24"/>
          <w:szCs w:val="24"/>
          <w:lang w:val="en-US"/>
        </w:rPr>
        <w:t>P</w:t>
      </w:r>
      <w:r w:rsidR="00CA713D" w:rsidRPr="00CA4DEB">
        <w:rPr>
          <w:rFonts w:ascii="Book Antiqua" w:eastAsia="Times New Roman" w:hAnsi="Book Antiqua"/>
          <w:sz w:val="24"/>
          <w:szCs w:val="24"/>
          <w:lang w:val="en-US"/>
        </w:rPr>
        <w:t xml:space="preserve">rior activity of the </w:t>
      </w:r>
      <w:r w:rsidR="00C40A1B" w:rsidRPr="00CA4DEB">
        <w:rPr>
          <w:rFonts w:ascii="Book Antiqua" w:eastAsia="Times New Roman" w:hAnsi="Book Antiqua"/>
          <w:sz w:val="24"/>
          <w:szCs w:val="24"/>
          <w:lang w:val="en-US"/>
        </w:rPr>
        <w:t xml:space="preserve">WNV </w:t>
      </w:r>
      <w:proofErr w:type="spellStart"/>
      <w:r w:rsidR="00CA713D" w:rsidRPr="00CA4DEB">
        <w:rPr>
          <w:rFonts w:ascii="Book Antiqua" w:eastAsia="Times New Roman" w:hAnsi="Book Antiqua"/>
          <w:sz w:val="24"/>
          <w:szCs w:val="24"/>
          <w:lang w:val="en-US"/>
        </w:rPr>
        <w:t>subgenomic</w:t>
      </w:r>
      <w:proofErr w:type="spellEnd"/>
      <w:r w:rsidR="00CA713D" w:rsidRPr="00CA4DEB">
        <w:rPr>
          <w:rFonts w:ascii="Book Antiqua" w:eastAsia="Times New Roman" w:hAnsi="Book Antiqua"/>
          <w:sz w:val="24"/>
          <w:szCs w:val="24"/>
          <w:lang w:val="en-US"/>
        </w:rPr>
        <w:t xml:space="preserve"> </w:t>
      </w:r>
      <w:r w:rsidR="00C40A1B" w:rsidRPr="00CA4DEB">
        <w:rPr>
          <w:rStyle w:val="hps"/>
          <w:rFonts w:ascii="Book Antiqua" w:eastAsia="Times New Roman" w:hAnsi="Book Antiqua"/>
          <w:sz w:val="24"/>
          <w:szCs w:val="24"/>
          <w:lang w:val="en-US"/>
        </w:rPr>
        <w:t>replicon</w:t>
      </w:r>
      <w:r w:rsidR="00C40A1B" w:rsidRPr="00CA4DEB">
        <w:rPr>
          <w:rFonts w:ascii="Book Antiqua" w:eastAsia="Times New Roman" w:hAnsi="Book Antiqua"/>
          <w:sz w:val="24"/>
          <w:szCs w:val="24"/>
          <w:lang w:val="en-US"/>
        </w:rPr>
        <w:t xml:space="preserve"> </w:t>
      </w:r>
      <w:r w:rsidR="0020680B" w:rsidRPr="00CA4DEB">
        <w:rPr>
          <w:rFonts w:ascii="Book Antiqua" w:eastAsia="Times New Roman" w:hAnsi="Book Antiqua"/>
          <w:sz w:val="24"/>
          <w:szCs w:val="24"/>
          <w:lang w:val="en-US"/>
        </w:rPr>
        <w:t>in BHK</w:t>
      </w:r>
      <w:r w:rsidR="00177244" w:rsidRPr="00CA4DEB">
        <w:rPr>
          <w:rFonts w:ascii="Book Antiqua" w:eastAsia="Times New Roman" w:hAnsi="Book Antiqua"/>
          <w:sz w:val="24"/>
          <w:szCs w:val="24"/>
          <w:lang w:val="en-US"/>
        </w:rPr>
        <w:t>-21</w:t>
      </w:r>
      <w:r w:rsidR="0020680B" w:rsidRPr="00CA4DEB">
        <w:rPr>
          <w:rFonts w:ascii="Book Antiqua" w:eastAsia="Times New Roman" w:hAnsi="Book Antiqua"/>
          <w:sz w:val="24"/>
          <w:szCs w:val="24"/>
          <w:lang w:val="en-US"/>
        </w:rPr>
        <w:t xml:space="preserve"> cells promoted </w:t>
      </w:r>
      <w:r w:rsidR="00F35276" w:rsidRPr="00CA4DEB">
        <w:rPr>
          <w:rFonts w:ascii="Book Antiqua" w:eastAsia="Times New Roman" w:hAnsi="Book Antiqua"/>
          <w:sz w:val="24"/>
          <w:szCs w:val="24"/>
          <w:lang w:val="en-US"/>
        </w:rPr>
        <w:t>re-</w:t>
      </w:r>
      <w:r w:rsidR="0020680B" w:rsidRPr="00CA4DEB">
        <w:rPr>
          <w:rFonts w:ascii="Book Antiqua" w:eastAsia="Times New Roman" w:hAnsi="Book Antiqua"/>
          <w:sz w:val="24"/>
          <w:szCs w:val="24"/>
          <w:lang w:val="en-US"/>
        </w:rPr>
        <w:t xml:space="preserve">wiring of </w:t>
      </w:r>
      <w:r w:rsidR="00DD30E6" w:rsidRPr="00CA4DEB">
        <w:rPr>
          <w:rStyle w:val="hps"/>
          <w:rFonts w:ascii="Book Antiqua" w:eastAsia="Times New Roman" w:hAnsi="Book Antiqua"/>
          <w:sz w:val="24"/>
          <w:szCs w:val="24"/>
          <w:lang w:val="en-US"/>
        </w:rPr>
        <w:t xml:space="preserve">host </w:t>
      </w:r>
      <w:r w:rsidR="00C40A1B" w:rsidRPr="00CA4DEB">
        <w:rPr>
          <w:rStyle w:val="hps"/>
          <w:rFonts w:ascii="Book Antiqua" w:eastAsia="Times New Roman" w:hAnsi="Book Antiqua"/>
          <w:sz w:val="24"/>
          <w:szCs w:val="24"/>
          <w:lang w:val="en-US"/>
        </w:rPr>
        <w:t>factors</w:t>
      </w:r>
      <w:r w:rsidR="00C40A1B" w:rsidRPr="00CA4DEB">
        <w:rPr>
          <w:rFonts w:ascii="Book Antiqua" w:eastAsia="Times New Roman" w:hAnsi="Book Antiqua"/>
          <w:sz w:val="24"/>
          <w:szCs w:val="24"/>
          <w:lang w:val="en-US"/>
        </w:rPr>
        <w:t xml:space="preserve"> </w:t>
      </w:r>
      <w:r w:rsidR="00DD30E6" w:rsidRPr="00CA4DEB">
        <w:rPr>
          <w:rStyle w:val="hps"/>
          <w:rFonts w:ascii="Book Antiqua" w:eastAsia="Times New Roman" w:hAnsi="Book Antiqua"/>
          <w:sz w:val="24"/>
          <w:szCs w:val="24"/>
          <w:lang w:val="en-US"/>
        </w:rPr>
        <w:t>for</w:t>
      </w:r>
      <w:r w:rsidR="009F490F" w:rsidRPr="00CA4DEB">
        <w:rPr>
          <w:rStyle w:val="hps"/>
          <w:rFonts w:ascii="Book Antiqua" w:eastAsia="Times New Roman" w:hAnsi="Book Antiqua"/>
          <w:sz w:val="24"/>
          <w:szCs w:val="24"/>
          <w:lang w:val="en-US"/>
        </w:rPr>
        <w:t xml:space="preserve"> </w:t>
      </w:r>
      <w:r w:rsidR="00C40A1B" w:rsidRPr="00CA4DEB">
        <w:rPr>
          <w:rStyle w:val="hps"/>
          <w:rFonts w:ascii="Book Antiqua" w:eastAsia="Times New Roman" w:hAnsi="Book Antiqua"/>
          <w:sz w:val="24"/>
          <w:szCs w:val="24"/>
          <w:lang w:val="en-US"/>
        </w:rPr>
        <w:t xml:space="preserve">the </w:t>
      </w:r>
      <w:r w:rsidR="009F490F" w:rsidRPr="00CA4DEB">
        <w:rPr>
          <w:rStyle w:val="hps"/>
          <w:rFonts w:ascii="Book Antiqua" w:eastAsia="Times New Roman" w:hAnsi="Book Antiqua"/>
          <w:sz w:val="24"/>
          <w:szCs w:val="24"/>
          <w:lang w:val="en-US"/>
        </w:rPr>
        <w:t>assembly</w:t>
      </w:r>
      <w:r w:rsidR="009F490F" w:rsidRPr="00CA4DEB">
        <w:rPr>
          <w:rFonts w:ascii="Book Antiqua" w:eastAsia="Times New Roman" w:hAnsi="Book Antiqua"/>
          <w:sz w:val="24"/>
          <w:szCs w:val="24"/>
          <w:lang w:val="en-US"/>
        </w:rPr>
        <w:t xml:space="preserve"> </w:t>
      </w:r>
      <w:r w:rsidR="009F490F" w:rsidRPr="00CA4DEB">
        <w:rPr>
          <w:rStyle w:val="hps"/>
          <w:rFonts w:ascii="Book Antiqua" w:eastAsia="Times New Roman" w:hAnsi="Book Antiqua"/>
          <w:sz w:val="24"/>
          <w:szCs w:val="24"/>
          <w:lang w:val="en-US"/>
        </w:rPr>
        <w:t>and</w:t>
      </w:r>
      <w:r w:rsidR="009F490F" w:rsidRPr="00CA4DEB">
        <w:rPr>
          <w:rFonts w:ascii="Book Antiqua" w:eastAsia="Times New Roman" w:hAnsi="Book Antiqua"/>
          <w:sz w:val="24"/>
          <w:szCs w:val="24"/>
          <w:lang w:val="en-US"/>
        </w:rPr>
        <w:t xml:space="preserve"> </w:t>
      </w:r>
      <w:r w:rsidR="00C40A1B" w:rsidRPr="00CA4DEB">
        <w:rPr>
          <w:rStyle w:val="hps"/>
          <w:rFonts w:ascii="Book Antiqua" w:eastAsia="Times New Roman" w:hAnsi="Book Antiqua"/>
          <w:sz w:val="24"/>
          <w:szCs w:val="24"/>
          <w:lang w:val="en-US"/>
        </w:rPr>
        <w:t>release of infectious</w:t>
      </w:r>
      <w:r w:rsidR="00C40A1B" w:rsidRPr="00CA4DEB">
        <w:rPr>
          <w:rFonts w:ascii="Book Antiqua" w:eastAsia="Times New Roman" w:hAnsi="Book Antiqua"/>
          <w:sz w:val="24"/>
          <w:szCs w:val="24"/>
          <w:lang w:val="en-US"/>
        </w:rPr>
        <w:t xml:space="preserve"> </w:t>
      </w:r>
      <w:r w:rsidR="00C40A1B" w:rsidRPr="00CA4DEB">
        <w:rPr>
          <w:rStyle w:val="hps"/>
          <w:rFonts w:ascii="Book Antiqua" w:eastAsia="Times New Roman" w:hAnsi="Book Antiqua"/>
          <w:sz w:val="24"/>
          <w:szCs w:val="24"/>
          <w:lang w:val="en-US"/>
        </w:rPr>
        <w:t>HCV</w:t>
      </w:r>
      <w:r w:rsidR="00BA41BB" w:rsidRPr="00CA4DEB">
        <w:rPr>
          <w:rFonts w:ascii="Book Antiqua" w:eastAsia="Times New Roman" w:hAnsi="Book Antiqua"/>
          <w:sz w:val="24"/>
          <w:szCs w:val="24"/>
          <w:lang w:val="en-US"/>
        </w:rPr>
        <w:t xml:space="preserve"> </w:t>
      </w:r>
      <w:r w:rsidR="00003AC1" w:rsidRPr="00CA4DEB">
        <w:rPr>
          <w:rStyle w:val="hps"/>
          <w:rFonts w:ascii="Book Antiqua" w:eastAsia="Times New Roman" w:hAnsi="Book Antiqua"/>
          <w:sz w:val="24"/>
          <w:szCs w:val="24"/>
          <w:lang w:val="en-US"/>
        </w:rPr>
        <w:t>in</w:t>
      </w:r>
      <w:r w:rsidR="00574305" w:rsidRPr="00CA4DEB">
        <w:rPr>
          <w:rStyle w:val="hps"/>
          <w:rFonts w:ascii="Book Antiqua" w:eastAsia="Times New Roman" w:hAnsi="Book Antiqua"/>
          <w:sz w:val="24"/>
          <w:szCs w:val="24"/>
          <w:lang w:val="en-US"/>
        </w:rPr>
        <w:t xml:space="preserve"> a caspase-1</w:t>
      </w:r>
      <w:r w:rsidR="0020680B" w:rsidRPr="00CA4DEB">
        <w:rPr>
          <w:rStyle w:val="hps"/>
          <w:rFonts w:ascii="Book Antiqua" w:eastAsia="Times New Roman" w:hAnsi="Book Antiqua"/>
          <w:sz w:val="24"/>
          <w:szCs w:val="24"/>
          <w:lang w:val="en-US"/>
        </w:rPr>
        <w:t>-dependent mechanism</w:t>
      </w:r>
      <w:r w:rsidR="00C40A1B" w:rsidRPr="00CA4DEB">
        <w:rPr>
          <w:rFonts w:ascii="Book Antiqua" w:hAnsi="Book Antiqua"/>
          <w:sz w:val="24"/>
          <w:szCs w:val="24"/>
          <w:lang w:val="en-US"/>
        </w:rPr>
        <w:t xml:space="preserve">. </w:t>
      </w:r>
    </w:p>
    <w:p w14:paraId="1C4D093F" w14:textId="77777777" w:rsidR="0065199C" w:rsidRPr="00CA4DEB" w:rsidRDefault="0065199C" w:rsidP="00FE5E1E">
      <w:pPr>
        <w:spacing w:after="0" w:line="360" w:lineRule="auto"/>
        <w:jc w:val="both"/>
        <w:rPr>
          <w:rFonts w:ascii="Book Antiqua" w:hAnsi="Book Antiqua"/>
          <w:b/>
          <w:sz w:val="24"/>
          <w:szCs w:val="24"/>
          <w:lang w:val="en-US"/>
        </w:rPr>
      </w:pPr>
    </w:p>
    <w:p w14:paraId="052F41A6" w14:textId="6573E27E" w:rsidR="00056AEA" w:rsidRPr="00CA4DEB" w:rsidRDefault="0035000A" w:rsidP="00FE5E1E">
      <w:pPr>
        <w:spacing w:after="0" w:line="360" w:lineRule="auto"/>
        <w:jc w:val="both"/>
        <w:rPr>
          <w:rFonts w:ascii="Book Antiqua" w:hAnsi="Book Antiqua"/>
          <w:sz w:val="24"/>
          <w:szCs w:val="24"/>
          <w:lang w:val="en-US" w:eastAsia="zh-CN"/>
        </w:rPr>
      </w:pPr>
      <w:r w:rsidRPr="00CA4DEB">
        <w:rPr>
          <w:rFonts w:ascii="Book Antiqua" w:hAnsi="Book Antiqua"/>
          <w:b/>
          <w:sz w:val="24"/>
          <w:szCs w:val="24"/>
          <w:lang w:val="en-US"/>
        </w:rPr>
        <w:t>Key</w:t>
      </w:r>
      <w:r w:rsidR="00484FB3" w:rsidRPr="00CA4DEB">
        <w:rPr>
          <w:rFonts w:ascii="Book Antiqua" w:hAnsi="Book Antiqua"/>
          <w:b/>
          <w:sz w:val="24"/>
          <w:szCs w:val="24"/>
          <w:lang w:val="en-US" w:eastAsia="zh-CN"/>
        </w:rPr>
        <w:t xml:space="preserve"> </w:t>
      </w:r>
      <w:r w:rsidRPr="00CA4DEB">
        <w:rPr>
          <w:rFonts w:ascii="Book Antiqua" w:hAnsi="Book Antiqua"/>
          <w:b/>
          <w:sz w:val="24"/>
          <w:szCs w:val="24"/>
          <w:lang w:val="en-US"/>
        </w:rPr>
        <w:t>words:</w:t>
      </w:r>
      <w:r w:rsidRPr="00CA4DEB">
        <w:rPr>
          <w:rFonts w:ascii="Book Antiqua" w:hAnsi="Book Antiqua"/>
          <w:sz w:val="24"/>
          <w:szCs w:val="24"/>
          <w:lang w:val="en-US"/>
        </w:rPr>
        <w:t xml:space="preserve"> </w:t>
      </w:r>
      <w:r w:rsidR="00484FB3" w:rsidRPr="00CA4DEB">
        <w:rPr>
          <w:rFonts w:ascii="Book Antiqua" w:hAnsi="Book Antiqua"/>
          <w:sz w:val="24"/>
          <w:szCs w:val="24"/>
          <w:lang w:val="en-US"/>
        </w:rPr>
        <w:t>H</w:t>
      </w:r>
      <w:r w:rsidRPr="00CA4DEB">
        <w:rPr>
          <w:rFonts w:ascii="Book Antiqua" w:hAnsi="Book Antiqua"/>
          <w:sz w:val="24"/>
          <w:szCs w:val="24"/>
          <w:lang w:val="en-US"/>
        </w:rPr>
        <w:t>epatitis C virus;</w:t>
      </w:r>
      <w:r w:rsidR="00484FB3" w:rsidRPr="00CA4DEB">
        <w:rPr>
          <w:rFonts w:ascii="Book Antiqua" w:hAnsi="Book Antiqua"/>
          <w:sz w:val="24"/>
          <w:szCs w:val="24"/>
          <w:lang w:val="en-US"/>
        </w:rPr>
        <w:t xml:space="preserve"> </w:t>
      </w:r>
      <w:proofErr w:type="spellStart"/>
      <w:r w:rsidR="00484FB3" w:rsidRPr="00CA4DEB">
        <w:rPr>
          <w:rFonts w:ascii="Book Antiqua" w:hAnsi="Book Antiqua"/>
          <w:sz w:val="24"/>
          <w:szCs w:val="24"/>
          <w:lang w:val="en-US"/>
        </w:rPr>
        <w:t>F</w:t>
      </w:r>
      <w:r w:rsidRPr="00CA4DEB">
        <w:rPr>
          <w:rFonts w:ascii="Book Antiqua" w:hAnsi="Book Antiqua"/>
          <w:sz w:val="24"/>
          <w:szCs w:val="24"/>
          <w:lang w:val="en-US"/>
        </w:rPr>
        <w:t>lavivirus</w:t>
      </w:r>
      <w:proofErr w:type="spellEnd"/>
      <w:r w:rsidRPr="00CA4DEB">
        <w:rPr>
          <w:rFonts w:ascii="Book Antiqua" w:hAnsi="Book Antiqua"/>
          <w:sz w:val="24"/>
          <w:szCs w:val="24"/>
          <w:lang w:val="en-US"/>
        </w:rPr>
        <w:t xml:space="preserve"> replicon; </w:t>
      </w:r>
      <w:r w:rsidR="00484FB3" w:rsidRPr="00CA4DEB">
        <w:rPr>
          <w:rFonts w:ascii="Book Antiqua" w:hAnsi="Book Antiqua"/>
          <w:sz w:val="24"/>
          <w:szCs w:val="24"/>
          <w:lang w:val="en-US"/>
        </w:rPr>
        <w:t>M</w:t>
      </w:r>
      <w:r w:rsidRPr="00CA4DEB">
        <w:rPr>
          <w:rFonts w:ascii="Book Antiqua" w:hAnsi="Book Antiqua"/>
          <w:sz w:val="24"/>
          <w:szCs w:val="24"/>
          <w:lang w:val="en-US"/>
        </w:rPr>
        <w:t xml:space="preserve">embrane rearrangements; </w:t>
      </w:r>
      <w:r w:rsidR="00484FB3" w:rsidRPr="00CA4DEB">
        <w:rPr>
          <w:rFonts w:ascii="Book Antiqua" w:hAnsi="Book Antiqua"/>
          <w:sz w:val="24"/>
          <w:szCs w:val="24"/>
          <w:lang w:val="en-US"/>
        </w:rPr>
        <w:t>H</w:t>
      </w:r>
      <w:r w:rsidR="003661C2" w:rsidRPr="00CA4DEB">
        <w:rPr>
          <w:rFonts w:ascii="Book Antiqua" w:hAnsi="Book Antiqua"/>
          <w:sz w:val="24"/>
          <w:szCs w:val="24"/>
          <w:lang w:val="en-US"/>
        </w:rPr>
        <w:t xml:space="preserve">ost </w:t>
      </w:r>
      <w:r w:rsidRPr="00CA4DEB">
        <w:rPr>
          <w:rFonts w:ascii="Book Antiqua" w:hAnsi="Book Antiqua"/>
          <w:sz w:val="24"/>
          <w:szCs w:val="24"/>
          <w:lang w:val="en-US"/>
        </w:rPr>
        <w:t xml:space="preserve">cellular factors; </w:t>
      </w:r>
      <w:r w:rsidR="00484FB3" w:rsidRPr="00CA4DEB">
        <w:rPr>
          <w:rFonts w:ascii="Book Antiqua" w:hAnsi="Book Antiqua"/>
          <w:sz w:val="24"/>
          <w:szCs w:val="24"/>
          <w:lang w:val="en-US"/>
        </w:rPr>
        <w:t>Virus assembly and secretion</w:t>
      </w:r>
    </w:p>
    <w:p w14:paraId="5073C174" w14:textId="77777777" w:rsidR="00B9346E" w:rsidRPr="00CA4DEB" w:rsidRDefault="00B9346E" w:rsidP="00FE5E1E">
      <w:pPr>
        <w:spacing w:after="0" w:line="360" w:lineRule="auto"/>
        <w:jc w:val="both"/>
        <w:rPr>
          <w:rFonts w:ascii="Book Antiqua" w:hAnsi="Book Antiqua"/>
          <w:sz w:val="24"/>
          <w:szCs w:val="24"/>
          <w:lang w:val="en-US"/>
        </w:rPr>
      </w:pPr>
    </w:p>
    <w:p w14:paraId="42ABE5FD" w14:textId="77777777" w:rsidR="00484FB3" w:rsidRPr="00CA4DEB" w:rsidRDefault="00484FB3" w:rsidP="00FE5E1E">
      <w:pPr>
        <w:spacing w:after="0" w:line="360" w:lineRule="auto"/>
        <w:jc w:val="both"/>
        <w:rPr>
          <w:rFonts w:ascii="Book Antiqua" w:hAnsi="Book Antiqua" w:cs="Arial"/>
          <w:sz w:val="24"/>
          <w:szCs w:val="24"/>
        </w:rPr>
      </w:pPr>
      <w:r w:rsidRPr="00CA4DEB">
        <w:rPr>
          <w:rFonts w:ascii="Book Antiqua" w:hAnsi="Book Antiqua"/>
          <w:b/>
          <w:sz w:val="24"/>
          <w:szCs w:val="24"/>
        </w:rPr>
        <w:t xml:space="preserve">© </w:t>
      </w:r>
      <w:r w:rsidRPr="00CA4DEB">
        <w:rPr>
          <w:rFonts w:ascii="Book Antiqua" w:hAnsi="Book Antiqua" w:cs="Arial"/>
          <w:b/>
          <w:sz w:val="24"/>
          <w:szCs w:val="24"/>
        </w:rPr>
        <w:t>The Author(s) 2016.</w:t>
      </w:r>
      <w:r w:rsidRPr="00CA4DEB">
        <w:rPr>
          <w:rFonts w:ascii="Book Antiqua" w:hAnsi="Book Antiqua" w:cs="Arial"/>
          <w:sz w:val="24"/>
          <w:szCs w:val="24"/>
        </w:rPr>
        <w:t xml:space="preserve"> Published by Baishideng Publishing Group Inc. All rights reserved.</w:t>
      </w:r>
    </w:p>
    <w:p w14:paraId="0A8AC75E" w14:textId="77777777" w:rsidR="0065199C" w:rsidRPr="00CA4DEB" w:rsidRDefault="0065199C" w:rsidP="00FE5E1E">
      <w:pPr>
        <w:spacing w:after="0" w:line="360" w:lineRule="auto"/>
        <w:jc w:val="both"/>
        <w:rPr>
          <w:rFonts w:ascii="Book Antiqua" w:hAnsi="Book Antiqua"/>
          <w:sz w:val="24"/>
          <w:szCs w:val="24"/>
          <w:lang w:val="en-US"/>
        </w:rPr>
      </w:pPr>
    </w:p>
    <w:p w14:paraId="3CB18466" w14:textId="5FC9A7B9" w:rsidR="00B9346E" w:rsidRPr="00CA4DEB" w:rsidRDefault="00056AEA" w:rsidP="00FE5E1E">
      <w:pPr>
        <w:spacing w:after="0" w:line="360" w:lineRule="auto"/>
        <w:jc w:val="both"/>
        <w:rPr>
          <w:rFonts w:ascii="Book Antiqua" w:hAnsi="Book Antiqua"/>
          <w:sz w:val="24"/>
          <w:szCs w:val="24"/>
          <w:lang w:val="en-US"/>
        </w:rPr>
      </w:pPr>
      <w:r w:rsidRPr="00CA4DEB">
        <w:rPr>
          <w:rFonts w:ascii="Book Antiqua" w:hAnsi="Book Antiqua"/>
          <w:b/>
          <w:sz w:val="24"/>
          <w:szCs w:val="24"/>
          <w:lang w:val="en-US"/>
        </w:rPr>
        <w:t>Core tip:</w:t>
      </w:r>
      <w:r w:rsidR="0001490B" w:rsidRPr="00CA4DEB">
        <w:rPr>
          <w:rFonts w:ascii="Book Antiqua" w:hAnsi="Book Antiqua"/>
          <w:b/>
          <w:sz w:val="24"/>
          <w:szCs w:val="24"/>
          <w:lang w:val="en-US"/>
        </w:rPr>
        <w:t xml:space="preserve"> </w:t>
      </w:r>
      <w:r w:rsidR="008F521D" w:rsidRPr="00CA4DEB">
        <w:rPr>
          <w:rFonts w:ascii="Book Antiqua" w:hAnsi="Book Antiqua"/>
          <w:sz w:val="24"/>
          <w:szCs w:val="24"/>
          <w:lang w:val="en-US"/>
        </w:rPr>
        <w:t xml:space="preserve">Our system </w:t>
      </w:r>
      <w:r w:rsidR="0020680B" w:rsidRPr="00CA4DEB">
        <w:rPr>
          <w:rFonts w:ascii="Book Antiqua" w:hAnsi="Book Antiqua"/>
          <w:sz w:val="24"/>
          <w:szCs w:val="24"/>
          <w:lang w:val="en-US"/>
        </w:rPr>
        <w:t xml:space="preserve">for </w:t>
      </w:r>
      <w:r w:rsidR="008F521D" w:rsidRPr="00CA4DEB">
        <w:rPr>
          <w:rFonts w:ascii="Book Antiqua" w:hAnsi="Book Antiqua"/>
          <w:sz w:val="24"/>
          <w:szCs w:val="24"/>
          <w:lang w:val="en-US"/>
        </w:rPr>
        <w:t>production of</w:t>
      </w:r>
      <w:r w:rsidR="0001490B" w:rsidRPr="00CA4DEB">
        <w:rPr>
          <w:rFonts w:ascii="Book Antiqua" w:hAnsi="Book Antiqua"/>
          <w:sz w:val="24"/>
          <w:szCs w:val="24"/>
          <w:lang w:val="en-US"/>
        </w:rPr>
        <w:t xml:space="preserve"> authentic infectious </w:t>
      </w:r>
      <w:r w:rsidR="00484FB3" w:rsidRPr="00CA4DEB">
        <w:rPr>
          <w:rFonts w:ascii="Book Antiqua" w:hAnsi="Book Antiqua"/>
          <w:sz w:val="24"/>
          <w:szCs w:val="24"/>
          <w:lang w:val="en-US"/>
        </w:rPr>
        <w:t>hepatitis C virus (HCV)</w:t>
      </w:r>
      <w:r w:rsidR="0001490B" w:rsidRPr="00CA4DEB">
        <w:rPr>
          <w:rFonts w:ascii="Book Antiqua" w:hAnsi="Book Antiqua"/>
          <w:sz w:val="24"/>
          <w:szCs w:val="24"/>
          <w:lang w:val="en-US"/>
        </w:rPr>
        <w:t xml:space="preserve"> in non-humanized, non-hepatic cells</w:t>
      </w:r>
      <w:r w:rsidR="008F521D" w:rsidRPr="00CA4DEB">
        <w:rPr>
          <w:rFonts w:ascii="Book Antiqua" w:hAnsi="Book Antiqua"/>
          <w:sz w:val="24"/>
          <w:szCs w:val="24"/>
          <w:lang w:val="en-US"/>
        </w:rPr>
        <w:t xml:space="preserve"> involves the </w:t>
      </w:r>
      <w:r w:rsidR="0001490B" w:rsidRPr="00CA4DEB">
        <w:rPr>
          <w:rFonts w:ascii="Book Antiqua" w:hAnsi="Book Antiqua"/>
          <w:sz w:val="24"/>
          <w:szCs w:val="24"/>
          <w:lang w:val="en-US"/>
        </w:rPr>
        <w:t xml:space="preserve">rearrangement </w:t>
      </w:r>
      <w:r w:rsidR="008F521D" w:rsidRPr="00CA4DEB">
        <w:rPr>
          <w:rFonts w:ascii="Book Antiqua" w:hAnsi="Book Antiqua"/>
          <w:sz w:val="24"/>
          <w:szCs w:val="24"/>
          <w:lang w:val="en-US"/>
        </w:rPr>
        <w:t xml:space="preserve">of inner </w:t>
      </w:r>
      <w:r w:rsidR="00EA4021" w:rsidRPr="00CA4DEB">
        <w:rPr>
          <w:rFonts w:ascii="Book Antiqua" w:hAnsi="Book Antiqua"/>
          <w:sz w:val="24"/>
          <w:szCs w:val="24"/>
          <w:lang w:val="en-US"/>
        </w:rPr>
        <w:t xml:space="preserve">cellular </w:t>
      </w:r>
      <w:r w:rsidR="008F521D" w:rsidRPr="00CA4DEB">
        <w:rPr>
          <w:rFonts w:ascii="Book Antiqua" w:hAnsi="Book Antiqua"/>
          <w:sz w:val="24"/>
          <w:szCs w:val="24"/>
          <w:lang w:val="en-US"/>
        </w:rPr>
        <w:t xml:space="preserve">membranes </w:t>
      </w:r>
      <w:r w:rsidR="0001490B" w:rsidRPr="00CA4DEB">
        <w:rPr>
          <w:rFonts w:ascii="Book Antiqua" w:hAnsi="Book Antiqua"/>
          <w:sz w:val="24"/>
          <w:szCs w:val="24"/>
          <w:lang w:val="en-US"/>
        </w:rPr>
        <w:t xml:space="preserve">triggered by the replication of </w:t>
      </w:r>
      <w:proofErr w:type="spellStart"/>
      <w:r w:rsidR="0001490B" w:rsidRPr="00CA4DEB">
        <w:rPr>
          <w:rFonts w:ascii="Book Antiqua" w:hAnsi="Book Antiqua"/>
          <w:sz w:val="24"/>
          <w:szCs w:val="24"/>
          <w:lang w:val="en-US"/>
        </w:rPr>
        <w:t>flaviviruses</w:t>
      </w:r>
      <w:proofErr w:type="spellEnd"/>
      <w:r w:rsidR="0001490B" w:rsidRPr="00CA4DEB">
        <w:rPr>
          <w:rFonts w:ascii="Book Antiqua" w:hAnsi="Book Antiqua"/>
          <w:sz w:val="24"/>
          <w:szCs w:val="24"/>
          <w:lang w:val="en-US"/>
        </w:rPr>
        <w:t xml:space="preserve">. </w:t>
      </w:r>
      <w:r w:rsidR="00851AC3" w:rsidRPr="00CA4DEB">
        <w:rPr>
          <w:rFonts w:ascii="Book Antiqua" w:hAnsi="Book Antiqua"/>
          <w:sz w:val="24"/>
          <w:szCs w:val="24"/>
          <w:lang w:val="en-US"/>
        </w:rPr>
        <w:t xml:space="preserve">The </w:t>
      </w:r>
      <w:r w:rsidR="0001490B" w:rsidRPr="00CA4DEB">
        <w:rPr>
          <w:rFonts w:ascii="Book Antiqua" w:hAnsi="Book Antiqua"/>
          <w:sz w:val="24"/>
          <w:szCs w:val="24"/>
          <w:lang w:val="en-US"/>
        </w:rPr>
        <w:t xml:space="preserve">present results suggest that </w:t>
      </w:r>
      <w:r w:rsidR="00B034C0" w:rsidRPr="00CA4DEB">
        <w:rPr>
          <w:rFonts w:ascii="Book Antiqua" w:hAnsi="Book Antiqua"/>
          <w:sz w:val="24"/>
          <w:szCs w:val="24"/>
          <w:lang w:val="en-US"/>
        </w:rPr>
        <w:t xml:space="preserve">this </w:t>
      </w:r>
      <w:r w:rsidR="0001490B" w:rsidRPr="00CA4DEB">
        <w:rPr>
          <w:rFonts w:ascii="Book Antiqua" w:hAnsi="Book Antiqua"/>
          <w:sz w:val="24"/>
          <w:szCs w:val="24"/>
          <w:lang w:val="en-US"/>
        </w:rPr>
        <w:t xml:space="preserve">feature </w:t>
      </w:r>
      <w:r w:rsidR="008F521D" w:rsidRPr="00CA4DEB">
        <w:rPr>
          <w:rFonts w:ascii="Book Antiqua" w:hAnsi="Book Antiqua"/>
          <w:sz w:val="24"/>
          <w:szCs w:val="24"/>
          <w:lang w:val="en-US"/>
        </w:rPr>
        <w:t xml:space="preserve">relies </w:t>
      </w:r>
      <w:r w:rsidR="0001490B" w:rsidRPr="00CA4DEB">
        <w:rPr>
          <w:rFonts w:ascii="Book Antiqua" w:hAnsi="Book Antiqua"/>
          <w:sz w:val="24"/>
          <w:szCs w:val="24"/>
          <w:lang w:val="en-US"/>
        </w:rPr>
        <w:t>on the</w:t>
      </w:r>
      <w:r w:rsidR="008F521D" w:rsidRPr="00CA4DEB">
        <w:rPr>
          <w:rFonts w:ascii="Book Antiqua" w:hAnsi="Book Antiqua"/>
          <w:sz w:val="24"/>
          <w:szCs w:val="24"/>
          <w:lang w:val="en-US"/>
        </w:rPr>
        <w:t xml:space="preserve"> </w:t>
      </w:r>
      <w:r w:rsidR="0001490B" w:rsidRPr="00CA4DEB">
        <w:rPr>
          <w:rFonts w:ascii="Book Antiqua" w:hAnsi="Book Antiqua"/>
          <w:sz w:val="24"/>
          <w:szCs w:val="24"/>
          <w:lang w:val="en-US"/>
        </w:rPr>
        <w:t>re-</w:t>
      </w:r>
      <w:r w:rsidR="004E10BB" w:rsidRPr="00CA4DEB">
        <w:rPr>
          <w:rFonts w:ascii="Book Antiqua" w:hAnsi="Book Antiqua"/>
          <w:sz w:val="24"/>
          <w:szCs w:val="24"/>
          <w:lang w:val="en-US"/>
        </w:rPr>
        <w:t xml:space="preserve">wiring </w:t>
      </w:r>
      <w:r w:rsidR="0001490B" w:rsidRPr="00CA4DEB">
        <w:rPr>
          <w:rFonts w:ascii="Book Antiqua" w:hAnsi="Book Antiqua"/>
          <w:sz w:val="24"/>
          <w:szCs w:val="24"/>
          <w:lang w:val="en-US"/>
        </w:rPr>
        <w:t xml:space="preserve">of </w:t>
      </w:r>
      <w:r w:rsidR="00DD30E6" w:rsidRPr="00CA4DEB">
        <w:rPr>
          <w:rFonts w:ascii="Book Antiqua" w:hAnsi="Book Antiqua"/>
          <w:sz w:val="24"/>
          <w:szCs w:val="24"/>
          <w:lang w:val="en-US"/>
        </w:rPr>
        <w:t>host factors</w:t>
      </w:r>
      <w:r w:rsidR="004E10BB" w:rsidRPr="00CA4DEB">
        <w:rPr>
          <w:rFonts w:ascii="Book Antiqua" w:hAnsi="Book Antiqua"/>
          <w:sz w:val="24"/>
          <w:szCs w:val="24"/>
          <w:lang w:val="en-US"/>
        </w:rPr>
        <w:t xml:space="preserve"> </w:t>
      </w:r>
      <w:r w:rsidR="005D7810" w:rsidRPr="00CA4DEB">
        <w:rPr>
          <w:rFonts w:ascii="Book Antiqua" w:hAnsi="Book Antiqua"/>
          <w:sz w:val="24"/>
          <w:szCs w:val="24"/>
          <w:lang w:val="en-US"/>
        </w:rPr>
        <w:t xml:space="preserve">that usually contribute </w:t>
      </w:r>
      <w:r w:rsidR="0001490B" w:rsidRPr="00CA4DEB">
        <w:rPr>
          <w:rFonts w:ascii="Book Antiqua" w:hAnsi="Book Antiqua"/>
          <w:sz w:val="24"/>
          <w:szCs w:val="24"/>
          <w:lang w:val="en-US"/>
        </w:rPr>
        <w:t xml:space="preserve">to </w:t>
      </w:r>
      <w:r w:rsidR="007A6567" w:rsidRPr="00CA4DEB">
        <w:rPr>
          <w:rFonts w:ascii="Book Antiqua" w:hAnsi="Book Antiqua"/>
          <w:sz w:val="24"/>
          <w:szCs w:val="24"/>
          <w:lang w:val="en-US"/>
        </w:rPr>
        <w:t xml:space="preserve">the </w:t>
      </w:r>
      <w:r w:rsidR="0001490B" w:rsidRPr="00CA4DEB">
        <w:rPr>
          <w:rFonts w:ascii="Book Antiqua" w:hAnsi="Book Antiqua"/>
          <w:sz w:val="24"/>
          <w:szCs w:val="24"/>
          <w:lang w:val="en-US"/>
        </w:rPr>
        <w:t xml:space="preserve">secretion </w:t>
      </w:r>
      <w:r w:rsidR="007A6567" w:rsidRPr="00CA4DEB">
        <w:rPr>
          <w:rFonts w:ascii="Book Antiqua" w:hAnsi="Book Antiqua"/>
          <w:sz w:val="24"/>
          <w:szCs w:val="24"/>
          <w:lang w:val="en-US"/>
        </w:rPr>
        <w:t>of glycoproteins to generate an unusual secretory pathway</w:t>
      </w:r>
      <w:r w:rsidR="0001490B" w:rsidRPr="00CA4DEB">
        <w:rPr>
          <w:rFonts w:ascii="Book Antiqua" w:hAnsi="Book Antiqua"/>
          <w:sz w:val="24"/>
          <w:szCs w:val="24"/>
          <w:lang w:val="en-US"/>
        </w:rPr>
        <w:t xml:space="preserve">. </w:t>
      </w:r>
      <w:r w:rsidR="00851AC3" w:rsidRPr="00CA4DEB">
        <w:rPr>
          <w:rFonts w:ascii="Book Antiqua" w:hAnsi="Book Antiqua"/>
          <w:sz w:val="24"/>
          <w:szCs w:val="24"/>
          <w:lang w:val="en-US"/>
        </w:rPr>
        <w:t xml:space="preserve">This </w:t>
      </w:r>
      <w:r w:rsidR="008C28CC" w:rsidRPr="00CA4DEB">
        <w:rPr>
          <w:rFonts w:ascii="Book Antiqua" w:hAnsi="Book Antiqua"/>
          <w:sz w:val="24"/>
          <w:szCs w:val="24"/>
          <w:lang w:val="en-US"/>
        </w:rPr>
        <w:t>model offers a new way to study the properties of free HCV particles</w:t>
      </w:r>
      <w:r w:rsidR="005D7810" w:rsidRPr="00CA4DEB">
        <w:rPr>
          <w:rFonts w:ascii="Book Antiqua" w:hAnsi="Book Antiqua"/>
          <w:sz w:val="24"/>
          <w:szCs w:val="24"/>
          <w:lang w:val="en-US"/>
        </w:rPr>
        <w:t>,</w:t>
      </w:r>
      <w:r w:rsidR="005D7810" w:rsidRPr="00CA4DEB">
        <w:rPr>
          <w:rFonts w:ascii="Book Antiqua" w:hAnsi="Book Antiqua"/>
          <w:i/>
          <w:sz w:val="24"/>
          <w:szCs w:val="24"/>
          <w:lang w:val="en-US"/>
        </w:rPr>
        <w:t xml:space="preserve"> i.e</w:t>
      </w:r>
      <w:r w:rsidR="005D7810" w:rsidRPr="00CA4DEB">
        <w:rPr>
          <w:rFonts w:ascii="Book Antiqua" w:hAnsi="Book Antiqua"/>
          <w:sz w:val="24"/>
          <w:szCs w:val="24"/>
          <w:lang w:val="en-US"/>
        </w:rPr>
        <w:t>.</w:t>
      </w:r>
      <w:r w:rsidR="00FE5E1E" w:rsidRPr="00CA4DEB">
        <w:rPr>
          <w:rFonts w:ascii="Book Antiqua" w:hAnsi="Book Antiqua" w:hint="eastAsia"/>
          <w:sz w:val="24"/>
          <w:szCs w:val="24"/>
          <w:lang w:val="en-US" w:eastAsia="zh-CN"/>
        </w:rPr>
        <w:t>,</w:t>
      </w:r>
      <w:r w:rsidR="005D7810" w:rsidRPr="00CA4DEB">
        <w:rPr>
          <w:rFonts w:ascii="Book Antiqua" w:hAnsi="Book Antiqua"/>
          <w:sz w:val="24"/>
          <w:szCs w:val="24"/>
          <w:lang w:val="en-US"/>
        </w:rPr>
        <w:t xml:space="preserve"> independently from lipoproteins</w:t>
      </w:r>
      <w:r w:rsidR="008C28CC" w:rsidRPr="00CA4DEB">
        <w:rPr>
          <w:rFonts w:ascii="Book Antiqua" w:hAnsi="Book Antiqua"/>
          <w:sz w:val="24"/>
          <w:szCs w:val="24"/>
          <w:lang w:val="en-US"/>
        </w:rPr>
        <w:t>.</w:t>
      </w:r>
    </w:p>
    <w:p w14:paraId="3B7CDD30" w14:textId="77777777" w:rsidR="00FE5E1E" w:rsidRPr="00CA4DEB" w:rsidRDefault="00FE5E1E" w:rsidP="00FE5E1E">
      <w:pPr>
        <w:spacing w:after="0" w:line="360" w:lineRule="auto"/>
        <w:jc w:val="both"/>
        <w:rPr>
          <w:rFonts w:ascii="Book Antiqua" w:hAnsi="Book Antiqua" w:cs="Courier"/>
          <w:b/>
          <w:sz w:val="24"/>
          <w:szCs w:val="24"/>
          <w:lang w:val="en-US" w:eastAsia="zh-CN"/>
        </w:rPr>
      </w:pPr>
    </w:p>
    <w:p w14:paraId="0E0E3A13" w14:textId="3D795A62" w:rsidR="00FE5E1E" w:rsidRPr="00CA4DEB" w:rsidRDefault="00FE5E1E" w:rsidP="00FE5E1E">
      <w:pPr>
        <w:spacing w:after="0" w:line="360" w:lineRule="auto"/>
        <w:jc w:val="both"/>
        <w:rPr>
          <w:rFonts w:ascii="Book Antiqua" w:hAnsi="Book Antiqua"/>
          <w:sz w:val="24"/>
          <w:szCs w:val="24"/>
          <w:lang w:val="en-US" w:eastAsia="zh-CN"/>
        </w:rPr>
      </w:pPr>
      <w:proofErr w:type="spellStart"/>
      <w:r w:rsidRPr="00CA4DEB">
        <w:rPr>
          <w:rFonts w:ascii="Book Antiqua" w:hAnsi="Book Antiqua"/>
          <w:sz w:val="24"/>
          <w:szCs w:val="24"/>
          <w:lang w:val="en-US"/>
        </w:rPr>
        <w:t>Triyatni</w:t>
      </w:r>
      <w:proofErr w:type="spellEnd"/>
      <w:r w:rsidRPr="00CA4DEB">
        <w:rPr>
          <w:rFonts w:ascii="Book Antiqua" w:hAnsi="Book Antiqua"/>
          <w:sz w:val="24"/>
          <w:szCs w:val="24"/>
          <w:lang w:val="en-US" w:eastAsia="zh-CN"/>
        </w:rPr>
        <w:t xml:space="preserve"> M</w:t>
      </w:r>
      <w:r w:rsidRPr="00CA4DEB">
        <w:rPr>
          <w:rFonts w:ascii="Book Antiqua" w:hAnsi="Book Antiqua"/>
          <w:sz w:val="24"/>
          <w:szCs w:val="24"/>
          <w:lang w:val="en-US"/>
        </w:rPr>
        <w:t>, Berger</w:t>
      </w:r>
      <w:r w:rsidRPr="00CA4DEB">
        <w:rPr>
          <w:rFonts w:ascii="Book Antiqua" w:hAnsi="Book Antiqua"/>
          <w:sz w:val="24"/>
          <w:szCs w:val="24"/>
          <w:lang w:val="en-US" w:eastAsia="zh-CN"/>
        </w:rPr>
        <w:t xml:space="preserve"> EA</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Saunier</w:t>
      </w:r>
      <w:proofErr w:type="spellEnd"/>
      <w:r w:rsidRPr="00CA4DEB">
        <w:rPr>
          <w:rFonts w:ascii="Book Antiqua" w:hAnsi="Book Antiqua"/>
          <w:sz w:val="24"/>
          <w:szCs w:val="24"/>
          <w:lang w:val="en-US"/>
        </w:rPr>
        <w:t xml:space="preserve"> </w:t>
      </w:r>
      <w:r w:rsidRPr="00CA4DEB">
        <w:rPr>
          <w:rFonts w:ascii="Book Antiqua" w:hAnsi="Book Antiqua"/>
          <w:sz w:val="24"/>
          <w:szCs w:val="24"/>
          <w:lang w:val="en-US" w:eastAsia="zh-CN"/>
        </w:rPr>
        <w:t>B.</w:t>
      </w:r>
      <w:r w:rsidRPr="00CA4DEB">
        <w:rPr>
          <w:rFonts w:ascii="Book Antiqua" w:hAnsi="Book Antiqua" w:cs="Courier"/>
          <w:sz w:val="24"/>
          <w:szCs w:val="24"/>
          <w:lang w:val="en-US"/>
        </w:rPr>
        <w:t xml:space="preserve"> Assembly and release of infectious hepatitis C virus </w:t>
      </w:r>
      <w:r w:rsidRPr="00CA4DEB">
        <w:rPr>
          <w:rFonts w:ascii="Book Antiqua" w:hAnsi="Book Antiqua"/>
          <w:sz w:val="24"/>
          <w:szCs w:val="24"/>
          <w:lang w:val="en-US"/>
        </w:rPr>
        <w:t>involving unusual organization of the secretory pathway</w:t>
      </w:r>
      <w:r w:rsidRPr="00CA4DEB">
        <w:rPr>
          <w:rFonts w:ascii="Book Antiqua" w:hAnsi="Book Antiqua"/>
          <w:sz w:val="24"/>
          <w:szCs w:val="24"/>
          <w:lang w:val="en-US" w:eastAsia="zh-CN"/>
        </w:rPr>
        <w:t>.</w:t>
      </w:r>
      <w:r w:rsidRPr="00CA4DEB" w:rsidDel="00574305">
        <w:rPr>
          <w:rFonts w:ascii="Book Antiqua" w:hAnsi="Book Antiqua"/>
          <w:sz w:val="24"/>
          <w:szCs w:val="24"/>
          <w:lang w:val="en-US"/>
        </w:rPr>
        <w:t xml:space="preserve"> </w:t>
      </w:r>
      <w:r w:rsidRPr="00CA4DEB">
        <w:rPr>
          <w:rFonts w:ascii="Book Antiqua" w:hAnsi="Book Antiqua"/>
          <w:i/>
          <w:iCs/>
          <w:sz w:val="24"/>
          <w:szCs w:val="24"/>
        </w:rPr>
        <w:t>World J Hepatol</w:t>
      </w:r>
      <w:r w:rsidRPr="00CA4DEB">
        <w:rPr>
          <w:rFonts w:ascii="Book Antiqua" w:hAnsi="Book Antiqua"/>
          <w:i/>
          <w:iCs/>
          <w:sz w:val="24"/>
          <w:szCs w:val="24"/>
          <w:lang w:eastAsia="zh-CN"/>
        </w:rPr>
        <w:t xml:space="preserve"> </w:t>
      </w:r>
      <w:r w:rsidRPr="00CA4DEB">
        <w:rPr>
          <w:rFonts w:ascii="Book Antiqua" w:hAnsi="Book Antiqua"/>
          <w:iCs/>
          <w:sz w:val="24"/>
          <w:szCs w:val="24"/>
          <w:lang w:eastAsia="zh-CN"/>
        </w:rPr>
        <w:t>2016; In press</w:t>
      </w:r>
    </w:p>
    <w:p w14:paraId="403E5A59" w14:textId="531D2994" w:rsidR="00FE5E1E" w:rsidRPr="00CA4DEB" w:rsidRDefault="00FE5E1E" w:rsidP="00FE5E1E">
      <w:pPr>
        <w:spacing w:after="0" w:line="360" w:lineRule="auto"/>
        <w:jc w:val="both"/>
        <w:rPr>
          <w:rFonts w:ascii="Book Antiqua" w:hAnsi="Book Antiqua"/>
          <w:b/>
          <w:i/>
          <w:sz w:val="24"/>
          <w:szCs w:val="24"/>
          <w:lang w:val="en-US" w:eastAsia="zh-CN"/>
        </w:rPr>
      </w:pPr>
    </w:p>
    <w:p w14:paraId="79B78597" w14:textId="6DD68C1B" w:rsidR="00056AEA" w:rsidRPr="00CA4DEB" w:rsidRDefault="00056AEA" w:rsidP="00FE5E1E">
      <w:pPr>
        <w:spacing w:after="0" w:line="360" w:lineRule="auto"/>
        <w:jc w:val="both"/>
        <w:rPr>
          <w:rFonts w:ascii="Book Antiqua" w:hAnsi="Book Antiqua" w:cs="Courier"/>
          <w:sz w:val="24"/>
          <w:szCs w:val="24"/>
          <w:lang w:val="en-US"/>
        </w:rPr>
      </w:pPr>
      <w:r w:rsidRPr="00CA4DEB">
        <w:rPr>
          <w:rFonts w:ascii="Book Antiqua" w:hAnsi="Book Antiqua" w:cs="Courier"/>
          <w:sz w:val="24"/>
          <w:szCs w:val="24"/>
          <w:lang w:val="en-US"/>
        </w:rPr>
        <w:br w:type="page"/>
      </w:r>
    </w:p>
    <w:p w14:paraId="7DA84878" w14:textId="52895610" w:rsidR="00CE0BA7" w:rsidRPr="00CA4DEB" w:rsidRDefault="00CE0BA7" w:rsidP="00FE5E1E">
      <w:pPr>
        <w:spacing w:after="0" w:line="360" w:lineRule="auto"/>
        <w:jc w:val="both"/>
        <w:rPr>
          <w:rFonts w:ascii="Book Antiqua" w:hAnsi="Book Antiqua" w:cs="Courier"/>
          <w:b/>
          <w:sz w:val="24"/>
          <w:szCs w:val="24"/>
          <w:lang w:val="en-US"/>
        </w:rPr>
      </w:pPr>
      <w:r w:rsidRPr="00CA4DEB">
        <w:rPr>
          <w:rFonts w:ascii="Book Antiqua" w:hAnsi="Book Antiqua" w:cs="Courier"/>
          <w:b/>
          <w:sz w:val="24"/>
          <w:szCs w:val="24"/>
          <w:lang w:val="en-US"/>
        </w:rPr>
        <w:lastRenderedPageBreak/>
        <w:t>INTRODUCTION</w:t>
      </w:r>
    </w:p>
    <w:p w14:paraId="1971B2BD" w14:textId="102C23DC" w:rsidR="00E327BE" w:rsidRPr="00CA4DEB" w:rsidRDefault="00CC73AB" w:rsidP="00FE5E1E">
      <w:pPr>
        <w:spacing w:after="0" w:line="360" w:lineRule="auto"/>
        <w:jc w:val="both"/>
        <w:rPr>
          <w:rFonts w:ascii="Book Antiqua" w:hAnsi="Book Antiqua"/>
          <w:sz w:val="24"/>
          <w:szCs w:val="24"/>
          <w:lang w:val="en-US"/>
        </w:rPr>
      </w:pPr>
      <w:r w:rsidRPr="00CA4DEB">
        <w:rPr>
          <w:rFonts w:ascii="Book Antiqua" w:hAnsi="Book Antiqua" w:cs="Arial"/>
          <w:sz w:val="24"/>
          <w:szCs w:val="24"/>
          <w:lang w:val="en-US" w:eastAsia="zh-CN"/>
        </w:rPr>
        <w:t xml:space="preserve">Hepatitis C virus (HCV) </w:t>
      </w:r>
      <w:r w:rsidRPr="00CA4DEB">
        <w:rPr>
          <w:rFonts w:ascii="Book Antiqua" w:hAnsi="Book Antiqua"/>
          <w:sz w:val="24"/>
          <w:szCs w:val="24"/>
          <w:lang w:val="en-US"/>
        </w:rPr>
        <w:t xml:space="preserve">genotype 1 </w:t>
      </w:r>
      <w:r w:rsidR="00DD7AAD" w:rsidRPr="00CA4DEB">
        <w:rPr>
          <w:rFonts w:ascii="Book Antiqua" w:hAnsi="Book Antiqua"/>
          <w:sz w:val="24"/>
          <w:szCs w:val="24"/>
          <w:lang w:val="en-US"/>
        </w:rPr>
        <w:t xml:space="preserve">has </w:t>
      </w:r>
      <w:r w:rsidR="002012B2" w:rsidRPr="00CA4DEB">
        <w:rPr>
          <w:rFonts w:ascii="Book Antiqua" w:hAnsi="Book Antiqua"/>
          <w:sz w:val="24"/>
          <w:szCs w:val="24"/>
          <w:lang w:val="en-US"/>
        </w:rPr>
        <w:t>account</w:t>
      </w:r>
      <w:r w:rsidR="00FA10B3" w:rsidRPr="00CA4DEB">
        <w:rPr>
          <w:rFonts w:ascii="Book Antiqua" w:hAnsi="Book Antiqua"/>
          <w:sz w:val="24"/>
          <w:szCs w:val="24"/>
          <w:lang w:val="en-US"/>
        </w:rPr>
        <w:t>ed</w:t>
      </w:r>
      <w:r w:rsidR="002012B2" w:rsidRPr="00CA4DEB">
        <w:rPr>
          <w:rFonts w:ascii="Book Antiqua" w:hAnsi="Book Antiqua"/>
          <w:sz w:val="24"/>
          <w:szCs w:val="24"/>
          <w:lang w:val="en-US"/>
        </w:rPr>
        <w:t xml:space="preserve"> </w:t>
      </w:r>
      <w:r w:rsidRPr="00CA4DEB">
        <w:rPr>
          <w:rFonts w:ascii="Book Antiqua" w:hAnsi="Book Antiqua"/>
          <w:sz w:val="24"/>
          <w:szCs w:val="24"/>
          <w:lang w:val="en-US"/>
        </w:rPr>
        <w:t xml:space="preserve">for </w:t>
      </w:r>
      <w:r w:rsidR="00945C5A" w:rsidRPr="00CA4DEB">
        <w:rPr>
          <w:rFonts w:ascii="Book Antiqua" w:hAnsi="Book Antiqua"/>
          <w:sz w:val="24"/>
          <w:szCs w:val="24"/>
          <w:lang w:val="en-US"/>
        </w:rPr>
        <w:t xml:space="preserve">up to </w:t>
      </w:r>
      <w:r w:rsidRPr="00CA4DEB">
        <w:rPr>
          <w:rFonts w:ascii="Book Antiqua" w:hAnsi="Book Antiqua"/>
          <w:sz w:val="24"/>
          <w:szCs w:val="24"/>
          <w:lang w:val="en-US"/>
        </w:rPr>
        <w:t xml:space="preserve">70% of </w:t>
      </w:r>
      <w:r w:rsidR="00AB1739" w:rsidRPr="00CA4DEB">
        <w:rPr>
          <w:rFonts w:ascii="Book Antiqua" w:hAnsi="Book Antiqua"/>
          <w:sz w:val="24"/>
          <w:szCs w:val="24"/>
          <w:lang w:val="en-US"/>
        </w:rPr>
        <w:t xml:space="preserve">HCV </w:t>
      </w:r>
      <w:r w:rsidRPr="00CA4DEB">
        <w:rPr>
          <w:rFonts w:ascii="Book Antiqua" w:hAnsi="Book Antiqua" w:cs="Arial"/>
          <w:sz w:val="24"/>
          <w:szCs w:val="24"/>
          <w:lang w:val="en-US" w:eastAsia="zh-CN"/>
        </w:rPr>
        <w:t>infections</w:t>
      </w:r>
      <w:r w:rsidRPr="00CA4DEB">
        <w:rPr>
          <w:rFonts w:ascii="Book Antiqua" w:hAnsi="Book Antiqua"/>
          <w:sz w:val="24"/>
          <w:szCs w:val="24"/>
          <w:lang w:val="en-US"/>
        </w:rPr>
        <w:t xml:space="preserve"> worldwide </w:t>
      </w:r>
      <w:r w:rsidRPr="00CA4DEB">
        <w:rPr>
          <w:rFonts w:ascii="Book Antiqua" w:hAnsi="Book Antiqua" w:cs="Arial"/>
          <w:sz w:val="24"/>
          <w:szCs w:val="24"/>
          <w:lang w:val="en-US" w:eastAsia="zh-CN"/>
        </w:rPr>
        <w:t xml:space="preserve">and is </w:t>
      </w:r>
      <w:r w:rsidRPr="00CA4DEB">
        <w:rPr>
          <w:rFonts w:ascii="Book Antiqua" w:hAnsi="Book Antiqua"/>
          <w:sz w:val="24"/>
          <w:szCs w:val="24"/>
          <w:lang w:val="en-US"/>
        </w:rPr>
        <w:t xml:space="preserve">more often resistant than </w:t>
      </w:r>
      <w:r w:rsidR="00945C5A" w:rsidRPr="00CA4DEB">
        <w:rPr>
          <w:rFonts w:ascii="Book Antiqua" w:hAnsi="Book Antiqua"/>
          <w:sz w:val="24"/>
          <w:szCs w:val="24"/>
          <w:lang w:val="en-US"/>
        </w:rPr>
        <w:t xml:space="preserve">the </w:t>
      </w:r>
      <w:r w:rsidRPr="00CA4DEB">
        <w:rPr>
          <w:rFonts w:ascii="Book Antiqua" w:hAnsi="Book Antiqua"/>
          <w:sz w:val="24"/>
          <w:szCs w:val="24"/>
          <w:lang w:val="en-US"/>
        </w:rPr>
        <w:t xml:space="preserve">other genotypes to the combination of </w:t>
      </w:r>
      <w:proofErr w:type="spellStart"/>
      <w:r w:rsidRPr="00CA4DEB">
        <w:rPr>
          <w:rFonts w:ascii="Book Antiqua" w:hAnsi="Book Antiqua"/>
          <w:sz w:val="24"/>
          <w:szCs w:val="24"/>
          <w:lang w:val="en-US"/>
        </w:rPr>
        <w:t>pegylated</w:t>
      </w:r>
      <w:proofErr w:type="spellEnd"/>
      <w:r w:rsidRPr="00CA4DEB">
        <w:rPr>
          <w:rFonts w:ascii="Book Antiqua" w:hAnsi="Book Antiqua"/>
          <w:sz w:val="24"/>
          <w:szCs w:val="24"/>
          <w:lang w:val="en-US"/>
        </w:rPr>
        <w:t xml:space="preserve"> interferon plus ribavirin</w:t>
      </w:r>
      <w:r w:rsidR="00BB5AA1" w:rsidRPr="00CA4DEB">
        <w:rPr>
          <w:rFonts w:ascii="Book Antiqua" w:hAnsi="Book Antiqua"/>
          <w:sz w:val="24"/>
          <w:szCs w:val="24"/>
          <w:lang w:val="en-US"/>
        </w:rPr>
        <w:t>, the standard of care</w:t>
      </w:r>
      <w:r w:rsidR="00BC1C31" w:rsidRPr="00CA4DEB">
        <w:rPr>
          <w:rFonts w:ascii="Book Antiqua" w:hAnsi="Book Antiqua"/>
          <w:sz w:val="24"/>
          <w:szCs w:val="24"/>
          <w:lang w:val="en-US"/>
        </w:rPr>
        <w:t xml:space="preserve"> until </w:t>
      </w:r>
      <w:proofErr w:type="gramStart"/>
      <w:r w:rsidR="00BC1C31" w:rsidRPr="00CA4DEB">
        <w:rPr>
          <w:rFonts w:ascii="Book Antiqua" w:hAnsi="Book Antiqua"/>
          <w:sz w:val="24"/>
          <w:szCs w:val="24"/>
          <w:lang w:val="en-US"/>
        </w:rPr>
        <w:t>recently</w:t>
      </w:r>
      <w:r w:rsidR="00B64DE5" w:rsidRPr="00CA4DEB">
        <w:rPr>
          <w:rFonts w:ascii="Book Antiqua" w:hAnsi="Book Antiqua" w:cs="Arial"/>
          <w:sz w:val="24"/>
          <w:szCs w:val="24"/>
          <w:vertAlign w:val="superscript"/>
          <w:lang w:val="en-US" w:eastAsia="zh-CN"/>
        </w:rPr>
        <w:t>[</w:t>
      </w:r>
      <w:proofErr w:type="gramEnd"/>
      <w:r w:rsidR="00975C07" w:rsidRPr="00CA4DEB">
        <w:rPr>
          <w:rFonts w:ascii="Book Antiqua" w:hAnsi="Book Antiqua" w:cs="Arial"/>
          <w:sz w:val="24"/>
          <w:szCs w:val="24"/>
          <w:vertAlign w:val="superscript"/>
          <w:lang w:val="en-US" w:eastAsia="zh-CN"/>
        </w:rPr>
        <w:t>1</w:t>
      </w:r>
      <w:r w:rsidR="00B64DE5" w:rsidRPr="00CA4DEB">
        <w:rPr>
          <w:rFonts w:ascii="Book Antiqua" w:hAnsi="Book Antiqua" w:cs="Arial"/>
          <w:sz w:val="24"/>
          <w:szCs w:val="24"/>
          <w:vertAlign w:val="superscript"/>
          <w:lang w:val="en-US" w:eastAsia="zh-CN"/>
        </w:rPr>
        <w:t>]</w:t>
      </w:r>
      <w:r w:rsidRPr="00CA4DEB">
        <w:rPr>
          <w:rFonts w:ascii="Book Antiqua" w:hAnsi="Book Antiqua"/>
          <w:sz w:val="24"/>
          <w:szCs w:val="24"/>
          <w:lang w:val="en-US"/>
        </w:rPr>
        <w:t xml:space="preserve">. </w:t>
      </w:r>
      <w:r w:rsidR="00E92372" w:rsidRPr="00CA4DEB">
        <w:rPr>
          <w:rFonts w:ascii="Book Antiqua" w:hAnsi="Book Antiqua"/>
          <w:sz w:val="24"/>
          <w:szCs w:val="24"/>
          <w:lang w:val="en-US"/>
        </w:rPr>
        <w:t>N</w:t>
      </w:r>
      <w:r w:rsidR="000369BD" w:rsidRPr="00CA4DEB">
        <w:rPr>
          <w:rFonts w:ascii="Book Antiqua" w:hAnsi="Book Antiqua"/>
          <w:sz w:val="24"/>
          <w:szCs w:val="24"/>
          <w:lang w:val="en-US"/>
        </w:rPr>
        <w:t xml:space="preserve">ew </w:t>
      </w:r>
      <w:r w:rsidR="00D8507C" w:rsidRPr="00CA4DEB">
        <w:rPr>
          <w:rFonts w:ascii="Book Antiqua" w:hAnsi="Book Antiqua"/>
          <w:sz w:val="24"/>
          <w:szCs w:val="24"/>
          <w:lang w:val="en-US"/>
        </w:rPr>
        <w:t xml:space="preserve">antiviral </w:t>
      </w:r>
      <w:r w:rsidR="00CE0BA7" w:rsidRPr="00CA4DEB">
        <w:rPr>
          <w:rFonts w:ascii="Book Antiqua" w:hAnsi="Book Antiqua"/>
          <w:sz w:val="24"/>
          <w:szCs w:val="24"/>
          <w:lang w:val="en-US"/>
        </w:rPr>
        <w:t xml:space="preserve">drugs </w:t>
      </w:r>
      <w:r w:rsidR="00D8507C" w:rsidRPr="00CA4DEB">
        <w:rPr>
          <w:rFonts w:ascii="Book Antiqua" w:hAnsi="Book Antiqua"/>
          <w:sz w:val="24"/>
          <w:szCs w:val="24"/>
          <w:lang w:val="en-US"/>
        </w:rPr>
        <w:t xml:space="preserve">specifically </w:t>
      </w:r>
      <w:r w:rsidR="00CE0BA7" w:rsidRPr="00CA4DEB">
        <w:rPr>
          <w:rFonts w:ascii="Book Antiqua" w:hAnsi="Book Antiqua"/>
          <w:sz w:val="24"/>
          <w:szCs w:val="24"/>
          <w:lang w:val="en-US"/>
        </w:rPr>
        <w:t>target either the viral protease</w:t>
      </w:r>
      <w:r w:rsidR="009105A6" w:rsidRPr="00CA4DEB">
        <w:rPr>
          <w:rFonts w:ascii="Book Antiqua" w:hAnsi="Book Antiqua"/>
          <w:sz w:val="24"/>
          <w:szCs w:val="24"/>
          <w:lang w:val="en-US"/>
        </w:rPr>
        <w:t xml:space="preserve"> NS3</w:t>
      </w:r>
      <w:r w:rsidR="00CE0BA7" w:rsidRPr="00CA4DEB">
        <w:rPr>
          <w:rFonts w:ascii="Book Antiqua" w:hAnsi="Book Antiqua"/>
          <w:sz w:val="24"/>
          <w:szCs w:val="24"/>
          <w:lang w:val="en-US"/>
        </w:rPr>
        <w:t>, the protein NS5A or the RNA polymerase</w:t>
      </w:r>
      <w:r w:rsidR="00D8507C" w:rsidRPr="00CA4DEB">
        <w:rPr>
          <w:rFonts w:ascii="Book Antiqua" w:hAnsi="Book Antiqua"/>
          <w:sz w:val="24"/>
          <w:szCs w:val="24"/>
          <w:lang w:val="en-US"/>
        </w:rPr>
        <w:t xml:space="preserve"> </w:t>
      </w:r>
      <w:r w:rsidR="009105A6" w:rsidRPr="00CA4DEB">
        <w:rPr>
          <w:rFonts w:ascii="Book Antiqua" w:hAnsi="Book Antiqua"/>
          <w:sz w:val="24"/>
          <w:szCs w:val="24"/>
          <w:lang w:val="en-US"/>
        </w:rPr>
        <w:t xml:space="preserve">NS5B </w:t>
      </w:r>
      <w:r w:rsidR="00D7355D" w:rsidRPr="00CA4DEB">
        <w:rPr>
          <w:rFonts w:ascii="Book Antiqua" w:hAnsi="Book Antiqua"/>
          <w:sz w:val="24"/>
          <w:szCs w:val="24"/>
          <w:lang w:val="en-US"/>
        </w:rPr>
        <w:t xml:space="preserve">and are </w:t>
      </w:r>
      <w:r w:rsidR="0080224D" w:rsidRPr="00CA4DEB">
        <w:rPr>
          <w:rFonts w:ascii="Book Antiqua" w:hAnsi="Book Antiqua"/>
          <w:sz w:val="24"/>
          <w:szCs w:val="24"/>
          <w:lang w:val="en-US"/>
        </w:rPr>
        <w:t xml:space="preserve">able to clear HCV infections in a higher number of individuals </w:t>
      </w:r>
      <w:r w:rsidR="003543F7" w:rsidRPr="00CA4DEB">
        <w:rPr>
          <w:rFonts w:ascii="Book Antiqua" w:hAnsi="Book Antiqua"/>
          <w:sz w:val="24"/>
          <w:szCs w:val="24"/>
          <w:lang w:val="en-US"/>
        </w:rPr>
        <w:t>with</w:t>
      </w:r>
      <w:r w:rsidR="0080224D" w:rsidRPr="00CA4DEB">
        <w:rPr>
          <w:rFonts w:ascii="Book Antiqua" w:hAnsi="Book Antiqua"/>
          <w:sz w:val="24"/>
          <w:szCs w:val="24"/>
          <w:lang w:val="en-US"/>
        </w:rPr>
        <w:t xml:space="preserve"> </w:t>
      </w:r>
      <w:r w:rsidR="003543F7" w:rsidRPr="00CA4DEB">
        <w:rPr>
          <w:rFonts w:ascii="Book Antiqua" w:hAnsi="Book Antiqua"/>
          <w:sz w:val="24"/>
          <w:szCs w:val="24"/>
          <w:lang w:val="en-US"/>
        </w:rPr>
        <w:t xml:space="preserve">a </w:t>
      </w:r>
      <w:r w:rsidR="0080224D" w:rsidRPr="00CA4DEB">
        <w:rPr>
          <w:rFonts w:ascii="Book Antiqua" w:hAnsi="Book Antiqua"/>
          <w:sz w:val="24"/>
          <w:szCs w:val="24"/>
          <w:lang w:val="en-US"/>
        </w:rPr>
        <w:t xml:space="preserve">shorter duration of treatment </w:t>
      </w:r>
      <w:r w:rsidR="00614909" w:rsidRPr="00CA4DEB">
        <w:rPr>
          <w:rFonts w:ascii="Book Antiqua" w:hAnsi="Book Antiqua"/>
          <w:sz w:val="24"/>
          <w:szCs w:val="24"/>
          <w:lang w:val="en-US"/>
        </w:rPr>
        <w:t>than</w:t>
      </w:r>
      <w:r w:rsidR="0080224D" w:rsidRPr="00CA4DEB">
        <w:rPr>
          <w:rFonts w:ascii="Book Antiqua" w:hAnsi="Book Antiqua"/>
          <w:sz w:val="24"/>
          <w:szCs w:val="24"/>
          <w:lang w:val="en-US"/>
        </w:rPr>
        <w:t xml:space="preserve"> </w:t>
      </w:r>
      <w:r w:rsidR="00D7355D" w:rsidRPr="00CA4DEB">
        <w:rPr>
          <w:rFonts w:ascii="Book Antiqua" w:hAnsi="Book Antiqua"/>
          <w:sz w:val="24"/>
          <w:szCs w:val="24"/>
          <w:lang w:val="en-US"/>
        </w:rPr>
        <w:t xml:space="preserve">the </w:t>
      </w:r>
      <w:r w:rsidR="009C4144" w:rsidRPr="00CA4DEB">
        <w:rPr>
          <w:rFonts w:ascii="Book Antiqua" w:hAnsi="Book Antiqua"/>
          <w:sz w:val="24"/>
          <w:szCs w:val="24"/>
          <w:lang w:val="en-US"/>
        </w:rPr>
        <w:t xml:space="preserve">standard of </w:t>
      </w:r>
      <w:proofErr w:type="gramStart"/>
      <w:r w:rsidR="009C4144" w:rsidRPr="00CA4DEB">
        <w:rPr>
          <w:rFonts w:ascii="Book Antiqua" w:hAnsi="Book Antiqua"/>
          <w:sz w:val="24"/>
          <w:szCs w:val="24"/>
          <w:lang w:val="en-US"/>
        </w:rPr>
        <w:t>care</w:t>
      </w:r>
      <w:r w:rsidR="00B64DE5" w:rsidRPr="00CA4DEB">
        <w:rPr>
          <w:rFonts w:ascii="Book Antiqua" w:hAnsi="Book Antiqua"/>
          <w:sz w:val="24"/>
          <w:szCs w:val="24"/>
          <w:vertAlign w:val="superscript"/>
          <w:lang w:val="en-US"/>
        </w:rPr>
        <w:t>[</w:t>
      </w:r>
      <w:proofErr w:type="gramEnd"/>
      <w:r w:rsidR="00975C07" w:rsidRPr="00CA4DEB">
        <w:rPr>
          <w:rFonts w:ascii="Book Antiqua" w:hAnsi="Book Antiqua"/>
          <w:sz w:val="24"/>
          <w:szCs w:val="24"/>
          <w:vertAlign w:val="superscript"/>
          <w:lang w:val="en-US"/>
        </w:rPr>
        <w:t>2</w:t>
      </w:r>
      <w:r w:rsidR="00B64DE5" w:rsidRPr="00CA4DEB">
        <w:rPr>
          <w:rFonts w:ascii="Book Antiqua" w:hAnsi="Book Antiqua"/>
          <w:sz w:val="24"/>
          <w:szCs w:val="24"/>
          <w:vertAlign w:val="superscript"/>
          <w:lang w:val="en-US"/>
        </w:rPr>
        <w:t>]</w:t>
      </w:r>
      <w:r w:rsidR="00187310" w:rsidRPr="00CA4DEB">
        <w:rPr>
          <w:rFonts w:ascii="Book Antiqua" w:hAnsi="Book Antiqua"/>
          <w:sz w:val="24"/>
          <w:szCs w:val="24"/>
          <w:lang w:val="en-US"/>
        </w:rPr>
        <w:t xml:space="preserve">. However, a significant proportion of </w:t>
      </w:r>
      <w:r w:rsidR="00F050E0" w:rsidRPr="00CA4DEB">
        <w:rPr>
          <w:rFonts w:ascii="Book Antiqua" w:hAnsi="Book Antiqua"/>
          <w:sz w:val="24"/>
          <w:szCs w:val="24"/>
          <w:lang w:val="en-US"/>
        </w:rPr>
        <w:t>patient</w:t>
      </w:r>
      <w:r w:rsidR="00187310" w:rsidRPr="00CA4DEB">
        <w:rPr>
          <w:rFonts w:ascii="Book Antiqua" w:hAnsi="Book Antiqua"/>
          <w:sz w:val="24"/>
          <w:szCs w:val="24"/>
          <w:lang w:val="en-US"/>
        </w:rPr>
        <w:t>s</w:t>
      </w:r>
      <w:r w:rsidR="00F050E0" w:rsidRPr="00CA4DEB">
        <w:rPr>
          <w:rFonts w:ascii="Book Antiqua" w:hAnsi="Book Antiqua"/>
          <w:sz w:val="24"/>
          <w:szCs w:val="24"/>
          <w:lang w:val="en-US"/>
        </w:rPr>
        <w:t xml:space="preserve"> </w:t>
      </w:r>
      <w:r w:rsidR="00BC0D1F" w:rsidRPr="00CA4DEB">
        <w:rPr>
          <w:rFonts w:ascii="Book Antiqua" w:hAnsi="Book Antiqua"/>
          <w:sz w:val="24"/>
          <w:szCs w:val="24"/>
          <w:lang w:val="en-US"/>
        </w:rPr>
        <w:t xml:space="preserve">requiring treatment </w:t>
      </w:r>
      <w:r w:rsidR="00F050E0" w:rsidRPr="00CA4DEB">
        <w:rPr>
          <w:rFonts w:ascii="Book Antiqua" w:hAnsi="Book Antiqua"/>
          <w:sz w:val="24"/>
          <w:szCs w:val="24"/>
          <w:lang w:val="en-US"/>
        </w:rPr>
        <w:t xml:space="preserve">still cannot be </w:t>
      </w:r>
      <w:proofErr w:type="gramStart"/>
      <w:r w:rsidR="00F050E0" w:rsidRPr="00CA4DEB">
        <w:rPr>
          <w:rFonts w:ascii="Book Antiqua" w:hAnsi="Book Antiqua"/>
          <w:sz w:val="24"/>
          <w:szCs w:val="24"/>
          <w:lang w:val="en-US"/>
        </w:rPr>
        <w:t>cured</w:t>
      </w:r>
      <w:r w:rsidR="00B64DE5" w:rsidRPr="00CA4DEB">
        <w:rPr>
          <w:rFonts w:ascii="Book Antiqua" w:hAnsi="Book Antiqua"/>
          <w:sz w:val="24"/>
          <w:szCs w:val="24"/>
          <w:vertAlign w:val="superscript"/>
          <w:lang w:val="en-US"/>
        </w:rPr>
        <w:t>[</w:t>
      </w:r>
      <w:proofErr w:type="gramEnd"/>
      <w:r w:rsidR="00975C07" w:rsidRPr="00CA4DEB">
        <w:rPr>
          <w:rFonts w:ascii="Book Antiqua" w:hAnsi="Book Antiqua"/>
          <w:sz w:val="24"/>
          <w:szCs w:val="24"/>
          <w:vertAlign w:val="superscript"/>
          <w:lang w:val="en-US"/>
        </w:rPr>
        <w:t>3</w:t>
      </w:r>
      <w:r w:rsidR="00B64DE5" w:rsidRPr="00CA4DEB">
        <w:rPr>
          <w:rFonts w:ascii="Book Antiqua" w:hAnsi="Book Antiqua"/>
          <w:sz w:val="24"/>
          <w:szCs w:val="24"/>
          <w:vertAlign w:val="superscript"/>
          <w:lang w:val="en-US"/>
        </w:rPr>
        <w:t>]</w:t>
      </w:r>
      <w:r w:rsidR="0076141F" w:rsidRPr="00CA4DEB">
        <w:rPr>
          <w:rFonts w:ascii="Book Antiqua" w:hAnsi="Book Antiqua"/>
          <w:sz w:val="24"/>
          <w:szCs w:val="24"/>
          <w:lang w:val="en-US"/>
        </w:rPr>
        <w:t>,</w:t>
      </w:r>
      <w:r w:rsidR="00187310" w:rsidRPr="00CA4DEB">
        <w:rPr>
          <w:rFonts w:ascii="Book Antiqua" w:hAnsi="Book Antiqua"/>
          <w:sz w:val="24"/>
          <w:szCs w:val="24"/>
          <w:lang w:val="en-US"/>
        </w:rPr>
        <w:t xml:space="preserve"> does not have access to treatment</w:t>
      </w:r>
      <w:r w:rsidR="00B64DE5" w:rsidRPr="00CA4DEB">
        <w:rPr>
          <w:rFonts w:ascii="Book Antiqua" w:hAnsi="Book Antiqua"/>
          <w:sz w:val="24"/>
          <w:szCs w:val="24"/>
          <w:vertAlign w:val="superscript"/>
          <w:lang w:val="en-US"/>
        </w:rPr>
        <w:t>[</w:t>
      </w:r>
      <w:r w:rsidR="003702DC" w:rsidRPr="00CA4DEB">
        <w:rPr>
          <w:rFonts w:ascii="Book Antiqua" w:hAnsi="Book Antiqua"/>
          <w:sz w:val="24"/>
          <w:szCs w:val="24"/>
          <w:vertAlign w:val="superscript"/>
          <w:lang w:val="en-US"/>
        </w:rPr>
        <w:t>4</w:t>
      </w:r>
      <w:r w:rsidR="00B64DE5" w:rsidRPr="00CA4DEB">
        <w:rPr>
          <w:rFonts w:ascii="Book Antiqua" w:hAnsi="Book Antiqua"/>
          <w:sz w:val="24"/>
          <w:szCs w:val="24"/>
          <w:vertAlign w:val="superscript"/>
          <w:lang w:val="en-US"/>
        </w:rPr>
        <w:t>]</w:t>
      </w:r>
      <w:r w:rsidR="00107CE3" w:rsidRPr="00CA4DEB">
        <w:rPr>
          <w:rFonts w:ascii="Book Antiqua" w:hAnsi="Book Antiqua"/>
          <w:sz w:val="24"/>
          <w:szCs w:val="24"/>
          <w:lang w:val="en-US"/>
        </w:rPr>
        <w:t xml:space="preserve"> </w:t>
      </w:r>
      <w:r w:rsidR="0076141F" w:rsidRPr="00CA4DEB">
        <w:rPr>
          <w:rFonts w:ascii="Book Antiqua" w:hAnsi="Book Antiqua"/>
          <w:sz w:val="24"/>
          <w:szCs w:val="24"/>
          <w:lang w:val="en-US"/>
        </w:rPr>
        <w:t>and/or will need the development of a vaccine</w:t>
      </w:r>
      <w:r w:rsidR="00B64DE5" w:rsidRPr="00CA4DEB">
        <w:rPr>
          <w:rFonts w:ascii="Book Antiqua" w:hAnsi="Book Antiqua" w:cs="Arial"/>
          <w:sz w:val="24"/>
          <w:szCs w:val="24"/>
          <w:vertAlign w:val="superscript"/>
          <w:lang w:val="en-US" w:eastAsia="zh-CN"/>
        </w:rPr>
        <w:t>[</w:t>
      </w:r>
      <w:r w:rsidR="003702DC" w:rsidRPr="00CA4DEB">
        <w:rPr>
          <w:rFonts w:ascii="Book Antiqua" w:hAnsi="Book Antiqua" w:cs="Arial"/>
          <w:sz w:val="24"/>
          <w:szCs w:val="24"/>
          <w:vertAlign w:val="superscript"/>
          <w:lang w:val="en-US" w:eastAsia="zh-CN"/>
        </w:rPr>
        <w:t>5</w:t>
      </w:r>
      <w:r w:rsidR="00B64DE5" w:rsidRPr="00CA4DEB">
        <w:rPr>
          <w:rFonts w:ascii="Book Antiqua" w:hAnsi="Book Antiqua" w:cs="Arial"/>
          <w:sz w:val="24"/>
          <w:szCs w:val="24"/>
          <w:vertAlign w:val="superscript"/>
          <w:lang w:val="en-US" w:eastAsia="zh-CN"/>
        </w:rPr>
        <w:t>]</w:t>
      </w:r>
      <w:r w:rsidR="0076141F" w:rsidRPr="00CA4DEB">
        <w:rPr>
          <w:rFonts w:ascii="Book Antiqua" w:hAnsi="Book Antiqua" w:cs="Arial"/>
          <w:sz w:val="24"/>
          <w:szCs w:val="24"/>
          <w:lang w:val="en-US" w:eastAsia="zh-CN"/>
        </w:rPr>
        <w:t>.</w:t>
      </w:r>
      <w:r w:rsidR="0076141F" w:rsidRPr="00CA4DEB">
        <w:rPr>
          <w:rFonts w:ascii="Book Antiqua" w:hAnsi="Book Antiqua"/>
          <w:sz w:val="24"/>
          <w:szCs w:val="24"/>
          <w:lang w:val="en-US"/>
        </w:rPr>
        <w:t xml:space="preserve"> </w:t>
      </w:r>
      <w:r w:rsidR="003308DE" w:rsidRPr="00CA4DEB">
        <w:rPr>
          <w:rFonts w:ascii="Book Antiqua" w:hAnsi="Book Antiqua"/>
          <w:sz w:val="24"/>
          <w:szCs w:val="24"/>
          <w:lang w:val="en-US"/>
        </w:rPr>
        <w:t>E</w:t>
      </w:r>
      <w:r w:rsidRPr="00CA4DEB">
        <w:rPr>
          <w:rFonts w:ascii="Book Antiqua" w:hAnsi="Book Antiqua" w:cs="Arial"/>
          <w:sz w:val="24"/>
          <w:szCs w:val="24"/>
          <w:lang w:val="en-US" w:eastAsia="zh-CN"/>
        </w:rPr>
        <w:t xml:space="preserve">xperimental models </w:t>
      </w:r>
      <w:r w:rsidR="0076141F" w:rsidRPr="00CA4DEB">
        <w:rPr>
          <w:rFonts w:ascii="Book Antiqua" w:hAnsi="Book Antiqua" w:cs="Arial"/>
          <w:sz w:val="24"/>
          <w:szCs w:val="24"/>
          <w:lang w:val="en-US" w:eastAsia="zh-CN"/>
        </w:rPr>
        <w:t xml:space="preserve">are being </w:t>
      </w:r>
      <w:proofErr w:type="gramStart"/>
      <w:r w:rsidR="0076141F" w:rsidRPr="00CA4DEB">
        <w:rPr>
          <w:rFonts w:ascii="Book Antiqua" w:hAnsi="Book Antiqua" w:cs="Arial"/>
          <w:sz w:val="24"/>
          <w:szCs w:val="24"/>
          <w:lang w:val="en-US" w:eastAsia="zh-CN"/>
        </w:rPr>
        <w:t>developed</w:t>
      </w:r>
      <w:r w:rsidR="00B64DE5" w:rsidRPr="00CA4DEB">
        <w:rPr>
          <w:rFonts w:ascii="Book Antiqua" w:hAnsi="Book Antiqua" w:cs="Arial"/>
          <w:sz w:val="24"/>
          <w:szCs w:val="24"/>
          <w:vertAlign w:val="superscript"/>
          <w:lang w:val="en-US" w:eastAsia="zh-CN"/>
        </w:rPr>
        <w:t>[</w:t>
      </w:r>
      <w:proofErr w:type="gramEnd"/>
      <w:r w:rsidR="003702DC" w:rsidRPr="00CA4DEB">
        <w:rPr>
          <w:rFonts w:ascii="Book Antiqua" w:hAnsi="Book Antiqua" w:cs="Arial"/>
          <w:sz w:val="24"/>
          <w:szCs w:val="24"/>
          <w:vertAlign w:val="superscript"/>
          <w:lang w:val="en-US" w:eastAsia="zh-CN"/>
        </w:rPr>
        <w:t>6</w:t>
      </w:r>
      <w:r w:rsidR="00B64DE5" w:rsidRPr="00CA4DEB">
        <w:rPr>
          <w:rFonts w:ascii="Book Antiqua" w:hAnsi="Book Antiqua" w:cs="Arial"/>
          <w:sz w:val="24"/>
          <w:szCs w:val="24"/>
          <w:vertAlign w:val="superscript"/>
          <w:lang w:val="en-US" w:eastAsia="zh-CN"/>
        </w:rPr>
        <w:t>]</w:t>
      </w:r>
      <w:r w:rsidR="00E327BE" w:rsidRPr="00CA4DEB">
        <w:rPr>
          <w:rFonts w:ascii="Book Antiqua" w:hAnsi="Book Antiqua"/>
          <w:sz w:val="24"/>
          <w:szCs w:val="24"/>
          <w:lang w:val="en-US"/>
        </w:rPr>
        <w:t>,</w:t>
      </w:r>
      <w:r w:rsidR="00A42341" w:rsidRPr="00CA4DEB">
        <w:rPr>
          <w:rFonts w:ascii="Book Antiqua" w:hAnsi="Book Antiqua"/>
          <w:sz w:val="24"/>
          <w:szCs w:val="24"/>
          <w:lang w:val="en-US"/>
        </w:rPr>
        <w:t xml:space="preserve"> </w:t>
      </w:r>
      <w:r w:rsidR="0076141F" w:rsidRPr="00CA4DEB">
        <w:rPr>
          <w:rFonts w:ascii="Book Antiqua" w:hAnsi="Book Antiqua" w:cs="Arial"/>
          <w:sz w:val="24"/>
          <w:szCs w:val="24"/>
          <w:lang w:val="en-US" w:eastAsia="zh-CN"/>
        </w:rPr>
        <w:t xml:space="preserve">but may not </w:t>
      </w:r>
      <w:r w:rsidR="00B11784" w:rsidRPr="00CA4DEB">
        <w:rPr>
          <w:rFonts w:ascii="Book Antiqua" w:hAnsi="Book Antiqua" w:cs="Arial"/>
          <w:sz w:val="24"/>
          <w:szCs w:val="24"/>
          <w:lang w:val="en-US" w:eastAsia="zh-CN"/>
        </w:rPr>
        <w:t xml:space="preserve">cover all </w:t>
      </w:r>
      <w:r w:rsidR="00B11784" w:rsidRPr="00CA4DEB">
        <w:rPr>
          <w:rFonts w:ascii="Book Antiqua" w:hAnsi="Book Antiqua"/>
          <w:sz w:val="24"/>
          <w:szCs w:val="24"/>
          <w:lang w:val="en-US"/>
        </w:rPr>
        <w:t xml:space="preserve">aspects of </w:t>
      </w:r>
      <w:r w:rsidR="00B11784" w:rsidRPr="00CA4DEB">
        <w:rPr>
          <w:rFonts w:ascii="Book Antiqua" w:hAnsi="Book Antiqua" w:cs="Arial"/>
          <w:sz w:val="24"/>
          <w:szCs w:val="24"/>
          <w:lang w:val="en-US" w:eastAsia="zh-CN"/>
        </w:rPr>
        <w:t xml:space="preserve">the </w:t>
      </w:r>
      <w:r w:rsidR="007D214D" w:rsidRPr="00CA4DEB">
        <w:rPr>
          <w:rFonts w:ascii="Book Antiqua" w:hAnsi="Book Antiqua"/>
          <w:sz w:val="24"/>
          <w:szCs w:val="24"/>
          <w:lang w:val="en-US"/>
        </w:rPr>
        <w:t>pathogenesis</w:t>
      </w:r>
      <w:r w:rsidR="00B11784" w:rsidRPr="00CA4DEB">
        <w:rPr>
          <w:rFonts w:ascii="Book Antiqua" w:hAnsi="Book Antiqua"/>
          <w:sz w:val="24"/>
          <w:szCs w:val="24"/>
          <w:lang w:val="en-US"/>
        </w:rPr>
        <w:t xml:space="preserve"> of hepatitis C</w:t>
      </w:r>
      <w:r w:rsidR="00BA58B1" w:rsidRPr="00CA4DEB">
        <w:rPr>
          <w:rFonts w:ascii="Book Antiqua" w:hAnsi="Book Antiqua"/>
          <w:sz w:val="24"/>
          <w:szCs w:val="24"/>
          <w:lang w:val="en-US"/>
        </w:rPr>
        <w:t xml:space="preserve">, </w:t>
      </w:r>
      <w:r w:rsidR="000649F0" w:rsidRPr="00CA4DEB">
        <w:rPr>
          <w:rStyle w:val="hps"/>
          <w:rFonts w:ascii="Book Antiqua" w:eastAsia="Times New Roman" w:hAnsi="Book Antiqua"/>
          <w:sz w:val="24"/>
          <w:szCs w:val="24"/>
          <w:lang w:val="en-US"/>
        </w:rPr>
        <w:t>such as the mechanism by which antibodies</w:t>
      </w:r>
      <w:r w:rsidR="000649F0" w:rsidRPr="00CA4DEB">
        <w:rPr>
          <w:rFonts w:ascii="Book Antiqua" w:eastAsia="Times New Roman" w:hAnsi="Book Antiqua"/>
          <w:sz w:val="24"/>
          <w:szCs w:val="24"/>
          <w:lang w:val="en-US"/>
        </w:rPr>
        <w:t xml:space="preserve"> </w:t>
      </w:r>
      <w:r w:rsidR="000649F0" w:rsidRPr="00CA4DEB">
        <w:rPr>
          <w:rStyle w:val="hps"/>
          <w:rFonts w:ascii="Book Antiqua" w:eastAsia="Times New Roman" w:hAnsi="Book Antiqua"/>
          <w:sz w:val="24"/>
          <w:szCs w:val="24"/>
          <w:lang w:val="en-US"/>
        </w:rPr>
        <w:t>prevent</w:t>
      </w:r>
      <w:r w:rsidR="000649F0" w:rsidRPr="00CA4DEB">
        <w:rPr>
          <w:rFonts w:ascii="Book Antiqua" w:eastAsia="Times New Roman" w:hAnsi="Book Antiqua"/>
          <w:sz w:val="24"/>
          <w:szCs w:val="24"/>
          <w:lang w:val="en-US"/>
        </w:rPr>
        <w:t xml:space="preserve"> </w:t>
      </w:r>
      <w:r w:rsidR="000649F0" w:rsidRPr="00CA4DEB">
        <w:rPr>
          <w:rStyle w:val="hps"/>
          <w:rFonts w:ascii="Book Antiqua" w:eastAsia="Times New Roman" w:hAnsi="Book Antiqua"/>
          <w:sz w:val="24"/>
          <w:szCs w:val="24"/>
          <w:lang w:val="en-US"/>
        </w:rPr>
        <w:t>the spread of</w:t>
      </w:r>
      <w:r w:rsidR="000649F0" w:rsidRPr="00CA4DEB">
        <w:rPr>
          <w:rFonts w:ascii="Book Antiqua" w:eastAsia="Times New Roman" w:hAnsi="Book Antiqua"/>
          <w:sz w:val="24"/>
          <w:szCs w:val="24"/>
          <w:lang w:val="en-US"/>
        </w:rPr>
        <w:t xml:space="preserve"> </w:t>
      </w:r>
      <w:r w:rsidR="0061174B" w:rsidRPr="00CA4DEB">
        <w:rPr>
          <w:rStyle w:val="hps"/>
          <w:rFonts w:ascii="Book Antiqua" w:eastAsia="Times New Roman" w:hAnsi="Book Antiqua"/>
          <w:sz w:val="24"/>
          <w:szCs w:val="24"/>
          <w:lang w:val="en-US"/>
        </w:rPr>
        <w:t>infection</w:t>
      </w:r>
      <w:r w:rsidR="00B64DE5" w:rsidRPr="00CA4DEB">
        <w:rPr>
          <w:rFonts w:ascii="Book Antiqua" w:hAnsi="Book Antiqua"/>
          <w:sz w:val="24"/>
          <w:szCs w:val="24"/>
          <w:vertAlign w:val="superscript"/>
          <w:lang w:val="en-US"/>
        </w:rPr>
        <w:t>[</w:t>
      </w:r>
      <w:r w:rsidR="003702DC" w:rsidRPr="00CA4DEB">
        <w:rPr>
          <w:rFonts w:ascii="Book Antiqua" w:hAnsi="Book Antiqua"/>
          <w:sz w:val="24"/>
          <w:szCs w:val="24"/>
          <w:vertAlign w:val="superscript"/>
          <w:lang w:val="en-US"/>
        </w:rPr>
        <w:t>7</w:t>
      </w:r>
      <w:r w:rsidR="00B64DE5" w:rsidRPr="00CA4DEB">
        <w:rPr>
          <w:rFonts w:ascii="Book Antiqua" w:hAnsi="Book Antiqua"/>
          <w:sz w:val="24"/>
          <w:szCs w:val="24"/>
          <w:vertAlign w:val="superscript"/>
          <w:lang w:val="en-US"/>
        </w:rPr>
        <w:t>]</w:t>
      </w:r>
      <w:r w:rsidR="00E327BE" w:rsidRPr="00CA4DEB">
        <w:rPr>
          <w:rFonts w:ascii="Book Antiqua" w:hAnsi="Book Antiqua"/>
          <w:sz w:val="24"/>
          <w:szCs w:val="24"/>
          <w:lang w:val="en-US" w:eastAsia="zh-CN"/>
        </w:rPr>
        <w:t>.</w:t>
      </w:r>
    </w:p>
    <w:p w14:paraId="4C305F88" w14:textId="56344949" w:rsidR="00EB5839" w:rsidRPr="00CA4DEB" w:rsidRDefault="00C50D23" w:rsidP="00FE5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cs="Courier"/>
          <w:sz w:val="24"/>
          <w:szCs w:val="24"/>
          <w:lang w:val="en-US"/>
        </w:rPr>
      </w:pPr>
      <w:r w:rsidRPr="00CA4DEB">
        <w:rPr>
          <w:rFonts w:ascii="Book Antiqua" w:hAnsi="Book Antiqua"/>
          <w:sz w:val="24"/>
          <w:szCs w:val="24"/>
          <w:lang w:val="en-US"/>
        </w:rPr>
        <w:t xml:space="preserve">In </w:t>
      </w:r>
      <w:r w:rsidR="009105A6" w:rsidRPr="00CA4DEB">
        <w:rPr>
          <w:rFonts w:ascii="Book Antiqua" w:hAnsi="Book Antiqua"/>
          <w:sz w:val="24"/>
          <w:szCs w:val="24"/>
          <w:lang w:val="en-US"/>
        </w:rPr>
        <w:t xml:space="preserve">an </w:t>
      </w:r>
      <w:r w:rsidRPr="00CA4DEB">
        <w:rPr>
          <w:rFonts w:ascii="Book Antiqua" w:hAnsi="Book Antiqua"/>
          <w:sz w:val="24"/>
          <w:szCs w:val="24"/>
          <w:lang w:val="en-US"/>
        </w:rPr>
        <w:t xml:space="preserve">effort to develop alternative systems, we have established a model in which </w:t>
      </w:r>
      <w:r w:rsidR="006777CF" w:rsidRPr="00CA4DEB">
        <w:rPr>
          <w:rFonts w:ascii="Book Antiqua" w:hAnsi="Book Antiqua"/>
          <w:sz w:val="24"/>
          <w:szCs w:val="24"/>
          <w:lang w:val="en-US"/>
        </w:rPr>
        <w:t xml:space="preserve">infectious </w:t>
      </w:r>
      <w:r w:rsidRPr="00CA4DEB">
        <w:rPr>
          <w:rFonts w:ascii="Book Antiqua" w:hAnsi="Book Antiqua"/>
          <w:sz w:val="24"/>
          <w:szCs w:val="24"/>
          <w:lang w:val="en-US"/>
        </w:rPr>
        <w:t xml:space="preserve">HCV production is independent from its </w:t>
      </w:r>
      <w:r w:rsidR="006777CF" w:rsidRPr="00CA4DEB">
        <w:rPr>
          <w:rFonts w:ascii="Book Antiqua" w:hAnsi="Book Antiqua"/>
          <w:sz w:val="24"/>
          <w:szCs w:val="24"/>
          <w:lang w:val="en-US"/>
        </w:rPr>
        <w:t xml:space="preserve">replicon-mediated </w:t>
      </w:r>
      <w:r w:rsidRPr="00CA4DEB">
        <w:rPr>
          <w:rFonts w:ascii="Book Antiqua" w:hAnsi="Book Antiqua"/>
          <w:sz w:val="24"/>
          <w:szCs w:val="24"/>
          <w:lang w:val="en-US"/>
        </w:rPr>
        <w:t xml:space="preserve">RNA </w:t>
      </w:r>
      <w:proofErr w:type="gramStart"/>
      <w:r w:rsidRPr="00CA4DEB">
        <w:rPr>
          <w:rFonts w:ascii="Book Antiqua" w:hAnsi="Book Antiqua"/>
          <w:sz w:val="24"/>
          <w:szCs w:val="24"/>
          <w:lang w:val="en-US"/>
        </w:rPr>
        <w:t>replication</w:t>
      </w:r>
      <w:r w:rsidR="00B64DE5" w:rsidRPr="00CA4DEB">
        <w:rPr>
          <w:rFonts w:ascii="Book Antiqua" w:hAnsi="Book Antiqua"/>
          <w:sz w:val="24"/>
          <w:szCs w:val="24"/>
          <w:vertAlign w:val="superscript"/>
          <w:lang w:val="en-US"/>
        </w:rPr>
        <w:t>[</w:t>
      </w:r>
      <w:proofErr w:type="gramEnd"/>
      <w:r w:rsidR="00296D86" w:rsidRPr="00CA4DEB">
        <w:rPr>
          <w:rFonts w:ascii="Book Antiqua" w:hAnsi="Book Antiqua"/>
          <w:sz w:val="24"/>
          <w:szCs w:val="24"/>
          <w:vertAlign w:val="superscript"/>
          <w:lang w:val="en-US"/>
        </w:rPr>
        <w:t>8</w:t>
      </w:r>
      <w:r w:rsidR="00B64DE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hence circumventing </w:t>
      </w:r>
      <w:r w:rsidR="00E92D84" w:rsidRPr="00CA4DEB">
        <w:rPr>
          <w:rFonts w:ascii="Book Antiqua" w:hAnsi="Book Antiqua"/>
          <w:sz w:val="24"/>
          <w:szCs w:val="24"/>
          <w:lang w:val="en-US"/>
        </w:rPr>
        <w:t xml:space="preserve">limitations inherent to existing </w:t>
      </w:r>
      <w:r w:rsidR="00405549" w:rsidRPr="00CA4DEB">
        <w:rPr>
          <w:rFonts w:ascii="Book Antiqua" w:hAnsi="Book Antiqua"/>
          <w:sz w:val="24"/>
          <w:szCs w:val="24"/>
          <w:lang w:val="en-US"/>
        </w:rPr>
        <w:t xml:space="preserve">cell culture </w:t>
      </w:r>
      <w:r w:rsidR="00E92D84" w:rsidRPr="00CA4DEB">
        <w:rPr>
          <w:rFonts w:ascii="Book Antiqua" w:hAnsi="Book Antiqua"/>
          <w:sz w:val="24"/>
          <w:szCs w:val="24"/>
          <w:lang w:val="en-US"/>
        </w:rPr>
        <w:t>models</w:t>
      </w:r>
      <w:r w:rsidR="00B64DE5" w:rsidRPr="00CA4DEB">
        <w:rPr>
          <w:rFonts w:ascii="Book Antiqua" w:hAnsi="Book Antiqua"/>
          <w:sz w:val="24"/>
          <w:szCs w:val="24"/>
          <w:vertAlign w:val="superscript"/>
          <w:lang w:val="en-US"/>
        </w:rPr>
        <w:t>[</w:t>
      </w:r>
      <w:r w:rsidR="00DD7AAD" w:rsidRPr="00CA4DEB">
        <w:rPr>
          <w:rFonts w:ascii="Book Antiqua" w:hAnsi="Book Antiqua"/>
          <w:sz w:val="24"/>
          <w:szCs w:val="24"/>
          <w:vertAlign w:val="superscript"/>
          <w:lang w:val="en-US"/>
        </w:rPr>
        <w:t>9</w:t>
      </w:r>
      <w:r w:rsidR="00B64DE5" w:rsidRPr="00CA4DEB">
        <w:rPr>
          <w:rFonts w:ascii="Book Antiqua" w:hAnsi="Book Antiqua"/>
          <w:sz w:val="24"/>
          <w:szCs w:val="24"/>
          <w:vertAlign w:val="superscript"/>
          <w:lang w:val="en-US"/>
        </w:rPr>
        <w:t>]</w:t>
      </w:r>
      <w:r w:rsidR="00DD7AAD" w:rsidRPr="00CA4DEB">
        <w:rPr>
          <w:rFonts w:ascii="Book Antiqua" w:hAnsi="Book Antiqua"/>
          <w:sz w:val="24"/>
          <w:szCs w:val="24"/>
          <w:lang w:val="en-US"/>
        </w:rPr>
        <w:t>. For instance, the</w:t>
      </w:r>
      <w:r w:rsidR="0080224D" w:rsidRPr="00CA4DEB">
        <w:rPr>
          <w:rFonts w:ascii="Book Antiqua" w:hAnsi="Book Antiqua"/>
          <w:sz w:val="24"/>
          <w:szCs w:val="24"/>
          <w:lang w:val="en-US"/>
        </w:rPr>
        <w:t xml:space="preserve"> </w:t>
      </w:r>
      <w:r w:rsidR="00945C5A" w:rsidRPr="00CA4DEB">
        <w:rPr>
          <w:rFonts w:ascii="Book Antiqua" w:hAnsi="Book Antiqua"/>
          <w:sz w:val="24"/>
          <w:szCs w:val="24"/>
          <w:lang w:val="en-US"/>
        </w:rPr>
        <w:t xml:space="preserve">replication of HCV genotype 1 isolates in </w:t>
      </w:r>
      <w:r w:rsidR="0080224D" w:rsidRPr="00CA4DEB">
        <w:rPr>
          <w:rFonts w:ascii="Book Antiqua" w:hAnsi="Book Antiqua"/>
          <w:sz w:val="24"/>
          <w:szCs w:val="24"/>
          <w:lang w:val="en-US"/>
        </w:rPr>
        <w:t>hepatocellular carcinoma cell lines</w:t>
      </w:r>
      <w:r w:rsidR="00DD7AAD" w:rsidRPr="00CA4DEB">
        <w:rPr>
          <w:rFonts w:ascii="Book Antiqua" w:hAnsi="Book Antiqua"/>
          <w:sz w:val="24"/>
          <w:szCs w:val="24"/>
          <w:lang w:val="en-US"/>
        </w:rPr>
        <w:t xml:space="preserve"> is inefficient </w:t>
      </w:r>
      <w:r w:rsidR="00340F3C" w:rsidRPr="00CA4DEB">
        <w:rPr>
          <w:rFonts w:ascii="Book Antiqua" w:hAnsi="Book Antiqua"/>
          <w:sz w:val="24"/>
          <w:szCs w:val="24"/>
          <w:lang w:val="en-US"/>
        </w:rPr>
        <w:t>or</w:t>
      </w:r>
      <w:r w:rsidR="00DD7AAD" w:rsidRPr="00CA4DEB">
        <w:rPr>
          <w:rFonts w:ascii="Book Antiqua" w:hAnsi="Book Antiqua"/>
          <w:sz w:val="24"/>
          <w:szCs w:val="24"/>
          <w:lang w:val="en-US"/>
        </w:rPr>
        <w:t xml:space="preserve"> generates adaptive mutations interfering with viral fitness </w:t>
      </w:r>
      <w:r w:rsidR="00DD7AAD" w:rsidRPr="00CA4DEB">
        <w:rPr>
          <w:rFonts w:ascii="Book Antiqua" w:hAnsi="Book Antiqua"/>
          <w:i/>
          <w:sz w:val="24"/>
          <w:szCs w:val="24"/>
          <w:lang w:val="en-US"/>
        </w:rPr>
        <w:t>in vivo</w:t>
      </w:r>
      <w:r w:rsidRPr="00CA4DEB">
        <w:rPr>
          <w:rFonts w:ascii="Book Antiqua" w:hAnsi="Book Antiqua"/>
          <w:sz w:val="24"/>
          <w:szCs w:val="24"/>
          <w:lang w:val="en-US"/>
        </w:rPr>
        <w:t xml:space="preserve">. </w:t>
      </w:r>
      <w:r w:rsidR="00CE0BA7" w:rsidRPr="00CA4DEB">
        <w:rPr>
          <w:rFonts w:ascii="Book Antiqua" w:hAnsi="Book Antiqua"/>
          <w:sz w:val="24"/>
          <w:szCs w:val="24"/>
          <w:lang w:val="en-US"/>
        </w:rPr>
        <w:t xml:space="preserve">Briefly, </w:t>
      </w:r>
      <w:r w:rsidR="002A68FD" w:rsidRPr="00CA4DEB">
        <w:rPr>
          <w:rFonts w:ascii="Book Antiqua" w:hAnsi="Book Antiqua"/>
          <w:sz w:val="24"/>
          <w:szCs w:val="24"/>
          <w:lang w:val="en-US"/>
        </w:rPr>
        <w:t xml:space="preserve">our </w:t>
      </w:r>
      <w:r w:rsidR="00CE0BA7" w:rsidRPr="00CA4DEB">
        <w:rPr>
          <w:rFonts w:ascii="Book Antiqua" w:hAnsi="Book Antiqua"/>
          <w:sz w:val="24"/>
          <w:szCs w:val="24"/>
          <w:lang w:val="en-US"/>
        </w:rPr>
        <w:t xml:space="preserve">system relies on the amplification provided by a </w:t>
      </w:r>
      <w:r w:rsidR="00CE0BA7" w:rsidRPr="00CA4DEB">
        <w:rPr>
          <w:rFonts w:ascii="Book Antiqua" w:hAnsi="Book Antiqua" w:cs="Times"/>
          <w:sz w:val="24"/>
          <w:szCs w:val="24"/>
          <w:lang w:val="en-US"/>
        </w:rPr>
        <w:t xml:space="preserve">dual bacteriophage RNA polymerase </w:t>
      </w:r>
      <w:r w:rsidR="003607EF" w:rsidRPr="00CA4DEB">
        <w:rPr>
          <w:rFonts w:ascii="Book Antiqua" w:hAnsi="Book Antiqua" w:cs="Times"/>
          <w:sz w:val="24"/>
          <w:szCs w:val="24"/>
          <w:lang w:val="en-US"/>
        </w:rPr>
        <w:t xml:space="preserve">plasmid </w:t>
      </w:r>
      <w:r w:rsidR="00CE0BA7" w:rsidRPr="00CA4DEB">
        <w:rPr>
          <w:rFonts w:ascii="Book Antiqua" w:hAnsi="Book Antiqua" w:cs="Times"/>
          <w:sz w:val="24"/>
          <w:szCs w:val="24"/>
          <w:lang w:val="en-US"/>
        </w:rPr>
        <w:t xml:space="preserve">system </w:t>
      </w:r>
      <w:r w:rsidR="009224F3" w:rsidRPr="00CA4DEB">
        <w:rPr>
          <w:rFonts w:ascii="Book Antiqua" w:hAnsi="Book Antiqua" w:cs="Times"/>
          <w:sz w:val="24"/>
          <w:szCs w:val="24"/>
          <w:lang w:val="en-US"/>
        </w:rPr>
        <w:t>(</w:t>
      </w:r>
      <w:r w:rsidR="00520F40" w:rsidRPr="00CA4DEB">
        <w:rPr>
          <w:rFonts w:ascii="Book Antiqua" w:hAnsi="Book Antiqua" w:cs="Times"/>
          <w:sz w:val="24"/>
          <w:szCs w:val="24"/>
          <w:lang w:val="en-US"/>
        </w:rPr>
        <w:t xml:space="preserve">referred to as </w:t>
      </w:r>
      <w:r w:rsidR="009224F3" w:rsidRPr="00CA4DEB">
        <w:rPr>
          <w:rFonts w:ascii="Book Antiqua" w:hAnsi="Book Antiqua" w:cs="Times"/>
          <w:sz w:val="24"/>
          <w:szCs w:val="24"/>
          <w:lang w:val="en-US"/>
        </w:rPr>
        <w:t xml:space="preserve">P2B) </w:t>
      </w:r>
      <w:r w:rsidR="00A2425E" w:rsidRPr="00CA4DEB">
        <w:rPr>
          <w:rFonts w:ascii="Book Antiqua" w:hAnsi="Book Antiqua" w:cs="Times"/>
          <w:sz w:val="24"/>
          <w:szCs w:val="24"/>
          <w:lang w:val="en-US"/>
        </w:rPr>
        <w:t xml:space="preserve">that </w:t>
      </w:r>
      <w:r w:rsidR="00CE0BA7" w:rsidRPr="00CA4DEB">
        <w:rPr>
          <w:rFonts w:ascii="Book Antiqua" w:hAnsi="Book Antiqua" w:cs="Times"/>
          <w:sz w:val="24"/>
          <w:szCs w:val="24"/>
          <w:lang w:val="en-US"/>
        </w:rPr>
        <w:t>generate</w:t>
      </w:r>
      <w:r w:rsidR="00A2425E" w:rsidRPr="00CA4DEB">
        <w:rPr>
          <w:rFonts w:ascii="Book Antiqua" w:hAnsi="Book Antiqua" w:cs="Times"/>
          <w:sz w:val="24"/>
          <w:szCs w:val="24"/>
          <w:lang w:val="en-US"/>
        </w:rPr>
        <w:t>s</w:t>
      </w:r>
      <w:r w:rsidR="00CE0BA7" w:rsidRPr="00CA4DEB">
        <w:rPr>
          <w:rFonts w:ascii="Book Antiqua" w:hAnsi="Book Antiqua" w:cs="Times"/>
          <w:sz w:val="24"/>
          <w:szCs w:val="24"/>
          <w:lang w:val="en-US"/>
        </w:rPr>
        <w:t xml:space="preserve"> large amounts of HCV RNA transcripts from a T7 promoter-driven plasmid in the cytoplasm of </w:t>
      </w:r>
      <w:r w:rsidR="004A339D" w:rsidRPr="00CA4DEB">
        <w:rPr>
          <w:rFonts w:ascii="Book Antiqua" w:hAnsi="Book Antiqua" w:cs="Times"/>
          <w:sz w:val="24"/>
          <w:szCs w:val="24"/>
          <w:lang w:val="en-US"/>
        </w:rPr>
        <w:t>baby hamster kidney (</w:t>
      </w:r>
      <w:r w:rsidR="00CE0BA7" w:rsidRPr="00CA4DEB">
        <w:rPr>
          <w:rFonts w:ascii="Book Antiqua" w:hAnsi="Book Antiqua"/>
          <w:sz w:val="24"/>
          <w:szCs w:val="24"/>
          <w:lang w:val="en-US"/>
        </w:rPr>
        <w:t>BHK</w:t>
      </w:r>
      <w:r w:rsidR="004A339D" w:rsidRPr="00CA4DEB">
        <w:rPr>
          <w:rFonts w:ascii="Book Antiqua" w:hAnsi="Book Antiqua"/>
          <w:sz w:val="24"/>
          <w:szCs w:val="24"/>
          <w:lang w:val="en-US"/>
        </w:rPr>
        <w:t>)</w:t>
      </w:r>
      <w:r w:rsidR="00CE0BA7" w:rsidRPr="00CA4DEB">
        <w:rPr>
          <w:rFonts w:ascii="Book Antiqua" w:hAnsi="Book Antiqua"/>
          <w:sz w:val="24"/>
          <w:szCs w:val="24"/>
          <w:lang w:val="en-US"/>
        </w:rPr>
        <w:t xml:space="preserve">-21 </w:t>
      </w:r>
      <w:r w:rsidR="00CE0BA7" w:rsidRPr="00CA4DEB">
        <w:rPr>
          <w:rFonts w:ascii="Book Antiqua" w:hAnsi="Book Antiqua" w:cs="Times"/>
          <w:sz w:val="24"/>
          <w:szCs w:val="24"/>
          <w:lang w:val="en-US"/>
        </w:rPr>
        <w:t>cells</w:t>
      </w:r>
      <w:r w:rsidR="00CE0BA7" w:rsidRPr="00CA4DEB">
        <w:rPr>
          <w:rFonts w:ascii="Book Antiqua" w:hAnsi="Book Antiqua"/>
          <w:sz w:val="24"/>
          <w:szCs w:val="24"/>
          <w:lang w:val="en-US"/>
        </w:rPr>
        <w:t xml:space="preserve"> conditioned by a lineage II West Nile virus (WNV) </w:t>
      </w:r>
      <w:proofErr w:type="spellStart"/>
      <w:r w:rsidR="00CE0BA7" w:rsidRPr="00CA4DEB">
        <w:rPr>
          <w:rFonts w:ascii="Book Antiqua" w:hAnsi="Book Antiqua"/>
          <w:sz w:val="24"/>
          <w:szCs w:val="24"/>
          <w:lang w:val="en-US"/>
        </w:rPr>
        <w:t>subgenomic</w:t>
      </w:r>
      <w:proofErr w:type="spellEnd"/>
      <w:r w:rsidR="00CE0BA7" w:rsidRPr="00CA4DEB">
        <w:rPr>
          <w:rFonts w:ascii="Book Antiqua" w:hAnsi="Book Antiqua"/>
          <w:sz w:val="24"/>
          <w:szCs w:val="24"/>
          <w:lang w:val="en-US"/>
        </w:rPr>
        <w:t xml:space="preserve"> replicon</w:t>
      </w:r>
      <w:r w:rsidR="00B64DE5" w:rsidRPr="00CA4DEB">
        <w:rPr>
          <w:rFonts w:ascii="Book Antiqua" w:hAnsi="Book Antiqua"/>
          <w:sz w:val="24"/>
          <w:szCs w:val="24"/>
          <w:vertAlign w:val="superscript"/>
          <w:lang w:val="en-US"/>
        </w:rPr>
        <w:t>[</w:t>
      </w:r>
      <w:r w:rsidR="00296D86" w:rsidRPr="00CA4DEB">
        <w:rPr>
          <w:rFonts w:ascii="Book Antiqua" w:hAnsi="Book Antiqua"/>
          <w:sz w:val="24"/>
          <w:szCs w:val="24"/>
          <w:vertAlign w:val="superscript"/>
          <w:lang w:val="en-US"/>
        </w:rPr>
        <w:t>8</w:t>
      </w:r>
      <w:r w:rsidR="00B64DE5" w:rsidRPr="00CA4DEB">
        <w:rPr>
          <w:rFonts w:ascii="Book Antiqua" w:hAnsi="Book Antiqua"/>
          <w:sz w:val="24"/>
          <w:szCs w:val="24"/>
          <w:vertAlign w:val="superscript"/>
          <w:lang w:val="en-US"/>
        </w:rPr>
        <w:t>]</w:t>
      </w:r>
      <w:r w:rsidR="00CE0BA7" w:rsidRPr="00CA4DEB">
        <w:rPr>
          <w:rFonts w:ascii="Book Antiqua" w:hAnsi="Book Antiqua"/>
          <w:sz w:val="24"/>
          <w:szCs w:val="24"/>
          <w:lang w:val="en-US"/>
        </w:rPr>
        <w:t xml:space="preserve">. </w:t>
      </w:r>
      <w:r w:rsidR="00A96EAD" w:rsidRPr="00CA4DEB">
        <w:rPr>
          <w:rFonts w:ascii="Book Antiqua" w:hAnsi="Book Antiqua"/>
          <w:sz w:val="24"/>
          <w:szCs w:val="24"/>
          <w:lang w:val="en-US"/>
        </w:rPr>
        <w:t>W</w:t>
      </w:r>
      <w:r w:rsidR="00CE0BA7" w:rsidRPr="00CA4DEB">
        <w:rPr>
          <w:rFonts w:ascii="Book Antiqua" w:hAnsi="Book Antiqua"/>
          <w:sz w:val="24"/>
          <w:szCs w:val="24"/>
          <w:lang w:val="en-US"/>
        </w:rPr>
        <w:t xml:space="preserve">e observed that the </w:t>
      </w:r>
      <w:r w:rsidR="006C03DB" w:rsidRPr="00CA4DEB">
        <w:rPr>
          <w:rFonts w:ascii="Book Antiqua" w:hAnsi="Book Antiqua"/>
          <w:sz w:val="24"/>
          <w:szCs w:val="24"/>
          <w:lang w:val="en-US"/>
        </w:rPr>
        <w:t>WNV replicon</w:t>
      </w:r>
      <w:r w:rsidR="00CE0BA7" w:rsidRPr="00CA4DEB">
        <w:rPr>
          <w:rFonts w:ascii="Book Antiqua" w:hAnsi="Book Antiqua"/>
          <w:sz w:val="24"/>
          <w:szCs w:val="24"/>
          <w:lang w:val="en-US"/>
        </w:rPr>
        <w:t xml:space="preserve"> </w:t>
      </w:r>
      <w:r w:rsidR="008A6A96" w:rsidRPr="00CA4DEB">
        <w:rPr>
          <w:rFonts w:ascii="Book Antiqua" w:hAnsi="Book Antiqua"/>
          <w:sz w:val="24"/>
          <w:szCs w:val="24"/>
          <w:lang w:val="en-US"/>
        </w:rPr>
        <w:t xml:space="preserve">in this cell line </w:t>
      </w:r>
      <w:r w:rsidR="00CE0BA7" w:rsidRPr="00CA4DEB">
        <w:rPr>
          <w:rFonts w:ascii="Book Antiqua" w:hAnsi="Book Antiqua"/>
          <w:sz w:val="24"/>
          <w:szCs w:val="24"/>
          <w:lang w:val="en-US"/>
        </w:rPr>
        <w:t xml:space="preserve">created an environment permissive for the assembly and release of infectious HCV of </w:t>
      </w:r>
      <w:r w:rsidR="0069055B" w:rsidRPr="00CA4DEB">
        <w:rPr>
          <w:rFonts w:ascii="Book Antiqua" w:hAnsi="Book Antiqua"/>
          <w:sz w:val="24"/>
          <w:szCs w:val="24"/>
          <w:lang w:val="en-US"/>
        </w:rPr>
        <w:t xml:space="preserve">various </w:t>
      </w:r>
      <w:r w:rsidR="00CE0BA7" w:rsidRPr="00CA4DEB">
        <w:rPr>
          <w:rFonts w:ascii="Book Antiqua" w:hAnsi="Book Antiqua"/>
          <w:sz w:val="24"/>
          <w:szCs w:val="24"/>
          <w:lang w:val="en-US"/>
        </w:rPr>
        <w:t>genotype</w:t>
      </w:r>
      <w:r w:rsidR="0069055B" w:rsidRPr="00CA4DEB">
        <w:rPr>
          <w:rFonts w:ascii="Book Antiqua" w:hAnsi="Book Antiqua"/>
          <w:sz w:val="24"/>
          <w:szCs w:val="24"/>
          <w:lang w:val="en-US"/>
        </w:rPr>
        <w:t>s</w:t>
      </w:r>
      <w:r w:rsidR="00A16943" w:rsidRPr="00CA4DEB">
        <w:rPr>
          <w:rFonts w:ascii="Book Antiqua" w:hAnsi="Book Antiqua"/>
          <w:sz w:val="24"/>
          <w:szCs w:val="24"/>
          <w:lang w:val="en-US"/>
        </w:rPr>
        <w:t>, including</w:t>
      </w:r>
      <w:r w:rsidR="00BB5150" w:rsidRPr="00CA4DEB">
        <w:rPr>
          <w:rFonts w:ascii="Book Antiqua" w:hAnsi="Book Antiqua"/>
          <w:sz w:val="24"/>
          <w:szCs w:val="24"/>
          <w:lang w:val="en-US"/>
        </w:rPr>
        <w:t xml:space="preserve"> </w:t>
      </w:r>
      <w:proofErr w:type="spellStart"/>
      <w:r w:rsidR="006777CF" w:rsidRPr="00CA4DEB">
        <w:rPr>
          <w:rFonts w:ascii="Book Antiqua" w:hAnsi="Book Antiqua"/>
          <w:sz w:val="24"/>
          <w:szCs w:val="24"/>
          <w:lang w:val="en-US"/>
        </w:rPr>
        <w:t>virions</w:t>
      </w:r>
      <w:proofErr w:type="spellEnd"/>
      <w:r w:rsidR="006777CF" w:rsidRPr="00CA4DEB">
        <w:rPr>
          <w:rFonts w:ascii="Book Antiqua" w:hAnsi="Book Antiqua"/>
          <w:sz w:val="24"/>
          <w:szCs w:val="24"/>
          <w:lang w:val="en-US"/>
        </w:rPr>
        <w:t xml:space="preserve"> of </w:t>
      </w:r>
      <w:r w:rsidR="00D122E5" w:rsidRPr="00CA4DEB">
        <w:rPr>
          <w:rFonts w:ascii="Book Antiqua" w:hAnsi="Book Antiqua" w:cs="Courier"/>
          <w:sz w:val="24"/>
          <w:szCs w:val="24"/>
          <w:lang w:val="en-US"/>
        </w:rPr>
        <w:t>strains H77</w:t>
      </w:r>
      <w:r w:rsidR="00AB1739" w:rsidRPr="00CA4DEB">
        <w:rPr>
          <w:rFonts w:ascii="Book Antiqua" w:hAnsi="Book Antiqua" w:cs="Courier"/>
          <w:sz w:val="24"/>
          <w:szCs w:val="24"/>
          <w:lang w:val="en-US"/>
        </w:rPr>
        <w:t xml:space="preserve"> (</w:t>
      </w:r>
      <w:r w:rsidR="00D122E5" w:rsidRPr="00CA4DEB">
        <w:rPr>
          <w:rFonts w:ascii="Book Antiqua" w:hAnsi="Book Antiqua" w:cs="Courier"/>
          <w:sz w:val="24"/>
          <w:szCs w:val="24"/>
          <w:lang w:val="en-US"/>
        </w:rPr>
        <w:t>genotype 1a</w:t>
      </w:r>
      <w:r w:rsidR="00B64DE5" w:rsidRPr="00CA4DEB">
        <w:rPr>
          <w:rFonts w:ascii="Book Antiqua" w:hAnsi="Book Antiqua" w:cs="Courier"/>
          <w:sz w:val="24"/>
          <w:szCs w:val="24"/>
          <w:lang w:val="en-US"/>
        </w:rPr>
        <w:t>)</w:t>
      </w:r>
      <w:r w:rsidR="00B64DE5" w:rsidRPr="00CA4DEB">
        <w:rPr>
          <w:rFonts w:ascii="Book Antiqua" w:hAnsi="Book Antiqua" w:cs="Courier"/>
          <w:sz w:val="24"/>
          <w:szCs w:val="24"/>
          <w:vertAlign w:val="superscript"/>
          <w:lang w:val="en-US"/>
        </w:rPr>
        <w:t>[</w:t>
      </w:r>
      <w:r w:rsidR="00296D86" w:rsidRPr="00CA4DEB">
        <w:rPr>
          <w:rFonts w:ascii="Book Antiqua" w:hAnsi="Book Antiqua" w:cs="Courier"/>
          <w:sz w:val="24"/>
          <w:szCs w:val="24"/>
          <w:vertAlign w:val="superscript"/>
          <w:lang w:val="en-US"/>
        </w:rPr>
        <w:t>10</w:t>
      </w:r>
      <w:r w:rsidR="00B64DE5" w:rsidRPr="00CA4DEB">
        <w:rPr>
          <w:rFonts w:ascii="Book Antiqua" w:hAnsi="Book Antiqua" w:cs="Courier"/>
          <w:sz w:val="24"/>
          <w:szCs w:val="24"/>
          <w:vertAlign w:val="superscript"/>
          <w:lang w:val="en-US"/>
        </w:rPr>
        <w:t>]</w:t>
      </w:r>
      <w:r w:rsidR="0081756B" w:rsidRPr="00CA4DEB">
        <w:rPr>
          <w:rFonts w:ascii="Book Antiqua" w:hAnsi="Book Antiqua" w:cs="Courier"/>
          <w:sz w:val="24"/>
          <w:szCs w:val="24"/>
          <w:lang w:val="en-US"/>
        </w:rPr>
        <w:t xml:space="preserve"> or Con1</w:t>
      </w:r>
      <w:r w:rsidR="00AB1739" w:rsidRPr="00CA4DEB">
        <w:rPr>
          <w:rFonts w:ascii="Book Antiqua" w:hAnsi="Book Antiqua" w:cs="Courier"/>
          <w:sz w:val="24"/>
          <w:szCs w:val="24"/>
          <w:lang w:val="en-US"/>
        </w:rPr>
        <w:t xml:space="preserve"> (</w:t>
      </w:r>
      <w:r w:rsidR="00D122E5" w:rsidRPr="00CA4DEB">
        <w:rPr>
          <w:rFonts w:ascii="Book Antiqua" w:hAnsi="Book Antiqua" w:cs="Courier"/>
          <w:sz w:val="24"/>
          <w:szCs w:val="24"/>
          <w:lang w:val="en-US"/>
        </w:rPr>
        <w:t>genotype</w:t>
      </w:r>
      <w:r w:rsidR="0081756B" w:rsidRPr="00CA4DEB">
        <w:rPr>
          <w:rFonts w:ascii="Book Antiqua" w:hAnsi="Book Antiqua" w:cs="Courier"/>
          <w:sz w:val="24"/>
          <w:szCs w:val="24"/>
          <w:lang w:val="en-US"/>
        </w:rPr>
        <w:t xml:space="preserve"> </w:t>
      </w:r>
      <w:r w:rsidR="00D122E5" w:rsidRPr="00CA4DEB">
        <w:rPr>
          <w:rFonts w:ascii="Book Antiqua" w:hAnsi="Book Antiqua" w:cs="Courier"/>
          <w:sz w:val="24"/>
          <w:szCs w:val="24"/>
          <w:lang w:val="en-US"/>
        </w:rPr>
        <w:t>1b</w:t>
      </w:r>
      <w:r w:rsidR="00B64DE5" w:rsidRPr="00CA4DEB">
        <w:rPr>
          <w:rFonts w:ascii="Book Antiqua" w:hAnsi="Book Antiqua" w:cs="Courier"/>
          <w:sz w:val="24"/>
          <w:szCs w:val="24"/>
          <w:lang w:val="en-US"/>
        </w:rPr>
        <w:t>)</w:t>
      </w:r>
      <w:r w:rsidR="00B64DE5" w:rsidRPr="00CA4DEB">
        <w:rPr>
          <w:rFonts w:ascii="Book Antiqua" w:hAnsi="Book Antiqua" w:cs="Courier"/>
          <w:sz w:val="24"/>
          <w:szCs w:val="24"/>
          <w:vertAlign w:val="superscript"/>
          <w:lang w:val="en-US"/>
        </w:rPr>
        <w:t>[</w:t>
      </w:r>
      <w:r w:rsidR="00296D86" w:rsidRPr="00CA4DEB">
        <w:rPr>
          <w:rFonts w:ascii="Book Antiqua" w:hAnsi="Book Antiqua" w:cs="Courier"/>
          <w:sz w:val="24"/>
          <w:szCs w:val="24"/>
          <w:vertAlign w:val="superscript"/>
          <w:lang w:val="en-US"/>
        </w:rPr>
        <w:t>11</w:t>
      </w:r>
      <w:r w:rsidR="00B64DE5" w:rsidRPr="00CA4DEB">
        <w:rPr>
          <w:rFonts w:ascii="Book Antiqua" w:hAnsi="Book Antiqua" w:cs="Courier"/>
          <w:sz w:val="24"/>
          <w:szCs w:val="24"/>
          <w:vertAlign w:val="superscript"/>
          <w:lang w:val="en-US"/>
        </w:rPr>
        <w:t>]</w:t>
      </w:r>
      <w:r w:rsidR="007571B9" w:rsidRPr="00CA4DEB">
        <w:rPr>
          <w:rFonts w:ascii="Book Antiqua" w:hAnsi="Book Antiqua" w:cs="Courier"/>
          <w:sz w:val="24"/>
          <w:szCs w:val="24"/>
          <w:lang w:val="en-US"/>
        </w:rPr>
        <w:t>;</w:t>
      </w:r>
      <w:r w:rsidR="00B75BBE" w:rsidRPr="00CA4DEB">
        <w:rPr>
          <w:rFonts w:ascii="Book Antiqua" w:hAnsi="Book Antiqua" w:cs="Courier"/>
          <w:sz w:val="24"/>
          <w:szCs w:val="24"/>
          <w:lang w:val="en-US"/>
        </w:rPr>
        <w:t xml:space="preserve"> these </w:t>
      </w:r>
      <w:proofErr w:type="spellStart"/>
      <w:r w:rsidR="00B75BBE" w:rsidRPr="00CA4DEB">
        <w:rPr>
          <w:rFonts w:ascii="Book Antiqua" w:hAnsi="Book Antiqua" w:cs="Courier"/>
          <w:sz w:val="24"/>
          <w:szCs w:val="24"/>
          <w:lang w:val="en-US"/>
        </w:rPr>
        <w:t>virions</w:t>
      </w:r>
      <w:proofErr w:type="spellEnd"/>
      <w:r w:rsidR="0081756B" w:rsidRPr="00CA4DEB">
        <w:rPr>
          <w:rFonts w:ascii="Book Antiqua" w:hAnsi="Book Antiqua" w:cs="Courier"/>
          <w:sz w:val="24"/>
          <w:szCs w:val="24"/>
          <w:lang w:val="en-US"/>
        </w:rPr>
        <w:t xml:space="preserve"> infect</w:t>
      </w:r>
      <w:r w:rsidR="00BB5150" w:rsidRPr="00CA4DEB">
        <w:rPr>
          <w:rFonts w:ascii="Book Antiqua" w:hAnsi="Book Antiqua" w:cs="Courier"/>
          <w:sz w:val="24"/>
          <w:szCs w:val="24"/>
          <w:lang w:val="en-US"/>
        </w:rPr>
        <w:t>ed</w:t>
      </w:r>
      <w:r w:rsidR="0081756B" w:rsidRPr="00CA4DEB">
        <w:rPr>
          <w:rFonts w:ascii="Book Antiqua" w:hAnsi="Book Antiqua" w:cs="Courier"/>
          <w:sz w:val="24"/>
          <w:szCs w:val="24"/>
          <w:lang w:val="en-US"/>
        </w:rPr>
        <w:t xml:space="preserve"> human liver slices </w:t>
      </w:r>
      <w:r w:rsidR="0081756B" w:rsidRPr="00CA4DEB">
        <w:rPr>
          <w:rFonts w:ascii="Book Antiqua" w:hAnsi="Book Antiqua" w:cs="Courier"/>
          <w:i/>
          <w:sz w:val="24"/>
          <w:szCs w:val="24"/>
          <w:lang w:val="en-US"/>
        </w:rPr>
        <w:t>ex vivo</w:t>
      </w:r>
      <w:r w:rsidR="00B64DE5" w:rsidRPr="00CA4DEB">
        <w:rPr>
          <w:rFonts w:ascii="Book Antiqua" w:hAnsi="Book Antiqua" w:cs="Courier"/>
          <w:sz w:val="24"/>
          <w:szCs w:val="24"/>
          <w:vertAlign w:val="superscript"/>
          <w:lang w:val="en-US"/>
        </w:rPr>
        <w:t>[</w:t>
      </w:r>
      <w:r w:rsidR="00296D86" w:rsidRPr="00CA4DEB">
        <w:rPr>
          <w:rFonts w:ascii="Book Antiqua" w:hAnsi="Book Antiqua" w:cs="Courier"/>
          <w:sz w:val="24"/>
          <w:szCs w:val="24"/>
          <w:vertAlign w:val="superscript"/>
          <w:lang w:val="en-US"/>
        </w:rPr>
        <w:t>8</w:t>
      </w:r>
      <w:r w:rsidR="00B64DE5" w:rsidRPr="00CA4DEB">
        <w:rPr>
          <w:rFonts w:ascii="Book Antiqua" w:hAnsi="Book Antiqua" w:cs="Courier"/>
          <w:sz w:val="24"/>
          <w:szCs w:val="24"/>
          <w:vertAlign w:val="superscript"/>
          <w:lang w:val="en-US"/>
        </w:rPr>
        <w:t>]</w:t>
      </w:r>
      <w:r w:rsidR="00CE0BA7" w:rsidRPr="00CA4DEB">
        <w:rPr>
          <w:rFonts w:ascii="Book Antiqua" w:hAnsi="Book Antiqua" w:cs="Courier"/>
          <w:sz w:val="24"/>
          <w:szCs w:val="24"/>
          <w:lang w:val="en-US"/>
        </w:rPr>
        <w:t xml:space="preserve">. </w:t>
      </w:r>
    </w:p>
    <w:p w14:paraId="0BABB7AB" w14:textId="0AEA1296" w:rsidR="005300F5" w:rsidRPr="00CA4DEB" w:rsidRDefault="00EB5839" w:rsidP="00FE5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lang w:val="en-US"/>
        </w:rPr>
      </w:pPr>
      <w:r w:rsidRPr="00CA4DEB">
        <w:rPr>
          <w:rFonts w:ascii="Book Antiqua" w:hAnsi="Book Antiqua" w:cstheme="majorBidi"/>
          <w:sz w:val="24"/>
          <w:szCs w:val="24"/>
          <w:lang w:val="en-US"/>
        </w:rPr>
        <w:t xml:space="preserve">BHK-WNV cells produce </w:t>
      </w:r>
      <w:r w:rsidR="0053519D" w:rsidRPr="00CA4DEB">
        <w:rPr>
          <w:rFonts w:ascii="Book Antiqua" w:hAnsi="Book Antiqua" w:cstheme="majorBidi"/>
          <w:sz w:val="24"/>
          <w:szCs w:val="24"/>
          <w:lang w:val="en-US"/>
        </w:rPr>
        <w:t>infectious HCV particles independently from lipoprotein</w:t>
      </w:r>
      <w:r w:rsidR="00554004" w:rsidRPr="00CA4DEB">
        <w:rPr>
          <w:rFonts w:ascii="Book Antiqua" w:hAnsi="Book Antiqua" w:cstheme="majorBidi"/>
          <w:sz w:val="24"/>
          <w:szCs w:val="24"/>
          <w:lang w:val="en-US"/>
        </w:rPr>
        <w:t xml:space="preserve"> biosynthesis</w:t>
      </w:r>
      <w:r w:rsidR="003560D0" w:rsidRPr="00CA4DEB">
        <w:rPr>
          <w:rFonts w:ascii="Book Antiqua" w:hAnsi="Book Antiqua" w:cstheme="majorBidi"/>
          <w:sz w:val="24"/>
          <w:szCs w:val="24"/>
          <w:lang w:val="en-US"/>
        </w:rPr>
        <w:t xml:space="preserve">. The fact that these particles retain the possibility to interact with lipoproteins </w:t>
      </w:r>
      <w:r w:rsidR="003560D0" w:rsidRPr="00CA4DEB">
        <w:rPr>
          <w:rFonts w:ascii="Book Antiqua" w:hAnsi="Book Antiqua" w:cstheme="majorBidi"/>
          <w:i/>
          <w:sz w:val="24"/>
          <w:szCs w:val="24"/>
          <w:lang w:val="en-US"/>
        </w:rPr>
        <w:t>in vitro</w:t>
      </w:r>
      <w:r w:rsidR="00B64DE5" w:rsidRPr="00CA4DEB">
        <w:rPr>
          <w:rFonts w:ascii="Book Antiqua" w:hAnsi="Book Antiqua" w:cstheme="majorBidi"/>
          <w:sz w:val="24"/>
          <w:szCs w:val="24"/>
          <w:vertAlign w:val="superscript"/>
          <w:lang w:val="en-US"/>
        </w:rPr>
        <w:t>[</w:t>
      </w:r>
      <w:r w:rsidR="003560D0" w:rsidRPr="00CA4DEB">
        <w:rPr>
          <w:rFonts w:ascii="Book Antiqua" w:hAnsi="Book Antiqua" w:cstheme="majorBidi"/>
          <w:sz w:val="24"/>
          <w:szCs w:val="24"/>
          <w:vertAlign w:val="superscript"/>
          <w:lang w:val="en-US"/>
        </w:rPr>
        <w:t>8</w:t>
      </w:r>
      <w:r w:rsidR="00B64DE5" w:rsidRPr="00CA4DEB">
        <w:rPr>
          <w:rFonts w:ascii="Book Antiqua" w:hAnsi="Book Antiqua" w:cstheme="majorBidi"/>
          <w:sz w:val="24"/>
          <w:szCs w:val="24"/>
          <w:vertAlign w:val="superscript"/>
          <w:lang w:val="en-US"/>
        </w:rPr>
        <w:t>]</w:t>
      </w:r>
      <w:r w:rsidR="003560D0" w:rsidRPr="00CA4DEB">
        <w:rPr>
          <w:rFonts w:ascii="Book Antiqua" w:hAnsi="Book Antiqua" w:cstheme="majorBidi"/>
          <w:sz w:val="24"/>
          <w:szCs w:val="24"/>
          <w:lang w:val="en-US"/>
        </w:rPr>
        <w:t xml:space="preserve"> is in line with previous results</w:t>
      </w:r>
      <w:r w:rsidR="00B64DE5" w:rsidRPr="00CA4DEB">
        <w:rPr>
          <w:rFonts w:ascii="Book Antiqua" w:hAnsi="Book Antiqua" w:cstheme="majorBidi"/>
          <w:sz w:val="24"/>
          <w:szCs w:val="24"/>
          <w:vertAlign w:val="superscript"/>
          <w:lang w:val="en-US"/>
        </w:rPr>
        <w:t>[</w:t>
      </w:r>
      <w:r w:rsidR="000E3B49" w:rsidRPr="00CA4DEB">
        <w:rPr>
          <w:rFonts w:ascii="Book Antiqua" w:hAnsi="Book Antiqua" w:cstheme="majorBidi"/>
          <w:sz w:val="24"/>
          <w:szCs w:val="24"/>
          <w:vertAlign w:val="superscript"/>
          <w:lang w:val="en-US"/>
        </w:rPr>
        <w:t>12-14</w:t>
      </w:r>
      <w:r w:rsidR="00B64DE5" w:rsidRPr="00CA4DEB">
        <w:rPr>
          <w:rFonts w:ascii="Book Antiqua" w:hAnsi="Book Antiqua" w:cstheme="majorBidi"/>
          <w:sz w:val="24"/>
          <w:szCs w:val="24"/>
          <w:vertAlign w:val="superscript"/>
          <w:lang w:val="en-US"/>
        </w:rPr>
        <w:t>]</w:t>
      </w:r>
      <w:r w:rsidR="003560D0" w:rsidRPr="00CA4DEB">
        <w:rPr>
          <w:rFonts w:ascii="Book Antiqua" w:hAnsi="Book Antiqua" w:cstheme="majorBidi"/>
          <w:sz w:val="24"/>
          <w:szCs w:val="24"/>
          <w:lang w:val="en-US"/>
        </w:rPr>
        <w:t xml:space="preserve"> and </w:t>
      </w:r>
      <w:r w:rsidR="003560D0" w:rsidRPr="00CA4DEB">
        <w:rPr>
          <w:rFonts w:ascii="Book Antiqua" w:hAnsi="Book Antiqua" w:cstheme="majorBidi"/>
          <w:sz w:val="24"/>
          <w:szCs w:val="24"/>
          <w:lang w:val="en-US"/>
        </w:rPr>
        <w:lastRenderedPageBreak/>
        <w:t xml:space="preserve">supports the view that HCV particles </w:t>
      </w:r>
      <w:r w:rsidR="00A345E5" w:rsidRPr="00CA4DEB">
        <w:rPr>
          <w:rFonts w:ascii="Book Antiqua" w:hAnsi="Book Antiqua" w:cstheme="majorBidi"/>
          <w:sz w:val="24"/>
          <w:szCs w:val="24"/>
          <w:lang w:val="en-US"/>
        </w:rPr>
        <w:t xml:space="preserve">may </w:t>
      </w:r>
      <w:r w:rsidR="003560D0" w:rsidRPr="00CA4DEB">
        <w:rPr>
          <w:rFonts w:ascii="Book Antiqua" w:hAnsi="Book Antiqua" w:cstheme="majorBidi"/>
          <w:sz w:val="24"/>
          <w:szCs w:val="24"/>
          <w:lang w:val="en-US"/>
        </w:rPr>
        <w:t>interact with lipoproteins in a second step (</w:t>
      </w:r>
      <w:r w:rsidR="003560D0" w:rsidRPr="00CA4DEB">
        <w:rPr>
          <w:rFonts w:ascii="Book Antiqua" w:hAnsi="Book Antiqua" w:cstheme="majorBidi"/>
          <w:i/>
          <w:sz w:val="24"/>
          <w:szCs w:val="24"/>
          <w:lang w:val="en-US"/>
        </w:rPr>
        <w:t>e.g.</w:t>
      </w:r>
      <w:r w:rsidR="003560D0" w:rsidRPr="00CA4DEB">
        <w:rPr>
          <w:rFonts w:ascii="Book Antiqua" w:hAnsi="Book Antiqua" w:cstheme="majorBidi"/>
          <w:sz w:val="24"/>
          <w:szCs w:val="24"/>
          <w:lang w:val="en-US"/>
        </w:rPr>
        <w:t>,</w:t>
      </w:r>
      <w:r w:rsidR="00FE5E1E" w:rsidRPr="00CA4DEB">
        <w:rPr>
          <w:rFonts w:ascii="Book Antiqua" w:hAnsi="Book Antiqua" w:cstheme="majorBidi"/>
          <w:sz w:val="24"/>
          <w:szCs w:val="24"/>
          <w:vertAlign w:val="superscript"/>
          <w:lang w:val="en-US"/>
        </w:rPr>
        <w:t xml:space="preserve"> [15,16]</w:t>
      </w:r>
      <w:r w:rsidR="00B64DE5" w:rsidRPr="00CA4DEB">
        <w:rPr>
          <w:rFonts w:ascii="Book Antiqua" w:hAnsi="Book Antiqua" w:cstheme="majorBidi"/>
          <w:sz w:val="24"/>
          <w:szCs w:val="24"/>
          <w:lang w:val="en-US"/>
        </w:rPr>
        <w:t>)</w:t>
      </w:r>
      <w:r w:rsidR="003560D0" w:rsidRPr="00CA4DEB">
        <w:rPr>
          <w:rFonts w:ascii="Book Antiqua" w:hAnsi="Book Antiqua" w:cstheme="majorBidi"/>
          <w:sz w:val="24"/>
          <w:szCs w:val="24"/>
          <w:lang w:val="en-US"/>
        </w:rPr>
        <w:t xml:space="preserve"> and not </w:t>
      </w:r>
      <w:r w:rsidR="002A4A36" w:rsidRPr="00CA4DEB">
        <w:rPr>
          <w:rFonts w:ascii="Book Antiqua" w:hAnsi="Book Antiqua" w:cstheme="majorBidi"/>
          <w:sz w:val="24"/>
          <w:szCs w:val="24"/>
          <w:lang w:val="en-US"/>
        </w:rPr>
        <w:t xml:space="preserve">necessarily </w:t>
      </w:r>
      <w:r w:rsidR="003560D0" w:rsidRPr="00CA4DEB">
        <w:rPr>
          <w:rFonts w:ascii="Book Antiqua" w:hAnsi="Book Antiqua" w:cstheme="majorBidi"/>
          <w:sz w:val="24"/>
          <w:szCs w:val="24"/>
          <w:lang w:val="en-US"/>
        </w:rPr>
        <w:t>co-assemble with them (</w:t>
      </w:r>
      <w:r w:rsidR="003560D0" w:rsidRPr="00CA4DEB">
        <w:rPr>
          <w:rFonts w:ascii="Book Antiqua" w:hAnsi="Book Antiqua" w:cstheme="majorBidi"/>
          <w:i/>
          <w:sz w:val="24"/>
          <w:szCs w:val="24"/>
          <w:lang w:val="en-US"/>
        </w:rPr>
        <w:t>e.g.</w:t>
      </w:r>
      <w:r w:rsidR="003560D0" w:rsidRPr="00CA4DEB">
        <w:rPr>
          <w:rFonts w:ascii="Book Antiqua" w:hAnsi="Book Antiqua" w:cstheme="majorBidi"/>
          <w:sz w:val="24"/>
          <w:szCs w:val="24"/>
          <w:lang w:val="en-US"/>
        </w:rPr>
        <w:t>,</w:t>
      </w:r>
      <w:r w:rsidR="000E3B49" w:rsidRPr="00CA4DEB">
        <w:rPr>
          <w:rFonts w:ascii="Book Antiqua" w:hAnsi="Book Antiqua" w:cstheme="majorBidi"/>
          <w:sz w:val="24"/>
          <w:szCs w:val="24"/>
          <w:lang w:val="en-US"/>
        </w:rPr>
        <w:t xml:space="preserve"> </w:t>
      </w:r>
      <w:r w:rsidR="00B64DE5" w:rsidRPr="00CA4DEB">
        <w:rPr>
          <w:rFonts w:ascii="Book Antiqua" w:hAnsi="Book Antiqua" w:cstheme="majorBidi"/>
          <w:sz w:val="24"/>
          <w:szCs w:val="24"/>
          <w:vertAlign w:val="superscript"/>
          <w:lang w:val="en-US"/>
        </w:rPr>
        <w:t>[</w:t>
      </w:r>
      <w:r w:rsidR="000E3B49" w:rsidRPr="00CA4DEB">
        <w:rPr>
          <w:rFonts w:ascii="Book Antiqua" w:hAnsi="Book Antiqua" w:cstheme="majorBidi"/>
          <w:sz w:val="24"/>
          <w:szCs w:val="24"/>
          <w:vertAlign w:val="superscript"/>
          <w:lang w:val="en-US"/>
        </w:rPr>
        <w:t>17</w:t>
      </w:r>
      <w:r w:rsidR="00B64DE5" w:rsidRPr="00CA4DEB">
        <w:rPr>
          <w:rFonts w:ascii="Book Antiqua" w:hAnsi="Book Antiqua" w:cstheme="majorBidi"/>
          <w:sz w:val="24"/>
          <w:szCs w:val="24"/>
          <w:vertAlign w:val="superscript"/>
          <w:lang w:val="en-US"/>
        </w:rPr>
        <w:t>]</w:t>
      </w:r>
      <w:r w:rsidR="003560D0" w:rsidRPr="00CA4DEB">
        <w:rPr>
          <w:rFonts w:ascii="Book Antiqua" w:hAnsi="Book Antiqua" w:cstheme="majorBidi"/>
          <w:sz w:val="24"/>
          <w:szCs w:val="24"/>
          <w:lang w:val="en-US"/>
        </w:rPr>
        <w:t xml:space="preserve">). </w:t>
      </w:r>
      <w:r w:rsidR="00B75BBE" w:rsidRPr="00CA4DEB">
        <w:rPr>
          <w:rFonts w:ascii="Book Antiqua" w:hAnsi="Book Antiqua" w:cs="Courier"/>
          <w:sz w:val="24"/>
          <w:szCs w:val="24"/>
          <w:lang w:val="en-US"/>
        </w:rPr>
        <w:t>Potential mechanisms</w:t>
      </w:r>
      <w:r w:rsidR="00CE0BA7" w:rsidRPr="00CA4DEB">
        <w:rPr>
          <w:rFonts w:ascii="Book Antiqua" w:hAnsi="Book Antiqua" w:cs="Courier"/>
          <w:sz w:val="24"/>
          <w:szCs w:val="24"/>
          <w:lang w:val="en-US"/>
        </w:rPr>
        <w:t xml:space="preserve"> for WNV-conditioned BHK cells producing </w:t>
      </w:r>
      <w:r w:rsidR="00E87486" w:rsidRPr="00CA4DEB">
        <w:rPr>
          <w:rFonts w:ascii="Book Antiqua" w:hAnsi="Book Antiqua" w:cs="Courier"/>
          <w:sz w:val="24"/>
          <w:szCs w:val="24"/>
          <w:lang w:val="en-US"/>
        </w:rPr>
        <w:t xml:space="preserve">highly infectious </w:t>
      </w:r>
      <w:r w:rsidR="00CE0BA7" w:rsidRPr="00CA4DEB">
        <w:rPr>
          <w:rFonts w:ascii="Book Antiqua" w:hAnsi="Book Antiqua" w:cs="Courier"/>
          <w:sz w:val="24"/>
          <w:szCs w:val="24"/>
          <w:lang w:val="en-US"/>
        </w:rPr>
        <w:t xml:space="preserve">HCV </w:t>
      </w:r>
      <w:proofErr w:type="spellStart"/>
      <w:r w:rsidR="00CE0BA7" w:rsidRPr="00CA4DEB">
        <w:rPr>
          <w:rFonts w:ascii="Book Antiqua" w:hAnsi="Book Antiqua" w:cs="Courier"/>
          <w:sz w:val="24"/>
          <w:szCs w:val="24"/>
          <w:lang w:val="en-US"/>
        </w:rPr>
        <w:t>virions</w:t>
      </w:r>
      <w:proofErr w:type="spellEnd"/>
      <w:r w:rsidR="00CE0BA7" w:rsidRPr="00CA4DEB">
        <w:rPr>
          <w:rFonts w:ascii="Book Antiqua" w:hAnsi="Book Antiqua" w:cs="Courier"/>
          <w:sz w:val="24"/>
          <w:szCs w:val="24"/>
          <w:lang w:val="en-US"/>
        </w:rPr>
        <w:t xml:space="preserve"> could relate</w:t>
      </w:r>
      <w:r w:rsidR="00BE177D" w:rsidRPr="00CA4DEB">
        <w:rPr>
          <w:rFonts w:ascii="Book Antiqua" w:hAnsi="Book Antiqua" w:cs="Courier"/>
          <w:sz w:val="24"/>
          <w:szCs w:val="24"/>
          <w:lang w:val="en-US"/>
        </w:rPr>
        <w:t xml:space="preserve"> </w:t>
      </w:r>
      <w:r w:rsidR="00CE0BA7" w:rsidRPr="00CA4DEB">
        <w:rPr>
          <w:rFonts w:ascii="Book Antiqua" w:hAnsi="Book Antiqua" w:cs="Courier"/>
          <w:sz w:val="24"/>
          <w:szCs w:val="24"/>
          <w:lang w:val="en-US"/>
        </w:rPr>
        <w:t xml:space="preserve">to </w:t>
      </w:r>
      <w:r w:rsidR="00CE0BA7" w:rsidRPr="00CA4DEB">
        <w:rPr>
          <w:rFonts w:ascii="Book Antiqua" w:hAnsi="Book Antiqua"/>
          <w:sz w:val="24"/>
          <w:szCs w:val="24"/>
          <w:lang w:val="en-US"/>
        </w:rPr>
        <w:t xml:space="preserve">common genomic features between the </w:t>
      </w:r>
      <w:proofErr w:type="spellStart"/>
      <w:r w:rsidR="00CE0BA7" w:rsidRPr="00CA4DEB">
        <w:rPr>
          <w:rFonts w:ascii="Book Antiqua" w:hAnsi="Book Antiqua"/>
          <w:i/>
          <w:sz w:val="24"/>
          <w:szCs w:val="24"/>
          <w:lang w:val="en-US"/>
        </w:rPr>
        <w:t>Flavivirus</w:t>
      </w:r>
      <w:proofErr w:type="spellEnd"/>
      <w:r w:rsidR="00CE0BA7" w:rsidRPr="00CA4DEB">
        <w:rPr>
          <w:rFonts w:ascii="Book Antiqua" w:hAnsi="Book Antiqua"/>
          <w:sz w:val="24"/>
          <w:szCs w:val="24"/>
          <w:lang w:val="en-US"/>
        </w:rPr>
        <w:t xml:space="preserve"> and </w:t>
      </w:r>
      <w:proofErr w:type="spellStart"/>
      <w:r w:rsidR="00CE0BA7" w:rsidRPr="00CA4DEB">
        <w:rPr>
          <w:rFonts w:ascii="Book Antiqua" w:hAnsi="Book Antiqua"/>
          <w:i/>
          <w:sz w:val="24"/>
          <w:szCs w:val="24"/>
          <w:lang w:val="en-US"/>
        </w:rPr>
        <w:t>Hepacivirus</w:t>
      </w:r>
      <w:proofErr w:type="spellEnd"/>
      <w:r w:rsidR="00CE0BA7" w:rsidRPr="00CA4DEB">
        <w:rPr>
          <w:rFonts w:ascii="Book Antiqua" w:hAnsi="Book Antiqua"/>
          <w:i/>
          <w:sz w:val="24"/>
          <w:szCs w:val="24"/>
          <w:lang w:val="en-US"/>
        </w:rPr>
        <w:t xml:space="preserve"> genera</w:t>
      </w:r>
      <w:r w:rsidR="00CE0BA7" w:rsidRPr="00CA4DEB">
        <w:rPr>
          <w:rFonts w:ascii="Book Antiqua" w:hAnsi="Book Antiqua"/>
          <w:sz w:val="24"/>
          <w:szCs w:val="24"/>
          <w:lang w:val="en-US"/>
        </w:rPr>
        <w:t xml:space="preserve"> </w:t>
      </w:r>
      <w:r w:rsidR="00BE177D" w:rsidRPr="00CA4DEB">
        <w:rPr>
          <w:rFonts w:ascii="Book Antiqua" w:hAnsi="Book Antiqua"/>
          <w:sz w:val="24"/>
          <w:szCs w:val="24"/>
          <w:lang w:val="en-US"/>
        </w:rPr>
        <w:t xml:space="preserve">within the </w:t>
      </w:r>
      <w:proofErr w:type="spellStart"/>
      <w:r w:rsidR="00BE177D" w:rsidRPr="00CA4DEB">
        <w:rPr>
          <w:rFonts w:ascii="Book Antiqua" w:hAnsi="Book Antiqua"/>
          <w:i/>
          <w:sz w:val="24"/>
          <w:szCs w:val="24"/>
          <w:lang w:val="en-US"/>
        </w:rPr>
        <w:t>Flaviviridæ</w:t>
      </w:r>
      <w:proofErr w:type="spellEnd"/>
      <w:r w:rsidR="00BE177D" w:rsidRPr="00CA4DEB">
        <w:rPr>
          <w:rFonts w:ascii="Book Antiqua" w:hAnsi="Book Antiqua"/>
          <w:sz w:val="24"/>
          <w:szCs w:val="24"/>
          <w:lang w:val="en-US"/>
        </w:rPr>
        <w:t xml:space="preserve"> </w:t>
      </w:r>
      <w:proofErr w:type="gramStart"/>
      <w:r w:rsidR="00BE177D" w:rsidRPr="00CA4DEB">
        <w:rPr>
          <w:rFonts w:ascii="Book Antiqua" w:hAnsi="Book Antiqua"/>
          <w:sz w:val="24"/>
          <w:szCs w:val="24"/>
          <w:lang w:val="en-US"/>
        </w:rPr>
        <w:t>family</w:t>
      </w:r>
      <w:r w:rsidR="00B64DE5" w:rsidRPr="00CA4DEB">
        <w:rPr>
          <w:rFonts w:ascii="Book Antiqua" w:hAnsi="Book Antiqua"/>
          <w:sz w:val="24"/>
          <w:szCs w:val="24"/>
          <w:vertAlign w:val="superscript"/>
          <w:lang w:val="en-US"/>
        </w:rPr>
        <w:t>[</w:t>
      </w:r>
      <w:proofErr w:type="gramEnd"/>
      <w:r w:rsidR="000E3B49" w:rsidRPr="00CA4DEB">
        <w:rPr>
          <w:rFonts w:ascii="Book Antiqua" w:hAnsi="Book Antiqua"/>
          <w:sz w:val="24"/>
          <w:szCs w:val="24"/>
          <w:vertAlign w:val="superscript"/>
          <w:lang w:val="en-US"/>
        </w:rPr>
        <w:t>18</w:t>
      </w:r>
      <w:r w:rsidR="00B64DE5" w:rsidRPr="00CA4DEB">
        <w:rPr>
          <w:rFonts w:ascii="Book Antiqua" w:hAnsi="Book Antiqua"/>
          <w:sz w:val="24"/>
          <w:szCs w:val="24"/>
          <w:vertAlign w:val="superscript"/>
          <w:lang w:val="en-US"/>
        </w:rPr>
        <w:t>]</w:t>
      </w:r>
      <w:r w:rsidR="00CE0BA7" w:rsidRPr="00CA4DEB">
        <w:rPr>
          <w:rFonts w:ascii="Book Antiqua" w:hAnsi="Book Antiqua"/>
          <w:sz w:val="24"/>
          <w:szCs w:val="24"/>
          <w:lang w:val="en-US"/>
        </w:rPr>
        <w:t xml:space="preserve">. In addition, several </w:t>
      </w:r>
      <w:proofErr w:type="spellStart"/>
      <w:r w:rsidR="00CE0BA7" w:rsidRPr="00CA4DEB">
        <w:rPr>
          <w:rFonts w:ascii="Book Antiqua" w:hAnsi="Book Antiqua"/>
          <w:sz w:val="24"/>
          <w:szCs w:val="24"/>
          <w:lang w:val="en-US"/>
        </w:rPr>
        <w:t>flaviviruses</w:t>
      </w:r>
      <w:proofErr w:type="spellEnd"/>
      <w:r w:rsidR="00CE0BA7" w:rsidRPr="00CA4DEB">
        <w:rPr>
          <w:rFonts w:ascii="Book Antiqua" w:hAnsi="Book Antiqua"/>
          <w:sz w:val="24"/>
          <w:szCs w:val="24"/>
          <w:lang w:val="en-US"/>
        </w:rPr>
        <w:t xml:space="preserve"> infect </w:t>
      </w:r>
      <w:proofErr w:type="gramStart"/>
      <w:r w:rsidR="00CE0BA7" w:rsidRPr="00CA4DEB">
        <w:rPr>
          <w:rFonts w:ascii="Book Antiqua" w:hAnsi="Book Antiqua"/>
          <w:sz w:val="24"/>
          <w:szCs w:val="24"/>
          <w:lang w:val="en-US"/>
        </w:rPr>
        <w:t>hepatocytes</w:t>
      </w:r>
      <w:r w:rsidR="00B64DE5" w:rsidRPr="00CA4DEB">
        <w:rPr>
          <w:rFonts w:ascii="Book Antiqua" w:hAnsi="Book Antiqua"/>
          <w:sz w:val="24"/>
          <w:szCs w:val="24"/>
          <w:vertAlign w:val="superscript"/>
          <w:lang w:val="en-US"/>
        </w:rPr>
        <w:t>[</w:t>
      </w:r>
      <w:proofErr w:type="gramEnd"/>
      <w:r w:rsidR="000E3B49" w:rsidRPr="00CA4DEB">
        <w:rPr>
          <w:rFonts w:ascii="Book Antiqua" w:hAnsi="Book Antiqua"/>
          <w:sz w:val="24"/>
          <w:szCs w:val="24"/>
          <w:vertAlign w:val="superscript"/>
          <w:lang w:val="en-US"/>
        </w:rPr>
        <w:t>19</w:t>
      </w:r>
      <w:r w:rsidR="00FE5E1E" w:rsidRPr="00CA4DEB">
        <w:rPr>
          <w:rFonts w:ascii="Book Antiqua" w:hAnsi="Book Antiqua"/>
          <w:sz w:val="24"/>
          <w:szCs w:val="24"/>
          <w:vertAlign w:val="superscript"/>
          <w:lang w:val="en-US"/>
        </w:rPr>
        <w:t>,</w:t>
      </w:r>
      <w:r w:rsidR="000E3B49" w:rsidRPr="00CA4DEB">
        <w:rPr>
          <w:rFonts w:ascii="Book Antiqua" w:hAnsi="Book Antiqua"/>
          <w:sz w:val="24"/>
          <w:szCs w:val="24"/>
          <w:vertAlign w:val="superscript"/>
          <w:lang w:val="en-US"/>
        </w:rPr>
        <w:t>20</w:t>
      </w:r>
      <w:r w:rsidR="00B64DE5" w:rsidRPr="00CA4DEB">
        <w:rPr>
          <w:rFonts w:ascii="Book Antiqua" w:hAnsi="Book Antiqua"/>
          <w:sz w:val="24"/>
          <w:szCs w:val="24"/>
          <w:vertAlign w:val="superscript"/>
          <w:lang w:val="en-US"/>
        </w:rPr>
        <w:t>]</w:t>
      </w:r>
      <w:r w:rsidR="00CE0BA7" w:rsidRPr="00CA4DEB">
        <w:rPr>
          <w:rFonts w:ascii="Book Antiqua" w:hAnsi="Book Antiqua"/>
          <w:sz w:val="24"/>
          <w:szCs w:val="24"/>
          <w:lang w:val="en-US"/>
        </w:rPr>
        <w:t xml:space="preserve"> and </w:t>
      </w:r>
      <w:r w:rsidR="00D122E5" w:rsidRPr="00CA4DEB">
        <w:rPr>
          <w:rFonts w:ascii="Book Antiqua" w:hAnsi="Book Antiqua"/>
          <w:sz w:val="24"/>
          <w:szCs w:val="24"/>
          <w:lang w:val="en-US"/>
        </w:rPr>
        <w:t xml:space="preserve">may use </w:t>
      </w:r>
      <w:r w:rsidR="005A2DD9" w:rsidRPr="00CA4DEB">
        <w:rPr>
          <w:rFonts w:ascii="Book Antiqua" w:hAnsi="Book Antiqua"/>
          <w:sz w:val="24"/>
          <w:szCs w:val="24"/>
          <w:lang w:val="en-US"/>
        </w:rPr>
        <w:t xml:space="preserve">similar host factors as HCV </w:t>
      </w:r>
      <w:r w:rsidR="003607EF" w:rsidRPr="00CA4DEB">
        <w:rPr>
          <w:rFonts w:ascii="Book Antiqua" w:hAnsi="Book Antiqua"/>
          <w:sz w:val="24"/>
          <w:szCs w:val="24"/>
          <w:lang w:val="en-US"/>
        </w:rPr>
        <w:t>for their production</w:t>
      </w:r>
      <w:r w:rsidR="00B64DE5" w:rsidRPr="00CA4DEB">
        <w:rPr>
          <w:rFonts w:ascii="Book Antiqua" w:hAnsi="Book Antiqua"/>
          <w:sz w:val="24"/>
          <w:szCs w:val="24"/>
          <w:vertAlign w:val="superscript"/>
          <w:lang w:val="en-US"/>
        </w:rPr>
        <w:t>[</w:t>
      </w:r>
      <w:r w:rsidR="000E3B49" w:rsidRPr="00CA4DEB">
        <w:rPr>
          <w:rFonts w:ascii="Book Antiqua" w:hAnsi="Book Antiqua"/>
          <w:sz w:val="24"/>
          <w:szCs w:val="24"/>
          <w:vertAlign w:val="superscript"/>
          <w:lang w:val="en-US"/>
        </w:rPr>
        <w:t>2</w:t>
      </w:r>
      <w:r w:rsidR="0058560C" w:rsidRPr="00CA4DEB">
        <w:rPr>
          <w:rFonts w:ascii="Book Antiqua" w:hAnsi="Book Antiqua"/>
          <w:sz w:val="24"/>
          <w:szCs w:val="24"/>
          <w:vertAlign w:val="superscript"/>
          <w:lang w:val="en-US"/>
        </w:rPr>
        <w:t>1</w:t>
      </w:r>
      <w:r w:rsidR="000E3B49" w:rsidRPr="00CA4DEB">
        <w:rPr>
          <w:rFonts w:ascii="Book Antiqua" w:hAnsi="Book Antiqua"/>
          <w:sz w:val="24"/>
          <w:szCs w:val="24"/>
          <w:vertAlign w:val="superscript"/>
          <w:lang w:val="en-US"/>
        </w:rPr>
        <w:t>-2</w:t>
      </w:r>
      <w:r w:rsidR="00314323" w:rsidRPr="00CA4DEB">
        <w:rPr>
          <w:rFonts w:ascii="Book Antiqua" w:hAnsi="Book Antiqua"/>
          <w:sz w:val="24"/>
          <w:szCs w:val="24"/>
          <w:vertAlign w:val="superscript"/>
          <w:lang w:val="en-US"/>
        </w:rPr>
        <w:t>5</w:t>
      </w:r>
      <w:r w:rsidR="00B64DE5" w:rsidRPr="00CA4DEB">
        <w:rPr>
          <w:rFonts w:ascii="Book Antiqua" w:hAnsi="Book Antiqua"/>
          <w:sz w:val="24"/>
          <w:szCs w:val="24"/>
          <w:vertAlign w:val="superscript"/>
          <w:lang w:val="en-US"/>
        </w:rPr>
        <w:t>]</w:t>
      </w:r>
      <w:r w:rsidR="00CE0BA7" w:rsidRPr="00CA4DEB">
        <w:rPr>
          <w:rFonts w:ascii="Book Antiqua" w:hAnsi="Book Antiqua"/>
          <w:sz w:val="24"/>
          <w:szCs w:val="24"/>
          <w:lang w:val="en-US"/>
        </w:rPr>
        <w:t xml:space="preserve">. </w:t>
      </w:r>
      <w:r w:rsidR="00C42650" w:rsidRPr="00CA4DEB">
        <w:rPr>
          <w:rFonts w:ascii="Book Antiqua" w:hAnsi="Book Antiqua"/>
          <w:sz w:val="24"/>
          <w:szCs w:val="24"/>
          <w:lang w:val="en-US"/>
        </w:rPr>
        <w:t xml:space="preserve">Our </w:t>
      </w:r>
      <w:r w:rsidR="003D71FF" w:rsidRPr="00CA4DEB">
        <w:rPr>
          <w:rFonts w:ascii="Book Antiqua" w:hAnsi="Book Antiqua"/>
          <w:sz w:val="24"/>
          <w:szCs w:val="24"/>
          <w:lang w:val="en-US"/>
        </w:rPr>
        <w:t xml:space="preserve">previous </w:t>
      </w:r>
      <w:r w:rsidR="00C42650" w:rsidRPr="00CA4DEB">
        <w:rPr>
          <w:rFonts w:ascii="Book Antiqua" w:hAnsi="Book Antiqua"/>
          <w:sz w:val="24"/>
          <w:szCs w:val="24"/>
          <w:lang w:val="en-US"/>
        </w:rPr>
        <w:t xml:space="preserve">results showed that after curing BHK cells from the WNV </w:t>
      </w:r>
      <w:proofErr w:type="spellStart"/>
      <w:r w:rsidR="00C42650" w:rsidRPr="00CA4DEB">
        <w:rPr>
          <w:rFonts w:ascii="Book Antiqua" w:hAnsi="Book Antiqua"/>
          <w:sz w:val="24"/>
          <w:szCs w:val="24"/>
          <w:lang w:val="en-US"/>
        </w:rPr>
        <w:t>subgenomic</w:t>
      </w:r>
      <w:proofErr w:type="spellEnd"/>
      <w:r w:rsidR="00C42650" w:rsidRPr="00CA4DEB">
        <w:rPr>
          <w:rFonts w:ascii="Book Antiqua" w:hAnsi="Book Antiqua"/>
          <w:sz w:val="24"/>
          <w:szCs w:val="24"/>
          <w:lang w:val="en-US"/>
        </w:rPr>
        <w:t xml:space="preserve"> replicon, </w:t>
      </w:r>
      <w:r w:rsidR="00B00051" w:rsidRPr="00CA4DEB">
        <w:rPr>
          <w:rFonts w:ascii="Book Antiqua" w:hAnsi="Book Antiqua"/>
          <w:sz w:val="24"/>
          <w:szCs w:val="24"/>
          <w:lang w:val="en-US"/>
        </w:rPr>
        <w:t>the production</w:t>
      </w:r>
      <w:r w:rsidR="00C42650" w:rsidRPr="00CA4DEB">
        <w:rPr>
          <w:rFonts w:ascii="Book Antiqua" w:hAnsi="Book Antiqua"/>
          <w:sz w:val="24"/>
          <w:szCs w:val="24"/>
          <w:lang w:val="en-US"/>
        </w:rPr>
        <w:t xml:space="preserve"> </w:t>
      </w:r>
      <w:r w:rsidR="00B00051" w:rsidRPr="00CA4DEB">
        <w:rPr>
          <w:rFonts w:ascii="Book Antiqua" w:hAnsi="Book Antiqua"/>
          <w:sz w:val="24"/>
          <w:szCs w:val="24"/>
          <w:lang w:val="en-US"/>
        </w:rPr>
        <w:t xml:space="preserve">and release </w:t>
      </w:r>
      <w:r w:rsidR="00C42650" w:rsidRPr="00CA4DEB">
        <w:rPr>
          <w:rFonts w:ascii="Book Antiqua" w:hAnsi="Book Antiqua"/>
          <w:sz w:val="24"/>
          <w:szCs w:val="24"/>
          <w:lang w:val="en-US"/>
        </w:rPr>
        <w:t xml:space="preserve">of infectious HCV particles </w:t>
      </w:r>
      <w:r w:rsidR="00B00051" w:rsidRPr="00CA4DEB">
        <w:rPr>
          <w:rFonts w:ascii="Book Antiqua" w:hAnsi="Book Antiqua"/>
          <w:sz w:val="24"/>
          <w:szCs w:val="24"/>
          <w:lang w:val="en-US"/>
        </w:rPr>
        <w:t xml:space="preserve">were </w:t>
      </w:r>
      <w:r w:rsidR="00C42650" w:rsidRPr="00CA4DEB">
        <w:rPr>
          <w:rFonts w:ascii="Book Antiqua" w:hAnsi="Book Antiqua"/>
          <w:sz w:val="24"/>
          <w:szCs w:val="24"/>
          <w:lang w:val="en-US"/>
        </w:rPr>
        <w:t>still observed for a while</w:t>
      </w:r>
      <w:r w:rsidR="00B64DE5" w:rsidRPr="00CA4DEB">
        <w:rPr>
          <w:rFonts w:ascii="Book Antiqua" w:eastAsia="Times New Roman" w:hAnsi="Book Antiqua"/>
          <w:sz w:val="24"/>
          <w:szCs w:val="24"/>
          <w:vertAlign w:val="superscript"/>
          <w:lang w:val="en-US"/>
        </w:rPr>
        <w:t>[</w:t>
      </w:r>
      <w:r w:rsidR="00296D86" w:rsidRPr="00CA4DEB">
        <w:rPr>
          <w:rFonts w:ascii="Book Antiqua" w:eastAsia="Times New Roman" w:hAnsi="Book Antiqua"/>
          <w:sz w:val="24"/>
          <w:szCs w:val="24"/>
          <w:vertAlign w:val="superscript"/>
          <w:lang w:val="en-US"/>
        </w:rPr>
        <w:t>8</w:t>
      </w:r>
      <w:r w:rsidR="00B64DE5" w:rsidRPr="00CA4DEB">
        <w:rPr>
          <w:rFonts w:ascii="Book Antiqua" w:eastAsia="Times New Roman" w:hAnsi="Book Antiqua"/>
          <w:sz w:val="24"/>
          <w:szCs w:val="24"/>
          <w:vertAlign w:val="superscript"/>
          <w:lang w:val="en-US"/>
        </w:rPr>
        <w:t>]</w:t>
      </w:r>
      <w:r w:rsidR="00C42650" w:rsidRPr="00CA4DEB">
        <w:rPr>
          <w:rFonts w:ascii="Book Antiqua" w:hAnsi="Book Antiqua"/>
          <w:sz w:val="24"/>
          <w:szCs w:val="24"/>
          <w:lang w:val="en-US"/>
        </w:rPr>
        <w:t xml:space="preserve">. </w:t>
      </w:r>
      <w:r w:rsidR="004F3C75" w:rsidRPr="00CA4DEB">
        <w:rPr>
          <w:rFonts w:ascii="Book Antiqua" w:hAnsi="Book Antiqua"/>
          <w:sz w:val="24"/>
          <w:szCs w:val="24"/>
          <w:lang w:val="en-US"/>
        </w:rPr>
        <w:t>In addition, although recombinant expression of HCV structural genes in cultured cells</w:t>
      </w:r>
      <w:r w:rsidR="003D71FF" w:rsidRPr="00CA4DEB">
        <w:rPr>
          <w:rFonts w:ascii="Book Antiqua" w:hAnsi="Book Antiqua"/>
          <w:sz w:val="24"/>
          <w:szCs w:val="24"/>
          <w:lang w:val="en-US"/>
        </w:rPr>
        <w:t xml:space="preserve">, including in human </w:t>
      </w:r>
      <w:proofErr w:type="gramStart"/>
      <w:r w:rsidR="003D71FF" w:rsidRPr="00CA4DEB">
        <w:rPr>
          <w:rFonts w:ascii="Book Antiqua" w:hAnsi="Book Antiqua"/>
          <w:sz w:val="24"/>
          <w:szCs w:val="24"/>
          <w:lang w:val="en-US"/>
        </w:rPr>
        <w:t>hepatocytes</w:t>
      </w:r>
      <w:r w:rsidR="00B64DE5" w:rsidRPr="00CA4DEB">
        <w:rPr>
          <w:rFonts w:ascii="Book Antiqua" w:hAnsi="Book Antiqua"/>
          <w:sz w:val="24"/>
          <w:szCs w:val="24"/>
          <w:vertAlign w:val="superscript"/>
          <w:lang w:val="en-US"/>
        </w:rPr>
        <w:t>[</w:t>
      </w:r>
      <w:proofErr w:type="gramEnd"/>
      <w:r w:rsidR="003D71FF" w:rsidRPr="00CA4DEB">
        <w:rPr>
          <w:rFonts w:ascii="Book Antiqua" w:hAnsi="Book Antiqua"/>
          <w:sz w:val="24"/>
          <w:szCs w:val="24"/>
          <w:vertAlign w:val="superscript"/>
          <w:lang w:val="en-US"/>
        </w:rPr>
        <w:t>2</w:t>
      </w:r>
      <w:r w:rsidR="00314323" w:rsidRPr="00CA4DEB">
        <w:rPr>
          <w:rFonts w:ascii="Book Antiqua" w:hAnsi="Book Antiqua"/>
          <w:sz w:val="24"/>
          <w:szCs w:val="24"/>
          <w:vertAlign w:val="superscript"/>
          <w:lang w:val="en-US"/>
        </w:rPr>
        <w:t>6</w:t>
      </w:r>
      <w:r w:rsidR="00B64DE5" w:rsidRPr="00CA4DEB">
        <w:rPr>
          <w:rFonts w:ascii="Book Antiqua" w:hAnsi="Book Antiqua"/>
          <w:sz w:val="24"/>
          <w:szCs w:val="24"/>
          <w:vertAlign w:val="superscript"/>
          <w:lang w:val="en-US"/>
        </w:rPr>
        <w:t>]</w:t>
      </w:r>
      <w:r w:rsidR="003D71FF" w:rsidRPr="00CA4DEB">
        <w:rPr>
          <w:rFonts w:ascii="Book Antiqua" w:hAnsi="Book Antiqua"/>
          <w:sz w:val="24"/>
          <w:szCs w:val="24"/>
          <w:lang w:val="en-US"/>
        </w:rPr>
        <w:t>,</w:t>
      </w:r>
      <w:r w:rsidR="004F3C75" w:rsidRPr="00CA4DEB">
        <w:rPr>
          <w:rFonts w:ascii="Book Antiqua" w:hAnsi="Book Antiqua"/>
          <w:sz w:val="24"/>
          <w:szCs w:val="24"/>
          <w:lang w:val="en-US"/>
        </w:rPr>
        <w:t xml:space="preserve"> usually leads to their retention in the endoplasmic reticulum (ER)</w:t>
      </w:r>
      <w:r w:rsidR="00B64DE5" w:rsidRPr="00CA4DEB">
        <w:rPr>
          <w:rFonts w:ascii="Book Antiqua" w:hAnsi="Book Antiqua"/>
          <w:sz w:val="24"/>
          <w:szCs w:val="24"/>
          <w:vertAlign w:val="superscript"/>
          <w:lang w:val="en-US"/>
        </w:rPr>
        <w:t>[</w:t>
      </w:r>
      <w:r w:rsidR="00314323" w:rsidRPr="00CA4DEB">
        <w:rPr>
          <w:rFonts w:ascii="Book Antiqua" w:hAnsi="Book Antiqua"/>
          <w:sz w:val="24"/>
          <w:szCs w:val="24"/>
          <w:vertAlign w:val="superscript"/>
          <w:lang w:val="en-US"/>
        </w:rPr>
        <w:t>27</w:t>
      </w:r>
      <w:r w:rsidR="00B64DE5" w:rsidRPr="00CA4DEB">
        <w:rPr>
          <w:rFonts w:ascii="Book Antiqua" w:hAnsi="Book Antiqua"/>
          <w:sz w:val="24"/>
          <w:szCs w:val="24"/>
          <w:vertAlign w:val="superscript"/>
          <w:lang w:val="en-US"/>
        </w:rPr>
        <w:t>]</w:t>
      </w:r>
      <w:r w:rsidR="003D71FF" w:rsidRPr="00CA4DEB">
        <w:rPr>
          <w:rFonts w:ascii="Book Antiqua" w:hAnsi="Book Antiqua"/>
          <w:sz w:val="24"/>
          <w:szCs w:val="24"/>
          <w:lang w:val="en-US"/>
        </w:rPr>
        <w:t>,</w:t>
      </w:r>
      <w:r w:rsidR="004F3C75" w:rsidRPr="00CA4DEB">
        <w:rPr>
          <w:rFonts w:ascii="Book Antiqua" w:hAnsi="Book Antiqua"/>
          <w:sz w:val="24"/>
          <w:szCs w:val="24"/>
          <w:lang w:val="en-US"/>
        </w:rPr>
        <w:t xml:space="preserve"> BHK-WNV cells released </w:t>
      </w:r>
      <w:r w:rsidR="00AD1585" w:rsidRPr="00CA4DEB">
        <w:rPr>
          <w:rFonts w:ascii="Book Antiqua" w:hAnsi="Book Antiqua"/>
          <w:sz w:val="24"/>
          <w:szCs w:val="24"/>
          <w:lang w:val="en-US"/>
        </w:rPr>
        <w:t xml:space="preserve">infectious </w:t>
      </w:r>
      <w:r w:rsidR="004F3C75" w:rsidRPr="00CA4DEB">
        <w:rPr>
          <w:rFonts w:ascii="Book Antiqua" w:hAnsi="Book Antiqua"/>
          <w:sz w:val="24"/>
          <w:szCs w:val="24"/>
          <w:lang w:val="en-US"/>
        </w:rPr>
        <w:t xml:space="preserve">HCV particles even in </w:t>
      </w:r>
      <w:r w:rsidR="00ED0994" w:rsidRPr="00CA4DEB">
        <w:rPr>
          <w:rFonts w:ascii="Book Antiqua" w:hAnsi="Book Antiqua"/>
          <w:sz w:val="24"/>
          <w:szCs w:val="24"/>
          <w:lang w:val="en-US"/>
        </w:rPr>
        <w:t xml:space="preserve">the </w:t>
      </w:r>
      <w:r w:rsidR="004F3C75" w:rsidRPr="00CA4DEB">
        <w:rPr>
          <w:rFonts w:ascii="Book Antiqua" w:hAnsi="Book Antiqua"/>
          <w:sz w:val="24"/>
          <w:szCs w:val="24"/>
          <w:lang w:val="en-US"/>
        </w:rPr>
        <w:t>absence of HCV non-structural genes</w:t>
      </w:r>
      <w:r w:rsidR="00B64DE5" w:rsidRPr="00CA4DEB">
        <w:rPr>
          <w:rFonts w:ascii="Book Antiqua" w:hAnsi="Book Antiqua"/>
          <w:sz w:val="24"/>
          <w:szCs w:val="24"/>
          <w:vertAlign w:val="superscript"/>
          <w:lang w:val="en-US"/>
        </w:rPr>
        <w:t>[</w:t>
      </w:r>
      <w:r w:rsidR="00296D86" w:rsidRPr="00CA4DEB">
        <w:rPr>
          <w:rFonts w:ascii="Book Antiqua" w:hAnsi="Book Antiqua"/>
          <w:sz w:val="24"/>
          <w:szCs w:val="24"/>
          <w:vertAlign w:val="superscript"/>
          <w:lang w:val="en-US"/>
        </w:rPr>
        <w:t>8</w:t>
      </w:r>
      <w:r w:rsidR="00B64DE5" w:rsidRPr="00CA4DEB">
        <w:rPr>
          <w:rFonts w:ascii="Book Antiqua" w:hAnsi="Book Antiqua"/>
          <w:sz w:val="24"/>
          <w:szCs w:val="24"/>
          <w:vertAlign w:val="superscript"/>
          <w:lang w:val="en-US"/>
        </w:rPr>
        <w:t>]</w:t>
      </w:r>
      <w:r w:rsidR="004F3C75" w:rsidRPr="00CA4DEB">
        <w:rPr>
          <w:rFonts w:ascii="Book Antiqua" w:hAnsi="Book Antiqua"/>
          <w:sz w:val="24"/>
          <w:szCs w:val="24"/>
          <w:lang w:val="en-US"/>
        </w:rPr>
        <w:t>.</w:t>
      </w:r>
      <w:r w:rsidR="00AA58D5" w:rsidRPr="00CA4DEB">
        <w:rPr>
          <w:rFonts w:ascii="Book Antiqua" w:hAnsi="Book Antiqua"/>
          <w:sz w:val="24"/>
          <w:szCs w:val="24"/>
          <w:lang w:val="en-US"/>
        </w:rPr>
        <w:t xml:space="preserve"> These findings suggested </w:t>
      </w:r>
      <w:r w:rsidR="004F3C75" w:rsidRPr="00CA4DEB">
        <w:rPr>
          <w:rFonts w:ascii="Book Antiqua" w:hAnsi="Book Antiqua"/>
          <w:sz w:val="24"/>
          <w:szCs w:val="24"/>
          <w:lang w:val="en-US"/>
        </w:rPr>
        <w:t>that</w:t>
      </w:r>
      <w:r w:rsidR="002E48E8" w:rsidRPr="00CA4DEB">
        <w:rPr>
          <w:rFonts w:ascii="Book Antiqua" w:hAnsi="Book Antiqua"/>
          <w:sz w:val="24"/>
          <w:szCs w:val="24"/>
          <w:lang w:val="en-US"/>
        </w:rPr>
        <w:t>,</w:t>
      </w:r>
      <w:r w:rsidR="004F3C75" w:rsidRPr="00CA4DEB">
        <w:rPr>
          <w:rFonts w:ascii="Book Antiqua" w:hAnsi="Book Antiqua"/>
          <w:sz w:val="24"/>
          <w:szCs w:val="24"/>
          <w:lang w:val="en-US"/>
        </w:rPr>
        <w:t xml:space="preserve"> </w:t>
      </w:r>
      <w:r w:rsidR="002E48E8" w:rsidRPr="00CA4DEB">
        <w:rPr>
          <w:rFonts w:ascii="Book Antiqua" w:hAnsi="Book Antiqua"/>
          <w:sz w:val="24"/>
          <w:szCs w:val="24"/>
          <w:lang w:val="en-US"/>
        </w:rPr>
        <w:t xml:space="preserve">while </w:t>
      </w:r>
      <w:r w:rsidR="004F3C75" w:rsidRPr="00CA4DEB">
        <w:rPr>
          <w:rFonts w:ascii="Book Antiqua" w:hAnsi="Book Antiqua"/>
          <w:sz w:val="24"/>
          <w:szCs w:val="24"/>
          <w:lang w:val="en-US"/>
        </w:rPr>
        <w:t xml:space="preserve">the </w:t>
      </w:r>
      <w:r w:rsidR="00AA58D5" w:rsidRPr="00CA4DEB">
        <w:rPr>
          <w:rFonts w:ascii="Book Antiqua" w:hAnsi="Book Antiqua"/>
          <w:sz w:val="24"/>
          <w:szCs w:val="24"/>
          <w:lang w:val="en-US"/>
        </w:rPr>
        <w:t xml:space="preserve">viral </w:t>
      </w:r>
      <w:r w:rsidR="004F3C75" w:rsidRPr="00CA4DEB">
        <w:rPr>
          <w:rFonts w:ascii="Book Antiqua" w:hAnsi="Book Antiqua"/>
          <w:sz w:val="24"/>
          <w:szCs w:val="24"/>
          <w:lang w:val="en-US"/>
        </w:rPr>
        <w:t xml:space="preserve">replication </w:t>
      </w:r>
      <w:r w:rsidR="00AA58D5" w:rsidRPr="00CA4DEB">
        <w:rPr>
          <w:rFonts w:ascii="Book Antiqua" w:hAnsi="Book Antiqua"/>
          <w:sz w:val="24"/>
          <w:szCs w:val="24"/>
          <w:lang w:val="en-US"/>
        </w:rPr>
        <w:t xml:space="preserve">machineries </w:t>
      </w:r>
      <w:r w:rsidR="004F3C75" w:rsidRPr="00CA4DEB">
        <w:rPr>
          <w:rFonts w:ascii="Book Antiqua" w:hAnsi="Book Antiqua"/>
          <w:sz w:val="24"/>
          <w:szCs w:val="24"/>
          <w:lang w:val="en-US"/>
        </w:rPr>
        <w:t xml:space="preserve">played </w:t>
      </w:r>
      <w:r w:rsidR="00AA58D5" w:rsidRPr="00CA4DEB">
        <w:rPr>
          <w:rFonts w:ascii="Book Antiqua" w:hAnsi="Book Antiqua"/>
          <w:sz w:val="24"/>
          <w:szCs w:val="24"/>
          <w:lang w:val="en-US"/>
        </w:rPr>
        <w:t xml:space="preserve">no direct </w:t>
      </w:r>
      <w:r w:rsidR="004F3C75" w:rsidRPr="00CA4DEB">
        <w:rPr>
          <w:rFonts w:ascii="Book Antiqua" w:hAnsi="Book Antiqua"/>
          <w:sz w:val="24"/>
          <w:szCs w:val="24"/>
          <w:lang w:val="en-US"/>
        </w:rPr>
        <w:t>role in th</w:t>
      </w:r>
      <w:r w:rsidR="009279F6" w:rsidRPr="00CA4DEB">
        <w:rPr>
          <w:rFonts w:ascii="Book Antiqua" w:hAnsi="Book Antiqua"/>
          <w:sz w:val="24"/>
          <w:szCs w:val="24"/>
          <w:lang w:val="en-US"/>
        </w:rPr>
        <w:t>e secretion</w:t>
      </w:r>
      <w:r w:rsidR="004F3C75" w:rsidRPr="00CA4DEB">
        <w:rPr>
          <w:rFonts w:ascii="Book Antiqua" w:hAnsi="Book Antiqua"/>
          <w:sz w:val="24"/>
          <w:szCs w:val="24"/>
          <w:lang w:val="en-US"/>
        </w:rPr>
        <w:t xml:space="preserve"> process</w:t>
      </w:r>
      <w:r w:rsidR="002E48E8" w:rsidRPr="00CA4DEB">
        <w:rPr>
          <w:rFonts w:ascii="Book Antiqua" w:hAnsi="Book Antiqua"/>
          <w:sz w:val="24"/>
          <w:szCs w:val="24"/>
          <w:lang w:val="en-US"/>
        </w:rPr>
        <w:t>,</w:t>
      </w:r>
      <w:r w:rsidR="009279F6" w:rsidRPr="00CA4DEB">
        <w:rPr>
          <w:rFonts w:ascii="Book Antiqua" w:hAnsi="Book Antiqua"/>
          <w:sz w:val="24"/>
          <w:szCs w:val="24"/>
          <w:lang w:val="en-US"/>
        </w:rPr>
        <w:t xml:space="preserve"> the reorganization of intracellular membranes induced by the WNV </w:t>
      </w:r>
      <w:proofErr w:type="spellStart"/>
      <w:r w:rsidR="009279F6" w:rsidRPr="00CA4DEB">
        <w:rPr>
          <w:rFonts w:ascii="Book Antiqua" w:hAnsi="Book Antiqua"/>
          <w:sz w:val="24"/>
          <w:szCs w:val="24"/>
          <w:lang w:val="en-US"/>
        </w:rPr>
        <w:t>subgenomic</w:t>
      </w:r>
      <w:proofErr w:type="spellEnd"/>
      <w:r w:rsidR="009279F6" w:rsidRPr="00CA4DEB">
        <w:rPr>
          <w:rFonts w:ascii="Book Antiqua" w:hAnsi="Book Antiqua"/>
          <w:sz w:val="24"/>
          <w:szCs w:val="24"/>
          <w:lang w:val="en-US"/>
        </w:rPr>
        <w:t xml:space="preserve"> replicon contributed to the permissiveness of BHK cells.</w:t>
      </w:r>
      <w:r w:rsidR="00D34C26" w:rsidRPr="00CA4DEB">
        <w:rPr>
          <w:rFonts w:ascii="Book Antiqua" w:hAnsi="Book Antiqua" w:cstheme="majorBidi"/>
          <w:sz w:val="24"/>
          <w:szCs w:val="24"/>
          <w:lang w:val="en-US"/>
        </w:rPr>
        <w:t xml:space="preserve"> </w:t>
      </w:r>
    </w:p>
    <w:p w14:paraId="346F7B3E" w14:textId="1C04C077" w:rsidR="002565E8" w:rsidRPr="00CA4DEB" w:rsidRDefault="002565E8" w:rsidP="00FE5E1E">
      <w:pPr>
        <w:spacing w:after="0" w:line="360" w:lineRule="auto"/>
        <w:ind w:firstLineChars="100" w:firstLine="240"/>
        <w:jc w:val="both"/>
        <w:rPr>
          <w:rFonts w:ascii="Book Antiqua" w:eastAsia="Times New Roman" w:hAnsi="Book Antiqua"/>
          <w:sz w:val="24"/>
          <w:szCs w:val="24"/>
          <w:lang w:val="en-US"/>
        </w:rPr>
      </w:pPr>
      <w:r w:rsidRPr="00CA4DEB">
        <w:rPr>
          <w:rFonts w:ascii="Book Antiqua" w:eastAsia="Times New Roman" w:hAnsi="Book Antiqua"/>
          <w:sz w:val="24"/>
          <w:szCs w:val="24"/>
          <w:lang w:val="en-US"/>
        </w:rPr>
        <w:t>In mammalian cells</w:t>
      </w:r>
      <w:r w:rsidRPr="00CA4DEB">
        <w:rPr>
          <w:rFonts w:ascii="Book Antiqua" w:hAnsi="Book Antiqua"/>
          <w:sz w:val="24"/>
          <w:szCs w:val="24"/>
          <w:lang w:val="en-US"/>
        </w:rPr>
        <w:t xml:space="preserve">, conventional </w:t>
      </w:r>
      <w:r w:rsidRPr="00CA4DEB">
        <w:rPr>
          <w:rFonts w:ascii="Book Antiqua" w:eastAsia="Times New Roman" w:hAnsi="Book Antiqua"/>
          <w:sz w:val="24"/>
          <w:szCs w:val="24"/>
          <w:lang w:val="en-US"/>
        </w:rPr>
        <w:t xml:space="preserve">protein traffic from the ER to the Golgi complex passes through the membrane clusters of the ER-Golgi intermediate compartment (ERGIC), the marker of which is the lectin ERGIC-53. ER-derived cargo is first shuttled to </w:t>
      </w:r>
      <w:r w:rsidR="001A7347" w:rsidRPr="00CA4DEB">
        <w:rPr>
          <w:rFonts w:ascii="Book Antiqua" w:eastAsia="Times New Roman" w:hAnsi="Book Antiqua"/>
          <w:sz w:val="24"/>
          <w:szCs w:val="24"/>
          <w:lang w:val="en-US"/>
        </w:rPr>
        <w:t xml:space="preserve">the </w:t>
      </w:r>
      <w:r w:rsidRPr="00CA4DEB">
        <w:rPr>
          <w:rFonts w:ascii="Book Antiqua" w:eastAsia="Times New Roman" w:hAnsi="Book Antiqua"/>
          <w:sz w:val="24"/>
          <w:szCs w:val="24"/>
          <w:lang w:val="en-US"/>
        </w:rPr>
        <w:t xml:space="preserve">ERGIC in a </w:t>
      </w:r>
      <w:r w:rsidR="00A55382" w:rsidRPr="00CA4DEB">
        <w:rPr>
          <w:rFonts w:ascii="Book Antiqua" w:eastAsia="Times New Roman" w:hAnsi="Book Antiqua"/>
          <w:sz w:val="24"/>
          <w:szCs w:val="24"/>
          <w:lang w:val="en-US"/>
        </w:rPr>
        <w:t>coat protein (</w:t>
      </w:r>
      <w:r w:rsidRPr="00CA4DEB">
        <w:rPr>
          <w:rFonts w:ascii="Book Antiqua" w:eastAsia="Times New Roman" w:hAnsi="Book Antiqua"/>
          <w:sz w:val="24"/>
          <w:szCs w:val="24"/>
          <w:lang w:val="en-US"/>
        </w:rPr>
        <w:t>COP</w:t>
      </w:r>
      <w:r w:rsidR="00A55382" w:rsidRPr="00CA4DEB">
        <w:rPr>
          <w:rFonts w:ascii="Book Antiqua" w:eastAsia="Times New Roman" w:hAnsi="Book Antiqua"/>
          <w:sz w:val="24"/>
          <w:szCs w:val="24"/>
          <w:lang w:val="en-US"/>
        </w:rPr>
        <w:t>)</w:t>
      </w:r>
      <w:r w:rsidR="008B71AC" w:rsidRPr="00CA4DEB">
        <w:rPr>
          <w:rFonts w:ascii="Book Antiqua" w:eastAsia="Times New Roman" w:hAnsi="Book Antiqua"/>
          <w:sz w:val="24"/>
          <w:szCs w:val="24"/>
          <w:lang w:val="en-US"/>
        </w:rPr>
        <w:t xml:space="preserve"> </w:t>
      </w:r>
      <w:r w:rsidRPr="00CA4DEB">
        <w:rPr>
          <w:rFonts w:ascii="Book Antiqua" w:eastAsia="Times New Roman" w:hAnsi="Book Antiqua"/>
          <w:sz w:val="24"/>
          <w:szCs w:val="24"/>
          <w:lang w:val="en-US"/>
        </w:rPr>
        <w:t xml:space="preserve">II-dependent step and subsequently to the Golgi apparatus in a second vesicular transport step involving COPI-coated vesicles, RAB and ARF </w:t>
      </w:r>
      <w:proofErr w:type="spellStart"/>
      <w:r w:rsidRPr="00CA4DEB">
        <w:rPr>
          <w:rFonts w:ascii="Book Antiqua" w:eastAsia="Times New Roman" w:hAnsi="Book Antiqua"/>
          <w:sz w:val="24"/>
          <w:szCs w:val="24"/>
          <w:lang w:val="en-US"/>
        </w:rPr>
        <w:t>GTPases</w:t>
      </w:r>
      <w:proofErr w:type="spellEnd"/>
      <w:r w:rsidRPr="00CA4DEB">
        <w:rPr>
          <w:rFonts w:ascii="Book Antiqua" w:eastAsia="Times New Roman" w:hAnsi="Book Antiqua"/>
          <w:sz w:val="24"/>
          <w:szCs w:val="24"/>
          <w:lang w:val="en-US"/>
        </w:rPr>
        <w:t>, as well as cytoskeletal networks</w:t>
      </w:r>
      <w:r w:rsidR="004149E0" w:rsidRPr="00CA4DEB">
        <w:rPr>
          <w:rFonts w:ascii="Book Antiqua" w:eastAsia="Times New Roman" w:hAnsi="Book Antiqua"/>
          <w:sz w:val="24"/>
          <w:szCs w:val="24"/>
          <w:lang w:val="en-US"/>
        </w:rPr>
        <w:t>; i</w:t>
      </w:r>
      <w:r w:rsidR="00DF079C" w:rsidRPr="00CA4DEB">
        <w:rPr>
          <w:rFonts w:ascii="Book Antiqua" w:eastAsia="Times New Roman" w:hAnsi="Book Antiqua"/>
          <w:sz w:val="24"/>
          <w:szCs w:val="24"/>
          <w:lang w:val="en-US"/>
        </w:rPr>
        <w:t xml:space="preserve">ncoming vesicles can </w:t>
      </w:r>
      <w:r w:rsidR="008F777A" w:rsidRPr="00CA4DEB">
        <w:rPr>
          <w:rFonts w:ascii="Book Antiqua" w:eastAsia="Times New Roman" w:hAnsi="Book Antiqua"/>
          <w:sz w:val="24"/>
          <w:szCs w:val="24"/>
          <w:lang w:val="en-US"/>
        </w:rPr>
        <w:t xml:space="preserve">also </w:t>
      </w:r>
      <w:r w:rsidR="00DF079C" w:rsidRPr="00CA4DEB">
        <w:rPr>
          <w:rFonts w:ascii="Book Antiqua" w:eastAsia="Times New Roman" w:hAnsi="Book Antiqua"/>
          <w:sz w:val="24"/>
          <w:szCs w:val="24"/>
          <w:lang w:val="en-US"/>
        </w:rPr>
        <w:t xml:space="preserve">be recycled </w:t>
      </w:r>
      <w:r w:rsidR="00DF079C" w:rsidRPr="00CA4DEB">
        <w:rPr>
          <w:rFonts w:ascii="Book Antiqua" w:hAnsi="Book Antiqua"/>
          <w:sz w:val="24"/>
          <w:szCs w:val="24"/>
          <w:lang w:val="en-US"/>
        </w:rPr>
        <w:t xml:space="preserve">to the ER </w:t>
      </w:r>
      <w:r w:rsidR="00C32301" w:rsidRPr="00CA4DEB">
        <w:rPr>
          <w:rFonts w:ascii="Book Antiqua" w:hAnsi="Book Antiqua"/>
          <w:sz w:val="24"/>
          <w:szCs w:val="24"/>
          <w:lang w:val="en-US"/>
        </w:rPr>
        <w:t xml:space="preserve">in </w:t>
      </w:r>
      <w:r w:rsidR="00DF079C" w:rsidRPr="00CA4DEB">
        <w:rPr>
          <w:rFonts w:ascii="Book Antiqua" w:hAnsi="Book Antiqua"/>
          <w:sz w:val="24"/>
          <w:szCs w:val="24"/>
          <w:lang w:val="en-US"/>
        </w:rPr>
        <w:t xml:space="preserve">a COPI-mediated </w:t>
      </w:r>
      <w:proofErr w:type="gramStart"/>
      <w:r w:rsidR="00DF079C" w:rsidRPr="00CA4DEB">
        <w:rPr>
          <w:rFonts w:ascii="Book Antiqua" w:hAnsi="Book Antiqua"/>
          <w:sz w:val="24"/>
          <w:szCs w:val="24"/>
          <w:lang w:val="en-US"/>
        </w:rPr>
        <w:t>process</w:t>
      </w:r>
      <w:r w:rsidR="00B64DE5" w:rsidRPr="00CA4DEB">
        <w:rPr>
          <w:rFonts w:ascii="Book Antiqua" w:hAnsi="Book Antiqua"/>
          <w:sz w:val="24"/>
          <w:szCs w:val="24"/>
          <w:vertAlign w:val="superscript"/>
          <w:lang w:val="en-US"/>
        </w:rPr>
        <w:t>[</w:t>
      </w:r>
      <w:proofErr w:type="gramEnd"/>
      <w:r w:rsidR="00314323" w:rsidRPr="00CA4DEB">
        <w:rPr>
          <w:rFonts w:ascii="Book Antiqua" w:hAnsi="Book Antiqua"/>
          <w:sz w:val="24"/>
          <w:szCs w:val="24"/>
          <w:vertAlign w:val="superscript"/>
          <w:lang w:val="en-US"/>
        </w:rPr>
        <w:t>28</w:t>
      </w:r>
      <w:r w:rsidR="00B64DE5" w:rsidRPr="00CA4DEB">
        <w:rPr>
          <w:rFonts w:ascii="Book Antiqua" w:eastAsia="Times New Roman" w:hAnsi="Book Antiqua"/>
          <w:sz w:val="24"/>
          <w:szCs w:val="24"/>
          <w:vertAlign w:val="superscript"/>
          <w:lang w:val="en-US"/>
        </w:rPr>
        <w:t>]</w:t>
      </w:r>
      <w:r w:rsidR="00DF079C" w:rsidRPr="00CA4DEB">
        <w:rPr>
          <w:rFonts w:ascii="Book Antiqua" w:eastAsia="Times New Roman" w:hAnsi="Book Antiqua"/>
          <w:sz w:val="24"/>
          <w:szCs w:val="24"/>
          <w:lang w:val="en-US"/>
        </w:rPr>
        <w:t xml:space="preserve">. </w:t>
      </w:r>
      <w:r w:rsidRPr="00CA4DEB">
        <w:rPr>
          <w:rFonts w:ascii="Book Antiqua" w:eastAsia="Times New Roman" w:hAnsi="Book Antiqua"/>
          <w:sz w:val="24"/>
          <w:szCs w:val="24"/>
          <w:lang w:val="en-US"/>
        </w:rPr>
        <w:t xml:space="preserve">The ERGIC contributes to the concentration, folding, and quality control of newly synthesized proteins and is required for the production of several viral </w:t>
      </w:r>
      <w:proofErr w:type="gramStart"/>
      <w:r w:rsidRPr="00CA4DEB">
        <w:rPr>
          <w:rFonts w:ascii="Book Antiqua" w:eastAsia="Times New Roman" w:hAnsi="Book Antiqua"/>
          <w:sz w:val="24"/>
          <w:szCs w:val="24"/>
          <w:lang w:val="en-US"/>
        </w:rPr>
        <w:t>pathogens</w:t>
      </w:r>
      <w:r w:rsidR="00B64DE5" w:rsidRPr="00CA4DEB">
        <w:rPr>
          <w:rFonts w:ascii="Book Antiqua" w:eastAsia="Times New Roman" w:hAnsi="Book Antiqua"/>
          <w:sz w:val="24"/>
          <w:szCs w:val="24"/>
          <w:vertAlign w:val="superscript"/>
          <w:lang w:val="en-US"/>
        </w:rPr>
        <w:t>[</w:t>
      </w:r>
      <w:proofErr w:type="gramEnd"/>
      <w:r w:rsidR="00314323" w:rsidRPr="00CA4DEB">
        <w:rPr>
          <w:rFonts w:ascii="Book Antiqua" w:eastAsia="Times New Roman" w:hAnsi="Book Antiqua"/>
          <w:sz w:val="24"/>
          <w:szCs w:val="24"/>
          <w:vertAlign w:val="superscript"/>
          <w:lang w:val="en-US"/>
        </w:rPr>
        <w:t>29</w:t>
      </w:r>
      <w:r w:rsidR="00B64DE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 xml:space="preserve">N-linked </w:t>
      </w:r>
      <w:proofErr w:type="spellStart"/>
      <w:r w:rsidRPr="00CA4DEB">
        <w:rPr>
          <w:rFonts w:ascii="Book Antiqua" w:hAnsi="Book Antiqua"/>
          <w:sz w:val="24"/>
          <w:szCs w:val="24"/>
          <w:lang w:val="en-US"/>
        </w:rPr>
        <w:t>glycosyl</w:t>
      </w:r>
      <w:proofErr w:type="spellEnd"/>
      <w:r w:rsidRPr="00CA4DEB">
        <w:rPr>
          <w:rFonts w:ascii="Book Antiqua" w:hAnsi="Book Antiqua"/>
          <w:sz w:val="24"/>
          <w:szCs w:val="24"/>
          <w:lang w:val="en-US"/>
        </w:rPr>
        <w:t xml:space="preserve"> antenna </w:t>
      </w:r>
      <w:r w:rsidR="0079640E" w:rsidRPr="00CA4DEB">
        <w:rPr>
          <w:rFonts w:ascii="Book Antiqua" w:eastAsia="Times New Roman" w:hAnsi="Book Antiqua"/>
          <w:sz w:val="24"/>
          <w:szCs w:val="24"/>
          <w:lang w:val="en-US"/>
        </w:rPr>
        <w:t>are m</w:t>
      </w:r>
      <w:r w:rsidR="0079640E" w:rsidRPr="00CA4DEB">
        <w:rPr>
          <w:rFonts w:ascii="Book Antiqua" w:hAnsi="Book Antiqua"/>
          <w:sz w:val="24"/>
          <w:szCs w:val="24"/>
          <w:lang w:val="en-US"/>
        </w:rPr>
        <w:t xml:space="preserve">atured </w:t>
      </w:r>
      <w:r w:rsidRPr="00CA4DEB">
        <w:rPr>
          <w:rFonts w:ascii="Book Antiqua" w:hAnsi="Book Antiqua"/>
          <w:sz w:val="24"/>
          <w:szCs w:val="24"/>
          <w:lang w:val="en-US"/>
        </w:rPr>
        <w:t xml:space="preserve">by Golgi-resident enzymes </w:t>
      </w:r>
      <w:r w:rsidR="0079640E" w:rsidRPr="00CA4DEB">
        <w:rPr>
          <w:rFonts w:ascii="Book Antiqua" w:hAnsi="Book Antiqua"/>
          <w:sz w:val="24"/>
          <w:szCs w:val="24"/>
          <w:lang w:val="en-US"/>
        </w:rPr>
        <w:t xml:space="preserve">along with </w:t>
      </w:r>
      <w:r w:rsidRPr="00CA4DEB">
        <w:rPr>
          <w:rFonts w:ascii="Book Antiqua" w:hAnsi="Book Antiqua"/>
          <w:sz w:val="24"/>
          <w:szCs w:val="24"/>
          <w:lang w:val="en-US"/>
        </w:rPr>
        <w:t>glycoprotein</w:t>
      </w:r>
      <w:r w:rsidR="00CC06D0" w:rsidRPr="00CA4DEB">
        <w:rPr>
          <w:rFonts w:ascii="Book Antiqua" w:hAnsi="Book Antiqua"/>
          <w:sz w:val="24"/>
          <w:szCs w:val="24"/>
          <w:lang w:val="en-US"/>
        </w:rPr>
        <w:t>s’</w:t>
      </w:r>
      <w:r w:rsidRPr="00CA4DEB">
        <w:rPr>
          <w:rFonts w:ascii="Book Antiqua" w:hAnsi="Book Antiqua"/>
          <w:sz w:val="24"/>
          <w:szCs w:val="24"/>
          <w:lang w:val="en-US"/>
        </w:rPr>
        <w:t xml:space="preserve"> </w:t>
      </w:r>
      <w:r w:rsidR="00143134" w:rsidRPr="00CA4DEB">
        <w:rPr>
          <w:rFonts w:ascii="Book Antiqua" w:hAnsi="Book Antiqua"/>
          <w:sz w:val="24"/>
          <w:szCs w:val="24"/>
          <w:lang w:val="en-US"/>
        </w:rPr>
        <w:t xml:space="preserve">progression </w:t>
      </w:r>
      <w:r w:rsidRPr="00CA4DEB">
        <w:rPr>
          <w:rFonts w:ascii="Book Antiqua" w:hAnsi="Book Antiqua"/>
          <w:sz w:val="24"/>
          <w:szCs w:val="24"/>
          <w:lang w:val="en-US"/>
        </w:rPr>
        <w:t xml:space="preserve">from the proximal to the distal Golgi </w:t>
      </w:r>
      <w:proofErr w:type="spellStart"/>
      <w:r w:rsidRPr="00CA4DEB">
        <w:rPr>
          <w:rFonts w:ascii="Book Antiqua" w:hAnsi="Book Antiqua"/>
          <w:i/>
          <w:sz w:val="24"/>
          <w:szCs w:val="24"/>
          <w:lang w:val="en-US"/>
        </w:rPr>
        <w:t>cisternæ</w:t>
      </w:r>
      <w:proofErr w:type="spellEnd"/>
      <w:r w:rsidRPr="00CA4DEB">
        <w:rPr>
          <w:rFonts w:ascii="Book Antiqua" w:hAnsi="Book Antiqua"/>
          <w:sz w:val="24"/>
          <w:szCs w:val="24"/>
          <w:lang w:val="en-US"/>
        </w:rPr>
        <w:t>, then across the plasma membrane for their secretion</w:t>
      </w:r>
      <w:r w:rsidR="00FB4DFC" w:rsidRPr="00CA4DEB">
        <w:rPr>
          <w:rFonts w:ascii="Book Antiqua" w:hAnsi="Book Antiqua"/>
          <w:sz w:val="24"/>
          <w:szCs w:val="24"/>
          <w:lang w:val="en-US"/>
        </w:rPr>
        <w:t xml:space="preserve">, </w:t>
      </w:r>
      <w:r w:rsidR="00FB4DFC" w:rsidRPr="00CA4DEB">
        <w:rPr>
          <w:rFonts w:ascii="Book Antiqua" w:hAnsi="Book Antiqua"/>
          <w:i/>
          <w:sz w:val="24"/>
          <w:szCs w:val="24"/>
          <w:lang w:val="en-US"/>
        </w:rPr>
        <w:t>via</w:t>
      </w:r>
      <w:r w:rsidR="00FB4DFC" w:rsidRPr="00CA4DEB">
        <w:rPr>
          <w:rFonts w:ascii="Book Antiqua" w:hAnsi="Book Antiqua"/>
          <w:sz w:val="24"/>
          <w:szCs w:val="24"/>
          <w:lang w:val="en-US"/>
        </w:rPr>
        <w:t xml:space="preserve"> the </w:t>
      </w:r>
      <w:r w:rsidR="00FB4DFC" w:rsidRPr="00CA4DEB">
        <w:rPr>
          <w:rFonts w:ascii="Book Antiqua" w:hAnsi="Book Antiqua"/>
          <w:i/>
          <w:sz w:val="24"/>
          <w:szCs w:val="24"/>
          <w:lang w:val="en-US"/>
        </w:rPr>
        <w:t>trans</w:t>
      </w:r>
      <w:r w:rsidR="00FB4DFC" w:rsidRPr="00CA4DEB">
        <w:rPr>
          <w:rFonts w:ascii="Book Antiqua" w:hAnsi="Book Antiqua"/>
          <w:sz w:val="24"/>
          <w:szCs w:val="24"/>
          <w:lang w:val="en-US"/>
        </w:rPr>
        <w:t>-Golgi/endosomal network</w:t>
      </w:r>
      <w:r w:rsidRPr="00CA4DEB">
        <w:rPr>
          <w:rFonts w:ascii="Book Antiqua" w:hAnsi="Book Antiqua"/>
          <w:sz w:val="24"/>
          <w:szCs w:val="24"/>
          <w:lang w:val="en-US"/>
        </w:rPr>
        <w:t xml:space="preserve">. </w:t>
      </w:r>
    </w:p>
    <w:p w14:paraId="02AB35EE" w14:textId="29C9DB36" w:rsidR="004419DE" w:rsidRPr="00CA4DEB" w:rsidRDefault="004419DE" w:rsidP="00FE5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lastRenderedPageBreak/>
        <w:t xml:space="preserve">In the present work, </w:t>
      </w:r>
      <w:r w:rsidR="002E48E8" w:rsidRPr="00CA4DEB">
        <w:rPr>
          <w:rFonts w:ascii="Book Antiqua" w:hAnsi="Book Antiqua"/>
          <w:sz w:val="24"/>
          <w:szCs w:val="24"/>
          <w:lang w:val="en-US"/>
        </w:rPr>
        <w:t xml:space="preserve">we studied the potential involvement of components of </w:t>
      </w:r>
      <w:r w:rsidR="0061174B" w:rsidRPr="00CA4DEB">
        <w:rPr>
          <w:rFonts w:ascii="Book Antiqua" w:hAnsi="Book Antiqua"/>
          <w:sz w:val="24"/>
          <w:szCs w:val="24"/>
          <w:lang w:val="en-US"/>
        </w:rPr>
        <w:t xml:space="preserve">this </w:t>
      </w:r>
      <w:r w:rsidR="002E48E8" w:rsidRPr="00CA4DEB">
        <w:rPr>
          <w:rFonts w:ascii="Book Antiqua" w:hAnsi="Book Antiqua"/>
          <w:sz w:val="24"/>
          <w:szCs w:val="24"/>
          <w:lang w:val="en-US"/>
        </w:rPr>
        <w:t>secretory machinery</w:t>
      </w:r>
      <w:r w:rsidR="00700182" w:rsidRPr="00CA4DEB">
        <w:rPr>
          <w:rFonts w:ascii="Book Antiqua" w:hAnsi="Book Antiqua"/>
          <w:sz w:val="24"/>
          <w:szCs w:val="24"/>
          <w:lang w:val="en-US"/>
        </w:rPr>
        <w:t xml:space="preserve"> in the production of HCV particles by BHK-WNV cells</w:t>
      </w:r>
      <w:r w:rsidR="00D34C26" w:rsidRPr="00CA4DEB">
        <w:rPr>
          <w:rFonts w:ascii="Book Antiqua" w:hAnsi="Book Antiqua" w:cstheme="majorBidi"/>
          <w:sz w:val="24"/>
          <w:szCs w:val="24"/>
          <w:lang w:val="en-US"/>
        </w:rPr>
        <w:t xml:space="preserve"> and compared this model with the JFH-1 strain/Huh-7.5 cells model. </w:t>
      </w:r>
      <w:r w:rsidR="002E48E8" w:rsidRPr="00CA4DEB">
        <w:rPr>
          <w:rFonts w:ascii="Book Antiqua" w:hAnsi="Book Antiqua"/>
          <w:sz w:val="24"/>
          <w:szCs w:val="24"/>
          <w:lang w:val="en-US"/>
        </w:rPr>
        <w:t>W</w:t>
      </w:r>
      <w:r w:rsidRPr="00CA4DEB">
        <w:rPr>
          <w:rFonts w:ascii="Book Antiqua" w:hAnsi="Book Antiqua"/>
          <w:sz w:val="24"/>
          <w:szCs w:val="24"/>
          <w:lang w:val="en-US"/>
        </w:rPr>
        <w:t>e</w:t>
      </w:r>
      <w:r w:rsidR="00205148" w:rsidRPr="00CA4DEB">
        <w:rPr>
          <w:rFonts w:ascii="Book Antiqua" w:hAnsi="Book Antiqua"/>
          <w:sz w:val="24"/>
          <w:szCs w:val="24"/>
          <w:lang w:val="en-US"/>
        </w:rPr>
        <w:t xml:space="preserve"> </w:t>
      </w:r>
      <w:r w:rsidRPr="00CA4DEB">
        <w:rPr>
          <w:rFonts w:ascii="Book Antiqua" w:hAnsi="Book Antiqua"/>
          <w:sz w:val="24"/>
          <w:szCs w:val="24"/>
          <w:lang w:val="en-US"/>
        </w:rPr>
        <w:t>show that</w:t>
      </w:r>
      <w:r w:rsidR="006E23EB" w:rsidRPr="00CA4DEB">
        <w:rPr>
          <w:rFonts w:ascii="Book Antiqua" w:hAnsi="Book Antiqua"/>
          <w:sz w:val="24"/>
          <w:szCs w:val="24"/>
          <w:lang w:val="en-US"/>
        </w:rPr>
        <w:t xml:space="preserve">, upon expression of </w:t>
      </w:r>
      <w:r w:rsidR="00AD1585" w:rsidRPr="00CA4DEB">
        <w:rPr>
          <w:rFonts w:ascii="Book Antiqua" w:hAnsi="Book Antiqua"/>
          <w:sz w:val="24"/>
          <w:szCs w:val="24"/>
          <w:lang w:val="en-US"/>
        </w:rPr>
        <w:t xml:space="preserve">an </w:t>
      </w:r>
      <w:r w:rsidR="006E23EB" w:rsidRPr="00CA4DEB">
        <w:rPr>
          <w:rFonts w:ascii="Book Antiqua" w:hAnsi="Book Antiqua"/>
          <w:sz w:val="24"/>
          <w:szCs w:val="24"/>
          <w:lang w:val="en-US"/>
        </w:rPr>
        <w:t>HCV genome</w:t>
      </w:r>
      <w:r w:rsidR="00ED0994" w:rsidRPr="00CA4DEB">
        <w:rPr>
          <w:rFonts w:ascii="Book Antiqua" w:hAnsi="Book Antiqua"/>
          <w:sz w:val="24"/>
          <w:szCs w:val="24"/>
          <w:lang w:val="en-US"/>
        </w:rPr>
        <w:t xml:space="preserve"> of genotype 1a</w:t>
      </w:r>
      <w:r w:rsidR="0078425F" w:rsidRPr="00CA4DEB">
        <w:rPr>
          <w:rFonts w:ascii="Book Antiqua" w:hAnsi="Book Antiqua"/>
          <w:sz w:val="24"/>
          <w:szCs w:val="24"/>
          <w:lang w:val="en-US"/>
        </w:rPr>
        <w:t xml:space="preserve"> in these cells</w:t>
      </w:r>
      <w:r w:rsidR="006E23EB" w:rsidRPr="00CA4DEB">
        <w:rPr>
          <w:rFonts w:ascii="Book Antiqua" w:hAnsi="Book Antiqua"/>
          <w:sz w:val="24"/>
          <w:szCs w:val="24"/>
          <w:lang w:val="en-US"/>
        </w:rPr>
        <w:t>,</w:t>
      </w:r>
      <w:r w:rsidRPr="00CA4DEB">
        <w:rPr>
          <w:rFonts w:ascii="Book Antiqua" w:hAnsi="Book Antiqua" w:cs="Courier"/>
          <w:b/>
          <w:sz w:val="24"/>
          <w:szCs w:val="24"/>
          <w:lang w:val="en-US"/>
        </w:rPr>
        <w:t xml:space="preserve"> </w:t>
      </w:r>
      <w:r w:rsidR="00A908B5" w:rsidRPr="00CA4DEB">
        <w:rPr>
          <w:rFonts w:ascii="Book Antiqua" w:hAnsi="Book Antiqua"/>
          <w:sz w:val="24"/>
          <w:szCs w:val="24"/>
          <w:lang w:val="en-US"/>
        </w:rPr>
        <w:t xml:space="preserve">a subpopulation of </w:t>
      </w:r>
      <w:r w:rsidR="00D70CDB" w:rsidRPr="00CA4DEB">
        <w:rPr>
          <w:rFonts w:ascii="Book Antiqua" w:hAnsi="Book Antiqua"/>
          <w:sz w:val="24"/>
          <w:szCs w:val="24"/>
          <w:lang w:val="en-US"/>
        </w:rPr>
        <w:t xml:space="preserve">HCV proteins </w:t>
      </w:r>
      <w:r w:rsidR="0078425F" w:rsidRPr="00CA4DEB">
        <w:rPr>
          <w:rFonts w:ascii="Book Antiqua" w:hAnsi="Book Antiqua"/>
          <w:sz w:val="24"/>
          <w:szCs w:val="24"/>
          <w:lang w:val="en-US"/>
        </w:rPr>
        <w:t xml:space="preserve">were recruited through </w:t>
      </w:r>
      <w:proofErr w:type="spellStart"/>
      <w:r w:rsidR="0078425F" w:rsidRPr="00CA4DEB">
        <w:rPr>
          <w:rFonts w:ascii="Book Antiqua" w:hAnsi="Book Antiqua"/>
          <w:sz w:val="24"/>
          <w:szCs w:val="24"/>
          <w:lang w:val="en-US"/>
        </w:rPr>
        <w:t>calnexin</w:t>
      </w:r>
      <w:proofErr w:type="spellEnd"/>
      <w:r w:rsidR="0078425F" w:rsidRPr="00CA4DEB">
        <w:rPr>
          <w:rFonts w:ascii="Book Antiqua" w:hAnsi="Book Antiqua"/>
          <w:sz w:val="24"/>
          <w:szCs w:val="24"/>
          <w:lang w:val="en-US"/>
        </w:rPr>
        <w:t xml:space="preserve"> (CANX) </w:t>
      </w:r>
      <w:r w:rsidR="00D70CDB" w:rsidRPr="00CA4DEB">
        <w:rPr>
          <w:rFonts w:ascii="Book Antiqua" w:hAnsi="Book Antiqua"/>
          <w:sz w:val="24"/>
          <w:szCs w:val="24"/>
          <w:lang w:val="en-US"/>
        </w:rPr>
        <w:t>to a cytoplasmic compartment of rearranged membranes</w:t>
      </w:r>
      <w:r w:rsidR="0078425F" w:rsidRPr="00CA4DEB">
        <w:rPr>
          <w:rFonts w:ascii="Book Antiqua" w:hAnsi="Book Antiqua"/>
          <w:sz w:val="24"/>
          <w:szCs w:val="24"/>
          <w:lang w:val="en-US"/>
        </w:rPr>
        <w:t>.</w:t>
      </w:r>
      <w:r w:rsidR="00D70CDB" w:rsidRPr="00CA4DEB">
        <w:rPr>
          <w:rFonts w:ascii="Book Antiqua" w:hAnsi="Book Antiqua"/>
          <w:sz w:val="24"/>
          <w:szCs w:val="24"/>
          <w:lang w:val="en-US"/>
        </w:rPr>
        <w:t xml:space="preserve"> </w:t>
      </w:r>
      <w:r w:rsidR="0046447B" w:rsidRPr="00CA4DEB">
        <w:rPr>
          <w:rFonts w:ascii="Book Antiqua" w:hAnsi="Book Antiqua"/>
          <w:sz w:val="24"/>
          <w:szCs w:val="24"/>
          <w:lang w:val="en-US"/>
        </w:rPr>
        <w:t xml:space="preserve">The small </w:t>
      </w:r>
      <w:proofErr w:type="spellStart"/>
      <w:r w:rsidR="0046447B" w:rsidRPr="00CA4DEB">
        <w:rPr>
          <w:rFonts w:ascii="Book Antiqua" w:hAnsi="Book Antiqua"/>
          <w:sz w:val="24"/>
          <w:szCs w:val="24"/>
          <w:lang w:val="en-US"/>
        </w:rPr>
        <w:t>GTPase</w:t>
      </w:r>
      <w:proofErr w:type="spellEnd"/>
      <w:r w:rsidR="0046447B" w:rsidRPr="00CA4DEB">
        <w:rPr>
          <w:rFonts w:ascii="Book Antiqua" w:hAnsi="Book Antiqua"/>
          <w:sz w:val="24"/>
          <w:szCs w:val="24"/>
          <w:lang w:val="en-US"/>
        </w:rPr>
        <w:t xml:space="preserve"> RAB1 was involved in the formation of this compartment</w:t>
      </w:r>
      <w:r w:rsidR="0078425F" w:rsidRPr="00CA4DEB">
        <w:rPr>
          <w:rFonts w:ascii="Book Antiqua" w:hAnsi="Book Antiqua"/>
          <w:sz w:val="24"/>
          <w:szCs w:val="24"/>
          <w:lang w:val="en-US"/>
        </w:rPr>
        <w:t>.</w:t>
      </w:r>
      <w:r w:rsidR="0046447B" w:rsidRPr="00CA4DEB">
        <w:rPr>
          <w:rFonts w:ascii="Book Antiqua" w:hAnsi="Book Antiqua"/>
          <w:sz w:val="24"/>
          <w:szCs w:val="24"/>
          <w:lang w:val="en-US"/>
        </w:rPr>
        <w:t xml:space="preserve"> </w:t>
      </w:r>
      <w:r w:rsidR="00B60751" w:rsidRPr="00CA4DEB">
        <w:rPr>
          <w:rFonts w:ascii="Book Antiqua" w:hAnsi="Book Antiqua"/>
          <w:sz w:val="24"/>
          <w:szCs w:val="24"/>
          <w:lang w:val="en-US"/>
        </w:rPr>
        <w:t>T</w:t>
      </w:r>
      <w:r w:rsidR="0078425F" w:rsidRPr="00CA4DEB">
        <w:rPr>
          <w:rFonts w:ascii="Book Antiqua" w:hAnsi="Book Antiqua"/>
          <w:sz w:val="24"/>
          <w:szCs w:val="24"/>
          <w:lang w:val="en-US"/>
        </w:rPr>
        <w:t>he secretion of HCV particles</w:t>
      </w:r>
      <w:r w:rsidR="0078425F" w:rsidRPr="00CA4DEB">
        <w:rPr>
          <w:rFonts w:ascii="Book Antiqua" w:hAnsi="Book Antiqua" w:cs="Courier"/>
          <w:sz w:val="24"/>
          <w:szCs w:val="24"/>
          <w:lang w:val="en-US"/>
        </w:rPr>
        <w:t xml:space="preserve"> </w:t>
      </w:r>
      <w:r w:rsidR="003D71FF" w:rsidRPr="00CA4DEB">
        <w:rPr>
          <w:rFonts w:ascii="Book Antiqua" w:hAnsi="Book Antiqua"/>
          <w:sz w:val="24"/>
          <w:szCs w:val="24"/>
          <w:lang w:val="en-US"/>
        </w:rPr>
        <w:t>produced from a full-length genome</w:t>
      </w:r>
      <w:r w:rsidR="003D71FF" w:rsidRPr="00CA4DEB">
        <w:rPr>
          <w:rFonts w:ascii="Book Antiqua" w:hAnsi="Book Antiqua" w:cs="Courier"/>
          <w:sz w:val="24"/>
          <w:szCs w:val="24"/>
          <w:lang w:val="en-US"/>
        </w:rPr>
        <w:t xml:space="preserve"> </w:t>
      </w:r>
      <w:r w:rsidR="0078425F" w:rsidRPr="00CA4DEB">
        <w:rPr>
          <w:rFonts w:ascii="Book Antiqua" w:hAnsi="Book Antiqua"/>
          <w:sz w:val="24"/>
          <w:szCs w:val="24"/>
          <w:lang w:val="en-US"/>
        </w:rPr>
        <w:t xml:space="preserve">required </w:t>
      </w:r>
      <w:r w:rsidR="002565E8" w:rsidRPr="00CA4DEB">
        <w:rPr>
          <w:rFonts w:ascii="Book Antiqua" w:hAnsi="Book Antiqua"/>
          <w:sz w:val="24"/>
          <w:szCs w:val="24"/>
          <w:lang w:val="en-US"/>
        </w:rPr>
        <w:t xml:space="preserve">also </w:t>
      </w:r>
      <w:r w:rsidR="00B60751" w:rsidRPr="00CA4DEB">
        <w:rPr>
          <w:rFonts w:ascii="Book Antiqua" w:hAnsi="Book Antiqua"/>
          <w:sz w:val="24"/>
          <w:szCs w:val="24"/>
          <w:lang w:val="en-US"/>
        </w:rPr>
        <w:t>t</w:t>
      </w:r>
      <w:r w:rsidR="0078425F" w:rsidRPr="00CA4DEB">
        <w:rPr>
          <w:rFonts w:ascii="Book Antiqua" w:hAnsi="Book Antiqua"/>
          <w:sz w:val="24"/>
          <w:szCs w:val="24"/>
          <w:lang w:val="en-US"/>
        </w:rPr>
        <w:t>he N-</w:t>
      </w:r>
      <w:r w:rsidR="008B2737" w:rsidRPr="00CA4DEB">
        <w:rPr>
          <w:rFonts w:ascii="Book Antiqua" w:hAnsi="Book Antiqua"/>
          <w:sz w:val="24"/>
          <w:szCs w:val="24"/>
          <w:lang w:val="en-US"/>
        </w:rPr>
        <w:t xml:space="preserve">linked </w:t>
      </w:r>
      <w:r w:rsidR="0078425F" w:rsidRPr="00CA4DEB">
        <w:rPr>
          <w:rFonts w:ascii="Book Antiqua" w:hAnsi="Book Antiqua"/>
          <w:sz w:val="24"/>
          <w:szCs w:val="24"/>
          <w:lang w:val="en-US"/>
        </w:rPr>
        <w:t>glycosylation of HCV envelope glycoproteins</w:t>
      </w:r>
      <w:r w:rsidR="0078425F" w:rsidRPr="00CA4DEB">
        <w:rPr>
          <w:rFonts w:ascii="Book Antiqua" w:hAnsi="Book Antiqua" w:cs="Courier"/>
          <w:sz w:val="24"/>
          <w:szCs w:val="24"/>
          <w:lang w:val="en-US"/>
        </w:rPr>
        <w:t xml:space="preserve"> </w:t>
      </w:r>
      <w:r w:rsidR="0046447B" w:rsidRPr="00CA4DEB">
        <w:rPr>
          <w:rFonts w:ascii="Book Antiqua" w:hAnsi="Book Antiqua"/>
          <w:sz w:val="24"/>
          <w:szCs w:val="24"/>
          <w:lang w:val="en-US"/>
        </w:rPr>
        <w:t xml:space="preserve">and </w:t>
      </w:r>
      <w:r w:rsidR="00A211EE" w:rsidRPr="00CA4DEB">
        <w:rPr>
          <w:rFonts w:ascii="Book Antiqua" w:hAnsi="Book Antiqua"/>
          <w:sz w:val="24"/>
          <w:szCs w:val="24"/>
          <w:lang w:val="en-US"/>
        </w:rPr>
        <w:t>alpha-</w:t>
      </w:r>
      <w:r w:rsidR="0046447B" w:rsidRPr="00CA4DEB">
        <w:rPr>
          <w:rFonts w:ascii="Book Antiqua" w:hAnsi="Book Antiqua"/>
          <w:sz w:val="24"/>
          <w:szCs w:val="24"/>
          <w:lang w:val="en-US"/>
        </w:rPr>
        <w:t>tubulin (</w:t>
      </w:r>
      <w:r w:rsidR="00FE5E1E" w:rsidRPr="00CA4DEB">
        <w:rPr>
          <w:rFonts w:ascii="Book Antiqua" w:hAnsi="Book Antiqua"/>
          <w:sz w:val="24"/>
          <w:szCs w:val="24"/>
          <w:lang w:val="en-US"/>
        </w:rPr>
        <w:t></w:t>
      </w:r>
      <w:r w:rsidR="0046447B" w:rsidRPr="00CA4DEB">
        <w:rPr>
          <w:rFonts w:ascii="Book Antiqua" w:hAnsi="Book Antiqua"/>
          <w:sz w:val="24"/>
          <w:szCs w:val="24"/>
          <w:lang w:val="en-US"/>
        </w:rPr>
        <w:t>-TUB), a component of microtubules</w:t>
      </w:r>
      <w:r w:rsidR="002565E8" w:rsidRPr="00CA4DEB">
        <w:rPr>
          <w:rFonts w:ascii="Book Antiqua" w:hAnsi="Book Antiqua"/>
          <w:sz w:val="24"/>
          <w:szCs w:val="24"/>
          <w:lang w:val="en-US"/>
        </w:rPr>
        <w:t xml:space="preserve"> </w:t>
      </w:r>
      <w:r w:rsidR="00A211EE" w:rsidRPr="00CA4DEB">
        <w:rPr>
          <w:rFonts w:ascii="Book Antiqua" w:hAnsi="Book Antiqua"/>
          <w:sz w:val="24"/>
          <w:szCs w:val="24"/>
          <w:lang w:val="en-US"/>
        </w:rPr>
        <w:t>and</w:t>
      </w:r>
      <w:r w:rsidR="003D71FF" w:rsidRPr="00CA4DEB">
        <w:rPr>
          <w:rFonts w:ascii="Book Antiqua" w:hAnsi="Book Antiqua"/>
          <w:sz w:val="24"/>
          <w:szCs w:val="24"/>
          <w:lang w:val="en-US"/>
        </w:rPr>
        <w:t>,</w:t>
      </w:r>
      <w:r w:rsidR="00A211EE" w:rsidRPr="00CA4DEB">
        <w:rPr>
          <w:rFonts w:ascii="Book Antiqua" w:hAnsi="Book Antiqua"/>
          <w:sz w:val="24"/>
          <w:szCs w:val="24"/>
          <w:lang w:val="en-US"/>
        </w:rPr>
        <w:t xml:space="preserve"> surprising</w:t>
      </w:r>
      <w:r w:rsidR="003D71FF" w:rsidRPr="00CA4DEB">
        <w:rPr>
          <w:rFonts w:ascii="Book Antiqua" w:hAnsi="Book Antiqua"/>
          <w:sz w:val="24"/>
          <w:szCs w:val="24"/>
          <w:lang w:val="en-US"/>
        </w:rPr>
        <w:t>ly</w:t>
      </w:r>
      <w:r w:rsidR="00A211EE" w:rsidRPr="00CA4DEB">
        <w:rPr>
          <w:rFonts w:ascii="Book Antiqua" w:hAnsi="Book Antiqua"/>
          <w:sz w:val="24"/>
          <w:szCs w:val="24"/>
          <w:lang w:val="en-US"/>
        </w:rPr>
        <w:t>,</w:t>
      </w:r>
      <w:r w:rsidR="000F17F0" w:rsidRPr="00CA4DEB">
        <w:rPr>
          <w:rFonts w:ascii="Book Antiqua" w:hAnsi="Book Antiqua"/>
          <w:sz w:val="24"/>
          <w:szCs w:val="24"/>
          <w:lang w:val="en-US"/>
        </w:rPr>
        <w:t xml:space="preserve"> the activity of cysteine protease caspa</w:t>
      </w:r>
      <w:r w:rsidR="002565E8" w:rsidRPr="00CA4DEB">
        <w:rPr>
          <w:rFonts w:ascii="Book Antiqua" w:hAnsi="Book Antiqua"/>
          <w:sz w:val="24"/>
          <w:szCs w:val="24"/>
          <w:lang w:val="en-US"/>
        </w:rPr>
        <w:t>se-1</w:t>
      </w:r>
      <w:r w:rsidR="00B60751" w:rsidRPr="00CA4DEB">
        <w:rPr>
          <w:rFonts w:ascii="Book Antiqua" w:hAnsi="Book Antiqua"/>
          <w:sz w:val="24"/>
          <w:szCs w:val="24"/>
          <w:lang w:val="en-US"/>
        </w:rPr>
        <w:t>.</w:t>
      </w:r>
      <w:r w:rsidR="0046447B" w:rsidRPr="00CA4DEB">
        <w:rPr>
          <w:rFonts w:ascii="Book Antiqua" w:hAnsi="Book Antiqua"/>
          <w:sz w:val="24"/>
          <w:szCs w:val="24"/>
          <w:lang w:val="en-US"/>
        </w:rPr>
        <w:t xml:space="preserve"> </w:t>
      </w:r>
      <w:r w:rsidR="00144989" w:rsidRPr="00CA4DEB">
        <w:rPr>
          <w:rFonts w:ascii="Book Antiqua" w:hAnsi="Book Antiqua"/>
          <w:sz w:val="24"/>
          <w:szCs w:val="24"/>
          <w:lang w:val="en-US"/>
        </w:rPr>
        <w:t xml:space="preserve">As </w:t>
      </w:r>
      <w:r w:rsidR="00700182" w:rsidRPr="00CA4DEB">
        <w:rPr>
          <w:rFonts w:ascii="Book Antiqua" w:hAnsi="Book Antiqua"/>
          <w:sz w:val="24"/>
          <w:szCs w:val="24"/>
          <w:lang w:val="en-US"/>
        </w:rPr>
        <w:t xml:space="preserve">our understanding of </w:t>
      </w:r>
      <w:r w:rsidR="00144989" w:rsidRPr="00CA4DEB">
        <w:rPr>
          <w:rFonts w:ascii="Book Antiqua" w:hAnsi="Book Antiqua"/>
          <w:sz w:val="24"/>
          <w:szCs w:val="24"/>
          <w:lang w:val="en-US"/>
        </w:rPr>
        <w:t xml:space="preserve">the HCV virus </w:t>
      </w:r>
      <w:r w:rsidR="00321DFF" w:rsidRPr="00CA4DEB">
        <w:rPr>
          <w:rFonts w:ascii="Book Antiqua" w:hAnsi="Book Antiqua"/>
          <w:sz w:val="24"/>
          <w:szCs w:val="24"/>
          <w:lang w:val="en-US"/>
        </w:rPr>
        <w:t xml:space="preserve">life cycle </w:t>
      </w:r>
      <w:r w:rsidR="00021D62" w:rsidRPr="00CA4DEB">
        <w:rPr>
          <w:rFonts w:ascii="Book Antiqua" w:hAnsi="Book Antiqua"/>
          <w:sz w:val="24"/>
          <w:szCs w:val="24"/>
          <w:lang w:val="en-US"/>
        </w:rPr>
        <w:t>has recently</w:t>
      </w:r>
      <w:r w:rsidR="00144989" w:rsidRPr="00CA4DEB">
        <w:rPr>
          <w:rFonts w:ascii="Book Antiqua" w:hAnsi="Book Antiqua"/>
          <w:sz w:val="24"/>
          <w:szCs w:val="24"/>
          <w:lang w:val="en-US"/>
        </w:rPr>
        <w:t xml:space="preserve"> </w:t>
      </w:r>
      <w:r w:rsidR="00321DFF" w:rsidRPr="00CA4DEB">
        <w:rPr>
          <w:rFonts w:ascii="Book Antiqua" w:hAnsi="Book Antiqua"/>
          <w:sz w:val="24"/>
          <w:szCs w:val="24"/>
          <w:lang w:val="en-US"/>
        </w:rPr>
        <w:t>wid</w:t>
      </w:r>
      <w:r w:rsidR="00021D62" w:rsidRPr="00CA4DEB">
        <w:rPr>
          <w:rFonts w:ascii="Book Antiqua" w:hAnsi="Book Antiqua"/>
          <w:sz w:val="24"/>
          <w:szCs w:val="24"/>
          <w:lang w:val="en-US"/>
        </w:rPr>
        <w:t>ened</w:t>
      </w:r>
      <w:r w:rsidR="00321DFF" w:rsidRPr="00CA4DEB">
        <w:rPr>
          <w:rFonts w:ascii="Book Antiqua" w:hAnsi="Book Antiqua"/>
          <w:sz w:val="24"/>
          <w:szCs w:val="24"/>
          <w:lang w:val="en-US"/>
        </w:rPr>
        <w:t xml:space="preserve"> to alternative routes of transmission</w:t>
      </w:r>
      <w:r w:rsidR="00144989" w:rsidRPr="00CA4DEB">
        <w:rPr>
          <w:rFonts w:ascii="Book Antiqua" w:hAnsi="Book Antiqua"/>
          <w:sz w:val="24"/>
          <w:szCs w:val="24"/>
          <w:lang w:val="en-US"/>
        </w:rPr>
        <w:t>, e</w:t>
      </w:r>
      <w:r w:rsidR="00AA58D5" w:rsidRPr="00CA4DEB">
        <w:rPr>
          <w:rFonts w:ascii="Book Antiqua" w:hAnsi="Book Antiqua"/>
          <w:sz w:val="24"/>
          <w:szCs w:val="24"/>
          <w:lang w:val="en-US"/>
        </w:rPr>
        <w:t xml:space="preserve">lucidating mechanisms </w:t>
      </w:r>
      <w:r w:rsidR="00EF2300" w:rsidRPr="00CA4DEB">
        <w:rPr>
          <w:rFonts w:ascii="Book Antiqua" w:hAnsi="Book Antiqua"/>
          <w:sz w:val="24"/>
          <w:szCs w:val="24"/>
          <w:lang w:val="en-US"/>
        </w:rPr>
        <w:t>at work in</w:t>
      </w:r>
      <w:r w:rsidR="00D70CDB" w:rsidRPr="00CA4DEB">
        <w:rPr>
          <w:rFonts w:ascii="Book Antiqua" w:hAnsi="Book Antiqua"/>
          <w:sz w:val="24"/>
          <w:szCs w:val="24"/>
          <w:lang w:val="en-US"/>
        </w:rPr>
        <w:t xml:space="preserve"> BHK-WNV cells could shed some light on </w:t>
      </w:r>
      <w:r w:rsidR="00693C46" w:rsidRPr="00CA4DEB">
        <w:rPr>
          <w:rFonts w:ascii="Book Antiqua" w:hAnsi="Book Antiqua"/>
          <w:sz w:val="24"/>
          <w:szCs w:val="24"/>
          <w:lang w:val="en-US"/>
        </w:rPr>
        <w:t xml:space="preserve">the </w:t>
      </w:r>
      <w:r w:rsidR="00D70CDB" w:rsidRPr="00CA4DEB">
        <w:rPr>
          <w:rFonts w:ascii="Book Antiqua" w:hAnsi="Book Antiqua"/>
          <w:sz w:val="24"/>
          <w:szCs w:val="24"/>
          <w:lang w:val="en-US"/>
        </w:rPr>
        <w:t xml:space="preserve">production of HCV </w:t>
      </w:r>
      <w:r w:rsidR="00D70CDB" w:rsidRPr="00CA4DEB">
        <w:rPr>
          <w:rFonts w:ascii="Book Antiqua" w:hAnsi="Book Antiqua"/>
          <w:i/>
          <w:sz w:val="24"/>
          <w:szCs w:val="24"/>
          <w:lang w:val="en-US"/>
        </w:rPr>
        <w:t>in vivo</w:t>
      </w:r>
      <w:r w:rsidR="00EF2300" w:rsidRPr="00CA4DEB">
        <w:rPr>
          <w:rFonts w:ascii="Book Antiqua" w:hAnsi="Book Antiqua"/>
          <w:sz w:val="24"/>
          <w:szCs w:val="24"/>
          <w:lang w:val="en-US"/>
        </w:rPr>
        <w:t>.</w:t>
      </w:r>
      <w:r w:rsidR="009D56BC" w:rsidRPr="00CA4DEB">
        <w:rPr>
          <w:rFonts w:ascii="Book Antiqua" w:hAnsi="Book Antiqua"/>
          <w:sz w:val="24"/>
          <w:szCs w:val="24"/>
          <w:lang w:val="en-US"/>
        </w:rPr>
        <w:t xml:space="preserve"> </w:t>
      </w:r>
    </w:p>
    <w:p w14:paraId="263D76AA" w14:textId="77777777" w:rsidR="006E4975" w:rsidRPr="00CA4DEB" w:rsidRDefault="006E4975" w:rsidP="00FE5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lang w:val="en-US"/>
        </w:rPr>
      </w:pPr>
    </w:p>
    <w:p w14:paraId="16C3EA63" w14:textId="286A2FE5" w:rsidR="006E4975" w:rsidRPr="00CA4DEB" w:rsidRDefault="006E4975" w:rsidP="00FE5E1E">
      <w:pPr>
        <w:spacing w:after="0" w:line="360" w:lineRule="auto"/>
        <w:jc w:val="both"/>
        <w:rPr>
          <w:rFonts w:ascii="Book Antiqua" w:hAnsi="Book Antiqua"/>
          <w:b/>
          <w:sz w:val="24"/>
          <w:szCs w:val="24"/>
          <w:lang w:val="en-US"/>
        </w:rPr>
      </w:pPr>
      <w:r w:rsidRPr="00CA4DEB">
        <w:rPr>
          <w:rFonts w:ascii="Book Antiqua" w:hAnsi="Book Antiqua" w:cs="Courier"/>
          <w:b/>
          <w:sz w:val="24"/>
          <w:szCs w:val="24"/>
          <w:lang w:val="en-US"/>
        </w:rPr>
        <w:t>MATERIALS AND METHODS</w:t>
      </w:r>
    </w:p>
    <w:p w14:paraId="64C46E78" w14:textId="01B63840" w:rsidR="0065199C" w:rsidRPr="00CA4DEB" w:rsidRDefault="00F5664E" w:rsidP="00FE5E1E">
      <w:pPr>
        <w:spacing w:after="0" w:line="360" w:lineRule="auto"/>
        <w:jc w:val="both"/>
        <w:rPr>
          <w:rFonts w:ascii="Book Antiqua" w:hAnsi="Book Antiqua"/>
          <w:i/>
          <w:sz w:val="24"/>
          <w:szCs w:val="24"/>
          <w:lang w:val="en-US"/>
        </w:rPr>
      </w:pPr>
      <w:r w:rsidRPr="00CA4DEB">
        <w:rPr>
          <w:rFonts w:ascii="Book Antiqua" w:hAnsi="Book Antiqua"/>
          <w:b/>
          <w:i/>
          <w:sz w:val="24"/>
          <w:szCs w:val="24"/>
          <w:lang w:val="en-US"/>
        </w:rPr>
        <w:t>Cell cultures</w:t>
      </w:r>
    </w:p>
    <w:p w14:paraId="03D27087" w14:textId="722BA7D6" w:rsidR="00F5664E" w:rsidRPr="00CA4DEB" w:rsidRDefault="00F5664E"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BHK-21 cells were grown in E-MEM supplemented with 10% fetal bovine serum (FBS; </w:t>
      </w:r>
      <w:proofErr w:type="spellStart"/>
      <w:r w:rsidRPr="00CA4DEB">
        <w:rPr>
          <w:rFonts w:ascii="Book Antiqua" w:hAnsi="Book Antiqua"/>
          <w:sz w:val="24"/>
          <w:szCs w:val="24"/>
          <w:lang w:val="en-US"/>
        </w:rPr>
        <w:t>HyClone</w:t>
      </w:r>
      <w:proofErr w:type="spellEnd"/>
      <w:r w:rsidR="004A339D" w:rsidRPr="00CA4DEB">
        <w:rPr>
          <w:rFonts w:ascii="Book Antiqua" w:hAnsi="Book Antiqua"/>
          <w:sz w:val="24"/>
          <w:szCs w:val="24"/>
          <w:lang w:val="en-US"/>
        </w:rPr>
        <w:t>, U</w:t>
      </w:r>
      <w:r w:rsidR="00FE5E1E" w:rsidRPr="00CA4DEB">
        <w:rPr>
          <w:rFonts w:ascii="Book Antiqua" w:hAnsi="Book Antiqua" w:hint="eastAsia"/>
          <w:sz w:val="24"/>
          <w:szCs w:val="24"/>
          <w:lang w:val="en-US" w:eastAsia="zh-CN"/>
        </w:rPr>
        <w:t xml:space="preserve">nited </w:t>
      </w:r>
      <w:r w:rsidR="004A339D"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Glutamax</w:t>
      </w:r>
      <w:proofErr w:type="spellEnd"/>
      <w:r w:rsidRPr="00CA4DEB">
        <w:rPr>
          <w:rFonts w:ascii="Book Antiqua" w:hAnsi="Book Antiqua"/>
          <w:sz w:val="24"/>
          <w:szCs w:val="24"/>
          <w:lang w:val="en-US"/>
        </w:rPr>
        <w:t>-I (</w:t>
      </w:r>
      <w:proofErr w:type="spellStart"/>
      <w:r w:rsidRPr="00CA4DEB">
        <w:rPr>
          <w:rFonts w:ascii="Book Antiqua" w:hAnsi="Book Antiqua"/>
          <w:sz w:val="24"/>
          <w:szCs w:val="24"/>
          <w:lang w:val="en-US"/>
        </w:rPr>
        <w:t>Gibco</w:t>
      </w:r>
      <w:proofErr w:type="spellEnd"/>
      <w:r w:rsidRPr="00CA4DEB">
        <w:rPr>
          <w:rFonts w:ascii="Book Antiqua" w:hAnsi="Book Antiqua"/>
          <w:sz w:val="24"/>
          <w:szCs w:val="24"/>
          <w:lang w:val="en-US"/>
        </w:rPr>
        <w:t>, Life Technologies</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BHK cells harboring WNV lineage II SG-replicon encoding </w:t>
      </w:r>
      <w:proofErr w:type="spellStart"/>
      <w:r w:rsidRPr="00CA4DEB">
        <w:rPr>
          <w:rFonts w:ascii="Book Antiqua" w:hAnsi="Book Antiqua"/>
          <w:i/>
          <w:sz w:val="24"/>
          <w:szCs w:val="24"/>
          <w:lang w:val="en-US"/>
        </w:rPr>
        <w:t>Renilla</w:t>
      </w:r>
      <w:proofErr w:type="spellEnd"/>
      <w:r w:rsidRPr="00CA4DEB">
        <w:rPr>
          <w:rFonts w:ascii="Book Antiqua" w:hAnsi="Book Antiqua"/>
          <w:i/>
          <w:sz w:val="24"/>
          <w:szCs w:val="24"/>
          <w:lang w:val="en-US"/>
        </w:rPr>
        <w:t xml:space="preserve"> </w:t>
      </w:r>
      <w:r w:rsidRPr="00CA4DEB">
        <w:rPr>
          <w:rFonts w:ascii="Book Antiqua" w:hAnsi="Book Antiqua"/>
          <w:sz w:val="24"/>
          <w:szCs w:val="24"/>
          <w:lang w:val="en-US"/>
        </w:rPr>
        <w:t>luciferase</w:t>
      </w:r>
      <w:r w:rsidR="00B64DE5" w:rsidRPr="00CA4DEB">
        <w:rPr>
          <w:rFonts w:ascii="Book Antiqua" w:hAnsi="Book Antiqua"/>
          <w:sz w:val="24"/>
          <w:szCs w:val="24"/>
          <w:vertAlign w:val="superscript"/>
          <w:lang w:val="en-US"/>
        </w:rPr>
        <w:t>[</w:t>
      </w:r>
      <w:r w:rsidR="00314323" w:rsidRPr="00CA4DEB">
        <w:rPr>
          <w:rFonts w:ascii="Book Antiqua" w:hAnsi="Book Antiqua"/>
          <w:sz w:val="24"/>
          <w:szCs w:val="24"/>
          <w:vertAlign w:val="superscript"/>
          <w:lang w:val="en-US"/>
        </w:rPr>
        <w:t>30</w:t>
      </w:r>
      <w:r w:rsidR="00B64DE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herein called BHK-WNV cells, were propagated in D-MEM supplemented with 10% FBS, </w:t>
      </w:r>
      <w:proofErr w:type="spellStart"/>
      <w:r w:rsidRPr="00CA4DEB">
        <w:rPr>
          <w:rFonts w:ascii="Book Antiqua" w:hAnsi="Book Antiqua"/>
          <w:sz w:val="24"/>
          <w:szCs w:val="24"/>
          <w:lang w:val="en-US"/>
        </w:rPr>
        <w:t>Glutamax</w:t>
      </w:r>
      <w:proofErr w:type="spellEnd"/>
      <w:r w:rsidRPr="00CA4DEB">
        <w:rPr>
          <w:rFonts w:ascii="Book Antiqua" w:hAnsi="Book Antiqua"/>
          <w:sz w:val="24"/>
          <w:szCs w:val="24"/>
          <w:lang w:val="en-US"/>
        </w:rPr>
        <w:t xml:space="preserve">-I and 5 </w:t>
      </w:r>
      <w:r w:rsidRPr="00CA4DEB">
        <w:rPr>
          <w:rFonts w:ascii="Book Antiqua" w:hAnsi="Book Antiqua"/>
          <w:sz w:val="24"/>
          <w:szCs w:val="24"/>
          <w:lang w:val="en-US"/>
        </w:rPr>
        <w:sym w:font="Symbol" w:char="F06D"/>
      </w:r>
      <w:r w:rsidRPr="00CA4DEB">
        <w:rPr>
          <w:rFonts w:ascii="Book Antiqua" w:hAnsi="Book Antiqua"/>
          <w:sz w:val="24"/>
          <w:szCs w:val="24"/>
          <w:lang w:val="en-US"/>
        </w:rPr>
        <w:t>g/m</w:t>
      </w:r>
      <w:r w:rsidR="00FE5E1E" w:rsidRPr="00CA4DEB">
        <w:rPr>
          <w:rFonts w:ascii="Book Antiqua" w:hAnsi="Book Antiqua"/>
          <w:sz w:val="24"/>
          <w:szCs w:val="24"/>
          <w:lang w:val="en-US"/>
        </w:rPr>
        <w:t>L</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blasticidin</w:t>
      </w:r>
      <w:proofErr w:type="spellEnd"/>
      <w:r w:rsidRPr="00CA4DEB">
        <w:rPr>
          <w:rFonts w:ascii="Book Antiqua" w:hAnsi="Book Antiqua"/>
          <w:sz w:val="24"/>
          <w:szCs w:val="24"/>
          <w:lang w:val="en-US"/>
        </w:rPr>
        <w:t>.</w:t>
      </w:r>
      <w:r w:rsidRPr="00CA4DEB">
        <w:rPr>
          <w:rFonts w:ascii="Book Antiqua" w:hAnsi="Book Antiqua"/>
          <w:b/>
          <w:i/>
          <w:sz w:val="24"/>
          <w:szCs w:val="24"/>
          <w:lang w:val="en-US"/>
        </w:rPr>
        <w:t xml:space="preserve"> </w:t>
      </w:r>
      <w:r w:rsidRPr="00CA4DEB">
        <w:rPr>
          <w:rFonts w:ascii="Book Antiqua" w:hAnsi="Book Antiqua"/>
          <w:sz w:val="24"/>
          <w:szCs w:val="24"/>
          <w:lang w:val="en-US"/>
        </w:rPr>
        <w:t>Huh-7.5</w:t>
      </w:r>
      <w:r w:rsidRPr="00CA4DEB">
        <w:rPr>
          <w:rFonts w:ascii="Book Antiqua" w:hAnsi="Book Antiqua"/>
          <w:sz w:val="24"/>
          <w:szCs w:val="24"/>
          <w:vertAlign w:val="superscript"/>
          <w:lang w:val="en-US"/>
        </w:rPr>
        <w:t xml:space="preserve"> </w:t>
      </w:r>
      <w:r w:rsidRPr="00CA4DEB">
        <w:rPr>
          <w:rFonts w:ascii="Book Antiqua" w:hAnsi="Book Antiqua"/>
          <w:sz w:val="24"/>
          <w:szCs w:val="24"/>
          <w:lang w:val="en-US"/>
        </w:rPr>
        <w:t xml:space="preserve">cells were maintained in D-MEM supplemented with 10% FBS, </w:t>
      </w:r>
      <w:proofErr w:type="spellStart"/>
      <w:r w:rsidRPr="00CA4DEB">
        <w:rPr>
          <w:rFonts w:ascii="Book Antiqua" w:hAnsi="Book Antiqua"/>
          <w:sz w:val="24"/>
          <w:szCs w:val="24"/>
          <w:lang w:val="en-US"/>
        </w:rPr>
        <w:t>Glutamax</w:t>
      </w:r>
      <w:proofErr w:type="spellEnd"/>
      <w:r w:rsidRPr="00CA4DEB">
        <w:rPr>
          <w:rFonts w:ascii="Book Antiqua" w:hAnsi="Book Antiqua"/>
          <w:sz w:val="24"/>
          <w:szCs w:val="24"/>
          <w:lang w:val="en-US"/>
        </w:rPr>
        <w:t>-I, non-essential amino acid mix (</w:t>
      </w:r>
      <w:proofErr w:type="spellStart"/>
      <w:r w:rsidRPr="00CA4DEB">
        <w:rPr>
          <w:rFonts w:ascii="Book Antiqua" w:hAnsi="Book Antiqua"/>
          <w:sz w:val="24"/>
          <w:szCs w:val="24"/>
          <w:lang w:val="en-US"/>
        </w:rPr>
        <w:t>Gibco</w:t>
      </w:r>
      <w:proofErr w:type="spellEnd"/>
      <w:r w:rsidRPr="00CA4DEB">
        <w:rPr>
          <w:rFonts w:ascii="Book Antiqua" w:hAnsi="Book Antiqua"/>
          <w:sz w:val="24"/>
          <w:szCs w:val="24"/>
          <w:lang w:val="en-US"/>
        </w:rPr>
        <w:t>, Life Technologies</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w:t>
      </w:r>
    </w:p>
    <w:p w14:paraId="1383AB54" w14:textId="77777777" w:rsidR="0065199C" w:rsidRPr="00CA4DEB" w:rsidRDefault="0065199C" w:rsidP="00FE5E1E">
      <w:pPr>
        <w:pStyle w:val="Style1"/>
        <w:spacing w:after="0"/>
        <w:rPr>
          <w:rFonts w:ascii="Book Antiqua" w:hAnsi="Book Antiqua"/>
          <w:b/>
          <w:color w:val="auto"/>
        </w:rPr>
      </w:pPr>
    </w:p>
    <w:p w14:paraId="2DBDFB50" w14:textId="65F56825" w:rsidR="0065199C" w:rsidRPr="00CA4DEB" w:rsidRDefault="00F5664E" w:rsidP="00FE5E1E">
      <w:pPr>
        <w:pStyle w:val="Style1"/>
        <w:spacing w:after="0"/>
        <w:rPr>
          <w:rFonts w:ascii="Book Antiqua" w:hAnsi="Book Antiqua"/>
          <w:b/>
          <w:i/>
          <w:color w:val="auto"/>
        </w:rPr>
      </w:pPr>
      <w:r w:rsidRPr="00CA4DEB">
        <w:rPr>
          <w:rFonts w:ascii="Book Antiqua" w:hAnsi="Book Antiqua"/>
          <w:b/>
          <w:i/>
          <w:color w:val="auto"/>
        </w:rPr>
        <w:t>Plasmid constructs</w:t>
      </w:r>
    </w:p>
    <w:p w14:paraId="3B338E7C" w14:textId="2E90BE31" w:rsidR="00F5664E" w:rsidRPr="00CA4DEB" w:rsidRDefault="00F5664E" w:rsidP="00FE5E1E">
      <w:pPr>
        <w:pStyle w:val="Style1"/>
        <w:spacing w:after="0"/>
        <w:rPr>
          <w:rFonts w:ascii="Book Antiqua" w:hAnsi="Book Antiqua"/>
          <w:color w:val="auto"/>
        </w:rPr>
      </w:pPr>
      <w:r w:rsidRPr="00CA4DEB">
        <w:rPr>
          <w:rFonts w:ascii="Book Antiqua" w:hAnsi="Book Antiqua"/>
          <w:color w:val="auto"/>
        </w:rPr>
        <w:t xml:space="preserve">A </w:t>
      </w:r>
      <w:r w:rsidR="003D71FF" w:rsidRPr="00CA4DEB">
        <w:rPr>
          <w:rFonts w:ascii="Book Antiqua" w:hAnsi="Book Antiqua"/>
          <w:color w:val="auto"/>
        </w:rPr>
        <w:t>previously described</w:t>
      </w:r>
      <w:r w:rsidRPr="00CA4DEB">
        <w:rPr>
          <w:rFonts w:ascii="Book Antiqua" w:hAnsi="Book Antiqua"/>
          <w:color w:val="auto"/>
        </w:rPr>
        <w:t xml:space="preserve"> system of two plasmids (P2B</w:t>
      </w:r>
      <w:r w:rsidR="00344E75" w:rsidRPr="00CA4DEB">
        <w:rPr>
          <w:rFonts w:ascii="Book Antiqua" w:hAnsi="Book Antiqua"/>
          <w:color w:val="auto"/>
        </w:rPr>
        <w:t xml:space="preserve"> = dual phage RNA polymerases </w:t>
      </w:r>
      <w:r w:rsidR="00A33257" w:rsidRPr="00CA4DEB">
        <w:rPr>
          <w:rFonts w:ascii="Book Antiqua" w:hAnsi="Book Antiqua"/>
          <w:color w:val="auto"/>
        </w:rPr>
        <w:t xml:space="preserve">plasmid system </w:t>
      </w:r>
      <w:r w:rsidR="00344E75" w:rsidRPr="00CA4DEB">
        <w:rPr>
          <w:rFonts w:ascii="Book Antiqua" w:hAnsi="Book Antiqua"/>
          <w:color w:val="auto"/>
        </w:rPr>
        <w:t>for generation of T7 RNA polymerase in the cytoplasm</w:t>
      </w:r>
      <w:r w:rsidRPr="00CA4DEB">
        <w:rPr>
          <w:rFonts w:ascii="Book Antiqua" w:hAnsi="Book Antiqua"/>
          <w:color w:val="auto"/>
        </w:rPr>
        <w:t xml:space="preserve">) was </w:t>
      </w:r>
      <w:r w:rsidR="003D71FF" w:rsidRPr="00CA4DEB">
        <w:rPr>
          <w:rFonts w:ascii="Book Antiqua" w:hAnsi="Book Antiqua"/>
          <w:color w:val="auto"/>
        </w:rPr>
        <w:t xml:space="preserve">used </w:t>
      </w:r>
      <w:r w:rsidRPr="00CA4DEB">
        <w:rPr>
          <w:rFonts w:ascii="Book Antiqua" w:hAnsi="Book Antiqua"/>
          <w:color w:val="auto"/>
        </w:rPr>
        <w:t xml:space="preserve">to amplify the cytoplasmic transcription of a plasmid encoding HCV </w:t>
      </w:r>
      <w:proofErr w:type="spellStart"/>
      <w:r w:rsidRPr="00CA4DEB">
        <w:rPr>
          <w:rFonts w:ascii="Book Antiqua" w:hAnsi="Book Antiqua"/>
          <w:color w:val="auto"/>
        </w:rPr>
        <w:t>bicistronic</w:t>
      </w:r>
      <w:proofErr w:type="spellEnd"/>
      <w:r w:rsidRPr="00CA4DEB">
        <w:rPr>
          <w:rFonts w:ascii="Book Antiqua" w:hAnsi="Book Antiqua"/>
          <w:color w:val="auto"/>
        </w:rPr>
        <w:t xml:space="preserve"> particles (</w:t>
      </w:r>
      <w:proofErr w:type="spellStart"/>
      <w:r w:rsidRPr="00CA4DEB">
        <w:rPr>
          <w:rFonts w:ascii="Book Antiqua" w:hAnsi="Book Antiqua"/>
          <w:color w:val="auto"/>
        </w:rPr>
        <w:t>HCVbp</w:t>
      </w:r>
      <w:proofErr w:type="spellEnd"/>
      <w:r w:rsidRPr="00CA4DEB">
        <w:rPr>
          <w:rFonts w:ascii="Book Antiqua" w:hAnsi="Book Antiqua"/>
          <w:color w:val="auto"/>
        </w:rPr>
        <w:t xml:space="preserve">) under the control of bacteriophage </w:t>
      </w:r>
      <w:r w:rsidRPr="00CA4DEB">
        <w:rPr>
          <w:rFonts w:ascii="Book Antiqua" w:hAnsi="Book Antiqua"/>
          <w:color w:val="auto"/>
        </w:rPr>
        <w:lastRenderedPageBreak/>
        <w:t xml:space="preserve">T7 </w:t>
      </w:r>
      <w:r w:rsidR="00850E8B" w:rsidRPr="00CA4DEB">
        <w:rPr>
          <w:rFonts w:ascii="Book Antiqua" w:hAnsi="Book Antiqua"/>
          <w:color w:val="auto"/>
        </w:rPr>
        <w:t>DNA-</w:t>
      </w:r>
      <w:r w:rsidRPr="00CA4DEB">
        <w:rPr>
          <w:rFonts w:ascii="Book Antiqua" w:hAnsi="Book Antiqua"/>
          <w:color w:val="auto"/>
        </w:rPr>
        <w:t xml:space="preserve">dependent RNA polymerase’s cognate </w:t>
      </w:r>
      <w:proofErr w:type="gramStart"/>
      <w:r w:rsidRPr="00CA4DEB">
        <w:rPr>
          <w:rFonts w:ascii="Book Antiqua" w:hAnsi="Book Antiqua"/>
          <w:color w:val="auto"/>
        </w:rPr>
        <w:t>promoter</w:t>
      </w:r>
      <w:r w:rsidR="00B64DE5" w:rsidRPr="00CA4DEB">
        <w:rPr>
          <w:rFonts w:ascii="Book Antiqua" w:hAnsi="Book Antiqua"/>
          <w:color w:val="auto"/>
          <w:vertAlign w:val="superscript"/>
        </w:rPr>
        <w:t>[</w:t>
      </w:r>
      <w:proofErr w:type="gramEnd"/>
      <w:r w:rsidR="00296D86" w:rsidRPr="00CA4DEB">
        <w:rPr>
          <w:rFonts w:ascii="Book Antiqua" w:hAnsi="Book Antiqua"/>
          <w:color w:val="auto"/>
          <w:vertAlign w:val="superscript"/>
        </w:rPr>
        <w:t>8</w:t>
      </w:r>
      <w:r w:rsidR="00B64DE5" w:rsidRPr="00CA4DEB">
        <w:rPr>
          <w:rFonts w:ascii="Book Antiqua" w:hAnsi="Book Antiqua"/>
          <w:color w:val="auto"/>
          <w:vertAlign w:val="superscript"/>
        </w:rPr>
        <w:t>]</w:t>
      </w:r>
      <w:r w:rsidRPr="00CA4DEB">
        <w:rPr>
          <w:rFonts w:ascii="Book Antiqua" w:hAnsi="Book Antiqua"/>
          <w:color w:val="auto"/>
        </w:rPr>
        <w:t xml:space="preserve">; a sequence encoding an HDV </w:t>
      </w:r>
      <w:proofErr w:type="spellStart"/>
      <w:r w:rsidRPr="00CA4DEB">
        <w:rPr>
          <w:rFonts w:ascii="Book Antiqua" w:hAnsi="Book Antiqua"/>
          <w:color w:val="auto"/>
        </w:rPr>
        <w:t>antigenomic</w:t>
      </w:r>
      <w:proofErr w:type="spellEnd"/>
      <w:r w:rsidRPr="00CA4DEB">
        <w:rPr>
          <w:rFonts w:ascii="Book Antiqua" w:hAnsi="Book Antiqua"/>
          <w:color w:val="auto"/>
        </w:rPr>
        <w:t xml:space="preserve"> ribozyme</w:t>
      </w:r>
      <w:r w:rsidR="00B64DE5" w:rsidRPr="00CA4DEB">
        <w:rPr>
          <w:rFonts w:ascii="Book Antiqua" w:hAnsi="Book Antiqua"/>
          <w:color w:val="auto"/>
          <w:vertAlign w:val="superscript"/>
        </w:rPr>
        <w:t>[</w:t>
      </w:r>
      <w:r w:rsidR="00314323" w:rsidRPr="00CA4DEB">
        <w:rPr>
          <w:rFonts w:ascii="Book Antiqua" w:hAnsi="Book Antiqua"/>
          <w:color w:val="auto"/>
          <w:vertAlign w:val="superscript"/>
        </w:rPr>
        <w:t>31</w:t>
      </w:r>
      <w:r w:rsidR="00B64DE5" w:rsidRPr="00CA4DEB">
        <w:rPr>
          <w:rFonts w:ascii="Book Antiqua" w:hAnsi="Book Antiqua"/>
          <w:color w:val="auto"/>
          <w:vertAlign w:val="superscript"/>
        </w:rPr>
        <w:t>]</w:t>
      </w:r>
      <w:r w:rsidRPr="00CA4DEB">
        <w:rPr>
          <w:rFonts w:ascii="Book Antiqua" w:hAnsi="Book Antiqua"/>
          <w:color w:val="auto"/>
          <w:vertAlign w:val="superscript"/>
        </w:rPr>
        <w:t xml:space="preserve"> </w:t>
      </w:r>
      <w:r w:rsidRPr="00CA4DEB">
        <w:rPr>
          <w:rFonts w:ascii="Book Antiqua" w:hAnsi="Book Antiqua"/>
          <w:color w:val="auto"/>
        </w:rPr>
        <w:t>was added at its C termini</w:t>
      </w:r>
      <w:r w:rsidR="00B50E71" w:rsidRPr="00CA4DEB">
        <w:rPr>
          <w:rFonts w:ascii="Book Antiqua" w:hAnsi="Book Antiqua"/>
          <w:color w:val="auto"/>
        </w:rPr>
        <w:t xml:space="preserve">; </w:t>
      </w:r>
      <w:r w:rsidRPr="00CA4DEB">
        <w:rPr>
          <w:rFonts w:ascii="Book Antiqua" w:hAnsi="Book Antiqua"/>
          <w:color w:val="auto"/>
        </w:rPr>
        <w:t xml:space="preserve">as a consequence, HCV transcripts were uncapped and have correct 3’-ends. </w:t>
      </w:r>
      <w:proofErr w:type="gramStart"/>
      <w:r w:rsidRPr="00CA4DEB">
        <w:rPr>
          <w:rFonts w:ascii="Book Antiqua" w:hAnsi="Book Antiqua"/>
          <w:color w:val="auto"/>
        </w:rPr>
        <w:t>p90</w:t>
      </w:r>
      <w:proofErr w:type="gramEnd"/>
      <w:r w:rsidRPr="00CA4DEB">
        <w:rPr>
          <w:rFonts w:ascii="Book Antiqua" w:hAnsi="Book Antiqua"/>
          <w:color w:val="auto"/>
        </w:rPr>
        <w:t xml:space="preserve"> </w:t>
      </w:r>
      <w:proofErr w:type="spellStart"/>
      <w:r w:rsidRPr="00CA4DEB">
        <w:rPr>
          <w:rFonts w:ascii="Book Antiqua" w:hAnsi="Book Antiqua"/>
          <w:color w:val="auto"/>
        </w:rPr>
        <w:t>HCVconFLlongpU</w:t>
      </w:r>
      <w:proofErr w:type="spellEnd"/>
      <w:r w:rsidR="00B64DE5" w:rsidRPr="00CA4DEB">
        <w:rPr>
          <w:rFonts w:ascii="Book Antiqua" w:hAnsi="Book Antiqua"/>
          <w:color w:val="auto"/>
          <w:vertAlign w:val="superscript"/>
        </w:rPr>
        <w:t>[</w:t>
      </w:r>
      <w:r w:rsidR="00296D86" w:rsidRPr="00CA4DEB">
        <w:rPr>
          <w:rFonts w:ascii="Book Antiqua" w:hAnsi="Book Antiqua"/>
          <w:color w:val="auto"/>
          <w:vertAlign w:val="superscript"/>
        </w:rPr>
        <w:t>10</w:t>
      </w:r>
      <w:r w:rsidR="00B64DE5" w:rsidRPr="00CA4DEB">
        <w:rPr>
          <w:rFonts w:ascii="Book Antiqua" w:hAnsi="Book Antiqua"/>
          <w:color w:val="auto"/>
          <w:vertAlign w:val="superscript"/>
        </w:rPr>
        <w:t>]</w:t>
      </w:r>
      <w:r w:rsidRPr="00CA4DEB">
        <w:rPr>
          <w:rFonts w:ascii="Book Antiqua" w:hAnsi="Book Antiqua"/>
          <w:color w:val="auto"/>
          <w:vertAlign w:val="superscript"/>
        </w:rPr>
        <w:t xml:space="preserve"> </w:t>
      </w:r>
      <w:r w:rsidRPr="00CA4DEB">
        <w:rPr>
          <w:rFonts w:ascii="Book Antiqua" w:hAnsi="Book Antiqua"/>
          <w:color w:val="auto"/>
        </w:rPr>
        <w:t>and pH-</w:t>
      </w:r>
      <w:proofErr w:type="spellStart"/>
      <w:r w:rsidRPr="00CA4DEB">
        <w:rPr>
          <w:rFonts w:ascii="Book Antiqua" w:hAnsi="Book Antiqua"/>
          <w:color w:val="auto"/>
        </w:rPr>
        <w:t>SGNeo</w:t>
      </w:r>
      <w:proofErr w:type="spellEnd"/>
      <w:r w:rsidR="00445C94" w:rsidRPr="00CA4DEB">
        <w:rPr>
          <w:rFonts w:ascii="Book Antiqua" w:eastAsia="宋体" w:hAnsi="Book Antiqua" w:hint="eastAsia"/>
          <w:color w:val="auto"/>
          <w:lang w:eastAsia="zh-CN"/>
        </w:rPr>
        <w:t xml:space="preserve"> </w:t>
      </w:r>
      <w:r w:rsidRPr="00CA4DEB">
        <w:rPr>
          <w:rFonts w:ascii="Book Antiqua" w:hAnsi="Book Antiqua"/>
          <w:color w:val="auto"/>
        </w:rPr>
        <w:t>(L</w:t>
      </w:r>
      <w:r w:rsidR="00445C94" w:rsidRPr="00CA4DEB">
        <w:rPr>
          <w:rFonts w:ascii="Book Antiqua" w:eastAsia="宋体" w:hAnsi="Book Antiqua" w:hint="eastAsia"/>
          <w:color w:val="auto"/>
          <w:lang w:eastAsia="zh-CN"/>
        </w:rPr>
        <w:t xml:space="preserve"> </w:t>
      </w:r>
      <w:r w:rsidRPr="00CA4DEB">
        <w:rPr>
          <w:rFonts w:ascii="Book Antiqua" w:hAnsi="Book Antiqua"/>
          <w:color w:val="auto"/>
        </w:rPr>
        <w:t>+</w:t>
      </w:r>
      <w:r w:rsidR="00FE5E1E" w:rsidRPr="00CA4DEB">
        <w:rPr>
          <w:rFonts w:ascii="Book Antiqua" w:eastAsia="宋体" w:hAnsi="Book Antiqua" w:hint="eastAsia"/>
          <w:color w:val="auto"/>
          <w:lang w:eastAsia="zh-CN"/>
        </w:rPr>
        <w:t xml:space="preserve"> </w:t>
      </w:r>
      <w:r w:rsidRPr="00CA4DEB">
        <w:rPr>
          <w:rFonts w:ascii="Book Antiqua" w:hAnsi="Book Antiqua"/>
          <w:color w:val="auto"/>
        </w:rPr>
        <w:t>I) encoding a SG-replicon of the same strain with cell-culture adaptive mutations</w:t>
      </w:r>
      <w:r w:rsidR="00B64DE5" w:rsidRPr="00CA4DEB">
        <w:rPr>
          <w:rFonts w:ascii="Book Antiqua" w:hAnsi="Book Antiqua"/>
          <w:color w:val="auto"/>
          <w:vertAlign w:val="superscript"/>
        </w:rPr>
        <w:t>[</w:t>
      </w:r>
      <w:r w:rsidR="00314323" w:rsidRPr="00CA4DEB">
        <w:rPr>
          <w:rFonts w:ascii="Book Antiqua" w:hAnsi="Book Antiqua"/>
          <w:color w:val="auto"/>
          <w:vertAlign w:val="superscript"/>
        </w:rPr>
        <w:t>3</w:t>
      </w:r>
      <w:r w:rsidR="00152FC9" w:rsidRPr="00CA4DEB">
        <w:rPr>
          <w:rFonts w:ascii="Book Antiqua" w:hAnsi="Book Antiqua"/>
          <w:color w:val="auto"/>
          <w:vertAlign w:val="superscript"/>
        </w:rPr>
        <w:t>2</w:t>
      </w:r>
      <w:r w:rsidR="00B64DE5" w:rsidRPr="00CA4DEB">
        <w:rPr>
          <w:rFonts w:ascii="Book Antiqua" w:hAnsi="Book Antiqua"/>
          <w:color w:val="auto"/>
          <w:vertAlign w:val="superscript"/>
        </w:rPr>
        <w:t>]</w:t>
      </w:r>
      <w:r w:rsidRPr="00CA4DEB">
        <w:rPr>
          <w:rFonts w:ascii="Book Antiqua" w:hAnsi="Book Antiqua"/>
          <w:color w:val="auto"/>
          <w:vertAlign w:val="superscript"/>
        </w:rPr>
        <w:t xml:space="preserve"> </w:t>
      </w:r>
      <w:r w:rsidRPr="00CA4DEB">
        <w:rPr>
          <w:rFonts w:ascii="Book Antiqua" w:hAnsi="Book Antiqua"/>
          <w:color w:val="auto"/>
        </w:rPr>
        <w:t xml:space="preserve">were used as templates to construct </w:t>
      </w:r>
      <w:proofErr w:type="spellStart"/>
      <w:r w:rsidRPr="00CA4DEB">
        <w:rPr>
          <w:rFonts w:ascii="Book Antiqua" w:hAnsi="Book Antiqua"/>
          <w:color w:val="auto"/>
        </w:rPr>
        <w:t>HCVbp</w:t>
      </w:r>
      <w:proofErr w:type="spellEnd"/>
      <w:r w:rsidRPr="00CA4DEB">
        <w:rPr>
          <w:rFonts w:ascii="Book Antiqua" w:hAnsi="Book Antiqua"/>
          <w:color w:val="auto"/>
        </w:rPr>
        <w:t xml:space="preserve">-coding plasmids. </w:t>
      </w:r>
      <w:proofErr w:type="spellStart"/>
      <w:r w:rsidRPr="00CA4DEB">
        <w:rPr>
          <w:rFonts w:ascii="Book Antiqua" w:hAnsi="Book Antiqua"/>
          <w:color w:val="auto"/>
        </w:rPr>
        <w:t>pHCV</w:t>
      </w:r>
      <w:proofErr w:type="spellEnd"/>
      <w:r w:rsidRPr="00CA4DEB">
        <w:rPr>
          <w:rFonts w:ascii="Book Antiqua" w:hAnsi="Book Antiqua"/>
          <w:color w:val="auto"/>
        </w:rPr>
        <w:t xml:space="preserve"> STp7 </w:t>
      </w:r>
      <w:r w:rsidR="00613477" w:rsidRPr="00CA4DEB">
        <w:rPr>
          <w:rFonts w:ascii="Book Antiqua" w:hAnsi="Book Antiqua"/>
          <w:color w:val="auto"/>
        </w:rPr>
        <w:t>is a</w:t>
      </w:r>
      <w:r w:rsidRPr="00CA4DEB">
        <w:rPr>
          <w:rFonts w:ascii="Book Antiqua" w:hAnsi="Book Antiqua"/>
          <w:color w:val="auto"/>
        </w:rPr>
        <w:t xml:space="preserve"> pcDNA3.1(+)-based plasmid (Life Technologies</w:t>
      </w:r>
      <w:r w:rsidR="004A339D" w:rsidRPr="00CA4DEB">
        <w:rPr>
          <w:rFonts w:ascii="Book Antiqua" w:hAnsi="Book Antiqua"/>
          <w:color w:val="auto"/>
        </w:rPr>
        <w:t xml:space="preserve">, </w:t>
      </w:r>
      <w:r w:rsidR="00FE5E1E" w:rsidRPr="00CA4DEB">
        <w:rPr>
          <w:rFonts w:ascii="Book Antiqua" w:hAnsi="Book Antiqua"/>
          <w:color w:val="auto"/>
        </w:rPr>
        <w:t>U</w:t>
      </w:r>
      <w:r w:rsidR="00FE5E1E" w:rsidRPr="00CA4DEB">
        <w:rPr>
          <w:rFonts w:ascii="Book Antiqua" w:hAnsi="Book Antiqua" w:hint="eastAsia"/>
          <w:color w:val="auto"/>
          <w:lang w:eastAsia="zh-CN"/>
        </w:rPr>
        <w:t xml:space="preserve">nited </w:t>
      </w:r>
      <w:r w:rsidR="00FE5E1E" w:rsidRPr="00CA4DEB">
        <w:rPr>
          <w:rFonts w:ascii="Book Antiqua" w:hAnsi="Book Antiqua"/>
          <w:color w:val="auto"/>
        </w:rPr>
        <w:t>S</w:t>
      </w:r>
      <w:r w:rsidR="00FE5E1E" w:rsidRPr="00CA4DEB">
        <w:rPr>
          <w:rFonts w:ascii="Book Antiqua" w:hAnsi="Book Antiqua" w:hint="eastAsia"/>
          <w:color w:val="auto"/>
          <w:lang w:eastAsia="zh-CN"/>
        </w:rPr>
        <w:t>tates</w:t>
      </w:r>
      <w:r w:rsidRPr="00CA4DEB">
        <w:rPr>
          <w:rFonts w:ascii="Book Antiqua" w:hAnsi="Book Antiqua"/>
          <w:color w:val="auto"/>
        </w:rPr>
        <w:t xml:space="preserve">) encoding the structural genes (core, E1, E2) </w:t>
      </w:r>
      <w:r w:rsidR="00613477" w:rsidRPr="00CA4DEB">
        <w:rPr>
          <w:rFonts w:ascii="Book Antiqua" w:hAnsi="Book Antiqua"/>
          <w:color w:val="auto"/>
        </w:rPr>
        <w:t xml:space="preserve">plus p7 </w:t>
      </w:r>
      <w:r w:rsidRPr="00CA4DEB">
        <w:rPr>
          <w:rFonts w:ascii="Book Antiqua" w:hAnsi="Book Antiqua"/>
          <w:color w:val="auto"/>
        </w:rPr>
        <w:t xml:space="preserve">of HCV genotype 1a </w:t>
      </w:r>
      <w:r w:rsidR="00B50E71" w:rsidRPr="00CA4DEB">
        <w:rPr>
          <w:rFonts w:ascii="Book Antiqua" w:hAnsi="Book Antiqua"/>
          <w:color w:val="auto"/>
        </w:rPr>
        <w:t>linked to the</w:t>
      </w:r>
      <w:r w:rsidRPr="00CA4DEB">
        <w:rPr>
          <w:rFonts w:ascii="Book Antiqua" w:hAnsi="Book Antiqua"/>
          <w:color w:val="auto"/>
        </w:rPr>
        <w:t xml:space="preserve"> human cytomegalovirus (CMV) immediate early promoter. HCVbp-4cys are </w:t>
      </w:r>
      <w:proofErr w:type="spellStart"/>
      <w:r w:rsidRPr="00CA4DEB">
        <w:rPr>
          <w:rFonts w:ascii="Book Antiqua" w:hAnsi="Book Antiqua"/>
          <w:color w:val="auto"/>
        </w:rPr>
        <w:t>HCVbp</w:t>
      </w:r>
      <w:proofErr w:type="spellEnd"/>
      <w:r w:rsidRPr="00CA4DEB">
        <w:rPr>
          <w:rFonts w:ascii="Book Antiqua" w:hAnsi="Book Antiqua"/>
          <w:color w:val="auto"/>
        </w:rPr>
        <w:t xml:space="preserve"> particles with a sequence encoding a </w:t>
      </w:r>
      <w:proofErr w:type="spellStart"/>
      <w:r w:rsidRPr="00CA4DEB">
        <w:rPr>
          <w:rFonts w:ascii="Book Antiqua" w:hAnsi="Book Antiqua"/>
          <w:color w:val="auto"/>
        </w:rPr>
        <w:t>tetracysteine</w:t>
      </w:r>
      <w:proofErr w:type="spellEnd"/>
      <w:r w:rsidRPr="00CA4DEB">
        <w:rPr>
          <w:rFonts w:ascii="Book Antiqua" w:hAnsi="Book Antiqua"/>
          <w:color w:val="auto"/>
        </w:rPr>
        <w:t xml:space="preserve"> </w:t>
      </w:r>
      <w:proofErr w:type="gramStart"/>
      <w:r w:rsidRPr="00CA4DEB">
        <w:rPr>
          <w:rFonts w:ascii="Book Antiqua" w:hAnsi="Book Antiqua"/>
          <w:color w:val="auto"/>
        </w:rPr>
        <w:t>tag</w:t>
      </w:r>
      <w:r w:rsidR="00B64DE5" w:rsidRPr="00CA4DEB">
        <w:rPr>
          <w:rFonts w:ascii="Book Antiqua" w:hAnsi="Book Antiqua"/>
          <w:color w:val="auto"/>
          <w:vertAlign w:val="superscript"/>
        </w:rPr>
        <w:t>[</w:t>
      </w:r>
      <w:proofErr w:type="gramEnd"/>
      <w:r w:rsidR="00314323" w:rsidRPr="00CA4DEB">
        <w:rPr>
          <w:rFonts w:ascii="Book Antiqua" w:hAnsi="Book Antiqua"/>
          <w:color w:val="auto"/>
          <w:vertAlign w:val="superscript"/>
        </w:rPr>
        <w:t>33</w:t>
      </w:r>
      <w:r w:rsidR="00B64DE5" w:rsidRPr="00CA4DEB">
        <w:rPr>
          <w:rFonts w:ascii="Book Antiqua" w:hAnsi="Book Antiqua"/>
          <w:color w:val="auto"/>
          <w:vertAlign w:val="superscript"/>
        </w:rPr>
        <w:t>]</w:t>
      </w:r>
      <w:r w:rsidRPr="00CA4DEB">
        <w:rPr>
          <w:rFonts w:ascii="Book Antiqua" w:hAnsi="Book Antiqua"/>
          <w:color w:val="auto"/>
        </w:rPr>
        <w:t xml:space="preserve"> inserted in the part of their genome encoding NS5A</w:t>
      </w:r>
      <w:r w:rsidR="00B64DE5" w:rsidRPr="00CA4DEB">
        <w:rPr>
          <w:rFonts w:ascii="Book Antiqua" w:hAnsi="Book Antiqua"/>
          <w:color w:val="auto"/>
          <w:vertAlign w:val="superscript"/>
        </w:rPr>
        <w:t>[</w:t>
      </w:r>
      <w:r w:rsidR="00296D86" w:rsidRPr="00CA4DEB">
        <w:rPr>
          <w:rFonts w:ascii="Book Antiqua" w:hAnsi="Book Antiqua"/>
          <w:color w:val="auto"/>
          <w:vertAlign w:val="superscript"/>
        </w:rPr>
        <w:t>8</w:t>
      </w:r>
      <w:r w:rsidR="00B64DE5" w:rsidRPr="00CA4DEB">
        <w:rPr>
          <w:rFonts w:ascii="Book Antiqua" w:hAnsi="Book Antiqua"/>
          <w:color w:val="auto"/>
          <w:vertAlign w:val="superscript"/>
        </w:rPr>
        <w:t>]</w:t>
      </w:r>
      <w:r w:rsidRPr="00CA4DEB">
        <w:rPr>
          <w:rFonts w:ascii="Book Antiqua" w:hAnsi="Book Antiqua"/>
          <w:color w:val="auto"/>
        </w:rPr>
        <w:t xml:space="preserve">. </w:t>
      </w:r>
    </w:p>
    <w:p w14:paraId="1F069234" w14:textId="77777777" w:rsidR="0065199C" w:rsidRPr="00CA4DEB" w:rsidRDefault="0065199C" w:rsidP="00FE5E1E">
      <w:pPr>
        <w:spacing w:after="0" w:line="360" w:lineRule="auto"/>
        <w:jc w:val="both"/>
        <w:rPr>
          <w:rFonts w:ascii="Book Antiqua" w:hAnsi="Book Antiqua"/>
          <w:b/>
          <w:sz w:val="24"/>
          <w:szCs w:val="24"/>
          <w:lang w:val="en-US"/>
        </w:rPr>
      </w:pPr>
    </w:p>
    <w:p w14:paraId="61327BC5" w14:textId="23E50546" w:rsidR="0065199C" w:rsidRPr="00CA4DEB" w:rsidRDefault="00F5664E"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Antibodies and cellular markers</w:t>
      </w:r>
    </w:p>
    <w:p w14:paraId="1CC2AFB3" w14:textId="1FE516E8" w:rsidR="00F5664E" w:rsidRPr="00CA4DEB" w:rsidRDefault="00F5664E"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Anti-E2</w:t>
      </w:r>
      <w:r w:rsidR="00FE5E1E" w:rsidRPr="00CA4DEB">
        <w:rPr>
          <w:rFonts w:ascii="Book Antiqua" w:hAnsi="Book Antiqua"/>
          <w:sz w:val="24"/>
          <w:szCs w:val="24"/>
          <w:lang w:val="en-US"/>
        </w:rPr>
        <w:t xml:space="preserve"> </w:t>
      </w:r>
      <w:r w:rsidRPr="00CA4DEB">
        <w:rPr>
          <w:rFonts w:ascii="Book Antiqua" w:hAnsi="Book Antiqua"/>
          <w:sz w:val="24"/>
          <w:szCs w:val="24"/>
          <w:lang w:val="en-US"/>
        </w:rPr>
        <w:t>(ALP98 and AP33</w:t>
      </w:r>
      <w:r w:rsidR="0058560C" w:rsidRPr="00CA4DEB">
        <w:rPr>
          <w:rFonts w:ascii="Book Antiqua" w:hAnsi="Book Antiqua"/>
          <w:sz w:val="24"/>
          <w:szCs w:val="24"/>
          <w:lang w:val="en-US"/>
        </w:rPr>
        <w:t>)</w:t>
      </w:r>
      <w:r w:rsidR="00B64DE5" w:rsidRPr="00CA4DEB">
        <w:rPr>
          <w:rFonts w:ascii="Book Antiqua" w:hAnsi="Book Antiqua"/>
          <w:sz w:val="24"/>
          <w:szCs w:val="24"/>
          <w:vertAlign w:val="superscript"/>
          <w:lang w:val="en-US"/>
        </w:rPr>
        <w:t>[34]</w:t>
      </w:r>
      <w:r w:rsidRPr="00CA4DEB">
        <w:rPr>
          <w:rFonts w:ascii="Book Antiqua" w:hAnsi="Book Antiqua"/>
          <w:sz w:val="24"/>
          <w:szCs w:val="24"/>
          <w:lang w:val="en-US"/>
        </w:rPr>
        <w:t>, and anti-E1</w:t>
      </w:r>
      <w:r w:rsidRPr="00CA4DEB">
        <w:rPr>
          <w:rFonts w:ascii="Book Antiqua" w:hAnsi="Book Antiqua"/>
          <w:b/>
          <w:i/>
          <w:sz w:val="24"/>
          <w:szCs w:val="24"/>
          <w:lang w:val="en-US"/>
        </w:rPr>
        <w:t xml:space="preserve"> </w:t>
      </w:r>
      <w:r w:rsidRPr="00CA4DEB">
        <w:rPr>
          <w:rFonts w:ascii="Book Antiqua" w:hAnsi="Book Antiqua"/>
          <w:sz w:val="24"/>
          <w:szCs w:val="24"/>
          <w:lang w:val="en-US"/>
        </w:rPr>
        <w:t>(A4)</w:t>
      </w:r>
      <w:r w:rsidRPr="00CA4DEB">
        <w:rPr>
          <w:rFonts w:ascii="Book Antiqua" w:hAnsi="Book Antiqua"/>
          <w:b/>
          <w:i/>
          <w:sz w:val="24"/>
          <w:szCs w:val="24"/>
          <w:lang w:val="en-US"/>
        </w:rPr>
        <w:t xml:space="preserve"> </w:t>
      </w:r>
      <w:r w:rsidRPr="00CA4DEB">
        <w:rPr>
          <w:rFonts w:ascii="Book Antiqua" w:hAnsi="Book Antiqua"/>
          <w:sz w:val="24"/>
          <w:szCs w:val="24"/>
          <w:lang w:val="en-US"/>
        </w:rPr>
        <w:t xml:space="preserve">monoclonal </w:t>
      </w:r>
      <w:r w:rsidR="00B50E71" w:rsidRPr="00CA4DEB">
        <w:rPr>
          <w:rFonts w:ascii="Book Antiqua" w:hAnsi="Book Antiqua"/>
          <w:sz w:val="24"/>
          <w:szCs w:val="24"/>
          <w:lang w:val="en-US"/>
        </w:rPr>
        <w:t>antibodies</w:t>
      </w:r>
      <w:r w:rsidRPr="00CA4DEB">
        <w:rPr>
          <w:rFonts w:ascii="Book Antiqua" w:hAnsi="Book Antiqua"/>
          <w:sz w:val="24"/>
          <w:szCs w:val="24"/>
          <w:lang w:val="en-US"/>
        </w:rPr>
        <w:t xml:space="preserve"> were used for Western blot (WB) analysis. Conformational AP33 monoclonal antibody, human serum from an HCV patient (genotype 1a) that recognizes conformational HCV core and E2 protein subspecies by WB and anti-HCV core peptide</w:t>
      </w:r>
      <w:r w:rsidR="004F4B45" w:rsidRPr="00CA4DEB">
        <w:rPr>
          <w:rFonts w:ascii="Book Antiqua" w:hAnsi="Book Antiqua"/>
          <w:sz w:val="24"/>
          <w:szCs w:val="24"/>
          <w:lang w:val="en-US"/>
        </w:rPr>
        <w:t>s 9-21 (C1) or</w:t>
      </w:r>
      <w:r w:rsidRPr="00CA4DEB">
        <w:rPr>
          <w:rFonts w:ascii="Book Antiqua" w:hAnsi="Book Antiqua"/>
          <w:sz w:val="24"/>
          <w:szCs w:val="24"/>
          <w:lang w:val="en-US"/>
        </w:rPr>
        <w:t xml:space="preserve"> 7–50 </w:t>
      </w:r>
      <w:r w:rsidR="004F4B45" w:rsidRPr="00CA4DEB">
        <w:rPr>
          <w:rFonts w:ascii="Book Antiqua" w:hAnsi="Book Antiqua"/>
          <w:sz w:val="24"/>
          <w:szCs w:val="24"/>
          <w:lang w:val="en-US"/>
        </w:rPr>
        <w:t>(Thermo Scientific</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004F4B45" w:rsidRPr="00CA4DEB">
        <w:rPr>
          <w:rFonts w:ascii="Book Antiqua" w:hAnsi="Book Antiqua"/>
          <w:sz w:val="24"/>
          <w:szCs w:val="24"/>
          <w:lang w:val="en-US"/>
        </w:rPr>
        <w:t xml:space="preserve">) </w:t>
      </w:r>
      <w:r w:rsidRPr="00CA4DEB">
        <w:rPr>
          <w:rFonts w:ascii="Book Antiqua" w:hAnsi="Book Antiqua"/>
          <w:sz w:val="24"/>
          <w:szCs w:val="24"/>
          <w:lang w:val="en-US"/>
        </w:rPr>
        <w:t xml:space="preserve">monoclonal </w:t>
      </w:r>
      <w:r w:rsidR="004F4B45" w:rsidRPr="00CA4DEB">
        <w:rPr>
          <w:rFonts w:ascii="Book Antiqua" w:hAnsi="Book Antiqua"/>
          <w:sz w:val="24"/>
          <w:szCs w:val="24"/>
          <w:lang w:val="en-US"/>
        </w:rPr>
        <w:t xml:space="preserve">antibodies </w:t>
      </w:r>
      <w:r w:rsidRPr="00CA4DEB">
        <w:rPr>
          <w:rFonts w:ascii="Book Antiqua" w:hAnsi="Book Antiqua"/>
          <w:sz w:val="24"/>
          <w:szCs w:val="24"/>
          <w:lang w:val="en-US"/>
        </w:rPr>
        <w:t xml:space="preserve">were used for confocal microscopy analysis. Neutralizing monoclonal antibody E16 recognizes WNV E by </w:t>
      </w:r>
      <w:proofErr w:type="gramStart"/>
      <w:r w:rsidRPr="00CA4DEB">
        <w:rPr>
          <w:rFonts w:ascii="Book Antiqua" w:hAnsi="Book Antiqua"/>
          <w:sz w:val="24"/>
          <w:szCs w:val="24"/>
          <w:lang w:val="en-US"/>
        </w:rPr>
        <w:t>WB</w:t>
      </w:r>
      <w:r w:rsidR="00B64DE5" w:rsidRPr="00CA4DEB">
        <w:rPr>
          <w:rFonts w:ascii="Book Antiqua" w:hAnsi="Book Antiqua"/>
          <w:sz w:val="24"/>
          <w:szCs w:val="24"/>
          <w:vertAlign w:val="superscript"/>
          <w:lang w:val="en-US"/>
        </w:rPr>
        <w:t>[</w:t>
      </w:r>
      <w:proofErr w:type="gramEnd"/>
      <w:r w:rsidR="00F65C5C" w:rsidRPr="00CA4DEB">
        <w:rPr>
          <w:rFonts w:ascii="Book Antiqua" w:hAnsi="Book Antiqua"/>
          <w:sz w:val="24"/>
          <w:szCs w:val="24"/>
          <w:vertAlign w:val="superscript"/>
          <w:lang w:val="en-US"/>
        </w:rPr>
        <w:t>35</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Antibodies against various cellular proteins are as followed: ERGIC-53 (Alexis </w:t>
      </w:r>
      <w:proofErr w:type="spellStart"/>
      <w:r w:rsidRPr="00CA4DEB">
        <w:rPr>
          <w:rFonts w:ascii="Book Antiqua" w:hAnsi="Book Antiqua"/>
          <w:sz w:val="24"/>
          <w:szCs w:val="24"/>
          <w:lang w:val="en-US"/>
        </w:rPr>
        <w:t>Biochemicals</w:t>
      </w:r>
      <w:proofErr w:type="spellEnd"/>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GDI (Life Technologies</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RAB1 and </w:t>
      </w:r>
      <w:proofErr w:type="spellStart"/>
      <w:r w:rsidRPr="00CA4DEB">
        <w:rPr>
          <w:rFonts w:ascii="Book Antiqua" w:hAnsi="Book Antiqua"/>
          <w:sz w:val="24"/>
          <w:szCs w:val="24"/>
          <w:lang w:val="en-US"/>
        </w:rPr>
        <w:t>atlastin</w:t>
      </w:r>
      <w:proofErr w:type="spellEnd"/>
      <w:r w:rsidRPr="00CA4DEB">
        <w:rPr>
          <w:rFonts w:ascii="Book Antiqua" w:hAnsi="Book Antiqua"/>
          <w:sz w:val="24"/>
          <w:szCs w:val="24"/>
          <w:lang w:val="en-US"/>
        </w:rPr>
        <w:t xml:space="preserve"> (Santa Cruz Biotechnology</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calnexin</w:t>
      </w:r>
      <w:proofErr w:type="spellEnd"/>
      <w:r w:rsidRPr="00CA4DEB">
        <w:rPr>
          <w:rFonts w:ascii="Book Antiqua" w:hAnsi="Book Antiqua"/>
          <w:sz w:val="24"/>
          <w:szCs w:val="24"/>
          <w:lang w:val="en-US"/>
        </w:rPr>
        <w:t xml:space="preserve"> and GM130 (</w:t>
      </w:r>
      <w:proofErr w:type="spellStart"/>
      <w:r w:rsidRPr="00CA4DEB">
        <w:rPr>
          <w:rFonts w:ascii="Book Antiqua" w:hAnsi="Book Antiqua"/>
          <w:sz w:val="24"/>
          <w:szCs w:val="24"/>
          <w:lang w:val="en-US"/>
        </w:rPr>
        <w:t>Abcam</w:t>
      </w:r>
      <w:proofErr w:type="spellEnd"/>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and </w:t>
      </w:r>
      <w:proofErr w:type="spellStart"/>
      <w:r w:rsidRPr="00CA4DEB">
        <w:rPr>
          <w:rFonts w:ascii="Book Antiqua" w:hAnsi="Book Antiqua"/>
          <w:sz w:val="24"/>
          <w:szCs w:val="24"/>
          <w:lang w:val="en-US"/>
        </w:rPr>
        <w:t>calreticulin</w:t>
      </w:r>
      <w:proofErr w:type="spellEnd"/>
      <w:r w:rsidRPr="00CA4DEB">
        <w:rPr>
          <w:rFonts w:ascii="Book Antiqua" w:hAnsi="Book Antiqua"/>
          <w:sz w:val="24"/>
          <w:szCs w:val="24"/>
          <w:lang w:val="en-US"/>
        </w:rPr>
        <w:t xml:space="preserve"> (Cell Signaling Technology</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For immunofluorescence analysis, the secondary antibodies used were Alexa</w:t>
      </w:r>
      <w:r w:rsidR="00FE5E1E" w:rsidRPr="00CA4DEB">
        <w:rPr>
          <w:rFonts w:ascii="Book Antiqua" w:hAnsi="Book Antiqua"/>
          <w:sz w:val="24"/>
          <w:szCs w:val="24"/>
          <w:lang w:val="en-US"/>
        </w:rPr>
        <w:t xml:space="preserve"> Fluor 488-, 594-</w:t>
      </w:r>
      <w:r w:rsidRPr="00CA4DEB">
        <w:rPr>
          <w:rFonts w:ascii="Book Antiqua" w:hAnsi="Book Antiqua"/>
          <w:sz w:val="24"/>
          <w:szCs w:val="24"/>
          <w:lang w:val="en-US"/>
        </w:rPr>
        <w:t xml:space="preserve"> or 635-conjugated goat anti-mouse and anti-human antibod</w:t>
      </w:r>
      <w:r w:rsidR="00FE5E1E" w:rsidRPr="00CA4DEB">
        <w:rPr>
          <w:rFonts w:ascii="Book Antiqua" w:hAnsi="Book Antiqua"/>
          <w:sz w:val="24"/>
          <w:szCs w:val="24"/>
          <w:lang w:val="en-US"/>
        </w:rPr>
        <w:t>ies, and Alexa Fluor 594-, 635-</w:t>
      </w:r>
      <w:r w:rsidRPr="00CA4DEB">
        <w:rPr>
          <w:rFonts w:ascii="Book Antiqua" w:hAnsi="Book Antiqua"/>
          <w:sz w:val="24"/>
          <w:szCs w:val="24"/>
          <w:lang w:val="en-US"/>
        </w:rPr>
        <w:t xml:space="preserve"> or -680 conjugated goat anti-rabbit antibodies from Molecular Probes (Life Technologies</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w:t>
      </w:r>
      <w:r w:rsidR="00D3795A" w:rsidRPr="00CA4DEB">
        <w:rPr>
          <w:rFonts w:ascii="Book Antiqua" w:hAnsi="Book Antiqua"/>
          <w:sz w:val="24"/>
          <w:szCs w:val="24"/>
          <w:lang w:val="en-US"/>
        </w:rPr>
        <w:t xml:space="preserve"> </w:t>
      </w:r>
      <w:r w:rsidRPr="00CA4DEB">
        <w:rPr>
          <w:rFonts w:ascii="Book Antiqua" w:hAnsi="Book Antiqua"/>
          <w:sz w:val="24"/>
          <w:szCs w:val="24"/>
          <w:lang w:val="en-US"/>
        </w:rPr>
        <w:t xml:space="preserve">Mito Tracker Orange </w:t>
      </w:r>
      <w:proofErr w:type="spellStart"/>
      <w:r w:rsidRPr="00CA4DEB">
        <w:rPr>
          <w:rFonts w:ascii="Book Antiqua" w:hAnsi="Book Antiqua"/>
          <w:sz w:val="24"/>
          <w:szCs w:val="24"/>
          <w:lang w:val="en-US"/>
        </w:rPr>
        <w:t>CMTMRos</w:t>
      </w:r>
      <w:proofErr w:type="spellEnd"/>
      <w:r w:rsidRPr="00CA4DEB">
        <w:rPr>
          <w:rFonts w:ascii="Book Antiqua" w:hAnsi="Book Antiqua"/>
          <w:sz w:val="24"/>
          <w:szCs w:val="24"/>
          <w:lang w:val="en-US"/>
        </w:rPr>
        <w:t>, TC-</w:t>
      </w:r>
      <w:proofErr w:type="spellStart"/>
      <w:r w:rsidRPr="00CA4DEB">
        <w:rPr>
          <w:rFonts w:ascii="Book Antiqua" w:hAnsi="Book Antiqua"/>
          <w:sz w:val="24"/>
          <w:szCs w:val="24"/>
          <w:lang w:val="en-US"/>
        </w:rPr>
        <w:t>ReASH</w:t>
      </w:r>
      <w:proofErr w:type="spellEnd"/>
      <w:r w:rsidRPr="00CA4DEB">
        <w:rPr>
          <w:rFonts w:ascii="Book Antiqua" w:hAnsi="Book Antiqua"/>
          <w:sz w:val="24"/>
          <w:szCs w:val="24"/>
          <w:lang w:val="en-US"/>
        </w:rPr>
        <w:t xml:space="preserve"> II In-Cell </w:t>
      </w:r>
      <w:proofErr w:type="spellStart"/>
      <w:r w:rsidRPr="00CA4DEB">
        <w:rPr>
          <w:rFonts w:ascii="Book Antiqua" w:hAnsi="Book Antiqua"/>
          <w:sz w:val="24"/>
          <w:szCs w:val="24"/>
          <w:lang w:val="en-US"/>
        </w:rPr>
        <w:t>Tetracysteine</w:t>
      </w:r>
      <w:proofErr w:type="spellEnd"/>
      <w:r w:rsidRPr="00CA4DEB">
        <w:rPr>
          <w:rFonts w:ascii="Book Antiqua" w:hAnsi="Book Antiqua"/>
          <w:sz w:val="24"/>
          <w:szCs w:val="24"/>
          <w:lang w:val="en-US"/>
        </w:rPr>
        <w:t xml:space="preserve"> Tag detection kit and Paclitaxel (Taxol) Oregon Green</w:t>
      </w:r>
      <w:r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488 Conjugate were obtained from Molecular Probes (Life Technologies</w:t>
      </w:r>
      <w:r w:rsidR="004A339D" w:rsidRPr="00CA4DEB">
        <w:rPr>
          <w:rFonts w:ascii="Book Antiqua" w:hAnsi="Book Antiqua"/>
          <w:sz w:val="24"/>
          <w:szCs w:val="24"/>
          <w:lang w:val="en-US"/>
        </w:rPr>
        <w:t xml:space="preserve">, </w:t>
      </w:r>
      <w:r w:rsidR="00FE5E1E" w:rsidRPr="00CA4DEB">
        <w:rPr>
          <w:rFonts w:ascii="Book Antiqua" w:hAnsi="Book Antiqua"/>
          <w:sz w:val="24"/>
          <w:szCs w:val="24"/>
          <w:lang w:val="en-US"/>
        </w:rPr>
        <w:t>U</w:t>
      </w:r>
      <w:r w:rsidR="00FE5E1E" w:rsidRPr="00CA4DEB">
        <w:rPr>
          <w:rFonts w:ascii="Book Antiqua" w:hAnsi="Book Antiqua" w:hint="eastAsia"/>
          <w:sz w:val="24"/>
          <w:szCs w:val="24"/>
          <w:lang w:val="en-US" w:eastAsia="zh-CN"/>
        </w:rPr>
        <w:t xml:space="preserve">nited </w:t>
      </w:r>
      <w:r w:rsidR="00FE5E1E" w:rsidRPr="00CA4DEB">
        <w:rPr>
          <w:rFonts w:ascii="Book Antiqua" w:hAnsi="Book Antiqua"/>
          <w:sz w:val="24"/>
          <w:szCs w:val="24"/>
          <w:lang w:val="en-US"/>
        </w:rPr>
        <w:lastRenderedPageBreak/>
        <w:t>S</w:t>
      </w:r>
      <w:r w:rsidR="00FE5E1E"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Nuclei were counterstained with DAPI (blue). The cells were observed with a laser-scanning confocal microscope and the pictures were </w:t>
      </w:r>
      <w:proofErr w:type="spellStart"/>
      <w:r w:rsidRPr="00CA4DEB">
        <w:rPr>
          <w:rFonts w:ascii="Book Antiqua" w:hAnsi="Book Antiqua"/>
          <w:sz w:val="24"/>
          <w:szCs w:val="24"/>
          <w:lang w:val="en-US"/>
        </w:rPr>
        <w:t>deconvoluted</w:t>
      </w:r>
      <w:proofErr w:type="spellEnd"/>
      <w:r w:rsidRPr="00CA4DEB">
        <w:rPr>
          <w:rFonts w:ascii="Book Antiqua" w:hAnsi="Book Antiqua"/>
          <w:sz w:val="24"/>
          <w:szCs w:val="24"/>
          <w:lang w:val="en-US"/>
        </w:rPr>
        <w:t>. Bar scales = 5 µm.</w:t>
      </w:r>
    </w:p>
    <w:p w14:paraId="4698AC3E" w14:textId="77777777" w:rsidR="0065199C" w:rsidRPr="00CA4DEB" w:rsidRDefault="0065199C" w:rsidP="00FE5E1E">
      <w:pPr>
        <w:spacing w:after="0" w:line="360" w:lineRule="auto"/>
        <w:jc w:val="both"/>
        <w:rPr>
          <w:rFonts w:ascii="Book Antiqua" w:hAnsi="Book Antiqua"/>
          <w:b/>
          <w:sz w:val="24"/>
          <w:szCs w:val="24"/>
          <w:lang w:val="en-US"/>
        </w:rPr>
      </w:pPr>
    </w:p>
    <w:p w14:paraId="3A6B95BF" w14:textId="73781008" w:rsidR="0065199C" w:rsidRPr="00CA4DEB" w:rsidRDefault="006E4975"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Production of HCV particles in mammalian cells</w:t>
      </w:r>
    </w:p>
    <w:p w14:paraId="3E71DE03" w14:textId="058D3640" w:rsidR="005F10DE" w:rsidRPr="00CA4DEB" w:rsidRDefault="006E4975"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One day before transfection, BHK-WNV cells were seeded at a density of 6 </w:t>
      </w:r>
      <w:r w:rsidR="0000419A" w:rsidRPr="00CA4DEB">
        <w:rPr>
          <w:rFonts w:ascii="Book Antiqua" w:hAnsi="Book Antiqua"/>
          <w:sz w:val="24"/>
          <w:szCs w:val="24"/>
        </w:rPr>
        <w:t>×</w:t>
      </w:r>
      <w:r w:rsidRPr="00CA4DEB">
        <w:rPr>
          <w:rFonts w:ascii="Book Antiqua" w:hAnsi="Book Antiqua"/>
          <w:sz w:val="24"/>
          <w:szCs w:val="24"/>
          <w:lang w:val="en-US"/>
        </w:rPr>
        <w:t xml:space="preserve"> 10</w:t>
      </w:r>
      <w:r w:rsidRPr="00CA4DEB">
        <w:rPr>
          <w:rFonts w:ascii="Book Antiqua" w:hAnsi="Book Antiqua"/>
          <w:sz w:val="24"/>
          <w:szCs w:val="24"/>
          <w:vertAlign w:val="superscript"/>
          <w:lang w:val="en-US"/>
        </w:rPr>
        <w:t>6</w:t>
      </w:r>
      <w:r w:rsidRPr="00CA4DEB">
        <w:rPr>
          <w:rFonts w:ascii="Book Antiqua" w:hAnsi="Book Antiqua"/>
          <w:sz w:val="24"/>
          <w:szCs w:val="24"/>
          <w:lang w:val="en-US"/>
        </w:rPr>
        <w:t xml:space="preserve"> cells per 162-cm</w:t>
      </w:r>
      <w:r w:rsidRPr="00CA4DEB">
        <w:rPr>
          <w:rFonts w:ascii="Book Antiqua" w:hAnsi="Book Antiqua"/>
          <w:sz w:val="24"/>
          <w:szCs w:val="24"/>
          <w:vertAlign w:val="superscript"/>
          <w:lang w:val="en-US"/>
        </w:rPr>
        <w:t>2</w:t>
      </w:r>
      <w:r w:rsidRPr="00CA4DEB">
        <w:rPr>
          <w:rFonts w:ascii="Book Antiqua" w:hAnsi="Book Antiqua"/>
          <w:sz w:val="24"/>
          <w:szCs w:val="24"/>
          <w:lang w:val="en-US"/>
        </w:rPr>
        <w:t xml:space="preserve"> flask. Plasmids encoding </w:t>
      </w:r>
      <w:r w:rsidR="00204272" w:rsidRPr="00CA4DEB">
        <w:rPr>
          <w:rFonts w:ascii="Book Antiqua" w:hAnsi="Book Antiqua"/>
          <w:sz w:val="24"/>
          <w:szCs w:val="24"/>
          <w:lang w:val="en-US"/>
        </w:rPr>
        <w:t xml:space="preserve">the </w:t>
      </w:r>
      <w:r w:rsidRPr="00CA4DEB">
        <w:rPr>
          <w:rFonts w:ascii="Book Antiqua" w:hAnsi="Book Antiqua"/>
          <w:sz w:val="24"/>
          <w:szCs w:val="24"/>
          <w:lang w:val="en-US"/>
        </w:rPr>
        <w:t xml:space="preserve">HCV sequence under the control of </w:t>
      </w:r>
      <w:r w:rsidR="00204272" w:rsidRPr="00CA4DEB">
        <w:rPr>
          <w:rFonts w:ascii="Book Antiqua" w:hAnsi="Book Antiqua"/>
          <w:sz w:val="24"/>
          <w:szCs w:val="24"/>
          <w:lang w:val="en-US"/>
        </w:rPr>
        <w:t xml:space="preserve">the </w:t>
      </w:r>
      <w:r w:rsidRPr="00CA4DEB">
        <w:rPr>
          <w:rFonts w:ascii="Book Antiqua" w:hAnsi="Book Antiqua"/>
          <w:sz w:val="24"/>
          <w:szCs w:val="24"/>
          <w:lang w:val="en-US"/>
        </w:rPr>
        <w:t xml:space="preserve">CMV early promoter or </w:t>
      </w:r>
      <w:r w:rsidR="00204272" w:rsidRPr="00CA4DEB">
        <w:rPr>
          <w:rFonts w:ascii="Book Antiqua" w:hAnsi="Book Antiqua"/>
          <w:sz w:val="24"/>
          <w:szCs w:val="24"/>
          <w:lang w:val="en-US"/>
        </w:rPr>
        <w:t xml:space="preserve">the </w:t>
      </w:r>
      <w:r w:rsidRPr="00CA4DEB">
        <w:rPr>
          <w:rFonts w:ascii="Book Antiqua" w:hAnsi="Book Antiqua"/>
          <w:sz w:val="24"/>
          <w:szCs w:val="24"/>
          <w:lang w:val="en-US"/>
        </w:rPr>
        <w:t xml:space="preserve">bacteriophage T7 promoter were transfected using </w:t>
      </w:r>
      <w:proofErr w:type="spellStart"/>
      <w:r w:rsidRPr="00CA4DEB">
        <w:rPr>
          <w:rFonts w:ascii="Book Antiqua" w:hAnsi="Book Antiqua"/>
          <w:sz w:val="24"/>
          <w:szCs w:val="24"/>
          <w:lang w:val="en-US"/>
        </w:rPr>
        <w:t>Lipofectamine</w:t>
      </w:r>
      <w:proofErr w:type="spellEnd"/>
      <w:r w:rsidR="00204272"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LTX </w:t>
      </w:r>
      <w:r w:rsidR="00204272" w:rsidRPr="00CA4DEB">
        <w:rPr>
          <w:rFonts w:ascii="Book Antiqua" w:hAnsi="Book Antiqua"/>
          <w:sz w:val="24"/>
          <w:szCs w:val="24"/>
          <w:lang w:val="en-US"/>
        </w:rPr>
        <w:t xml:space="preserve">with </w:t>
      </w:r>
      <w:r w:rsidRPr="00CA4DEB">
        <w:rPr>
          <w:rFonts w:ascii="Book Antiqua" w:hAnsi="Book Antiqua"/>
          <w:sz w:val="24"/>
          <w:szCs w:val="24"/>
          <w:lang w:val="en-US"/>
        </w:rPr>
        <w:t>Plus</w:t>
      </w:r>
      <w:r w:rsidRPr="00CA4DEB">
        <w:rPr>
          <w:rFonts w:ascii="Book Antiqua" w:hAnsi="Book Antiqua"/>
          <w:sz w:val="24"/>
          <w:szCs w:val="24"/>
          <w:vertAlign w:val="superscript"/>
          <w:lang w:val="en-US"/>
        </w:rPr>
        <w:t xml:space="preserve"> </w:t>
      </w:r>
      <w:r w:rsidR="00204272" w:rsidRPr="00CA4DEB">
        <w:rPr>
          <w:rFonts w:ascii="Book Antiqua" w:hAnsi="Book Antiqua"/>
          <w:sz w:val="24"/>
          <w:szCs w:val="24"/>
          <w:vertAlign w:val="superscript"/>
          <w:lang w:val="en-US"/>
        </w:rPr>
        <w:t xml:space="preserve">TM </w:t>
      </w:r>
      <w:r w:rsidR="00204272" w:rsidRPr="00CA4DEB">
        <w:rPr>
          <w:rFonts w:ascii="Book Antiqua" w:hAnsi="Book Antiqua"/>
          <w:sz w:val="24"/>
          <w:szCs w:val="24"/>
          <w:lang w:val="en-US"/>
        </w:rPr>
        <w:t xml:space="preserve">Reagent </w:t>
      </w:r>
      <w:r w:rsidRPr="00CA4DEB">
        <w:rPr>
          <w:rFonts w:ascii="Book Antiqua" w:hAnsi="Book Antiqua"/>
          <w:sz w:val="24"/>
          <w:szCs w:val="24"/>
          <w:lang w:val="en-US"/>
        </w:rPr>
        <w:t>according to the manufacturer’s protocol (Life Technologies</w:t>
      </w:r>
      <w:r w:rsidR="00850E8B" w:rsidRPr="00CA4DEB">
        <w:rPr>
          <w:rFonts w:ascii="Book Antiqua" w:hAnsi="Book Antiqua"/>
          <w:sz w:val="24"/>
          <w:szCs w:val="24"/>
          <w:lang w:val="en-US"/>
        </w:rPr>
        <w:t xml:space="preserve">,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Culture medium after transfection was D-MEM supplemented with 10% FBS, non-essential amino acid mix, </w:t>
      </w:r>
      <w:proofErr w:type="spellStart"/>
      <w:r w:rsidRPr="00CA4DEB">
        <w:rPr>
          <w:rFonts w:ascii="Book Antiqua" w:hAnsi="Book Antiqua"/>
          <w:sz w:val="24"/>
          <w:szCs w:val="24"/>
          <w:lang w:val="en-US"/>
        </w:rPr>
        <w:t>Glutamax</w:t>
      </w:r>
      <w:proofErr w:type="spellEnd"/>
      <w:r w:rsidRPr="00CA4DEB">
        <w:rPr>
          <w:rFonts w:ascii="Book Antiqua" w:hAnsi="Book Antiqua"/>
          <w:sz w:val="24"/>
          <w:szCs w:val="24"/>
          <w:lang w:val="en-US"/>
        </w:rPr>
        <w:t xml:space="preserve">-I, 25 </w:t>
      </w:r>
      <w:proofErr w:type="spellStart"/>
      <w:r w:rsidRPr="00CA4DEB">
        <w:rPr>
          <w:rFonts w:ascii="Book Antiqua" w:hAnsi="Book Antiqua"/>
          <w:sz w:val="24"/>
          <w:szCs w:val="24"/>
          <w:lang w:val="en-US"/>
        </w:rPr>
        <w:t>m</w:t>
      </w:r>
      <w:r w:rsidR="0000419A" w:rsidRPr="00CA4DEB">
        <w:rPr>
          <w:rFonts w:ascii="Book Antiqua" w:hAnsi="Book Antiqua" w:hint="eastAsia"/>
          <w:sz w:val="24"/>
          <w:szCs w:val="24"/>
          <w:lang w:val="en-US" w:eastAsia="zh-CN"/>
        </w:rPr>
        <w:t>mol</w:t>
      </w:r>
      <w:proofErr w:type="spellEnd"/>
      <w:r w:rsidR="0000419A" w:rsidRPr="00CA4DEB">
        <w:rPr>
          <w:rFonts w:ascii="Book Antiqua" w:hAnsi="Book Antiqua" w:hint="eastAsia"/>
          <w:sz w:val="24"/>
          <w:szCs w:val="24"/>
          <w:lang w:val="en-US" w:eastAsia="zh-CN"/>
        </w:rPr>
        <w:t>/L</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Hepes</w:t>
      </w:r>
      <w:proofErr w:type="spellEnd"/>
      <w:r w:rsidRPr="00CA4DEB">
        <w:rPr>
          <w:rFonts w:ascii="Book Antiqua" w:hAnsi="Book Antiqua"/>
          <w:sz w:val="24"/>
          <w:szCs w:val="24"/>
          <w:lang w:val="en-US"/>
        </w:rPr>
        <w:t xml:space="preserve"> and 3.7 g/L sodium bicarbona</w:t>
      </w:r>
      <w:r w:rsidR="0000419A" w:rsidRPr="00CA4DEB">
        <w:rPr>
          <w:rFonts w:ascii="Book Antiqua" w:hAnsi="Book Antiqua"/>
          <w:sz w:val="24"/>
          <w:szCs w:val="24"/>
          <w:lang w:val="en-US"/>
        </w:rPr>
        <w:t>te. Cells were incubated at 37</w:t>
      </w:r>
      <w:r w:rsidR="0000419A" w:rsidRPr="00CA4DEB">
        <w:rPr>
          <w:rFonts w:ascii="Book Antiqua" w:hAnsi="Book Antiqua" w:hint="eastAsia"/>
          <w:sz w:val="24"/>
          <w:szCs w:val="24"/>
          <w:lang w:val="en-US" w:eastAsia="zh-CN"/>
        </w:rPr>
        <w:t xml:space="preserve"> </w:t>
      </w:r>
      <w:r w:rsidR="0000419A" w:rsidRPr="00CA4DEB">
        <w:rPr>
          <w:rFonts w:ascii="Book Antiqua" w:hAnsi="Book Antiqua"/>
          <w:sz w:val="24"/>
          <w:szCs w:val="24"/>
          <w:lang w:val="en-US"/>
        </w:rPr>
        <w:t>º</w:t>
      </w:r>
      <w:r w:rsidRPr="00CA4DEB">
        <w:rPr>
          <w:rFonts w:ascii="Book Antiqua" w:hAnsi="Book Antiqua"/>
          <w:sz w:val="24"/>
          <w:szCs w:val="24"/>
          <w:lang w:val="en-US"/>
        </w:rPr>
        <w:t>C for 3 d in an incubator with a 95% air/5% CO</w:t>
      </w:r>
      <w:r w:rsidRPr="00CA4DEB">
        <w:rPr>
          <w:rFonts w:ascii="Book Antiqua" w:hAnsi="Book Antiqua"/>
          <w:sz w:val="24"/>
          <w:szCs w:val="24"/>
          <w:vertAlign w:val="subscript"/>
          <w:lang w:val="en-US"/>
        </w:rPr>
        <w:t>2</w:t>
      </w:r>
      <w:r w:rsidRPr="00CA4DEB">
        <w:rPr>
          <w:rFonts w:ascii="Book Antiqua" w:hAnsi="Book Antiqua"/>
          <w:sz w:val="24"/>
          <w:szCs w:val="24"/>
          <w:lang w:val="en-US"/>
        </w:rPr>
        <w:t xml:space="preserve"> atmosphere saturated in humidity. Culture </w:t>
      </w:r>
      <w:r w:rsidR="00204272" w:rsidRPr="00CA4DEB">
        <w:rPr>
          <w:rFonts w:ascii="Book Antiqua" w:hAnsi="Book Antiqua"/>
          <w:sz w:val="24"/>
          <w:szCs w:val="24"/>
          <w:lang w:val="en-US"/>
        </w:rPr>
        <w:t xml:space="preserve">media </w:t>
      </w:r>
      <w:r w:rsidRPr="00CA4DEB">
        <w:rPr>
          <w:rFonts w:ascii="Book Antiqua" w:hAnsi="Book Antiqua"/>
          <w:sz w:val="24"/>
          <w:szCs w:val="24"/>
          <w:lang w:val="en-US"/>
        </w:rPr>
        <w:t>we</w:t>
      </w:r>
      <w:r w:rsidR="0000419A" w:rsidRPr="00CA4DEB">
        <w:rPr>
          <w:rFonts w:ascii="Book Antiqua" w:hAnsi="Book Antiqua"/>
          <w:sz w:val="24"/>
          <w:szCs w:val="24"/>
          <w:lang w:val="en-US"/>
        </w:rPr>
        <w:t>re harvested, centrifuged at 30</w:t>
      </w:r>
      <w:r w:rsidRPr="00CA4DEB">
        <w:rPr>
          <w:rFonts w:ascii="Book Antiqua" w:hAnsi="Book Antiqua"/>
          <w:sz w:val="24"/>
          <w:szCs w:val="24"/>
          <w:lang w:val="en-US"/>
        </w:rPr>
        <w:t>000</w:t>
      </w:r>
      <w:r w:rsidR="0000419A" w:rsidRPr="00CA4DEB">
        <w:rPr>
          <w:rFonts w:ascii="Book Antiqua" w:hAnsi="Book Antiqua"/>
          <w:sz w:val="24"/>
          <w:szCs w:val="24"/>
          <w:lang w:val="en-US"/>
        </w:rPr>
        <w:t xml:space="preserve"> </w:t>
      </w:r>
      <w:r w:rsidR="0000419A" w:rsidRPr="00CA4DEB">
        <w:rPr>
          <w:rFonts w:ascii="Book Antiqua" w:hAnsi="Book Antiqua"/>
          <w:sz w:val="24"/>
          <w:szCs w:val="24"/>
        </w:rPr>
        <w:t>×</w:t>
      </w:r>
      <w:r w:rsidRPr="00CA4DEB">
        <w:rPr>
          <w:rFonts w:ascii="Book Antiqua" w:hAnsi="Book Antiqua"/>
          <w:sz w:val="24"/>
          <w:szCs w:val="24"/>
          <w:lang w:val="en-US"/>
        </w:rPr>
        <w:t xml:space="preserve"> </w:t>
      </w:r>
      <w:r w:rsidRPr="00CA4DEB">
        <w:rPr>
          <w:rFonts w:ascii="Book Antiqua" w:hAnsi="Book Antiqua"/>
          <w:i/>
          <w:sz w:val="24"/>
          <w:szCs w:val="24"/>
          <w:lang w:val="en-US"/>
        </w:rPr>
        <w:t>g</w:t>
      </w:r>
      <w:r w:rsidRPr="00CA4DEB">
        <w:rPr>
          <w:rFonts w:ascii="Book Antiqua" w:hAnsi="Book Antiqua"/>
          <w:sz w:val="24"/>
          <w:szCs w:val="24"/>
          <w:lang w:val="en-US"/>
        </w:rPr>
        <w:t xml:space="preserve"> for 30 min at 4</w:t>
      </w:r>
      <w:r w:rsidR="0000419A" w:rsidRPr="00CA4DEB">
        <w:rPr>
          <w:rFonts w:ascii="Book Antiqua" w:hAnsi="Book Antiqua" w:hint="eastAsia"/>
          <w:sz w:val="24"/>
          <w:szCs w:val="24"/>
          <w:lang w:val="en-US" w:eastAsia="zh-CN"/>
        </w:rPr>
        <w:t xml:space="preserve"> </w:t>
      </w:r>
      <w:r w:rsidR="0000419A" w:rsidRPr="00CA4DEB">
        <w:rPr>
          <w:rFonts w:ascii="Book Antiqua" w:hAnsi="Book Antiqua"/>
          <w:sz w:val="24"/>
          <w:szCs w:val="24"/>
          <w:lang w:val="en-US"/>
        </w:rPr>
        <w:t>º</w:t>
      </w:r>
      <w:r w:rsidRPr="00CA4DEB">
        <w:rPr>
          <w:rFonts w:ascii="Book Antiqua" w:hAnsi="Book Antiqua"/>
          <w:sz w:val="24"/>
          <w:szCs w:val="24"/>
          <w:lang w:val="en-US"/>
        </w:rPr>
        <w:t>C to remove cell debris</w:t>
      </w:r>
      <w:r w:rsidR="00204272" w:rsidRPr="00CA4DEB">
        <w:rPr>
          <w:rFonts w:ascii="Book Antiqua" w:hAnsi="Book Antiqua"/>
          <w:sz w:val="24"/>
          <w:szCs w:val="24"/>
          <w:lang w:val="en-US"/>
        </w:rPr>
        <w:t xml:space="preserve">; </w:t>
      </w:r>
      <w:r w:rsidRPr="00CA4DEB">
        <w:rPr>
          <w:rFonts w:ascii="Book Antiqua" w:hAnsi="Book Antiqua"/>
          <w:sz w:val="24"/>
          <w:szCs w:val="24"/>
          <w:lang w:val="en-US"/>
        </w:rPr>
        <w:t xml:space="preserve">then clarified supernatants </w:t>
      </w:r>
      <w:r w:rsidR="00850E8B" w:rsidRPr="00CA4DEB">
        <w:rPr>
          <w:rFonts w:ascii="Book Antiqua" w:hAnsi="Book Antiqua"/>
          <w:sz w:val="24"/>
          <w:szCs w:val="24"/>
          <w:lang w:val="en-US"/>
        </w:rPr>
        <w:t xml:space="preserve">(SN) </w:t>
      </w:r>
      <w:r w:rsidRPr="00CA4DEB">
        <w:rPr>
          <w:rFonts w:ascii="Book Antiqua" w:hAnsi="Book Antiqua"/>
          <w:sz w:val="24"/>
          <w:szCs w:val="24"/>
          <w:lang w:val="en-US"/>
        </w:rPr>
        <w:t xml:space="preserve">were filtered with 0.45 </w:t>
      </w:r>
      <w:r w:rsidRPr="00CA4DEB">
        <w:rPr>
          <w:rFonts w:ascii="Book Antiqua" w:hAnsi="Book Antiqua"/>
          <w:sz w:val="24"/>
          <w:szCs w:val="24"/>
          <w:lang w:val="en-US"/>
        </w:rPr>
        <w:sym w:font="Symbol" w:char="F06D"/>
      </w:r>
      <w:r w:rsidRPr="00CA4DEB">
        <w:rPr>
          <w:rFonts w:ascii="Book Antiqua" w:hAnsi="Book Antiqua"/>
          <w:sz w:val="24"/>
          <w:szCs w:val="24"/>
          <w:lang w:val="en-US"/>
        </w:rPr>
        <w:t>m PVDF membrane (Millipore</w:t>
      </w:r>
      <w:r w:rsidR="004A339D" w:rsidRPr="00CA4DEB">
        <w:rPr>
          <w:rFonts w:ascii="Book Antiqua" w:hAnsi="Book Antiqua"/>
          <w:sz w:val="24"/>
          <w:szCs w:val="24"/>
          <w:lang w:val="en-US"/>
        </w:rPr>
        <w:t>, U</w:t>
      </w:r>
      <w:r w:rsidR="0000419A" w:rsidRPr="00CA4DEB">
        <w:rPr>
          <w:rFonts w:ascii="Book Antiqua" w:hAnsi="Book Antiqua" w:hint="eastAsia"/>
          <w:sz w:val="24"/>
          <w:szCs w:val="24"/>
          <w:lang w:val="en-US" w:eastAsia="zh-CN"/>
        </w:rPr>
        <w:t xml:space="preserve">nited </w:t>
      </w:r>
      <w:r w:rsidR="004A339D"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0000419A" w:rsidRPr="00CA4DEB">
        <w:rPr>
          <w:rFonts w:ascii="Book Antiqua" w:hAnsi="Book Antiqua"/>
          <w:sz w:val="24"/>
          <w:szCs w:val="24"/>
          <w:lang w:val="en-US"/>
        </w:rPr>
        <w:t xml:space="preserve">) and centrifuged at 100000 </w:t>
      </w:r>
      <w:r w:rsidR="0000419A" w:rsidRPr="00CA4DEB">
        <w:rPr>
          <w:rFonts w:ascii="Book Antiqua" w:hAnsi="Book Antiqua"/>
          <w:sz w:val="24"/>
          <w:szCs w:val="24"/>
        </w:rPr>
        <w:t>×</w:t>
      </w:r>
      <w:r w:rsidRPr="00CA4DEB">
        <w:rPr>
          <w:rFonts w:ascii="Book Antiqua" w:hAnsi="Book Antiqua"/>
          <w:sz w:val="24"/>
          <w:szCs w:val="24"/>
          <w:lang w:val="en-US"/>
        </w:rPr>
        <w:t xml:space="preserve"> </w:t>
      </w:r>
      <w:r w:rsidRPr="00F5242E">
        <w:rPr>
          <w:rFonts w:ascii="Book Antiqua" w:hAnsi="Book Antiqua"/>
          <w:sz w:val="24"/>
          <w:szCs w:val="24"/>
          <w:lang w:val="en-US"/>
        </w:rPr>
        <w:t>g</w:t>
      </w:r>
      <w:r w:rsidRPr="00CA4DEB">
        <w:rPr>
          <w:rFonts w:ascii="Book Antiqua" w:hAnsi="Book Antiqua"/>
          <w:sz w:val="24"/>
          <w:szCs w:val="24"/>
          <w:lang w:val="en-US"/>
        </w:rPr>
        <w:t xml:space="preserve"> for 3 h at 4</w:t>
      </w:r>
      <w:r w:rsidR="00CA4DEB" w:rsidRPr="00CA4DEB">
        <w:rPr>
          <w:rFonts w:ascii="Book Antiqua" w:hAnsi="Book Antiqua" w:hint="eastAsia"/>
          <w:sz w:val="24"/>
          <w:szCs w:val="24"/>
          <w:lang w:val="en-US" w:eastAsia="zh-CN"/>
        </w:rPr>
        <w:t xml:space="preserve"> </w:t>
      </w:r>
      <w:r w:rsidR="00CA4DEB" w:rsidRPr="00CA4DEB">
        <w:rPr>
          <w:rFonts w:ascii="Book Antiqua" w:hAnsi="Book Antiqua"/>
          <w:sz w:val="24"/>
          <w:szCs w:val="24"/>
          <w:lang w:val="en-US"/>
        </w:rPr>
        <w:t>º</w:t>
      </w:r>
      <w:r w:rsidRPr="00CA4DEB">
        <w:rPr>
          <w:rFonts w:ascii="Book Antiqua" w:hAnsi="Book Antiqua"/>
          <w:sz w:val="24"/>
          <w:szCs w:val="24"/>
          <w:lang w:val="en-US"/>
        </w:rPr>
        <w:t xml:space="preserve">C. Pellets were </w:t>
      </w:r>
      <w:r w:rsidR="00611B81" w:rsidRPr="00CA4DEB">
        <w:rPr>
          <w:rFonts w:ascii="Book Antiqua" w:hAnsi="Book Antiqua"/>
          <w:sz w:val="24"/>
          <w:szCs w:val="24"/>
          <w:lang w:val="en-US"/>
        </w:rPr>
        <w:t>suspended</w:t>
      </w:r>
      <w:r w:rsidRPr="00CA4DEB">
        <w:rPr>
          <w:rFonts w:ascii="Book Antiqua" w:hAnsi="Book Antiqua"/>
          <w:sz w:val="24"/>
          <w:szCs w:val="24"/>
          <w:lang w:val="en-US"/>
        </w:rPr>
        <w:t xml:space="preserve"> in ice-cold </w:t>
      </w:r>
      <w:proofErr w:type="spellStart"/>
      <w:r w:rsidRPr="00CA4DEB">
        <w:rPr>
          <w:rFonts w:ascii="Book Antiqua" w:hAnsi="Book Antiqua"/>
          <w:sz w:val="24"/>
          <w:szCs w:val="24"/>
          <w:lang w:val="en-US"/>
        </w:rPr>
        <w:t>Tris</w:t>
      </w:r>
      <w:proofErr w:type="spellEnd"/>
      <w:r w:rsidRPr="00CA4DEB">
        <w:rPr>
          <w:rFonts w:ascii="Book Antiqua" w:hAnsi="Book Antiqua"/>
          <w:sz w:val="24"/>
          <w:szCs w:val="24"/>
          <w:lang w:val="en-US"/>
        </w:rPr>
        <w:t xml:space="preserve">-buffered saline solution (TBS; Quality Biologicals,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Pr="00CA4DEB">
        <w:rPr>
          <w:rFonts w:ascii="Book Antiqua" w:hAnsi="Book Antiqua"/>
          <w:sz w:val="24"/>
          <w:szCs w:val="24"/>
          <w:lang w:val="en-US"/>
        </w:rPr>
        <w:t>) containing protease inhibitor cocktail (Roche</w:t>
      </w:r>
      <w:r w:rsidR="004A339D" w:rsidRPr="00CA4DEB">
        <w:rPr>
          <w:rFonts w:ascii="Book Antiqua" w:hAnsi="Book Antiqua"/>
          <w:sz w:val="24"/>
          <w:szCs w:val="24"/>
          <w:lang w:val="en-US"/>
        </w:rPr>
        <w:t xml:space="preserve">,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HCVcc</w:t>
      </w:r>
      <w:proofErr w:type="spellEnd"/>
      <w:r w:rsidRPr="00CA4DEB">
        <w:rPr>
          <w:rFonts w:ascii="Book Antiqua" w:hAnsi="Book Antiqua"/>
          <w:sz w:val="24"/>
          <w:szCs w:val="24"/>
          <w:lang w:val="en-US"/>
        </w:rPr>
        <w:t xml:space="preserve"> (Huh-7.5-produced JFH-1) was obtained by </w:t>
      </w:r>
      <w:proofErr w:type="spellStart"/>
      <w:r w:rsidRPr="00CA4DEB">
        <w:rPr>
          <w:rFonts w:ascii="Book Antiqua" w:hAnsi="Book Antiqua"/>
          <w:sz w:val="24"/>
          <w:szCs w:val="24"/>
          <w:lang w:val="en-US"/>
        </w:rPr>
        <w:t>electroporating</w:t>
      </w:r>
      <w:proofErr w:type="spellEnd"/>
      <w:r w:rsidRPr="00CA4DEB">
        <w:rPr>
          <w:rFonts w:ascii="Book Antiqua" w:hAnsi="Book Antiqua"/>
          <w:sz w:val="24"/>
          <w:szCs w:val="24"/>
          <w:lang w:val="en-US"/>
        </w:rPr>
        <w:t xml:space="preserve"> IVT RNA into Huh-7.5 cells as </w:t>
      </w:r>
      <w:proofErr w:type="gramStart"/>
      <w:r w:rsidRPr="00CA4DEB">
        <w:rPr>
          <w:rFonts w:ascii="Book Antiqua" w:hAnsi="Book Antiqua"/>
          <w:sz w:val="24"/>
          <w:szCs w:val="24"/>
          <w:lang w:val="en-US"/>
        </w:rPr>
        <w:t>described</w:t>
      </w:r>
      <w:r w:rsidR="00B64DE5" w:rsidRPr="00CA4DEB">
        <w:rPr>
          <w:rFonts w:ascii="Book Antiqua" w:hAnsi="Book Antiqua"/>
          <w:sz w:val="24"/>
          <w:szCs w:val="24"/>
          <w:vertAlign w:val="superscript"/>
          <w:lang w:val="en-US"/>
        </w:rPr>
        <w:t>[</w:t>
      </w:r>
      <w:proofErr w:type="gramEnd"/>
      <w:r w:rsidR="00F65C5C" w:rsidRPr="00CA4DEB">
        <w:rPr>
          <w:rFonts w:ascii="Book Antiqua" w:hAnsi="Book Antiqua"/>
          <w:sz w:val="24"/>
          <w:szCs w:val="24"/>
          <w:vertAlign w:val="superscript"/>
          <w:lang w:val="en-US"/>
        </w:rPr>
        <w:t>36</w:t>
      </w:r>
      <w:r w:rsidR="0041681F" w:rsidRPr="00CA4DEB">
        <w:rPr>
          <w:rFonts w:ascii="Book Antiqua" w:hAnsi="Book Antiqua"/>
          <w:sz w:val="24"/>
          <w:szCs w:val="24"/>
          <w:vertAlign w:val="superscript"/>
          <w:lang w:val="en-US"/>
        </w:rPr>
        <w:t>]</w:t>
      </w:r>
      <w:r w:rsidR="00204272" w:rsidRPr="00CA4DEB">
        <w:rPr>
          <w:rFonts w:ascii="Book Antiqua" w:hAnsi="Book Antiqua"/>
          <w:sz w:val="24"/>
          <w:szCs w:val="24"/>
          <w:lang w:val="en-US"/>
        </w:rPr>
        <w:t>;</w:t>
      </w:r>
      <w:r w:rsidRPr="00CA4DEB">
        <w:rPr>
          <w:rFonts w:ascii="Book Antiqua" w:hAnsi="Book Antiqua"/>
          <w:sz w:val="24"/>
          <w:szCs w:val="24"/>
          <w:lang w:val="en-US"/>
        </w:rPr>
        <w:t xml:space="preserve"> </w:t>
      </w:r>
      <w:r w:rsidR="00835E30" w:rsidRPr="00CA4DEB">
        <w:rPr>
          <w:rFonts w:ascii="Book Antiqua" w:hAnsi="Book Antiqua"/>
          <w:sz w:val="24"/>
          <w:szCs w:val="24"/>
          <w:lang w:val="en-US"/>
        </w:rPr>
        <w:t xml:space="preserve">the </w:t>
      </w:r>
      <w:r w:rsidR="00344E75" w:rsidRPr="00CA4DEB">
        <w:rPr>
          <w:rFonts w:ascii="Book Antiqua" w:hAnsi="Book Antiqua"/>
          <w:sz w:val="24"/>
          <w:szCs w:val="24"/>
          <w:lang w:val="en-US"/>
        </w:rPr>
        <w:t xml:space="preserve">SN </w:t>
      </w:r>
      <w:r w:rsidRPr="00CA4DEB">
        <w:rPr>
          <w:rFonts w:ascii="Book Antiqua" w:hAnsi="Book Antiqua"/>
          <w:sz w:val="24"/>
          <w:szCs w:val="24"/>
          <w:lang w:val="en-US"/>
        </w:rPr>
        <w:t xml:space="preserve">was concentrated, and </w:t>
      </w:r>
      <w:r w:rsidR="00611B81" w:rsidRPr="00CA4DEB">
        <w:rPr>
          <w:rFonts w:ascii="Book Antiqua" w:hAnsi="Book Antiqua"/>
          <w:sz w:val="24"/>
          <w:szCs w:val="24"/>
          <w:lang w:val="en-US"/>
        </w:rPr>
        <w:t xml:space="preserve">aliquots </w:t>
      </w:r>
      <w:r w:rsidR="00835E30" w:rsidRPr="00CA4DEB">
        <w:rPr>
          <w:rFonts w:ascii="Book Antiqua" w:hAnsi="Book Antiqua"/>
          <w:sz w:val="24"/>
          <w:szCs w:val="24"/>
          <w:lang w:val="en-US"/>
        </w:rPr>
        <w:t xml:space="preserve">of the virus stock </w:t>
      </w:r>
      <w:r w:rsidR="00611B81" w:rsidRPr="00CA4DEB">
        <w:rPr>
          <w:rFonts w:ascii="Book Antiqua" w:hAnsi="Book Antiqua"/>
          <w:sz w:val="24"/>
          <w:szCs w:val="24"/>
          <w:lang w:val="en-US"/>
        </w:rPr>
        <w:t xml:space="preserve">were </w:t>
      </w:r>
      <w:r w:rsidRPr="00CA4DEB">
        <w:rPr>
          <w:rFonts w:ascii="Book Antiqua" w:hAnsi="Book Antiqua"/>
          <w:sz w:val="24"/>
          <w:szCs w:val="24"/>
          <w:lang w:val="en-US"/>
        </w:rPr>
        <w:t>stored at -80</w:t>
      </w:r>
      <w:r w:rsidR="0000419A" w:rsidRPr="00CA4DEB">
        <w:rPr>
          <w:rFonts w:ascii="Book Antiqua" w:hAnsi="Book Antiqua" w:hint="eastAsia"/>
          <w:sz w:val="24"/>
          <w:szCs w:val="24"/>
          <w:lang w:val="en-US" w:eastAsia="zh-CN"/>
        </w:rPr>
        <w:t xml:space="preserve"> </w:t>
      </w:r>
      <w:r w:rsidR="0000419A" w:rsidRPr="00CA4DEB">
        <w:rPr>
          <w:rFonts w:ascii="Book Antiqua" w:hAnsi="Book Antiqua"/>
          <w:sz w:val="24"/>
          <w:szCs w:val="24"/>
          <w:lang w:val="en-US"/>
        </w:rPr>
        <w:t>º</w:t>
      </w:r>
      <w:r w:rsidRPr="00CA4DEB">
        <w:rPr>
          <w:rFonts w:ascii="Book Antiqua" w:hAnsi="Book Antiqua"/>
          <w:sz w:val="24"/>
          <w:szCs w:val="24"/>
          <w:lang w:val="en-US"/>
        </w:rPr>
        <w:t xml:space="preserve">C. </w:t>
      </w:r>
    </w:p>
    <w:p w14:paraId="600BFCE3" w14:textId="77777777" w:rsidR="0065199C" w:rsidRPr="00CA4DEB" w:rsidRDefault="0065199C" w:rsidP="00FE5E1E">
      <w:pPr>
        <w:spacing w:after="0" w:line="360" w:lineRule="auto"/>
        <w:jc w:val="both"/>
        <w:rPr>
          <w:rFonts w:ascii="Book Antiqua" w:hAnsi="Book Antiqua"/>
          <w:b/>
          <w:sz w:val="24"/>
          <w:szCs w:val="24"/>
          <w:lang w:val="en-US"/>
        </w:rPr>
      </w:pPr>
    </w:p>
    <w:p w14:paraId="4F7E49CF" w14:textId="70130F09" w:rsidR="0065199C" w:rsidRPr="00CA4DEB" w:rsidRDefault="00835E30"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G</w:t>
      </w:r>
      <w:r w:rsidR="006E4975" w:rsidRPr="00CA4DEB">
        <w:rPr>
          <w:rFonts w:ascii="Book Antiqua" w:hAnsi="Book Antiqua"/>
          <w:b/>
          <w:i/>
          <w:sz w:val="24"/>
          <w:szCs w:val="24"/>
          <w:lang w:val="en-US"/>
        </w:rPr>
        <w:t xml:space="preserve">ene knockdown </w:t>
      </w:r>
      <w:r w:rsidRPr="00CA4DEB">
        <w:rPr>
          <w:rFonts w:ascii="Book Antiqua" w:hAnsi="Book Antiqua"/>
          <w:b/>
          <w:i/>
          <w:sz w:val="24"/>
          <w:szCs w:val="24"/>
          <w:lang w:val="en-US"/>
        </w:rPr>
        <w:t xml:space="preserve">in BHK-WNV cells </w:t>
      </w:r>
      <w:r w:rsidR="006E4975" w:rsidRPr="00CA4DEB">
        <w:rPr>
          <w:rFonts w:ascii="Book Antiqua" w:hAnsi="Book Antiqua"/>
          <w:b/>
          <w:i/>
          <w:sz w:val="24"/>
          <w:szCs w:val="24"/>
          <w:lang w:val="en-US"/>
        </w:rPr>
        <w:t>using siRNAs</w:t>
      </w:r>
    </w:p>
    <w:p w14:paraId="2300CB9F" w14:textId="1F1A90B5" w:rsidR="006E4975" w:rsidRPr="00CA4DEB" w:rsidRDefault="006E4975"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CANX, </w:t>
      </w:r>
      <w:proofErr w:type="spellStart"/>
      <w:r w:rsidRPr="00CA4DEB">
        <w:rPr>
          <w:rFonts w:ascii="Book Antiqua" w:hAnsi="Book Antiqua"/>
          <w:sz w:val="24"/>
          <w:szCs w:val="24"/>
          <w:lang w:val="en-US"/>
        </w:rPr>
        <w:t>melanocortin</w:t>
      </w:r>
      <w:proofErr w:type="spellEnd"/>
      <w:r w:rsidRPr="00CA4DEB">
        <w:rPr>
          <w:rFonts w:ascii="Book Antiqua" w:hAnsi="Book Antiqua"/>
          <w:sz w:val="24"/>
          <w:szCs w:val="24"/>
          <w:lang w:val="en-US"/>
        </w:rPr>
        <w:t xml:space="preserve"> 5 receptor (MC5R), </w:t>
      </w:r>
      <w:r w:rsidR="0000419A" w:rsidRPr="00CA4DEB">
        <w:rPr>
          <w:rFonts w:ascii="Book Antiqua" w:hAnsi="Book Antiqua"/>
          <w:sz w:val="24"/>
          <w:szCs w:val="24"/>
          <w:lang w:val="en-US"/>
        </w:rPr>
        <w:t></w:t>
      </w:r>
      <w:r w:rsidR="00613477" w:rsidRPr="00CA4DEB">
        <w:rPr>
          <w:rFonts w:ascii="Book Antiqua" w:hAnsi="Book Antiqua"/>
          <w:sz w:val="24"/>
          <w:szCs w:val="24"/>
          <w:lang w:val="en-US"/>
        </w:rPr>
        <w:t>-</w:t>
      </w:r>
      <w:r w:rsidRPr="00CA4DEB">
        <w:rPr>
          <w:rFonts w:ascii="Book Antiqua" w:hAnsi="Book Antiqua"/>
          <w:sz w:val="24"/>
          <w:szCs w:val="24"/>
          <w:lang w:val="en-US"/>
        </w:rPr>
        <w:t>TUB were analyzed for their effects on HCV release. BHK-WNV cells were treated with the corresponding siRNA (2 siRNAs per target gene</w:t>
      </w:r>
      <w:r w:rsidR="004A339D"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Dharmacon</w:t>
      </w:r>
      <w:proofErr w:type="spellEnd"/>
      <w:r w:rsidR="004A339D" w:rsidRPr="00CA4DEB">
        <w:rPr>
          <w:rFonts w:ascii="Book Antiqua" w:hAnsi="Book Antiqua"/>
          <w:sz w:val="24"/>
          <w:szCs w:val="24"/>
          <w:lang w:val="en-US"/>
        </w:rPr>
        <w:t>, U</w:t>
      </w:r>
      <w:r w:rsidR="0000419A" w:rsidRPr="00CA4DEB">
        <w:rPr>
          <w:rFonts w:ascii="Book Antiqua" w:hAnsi="Book Antiqua" w:hint="eastAsia"/>
          <w:sz w:val="24"/>
          <w:szCs w:val="24"/>
          <w:lang w:val="en-US" w:eastAsia="zh-CN"/>
        </w:rPr>
        <w:t xml:space="preserve">nited </w:t>
      </w:r>
      <w:r w:rsidR="004A339D"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for 2 d, re-seeded and transfected the next day with HCV-coding plasmid. Cells and supernatants were harvested 48 </w:t>
      </w:r>
      <w:proofErr w:type="spellStart"/>
      <w:r w:rsidRPr="00CA4DEB">
        <w:rPr>
          <w:rFonts w:ascii="Book Antiqua" w:hAnsi="Book Antiqua"/>
          <w:sz w:val="24"/>
          <w:szCs w:val="24"/>
          <w:lang w:val="en-US"/>
        </w:rPr>
        <w:t>hrs</w:t>
      </w:r>
      <w:proofErr w:type="spellEnd"/>
      <w:r w:rsidRPr="00CA4DEB">
        <w:rPr>
          <w:rFonts w:ascii="Book Antiqua" w:hAnsi="Book Antiqua"/>
          <w:sz w:val="24"/>
          <w:szCs w:val="24"/>
          <w:lang w:val="en-US"/>
        </w:rPr>
        <w:t xml:space="preserve"> later, and analyzed by Western blot (WB). To verify the effects of these genes on HCV release, CANX and </w:t>
      </w:r>
      <w:r w:rsidR="0000419A" w:rsidRPr="00CA4DEB">
        <w:rPr>
          <w:rFonts w:ascii="Book Antiqua" w:hAnsi="Book Antiqua"/>
          <w:sz w:val="24"/>
          <w:szCs w:val="24"/>
          <w:lang w:val="en-US"/>
        </w:rPr>
        <w:t></w:t>
      </w:r>
      <w:r w:rsidR="00EA2403" w:rsidRPr="00CA4DEB">
        <w:rPr>
          <w:rFonts w:ascii="Book Antiqua" w:hAnsi="Book Antiqua"/>
          <w:sz w:val="24"/>
          <w:szCs w:val="24"/>
          <w:lang w:val="en-US"/>
        </w:rPr>
        <w:t>-TUB</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cDNAs</w:t>
      </w:r>
      <w:proofErr w:type="spellEnd"/>
      <w:r w:rsidRPr="00CA4DEB">
        <w:rPr>
          <w:rFonts w:ascii="Book Antiqua" w:hAnsi="Book Antiqua"/>
          <w:sz w:val="24"/>
          <w:szCs w:val="24"/>
          <w:lang w:val="en-US"/>
        </w:rPr>
        <w:t xml:space="preserve"> were synthesized from </w:t>
      </w:r>
      <w:r w:rsidRPr="00CA4DEB">
        <w:rPr>
          <w:rFonts w:ascii="Book Antiqua" w:hAnsi="Book Antiqua"/>
          <w:sz w:val="24"/>
          <w:szCs w:val="24"/>
          <w:lang w:val="en-US"/>
        </w:rPr>
        <w:lastRenderedPageBreak/>
        <w:t xml:space="preserve">BHK-WNV mRNA, and cloned into </w:t>
      </w:r>
      <w:proofErr w:type="spellStart"/>
      <w:r w:rsidRPr="00CA4DEB">
        <w:rPr>
          <w:rFonts w:ascii="Book Antiqua" w:hAnsi="Book Antiqua"/>
          <w:sz w:val="24"/>
          <w:szCs w:val="24"/>
          <w:lang w:val="en-US"/>
        </w:rPr>
        <w:t>pTracer</w:t>
      </w:r>
      <w:proofErr w:type="spellEnd"/>
      <w:r w:rsidRPr="00CA4DEB">
        <w:rPr>
          <w:rFonts w:ascii="Book Antiqua" w:hAnsi="Book Antiqua"/>
          <w:sz w:val="24"/>
          <w:szCs w:val="24"/>
          <w:lang w:val="en-US"/>
        </w:rPr>
        <w:t>-CMV/</w:t>
      </w:r>
      <w:proofErr w:type="spellStart"/>
      <w:r w:rsidRPr="00CA4DEB">
        <w:rPr>
          <w:rFonts w:ascii="Book Antiqua" w:hAnsi="Book Antiqua"/>
          <w:sz w:val="24"/>
          <w:szCs w:val="24"/>
          <w:lang w:val="en-US"/>
        </w:rPr>
        <w:t>Bsd</w:t>
      </w:r>
      <w:proofErr w:type="spellEnd"/>
      <w:r w:rsidRPr="00CA4DEB">
        <w:rPr>
          <w:rFonts w:ascii="Book Antiqua" w:hAnsi="Book Antiqua"/>
          <w:sz w:val="24"/>
          <w:szCs w:val="24"/>
          <w:lang w:val="en-US"/>
        </w:rPr>
        <w:t xml:space="preserve"> (Invitrogen</w:t>
      </w:r>
      <w:r w:rsidR="004A339D" w:rsidRPr="00CA4DEB">
        <w:rPr>
          <w:rFonts w:ascii="Book Antiqua" w:hAnsi="Book Antiqua"/>
          <w:sz w:val="24"/>
          <w:szCs w:val="24"/>
          <w:lang w:val="en-US"/>
        </w:rPr>
        <w:t xml:space="preserve">,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Pr="00CA4DEB">
        <w:rPr>
          <w:rFonts w:ascii="Book Antiqua" w:hAnsi="Book Antiqua"/>
          <w:sz w:val="24"/>
          <w:szCs w:val="24"/>
          <w:lang w:val="en-US"/>
        </w:rPr>
        <w:t xml:space="preserve">). The corresponding </w:t>
      </w:r>
      <w:proofErr w:type="spellStart"/>
      <w:r w:rsidRPr="00CA4DEB">
        <w:rPr>
          <w:rFonts w:ascii="Book Antiqua" w:hAnsi="Book Antiqua"/>
          <w:sz w:val="24"/>
          <w:szCs w:val="24"/>
          <w:lang w:val="en-US"/>
        </w:rPr>
        <w:t>pTracer</w:t>
      </w:r>
      <w:proofErr w:type="spellEnd"/>
      <w:r w:rsidRPr="00CA4DEB">
        <w:rPr>
          <w:rFonts w:ascii="Book Antiqua" w:hAnsi="Book Antiqua"/>
          <w:sz w:val="24"/>
          <w:szCs w:val="24"/>
          <w:lang w:val="en-US"/>
        </w:rPr>
        <w:t xml:space="preserve"> plasmid was co-transfected with HCV-coding plasmid in siRNA-treated BHK-WNV cells to show the specificity of their knockdown.</w:t>
      </w:r>
    </w:p>
    <w:p w14:paraId="1C4D7C8E" w14:textId="77777777" w:rsidR="0065199C" w:rsidRPr="00CA4DEB" w:rsidRDefault="0065199C" w:rsidP="00FE5E1E">
      <w:pPr>
        <w:spacing w:after="0" w:line="360" w:lineRule="auto"/>
        <w:jc w:val="both"/>
        <w:rPr>
          <w:rFonts w:ascii="Book Antiqua" w:hAnsi="Book Antiqua"/>
          <w:sz w:val="24"/>
          <w:szCs w:val="24"/>
          <w:lang w:val="en-US"/>
        </w:rPr>
      </w:pPr>
    </w:p>
    <w:p w14:paraId="556B5263" w14:textId="0A9FE9E9" w:rsidR="0065199C" w:rsidRPr="00CA4DEB" w:rsidRDefault="00F5664E"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Effect of RAB1</w:t>
      </w:r>
      <w:r w:rsidR="00613477" w:rsidRPr="00CA4DEB">
        <w:rPr>
          <w:rFonts w:ascii="Book Antiqua" w:hAnsi="Book Antiqua"/>
          <w:b/>
          <w:i/>
          <w:sz w:val="24"/>
          <w:szCs w:val="24"/>
          <w:lang w:val="en-US"/>
        </w:rPr>
        <w:t xml:space="preserve"> on HCV production by BHK-WNV</w:t>
      </w:r>
      <w:r w:rsidRPr="00CA4DEB">
        <w:rPr>
          <w:rFonts w:ascii="Book Antiqua" w:hAnsi="Book Antiqua"/>
          <w:b/>
          <w:i/>
          <w:sz w:val="24"/>
          <w:szCs w:val="24"/>
          <w:lang w:val="en-US"/>
        </w:rPr>
        <w:t xml:space="preserve"> cells</w:t>
      </w:r>
    </w:p>
    <w:p w14:paraId="6B7C9EA9" w14:textId="0C95E019" w:rsidR="00F5664E" w:rsidRPr="00CA4DEB" w:rsidRDefault="00850E8B" w:rsidP="00FE5E1E">
      <w:pPr>
        <w:spacing w:after="0" w:line="360" w:lineRule="auto"/>
        <w:jc w:val="both"/>
        <w:rPr>
          <w:rFonts w:ascii="Book Antiqua" w:hAnsi="Book Antiqua"/>
          <w:b/>
          <w:sz w:val="24"/>
          <w:szCs w:val="24"/>
          <w:lang w:val="en-US"/>
        </w:rPr>
      </w:pPr>
      <w:r w:rsidRPr="00CA4DEB">
        <w:rPr>
          <w:rFonts w:ascii="Book Antiqua" w:hAnsi="Book Antiqua"/>
          <w:sz w:val="24"/>
          <w:szCs w:val="24"/>
          <w:lang w:val="en-US"/>
        </w:rPr>
        <w:t>To study co</w:t>
      </w:r>
      <w:r w:rsidR="00F5664E" w:rsidRPr="00CA4DEB">
        <w:rPr>
          <w:rFonts w:ascii="Book Antiqua" w:hAnsi="Book Antiqua"/>
          <w:sz w:val="24"/>
          <w:szCs w:val="24"/>
          <w:lang w:val="en-US"/>
        </w:rPr>
        <w:t xml:space="preserve">-localization of HCV and RAB1 in the </w:t>
      </w:r>
      <w:r w:rsidR="00FC6261" w:rsidRPr="00CA4DEB">
        <w:rPr>
          <w:rFonts w:ascii="Book Antiqua" w:hAnsi="Book Antiqua"/>
          <w:sz w:val="24"/>
          <w:szCs w:val="24"/>
          <w:lang w:val="en-US"/>
        </w:rPr>
        <w:t>producer cells</w:t>
      </w:r>
      <w:r w:rsidRPr="00CA4DEB">
        <w:rPr>
          <w:rFonts w:ascii="Book Antiqua" w:hAnsi="Book Antiqua"/>
          <w:sz w:val="24"/>
          <w:szCs w:val="24"/>
          <w:lang w:val="en-US"/>
        </w:rPr>
        <w:t xml:space="preserve">, </w:t>
      </w:r>
      <w:r w:rsidR="00FC6261" w:rsidRPr="00CA4DEB">
        <w:rPr>
          <w:rFonts w:ascii="Book Antiqua" w:hAnsi="Book Antiqua"/>
          <w:sz w:val="24"/>
          <w:szCs w:val="24"/>
          <w:lang w:val="en-US"/>
        </w:rPr>
        <w:t>BHK and BHK-WNV</w:t>
      </w:r>
      <w:r w:rsidR="00F5664E" w:rsidRPr="00CA4DEB">
        <w:rPr>
          <w:rFonts w:ascii="Book Antiqua" w:hAnsi="Book Antiqua"/>
          <w:sz w:val="24"/>
          <w:szCs w:val="24"/>
          <w:lang w:val="en-US"/>
        </w:rPr>
        <w:t xml:space="preserve"> cells were transfected with </w:t>
      </w:r>
      <w:proofErr w:type="spellStart"/>
      <w:r w:rsidR="00F5664E" w:rsidRPr="00CA4DEB">
        <w:rPr>
          <w:rFonts w:ascii="Book Antiqua" w:hAnsi="Book Antiqua"/>
          <w:sz w:val="24"/>
          <w:szCs w:val="24"/>
          <w:lang w:val="en-US"/>
        </w:rPr>
        <w:t>HCVbp</w:t>
      </w:r>
      <w:proofErr w:type="spellEnd"/>
      <w:r w:rsidR="00F5664E" w:rsidRPr="00CA4DEB">
        <w:rPr>
          <w:rFonts w:ascii="Book Antiqua" w:hAnsi="Book Antiqua"/>
          <w:sz w:val="24"/>
          <w:szCs w:val="24"/>
          <w:lang w:val="en-US"/>
        </w:rPr>
        <w:t xml:space="preserve">-coding plasmid, and the following day, re-seeded on 8-well chambered </w:t>
      </w:r>
      <w:proofErr w:type="spellStart"/>
      <w:r w:rsidR="00F5664E" w:rsidRPr="00CA4DEB">
        <w:rPr>
          <w:rFonts w:ascii="Book Antiqua" w:hAnsi="Book Antiqua"/>
          <w:sz w:val="24"/>
          <w:szCs w:val="24"/>
          <w:lang w:val="en-US"/>
        </w:rPr>
        <w:t>coverglass</w:t>
      </w:r>
      <w:proofErr w:type="spellEnd"/>
      <w:r w:rsidR="00F5664E" w:rsidRPr="00CA4DEB">
        <w:rPr>
          <w:rFonts w:ascii="Book Antiqua" w:hAnsi="Book Antiqua"/>
          <w:sz w:val="24"/>
          <w:szCs w:val="24"/>
          <w:lang w:val="en-US"/>
        </w:rPr>
        <w:t xml:space="preserve"> (5 </w:t>
      </w:r>
      <w:r w:rsidR="0000419A" w:rsidRPr="00CA4DEB">
        <w:rPr>
          <w:rFonts w:ascii="Book Antiqua" w:hAnsi="Book Antiqua"/>
          <w:sz w:val="24"/>
          <w:szCs w:val="24"/>
        </w:rPr>
        <w:t>×</w:t>
      </w:r>
      <w:r w:rsidR="00F5664E" w:rsidRPr="00CA4DEB">
        <w:rPr>
          <w:rFonts w:ascii="Book Antiqua" w:hAnsi="Book Antiqua"/>
          <w:sz w:val="24"/>
          <w:szCs w:val="24"/>
          <w:lang w:val="en-US"/>
        </w:rPr>
        <w:t xml:space="preserve"> 10</w:t>
      </w:r>
      <w:r w:rsidR="00F5664E" w:rsidRPr="00CA4DEB">
        <w:rPr>
          <w:rFonts w:ascii="Book Antiqua" w:hAnsi="Book Antiqua"/>
          <w:sz w:val="24"/>
          <w:szCs w:val="24"/>
          <w:vertAlign w:val="superscript"/>
          <w:lang w:val="en-US"/>
        </w:rPr>
        <w:t>3</w:t>
      </w:r>
      <w:r w:rsidR="00F5664E" w:rsidRPr="00CA4DEB">
        <w:rPr>
          <w:rFonts w:ascii="Book Antiqua" w:hAnsi="Book Antiqua"/>
          <w:sz w:val="24"/>
          <w:szCs w:val="24"/>
          <w:lang w:val="en-US"/>
        </w:rPr>
        <w:t xml:space="preserve"> cells/well). Two days later, cells were fixed and </w:t>
      </w:r>
      <w:proofErr w:type="spellStart"/>
      <w:r w:rsidR="00F5664E" w:rsidRPr="00CA4DEB">
        <w:rPr>
          <w:rFonts w:ascii="Book Antiqua" w:hAnsi="Book Antiqua"/>
          <w:sz w:val="24"/>
          <w:szCs w:val="24"/>
          <w:lang w:val="en-US"/>
        </w:rPr>
        <w:t>permeabilized</w:t>
      </w:r>
      <w:proofErr w:type="spellEnd"/>
      <w:r w:rsidR="00F5664E" w:rsidRPr="00CA4DEB">
        <w:rPr>
          <w:rFonts w:ascii="Book Antiqua" w:hAnsi="Book Antiqua"/>
          <w:sz w:val="24"/>
          <w:szCs w:val="24"/>
          <w:lang w:val="en-US"/>
        </w:rPr>
        <w:t xml:space="preserve"> as above, then incubated with serum from </w:t>
      </w:r>
      <w:r w:rsidR="00344E75" w:rsidRPr="00CA4DEB">
        <w:rPr>
          <w:rFonts w:ascii="Book Antiqua" w:hAnsi="Book Antiqua"/>
          <w:sz w:val="24"/>
          <w:szCs w:val="24"/>
          <w:lang w:val="en-US"/>
        </w:rPr>
        <w:t xml:space="preserve">an </w:t>
      </w:r>
      <w:r w:rsidR="00F5664E" w:rsidRPr="00CA4DEB">
        <w:rPr>
          <w:rFonts w:ascii="Book Antiqua" w:hAnsi="Book Antiqua"/>
          <w:sz w:val="24"/>
          <w:szCs w:val="24"/>
          <w:lang w:val="en-US"/>
        </w:rPr>
        <w:t>HCV-infected patient (HCV genotype 1a) and anti-</w:t>
      </w:r>
      <w:r w:rsidRPr="00CA4DEB">
        <w:rPr>
          <w:rFonts w:ascii="Book Antiqua" w:hAnsi="Book Antiqua"/>
          <w:sz w:val="24"/>
          <w:szCs w:val="24"/>
          <w:lang w:val="en-US"/>
        </w:rPr>
        <w:t>RAB</w:t>
      </w:r>
      <w:r w:rsidR="00F5664E" w:rsidRPr="00CA4DEB">
        <w:rPr>
          <w:rFonts w:ascii="Book Antiqua" w:hAnsi="Book Antiqua"/>
          <w:sz w:val="24"/>
          <w:szCs w:val="24"/>
          <w:lang w:val="en-US"/>
        </w:rPr>
        <w:t>1 antibodies.</w:t>
      </w:r>
      <w:r w:rsidR="00F5664E" w:rsidRPr="00CA4DEB">
        <w:rPr>
          <w:rFonts w:ascii="Book Antiqua" w:hAnsi="Book Antiqua"/>
          <w:b/>
          <w:sz w:val="24"/>
          <w:szCs w:val="24"/>
          <w:lang w:val="en-US"/>
        </w:rPr>
        <w:t xml:space="preserve"> </w:t>
      </w:r>
      <w:r w:rsidR="00FC6261" w:rsidRPr="00CA4DEB">
        <w:rPr>
          <w:rFonts w:ascii="Book Antiqua" w:hAnsi="Book Antiqua"/>
          <w:sz w:val="24"/>
          <w:szCs w:val="24"/>
          <w:lang w:val="en-US"/>
        </w:rPr>
        <w:t>BHK-WNV</w:t>
      </w:r>
      <w:r w:rsidR="00F5664E" w:rsidRPr="00CA4DEB">
        <w:rPr>
          <w:rFonts w:ascii="Book Antiqua" w:hAnsi="Book Antiqua"/>
          <w:sz w:val="24"/>
          <w:szCs w:val="24"/>
          <w:lang w:val="en-US"/>
        </w:rPr>
        <w:t xml:space="preserve"> cells were </w:t>
      </w:r>
      <w:r w:rsidRPr="00CA4DEB">
        <w:rPr>
          <w:rFonts w:ascii="Book Antiqua" w:hAnsi="Book Antiqua"/>
          <w:sz w:val="24"/>
          <w:szCs w:val="24"/>
          <w:lang w:val="en-US"/>
        </w:rPr>
        <w:t xml:space="preserve">then </w:t>
      </w:r>
      <w:r w:rsidR="00F5664E" w:rsidRPr="00CA4DEB">
        <w:rPr>
          <w:rFonts w:ascii="Book Antiqua" w:hAnsi="Book Antiqua"/>
          <w:sz w:val="24"/>
          <w:szCs w:val="24"/>
          <w:lang w:val="en-US"/>
        </w:rPr>
        <w:t>treated w</w:t>
      </w:r>
      <w:r w:rsidRPr="00CA4DEB">
        <w:rPr>
          <w:rFonts w:ascii="Book Antiqua" w:hAnsi="Book Antiqua"/>
          <w:sz w:val="24"/>
          <w:szCs w:val="24"/>
          <w:lang w:val="en-US"/>
        </w:rPr>
        <w:t xml:space="preserve">ith </w:t>
      </w:r>
      <w:r w:rsidR="00F5664E" w:rsidRPr="00CA4DEB">
        <w:rPr>
          <w:rFonts w:ascii="Book Antiqua" w:hAnsi="Book Antiqua"/>
          <w:sz w:val="24"/>
          <w:szCs w:val="24"/>
          <w:lang w:val="en-US"/>
        </w:rPr>
        <w:t>siRNA against RAB1 (2 siRNA per target gene</w:t>
      </w:r>
      <w:r w:rsidR="004A339D" w:rsidRPr="00CA4DEB">
        <w:rPr>
          <w:rFonts w:ascii="Book Antiqua" w:hAnsi="Book Antiqua"/>
          <w:sz w:val="24"/>
          <w:szCs w:val="24"/>
          <w:lang w:val="en-US"/>
        </w:rPr>
        <w:t xml:space="preserve">; </w:t>
      </w:r>
      <w:proofErr w:type="spellStart"/>
      <w:r w:rsidR="00F5664E" w:rsidRPr="00CA4DEB">
        <w:rPr>
          <w:rFonts w:ascii="Book Antiqua" w:hAnsi="Book Antiqua"/>
          <w:sz w:val="24"/>
          <w:szCs w:val="24"/>
          <w:lang w:val="en-US"/>
        </w:rPr>
        <w:t>Dharmacon</w:t>
      </w:r>
      <w:proofErr w:type="spellEnd"/>
      <w:r w:rsidR="004A339D" w:rsidRPr="00CA4DEB">
        <w:rPr>
          <w:rFonts w:ascii="Book Antiqua" w:hAnsi="Book Antiqua"/>
          <w:sz w:val="24"/>
          <w:szCs w:val="24"/>
          <w:lang w:val="en-US"/>
        </w:rPr>
        <w:t xml:space="preserve">,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00F5664E" w:rsidRPr="00CA4DEB">
        <w:rPr>
          <w:rFonts w:ascii="Book Antiqua" w:hAnsi="Book Antiqua"/>
          <w:sz w:val="24"/>
          <w:szCs w:val="24"/>
          <w:lang w:val="en-US"/>
        </w:rPr>
        <w:t xml:space="preserve">) for 2 d, re-seeded, and the following day were transfected with </w:t>
      </w:r>
      <w:proofErr w:type="spellStart"/>
      <w:r w:rsidR="00F5664E" w:rsidRPr="00CA4DEB">
        <w:rPr>
          <w:rFonts w:ascii="Book Antiqua" w:hAnsi="Book Antiqua"/>
          <w:sz w:val="24"/>
          <w:szCs w:val="24"/>
          <w:lang w:val="en-US"/>
        </w:rPr>
        <w:t>HCVbp</w:t>
      </w:r>
      <w:proofErr w:type="spellEnd"/>
      <w:r w:rsidR="00F5664E" w:rsidRPr="00CA4DEB">
        <w:rPr>
          <w:rFonts w:ascii="Book Antiqua" w:hAnsi="Book Antiqua"/>
          <w:sz w:val="24"/>
          <w:szCs w:val="24"/>
          <w:lang w:val="en-US"/>
        </w:rPr>
        <w:t>-coding plasmid. Cells and SN were harvested 3 d after transfection; cell lysates and particles released in</w:t>
      </w:r>
      <w:r w:rsidR="00344E75" w:rsidRPr="00CA4DEB">
        <w:rPr>
          <w:rFonts w:ascii="Book Antiqua" w:hAnsi="Book Antiqua"/>
          <w:sz w:val="24"/>
          <w:szCs w:val="24"/>
          <w:lang w:val="en-US"/>
        </w:rPr>
        <w:t>to</w:t>
      </w:r>
      <w:r w:rsidR="00F5664E" w:rsidRPr="00CA4DEB">
        <w:rPr>
          <w:rFonts w:ascii="Book Antiqua" w:hAnsi="Book Antiqua"/>
          <w:sz w:val="24"/>
          <w:szCs w:val="24"/>
          <w:lang w:val="en-US"/>
        </w:rPr>
        <w:t xml:space="preserve"> SN were analyzed by WB.</w:t>
      </w:r>
      <w:r w:rsidR="00F5664E" w:rsidRPr="00CA4DEB">
        <w:rPr>
          <w:rFonts w:ascii="Book Antiqua" w:hAnsi="Book Antiqua"/>
          <w:b/>
          <w:sz w:val="24"/>
          <w:szCs w:val="24"/>
          <w:lang w:val="en-US"/>
        </w:rPr>
        <w:t xml:space="preserve"> </w:t>
      </w:r>
    </w:p>
    <w:p w14:paraId="33DD3556" w14:textId="77777777" w:rsidR="0065199C" w:rsidRPr="00CA4DEB" w:rsidRDefault="0065199C" w:rsidP="00FE5E1E">
      <w:pPr>
        <w:spacing w:after="0" w:line="360" w:lineRule="auto"/>
        <w:jc w:val="both"/>
        <w:rPr>
          <w:rFonts w:ascii="Book Antiqua" w:hAnsi="Book Antiqua"/>
          <w:b/>
          <w:sz w:val="24"/>
          <w:szCs w:val="24"/>
          <w:lang w:val="en-US"/>
        </w:rPr>
      </w:pPr>
    </w:p>
    <w:p w14:paraId="52528419" w14:textId="6FEB5814" w:rsidR="0065199C" w:rsidRPr="00CA4DEB" w:rsidRDefault="00F5664E"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Electron microscopy</w:t>
      </w:r>
    </w:p>
    <w:p w14:paraId="26DFB9D3" w14:textId="3D93823B" w:rsidR="00F5664E" w:rsidRPr="00CA4DEB" w:rsidRDefault="00FC6261"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BHK-WNV</w:t>
      </w:r>
      <w:r w:rsidR="00F5664E" w:rsidRPr="00CA4DEB">
        <w:rPr>
          <w:rFonts w:ascii="Book Antiqua" w:hAnsi="Book Antiqua"/>
          <w:sz w:val="24"/>
          <w:szCs w:val="24"/>
          <w:lang w:val="en-US"/>
        </w:rPr>
        <w:t xml:space="preserve"> cells seeded in a 6-well plate (2.5</w:t>
      </w:r>
      <w:r w:rsidR="0000419A" w:rsidRPr="00CA4DEB">
        <w:rPr>
          <w:rFonts w:ascii="Book Antiqua" w:hAnsi="Book Antiqua" w:hint="eastAsia"/>
          <w:sz w:val="24"/>
          <w:szCs w:val="24"/>
          <w:lang w:val="en-US" w:eastAsia="zh-CN"/>
        </w:rPr>
        <w:t xml:space="preserve"> </w:t>
      </w:r>
      <w:r w:rsidR="0000419A" w:rsidRPr="00CA4DEB">
        <w:rPr>
          <w:rFonts w:ascii="Book Antiqua" w:hAnsi="Book Antiqua"/>
          <w:sz w:val="24"/>
          <w:szCs w:val="24"/>
        </w:rPr>
        <w:t>×</w:t>
      </w:r>
      <w:r w:rsidR="0000419A" w:rsidRPr="00CA4DEB">
        <w:rPr>
          <w:rFonts w:ascii="Book Antiqua" w:hAnsi="Book Antiqua" w:hint="eastAsia"/>
          <w:sz w:val="24"/>
          <w:szCs w:val="24"/>
          <w:lang w:eastAsia="zh-CN"/>
        </w:rPr>
        <w:t xml:space="preserve"> </w:t>
      </w:r>
      <w:r w:rsidR="00F5664E" w:rsidRPr="00CA4DEB">
        <w:rPr>
          <w:rFonts w:ascii="Book Antiqua" w:hAnsi="Book Antiqua"/>
          <w:sz w:val="24"/>
          <w:szCs w:val="24"/>
          <w:lang w:val="en-US"/>
        </w:rPr>
        <w:t>10</w:t>
      </w:r>
      <w:r w:rsidR="00F5664E" w:rsidRPr="00CA4DEB">
        <w:rPr>
          <w:rFonts w:ascii="Book Antiqua" w:hAnsi="Book Antiqua"/>
          <w:sz w:val="24"/>
          <w:szCs w:val="24"/>
          <w:vertAlign w:val="superscript"/>
          <w:lang w:val="en-US"/>
        </w:rPr>
        <w:t>5</w:t>
      </w:r>
      <w:r w:rsidR="00F5664E" w:rsidRPr="00CA4DEB">
        <w:rPr>
          <w:rFonts w:ascii="Book Antiqua" w:hAnsi="Book Antiqua"/>
          <w:sz w:val="24"/>
          <w:szCs w:val="24"/>
          <w:lang w:val="en-US"/>
        </w:rPr>
        <w:t xml:space="preserve"> cells) were transfected with </w:t>
      </w:r>
      <w:proofErr w:type="spellStart"/>
      <w:r w:rsidR="00F5664E" w:rsidRPr="00CA4DEB">
        <w:rPr>
          <w:rFonts w:ascii="Book Antiqua" w:hAnsi="Book Antiqua"/>
          <w:sz w:val="24"/>
          <w:szCs w:val="24"/>
          <w:lang w:val="en-US"/>
        </w:rPr>
        <w:t>HCVbp</w:t>
      </w:r>
      <w:proofErr w:type="spellEnd"/>
      <w:r w:rsidR="00F5664E" w:rsidRPr="00CA4DEB">
        <w:rPr>
          <w:rFonts w:ascii="Book Antiqua" w:hAnsi="Book Antiqua"/>
          <w:sz w:val="24"/>
          <w:szCs w:val="24"/>
          <w:lang w:val="en-US"/>
        </w:rPr>
        <w:t xml:space="preserve">-coding plasmid. Three days later, cells were fixed in 2% glutaraldehyde in </w:t>
      </w:r>
      <w:r w:rsidR="0000419A" w:rsidRPr="00CA4DEB">
        <w:rPr>
          <w:rFonts w:ascii="Book Antiqua" w:hAnsi="Book Antiqua"/>
          <w:sz w:val="24"/>
          <w:szCs w:val="24"/>
          <w:lang w:val="en-US"/>
        </w:rPr>
        <w:t xml:space="preserve">0.1 </w:t>
      </w:r>
      <w:proofErr w:type="spellStart"/>
      <w:r w:rsidR="0000419A" w:rsidRPr="00CA4DEB">
        <w:rPr>
          <w:rFonts w:ascii="Book Antiqua" w:hAnsi="Book Antiqua" w:hint="eastAsia"/>
          <w:sz w:val="24"/>
          <w:szCs w:val="24"/>
          <w:lang w:val="en-US" w:eastAsia="zh-CN"/>
        </w:rPr>
        <w:t>mol</w:t>
      </w:r>
      <w:proofErr w:type="spellEnd"/>
      <w:r w:rsidR="0000419A" w:rsidRPr="00CA4DEB">
        <w:rPr>
          <w:rFonts w:ascii="Book Antiqua" w:hAnsi="Book Antiqua" w:hint="eastAsia"/>
          <w:sz w:val="24"/>
          <w:szCs w:val="24"/>
          <w:lang w:val="en-US" w:eastAsia="zh-CN"/>
        </w:rPr>
        <w:t>/L</w:t>
      </w:r>
      <w:r w:rsidR="0000419A" w:rsidRPr="00CA4DEB">
        <w:rPr>
          <w:rFonts w:ascii="Book Antiqua" w:hAnsi="Book Antiqua"/>
          <w:sz w:val="24"/>
          <w:szCs w:val="24"/>
          <w:lang w:val="en-US"/>
        </w:rPr>
        <w:t xml:space="preserve"> sodium </w:t>
      </w:r>
      <w:proofErr w:type="spellStart"/>
      <w:r w:rsidR="0000419A" w:rsidRPr="00CA4DEB">
        <w:rPr>
          <w:rFonts w:ascii="Book Antiqua" w:hAnsi="Book Antiqua"/>
          <w:sz w:val="24"/>
          <w:szCs w:val="24"/>
          <w:lang w:val="en-US"/>
        </w:rPr>
        <w:t>cacodylate</w:t>
      </w:r>
      <w:proofErr w:type="spellEnd"/>
      <w:r w:rsidR="0000419A" w:rsidRPr="00CA4DEB">
        <w:rPr>
          <w:rFonts w:ascii="Book Antiqua" w:hAnsi="Book Antiqua"/>
          <w:sz w:val="24"/>
          <w:szCs w:val="24"/>
          <w:lang w:val="en-US"/>
        </w:rPr>
        <w:t xml:space="preserve"> for 1 h</w:t>
      </w:r>
      <w:r w:rsidR="00F5664E" w:rsidRPr="00CA4DEB">
        <w:rPr>
          <w:rFonts w:ascii="Book Antiqua" w:hAnsi="Book Antiqua"/>
          <w:sz w:val="24"/>
          <w:szCs w:val="24"/>
          <w:lang w:val="en-US"/>
        </w:rPr>
        <w:t xml:space="preserve"> at RT, then at 4</w:t>
      </w:r>
      <w:r w:rsidR="0000419A" w:rsidRPr="00CA4DEB">
        <w:rPr>
          <w:rFonts w:ascii="Book Antiqua" w:hAnsi="Book Antiqua" w:hint="eastAsia"/>
          <w:sz w:val="24"/>
          <w:szCs w:val="24"/>
          <w:lang w:val="en-US" w:eastAsia="zh-CN"/>
        </w:rPr>
        <w:t xml:space="preserve"> </w:t>
      </w:r>
      <w:r w:rsidR="0000419A" w:rsidRPr="00CA4DEB">
        <w:rPr>
          <w:rFonts w:ascii="Book Antiqua" w:hAnsi="Book Antiqua"/>
          <w:sz w:val="24"/>
          <w:szCs w:val="24"/>
          <w:lang w:val="en-US"/>
        </w:rPr>
        <w:t>º</w:t>
      </w:r>
      <w:r w:rsidR="00F5664E" w:rsidRPr="00CA4DEB">
        <w:rPr>
          <w:rFonts w:ascii="Book Antiqua" w:hAnsi="Book Antiqua"/>
          <w:sz w:val="24"/>
          <w:szCs w:val="24"/>
          <w:lang w:val="en-US"/>
        </w:rPr>
        <w:t xml:space="preserve">C, overnight. Cells were subsequently processed for TEM as </w:t>
      </w:r>
      <w:proofErr w:type="gramStart"/>
      <w:r w:rsidR="00F5664E" w:rsidRPr="00CA4DEB">
        <w:rPr>
          <w:rFonts w:ascii="Book Antiqua" w:hAnsi="Book Antiqua"/>
          <w:sz w:val="24"/>
          <w:szCs w:val="24"/>
          <w:lang w:val="en-US"/>
        </w:rPr>
        <w:t>described</w:t>
      </w:r>
      <w:r w:rsidR="00B64DE5" w:rsidRPr="00CA4DEB">
        <w:rPr>
          <w:rFonts w:ascii="Book Antiqua" w:hAnsi="Book Antiqua"/>
          <w:sz w:val="24"/>
          <w:szCs w:val="24"/>
          <w:vertAlign w:val="superscript"/>
          <w:lang w:val="en-US"/>
        </w:rPr>
        <w:t>[</w:t>
      </w:r>
      <w:proofErr w:type="gramEnd"/>
      <w:r w:rsidR="00F65C5C" w:rsidRPr="00CA4DEB">
        <w:rPr>
          <w:rFonts w:ascii="Book Antiqua" w:hAnsi="Book Antiqua"/>
          <w:sz w:val="24"/>
          <w:szCs w:val="24"/>
          <w:vertAlign w:val="superscript"/>
          <w:lang w:val="en-US"/>
        </w:rPr>
        <w:t>37</w:t>
      </w:r>
      <w:r w:rsidR="0041681F" w:rsidRPr="00CA4DEB">
        <w:rPr>
          <w:rFonts w:ascii="Book Antiqua" w:hAnsi="Book Antiqua"/>
          <w:sz w:val="24"/>
          <w:szCs w:val="24"/>
          <w:vertAlign w:val="superscript"/>
          <w:lang w:val="en-US"/>
        </w:rPr>
        <w:t>]</w:t>
      </w:r>
      <w:r w:rsidR="00F5664E" w:rsidRPr="00CA4DEB">
        <w:rPr>
          <w:rFonts w:ascii="Book Antiqua" w:hAnsi="Book Antiqua"/>
          <w:sz w:val="24"/>
          <w:szCs w:val="24"/>
          <w:lang w:val="en-US"/>
        </w:rPr>
        <w:t xml:space="preserve">. </w:t>
      </w:r>
    </w:p>
    <w:p w14:paraId="329EE4E3" w14:textId="77777777" w:rsidR="0065199C" w:rsidRPr="00CA4DEB" w:rsidRDefault="0065199C" w:rsidP="00FE5E1E">
      <w:pPr>
        <w:spacing w:after="0" w:line="360" w:lineRule="auto"/>
        <w:jc w:val="both"/>
        <w:rPr>
          <w:rFonts w:ascii="Book Antiqua" w:hAnsi="Book Antiqua"/>
          <w:sz w:val="24"/>
          <w:szCs w:val="24"/>
          <w:lang w:val="en-US"/>
        </w:rPr>
      </w:pPr>
    </w:p>
    <w:p w14:paraId="6CBC1D60" w14:textId="08C39C1B" w:rsidR="0065199C" w:rsidRPr="00CA4DEB" w:rsidRDefault="00F5664E"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 xml:space="preserve">Effects of siRNAs on </w:t>
      </w:r>
      <w:proofErr w:type="spellStart"/>
      <w:r w:rsidRPr="00CA4DEB">
        <w:rPr>
          <w:rFonts w:ascii="Book Antiqua" w:hAnsi="Book Antiqua"/>
          <w:b/>
          <w:i/>
          <w:sz w:val="24"/>
          <w:szCs w:val="24"/>
          <w:lang w:val="en-US"/>
        </w:rPr>
        <w:t>HCVcc</w:t>
      </w:r>
      <w:proofErr w:type="spellEnd"/>
      <w:r w:rsidRPr="00CA4DEB">
        <w:rPr>
          <w:rFonts w:ascii="Book Antiqua" w:hAnsi="Book Antiqua"/>
          <w:b/>
          <w:i/>
          <w:sz w:val="24"/>
          <w:szCs w:val="24"/>
          <w:lang w:val="en-US"/>
        </w:rPr>
        <w:t xml:space="preserve"> production and release in Huh-7.5 cells</w:t>
      </w:r>
    </w:p>
    <w:p w14:paraId="6FE89403" w14:textId="42C50058" w:rsidR="00F5664E" w:rsidRPr="00CA4DEB" w:rsidRDefault="00F5664E"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Cells were treated with the siRNAs (CANX, </w:t>
      </w:r>
      <w:r w:rsidR="0000419A" w:rsidRPr="00CA4DEB">
        <w:rPr>
          <w:rFonts w:ascii="Book Antiqua" w:hAnsi="Book Antiqua"/>
          <w:sz w:val="24"/>
          <w:szCs w:val="24"/>
          <w:lang w:val="en-US"/>
        </w:rPr>
        <w:t></w:t>
      </w:r>
      <w:r w:rsidR="00EA2403" w:rsidRPr="00CA4DEB">
        <w:rPr>
          <w:rFonts w:ascii="Book Antiqua" w:hAnsi="Book Antiqua"/>
          <w:sz w:val="24"/>
          <w:szCs w:val="24"/>
          <w:lang w:val="en-US"/>
        </w:rPr>
        <w:t>-</w:t>
      </w:r>
      <w:r w:rsidRPr="00CA4DEB">
        <w:rPr>
          <w:rFonts w:ascii="Book Antiqua" w:hAnsi="Book Antiqua"/>
          <w:sz w:val="24"/>
          <w:szCs w:val="24"/>
          <w:lang w:val="en-US"/>
        </w:rPr>
        <w:t xml:space="preserve">TUB, </w:t>
      </w:r>
      <w:r w:rsidR="00EA2403" w:rsidRPr="00CA4DEB">
        <w:rPr>
          <w:rFonts w:ascii="Book Antiqua" w:hAnsi="Book Antiqua"/>
          <w:sz w:val="24"/>
          <w:szCs w:val="24"/>
          <w:lang w:val="en-US"/>
        </w:rPr>
        <w:t>RAB1A</w:t>
      </w:r>
      <w:r w:rsidRPr="00CA4DEB">
        <w:rPr>
          <w:rFonts w:ascii="Book Antiqua" w:hAnsi="Book Antiqua"/>
          <w:sz w:val="24"/>
          <w:szCs w:val="24"/>
          <w:lang w:val="en-US"/>
        </w:rPr>
        <w:t xml:space="preserve">, </w:t>
      </w:r>
      <w:r w:rsidR="00EA2403" w:rsidRPr="00CA4DEB">
        <w:rPr>
          <w:rFonts w:ascii="Book Antiqua" w:hAnsi="Book Antiqua"/>
          <w:sz w:val="24"/>
          <w:szCs w:val="24"/>
          <w:lang w:val="en-US"/>
        </w:rPr>
        <w:t>RAB1B</w:t>
      </w:r>
      <w:r w:rsidRPr="00CA4DEB">
        <w:rPr>
          <w:rFonts w:ascii="Book Antiqua" w:hAnsi="Book Antiqua"/>
          <w:sz w:val="24"/>
          <w:szCs w:val="24"/>
          <w:lang w:val="en-US"/>
        </w:rPr>
        <w:t>, or non-target) for 48 h</w:t>
      </w:r>
      <w:r w:rsidR="00344E75" w:rsidRPr="00CA4DEB">
        <w:rPr>
          <w:rFonts w:ascii="Book Antiqua" w:hAnsi="Book Antiqua"/>
          <w:sz w:val="24"/>
          <w:szCs w:val="24"/>
          <w:lang w:val="en-US"/>
        </w:rPr>
        <w:t>; the</w:t>
      </w:r>
      <w:r w:rsidRPr="00CA4DEB">
        <w:rPr>
          <w:rFonts w:ascii="Book Antiqua" w:hAnsi="Book Antiqua" w:cs="Courier"/>
          <w:sz w:val="24"/>
          <w:szCs w:val="24"/>
          <w:lang w:val="en-US"/>
        </w:rPr>
        <w:t xml:space="preserve"> same number of cells was </w:t>
      </w:r>
      <w:r w:rsidRPr="00CA4DEB">
        <w:rPr>
          <w:rFonts w:ascii="Book Antiqua" w:hAnsi="Book Antiqua"/>
          <w:sz w:val="24"/>
          <w:szCs w:val="24"/>
          <w:lang w:val="en-US"/>
        </w:rPr>
        <w:t>reseeded on 2</w:t>
      </w:r>
      <w:r w:rsidR="00C16FD8" w:rsidRPr="00CA4DEB">
        <w:rPr>
          <w:rFonts w:ascii="Book Antiqua" w:hAnsi="Book Antiqua"/>
          <w:sz w:val="24"/>
          <w:szCs w:val="24"/>
          <w:lang w:val="en-US"/>
        </w:rPr>
        <w:t>4-well plates, and the next day</w:t>
      </w:r>
      <w:r w:rsidR="00C16FD8" w:rsidRPr="00CA4DEB">
        <w:rPr>
          <w:rFonts w:ascii="Book Antiqua" w:hAnsi="Book Antiqua" w:hint="eastAsia"/>
          <w:sz w:val="24"/>
          <w:szCs w:val="24"/>
          <w:lang w:val="en-US" w:eastAsia="zh-CN"/>
        </w:rPr>
        <w:t xml:space="preserve"> </w:t>
      </w:r>
      <w:r w:rsidRPr="00CA4DEB">
        <w:rPr>
          <w:rFonts w:ascii="Book Antiqua" w:hAnsi="Book Antiqua"/>
          <w:sz w:val="24"/>
          <w:szCs w:val="24"/>
          <w:lang w:val="en-US"/>
        </w:rPr>
        <w:t>w</w:t>
      </w:r>
      <w:r w:rsidR="00C16FD8" w:rsidRPr="00CA4DEB">
        <w:rPr>
          <w:rFonts w:ascii="Book Antiqua" w:hAnsi="Book Antiqua"/>
          <w:sz w:val="24"/>
          <w:szCs w:val="24"/>
          <w:lang w:val="en-US" w:eastAsia="zh-CN"/>
        </w:rPr>
        <w:t>as</w:t>
      </w:r>
      <w:r w:rsidRPr="00CA4DEB">
        <w:rPr>
          <w:rFonts w:ascii="Book Antiqua" w:hAnsi="Book Antiqua"/>
          <w:sz w:val="24"/>
          <w:szCs w:val="24"/>
          <w:lang w:val="en-US"/>
        </w:rPr>
        <w:t xml:space="preserve"> inoculated with </w:t>
      </w:r>
      <w:proofErr w:type="spellStart"/>
      <w:r w:rsidRPr="00CA4DEB">
        <w:rPr>
          <w:rFonts w:ascii="Book Antiqua" w:hAnsi="Book Antiqua"/>
          <w:sz w:val="24"/>
          <w:szCs w:val="24"/>
          <w:lang w:val="en-US"/>
        </w:rPr>
        <w:t>HCVcc</w:t>
      </w:r>
      <w:proofErr w:type="spellEnd"/>
      <w:r w:rsidRPr="00CA4DEB">
        <w:rPr>
          <w:rFonts w:ascii="Book Antiqua" w:hAnsi="Book Antiqua"/>
          <w:sz w:val="24"/>
          <w:szCs w:val="24"/>
          <w:lang w:val="en-US"/>
        </w:rPr>
        <w:t xml:space="preserve"> at MOI 0.5. </w:t>
      </w:r>
      <w:r w:rsidR="00A55B4F" w:rsidRPr="00CA4DEB">
        <w:rPr>
          <w:rFonts w:ascii="Book Antiqua" w:hAnsi="Book Antiqua"/>
          <w:sz w:val="24"/>
          <w:szCs w:val="24"/>
          <w:lang w:val="en-US"/>
        </w:rPr>
        <w:t xml:space="preserve">Cells were harvested daily, total RNA was extracted using lysis buffer of </w:t>
      </w:r>
      <w:proofErr w:type="spellStart"/>
      <w:r w:rsidR="00A55B4F" w:rsidRPr="00CA4DEB">
        <w:rPr>
          <w:rFonts w:ascii="Book Antiqua" w:hAnsi="Book Antiqua"/>
          <w:sz w:val="24"/>
          <w:szCs w:val="24"/>
          <w:lang w:val="en-US"/>
        </w:rPr>
        <w:t>TaqMan</w:t>
      </w:r>
      <w:proofErr w:type="spellEnd"/>
      <w:r w:rsidR="00A55B4F" w:rsidRPr="00CA4DEB">
        <w:rPr>
          <w:rFonts w:ascii="Book Antiqua" w:hAnsi="Book Antiqua"/>
          <w:sz w:val="24"/>
          <w:szCs w:val="24"/>
          <w:lang w:val="en-US"/>
        </w:rPr>
        <w:t xml:space="preserve"> Gene Expression Cells-to-CT kit (Life Technologies,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00A55B4F" w:rsidRPr="00CA4DEB">
        <w:rPr>
          <w:rFonts w:ascii="Book Antiqua" w:hAnsi="Book Antiqua"/>
          <w:sz w:val="24"/>
          <w:szCs w:val="24"/>
          <w:lang w:val="en-US"/>
        </w:rPr>
        <w:t>) and HCV RNA was analyzed by RT-</w:t>
      </w:r>
      <w:proofErr w:type="spellStart"/>
      <w:r w:rsidR="00A55B4F" w:rsidRPr="00CA4DEB">
        <w:rPr>
          <w:rFonts w:ascii="Book Antiqua" w:hAnsi="Book Antiqua"/>
          <w:sz w:val="24"/>
          <w:szCs w:val="24"/>
          <w:lang w:val="en-US"/>
        </w:rPr>
        <w:lastRenderedPageBreak/>
        <w:t>TaqMan</w:t>
      </w:r>
      <w:r w:rsidR="00A55B4F" w:rsidRPr="00CA4DEB">
        <w:rPr>
          <w:rFonts w:ascii="Book Antiqua" w:hAnsi="Book Antiqua"/>
          <w:sz w:val="24"/>
          <w:szCs w:val="24"/>
          <w:vertAlign w:val="superscript"/>
          <w:lang w:val="en-US"/>
        </w:rPr>
        <w:t>TM</w:t>
      </w:r>
      <w:proofErr w:type="spellEnd"/>
      <w:r w:rsidR="00A55B4F" w:rsidRPr="00CA4DEB">
        <w:rPr>
          <w:rFonts w:ascii="Book Antiqua" w:hAnsi="Book Antiqua"/>
          <w:sz w:val="24"/>
          <w:szCs w:val="24"/>
          <w:lang w:val="en-US"/>
        </w:rPr>
        <w:t xml:space="preserve"> PCR with a </w:t>
      </w:r>
      <w:proofErr w:type="spellStart"/>
      <w:r w:rsidR="00A55B4F" w:rsidRPr="00CA4DEB">
        <w:rPr>
          <w:rFonts w:ascii="Book Antiqua" w:hAnsi="Book Antiqua"/>
          <w:sz w:val="24"/>
          <w:szCs w:val="24"/>
          <w:lang w:val="en-US"/>
        </w:rPr>
        <w:t>StepOne</w:t>
      </w:r>
      <w:proofErr w:type="spellEnd"/>
      <w:r w:rsidR="00A55B4F" w:rsidRPr="00CA4DEB">
        <w:rPr>
          <w:rFonts w:ascii="Book Antiqua" w:hAnsi="Book Antiqua"/>
          <w:sz w:val="24"/>
          <w:szCs w:val="24"/>
          <w:lang w:val="en-US"/>
        </w:rPr>
        <w:t xml:space="preserve"> Plus thermocycler (Applied Biosystems, </w:t>
      </w:r>
      <w:r w:rsidR="0000419A" w:rsidRPr="00CA4DEB">
        <w:rPr>
          <w:rFonts w:ascii="Book Antiqua" w:hAnsi="Book Antiqua"/>
          <w:sz w:val="24"/>
          <w:szCs w:val="24"/>
          <w:lang w:val="en-US"/>
        </w:rPr>
        <w:t>U</w:t>
      </w:r>
      <w:r w:rsidR="0000419A" w:rsidRPr="00CA4DEB">
        <w:rPr>
          <w:rFonts w:ascii="Book Antiqua" w:hAnsi="Book Antiqua" w:hint="eastAsia"/>
          <w:sz w:val="24"/>
          <w:szCs w:val="24"/>
          <w:lang w:val="en-US" w:eastAsia="zh-CN"/>
        </w:rPr>
        <w:t xml:space="preserve">nited </w:t>
      </w:r>
      <w:r w:rsidR="0000419A" w:rsidRPr="00CA4DEB">
        <w:rPr>
          <w:rFonts w:ascii="Book Antiqua" w:hAnsi="Book Antiqua"/>
          <w:sz w:val="24"/>
          <w:szCs w:val="24"/>
          <w:lang w:val="en-US"/>
        </w:rPr>
        <w:t>S</w:t>
      </w:r>
      <w:r w:rsidR="0000419A" w:rsidRPr="00CA4DEB">
        <w:rPr>
          <w:rFonts w:ascii="Book Antiqua" w:hAnsi="Book Antiqua" w:hint="eastAsia"/>
          <w:sz w:val="24"/>
          <w:szCs w:val="24"/>
          <w:lang w:val="en-US" w:eastAsia="zh-CN"/>
        </w:rPr>
        <w:t>tates</w:t>
      </w:r>
      <w:r w:rsidR="00A55B4F" w:rsidRPr="00CA4DEB">
        <w:rPr>
          <w:rFonts w:ascii="Book Antiqua" w:hAnsi="Book Antiqua"/>
          <w:sz w:val="24"/>
          <w:szCs w:val="24"/>
          <w:lang w:val="en-US"/>
        </w:rPr>
        <w:t>).</w:t>
      </w:r>
    </w:p>
    <w:p w14:paraId="53487D1E" w14:textId="77777777" w:rsidR="0065199C" w:rsidRPr="00CA4DEB" w:rsidRDefault="0065199C" w:rsidP="00FE5E1E">
      <w:pPr>
        <w:spacing w:after="0" w:line="360" w:lineRule="auto"/>
        <w:jc w:val="both"/>
        <w:rPr>
          <w:rFonts w:ascii="Book Antiqua" w:hAnsi="Book Antiqua"/>
          <w:sz w:val="24"/>
          <w:szCs w:val="24"/>
          <w:lang w:val="en-US"/>
        </w:rPr>
      </w:pPr>
    </w:p>
    <w:p w14:paraId="4DEF0309" w14:textId="7E19DC01" w:rsidR="0065199C" w:rsidRPr="00CA4DEB" w:rsidRDefault="00F5664E" w:rsidP="00FE5E1E">
      <w:pPr>
        <w:pStyle w:val="Style1"/>
        <w:spacing w:after="0"/>
        <w:rPr>
          <w:rFonts w:ascii="Book Antiqua" w:hAnsi="Book Antiqua"/>
          <w:b/>
          <w:i/>
          <w:color w:val="auto"/>
        </w:rPr>
      </w:pPr>
      <w:r w:rsidRPr="00CA4DEB">
        <w:rPr>
          <w:rFonts w:ascii="Book Antiqua" w:hAnsi="Book Antiqua"/>
          <w:b/>
          <w:i/>
          <w:color w:val="auto"/>
        </w:rPr>
        <w:t>Live staining of Huh-7.5 cells inoculated with HCVbp-4cys</w:t>
      </w:r>
    </w:p>
    <w:p w14:paraId="4883386A" w14:textId="2D314C8E" w:rsidR="00F5664E" w:rsidRPr="00CA4DEB" w:rsidRDefault="00F5664E" w:rsidP="00FE5E1E">
      <w:pPr>
        <w:pStyle w:val="Style1"/>
        <w:spacing w:after="0"/>
        <w:rPr>
          <w:rFonts w:ascii="Book Antiqua" w:hAnsi="Book Antiqua"/>
          <w:color w:val="auto"/>
        </w:rPr>
      </w:pPr>
      <w:r w:rsidRPr="00CA4DEB">
        <w:rPr>
          <w:rFonts w:ascii="Book Antiqua" w:hAnsi="Book Antiqua"/>
          <w:color w:val="auto"/>
        </w:rPr>
        <w:t xml:space="preserve">Cells were incubated with two </w:t>
      </w:r>
      <w:r w:rsidR="00344E75" w:rsidRPr="00CA4DEB">
        <w:rPr>
          <w:rFonts w:ascii="Book Antiqua" w:hAnsi="Book Antiqua"/>
          <w:color w:val="auto"/>
        </w:rPr>
        <w:t>cell-</w:t>
      </w:r>
      <w:r w:rsidRPr="00CA4DEB">
        <w:rPr>
          <w:rFonts w:ascii="Book Antiqua" w:hAnsi="Book Antiqua"/>
          <w:color w:val="auto"/>
        </w:rPr>
        <w:t xml:space="preserve">permeant reagents: the arsenical </w:t>
      </w:r>
      <w:proofErr w:type="spellStart"/>
      <w:r w:rsidRPr="00CA4DEB">
        <w:rPr>
          <w:rFonts w:ascii="Book Antiqua" w:hAnsi="Book Antiqua"/>
          <w:color w:val="auto"/>
        </w:rPr>
        <w:t>ReASH</w:t>
      </w:r>
      <w:proofErr w:type="spellEnd"/>
      <w:r w:rsidRPr="00CA4DEB">
        <w:rPr>
          <w:rFonts w:ascii="Book Antiqua" w:hAnsi="Book Antiqua"/>
          <w:color w:val="auto"/>
        </w:rPr>
        <w:t xml:space="preserve">-ethane dithiol (Life Technologies) that fluoresces upon binding a </w:t>
      </w:r>
      <w:proofErr w:type="spellStart"/>
      <w:r w:rsidRPr="00CA4DEB">
        <w:rPr>
          <w:rFonts w:ascii="Book Antiqua" w:hAnsi="Book Antiqua"/>
          <w:color w:val="auto"/>
        </w:rPr>
        <w:t>tetracysteine</w:t>
      </w:r>
      <w:proofErr w:type="spellEnd"/>
      <w:r w:rsidRPr="00CA4DEB">
        <w:rPr>
          <w:rFonts w:ascii="Book Antiqua" w:hAnsi="Book Antiqua"/>
          <w:color w:val="auto"/>
        </w:rPr>
        <w:t xml:space="preserve"> </w:t>
      </w:r>
      <w:proofErr w:type="gramStart"/>
      <w:r w:rsidRPr="00CA4DEB">
        <w:rPr>
          <w:rFonts w:ascii="Book Antiqua" w:hAnsi="Book Antiqua"/>
          <w:color w:val="auto"/>
        </w:rPr>
        <w:t>tag</w:t>
      </w:r>
      <w:r w:rsidR="00B64DE5" w:rsidRPr="00CA4DEB">
        <w:rPr>
          <w:rFonts w:ascii="Book Antiqua" w:hAnsi="Book Antiqua"/>
          <w:color w:val="auto"/>
          <w:vertAlign w:val="superscript"/>
        </w:rPr>
        <w:t>[</w:t>
      </w:r>
      <w:proofErr w:type="gramEnd"/>
      <w:r w:rsidR="00F65C5C" w:rsidRPr="00CA4DEB">
        <w:rPr>
          <w:rFonts w:ascii="Book Antiqua" w:hAnsi="Book Antiqua"/>
          <w:color w:val="auto"/>
          <w:vertAlign w:val="superscript"/>
        </w:rPr>
        <w:t>33</w:t>
      </w:r>
      <w:r w:rsidR="0041681F" w:rsidRPr="00CA4DEB">
        <w:rPr>
          <w:rFonts w:ascii="Book Antiqua" w:hAnsi="Book Antiqua"/>
          <w:color w:val="auto"/>
          <w:vertAlign w:val="superscript"/>
        </w:rPr>
        <w:t>]</w:t>
      </w:r>
      <w:r w:rsidRPr="00CA4DEB">
        <w:rPr>
          <w:rFonts w:ascii="Book Antiqua" w:hAnsi="Book Antiqua"/>
          <w:color w:val="auto"/>
        </w:rPr>
        <w:t xml:space="preserve">, and Oregon Green 488 paclitaxel </w:t>
      </w:r>
      <w:proofErr w:type="spellStart"/>
      <w:r w:rsidRPr="00CA4DEB">
        <w:rPr>
          <w:rFonts w:ascii="Book Antiqua" w:hAnsi="Book Antiqua"/>
          <w:color w:val="auto"/>
        </w:rPr>
        <w:t>bis</w:t>
      </w:r>
      <w:proofErr w:type="spellEnd"/>
      <w:r w:rsidRPr="00CA4DEB">
        <w:rPr>
          <w:rFonts w:ascii="Book Antiqua" w:hAnsi="Book Antiqua"/>
          <w:color w:val="auto"/>
        </w:rPr>
        <w:t>-acetate (</w:t>
      </w:r>
      <w:proofErr w:type="spellStart"/>
      <w:r w:rsidRPr="00CA4DEB">
        <w:rPr>
          <w:rFonts w:ascii="Book Antiqua" w:hAnsi="Book Antiqua"/>
          <w:bCs/>
          <w:color w:val="auto"/>
          <w:lang w:eastAsia="fr-FR"/>
        </w:rPr>
        <w:t>TubulinTracker</w:t>
      </w:r>
      <w:proofErr w:type="spellEnd"/>
      <w:r w:rsidRPr="00CA4DEB">
        <w:rPr>
          <w:rFonts w:ascii="Book Antiqua" w:hAnsi="Book Antiqua"/>
          <w:bCs/>
          <w:color w:val="auto"/>
          <w:lang w:eastAsia="fr-FR"/>
        </w:rPr>
        <w:t xml:space="preserve"> Green Reagent;</w:t>
      </w:r>
      <w:r w:rsidRPr="00CA4DEB">
        <w:rPr>
          <w:rFonts w:ascii="Book Antiqua" w:hAnsi="Book Antiqua"/>
          <w:color w:val="auto"/>
        </w:rPr>
        <w:t xml:space="preserve"> Life Technologies</w:t>
      </w:r>
      <w:r w:rsidR="004A339D" w:rsidRPr="00CA4DEB">
        <w:rPr>
          <w:rFonts w:ascii="Book Antiqua" w:hAnsi="Book Antiqua"/>
          <w:color w:val="auto"/>
        </w:rPr>
        <w:t xml:space="preserve">, </w:t>
      </w:r>
      <w:r w:rsidR="00C16FD8" w:rsidRPr="00CA4DEB">
        <w:rPr>
          <w:rFonts w:ascii="Book Antiqua" w:hAnsi="Book Antiqua"/>
          <w:color w:val="auto"/>
        </w:rPr>
        <w:t>U</w:t>
      </w:r>
      <w:r w:rsidR="00C16FD8" w:rsidRPr="00CA4DEB">
        <w:rPr>
          <w:rFonts w:ascii="Book Antiqua" w:hAnsi="Book Antiqua" w:hint="eastAsia"/>
          <w:color w:val="auto"/>
          <w:lang w:eastAsia="zh-CN"/>
        </w:rPr>
        <w:t xml:space="preserve">nited </w:t>
      </w:r>
      <w:r w:rsidR="00C16FD8" w:rsidRPr="00CA4DEB">
        <w:rPr>
          <w:rFonts w:ascii="Book Antiqua" w:hAnsi="Book Antiqua"/>
          <w:color w:val="auto"/>
        </w:rPr>
        <w:t>S</w:t>
      </w:r>
      <w:r w:rsidR="00C16FD8" w:rsidRPr="00CA4DEB">
        <w:rPr>
          <w:rFonts w:ascii="Book Antiqua" w:hAnsi="Book Antiqua" w:hint="eastAsia"/>
          <w:color w:val="auto"/>
          <w:lang w:eastAsia="zh-CN"/>
        </w:rPr>
        <w:t>tates</w:t>
      </w:r>
      <w:r w:rsidRPr="00CA4DEB">
        <w:rPr>
          <w:rFonts w:ascii="Book Antiqua" w:hAnsi="Book Antiqua"/>
          <w:color w:val="auto"/>
        </w:rPr>
        <w:t>) that binds to polymerized alpha tubulin.</w:t>
      </w:r>
    </w:p>
    <w:p w14:paraId="5C1435D6" w14:textId="5A42CF78" w:rsidR="007A5534" w:rsidRPr="00CA4DEB" w:rsidRDefault="009B7A65" w:rsidP="00C16FD8">
      <w:pPr>
        <w:pStyle w:val="Style1"/>
        <w:spacing w:after="0"/>
        <w:ind w:firstLineChars="100" w:firstLine="240"/>
        <w:rPr>
          <w:rFonts w:ascii="Book Antiqua" w:hAnsi="Book Antiqua"/>
          <w:iCs/>
          <w:color w:val="auto"/>
        </w:rPr>
      </w:pPr>
      <w:r w:rsidRPr="00CA4DEB">
        <w:rPr>
          <w:rFonts w:ascii="Book Antiqua" w:hAnsi="Book Antiqua"/>
          <w:color w:val="auto"/>
        </w:rPr>
        <w:t>Unless specified otherwise, a</w:t>
      </w:r>
      <w:r w:rsidR="00B04F61" w:rsidRPr="00CA4DEB">
        <w:rPr>
          <w:rFonts w:ascii="Book Antiqua" w:hAnsi="Book Antiqua"/>
          <w:color w:val="auto"/>
        </w:rPr>
        <w:t xml:space="preserve">ll shown results are representative of at least three independent experiments. </w:t>
      </w:r>
      <w:r w:rsidR="0093264F" w:rsidRPr="00CA4DEB">
        <w:rPr>
          <w:rFonts w:ascii="Book Antiqua" w:hAnsi="Book Antiqua"/>
          <w:color w:val="auto"/>
        </w:rPr>
        <w:t>Immuno-fluorescence studies were performed on stacks of images (</w:t>
      </w:r>
      <w:r w:rsidR="007A5534" w:rsidRPr="00CA4DEB">
        <w:rPr>
          <w:rFonts w:ascii="Book Antiqua" w:hAnsi="Book Antiqua"/>
          <w:color w:val="auto"/>
        </w:rPr>
        <w:t xml:space="preserve">a dozen cells per IF condition); </w:t>
      </w:r>
      <w:r w:rsidR="0093264F" w:rsidRPr="00CA4DEB">
        <w:rPr>
          <w:rFonts w:ascii="Book Antiqua" w:hAnsi="Book Antiqua"/>
          <w:color w:val="auto"/>
        </w:rPr>
        <w:t xml:space="preserve">co-localization was analyzed using </w:t>
      </w:r>
      <w:proofErr w:type="spellStart"/>
      <w:r w:rsidR="0093264F" w:rsidRPr="00CA4DEB">
        <w:rPr>
          <w:rFonts w:ascii="Book Antiqua" w:hAnsi="Book Antiqua"/>
          <w:color w:val="auto"/>
        </w:rPr>
        <w:t>Coloc</w:t>
      </w:r>
      <w:proofErr w:type="spellEnd"/>
      <w:r w:rsidR="0093264F" w:rsidRPr="00CA4DEB">
        <w:rPr>
          <w:rFonts w:ascii="Book Antiqua" w:hAnsi="Book Antiqua"/>
          <w:color w:val="auto"/>
        </w:rPr>
        <w:t xml:space="preserve"> 2 Plugin (http://imagej.net/Coloc_2)</w:t>
      </w:r>
      <w:r w:rsidR="0093264F" w:rsidRPr="00CA4DEB">
        <w:rPr>
          <w:rStyle w:val="HTMLCite"/>
          <w:rFonts w:ascii="Book Antiqua" w:hAnsi="Book Antiqua"/>
          <w:i w:val="0"/>
          <w:color w:val="auto"/>
        </w:rPr>
        <w:t xml:space="preserve"> with</w:t>
      </w:r>
      <w:r w:rsidR="0093264F" w:rsidRPr="00CA4DEB">
        <w:rPr>
          <w:rFonts w:ascii="Book Antiqua" w:hAnsi="Book Antiqua"/>
          <w:color w:val="auto"/>
        </w:rPr>
        <w:t xml:space="preserve"> ImageJ software (</w:t>
      </w:r>
      <w:hyperlink r:id="rId9" w:history="1">
        <w:r w:rsidR="0093264F" w:rsidRPr="00CA4DEB">
          <w:rPr>
            <w:rStyle w:val="Hyperlink"/>
            <w:rFonts w:ascii="Book Antiqua" w:hAnsi="Book Antiqua"/>
            <w:color w:val="auto"/>
            <w:u w:val="none"/>
          </w:rPr>
          <w:t>https://</w:t>
        </w:r>
        <w:r w:rsidR="0093264F" w:rsidRPr="00CA4DEB">
          <w:rPr>
            <w:rStyle w:val="Hyperlink"/>
            <w:rFonts w:ascii="Book Antiqua" w:hAnsi="Book Antiqua"/>
            <w:bCs/>
            <w:color w:val="auto"/>
            <w:u w:val="none"/>
          </w:rPr>
          <w:t>imagej</w:t>
        </w:r>
        <w:r w:rsidR="0093264F" w:rsidRPr="00CA4DEB">
          <w:rPr>
            <w:rStyle w:val="Hyperlink"/>
            <w:rFonts w:ascii="Book Antiqua" w:hAnsi="Book Antiqua"/>
            <w:color w:val="auto"/>
            <w:u w:val="none"/>
          </w:rPr>
          <w:t>.nih.gov/ij/</w:t>
        </w:r>
      </w:hyperlink>
      <w:r w:rsidR="0093264F" w:rsidRPr="00CA4DEB">
        <w:rPr>
          <w:rStyle w:val="HTMLCite"/>
          <w:rFonts w:ascii="Book Antiqua" w:hAnsi="Book Antiqua"/>
          <w:i w:val="0"/>
          <w:color w:val="auto"/>
        </w:rPr>
        <w:t xml:space="preserve">). </w:t>
      </w:r>
    </w:p>
    <w:p w14:paraId="577A66CE" w14:textId="77777777" w:rsidR="00511B3E" w:rsidRPr="00CA4DEB" w:rsidRDefault="00511B3E" w:rsidP="00FE5E1E">
      <w:pPr>
        <w:spacing w:after="0" w:line="360" w:lineRule="auto"/>
        <w:jc w:val="both"/>
        <w:rPr>
          <w:rFonts w:ascii="Book Antiqua" w:hAnsi="Book Antiqua"/>
          <w:b/>
          <w:sz w:val="24"/>
          <w:szCs w:val="24"/>
          <w:lang w:val="en-US"/>
        </w:rPr>
      </w:pPr>
    </w:p>
    <w:p w14:paraId="0A1A3C30" w14:textId="77777777" w:rsidR="00CE0BA7" w:rsidRPr="00CA4DEB" w:rsidRDefault="00CE0BA7" w:rsidP="00FE5E1E">
      <w:pPr>
        <w:spacing w:after="0" w:line="360" w:lineRule="auto"/>
        <w:jc w:val="both"/>
        <w:rPr>
          <w:rFonts w:ascii="Book Antiqua" w:hAnsi="Book Antiqua"/>
          <w:b/>
          <w:sz w:val="24"/>
          <w:szCs w:val="24"/>
          <w:lang w:val="en-US"/>
        </w:rPr>
      </w:pPr>
      <w:r w:rsidRPr="00CA4DEB">
        <w:rPr>
          <w:rFonts w:ascii="Book Antiqua" w:hAnsi="Book Antiqua"/>
          <w:b/>
          <w:sz w:val="24"/>
          <w:szCs w:val="24"/>
          <w:lang w:val="en-US"/>
        </w:rPr>
        <w:t>RESULTS</w:t>
      </w:r>
    </w:p>
    <w:p w14:paraId="0D80D875" w14:textId="3F925464" w:rsidR="003D1F50" w:rsidRPr="00CA4DEB" w:rsidRDefault="00964FF5" w:rsidP="00FE5E1E">
      <w:pPr>
        <w:spacing w:after="0" w:line="360" w:lineRule="auto"/>
        <w:jc w:val="both"/>
        <w:rPr>
          <w:rFonts w:ascii="Book Antiqua" w:hAnsi="Book Antiqua"/>
          <w:i/>
          <w:sz w:val="24"/>
          <w:szCs w:val="24"/>
          <w:lang w:val="en-US"/>
        </w:rPr>
      </w:pPr>
      <w:r w:rsidRPr="00CA4DEB">
        <w:rPr>
          <w:rFonts w:ascii="Book Antiqua" w:hAnsi="Book Antiqua"/>
          <w:b/>
          <w:i/>
          <w:sz w:val="24"/>
          <w:szCs w:val="24"/>
          <w:lang w:val="en-US"/>
        </w:rPr>
        <w:t xml:space="preserve">Identification of a compartment </w:t>
      </w:r>
      <w:r w:rsidR="003D1F50" w:rsidRPr="00CA4DEB">
        <w:rPr>
          <w:rFonts w:ascii="Book Antiqua" w:hAnsi="Book Antiqua"/>
          <w:b/>
          <w:i/>
          <w:sz w:val="24"/>
          <w:szCs w:val="24"/>
          <w:lang w:val="en-US"/>
        </w:rPr>
        <w:t xml:space="preserve">possibly linked to the assembly of </w:t>
      </w:r>
      <w:r w:rsidR="00A90064" w:rsidRPr="00CA4DEB">
        <w:rPr>
          <w:rFonts w:ascii="Book Antiqua" w:hAnsi="Book Antiqua"/>
          <w:b/>
          <w:i/>
          <w:sz w:val="24"/>
          <w:szCs w:val="24"/>
          <w:lang w:val="en-US"/>
        </w:rPr>
        <w:t xml:space="preserve">HCV </w:t>
      </w:r>
      <w:r w:rsidR="003D1F50" w:rsidRPr="00CA4DEB">
        <w:rPr>
          <w:rFonts w:ascii="Book Antiqua" w:hAnsi="Book Antiqua"/>
          <w:b/>
          <w:i/>
          <w:sz w:val="24"/>
          <w:szCs w:val="24"/>
          <w:lang w:val="en-US"/>
        </w:rPr>
        <w:t>particles</w:t>
      </w:r>
      <w:r w:rsidRPr="00CA4DEB">
        <w:rPr>
          <w:rFonts w:ascii="Book Antiqua" w:hAnsi="Book Antiqua"/>
          <w:b/>
          <w:i/>
          <w:sz w:val="24"/>
          <w:szCs w:val="24"/>
          <w:lang w:val="en-US"/>
        </w:rPr>
        <w:t xml:space="preserve"> in the cytoplasm of BHK-WNV cells</w:t>
      </w:r>
    </w:p>
    <w:p w14:paraId="6E15D98A" w14:textId="1566EDAD" w:rsidR="00B63238" w:rsidRPr="00CA4DEB" w:rsidRDefault="00A908B5"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To gain insight regarding the mechanisms by which BHK-WNV cells produc</w:t>
      </w:r>
      <w:r w:rsidR="00B63238" w:rsidRPr="00CA4DEB">
        <w:rPr>
          <w:rFonts w:ascii="Book Antiqua" w:hAnsi="Book Antiqua"/>
          <w:sz w:val="24"/>
          <w:szCs w:val="24"/>
          <w:lang w:val="en-US"/>
        </w:rPr>
        <w:t xml:space="preserve">e </w:t>
      </w:r>
      <w:r w:rsidRPr="00CA4DEB">
        <w:rPr>
          <w:rFonts w:ascii="Book Antiqua" w:hAnsi="Book Antiqua"/>
          <w:sz w:val="24"/>
          <w:szCs w:val="24"/>
          <w:lang w:val="en-US"/>
        </w:rPr>
        <w:t xml:space="preserve">HCV particles, </w:t>
      </w:r>
      <w:r w:rsidR="002B43D6" w:rsidRPr="00CA4DEB">
        <w:rPr>
          <w:rFonts w:ascii="Book Antiqua" w:hAnsi="Book Antiqua"/>
          <w:sz w:val="24"/>
          <w:szCs w:val="24"/>
          <w:lang w:val="en-US"/>
        </w:rPr>
        <w:t xml:space="preserve">we transfected the cells with </w:t>
      </w:r>
      <w:r w:rsidR="00344E75" w:rsidRPr="00CA4DEB">
        <w:rPr>
          <w:rFonts w:ascii="Book Antiqua" w:hAnsi="Book Antiqua"/>
          <w:sz w:val="24"/>
          <w:szCs w:val="24"/>
          <w:lang w:val="en-US"/>
        </w:rPr>
        <w:t xml:space="preserve">either of </w:t>
      </w:r>
      <w:r w:rsidR="002B43D6" w:rsidRPr="00CA4DEB">
        <w:rPr>
          <w:rFonts w:ascii="Book Antiqua" w:hAnsi="Book Antiqua"/>
          <w:sz w:val="24"/>
          <w:szCs w:val="24"/>
          <w:lang w:val="en-US"/>
        </w:rPr>
        <w:t xml:space="preserve">three different plasmids based on </w:t>
      </w:r>
      <w:r w:rsidR="00906FD2" w:rsidRPr="00CA4DEB">
        <w:rPr>
          <w:rFonts w:ascii="Book Antiqua" w:hAnsi="Book Antiqua"/>
          <w:sz w:val="24"/>
          <w:szCs w:val="24"/>
          <w:lang w:val="en-US"/>
        </w:rPr>
        <w:t xml:space="preserve">HCV </w:t>
      </w:r>
      <w:r w:rsidR="00DD30E6" w:rsidRPr="00CA4DEB">
        <w:rPr>
          <w:rFonts w:ascii="Book Antiqua" w:hAnsi="Book Antiqua"/>
          <w:sz w:val="24"/>
          <w:szCs w:val="24"/>
          <w:lang w:val="en-US"/>
        </w:rPr>
        <w:t>genotype 1a</w:t>
      </w:r>
      <w:r w:rsidR="00B562AC" w:rsidRPr="00CA4DEB">
        <w:rPr>
          <w:rFonts w:ascii="Book Antiqua" w:hAnsi="Book Antiqua"/>
          <w:sz w:val="24"/>
          <w:szCs w:val="24"/>
          <w:lang w:val="en-US"/>
        </w:rPr>
        <w:t xml:space="preserve"> (HCV1a)</w:t>
      </w:r>
      <w:r w:rsidR="00DD30E6" w:rsidRPr="00CA4DEB">
        <w:rPr>
          <w:rFonts w:ascii="Book Antiqua" w:hAnsi="Book Antiqua"/>
          <w:sz w:val="24"/>
          <w:szCs w:val="24"/>
          <w:lang w:val="en-US"/>
        </w:rPr>
        <w:t xml:space="preserve">: </w:t>
      </w:r>
      <w:r w:rsidR="00C16FD8" w:rsidRPr="00CA4DEB">
        <w:rPr>
          <w:rFonts w:ascii="Book Antiqua" w:hAnsi="Book Antiqua" w:hint="eastAsia"/>
          <w:sz w:val="24"/>
          <w:szCs w:val="24"/>
          <w:lang w:val="en-US" w:eastAsia="zh-CN"/>
        </w:rPr>
        <w:t>(1</w:t>
      </w:r>
      <w:r w:rsidR="00DD30E6" w:rsidRPr="00CA4DEB">
        <w:rPr>
          <w:rFonts w:ascii="Book Antiqua" w:hAnsi="Book Antiqua"/>
          <w:sz w:val="24"/>
          <w:szCs w:val="24"/>
          <w:lang w:val="en-US"/>
        </w:rPr>
        <w:t>) HCV structural and p7 genes</w:t>
      </w:r>
      <w:r w:rsidR="00B64DE5" w:rsidRPr="00CA4DEB">
        <w:rPr>
          <w:rFonts w:ascii="Book Antiqua" w:hAnsi="Book Antiqua"/>
          <w:sz w:val="24"/>
          <w:szCs w:val="24"/>
          <w:vertAlign w:val="superscript"/>
          <w:lang w:val="en-US"/>
        </w:rPr>
        <w:t>[</w:t>
      </w:r>
      <w:r w:rsidR="00F65C5C" w:rsidRPr="00CA4DEB">
        <w:rPr>
          <w:rFonts w:ascii="Book Antiqua" w:hAnsi="Book Antiqua"/>
          <w:sz w:val="24"/>
          <w:szCs w:val="24"/>
          <w:vertAlign w:val="superscript"/>
          <w:lang w:val="en-US"/>
        </w:rPr>
        <w:t>38</w:t>
      </w:r>
      <w:r w:rsidR="0041681F" w:rsidRPr="00CA4DEB">
        <w:rPr>
          <w:rFonts w:ascii="Book Antiqua" w:hAnsi="Book Antiqua"/>
          <w:sz w:val="24"/>
          <w:szCs w:val="24"/>
          <w:vertAlign w:val="superscript"/>
          <w:lang w:val="en-US"/>
        </w:rPr>
        <w:t>]</w:t>
      </w:r>
      <w:r w:rsidR="002B43D6" w:rsidRPr="00CA4DEB">
        <w:rPr>
          <w:rFonts w:ascii="Book Antiqua" w:hAnsi="Book Antiqua"/>
          <w:sz w:val="24"/>
          <w:szCs w:val="24"/>
          <w:lang w:val="en-US"/>
        </w:rPr>
        <w:t xml:space="preserve"> linked to a CMV promoter (</w:t>
      </w:r>
      <w:proofErr w:type="spellStart"/>
      <w:r w:rsidR="002B43D6" w:rsidRPr="00CA4DEB">
        <w:rPr>
          <w:rFonts w:ascii="Book Antiqua" w:hAnsi="Book Antiqua"/>
          <w:sz w:val="24"/>
          <w:szCs w:val="24"/>
          <w:lang w:val="en-US"/>
        </w:rPr>
        <w:t>Str</w:t>
      </w:r>
      <w:proofErr w:type="spellEnd"/>
      <w:r w:rsidR="002B43D6" w:rsidRPr="00CA4DEB">
        <w:rPr>
          <w:rFonts w:ascii="Book Antiqua" w:hAnsi="Book Antiqua"/>
          <w:sz w:val="24"/>
          <w:szCs w:val="24"/>
          <w:lang w:val="en-US"/>
        </w:rPr>
        <w:t xml:space="preserve"> + p7)</w:t>
      </w:r>
      <w:r w:rsidR="00DD30E6" w:rsidRPr="00CA4DEB">
        <w:rPr>
          <w:rFonts w:ascii="Book Antiqua" w:hAnsi="Book Antiqua"/>
          <w:sz w:val="24"/>
          <w:szCs w:val="24"/>
          <w:lang w:val="en-US"/>
        </w:rPr>
        <w:t>;</w:t>
      </w:r>
      <w:r w:rsidR="00CA4DEB" w:rsidRPr="00CA4DEB">
        <w:rPr>
          <w:rFonts w:ascii="Book Antiqua" w:hAnsi="Book Antiqua" w:hint="eastAsia"/>
          <w:sz w:val="24"/>
          <w:szCs w:val="24"/>
          <w:lang w:val="en-US" w:eastAsia="zh-CN"/>
        </w:rPr>
        <w:t xml:space="preserve"> </w:t>
      </w:r>
      <w:r w:rsidR="00C16FD8" w:rsidRPr="00CA4DEB">
        <w:rPr>
          <w:rFonts w:ascii="Book Antiqua" w:hAnsi="Book Antiqua" w:hint="eastAsia"/>
          <w:sz w:val="24"/>
          <w:szCs w:val="24"/>
          <w:lang w:val="en-US" w:eastAsia="zh-CN"/>
        </w:rPr>
        <w:t>(2</w:t>
      </w:r>
      <w:r w:rsidR="00DD30E6" w:rsidRPr="00CA4DEB">
        <w:rPr>
          <w:rFonts w:ascii="Book Antiqua" w:hAnsi="Book Antiqua"/>
          <w:sz w:val="24"/>
          <w:szCs w:val="24"/>
          <w:lang w:val="en-US"/>
        </w:rPr>
        <w:t xml:space="preserve">) HCV </w:t>
      </w:r>
      <w:proofErr w:type="spellStart"/>
      <w:r w:rsidR="00DD30E6" w:rsidRPr="00CA4DEB">
        <w:rPr>
          <w:rFonts w:ascii="Book Antiqua" w:hAnsi="Book Antiqua"/>
          <w:sz w:val="24"/>
          <w:szCs w:val="24"/>
          <w:lang w:val="en-US"/>
        </w:rPr>
        <w:t>subgenomic</w:t>
      </w:r>
      <w:proofErr w:type="spellEnd"/>
      <w:r w:rsidR="00DD30E6" w:rsidRPr="00CA4DEB">
        <w:rPr>
          <w:rFonts w:ascii="Book Antiqua" w:hAnsi="Book Antiqua"/>
          <w:sz w:val="24"/>
          <w:szCs w:val="24"/>
          <w:lang w:val="en-US"/>
        </w:rPr>
        <w:t xml:space="preserve"> replicon</w:t>
      </w:r>
      <w:r w:rsidR="002B43D6" w:rsidRPr="00CA4DEB">
        <w:rPr>
          <w:rFonts w:ascii="Book Antiqua" w:hAnsi="Book Antiqua"/>
          <w:sz w:val="24"/>
          <w:szCs w:val="24"/>
          <w:lang w:val="en-US"/>
        </w:rPr>
        <w:t xml:space="preserve"> (SG </w:t>
      </w:r>
      <w:proofErr w:type="spellStart"/>
      <w:r w:rsidR="002B43D6" w:rsidRPr="00CA4DEB">
        <w:rPr>
          <w:rFonts w:ascii="Book Antiqua" w:hAnsi="Book Antiqua"/>
          <w:sz w:val="24"/>
          <w:szCs w:val="24"/>
          <w:lang w:val="en-US"/>
        </w:rPr>
        <w:t>repl</w:t>
      </w:r>
      <w:proofErr w:type="spellEnd"/>
      <w:r w:rsidR="002B43D6" w:rsidRPr="00CA4DEB">
        <w:rPr>
          <w:rFonts w:ascii="Book Antiqua" w:hAnsi="Book Antiqua"/>
          <w:sz w:val="24"/>
          <w:szCs w:val="24"/>
          <w:lang w:val="en-US"/>
        </w:rPr>
        <w:t>)</w:t>
      </w:r>
      <w:r w:rsidR="00C16FD8" w:rsidRPr="00CA4DEB">
        <w:rPr>
          <w:rFonts w:ascii="Book Antiqua" w:hAnsi="Book Antiqua" w:hint="eastAsia"/>
          <w:sz w:val="24"/>
          <w:szCs w:val="24"/>
          <w:lang w:val="en-US" w:eastAsia="zh-CN"/>
        </w:rPr>
        <w:t>;</w:t>
      </w:r>
      <w:r w:rsidR="002B43D6" w:rsidRPr="00CA4DEB">
        <w:rPr>
          <w:rFonts w:ascii="Book Antiqua" w:hAnsi="Book Antiqua"/>
          <w:sz w:val="24"/>
          <w:szCs w:val="24"/>
          <w:lang w:val="en-US"/>
        </w:rPr>
        <w:t xml:space="preserve"> </w:t>
      </w:r>
      <w:r w:rsidR="00DD30E6" w:rsidRPr="00CA4DEB">
        <w:rPr>
          <w:rFonts w:ascii="Book Antiqua" w:hAnsi="Book Antiqua"/>
          <w:sz w:val="24"/>
          <w:szCs w:val="24"/>
          <w:lang w:val="en-US"/>
        </w:rPr>
        <w:t xml:space="preserve">or </w:t>
      </w:r>
      <w:r w:rsidR="00C16FD8" w:rsidRPr="00CA4DEB">
        <w:rPr>
          <w:rFonts w:ascii="Book Antiqua" w:hAnsi="Book Antiqua" w:hint="eastAsia"/>
          <w:sz w:val="24"/>
          <w:szCs w:val="24"/>
          <w:lang w:val="en-US" w:eastAsia="zh-CN"/>
        </w:rPr>
        <w:t>(3</w:t>
      </w:r>
      <w:r w:rsidR="00DD30E6" w:rsidRPr="00CA4DEB">
        <w:rPr>
          <w:rFonts w:ascii="Book Antiqua" w:hAnsi="Book Antiqua"/>
          <w:sz w:val="24"/>
          <w:szCs w:val="24"/>
          <w:lang w:val="en-US"/>
        </w:rPr>
        <w:t>) full-length HCV genome</w:t>
      </w:r>
      <w:r w:rsidR="002B43D6" w:rsidRPr="00CA4DEB">
        <w:rPr>
          <w:rFonts w:ascii="Book Antiqua" w:hAnsi="Book Antiqua"/>
          <w:sz w:val="24"/>
          <w:szCs w:val="24"/>
          <w:lang w:val="en-US"/>
        </w:rPr>
        <w:t xml:space="preserve"> (FL) </w:t>
      </w:r>
      <w:r w:rsidR="00B034C0" w:rsidRPr="00CA4DEB">
        <w:rPr>
          <w:rFonts w:ascii="Book Antiqua" w:hAnsi="Book Antiqua"/>
          <w:sz w:val="24"/>
          <w:szCs w:val="24"/>
          <w:lang w:val="en-US"/>
        </w:rPr>
        <w:t xml:space="preserve">linked to the bacteriophage T7 promoter; </w:t>
      </w:r>
      <w:r w:rsidR="00F01F90" w:rsidRPr="00CA4DEB">
        <w:rPr>
          <w:rFonts w:ascii="Book Antiqua" w:hAnsi="Book Antiqua"/>
          <w:sz w:val="24"/>
          <w:szCs w:val="24"/>
          <w:lang w:val="en-US"/>
        </w:rPr>
        <w:t xml:space="preserve">for </w:t>
      </w:r>
      <w:r w:rsidR="00C16FD8" w:rsidRPr="00CA4DEB">
        <w:rPr>
          <w:rFonts w:ascii="Book Antiqua" w:hAnsi="Book Antiqua" w:hint="eastAsia"/>
          <w:sz w:val="24"/>
          <w:szCs w:val="24"/>
          <w:lang w:val="en-US" w:eastAsia="zh-CN"/>
        </w:rPr>
        <w:t>(2)</w:t>
      </w:r>
      <w:r w:rsidR="00F01F90" w:rsidRPr="00CA4DEB">
        <w:rPr>
          <w:rFonts w:ascii="Book Antiqua" w:hAnsi="Book Antiqua"/>
          <w:sz w:val="24"/>
          <w:szCs w:val="24"/>
          <w:lang w:val="en-US"/>
        </w:rPr>
        <w:t xml:space="preserve"> and </w:t>
      </w:r>
      <w:r w:rsidR="00C16FD8" w:rsidRPr="00CA4DEB">
        <w:rPr>
          <w:rFonts w:ascii="Book Antiqua" w:hAnsi="Book Antiqua" w:hint="eastAsia"/>
          <w:sz w:val="24"/>
          <w:szCs w:val="24"/>
          <w:lang w:val="en-US" w:eastAsia="zh-CN"/>
        </w:rPr>
        <w:t>(3)</w:t>
      </w:r>
      <w:r w:rsidR="00F01F90" w:rsidRPr="00CA4DEB">
        <w:rPr>
          <w:rFonts w:ascii="Book Antiqua" w:hAnsi="Book Antiqua"/>
          <w:sz w:val="24"/>
          <w:szCs w:val="24"/>
          <w:lang w:val="en-US"/>
        </w:rPr>
        <w:t xml:space="preserve">, </w:t>
      </w:r>
      <w:r w:rsidR="00B034C0" w:rsidRPr="00CA4DEB">
        <w:rPr>
          <w:rFonts w:ascii="Book Antiqua" w:hAnsi="Book Antiqua"/>
          <w:sz w:val="24"/>
          <w:szCs w:val="24"/>
          <w:lang w:val="en-US"/>
        </w:rPr>
        <w:t xml:space="preserve">the cells were also co-transfected with </w:t>
      </w:r>
      <w:r w:rsidR="002B43D6" w:rsidRPr="00CA4DEB">
        <w:rPr>
          <w:rFonts w:ascii="Book Antiqua" w:hAnsi="Book Antiqua"/>
          <w:sz w:val="24"/>
          <w:szCs w:val="24"/>
          <w:lang w:val="en-US"/>
        </w:rPr>
        <w:t xml:space="preserve">the P2B </w:t>
      </w:r>
      <w:r w:rsidR="00A33257" w:rsidRPr="00CA4DEB">
        <w:rPr>
          <w:rFonts w:ascii="Book Antiqua" w:hAnsi="Book Antiqua"/>
          <w:sz w:val="24"/>
          <w:szCs w:val="24"/>
          <w:lang w:val="en-US"/>
        </w:rPr>
        <w:t xml:space="preserve">(dual phage RNA polymerases) </w:t>
      </w:r>
      <w:r w:rsidR="00B034C0" w:rsidRPr="00CA4DEB">
        <w:rPr>
          <w:rFonts w:ascii="Book Antiqua" w:hAnsi="Book Antiqua"/>
          <w:sz w:val="24"/>
          <w:szCs w:val="24"/>
          <w:lang w:val="en-US"/>
        </w:rPr>
        <w:t xml:space="preserve">plasmid </w:t>
      </w:r>
      <w:r w:rsidR="002B43D6" w:rsidRPr="00CA4DEB">
        <w:rPr>
          <w:rFonts w:ascii="Book Antiqua" w:hAnsi="Book Antiqua"/>
          <w:sz w:val="24"/>
          <w:szCs w:val="24"/>
          <w:lang w:val="en-US"/>
        </w:rPr>
        <w:t xml:space="preserve">system </w:t>
      </w:r>
      <w:r w:rsidR="00B034C0" w:rsidRPr="00CA4DEB">
        <w:rPr>
          <w:rFonts w:ascii="Book Antiqua" w:hAnsi="Book Antiqua"/>
          <w:sz w:val="24"/>
          <w:szCs w:val="24"/>
          <w:lang w:val="en-US"/>
        </w:rPr>
        <w:t>for generation of T7 RNA polymerase in the cytoplasm</w:t>
      </w:r>
      <w:r w:rsidR="00DD30E6" w:rsidRPr="00CA4DEB">
        <w:rPr>
          <w:rFonts w:ascii="Book Antiqua" w:hAnsi="Book Antiqua"/>
          <w:sz w:val="24"/>
          <w:szCs w:val="24"/>
          <w:lang w:val="en-US"/>
        </w:rPr>
        <w:t xml:space="preserve">. The cells were then </w:t>
      </w:r>
      <w:proofErr w:type="spellStart"/>
      <w:r w:rsidR="00B63238" w:rsidRPr="00CA4DEB">
        <w:rPr>
          <w:rFonts w:ascii="Book Antiqua" w:hAnsi="Book Antiqua"/>
          <w:sz w:val="24"/>
          <w:szCs w:val="24"/>
          <w:lang w:val="en-US"/>
        </w:rPr>
        <w:t>permeabilized</w:t>
      </w:r>
      <w:proofErr w:type="spellEnd"/>
      <w:r w:rsidR="00B63238" w:rsidRPr="00CA4DEB">
        <w:rPr>
          <w:rFonts w:ascii="Book Antiqua" w:hAnsi="Book Antiqua"/>
          <w:sz w:val="24"/>
          <w:szCs w:val="24"/>
          <w:lang w:val="en-US"/>
        </w:rPr>
        <w:t xml:space="preserve"> </w:t>
      </w:r>
      <w:r w:rsidR="00AB1FF1" w:rsidRPr="00CA4DEB">
        <w:rPr>
          <w:rFonts w:ascii="Book Antiqua" w:hAnsi="Book Antiqua"/>
          <w:sz w:val="24"/>
          <w:szCs w:val="24"/>
          <w:lang w:val="en-US"/>
        </w:rPr>
        <w:t xml:space="preserve">and incubated </w:t>
      </w:r>
      <w:r w:rsidR="00B63238" w:rsidRPr="00CA4DEB">
        <w:rPr>
          <w:rFonts w:ascii="Book Antiqua" w:hAnsi="Book Antiqua"/>
          <w:sz w:val="24"/>
          <w:szCs w:val="24"/>
          <w:lang w:val="en-US"/>
        </w:rPr>
        <w:t xml:space="preserve">with </w:t>
      </w:r>
      <w:r w:rsidR="003848A1" w:rsidRPr="00CA4DEB">
        <w:rPr>
          <w:rFonts w:ascii="Book Antiqua" w:hAnsi="Book Antiqua"/>
          <w:sz w:val="24"/>
          <w:szCs w:val="24"/>
          <w:lang w:val="en-US"/>
        </w:rPr>
        <w:t xml:space="preserve">monoclonal antibodies </w:t>
      </w:r>
      <w:r w:rsidR="00B562AC" w:rsidRPr="00CA4DEB">
        <w:rPr>
          <w:rFonts w:ascii="Book Antiqua" w:hAnsi="Book Antiqua"/>
          <w:sz w:val="24"/>
          <w:szCs w:val="24"/>
          <w:lang w:val="en-US"/>
        </w:rPr>
        <w:t>(</w:t>
      </w:r>
      <w:proofErr w:type="spellStart"/>
      <w:r w:rsidR="00B562AC" w:rsidRPr="00CA4DEB">
        <w:rPr>
          <w:rFonts w:ascii="Book Antiqua" w:hAnsi="Book Antiqua"/>
          <w:sz w:val="24"/>
          <w:szCs w:val="24"/>
          <w:lang w:val="en-US"/>
        </w:rPr>
        <w:t>mAb</w:t>
      </w:r>
      <w:r w:rsidR="002B43D6" w:rsidRPr="00CA4DEB">
        <w:rPr>
          <w:rFonts w:ascii="Book Antiqua" w:hAnsi="Book Antiqua"/>
          <w:sz w:val="24"/>
          <w:szCs w:val="24"/>
          <w:lang w:val="en-US"/>
        </w:rPr>
        <w:t>s</w:t>
      </w:r>
      <w:proofErr w:type="spellEnd"/>
      <w:r w:rsidR="00B562AC" w:rsidRPr="00CA4DEB">
        <w:rPr>
          <w:rFonts w:ascii="Book Antiqua" w:hAnsi="Book Antiqua"/>
          <w:sz w:val="24"/>
          <w:szCs w:val="24"/>
          <w:lang w:val="en-US"/>
        </w:rPr>
        <w:t xml:space="preserve">) </w:t>
      </w:r>
      <w:r w:rsidR="003848A1" w:rsidRPr="00CA4DEB">
        <w:rPr>
          <w:rFonts w:ascii="Book Antiqua" w:hAnsi="Book Antiqua"/>
          <w:sz w:val="24"/>
          <w:szCs w:val="24"/>
          <w:lang w:val="en-US"/>
        </w:rPr>
        <w:t>against HCV</w:t>
      </w:r>
      <w:r w:rsidR="00B562AC" w:rsidRPr="00CA4DEB">
        <w:rPr>
          <w:rFonts w:ascii="Book Antiqua" w:hAnsi="Book Antiqua"/>
          <w:sz w:val="24"/>
          <w:szCs w:val="24"/>
          <w:lang w:val="en-US"/>
        </w:rPr>
        <w:t>1a</w:t>
      </w:r>
      <w:r w:rsidR="003848A1" w:rsidRPr="00CA4DEB">
        <w:rPr>
          <w:rFonts w:ascii="Book Antiqua" w:hAnsi="Book Antiqua"/>
          <w:sz w:val="24"/>
          <w:szCs w:val="24"/>
          <w:lang w:val="en-US"/>
        </w:rPr>
        <w:t xml:space="preserve"> </w:t>
      </w:r>
      <w:r w:rsidR="00BD4AAE" w:rsidRPr="00CA4DEB">
        <w:rPr>
          <w:rFonts w:ascii="Book Antiqua" w:hAnsi="Book Antiqua"/>
          <w:sz w:val="24"/>
          <w:szCs w:val="24"/>
          <w:lang w:val="en-US"/>
        </w:rPr>
        <w:t>core</w:t>
      </w:r>
      <w:r w:rsidR="001242E2" w:rsidRPr="00CA4DEB">
        <w:rPr>
          <w:rFonts w:ascii="Book Antiqua" w:hAnsi="Book Antiqua"/>
          <w:sz w:val="24"/>
          <w:szCs w:val="24"/>
          <w:lang w:val="en-US"/>
        </w:rPr>
        <w:t xml:space="preserve"> </w:t>
      </w:r>
      <w:r w:rsidR="008E367A" w:rsidRPr="00CA4DEB">
        <w:rPr>
          <w:rFonts w:ascii="Book Antiqua" w:hAnsi="Book Antiqua"/>
          <w:sz w:val="24"/>
          <w:szCs w:val="24"/>
          <w:lang w:val="en-US"/>
        </w:rPr>
        <w:t xml:space="preserve">(C1), </w:t>
      </w:r>
      <w:r w:rsidR="00BD4AAE" w:rsidRPr="00CA4DEB">
        <w:rPr>
          <w:rFonts w:ascii="Book Antiqua" w:hAnsi="Book Antiqua"/>
          <w:sz w:val="24"/>
          <w:szCs w:val="24"/>
          <w:lang w:val="en-US"/>
        </w:rPr>
        <w:t xml:space="preserve">E1 </w:t>
      </w:r>
      <w:r w:rsidR="008E367A" w:rsidRPr="00CA4DEB">
        <w:rPr>
          <w:rFonts w:ascii="Book Antiqua" w:hAnsi="Book Antiqua"/>
          <w:sz w:val="24"/>
          <w:szCs w:val="24"/>
          <w:lang w:val="en-US"/>
        </w:rPr>
        <w:t xml:space="preserve">(A4) </w:t>
      </w:r>
      <w:r w:rsidR="00D904ED" w:rsidRPr="00CA4DEB">
        <w:rPr>
          <w:rFonts w:ascii="Book Antiqua" w:hAnsi="Book Antiqua"/>
          <w:sz w:val="24"/>
          <w:szCs w:val="24"/>
          <w:lang w:val="en-US"/>
        </w:rPr>
        <w:t xml:space="preserve">and E2 </w:t>
      </w:r>
      <w:r w:rsidR="008E367A" w:rsidRPr="00CA4DEB">
        <w:rPr>
          <w:rFonts w:ascii="Book Antiqua" w:hAnsi="Book Antiqua"/>
          <w:sz w:val="24"/>
          <w:szCs w:val="24"/>
          <w:lang w:val="en-US"/>
        </w:rPr>
        <w:t xml:space="preserve">(AP33) </w:t>
      </w:r>
      <w:r w:rsidR="00D904ED" w:rsidRPr="00CA4DEB">
        <w:rPr>
          <w:rFonts w:ascii="Book Antiqua" w:hAnsi="Book Antiqua"/>
          <w:sz w:val="24"/>
          <w:szCs w:val="24"/>
          <w:lang w:val="en-US"/>
        </w:rPr>
        <w:t xml:space="preserve">or a control </w:t>
      </w:r>
      <w:proofErr w:type="spellStart"/>
      <w:r w:rsidR="00B562AC" w:rsidRPr="00CA4DEB">
        <w:rPr>
          <w:rFonts w:ascii="Book Antiqua" w:hAnsi="Book Antiqua"/>
          <w:sz w:val="24"/>
          <w:szCs w:val="24"/>
          <w:lang w:val="en-US"/>
        </w:rPr>
        <w:t>mAb</w:t>
      </w:r>
      <w:proofErr w:type="spellEnd"/>
      <w:r w:rsidR="003848A1" w:rsidRPr="00CA4DEB">
        <w:rPr>
          <w:rFonts w:ascii="Book Antiqua" w:hAnsi="Book Antiqua"/>
          <w:sz w:val="24"/>
          <w:szCs w:val="24"/>
          <w:lang w:val="en-US"/>
        </w:rPr>
        <w:t xml:space="preserve">. Like in hepatic cells expressing </w:t>
      </w:r>
      <w:r w:rsidR="00B034C0" w:rsidRPr="00CA4DEB">
        <w:rPr>
          <w:rFonts w:ascii="Book Antiqua" w:hAnsi="Book Antiqua"/>
          <w:sz w:val="24"/>
          <w:szCs w:val="24"/>
          <w:lang w:val="en-US"/>
        </w:rPr>
        <w:t xml:space="preserve">a </w:t>
      </w:r>
      <w:r w:rsidR="003848A1" w:rsidRPr="00CA4DEB">
        <w:rPr>
          <w:rFonts w:ascii="Book Antiqua" w:hAnsi="Book Antiqua"/>
          <w:sz w:val="24"/>
          <w:szCs w:val="24"/>
          <w:lang w:val="en-US"/>
        </w:rPr>
        <w:t>HCV genome</w:t>
      </w:r>
      <w:r w:rsidR="00B64DE5" w:rsidRPr="00CA4DEB">
        <w:rPr>
          <w:rFonts w:ascii="Book Antiqua" w:hAnsi="Book Antiqua"/>
          <w:sz w:val="24"/>
          <w:szCs w:val="24"/>
          <w:vertAlign w:val="superscript"/>
          <w:lang w:val="en-US"/>
        </w:rPr>
        <w:t>[</w:t>
      </w:r>
      <w:r w:rsidR="00F65C5C" w:rsidRPr="00CA4DEB">
        <w:rPr>
          <w:rFonts w:ascii="Book Antiqua" w:hAnsi="Book Antiqua"/>
          <w:sz w:val="24"/>
          <w:szCs w:val="24"/>
          <w:vertAlign w:val="superscript"/>
          <w:lang w:val="en-US"/>
        </w:rPr>
        <w:t>22</w:t>
      </w:r>
      <w:r w:rsidR="0041681F" w:rsidRPr="00CA4DEB">
        <w:rPr>
          <w:rFonts w:ascii="Book Antiqua" w:hAnsi="Book Antiqua"/>
          <w:sz w:val="24"/>
          <w:szCs w:val="24"/>
          <w:vertAlign w:val="superscript"/>
          <w:lang w:val="en-US"/>
        </w:rPr>
        <w:t>]</w:t>
      </w:r>
      <w:r w:rsidR="003848A1" w:rsidRPr="00CA4DEB">
        <w:rPr>
          <w:rFonts w:ascii="Book Antiqua" w:hAnsi="Book Antiqua"/>
          <w:sz w:val="24"/>
          <w:szCs w:val="24"/>
          <w:lang w:val="en-US"/>
        </w:rPr>
        <w:t>, we observed that</w:t>
      </w:r>
      <w:r w:rsidR="00E24888" w:rsidRPr="00CA4DEB">
        <w:rPr>
          <w:rFonts w:ascii="Book Antiqua" w:hAnsi="Book Antiqua"/>
          <w:sz w:val="24"/>
          <w:szCs w:val="24"/>
          <w:lang w:val="en-US"/>
        </w:rPr>
        <w:t xml:space="preserve"> </w:t>
      </w:r>
      <w:r w:rsidR="00090B0D" w:rsidRPr="00CA4DEB">
        <w:rPr>
          <w:rFonts w:ascii="Book Antiqua" w:hAnsi="Book Antiqua"/>
          <w:sz w:val="24"/>
          <w:szCs w:val="24"/>
          <w:lang w:val="en-US"/>
        </w:rPr>
        <w:t xml:space="preserve">the three </w:t>
      </w:r>
      <w:r w:rsidR="00D904ED" w:rsidRPr="00CA4DEB">
        <w:rPr>
          <w:rFonts w:ascii="Book Antiqua" w:hAnsi="Book Antiqua"/>
          <w:sz w:val="24"/>
          <w:szCs w:val="24"/>
          <w:lang w:val="en-US"/>
        </w:rPr>
        <w:t>HCV</w:t>
      </w:r>
      <w:r w:rsidR="00B562AC" w:rsidRPr="00CA4DEB">
        <w:rPr>
          <w:rFonts w:ascii="Book Antiqua" w:hAnsi="Book Antiqua"/>
          <w:sz w:val="24"/>
          <w:szCs w:val="24"/>
          <w:lang w:val="en-US"/>
        </w:rPr>
        <w:t>1a</w:t>
      </w:r>
      <w:r w:rsidR="00D904ED" w:rsidRPr="00CA4DEB">
        <w:rPr>
          <w:rFonts w:ascii="Book Antiqua" w:hAnsi="Book Antiqua"/>
          <w:sz w:val="24"/>
          <w:szCs w:val="24"/>
          <w:lang w:val="en-US"/>
        </w:rPr>
        <w:t xml:space="preserve"> </w:t>
      </w:r>
      <w:proofErr w:type="spellStart"/>
      <w:r w:rsidR="00B562AC" w:rsidRPr="00CA4DEB">
        <w:rPr>
          <w:rFonts w:ascii="Book Antiqua" w:hAnsi="Book Antiqua"/>
          <w:sz w:val="24"/>
          <w:szCs w:val="24"/>
          <w:lang w:val="en-US"/>
        </w:rPr>
        <w:t>mAb</w:t>
      </w:r>
      <w:r w:rsidR="00090B0D" w:rsidRPr="00CA4DEB">
        <w:rPr>
          <w:rFonts w:ascii="Book Antiqua" w:hAnsi="Book Antiqua"/>
          <w:sz w:val="24"/>
          <w:szCs w:val="24"/>
          <w:lang w:val="en-US"/>
        </w:rPr>
        <w:t>s</w:t>
      </w:r>
      <w:proofErr w:type="spellEnd"/>
      <w:r w:rsidR="00B562AC" w:rsidRPr="00CA4DEB" w:rsidDel="00B562AC">
        <w:rPr>
          <w:rFonts w:ascii="Book Antiqua" w:hAnsi="Book Antiqua"/>
          <w:sz w:val="24"/>
          <w:szCs w:val="24"/>
          <w:lang w:val="en-US"/>
        </w:rPr>
        <w:t xml:space="preserve"> </w:t>
      </w:r>
      <w:r w:rsidR="003848A1" w:rsidRPr="00CA4DEB">
        <w:rPr>
          <w:rFonts w:ascii="Book Antiqua" w:hAnsi="Book Antiqua"/>
          <w:sz w:val="24"/>
          <w:szCs w:val="24"/>
          <w:lang w:val="en-US"/>
        </w:rPr>
        <w:t xml:space="preserve">stained a large and heterogeneous area in the cytoplasm of </w:t>
      </w:r>
      <w:r w:rsidR="003848A1" w:rsidRPr="00CA4DEB">
        <w:rPr>
          <w:rFonts w:ascii="Book Antiqua" w:hAnsi="Book Antiqua"/>
          <w:sz w:val="24"/>
          <w:szCs w:val="24"/>
          <w:lang w:val="en-US"/>
        </w:rPr>
        <w:lastRenderedPageBreak/>
        <w:t xml:space="preserve">BHK-WNV cells </w:t>
      </w:r>
      <w:r w:rsidR="00090B0D" w:rsidRPr="00CA4DEB">
        <w:rPr>
          <w:rFonts w:ascii="Book Antiqua" w:hAnsi="Book Antiqua"/>
          <w:sz w:val="24"/>
          <w:szCs w:val="24"/>
          <w:lang w:val="en-US"/>
        </w:rPr>
        <w:t>expressing the structural genes</w:t>
      </w:r>
      <w:r w:rsidR="00D904ED" w:rsidRPr="00CA4DEB">
        <w:rPr>
          <w:rFonts w:ascii="Book Antiqua" w:hAnsi="Book Antiqua"/>
          <w:sz w:val="24"/>
          <w:szCs w:val="24"/>
          <w:lang w:val="en-US"/>
        </w:rPr>
        <w:t xml:space="preserve">, while </w:t>
      </w:r>
      <w:r w:rsidR="00090B0D" w:rsidRPr="00CA4DEB">
        <w:rPr>
          <w:rFonts w:ascii="Book Antiqua" w:hAnsi="Book Antiqua"/>
          <w:sz w:val="24"/>
          <w:szCs w:val="24"/>
          <w:lang w:val="en-US"/>
        </w:rPr>
        <w:t xml:space="preserve">the </w:t>
      </w:r>
      <w:r w:rsidR="00B562AC" w:rsidRPr="00CA4DEB">
        <w:rPr>
          <w:rFonts w:ascii="Book Antiqua" w:hAnsi="Book Antiqua"/>
          <w:sz w:val="24"/>
          <w:szCs w:val="24"/>
          <w:lang w:val="en-US"/>
        </w:rPr>
        <w:t xml:space="preserve">control </w:t>
      </w:r>
      <w:proofErr w:type="spellStart"/>
      <w:r w:rsidR="00927268" w:rsidRPr="00CA4DEB">
        <w:rPr>
          <w:rFonts w:ascii="Book Antiqua" w:hAnsi="Book Antiqua"/>
          <w:sz w:val="24"/>
          <w:szCs w:val="24"/>
          <w:lang w:val="en-US"/>
        </w:rPr>
        <w:t>mAb</w:t>
      </w:r>
      <w:proofErr w:type="spellEnd"/>
      <w:r w:rsidR="00927268" w:rsidRPr="00CA4DEB">
        <w:rPr>
          <w:rFonts w:ascii="Book Antiqua" w:hAnsi="Book Antiqua"/>
          <w:sz w:val="24"/>
          <w:szCs w:val="24"/>
          <w:lang w:val="en-US"/>
        </w:rPr>
        <w:t xml:space="preserve"> </w:t>
      </w:r>
      <w:r w:rsidR="00E90BDB" w:rsidRPr="00CA4DEB">
        <w:rPr>
          <w:rFonts w:ascii="Book Antiqua" w:hAnsi="Book Antiqua"/>
          <w:sz w:val="24"/>
          <w:szCs w:val="24"/>
          <w:lang w:val="en-US"/>
        </w:rPr>
        <w:t xml:space="preserve">did not stain </w:t>
      </w:r>
      <w:r w:rsidR="00D904ED" w:rsidRPr="00CA4DEB">
        <w:rPr>
          <w:rFonts w:ascii="Book Antiqua" w:hAnsi="Book Antiqua"/>
          <w:sz w:val="24"/>
          <w:szCs w:val="24"/>
          <w:lang w:val="en-US"/>
        </w:rPr>
        <w:t>these</w:t>
      </w:r>
      <w:r w:rsidR="00E90BDB" w:rsidRPr="00CA4DEB">
        <w:rPr>
          <w:rFonts w:ascii="Book Antiqua" w:hAnsi="Book Antiqua"/>
          <w:sz w:val="24"/>
          <w:szCs w:val="24"/>
          <w:lang w:val="en-US"/>
        </w:rPr>
        <w:t xml:space="preserve"> cells</w:t>
      </w:r>
      <w:r w:rsidR="00090B0D" w:rsidRPr="00CA4DEB">
        <w:rPr>
          <w:rFonts w:ascii="Book Antiqua" w:hAnsi="Book Antiqua"/>
          <w:sz w:val="24"/>
          <w:szCs w:val="24"/>
          <w:lang w:val="en-US"/>
        </w:rPr>
        <w:t xml:space="preserve"> (Fig</w:t>
      </w:r>
      <w:r w:rsidR="00C16FD8" w:rsidRPr="00CA4DEB">
        <w:rPr>
          <w:rFonts w:ascii="Book Antiqua" w:hAnsi="Book Antiqua"/>
          <w:sz w:val="24"/>
          <w:szCs w:val="24"/>
          <w:lang w:val="en-US" w:eastAsia="zh-CN"/>
        </w:rPr>
        <w:t>ure</w:t>
      </w:r>
      <w:r w:rsidR="00C16FD8" w:rsidRPr="00CA4DEB">
        <w:rPr>
          <w:rFonts w:ascii="Book Antiqua" w:hAnsi="Book Antiqua"/>
          <w:sz w:val="24"/>
          <w:szCs w:val="24"/>
          <w:lang w:val="en-US"/>
        </w:rPr>
        <w:t xml:space="preserve"> </w:t>
      </w:r>
      <w:r w:rsidR="00090B0D" w:rsidRPr="00CA4DEB">
        <w:rPr>
          <w:rFonts w:ascii="Book Antiqua" w:hAnsi="Book Antiqua"/>
          <w:sz w:val="24"/>
          <w:szCs w:val="24"/>
          <w:lang w:val="en-US"/>
        </w:rPr>
        <w:t>1</w:t>
      </w:r>
      <w:r w:rsidR="00C16FD8" w:rsidRPr="00CA4DEB">
        <w:rPr>
          <w:rFonts w:ascii="Book Antiqua" w:hAnsi="Book Antiqua"/>
          <w:sz w:val="24"/>
          <w:szCs w:val="24"/>
          <w:lang w:val="en-US"/>
        </w:rPr>
        <w:t>A</w:t>
      </w:r>
      <w:r w:rsidR="00090B0D" w:rsidRPr="00CA4DEB">
        <w:rPr>
          <w:rFonts w:ascii="Book Antiqua" w:hAnsi="Book Antiqua"/>
          <w:sz w:val="24"/>
          <w:szCs w:val="24"/>
          <w:lang w:val="en-US"/>
        </w:rPr>
        <w:t>)</w:t>
      </w:r>
      <w:r w:rsidR="00D904ED" w:rsidRPr="00CA4DEB">
        <w:rPr>
          <w:rFonts w:ascii="Book Antiqua" w:hAnsi="Book Antiqua"/>
          <w:sz w:val="24"/>
          <w:szCs w:val="24"/>
          <w:lang w:val="en-US"/>
        </w:rPr>
        <w:t>.</w:t>
      </w:r>
      <w:r w:rsidR="00E90BDB" w:rsidRPr="00CA4DEB">
        <w:rPr>
          <w:rFonts w:ascii="Book Antiqua" w:hAnsi="Book Antiqua"/>
          <w:sz w:val="24"/>
          <w:szCs w:val="24"/>
          <w:lang w:val="en-US"/>
        </w:rPr>
        <w:t xml:space="preserve"> </w:t>
      </w:r>
      <w:r w:rsidR="00D904ED" w:rsidRPr="00CA4DEB">
        <w:rPr>
          <w:rFonts w:ascii="Book Antiqua" w:hAnsi="Book Antiqua"/>
          <w:sz w:val="24"/>
          <w:szCs w:val="24"/>
          <w:lang w:val="en-US"/>
        </w:rPr>
        <w:t xml:space="preserve">AP33 </w:t>
      </w:r>
      <w:r w:rsidR="00927268" w:rsidRPr="00CA4DEB">
        <w:rPr>
          <w:rFonts w:ascii="Book Antiqua" w:hAnsi="Book Antiqua"/>
          <w:sz w:val="24"/>
          <w:szCs w:val="24"/>
          <w:lang w:val="en-US"/>
        </w:rPr>
        <w:t xml:space="preserve">is a neutralizing </w:t>
      </w:r>
      <w:proofErr w:type="spellStart"/>
      <w:r w:rsidR="00B562AC" w:rsidRPr="00CA4DEB">
        <w:rPr>
          <w:rFonts w:ascii="Book Antiqua" w:hAnsi="Book Antiqua"/>
          <w:sz w:val="24"/>
          <w:szCs w:val="24"/>
          <w:lang w:val="en-US"/>
        </w:rPr>
        <w:t>mAb</w:t>
      </w:r>
      <w:proofErr w:type="spellEnd"/>
      <w:r w:rsidR="00927268" w:rsidRPr="00CA4DEB">
        <w:rPr>
          <w:rFonts w:ascii="Book Antiqua" w:hAnsi="Book Antiqua"/>
          <w:sz w:val="24"/>
          <w:szCs w:val="24"/>
          <w:lang w:val="en-US"/>
        </w:rPr>
        <w:t xml:space="preserve"> that </w:t>
      </w:r>
      <w:r w:rsidR="00D904ED" w:rsidRPr="00CA4DEB">
        <w:rPr>
          <w:rFonts w:ascii="Book Antiqua" w:hAnsi="Book Antiqua"/>
          <w:sz w:val="24"/>
          <w:szCs w:val="24"/>
          <w:lang w:val="en-US"/>
        </w:rPr>
        <w:t xml:space="preserve">targets </w:t>
      </w:r>
      <w:r w:rsidR="00747A5A" w:rsidRPr="00CA4DEB">
        <w:rPr>
          <w:rFonts w:ascii="Book Antiqua" w:hAnsi="Book Antiqua"/>
          <w:sz w:val="24"/>
          <w:szCs w:val="24"/>
          <w:lang w:val="en-US"/>
        </w:rPr>
        <w:t xml:space="preserve">a linear epitope within a flexible region </w:t>
      </w:r>
      <w:r w:rsidR="008E367A" w:rsidRPr="00CA4DEB">
        <w:rPr>
          <w:rFonts w:ascii="Book Antiqua" w:hAnsi="Book Antiqua"/>
          <w:sz w:val="24"/>
          <w:szCs w:val="24"/>
          <w:lang w:val="en-US"/>
        </w:rPr>
        <w:t xml:space="preserve">of </w:t>
      </w:r>
      <w:proofErr w:type="gramStart"/>
      <w:r w:rsidR="008E367A" w:rsidRPr="00CA4DEB">
        <w:rPr>
          <w:rFonts w:ascii="Book Antiqua" w:hAnsi="Book Antiqua"/>
          <w:sz w:val="24"/>
          <w:szCs w:val="24"/>
          <w:lang w:val="en-US"/>
        </w:rPr>
        <w:t>E2</w:t>
      </w:r>
      <w:r w:rsidR="00B64DE5" w:rsidRPr="00CA4DEB">
        <w:rPr>
          <w:rFonts w:ascii="Book Antiqua" w:hAnsi="Book Antiqua"/>
          <w:sz w:val="24"/>
          <w:szCs w:val="24"/>
          <w:vertAlign w:val="superscript"/>
          <w:lang w:val="en-US"/>
        </w:rPr>
        <w:t>[</w:t>
      </w:r>
      <w:proofErr w:type="gramEnd"/>
      <w:r w:rsidR="00F65C5C" w:rsidRPr="00CA4DEB">
        <w:rPr>
          <w:rFonts w:ascii="Book Antiqua" w:hAnsi="Book Antiqua"/>
          <w:sz w:val="24"/>
          <w:szCs w:val="24"/>
          <w:vertAlign w:val="superscript"/>
          <w:lang w:val="en-US"/>
        </w:rPr>
        <w:t>34</w:t>
      </w:r>
      <w:r w:rsidR="0041681F" w:rsidRPr="00CA4DEB">
        <w:rPr>
          <w:rFonts w:ascii="Book Antiqua" w:hAnsi="Book Antiqua"/>
          <w:sz w:val="24"/>
          <w:szCs w:val="24"/>
          <w:vertAlign w:val="superscript"/>
          <w:lang w:val="en-US"/>
        </w:rPr>
        <w:t>]</w:t>
      </w:r>
      <w:r w:rsidR="00747A5A" w:rsidRPr="00CA4DEB">
        <w:rPr>
          <w:rFonts w:ascii="Book Antiqua" w:hAnsi="Book Antiqua"/>
          <w:sz w:val="24"/>
          <w:szCs w:val="24"/>
          <w:lang w:val="en-US"/>
        </w:rPr>
        <w:t xml:space="preserve"> </w:t>
      </w:r>
      <w:r w:rsidR="00D904ED" w:rsidRPr="00CA4DEB">
        <w:rPr>
          <w:rFonts w:ascii="Book Antiqua" w:hAnsi="Book Antiqua"/>
          <w:sz w:val="24"/>
          <w:szCs w:val="24"/>
          <w:lang w:val="en-US"/>
        </w:rPr>
        <w:t>and</w:t>
      </w:r>
      <w:r w:rsidR="008E367A" w:rsidRPr="00CA4DEB">
        <w:rPr>
          <w:rFonts w:ascii="Book Antiqua" w:hAnsi="Book Antiqua"/>
          <w:sz w:val="24"/>
          <w:szCs w:val="24"/>
          <w:lang w:val="en-US"/>
        </w:rPr>
        <w:t>, as expected,</w:t>
      </w:r>
      <w:r w:rsidR="00D904ED" w:rsidRPr="00CA4DEB">
        <w:rPr>
          <w:rFonts w:ascii="Book Antiqua" w:hAnsi="Book Antiqua"/>
          <w:sz w:val="24"/>
          <w:szCs w:val="24"/>
          <w:lang w:val="en-US"/>
        </w:rPr>
        <w:t xml:space="preserve"> </w:t>
      </w:r>
      <w:r w:rsidR="001242E2" w:rsidRPr="00CA4DEB">
        <w:rPr>
          <w:rFonts w:ascii="Book Antiqua" w:hAnsi="Book Antiqua"/>
          <w:sz w:val="24"/>
          <w:szCs w:val="24"/>
          <w:lang w:val="en-US"/>
        </w:rPr>
        <w:t xml:space="preserve">did not </w:t>
      </w:r>
      <w:r w:rsidR="00872B6C" w:rsidRPr="00CA4DEB">
        <w:rPr>
          <w:rFonts w:ascii="Book Antiqua" w:hAnsi="Book Antiqua"/>
          <w:sz w:val="24"/>
          <w:szCs w:val="24"/>
          <w:lang w:val="en-US"/>
        </w:rPr>
        <w:t>stain</w:t>
      </w:r>
      <w:r w:rsidR="001242E2" w:rsidRPr="00CA4DEB">
        <w:rPr>
          <w:rFonts w:ascii="Book Antiqua" w:hAnsi="Book Antiqua"/>
          <w:sz w:val="24"/>
          <w:szCs w:val="24"/>
          <w:lang w:val="en-US"/>
        </w:rPr>
        <w:t xml:space="preserve"> cells </w:t>
      </w:r>
      <w:r w:rsidR="00E24595" w:rsidRPr="00CA4DEB">
        <w:rPr>
          <w:rFonts w:ascii="Book Antiqua" w:hAnsi="Book Antiqua"/>
          <w:sz w:val="24"/>
          <w:szCs w:val="24"/>
          <w:lang w:val="en-US"/>
        </w:rPr>
        <w:t xml:space="preserve">not expressing </w:t>
      </w:r>
      <w:r w:rsidR="00872B6C" w:rsidRPr="00CA4DEB">
        <w:rPr>
          <w:rFonts w:ascii="Book Antiqua" w:hAnsi="Book Antiqua"/>
          <w:sz w:val="24"/>
          <w:szCs w:val="24"/>
          <w:lang w:val="en-US"/>
        </w:rPr>
        <w:t>HCV</w:t>
      </w:r>
      <w:r w:rsidR="00B562AC" w:rsidRPr="00CA4DEB">
        <w:rPr>
          <w:rFonts w:ascii="Book Antiqua" w:hAnsi="Book Antiqua"/>
          <w:sz w:val="24"/>
          <w:szCs w:val="24"/>
          <w:lang w:val="en-US"/>
        </w:rPr>
        <w:t>1a</w:t>
      </w:r>
      <w:r w:rsidR="00872B6C" w:rsidRPr="00CA4DEB">
        <w:rPr>
          <w:rFonts w:ascii="Book Antiqua" w:hAnsi="Book Antiqua"/>
          <w:sz w:val="24"/>
          <w:szCs w:val="24"/>
          <w:lang w:val="en-US"/>
        </w:rPr>
        <w:t xml:space="preserve"> structural genes (</w:t>
      </w:r>
      <w:r w:rsidR="00C16FD8" w:rsidRPr="00CA4DEB">
        <w:rPr>
          <w:rFonts w:ascii="Book Antiqua" w:hAnsi="Book Antiqua"/>
          <w:sz w:val="24"/>
          <w:szCs w:val="24"/>
          <w:lang w:val="en-US"/>
        </w:rPr>
        <w:t>Fig</w:t>
      </w:r>
      <w:r w:rsidR="00C16FD8" w:rsidRPr="00CA4DEB">
        <w:rPr>
          <w:rFonts w:ascii="Book Antiqua" w:hAnsi="Book Antiqua"/>
          <w:sz w:val="24"/>
          <w:szCs w:val="24"/>
          <w:lang w:val="en-US" w:eastAsia="zh-CN"/>
        </w:rPr>
        <w:t>ure</w:t>
      </w:r>
      <w:r w:rsidR="00C16FD8" w:rsidRPr="00CA4DEB">
        <w:rPr>
          <w:rFonts w:ascii="Book Antiqua" w:hAnsi="Book Antiqua"/>
          <w:sz w:val="24"/>
          <w:szCs w:val="24"/>
          <w:lang w:val="en-US"/>
        </w:rPr>
        <w:t xml:space="preserve"> 1A</w:t>
      </w:r>
      <w:r w:rsidR="00872B6C" w:rsidRPr="00CA4DEB">
        <w:rPr>
          <w:rFonts w:ascii="Book Antiqua" w:hAnsi="Book Antiqua"/>
          <w:sz w:val="24"/>
          <w:szCs w:val="24"/>
          <w:lang w:val="en-US"/>
        </w:rPr>
        <w:t>)</w:t>
      </w:r>
      <w:r w:rsidR="005138D1" w:rsidRPr="00CA4DEB">
        <w:rPr>
          <w:rFonts w:ascii="Book Antiqua" w:hAnsi="Book Antiqua"/>
          <w:sz w:val="24"/>
          <w:szCs w:val="24"/>
          <w:lang w:val="en-US"/>
        </w:rPr>
        <w:t>.</w:t>
      </w:r>
      <w:r w:rsidR="00747A5A" w:rsidRPr="00CA4DEB">
        <w:rPr>
          <w:rFonts w:ascii="Book Antiqua" w:hAnsi="Book Antiqua"/>
          <w:sz w:val="24"/>
          <w:szCs w:val="24"/>
          <w:lang w:val="en-US"/>
        </w:rPr>
        <w:t xml:space="preserve"> </w:t>
      </w:r>
      <w:r w:rsidR="00B63238" w:rsidRPr="00CA4DEB">
        <w:rPr>
          <w:rFonts w:ascii="Book Antiqua" w:hAnsi="Book Antiqua"/>
          <w:sz w:val="24"/>
          <w:szCs w:val="24"/>
          <w:lang w:val="en-US"/>
        </w:rPr>
        <w:t xml:space="preserve">In contrast, a neutralizing IgG from the serum of a patient </w:t>
      </w:r>
      <w:r w:rsidR="0093348D" w:rsidRPr="00CA4DEB">
        <w:rPr>
          <w:rFonts w:ascii="Book Antiqua" w:hAnsi="Book Antiqua"/>
          <w:sz w:val="24"/>
          <w:szCs w:val="24"/>
          <w:lang w:val="en-US"/>
        </w:rPr>
        <w:t>(HCV</w:t>
      </w:r>
      <w:r w:rsidR="00B562AC" w:rsidRPr="00CA4DEB">
        <w:rPr>
          <w:rFonts w:ascii="Book Antiqua" w:hAnsi="Book Antiqua"/>
          <w:sz w:val="24"/>
          <w:szCs w:val="24"/>
          <w:lang w:val="en-US"/>
        </w:rPr>
        <w:t>1a</w:t>
      </w:r>
      <w:r w:rsidR="0093348D" w:rsidRPr="00CA4DEB">
        <w:rPr>
          <w:rFonts w:ascii="Book Antiqua" w:hAnsi="Book Antiqua"/>
          <w:sz w:val="24"/>
          <w:szCs w:val="24"/>
          <w:lang w:val="en-US"/>
        </w:rPr>
        <w:t xml:space="preserve"> </w:t>
      </w:r>
      <w:proofErr w:type="spellStart"/>
      <w:r w:rsidR="00B562AC" w:rsidRPr="00CA4DEB">
        <w:rPr>
          <w:rFonts w:ascii="Book Antiqua" w:hAnsi="Book Antiqua"/>
          <w:sz w:val="24"/>
          <w:szCs w:val="24"/>
          <w:lang w:val="en-US"/>
        </w:rPr>
        <w:t>s</w:t>
      </w:r>
      <w:r w:rsidR="0093348D" w:rsidRPr="00CA4DEB">
        <w:rPr>
          <w:rFonts w:ascii="Book Antiqua" w:hAnsi="Book Antiqua"/>
          <w:sz w:val="24"/>
          <w:szCs w:val="24"/>
          <w:lang w:val="en-US"/>
        </w:rPr>
        <w:t>IgG</w:t>
      </w:r>
      <w:proofErr w:type="spellEnd"/>
      <w:r w:rsidR="0093348D" w:rsidRPr="00CA4DEB">
        <w:rPr>
          <w:rFonts w:ascii="Book Antiqua" w:hAnsi="Book Antiqua"/>
          <w:sz w:val="24"/>
          <w:szCs w:val="24"/>
          <w:lang w:val="en-US"/>
        </w:rPr>
        <w:t xml:space="preserve">) </w:t>
      </w:r>
      <w:r w:rsidR="00B63238" w:rsidRPr="00CA4DEB">
        <w:rPr>
          <w:rFonts w:ascii="Book Antiqua" w:hAnsi="Book Antiqua"/>
          <w:sz w:val="24"/>
          <w:szCs w:val="24"/>
          <w:lang w:val="en-US"/>
        </w:rPr>
        <w:t xml:space="preserve">who had been cured from hepatitis C of this </w:t>
      </w:r>
      <w:proofErr w:type="gramStart"/>
      <w:r w:rsidR="00B63238" w:rsidRPr="00CA4DEB">
        <w:rPr>
          <w:rFonts w:ascii="Book Antiqua" w:hAnsi="Book Antiqua"/>
          <w:sz w:val="24"/>
          <w:szCs w:val="24"/>
          <w:lang w:val="en-US"/>
        </w:rPr>
        <w:t>genotype</w:t>
      </w:r>
      <w:r w:rsidR="00B64DE5" w:rsidRPr="00CA4DEB">
        <w:rPr>
          <w:rFonts w:ascii="Book Antiqua" w:hAnsi="Book Antiqua"/>
          <w:sz w:val="24"/>
          <w:szCs w:val="24"/>
          <w:vertAlign w:val="superscript"/>
          <w:lang w:val="en-US"/>
        </w:rPr>
        <w:t>[</w:t>
      </w:r>
      <w:proofErr w:type="gramEnd"/>
      <w:r w:rsidR="00296D86"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00B63238" w:rsidRPr="00CA4DEB">
        <w:rPr>
          <w:rFonts w:ascii="Book Antiqua" w:hAnsi="Book Antiqua"/>
          <w:sz w:val="24"/>
          <w:szCs w:val="24"/>
          <w:lang w:val="en-US"/>
        </w:rPr>
        <w:t xml:space="preserve"> stained a more limited and heterogeneously shaped compartment of the cytoplasm</w:t>
      </w:r>
      <w:r w:rsidR="00A43740" w:rsidRPr="00CA4DEB">
        <w:rPr>
          <w:rFonts w:ascii="Book Antiqua" w:hAnsi="Book Antiqua"/>
          <w:sz w:val="24"/>
          <w:szCs w:val="24"/>
          <w:lang w:val="en-US"/>
        </w:rPr>
        <w:t xml:space="preserve"> of BHK-WNV cells expressing </w:t>
      </w:r>
      <w:r w:rsidR="00B562AC" w:rsidRPr="00CA4DEB">
        <w:rPr>
          <w:rFonts w:ascii="Book Antiqua" w:hAnsi="Book Antiqua"/>
          <w:sz w:val="24"/>
          <w:szCs w:val="24"/>
          <w:lang w:val="en-US"/>
        </w:rPr>
        <w:t xml:space="preserve">a full-length </w:t>
      </w:r>
      <w:r w:rsidR="00A43740" w:rsidRPr="00CA4DEB">
        <w:rPr>
          <w:rFonts w:ascii="Book Antiqua" w:hAnsi="Book Antiqua"/>
          <w:sz w:val="24"/>
          <w:szCs w:val="24"/>
          <w:lang w:val="en-US"/>
        </w:rPr>
        <w:t xml:space="preserve">genome of </w:t>
      </w:r>
      <w:r w:rsidR="00B562AC" w:rsidRPr="00CA4DEB">
        <w:rPr>
          <w:rFonts w:ascii="Book Antiqua" w:hAnsi="Book Antiqua"/>
          <w:sz w:val="24"/>
          <w:szCs w:val="24"/>
          <w:lang w:val="en-US"/>
        </w:rPr>
        <w:t>HCV</w:t>
      </w:r>
      <w:r w:rsidR="00A43740" w:rsidRPr="00CA4DEB">
        <w:rPr>
          <w:rFonts w:ascii="Book Antiqua" w:hAnsi="Book Antiqua"/>
          <w:sz w:val="24"/>
          <w:szCs w:val="24"/>
          <w:lang w:val="en-US"/>
        </w:rPr>
        <w:t>1a</w:t>
      </w:r>
      <w:r w:rsidR="00B63238" w:rsidRPr="00CA4DEB">
        <w:rPr>
          <w:rFonts w:ascii="Book Antiqua" w:hAnsi="Book Antiqua"/>
          <w:sz w:val="24"/>
          <w:szCs w:val="24"/>
          <w:lang w:val="en-US"/>
        </w:rPr>
        <w:t xml:space="preserve">, which </w:t>
      </w:r>
      <w:r w:rsidR="00316F2B" w:rsidRPr="00CA4DEB">
        <w:rPr>
          <w:rFonts w:ascii="Book Antiqua" w:hAnsi="Book Antiqua"/>
          <w:sz w:val="24"/>
          <w:szCs w:val="24"/>
          <w:lang w:val="en-US"/>
        </w:rPr>
        <w:t xml:space="preserve">was </w:t>
      </w:r>
      <w:r w:rsidR="00B63238" w:rsidRPr="00CA4DEB">
        <w:rPr>
          <w:rFonts w:ascii="Book Antiqua" w:hAnsi="Book Antiqua"/>
          <w:sz w:val="24"/>
          <w:szCs w:val="24"/>
          <w:lang w:val="en-US"/>
        </w:rPr>
        <w:t xml:space="preserve">also </w:t>
      </w:r>
      <w:r w:rsidR="00316F2B" w:rsidRPr="00CA4DEB">
        <w:rPr>
          <w:rFonts w:ascii="Book Antiqua" w:hAnsi="Book Antiqua"/>
          <w:sz w:val="24"/>
          <w:szCs w:val="24"/>
          <w:lang w:val="en-US"/>
        </w:rPr>
        <w:t xml:space="preserve">stained by AP33 </w:t>
      </w:r>
      <w:r w:rsidR="00B63238" w:rsidRPr="00CA4DEB">
        <w:rPr>
          <w:rFonts w:ascii="Book Antiqua" w:hAnsi="Book Antiqua"/>
          <w:sz w:val="24"/>
          <w:szCs w:val="24"/>
          <w:lang w:val="en-US"/>
        </w:rPr>
        <w:t>but</w:t>
      </w:r>
      <w:r w:rsidR="00316F2B" w:rsidRPr="00CA4DEB">
        <w:rPr>
          <w:rFonts w:ascii="Book Antiqua" w:hAnsi="Book Antiqua"/>
          <w:sz w:val="24"/>
          <w:szCs w:val="24"/>
          <w:lang w:val="en-US"/>
        </w:rPr>
        <w:t xml:space="preserve"> not by</w:t>
      </w:r>
      <w:r w:rsidR="006A7298" w:rsidRPr="00CA4DEB">
        <w:rPr>
          <w:rFonts w:ascii="Book Antiqua" w:hAnsi="Book Antiqua"/>
          <w:sz w:val="24"/>
          <w:szCs w:val="24"/>
          <w:lang w:val="en-US"/>
        </w:rPr>
        <w:t xml:space="preserve"> </w:t>
      </w:r>
      <w:r w:rsidR="00B63238" w:rsidRPr="00CA4DEB">
        <w:rPr>
          <w:rFonts w:ascii="Book Antiqua" w:hAnsi="Book Antiqua"/>
          <w:sz w:val="24"/>
          <w:szCs w:val="24"/>
          <w:lang w:val="en-US"/>
        </w:rPr>
        <w:t xml:space="preserve">control human </w:t>
      </w:r>
      <w:proofErr w:type="spellStart"/>
      <w:r w:rsidR="00B562AC" w:rsidRPr="00CA4DEB">
        <w:rPr>
          <w:rFonts w:ascii="Book Antiqua" w:hAnsi="Book Antiqua"/>
          <w:sz w:val="24"/>
          <w:szCs w:val="24"/>
          <w:lang w:val="en-US"/>
        </w:rPr>
        <w:t>sIgG</w:t>
      </w:r>
      <w:proofErr w:type="spellEnd"/>
      <w:r w:rsidR="00B63238" w:rsidRPr="00CA4DEB">
        <w:rPr>
          <w:rFonts w:ascii="Book Antiqua" w:hAnsi="Book Antiqua"/>
          <w:sz w:val="24"/>
          <w:szCs w:val="24"/>
          <w:lang w:val="en-US"/>
        </w:rPr>
        <w:t xml:space="preserve"> (</w:t>
      </w:r>
      <w:r w:rsidR="00C16FD8" w:rsidRPr="00CA4DEB">
        <w:rPr>
          <w:rFonts w:ascii="Book Antiqua" w:hAnsi="Book Antiqua"/>
          <w:sz w:val="24"/>
          <w:szCs w:val="24"/>
          <w:lang w:val="en-US"/>
        </w:rPr>
        <w:t>Fig</w:t>
      </w:r>
      <w:r w:rsidR="00C16FD8" w:rsidRPr="00CA4DEB">
        <w:rPr>
          <w:rFonts w:ascii="Book Antiqua" w:hAnsi="Book Antiqua"/>
          <w:sz w:val="24"/>
          <w:szCs w:val="24"/>
          <w:lang w:val="en-US" w:eastAsia="zh-CN"/>
        </w:rPr>
        <w:t>ure</w:t>
      </w:r>
      <w:r w:rsidR="00C16FD8" w:rsidRPr="00CA4DEB">
        <w:rPr>
          <w:rFonts w:ascii="Book Antiqua" w:hAnsi="Book Antiqua"/>
          <w:sz w:val="24"/>
          <w:szCs w:val="24"/>
          <w:lang w:val="en-US"/>
        </w:rPr>
        <w:t xml:space="preserve"> 1A</w:t>
      </w:r>
      <w:r w:rsidR="00E90BDB" w:rsidRPr="00CA4DEB">
        <w:rPr>
          <w:rFonts w:ascii="Book Antiqua" w:hAnsi="Book Antiqua"/>
          <w:sz w:val="24"/>
          <w:szCs w:val="24"/>
          <w:lang w:val="en-US"/>
        </w:rPr>
        <w:t>)</w:t>
      </w:r>
      <w:r w:rsidR="00A43740" w:rsidRPr="00CA4DEB">
        <w:rPr>
          <w:rFonts w:ascii="Book Antiqua" w:hAnsi="Book Antiqua"/>
          <w:sz w:val="24"/>
          <w:szCs w:val="24"/>
          <w:lang w:val="en-US"/>
        </w:rPr>
        <w:t xml:space="preserve">; </w:t>
      </w:r>
      <w:r w:rsidR="00316F2B" w:rsidRPr="00CA4DEB">
        <w:rPr>
          <w:rFonts w:ascii="Book Antiqua" w:hAnsi="Book Antiqua"/>
          <w:sz w:val="24"/>
          <w:szCs w:val="24"/>
          <w:lang w:val="en-US"/>
        </w:rPr>
        <w:t xml:space="preserve">of note, </w:t>
      </w:r>
      <w:r w:rsidR="00B562AC" w:rsidRPr="00CA4DEB">
        <w:rPr>
          <w:rFonts w:ascii="Book Antiqua" w:hAnsi="Book Antiqua"/>
          <w:sz w:val="24"/>
          <w:szCs w:val="24"/>
          <w:lang w:val="en-US"/>
        </w:rPr>
        <w:t xml:space="preserve">HCV1a </w:t>
      </w:r>
      <w:proofErr w:type="spellStart"/>
      <w:r w:rsidR="00B562AC" w:rsidRPr="00CA4DEB">
        <w:rPr>
          <w:rFonts w:ascii="Book Antiqua" w:hAnsi="Book Antiqua"/>
          <w:sz w:val="24"/>
          <w:szCs w:val="24"/>
          <w:lang w:val="en-US"/>
        </w:rPr>
        <w:t>sIgG</w:t>
      </w:r>
      <w:proofErr w:type="spellEnd"/>
      <w:r w:rsidR="0093348D" w:rsidRPr="00CA4DEB">
        <w:rPr>
          <w:rFonts w:ascii="Book Antiqua" w:hAnsi="Book Antiqua"/>
          <w:sz w:val="24"/>
          <w:szCs w:val="24"/>
          <w:lang w:val="en-US"/>
        </w:rPr>
        <w:t xml:space="preserve"> </w:t>
      </w:r>
      <w:r w:rsidR="0053385A" w:rsidRPr="00CA4DEB">
        <w:rPr>
          <w:rFonts w:ascii="Book Antiqua" w:hAnsi="Book Antiqua"/>
          <w:sz w:val="24"/>
          <w:szCs w:val="24"/>
          <w:lang w:val="en-US"/>
        </w:rPr>
        <w:t>did not stain BHK-WNV cells expressing a HCV</w:t>
      </w:r>
      <w:r w:rsidR="00B562AC" w:rsidRPr="00CA4DEB">
        <w:rPr>
          <w:rFonts w:ascii="Book Antiqua" w:hAnsi="Book Antiqua"/>
          <w:sz w:val="24"/>
          <w:szCs w:val="24"/>
          <w:lang w:val="en-US"/>
        </w:rPr>
        <w:t>1a</w:t>
      </w:r>
      <w:r w:rsidR="0053385A" w:rsidRPr="00CA4DEB">
        <w:rPr>
          <w:rFonts w:ascii="Book Antiqua" w:hAnsi="Book Antiqua"/>
          <w:sz w:val="24"/>
          <w:szCs w:val="24"/>
          <w:lang w:val="en-US"/>
        </w:rPr>
        <w:t xml:space="preserve"> </w:t>
      </w:r>
      <w:proofErr w:type="spellStart"/>
      <w:r w:rsidR="0053385A" w:rsidRPr="00CA4DEB">
        <w:rPr>
          <w:rFonts w:ascii="Book Antiqua" w:hAnsi="Book Antiqua"/>
          <w:sz w:val="24"/>
          <w:szCs w:val="24"/>
          <w:lang w:val="en-US"/>
        </w:rPr>
        <w:t>subgenomic</w:t>
      </w:r>
      <w:proofErr w:type="spellEnd"/>
      <w:r w:rsidR="0053385A" w:rsidRPr="00CA4DEB">
        <w:rPr>
          <w:rFonts w:ascii="Book Antiqua" w:hAnsi="Book Antiqua"/>
          <w:sz w:val="24"/>
          <w:szCs w:val="24"/>
          <w:lang w:val="en-US"/>
        </w:rPr>
        <w:t xml:space="preserve"> replicon</w:t>
      </w:r>
      <w:r w:rsidR="00E90BDB" w:rsidRPr="00CA4DEB">
        <w:rPr>
          <w:rFonts w:ascii="Book Antiqua" w:hAnsi="Book Antiqua"/>
          <w:sz w:val="24"/>
          <w:szCs w:val="24"/>
          <w:lang w:val="en-US"/>
        </w:rPr>
        <w:t xml:space="preserve">. A </w:t>
      </w:r>
      <w:r w:rsidR="00B63238" w:rsidRPr="00CA4DEB">
        <w:rPr>
          <w:rFonts w:ascii="Book Antiqua" w:hAnsi="Book Antiqua"/>
          <w:sz w:val="24"/>
          <w:szCs w:val="24"/>
          <w:lang w:val="en-US"/>
        </w:rPr>
        <w:t xml:space="preserve">mitochondrion-specific staining surrounded </w:t>
      </w:r>
      <w:r w:rsidR="00E90BDB" w:rsidRPr="00CA4DEB">
        <w:rPr>
          <w:rFonts w:ascii="Book Antiqua" w:hAnsi="Book Antiqua"/>
          <w:sz w:val="24"/>
          <w:szCs w:val="24"/>
          <w:lang w:val="en-US"/>
        </w:rPr>
        <w:t xml:space="preserve">this compartment </w:t>
      </w:r>
      <w:r w:rsidR="00B63238" w:rsidRPr="00CA4DEB">
        <w:rPr>
          <w:rFonts w:ascii="Book Antiqua" w:hAnsi="Book Antiqua"/>
          <w:sz w:val="24"/>
          <w:szCs w:val="24"/>
          <w:lang w:val="en-US"/>
        </w:rPr>
        <w:t>(</w:t>
      </w:r>
      <w:r w:rsidR="00C16FD8" w:rsidRPr="00CA4DEB">
        <w:rPr>
          <w:rFonts w:ascii="Book Antiqua" w:hAnsi="Book Antiqua"/>
          <w:sz w:val="24"/>
          <w:szCs w:val="24"/>
          <w:lang w:val="en-US"/>
        </w:rPr>
        <w:t>Fig</w:t>
      </w:r>
      <w:r w:rsidR="00C16FD8" w:rsidRPr="00CA4DEB">
        <w:rPr>
          <w:rFonts w:ascii="Book Antiqua" w:hAnsi="Book Antiqua"/>
          <w:sz w:val="24"/>
          <w:szCs w:val="24"/>
          <w:lang w:val="en-US" w:eastAsia="zh-CN"/>
        </w:rPr>
        <w:t>ure</w:t>
      </w:r>
      <w:r w:rsidR="00C16FD8" w:rsidRPr="00CA4DEB">
        <w:rPr>
          <w:rFonts w:ascii="Book Antiqua" w:hAnsi="Book Antiqua"/>
          <w:sz w:val="24"/>
          <w:szCs w:val="24"/>
          <w:lang w:val="en-US"/>
        </w:rPr>
        <w:t xml:space="preserve"> </w:t>
      </w:r>
      <w:r w:rsidR="00C16FD8" w:rsidRPr="00CA4DEB">
        <w:rPr>
          <w:rFonts w:ascii="Book Antiqua" w:hAnsi="Book Antiqua" w:hint="eastAsia"/>
          <w:sz w:val="24"/>
          <w:szCs w:val="24"/>
          <w:lang w:val="en-US" w:eastAsia="zh-CN"/>
        </w:rPr>
        <w:t>2</w:t>
      </w:r>
      <w:r w:rsidR="00C16FD8" w:rsidRPr="00CA4DEB">
        <w:rPr>
          <w:rFonts w:ascii="Book Antiqua" w:hAnsi="Book Antiqua"/>
          <w:sz w:val="24"/>
          <w:szCs w:val="24"/>
          <w:lang w:val="en-US"/>
        </w:rPr>
        <w:t>A</w:t>
      </w:r>
      <w:r w:rsidR="00B63238" w:rsidRPr="00CA4DEB">
        <w:rPr>
          <w:rFonts w:ascii="Book Antiqua" w:hAnsi="Book Antiqua"/>
          <w:sz w:val="24"/>
          <w:szCs w:val="24"/>
          <w:lang w:val="en-US"/>
        </w:rPr>
        <w:t xml:space="preserve">). By WB, </w:t>
      </w:r>
      <w:r w:rsidR="00336265" w:rsidRPr="00CA4DEB">
        <w:rPr>
          <w:rFonts w:ascii="Book Antiqua" w:hAnsi="Book Antiqua"/>
          <w:bCs/>
          <w:sz w:val="24"/>
          <w:szCs w:val="24"/>
          <w:lang w:val="en-US"/>
        </w:rPr>
        <w:t xml:space="preserve">beside non-specific bands (NS), </w:t>
      </w:r>
      <w:r w:rsidR="00B562AC" w:rsidRPr="00CA4DEB">
        <w:rPr>
          <w:rFonts w:ascii="Book Antiqua" w:hAnsi="Book Antiqua"/>
          <w:sz w:val="24"/>
          <w:szCs w:val="24"/>
          <w:lang w:val="en-US"/>
        </w:rPr>
        <w:t xml:space="preserve">HCV1a </w:t>
      </w:r>
      <w:proofErr w:type="spellStart"/>
      <w:r w:rsidR="00B562AC" w:rsidRPr="00CA4DEB">
        <w:rPr>
          <w:rFonts w:ascii="Book Antiqua" w:hAnsi="Book Antiqua"/>
          <w:sz w:val="24"/>
          <w:szCs w:val="24"/>
          <w:lang w:val="en-US"/>
        </w:rPr>
        <w:t>sIgG</w:t>
      </w:r>
      <w:proofErr w:type="spellEnd"/>
      <w:r w:rsidR="0093348D" w:rsidRPr="00CA4DEB">
        <w:rPr>
          <w:rFonts w:ascii="Book Antiqua" w:hAnsi="Book Antiqua"/>
          <w:sz w:val="24"/>
          <w:szCs w:val="24"/>
          <w:lang w:val="en-US"/>
        </w:rPr>
        <w:t xml:space="preserve"> </w:t>
      </w:r>
      <w:r w:rsidR="00B63238" w:rsidRPr="00CA4DEB">
        <w:rPr>
          <w:rFonts w:ascii="Book Antiqua" w:hAnsi="Book Antiqua"/>
          <w:sz w:val="24"/>
          <w:szCs w:val="24"/>
          <w:lang w:val="en-US"/>
        </w:rPr>
        <w:t xml:space="preserve">specifically </w:t>
      </w:r>
      <w:r w:rsidR="00316F2B" w:rsidRPr="00CA4DEB">
        <w:rPr>
          <w:rFonts w:ascii="Book Antiqua" w:hAnsi="Book Antiqua"/>
          <w:sz w:val="24"/>
          <w:szCs w:val="24"/>
          <w:lang w:val="en-US"/>
        </w:rPr>
        <w:t xml:space="preserve">recognized </w:t>
      </w:r>
      <w:r w:rsidR="00B63238" w:rsidRPr="00CA4DEB">
        <w:rPr>
          <w:rFonts w:ascii="Book Antiqua" w:hAnsi="Book Antiqua"/>
          <w:sz w:val="24"/>
          <w:szCs w:val="24"/>
          <w:lang w:val="en-US"/>
        </w:rPr>
        <w:t xml:space="preserve">bands </w:t>
      </w:r>
      <w:r w:rsidR="00336265" w:rsidRPr="00CA4DEB">
        <w:rPr>
          <w:rFonts w:ascii="Book Antiqua" w:hAnsi="Book Antiqua"/>
          <w:bCs/>
          <w:sz w:val="24"/>
          <w:szCs w:val="24"/>
          <w:lang w:val="en-US"/>
        </w:rPr>
        <w:t xml:space="preserve">with apparent molecular weights of 21 </w:t>
      </w:r>
      <w:proofErr w:type="spellStart"/>
      <w:r w:rsidR="00336265" w:rsidRPr="00CA4DEB">
        <w:rPr>
          <w:rFonts w:ascii="Book Antiqua" w:hAnsi="Book Antiqua"/>
          <w:bCs/>
          <w:sz w:val="24"/>
          <w:szCs w:val="24"/>
          <w:lang w:val="en-US"/>
        </w:rPr>
        <w:t>kDa</w:t>
      </w:r>
      <w:proofErr w:type="spellEnd"/>
      <w:r w:rsidR="00336265" w:rsidRPr="00CA4DEB">
        <w:rPr>
          <w:rFonts w:ascii="Book Antiqua" w:hAnsi="Book Antiqua"/>
          <w:bCs/>
          <w:sz w:val="24"/>
          <w:szCs w:val="24"/>
          <w:lang w:val="en-US"/>
        </w:rPr>
        <w:t xml:space="preserve"> and 75 </w:t>
      </w:r>
      <w:proofErr w:type="spellStart"/>
      <w:r w:rsidR="00336265" w:rsidRPr="00CA4DEB">
        <w:rPr>
          <w:rFonts w:ascii="Book Antiqua" w:hAnsi="Book Antiqua"/>
          <w:bCs/>
          <w:sz w:val="24"/>
          <w:szCs w:val="24"/>
          <w:lang w:val="en-US"/>
        </w:rPr>
        <w:t>kDa</w:t>
      </w:r>
      <w:proofErr w:type="spellEnd"/>
      <w:r w:rsidR="00336265" w:rsidRPr="00CA4DEB">
        <w:rPr>
          <w:rFonts w:ascii="Book Antiqua" w:hAnsi="Book Antiqua"/>
          <w:bCs/>
          <w:sz w:val="24"/>
          <w:szCs w:val="24"/>
          <w:lang w:val="en-US"/>
        </w:rPr>
        <w:t xml:space="preserve"> </w:t>
      </w:r>
      <w:r w:rsidR="00486580" w:rsidRPr="00CA4DEB">
        <w:rPr>
          <w:rFonts w:ascii="Book Antiqua" w:hAnsi="Book Antiqua"/>
          <w:sz w:val="24"/>
          <w:szCs w:val="24"/>
          <w:lang w:val="en-US"/>
        </w:rPr>
        <w:t>(</w:t>
      </w:r>
      <w:r w:rsidR="00C16FD8" w:rsidRPr="00CA4DEB">
        <w:rPr>
          <w:rFonts w:ascii="Book Antiqua" w:hAnsi="Book Antiqua"/>
          <w:sz w:val="24"/>
          <w:szCs w:val="24"/>
          <w:lang w:val="en-US"/>
        </w:rPr>
        <w:t>Fig</w:t>
      </w:r>
      <w:r w:rsidR="00C16FD8" w:rsidRPr="00CA4DEB">
        <w:rPr>
          <w:rFonts w:ascii="Book Antiqua" w:hAnsi="Book Antiqua"/>
          <w:sz w:val="24"/>
          <w:szCs w:val="24"/>
          <w:lang w:val="en-US" w:eastAsia="zh-CN"/>
        </w:rPr>
        <w:t>ure</w:t>
      </w:r>
      <w:r w:rsidR="00C16FD8" w:rsidRPr="00CA4DEB">
        <w:rPr>
          <w:rFonts w:ascii="Book Antiqua" w:hAnsi="Book Antiqua"/>
          <w:sz w:val="24"/>
          <w:szCs w:val="24"/>
          <w:lang w:val="en-US"/>
        </w:rPr>
        <w:t xml:space="preserve"> 1</w:t>
      </w:r>
      <w:r w:rsidR="00C16FD8" w:rsidRPr="00CA4DEB">
        <w:rPr>
          <w:rFonts w:ascii="Book Antiqua" w:hAnsi="Book Antiqua" w:hint="eastAsia"/>
          <w:sz w:val="24"/>
          <w:szCs w:val="24"/>
          <w:lang w:val="en-US" w:eastAsia="zh-CN"/>
        </w:rPr>
        <w:t>B</w:t>
      </w:r>
      <w:r w:rsidR="00486580" w:rsidRPr="00CA4DEB">
        <w:rPr>
          <w:rFonts w:ascii="Book Antiqua" w:hAnsi="Book Antiqua"/>
          <w:sz w:val="24"/>
          <w:szCs w:val="24"/>
          <w:lang w:val="en-US"/>
        </w:rPr>
        <w:t xml:space="preserve">) </w:t>
      </w:r>
      <w:r w:rsidR="00B63238" w:rsidRPr="00CA4DEB">
        <w:rPr>
          <w:rFonts w:ascii="Book Antiqua" w:hAnsi="Book Antiqua"/>
          <w:sz w:val="24"/>
          <w:szCs w:val="24"/>
          <w:lang w:val="en-US"/>
        </w:rPr>
        <w:t xml:space="preserve">whose sizes coincided </w:t>
      </w:r>
      <w:r w:rsidR="00CC7E7B" w:rsidRPr="00CA4DEB">
        <w:rPr>
          <w:rFonts w:ascii="Book Antiqua" w:hAnsi="Book Antiqua"/>
          <w:sz w:val="24"/>
          <w:szCs w:val="24"/>
          <w:lang w:val="en-US"/>
        </w:rPr>
        <w:t xml:space="preserve">with </w:t>
      </w:r>
      <w:r w:rsidR="00B63238" w:rsidRPr="00CA4DEB">
        <w:rPr>
          <w:rFonts w:ascii="Book Antiqua" w:hAnsi="Book Antiqua"/>
          <w:sz w:val="24"/>
          <w:szCs w:val="24"/>
          <w:lang w:val="en-US"/>
        </w:rPr>
        <w:t xml:space="preserve">those reported for HCV core and E2, both known to display most </w:t>
      </w:r>
      <w:r w:rsidR="00E13619" w:rsidRPr="00CA4DEB">
        <w:rPr>
          <w:rFonts w:ascii="Book Antiqua" w:hAnsi="Book Antiqua"/>
          <w:sz w:val="24"/>
          <w:szCs w:val="24"/>
          <w:lang w:val="en-US"/>
        </w:rPr>
        <w:t xml:space="preserve">HCV </w:t>
      </w:r>
      <w:r w:rsidR="00B63238" w:rsidRPr="00CA4DEB">
        <w:rPr>
          <w:rFonts w:ascii="Book Antiqua" w:hAnsi="Book Antiqua"/>
          <w:sz w:val="24"/>
          <w:szCs w:val="24"/>
          <w:lang w:val="en-US"/>
        </w:rPr>
        <w:t xml:space="preserve">epitopes </w:t>
      </w:r>
      <w:r w:rsidR="00E13619" w:rsidRPr="00CA4DEB">
        <w:rPr>
          <w:rFonts w:ascii="Book Antiqua" w:hAnsi="Book Antiqua"/>
          <w:sz w:val="24"/>
          <w:szCs w:val="24"/>
          <w:lang w:val="en-US"/>
        </w:rPr>
        <w:t xml:space="preserve">recognized by human B cell </w:t>
      </w:r>
      <w:r w:rsidR="00486580" w:rsidRPr="00CA4DEB">
        <w:rPr>
          <w:rFonts w:ascii="Book Antiqua" w:hAnsi="Book Antiqua"/>
          <w:sz w:val="24"/>
          <w:szCs w:val="24"/>
          <w:lang w:val="en-US"/>
        </w:rPr>
        <w:t>(</w:t>
      </w:r>
      <w:r w:rsidR="00486580" w:rsidRPr="00CA4DEB">
        <w:rPr>
          <w:rStyle w:val="Hyperlink"/>
          <w:rFonts w:ascii="Book Antiqua" w:hAnsi="Book Antiqua"/>
          <w:color w:val="auto"/>
          <w:sz w:val="24"/>
          <w:szCs w:val="24"/>
          <w:u w:val="none"/>
          <w:lang w:val="en-US"/>
        </w:rPr>
        <w:t>http://</w:t>
      </w:r>
      <w:r w:rsidR="00E675B2" w:rsidRPr="00CA4DEB">
        <w:rPr>
          <w:rStyle w:val="Hyperlink"/>
          <w:rFonts w:ascii="Book Antiqua" w:hAnsi="Book Antiqua"/>
          <w:color w:val="auto"/>
          <w:sz w:val="24"/>
          <w:szCs w:val="24"/>
          <w:u w:val="none"/>
          <w:lang w:val="en-US"/>
        </w:rPr>
        <w:t>www</w:t>
      </w:r>
      <w:r w:rsidR="00486580" w:rsidRPr="00CA4DEB">
        <w:rPr>
          <w:rStyle w:val="Hyperlink"/>
          <w:rFonts w:ascii="Book Antiqua" w:hAnsi="Book Antiqua"/>
          <w:color w:val="auto"/>
          <w:sz w:val="24"/>
          <w:szCs w:val="24"/>
          <w:u w:val="none"/>
          <w:lang w:val="en-US"/>
        </w:rPr>
        <w:t>.iedb.org/</w:t>
      </w:r>
      <w:r w:rsidR="00486580" w:rsidRPr="00CA4DEB">
        <w:rPr>
          <w:rFonts w:ascii="Book Antiqua" w:hAnsi="Book Antiqua"/>
          <w:sz w:val="24"/>
          <w:szCs w:val="24"/>
          <w:lang w:val="en-US"/>
        </w:rPr>
        <w:t>)</w:t>
      </w:r>
      <w:r w:rsidR="00B63238" w:rsidRPr="00CA4DEB">
        <w:rPr>
          <w:rFonts w:ascii="Book Antiqua" w:hAnsi="Book Antiqua"/>
          <w:sz w:val="24"/>
          <w:szCs w:val="24"/>
          <w:lang w:val="en-US"/>
        </w:rPr>
        <w:t>.</w:t>
      </w:r>
      <w:r w:rsidR="00336265" w:rsidRPr="00CA4DEB">
        <w:rPr>
          <w:rFonts w:ascii="Book Antiqua" w:hAnsi="Book Antiqua"/>
          <w:bCs/>
          <w:sz w:val="24"/>
          <w:szCs w:val="24"/>
          <w:lang w:val="en-US"/>
        </w:rPr>
        <w:t xml:space="preserve"> </w:t>
      </w:r>
    </w:p>
    <w:p w14:paraId="25B6D9AC" w14:textId="76F9CEA1" w:rsidR="00B63238" w:rsidRPr="00CA4DEB" w:rsidRDefault="00B63238" w:rsidP="00C16FD8">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To further characterize the cytoplasmic compartment stained by </w:t>
      </w:r>
      <w:r w:rsidR="00B562AC" w:rsidRPr="00CA4DEB">
        <w:rPr>
          <w:rFonts w:ascii="Book Antiqua" w:hAnsi="Book Antiqua"/>
          <w:sz w:val="24"/>
          <w:szCs w:val="24"/>
          <w:lang w:val="en-US"/>
        </w:rPr>
        <w:t xml:space="preserve">HCV1a </w:t>
      </w:r>
      <w:proofErr w:type="spellStart"/>
      <w:r w:rsidR="00B562AC" w:rsidRPr="00CA4DEB">
        <w:rPr>
          <w:rFonts w:ascii="Book Antiqua" w:hAnsi="Book Antiqua"/>
          <w:sz w:val="24"/>
          <w:szCs w:val="24"/>
          <w:lang w:val="en-US"/>
        </w:rPr>
        <w:t>sIgG</w:t>
      </w:r>
      <w:proofErr w:type="spellEnd"/>
      <w:r w:rsidRPr="00CA4DEB">
        <w:rPr>
          <w:rFonts w:ascii="Book Antiqua" w:hAnsi="Book Antiqua"/>
          <w:sz w:val="24"/>
          <w:szCs w:val="24"/>
          <w:lang w:val="en-US"/>
        </w:rPr>
        <w:t xml:space="preserve">, thin sections of BHK-WNV cells expressing HCV genome of genotype 1a were observed by transmission electron microscopy (TEM). The sub-compartment was easily identified </w:t>
      </w:r>
      <w:r w:rsidR="007E3E83" w:rsidRPr="00CA4DEB">
        <w:rPr>
          <w:rFonts w:ascii="Book Antiqua" w:hAnsi="Book Antiqua"/>
          <w:sz w:val="24"/>
          <w:szCs w:val="24"/>
          <w:lang w:val="en-US"/>
        </w:rPr>
        <w:t xml:space="preserve">due </w:t>
      </w:r>
      <w:r w:rsidRPr="00CA4DEB">
        <w:rPr>
          <w:rFonts w:ascii="Book Antiqua" w:hAnsi="Book Antiqua"/>
          <w:sz w:val="24"/>
          <w:szCs w:val="24"/>
          <w:lang w:val="en-US"/>
        </w:rPr>
        <w:t>to the presence of mitochondria in its periphery (</w:t>
      </w:r>
      <w:r w:rsidR="006133DC" w:rsidRPr="00CA4DEB">
        <w:rPr>
          <w:rFonts w:ascii="Book Antiqua" w:hAnsi="Book Antiqua"/>
          <w:sz w:val="24"/>
          <w:szCs w:val="24"/>
          <w:lang w:val="en-US"/>
        </w:rPr>
        <w:t>Fig</w:t>
      </w:r>
      <w:r w:rsidR="006133DC" w:rsidRPr="00CA4DEB">
        <w:rPr>
          <w:rFonts w:ascii="Book Antiqua" w:hAnsi="Book Antiqua"/>
          <w:sz w:val="24"/>
          <w:szCs w:val="24"/>
          <w:lang w:val="en-US" w:eastAsia="zh-CN"/>
        </w:rPr>
        <w:t>ure</w:t>
      </w:r>
      <w:r w:rsidR="006133DC" w:rsidRPr="00CA4DEB">
        <w:rPr>
          <w:rFonts w:ascii="Book Antiqua" w:hAnsi="Book Antiqua"/>
          <w:sz w:val="24"/>
          <w:szCs w:val="24"/>
          <w:lang w:val="en-US"/>
        </w:rPr>
        <w:t xml:space="preserve"> </w:t>
      </w:r>
      <w:r w:rsidR="006133DC" w:rsidRPr="00CA4DEB">
        <w:rPr>
          <w:rFonts w:ascii="Book Antiqua" w:hAnsi="Book Antiqua" w:hint="eastAsia"/>
          <w:sz w:val="24"/>
          <w:szCs w:val="24"/>
          <w:lang w:val="en-US" w:eastAsia="zh-CN"/>
        </w:rPr>
        <w:t>2B</w:t>
      </w:r>
      <w:r w:rsidRPr="00CA4DEB">
        <w:rPr>
          <w:rFonts w:ascii="Book Antiqua" w:hAnsi="Book Antiqua"/>
          <w:sz w:val="24"/>
          <w:szCs w:val="24"/>
          <w:lang w:val="en-US"/>
        </w:rPr>
        <w:t>)</w:t>
      </w:r>
      <w:r w:rsidR="00B64DE5" w:rsidRPr="00CA4DEB">
        <w:rPr>
          <w:rFonts w:ascii="Book Antiqua" w:hAnsi="Book Antiqua"/>
          <w:sz w:val="24"/>
          <w:szCs w:val="24"/>
          <w:vertAlign w:val="superscript"/>
          <w:lang w:val="en-US"/>
        </w:rPr>
        <w:t>[</w:t>
      </w:r>
      <w:r w:rsidR="00F65C5C" w:rsidRPr="00CA4DEB">
        <w:rPr>
          <w:rFonts w:ascii="Book Antiqua" w:hAnsi="Book Antiqua"/>
          <w:sz w:val="24"/>
          <w:szCs w:val="24"/>
          <w:vertAlign w:val="superscript"/>
          <w:lang w:val="en-US"/>
        </w:rPr>
        <w:t>39</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w:t>
      </w:r>
      <w:r w:rsidR="00520F40" w:rsidRPr="00CA4DEB">
        <w:rPr>
          <w:rFonts w:ascii="Book Antiqua" w:hAnsi="Book Antiqua"/>
          <w:sz w:val="24"/>
          <w:szCs w:val="24"/>
          <w:lang w:val="en-US"/>
        </w:rPr>
        <w:t>As previously, i</w:t>
      </w:r>
      <w:r w:rsidR="004C654D" w:rsidRPr="00CA4DEB">
        <w:rPr>
          <w:rFonts w:ascii="Book Antiqua" w:hAnsi="Book Antiqua"/>
          <w:sz w:val="24"/>
          <w:szCs w:val="24"/>
          <w:lang w:val="en-US"/>
        </w:rPr>
        <w:t xml:space="preserve">t </w:t>
      </w:r>
      <w:r w:rsidRPr="00CA4DEB">
        <w:rPr>
          <w:rFonts w:ascii="Book Antiqua" w:hAnsi="Book Antiqua"/>
          <w:sz w:val="24"/>
          <w:szCs w:val="24"/>
          <w:lang w:val="en-US"/>
        </w:rPr>
        <w:t>was comprised of large vesicles containing viral-like particles</w:t>
      </w:r>
      <w:r w:rsidR="00520F40" w:rsidRPr="00CA4DEB">
        <w:rPr>
          <w:rFonts w:ascii="Book Antiqua" w:hAnsi="Book Antiqua"/>
          <w:sz w:val="24"/>
          <w:szCs w:val="24"/>
          <w:lang w:val="en-US"/>
        </w:rPr>
        <w:t xml:space="preserve"> </w:t>
      </w:r>
      <w:r w:rsidR="006133DC" w:rsidRPr="00CA4DEB">
        <w:rPr>
          <w:rFonts w:ascii="Book Antiqua" w:hAnsi="Book Antiqua" w:hint="eastAsia"/>
          <w:sz w:val="24"/>
          <w:szCs w:val="24"/>
          <w:lang w:val="en-US" w:eastAsia="zh-CN"/>
        </w:rPr>
        <w:t xml:space="preserve">- </w:t>
      </w:r>
      <w:r w:rsidR="004C654D" w:rsidRPr="00CA4DEB">
        <w:rPr>
          <w:rFonts w:ascii="Book Antiqua" w:hAnsi="Book Antiqua"/>
          <w:sz w:val="24"/>
          <w:szCs w:val="24"/>
          <w:lang w:val="en-US"/>
        </w:rPr>
        <w:t xml:space="preserve">not observed in cells expressing an HCV1a </w:t>
      </w:r>
      <w:proofErr w:type="spellStart"/>
      <w:r w:rsidR="004C654D" w:rsidRPr="00CA4DEB">
        <w:rPr>
          <w:rFonts w:ascii="Book Antiqua" w:hAnsi="Book Antiqua"/>
          <w:sz w:val="24"/>
          <w:szCs w:val="24"/>
          <w:lang w:val="en-US"/>
        </w:rPr>
        <w:t>subgenomic</w:t>
      </w:r>
      <w:proofErr w:type="spellEnd"/>
      <w:r w:rsidR="004C654D" w:rsidRPr="00CA4DEB">
        <w:rPr>
          <w:rFonts w:ascii="Book Antiqua" w:hAnsi="Book Antiqua"/>
          <w:sz w:val="24"/>
          <w:szCs w:val="24"/>
          <w:lang w:val="en-US"/>
        </w:rPr>
        <w:t xml:space="preserve"> replicon, </w:t>
      </w:r>
      <w:r w:rsidR="004C654D" w:rsidRPr="00CA4DEB">
        <w:rPr>
          <w:rFonts w:ascii="Book Antiqua" w:hAnsi="Book Antiqua"/>
          <w:i/>
          <w:sz w:val="24"/>
          <w:szCs w:val="24"/>
          <w:lang w:val="en-US"/>
        </w:rPr>
        <w:t>i.e.</w:t>
      </w:r>
      <w:r w:rsidR="002B176E" w:rsidRPr="00CA4DEB">
        <w:rPr>
          <w:rFonts w:ascii="Book Antiqua" w:hAnsi="Book Antiqua" w:hint="eastAsia"/>
          <w:sz w:val="24"/>
          <w:szCs w:val="24"/>
          <w:lang w:val="en-US" w:eastAsia="zh-CN"/>
        </w:rPr>
        <w:t>,</w:t>
      </w:r>
      <w:r w:rsidR="004C654D" w:rsidRPr="00CA4DEB">
        <w:rPr>
          <w:rFonts w:ascii="Book Antiqua" w:hAnsi="Book Antiqua"/>
          <w:sz w:val="24"/>
          <w:szCs w:val="24"/>
          <w:lang w:val="en-US"/>
        </w:rPr>
        <w:t xml:space="preserve"> without structural genes</w:t>
      </w:r>
      <w:r w:rsidR="006133DC" w:rsidRPr="00CA4DEB">
        <w:rPr>
          <w:rFonts w:ascii="Book Antiqua" w:hAnsi="Book Antiqua" w:hint="eastAsia"/>
          <w:sz w:val="24"/>
          <w:szCs w:val="24"/>
          <w:lang w:val="en-US" w:eastAsia="zh-CN"/>
        </w:rPr>
        <w:t xml:space="preserve"> -</w:t>
      </w:r>
      <w:r w:rsidR="00520F40" w:rsidRPr="00CA4DEB">
        <w:rPr>
          <w:rFonts w:ascii="Book Antiqua" w:hAnsi="Book Antiqua"/>
          <w:sz w:val="24"/>
          <w:szCs w:val="24"/>
          <w:lang w:val="en-US"/>
        </w:rPr>
        <w:t xml:space="preserve"> </w:t>
      </w:r>
      <w:r w:rsidR="004C654D" w:rsidRPr="00CA4DEB">
        <w:rPr>
          <w:rFonts w:ascii="Book Antiqua" w:hAnsi="Book Antiqua"/>
          <w:sz w:val="24"/>
          <w:szCs w:val="24"/>
          <w:lang w:val="en-US"/>
        </w:rPr>
        <w:t xml:space="preserve">as well as </w:t>
      </w:r>
      <w:r w:rsidRPr="00CA4DEB">
        <w:rPr>
          <w:rFonts w:ascii="Book Antiqua" w:hAnsi="Book Antiqua"/>
          <w:sz w:val="24"/>
          <w:szCs w:val="24"/>
          <w:lang w:val="en-US"/>
        </w:rPr>
        <w:t>membranous web with vesicle packets, both typical of membrane rearrangements triggered by WNV replication</w:t>
      </w:r>
      <w:r w:rsidR="00B64DE5" w:rsidRPr="00CA4DEB">
        <w:rPr>
          <w:rFonts w:ascii="Book Antiqua" w:hAnsi="Book Antiqua"/>
          <w:sz w:val="24"/>
          <w:szCs w:val="24"/>
          <w:vertAlign w:val="superscript"/>
          <w:lang w:val="en-US"/>
        </w:rPr>
        <w:t>[</w:t>
      </w:r>
      <w:r w:rsidR="004C654D"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004C654D" w:rsidRPr="00CA4DEB">
        <w:rPr>
          <w:rFonts w:ascii="Book Antiqua" w:hAnsi="Book Antiqua"/>
          <w:sz w:val="24"/>
          <w:szCs w:val="24"/>
          <w:lang w:val="en-US"/>
        </w:rPr>
        <w:t xml:space="preserve">. </w:t>
      </w:r>
      <w:r w:rsidR="00520F40" w:rsidRPr="00CA4DEB">
        <w:rPr>
          <w:rFonts w:ascii="Book Antiqua" w:hAnsi="Book Antiqua"/>
          <w:sz w:val="24"/>
          <w:szCs w:val="24"/>
          <w:lang w:val="en-US"/>
        </w:rPr>
        <w:t>This time, we also observed</w:t>
      </w:r>
      <w:r w:rsidR="004C654D" w:rsidRPr="00CA4DEB">
        <w:rPr>
          <w:rFonts w:ascii="Book Antiqua" w:hAnsi="Book Antiqua"/>
          <w:sz w:val="24"/>
          <w:szCs w:val="24"/>
          <w:lang w:val="en-US"/>
        </w:rPr>
        <w:t xml:space="preserve"> a mix of rearranged cellular organelles (ER, Golgi</w:t>
      </w:r>
      <w:r w:rsidR="004C654D" w:rsidRPr="00CA4DEB">
        <w:rPr>
          <w:rFonts w:ascii="Book Antiqua" w:hAnsi="Book Antiqua"/>
          <w:i/>
          <w:sz w:val="24"/>
          <w:szCs w:val="24"/>
          <w:lang w:val="en-US"/>
        </w:rPr>
        <w:t xml:space="preserve"> </w:t>
      </w:r>
      <w:proofErr w:type="spellStart"/>
      <w:r w:rsidR="004C654D" w:rsidRPr="00CA4DEB">
        <w:rPr>
          <w:rFonts w:ascii="Book Antiqua" w:hAnsi="Book Antiqua"/>
          <w:i/>
          <w:sz w:val="24"/>
          <w:szCs w:val="24"/>
          <w:lang w:val="en-US"/>
        </w:rPr>
        <w:t>cisternæ</w:t>
      </w:r>
      <w:proofErr w:type="spellEnd"/>
      <w:r w:rsidR="004C654D" w:rsidRPr="00CA4DEB">
        <w:rPr>
          <w:rFonts w:ascii="Book Antiqua" w:hAnsi="Book Antiqua"/>
          <w:sz w:val="24"/>
          <w:szCs w:val="24"/>
          <w:lang w:val="en-US"/>
        </w:rPr>
        <w:t xml:space="preserve">) with </w:t>
      </w:r>
      <w:r w:rsidRPr="00CA4DEB">
        <w:rPr>
          <w:rFonts w:ascii="Book Antiqua" w:hAnsi="Book Antiqua"/>
          <w:sz w:val="24"/>
          <w:szCs w:val="24"/>
          <w:lang w:val="en-US"/>
        </w:rPr>
        <w:t>a few additional viral-like particles</w:t>
      </w:r>
      <w:r w:rsidR="004C654D" w:rsidRPr="00CA4DEB">
        <w:rPr>
          <w:rFonts w:ascii="Book Antiqua" w:hAnsi="Book Antiqua"/>
          <w:sz w:val="24"/>
          <w:szCs w:val="24"/>
          <w:lang w:val="en-US"/>
        </w:rPr>
        <w:t xml:space="preserve"> (Fig</w:t>
      </w:r>
      <w:r w:rsidR="006C7AE4" w:rsidRPr="00CA4DEB">
        <w:rPr>
          <w:rFonts w:ascii="Book Antiqua" w:hAnsi="Book Antiqua"/>
          <w:sz w:val="24"/>
          <w:szCs w:val="24"/>
          <w:lang w:val="en-US" w:eastAsia="zh-CN"/>
        </w:rPr>
        <w:t>ure</w:t>
      </w:r>
      <w:r w:rsidR="006C7AE4" w:rsidRPr="00CA4DEB">
        <w:rPr>
          <w:rFonts w:ascii="Book Antiqua" w:hAnsi="Book Antiqua" w:hint="eastAsia"/>
          <w:sz w:val="24"/>
          <w:szCs w:val="24"/>
          <w:lang w:val="en-US" w:eastAsia="zh-CN"/>
        </w:rPr>
        <w:t xml:space="preserve"> </w:t>
      </w:r>
      <w:r w:rsidR="004C654D" w:rsidRPr="00CA4DEB">
        <w:rPr>
          <w:rFonts w:ascii="Book Antiqua" w:hAnsi="Book Antiqua"/>
          <w:sz w:val="24"/>
          <w:szCs w:val="24"/>
          <w:lang w:val="en-US"/>
        </w:rPr>
        <w:t>2</w:t>
      </w:r>
      <w:r w:rsidR="006C7AE4" w:rsidRPr="00CA4DEB">
        <w:rPr>
          <w:rFonts w:ascii="Book Antiqua" w:hAnsi="Book Antiqua"/>
          <w:sz w:val="24"/>
          <w:szCs w:val="24"/>
          <w:lang w:val="en-US"/>
        </w:rPr>
        <w:t>B</w:t>
      </w:r>
      <w:r w:rsidR="004C654D" w:rsidRPr="00CA4DEB">
        <w:rPr>
          <w:rFonts w:ascii="Book Antiqua" w:hAnsi="Book Antiqua"/>
          <w:sz w:val="24"/>
          <w:szCs w:val="24"/>
          <w:lang w:val="en-US"/>
        </w:rPr>
        <w:t>)</w:t>
      </w:r>
      <w:r w:rsidRPr="00CA4DEB">
        <w:rPr>
          <w:rFonts w:ascii="Book Antiqua" w:hAnsi="Book Antiqua"/>
          <w:sz w:val="24"/>
          <w:szCs w:val="24"/>
          <w:lang w:val="en-US"/>
        </w:rPr>
        <w:t xml:space="preserve">. Altogether, these results support the view that </w:t>
      </w:r>
      <w:r w:rsidR="00927268" w:rsidRPr="00CA4DEB">
        <w:rPr>
          <w:rFonts w:ascii="Book Antiqua" w:hAnsi="Book Antiqua"/>
          <w:sz w:val="24"/>
          <w:szCs w:val="24"/>
          <w:lang w:val="en-US"/>
        </w:rPr>
        <w:t xml:space="preserve">HCV </w:t>
      </w:r>
      <w:r w:rsidR="007E3E83" w:rsidRPr="00CA4DEB">
        <w:rPr>
          <w:rFonts w:ascii="Book Antiqua" w:hAnsi="Book Antiqua"/>
          <w:sz w:val="24"/>
          <w:szCs w:val="24"/>
          <w:lang w:val="en-US"/>
        </w:rPr>
        <w:t xml:space="preserve">particles assembled in BHK-WNV cells were specifically </w:t>
      </w:r>
      <w:r w:rsidRPr="00CA4DEB">
        <w:rPr>
          <w:rFonts w:ascii="Book Antiqua" w:hAnsi="Book Antiqua"/>
          <w:sz w:val="24"/>
          <w:szCs w:val="24"/>
          <w:lang w:val="en-US"/>
        </w:rPr>
        <w:t xml:space="preserve">recognized </w:t>
      </w:r>
      <w:r w:rsidR="007E3E83" w:rsidRPr="00CA4DEB">
        <w:rPr>
          <w:rFonts w:ascii="Book Antiqua" w:hAnsi="Book Antiqua"/>
          <w:sz w:val="24"/>
          <w:szCs w:val="24"/>
          <w:lang w:val="en-US"/>
        </w:rPr>
        <w:t xml:space="preserve">by </w:t>
      </w:r>
      <w:proofErr w:type="spellStart"/>
      <w:r w:rsidR="00B562AC" w:rsidRPr="00CA4DEB">
        <w:rPr>
          <w:rFonts w:ascii="Book Antiqua" w:hAnsi="Book Antiqua"/>
          <w:sz w:val="24"/>
          <w:szCs w:val="24"/>
          <w:lang w:val="en-US"/>
        </w:rPr>
        <w:t>sIgG</w:t>
      </w:r>
      <w:proofErr w:type="spellEnd"/>
      <w:r w:rsidR="007E3E83" w:rsidRPr="00CA4DEB">
        <w:rPr>
          <w:rFonts w:ascii="Book Antiqua" w:hAnsi="Book Antiqua"/>
          <w:sz w:val="24"/>
          <w:szCs w:val="24"/>
          <w:lang w:val="en-US"/>
        </w:rPr>
        <w:t xml:space="preserve"> from a cured patient</w:t>
      </w:r>
      <w:r w:rsidRPr="00CA4DEB">
        <w:rPr>
          <w:rFonts w:ascii="Book Antiqua" w:hAnsi="Book Antiqua"/>
          <w:sz w:val="24"/>
          <w:szCs w:val="24"/>
          <w:lang w:val="en-US"/>
        </w:rPr>
        <w:t>.</w:t>
      </w:r>
    </w:p>
    <w:p w14:paraId="69EA5853" w14:textId="77777777" w:rsidR="00107376" w:rsidRPr="00CA4DEB" w:rsidRDefault="00107376" w:rsidP="00FE5E1E">
      <w:pPr>
        <w:spacing w:after="0" w:line="360" w:lineRule="auto"/>
        <w:jc w:val="both"/>
        <w:rPr>
          <w:rFonts w:ascii="Book Antiqua" w:hAnsi="Book Antiqua"/>
          <w:sz w:val="24"/>
          <w:szCs w:val="24"/>
          <w:lang w:val="en-US"/>
        </w:rPr>
      </w:pPr>
    </w:p>
    <w:p w14:paraId="07D66A93" w14:textId="5EE2B11E" w:rsidR="00F406D1" w:rsidRPr="00CA4DEB" w:rsidRDefault="00BD6F74" w:rsidP="00FE5E1E">
      <w:pPr>
        <w:spacing w:after="0" w:line="360" w:lineRule="auto"/>
        <w:jc w:val="both"/>
        <w:rPr>
          <w:rFonts w:ascii="Book Antiqua" w:hAnsi="Book Antiqua"/>
          <w:b/>
          <w:i/>
          <w:sz w:val="24"/>
          <w:szCs w:val="24"/>
          <w:lang w:val="en-US"/>
        </w:rPr>
      </w:pPr>
      <w:proofErr w:type="spellStart"/>
      <w:r w:rsidRPr="00CA4DEB">
        <w:rPr>
          <w:rFonts w:ascii="Book Antiqua" w:hAnsi="Book Antiqua"/>
          <w:b/>
          <w:i/>
          <w:sz w:val="24"/>
          <w:szCs w:val="24"/>
          <w:lang w:val="en-US"/>
        </w:rPr>
        <w:lastRenderedPageBreak/>
        <w:t>Calnexin</w:t>
      </w:r>
      <w:proofErr w:type="spellEnd"/>
      <w:r w:rsidRPr="00CA4DEB">
        <w:rPr>
          <w:rFonts w:ascii="Book Antiqua" w:hAnsi="Book Antiqua"/>
          <w:b/>
          <w:i/>
          <w:sz w:val="24"/>
          <w:szCs w:val="24"/>
          <w:lang w:val="en-US"/>
        </w:rPr>
        <w:t xml:space="preserve"> recruits </w:t>
      </w:r>
      <w:r w:rsidR="00373E11" w:rsidRPr="00CA4DEB">
        <w:rPr>
          <w:rFonts w:ascii="Book Antiqua" w:hAnsi="Book Antiqua"/>
          <w:b/>
          <w:i/>
          <w:sz w:val="24"/>
          <w:szCs w:val="24"/>
          <w:lang w:val="en-US"/>
        </w:rPr>
        <w:t xml:space="preserve">a subset of </w:t>
      </w:r>
      <w:r w:rsidR="00F406D1" w:rsidRPr="00CA4DEB">
        <w:rPr>
          <w:rFonts w:ascii="Book Antiqua" w:hAnsi="Book Antiqua"/>
          <w:b/>
          <w:i/>
          <w:sz w:val="24"/>
          <w:szCs w:val="24"/>
          <w:lang w:val="en-US"/>
        </w:rPr>
        <w:t>HCV proteins into a</w:t>
      </w:r>
      <w:r w:rsidRPr="00CA4DEB">
        <w:rPr>
          <w:rFonts w:ascii="Book Antiqua" w:hAnsi="Book Antiqua"/>
          <w:b/>
          <w:i/>
          <w:sz w:val="24"/>
          <w:szCs w:val="24"/>
          <w:lang w:val="en-US"/>
        </w:rPr>
        <w:t xml:space="preserve"> </w:t>
      </w:r>
      <w:r w:rsidR="00F406D1" w:rsidRPr="00CA4DEB">
        <w:rPr>
          <w:rFonts w:ascii="Book Antiqua" w:hAnsi="Book Antiqua"/>
          <w:b/>
          <w:i/>
          <w:sz w:val="24"/>
          <w:szCs w:val="24"/>
          <w:lang w:val="en-US"/>
        </w:rPr>
        <w:t xml:space="preserve">compartment </w:t>
      </w:r>
      <w:r w:rsidR="00373E11" w:rsidRPr="00CA4DEB">
        <w:rPr>
          <w:rFonts w:ascii="Book Antiqua" w:hAnsi="Book Antiqua"/>
          <w:b/>
          <w:i/>
          <w:sz w:val="24"/>
          <w:szCs w:val="24"/>
          <w:lang w:val="en-US"/>
        </w:rPr>
        <w:t xml:space="preserve">of BHK-WNV cells </w:t>
      </w:r>
      <w:r w:rsidR="00DB2BA2" w:rsidRPr="00CA4DEB">
        <w:rPr>
          <w:rFonts w:ascii="Book Antiqua" w:hAnsi="Book Antiqua"/>
          <w:b/>
          <w:i/>
          <w:sz w:val="24"/>
          <w:szCs w:val="24"/>
          <w:lang w:val="en-US"/>
        </w:rPr>
        <w:t xml:space="preserve">for the </w:t>
      </w:r>
      <w:r w:rsidR="00F406D1" w:rsidRPr="00CA4DEB">
        <w:rPr>
          <w:rFonts w:ascii="Book Antiqua" w:hAnsi="Book Antiqua"/>
          <w:b/>
          <w:i/>
          <w:sz w:val="24"/>
          <w:szCs w:val="24"/>
          <w:lang w:val="en-US"/>
        </w:rPr>
        <w:t xml:space="preserve">release of HCV particles </w:t>
      </w:r>
    </w:p>
    <w:p w14:paraId="3087FDCC" w14:textId="136FD578" w:rsidR="00B63238" w:rsidRPr="00CA4DEB" w:rsidRDefault="00982BE4"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Classically, </w:t>
      </w:r>
      <w:r w:rsidR="004616FC" w:rsidRPr="00CA4DEB">
        <w:rPr>
          <w:rFonts w:ascii="Book Antiqua" w:hAnsi="Book Antiqua"/>
          <w:sz w:val="24"/>
          <w:szCs w:val="24"/>
          <w:lang w:val="en-US"/>
        </w:rPr>
        <w:t xml:space="preserve">the </w:t>
      </w:r>
      <w:r w:rsidRPr="00CA4DEB">
        <w:rPr>
          <w:rFonts w:ascii="Book Antiqua" w:hAnsi="Book Antiqua"/>
          <w:sz w:val="24"/>
          <w:szCs w:val="24"/>
          <w:lang w:val="en-US"/>
        </w:rPr>
        <w:t xml:space="preserve">secretion of glycoproteins involves lectins of the ER, CANX and </w:t>
      </w:r>
      <w:proofErr w:type="spellStart"/>
      <w:r w:rsidRPr="00CA4DEB">
        <w:rPr>
          <w:rFonts w:ascii="Book Antiqua" w:hAnsi="Book Antiqua"/>
          <w:sz w:val="24"/>
          <w:szCs w:val="24"/>
          <w:lang w:val="en-US"/>
        </w:rPr>
        <w:t>calreticulin</w:t>
      </w:r>
      <w:proofErr w:type="spellEnd"/>
      <w:r w:rsidRPr="00CA4DEB">
        <w:rPr>
          <w:rFonts w:ascii="Book Antiqua" w:hAnsi="Book Antiqua"/>
          <w:sz w:val="24"/>
          <w:szCs w:val="24"/>
          <w:lang w:val="en-US"/>
        </w:rPr>
        <w:t xml:space="preserve"> (CRT), microtubule-dependent ER-to-Golgi vesicular </w:t>
      </w:r>
      <w:proofErr w:type="gramStart"/>
      <w:r w:rsidRPr="00CA4DEB">
        <w:rPr>
          <w:rFonts w:ascii="Book Antiqua" w:hAnsi="Book Antiqua"/>
          <w:sz w:val="24"/>
          <w:szCs w:val="24"/>
          <w:lang w:val="en-US"/>
        </w:rPr>
        <w:t>traffic</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40</w:t>
      </w:r>
      <w:r w:rsidR="006C7AE4"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41</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maturation of their carbohydrates in the Golgi apparatus and the secretion machinery of the trans-Golgi network</w:t>
      </w:r>
      <w:r w:rsidR="002246FA"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42</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w:t>
      </w:r>
      <w:r w:rsidR="00641D99" w:rsidRPr="00CA4DEB">
        <w:rPr>
          <w:rFonts w:ascii="Book Antiqua" w:hAnsi="Book Antiqua"/>
          <w:sz w:val="24"/>
          <w:szCs w:val="24"/>
          <w:lang w:val="en-US"/>
        </w:rPr>
        <w:t>W</w:t>
      </w:r>
      <w:r w:rsidR="00B63238" w:rsidRPr="00CA4DEB">
        <w:rPr>
          <w:rFonts w:ascii="Book Antiqua" w:hAnsi="Book Antiqua"/>
          <w:sz w:val="24"/>
          <w:szCs w:val="24"/>
          <w:lang w:val="en-US"/>
        </w:rPr>
        <w:t xml:space="preserve">e had previously observed that </w:t>
      </w:r>
      <w:proofErr w:type="spellStart"/>
      <w:r w:rsidR="00B63238" w:rsidRPr="00CA4DEB">
        <w:rPr>
          <w:rFonts w:ascii="Book Antiqua" w:hAnsi="Book Antiqua"/>
          <w:sz w:val="24"/>
          <w:szCs w:val="24"/>
          <w:lang w:val="en-US"/>
        </w:rPr>
        <w:t>brefeldin</w:t>
      </w:r>
      <w:proofErr w:type="spellEnd"/>
      <w:r w:rsidR="00B63238" w:rsidRPr="00CA4DEB">
        <w:rPr>
          <w:rFonts w:ascii="Book Antiqua" w:hAnsi="Book Antiqua"/>
          <w:sz w:val="24"/>
          <w:szCs w:val="24"/>
          <w:lang w:val="en-US"/>
        </w:rPr>
        <w:t xml:space="preserve"> A</w:t>
      </w:r>
      <w:r w:rsidR="00D810B6" w:rsidRPr="00CA4DEB">
        <w:rPr>
          <w:rFonts w:ascii="Book Antiqua" w:hAnsi="Book Antiqua"/>
          <w:sz w:val="24"/>
          <w:szCs w:val="24"/>
          <w:lang w:val="en-US"/>
        </w:rPr>
        <w:t xml:space="preserve"> </w:t>
      </w:r>
      <w:r w:rsidR="00B63238" w:rsidRPr="00CA4DEB">
        <w:rPr>
          <w:rFonts w:ascii="Book Antiqua" w:hAnsi="Book Antiqua"/>
          <w:sz w:val="24"/>
          <w:szCs w:val="24"/>
          <w:lang w:val="en-US"/>
        </w:rPr>
        <w:t>prevented the secretion of HCV by BHK-WNV cells</w:t>
      </w:r>
      <w:r w:rsidR="006A1304" w:rsidRPr="00CA4DEB">
        <w:rPr>
          <w:rFonts w:ascii="Book Antiqua" w:hAnsi="Book Antiqua"/>
          <w:sz w:val="24"/>
          <w:szCs w:val="24"/>
          <w:lang w:val="en-US"/>
        </w:rPr>
        <w:t xml:space="preserve">, while it did not affect that of </w:t>
      </w:r>
      <w:proofErr w:type="gramStart"/>
      <w:r w:rsidR="006A1304" w:rsidRPr="00CA4DEB">
        <w:rPr>
          <w:rFonts w:ascii="Book Antiqua" w:hAnsi="Book Antiqua"/>
          <w:sz w:val="24"/>
          <w:szCs w:val="24"/>
          <w:lang w:val="en-US"/>
        </w:rPr>
        <w:t>exosomes</w:t>
      </w:r>
      <w:r w:rsidR="00B64DE5" w:rsidRPr="00CA4DEB">
        <w:rPr>
          <w:rFonts w:ascii="Book Antiqua" w:hAnsi="Book Antiqua"/>
          <w:sz w:val="24"/>
          <w:szCs w:val="24"/>
          <w:vertAlign w:val="superscript"/>
          <w:lang w:val="en-US"/>
        </w:rPr>
        <w:t>[</w:t>
      </w:r>
      <w:proofErr w:type="gramEnd"/>
      <w:r w:rsidR="00296D86"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00DC0003" w:rsidRPr="00CA4DEB">
        <w:rPr>
          <w:rFonts w:ascii="Book Antiqua" w:hAnsi="Book Antiqua"/>
          <w:sz w:val="24"/>
          <w:szCs w:val="24"/>
          <w:lang w:val="en-US"/>
        </w:rPr>
        <w:t>.</w:t>
      </w:r>
      <w:r w:rsidRPr="00CA4DEB">
        <w:rPr>
          <w:rFonts w:ascii="Book Antiqua" w:hAnsi="Book Antiqua"/>
          <w:sz w:val="24"/>
          <w:szCs w:val="24"/>
          <w:lang w:val="en-US"/>
        </w:rPr>
        <w:t xml:space="preserve"> </w:t>
      </w:r>
      <w:proofErr w:type="spellStart"/>
      <w:r w:rsidR="00D810B6" w:rsidRPr="00CA4DEB">
        <w:rPr>
          <w:rFonts w:ascii="Book Antiqua" w:hAnsi="Book Antiqua"/>
          <w:sz w:val="24"/>
          <w:szCs w:val="24"/>
          <w:lang w:val="en-US"/>
        </w:rPr>
        <w:t>Brefeldin</w:t>
      </w:r>
      <w:proofErr w:type="spellEnd"/>
      <w:r w:rsidR="00D810B6" w:rsidRPr="00CA4DEB">
        <w:rPr>
          <w:rFonts w:ascii="Book Antiqua" w:hAnsi="Book Antiqua"/>
          <w:sz w:val="24"/>
          <w:szCs w:val="24"/>
          <w:lang w:val="en-US"/>
        </w:rPr>
        <w:t xml:space="preserve"> A </w:t>
      </w:r>
      <w:r w:rsidR="005626A3" w:rsidRPr="00CA4DEB">
        <w:rPr>
          <w:rFonts w:ascii="Book Antiqua" w:hAnsi="Book Antiqua"/>
          <w:sz w:val="24"/>
          <w:szCs w:val="24"/>
          <w:lang w:val="en-US"/>
        </w:rPr>
        <w:t>is an inhibitor of</w:t>
      </w:r>
      <w:r w:rsidR="00D810B6" w:rsidRPr="00CA4DEB">
        <w:rPr>
          <w:rFonts w:ascii="Book Antiqua" w:hAnsi="Book Antiqua"/>
          <w:sz w:val="24"/>
          <w:szCs w:val="24"/>
          <w:lang w:val="en-US"/>
        </w:rPr>
        <w:t xml:space="preserve"> GBF1 </w:t>
      </w:r>
      <w:r w:rsidR="001C3FA0" w:rsidRPr="00CA4DEB">
        <w:rPr>
          <w:rFonts w:ascii="Book Antiqua" w:hAnsi="Book Antiqua"/>
          <w:sz w:val="24"/>
          <w:szCs w:val="24"/>
          <w:lang w:val="en-US"/>
        </w:rPr>
        <w:t>that activates</w:t>
      </w:r>
      <w:r w:rsidR="00D810B6" w:rsidRPr="00CA4DEB">
        <w:rPr>
          <w:rFonts w:ascii="Book Antiqua" w:hAnsi="Book Antiqua"/>
          <w:sz w:val="24"/>
          <w:szCs w:val="24"/>
          <w:lang w:val="en-US"/>
        </w:rPr>
        <w:t xml:space="preserve"> small-sized </w:t>
      </w:r>
      <w:proofErr w:type="spellStart"/>
      <w:r w:rsidR="00D810B6" w:rsidRPr="00CA4DEB">
        <w:rPr>
          <w:rFonts w:ascii="Book Antiqua" w:hAnsi="Book Antiqua"/>
          <w:sz w:val="24"/>
          <w:szCs w:val="24"/>
          <w:lang w:val="en-US"/>
        </w:rPr>
        <w:t>GTPase</w:t>
      </w:r>
      <w:proofErr w:type="spellEnd"/>
      <w:r w:rsidR="00D810B6" w:rsidRPr="00CA4DEB">
        <w:rPr>
          <w:rFonts w:ascii="Book Antiqua" w:hAnsi="Book Antiqua"/>
          <w:sz w:val="24"/>
          <w:szCs w:val="24"/>
          <w:lang w:val="en-US"/>
        </w:rPr>
        <w:t xml:space="preserve"> ARF1</w:t>
      </w:r>
      <w:r w:rsidR="001C3FA0" w:rsidRPr="00CA4DEB">
        <w:rPr>
          <w:rFonts w:ascii="Book Antiqua" w:hAnsi="Book Antiqua"/>
          <w:sz w:val="24"/>
          <w:szCs w:val="24"/>
          <w:lang w:val="en-US"/>
        </w:rPr>
        <w:t xml:space="preserve"> and, in turn,</w:t>
      </w:r>
      <w:r w:rsidR="00D810B6" w:rsidRPr="00CA4DEB">
        <w:rPr>
          <w:rFonts w:ascii="Book Antiqua" w:hAnsi="Book Antiqua"/>
          <w:sz w:val="24"/>
          <w:szCs w:val="24"/>
          <w:lang w:val="en-US"/>
        </w:rPr>
        <w:t xml:space="preserve"> </w:t>
      </w:r>
      <w:r w:rsidR="00DC0003" w:rsidRPr="00CA4DEB">
        <w:rPr>
          <w:rFonts w:ascii="Book Antiqua" w:hAnsi="Book Antiqua"/>
          <w:sz w:val="24"/>
          <w:szCs w:val="24"/>
          <w:lang w:val="en-US"/>
        </w:rPr>
        <w:t xml:space="preserve">COPI-dependent </w:t>
      </w:r>
      <w:proofErr w:type="gramStart"/>
      <w:r w:rsidR="00DC0003" w:rsidRPr="00CA4DEB">
        <w:rPr>
          <w:rFonts w:ascii="Book Antiqua" w:hAnsi="Book Antiqua"/>
          <w:sz w:val="24"/>
          <w:szCs w:val="24"/>
          <w:lang w:val="en-US"/>
        </w:rPr>
        <w:t>traffic</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43</w:t>
      </w:r>
      <w:r w:rsidR="0041681F" w:rsidRPr="00CA4DEB">
        <w:rPr>
          <w:rFonts w:ascii="Book Antiqua" w:hAnsi="Book Antiqua"/>
          <w:sz w:val="24"/>
          <w:szCs w:val="24"/>
          <w:vertAlign w:val="superscript"/>
          <w:lang w:val="en-US"/>
        </w:rPr>
        <w:t>]</w:t>
      </w:r>
      <w:r w:rsidR="00D810B6" w:rsidRPr="00CA4DEB">
        <w:rPr>
          <w:rFonts w:ascii="Book Antiqua" w:hAnsi="Book Antiqua"/>
          <w:sz w:val="24"/>
          <w:szCs w:val="24"/>
          <w:lang w:val="en-US"/>
        </w:rPr>
        <w:t xml:space="preserve">. The effect of </w:t>
      </w:r>
      <w:proofErr w:type="spellStart"/>
      <w:r w:rsidR="00D810B6" w:rsidRPr="00CA4DEB">
        <w:rPr>
          <w:rFonts w:ascii="Book Antiqua" w:hAnsi="Book Antiqua"/>
          <w:sz w:val="24"/>
          <w:szCs w:val="24"/>
          <w:lang w:val="en-US"/>
        </w:rPr>
        <w:t>brefeldin</w:t>
      </w:r>
      <w:proofErr w:type="spellEnd"/>
      <w:r w:rsidR="00D810B6" w:rsidRPr="00CA4DEB">
        <w:rPr>
          <w:rFonts w:ascii="Book Antiqua" w:hAnsi="Book Antiqua"/>
          <w:sz w:val="24"/>
          <w:szCs w:val="24"/>
          <w:lang w:val="en-US"/>
        </w:rPr>
        <w:t xml:space="preserve"> A</w:t>
      </w:r>
      <w:r w:rsidR="00304901" w:rsidRPr="00CA4DEB">
        <w:rPr>
          <w:rFonts w:ascii="Book Antiqua" w:hAnsi="Book Antiqua"/>
          <w:sz w:val="24"/>
          <w:szCs w:val="24"/>
          <w:lang w:val="en-US"/>
        </w:rPr>
        <w:t xml:space="preserve"> </w:t>
      </w:r>
      <w:r w:rsidR="00DC0003" w:rsidRPr="00CA4DEB">
        <w:rPr>
          <w:rFonts w:ascii="Book Antiqua" w:hAnsi="Book Antiqua"/>
          <w:sz w:val="24"/>
          <w:szCs w:val="24"/>
          <w:lang w:val="en-US"/>
        </w:rPr>
        <w:t xml:space="preserve">was consistent with </w:t>
      </w:r>
      <w:r w:rsidR="00641D99" w:rsidRPr="00CA4DEB">
        <w:rPr>
          <w:rFonts w:ascii="Book Antiqua" w:hAnsi="Book Antiqua"/>
          <w:sz w:val="24"/>
          <w:szCs w:val="24"/>
          <w:lang w:val="en-US"/>
        </w:rPr>
        <w:t xml:space="preserve">HCV </w:t>
      </w:r>
      <w:r w:rsidR="00FE3E6B" w:rsidRPr="00CA4DEB">
        <w:rPr>
          <w:rFonts w:ascii="Book Antiqua" w:hAnsi="Book Antiqua"/>
          <w:sz w:val="24"/>
          <w:szCs w:val="24"/>
          <w:lang w:val="en-US"/>
        </w:rPr>
        <w:t xml:space="preserve">particles </w:t>
      </w:r>
      <w:r w:rsidR="00641D99" w:rsidRPr="00CA4DEB">
        <w:rPr>
          <w:rFonts w:ascii="Book Antiqua" w:hAnsi="Book Antiqua"/>
          <w:sz w:val="24"/>
          <w:szCs w:val="24"/>
          <w:lang w:val="en-US"/>
        </w:rPr>
        <w:t xml:space="preserve">being released </w:t>
      </w:r>
      <w:r w:rsidR="00641D99" w:rsidRPr="00CA4DEB">
        <w:rPr>
          <w:rFonts w:ascii="Book Antiqua" w:hAnsi="Book Antiqua"/>
          <w:i/>
          <w:sz w:val="24"/>
          <w:szCs w:val="24"/>
          <w:lang w:val="en-US"/>
        </w:rPr>
        <w:t>via</w:t>
      </w:r>
      <w:r w:rsidR="00304901" w:rsidRPr="00CA4DEB">
        <w:rPr>
          <w:rFonts w:ascii="Book Antiqua" w:hAnsi="Book Antiqua"/>
          <w:sz w:val="24"/>
          <w:szCs w:val="24"/>
          <w:lang w:val="en-US"/>
        </w:rPr>
        <w:t xml:space="preserve"> </w:t>
      </w:r>
      <w:r w:rsidR="00DC0003" w:rsidRPr="00CA4DEB">
        <w:rPr>
          <w:rFonts w:ascii="Book Antiqua" w:hAnsi="Book Antiqua"/>
          <w:sz w:val="24"/>
          <w:szCs w:val="24"/>
          <w:lang w:val="en-US"/>
        </w:rPr>
        <w:t>a classical secretion path</w:t>
      </w:r>
      <w:r w:rsidR="00B63238" w:rsidRPr="00CA4DEB">
        <w:rPr>
          <w:rFonts w:ascii="Book Antiqua" w:hAnsi="Book Antiqua"/>
          <w:sz w:val="24"/>
          <w:szCs w:val="24"/>
          <w:lang w:val="en-US"/>
        </w:rPr>
        <w:t xml:space="preserve">. </w:t>
      </w:r>
      <w:r w:rsidR="00641D99" w:rsidRPr="00CA4DEB">
        <w:rPr>
          <w:rFonts w:ascii="Book Antiqua" w:hAnsi="Book Antiqua"/>
          <w:sz w:val="24"/>
          <w:szCs w:val="24"/>
          <w:lang w:val="en-US"/>
        </w:rPr>
        <w:t>T</w:t>
      </w:r>
      <w:r w:rsidR="009B445E" w:rsidRPr="00CA4DEB">
        <w:rPr>
          <w:rFonts w:ascii="Book Antiqua" w:hAnsi="Book Antiqua"/>
          <w:sz w:val="24"/>
          <w:szCs w:val="24"/>
          <w:lang w:val="en-US"/>
        </w:rPr>
        <w:t>wo components</w:t>
      </w:r>
      <w:r w:rsidR="00B0269F" w:rsidRPr="00CA4DEB">
        <w:rPr>
          <w:rFonts w:ascii="Book Antiqua" w:hAnsi="Book Antiqua"/>
          <w:sz w:val="24"/>
          <w:szCs w:val="24"/>
          <w:lang w:val="en-US"/>
        </w:rPr>
        <w:t xml:space="preserve"> of </w:t>
      </w:r>
      <w:r w:rsidR="00641D99" w:rsidRPr="00CA4DEB">
        <w:rPr>
          <w:rFonts w:ascii="Book Antiqua" w:hAnsi="Book Antiqua"/>
          <w:sz w:val="24"/>
          <w:szCs w:val="24"/>
          <w:lang w:val="en-US"/>
        </w:rPr>
        <w:t xml:space="preserve">the </w:t>
      </w:r>
      <w:r w:rsidR="00B0269F" w:rsidRPr="00CA4DEB">
        <w:rPr>
          <w:rFonts w:ascii="Book Antiqua" w:hAnsi="Book Antiqua"/>
          <w:sz w:val="24"/>
          <w:szCs w:val="24"/>
          <w:lang w:val="en-US"/>
        </w:rPr>
        <w:t>classical secretion path</w:t>
      </w:r>
      <w:r w:rsidR="00641D99" w:rsidRPr="00CA4DEB">
        <w:rPr>
          <w:rFonts w:ascii="Book Antiqua" w:hAnsi="Book Antiqua"/>
          <w:sz w:val="24"/>
          <w:szCs w:val="24"/>
          <w:lang w:val="en-US"/>
        </w:rPr>
        <w:t xml:space="preserve">, CANX and microtubules, </w:t>
      </w:r>
      <w:r w:rsidR="00B63238" w:rsidRPr="00CA4DEB">
        <w:rPr>
          <w:rFonts w:ascii="Book Antiqua" w:hAnsi="Book Antiqua"/>
          <w:sz w:val="24"/>
          <w:szCs w:val="24"/>
          <w:lang w:val="en-US"/>
        </w:rPr>
        <w:t xml:space="preserve">have been previously </w:t>
      </w:r>
      <w:r w:rsidR="00976CE6" w:rsidRPr="00CA4DEB">
        <w:rPr>
          <w:rFonts w:ascii="Book Antiqua" w:hAnsi="Book Antiqua"/>
          <w:sz w:val="24"/>
          <w:szCs w:val="24"/>
          <w:lang w:val="en-US"/>
        </w:rPr>
        <w:t xml:space="preserve">implicated in HCV life cycle </w:t>
      </w:r>
      <w:r w:rsidR="00B63238" w:rsidRPr="00CA4DEB">
        <w:rPr>
          <w:rFonts w:ascii="Book Antiqua" w:hAnsi="Book Antiqua"/>
          <w:sz w:val="24"/>
          <w:szCs w:val="24"/>
          <w:lang w:val="en-US"/>
        </w:rPr>
        <w:t xml:space="preserve">in other </w:t>
      </w:r>
      <w:proofErr w:type="gramStart"/>
      <w:r w:rsidR="00B63238" w:rsidRPr="00CA4DEB">
        <w:rPr>
          <w:rFonts w:ascii="Book Antiqua" w:hAnsi="Book Antiqua"/>
          <w:sz w:val="24"/>
          <w:szCs w:val="24"/>
          <w:lang w:val="en-US"/>
        </w:rPr>
        <w:t>systems</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27</w:t>
      </w:r>
      <w:r w:rsidR="006312B1"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44</w:t>
      </w:r>
      <w:r w:rsidR="006312B1"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45</w:t>
      </w:r>
      <w:r w:rsidR="0041681F" w:rsidRPr="00CA4DEB">
        <w:rPr>
          <w:rFonts w:ascii="Book Antiqua" w:hAnsi="Book Antiqua"/>
          <w:sz w:val="24"/>
          <w:szCs w:val="24"/>
          <w:vertAlign w:val="superscript"/>
          <w:lang w:val="en-US"/>
        </w:rPr>
        <w:t>]</w:t>
      </w:r>
      <w:r w:rsidR="00B63238" w:rsidRPr="00CA4DEB">
        <w:rPr>
          <w:rFonts w:ascii="Book Antiqua" w:hAnsi="Book Antiqua"/>
          <w:sz w:val="24"/>
          <w:szCs w:val="24"/>
          <w:lang w:val="en-US"/>
        </w:rPr>
        <w:t xml:space="preserve">. </w:t>
      </w:r>
      <w:r w:rsidR="00550AA8" w:rsidRPr="00CA4DEB">
        <w:rPr>
          <w:rFonts w:ascii="Book Antiqua" w:hAnsi="Book Antiqua"/>
          <w:sz w:val="24"/>
          <w:szCs w:val="24"/>
          <w:lang w:val="en-US"/>
        </w:rPr>
        <w:t>Since what appeared to be the assembly compartment displayed major membrane rearrangements</w:t>
      </w:r>
      <w:r w:rsidR="00B63238" w:rsidRPr="00CA4DEB">
        <w:rPr>
          <w:rFonts w:ascii="Book Antiqua" w:hAnsi="Book Antiqua"/>
          <w:sz w:val="24"/>
          <w:szCs w:val="24"/>
          <w:lang w:val="en-US"/>
        </w:rPr>
        <w:t xml:space="preserve">, we explored </w:t>
      </w:r>
      <w:r w:rsidR="00550AA8" w:rsidRPr="00CA4DEB">
        <w:rPr>
          <w:rFonts w:ascii="Book Antiqua" w:hAnsi="Book Antiqua"/>
          <w:sz w:val="24"/>
          <w:szCs w:val="24"/>
          <w:lang w:val="en-US"/>
        </w:rPr>
        <w:t xml:space="preserve">whether </w:t>
      </w:r>
      <w:r w:rsidR="00B63238" w:rsidRPr="00CA4DEB">
        <w:rPr>
          <w:rFonts w:ascii="Book Antiqua" w:hAnsi="Book Antiqua"/>
          <w:sz w:val="24"/>
          <w:szCs w:val="24"/>
          <w:lang w:val="en-US"/>
        </w:rPr>
        <w:t xml:space="preserve">a classical secretion path was involved in the production of HCV particles by BHK-WNV cells. </w:t>
      </w:r>
    </w:p>
    <w:p w14:paraId="7EEA221C" w14:textId="1857658E" w:rsidR="0080796C" w:rsidRPr="00CA4DEB" w:rsidRDefault="00550AA8" w:rsidP="006C7AE4">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I</w:t>
      </w:r>
      <w:r w:rsidR="00FE3E6B" w:rsidRPr="00CA4DEB">
        <w:rPr>
          <w:rFonts w:ascii="Book Antiqua" w:hAnsi="Book Antiqua"/>
          <w:sz w:val="24"/>
          <w:szCs w:val="24"/>
          <w:lang w:val="en-US"/>
        </w:rPr>
        <w:t xml:space="preserve">n </w:t>
      </w:r>
      <w:r w:rsidR="00761648" w:rsidRPr="00CA4DEB">
        <w:rPr>
          <w:rFonts w:ascii="Book Antiqua" w:hAnsi="Book Antiqua"/>
          <w:sz w:val="24"/>
          <w:szCs w:val="24"/>
          <w:lang w:val="en-US"/>
        </w:rPr>
        <w:t>BHK-WNV cells expressing a</w:t>
      </w:r>
      <w:r w:rsidR="008676EF" w:rsidRPr="00CA4DEB">
        <w:rPr>
          <w:rFonts w:ascii="Book Antiqua" w:hAnsi="Book Antiqua"/>
          <w:sz w:val="24"/>
          <w:szCs w:val="24"/>
          <w:lang w:val="en-US"/>
        </w:rPr>
        <w:t>n</w:t>
      </w:r>
      <w:r w:rsidR="00761648" w:rsidRPr="00CA4DEB">
        <w:rPr>
          <w:rFonts w:ascii="Book Antiqua" w:hAnsi="Book Antiqua"/>
          <w:sz w:val="24"/>
          <w:szCs w:val="24"/>
          <w:lang w:val="en-US"/>
        </w:rPr>
        <w:t xml:space="preserve"> HCV</w:t>
      </w:r>
      <w:r w:rsidR="00421F57" w:rsidRPr="00CA4DEB">
        <w:rPr>
          <w:rFonts w:ascii="Book Antiqua" w:hAnsi="Book Antiqua"/>
          <w:sz w:val="24"/>
          <w:szCs w:val="24"/>
          <w:lang w:val="en-US"/>
        </w:rPr>
        <w:t>1a</w:t>
      </w:r>
      <w:r w:rsidR="00761648" w:rsidRPr="00CA4DEB">
        <w:rPr>
          <w:rFonts w:ascii="Book Antiqua" w:hAnsi="Book Antiqua"/>
          <w:sz w:val="24"/>
          <w:szCs w:val="24"/>
          <w:lang w:val="en-US"/>
        </w:rPr>
        <w:t xml:space="preserve"> genome, most CANX </w:t>
      </w:r>
      <w:r w:rsidR="00316F2B" w:rsidRPr="00CA4DEB">
        <w:rPr>
          <w:rFonts w:ascii="Book Antiqua" w:hAnsi="Book Antiqua"/>
          <w:sz w:val="24"/>
          <w:szCs w:val="24"/>
          <w:lang w:val="en-US"/>
        </w:rPr>
        <w:t xml:space="preserve">was </w:t>
      </w:r>
      <w:r w:rsidRPr="00CA4DEB">
        <w:rPr>
          <w:rFonts w:ascii="Book Antiqua" w:hAnsi="Book Antiqua"/>
          <w:sz w:val="24"/>
          <w:szCs w:val="24"/>
          <w:lang w:val="en-US"/>
        </w:rPr>
        <w:t xml:space="preserve">unexpectedly </w:t>
      </w:r>
      <w:r w:rsidR="00316F2B" w:rsidRPr="00CA4DEB">
        <w:rPr>
          <w:rFonts w:ascii="Book Antiqua" w:hAnsi="Book Antiqua"/>
          <w:sz w:val="24"/>
          <w:szCs w:val="24"/>
          <w:lang w:val="en-US"/>
        </w:rPr>
        <w:t>detected in the same compartment as</w:t>
      </w:r>
      <w:r w:rsidR="00761648" w:rsidRPr="00CA4DEB">
        <w:rPr>
          <w:rFonts w:ascii="Book Antiqua" w:hAnsi="Book Antiqua"/>
          <w:sz w:val="24"/>
          <w:szCs w:val="24"/>
          <w:lang w:val="en-US"/>
        </w:rPr>
        <w:t xml:space="preserve"> HCV proteins </w:t>
      </w:r>
      <w:r w:rsidR="00316F2B" w:rsidRPr="00CA4DEB">
        <w:rPr>
          <w:rFonts w:ascii="Book Antiqua" w:hAnsi="Book Antiqua"/>
          <w:sz w:val="24"/>
          <w:szCs w:val="24"/>
          <w:lang w:val="en-US"/>
        </w:rPr>
        <w:t xml:space="preserve">stained </w:t>
      </w:r>
      <w:r w:rsidR="00761648" w:rsidRPr="00CA4DEB">
        <w:rPr>
          <w:rFonts w:ascii="Book Antiqua" w:hAnsi="Book Antiqua"/>
          <w:sz w:val="24"/>
          <w:szCs w:val="24"/>
          <w:lang w:val="en-US"/>
        </w:rPr>
        <w:t xml:space="preserve">by </w:t>
      </w:r>
      <w:r w:rsidR="00B562AC" w:rsidRPr="00CA4DEB">
        <w:rPr>
          <w:rFonts w:ascii="Book Antiqua" w:hAnsi="Book Antiqua"/>
          <w:sz w:val="24"/>
          <w:szCs w:val="24"/>
          <w:lang w:val="en-US"/>
        </w:rPr>
        <w:t xml:space="preserve">HCV1a </w:t>
      </w:r>
      <w:proofErr w:type="spellStart"/>
      <w:r w:rsidR="00421F57" w:rsidRPr="00CA4DEB">
        <w:rPr>
          <w:rFonts w:ascii="Book Antiqua" w:hAnsi="Book Antiqua"/>
          <w:sz w:val="24"/>
          <w:szCs w:val="24"/>
          <w:lang w:val="en-US"/>
        </w:rPr>
        <w:t>sIgG</w:t>
      </w:r>
      <w:proofErr w:type="spellEnd"/>
      <w:r w:rsidR="0093348D" w:rsidRPr="00CA4DEB" w:rsidDel="0093348D">
        <w:rPr>
          <w:rFonts w:ascii="Book Antiqua" w:hAnsi="Book Antiqua"/>
          <w:sz w:val="24"/>
          <w:szCs w:val="24"/>
          <w:lang w:val="en-US"/>
        </w:rPr>
        <w:t xml:space="preserve"> </w:t>
      </w:r>
      <w:r w:rsidR="00761648" w:rsidRPr="00CA4DEB">
        <w:rPr>
          <w:rFonts w:ascii="Book Antiqua" w:hAnsi="Book Antiqua"/>
          <w:sz w:val="24"/>
          <w:szCs w:val="24"/>
          <w:lang w:val="en-US"/>
        </w:rPr>
        <w:t>(Fig</w:t>
      </w:r>
      <w:r w:rsidR="006C7AE4" w:rsidRPr="00CA4DEB">
        <w:rPr>
          <w:rFonts w:ascii="Book Antiqua" w:hAnsi="Book Antiqua" w:hint="eastAsia"/>
          <w:sz w:val="24"/>
          <w:szCs w:val="24"/>
          <w:lang w:val="en-US" w:eastAsia="zh-CN"/>
        </w:rPr>
        <w:t>ure</w:t>
      </w:r>
      <w:r w:rsidR="00761648" w:rsidRPr="00CA4DEB">
        <w:rPr>
          <w:rFonts w:ascii="Book Antiqua" w:hAnsi="Book Antiqua"/>
          <w:sz w:val="24"/>
          <w:szCs w:val="24"/>
          <w:lang w:val="en-US"/>
        </w:rPr>
        <w:t xml:space="preserve"> 3</w:t>
      </w:r>
      <w:r w:rsidR="006C7AE4" w:rsidRPr="00CA4DEB">
        <w:rPr>
          <w:rFonts w:ascii="Book Antiqua" w:hAnsi="Book Antiqua"/>
          <w:sz w:val="24"/>
          <w:szCs w:val="24"/>
          <w:lang w:val="en-US"/>
        </w:rPr>
        <w:t>A</w:t>
      </w:r>
      <w:r w:rsidR="00761648" w:rsidRPr="00CA4DEB">
        <w:rPr>
          <w:rFonts w:ascii="Book Antiqua" w:hAnsi="Book Antiqua"/>
          <w:sz w:val="24"/>
          <w:szCs w:val="24"/>
          <w:lang w:val="en-US"/>
        </w:rPr>
        <w:t xml:space="preserve">, left panels). After a treatment of BHK-WNV cells by CANX siRNA, </w:t>
      </w:r>
      <w:r w:rsidR="00F406D1" w:rsidRPr="00CA4DEB">
        <w:rPr>
          <w:rFonts w:ascii="Book Antiqua" w:hAnsi="Book Antiqua"/>
          <w:sz w:val="24"/>
          <w:szCs w:val="24"/>
          <w:lang w:val="en-US"/>
        </w:rPr>
        <w:t xml:space="preserve">which decreased the level of </w:t>
      </w:r>
      <w:proofErr w:type="spellStart"/>
      <w:r w:rsidR="00F406D1" w:rsidRPr="00CA4DEB">
        <w:rPr>
          <w:rFonts w:ascii="Book Antiqua" w:hAnsi="Book Antiqua"/>
          <w:sz w:val="24"/>
          <w:szCs w:val="24"/>
          <w:lang w:val="en-US"/>
        </w:rPr>
        <w:t>calnexin</w:t>
      </w:r>
      <w:proofErr w:type="spellEnd"/>
      <w:r w:rsidR="00F406D1" w:rsidRPr="00CA4DEB">
        <w:rPr>
          <w:rFonts w:ascii="Book Antiqua" w:hAnsi="Book Antiqua"/>
          <w:sz w:val="24"/>
          <w:szCs w:val="24"/>
          <w:lang w:val="en-US"/>
        </w:rPr>
        <w:t xml:space="preserve"> (</w:t>
      </w:r>
      <w:r w:rsidR="006C7AE4" w:rsidRPr="00CA4DEB">
        <w:rPr>
          <w:rFonts w:ascii="Book Antiqua" w:hAnsi="Book Antiqua"/>
          <w:sz w:val="24"/>
          <w:szCs w:val="24"/>
          <w:lang w:val="en-US"/>
        </w:rPr>
        <w:t>Fig</w:t>
      </w:r>
      <w:r w:rsidR="006C7AE4" w:rsidRPr="00CA4DEB">
        <w:rPr>
          <w:rFonts w:ascii="Book Antiqua" w:hAnsi="Book Antiqua" w:hint="eastAsia"/>
          <w:sz w:val="24"/>
          <w:szCs w:val="24"/>
          <w:lang w:val="en-US" w:eastAsia="zh-CN"/>
        </w:rPr>
        <w:t>ure</w:t>
      </w:r>
      <w:r w:rsidR="00F406D1" w:rsidRPr="00CA4DEB">
        <w:rPr>
          <w:rFonts w:ascii="Book Antiqua" w:hAnsi="Book Antiqua"/>
          <w:sz w:val="24"/>
          <w:szCs w:val="24"/>
          <w:lang w:val="en-US"/>
        </w:rPr>
        <w:t xml:space="preserve"> </w:t>
      </w:r>
      <w:r w:rsidR="004C4BBB" w:rsidRPr="00CA4DEB">
        <w:rPr>
          <w:rFonts w:ascii="Book Antiqua" w:hAnsi="Book Antiqua"/>
          <w:sz w:val="24"/>
          <w:szCs w:val="24"/>
          <w:lang w:val="en-US"/>
        </w:rPr>
        <w:t>3</w:t>
      </w:r>
      <w:r w:rsidR="006C7AE4" w:rsidRPr="00CA4DEB">
        <w:rPr>
          <w:rFonts w:ascii="Book Antiqua" w:hAnsi="Book Antiqua"/>
          <w:sz w:val="24"/>
          <w:szCs w:val="24"/>
          <w:lang w:val="en-US"/>
        </w:rPr>
        <w:t>A</w:t>
      </w:r>
      <w:r w:rsidR="004C4BBB" w:rsidRPr="00CA4DEB">
        <w:rPr>
          <w:rFonts w:ascii="Book Antiqua" w:hAnsi="Book Antiqua"/>
          <w:sz w:val="24"/>
          <w:szCs w:val="24"/>
          <w:lang w:val="en-US"/>
        </w:rPr>
        <w:t xml:space="preserve">, right panels, and </w:t>
      </w:r>
      <w:r w:rsidR="006C7AE4" w:rsidRPr="00CA4DEB">
        <w:rPr>
          <w:rFonts w:ascii="Book Antiqua" w:hAnsi="Book Antiqua"/>
          <w:sz w:val="24"/>
          <w:szCs w:val="24"/>
          <w:lang w:val="en-US"/>
        </w:rPr>
        <w:t>Fig</w:t>
      </w:r>
      <w:r w:rsidR="006C7AE4" w:rsidRPr="00CA4DEB">
        <w:rPr>
          <w:rFonts w:ascii="Book Antiqua" w:hAnsi="Book Antiqua" w:hint="eastAsia"/>
          <w:sz w:val="24"/>
          <w:szCs w:val="24"/>
          <w:lang w:val="en-US" w:eastAsia="zh-CN"/>
        </w:rPr>
        <w:t>ure</w:t>
      </w:r>
      <w:r w:rsidR="004C4BBB" w:rsidRPr="00CA4DEB">
        <w:rPr>
          <w:rFonts w:ascii="Book Antiqua" w:hAnsi="Book Antiqua"/>
          <w:sz w:val="24"/>
          <w:szCs w:val="24"/>
          <w:lang w:val="en-US"/>
        </w:rPr>
        <w:t xml:space="preserve"> </w:t>
      </w:r>
      <w:r w:rsidR="00F406D1" w:rsidRPr="00CA4DEB">
        <w:rPr>
          <w:rFonts w:ascii="Book Antiqua" w:hAnsi="Book Antiqua"/>
          <w:sz w:val="24"/>
          <w:szCs w:val="24"/>
          <w:lang w:val="en-US"/>
        </w:rPr>
        <w:t>3</w:t>
      </w:r>
      <w:r w:rsidR="006C7AE4" w:rsidRPr="00CA4DEB">
        <w:rPr>
          <w:rFonts w:ascii="Book Antiqua" w:hAnsi="Book Antiqua"/>
          <w:sz w:val="24"/>
          <w:szCs w:val="24"/>
          <w:lang w:val="en-US"/>
        </w:rPr>
        <w:t>C</w:t>
      </w:r>
      <w:r w:rsidR="004C4BBB" w:rsidRPr="00CA4DEB">
        <w:rPr>
          <w:rFonts w:ascii="Book Antiqua" w:hAnsi="Book Antiqua"/>
          <w:sz w:val="24"/>
          <w:szCs w:val="24"/>
          <w:lang w:val="en-US"/>
        </w:rPr>
        <w:t>, top panels</w:t>
      </w:r>
      <w:r w:rsidR="00F406D1" w:rsidRPr="00CA4DEB">
        <w:rPr>
          <w:rFonts w:ascii="Book Antiqua" w:hAnsi="Book Antiqua"/>
          <w:sz w:val="24"/>
          <w:szCs w:val="24"/>
          <w:lang w:val="en-US"/>
        </w:rPr>
        <w:t xml:space="preserve">), </w:t>
      </w:r>
      <w:r w:rsidR="00B562AC" w:rsidRPr="00CA4DEB">
        <w:rPr>
          <w:rFonts w:ascii="Book Antiqua" w:hAnsi="Book Antiqua"/>
          <w:sz w:val="24"/>
          <w:szCs w:val="24"/>
          <w:lang w:val="en-US"/>
        </w:rPr>
        <w:t xml:space="preserve">HCV1a </w:t>
      </w:r>
      <w:proofErr w:type="spellStart"/>
      <w:r w:rsidR="00421F57" w:rsidRPr="00CA4DEB">
        <w:rPr>
          <w:rFonts w:ascii="Book Antiqua" w:hAnsi="Book Antiqua"/>
          <w:sz w:val="24"/>
          <w:szCs w:val="24"/>
          <w:lang w:val="en-US"/>
        </w:rPr>
        <w:t>sIgG</w:t>
      </w:r>
      <w:proofErr w:type="spellEnd"/>
      <w:r w:rsidR="007E3E83" w:rsidRPr="00CA4DEB">
        <w:rPr>
          <w:rFonts w:ascii="Book Antiqua" w:hAnsi="Book Antiqua"/>
          <w:sz w:val="24"/>
          <w:szCs w:val="24"/>
          <w:lang w:val="en-US"/>
        </w:rPr>
        <w:t xml:space="preserve"> staining </w:t>
      </w:r>
      <w:r w:rsidR="00761648" w:rsidRPr="00CA4DEB">
        <w:rPr>
          <w:rFonts w:ascii="Book Antiqua" w:hAnsi="Book Antiqua"/>
          <w:sz w:val="24"/>
          <w:szCs w:val="24"/>
          <w:lang w:val="en-US"/>
        </w:rPr>
        <w:t>w</w:t>
      </w:r>
      <w:r w:rsidR="007E3E83" w:rsidRPr="00CA4DEB">
        <w:rPr>
          <w:rFonts w:ascii="Book Antiqua" w:hAnsi="Book Antiqua"/>
          <w:sz w:val="24"/>
          <w:szCs w:val="24"/>
          <w:lang w:val="en-US"/>
        </w:rPr>
        <w:t>as</w:t>
      </w:r>
      <w:r w:rsidR="00761648" w:rsidRPr="00CA4DEB">
        <w:rPr>
          <w:rFonts w:ascii="Book Antiqua" w:hAnsi="Book Antiqua"/>
          <w:sz w:val="24"/>
          <w:szCs w:val="24"/>
          <w:lang w:val="en-US"/>
        </w:rPr>
        <w:t xml:space="preserve"> no longer localized in </w:t>
      </w:r>
      <w:r w:rsidR="005957F1" w:rsidRPr="00CA4DEB">
        <w:rPr>
          <w:rFonts w:ascii="Book Antiqua" w:hAnsi="Book Antiqua"/>
          <w:sz w:val="24"/>
          <w:szCs w:val="24"/>
          <w:lang w:val="en-US"/>
        </w:rPr>
        <w:t>this</w:t>
      </w:r>
      <w:r w:rsidR="00761648" w:rsidRPr="00CA4DEB">
        <w:rPr>
          <w:rFonts w:ascii="Book Antiqua" w:hAnsi="Book Antiqua"/>
          <w:sz w:val="24"/>
          <w:szCs w:val="24"/>
          <w:lang w:val="en-US"/>
        </w:rPr>
        <w:t xml:space="preserve"> compartment but, instead, displayed a scattered pattern </w:t>
      </w:r>
      <w:r w:rsidR="005957F1" w:rsidRPr="00CA4DEB">
        <w:rPr>
          <w:rFonts w:ascii="Book Antiqua" w:hAnsi="Book Antiqua"/>
          <w:sz w:val="24"/>
          <w:szCs w:val="24"/>
          <w:lang w:val="en-US"/>
        </w:rPr>
        <w:t xml:space="preserve">in the cytoplasm </w:t>
      </w:r>
      <w:r w:rsidR="00761648" w:rsidRPr="00CA4DEB">
        <w:rPr>
          <w:rFonts w:ascii="Book Antiqua" w:hAnsi="Book Antiqua"/>
          <w:sz w:val="24"/>
          <w:szCs w:val="24"/>
          <w:lang w:val="en-US"/>
        </w:rPr>
        <w:t>(Fig</w:t>
      </w:r>
      <w:r w:rsidR="006C7AE4" w:rsidRPr="00CA4DEB">
        <w:rPr>
          <w:rFonts w:ascii="Book Antiqua" w:hAnsi="Book Antiqua" w:hint="eastAsia"/>
          <w:sz w:val="24"/>
          <w:szCs w:val="24"/>
          <w:lang w:val="en-US" w:eastAsia="zh-CN"/>
        </w:rPr>
        <w:t>ure</w:t>
      </w:r>
      <w:r w:rsidR="00761648" w:rsidRPr="00CA4DEB">
        <w:rPr>
          <w:rFonts w:ascii="Book Antiqua" w:hAnsi="Book Antiqua"/>
          <w:sz w:val="24"/>
          <w:szCs w:val="24"/>
          <w:lang w:val="en-US"/>
        </w:rPr>
        <w:t xml:space="preserve"> 3</w:t>
      </w:r>
      <w:r w:rsidR="006C7AE4" w:rsidRPr="00CA4DEB">
        <w:rPr>
          <w:rFonts w:ascii="Book Antiqua" w:hAnsi="Book Antiqua"/>
          <w:sz w:val="24"/>
          <w:szCs w:val="24"/>
          <w:lang w:val="en-US"/>
        </w:rPr>
        <w:t>A</w:t>
      </w:r>
      <w:r w:rsidR="00761648" w:rsidRPr="00CA4DEB">
        <w:rPr>
          <w:rFonts w:ascii="Book Antiqua" w:hAnsi="Book Antiqua"/>
          <w:sz w:val="24"/>
          <w:szCs w:val="24"/>
          <w:lang w:val="en-US"/>
        </w:rPr>
        <w:t xml:space="preserve">, right panels). </w:t>
      </w:r>
      <w:r w:rsidR="00F406D1" w:rsidRPr="00CA4DEB">
        <w:rPr>
          <w:rFonts w:ascii="Book Antiqua" w:hAnsi="Book Antiqua"/>
          <w:sz w:val="24"/>
          <w:szCs w:val="24"/>
          <w:lang w:val="en-US"/>
        </w:rPr>
        <w:t>T</w:t>
      </w:r>
      <w:r w:rsidR="00761648" w:rsidRPr="00CA4DEB">
        <w:rPr>
          <w:rFonts w:ascii="Book Antiqua" w:hAnsi="Book Antiqua"/>
          <w:sz w:val="24"/>
          <w:szCs w:val="24"/>
          <w:lang w:val="en-US"/>
        </w:rPr>
        <w:t xml:space="preserve">he effect </w:t>
      </w:r>
      <w:r w:rsidR="00F406D1" w:rsidRPr="00CA4DEB">
        <w:rPr>
          <w:rFonts w:ascii="Book Antiqua" w:hAnsi="Book Antiqua"/>
          <w:sz w:val="24"/>
          <w:szCs w:val="24"/>
          <w:lang w:val="en-US"/>
        </w:rPr>
        <w:t xml:space="preserve">of knocking down CANX and </w:t>
      </w:r>
      <w:r w:rsidR="002E371F" w:rsidRPr="00CA4DEB">
        <w:rPr>
          <w:rFonts w:ascii="Book Antiqua" w:hAnsi="Book Antiqua"/>
          <w:sz w:val="24"/>
          <w:szCs w:val="24"/>
          <w:lang w:val="en-US"/>
        </w:rPr>
        <w:t></w:t>
      </w:r>
      <w:r w:rsidR="004C4BBB" w:rsidRPr="00CA4DEB">
        <w:rPr>
          <w:rFonts w:ascii="Book Antiqua" w:hAnsi="Book Antiqua"/>
          <w:sz w:val="24"/>
          <w:szCs w:val="24"/>
          <w:lang w:val="en-US"/>
        </w:rPr>
        <w:t xml:space="preserve">-TUB </w:t>
      </w:r>
      <w:r w:rsidR="00F406D1" w:rsidRPr="00CA4DEB">
        <w:rPr>
          <w:rFonts w:ascii="Book Antiqua" w:hAnsi="Book Antiqua"/>
          <w:sz w:val="24"/>
          <w:szCs w:val="24"/>
          <w:lang w:val="en-US"/>
        </w:rPr>
        <w:t>expression</w:t>
      </w:r>
      <w:r w:rsidR="00E13619" w:rsidRPr="00CA4DEB">
        <w:rPr>
          <w:rFonts w:ascii="Book Antiqua" w:hAnsi="Book Antiqua"/>
          <w:sz w:val="24"/>
          <w:szCs w:val="24"/>
          <w:lang w:val="en-US"/>
        </w:rPr>
        <w:t xml:space="preserve"> </w:t>
      </w:r>
      <w:r w:rsidR="008831C5" w:rsidRPr="00CA4DEB">
        <w:rPr>
          <w:rFonts w:ascii="Book Antiqua" w:hAnsi="Book Antiqua"/>
          <w:sz w:val="24"/>
          <w:szCs w:val="24"/>
          <w:lang w:val="en-US"/>
        </w:rPr>
        <w:t>on HCV production</w:t>
      </w:r>
      <w:r w:rsidR="00E13619" w:rsidRPr="00CA4DEB">
        <w:rPr>
          <w:rFonts w:ascii="Book Antiqua" w:hAnsi="Book Antiqua"/>
          <w:sz w:val="24"/>
          <w:szCs w:val="24"/>
          <w:lang w:val="en-US"/>
        </w:rPr>
        <w:t xml:space="preserve"> was analyzed. </w:t>
      </w:r>
      <w:r w:rsidR="00196F75" w:rsidRPr="00CA4DEB">
        <w:rPr>
          <w:rFonts w:ascii="Book Antiqua" w:hAnsi="Book Antiqua"/>
          <w:sz w:val="24"/>
          <w:szCs w:val="24"/>
          <w:lang w:val="en-US"/>
        </w:rPr>
        <w:t>Fig</w:t>
      </w:r>
      <w:r w:rsidR="00196F75" w:rsidRPr="00CA4DEB">
        <w:rPr>
          <w:rFonts w:ascii="Book Antiqua" w:hAnsi="Book Antiqua" w:hint="eastAsia"/>
          <w:sz w:val="24"/>
          <w:szCs w:val="24"/>
          <w:lang w:val="en-US" w:eastAsia="zh-CN"/>
        </w:rPr>
        <w:t>ure</w:t>
      </w:r>
      <w:r w:rsidR="00761648" w:rsidRPr="00CA4DEB">
        <w:rPr>
          <w:rFonts w:ascii="Book Antiqua" w:hAnsi="Book Antiqua"/>
          <w:sz w:val="24"/>
          <w:szCs w:val="24"/>
          <w:lang w:val="en-US"/>
        </w:rPr>
        <w:t xml:space="preserve"> </w:t>
      </w:r>
      <w:r w:rsidR="00F406D1" w:rsidRPr="00CA4DEB">
        <w:rPr>
          <w:rFonts w:ascii="Book Antiqua" w:hAnsi="Book Antiqua"/>
          <w:sz w:val="24"/>
          <w:szCs w:val="24"/>
          <w:lang w:val="en-US"/>
        </w:rPr>
        <w:t>3</w:t>
      </w:r>
      <w:r w:rsidR="00196F75" w:rsidRPr="00CA4DEB">
        <w:rPr>
          <w:rFonts w:ascii="Book Antiqua" w:hAnsi="Book Antiqua"/>
          <w:sz w:val="24"/>
          <w:szCs w:val="24"/>
          <w:lang w:val="en-US"/>
        </w:rPr>
        <w:t>B</w:t>
      </w:r>
      <w:r w:rsidR="00F406D1" w:rsidRPr="00CA4DEB">
        <w:rPr>
          <w:rFonts w:ascii="Book Antiqua" w:hAnsi="Book Antiqua"/>
          <w:sz w:val="24"/>
          <w:szCs w:val="24"/>
          <w:lang w:val="en-US"/>
        </w:rPr>
        <w:t xml:space="preserve"> </w:t>
      </w:r>
      <w:r w:rsidR="00761648" w:rsidRPr="00CA4DEB">
        <w:rPr>
          <w:rFonts w:ascii="Book Antiqua" w:hAnsi="Book Antiqua"/>
          <w:sz w:val="24"/>
          <w:szCs w:val="24"/>
          <w:lang w:val="en-US"/>
        </w:rPr>
        <w:t xml:space="preserve">shows Western blot analysis of E2 glycoprotein in </w:t>
      </w:r>
      <w:r w:rsidR="00142B76" w:rsidRPr="00CA4DEB">
        <w:rPr>
          <w:rFonts w:ascii="Book Antiqua" w:hAnsi="Book Antiqua"/>
          <w:sz w:val="24"/>
          <w:szCs w:val="24"/>
          <w:lang w:val="en-US"/>
        </w:rPr>
        <w:t xml:space="preserve">particles purified from </w:t>
      </w:r>
      <w:r w:rsidR="00761648" w:rsidRPr="00CA4DEB">
        <w:rPr>
          <w:rFonts w:ascii="Book Antiqua" w:hAnsi="Book Antiqua"/>
          <w:sz w:val="24"/>
          <w:szCs w:val="24"/>
          <w:lang w:val="en-US"/>
        </w:rPr>
        <w:t xml:space="preserve">the supernatants and cell lysates as a marker for HCV production. Treatment of BHK-WNV cells by </w:t>
      </w:r>
      <w:r w:rsidR="00F406D1" w:rsidRPr="00CA4DEB">
        <w:rPr>
          <w:rFonts w:ascii="Book Antiqua" w:hAnsi="Book Antiqua"/>
          <w:sz w:val="24"/>
          <w:szCs w:val="24"/>
          <w:lang w:val="en-US"/>
        </w:rPr>
        <w:t xml:space="preserve">control </w:t>
      </w:r>
      <w:r w:rsidR="00761648" w:rsidRPr="00CA4DEB">
        <w:rPr>
          <w:rFonts w:ascii="Book Antiqua" w:hAnsi="Book Antiqua"/>
          <w:sz w:val="24"/>
          <w:szCs w:val="24"/>
          <w:lang w:val="en-US"/>
        </w:rPr>
        <w:t>or MC5R siRNA did not alter the production or release of HCV</w:t>
      </w:r>
      <w:r w:rsidR="00FE3E6B" w:rsidRPr="00CA4DEB">
        <w:rPr>
          <w:rFonts w:ascii="Book Antiqua" w:hAnsi="Book Antiqua"/>
          <w:sz w:val="24"/>
          <w:szCs w:val="24"/>
          <w:lang w:val="en-US"/>
        </w:rPr>
        <w:t xml:space="preserve"> (</w:t>
      </w:r>
      <w:r w:rsidR="00196F75" w:rsidRPr="00CA4DEB">
        <w:rPr>
          <w:rFonts w:ascii="Book Antiqua" w:hAnsi="Book Antiqua"/>
          <w:sz w:val="24"/>
          <w:szCs w:val="24"/>
          <w:lang w:val="en-US"/>
        </w:rPr>
        <w:t>Fig</w:t>
      </w:r>
      <w:r w:rsidR="00196F75" w:rsidRPr="00CA4DEB">
        <w:rPr>
          <w:rFonts w:ascii="Book Antiqua" w:hAnsi="Book Antiqua" w:hint="eastAsia"/>
          <w:sz w:val="24"/>
          <w:szCs w:val="24"/>
          <w:lang w:val="en-US" w:eastAsia="zh-CN"/>
        </w:rPr>
        <w:t>ure</w:t>
      </w:r>
      <w:r w:rsidR="00196F75" w:rsidRPr="00CA4DEB">
        <w:rPr>
          <w:rFonts w:ascii="Book Antiqua" w:hAnsi="Book Antiqua"/>
          <w:sz w:val="24"/>
          <w:szCs w:val="24"/>
          <w:lang w:val="en-US"/>
        </w:rPr>
        <w:t xml:space="preserve"> </w:t>
      </w:r>
      <w:r w:rsidR="00FE3E6B" w:rsidRPr="00CA4DEB">
        <w:rPr>
          <w:rFonts w:ascii="Book Antiqua" w:hAnsi="Book Antiqua"/>
          <w:sz w:val="24"/>
          <w:szCs w:val="24"/>
          <w:lang w:val="en-US"/>
        </w:rPr>
        <w:t>3</w:t>
      </w:r>
      <w:r w:rsidR="00196F75" w:rsidRPr="00CA4DEB">
        <w:rPr>
          <w:rFonts w:ascii="Book Antiqua" w:hAnsi="Book Antiqua"/>
          <w:sz w:val="24"/>
          <w:szCs w:val="24"/>
          <w:lang w:val="en-US" w:eastAsia="zh-CN"/>
        </w:rPr>
        <w:t>B</w:t>
      </w:r>
      <w:r w:rsidR="00FE3E6B" w:rsidRPr="00CA4DEB">
        <w:rPr>
          <w:rFonts w:ascii="Book Antiqua" w:hAnsi="Book Antiqua"/>
          <w:sz w:val="24"/>
          <w:szCs w:val="24"/>
          <w:lang w:val="en-US"/>
        </w:rPr>
        <w:t>)</w:t>
      </w:r>
      <w:r w:rsidR="00761648" w:rsidRPr="00CA4DEB">
        <w:rPr>
          <w:rFonts w:ascii="Book Antiqua" w:hAnsi="Book Antiqua"/>
          <w:sz w:val="24"/>
          <w:szCs w:val="24"/>
          <w:lang w:val="en-US"/>
        </w:rPr>
        <w:t xml:space="preserve">. In contrast, </w:t>
      </w:r>
      <w:r w:rsidR="00E13619" w:rsidRPr="00CA4DEB">
        <w:rPr>
          <w:rFonts w:ascii="Book Antiqua" w:hAnsi="Book Antiqua"/>
          <w:sz w:val="24"/>
          <w:szCs w:val="24"/>
          <w:lang w:val="en-US"/>
        </w:rPr>
        <w:t xml:space="preserve">siRNA-mediated </w:t>
      </w:r>
      <w:r w:rsidR="00761648" w:rsidRPr="00CA4DEB">
        <w:rPr>
          <w:rFonts w:ascii="Book Antiqua" w:hAnsi="Book Antiqua"/>
          <w:sz w:val="24"/>
          <w:szCs w:val="24"/>
          <w:lang w:val="en-US"/>
        </w:rPr>
        <w:t xml:space="preserve">down-regulation of CANX or </w:t>
      </w:r>
      <w:r w:rsidR="00196F75" w:rsidRPr="00CA4DEB">
        <w:rPr>
          <w:rFonts w:ascii="Book Antiqua" w:hAnsi="Book Antiqua"/>
          <w:sz w:val="24"/>
          <w:szCs w:val="24"/>
          <w:lang w:val="en-US"/>
        </w:rPr>
        <w:t></w:t>
      </w:r>
      <w:r w:rsidR="008831C5" w:rsidRPr="00CA4DEB">
        <w:rPr>
          <w:rFonts w:ascii="Book Antiqua" w:hAnsi="Book Antiqua"/>
          <w:sz w:val="24"/>
          <w:szCs w:val="24"/>
          <w:lang w:val="en-US"/>
        </w:rPr>
        <w:t>-</w:t>
      </w:r>
      <w:r w:rsidR="00761648" w:rsidRPr="00CA4DEB">
        <w:rPr>
          <w:rFonts w:ascii="Book Antiqua" w:hAnsi="Book Antiqua"/>
          <w:sz w:val="24"/>
          <w:szCs w:val="24"/>
          <w:lang w:val="en-US"/>
        </w:rPr>
        <w:t>TUB significantly reduced the secretion of HCV (Fig</w:t>
      </w:r>
      <w:r w:rsidR="00196F75" w:rsidRPr="00CA4DEB">
        <w:rPr>
          <w:rFonts w:ascii="Book Antiqua" w:hAnsi="Book Antiqua" w:hint="eastAsia"/>
          <w:sz w:val="24"/>
          <w:szCs w:val="24"/>
          <w:lang w:val="en-US" w:eastAsia="zh-CN"/>
        </w:rPr>
        <w:t>ure</w:t>
      </w:r>
      <w:r w:rsidR="00761648" w:rsidRPr="00CA4DEB">
        <w:rPr>
          <w:rFonts w:ascii="Book Antiqua" w:hAnsi="Book Antiqua"/>
          <w:sz w:val="24"/>
          <w:szCs w:val="24"/>
          <w:lang w:val="en-US"/>
        </w:rPr>
        <w:t xml:space="preserve"> </w:t>
      </w:r>
      <w:r w:rsidR="00142B76" w:rsidRPr="00CA4DEB">
        <w:rPr>
          <w:rFonts w:ascii="Book Antiqua" w:hAnsi="Book Antiqua"/>
          <w:sz w:val="24"/>
          <w:szCs w:val="24"/>
          <w:lang w:val="en-US"/>
        </w:rPr>
        <w:t>3</w:t>
      </w:r>
      <w:r w:rsidR="00196F75" w:rsidRPr="00CA4DEB">
        <w:rPr>
          <w:rFonts w:ascii="Book Antiqua" w:hAnsi="Book Antiqua"/>
          <w:sz w:val="24"/>
          <w:szCs w:val="24"/>
          <w:lang w:val="en-US"/>
        </w:rPr>
        <w:t>B</w:t>
      </w:r>
      <w:r w:rsidR="00761648" w:rsidRPr="00CA4DEB">
        <w:rPr>
          <w:rFonts w:ascii="Book Antiqua" w:hAnsi="Book Antiqua"/>
          <w:sz w:val="24"/>
          <w:szCs w:val="24"/>
          <w:lang w:val="en-US"/>
        </w:rPr>
        <w:t xml:space="preserve">). </w:t>
      </w:r>
      <w:r w:rsidR="003A1801" w:rsidRPr="00CA4DEB">
        <w:rPr>
          <w:rFonts w:ascii="Book Antiqua" w:hAnsi="Book Antiqua"/>
          <w:sz w:val="24"/>
          <w:szCs w:val="24"/>
          <w:lang w:val="en-US"/>
        </w:rPr>
        <w:t>Albeit</w:t>
      </w:r>
      <w:r w:rsidR="0080796C" w:rsidRPr="00CA4DEB">
        <w:rPr>
          <w:rFonts w:ascii="Book Antiqua" w:hAnsi="Book Antiqua"/>
          <w:sz w:val="24"/>
          <w:szCs w:val="24"/>
          <w:lang w:val="en-US"/>
        </w:rPr>
        <w:t xml:space="preserve"> </w:t>
      </w:r>
      <w:r w:rsidR="00761648" w:rsidRPr="00CA4DEB">
        <w:rPr>
          <w:rFonts w:ascii="Book Antiqua" w:hAnsi="Book Antiqua"/>
          <w:sz w:val="24"/>
          <w:szCs w:val="24"/>
          <w:lang w:val="en-US"/>
        </w:rPr>
        <w:t xml:space="preserve">incomplete, </w:t>
      </w:r>
      <w:r w:rsidR="00E13619" w:rsidRPr="00CA4DEB">
        <w:rPr>
          <w:rFonts w:ascii="Book Antiqua" w:hAnsi="Book Antiqua"/>
          <w:sz w:val="24"/>
          <w:szCs w:val="24"/>
          <w:lang w:val="en-US"/>
        </w:rPr>
        <w:t xml:space="preserve">the </w:t>
      </w:r>
      <w:r w:rsidR="003A1801" w:rsidRPr="00CA4DEB">
        <w:rPr>
          <w:rFonts w:ascii="Book Antiqua" w:hAnsi="Book Antiqua"/>
          <w:sz w:val="24"/>
          <w:szCs w:val="24"/>
          <w:lang w:val="en-US"/>
        </w:rPr>
        <w:t xml:space="preserve">siRNA effect on CANX </w:t>
      </w:r>
      <w:r w:rsidR="003A1801" w:rsidRPr="00CA4DEB">
        <w:rPr>
          <w:rFonts w:ascii="Book Antiqua" w:hAnsi="Book Antiqua"/>
          <w:sz w:val="24"/>
          <w:szCs w:val="24"/>
          <w:lang w:val="en-US"/>
        </w:rPr>
        <w:lastRenderedPageBreak/>
        <w:t xml:space="preserve">expression </w:t>
      </w:r>
      <w:r w:rsidR="00761648" w:rsidRPr="00CA4DEB">
        <w:rPr>
          <w:rFonts w:ascii="Book Antiqua" w:hAnsi="Book Antiqua"/>
          <w:sz w:val="24"/>
          <w:szCs w:val="24"/>
          <w:lang w:val="en-US"/>
        </w:rPr>
        <w:t>was sufficient to abolish BHK-WNV permissiveness for HCV production</w:t>
      </w:r>
      <w:r w:rsidR="003A1801" w:rsidRPr="00CA4DEB">
        <w:rPr>
          <w:rFonts w:ascii="Book Antiqua" w:hAnsi="Book Antiqua"/>
          <w:sz w:val="24"/>
          <w:szCs w:val="24"/>
          <w:lang w:val="en-US"/>
        </w:rPr>
        <w:t xml:space="preserve"> (Fig</w:t>
      </w:r>
      <w:r w:rsidR="004E4C3F" w:rsidRPr="00CA4DEB">
        <w:rPr>
          <w:rFonts w:ascii="Book Antiqua" w:hAnsi="Book Antiqua" w:hint="eastAsia"/>
          <w:sz w:val="24"/>
          <w:szCs w:val="24"/>
          <w:lang w:val="en-US" w:eastAsia="zh-CN"/>
        </w:rPr>
        <w:t>ure</w:t>
      </w:r>
      <w:r w:rsidR="003A1801" w:rsidRPr="00CA4DEB">
        <w:rPr>
          <w:rFonts w:ascii="Book Antiqua" w:hAnsi="Book Antiqua"/>
          <w:sz w:val="24"/>
          <w:szCs w:val="24"/>
          <w:lang w:val="en-US"/>
        </w:rPr>
        <w:t xml:space="preserve"> 3</w:t>
      </w:r>
      <w:r w:rsidR="004E4C3F" w:rsidRPr="00CA4DEB">
        <w:rPr>
          <w:rFonts w:ascii="Book Antiqua" w:hAnsi="Book Antiqua"/>
          <w:sz w:val="24"/>
          <w:szCs w:val="24"/>
          <w:lang w:val="en-US"/>
        </w:rPr>
        <w:t>C</w:t>
      </w:r>
      <w:r w:rsidR="003A1801" w:rsidRPr="00CA4DEB">
        <w:rPr>
          <w:rFonts w:ascii="Book Antiqua" w:hAnsi="Book Antiqua"/>
          <w:sz w:val="24"/>
          <w:szCs w:val="24"/>
          <w:lang w:val="en-US"/>
        </w:rPr>
        <w:t>, top panels)</w:t>
      </w:r>
      <w:r w:rsidR="00761648" w:rsidRPr="00CA4DEB">
        <w:rPr>
          <w:rFonts w:ascii="Book Antiqua" w:hAnsi="Book Antiqua"/>
          <w:sz w:val="24"/>
          <w:szCs w:val="24"/>
          <w:lang w:val="en-US"/>
        </w:rPr>
        <w:t xml:space="preserve">. </w:t>
      </w:r>
    </w:p>
    <w:p w14:paraId="00042A0B" w14:textId="6C3A2E57" w:rsidR="00761648" w:rsidRPr="00CA4DEB" w:rsidRDefault="00761648" w:rsidP="004E4C3F">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Hsp70 </w:t>
      </w:r>
      <w:r w:rsidR="004C4BBB" w:rsidRPr="00CA4DEB">
        <w:rPr>
          <w:rFonts w:ascii="Book Antiqua" w:hAnsi="Book Antiqua"/>
          <w:sz w:val="24"/>
          <w:szCs w:val="24"/>
          <w:lang w:val="en-US"/>
        </w:rPr>
        <w:t>or</w:t>
      </w:r>
      <w:r w:rsidR="0080796C" w:rsidRPr="00CA4DEB">
        <w:rPr>
          <w:rFonts w:ascii="Book Antiqua" w:hAnsi="Book Antiqua"/>
          <w:sz w:val="24"/>
          <w:szCs w:val="24"/>
          <w:lang w:val="en-US"/>
        </w:rPr>
        <w:t xml:space="preserve"> Hsp90 were </w:t>
      </w:r>
      <w:r w:rsidRPr="00CA4DEB">
        <w:rPr>
          <w:rFonts w:ascii="Book Antiqua" w:hAnsi="Book Antiqua"/>
          <w:sz w:val="24"/>
          <w:szCs w:val="24"/>
          <w:lang w:val="en-US"/>
        </w:rPr>
        <w:t>chosen as control</w:t>
      </w:r>
      <w:r w:rsidR="0080796C" w:rsidRPr="00CA4DEB">
        <w:rPr>
          <w:rFonts w:ascii="Book Antiqua" w:hAnsi="Book Antiqua"/>
          <w:sz w:val="24"/>
          <w:szCs w:val="24"/>
          <w:lang w:val="en-US"/>
        </w:rPr>
        <w:t>s</w:t>
      </w:r>
      <w:r w:rsidRPr="00CA4DEB">
        <w:rPr>
          <w:rFonts w:ascii="Book Antiqua" w:hAnsi="Book Antiqua"/>
          <w:sz w:val="24"/>
          <w:szCs w:val="24"/>
          <w:lang w:val="en-US"/>
        </w:rPr>
        <w:t xml:space="preserve"> since </w:t>
      </w:r>
      <w:r w:rsidR="0080796C" w:rsidRPr="00CA4DEB">
        <w:rPr>
          <w:rFonts w:ascii="Book Antiqua" w:hAnsi="Book Antiqua"/>
          <w:sz w:val="24"/>
          <w:szCs w:val="24"/>
          <w:lang w:val="en-US"/>
        </w:rPr>
        <w:t xml:space="preserve">they </w:t>
      </w:r>
      <w:r w:rsidRPr="00CA4DEB">
        <w:rPr>
          <w:rFonts w:ascii="Book Antiqua" w:hAnsi="Book Antiqua"/>
          <w:sz w:val="24"/>
          <w:szCs w:val="24"/>
          <w:lang w:val="en-US"/>
        </w:rPr>
        <w:t xml:space="preserve">associate with </w:t>
      </w:r>
      <w:proofErr w:type="gramStart"/>
      <w:r w:rsidRPr="00CA4DEB">
        <w:rPr>
          <w:rFonts w:ascii="Book Antiqua" w:hAnsi="Book Antiqua"/>
          <w:sz w:val="24"/>
          <w:szCs w:val="24"/>
          <w:lang w:val="en-US"/>
        </w:rPr>
        <w:t>exosomes</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46</w:t>
      </w:r>
      <w:r w:rsidR="004E4C3F"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47</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which are particulate materials secreted by BHK cells yet distinct from HCV particles</w:t>
      </w:r>
      <w:r w:rsidR="00B64DE5" w:rsidRPr="00CA4DEB">
        <w:rPr>
          <w:rFonts w:ascii="Book Antiqua" w:hAnsi="Book Antiqua"/>
          <w:sz w:val="24"/>
          <w:szCs w:val="24"/>
          <w:vertAlign w:val="superscript"/>
          <w:lang w:val="en-US"/>
        </w:rPr>
        <w:t>[</w:t>
      </w:r>
      <w:r w:rsidR="00296D86"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After a treatment of BHK-WNV cells with </w:t>
      </w:r>
      <w:r w:rsidR="004E4C3F" w:rsidRPr="00CA4DEB">
        <w:rPr>
          <w:rFonts w:ascii="Book Antiqua" w:hAnsi="Book Antiqua"/>
          <w:sz w:val="24"/>
          <w:szCs w:val="24"/>
          <w:lang w:val="en-US"/>
        </w:rPr>
        <w:t></w:t>
      </w:r>
      <w:r w:rsidR="004C4BBB" w:rsidRPr="00CA4DEB">
        <w:rPr>
          <w:rFonts w:ascii="Book Antiqua" w:hAnsi="Book Antiqua"/>
          <w:sz w:val="24"/>
          <w:szCs w:val="24"/>
          <w:lang w:val="en-US"/>
        </w:rPr>
        <w:t>-TUB</w:t>
      </w:r>
      <w:r w:rsidRPr="00CA4DEB">
        <w:rPr>
          <w:rFonts w:ascii="Book Antiqua" w:hAnsi="Book Antiqua"/>
          <w:sz w:val="24"/>
          <w:szCs w:val="24"/>
          <w:lang w:val="en-US"/>
        </w:rPr>
        <w:t xml:space="preserve"> siRNA, the release</w:t>
      </w:r>
      <w:r w:rsidR="008D07B2" w:rsidRPr="00CA4DEB">
        <w:rPr>
          <w:rFonts w:ascii="Book Antiqua" w:hAnsi="Book Antiqua"/>
          <w:sz w:val="24"/>
          <w:szCs w:val="24"/>
          <w:lang w:val="en-US"/>
        </w:rPr>
        <w:t>s</w:t>
      </w:r>
      <w:r w:rsidRPr="00CA4DEB">
        <w:rPr>
          <w:rFonts w:ascii="Book Antiqua" w:hAnsi="Book Antiqua"/>
          <w:sz w:val="24"/>
          <w:szCs w:val="24"/>
          <w:lang w:val="en-US"/>
        </w:rPr>
        <w:t xml:space="preserve"> of Hsp70</w:t>
      </w:r>
      <w:r w:rsidR="00323B3E" w:rsidRPr="00CA4DEB">
        <w:rPr>
          <w:rFonts w:ascii="Book Antiqua" w:hAnsi="Book Antiqua"/>
          <w:sz w:val="24"/>
          <w:szCs w:val="24"/>
          <w:lang w:val="en-US"/>
        </w:rPr>
        <w:t>-</w:t>
      </w:r>
      <w:r w:rsidRPr="00CA4DEB">
        <w:rPr>
          <w:rFonts w:ascii="Book Antiqua" w:hAnsi="Book Antiqua"/>
          <w:sz w:val="24"/>
          <w:szCs w:val="24"/>
          <w:lang w:val="en-US"/>
        </w:rPr>
        <w:t xml:space="preserve"> </w:t>
      </w:r>
      <w:r w:rsidR="008D07B2" w:rsidRPr="00CA4DEB">
        <w:rPr>
          <w:rFonts w:ascii="Book Antiqua" w:hAnsi="Book Antiqua"/>
          <w:sz w:val="24"/>
          <w:szCs w:val="24"/>
          <w:lang w:val="en-US"/>
        </w:rPr>
        <w:t>and HSp90</w:t>
      </w:r>
      <w:r w:rsidR="00323B3E" w:rsidRPr="00CA4DEB">
        <w:rPr>
          <w:rFonts w:ascii="Book Antiqua" w:hAnsi="Book Antiqua"/>
          <w:sz w:val="24"/>
          <w:szCs w:val="24"/>
          <w:lang w:val="en-US"/>
        </w:rPr>
        <w:t>-containing particles</w:t>
      </w:r>
      <w:r w:rsidR="008D07B2" w:rsidRPr="00CA4DEB">
        <w:rPr>
          <w:rFonts w:ascii="Book Antiqua" w:hAnsi="Book Antiqua"/>
          <w:sz w:val="24"/>
          <w:szCs w:val="24"/>
          <w:lang w:val="en-US"/>
        </w:rPr>
        <w:t xml:space="preserve"> </w:t>
      </w:r>
      <w:r w:rsidRPr="00CA4DEB">
        <w:rPr>
          <w:rFonts w:ascii="Book Antiqua" w:hAnsi="Book Antiqua"/>
          <w:sz w:val="24"/>
          <w:szCs w:val="24"/>
          <w:lang w:val="en-US"/>
        </w:rPr>
        <w:t>in the supernatant decreased (</w:t>
      </w:r>
      <w:r w:rsidR="004E4C3F" w:rsidRPr="00CA4DEB">
        <w:rPr>
          <w:rFonts w:ascii="Book Antiqua" w:hAnsi="Book Antiqua"/>
          <w:sz w:val="24"/>
          <w:szCs w:val="24"/>
          <w:lang w:val="en-US"/>
        </w:rPr>
        <w:t>Fig</w:t>
      </w:r>
      <w:r w:rsidR="004E4C3F"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8D07B2" w:rsidRPr="00CA4DEB">
        <w:rPr>
          <w:rFonts w:ascii="Book Antiqua" w:hAnsi="Book Antiqua"/>
          <w:sz w:val="24"/>
          <w:szCs w:val="24"/>
          <w:lang w:val="en-US"/>
        </w:rPr>
        <w:t>3</w:t>
      </w:r>
      <w:r w:rsidR="004E4C3F" w:rsidRPr="00CA4DEB">
        <w:rPr>
          <w:rFonts w:ascii="Book Antiqua" w:hAnsi="Book Antiqua"/>
          <w:sz w:val="24"/>
          <w:szCs w:val="24"/>
          <w:lang w:val="en-US"/>
        </w:rPr>
        <w:t>B</w:t>
      </w:r>
      <w:r w:rsidR="008D07B2" w:rsidRPr="00CA4DEB">
        <w:rPr>
          <w:rFonts w:ascii="Book Antiqua" w:hAnsi="Book Antiqua"/>
          <w:sz w:val="24"/>
          <w:szCs w:val="24"/>
          <w:lang w:val="en-US"/>
        </w:rPr>
        <w:t xml:space="preserve"> and </w:t>
      </w:r>
      <w:r w:rsidR="004E4C3F" w:rsidRPr="00CA4DEB">
        <w:rPr>
          <w:rFonts w:ascii="Book Antiqua" w:hAnsi="Book Antiqua"/>
          <w:sz w:val="24"/>
          <w:szCs w:val="24"/>
          <w:lang w:val="en-US"/>
        </w:rPr>
        <w:t>C</w:t>
      </w:r>
      <w:r w:rsidR="008D07B2" w:rsidRPr="00CA4DEB">
        <w:rPr>
          <w:rFonts w:ascii="Book Antiqua" w:hAnsi="Book Antiqua"/>
          <w:sz w:val="24"/>
          <w:szCs w:val="24"/>
          <w:lang w:val="en-US"/>
        </w:rPr>
        <w:t>, bottom panels</w:t>
      </w:r>
      <w:r w:rsidRPr="00CA4DEB">
        <w:rPr>
          <w:rFonts w:ascii="Book Antiqua" w:hAnsi="Book Antiqua"/>
          <w:sz w:val="24"/>
          <w:szCs w:val="24"/>
          <w:lang w:val="en-US"/>
        </w:rPr>
        <w:t>), in accordance with the requirement for a functional cellular traffic to release exosomes and consistent with an accumulation of Hsp70 in the producer cells. In contrast, HCV E2 did not accumulate in BHK-WNV cells (</w:t>
      </w:r>
      <w:r w:rsidR="004E4C3F" w:rsidRPr="00CA4DEB">
        <w:rPr>
          <w:rFonts w:ascii="Book Antiqua" w:hAnsi="Book Antiqua"/>
          <w:sz w:val="24"/>
          <w:szCs w:val="24"/>
          <w:lang w:val="en-US"/>
        </w:rPr>
        <w:t>Fig</w:t>
      </w:r>
      <w:r w:rsidR="004E4C3F"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A67BAA" w:rsidRPr="00CA4DEB">
        <w:rPr>
          <w:rFonts w:ascii="Book Antiqua" w:hAnsi="Book Antiqua"/>
          <w:sz w:val="24"/>
          <w:szCs w:val="24"/>
          <w:lang w:val="en-US"/>
        </w:rPr>
        <w:t>3</w:t>
      </w:r>
      <w:r w:rsidR="004E4C3F" w:rsidRPr="00CA4DEB">
        <w:rPr>
          <w:rFonts w:ascii="Book Antiqua" w:hAnsi="Book Antiqua"/>
          <w:sz w:val="24"/>
          <w:szCs w:val="24"/>
          <w:lang w:val="en-US"/>
        </w:rPr>
        <w:t>B</w:t>
      </w:r>
      <w:r w:rsidRPr="00CA4DEB">
        <w:rPr>
          <w:rFonts w:ascii="Book Antiqua" w:hAnsi="Book Antiqua"/>
          <w:sz w:val="24"/>
          <w:szCs w:val="24"/>
          <w:lang w:val="en-US"/>
        </w:rPr>
        <w:t xml:space="preserve">). </w:t>
      </w:r>
    </w:p>
    <w:p w14:paraId="3ACDAA15" w14:textId="3CD08746" w:rsidR="00761648" w:rsidRPr="00CA4DEB" w:rsidRDefault="00761648" w:rsidP="004E4C3F">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To </w:t>
      </w:r>
      <w:r w:rsidR="00FA5799" w:rsidRPr="00CA4DEB">
        <w:rPr>
          <w:rFonts w:ascii="Book Antiqua" w:hAnsi="Book Antiqua"/>
          <w:sz w:val="24"/>
          <w:szCs w:val="24"/>
          <w:lang w:val="en-US"/>
        </w:rPr>
        <w:t xml:space="preserve">evaluate </w:t>
      </w:r>
      <w:r w:rsidRPr="00CA4DEB">
        <w:rPr>
          <w:rFonts w:ascii="Book Antiqua" w:hAnsi="Book Antiqua"/>
          <w:sz w:val="24"/>
          <w:szCs w:val="24"/>
          <w:lang w:val="en-US"/>
        </w:rPr>
        <w:t xml:space="preserve">whether inhibition of HCV release could result from an off-target effect, CANX and </w:t>
      </w:r>
      <w:r w:rsidR="004E4C3F" w:rsidRPr="00CA4DEB">
        <w:rPr>
          <w:rFonts w:ascii="Book Antiqua" w:hAnsi="Book Antiqua"/>
          <w:sz w:val="24"/>
          <w:szCs w:val="24"/>
          <w:lang w:val="en-US"/>
        </w:rPr>
        <w:t></w:t>
      </w:r>
      <w:r w:rsidR="001916D2" w:rsidRPr="00CA4DEB">
        <w:rPr>
          <w:rFonts w:ascii="Book Antiqua" w:hAnsi="Book Antiqua"/>
          <w:sz w:val="24"/>
          <w:szCs w:val="24"/>
          <w:lang w:val="en-US"/>
        </w:rPr>
        <w:t>-TUB</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cDNAs</w:t>
      </w:r>
      <w:proofErr w:type="spellEnd"/>
      <w:r w:rsidRPr="00CA4DEB">
        <w:rPr>
          <w:rFonts w:ascii="Book Antiqua" w:hAnsi="Book Antiqua"/>
          <w:sz w:val="24"/>
          <w:szCs w:val="24"/>
          <w:lang w:val="en-US"/>
        </w:rPr>
        <w:t xml:space="preserve"> cloned from BHK-WNV cells were inserted into mammalian expression plasmids. In BHK-WNV cells treated by CANX</w:t>
      </w:r>
      <w:r w:rsidR="00C518A3" w:rsidRPr="00CA4DEB">
        <w:rPr>
          <w:rFonts w:ascii="Book Antiqua" w:hAnsi="Book Antiqua"/>
          <w:sz w:val="24"/>
          <w:szCs w:val="24"/>
          <w:lang w:val="en-US"/>
        </w:rPr>
        <w:t xml:space="preserve"> siRNA</w:t>
      </w:r>
      <w:r w:rsidRPr="00CA4DEB">
        <w:rPr>
          <w:rFonts w:ascii="Book Antiqua" w:hAnsi="Book Antiqua"/>
          <w:sz w:val="24"/>
          <w:szCs w:val="24"/>
          <w:lang w:val="en-US"/>
        </w:rPr>
        <w:t>, expression of recombinant CANX gene partially restored both CANX levels (</w:t>
      </w:r>
      <w:r w:rsidR="00673425" w:rsidRPr="00CA4DEB">
        <w:rPr>
          <w:rFonts w:ascii="Book Antiqua" w:hAnsi="Book Antiqua"/>
          <w:sz w:val="24"/>
          <w:szCs w:val="24"/>
          <w:lang w:val="en-US"/>
        </w:rPr>
        <w:t xml:space="preserve">Figure </w:t>
      </w:r>
      <w:r w:rsidR="003F5BD8" w:rsidRPr="00CA4DEB">
        <w:rPr>
          <w:rFonts w:ascii="Book Antiqua" w:hAnsi="Book Antiqua" w:hint="eastAsia"/>
          <w:sz w:val="24"/>
          <w:szCs w:val="24"/>
          <w:lang w:val="en-US" w:eastAsia="zh-CN"/>
        </w:rPr>
        <w:t>4</w:t>
      </w:r>
      <w:r w:rsidRPr="00CA4DEB">
        <w:rPr>
          <w:rFonts w:ascii="Book Antiqua" w:hAnsi="Book Antiqua"/>
          <w:sz w:val="24"/>
          <w:szCs w:val="24"/>
          <w:lang w:val="en-US"/>
        </w:rPr>
        <w:t>) and HCV secretion (</w:t>
      </w:r>
      <w:r w:rsidR="004E4C3F" w:rsidRPr="00CA4DEB">
        <w:rPr>
          <w:rFonts w:ascii="Book Antiqua" w:hAnsi="Book Antiqua"/>
          <w:sz w:val="24"/>
          <w:szCs w:val="24"/>
          <w:lang w:val="en-US"/>
        </w:rPr>
        <w:t>Fig</w:t>
      </w:r>
      <w:r w:rsidR="004E4C3F" w:rsidRPr="00CA4DEB">
        <w:rPr>
          <w:rFonts w:ascii="Book Antiqua" w:hAnsi="Book Antiqua" w:hint="eastAsia"/>
          <w:sz w:val="24"/>
          <w:szCs w:val="24"/>
          <w:lang w:val="en-US" w:eastAsia="zh-CN"/>
        </w:rPr>
        <w:t>ure</w:t>
      </w:r>
      <w:r w:rsidR="00FA5799" w:rsidRPr="00CA4DEB">
        <w:rPr>
          <w:rFonts w:ascii="Book Antiqua" w:hAnsi="Book Antiqua"/>
          <w:sz w:val="24"/>
          <w:szCs w:val="24"/>
          <w:lang w:val="en-US"/>
        </w:rPr>
        <w:t xml:space="preserve"> 3</w:t>
      </w:r>
      <w:r w:rsidR="00505D0A" w:rsidRPr="00CA4DEB">
        <w:rPr>
          <w:rFonts w:ascii="Book Antiqua" w:hAnsi="Book Antiqua"/>
          <w:sz w:val="24"/>
          <w:szCs w:val="24"/>
          <w:lang w:val="en-US"/>
        </w:rPr>
        <w:t>C</w:t>
      </w:r>
      <w:r w:rsidR="00FA5799" w:rsidRPr="00CA4DEB">
        <w:rPr>
          <w:rFonts w:ascii="Book Antiqua" w:hAnsi="Book Antiqua"/>
          <w:sz w:val="24"/>
          <w:szCs w:val="24"/>
          <w:lang w:val="en-US"/>
        </w:rPr>
        <w:t>, middle panels</w:t>
      </w:r>
      <w:r w:rsidRPr="00CA4DEB">
        <w:rPr>
          <w:rFonts w:ascii="Book Antiqua" w:hAnsi="Book Antiqua"/>
          <w:sz w:val="24"/>
          <w:szCs w:val="24"/>
          <w:lang w:val="en-US"/>
        </w:rPr>
        <w:t xml:space="preserve">). A similar result was observed with </w:t>
      </w:r>
      <w:r w:rsidR="004E4C3F" w:rsidRPr="00CA4DEB">
        <w:rPr>
          <w:rFonts w:ascii="Book Antiqua" w:hAnsi="Book Antiqua"/>
          <w:sz w:val="24"/>
          <w:szCs w:val="24"/>
          <w:lang w:val="en-US"/>
        </w:rPr>
        <w:t></w:t>
      </w:r>
      <w:r w:rsidR="001916D2" w:rsidRPr="00CA4DEB">
        <w:rPr>
          <w:rFonts w:ascii="Book Antiqua" w:hAnsi="Book Antiqua"/>
          <w:sz w:val="24"/>
          <w:szCs w:val="24"/>
          <w:lang w:val="en-US"/>
        </w:rPr>
        <w:t>-TUB</w:t>
      </w:r>
      <w:r w:rsidRPr="00CA4DEB">
        <w:rPr>
          <w:rFonts w:ascii="Book Antiqua" w:hAnsi="Book Antiqua"/>
          <w:sz w:val="24"/>
          <w:szCs w:val="24"/>
          <w:lang w:val="en-US"/>
        </w:rPr>
        <w:t xml:space="preserve"> cDNA expressed in </w:t>
      </w:r>
      <w:r w:rsidR="004E4C3F" w:rsidRPr="00CA4DEB">
        <w:rPr>
          <w:rFonts w:ascii="Book Antiqua" w:hAnsi="Book Antiqua"/>
          <w:sz w:val="24"/>
          <w:szCs w:val="24"/>
          <w:lang w:val="en-US"/>
        </w:rPr>
        <w:t></w:t>
      </w:r>
      <w:r w:rsidR="001916D2" w:rsidRPr="00CA4DEB">
        <w:rPr>
          <w:rFonts w:ascii="Book Antiqua" w:hAnsi="Book Antiqua"/>
          <w:sz w:val="24"/>
          <w:szCs w:val="24"/>
          <w:lang w:val="en-US"/>
        </w:rPr>
        <w:t>-TUB</w:t>
      </w:r>
      <w:r w:rsidRPr="00CA4DEB">
        <w:rPr>
          <w:rFonts w:ascii="Book Antiqua" w:hAnsi="Book Antiqua"/>
          <w:sz w:val="24"/>
          <w:szCs w:val="24"/>
          <w:lang w:val="en-US"/>
        </w:rPr>
        <w:t xml:space="preserve"> siRNA-treated BHK-WNV cells (</w:t>
      </w:r>
      <w:r w:rsidR="004E4C3F" w:rsidRPr="00CA4DEB">
        <w:rPr>
          <w:rFonts w:ascii="Book Antiqua" w:hAnsi="Book Antiqua"/>
          <w:sz w:val="24"/>
          <w:szCs w:val="24"/>
          <w:lang w:val="en-US"/>
        </w:rPr>
        <w:t>Fig</w:t>
      </w:r>
      <w:r w:rsidR="004E4C3F" w:rsidRPr="00CA4DEB">
        <w:rPr>
          <w:rFonts w:ascii="Book Antiqua" w:hAnsi="Book Antiqua" w:hint="eastAsia"/>
          <w:sz w:val="24"/>
          <w:szCs w:val="24"/>
          <w:lang w:val="en-US" w:eastAsia="zh-CN"/>
        </w:rPr>
        <w:t>ure</w:t>
      </w:r>
      <w:r w:rsidR="00FA5799" w:rsidRPr="00CA4DEB">
        <w:rPr>
          <w:rFonts w:ascii="Book Antiqua" w:hAnsi="Book Antiqua"/>
          <w:sz w:val="24"/>
          <w:szCs w:val="24"/>
          <w:lang w:val="en-US"/>
        </w:rPr>
        <w:t xml:space="preserve"> 3</w:t>
      </w:r>
      <w:r w:rsidR="00505D0A" w:rsidRPr="00CA4DEB">
        <w:rPr>
          <w:rFonts w:ascii="Book Antiqua" w:hAnsi="Book Antiqua"/>
          <w:sz w:val="24"/>
          <w:szCs w:val="24"/>
          <w:lang w:val="en-US"/>
        </w:rPr>
        <w:t>C</w:t>
      </w:r>
      <w:r w:rsidR="00FA5799" w:rsidRPr="00CA4DEB">
        <w:rPr>
          <w:rFonts w:ascii="Book Antiqua" w:hAnsi="Book Antiqua"/>
          <w:sz w:val="24"/>
          <w:szCs w:val="24"/>
          <w:lang w:val="en-US"/>
        </w:rPr>
        <w:t>, middle panels</w:t>
      </w:r>
      <w:r w:rsidRPr="00CA4DEB">
        <w:rPr>
          <w:rFonts w:ascii="Book Antiqua" w:hAnsi="Book Antiqua"/>
          <w:sz w:val="24"/>
          <w:szCs w:val="24"/>
          <w:lang w:val="en-US"/>
        </w:rPr>
        <w:t>). The release of WNV particles upon expression of WNV structural genes was minimally affected by either siRNA treatment (</w:t>
      </w:r>
      <w:r w:rsidR="00FA5799" w:rsidRPr="00CA4DEB">
        <w:rPr>
          <w:rFonts w:ascii="Book Antiqua" w:hAnsi="Book Antiqua"/>
          <w:sz w:val="24"/>
          <w:szCs w:val="24"/>
          <w:lang w:val="en-US"/>
        </w:rPr>
        <w:t>Fig</w:t>
      </w:r>
      <w:r w:rsidR="00721029" w:rsidRPr="00CA4DEB">
        <w:rPr>
          <w:rFonts w:ascii="Book Antiqua" w:hAnsi="Book Antiqua" w:hint="eastAsia"/>
          <w:sz w:val="24"/>
          <w:szCs w:val="24"/>
          <w:lang w:val="en-US" w:eastAsia="zh-CN"/>
        </w:rPr>
        <w:t>ure</w:t>
      </w:r>
      <w:r w:rsidR="00FA5799" w:rsidRPr="00CA4DEB">
        <w:rPr>
          <w:rFonts w:ascii="Book Antiqua" w:hAnsi="Book Antiqua"/>
          <w:sz w:val="24"/>
          <w:szCs w:val="24"/>
          <w:lang w:val="en-US"/>
        </w:rPr>
        <w:t xml:space="preserve"> 3</w:t>
      </w:r>
      <w:r w:rsidR="00721029" w:rsidRPr="00CA4DEB">
        <w:rPr>
          <w:rFonts w:ascii="Book Antiqua" w:hAnsi="Book Antiqua"/>
          <w:sz w:val="24"/>
          <w:szCs w:val="24"/>
          <w:lang w:val="en-US"/>
        </w:rPr>
        <w:t>C</w:t>
      </w:r>
      <w:r w:rsidR="00FA5799" w:rsidRPr="00CA4DEB">
        <w:rPr>
          <w:rFonts w:ascii="Book Antiqua" w:hAnsi="Book Antiqua"/>
          <w:sz w:val="24"/>
          <w:szCs w:val="24"/>
          <w:lang w:val="en-US"/>
        </w:rPr>
        <w:t>, bottom panels</w:t>
      </w:r>
      <w:r w:rsidRPr="00CA4DEB">
        <w:rPr>
          <w:rFonts w:ascii="Book Antiqua" w:hAnsi="Book Antiqua"/>
          <w:sz w:val="24"/>
          <w:szCs w:val="24"/>
          <w:lang w:val="en-US"/>
        </w:rPr>
        <w:t xml:space="preserve">). These results show that HCV production in BHK-WNV cells specifically involved CANX and </w:t>
      </w:r>
      <w:r w:rsidR="00721029" w:rsidRPr="00CA4DEB">
        <w:rPr>
          <w:rFonts w:ascii="Book Antiqua" w:hAnsi="Book Antiqua"/>
          <w:sz w:val="24"/>
          <w:szCs w:val="24"/>
          <w:lang w:val="en-US"/>
        </w:rPr>
        <w:t></w:t>
      </w:r>
      <w:r w:rsidR="001916D2" w:rsidRPr="00CA4DEB">
        <w:rPr>
          <w:rFonts w:ascii="Book Antiqua" w:hAnsi="Book Antiqua"/>
          <w:sz w:val="24"/>
          <w:szCs w:val="24"/>
          <w:lang w:val="en-US"/>
        </w:rPr>
        <w:t>-TUB</w:t>
      </w:r>
      <w:r w:rsidRPr="00CA4DEB">
        <w:rPr>
          <w:rFonts w:ascii="Book Antiqua" w:hAnsi="Book Antiqua"/>
          <w:sz w:val="24"/>
          <w:szCs w:val="24"/>
          <w:lang w:val="en-US"/>
        </w:rPr>
        <w:t xml:space="preserve">. </w:t>
      </w:r>
    </w:p>
    <w:p w14:paraId="1ABC430E" w14:textId="77777777" w:rsidR="00F406D1" w:rsidRPr="00CA4DEB" w:rsidRDefault="00F406D1" w:rsidP="00FE5E1E">
      <w:pPr>
        <w:spacing w:after="0" w:line="360" w:lineRule="auto"/>
        <w:jc w:val="both"/>
        <w:rPr>
          <w:rFonts w:ascii="Book Antiqua" w:hAnsi="Book Antiqua"/>
          <w:sz w:val="24"/>
          <w:szCs w:val="24"/>
          <w:lang w:val="en-US"/>
        </w:rPr>
      </w:pPr>
    </w:p>
    <w:p w14:paraId="5FB63CED" w14:textId="29B5AA00" w:rsidR="00FC6251" w:rsidRPr="00CA4DEB" w:rsidRDefault="00DB2BA2"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N-</w:t>
      </w:r>
      <w:proofErr w:type="spellStart"/>
      <w:r w:rsidRPr="00CA4DEB">
        <w:rPr>
          <w:rFonts w:ascii="Book Antiqua" w:hAnsi="Book Antiqua"/>
          <w:b/>
          <w:i/>
          <w:sz w:val="24"/>
          <w:szCs w:val="24"/>
          <w:lang w:val="en-US"/>
        </w:rPr>
        <w:t>glycans</w:t>
      </w:r>
      <w:proofErr w:type="spellEnd"/>
      <w:r w:rsidRPr="00CA4DEB">
        <w:rPr>
          <w:rFonts w:ascii="Book Antiqua" w:hAnsi="Book Antiqua"/>
          <w:b/>
          <w:i/>
          <w:sz w:val="24"/>
          <w:szCs w:val="24"/>
          <w:lang w:val="en-US"/>
        </w:rPr>
        <w:t xml:space="preserve"> of</w:t>
      </w:r>
      <w:r w:rsidR="00ED617F" w:rsidRPr="00CA4DEB">
        <w:rPr>
          <w:rFonts w:ascii="Book Antiqua" w:hAnsi="Book Antiqua"/>
          <w:b/>
          <w:i/>
          <w:sz w:val="24"/>
          <w:szCs w:val="24"/>
          <w:lang w:val="en-US"/>
        </w:rPr>
        <w:t xml:space="preserve"> HCV envelope proteins are required for the non-classical secretion of HCV particles</w:t>
      </w:r>
      <w:r w:rsidR="009E615E" w:rsidRPr="00CA4DEB">
        <w:rPr>
          <w:rFonts w:ascii="Book Antiqua" w:hAnsi="Book Antiqua"/>
          <w:b/>
          <w:i/>
          <w:sz w:val="24"/>
          <w:szCs w:val="24"/>
          <w:lang w:val="en-US"/>
        </w:rPr>
        <w:t xml:space="preserve"> by BHK-WNV cells</w:t>
      </w:r>
    </w:p>
    <w:p w14:paraId="2D49372B" w14:textId="58CCEFEC" w:rsidR="00F406D1" w:rsidRPr="00CA4DEB" w:rsidRDefault="00F406D1"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 xml:space="preserve">Together with CANX, CRT </w:t>
      </w:r>
      <w:r w:rsidR="00550AA8" w:rsidRPr="00CA4DEB">
        <w:rPr>
          <w:rFonts w:ascii="Book Antiqua" w:hAnsi="Book Antiqua"/>
          <w:sz w:val="24"/>
          <w:szCs w:val="24"/>
          <w:lang w:val="en-US"/>
        </w:rPr>
        <w:t xml:space="preserve">usually </w:t>
      </w:r>
      <w:r w:rsidRPr="00CA4DEB">
        <w:rPr>
          <w:rFonts w:ascii="Book Antiqua" w:hAnsi="Book Antiqua"/>
          <w:sz w:val="24"/>
          <w:szCs w:val="24"/>
          <w:lang w:val="en-US"/>
        </w:rPr>
        <w:t>ensures the proper conformation of nascent glycoproteins in the ER lumen. However, CRT expression was lower in BHK-WNV cells than in parental cells (Fig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A</w:t>
      </w:r>
      <w:r w:rsidRPr="00CA4DEB">
        <w:rPr>
          <w:rFonts w:ascii="Book Antiqua" w:hAnsi="Book Antiqua"/>
          <w:sz w:val="24"/>
          <w:szCs w:val="24"/>
          <w:lang w:val="en-US"/>
        </w:rPr>
        <w:t xml:space="preserve">) and did not co-localize with HCV proteins detected by the immune </w:t>
      </w:r>
      <w:proofErr w:type="spellStart"/>
      <w:r w:rsidR="00421F57" w:rsidRPr="00CA4DEB">
        <w:rPr>
          <w:rFonts w:ascii="Book Antiqua" w:hAnsi="Book Antiqua"/>
          <w:sz w:val="24"/>
          <w:szCs w:val="24"/>
          <w:lang w:val="en-US"/>
        </w:rPr>
        <w:t>sIgG</w:t>
      </w:r>
      <w:proofErr w:type="spellEnd"/>
      <w:r w:rsidRPr="00CA4DEB">
        <w:rPr>
          <w:rFonts w:ascii="Book Antiqua" w:hAnsi="Book Antiqua"/>
          <w:sz w:val="24"/>
          <w:szCs w:val="24"/>
          <w:lang w:val="en-US"/>
        </w:rPr>
        <w:t xml:space="preserve">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B</w:t>
      </w:r>
      <w:r w:rsidRPr="00CA4DEB">
        <w:rPr>
          <w:rFonts w:ascii="Book Antiqua" w:hAnsi="Book Antiqua"/>
          <w:sz w:val="24"/>
          <w:szCs w:val="24"/>
          <w:lang w:val="en-US"/>
        </w:rPr>
        <w:t xml:space="preserve">). An additional C-type lectin, ER-to-Golgi intermediary compartment protein of 53 </w:t>
      </w:r>
      <w:proofErr w:type="spellStart"/>
      <w:r w:rsidRPr="00CA4DEB">
        <w:rPr>
          <w:rFonts w:ascii="Book Antiqua" w:hAnsi="Book Antiqua"/>
          <w:sz w:val="24"/>
          <w:szCs w:val="24"/>
          <w:lang w:val="en-US"/>
        </w:rPr>
        <w:t>kDa</w:t>
      </w:r>
      <w:proofErr w:type="spellEnd"/>
      <w:r w:rsidRPr="00CA4DEB">
        <w:rPr>
          <w:rFonts w:ascii="Book Antiqua" w:hAnsi="Book Antiqua"/>
          <w:sz w:val="24"/>
          <w:szCs w:val="24"/>
          <w:lang w:val="en-US"/>
        </w:rPr>
        <w:t xml:space="preserve"> (ERGIC-53), transports </w:t>
      </w:r>
      <w:r w:rsidR="00D00A25" w:rsidRPr="00CA4DEB">
        <w:rPr>
          <w:rFonts w:ascii="Book Antiqua" w:hAnsi="Book Antiqua"/>
          <w:sz w:val="24"/>
          <w:szCs w:val="24"/>
          <w:lang w:val="en-US"/>
        </w:rPr>
        <w:t xml:space="preserve">properly folded </w:t>
      </w:r>
      <w:r w:rsidRPr="00CA4DEB">
        <w:rPr>
          <w:rFonts w:ascii="Book Antiqua" w:hAnsi="Book Antiqua"/>
          <w:sz w:val="24"/>
          <w:szCs w:val="24"/>
          <w:lang w:val="en-US"/>
        </w:rPr>
        <w:t xml:space="preserve">glycoproteins </w:t>
      </w:r>
      <w:r w:rsidR="00D00A25" w:rsidRPr="00CA4DEB">
        <w:rPr>
          <w:rFonts w:ascii="Book Antiqua" w:hAnsi="Book Antiqua"/>
          <w:sz w:val="24"/>
          <w:szCs w:val="24"/>
          <w:lang w:val="en-US"/>
        </w:rPr>
        <w:t>from</w:t>
      </w:r>
      <w:r w:rsidRPr="00CA4DEB">
        <w:rPr>
          <w:rFonts w:ascii="Book Antiqua" w:hAnsi="Book Antiqua"/>
          <w:sz w:val="24"/>
          <w:szCs w:val="24"/>
          <w:lang w:val="en-US"/>
        </w:rPr>
        <w:t xml:space="preserve"> the ER to the Golgi apparatus. Its expression </w:t>
      </w:r>
      <w:r w:rsidRPr="00CA4DEB">
        <w:rPr>
          <w:rFonts w:ascii="Book Antiqua" w:hAnsi="Book Antiqua"/>
          <w:sz w:val="24"/>
          <w:szCs w:val="24"/>
          <w:lang w:val="en-US"/>
        </w:rPr>
        <w:lastRenderedPageBreak/>
        <w:t>was also slightly lower in BHK-WNV cells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A</w:t>
      </w:r>
      <w:r w:rsidRPr="00CA4DEB">
        <w:rPr>
          <w:rFonts w:ascii="Book Antiqua" w:hAnsi="Book Antiqua"/>
          <w:sz w:val="24"/>
          <w:szCs w:val="24"/>
          <w:lang w:val="en-US"/>
        </w:rPr>
        <w:t xml:space="preserve">) and did not co-localize with </w:t>
      </w:r>
      <w:r w:rsidR="005D19D9" w:rsidRPr="00CA4DEB">
        <w:rPr>
          <w:rFonts w:ascii="Book Antiqua" w:hAnsi="Book Antiqua"/>
          <w:sz w:val="24"/>
          <w:szCs w:val="24"/>
          <w:lang w:val="en-US"/>
        </w:rPr>
        <w:t xml:space="preserve">this pool of </w:t>
      </w:r>
      <w:r w:rsidRPr="00CA4DEB">
        <w:rPr>
          <w:rFonts w:ascii="Book Antiqua" w:hAnsi="Book Antiqua"/>
          <w:sz w:val="24"/>
          <w:szCs w:val="24"/>
          <w:lang w:val="en-US"/>
        </w:rPr>
        <w:t>HCV proteins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B</w:t>
      </w:r>
      <w:r w:rsidRPr="00CA4DEB">
        <w:rPr>
          <w:rFonts w:ascii="Book Antiqua" w:hAnsi="Book Antiqua"/>
          <w:sz w:val="24"/>
          <w:szCs w:val="24"/>
          <w:lang w:val="en-US"/>
        </w:rPr>
        <w:t xml:space="preserve">). </w:t>
      </w:r>
    </w:p>
    <w:p w14:paraId="774B2B02" w14:textId="0E966059" w:rsidR="00F406D1" w:rsidRPr="00CA4DEB" w:rsidRDefault="00DB2BA2" w:rsidP="001B28FD">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Treatment of producer cells with </w:t>
      </w:r>
      <w:proofErr w:type="spellStart"/>
      <w:r w:rsidRPr="00CA4DEB">
        <w:rPr>
          <w:rFonts w:ascii="Book Antiqua" w:hAnsi="Book Antiqua"/>
          <w:sz w:val="24"/>
          <w:szCs w:val="24"/>
          <w:lang w:val="en-US"/>
        </w:rPr>
        <w:t>deoxynojirimycin</w:t>
      </w:r>
      <w:proofErr w:type="spellEnd"/>
      <w:r w:rsidRPr="00CA4DEB">
        <w:rPr>
          <w:rFonts w:ascii="Book Antiqua" w:hAnsi="Book Antiqua"/>
          <w:sz w:val="24"/>
          <w:szCs w:val="24"/>
          <w:lang w:val="en-US"/>
        </w:rPr>
        <w:t xml:space="preserve"> (DNJ)</w:t>
      </w:r>
      <w:r w:rsidR="00E13619" w:rsidRPr="00CA4DEB">
        <w:rPr>
          <w:rFonts w:ascii="Book Antiqua" w:hAnsi="Book Antiqua"/>
          <w:sz w:val="24"/>
          <w:szCs w:val="24"/>
          <w:lang w:val="en-US"/>
        </w:rPr>
        <w:t xml:space="preserve">, which </w:t>
      </w:r>
      <w:r w:rsidRPr="00CA4DEB">
        <w:rPr>
          <w:rFonts w:ascii="Book Antiqua" w:hAnsi="Book Antiqua"/>
          <w:sz w:val="24"/>
          <w:szCs w:val="24"/>
          <w:lang w:val="en-US"/>
        </w:rPr>
        <w:t xml:space="preserve">prevents the binding of nascent glycoproteins to </w:t>
      </w:r>
      <w:proofErr w:type="gramStart"/>
      <w:r w:rsidRPr="00CA4DEB">
        <w:rPr>
          <w:rFonts w:ascii="Book Antiqua" w:hAnsi="Book Antiqua"/>
          <w:sz w:val="24"/>
          <w:szCs w:val="24"/>
          <w:lang w:val="en-US"/>
        </w:rPr>
        <w:t>CANX</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42</w:t>
      </w:r>
      <w:r w:rsidR="0041681F" w:rsidRPr="00CA4DEB">
        <w:rPr>
          <w:rFonts w:ascii="Book Antiqua" w:hAnsi="Book Antiqua"/>
          <w:sz w:val="24"/>
          <w:szCs w:val="24"/>
          <w:vertAlign w:val="superscript"/>
          <w:lang w:val="en-US"/>
        </w:rPr>
        <w:t>]</w:t>
      </w:r>
      <w:r w:rsidR="00E13619" w:rsidRPr="00CA4DEB">
        <w:rPr>
          <w:rFonts w:ascii="Book Antiqua" w:hAnsi="Book Antiqua"/>
          <w:sz w:val="24"/>
          <w:szCs w:val="24"/>
          <w:lang w:val="en-US"/>
        </w:rPr>
        <w:t>,</w:t>
      </w:r>
      <w:r w:rsidRPr="00CA4DEB">
        <w:rPr>
          <w:rFonts w:ascii="Book Antiqua" w:hAnsi="Book Antiqua"/>
          <w:sz w:val="24"/>
          <w:szCs w:val="24"/>
          <w:lang w:val="en-US"/>
        </w:rPr>
        <w:t xml:space="preserve"> </w:t>
      </w:r>
      <w:r w:rsidR="000E76A3" w:rsidRPr="00CA4DEB">
        <w:rPr>
          <w:rFonts w:ascii="Book Antiqua" w:hAnsi="Book Antiqua"/>
          <w:sz w:val="24"/>
          <w:szCs w:val="24"/>
          <w:lang w:val="en-US"/>
        </w:rPr>
        <w:t>modified the glycosylation and stability of HCV envelope proteins in BHK-WNV cells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000E76A3"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C</w:t>
      </w:r>
      <w:r w:rsidR="000E76A3" w:rsidRPr="00CA4DEB">
        <w:rPr>
          <w:rFonts w:ascii="Book Antiqua" w:hAnsi="Book Antiqua"/>
          <w:sz w:val="24"/>
          <w:szCs w:val="24"/>
          <w:lang w:val="en-US"/>
        </w:rPr>
        <w:t xml:space="preserve">, bottom panel), which was accompanied by </w:t>
      </w:r>
      <w:r w:rsidRPr="00CA4DEB">
        <w:rPr>
          <w:rFonts w:ascii="Book Antiqua" w:hAnsi="Book Antiqua"/>
          <w:sz w:val="24"/>
          <w:szCs w:val="24"/>
          <w:lang w:val="en-US"/>
        </w:rPr>
        <w:t>a lower amount of HCV particles released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C</w:t>
      </w:r>
      <w:r w:rsidRPr="00CA4DEB">
        <w:rPr>
          <w:rFonts w:ascii="Book Antiqua" w:hAnsi="Book Antiqua"/>
          <w:sz w:val="24"/>
          <w:szCs w:val="24"/>
          <w:lang w:val="en-US"/>
        </w:rPr>
        <w:t xml:space="preserve">, top panels). </w:t>
      </w:r>
      <w:r w:rsidR="00ED0EA1" w:rsidRPr="00CA4DEB">
        <w:rPr>
          <w:rFonts w:ascii="Book Antiqua" w:hAnsi="Book Antiqua"/>
          <w:sz w:val="24"/>
          <w:szCs w:val="24"/>
          <w:lang w:val="en-US"/>
        </w:rPr>
        <w:t>As expected, DNJ treatment resulted in decreased resistance of</w:t>
      </w:r>
      <w:r w:rsidR="00F068AB" w:rsidRPr="00CA4DEB">
        <w:rPr>
          <w:rFonts w:ascii="Book Antiqua" w:hAnsi="Book Antiqua"/>
          <w:sz w:val="24"/>
          <w:szCs w:val="24"/>
          <w:lang w:val="en-US"/>
        </w:rPr>
        <w:t xml:space="preserve"> carbohydrates on E1 to a digestion by </w:t>
      </w:r>
      <w:proofErr w:type="spellStart"/>
      <w:r w:rsidR="00EA2403" w:rsidRPr="00CA4DEB">
        <w:rPr>
          <w:rFonts w:ascii="Book Antiqua" w:eastAsia="Times New Roman" w:hAnsi="Book Antiqua"/>
          <w:iCs/>
          <w:sz w:val="24"/>
          <w:szCs w:val="24"/>
          <w:lang w:val="en-US"/>
        </w:rPr>
        <w:t>endo</w:t>
      </w:r>
      <w:proofErr w:type="spellEnd"/>
      <w:r w:rsidR="00E569BC" w:rsidRPr="00CA4DEB">
        <w:rPr>
          <w:rFonts w:ascii="Book Antiqua" w:eastAsia="Times New Roman" w:hAnsi="Book Antiqua"/>
          <w:iCs/>
          <w:sz w:val="24"/>
          <w:szCs w:val="24"/>
          <w:lang w:val="en-US"/>
        </w:rPr>
        <w:t>-β-N-</w:t>
      </w:r>
      <w:proofErr w:type="spellStart"/>
      <w:r w:rsidR="00E569BC" w:rsidRPr="00CA4DEB">
        <w:rPr>
          <w:rFonts w:ascii="Book Antiqua" w:eastAsia="Times New Roman" w:hAnsi="Book Antiqua"/>
          <w:iCs/>
          <w:sz w:val="24"/>
          <w:szCs w:val="24"/>
          <w:lang w:val="en-US"/>
        </w:rPr>
        <w:t>acetylglucosaminidase</w:t>
      </w:r>
      <w:proofErr w:type="spellEnd"/>
      <w:r w:rsidR="00E569BC" w:rsidRPr="00CA4DEB">
        <w:rPr>
          <w:rFonts w:ascii="Book Antiqua" w:eastAsia="Times New Roman" w:hAnsi="Book Antiqua"/>
          <w:iCs/>
          <w:sz w:val="24"/>
          <w:szCs w:val="24"/>
          <w:lang w:val="en-US"/>
        </w:rPr>
        <w:t xml:space="preserve"> </w:t>
      </w:r>
      <w:r w:rsidR="00FD2C6E" w:rsidRPr="00CA4DEB">
        <w:rPr>
          <w:rFonts w:ascii="Book Antiqua" w:eastAsia="Times New Roman" w:hAnsi="Book Antiqua"/>
          <w:iCs/>
          <w:sz w:val="24"/>
          <w:szCs w:val="24"/>
          <w:lang w:val="en-US"/>
        </w:rPr>
        <w:t>H</w:t>
      </w:r>
      <w:r w:rsidR="00E569BC" w:rsidRPr="00CA4DEB">
        <w:rPr>
          <w:rFonts w:ascii="Book Antiqua" w:hAnsi="Book Antiqua"/>
          <w:sz w:val="24"/>
          <w:szCs w:val="24"/>
          <w:lang w:val="en-US"/>
        </w:rPr>
        <w:t xml:space="preserve"> </w:t>
      </w:r>
      <w:r w:rsidR="00F068AB" w:rsidRPr="00CA4DEB">
        <w:rPr>
          <w:rFonts w:ascii="Book Antiqua" w:hAnsi="Book Antiqua"/>
          <w:sz w:val="24"/>
          <w:szCs w:val="24"/>
          <w:lang w:val="en-US"/>
        </w:rPr>
        <w:t>(</w:t>
      </w:r>
      <w:r w:rsidR="00E569BC" w:rsidRPr="00CA4DEB">
        <w:rPr>
          <w:rFonts w:ascii="Book Antiqua" w:hAnsi="Book Antiqua"/>
          <w:sz w:val="24"/>
          <w:szCs w:val="24"/>
          <w:lang w:val="en-US"/>
        </w:rPr>
        <w:t>E</w:t>
      </w:r>
      <w:r w:rsidR="00F068AB" w:rsidRPr="00CA4DEB">
        <w:rPr>
          <w:rFonts w:ascii="Book Antiqua" w:hAnsi="Book Antiqua"/>
          <w:sz w:val="24"/>
          <w:szCs w:val="24"/>
          <w:lang w:val="en-US"/>
        </w:rPr>
        <w:t>ndo-</w:t>
      </w:r>
      <w:r w:rsidR="00FD2C6E" w:rsidRPr="00CA4DEB">
        <w:rPr>
          <w:rFonts w:ascii="Book Antiqua" w:hAnsi="Book Antiqua"/>
          <w:sz w:val="24"/>
          <w:szCs w:val="24"/>
          <w:lang w:val="en-US"/>
        </w:rPr>
        <w:t>H</w:t>
      </w:r>
      <w:r w:rsidR="00F068AB" w:rsidRPr="00CA4DEB">
        <w:rPr>
          <w:rFonts w:ascii="Book Antiqua" w:hAnsi="Book Antiqua"/>
          <w:sz w:val="24"/>
          <w:szCs w:val="24"/>
          <w:lang w:val="en-US"/>
        </w:rPr>
        <w:t>)</w:t>
      </w:r>
      <w:r w:rsidR="00ED0EA1" w:rsidRPr="00CA4DEB">
        <w:rPr>
          <w:rFonts w:ascii="Book Antiqua" w:hAnsi="Book Antiqua"/>
          <w:sz w:val="24"/>
          <w:szCs w:val="24"/>
          <w:lang w:val="en-US"/>
        </w:rPr>
        <w:t>.</w:t>
      </w:r>
      <w:r w:rsidR="00F068AB" w:rsidRPr="00CA4DEB">
        <w:rPr>
          <w:rFonts w:ascii="Book Antiqua" w:hAnsi="Book Antiqua"/>
          <w:sz w:val="24"/>
          <w:szCs w:val="24"/>
          <w:lang w:val="en-US"/>
        </w:rPr>
        <w:t xml:space="preserve"> </w:t>
      </w:r>
      <w:r w:rsidRPr="00CA4DEB">
        <w:rPr>
          <w:rFonts w:ascii="Book Antiqua" w:hAnsi="Book Antiqua"/>
          <w:sz w:val="24"/>
          <w:szCs w:val="24"/>
          <w:lang w:val="en-US"/>
        </w:rPr>
        <w:t>In contrast, O-</w:t>
      </w:r>
      <w:proofErr w:type="gramStart"/>
      <w:r w:rsidRPr="00CA4DEB">
        <w:rPr>
          <w:rFonts w:ascii="Book Antiqua" w:hAnsi="Book Antiqua"/>
          <w:sz w:val="24"/>
          <w:szCs w:val="24"/>
          <w:lang w:val="en-US"/>
        </w:rPr>
        <w:t>glycosylation</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48</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inhibitors PAG and ALL did not display any effect on HCV production</w:t>
      </w:r>
      <w:r w:rsidR="00ED0EA1" w:rsidRPr="00CA4DEB">
        <w:rPr>
          <w:rFonts w:ascii="Book Antiqua" w:hAnsi="Book Antiqua"/>
          <w:sz w:val="24"/>
          <w:szCs w:val="24"/>
          <w:lang w:val="en-US"/>
        </w:rPr>
        <w:t xml:space="preserve"> or E1 glycosylation</w:t>
      </w:r>
      <w:r w:rsidRPr="00CA4DEB">
        <w:rPr>
          <w:rFonts w:ascii="Book Antiqua" w:hAnsi="Book Antiqua"/>
          <w:sz w:val="24"/>
          <w:szCs w:val="24"/>
          <w:lang w:val="en-US"/>
        </w:rPr>
        <w:t xml:space="preserve">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5</w:t>
      </w:r>
      <w:r w:rsidR="001B28FD" w:rsidRPr="00CA4DEB">
        <w:rPr>
          <w:rFonts w:ascii="Book Antiqua" w:hAnsi="Book Antiqua"/>
          <w:sz w:val="24"/>
          <w:szCs w:val="24"/>
          <w:lang w:val="en-US"/>
        </w:rPr>
        <w:t>C</w:t>
      </w:r>
      <w:r w:rsidRPr="00CA4DEB">
        <w:rPr>
          <w:rFonts w:ascii="Book Antiqua" w:hAnsi="Book Antiqua"/>
          <w:sz w:val="24"/>
          <w:szCs w:val="24"/>
          <w:lang w:val="en-US"/>
        </w:rPr>
        <w:t xml:space="preserve">, </w:t>
      </w:r>
      <w:r w:rsidR="000E76A3" w:rsidRPr="00CA4DEB">
        <w:rPr>
          <w:rFonts w:ascii="Book Antiqua" w:hAnsi="Book Antiqua"/>
          <w:sz w:val="24"/>
          <w:szCs w:val="24"/>
          <w:lang w:val="en-US"/>
        </w:rPr>
        <w:t>middle panels</w:t>
      </w:r>
      <w:r w:rsidRPr="00CA4DEB">
        <w:rPr>
          <w:rFonts w:ascii="Book Antiqua" w:hAnsi="Book Antiqua"/>
          <w:sz w:val="24"/>
          <w:szCs w:val="24"/>
          <w:lang w:val="en-US"/>
        </w:rPr>
        <w:t xml:space="preserve">). </w:t>
      </w:r>
      <w:r w:rsidR="00F068AB" w:rsidRPr="00CA4DEB">
        <w:rPr>
          <w:rFonts w:ascii="Book Antiqua" w:hAnsi="Book Antiqua"/>
          <w:sz w:val="24"/>
          <w:szCs w:val="24"/>
          <w:lang w:val="en-US"/>
        </w:rPr>
        <w:t xml:space="preserve">A similar pattern was observed with BHK cells bearing a Dengue 2 </w:t>
      </w:r>
      <w:proofErr w:type="spellStart"/>
      <w:r w:rsidR="00F068AB" w:rsidRPr="00CA4DEB">
        <w:rPr>
          <w:rFonts w:ascii="Book Antiqua" w:hAnsi="Book Antiqua"/>
          <w:sz w:val="24"/>
          <w:szCs w:val="24"/>
          <w:lang w:val="en-US"/>
        </w:rPr>
        <w:t>subgenomic</w:t>
      </w:r>
      <w:proofErr w:type="spellEnd"/>
      <w:r w:rsidR="00F068AB" w:rsidRPr="00CA4DEB">
        <w:rPr>
          <w:rFonts w:ascii="Book Antiqua" w:hAnsi="Book Antiqua"/>
          <w:sz w:val="24"/>
          <w:szCs w:val="24"/>
          <w:lang w:val="en-US"/>
        </w:rPr>
        <w:t xml:space="preserve"> replicon (</w:t>
      </w:r>
      <w:r w:rsidR="00673425" w:rsidRPr="00CA4DEB">
        <w:rPr>
          <w:rFonts w:ascii="Book Antiqua" w:hAnsi="Book Antiqua"/>
          <w:sz w:val="24"/>
          <w:szCs w:val="24"/>
          <w:lang w:val="en-US"/>
        </w:rPr>
        <w:t xml:space="preserve">Figure </w:t>
      </w:r>
      <w:r w:rsidR="003F5BD8" w:rsidRPr="00CA4DEB">
        <w:rPr>
          <w:rFonts w:ascii="Book Antiqua" w:hAnsi="Book Antiqua" w:hint="eastAsia"/>
          <w:sz w:val="24"/>
          <w:szCs w:val="24"/>
          <w:lang w:val="en-US" w:eastAsia="zh-CN"/>
        </w:rPr>
        <w:t>6</w:t>
      </w:r>
      <w:r w:rsidR="00F068AB" w:rsidRPr="00CA4DEB">
        <w:rPr>
          <w:rFonts w:ascii="Book Antiqua" w:hAnsi="Book Antiqua"/>
          <w:sz w:val="24"/>
          <w:szCs w:val="24"/>
          <w:lang w:val="en-US"/>
        </w:rPr>
        <w:t xml:space="preserve">). </w:t>
      </w:r>
      <w:r w:rsidRPr="00CA4DEB">
        <w:rPr>
          <w:rFonts w:ascii="Book Antiqua" w:hAnsi="Book Antiqua"/>
          <w:sz w:val="24"/>
          <w:szCs w:val="24"/>
          <w:lang w:val="en-US"/>
        </w:rPr>
        <w:t xml:space="preserve">Therefore, the decreased production of HCV in the presence of DNJ resulted from a lack of maturation of N-linked </w:t>
      </w:r>
      <w:proofErr w:type="spellStart"/>
      <w:r w:rsidRPr="00CA4DEB">
        <w:rPr>
          <w:rFonts w:ascii="Book Antiqua" w:hAnsi="Book Antiqua"/>
          <w:sz w:val="24"/>
          <w:szCs w:val="24"/>
          <w:lang w:val="en-US"/>
        </w:rPr>
        <w:t>glycosyl</w:t>
      </w:r>
      <w:proofErr w:type="spellEnd"/>
      <w:r w:rsidRPr="00CA4DEB">
        <w:rPr>
          <w:rFonts w:ascii="Book Antiqua" w:hAnsi="Book Antiqua"/>
          <w:sz w:val="24"/>
          <w:szCs w:val="24"/>
          <w:lang w:val="en-US"/>
        </w:rPr>
        <w:t xml:space="preserve"> antenna on HCV envelope proteins, consistent with the effect of CANX siRNA observed.</w:t>
      </w:r>
    </w:p>
    <w:p w14:paraId="159A3239" w14:textId="77777777" w:rsidR="009510F6" w:rsidRPr="00CA4DEB" w:rsidRDefault="009510F6" w:rsidP="00FE5E1E">
      <w:pPr>
        <w:spacing w:after="0" w:line="360" w:lineRule="auto"/>
        <w:jc w:val="both"/>
        <w:rPr>
          <w:rFonts w:ascii="Book Antiqua" w:hAnsi="Book Antiqua"/>
          <w:b/>
          <w:sz w:val="24"/>
          <w:szCs w:val="24"/>
          <w:lang w:val="en-US"/>
        </w:rPr>
      </w:pPr>
    </w:p>
    <w:p w14:paraId="044651CC" w14:textId="711DA807" w:rsidR="001C439B" w:rsidRPr="00CA4DEB" w:rsidRDefault="004B7BB5" w:rsidP="00FE5E1E">
      <w:pPr>
        <w:spacing w:after="0" w:line="360" w:lineRule="auto"/>
        <w:jc w:val="both"/>
        <w:rPr>
          <w:rFonts w:ascii="Book Antiqua" w:hAnsi="Book Antiqua"/>
          <w:i/>
          <w:sz w:val="24"/>
          <w:szCs w:val="24"/>
          <w:lang w:val="en-US"/>
        </w:rPr>
      </w:pPr>
      <w:r w:rsidRPr="00CA4DEB">
        <w:rPr>
          <w:rFonts w:ascii="Book Antiqua" w:hAnsi="Book Antiqua"/>
          <w:b/>
          <w:i/>
          <w:sz w:val="24"/>
          <w:szCs w:val="24"/>
          <w:lang w:val="en-US"/>
        </w:rPr>
        <w:t>RAB1</w:t>
      </w:r>
      <w:r w:rsidR="00EF3B0F" w:rsidRPr="00CA4DEB">
        <w:rPr>
          <w:rFonts w:ascii="Book Antiqua" w:hAnsi="Book Antiqua"/>
          <w:b/>
          <w:i/>
          <w:sz w:val="24"/>
          <w:szCs w:val="24"/>
          <w:lang w:val="en-US"/>
        </w:rPr>
        <w:t xml:space="preserve"> </w:t>
      </w:r>
      <w:r w:rsidR="002A07DB" w:rsidRPr="00CA4DEB">
        <w:rPr>
          <w:rFonts w:ascii="Book Antiqua" w:hAnsi="Book Antiqua"/>
          <w:b/>
          <w:i/>
          <w:sz w:val="24"/>
          <w:szCs w:val="24"/>
          <w:lang w:val="en-US"/>
        </w:rPr>
        <w:t xml:space="preserve">and </w:t>
      </w:r>
      <w:r w:rsidR="004C5835" w:rsidRPr="00CA4DEB">
        <w:rPr>
          <w:rFonts w:ascii="Book Antiqua" w:hAnsi="Book Antiqua"/>
          <w:b/>
          <w:i/>
          <w:sz w:val="24"/>
          <w:szCs w:val="24"/>
          <w:lang w:val="en-US"/>
        </w:rPr>
        <w:t xml:space="preserve">conformational </w:t>
      </w:r>
      <w:r w:rsidR="00100E16" w:rsidRPr="00CA4DEB">
        <w:rPr>
          <w:rFonts w:ascii="Book Antiqua" w:hAnsi="Book Antiqua"/>
          <w:b/>
          <w:i/>
          <w:sz w:val="24"/>
          <w:szCs w:val="24"/>
          <w:lang w:val="en-US"/>
        </w:rPr>
        <w:t xml:space="preserve">HCV protein subspecies </w:t>
      </w:r>
      <w:r w:rsidR="002A07DB" w:rsidRPr="00CA4DEB">
        <w:rPr>
          <w:rFonts w:ascii="Book Antiqua" w:hAnsi="Book Antiqua"/>
          <w:b/>
          <w:i/>
          <w:sz w:val="24"/>
          <w:szCs w:val="24"/>
          <w:lang w:val="en-US"/>
        </w:rPr>
        <w:t xml:space="preserve">co-localize </w:t>
      </w:r>
      <w:r w:rsidR="00100E16" w:rsidRPr="00CA4DEB">
        <w:rPr>
          <w:rFonts w:ascii="Book Antiqua" w:hAnsi="Book Antiqua"/>
          <w:b/>
          <w:i/>
          <w:sz w:val="24"/>
          <w:szCs w:val="24"/>
          <w:lang w:val="en-US"/>
        </w:rPr>
        <w:t>within a compartment of reorganized ER and Golgi components.</w:t>
      </w:r>
    </w:p>
    <w:p w14:paraId="51F051A6" w14:textId="13B31D9B" w:rsidR="00EF3B0F" w:rsidRPr="00CA4DEB" w:rsidRDefault="009B6A8C" w:rsidP="00FE5E1E">
      <w:pPr>
        <w:spacing w:after="0" w:line="360" w:lineRule="auto"/>
        <w:jc w:val="both"/>
        <w:rPr>
          <w:rFonts w:ascii="Book Antiqua" w:hAnsi="Book Antiqua"/>
          <w:sz w:val="24"/>
          <w:szCs w:val="24"/>
          <w:lang w:val="en-US"/>
        </w:rPr>
      </w:pPr>
      <w:r w:rsidRPr="00CA4DEB">
        <w:rPr>
          <w:rFonts w:ascii="Book Antiqua" w:hAnsi="Book Antiqua" w:cs="Arial"/>
          <w:sz w:val="24"/>
          <w:szCs w:val="24"/>
          <w:lang w:val="en-US"/>
        </w:rPr>
        <w:t>We</w:t>
      </w:r>
      <w:r w:rsidR="00457F5A" w:rsidRPr="00CA4DEB">
        <w:rPr>
          <w:rFonts w:ascii="Book Antiqua" w:hAnsi="Book Antiqua"/>
          <w:sz w:val="24"/>
          <w:szCs w:val="24"/>
          <w:lang w:val="en-US"/>
        </w:rPr>
        <w:t xml:space="preserve"> looked for </w:t>
      </w:r>
      <w:r w:rsidRPr="00CA4DEB">
        <w:rPr>
          <w:rFonts w:ascii="Book Antiqua" w:hAnsi="Book Antiqua"/>
          <w:sz w:val="24"/>
          <w:szCs w:val="24"/>
          <w:lang w:val="en-US"/>
        </w:rPr>
        <w:t xml:space="preserve">additional </w:t>
      </w:r>
      <w:r w:rsidR="00457F5A" w:rsidRPr="00CA4DEB">
        <w:rPr>
          <w:rFonts w:ascii="Book Antiqua" w:hAnsi="Book Antiqua"/>
          <w:sz w:val="24"/>
          <w:szCs w:val="24"/>
          <w:lang w:val="en-US"/>
        </w:rPr>
        <w:t xml:space="preserve">cellular factors that could contribute to the </w:t>
      </w:r>
      <w:r w:rsidRPr="00CA4DEB">
        <w:rPr>
          <w:rFonts w:ascii="Book Antiqua" w:hAnsi="Book Antiqua"/>
          <w:sz w:val="24"/>
          <w:szCs w:val="24"/>
          <w:lang w:val="en-US"/>
        </w:rPr>
        <w:t xml:space="preserve">secretion </w:t>
      </w:r>
      <w:r w:rsidR="00457F5A" w:rsidRPr="00CA4DEB">
        <w:rPr>
          <w:rFonts w:ascii="Book Antiqua" w:hAnsi="Book Antiqua"/>
          <w:sz w:val="24"/>
          <w:szCs w:val="24"/>
          <w:lang w:val="en-US"/>
        </w:rPr>
        <w:t>of HCV</w:t>
      </w:r>
      <w:r w:rsidR="00EB5793" w:rsidRPr="00CA4DEB">
        <w:rPr>
          <w:rFonts w:ascii="Book Antiqua" w:hAnsi="Book Antiqua"/>
          <w:sz w:val="24"/>
          <w:szCs w:val="24"/>
          <w:lang w:val="en-US"/>
        </w:rPr>
        <w:t xml:space="preserve"> particle</w:t>
      </w:r>
      <w:r w:rsidRPr="00CA4DEB">
        <w:rPr>
          <w:rFonts w:ascii="Book Antiqua" w:hAnsi="Book Antiqua"/>
          <w:sz w:val="24"/>
          <w:szCs w:val="24"/>
          <w:lang w:val="en-US"/>
        </w:rPr>
        <w:t>s. RAB1 exerts a key control on the ER-to-Golgi traffic</w:t>
      </w:r>
      <w:r w:rsidR="00457F5A" w:rsidRPr="00CA4DEB">
        <w:rPr>
          <w:rFonts w:ascii="Book Antiqua" w:hAnsi="Book Antiqua" w:cs="Arial"/>
          <w:sz w:val="24"/>
          <w:szCs w:val="24"/>
          <w:lang w:val="en-US"/>
        </w:rPr>
        <w:t xml:space="preserve">. </w:t>
      </w:r>
      <w:r w:rsidR="00EF3B0F" w:rsidRPr="00CA4DEB">
        <w:rPr>
          <w:rFonts w:ascii="Book Antiqua" w:hAnsi="Book Antiqua" w:cs="Arial"/>
          <w:sz w:val="24"/>
          <w:szCs w:val="24"/>
          <w:lang w:val="en-US"/>
        </w:rPr>
        <w:t>I</w:t>
      </w:r>
      <w:r w:rsidR="00EF3B0F" w:rsidRPr="00CA4DEB">
        <w:rPr>
          <w:rFonts w:ascii="Book Antiqua" w:hAnsi="Book Antiqua"/>
          <w:sz w:val="24"/>
          <w:szCs w:val="24"/>
          <w:lang w:val="en-US"/>
        </w:rPr>
        <w:t xml:space="preserve">n parental BHK-21 cells, </w:t>
      </w:r>
      <w:r w:rsidR="004B7BB5" w:rsidRPr="00CA4DEB">
        <w:rPr>
          <w:rFonts w:ascii="Book Antiqua" w:hAnsi="Book Antiqua"/>
          <w:sz w:val="24"/>
          <w:szCs w:val="24"/>
          <w:lang w:val="en-US"/>
        </w:rPr>
        <w:t>RAB1</w:t>
      </w:r>
      <w:r w:rsidR="00EF3B0F" w:rsidRPr="00CA4DEB">
        <w:rPr>
          <w:rFonts w:ascii="Book Antiqua" w:hAnsi="Book Antiqua"/>
          <w:sz w:val="24"/>
          <w:szCs w:val="24"/>
          <w:lang w:val="en-US"/>
        </w:rPr>
        <w:t xml:space="preserve"> was spread in the cytoplasm, but co-localized with HCV proteins expressed after transfection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00EF3B0F"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7</w:t>
      </w:r>
      <w:r w:rsidR="001B28FD" w:rsidRPr="00CA4DEB">
        <w:rPr>
          <w:rFonts w:ascii="Book Antiqua" w:hAnsi="Book Antiqua"/>
          <w:sz w:val="24"/>
          <w:szCs w:val="24"/>
          <w:lang w:val="en-US"/>
        </w:rPr>
        <w:t>A</w:t>
      </w:r>
      <w:r w:rsidR="00EF3B0F" w:rsidRPr="00CA4DEB">
        <w:rPr>
          <w:rFonts w:ascii="Book Antiqua" w:hAnsi="Book Antiqua"/>
          <w:sz w:val="24"/>
          <w:szCs w:val="24"/>
          <w:lang w:val="en-US"/>
        </w:rPr>
        <w:t xml:space="preserve">). The WNV </w:t>
      </w:r>
      <w:proofErr w:type="spellStart"/>
      <w:r w:rsidR="00EF3B0F" w:rsidRPr="00CA4DEB">
        <w:rPr>
          <w:rFonts w:ascii="Book Antiqua" w:hAnsi="Book Antiqua"/>
          <w:sz w:val="24"/>
          <w:szCs w:val="24"/>
          <w:lang w:val="en-US"/>
        </w:rPr>
        <w:t>subgenomic</w:t>
      </w:r>
      <w:proofErr w:type="spellEnd"/>
      <w:r w:rsidR="00EF3B0F" w:rsidRPr="00CA4DEB">
        <w:rPr>
          <w:rFonts w:ascii="Book Antiqua" w:hAnsi="Book Antiqua"/>
          <w:sz w:val="24"/>
          <w:szCs w:val="24"/>
          <w:lang w:val="en-US"/>
        </w:rPr>
        <w:t xml:space="preserve"> replicon enhanced </w:t>
      </w:r>
      <w:r w:rsidR="004B7BB5" w:rsidRPr="00CA4DEB">
        <w:rPr>
          <w:rFonts w:ascii="Book Antiqua" w:hAnsi="Book Antiqua"/>
          <w:sz w:val="24"/>
          <w:szCs w:val="24"/>
          <w:lang w:val="en-US"/>
        </w:rPr>
        <w:t>RAB1</w:t>
      </w:r>
      <w:r w:rsidR="00EF3B0F" w:rsidRPr="00CA4DEB">
        <w:rPr>
          <w:rFonts w:ascii="Book Antiqua" w:hAnsi="Book Antiqua"/>
          <w:sz w:val="24"/>
          <w:szCs w:val="24"/>
          <w:lang w:val="en-US"/>
        </w:rPr>
        <w:t xml:space="preserve"> </w:t>
      </w:r>
      <w:r w:rsidR="007B4EF1" w:rsidRPr="00CA4DEB">
        <w:rPr>
          <w:rFonts w:ascii="Book Antiqua" w:hAnsi="Book Antiqua"/>
          <w:sz w:val="24"/>
          <w:szCs w:val="24"/>
          <w:lang w:val="en-US"/>
        </w:rPr>
        <w:t>staining</w:t>
      </w:r>
      <w:r w:rsidR="00741E58" w:rsidRPr="00CA4DEB">
        <w:rPr>
          <w:rFonts w:ascii="Book Antiqua" w:hAnsi="Book Antiqua"/>
          <w:sz w:val="24"/>
          <w:szCs w:val="24"/>
          <w:lang w:val="en-US"/>
        </w:rPr>
        <w:t>,</w:t>
      </w:r>
      <w:r w:rsidR="00EF3B0F" w:rsidRPr="00CA4DEB">
        <w:rPr>
          <w:rFonts w:ascii="Book Antiqua" w:hAnsi="Book Antiqua"/>
          <w:sz w:val="24"/>
          <w:szCs w:val="24"/>
          <w:lang w:val="en-US"/>
        </w:rPr>
        <w:t xml:space="preserve"> coalescing into a few membranous-like spots within which</w:t>
      </w:r>
      <w:r w:rsidR="00AF05E6" w:rsidRPr="00CA4DEB">
        <w:rPr>
          <w:rFonts w:ascii="Book Antiqua" w:hAnsi="Book Antiqua"/>
          <w:sz w:val="24"/>
          <w:szCs w:val="24"/>
          <w:lang w:val="en-US"/>
        </w:rPr>
        <w:t xml:space="preserve"> </w:t>
      </w:r>
      <w:r w:rsidR="009D2906" w:rsidRPr="00CA4DEB">
        <w:rPr>
          <w:rFonts w:ascii="Book Antiqua" w:hAnsi="Book Antiqua"/>
          <w:sz w:val="24"/>
          <w:szCs w:val="24"/>
          <w:lang w:val="en-US"/>
        </w:rPr>
        <w:t xml:space="preserve">most </w:t>
      </w:r>
      <w:r w:rsidR="00EF3B0F" w:rsidRPr="00CA4DEB">
        <w:rPr>
          <w:rFonts w:ascii="Book Antiqua" w:hAnsi="Book Antiqua"/>
          <w:sz w:val="24"/>
          <w:szCs w:val="24"/>
          <w:lang w:val="en-US"/>
        </w:rPr>
        <w:t xml:space="preserve">HCV proteins </w:t>
      </w:r>
      <w:r w:rsidR="004D369E" w:rsidRPr="00CA4DEB">
        <w:rPr>
          <w:rFonts w:ascii="Book Antiqua" w:hAnsi="Book Antiqua"/>
          <w:sz w:val="24"/>
          <w:szCs w:val="24"/>
          <w:lang w:val="en-US"/>
        </w:rPr>
        <w:t xml:space="preserve">detected by </w:t>
      </w:r>
      <w:r w:rsidR="00B562AC" w:rsidRPr="00CA4DEB">
        <w:rPr>
          <w:rFonts w:ascii="Book Antiqua" w:hAnsi="Book Antiqua"/>
          <w:sz w:val="24"/>
          <w:szCs w:val="24"/>
          <w:lang w:val="en-US"/>
        </w:rPr>
        <w:t xml:space="preserve">HCV1a </w:t>
      </w:r>
      <w:proofErr w:type="spellStart"/>
      <w:r w:rsidR="00421F57" w:rsidRPr="00CA4DEB">
        <w:rPr>
          <w:rFonts w:ascii="Book Antiqua" w:hAnsi="Book Antiqua"/>
          <w:sz w:val="24"/>
          <w:szCs w:val="24"/>
          <w:lang w:val="en-US"/>
        </w:rPr>
        <w:t>sIgG</w:t>
      </w:r>
      <w:proofErr w:type="spellEnd"/>
      <w:r w:rsidR="004D369E" w:rsidRPr="00CA4DEB">
        <w:rPr>
          <w:rFonts w:ascii="Book Antiqua" w:hAnsi="Book Antiqua"/>
          <w:sz w:val="24"/>
          <w:szCs w:val="24"/>
          <w:lang w:val="en-US"/>
        </w:rPr>
        <w:t xml:space="preserve"> </w:t>
      </w:r>
      <w:r w:rsidR="00634D58" w:rsidRPr="00CA4DEB">
        <w:rPr>
          <w:rFonts w:ascii="Book Antiqua" w:hAnsi="Book Antiqua"/>
          <w:sz w:val="24"/>
          <w:szCs w:val="24"/>
          <w:lang w:val="en-US"/>
        </w:rPr>
        <w:t xml:space="preserve">were </w:t>
      </w:r>
      <w:r w:rsidR="00713DD9" w:rsidRPr="00CA4DEB">
        <w:rPr>
          <w:rFonts w:ascii="Book Antiqua" w:hAnsi="Book Antiqua"/>
          <w:sz w:val="24"/>
          <w:szCs w:val="24"/>
          <w:lang w:val="en-US"/>
        </w:rPr>
        <w:t xml:space="preserve">localized </w:t>
      </w:r>
      <w:r w:rsidR="00EF3B0F" w:rsidRPr="00CA4DEB">
        <w:rPr>
          <w:rFonts w:ascii="Book Antiqua" w:hAnsi="Book Antiqua"/>
          <w:sz w:val="24"/>
          <w:szCs w:val="24"/>
          <w:lang w:val="en-US"/>
        </w:rPr>
        <w:t>(</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00EF3B0F"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7</w:t>
      </w:r>
      <w:r w:rsidR="001B28FD" w:rsidRPr="00CA4DEB">
        <w:rPr>
          <w:rFonts w:ascii="Book Antiqua" w:hAnsi="Book Antiqua"/>
          <w:sz w:val="24"/>
          <w:szCs w:val="24"/>
          <w:lang w:val="en-US"/>
        </w:rPr>
        <w:t>B</w:t>
      </w:r>
      <w:r w:rsidR="00EF3B0F" w:rsidRPr="00CA4DEB">
        <w:rPr>
          <w:rFonts w:ascii="Book Antiqua" w:hAnsi="Book Antiqua"/>
          <w:sz w:val="24"/>
          <w:szCs w:val="24"/>
          <w:lang w:val="en-US"/>
        </w:rPr>
        <w:t xml:space="preserve">). </w:t>
      </w:r>
      <w:r w:rsidR="00713DD9" w:rsidRPr="00CA4DEB">
        <w:rPr>
          <w:rFonts w:ascii="Book Antiqua" w:hAnsi="Book Antiqua" w:cs="Arial"/>
          <w:sz w:val="24"/>
          <w:szCs w:val="24"/>
          <w:lang w:val="en-US"/>
        </w:rPr>
        <w:t>T</w:t>
      </w:r>
      <w:r w:rsidR="00EF3B0F" w:rsidRPr="00CA4DEB">
        <w:rPr>
          <w:rFonts w:ascii="Book Antiqua" w:hAnsi="Book Antiqua" w:cs="Arial"/>
          <w:sz w:val="24"/>
          <w:szCs w:val="24"/>
          <w:lang w:val="en-US"/>
        </w:rPr>
        <w:t xml:space="preserve">reatment of BHK-WNV cells with </w:t>
      </w:r>
      <w:r w:rsidR="004B7BB5" w:rsidRPr="00CA4DEB">
        <w:rPr>
          <w:rFonts w:ascii="Book Antiqua" w:hAnsi="Book Antiqua"/>
          <w:sz w:val="24"/>
          <w:szCs w:val="24"/>
          <w:lang w:val="en-US"/>
        </w:rPr>
        <w:t>RAB1</w:t>
      </w:r>
      <w:r w:rsidR="00EF3B0F" w:rsidRPr="00CA4DEB">
        <w:rPr>
          <w:rFonts w:ascii="Book Antiqua" w:hAnsi="Book Antiqua"/>
          <w:sz w:val="24"/>
          <w:szCs w:val="24"/>
          <w:lang w:val="en-US"/>
        </w:rPr>
        <w:t xml:space="preserve"> siRNA </w:t>
      </w:r>
      <w:r w:rsidR="00713DD9" w:rsidRPr="00CA4DEB">
        <w:rPr>
          <w:rFonts w:ascii="Book Antiqua" w:hAnsi="Book Antiqua"/>
          <w:sz w:val="24"/>
          <w:szCs w:val="24"/>
          <w:lang w:val="en-US"/>
        </w:rPr>
        <w:t xml:space="preserve">greatly reduced HCV protein expression </w:t>
      </w:r>
      <w:r w:rsidR="00EF3B0F" w:rsidRPr="00CA4DEB">
        <w:rPr>
          <w:rFonts w:ascii="Book Antiqua" w:hAnsi="Book Antiqua"/>
          <w:sz w:val="24"/>
          <w:szCs w:val="24"/>
          <w:lang w:val="en-US"/>
        </w:rPr>
        <w:t>(</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00EF3B0F"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7</w:t>
      </w:r>
      <w:r w:rsidR="001B28FD" w:rsidRPr="00CA4DEB">
        <w:rPr>
          <w:rFonts w:ascii="Book Antiqua" w:hAnsi="Book Antiqua"/>
          <w:sz w:val="24"/>
          <w:szCs w:val="24"/>
          <w:lang w:val="en-US"/>
        </w:rPr>
        <w:t>D</w:t>
      </w:r>
      <w:r w:rsidR="00EF3B0F" w:rsidRPr="00CA4DEB">
        <w:rPr>
          <w:rFonts w:ascii="Book Antiqua" w:hAnsi="Book Antiqua"/>
          <w:sz w:val="24"/>
          <w:szCs w:val="24"/>
          <w:lang w:val="en-US"/>
        </w:rPr>
        <w:t>); concomitantly, fewer HCV particles were released (</w:t>
      </w:r>
      <w:r w:rsidR="001B28FD" w:rsidRPr="00CA4DEB">
        <w:rPr>
          <w:rFonts w:ascii="Book Antiqua" w:hAnsi="Book Antiqua"/>
          <w:sz w:val="24"/>
          <w:szCs w:val="24"/>
          <w:lang w:val="en-US"/>
        </w:rPr>
        <w:t>Fig</w:t>
      </w:r>
      <w:r w:rsidR="001B28FD" w:rsidRPr="00CA4DEB">
        <w:rPr>
          <w:rFonts w:ascii="Book Antiqua" w:hAnsi="Book Antiqua" w:hint="eastAsia"/>
          <w:sz w:val="24"/>
          <w:szCs w:val="24"/>
          <w:lang w:val="en-US" w:eastAsia="zh-CN"/>
        </w:rPr>
        <w:t>ure</w:t>
      </w:r>
      <w:r w:rsidR="001B28FD"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7</w:t>
      </w:r>
      <w:r w:rsidR="001B28FD" w:rsidRPr="00CA4DEB">
        <w:rPr>
          <w:rFonts w:ascii="Book Antiqua" w:hAnsi="Book Antiqua"/>
          <w:sz w:val="24"/>
          <w:szCs w:val="24"/>
          <w:lang w:val="en-US"/>
        </w:rPr>
        <w:t>D</w:t>
      </w:r>
      <w:r w:rsidR="00EF3B0F" w:rsidRPr="00CA4DEB">
        <w:rPr>
          <w:rFonts w:ascii="Book Antiqua" w:hAnsi="Book Antiqua"/>
          <w:sz w:val="24"/>
          <w:szCs w:val="24"/>
          <w:lang w:val="en-US"/>
        </w:rPr>
        <w:t xml:space="preserve">). </w:t>
      </w:r>
    </w:p>
    <w:p w14:paraId="454AEBF0" w14:textId="5FDF1FB1" w:rsidR="00100E16" w:rsidRPr="00CA4DEB" w:rsidRDefault="00851A08" w:rsidP="001B28FD">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Although </w:t>
      </w:r>
      <w:r w:rsidR="00A77461" w:rsidRPr="00CA4DEB">
        <w:rPr>
          <w:rFonts w:ascii="Book Antiqua" w:hAnsi="Book Antiqua"/>
          <w:sz w:val="24"/>
          <w:szCs w:val="24"/>
          <w:lang w:val="en-US"/>
        </w:rPr>
        <w:t>maturation of HCV envelope glycoprotein</w:t>
      </w:r>
      <w:r w:rsidRPr="00CA4DEB">
        <w:rPr>
          <w:rFonts w:ascii="Book Antiqua" w:hAnsi="Book Antiqua"/>
          <w:sz w:val="24"/>
          <w:szCs w:val="24"/>
          <w:lang w:val="en-US"/>
        </w:rPr>
        <w:t xml:space="preserve">s did not </w:t>
      </w:r>
      <w:r w:rsidR="001C0DA2" w:rsidRPr="00CA4DEB">
        <w:rPr>
          <w:rFonts w:ascii="Book Antiqua" w:hAnsi="Book Antiqua"/>
          <w:sz w:val="24"/>
          <w:szCs w:val="24"/>
          <w:lang w:val="en-US"/>
        </w:rPr>
        <w:t>involve</w:t>
      </w:r>
      <w:r w:rsidRPr="00CA4DEB">
        <w:rPr>
          <w:rFonts w:ascii="Book Antiqua" w:hAnsi="Book Antiqua"/>
          <w:sz w:val="24"/>
          <w:szCs w:val="24"/>
          <w:lang w:val="en-US"/>
        </w:rPr>
        <w:t xml:space="preserve"> a classical </w:t>
      </w:r>
      <w:r w:rsidR="009510F6" w:rsidRPr="00CA4DEB">
        <w:rPr>
          <w:rFonts w:ascii="Book Antiqua" w:hAnsi="Book Antiqua"/>
          <w:sz w:val="24"/>
          <w:szCs w:val="24"/>
          <w:lang w:val="en-US"/>
        </w:rPr>
        <w:t xml:space="preserve">secretory </w:t>
      </w:r>
      <w:r w:rsidRPr="00CA4DEB">
        <w:rPr>
          <w:rFonts w:ascii="Book Antiqua" w:hAnsi="Book Antiqua"/>
          <w:sz w:val="24"/>
          <w:szCs w:val="24"/>
          <w:lang w:val="en-US"/>
        </w:rPr>
        <w:t>path</w:t>
      </w:r>
      <w:r w:rsidR="009510F6" w:rsidRPr="00CA4DEB">
        <w:rPr>
          <w:rFonts w:ascii="Book Antiqua" w:hAnsi="Book Antiqua"/>
          <w:sz w:val="24"/>
          <w:szCs w:val="24"/>
          <w:lang w:val="en-US"/>
        </w:rPr>
        <w:t>way</w:t>
      </w:r>
      <w:r w:rsidRPr="00CA4DEB">
        <w:rPr>
          <w:rFonts w:ascii="Book Antiqua" w:hAnsi="Book Antiqua"/>
          <w:sz w:val="24"/>
          <w:szCs w:val="24"/>
          <w:lang w:val="en-US"/>
        </w:rPr>
        <w:t xml:space="preserve">, </w:t>
      </w:r>
      <w:r w:rsidR="00E6438B" w:rsidRPr="00CA4DEB">
        <w:rPr>
          <w:rFonts w:ascii="Book Antiqua" w:hAnsi="Book Antiqua"/>
          <w:sz w:val="24"/>
          <w:szCs w:val="24"/>
          <w:lang w:val="en-US"/>
        </w:rPr>
        <w:t xml:space="preserve">some carbohydrate residues at the surface of </w:t>
      </w:r>
      <w:r w:rsidR="00E6438B" w:rsidRPr="00CA4DEB">
        <w:rPr>
          <w:rFonts w:ascii="Book Antiqua" w:hAnsi="Book Antiqua"/>
          <w:sz w:val="24"/>
          <w:szCs w:val="24"/>
          <w:lang w:val="en-US"/>
        </w:rPr>
        <w:lastRenderedPageBreak/>
        <w:t xml:space="preserve">released HCV particles became resistant to a treatment by </w:t>
      </w:r>
      <w:r w:rsidR="008804E9" w:rsidRPr="00CA4DEB">
        <w:rPr>
          <w:rFonts w:ascii="Book Antiqua" w:hAnsi="Book Antiqua"/>
          <w:sz w:val="24"/>
          <w:szCs w:val="24"/>
          <w:lang w:val="en-US"/>
        </w:rPr>
        <w:t>Endo-</w:t>
      </w:r>
      <w:proofErr w:type="gramStart"/>
      <w:r w:rsidR="00243BF2" w:rsidRPr="00CA4DEB">
        <w:rPr>
          <w:rFonts w:ascii="Book Antiqua" w:hAnsi="Book Antiqua"/>
          <w:sz w:val="24"/>
          <w:szCs w:val="24"/>
          <w:lang w:val="en-US"/>
        </w:rPr>
        <w:t>H</w:t>
      </w:r>
      <w:r w:rsidR="00B64DE5" w:rsidRPr="00CA4DEB">
        <w:rPr>
          <w:rFonts w:ascii="Book Antiqua" w:hAnsi="Book Antiqua"/>
          <w:sz w:val="24"/>
          <w:szCs w:val="24"/>
          <w:vertAlign w:val="superscript"/>
          <w:lang w:val="en-US"/>
        </w:rPr>
        <w:t>[</w:t>
      </w:r>
      <w:proofErr w:type="gramEnd"/>
      <w:r w:rsidR="00C63020" w:rsidRPr="00CA4DEB">
        <w:rPr>
          <w:rFonts w:ascii="Book Antiqua" w:hAnsi="Book Antiqua"/>
          <w:sz w:val="24"/>
          <w:szCs w:val="24"/>
          <w:vertAlign w:val="superscript"/>
          <w:lang w:val="en-US"/>
        </w:rPr>
        <w:t>42</w:t>
      </w:r>
      <w:r w:rsidR="0041681F" w:rsidRPr="00CA4DEB">
        <w:rPr>
          <w:rFonts w:ascii="Book Antiqua" w:hAnsi="Book Antiqua"/>
          <w:sz w:val="24"/>
          <w:szCs w:val="24"/>
          <w:vertAlign w:val="superscript"/>
          <w:lang w:val="en-US"/>
        </w:rPr>
        <w:t>]</w:t>
      </w:r>
      <w:r w:rsidR="00E6438B" w:rsidRPr="00CA4DEB">
        <w:rPr>
          <w:rFonts w:ascii="Book Antiqua" w:hAnsi="Book Antiqua"/>
          <w:sz w:val="24"/>
          <w:szCs w:val="24"/>
          <w:lang w:val="en-US"/>
        </w:rPr>
        <w:t>. This indicates that the ER-to-Golgi machinery as well as the Golgi apparatus contribut</w:t>
      </w:r>
      <w:r w:rsidR="005650E6" w:rsidRPr="00CA4DEB">
        <w:rPr>
          <w:rFonts w:ascii="Book Antiqua" w:hAnsi="Book Antiqua"/>
          <w:sz w:val="24"/>
          <w:szCs w:val="24"/>
          <w:lang w:val="en-US"/>
        </w:rPr>
        <w:t>ed to HCV production in BHK-WNV</w:t>
      </w:r>
      <w:r w:rsidR="00E6438B" w:rsidRPr="00CA4DEB">
        <w:rPr>
          <w:rFonts w:ascii="Book Antiqua" w:hAnsi="Book Antiqua"/>
          <w:sz w:val="24"/>
          <w:szCs w:val="24"/>
          <w:lang w:val="en-US"/>
        </w:rPr>
        <w:t xml:space="preserve"> cells. Interestingly, in </w:t>
      </w:r>
      <w:r w:rsidR="005650E6" w:rsidRPr="00CA4DEB">
        <w:rPr>
          <w:rFonts w:ascii="Book Antiqua" w:hAnsi="Book Antiqua"/>
          <w:sz w:val="24"/>
          <w:szCs w:val="24"/>
          <w:lang w:val="en-US"/>
        </w:rPr>
        <w:t>these</w:t>
      </w:r>
      <w:r w:rsidR="00E6438B" w:rsidRPr="00CA4DEB">
        <w:rPr>
          <w:rFonts w:ascii="Book Antiqua" w:hAnsi="Book Antiqua"/>
          <w:sz w:val="24"/>
          <w:szCs w:val="24"/>
          <w:lang w:val="en-US"/>
        </w:rPr>
        <w:t xml:space="preserve"> cells, the expression of </w:t>
      </w:r>
      <w:r w:rsidR="005626A3" w:rsidRPr="00CA4DEB">
        <w:rPr>
          <w:rFonts w:ascii="Book Antiqua" w:hAnsi="Book Antiqua"/>
          <w:sz w:val="24"/>
          <w:szCs w:val="24"/>
          <w:lang w:val="en-US"/>
        </w:rPr>
        <w:t xml:space="preserve">RAB1 </w:t>
      </w:r>
      <w:r w:rsidR="00E6438B" w:rsidRPr="00CA4DEB">
        <w:rPr>
          <w:rFonts w:ascii="Book Antiqua" w:hAnsi="Book Antiqua"/>
          <w:sz w:val="24"/>
          <w:szCs w:val="24"/>
          <w:lang w:val="en-US"/>
        </w:rPr>
        <w:t>GDP dissociation inhibitor (GDI)</w:t>
      </w:r>
      <w:r w:rsidR="00B64DE5"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49</w:t>
      </w:r>
      <w:r w:rsidR="0041681F" w:rsidRPr="00CA4DEB">
        <w:rPr>
          <w:rFonts w:ascii="Book Antiqua" w:hAnsi="Book Antiqua"/>
          <w:sz w:val="24"/>
          <w:szCs w:val="24"/>
          <w:vertAlign w:val="superscript"/>
          <w:lang w:val="en-US"/>
        </w:rPr>
        <w:t>]</w:t>
      </w:r>
      <w:r w:rsidR="00975C07" w:rsidRPr="00CA4DEB">
        <w:rPr>
          <w:rFonts w:ascii="Book Antiqua" w:hAnsi="Book Antiqua"/>
          <w:sz w:val="24"/>
          <w:szCs w:val="24"/>
          <w:lang w:val="en-US"/>
        </w:rPr>
        <w:t xml:space="preserve"> </w:t>
      </w:r>
      <w:r w:rsidR="00E6438B" w:rsidRPr="00CA4DEB">
        <w:rPr>
          <w:rFonts w:ascii="Book Antiqua" w:hAnsi="Book Antiqua"/>
          <w:sz w:val="24"/>
          <w:szCs w:val="24"/>
          <w:lang w:val="en-US"/>
        </w:rPr>
        <w:t>was enhanced and co-localized with HCV proteins in a pattern reminiscent of RAB1’s (</w:t>
      </w:r>
      <w:r w:rsidR="00673425" w:rsidRPr="00CA4DEB">
        <w:rPr>
          <w:rFonts w:ascii="Book Antiqua" w:hAnsi="Book Antiqua"/>
          <w:sz w:val="24"/>
          <w:szCs w:val="24"/>
          <w:lang w:val="en-US"/>
        </w:rPr>
        <w:t xml:space="preserve">Figure </w:t>
      </w:r>
      <w:r w:rsidR="003F5BD8" w:rsidRPr="00CA4DEB">
        <w:rPr>
          <w:rFonts w:ascii="Book Antiqua" w:hAnsi="Book Antiqua" w:hint="eastAsia"/>
          <w:sz w:val="24"/>
          <w:szCs w:val="24"/>
          <w:lang w:val="en-US" w:eastAsia="zh-CN"/>
        </w:rPr>
        <w:t>8</w:t>
      </w:r>
      <w:r w:rsidR="00E6438B" w:rsidRPr="00CA4DEB">
        <w:rPr>
          <w:rFonts w:ascii="Book Antiqua" w:hAnsi="Book Antiqua"/>
          <w:sz w:val="24"/>
          <w:szCs w:val="24"/>
          <w:lang w:val="en-US"/>
        </w:rPr>
        <w:t>). In addition</w:t>
      </w:r>
      <w:r w:rsidR="00EF3B0F" w:rsidRPr="00CA4DEB">
        <w:rPr>
          <w:rFonts w:ascii="Book Antiqua" w:hAnsi="Book Antiqua"/>
          <w:sz w:val="24"/>
          <w:szCs w:val="24"/>
          <w:lang w:val="en-US"/>
        </w:rPr>
        <w:t xml:space="preserve">, </w:t>
      </w:r>
      <w:r w:rsidR="0022112A" w:rsidRPr="00CA4DEB">
        <w:rPr>
          <w:rFonts w:ascii="Book Antiqua" w:hAnsi="Book Antiqua"/>
          <w:sz w:val="24"/>
          <w:szCs w:val="24"/>
          <w:lang w:val="en-US"/>
        </w:rPr>
        <w:t>t</w:t>
      </w:r>
      <w:r w:rsidR="004D2756" w:rsidRPr="00CA4DEB">
        <w:rPr>
          <w:rFonts w:ascii="Book Antiqua" w:hAnsi="Book Antiqua"/>
          <w:sz w:val="24"/>
          <w:szCs w:val="24"/>
          <w:lang w:val="en-US"/>
        </w:rPr>
        <w:t xml:space="preserve">he expression of </w:t>
      </w:r>
      <w:proofErr w:type="spellStart"/>
      <w:r w:rsidR="00EF3B0F" w:rsidRPr="00CA4DEB">
        <w:rPr>
          <w:rFonts w:ascii="Book Antiqua" w:hAnsi="Book Antiqua"/>
          <w:sz w:val="24"/>
          <w:szCs w:val="24"/>
          <w:lang w:val="en-US"/>
        </w:rPr>
        <w:t>A</w:t>
      </w:r>
      <w:r w:rsidR="00EF3B0F" w:rsidRPr="00CA4DEB">
        <w:rPr>
          <w:rFonts w:ascii="Book Antiqua" w:hAnsi="Book Antiqua" w:cs="Courier"/>
          <w:sz w:val="24"/>
          <w:szCs w:val="24"/>
          <w:lang w:val="en-US"/>
        </w:rPr>
        <w:t>tlastin</w:t>
      </w:r>
      <w:proofErr w:type="spellEnd"/>
      <w:r w:rsidR="00EF3B0F" w:rsidRPr="00CA4DEB" w:rsidDel="00D669E0">
        <w:rPr>
          <w:rFonts w:ascii="Book Antiqua" w:hAnsi="Book Antiqua" w:cs="Courier"/>
          <w:sz w:val="24"/>
          <w:szCs w:val="24"/>
          <w:lang w:val="en-US"/>
        </w:rPr>
        <w:t xml:space="preserve"> </w:t>
      </w:r>
      <w:r w:rsidR="0022112A" w:rsidRPr="00CA4DEB">
        <w:rPr>
          <w:rFonts w:ascii="Book Antiqua" w:hAnsi="Book Antiqua" w:cs="Courier"/>
          <w:sz w:val="24"/>
          <w:szCs w:val="24"/>
          <w:lang w:val="en-US"/>
        </w:rPr>
        <w:t xml:space="preserve">1, a </w:t>
      </w:r>
      <w:r w:rsidR="00551ECA" w:rsidRPr="00CA4DEB">
        <w:rPr>
          <w:rFonts w:ascii="Book Antiqua" w:hAnsi="Book Antiqua" w:cs="Courier"/>
          <w:sz w:val="24"/>
          <w:szCs w:val="24"/>
          <w:lang w:val="en-US"/>
        </w:rPr>
        <w:t xml:space="preserve">high molecular weight </w:t>
      </w:r>
      <w:proofErr w:type="spellStart"/>
      <w:r w:rsidR="0022112A" w:rsidRPr="00CA4DEB">
        <w:rPr>
          <w:rFonts w:ascii="Book Antiqua" w:hAnsi="Book Antiqua"/>
          <w:sz w:val="24"/>
          <w:szCs w:val="24"/>
          <w:lang w:val="en-US"/>
        </w:rPr>
        <w:t>GTPase</w:t>
      </w:r>
      <w:proofErr w:type="spellEnd"/>
      <w:r w:rsidR="004D2756" w:rsidRPr="00CA4DEB">
        <w:rPr>
          <w:rFonts w:ascii="Book Antiqua" w:hAnsi="Book Antiqua" w:cs="Courier"/>
          <w:sz w:val="24"/>
          <w:szCs w:val="24"/>
          <w:lang w:val="en-US"/>
        </w:rPr>
        <w:t xml:space="preserve"> that</w:t>
      </w:r>
      <w:r w:rsidR="00EF3B0F" w:rsidRPr="00CA4DEB">
        <w:rPr>
          <w:rFonts w:ascii="Book Antiqua" w:hAnsi="Book Antiqua" w:cs="Courier"/>
          <w:sz w:val="24"/>
          <w:szCs w:val="24"/>
          <w:lang w:val="en-US"/>
        </w:rPr>
        <w:t xml:space="preserve"> is involved</w:t>
      </w:r>
      <w:r w:rsidR="00EF3B0F" w:rsidRPr="00CA4DEB">
        <w:rPr>
          <w:rFonts w:ascii="Book Antiqua" w:hAnsi="Book Antiqua" w:cs="AdvP7627"/>
          <w:sz w:val="24"/>
          <w:szCs w:val="24"/>
          <w:lang w:val="en-US"/>
        </w:rPr>
        <w:t xml:space="preserve"> in maintenance of the ER compartment</w:t>
      </w:r>
      <w:r w:rsidR="00B64DE5" w:rsidRPr="00CA4DEB">
        <w:rPr>
          <w:rFonts w:ascii="Book Antiqua" w:hAnsi="Book Antiqua" w:cs="AdvP7627"/>
          <w:sz w:val="24"/>
          <w:szCs w:val="24"/>
          <w:vertAlign w:val="superscript"/>
          <w:lang w:val="en-US"/>
        </w:rPr>
        <w:t>[</w:t>
      </w:r>
      <w:r w:rsidR="00C63020" w:rsidRPr="00CA4DEB">
        <w:rPr>
          <w:rFonts w:ascii="Book Antiqua" w:hAnsi="Book Antiqua" w:cs="AdvP7627"/>
          <w:sz w:val="24"/>
          <w:szCs w:val="24"/>
          <w:vertAlign w:val="superscript"/>
          <w:lang w:val="en-US"/>
        </w:rPr>
        <w:t>50</w:t>
      </w:r>
      <w:r w:rsidR="0041681F" w:rsidRPr="00CA4DEB">
        <w:rPr>
          <w:rFonts w:ascii="Book Antiqua" w:hAnsi="Book Antiqua" w:cs="AdvP7627"/>
          <w:sz w:val="24"/>
          <w:szCs w:val="24"/>
          <w:vertAlign w:val="superscript"/>
          <w:lang w:val="en-US"/>
        </w:rPr>
        <w:t>]</w:t>
      </w:r>
      <w:r w:rsidR="00EF3B0F" w:rsidRPr="00CA4DEB">
        <w:rPr>
          <w:rFonts w:ascii="Book Antiqua" w:hAnsi="Book Antiqua" w:cs="AdvP7627"/>
          <w:sz w:val="24"/>
          <w:szCs w:val="24"/>
          <w:lang w:val="en-US"/>
        </w:rPr>
        <w:t xml:space="preserve"> and fusion of ER tubules</w:t>
      </w:r>
      <w:r w:rsidR="00B64DE5" w:rsidRPr="00CA4DEB">
        <w:rPr>
          <w:rFonts w:ascii="Book Antiqua" w:hAnsi="Book Antiqua"/>
          <w:sz w:val="24"/>
          <w:szCs w:val="24"/>
          <w:vertAlign w:val="superscript"/>
          <w:lang w:val="en-US"/>
        </w:rPr>
        <w:t>[</w:t>
      </w:r>
      <w:r w:rsidR="00C63020" w:rsidRPr="00CA4DEB">
        <w:rPr>
          <w:rFonts w:ascii="Book Antiqua" w:hAnsi="Book Antiqua"/>
          <w:sz w:val="24"/>
          <w:szCs w:val="24"/>
          <w:vertAlign w:val="superscript"/>
          <w:lang w:val="en-US"/>
        </w:rPr>
        <w:t>51</w:t>
      </w:r>
      <w:r w:rsidR="0041681F" w:rsidRPr="00CA4DEB">
        <w:rPr>
          <w:rFonts w:ascii="Book Antiqua" w:hAnsi="Book Antiqua"/>
          <w:sz w:val="24"/>
          <w:szCs w:val="24"/>
          <w:vertAlign w:val="superscript"/>
          <w:lang w:val="en-US"/>
        </w:rPr>
        <w:t>]</w:t>
      </w:r>
      <w:r w:rsidR="00EF3B0F" w:rsidRPr="00CA4DEB">
        <w:rPr>
          <w:rFonts w:ascii="Book Antiqua" w:hAnsi="Book Antiqua"/>
          <w:sz w:val="24"/>
          <w:szCs w:val="24"/>
          <w:lang w:val="en-US"/>
        </w:rPr>
        <w:t>,</w:t>
      </w:r>
      <w:r w:rsidR="00EF3B0F" w:rsidRPr="00CA4DEB">
        <w:rPr>
          <w:rFonts w:ascii="Book Antiqua" w:hAnsi="Book Antiqua" w:cs="AdvP7627"/>
          <w:sz w:val="24"/>
          <w:szCs w:val="24"/>
          <w:lang w:val="en-US"/>
        </w:rPr>
        <w:t xml:space="preserve"> as well as in ER-to-Golgi trafficking</w:t>
      </w:r>
      <w:r w:rsidR="00B64DE5" w:rsidRPr="00CA4DEB">
        <w:rPr>
          <w:rFonts w:ascii="Book Antiqua" w:hAnsi="Book Antiqua" w:cs="AdvP7627"/>
          <w:sz w:val="24"/>
          <w:szCs w:val="24"/>
          <w:vertAlign w:val="superscript"/>
          <w:lang w:val="en-US"/>
        </w:rPr>
        <w:t>[</w:t>
      </w:r>
      <w:r w:rsidR="00C63020" w:rsidRPr="00CA4DEB">
        <w:rPr>
          <w:rFonts w:ascii="Book Antiqua" w:hAnsi="Book Antiqua" w:cs="AdvP7627"/>
          <w:sz w:val="24"/>
          <w:szCs w:val="24"/>
          <w:vertAlign w:val="superscript"/>
          <w:lang w:val="en-US"/>
        </w:rPr>
        <w:t>52</w:t>
      </w:r>
      <w:r w:rsidR="0041681F" w:rsidRPr="00CA4DEB">
        <w:rPr>
          <w:rFonts w:ascii="Book Antiqua" w:hAnsi="Book Antiqua" w:cs="AdvP7627"/>
          <w:sz w:val="24"/>
          <w:szCs w:val="24"/>
          <w:vertAlign w:val="superscript"/>
          <w:lang w:val="en-US"/>
        </w:rPr>
        <w:t>]</w:t>
      </w:r>
      <w:r w:rsidR="004D2756" w:rsidRPr="00CA4DEB">
        <w:rPr>
          <w:rFonts w:ascii="Book Antiqua" w:hAnsi="Book Antiqua" w:cs="Courier"/>
          <w:sz w:val="24"/>
          <w:szCs w:val="24"/>
          <w:lang w:val="en-US"/>
        </w:rPr>
        <w:t>,</w:t>
      </w:r>
      <w:r w:rsidR="00EF3B0F" w:rsidRPr="00CA4DEB">
        <w:rPr>
          <w:rFonts w:ascii="Book Antiqua" w:hAnsi="Book Antiqua" w:cs="Courier"/>
          <w:sz w:val="24"/>
          <w:szCs w:val="24"/>
          <w:lang w:val="en-US"/>
        </w:rPr>
        <w:t xml:space="preserve"> was up-regulated in BHK-WNV cells compared to parental BHK-21 cells (</w:t>
      </w:r>
      <w:r w:rsidR="00CA20DA" w:rsidRPr="00CA4DEB">
        <w:rPr>
          <w:rFonts w:ascii="Book Antiqua" w:hAnsi="Book Antiqua"/>
          <w:sz w:val="24"/>
          <w:szCs w:val="24"/>
          <w:lang w:val="en-US"/>
        </w:rPr>
        <w:t xml:space="preserve">Figure </w:t>
      </w:r>
      <w:r w:rsidR="003F5BD8" w:rsidRPr="00CA4DEB">
        <w:rPr>
          <w:rFonts w:ascii="Book Antiqua" w:hAnsi="Book Antiqua" w:hint="eastAsia"/>
          <w:sz w:val="24"/>
          <w:szCs w:val="24"/>
          <w:lang w:val="en-US" w:eastAsia="zh-CN"/>
        </w:rPr>
        <w:t>9</w:t>
      </w:r>
      <w:r w:rsidR="00EF3B0F" w:rsidRPr="00CA4DEB">
        <w:rPr>
          <w:rFonts w:ascii="Book Antiqua" w:hAnsi="Book Antiqua" w:cs="Courier"/>
          <w:sz w:val="24"/>
          <w:szCs w:val="24"/>
          <w:lang w:val="en-US"/>
        </w:rPr>
        <w:t>)</w:t>
      </w:r>
      <w:r w:rsidR="00EF3B0F" w:rsidRPr="00CA4DEB">
        <w:rPr>
          <w:rFonts w:ascii="Book Antiqua" w:hAnsi="Book Antiqua" w:cs="AdvP7627"/>
          <w:sz w:val="24"/>
          <w:szCs w:val="24"/>
          <w:lang w:val="en-US"/>
        </w:rPr>
        <w:t>.</w:t>
      </w:r>
      <w:r w:rsidR="00EF3B0F" w:rsidRPr="00CA4DEB">
        <w:rPr>
          <w:rFonts w:ascii="Book Antiqua" w:hAnsi="Book Antiqua" w:cs="Courier"/>
          <w:sz w:val="24"/>
          <w:szCs w:val="24"/>
          <w:lang w:val="en-US"/>
        </w:rPr>
        <w:t xml:space="preserve"> </w:t>
      </w:r>
      <w:r w:rsidR="0022112A" w:rsidRPr="00CA4DEB">
        <w:rPr>
          <w:rFonts w:ascii="Book Antiqua" w:hAnsi="Book Antiqua"/>
          <w:sz w:val="24"/>
          <w:szCs w:val="24"/>
          <w:lang w:val="en-US"/>
        </w:rPr>
        <w:t xml:space="preserve">We detected its presence within the </w:t>
      </w:r>
      <w:r w:rsidR="00551ECA" w:rsidRPr="00CA4DEB">
        <w:rPr>
          <w:rFonts w:ascii="Book Antiqua" w:hAnsi="Book Antiqua"/>
          <w:sz w:val="24"/>
          <w:szCs w:val="24"/>
          <w:lang w:val="en-US"/>
        </w:rPr>
        <w:t>CANX</w:t>
      </w:r>
      <w:r w:rsidR="0022112A" w:rsidRPr="00CA4DEB">
        <w:rPr>
          <w:rFonts w:ascii="Book Antiqua" w:hAnsi="Book Antiqua"/>
          <w:sz w:val="24"/>
          <w:szCs w:val="24"/>
          <w:lang w:val="en-US"/>
        </w:rPr>
        <w:t>-enriched compartment formed in BHK-WNV cells (</w:t>
      </w:r>
      <w:r w:rsidR="00502899" w:rsidRPr="00CA4DEB">
        <w:rPr>
          <w:rFonts w:ascii="Book Antiqua" w:hAnsi="Book Antiqua"/>
          <w:sz w:val="24"/>
          <w:szCs w:val="24"/>
          <w:lang w:val="en-US"/>
        </w:rPr>
        <w:t>Fig</w:t>
      </w:r>
      <w:r w:rsidR="00502899" w:rsidRPr="00CA4DEB">
        <w:rPr>
          <w:rFonts w:ascii="Book Antiqua" w:hAnsi="Book Antiqua" w:hint="eastAsia"/>
          <w:sz w:val="24"/>
          <w:szCs w:val="24"/>
          <w:lang w:val="en-US" w:eastAsia="zh-CN"/>
        </w:rPr>
        <w:t>ure</w:t>
      </w:r>
      <w:r w:rsidR="0022112A"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10</w:t>
      </w:r>
      <w:r w:rsidR="0022112A" w:rsidRPr="00CA4DEB">
        <w:rPr>
          <w:rFonts w:ascii="Book Antiqua" w:hAnsi="Book Antiqua"/>
          <w:sz w:val="24"/>
          <w:szCs w:val="24"/>
          <w:lang w:val="en-US"/>
        </w:rPr>
        <w:t>), as well as that of p115/USO1</w:t>
      </w:r>
      <w:r w:rsidR="00B64DE5" w:rsidRPr="00CA4DEB">
        <w:rPr>
          <w:rFonts w:ascii="Book Antiqua" w:hAnsi="Book Antiqua" w:cs="Courier"/>
          <w:sz w:val="24"/>
          <w:szCs w:val="24"/>
          <w:vertAlign w:val="superscript"/>
          <w:lang w:val="en-US"/>
        </w:rPr>
        <w:t>[</w:t>
      </w:r>
      <w:r w:rsidR="00F25C2D" w:rsidRPr="00CA4DEB">
        <w:rPr>
          <w:rFonts w:ascii="Book Antiqua" w:hAnsi="Book Antiqua" w:cs="Courier"/>
          <w:sz w:val="24"/>
          <w:szCs w:val="24"/>
          <w:vertAlign w:val="superscript"/>
          <w:lang w:val="en-US"/>
        </w:rPr>
        <w:t>53</w:t>
      </w:r>
      <w:r w:rsidR="0041681F" w:rsidRPr="00CA4DEB">
        <w:rPr>
          <w:rFonts w:ascii="Book Antiqua" w:hAnsi="Book Antiqua" w:cs="Courier"/>
          <w:sz w:val="24"/>
          <w:szCs w:val="24"/>
          <w:vertAlign w:val="superscript"/>
          <w:lang w:val="en-US"/>
        </w:rPr>
        <w:t>]</w:t>
      </w:r>
      <w:r w:rsidR="0022112A" w:rsidRPr="00CA4DEB">
        <w:rPr>
          <w:rFonts w:ascii="Book Antiqua" w:hAnsi="Book Antiqua" w:cs="Courier"/>
          <w:sz w:val="24"/>
          <w:szCs w:val="24"/>
          <w:lang w:val="en-US"/>
        </w:rPr>
        <w:t xml:space="preserve">, </w:t>
      </w:r>
      <w:r w:rsidR="0022112A" w:rsidRPr="00CA4DEB">
        <w:rPr>
          <w:rFonts w:ascii="Book Antiqua" w:hAnsi="Book Antiqua" w:cs="AdvP7627"/>
          <w:sz w:val="24"/>
          <w:szCs w:val="24"/>
          <w:lang w:val="en-US"/>
        </w:rPr>
        <w:t>required for membrane fusion of ERGIC vesicles with the Golgi apparatus</w:t>
      </w:r>
      <w:r w:rsidR="0022112A" w:rsidRPr="00CA4DEB">
        <w:rPr>
          <w:rFonts w:ascii="Book Antiqua" w:hAnsi="Book Antiqua"/>
          <w:sz w:val="24"/>
          <w:szCs w:val="24"/>
          <w:lang w:val="en-US"/>
        </w:rPr>
        <w:t xml:space="preserve">. </w:t>
      </w:r>
      <w:r w:rsidR="00EF3B0F" w:rsidRPr="00CA4DEB">
        <w:rPr>
          <w:rFonts w:ascii="Book Antiqua" w:hAnsi="Book Antiqua"/>
          <w:sz w:val="24"/>
          <w:szCs w:val="24"/>
          <w:lang w:val="en-US"/>
        </w:rPr>
        <w:t>We also detected the presence of GM130/GOLGA2 (</w:t>
      </w:r>
      <w:r w:rsidR="00673425" w:rsidRPr="00CA4DEB">
        <w:rPr>
          <w:rFonts w:ascii="Book Antiqua" w:hAnsi="Book Antiqua" w:cs="Courier"/>
          <w:sz w:val="24"/>
          <w:szCs w:val="24"/>
          <w:lang w:val="en-US"/>
        </w:rPr>
        <w:t xml:space="preserve">Figure </w:t>
      </w:r>
      <w:r w:rsidR="003F5BD8" w:rsidRPr="00CA4DEB">
        <w:rPr>
          <w:rFonts w:ascii="Book Antiqua" w:hAnsi="Book Antiqua" w:cs="Courier" w:hint="eastAsia"/>
          <w:sz w:val="24"/>
          <w:szCs w:val="24"/>
          <w:lang w:val="en-US" w:eastAsia="zh-CN"/>
        </w:rPr>
        <w:t>11</w:t>
      </w:r>
      <w:r w:rsidR="00EF3B0F" w:rsidRPr="00CA4DEB">
        <w:rPr>
          <w:rFonts w:ascii="Book Antiqua" w:hAnsi="Book Antiqua"/>
          <w:sz w:val="24"/>
          <w:szCs w:val="24"/>
          <w:lang w:val="en-US"/>
        </w:rPr>
        <w:t xml:space="preserve">), which contributes to the progression of glycoproteins between Golgi </w:t>
      </w:r>
      <w:proofErr w:type="spellStart"/>
      <w:proofErr w:type="gramStart"/>
      <w:r w:rsidR="00EF3B0F" w:rsidRPr="00CA4DEB">
        <w:rPr>
          <w:rFonts w:ascii="Book Antiqua" w:hAnsi="Book Antiqua"/>
          <w:sz w:val="24"/>
          <w:szCs w:val="24"/>
          <w:lang w:val="en-US"/>
        </w:rPr>
        <w:t>cisternæ</w:t>
      </w:r>
      <w:proofErr w:type="spellEnd"/>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41</w:t>
      </w:r>
      <w:r w:rsidR="0041681F" w:rsidRPr="00CA4DEB">
        <w:rPr>
          <w:rFonts w:ascii="Book Antiqua" w:hAnsi="Book Antiqua"/>
          <w:sz w:val="24"/>
          <w:szCs w:val="24"/>
          <w:vertAlign w:val="superscript"/>
          <w:lang w:val="en-US"/>
        </w:rPr>
        <w:t>]</w:t>
      </w:r>
      <w:r w:rsidR="00C82AAE" w:rsidRPr="00CA4DEB">
        <w:rPr>
          <w:rFonts w:ascii="Book Antiqua" w:hAnsi="Book Antiqua"/>
          <w:sz w:val="24"/>
          <w:szCs w:val="24"/>
          <w:lang w:val="en-US"/>
        </w:rPr>
        <w:t xml:space="preserve">, </w:t>
      </w:r>
      <w:r w:rsidR="00EF3B0F" w:rsidRPr="00CA4DEB">
        <w:rPr>
          <w:rFonts w:ascii="Book Antiqua" w:hAnsi="Book Antiqua"/>
          <w:sz w:val="24"/>
          <w:szCs w:val="24"/>
          <w:lang w:val="en-US"/>
        </w:rPr>
        <w:t>which in turn correlates with the maturation of their carbohydrate residues</w:t>
      </w:r>
      <w:r w:rsidR="00B64DE5" w:rsidRPr="00CA4DEB">
        <w:rPr>
          <w:rFonts w:ascii="Book Antiqua" w:hAnsi="Book Antiqua"/>
          <w:sz w:val="24"/>
          <w:szCs w:val="24"/>
          <w:vertAlign w:val="superscript"/>
          <w:lang w:val="en-US"/>
        </w:rPr>
        <w:t>[</w:t>
      </w:r>
      <w:r w:rsidR="00F25C2D" w:rsidRPr="00CA4DEB">
        <w:rPr>
          <w:rFonts w:ascii="Book Antiqua" w:hAnsi="Book Antiqua"/>
          <w:sz w:val="24"/>
          <w:szCs w:val="24"/>
          <w:vertAlign w:val="superscript"/>
          <w:lang w:val="en-US"/>
        </w:rPr>
        <w:t>54</w:t>
      </w:r>
      <w:r w:rsidR="0041681F" w:rsidRPr="00CA4DEB">
        <w:rPr>
          <w:rFonts w:ascii="Book Antiqua" w:hAnsi="Book Antiqua"/>
          <w:sz w:val="24"/>
          <w:szCs w:val="24"/>
          <w:vertAlign w:val="superscript"/>
          <w:lang w:val="en-US"/>
        </w:rPr>
        <w:t>]</w:t>
      </w:r>
      <w:r w:rsidR="00EF3B0F" w:rsidRPr="00CA4DEB">
        <w:rPr>
          <w:rFonts w:ascii="Book Antiqua" w:hAnsi="Book Antiqua"/>
          <w:sz w:val="24"/>
          <w:szCs w:val="24"/>
          <w:lang w:val="en-US"/>
        </w:rPr>
        <w:t xml:space="preserve">. </w:t>
      </w:r>
    </w:p>
    <w:p w14:paraId="0347EF15" w14:textId="77777777" w:rsidR="00EF3B0F" w:rsidRPr="00CA4DEB" w:rsidRDefault="00EF3B0F" w:rsidP="00FE5E1E">
      <w:pPr>
        <w:spacing w:after="0" w:line="360" w:lineRule="auto"/>
        <w:jc w:val="both"/>
        <w:rPr>
          <w:rFonts w:ascii="Book Antiqua" w:hAnsi="Book Antiqua"/>
          <w:sz w:val="24"/>
          <w:szCs w:val="24"/>
          <w:lang w:val="en-US"/>
        </w:rPr>
      </w:pPr>
    </w:p>
    <w:p w14:paraId="21AF52AC" w14:textId="006A6538" w:rsidR="00CD4666" w:rsidRPr="00CA4DEB" w:rsidRDefault="005B18CD" w:rsidP="00FE5E1E">
      <w:pPr>
        <w:spacing w:after="0" w:line="360" w:lineRule="auto"/>
        <w:jc w:val="both"/>
        <w:rPr>
          <w:rFonts w:ascii="Book Antiqua" w:hAnsi="Book Antiqua" w:cs="Courier"/>
          <w:b/>
          <w:i/>
          <w:sz w:val="24"/>
          <w:szCs w:val="24"/>
          <w:lang w:val="en-US"/>
        </w:rPr>
      </w:pPr>
      <w:r w:rsidRPr="00CA4DEB">
        <w:rPr>
          <w:rFonts w:ascii="Book Antiqua" w:hAnsi="Book Antiqua" w:cs="Courier"/>
          <w:b/>
          <w:i/>
          <w:sz w:val="24"/>
          <w:szCs w:val="24"/>
          <w:lang w:val="en-US"/>
        </w:rPr>
        <w:t xml:space="preserve">Similarities </w:t>
      </w:r>
      <w:r w:rsidR="00100E16" w:rsidRPr="00CA4DEB">
        <w:rPr>
          <w:rFonts w:ascii="Book Antiqua" w:hAnsi="Book Antiqua" w:cs="Courier"/>
          <w:b/>
          <w:i/>
          <w:sz w:val="24"/>
          <w:szCs w:val="24"/>
          <w:lang w:val="en-US"/>
        </w:rPr>
        <w:t>between</w:t>
      </w:r>
      <w:r w:rsidR="00CD4666" w:rsidRPr="00CA4DEB">
        <w:rPr>
          <w:rFonts w:ascii="Book Antiqua" w:hAnsi="Book Antiqua" w:cs="Courier"/>
          <w:b/>
          <w:i/>
          <w:sz w:val="24"/>
          <w:szCs w:val="24"/>
          <w:lang w:val="en-US"/>
        </w:rPr>
        <w:t xml:space="preserve"> </w:t>
      </w:r>
      <w:r w:rsidR="00F20198" w:rsidRPr="00CA4DEB">
        <w:rPr>
          <w:rFonts w:ascii="Book Antiqua" w:hAnsi="Book Antiqua" w:cs="Courier"/>
          <w:b/>
          <w:i/>
          <w:sz w:val="24"/>
          <w:szCs w:val="24"/>
          <w:lang w:val="en-US"/>
        </w:rPr>
        <w:t>HCV production</w:t>
      </w:r>
      <w:r w:rsidRPr="00CA4DEB">
        <w:rPr>
          <w:rFonts w:ascii="Book Antiqua" w:hAnsi="Book Antiqua" w:cs="Courier"/>
          <w:b/>
          <w:i/>
          <w:sz w:val="24"/>
          <w:szCs w:val="24"/>
          <w:lang w:val="en-US"/>
        </w:rPr>
        <w:t>s</w:t>
      </w:r>
      <w:r w:rsidR="00F20198" w:rsidRPr="00CA4DEB">
        <w:rPr>
          <w:rFonts w:ascii="Book Antiqua" w:hAnsi="Book Antiqua" w:cs="Courier"/>
          <w:b/>
          <w:i/>
          <w:sz w:val="24"/>
          <w:szCs w:val="24"/>
          <w:lang w:val="en-US"/>
        </w:rPr>
        <w:t xml:space="preserve"> in </w:t>
      </w:r>
      <w:r w:rsidR="00CD4666" w:rsidRPr="00CA4DEB">
        <w:rPr>
          <w:rFonts w:ascii="Book Antiqua" w:hAnsi="Book Antiqua" w:cs="Courier"/>
          <w:b/>
          <w:i/>
          <w:sz w:val="24"/>
          <w:szCs w:val="24"/>
          <w:lang w:val="en-US"/>
        </w:rPr>
        <w:t xml:space="preserve">BHK-WNV </w:t>
      </w:r>
      <w:r w:rsidR="00100E16" w:rsidRPr="00CA4DEB">
        <w:rPr>
          <w:rFonts w:ascii="Book Antiqua" w:hAnsi="Book Antiqua" w:cs="Courier"/>
          <w:b/>
          <w:i/>
          <w:sz w:val="24"/>
          <w:szCs w:val="24"/>
          <w:lang w:val="en-US"/>
        </w:rPr>
        <w:t>and</w:t>
      </w:r>
      <w:r w:rsidR="00CD4666" w:rsidRPr="00CA4DEB">
        <w:rPr>
          <w:rFonts w:ascii="Book Antiqua" w:hAnsi="Book Antiqua" w:cs="Courier"/>
          <w:b/>
          <w:i/>
          <w:sz w:val="24"/>
          <w:szCs w:val="24"/>
          <w:lang w:val="en-US"/>
        </w:rPr>
        <w:t xml:space="preserve"> Huh-7.5 cells</w:t>
      </w:r>
      <w:r w:rsidR="00FE5E1E" w:rsidRPr="00CA4DEB">
        <w:rPr>
          <w:rFonts w:ascii="Book Antiqua" w:hAnsi="Book Antiqua" w:cs="Courier"/>
          <w:b/>
          <w:i/>
          <w:sz w:val="24"/>
          <w:szCs w:val="24"/>
          <w:lang w:val="en-US"/>
        </w:rPr>
        <w:t xml:space="preserve"> </w:t>
      </w:r>
    </w:p>
    <w:p w14:paraId="3FF1423D" w14:textId="769D751A" w:rsidR="005A60F2" w:rsidRPr="00CA4DEB" w:rsidRDefault="00CD4666" w:rsidP="00FE5E1E">
      <w:pPr>
        <w:spacing w:after="0" w:line="360" w:lineRule="auto"/>
        <w:jc w:val="both"/>
        <w:rPr>
          <w:rFonts w:ascii="Book Antiqua" w:hAnsi="Book Antiqua" w:cs="Courier"/>
          <w:sz w:val="24"/>
          <w:szCs w:val="24"/>
          <w:lang w:val="en-US"/>
        </w:rPr>
      </w:pPr>
      <w:r w:rsidRPr="00CA4DEB">
        <w:rPr>
          <w:rFonts w:ascii="Book Antiqua" w:hAnsi="Book Antiqua" w:cs="Courier"/>
          <w:sz w:val="24"/>
          <w:szCs w:val="24"/>
          <w:lang w:val="en-US"/>
        </w:rPr>
        <w:t>W</w:t>
      </w:r>
      <w:r w:rsidR="00CE0BA7" w:rsidRPr="00CA4DEB">
        <w:rPr>
          <w:rFonts w:ascii="Book Antiqua" w:hAnsi="Book Antiqua" w:cs="Courier"/>
          <w:sz w:val="24"/>
          <w:szCs w:val="24"/>
          <w:lang w:val="en-US"/>
        </w:rPr>
        <w:t xml:space="preserve">e </w:t>
      </w:r>
      <w:r w:rsidR="00490F3D" w:rsidRPr="00CA4DEB">
        <w:rPr>
          <w:rFonts w:ascii="Book Antiqua" w:hAnsi="Book Antiqua" w:cs="Courier"/>
          <w:sz w:val="24"/>
          <w:szCs w:val="24"/>
          <w:lang w:val="en-US"/>
        </w:rPr>
        <w:t xml:space="preserve">next </w:t>
      </w:r>
      <w:r w:rsidR="00CE0BA7" w:rsidRPr="00CA4DEB">
        <w:rPr>
          <w:rFonts w:ascii="Book Antiqua" w:hAnsi="Book Antiqua" w:cs="Courier"/>
          <w:sz w:val="24"/>
          <w:szCs w:val="24"/>
          <w:lang w:val="en-US"/>
        </w:rPr>
        <w:t xml:space="preserve">tested whether </w:t>
      </w:r>
      <w:r w:rsidR="00634D58" w:rsidRPr="00CA4DEB">
        <w:rPr>
          <w:rFonts w:ascii="Book Antiqua" w:hAnsi="Book Antiqua" w:cs="Courier"/>
          <w:sz w:val="24"/>
          <w:szCs w:val="24"/>
          <w:lang w:val="en-US"/>
        </w:rPr>
        <w:t xml:space="preserve">host factors </w:t>
      </w:r>
      <w:r w:rsidR="00CE0BA7" w:rsidRPr="00CA4DEB">
        <w:rPr>
          <w:rFonts w:ascii="Book Antiqua" w:hAnsi="Book Antiqua" w:cs="Courier"/>
          <w:sz w:val="24"/>
          <w:szCs w:val="24"/>
          <w:lang w:val="en-US"/>
        </w:rPr>
        <w:t xml:space="preserve">assisting </w:t>
      </w:r>
      <w:r w:rsidR="00634D58" w:rsidRPr="00CA4DEB">
        <w:rPr>
          <w:rFonts w:ascii="Book Antiqua" w:hAnsi="Book Antiqua" w:cs="Courier"/>
          <w:sz w:val="24"/>
          <w:szCs w:val="24"/>
          <w:lang w:val="en-US"/>
        </w:rPr>
        <w:t xml:space="preserve">HCV </w:t>
      </w:r>
      <w:r w:rsidR="00CE0BA7" w:rsidRPr="00CA4DEB">
        <w:rPr>
          <w:rFonts w:ascii="Book Antiqua" w:hAnsi="Book Antiqua" w:cs="Courier"/>
          <w:sz w:val="24"/>
          <w:szCs w:val="24"/>
          <w:lang w:val="en-US"/>
        </w:rPr>
        <w:t xml:space="preserve">production in BHK-WNV cells </w:t>
      </w:r>
      <w:r w:rsidR="00634D58" w:rsidRPr="00CA4DEB">
        <w:rPr>
          <w:rFonts w:ascii="Book Antiqua" w:hAnsi="Book Antiqua" w:cs="Courier"/>
          <w:sz w:val="24"/>
          <w:szCs w:val="24"/>
          <w:lang w:val="en-US"/>
        </w:rPr>
        <w:t>also play a role</w:t>
      </w:r>
      <w:r w:rsidR="00CE0BA7" w:rsidRPr="00CA4DEB">
        <w:rPr>
          <w:rFonts w:ascii="Book Antiqua" w:hAnsi="Book Antiqua" w:cs="Courier"/>
          <w:sz w:val="24"/>
          <w:szCs w:val="24"/>
          <w:lang w:val="en-US"/>
        </w:rPr>
        <w:t xml:space="preserve"> in the JFH-1 strain</w:t>
      </w:r>
      <w:r w:rsidR="00094E38" w:rsidRPr="00CA4DEB">
        <w:rPr>
          <w:rFonts w:ascii="Book Antiqua" w:hAnsi="Book Antiqua" w:cs="Courier"/>
          <w:sz w:val="24"/>
          <w:szCs w:val="24"/>
          <w:lang w:val="en-US"/>
        </w:rPr>
        <w:t xml:space="preserve"> of genotype 2a</w:t>
      </w:r>
      <w:r w:rsidR="00CE0BA7" w:rsidRPr="00CA4DEB">
        <w:rPr>
          <w:rFonts w:ascii="Book Antiqua" w:hAnsi="Book Antiqua" w:cs="Courier"/>
          <w:sz w:val="24"/>
          <w:szCs w:val="24"/>
          <w:lang w:val="en-US"/>
        </w:rPr>
        <w:t xml:space="preserve">/Huh-7.5 </w:t>
      </w:r>
      <w:proofErr w:type="spellStart"/>
      <w:r w:rsidR="00094E38" w:rsidRPr="00CA4DEB">
        <w:rPr>
          <w:rFonts w:ascii="Book Antiqua" w:hAnsi="Book Antiqua" w:cs="Courier"/>
          <w:sz w:val="24"/>
          <w:szCs w:val="24"/>
          <w:lang w:val="en-US"/>
        </w:rPr>
        <w:t>hepatocarcinoma</w:t>
      </w:r>
      <w:proofErr w:type="spellEnd"/>
      <w:r w:rsidR="00094E38" w:rsidRPr="00CA4DEB">
        <w:rPr>
          <w:rFonts w:ascii="Book Antiqua" w:hAnsi="Book Antiqua" w:cs="Courier"/>
          <w:sz w:val="24"/>
          <w:szCs w:val="24"/>
          <w:lang w:val="en-US"/>
        </w:rPr>
        <w:t xml:space="preserve"> </w:t>
      </w:r>
      <w:r w:rsidR="00CE0BA7" w:rsidRPr="00CA4DEB">
        <w:rPr>
          <w:rFonts w:ascii="Book Antiqua" w:hAnsi="Book Antiqua" w:cs="Courier"/>
          <w:sz w:val="24"/>
          <w:szCs w:val="24"/>
          <w:lang w:val="en-US"/>
        </w:rPr>
        <w:t xml:space="preserve">cell paradigm. </w:t>
      </w:r>
      <w:r w:rsidR="009510F6" w:rsidRPr="00CA4DEB">
        <w:rPr>
          <w:rFonts w:ascii="Book Antiqua" w:hAnsi="Book Antiqua" w:cs="Courier"/>
          <w:sz w:val="24"/>
          <w:szCs w:val="24"/>
          <w:lang w:val="en-US"/>
        </w:rPr>
        <w:t>Mock transfection and non</w:t>
      </w:r>
      <w:r w:rsidR="00551ECA" w:rsidRPr="00CA4DEB">
        <w:rPr>
          <w:rFonts w:ascii="Book Antiqua" w:hAnsi="Book Antiqua" w:cs="Courier"/>
          <w:sz w:val="24"/>
          <w:szCs w:val="24"/>
          <w:lang w:val="en-US"/>
        </w:rPr>
        <w:t>-target siRNA</w:t>
      </w:r>
      <w:r w:rsidR="006A5DDD" w:rsidRPr="00CA4DEB">
        <w:rPr>
          <w:rFonts w:ascii="Book Antiqua" w:hAnsi="Book Antiqua" w:cs="Courier"/>
          <w:sz w:val="24"/>
          <w:szCs w:val="24"/>
          <w:lang w:val="en-US"/>
        </w:rPr>
        <w:t xml:space="preserve"> slightly decreased HCV production in Huh-7.5 cells infected with </w:t>
      </w:r>
      <w:proofErr w:type="spellStart"/>
      <w:r w:rsidR="006A5DDD" w:rsidRPr="00CA4DEB">
        <w:rPr>
          <w:rFonts w:ascii="Book Antiqua" w:hAnsi="Book Antiqua" w:cs="Courier"/>
          <w:sz w:val="24"/>
          <w:szCs w:val="24"/>
          <w:lang w:val="en-US"/>
        </w:rPr>
        <w:t>HCVcc</w:t>
      </w:r>
      <w:proofErr w:type="spellEnd"/>
      <w:r w:rsidR="006A5DDD" w:rsidRPr="00CA4DEB">
        <w:rPr>
          <w:rFonts w:ascii="Book Antiqua" w:hAnsi="Book Antiqua" w:cs="Courier"/>
          <w:sz w:val="24"/>
          <w:szCs w:val="24"/>
          <w:lang w:val="en-US"/>
        </w:rPr>
        <w:t>. A</w:t>
      </w:r>
      <w:r w:rsidR="00551ECA" w:rsidRPr="00CA4DEB">
        <w:rPr>
          <w:rFonts w:ascii="Book Antiqua" w:hAnsi="Book Antiqua" w:cs="Courier"/>
          <w:sz w:val="24"/>
          <w:szCs w:val="24"/>
          <w:lang w:val="en-US"/>
        </w:rPr>
        <w:t xml:space="preserve">ll </w:t>
      </w:r>
      <w:r w:rsidR="006A5DDD" w:rsidRPr="00CA4DEB">
        <w:rPr>
          <w:rFonts w:ascii="Book Antiqua" w:hAnsi="Book Antiqua" w:cs="Courier"/>
          <w:sz w:val="24"/>
          <w:szCs w:val="24"/>
          <w:lang w:val="en-US"/>
        </w:rPr>
        <w:t xml:space="preserve">other </w:t>
      </w:r>
      <w:r w:rsidR="00CE0BA7" w:rsidRPr="00CA4DEB">
        <w:rPr>
          <w:rFonts w:ascii="Book Antiqua" w:hAnsi="Book Antiqua" w:cs="Courier"/>
          <w:sz w:val="24"/>
          <w:szCs w:val="24"/>
          <w:lang w:val="en-US"/>
        </w:rPr>
        <w:t xml:space="preserve">siRNAs </w:t>
      </w:r>
      <w:r w:rsidR="006A5DDD" w:rsidRPr="00CA4DEB">
        <w:rPr>
          <w:rFonts w:ascii="Book Antiqua" w:hAnsi="Book Antiqua" w:cs="Courier"/>
          <w:sz w:val="24"/>
          <w:szCs w:val="24"/>
          <w:lang w:val="en-US"/>
        </w:rPr>
        <w:t xml:space="preserve">tested further </w:t>
      </w:r>
      <w:r w:rsidR="00CE0BA7" w:rsidRPr="00CA4DEB">
        <w:rPr>
          <w:rFonts w:ascii="Book Antiqua" w:hAnsi="Book Antiqua" w:cs="Courier"/>
          <w:sz w:val="24"/>
          <w:szCs w:val="24"/>
          <w:lang w:val="en-US"/>
        </w:rPr>
        <w:t xml:space="preserve">decreased the amount of HCV RNA, the inhibition ranging between 1 and 3 logs; </w:t>
      </w:r>
      <w:r w:rsidR="001833A9" w:rsidRPr="00CA4DEB">
        <w:rPr>
          <w:rFonts w:ascii="Book Antiqua" w:hAnsi="Book Antiqua" w:cs="Courier"/>
          <w:sz w:val="24"/>
          <w:szCs w:val="24"/>
          <w:lang w:val="en-US"/>
        </w:rPr>
        <w:t xml:space="preserve">HCV particle </w:t>
      </w:r>
      <w:r w:rsidR="00CE0BA7" w:rsidRPr="00CA4DEB">
        <w:rPr>
          <w:rFonts w:ascii="Book Antiqua" w:hAnsi="Book Antiqua" w:cs="Courier"/>
          <w:sz w:val="24"/>
          <w:szCs w:val="24"/>
          <w:lang w:val="en-US"/>
        </w:rPr>
        <w:t>release in the supernatant was diminished as well (</w:t>
      </w:r>
      <w:r w:rsidR="00F80648"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F80648" w:rsidRPr="00CA4DEB">
        <w:rPr>
          <w:rFonts w:ascii="Book Antiqua" w:hAnsi="Book Antiqua" w:cs="Courier"/>
          <w:sz w:val="24"/>
          <w:szCs w:val="24"/>
          <w:lang w:val="en-US"/>
        </w:rPr>
        <w:t xml:space="preserve"> </w:t>
      </w:r>
      <w:r w:rsidR="003F5BD8" w:rsidRPr="00CA4DEB">
        <w:rPr>
          <w:rFonts w:ascii="Book Antiqua" w:hAnsi="Book Antiqua" w:cs="Courier" w:hint="eastAsia"/>
          <w:sz w:val="24"/>
          <w:szCs w:val="24"/>
          <w:lang w:val="en-US" w:eastAsia="zh-CN"/>
        </w:rPr>
        <w:t>12</w:t>
      </w:r>
      <w:r w:rsidR="00590AFA" w:rsidRPr="00CA4DEB">
        <w:rPr>
          <w:rFonts w:ascii="Book Antiqua" w:hAnsi="Book Antiqua" w:cs="Courier"/>
          <w:sz w:val="24"/>
          <w:szCs w:val="24"/>
          <w:lang w:val="en-US"/>
        </w:rPr>
        <w:t>A</w:t>
      </w:r>
      <w:r w:rsidR="00CE0BA7" w:rsidRPr="00CA4DEB">
        <w:rPr>
          <w:rFonts w:ascii="Book Antiqua" w:hAnsi="Book Antiqua" w:cs="Courier"/>
          <w:sz w:val="24"/>
          <w:szCs w:val="24"/>
          <w:lang w:val="en-US"/>
        </w:rPr>
        <w:t xml:space="preserve">). </w:t>
      </w:r>
    </w:p>
    <w:p w14:paraId="20E515D7" w14:textId="1DECC431" w:rsidR="00D054A7" w:rsidRPr="00CA4DEB" w:rsidRDefault="00B46350" w:rsidP="00590AFA">
      <w:pPr>
        <w:spacing w:after="0" w:line="360" w:lineRule="auto"/>
        <w:ind w:firstLineChars="100" w:firstLine="240"/>
        <w:jc w:val="both"/>
        <w:rPr>
          <w:rFonts w:ascii="Book Antiqua" w:hAnsi="Book Antiqua" w:cs="Courier"/>
          <w:sz w:val="24"/>
          <w:szCs w:val="24"/>
          <w:lang w:val="en-US"/>
        </w:rPr>
      </w:pPr>
      <w:r w:rsidRPr="00CA4DEB">
        <w:rPr>
          <w:rFonts w:ascii="Book Antiqua" w:hAnsi="Book Antiqua" w:cs="Courier"/>
          <w:sz w:val="24"/>
          <w:szCs w:val="24"/>
          <w:lang w:val="en-US"/>
        </w:rPr>
        <w:t>T</w:t>
      </w:r>
      <w:r w:rsidR="00094E38" w:rsidRPr="00CA4DEB">
        <w:rPr>
          <w:rFonts w:ascii="Book Antiqua" w:hAnsi="Book Antiqua" w:cs="Courier"/>
          <w:sz w:val="24"/>
          <w:szCs w:val="24"/>
          <w:lang w:val="en-US"/>
        </w:rPr>
        <w:t>he huma</w:t>
      </w:r>
      <w:r w:rsidR="005C6EDF" w:rsidRPr="00CA4DEB">
        <w:rPr>
          <w:rFonts w:ascii="Book Antiqua" w:hAnsi="Book Antiqua" w:cs="Courier"/>
          <w:sz w:val="24"/>
          <w:szCs w:val="24"/>
          <w:lang w:val="en-US"/>
        </w:rPr>
        <w:t xml:space="preserve">n </w:t>
      </w:r>
      <w:r w:rsidRPr="00CA4DEB">
        <w:rPr>
          <w:rFonts w:ascii="Book Antiqua" w:hAnsi="Book Antiqua" w:cs="Courier"/>
          <w:sz w:val="24"/>
          <w:szCs w:val="24"/>
          <w:lang w:val="en-US"/>
        </w:rPr>
        <w:t xml:space="preserve">HCV </w:t>
      </w:r>
      <w:r w:rsidR="005C6EDF" w:rsidRPr="00CA4DEB">
        <w:rPr>
          <w:rFonts w:ascii="Book Antiqua" w:hAnsi="Book Antiqua" w:cs="Courier"/>
          <w:sz w:val="24"/>
          <w:szCs w:val="24"/>
          <w:lang w:val="en-US"/>
        </w:rPr>
        <w:t xml:space="preserve">serum </w:t>
      </w:r>
      <w:r w:rsidRPr="00CA4DEB">
        <w:rPr>
          <w:rFonts w:ascii="Book Antiqua" w:hAnsi="Book Antiqua" w:cs="Courier"/>
          <w:sz w:val="24"/>
          <w:szCs w:val="24"/>
          <w:lang w:val="en-US"/>
        </w:rPr>
        <w:t xml:space="preserve">used in BHK-WNV cells </w:t>
      </w:r>
      <w:r w:rsidR="005C6EDF" w:rsidRPr="00CA4DEB">
        <w:rPr>
          <w:rFonts w:ascii="Book Antiqua" w:hAnsi="Book Antiqua" w:cs="Courier"/>
          <w:sz w:val="24"/>
          <w:szCs w:val="24"/>
          <w:lang w:val="en-US"/>
        </w:rPr>
        <w:t xml:space="preserve">was of </w:t>
      </w:r>
      <w:r w:rsidRPr="00CA4DEB">
        <w:rPr>
          <w:rFonts w:ascii="Book Antiqua" w:hAnsi="Book Antiqua" w:cs="Courier"/>
          <w:sz w:val="24"/>
          <w:szCs w:val="24"/>
          <w:lang w:val="en-US"/>
        </w:rPr>
        <w:t>a different</w:t>
      </w:r>
      <w:r w:rsidR="005C6EDF" w:rsidRPr="00CA4DEB">
        <w:rPr>
          <w:rFonts w:ascii="Book Antiqua" w:hAnsi="Book Antiqua" w:cs="Courier"/>
          <w:sz w:val="24"/>
          <w:szCs w:val="24"/>
          <w:lang w:val="en-US"/>
        </w:rPr>
        <w:t xml:space="preserve"> genotype</w:t>
      </w:r>
      <w:r w:rsidR="00A36F7C" w:rsidRPr="00CA4DEB">
        <w:rPr>
          <w:rFonts w:ascii="Book Antiqua" w:hAnsi="Book Antiqua" w:cs="Courier"/>
          <w:sz w:val="24"/>
          <w:szCs w:val="24"/>
          <w:lang w:val="en-US"/>
        </w:rPr>
        <w:t xml:space="preserve"> than JFH-1</w:t>
      </w:r>
      <w:r w:rsidRPr="00CA4DEB">
        <w:rPr>
          <w:rFonts w:ascii="Book Antiqua" w:hAnsi="Book Antiqua" w:cs="Courier"/>
          <w:sz w:val="24"/>
          <w:szCs w:val="24"/>
          <w:lang w:val="en-US"/>
        </w:rPr>
        <w:t xml:space="preserve">; hence, </w:t>
      </w:r>
      <w:r w:rsidR="00A36F7C" w:rsidRPr="00CA4DEB">
        <w:rPr>
          <w:rFonts w:ascii="Book Antiqua" w:hAnsi="Book Antiqua" w:cs="Courier"/>
          <w:sz w:val="24"/>
          <w:szCs w:val="24"/>
          <w:lang w:val="en-US"/>
        </w:rPr>
        <w:t xml:space="preserve">for our IF studies </w:t>
      </w:r>
      <w:r w:rsidRPr="00CA4DEB">
        <w:rPr>
          <w:rFonts w:ascii="Book Antiqua" w:hAnsi="Book Antiqua" w:cs="Courier"/>
          <w:sz w:val="24"/>
          <w:szCs w:val="24"/>
          <w:lang w:val="en-US"/>
        </w:rPr>
        <w:t xml:space="preserve">we used </w:t>
      </w:r>
      <w:r w:rsidR="005C6EDF" w:rsidRPr="00CA4DEB">
        <w:rPr>
          <w:rFonts w:ascii="Book Antiqua" w:hAnsi="Book Antiqua" w:cs="Courier"/>
          <w:sz w:val="24"/>
          <w:szCs w:val="24"/>
          <w:lang w:val="en-US"/>
        </w:rPr>
        <w:t>a different antibody</w:t>
      </w:r>
      <w:r w:rsidRPr="00CA4DEB">
        <w:rPr>
          <w:rFonts w:ascii="Book Antiqua" w:hAnsi="Book Antiqua" w:cs="Courier"/>
          <w:sz w:val="24"/>
          <w:szCs w:val="24"/>
          <w:lang w:val="en-US"/>
        </w:rPr>
        <w:t xml:space="preserve"> recognizing HCV core 7-50 peptide. There was not obvious co-localization of the staining it elicited in </w:t>
      </w:r>
      <w:r w:rsidR="00D054A7" w:rsidRPr="00CA4DEB">
        <w:rPr>
          <w:rFonts w:ascii="Book Antiqua" w:hAnsi="Book Antiqua" w:cs="Courier"/>
          <w:sz w:val="24"/>
          <w:szCs w:val="24"/>
          <w:lang w:val="en-US"/>
        </w:rPr>
        <w:t xml:space="preserve">Huh-7.5 cells inoculated with </w:t>
      </w:r>
      <w:proofErr w:type="spellStart"/>
      <w:r w:rsidR="00D054A7" w:rsidRPr="00CA4DEB">
        <w:rPr>
          <w:rFonts w:ascii="Book Antiqua" w:hAnsi="Book Antiqua" w:cs="Courier"/>
          <w:sz w:val="24"/>
          <w:szCs w:val="24"/>
          <w:lang w:val="en-US"/>
        </w:rPr>
        <w:t>HCVcc</w:t>
      </w:r>
      <w:proofErr w:type="spellEnd"/>
      <w:r w:rsidR="00D054A7" w:rsidRPr="00CA4DEB">
        <w:rPr>
          <w:rFonts w:ascii="Book Antiqua" w:hAnsi="Book Antiqua" w:cs="Courier"/>
          <w:sz w:val="24"/>
          <w:szCs w:val="24"/>
          <w:lang w:val="en-US"/>
        </w:rPr>
        <w:t xml:space="preserve"> </w:t>
      </w:r>
      <w:r w:rsidR="00A36F7C" w:rsidRPr="00CA4DEB">
        <w:rPr>
          <w:rFonts w:ascii="Book Antiqua" w:hAnsi="Book Antiqua" w:cs="Courier"/>
          <w:sz w:val="24"/>
          <w:szCs w:val="24"/>
          <w:lang w:val="en-US"/>
        </w:rPr>
        <w:t>and</w:t>
      </w:r>
      <w:r w:rsidRPr="00CA4DEB">
        <w:rPr>
          <w:rFonts w:ascii="Book Antiqua" w:hAnsi="Book Antiqua" w:cs="Courier"/>
          <w:sz w:val="24"/>
          <w:szCs w:val="24"/>
          <w:lang w:val="en-US"/>
        </w:rPr>
        <w:t xml:space="preserve"> </w:t>
      </w:r>
      <w:r w:rsidR="00A36F7C" w:rsidRPr="00CA4DEB">
        <w:rPr>
          <w:rFonts w:ascii="Book Antiqua" w:hAnsi="Book Antiqua" w:cs="Courier"/>
          <w:sz w:val="24"/>
          <w:szCs w:val="24"/>
          <w:lang w:val="en-US"/>
        </w:rPr>
        <w:t xml:space="preserve">that </w:t>
      </w:r>
      <w:r w:rsidRPr="00CA4DEB">
        <w:rPr>
          <w:rFonts w:ascii="Book Antiqua" w:hAnsi="Book Antiqua" w:cs="Courier"/>
          <w:sz w:val="24"/>
          <w:szCs w:val="24"/>
          <w:lang w:val="en-US"/>
        </w:rPr>
        <w:t>of the studied</w:t>
      </w:r>
      <w:r w:rsidRPr="00CA4DEB" w:rsidDel="005C6EDF">
        <w:rPr>
          <w:rFonts w:ascii="Book Antiqua" w:hAnsi="Book Antiqua" w:cs="Courier"/>
          <w:sz w:val="24"/>
          <w:szCs w:val="24"/>
          <w:lang w:val="en-US"/>
        </w:rPr>
        <w:t xml:space="preserve"> </w:t>
      </w:r>
      <w:r w:rsidRPr="00CA4DEB">
        <w:rPr>
          <w:rFonts w:ascii="Book Antiqua" w:hAnsi="Book Antiqua" w:cs="Courier"/>
          <w:sz w:val="24"/>
          <w:szCs w:val="24"/>
          <w:lang w:val="en-US"/>
        </w:rPr>
        <w:t>cellular factors</w:t>
      </w:r>
      <w:r w:rsidR="00D054A7" w:rsidRPr="00CA4DEB">
        <w:rPr>
          <w:rFonts w:ascii="Book Antiqua" w:hAnsi="Book Antiqua" w:cs="Courier"/>
          <w:sz w:val="24"/>
          <w:szCs w:val="24"/>
          <w:lang w:val="en-US"/>
        </w:rPr>
        <w:t xml:space="preserve">. </w:t>
      </w:r>
      <w:r w:rsidR="00D00A25" w:rsidRPr="00CA4DEB">
        <w:rPr>
          <w:rFonts w:ascii="Book Antiqua" w:hAnsi="Book Antiqua" w:cs="Courier"/>
          <w:sz w:val="24"/>
          <w:szCs w:val="24"/>
          <w:lang w:val="en-US"/>
        </w:rPr>
        <w:t>I</w:t>
      </w:r>
      <w:r w:rsidR="00D054A7" w:rsidRPr="00CA4DEB">
        <w:rPr>
          <w:rFonts w:ascii="Book Antiqua" w:hAnsi="Book Antiqua" w:cs="Courier"/>
          <w:sz w:val="24"/>
          <w:szCs w:val="24"/>
          <w:lang w:val="en-US"/>
        </w:rPr>
        <w:t xml:space="preserve">t has been reported that the localization of HCV proteins </w:t>
      </w:r>
      <w:r w:rsidR="00E13619" w:rsidRPr="00CA4DEB">
        <w:rPr>
          <w:rFonts w:ascii="Book Antiqua" w:hAnsi="Book Antiqua" w:cs="Courier"/>
          <w:sz w:val="24"/>
          <w:szCs w:val="24"/>
          <w:lang w:val="en-US"/>
        </w:rPr>
        <w:t xml:space="preserve">changed </w:t>
      </w:r>
      <w:r w:rsidR="00D054A7" w:rsidRPr="00CA4DEB">
        <w:rPr>
          <w:rFonts w:ascii="Book Antiqua" w:hAnsi="Book Antiqua" w:cs="Courier"/>
          <w:sz w:val="24"/>
          <w:szCs w:val="24"/>
          <w:lang w:val="en-US"/>
        </w:rPr>
        <w:t xml:space="preserve">with </w:t>
      </w:r>
      <w:proofErr w:type="gramStart"/>
      <w:r w:rsidR="00D054A7" w:rsidRPr="00CA4DEB">
        <w:rPr>
          <w:rFonts w:ascii="Book Antiqua" w:hAnsi="Book Antiqua" w:cs="Courier"/>
          <w:sz w:val="24"/>
          <w:szCs w:val="24"/>
          <w:lang w:val="en-US"/>
        </w:rPr>
        <w:t>time</w:t>
      </w:r>
      <w:r w:rsidR="00B64DE5" w:rsidRPr="00CA4DEB">
        <w:rPr>
          <w:rFonts w:ascii="Book Antiqua" w:hAnsi="Book Antiqua" w:cs="Courier"/>
          <w:sz w:val="24"/>
          <w:szCs w:val="24"/>
          <w:vertAlign w:val="superscript"/>
          <w:lang w:val="en-US"/>
        </w:rPr>
        <w:t>[</w:t>
      </w:r>
      <w:proofErr w:type="gramEnd"/>
      <w:r w:rsidR="00F25C2D" w:rsidRPr="00CA4DEB">
        <w:rPr>
          <w:rFonts w:ascii="Book Antiqua" w:hAnsi="Book Antiqua" w:cs="Courier"/>
          <w:sz w:val="24"/>
          <w:szCs w:val="24"/>
          <w:vertAlign w:val="superscript"/>
          <w:lang w:val="en-US"/>
        </w:rPr>
        <w:t>55</w:t>
      </w:r>
      <w:r w:rsidR="0041681F" w:rsidRPr="00CA4DEB">
        <w:rPr>
          <w:rFonts w:ascii="Book Antiqua" w:hAnsi="Book Antiqua" w:cs="Courier"/>
          <w:sz w:val="24"/>
          <w:szCs w:val="24"/>
          <w:vertAlign w:val="superscript"/>
          <w:lang w:val="en-US"/>
        </w:rPr>
        <w:t>]</w:t>
      </w:r>
      <w:r w:rsidR="00D00A25" w:rsidRPr="00CA4DEB">
        <w:rPr>
          <w:rFonts w:ascii="Book Antiqua" w:hAnsi="Book Antiqua" w:cs="Courier"/>
          <w:sz w:val="24"/>
          <w:szCs w:val="24"/>
          <w:lang w:val="en-US"/>
        </w:rPr>
        <w:t>. Therefore</w:t>
      </w:r>
      <w:r w:rsidR="00D054A7" w:rsidRPr="00CA4DEB">
        <w:rPr>
          <w:rFonts w:ascii="Book Antiqua" w:hAnsi="Book Antiqua" w:cs="Courier"/>
          <w:sz w:val="24"/>
          <w:szCs w:val="24"/>
          <w:lang w:val="en-US"/>
        </w:rPr>
        <w:t xml:space="preserve">, we examined Huh-7.5 cells infected with the JFH-1 strain for </w:t>
      </w:r>
      <w:r w:rsidR="00D054A7" w:rsidRPr="00CA4DEB">
        <w:rPr>
          <w:rFonts w:ascii="Book Antiqua" w:hAnsi="Book Antiqua" w:cs="Courier"/>
          <w:sz w:val="24"/>
          <w:szCs w:val="24"/>
          <w:lang w:val="en-US"/>
        </w:rPr>
        <w:lastRenderedPageBreak/>
        <w:t xml:space="preserve">over two weeks. HCV core </w:t>
      </w:r>
      <w:r w:rsidRPr="00CA4DEB">
        <w:rPr>
          <w:rFonts w:ascii="Book Antiqua" w:hAnsi="Book Antiqua" w:cs="Courier"/>
          <w:sz w:val="24"/>
          <w:szCs w:val="24"/>
          <w:lang w:val="en-US"/>
        </w:rPr>
        <w:t xml:space="preserve">staining </w:t>
      </w:r>
      <w:r w:rsidR="00D054A7" w:rsidRPr="00CA4DEB">
        <w:rPr>
          <w:rFonts w:ascii="Book Antiqua" w:hAnsi="Book Antiqua" w:cs="Courier"/>
          <w:sz w:val="24"/>
          <w:szCs w:val="24"/>
          <w:lang w:val="en-US"/>
        </w:rPr>
        <w:t xml:space="preserve">was more widely spread within the cytoplasm and several hot spots were observed, similar to HCV proteins detected with the immune human serum in BHK-WNV cells. </w:t>
      </w:r>
      <w:r w:rsidR="00D00A25" w:rsidRPr="00CA4DEB">
        <w:rPr>
          <w:rFonts w:ascii="Book Antiqua" w:hAnsi="Book Antiqua" w:cs="Courier"/>
          <w:sz w:val="24"/>
          <w:szCs w:val="24"/>
          <w:lang w:val="en-US"/>
        </w:rPr>
        <w:t>C</w:t>
      </w:r>
      <w:r w:rsidR="00D054A7" w:rsidRPr="00CA4DEB">
        <w:rPr>
          <w:rFonts w:ascii="Book Antiqua" w:hAnsi="Book Antiqua" w:cs="Courier"/>
          <w:sz w:val="24"/>
          <w:szCs w:val="24"/>
          <w:lang w:val="en-US"/>
        </w:rPr>
        <w:t>ore preferentially co-localized with CANX and RAB1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D054A7" w:rsidRPr="00CA4DEB">
        <w:rPr>
          <w:rFonts w:ascii="Book Antiqua" w:hAnsi="Book Antiqua" w:cs="Courier"/>
          <w:sz w:val="24"/>
          <w:szCs w:val="24"/>
          <w:lang w:val="en-US"/>
        </w:rPr>
        <w:t xml:space="preserve"> </w:t>
      </w:r>
      <w:r w:rsidR="003F5BD8" w:rsidRPr="00CA4DEB">
        <w:rPr>
          <w:rFonts w:ascii="Book Antiqua" w:hAnsi="Book Antiqua" w:cs="Courier" w:hint="eastAsia"/>
          <w:sz w:val="24"/>
          <w:szCs w:val="24"/>
          <w:lang w:val="en-US" w:eastAsia="zh-CN"/>
        </w:rPr>
        <w:t>12</w:t>
      </w:r>
      <w:r w:rsidR="00590AFA" w:rsidRPr="00CA4DEB">
        <w:rPr>
          <w:rFonts w:ascii="Book Antiqua" w:hAnsi="Book Antiqua" w:cs="Courier"/>
          <w:sz w:val="24"/>
          <w:szCs w:val="24"/>
          <w:lang w:val="en-US"/>
        </w:rPr>
        <w:t>B</w:t>
      </w:r>
      <w:r w:rsidR="00D054A7" w:rsidRPr="00CA4DEB">
        <w:rPr>
          <w:rFonts w:ascii="Book Antiqua" w:hAnsi="Book Antiqua" w:cs="Courier"/>
          <w:sz w:val="24"/>
          <w:szCs w:val="24"/>
          <w:lang w:val="en-US"/>
        </w:rPr>
        <w:t xml:space="preserve">); it did less so with tubulin. </w:t>
      </w:r>
    </w:p>
    <w:p w14:paraId="15A1C24E" w14:textId="58C35F0C" w:rsidR="00DD7E11" w:rsidRPr="00CA4DEB" w:rsidRDefault="00676878" w:rsidP="00590AFA">
      <w:pPr>
        <w:spacing w:after="0" w:line="360" w:lineRule="auto"/>
        <w:ind w:firstLineChars="100" w:firstLine="240"/>
        <w:jc w:val="both"/>
        <w:rPr>
          <w:rFonts w:ascii="Book Antiqua" w:hAnsi="Book Antiqua" w:cs="Courier"/>
          <w:sz w:val="24"/>
          <w:szCs w:val="24"/>
          <w:lang w:val="en-US"/>
        </w:rPr>
      </w:pPr>
      <w:r w:rsidRPr="00CA4DEB">
        <w:rPr>
          <w:rFonts w:ascii="Book Antiqua" w:hAnsi="Book Antiqua" w:cs="Courier"/>
          <w:sz w:val="24"/>
          <w:szCs w:val="24"/>
          <w:lang w:val="en-US"/>
        </w:rPr>
        <w:t xml:space="preserve">Huh-7.5 cells </w:t>
      </w:r>
      <w:r w:rsidR="00093C20" w:rsidRPr="00CA4DEB">
        <w:rPr>
          <w:rFonts w:ascii="Book Antiqua" w:hAnsi="Book Antiqua" w:cs="Courier"/>
          <w:sz w:val="24"/>
          <w:szCs w:val="24"/>
          <w:lang w:val="en-US"/>
        </w:rPr>
        <w:t xml:space="preserve">were </w:t>
      </w:r>
      <w:r w:rsidR="00A340DD" w:rsidRPr="00CA4DEB">
        <w:rPr>
          <w:rFonts w:ascii="Book Antiqua" w:hAnsi="Book Antiqua" w:cs="Courier"/>
          <w:sz w:val="24"/>
          <w:szCs w:val="24"/>
          <w:lang w:val="en-US"/>
        </w:rPr>
        <w:t xml:space="preserve">then </w:t>
      </w:r>
      <w:r w:rsidR="00093C20" w:rsidRPr="00CA4DEB">
        <w:rPr>
          <w:rFonts w:ascii="Book Antiqua" w:hAnsi="Book Antiqua" w:cs="Courier"/>
          <w:sz w:val="24"/>
          <w:szCs w:val="24"/>
          <w:lang w:val="en-US"/>
        </w:rPr>
        <w:t>inoculate</w:t>
      </w:r>
      <w:r w:rsidR="006E094E" w:rsidRPr="00CA4DEB">
        <w:rPr>
          <w:rFonts w:ascii="Book Antiqua" w:hAnsi="Book Antiqua" w:cs="Courier"/>
          <w:sz w:val="24"/>
          <w:szCs w:val="24"/>
          <w:lang w:val="en-US"/>
        </w:rPr>
        <w:t>d</w:t>
      </w:r>
      <w:r w:rsidR="00093C20" w:rsidRPr="00CA4DEB">
        <w:rPr>
          <w:rFonts w:ascii="Book Antiqua" w:hAnsi="Book Antiqua" w:cs="Courier"/>
          <w:sz w:val="24"/>
          <w:szCs w:val="24"/>
          <w:lang w:val="en-US"/>
        </w:rPr>
        <w:t xml:space="preserve"> </w:t>
      </w:r>
      <w:r w:rsidRPr="00CA4DEB">
        <w:rPr>
          <w:rFonts w:ascii="Book Antiqua" w:hAnsi="Book Antiqua" w:cs="Courier"/>
          <w:sz w:val="24"/>
          <w:szCs w:val="24"/>
          <w:lang w:val="en-US"/>
        </w:rPr>
        <w:t xml:space="preserve">with HCVbp-4cys particles </w:t>
      </w:r>
      <w:r w:rsidR="0044304F" w:rsidRPr="00CA4DEB">
        <w:rPr>
          <w:rFonts w:ascii="Book Antiqua" w:hAnsi="Book Antiqua" w:cs="Courier"/>
          <w:sz w:val="24"/>
          <w:szCs w:val="24"/>
          <w:lang w:val="en-US"/>
        </w:rPr>
        <w:t>(</w:t>
      </w:r>
      <w:r w:rsidR="00A636B9" w:rsidRPr="00CA4DEB">
        <w:rPr>
          <w:rFonts w:ascii="Book Antiqua" w:hAnsi="Book Antiqua" w:cs="Courier"/>
          <w:sz w:val="24"/>
          <w:szCs w:val="24"/>
          <w:lang w:val="en-US"/>
        </w:rPr>
        <w:t xml:space="preserve">encoding </w:t>
      </w:r>
      <w:r w:rsidR="0044304F" w:rsidRPr="00CA4DEB">
        <w:rPr>
          <w:rFonts w:ascii="Book Antiqua" w:hAnsi="Book Antiqua" w:cs="Courier"/>
          <w:sz w:val="24"/>
          <w:szCs w:val="24"/>
          <w:lang w:val="en-US"/>
        </w:rPr>
        <w:t xml:space="preserve">a tetra-cysteine tag on NS5A) of genotype 1a </w:t>
      </w:r>
      <w:r w:rsidRPr="00CA4DEB">
        <w:rPr>
          <w:rFonts w:ascii="Book Antiqua" w:hAnsi="Book Antiqua" w:cs="Courier"/>
          <w:sz w:val="24"/>
          <w:szCs w:val="24"/>
          <w:lang w:val="en-US"/>
        </w:rPr>
        <w:t>produced in BHK-WNV cells</w:t>
      </w:r>
      <w:r w:rsidR="00093C20" w:rsidRPr="00CA4DEB">
        <w:rPr>
          <w:rFonts w:ascii="Book Antiqua" w:hAnsi="Book Antiqua" w:cs="Courier"/>
          <w:sz w:val="24"/>
          <w:szCs w:val="24"/>
          <w:lang w:val="en-US"/>
        </w:rPr>
        <w:t xml:space="preserve">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093C20" w:rsidRPr="00CA4DEB">
        <w:rPr>
          <w:rFonts w:ascii="Book Antiqua" w:hAnsi="Book Antiqua" w:cs="Courier"/>
          <w:sz w:val="24"/>
          <w:szCs w:val="24"/>
          <w:lang w:val="en-US"/>
        </w:rPr>
        <w:t xml:space="preserve"> </w:t>
      </w:r>
      <w:r w:rsidR="003F5BD8" w:rsidRPr="00CA4DEB">
        <w:rPr>
          <w:rFonts w:ascii="Book Antiqua" w:hAnsi="Book Antiqua" w:cs="Courier" w:hint="eastAsia"/>
          <w:sz w:val="24"/>
          <w:szCs w:val="24"/>
          <w:lang w:val="en-US" w:eastAsia="zh-CN"/>
        </w:rPr>
        <w:t>12</w:t>
      </w:r>
      <w:r w:rsidR="00590AFA" w:rsidRPr="00CA4DEB">
        <w:rPr>
          <w:rFonts w:ascii="Book Antiqua" w:hAnsi="Book Antiqua" w:cs="Courier"/>
          <w:sz w:val="24"/>
          <w:szCs w:val="24"/>
          <w:lang w:val="en-US"/>
        </w:rPr>
        <w:t>C</w:t>
      </w:r>
      <w:r w:rsidR="00093C20" w:rsidRPr="00CA4DEB">
        <w:rPr>
          <w:rFonts w:ascii="Book Antiqua" w:hAnsi="Book Antiqua" w:cs="Courier"/>
          <w:sz w:val="24"/>
          <w:szCs w:val="24"/>
          <w:lang w:val="en-US"/>
        </w:rPr>
        <w:t>). In a live</w:t>
      </w:r>
      <w:r w:rsidR="006E094E" w:rsidRPr="00CA4DEB">
        <w:rPr>
          <w:rFonts w:ascii="Book Antiqua" w:hAnsi="Book Antiqua" w:cs="Courier"/>
          <w:sz w:val="24"/>
          <w:szCs w:val="24"/>
          <w:lang w:val="en-US"/>
        </w:rPr>
        <w:t>-cell</w:t>
      </w:r>
      <w:r w:rsidR="00093C20" w:rsidRPr="00CA4DEB">
        <w:rPr>
          <w:rFonts w:ascii="Book Antiqua" w:hAnsi="Book Antiqua" w:cs="Courier"/>
          <w:sz w:val="24"/>
          <w:szCs w:val="24"/>
          <w:lang w:val="en-US"/>
        </w:rPr>
        <w:t xml:space="preserve"> immunofluorescence study, t</w:t>
      </w:r>
      <w:r w:rsidRPr="00CA4DEB">
        <w:rPr>
          <w:rFonts w:ascii="Book Antiqua" w:hAnsi="Book Antiqua" w:cs="Courier"/>
          <w:sz w:val="24"/>
          <w:szCs w:val="24"/>
          <w:lang w:val="en-US"/>
        </w:rPr>
        <w:t>he pattern of</w:t>
      </w:r>
      <w:r w:rsidR="009E2A15" w:rsidRPr="00CA4DEB">
        <w:rPr>
          <w:rFonts w:ascii="Book Antiqua" w:hAnsi="Book Antiqua" w:cs="Courier"/>
          <w:sz w:val="24"/>
          <w:szCs w:val="24"/>
          <w:lang w:val="en-US"/>
        </w:rPr>
        <w:t xml:space="preserve"> </w:t>
      </w:r>
      <w:r w:rsidRPr="00CA4DEB">
        <w:rPr>
          <w:rFonts w:ascii="Book Antiqua" w:hAnsi="Book Antiqua" w:cs="Courier"/>
          <w:sz w:val="24"/>
          <w:szCs w:val="24"/>
          <w:lang w:val="en-US"/>
        </w:rPr>
        <w:t xml:space="preserve">NS5A-4cys </w:t>
      </w:r>
      <w:r w:rsidR="009E2A15" w:rsidRPr="00CA4DEB">
        <w:rPr>
          <w:rFonts w:ascii="Book Antiqua" w:hAnsi="Book Antiqua" w:cs="Courier"/>
          <w:sz w:val="24"/>
          <w:szCs w:val="24"/>
          <w:lang w:val="en-US"/>
        </w:rPr>
        <w:t>was</w:t>
      </w:r>
      <w:r w:rsidR="00396F42" w:rsidRPr="00CA4DEB">
        <w:rPr>
          <w:rFonts w:ascii="Book Antiqua" w:hAnsi="Book Antiqua" w:cs="Courier"/>
          <w:sz w:val="24"/>
          <w:szCs w:val="24"/>
          <w:lang w:val="en-US"/>
        </w:rPr>
        <w:t xml:space="preserve"> </w:t>
      </w:r>
      <w:r w:rsidRPr="00CA4DEB">
        <w:rPr>
          <w:rFonts w:ascii="Book Antiqua" w:hAnsi="Book Antiqua" w:cs="Courier"/>
          <w:sz w:val="24"/>
          <w:szCs w:val="24"/>
          <w:lang w:val="en-US"/>
        </w:rPr>
        <w:t xml:space="preserve">reminiscent of </w:t>
      </w:r>
      <w:r w:rsidR="00D32049" w:rsidRPr="00CA4DEB">
        <w:rPr>
          <w:rFonts w:ascii="Book Antiqua" w:hAnsi="Book Antiqua" w:cs="Courier"/>
          <w:sz w:val="24"/>
          <w:szCs w:val="24"/>
          <w:lang w:val="en-US"/>
        </w:rPr>
        <w:t xml:space="preserve">that </w:t>
      </w:r>
      <w:r w:rsidRPr="00CA4DEB">
        <w:rPr>
          <w:rFonts w:ascii="Book Antiqua" w:hAnsi="Book Antiqua" w:cs="Courier"/>
          <w:sz w:val="24"/>
          <w:szCs w:val="24"/>
          <w:lang w:val="en-US"/>
        </w:rPr>
        <w:t xml:space="preserve">observed with the </w:t>
      </w:r>
      <w:r w:rsidR="00874337" w:rsidRPr="00CA4DEB">
        <w:rPr>
          <w:rFonts w:ascii="Book Antiqua" w:hAnsi="Book Antiqua" w:cs="Courier"/>
          <w:sz w:val="24"/>
          <w:szCs w:val="24"/>
          <w:lang w:val="en-US"/>
        </w:rPr>
        <w:t>same</w:t>
      </w:r>
      <w:r w:rsidRPr="00CA4DEB">
        <w:rPr>
          <w:rFonts w:ascii="Book Antiqua" w:hAnsi="Book Antiqua" w:cs="Courier"/>
          <w:sz w:val="24"/>
          <w:szCs w:val="24"/>
          <w:lang w:val="en-US"/>
        </w:rPr>
        <w:t xml:space="preserve"> construct</w:t>
      </w:r>
      <w:r w:rsidR="00396F42" w:rsidRPr="00CA4DEB">
        <w:rPr>
          <w:rFonts w:ascii="Book Antiqua" w:hAnsi="Book Antiqua" w:cs="Courier"/>
          <w:sz w:val="24"/>
          <w:szCs w:val="24"/>
          <w:lang w:val="en-US"/>
        </w:rPr>
        <w:t xml:space="preserve"> </w:t>
      </w:r>
      <w:r w:rsidRPr="00CA4DEB">
        <w:rPr>
          <w:rFonts w:ascii="Book Antiqua" w:hAnsi="Book Antiqua" w:cs="Courier"/>
          <w:sz w:val="24"/>
          <w:szCs w:val="24"/>
          <w:lang w:val="en-US"/>
        </w:rPr>
        <w:t xml:space="preserve">expressed in BHK-WNV </w:t>
      </w:r>
      <w:proofErr w:type="gramStart"/>
      <w:r w:rsidRPr="00CA4DEB">
        <w:rPr>
          <w:rFonts w:ascii="Book Antiqua" w:hAnsi="Book Antiqua" w:cs="Courier"/>
          <w:sz w:val="24"/>
          <w:szCs w:val="24"/>
          <w:lang w:val="en-US"/>
        </w:rPr>
        <w:t>cells</w:t>
      </w:r>
      <w:r w:rsidR="00B64DE5" w:rsidRPr="00CA4DEB">
        <w:rPr>
          <w:rFonts w:ascii="Book Antiqua" w:hAnsi="Book Antiqua" w:cs="Courier"/>
          <w:sz w:val="24"/>
          <w:szCs w:val="24"/>
          <w:vertAlign w:val="superscript"/>
          <w:lang w:val="en-US"/>
        </w:rPr>
        <w:t>[</w:t>
      </w:r>
      <w:proofErr w:type="gramEnd"/>
      <w:r w:rsidR="00296D86" w:rsidRPr="00CA4DEB">
        <w:rPr>
          <w:rFonts w:ascii="Book Antiqua" w:hAnsi="Book Antiqua" w:cs="Courier"/>
          <w:sz w:val="24"/>
          <w:szCs w:val="24"/>
          <w:vertAlign w:val="superscript"/>
          <w:lang w:val="en-US"/>
        </w:rPr>
        <w:t>8</w:t>
      </w:r>
      <w:r w:rsidR="0041681F" w:rsidRPr="00CA4DEB">
        <w:rPr>
          <w:rFonts w:ascii="Book Antiqua" w:hAnsi="Book Antiqua" w:cs="Courier"/>
          <w:sz w:val="24"/>
          <w:szCs w:val="24"/>
          <w:vertAlign w:val="superscript"/>
          <w:lang w:val="en-US"/>
        </w:rPr>
        <w:t>]</w:t>
      </w:r>
      <w:r w:rsidR="00D32049" w:rsidRPr="00CA4DEB">
        <w:rPr>
          <w:rFonts w:ascii="Book Antiqua" w:hAnsi="Book Antiqua" w:cs="Courier"/>
          <w:sz w:val="24"/>
          <w:szCs w:val="24"/>
          <w:lang w:val="en-US"/>
        </w:rPr>
        <w:t>.</w:t>
      </w:r>
      <w:r w:rsidR="00093C20" w:rsidRPr="00CA4DEB">
        <w:rPr>
          <w:rFonts w:ascii="Book Antiqua" w:hAnsi="Book Antiqua" w:cs="Courier"/>
          <w:sz w:val="24"/>
          <w:szCs w:val="24"/>
          <w:lang w:val="en-US"/>
        </w:rPr>
        <w:t xml:space="preserve"> </w:t>
      </w:r>
      <w:r w:rsidR="00D32049" w:rsidRPr="00CA4DEB">
        <w:rPr>
          <w:rFonts w:ascii="Book Antiqua" w:hAnsi="Book Antiqua" w:cs="Courier"/>
          <w:sz w:val="24"/>
          <w:szCs w:val="24"/>
          <w:lang w:val="en-US"/>
        </w:rPr>
        <w:t>H</w:t>
      </w:r>
      <w:r w:rsidR="00093C20" w:rsidRPr="00CA4DEB">
        <w:rPr>
          <w:rFonts w:ascii="Book Antiqua" w:hAnsi="Book Antiqua" w:cs="Courier"/>
          <w:sz w:val="24"/>
          <w:szCs w:val="24"/>
          <w:lang w:val="en-US"/>
        </w:rPr>
        <w:t>owever,</w:t>
      </w:r>
      <w:r w:rsidR="000335C4" w:rsidRPr="00CA4DEB">
        <w:rPr>
          <w:rFonts w:ascii="Book Antiqua" w:hAnsi="Book Antiqua" w:cs="Courier"/>
          <w:sz w:val="24"/>
          <w:szCs w:val="24"/>
          <w:lang w:val="en-US"/>
        </w:rPr>
        <w:t xml:space="preserve"> this </w:t>
      </w:r>
      <w:r w:rsidR="00A340DD" w:rsidRPr="00CA4DEB">
        <w:rPr>
          <w:rFonts w:ascii="Book Antiqua" w:hAnsi="Book Antiqua" w:cs="Courier"/>
          <w:sz w:val="24"/>
          <w:szCs w:val="24"/>
          <w:lang w:val="en-US"/>
        </w:rPr>
        <w:t xml:space="preserve">pattern </w:t>
      </w:r>
      <w:r w:rsidR="00093C20" w:rsidRPr="00CA4DEB">
        <w:rPr>
          <w:rFonts w:ascii="Book Antiqua" w:hAnsi="Book Antiqua" w:cs="Courier"/>
          <w:sz w:val="24"/>
          <w:szCs w:val="24"/>
          <w:lang w:val="en-US"/>
        </w:rPr>
        <w:t xml:space="preserve">was different </w:t>
      </w:r>
      <w:r w:rsidR="00D32049" w:rsidRPr="00CA4DEB">
        <w:rPr>
          <w:rFonts w:ascii="Book Antiqua" w:hAnsi="Book Antiqua" w:cs="Courier"/>
          <w:sz w:val="24"/>
          <w:szCs w:val="24"/>
          <w:lang w:val="en-US"/>
        </w:rPr>
        <w:t>from</w:t>
      </w:r>
      <w:r w:rsidR="00093C20" w:rsidRPr="00CA4DEB">
        <w:rPr>
          <w:rFonts w:ascii="Book Antiqua" w:hAnsi="Book Antiqua" w:cs="Courier"/>
          <w:sz w:val="24"/>
          <w:szCs w:val="24"/>
          <w:lang w:val="en-US"/>
        </w:rPr>
        <w:t xml:space="preserve"> </w:t>
      </w:r>
      <w:r w:rsidR="00D32049" w:rsidRPr="00CA4DEB">
        <w:rPr>
          <w:rFonts w:ascii="Book Antiqua" w:hAnsi="Book Antiqua" w:cs="Courier"/>
          <w:sz w:val="24"/>
          <w:szCs w:val="24"/>
          <w:lang w:val="en-US"/>
        </w:rPr>
        <w:t xml:space="preserve">the </w:t>
      </w:r>
      <w:r w:rsidR="00A340DD" w:rsidRPr="00CA4DEB">
        <w:rPr>
          <w:rFonts w:ascii="Book Antiqua" w:hAnsi="Book Antiqua" w:cs="Courier"/>
          <w:sz w:val="24"/>
          <w:szCs w:val="24"/>
          <w:lang w:val="en-US"/>
        </w:rPr>
        <w:t>staining</w:t>
      </w:r>
      <w:r w:rsidR="00A340DD" w:rsidRPr="00CA4DEB" w:rsidDel="00A340DD">
        <w:rPr>
          <w:rFonts w:ascii="Book Antiqua" w:hAnsi="Book Antiqua" w:cs="Courier"/>
          <w:sz w:val="24"/>
          <w:szCs w:val="24"/>
          <w:lang w:val="en-US"/>
        </w:rPr>
        <w:t xml:space="preserve"> </w:t>
      </w:r>
      <w:r w:rsidR="00093C20" w:rsidRPr="00CA4DEB">
        <w:rPr>
          <w:rFonts w:ascii="Book Antiqua" w:hAnsi="Book Antiqua" w:cs="Courier"/>
          <w:sz w:val="24"/>
          <w:szCs w:val="24"/>
          <w:lang w:val="en-US"/>
        </w:rPr>
        <w:t xml:space="preserve">of NS5A </w:t>
      </w:r>
      <w:r w:rsidR="006D08B1" w:rsidRPr="00CA4DEB">
        <w:rPr>
          <w:rFonts w:ascii="Book Antiqua" w:hAnsi="Book Antiqua" w:cs="Courier"/>
          <w:sz w:val="24"/>
          <w:szCs w:val="24"/>
          <w:lang w:val="en-US"/>
        </w:rPr>
        <w:t>(</w:t>
      </w:r>
      <w:r w:rsidR="0044304F" w:rsidRPr="00CA4DEB">
        <w:rPr>
          <w:rFonts w:ascii="Book Antiqua" w:hAnsi="Book Antiqua" w:cs="Courier"/>
          <w:sz w:val="24"/>
          <w:szCs w:val="24"/>
          <w:lang w:val="en-US"/>
        </w:rPr>
        <w:t xml:space="preserve">without </w:t>
      </w:r>
      <w:r w:rsidR="00E13619" w:rsidRPr="00CA4DEB">
        <w:rPr>
          <w:rFonts w:ascii="Book Antiqua" w:hAnsi="Book Antiqua" w:cs="Courier"/>
          <w:sz w:val="24"/>
          <w:szCs w:val="24"/>
          <w:lang w:val="en-US"/>
        </w:rPr>
        <w:t xml:space="preserve">a </w:t>
      </w:r>
      <w:r w:rsidR="0044304F" w:rsidRPr="00CA4DEB">
        <w:rPr>
          <w:rFonts w:ascii="Book Antiqua" w:hAnsi="Book Antiqua" w:cs="Courier"/>
          <w:sz w:val="24"/>
          <w:szCs w:val="24"/>
          <w:lang w:val="en-US"/>
        </w:rPr>
        <w:t>tag</w:t>
      </w:r>
      <w:r w:rsidR="006D08B1" w:rsidRPr="00CA4DEB">
        <w:rPr>
          <w:rFonts w:ascii="Book Antiqua" w:hAnsi="Book Antiqua" w:cs="Courier"/>
          <w:sz w:val="24"/>
          <w:szCs w:val="24"/>
          <w:lang w:val="en-US"/>
        </w:rPr>
        <w:t>)</w:t>
      </w:r>
      <w:r w:rsidR="0044304F" w:rsidRPr="00CA4DEB">
        <w:rPr>
          <w:rFonts w:ascii="Book Antiqua" w:hAnsi="Book Antiqua" w:cs="Courier"/>
          <w:sz w:val="24"/>
          <w:szCs w:val="24"/>
          <w:lang w:val="en-US"/>
        </w:rPr>
        <w:t xml:space="preserve"> detected </w:t>
      </w:r>
      <w:r w:rsidR="00093C20" w:rsidRPr="00CA4DEB">
        <w:rPr>
          <w:rFonts w:ascii="Book Antiqua" w:hAnsi="Book Antiqua" w:cs="Courier"/>
          <w:sz w:val="24"/>
          <w:szCs w:val="24"/>
          <w:lang w:val="en-US"/>
        </w:rPr>
        <w:t>with a</w:t>
      </w:r>
      <w:r w:rsidR="00634D58" w:rsidRPr="00CA4DEB">
        <w:rPr>
          <w:rFonts w:ascii="Book Antiqua" w:hAnsi="Book Antiqua" w:cs="Courier"/>
          <w:sz w:val="24"/>
          <w:szCs w:val="24"/>
          <w:lang w:val="en-US"/>
        </w:rPr>
        <w:t>n in-house</w:t>
      </w:r>
      <w:r w:rsidR="00093C20" w:rsidRPr="00CA4DEB">
        <w:rPr>
          <w:rFonts w:ascii="Book Antiqua" w:hAnsi="Book Antiqua" w:cs="Courier"/>
          <w:sz w:val="24"/>
          <w:szCs w:val="24"/>
          <w:lang w:val="en-US"/>
        </w:rPr>
        <w:t xml:space="preserve"> antibody against a </w:t>
      </w:r>
      <w:r w:rsidR="00CA1CD4" w:rsidRPr="00CA4DEB">
        <w:rPr>
          <w:rFonts w:ascii="Book Antiqua" w:hAnsi="Book Antiqua" w:cs="Courier"/>
          <w:sz w:val="24"/>
          <w:szCs w:val="24"/>
          <w:lang w:val="en-US"/>
        </w:rPr>
        <w:t>48 aa</w:t>
      </w:r>
      <w:r w:rsidR="00093C20" w:rsidRPr="00CA4DEB">
        <w:rPr>
          <w:rFonts w:ascii="Book Antiqua" w:hAnsi="Book Antiqua" w:cs="Courier"/>
          <w:sz w:val="24"/>
          <w:szCs w:val="24"/>
          <w:lang w:val="en-US"/>
        </w:rPr>
        <w:t xml:space="preserve">-long </w:t>
      </w:r>
      <w:proofErr w:type="gramStart"/>
      <w:r w:rsidR="00093C20" w:rsidRPr="00CA4DEB">
        <w:rPr>
          <w:rFonts w:ascii="Book Antiqua" w:hAnsi="Book Antiqua" w:cs="Courier"/>
          <w:sz w:val="24"/>
          <w:szCs w:val="24"/>
          <w:lang w:val="en-US"/>
        </w:rPr>
        <w:t>peptide</w:t>
      </w:r>
      <w:r w:rsidR="00B64DE5" w:rsidRPr="00CA4DEB">
        <w:rPr>
          <w:rFonts w:ascii="Book Antiqua" w:hAnsi="Book Antiqua" w:cs="Courier"/>
          <w:sz w:val="24"/>
          <w:szCs w:val="24"/>
          <w:vertAlign w:val="superscript"/>
          <w:lang w:val="en-US"/>
        </w:rPr>
        <w:t>[</w:t>
      </w:r>
      <w:proofErr w:type="gramEnd"/>
      <w:r w:rsidR="00296D86" w:rsidRPr="00CA4DEB">
        <w:rPr>
          <w:rFonts w:ascii="Book Antiqua" w:hAnsi="Book Antiqua" w:cs="Courier"/>
          <w:sz w:val="24"/>
          <w:szCs w:val="24"/>
          <w:vertAlign w:val="superscript"/>
          <w:lang w:val="en-US"/>
        </w:rPr>
        <w:t>8</w:t>
      </w:r>
      <w:r w:rsidR="0041681F" w:rsidRPr="00CA4DEB">
        <w:rPr>
          <w:rFonts w:ascii="Book Antiqua" w:hAnsi="Book Antiqua" w:cs="Courier"/>
          <w:sz w:val="24"/>
          <w:szCs w:val="24"/>
          <w:vertAlign w:val="superscript"/>
          <w:lang w:val="en-US"/>
        </w:rPr>
        <w:t>]</w:t>
      </w:r>
      <w:r w:rsidR="00D32049" w:rsidRPr="00CA4DEB">
        <w:rPr>
          <w:rFonts w:ascii="Book Antiqua" w:hAnsi="Book Antiqua" w:cs="Courier"/>
          <w:sz w:val="24"/>
          <w:szCs w:val="24"/>
          <w:lang w:val="en-US"/>
        </w:rPr>
        <w:t xml:space="preserve">, suggesting that </w:t>
      </w:r>
      <w:r w:rsidR="00CA1CD4" w:rsidRPr="00CA4DEB">
        <w:rPr>
          <w:rFonts w:ascii="Book Antiqua" w:hAnsi="Book Antiqua" w:cs="Courier"/>
          <w:sz w:val="24"/>
          <w:szCs w:val="24"/>
          <w:lang w:val="en-US"/>
        </w:rPr>
        <w:t xml:space="preserve">distinct </w:t>
      </w:r>
      <w:r w:rsidR="00D32049" w:rsidRPr="00CA4DEB">
        <w:rPr>
          <w:rFonts w:ascii="Book Antiqua" w:hAnsi="Book Antiqua" w:cs="Courier"/>
          <w:sz w:val="24"/>
          <w:szCs w:val="24"/>
          <w:lang w:val="en-US"/>
        </w:rPr>
        <w:t>NS5A</w:t>
      </w:r>
      <w:r w:rsidRPr="00CA4DEB">
        <w:rPr>
          <w:rFonts w:ascii="Book Antiqua" w:hAnsi="Book Antiqua" w:cs="Courier"/>
          <w:sz w:val="24"/>
          <w:szCs w:val="24"/>
          <w:lang w:val="en-US"/>
        </w:rPr>
        <w:t xml:space="preserve"> </w:t>
      </w:r>
      <w:r w:rsidR="00CA1CD4" w:rsidRPr="00CA4DEB">
        <w:rPr>
          <w:rFonts w:ascii="Book Antiqua" w:hAnsi="Book Antiqua" w:cs="Courier"/>
          <w:sz w:val="24"/>
          <w:szCs w:val="24"/>
          <w:lang w:val="en-US"/>
        </w:rPr>
        <w:t xml:space="preserve">protein species were </w:t>
      </w:r>
      <w:r w:rsidR="00634D58" w:rsidRPr="00CA4DEB">
        <w:rPr>
          <w:rFonts w:ascii="Book Antiqua" w:hAnsi="Book Antiqua" w:cs="Courier"/>
          <w:sz w:val="24"/>
          <w:szCs w:val="24"/>
          <w:lang w:val="en-US"/>
        </w:rPr>
        <w:t xml:space="preserve">observed </w:t>
      </w:r>
      <w:r w:rsidR="00BC0806" w:rsidRPr="00CA4DEB">
        <w:rPr>
          <w:rFonts w:ascii="Book Antiqua" w:hAnsi="Book Antiqua" w:cs="Courier"/>
          <w:sz w:val="24"/>
          <w:szCs w:val="24"/>
          <w:lang w:val="en-US"/>
        </w:rPr>
        <w:t xml:space="preserve">with </w:t>
      </w:r>
      <w:r w:rsidR="00634D58" w:rsidRPr="00CA4DEB">
        <w:rPr>
          <w:rFonts w:ascii="Book Antiqua" w:hAnsi="Book Antiqua" w:cs="Courier"/>
          <w:sz w:val="24"/>
          <w:szCs w:val="24"/>
          <w:lang w:val="en-US"/>
        </w:rPr>
        <w:t xml:space="preserve">two </w:t>
      </w:r>
      <w:r w:rsidR="00C319A8" w:rsidRPr="00CA4DEB">
        <w:rPr>
          <w:rFonts w:ascii="Book Antiqua" w:hAnsi="Book Antiqua" w:cs="Courier"/>
          <w:sz w:val="24"/>
          <w:szCs w:val="24"/>
          <w:lang w:val="en-US"/>
        </w:rPr>
        <w:t xml:space="preserve">detection </w:t>
      </w:r>
      <w:r w:rsidR="00BC0806" w:rsidRPr="00CA4DEB">
        <w:rPr>
          <w:rFonts w:ascii="Book Antiqua" w:hAnsi="Book Antiqua" w:cs="Courier"/>
          <w:sz w:val="24"/>
          <w:szCs w:val="24"/>
          <w:lang w:val="en-US"/>
        </w:rPr>
        <w:t>methods</w:t>
      </w:r>
      <w:r w:rsidR="00E13619" w:rsidRPr="00CA4DEB">
        <w:rPr>
          <w:rFonts w:ascii="Book Antiqua" w:hAnsi="Book Antiqua" w:cs="Courier"/>
          <w:sz w:val="24"/>
          <w:szCs w:val="24"/>
          <w:lang w:val="en-US"/>
        </w:rPr>
        <w:t xml:space="preserve">; </w:t>
      </w:r>
      <w:r w:rsidR="00C319A8" w:rsidRPr="00CA4DEB">
        <w:rPr>
          <w:rFonts w:ascii="Book Antiqua" w:hAnsi="Book Antiqua" w:cs="Courier"/>
          <w:sz w:val="24"/>
          <w:szCs w:val="24"/>
          <w:lang w:val="en-US"/>
        </w:rPr>
        <w:t xml:space="preserve">each species </w:t>
      </w:r>
      <w:r w:rsidR="00764B16" w:rsidRPr="00CA4DEB">
        <w:rPr>
          <w:rFonts w:ascii="Book Antiqua" w:hAnsi="Book Antiqua"/>
          <w:sz w:val="24"/>
          <w:szCs w:val="24"/>
          <w:lang w:val="en-US"/>
        </w:rPr>
        <w:t>could differentially affect HCV particle assembly and secretion</w:t>
      </w:r>
      <w:r w:rsidR="00D32049" w:rsidRPr="00CA4DEB">
        <w:rPr>
          <w:rFonts w:ascii="Book Antiqua" w:hAnsi="Book Antiqua" w:cs="Courier"/>
          <w:sz w:val="24"/>
          <w:szCs w:val="24"/>
          <w:lang w:val="en-US"/>
        </w:rPr>
        <w:t xml:space="preserve">. </w:t>
      </w:r>
      <w:r w:rsidRPr="00CA4DEB">
        <w:rPr>
          <w:rFonts w:ascii="Book Antiqua" w:hAnsi="Book Antiqua" w:cs="Courier"/>
          <w:sz w:val="24"/>
          <w:szCs w:val="24"/>
          <w:lang w:val="en-US"/>
        </w:rPr>
        <w:t xml:space="preserve">Interestingly, in </w:t>
      </w:r>
      <w:r w:rsidR="00BC0806" w:rsidRPr="00CA4DEB">
        <w:rPr>
          <w:rFonts w:ascii="Book Antiqua" w:hAnsi="Book Antiqua" w:cs="Courier"/>
          <w:sz w:val="24"/>
          <w:szCs w:val="24"/>
          <w:lang w:val="en-US"/>
        </w:rPr>
        <w:t>Huh-7.5 cells</w:t>
      </w:r>
      <w:r w:rsidR="00396F42" w:rsidRPr="00CA4DEB">
        <w:rPr>
          <w:rFonts w:ascii="Book Antiqua" w:hAnsi="Book Antiqua" w:cs="Courier"/>
          <w:sz w:val="24"/>
          <w:szCs w:val="24"/>
          <w:lang w:val="en-US"/>
        </w:rPr>
        <w:t>, NS5A</w:t>
      </w:r>
      <w:r w:rsidR="0044304F" w:rsidRPr="00CA4DEB">
        <w:rPr>
          <w:rFonts w:ascii="Book Antiqua" w:hAnsi="Book Antiqua" w:cs="Courier"/>
          <w:sz w:val="24"/>
          <w:szCs w:val="24"/>
          <w:lang w:val="en-US"/>
        </w:rPr>
        <w:t xml:space="preserve">-4cys </w:t>
      </w:r>
      <w:r w:rsidR="00396F42" w:rsidRPr="00CA4DEB">
        <w:rPr>
          <w:rFonts w:ascii="Book Antiqua" w:hAnsi="Book Antiqua" w:cs="Courier"/>
          <w:sz w:val="24"/>
          <w:szCs w:val="24"/>
          <w:lang w:val="en-US"/>
        </w:rPr>
        <w:t>closely associated w</w:t>
      </w:r>
      <w:r w:rsidR="00BC0806" w:rsidRPr="00CA4DEB">
        <w:rPr>
          <w:rFonts w:ascii="Book Antiqua" w:hAnsi="Book Antiqua" w:cs="Courier"/>
          <w:sz w:val="24"/>
          <w:szCs w:val="24"/>
          <w:lang w:val="en-US"/>
        </w:rPr>
        <w:t>ith microtubules</w:t>
      </w:r>
      <w:r w:rsidR="00D4672C" w:rsidRPr="00CA4DEB">
        <w:rPr>
          <w:rFonts w:ascii="Book Antiqua" w:hAnsi="Book Antiqua" w:cs="Courier"/>
          <w:sz w:val="24"/>
          <w:szCs w:val="24"/>
          <w:lang w:val="en-US"/>
        </w:rPr>
        <w:t xml:space="preserve">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D4672C" w:rsidRPr="00CA4DEB">
        <w:rPr>
          <w:rFonts w:ascii="Book Antiqua" w:hAnsi="Book Antiqua" w:cs="Courier"/>
          <w:sz w:val="24"/>
          <w:szCs w:val="24"/>
          <w:lang w:val="en-US"/>
        </w:rPr>
        <w:t xml:space="preserve"> </w:t>
      </w:r>
      <w:r w:rsidR="003F5BD8" w:rsidRPr="00CA4DEB">
        <w:rPr>
          <w:rFonts w:ascii="Book Antiqua" w:hAnsi="Book Antiqua" w:cs="Courier" w:hint="eastAsia"/>
          <w:sz w:val="24"/>
          <w:szCs w:val="24"/>
          <w:lang w:val="en-US" w:eastAsia="zh-CN"/>
        </w:rPr>
        <w:t>12</w:t>
      </w:r>
      <w:r w:rsidR="00590AFA" w:rsidRPr="00CA4DEB">
        <w:rPr>
          <w:rFonts w:ascii="Book Antiqua" w:hAnsi="Book Antiqua" w:cs="Courier"/>
          <w:sz w:val="24"/>
          <w:szCs w:val="24"/>
          <w:lang w:val="en-US"/>
        </w:rPr>
        <w:t>C</w:t>
      </w:r>
      <w:r w:rsidR="00D4672C" w:rsidRPr="00CA4DEB">
        <w:rPr>
          <w:rFonts w:ascii="Book Antiqua" w:hAnsi="Book Antiqua" w:cs="Courier"/>
          <w:sz w:val="24"/>
          <w:szCs w:val="24"/>
          <w:lang w:val="en-US"/>
        </w:rPr>
        <w:t>)</w:t>
      </w:r>
      <w:r w:rsidR="00B64DE5" w:rsidRPr="00CA4DEB">
        <w:rPr>
          <w:rFonts w:ascii="Book Antiqua" w:hAnsi="Book Antiqua" w:cs="Courier"/>
          <w:sz w:val="24"/>
          <w:szCs w:val="24"/>
          <w:vertAlign w:val="superscript"/>
          <w:lang w:val="en-US"/>
        </w:rPr>
        <w:t>[</w:t>
      </w:r>
      <w:r w:rsidR="00F25C2D" w:rsidRPr="00CA4DEB">
        <w:rPr>
          <w:rFonts w:ascii="Book Antiqua" w:hAnsi="Book Antiqua" w:cs="Courier"/>
          <w:sz w:val="24"/>
          <w:szCs w:val="24"/>
          <w:vertAlign w:val="superscript"/>
          <w:lang w:val="en-US"/>
        </w:rPr>
        <w:t>56</w:t>
      </w:r>
      <w:r w:rsidR="0041681F" w:rsidRPr="00CA4DEB">
        <w:rPr>
          <w:rFonts w:ascii="Book Antiqua" w:hAnsi="Book Antiqua" w:cs="Courier"/>
          <w:sz w:val="24"/>
          <w:szCs w:val="24"/>
          <w:vertAlign w:val="superscript"/>
          <w:lang w:val="en-US"/>
        </w:rPr>
        <w:t>]</w:t>
      </w:r>
      <w:r w:rsidR="008D6E76" w:rsidRPr="00CA4DEB">
        <w:rPr>
          <w:rFonts w:ascii="Book Antiqua" w:hAnsi="Book Antiqua" w:cs="Courier"/>
          <w:sz w:val="24"/>
          <w:szCs w:val="24"/>
          <w:lang w:val="en-US"/>
        </w:rPr>
        <w:t>.</w:t>
      </w:r>
      <w:r w:rsidR="00FB4F19" w:rsidRPr="00CA4DEB">
        <w:rPr>
          <w:rFonts w:ascii="Book Antiqua" w:hAnsi="Book Antiqua" w:cs="Courier"/>
          <w:sz w:val="24"/>
          <w:szCs w:val="24"/>
          <w:lang w:val="en-US"/>
        </w:rPr>
        <w:t xml:space="preserve"> </w:t>
      </w:r>
    </w:p>
    <w:p w14:paraId="0151A088" w14:textId="507659A6" w:rsidR="00200E5D" w:rsidRPr="00CA4DEB" w:rsidRDefault="00D054A7" w:rsidP="00590AFA">
      <w:pPr>
        <w:spacing w:after="0" w:line="360" w:lineRule="auto"/>
        <w:ind w:firstLineChars="100" w:firstLine="240"/>
        <w:jc w:val="both"/>
        <w:rPr>
          <w:rFonts w:ascii="Book Antiqua" w:hAnsi="Book Antiqua" w:cs="Courier"/>
          <w:sz w:val="24"/>
          <w:szCs w:val="24"/>
          <w:lang w:val="en-US"/>
        </w:rPr>
      </w:pPr>
      <w:r w:rsidRPr="00CA4DEB">
        <w:rPr>
          <w:rFonts w:ascii="Book Antiqua" w:hAnsi="Book Antiqua" w:cs="Courier"/>
          <w:sz w:val="24"/>
          <w:szCs w:val="24"/>
          <w:lang w:val="en-US"/>
        </w:rPr>
        <w:t>With minor differences, these results suggest that cellular factors involved in permissiveness of BHK-WNV cells are also required for long term HCV production in Huh-7.5 cells.</w:t>
      </w:r>
      <w:r w:rsidR="00FE5E1E" w:rsidRPr="00CA4DEB">
        <w:rPr>
          <w:rFonts w:ascii="Book Antiqua" w:hAnsi="Book Antiqua" w:cs="Courier"/>
          <w:sz w:val="24"/>
          <w:szCs w:val="24"/>
          <w:lang w:val="en-US"/>
        </w:rPr>
        <w:t xml:space="preserve"> </w:t>
      </w:r>
    </w:p>
    <w:p w14:paraId="05A89FF1" w14:textId="77777777" w:rsidR="002860E4" w:rsidRPr="00CA4DEB" w:rsidRDefault="002860E4" w:rsidP="00FE5E1E">
      <w:pPr>
        <w:spacing w:after="0" w:line="360" w:lineRule="auto"/>
        <w:jc w:val="both"/>
        <w:rPr>
          <w:rFonts w:ascii="Book Antiqua" w:hAnsi="Book Antiqua" w:cs="Courier"/>
          <w:sz w:val="24"/>
          <w:szCs w:val="24"/>
          <w:lang w:val="en-US"/>
        </w:rPr>
      </w:pPr>
    </w:p>
    <w:p w14:paraId="48CC2E09" w14:textId="78B55478" w:rsidR="002860E4" w:rsidRPr="00CA4DEB" w:rsidRDefault="002860E4" w:rsidP="00FE5E1E">
      <w:pPr>
        <w:spacing w:after="0" w:line="360" w:lineRule="auto"/>
        <w:jc w:val="both"/>
        <w:rPr>
          <w:rFonts w:ascii="Book Antiqua" w:hAnsi="Book Antiqua"/>
          <w:b/>
          <w:i/>
          <w:sz w:val="24"/>
          <w:szCs w:val="24"/>
          <w:lang w:val="en-US"/>
        </w:rPr>
      </w:pPr>
      <w:r w:rsidRPr="00CA4DEB">
        <w:rPr>
          <w:rFonts w:ascii="Book Antiqua" w:hAnsi="Book Antiqua"/>
          <w:b/>
          <w:i/>
          <w:sz w:val="24"/>
          <w:szCs w:val="24"/>
          <w:lang w:val="en-US"/>
        </w:rPr>
        <w:t>Caspase-1 is required for the release of HCV particles via</w:t>
      </w:r>
      <w:r w:rsidR="000F17F0" w:rsidRPr="00CA4DEB">
        <w:rPr>
          <w:rFonts w:ascii="Book Antiqua" w:hAnsi="Book Antiqua"/>
          <w:b/>
          <w:i/>
          <w:sz w:val="24"/>
          <w:szCs w:val="24"/>
          <w:lang w:val="en-US"/>
        </w:rPr>
        <w:t xml:space="preserve"> </w:t>
      </w:r>
      <w:r w:rsidRPr="00CA4DEB">
        <w:rPr>
          <w:rFonts w:ascii="Book Antiqua" w:hAnsi="Book Antiqua"/>
          <w:b/>
          <w:i/>
          <w:sz w:val="24"/>
          <w:szCs w:val="24"/>
          <w:lang w:val="en-US"/>
        </w:rPr>
        <w:t>interplay with viral non-structural genes</w:t>
      </w:r>
    </w:p>
    <w:p w14:paraId="45360DDC" w14:textId="08CD74D7" w:rsidR="000F17F0" w:rsidRPr="00CA4DEB" w:rsidRDefault="000F17F0" w:rsidP="00FE5E1E">
      <w:pPr>
        <w:spacing w:after="0" w:line="360" w:lineRule="auto"/>
        <w:jc w:val="both"/>
        <w:rPr>
          <w:rFonts w:ascii="Book Antiqua" w:eastAsia="Times New Roman" w:hAnsi="Book Antiqua"/>
          <w:sz w:val="24"/>
          <w:szCs w:val="24"/>
          <w:lang w:val="en-US"/>
        </w:rPr>
      </w:pPr>
      <w:r w:rsidRPr="00CA4DEB">
        <w:rPr>
          <w:rFonts w:ascii="Book Antiqua" w:hAnsi="Book Antiqua"/>
          <w:sz w:val="24"/>
          <w:szCs w:val="24"/>
          <w:lang w:val="en-US"/>
        </w:rPr>
        <w:t xml:space="preserve">Caspase-1 is a cysteine protease and the common denominator of some twenty NLR/ALR </w:t>
      </w:r>
      <w:proofErr w:type="spellStart"/>
      <w:r w:rsidRPr="00CA4DEB">
        <w:rPr>
          <w:rFonts w:ascii="Book Antiqua" w:hAnsi="Book Antiqua"/>
          <w:sz w:val="24"/>
          <w:szCs w:val="24"/>
          <w:lang w:val="en-US"/>
        </w:rPr>
        <w:t>inflammasome</w:t>
      </w:r>
      <w:proofErr w:type="spellEnd"/>
      <w:r w:rsidRPr="00CA4DEB">
        <w:rPr>
          <w:rFonts w:ascii="Book Antiqua" w:hAnsi="Book Antiqua"/>
          <w:sz w:val="24"/>
          <w:szCs w:val="24"/>
          <w:lang w:val="en-US"/>
        </w:rPr>
        <w:t xml:space="preserve"> complexes identified so far and that contribute to host defenses against </w:t>
      </w:r>
      <w:proofErr w:type="gramStart"/>
      <w:r w:rsidRPr="00CA4DEB">
        <w:rPr>
          <w:rFonts w:ascii="Book Antiqua" w:hAnsi="Book Antiqua"/>
          <w:sz w:val="24"/>
          <w:szCs w:val="24"/>
          <w:lang w:val="en-US"/>
        </w:rPr>
        <w:t>infections</w:t>
      </w:r>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57</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w:t>
      </w:r>
      <w:r w:rsidR="00770EE1" w:rsidRPr="00CA4DEB">
        <w:rPr>
          <w:rFonts w:ascii="Book Antiqua" w:hAnsi="Book Antiqua"/>
          <w:sz w:val="24"/>
          <w:szCs w:val="24"/>
          <w:lang w:val="en-US"/>
        </w:rPr>
        <w:t>C</w:t>
      </w:r>
      <w:r w:rsidR="00770EE1" w:rsidRPr="00CA4DEB">
        <w:rPr>
          <w:rFonts w:ascii="Book Antiqua" w:eastAsia="Times New Roman" w:hAnsi="Book Antiqua"/>
          <w:sz w:val="24"/>
          <w:szCs w:val="24"/>
          <w:lang w:val="en-US"/>
        </w:rPr>
        <w:t xml:space="preserve">leavage </w:t>
      </w:r>
      <w:r w:rsidRPr="00CA4DEB">
        <w:rPr>
          <w:rFonts w:ascii="Book Antiqua" w:eastAsia="Times New Roman" w:hAnsi="Book Antiqua"/>
          <w:sz w:val="24"/>
          <w:szCs w:val="24"/>
          <w:lang w:val="en-US"/>
        </w:rPr>
        <w:t xml:space="preserve">sites for caspase-1 are present on HCV E2, NS2 and NS3 </w:t>
      </w:r>
      <w:r w:rsidRPr="00CA4DEB">
        <w:rPr>
          <w:rFonts w:ascii="Book Antiqua" w:hAnsi="Book Antiqua"/>
          <w:sz w:val="24"/>
          <w:szCs w:val="24"/>
          <w:lang w:val="en-US"/>
        </w:rPr>
        <w:t>(</w:t>
      </w:r>
      <w:r w:rsidR="00F977FF" w:rsidRPr="00CA4DEB">
        <w:rPr>
          <w:rFonts w:ascii="Book Antiqua" w:hAnsi="Book Antiqua"/>
          <w:sz w:val="24"/>
          <w:szCs w:val="24"/>
          <w:lang w:val="en-US"/>
        </w:rPr>
        <w:t>http://web.expasy.org/peptide_cutter/</w:t>
      </w:r>
      <w:r w:rsidRPr="00CA4DEB">
        <w:rPr>
          <w:rFonts w:ascii="Book Antiqua" w:hAnsi="Book Antiqua"/>
          <w:sz w:val="24"/>
          <w:szCs w:val="24"/>
          <w:lang w:val="en-US"/>
        </w:rPr>
        <w:t>)</w:t>
      </w:r>
      <w:r w:rsidRPr="00CA4DEB">
        <w:rPr>
          <w:rFonts w:ascii="Book Antiqua" w:eastAsia="Times New Roman" w:hAnsi="Book Antiqua"/>
          <w:sz w:val="24"/>
          <w:szCs w:val="24"/>
          <w:lang w:val="en-US"/>
        </w:rPr>
        <w:t xml:space="preserve">. They are well conserved between genotypes, but those on E2 and NS2 are generally missing in genotypes 6 and 2, respectively. Additional sites on E1, NS3, NS4B or NS5A are found only in particular HCV strains/isolates. Overall, an average of 3 </w:t>
      </w:r>
      <w:r w:rsidR="0008609E" w:rsidRPr="00CA4DEB">
        <w:rPr>
          <w:rFonts w:ascii="Book Antiqua" w:eastAsia="Times New Roman" w:hAnsi="Book Antiqua"/>
          <w:sz w:val="24"/>
          <w:szCs w:val="24"/>
          <w:lang w:val="en-US"/>
        </w:rPr>
        <w:t xml:space="preserve">(2 to 5) </w:t>
      </w:r>
      <w:r w:rsidRPr="00CA4DEB">
        <w:rPr>
          <w:rFonts w:ascii="Book Antiqua" w:eastAsia="Times New Roman" w:hAnsi="Book Antiqua"/>
          <w:sz w:val="24"/>
          <w:szCs w:val="24"/>
          <w:lang w:val="en-US"/>
        </w:rPr>
        <w:t xml:space="preserve">cleavage sites are found in HCV polyproteins. </w:t>
      </w:r>
    </w:p>
    <w:p w14:paraId="310C9D18" w14:textId="0214CA33" w:rsidR="002860E4" w:rsidRPr="00CA4DEB" w:rsidRDefault="004B04D5" w:rsidP="00590AFA">
      <w:pPr>
        <w:spacing w:after="0" w:line="360" w:lineRule="auto"/>
        <w:ind w:firstLineChars="100" w:firstLine="240"/>
        <w:jc w:val="both"/>
        <w:rPr>
          <w:rFonts w:ascii="Book Antiqua" w:hAnsi="Book Antiqua"/>
          <w:sz w:val="24"/>
          <w:szCs w:val="24"/>
          <w:lang w:val="en-US"/>
        </w:rPr>
      </w:pPr>
      <w:r w:rsidRPr="00CA4DEB">
        <w:rPr>
          <w:rFonts w:ascii="Book Antiqua" w:eastAsia="Times New Roman" w:hAnsi="Book Antiqua"/>
          <w:sz w:val="24"/>
          <w:szCs w:val="24"/>
          <w:lang w:val="en-US"/>
        </w:rPr>
        <w:lastRenderedPageBreak/>
        <w:t xml:space="preserve">The </w:t>
      </w:r>
      <w:r w:rsidR="00531FAE" w:rsidRPr="00CA4DEB">
        <w:rPr>
          <w:rFonts w:ascii="Book Antiqua" w:eastAsia="Times New Roman" w:hAnsi="Book Antiqua"/>
          <w:sz w:val="24"/>
          <w:szCs w:val="24"/>
          <w:lang w:val="en-US"/>
        </w:rPr>
        <w:t xml:space="preserve">HCV strain H77 polyprotein </w:t>
      </w:r>
      <w:r w:rsidR="000068B5" w:rsidRPr="00CA4DEB">
        <w:rPr>
          <w:rFonts w:ascii="Book Antiqua" w:eastAsia="Times New Roman" w:hAnsi="Book Antiqua"/>
          <w:sz w:val="24"/>
          <w:szCs w:val="24"/>
          <w:lang w:val="en-US"/>
        </w:rPr>
        <w:t>display</w:t>
      </w:r>
      <w:r w:rsidR="00531FAE" w:rsidRPr="00CA4DEB">
        <w:rPr>
          <w:rFonts w:ascii="Book Antiqua" w:eastAsia="Times New Roman" w:hAnsi="Book Antiqua"/>
          <w:sz w:val="24"/>
          <w:szCs w:val="24"/>
          <w:lang w:val="en-US"/>
        </w:rPr>
        <w:t xml:space="preserve">s cleavage sites for caspase-1 </w:t>
      </w:r>
      <w:r w:rsidR="000068B5" w:rsidRPr="00CA4DEB">
        <w:rPr>
          <w:rFonts w:ascii="Book Antiqua" w:eastAsia="Times New Roman" w:hAnsi="Book Antiqua"/>
          <w:sz w:val="24"/>
          <w:szCs w:val="24"/>
          <w:lang w:val="en-US"/>
        </w:rPr>
        <w:t xml:space="preserve">at </w:t>
      </w:r>
      <w:r w:rsidR="000F17F0" w:rsidRPr="00CA4DEB">
        <w:rPr>
          <w:rFonts w:ascii="Book Antiqua" w:eastAsia="Times New Roman" w:hAnsi="Book Antiqua"/>
          <w:sz w:val="24"/>
          <w:szCs w:val="24"/>
          <w:lang w:val="en-US"/>
        </w:rPr>
        <w:t>aspartate</w:t>
      </w:r>
      <w:r w:rsidR="000068B5" w:rsidRPr="00CA4DEB">
        <w:rPr>
          <w:rFonts w:ascii="Book Antiqua" w:eastAsia="Times New Roman" w:hAnsi="Book Antiqua"/>
          <w:sz w:val="24"/>
          <w:szCs w:val="24"/>
          <w:lang w:val="en-US"/>
        </w:rPr>
        <w:t xml:space="preserve"> residue</w:t>
      </w:r>
      <w:r w:rsidR="000F17F0" w:rsidRPr="00CA4DEB">
        <w:rPr>
          <w:rFonts w:ascii="Book Antiqua" w:eastAsia="Times New Roman" w:hAnsi="Book Antiqua"/>
          <w:sz w:val="24"/>
          <w:szCs w:val="24"/>
          <w:lang w:val="en-US"/>
        </w:rPr>
        <w:t>s 728</w:t>
      </w:r>
      <w:r w:rsidR="00316F2B" w:rsidRPr="00CA4DEB">
        <w:rPr>
          <w:rFonts w:ascii="Book Antiqua" w:eastAsia="Times New Roman" w:hAnsi="Book Antiqua"/>
          <w:sz w:val="24"/>
          <w:szCs w:val="24"/>
          <w:lang w:val="en-US"/>
        </w:rPr>
        <w:t xml:space="preserve"> (E2)</w:t>
      </w:r>
      <w:r w:rsidR="000F17F0" w:rsidRPr="00CA4DEB">
        <w:rPr>
          <w:rFonts w:ascii="Book Antiqua" w:eastAsia="Times New Roman" w:hAnsi="Book Antiqua"/>
          <w:sz w:val="24"/>
          <w:szCs w:val="24"/>
          <w:lang w:val="en-US"/>
        </w:rPr>
        <w:t xml:space="preserve">, 989 </w:t>
      </w:r>
      <w:r w:rsidR="00316F2B" w:rsidRPr="00CA4DEB">
        <w:rPr>
          <w:rFonts w:ascii="Book Antiqua" w:eastAsia="Times New Roman" w:hAnsi="Book Antiqua"/>
          <w:sz w:val="24"/>
          <w:szCs w:val="24"/>
          <w:lang w:val="en-US"/>
        </w:rPr>
        <w:t xml:space="preserve">(NS2) </w:t>
      </w:r>
      <w:r w:rsidR="000F17F0" w:rsidRPr="00CA4DEB">
        <w:rPr>
          <w:rFonts w:ascii="Book Antiqua" w:eastAsia="Times New Roman" w:hAnsi="Book Antiqua"/>
          <w:sz w:val="24"/>
          <w:szCs w:val="24"/>
          <w:lang w:val="en-US"/>
        </w:rPr>
        <w:t>and 1302</w:t>
      </w:r>
      <w:r w:rsidR="00316F2B" w:rsidRPr="00CA4DEB">
        <w:rPr>
          <w:rFonts w:ascii="Book Antiqua" w:eastAsia="Times New Roman" w:hAnsi="Book Antiqua"/>
          <w:sz w:val="24"/>
          <w:szCs w:val="24"/>
          <w:lang w:val="en-US"/>
        </w:rPr>
        <w:t xml:space="preserve"> (NS3)</w:t>
      </w:r>
      <w:r w:rsidR="00531FAE" w:rsidRPr="00CA4DEB">
        <w:rPr>
          <w:rFonts w:ascii="Book Antiqua" w:eastAsia="Times New Roman" w:hAnsi="Book Antiqua"/>
          <w:sz w:val="24"/>
          <w:szCs w:val="24"/>
          <w:lang w:val="en-US"/>
        </w:rPr>
        <w:t xml:space="preserve">, but none for other caspases. </w:t>
      </w:r>
      <w:r w:rsidR="00531FAE" w:rsidRPr="00CA4DEB">
        <w:rPr>
          <w:rFonts w:ascii="Book Antiqua" w:hAnsi="Book Antiqua"/>
          <w:sz w:val="24"/>
          <w:szCs w:val="24"/>
          <w:lang w:val="en-US"/>
        </w:rPr>
        <w:t xml:space="preserve">This prompted us to test whether </w:t>
      </w:r>
      <w:r w:rsidR="000F17F0" w:rsidRPr="00CA4DEB">
        <w:rPr>
          <w:rFonts w:ascii="Book Antiqua" w:hAnsi="Book Antiqua"/>
          <w:sz w:val="24"/>
          <w:szCs w:val="24"/>
          <w:lang w:val="en-US"/>
        </w:rPr>
        <w:t>this protease</w:t>
      </w:r>
      <w:r w:rsidR="00531FAE" w:rsidRPr="00CA4DEB">
        <w:rPr>
          <w:rFonts w:ascii="Book Antiqua" w:hAnsi="Book Antiqua"/>
          <w:sz w:val="24"/>
          <w:szCs w:val="24"/>
          <w:lang w:val="en-US"/>
        </w:rPr>
        <w:t xml:space="preserve"> could interfere with the production of HCV particles by BHK-WNV cells. </w:t>
      </w:r>
      <w:r w:rsidR="002860E4" w:rsidRPr="00CA4DEB">
        <w:rPr>
          <w:rFonts w:ascii="Book Antiqua" w:hAnsi="Book Antiqua"/>
          <w:sz w:val="24"/>
          <w:szCs w:val="24"/>
          <w:lang w:val="en-US"/>
        </w:rPr>
        <w:t xml:space="preserve">We tested the effect of an inhibitor preferentially targeting caspase-1 (ZYVAD-FMK) on the production </w:t>
      </w:r>
      <w:r w:rsidR="00770EE1" w:rsidRPr="00CA4DEB">
        <w:rPr>
          <w:rFonts w:ascii="Book Antiqua" w:hAnsi="Book Antiqua"/>
          <w:sz w:val="24"/>
          <w:szCs w:val="24"/>
          <w:lang w:val="en-US"/>
        </w:rPr>
        <w:t xml:space="preserve">of this strain </w:t>
      </w:r>
      <w:r w:rsidR="002860E4" w:rsidRPr="00CA4DEB">
        <w:rPr>
          <w:rFonts w:ascii="Book Antiqua" w:hAnsi="Book Antiqua"/>
          <w:sz w:val="24"/>
          <w:szCs w:val="24"/>
          <w:lang w:val="en-US"/>
        </w:rPr>
        <w:t xml:space="preserve">of HCV by BHK-WNV cells. While neither production of envelope E1 protein nor its release by parental BHK cells changed with the inhibitor, the release of </w:t>
      </w:r>
      <w:proofErr w:type="spellStart"/>
      <w:r w:rsidR="002860E4" w:rsidRPr="00CA4DEB">
        <w:rPr>
          <w:rFonts w:ascii="Book Antiqua" w:hAnsi="Book Antiqua"/>
          <w:sz w:val="24"/>
          <w:szCs w:val="24"/>
          <w:lang w:val="en-US"/>
        </w:rPr>
        <w:t>HCVbp</w:t>
      </w:r>
      <w:proofErr w:type="spellEnd"/>
      <w:r w:rsidR="002860E4" w:rsidRPr="00CA4DEB">
        <w:rPr>
          <w:rFonts w:ascii="Book Antiqua" w:hAnsi="Book Antiqua"/>
          <w:sz w:val="24"/>
          <w:szCs w:val="24"/>
          <w:lang w:val="en-US"/>
        </w:rPr>
        <w:t xml:space="preserve"> particles by BHK-WNV cells was dramatically reduced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2860E4"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13</w:t>
      </w:r>
      <w:r w:rsidR="00590AFA" w:rsidRPr="00CA4DEB">
        <w:rPr>
          <w:rFonts w:ascii="Book Antiqua" w:hAnsi="Book Antiqua"/>
          <w:sz w:val="24"/>
          <w:szCs w:val="24"/>
          <w:lang w:val="en-US"/>
        </w:rPr>
        <w:t>A</w:t>
      </w:r>
      <w:r w:rsidR="002860E4" w:rsidRPr="00CA4DEB">
        <w:rPr>
          <w:rFonts w:ascii="Book Antiqua" w:hAnsi="Book Antiqua"/>
          <w:sz w:val="24"/>
          <w:szCs w:val="24"/>
          <w:lang w:val="en-US"/>
        </w:rPr>
        <w:t xml:space="preserve">). This was associated with a different processing of the core protein, with a predominant size of 21 </w:t>
      </w:r>
      <w:proofErr w:type="spellStart"/>
      <w:r w:rsidR="002860E4" w:rsidRPr="00CA4DEB">
        <w:rPr>
          <w:rFonts w:ascii="Book Antiqua" w:hAnsi="Book Antiqua"/>
          <w:sz w:val="24"/>
          <w:szCs w:val="24"/>
          <w:lang w:val="en-US"/>
        </w:rPr>
        <w:t>kDa</w:t>
      </w:r>
      <w:proofErr w:type="spellEnd"/>
      <w:r w:rsidR="002860E4" w:rsidRPr="00CA4DEB">
        <w:rPr>
          <w:rFonts w:ascii="Book Antiqua" w:hAnsi="Book Antiqua"/>
          <w:sz w:val="24"/>
          <w:szCs w:val="24"/>
          <w:lang w:val="en-US"/>
        </w:rPr>
        <w:t xml:space="preserve"> in treated </w:t>
      </w:r>
      <w:r w:rsidR="002860E4" w:rsidRPr="00CA4DEB">
        <w:rPr>
          <w:rFonts w:ascii="Book Antiqua" w:hAnsi="Book Antiqua"/>
          <w:i/>
          <w:sz w:val="24"/>
          <w:szCs w:val="24"/>
          <w:lang w:val="en-US"/>
        </w:rPr>
        <w:t>vs</w:t>
      </w:r>
      <w:r w:rsidR="002860E4" w:rsidRPr="00CA4DEB">
        <w:rPr>
          <w:rFonts w:ascii="Book Antiqua" w:hAnsi="Book Antiqua"/>
          <w:sz w:val="24"/>
          <w:szCs w:val="24"/>
          <w:lang w:val="en-US"/>
        </w:rPr>
        <w:t xml:space="preserve"> 23 </w:t>
      </w:r>
      <w:proofErr w:type="spellStart"/>
      <w:r w:rsidR="002860E4" w:rsidRPr="00CA4DEB">
        <w:rPr>
          <w:rFonts w:ascii="Book Antiqua" w:hAnsi="Book Antiqua"/>
          <w:sz w:val="24"/>
          <w:szCs w:val="24"/>
          <w:lang w:val="en-US"/>
        </w:rPr>
        <w:t>kDa</w:t>
      </w:r>
      <w:proofErr w:type="spellEnd"/>
      <w:r w:rsidR="002860E4" w:rsidRPr="00CA4DEB">
        <w:rPr>
          <w:rFonts w:ascii="Book Antiqua" w:hAnsi="Book Antiqua"/>
          <w:sz w:val="24"/>
          <w:szCs w:val="24"/>
          <w:lang w:val="en-US"/>
        </w:rPr>
        <w:t xml:space="preserve"> in untreated cells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590AFA"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13</w:t>
      </w:r>
      <w:r w:rsidR="00590AFA" w:rsidRPr="00CA4DEB">
        <w:rPr>
          <w:rFonts w:ascii="Book Antiqua" w:hAnsi="Book Antiqua"/>
          <w:sz w:val="24"/>
          <w:szCs w:val="24"/>
          <w:lang w:val="en-US"/>
        </w:rPr>
        <w:t>A</w:t>
      </w:r>
      <w:r w:rsidR="002860E4" w:rsidRPr="00CA4DEB">
        <w:rPr>
          <w:rFonts w:ascii="Book Antiqua" w:hAnsi="Book Antiqua"/>
          <w:sz w:val="24"/>
          <w:szCs w:val="24"/>
          <w:lang w:val="en-US"/>
        </w:rPr>
        <w:t xml:space="preserve">). This observation is reminiscent of the shorter core protein in </w:t>
      </w:r>
      <w:proofErr w:type="spellStart"/>
      <w:r w:rsidR="002860E4" w:rsidRPr="00CA4DEB">
        <w:rPr>
          <w:rFonts w:ascii="Book Antiqua" w:hAnsi="Book Antiqua"/>
          <w:sz w:val="24"/>
          <w:szCs w:val="24"/>
          <w:lang w:val="en-US"/>
        </w:rPr>
        <w:t>HCVcc</w:t>
      </w:r>
      <w:proofErr w:type="spellEnd"/>
      <w:r w:rsidR="002860E4" w:rsidRPr="00CA4DEB">
        <w:rPr>
          <w:rFonts w:ascii="Book Antiqua" w:hAnsi="Book Antiqua"/>
          <w:sz w:val="24"/>
          <w:szCs w:val="24"/>
          <w:lang w:val="en-US"/>
        </w:rPr>
        <w:t xml:space="preserve"> released by Huh7.5.1 cells, compared to that of HCV progenies produced in human liver slices or primary </w:t>
      </w:r>
      <w:proofErr w:type="gramStart"/>
      <w:r w:rsidR="002860E4" w:rsidRPr="00CA4DEB">
        <w:rPr>
          <w:rFonts w:ascii="Book Antiqua" w:hAnsi="Book Antiqua"/>
          <w:sz w:val="24"/>
          <w:szCs w:val="24"/>
          <w:lang w:val="en-US"/>
        </w:rPr>
        <w:t>hepatocytes</w:t>
      </w:r>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58</w:t>
      </w:r>
      <w:r w:rsidR="0041681F" w:rsidRPr="00CA4DEB">
        <w:rPr>
          <w:rFonts w:ascii="Book Antiqua" w:hAnsi="Book Antiqua"/>
          <w:sz w:val="24"/>
          <w:szCs w:val="24"/>
          <w:vertAlign w:val="superscript"/>
          <w:lang w:val="en-US"/>
        </w:rPr>
        <w:t>]</w:t>
      </w:r>
      <w:r w:rsidR="002860E4" w:rsidRPr="00CA4DEB">
        <w:rPr>
          <w:rFonts w:ascii="Book Antiqua" w:hAnsi="Book Antiqua"/>
          <w:sz w:val="24"/>
          <w:szCs w:val="24"/>
          <w:lang w:val="en-US"/>
        </w:rPr>
        <w:t xml:space="preserve">. In contrast, no clear effect of the inhibitor was observed </w:t>
      </w:r>
      <w:r w:rsidR="00CC06D0" w:rsidRPr="00CA4DEB">
        <w:rPr>
          <w:rFonts w:ascii="Book Antiqua" w:hAnsi="Book Antiqua"/>
          <w:sz w:val="24"/>
          <w:szCs w:val="24"/>
          <w:lang w:val="en-US"/>
        </w:rPr>
        <w:t xml:space="preserve">on HCV production </w:t>
      </w:r>
      <w:r w:rsidR="002860E4" w:rsidRPr="00CA4DEB">
        <w:rPr>
          <w:rFonts w:ascii="Book Antiqua" w:hAnsi="Book Antiqua"/>
          <w:sz w:val="24"/>
          <w:szCs w:val="24"/>
          <w:lang w:val="en-US"/>
        </w:rPr>
        <w:t xml:space="preserve">with BHK-WNV cells expressing </w:t>
      </w:r>
      <w:r w:rsidR="00CC06D0" w:rsidRPr="00CA4DEB">
        <w:rPr>
          <w:rFonts w:ascii="Book Antiqua" w:hAnsi="Book Antiqua"/>
          <w:sz w:val="24"/>
          <w:szCs w:val="24"/>
          <w:lang w:val="en-US"/>
        </w:rPr>
        <w:t xml:space="preserve">only </w:t>
      </w:r>
      <w:r w:rsidR="002860E4" w:rsidRPr="00CA4DEB">
        <w:rPr>
          <w:rFonts w:ascii="Book Antiqua" w:hAnsi="Book Antiqua"/>
          <w:sz w:val="24"/>
          <w:szCs w:val="24"/>
          <w:lang w:val="en-US"/>
        </w:rPr>
        <w:t>HCV structural genes, with or without p7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2860E4" w:rsidRPr="00CA4DEB">
        <w:rPr>
          <w:rFonts w:ascii="Book Antiqua" w:hAnsi="Book Antiqua"/>
          <w:sz w:val="24"/>
          <w:szCs w:val="24"/>
          <w:lang w:val="en-US"/>
        </w:rPr>
        <w:t xml:space="preserve"> </w:t>
      </w:r>
      <w:r w:rsidR="003F5BD8" w:rsidRPr="00CA4DEB">
        <w:rPr>
          <w:rFonts w:ascii="Book Antiqua" w:hAnsi="Book Antiqua" w:hint="eastAsia"/>
          <w:sz w:val="24"/>
          <w:szCs w:val="24"/>
          <w:lang w:val="en-US" w:eastAsia="zh-CN"/>
        </w:rPr>
        <w:t>13</w:t>
      </w:r>
      <w:r w:rsidR="00590AFA" w:rsidRPr="00CA4DEB">
        <w:rPr>
          <w:rFonts w:ascii="Book Antiqua" w:hAnsi="Book Antiqua"/>
          <w:sz w:val="24"/>
          <w:szCs w:val="24"/>
          <w:lang w:val="en-US"/>
        </w:rPr>
        <w:t>B</w:t>
      </w:r>
      <w:r w:rsidR="002860E4" w:rsidRPr="00CA4DEB">
        <w:rPr>
          <w:rFonts w:ascii="Book Antiqua" w:hAnsi="Book Antiqua"/>
          <w:sz w:val="24"/>
          <w:szCs w:val="24"/>
          <w:lang w:val="en-US"/>
        </w:rPr>
        <w:t xml:space="preserve">). </w:t>
      </w:r>
    </w:p>
    <w:p w14:paraId="2538CD5B" w14:textId="77777777" w:rsidR="00D054A7" w:rsidRPr="00CA4DEB" w:rsidRDefault="00D054A7" w:rsidP="00FE5E1E">
      <w:pPr>
        <w:spacing w:after="0" w:line="360" w:lineRule="auto"/>
        <w:jc w:val="both"/>
        <w:rPr>
          <w:rFonts w:ascii="Book Antiqua" w:hAnsi="Book Antiqua"/>
          <w:b/>
          <w:sz w:val="24"/>
          <w:szCs w:val="24"/>
          <w:lang w:val="en-US"/>
        </w:rPr>
      </w:pPr>
    </w:p>
    <w:p w14:paraId="4BF2C5C3" w14:textId="77777777" w:rsidR="009D4205" w:rsidRPr="00CA4DEB" w:rsidRDefault="00CE0BA7" w:rsidP="00FE5E1E">
      <w:pPr>
        <w:spacing w:after="0" w:line="360" w:lineRule="auto"/>
        <w:jc w:val="both"/>
        <w:rPr>
          <w:rFonts w:ascii="Book Antiqua" w:hAnsi="Book Antiqua"/>
          <w:b/>
          <w:sz w:val="24"/>
          <w:szCs w:val="24"/>
          <w:lang w:val="en-US"/>
        </w:rPr>
      </w:pPr>
      <w:r w:rsidRPr="00CA4DEB">
        <w:rPr>
          <w:rFonts w:ascii="Book Antiqua" w:hAnsi="Book Antiqua"/>
          <w:b/>
          <w:sz w:val="24"/>
          <w:szCs w:val="24"/>
          <w:lang w:val="en-US"/>
        </w:rPr>
        <w:t>DISCUSSION</w:t>
      </w:r>
    </w:p>
    <w:p w14:paraId="41DA6E6E" w14:textId="29965749" w:rsidR="00DD096F" w:rsidRPr="00CA4DEB" w:rsidRDefault="00CB5632" w:rsidP="00FE5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sz w:val="24"/>
          <w:szCs w:val="24"/>
          <w:lang w:val="en-US"/>
        </w:rPr>
      </w:pPr>
      <w:r w:rsidRPr="00CA4DEB">
        <w:rPr>
          <w:rFonts w:ascii="Book Antiqua" w:hAnsi="Book Antiqua"/>
          <w:sz w:val="24"/>
          <w:szCs w:val="24"/>
          <w:lang w:val="en-US"/>
        </w:rPr>
        <w:t>A classical secretion pathway</w:t>
      </w:r>
      <w:r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 xml:space="preserve">has been implicated in the release of HCV </w:t>
      </w:r>
      <w:proofErr w:type="spellStart"/>
      <w:proofErr w:type="gramStart"/>
      <w:r w:rsidRPr="00CA4DEB">
        <w:rPr>
          <w:rFonts w:ascii="Book Antiqua" w:hAnsi="Book Antiqua"/>
          <w:sz w:val="24"/>
          <w:szCs w:val="24"/>
          <w:lang w:val="en-US"/>
        </w:rPr>
        <w:t>virions</w:t>
      </w:r>
      <w:proofErr w:type="spellEnd"/>
      <w:r w:rsidR="00B64DE5" w:rsidRPr="00CA4DEB">
        <w:rPr>
          <w:rFonts w:ascii="Book Antiqua" w:eastAsia="Times New Roman" w:hAnsi="Book Antiqua"/>
          <w:sz w:val="24"/>
          <w:szCs w:val="24"/>
          <w:vertAlign w:val="superscript"/>
          <w:lang w:val="en-US"/>
        </w:rPr>
        <w:t>[</w:t>
      </w:r>
      <w:proofErr w:type="gramEnd"/>
      <w:r w:rsidR="00F25C2D" w:rsidRPr="00CA4DEB">
        <w:rPr>
          <w:rFonts w:ascii="Book Antiqua" w:eastAsia="Times New Roman" w:hAnsi="Book Antiqua"/>
          <w:sz w:val="24"/>
          <w:szCs w:val="24"/>
          <w:vertAlign w:val="superscript"/>
          <w:lang w:val="en-US"/>
        </w:rPr>
        <w:t>59</w:t>
      </w:r>
      <w:r w:rsidR="0041681F"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 xml:space="preserve">that are associated </w:t>
      </w:r>
      <w:r w:rsidR="004B04D5" w:rsidRPr="00CA4DEB">
        <w:rPr>
          <w:rFonts w:ascii="Book Antiqua" w:hAnsi="Book Antiqua"/>
          <w:sz w:val="24"/>
          <w:szCs w:val="24"/>
          <w:lang w:val="en-US"/>
        </w:rPr>
        <w:t xml:space="preserve">with </w:t>
      </w:r>
      <w:r w:rsidRPr="00CA4DEB">
        <w:rPr>
          <w:rFonts w:ascii="Book Antiqua" w:hAnsi="Book Antiqua"/>
          <w:sz w:val="24"/>
          <w:szCs w:val="24"/>
          <w:lang w:val="en-US"/>
        </w:rPr>
        <w:t>apolipoprotein E (</w:t>
      </w:r>
      <w:proofErr w:type="spellStart"/>
      <w:r w:rsidRPr="00CA4DEB">
        <w:rPr>
          <w:rFonts w:ascii="Book Antiqua" w:hAnsi="Book Antiqua"/>
          <w:sz w:val="24"/>
          <w:szCs w:val="24"/>
          <w:lang w:val="en-US"/>
        </w:rPr>
        <w:t>apoE</w:t>
      </w:r>
      <w:proofErr w:type="spellEnd"/>
      <w:r w:rsidRPr="00CA4DEB">
        <w:rPr>
          <w:rFonts w:ascii="Book Antiqua" w:hAnsi="Book Antiqua"/>
          <w:sz w:val="24"/>
          <w:szCs w:val="24"/>
          <w:lang w:val="en-US"/>
        </w:rPr>
        <w:t xml:space="preserve">) </w:t>
      </w:r>
      <w:r w:rsidRPr="00CA4DEB">
        <w:rPr>
          <w:rFonts w:ascii="Book Antiqua" w:eastAsia="Times New Roman" w:hAnsi="Book Antiqua"/>
          <w:sz w:val="24"/>
          <w:szCs w:val="24"/>
          <w:lang w:val="en-US"/>
        </w:rPr>
        <w:t>in Huh-7.5 cells</w:t>
      </w:r>
      <w:r w:rsidR="00B64DE5" w:rsidRPr="00CA4DEB">
        <w:rPr>
          <w:rFonts w:ascii="Book Antiqua" w:hAnsi="Book Antiqua"/>
          <w:sz w:val="24"/>
          <w:szCs w:val="24"/>
          <w:vertAlign w:val="superscript"/>
          <w:lang w:val="en-US"/>
        </w:rPr>
        <w:t>[</w:t>
      </w:r>
      <w:r w:rsidR="00F25C2D" w:rsidRPr="00CA4DEB">
        <w:rPr>
          <w:rFonts w:ascii="Book Antiqua" w:hAnsi="Book Antiqua"/>
          <w:sz w:val="24"/>
          <w:szCs w:val="24"/>
          <w:vertAlign w:val="superscript"/>
          <w:lang w:val="en-US"/>
        </w:rPr>
        <w:t>60</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or</w:t>
      </w:r>
      <w:r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other cell types</w:t>
      </w:r>
      <w:r w:rsidR="00B64DE5" w:rsidRPr="00CA4DEB">
        <w:rPr>
          <w:rFonts w:ascii="Book Antiqua" w:hAnsi="Book Antiqua"/>
          <w:sz w:val="24"/>
          <w:szCs w:val="24"/>
          <w:vertAlign w:val="superscript"/>
          <w:lang w:val="en-US"/>
        </w:rPr>
        <w:t>[</w:t>
      </w:r>
      <w:r w:rsidR="00F25C2D" w:rsidRPr="00CA4DEB">
        <w:rPr>
          <w:rFonts w:ascii="Book Antiqua" w:hAnsi="Book Antiqua"/>
          <w:sz w:val="24"/>
          <w:szCs w:val="24"/>
          <w:vertAlign w:val="superscript"/>
          <w:lang w:val="en-US"/>
        </w:rPr>
        <w:t>61</w:t>
      </w:r>
      <w:r w:rsidR="0041681F" w:rsidRPr="00CA4DEB">
        <w:rPr>
          <w:rFonts w:ascii="Book Antiqua" w:hAnsi="Book Antiqua"/>
          <w:sz w:val="24"/>
          <w:szCs w:val="24"/>
          <w:vertAlign w:val="superscript"/>
          <w:lang w:val="en-US"/>
        </w:rPr>
        <w:t>]</w:t>
      </w:r>
      <w:r w:rsidRPr="00CA4DEB">
        <w:rPr>
          <w:rFonts w:ascii="Book Antiqua" w:eastAsia="Times New Roman" w:hAnsi="Book Antiqua"/>
          <w:sz w:val="24"/>
          <w:szCs w:val="24"/>
          <w:lang w:val="en-US"/>
        </w:rPr>
        <w:t>.</w:t>
      </w:r>
      <w:r w:rsidRPr="00CA4DEB">
        <w:rPr>
          <w:rFonts w:ascii="Book Antiqua" w:hAnsi="Book Antiqua"/>
          <w:sz w:val="24"/>
          <w:szCs w:val="24"/>
          <w:lang w:val="en-US"/>
        </w:rPr>
        <w:t xml:space="preserve"> </w:t>
      </w:r>
      <w:r w:rsidR="00BA5977" w:rsidRPr="00CA4DEB">
        <w:rPr>
          <w:rFonts w:ascii="Book Antiqua" w:hAnsi="Book Antiqua"/>
          <w:sz w:val="24"/>
          <w:szCs w:val="24"/>
          <w:lang w:val="en-US"/>
        </w:rPr>
        <w:t>I</w:t>
      </w:r>
      <w:r w:rsidR="008155B6" w:rsidRPr="00CA4DEB">
        <w:rPr>
          <w:rFonts w:ascii="Book Antiqua" w:hAnsi="Book Antiqua"/>
          <w:sz w:val="24"/>
          <w:szCs w:val="24"/>
          <w:lang w:val="en-US"/>
        </w:rPr>
        <w:t xml:space="preserve">n spite of </w:t>
      </w:r>
      <w:r w:rsidR="008155B6" w:rsidRPr="00CA4DEB">
        <w:rPr>
          <w:rFonts w:ascii="Book Antiqua" w:eastAsia="Times New Roman" w:hAnsi="Book Antiqua"/>
          <w:sz w:val="24"/>
          <w:szCs w:val="24"/>
          <w:lang w:val="en-US"/>
        </w:rPr>
        <w:t xml:space="preserve">a fully functional secretion pathway, </w:t>
      </w:r>
      <w:r w:rsidR="00585C55" w:rsidRPr="00CA4DEB">
        <w:rPr>
          <w:rFonts w:ascii="Book Antiqua" w:eastAsia="Times New Roman" w:hAnsi="Book Antiqua"/>
          <w:sz w:val="24"/>
          <w:szCs w:val="24"/>
          <w:lang w:val="en-US"/>
        </w:rPr>
        <w:t xml:space="preserve">parental </w:t>
      </w:r>
      <w:r w:rsidRPr="00CA4DEB">
        <w:rPr>
          <w:rFonts w:ascii="Book Antiqua" w:hAnsi="Book Antiqua"/>
          <w:sz w:val="24"/>
          <w:szCs w:val="24"/>
          <w:lang w:val="en-US"/>
        </w:rPr>
        <w:t>B</w:t>
      </w:r>
      <w:r w:rsidRPr="00CA4DEB">
        <w:rPr>
          <w:rFonts w:ascii="Book Antiqua" w:eastAsia="Times New Roman" w:hAnsi="Book Antiqua"/>
          <w:sz w:val="24"/>
          <w:szCs w:val="24"/>
          <w:lang w:val="en-US"/>
        </w:rPr>
        <w:t>HK</w:t>
      </w:r>
      <w:r w:rsidR="00585C55" w:rsidRPr="00CA4DEB">
        <w:rPr>
          <w:rFonts w:ascii="Book Antiqua" w:eastAsia="Times New Roman" w:hAnsi="Book Antiqua"/>
          <w:sz w:val="24"/>
          <w:szCs w:val="24"/>
          <w:lang w:val="en-US"/>
        </w:rPr>
        <w:t>-21</w:t>
      </w:r>
      <w:r w:rsidRPr="00CA4DEB">
        <w:rPr>
          <w:rFonts w:ascii="Book Antiqua" w:eastAsia="Times New Roman" w:hAnsi="Book Antiqua"/>
          <w:sz w:val="24"/>
          <w:szCs w:val="24"/>
          <w:lang w:val="en-US"/>
        </w:rPr>
        <w:t xml:space="preserve"> cells</w:t>
      </w:r>
      <w:r w:rsidR="00BA5977" w:rsidRPr="00CA4DEB">
        <w:rPr>
          <w:rFonts w:ascii="Book Antiqua" w:eastAsia="Times New Roman" w:hAnsi="Book Antiqua"/>
          <w:sz w:val="24"/>
          <w:szCs w:val="24"/>
          <w:lang w:val="en-US"/>
        </w:rPr>
        <w:t>, which</w:t>
      </w:r>
      <w:r w:rsidR="00A6006F" w:rsidRPr="00CA4DEB">
        <w:rPr>
          <w:rFonts w:ascii="Book Antiqua" w:eastAsia="Times New Roman" w:hAnsi="Book Antiqua"/>
          <w:sz w:val="24"/>
          <w:szCs w:val="24"/>
          <w:lang w:val="en-US"/>
        </w:rPr>
        <w:t xml:space="preserve"> do not express </w:t>
      </w:r>
      <w:proofErr w:type="spellStart"/>
      <w:r w:rsidR="00A6006F" w:rsidRPr="00CA4DEB">
        <w:rPr>
          <w:rFonts w:ascii="Book Antiqua" w:hAnsi="Book Antiqua"/>
          <w:sz w:val="24"/>
          <w:szCs w:val="24"/>
          <w:lang w:val="en-US"/>
        </w:rPr>
        <w:t>apoE</w:t>
      </w:r>
      <w:proofErr w:type="spellEnd"/>
      <w:r w:rsidR="00BA5977" w:rsidRPr="00CA4DEB">
        <w:rPr>
          <w:rFonts w:ascii="Book Antiqua" w:hAnsi="Book Antiqua"/>
          <w:sz w:val="24"/>
          <w:szCs w:val="24"/>
          <w:lang w:val="en-US"/>
        </w:rPr>
        <w:t>,</w:t>
      </w:r>
      <w:r w:rsidR="00A6006F" w:rsidRPr="00CA4DEB">
        <w:rPr>
          <w:rFonts w:ascii="Book Antiqua" w:eastAsia="Times New Roman" w:hAnsi="Book Antiqua"/>
          <w:sz w:val="24"/>
          <w:szCs w:val="24"/>
          <w:lang w:val="en-US"/>
        </w:rPr>
        <w:t xml:space="preserve"> </w:t>
      </w:r>
      <w:r w:rsidRPr="00CA4DEB">
        <w:rPr>
          <w:rFonts w:ascii="Book Antiqua" w:eastAsia="Times New Roman" w:hAnsi="Book Antiqua"/>
          <w:sz w:val="24"/>
          <w:szCs w:val="24"/>
          <w:lang w:val="en-US"/>
        </w:rPr>
        <w:t xml:space="preserve">released only trace amounts of HCV </w:t>
      </w:r>
      <w:proofErr w:type="gramStart"/>
      <w:r w:rsidRPr="00CA4DEB">
        <w:rPr>
          <w:rFonts w:ascii="Book Antiqua" w:eastAsia="Times New Roman" w:hAnsi="Book Antiqua"/>
          <w:sz w:val="24"/>
          <w:szCs w:val="24"/>
          <w:lang w:val="en-US"/>
        </w:rPr>
        <w:t>particles</w:t>
      </w:r>
      <w:r w:rsidR="00B64DE5" w:rsidRPr="00CA4DEB">
        <w:rPr>
          <w:rFonts w:ascii="Book Antiqua" w:eastAsia="Times New Roman" w:hAnsi="Book Antiqua"/>
          <w:sz w:val="24"/>
          <w:szCs w:val="24"/>
          <w:vertAlign w:val="superscript"/>
          <w:lang w:val="en-US"/>
        </w:rPr>
        <w:t>[</w:t>
      </w:r>
      <w:proofErr w:type="gramEnd"/>
      <w:r w:rsidR="00E53802" w:rsidRPr="00CA4DEB">
        <w:rPr>
          <w:rFonts w:ascii="Book Antiqua" w:eastAsia="Times New Roman" w:hAnsi="Book Antiqua"/>
          <w:sz w:val="24"/>
          <w:szCs w:val="24"/>
          <w:vertAlign w:val="superscript"/>
          <w:lang w:val="en-US"/>
        </w:rPr>
        <w:t>8</w:t>
      </w:r>
      <w:r w:rsidR="0041681F"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w:t>
      </w:r>
      <w:r w:rsidR="00BA5977" w:rsidRPr="00CA4DEB">
        <w:rPr>
          <w:rFonts w:ascii="Book Antiqua" w:eastAsia="Times New Roman" w:hAnsi="Book Antiqua"/>
          <w:sz w:val="24"/>
          <w:szCs w:val="24"/>
          <w:lang w:val="en-US"/>
        </w:rPr>
        <w:t xml:space="preserve">Lack </w:t>
      </w:r>
      <w:r w:rsidR="00510A58" w:rsidRPr="00CA4DEB">
        <w:rPr>
          <w:rFonts w:ascii="Book Antiqua" w:eastAsia="Times New Roman" w:hAnsi="Book Antiqua"/>
          <w:sz w:val="24"/>
          <w:szCs w:val="24"/>
          <w:lang w:val="en-US"/>
        </w:rPr>
        <w:t xml:space="preserve">of </w:t>
      </w:r>
      <w:proofErr w:type="spellStart"/>
      <w:r w:rsidR="00510A58" w:rsidRPr="00CA4DEB">
        <w:rPr>
          <w:rFonts w:ascii="Book Antiqua" w:eastAsia="Times New Roman" w:hAnsi="Book Antiqua"/>
          <w:sz w:val="24"/>
          <w:szCs w:val="24"/>
          <w:lang w:val="en-US"/>
        </w:rPr>
        <w:t>apoE</w:t>
      </w:r>
      <w:proofErr w:type="spellEnd"/>
      <w:r w:rsidR="00510A58" w:rsidRPr="00CA4DEB">
        <w:rPr>
          <w:rFonts w:ascii="Book Antiqua" w:eastAsia="Times New Roman" w:hAnsi="Book Antiqua"/>
          <w:sz w:val="24"/>
          <w:szCs w:val="24"/>
          <w:lang w:val="en-US"/>
        </w:rPr>
        <w:t xml:space="preserve"> was overcome by the </w:t>
      </w:r>
      <w:r w:rsidRPr="00CA4DEB">
        <w:rPr>
          <w:rFonts w:ascii="Book Antiqua" w:eastAsia="Times New Roman" w:hAnsi="Book Antiqua"/>
          <w:sz w:val="24"/>
          <w:szCs w:val="24"/>
          <w:lang w:val="en-US"/>
        </w:rPr>
        <w:t>prior reorganization of intracellular traffic</w:t>
      </w:r>
      <w:r w:rsidR="002C2308" w:rsidRPr="00CA4DEB">
        <w:rPr>
          <w:rFonts w:ascii="Book Antiqua" w:eastAsia="Times New Roman" w:hAnsi="Book Antiqua"/>
          <w:sz w:val="24"/>
          <w:szCs w:val="24"/>
          <w:lang w:val="en-US"/>
        </w:rPr>
        <w:t>king</w:t>
      </w:r>
      <w:r w:rsidRPr="00CA4DEB">
        <w:rPr>
          <w:rFonts w:ascii="Book Antiqua" w:eastAsia="Times New Roman" w:hAnsi="Book Antiqua"/>
          <w:sz w:val="24"/>
          <w:szCs w:val="24"/>
          <w:lang w:val="en-US"/>
        </w:rPr>
        <w:t xml:space="preserve"> by </w:t>
      </w:r>
      <w:r w:rsidRPr="00CA4DEB">
        <w:rPr>
          <w:rFonts w:ascii="Book Antiqua" w:hAnsi="Book Antiqua"/>
          <w:sz w:val="24"/>
          <w:szCs w:val="24"/>
          <w:lang w:val="en-US"/>
        </w:rPr>
        <w:t xml:space="preserve">the replication of WNV </w:t>
      </w:r>
      <w:r w:rsidR="00E14727" w:rsidRPr="00CA4DEB">
        <w:rPr>
          <w:rFonts w:ascii="Book Antiqua" w:hAnsi="Book Antiqua"/>
          <w:sz w:val="24"/>
          <w:szCs w:val="24"/>
          <w:lang w:val="en-US"/>
        </w:rPr>
        <w:t>(</w:t>
      </w:r>
      <w:r w:rsidRPr="00CA4DEB">
        <w:rPr>
          <w:rFonts w:ascii="Book Antiqua" w:hAnsi="Book Antiqua"/>
          <w:sz w:val="24"/>
          <w:szCs w:val="24"/>
          <w:lang w:val="en-US"/>
        </w:rPr>
        <w:t>or dengue virus</w:t>
      </w:r>
      <w:r w:rsidR="00E14727" w:rsidRPr="00CA4DEB">
        <w:rPr>
          <w:rFonts w:ascii="Book Antiqua" w:hAnsi="Book Antiqua"/>
          <w:sz w:val="24"/>
          <w:szCs w:val="24"/>
          <w:lang w:val="en-US"/>
        </w:rPr>
        <w:t>)</w:t>
      </w:r>
      <w:r w:rsidRPr="00CA4DEB">
        <w:rPr>
          <w:rFonts w:ascii="Book Antiqua" w:hAnsi="Book Antiqua"/>
          <w:sz w:val="24"/>
          <w:szCs w:val="24"/>
          <w:lang w:val="en-US"/>
        </w:rPr>
        <w:t xml:space="preserve"> </w:t>
      </w:r>
      <w:r w:rsidRPr="00CA4DEB">
        <w:rPr>
          <w:rFonts w:ascii="Book Antiqua" w:eastAsia="Times New Roman" w:hAnsi="Book Antiqua"/>
          <w:sz w:val="24"/>
          <w:szCs w:val="24"/>
          <w:lang w:val="en-US"/>
        </w:rPr>
        <w:t>for the production of infectious HCV particles (</w:t>
      </w:r>
      <w:r w:rsidR="00590AFA" w:rsidRPr="00CA4DEB">
        <w:rPr>
          <w:rFonts w:ascii="Book Antiqua" w:hAnsi="Book Antiqua" w:cs="Courier"/>
          <w:sz w:val="24"/>
          <w:szCs w:val="24"/>
          <w:lang w:val="en-US"/>
        </w:rPr>
        <w:t>Fig</w:t>
      </w:r>
      <w:r w:rsidR="00590AFA" w:rsidRPr="00CA4DEB">
        <w:rPr>
          <w:rFonts w:ascii="Book Antiqua" w:hAnsi="Book Antiqua" w:cs="Courier" w:hint="eastAsia"/>
          <w:sz w:val="24"/>
          <w:szCs w:val="24"/>
          <w:lang w:val="en-US" w:eastAsia="zh-CN"/>
        </w:rPr>
        <w:t>ure</w:t>
      </w:r>
      <w:r w:rsidR="00E53802" w:rsidRPr="00CA4DEB">
        <w:rPr>
          <w:rFonts w:ascii="Book Antiqua" w:eastAsia="Times New Roman" w:hAnsi="Book Antiqua"/>
          <w:sz w:val="24"/>
          <w:szCs w:val="24"/>
          <w:lang w:val="en-US"/>
        </w:rPr>
        <w:t xml:space="preserve"> </w:t>
      </w:r>
      <w:r w:rsidR="003F5BD8" w:rsidRPr="00CA4DEB">
        <w:rPr>
          <w:rFonts w:ascii="Book Antiqua" w:hAnsi="Book Antiqua" w:hint="eastAsia"/>
          <w:sz w:val="24"/>
          <w:szCs w:val="24"/>
          <w:lang w:val="en-US" w:eastAsia="zh-CN"/>
        </w:rPr>
        <w:t>14</w:t>
      </w:r>
      <w:r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 xml:space="preserve">Epitopes detected by </w:t>
      </w:r>
      <w:r w:rsidR="00591D57" w:rsidRPr="00CA4DEB">
        <w:rPr>
          <w:rFonts w:ascii="Book Antiqua" w:hAnsi="Book Antiqua"/>
          <w:sz w:val="24"/>
          <w:szCs w:val="24"/>
          <w:lang w:val="en-US"/>
        </w:rPr>
        <w:t>IgG from a patient cured of an infection of same genotype</w:t>
      </w:r>
      <w:r w:rsidR="00591D57" w:rsidRPr="00CA4DEB">
        <w:rPr>
          <w:rFonts w:ascii="Book Antiqua" w:eastAsia="Times New Roman" w:hAnsi="Book Antiqua"/>
          <w:sz w:val="24"/>
          <w:szCs w:val="24"/>
          <w:lang w:val="en-US"/>
        </w:rPr>
        <w:t xml:space="preserve"> as the HCV strain used in this study </w:t>
      </w:r>
      <w:r w:rsidR="007D097F" w:rsidRPr="00CA4DEB">
        <w:rPr>
          <w:rFonts w:ascii="Book Antiqua" w:eastAsia="Times New Roman" w:hAnsi="Book Antiqua"/>
          <w:sz w:val="24"/>
          <w:szCs w:val="24"/>
          <w:lang w:val="en-US"/>
        </w:rPr>
        <w:t xml:space="preserve">(H77), </w:t>
      </w:r>
      <w:r w:rsidRPr="00CA4DEB">
        <w:rPr>
          <w:rFonts w:ascii="Book Antiqua" w:hAnsi="Book Antiqua"/>
          <w:sz w:val="24"/>
          <w:szCs w:val="24"/>
          <w:lang w:val="en-US"/>
        </w:rPr>
        <w:t xml:space="preserve">are likely to be amongst those displayed on native HCV </w:t>
      </w:r>
      <w:proofErr w:type="spellStart"/>
      <w:r w:rsidRPr="00CA4DEB">
        <w:rPr>
          <w:rFonts w:ascii="Book Antiqua" w:hAnsi="Book Antiqua"/>
          <w:sz w:val="24"/>
          <w:szCs w:val="24"/>
          <w:lang w:val="en-US"/>
        </w:rPr>
        <w:t>virions</w:t>
      </w:r>
      <w:proofErr w:type="spellEnd"/>
      <w:r w:rsidRPr="00CA4DEB">
        <w:rPr>
          <w:rFonts w:ascii="Book Antiqua" w:hAnsi="Book Antiqua"/>
          <w:sz w:val="24"/>
          <w:szCs w:val="24"/>
          <w:lang w:val="en-US"/>
        </w:rPr>
        <w:t xml:space="preserve">. </w:t>
      </w:r>
      <w:r w:rsidR="00F32921" w:rsidRPr="00CA4DEB">
        <w:rPr>
          <w:rFonts w:ascii="Book Antiqua" w:eastAsia="Times New Roman" w:hAnsi="Book Antiqua"/>
          <w:sz w:val="24"/>
          <w:szCs w:val="24"/>
          <w:lang w:val="en-US"/>
        </w:rPr>
        <w:t xml:space="preserve">This </w:t>
      </w:r>
      <w:r w:rsidR="00C03D92" w:rsidRPr="00CA4DEB">
        <w:rPr>
          <w:rFonts w:ascii="Book Antiqua" w:eastAsia="Times New Roman" w:hAnsi="Book Antiqua"/>
          <w:sz w:val="24"/>
          <w:szCs w:val="24"/>
          <w:lang w:val="en-US"/>
        </w:rPr>
        <w:t xml:space="preserve">pool of HCV </w:t>
      </w:r>
      <w:r w:rsidR="001261AA" w:rsidRPr="00CA4DEB">
        <w:rPr>
          <w:rFonts w:ascii="Book Antiqua" w:eastAsia="Times New Roman" w:hAnsi="Book Antiqua"/>
          <w:sz w:val="24"/>
          <w:szCs w:val="24"/>
          <w:lang w:val="en-US"/>
        </w:rPr>
        <w:t xml:space="preserve">protein isoforms/conformers </w:t>
      </w:r>
      <w:r w:rsidR="00591D57" w:rsidRPr="00CA4DEB">
        <w:rPr>
          <w:rFonts w:ascii="Book Antiqua" w:eastAsia="Times New Roman" w:hAnsi="Book Antiqua"/>
          <w:sz w:val="24"/>
          <w:szCs w:val="24"/>
          <w:lang w:val="en-US"/>
        </w:rPr>
        <w:t>represented only a fraction of the HCV structural proteins stained by monoclonal antibodies</w:t>
      </w:r>
      <w:r w:rsidR="00DD096F" w:rsidRPr="00CA4DEB">
        <w:rPr>
          <w:rFonts w:ascii="Book Antiqua" w:eastAsia="Times New Roman" w:hAnsi="Book Antiqua"/>
          <w:sz w:val="24"/>
          <w:szCs w:val="24"/>
          <w:lang w:val="en-US"/>
        </w:rPr>
        <w:t>. I</w:t>
      </w:r>
      <w:r w:rsidR="00591D57" w:rsidRPr="00CA4DEB">
        <w:rPr>
          <w:rFonts w:ascii="Book Antiqua" w:eastAsia="Times New Roman" w:hAnsi="Book Antiqua"/>
          <w:sz w:val="24"/>
          <w:szCs w:val="24"/>
          <w:lang w:val="en-US"/>
        </w:rPr>
        <w:t xml:space="preserve">t </w:t>
      </w:r>
      <w:r w:rsidR="00C03D92" w:rsidRPr="00CA4DEB">
        <w:rPr>
          <w:rFonts w:ascii="Book Antiqua" w:eastAsia="Times New Roman" w:hAnsi="Book Antiqua"/>
          <w:sz w:val="24"/>
          <w:szCs w:val="24"/>
          <w:lang w:val="en-US"/>
        </w:rPr>
        <w:t xml:space="preserve">overlapped with a compartment of rearranged membranes. </w:t>
      </w:r>
      <w:r w:rsidR="00096F50" w:rsidRPr="00CA4DEB">
        <w:rPr>
          <w:rFonts w:ascii="Book Antiqua" w:hAnsi="Book Antiqua"/>
          <w:sz w:val="24"/>
          <w:szCs w:val="24"/>
          <w:lang w:val="en-US"/>
        </w:rPr>
        <w:t xml:space="preserve">The presence of virus particles </w:t>
      </w:r>
      <w:r w:rsidR="00C03D92" w:rsidRPr="00CA4DEB">
        <w:rPr>
          <w:rFonts w:ascii="Book Antiqua" w:hAnsi="Book Antiqua"/>
          <w:sz w:val="24"/>
          <w:szCs w:val="24"/>
          <w:lang w:val="en-US"/>
        </w:rPr>
        <w:t xml:space="preserve">in this </w:t>
      </w:r>
      <w:r w:rsidR="00C03D92" w:rsidRPr="00CA4DEB">
        <w:rPr>
          <w:rFonts w:ascii="Book Antiqua" w:hAnsi="Book Antiqua"/>
          <w:sz w:val="24"/>
          <w:szCs w:val="24"/>
          <w:lang w:val="en-US"/>
        </w:rPr>
        <w:lastRenderedPageBreak/>
        <w:t xml:space="preserve">compartment </w:t>
      </w:r>
      <w:r w:rsidR="007B7039" w:rsidRPr="00CA4DEB">
        <w:rPr>
          <w:rFonts w:ascii="Book Antiqua" w:hAnsi="Book Antiqua"/>
          <w:sz w:val="24"/>
          <w:szCs w:val="24"/>
          <w:lang w:val="en-US"/>
        </w:rPr>
        <w:t>supports the hypothesis</w:t>
      </w:r>
      <w:r w:rsidR="00096F50" w:rsidRPr="00CA4DEB">
        <w:rPr>
          <w:rFonts w:ascii="Book Antiqua" w:hAnsi="Book Antiqua"/>
          <w:sz w:val="24"/>
          <w:szCs w:val="24"/>
          <w:lang w:val="en-US"/>
        </w:rPr>
        <w:t xml:space="preserve"> that </w:t>
      </w:r>
      <w:r w:rsidR="00C03D92" w:rsidRPr="00CA4DEB">
        <w:rPr>
          <w:rFonts w:ascii="Book Antiqua" w:hAnsi="Book Antiqua"/>
          <w:sz w:val="24"/>
          <w:szCs w:val="24"/>
          <w:lang w:val="en-US"/>
        </w:rPr>
        <w:t xml:space="preserve">it </w:t>
      </w:r>
      <w:r w:rsidR="00096F50" w:rsidRPr="00CA4DEB">
        <w:rPr>
          <w:rFonts w:ascii="Book Antiqua" w:hAnsi="Book Antiqua"/>
          <w:sz w:val="24"/>
          <w:szCs w:val="24"/>
          <w:lang w:val="en-US"/>
        </w:rPr>
        <w:t>could be the HCV assembly site in permissive BHK</w:t>
      </w:r>
      <w:r w:rsidR="00B80B65" w:rsidRPr="00CA4DEB">
        <w:rPr>
          <w:rFonts w:ascii="Book Antiqua" w:hAnsi="Book Antiqua"/>
          <w:sz w:val="24"/>
          <w:szCs w:val="24"/>
          <w:lang w:val="en-US"/>
        </w:rPr>
        <w:t>-</w:t>
      </w:r>
      <w:r w:rsidR="00096F50" w:rsidRPr="00CA4DEB">
        <w:rPr>
          <w:rFonts w:ascii="Book Antiqua" w:hAnsi="Book Antiqua"/>
          <w:sz w:val="24"/>
          <w:szCs w:val="24"/>
          <w:lang w:val="en-US"/>
        </w:rPr>
        <w:t>WNV cells.</w:t>
      </w:r>
      <w:r w:rsidRPr="00CA4DEB">
        <w:rPr>
          <w:rFonts w:ascii="Book Antiqua" w:eastAsia="Times New Roman" w:hAnsi="Book Antiqua"/>
          <w:sz w:val="24"/>
          <w:szCs w:val="24"/>
          <w:lang w:val="en-US"/>
        </w:rPr>
        <w:t xml:space="preserve"> </w:t>
      </w:r>
    </w:p>
    <w:p w14:paraId="004CE5D4" w14:textId="09118B52" w:rsidR="00CB5632" w:rsidRPr="00CA4DEB" w:rsidRDefault="00DD096F" w:rsidP="00590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Chars="100" w:firstLine="240"/>
        <w:jc w:val="both"/>
        <w:rPr>
          <w:rFonts w:ascii="Book Antiqua" w:hAnsi="Book Antiqua"/>
          <w:sz w:val="24"/>
          <w:szCs w:val="24"/>
          <w:lang w:val="en-US"/>
        </w:rPr>
      </w:pPr>
      <w:r w:rsidRPr="00CA4DEB">
        <w:rPr>
          <w:rStyle w:val="hps"/>
          <w:rFonts w:ascii="Book Antiqua" w:eastAsia="Times New Roman" w:hAnsi="Book Antiqua"/>
          <w:sz w:val="24"/>
          <w:szCs w:val="24"/>
          <w:lang w:val="en-US"/>
        </w:rPr>
        <w:t>S</w:t>
      </w:r>
      <w:r w:rsidR="00E167FE" w:rsidRPr="00CA4DEB">
        <w:rPr>
          <w:rFonts w:ascii="Book Antiqua" w:hAnsi="Book Antiqua"/>
          <w:sz w:val="24"/>
          <w:szCs w:val="24"/>
          <w:lang w:val="en-US"/>
        </w:rPr>
        <w:t xml:space="preserve">ome arguments </w:t>
      </w:r>
      <w:r w:rsidR="007D097F" w:rsidRPr="00CA4DEB">
        <w:rPr>
          <w:rFonts w:ascii="Book Antiqua" w:hAnsi="Book Antiqua"/>
          <w:sz w:val="24"/>
          <w:szCs w:val="24"/>
          <w:lang w:val="en-US"/>
        </w:rPr>
        <w:t xml:space="preserve">are </w:t>
      </w:r>
      <w:r w:rsidR="002E5A56" w:rsidRPr="00CA4DEB">
        <w:rPr>
          <w:rFonts w:ascii="Book Antiqua" w:hAnsi="Book Antiqua"/>
          <w:sz w:val="24"/>
          <w:szCs w:val="24"/>
          <w:lang w:val="en-US"/>
        </w:rPr>
        <w:t>consistent with the involvement of</w:t>
      </w:r>
      <w:r w:rsidR="00241487" w:rsidRPr="00CA4DEB">
        <w:rPr>
          <w:rFonts w:ascii="Book Antiqua" w:hAnsi="Book Antiqua"/>
          <w:sz w:val="24"/>
          <w:szCs w:val="24"/>
          <w:lang w:val="en-US"/>
        </w:rPr>
        <w:t xml:space="preserve"> a </w:t>
      </w:r>
      <w:r w:rsidR="00241487" w:rsidRPr="00CA4DEB">
        <w:rPr>
          <w:rFonts w:ascii="Book Antiqua" w:eastAsia="Times New Roman" w:hAnsi="Book Antiqua"/>
          <w:sz w:val="24"/>
          <w:szCs w:val="24"/>
          <w:lang w:val="en-US"/>
        </w:rPr>
        <w:t xml:space="preserve">conventional secretion pathway </w:t>
      </w:r>
      <w:r w:rsidR="002E5A56" w:rsidRPr="00CA4DEB">
        <w:rPr>
          <w:rFonts w:ascii="Book Antiqua" w:eastAsia="Times New Roman" w:hAnsi="Book Antiqua"/>
          <w:sz w:val="24"/>
          <w:szCs w:val="24"/>
          <w:lang w:val="en-US"/>
        </w:rPr>
        <w:t xml:space="preserve">in the production of </w:t>
      </w:r>
      <w:r w:rsidR="00E167FE" w:rsidRPr="00CA4DEB">
        <w:rPr>
          <w:rFonts w:ascii="Book Antiqua" w:eastAsia="Times New Roman" w:hAnsi="Book Antiqua"/>
          <w:sz w:val="24"/>
          <w:szCs w:val="24"/>
          <w:lang w:val="en-US"/>
        </w:rPr>
        <w:t xml:space="preserve">HCV particles </w:t>
      </w:r>
      <w:r w:rsidR="00241487" w:rsidRPr="00CA4DEB">
        <w:rPr>
          <w:rFonts w:ascii="Book Antiqua" w:eastAsia="Times New Roman" w:hAnsi="Book Antiqua"/>
          <w:sz w:val="24"/>
          <w:szCs w:val="24"/>
          <w:lang w:val="en-US"/>
        </w:rPr>
        <w:t xml:space="preserve">by </w:t>
      </w:r>
      <w:r w:rsidR="00E167FE" w:rsidRPr="00CA4DEB">
        <w:rPr>
          <w:rFonts w:ascii="Book Antiqua" w:eastAsia="Times New Roman" w:hAnsi="Book Antiqua"/>
          <w:sz w:val="24"/>
          <w:szCs w:val="24"/>
          <w:lang w:val="en-US"/>
        </w:rPr>
        <w:t>BHK-WNV cells</w:t>
      </w:r>
      <w:r w:rsidR="00711830" w:rsidRPr="00CA4DEB">
        <w:rPr>
          <w:rFonts w:ascii="Book Antiqua" w:eastAsia="Times New Roman" w:hAnsi="Book Antiqua"/>
          <w:sz w:val="24"/>
          <w:szCs w:val="24"/>
          <w:lang w:val="en-US"/>
        </w:rPr>
        <w:t xml:space="preserve">; </w:t>
      </w:r>
      <w:r w:rsidR="00711830" w:rsidRPr="00CA4DEB">
        <w:rPr>
          <w:rStyle w:val="hps"/>
          <w:rFonts w:ascii="Book Antiqua" w:eastAsia="Times New Roman" w:hAnsi="Book Antiqua"/>
          <w:sz w:val="24"/>
          <w:szCs w:val="24"/>
          <w:lang w:val="en-US"/>
        </w:rPr>
        <w:t xml:space="preserve">other </w:t>
      </w:r>
      <w:r w:rsidR="00711830" w:rsidRPr="00CA4DEB">
        <w:rPr>
          <w:rFonts w:ascii="Book Antiqua" w:hAnsi="Book Antiqua"/>
          <w:sz w:val="24"/>
          <w:szCs w:val="24"/>
          <w:lang w:val="en-US"/>
        </w:rPr>
        <w:t>arguments</w:t>
      </w:r>
      <w:r w:rsidR="00711830" w:rsidRPr="00CA4DEB">
        <w:rPr>
          <w:rStyle w:val="hps"/>
          <w:rFonts w:ascii="Book Antiqua" w:eastAsia="Times New Roman" w:hAnsi="Book Antiqua"/>
          <w:sz w:val="24"/>
          <w:szCs w:val="24"/>
          <w:lang w:val="en-US"/>
        </w:rPr>
        <w:t xml:space="preserve"> </w:t>
      </w:r>
      <w:r w:rsidR="001B23C6" w:rsidRPr="00CA4DEB">
        <w:rPr>
          <w:rStyle w:val="hps"/>
          <w:rFonts w:ascii="Book Antiqua" w:eastAsia="Times New Roman" w:hAnsi="Book Antiqua"/>
          <w:sz w:val="24"/>
          <w:szCs w:val="24"/>
          <w:lang w:val="en-US"/>
        </w:rPr>
        <w:t>suggest otherwise</w:t>
      </w:r>
      <w:r w:rsidR="00E167FE" w:rsidRPr="00CA4DEB">
        <w:rPr>
          <w:rFonts w:ascii="Book Antiqua" w:eastAsia="Times New Roman" w:hAnsi="Book Antiqua"/>
          <w:sz w:val="24"/>
          <w:szCs w:val="24"/>
          <w:lang w:val="en-US"/>
        </w:rPr>
        <w:t xml:space="preserve">. </w:t>
      </w:r>
      <w:r w:rsidR="004B04D5" w:rsidRPr="00CA4DEB">
        <w:rPr>
          <w:rFonts w:ascii="Book Antiqua" w:eastAsia="Times New Roman" w:hAnsi="Book Antiqua"/>
          <w:sz w:val="24"/>
          <w:szCs w:val="24"/>
          <w:lang w:val="en-US"/>
        </w:rPr>
        <w:t xml:space="preserve">On </w:t>
      </w:r>
      <w:r w:rsidR="00FE4D29" w:rsidRPr="00CA4DEB">
        <w:rPr>
          <w:rFonts w:ascii="Book Antiqua" w:eastAsia="Times New Roman" w:hAnsi="Book Antiqua"/>
          <w:sz w:val="24"/>
          <w:szCs w:val="24"/>
          <w:lang w:val="en-US"/>
        </w:rPr>
        <w:t xml:space="preserve">one hand, </w:t>
      </w:r>
      <w:r w:rsidR="002E5A56" w:rsidRPr="00CA4DEB">
        <w:rPr>
          <w:rFonts w:ascii="Book Antiqua" w:hAnsi="Book Antiqua"/>
          <w:sz w:val="24"/>
          <w:szCs w:val="24"/>
          <w:lang w:val="en-US"/>
        </w:rPr>
        <w:t>an involvement of the ERGIC implies a requirement for</w:t>
      </w:r>
      <w:r w:rsidR="002E5A56" w:rsidRPr="00CA4DEB" w:rsidDel="002E5A56">
        <w:rPr>
          <w:rFonts w:ascii="Book Antiqua" w:eastAsia="Times New Roman" w:hAnsi="Book Antiqua"/>
          <w:sz w:val="24"/>
          <w:szCs w:val="24"/>
          <w:lang w:val="en-US"/>
        </w:rPr>
        <w:t xml:space="preserve"> </w:t>
      </w:r>
      <w:r w:rsidR="00CB5632" w:rsidRPr="00CA4DEB">
        <w:rPr>
          <w:rFonts w:ascii="Book Antiqua" w:eastAsia="Times New Roman" w:hAnsi="Book Antiqua"/>
          <w:sz w:val="24"/>
          <w:szCs w:val="24"/>
          <w:lang w:val="en-US"/>
        </w:rPr>
        <w:t>RAB1</w:t>
      </w:r>
      <w:r w:rsidR="002E5A56" w:rsidRPr="00CA4DEB">
        <w:rPr>
          <w:rFonts w:ascii="Book Antiqua" w:eastAsia="Times New Roman" w:hAnsi="Book Antiqua"/>
          <w:sz w:val="24"/>
          <w:szCs w:val="24"/>
          <w:lang w:val="en-US"/>
        </w:rPr>
        <w:t>, which was the case for</w:t>
      </w:r>
      <w:r w:rsidR="00CB5632" w:rsidRPr="00CA4DEB">
        <w:rPr>
          <w:rFonts w:ascii="Book Antiqua" w:eastAsia="Times New Roman" w:hAnsi="Book Antiqua"/>
          <w:sz w:val="24"/>
          <w:szCs w:val="24"/>
          <w:lang w:val="en-US"/>
        </w:rPr>
        <w:t xml:space="preserve"> the formation of </w:t>
      </w:r>
      <w:r w:rsidR="00E167FE" w:rsidRPr="00CA4DEB">
        <w:rPr>
          <w:rFonts w:ascii="Book Antiqua" w:hAnsi="Book Antiqua"/>
          <w:sz w:val="24"/>
          <w:szCs w:val="24"/>
          <w:lang w:val="en-US"/>
        </w:rPr>
        <w:t xml:space="preserve">the assembly </w:t>
      </w:r>
      <w:r w:rsidR="00CB5632" w:rsidRPr="00CA4DEB">
        <w:rPr>
          <w:rFonts w:ascii="Book Antiqua" w:eastAsia="Times New Roman" w:hAnsi="Book Antiqua"/>
          <w:sz w:val="24"/>
          <w:szCs w:val="24"/>
          <w:lang w:val="en-US"/>
        </w:rPr>
        <w:t>compartment, as well as for the production of HCV particles</w:t>
      </w:r>
      <w:r w:rsidR="00880946" w:rsidRPr="00CA4DEB">
        <w:rPr>
          <w:rFonts w:ascii="Book Antiqua" w:hAnsi="Book Antiqua"/>
          <w:sz w:val="24"/>
          <w:szCs w:val="24"/>
          <w:lang w:val="en-US"/>
        </w:rPr>
        <w:t xml:space="preserve">. </w:t>
      </w:r>
      <w:r w:rsidR="005B572A" w:rsidRPr="00CA4DEB">
        <w:rPr>
          <w:rFonts w:ascii="Book Antiqua" w:hAnsi="Book Antiqua"/>
          <w:sz w:val="24"/>
          <w:szCs w:val="24"/>
          <w:lang w:val="en-US"/>
        </w:rPr>
        <w:t>In accordance,</w:t>
      </w:r>
      <w:r w:rsidR="00880946" w:rsidRPr="00CA4DEB">
        <w:rPr>
          <w:rFonts w:ascii="Book Antiqua" w:hAnsi="Book Antiqua"/>
          <w:sz w:val="24"/>
          <w:szCs w:val="24"/>
          <w:lang w:val="en-US"/>
        </w:rPr>
        <w:t xml:space="preserve"> </w:t>
      </w:r>
      <w:r w:rsidR="00DE7062" w:rsidRPr="00CA4DEB">
        <w:rPr>
          <w:rFonts w:ascii="Book Antiqua" w:eastAsia="Times New Roman" w:hAnsi="Book Antiqua"/>
          <w:sz w:val="24"/>
          <w:szCs w:val="24"/>
          <w:lang w:val="en-US"/>
        </w:rPr>
        <w:t xml:space="preserve">RAB1 and </w:t>
      </w:r>
      <w:r w:rsidR="00DE7062" w:rsidRPr="00CA4DEB">
        <w:rPr>
          <w:rFonts w:ascii="Book Antiqua" w:hAnsi="Book Antiqua"/>
          <w:sz w:val="24"/>
          <w:szCs w:val="24"/>
          <w:lang w:val="en-US"/>
        </w:rPr>
        <w:t xml:space="preserve">p115/USO1 </w:t>
      </w:r>
      <w:r w:rsidR="00DE7062" w:rsidRPr="00CA4DEB">
        <w:rPr>
          <w:rFonts w:ascii="Book Antiqua" w:eastAsia="Times New Roman" w:hAnsi="Book Antiqua"/>
          <w:sz w:val="24"/>
          <w:szCs w:val="24"/>
          <w:lang w:val="en-US"/>
        </w:rPr>
        <w:t xml:space="preserve">were </w:t>
      </w:r>
      <w:r w:rsidR="00880946" w:rsidRPr="00CA4DEB">
        <w:rPr>
          <w:rFonts w:ascii="Book Antiqua" w:eastAsia="Times New Roman" w:hAnsi="Book Antiqua"/>
          <w:sz w:val="24"/>
          <w:szCs w:val="24"/>
          <w:lang w:val="en-US"/>
        </w:rPr>
        <w:t>co-</w:t>
      </w:r>
      <w:r w:rsidR="00DE7062" w:rsidRPr="00CA4DEB">
        <w:rPr>
          <w:rFonts w:ascii="Book Antiqua" w:eastAsia="Times New Roman" w:hAnsi="Book Antiqua"/>
          <w:sz w:val="24"/>
          <w:szCs w:val="24"/>
          <w:lang w:val="en-US"/>
        </w:rPr>
        <w:t xml:space="preserve">enriched in </w:t>
      </w:r>
      <w:r w:rsidR="006F6EC2" w:rsidRPr="00CA4DEB">
        <w:rPr>
          <w:rFonts w:ascii="Book Antiqua" w:eastAsia="Times New Roman" w:hAnsi="Book Antiqua"/>
          <w:sz w:val="24"/>
          <w:szCs w:val="24"/>
          <w:lang w:val="en-US"/>
        </w:rPr>
        <w:t xml:space="preserve">this </w:t>
      </w:r>
      <w:proofErr w:type="gramStart"/>
      <w:r w:rsidR="006F6EC2" w:rsidRPr="00CA4DEB">
        <w:rPr>
          <w:rFonts w:ascii="Book Antiqua" w:eastAsia="Times New Roman" w:hAnsi="Book Antiqua"/>
          <w:sz w:val="24"/>
          <w:szCs w:val="24"/>
          <w:lang w:val="en-US"/>
        </w:rPr>
        <w:t>compartment</w:t>
      </w:r>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43</w:t>
      </w:r>
      <w:r w:rsidR="00590AFA" w:rsidRPr="00CA4DEB">
        <w:rPr>
          <w:rFonts w:ascii="Book Antiqua" w:hAnsi="Book Antiqua"/>
          <w:sz w:val="24"/>
          <w:szCs w:val="24"/>
          <w:vertAlign w:val="superscript"/>
          <w:lang w:val="en-US"/>
        </w:rPr>
        <w:t>,</w:t>
      </w:r>
      <w:r w:rsidR="00F25C2D" w:rsidRPr="00CA4DEB">
        <w:rPr>
          <w:rFonts w:ascii="Book Antiqua" w:hAnsi="Book Antiqua"/>
          <w:sz w:val="24"/>
          <w:szCs w:val="24"/>
          <w:vertAlign w:val="superscript"/>
          <w:lang w:val="en-US"/>
        </w:rPr>
        <w:t>62</w:t>
      </w:r>
      <w:r w:rsidR="0041681F" w:rsidRPr="00CA4DEB">
        <w:rPr>
          <w:rFonts w:ascii="Book Antiqua" w:hAnsi="Book Antiqua"/>
          <w:sz w:val="24"/>
          <w:szCs w:val="24"/>
          <w:vertAlign w:val="superscript"/>
          <w:lang w:val="en-US"/>
        </w:rPr>
        <w:t>]</w:t>
      </w:r>
      <w:r w:rsidR="001B23C6" w:rsidRPr="00CA4DEB">
        <w:rPr>
          <w:rFonts w:ascii="Book Antiqua" w:hAnsi="Book Antiqua"/>
          <w:sz w:val="24"/>
          <w:szCs w:val="24"/>
          <w:lang w:val="en-US"/>
        </w:rPr>
        <w:t xml:space="preserve">. </w:t>
      </w:r>
      <w:r w:rsidR="00CC06D0" w:rsidRPr="00CA4DEB">
        <w:rPr>
          <w:rFonts w:ascii="Book Antiqua" w:hAnsi="Book Antiqua"/>
          <w:sz w:val="24"/>
          <w:szCs w:val="24"/>
          <w:lang w:val="en-US"/>
        </w:rPr>
        <w:t xml:space="preserve">GBF1, an </w:t>
      </w:r>
      <w:r w:rsidR="00DE7062" w:rsidRPr="00CA4DEB">
        <w:rPr>
          <w:rFonts w:ascii="Book Antiqua" w:hAnsi="Book Antiqua"/>
          <w:sz w:val="24"/>
          <w:szCs w:val="24"/>
          <w:lang w:val="en-US"/>
        </w:rPr>
        <w:t>additional component of the ERGIC</w:t>
      </w:r>
      <w:r w:rsidR="005B572A" w:rsidRPr="00CA4DEB">
        <w:rPr>
          <w:rFonts w:ascii="Book Antiqua" w:hAnsi="Book Antiqua"/>
          <w:sz w:val="24"/>
          <w:szCs w:val="24"/>
          <w:lang w:val="en-US"/>
        </w:rPr>
        <w:t xml:space="preserve"> </w:t>
      </w:r>
      <w:r w:rsidR="00CB5632" w:rsidRPr="00CA4DEB">
        <w:rPr>
          <w:rFonts w:ascii="Book Antiqua" w:hAnsi="Book Antiqua"/>
          <w:sz w:val="24"/>
          <w:szCs w:val="24"/>
          <w:lang w:val="en-US"/>
        </w:rPr>
        <w:t xml:space="preserve">that activates small-sized </w:t>
      </w:r>
      <w:proofErr w:type="spellStart"/>
      <w:r w:rsidR="00CB5632" w:rsidRPr="00CA4DEB">
        <w:rPr>
          <w:rFonts w:ascii="Book Antiqua" w:hAnsi="Book Antiqua"/>
          <w:sz w:val="24"/>
          <w:szCs w:val="24"/>
          <w:lang w:val="en-US"/>
        </w:rPr>
        <w:t>GTPase</w:t>
      </w:r>
      <w:proofErr w:type="spellEnd"/>
      <w:r w:rsidR="00CB5632" w:rsidRPr="00CA4DEB">
        <w:rPr>
          <w:rFonts w:ascii="Book Antiqua" w:hAnsi="Book Antiqua"/>
          <w:sz w:val="24"/>
          <w:szCs w:val="24"/>
          <w:lang w:val="en-US"/>
        </w:rPr>
        <w:t xml:space="preserve"> ARF1 and, in turn, COPI-dependent </w:t>
      </w:r>
      <w:proofErr w:type="gramStart"/>
      <w:r w:rsidR="00CB5632" w:rsidRPr="00CA4DEB">
        <w:rPr>
          <w:rFonts w:ascii="Book Antiqua" w:hAnsi="Book Antiqua"/>
          <w:sz w:val="24"/>
          <w:szCs w:val="24"/>
          <w:lang w:val="en-US"/>
        </w:rPr>
        <w:t>traffic</w:t>
      </w:r>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43</w:t>
      </w:r>
      <w:r w:rsidR="0041681F" w:rsidRPr="00CA4DEB">
        <w:rPr>
          <w:rFonts w:ascii="Book Antiqua" w:hAnsi="Book Antiqua"/>
          <w:sz w:val="24"/>
          <w:szCs w:val="24"/>
          <w:vertAlign w:val="superscript"/>
          <w:lang w:val="en-US"/>
        </w:rPr>
        <w:t>]</w:t>
      </w:r>
      <w:r w:rsidR="00DE7062" w:rsidRPr="00CA4DEB">
        <w:rPr>
          <w:rFonts w:ascii="Book Antiqua" w:hAnsi="Book Antiqua"/>
          <w:sz w:val="24"/>
          <w:szCs w:val="24"/>
          <w:lang w:val="en-US"/>
        </w:rPr>
        <w:t>, was also involved in the production of HCV particles</w:t>
      </w:r>
      <w:r w:rsidR="00B64DE5" w:rsidRPr="00CA4DEB">
        <w:rPr>
          <w:rFonts w:ascii="Book Antiqua" w:hAnsi="Book Antiqua"/>
          <w:sz w:val="24"/>
          <w:szCs w:val="24"/>
          <w:vertAlign w:val="superscript"/>
          <w:lang w:val="en-US"/>
        </w:rPr>
        <w:t>[</w:t>
      </w:r>
      <w:r w:rsidR="00C82AAE"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00DE7062" w:rsidRPr="00CA4DEB">
        <w:rPr>
          <w:rFonts w:ascii="Book Antiqua" w:hAnsi="Book Antiqua"/>
          <w:sz w:val="24"/>
          <w:szCs w:val="24"/>
          <w:lang w:val="en-US"/>
        </w:rPr>
        <w:t>.</w:t>
      </w:r>
      <w:r w:rsidR="004B04D5" w:rsidRPr="00CA4DEB">
        <w:rPr>
          <w:rFonts w:ascii="Book Antiqua" w:eastAsia="Times New Roman" w:hAnsi="Book Antiqua"/>
          <w:sz w:val="24"/>
          <w:szCs w:val="24"/>
          <w:lang w:val="en-US"/>
        </w:rPr>
        <w:t xml:space="preserve"> On </w:t>
      </w:r>
      <w:r w:rsidR="00FE4D29" w:rsidRPr="00CA4DEB">
        <w:rPr>
          <w:rFonts w:ascii="Book Antiqua" w:eastAsia="Times New Roman" w:hAnsi="Book Antiqua"/>
          <w:sz w:val="24"/>
          <w:szCs w:val="24"/>
          <w:lang w:val="en-US"/>
        </w:rPr>
        <w:t>the other hand</w:t>
      </w:r>
      <w:r w:rsidR="006F6EC2" w:rsidRPr="00CA4DEB">
        <w:rPr>
          <w:rFonts w:ascii="Book Antiqua" w:eastAsia="Times New Roman" w:hAnsi="Book Antiqua"/>
          <w:sz w:val="24"/>
          <w:szCs w:val="24"/>
          <w:lang w:val="en-US"/>
        </w:rPr>
        <w:t>, a</w:t>
      </w:r>
      <w:r w:rsidR="00B46EDB" w:rsidRPr="00CA4DEB">
        <w:rPr>
          <w:rFonts w:ascii="Book Antiqua" w:eastAsia="Times New Roman" w:hAnsi="Book Antiqua"/>
          <w:sz w:val="24"/>
          <w:szCs w:val="24"/>
          <w:lang w:val="en-US"/>
        </w:rPr>
        <w:t>nother</w:t>
      </w:r>
      <w:r w:rsidR="006F6EC2" w:rsidRPr="00CA4DEB">
        <w:rPr>
          <w:rFonts w:ascii="Book Antiqua" w:eastAsia="Times New Roman" w:hAnsi="Book Antiqua"/>
          <w:sz w:val="24"/>
          <w:szCs w:val="24"/>
          <w:lang w:val="en-US"/>
        </w:rPr>
        <w:t xml:space="preserve"> feature of the ERGIC</w:t>
      </w:r>
      <w:r w:rsidR="00FE4D29" w:rsidRPr="00CA4DEB">
        <w:rPr>
          <w:rFonts w:ascii="Book Antiqua" w:eastAsia="Times New Roman" w:hAnsi="Book Antiqua"/>
          <w:sz w:val="24"/>
          <w:szCs w:val="24"/>
          <w:lang w:val="en-US"/>
        </w:rPr>
        <w:t>,</w:t>
      </w:r>
      <w:r w:rsidR="006F6EC2" w:rsidRPr="00CA4DEB">
        <w:rPr>
          <w:rFonts w:ascii="Book Antiqua" w:eastAsia="Times New Roman" w:hAnsi="Book Antiqua"/>
          <w:sz w:val="24"/>
          <w:szCs w:val="24"/>
          <w:lang w:val="en-US"/>
        </w:rPr>
        <w:t xml:space="preserve"> </w:t>
      </w:r>
      <w:r w:rsidR="00FE4D29" w:rsidRPr="00CA4DEB">
        <w:rPr>
          <w:rFonts w:ascii="Book Antiqua" w:eastAsia="Times New Roman" w:hAnsi="Book Antiqua"/>
          <w:sz w:val="24"/>
          <w:szCs w:val="24"/>
          <w:lang w:val="en-US"/>
        </w:rPr>
        <w:t xml:space="preserve">the lectin ERGIC-53, </w:t>
      </w:r>
      <w:r w:rsidR="006F6EC2" w:rsidRPr="00CA4DEB">
        <w:rPr>
          <w:rFonts w:ascii="Book Antiqua" w:eastAsia="Times New Roman" w:hAnsi="Book Antiqua"/>
          <w:sz w:val="24"/>
          <w:szCs w:val="24"/>
          <w:lang w:val="en-US"/>
        </w:rPr>
        <w:t xml:space="preserve">was excluded from </w:t>
      </w:r>
      <w:r w:rsidR="006F6EC2" w:rsidRPr="00CA4DEB">
        <w:rPr>
          <w:rFonts w:ascii="Book Antiqua" w:hAnsi="Book Antiqua"/>
          <w:sz w:val="24"/>
          <w:szCs w:val="24"/>
          <w:lang w:val="en-US"/>
        </w:rPr>
        <w:t xml:space="preserve">the </w:t>
      </w:r>
      <w:r w:rsidR="006F6EC2" w:rsidRPr="00CA4DEB">
        <w:rPr>
          <w:rFonts w:ascii="Book Antiqua" w:eastAsia="Times New Roman" w:hAnsi="Book Antiqua"/>
          <w:sz w:val="24"/>
          <w:szCs w:val="24"/>
          <w:lang w:val="en-US"/>
        </w:rPr>
        <w:t>assembly compartment</w:t>
      </w:r>
      <w:r w:rsidR="00FE4D29" w:rsidRPr="00CA4DEB">
        <w:rPr>
          <w:rFonts w:ascii="Book Antiqua" w:eastAsia="Times New Roman" w:hAnsi="Book Antiqua"/>
          <w:sz w:val="24"/>
          <w:szCs w:val="24"/>
          <w:lang w:val="en-US"/>
        </w:rPr>
        <w:t xml:space="preserve">. </w:t>
      </w:r>
      <w:r w:rsidR="00E62004" w:rsidRPr="00CA4DEB">
        <w:rPr>
          <w:rFonts w:ascii="Book Antiqua" w:eastAsia="Times New Roman" w:hAnsi="Book Antiqua"/>
          <w:sz w:val="24"/>
          <w:szCs w:val="24"/>
          <w:lang w:val="en-US"/>
        </w:rPr>
        <w:t>A</w:t>
      </w:r>
      <w:r w:rsidR="004B4C48" w:rsidRPr="00CA4DEB">
        <w:rPr>
          <w:rFonts w:ascii="Book Antiqua" w:hAnsi="Book Antiqua"/>
          <w:sz w:val="24"/>
          <w:szCs w:val="24"/>
          <w:lang w:val="en-US"/>
        </w:rPr>
        <w:t>s observed in TEM</w:t>
      </w:r>
      <w:r w:rsidR="004E2058" w:rsidRPr="00CA4DEB">
        <w:rPr>
          <w:rStyle w:val="hps"/>
          <w:rFonts w:ascii="Book Antiqua" w:eastAsia="Times New Roman" w:hAnsi="Book Antiqua"/>
          <w:sz w:val="24"/>
          <w:szCs w:val="24"/>
          <w:lang w:val="en-US"/>
        </w:rPr>
        <w:t xml:space="preserve">, </w:t>
      </w:r>
      <w:r w:rsidR="00FE4D29" w:rsidRPr="00CA4DEB">
        <w:rPr>
          <w:rStyle w:val="hps"/>
          <w:rFonts w:ascii="Book Antiqua" w:eastAsia="Times New Roman" w:hAnsi="Book Antiqua"/>
          <w:sz w:val="24"/>
          <w:szCs w:val="24"/>
          <w:lang w:val="en-US"/>
        </w:rPr>
        <w:t xml:space="preserve">the latter </w:t>
      </w:r>
      <w:r w:rsidR="006F6EC2" w:rsidRPr="00CA4DEB">
        <w:rPr>
          <w:rStyle w:val="hps"/>
          <w:rFonts w:ascii="Book Antiqua" w:eastAsia="Times New Roman" w:hAnsi="Book Antiqua"/>
          <w:sz w:val="24"/>
          <w:szCs w:val="24"/>
          <w:lang w:val="en-US"/>
        </w:rPr>
        <w:t xml:space="preserve">directly </w:t>
      </w:r>
      <w:r w:rsidR="00CB5632" w:rsidRPr="00CA4DEB">
        <w:rPr>
          <w:rFonts w:ascii="Book Antiqua" w:hAnsi="Book Antiqua"/>
          <w:sz w:val="24"/>
          <w:szCs w:val="24"/>
          <w:lang w:val="en-US"/>
        </w:rPr>
        <w:t>brought together membranes from</w:t>
      </w:r>
      <w:r w:rsidR="00B914C2" w:rsidRPr="00CA4DEB">
        <w:rPr>
          <w:rFonts w:ascii="Book Antiqua" w:hAnsi="Book Antiqua"/>
          <w:sz w:val="24"/>
          <w:szCs w:val="24"/>
          <w:lang w:val="en-US"/>
        </w:rPr>
        <w:t xml:space="preserve"> the ER and the Golgi apparatus</w:t>
      </w:r>
      <w:r w:rsidR="00E62004" w:rsidRPr="00CA4DEB">
        <w:rPr>
          <w:rFonts w:ascii="Book Antiqua" w:hAnsi="Book Antiqua"/>
          <w:sz w:val="24"/>
          <w:szCs w:val="24"/>
          <w:lang w:val="en-US"/>
        </w:rPr>
        <w:t>, which</w:t>
      </w:r>
      <w:r w:rsidR="00CB5632" w:rsidRPr="00CA4DEB">
        <w:rPr>
          <w:rFonts w:ascii="Book Antiqua" w:hAnsi="Book Antiqua"/>
          <w:sz w:val="24"/>
          <w:szCs w:val="24"/>
          <w:lang w:val="en-US"/>
        </w:rPr>
        <w:t xml:space="preserve"> </w:t>
      </w:r>
      <w:r w:rsidR="00ED2503" w:rsidRPr="00CA4DEB">
        <w:rPr>
          <w:rFonts w:ascii="Book Antiqua" w:hAnsi="Book Antiqua"/>
          <w:sz w:val="24"/>
          <w:szCs w:val="24"/>
          <w:lang w:val="en-US"/>
        </w:rPr>
        <w:t>was</w:t>
      </w:r>
      <w:r w:rsidR="00CB5632" w:rsidRPr="00CA4DEB">
        <w:rPr>
          <w:rFonts w:ascii="Book Antiqua" w:hAnsi="Book Antiqua"/>
          <w:sz w:val="24"/>
          <w:szCs w:val="24"/>
          <w:lang w:val="en-US"/>
        </w:rPr>
        <w:t xml:space="preserve"> consistent with an enrichment of this compartment </w:t>
      </w:r>
      <w:r w:rsidR="00CB5632" w:rsidRPr="00CA4DEB">
        <w:rPr>
          <w:rFonts w:ascii="Book Antiqua" w:eastAsia="Times New Roman" w:hAnsi="Book Antiqua"/>
          <w:sz w:val="24"/>
          <w:szCs w:val="24"/>
          <w:lang w:val="en-US"/>
        </w:rPr>
        <w:t>in</w:t>
      </w:r>
      <w:r w:rsidR="00B15FBA" w:rsidRPr="00CA4DEB">
        <w:rPr>
          <w:rFonts w:ascii="Book Antiqua" w:eastAsia="Times New Roman" w:hAnsi="Book Antiqua"/>
          <w:sz w:val="24"/>
          <w:szCs w:val="24"/>
          <w:lang w:val="en-US"/>
        </w:rPr>
        <w:t>,</w:t>
      </w:r>
      <w:r w:rsidR="00CB5632" w:rsidRPr="00CA4DEB">
        <w:rPr>
          <w:rFonts w:ascii="Book Antiqua" w:eastAsia="Times New Roman" w:hAnsi="Book Antiqua"/>
          <w:sz w:val="24"/>
          <w:szCs w:val="24"/>
          <w:lang w:val="en-US"/>
        </w:rPr>
        <w:t xml:space="preserve"> </w:t>
      </w:r>
      <w:r w:rsidR="00B15FBA" w:rsidRPr="00CA4DEB">
        <w:rPr>
          <w:rFonts w:ascii="Book Antiqua" w:eastAsia="Times New Roman" w:hAnsi="Book Antiqua"/>
          <w:sz w:val="24"/>
          <w:szCs w:val="24"/>
          <w:lang w:val="en-US"/>
        </w:rPr>
        <w:t>respectively,</w:t>
      </w:r>
      <w:r w:rsidR="00B15FBA" w:rsidRPr="00CA4DEB">
        <w:rPr>
          <w:rFonts w:ascii="Book Antiqua" w:hAnsi="Book Antiqua"/>
          <w:sz w:val="24"/>
          <w:szCs w:val="24"/>
          <w:lang w:val="en-US"/>
        </w:rPr>
        <w:t xml:space="preserve"> </w:t>
      </w:r>
      <w:proofErr w:type="spellStart"/>
      <w:r w:rsidR="00CB5632" w:rsidRPr="00CA4DEB">
        <w:rPr>
          <w:rFonts w:ascii="Book Antiqua" w:hAnsi="Book Antiqua"/>
          <w:sz w:val="24"/>
          <w:szCs w:val="24"/>
          <w:lang w:val="en-US"/>
        </w:rPr>
        <w:t>Atlastin</w:t>
      </w:r>
      <w:proofErr w:type="spellEnd"/>
      <w:r w:rsidR="00CB5632" w:rsidRPr="00CA4DEB" w:rsidDel="00D669E0">
        <w:rPr>
          <w:rFonts w:ascii="Book Antiqua" w:hAnsi="Book Antiqua"/>
          <w:sz w:val="24"/>
          <w:szCs w:val="24"/>
          <w:lang w:val="en-US"/>
        </w:rPr>
        <w:t xml:space="preserve"> </w:t>
      </w:r>
      <w:r w:rsidR="00CB5632" w:rsidRPr="00CA4DEB">
        <w:rPr>
          <w:rFonts w:ascii="Book Antiqua" w:hAnsi="Book Antiqua"/>
          <w:sz w:val="24"/>
          <w:szCs w:val="24"/>
          <w:lang w:val="en-US"/>
        </w:rPr>
        <w:t>1</w:t>
      </w:r>
      <w:r w:rsidR="00B64DE5" w:rsidRPr="00CA4DEB">
        <w:rPr>
          <w:rFonts w:ascii="Book Antiqua" w:hAnsi="Book Antiqua"/>
          <w:sz w:val="24"/>
          <w:szCs w:val="24"/>
          <w:vertAlign w:val="superscript"/>
          <w:lang w:val="en-US"/>
        </w:rPr>
        <w:t>[</w:t>
      </w:r>
      <w:r w:rsidR="00F25C2D" w:rsidRPr="00CA4DEB">
        <w:rPr>
          <w:rFonts w:ascii="Book Antiqua" w:hAnsi="Book Antiqua"/>
          <w:sz w:val="24"/>
          <w:szCs w:val="24"/>
          <w:vertAlign w:val="superscript"/>
          <w:lang w:val="en-US"/>
        </w:rPr>
        <w:t>50-52</w:t>
      </w:r>
      <w:r w:rsidR="0041681F" w:rsidRPr="00CA4DEB">
        <w:rPr>
          <w:rFonts w:ascii="Book Antiqua" w:hAnsi="Book Antiqua"/>
          <w:sz w:val="24"/>
          <w:szCs w:val="24"/>
          <w:vertAlign w:val="superscript"/>
          <w:lang w:val="en-US"/>
        </w:rPr>
        <w:t>]</w:t>
      </w:r>
      <w:r w:rsidR="00C82AAE" w:rsidRPr="00CA4DEB">
        <w:rPr>
          <w:rFonts w:ascii="Book Antiqua" w:hAnsi="Book Antiqua"/>
          <w:sz w:val="24"/>
          <w:szCs w:val="24"/>
          <w:lang w:val="en-US"/>
        </w:rPr>
        <w:t xml:space="preserve"> </w:t>
      </w:r>
      <w:r w:rsidR="00CB5632" w:rsidRPr="00CA4DEB">
        <w:rPr>
          <w:rFonts w:ascii="Book Antiqua" w:hAnsi="Book Antiqua"/>
          <w:sz w:val="24"/>
          <w:szCs w:val="24"/>
          <w:lang w:val="en-US"/>
        </w:rPr>
        <w:t>and GM130/</w:t>
      </w:r>
      <w:proofErr w:type="gramStart"/>
      <w:r w:rsidR="00CB5632" w:rsidRPr="00CA4DEB">
        <w:rPr>
          <w:rFonts w:ascii="Book Antiqua" w:hAnsi="Book Antiqua"/>
          <w:sz w:val="24"/>
          <w:szCs w:val="24"/>
          <w:lang w:val="en-US"/>
        </w:rPr>
        <w:t>GOLGA2</w:t>
      </w:r>
      <w:r w:rsidR="00B64DE5" w:rsidRPr="00CA4DEB">
        <w:rPr>
          <w:rFonts w:ascii="Book Antiqua" w:hAnsi="Book Antiqua"/>
          <w:sz w:val="24"/>
          <w:szCs w:val="24"/>
          <w:vertAlign w:val="superscript"/>
          <w:lang w:val="en-US"/>
        </w:rPr>
        <w:t>[</w:t>
      </w:r>
      <w:proofErr w:type="gramEnd"/>
      <w:r w:rsidR="00F25C2D" w:rsidRPr="00CA4DEB">
        <w:rPr>
          <w:rFonts w:ascii="Book Antiqua" w:hAnsi="Book Antiqua"/>
          <w:sz w:val="24"/>
          <w:szCs w:val="24"/>
          <w:vertAlign w:val="superscript"/>
          <w:lang w:val="en-US"/>
        </w:rPr>
        <w:t>41</w:t>
      </w:r>
      <w:r w:rsidR="0041681F"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w:t>
      </w:r>
      <w:r w:rsidR="00CB5632" w:rsidRPr="00CA4DEB">
        <w:rPr>
          <w:rFonts w:ascii="Book Antiqua" w:eastAsia="Times New Roman" w:hAnsi="Book Antiqua"/>
          <w:sz w:val="24"/>
          <w:szCs w:val="24"/>
          <w:lang w:val="en-US"/>
        </w:rPr>
        <w:t>both reported to reorganize and/or maintain membranes of their organelle</w:t>
      </w:r>
      <w:r w:rsidR="00CB5632" w:rsidRPr="00CA4DEB">
        <w:rPr>
          <w:rFonts w:ascii="Book Antiqua" w:hAnsi="Book Antiqua"/>
          <w:sz w:val="24"/>
          <w:szCs w:val="24"/>
          <w:lang w:val="en-US"/>
        </w:rPr>
        <w:t xml:space="preserve">. </w:t>
      </w:r>
      <w:r w:rsidR="006F6EC2" w:rsidRPr="00CA4DEB">
        <w:rPr>
          <w:rFonts w:ascii="Book Antiqua" w:hAnsi="Book Antiqua"/>
          <w:sz w:val="24"/>
          <w:szCs w:val="24"/>
          <w:lang w:val="en-US"/>
        </w:rPr>
        <w:t>In addition</w:t>
      </w:r>
      <w:r w:rsidR="006F6EC2" w:rsidRPr="00CA4DEB">
        <w:rPr>
          <w:rFonts w:ascii="Book Antiqua" w:eastAsia="Times New Roman" w:hAnsi="Book Antiqua"/>
          <w:sz w:val="24"/>
          <w:szCs w:val="24"/>
          <w:lang w:val="en-US"/>
        </w:rPr>
        <w:t>,</w:t>
      </w:r>
      <w:r w:rsidR="00CB5632" w:rsidRPr="00CA4DEB">
        <w:rPr>
          <w:rFonts w:ascii="Book Antiqua" w:eastAsia="Times New Roman" w:hAnsi="Book Antiqua"/>
          <w:sz w:val="24"/>
          <w:szCs w:val="24"/>
          <w:lang w:val="en-US"/>
        </w:rPr>
        <w:t xml:space="preserve"> </w:t>
      </w:r>
      <w:r w:rsidR="00ED2503" w:rsidRPr="00CA4DEB">
        <w:rPr>
          <w:rFonts w:ascii="Book Antiqua" w:eastAsia="Times New Roman" w:hAnsi="Book Antiqua"/>
          <w:sz w:val="24"/>
          <w:szCs w:val="24"/>
          <w:lang w:val="en-US"/>
        </w:rPr>
        <w:t>an</w:t>
      </w:r>
      <w:r w:rsidR="00CB5632" w:rsidRPr="00CA4DEB">
        <w:rPr>
          <w:rFonts w:ascii="Book Antiqua" w:eastAsia="Times New Roman" w:hAnsi="Book Antiqua"/>
          <w:sz w:val="24"/>
          <w:szCs w:val="24"/>
          <w:lang w:val="en-US"/>
        </w:rPr>
        <w:t xml:space="preserve"> enrichment in both RAB1 and its GDI</w:t>
      </w:r>
      <w:r w:rsidR="00DC37D4" w:rsidRPr="00CA4DEB">
        <w:rPr>
          <w:rFonts w:ascii="Book Antiqua" w:eastAsia="Times New Roman" w:hAnsi="Book Antiqua"/>
          <w:sz w:val="24"/>
          <w:szCs w:val="24"/>
          <w:lang w:val="en-US"/>
        </w:rPr>
        <w:t xml:space="preserve">, like what was observed in the assembly compartment, </w:t>
      </w:r>
      <w:r w:rsidR="00FD4097" w:rsidRPr="00CA4DEB">
        <w:rPr>
          <w:rFonts w:ascii="Book Antiqua" w:eastAsia="Times New Roman" w:hAnsi="Book Antiqua"/>
          <w:sz w:val="24"/>
          <w:szCs w:val="24"/>
          <w:lang w:val="en-US"/>
        </w:rPr>
        <w:t>has been reported</w:t>
      </w:r>
      <w:r w:rsidR="00C6140A" w:rsidRPr="00CA4DEB">
        <w:rPr>
          <w:rFonts w:ascii="Book Antiqua" w:eastAsia="Times New Roman" w:hAnsi="Book Antiqua"/>
          <w:sz w:val="24"/>
          <w:szCs w:val="24"/>
          <w:lang w:val="en-US"/>
        </w:rPr>
        <w:t xml:space="preserve"> </w:t>
      </w:r>
      <w:r w:rsidR="00FD4097" w:rsidRPr="00CA4DEB">
        <w:rPr>
          <w:rFonts w:ascii="Book Antiqua" w:eastAsia="Times New Roman" w:hAnsi="Book Antiqua"/>
          <w:sz w:val="24"/>
          <w:szCs w:val="24"/>
          <w:lang w:val="en-US"/>
        </w:rPr>
        <w:t>to</w:t>
      </w:r>
      <w:r w:rsidR="00CB5632" w:rsidRPr="00CA4DEB">
        <w:rPr>
          <w:rFonts w:ascii="Book Antiqua" w:eastAsia="Times New Roman" w:hAnsi="Book Antiqua"/>
          <w:sz w:val="24"/>
          <w:szCs w:val="24"/>
          <w:lang w:val="en-US"/>
        </w:rPr>
        <w:t xml:space="preserve"> initiate a cascade of events involving GBF1, ARF1 and phosphatidylinositol 4-kinase III alpha (PI4KIII</w:t>
      </w:r>
      <w:r w:rsidR="00590AFA" w:rsidRPr="00CA4DEB">
        <w:rPr>
          <w:rFonts w:ascii="Book Antiqua" w:eastAsia="Times New Roman" w:hAnsi="Book Antiqua"/>
          <w:sz w:val="24"/>
          <w:szCs w:val="24"/>
          <w:lang w:val="en-US"/>
        </w:rPr>
        <w:t></w:t>
      </w:r>
      <w:r w:rsidR="00CB5632" w:rsidRPr="00CA4DEB">
        <w:rPr>
          <w:rFonts w:ascii="Book Antiqua" w:eastAsia="Times New Roman" w:hAnsi="Book Antiqua"/>
          <w:sz w:val="24"/>
          <w:szCs w:val="24"/>
          <w:lang w:val="en-US"/>
        </w:rPr>
        <w:t>)</w:t>
      </w:r>
      <w:r w:rsidR="00E628E4" w:rsidRPr="00CA4DEB">
        <w:rPr>
          <w:rFonts w:ascii="Book Antiqua" w:eastAsia="Times New Roman" w:hAnsi="Book Antiqua"/>
          <w:sz w:val="24"/>
          <w:szCs w:val="24"/>
          <w:vertAlign w:val="superscript"/>
          <w:lang w:val="en-US"/>
        </w:rPr>
        <w:t>[43]</w:t>
      </w:r>
      <w:r w:rsidR="00CB5632" w:rsidRPr="00CA4DEB">
        <w:rPr>
          <w:rFonts w:ascii="Book Antiqua" w:eastAsia="Times New Roman" w:hAnsi="Book Antiqua"/>
          <w:sz w:val="24"/>
          <w:szCs w:val="24"/>
          <w:lang w:val="en-US"/>
        </w:rPr>
        <w:t xml:space="preserve">, which may increase the </w:t>
      </w:r>
      <w:r w:rsidR="00C731EF" w:rsidRPr="00CA4DEB">
        <w:rPr>
          <w:rFonts w:ascii="Book Antiqua" w:eastAsia="Times New Roman" w:hAnsi="Book Antiqua"/>
          <w:sz w:val="24"/>
          <w:szCs w:val="24"/>
          <w:lang w:val="en-US"/>
        </w:rPr>
        <w:t xml:space="preserve">local </w:t>
      </w:r>
      <w:r w:rsidR="00CB5632" w:rsidRPr="00CA4DEB">
        <w:rPr>
          <w:rFonts w:ascii="Book Antiqua" w:eastAsia="Times New Roman" w:hAnsi="Book Antiqua"/>
          <w:sz w:val="24"/>
          <w:szCs w:val="24"/>
          <w:lang w:val="en-US"/>
        </w:rPr>
        <w:t xml:space="preserve">proportion of </w:t>
      </w:r>
      <w:r w:rsidR="008155B6" w:rsidRPr="00CA4DEB">
        <w:rPr>
          <w:rFonts w:ascii="Book Antiqua" w:eastAsia="Times New Roman" w:hAnsi="Book Antiqua"/>
          <w:sz w:val="24"/>
          <w:szCs w:val="24"/>
          <w:lang w:val="en-US"/>
        </w:rPr>
        <w:t>phosphatidylinositol 4-</w:t>
      </w:r>
      <w:proofErr w:type="gramStart"/>
      <w:r w:rsidR="008155B6" w:rsidRPr="00CA4DEB">
        <w:rPr>
          <w:rFonts w:ascii="Book Antiqua" w:eastAsia="Times New Roman" w:hAnsi="Book Antiqua"/>
          <w:sz w:val="24"/>
          <w:szCs w:val="24"/>
          <w:lang w:val="en-US"/>
        </w:rPr>
        <w:t>phosphate</w:t>
      </w:r>
      <w:r w:rsidR="00B64DE5" w:rsidRPr="00CA4DEB">
        <w:rPr>
          <w:rFonts w:ascii="Book Antiqua" w:eastAsia="Times New Roman" w:hAnsi="Book Antiqua"/>
          <w:sz w:val="24"/>
          <w:szCs w:val="24"/>
          <w:vertAlign w:val="superscript"/>
          <w:lang w:val="en-US"/>
        </w:rPr>
        <w:t>[</w:t>
      </w:r>
      <w:proofErr w:type="gramEnd"/>
      <w:r w:rsidR="00F25C2D" w:rsidRPr="00CA4DEB">
        <w:rPr>
          <w:rFonts w:ascii="Book Antiqua" w:eastAsia="Times New Roman" w:hAnsi="Book Antiqua"/>
          <w:sz w:val="24"/>
          <w:szCs w:val="24"/>
          <w:vertAlign w:val="superscript"/>
          <w:lang w:val="en-US"/>
        </w:rPr>
        <w:t>63</w:t>
      </w:r>
      <w:r w:rsidR="0041681F" w:rsidRPr="00CA4DEB">
        <w:rPr>
          <w:rFonts w:ascii="Book Antiqua" w:eastAsia="Times New Roman" w:hAnsi="Book Antiqua"/>
          <w:sz w:val="24"/>
          <w:szCs w:val="24"/>
          <w:vertAlign w:val="superscript"/>
          <w:lang w:val="en-US"/>
        </w:rPr>
        <w:t>]</w:t>
      </w:r>
      <w:r w:rsidR="00CB5632" w:rsidRPr="00CA4DEB">
        <w:rPr>
          <w:rFonts w:ascii="Book Antiqua" w:eastAsia="Times New Roman" w:hAnsi="Book Antiqua"/>
          <w:sz w:val="24"/>
          <w:szCs w:val="24"/>
          <w:lang w:val="en-US"/>
        </w:rPr>
        <w:t xml:space="preserve"> and subvert endocytic trafficking</w:t>
      </w:r>
      <w:r w:rsidR="00B64DE5" w:rsidRPr="00CA4DEB">
        <w:rPr>
          <w:rFonts w:ascii="Book Antiqua" w:eastAsia="Times New Roman" w:hAnsi="Book Antiqua"/>
          <w:sz w:val="24"/>
          <w:szCs w:val="24"/>
          <w:vertAlign w:val="superscript"/>
          <w:lang w:val="en-US"/>
        </w:rPr>
        <w:t>[</w:t>
      </w:r>
      <w:r w:rsidR="00F25C2D" w:rsidRPr="00CA4DEB">
        <w:rPr>
          <w:rFonts w:ascii="Book Antiqua" w:eastAsia="Times New Roman" w:hAnsi="Book Antiqua"/>
          <w:sz w:val="24"/>
          <w:szCs w:val="24"/>
          <w:vertAlign w:val="superscript"/>
          <w:lang w:val="en-US"/>
        </w:rPr>
        <w:t>64</w:t>
      </w:r>
      <w:r w:rsidR="0041681F" w:rsidRPr="00CA4DEB">
        <w:rPr>
          <w:rFonts w:ascii="Book Antiqua" w:eastAsia="Times New Roman" w:hAnsi="Book Antiqua"/>
          <w:sz w:val="24"/>
          <w:szCs w:val="24"/>
          <w:vertAlign w:val="superscript"/>
          <w:lang w:val="en-US"/>
        </w:rPr>
        <w:t>]</w:t>
      </w:r>
      <w:r w:rsidR="00CB5632" w:rsidRPr="00CA4DEB">
        <w:rPr>
          <w:rFonts w:ascii="Book Antiqua" w:eastAsia="Times New Roman" w:hAnsi="Book Antiqua"/>
          <w:sz w:val="24"/>
          <w:szCs w:val="24"/>
          <w:lang w:val="en-US"/>
        </w:rPr>
        <w:t xml:space="preserve">. In Huh-7.5 cells, this role is normally devoted to HCV NS5A that brings together </w:t>
      </w:r>
      <w:r w:rsidR="008B71AC" w:rsidRPr="00CA4DEB">
        <w:rPr>
          <w:rFonts w:ascii="Book Antiqua" w:eastAsia="Times New Roman" w:hAnsi="Book Antiqua"/>
          <w:sz w:val="24"/>
          <w:szCs w:val="24"/>
          <w:lang w:val="en-US"/>
        </w:rPr>
        <w:t>PI4KIII</w:t>
      </w:r>
      <w:r w:rsidR="00590AFA" w:rsidRPr="00CA4DEB">
        <w:rPr>
          <w:rFonts w:ascii="Book Antiqua" w:eastAsia="Times New Roman" w:hAnsi="Book Antiqua"/>
          <w:sz w:val="24"/>
          <w:szCs w:val="24"/>
          <w:lang w:val="en-US"/>
        </w:rPr>
        <w:t></w:t>
      </w:r>
      <w:r w:rsidR="00CB5632" w:rsidRPr="00CA4DEB">
        <w:rPr>
          <w:rFonts w:ascii="Book Antiqua" w:eastAsia="Times New Roman" w:hAnsi="Book Antiqua"/>
          <w:sz w:val="24"/>
          <w:szCs w:val="24"/>
          <w:lang w:val="en-US"/>
        </w:rPr>
        <w:t xml:space="preserve"> and TBC1D20, an activator of </w:t>
      </w:r>
      <w:proofErr w:type="gramStart"/>
      <w:r w:rsidR="00CB5632" w:rsidRPr="00CA4DEB">
        <w:rPr>
          <w:rFonts w:ascii="Book Antiqua" w:eastAsia="Times New Roman" w:hAnsi="Book Antiqua"/>
          <w:sz w:val="24"/>
          <w:szCs w:val="24"/>
          <w:lang w:val="en-US"/>
        </w:rPr>
        <w:t>RAB1</w:t>
      </w:r>
      <w:r w:rsidR="00B64DE5" w:rsidRPr="00CA4DEB">
        <w:rPr>
          <w:rFonts w:ascii="Book Antiqua" w:eastAsia="Times New Roman" w:hAnsi="Book Antiqua"/>
          <w:sz w:val="24"/>
          <w:szCs w:val="24"/>
          <w:vertAlign w:val="superscript"/>
          <w:lang w:val="en-US"/>
        </w:rPr>
        <w:t>[</w:t>
      </w:r>
      <w:proofErr w:type="gramEnd"/>
      <w:r w:rsidR="0023192C" w:rsidRPr="00CA4DEB">
        <w:rPr>
          <w:rFonts w:ascii="Book Antiqua" w:eastAsia="Times New Roman" w:hAnsi="Book Antiqua"/>
          <w:sz w:val="24"/>
          <w:szCs w:val="24"/>
          <w:vertAlign w:val="superscript"/>
          <w:lang w:val="en-US"/>
        </w:rPr>
        <w:t>65</w:t>
      </w:r>
      <w:r w:rsidR="0041681F" w:rsidRPr="00CA4DEB">
        <w:rPr>
          <w:rFonts w:ascii="Book Antiqua" w:eastAsia="Times New Roman" w:hAnsi="Book Antiqua"/>
          <w:sz w:val="24"/>
          <w:szCs w:val="24"/>
          <w:vertAlign w:val="superscript"/>
          <w:lang w:val="en-US"/>
        </w:rPr>
        <w:t>]</w:t>
      </w:r>
      <w:r w:rsidR="00CB5632" w:rsidRPr="00CA4DEB">
        <w:rPr>
          <w:rFonts w:ascii="Book Antiqua" w:eastAsia="Times New Roman" w:hAnsi="Book Antiqua"/>
          <w:sz w:val="24"/>
          <w:szCs w:val="24"/>
          <w:lang w:val="en-US"/>
        </w:rPr>
        <w:t xml:space="preserve">. </w:t>
      </w:r>
      <w:r w:rsidR="00B04711" w:rsidRPr="00CA4DEB">
        <w:rPr>
          <w:rFonts w:ascii="Book Antiqua" w:eastAsia="Times New Roman" w:hAnsi="Book Antiqua"/>
          <w:sz w:val="24"/>
          <w:szCs w:val="24"/>
          <w:lang w:val="en-US"/>
        </w:rPr>
        <w:t>Therefore, r</w:t>
      </w:r>
      <w:r w:rsidR="00D8749F" w:rsidRPr="00CA4DEB">
        <w:rPr>
          <w:rFonts w:ascii="Book Antiqua" w:eastAsia="Times New Roman" w:hAnsi="Book Antiqua"/>
          <w:sz w:val="24"/>
          <w:szCs w:val="24"/>
          <w:lang w:val="en-US"/>
        </w:rPr>
        <w:t xml:space="preserve">eplication of </w:t>
      </w:r>
      <w:r w:rsidR="00F76DBD" w:rsidRPr="00CA4DEB">
        <w:rPr>
          <w:rFonts w:ascii="Book Antiqua" w:eastAsia="Times New Roman" w:hAnsi="Book Antiqua"/>
          <w:sz w:val="24"/>
          <w:szCs w:val="24"/>
          <w:lang w:val="en-US"/>
        </w:rPr>
        <w:t xml:space="preserve">the genomic RNA of </w:t>
      </w:r>
      <w:proofErr w:type="spellStart"/>
      <w:r w:rsidR="00D8749F" w:rsidRPr="00CA4DEB">
        <w:rPr>
          <w:rFonts w:ascii="Book Antiqua" w:eastAsia="Times New Roman" w:hAnsi="Book Antiqua"/>
          <w:sz w:val="24"/>
          <w:szCs w:val="24"/>
          <w:lang w:val="en-US"/>
        </w:rPr>
        <w:t>flaviviruses</w:t>
      </w:r>
      <w:proofErr w:type="spellEnd"/>
      <w:r w:rsidR="00D8749F" w:rsidRPr="00CA4DEB">
        <w:rPr>
          <w:rFonts w:ascii="Book Antiqua" w:eastAsia="Times New Roman" w:hAnsi="Book Antiqua"/>
          <w:sz w:val="24"/>
          <w:szCs w:val="24"/>
          <w:lang w:val="en-US"/>
        </w:rPr>
        <w:t xml:space="preserve"> </w:t>
      </w:r>
      <w:r w:rsidR="00DC37D4" w:rsidRPr="00CA4DEB">
        <w:rPr>
          <w:rFonts w:ascii="Book Antiqua" w:eastAsia="Times New Roman" w:hAnsi="Book Antiqua"/>
          <w:sz w:val="24"/>
          <w:szCs w:val="24"/>
          <w:lang w:val="en-US"/>
        </w:rPr>
        <w:t xml:space="preserve">in BHK-21 cells </w:t>
      </w:r>
      <w:r w:rsidR="00D8749F" w:rsidRPr="00CA4DEB">
        <w:rPr>
          <w:rFonts w:ascii="Book Antiqua" w:eastAsia="Times New Roman" w:hAnsi="Book Antiqua"/>
          <w:sz w:val="24"/>
          <w:szCs w:val="24"/>
          <w:lang w:val="en-US"/>
        </w:rPr>
        <w:t xml:space="preserve">may pre-position components </w:t>
      </w:r>
      <w:r w:rsidR="00590AFA" w:rsidRPr="00CA4DEB">
        <w:rPr>
          <w:rFonts w:ascii="Book Antiqua" w:hAnsi="Book Antiqua" w:hint="eastAsia"/>
          <w:sz w:val="24"/>
          <w:szCs w:val="24"/>
          <w:lang w:val="en-US" w:eastAsia="zh-CN"/>
        </w:rPr>
        <w:t xml:space="preserve">- </w:t>
      </w:r>
      <w:r w:rsidR="002F0B57" w:rsidRPr="00CA4DEB">
        <w:rPr>
          <w:rFonts w:ascii="Book Antiqua" w:eastAsia="Times New Roman" w:hAnsi="Book Antiqua"/>
          <w:sz w:val="24"/>
          <w:szCs w:val="24"/>
          <w:lang w:val="en-US"/>
        </w:rPr>
        <w:t>or their equivalent</w:t>
      </w:r>
      <w:r w:rsidR="00590AFA" w:rsidRPr="00CA4DEB">
        <w:rPr>
          <w:rFonts w:ascii="Book Antiqua" w:hAnsi="Book Antiqua" w:hint="eastAsia"/>
          <w:sz w:val="24"/>
          <w:szCs w:val="24"/>
          <w:lang w:val="en-US" w:eastAsia="zh-CN"/>
        </w:rPr>
        <w:t xml:space="preserve"> -</w:t>
      </w:r>
      <w:r w:rsidR="00B04711" w:rsidRPr="00CA4DEB">
        <w:rPr>
          <w:rFonts w:ascii="Book Antiqua" w:eastAsia="Times New Roman" w:hAnsi="Book Antiqua"/>
          <w:sz w:val="24"/>
          <w:szCs w:val="24"/>
          <w:lang w:val="en-US"/>
        </w:rPr>
        <w:t xml:space="preserve"> </w:t>
      </w:r>
      <w:r w:rsidR="00D8749F" w:rsidRPr="00CA4DEB">
        <w:rPr>
          <w:rFonts w:ascii="Book Antiqua" w:eastAsia="Times New Roman" w:hAnsi="Book Antiqua"/>
          <w:sz w:val="24"/>
          <w:szCs w:val="24"/>
          <w:lang w:val="en-US"/>
        </w:rPr>
        <w:t xml:space="preserve">HCV </w:t>
      </w:r>
      <w:r w:rsidR="00B04711" w:rsidRPr="00CA4DEB">
        <w:rPr>
          <w:rFonts w:ascii="Book Antiqua" w:eastAsia="Times New Roman" w:hAnsi="Book Antiqua"/>
          <w:sz w:val="24"/>
          <w:szCs w:val="24"/>
          <w:lang w:val="en-US"/>
        </w:rPr>
        <w:t xml:space="preserve">establishes by itself </w:t>
      </w:r>
      <w:r w:rsidR="00D8749F" w:rsidRPr="00CA4DEB">
        <w:rPr>
          <w:rFonts w:ascii="Book Antiqua" w:eastAsia="Times New Roman" w:hAnsi="Book Antiqua"/>
          <w:sz w:val="24"/>
          <w:szCs w:val="24"/>
          <w:lang w:val="en-US"/>
        </w:rPr>
        <w:t xml:space="preserve">in </w:t>
      </w:r>
      <w:r w:rsidR="00F76DBD" w:rsidRPr="00CA4DEB">
        <w:rPr>
          <w:rFonts w:ascii="Book Antiqua" w:eastAsia="Times New Roman" w:hAnsi="Book Antiqua"/>
          <w:sz w:val="24"/>
          <w:szCs w:val="24"/>
          <w:lang w:val="en-US"/>
        </w:rPr>
        <w:t xml:space="preserve">the </w:t>
      </w:r>
      <w:r w:rsidR="00D8749F" w:rsidRPr="00CA4DEB">
        <w:rPr>
          <w:rFonts w:ascii="Book Antiqua" w:eastAsia="Times New Roman" w:hAnsi="Book Antiqua"/>
          <w:sz w:val="24"/>
          <w:szCs w:val="24"/>
          <w:lang w:val="en-US"/>
        </w:rPr>
        <w:t xml:space="preserve">cells </w:t>
      </w:r>
      <w:r w:rsidR="00B04711" w:rsidRPr="00CA4DEB">
        <w:rPr>
          <w:rFonts w:ascii="Book Antiqua" w:eastAsia="Times New Roman" w:hAnsi="Book Antiqua"/>
          <w:sz w:val="24"/>
          <w:szCs w:val="24"/>
          <w:lang w:val="en-US"/>
        </w:rPr>
        <w:t xml:space="preserve">in which </w:t>
      </w:r>
      <w:r w:rsidR="00D8749F" w:rsidRPr="00CA4DEB">
        <w:rPr>
          <w:rFonts w:ascii="Book Antiqua" w:eastAsia="Times New Roman" w:hAnsi="Book Antiqua"/>
          <w:sz w:val="24"/>
          <w:szCs w:val="24"/>
          <w:lang w:val="en-US"/>
        </w:rPr>
        <w:t xml:space="preserve">it </w:t>
      </w:r>
      <w:r w:rsidR="00DC37D4" w:rsidRPr="00CA4DEB">
        <w:rPr>
          <w:rFonts w:ascii="Book Antiqua" w:eastAsia="Times New Roman" w:hAnsi="Book Antiqua"/>
          <w:sz w:val="24"/>
          <w:szCs w:val="24"/>
          <w:lang w:val="en-US"/>
        </w:rPr>
        <w:t>usu</w:t>
      </w:r>
      <w:r w:rsidR="00D8749F" w:rsidRPr="00CA4DEB">
        <w:rPr>
          <w:rFonts w:ascii="Book Antiqua" w:eastAsia="Times New Roman" w:hAnsi="Book Antiqua"/>
          <w:sz w:val="24"/>
          <w:szCs w:val="24"/>
          <w:lang w:val="en-US"/>
        </w:rPr>
        <w:t>ally replicates</w:t>
      </w:r>
      <w:r w:rsidR="00711558" w:rsidRPr="00CA4DEB">
        <w:rPr>
          <w:rFonts w:ascii="Book Antiqua" w:eastAsia="Times New Roman" w:hAnsi="Book Antiqua"/>
          <w:sz w:val="24"/>
          <w:szCs w:val="24"/>
          <w:lang w:val="en-US"/>
        </w:rPr>
        <w:t xml:space="preserve">. </w:t>
      </w:r>
      <w:r w:rsidR="00EC339C" w:rsidRPr="00CA4DEB">
        <w:rPr>
          <w:rFonts w:ascii="Book Antiqua" w:eastAsia="Times New Roman" w:hAnsi="Book Antiqua"/>
          <w:sz w:val="24"/>
          <w:szCs w:val="24"/>
          <w:lang w:val="en-US"/>
        </w:rPr>
        <w:t xml:space="preserve">Although excluding ERGIC as we know it in </w:t>
      </w:r>
      <w:r w:rsidR="00243FD0" w:rsidRPr="00CA4DEB">
        <w:rPr>
          <w:rFonts w:ascii="Book Antiqua" w:eastAsia="Times New Roman" w:hAnsi="Book Antiqua"/>
          <w:sz w:val="24"/>
          <w:szCs w:val="24"/>
          <w:lang w:val="en-US"/>
        </w:rPr>
        <w:t>the classical</w:t>
      </w:r>
      <w:r w:rsidR="00EC339C" w:rsidRPr="00CA4DEB">
        <w:rPr>
          <w:rFonts w:ascii="Book Antiqua" w:eastAsia="Times New Roman" w:hAnsi="Book Antiqua"/>
          <w:sz w:val="24"/>
          <w:szCs w:val="24"/>
          <w:lang w:val="en-US"/>
        </w:rPr>
        <w:t xml:space="preserve"> secretion pathway, </w:t>
      </w:r>
      <w:r w:rsidR="00EC339C" w:rsidRPr="00CA4DEB">
        <w:rPr>
          <w:rStyle w:val="hps"/>
          <w:rFonts w:ascii="Book Antiqua" w:eastAsia="Times New Roman" w:hAnsi="Book Antiqua"/>
          <w:sz w:val="24"/>
          <w:szCs w:val="24"/>
          <w:lang w:val="en-US"/>
        </w:rPr>
        <w:t xml:space="preserve">such </w:t>
      </w:r>
      <w:r w:rsidR="002C2308" w:rsidRPr="00CA4DEB">
        <w:rPr>
          <w:rStyle w:val="hps"/>
          <w:rFonts w:ascii="Book Antiqua" w:eastAsia="Times New Roman" w:hAnsi="Book Antiqua"/>
          <w:sz w:val="24"/>
          <w:szCs w:val="24"/>
          <w:lang w:val="en-US"/>
        </w:rPr>
        <w:t>re-</w:t>
      </w:r>
      <w:r w:rsidR="00EC339C" w:rsidRPr="00CA4DEB">
        <w:rPr>
          <w:rStyle w:val="hps"/>
          <w:rFonts w:ascii="Book Antiqua" w:eastAsia="Times New Roman" w:hAnsi="Book Antiqua"/>
          <w:sz w:val="24"/>
          <w:szCs w:val="24"/>
          <w:lang w:val="en-US"/>
        </w:rPr>
        <w:t>organization</w:t>
      </w:r>
      <w:r w:rsidR="00EC339C" w:rsidRPr="00CA4DEB">
        <w:rPr>
          <w:rFonts w:ascii="Book Antiqua" w:eastAsia="Times New Roman" w:hAnsi="Book Antiqua"/>
          <w:sz w:val="24"/>
          <w:szCs w:val="24"/>
          <w:lang w:val="en-US"/>
        </w:rPr>
        <w:t xml:space="preserve"> of the </w:t>
      </w:r>
      <w:r w:rsidR="00EC339C" w:rsidRPr="00CA4DEB">
        <w:rPr>
          <w:rStyle w:val="hps"/>
          <w:rFonts w:ascii="Book Antiqua" w:eastAsia="Times New Roman" w:hAnsi="Book Antiqua"/>
          <w:sz w:val="24"/>
          <w:szCs w:val="24"/>
          <w:lang w:val="en-US"/>
        </w:rPr>
        <w:t>secretion</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machinery</w:t>
      </w:r>
      <w:r w:rsidR="00EC339C" w:rsidRPr="00CA4DEB">
        <w:rPr>
          <w:rFonts w:ascii="Book Antiqua" w:eastAsia="Times New Roman" w:hAnsi="Book Antiqua"/>
          <w:sz w:val="24"/>
          <w:szCs w:val="24"/>
          <w:lang w:val="en-US"/>
        </w:rPr>
        <w:t xml:space="preserve"> </w:t>
      </w:r>
      <w:r w:rsidR="00243FD0" w:rsidRPr="00CA4DEB">
        <w:rPr>
          <w:rFonts w:ascii="Book Antiqua" w:eastAsia="Times New Roman" w:hAnsi="Book Antiqua"/>
          <w:sz w:val="24"/>
          <w:szCs w:val="24"/>
          <w:lang w:val="en-US"/>
        </w:rPr>
        <w:t xml:space="preserve">in </w:t>
      </w:r>
      <w:r w:rsidR="00EC339C" w:rsidRPr="00CA4DEB">
        <w:rPr>
          <w:rStyle w:val="hps"/>
          <w:rFonts w:ascii="Book Antiqua" w:eastAsia="Times New Roman" w:hAnsi="Book Antiqua"/>
          <w:sz w:val="24"/>
          <w:szCs w:val="24"/>
          <w:lang w:val="en-US"/>
        </w:rPr>
        <w:t>BHK-21 cells</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(Fig</w:t>
      </w:r>
      <w:r w:rsidR="00F373A8" w:rsidRPr="00CA4DEB">
        <w:rPr>
          <w:rStyle w:val="hps"/>
          <w:rFonts w:ascii="Book Antiqua" w:hAnsi="Book Antiqua" w:hint="eastAsia"/>
          <w:sz w:val="24"/>
          <w:szCs w:val="24"/>
          <w:lang w:val="en-US" w:eastAsia="zh-CN"/>
        </w:rPr>
        <w:t>ure</w:t>
      </w:r>
      <w:r w:rsidR="00EC339C" w:rsidRPr="00CA4DEB">
        <w:rPr>
          <w:rFonts w:ascii="Book Antiqua" w:eastAsia="Times New Roman" w:hAnsi="Book Antiqua"/>
          <w:sz w:val="24"/>
          <w:szCs w:val="24"/>
          <w:lang w:val="en-US"/>
        </w:rPr>
        <w:t xml:space="preserve"> </w:t>
      </w:r>
      <w:r w:rsidR="003F5BD8" w:rsidRPr="00CA4DEB">
        <w:rPr>
          <w:rStyle w:val="hps"/>
          <w:rFonts w:ascii="Book Antiqua" w:hAnsi="Book Antiqua" w:hint="eastAsia"/>
          <w:sz w:val="24"/>
          <w:szCs w:val="24"/>
          <w:lang w:val="en-US" w:eastAsia="zh-CN"/>
        </w:rPr>
        <w:t>14</w:t>
      </w:r>
      <w:r w:rsidR="00EC339C" w:rsidRPr="00CA4DEB">
        <w:rPr>
          <w:rStyle w:val="hps"/>
          <w:rFonts w:ascii="Book Antiqua" w:eastAsia="Times New Roman" w:hAnsi="Book Antiqua"/>
          <w:sz w:val="24"/>
          <w:szCs w:val="24"/>
          <w:lang w:val="en-US"/>
        </w:rPr>
        <w:t>)</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could explain why</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a</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BFA treatment</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inhibited</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HCV</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particle</w:t>
      </w:r>
      <w:r w:rsidR="00EC339C" w:rsidRPr="00CA4DEB">
        <w:rPr>
          <w:rFonts w:ascii="Book Antiqua" w:eastAsia="Times New Roman" w:hAnsi="Book Antiqua"/>
          <w:sz w:val="24"/>
          <w:szCs w:val="24"/>
          <w:lang w:val="en-US"/>
        </w:rPr>
        <w:t xml:space="preserve"> </w:t>
      </w:r>
      <w:r w:rsidR="00EC339C" w:rsidRPr="00CA4DEB">
        <w:rPr>
          <w:rStyle w:val="hps"/>
          <w:rFonts w:ascii="Book Antiqua" w:eastAsia="Times New Roman" w:hAnsi="Book Antiqua"/>
          <w:sz w:val="24"/>
          <w:szCs w:val="24"/>
          <w:lang w:val="en-US"/>
        </w:rPr>
        <w:t>production.</w:t>
      </w:r>
    </w:p>
    <w:p w14:paraId="72768233" w14:textId="4C8D63FB" w:rsidR="00CB5632" w:rsidRPr="00CA4DEB" w:rsidRDefault="00F50531" w:rsidP="00F373A8">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lastRenderedPageBreak/>
        <w:t xml:space="preserve">Finally, if </w:t>
      </w:r>
      <w:r w:rsidR="00CB5632" w:rsidRPr="00CA4DEB">
        <w:rPr>
          <w:rFonts w:ascii="Book Antiqua" w:hAnsi="Book Antiqua"/>
          <w:sz w:val="24"/>
          <w:szCs w:val="24"/>
          <w:lang w:val="en-US"/>
        </w:rPr>
        <w:t>CANX was required for the production of HCV particles</w:t>
      </w:r>
      <w:r w:rsidRPr="00CA4DEB">
        <w:rPr>
          <w:rFonts w:ascii="Book Antiqua" w:hAnsi="Book Antiqua"/>
          <w:sz w:val="24"/>
          <w:szCs w:val="24"/>
          <w:lang w:val="en-US"/>
        </w:rPr>
        <w:t xml:space="preserve">, most of it shuttled </w:t>
      </w:r>
      <w:r w:rsidR="00CB5632" w:rsidRPr="00CA4DEB">
        <w:rPr>
          <w:rFonts w:ascii="Book Antiqua" w:hAnsi="Book Antiqua"/>
          <w:sz w:val="24"/>
          <w:szCs w:val="24"/>
          <w:lang w:val="en-US"/>
        </w:rPr>
        <w:t>a pool of HCV protein subspecies to the assembly compartment of BHK-WNV cells</w:t>
      </w:r>
      <w:r w:rsidRPr="00CA4DEB">
        <w:rPr>
          <w:rFonts w:ascii="Book Antiqua" w:hAnsi="Book Antiqua"/>
          <w:sz w:val="24"/>
          <w:szCs w:val="24"/>
          <w:lang w:val="en-US"/>
        </w:rPr>
        <w:t>, instead of co-localizing with CRT for the proper folding of glycoproteins</w:t>
      </w:r>
      <w:r w:rsidR="00CB5632" w:rsidRPr="00CA4DEB">
        <w:rPr>
          <w:rFonts w:ascii="Book Antiqua" w:hAnsi="Book Antiqua"/>
          <w:sz w:val="24"/>
          <w:szCs w:val="24"/>
          <w:lang w:val="en-US"/>
        </w:rPr>
        <w:t xml:space="preserve">. </w:t>
      </w:r>
      <w:r w:rsidR="00D17F7B" w:rsidRPr="00CA4DEB">
        <w:rPr>
          <w:rFonts w:ascii="Book Antiqua" w:hAnsi="Book Antiqua"/>
          <w:sz w:val="24"/>
          <w:szCs w:val="24"/>
          <w:lang w:val="en-US"/>
        </w:rPr>
        <w:t xml:space="preserve">How CANX really assists </w:t>
      </w:r>
      <w:r w:rsidR="004B4C48" w:rsidRPr="00CA4DEB">
        <w:rPr>
          <w:rFonts w:ascii="Book Antiqua" w:hAnsi="Book Antiqua"/>
          <w:sz w:val="24"/>
          <w:szCs w:val="24"/>
          <w:lang w:val="en-US"/>
        </w:rPr>
        <w:t>these</w:t>
      </w:r>
      <w:r w:rsidR="00D17F7B" w:rsidRPr="00CA4DEB">
        <w:rPr>
          <w:rFonts w:ascii="Book Antiqua" w:hAnsi="Book Antiqua"/>
          <w:sz w:val="24"/>
          <w:szCs w:val="24"/>
          <w:lang w:val="en-US"/>
        </w:rPr>
        <w:t xml:space="preserve"> cells to produce HCV </w:t>
      </w:r>
      <w:proofErr w:type="spellStart"/>
      <w:r w:rsidR="00D17F7B" w:rsidRPr="00CA4DEB">
        <w:rPr>
          <w:rFonts w:ascii="Book Antiqua" w:hAnsi="Book Antiqua"/>
          <w:sz w:val="24"/>
          <w:szCs w:val="24"/>
          <w:lang w:val="en-US"/>
        </w:rPr>
        <w:t>virions</w:t>
      </w:r>
      <w:proofErr w:type="spellEnd"/>
      <w:r w:rsidR="00D17F7B" w:rsidRPr="00CA4DEB">
        <w:rPr>
          <w:rFonts w:ascii="Book Antiqua" w:hAnsi="Book Antiqua"/>
          <w:sz w:val="24"/>
          <w:szCs w:val="24"/>
          <w:lang w:val="en-US"/>
        </w:rPr>
        <w:t xml:space="preserve"> is not fully understood. </w:t>
      </w:r>
      <w:r w:rsidR="008F1F29" w:rsidRPr="00CA4DEB">
        <w:rPr>
          <w:rFonts w:ascii="Book Antiqua" w:hAnsi="Book Antiqua"/>
          <w:sz w:val="24"/>
          <w:szCs w:val="24"/>
          <w:lang w:val="en-US"/>
        </w:rPr>
        <w:t xml:space="preserve">CANX still probably requires binding N-linked </w:t>
      </w:r>
      <w:proofErr w:type="spellStart"/>
      <w:r w:rsidR="008F1F29" w:rsidRPr="00CA4DEB">
        <w:rPr>
          <w:rFonts w:ascii="Book Antiqua" w:hAnsi="Book Antiqua"/>
          <w:sz w:val="24"/>
          <w:szCs w:val="24"/>
          <w:lang w:val="en-US"/>
        </w:rPr>
        <w:t>glycans</w:t>
      </w:r>
      <w:proofErr w:type="spellEnd"/>
      <w:r w:rsidR="008F1F29" w:rsidRPr="00CA4DEB">
        <w:rPr>
          <w:rFonts w:ascii="Book Antiqua" w:hAnsi="Book Antiqua"/>
          <w:sz w:val="24"/>
          <w:szCs w:val="24"/>
          <w:lang w:val="en-US"/>
        </w:rPr>
        <w:t xml:space="preserve"> on the HCV envelope proteins</w:t>
      </w:r>
      <w:r w:rsidR="00E71145" w:rsidRPr="00CA4DEB">
        <w:rPr>
          <w:rFonts w:ascii="Book Antiqua" w:hAnsi="Book Antiqua"/>
          <w:sz w:val="24"/>
          <w:szCs w:val="24"/>
          <w:lang w:val="en-US"/>
        </w:rPr>
        <w:t>. The</w:t>
      </w:r>
      <w:r w:rsidR="008F1F29" w:rsidRPr="00CA4DEB">
        <w:rPr>
          <w:rFonts w:ascii="Book Antiqua" w:hAnsi="Book Antiqua"/>
          <w:sz w:val="24"/>
          <w:szCs w:val="24"/>
          <w:lang w:val="en-US"/>
        </w:rPr>
        <w:t xml:space="preserve"> reported slow dissociation rate between CANX and HCV envelope </w:t>
      </w:r>
      <w:proofErr w:type="gramStart"/>
      <w:r w:rsidR="008F1F29" w:rsidRPr="00CA4DEB">
        <w:rPr>
          <w:rFonts w:ascii="Book Antiqua" w:hAnsi="Book Antiqua"/>
          <w:sz w:val="24"/>
          <w:szCs w:val="24"/>
          <w:lang w:val="en-US"/>
        </w:rPr>
        <w:t>proteins</w:t>
      </w:r>
      <w:r w:rsidR="00B64DE5" w:rsidRPr="00CA4DEB">
        <w:rPr>
          <w:rFonts w:ascii="Book Antiqua"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27</w:t>
      </w:r>
      <w:r w:rsidR="0041681F" w:rsidRPr="00CA4DEB">
        <w:rPr>
          <w:rFonts w:ascii="Book Antiqua" w:hAnsi="Book Antiqua"/>
          <w:sz w:val="24"/>
          <w:szCs w:val="24"/>
          <w:vertAlign w:val="superscript"/>
          <w:lang w:val="en-US"/>
        </w:rPr>
        <w:t>]</w:t>
      </w:r>
      <w:r w:rsidR="008F1F29" w:rsidRPr="00CA4DEB">
        <w:rPr>
          <w:rFonts w:ascii="Book Antiqua" w:hAnsi="Book Antiqua"/>
          <w:sz w:val="24"/>
          <w:szCs w:val="24"/>
          <w:lang w:val="en-US"/>
        </w:rPr>
        <w:t xml:space="preserve"> </w:t>
      </w:r>
      <w:r w:rsidR="00E71145" w:rsidRPr="00CA4DEB">
        <w:rPr>
          <w:rFonts w:ascii="Book Antiqua" w:hAnsi="Book Antiqua"/>
          <w:sz w:val="24"/>
          <w:szCs w:val="24"/>
          <w:lang w:val="en-US"/>
        </w:rPr>
        <w:t xml:space="preserve">could contribute to </w:t>
      </w:r>
      <w:r w:rsidR="008727D6" w:rsidRPr="00CA4DEB">
        <w:rPr>
          <w:rFonts w:ascii="Book Antiqua" w:hAnsi="Book Antiqua"/>
          <w:sz w:val="24"/>
          <w:szCs w:val="24"/>
          <w:lang w:val="en-US"/>
        </w:rPr>
        <w:t xml:space="preserve">unusual </w:t>
      </w:r>
      <w:r w:rsidR="00D17F7B" w:rsidRPr="00CA4DEB">
        <w:rPr>
          <w:rFonts w:ascii="Book Antiqua" w:hAnsi="Book Antiqua"/>
          <w:sz w:val="24"/>
          <w:szCs w:val="24"/>
          <w:lang w:val="en-US"/>
        </w:rPr>
        <w:t>involvement</w:t>
      </w:r>
      <w:r w:rsidR="003F39D4" w:rsidRPr="00CA4DEB">
        <w:rPr>
          <w:rFonts w:ascii="Book Antiqua" w:hAnsi="Book Antiqua"/>
          <w:sz w:val="24"/>
          <w:szCs w:val="24"/>
          <w:lang w:val="en-US"/>
        </w:rPr>
        <w:t>s</w:t>
      </w:r>
      <w:r w:rsidR="00D17F7B" w:rsidRPr="00CA4DEB">
        <w:rPr>
          <w:rFonts w:ascii="Book Antiqua" w:hAnsi="Book Antiqua"/>
          <w:sz w:val="24"/>
          <w:szCs w:val="24"/>
          <w:lang w:val="en-US"/>
        </w:rPr>
        <w:t xml:space="preserve"> of CANX</w:t>
      </w:r>
      <w:r w:rsidR="003F39D4" w:rsidRPr="00CA4DEB">
        <w:rPr>
          <w:rFonts w:ascii="Book Antiqua" w:hAnsi="Book Antiqua"/>
          <w:sz w:val="24"/>
          <w:szCs w:val="24"/>
          <w:lang w:val="en-US"/>
        </w:rPr>
        <w:t>, such as what is</w:t>
      </w:r>
      <w:r w:rsidR="004B4C48" w:rsidRPr="00CA4DEB">
        <w:rPr>
          <w:rFonts w:ascii="Book Antiqua" w:hAnsi="Book Antiqua"/>
          <w:sz w:val="24"/>
          <w:szCs w:val="24"/>
          <w:lang w:val="en-US"/>
        </w:rPr>
        <w:t xml:space="preserve"> </w:t>
      </w:r>
      <w:r w:rsidR="00243FD0" w:rsidRPr="00CA4DEB">
        <w:rPr>
          <w:rFonts w:ascii="Book Antiqua" w:hAnsi="Book Antiqua"/>
          <w:sz w:val="24"/>
          <w:szCs w:val="24"/>
          <w:lang w:val="en-US"/>
        </w:rPr>
        <w:t>observed with</w:t>
      </w:r>
      <w:r w:rsidR="004B4C48" w:rsidRPr="00CA4DEB">
        <w:rPr>
          <w:rFonts w:ascii="Book Antiqua" w:hAnsi="Book Antiqua"/>
          <w:sz w:val="24"/>
          <w:szCs w:val="24"/>
          <w:lang w:val="en-US"/>
        </w:rPr>
        <w:t xml:space="preserve"> </w:t>
      </w:r>
      <w:r w:rsidR="00CB5632" w:rsidRPr="00CA4DEB">
        <w:rPr>
          <w:rFonts w:ascii="Book Antiqua" w:hAnsi="Book Antiqua"/>
          <w:sz w:val="24"/>
          <w:szCs w:val="24"/>
          <w:lang w:val="en-US"/>
        </w:rPr>
        <w:t xml:space="preserve">proteins targeted to mitochondria-ER associated membranes (MAMs) for the formation of </w:t>
      </w:r>
      <w:proofErr w:type="spellStart"/>
      <w:r w:rsidR="00CB5632" w:rsidRPr="00CA4DEB">
        <w:rPr>
          <w:rFonts w:ascii="Book Antiqua" w:hAnsi="Book Antiqua"/>
          <w:sz w:val="24"/>
          <w:szCs w:val="24"/>
          <w:lang w:val="en-US"/>
        </w:rPr>
        <w:t>inflammasome</w:t>
      </w:r>
      <w:proofErr w:type="spellEnd"/>
      <w:r w:rsidR="00CB5632" w:rsidRPr="00CA4DEB">
        <w:rPr>
          <w:rFonts w:ascii="Book Antiqua" w:hAnsi="Book Antiqua"/>
          <w:sz w:val="24"/>
          <w:szCs w:val="24"/>
          <w:lang w:val="en-US"/>
        </w:rPr>
        <w:t xml:space="preserve"> and autophagy compartments</w:t>
      </w:r>
      <w:r w:rsidR="00B64DE5" w:rsidRPr="00CA4DEB">
        <w:rPr>
          <w:rFonts w:ascii="Book Antiqua" w:hAnsi="Book Antiqua"/>
          <w:sz w:val="24"/>
          <w:szCs w:val="24"/>
          <w:vertAlign w:val="superscript"/>
          <w:lang w:val="en-US"/>
        </w:rPr>
        <w:t>[</w:t>
      </w:r>
      <w:r w:rsidR="0023192C" w:rsidRPr="00CA4DEB">
        <w:rPr>
          <w:rFonts w:ascii="Book Antiqua" w:hAnsi="Book Antiqua"/>
          <w:sz w:val="24"/>
          <w:szCs w:val="24"/>
          <w:vertAlign w:val="superscript"/>
          <w:lang w:val="en-US"/>
        </w:rPr>
        <w:t>66</w:t>
      </w:r>
      <w:r w:rsidR="0041681F"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HCV has previously been shown to target MAMs in </w:t>
      </w:r>
      <w:proofErr w:type="gramStart"/>
      <w:r w:rsidR="00CB5632" w:rsidRPr="00CA4DEB">
        <w:rPr>
          <w:rFonts w:ascii="Book Antiqua" w:hAnsi="Book Antiqua"/>
          <w:sz w:val="24"/>
          <w:szCs w:val="24"/>
          <w:lang w:val="en-US"/>
        </w:rPr>
        <w:t>hepatocytes</w:t>
      </w:r>
      <w:r w:rsidR="00B64DE5" w:rsidRPr="00CA4DEB">
        <w:rPr>
          <w:rFonts w:ascii="Book Antiqua"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67</w:t>
      </w:r>
      <w:r w:rsidR="0041681F"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However, mitochondria were excluded from the assembly compartment in BHK-WNV cells. And</w:t>
      </w:r>
      <w:r w:rsidR="001A7347" w:rsidRPr="00CA4DEB">
        <w:rPr>
          <w:rFonts w:ascii="Book Antiqua" w:hAnsi="Book Antiqua"/>
          <w:sz w:val="24"/>
          <w:szCs w:val="24"/>
          <w:lang w:val="en-US"/>
        </w:rPr>
        <w:t>,</w:t>
      </w:r>
      <w:r w:rsidR="00CB5632" w:rsidRPr="00CA4DEB">
        <w:rPr>
          <w:rFonts w:ascii="Book Antiqua" w:hAnsi="Book Antiqua"/>
          <w:sz w:val="24"/>
          <w:szCs w:val="24"/>
          <w:lang w:val="en-US"/>
        </w:rPr>
        <w:t xml:space="preserve"> </w:t>
      </w:r>
      <w:r w:rsidR="001A7347" w:rsidRPr="00CA4DEB">
        <w:rPr>
          <w:rFonts w:ascii="Book Antiqua" w:hAnsi="Book Antiqua"/>
          <w:sz w:val="24"/>
          <w:szCs w:val="24"/>
          <w:lang w:val="en-US"/>
        </w:rPr>
        <w:t xml:space="preserve">upon expression of HCV structural genes, </w:t>
      </w:r>
      <w:r w:rsidR="00D17F7B" w:rsidRPr="00CA4DEB">
        <w:rPr>
          <w:rFonts w:ascii="Book Antiqua" w:hAnsi="Book Antiqua"/>
          <w:sz w:val="24"/>
          <w:szCs w:val="24"/>
          <w:lang w:val="en-US"/>
        </w:rPr>
        <w:t xml:space="preserve">this coincided </w:t>
      </w:r>
      <w:r w:rsidR="00CB5632" w:rsidRPr="00CA4DEB">
        <w:rPr>
          <w:rFonts w:ascii="Book Antiqua" w:hAnsi="Book Antiqua"/>
          <w:sz w:val="24"/>
          <w:szCs w:val="24"/>
          <w:lang w:val="en-US"/>
        </w:rPr>
        <w:t xml:space="preserve">with the appearance within the assembly compartment of large vesicles containing </w:t>
      </w:r>
      <w:proofErr w:type="gramStart"/>
      <w:r w:rsidR="00CB5632" w:rsidRPr="00CA4DEB">
        <w:rPr>
          <w:rFonts w:ascii="Book Antiqua" w:hAnsi="Book Antiqua"/>
          <w:sz w:val="24"/>
          <w:szCs w:val="24"/>
          <w:lang w:val="en-US"/>
        </w:rPr>
        <w:t>particles</w:t>
      </w:r>
      <w:r w:rsidR="00B64DE5" w:rsidRPr="00CA4DEB">
        <w:rPr>
          <w:rFonts w:ascii="Book Antiqua" w:hAnsi="Book Antiqua"/>
          <w:sz w:val="24"/>
          <w:szCs w:val="24"/>
          <w:vertAlign w:val="superscript"/>
          <w:lang w:val="en-US"/>
        </w:rPr>
        <w:t>[</w:t>
      </w:r>
      <w:proofErr w:type="gramEnd"/>
      <w:r w:rsidR="0061349E" w:rsidRPr="00CA4DEB">
        <w:rPr>
          <w:rFonts w:ascii="Book Antiqua" w:hAnsi="Book Antiqua"/>
          <w:sz w:val="24"/>
          <w:szCs w:val="24"/>
          <w:vertAlign w:val="superscript"/>
          <w:lang w:val="en-US"/>
        </w:rPr>
        <w:t>8</w:t>
      </w:r>
      <w:r w:rsidR="0041681F"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w:t>
      </w:r>
    </w:p>
    <w:p w14:paraId="21001FB3" w14:textId="278360F8" w:rsidR="004E1BF7" w:rsidRPr="00CA4DEB" w:rsidRDefault="00A34C04" w:rsidP="00D85C1A">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Oxidative stress, inflammation and/or infection can lead to the appearance in the cytoplasm of large vesicles</w:t>
      </w:r>
      <w:r w:rsidR="004B04D5" w:rsidRPr="00CA4DEB">
        <w:rPr>
          <w:rFonts w:ascii="Book Antiqua" w:hAnsi="Book Antiqua"/>
          <w:sz w:val="24"/>
          <w:szCs w:val="24"/>
          <w:lang w:val="en-US"/>
        </w:rPr>
        <w:t>,</w:t>
      </w:r>
      <w:r w:rsidRPr="00CA4DEB">
        <w:rPr>
          <w:rFonts w:ascii="Book Antiqua" w:hAnsi="Book Antiqua"/>
          <w:sz w:val="24"/>
          <w:szCs w:val="24"/>
          <w:lang w:val="en-US"/>
        </w:rPr>
        <w:t xml:space="preserve"> often </w:t>
      </w:r>
      <w:r w:rsidR="004B04D5" w:rsidRPr="00CA4DEB">
        <w:rPr>
          <w:rFonts w:ascii="Book Antiqua" w:hAnsi="Book Antiqua"/>
          <w:sz w:val="24"/>
          <w:szCs w:val="24"/>
          <w:lang w:val="en-US"/>
        </w:rPr>
        <w:t xml:space="preserve">indiscriminately </w:t>
      </w:r>
      <w:r w:rsidRPr="00CA4DEB">
        <w:rPr>
          <w:rFonts w:ascii="Book Antiqua" w:hAnsi="Book Antiqua"/>
          <w:sz w:val="24"/>
          <w:szCs w:val="24"/>
          <w:lang w:val="en-US"/>
        </w:rPr>
        <w:t xml:space="preserve">referred to as </w:t>
      </w:r>
      <w:proofErr w:type="spellStart"/>
      <w:r w:rsidRPr="00CA4DEB">
        <w:rPr>
          <w:rFonts w:ascii="Book Antiqua" w:hAnsi="Book Antiqua"/>
          <w:sz w:val="24"/>
          <w:szCs w:val="24"/>
          <w:lang w:val="en-US"/>
        </w:rPr>
        <w:t>multivesicular</w:t>
      </w:r>
      <w:proofErr w:type="spellEnd"/>
      <w:r w:rsidRPr="00CA4DEB">
        <w:rPr>
          <w:rFonts w:ascii="Book Antiqua" w:hAnsi="Book Antiqua"/>
          <w:sz w:val="24"/>
          <w:szCs w:val="24"/>
          <w:lang w:val="en-US"/>
        </w:rPr>
        <w:t xml:space="preserve"> bodies, </w:t>
      </w:r>
      <w:r w:rsidR="004B04D5" w:rsidRPr="00CA4DEB">
        <w:rPr>
          <w:rFonts w:ascii="Book Antiqua" w:hAnsi="Book Antiqua"/>
          <w:sz w:val="24"/>
          <w:szCs w:val="24"/>
          <w:lang w:val="en-US"/>
        </w:rPr>
        <w:t xml:space="preserve">releasing extracellular particles of very different compositions </w:t>
      </w:r>
      <w:r w:rsidR="00B54EBB" w:rsidRPr="00CA4DEB">
        <w:rPr>
          <w:rFonts w:ascii="Book Antiqua" w:hAnsi="Book Antiqua"/>
          <w:sz w:val="24"/>
          <w:szCs w:val="24"/>
          <w:lang w:val="en-US"/>
        </w:rPr>
        <w:t>depending on their origin</w:t>
      </w:r>
      <w:r w:rsidRPr="00CA4DEB">
        <w:rPr>
          <w:rFonts w:ascii="Book Antiqua" w:hAnsi="Book Antiqua"/>
          <w:sz w:val="24"/>
          <w:szCs w:val="24"/>
          <w:lang w:val="en-US"/>
        </w:rPr>
        <w:t xml:space="preserve">. They are formed by the fusion of late endosomal vesicles with membranes from lysosomal and/or </w:t>
      </w:r>
      <w:proofErr w:type="spellStart"/>
      <w:r w:rsidRPr="00CA4DEB">
        <w:rPr>
          <w:rFonts w:ascii="Book Antiqua" w:hAnsi="Book Antiqua"/>
          <w:sz w:val="24"/>
          <w:szCs w:val="24"/>
          <w:lang w:val="en-US"/>
        </w:rPr>
        <w:t>autophagosomal</w:t>
      </w:r>
      <w:proofErr w:type="spellEnd"/>
      <w:r w:rsidRPr="00CA4DEB">
        <w:rPr>
          <w:rFonts w:ascii="Book Antiqua" w:hAnsi="Book Antiqua"/>
          <w:sz w:val="24"/>
          <w:szCs w:val="24"/>
          <w:lang w:val="en-US"/>
        </w:rPr>
        <w:t xml:space="preserve"> compartments, or originating from the periphery of the ER-Golgi complex</w:t>
      </w:r>
      <w:r w:rsidRPr="00CA4DEB">
        <w:rPr>
          <w:rFonts w:ascii="Book Antiqua" w:eastAsia="Times New Roman" w:hAnsi="Book Antiqua"/>
          <w:sz w:val="24"/>
          <w:szCs w:val="24"/>
          <w:lang w:val="en-US"/>
        </w:rPr>
        <w:t xml:space="preserve"> assembling </w:t>
      </w:r>
      <w:r w:rsidR="00D85C1A" w:rsidRPr="00CA4DEB">
        <w:rPr>
          <w:rFonts w:ascii="Book Antiqua" w:hAnsi="Book Antiqua" w:hint="eastAsia"/>
          <w:sz w:val="24"/>
          <w:szCs w:val="24"/>
          <w:lang w:val="en-US" w:eastAsia="zh-CN"/>
        </w:rPr>
        <w:t xml:space="preserve">- </w:t>
      </w:r>
      <w:r w:rsidRPr="00CA4DEB">
        <w:rPr>
          <w:rFonts w:ascii="Book Antiqua" w:eastAsia="Times New Roman" w:hAnsi="Book Antiqua"/>
          <w:sz w:val="24"/>
          <w:szCs w:val="24"/>
          <w:lang w:val="en-US"/>
        </w:rPr>
        <w:t>independently from a COPII- and COPI-mediated membrane transport</w:t>
      </w:r>
      <w:r w:rsidR="00D85C1A" w:rsidRPr="00CA4DEB">
        <w:rPr>
          <w:rFonts w:ascii="Book Antiqua" w:hAnsi="Book Antiqua" w:hint="eastAsia"/>
          <w:sz w:val="24"/>
          <w:szCs w:val="24"/>
          <w:lang w:val="en-US" w:eastAsia="zh-CN"/>
        </w:rPr>
        <w:t xml:space="preserve"> -</w:t>
      </w:r>
      <w:r w:rsidRPr="00CA4DEB">
        <w:rPr>
          <w:rFonts w:ascii="Book Antiqua" w:eastAsia="Times New Roman" w:hAnsi="Book Antiqua"/>
          <w:sz w:val="24"/>
          <w:szCs w:val="24"/>
          <w:lang w:val="en-US"/>
        </w:rPr>
        <w:t xml:space="preserve"> into a </w:t>
      </w:r>
      <w:r w:rsidRPr="00CA4DEB">
        <w:rPr>
          <w:rFonts w:ascii="Book Antiqua" w:hAnsi="Book Antiqua"/>
          <w:sz w:val="24"/>
          <w:szCs w:val="24"/>
          <w:lang w:val="en-US"/>
        </w:rPr>
        <w:t>compartment of unconventional protein secretion</w:t>
      </w:r>
      <w:r w:rsidR="00B64DE5" w:rsidRPr="00CA4DEB">
        <w:rPr>
          <w:rFonts w:ascii="Book Antiqua" w:hAnsi="Book Antiqua"/>
          <w:sz w:val="24"/>
          <w:szCs w:val="24"/>
          <w:vertAlign w:val="superscript"/>
          <w:lang w:val="en-US"/>
        </w:rPr>
        <w:t>[</w:t>
      </w:r>
      <w:r w:rsidR="0023192C" w:rsidRPr="00CA4DEB">
        <w:rPr>
          <w:rFonts w:ascii="Book Antiqua" w:hAnsi="Book Antiqua"/>
          <w:sz w:val="24"/>
          <w:szCs w:val="24"/>
          <w:vertAlign w:val="superscript"/>
          <w:lang w:val="en-US"/>
        </w:rPr>
        <w:t>68</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Unconventional pathways are used by intracellular pathogens reorganizing the vesicular traffic to secrete proteins (</w:t>
      </w:r>
      <w:r w:rsidRPr="00CA4DEB">
        <w:rPr>
          <w:rFonts w:ascii="Book Antiqua" w:hAnsi="Book Antiqua"/>
          <w:i/>
          <w:sz w:val="24"/>
          <w:szCs w:val="24"/>
          <w:lang w:val="en-US"/>
        </w:rPr>
        <w:t>e.g.</w:t>
      </w:r>
      <w:r w:rsidRPr="00CA4DEB">
        <w:rPr>
          <w:rFonts w:ascii="Book Antiqua" w:hAnsi="Book Antiqua"/>
          <w:sz w:val="24"/>
          <w:szCs w:val="24"/>
          <w:lang w:val="en-US"/>
        </w:rPr>
        <w:t xml:space="preserve">, </w:t>
      </w:r>
      <w:r w:rsidR="0041681F" w:rsidRPr="00CA4DEB">
        <w:rPr>
          <w:rFonts w:ascii="Book Antiqua" w:hAnsi="Book Antiqua"/>
          <w:sz w:val="24"/>
          <w:szCs w:val="24"/>
          <w:vertAlign w:val="superscript"/>
          <w:lang w:val="en-US"/>
        </w:rPr>
        <w:t>[</w:t>
      </w:r>
      <w:r w:rsidR="0023192C" w:rsidRPr="00CA4DEB">
        <w:rPr>
          <w:rFonts w:ascii="Book Antiqua" w:hAnsi="Book Antiqua"/>
          <w:sz w:val="24"/>
          <w:szCs w:val="24"/>
          <w:vertAlign w:val="superscript"/>
          <w:lang w:val="en-US"/>
        </w:rPr>
        <w:t>69</w:t>
      </w:r>
      <w:r w:rsidR="0041681F"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The reorganization of the secretion machinery required for the production of HCV particles </w:t>
      </w:r>
      <w:r w:rsidR="008727D6" w:rsidRPr="00CA4DEB">
        <w:rPr>
          <w:rFonts w:ascii="Book Antiqua" w:hAnsi="Book Antiqua"/>
          <w:sz w:val="24"/>
          <w:szCs w:val="24"/>
          <w:lang w:val="en-US"/>
        </w:rPr>
        <w:t xml:space="preserve">by BHK-WNV cells </w:t>
      </w:r>
      <w:r w:rsidRPr="00CA4DEB">
        <w:rPr>
          <w:rFonts w:ascii="Book Antiqua" w:hAnsi="Book Antiqua"/>
          <w:sz w:val="24"/>
          <w:szCs w:val="24"/>
          <w:lang w:val="en-US"/>
        </w:rPr>
        <w:t xml:space="preserve">displayed similar features. </w:t>
      </w:r>
    </w:p>
    <w:p w14:paraId="5C5FC52E" w14:textId="748A9CF8" w:rsidR="00CB5632" w:rsidRPr="00CA4DEB" w:rsidRDefault="00E62C9E" w:rsidP="00D85C1A">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 xml:space="preserve">Knocking down </w:t>
      </w:r>
      <w:r w:rsidR="00D85C1A" w:rsidRPr="00CA4DEB">
        <w:rPr>
          <w:rFonts w:ascii="Book Antiqua" w:hAnsi="Book Antiqua"/>
          <w:sz w:val="24"/>
          <w:szCs w:val="24"/>
          <w:lang w:val="en-US"/>
        </w:rPr>
        <w:t></w:t>
      </w:r>
      <w:r w:rsidRPr="00CA4DEB">
        <w:rPr>
          <w:rFonts w:ascii="Book Antiqua" w:hAnsi="Book Antiqua"/>
          <w:sz w:val="24"/>
          <w:szCs w:val="24"/>
          <w:lang w:val="en-US"/>
        </w:rPr>
        <w:t xml:space="preserve">-TUB expression not only resulted in a lesser release of HCV particles, but also of particulate materials containing Hsp70 and Hsp90, a feature of exosomes. </w:t>
      </w:r>
      <w:r w:rsidR="00CB5632" w:rsidRPr="00CA4DEB">
        <w:rPr>
          <w:rFonts w:ascii="Book Antiqua" w:hAnsi="Book Antiqua"/>
          <w:sz w:val="24"/>
          <w:szCs w:val="24"/>
          <w:lang w:val="en-US"/>
        </w:rPr>
        <w:t xml:space="preserve">Such extracellular vesicles have been shown to participate in the </w:t>
      </w:r>
      <w:r w:rsidR="00CB5632" w:rsidRPr="00CA4DEB">
        <w:rPr>
          <w:rFonts w:ascii="Book Antiqua" w:hAnsi="Book Antiqua"/>
          <w:sz w:val="24"/>
          <w:szCs w:val="24"/>
          <w:lang w:val="en-US"/>
        </w:rPr>
        <w:lastRenderedPageBreak/>
        <w:t xml:space="preserve">transfer of viral </w:t>
      </w:r>
      <w:proofErr w:type="gramStart"/>
      <w:r w:rsidR="00CB5632" w:rsidRPr="00CA4DEB">
        <w:rPr>
          <w:rFonts w:ascii="Book Antiqua" w:hAnsi="Book Antiqua"/>
          <w:sz w:val="24"/>
          <w:szCs w:val="24"/>
          <w:lang w:val="en-US"/>
        </w:rPr>
        <w:t>materials</w:t>
      </w:r>
      <w:r w:rsidR="00B64DE5" w:rsidRPr="00CA4DEB">
        <w:rPr>
          <w:rFonts w:ascii="Book Antiqua"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46</w:t>
      </w:r>
      <w:r w:rsidR="00735D55"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Recently, exosomes have also been implicated in the propagation/dissemination of HCV genome, proteins and replication complexes, although in the former case with a weaker effectiveness than lipoprotein-associated </w:t>
      </w:r>
      <w:proofErr w:type="spellStart"/>
      <w:proofErr w:type="gramStart"/>
      <w:r w:rsidR="00CB5632" w:rsidRPr="00CA4DEB">
        <w:rPr>
          <w:rFonts w:ascii="Book Antiqua" w:hAnsi="Book Antiqua"/>
          <w:sz w:val="24"/>
          <w:szCs w:val="24"/>
          <w:lang w:val="en-US"/>
        </w:rPr>
        <w:t>virions</w:t>
      </w:r>
      <w:proofErr w:type="spellEnd"/>
      <w:r w:rsidR="00B64DE5" w:rsidRPr="00CA4DEB">
        <w:rPr>
          <w:rFonts w:ascii="Book Antiqua"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70</w:t>
      </w:r>
      <w:r w:rsidR="00D85C1A" w:rsidRPr="00CA4DEB">
        <w:rPr>
          <w:rFonts w:ascii="Book Antiqua" w:hAnsi="Book Antiqua"/>
          <w:sz w:val="24"/>
          <w:szCs w:val="24"/>
          <w:vertAlign w:val="superscript"/>
          <w:lang w:val="en-US"/>
        </w:rPr>
        <w:t>,</w:t>
      </w:r>
      <w:r w:rsidR="0023192C" w:rsidRPr="00CA4DEB">
        <w:rPr>
          <w:rFonts w:ascii="Book Antiqua" w:hAnsi="Book Antiqua"/>
          <w:sz w:val="24"/>
          <w:szCs w:val="24"/>
          <w:vertAlign w:val="superscript"/>
          <w:lang w:val="en-US"/>
        </w:rPr>
        <w:t>71</w:t>
      </w:r>
      <w:r w:rsidR="00735D55"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w:t>
      </w:r>
      <w:r w:rsidR="00A34C04" w:rsidRPr="00CA4DEB">
        <w:rPr>
          <w:rFonts w:ascii="Book Antiqua" w:hAnsi="Book Antiqua"/>
          <w:sz w:val="24"/>
          <w:szCs w:val="24"/>
          <w:lang w:val="en-US"/>
        </w:rPr>
        <w:t xml:space="preserve">However, </w:t>
      </w:r>
      <w:r w:rsidRPr="00CA4DEB">
        <w:rPr>
          <w:rFonts w:ascii="Book Antiqua" w:hAnsi="Book Antiqua"/>
          <w:sz w:val="24"/>
          <w:szCs w:val="24"/>
          <w:lang w:val="en-US"/>
        </w:rPr>
        <w:t xml:space="preserve">the production of HCV particles by BHK-WNV cells </w:t>
      </w:r>
      <w:r w:rsidR="00D3557E" w:rsidRPr="00CA4DEB">
        <w:rPr>
          <w:rFonts w:ascii="Book Antiqua" w:hAnsi="Book Antiqua"/>
          <w:sz w:val="24"/>
          <w:szCs w:val="24"/>
          <w:lang w:val="en-US"/>
        </w:rPr>
        <w:t>c</w:t>
      </w:r>
      <w:r w:rsidR="00D931D4" w:rsidRPr="00CA4DEB">
        <w:rPr>
          <w:rFonts w:ascii="Book Antiqua" w:hAnsi="Book Antiqua"/>
          <w:sz w:val="24"/>
          <w:szCs w:val="24"/>
          <w:lang w:val="en-US"/>
        </w:rPr>
        <w:t>an</w:t>
      </w:r>
      <w:r w:rsidR="00D3557E" w:rsidRPr="00CA4DEB">
        <w:rPr>
          <w:rFonts w:ascii="Book Antiqua" w:hAnsi="Book Antiqua"/>
          <w:sz w:val="24"/>
          <w:szCs w:val="24"/>
          <w:lang w:val="en-US"/>
        </w:rPr>
        <w:t>not be reduced to</w:t>
      </w:r>
      <w:r w:rsidRPr="00CA4DEB">
        <w:rPr>
          <w:rFonts w:ascii="Book Antiqua" w:hAnsi="Book Antiqua"/>
          <w:sz w:val="24"/>
          <w:szCs w:val="24"/>
          <w:lang w:val="en-US"/>
        </w:rPr>
        <w:t xml:space="preserve"> the secretion of exosomes. We </w:t>
      </w:r>
      <w:r w:rsidR="00CB5632" w:rsidRPr="00CA4DEB">
        <w:rPr>
          <w:rFonts w:ascii="Book Antiqua" w:hAnsi="Book Antiqua"/>
          <w:sz w:val="24"/>
          <w:szCs w:val="24"/>
          <w:lang w:val="en-US"/>
        </w:rPr>
        <w:t xml:space="preserve">had previously shown that, albeit overlapping, the peaks of particles containing HCV structural and heat-shock proteins released by BHK-WNV cells did not coincide after ultracentrifugation on a density </w:t>
      </w:r>
      <w:proofErr w:type="gramStart"/>
      <w:r w:rsidR="00CB5632" w:rsidRPr="00CA4DEB">
        <w:rPr>
          <w:rFonts w:ascii="Book Antiqua" w:hAnsi="Book Antiqua"/>
          <w:sz w:val="24"/>
          <w:szCs w:val="24"/>
          <w:lang w:val="en-US"/>
        </w:rPr>
        <w:t>gradient</w:t>
      </w:r>
      <w:r w:rsidR="00B64DE5" w:rsidRPr="00CA4DEB">
        <w:rPr>
          <w:rFonts w:ascii="Book Antiqua" w:hAnsi="Book Antiqua"/>
          <w:sz w:val="24"/>
          <w:szCs w:val="24"/>
          <w:vertAlign w:val="superscript"/>
          <w:lang w:val="en-US"/>
        </w:rPr>
        <w:t>[</w:t>
      </w:r>
      <w:proofErr w:type="gramEnd"/>
      <w:r w:rsidR="00CB5632" w:rsidRPr="00CA4DEB">
        <w:rPr>
          <w:rFonts w:ascii="Book Antiqua" w:hAnsi="Book Antiqua"/>
          <w:sz w:val="24"/>
          <w:szCs w:val="24"/>
          <w:vertAlign w:val="superscript"/>
          <w:lang w:val="en-US"/>
        </w:rPr>
        <w:t>8</w:t>
      </w:r>
      <w:r w:rsidR="00735D55"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xml:space="preserve">. In addition, while the secretion of HCV particles was blocked, the release of heat-shock proteins was insensitive to a treatment by </w:t>
      </w:r>
      <w:proofErr w:type="spellStart"/>
      <w:r w:rsidR="005B572A" w:rsidRPr="00CA4DEB">
        <w:rPr>
          <w:rFonts w:ascii="Book Antiqua" w:hAnsi="Book Antiqua"/>
          <w:sz w:val="24"/>
          <w:szCs w:val="24"/>
          <w:lang w:val="en-US"/>
        </w:rPr>
        <w:t>brefeldin</w:t>
      </w:r>
      <w:proofErr w:type="spellEnd"/>
      <w:r w:rsidR="005B572A" w:rsidRPr="00CA4DEB">
        <w:rPr>
          <w:rFonts w:ascii="Book Antiqua" w:hAnsi="Book Antiqua"/>
          <w:sz w:val="24"/>
          <w:szCs w:val="24"/>
          <w:lang w:val="en-US"/>
        </w:rPr>
        <w:t xml:space="preserve"> A (</w:t>
      </w:r>
      <w:r w:rsidR="00654B80" w:rsidRPr="00CA4DEB">
        <w:rPr>
          <w:rFonts w:ascii="Book Antiqua" w:hAnsi="Book Antiqua"/>
          <w:sz w:val="24"/>
          <w:szCs w:val="24"/>
          <w:lang w:val="en-US"/>
        </w:rPr>
        <w:t>BFA</w:t>
      </w:r>
      <w:r w:rsidR="005B572A" w:rsidRPr="00CA4DEB">
        <w:rPr>
          <w:rFonts w:ascii="Book Antiqua" w:hAnsi="Book Antiqua"/>
          <w:sz w:val="24"/>
          <w:szCs w:val="24"/>
          <w:lang w:val="en-US"/>
        </w:rPr>
        <w:t xml:space="preserve">), an inhibitor of </w:t>
      </w:r>
      <w:proofErr w:type="gramStart"/>
      <w:r w:rsidR="005B572A" w:rsidRPr="00CA4DEB">
        <w:rPr>
          <w:rFonts w:ascii="Book Antiqua" w:hAnsi="Book Antiqua"/>
          <w:sz w:val="24"/>
          <w:szCs w:val="24"/>
          <w:lang w:val="en-US"/>
        </w:rPr>
        <w:t>GBF1</w:t>
      </w:r>
      <w:r w:rsidR="00B64DE5" w:rsidRPr="00CA4DEB">
        <w:rPr>
          <w:rFonts w:ascii="Book Antiqua" w:hAnsi="Book Antiqua"/>
          <w:sz w:val="24"/>
          <w:szCs w:val="24"/>
          <w:vertAlign w:val="superscript"/>
          <w:lang w:val="en-US"/>
        </w:rPr>
        <w:t>[</w:t>
      </w:r>
      <w:proofErr w:type="gramEnd"/>
      <w:r w:rsidR="00CB5632" w:rsidRPr="00CA4DEB">
        <w:rPr>
          <w:rFonts w:ascii="Book Antiqua" w:hAnsi="Book Antiqua"/>
          <w:sz w:val="24"/>
          <w:szCs w:val="24"/>
          <w:vertAlign w:val="superscript"/>
          <w:lang w:val="en-US"/>
        </w:rPr>
        <w:t>8</w:t>
      </w:r>
      <w:r w:rsidR="00735D55" w:rsidRPr="00CA4DEB">
        <w:rPr>
          <w:rFonts w:ascii="Book Antiqua" w:hAnsi="Book Antiqua"/>
          <w:sz w:val="24"/>
          <w:szCs w:val="24"/>
          <w:vertAlign w:val="superscript"/>
          <w:lang w:val="en-US"/>
        </w:rPr>
        <w:t>]</w:t>
      </w:r>
      <w:r w:rsidR="00CB5632" w:rsidRPr="00CA4DEB">
        <w:rPr>
          <w:rFonts w:ascii="Book Antiqua" w:hAnsi="Book Antiqua"/>
          <w:sz w:val="24"/>
          <w:szCs w:val="24"/>
          <w:lang w:val="en-US"/>
        </w:rPr>
        <w:t>. In this work, the secretion</w:t>
      </w:r>
      <w:r w:rsidR="004D45CE" w:rsidRPr="00CA4DEB">
        <w:rPr>
          <w:rFonts w:ascii="Book Antiqua" w:hAnsi="Book Antiqua"/>
          <w:sz w:val="24"/>
          <w:szCs w:val="24"/>
          <w:lang w:val="en-US"/>
        </w:rPr>
        <w:t>s</w:t>
      </w:r>
      <w:r w:rsidR="00CB5632" w:rsidRPr="00CA4DEB">
        <w:rPr>
          <w:rFonts w:ascii="Book Antiqua" w:hAnsi="Book Antiqua"/>
          <w:sz w:val="24"/>
          <w:szCs w:val="24"/>
          <w:lang w:val="en-US"/>
        </w:rPr>
        <w:t xml:space="preserve"> of Hsp70 and Hsp90-containing particles </w:t>
      </w:r>
      <w:r w:rsidR="004D45CE" w:rsidRPr="00CA4DEB">
        <w:rPr>
          <w:rFonts w:ascii="Book Antiqua" w:hAnsi="Book Antiqua"/>
          <w:sz w:val="24"/>
          <w:szCs w:val="24"/>
          <w:lang w:val="en-US"/>
        </w:rPr>
        <w:t xml:space="preserve">and HCV particles </w:t>
      </w:r>
      <w:r w:rsidR="00CB5632" w:rsidRPr="00CA4DEB">
        <w:rPr>
          <w:rFonts w:ascii="Book Antiqua" w:hAnsi="Book Antiqua"/>
          <w:sz w:val="24"/>
          <w:szCs w:val="24"/>
          <w:lang w:val="en-US"/>
        </w:rPr>
        <w:t>displayed different pattern</w:t>
      </w:r>
      <w:r w:rsidR="00D931D4" w:rsidRPr="00CA4DEB">
        <w:rPr>
          <w:rFonts w:ascii="Book Antiqua" w:hAnsi="Book Antiqua"/>
          <w:sz w:val="24"/>
          <w:szCs w:val="24"/>
          <w:lang w:val="en-US"/>
        </w:rPr>
        <w:t>s</w:t>
      </w:r>
      <w:r w:rsidR="00CB5632" w:rsidRPr="00CA4DEB">
        <w:rPr>
          <w:rFonts w:ascii="Book Antiqua" w:hAnsi="Book Antiqua"/>
          <w:sz w:val="24"/>
          <w:szCs w:val="24"/>
          <w:lang w:val="en-US"/>
        </w:rPr>
        <w:t xml:space="preserve">. Therefore, the dual effect of </w:t>
      </w:r>
      <w:r w:rsidR="00D85C1A" w:rsidRPr="00CA4DEB">
        <w:rPr>
          <w:rFonts w:ascii="Book Antiqua" w:hAnsi="Book Antiqua"/>
          <w:sz w:val="24"/>
          <w:szCs w:val="24"/>
          <w:lang w:val="en-US"/>
        </w:rPr>
        <w:t></w:t>
      </w:r>
      <w:r w:rsidR="00CB5632" w:rsidRPr="00CA4DEB">
        <w:rPr>
          <w:rFonts w:ascii="Book Antiqua" w:hAnsi="Book Antiqua"/>
          <w:sz w:val="24"/>
          <w:szCs w:val="24"/>
          <w:lang w:val="en-US"/>
        </w:rPr>
        <w:t>-TUB siRNA on the secretions of exosomes and HCV particles probably reflects separate needs for microtubules taking place at different steps</w:t>
      </w:r>
      <w:r w:rsidR="00A34C04" w:rsidRPr="00CA4DEB">
        <w:rPr>
          <w:rFonts w:ascii="Book Antiqua" w:hAnsi="Book Antiqua"/>
          <w:sz w:val="24"/>
          <w:szCs w:val="24"/>
          <w:lang w:val="en-US"/>
        </w:rPr>
        <w:t>. For exosomes</w:t>
      </w:r>
      <w:r w:rsidR="00A20C74" w:rsidRPr="00CA4DEB">
        <w:rPr>
          <w:rFonts w:ascii="Book Antiqua" w:hAnsi="Book Antiqua"/>
          <w:sz w:val="24"/>
          <w:szCs w:val="24"/>
          <w:lang w:val="en-US"/>
        </w:rPr>
        <w:t xml:space="preserve">, it could relate to effects on </w:t>
      </w:r>
      <w:r w:rsidR="00CB5632" w:rsidRPr="00CA4DEB">
        <w:rPr>
          <w:rFonts w:ascii="Book Antiqua" w:hAnsi="Book Antiqua"/>
          <w:sz w:val="24"/>
          <w:szCs w:val="24"/>
          <w:lang w:val="en-US"/>
        </w:rPr>
        <w:t xml:space="preserve">the BFA-insensitive </w:t>
      </w:r>
      <w:r w:rsidR="00CB5632" w:rsidRPr="00CA4DEB">
        <w:rPr>
          <w:rFonts w:ascii="Book Antiqua" w:hAnsi="Book Antiqua"/>
          <w:i/>
          <w:sz w:val="24"/>
          <w:szCs w:val="24"/>
          <w:lang w:val="en-US"/>
        </w:rPr>
        <w:t>trans</w:t>
      </w:r>
      <w:r w:rsidR="00CB5632" w:rsidRPr="00CA4DEB">
        <w:rPr>
          <w:rFonts w:ascii="Book Antiqua" w:hAnsi="Book Antiqua"/>
          <w:sz w:val="24"/>
          <w:szCs w:val="24"/>
          <w:lang w:val="en-US"/>
        </w:rPr>
        <w:t>-Golgi network</w:t>
      </w:r>
      <w:r w:rsidR="00A20C74" w:rsidRPr="00CA4DEB">
        <w:rPr>
          <w:rFonts w:ascii="Book Antiqua" w:hAnsi="Book Antiqua"/>
          <w:sz w:val="24"/>
          <w:szCs w:val="24"/>
          <w:lang w:val="en-US"/>
        </w:rPr>
        <w:t>,</w:t>
      </w:r>
      <w:r w:rsidR="00CB5632" w:rsidRPr="00CA4DEB">
        <w:rPr>
          <w:rFonts w:ascii="Book Antiqua" w:hAnsi="Book Antiqua"/>
          <w:sz w:val="24"/>
          <w:szCs w:val="24"/>
          <w:lang w:val="en-US"/>
        </w:rPr>
        <w:t xml:space="preserve"> which is consistent with an accumulation of hsp70 inside producer cells following knockdown of </w:t>
      </w:r>
      <w:r w:rsidR="00D85C1A" w:rsidRPr="00CA4DEB">
        <w:rPr>
          <w:rFonts w:ascii="Book Antiqua" w:hAnsi="Book Antiqua"/>
          <w:sz w:val="24"/>
          <w:szCs w:val="24"/>
          <w:lang w:val="en-US"/>
        </w:rPr>
        <w:t></w:t>
      </w:r>
      <w:r w:rsidR="00CB5632" w:rsidRPr="00CA4DEB">
        <w:rPr>
          <w:rFonts w:ascii="Book Antiqua" w:hAnsi="Book Antiqua"/>
          <w:sz w:val="24"/>
          <w:szCs w:val="24"/>
          <w:lang w:val="en-US"/>
        </w:rPr>
        <w:t>-TUB expression</w:t>
      </w:r>
      <w:r w:rsidR="00A20C74" w:rsidRPr="00CA4DEB">
        <w:rPr>
          <w:rFonts w:ascii="Book Antiqua" w:hAnsi="Book Antiqua"/>
          <w:sz w:val="24"/>
          <w:szCs w:val="24"/>
          <w:lang w:val="en-US"/>
        </w:rPr>
        <w:t xml:space="preserve">. </w:t>
      </w:r>
      <w:r w:rsidR="00845929" w:rsidRPr="00CA4DEB">
        <w:rPr>
          <w:rFonts w:ascii="Book Antiqua" w:hAnsi="Book Antiqua"/>
          <w:sz w:val="24"/>
          <w:szCs w:val="24"/>
          <w:lang w:val="en-US"/>
        </w:rPr>
        <w:t xml:space="preserve">Conversely, </w:t>
      </w:r>
      <w:r w:rsidR="00A20C74" w:rsidRPr="00CA4DEB">
        <w:rPr>
          <w:rFonts w:ascii="Book Antiqua" w:hAnsi="Book Antiqua"/>
          <w:sz w:val="24"/>
          <w:szCs w:val="24"/>
          <w:lang w:val="en-US"/>
        </w:rPr>
        <w:t xml:space="preserve">the production of HCV particles could </w:t>
      </w:r>
      <w:r w:rsidR="00A74ABD" w:rsidRPr="00CA4DEB">
        <w:rPr>
          <w:rFonts w:ascii="Book Antiqua" w:hAnsi="Book Antiqua"/>
          <w:sz w:val="24"/>
          <w:szCs w:val="24"/>
          <w:lang w:val="en-US"/>
        </w:rPr>
        <w:t xml:space="preserve">be inhibited at the level of a GBF1/ARF1-dependent traffic, </w:t>
      </w:r>
      <w:r w:rsidR="00CB5632" w:rsidRPr="00CA4DEB">
        <w:rPr>
          <w:rFonts w:ascii="Book Antiqua" w:hAnsi="Book Antiqua"/>
          <w:sz w:val="24"/>
          <w:szCs w:val="24"/>
          <w:lang w:val="en-US"/>
        </w:rPr>
        <w:t>within the assembly compartment</w:t>
      </w:r>
      <w:r w:rsidR="00A74ABD" w:rsidRPr="00CA4DEB">
        <w:rPr>
          <w:rFonts w:ascii="Book Antiqua" w:hAnsi="Book Antiqua"/>
          <w:sz w:val="24"/>
          <w:szCs w:val="24"/>
          <w:lang w:val="en-US"/>
        </w:rPr>
        <w:t>, or later during</w:t>
      </w:r>
      <w:r w:rsidR="00CB5632" w:rsidRPr="00CA4DEB">
        <w:rPr>
          <w:rFonts w:ascii="Book Antiqua" w:hAnsi="Book Antiqua"/>
          <w:sz w:val="24"/>
          <w:szCs w:val="24"/>
          <w:lang w:val="en-US"/>
        </w:rPr>
        <w:t xml:space="preserve"> the</w:t>
      </w:r>
      <w:r w:rsidR="00845929" w:rsidRPr="00CA4DEB">
        <w:rPr>
          <w:rFonts w:ascii="Book Antiqua" w:hAnsi="Book Antiqua"/>
          <w:sz w:val="24"/>
          <w:szCs w:val="24"/>
          <w:lang w:val="en-US"/>
        </w:rPr>
        <w:t>ir</w:t>
      </w:r>
      <w:r w:rsidR="00CB5632" w:rsidRPr="00CA4DEB">
        <w:rPr>
          <w:rFonts w:ascii="Book Antiqua" w:hAnsi="Book Antiqua"/>
          <w:sz w:val="24"/>
          <w:szCs w:val="24"/>
          <w:lang w:val="en-US"/>
        </w:rPr>
        <w:t xml:space="preserve"> secretion.</w:t>
      </w:r>
      <w:r w:rsidR="00FE5E1E" w:rsidRPr="00CA4DEB">
        <w:rPr>
          <w:rFonts w:ascii="Book Antiqua" w:hAnsi="Book Antiqua"/>
          <w:sz w:val="24"/>
          <w:szCs w:val="24"/>
          <w:lang w:val="en-US"/>
        </w:rPr>
        <w:t xml:space="preserve"> </w:t>
      </w:r>
    </w:p>
    <w:p w14:paraId="75C8AA67" w14:textId="43E02E90" w:rsidR="00797B3C" w:rsidRPr="00CA4DEB" w:rsidRDefault="004B04D5" w:rsidP="00D85C1A">
      <w:pPr>
        <w:spacing w:after="0" w:line="360" w:lineRule="auto"/>
        <w:ind w:firstLineChars="100" w:firstLine="240"/>
        <w:jc w:val="both"/>
        <w:rPr>
          <w:rFonts w:ascii="Book Antiqua" w:hAnsi="Book Antiqua"/>
          <w:sz w:val="24"/>
          <w:szCs w:val="24"/>
          <w:lang w:val="en-US"/>
        </w:rPr>
      </w:pPr>
      <w:r w:rsidRPr="00CA4DEB">
        <w:rPr>
          <w:rFonts w:ascii="Book Antiqua" w:hAnsi="Book Antiqua"/>
          <w:sz w:val="24"/>
          <w:szCs w:val="24"/>
          <w:lang w:val="en-US"/>
        </w:rPr>
        <w:t>T</w:t>
      </w:r>
      <w:r w:rsidR="00CB5632" w:rsidRPr="00CA4DEB">
        <w:rPr>
          <w:rFonts w:ascii="Book Antiqua" w:hAnsi="Book Antiqua"/>
          <w:sz w:val="24"/>
          <w:szCs w:val="24"/>
          <w:lang w:val="en-US"/>
        </w:rPr>
        <w:t xml:space="preserve">reatment of BHK-WNV cells with a caspase-1 inhibitor abolished the release of HCV particles. </w:t>
      </w:r>
      <w:r w:rsidR="006807AD" w:rsidRPr="00CA4DEB">
        <w:rPr>
          <w:rFonts w:ascii="Book Antiqua" w:hAnsi="Book Antiqua"/>
          <w:sz w:val="24"/>
          <w:szCs w:val="24"/>
          <w:lang w:val="en-US"/>
        </w:rPr>
        <w:t>Caspase-1 has been shown to activate IL-1</w:t>
      </w:r>
      <w:r w:rsidR="00D85C1A" w:rsidRPr="00CA4DEB">
        <w:rPr>
          <w:rFonts w:ascii="Book Antiqua" w:hAnsi="Book Antiqua"/>
          <w:sz w:val="24"/>
          <w:szCs w:val="24"/>
          <w:lang w:val="en-US"/>
        </w:rPr>
        <w:t>β</w:t>
      </w:r>
      <w:r w:rsidR="006807AD" w:rsidRPr="00CA4DEB">
        <w:rPr>
          <w:rFonts w:ascii="Book Antiqua" w:hAnsi="Book Antiqua"/>
          <w:sz w:val="24"/>
          <w:szCs w:val="24"/>
          <w:lang w:val="en-US"/>
        </w:rPr>
        <w:t xml:space="preserve"> and IL-18 </w:t>
      </w:r>
      <w:proofErr w:type="spellStart"/>
      <w:r w:rsidR="006807AD" w:rsidRPr="00CA4DEB">
        <w:rPr>
          <w:rFonts w:ascii="Book Antiqua" w:hAnsi="Book Antiqua"/>
          <w:sz w:val="24"/>
          <w:szCs w:val="24"/>
          <w:lang w:val="en-US"/>
        </w:rPr>
        <w:t>proinflammatory</w:t>
      </w:r>
      <w:proofErr w:type="spellEnd"/>
      <w:r w:rsidR="006807AD" w:rsidRPr="00CA4DEB">
        <w:rPr>
          <w:rFonts w:ascii="Book Antiqua" w:hAnsi="Book Antiqua"/>
          <w:sz w:val="24"/>
          <w:szCs w:val="24"/>
          <w:lang w:val="en-US"/>
        </w:rPr>
        <w:t xml:space="preserve"> cytokine </w:t>
      </w:r>
      <w:proofErr w:type="gramStart"/>
      <w:r w:rsidR="006807AD" w:rsidRPr="00CA4DEB">
        <w:rPr>
          <w:rFonts w:ascii="Book Antiqua" w:hAnsi="Book Antiqua"/>
          <w:sz w:val="24"/>
          <w:szCs w:val="24"/>
          <w:lang w:val="en-US"/>
        </w:rPr>
        <w:t>precursors</w:t>
      </w:r>
      <w:r w:rsidR="00B64DE5" w:rsidRPr="00CA4DEB">
        <w:rPr>
          <w:rFonts w:ascii="Book Antiqua"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57</w:t>
      </w:r>
      <w:r w:rsidR="00735D55" w:rsidRPr="00CA4DEB">
        <w:rPr>
          <w:rFonts w:ascii="Book Antiqua" w:hAnsi="Book Antiqua"/>
          <w:sz w:val="24"/>
          <w:szCs w:val="24"/>
          <w:vertAlign w:val="superscript"/>
          <w:lang w:val="en-US"/>
        </w:rPr>
        <w:t>]</w:t>
      </w:r>
      <w:r w:rsidR="006807AD" w:rsidRPr="00CA4DEB">
        <w:rPr>
          <w:rFonts w:ascii="Book Antiqua" w:hAnsi="Book Antiqua"/>
          <w:sz w:val="24"/>
          <w:szCs w:val="24"/>
          <w:lang w:val="en-US"/>
        </w:rPr>
        <w:t xml:space="preserve">. It has long remained unknown how their matured species translocate across the plasma membrane. </w:t>
      </w:r>
      <w:r w:rsidR="006807AD" w:rsidRPr="00CA4DEB">
        <w:rPr>
          <w:rStyle w:val="hps"/>
          <w:rFonts w:ascii="Book Antiqua" w:eastAsia="Times New Roman" w:hAnsi="Book Antiqua"/>
          <w:sz w:val="24"/>
          <w:szCs w:val="24"/>
          <w:lang w:val="en-US"/>
        </w:rPr>
        <w:t>Recent results</w:t>
      </w:r>
      <w:r w:rsidR="006807AD" w:rsidRPr="00CA4DEB">
        <w:rPr>
          <w:rFonts w:ascii="Book Antiqua" w:eastAsia="Times New Roman" w:hAnsi="Book Antiqua"/>
          <w:sz w:val="24"/>
          <w:szCs w:val="24"/>
          <w:lang w:val="en-US"/>
        </w:rPr>
        <w:t xml:space="preserve"> </w:t>
      </w:r>
      <w:r w:rsidR="006807AD" w:rsidRPr="00CA4DEB">
        <w:rPr>
          <w:rStyle w:val="hps"/>
          <w:rFonts w:ascii="Book Antiqua" w:eastAsia="Times New Roman" w:hAnsi="Book Antiqua"/>
          <w:sz w:val="24"/>
          <w:szCs w:val="24"/>
          <w:lang w:val="en-US"/>
        </w:rPr>
        <w:t>support</w:t>
      </w:r>
      <w:r w:rsidR="006807AD" w:rsidRPr="00CA4DEB">
        <w:rPr>
          <w:rFonts w:ascii="Book Antiqua" w:eastAsia="Times New Roman" w:hAnsi="Book Antiqua"/>
          <w:sz w:val="24"/>
          <w:szCs w:val="24"/>
          <w:lang w:val="en-US"/>
        </w:rPr>
        <w:t xml:space="preserve"> </w:t>
      </w:r>
      <w:r w:rsidR="006807AD" w:rsidRPr="00CA4DEB">
        <w:rPr>
          <w:rStyle w:val="hps"/>
          <w:rFonts w:ascii="Book Antiqua" w:eastAsia="Times New Roman" w:hAnsi="Book Antiqua"/>
          <w:sz w:val="24"/>
          <w:szCs w:val="24"/>
          <w:lang w:val="en-US"/>
        </w:rPr>
        <w:t>the idea that their</w:t>
      </w:r>
      <w:r w:rsidR="006807AD" w:rsidRPr="00CA4DEB">
        <w:rPr>
          <w:rFonts w:ascii="Book Antiqua" w:eastAsia="Times New Roman" w:hAnsi="Book Antiqua"/>
          <w:sz w:val="24"/>
          <w:szCs w:val="24"/>
          <w:lang w:val="en-US"/>
        </w:rPr>
        <w:t xml:space="preserve"> </w:t>
      </w:r>
      <w:r w:rsidR="006807AD" w:rsidRPr="00CA4DEB">
        <w:rPr>
          <w:rStyle w:val="hps"/>
          <w:rFonts w:ascii="Book Antiqua" w:eastAsia="Times New Roman" w:hAnsi="Book Antiqua"/>
          <w:sz w:val="24"/>
          <w:szCs w:val="24"/>
          <w:lang w:val="en-US"/>
        </w:rPr>
        <w:t>secretion involves a</w:t>
      </w:r>
      <w:r w:rsidR="006807AD" w:rsidRPr="00CA4DEB">
        <w:rPr>
          <w:rFonts w:ascii="Book Antiqua" w:eastAsia="Times New Roman" w:hAnsi="Book Antiqua"/>
          <w:sz w:val="24"/>
          <w:szCs w:val="24"/>
          <w:lang w:val="en-US"/>
        </w:rPr>
        <w:t xml:space="preserve"> cytosolic </w:t>
      </w:r>
      <w:r w:rsidR="006807AD" w:rsidRPr="00CA4DEB">
        <w:rPr>
          <w:rStyle w:val="hps"/>
          <w:rFonts w:ascii="Book Antiqua" w:eastAsia="Times New Roman" w:hAnsi="Book Antiqua"/>
          <w:sz w:val="24"/>
          <w:szCs w:val="24"/>
          <w:lang w:val="en-US"/>
        </w:rPr>
        <w:t>compartment containing</w:t>
      </w:r>
      <w:r w:rsidR="006807AD" w:rsidRPr="00CA4DEB">
        <w:rPr>
          <w:rFonts w:ascii="Book Antiqua" w:eastAsia="Times New Roman" w:hAnsi="Book Antiqua"/>
          <w:sz w:val="24"/>
          <w:szCs w:val="24"/>
          <w:lang w:val="en-US"/>
        </w:rPr>
        <w:t xml:space="preserve"> </w:t>
      </w:r>
      <w:r w:rsidR="006807AD" w:rsidRPr="00CA4DEB">
        <w:rPr>
          <w:rStyle w:val="hps"/>
          <w:rFonts w:ascii="Book Antiqua" w:eastAsia="Times New Roman" w:hAnsi="Book Antiqua"/>
          <w:sz w:val="24"/>
          <w:szCs w:val="24"/>
          <w:lang w:val="en-US"/>
        </w:rPr>
        <w:t>vesicles</w:t>
      </w:r>
      <w:r w:rsidR="006807AD" w:rsidRPr="00CA4DEB">
        <w:rPr>
          <w:rFonts w:ascii="Book Antiqua" w:eastAsia="Times New Roman" w:hAnsi="Book Antiqua"/>
          <w:sz w:val="24"/>
          <w:szCs w:val="24"/>
          <w:lang w:val="en-US"/>
        </w:rPr>
        <w:t xml:space="preserve"> </w:t>
      </w:r>
      <w:r w:rsidR="006807AD" w:rsidRPr="00CA4DEB">
        <w:rPr>
          <w:rStyle w:val="hps"/>
          <w:rFonts w:ascii="Book Antiqua" w:eastAsia="Times New Roman" w:hAnsi="Book Antiqua"/>
          <w:sz w:val="24"/>
          <w:szCs w:val="24"/>
          <w:lang w:val="en-US"/>
        </w:rPr>
        <w:t>and</w:t>
      </w:r>
      <w:r w:rsidR="006807AD" w:rsidRPr="00CA4DEB">
        <w:rPr>
          <w:rFonts w:ascii="Book Antiqua" w:eastAsia="Times New Roman" w:hAnsi="Book Antiqua"/>
          <w:sz w:val="24"/>
          <w:szCs w:val="24"/>
          <w:lang w:val="en-US"/>
        </w:rPr>
        <w:t xml:space="preserve"> their </w:t>
      </w:r>
      <w:proofErr w:type="gramStart"/>
      <w:r w:rsidR="006807AD" w:rsidRPr="00CA4DEB">
        <w:rPr>
          <w:rStyle w:val="hps"/>
          <w:rFonts w:ascii="Book Antiqua" w:eastAsia="Times New Roman" w:hAnsi="Book Antiqua"/>
          <w:sz w:val="24"/>
          <w:szCs w:val="24"/>
          <w:lang w:val="en-US"/>
        </w:rPr>
        <w:t>exocytosis</w:t>
      </w:r>
      <w:r w:rsidR="00B64DE5" w:rsidRPr="00CA4DEB">
        <w:rPr>
          <w:rStyle w:val="hps"/>
          <w:rFonts w:ascii="Book Antiqua" w:eastAsia="Times New Roman" w:hAnsi="Book Antiqua"/>
          <w:sz w:val="24"/>
          <w:szCs w:val="24"/>
          <w:vertAlign w:val="superscript"/>
          <w:lang w:val="en-US"/>
        </w:rPr>
        <w:t>[</w:t>
      </w:r>
      <w:proofErr w:type="gramEnd"/>
      <w:r w:rsidR="0023192C" w:rsidRPr="00CA4DEB">
        <w:rPr>
          <w:rFonts w:ascii="Book Antiqua" w:hAnsi="Book Antiqua"/>
          <w:sz w:val="24"/>
          <w:szCs w:val="24"/>
          <w:vertAlign w:val="superscript"/>
          <w:lang w:val="en-US"/>
        </w:rPr>
        <w:t>72</w:t>
      </w:r>
      <w:r w:rsidR="00735D55" w:rsidRPr="00CA4DEB">
        <w:rPr>
          <w:rFonts w:ascii="Book Antiqua" w:hAnsi="Book Antiqua"/>
          <w:sz w:val="24"/>
          <w:szCs w:val="24"/>
          <w:vertAlign w:val="superscript"/>
          <w:lang w:val="en-US"/>
        </w:rPr>
        <w:t>]</w:t>
      </w:r>
      <w:r w:rsidR="006807AD" w:rsidRPr="00CA4DEB">
        <w:rPr>
          <w:rFonts w:ascii="Book Antiqua" w:eastAsia="Times New Roman" w:hAnsi="Book Antiqua"/>
          <w:sz w:val="24"/>
          <w:szCs w:val="24"/>
          <w:lang w:val="en-US"/>
        </w:rPr>
        <w:t xml:space="preserve">. It could be </w:t>
      </w:r>
      <w:r w:rsidR="003F39D4" w:rsidRPr="00CA4DEB">
        <w:rPr>
          <w:rFonts w:ascii="Book Antiqua" w:eastAsia="Times New Roman" w:hAnsi="Book Antiqua"/>
          <w:sz w:val="24"/>
          <w:szCs w:val="24"/>
          <w:lang w:val="en-US"/>
        </w:rPr>
        <w:t xml:space="preserve">the </w:t>
      </w:r>
      <w:r w:rsidR="006807AD" w:rsidRPr="00CA4DEB">
        <w:rPr>
          <w:rFonts w:ascii="Book Antiqua" w:eastAsia="Times New Roman" w:hAnsi="Book Antiqua"/>
          <w:sz w:val="24"/>
          <w:szCs w:val="24"/>
          <w:lang w:val="en-US"/>
        </w:rPr>
        <w:t xml:space="preserve">mechanism by which </w:t>
      </w:r>
      <w:r w:rsidR="003F39D4" w:rsidRPr="00CA4DEB">
        <w:rPr>
          <w:rFonts w:ascii="Book Antiqua" w:eastAsia="Times New Roman" w:hAnsi="Book Antiqua"/>
          <w:sz w:val="24"/>
          <w:szCs w:val="24"/>
          <w:lang w:val="en-US"/>
        </w:rPr>
        <w:t xml:space="preserve">a </w:t>
      </w:r>
      <w:r w:rsidR="006807AD" w:rsidRPr="00CA4DEB">
        <w:rPr>
          <w:rFonts w:ascii="Book Antiqua" w:eastAsia="Times New Roman" w:hAnsi="Book Antiqua"/>
          <w:sz w:val="24"/>
          <w:szCs w:val="24"/>
          <w:lang w:val="en-US"/>
        </w:rPr>
        <w:t>caspase-1</w:t>
      </w:r>
      <w:r w:rsidR="003F39D4" w:rsidRPr="00CA4DEB">
        <w:rPr>
          <w:rFonts w:ascii="Book Antiqua" w:eastAsia="Times New Roman" w:hAnsi="Book Antiqua"/>
          <w:sz w:val="24"/>
          <w:szCs w:val="24"/>
          <w:lang w:val="en-US"/>
        </w:rPr>
        <w:t>-dependent</w:t>
      </w:r>
      <w:r w:rsidR="006807AD" w:rsidRPr="00CA4DEB">
        <w:rPr>
          <w:rFonts w:ascii="Book Antiqua" w:eastAsia="Times New Roman" w:hAnsi="Book Antiqua"/>
          <w:sz w:val="24"/>
          <w:szCs w:val="24"/>
          <w:lang w:val="en-US"/>
        </w:rPr>
        <w:t xml:space="preserve"> secretory pathway </w:t>
      </w:r>
      <w:r w:rsidR="003F39D4" w:rsidRPr="00CA4DEB">
        <w:rPr>
          <w:rFonts w:ascii="Book Antiqua" w:eastAsia="Times New Roman" w:hAnsi="Book Antiqua"/>
          <w:sz w:val="24"/>
          <w:szCs w:val="24"/>
          <w:lang w:val="en-US"/>
        </w:rPr>
        <w:t xml:space="preserve">contributed </w:t>
      </w:r>
      <w:r w:rsidR="006807AD" w:rsidRPr="00CA4DEB">
        <w:rPr>
          <w:rFonts w:ascii="Book Antiqua" w:eastAsia="Times New Roman" w:hAnsi="Book Antiqua"/>
          <w:sz w:val="24"/>
          <w:szCs w:val="24"/>
          <w:lang w:val="en-US"/>
        </w:rPr>
        <w:t>to the production of HCV particles by BHK-WNV cells</w:t>
      </w:r>
      <w:r w:rsidR="006807AD" w:rsidRPr="00CA4DEB">
        <w:rPr>
          <w:rFonts w:ascii="Book Antiqua" w:hAnsi="Book Antiqua"/>
          <w:sz w:val="24"/>
          <w:szCs w:val="24"/>
          <w:lang w:val="en-US"/>
        </w:rPr>
        <w:t xml:space="preserve">. </w:t>
      </w:r>
      <w:r w:rsidR="00072678" w:rsidRPr="00CA4DEB">
        <w:rPr>
          <w:rFonts w:ascii="Book Antiqua" w:hAnsi="Book Antiqua"/>
          <w:sz w:val="24"/>
          <w:szCs w:val="24"/>
          <w:lang w:val="en-US"/>
        </w:rPr>
        <w:t>However, inhibition of HCV production with t</w:t>
      </w:r>
      <w:r w:rsidR="006807AD" w:rsidRPr="00CA4DEB">
        <w:rPr>
          <w:rFonts w:ascii="Book Antiqua" w:hAnsi="Book Antiqua"/>
          <w:sz w:val="24"/>
          <w:szCs w:val="24"/>
          <w:lang w:val="en-US"/>
        </w:rPr>
        <w:t>h</w:t>
      </w:r>
      <w:r w:rsidR="00072678" w:rsidRPr="00CA4DEB">
        <w:rPr>
          <w:rFonts w:ascii="Book Antiqua" w:hAnsi="Book Antiqua"/>
          <w:sz w:val="24"/>
          <w:szCs w:val="24"/>
          <w:lang w:val="en-US"/>
        </w:rPr>
        <w:t>e</w:t>
      </w:r>
      <w:r w:rsidR="006807AD" w:rsidRPr="00CA4DEB">
        <w:rPr>
          <w:rFonts w:ascii="Book Antiqua" w:hAnsi="Book Antiqua"/>
          <w:sz w:val="24"/>
          <w:szCs w:val="24"/>
          <w:lang w:val="en-US"/>
        </w:rPr>
        <w:t xml:space="preserve"> caspase inhibitor occurred only in the context of a full-length genome</w:t>
      </w:r>
      <w:r w:rsidR="00072678" w:rsidRPr="00CA4DEB">
        <w:rPr>
          <w:rFonts w:ascii="Book Antiqua" w:hAnsi="Book Antiqua"/>
          <w:sz w:val="24"/>
          <w:szCs w:val="24"/>
          <w:lang w:val="en-US"/>
        </w:rPr>
        <w:t>,</w:t>
      </w:r>
      <w:r w:rsidR="006807AD" w:rsidRPr="00CA4DEB">
        <w:rPr>
          <w:rFonts w:ascii="Book Antiqua" w:hAnsi="Book Antiqua"/>
          <w:sz w:val="24"/>
          <w:szCs w:val="24"/>
          <w:lang w:val="en-US"/>
        </w:rPr>
        <w:t xml:space="preserve"> suggest</w:t>
      </w:r>
      <w:r w:rsidR="00072678" w:rsidRPr="00CA4DEB">
        <w:rPr>
          <w:rFonts w:ascii="Book Antiqua" w:hAnsi="Book Antiqua"/>
          <w:sz w:val="24"/>
          <w:szCs w:val="24"/>
          <w:lang w:val="en-US"/>
        </w:rPr>
        <w:t>ing</w:t>
      </w:r>
      <w:r w:rsidR="006807AD" w:rsidRPr="00CA4DEB">
        <w:rPr>
          <w:rFonts w:ascii="Book Antiqua" w:hAnsi="Book Antiqua"/>
          <w:sz w:val="24"/>
          <w:szCs w:val="24"/>
          <w:lang w:val="en-US"/>
        </w:rPr>
        <w:t xml:space="preserve"> the existence of interaction</w:t>
      </w:r>
      <w:r w:rsidR="002B281D" w:rsidRPr="00CA4DEB">
        <w:rPr>
          <w:rFonts w:ascii="Book Antiqua" w:hAnsi="Book Antiqua"/>
          <w:sz w:val="24"/>
          <w:szCs w:val="24"/>
          <w:lang w:val="en-US"/>
        </w:rPr>
        <w:t>(s)</w:t>
      </w:r>
      <w:r w:rsidR="006807AD" w:rsidRPr="00CA4DEB">
        <w:rPr>
          <w:rFonts w:ascii="Book Antiqua" w:hAnsi="Book Antiqua"/>
          <w:sz w:val="24"/>
          <w:szCs w:val="24"/>
          <w:lang w:val="en-US"/>
        </w:rPr>
        <w:t xml:space="preserve"> between caspase-1 and HCV non-structural genes, </w:t>
      </w:r>
      <w:r w:rsidR="00072678" w:rsidRPr="00CA4DEB">
        <w:rPr>
          <w:rFonts w:ascii="Book Antiqua" w:hAnsi="Book Antiqua"/>
          <w:sz w:val="24"/>
          <w:szCs w:val="24"/>
          <w:lang w:val="en-US"/>
        </w:rPr>
        <w:t xml:space="preserve">here </w:t>
      </w:r>
      <w:r w:rsidR="006807AD" w:rsidRPr="00CA4DEB">
        <w:rPr>
          <w:rFonts w:ascii="Book Antiqua" w:hAnsi="Book Antiqua"/>
          <w:sz w:val="24"/>
          <w:szCs w:val="24"/>
          <w:lang w:val="en-US"/>
        </w:rPr>
        <w:lastRenderedPageBreak/>
        <w:t xml:space="preserve">NS2 </w:t>
      </w:r>
      <w:r w:rsidR="002B281D" w:rsidRPr="00CA4DEB">
        <w:rPr>
          <w:rFonts w:ascii="Book Antiqua" w:hAnsi="Book Antiqua"/>
          <w:sz w:val="24"/>
          <w:szCs w:val="24"/>
          <w:lang w:val="en-US"/>
        </w:rPr>
        <w:t>and/</w:t>
      </w:r>
      <w:r w:rsidR="006807AD" w:rsidRPr="00CA4DEB">
        <w:rPr>
          <w:rFonts w:ascii="Book Antiqua" w:hAnsi="Book Antiqua"/>
          <w:sz w:val="24"/>
          <w:szCs w:val="24"/>
          <w:lang w:val="en-US"/>
        </w:rPr>
        <w:t>or NS3</w:t>
      </w:r>
      <w:r w:rsidR="00072678" w:rsidRPr="00CA4DEB">
        <w:rPr>
          <w:rFonts w:ascii="Book Antiqua" w:hAnsi="Book Antiqua"/>
          <w:sz w:val="24"/>
          <w:szCs w:val="24"/>
          <w:lang w:val="en-US"/>
        </w:rPr>
        <w:t xml:space="preserve">. </w:t>
      </w:r>
      <w:r w:rsidR="00CB5632" w:rsidRPr="00CA4DEB">
        <w:rPr>
          <w:rFonts w:ascii="Book Antiqua" w:eastAsia="Times New Roman" w:hAnsi="Book Antiqua"/>
          <w:sz w:val="24"/>
          <w:szCs w:val="24"/>
          <w:lang w:val="en-US"/>
        </w:rPr>
        <w:t xml:space="preserve">Although </w:t>
      </w:r>
      <w:r w:rsidR="00E62C9E" w:rsidRPr="00CA4DEB">
        <w:rPr>
          <w:rFonts w:ascii="Book Antiqua" w:eastAsia="Times New Roman" w:hAnsi="Book Antiqua"/>
          <w:sz w:val="24"/>
          <w:szCs w:val="24"/>
          <w:lang w:val="en-US"/>
        </w:rPr>
        <w:t xml:space="preserve">the </w:t>
      </w:r>
      <w:r w:rsidR="00CB5632" w:rsidRPr="00CA4DEB">
        <w:rPr>
          <w:rFonts w:ascii="Book Antiqua" w:eastAsia="Times New Roman" w:hAnsi="Book Antiqua"/>
          <w:sz w:val="24"/>
          <w:szCs w:val="24"/>
          <w:lang w:val="en-US"/>
        </w:rPr>
        <w:t xml:space="preserve">catalytic activity </w:t>
      </w:r>
      <w:r w:rsidR="00E62C9E" w:rsidRPr="00CA4DEB">
        <w:rPr>
          <w:rFonts w:ascii="Book Antiqua" w:eastAsia="Times New Roman" w:hAnsi="Book Antiqua"/>
          <w:sz w:val="24"/>
          <w:szCs w:val="24"/>
          <w:lang w:val="en-US"/>
        </w:rPr>
        <w:t xml:space="preserve">of NS2 </w:t>
      </w:r>
      <w:r w:rsidR="00CB5632" w:rsidRPr="00CA4DEB">
        <w:rPr>
          <w:rFonts w:ascii="Book Antiqua" w:eastAsia="Times New Roman" w:hAnsi="Book Antiqua"/>
          <w:sz w:val="24"/>
          <w:szCs w:val="24"/>
          <w:lang w:val="en-US"/>
        </w:rPr>
        <w:t xml:space="preserve">is dispensable, </w:t>
      </w:r>
      <w:r w:rsidR="00E62C9E" w:rsidRPr="00CA4DEB">
        <w:rPr>
          <w:rFonts w:ascii="Book Antiqua" w:eastAsia="Times New Roman" w:hAnsi="Book Antiqua"/>
          <w:sz w:val="24"/>
          <w:szCs w:val="24"/>
          <w:lang w:val="en-US"/>
        </w:rPr>
        <w:t xml:space="preserve">this </w:t>
      </w:r>
      <w:r w:rsidR="002C1CAB" w:rsidRPr="00CA4DEB">
        <w:rPr>
          <w:rFonts w:ascii="Book Antiqua" w:eastAsia="Times New Roman" w:hAnsi="Book Antiqua"/>
          <w:sz w:val="24"/>
          <w:szCs w:val="24"/>
          <w:lang w:val="en-US"/>
        </w:rPr>
        <w:t xml:space="preserve">viral </w:t>
      </w:r>
      <w:r w:rsidR="00BD2E77" w:rsidRPr="00CA4DEB">
        <w:rPr>
          <w:rFonts w:ascii="Book Antiqua" w:eastAsia="Times New Roman" w:hAnsi="Book Antiqua"/>
          <w:sz w:val="24"/>
          <w:szCs w:val="24"/>
          <w:lang w:val="en-US"/>
        </w:rPr>
        <w:t xml:space="preserve">cysteine </w:t>
      </w:r>
      <w:r w:rsidR="00CB5632" w:rsidRPr="00CA4DEB">
        <w:rPr>
          <w:rFonts w:ascii="Book Antiqua" w:eastAsia="Times New Roman" w:hAnsi="Book Antiqua"/>
          <w:sz w:val="24"/>
          <w:szCs w:val="24"/>
          <w:lang w:val="en-US"/>
        </w:rPr>
        <w:t xml:space="preserve">protease is required for the production of HCV </w:t>
      </w:r>
      <w:proofErr w:type="gramStart"/>
      <w:r w:rsidR="00CB5632" w:rsidRPr="00CA4DEB">
        <w:rPr>
          <w:rFonts w:ascii="Book Antiqua" w:eastAsia="Times New Roman" w:hAnsi="Book Antiqua"/>
          <w:sz w:val="24"/>
          <w:szCs w:val="24"/>
          <w:lang w:val="en-US"/>
        </w:rPr>
        <w:t>particles</w:t>
      </w:r>
      <w:r w:rsidR="00B64DE5" w:rsidRPr="00CA4DEB">
        <w:rPr>
          <w:rFonts w:ascii="Book Antiqua" w:eastAsia="Times New Roman" w:hAnsi="Book Antiqua"/>
          <w:sz w:val="24"/>
          <w:szCs w:val="24"/>
          <w:vertAlign w:val="superscript"/>
          <w:lang w:val="en-US"/>
        </w:rPr>
        <w:t>[</w:t>
      </w:r>
      <w:proofErr w:type="gramEnd"/>
      <w:r w:rsidR="0023192C" w:rsidRPr="00CA4DEB">
        <w:rPr>
          <w:rFonts w:ascii="Book Antiqua" w:eastAsia="Times New Roman" w:hAnsi="Book Antiqua"/>
          <w:sz w:val="24"/>
          <w:szCs w:val="24"/>
          <w:vertAlign w:val="superscript"/>
          <w:lang w:val="en-US"/>
        </w:rPr>
        <w:t>73</w:t>
      </w:r>
      <w:r w:rsidR="00735D55" w:rsidRPr="00CA4DEB">
        <w:rPr>
          <w:rFonts w:ascii="Book Antiqua" w:eastAsia="Times New Roman" w:hAnsi="Book Antiqua"/>
          <w:sz w:val="24"/>
          <w:szCs w:val="24"/>
          <w:vertAlign w:val="superscript"/>
          <w:lang w:val="en-US"/>
        </w:rPr>
        <w:t>]</w:t>
      </w:r>
      <w:r w:rsidR="00ED2DE7" w:rsidRPr="00CA4DEB">
        <w:rPr>
          <w:rFonts w:ascii="Book Antiqua" w:eastAsia="Times New Roman" w:hAnsi="Book Antiqua"/>
          <w:sz w:val="24"/>
          <w:szCs w:val="24"/>
          <w:lang w:val="en-US"/>
        </w:rPr>
        <w:t xml:space="preserve">, as </w:t>
      </w:r>
      <w:r w:rsidR="00CB5632" w:rsidRPr="00CA4DEB">
        <w:rPr>
          <w:rFonts w:ascii="Book Antiqua" w:eastAsia="Times New Roman" w:hAnsi="Book Antiqua"/>
          <w:sz w:val="24"/>
          <w:szCs w:val="24"/>
          <w:lang w:val="en-US"/>
        </w:rPr>
        <w:t xml:space="preserve">is </w:t>
      </w:r>
      <w:r w:rsidR="00BD2E77" w:rsidRPr="00CA4DEB">
        <w:rPr>
          <w:rFonts w:ascii="Book Antiqua" w:eastAsia="Times New Roman" w:hAnsi="Book Antiqua"/>
          <w:sz w:val="24"/>
          <w:szCs w:val="24"/>
          <w:lang w:val="en-US"/>
        </w:rPr>
        <w:t xml:space="preserve">the helicase/serine protease </w:t>
      </w:r>
      <w:r w:rsidR="00CB5632" w:rsidRPr="00CA4DEB">
        <w:rPr>
          <w:rFonts w:ascii="Book Antiqua" w:eastAsia="Times New Roman" w:hAnsi="Book Antiqua"/>
          <w:sz w:val="24"/>
          <w:szCs w:val="24"/>
          <w:lang w:val="en-US"/>
        </w:rPr>
        <w:t>NS3</w:t>
      </w:r>
      <w:r w:rsidR="00B64DE5" w:rsidRPr="00CA4DEB">
        <w:rPr>
          <w:rFonts w:ascii="Book Antiqua" w:eastAsia="Times New Roman" w:hAnsi="Book Antiqua"/>
          <w:sz w:val="24"/>
          <w:szCs w:val="24"/>
          <w:vertAlign w:val="superscript"/>
          <w:lang w:val="en-US"/>
        </w:rPr>
        <w:t>[</w:t>
      </w:r>
      <w:r w:rsidR="0023192C" w:rsidRPr="00CA4DEB">
        <w:rPr>
          <w:rFonts w:ascii="Book Antiqua" w:eastAsia="Times New Roman" w:hAnsi="Book Antiqua"/>
          <w:sz w:val="24"/>
          <w:szCs w:val="24"/>
          <w:vertAlign w:val="superscript"/>
          <w:lang w:val="en-US"/>
        </w:rPr>
        <w:t>74</w:t>
      </w:r>
      <w:r w:rsidR="00735D55" w:rsidRPr="00CA4DEB">
        <w:rPr>
          <w:rFonts w:ascii="Book Antiqua" w:eastAsia="Times New Roman" w:hAnsi="Book Antiqua"/>
          <w:sz w:val="24"/>
          <w:szCs w:val="24"/>
          <w:vertAlign w:val="superscript"/>
          <w:lang w:val="en-US"/>
        </w:rPr>
        <w:t>]</w:t>
      </w:r>
      <w:r w:rsidR="00CB5632" w:rsidRPr="00CA4DEB">
        <w:rPr>
          <w:rFonts w:ascii="Book Antiqua" w:eastAsia="Times New Roman" w:hAnsi="Book Antiqua"/>
          <w:sz w:val="24"/>
          <w:szCs w:val="24"/>
          <w:lang w:val="en-US"/>
        </w:rPr>
        <w:t xml:space="preserve">. </w:t>
      </w:r>
      <w:r w:rsidR="00754BC6" w:rsidRPr="00CA4DEB">
        <w:rPr>
          <w:rFonts w:ascii="Book Antiqua" w:eastAsia="Times New Roman" w:hAnsi="Book Antiqua"/>
          <w:sz w:val="24"/>
          <w:szCs w:val="24"/>
          <w:lang w:val="en-US"/>
        </w:rPr>
        <w:t xml:space="preserve">Therefore, </w:t>
      </w:r>
      <w:r w:rsidR="000B62D7" w:rsidRPr="00CA4DEB">
        <w:rPr>
          <w:rFonts w:ascii="Book Antiqua" w:eastAsia="Times New Roman" w:hAnsi="Book Antiqua"/>
          <w:sz w:val="24"/>
          <w:szCs w:val="24"/>
          <w:lang w:val="en-US"/>
        </w:rPr>
        <w:t xml:space="preserve">the </w:t>
      </w:r>
      <w:r w:rsidR="00072678" w:rsidRPr="00CA4DEB">
        <w:rPr>
          <w:rFonts w:ascii="Book Antiqua" w:eastAsia="Times New Roman" w:hAnsi="Book Antiqua"/>
          <w:sz w:val="24"/>
          <w:szCs w:val="24"/>
          <w:lang w:val="en-US"/>
        </w:rPr>
        <w:t xml:space="preserve">cleavage(s) </w:t>
      </w:r>
      <w:r w:rsidR="000B62D7" w:rsidRPr="00CA4DEB">
        <w:rPr>
          <w:rFonts w:ascii="Book Antiqua" w:eastAsia="Times New Roman" w:hAnsi="Book Antiqua"/>
          <w:sz w:val="24"/>
          <w:szCs w:val="24"/>
          <w:lang w:val="en-US"/>
        </w:rPr>
        <w:t xml:space="preserve">of NS2/3 </w:t>
      </w:r>
      <w:r w:rsidR="00072678" w:rsidRPr="00CA4DEB">
        <w:rPr>
          <w:rFonts w:ascii="Book Antiqua" w:hAnsi="Book Antiqua"/>
          <w:sz w:val="24"/>
          <w:szCs w:val="24"/>
          <w:lang w:val="en-US"/>
        </w:rPr>
        <w:t>by caspase-1</w:t>
      </w:r>
      <w:r w:rsidR="00430E2B" w:rsidRPr="00CA4DEB">
        <w:rPr>
          <w:rStyle w:val="hps"/>
          <w:rFonts w:ascii="Book Antiqua" w:eastAsia="Times New Roman" w:hAnsi="Book Antiqua"/>
          <w:sz w:val="24"/>
          <w:szCs w:val="24"/>
          <w:lang w:val="en-US"/>
        </w:rPr>
        <w:t xml:space="preserve">, </w:t>
      </w:r>
      <w:r w:rsidR="00430E2B" w:rsidRPr="00CA4DEB">
        <w:rPr>
          <w:rFonts w:ascii="Book Antiqua" w:eastAsia="Times New Roman" w:hAnsi="Book Antiqua"/>
          <w:sz w:val="24"/>
          <w:szCs w:val="24"/>
          <w:lang w:val="en-US"/>
        </w:rPr>
        <w:t xml:space="preserve">in addition, </w:t>
      </w:r>
      <w:r w:rsidR="004C346A" w:rsidRPr="00CA4DEB">
        <w:rPr>
          <w:rStyle w:val="hps"/>
          <w:rFonts w:ascii="Book Antiqua" w:eastAsia="Times New Roman" w:hAnsi="Book Antiqua"/>
          <w:sz w:val="24"/>
          <w:szCs w:val="24"/>
          <w:lang w:val="en-US"/>
        </w:rPr>
        <w:t>could</w:t>
      </w:r>
      <w:r w:rsidR="00430E2B" w:rsidRPr="00CA4DEB">
        <w:rPr>
          <w:rStyle w:val="hps"/>
          <w:rFonts w:ascii="Book Antiqua" w:eastAsia="Times New Roman" w:hAnsi="Book Antiqua"/>
          <w:sz w:val="24"/>
          <w:szCs w:val="24"/>
          <w:lang w:val="en-US"/>
        </w:rPr>
        <w:t xml:space="preserve"> </w:t>
      </w:r>
      <w:r w:rsidR="00004C2A" w:rsidRPr="00CA4DEB">
        <w:rPr>
          <w:rStyle w:val="hps"/>
          <w:rFonts w:ascii="Book Antiqua" w:eastAsia="Times New Roman" w:hAnsi="Book Antiqua"/>
          <w:sz w:val="24"/>
          <w:szCs w:val="24"/>
          <w:lang w:val="en-US"/>
        </w:rPr>
        <w:t>prevent</w:t>
      </w:r>
      <w:r w:rsidR="00004C2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the maturation of</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non-structural</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proteins required</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for RNA</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replication</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and/or remove</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interactions</w:t>
      </w:r>
      <w:r w:rsidR="004C346A" w:rsidRPr="00CA4DEB">
        <w:rPr>
          <w:rFonts w:ascii="Book Antiqua" w:eastAsia="Times New Roman" w:hAnsi="Book Antiqua"/>
          <w:sz w:val="24"/>
          <w:szCs w:val="24"/>
          <w:lang w:val="en-US"/>
        </w:rPr>
        <w:t xml:space="preserve">, either </w:t>
      </w:r>
      <w:r w:rsidR="002B281D" w:rsidRPr="00CA4DEB">
        <w:rPr>
          <w:rFonts w:ascii="Book Antiqua" w:eastAsia="Times New Roman" w:hAnsi="Book Antiqua"/>
          <w:sz w:val="24"/>
          <w:szCs w:val="24"/>
          <w:lang w:val="en-US"/>
        </w:rPr>
        <w:t xml:space="preserve">of them </w:t>
      </w:r>
      <w:r w:rsidR="004C346A" w:rsidRPr="00CA4DEB">
        <w:rPr>
          <w:rStyle w:val="hps"/>
          <w:rFonts w:ascii="Book Antiqua" w:eastAsia="Times New Roman" w:hAnsi="Book Antiqua"/>
          <w:sz w:val="24"/>
          <w:szCs w:val="24"/>
          <w:lang w:val="en-US"/>
        </w:rPr>
        <w:t>or both</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being</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detrimental to</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the formation</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and secretion</w:t>
      </w:r>
      <w:r w:rsidR="004C346A" w:rsidRPr="00CA4DEB">
        <w:rPr>
          <w:rFonts w:ascii="Book Antiqua" w:eastAsia="Times New Roman" w:hAnsi="Book Antiqua"/>
          <w:sz w:val="24"/>
          <w:szCs w:val="24"/>
          <w:lang w:val="en-US"/>
        </w:rPr>
        <w:t xml:space="preserve"> </w:t>
      </w:r>
      <w:r w:rsidR="00B555F3" w:rsidRPr="00CA4DEB">
        <w:rPr>
          <w:rFonts w:ascii="Book Antiqua" w:eastAsia="Times New Roman" w:hAnsi="Book Antiqua"/>
          <w:sz w:val="24"/>
          <w:szCs w:val="24"/>
          <w:lang w:val="en-US"/>
        </w:rPr>
        <w:t xml:space="preserve">of </w:t>
      </w:r>
      <w:r w:rsidR="004C346A" w:rsidRPr="00CA4DEB">
        <w:rPr>
          <w:rStyle w:val="hps"/>
          <w:rFonts w:ascii="Book Antiqua" w:eastAsia="Times New Roman" w:hAnsi="Book Antiqua"/>
          <w:sz w:val="24"/>
          <w:szCs w:val="24"/>
          <w:lang w:val="en-US"/>
        </w:rPr>
        <w:t>HCV</w:t>
      </w:r>
      <w:r w:rsidR="004C346A" w:rsidRPr="00CA4DEB">
        <w:rPr>
          <w:rFonts w:ascii="Book Antiqua" w:eastAsia="Times New Roman" w:hAnsi="Book Antiqua"/>
          <w:sz w:val="24"/>
          <w:szCs w:val="24"/>
          <w:lang w:val="en-US"/>
        </w:rPr>
        <w:t xml:space="preserve"> </w:t>
      </w:r>
      <w:r w:rsidR="004C346A" w:rsidRPr="00CA4DEB">
        <w:rPr>
          <w:rStyle w:val="hps"/>
          <w:rFonts w:ascii="Book Antiqua" w:eastAsia="Times New Roman" w:hAnsi="Book Antiqua"/>
          <w:sz w:val="24"/>
          <w:szCs w:val="24"/>
          <w:lang w:val="en-US"/>
        </w:rPr>
        <w:t>particles.</w:t>
      </w:r>
    </w:p>
    <w:p w14:paraId="3734A41A" w14:textId="47097D2A" w:rsidR="005779C2" w:rsidRPr="00CA4DEB" w:rsidRDefault="00CB5632" w:rsidP="00F34AD2">
      <w:pPr>
        <w:spacing w:after="0" w:line="360" w:lineRule="auto"/>
        <w:ind w:firstLineChars="100" w:firstLine="240"/>
        <w:jc w:val="both"/>
        <w:rPr>
          <w:rFonts w:ascii="Book Antiqua" w:hAnsi="Book Antiqua"/>
          <w:sz w:val="24"/>
          <w:szCs w:val="24"/>
          <w:lang w:val="en-US"/>
        </w:rPr>
      </w:pPr>
      <w:r w:rsidRPr="00CA4DEB">
        <w:rPr>
          <w:rFonts w:ascii="Book Antiqua" w:eastAsia="Times New Roman" w:hAnsi="Book Antiqua"/>
          <w:sz w:val="24"/>
          <w:szCs w:val="24"/>
          <w:lang w:val="en-US"/>
        </w:rPr>
        <w:t xml:space="preserve">At variance with the JFH-1/Huh-7.5 cell </w:t>
      </w:r>
      <w:proofErr w:type="gramStart"/>
      <w:r w:rsidRPr="00CA4DEB">
        <w:rPr>
          <w:rFonts w:ascii="Book Antiqua" w:eastAsia="Times New Roman" w:hAnsi="Book Antiqua"/>
          <w:sz w:val="24"/>
          <w:szCs w:val="24"/>
          <w:lang w:val="en-US"/>
        </w:rPr>
        <w:t>model</w:t>
      </w:r>
      <w:r w:rsidR="00B64DE5" w:rsidRPr="00CA4DEB">
        <w:rPr>
          <w:rFonts w:ascii="Book Antiqua" w:eastAsia="Times New Roman" w:hAnsi="Book Antiqua"/>
          <w:sz w:val="24"/>
          <w:szCs w:val="24"/>
          <w:vertAlign w:val="superscript"/>
          <w:lang w:val="en-US"/>
        </w:rPr>
        <w:t>[</w:t>
      </w:r>
      <w:proofErr w:type="gramEnd"/>
      <w:r w:rsidR="0023192C" w:rsidRPr="00CA4DEB">
        <w:rPr>
          <w:rFonts w:ascii="Book Antiqua" w:eastAsia="Times New Roman" w:hAnsi="Book Antiqua"/>
          <w:sz w:val="24"/>
          <w:szCs w:val="24"/>
          <w:vertAlign w:val="superscript"/>
          <w:lang w:val="en-US"/>
        </w:rPr>
        <w:t>59</w:t>
      </w:r>
      <w:r w:rsidR="00F34AD2" w:rsidRPr="00CA4DEB">
        <w:rPr>
          <w:rFonts w:ascii="Book Antiqua" w:eastAsia="Times New Roman" w:hAnsi="Book Antiqua"/>
          <w:sz w:val="24"/>
          <w:szCs w:val="24"/>
          <w:vertAlign w:val="superscript"/>
          <w:lang w:val="en-US"/>
        </w:rPr>
        <w:t>,</w:t>
      </w:r>
      <w:r w:rsidR="0023192C" w:rsidRPr="00CA4DEB">
        <w:rPr>
          <w:rFonts w:ascii="Book Antiqua" w:eastAsia="Times New Roman" w:hAnsi="Book Antiqua"/>
          <w:sz w:val="24"/>
          <w:szCs w:val="24"/>
          <w:vertAlign w:val="superscript"/>
          <w:lang w:val="en-US"/>
        </w:rPr>
        <w:t>75</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infectious HCV particles released by BHK-WNV cells did not </w:t>
      </w:r>
      <w:r w:rsidR="00CB62E9" w:rsidRPr="00CA4DEB">
        <w:rPr>
          <w:rFonts w:ascii="Book Antiqua" w:eastAsia="Times New Roman" w:hAnsi="Book Antiqua"/>
          <w:sz w:val="24"/>
          <w:szCs w:val="24"/>
          <w:lang w:val="en-US"/>
        </w:rPr>
        <w:t>require</w:t>
      </w:r>
      <w:r w:rsidRPr="00CA4DEB">
        <w:rPr>
          <w:rFonts w:ascii="Book Antiqua" w:eastAsia="Times New Roman" w:hAnsi="Book Antiqua"/>
          <w:sz w:val="24"/>
          <w:szCs w:val="24"/>
          <w:lang w:val="en-US"/>
        </w:rPr>
        <w:t xml:space="preserve"> lipoproteins or exosomes. It is still unclear whether discrepancies between </w:t>
      </w:r>
      <w:proofErr w:type="gramStart"/>
      <w:r w:rsidRPr="00CA4DEB">
        <w:rPr>
          <w:rFonts w:ascii="Book Antiqua" w:eastAsia="Times New Roman" w:hAnsi="Book Antiqua"/>
          <w:sz w:val="24"/>
          <w:szCs w:val="24"/>
          <w:lang w:val="en-US"/>
        </w:rPr>
        <w:t>models</w:t>
      </w:r>
      <w:r w:rsidR="00B64DE5" w:rsidRPr="00CA4DEB">
        <w:rPr>
          <w:rFonts w:ascii="Book Antiqua" w:eastAsia="Times New Roman" w:hAnsi="Book Antiqua"/>
          <w:sz w:val="24"/>
          <w:szCs w:val="24"/>
          <w:vertAlign w:val="superscript"/>
          <w:lang w:val="en-US"/>
        </w:rPr>
        <w:t>[</w:t>
      </w:r>
      <w:proofErr w:type="gramEnd"/>
      <w:r w:rsidRPr="00CA4DEB">
        <w:rPr>
          <w:rFonts w:ascii="Book Antiqua" w:eastAsia="Times New Roman" w:hAnsi="Book Antiqua"/>
          <w:sz w:val="24"/>
          <w:szCs w:val="24"/>
          <w:vertAlign w:val="superscript"/>
          <w:lang w:val="en-US"/>
        </w:rPr>
        <w:t>9</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could not also relate to active HCV replication in a non-physiological environment</w:t>
      </w:r>
      <w:r w:rsidR="00B64DE5" w:rsidRPr="00CA4DEB">
        <w:rPr>
          <w:rFonts w:ascii="Book Antiqua" w:eastAsia="Times New Roman" w:hAnsi="Book Antiqua"/>
          <w:sz w:val="24"/>
          <w:szCs w:val="24"/>
          <w:vertAlign w:val="superscript"/>
          <w:lang w:val="en-US"/>
        </w:rPr>
        <w:t>[</w:t>
      </w:r>
      <w:r w:rsidR="0023192C" w:rsidRPr="00CA4DEB">
        <w:rPr>
          <w:rFonts w:ascii="Book Antiqua" w:eastAsia="Times New Roman" w:hAnsi="Book Antiqua"/>
          <w:sz w:val="24"/>
          <w:szCs w:val="24"/>
          <w:vertAlign w:val="superscript"/>
          <w:lang w:val="en-US"/>
        </w:rPr>
        <w:t>76</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differences between viral genotypes</w:t>
      </w:r>
      <w:r w:rsidR="00B64DE5" w:rsidRPr="00CA4DEB">
        <w:rPr>
          <w:rFonts w:ascii="Book Antiqua" w:eastAsia="Times New Roman" w:hAnsi="Book Antiqua"/>
          <w:sz w:val="24"/>
          <w:szCs w:val="24"/>
          <w:vertAlign w:val="superscript"/>
          <w:lang w:val="en-US"/>
        </w:rPr>
        <w:t>[</w:t>
      </w:r>
      <w:r w:rsidR="00A66787" w:rsidRPr="00CA4DEB">
        <w:rPr>
          <w:rFonts w:ascii="Book Antiqua" w:eastAsia="Times New Roman" w:hAnsi="Book Antiqua"/>
          <w:sz w:val="24"/>
          <w:szCs w:val="24"/>
          <w:vertAlign w:val="superscript"/>
          <w:lang w:val="en-US"/>
        </w:rPr>
        <w:t>12</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and/or differential processing of some HCV proteins</w:t>
      </w:r>
      <w:r w:rsidR="00B64DE5" w:rsidRPr="00CA4DEB">
        <w:rPr>
          <w:rFonts w:ascii="Book Antiqua" w:eastAsia="Times New Roman" w:hAnsi="Book Antiqua"/>
          <w:sz w:val="24"/>
          <w:szCs w:val="24"/>
          <w:vertAlign w:val="superscript"/>
          <w:lang w:val="en-US"/>
        </w:rPr>
        <w:t>[</w:t>
      </w:r>
      <w:r w:rsidR="00A66787" w:rsidRPr="00CA4DEB">
        <w:rPr>
          <w:rFonts w:ascii="Book Antiqua" w:eastAsia="Times New Roman" w:hAnsi="Book Antiqua"/>
          <w:sz w:val="24"/>
          <w:szCs w:val="24"/>
          <w:vertAlign w:val="superscript"/>
          <w:lang w:val="en-US"/>
        </w:rPr>
        <w:t>58</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Nevertheless, host factors involved in BHK-WNV cells were also required in Huh-7.5 cells that, over time, developed a cytoplasmic </w:t>
      </w:r>
      <w:proofErr w:type="gramStart"/>
      <w:r w:rsidRPr="00CA4DEB">
        <w:rPr>
          <w:rFonts w:ascii="Book Antiqua" w:eastAsia="Times New Roman" w:hAnsi="Book Antiqua"/>
          <w:sz w:val="24"/>
          <w:szCs w:val="24"/>
          <w:lang w:val="en-US"/>
        </w:rPr>
        <w:t>compartment</w:t>
      </w:r>
      <w:r w:rsidR="00B64DE5" w:rsidRPr="00CA4DEB">
        <w:rPr>
          <w:rFonts w:ascii="Book Antiqua" w:eastAsia="Times New Roman" w:hAnsi="Book Antiqua"/>
          <w:sz w:val="24"/>
          <w:szCs w:val="24"/>
          <w:vertAlign w:val="superscript"/>
          <w:lang w:val="en-US"/>
        </w:rPr>
        <w:t>[</w:t>
      </w:r>
      <w:proofErr w:type="gramEnd"/>
      <w:r w:rsidR="00A66787" w:rsidRPr="00CA4DEB">
        <w:rPr>
          <w:rFonts w:ascii="Book Antiqua" w:eastAsia="Times New Roman" w:hAnsi="Book Antiqua"/>
          <w:sz w:val="24"/>
          <w:szCs w:val="24"/>
          <w:vertAlign w:val="superscript"/>
          <w:lang w:val="en-US"/>
        </w:rPr>
        <w:t>26</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enriched in HCV core, CANX and RAB1. Infectious HCV particles are assembled in the cytoplasm of Huh-7.5 </w:t>
      </w:r>
      <w:proofErr w:type="gramStart"/>
      <w:r w:rsidRPr="00CA4DEB">
        <w:rPr>
          <w:rFonts w:ascii="Book Antiqua" w:eastAsia="Times New Roman" w:hAnsi="Book Antiqua"/>
          <w:sz w:val="24"/>
          <w:szCs w:val="24"/>
          <w:lang w:val="en-US"/>
        </w:rPr>
        <w:t>cells</w:t>
      </w:r>
      <w:r w:rsidR="00B64DE5" w:rsidRPr="00CA4DEB">
        <w:rPr>
          <w:rFonts w:ascii="Book Antiqua" w:eastAsia="Times New Roman" w:hAnsi="Book Antiqua"/>
          <w:sz w:val="24"/>
          <w:szCs w:val="24"/>
          <w:vertAlign w:val="superscript"/>
          <w:lang w:val="en-US"/>
        </w:rPr>
        <w:t>[</w:t>
      </w:r>
      <w:proofErr w:type="gramEnd"/>
      <w:r w:rsidR="00A66787" w:rsidRPr="00CA4DEB">
        <w:rPr>
          <w:rFonts w:ascii="Book Antiqua" w:eastAsia="Times New Roman" w:hAnsi="Book Antiqua"/>
          <w:sz w:val="24"/>
          <w:szCs w:val="24"/>
          <w:vertAlign w:val="superscript"/>
          <w:lang w:val="en-US"/>
        </w:rPr>
        <w:t>13</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vertAlign w:val="superscript"/>
          <w:lang w:val="en-US"/>
        </w:rPr>
        <w:t xml:space="preserve"> </w:t>
      </w:r>
      <w:r w:rsidRPr="00CA4DEB">
        <w:rPr>
          <w:rFonts w:ascii="Book Antiqua" w:eastAsia="Times New Roman" w:hAnsi="Book Antiqua"/>
          <w:sz w:val="24"/>
          <w:szCs w:val="24"/>
          <w:lang w:val="en-US"/>
        </w:rPr>
        <w:t>before their association to lipoproteins</w:t>
      </w:r>
      <w:r w:rsidR="00B64DE5" w:rsidRPr="00CA4DEB">
        <w:rPr>
          <w:rFonts w:ascii="Book Antiqua" w:eastAsia="Times New Roman" w:hAnsi="Book Antiqua"/>
          <w:sz w:val="24"/>
          <w:szCs w:val="24"/>
          <w:vertAlign w:val="superscript"/>
          <w:lang w:val="en-US"/>
        </w:rPr>
        <w:t>[</w:t>
      </w:r>
      <w:r w:rsidR="00F34AD2" w:rsidRPr="00CA4DEB">
        <w:rPr>
          <w:rFonts w:ascii="Book Antiqua" w:eastAsia="Times New Roman" w:hAnsi="Book Antiqua"/>
          <w:sz w:val="24"/>
          <w:szCs w:val="24"/>
          <w:vertAlign w:val="superscript"/>
          <w:lang w:val="en-US"/>
        </w:rPr>
        <w:t>8,</w:t>
      </w:r>
      <w:r w:rsidR="00A66787" w:rsidRPr="00CA4DEB">
        <w:rPr>
          <w:rFonts w:ascii="Book Antiqua" w:eastAsia="Times New Roman" w:hAnsi="Book Antiqua"/>
          <w:sz w:val="24"/>
          <w:szCs w:val="24"/>
          <w:vertAlign w:val="superscript"/>
          <w:lang w:val="en-US"/>
        </w:rPr>
        <w:t>77</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 xml:space="preserve"> or exosomes</w:t>
      </w:r>
      <w:r w:rsidR="00B64DE5" w:rsidRPr="00CA4DEB">
        <w:rPr>
          <w:rFonts w:ascii="Book Antiqua" w:eastAsia="Times New Roman" w:hAnsi="Book Antiqua"/>
          <w:sz w:val="24"/>
          <w:szCs w:val="24"/>
          <w:vertAlign w:val="superscript"/>
          <w:lang w:val="en-US"/>
        </w:rPr>
        <w:t>[</w:t>
      </w:r>
      <w:r w:rsidR="00A66787" w:rsidRPr="00CA4DEB">
        <w:rPr>
          <w:rFonts w:ascii="Book Antiqua" w:eastAsia="Times New Roman" w:hAnsi="Book Antiqua"/>
          <w:sz w:val="24"/>
          <w:szCs w:val="24"/>
          <w:vertAlign w:val="superscript"/>
          <w:lang w:val="en-US"/>
        </w:rPr>
        <w:t>75</w:t>
      </w:r>
      <w:r w:rsidR="00F34AD2" w:rsidRPr="00CA4DEB">
        <w:rPr>
          <w:rFonts w:ascii="Book Antiqua" w:eastAsia="Times New Roman" w:hAnsi="Book Antiqua"/>
          <w:sz w:val="24"/>
          <w:szCs w:val="24"/>
          <w:vertAlign w:val="superscript"/>
          <w:lang w:val="en-US"/>
        </w:rPr>
        <w:t>,</w:t>
      </w:r>
      <w:r w:rsidR="00A66787" w:rsidRPr="00CA4DEB">
        <w:rPr>
          <w:rFonts w:ascii="Book Antiqua" w:eastAsia="Times New Roman" w:hAnsi="Book Antiqua"/>
          <w:sz w:val="24"/>
          <w:szCs w:val="24"/>
          <w:vertAlign w:val="superscript"/>
          <w:lang w:val="en-US"/>
        </w:rPr>
        <w:t>78</w:t>
      </w:r>
      <w:r w:rsidR="00735D55" w:rsidRPr="00CA4DEB">
        <w:rPr>
          <w:rFonts w:ascii="Book Antiqua" w:eastAsia="Times New Roman" w:hAnsi="Book Antiqua"/>
          <w:sz w:val="24"/>
          <w:szCs w:val="24"/>
          <w:vertAlign w:val="superscript"/>
          <w:lang w:val="en-US"/>
        </w:rPr>
        <w:t>]</w:t>
      </w:r>
      <w:r w:rsidRPr="00CA4DEB">
        <w:rPr>
          <w:rFonts w:ascii="Book Antiqua" w:eastAsia="Times New Roman" w:hAnsi="Book Antiqua"/>
          <w:sz w:val="24"/>
          <w:szCs w:val="24"/>
          <w:lang w:val="en-US"/>
        </w:rPr>
        <w:t>.</w:t>
      </w:r>
      <w:r w:rsidR="005779C2" w:rsidRPr="00CA4DEB">
        <w:rPr>
          <w:rFonts w:ascii="Book Antiqua" w:eastAsia="Times New Roman" w:hAnsi="Book Antiqua"/>
          <w:sz w:val="24"/>
          <w:szCs w:val="24"/>
          <w:lang w:val="en-US"/>
        </w:rPr>
        <w:t xml:space="preserve"> </w:t>
      </w:r>
      <w:r w:rsidRPr="00CA4DEB">
        <w:rPr>
          <w:rFonts w:ascii="Book Antiqua" w:hAnsi="Book Antiqua"/>
          <w:sz w:val="24"/>
          <w:szCs w:val="24"/>
          <w:lang w:val="en-US"/>
        </w:rPr>
        <w:t xml:space="preserve">The associations to lipoprotein particles and extracellular particles have been proposed as mechanisms to regulate </w:t>
      </w:r>
      <w:r w:rsidR="00B108A2" w:rsidRPr="00CA4DEB">
        <w:rPr>
          <w:rFonts w:ascii="Book Antiqua" w:hAnsi="Book Antiqua"/>
          <w:sz w:val="24"/>
          <w:szCs w:val="24"/>
          <w:lang w:val="en-US"/>
        </w:rPr>
        <w:t xml:space="preserve">vertebrate </w:t>
      </w:r>
      <w:r w:rsidR="001D2115" w:rsidRPr="00CA4DEB">
        <w:rPr>
          <w:rFonts w:ascii="Book Antiqua" w:hAnsi="Book Antiqua"/>
          <w:sz w:val="24"/>
          <w:szCs w:val="24"/>
          <w:lang w:val="en-US"/>
        </w:rPr>
        <w:t xml:space="preserve">Hedgehog </w:t>
      </w:r>
      <w:r w:rsidRPr="00CA4DEB">
        <w:rPr>
          <w:rFonts w:ascii="Book Antiqua" w:hAnsi="Book Antiqua"/>
          <w:sz w:val="24"/>
          <w:szCs w:val="24"/>
          <w:lang w:val="en-US"/>
        </w:rPr>
        <w:t xml:space="preserve">dispersion during </w:t>
      </w:r>
      <w:proofErr w:type="gramStart"/>
      <w:r w:rsidRPr="00CA4DEB">
        <w:rPr>
          <w:rFonts w:ascii="Book Antiqua" w:hAnsi="Book Antiqua"/>
          <w:sz w:val="24"/>
          <w:szCs w:val="24"/>
          <w:lang w:val="en-US"/>
        </w:rPr>
        <w:t>development</w:t>
      </w:r>
      <w:r w:rsidR="00B64DE5" w:rsidRPr="00CA4DEB">
        <w:rPr>
          <w:rFonts w:ascii="Book Antiqua" w:hAnsi="Book Antiqua"/>
          <w:sz w:val="24"/>
          <w:szCs w:val="24"/>
          <w:vertAlign w:val="superscript"/>
          <w:lang w:val="en-US"/>
        </w:rPr>
        <w:t>[</w:t>
      </w:r>
      <w:proofErr w:type="gramEnd"/>
      <w:r w:rsidR="00A66787" w:rsidRPr="00CA4DEB">
        <w:rPr>
          <w:rFonts w:ascii="Book Antiqua" w:hAnsi="Book Antiqua"/>
          <w:sz w:val="24"/>
          <w:szCs w:val="24"/>
          <w:vertAlign w:val="superscript"/>
          <w:lang w:val="en-US"/>
        </w:rPr>
        <w:t>79</w:t>
      </w:r>
      <w:r w:rsidR="00735D5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In addition, </w:t>
      </w:r>
      <w:proofErr w:type="spellStart"/>
      <w:proofErr w:type="gramStart"/>
      <w:r w:rsidRPr="00CA4DEB">
        <w:rPr>
          <w:rFonts w:ascii="Book Antiqua" w:hAnsi="Book Antiqua"/>
          <w:sz w:val="24"/>
          <w:szCs w:val="24"/>
          <w:lang w:val="en-US"/>
        </w:rPr>
        <w:t>ApoE</w:t>
      </w:r>
      <w:proofErr w:type="spellEnd"/>
      <w:r w:rsidR="00B64DE5" w:rsidRPr="00CA4DEB">
        <w:rPr>
          <w:rFonts w:ascii="Book Antiqua" w:hAnsi="Book Antiqua"/>
          <w:sz w:val="24"/>
          <w:szCs w:val="24"/>
          <w:vertAlign w:val="superscript"/>
          <w:lang w:val="en-US"/>
        </w:rPr>
        <w:t>[</w:t>
      </w:r>
      <w:proofErr w:type="gramEnd"/>
      <w:r w:rsidR="00A66787" w:rsidRPr="00CA4DEB">
        <w:rPr>
          <w:rFonts w:ascii="Book Antiqua" w:hAnsi="Book Antiqua"/>
          <w:sz w:val="24"/>
          <w:szCs w:val="24"/>
          <w:vertAlign w:val="superscript"/>
          <w:lang w:val="en-US"/>
        </w:rPr>
        <w:t>25</w:t>
      </w:r>
      <w:r w:rsidR="00F34AD2" w:rsidRPr="00CA4DEB">
        <w:rPr>
          <w:rFonts w:ascii="Book Antiqua" w:hAnsi="Book Antiqua"/>
          <w:sz w:val="24"/>
          <w:szCs w:val="24"/>
          <w:vertAlign w:val="superscript"/>
          <w:lang w:val="en-US"/>
        </w:rPr>
        <w:t>,</w:t>
      </w:r>
      <w:r w:rsidR="00A66787" w:rsidRPr="00CA4DEB">
        <w:rPr>
          <w:rFonts w:ascii="Book Antiqua" w:hAnsi="Book Antiqua"/>
          <w:sz w:val="24"/>
          <w:szCs w:val="24"/>
          <w:vertAlign w:val="superscript"/>
          <w:lang w:val="en-US"/>
        </w:rPr>
        <w:t>80</w:t>
      </w:r>
      <w:r w:rsidR="00735D5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and extracellular particles</w:t>
      </w:r>
      <w:r w:rsidR="00B64DE5" w:rsidRPr="00CA4DEB">
        <w:rPr>
          <w:rFonts w:ascii="Book Antiqua" w:hAnsi="Book Antiqua"/>
          <w:sz w:val="24"/>
          <w:szCs w:val="24"/>
          <w:vertAlign w:val="superscript"/>
          <w:lang w:val="en-US"/>
        </w:rPr>
        <w:t>[</w:t>
      </w:r>
      <w:r w:rsidR="00A66787" w:rsidRPr="00CA4DEB">
        <w:rPr>
          <w:rFonts w:ascii="Book Antiqua" w:hAnsi="Book Antiqua"/>
          <w:sz w:val="24"/>
          <w:szCs w:val="24"/>
          <w:vertAlign w:val="superscript"/>
          <w:lang w:val="en-US"/>
        </w:rPr>
        <w:t>47</w:t>
      </w:r>
      <w:r w:rsidR="00735D5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are suspected to contribute also to the pathogenesis of viruses unrelated to HCV. Therefore, rather than </w:t>
      </w:r>
      <w:r w:rsidR="00ED2DE7" w:rsidRPr="00CA4DEB">
        <w:rPr>
          <w:rFonts w:ascii="Book Antiqua" w:hAnsi="Book Antiqua"/>
          <w:sz w:val="24"/>
          <w:szCs w:val="24"/>
          <w:lang w:val="en-US"/>
        </w:rPr>
        <w:t xml:space="preserve">having </w:t>
      </w:r>
      <w:r w:rsidRPr="00CA4DEB">
        <w:rPr>
          <w:rFonts w:ascii="Book Antiqua" w:hAnsi="Book Antiqua"/>
          <w:sz w:val="24"/>
          <w:szCs w:val="24"/>
          <w:lang w:val="en-US"/>
        </w:rPr>
        <w:t xml:space="preserve">evolved a unique mechanism of viral propagation, HCV may have instead subverted existing cellular processes. It could involve intrinsic properties of its envelope proteins, since HCV E1 interacts with </w:t>
      </w:r>
      <w:proofErr w:type="spellStart"/>
      <w:proofErr w:type="gramStart"/>
      <w:r w:rsidRPr="00CA4DEB">
        <w:rPr>
          <w:rFonts w:ascii="Book Antiqua" w:hAnsi="Book Antiqua"/>
          <w:sz w:val="24"/>
          <w:szCs w:val="24"/>
          <w:lang w:val="en-US"/>
        </w:rPr>
        <w:t>apoE</w:t>
      </w:r>
      <w:proofErr w:type="spellEnd"/>
      <w:r w:rsidR="00B64DE5" w:rsidRPr="00CA4DEB">
        <w:rPr>
          <w:rFonts w:ascii="Book Antiqua" w:hAnsi="Book Antiqua"/>
          <w:sz w:val="24"/>
          <w:szCs w:val="24"/>
          <w:vertAlign w:val="superscript"/>
          <w:lang w:val="en-US"/>
        </w:rPr>
        <w:t>[</w:t>
      </w:r>
      <w:proofErr w:type="gramEnd"/>
      <w:r w:rsidR="0019041B" w:rsidRPr="00CA4DEB">
        <w:rPr>
          <w:rFonts w:ascii="Book Antiqua" w:hAnsi="Book Antiqua"/>
          <w:sz w:val="24"/>
          <w:szCs w:val="24"/>
          <w:vertAlign w:val="superscript"/>
          <w:lang w:val="en-US"/>
        </w:rPr>
        <w:t>81</w:t>
      </w:r>
      <w:r w:rsidR="00735D55" w:rsidRPr="00CA4DEB">
        <w:rPr>
          <w:rFonts w:ascii="Book Antiqua" w:hAnsi="Book Antiqua"/>
          <w:sz w:val="24"/>
          <w:szCs w:val="24"/>
          <w:vertAlign w:val="superscript"/>
          <w:lang w:val="en-US"/>
        </w:rPr>
        <w:t>]</w:t>
      </w:r>
      <w:r w:rsidRPr="00CA4DEB">
        <w:rPr>
          <w:rFonts w:ascii="Book Antiqua" w:hAnsi="Book Antiqua"/>
          <w:sz w:val="24"/>
          <w:szCs w:val="24"/>
          <w:vertAlign w:val="superscript"/>
          <w:lang w:val="en-US"/>
        </w:rPr>
        <w:t xml:space="preserve"> </w:t>
      </w:r>
      <w:r w:rsidRPr="00CA4DEB">
        <w:rPr>
          <w:rFonts w:ascii="Book Antiqua" w:hAnsi="Book Antiqua"/>
          <w:sz w:val="24"/>
          <w:szCs w:val="24"/>
          <w:lang w:val="en-US"/>
        </w:rPr>
        <w:t>and possibly lipids</w:t>
      </w:r>
      <w:r w:rsidR="00B64DE5" w:rsidRPr="00CA4DEB">
        <w:rPr>
          <w:rFonts w:ascii="Book Antiqua" w:hAnsi="Book Antiqua"/>
          <w:sz w:val="24"/>
          <w:szCs w:val="24"/>
          <w:vertAlign w:val="superscript"/>
          <w:lang w:val="en-US"/>
        </w:rPr>
        <w:t>[</w:t>
      </w:r>
      <w:r w:rsidR="0019041B" w:rsidRPr="00CA4DEB">
        <w:rPr>
          <w:rFonts w:ascii="Book Antiqua" w:hAnsi="Book Antiqua"/>
          <w:sz w:val="24"/>
          <w:szCs w:val="24"/>
          <w:vertAlign w:val="superscript"/>
          <w:lang w:val="en-US"/>
        </w:rPr>
        <w:t>82</w:t>
      </w:r>
      <w:r w:rsidR="00735D55" w:rsidRPr="00CA4DEB">
        <w:rPr>
          <w:rFonts w:ascii="Book Antiqua" w:hAnsi="Book Antiqua"/>
          <w:sz w:val="24"/>
          <w:szCs w:val="24"/>
          <w:vertAlign w:val="superscript"/>
          <w:lang w:val="en-US"/>
        </w:rPr>
        <w:t>]</w:t>
      </w:r>
      <w:r w:rsidRPr="00CA4DEB">
        <w:rPr>
          <w:rFonts w:ascii="Book Antiqua" w:hAnsi="Book Antiqua"/>
          <w:sz w:val="24"/>
          <w:szCs w:val="24"/>
          <w:lang w:val="en-US"/>
        </w:rPr>
        <w:t>, which is believed to help the virus escape from immune recognition</w:t>
      </w:r>
      <w:r w:rsidR="00B64DE5" w:rsidRPr="00CA4DEB">
        <w:rPr>
          <w:rFonts w:ascii="Book Antiqua" w:hAnsi="Book Antiqua"/>
          <w:sz w:val="24"/>
          <w:szCs w:val="24"/>
          <w:vertAlign w:val="superscript"/>
          <w:lang w:val="en-US"/>
        </w:rPr>
        <w:t>[</w:t>
      </w:r>
      <w:r w:rsidR="0019041B" w:rsidRPr="00CA4DEB">
        <w:rPr>
          <w:rFonts w:ascii="Book Antiqua" w:hAnsi="Book Antiqua"/>
          <w:sz w:val="24"/>
          <w:szCs w:val="24"/>
          <w:vertAlign w:val="superscript"/>
          <w:lang w:val="en-US"/>
        </w:rPr>
        <w:t>83</w:t>
      </w:r>
      <w:r w:rsidR="00735D55" w:rsidRPr="00CA4DEB">
        <w:rPr>
          <w:rFonts w:ascii="Book Antiqua" w:hAnsi="Book Antiqua"/>
          <w:sz w:val="24"/>
          <w:szCs w:val="24"/>
          <w:vertAlign w:val="superscript"/>
          <w:lang w:val="en-US"/>
        </w:rPr>
        <w:t>]</w:t>
      </w:r>
      <w:r w:rsidRPr="00CA4DEB">
        <w:rPr>
          <w:rFonts w:ascii="Book Antiqua" w:hAnsi="Book Antiqua"/>
          <w:sz w:val="24"/>
          <w:szCs w:val="24"/>
          <w:lang w:val="en-US"/>
        </w:rPr>
        <w:t xml:space="preserve">. </w:t>
      </w:r>
    </w:p>
    <w:p w14:paraId="7F9D1D13" w14:textId="4FF7472C" w:rsidR="00776B49" w:rsidRPr="00CA4DEB" w:rsidRDefault="00126689" w:rsidP="00F34AD2">
      <w:pPr>
        <w:pStyle w:val="ListParagraph"/>
        <w:spacing w:after="0" w:line="360" w:lineRule="auto"/>
        <w:ind w:left="0" w:firstLineChars="100" w:firstLine="240"/>
        <w:jc w:val="both"/>
        <w:rPr>
          <w:rFonts w:ascii="Book Antiqua" w:hAnsi="Book Antiqua"/>
          <w:sz w:val="24"/>
          <w:szCs w:val="24"/>
          <w:lang w:val="en-US"/>
        </w:rPr>
      </w:pPr>
      <w:r w:rsidRPr="00CA4DEB">
        <w:rPr>
          <w:rFonts w:ascii="Book Antiqua" w:eastAsia="Times New Roman" w:hAnsi="Book Antiqua"/>
          <w:sz w:val="24"/>
          <w:szCs w:val="24"/>
          <w:lang w:val="en-US"/>
        </w:rPr>
        <w:t xml:space="preserve">The </w:t>
      </w:r>
      <w:r w:rsidR="00692ADE" w:rsidRPr="00CA4DEB">
        <w:rPr>
          <w:rFonts w:ascii="Book Antiqua" w:eastAsia="Times New Roman" w:hAnsi="Book Antiqua"/>
          <w:sz w:val="24"/>
          <w:szCs w:val="24"/>
          <w:lang w:val="en-US"/>
        </w:rPr>
        <w:t xml:space="preserve">release </w:t>
      </w:r>
      <w:r w:rsidRPr="00CA4DEB">
        <w:rPr>
          <w:rFonts w:ascii="Book Antiqua" w:eastAsia="Times New Roman" w:hAnsi="Book Antiqua"/>
          <w:sz w:val="24"/>
          <w:szCs w:val="24"/>
          <w:lang w:val="en-US"/>
        </w:rPr>
        <w:t xml:space="preserve">of </w:t>
      </w:r>
      <w:r w:rsidR="00CB5632" w:rsidRPr="00CA4DEB">
        <w:rPr>
          <w:rFonts w:ascii="Book Antiqua" w:eastAsia="Times New Roman" w:hAnsi="Book Antiqua"/>
          <w:sz w:val="24"/>
          <w:szCs w:val="24"/>
          <w:lang w:val="en-US"/>
        </w:rPr>
        <w:t>HCV particles by BHK-WNV</w:t>
      </w:r>
      <w:r w:rsidR="00D931D4" w:rsidRPr="00CA4DEB">
        <w:rPr>
          <w:rFonts w:ascii="Book Antiqua" w:eastAsia="Times New Roman" w:hAnsi="Book Antiqua"/>
          <w:sz w:val="24"/>
          <w:szCs w:val="24"/>
          <w:lang w:val="en-US"/>
        </w:rPr>
        <w:t xml:space="preserve"> cells</w:t>
      </w:r>
      <w:r w:rsidR="00692ADE" w:rsidRPr="00CA4DEB">
        <w:rPr>
          <w:rFonts w:ascii="Book Antiqua" w:eastAsia="Times New Roman" w:hAnsi="Book Antiqua"/>
          <w:sz w:val="24"/>
          <w:szCs w:val="24"/>
          <w:lang w:val="en-US"/>
        </w:rPr>
        <w:t>,</w:t>
      </w:r>
      <w:r w:rsidR="00CB5632" w:rsidRPr="00CA4DEB">
        <w:rPr>
          <w:rFonts w:ascii="Book Antiqua" w:eastAsia="Times New Roman" w:hAnsi="Book Antiqua"/>
          <w:sz w:val="24"/>
          <w:szCs w:val="24"/>
          <w:lang w:val="en-US"/>
        </w:rPr>
        <w:t xml:space="preserve"> </w:t>
      </w:r>
      <w:r w:rsidR="00692ADE" w:rsidRPr="00CA4DEB">
        <w:rPr>
          <w:rFonts w:ascii="Book Antiqua" w:eastAsia="Times New Roman" w:hAnsi="Book Antiqua"/>
          <w:sz w:val="24"/>
          <w:szCs w:val="24"/>
          <w:lang w:val="en-US"/>
        </w:rPr>
        <w:t>i</w:t>
      </w:r>
      <w:r w:rsidR="00C64C71" w:rsidRPr="00CA4DEB">
        <w:rPr>
          <w:rFonts w:ascii="Book Antiqua" w:eastAsia="Times New Roman" w:hAnsi="Book Antiqua"/>
          <w:sz w:val="24"/>
          <w:szCs w:val="24"/>
          <w:lang w:val="en-US"/>
        </w:rPr>
        <w:t xml:space="preserve">nstead, </w:t>
      </w:r>
      <w:r w:rsidR="00692ADE" w:rsidRPr="00CA4DEB">
        <w:rPr>
          <w:rFonts w:ascii="Book Antiqua" w:eastAsia="Times New Roman" w:hAnsi="Book Antiqua"/>
          <w:sz w:val="24"/>
          <w:szCs w:val="24"/>
          <w:lang w:val="en-US"/>
        </w:rPr>
        <w:t>involved</w:t>
      </w:r>
      <w:r w:rsidR="00C64C71" w:rsidRPr="00CA4DEB">
        <w:rPr>
          <w:rFonts w:ascii="Book Antiqua" w:eastAsia="Times New Roman" w:hAnsi="Book Antiqua"/>
          <w:sz w:val="24"/>
          <w:szCs w:val="24"/>
          <w:lang w:val="en-US"/>
        </w:rPr>
        <w:t xml:space="preserve"> an</w:t>
      </w:r>
      <w:r w:rsidR="005577A8" w:rsidRPr="00CA4DEB">
        <w:rPr>
          <w:rFonts w:ascii="Book Antiqua" w:eastAsia="Times New Roman" w:hAnsi="Book Antiqua"/>
          <w:sz w:val="24"/>
          <w:szCs w:val="24"/>
          <w:lang w:val="en-US"/>
        </w:rPr>
        <w:t xml:space="preserve"> unusual</w:t>
      </w:r>
      <w:r w:rsidRPr="00CA4DEB">
        <w:rPr>
          <w:rFonts w:ascii="Book Antiqua" w:eastAsia="Times New Roman" w:hAnsi="Book Antiqua"/>
          <w:sz w:val="24"/>
          <w:szCs w:val="24"/>
          <w:lang w:val="en-US"/>
        </w:rPr>
        <w:t xml:space="preserve">, </w:t>
      </w:r>
      <w:r w:rsidR="006D4663" w:rsidRPr="00CA4DEB">
        <w:rPr>
          <w:rFonts w:ascii="Book Antiqua" w:eastAsia="Times New Roman" w:hAnsi="Book Antiqua"/>
          <w:sz w:val="24"/>
          <w:szCs w:val="24"/>
          <w:lang w:val="en-US"/>
        </w:rPr>
        <w:t xml:space="preserve">if not </w:t>
      </w:r>
      <w:r w:rsidR="00C64C71" w:rsidRPr="00CA4DEB">
        <w:rPr>
          <w:rFonts w:ascii="Book Antiqua" w:eastAsia="Times New Roman" w:hAnsi="Book Antiqua"/>
          <w:sz w:val="24"/>
          <w:szCs w:val="24"/>
          <w:lang w:val="en-US"/>
        </w:rPr>
        <w:t>unconventional secretion pathway</w:t>
      </w:r>
      <w:r w:rsidRPr="00CA4DEB">
        <w:rPr>
          <w:rFonts w:ascii="Book Antiqua" w:eastAsia="Times New Roman" w:hAnsi="Book Antiqua"/>
          <w:sz w:val="24"/>
          <w:szCs w:val="24"/>
          <w:lang w:val="en-US"/>
        </w:rPr>
        <w:t xml:space="preserve">. </w:t>
      </w:r>
      <w:r w:rsidR="00DD4A5B" w:rsidRPr="00CA4DEB">
        <w:rPr>
          <w:rFonts w:ascii="Book Antiqua" w:eastAsia="Times New Roman" w:hAnsi="Book Antiqua"/>
          <w:sz w:val="24"/>
          <w:szCs w:val="24"/>
          <w:lang w:val="en-US"/>
        </w:rPr>
        <w:t>The present data suggest that their mechanism of assembly and egress could be a mean by which</w:t>
      </w:r>
      <w:r w:rsidR="00DD4A5B" w:rsidRPr="00CA4DEB">
        <w:rPr>
          <w:rFonts w:ascii="Book Antiqua" w:hAnsi="Book Antiqua"/>
          <w:sz w:val="24"/>
          <w:szCs w:val="24"/>
          <w:lang w:val="en-US"/>
        </w:rPr>
        <w:t xml:space="preserve"> HCV circumvents </w:t>
      </w:r>
      <w:r w:rsidR="00D555B0" w:rsidRPr="00CA4DEB">
        <w:rPr>
          <w:rFonts w:ascii="Book Antiqua" w:hAnsi="Book Antiqua"/>
          <w:sz w:val="24"/>
          <w:szCs w:val="24"/>
          <w:lang w:val="en-US"/>
        </w:rPr>
        <w:t>intra</w:t>
      </w:r>
      <w:r w:rsidR="00DD4A5B" w:rsidRPr="00CA4DEB">
        <w:rPr>
          <w:rFonts w:ascii="Book Antiqua" w:hAnsi="Book Antiqua"/>
          <w:sz w:val="24"/>
          <w:szCs w:val="24"/>
          <w:lang w:val="en-US"/>
        </w:rPr>
        <w:t>cellular defenses</w:t>
      </w:r>
      <w:r w:rsidR="00DD4A5B" w:rsidRPr="00CA4DEB">
        <w:rPr>
          <w:rFonts w:ascii="Book Antiqua" w:eastAsia="Times New Roman" w:hAnsi="Book Antiqua"/>
          <w:sz w:val="24"/>
          <w:szCs w:val="24"/>
          <w:lang w:val="en-US"/>
        </w:rPr>
        <w:t xml:space="preserve">. </w:t>
      </w:r>
      <w:r w:rsidR="00692ADE" w:rsidRPr="00CA4DEB">
        <w:rPr>
          <w:rFonts w:ascii="Book Antiqua" w:hAnsi="Book Antiqua" w:cstheme="majorBidi"/>
          <w:sz w:val="24"/>
          <w:szCs w:val="24"/>
          <w:lang w:val="en-US"/>
        </w:rPr>
        <w:t>Th</w:t>
      </w:r>
      <w:r w:rsidR="00F4272D" w:rsidRPr="00CA4DEB">
        <w:rPr>
          <w:rFonts w:ascii="Book Antiqua" w:hAnsi="Book Antiqua" w:cstheme="majorBidi"/>
          <w:sz w:val="24"/>
          <w:szCs w:val="24"/>
          <w:lang w:val="en-US"/>
        </w:rPr>
        <w:t>es</w:t>
      </w:r>
      <w:r w:rsidR="00692ADE" w:rsidRPr="00CA4DEB">
        <w:rPr>
          <w:rFonts w:ascii="Book Antiqua" w:hAnsi="Book Antiqua" w:cstheme="majorBidi"/>
          <w:sz w:val="24"/>
          <w:szCs w:val="24"/>
          <w:lang w:val="en-US"/>
        </w:rPr>
        <w:t xml:space="preserve">e infectious particles </w:t>
      </w:r>
      <w:r w:rsidR="00F4272D" w:rsidRPr="00CA4DEB">
        <w:rPr>
          <w:rFonts w:ascii="Book Antiqua" w:hAnsi="Book Antiqua" w:cstheme="majorBidi"/>
          <w:sz w:val="24"/>
          <w:szCs w:val="24"/>
          <w:lang w:val="en-US"/>
        </w:rPr>
        <w:t>are</w:t>
      </w:r>
      <w:r w:rsidR="00692ADE" w:rsidRPr="00CA4DEB">
        <w:rPr>
          <w:rFonts w:ascii="Book Antiqua" w:hAnsi="Book Antiqua" w:cstheme="majorBidi"/>
          <w:sz w:val="24"/>
          <w:szCs w:val="24"/>
          <w:lang w:val="en-US"/>
        </w:rPr>
        <w:t xml:space="preserve"> not th</w:t>
      </w:r>
      <w:r w:rsidR="00F4272D" w:rsidRPr="00CA4DEB">
        <w:rPr>
          <w:rFonts w:ascii="Book Antiqua" w:hAnsi="Book Antiqua" w:cstheme="majorBidi"/>
          <w:sz w:val="24"/>
          <w:szCs w:val="24"/>
          <w:lang w:val="en-US"/>
        </w:rPr>
        <w:t>os</w:t>
      </w:r>
      <w:r w:rsidR="00692ADE" w:rsidRPr="00CA4DEB">
        <w:rPr>
          <w:rFonts w:ascii="Book Antiqua" w:hAnsi="Book Antiqua" w:cstheme="majorBidi"/>
          <w:sz w:val="24"/>
          <w:szCs w:val="24"/>
          <w:lang w:val="en-US"/>
        </w:rPr>
        <w:t>e usually observed as such</w:t>
      </w:r>
      <w:r w:rsidR="00F4272D" w:rsidRPr="00CA4DEB">
        <w:rPr>
          <w:rFonts w:ascii="Book Antiqua" w:hAnsi="Book Antiqua" w:cstheme="majorBidi"/>
          <w:sz w:val="24"/>
          <w:szCs w:val="24"/>
          <w:lang w:val="en-US"/>
        </w:rPr>
        <w:t xml:space="preserve"> in infected patients</w:t>
      </w:r>
      <w:r w:rsidR="00692ADE" w:rsidRPr="00CA4DEB">
        <w:rPr>
          <w:rFonts w:ascii="Book Antiqua" w:hAnsi="Book Antiqua" w:cstheme="majorBidi"/>
          <w:sz w:val="24"/>
          <w:szCs w:val="24"/>
          <w:lang w:val="en-US"/>
        </w:rPr>
        <w:t xml:space="preserve">. Therefore, </w:t>
      </w:r>
      <w:r w:rsidR="00ED2DE7" w:rsidRPr="00CA4DEB">
        <w:rPr>
          <w:rFonts w:ascii="Book Antiqua" w:hAnsi="Book Antiqua" w:cstheme="majorBidi"/>
          <w:sz w:val="24"/>
          <w:szCs w:val="24"/>
          <w:lang w:val="en-US"/>
        </w:rPr>
        <w:t xml:space="preserve">as </w:t>
      </w:r>
      <w:r w:rsidR="00F82E95" w:rsidRPr="00CA4DEB">
        <w:rPr>
          <w:rFonts w:ascii="Book Antiqua" w:hAnsi="Book Antiqua" w:cstheme="majorBidi"/>
          <w:sz w:val="24"/>
          <w:szCs w:val="24"/>
          <w:lang w:val="en-US"/>
        </w:rPr>
        <w:t xml:space="preserve">for other HCV </w:t>
      </w:r>
      <w:r w:rsidR="00F82E95" w:rsidRPr="00CA4DEB">
        <w:rPr>
          <w:rFonts w:ascii="Book Antiqua" w:hAnsi="Book Antiqua" w:cstheme="majorBidi"/>
          <w:sz w:val="24"/>
          <w:szCs w:val="24"/>
          <w:lang w:val="en-US"/>
        </w:rPr>
        <w:lastRenderedPageBreak/>
        <w:t xml:space="preserve">particles produced </w:t>
      </w:r>
      <w:r w:rsidR="00F82E95" w:rsidRPr="00CA4DEB">
        <w:rPr>
          <w:rFonts w:ascii="Book Antiqua" w:hAnsi="Book Antiqua" w:cstheme="majorBidi"/>
          <w:i/>
          <w:sz w:val="24"/>
          <w:szCs w:val="24"/>
          <w:lang w:val="en-US"/>
        </w:rPr>
        <w:t xml:space="preserve">in </w:t>
      </w:r>
      <w:proofErr w:type="gramStart"/>
      <w:r w:rsidR="00F82E95" w:rsidRPr="00CA4DEB">
        <w:rPr>
          <w:rFonts w:ascii="Book Antiqua" w:hAnsi="Book Antiqua" w:cstheme="majorBidi"/>
          <w:i/>
          <w:sz w:val="24"/>
          <w:szCs w:val="24"/>
          <w:lang w:val="en-US"/>
        </w:rPr>
        <w:t>vitro</w:t>
      </w:r>
      <w:r w:rsidR="00B64DE5" w:rsidRPr="00CA4DEB">
        <w:rPr>
          <w:rFonts w:ascii="Book Antiqua" w:hAnsi="Book Antiqua" w:cstheme="majorBidi"/>
          <w:sz w:val="24"/>
          <w:szCs w:val="24"/>
          <w:vertAlign w:val="superscript"/>
          <w:lang w:val="en-US"/>
        </w:rPr>
        <w:t>[</w:t>
      </w:r>
      <w:proofErr w:type="gramEnd"/>
      <w:r w:rsidR="0075508C" w:rsidRPr="00CA4DEB">
        <w:rPr>
          <w:rFonts w:ascii="Book Antiqua" w:hAnsi="Book Antiqua" w:cstheme="majorBidi"/>
          <w:sz w:val="24"/>
          <w:szCs w:val="24"/>
          <w:vertAlign w:val="superscript"/>
          <w:lang w:val="en-US"/>
        </w:rPr>
        <w:t>9</w:t>
      </w:r>
      <w:r w:rsidR="00735D55" w:rsidRPr="00CA4DEB">
        <w:rPr>
          <w:rFonts w:ascii="Book Antiqua" w:hAnsi="Book Antiqua" w:cstheme="majorBidi"/>
          <w:sz w:val="24"/>
          <w:szCs w:val="24"/>
          <w:vertAlign w:val="superscript"/>
          <w:lang w:val="en-US"/>
        </w:rPr>
        <w:t>]</w:t>
      </w:r>
      <w:r w:rsidR="0075508C" w:rsidRPr="00CA4DEB">
        <w:rPr>
          <w:rFonts w:ascii="Book Antiqua" w:hAnsi="Book Antiqua" w:cstheme="majorBidi"/>
          <w:sz w:val="24"/>
          <w:szCs w:val="24"/>
          <w:lang w:val="en-US"/>
        </w:rPr>
        <w:t xml:space="preserve">, </w:t>
      </w:r>
      <w:r w:rsidR="00692ADE" w:rsidRPr="00CA4DEB">
        <w:rPr>
          <w:rFonts w:ascii="Book Antiqua" w:hAnsi="Book Antiqua" w:cstheme="majorBidi"/>
          <w:sz w:val="24"/>
          <w:szCs w:val="24"/>
          <w:lang w:val="en-US"/>
        </w:rPr>
        <w:t xml:space="preserve">we are not sure </w:t>
      </w:r>
      <w:r w:rsidR="00ED2DE7" w:rsidRPr="00CA4DEB">
        <w:rPr>
          <w:rFonts w:ascii="Book Antiqua" w:hAnsi="Book Antiqua" w:cstheme="majorBidi"/>
          <w:sz w:val="24"/>
          <w:szCs w:val="24"/>
          <w:lang w:val="en-US"/>
        </w:rPr>
        <w:t>of their relationship to</w:t>
      </w:r>
      <w:r w:rsidR="00692ADE" w:rsidRPr="00CA4DEB">
        <w:rPr>
          <w:rFonts w:ascii="Book Antiqua" w:hAnsi="Book Antiqua" w:cstheme="majorBidi"/>
          <w:sz w:val="24"/>
          <w:szCs w:val="24"/>
          <w:lang w:val="en-US"/>
        </w:rPr>
        <w:t xml:space="preserve"> the normal viral cycle</w:t>
      </w:r>
      <w:r w:rsidR="00ED2DE7" w:rsidRPr="00CA4DEB">
        <w:rPr>
          <w:rFonts w:ascii="Book Antiqua" w:hAnsi="Book Antiqua" w:cstheme="majorBidi"/>
          <w:sz w:val="24"/>
          <w:szCs w:val="24"/>
          <w:lang w:val="en-US"/>
        </w:rPr>
        <w:t>. A</w:t>
      </w:r>
      <w:r w:rsidR="00692ADE" w:rsidRPr="00CA4DEB">
        <w:rPr>
          <w:rFonts w:ascii="Book Antiqua" w:hAnsi="Book Antiqua" w:cstheme="majorBidi"/>
          <w:sz w:val="24"/>
          <w:szCs w:val="24"/>
          <w:lang w:val="en-US"/>
        </w:rPr>
        <w:t xml:space="preserve">re they merely a precursor for the main </w:t>
      </w:r>
      <w:r w:rsidR="00611222" w:rsidRPr="00CA4DEB">
        <w:rPr>
          <w:rFonts w:ascii="Book Antiqua" w:hAnsi="Book Antiqua" w:cstheme="majorBidi"/>
          <w:sz w:val="24"/>
          <w:szCs w:val="24"/>
          <w:lang w:val="en-US"/>
        </w:rPr>
        <w:t xml:space="preserve">HCV </w:t>
      </w:r>
      <w:r w:rsidR="00692ADE" w:rsidRPr="00CA4DEB">
        <w:rPr>
          <w:rFonts w:ascii="Book Antiqua" w:hAnsi="Book Antiqua" w:cstheme="majorBidi"/>
          <w:sz w:val="24"/>
          <w:szCs w:val="24"/>
          <w:lang w:val="en-US"/>
        </w:rPr>
        <w:t>species</w:t>
      </w:r>
      <w:r w:rsidR="00ED2DE7" w:rsidRPr="00CA4DEB">
        <w:rPr>
          <w:rFonts w:ascii="Book Antiqua" w:hAnsi="Book Antiqua" w:cstheme="majorBidi"/>
          <w:sz w:val="24"/>
          <w:szCs w:val="24"/>
          <w:lang w:val="en-US"/>
        </w:rPr>
        <w:t>, which</w:t>
      </w:r>
      <w:r w:rsidR="00DB17C6" w:rsidRPr="00CA4DEB">
        <w:rPr>
          <w:rFonts w:ascii="Book Antiqua" w:hAnsi="Book Antiqua" w:cstheme="majorBidi"/>
          <w:sz w:val="24"/>
          <w:szCs w:val="24"/>
          <w:lang w:val="en-US"/>
        </w:rPr>
        <w:t xml:space="preserve"> will eventually associate to lipoproteins</w:t>
      </w:r>
      <w:r w:rsidR="005444A5" w:rsidRPr="00CA4DEB">
        <w:rPr>
          <w:rFonts w:ascii="Book Antiqua" w:hAnsi="Book Antiqua" w:cstheme="majorBidi"/>
          <w:sz w:val="24"/>
          <w:szCs w:val="24"/>
          <w:lang w:val="en-US"/>
        </w:rPr>
        <w:t xml:space="preserve">, or </w:t>
      </w:r>
      <w:r w:rsidR="00692ADE" w:rsidRPr="00CA4DEB">
        <w:rPr>
          <w:rFonts w:ascii="Book Antiqua" w:hAnsi="Book Antiqua" w:cstheme="majorBidi"/>
          <w:sz w:val="24"/>
          <w:szCs w:val="24"/>
          <w:lang w:val="en-US"/>
        </w:rPr>
        <w:t xml:space="preserve">do they represent </w:t>
      </w:r>
      <w:r w:rsidR="005779C2" w:rsidRPr="00CA4DEB">
        <w:rPr>
          <w:rFonts w:ascii="Book Antiqua" w:hAnsi="Book Antiqua" w:cstheme="majorBidi"/>
          <w:sz w:val="24"/>
          <w:szCs w:val="24"/>
          <w:lang w:val="en-US"/>
        </w:rPr>
        <w:t xml:space="preserve">different </w:t>
      </w:r>
      <w:r w:rsidR="00692ADE" w:rsidRPr="00CA4DEB">
        <w:rPr>
          <w:rFonts w:ascii="Book Antiqua" w:hAnsi="Book Antiqua" w:cstheme="majorBidi"/>
          <w:sz w:val="24"/>
          <w:szCs w:val="24"/>
          <w:lang w:val="en-US"/>
        </w:rPr>
        <w:t>viral species</w:t>
      </w:r>
      <w:r w:rsidR="009F6BF5" w:rsidRPr="00CA4DEB">
        <w:rPr>
          <w:rFonts w:ascii="Book Antiqua" w:hAnsi="Book Antiqua" w:cstheme="majorBidi"/>
          <w:sz w:val="24"/>
          <w:szCs w:val="24"/>
          <w:lang w:val="en-US"/>
        </w:rPr>
        <w:t xml:space="preserve"> of </w:t>
      </w:r>
      <w:r w:rsidR="009F6BF5" w:rsidRPr="00CA4DEB">
        <w:rPr>
          <w:rFonts w:ascii="Book Antiqua" w:eastAsia="Times New Roman" w:hAnsi="Book Antiqua"/>
          <w:sz w:val="24"/>
          <w:szCs w:val="24"/>
          <w:lang w:val="en-US"/>
        </w:rPr>
        <w:t xml:space="preserve">higher </w:t>
      </w:r>
      <w:r w:rsidR="005779C2" w:rsidRPr="00CA4DEB">
        <w:rPr>
          <w:rFonts w:ascii="Book Antiqua" w:eastAsia="Times New Roman" w:hAnsi="Book Antiqua"/>
          <w:sz w:val="24"/>
          <w:szCs w:val="24"/>
          <w:lang w:val="en-US"/>
        </w:rPr>
        <w:t xml:space="preserve">buoyant </w:t>
      </w:r>
      <w:r w:rsidR="009F6BF5" w:rsidRPr="00CA4DEB">
        <w:rPr>
          <w:rFonts w:ascii="Book Antiqua" w:eastAsia="Times New Roman" w:hAnsi="Book Antiqua"/>
          <w:sz w:val="24"/>
          <w:szCs w:val="24"/>
          <w:lang w:val="en-US"/>
        </w:rPr>
        <w:t>density</w:t>
      </w:r>
      <w:r w:rsidR="00692ADE" w:rsidRPr="00CA4DEB">
        <w:rPr>
          <w:rFonts w:ascii="Book Antiqua" w:hAnsi="Book Antiqua" w:cstheme="majorBidi"/>
          <w:sz w:val="24"/>
          <w:szCs w:val="24"/>
          <w:lang w:val="en-US"/>
        </w:rPr>
        <w:t>?</w:t>
      </w:r>
      <w:r w:rsidR="00692ADE" w:rsidRPr="00CA4DEB">
        <w:rPr>
          <w:rFonts w:ascii="Book Antiqua" w:hAnsi="Book Antiqua"/>
          <w:sz w:val="24"/>
          <w:szCs w:val="24"/>
          <w:lang w:val="en-US"/>
        </w:rPr>
        <w:t xml:space="preserve"> </w:t>
      </w:r>
      <w:r w:rsidR="00163F11" w:rsidRPr="00CA4DEB">
        <w:rPr>
          <w:rFonts w:ascii="Book Antiqua" w:eastAsia="Times New Roman" w:hAnsi="Book Antiqua"/>
          <w:sz w:val="24"/>
          <w:szCs w:val="24"/>
          <w:lang w:val="en-US"/>
        </w:rPr>
        <w:t xml:space="preserve">In patients, the proportion of </w:t>
      </w:r>
      <w:r w:rsidR="00577CA6" w:rsidRPr="00CA4DEB">
        <w:rPr>
          <w:rFonts w:ascii="Book Antiqua" w:eastAsia="Times New Roman" w:hAnsi="Book Antiqua"/>
          <w:sz w:val="24"/>
          <w:szCs w:val="24"/>
          <w:lang w:val="en-US"/>
        </w:rPr>
        <w:t xml:space="preserve">circulating </w:t>
      </w:r>
      <w:r w:rsidR="009F6BF5" w:rsidRPr="00CA4DEB">
        <w:rPr>
          <w:rFonts w:ascii="Book Antiqua" w:eastAsia="Times New Roman" w:hAnsi="Book Antiqua"/>
          <w:sz w:val="24"/>
          <w:szCs w:val="24"/>
          <w:lang w:val="en-US"/>
        </w:rPr>
        <w:t xml:space="preserve">HCV </w:t>
      </w:r>
      <w:r w:rsidR="00163F11" w:rsidRPr="00CA4DEB">
        <w:rPr>
          <w:rFonts w:ascii="Book Antiqua" w:eastAsia="Times New Roman" w:hAnsi="Book Antiqua"/>
          <w:sz w:val="24"/>
          <w:szCs w:val="24"/>
          <w:lang w:val="en-US"/>
        </w:rPr>
        <w:t xml:space="preserve">particles </w:t>
      </w:r>
      <w:r w:rsidR="005779C2" w:rsidRPr="00CA4DEB">
        <w:rPr>
          <w:rFonts w:ascii="Book Antiqua" w:eastAsia="Times New Roman" w:hAnsi="Book Antiqua"/>
          <w:sz w:val="24"/>
          <w:szCs w:val="24"/>
          <w:lang w:val="en-US"/>
        </w:rPr>
        <w:t xml:space="preserve">associated to lipoproteins </w:t>
      </w:r>
      <w:r w:rsidR="00AE4472" w:rsidRPr="00CA4DEB">
        <w:rPr>
          <w:rFonts w:ascii="Book Antiqua" w:eastAsia="Times New Roman" w:hAnsi="Book Antiqua"/>
          <w:sz w:val="24"/>
          <w:szCs w:val="24"/>
          <w:lang w:val="en-US"/>
        </w:rPr>
        <w:t xml:space="preserve">varies </w:t>
      </w:r>
      <w:r w:rsidR="00163F11" w:rsidRPr="00CA4DEB">
        <w:rPr>
          <w:rFonts w:ascii="Book Antiqua" w:eastAsia="Times New Roman" w:hAnsi="Book Antiqua"/>
          <w:sz w:val="24"/>
          <w:szCs w:val="24"/>
          <w:lang w:val="en-US"/>
        </w:rPr>
        <w:t>between individuals and during the course of infection</w:t>
      </w:r>
      <w:r w:rsidR="00AE4472" w:rsidRPr="00CA4DEB">
        <w:rPr>
          <w:rFonts w:ascii="Book Antiqua" w:eastAsia="Times New Roman" w:hAnsi="Book Antiqua"/>
          <w:sz w:val="24"/>
          <w:szCs w:val="24"/>
          <w:lang w:val="en-US"/>
        </w:rPr>
        <w:t xml:space="preserve">. </w:t>
      </w:r>
      <w:r w:rsidR="0075508C" w:rsidRPr="00CA4DEB">
        <w:rPr>
          <w:rFonts w:ascii="Book Antiqua" w:eastAsia="Times New Roman" w:hAnsi="Book Antiqua"/>
          <w:sz w:val="24"/>
          <w:szCs w:val="24"/>
          <w:lang w:val="en-US"/>
        </w:rPr>
        <w:t xml:space="preserve">Denser </w:t>
      </w:r>
      <w:r w:rsidR="005779C2" w:rsidRPr="00CA4DEB">
        <w:rPr>
          <w:rFonts w:ascii="Book Antiqua" w:eastAsia="Times New Roman" w:hAnsi="Book Antiqua"/>
          <w:sz w:val="24"/>
          <w:szCs w:val="24"/>
          <w:lang w:val="en-US"/>
        </w:rPr>
        <w:t xml:space="preserve">viral species </w:t>
      </w:r>
      <w:r w:rsidR="00163F11" w:rsidRPr="00CA4DEB">
        <w:rPr>
          <w:rFonts w:ascii="Book Antiqua" w:eastAsia="Times New Roman" w:hAnsi="Book Antiqua"/>
          <w:sz w:val="24"/>
          <w:szCs w:val="24"/>
          <w:lang w:val="en-US"/>
        </w:rPr>
        <w:t xml:space="preserve">can amount up to half of the circulating HCV </w:t>
      </w:r>
      <w:proofErr w:type="gramStart"/>
      <w:r w:rsidR="00163F11" w:rsidRPr="00CA4DEB">
        <w:rPr>
          <w:rFonts w:ascii="Book Antiqua" w:eastAsia="Times New Roman" w:hAnsi="Book Antiqua"/>
          <w:sz w:val="24"/>
          <w:szCs w:val="24"/>
          <w:lang w:val="en-US"/>
        </w:rPr>
        <w:t>genome</w:t>
      </w:r>
      <w:r w:rsidR="00B64DE5" w:rsidRPr="00CA4DEB">
        <w:rPr>
          <w:rFonts w:ascii="Book Antiqua" w:hAnsi="Book Antiqua"/>
          <w:sz w:val="24"/>
          <w:szCs w:val="24"/>
          <w:vertAlign w:val="superscript"/>
          <w:lang w:val="en-US"/>
        </w:rPr>
        <w:t>[</w:t>
      </w:r>
      <w:proofErr w:type="gramEnd"/>
      <w:r w:rsidR="003F2CEA" w:rsidRPr="00CA4DEB">
        <w:rPr>
          <w:rFonts w:ascii="Book Antiqua" w:hAnsi="Book Antiqua"/>
          <w:sz w:val="24"/>
          <w:szCs w:val="24"/>
          <w:vertAlign w:val="superscript"/>
          <w:lang w:val="en-US"/>
        </w:rPr>
        <w:t>84</w:t>
      </w:r>
      <w:r w:rsidR="00735D55" w:rsidRPr="00CA4DEB">
        <w:rPr>
          <w:rFonts w:ascii="Book Antiqua" w:hAnsi="Book Antiqua"/>
          <w:sz w:val="24"/>
          <w:szCs w:val="24"/>
          <w:vertAlign w:val="superscript"/>
          <w:lang w:val="en-US"/>
        </w:rPr>
        <w:t>]</w:t>
      </w:r>
      <w:r w:rsidR="00AE4472" w:rsidRPr="00CA4DEB">
        <w:rPr>
          <w:rFonts w:ascii="Book Antiqua" w:hAnsi="Book Antiqua"/>
          <w:sz w:val="24"/>
          <w:szCs w:val="24"/>
          <w:lang w:val="en-US"/>
        </w:rPr>
        <w:t xml:space="preserve">; they </w:t>
      </w:r>
      <w:r w:rsidR="000D5364" w:rsidRPr="00CA4DEB">
        <w:rPr>
          <w:rFonts w:ascii="Book Antiqua" w:hAnsi="Book Antiqua"/>
          <w:sz w:val="24"/>
          <w:szCs w:val="24"/>
          <w:lang w:val="en-US"/>
        </w:rPr>
        <w:t xml:space="preserve">are usually opsonized by IgG in the serum of infected patients, making the study of free </w:t>
      </w:r>
      <w:proofErr w:type="spellStart"/>
      <w:r w:rsidR="000D5364" w:rsidRPr="00CA4DEB">
        <w:rPr>
          <w:rFonts w:ascii="Book Antiqua" w:hAnsi="Book Antiqua"/>
          <w:sz w:val="24"/>
          <w:szCs w:val="24"/>
          <w:lang w:val="en-US"/>
        </w:rPr>
        <w:t>virions</w:t>
      </w:r>
      <w:proofErr w:type="spellEnd"/>
      <w:r w:rsidR="003F2CEA" w:rsidRPr="00CA4DEB">
        <w:rPr>
          <w:rFonts w:ascii="Book Antiqua" w:hAnsi="Book Antiqua"/>
          <w:sz w:val="24"/>
          <w:szCs w:val="24"/>
          <w:lang w:val="en-US"/>
        </w:rPr>
        <w:t xml:space="preserve"> difficult</w:t>
      </w:r>
      <w:r w:rsidR="000D5364" w:rsidRPr="00CA4DEB">
        <w:rPr>
          <w:rFonts w:ascii="Book Antiqua" w:hAnsi="Book Antiqua"/>
          <w:sz w:val="24"/>
          <w:szCs w:val="24"/>
          <w:lang w:val="en-US"/>
        </w:rPr>
        <w:t xml:space="preserve">. </w:t>
      </w:r>
      <w:r w:rsidR="00C64C71" w:rsidRPr="00CA4DEB">
        <w:rPr>
          <w:rFonts w:ascii="Book Antiqua" w:hAnsi="Book Antiqua"/>
          <w:sz w:val="24"/>
          <w:szCs w:val="24"/>
          <w:lang w:val="en-US"/>
        </w:rPr>
        <w:t>A</w:t>
      </w:r>
      <w:r w:rsidR="00CB5632" w:rsidRPr="00CA4DEB">
        <w:rPr>
          <w:rFonts w:ascii="Book Antiqua" w:hAnsi="Book Antiqua"/>
          <w:sz w:val="24"/>
          <w:szCs w:val="24"/>
          <w:lang w:val="en-US"/>
        </w:rPr>
        <w:t>t least during the assembly process</w:t>
      </w:r>
      <w:r w:rsidR="00F82E95" w:rsidRPr="00CA4DEB">
        <w:rPr>
          <w:rFonts w:ascii="Book Antiqua" w:hAnsi="Book Antiqua"/>
          <w:sz w:val="24"/>
          <w:szCs w:val="24"/>
          <w:lang w:val="en-US"/>
        </w:rPr>
        <w:t xml:space="preserve"> in BHK-WNV cells</w:t>
      </w:r>
      <w:r w:rsidR="00CB5632" w:rsidRPr="00CA4DEB">
        <w:rPr>
          <w:rFonts w:ascii="Book Antiqua" w:hAnsi="Book Antiqua"/>
          <w:sz w:val="24"/>
          <w:szCs w:val="24"/>
          <w:lang w:val="en-US"/>
        </w:rPr>
        <w:t xml:space="preserve">, </w:t>
      </w:r>
      <w:r w:rsidR="00B21F59" w:rsidRPr="00CA4DEB">
        <w:rPr>
          <w:rFonts w:ascii="Book Antiqua" w:hAnsi="Book Antiqua"/>
          <w:sz w:val="24"/>
          <w:szCs w:val="24"/>
          <w:lang w:val="en-US"/>
        </w:rPr>
        <w:t>HCV particles</w:t>
      </w:r>
      <w:r w:rsidR="00C64C71" w:rsidRPr="00CA4DEB">
        <w:rPr>
          <w:rFonts w:ascii="Book Antiqua" w:hAnsi="Book Antiqua"/>
          <w:sz w:val="24"/>
          <w:szCs w:val="24"/>
          <w:lang w:val="en-US"/>
        </w:rPr>
        <w:t xml:space="preserve"> </w:t>
      </w:r>
      <w:r w:rsidRPr="00CA4DEB">
        <w:rPr>
          <w:rFonts w:ascii="Book Antiqua" w:hAnsi="Book Antiqua"/>
          <w:sz w:val="24"/>
          <w:szCs w:val="24"/>
          <w:lang w:val="en-US"/>
        </w:rPr>
        <w:t xml:space="preserve">exposed epitopes that were </w:t>
      </w:r>
      <w:r w:rsidR="00CB5632" w:rsidRPr="00CA4DEB">
        <w:rPr>
          <w:rFonts w:ascii="Book Antiqua" w:hAnsi="Book Antiqua"/>
          <w:sz w:val="24"/>
          <w:szCs w:val="24"/>
          <w:lang w:val="en-US"/>
        </w:rPr>
        <w:t>recognized by</w:t>
      </w:r>
      <w:r w:rsidR="002E14E2" w:rsidRPr="00CA4DEB">
        <w:rPr>
          <w:rFonts w:ascii="Book Antiqua" w:hAnsi="Book Antiqua"/>
          <w:sz w:val="24"/>
          <w:szCs w:val="24"/>
          <w:lang w:val="en-US"/>
        </w:rPr>
        <w:t xml:space="preserve"> neutralizing</w:t>
      </w:r>
      <w:r w:rsidR="00CB5632" w:rsidRPr="00CA4DEB">
        <w:rPr>
          <w:rFonts w:ascii="Book Antiqua" w:hAnsi="Book Antiqua"/>
          <w:sz w:val="24"/>
          <w:szCs w:val="24"/>
          <w:lang w:val="en-US"/>
        </w:rPr>
        <w:t xml:space="preserve"> </w:t>
      </w:r>
      <w:proofErr w:type="spellStart"/>
      <w:r w:rsidR="00CB5632" w:rsidRPr="00CA4DEB">
        <w:rPr>
          <w:rFonts w:ascii="Book Antiqua" w:hAnsi="Book Antiqua"/>
          <w:sz w:val="24"/>
          <w:szCs w:val="24"/>
          <w:lang w:val="en-US"/>
        </w:rPr>
        <w:t>sIgG</w:t>
      </w:r>
      <w:proofErr w:type="spellEnd"/>
      <w:r w:rsidR="00CB5632" w:rsidRPr="00CA4DEB">
        <w:rPr>
          <w:rFonts w:ascii="Book Antiqua" w:hAnsi="Book Antiqua"/>
          <w:sz w:val="24"/>
          <w:szCs w:val="24"/>
          <w:lang w:val="en-US"/>
        </w:rPr>
        <w:t xml:space="preserve"> from a patient</w:t>
      </w:r>
      <w:r w:rsidR="002E14E2" w:rsidRPr="00CA4DEB">
        <w:rPr>
          <w:rFonts w:ascii="Book Antiqua" w:hAnsi="Book Antiqua"/>
          <w:sz w:val="24"/>
          <w:szCs w:val="24"/>
          <w:lang w:val="en-US"/>
        </w:rPr>
        <w:t xml:space="preserve"> previously chronically infected by HCV</w:t>
      </w:r>
      <w:r w:rsidR="00925E89" w:rsidRPr="00CA4DEB">
        <w:rPr>
          <w:rFonts w:ascii="Book Antiqua" w:hAnsi="Book Antiqua"/>
          <w:sz w:val="24"/>
          <w:szCs w:val="24"/>
          <w:lang w:val="en-US"/>
        </w:rPr>
        <w:t xml:space="preserve"> of same genotype</w:t>
      </w:r>
      <w:r w:rsidR="00CB5632" w:rsidRPr="00CA4DEB">
        <w:rPr>
          <w:rFonts w:ascii="Book Antiqua" w:hAnsi="Book Antiqua"/>
          <w:sz w:val="24"/>
          <w:szCs w:val="24"/>
          <w:lang w:val="en-US"/>
        </w:rPr>
        <w:t xml:space="preserve">. </w:t>
      </w:r>
      <w:r w:rsidR="000D5364" w:rsidRPr="00CA4DEB">
        <w:rPr>
          <w:rFonts w:ascii="Book Antiqua" w:hAnsi="Book Antiqua"/>
          <w:sz w:val="24"/>
          <w:szCs w:val="24"/>
          <w:lang w:val="en-US"/>
        </w:rPr>
        <w:t xml:space="preserve">We propose that the BHK-WNV cell model could be useful to study the structure of free </w:t>
      </w:r>
      <w:r w:rsidR="00163F11" w:rsidRPr="00CA4DEB">
        <w:rPr>
          <w:rFonts w:ascii="Book Antiqua" w:hAnsi="Book Antiqua"/>
          <w:sz w:val="24"/>
          <w:szCs w:val="24"/>
          <w:lang w:val="en-US"/>
        </w:rPr>
        <w:t xml:space="preserve">HCV </w:t>
      </w:r>
      <w:proofErr w:type="spellStart"/>
      <w:r w:rsidR="000D5364" w:rsidRPr="00CA4DEB">
        <w:rPr>
          <w:rFonts w:ascii="Book Antiqua" w:hAnsi="Book Antiqua"/>
          <w:sz w:val="24"/>
          <w:szCs w:val="24"/>
          <w:lang w:val="en-US"/>
        </w:rPr>
        <w:t>virions</w:t>
      </w:r>
      <w:proofErr w:type="spellEnd"/>
      <w:r w:rsidR="000D5364" w:rsidRPr="00CA4DEB">
        <w:rPr>
          <w:rFonts w:ascii="Book Antiqua" w:hAnsi="Book Antiqua"/>
          <w:sz w:val="24"/>
          <w:szCs w:val="24"/>
          <w:lang w:val="en-US"/>
        </w:rPr>
        <w:t xml:space="preserve"> and their immunological properties.</w:t>
      </w:r>
    </w:p>
    <w:p w14:paraId="7CA5E569" w14:textId="77777777" w:rsidR="00CB5632" w:rsidRPr="00CA4DEB" w:rsidRDefault="00CB5632" w:rsidP="00FE5E1E">
      <w:pPr>
        <w:spacing w:after="0" w:line="360" w:lineRule="auto"/>
        <w:jc w:val="both"/>
        <w:rPr>
          <w:rFonts w:ascii="Book Antiqua" w:eastAsia="Times New Roman" w:hAnsi="Book Antiqua"/>
          <w:sz w:val="24"/>
          <w:szCs w:val="24"/>
          <w:lang w:val="en-US"/>
        </w:rPr>
      </w:pPr>
    </w:p>
    <w:p w14:paraId="09467D5F" w14:textId="0825E0EB" w:rsidR="00F34AD2" w:rsidRPr="00CA4DEB" w:rsidRDefault="00F34AD2" w:rsidP="00FE5E1E">
      <w:pPr>
        <w:spacing w:after="0" w:line="360" w:lineRule="auto"/>
        <w:jc w:val="both"/>
        <w:rPr>
          <w:rFonts w:ascii="Book Antiqua" w:hAnsi="Book Antiqua"/>
          <w:b/>
          <w:sz w:val="24"/>
          <w:szCs w:val="24"/>
          <w:lang w:val="en-US" w:eastAsia="zh-CN"/>
        </w:rPr>
      </w:pPr>
      <w:r w:rsidRPr="00CA4DEB">
        <w:rPr>
          <w:rFonts w:ascii="Book Antiqua" w:hAnsi="Book Antiqua"/>
          <w:b/>
          <w:sz w:val="24"/>
          <w:szCs w:val="24"/>
          <w:lang w:val="en-US"/>
        </w:rPr>
        <w:t>ACKNOWLEDGMENTS</w:t>
      </w:r>
    </w:p>
    <w:p w14:paraId="70B1BE74" w14:textId="366BE664" w:rsidR="00776B49" w:rsidRPr="00CA4DEB" w:rsidRDefault="00776B49" w:rsidP="00FE5E1E">
      <w:pPr>
        <w:spacing w:after="0" w:line="360" w:lineRule="auto"/>
        <w:jc w:val="both"/>
        <w:rPr>
          <w:rFonts w:ascii="Book Antiqua" w:hAnsi="Book Antiqua"/>
          <w:sz w:val="24"/>
          <w:szCs w:val="24"/>
          <w:lang w:val="en-US"/>
        </w:rPr>
      </w:pPr>
      <w:r w:rsidRPr="00CA4DEB">
        <w:rPr>
          <w:rFonts w:ascii="Book Antiqua" w:hAnsi="Book Antiqua"/>
          <w:sz w:val="24"/>
          <w:szCs w:val="24"/>
          <w:lang w:val="en-US"/>
        </w:rPr>
        <w:t>We thank Charles M. Rice (</w:t>
      </w:r>
      <w:r w:rsidRPr="00CA4DEB">
        <w:rPr>
          <w:rFonts w:ascii="Book Antiqua" w:hAnsi="Book Antiqua" w:cs="Verdana"/>
          <w:sz w:val="24"/>
          <w:szCs w:val="24"/>
          <w:lang w:val="en-US"/>
        </w:rPr>
        <w:t>Center for the Study of Hepatitis C,</w:t>
      </w:r>
      <w:r w:rsidR="00F34AD2" w:rsidRPr="00CA4DEB">
        <w:rPr>
          <w:rFonts w:ascii="Book Antiqua" w:hAnsi="Book Antiqua" w:cs="Verdana"/>
          <w:sz w:val="24"/>
          <w:szCs w:val="24"/>
          <w:lang w:val="en-US"/>
        </w:rPr>
        <w:t xml:space="preserve"> t</w:t>
      </w:r>
      <w:r w:rsidRPr="00CA4DEB">
        <w:rPr>
          <w:rFonts w:ascii="Book Antiqua" w:hAnsi="Book Antiqua" w:cs="Verdana"/>
          <w:sz w:val="24"/>
          <w:szCs w:val="24"/>
          <w:lang w:val="en-US"/>
        </w:rPr>
        <w:t xml:space="preserve">he </w:t>
      </w:r>
      <w:r w:rsidRPr="00CA4DEB">
        <w:rPr>
          <w:rFonts w:ascii="Book Antiqua" w:hAnsi="Book Antiqua"/>
          <w:sz w:val="24"/>
          <w:szCs w:val="24"/>
          <w:lang w:val="en-US"/>
        </w:rPr>
        <w:t xml:space="preserve">Rockefeller University) for his generosity in providing plasmids encoding HCV RNA of genotype 1a (wild type and adaptive mutants) and Huh-7.5 cells; Theodore C. Pierson (LVD, NIAID, NIH) </w:t>
      </w:r>
      <w:r w:rsidR="00ED2DE7" w:rsidRPr="00CA4DEB">
        <w:rPr>
          <w:rFonts w:ascii="Book Antiqua" w:hAnsi="Book Antiqua"/>
          <w:sz w:val="24"/>
          <w:szCs w:val="24"/>
          <w:lang w:val="en-US"/>
        </w:rPr>
        <w:t xml:space="preserve">for </w:t>
      </w:r>
      <w:r w:rsidRPr="00CA4DEB">
        <w:rPr>
          <w:rFonts w:ascii="Book Antiqua" w:hAnsi="Book Antiqua"/>
          <w:sz w:val="24"/>
          <w:szCs w:val="24"/>
          <w:lang w:val="en-US"/>
        </w:rPr>
        <w:t xml:space="preserve">kindly provided BHK-21 cells bearing a WNV </w:t>
      </w:r>
      <w:proofErr w:type="spellStart"/>
      <w:r w:rsidRPr="00CA4DEB">
        <w:rPr>
          <w:rFonts w:ascii="Book Antiqua" w:hAnsi="Book Antiqua"/>
          <w:sz w:val="24"/>
          <w:szCs w:val="24"/>
          <w:lang w:val="en-US"/>
        </w:rPr>
        <w:t>subgenomic</w:t>
      </w:r>
      <w:proofErr w:type="spellEnd"/>
      <w:r w:rsidRPr="00CA4DEB">
        <w:rPr>
          <w:rFonts w:ascii="Book Antiqua" w:hAnsi="Book Antiqua"/>
          <w:sz w:val="24"/>
          <w:szCs w:val="24"/>
          <w:lang w:val="en-US"/>
        </w:rPr>
        <w:t xml:space="preserve"> replicon as well as a plasmid encoding WNV structural genes; </w:t>
      </w:r>
      <w:proofErr w:type="spellStart"/>
      <w:r w:rsidRPr="00CA4DEB">
        <w:rPr>
          <w:rFonts w:ascii="Book Antiqua" w:hAnsi="Book Antiqua"/>
          <w:sz w:val="24"/>
          <w:szCs w:val="24"/>
          <w:lang w:val="en-US"/>
        </w:rPr>
        <w:t>Takaji</w:t>
      </w:r>
      <w:proofErr w:type="spellEnd"/>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Wakita</w:t>
      </w:r>
      <w:proofErr w:type="spellEnd"/>
      <w:r w:rsidRPr="00CA4DEB">
        <w:rPr>
          <w:rFonts w:ascii="Book Antiqua" w:hAnsi="Book Antiqua"/>
          <w:sz w:val="24"/>
          <w:szCs w:val="24"/>
          <w:lang w:val="en-US"/>
        </w:rPr>
        <w:t xml:space="preserve"> (</w:t>
      </w:r>
      <w:r w:rsidRPr="00CA4DEB">
        <w:rPr>
          <w:rFonts w:ascii="Book Antiqua" w:hAnsi="Book Antiqua" w:cs="Verdana"/>
          <w:sz w:val="24"/>
          <w:szCs w:val="24"/>
          <w:lang w:val="en-US"/>
        </w:rPr>
        <w:t>Department of Virology, National Institute of Infectious Diseases, Tokyo</w:t>
      </w:r>
      <w:r w:rsidRPr="00CA4DEB">
        <w:rPr>
          <w:rFonts w:ascii="Book Antiqua" w:hAnsi="Book Antiqua"/>
          <w:sz w:val="24"/>
          <w:szCs w:val="24"/>
          <w:lang w:val="en-US"/>
        </w:rPr>
        <w:t xml:space="preserve">) provided plasmids encoding HCV RNA of genotype 2a; anti-HCV antibodies were generous gifts from Arvind </w:t>
      </w:r>
      <w:r w:rsidR="00712C41" w:rsidRPr="00CA4DEB">
        <w:rPr>
          <w:rFonts w:ascii="Book Antiqua" w:hAnsi="Book Antiqua"/>
          <w:sz w:val="24"/>
          <w:szCs w:val="24"/>
          <w:lang w:val="en-US"/>
        </w:rPr>
        <w:t>H</w:t>
      </w:r>
      <w:r w:rsidRPr="00CA4DEB">
        <w:rPr>
          <w:rFonts w:ascii="Book Antiqua" w:hAnsi="Book Antiqua"/>
          <w:sz w:val="24"/>
          <w:szCs w:val="24"/>
          <w:lang w:val="en-US"/>
        </w:rPr>
        <w:t xml:space="preserve">. Patel (anti-E2; </w:t>
      </w:r>
      <w:r w:rsidRPr="00CA4DEB">
        <w:rPr>
          <w:rFonts w:ascii="Book Antiqua" w:hAnsi="Book Antiqua" w:cs="Verdana"/>
          <w:sz w:val="24"/>
          <w:szCs w:val="24"/>
          <w:lang w:val="en-US"/>
        </w:rPr>
        <w:t>MRC Virology Unit, Institute of Virology, University of</w:t>
      </w:r>
      <w:r w:rsidRPr="00CA4DEB">
        <w:rPr>
          <w:rFonts w:ascii="Book Antiqua" w:hAnsi="Book Antiqua"/>
          <w:sz w:val="24"/>
          <w:szCs w:val="24"/>
          <w:lang w:val="en-US"/>
        </w:rPr>
        <w:t xml:space="preserve"> Glasgow), Ramsey C. Cheung (anti-E1; </w:t>
      </w:r>
      <w:r w:rsidRPr="00CA4DEB">
        <w:rPr>
          <w:rFonts w:ascii="Book Antiqua" w:hAnsi="Book Antiqua" w:cs="Verdana"/>
          <w:sz w:val="24"/>
          <w:szCs w:val="24"/>
          <w:lang w:val="en-US"/>
        </w:rPr>
        <w:t>Division of Gastroenterology and Hepatology, Stanford University School of Medicine</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Stanislas</w:t>
      </w:r>
      <w:proofErr w:type="spellEnd"/>
      <w:r w:rsidRPr="00CA4DEB">
        <w:rPr>
          <w:rFonts w:ascii="Book Antiqua" w:hAnsi="Book Antiqua"/>
          <w:sz w:val="24"/>
          <w:szCs w:val="24"/>
          <w:lang w:val="en-US"/>
        </w:rPr>
        <w:t xml:space="preserve"> Pol (HCV serum; </w:t>
      </w:r>
      <w:proofErr w:type="spellStart"/>
      <w:r w:rsidRPr="00CA4DEB">
        <w:rPr>
          <w:rFonts w:ascii="Book Antiqua" w:hAnsi="Book Antiqua"/>
          <w:sz w:val="24"/>
          <w:szCs w:val="24"/>
          <w:lang w:val="en-US"/>
        </w:rPr>
        <w:t>Hôpital</w:t>
      </w:r>
      <w:proofErr w:type="spellEnd"/>
      <w:r w:rsidRPr="00CA4DEB">
        <w:rPr>
          <w:rFonts w:ascii="Book Antiqua" w:hAnsi="Book Antiqua"/>
          <w:sz w:val="24"/>
          <w:szCs w:val="24"/>
          <w:lang w:val="en-US"/>
        </w:rPr>
        <w:t xml:space="preserve"> </w:t>
      </w:r>
      <w:r w:rsidR="00F34AD2" w:rsidRPr="00CA4DEB">
        <w:rPr>
          <w:rFonts w:ascii="Book Antiqua" w:hAnsi="Book Antiqua" w:hint="eastAsia"/>
          <w:sz w:val="24"/>
          <w:szCs w:val="24"/>
          <w:lang w:val="en-US" w:eastAsia="zh-CN"/>
        </w:rPr>
        <w:t>and</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Institut</w:t>
      </w:r>
      <w:proofErr w:type="spellEnd"/>
      <w:r w:rsidRPr="00CA4DEB">
        <w:rPr>
          <w:rFonts w:ascii="Book Antiqua" w:hAnsi="Book Antiqua"/>
          <w:sz w:val="24"/>
          <w:szCs w:val="24"/>
          <w:lang w:val="en-US"/>
        </w:rPr>
        <w:t xml:space="preserve"> Cochin, Paris). We are indebted to the staff of the Biological Imaging Section (RTB, NIAID, NIH) for their assistance with the confocal microscopy and </w:t>
      </w:r>
      <w:proofErr w:type="spellStart"/>
      <w:r w:rsidRPr="00CA4DEB">
        <w:rPr>
          <w:rFonts w:ascii="Book Antiqua" w:hAnsi="Book Antiqua"/>
          <w:sz w:val="24"/>
          <w:szCs w:val="24"/>
          <w:lang w:val="en-US"/>
        </w:rPr>
        <w:t>Kunio</w:t>
      </w:r>
      <w:proofErr w:type="spellEnd"/>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Nagashima</w:t>
      </w:r>
      <w:proofErr w:type="spellEnd"/>
      <w:r w:rsidRPr="00CA4DEB">
        <w:rPr>
          <w:rFonts w:ascii="Book Antiqua" w:hAnsi="Book Antiqua"/>
          <w:sz w:val="24"/>
          <w:szCs w:val="24"/>
          <w:lang w:val="en-US"/>
        </w:rPr>
        <w:t xml:space="preserve"> (SAIC/NCI, NIH Frederick) for the EM analyses. </w:t>
      </w:r>
    </w:p>
    <w:p w14:paraId="4108D416" w14:textId="77777777" w:rsidR="004E751C" w:rsidRPr="00CA4DEB" w:rsidRDefault="004E751C" w:rsidP="00FE5E1E">
      <w:pPr>
        <w:autoSpaceDE w:val="0"/>
        <w:autoSpaceDN w:val="0"/>
        <w:adjustRightInd w:val="0"/>
        <w:spacing w:after="0" w:line="360" w:lineRule="auto"/>
        <w:jc w:val="both"/>
        <w:rPr>
          <w:rFonts w:ascii="Book Antiqua" w:hAnsi="Book Antiqua"/>
          <w:b/>
          <w:sz w:val="24"/>
          <w:szCs w:val="24"/>
          <w:lang w:val="en-US"/>
        </w:rPr>
      </w:pPr>
    </w:p>
    <w:p w14:paraId="29F36B7F" w14:textId="77777777" w:rsidR="00130CF0" w:rsidRPr="00CA4DEB" w:rsidRDefault="00130CF0" w:rsidP="00FE5E1E">
      <w:pPr>
        <w:autoSpaceDE w:val="0"/>
        <w:autoSpaceDN w:val="0"/>
        <w:adjustRightInd w:val="0"/>
        <w:spacing w:after="0" w:line="360" w:lineRule="auto"/>
        <w:jc w:val="both"/>
        <w:rPr>
          <w:rFonts w:ascii="Book Antiqua" w:hAnsi="Book Antiqua"/>
          <w:b/>
          <w:sz w:val="24"/>
          <w:szCs w:val="24"/>
          <w:lang w:val="en-US"/>
        </w:rPr>
      </w:pPr>
      <w:r w:rsidRPr="00CA4DEB">
        <w:rPr>
          <w:rFonts w:ascii="Book Antiqua" w:hAnsi="Book Antiqua"/>
          <w:b/>
          <w:sz w:val="24"/>
          <w:szCs w:val="24"/>
          <w:lang w:val="en-US"/>
        </w:rPr>
        <w:lastRenderedPageBreak/>
        <w:t>COMMENTS</w:t>
      </w:r>
    </w:p>
    <w:p w14:paraId="717EBED4" w14:textId="64726B95" w:rsidR="00151A90" w:rsidRPr="00CA4DEB" w:rsidRDefault="00151A90" w:rsidP="00FE5E1E">
      <w:pPr>
        <w:spacing w:after="0" w:line="360" w:lineRule="auto"/>
        <w:jc w:val="both"/>
        <w:rPr>
          <w:rFonts w:ascii="Book Antiqua" w:hAnsi="Book Antiqua"/>
          <w:b/>
          <w:bCs/>
          <w:i/>
          <w:sz w:val="24"/>
          <w:szCs w:val="24"/>
        </w:rPr>
      </w:pPr>
      <w:r w:rsidRPr="00CA4DEB">
        <w:rPr>
          <w:rFonts w:ascii="Book Antiqua" w:hAnsi="Book Antiqua"/>
          <w:b/>
          <w:bCs/>
          <w:i/>
          <w:sz w:val="24"/>
          <w:szCs w:val="24"/>
        </w:rPr>
        <w:t>Background</w:t>
      </w:r>
    </w:p>
    <w:p w14:paraId="68C39E06" w14:textId="0DA95610" w:rsidR="007A294F" w:rsidRPr="00CA4DEB" w:rsidRDefault="00C93ADB" w:rsidP="00FE5E1E">
      <w:pPr>
        <w:spacing w:after="0" w:line="360" w:lineRule="auto"/>
        <w:jc w:val="both"/>
        <w:rPr>
          <w:rFonts w:ascii="Book Antiqua" w:hAnsi="Book Antiqua" w:cstheme="majorBidi"/>
          <w:sz w:val="24"/>
          <w:szCs w:val="24"/>
          <w:lang w:val="en-US" w:eastAsia="zh-CN"/>
        </w:rPr>
      </w:pPr>
      <w:r w:rsidRPr="00CA4DEB">
        <w:rPr>
          <w:rFonts w:ascii="Book Antiqua" w:hAnsi="Book Antiqua" w:cstheme="majorBidi"/>
          <w:sz w:val="24"/>
          <w:szCs w:val="24"/>
          <w:lang w:val="en-US"/>
        </w:rPr>
        <w:t xml:space="preserve">The production of infectious </w:t>
      </w:r>
      <w:r w:rsidR="00B905F3" w:rsidRPr="00CA4DEB">
        <w:rPr>
          <w:rFonts w:ascii="Book Antiqua" w:hAnsi="Book Antiqua"/>
          <w:sz w:val="24"/>
          <w:szCs w:val="24"/>
          <w:lang w:val="en-US"/>
        </w:rPr>
        <w:t xml:space="preserve">hepatitis C virus (HCV) </w:t>
      </w:r>
      <w:r w:rsidRPr="00CA4DEB">
        <w:rPr>
          <w:rFonts w:ascii="Book Antiqua" w:hAnsi="Book Antiqua" w:cstheme="majorBidi"/>
          <w:sz w:val="24"/>
          <w:szCs w:val="24"/>
          <w:lang w:val="en-US"/>
        </w:rPr>
        <w:t xml:space="preserve">particles by </w:t>
      </w:r>
      <w:r w:rsidR="00B905F3" w:rsidRPr="00CA4DEB">
        <w:rPr>
          <w:rFonts w:ascii="Book Antiqua" w:hAnsi="Book Antiqua" w:cstheme="majorBidi"/>
          <w:sz w:val="24"/>
          <w:szCs w:val="24"/>
          <w:lang w:val="en-US"/>
        </w:rPr>
        <w:t xml:space="preserve">model human hepatocellular carcinoma </w:t>
      </w:r>
      <w:r w:rsidRPr="00CA4DEB">
        <w:rPr>
          <w:rFonts w:ascii="Book Antiqua" w:hAnsi="Book Antiqua" w:cstheme="majorBidi"/>
          <w:sz w:val="24"/>
          <w:szCs w:val="24"/>
          <w:lang w:val="en-US"/>
        </w:rPr>
        <w:t xml:space="preserve">Huh-7.5 cells is believed to involve a classical secretion pathway; it has also been reported to involve lipoproteins and exosomes. </w:t>
      </w:r>
      <w:r w:rsidR="00E0777A" w:rsidRPr="00CA4DEB">
        <w:rPr>
          <w:rFonts w:ascii="Book Antiqua" w:hAnsi="Book Antiqua" w:hint="eastAsia"/>
          <w:sz w:val="24"/>
          <w:szCs w:val="24"/>
          <w:lang w:val="en-US" w:eastAsia="zh-CN"/>
        </w:rPr>
        <w:t>The authors</w:t>
      </w:r>
      <w:r w:rsidRPr="00CA4DEB">
        <w:rPr>
          <w:rFonts w:ascii="Book Antiqua" w:hAnsi="Book Antiqua"/>
          <w:sz w:val="24"/>
          <w:szCs w:val="24"/>
          <w:lang w:val="en-US"/>
        </w:rPr>
        <w:t xml:space="preserve"> previously demonstrated that</w:t>
      </w:r>
      <w:r w:rsidRPr="00CA4DEB" w:rsidDel="00032A45">
        <w:rPr>
          <w:rFonts w:ascii="Book Antiqua" w:hAnsi="Book Antiqua"/>
          <w:sz w:val="24"/>
          <w:szCs w:val="24"/>
          <w:lang w:val="en-US"/>
        </w:rPr>
        <w:t xml:space="preserve"> </w:t>
      </w:r>
      <w:r w:rsidRPr="00CA4DEB">
        <w:rPr>
          <w:rFonts w:ascii="Book Antiqua" w:hAnsi="Book Antiqua"/>
          <w:sz w:val="24"/>
          <w:szCs w:val="24"/>
          <w:lang w:val="en-US"/>
        </w:rPr>
        <w:t xml:space="preserve">the intracellular environment generated by a West-Nile virus (WNV) </w:t>
      </w:r>
      <w:proofErr w:type="spellStart"/>
      <w:r w:rsidRPr="00CA4DEB">
        <w:rPr>
          <w:rFonts w:ascii="Book Antiqua" w:hAnsi="Book Antiqua"/>
          <w:sz w:val="24"/>
          <w:szCs w:val="24"/>
          <w:lang w:val="en-US"/>
        </w:rPr>
        <w:t>subgenomic</w:t>
      </w:r>
      <w:proofErr w:type="spellEnd"/>
      <w:r w:rsidRPr="00CA4DEB">
        <w:rPr>
          <w:rFonts w:ascii="Book Antiqua" w:hAnsi="Book Antiqua"/>
          <w:sz w:val="24"/>
          <w:szCs w:val="24"/>
          <w:lang w:val="en-US"/>
        </w:rPr>
        <w:t xml:space="preserve"> replicon rendered non-human, non-hepatic mammalian cells </w:t>
      </w:r>
      <w:r w:rsidR="006E09FC" w:rsidRPr="00CA4DEB">
        <w:rPr>
          <w:rFonts w:ascii="Book Antiqua" w:hAnsi="Book Antiqua"/>
          <w:sz w:val="24"/>
          <w:szCs w:val="24"/>
          <w:lang w:val="en-US"/>
        </w:rPr>
        <w:t>(</w:t>
      </w:r>
      <w:r w:rsidR="00B44EE4" w:rsidRPr="00CA4DEB">
        <w:rPr>
          <w:rFonts w:ascii="Book Antiqua" w:hAnsi="Book Antiqua"/>
          <w:sz w:val="24"/>
          <w:szCs w:val="24"/>
          <w:lang w:val="en-US"/>
        </w:rPr>
        <w:t xml:space="preserve">here </w:t>
      </w:r>
      <w:r w:rsidR="006E09FC" w:rsidRPr="00CA4DEB">
        <w:rPr>
          <w:rFonts w:ascii="Book Antiqua" w:hAnsi="Book Antiqua"/>
          <w:sz w:val="24"/>
          <w:szCs w:val="24"/>
          <w:lang w:val="en-US"/>
        </w:rPr>
        <w:t xml:space="preserve">referred to as BHK-WNV cells) </w:t>
      </w:r>
      <w:r w:rsidRPr="00CA4DEB">
        <w:rPr>
          <w:rFonts w:ascii="Book Antiqua" w:hAnsi="Book Antiqua"/>
          <w:sz w:val="24"/>
          <w:szCs w:val="24"/>
          <w:lang w:val="en-US"/>
        </w:rPr>
        <w:t xml:space="preserve">permissive for assembly and release of infectious </w:t>
      </w:r>
      <w:r w:rsidR="00B905F3" w:rsidRPr="00CA4DEB">
        <w:rPr>
          <w:rFonts w:ascii="Book Antiqua" w:hAnsi="Book Antiqua"/>
          <w:sz w:val="24"/>
          <w:szCs w:val="24"/>
          <w:lang w:val="en-US"/>
        </w:rPr>
        <w:t>HCV</w:t>
      </w:r>
      <w:r w:rsidRPr="00CA4DEB">
        <w:rPr>
          <w:rFonts w:ascii="Book Antiqua" w:hAnsi="Book Antiqua"/>
          <w:sz w:val="24"/>
          <w:szCs w:val="24"/>
          <w:lang w:val="en-US"/>
        </w:rPr>
        <w:t xml:space="preserve"> particles of various genotypes wherein the HCV genome is generated in the cytoplasm independently of its replication machinery. HCV production did not require ongoing activity of the WNV replicon, but instead was associated with persisting replicon-induced changes in the cellular environment. </w:t>
      </w:r>
      <w:r w:rsidRPr="00CA4DEB">
        <w:rPr>
          <w:rFonts w:ascii="Book Antiqua" w:hAnsi="Book Antiqua" w:cstheme="majorBidi"/>
          <w:sz w:val="24"/>
          <w:szCs w:val="24"/>
          <w:lang w:val="en-US"/>
        </w:rPr>
        <w:t>S</w:t>
      </w:r>
      <w:r w:rsidR="00B44EE4" w:rsidRPr="00CA4DEB">
        <w:rPr>
          <w:rFonts w:ascii="Book Antiqua" w:hAnsi="Book Antiqua" w:cstheme="majorBidi"/>
          <w:sz w:val="24"/>
          <w:szCs w:val="24"/>
          <w:lang w:val="en-US"/>
        </w:rPr>
        <w:t>ince s</w:t>
      </w:r>
      <w:r w:rsidRPr="00CA4DEB">
        <w:rPr>
          <w:rFonts w:ascii="Book Antiqua" w:hAnsi="Book Antiqua" w:cstheme="majorBidi"/>
          <w:sz w:val="24"/>
          <w:szCs w:val="24"/>
          <w:lang w:val="en-US"/>
        </w:rPr>
        <w:t>ecretion of HCV particles by BHK-WNV cells neither involved lipoproteins nor exosomes, could it still follow a conventional pathway?</w:t>
      </w:r>
      <w:r w:rsidR="007A294F" w:rsidRPr="00CA4DEB">
        <w:rPr>
          <w:rFonts w:ascii="Book Antiqua" w:hAnsi="Book Antiqua"/>
          <w:sz w:val="24"/>
          <w:szCs w:val="24"/>
          <w:lang w:val="en-US"/>
        </w:rPr>
        <w:t xml:space="preserve"> </w:t>
      </w:r>
      <w:r w:rsidR="004F0E23" w:rsidRPr="00CA4DEB">
        <w:rPr>
          <w:rFonts w:ascii="Book Antiqua" w:hAnsi="Book Antiqua"/>
          <w:sz w:val="24"/>
          <w:szCs w:val="24"/>
          <w:lang w:val="en-US"/>
        </w:rPr>
        <w:t>Activity of the s</w:t>
      </w:r>
      <w:r w:rsidR="00B905F3" w:rsidRPr="00CA4DEB">
        <w:rPr>
          <w:rFonts w:ascii="Book Antiqua" w:hAnsi="Book Antiqua"/>
          <w:sz w:val="24"/>
          <w:szCs w:val="24"/>
          <w:lang w:val="en-US"/>
        </w:rPr>
        <w:t xml:space="preserve">mall </w:t>
      </w:r>
      <w:proofErr w:type="spellStart"/>
      <w:r w:rsidR="00B905F3" w:rsidRPr="00CA4DEB">
        <w:rPr>
          <w:rFonts w:ascii="Book Antiqua" w:hAnsi="Book Antiqua"/>
          <w:sz w:val="24"/>
          <w:szCs w:val="24"/>
          <w:lang w:val="en-US"/>
        </w:rPr>
        <w:t>GTP</w:t>
      </w:r>
      <w:r w:rsidR="00AE6C6C" w:rsidRPr="00CA4DEB">
        <w:rPr>
          <w:rFonts w:ascii="Book Antiqua" w:hAnsi="Book Antiqua"/>
          <w:sz w:val="24"/>
          <w:szCs w:val="24"/>
          <w:lang w:val="en-US"/>
        </w:rPr>
        <w:t>a</w:t>
      </w:r>
      <w:r w:rsidR="00B905F3" w:rsidRPr="00CA4DEB">
        <w:rPr>
          <w:rFonts w:ascii="Book Antiqua" w:hAnsi="Book Antiqua"/>
          <w:sz w:val="24"/>
          <w:szCs w:val="24"/>
          <w:lang w:val="en-US"/>
        </w:rPr>
        <w:t>se</w:t>
      </w:r>
      <w:proofErr w:type="spellEnd"/>
      <w:r w:rsidR="00B905F3" w:rsidRPr="00CA4DEB">
        <w:rPr>
          <w:rFonts w:ascii="Book Antiqua" w:hAnsi="Book Antiqua"/>
          <w:sz w:val="24"/>
          <w:szCs w:val="24"/>
          <w:lang w:val="en-US"/>
        </w:rPr>
        <w:t xml:space="preserve"> </w:t>
      </w:r>
      <w:r w:rsidR="00717AE4" w:rsidRPr="00CA4DEB">
        <w:rPr>
          <w:rFonts w:ascii="Book Antiqua" w:hAnsi="Book Antiqua"/>
          <w:sz w:val="24"/>
          <w:szCs w:val="24"/>
          <w:lang w:val="en-US"/>
        </w:rPr>
        <w:t xml:space="preserve">ARF1 and the maturation of carbohydrates on envelope proteins of released HCV particles were </w:t>
      </w:r>
      <w:r w:rsidR="004F0E23" w:rsidRPr="00CA4DEB">
        <w:rPr>
          <w:rFonts w:ascii="Book Antiqua" w:hAnsi="Book Antiqua"/>
          <w:sz w:val="24"/>
          <w:szCs w:val="24"/>
          <w:lang w:val="en-US"/>
        </w:rPr>
        <w:t xml:space="preserve">both </w:t>
      </w:r>
      <w:r w:rsidR="00717AE4" w:rsidRPr="00CA4DEB">
        <w:rPr>
          <w:rFonts w:ascii="Book Antiqua" w:hAnsi="Book Antiqua"/>
          <w:sz w:val="24"/>
          <w:szCs w:val="24"/>
          <w:lang w:val="en-US"/>
        </w:rPr>
        <w:t>required for the production of infectious HCV by permissive BHK-WNV cells, suggesting that</w:t>
      </w:r>
      <w:r w:rsidR="008927A3" w:rsidRPr="00CA4DEB">
        <w:rPr>
          <w:rFonts w:ascii="Book Antiqua" w:hAnsi="Book Antiqua"/>
          <w:sz w:val="24"/>
          <w:szCs w:val="24"/>
          <w:lang w:val="en-US"/>
        </w:rPr>
        <w:t>,</w:t>
      </w:r>
      <w:r w:rsidR="00717AE4" w:rsidRPr="00CA4DEB">
        <w:rPr>
          <w:rFonts w:ascii="Book Antiqua" w:hAnsi="Book Antiqua"/>
          <w:sz w:val="24"/>
          <w:szCs w:val="24"/>
          <w:lang w:val="en-US"/>
        </w:rPr>
        <w:t xml:space="preserve"> </w:t>
      </w:r>
      <w:r w:rsidR="008927A3" w:rsidRPr="00CA4DEB">
        <w:rPr>
          <w:rFonts w:ascii="Book Antiqua" w:hAnsi="Book Antiqua"/>
          <w:sz w:val="24"/>
          <w:szCs w:val="24"/>
          <w:lang w:val="en-US"/>
        </w:rPr>
        <w:t xml:space="preserve">indeed, </w:t>
      </w:r>
      <w:r w:rsidR="00CB131A" w:rsidRPr="00CA4DEB">
        <w:rPr>
          <w:rFonts w:ascii="Book Antiqua" w:hAnsi="Book Antiqua"/>
          <w:sz w:val="24"/>
          <w:szCs w:val="24"/>
          <w:lang w:val="en-US"/>
        </w:rPr>
        <w:t xml:space="preserve">it followed </w:t>
      </w:r>
      <w:r w:rsidR="00717AE4" w:rsidRPr="00CA4DEB">
        <w:rPr>
          <w:rFonts w:ascii="Book Antiqua" w:hAnsi="Book Antiqua"/>
          <w:sz w:val="24"/>
          <w:szCs w:val="24"/>
          <w:lang w:val="en-US"/>
        </w:rPr>
        <w:t xml:space="preserve">a classical secretion pathway. </w:t>
      </w:r>
      <w:r w:rsidR="002E371F" w:rsidRPr="00CA4DEB">
        <w:rPr>
          <w:rFonts w:ascii="Book Antiqua" w:hAnsi="Book Antiqua" w:cs="Courier" w:hint="eastAsia"/>
          <w:sz w:val="24"/>
          <w:szCs w:val="24"/>
          <w:lang w:val="en-US" w:eastAsia="zh-CN"/>
        </w:rPr>
        <w:t>The authors</w:t>
      </w:r>
      <w:r w:rsidR="00B905F3" w:rsidRPr="00CA4DEB">
        <w:rPr>
          <w:rFonts w:ascii="Book Antiqua" w:hAnsi="Book Antiqua"/>
          <w:sz w:val="24"/>
          <w:szCs w:val="24"/>
          <w:lang w:val="en-US"/>
        </w:rPr>
        <w:t>,</w:t>
      </w:r>
      <w:r w:rsidR="00717AE4" w:rsidRPr="00CA4DEB">
        <w:rPr>
          <w:rFonts w:ascii="Book Antiqua" w:hAnsi="Book Antiqua"/>
          <w:sz w:val="24"/>
          <w:szCs w:val="24"/>
          <w:lang w:val="en-US"/>
        </w:rPr>
        <w:t xml:space="preserve"> </w:t>
      </w:r>
      <w:r w:rsidR="00B905F3" w:rsidRPr="00CA4DEB">
        <w:rPr>
          <w:rFonts w:ascii="Book Antiqua" w:hAnsi="Book Antiqua"/>
          <w:sz w:val="24"/>
          <w:szCs w:val="24"/>
          <w:lang w:val="en-US"/>
        </w:rPr>
        <w:t xml:space="preserve">therefore, </w:t>
      </w:r>
      <w:r w:rsidR="00717AE4" w:rsidRPr="00CA4DEB">
        <w:rPr>
          <w:rFonts w:ascii="Book Antiqua" w:hAnsi="Book Antiqua"/>
          <w:sz w:val="24"/>
          <w:szCs w:val="24"/>
          <w:lang w:val="en-US"/>
        </w:rPr>
        <w:t xml:space="preserve">examined the possibility that </w:t>
      </w:r>
      <w:r w:rsidR="00B905F3" w:rsidRPr="00CA4DEB">
        <w:rPr>
          <w:rFonts w:ascii="Book Antiqua" w:hAnsi="Book Antiqua"/>
          <w:sz w:val="24"/>
          <w:szCs w:val="24"/>
          <w:lang w:val="en-US"/>
        </w:rPr>
        <w:t xml:space="preserve">the </w:t>
      </w:r>
      <w:proofErr w:type="spellStart"/>
      <w:r w:rsidR="00B905F3" w:rsidRPr="00CA4DEB">
        <w:rPr>
          <w:rFonts w:ascii="Book Antiqua" w:hAnsi="Book Antiqua"/>
          <w:sz w:val="24"/>
          <w:szCs w:val="24"/>
          <w:lang w:val="en-US"/>
        </w:rPr>
        <w:t>endoplamic</w:t>
      </w:r>
      <w:proofErr w:type="spellEnd"/>
      <w:r w:rsidR="00B905F3" w:rsidRPr="00CA4DEB">
        <w:rPr>
          <w:rFonts w:ascii="Book Antiqua" w:hAnsi="Book Antiqua"/>
          <w:sz w:val="24"/>
          <w:szCs w:val="24"/>
          <w:lang w:val="en-US"/>
        </w:rPr>
        <w:t xml:space="preserve"> reticulum (ER)-bound lectin </w:t>
      </w:r>
      <w:proofErr w:type="spellStart"/>
      <w:r w:rsidR="00717AE4" w:rsidRPr="00CA4DEB">
        <w:rPr>
          <w:rFonts w:ascii="Book Antiqua" w:hAnsi="Book Antiqua"/>
          <w:sz w:val="24"/>
          <w:szCs w:val="24"/>
          <w:lang w:val="en-US"/>
        </w:rPr>
        <w:t>calnexin</w:t>
      </w:r>
      <w:proofErr w:type="spellEnd"/>
      <w:r w:rsidR="00717AE4" w:rsidRPr="00CA4DEB">
        <w:rPr>
          <w:rFonts w:ascii="Book Antiqua" w:hAnsi="Book Antiqua"/>
          <w:sz w:val="24"/>
          <w:szCs w:val="24"/>
          <w:lang w:val="en-US"/>
        </w:rPr>
        <w:t xml:space="preserve">, </w:t>
      </w:r>
      <w:r w:rsidR="006E09FC" w:rsidRPr="00CA4DEB">
        <w:rPr>
          <w:rFonts w:ascii="Book Antiqua" w:hAnsi="Book Antiqua"/>
          <w:sz w:val="24"/>
          <w:szCs w:val="24"/>
          <w:lang w:val="en-US"/>
        </w:rPr>
        <w:t xml:space="preserve">the </w:t>
      </w:r>
      <w:r w:rsidR="00B905F3" w:rsidRPr="00CA4DEB">
        <w:rPr>
          <w:rFonts w:ascii="Book Antiqua" w:hAnsi="Book Antiqua"/>
          <w:sz w:val="24"/>
          <w:szCs w:val="24"/>
          <w:lang w:val="en-US"/>
        </w:rPr>
        <w:t xml:space="preserve">small </w:t>
      </w:r>
      <w:proofErr w:type="spellStart"/>
      <w:r w:rsidR="00B905F3" w:rsidRPr="00CA4DEB">
        <w:rPr>
          <w:rFonts w:ascii="Book Antiqua" w:hAnsi="Book Antiqua"/>
          <w:sz w:val="24"/>
          <w:szCs w:val="24"/>
          <w:lang w:val="en-US"/>
        </w:rPr>
        <w:t>GTP</w:t>
      </w:r>
      <w:r w:rsidR="00AE6C6C" w:rsidRPr="00CA4DEB">
        <w:rPr>
          <w:rFonts w:ascii="Book Antiqua" w:hAnsi="Book Antiqua"/>
          <w:sz w:val="24"/>
          <w:szCs w:val="24"/>
          <w:lang w:val="en-US"/>
        </w:rPr>
        <w:t>a</w:t>
      </w:r>
      <w:r w:rsidR="00B905F3" w:rsidRPr="00CA4DEB">
        <w:rPr>
          <w:rFonts w:ascii="Book Antiqua" w:hAnsi="Book Antiqua"/>
          <w:sz w:val="24"/>
          <w:szCs w:val="24"/>
          <w:lang w:val="en-US"/>
        </w:rPr>
        <w:t>se</w:t>
      </w:r>
      <w:proofErr w:type="spellEnd"/>
      <w:r w:rsidR="00B905F3" w:rsidRPr="00CA4DEB">
        <w:rPr>
          <w:rFonts w:ascii="Book Antiqua" w:hAnsi="Book Antiqua"/>
          <w:sz w:val="24"/>
          <w:szCs w:val="24"/>
          <w:lang w:val="en-US"/>
        </w:rPr>
        <w:t xml:space="preserve"> </w:t>
      </w:r>
      <w:r w:rsidR="00717AE4" w:rsidRPr="00CA4DEB">
        <w:rPr>
          <w:rFonts w:ascii="Book Antiqua" w:hAnsi="Book Antiqua"/>
          <w:sz w:val="24"/>
          <w:szCs w:val="24"/>
          <w:lang w:val="en-US"/>
        </w:rPr>
        <w:t xml:space="preserve">RAB1 and </w:t>
      </w:r>
      <w:r w:rsidR="00B905F3" w:rsidRPr="00CA4DEB">
        <w:rPr>
          <w:rFonts w:ascii="Book Antiqua" w:hAnsi="Book Antiqua"/>
          <w:sz w:val="24"/>
          <w:szCs w:val="24"/>
          <w:lang w:val="en-US"/>
        </w:rPr>
        <w:t>microtubule</w:t>
      </w:r>
      <w:r w:rsidR="006E09FC" w:rsidRPr="00CA4DEB">
        <w:rPr>
          <w:rFonts w:ascii="Book Antiqua" w:hAnsi="Book Antiqua"/>
          <w:sz w:val="24"/>
          <w:szCs w:val="24"/>
          <w:lang w:val="en-US"/>
        </w:rPr>
        <w:t>-associated</w:t>
      </w:r>
      <w:r w:rsidR="00B905F3" w:rsidRPr="00CA4DEB">
        <w:rPr>
          <w:rFonts w:ascii="Book Antiqua" w:hAnsi="Book Antiqua"/>
          <w:sz w:val="24"/>
          <w:szCs w:val="24"/>
          <w:lang w:val="en-US"/>
        </w:rPr>
        <w:t xml:space="preserve"> </w:t>
      </w:r>
      <w:r w:rsidR="00717AE4" w:rsidRPr="00CA4DEB">
        <w:rPr>
          <w:rFonts w:ascii="Book Antiqua" w:hAnsi="Book Antiqua"/>
          <w:sz w:val="24"/>
          <w:szCs w:val="24"/>
          <w:lang w:val="en-US"/>
        </w:rPr>
        <w:t xml:space="preserve">alpha-tubulin, which </w:t>
      </w:r>
      <w:r w:rsidR="006E09FC" w:rsidRPr="00CA4DEB">
        <w:rPr>
          <w:rFonts w:ascii="Book Antiqua" w:hAnsi="Book Antiqua"/>
          <w:sz w:val="24"/>
          <w:szCs w:val="24"/>
          <w:lang w:val="en-US"/>
        </w:rPr>
        <w:t xml:space="preserve">all </w:t>
      </w:r>
      <w:r w:rsidR="00717AE4" w:rsidRPr="00CA4DEB">
        <w:rPr>
          <w:rFonts w:ascii="Book Antiqua" w:hAnsi="Book Antiqua"/>
          <w:sz w:val="24"/>
          <w:szCs w:val="24"/>
          <w:lang w:val="en-US"/>
        </w:rPr>
        <w:t xml:space="preserve">contribute to the secretion of several glycoproteins by BHK-21 cells, were involved in the production of </w:t>
      </w:r>
      <w:r w:rsidR="00B905F3" w:rsidRPr="00CA4DEB">
        <w:rPr>
          <w:rFonts w:ascii="Book Antiqua" w:hAnsi="Book Antiqua"/>
          <w:sz w:val="24"/>
          <w:szCs w:val="24"/>
          <w:lang w:val="en-US"/>
        </w:rPr>
        <w:t>HCV</w:t>
      </w:r>
      <w:r w:rsidR="00717AE4" w:rsidRPr="00CA4DEB">
        <w:rPr>
          <w:rFonts w:ascii="Book Antiqua" w:hAnsi="Book Antiqua"/>
          <w:sz w:val="24"/>
          <w:szCs w:val="24"/>
          <w:lang w:val="en-US"/>
        </w:rPr>
        <w:t xml:space="preserve"> particles by BHK-WNV cells. </w:t>
      </w:r>
      <w:r w:rsidR="00717AE4" w:rsidRPr="00CA4DEB">
        <w:rPr>
          <w:rFonts w:ascii="Book Antiqua" w:hAnsi="Book Antiqua" w:cstheme="majorBidi"/>
          <w:sz w:val="24"/>
          <w:szCs w:val="24"/>
          <w:lang w:val="en-US"/>
        </w:rPr>
        <w:t xml:space="preserve">Surprisingly, </w:t>
      </w:r>
      <w:r w:rsidR="002E371F" w:rsidRPr="00CA4DEB">
        <w:rPr>
          <w:rFonts w:ascii="Book Antiqua" w:hAnsi="Book Antiqua" w:cstheme="majorBidi" w:hint="eastAsia"/>
          <w:sz w:val="24"/>
          <w:szCs w:val="24"/>
          <w:lang w:val="en-US" w:eastAsia="zh-CN"/>
        </w:rPr>
        <w:t>the</w:t>
      </w:r>
      <w:r w:rsidR="007A294F" w:rsidRPr="00CA4DEB">
        <w:rPr>
          <w:rFonts w:ascii="Book Antiqua" w:hAnsi="Book Antiqua" w:cstheme="majorBidi"/>
          <w:sz w:val="24"/>
          <w:szCs w:val="24"/>
          <w:lang w:val="en-US"/>
        </w:rPr>
        <w:t xml:space="preserve"> results show that secretion of HCV particles went through a re-organized and re-wired pathway bypassing the conventional </w:t>
      </w:r>
      <w:r w:rsidR="00B905F3" w:rsidRPr="00CA4DEB">
        <w:rPr>
          <w:rFonts w:ascii="Book Antiqua" w:hAnsi="Book Antiqua" w:cstheme="majorBidi"/>
          <w:sz w:val="24"/>
          <w:szCs w:val="24"/>
          <w:lang w:val="en-US"/>
        </w:rPr>
        <w:t>ER-to-Golgi intermediary compartment (</w:t>
      </w:r>
      <w:r w:rsidR="007A294F" w:rsidRPr="00CA4DEB">
        <w:rPr>
          <w:rFonts w:ascii="Book Antiqua" w:hAnsi="Book Antiqua" w:cstheme="majorBidi"/>
          <w:sz w:val="24"/>
          <w:szCs w:val="24"/>
          <w:lang w:val="en-US"/>
        </w:rPr>
        <w:t>ERGIC</w:t>
      </w:r>
      <w:r w:rsidR="00B905F3" w:rsidRPr="00CA4DEB">
        <w:rPr>
          <w:rFonts w:ascii="Book Antiqua" w:hAnsi="Book Antiqua" w:cstheme="majorBidi"/>
          <w:sz w:val="24"/>
          <w:szCs w:val="24"/>
          <w:lang w:val="en-US"/>
        </w:rPr>
        <w:t>)</w:t>
      </w:r>
      <w:r w:rsidR="007A294F" w:rsidRPr="00CA4DEB">
        <w:rPr>
          <w:rFonts w:ascii="Book Antiqua" w:hAnsi="Book Antiqua" w:cstheme="majorBidi"/>
          <w:sz w:val="24"/>
          <w:szCs w:val="24"/>
          <w:lang w:val="en-US"/>
        </w:rPr>
        <w:t xml:space="preserve"> and involving components of the </w:t>
      </w:r>
      <w:proofErr w:type="spellStart"/>
      <w:r w:rsidR="007A294F" w:rsidRPr="00CA4DEB">
        <w:rPr>
          <w:rFonts w:ascii="Book Antiqua" w:hAnsi="Book Antiqua" w:cstheme="majorBidi"/>
          <w:sz w:val="24"/>
          <w:szCs w:val="24"/>
          <w:lang w:val="en-US"/>
        </w:rPr>
        <w:t>inflammasome</w:t>
      </w:r>
      <w:proofErr w:type="spellEnd"/>
      <w:r w:rsidR="007A294F" w:rsidRPr="00CA4DEB">
        <w:rPr>
          <w:rFonts w:ascii="Book Antiqua" w:hAnsi="Book Antiqua" w:cstheme="majorBidi"/>
          <w:sz w:val="24"/>
          <w:szCs w:val="24"/>
          <w:lang w:val="en-US"/>
        </w:rPr>
        <w:t>.</w:t>
      </w:r>
    </w:p>
    <w:p w14:paraId="54317591" w14:textId="77777777" w:rsidR="003829AC" w:rsidRPr="00CA4DEB" w:rsidRDefault="003829AC" w:rsidP="00FE5E1E">
      <w:pPr>
        <w:spacing w:after="0" w:line="360" w:lineRule="auto"/>
        <w:jc w:val="both"/>
        <w:rPr>
          <w:rFonts w:ascii="Book Antiqua" w:hAnsi="Book Antiqua" w:cstheme="majorBidi"/>
          <w:sz w:val="24"/>
          <w:szCs w:val="24"/>
          <w:lang w:val="en-US" w:eastAsia="zh-CN"/>
        </w:rPr>
      </w:pPr>
    </w:p>
    <w:p w14:paraId="1134AB86" w14:textId="0878307E" w:rsidR="00151A90" w:rsidRPr="00CA4DEB" w:rsidRDefault="00151A90" w:rsidP="00FE5E1E">
      <w:pPr>
        <w:spacing w:after="0" w:line="360" w:lineRule="auto"/>
        <w:jc w:val="both"/>
        <w:rPr>
          <w:rFonts w:ascii="Book Antiqua" w:hAnsi="Book Antiqua"/>
          <w:i/>
          <w:sz w:val="24"/>
          <w:szCs w:val="24"/>
          <w:lang w:val="en-US"/>
        </w:rPr>
      </w:pPr>
      <w:r w:rsidRPr="00CA4DEB">
        <w:rPr>
          <w:rFonts w:ascii="Book Antiqua" w:hAnsi="Book Antiqua"/>
          <w:b/>
          <w:bCs/>
          <w:i/>
          <w:sz w:val="24"/>
          <w:szCs w:val="24"/>
          <w:lang w:val="en-US"/>
        </w:rPr>
        <w:t>Research frontiers</w:t>
      </w:r>
    </w:p>
    <w:p w14:paraId="1779D36D" w14:textId="020F85E7" w:rsidR="00A564CA" w:rsidRPr="00CA4DEB" w:rsidRDefault="00F43519" w:rsidP="00FE5E1E">
      <w:pPr>
        <w:spacing w:after="0" w:line="360" w:lineRule="auto"/>
        <w:jc w:val="both"/>
        <w:rPr>
          <w:rFonts w:ascii="Book Antiqua" w:hAnsi="Book Antiqua" w:cstheme="majorBidi"/>
          <w:sz w:val="24"/>
          <w:szCs w:val="24"/>
          <w:lang w:val="en-US" w:eastAsia="zh-CN"/>
        </w:rPr>
      </w:pPr>
      <w:r w:rsidRPr="00CA4DEB">
        <w:rPr>
          <w:rFonts w:ascii="Book Antiqua" w:hAnsi="Book Antiqua" w:cstheme="majorBidi"/>
          <w:sz w:val="24"/>
          <w:szCs w:val="24"/>
          <w:lang w:val="en-US"/>
        </w:rPr>
        <w:lastRenderedPageBreak/>
        <w:t xml:space="preserve">The structure of HCV </w:t>
      </w:r>
      <w:proofErr w:type="spellStart"/>
      <w:r w:rsidRPr="00CA4DEB">
        <w:rPr>
          <w:rFonts w:ascii="Book Antiqua" w:hAnsi="Book Antiqua" w:cstheme="majorBidi"/>
          <w:sz w:val="24"/>
          <w:szCs w:val="24"/>
          <w:lang w:val="en-US"/>
        </w:rPr>
        <w:t>virions</w:t>
      </w:r>
      <w:proofErr w:type="spellEnd"/>
      <w:r w:rsidRPr="00CA4DEB">
        <w:rPr>
          <w:rFonts w:ascii="Book Antiqua" w:hAnsi="Book Antiqua" w:cstheme="majorBidi"/>
          <w:sz w:val="24"/>
          <w:szCs w:val="24"/>
          <w:lang w:val="en-US"/>
        </w:rPr>
        <w:t xml:space="preserve">/progenies remains elusive. </w:t>
      </w:r>
      <w:r w:rsidR="00A564CA" w:rsidRPr="00CA4DEB">
        <w:rPr>
          <w:rFonts w:ascii="Book Antiqua" w:hAnsi="Book Antiqua" w:cstheme="majorBidi"/>
          <w:sz w:val="24"/>
          <w:szCs w:val="24"/>
          <w:lang w:val="en-US"/>
        </w:rPr>
        <w:t xml:space="preserve">The fact that infectious HCV particles are produced independently from lipoprotein biosynthesis, yet retain the possibility to interact with lipoproteins </w:t>
      </w:r>
      <w:r w:rsidR="00A564CA" w:rsidRPr="00CA4DEB">
        <w:rPr>
          <w:rFonts w:ascii="Book Antiqua" w:hAnsi="Book Antiqua" w:cstheme="majorBidi"/>
          <w:i/>
          <w:sz w:val="24"/>
          <w:szCs w:val="24"/>
          <w:lang w:val="en-US"/>
        </w:rPr>
        <w:t>in vitro</w:t>
      </w:r>
      <w:r w:rsidR="00A564CA" w:rsidRPr="00CA4DEB">
        <w:rPr>
          <w:rFonts w:ascii="Book Antiqua" w:hAnsi="Book Antiqua" w:cstheme="majorBidi"/>
          <w:sz w:val="24"/>
          <w:szCs w:val="24"/>
          <w:lang w:val="en-US"/>
        </w:rPr>
        <w:t xml:space="preserve"> supports the view that</w:t>
      </w:r>
      <w:r w:rsidR="006E09FC" w:rsidRPr="00CA4DEB">
        <w:rPr>
          <w:rFonts w:ascii="Book Antiqua" w:hAnsi="Book Antiqua" w:cstheme="majorBidi"/>
          <w:sz w:val="24"/>
          <w:szCs w:val="24"/>
          <w:lang w:val="en-US"/>
        </w:rPr>
        <w:t>,</w:t>
      </w:r>
      <w:r w:rsidR="00A564CA" w:rsidRPr="00CA4DEB">
        <w:rPr>
          <w:rFonts w:ascii="Book Antiqua" w:hAnsi="Book Antiqua" w:cstheme="majorBidi"/>
          <w:sz w:val="24"/>
          <w:szCs w:val="24"/>
          <w:lang w:val="en-US"/>
        </w:rPr>
        <w:t xml:space="preserve"> </w:t>
      </w:r>
      <w:r w:rsidR="006E09FC" w:rsidRPr="00CA4DEB">
        <w:rPr>
          <w:rFonts w:ascii="Book Antiqua" w:hAnsi="Book Antiqua" w:cstheme="majorBidi"/>
          <w:i/>
          <w:sz w:val="24"/>
          <w:szCs w:val="24"/>
          <w:lang w:val="en-US"/>
        </w:rPr>
        <w:t>in vivo</w:t>
      </w:r>
      <w:r w:rsidR="006E09FC" w:rsidRPr="00CA4DEB">
        <w:rPr>
          <w:rFonts w:ascii="Book Antiqua" w:hAnsi="Book Antiqua" w:cstheme="majorBidi"/>
          <w:sz w:val="24"/>
          <w:szCs w:val="24"/>
          <w:lang w:val="en-US"/>
        </w:rPr>
        <w:t xml:space="preserve">, </w:t>
      </w:r>
      <w:r w:rsidR="00A564CA" w:rsidRPr="00CA4DEB">
        <w:rPr>
          <w:rFonts w:ascii="Book Antiqua" w:hAnsi="Book Antiqua" w:cstheme="majorBidi"/>
          <w:sz w:val="24"/>
          <w:szCs w:val="24"/>
          <w:lang w:val="en-US"/>
        </w:rPr>
        <w:t xml:space="preserve">HCV particles may interact with lipoproteins in a second step and not necessarily co-assemble with them. </w:t>
      </w:r>
      <w:r w:rsidRPr="00CA4DEB">
        <w:rPr>
          <w:rFonts w:ascii="Book Antiqua" w:hAnsi="Book Antiqua" w:cstheme="majorBidi"/>
          <w:sz w:val="24"/>
          <w:szCs w:val="24"/>
          <w:lang w:val="en-US"/>
        </w:rPr>
        <w:t>This has probably important consequences regarding the way HCV interact</w:t>
      </w:r>
      <w:r w:rsidR="0053533F" w:rsidRPr="00CA4DEB">
        <w:rPr>
          <w:rFonts w:ascii="Book Antiqua" w:hAnsi="Book Antiqua" w:cstheme="majorBidi"/>
          <w:sz w:val="24"/>
          <w:szCs w:val="24"/>
          <w:lang w:val="en-US"/>
        </w:rPr>
        <w:t>s</w:t>
      </w:r>
      <w:r w:rsidRPr="00CA4DEB">
        <w:rPr>
          <w:rFonts w:ascii="Book Antiqua" w:hAnsi="Book Antiqua" w:cstheme="majorBidi"/>
          <w:sz w:val="24"/>
          <w:szCs w:val="24"/>
          <w:lang w:val="en-US"/>
        </w:rPr>
        <w:t xml:space="preserve"> with producer cells and the immune system.</w:t>
      </w:r>
      <w:r w:rsidR="00FE5E1E" w:rsidRPr="00CA4DEB">
        <w:rPr>
          <w:rFonts w:ascii="Book Antiqua" w:hAnsi="Book Antiqua" w:cstheme="majorBidi"/>
          <w:sz w:val="24"/>
          <w:szCs w:val="24"/>
          <w:lang w:val="en-US"/>
        </w:rPr>
        <w:t xml:space="preserve"> </w:t>
      </w:r>
    </w:p>
    <w:p w14:paraId="05E90C12" w14:textId="77777777" w:rsidR="003829AC" w:rsidRPr="00CA4DEB" w:rsidRDefault="003829AC" w:rsidP="00FE5E1E">
      <w:pPr>
        <w:spacing w:after="0" w:line="360" w:lineRule="auto"/>
        <w:jc w:val="both"/>
        <w:rPr>
          <w:rFonts w:ascii="Book Antiqua" w:hAnsi="Book Antiqua" w:cstheme="majorBidi"/>
          <w:sz w:val="24"/>
          <w:szCs w:val="24"/>
          <w:lang w:val="en-US" w:eastAsia="zh-CN"/>
        </w:rPr>
      </w:pPr>
    </w:p>
    <w:p w14:paraId="4E898C97" w14:textId="5880CE27" w:rsidR="00151A90" w:rsidRPr="00CA4DEB" w:rsidRDefault="00151A90" w:rsidP="00FE5E1E">
      <w:pPr>
        <w:spacing w:after="0" w:line="360" w:lineRule="auto"/>
        <w:jc w:val="both"/>
        <w:rPr>
          <w:rFonts w:ascii="Book Antiqua" w:hAnsi="Book Antiqua"/>
          <w:b/>
          <w:bCs/>
          <w:i/>
          <w:sz w:val="24"/>
          <w:szCs w:val="24"/>
          <w:lang w:val="en-US"/>
        </w:rPr>
      </w:pPr>
      <w:r w:rsidRPr="00CA4DEB">
        <w:rPr>
          <w:rFonts w:ascii="Book Antiqua" w:hAnsi="Book Antiqua"/>
          <w:b/>
          <w:bCs/>
          <w:i/>
          <w:sz w:val="24"/>
          <w:szCs w:val="24"/>
          <w:lang w:val="en-US"/>
        </w:rPr>
        <w:t>Innovations and breakthroughs</w:t>
      </w:r>
    </w:p>
    <w:p w14:paraId="35891E5E" w14:textId="04E361B0" w:rsidR="00F43519" w:rsidRPr="00CA4DEB" w:rsidRDefault="003829AC" w:rsidP="00FE5E1E">
      <w:pPr>
        <w:pStyle w:val="ListParagraph"/>
        <w:spacing w:after="0" w:line="360" w:lineRule="auto"/>
        <w:ind w:left="0"/>
        <w:jc w:val="both"/>
        <w:rPr>
          <w:rFonts w:ascii="Book Antiqua" w:hAnsi="Book Antiqua" w:cstheme="majorBidi"/>
          <w:sz w:val="24"/>
          <w:szCs w:val="24"/>
          <w:lang w:val="en-US" w:eastAsia="zh-CN"/>
        </w:rPr>
      </w:pPr>
      <w:r w:rsidRPr="00CA4DEB">
        <w:rPr>
          <w:rFonts w:ascii="Book Antiqua" w:hAnsi="Book Antiqua" w:cstheme="majorBidi"/>
          <w:sz w:val="24"/>
          <w:szCs w:val="24"/>
          <w:lang w:val="en-US" w:eastAsia="zh-CN"/>
        </w:rPr>
        <w:t>The</w:t>
      </w:r>
      <w:r w:rsidRPr="00CA4DEB">
        <w:rPr>
          <w:rFonts w:ascii="Book Antiqua" w:hAnsi="Book Antiqua" w:cstheme="majorBidi" w:hint="eastAsia"/>
          <w:sz w:val="24"/>
          <w:szCs w:val="24"/>
          <w:lang w:val="en-US" w:eastAsia="zh-CN"/>
        </w:rPr>
        <w:t xml:space="preserve"> authors</w:t>
      </w:r>
      <w:r w:rsidRPr="00CA4DEB">
        <w:rPr>
          <w:rFonts w:ascii="Book Antiqua" w:hAnsi="Book Antiqua" w:cstheme="majorBidi"/>
          <w:sz w:val="24"/>
          <w:szCs w:val="24"/>
          <w:lang w:val="en-US" w:eastAsia="zh-CN"/>
        </w:rPr>
        <w:t>’</w:t>
      </w:r>
      <w:r w:rsidR="00F43519" w:rsidRPr="00CA4DEB">
        <w:rPr>
          <w:rFonts w:ascii="Book Antiqua" w:hAnsi="Book Antiqua" w:cstheme="majorBidi"/>
          <w:sz w:val="24"/>
          <w:szCs w:val="24"/>
          <w:lang w:val="en-US"/>
        </w:rPr>
        <w:t xml:space="preserve"> results suggest that the HCV production made possible by the prior </w:t>
      </w:r>
      <w:r w:rsidR="0002694A" w:rsidRPr="00CA4DEB">
        <w:rPr>
          <w:rFonts w:ascii="Book Antiqua" w:hAnsi="Book Antiqua" w:cstheme="majorBidi"/>
          <w:sz w:val="24"/>
          <w:szCs w:val="24"/>
          <w:lang w:val="en-US"/>
        </w:rPr>
        <w:t xml:space="preserve">WNV </w:t>
      </w:r>
      <w:r w:rsidR="00F43519" w:rsidRPr="00CA4DEB">
        <w:rPr>
          <w:rFonts w:ascii="Book Antiqua" w:hAnsi="Book Antiqua" w:cstheme="majorBidi"/>
          <w:sz w:val="24"/>
          <w:szCs w:val="24"/>
          <w:lang w:val="en-US"/>
        </w:rPr>
        <w:t xml:space="preserve">replication in BHK cells could be related to that observed in </w:t>
      </w:r>
      <w:r w:rsidR="001D661D" w:rsidRPr="00CA4DEB">
        <w:rPr>
          <w:rFonts w:ascii="Book Antiqua" w:hAnsi="Book Antiqua" w:cstheme="majorBidi"/>
          <w:sz w:val="24"/>
          <w:szCs w:val="24"/>
          <w:lang w:val="en-US"/>
        </w:rPr>
        <w:t xml:space="preserve">human </w:t>
      </w:r>
      <w:r w:rsidR="00F43519" w:rsidRPr="00CA4DEB">
        <w:rPr>
          <w:rFonts w:ascii="Book Antiqua" w:hAnsi="Book Antiqua" w:cstheme="majorBidi"/>
          <w:sz w:val="24"/>
          <w:szCs w:val="24"/>
          <w:lang w:val="en-US"/>
        </w:rPr>
        <w:t xml:space="preserve">hepatocytes. It </w:t>
      </w:r>
      <w:r w:rsidR="00C027C6" w:rsidRPr="00CA4DEB">
        <w:rPr>
          <w:rFonts w:ascii="Book Antiqua" w:hAnsi="Book Antiqua" w:cstheme="majorBidi"/>
          <w:sz w:val="24"/>
          <w:szCs w:val="24"/>
          <w:lang w:val="en-US"/>
        </w:rPr>
        <w:t>is unclear</w:t>
      </w:r>
      <w:r w:rsidR="00F43519" w:rsidRPr="00CA4DEB">
        <w:rPr>
          <w:rFonts w:ascii="Book Antiqua" w:hAnsi="Book Antiqua" w:cstheme="majorBidi"/>
          <w:sz w:val="24"/>
          <w:szCs w:val="24"/>
          <w:lang w:val="en-US"/>
        </w:rPr>
        <w:t xml:space="preserve"> whether </w:t>
      </w:r>
      <w:r w:rsidR="00C027C6" w:rsidRPr="00CA4DEB">
        <w:rPr>
          <w:rFonts w:ascii="Book Antiqua" w:hAnsi="Book Antiqua" w:cstheme="majorBidi"/>
          <w:sz w:val="24"/>
          <w:szCs w:val="24"/>
          <w:lang w:val="en-US"/>
        </w:rPr>
        <w:t>this</w:t>
      </w:r>
      <w:r w:rsidR="00F43519" w:rsidRPr="00CA4DEB">
        <w:rPr>
          <w:rFonts w:ascii="Book Antiqua" w:hAnsi="Book Antiqua" w:cstheme="majorBidi"/>
          <w:sz w:val="24"/>
          <w:szCs w:val="24"/>
          <w:lang w:val="en-US"/>
        </w:rPr>
        <w:t xml:space="preserve"> reflects a</w:t>
      </w:r>
      <w:r w:rsidR="00580769" w:rsidRPr="00CA4DEB">
        <w:rPr>
          <w:rFonts w:ascii="Book Antiqua" w:hAnsi="Book Antiqua" w:cstheme="majorBidi"/>
          <w:sz w:val="24"/>
          <w:szCs w:val="24"/>
          <w:lang w:val="en-US"/>
        </w:rPr>
        <w:t>n</w:t>
      </w:r>
      <w:r w:rsidR="00F43519" w:rsidRPr="00CA4DEB">
        <w:rPr>
          <w:rFonts w:ascii="Book Antiqua" w:hAnsi="Book Antiqua" w:cstheme="majorBidi"/>
          <w:sz w:val="24"/>
          <w:szCs w:val="24"/>
          <w:lang w:val="en-US"/>
        </w:rPr>
        <w:t xml:space="preserve"> </w:t>
      </w:r>
      <w:r w:rsidR="00580769" w:rsidRPr="00CA4DEB">
        <w:rPr>
          <w:rFonts w:ascii="Book Antiqua" w:hAnsi="Book Antiqua" w:cstheme="majorBidi"/>
          <w:sz w:val="24"/>
          <w:szCs w:val="24"/>
          <w:lang w:val="en-US"/>
        </w:rPr>
        <w:t xml:space="preserve">organization of HCV production more complex </w:t>
      </w:r>
      <w:r w:rsidR="00D238C3" w:rsidRPr="00CA4DEB">
        <w:rPr>
          <w:rFonts w:ascii="Book Antiqua" w:hAnsi="Book Antiqua" w:cstheme="majorBidi"/>
          <w:sz w:val="24"/>
          <w:szCs w:val="24"/>
          <w:lang w:val="en-US"/>
        </w:rPr>
        <w:t xml:space="preserve">than expected </w:t>
      </w:r>
      <w:r w:rsidR="00F43519" w:rsidRPr="00CA4DEB">
        <w:rPr>
          <w:rFonts w:ascii="Book Antiqua" w:hAnsi="Book Antiqua" w:cstheme="majorBidi"/>
          <w:sz w:val="24"/>
          <w:szCs w:val="24"/>
          <w:lang w:val="en-US"/>
        </w:rPr>
        <w:t xml:space="preserve">in hepatocytes or the existence of </w:t>
      </w:r>
      <w:r w:rsidR="00D238C3" w:rsidRPr="00CA4DEB">
        <w:rPr>
          <w:rFonts w:ascii="Book Antiqua" w:hAnsi="Book Antiqua" w:cstheme="majorBidi"/>
          <w:sz w:val="24"/>
          <w:szCs w:val="24"/>
          <w:lang w:val="en-US"/>
        </w:rPr>
        <w:t>additional</w:t>
      </w:r>
      <w:r w:rsidR="00F43519" w:rsidRPr="00CA4DEB">
        <w:rPr>
          <w:rFonts w:ascii="Book Antiqua" w:hAnsi="Book Antiqua" w:cstheme="majorBidi"/>
          <w:sz w:val="24"/>
          <w:szCs w:val="24"/>
          <w:lang w:val="en-US"/>
        </w:rPr>
        <w:t xml:space="preserve"> route(s) of HCV secretion. </w:t>
      </w:r>
    </w:p>
    <w:p w14:paraId="3519A3DE" w14:textId="77777777" w:rsidR="00977296" w:rsidRPr="00CA4DEB" w:rsidRDefault="00977296" w:rsidP="00FE5E1E">
      <w:pPr>
        <w:pStyle w:val="ListParagraph"/>
        <w:spacing w:after="0" w:line="360" w:lineRule="auto"/>
        <w:ind w:left="0"/>
        <w:jc w:val="both"/>
        <w:rPr>
          <w:rFonts w:ascii="Book Antiqua" w:hAnsi="Book Antiqua" w:cstheme="majorBidi"/>
          <w:sz w:val="24"/>
          <w:szCs w:val="24"/>
          <w:lang w:val="en-US" w:eastAsia="zh-CN"/>
        </w:rPr>
      </w:pPr>
    </w:p>
    <w:p w14:paraId="64A4664B" w14:textId="33B03CE9" w:rsidR="00151A90" w:rsidRPr="00CA4DEB" w:rsidRDefault="00151A90" w:rsidP="00FE5E1E">
      <w:pPr>
        <w:spacing w:after="0" w:line="360" w:lineRule="auto"/>
        <w:jc w:val="both"/>
        <w:rPr>
          <w:rFonts w:ascii="Book Antiqua" w:hAnsi="Book Antiqua"/>
          <w:b/>
          <w:bCs/>
          <w:i/>
          <w:sz w:val="24"/>
          <w:szCs w:val="24"/>
          <w:lang w:val="en-US"/>
        </w:rPr>
      </w:pPr>
      <w:r w:rsidRPr="00CA4DEB">
        <w:rPr>
          <w:rFonts w:ascii="Book Antiqua" w:hAnsi="Book Antiqua"/>
          <w:b/>
          <w:bCs/>
          <w:i/>
          <w:sz w:val="24"/>
          <w:szCs w:val="24"/>
          <w:lang w:val="en-US"/>
        </w:rPr>
        <w:t>Applications</w:t>
      </w:r>
    </w:p>
    <w:p w14:paraId="11F52F0E" w14:textId="25CE821D" w:rsidR="00151A90" w:rsidRPr="00CA4DEB" w:rsidRDefault="00F43519" w:rsidP="00FE5E1E">
      <w:pPr>
        <w:spacing w:after="0" w:line="360" w:lineRule="auto"/>
        <w:jc w:val="both"/>
        <w:rPr>
          <w:rFonts w:ascii="Book Antiqua" w:hAnsi="Book Antiqua"/>
          <w:sz w:val="24"/>
          <w:szCs w:val="24"/>
          <w:lang w:val="en-US" w:eastAsia="zh-CN"/>
        </w:rPr>
      </w:pPr>
      <w:r w:rsidRPr="00CA4DEB">
        <w:rPr>
          <w:rFonts w:ascii="Book Antiqua" w:hAnsi="Book Antiqua"/>
          <w:sz w:val="24"/>
          <w:szCs w:val="24"/>
          <w:lang w:val="en-US"/>
        </w:rPr>
        <w:t xml:space="preserve">Although no </w:t>
      </w:r>
      <w:r w:rsidR="009D5F2B" w:rsidRPr="00CA4DEB">
        <w:rPr>
          <w:rFonts w:ascii="Book Antiqua" w:hAnsi="Book Antiqua"/>
          <w:sz w:val="24"/>
          <w:szCs w:val="24"/>
          <w:lang w:val="en-US"/>
        </w:rPr>
        <w:t>immediate</w:t>
      </w:r>
      <w:r w:rsidRPr="00CA4DEB">
        <w:rPr>
          <w:rFonts w:ascii="Book Antiqua" w:hAnsi="Book Antiqua"/>
          <w:sz w:val="24"/>
          <w:szCs w:val="24"/>
          <w:lang w:val="en-US"/>
        </w:rPr>
        <w:t xml:space="preserve"> application of these findings is foreseen, </w:t>
      </w:r>
      <w:r w:rsidR="00061C77" w:rsidRPr="00CA4DEB">
        <w:rPr>
          <w:rFonts w:ascii="Book Antiqua" w:hAnsi="Book Antiqua"/>
          <w:sz w:val="24"/>
          <w:szCs w:val="24"/>
          <w:lang w:val="en-US"/>
        </w:rPr>
        <w:t>the</w:t>
      </w:r>
      <w:r w:rsidR="00B25CC3" w:rsidRPr="00CA4DEB">
        <w:rPr>
          <w:rFonts w:ascii="Book Antiqua" w:hAnsi="Book Antiqua"/>
          <w:sz w:val="24"/>
          <w:szCs w:val="24"/>
          <w:lang w:val="en-US"/>
        </w:rPr>
        <w:t xml:space="preserve"> production of free HCV </w:t>
      </w:r>
      <w:proofErr w:type="spellStart"/>
      <w:r w:rsidR="00B25CC3" w:rsidRPr="00CA4DEB">
        <w:rPr>
          <w:rFonts w:ascii="Book Antiqua" w:hAnsi="Book Antiqua"/>
          <w:sz w:val="24"/>
          <w:szCs w:val="24"/>
          <w:lang w:val="en-US"/>
        </w:rPr>
        <w:t>virions</w:t>
      </w:r>
      <w:proofErr w:type="spellEnd"/>
      <w:r w:rsidRPr="00CA4DEB">
        <w:rPr>
          <w:rFonts w:ascii="Book Antiqua" w:hAnsi="Book Antiqua"/>
          <w:sz w:val="24"/>
          <w:szCs w:val="24"/>
          <w:lang w:val="en-US"/>
        </w:rPr>
        <w:t xml:space="preserve"> could pave the way for </w:t>
      </w:r>
      <w:r w:rsidR="00061C77" w:rsidRPr="00CA4DEB">
        <w:rPr>
          <w:rFonts w:ascii="Book Antiqua" w:hAnsi="Book Antiqua"/>
          <w:sz w:val="24"/>
          <w:szCs w:val="24"/>
          <w:lang w:val="en-US"/>
        </w:rPr>
        <w:t>identify</w:t>
      </w:r>
      <w:r w:rsidRPr="00CA4DEB">
        <w:rPr>
          <w:rFonts w:ascii="Book Antiqua" w:hAnsi="Book Antiqua"/>
          <w:sz w:val="24"/>
          <w:szCs w:val="24"/>
          <w:lang w:val="en-US"/>
        </w:rPr>
        <w:t xml:space="preserve">ing the </w:t>
      </w:r>
      <w:r w:rsidR="00D03FBF" w:rsidRPr="00CA4DEB">
        <w:rPr>
          <w:rFonts w:ascii="Book Antiqua" w:hAnsi="Book Antiqua"/>
          <w:sz w:val="24"/>
          <w:szCs w:val="24"/>
          <w:lang w:val="en-US"/>
        </w:rPr>
        <w:t xml:space="preserve">most important </w:t>
      </w:r>
      <w:r w:rsidRPr="00CA4DEB">
        <w:rPr>
          <w:rFonts w:ascii="Book Antiqua" w:hAnsi="Book Antiqua"/>
          <w:sz w:val="24"/>
          <w:szCs w:val="24"/>
          <w:lang w:val="en-US"/>
        </w:rPr>
        <w:t>epitopes for HCV neutralization and the development of an effective vaccine.</w:t>
      </w:r>
    </w:p>
    <w:p w14:paraId="0B1D9881" w14:textId="77777777" w:rsidR="00977296" w:rsidRPr="00CA4DEB" w:rsidRDefault="00977296" w:rsidP="00FE5E1E">
      <w:pPr>
        <w:spacing w:after="0" w:line="360" w:lineRule="auto"/>
        <w:jc w:val="both"/>
        <w:rPr>
          <w:rFonts w:ascii="Book Antiqua" w:hAnsi="Book Antiqua"/>
          <w:sz w:val="24"/>
          <w:szCs w:val="24"/>
          <w:lang w:val="en-US" w:eastAsia="zh-CN"/>
        </w:rPr>
      </w:pPr>
    </w:p>
    <w:p w14:paraId="061ADD78" w14:textId="097048E2" w:rsidR="00151A90" w:rsidRPr="00CA4DEB" w:rsidRDefault="00151A90" w:rsidP="00FE5E1E">
      <w:pPr>
        <w:spacing w:after="0" w:line="360" w:lineRule="auto"/>
        <w:jc w:val="both"/>
        <w:rPr>
          <w:rFonts w:ascii="Book Antiqua" w:hAnsi="Book Antiqua" w:cs="Arial"/>
          <w:b/>
          <w:bCs/>
          <w:i/>
          <w:sz w:val="24"/>
          <w:szCs w:val="24"/>
          <w:lang w:val="en-US"/>
        </w:rPr>
      </w:pPr>
      <w:r w:rsidRPr="00CA4DEB">
        <w:rPr>
          <w:rFonts w:ascii="Book Antiqua" w:hAnsi="Book Antiqua" w:cs="Arial"/>
          <w:b/>
          <w:bCs/>
          <w:i/>
          <w:sz w:val="24"/>
          <w:szCs w:val="24"/>
          <w:lang w:val="en-US"/>
        </w:rPr>
        <w:t>Terminology</w:t>
      </w:r>
    </w:p>
    <w:p w14:paraId="5674242D" w14:textId="50DBBEF1" w:rsidR="00EA37BD" w:rsidRPr="00CA4DEB" w:rsidRDefault="00160DFA" w:rsidP="00FE5E1E">
      <w:pPr>
        <w:spacing w:after="0" w:line="360" w:lineRule="auto"/>
        <w:jc w:val="both"/>
        <w:rPr>
          <w:rFonts w:ascii="Book Antiqua" w:hAnsi="Book Antiqua"/>
          <w:sz w:val="24"/>
          <w:szCs w:val="24"/>
          <w:lang w:val="en-US"/>
        </w:rPr>
      </w:pPr>
      <w:proofErr w:type="spellStart"/>
      <w:r w:rsidRPr="00CA4DEB">
        <w:rPr>
          <w:rFonts w:ascii="Book Antiqua" w:hAnsi="Book Antiqua"/>
          <w:sz w:val="24"/>
          <w:szCs w:val="24"/>
          <w:lang w:val="en-US"/>
        </w:rPr>
        <w:t>Subgenomic</w:t>
      </w:r>
      <w:proofErr w:type="spellEnd"/>
      <w:r w:rsidRPr="00CA4DEB">
        <w:rPr>
          <w:rFonts w:ascii="Book Antiqua" w:hAnsi="Book Antiqua"/>
          <w:sz w:val="24"/>
          <w:szCs w:val="24"/>
          <w:lang w:val="en-US"/>
        </w:rPr>
        <w:t xml:space="preserve"> replicon</w:t>
      </w:r>
      <w:r w:rsidR="00977296"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w:t>
      </w:r>
      <w:r w:rsidR="00977296" w:rsidRPr="00CA4DEB">
        <w:rPr>
          <w:rFonts w:ascii="Book Antiqua" w:hAnsi="Book Antiqua"/>
          <w:sz w:val="24"/>
          <w:szCs w:val="24"/>
          <w:lang w:val="en-US"/>
        </w:rPr>
        <w:t>F</w:t>
      </w:r>
      <w:r w:rsidRPr="00CA4DEB">
        <w:rPr>
          <w:rFonts w:ascii="Book Antiqua" w:hAnsi="Book Antiqua"/>
          <w:sz w:val="24"/>
          <w:szCs w:val="24"/>
          <w:lang w:val="en-US"/>
        </w:rPr>
        <w:t xml:space="preserve">ragment of a viral RNA genome encoding the non structural genes required for its own replication in the cytoplasm, but not the structural genes required for the formation of </w:t>
      </w:r>
      <w:proofErr w:type="spellStart"/>
      <w:r w:rsidRPr="00CA4DEB">
        <w:rPr>
          <w:rFonts w:ascii="Book Antiqua" w:hAnsi="Book Antiqua"/>
          <w:sz w:val="24"/>
          <w:szCs w:val="24"/>
          <w:lang w:val="en-US"/>
        </w:rPr>
        <w:t>virions</w:t>
      </w:r>
      <w:proofErr w:type="spellEnd"/>
      <w:r w:rsidRPr="00CA4DEB">
        <w:rPr>
          <w:rFonts w:ascii="Book Antiqua" w:hAnsi="Book Antiqua"/>
          <w:sz w:val="24"/>
          <w:szCs w:val="24"/>
          <w:lang w:val="en-US"/>
        </w:rPr>
        <w:t>.</w:t>
      </w:r>
    </w:p>
    <w:p w14:paraId="6AC850E6" w14:textId="77777777" w:rsidR="00EB2970" w:rsidRPr="00CA4DEB" w:rsidRDefault="00EB2970" w:rsidP="00FE5E1E">
      <w:pPr>
        <w:spacing w:after="0" w:line="360" w:lineRule="auto"/>
        <w:jc w:val="both"/>
        <w:rPr>
          <w:rFonts w:ascii="Book Antiqua" w:hAnsi="Book Antiqua"/>
          <w:b/>
          <w:sz w:val="24"/>
          <w:szCs w:val="24"/>
          <w:lang w:val="en-US" w:eastAsia="zh-CN"/>
        </w:rPr>
      </w:pPr>
    </w:p>
    <w:p w14:paraId="1938F4A0" w14:textId="186F6688" w:rsidR="00977296" w:rsidRPr="00CA4DEB" w:rsidRDefault="00977296" w:rsidP="008356F3">
      <w:pPr>
        <w:spacing w:after="0" w:line="360" w:lineRule="auto"/>
        <w:jc w:val="both"/>
        <w:rPr>
          <w:rFonts w:ascii="Book Antiqua" w:hAnsi="Book Antiqua"/>
          <w:b/>
          <w:i/>
          <w:sz w:val="24"/>
          <w:szCs w:val="24"/>
          <w:lang w:val="en-US" w:eastAsia="zh-CN"/>
        </w:rPr>
      </w:pPr>
      <w:r w:rsidRPr="00CA4DEB">
        <w:rPr>
          <w:rFonts w:ascii="Book Antiqua" w:hAnsi="Book Antiqua"/>
          <w:b/>
          <w:i/>
          <w:sz w:val="24"/>
          <w:szCs w:val="24"/>
          <w:lang w:val="en-US" w:eastAsia="zh-CN"/>
        </w:rPr>
        <w:t>Peer-review</w:t>
      </w:r>
    </w:p>
    <w:p w14:paraId="5CCBFB2A" w14:textId="50BB012B" w:rsidR="00977296" w:rsidRPr="00CA4DEB" w:rsidRDefault="005E09AF" w:rsidP="008356F3">
      <w:pPr>
        <w:spacing w:after="0" w:line="360" w:lineRule="auto"/>
        <w:jc w:val="both"/>
        <w:rPr>
          <w:rFonts w:ascii="Book Antiqua" w:hAnsi="Book Antiqua"/>
          <w:sz w:val="24"/>
          <w:szCs w:val="24"/>
          <w:lang w:eastAsia="zh-CN"/>
        </w:rPr>
      </w:pPr>
      <w:r w:rsidRPr="00CA4DEB">
        <w:rPr>
          <w:rFonts w:ascii="Book Antiqua" w:hAnsi="Book Antiqua"/>
          <w:sz w:val="24"/>
          <w:szCs w:val="24"/>
        </w:rPr>
        <w:t>In this manuscript, the authors aimed to examine whether the cellular factors including Calnexin, RAB1 and alpha-tubulin were involved in the production of HCV particles by BHK-WNV cells. Moreover, it brings an interesting contribution to the current literature.</w:t>
      </w:r>
    </w:p>
    <w:p w14:paraId="3128A11E" w14:textId="77777777" w:rsidR="005E09AF" w:rsidRPr="00CA4DEB" w:rsidRDefault="005E09AF" w:rsidP="008356F3">
      <w:pPr>
        <w:spacing w:after="0" w:line="360" w:lineRule="auto"/>
        <w:jc w:val="both"/>
        <w:rPr>
          <w:rFonts w:ascii="Book Antiqua" w:hAnsi="Book Antiqua"/>
          <w:b/>
          <w:sz w:val="24"/>
          <w:szCs w:val="24"/>
          <w:lang w:val="en-US" w:eastAsia="zh-CN"/>
        </w:rPr>
      </w:pPr>
    </w:p>
    <w:p w14:paraId="5BE06C37" w14:textId="77777777" w:rsidR="008356F3" w:rsidRPr="00CA4DEB" w:rsidRDefault="008356F3">
      <w:pPr>
        <w:spacing w:after="0" w:line="240" w:lineRule="auto"/>
        <w:rPr>
          <w:rFonts w:ascii="Book Antiqua" w:hAnsi="Book Antiqua"/>
          <w:b/>
          <w:sz w:val="24"/>
          <w:szCs w:val="24"/>
          <w:lang w:val="en-US"/>
        </w:rPr>
      </w:pPr>
      <w:r w:rsidRPr="00CA4DEB">
        <w:rPr>
          <w:rFonts w:ascii="Book Antiqua" w:hAnsi="Book Antiqua"/>
          <w:b/>
          <w:sz w:val="24"/>
          <w:szCs w:val="24"/>
          <w:lang w:val="en-US"/>
        </w:rPr>
        <w:br w:type="page"/>
      </w:r>
    </w:p>
    <w:p w14:paraId="21BC64A5" w14:textId="513E3E14" w:rsidR="00562F66" w:rsidRPr="00CA4DEB" w:rsidRDefault="00562F66" w:rsidP="008356F3">
      <w:pPr>
        <w:spacing w:after="0" w:line="360" w:lineRule="auto"/>
        <w:jc w:val="both"/>
        <w:rPr>
          <w:rFonts w:ascii="Book Antiqua" w:hAnsi="Book Antiqua"/>
          <w:sz w:val="24"/>
          <w:szCs w:val="24"/>
          <w:lang w:val="en-US"/>
        </w:rPr>
      </w:pPr>
      <w:r w:rsidRPr="00CA4DEB">
        <w:rPr>
          <w:rFonts w:ascii="Book Antiqua" w:hAnsi="Book Antiqua"/>
          <w:b/>
          <w:sz w:val="24"/>
          <w:szCs w:val="24"/>
          <w:lang w:val="en-US"/>
        </w:rPr>
        <w:lastRenderedPageBreak/>
        <w:t>REFERENCES</w:t>
      </w:r>
    </w:p>
    <w:p w14:paraId="5E2621B5"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 </w:t>
      </w:r>
      <w:r w:rsidRPr="00CA4DEB">
        <w:rPr>
          <w:rFonts w:ascii="Book Antiqua" w:hAnsi="Book Antiqua" w:cs="宋体"/>
          <w:b/>
          <w:bCs/>
          <w:sz w:val="24"/>
          <w:szCs w:val="24"/>
          <w:lang w:val="en-US" w:eastAsia="zh-CN"/>
        </w:rPr>
        <w:t>Shepard CW</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Finelli</w:t>
      </w:r>
      <w:proofErr w:type="spellEnd"/>
      <w:r w:rsidRPr="00CA4DEB">
        <w:rPr>
          <w:rFonts w:ascii="Book Antiqua" w:hAnsi="Book Antiqua" w:cs="宋体"/>
          <w:sz w:val="24"/>
          <w:szCs w:val="24"/>
          <w:lang w:val="en-US" w:eastAsia="zh-CN"/>
        </w:rPr>
        <w:t xml:space="preserve"> L, Alter MJ. </w:t>
      </w:r>
      <w:proofErr w:type="gramStart"/>
      <w:r w:rsidRPr="00CA4DEB">
        <w:rPr>
          <w:rFonts w:ascii="Book Antiqua" w:hAnsi="Book Antiqua" w:cs="宋体"/>
          <w:sz w:val="24"/>
          <w:szCs w:val="24"/>
          <w:lang w:val="en-US" w:eastAsia="zh-CN"/>
        </w:rPr>
        <w:t>Global epidemiology of hepatitis C virus infection.</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Lancet Infect Dis</w:t>
      </w:r>
      <w:r w:rsidRPr="00CA4DEB">
        <w:rPr>
          <w:rFonts w:ascii="Book Antiqua" w:hAnsi="Book Antiqua" w:cs="宋体"/>
          <w:sz w:val="24"/>
          <w:szCs w:val="24"/>
          <w:lang w:val="en-US" w:eastAsia="zh-CN"/>
        </w:rPr>
        <w:t xml:space="preserve"> 2005;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558-567 [PMID: 16122679 DOI: 10.1016/S1473-3099(05)70216-4]</w:t>
      </w:r>
    </w:p>
    <w:p w14:paraId="77E80666" w14:textId="0D889241"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 </w:t>
      </w:r>
      <w:r w:rsidRPr="00CA4DEB">
        <w:rPr>
          <w:rFonts w:ascii="Book Antiqua" w:hAnsi="Book Antiqua" w:cs="宋体"/>
          <w:b/>
          <w:bCs/>
          <w:sz w:val="24"/>
          <w:szCs w:val="24"/>
          <w:lang w:val="en-US" w:eastAsia="zh-CN"/>
        </w:rPr>
        <w:t>Webster DP</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Klenerman</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Dusheiko</w:t>
      </w:r>
      <w:proofErr w:type="spellEnd"/>
      <w:r w:rsidRPr="00CA4DEB">
        <w:rPr>
          <w:rFonts w:ascii="Book Antiqua" w:hAnsi="Book Antiqua" w:cs="宋体"/>
          <w:sz w:val="24"/>
          <w:szCs w:val="24"/>
          <w:lang w:val="en-US" w:eastAsia="zh-CN"/>
        </w:rPr>
        <w:t xml:space="preserve"> GM. Hepatitis C. </w:t>
      </w:r>
      <w:r w:rsidRPr="00CA4DEB">
        <w:rPr>
          <w:rFonts w:ascii="Book Antiqua" w:hAnsi="Book Antiqua" w:cs="宋体"/>
          <w:i/>
          <w:iCs/>
          <w:sz w:val="24"/>
          <w:szCs w:val="24"/>
          <w:lang w:val="en-US" w:eastAsia="zh-CN"/>
        </w:rPr>
        <w:t>Lancet</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385</w:t>
      </w:r>
      <w:r w:rsidRPr="00CA4DEB">
        <w:rPr>
          <w:rFonts w:ascii="Book Antiqua" w:hAnsi="Book Antiqua" w:cs="宋体"/>
          <w:sz w:val="24"/>
          <w:szCs w:val="24"/>
          <w:lang w:val="en-US" w:eastAsia="zh-CN"/>
        </w:rPr>
        <w:t xml:space="preserve">: 1124-1135 [PMID: 25687730 DOI: </w:t>
      </w:r>
      <w:r w:rsidR="002F374F" w:rsidRPr="00CA4DEB">
        <w:rPr>
          <w:rFonts w:ascii="Book Antiqua" w:hAnsi="Book Antiqua" w:cs="宋体"/>
          <w:sz w:val="24"/>
          <w:szCs w:val="24"/>
          <w:lang w:val="en-US" w:eastAsia="zh-CN"/>
        </w:rPr>
        <w:t>10.1016/S0140-6736(14)62401-6</w:t>
      </w:r>
      <w:r w:rsidRPr="00CA4DEB">
        <w:rPr>
          <w:rFonts w:ascii="Book Antiqua" w:hAnsi="Book Antiqua" w:cs="宋体"/>
          <w:sz w:val="24"/>
          <w:szCs w:val="24"/>
          <w:lang w:val="en-US" w:eastAsia="zh-CN"/>
        </w:rPr>
        <w:t>]</w:t>
      </w:r>
    </w:p>
    <w:p w14:paraId="1B4A7B9B"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 </w:t>
      </w:r>
      <w:proofErr w:type="spellStart"/>
      <w:r w:rsidRPr="00CA4DEB">
        <w:rPr>
          <w:rFonts w:ascii="Book Antiqua" w:hAnsi="Book Antiqua" w:cs="宋体"/>
          <w:b/>
          <w:bCs/>
          <w:sz w:val="24"/>
          <w:szCs w:val="24"/>
          <w:lang w:val="en-US" w:eastAsia="zh-CN"/>
        </w:rPr>
        <w:t>Sølund</w:t>
      </w:r>
      <w:proofErr w:type="spellEnd"/>
      <w:r w:rsidRPr="00CA4DEB">
        <w:rPr>
          <w:rFonts w:ascii="Book Antiqua" w:hAnsi="Book Antiqua" w:cs="宋体"/>
          <w:b/>
          <w:bCs/>
          <w:sz w:val="24"/>
          <w:szCs w:val="24"/>
          <w:lang w:val="en-US" w:eastAsia="zh-CN"/>
        </w:rPr>
        <w:t xml:space="preserve"> C</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Krarup</w:t>
      </w:r>
      <w:proofErr w:type="spellEnd"/>
      <w:r w:rsidRPr="00CA4DEB">
        <w:rPr>
          <w:rFonts w:ascii="Book Antiqua" w:hAnsi="Book Antiqua" w:cs="宋体"/>
          <w:sz w:val="24"/>
          <w:szCs w:val="24"/>
          <w:lang w:val="en-US" w:eastAsia="zh-CN"/>
        </w:rPr>
        <w:t xml:space="preserve"> H, Ramirez S, </w:t>
      </w:r>
      <w:proofErr w:type="spellStart"/>
      <w:r w:rsidRPr="00CA4DEB">
        <w:rPr>
          <w:rFonts w:ascii="Book Antiqua" w:hAnsi="Book Antiqua" w:cs="宋体"/>
          <w:sz w:val="24"/>
          <w:szCs w:val="24"/>
          <w:lang w:val="en-US" w:eastAsia="zh-CN"/>
        </w:rPr>
        <w:t>Thielsen</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Røge</w:t>
      </w:r>
      <w:proofErr w:type="spellEnd"/>
      <w:r w:rsidRPr="00CA4DEB">
        <w:rPr>
          <w:rFonts w:ascii="Book Antiqua" w:hAnsi="Book Antiqua" w:cs="宋体"/>
          <w:sz w:val="24"/>
          <w:szCs w:val="24"/>
          <w:lang w:val="en-US" w:eastAsia="zh-CN"/>
        </w:rPr>
        <w:t xml:space="preserve"> BT, </w:t>
      </w:r>
      <w:proofErr w:type="spellStart"/>
      <w:r w:rsidRPr="00CA4DEB">
        <w:rPr>
          <w:rFonts w:ascii="Book Antiqua" w:hAnsi="Book Antiqua" w:cs="宋体"/>
          <w:sz w:val="24"/>
          <w:szCs w:val="24"/>
          <w:lang w:val="en-US" w:eastAsia="zh-CN"/>
        </w:rPr>
        <w:t>Lunding</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Barfod</w:t>
      </w:r>
      <w:proofErr w:type="spellEnd"/>
      <w:r w:rsidRPr="00CA4DEB">
        <w:rPr>
          <w:rFonts w:ascii="Book Antiqua" w:hAnsi="Book Antiqua" w:cs="宋体"/>
          <w:sz w:val="24"/>
          <w:szCs w:val="24"/>
          <w:lang w:val="en-US" w:eastAsia="zh-CN"/>
        </w:rPr>
        <w:t xml:space="preserve"> TS, Madsen LG, Tarp B, Christensen PB, </w:t>
      </w:r>
      <w:proofErr w:type="spellStart"/>
      <w:r w:rsidRPr="00CA4DEB">
        <w:rPr>
          <w:rFonts w:ascii="Book Antiqua" w:hAnsi="Book Antiqua" w:cs="宋体"/>
          <w:sz w:val="24"/>
          <w:szCs w:val="24"/>
          <w:lang w:val="en-US" w:eastAsia="zh-CN"/>
        </w:rPr>
        <w:t>Gerstoft</w:t>
      </w:r>
      <w:proofErr w:type="spellEnd"/>
      <w:r w:rsidRPr="00CA4DEB">
        <w:rPr>
          <w:rFonts w:ascii="Book Antiqua" w:hAnsi="Book Antiqua" w:cs="宋体"/>
          <w:sz w:val="24"/>
          <w:szCs w:val="24"/>
          <w:lang w:val="en-US" w:eastAsia="zh-CN"/>
        </w:rPr>
        <w:t xml:space="preserve"> J, </w:t>
      </w:r>
      <w:proofErr w:type="spellStart"/>
      <w:r w:rsidRPr="00CA4DEB">
        <w:rPr>
          <w:rFonts w:ascii="Book Antiqua" w:hAnsi="Book Antiqua" w:cs="宋体"/>
          <w:sz w:val="24"/>
          <w:szCs w:val="24"/>
          <w:lang w:val="en-US" w:eastAsia="zh-CN"/>
        </w:rPr>
        <w:t>Laursen</w:t>
      </w:r>
      <w:proofErr w:type="spellEnd"/>
      <w:r w:rsidRPr="00CA4DEB">
        <w:rPr>
          <w:rFonts w:ascii="Book Antiqua" w:hAnsi="Book Antiqua" w:cs="宋体"/>
          <w:sz w:val="24"/>
          <w:szCs w:val="24"/>
          <w:lang w:val="en-US" w:eastAsia="zh-CN"/>
        </w:rPr>
        <w:t xml:space="preserve"> AL, </w:t>
      </w:r>
      <w:proofErr w:type="spellStart"/>
      <w:r w:rsidRPr="00CA4DEB">
        <w:rPr>
          <w:rFonts w:ascii="Book Antiqua" w:hAnsi="Book Antiqua" w:cs="宋体"/>
          <w:sz w:val="24"/>
          <w:szCs w:val="24"/>
          <w:lang w:val="en-US" w:eastAsia="zh-CN"/>
        </w:rPr>
        <w:t>Bukh</w:t>
      </w:r>
      <w:proofErr w:type="spellEnd"/>
      <w:r w:rsidRPr="00CA4DEB">
        <w:rPr>
          <w:rFonts w:ascii="Book Antiqua" w:hAnsi="Book Antiqua" w:cs="宋体"/>
          <w:sz w:val="24"/>
          <w:szCs w:val="24"/>
          <w:lang w:val="en-US" w:eastAsia="zh-CN"/>
        </w:rPr>
        <w:t xml:space="preserve"> J, Weis N. Nationwide experience of treatment with protease inhibitors in chronic hepatitis C patients in Denmark: identification of viral resistance mutations.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One</w:t>
      </w:r>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9</w:t>
      </w:r>
      <w:r w:rsidRPr="00CA4DEB">
        <w:rPr>
          <w:rFonts w:ascii="Book Antiqua" w:hAnsi="Book Antiqua" w:cs="宋体"/>
          <w:sz w:val="24"/>
          <w:szCs w:val="24"/>
          <w:lang w:val="en-US" w:eastAsia="zh-CN"/>
        </w:rPr>
        <w:t>: e113034 [PMID: 25438153 DOI: 10.1371/journal.pone.0113034]</w:t>
      </w:r>
    </w:p>
    <w:p w14:paraId="1374A93A"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4 </w:t>
      </w:r>
      <w:r w:rsidRPr="00CA4DEB">
        <w:rPr>
          <w:rFonts w:ascii="Book Antiqua" w:hAnsi="Book Antiqua" w:cs="宋体"/>
          <w:b/>
          <w:bCs/>
          <w:sz w:val="24"/>
          <w:szCs w:val="24"/>
          <w:lang w:val="en-US" w:eastAsia="zh-CN"/>
        </w:rPr>
        <w:t>Feeney ER</w:t>
      </w:r>
      <w:r w:rsidRPr="00CA4DEB">
        <w:rPr>
          <w:rFonts w:ascii="Book Antiqua" w:hAnsi="Book Antiqua" w:cs="宋体"/>
          <w:sz w:val="24"/>
          <w:szCs w:val="24"/>
          <w:lang w:val="en-US" w:eastAsia="zh-CN"/>
        </w:rPr>
        <w:t xml:space="preserve">, Chung RT. Antiviral treatment of hepatitis C. </w:t>
      </w:r>
      <w:r w:rsidRPr="00CA4DEB">
        <w:rPr>
          <w:rFonts w:ascii="Book Antiqua" w:hAnsi="Book Antiqua" w:cs="宋体"/>
          <w:i/>
          <w:iCs/>
          <w:sz w:val="24"/>
          <w:szCs w:val="24"/>
          <w:lang w:val="en-US" w:eastAsia="zh-CN"/>
        </w:rPr>
        <w:t>BMJ</w:t>
      </w:r>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348</w:t>
      </w:r>
      <w:r w:rsidRPr="00CA4DEB">
        <w:rPr>
          <w:rFonts w:ascii="Book Antiqua" w:hAnsi="Book Antiqua" w:cs="宋体"/>
          <w:sz w:val="24"/>
          <w:szCs w:val="24"/>
          <w:lang w:val="en-US" w:eastAsia="zh-CN"/>
        </w:rPr>
        <w:t>: g3308 [PMID: 25002352 DOI: 10.1136/bmj.g3308]</w:t>
      </w:r>
    </w:p>
    <w:p w14:paraId="7D8CC73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 </w:t>
      </w:r>
      <w:r w:rsidRPr="00CA4DEB">
        <w:rPr>
          <w:rFonts w:ascii="Book Antiqua" w:hAnsi="Book Antiqua" w:cs="宋体"/>
          <w:b/>
          <w:bCs/>
          <w:sz w:val="24"/>
          <w:szCs w:val="24"/>
          <w:lang w:val="en-US" w:eastAsia="zh-CN"/>
        </w:rPr>
        <w:t>Baumert TF</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Fauvelle</w:t>
      </w:r>
      <w:proofErr w:type="spellEnd"/>
      <w:r w:rsidRPr="00CA4DEB">
        <w:rPr>
          <w:rFonts w:ascii="Book Antiqua" w:hAnsi="Book Antiqua" w:cs="宋体"/>
          <w:sz w:val="24"/>
          <w:szCs w:val="24"/>
          <w:lang w:val="en-US" w:eastAsia="zh-CN"/>
        </w:rPr>
        <w:t xml:space="preserve"> C, Chen DY, Lauer GM. A prophylactic hepatitis C virus vaccine: a distant peak still worth climbing.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Hepatol</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61</w:t>
      </w:r>
      <w:r w:rsidRPr="00CA4DEB">
        <w:rPr>
          <w:rFonts w:ascii="Book Antiqua" w:hAnsi="Book Antiqua" w:cs="宋体"/>
          <w:sz w:val="24"/>
          <w:szCs w:val="24"/>
          <w:lang w:val="en-US" w:eastAsia="zh-CN"/>
        </w:rPr>
        <w:t>: S34-S44 [PMID: 25443345 DOI: 10.1016/j.jhep.2014.09.009]</w:t>
      </w:r>
    </w:p>
    <w:p w14:paraId="1CC3B58B"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6 </w:t>
      </w:r>
      <w:r w:rsidRPr="00CA4DEB">
        <w:rPr>
          <w:rFonts w:ascii="Book Antiqua" w:hAnsi="Book Antiqua" w:cs="宋体"/>
          <w:b/>
          <w:bCs/>
          <w:sz w:val="24"/>
          <w:szCs w:val="24"/>
          <w:lang w:val="en-US" w:eastAsia="zh-CN"/>
        </w:rPr>
        <w:t>de Jong YP</w:t>
      </w:r>
      <w:r w:rsidRPr="00CA4DEB">
        <w:rPr>
          <w:rFonts w:ascii="Book Antiqua" w:hAnsi="Book Antiqua" w:cs="宋体"/>
          <w:sz w:val="24"/>
          <w:szCs w:val="24"/>
          <w:lang w:val="en-US" w:eastAsia="zh-CN"/>
        </w:rPr>
        <w:t xml:space="preserve">, Rice CM, </w:t>
      </w:r>
      <w:proofErr w:type="spellStart"/>
      <w:r w:rsidRPr="00CA4DEB">
        <w:rPr>
          <w:rFonts w:ascii="Book Antiqua" w:hAnsi="Book Antiqua" w:cs="宋体"/>
          <w:sz w:val="24"/>
          <w:szCs w:val="24"/>
          <w:lang w:val="en-US" w:eastAsia="zh-CN"/>
        </w:rPr>
        <w:t>Ploss</w:t>
      </w:r>
      <w:proofErr w:type="spellEnd"/>
      <w:r w:rsidRPr="00CA4DEB">
        <w:rPr>
          <w:rFonts w:ascii="Book Antiqua" w:hAnsi="Book Antiqua" w:cs="宋体"/>
          <w:sz w:val="24"/>
          <w:szCs w:val="24"/>
          <w:lang w:val="en-US" w:eastAsia="zh-CN"/>
        </w:rPr>
        <w:t xml:space="preserve"> A.</w:t>
      </w:r>
      <w:proofErr w:type="gramEnd"/>
      <w:r w:rsidRPr="00CA4DEB">
        <w:rPr>
          <w:rFonts w:ascii="Book Antiqua" w:hAnsi="Book Antiqua" w:cs="宋体"/>
          <w:sz w:val="24"/>
          <w:szCs w:val="24"/>
          <w:lang w:val="en-US" w:eastAsia="zh-CN"/>
        </w:rPr>
        <w:t xml:space="preserve"> </w:t>
      </w:r>
      <w:proofErr w:type="gramStart"/>
      <w:r w:rsidRPr="00CA4DEB">
        <w:rPr>
          <w:rFonts w:ascii="Book Antiqua" w:hAnsi="Book Antiqua" w:cs="宋体"/>
          <w:sz w:val="24"/>
          <w:szCs w:val="24"/>
          <w:lang w:val="en-US" w:eastAsia="zh-CN"/>
        </w:rPr>
        <w:t xml:space="preserve">New horizons for studying human </w:t>
      </w:r>
      <w:proofErr w:type="spellStart"/>
      <w:r w:rsidRPr="00CA4DEB">
        <w:rPr>
          <w:rFonts w:ascii="Book Antiqua" w:hAnsi="Book Antiqua" w:cs="宋体"/>
          <w:sz w:val="24"/>
          <w:szCs w:val="24"/>
          <w:lang w:val="en-US" w:eastAsia="zh-CN"/>
        </w:rPr>
        <w:t>hepatotropic</w:t>
      </w:r>
      <w:proofErr w:type="spellEnd"/>
      <w:r w:rsidRPr="00CA4DEB">
        <w:rPr>
          <w:rFonts w:ascii="Book Antiqua" w:hAnsi="Book Antiqua" w:cs="宋体"/>
          <w:sz w:val="24"/>
          <w:szCs w:val="24"/>
          <w:lang w:val="en-US" w:eastAsia="zh-CN"/>
        </w:rPr>
        <w:t xml:space="preserve"> infections.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Clin</w:t>
      </w:r>
      <w:proofErr w:type="spellEnd"/>
      <w:r w:rsidRPr="00CA4DEB">
        <w:rPr>
          <w:rFonts w:ascii="Book Antiqua" w:hAnsi="Book Antiqua" w:cs="宋体"/>
          <w:i/>
          <w:iCs/>
          <w:sz w:val="24"/>
          <w:szCs w:val="24"/>
          <w:lang w:val="en-US" w:eastAsia="zh-CN"/>
        </w:rPr>
        <w:t xml:space="preserve"> Invest</w:t>
      </w:r>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120</w:t>
      </w:r>
      <w:r w:rsidRPr="00CA4DEB">
        <w:rPr>
          <w:rFonts w:ascii="Book Antiqua" w:hAnsi="Book Antiqua" w:cs="宋体"/>
          <w:sz w:val="24"/>
          <w:szCs w:val="24"/>
          <w:lang w:val="en-US" w:eastAsia="zh-CN"/>
        </w:rPr>
        <w:t>: 650-653 [PMID: 20179350 DOI: 10.1172/JCI42338]</w:t>
      </w:r>
    </w:p>
    <w:p w14:paraId="1B185543"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 </w:t>
      </w:r>
      <w:r w:rsidRPr="00CA4DEB">
        <w:rPr>
          <w:rFonts w:ascii="Book Antiqua" w:hAnsi="Book Antiqua" w:cs="宋体"/>
          <w:b/>
          <w:bCs/>
          <w:sz w:val="24"/>
          <w:szCs w:val="24"/>
          <w:lang w:val="en-US" w:eastAsia="zh-CN"/>
        </w:rPr>
        <w:t>Mina MM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Luciani</w:t>
      </w:r>
      <w:proofErr w:type="spellEnd"/>
      <w:r w:rsidRPr="00CA4DEB">
        <w:rPr>
          <w:rFonts w:ascii="Book Antiqua" w:hAnsi="Book Antiqua" w:cs="宋体"/>
          <w:sz w:val="24"/>
          <w:szCs w:val="24"/>
          <w:lang w:val="en-US" w:eastAsia="zh-CN"/>
        </w:rPr>
        <w:t xml:space="preserve"> F, Cameron B, Bull RA, Beard MR, Booth D, Lloyd AR. Resistance to hepatitis C virus: potential genetic and immunological determinants. </w:t>
      </w:r>
      <w:r w:rsidRPr="00CA4DEB">
        <w:rPr>
          <w:rFonts w:ascii="Book Antiqua" w:hAnsi="Book Antiqua" w:cs="宋体"/>
          <w:i/>
          <w:iCs/>
          <w:sz w:val="24"/>
          <w:szCs w:val="24"/>
          <w:lang w:val="en-US" w:eastAsia="zh-CN"/>
        </w:rPr>
        <w:t>Lancet Infect Dis</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15</w:t>
      </w:r>
      <w:r w:rsidRPr="00CA4DEB">
        <w:rPr>
          <w:rFonts w:ascii="Book Antiqua" w:hAnsi="Book Antiqua" w:cs="宋体"/>
          <w:sz w:val="24"/>
          <w:szCs w:val="24"/>
          <w:lang w:val="en-US" w:eastAsia="zh-CN"/>
        </w:rPr>
        <w:t>: 451-460 [PMID: 25703062 DOI: 10.1016/S1473-3099(14)70965-X]</w:t>
      </w:r>
    </w:p>
    <w:p w14:paraId="0F8BB4EC"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8 </w:t>
      </w:r>
      <w:proofErr w:type="spellStart"/>
      <w:r w:rsidRPr="00CA4DEB">
        <w:rPr>
          <w:rFonts w:ascii="Book Antiqua" w:hAnsi="Book Antiqua" w:cs="宋体"/>
          <w:b/>
          <w:bCs/>
          <w:sz w:val="24"/>
          <w:szCs w:val="24"/>
          <w:lang w:val="en-US" w:eastAsia="zh-CN"/>
        </w:rPr>
        <w:t>Triyatni</w:t>
      </w:r>
      <w:proofErr w:type="spellEnd"/>
      <w:r w:rsidRPr="00CA4DEB">
        <w:rPr>
          <w:rFonts w:ascii="Book Antiqua" w:hAnsi="Book Antiqua" w:cs="宋体"/>
          <w:b/>
          <w:bCs/>
          <w:sz w:val="24"/>
          <w:szCs w:val="24"/>
          <w:lang w:val="en-US" w:eastAsia="zh-CN"/>
        </w:rPr>
        <w:t xml:space="preserve"> M</w:t>
      </w:r>
      <w:r w:rsidRPr="00CA4DEB">
        <w:rPr>
          <w:rFonts w:ascii="Book Antiqua" w:hAnsi="Book Antiqua" w:cs="宋体"/>
          <w:sz w:val="24"/>
          <w:szCs w:val="24"/>
          <w:lang w:val="en-US" w:eastAsia="zh-CN"/>
        </w:rPr>
        <w:t xml:space="preserve">, Berger EA, </w:t>
      </w:r>
      <w:proofErr w:type="spellStart"/>
      <w:r w:rsidRPr="00CA4DEB">
        <w:rPr>
          <w:rFonts w:ascii="Book Antiqua" w:hAnsi="Book Antiqua" w:cs="宋体"/>
          <w:sz w:val="24"/>
          <w:szCs w:val="24"/>
          <w:lang w:val="en-US" w:eastAsia="zh-CN"/>
        </w:rPr>
        <w:t>Saunier</w:t>
      </w:r>
      <w:proofErr w:type="spellEnd"/>
      <w:r w:rsidRPr="00CA4DEB">
        <w:rPr>
          <w:rFonts w:ascii="Book Antiqua" w:hAnsi="Book Antiqua" w:cs="宋体"/>
          <w:sz w:val="24"/>
          <w:szCs w:val="24"/>
          <w:lang w:val="en-US" w:eastAsia="zh-CN"/>
        </w:rPr>
        <w:t xml:space="preserve"> B. </w:t>
      </w:r>
      <w:proofErr w:type="gramStart"/>
      <w:r w:rsidRPr="00CA4DEB">
        <w:rPr>
          <w:rFonts w:ascii="Book Antiqua" w:hAnsi="Book Antiqua" w:cs="宋体"/>
          <w:sz w:val="24"/>
          <w:szCs w:val="24"/>
          <w:lang w:val="en-US" w:eastAsia="zh-CN"/>
        </w:rPr>
        <w:t>A new model to produce infectious hepatitis C virus without the replication requirement.</w:t>
      </w:r>
      <w:proofErr w:type="gramEnd"/>
      <w:r w:rsidRPr="00CA4DEB">
        <w:rPr>
          <w:rFonts w:ascii="Book Antiqua" w:hAnsi="Book Antiqua" w:cs="宋体"/>
          <w:sz w:val="24"/>
          <w:szCs w:val="24"/>
          <w:lang w:val="en-US" w:eastAsia="zh-CN"/>
        </w:rPr>
        <w:t xml:space="preserve">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7</w:t>
      </w:r>
      <w:r w:rsidRPr="00CA4DEB">
        <w:rPr>
          <w:rFonts w:ascii="Book Antiqua" w:hAnsi="Book Antiqua" w:cs="宋体"/>
          <w:sz w:val="24"/>
          <w:szCs w:val="24"/>
          <w:lang w:val="en-US" w:eastAsia="zh-CN"/>
        </w:rPr>
        <w:t>: e1001333 [PMID: 21533214 DOI: 10.1371/journal.ppat.1001333]</w:t>
      </w:r>
    </w:p>
    <w:p w14:paraId="7DA88371" w14:textId="71E8E159"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9 </w:t>
      </w:r>
      <w:proofErr w:type="spellStart"/>
      <w:r w:rsidRPr="00CA4DEB">
        <w:rPr>
          <w:rFonts w:ascii="Book Antiqua" w:hAnsi="Book Antiqua" w:cs="宋体"/>
          <w:b/>
          <w:sz w:val="24"/>
          <w:szCs w:val="24"/>
          <w:lang w:val="en-US" w:eastAsia="zh-CN"/>
        </w:rPr>
        <w:t>Saunier</w:t>
      </w:r>
      <w:proofErr w:type="spellEnd"/>
      <w:r w:rsidRPr="00CA4DEB">
        <w:rPr>
          <w:rFonts w:ascii="Book Antiqua" w:hAnsi="Book Antiqua" w:cs="宋体"/>
          <w:b/>
          <w:sz w:val="24"/>
          <w:szCs w:val="24"/>
          <w:lang w:val="en-US" w:eastAsia="zh-CN"/>
        </w:rPr>
        <w:t xml:space="preserve"> B</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Triyatni</w:t>
      </w:r>
      <w:proofErr w:type="spellEnd"/>
      <w:r w:rsidRPr="00CA4DEB">
        <w:rPr>
          <w:rFonts w:ascii="Book Antiqua" w:hAnsi="Book Antiqua" w:cs="宋体"/>
          <w:sz w:val="24"/>
          <w:szCs w:val="24"/>
          <w:lang w:val="en-US" w:eastAsia="zh-CN"/>
        </w:rPr>
        <w:t xml:space="preserve"> M, Berger EA. Culturing HCV: challenges and progress. </w:t>
      </w:r>
      <w:r w:rsidRPr="00CA4DEB">
        <w:rPr>
          <w:rFonts w:ascii="Book Antiqua" w:hAnsi="Book Antiqua" w:cs="宋体"/>
          <w:i/>
          <w:sz w:val="24"/>
          <w:szCs w:val="24"/>
          <w:lang w:val="en-US" w:eastAsia="zh-CN"/>
        </w:rPr>
        <w:t xml:space="preserve">Future </w:t>
      </w:r>
      <w:proofErr w:type="spellStart"/>
      <w:r w:rsidRPr="00CA4DEB">
        <w:rPr>
          <w:rFonts w:ascii="Book Antiqua" w:hAnsi="Book Antiqua" w:cs="宋体"/>
          <w:i/>
          <w:sz w:val="24"/>
          <w:szCs w:val="24"/>
          <w:lang w:val="en-US" w:eastAsia="zh-CN"/>
        </w:rPr>
        <w:t>Virol</w:t>
      </w:r>
      <w:proofErr w:type="spellEnd"/>
      <w:r w:rsidRPr="00CA4DEB">
        <w:rPr>
          <w:rFonts w:ascii="Book Antiqua" w:hAnsi="Book Antiqua" w:cs="宋体"/>
          <w:sz w:val="24"/>
          <w:szCs w:val="24"/>
          <w:lang w:val="en-US" w:eastAsia="zh-CN"/>
        </w:rPr>
        <w:t xml:space="preserve"> 2011; </w:t>
      </w:r>
      <w:r w:rsidRPr="00CA4DEB">
        <w:rPr>
          <w:rFonts w:ascii="Book Antiqua" w:hAnsi="Book Antiqua" w:cs="宋体"/>
          <w:b/>
          <w:sz w:val="24"/>
          <w:szCs w:val="24"/>
          <w:lang w:val="en-US" w:eastAsia="zh-CN"/>
        </w:rPr>
        <w:t>6</w:t>
      </w:r>
      <w:r w:rsidRPr="00CA4DEB">
        <w:rPr>
          <w:rFonts w:ascii="Book Antiqua" w:hAnsi="Book Antiqua" w:cs="宋体"/>
          <w:sz w:val="24"/>
          <w:szCs w:val="24"/>
          <w:lang w:val="en-US" w:eastAsia="zh-CN"/>
        </w:rPr>
        <w:t>: 1169-1178 [</w:t>
      </w:r>
      <w:r w:rsidR="002F374F" w:rsidRPr="00CA4DEB">
        <w:rPr>
          <w:rFonts w:ascii="Book Antiqua" w:hAnsi="Book Antiqua" w:cs="宋体"/>
          <w:sz w:val="24"/>
          <w:szCs w:val="24"/>
          <w:lang w:val="en-US" w:eastAsia="zh-CN"/>
        </w:rPr>
        <w:t>DOI:</w:t>
      </w:r>
      <w:r w:rsidRPr="00CA4DEB">
        <w:rPr>
          <w:rFonts w:ascii="Book Antiqua" w:hAnsi="Book Antiqua" w:cs="宋体"/>
          <w:sz w:val="24"/>
          <w:szCs w:val="24"/>
          <w:lang w:val="en-US" w:eastAsia="zh-CN"/>
        </w:rPr>
        <w:t xml:space="preserve"> 10.2217/FVL.11.95] </w:t>
      </w:r>
    </w:p>
    <w:p w14:paraId="44C791B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10 </w:t>
      </w:r>
      <w:proofErr w:type="spellStart"/>
      <w:r w:rsidRPr="00CA4DEB">
        <w:rPr>
          <w:rFonts w:ascii="Book Antiqua" w:hAnsi="Book Antiqua" w:cs="宋体"/>
          <w:b/>
          <w:bCs/>
          <w:sz w:val="24"/>
          <w:szCs w:val="24"/>
          <w:lang w:val="en-US" w:eastAsia="zh-CN"/>
        </w:rPr>
        <w:t>Kolykhalov</w:t>
      </w:r>
      <w:proofErr w:type="spellEnd"/>
      <w:r w:rsidRPr="00CA4DEB">
        <w:rPr>
          <w:rFonts w:ascii="Book Antiqua" w:hAnsi="Book Antiqua" w:cs="宋体"/>
          <w:b/>
          <w:bCs/>
          <w:sz w:val="24"/>
          <w:szCs w:val="24"/>
          <w:lang w:val="en-US" w:eastAsia="zh-CN"/>
        </w:rPr>
        <w:t xml:space="preserve"> AA</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Agapov</w:t>
      </w:r>
      <w:proofErr w:type="spellEnd"/>
      <w:r w:rsidRPr="00CA4DEB">
        <w:rPr>
          <w:rFonts w:ascii="Book Antiqua" w:hAnsi="Book Antiqua" w:cs="宋体"/>
          <w:sz w:val="24"/>
          <w:szCs w:val="24"/>
          <w:lang w:val="en-US" w:eastAsia="zh-CN"/>
        </w:rPr>
        <w:t xml:space="preserve"> EV, Blight KJ, </w:t>
      </w:r>
      <w:proofErr w:type="spellStart"/>
      <w:r w:rsidRPr="00CA4DEB">
        <w:rPr>
          <w:rFonts w:ascii="Book Antiqua" w:hAnsi="Book Antiqua" w:cs="宋体"/>
          <w:sz w:val="24"/>
          <w:szCs w:val="24"/>
          <w:lang w:val="en-US" w:eastAsia="zh-CN"/>
        </w:rPr>
        <w:t>Mihalik</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Feinstone</w:t>
      </w:r>
      <w:proofErr w:type="spellEnd"/>
      <w:r w:rsidRPr="00CA4DEB">
        <w:rPr>
          <w:rFonts w:ascii="Book Antiqua" w:hAnsi="Book Antiqua" w:cs="宋体"/>
          <w:sz w:val="24"/>
          <w:szCs w:val="24"/>
          <w:lang w:val="en-US" w:eastAsia="zh-CN"/>
        </w:rPr>
        <w:t xml:space="preserve"> SM, Rice CM. Transmission of hepatitis C by intrahepatic inoculation with transcribed RNA. </w:t>
      </w:r>
      <w:r w:rsidRPr="00CA4DEB">
        <w:rPr>
          <w:rFonts w:ascii="Book Antiqua" w:hAnsi="Book Antiqua" w:cs="宋体"/>
          <w:i/>
          <w:iCs/>
          <w:sz w:val="24"/>
          <w:szCs w:val="24"/>
          <w:lang w:val="en-US" w:eastAsia="zh-CN"/>
        </w:rPr>
        <w:t>Science</w:t>
      </w:r>
      <w:r w:rsidRPr="00CA4DEB">
        <w:rPr>
          <w:rFonts w:ascii="Book Antiqua" w:hAnsi="Book Antiqua" w:cs="宋体"/>
          <w:sz w:val="24"/>
          <w:szCs w:val="24"/>
          <w:lang w:val="en-US" w:eastAsia="zh-CN"/>
        </w:rPr>
        <w:t xml:space="preserve"> 1997; </w:t>
      </w:r>
      <w:r w:rsidRPr="00CA4DEB">
        <w:rPr>
          <w:rFonts w:ascii="Book Antiqua" w:hAnsi="Book Antiqua" w:cs="宋体"/>
          <w:b/>
          <w:bCs/>
          <w:sz w:val="24"/>
          <w:szCs w:val="24"/>
          <w:lang w:val="en-US" w:eastAsia="zh-CN"/>
        </w:rPr>
        <w:t>277</w:t>
      </w:r>
      <w:r w:rsidRPr="00CA4DEB">
        <w:rPr>
          <w:rFonts w:ascii="Book Antiqua" w:hAnsi="Book Antiqua" w:cs="宋体"/>
          <w:sz w:val="24"/>
          <w:szCs w:val="24"/>
          <w:lang w:val="en-US" w:eastAsia="zh-CN"/>
        </w:rPr>
        <w:t>: 570-574 [PMID: 9228008 DOI: 10.1126/science.277.5325.570]</w:t>
      </w:r>
    </w:p>
    <w:p w14:paraId="372E098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11 </w:t>
      </w:r>
      <w:proofErr w:type="spellStart"/>
      <w:r w:rsidRPr="00CA4DEB">
        <w:rPr>
          <w:rFonts w:ascii="Book Antiqua" w:hAnsi="Book Antiqua" w:cs="宋体"/>
          <w:b/>
          <w:bCs/>
          <w:sz w:val="24"/>
          <w:szCs w:val="24"/>
          <w:lang w:val="en-US" w:eastAsia="zh-CN"/>
        </w:rPr>
        <w:t>Lohmann</w:t>
      </w:r>
      <w:proofErr w:type="spellEnd"/>
      <w:r w:rsidRPr="00CA4DEB">
        <w:rPr>
          <w:rFonts w:ascii="Book Antiqua" w:hAnsi="Book Antiqua" w:cs="宋体"/>
          <w:b/>
          <w:bCs/>
          <w:sz w:val="24"/>
          <w:szCs w:val="24"/>
          <w:lang w:val="en-US" w:eastAsia="zh-CN"/>
        </w:rPr>
        <w:t xml:space="preserve"> V</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Körner</w:t>
      </w:r>
      <w:proofErr w:type="spellEnd"/>
      <w:r w:rsidRPr="00CA4DEB">
        <w:rPr>
          <w:rFonts w:ascii="Book Antiqua" w:hAnsi="Book Antiqua" w:cs="宋体"/>
          <w:sz w:val="24"/>
          <w:szCs w:val="24"/>
          <w:lang w:val="en-US" w:eastAsia="zh-CN"/>
        </w:rPr>
        <w:t xml:space="preserve"> F, Koch J, </w:t>
      </w:r>
      <w:proofErr w:type="spellStart"/>
      <w:r w:rsidRPr="00CA4DEB">
        <w:rPr>
          <w:rFonts w:ascii="Book Antiqua" w:hAnsi="Book Antiqua" w:cs="宋体"/>
          <w:sz w:val="24"/>
          <w:szCs w:val="24"/>
          <w:lang w:val="en-US" w:eastAsia="zh-CN"/>
        </w:rPr>
        <w:t>Herian</w:t>
      </w:r>
      <w:proofErr w:type="spellEnd"/>
      <w:r w:rsidRPr="00CA4DEB">
        <w:rPr>
          <w:rFonts w:ascii="Book Antiqua" w:hAnsi="Book Antiqua" w:cs="宋体"/>
          <w:sz w:val="24"/>
          <w:szCs w:val="24"/>
          <w:lang w:val="en-US" w:eastAsia="zh-CN"/>
        </w:rPr>
        <w:t xml:space="preserve"> U, </w:t>
      </w:r>
      <w:proofErr w:type="spellStart"/>
      <w:r w:rsidRPr="00CA4DEB">
        <w:rPr>
          <w:rFonts w:ascii="Book Antiqua" w:hAnsi="Book Antiqua" w:cs="宋体"/>
          <w:sz w:val="24"/>
          <w:szCs w:val="24"/>
          <w:lang w:val="en-US" w:eastAsia="zh-CN"/>
        </w:rPr>
        <w:t>Theilmann</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Replication of </w:t>
      </w:r>
      <w:proofErr w:type="spellStart"/>
      <w:r w:rsidRPr="00CA4DEB">
        <w:rPr>
          <w:rFonts w:ascii="Book Antiqua" w:hAnsi="Book Antiqua" w:cs="宋体"/>
          <w:sz w:val="24"/>
          <w:szCs w:val="24"/>
          <w:lang w:val="en-US" w:eastAsia="zh-CN"/>
        </w:rPr>
        <w:t>subgenomic</w:t>
      </w:r>
      <w:proofErr w:type="spellEnd"/>
      <w:r w:rsidRPr="00CA4DEB">
        <w:rPr>
          <w:rFonts w:ascii="Book Antiqua" w:hAnsi="Book Antiqua" w:cs="宋体"/>
          <w:sz w:val="24"/>
          <w:szCs w:val="24"/>
          <w:lang w:val="en-US" w:eastAsia="zh-CN"/>
        </w:rPr>
        <w:t xml:space="preserve"> hepatitis C virus RNAs in a hepatoma cell line. </w:t>
      </w:r>
      <w:r w:rsidRPr="00CA4DEB">
        <w:rPr>
          <w:rFonts w:ascii="Book Antiqua" w:hAnsi="Book Antiqua" w:cs="宋体"/>
          <w:i/>
          <w:iCs/>
          <w:sz w:val="24"/>
          <w:szCs w:val="24"/>
          <w:lang w:val="en-US" w:eastAsia="zh-CN"/>
        </w:rPr>
        <w:t>Science</w:t>
      </w:r>
      <w:r w:rsidRPr="00CA4DEB">
        <w:rPr>
          <w:rFonts w:ascii="Book Antiqua" w:hAnsi="Book Antiqua" w:cs="宋体"/>
          <w:sz w:val="24"/>
          <w:szCs w:val="24"/>
          <w:lang w:val="en-US" w:eastAsia="zh-CN"/>
        </w:rPr>
        <w:t xml:space="preserve"> 1999; </w:t>
      </w:r>
      <w:r w:rsidRPr="00CA4DEB">
        <w:rPr>
          <w:rFonts w:ascii="Book Antiqua" w:hAnsi="Book Antiqua" w:cs="宋体"/>
          <w:b/>
          <w:bCs/>
          <w:sz w:val="24"/>
          <w:szCs w:val="24"/>
          <w:lang w:val="en-US" w:eastAsia="zh-CN"/>
        </w:rPr>
        <w:t>285</w:t>
      </w:r>
      <w:r w:rsidRPr="00CA4DEB">
        <w:rPr>
          <w:rFonts w:ascii="Book Antiqua" w:hAnsi="Book Antiqua" w:cs="宋体"/>
          <w:sz w:val="24"/>
          <w:szCs w:val="24"/>
          <w:lang w:val="en-US" w:eastAsia="zh-CN"/>
        </w:rPr>
        <w:t>: 110-113 [PMID: 10390360 DOI: 10.1126/science.285.5424.110]</w:t>
      </w:r>
    </w:p>
    <w:p w14:paraId="7C2F3C2D" w14:textId="20D7F04B"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12 </w:t>
      </w:r>
      <w:proofErr w:type="spellStart"/>
      <w:r w:rsidRPr="00CA4DEB">
        <w:rPr>
          <w:rFonts w:ascii="Book Antiqua" w:hAnsi="Book Antiqua" w:cs="宋体"/>
          <w:b/>
          <w:bCs/>
          <w:sz w:val="24"/>
          <w:szCs w:val="24"/>
          <w:lang w:val="en-US" w:eastAsia="zh-CN"/>
        </w:rPr>
        <w:t>Pietschmann</w:t>
      </w:r>
      <w:proofErr w:type="spellEnd"/>
      <w:r w:rsidRPr="00CA4DEB">
        <w:rPr>
          <w:rFonts w:ascii="Book Antiqua" w:hAnsi="Book Antiqua" w:cs="宋体"/>
          <w:b/>
          <w:bCs/>
          <w:sz w:val="24"/>
          <w:szCs w:val="24"/>
          <w:lang w:val="en-US" w:eastAsia="zh-CN"/>
        </w:rPr>
        <w:t xml:space="preserve"> T</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Zayas</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Meuleman</w:t>
      </w:r>
      <w:proofErr w:type="spellEnd"/>
      <w:r w:rsidRPr="00CA4DEB">
        <w:rPr>
          <w:rFonts w:ascii="Book Antiqua" w:hAnsi="Book Antiqua" w:cs="宋体"/>
          <w:sz w:val="24"/>
          <w:szCs w:val="24"/>
          <w:lang w:val="en-US" w:eastAsia="zh-CN"/>
        </w:rPr>
        <w:t xml:space="preserve"> P, Long G, Appel N, </w:t>
      </w:r>
      <w:proofErr w:type="spellStart"/>
      <w:r w:rsidRPr="00CA4DEB">
        <w:rPr>
          <w:rFonts w:ascii="Book Antiqua" w:hAnsi="Book Antiqua" w:cs="宋体"/>
          <w:sz w:val="24"/>
          <w:szCs w:val="24"/>
          <w:lang w:val="en-US" w:eastAsia="zh-CN"/>
        </w:rPr>
        <w:t>Koutsoudakis</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Kallis</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Leroux-Roels</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Lohmann</w:t>
      </w:r>
      <w:proofErr w:type="spellEnd"/>
      <w:r w:rsidRPr="00CA4DEB">
        <w:rPr>
          <w:rFonts w:ascii="Book Antiqua" w:hAnsi="Book Antiqua" w:cs="宋体"/>
          <w:sz w:val="24"/>
          <w:szCs w:val="24"/>
          <w:lang w:val="en-US" w:eastAsia="zh-CN"/>
        </w:rPr>
        <w:t xml:space="preserve"> V,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Production of infectious genotype 1b virus particles in cell culture and impairment by replication enhancing mutations.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e1000475 [PMID: 19521536 DOI: 10.1371/</w:t>
      </w:r>
      <w:proofErr w:type="spellStart"/>
      <w:r w:rsidRPr="00CA4DEB">
        <w:rPr>
          <w:rFonts w:ascii="Book Antiqua" w:hAnsi="Book Antiqua" w:cs="宋体"/>
          <w:sz w:val="24"/>
          <w:szCs w:val="24"/>
          <w:lang w:val="en-US" w:eastAsia="zh-CN"/>
        </w:rPr>
        <w:t>journal.ppat</w:t>
      </w:r>
      <w:proofErr w:type="spellEnd"/>
      <w:r w:rsidR="002C41AF" w:rsidRPr="00CA4DEB">
        <w:rPr>
          <w:rFonts w:ascii="Book Antiqua" w:hAnsi="Book Antiqua" w:cs="宋体" w:hint="eastAsia"/>
          <w:sz w:val="24"/>
          <w:szCs w:val="24"/>
          <w:lang w:val="en-US" w:eastAsia="zh-CN"/>
        </w:rPr>
        <w:t>]</w:t>
      </w:r>
    </w:p>
    <w:p w14:paraId="3B2491E5"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13 </w:t>
      </w:r>
      <w:proofErr w:type="spellStart"/>
      <w:r w:rsidRPr="00CA4DEB">
        <w:rPr>
          <w:rFonts w:ascii="Book Antiqua" w:hAnsi="Book Antiqua" w:cs="宋体"/>
          <w:b/>
          <w:bCs/>
          <w:sz w:val="24"/>
          <w:szCs w:val="24"/>
          <w:lang w:val="en-US" w:eastAsia="zh-CN"/>
        </w:rPr>
        <w:t>Gastaminza</w:t>
      </w:r>
      <w:proofErr w:type="spellEnd"/>
      <w:r w:rsidRPr="00CA4DEB">
        <w:rPr>
          <w:rFonts w:ascii="Book Antiqua" w:hAnsi="Book Antiqua" w:cs="宋体"/>
          <w:b/>
          <w:bCs/>
          <w:sz w:val="24"/>
          <w:szCs w:val="24"/>
          <w:lang w:val="en-US" w:eastAsia="zh-CN"/>
        </w:rPr>
        <w:t xml:space="preserve"> P</w:t>
      </w:r>
      <w:r w:rsidRPr="00CA4DEB">
        <w:rPr>
          <w:rFonts w:ascii="Book Antiqua" w:hAnsi="Book Antiqua" w:cs="宋体"/>
          <w:sz w:val="24"/>
          <w:szCs w:val="24"/>
          <w:lang w:val="en-US" w:eastAsia="zh-CN"/>
        </w:rPr>
        <w:t xml:space="preserve">, Kapadia SB, </w:t>
      </w:r>
      <w:proofErr w:type="spellStart"/>
      <w:r w:rsidRPr="00CA4DEB">
        <w:rPr>
          <w:rFonts w:ascii="Book Antiqua" w:hAnsi="Book Antiqua" w:cs="宋体"/>
          <w:sz w:val="24"/>
          <w:szCs w:val="24"/>
          <w:lang w:val="en-US" w:eastAsia="zh-CN"/>
        </w:rPr>
        <w:t>Chisari</w:t>
      </w:r>
      <w:proofErr w:type="spellEnd"/>
      <w:r w:rsidRPr="00CA4DEB">
        <w:rPr>
          <w:rFonts w:ascii="Book Antiqua" w:hAnsi="Book Antiqua" w:cs="宋体"/>
          <w:sz w:val="24"/>
          <w:szCs w:val="24"/>
          <w:lang w:val="en-US" w:eastAsia="zh-CN"/>
        </w:rPr>
        <w:t xml:space="preserve"> FV. </w:t>
      </w:r>
      <w:proofErr w:type="gramStart"/>
      <w:r w:rsidRPr="00CA4DEB">
        <w:rPr>
          <w:rFonts w:ascii="Book Antiqua" w:hAnsi="Book Antiqua" w:cs="宋体"/>
          <w:sz w:val="24"/>
          <w:szCs w:val="24"/>
          <w:lang w:val="en-US" w:eastAsia="zh-CN"/>
        </w:rPr>
        <w:t>Differential biophysical properties of infectious intracellular and secreted hepatitis C virus particles.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2006; </w:t>
      </w:r>
      <w:r w:rsidRPr="00CA4DEB">
        <w:rPr>
          <w:rFonts w:ascii="Book Antiqua" w:hAnsi="Book Antiqua" w:cs="宋体"/>
          <w:b/>
          <w:bCs/>
          <w:sz w:val="24"/>
          <w:szCs w:val="24"/>
          <w:lang w:val="en-US" w:eastAsia="zh-CN"/>
        </w:rPr>
        <w:t>80</w:t>
      </w:r>
      <w:r w:rsidRPr="00CA4DEB">
        <w:rPr>
          <w:rFonts w:ascii="Book Antiqua" w:hAnsi="Book Antiqua" w:cs="宋体"/>
          <w:sz w:val="24"/>
          <w:szCs w:val="24"/>
          <w:lang w:val="en-US" w:eastAsia="zh-CN"/>
        </w:rPr>
        <w:t>: 11074-11081 [PMID: 16956946 DOI: 10.1128/JVI.01150-06]</w:t>
      </w:r>
    </w:p>
    <w:p w14:paraId="04FDC84D" w14:textId="1ACF35AC"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14 </w:t>
      </w:r>
      <w:proofErr w:type="spellStart"/>
      <w:r w:rsidRPr="00CA4DEB">
        <w:rPr>
          <w:rFonts w:ascii="Book Antiqua" w:hAnsi="Book Antiqua" w:cs="宋体"/>
          <w:b/>
          <w:bCs/>
          <w:sz w:val="24"/>
          <w:szCs w:val="24"/>
          <w:lang w:val="en-US" w:eastAsia="zh-CN"/>
        </w:rPr>
        <w:t>Felmlee</w:t>
      </w:r>
      <w:proofErr w:type="spellEnd"/>
      <w:r w:rsidRPr="00CA4DEB">
        <w:rPr>
          <w:rFonts w:ascii="Book Antiqua" w:hAnsi="Book Antiqua" w:cs="宋体"/>
          <w:b/>
          <w:bCs/>
          <w:sz w:val="24"/>
          <w:szCs w:val="24"/>
          <w:lang w:val="en-US" w:eastAsia="zh-CN"/>
        </w:rPr>
        <w:t xml:space="preserve"> DJ</w:t>
      </w:r>
      <w:r w:rsidRPr="00CA4DEB">
        <w:rPr>
          <w:rFonts w:ascii="Book Antiqua" w:hAnsi="Book Antiqua" w:cs="宋体"/>
          <w:sz w:val="24"/>
          <w:szCs w:val="24"/>
          <w:lang w:val="en-US" w:eastAsia="zh-CN"/>
        </w:rPr>
        <w:t xml:space="preserve">, Sheridan DA, Bridge SH, Nielsen SU, Milne RW, Packard CJ, </w:t>
      </w:r>
      <w:proofErr w:type="spellStart"/>
      <w:r w:rsidRPr="00CA4DEB">
        <w:rPr>
          <w:rFonts w:ascii="Book Antiqua" w:hAnsi="Book Antiqua" w:cs="宋体"/>
          <w:sz w:val="24"/>
          <w:szCs w:val="24"/>
          <w:lang w:val="en-US" w:eastAsia="zh-CN"/>
        </w:rPr>
        <w:t>Caslake</w:t>
      </w:r>
      <w:proofErr w:type="spellEnd"/>
      <w:r w:rsidRPr="00CA4DEB">
        <w:rPr>
          <w:rFonts w:ascii="Book Antiqua" w:hAnsi="Book Antiqua" w:cs="宋体"/>
          <w:sz w:val="24"/>
          <w:szCs w:val="24"/>
          <w:lang w:val="en-US" w:eastAsia="zh-CN"/>
        </w:rPr>
        <w:t xml:space="preserve"> MJ, </w:t>
      </w:r>
      <w:proofErr w:type="spellStart"/>
      <w:r w:rsidRPr="00CA4DEB">
        <w:rPr>
          <w:rFonts w:ascii="Book Antiqua" w:hAnsi="Book Antiqua" w:cs="宋体"/>
          <w:sz w:val="24"/>
          <w:szCs w:val="24"/>
          <w:lang w:val="en-US" w:eastAsia="zh-CN"/>
        </w:rPr>
        <w:t>McLauchlan</w:t>
      </w:r>
      <w:proofErr w:type="spellEnd"/>
      <w:r w:rsidRPr="00CA4DEB">
        <w:rPr>
          <w:rFonts w:ascii="Book Antiqua" w:hAnsi="Book Antiqua" w:cs="宋体"/>
          <w:sz w:val="24"/>
          <w:szCs w:val="24"/>
          <w:lang w:val="en-US" w:eastAsia="zh-CN"/>
        </w:rPr>
        <w:t xml:space="preserve"> J, Toms GL, Neely RD, </w:t>
      </w:r>
      <w:proofErr w:type="spellStart"/>
      <w:r w:rsidRPr="00CA4DEB">
        <w:rPr>
          <w:rFonts w:ascii="Book Antiqua" w:hAnsi="Book Antiqua" w:cs="宋体"/>
          <w:sz w:val="24"/>
          <w:szCs w:val="24"/>
          <w:lang w:val="en-US" w:eastAsia="zh-CN"/>
        </w:rPr>
        <w:t>Bassendine</w:t>
      </w:r>
      <w:proofErr w:type="spellEnd"/>
      <w:r w:rsidRPr="00CA4DEB">
        <w:rPr>
          <w:rFonts w:ascii="Book Antiqua" w:hAnsi="Book Antiqua" w:cs="宋体"/>
          <w:sz w:val="24"/>
          <w:szCs w:val="24"/>
          <w:lang w:val="en-US" w:eastAsia="zh-CN"/>
        </w:rPr>
        <w:t xml:space="preserve"> MF. Intravascular transfer contributes to postprandial increase in numbers of very-low-density hepatitis C virus particles. </w:t>
      </w:r>
      <w:r w:rsidRPr="00CA4DEB">
        <w:rPr>
          <w:rFonts w:ascii="Book Antiqua" w:hAnsi="Book Antiqua" w:cs="宋体"/>
          <w:i/>
          <w:iCs/>
          <w:sz w:val="24"/>
          <w:szCs w:val="24"/>
          <w:lang w:val="en-US" w:eastAsia="zh-CN"/>
        </w:rPr>
        <w:t>Gastroenterology</w:t>
      </w:r>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139</w:t>
      </w:r>
      <w:r w:rsidRPr="00CA4DEB">
        <w:rPr>
          <w:rFonts w:ascii="Book Antiqua" w:hAnsi="Book Antiqua" w:cs="宋体"/>
          <w:sz w:val="24"/>
          <w:szCs w:val="24"/>
          <w:lang w:val="en-US" w:eastAsia="zh-CN"/>
        </w:rPr>
        <w:t>: 1774-1</w:t>
      </w:r>
      <w:r w:rsidR="0094151C" w:rsidRPr="00CA4DEB">
        <w:rPr>
          <w:rFonts w:ascii="Book Antiqua" w:hAnsi="Book Antiqua" w:cs="宋体" w:hint="eastAsia"/>
          <w:sz w:val="24"/>
          <w:szCs w:val="24"/>
          <w:lang w:val="en-US" w:eastAsia="zh-CN"/>
        </w:rPr>
        <w:t>7</w:t>
      </w:r>
      <w:r w:rsidRPr="00CA4DEB">
        <w:rPr>
          <w:rFonts w:ascii="Book Antiqua" w:hAnsi="Book Antiqua" w:cs="宋体"/>
          <w:sz w:val="24"/>
          <w:szCs w:val="24"/>
          <w:lang w:val="en-US" w:eastAsia="zh-CN"/>
        </w:rPr>
        <w:t>83, 1774-1</w:t>
      </w:r>
      <w:r w:rsidR="0094151C" w:rsidRPr="00CA4DEB">
        <w:rPr>
          <w:rFonts w:ascii="Book Antiqua" w:hAnsi="Book Antiqua" w:cs="宋体" w:hint="eastAsia"/>
          <w:sz w:val="24"/>
          <w:szCs w:val="24"/>
          <w:lang w:val="en-US" w:eastAsia="zh-CN"/>
        </w:rPr>
        <w:t>7</w:t>
      </w:r>
      <w:r w:rsidR="0094151C" w:rsidRPr="00CA4DEB">
        <w:rPr>
          <w:rFonts w:ascii="Book Antiqua" w:hAnsi="Book Antiqua" w:cs="宋体"/>
          <w:sz w:val="24"/>
          <w:szCs w:val="24"/>
          <w:lang w:val="en-US" w:eastAsia="zh-CN"/>
        </w:rPr>
        <w:t>83</w:t>
      </w:r>
      <w:r w:rsidRPr="00CA4DEB">
        <w:rPr>
          <w:rFonts w:ascii="Book Antiqua" w:hAnsi="Book Antiqua" w:cs="宋体"/>
          <w:sz w:val="24"/>
          <w:szCs w:val="24"/>
          <w:lang w:val="en-US" w:eastAsia="zh-CN"/>
        </w:rPr>
        <w:t xml:space="preserve"> [PMID: 20682323 DOI: 10.1053/j.gastro.2010.07.047]</w:t>
      </w:r>
    </w:p>
    <w:p w14:paraId="16F9D7BD"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15 </w:t>
      </w:r>
      <w:proofErr w:type="spellStart"/>
      <w:r w:rsidRPr="00CA4DEB">
        <w:rPr>
          <w:rFonts w:ascii="Book Antiqua" w:hAnsi="Book Antiqua" w:cs="宋体"/>
          <w:b/>
          <w:bCs/>
          <w:sz w:val="24"/>
          <w:szCs w:val="24"/>
          <w:lang w:val="en-US" w:eastAsia="zh-CN"/>
        </w:rPr>
        <w:t>Lindenbach</w:t>
      </w:r>
      <w:proofErr w:type="spellEnd"/>
      <w:r w:rsidRPr="00CA4DEB">
        <w:rPr>
          <w:rFonts w:ascii="Book Antiqua" w:hAnsi="Book Antiqua" w:cs="宋体"/>
          <w:b/>
          <w:bCs/>
          <w:sz w:val="24"/>
          <w:szCs w:val="24"/>
          <w:lang w:val="en-US" w:eastAsia="zh-CN"/>
        </w:rPr>
        <w:t xml:space="preserve"> BD</w:t>
      </w:r>
      <w:r w:rsidRPr="00CA4DEB">
        <w:rPr>
          <w:rFonts w:ascii="Book Antiqua" w:hAnsi="Book Antiqua" w:cs="宋体"/>
          <w:sz w:val="24"/>
          <w:szCs w:val="24"/>
          <w:lang w:val="en-US" w:eastAsia="zh-CN"/>
        </w:rPr>
        <w:t xml:space="preserve">, Rice CM. </w:t>
      </w:r>
      <w:proofErr w:type="gramStart"/>
      <w:r w:rsidRPr="00CA4DEB">
        <w:rPr>
          <w:rFonts w:ascii="Book Antiqua" w:hAnsi="Book Antiqua" w:cs="宋体"/>
          <w:sz w:val="24"/>
          <w:szCs w:val="24"/>
          <w:lang w:val="en-US" w:eastAsia="zh-CN"/>
        </w:rPr>
        <w:t>The ins and outs of hepatitis C virus entry and assembly.</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Nat Rev </w:t>
      </w:r>
      <w:proofErr w:type="spellStart"/>
      <w:r w:rsidRPr="00CA4DEB">
        <w:rPr>
          <w:rFonts w:ascii="Book Antiqua" w:hAnsi="Book Antiqua" w:cs="宋体"/>
          <w:i/>
          <w:iCs/>
          <w:sz w:val="24"/>
          <w:szCs w:val="24"/>
          <w:lang w:val="en-US" w:eastAsia="zh-CN"/>
        </w:rPr>
        <w:t>Microbiol</w:t>
      </w:r>
      <w:proofErr w:type="spellEnd"/>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11</w:t>
      </w:r>
      <w:r w:rsidRPr="00CA4DEB">
        <w:rPr>
          <w:rFonts w:ascii="Book Antiqua" w:hAnsi="Book Antiqua" w:cs="宋体"/>
          <w:sz w:val="24"/>
          <w:szCs w:val="24"/>
          <w:lang w:val="en-US" w:eastAsia="zh-CN"/>
        </w:rPr>
        <w:t>: 688-700 [PMID: 24018384 DOI: 10.1038/nrmicro3098]</w:t>
      </w:r>
    </w:p>
    <w:p w14:paraId="09D6361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16 </w:t>
      </w:r>
      <w:proofErr w:type="spellStart"/>
      <w:r w:rsidRPr="00CA4DEB">
        <w:rPr>
          <w:rFonts w:ascii="Book Antiqua" w:hAnsi="Book Antiqua" w:cs="宋体"/>
          <w:b/>
          <w:bCs/>
          <w:sz w:val="24"/>
          <w:szCs w:val="24"/>
          <w:lang w:val="en-US" w:eastAsia="zh-CN"/>
        </w:rPr>
        <w:t>Grassi</w:t>
      </w:r>
      <w:proofErr w:type="spellEnd"/>
      <w:r w:rsidRPr="00CA4DEB">
        <w:rPr>
          <w:rFonts w:ascii="Book Antiqua" w:hAnsi="Book Antiqua" w:cs="宋体"/>
          <w:b/>
          <w:bCs/>
          <w:sz w:val="24"/>
          <w:szCs w:val="24"/>
          <w:lang w:val="en-US" w:eastAsia="zh-CN"/>
        </w:rPr>
        <w:t xml:space="preserve"> G</w:t>
      </w:r>
      <w:r w:rsidRPr="00CA4DEB">
        <w:rPr>
          <w:rFonts w:ascii="Book Antiqua" w:hAnsi="Book Antiqua" w:cs="宋体"/>
          <w:sz w:val="24"/>
          <w:szCs w:val="24"/>
          <w:lang w:val="en-US" w:eastAsia="zh-CN"/>
        </w:rPr>
        <w:t xml:space="preserve">, Di </w:t>
      </w:r>
      <w:proofErr w:type="spellStart"/>
      <w:r w:rsidRPr="00CA4DEB">
        <w:rPr>
          <w:rFonts w:ascii="Book Antiqua" w:hAnsi="Book Antiqua" w:cs="宋体"/>
          <w:sz w:val="24"/>
          <w:szCs w:val="24"/>
          <w:lang w:val="en-US" w:eastAsia="zh-CN"/>
        </w:rPr>
        <w:t>Caprio</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Fimia</w:t>
      </w:r>
      <w:proofErr w:type="spellEnd"/>
      <w:r w:rsidRPr="00CA4DEB">
        <w:rPr>
          <w:rFonts w:ascii="Book Antiqua" w:hAnsi="Book Antiqua" w:cs="宋体"/>
          <w:sz w:val="24"/>
          <w:szCs w:val="24"/>
          <w:lang w:val="en-US" w:eastAsia="zh-CN"/>
        </w:rPr>
        <w:t xml:space="preserve"> GM, </w:t>
      </w:r>
      <w:proofErr w:type="spellStart"/>
      <w:r w:rsidRPr="00CA4DEB">
        <w:rPr>
          <w:rFonts w:ascii="Book Antiqua" w:hAnsi="Book Antiqua" w:cs="宋体"/>
          <w:sz w:val="24"/>
          <w:szCs w:val="24"/>
          <w:lang w:val="en-US" w:eastAsia="zh-CN"/>
        </w:rPr>
        <w:t>Ippolito</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Tripodi</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Alonzi</w:t>
      </w:r>
      <w:proofErr w:type="spellEnd"/>
      <w:r w:rsidRPr="00CA4DEB">
        <w:rPr>
          <w:rFonts w:ascii="Book Antiqua" w:hAnsi="Book Antiqua" w:cs="宋体"/>
          <w:sz w:val="24"/>
          <w:szCs w:val="24"/>
          <w:lang w:val="en-US" w:eastAsia="zh-CN"/>
        </w:rPr>
        <w:t xml:space="preserve"> T. Hepatitis C virus relies on lipoproteins for its life cycle. </w:t>
      </w:r>
      <w:r w:rsidRPr="00CA4DEB">
        <w:rPr>
          <w:rFonts w:ascii="Book Antiqua" w:hAnsi="Book Antiqua" w:cs="宋体"/>
          <w:i/>
          <w:iCs/>
          <w:sz w:val="24"/>
          <w:szCs w:val="24"/>
          <w:lang w:val="en-US" w:eastAsia="zh-CN"/>
        </w:rPr>
        <w:t xml:space="preserve">World J </w:t>
      </w:r>
      <w:proofErr w:type="spellStart"/>
      <w:r w:rsidRPr="00CA4DEB">
        <w:rPr>
          <w:rFonts w:ascii="Book Antiqua" w:hAnsi="Book Antiqua" w:cs="宋体"/>
          <w:i/>
          <w:iCs/>
          <w:sz w:val="24"/>
          <w:szCs w:val="24"/>
          <w:lang w:val="en-US" w:eastAsia="zh-CN"/>
        </w:rPr>
        <w:t>Gastroenterol</w:t>
      </w:r>
      <w:proofErr w:type="spellEnd"/>
      <w:r w:rsidRPr="00CA4DEB">
        <w:rPr>
          <w:rFonts w:ascii="Book Antiqua" w:hAnsi="Book Antiqua" w:cs="宋体"/>
          <w:sz w:val="24"/>
          <w:szCs w:val="24"/>
          <w:lang w:val="en-US" w:eastAsia="zh-CN"/>
        </w:rPr>
        <w:t xml:space="preserve"> 2016; </w:t>
      </w:r>
      <w:r w:rsidRPr="00CA4DEB">
        <w:rPr>
          <w:rFonts w:ascii="Book Antiqua" w:hAnsi="Book Antiqua" w:cs="宋体"/>
          <w:b/>
          <w:bCs/>
          <w:sz w:val="24"/>
          <w:szCs w:val="24"/>
          <w:lang w:val="en-US" w:eastAsia="zh-CN"/>
        </w:rPr>
        <w:t>22</w:t>
      </w:r>
      <w:r w:rsidRPr="00CA4DEB">
        <w:rPr>
          <w:rFonts w:ascii="Book Antiqua" w:hAnsi="Book Antiqua" w:cs="宋体"/>
          <w:sz w:val="24"/>
          <w:szCs w:val="24"/>
          <w:lang w:val="en-US" w:eastAsia="zh-CN"/>
        </w:rPr>
        <w:t>: 1953-1965 [PMID: 26877603 DOI: 10.3748/wjg.v22.i6.1953]</w:t>
      </w:r>
    </w:p>
    <w:p w14:paraId="79E6E92C"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17 </w:t>
      </w:r>
      <w:proofErr w:type="spellStart"/>
      <w:r w:rsidRPr="00CA4DEB">
        <w:rPr>
          <w:rFonts w:ascii="Book Antiqua" w:hAnsi="Book Antiqua" w:cs="宋体"/>
          <w:b/>
          <w:bCs/>
          <w:sz w:val="24"/>
          <w:szCs w:val="24"/>
          <w:lang w:val="en-US" w:eastAsia="zh-CN"/>
        </w:rPr>
        <w:t>Bartenschlager</w:t>
      </w:r>
      <w:proofErr w:type="spellEnd"/>
      <w:r w:rsidRPr="00CA4DEB">
        <w:rPr>
          <w:rFonts w:ascii="Book Antiqua" w:hAnsi="Book Antiqua" w:cs="宋体"/>
          <w:b/>
          <w:bCs/>
          <w:sz w:val="24"/>
          <w:szCs w:val="24"/>
          <w:lang w:val="en-US" w:eastAsia="zh-CN"/>
        </w:rPr>
        <w:t xml:space="preserve"> R</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Penin</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Lohmann</w:t>
      </w:r>
      <w:proofErr w:type="spellEnd"/>
      <w:r w:rsidRPr="00CA4DEB">
        <w:rPr>
          <w:rFonts w:ascii="Book Antiqua" w:hAnsi="Book Antiqua" w:cs="宋体"/>
          <w:sz w:val="24"/>
          <w:szCs w:val="24"/>
          <w:lang w:val="en-US" w:eastAsia="zh-CN"/>
        </w:rPr>
        <w:t xml:space="preserve"> V, André P. Assembly of infectious hepatitis C virus particles. </w:t>
      </w:r>
      <w:r w:rsidRPr="00CA4DEB">
        <w:rPr>
          <w:rFonts w:ascii="Book Antiqua" w:hAnsi="Book Antiqua" w:cs="宋体"/>
          <w:i/>
          <w:iCs/>
          <w:sz w:val="24"/>
          <w:szCs w:val="24"/>
          <w:lang w:val="en-US" w:eastAsia="zh-CN"/>
        </w:rPr>
        <w:t xml:space="preserve">Trends </w:t>
      </w:r>
      <w:proofErr w:type="spellStart"/>
      <w:r w:rsidRPr="00CA4DEB">
        <w:rPr>
          <w:rFonts w:ascii="Book Antiqua" w:hAnsi="Book Antiqua" w:cs="宋体"/>
          <w:i/>
          <w:iCs/>
          <w:sz w:val="24"/>
          <w:szCs w:val="24"/>
          <w:lang w:val="en-US" w:eastAsia="zh-CN"/>
        </w:rPr>
        <w:t>Microbiol</w:t>
      </w:r>
      <w:proofErr w:type="spellEnd"/>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19</w:t>
      </w:r>
      <w:r w:rsidRPr="00CA4DEB">
        <w:rPr>
          <w:rFonts w:ascii="Book Antiqua" w:hAnsi="Book Antiqua" w:cs="宋体"/>
          <w:sz w:val="24"/>
          <w:szCs w:val="24"/>
          <w:lang w:val="en-US" w:eastAsia="zh-CN"/>
        </w:rPr>
        <w:t>: 95-103 [PMID: 21146993 DOI: 10.1016/j.tim.2010.11.005]</w:t>
      </w:r>
    </w:p>
    <w:p w14:paraId="2A8C39BE"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18 </w:t>
      </w:r>
      <w:r w:rsidRPr="00CA4DEB">
        <w:rPr>
          <w:rFonts w:ascii="Book Antiqua" w:hAnsi="Book Antiqua" w:cs="宋体"/>
          <w:b/>
          <w:bCs/>
          <w:sz w:val="24"/>
          <w:szCs w:val="24"/>
          <w:lang w:val="en-US" w:eastAsia="zh-CN"/>
        </w:rPr>
        <w:t>Murray CL</w:t>
      </w:r>
      <w:r w:rsidRPr="00CA4DEB">
        <w:rPr>
          <w:rFonts w:ascii="Book Antiqua" w:hAnsi="Book Antiqua" w:cs="宋体"/>
          <w:sz w:val="24"/>
          <w:szCs w:val="24"/>
          <w:lang w:val="en-US" w:eastAsia="zh-CN"/>
        </w:rPr>
        <w:t xml:space="preserve">, Jones CT, </w:t>
      </w:r>
      <w:proofErr w:type="gramStart"/>
      <w:r w:rsidRPr="00CA4DEB">
        <w:rPr>
          <w:rFonts w:ascii="Book Antiqua" w:hAnsi="Book Antiqua" w:cs="宋体"/>
          <w:sz w:val="24"/>
          <w:szCs w:val="24"/>
          <w:lang w:val="en-US" w:eastAsia="zh-CN"/>
        </w:rPr>
        <w:t>Rice</w:t>
      </w:r>
      <w:proofErr w:type="gramEnd"/>
      <w:r w:rsidRPr="00CA4DEB">
        <w:rPr>
          <w:rFonts w:ascii="Book Antiqua" w:hAnsi="Book Antiqua" w:cs="宋体"/>
          <w:sz w:val="24"/>
          <w:szCs w:val="24"/>
          <w:lang w:val="en-US" w:eastAsia="zh-CN"/>
        </w:rPr>
        <w:t xml:space="preserve"> CM. Architects of assembly: roles of </w:t>
      </w:r>
      <w:proofErr w:type="spellStart"/>
      <w:r w:rsidRPr="00CA4DEB">
        <w:rPr>
          <w:rFonts w:ascii="Book Antiqua" w:hAnsi="Book Antiqua" w:cs="宋体"/>
          <w:sz w:val="24"/>
          <w:szCs w:val="24"/>
          <w:lang w:val="en-US" w:eastAsia="zh-CN"/>
        </w:rPr>
        <w:t>Flaviviridae</w:t>
      </w:r>
      <w:proofErr w:type="spellEnd"/>
      <w:r w:rsidRPr="00CA4DEB">
        <w:rPr>
          <w:rFonts w:ascii="Book Antiqua" w:hAnsi="Book Antiqua" w:cs="宋体"/>
          <w:sz w:val="24"/>
          <w:szCs w:val="24"/>
          <w:lang w:val="en-US" w:eastAsia="zh-CN"/>
        </w:rPr>
        <w:t xml:space="preserve"> non-structural proteins in </w:t>
      </w:r>
      <w:proofErr w:type="spellStart"/>
      <w:r w:rsidRPr="00CA4DEB">
        <w:rPr>
          <w:rFonts w:ascii="Book Antiqua" w:hAnsi="Book Antiqua" w:cs="宋体"/>
          <w:sz w:val="24"/>
          <w:szCs w:val="24"/>
          <w:lang w:val="en-US" w:eastAsia="zh-CN"/>
        </w:rPr>
        <w:t>virion</w:t>
      </w:r>
      <w:proofErr w:type="spellEnd"/>
      <w:r w:rsidRPr="00CA4DEB">
        <w:rPr>
          <w:rFonts w:ascii="Book Antiqua" w:hAnsi="Book Antiqua" w:cs="宋体"/>
          <w:sz w:val="24"/>
          <w:szCs w:val="24"/>
          <w:lang w:val="en-US" w:eastAsia="zh-CN"/>
        </w:rPr>
        <w:t xml:space="preserve"> morphogenesis. </w:t>
      </w:r>
      <w:r w:rsidRPr="00CA4DEB">
        <w:rPr>
          <w:rFonts w:ascii="Book Antiqua" w:hAnsi="Book Antiqua" w:cs="宋体"/>
          <w:i/>
          <w:iCs/>
          <w:sz w:val="24"/>
          <w:szCs w:val="24"/>
          <w:lang w:val="en-US" w:eastAsia="zh-CN"/>
        </w:rPr>
        <w:t xml:space="preserve">Nat Rev </w:t>
      </w:r>
      <w:proofErr w:type="spellStart"/>
      <w:r w:rsidRPr="00CA4DEB">
        <w:rPr>
          <w:rFonts w:ascii="Book Antiqua" w:hAnsi="Book Antiqua" w:cs="宋体"/>
          <w:i/>
          <w:iCs/>
          <w:sz w:val="24"/>
          <w:szCs w:val="24"/>
          <w:lang w:val="en-US" w:eastAsia="zh-CN"/>
        </w:rPr>
        <w:t>Microbiol</w:t>
      </w:r>
      <w:proofErr w:type="spellEnd"/>
      <w:r w:rsidRPr="00CA4DEB">
        <w:rPr>
          <w:rFonts w:ascii="Book Antiqua" w:hAnsi="Book Antiqua" w:cs="宋体"/>
          <w:sz w:val="24"/>
          <w:szCs w:val="24"/>
          <w:lang w:val="en-US" w:eastAsia="zh-CN"/>
        </w:rPr>
        <w:t xml:space="preserve"> 2008; </w:t>
      </w:r>
      <w:r w:rsidRPr="00CA4DEB">
        <w:rPr>
          <w:rFonts w:ascii="Book Antiqua" w:hAnsi="Book Antiqua" w:cs="宋体"/>
          <w:b/>
          <w:bCs/>
          <w:sz w:val="24"/>
          <w:szCs w:val="24"/>
          <w:lang w:val="en-US" w:eastAsia="zh-CN"/>
        </w:rPr>
        <w:t>6</w:t>
      </w:r>
      <w:r w:rsidRPr="00CA4DEB">
        <w:rPr>
          <w:rFonts w:ascii="Book Antiqua" w:hAnsi="Book Antiqua" w:cs="宋体"/>
          <w:sz w:val="24"/>
          <w:szCs w:val="24"/>
          <w:lang w:val="en-US" w:eastAsia="zh-CN"/>
        </w:rPr>
        <w:t>: 699-708 [PMID: 18587411 DOI: 10.1038/nrmicro1928]</w:t>
      </w:r>
    </w:p>
    <w:p w14:paraId="608FF222"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19 </w:t>
      </w:r>
      <w:proofErr w:type="spellStart"/>
      <w:r w:rsidRPr="00CA4DEB">
        <w:rPr>
          <w:rFonts w:ascii="Book Antiqua" w:hAnsi="Book Antiqua" w:cs="宋体"/>
          <w:b/>
          <w:bCs/>
          <w:sz w:val="24"/>
          <w:szCs w:val="24"/>
          <w:lang w:val="en-US" w:eastAsia="zh-CN"/>
        </w:rPr>
        <w:t>Fredericksen</w:t>
      </w:r>
      <w:proofErr w:type="spellEnd"/>
      <w:r w:rsidRPr="00CA4DEB">
        <w:rPr>
          <w:rFonts w:ascii="Book Antiqua" w:hAnsi="Book Antiqua" w:cs="宋体"/>
          <w:b/>
          <w:bCs/>
          <w:sz w:val="24"/>
          <w:szCs w:val="24"/>
          <w:lang w:val="en-US" w:eastAsia="zh-CN"/>
        </w:rPr>
        <w:t xml:space="preserve"> BL</w:t>
      </w:r>
      <w:r w:rsidRPr="00CA4DEB">
        <w:rPr>
          <w:rFonts w:ascii="Book Antiqua" w:hAnsi="Book Antiqua" w:cs="宋体"/>
          <w:sz w:val="24"/>
          <w:szCs w:val="24"/>
          <w:lang w:val="en-US" w:eastAsia="zh-CN"/>
        </w:rPr>
        <w:t xml:space="preserve">, Smith M, </w:t>
      </w:r>
      <w:proofErr w:type="spellStart"/>
      <w:r w:rsidRPr="00CA4DEB">
        <w:rPr>
          <w:rFonts w:ascii="Book Antiqua" w:hAnsi="Book Antiqua" w:cs="宋体"/>
          <w:sz w:val="24"/>
          <w:szCs w:val="24"/>
          <w:lang w:val="en-US" w:eastAsia="zh-CN"/>
        </w:rPr>
        <w:t>Katze</w:t>
      </w:r>
      <w:proofErr w:type="spellEnd"/>
      <w:r w:rsidRPr="00CA4DEB">
        <w:rPr>
          <w:rFonts w:ascii="Book Antiqua" w:hAnsi="Book Antiqua" w:cs="宋体"/>
          <w:sz w:val="24"/>
          <w:szCs w:val="24"/>
          <w:lang w:val="en-US" w:eastAsia="zh-CN"/>
        </w:rPr>
        <w:t xml:space="preserve"> MG, Shi PY, Gale M. The host response to West Nile Virus infection limits viral spread through the activation of the interferon regulatory factor 3 </w:t>
      </w:r>
      <w:proofErr w:type="gramStart"/>
      <w:r w:rsidRPr="00CA4DEB">
        <w:rPr>
          <w:rFonts w:ascii="Book Antiqua" w:hAnsi="Book Antiqua" w:cs="宋体"/>
          <w:sz w:val="24"/>
          <w:szCs w:val="24"/>
          <w:lang w:val="en-US" w:eastAsia="zh-CN"/>
        </w:rPr>
        <w:t>pathway</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2004; </w:t>
      </w:r>
      <w:r w:rsidRPr="00CA4DEB">
        <w:rPr>
          <w:rFonts w:ascii="Book Antiqua" w:hAnsi="Book Antiqua" w:cs="宋体"/>
          <w:b/>
          <w:bCs/>
          <w:sz w:val="24"/>
          <w:szCs w:val="24"/>
          <w:lang w:val="en-US" w:eastAsia="zh-CN"/>
        </w:rPr>
        <w:t>78</w:t>
      </w:r>
      <w:r w:rsidRPr="00CA4DEB">
        <w:rPr>
          <w:rFonts w:ascii="Book Antiqua" w:hAnsi="Book Antiqua" w:cs="宋体"/>
          <w:sz w:val="24"/>
          <w:szCs w:val="24"/>
          <w:lang w:val="en-US" w:eastAsia="zh-CN"/>
        </w:rPr>
        <w:t>: 7737-7747 [PMID: 15220448 DOI: 10.1128/JVI.78.14.7737-7747.2004]</w:t>
      </w:r>
    </w:p>
    <w:p w14:paraId="0D48E077"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20 </w:t>
      </w:r>
      <w:proofErr w:type="spellStart"/>
      <w:r w:rsidRPr="00CA4DEB">
        <w:rPr>
          <w:rFonts w:ascii="Book Antiqua" w:hAnsi="Book Antiqua" w:cs="宋体"/>
          <w:b/>
          <w:bCs/>
          <w:sz w:val="24"/>
          <w:szCs w:val="24"/>
          <w:lang w:val="en-US" w:eastAsia="zh-CN"/>
        </w:rPr>
        <w:t>Welsch</w:t>
      </w:r>
      <w:proofErr w:type="spellEnd"/>
      <w:r w:rsidRPr="00CA4DEB">
        <w:rPr>
          <w:rFonts w:ascii="Book Antiqua" w:hAnsi="Book Antiqua" w:cs="宋体"/>
          <w:b/>
          <w:bCs/>
          <w:sz w:val="24"/>
          <w:szCs w:val="24"/>
          <w:lang w:val="en-US" w:eastAsia="zh-CN"/>
        </w:rPr>
        <w:t xml:space="preserve"> S</w:t>
      </w:r>
      <w:r w:rsidRPr="00CA4DEB">
        <w:rPr>
          <w:rFonts w:ascii="Book Antiqua" w:hAnsi="Book Antiqua" w:cs="宋体"/>
          <w:sz w:val="24"/>
          <w:szCs w:val="24"/>
          <w:lang w:val="en-US" w:eastAsia="zh-CN"/>
        </w:rPr>
        <w:t>, Miller S, Romero-</w:t>
      </w:r>
      <w:proofErr w:type="spellStart"/>
      <w:r w:rsidRPr="00CA4DEB">
        <w:rPr>
          <w:rFonts w:ascii="Book Antiqua" w:hAnsi="Book Antiqua" w:cs="宋体"/>
          <w:sz w:val="24"/>
          <w:szCs w:val="24"/>
          <w:lang w:val="en-US" w:eastAsia="zh-CN"/>
        </w:rPr>
        <w:t>Brey</w:t>
      </w:r>
      <w:proofErr w:type="spellEnd"/>
      <w:r w:rsidRPr="00CA4DEB">
        <w:rPr>
          <w:rFonts w:ascii="Book Antiqua" w:hAnsi="Book Antiqua" w:cs="宋体"/>
          <w:sz w:val="24"/>
          <w:szCs w:val="24"/>
          <w:lang w:val="en-US" w:eastAsia="zh-CN"/>
        </w:rPr>
        <w:t xml:space="preserve"> I, </w:t>
      </w:r>
      <w:proofErr w:type="spellStart"/>
      <w:r w:rsidRPr="00CA4DEB">
        <w:rPr>
          <w:rFonts w:ascii="Book Antiqua" w:hAnsi="Book Antiqua" w:cs="宋体"/>
          <w:sz w:val="24"/>
          <w:szCs w:val="24"/>
          <w:lang w:val="en-US" w:eastAsia="zh-CN"/>
        </w:rPr>
        <w:t>Merz</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Bleck</w:t>
      </w:r>
      <w:proofErr w:type="spellEnd"/>
      <w:r w:rsidRPr="00CA4DEB">
        <w:rPr>
          <w:rFonts w:ascii="Book Antiqua" w:hAnsi="Book Antiqua" w:cs="宋体"/>
          <w:sz w:val="24"/>
          <w:szCs w:val="24"/>
          <w:lang w:val="en-US" w:eastAsia="zh-CN"/>
        </w:rPr>
        <w:t xml:space="preserve"> CK, Walther P, Fuller SD, Antony C, </w:t>
      </w:r>
      <w:proofErr w:type="spellStart"/>
      <w:r w:rsidRPr="00CA4DEB">
        <w:rPr>
          <w:rFonts w:ascii="Book Antiqua" w:hAnsi="Book Antiqua" w:cs="宋体"/>
          <w:sz w:val="24"/>
          <w:szCs w:val="24"/>
          <w:lang w:val="en-US" w:eastAsia="zh-CN"/>
        </w:rPr>
        <w:t>Krijnse</w:t>
      </w:r>
      <w:proofErr w:type="spellEnd"/>
      <w:r w:rsidRPr="00CA4DEB">
        <w:rPr>
          <w:rFonts w:ascii="Book Antiqua" w:hAnsi="Book Antiqua" w:cs="宋体"/>
          <w:sz w:val="24"/>
          <w:szCs w:val="24"/>
          <w:lang w:val="en-US" w:eastAsia="zh-CN"/>
        </w:rPr>
        <w:t xml:space="preserve">-Locker J,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Composition and three-dimensional architecture of the dengue virus replication and assembly sites. </w:t>
      </w:r>
      <w:r w:rsidRPr="00CA4DEB">
        <w:rPr>
          <w:rFonts w:ascii="Book Antiqua" w:hAnsi="Book Antiqua" w:cs="宋体"/>
          <w:i/>
          <w:iCs/>
          <w:sz w:val="24"/>
          <w:szCs w:val="24"/>
          <w:lang w:val="en-US" w:eastAsia="zh-CN"/>
        </w:rPr>
        <w:t>Cell Host Microbe</w:t>
      </w:r>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365-375 [PMID: 19380115 DOI: 10.1016/j.chom.2009.03.007]</w:t>
      </w:r>
    </w:p>
    <w:p w14:paraId="3FD7EE1A"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21 </w:t>
      </w:r>
      <w:r w:rsidRPr="00CA4DEB">
        <w:rPr>
          <w:rFonts w:ascii="Book Antiqua" w:hAnsi="Book Antiqua" w:cs="宋体"/>
          <w:b/>
          <w:bCs/>
          <w:sz w:val="24"/>
          <w:szCs w:val="24"/>
          <w:lang w:val="en-US" w:eastAsia="zh-CN"/>
        </w:rPr>
        <w:t>Ye J</w:t>
      </w:r>
      <w:r w:rsidRPr="00CA4DEB">
        <w:rPr>
          <w:rFonts w:ascii="Book Antiqua" w:hAnsi="Book Antiqua" w:cs="宋体"/>
          <w:sz w:val="24"/>
          <w:szCs w:val="24"/>
          <w:lang w:val="en-US" w:eastAsia="zh-CN"/>
        </w:rPr>
        <w:t xml:space="preserve">. Reliance of host cholesterol metabolic pathways for the life cycle of hepatitis C virus.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2007; </w:t>
      </w:r>
      <w:r w:rsidRPr="00CA4DEB">
        <w:rPr>
          <w:rFonts w:ascii="Book Antiqua" w:hAnsi="Book Antiqua" w:cs="宋体"/>
          <w:b/>
          <w:bCs/>
          <w:sz w:val="24"/>
          <w:szCs w:val="24"/>
          <w:lang w:val="en-US" w:eastAsia="zh-CN"/>
        </w:rPr>
        <w:t>3</w:t>
      </w:r>
      <w:r w:rsidRPr="00CA4DEB">
        <w:rPr>
          <w:rFonts w:ascii="Book Antiqua" w:hAnsi="Book Antiqua" w:cs="宋体"/>
          <w:sz w:val="24"/>
          <w:szCs w:val="24"/>
          <w:lang w:val="en-US" w:eastAsia="zh-CN"/>
        </w:rPr>
        <w:t>: e108 [PMID: 17784784 DOI: 10.1371/journal.ppat.0030108]</w:t>
      </w:r>
    </w:p>
    <w:p w14:paraId="59D6301D"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22 </w:t>
      </w:r>
      <w:proofErr w:type="spellStart"/>
      <w:r w:rsidRPr="00CA4DEB">
        <w:rPr>
          <w:rFonts w:ascii="Book Antiqua" w:hAnsi="Book Antiqua" w:cs="宋体"/>
          <w:b/>
          <w:bCs/>
          <w:sz w:val="24"/>
          <w:szCs w:val="24"/>
          <w:lang w:val="en-US" w:eastAsia="zh-CN"/>
        </w:rPr>
        <w:t>Miyanari</w:t>
      </w:r>
      <w:proofErr w:type="spellEnd"/>
      <w:r w:rsidRPr="00CA4DEB">
        <w:rPr>
          <w:rFonts w:ascii="Book Antiqua" w:hAnsi="Book Antiqua" w:cs="宋体"/>
          <w:b/>
          <w:bCs/>
          <w:sz w:val="24"/>
          <w:szCs w:val="24"/>
          <w:lang w:val="en-US" w:eastAsia="zh-CN"/>
        </w:rPr>
        <w:t xml:space="preserve"> Y</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Atsuzawa</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Usuda</w:t>
      </w:r>
      <w:proofErr w:type="spellEnd"/>
      <w:r w:rsidRPr="00CA4DEB">
        <w:rPr>
          <w:rFonts w:ascii="Book Antiqua" w:hAnsi="Book Antiqua" w:cs="宋体"/>
          <w:sz w:val="24"/>
          <w:szCs w:val="24"/>
          <w:lang w:val="en-US" w:eastAsia="zh-CN"/>
        </w:rPr>
        <w:t xml:space="preserve"> N, </w:t>
      </w:r>
      <w:proofErr w:type="spellStart"/>
      <w:r w:rsidRPr="00CA4DEB">
        <w:rPr>
          <w:rFonts w:ascii="Book Antiqua" w:hAnsi="Book Antiqua" w:cs="宋体"/>
          <w:sz w:val="24"/>
          <w:szCs w:val="24"/>
          <w:lang w:val="en-US" w:eastAsia="zh-CN"/>
        </w:rPr>
        <w:t>Watashi</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Hishiki</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Zayas</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w:t>
      </w:r>
      <w:proofErr w:type="spellStart"/>
      <w:r w:rsidRPr="00CA4DEB">
        <w:rPr>
          <w:rFonts w:ascii="Book Antiqua" w:hAnsi="Book Antiqua" w:cs="宋体"/>
          <w:sz w:val="24"/>
          <w:szCs w:val="24"/>
          <w:lang w:val="en-US" w:eastAsia="zh-CN"/>
        </w:rPr>
        <w:t>Wakita</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Hijikata</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Shimotohno</w:t>
      </w:r>
      <w:proofErr w:type="spellEnd"/>
      <w:r w:rsidRPr="00CA4DEB">
        <w:rPr>
          <w:rFonts w:ascii="Book Antiqua" w:hAnsi="Book Antiqua" w:cs="宋体"/>
          <w:sz w:val="24"/>
          <w:szCs w:val="24"/>
          <w:lang w:val="en-US" w:eastAsia="zh-CN"/>
        </w:rPr>
        <w:t xml:space="preserve"> K. The lipid droplet is an important organelle for hepatitis C virus production. </w:t>
      </w:r>
      <w:r w:rsidRPr="00CA4DEB">
        <w:rPr>
          <w:rFonts w:ascii="Book Antiqua" w:hAnsi="Book Antiqua" w:cs="宋体"/>
          <w:i/>
          <w:iCs/>
          <w:sz w:val="24"/>
          <w:szCs w:val="24"/>
          <w:lang w:val="en-US" w:eastAsia="zh-CN"/>
        </w:rPr>
        <w:t xml:space="preserve">Nat Cell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sz w:val="24"/>
          <w:szCs w:val="24"/>
          <w:lang w:val="en-US" w:eastAsia="zh-CN"/>
        </w:rPr>
        <w:t xml:space="preserve"> 2007; </w:t>
      </w:r>
      <w:r w:rsidRPr="00CA4DEB">
        <w:rPr>
          <w:rFonts w:ascii="Book Antiqua" w:hAnsi="Book Antiqua" w:cs="宋体"/>
          <w:b/>
          <w:bCs/>
          <w:sz w:val="24"/>
          <w:szCs w:val="24"/>
          <w:lang w:val="en-US" w:eastAsia="zh-CN"/>
        </w:rPr>
        <w:t>9</w:t>
      </w:r>
      <w:r w:rsidRPr="00CA4DEB">
        <w:rPr>
          <w:rFonts w:ascii="Book Antiqua" w:hAnsi="Book Antiqua" w:cs="宋体"/>
          <w:sz w:val="24"/>
          <w:szCs w:val="24"/>
          <w:lang w:val="en-US" w:eastAsia="zh-CN"/>
        </w:rPr>
        <w:t>: 1089-1097 [PMID: 17721513 DOI: 10.1038/ncb1631]</w:t>
      </w:r>
    </w:p>
    <w:p w14:paraId="0900AC1E"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23 </w:t>
      </w:r>
      <w:r w:rsidRPr="00CA4DEB">
        <w:rPr>
          <w:rFonts w:ascii="Book Antiqua" w:hAnsi="Book Antiqua" w:cs="宋体"/>
          <w:b/>
          <w:bCs/>
          <w:sz w:val="24"/>
          <w:szCs w:val="24"/>
          <w:lang w:val="en-US" w:eastAsia="zh-CN"/>
        </w:rPr>
        <w:t>Mackenzie JM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Khromykh</w:t>
      </w:r>
      <w:proofErr w:type="spellEnd"/>
      <w:r w:rsidRPr="00CA4DEB">
        <w:rPr>
          <w:rFonts w:ascii="Book Antiqua" w:hAnsi="Book Antiqua" w:cs="宋体"/>
          <w:sz w:val="24"/>
          <w:szCs w:val="24"/>
          <w:lang w:val="en-US" w:eastAsia="zh-CN"/>
        </w:rPr>
        <w:t xml:space="preserve"> AA, Parton RG. Cholesterol manipulation by West Nile virus perturbs the cellular immune response. </w:t>
      </w:r>
      <w:r w:rsidRPr="00CA4DEB">
        <w:rPr>
          <w:rFonts w:ascii="Book Antiqua" w:hAnsi="Book Antiqua" w:cs="宋体"/>
          <w:i/>
          <w:iCs/>
          <w:sz w:val="24"/>
          <w:szCs w:val="24"/>
          <w:lang w:val="en-US" w:eastAsia="zh-CN"/>
        </w:rPr>
        <w:t>Cell Host Microbe</w:t>
      </w:r>
      <w:r w:rsidRPr="00CA4DEB">
        <w:rPr>
          <w:rFonts w:ascii="Book Antiqua" w:hAnsi="Book Antiqua" w:cs="宋体"/>
          <w:sz w:val="24"/>
          <w:szCs w:val="24"/>
          <w:lang w:val="en-US" w:eastAsia="zh-CN"/>
        </w:rPr>
        <w:t xml:space="preserve"> 2007; </w:t>
      </w:r>
      <w:r w:rsidRPr="00CA4DEB">
        <w:rPr>
          <w:rFonts w:ascii="Book Antiqua" w:hAnsi="Book Antiqua" w:cs="宋体"/>
          <w:b/>
          <w:bCs/>
          <w:sz w:val="24"/>
          <w:szCs w:val="24"/>
          <w:lang w:val="en-US" w:eastAsia="zh-CN"/>
        </w:rPr>
        <w:t>2</w:t>
      </w:r>
      <w:r w:rsidRPr="00CA4DEB">
        <w:rPr>
          <w:rFonts w:ascii="Book Antiqua" w:hAnsi="Book Antiqua" w:cs="宋体"/>
          <w:sz w:val="24"/>
          <w:szCs w:val="24"/>
          <w:lang w:val="en-US" w:eastAsia="zh-CN"/>
        </w:rPr>
        <w:t>: 229-239 [PMID: 18005741 DOI: 10.1016/j.chom.2007.09.003]</w:t>
      </w:r>
    </w:p>
    <w:p w14:paraId="79D7BDBB"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24 </w:t>
      </w:r>
      <w:proofErr w:type="spellStart"/>
      <w:r w:rsidRPr="00CA4DEB">
        <w:rPr>
          <w:rFonts w:ascii="Book Antiqua" w:hAnsi="Book Antiqua" w:cs="宋体"/>
          <w:b/>
          <w:bCs/>
          <w:sz w:val="24"/>
          <w:szCs w:val="24"/>
          <w:lang w:val="en-US" w:eastAsia="zh-CN"/>
        </w:rPr>
        <w:t>Samsa</w:t>
      </w:r>
      <w:proofErr w:type="spellEnd"/>
      <w:r w:rsidRPr="00CA4DEB">
        <w:rPr>
          <w:rFonts w:ascii="Book Antiqua" w:hAnsi="Book Antiqua" w:cs="宋体"/>
          <w:b/>
          <w:bCs/>
          <w:sz w:val="24"/>
          <w:szCs w:val="24"/>
          <w:lang w:val="en-US" w:eastAsia="zh-CN"/>
        </w:rPr>
        <w:t xml:space="preserve"> MM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Mondotte</w:t>
      </w:r>
      <w:proofErr w:type="spellEnd"/>
      <w:r w:rsidRPr="00CA4DEB">
        <w:rPr>
          <w:rFonts w:ascii="Book Antiqua" w:hAnsi="Book Antiqua" w:cs="宋体"/>
          <w:sz w:val="24"/>
          <w:szCs w:val="24"/>
          <w:lang w:val="en-US" w:eastAsia="zh-CN"/>
        </w:rPr>
        <w:t xml:space="preserve"> JA, Iglesias NG, </w:t>
      </w:r>
      <w:proofErr w:type="spellStart"/>
      <w:r w:rsidRPr="00CA4DEB">
        <w:rPr>
          <w:rFonts w:ascii="Book Antiqua" w:hAnsi="Book Antiqua" w:cs="宋体"/>
          <w:sz w:val="24"/>
          <w:szCs w:val="24"/>
          <w:lang w:val="en-US" w:eastAsia="zh-CN"/>
        </w:rPr>
        <w:t>Assunção</w:t>
      </w:r>
      <w:proofErr w:type="spellEnd"/>
      <w:r w:rsidRPr="00CA4DEB">
        <w:rPr>
          <w:rFonts w:ascii="Book Antiqua" w:hAnsi="Book Antiqua" w:cs="宋体"/>
          <w:sz w:val="24"/>
          <w:szCs w:val="24"/>
          <w:lang w:val="en-US" w:eastAsia="zh-CN"/>
        </w:rPr>
        <w:t xml:space="preserve">-Miranda I, Barbosa-Lima G, Da </w:t>
      </w:r>
      <w:proofErr w:type="spellStart"/>
      <w:r w:rsidRPr="00CA4DEB">
        <w:rPr>
          <w:rFonts w:ascii="Book Antiqua" w:hAnsi="Book Antiqua" w:cs="宋体"/>
          <w:sz w:val="24"/>
          <w:szCs w:val="24"/>
          <w:lang w:val="en-US" w:eastAsia="zh-CN"/>
        </w:rPr>
        <w:t>Poian</w:t>
      </w:r>
      <w:proofErr w:type="spellEnd"/>
      <w:r w:rsidRPr="00CA4DEB">
        <w:rPr>
          <w:rFonts w:ascii="Book Antiqua" w:hAnsi="Book Antiqua" w:cs="宋体"/>
          <w:sz w:val="24"/>
          <w:szCs w:val="24"/>
          <w:lang w:val="en-US" w:eastAsia="zh-CN"/>
        </w:rPr>
        <w:t xml:space="preserve"> AT, </w:t>
      </w:r>
      <w:proofErr w:type="spellStart"/>
      <w:r w:rsidRPr="00CA4DEB">
        <w:rPr>
          <w:rFonts w:ascii="Book Antiqua" w:hAnsi="Book Antiqua" w:cs="宋体"/>
          <w:sz w:val="24"/>
          <w:szCs w:val="24"/>
          <w:lang w:val="en-US" w:eastAsia="zh-CN"/>
        </w:rPr>
        <w:t>Bozza</w:t>
      </w:r>
      <w:proofErr w:type="spellEnd"/>
      <w:r w:rsidRPr="00CA4DEB">
        <w:rPr>
          <w:rFonts w:ascii="Book Antiqua" w:hAnsi="Book Antiqua" w:cs="宋体"/>
          <w:sz w:val="24"/>
          <w:szCs w:val="24"/>
          <w:lang w:val="en-US" w:eastAsia="zh-CN"/>
        </w:rPr>
        <w:t xml:space="preserve"> PT, </w:t>
      </w:r>
      <w:proofErr w:type="spellStart"/>
      <w:r w:rsidRPr="00CA4DEB">
        <w:rPr>
          <w:rFonts w:ascii="Book Antiqua" w:hAnsi="Book Antiqua" w:cs="宋体"/>
          <w:sz w:val="24"/>
          <w:szCs w:val="24"/>
          <w:lang w:val="en-US" w:eastAsia="zh-CN"/>
        </w:rPr>
        <w:t>Gamarnik</w:t>
      </w:r>
      <w:proofErr w:type="spellEnd"/>
      <w:r w:rsidRPr="00CA4DEB">
        <w:rPr>
          <w:rFonts w:ascii="Book Antiqua" w:hAnsi="Book Antiqua" w:cs="宋体"/>
          <w:sz w:val="24"/>
          <w:szCs w:val="24"/>
          <w:lang w:val="en-US" w:eastAsia="zh-CN"/>
        </w:rPr>
        <w:t xml:space="preserve"> AV. Dengue virus capsid protein usurps lipid droplets for viral particle formation.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e1000632 [PMID: 19851456 DOI: 10.1371/journal.ppat.1000632]</w:t>
      </w:r>
    </w:p>
    <w:p w14:paraId="6496B00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25 </w:t>
      </w:r>
      <w:r w:rsidRPr="00CA4DEB">
        <w:rPr>
          <w:rFonts w:ascii="Book Antiqua" w:hAnsi="Book Antiqua" w:cs="宋体"/>
          <w:b/>
          <w:bCs/>
          <w:sz w:val="24"/>
          <w:szCs w:val="24"/>
          <w:lang w:val="en-US" w:eastAsia="zh-CN"/>
        </w:rPr>
        <w:t>Faustino AF</w:t>
      </w:r>
      <w:r w:rsidRPr="00CA4DEB">
        <w:rPr>
          <w:rFonts w:ascii="Book Antiqua" w:hAnsi="Book Antiqua" w:cs="宋体"/>
          <w:sz w:val="24"/>
          <w:szCs w:val="24"/>
          <w:lang w:val="en-US" w:eastAsia="zh-CN"/>
        </w:rPr>
        <w:t xml:space="preserve">, Martins IC, </w:t>
      </w:r>
      <w:proofErr w:type="spellStart"/>
      <w:r w:rsidRPr="00CA4DEB">
        <w:rPr>
          <w:rFonts w:ascii="Book Antiqua" w:hAnsi="Book Antiqua" w:cs="宋体"/>
          <w:sz w:val="24"/>
          <w:szCs w:val="24"/>
          <w:lang w:val="en-US" w:eastAsia="zh-CN"/>
        </w:rPr>
        <w:t>Carvalho</w:t>
      </w:r>
      <w:proofErr w:type="spellEnd"/>
      <w:r w:rsidRPr="00CA4DEB">
        <w:rPr>
          <w:rFonts w:ascii="Book Antiqua" w:hAnsi="Book Antiqua" w:cs="宋体"/>
          <w:sz w:val="24"/>
          <w:szCs w:val="24"/>
          <w:lang w:val="en-US" w:eastAsia="zh-CN"/>
        </w:rPr>
        <w:t xml:space="preserve"> FA, </w:t>
      </w:r>
      <w:proofErr w:type="spellStart"/>
      <w:r w:rsidRPr="00CA4DEB">
        <w:rPr>
          <w:rFonts w:ascii="Book Antiqua" w:hAnsi="Book Antiqua" w:cs="宋体"/>
          <w:sz w:val="24"/>
          <w:szCs w:val="24"/>
          <w:lang w:val="en-US" w:eastAsia="zh-CN"/>
        </w:rPr>
        <w:t>Castanho</w:t>
      </w:r>
      <w:proofErr w:type="spellEnd"/>
      <w:r w:rsidRPr="00CA4DEB">
        <w:rPr>
          <w:rFonts w:ascii="Book Antiqua" w:hAnsi="Book Antiqua" w:cs="宋体"/>
          <w:sz w:val="24"/>
          <w:szCs w:val="24"/>
          <w:lang w:val="en-US" w:eastAsia="zh-CN"/>
        </w:rPr>
        <w:t xml:space="preserve"> MA, Maurer-Stroh S, Santos NC. </w:t>
      </w:r>
      <w:proofErr w:type="gramStart"/>
      <w:r w:rsidRPr="00CA4DEB">
        <w:rPr>
          <w:rFonts w:ascii="Book Antiqua" w:hAnsi="Book Antiqua" w:cs="宋体"/>
          <w:sz w:val="24"/>
          <w:szCs w:val="24"/>
          <w:lang w:val="en-US" w:eastAsia="zh-CN"/>
        </w:rPr>
        <w:t>Understanding Dengue Virus Capsid Protein Interaction with Key Biological Targets.</w:t>
      </w:r>
      <w:proofErr w:type="gramEnd"/>
      <w:r w:rsidRPr="00CA4DEB">
        <w:rPr>
          <w:rFonts w:ascii="Book Antiqua" w:hAnsi="Book Antiqua" w:cs="宋体"/>
          <w:sz w:val="24"/>
          <w:szCs w:val="24"/>
          <w:lang w:val="en-US" w:eastAsia="zh-CN"/>
        </w:rPr>
        <w:t xml:space="preserve"> </w:t>
      </w:r>
      <w:proofErr w:type="spellStart"/>
      <w:r w:rsidRPr="00CA4DEB">
        <w:rPr>
          <w:rFonts w:ascii="Book Antiqua" w:hAnsi="Book Antiqua" w:cs="宋体"/>
          <w:i/>
          <w:iCs/>
          <w:sz w:val="24"/>
          <w:szCs w:val="24"/>
          <w:lang w:val="en-US" w:eastAsia="zh-CN"/>
        </w:rPr>
        <w:t>Sci</w:t>
      </w:r>
      <w:proofErr w:type="spellEnd"/>
      <w:r w:rsidRPr="00CA4DEB">
        <w:rPr>
          <w:rFonts w:ascii="Book Antiqua" w:hAnsi="Book Antiqua" w:cs="宋体"/>
          <w:i/>
          <w:iCs/>
          <w:sz w:val="24"/>
          <w:szCs w:val="24"/>
          <w:lang w:val="en-US" w:eastAsia="zh-CN"/>
        </w:rPr>
        <w:t xml:space="preserve"> Rep</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10592 [PMID: 26161501 DOI: 10.1038/srep10592]</w:t>
      </w:r>
    </w:p>
    <w:p w14:paraId="03EC21EA"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26 </w:t>
      </w:r>
      <w:proofErr w:type="spellStart"/>
      <w:r w:rsidRPr="00CA4DEB">
        <w:rPr>
          <w:rFonts w:ascii="Book Antiqua" w:hAnsi="Book Antiqua" w:cs="宋体"/>
          <w:b/>
          <w:bCs/>
          <w:sz w:val="24"/>
          <w:szCs w:val="24"/>
          <w:lang w:val="en-US" w:eastAsia="zh-CN"/>
        </w:rPr>
        <w:t>Rouillé</w:t>
      </w:r>
      <w:proofErr w:type="spellEnd"/>
      <w:r w:rsidRPr="00CA4DEB">
        <w:rPr>
          <w:rFonts w:ascii="Book Antiqua" w:hAnsi="Book Antiqua" w:cs="宋体"/>
          <w:b/>
          <w:bCs/>
          <w:sz w:val="24"/>
          <w:szCs w:val="24"/>
          <w:lang w:val="en-US" w:eastAsia="zh-CN"/>
        </w:rPr>
        <w:t xml:space="preserve"> Y</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Helle</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Delgrange</w:t>
      </w:r>
      <w:proofErr w:type="spellEnd"/>
      <w:r w:rsidRPr="00CA4DEB">
        <w:rPr>
          <w:rFonts w:ascii="Book Antiqua" w:hAnsi="Book Antiqua" w:cs="宋体"/>
          <w:sz w:val="24"/>
          <w:szCs w:val="24"/>
          <w:lang w:val="en-US" w:eastAsia="zh-CN"/>
        </w:rPr>
        <w:t xml:space="preserve"> D, </w:t>
      </w:r>
      <w:proofErr w:type="spellStart"/>
      <w:r w:rsidRPr="00CA4DEB">
        <w:rPr>
          <w:rFonts w:ascii="Book Antiqua" w:hAnsi="Book Antiqua" w:cs="宋体"/>
          <w:sz w:val="24"/>
          <w:szCs w:val="24"/>
          <w:lang w:val="en-US" w:eastAsia="zh-CN"/>
        </w:rPr>
        <w:t>Roingeard</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Voisset</w:t>
      </w:r>
      <w:proofErr w:type="spellEnd"/>
      <w:r w:rsidRPr="00CA4DEB">
        <w:rPr>
          <w:rFonts w:ascii="Book Antiqua" w:hAnsi="Book Antiqua" w:cs="宋体"/>
          <w:sz w:val="24"/>
          <w:szCs w:val="24"/>
          <w:lang w:val="en-US" w:eastAsia="zh-CN"/>
        </w:rPr>
        <w:t xml:space="preserve"> C, Blanchard E, </w:t>
      </w:r>
      <w:proofErr w:type="spellStart"/>
      <w:r w:rsidRPr="00CA4DEB">
        <w:rPr>
          <w:rFonts w:ascii="Book Antiqua" w:hAnsi="Book Antiqua" w:cs="宋体"/>
          <w:sz w:val="24"/>
          <w:szCs w:val="24"/>
          <w:lang w:val="en-US" w:eastAsia="zh-CN"/>
        </w:rPr>
        <w:t>Belouzard</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McKeating</w:t>
      </w:r>
      <w:proofErr w:type="spellEnd"/>
      <w:r w:rsidRPr="00CA4DEB">
        <w:rPr>
          <w:rFonts w:ascii="Book Antiqua" w:hAnsi="Book Antiqua" w:cs="宋体"/>
          <w:sz w:val="24"/>
          <w:szCs w:val="24"/>
          <w:lang w:val="en-US" w:eastAsia="zh-CN"/>
        </w:rPr>
        <w:t xml:space="preserve"> J, Patel AH, </w:t>
      </w:r>
      <w:proofErr w:type="spellStart"/>
      <w:r w:rsidRPr="00CA4DEB">
        <w:rPr>
          <w:rFonts w:ascii="Book Antiqua" w:hAnsi="Book Antiqua" w:cs="宋体"/>
          <w:sz w:val="24"/>
          <w:szCs w:val="24"/>
          <w:lang w:val="en-US" w:eastAsia="zh-CN"/>
        </w:rPr>
        <w:t>Maertens</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Wakita</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Wychowski</w:t>
      </w:r>
      <w:proofErr w:type="spellEnd"/>
      <w:r w:rsidRPr="00CA4DEB">
        <w:rPr>
          <w:rFonts w:ascii="Book Antiqua" w:hAnsi="Book Antiqua" w:cs="宋体"/>
          <w:sz w:val="24"/>
          <w:szCs w:val="24"/>
          <w:lang w:val="en-US" w:eastAsia="zh-CN"/>
        </w:rPr>
        <w:t xml:space="preserve"> C, </w:t>
      </w:r>
      <w:proofErr w:type="spellStart"/>
      <w:r w:rsidRPr="00CA4DEB">
        <w:rPr>
          <w:rFonts w:ascii="Book Antiqua" w:hAnsi="Book Antiqua" w:cs="宋体"/>
          <w:sz w:val="24"/>
          <w:szCs w:val="24"/>
          <w:lang w:val="en-US" w:eastAsia="zh-CN"/>
        </w:rPr>
        <w:t>Dubuisson</w:t>
      </w:r>
      <w:proofErr w:type="spellEnd"/>
      <w:r w:rsidRPr="00CA4DEB">
        <w:rPr>
          <w:rFonts w:ascii="Book Antiqua" w:hAnsi="Book Antiqua" w:cs="宋体"/>
          <w:sz w:val="24"/>
          <w:szCs w:val="24"/>
          <w:lang w:val="en-US" w:eastAsia="zh-CN"/>
        </w:rPr>
        <w:t xml:space="preserve"> J. Subcellular localization of hepatitis C virus structural proteins in a cell culture system that efficiently replicates the virus.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2006; </w:t>
      </w:r>
      <w:r w:rsidRPr="00CA4DEB">
        <w:rPr>
          <w:rFonts w:ascii="Book Antiqua" w:hAnsi="Book Antiqua" w:cs="宋体"/>
          <w:b/>
          <w:bCs/>
          <w:sz w:val="24"/>
          <w:szCs w:val="24"/>
          <w:lang w:val="en-US" w:eastAsia="zh-CN"/>
        </w:rPr>
        <w:t>80</w:t>
      </w:r>
      <w:r w:rsidRPr="00CA4DEB">
        <w:rPr>
          <w:rFonts w:ascii="Book Antiqua" w:hAnsi="Book Antiqua" w:cs="宋体"/>
          <w:sz w:val="24"/>
          <w:szCs w:val="24"/>
          <w:lang w:val="en-US" w:eastAsia="zh-CN"/>
        </w:rPr>
        <w:t>: 2832-2841 [PMID: 16501092 DOI: 10.1128/JVI.80.6.2832-2841.2006]</w:t>
      </w:r>
    </w:p>
    <w:p w14:paraId="14DDBCEA"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27 </w:t>
      </w:r>
      <w:proofErr w:type="spellStart"/>
      <w:r w:rsidRPr="00CA4DEB">
        <w:rPr>
          <w:rFonts w:ascii="Book Antiqua" w:hAnsi="Book Antiqua" w:cs="宋体"/>
          <w:b/>
          <w:bCs/>
          <w:sz w:val="24"/>
          <w:szCs w:val="24"/>
          <w:lang w:val="en-US" w:eastAsia="zh-CN"/>
        </w:rPr>
        <w:t>Dubuisson</w:t>
      </w:r>
      <w:proofErr w:type="spellEnd"/>
      <w:r w:rsidRPr="00CA4DEB">
        <w:rPr>
          <w:rFonts w:ascii="Book Antiqua" w:hAnsi="Book Antiqua" w:cs="宋体"/>
          <w:b/>
          <w:bCs/>
          <w:sz w:val="24"/>
          <w:szCs w:val="24"/>
          <w:lang w:val="en-US" w:eastAsia="zh-CN"/>
        </w:rPr>
        <w:t xml:space="preserve"> J</w:t>
      </w:r>
      <w:r w:rsidRPr="00CA4DEB">
        <w:rPr>
          <w:rFonts w:ascii="Book Antiqua" w:hAnsi="Book Antiqua" w:cs="宋体"/>
          <w:sz w:val="24"/>
          <w:szCs w:val="24"/>
          <w:lang w:val="en-US" w:eastAsia="zh-CN"/>
        </w:rPr>
        <w:t xml:space="preserve">, Rice CM. Hepatitis C virus glycoprotein folding: disulfide bond formation and association with </w:t>
      </w:r>
      <w:proofErr w:type="spellStart"/>
      <w:r w:rsidRPr="00CA4DEB">
        <w:rPr>
          <w:rFonts w:ascii="Book Antiqua" w:hAnsi="Book Antiqua" w:cs="宋体"/>
          <w:sz w:val="24"/>
          <w:szCs w:val="24"/>
          <w:lang w:val="en-US" w:eastAsia="zh-CN"/>
        </w:rPr>
        <w:t>calnexin</w:t>
      </w:r>
      <w:proofErr w:type="spell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1996; </w:t>
      </w:r>
      <w:r w:rsidRPr="00CA4DEB">
        <w:rPr>
          <w:rFonts w:ascii="Book Antiqua" w:hAnsi="Book Antiqua" w:cs="宋体"/>
          <w:b/>
          <w:bCs/>
          <w:sz w:val="24"/>
          <w:szCs w:val="24"/>
          <w:lang w:val="en-US" w:eastAsia="zh-CN"/>
        </w:rPr>
        <w:t>70</w:t>
      </w:r>
      <w:r w:rsidRPr="00CA4DEB">
        <w:rPr>
          <w:rFonts w:ascii="Book Antiqua" w:hAnsi="Book Antiqua" w:cs="宋体"/>
          <w:sz w:val="24"/>
          <w:szCs w:val="24"/>
          <w:lang w:val="en-US" w:eastAsia="zh-CN"/>
        </w:rPr>
        <w:t>: 778-786 [PMID: 8551615]</w:t>
      </w:r>
    </w:p>
    <w:p w14:paraId="19A52B9C"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28 </w:t>
      </w:r>
      <w:proofErr w:type="spellStart"/>
      <w:r w:rsidRPr="00CA4DEB">
        <w:rPr>
          <w:rFonts w:ascii="Book Antiqua" w:hAnsi="Book Antiqua" w:cs="宋体"/>
          <w:b/>
          <w:bCs/>
          <w:sz w:val="24"/>
          <w:szCs w:val="24"/>
          <w:lang w:val="en-US" w:eastAsia="zh-CN"/>
        </w:rPr>
        <w:t>Dodonova</w:t>
      </w:r>
      <w:proofErr w:type="spellEnd"/>
      <w:r w:rsidRPr="00CA4DEB">
        <w:rPr>
          <w:rFonts w:ascii="Book Antiqua" w:hAnsi="Book Antiqua" w:cs="宋体"/>
          <w:b/>
          <w:bCs/>
          <w:sz w:val="24"/>
          <w:szCs w:val="24"/>
          <w:lang w:val="en-US" w:eastAsia="zh-CN"/>
        </w:rPr>
        <w:t xml:space="preserve"> SO</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Diestelkoetter-Bachert</w:t>
      </w:r>
      <w:proofErr w:type="spellEnd"/>
      <w:r w:rsidRPr="00CA4DEB">
        <w:rPr>
          <w:rFonts w:ascii="Book Antiqua" w:hAnsi="Book Antiqua" w:cs="宋体"/>
          <w:sz w:val="24"/>
          <w:szCs w:val="24"/>
          <w:lang w:val="en-US" w:eastAsia="zh-CN"/>
        </w:rPr>
        <w:t xml:space="preserve"> P, von </w:t>
      </w:r>
      <w:proofErr w:type="spellStart"/>
      <w:r w:rsidRPr="00CA4DEB">
        <w:rPr>
          <w:rFonts w:ascii="Book Antiqua" w:hAnsi="Book Antiqua" w:cs="宋体"/>
          <w:sz w:val="24"/>
          <w:szCs w:val="24"/>
          <w:lang w:val="en-US" w:eastAsia="zh-CN"/>
        </w:rPr>
        <w:t>Appen</w:t>
      </w:r>
      <w:proofErr w:type="spellEnd"/>
      <w:r w:rsidRPr="00CA4DEB">
        <w:rPr>
          <w:rFonts w:ascii="Book Antiqua" w:hAnsi="Book Antiqua" w:cs="宋体"/>
          <w:sz w:val="24"/>
          <w:szCs w:val="24"/>
          <w:lang w:val="en-US" w:eastAsia="zh-CN"/>
        </w:rPr>
        <w:t xml:space="preserve"> A, Hagen WJ, Beck R, Beck M, Wieland F, Briggs JA. VESICULAR TRANSPORT. A structure of the COPI coat and the role of coat proteins in membrane vesicle assembly. </w:t>
      </w:r>
      <w:r w:rsidRPr="00CA4DEB">
        <w:rPr>
          <w:rFonts w:ascii="Book Antiqua" w:hAnsi="Book Antiqua" w:cs="宋体"/>
          <w:i/>
          <w:iCs/>
          <w:sz w:val="24"/>
          <w:szCs w:val="24"/>
          <w:lang w:val="en-US" w:eastAsia="zh-CN"/>
        </w:rPr>
        <w:t>Science</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349</w:t>
      </w:r>
      <w:r w:rsidRPr="00CA4DEB">
        <w:rPr>
          <w:rFonts w:ascii="Book Antiqua" w:hAnsi="Book Antiqua" w:cs="宋体"/>
          <w:sz w:val="24"/>
          <w:szCs w:val="24"/>
          <w:lang w:val="en-US" w:eastAsia="zh-CN"/>
        </w:rPr>
        <w:t>: 195-198 [PMID: 26160949 DOI: 10.1126/science.aab1121]</w:t>
      </w:r>
    </w:p>
    <w:p w14:paraId="7086C7E6"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29 </w:t>
      </w:r>
      <w:r w:rsidRPr="00CA4DEB">
        <w:rPr>
          <w:rFonts w:ascii="Book Antiqua" w:hAnsi="Book Antiqua" w:cs="宋体"/>
          <w:b/>
          <w:bCs/>
          <w:sz w:val="24"/>
          <w:szCs w:val="24"/>
          <w:lang w:val="en-US" w:eastAsia="zh-CN"/>
        </w:rPr>
        <w:t>Klaus JP</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Eisenhauer</w:t>
      </w:r>
      <w:proofErr w:type="spellEnd"/>
      <w:r w:rsidRPr="00CA4DEB">
        <w:rPr>
          <w:rFonts w:ascii="Book Antiqua" w:hAnsi="Book Antiqua" w:cs="宋体"/>
          <w:sz w:val="24"/>
          <w:szCs w:val="24"/>
          <w:lang w:val="en-US" w:eastAsia="zh-CN"/>
        </w:rPr>
        <w:t xml:space="preserve"> P, Russo J, Mason AB, Do D, King B, </w:t>
      </w:r>
      <w:proofErr w:type="spellStart"/>
      <w:r w:rsidRPr="00CA4DEB">
        <w:rPr>
          <w:rFonts w:ascii="Book Antiqua" w:hAnsi="Book Antiqua" w:cs="宋体"/>
          <w:sz w:val="24"/>
          <w:szCs w:val="24"/>
          <w:lang w:val="en-US" w:eastAsia="zh-CN"/>
        </w:rPr>
        <w:t>Taatjes</w:t>
      </w:r>
      <w:proofErr w:type="spellEnd"/>
      <w:r w:rsidRPr="00CA4DEB">
        <w:rPr>
          <w:rFonts w:ascii="Book Antiqua" w:hAnsi="Book Antiqua" w:cs="宋体"/>
          <w:sz w:val="24"/>
          <w:szCs w:val="24"/>
          <w:lang w:val="en-US" w:eastAsia="zh-CN"/>
        </w:rPr>
        <w:t xml:space="preserve"> D, </w:t>
      </w:r>
      <w:proofErr w:type="spellStart"/>
      <w:r w:rsidRPr="00CA4DEB">
        <w:rPr>
          <w:rFonts w:ascii="Book Antiqua" w:hAnsi="Book Antiqua" w:cs="宋体"/>
          <w:sz w:val="24"/>
          <w:szCs w:val="24"/>
          <w:lang w:val="en-US" w:eastAsia="zh-CN"/>
        </w:rPr>
        <w:t>Cornillez</w:t>
      </w:r>
      <w:proofErr w:type="spellEnd"/>
      <w:r w:rsidRPr="00CA4DEB">
        <w:rPr>
          <w:rFonts w:ascii="Book Antiqua" w:hAnsi="Book Antiqua" w:cs="宋体"/>
          <w:sz w:val="24"/>
          <w:szCs w:val="24"/>
          <w:lang w:val="en-US" w:eastAsia="zh-CN"/>
        </w:rPr>
        <w:t xml:space="preserve">-Ty C, </w:t>
      </w:r>
      <w:proofErr w:type="spellStart"/>
      <w:r w:rsidRPr="00CA4DEB">
        <w:rPr>
          <w:rFonts w:ascii="Book Antiqua" w:hAnsi="Book Antiqua" w:cs="宋体"/>
          <w:sz w:val="24"/>
          <w:szCs w:val="24"/>
          <w:lang w:val="en-US" w:eastAsia="zh-CN"/>
        </w:rPr>
        <w:t>Boyson</w:t>
      </w:r>
      <w:proofErr w:type="spellEnd"/>
      <w:r w:rsidRPr="00CA4DEB">
        <w:rPr>
          <w:rFonts w:ascii="Book Antiqua" w:hAnsi="Book Antiqua" w:cs="宋体"/>
          <w:sz w:val="24"/>
          <w:szCs w:val="24"/>
          <w:lang w:val="en-US" w:eastAsia="zh-CN"/>
        </w:rPr>
        <w:t xml:space="preserve"> JE, Thali M, Zheng C, Liao L, Yates JR, Zhang B, </w:t>
      </w:r>
      <w:proofErr w:type="spellStart"/>
      <w:r w:rsidRPr="00CA4DEB">
        <w:rPr>
          <w:rFonts w:ascii="Book Antiqua" w:hAnsi="Book Antiqua" w:cs="宋体"/>
          <w:sz w:val="24"/>
          <w:szCs w:val="24"/>
          <w:lang w:val="en-US" w:eastAsia="zh-CN"/>
        </w:rPr>
        <w:t>Ballif</w:t>
      </w:r>
      <w:proofErr w:type="spellEnd"/>
      <w:r w:rsidRPr="00CA4DEB">
        <w:rPr>
          <w:rFonts w:ascii="Book Antiqua" w:hAnsi="Book Antiqua" w:cs="宋体"/>
          <w:sz w:val="24"/>
          <w:szCs w:val="24"/>
          <w:lang w:val="en-US" w:eastAsia="zh-CN"/>
        </w:rPr>
        <w:t xml:space="preserve"> BA, </w:t>
      </w:r>
      <w:proofErr w:type="spellStart"/>
      <w:r w:rsidRPr="00CA4DEB">
        <w:rPr>
          <w:rFonts w:ascii="Book Antiqua" w:hAnsi="Book Antiqua" w:cs="宋体"/>
          <w:sz w:val="24"/>
          <w:szCs w:val="24"/>
          <w:lang w:val="en-US" w:eastAsia="zh-CN"/>
        </w:rPr>
        <w:t>Botten</w:t>
      </w:r>
      <w:proofErr w:type="spellEnd"/>
      <w:r w:rsidRPr="00CA4DEB">
        <w:rPr>
          <w:rFonts w:ascii="Book Antiqua" w:hAnsi="Book Antiqua" w:cs="宋体"/>
          <w:sz w:val="24"/>
          <w:szCs w:val="24"/>
          <w:lang w:val="en-US" w:eastAsia="zh-CN"/>
        </w:rPr>
        <w:t xml:space="preserve"> JW. The intracellular cargo receptor ERGIC-53 is required for the production of infectious arenavirus, coronavirus, and filovirus particles. </w:t>
      </w:r>
      <w:r w:rsidRPr="00CA4DEB">
        <w:rPr>
          <w:rFonts w:ascii="Book Antiqua" w:hAnsi="Book Antiqua" w:cs="宋体"/>
          <w:i/>
          <w:iCs/>
          <w:sz w:val="24"/>
          <w:szCs w:val="24"/>
          <w:lang w:val="en-US" w:eastAsia="zh-CN"/>
        </w:rPr>
        <w:t>Cell Host Microbe</w:t>
      </w:r>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14</w:t>
      </w:r>
      <w:r w:rsidRPr="00CA4DEB">
        <w:rPr>
          <w:rFonts w:ascii="Book Antiqua" w:hAnsi="Book Antiqua" w:cs="宋体"/>
          <w:sz w:val="24"/>
          <w:szCs w:val="24"/>
          <w:lang w:val="en-US" w:eastAsia="zh-CN"/>
        </w:rPr>
        <w:t>: 522-534 [PMID: 24237698 DOI: 10.1016/j.chom.2013.10.010]</w:t>
      </w:r>
    </w:p>
    <w:p w14:paraId="7DAFC6A6"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30 </w:t>
      </w:r>
      <w:r w:rsidRPr="00CA4DEB">
        <w:rPr>
          <w:rFonts w:ascii="Book Antiqua" w:hAnsi="Book Antiqua" w:cs="宋体"/>
          <w:b/>
          <w:bCs/>
          <w:sz w:val="24"/>
          <w:szCs w:val="24"/>
          <w:lang w:val="en-US" w:eastAsia="zh-CN"/>
        </w:rPr>
        <w:t>Pierson TC</w:t>
      </w:r>
      <w:r w:rsidRPr="00CA4DEB">
        <w:rPr>
          <w:rFonts w:ascii="Book Antiqua" w:hAnsi="Book Antiqua" w:cs="宋体"/>
          <w:sz w:val="24"/>
          <w:szCs w:val="24"/>
          <w:lang w:val="en-US" w:eastAsia="zh-CN"/>
        </w:rPr>
        <w:t xml:space="preserve">, Sánchez MD, Puffer BA, Ahmed AA, </w:t>
      </w:r>
      <w:proofErr w:type="spellStart"/>
      <w:r w:rsidRPr="00CA4DEB">
        <w:rPr>
          <w:rFonts w:ascii="Book Antiqua" w:hAnsi="Book Antiqua" w:cs="宋体"/>
          <w:sz w:val="24"/>
          <w:szCs w:val="24"/>
          <w:lang w:val="en-US" w:eastAsia="zh-CN"/>
        </w:rPr>
        <w:t>Geiss</w:t>
      </w:r>
      <w:proofErr w:type="spellEnd"/>
      <w:r w:rsidRPr="00CA4DEB">
        <w:rPr>
          <w:rFonts w:ascii="Book Antiqua" w:hAnsi="Book Antiqua" w:cs="宋体"/>
          <w:sz w:val="24"/>
          <w:szCs w:val="24"/>
          <w:lang w:val="en-US" w:eastAsia="zh-CN"/>
        </w:rPr>
        <w:t xml:space="preserve"> BJ, Valentine LE, Altamura LA, Diamond MS, </w:t>
      </w:r>
      <w:proofErr w:type="spellStart"/>
      <w:r w:rsidRPr="00CA4DEB">
        <w:rPr>
          <w:rFonts w:ascii="Book Antiqua" w:hAnsi="Book Antiqua" w:cs="宋体"/>
          <w:sz w:val="24"/>
          <w:szCs w:val="24"/>
          <w:lang w:val="en-US" w:eastAsia="zh-CN"/>
        </w:rPr>
        <w:t>Doms</w:t>
      </w:r>
      <w:proofErr w:type="spellEnd"/>
      <w:r w:rsidRPr="00CA4DEB">
        <w:rPr>
          <w:rFonts w:ascii="Book Antiqua" w:hAnsi="Book Antiqua" w:cs="宋体"/>
          <w:sz w:val="24"/>
          <w:szCs w:val="24"/>
          <w:lang w:val="en-US" w:eastAsia="zh-CN"/>
        </w:rPr>
        <w:t xml:space="preserve"> RW. </w:t>
      </w:r>
      <w:proofErr w:type="gramStart"/>
      <w:r w:rsidRPr="00CA4DEB">
        <w:rPr>
          <w:rFonts w:ascii="Book Antiqua" w:hAnsi="Book Antiqua" w:cs="宋体"/>
          <w:sz w:val="24"/>
          <w:szCs w:val="24"/>
          <w:lang w:val="en-US" w:eastAsia="zh-CN"/>
        </w:rPr>
        <w:t>A rapid and quantitative assay for measuring antibody-mediated neutralization of West Nile virus infection.</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Virology</w:t>
      </w:r>
      <w:r w:rsidRPr="00CA4DEB">
        <w:rPr>
          <w:rFonts w:ascii="Book Antiqua" w:hAnsi="Book Antiqua" w:cs="宋体"/>
          <w:sz w:val="24"/>
          <w:szCs w:val="24"/>
          <w:lang w:val="en-US" w:eastAsia="zh-CN"/>
        </w:rPr>
        <w:t xml:space="preserve"> 2006; </w:t>
      </w:r>
      <w:r w:rsidRPr="00CA4DEB">
        <w:rPr>
          <w:rFonts w:ascii="Book Antiqua" w:hAnsi="Book Antiqua" w:cs="宋体"/>
          <w:b/>
          <w:bCs/>
          <w:sz w:val="24"/>
          <w:szCs w:val="24"/>
          <w:lang w:val="en-US" w:eastAsia="zh-CN"/>
        </w:rPr>
        <w:t>346</w:t>
      </w:r>
      <w:r w:rsidRPr="00CA4DEB">
        <w:rPr>
          <w:rFonts w:ascii="Book Antiqua" w:hAnsi="Book Antiqua" w:cs="宋体"/>
          <w:sz w:val="24"/>
          <w:szCs w:val="24"/>
          <w:lang w:val="en-US" w:eastAsia="zh-CN"/>
        </w:rPr>
        <w:t>: 53-65 [PMID: 16325883 DOI: 10.1016/j.virol.2005.10.030]</w:t>
      </w:r>
    </w:p>
    <w:p w14:paraId="5B64D77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31 </w:t>
      </w:r>
      <w:proofErr w:type="spellStart"/>
      <w:r w:rsidRPr="00CA4DEB">
        <w:rPr>
          <w:rFonts w:ascii="Book Antiqua" w:hAnsi="Book Antiqua" w:cs="宋体"/>
          <w:b/>
          <w:bCs/>
          <w:sz w:val="24"/>
          <w:szCs w:val="24"/>
          <w:lang w:val="en-US" w:eastAsia="zh-CN"/>
        </w:rPr>
        <w:t>Wadkins</w:t>
      </w:r>
      <w:proofErr w:type="spellEnd"/>
      <w:r w:rsidRPr="00CA4DEB">
        <w:rPr>
          <w:rFonts w:ascii="Book Antiqua" w:hAnsi="Book Antiqua" w:cs="宋体"/>
          <w:b/>
          <w:bCs/>
          <w:sz w:val="24"/>
          <w:szCs w:val="24"/>
          <w:lang w:val="en-US" w:eastAsia="zh-CN"/>
        </w:rPr>
        <w:t xml:space="preserve"> TS</w:t>
      </w:r>
      <w:r w:rsidRPr="00CA4DEB">
        <w:rPr>
          <w:rFonts w:ascii="Book Antiqua" w:hAnsi="Book Antiqua" w:cs="宋体"/>
          <w:sz w:val="24"/>
          <w:szCs w:val="24"/>
          <w:lang w:val="en-US" w:eastAsia="zh-CN"/>
        </w:rPr>
        <w:t xml:space="preserve">, Been MD. Ribozyme activity in the genomic and </w:t>
      </w:r>
      <w:proofErr w:type="spellStart"/>
      <w:r w:rsidRPr="00CA4DEB">
        <w:rPr>
          <w:rFonts w:ascii="Book Antiqua" w:hAnsi="Book Antiqua" w:cs="宋体"/>
          <w:sz w:val="24"/>
          <w:szCs w:val="24"/>
          <w:lang w:val="en-US" w:eastAsia="zh-CN"/>
        </w:rPr>
        <w:t>antigenomic</w:t>
      </w:r>
      <w:proofErr w:type="spellEnd"/>
      <w:r w:rsidRPr="00CA4DEB">
        <w:rPr>
          <w:rFonts w:ascii="Book Antiqua" w:hAnsi="Book Antiqua" w:cs="宋体"/>
          <w:sz w:val="24"/>
          <w:szCs w:val="24"/>
          <w:lang w:val="en-US" w:eastAsia="zh-CN"/>
        </w:rPr>
        <w:t xml:space="preserve"> RNA strands of hepatitis delta virus. </w:t>
      </w:r>
      <w:r w:rsidRPr="00CA4DEB">
        <w:rPr>
          <w:rFonts w:ascii="Book Antiqua" w:hAnsi="Book Antiqua" w:cs="宋体"/>
          <w:i/>
          <w:iCs/>
          <w:sz w:val="24"/>
          <w:szCs w:val="24"/>
          <w:lang w:val="en-US" w:eastAsia="zh-CN"/>
        </w:rPr>
        <w:t xml:space="preserve">Cell </w:t>
      </w:r>
      <w:proofErr w:type="spellStart"/>
      <w:r w:rsidRPr="00CA4DEB">
        <w:rPr>
          <w:rFonts w:ascii="Book Antiqua" w:hAnsi="Book Antiqua" w:cs="宋体"/>
          <w:i/>
          <w:iCs/>
          <w:sz w:val="24"/>
          <w:szCs w:val="24"/>
          <w:lang w:val="en-US" w:eastAsia="zh-CN"/>
        </w:rPr>
        <w:t>Mol</w:t>
      </w:r>
      <w:proofErr w:type="spellEnd"/>
      <w:r w:rsidRPr="00CA4DEB">
        <w:rPr>
          <w:rFonts w:ascii="Book Antiqua" w:hAnsi="Book Antiqua" w:cs="宋体"/>
          <w:i/>
          <w:iCs/>
          <w:sz w:val="24"/>
          <w:szCs w:val="24"/>
          <w:lang w:val="en-US" w:eastAsia="zh-CN"/>
        </w:rPr>
        <w:t xml:space="preserve"> Life </w:t>
      </w:r>
      <w:proofErr w:type="spellStart"/>
      <w:r w:rsidRPr="00CA4DEB">
        <w:rPr>
          <w:rFonts w:ascii="Book Antiqua" w:hAnsi="Book Antiqua" w:cs="宋体"/>
          <w:i/>
          <w:iCs/>
          <w:sz w:val="24"/>
          <w:szCs w:val="24"/>
          <w:lang w:val="en-US" w:eastAsia="zh-CN"/>
        </w:rPr>
        <w:t>Sci</w:t>
      </w:r>
      <w:proofErr w:type="spellEnd"/>
      <w:r w:rsidRPr="00CA4DEB">
        <w:rPr>
          <w:rFonts w:ascii="Book Antiqua" w:hAnsi="Book Antiqua" w:cs="宋体"/>
          <w:sz w:val="24"/>
          <w:szCs w:val="24"/>
          <w:lang w:val="en-US" w:eastAsia="zh-CN"/>
        </w:rPr>
        <w:t xml:space="preserve"> 2002; </w:t>
      </w:r>
      <w:r w:rsidRPr="00CA4DEB">
        <w:rPr>
          <w:rFonts w:ascii="Book Antiqua" w:hAnsi="Book Antiqua" w:cs="宋体"/>
          <w:b/>
          <w:bCs/>
          <w:sz w:val="24"/>
          <w:szCs w:val="24"/>
          <w:lang w:val="en-US" w:eastAsia="zh-CN"/>
        </w:rPr>
        <w:t>59</w:t>
      </w:r>
      <w:r w:rsidRPr="00CA4DEB">
        <w:rPr>
          <w:rFonts w:ascii="Book Antiqua" w:hAnsi="Book Antiqua" w:cs="宋体"/>
          <w:sz w:val="24"/>
          <w:szCs w:val="24"/>
          <w:lang w:val="en-US" w:eastAsia="zh-CN"/>
        </w:rPr>
        <w:t>: 112-125 [PMID: 11846024 DOI: 10.1007/s00018-002-8409-7]</w:t>
      </w:r>
    </w:p>
    <w:p w14:paraId="46AC1374"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32 </w:t>
      </w:r>
      <w:r w:rsidRPr="00CA4DEB">
        <w:rPr>
          <w:rFonts w:ascii="Book Antiqua" w:hAnsi="Book Antiqua" w:cs="宋体"/>
          <w:b/>
          <w:bCs/>
          <w:sz w:val="24"/>
          <w:szCs w:val="24"/>
          <w:lang w:val="en-US" w:eastAsia="zh-CN"/>
        </w:rPr>
        <w:t>Blight KJ</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McKeating</w:t>
      </w:r>
      <w:proofErr w:type="spellEnd"/>
      <w:r w:rsidRPr="00CA4DEB">
        <w:rPr>
          <w:rFonts w:ascii="Book Antiqua" w:hAnsi="Book Antiqua" w:cs="宋体"/>
          <w:sz w:val="24"/>
          <w:szCs w:val="24"/>
          <w:lang w:val="en-US" w:eastAsia="zh-CN"/>
        </w:rPr>
        <w:t xml:space="preserve"> JA, </w:t>
      </w:r>
      <w:proofErr w:type="spellStart"/>
      <w:r w:rsidRPr="00CA4DEB">
        <w:rPr>
          <w:rFonts w:ascii="Book Antiqua" w:hAnsi="Book Antiqua" w:cs="宋体"/>
          <w:sz w:val="24"/>
          <w:szCs w:val="24"/>
          <w:lang w:val="en-US" w:eastAsia="zh-CN"/>
        </w:rPr>
        <w:t>Marcotrigiano</w:t>
      </w:r>
      <w:proofErr w:type="spellEnd"/>
      <w:r w:rsidRPr="00CA4DEB">
        <w:rPr>
          <w:rFonts w:ascii="Book Antiqua" w:hAnsi="Book Antiqua" w:cs="宋体"/>
          <w:sz w:val="24"/>
          <w:szCs w:val="24"/>
          <w:lang w:val="en-US" w:eastAsia="zh-CN"/>
        </w:rPr>
        <w:t xml:space="preserve"> J, Rice CM. Efficient replication of hepatitis C virus genotype 1a RNAs in cell culture.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2003; </w:t>
      </w:r>
      <w:r w:rsidRPr="00CA4DEB">
        <w:rPr>
          <w:rFonts w:ascii="Book Antiqua" w:hAnsi="Book Antiqua" w:cs="宋体"/>
          <w:b/>
          <w:bCs/>
          <w:sz w:val="24"/>
          <w:szCs w:val="24"/>
          <w:lang w:val="en-US" w:eastAsia="zh-CN"/>
        </w:rPr>
        <w:t>77</w:t>
      </w:r>
      <w:r w:rsidRPr="00CA4DEB">
        <w:rPr>
          <w:rFonts w:ascii="Book Antiqua" w:hAnsi="Book Antiqua" w:cs="宋体"/>
          <w:sz w:val="24"/>
          <w:szCs w:val="24"/>
          <w:lang w:val="en-US" w:eastAsia="zh-CN"/>
        </w:rPr>
        <w:t>: 3181-3190 [PMID: 12584342 DOI: 10.1128/JVI.77.5.3181-3190.2003]</w:t>
      </w:r>
    </w:p>
    <w:p w14:paraId="52732DB2"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33 </w:t>
      </w:r>
      <w:r w:rsidRPr="00CA4DEB">
        <w:rPr>
          <w:rFonts w:ascii="Book Antiqua" w:hAnsi="Book Antiqua" w:cs="宋体"/>
          <w:b/>
          <w:bCs/>
          <w:sz w:val="24"/>
          <w:szCs w:val="24"/>
          <w:lang w:val="en-US" w:eastAsia="zh-CN"/>
        </w:rPr>
        <w:t>Griffin BA</w:t>
      </w:r>
      <w:r w:rsidRPr="00CA4DEB">
        <w:rPr>
          <w:rFonts w:ascii="Book Antiqua" w:hAnsi="Book Antiqua" w:cs="宋体"/>
          <w:sz w:val="24"/>
          <w:szCs w:val="24"/>
          <w:lang w:val="en-US" w:eastAsia="zh-CN"/>
        </w:rPr>
        <w:t xml:space="preserve">, Adams SR, </w:t>
      </w:r>
      <w:proofErr w:type="spellStart"/>
      <w:r w:rsidRPr="00CA4DEB">
        <w:rPr>
          <w:rFonts w:ascii="Book Antiqua" w:hAnsi="Book Antiqua" w:cs="宋体"/>
          <w:sz w:val="24"/>
          <w:szCs w:val="24"/>
          <w:lang w:val="en-US" w:eastAsia="zh-CN"/>
        </w:rPr>
        <w:t>Tsien</w:t>
      </w:r>
      <w:proofErr w:type="spellEnd"/>
      <w:r w:rsidRPr="00CA4DEB">
        <w:rPr>
          <w:rFonts w:ascii="Book Antiqua" w:hAnsi="Book Antiqua" w:cs="宋体"/>
          <w:sz w:val="24"/>
          <w:szCs w:val="24"/>
          <w:lang w:val="en-US" w:eastAsia="zh-CN"/>
        </w:rPr>
        <w:t xml:space="preserve"> RY. Specific covalent labeling of recombinant protein molecules inside live cells.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Science</w:t>
      </w:r>
      <w:r w:rsidRPr="00CA4DEB">
        <w:rPr>
          <w:rFonts w:ascii="Book Antiqua" w:hAnsi="Book Antiqua" w:cs="宋体"/>
          <w:sz w:val="24"/>
          <w:szCs w:val="24"/>
          <w:lang w:val="en-US" w:eastAsia="zh-CN"/>
        </w:rPr>
        <w:t xml:space="preserve"> 1998; </w:t>
      </w:r>
      <w:r w:rsidRPr="00CA4DEB">
        <w:rPr>
          <w:rFonts w:ascii="Book Antiqua" w:hAnsi="Book Antiqua" w:cs="宋体"/>
          <w:b/>
          <w:bCs/>
          <w:sz w:val="24"/>
          <w:szCs w:val="24"/>
          <w:lang w:val="en-US" w:eastAsia="zh-CN"/>
        </w:rPr>
        <w:t>281</w:t>
      </w:r>
      <w:r w:rsidRPr="00CA4DEB">
        <w:rPr>
          <w:rFonts w:ascii="Book Antiqua" w:hAnsi="Book Antiqua" w:cs="宋体"/>
          <w:sz w:val="24"/>
          <w:szCs w:val="24"/>
          <w:lang w:val="en-US" w:eastAsia="zh-CN"/>
        </w:rPr>
        <w:t>: 269-272 [PMID: 9657724 DOI: 10.1126/science.281.5374.269]</w:t>
      </w:r>
    </w:p>
    <w:p w14:paraId="27ACD65D"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34 </w:t>
      </w:r>
      <w:proofErr w:type="spellStart"/>
      <w:r w:rsidRPr="00CA4DEB">
        <w:rPr>
          <w:rFonts w:ascii="Book Antiqua" w:hAnsi="Book Antiqua" w:cs="宋体"/>
          <w:b/>
          <w:bCs/>
          <w:sz w:val="24"/>
          <w:szCs w:val="24"/>
          <w:lang w:val="en-US" w:eastAsia="zh-CN"/>
        </w:rPr>
        <w:t>Owsianka</w:t>
      </w:r>
      <w:proofErr w:type="spellEnd"/>
      <w:r w:rsidRPr="00CA4DEB">
        <w:rPr>
          <w:rFonts w:ascii="Book Antiqua" w:hAnsi="Book Antiqua" w:cs="宋体"/>
          <w:b/>
          <w:bCs/>
          <w:sz w:val="24"/>
          <w:szCs w:val="24"/>
          <w:lang w:val="en-US" w:eastAsia="zh-CN"/>
        </w:rPr>
        <w:t xml:space="preserve"> A</w:t>
      </w:r>
      <w:r w:rsidRPr="00CA4DEB">
        <w:rPr>
          <w:rFonts w:ascii="Book Antiqua" w:hAnsi="Book Antiqua" w:cs="宋体"/>
          <w:sz w:val="24"/>
          <w:szCs w:val="24"/>
          <w:lang w:val="en-US" w:eastAsia="zh-CN"/>
        </w:rPr>
        <w:t xml:space="preserve">, Clayton RF, Loomis-Price LD, </w:t>
      </w:r>
      <w:proofErr w:type="spellStart"/>
      <w:r w:rsidRPr="00CA4DEB">
        <w:rPr>
          <w:rFonts w:ascii="Book Antiqua" w:hAnsi="Book Antiqua" w:cs="宋体"/>
          <w:sz w:val="24"/>
          <w:szCs w:val="24"/>
          <w:lang w:val="en-US" w:eastAsia="zh-CN"/>
        </w:rPr>
        <w:t>McKeating</w:t>
      </w:r>
      <w:proofErr w:type="spellEnd"/>
      <w:r w:rsidRPr="00CA4DEB">
        <w:rPr>
          <w:rFonts w:ascii="Book Antiqua" w:hAnsi="Book Antiqua" w:cs="宋体"/>
          <w:sz w:val="24"/>
          <w:szCs w:val="24"/>
          <w:lang w:val="en-US" w:eastAsia="zh-CN"/>
        </w:rPr>
        <w:t xml:space="preserve"> JA, Patel AH. Functional analysis of hepatitis C virus E2 glycoproteins and virus-like particles reveals structural dissimilarities between different forms of E2. </w:t>
      </w:r>
      <w:r w:rsidRPr="00CA4DEB">
        <w:rPr>
          <w:rFonts w:ascii="Book Antiqua" w:hAnsi="Book Antiqua" w:cs="宋体"/>
          <w:i/>
          <w:iCs/>
          <w:sz w:val="24"/>
          <w:szCs w:val="24"/>
          <w:lang w:val="en-US" w:eastAsia="zh-CN"/>
        </w:rPr>
        <w:t xml:space="preserve">J Gen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2001; </w:t>
      </w:r>
      <w:r w:rsidRPr="00CA4DEB">
        <w:rPr>
          <w:rFonts w:ascii="Book Antiqua" w:hAnsi="Book Antiqua" w:cs="宋体"/>
          <w:b/>
          <w:bCs/>
          <w:sz w:val="24"/>
          <w:szCs w:val="24"/>
          <w:lang w:val="en-US" w:eastAsia="zh-CN"/>
        </w:rPr>
        <w:t>82</w:t>
      </w:r>
      <w:r w:rsidRPr="00CA4DEB">
        <w:rPr>
          <w:rFonts w:ascii="Book Antiqua" w:hAnsi="Book Antiqua" w:cs="宋体"/>
          <w:sz w:val="24"/>
          <w:szCs w:val="24"/>
          <w:lang w:val="en-US" w:eastAsia="zh-CN"/>
        </w:rPr>
        <w:t>: 1877-1883 [PMID: 11457993 DOI: 10.1099/0022-1317-82-8-1877]</w:t>
      </w:r>
    </w:p>
    <w:p w14:paraId="2CA8795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35 </w:t>
      </w:r>
      <w:r w:rsidRPr="00CA4DEB">
        <w:rPr>
          <w:rFonts w:ascii="Book Antiqua" w:hAnsi="Book Antiqua" w:cs="宋体"/>
          <w:b/>
          <w:bCs/>
          <w:sz w:val="24"/>
          <w:szCs w:val="24"/>
          <w:lang w:val="en-US" w:eastAsia="zh-CN"/>
        </w:rPr>
        <w:t>Oliphant T</w:t>
      </w:r>
      <w:r w:rsidRPr="00CA4DEB">
        <w:rPr>
          <w:rFonts w:ascii="Book Antiqua" w:hAnsi="Book Antiqua" w:cs="宋体"/>
          <w:sz w:val="24"/>
          <w:szCs w:val="24"/>
          <w:lang w:val="en-US" w:eastAsia="zh-CN"/>
        </w:rPr>
        <w:t xml:space="preserve">, Engle M, </w:t>
      </w:r>
      <w:proofErr w:type="spellStart"/>
      <w:r w:rsidRPr="00CA4DEB">
        <w:rPr>
          <w:rFonts w:ascii="Book Antiqua" w:hAnsi="Book Antiqua" w:cs="宋体"/>
          <w:sz w:val="24"/>
          <w:szCs w:val="24"/>
          <w:lang w:val="en-US" w:eastAsia="zh-CN"/>
        </w:rPr>
        <w:t>Nybakken</w:t>
      </w:r>
      <w:proofErr w:type="spellEnd"/>
      <w:r w:rsidRPr="00CA4DEB">
        <w:rPr>
          <w:rFonts w:ascii="Book Antiqua" w:hAnsi="Book Antiqua" w:cs="宋体"/>
          <w:sz w:val="24"/>
          <w:szCs w:val="24"/>
          <w:lang w:val="en-US" w:eastAsia="zh-CN"/>
        </w:rPr>
        <w:t xml:space="preserve"> GE, </w:t>
      </w:r>
      <w:proofErr w:type="spellStart"/>
      <w:r w:rsidRPr="00CA4DEB">
        <w:rPr>
          <w:rFonts w:ascii="Book Antiqua" w:hAnsi="Book Antiqua" w:cs="宋体"/>
          <w:sz w:val="24"/>
          <w:szCs w:val="24"/>
          <w:lang w:val="en-US" w:eastAsia="zh-CN"/>
        </w:rPr>
        <w:t>Doane</w:t>
      </w:r>
      <w:proofErr w:type="spellEnd"/>
      <w:r w:rsidRPr="00CA4DEB">
        <w:rPr>
          <w:rFonts w:ascii="Book Antiqua" w:hAnsi="Book Antiqua" w:cs="宋体"/>
          <w:sz w:val="24"/>
          <w:szCs w:val="24"/>
          <w:lang w:val="en-US" w:eastAsia="zh-CN"/>
        </w:rPr>
        <w:t xml:space="preserve"> C, Johnson S, Huang L, </w:t>
      </w:r>
      <w:proofErr w:type="spellStart"/>
      <w:r w:rsidRPr="00CA4DEB">
        <w:rPr>
          <w:rFonts w:ascii="Book Antiqua" w:hAnsi="Book Antiqua" w:cs="宋体"/>
          <w:sz w:val="24"/>
          <w:szCs w:val="24"/>
          <w:lang w:val="en-US" w:eastAsia="zh-CN"/>
        </w:rPr>
        <w:t>Gorlatov</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Mehlhop</w:t>
      </w:r>
      <w:proofErr w:type="spellEnd"/>
      <w:r w:rsidRPr="00CA4DEB">
        <w:rPr>
          <w:rFonts w:ascii="Book Antiqua" w:hAnsi="Book Antiqua" w:cs="宋体"/>
          <w:sz w:val="24"/>
          <w:szCs w:val="24"/>
          <w:lang w:val="en-US" w:eastAsia="zh-CN"/>
        </w:rPr>
        <w:t xml:space="preserve"> E, Marri A, Chung KM, </w:t>
      </w:r>
      <w:proofErr w:type="spellStart"/>
      <w:r w:rsidRPr="00CA4DEB">
        <w:rPr>
          <w:rFonts w:ascii="Book Antiqua" w:hAnsi="Book Antiqua" w:cs="宋体"/>
          <w:sz w:val="24"/>
          <w:szCs w:val="24"/>
          <w:lang w:val="en-US" w:eastAsia="zh-CN"/>
        </w:rPr>
        <w:t>Ebel</w:t>
      </w:r>
      <w:proofErr w:type="spellEnd"/>
      <w:r w:rsidRPr="00CA4DEB">
        <w:rPr>
          <w:rFonts w:ascii="Book Antiqua" w:hAnsi="Book Antiqua" w:cs="宋体"/>
          <w:sz w:val="24"/>
          <w:szCs w:val="24"/>
          <w:lang w:val="en-US" w:eastAsia="zh-CN"/>
        </w:rPr>
        <w:t xml:space="preserve"> GD, Kramer LD, Fremont DH, Diamond MS. Development of a humanized monoclonal antibody with therapeutic potential against West Nile virus. </w:t>
      </w:r>
      <w:r w:rsidRPr="00CA4DEB">
        <w:rPr>
          <w:rFonts w:ascii="Book Antiqua" w:hAnsi="Book Antiqua" w:cs="宋体"/>
          <w:i/>
          <w:iCs/>
          <w:sz w:val="24"/>
          <w:szCs w:val="24"/>
          <w:lang w:val="en-US" w:eastAsia="zh-CN"/>
        </w:rPr>
        <w:t>Nat Med</w:t>
      </w:r>
      <w:r w:rsidRPr="00CA4DEB">
        <w:rPr>
          <w:rFonts w:ascii="Book Antiqua" w:hAnsi="Book Antiqua" w:cs="宋体"/>
          <w:sz w:val="24"/>
          <w:szCs w:val="24"/>
          <w:lang w:val="en-US" w:eastAsia="zh-CN"/>
        </w:rPr>
        <w:t xml:space="preserve"> 2005; </w:t>
      </w:r>
      <w:r w:rsidRPr="00CA4DEB">
        <w:rPr>
          <w:rFonts w:ascii="Book Antiqua" w:hAnsi="Book Antiqua" w:cs="宋体"/>
          <w:b/>
          <w:bCs/>
          <w:sz w:val="24"/>
          <w:szCs w:val="24"/>
          <w:lang w:val="en-US" w:eastAsia="zh-CN"/>
        </w:rPr>
        <w:t>11</w:t>
      </w:r>
      <w:r w:rsidRPr="00CA4DEB">
        <w:rPr>
          <w:rFonts w:ascii="Book Antiqua" w:hAnsi="Book Antiqua" w:cs="宋体"/>
          <w:sz w:val="24"/>
          <w:szCs w:val="24"/>
          <w:lang w:val="en-US" w:eastAsia="zh-CN"/>
        </w:rPr>
        <w:t>: 522-530 [PMID: 15852016 DOI: 10.1038/nm1240]</w:t>
      </w:r>
    </w:p>
    <w:p w14:paraId="5642CF7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36 </w:t>
      </w:r>
      <w:proofErr w:type="spellStart"/>
      <w:r w:rsidRPr="00CA4DEB">
        <w:rPr>
          <w:rFonts w:ascii="Book Antiqua" w:hAnsi="Book Antiqua" w:cs="宋体"/>
          <w:b/>
          <w:bCs/>
          <w:sz w:val="24"/>
          <w:szCs w:val="24"/>
          <w:lang w:val="en-US" w:eastAsia="zh-CN"/>
        </w:rPr>
        <w:t>Wakita</w:t>
      </w:r>
      <w:proofErr w:type="spellEnd"/>
      <w:r w:rsidRPr="00CA4DEB">
        <w:rPr>
          <w:rFonts w:ascii="Book Antiqua" w:hAnsi="Book Antiqua" w:cs="宋体"/>
          <w:b/>
          <w:bCs/>
          <w:sz w:val="24"/>
          <w:szCs w:val="24"/>
          <w:lang w:val="en-US" w:eastAsia="zh-CN"/>
        </w:rPr>
        <w:t xml:space="preserve"> T</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Pietschmann</w:t>
      </w:r>
      <w:proofErr w:type="spellEnd"/>
      <w:r w:rsidRPr="00CA4DEB">
        <w:rPr>
          <w:rFonts w:ascii="Book Antiqua" w:hAnsi="Book Antiqua" w:cs="宋体"/>
          <w:sz w:val="24"/>
          <w:szCs w:val="24"/>
          <w:lang w:val="en-US" w:eastAsia="zh-CN"/>
        </w:rPr>
        <w:t xml:space="preserve"> T, Kato T, Date T, Miyamoto M, Zhao Z, Murthy K, </w:t>
      </w:r>
      <w:proofErr w:type="spellStart"/>
      <w:r w:rsidRPr="00CA4DEB">
        <w:rPr>
          <w:rFonts w:ascii="Book Antiqua" w:hAnsi="Book Antiqua" w:cs="宋体"/>
          <w:sz w:val="24"/>
          <w:szCs w:val="24"/>
          <w:lang w:val="en-US" w:eastAsia="zh-CN"/>
        </w:rPr>
        <w:t>Habermann</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Kräusslich</w:t>
      </w:r>
      <w:proofErr w:type="spellEnd"/>
      <w:r w:rsidRPr="00CA4DEB">
        <w:rPr>
          <w:rFonts w:ascii="Book Antiqua" w:hAnsi="Book Antiqua" w:cs="宋体"/>
          <w:sz w:val="24"/>
          <w:szCs w:val="24"/>
          <w:lang w:val="en-US" w:eastAsia="zh-CN"/>
        </w:rPr>
        <w:t xml:space="preserve"> HG, </w:t>
      </w:r>
      <w:proofErr w:type="spellStart"/>
      <w:r w:rsidRPr="00CA4DEB">
        <w:rPr>
          <w:rFonts w:ascii="Book Antiqua" w:hAnsi="Book Antiqua" w:cs="宋体"/>
          <w:sz w:val="24"/>
          <w:szCs w:val="24"/>
          <w:lang w:val="en-US" w:eastAsia="zh-CN"/>
        </w:rPr>
        <w:t>Mizokami</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Liang TJ. </w:t>
      </w:r>
      <w:proofErr w:type="gramStart"/>
      <w:r w:rsidRPr="00CA4DEB">
        <w:rPr>
          <w:rFonts w:ascii="Book Antiqua" w:hAnsi="Book Antiqua" w:cs="宋体"/>
          <w:sz w:val="24"/>
          <w:szCs w:val="24"/>
          <w:lang w:val="en-US" w:eastAsia="zh-CN"/>
        </w:rPr>
        <w:t>Production of infectious hepatitis C virus in tissue culture from a cloned viral genome.</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Nat Med</w:t>
      </w:r>
      <w:r w:rsidRPr="00CA4DEB">
        <w:rPr>
          <w:rFonts w:ascii="Book Antiqua" w:hAnsi="Book Antiqua" w:cs="宋体"/>
          <w:sz w:val="24"/>
          <w:szCs w:val="24"/>
          <w:lang w:val="en-US" w:eastAsia="zh-CN"/>
        </w:rPr>
        <w:t xml:space="preserve"> 2005; </w:t>
      </w:r>
      <w:r w:rsidRPr="00CA4DEB">
        <w:rPr>
          <w:rFonts w:ascii="Book Antiqua" w:hAnsi="Book Antiqua" w:cs="宋体"/>
          <w:b/>
          <w:bCs/>
          <w:sz w:val="24"/>
          <w:szCs w:val="24"/>
          <w:lang w:val="en-US" w:eastAsia="zh-CN"/>
        </w:rPr>
        <w:t>11</w:t>
      </w:r>
      <w:r w:rsidRPr="00CA4DEB">
        <w:rPr>
          <w:rFonts w:ascii="Book Antiqua" w:hAnsi="Book Antiqua" w:cs="宋体"/>
          <w:sz w:val="24"/>
          <w:szCs w:val="24"/>
          <w:lang w:val="en-US" w:eastAsia="zh-CN"/>
        </w:rPr>
        <w:t>: 791-796 [PMID: 15951748 DOI: 10.1038/nm1268]</w:t>
      </w:r>
    </w:p>
    <w:p w14:paraId="5C1F2861"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37 </w:t>
      </w:r>
      <w:proofErr w:type="spellStart"/>
      <w:r w:rsidRPr="00CA4DEB">
        <w:rPr>
          <w:rFonts w:ascii="Book Antiqua" w:hAnsi="Book Antiqua" w:cs="宋体"/>
          <w:b/>
          <w:bCs/>
          <w:sz w:val="24"/>
          <w:szCs w:val="24"/>
          <w:lang w:val="en-US" w:eastAsia="zh-CN"/>
        </w:rPr>
        <w:t>Dussupt</w:t>
      </w:r>
      <w:proofErr w:type="spellEnd"/>
      <w:r w:rsidRPr="00CA4DEB">
        <w:rPr>
          <w:rFonts w:ascii="Book Antiqua" w:hAnsi="Book Antiqua" w:cs="宋体"/>
          <w:b/>
          <w:bCs/>
          <w:sz w:val="24"/>
          <w:szCs w:val="24"/>
          <w:lang w:val="en-US" w:eastAsia="zh-CN"/>
        </w:rPr>
        <w:t xml:space="preserve"> V</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Javid</w:t>
      </w:r>
      <w:proofErr w:type="spellEnd"/>
      <w:r w:rsidRPr="00CA4DEB">
        <w:rPr>
          <w:rFonts w:ascii="Book Antiqua" w:hAnsi="Book Antiqua" w:cs="宋体"/>
          <w:sz w:val="24"/>
          <w:szCs w:val="24"/>
          <w:lang w:val="en-US" w:eastAsia="zh-CN"/>
        </w:rPr>
        <w:t xml:space="preserve"> MP, </w:t>
      </w:r>
      <w:proofErr w:type="spellStart"/>
      <w:r w:rsidRPr="00CA4DEB">
        <w:rPr>
          <w:rFonts w:ascii="Book Antiqua" w:hAnsi="Book Antiqua" w:cs="宋体"/>
          <w:sz w:val="24"/>
          <w:szCs w:val="24"/>
          <w:lang w:val="en-US" w:eastAsia="zh-CN"/>
        </w:rPr>
        <w:t>Abou-Jaoudé</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Jadwin</w:t>
      </w:r>
      <w:proofErr w:type="spellEnd"/>
      <w:r w:rsidRPr="00CA4DEB">
        <w:rPr>
          <w:rFonts w:ascii="Book Antiqua" w:hAnsi="Book Antiqua" w:cs="宋体"/>
          <w:sz w:val="24"/>
          <w:szCs w:val="24"/>
          <w:lang w:val="en-US" w:eastAsia="zh-CN"/>
        </w:rPr>
        <w:t xml:space="preserve"> JA, de La Cruz J, </w:t>
      </w:r>
      <w:proofErr w:type="spellStart"/>
      <w:r w:rsidRPr="00CA4DEB">
        <w:rPr>
          <w:rFonts w:ascii="Book Antiqua" w:hAnsi="Book Antiqua" w:cs="宋体"/>
          <w:sz w:val="24"/>
          <w:szCs w:val="24"/>
          <w:lang w:val="en-US" w:eastAsia="zh-CN"/>
        </w:rPr>
        <w:t>Nagashima</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Bouamr</w:t>
      </w:r>
      <w:proofErr w:type="spellEnd"/>
      <w:r w:rsidRPr="00CA4DEB">
        <w:rPr>
          <w:rFonts w:ascii="Book Antiqua" w:hAnsi="Book Antiqua" w:cs="宋体"/>
          <w:sz w:val="24"/>
          <w:szCs w:val="24"/>
          <w:lang w:val="en-US" w:eastAsia="zh-CN"/>
        </w:rPr>
        <w:t xml:space="preserve"> F. The </w:t>
      </w:r>
      <w:proofErr w:type="spellStart"/>
      <w:r w:rsidRPr="00CA4DEB">
        <w:rPr>
          <w:rFonts w:ascii="Book Antiqua" w:hAnsi="Book Antiqua" w:cs="宋体"/>
          <w:sz w:val="24"/>
          <w:szCs w:val="24"/>
          <w:lang w:val="en-US" w:eastAsia="zh-CN"/>
        </w:rPr>
        <w:t>nucleocapsid</w:t>
      </w:r>
      <w:proofErr w:type="spellEnd"/>
      <w:r w:rsidRPr="00CA4DEB">
        <w:rPr>
          <w:rFonts w:ascii="Book Antiqua" w:hAnsi="Book Antiqua" w:cs="宋体"/>
          <w:sz w:val="24"/>
          <w:szCs w:val="24"/>
          <w:lang w:val="en-US" w:eastAsia="zh-CN"/>
        </w:rPr>
        <w:t xml:space="preserve"> region of HIV-1 Gag cooperates with the PTAP and </w:t>
      </w:r>
      <w:proofErr w:type="spellStart"/>
      <w:r w:rsidRPr="00CA4DEB">
        <w:rPr>
          <w:rFonts w:ascii="Book Antiqua" w:hAnsi="Book Antiqua" w:cs="宋体"/>
          <w:sz w:val="24"/>
          <w:szCs w:val="24"/>
          <w:lang w:val="en-US" w:eastAsia="zh-CN"/>
        </w:rPr>
        <w:t>LYPXnL</w:t>
      </w:r>
      <w:proofErr w:type="spellEnd"/>
      <w:r w:rsidRPr="00CA4DEB">
        <w:rPr>
          <w:rFonts w:ascii="Book Antiqua" w:hAnsi="Book Antiqua" w:cs="宋体"/>
          <w:sz w:val="24"/>
          <w:szCs w:val="24"/>
          <w:lang w:val="en-US" w:eastAsia="zh-CN"/>
        </w:rPr>
        <w:t xml:space="preserve"> late domains to recruit the cellular machinery necessary for viral budding.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e1000339 [PMID: 19282983 DOI: 10.1371/journal.ppat.1000339]</w:t>
      </w:r>
    </w:p>
    <w:p w14:paraId="325D0AF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38 </w:t>
      </w:r>
      <w:proofErr w:type="spellStart"/>
      <w:r w:rsidRPr="00CA4DEB">
        <w:rPr>
          <w:rFonts w:ascii="Book Antiqua" w:hAnsi="Book Antiqua" w:cs="宋体"/>
          <w:b/>
          <w:bCs/>
          <w:sz w:val="24"/>
          <w:szCs w:val="24"/>
          <w:lang w:val="en-US" w:eastAsia="zh-CN"/>
        </w:rPr>
        <w:t>Saunier</w:t>
      </w:r>
      <w:proofErr w:type="spellEnd"/>
      <w:r w:rsidRPr="00CA4DEB">
        <w:rPr>
          <w:rFonts w:ascii="Book Antiqua" w:hAnsi="Book Antiqua" w:cs="宋体"/>
          <w:b/>
          <w:bCs/>
          <w:sz w:val="24"/>
          <w:szCs w:val="24"/>
          <w:lang w:val="en-US" w:eastAsia="zh-CN"/>
        </w:rPr>
        <w:t xml:space="preserve"> B</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Triyatni</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Ulianich</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Maruvada</w:t>
      </w:r>
      <w:proofErr w:type="spellEnd"/>
      <w:r w:rsidRPr="00CA4DEB">
        <w:rPr>
          <w:rFonts w:ascii="Book Antiqua" w:hAnsi="Book Antiqua" w:cs="宋体"/>
          <w:sz w:val="24"/>
          <w:szCs w:val="24"/>
          <w:lang w:val="en-US" w:eastAsia="zh-CN"/>
        </w:rPr>
        <w:t xml:space="preserve"> P, Yen P, Kohn LD. Role of the </w:t>
      </w:r>
      <w:proofErr w:type="spellStart"/>
      <w:r w:rsidRPr="00CA4DEB">
        <w:rPr>
          <w:rFonts w:ascii="Book Antiqua" w:hAnsi="Book Antiqua" w:cs="宋体"/>
          <w:sz w:val="24"/>
          <w:szCs w:val="24"/>
          <w:lang w:val="en-US" w:eastAsia="zh-CN"/>
        </w:rPr>
        <w:t>asialoglycoprotein</w:t>
      </w:r>
      <w:proofErr w:type="spellEnd"/>
      <w:r w:rsidRPr="00CA4DEB">
        <w:rPr>
          <w:rFonts w:ascii="Book Antiqua" w:hAnsi="Book Antiqua" w:cs="宋体"/>
          <w:sz w:val="24"/>
          <w:szCs w:val="24"/>
          <w:lang w:val="en-US" w:eastAsia="zh-CN"/>
        </w:rPr>
        <w:t xml:space="preserve"> receptor in binding and entry of hepatitis C virus structural proteins in cultured human hepatocytes.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2003; </w:t>
      </w:r>
      <w:r w:rsidRPr="00CA4DEB">
        <w:rPr>
          <w:rFonts w:ascii="Book Antiqua" w:hAnsi="Book Antiqua" w:cs="宋体"/>
          <w:b/>
          <w:bCs/>
          <w:sz w:val="24"/>
          <w:szCs w:val="24"/>
          <w:lang w:val="en-US" w:eastAsia="zh-CN"/>
        </w:rPr>
        <w:t>77</w:t>
      </w:r>
      <w:r w:rsidRPr="00CA4DEB">
        <w:rPr>
          <w:rFonts w:ascii="Book Antiqua" w:hAnsi="Book Antiqua" w:cs="宋体"/>
          <w:sz w:val="24"/>
          <w:szCs w:val="24"/>
          <w:lang w:val="en-US" w:eastAsia="zh-CN"/>
        </w:rPr>
        <w:t>: 546-559 [PMID: 12477859 DOI: 10.1128/JVI.77.1.546-559.2003]</w:t>
      </w:r>
    </w:p>
    <w:p w14:paraId="367BB8D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39 </w:t>
      </w:r>
      <w:r w:rsidRPr="00CA4DEB">
        <w:rPr>
          <w:rFonts w:ascii="Book Antiqua" w:hAnsi="Book Antiqua" w:cs="宋体"/>
          <w:b/>
          <w:bCs/>
          <w:sz w:val="24"/>
          <w:szCs w:val="24"/>
          <w:lang w:val="en-US" w:eastAsia="zh-CN"/>
        </w:rPr>
        <w:t>de Castro IF</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Volonté</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Risco</w:t>
      </w:r>
      <w:proofErr w:type="spellEnd"/>
      <w:r w:rsidRPr="00CA4DEB">
        <w:rPr>
          <w:rFonts w:ascii="Book Antiqua" w:hAnsi="Book Antiqua" w:cs="宋体"/>
          <w:sz w:val="24"/>
          <w:szCs w:val="24"/>
          <w:lang w:val="en-US" w:eastAsia="zh-CN"/>
        </w:rPr>
        <w:t xml:space="preserve"> C. Virus factories: biogenesis and structural design. </w:t>
      </w:r>
      <w:r w:rsidRPr="00CA4DEB">
        <w:rPr>
          <w:rFonts w:ascii="Book Antiqua" w:hAnsi="Book Antiqua" w:cs="宋体"/>
          <w:i/>
          <w:iCs/>
          <w:sz w:val="24"/>
          <w:szCs w:val="24"/>
          <w:lang w:val="en-US" w:eastAsia="zh-CN"/>
        </w:rPr>
        <w:t xml:space="preserve">Cell </w:t>
      </w:r>
      <w:proofErr w:type="spellStart"/>
      <w:r w:rsidRPr="00CA4DEB">
        <w:rPr>
          <w:rFonts w:ascii="Book Antiqua" w:hAnsi="Book Antiqua" w:cs="宋体"/>
          <w:i/>
          <w:iCs/>
          <w:sz w:val="24"/>
          <w:szCs w:val="24"/>
          <w:lang w:val="en-US" w:eastAsia="zh-CN"/>
        </w:rPr>
        <w:t>Microbiol</w:t>
      </w:r>
      <w:proofErr w:type="spellEnd"/>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15</w:t>
      </w:r>
      <w:r w:rsidRPr="00CA4DEB">
        <w:rPr>
          <w:rFonts w:ascii="Book Antiqua" w:hAnsi="Book Antiqua" w:cs="宋体"/>
          <w:sz w:val="24"/>
          <w:szCs w:val="24"/>
          <w:lang w:val="en-US" w:eastAsia="zh-CN"/>
        </w:rPr>
        <w:t>: 24-34 [PMID: 22978691 DOI: 10.1111/cmi.12029]</w:t>
      </w:r>
    </w:p>
    <w:p w14:paraId="436F1900"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40 </w:t>
      </w:r>
      <w:proofErr w:type="spellStart"/>
      <w:r w:rsidRPr="00CA4DEB">
        <w:rPr>
          <w:rFonts w:ascii="Book Antiqua" w:hAnsi="Book Antiqua" w:cs="宋体"/>
          <w:b/>
          <w:bCs/>
          <w:sz w:val="24"/>
          <w:szCs w:val="24"/>
          <w:lang w:val="en-US" w:eastAsia="zh-CN"/>
        </w:rPr>
        <w:t>Tomás</w:t>
      </w:r>
      <w:proofErr w:type="spellEnd"/>
      <w:r w:rsidRPr="00CA4DEB">
        <w:rPr>
          <w:rFonts w:ascii="Book Antiqua" w:hAnsi="Book Antiqua" w:cs="宋体"/>
          <w:b/>
          <w:bCs/>
          <w:sz w:val="24"/>
          <w:szCs w:val="24"/>
          <w:lang w:val="en-US" w:eastAsia="zh-CN"/>
        </w:rPr>
        <w:t xml:space="preserve"> 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Martínez</w:t>
      </w:r>
      <w:proofErr w:type="spellEnd"/>
      <w:r w:rsidRPr="00CA4DEB">
        <w:rPr>
          <w:rFonts w:ascii="Book Antiqua" w:hAnsi="Book Antiqua" w:cs="宋体"/>
          <w:sz w:val="24"/>
          <w:szCs w:val="24"/>
          <w:lang w:val="en-US" w:eastAsia="zh-CN"/>
        </w:rPr>
        <w:t xml:space="preserve">-Alonso E, </w:t>
      </w:r>
      <w:proofErr w:type="spellStart"/>
      <w:r w:rsidRPr="00CA4DEB">
        <w:rPr>
          <w:rFonts w:ascii="Book Antiqua" w:hAnsi="Book Antiqua" w:cs="宋体"/>
          <w:sz w:val="24"/>
          <w:szCs w:val="24"/>
          <w:lang w:val="en-US" w:eastAsia="zh-CN"/>
        </w:rPr>
        <w:t>Ballesta</w:t>
      </w:r>
      <w:proofErr w:type="spellEnd"/>
      <w:r w:rsidRPr="00CA4DEB">
        <w:rPr>
          <w:rFonts w:ascii="Book Antiqua" w:hAnsi="Book Antiqua" w:cs="宋体"/>
          <w:sz w:val="24"/>
          <w:szCs w:val="24"/>
          <w:lang w:val="en-US" w:eastAsia="zh-CN"/>
        </w:rPr>
        <w:t xml:space="preserve"> J, </w:t>
      </w:r>
      <w:proofErr w:type="spellStart"/>
      <w:r w:rsidRPr="00CA4DEB">
        <w:rPr>
          <w:rFonts w:ascii="Book Antiqua" w:hAnsi="Book Antiqua" w:cs="宋体"/>
          <w:sz w:val="24"/>
          <w:szCs w:val="24"/>
          <w:lang w:val="en-US" w:eastAsia="zh-CN"/>
        </w:rPr>
        <w:t>Martínez-Menárguez</w:t>
      </w:r>
      <w:proofErr w:type="spellEnd"/>
      <w:r w:rsidRPr="00CA4DEB">
        <w:rPr>
          <w:rFonts w:ascii="Book Antiqua" w:hAnsi="Book Antiqua" w:cs="宋体"/>
          <w:sz w:val="24"/>
          <w:szCs w:val="24"/>
          <w:lang w:val="en-US" w:eastAsia="zh-CN"/>
        </w:rPr>
        <w:t xml:space="preserve"> JA.</w:t>
      </w:r>
      <w:proofErr w:type="gramEnd"/>
      <w:r w:rsidRPr="00CA4DEB">
        <w:rPr>
          <w:rFonts w:ascii="Book Antiqua" w:hAnsi="Book Antiqua" w:cs="宋体"/>
          <w:sz w:val="24"/>
          <w:szCs w:val="24"/>
          <w:lang w:val="en-US" w:eastAsia="zh-CN"/>
        </w:rPr>
        <w:t xml:space="preserve"> Regulation of ER-Golgi intermediate compartment </w:t>
      </w:r>
      <w:proofErr w:type="spellStart"/>
      <w:r w:rsidRPr="00CA4DEB">
        <w:rPr>
          <w:rFonts w:ascii="Book Antiqua" w:hAnsi="Book Antiqua" w:cs="宋体"/>
          <w:sz w:val="24"/>
          <w:szCs w:val="24"/>
          <w:lang w:val="en-US" w:eastAsia="zh-CN"/>
        </w:rPr>
        <w:t>tubulation</w:t>
      </w:r>
      <w:proofErr w:type="spellEnd"/>
      <w:r w:rsidRPr="00CA4DEB">
        <w:rPr>
          <w:rFonts w:ascii="Book Antiqua" w:hAnsi="Book Antiqua" w:cs="宋体"/>
          <w:sz w:val="24"/>
          <w:szCs w:val="24"/>
          <w:lang w:val="en-US" w:eastAsia="zh-CN"/>
        </w:rPr>
        <w:t xml:space="preserve"> and mobility by COPI coats, motor proteins and microtubules. </w:t>
      </w:r>
      <w:r w:rsidRPr="00CA4DEB">
        <w:rPr>
          <w:rFonts w:ascii="Book Antiqua" w:hAnsi="Book Antiqua" w:cs="宋体"/>
          <w:i/>
          <w:iCs/>
          <w:sz w:val="24"/>
          <w:szCs w:val="24"/>
          <w:lang w:val="en-US" w:eastAsia="zh-CN"/>
        </w:rPr>
        <w:t>Traffic</w:t>
      </w:r>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11</w:t>
      </w:r>
      <w:r w:rsidRPr="00CA4DEB">
        <w:rPr>
          <w:rFonts w:ascii="Book Antiqua" w:hAnsi="Book Antiqua" w:cs="宋体"/>
          <w:sz w:val="24"/>
          <w:szCs w:val="24"/>
          <w:lang w:val="en-US" w:eastAsia="zh-CN"/>
        </w:rPr>
        <w:t>: 616-625 [PMID: 20136777 DOI: 10.1111/j.1600-0854.2010.01047.x]</w:t>
      </w:r>
    </w:p>
    <w:p w14:paraId="181EE95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41 </w:t>
      </w:r>
      <w:proofErr w:type="spellStart"/>
      <w:r w:rsidRPr="00CA4DEB">
        <w:rPr>
          <w:rFonts w:ascii="Book Antiqua" w:hAnsi="Book Antiqua" w:cs="宋体"/>
          <w:b/>
          <w:bCs/>
          <w:sz w:val="24"/>
          <w:szCs w:val="24"/>
          <w:lang w:val="en-US" w:eastAsia="zh-CN"/>
        </w:rPr>
        <w:t>Rivero</w:t>
      </w:r>
      <w:proofErr w:type="spellEnd"/>
      <w:r w:rsidRPr="00CA4DEB">
        <w:rPr>
          <w:rFonts w:ascii="Book Antiqua" w:hAnsi="Book Antiqua" w:cs="宋体"/>
          <w:b/>
          <w:bCs/>
          <w:sz w:val="24"/>
          <w:szCs w:val="24"/>
          <w:lang w:val="en-US" w:eastAsia="zh-CN"/>
        </w:rPr>
        <w:t xml:space="preserve"> S</w:t>
      </w:r>
      <w:r w:rsidRPr="00CA4DEB">
        <w:rPr>
          <w:rFonts w:ascii="Book Antiqua" w:hAnsi="Book Antiqua" w:cs="宋体"/>
          <w:sz w:val="24"/>
          <w:szCs w:val="24"/>
          <w:lang w:val="en-US" w:eastAsia="zh-CN"/>
        </w:rPr>
        <w:t xml:space="preserve">, Cardenas J, </w:t>
      </w:r>
      <w:proofErr w:type="spellStart"/>
      <w:r w:rsidRPr="00CA4DEB">
        <w:rPr>
          <w:rFonts w:ascii="Book Antiqua" w:hAnsi="Book Antiqua" w:cs="宋体"/>
          <w:sz w:val="24"/>
          <w:szCs w:val="24"/>
          <w:lang w:val="en-US" w:eastAsia="zh-CN"/>
        </w:rPr>
        <w:t>Bornens</w:t>
      </w:r>
      <w:proofErr w:type="spellEnd"/>
      <w:r w:rsidRPr="00CA4DEB">
        <w:rPr>
          <w:rFonts w:ascii="Book Antiqua" w:hAnsi="Book Antiqua" w:cs="宋体"/>
          <w:sz w:val="24"/>
          <w:szCs w:val="24"/>
          <w:lang w:val="en-US" w:eastAsia="zh-CN"/>
        </w:rPr>
        <w:t xml:space="preserve"> M, Rios RM. Microtubule nucleation at the cis-side of the Golgi apparatus requires AKAP450 and GM130. </w:t>
      </w:r>
      <w:r w:rsidRPr="00CA4DEB">
        <w:rPr>
          <w:rFonts w:ascii="Book Antiqua" w:hAnsi="Book Antiqua" w:cs="宋体"/>
          <w:i/>
          <w:iCs/>
          <w:sz w:val="24"/>
          <w:szCs w:val="24"/>
          <w:lang w:val="en-US" w:eastAsia="zh-CN"/>
        </w:rPr>
        <w:t>EMBO J</w:t>
      </w:r>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28</w:t>
      </w:r>
      <w:r w:rsidRPr="00CA4DEB">
        <w:rPr>
          <w:rFonts w:ascii="Book Antiqua" w:hAnsi="Book Antiqua" w:cs="宋体"/>
          <w:sz w:val="24"/>
          <w:szCs w:val="24"/>
          <w:lang w:val="en-US" w:eastAsia="zh-CN"/>
        </w:rPr>
        <w:t>: 1016-1028 [PMID: 19242490 DOI: 10.1038/emboj.2009.47]</w:t>
      </w:r>
    </w:p>
    <w:p w14:paraId="74EBA937"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42 </w:t>
      </w:r>
      <w:proofErr w:type="spellStart"/>
      <w:r w:rsidRPr="00CA4DEB">
        <w:rPr>
          <w:rFonts w:ascii="Book Antiqua" w:hAnsi="Book Antiqua" w:cs="宋体"/>
          <w:b/>
          <w:bCs/>
          <w:sz w:val="24"/>
          <w:szCs w:val="24"/>
          <w:lang w:val="en-US" w:eastAsia="zh-CN"/>
        </w:rPr>
        <w:t>Helenius</w:t>
      </w:r>
      <w:proofErr w:type="spellEnd"/>
      <w:r w:rsidRPr="00CA4DEB">
        <w:rPr>
          <w:rFonts w:ascii="Book Antiqua" w:hAnsi="Book Antiqua" w:cs="宋体"/>
          <w:b/>
          <w:bCs/>
          <w:sz w:val="24"/>
          <w:szCs w:val="24"/>
          <w:lang w:val="en-US" w:eastAsia="zh-CN"/>
        </w:rPr>
        <w:t xml:space="preserve"> A</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Aebi</w:t>
      </w:r>
      <w:proofErr w:type="spellEnd"/>
      <w:r w:rsidRPr="00CA4DEB">
        <w:rPr>
          <w:rFonts w:ascii="Book Antiqua" w:hAnsi="Book Antiqua" w:cs="宋体"/>
          <w:sz w:val="24"/>
          <w:szCs w:val="24"/>
          <w:lang w:val="en-US" w:eastAsia="zh-CN"/>
        </w:rPr>
        <w:t xml:space="preserve"> M. Roles of N-linked </w:t>
      </w:r>
      <w:proofErr w:type="spellStart"/>
      <w:r w:rsidRPr="00CA4DEB">
        <w:rPr>
          <w:rFonts w:ascii="Book Antiqua" w:hAnsi="Book Antiqua" w:cs="宋体"/>
          <w:sz w:val="24"/>
          <w:szCs w:val="24"/>
          <w:lang w:val="en-US" w:eastAsia="zh-CN"/>
        </w:rPr>
        <w:t>glycans</w:t>
      </w:r>
      <w:proofErr w:type="spellEnd"/>
      <w:r w:rsidRPr="00CA4DEB">
        <w:rPr>
          <w:rFonts w:ascii="Book Antiqua" w:hAnsi="Book Antiqua" w:cs="宋体"/>
          <w:sz w:val="24"/>
          <w:szCs w:val="24"/>
          <w:lang w:val="en-US" w:eastAsia="zh-CN"/>
        </w:rPr>
        <w:t xml:space="preserve"> in the endoplasmic reticulum.</w:t>
      </w:r>
      <w:proofErr w:type="gramEnd"/>
      <w:r w:rsidRPr="00CA4DEB">
        <w:rPr>
          <w:rFonts w:ascii="Book Antiqua" w:hAnsi="Book Antiqua" w:cs="宋体"/>
          <w:sz w:val="24"/>
          <w:szCs w:val="24"/>
          <w:lang w:val="en-US" w:eastAsia="zh-CN"/>
        </w:rPr>
        <w:t xml:space="preserve"> </w:t>
      </w:r>
      <w:proofErr w:type="spellStart"/>
      <w:r w:rsidRPr="00CA4DEB">
        <w:rPr>
          <w:rFonts w:ascii="Book Antiqua" w:hAnsi="Book Antiqua" w:cs="宋体"/>
          <w:i/>
          <w:iCs/>
          <w:sz w:val="24"/>
          <w:szCs w:val="24"/>
          <w:lang w:val="en-US" w:eastAsia="zh-CN"/>
        </w:rPr>
        <w:t>Annu</w:t>
      </w:r>
      <w:proofErr w:type="spellEnd"/>
      <w:r w:rsidRPr="00CA4DEB">
        <w:rPr>
          <w:rFonts w:ascii="Book Antiqua" w:hAnsi="Book Antiqua" w:cs="宋体"/>
          <w:i/>
          <w:iCs/>
          <w:sz w:val="24"/>
          <w:szCs w:val="24"/>
          <w:lang w:val="en-US" w:eastAsia="zh-CN"/>
        </w:rPr>
        <w:t xml:space="preserve"> Rev </w:t>
      </w:r>
      <w:proofErr w:type="spellStart"/>
      <w:r w:rsidRPr="00CA4DEB">
        <w:rPr>
          <w:rFonts w:ascii="Book Antiqua" w:hAnsi="Book Antiqua" w:cs="宋体"/>
          <w:i/>
          <w:iCs/>
          <w:sz w:val="24"/>
          <w:szCs w:val="24"/>
          <w:lang w:val="en-US" w:eastAsia="zh-CN"/>
        </w:rPr>
        <w:t>Biochem</w:t>
      </w:r>
      <w:proofErr w:type="spellEnd"/>
      <w:r w:rsidRPr="00CA4DEB">
        <w:rPr>
          <w:rFonts w:ascii="Book Antiqua" w:hAnsi="Book Antiqua" w:cs="宋体"/>
          <w:sz w:val="24"/>
          <w:szCs w:val="24"/>
          <w:lang w:val="en-US" w:eastAsia="zh-CN"/>
        </w:rPr>
        <w:t xml:space="preserve"> 2004; </w:t>
      </w:r>
      <w:r w:rsidRPr="00CA4DEB">
        <w:rPr>
          <w:rFonts w:ascii="Book Antiqua" w:hAnsi="Book Antiqua" w:cs="宋体"/>
          <w:b/>
          <w:bCs/>
          <w:sz w:val="24"/>
          <w:szCs w:val="24"/>
          <w:lang w:val="en-US" w:eastAsia="zh-CN"/>
        </w:rPr>
        <w:t>73</w:t>
      </w:r>
      <w:r w:rsidRPr="00CA4DEB">
        <w:rPr>
          <w:rFonts w:ascii="Book Antiqua" w:hAnsi="Book Antiqua" w:cs="宋体"/>
          <w:sz w:val="24"/>
          <w:szCs w:val="24"/>
          <w:lang w:val="en-US" w:eastAsia="zh-CN"/>
        </w:rPr>
        <w:t>: 1019-1049 [PMID: 15189166 DOI: 10.1146/annurev.biochem.73.011303.073752]</w:t>
      </w:r>
    </w:p>
    <w:p w14:paraId="0FC79CAB"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43 </w:t>
      </w:r>
      <w:r w:rsidRPr="00CA4DEB">
        <w:rPr>
          <w:rFonts w:ascii="Book Antiqua" w:hAnsi="Book Antiqua" w:cs="宋体"/>
          <w:b/>
          <w:bCs/>
          <w:sz w:val="24"/>
          <w:szCs w:val="24"/>
          <w:lang w:val="en-US" w:eastAsia="zh-CN"/>
        </w:rPr>
        <w:t>Dumaresq-Doiron K</w:t>
      </w:r>
      <w:r w:rsidRPr="00CA4DEB">
        <w:rPr>
          <w:rFonts w:ascii="Book Antiqua" w:hAnsi="Book Antiqua" w:cs="宋体"/>
          <w:sz w:val="24"/>
          <w:szCs w:val="24"/>
          <w:lang w:val="en-US" w:eastAsia="zh-CN"/>
        </w:rPr>
        <w:t xml:space="preserve">, Savard MF, </w:t>
      </w:r>
      <w:proofErr w:type="spellStart"/>
      <w:r w:rsidRPr="00CA4DEB">
        <w:rPr>
          <w:rFonts w:ascii="Book Antiqua" w:hAnsi="Book Antiqua" w:cs="宋体"/>
          <w:sz w:val="24"/>
          <w:szCs w:val="24"/>
          <w:lang w:val="en-US" w:eastAsia="zh-CN"/>
        </w:rPr>
        <w:t>Akam</w:t>
      </w:r>
      <w:proofErr w:type="spellEnd"/>
      <w:r w:rsidRPr="00CA4DEB">
        <w:rPr>
          <w:rFonts w:ascii="Book Antiqua" w:hAnsi="Book Antiqua" w:cs="宋体"/>
          <w:sz w:val="24"/>
          <w:szCs w:val="24"/>
          <w:lang w:val="en-US" w:eastAsia="zh-CN"/>
        </w:rPr>
        <w:t xml:space="preserve"> S, Costantino S, </w:t>
      </w:r>
      <w:proofErr w:type="spellStart"/>
      <w:r w:rsidRPr="00CA4DEB">
        <w:rPr>
          <w:rFonts w:ascii="Book Antiqua" w:hAnsi="Book Antiqua" w:cs="宋体"/>
          <w:sz w:val="24"/>
          <w:szCs w:val="24"/>
          <w:lang w:val="en-US" w:eastAsia="zh-CN"/>
        </w:rPr>
        <w:t>Lefrancois</w:t>
      </w:r>
      <w:proofErr w:type="spellEnd"/>
      <w:r w:rsidRPr="00CA4DEB">
        <w:rPr>
          <w:rFonts w:ascii="Book Antiqua" w:hAnsi="Book Antiqua" w:cs="宋体"/>
          <w:sz w:val="24"/>
          <w:szCs w:val="24"/>
          <w:lang w:val="en-US" w:eastAsia="zh-CN"/>
        </w:rPr>
        <w:t xml:space="preserve"> S. The phosphatidylinositol 4-kinase PI4KIIIalpha is required for the recruitment of GBF1 to Golgi membranes. </w:t>
      </w:r>
      <w:r w:rsidRPr="00CA4DEB">
        <w:rPr>
          <w:rFonts w:ascii="Book Antiqua" w:hAnsi="Book Antiqua" w:cs="宋体"/>
          <w:i/>
          <w:iCs/>
          <w:sz w:val="24"/>
          <w:szCs w:val="24"/>
          <w:lang w:val="en-US" w:eastAsia="zh-CN"/>
        </w:rPr>
        <w:t xml:space="preserve">J Cell </w:t>
      </w:r>
      <w:proofErr w:type="spellStart"/>
      <w:r w:rsidRPr="00CA4DEB">
        <w:rPr>
          <w:rFonts w:ascii="Book Antiqua" w:hAnsi="Book Antiqua" w:cs="宋体"/>
          <w:i/>
          <w:iCs/>
          <w:sz w:val="24"/>
          <w:szCs w:val="24"/>
          <w:lang w:val="en-US" w:eastAsia="zh-CN"/>
        </w:rPr>
        <w:t>Sci</w:t>
      </w:r>
      <w:proofErr w:type="spellEnd"/>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123</w:t>
      </w:r>
      <w:r w:rsidRPr="00CA4DEB">
        <w:rPr>
          <w:rFonts w:ascii="Book Antiqua" w:hAnsi="Book Antiqua" w:cs="宋体"/>
          <w:sz w:val="24"/>
          <w:szCs w:val="24"/>
          <w:lang w:val="en-US" w:eastAsia="zh-CN"/>
        </w:rPr>
        <w:t>: 2273-2280 [PMID: 20530568 DOI: 10.1242/jcs.055798]</w:t>
      </w:r>
    </w:p>
    <w:p w14:paraId="77D1FEF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44 </w:t>
      </w:r>
      <w:r w:rsidRPr="00CA4DEB">
        <w:rPr>
          <w:rFonts w:ascii="Book Antiqua" w:hAnsi="Book Antiqua" w:cs="宋体"/>
          <w:b/>
          <w:bCs/>
          <w:sz w:val="24"/>
          <w:szCs w:val="24"/>
          <w:lang w:val="en-US" w:eastAsia="zh-CN"/>
        </w:rPr>
        <w:t xml:space="preserve">de </w:t>
      </w:r>
      <w:proofErr w:type="spellStart"/>
      <w:r w:rsidRPr="00CA4DEB">
        <w:rPr>
          <w:rFonts w:ascii="Book Antiqua" w:hAnsi="Book Antiqua" w:cs="宋体"/>
          <w:b/>
          <w:bCs/>
          <w:sz w:val="24"/>
          <w:szCs w:val="24"/>
          <w:lang w:val="en-US" w:eastAsia="zh-CN"/>
        </w:rPr>
        <w:t>Chassey</w:t>
      </w:r>
      <w:proofErr w:type="spellEnd"/>
      <w:r w:rsidRPr="00CA4DEB">
        <w:rPr>
          <w:rFonts w:ascii="Book Antiqua" w:hAnsi="Book Antiqua" w:cs="宋体"/>
          <w:b/>
          <w:bCs/>
          <w:sz w:val="24"/>
          <w:szCs w:val="24"/>
          <w:lang w:val="en-US" w:eastAsia="zh-CN"/>
        </w:rPr>
        <w:t xml:space="preserve"> B</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Navratil</w:t>
      </w:r>
      <w:proofErr w:type="spellEnd"/>
      <w:r w:rsidRPr="00CA4DEB">
        <w:rPr>
          <w:rFonts w:ascii="Book Antiqua" w:hAnsi="Book Antiqua" w:cs="宋体"/>
          <w:sz w:val="24"/>
          <w:szCs w:val="24"/>
          <w:lang w:val="en-US" w:eastAsia="zh-CN"/>
        </w:rPr>
        <w:t xml:space="preserve"> V, </w:t>
      </w:r>
      <w:proofErr w:type="spellStart"/>
      <w:r w:rsidRPr="00CA4DEB">
        <w:rPr>
          <w:rFonts w:ascii="Book Antiqua" w:hAnsi="Book Antiqua" w:cs="宋体"/>
          <w:sz w:val="24"/>
          <w:szCs w:val="24"/>
          <w:lang w:val="en-US" w:eastAsia="zh-CN"/>
        </w:rPr>
        <w:t>Tafforeau</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Hiet</w:t>
      </w:r>
      <w:proofErr w:type="spellEnd"/>
      <w:r w:rsidRPr="00CA4DEB">
        <w:rPr>
          <w:rFonts w:ascii="Book Antiqua" w:hAnsi="Book Antiqua" w:cs="宋体"/>
          <w:sz w:val="24"/>
          <w:szCs w:val="24"/>
          <w:lang w:val="en-US" w:eastAsia="zh-CN"/>
        </w:rPr>
        <w:t xml:space="preserve"> MS, </w:t>
      </w:r>
      <w:proofErr w:type="spellStart"/>
      <w:r w:rsidRPr="00CA4DEB">
        <w:rPr>
          <w:rFonts w:ascii="Book Antiqua" w:hAnsi="Book Antiqua" w:cs="宋体"/>
          <w:sz w:val="24"/>
          <w:szCs w:val="24"/>
          <w:lang w:val="en-US" w:eastAsia="zh-CN"/>
        </w:rPr>
        <w:t>Aublin-Gex</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Agaugué</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Meiffren</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Pradezynski</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Faria</w:t>
      </w:r>
      <w:proofErr w:type="spellEnd"/>
      <w:r w:rsidRPr="00CA4DEB">
        <w:rPr>
          <w:rFonts w:ascii="Book Antiqua" w:hAnsi="Book Antiqua" w:cs="宋体"/>
          <w:sz w:val="24"/>
          <w:szCs w:val="24"/>
          <w:lang w:val="en-US" w:eastAsia="zh-CN"/>
        </w:rPr>
        <w:t xml:space="preserve"> BF, </w:t>
      </w:r>
      <w:proofErr w:type="spellStart"/>
      <w:r w:rsidRPr="00CA4DEB">
        <w:rPr>
          <w:rFonts w:ascii="Book Antiqua" w:hAnsi="Book Antiqua" w:cs="宋体"/>
          <w:sz w:val="24"/>
          <w:szCs w:val="24"/>
          <w:lang w:val="en-US" w:eastAsia="zh-CN"/>
        </w:rPr>
        <w:t>Chantier</w:t>
      </w:r>
      <w:proofErr w:type="spellEnd"/>
      <w:r w:rsidRPr="00CA4DEB">
        <w:rPr>
          <w:rFonts w:ascii="Book Antiqua" w:hAnsi="Book Antiqua" w:cs="宋体"/>
          <w:sz w:val="24"/>
          <w:szCs w:val="24"/>
          <w:lang w:val="en-US" w:eastAsia="zh-CN"/>
        </w:rPr>
        <w:t xml:space="preserve"> T, Le Breton M, Pellet J, </w:t>
      </w:r>
      <w:proofErr w:type="spellStart"/>
      <w:r w:rsidRPr="00CA4DEB">
        <w:rPr>
          <w:rFonts w:ascii="Book Antiqua" w:hAnsi="Book Antiqua" w:cs="宋体"/>
          <w:sz w:val="24"/>
          <w:szCs w:val="24"/>
          <w:lang w:val="en-US" w:eastAsia="zh-CN"/>
        </w:rPr>
        <w:t>Davoust</w:t>
      </w:r>
      <w:proofErr w:type="spellEnd"/>
      <w:r w:rsidRPr="00CA4DEB">
        <w:rPr>
          <w:rFonts w:ascii="Book Antiqua" w:hAnsi="Book Antiqua" w:cs="宋体"/>
          <w:sz w:val="24"/>
          <w:szCs w:val="24"/>
          <w:lang w:val="en-US" w:eastAsia="zh-CN"/>
        </w:rPr>
        <w:t xml:space="preserve"> N, </w:t>
      </w:r>
      <w:proofErr w:type="spellStart"/>
      <w:r w:rsidRPr="00CA4DEB">
        <w:rPr>
          <w:rFonts w:ascii="Book Antiqua" w:hAnsi="Book Antiqua" w:cs="宋体"/>
          <w:sz w:val="24"/>
          <w:szCs w:val="24"/>
          <w:lang w:val="en-US" w:eastAsia="zh-CN"/>
        </w:rPr>
        <w:t>Mangeot</w:t>
      </w:r>
      <w:proofErr w:type="spellEnd"/>
      <w:r w:rsidRPr="00CA4DEB">
        <w:rPr>
          <w:rFonts w:ascii="Book Antiqua" w:hAnsi="Book Antiqua" w:cs="宋体"/>
          <w:sz w:val="24"/>
          <w:szCs w:val="24"/>
          <w:lang w:val="en-US" w:eastAsia="zh-CN"/>
        </w:rPr>
        <w:t xml:space="preserve"> PE, </w:t>
      </w:r>
      <w:proofErr w:type="spellStart"/>
      <w:r w:rsidRPr="00CA4DEB">
        <w:rPr>
          <w:rFonts w:ascii="Book Antiqua" w:hAnsi="Book Antiqua" w:cs="宋体"/>
          <w:sz w:val="24"/>
          <w:szCs w:val="24"/>
          <w:lang w:val="en-US" w:eastAsia="zh-CN"/>
        </w:rPr>
        <w:t>Chaboud</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Penin</w:t>
      </w:r>
      <w:proofErr w:type="spellEnd"/>
      <w:r w:rsidRPr="00CA4DEB">
        <w:rPr>
          <w:rFonts w:ascii="Book Antiqua" w:hAnsi="Book Antiqua" w:cs="宋体"/>
          <w:sz w:val="24"/>
          <w:szCs w:val="24"/>
          <w:lang w:val="en-US" w:eastAsia="zh-CN"/>
        </w:rPr>
        <w:t xml:space="preserve"> F, Jacob Y, </w:t>
      </w:r>
      <w:proofErr w:type="spellStart"/>
      <w:r w:rsidRPr="00CA4DEB">
        <w:rPr>
          <w:rFonts w:ascii="Book Antiqua" w:hAnsi="Book Antiqua" w:cs="宋体"/>
          <w:sz w:val="24"/>
          <w:szCs w:val="24"/>
          <w:lang w:val="en-US" w:eastAsia="zh-CN"/>
        </w:rPr>
        <w:t>Vidalain</w:t>
      </w:r>
      <w:proofErr w:type="spellEnd"/>
      <w:r w:rsidRPr="00CA4DEB">
        <w:rPr>
          <w:rFonts w:ascii="Book Antiqua" w:hAnsi="Book Antiqua" w:cs="宋体"/>
          <w:sz w:val="24"/>
          <w:szCs w:val="24"/>
          <w:lang w:val="en-US" w:eastAsia="zh-CN"/>
        </w:rPr>
        <w:t xml:space="preserve"> PO, Vidal M, André P, </w:t>
      </w:r>
      <w:proofErr w:type="spellStart"/>
      <w:r w:rsidRPr="00CA4DEB">
        <w:rPr>
          <w:rFonts w:ascii="Book Antiqua" w:hAnsi="Book Antiqua" w:cs="宋体"/>
          <w:sz w:val="24"/>
          <w:szCs w:val="24"/>
          <w:lang w:val="en-US" w:eastAsia="zh-CN"/>
        </w:rPr>
        <w:t>Rabourdin-Combe</w:t>
      </w:r>
      <w:proofErr w:type="spellEnd"/>
      <w:r w:rsidRPr="00CA4DEB">
        <w:rPr>
          <w:rFonts w:ascii="Book Antiqua" w:hAnsi="Book Antiqua" w:cs="宋体"/>
          <w:sz w:val="24"/>
          <w:szCs w:val="24"/>
          <w:lang w:val="en-US" w:eastAsia="zh-CN"/>
        </w:rPr>
        <w:t xml:space="preserve"> C, </w:t>
      </w:r>
      <w:proofErr w:type="spellStart"/>
      <w:r w:rsidRPr="00CA4DEB">
        <w:rPr>
          <w:rFonts w:ascii="Book Antiqua" w:hAnsi="Book Antiqua" w:cs="宋体"/>
          <w:sz w:val="24"/>
          <w:szCs w:val="24"/>
          <w:lang w:val="en-US" w:eastAsia="zh-CN"/>
        </w:rPr>
        <w:t>Lotteau</w:t>
      </w:r>
      <w:proofErr w:type="spellEnd"/>
      <w:r w:rsidRPr="00CA4DEB">
        <w:rPr>
          <w:rFonts w:ascii="Book Antiqua" w:hAnsi="Book Antiqua" w:cs="宋体"/>
          <w:sz w:val="24"/>
          <w:szCs w:val="24"/>
          <w:lang w:val="en-US" w:eastAsia="zh-CN"/>
        </w:rPr>
        <w:t xml:space="preserve"> V. Hepatitis C virus infection protein network. </w:t>
      </w:r>
      <w:proofErr w:type="spellStart"/>
      <w:r w:rsidRPr="00CA4DEB">
        <w:rPr>
          <w:rFonts w:ascii="Book Antiqua" w:hAnsi="Book Antiqua" w:cs="宋体"/>
          <w:i/>
          <w:iCs/>
          <w:sz w:val="24"/>
          <w:szCs w:val="24"/>
          <w:lang w:val="en-US" w:eastAsia="zh-CN"/>
        </w:rPr>
        <w:t>Mol</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Syst</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sz w:val="24"/>
          <w:szCs w:val="24"/>
          <w:lang w:val="en-US" w:eastAsia="zh-CN"/>
        </w:rPr>
        <w:t xml:space="preserve"> 2008; </w:t>
      </w:r>
      <w:r w:rsidRPr="00CA4DEB">
        <w:rPr>
          <w:rFonts w:ascii="Book Antiqua" w:hAnsi="Book Antiqua" w:cs="宋体"/>
          <w:b/>
          <w:bCs/>
          <w:sz w:val="24"/>
          <w:szCs w:val="24"/>
          <w:lang w:val="en-US" w:eastAsia="zh-CN"/>
        </w:rPr>
        <w:t>4</w:t>
      </w:r>
      <w:r w:rsidRPr="00CA4DEB">
        <w:rPr>
          <w:rFonts w:ascii="Book Antiqua" w:hAnsi="Book Antiqua" w:cs="宋体"/>
          <w:sz w:val="24"/>
          <w:szCs w:val="24"/>
          <w:lang w:val="en-US" w:eastAsia="zh-CN"/>
        </w:rPr>
        <w:t>: 230 [PMID: 18985028 DOI: 10.1038/msb.2008.66]</w:t>
      </w:r>
    </w:p>
    <w:p w14:paraId="4E30634A" w14:textId="46306B23"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45 </w:t>
      </w:r>
      <w:proofErr w:type="spellStart"/>
      <w:r w:rsidRPr="00CA4DEB">
        <w:rPr>
          <w:rFonts w:ascii="Book Antiqua" w:hAnsi="Book Antiqua" w:cs="宋体"/>
          <w:b/>
          <w:bCs/>
          <w:sz w:val="24"/>
          <w:szCs w:val="24"/>
          <w:lang w:val="en-US" w:eastAsia="zh-CN"/>
        </w:rPr>
        <w:t>Roohvand</w:t>
      </w:r>
      <w:proofErr w:type="spellEnd"/>
      <w:r w:rsidRPr="00CA4DEB">
        <w:rPr>
          <w:rFonts w:ascii="Book Antiqua" w:hAnsi="Book Antiqua" w:cs="宋体"/>
          <w:b/>
          <w:bCs/>
          <w:sz w:val="24"/>
          <w:szCs w:val="24"/>
          <w:lang w:val="en-US" w:eastAsia="zh-CN"/>
        </w:rPr>
        <w:t xml:space="preserve"> F</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Maillard</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Lavergne</w:t>
      </w:r>
      <w:proofErr w:type="spellEnd"/>
      <w:r w:rsidRPr="00CA4DEB">
        <w:rPr>
          <w:rFonts w:ascii="Book Antiqua" w:hAnsi="Book Antiqua" w:cs="宋体"/>
          <w:sz w:val="24"/>
          <w:szCs w:val="24"/>
          <w:lang w:val="en-US" w:eastAsia="zh-CN"/>
        </w:rPr>
        <w:t xml:space="preserve"> JP, </w:t>
      </w:r>
      <w:proofErr w:type="spellStart"/>
      <w:r w:rsidRPr="00CA4DEB">
        <w:rPr>
          <w:rFonts w:ascii="Book Antiqua" w:hAnsi="Book Antiqua" w:cs="宋体"/>
          <w:sz w:val="24"/>
          <w:szCs w:val="24"/>
          <w:lang w:val="en-US" w:eastAsia="zh-CN"/>
        </w:rPr>
        <w:t>Boulant</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Walic</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Andréo</w:t>
      </w:r>
      <w:proofErr w:type="spellEnd"/>
      <w:r w:rsidRPr="00CA4DEB">
        <w:rPr>
          <w:rFonts w:ascii="Book Antiqua" w:hAnsi="Book Antiqua" w:cs="宋体"/>
          <w:sz w:val="24"/>
          <w:szCs w:val="24"/>
          <w:lang w:val="en-US" w:eastAsia="zh-CN"/>
        </w:rPr>
        <w:t xml:space="preserve"> U, </w:t>
      </w:r>
      <w:proofErr w:type="spellStart"/>
      <w:r w:rsidRPr="00CA4DEB">
        <w:rPr>
          <w:rFonts w:ascii="Book Antiqua" w:hAnsi="Book Antiqua" w:cs="宋体"/>
          <w:sz w:val="24"/>
          <w:szCs w:val="24"/>
          <w:lang w:val="en-US" w:eastAsia="zh-CN"/>
        </w:rPr>
        <w:t>Goueslain</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Helle</w:t>
      </w:r>
      <w:proofErr w:type="spellEnd"/>
      <w:r w:rsidRPr="00CA4DEB">
        <w:rPr>
          <w:rFonts w:ascii="Book Antiqua" w:hAnsi="Book Antiqua" w:cs="宋体"/>
          <w:sz w:val="24"/>
          <w:szCs w:val="24"/>
          <w:lang w:val="en-US" w:eastAsia="zh-CN"/>
        </w:rPr>
        <w:t xml:space="preserve"> F, Mallet A, </w:t>
      </w:r>
      <w:proofErr w:type="spellStart"/>
      <w:r w:rsidRPr="00CA4DEB">
        <w:rPr>
          <w:rFonts w:ascii="Book Antiqua" w:hAnsi="Book Antiqua" w:cs="宋体"/>
          <w:sz w:val="24"/>
          <w:szCs w:val="24"/>
          <w:lang w:val="en-US" w:eastAsia="zh-CN"/>
        </w:rPr>
        <w:t>McLauchlan</w:t>
      </w:r>
      <w:proofErr w:type="spellEnd"/>
      <w:r w:rsidRPr="00CA4DEB">
        <w:rPr>
          <w:rFonts w:ascii="Book Antiqua" w:hAnsi="Book Antiqua" w:cs="宋体"/>
          <w:sz w:val="24"/>
          <w:szCs w:val="24"/>
          <w:lang w:val="en-US" w:eastAsia="zh-CN"/>
        </w:rPr>
        <w:t xml:space="preserve"> J, </w:t>
      </w:r>
      <w:proofErr w:type="spellStart"/>
      <w:r w:rsidRPr="00CA4DEB">
        <w:rPr>
          <w:rFonts w:ascii="Book Antiqua" w:hAnsi="Book Antiqua" w:cs="宋体"/>
          <w:sz w:val="24"/>
          <w:szCs w:val="24"/>
          <w:lang w:val="en-US" w:eastAsia="zh-CN"/>
        </w:rPr>
        <w:t>Budkowska</w:t>
      </w:r>
      <w:proofErr w:type="spellEnd"/>
      <w:r w:rsidRPr="00CA4DEB">
        <w:rPr>
          <w:rFonts w:ascii="Book Antiqua" w:hAnsi="Book Antiqua" w:cs="宋体"/>
          <w:sz w:val="24"/>
          <w:szCs w:val="24"/>
          <w:lang w:val="en-US" w:eastAsia="zh-CN"/>
        </w:rPr>
        <w:t xml:space="preserve"> A. Initiation of hepatitis C virus infection requires the dynamic microtubule network: role of the viral </w:t>
      </w:r>
      <w:proofErr w:type="spellStart"/>
      <w:r w:rsidRPr="00CA4DEB">
        <w:rPr>
          <w:rFonts w:ascii="Book Antiqua" w:hAnsi="Book Antiqua" w:cs="宋体"/>
          <w:sz w:val="24"/>
          <w:szCs w:val="24"/>
          <w:lang w:val="en-US" w:eastAsia="zh-CN"/>
        </w:rPr>
        <w:t>nucleocapsid</w:t>
      </w:r>
      <w:proofErr w:type="spellEnd"/>
      <w:r w:rsidRPr="00CA4DEB">
        <w:rPr>
          <w:rFonts w:ascii="Book Antiqua" w:hAnsi="Book Antiqua" w:cs="宋体"/>
          <w:sz w:val="24"/>
          <w:szCs w:val="24"/>
          <w:lang w:val="en-US" w:eastAsia="zh-CN"/>
        </w:rPr>
        <w:t xml:space="preserve"> protein.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Chem</w:t>
      </w:r>
      <w:proofErr w:type="spellEnd"/>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284</w:t>
      </w:r>
      <w:r w:rsidRPr="00CA4DEB">
        <w:rPr>
          <w:rFonts w:ascii="Book Antiqua" w:hAnsi="Book Antiqua" w:cs="宋体"/>
          <w:sz w:val="24"/>
          <w:szCs w:val="24"/>
          <w:lang w:val="en-US" w:eastAsia="zh-CN"/>
        </w:rPr>
        <w:t>: 13778-13791 [PMID: 19269968 DOI: 10.1074/</w:t>
      </w:r>
      <w:proofErr w:type="spellStart"/>
      <w:r w:rsidRPr="00CA4DEB">
        <w:rPr>
          <w:rFonts w:ascii="Book Antiqua" w:hAnsi="Book Antiqua" w:cs="宋体"/>
          <w:sz w:val="24"/>
          <w:szCs w:val="24"/>
          <w:lang w:val="en-US" w:eastAsia="zh-CN"/>
        </w:rPr>
        <w:t>jbc</w:t>
      </w:r>
      <w:proofErr w:type="spellEnd"/>
      <w:r w:rsidR="002C41AF" w:rsidRPr="00CA4DEB">
        <w:rPr>
          <w:rFonts w:ascii="Book Antiqua" w:hAnsi="Book Antiqua" w:cs="宋体" w:hint="eastAsia"/>
          <w:sz w:val="24"/>
          <w:szCs w:val="24"/>
          <w:lang w:val="en-US" w:eastAsia="zh-CN"/>
        </w:rPr>
        <w:t>]</w:t>
      </w:r>
    </w:p>
    <w:p w14:paraId="315DE207"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46 </w:t>
      </w:r>
      <w:r w:rsidRPr="00CA4DEB">
        <w:rPr>
          <w:rFonts w:ascii="Book Antiqua" w:hAnsi="Book Antiqua" w:cs="宋体"/>
          <w:b/>
          <w:bCs/>
          <w:sz w:val="24"/>
          <w:szCs w:val="24"/>
          <w:lang w:val="en-US" w:eastAsia="zh-CN"/>
        </w:rPr>
        <w:t>Lancaster GI</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Febbraio</w:t>
      </w:r>
      <w:proofErr w:type="spellEnd"/>
      <w:r w:rsidRPr="00CA4DEB">
        <w:rPr>
          <w:rFonts w:ascii="Book Antiqua" w:hAnsi="Book Antiqua" w:cs="宋体"/>
          <w:sz w:val="24"/>
          <w:szCs w:val="24"/>
          <w:lang w:val="en-US" w:eastAsia="zh-CN"/>
        </w:rPr>
        <w:t xml:space="preserve"> MA.</w:t>
      </w:r>
      <w:proofErr w:type="gramEnd"/>
      <w:r w:rsidRPr="00CA4DEB">
        <w:rPr>
          <w:rFonts w:ascii="Book Antiqua" w:hAnsi="Book Antiqua" w:cs="宋体"/>
          <w:sz w:val="24"/>
          <w:szCs w:val="24"/>
          <w:lang w:val="en-US" w:eastAsia="zh-CN"/>
        </w:rPr>
        <w:t xml:space="preserve"> Exosome-dependent trafficking of HSP70: a novel secretory pathway for cellular stress proteins.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Chem</w:t>
      </w:r>
      <w:proofErr w:type="spellEnd"/>
      <w:r w:rsidRPr="00CA4DEB">
        <w:rPr>
          <w:rFonts w:ascii="Book Antiqua" w:hAnsi="Book Antiqua" w:cs="宋体"/>
          <w:sz w:val="24"/>
          <w:szCs w:val="24"/>
          <w:lang w:val="en-US" w:eastAsia="zh-CN"/>
        </w:rPr>
        <w:t xml:space="preserve"> 2005; </w:t>
      </w:r>
      <w:r w:rsidRPr="00CA4DEB">
        <w:rPr>
          <w:rFonts w:ascii="Book Antiqua" w:hAnsi="Book Antiqua" w:cs="宋体"/>
          <w:b/>
          <w:bCs/>
          <w:sz w:val="24"/>
          <w:szCs w:val="24"/>
          <w:lang w:val="en-US" w:eastAsia="zh-CN"/>
        </w:rPr>
        <w:t>280</w:t>
      </w:r>
      <w:r w:rsidRPr="00CA4DEB">
        <w:rPr>
          <w:rFonts w:ascii="Book Antiqua" w:hAnsi="Book Antiqua" w:cs="宋体"/>
          <w:sz w:val="24"/>
          <w:szCs w:val="24"/>
          <w:lang w:val="en-US" w:eastAsia="zh-CN"/>
        </w:rPr>
        <w:t>: 23349-23355 [PMID: 15826944 DOI: 10.1074/jbc.M502017200]</w:t>
      </w:r>
    </w:p>
    <w:p w14:paraId="79B4FFB4" w14:textId="5172C6CF"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47 </w:t>
      </w:r>
      <w:proofErr w:type="spellStart"/>
      <w:r w:rsidRPr="00CA4DEB">
        <w:rPr>
          <w:rFonts w:ascii="Book Antiqua" w:hAnsi="Book Antiqua" w:cs="宋体"/>
          <w:b/>
          <w:bCs/>
          <w:sz w:val="24"/>
          <w:szCs w:val="24"/>
          <w:lang w:val="en-US" w:eastAsia="zh-CN"/>
        </w:rPr>
        <w:t>Chahar</w:t>
      </w:r>
      <w:proofErr w:type="spellEnd"/>
      <w:r w:rsidRPr="00CA4DEB">
        <w:rPr>
          <w:rFonts w:ascii="Book Antiqua" w:hAnsi="Book Antiqua" w:cs="宋体"/>
          <w:b/>
          <w:bCs/>
          <w:sz w:val="24"/>
          <w:szCs w:val="24"/>
          <w:lang w:val="en-US" w:eastAsia="zh-CN"/>
        </w:rPr>
        <w:t xml:space="preserve"> HS</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Bao</w:t>
      </w:r>
      <w:proofErr w:type="spellEnd"/>
      <w:r w:rsidRPr="00CA4DEB">
        <w:rPr>
          <w:rFonts w:ascii="Book Antiqua" w:hAnsi="Book Antiqua" w:cs="宋体"/>
          <w:sz w:val="24"/>
          <w:szCs w:val="24"/>
          <w:lang w:val="en-US" w:eastAsia="zh-CN"/>
        </w:rPr>
        <w:t xml:space="preserve"> X, Casola A. Exosomes and Their Role in the Life Cycle and Pathogenesis of RNA Viruses.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Viruses</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7</w:t>
      </w:r>
      <w:r w:rsidRPr="00CA4DEB">
        <w:rPr>
          <w:rFonts w:ascii="Book Antiqua" w:hAnsi="Book Antiqua" w:cs="宋体"/>
          <w:sz w:val="24"/>
          <w:szCs w:val="24"/>
          <w:lang w:val="en-US" w:eastAsia="zh-CN"/>
        </w:rPr>
        <w:t>: 3204-3225 [PMID: 26102580 DOI: 10</w:t>
      </w:r>
      <w:r w:rsidR="002C41AF" w:rsidRPr="00CA4DEB">
        <w:rPr>
          <w:rFonts w:ascii="Book Antiqua" w:hAnsi="Book Antiqua" w:cs="宋体" w:hint="eastAsia"/>
          <w:sz w:val="24"/>
          <w:szCs w:val="24"/>
          <w:lang w:val="en-US" w:eastAsia="zh-CN"/>
        </w:rPr>
        <w:t>]</w:t>
      </w:r>
    </w:p>
    <w:p w14:paraId="2FC2A270" w14:textId="7184E6E6"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48 </w:t>
      </w:r>
      <w:proofErr w:type="spellStart"/>
      <w:r w:rsidRPr="00CA4DEB">
        <w:rPr>
          <w:rFonts w:ascii="Book Antiqua" w:hAnsi="Book Antiqua" w:cs="宋体"/>
          <w:b/>
          <w:bCs/>
          <w:sz w:val="24"/>
          <w:szCs w:val="24"/>
          <w:lang w:val="en-US" w:eastAsia="zh-CN"/>
        </w:rPr>
        <w:t>Bräutigam</w:t>
      </w:r>
      <w:proofErr w:type="spellEnd"/>
      <w:r w:rsidRPr="00CA4DEB">
        <w:rPr>
          <w:rFonts w:ascii="Book Antiqua" w:hAnsi="Book Antiqua" w:cs="宋体"/>
          <w:b/>
          <w:bCs/>
          <w:sz w:val="24"/>
          <w:szCs w:val="24"/>
          <w:lang w:val="en-US" w:eastAsia="zh-CN"/>
        </w:rPr>
        <w:t xml:space="preserve"> J</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Scheidig</w:t>
      </w:r>
      <w:proofErr w:type="spellEnd"/>
      <w:r w:rsidRPr="00CA4DEB">
        <w:rPr>
          <w:rFonts w:ascii="Book Antiqua" w:hAnsi="Book Antiqua" w:cs="宋体"/>
          <w:sz w:val="24"/>
          <w:szCs w:val="24"/>
          <w:lang w:val="en-US" w:eastAsia="zh-CN"/>
        </w:rPr>
        <w:t xml:space="preserve"> AJ, </w:t>
      </w:r>
      <w:proofErr w:type="spellStart"/>
      <w:r w:rsidRPr="00CA4DEB">
        <w:rPr>
          <w:rFonts w:ascii="Book Antiqua" w:hAnsi="Book Antiqua" w:cs="宋体"/>
          <w:sz w:val="24"/>
          <w:szCs w:val="24"/>
          <w:lang w:val="en-US" w:eastAsia="zh-CN"/>
        </w:rPr>
        <w:t>Egge</w:t>
      </w:r>
      <w:proofErr w:type="spellEnd"/>
      <w:r w:rsidRPr="00CA4DEB">
        <w:rPr>
          <w:rFonts w:ascii="Book Antiqua" w:hAnsi="Book Antiqua" w:cs="宋体"/>
          <w:sz w:val="24"/>
          <w:szCs w:val="24"/>
          <w:lang w:val="en-US" w:eastAsia="zh-CN"/>
        </w:rPr>
        <w:t xml:space="preserve">-Jacobsen W. Mass spectrometric analysis of hepatitis C viral envelope protein E2 reveals extended </w:t>
      </w:r>
      <w:proofErr w:type="spellStart"/>
      <w:r w:rsidRPr="00CA4DEB">
        <w:rPr>
          <w:rFonts w:ascii="Book Antiqua" w:hAnsi="Book Antiqua" w:cs="宋体"/>
          <w:sz w:val="24"/>
          <w:szCs w:val="24"/>
          <w:lang w:val="en-US" w:eastAsia="zh-CN"/>
        </w:rPr>
        <w:t>microheterogeneity</w:t>
      </w:r>
      <w:proofErr w:type="spellEnd"/>
      <w:r w:rsidRPr="00CA4DEB">
        <w:rPr>
          <w:rFonts w:ascii="Book Antiqua" w:hAnsi="Book Antiqua" w:cs="宋体"/>
          <w:sz w:val="24"/>
          <w:szCs w:val="24"/>
          <w:lang w:val="en-US" w:eastAsia="zh-CN"/>
        </w:rPr>
        <w:t xml:space="preserve"> of </w:t>
      </w:r>
      <w:r w:rsidRPr="00CA4DEB">
        <w:rPr>
          <w:rFonts w:ascii="Book Antiqua" w:hAnsi="Book Antiqua" w:cs="宋体"/>
          <w:sz w:val="24"/>
          <w:szCs w:val="24"/>
          <w:lang w:val="en-US" w:eastAsia="zh-CN"/>
        </w:rPr>
        <w:lastRenderedPageBreak/>
        <w:t xml:space="preserve">mucin-type O-linked glycosylation. </w:t>
      </w:r>
      <w:proofErr w:type="spellStart"/>
      <w:r w:rsidRPr="00CA4DEB">
        <w:rPr>
          <w:rFonts w:ascii="Book Antiqua" w:hAnsi="Book Antiqua" w:cs="宋体"/>
          <w:i/>
          <w:iCs/>
          <w:sz w:val="24"/>
          <w:szCs w:val="24"/>
          <w:lang w:val="en-US" w:eastAsia="zh-CN"/>
        </w:rPr>
        <w:t>Glycobiology</w:t>
      </w:r>
      <w:proofErr w:type="spellEnd"/>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23</w:t>
      </w:r>
      <w:r w:rsidRPr="00CA4DEB">
        <w:rPr>
          <w:rFonts w:ascii="Book Antiqua" w:hAnsi="Book Antiqua" w:cs="宋体"/>
          <w:sz w:val="24"/>
          <w:szCs w:val="24"/>
          <w:lang w:val="en-US" w:eastAsia="zh-CN"/>
        </w:rPr>
        <w:t>: 453-4</w:t>
      </w:r>
      <w:r w:rsidR="002C41AF" w:rsidRPr="00CA4DEB">
        <w:rPr>
          <w:rFonts w:ascii="Book Antiqua" w:hAnsi="Book Antiqua" w:cs="宋体"/>
          <w:sz w:val="24"/>
          <w:szCs w:val="24"/>
          <w:lang w:val="en-US" w:eastAsia="zh-CN"/>
        </w:rPr>
        <w:t>74 [PMID: 23242014 DOI: 10.1093/</w:t>
      </w:r>
      <w:proofErr w:type="spellStart"/>
      <w:r w:rsidR="002C41AF" w:rsidRPr="00CA4DEB">
        <w:rPr>
          <w:rFonts w:ascii="Book Antiqua" w:hAnsi="Book Antiqua" w:cs="宋体"/>
          <w:sz w:val="24"/>
          <w:szCs w:val="24"/>
          <w:lang w:val="en-US" w:eastAsia="zh-CN"/>
        </w:rPr>
        <w:t>glycob</w:t>
      </w:r>
      <w:proofErr w:type="spellEnd"/>
      <w:r w:rsidR="002C41AF" w:rsidRPr="00CA4DEB">
        <w:rPr>
          <w:rFonts w:ascii="Book Antiqua" w:hAnsi="Book Antiqua" w:cs="宋体"/>
          <w:sz w:val="24"/>
          <w:szCs w:val="24"/>
          <w:lang w:val="en-US" w:eastAsia="zh-CN"/>
        </w:rPr>
        <w:t>/cws171</w:t>
      </w:r>
      <w:r w:rsidRPr="00CA4DEB">
        <w:rPr>
          <w:rFonts w:ascii="Book Antiqua" w:hAnsi="Book Antiqua" w:cs="宋体"/>
          <w:sz w:val="24"/>
          <w:szCs w:val="24"/>
          <w:lang w:val="en-US" w:eastAsia="zh-CN"/>
        </w:rPr>
        <w:t>]</w:t>
      </w:r>
    </w:p>
    <w:p w14:paraId="58DE7AE0"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49 </w:t>
      </w:r>
      <w:r w:rsidRPr="00CA4DEB">
        <w:rPr>
          <w:rFonts w:ascii="Book Antiqua" w:hAnsi="Book Antiqua" w:cs="宋体"/>
          <w:b/>
          <w:bCs/>
          <w:sz w:val="24"/>
          <w:szCs w:val="24"/>
          <w:lang w:val="en-US" w:eastAsia="zh-CN"/>
        </w:rPr>
        <w:t>Chen CY</w:t>
      </w:r>
      <w:r w:rsidRPr="00CA4DEB">
        <w:rPr>
          <w:rFonts w:ascii="Book Antiqua" w:hAnsi="Book Antiqua" w:cs="宋体"/>
          <w:sz w:val="24"/>
          <w:szCs w:val="24"/>
          <w:lang w:val="en-US" w:eastAsia="zh-CN"/>
        </w:rPr>
        <w:t>, Balch WE.</w:t>
      </w:r>
      <w:proofErr w:type="gramEnd"/>
      <w:r w:rsidRPr="00CA4DEB">
        <w:rPr>
          <w:rFonts w:ascii="Book Antiqua" w:hAnsi="Book Antiqua" w:cs="宋体"/>
          <w:sz w:val="24"/>
          <w:szCs w:val="24"/>
          <w:lang w:val="en-US" w:eastAsia="zh-CN"/>
        </w:rPr>
        <w:t xml:space="preserve"> The Hsp90 chaperone complex regulates GDI-dependent </w:t>
      </w:r>
      <w:proofErr w:type="spellStart"/>
      <w:r w:rsidRPr="00CA4DEB">
        <w:rPr>
          <w:rFonts w:ascii="Book Antiqua" w:hAnsi="Book Antiqua" w:cs="宋体"/>
          <w:sz w:val="24"/>
          <w:szCs w:val="24"/>
          <w:lang w:val="en-US" w:eastAsia="zh-CN"/>
        </w:rPr>
        <w:t>Rab</w:t>
      </w:r>
      <w:proofErr w:type="spellEnd"/>
      <w:r w:rsidRPr="00CA4DEB">
        <w:rPr>
          <w:rFonts w:ascii="Book Antiqua" w:hAnsi="Book Antiqua" w:cs="宋体"/>
          <w:sz w:val="24"/>
          <w:szCs w:val="24"/>
          <w:lang w:val="en-US" w:eastAsia="zh-CN"/>
        </w:rPr>
        <w:t xml:space="preserve"> recycling. </w:t>
      </w:r>
      <w:proofErr w:type="spellStart"/>
      <w:r w:rsidRPr="00CA4DEB">
        <w:rPr>
          <w:rFonts w:ascii="Book Antiqua" w:hAnsi="Book Antiqua" w:cs="宋体"/>
          <w:i/>
          <w:iCs/>
          <w:sz w:val="24"/>
          <w:szCs w:val="24"/>
          <w:lang w:val="en-US" w:eastAsia="zh-CN"/>
        </w:rPr>
        <w:t>Mol</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i/>
          <w:iCs/>
          <w:sz w:val="24"/>
          <w:szCs w:val="24"/>
          <w:lang w:val="en-US" w:eastAsia="zh-CN"/>
        </w:rPr>
        <w:t xml:space="preserve"> Cell</w:t>
      </w:r>
      <w:r w:rsidRPr="00CA4DEB">
        <w:rPr>
          <w:rFonts w:ascii="Book Antiqua" w:hAnsi="Book Antiqua" w:cs="宋体"/>
          <w:sz w:val="24"/>
          <w:szCs w:val="24"/>
          <w:lang w:val="en-US" w:eastAsia="zh-CN"/>
        </w:rPr>
        <w:t xml:space="preserve"> 2006; </w:t>
      </w:r>
      <w:r w:rsidRPr="00CA4DEB">
        <w:rPr>
          <w:rFonts w:ascii="Book Antiqua" w:hAnsi="Book Antiqua" w:cs="宋体"/>
          <w:b/>
          <w:bCs/>
          <w:sz w:val="24"/>
          <w:szCs w:val="24"/>
          <w:lang w:val="en-US" w:eastAsia="zh-CN"/>
        </w:rPr>
        <w:t>17</w:t>
      </w:r>
      <w:r w:rsidRPr="00CA4DEB">
        <w:rPr>
          <w:rFonts w:ascii="Book Antiqua" w:hAnsi="Book Antiqua" w:cs="宋体"/>
          <w:sz w:val="24"/>
          <w:szCs w:val="24"/>
          <w:lang w:val="en-US" w:eastAsia="zh-CN"/>
        </w:rPr>
        <w:t>: 3494-3507 [PMID: 16687576 DOI: 10.1091/mbc.E05-12-1096]</w:t>
      </w:r>
    </w:p>
    <w:p w14:paraId="6A1CDB8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50 </w:t>
      </w:r>
      <w:proofErr w:type="spellStart"/>
      <w:r w:rsidRPr="00CA4DEB">
        <w:rPr>
          <w:rFonts w:ascii="Book Antiqua" w:hAnsi="Book Antiqua" w:cs="宋体"/>
          <w:b/>
          <w:bCs/>
          <w:sz w:val="24"/>
          <w:szCs w:val="24"/>
          <w:lang w:val="en-US" w:eastAsia="zh-CN"/>
        </w:rPr>
        <w:t>Orso</w:t>
      </w:r>
      <w:proofErr w:type="spellEnd"/>
      <w:r w:rsidRPr="00CA4DEB">
        <w:rPr>
          <w:rFonts w:ascii="Book Antiqua" w:hAnsi="Book Antiqua" w:cs="宋体"/>
          <w:b/>
          <w:bCs/>
          <w:sz w:val="24"/>
          <w:szCs w:val="24"/>
          <w:lang w:val="en-US" w:eastAsia="zh-CN"/>
        </w:rPr>
        <w:t xml:space="preserve"> G</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Pendin</w:t>
      </w:r>
      <w:proofErr w:type="spellEnd"/>
      <w:r w:rsidRPr="00CA4DEB">
        <w:rPr>
          <w:rFonts w:ascii="Book Antiqua" w:hAnsi="Book Antiqua" w:cs="宋体"/>
          <w:sz w:val="24"/>
          <w:szCs w:val="24"/>
          <w:lang w:val="en-US" w:eastAsia="zh-CN"/>
        </w:rPr>
        <w:t xml:space="preserve"> D, Liu S, </w:t>
      </w:r>
      <w:proofErr w:type="spellStart"/>
      <w:r w:rsidRPr="00CA4DEB">
        <w:rPr>
          <w:rFonts w:ascii="Book Antiqua" w:hAnsi="Book Antiqua" w:cs="宋体"/>
          <w:sz w:val="24"/>
          <w:szCs w:val="24"/>
          <w:lang w:val="en-US" w:eastAsia="zh-CN"/>
        </w:rPr>
        <w:t>Tosetto</w:t>
      </w:r>
      <w:proofErr w:type="spellEnd"/>
      <w:r w:rsidRPr="00CA4DEB">
        <w:rPr>
          <w:rFonts w:ascii="Book Antiqua" w:hAnsi="Book Antiqua" w:cs="宋体"/>
          <w:sz w:val="24"/>
          <w:szCs w:val="24"/>
          <w:lang w:val="en-US" w:eastAsia="zh-CN"/>
        </w:rPr>
        <w:t xml:space="preserve"> J, Moss TJ, Faust JE, </w:t>
      </w:r>
      <w:proofErr w:type="spellStart"/>
      <w:r w:rsidRPr="00CA4DEB">
        <w:rPr>
          <w:rFonts w:ascii="Book Antiqua" w:hAnsi="Book Antiqua" w:cs="宋体"/>
          <w:sz w:val="24"/>
          <w:szCs w:val="24"/>
          <w:lang w:val="en-US" w:eastAsia="zh-CN"/>
        </w:rPr>
        <w:t>Micaroni</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Egorova</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Martinuzzi</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McNew</w:t>
      </w:r>
      <w:proofErr w:type="spellEnd"/>
      <w:r w:rsidRPr="00CA4DEB">
        <w:rPr>
          <w:rFonts w:ascii="Book Antiqua" w:hAnsi="Book Antiqua" w:cs="宋体"/>
          <w:sz w:val="24"/>
          <w:szCs w:val="24"/>
          <w:lang w:val="en-US" w:eastAsia="zh-CN"/>
        </w:rPr>
        <w:t xml:space="preserve"> JA, </w:t>
      </w:r>
      <w:proofErr w:type="spellStart"/>
      <w:r w:rsidRPr="00CA4DEB">
        <w:rPr>
          <w:rFonts w:ascii="Book Antiqua" w:hAnsi="Book Antiqua" w:cs="宋体"/>
          <w:sz w:val="24"/>
          <w:szCs w:val="24"/>
          <w:lang w:val="en-US" w:eastAsia="zh-CN"/>
        </w:rPr>
        <w:t>Daga</w:t>
      </w:r>
      <w:proofErr w:type="spellEnd"/>
      <w:r w:rsidRPr="00CA4DEB">
        <w:rPr>
          <w:rFonts w:ascii="Book Antiqua" w:hAnsi="Book Antiqua" w:cs="宋体"/>
          <w:sz w:val="24"/>
          <w:szCs w:val="24"/>
          <w:lang w:val="en-US" w:eastAsia="zh-CN"/>
        </w:rPr>
        <w:t xml:space="preserve"> A. Homotypic fusion of ER membranes requires the dynamin-like </w:t>
      </w:r>
      <w:proofErr w:type="spellStart"/>
      <w:r w:rsidRPr="00CA4DEB">
        <w:rPr>
          <w:rFonts w:ascii="Book Antiqua" w:hAnsi="Book Antiqua" w:cs="宋体"/>
          <w:sz w:val="24"/>
          <w:szCs w:val="24"/>
          <w:lang w:val="en-US" w:eastAsia="zh-CN"/>
        </w:rPr>
        <w:t>GTPase</w:t>
      </w:r>
      <w:proofErr w:type="spellEnd"/>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atlastin</w:t>
      </w:r>
      <w:proofErr w:type="spell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Nature</w:t>
      </w:r>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460</w:t>
      </w:r>
      <w:r w:rsidRPr="00CA4DEB">
        <w:rPr>
          <w:rFonts w:ascii="Book Antiqua" w:hAnsi="Book Antiqua" w:cs="宋体"/>
          <w:sz w:val="24"/>
          <w:szCs w:val="24"/>
          <w:lang w:val="en-US" w:eastAsia="zh-CN"/>
        </w:rPr>
        <w:t>: 978-983 [PMID: 19633650 DOI: 10.1038/nature08280]</w:t>
      </w:r>
    </w:p>
    <w:p w14:paraId="701FE446" w14:textId="7577A6AC"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51 </w:t>
      </w:r>
      <w:r w:rsidRPr="00CA4DEB">
        <w:rPr>
          <w:rFonts w:ascii="Book Antiqua" w:hAnsi="Book Antiqua" w:cs="宋体"/>
          <w:b/>
          <w:bCs/>
          <w:sz w:val="24"/>
          <w:szCs w:val="24"/>
          <w:lang w:val="en-US" w:eastAsia="zh-CN"/>
        </w:rPr>
        <w:t>Morin-</w:t>
      </w:r>
      <w:proofErr w:type="spellStart"/>
      <w:r w:rsidRPr="00CA4DEB">
        <w:rPr>
          <w:rFonts w:ascii="Book Antiqua" w:hAnsi="Book Antiqua" w:cs="宋体"/>
          <w:b/>
          <w:bCs/>
          <w:sz w:val="24"/>
          <w:szCs w:val="24"/>
          <w:lang w:val="en-US" w:eastAsia="zh-CN"/>
        </w:rPr>
        <w:t>Leisk</w:t>
      </w:r>
      <w:proofErr w:type="spellEnd"/>
      <w:r w:rsidRPr="00CA4DEB">
        <w:rPr>
          <w:rFonts w:ascii="Book Antiqua" w:hAnsi="Book Antiqua" w:cs="宋体"/>
          <w:b/>
          <w:bCs/>
          <w:sz w:val="24"/>
          <w:szCs w:val="24"/>
          <w:lang w:val="en-US" w:eastAsia="zh-CN"/>
        </w:rPr>
        <w:t xml:space="preserve"> J</w:t>
      </w:r>
      <w:r w:rsidRPr="00CA4DEB">
        <w:rPr>
          <w:rFonts w:ascii="Book Antiqua" w:hAnsi="Book Antiqua" w:cs="宋体"/>
          <w:sz w:val="24"/>
          <w:szCs w:val="24"/>
          <w:lang w:val="en-US" w:eastAsia="zh-CN"/>
        </w:rPr>
        <w:t xml:space="preserve">, Saini SG, </w:t>
      </w:r>
      <w:proofErr w:type="spellStart"/>
      <w:r w:rsidRPr="00CA4DEB">
        <w:rPr>
          <w:rFonts w:ascii="Book Antiqua" w:hAnsi="Book Antiqua" w:cs="宋体"/>
          <w:sz w:val="24"/>
          <w:szCs w:val="24"/>
          <w:lang w:val="en-US" w:eastAsia="zh-CN"/>
        </w:rPr>
        <w:t>Meng</w:t>
      </w:r>
      <w:proofErr w:type="spellEnd"/>
      <w:r w:rsidRPr="00CA4DEB">
        <w:rPr>
          <w:rFonts w:ascii="Book Antiqua" w:hAnsi="Book Antiqua" w:cs="宋体"/>
          <w:sz w:val="24"/>
          <w:szCs w:val="24"/>
          <w:lang w:val="en-US" w:eastAsia="zh-CN"/>
        </w:rPr>
        <w:t xml:space="preserve"> X, </w:t>
      </w:r>
      <w:proofErr w:type="spellStart"/>
      <w:r w:rsidRPr="00CA4DEB">
        <w:rPr>
          <w:rFonts w:ascii="Book Antiqua" w:hAnsi="Book Antiqua" w:cs="宋体"/>
          <w:sz w:val="24"/>
          <w:szCs w:val="24"/>
          <w:lang w:val="en-US" w:eastAsia="zh-CN"/>
        </w:rPr>
        <w:t>Makhov</w:t>
      </w:r>
      <w:proofErr w:type="spellEnd"/>
      <w:r w:rsidRPr="00CA4DEB">
        <w:rPr>
          <w:rFonts w:ascii="Book Antiqua" w:hAnsi="Book Antiqua" w:cs="宋体"/>
          <w:sz w:val="24"/>
          <w:szCs w:val="24"/>
          <w:lang w:val="en-US" w:eastAsia="zh-CN"/>
        </w:rPr>
        <w:t xml:space="preserve"> AM, Zhang P, Lee TH. An intramolecular salt bridge drives the soluble domain of GTP-bound </w:t>
      </w:r>
      <w:proofErr w:type="spellStart"/>
      <w:r w:rsidRPr="00CA4DEB">
        <w:rPr>
          <w:rFonts w:ascii="Book Antiqua" w:hAnsi="Book Antiqua" w:cs="宋体"/>
          <w:sz w:val="24"/>
          <w:szCs w:val="24"/>
          <w:lang w:val="en-US" w:eastAsia="zh-CN"/>
        </w:rPr>
        <w:t>atlastin</w:t>
      </w:r>
      <w:proofErr w:type="spellEnd"/>
      <w:r w:rsidRPr="00CA4DEB">
        <w:rPr>
          <w:rFonts w:ascii="Book Antiqua" w:hAnsi="Book Antiqua" w:cs="宋体"/>
          <w:sz w:val="24"/>
          <w:szCs w:val="24"/>
          <w:lang w:val="en-US" w:eastAsia="zh-CN"/>
        </w:rPr>
        <w:t xml:space="preserve"> into the </w:t>
      </w:r>
      <w:proofErr w:type="spellStart"/>
      <w:r w:rsidRPr="00CA4DEB">
        <w:rPr>
          <w:rFonts w:ascii="Book Antiqua" w:hAnsi="Book Antiqua" w:cs="宋体"/>
          <w:sz w:val="24"/>
          <w:szCs w:val="24"/>
          <w:lang w:val="en-US" w:eastAsia="zh-CN"/>
        </w:rPr>
        <w:t>postfusion</w:t>
      </w:r>
      <w:proofErr w:type="spellEnd"/>
      <w:r w:rsidRPr="00CA4DEB">
        <w:rPr>
          <w:rFonts w:ascii="Book Antiqua" w:hAnsi="Book Antiqua" w:cs="宋体"/>
          <w:sz w:val="24"/>
          <w:szCs w:val="24"/>
          <w:lang w:val="en-US" w:eastAsia="zh-CN"/>
        </w:rPr>
        <w:t xml:space="preserve"> conformation. </w:t>
      </w:r>
      <w:r w:rsidRPr="00CA4DEB">
        <w:rPr>
          <w:rFonts w:ascii="Book Antiqua" w:hAnsi="Book Antiqua" w:cs="宋体"/>
          <w:i/>
          <w:iCs/>
          <w:sz w:val="24"/>
          <w:szCs w:val="24"/>
          <w:lang w:val="en-US" w:eastAsia="zh-CN"/>
        </w:rPr>
        <w:t xml:space="preserve">J Cell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195</w:t>
      </w:r>
      <w:r w:rsidRPr="00CA4DEB">
        <w:rPr>
          <w:rFonts w:ascii="Book Antiqua" w:hAnsi="Book Antiqua" w:cs="宋体"/>
          <w:sz w:val="24"/>
          <w:szCs w:val="24"/>
          <w:lang w:val="en-US" w:eastAsia="zh-CN"/>
        </w:rPr>
        <w:t xml:space="preserve">: 605-615 [PMID: 22065636 DOI: </w:t>
      </w:r>
      <w:r w:rsidR="002C41AF" w:rsidRPr="00CA4DEB">
        <w:rPr>
          <w:rFonts w:ascii="Book Antiqua" w:hAnsi="Book Antiqua" w:cs="宋体"/>
          <w:sz w:val="24"/>
          <w:szCs w:val="24"/>
          <w:lang w:val="en-US" w:eastAsia="zh-CN"/>
        </w:rPr>
        <w:t>10.1083/jcb.201105006</w:t>
      </w:r>
      <w:r w:rsidRPr="00CA4DEB">
        <w:rPr>
          <w:rFonts w:ascii="Book Antiqua" w:hAnsi="Book Antiqua" w:cs="宋体"/>
          <w:sz w:val="24"/>
          <w:szCs w:val="24"/>
          <w:lang w:val="en-US" w:eastAsia="zh-CN"/>
        </w:rPr>
        <w:t>]</w:t>
      </w:r>
    </w:p>
    <w:p w14:paraId="12853DC7"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52 </w:t>
      </w:r>
      <w:r w:rsidRPr="00CA4DEB">
        <w:rPr>
          <w:rFonts w:ascii="Book Antiqua" w:hAnsi="Book Antiqua" w:cs="宋体"/>
          <w:b/>
          <w:bCs/>
          <w:sz w:val="24"/>
          <w:szCs w:val="24"/>
          <w:lang w:val="en-US" w:eastAsia="zh-CN"/>
        </w:rPr>
        <w:t>Hu J</w:t>
      </w:r>
      <w:r w:rsidRPr="00CA4DEB">
        <w:rPr>
          <w:rFonts w:ascii="Book Antiqua" w:hAnsi="Book Antiqua" w:cs="宋体"/>
          <w:sz w:val="24"/>
          <w:szCs w:val="24"/>
          <w:lang w:val="en-US" w:eastAsia="zh-CN"/>
        </w:rPr>
        <w:t xml:space="preserve">, Shibata Y, Zhu PP, Voss C, </w:t>
      </w:r>
      <w:proofErr w:type="spellStart"/>
      <w:r w:rsidRPr="00CA4DEB">
        <w:rPr>
          <w:rFonts w:ascii="Book Antiqua" w:hAnsi="Book Antiqua" w:cs="宋体"/>
          <w:sz w:val="24"/>
          <w:szCs w:val="24"/>
          <w:lang w:val="en-US" w:eastAsia="zh-CN"/>
        </w:rPr>
        <w:t>Rismanchi</w:t>
      </w:r>
      <w:proofErr w:type="spellEnd"/>
      <w:r w:rsidRPr="00CA4DEB">
        <w:rPr>
          <w:rFonts w:ascii="Book Antiqua" w:hAnsi="Book Antiqua" w:cs="宋体"/>
          <w:sz w:val="24"/>
          <w:szCs w:val="24"/>
          <w:lang w:val="en-US" w:eastAsia="zh-CN"/>
        </w:rPr>
        <w:t xml:space="preserve"> N, </w:t>
      </w:r>
      <w:proofErr w:type="spellStart"/>
      <w:r w:rsidRPr="00CA4DEB">
        <w:rPr>
          <w:rFonts w:ascii="Book Antiqua" w:hAnsi="Book Antiqua" w:cs="宋体"/>
          <w:sz w:val="24"/>
          <w:szCs w:val="24"/>
          <w:lang w:val="en-US" w:eastAsia="zh-CN"/>
        </w:rPr>
        <w:t>Prinz</w:t>
      </w:r>
      <w:proofErr w:type="spellEnd"/>
      <w:r w:rsidRPr="00CA4DEB">
        <w:rPr>
          <w:rFonts w:ascii="Book Antiqua" w:hAnsi="Book Antiqua" w:cs="宋体"/>
          <w:sz w:val="24"/>
          <w:szCs w:val="24"/>
          <w:lang w:val="en-US" w:eastAsia="zh-CN"/>
        </w:rPr>
        <w:t xml:space="preserve"> WA, </w:t>
      </w:r>
      <w:proofErr w:type="spellStart"/>
      <w:r w:rsidRPr="00CA4DEB">
        <w:rPr>
          <w:rFonts w:ascii="Book Antiqua" w:hAnsi="Book Antiqua" w:cs="宋体"/>
          <w:sz w:val="24"/>
          <w:szCs w:val="24"/>
          <w:lang w:val="en-US" w:eastAsia="zh-CN"/>
        </w:rPr>
        <w:t>Rapoport</w:t>
      </w:r>
      <w:proofErr w:type="spellEnd"/>
      <w:r w:rsidRPr="00CA4DEB">
        <w:rPr>
          <w:rFonts w:ascii="Book Antiqua" w:hAnsi="Book Antiqua" w:cs="宋体"/>
          <w:sz w:val="24"/>
          <w:szCs w:val="24"/>
          <w:lang w:val="en-US" w:eastAsia="zh-CN"/>
        </w:rPr>
        <w:t xml:space="preserve"> TA, Blackstone C. A class of dynamin-like </w:t>
      </w:r>
      <w:proofErr w:type="spellStart"/>
      <w:r w:rsidRPr="00CA4DEB">
        <w:rPr>
          <w:rFonts w:ascii="Book Antiqua" w:hAnsi="Book Antiqua" w:cs="宋体"/>
          <w:sz w:val="24"/>
          <w:szCs w:val="24"/>
          <w:lang w:val="en-US" w:eastAsia="zh-CN"/>
        </w:rPr>
        <w:t>GTPases</w:t>
      </w:r>
      <w:proofErr w:type="spellEnd"/>
      <w:r w:rsidRPr="00CA4DEB">
        <w:rPr>
          <w:rFonts w:ascii="Book Antiqua" w:hAnsi="Book Antiqua" w:cs="宋体"/>
          <w:sz w:val="24"/>
          <w:szCs w:val="24"/>
          <w:lang w:val="en-US" w:eastAsia="zh-CN"/>
        </w:rPr>
        <w:t xml:space="preserve"> involved in the generation of the tubular ER network. </w:t>
      </w:r>
      <w:r w:rsidRPr="00CA4DEB">
        <w:rPr>
          <w:rFonts w:ascii="Book Antiqua" w:hAnsi="Book Antiqua" w:cs="宋体"/>
          <w:i/>
          <w:iCs/>
          <w:sz w:val="24"/>
          <w:szCs w:val="24"/>
          <w:lang w:val="en-US" w:eastAsia="zh-CN"/>
        </w:rPr>
        <w:t>Cell</w:t>
      </w:r>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138</w:t>
      </w:r>
      <w:r w:rsidRPr="00CA4DEB">
        <w:rPr>
          <w:rFonts w:ascii="Book Antiqua" w:hAnsi="Book Antiqua" w:cs="宋体"/>
          <w:sz w:val="24"/>
          <w:szCs w:val="24"/>
          <w:lang w:val="en-US" w:eastAsia="zh-CN"/>
        </w:rPr>
        <w:t>: 549-561 [PMID: 19665976 DOI: 10.1016/j.cell.2009.05.025]</w:t>
      </w:r>
    </w:p>
    <w:p w14:paraId="1C9FC7F2"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53 </w:t>
      </w:r>
      <w:r w:rsidRPr="00CA4DEB">
        <w:rPr>
          <w:rFonts w:ascii="Book Antiqua" w:hAnsi="Book Antiqua" w:cs="宋体"/>
          <w:b/>
          <w:bCs/>
          <w:sz w:val="24"/>
          <w:szCs w:val="24"/>
          <w:lang w:val="en-US" w:eastAsia="zh-CN"/>
        </w:rPr>
        <w:t>Allan BB</w:t>
      </w:r>
      <w:r w:rsidRPr="00CA4DEB">
        <w:rPr>
          <w:rFonts w:ascii="Book Antiqua" w:hAnsi="Book Antiqua" w:cs="宋体"/>
          <w:sz w:val="24"/>
          <w:szCs w:val="24"/>
          <w:lang w:val="en-US" w:eastAsia="zh-CN"/>
        </w:rPr>
        <w:t>, Moyer BD, Balch WE.</w:t>
      </w:r>
      <w:proofErr w:type="gramEnd"/>
      <w:r w:rsidRPr="00CA4DEB">
        <w:rPr>
          <w:rFonts w:ascii="Book Antiqua" w:hAnsi="Book Antiqua" w:cs="宋体"/>
          <w:sz w:val="24"/>
          <w:szCs w:val="24"/>
          <w:lang w:val="en-US" w:eastAsia="zh-CN"/>
        </w:rPr>
        <w:t xml:space="preserve"> Rab1 recruitment of p115 into a cis-SNARE complex: programming budding COPII vesicles for fusion. </w:t>
      </w:r>
      <w:r w:rsidRPr="00CA4DEB">
        <w:rPr>
          <w:rFonts w:ascii="Book Antiqua" w:hAnsi="Book Antiqua" w:cs="宋体"/>
          <w:i/>
          <w:iCs/>
          <w:sz w:val="24"/>
          <w:szCs w:val="24"/>
          <w:lang w:val="en-US" w:eastAsia="zh-CN"/>
        </w:rPr>
        <w:t>Science</w:t>
      </w:r>
      <w:r w:rsidRPr="00CA4DEB">
        <w:rPr>
          <w:rFonts w:ascii="Book Antiqua" w:hAnsi="Book Antiqua" w:cs="宋体"/>
          <w:sz w:val="24"/>
          <w:szCs w:val="24"/>
          <w:lang w:val="en-US" w:eastAsia="zh-CN"/>
        </w:rPr>
        <w:t xml:space="preserve"> 2000; </w:t>
      </w:r>
      <w:r w:rsidRPr="00CA4DEB">
        <w:rPr>
          <w:rFonts w:ascii="Book Antiqua" w:hAnsi="Book Antiqua" w:cs="宋体"/>
          <w:b/>
          <w:bCs/>
          <w:sz w:val="24"/>
          <w:szCs w:val="24"/>
          <w:lang w:val="en-US" w:eastAsia="zh-CN"/>
        </w:rPr>
        <w:t>289</w:t>
      </w:r>
      <w:r w:rsidRPr="00CA4DEB">
        <w:rPr>
          <w:rFonts w:ascii="Book Antiqua" w:hAnsi="Book Antiqua" w:cs="宋体"/>
          <w:sz w:val="24"/>
          <w:szCs w:val="24"/>
          <w:lang w:val="en-US" w:eastAsia="zh-CN"/>
        </w:rPr>
        <w:t>: 444-448 [PMID: 10903204 DOI: 10.1126/science.289.5478.444]</w:t>
      </w:r>
    </w:p>
    <w:p w14:paraId="38C661C9" w14:textId="27599DD6"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54 </w:t>
      </w:r>
      <w:r w:rsidRPr="00CA4DEB">
        <w:rPr>
          <w:rFonts w:ascii="Book Antiqua" w:hAnsi="Book Antiqua" w:cs="宋体"/>
          <w:b/>
          <w:bCs/>
          <w:sz w:val="24"/>
          <w:szCs w:val="24"/>
          <w:lang w:val="en-US" w:eastAsia="zh-CN"/>
        </w:rPr>
        <w:t>Rothman JE</w:t>
      </w:r>
      <w:r w:rsidRPr="00CA4DEB">
        <w:rPr>
          <w:rFonts w:ascii="Book Antiqua" w:hAnsi="Book Antiqua" w:cs="宋体"/>
          <w:sz w:val="24"/>
          <w:szCs w:val="24"/>
          <w:lang w:val="en-US" w:eastAsia="zh-CN"/>
        </w:rPr>
        <w:t>, Fine RE.</w:t>
      </w:r>
      <w:proofErr w:type="gramEnd"/>
      <w:r w:rsidRPr="00CA4DEB">
        <w:rPr>
          <w:rFonts w:ascii="Book Antiqua" w:hAnsi="Book Antiqua" w:cs="宋体"/>
          <w:sz w:val="24"/>
          <w:szCs w:val="24"/>
          <w:lang w:val="en-US" w:eastAsia="zh-CN"/>
        </w:rPr>
        <w:t xml:space="preserve"> Coated vesicles transport newly synthesized membrane glycoproteins from endoplasmic reticulum to plasma membrane in two successive stages. </w:t>
      </w:r>
      <w:r w:rsidR="0094151C" w:rsidRPr="00CA4DEB">
        <w:rPr>
          <w:rFonts w:ascii="Book Antiqua" w:hAnsi="Book Antiqua" w:cs="宋体"/>
          <w:i/>
          <w:iCs/>
          <w:sz w:val="24"/>
          <w:szCs w:val="24"/>
          <w:lang w:val="en-US" w:eastAsia="zh-CN"/>
        </w:rPr>
        <w:t xml:space="preserve">Proc Natl </w:t>
      </w:r>
      <w:proofErr w:type="spellStart"/>
      <w:r w:rsidR="0094151C" w:rsidRPr="00CA4DEB">
        <w:rPr>
          <w:rFonts w:ascii="Book Antiqua" w:hAnsi="Book Antiqua" w:cs="宋体"/>
          <w:i/>
          <w:iCs/>
          <w:sz w:val="24"/>
          <w:szCs w:val="24"/>
          <w:lang w:val="en-US" w:eastAsia="zh-CN"/>
        </w:rPr>
        <w:t>Acad</w:t>
      </w:r>
      <w:proofErr w:type="spellEnd"/>
      <w:r w:rsidR="0094151C" w:rsidRPr="00CA4DEB">
        <w:rPr>
          <w:rFonts w:ascii="Book Antiqua" w:hAnsi="Book Antiqua" w:cs="宋体"/>
          <w:i/>
          <w:iCs/>
          <w:sz w:val="24"/>
          <w:szCs w:val="24"/>
          <w:lang w:val="en-US" w:eastAsia="zh-CN"/>
        </w:rPr>
        <w:t xml:space="preserve"> </w:t>
      </w:r>
      <w:proofErr w:type="spellStart"/>
      <w:r w:rsidR="0094151C" w:rsidRPr="00CA4DEB">
        <w:rPr>
          <w:rFonts w:ascii="Book Antiqua" w:hAnsi="Book Antiqua" w:cs="宋体"/>
          <w:i/>
          <w:iCs/>
          <w:sz w:val="24"/>
          <w:szCs w:val="24"/>
          <w:lang w:val="en-US" w:eastAsia="zh-CN"/>
        </w:rPr>
        <w:t>Sci</w:t>
      </w:r>
      <w:proofErr w:type="spellEnd"/>
      <w:r w:rsidR="0094151C" w:rsidRPr="00CA4DEB">
        <w:rPr>
          <w:rFonts w:ascii="Book Antiqua" w:hAnsi="Book Antiqua" w:cs="宋体"/>
          <w:i/>
          <w:iCs/>
          <w:sz w:val="24"/>
          <w:szCs w:val="24"/>
          <w:lang w:val="en-US" w:eastAsia="zh-CN"/>
        </w:rPr>
        <w:t xml:space="preserve"> US</w:t>
      </w:r>
      <w:r w:rsidRPr="00CA4DEB">
        <w:rPr>
          <w:rFonts w:ascii="Book Antiqua" w:hAnsi="Book Antiqua" w:cs="宋体"/>
          <w:i/>
          <w:iCs/>
          <w:sz w:val="24"/>
          <w:szCs w:val="24"/>
          <w:lang w:val="en-US" w:eastAsia="zh-CN"/>
        </w:rPr>
        <w:t>A</w:t>
      </w:r>
      <w:r w:rsidRPr="00CA4DEB">
        <w:rPr>
          <w:rFonts w:ascii="Book Antiqua" w:hAnsi="Book Antiqua" w:cs="宋体"/>
          <w:sz w:val="24"/>
          <w:szCs w:val="24"/>
          <w:lang w:val="en-US" w:eastAsia="zh-CN"/>
        </w:rPr>
        <w:t xml:space="preserve"> 1980; </w:t>
      </w:r>
      <w:r w:rsidRPr="00CA4DEB">
        <w:rPr>
          <w:rFonts w:ascii="Book Antiqua" w:hAnsi="Book Antiqua" w:cs="宋体"/>
          <w:b/>
          <w:bCs/>
          <w:sz w:val="24"/>
          <w:szCs w:val="24"/>
          <w:lang w:val="en-US" w:eastAsia="zh-CN"/>
        </w:rPr>
        <w:t>77</w:t>
      </w:r>
      <w:r w:rsidRPr="00CA4DEB">
        <w:rPr>
          <w:rFonts w:ascii="Book Antiqua" w:hAnsi="Book Antiqua" w:cs="宋体"/>
          <w:sz w:val="24"/>
          <w:szCs w:val="24"/>
          <w:lang w:val="en-US" w:eastAsia="zh-CN"/>
        </w:rPr>
        <w:t>: 780-784 [PMID: 6244586 DOI: 10.1073/pnas.77.2.780]</w:t>
      </w:r>
    </w:p>
    <w:p w14:paraId="2DA231D0"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55 </w:t>
      </w:r>
      <w:r w:rsidRPr="00CA4DEB">
        <w:rPr>
          <w:rFonts w:ascii="Book Antiqua" w:hAnsi="Book Antiqua" w:cs="宋体"/>
          <w:b/>
          <w:bCs/>
          <w:sz w:val="24"/>
          <w:szCs w:val="24"/>
          <w:lang w:val="en-US" w:eastAsia="zh-CN"/>
        </w:rPr>
        <w:t>Boson B</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Granio</w:t>
      </w:r>
      <w:proofErr w:type="spellEnd"/>
      <w:r w:rsidRPr="00CA4DEB">
        <w:rPr>
          <w:rFonts w:ascii="Book Antiqua" w:hAnsi="Book Antiqua" w:cs="宋体"/>
          <w:sz w:val="24"/>
          <w:szCs w:val="24"/>
          <w:lang w:val="en-US" w:eastAsia="zh-CN"/>
        </w:rPr>
        <w:t xml:space="preserve"> O,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Cosset FL.</w:t>
      </w:r>
      <w:proofErr w:type="gramEnd"/>
      <w:r w:rsidRPr="00CA4DEB">
        <w:rPr>
          <w:rFonts w:ascii="Book Antiqua" w:hAnsi="Book Antiqua" w:cs="宋体"/>
          <w:sz w:val="24"/>
          <w:szCs w:val="24"/>
          <w:lang w:val="en-US" w:eastAsia="zh-CN"/>
        </w:rPr>
        <w:t xml:space="preserve"> A concerted action of hepatitis C virus p7 and nonstructural protein 2 regulates core localization at the endoplasmic reticulum and virus assembly.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7</w:t>
      </w:r>
      <w:r w:rsidRPr="00CA4DEB">
        <w:rPr>
          <w:rFonts w:ascii="Book Antiqua" w:hAnsi="Book Antiqua" w:cs="宋体"/>
          <w:sz w:val="24"/>
          <w:szCs w:val="24"/>
          <w:lang w:val="en-US" w:eastAsia="zh-CN"/>
        </w:rPr>
        <w:t>: e1002144 [PMID: 21814513 DOI: 10.1371/journal.ppat.1002144]</w:t>
      </w:r>
    </w:p>
    <w:p w14:paraId="425DD194"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56 </w:t>
      </w:r>
      <w:proofErr w:type="spellStart"/>
      <w:r w:rsidRPr="00CA4DEB">
        <w:rPr>
          <w:rFonts w:ascii="Book Antiqua" w:hAnsi="Book Antiqua" w:cs="宋体"/>
          <w:b/>
          <w:bCs/>
          <w:sz w:val="24"/>
          <w:szCs w:val="24"/>
          <w:lang w:val="en-US" w:eastAsia="zh-CN"/>
        </w:rPr>
        <w:t>Wölk</w:t>
      </w:r>
      <w:proofErr w:type="spellEnd"/>
      <w:r w:rsidRPr="00CA4DEB">
        <w:rPr>
          <w:rFonts w:ascii="Book Antiqua" w:hAnsi="Book Antiqua" w:cs="宋体"/>
          <w:b/>
          <w:bCs/>
          <w:sz w:val="24"/>
          <w:szCs w:val="24"/>
          <w:lang w:val="en-US" w:eastAsia="zh-CN"/>
        </w:rPr>
        <w:t xml:space="preserve"> B</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Büchele</w:t>
      </w:r>
      <w:proofErr w:type="spellEnd"/>
      <w:r w:rsidRPr="00CA4DEB">
        <w:rPr>
          <w:rFonts w:ascii="Book Antiqua" w:hAnsi="Book Antiqua" w:cs="宋体"/>
          <w:sz w:val="24"/>
          <w:szCs w:val="24"/>
          <w:lang w:val="en-US" w:eastAsia="zh-CN"/>
        </w:rPr>
        <w:t xml:space="preserve"> B, </w:t>
      </w:r>
      <w:proofErr w:type="spellStart"/>
      <w:r w:rsidRPr="00CA4DEB">
        <w:rPr>
          <w:rFonts w:ascii="Book Antiqua" w:hAnsi="Book Antiqua" w:cs="宋体"/>
          <w:sz w:val="24"/>
          <w:szCs w:val="24"/>
          <w:lang w:val="en-US" w:eastAsia="zh-CN"/>
        </w:rPr>
        <w:t>Moradpour</w:t>
      </w:r>
      <w:proofErr w:type="spellEnd"/>
      <w:r w:rsidRPr="00CA4DEB">
        <w:rPr>
          <w:rFonts w:ascii="Book Antiqua" w:hAnsi="Book Antiqua" w:cs="宋体"/>
          <w:sz w:val="24"/>
          <w:szCs w:val="24"/>
          <w:lang w:val="en-US" w:eastAsia="zh-CN"/>
        </w:rPr>
        <w:t xml:space="preserve"> D, Rice CM. </w:t>
      </w:r>
      <w:proofErr w:type="gramStart"/>
      <w:r w:rsidRPr="00CA4DEB">
        <w:rPr>
          <w:rFonts w:ascii="Book Antiqua" w:hAnsi="Book Antiqua" w:cs="宋体"/>
          <w:sz w:val="24"/>
          <w:szCs w:val="24"/>
          <w:lang w:val="en-US" w:eastAsia="zh-CN"/>
        </w:rPr>
        <w:t>A dynamic view of hepatitis C virus replication complexes.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2008; </w:t>
      </w:r>
      <w:r w:rsidRPr="00CA4DEB">
        <w:rPr>
          <w:rFonts w:ascii="Book Antiqua" w:hAnsi="Book Antiqua" w:cs="宋体"/>
          <w:b/>
          <w:bCs/>
          <w:sz w:val="24"/>
          <w:szCs w:val="24"/>
          <w:lang w:val="en-US" w:eastAsia="zh-CN"/>
        </w:rPr>
        <w:t>82</w:t>
      </w:r>
      <w:r w:rsidRPr="00CA4DEB">
        <w:rPr>
          <w:rFonts w:ascii="Book Antiqua" w:hAnsi="Book Antiqua" w:cs="宋体"/>
          <w:sz w:val="24"/>
          <w:szCs w:val="24"/>
          <w:lang w:val="en-US" w:eastAsia="zh-CN"/>
        </w:rPr>
        <w:t>: 10519-10531 [PMID: 18715913 DOI: 10.1128/JVI.00640-08]</w:t>
      </w:r>
    </w:p>
    <w:p w14:paraId="243DEC84"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57 </w:t>
      </w:r>
      <w:r w:rsidRPr="00CA4DEB">
        <w:rPr>
          <w:rFonts w:ascii="Book Antiqua" w:hAnsi="Book Antiqua" w:cs="宋体"/>
          <w:b/>
          <w:bCs/>
          <w:sz w:val="24"/>
          <w:szCs w:val="24"/>
          <w:lang w:val="en-US" w:eastAsia="zh-CN"/>
        </w:rPr>
        <w:t xml:space="preserve">de </w:t>
      </w:r>
      <w:proofErr w:type="spellStart"/>
      <w:r w:rsidRPr="00CA4DEB">
        <w:rPr>
          <w:rFonts w:ascii="Book Antiqua" w:hAnsi="Book Antiqua" w:cs="宋体"/>
          <w:b/>
          <w:bCs/>
          <w:sz w:val="24"/>
          <w:szCs w:val="24"/>
          <w:lang w:val="en-US" w:eastAsia="zh-CN"/>
        </w:rPr>
        <w:t>Zoete</w:t>
      </w:r>
      <w:proofErr w:type="spellEnd"/>
      <w:r w:rsidRPr="00CA4DEB">
        <w:rPr>
          <w:rFonts w:ascii="Book Antiqua" w:hAnsi="Book Antiqua" w:cs="宋体"/>
          <w:b/>
          <w:bCs/>
          <w:sz w:val="24"/>
          <w:szCs w:val="24"/>
          <w:lang w:val="en-US" w:eastAsia="zh-CN"/>
        </w:rPr>
        <w:t xml:space="preserve"> MR</w:t>
      </w:r>
      <w:r w:rsidRPr="00CA4DEB">
        <w:rPr>
          <w:rFonts w:ascii="Book Antiqua" w:hAnsi="Book Antiqua" w:cs="宋体"/>
          <w:sz w:val="24"/>
          <w:szCs w:val="24"/>
          <w:lang w:val="en-US" w:eastAsia="zh-CN"/>
        </w:rPr>
        <w:t xml:space="preserve">, Palm NW, Zhu S, </w:t>
      </w:r>
      <w:proofErr w:type="spellStart"/>
      <w:r w:rsidRPr="00CA4DEB">
        <w:rPr>
          <w:rFonts w:ascii="Book Antiqua" w:hAnsi="Book Antiqua" w:cs="宋体"/>
          <w:sz w:val="24"/>
          <w:szCs w:val="24"/>
          <w:lang w:val="en-US" w:eastAsia="zh-CN"/>
        </w:rPr>
        <w:t>Flavell</w:t>
      </w:r>
      <w:proofErr w:type="spellEnd"/>
      <w:r w:rsidRPr="00CA4DEB">
        <w:rPr>
          <w:rFonts w:ascii="Book Antiqua" w:hAnsi="Book Antiqua" w:cs="宋体"/>
          <w:sz w:val="24"/>
          <w:szCs w:val="24"/>
          <w:lang w:val="en-US" w:eastAsia="zh-CN"/>
        </w:rPr>
        <w:t xml:space="preserve"> RA.</w:t>
      </w:r>
      <w:proofErr w:type="gramEnd"/>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Inflammasomes</w:t>
      </w:r>
      <w:proofErr w:type="spell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Cold Spring </w:t>
      </w:r>
      <w:proofErr w:type="spellStart"/>
      <w:r w:rsidRPr="00CA4DEB">
        <w:rPr>
          <w:rFonts w:ascii="Book Antiqua" w:hAnsi="Book Antiqua" w:cs="宋体"/>
          <w:i/>
          <w:iCs/>
          <w:sz w:val="24"/>
          <w:szCs w:val="24"/>
          <w:lang w:val="en-US" w:eastAsia="zh-CN"/>
        </w:rPr>
        <w:t>Harb</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Perspect</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6</w:t>
      </w:r>
      <w:r w:rsidRPr="00CA4DEB">
        <w:rPr>
          <w:rFonts w:ascii="Book Antiqua" w:hAnsi="Book Antiqua" w:cs="宋体"/>
          <w:sz w:val="24"/>
          <w:szCs w:val="24"/>
          <w:lang w:val="en-US" w:eastAsia="zh-CN"/>
        </w:rPr>
        <w:t>: a016287 [PMID: 25324215 DOI: 10.1101/cshperspect.a016287]</w:t>
      </w:r>
    </w:p>
    <w:p w14:paraId="76A73DF2"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58 </w:t>
      </w:r>
      <w:proofErr w:type="spellStart"/>
      <w:r w:rsidRPr="00CA4DEB">
        <w:rPr>
          <w:rFonts w:ascii="Book Antiqua" w:hAnsi="Book Antiqua" w:cs="宋体"/>
          <w:b/>
          <w:bCs/>
          <w:sz w:val="24"/>
          <w:szCs w:val="24"/>
          <w:lang w:val="en-US" w:eastAsia="zh-CN"/>
        </w:rPr>
        <w:t>Lagaye</w:t>
      </w:r>
      <w:proofErr w:type="spellEnd"/>
      <w:r w:rsidRPr="00CA4DEB">
        <w:rPr>
          <w:rFonts w:ascii="Book Antiqua" w:hAnsi="Book Antiqua" w:cs="宋体"/>
          <w:b/>
          <w:bCs/>
          <w:sz w:val="24"/>
          <w:szCs w:val="24"/>
          <w:lang w:val="en-US" w:eastAsia="zh-CN"/>
        </w:rPr>
        <w:t xml:space="preserve"> S</w:t>
      </w:r>
      <w:r w:rsidRPr="00CA4DEB">
        <w:rPr>
          <w:rFonts w:ascii="Book Antiqua" w:hAnsi="Book Antiqua" w:cs="宋体"/>
          <w:sz w:val="24"/>
          <w:szCs w:val="24"/>
          <w:lang w:val="en-US" w:eastAsia="zh-CN"/>
        </w:rPr>
        <w:t xml:space="preserve">, Shen H, </w:t>
      </w:r>
      <w:proofErr w:type="spellStart"/>
      <w:r w:rsidRPr="00CA4DEB">
        <w:rPr>
          <w:rFonts w:ascii="Book Antiqua" w:hAnsi="Book Antiqua" w:cs="宋体"/>
          <w:sz w:val="24"/>
          <w:szCs w:val="24"/>
          <w:lang w:val="en-US" w:eastAsia="zh-CN"/>
        </w:rPr>
        <w:t>Saunier</w:t>
      </w:r>
      <w:proofErr w:type="spellEnd"/>
      <w:r w:rsidRPr="00CA4DEB">
        <w:rPr>
          <w:rFonts w:ascii="Book Antiqua" w:hAnsi="Book Antiqua" w:cs="宋体"/>
          <w:sz w:val="24"/>
          <w:szCs w:val="24"/>
          <w:lang w:val="en-US" w:eastAsia="zh-CN"/>
        </w:rPr>
        <w:t xml:space="preserve"> B, </w:t>
      </w:r>
      <w:proofErr w:type="spellStart"/>
      <w:r w:rsidRPr="00CA4DEB">
        <w:rPr>
          <w:rFonts w:ascii="Book Antiqua" w:hAnsi="Book Antiqua" w:cs="宋体"/>
          <w:sz w:val="24"/>
          <w:szCs w:val="24"/>
          <w:lang w:val="en-US" w:eastAsia="zh-CN"/>
        </w:rPr>
        <w:t>Nascimbeni</w:t>
      </w:r>
      <w:proofErr w:type="spellEnd"/>
      <w:r w:rsidRPr="00CA4DEB">
        <w:rPr>
          <w:rFonts w:ascii="Book Antiqua" w:hAnsi="Book Antiqua" w:cs="宋体"/>
          <w:sz w:val="24"/>
          <w:szCs w:val="24"/>
          <w:lang w:val="en-US" w:eastAsia="zh-CN"/>
        </w:rPr>
        <w:t xml:space="preserve"> M, Gaston J, </w:t>
      </w:r>
      <w:proofErr w:type="spellStart"/>
      <w:r w:rsidRPr="00CA4DEB">
        <w:rPr>
          <w:rFonts w:ascii="Book Antiqua" w:hAnsi="Book Antiqua" w:cs="宋体"/>
          <w:sz w:val="24"/>
          <w:szCs w:val="24"/>
          <w:lang w:val="en-US" w:eastAsia="zh-CN"/>
        </w:rPr>
        <w:t>Bourdoncle</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Hannoun</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Massault</w:t>
      </w:r>
      <w:proofErr w:type="spellEnd"/>
      <w:r w:rsidRPr="00CA4DEB">
        <w:rPr>
          <w:rFonts w:ascii="Book Antiqua" w:hAnsi="Book Antiqua" w:cs="宋体"/>
          <w:sz w:val="24"/>
          <w:szCs w:val="24"/>
          <w:lang w:val="en-US" w:eastAsia="zh-CN"/>
        </w:rPr>
        <w:t xml:space="preserve"> PP, </w:t>
      </w:r>
      <w:proofErr w:type="spellStart"/>
      <w:r w:rsidRPr="00CA4DEB">
        <w:rPr>
          <w:rFonts w:ascii="Book Antiqua" w:hAnsi="Book Antiqua" w:cs="宋体"/>
          <w:sz w:val="24"/>
          <w:szCs w:val="24"/>
          <w:lang w:val="en-US" w:eastAsia="zh-CN"/>
        </w:rPr>
        <w:t>Vallet-Pichard</w:t>
      </w:r>
      <w:proofErr w:type="spellEnd"/>
      <w:r w:rsidRPr="00CA4DEB">
        <w:rPr>
          <w:rFonts w:ascii="Book Antiqua" w:hAnsi="Book Antiqua" w:cs="宋体"/>
          <w:sz w:val="24"/>
          <w:szCs w:val="24"/>
          <w:lang w:val="en-US" w:eastAsia="zh-CN"/>
        </w:rPr>
        <w:t xml:space="preserve"> A, Mallet V, Pol S. Efficient replication of primary or culture hepatitis C virus isolates in human liver slices: a relevant ex vivo model of liver infection. </w:t>
      </w:r>
      <w:r w:rsidRPr="00CA4DEB">
        <w:rPr>
          <w:rFonts w:ascii="Book Antiqua" w:hAnsi="Book Antiqua" w:cs="宋体"/>
          <w:i/>
          <w:iCs/>
          <w:sz w:val="24"/>
          <w:szCs w:val="24"/>
          <w:lang w:val="en-US" w:eastAsia="zh-CN"/>
        </w:rPr>
        <w:t>Hepatology</w:t>
      </w:r>
      <w:r w:rsidRPr="00CA4DEB">
        <w:rPr>
          <w:rFonts w:ascii="Book Antiqua" w:hAnsi="Book Antiqua" w:cs="宋体"/>
          <w:sz w:val="24"/>
          <w:szCs w:val="24"/>
          <w:lang w:val="en-US" w:eastAsia="zh-CN"/>
        </w:rPr>
        <w:t xml:space="preserve"> 2012; </w:t>
      </w:r>
      <w:r w:rsidRPr="00CA4DEB">
        <w:rPr>
          <w:rFonts w:ascii="Book Antiqua" w:hAnsi="Book Antiqua" w:cs="宋体"/>
          <w:b/>
          <w:bCs/>
          <w:sz w:val="24"/>
          <w:szCs w:val="24"/>
          <w:lang w:val="en-US" w:eastAsia="zh-CN"/>
        </w:rPr>
        <w:t>56</w:t>
      </w:r>
      <w:r w:rsidRPr="00CA4DEB">
        <w:rPr>
          <w:rFonts w:ascii="Book Antiqua" w:hAnsi="Book Antiqua" w:cs="宋体"/>
          <w:sz w:val="24"/>
          <w:szCs w:val="24"/>
          <w:lang w:val="en-US" w:eastAsia="zh-CN"/>
        </w:rPr>
        <w:t>: 861-872 [PMID: 22454196 DOI: 10.1002/hep.25738]</w:t>
      </w:r>
    </w:p>
    <w:p w14:paraId="09005D63"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59 </w:t>
      </w:r>
      <w:proofErr w:type="spellStart"/>
      <w:r w:rsidRPr="00CA4DEB">
        <w:rPr>
          <w:rFonts w:ascii="Book Antiqua" w:hAnsi="Book Antiqua" w:cs="宋体"/>
          <w:b/>
          <w:bCs/>
          <w:sz w:val="24"/>
          <w:szCs w:val="24"/>
          <w:lang w:val="en-US" w:eastAsia="zh-CN"/>
        </w:rPr>
        <w:t>Goueslain</w:t>
      </w:r>
      <w:proofErr w:type="spellEnd"/>
      <w:r w:rsidRPr="00CA4DEB">
        <w:rPr>
          <w:rFonts w:ascii="Book Antiqua" w:hAnsi="Book Antiqua" w:cs="宋体"/>
          <w:b/>
          <w:bCs/>
          <w:sz w:val="24"/>
          <w:szCs w:val="24"/>
          <w:lang w:val="en-US" w:eastAsia="zh-CN"/>
        </w:rPr>
        <w:t xml:space="preserve"> L</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Alsaleh</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Horellou</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Roingeard</w:t>
      </w:r>
      <w:proofErr w:type="spellEnd"/>
      <w:r w:rsidRPr="00CA4DEB">
        <w:rPr>
          <w:rFonts w:ascii="Book Antiqua" w:hAnsi="Book Antiqua" w:cs="宋体"/>
          <w:sz w:val="24"/>
          <w:szCs w:val="24"/>
          <w:lang w:val="en-US" w:eastAsia="zh-CN"/>
        </w:rPr>
        <w:t xml:space="preserve"> P, Descamps V, </w:t>
      </w:r>
      <w:proofErr w:type="spellStart"/>
      <w:r w:rsidRPr="00CA4DEB">
        <w:rPr>
          <w:rFonts w:ascii="Book Antiqua" w:hAnsi="Book Antiqua" w:cs="宋体"/>
          <w:sz w:val="24"/>
          <w:szCs w:val="24"/>
          <w:lang w:val="en-US" w:eastAsia="zh-CN"/>
        </w:rPr>
        <w:t>Duverlie</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Ciczora</w:t>
      </w:r>
      <w:proofErr w:type="spellEnd"/>
      <w:r w:rsidRPr="00CA4DEB">
        <w:rPr>
          <w:rFonts w:ascii="Book Antiqua" w:hAnsi="Book Antiqua" w:cs="宋体"/>
          <w:sz w:val="24"/>
          <w:szCs w:val="24"/>
          <w:lang w:val="en-US" w:eastAsia="zh-CN"/>
        </w:rPr>
        <w:t xml:space="preserve"> Y, </w:t>
      </w:r>
      <w:proofErr w:type="spellStart"/>
      <w:r w:rsidRPr="00CA4DEB">
        <w:rPr>
          <w:rFonts w:ascii="Book Antiqua" w:hAnsi="Book Antiqua" w:cs="宋体"/>
          <w:sz w:val="24"/>
          <w:szCs w:val="24"/>
          <w:lang w:val="en-US" w:eastAsia="zh-CN"/>
        </w:rPr>
        <w:t>Wychowski</w:t>
      </w:r>
      <w:proofErr w:type="spellEnd"/>
      <w:r w:rsidRPr="00CA4DEB">
        <w:rPr>
          <w:rFonts w:ascii="Book Antiqua" w:hAnsi="Book Antiqua" w:cs="宋体"/>
          <w:sz w:val="24"/>
          <w:szCs w:val="24"/>
          <w:lang w:val="en-US" w:eastAsia="zh-CN"/>
        </w:rPr>
        <w:t xml:space="preserve"> C, </w:t>
      </w:r>
      <w:proofErr w:type="spellStart"/>
      <w:r w:rsidRPr="00CA4DEB">
        <w:rPr>
          <w:rFonts w:ascii="Book Antiqua" w:hAnsi="Book Antiqua" w:cs="宋体"/>
          <w:sz w:val="24"/>
          <w:szCs w:val="24"/>
          <w:lang w:val="en-US" w:eastAsia="zh-CN"/>
        </w:rPr>
        <w:t>Dubuisson</w:t>
      </w:r>
      <w:proofErr w:type="spellEnd"/>
      <w:r w:rsidRPr="00CA4DEB">
        <w:rPr>
          <w:rFonts w:ascii="Book Antiqua" w:hAnsi="Book Antiqua" w:cs="宋体"/>
          <w:sz w:val="24"/>
          <w:szCs w:val="24"/>
          <w:lang w:val="en-US" w:eastAsia="zh-CN"/>
        </w:rPr>
        <w:t xml:space="preserve"> J, </w:t>
      </w:r>
      <w:proofErr w:type="spellStart"/>
      <w:r w:rsidRPr="00CA4DEB">
        <w:rPr>
          <w:rFonts w:ascii="Book Antiqua" w:hAnsi="Book Antiqua" w:cs="宋体"/>
          <w:sz w:val="24"/>
          <w:szCs w:val="24"/>
          <w:lang w:val="en-US" w:eastAsia="zh-CN"/>
        </w:rPr>
        <w:t>Rouillé</w:t>
      </w:r>
      <w:proofErr w:type="spellEnd"/>
      <w:r w:rsidRPr="00CA4DEB">
        <w:rPr>
          <w:rFonts w:ascii="Book Antiqua" w:hAnsi="Book Antiqua" w:cs="宋体"/>
          <w:sz w:val="24"/>
          <w:szCs w:val="24"/>
          <w:lang w:val="en-US" w:eastAsia="zh-CN"/>
        </w:rPr>
        <w:t xml:space="preserve"> Y. Identification of GBF1 as a cellular factor required for hepatitis C virus RNA replication.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84</w:t>
      </w:r>
      <w:r w:rsidRPr="00CA4DEB">
        <w:rPr>
          <w:rFonts w:ascii="Book Antiqua" w:hAnsi="Book Antiqua" w:cs="宋体"/>
          <w:sz w:val="24"/>
          <w:szCs w:val="24"/>
          <w:lang w:val="en-US" w:eastAsia="zh-CN"/>
        </w:rPr>
        <w:t>: 773-787 [PMID: 19906930 DOI: 10.1128/JVI.01190-09]</w:t>
      </w:r>
    </w:p>
    <w:p w14:paraId="6E0B44CD"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60 </w:t>
      </w:r>
      <w:r w:rsidRPr="00CA4DEB">
        <w:rPr>
          <w:rFonts w:ascii="Book Antiqua" w:hAnsi="Book Antiqua" w:cs="宋体"/>
          <w:b/>
          <w:bCs/>
          <w:sz w:val="24"/>
          <w:szCs w:val="24"/>
          <w:lang w:val="en-US" w:eastAsia="zh-CN"/>
        </w:rPr>
        <w:t>Steinmann E</w:t>
      </w:r>
      <w:r w:rsidRPr="00CA4DEB">
        <w:rPr>
          <w:rFonts w:ascii="Book Antiqua" w:hAnsi="Book Antiqua" w:cs="宋体"/>
          <w:sz w:val="24"/>
          <w:szCs w:val="24"/>
          <w:lang w:val="en-US" w:eastAsia="zh-CN"/>
        </w:rPr>
        <w:t xml:space="preserve">, Whitfield T, </w:t>
      </w:r>
      <w:proofErr w:type="spellStart"/>
      <w:r w:rsidRPr="00CA4DEB">
        <w:rPr>
          <w:rFonts w:ascii="Book Antiqua" w:hAnsi="Book Antiqua" w:cs="宋体"/>
          <w:sz w:val="24"/>
          <w:szCs w:val="24"/>
          <w:lang w:val="en-US" w:eastAsia="zh-CN"/>
        </w:rPr>
        <w:t>Kallis</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Dwek</w:t>
      </w:r>
      <w:proofErr w:type="spellEnd"/>
      <w:r w:rsidRPr="00CA4DEB">
        <w:rPr>
          <w:rFonts w:ascii="Book Antiqua" w:hAnsi="Book Antiqua" w:cs="宋体"/>
          <w:sz w:val="24"/>
          <w:szCs w:val="24"/>
          <w:lang w:val="en-US" w:eastAsia="zh-CN"/>
        </w:rPr>
        <w:t xml:space="preserve"> RA, </w:t>
      </w:r>
      <w:proofErr w:type="spellStart"/>
      <w:r w:rsidRPr="00CA4DEB">
        <w:rPr>
          <w:rFonts w:ascii="Book Antiqua" w:hAnsi="Book Antiqua" w:cs="宋体"/>
          <w:sz w:val="24"/>
          <w:szCs w:val="24"/>
          <w:lang w:val="en-US" w:eastAsia="zh-CN"/>
        </w:rPr>
        <w:t>Zitzmann</w:t>
      </w:r>
      <w:proofErr w:type="spellEnd"/>
      <w:r w:rsidRPr="00CA4DEB">
        <w:rPr>
          <w:rFonts w:ascii="Book Antiqua" w:hAnsi="Book Antiqua" w:cs="宋体"/>
          <w:sz w:val="24"/>
          <w:szCs w:val="24"/>
          <w:lang w:val="en-US" w:eastAsia="zh-CN"/>
        </w:rPr>
        <w:t xml:space="preserve"> N, </w:t>
      </w:r>
      <w:proofErr w:type="spellStart"/>
      <w:r w:rsidRPr="00CA4DEB">
        <w:rPr>
          <w:rFonts w:ascii="Book Antiqua" w:hAnsi="Book Antiqua" w:cs="宋体"/>
          <w:sz w:val="24"/>
          <w:szCs w:val="24"/>
          <w:lang w:val="en-US" w:eastAsia="zh-CN"/>
        </w:rPr>
        <w:t>Pietschmann</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Bartenschlager</w:t>
      </w:r>
      <w:proofErr w:type="spellEnd"/>
      <w:r w:rsidRPr="00CA4DEB">
        <w:rPr>
          <w:rFonts w:ascii="Book Antiqua" w:hAnsi="Book Antiqua" w:cs="宋体"/>
          <w:sz w:val="24"/>
          <w:szCs w:val="24"/>
          <w:lang w:val="en-US" w:eastAsia="zh-CN"/>
        </w:rPr>
        <w:t xml:space="preserve"> R. Antiviral effects of amantadine and </w:t>
      </w:r>
      <w:proofErr w:type="spellStart"/>
      <w:r w:rsidRPr="00CA4DEB">
        <w:rPr>
          <w:rFonts w:ascii="Book Antiqua" w:hAnsi="Book Antiqua" w:cs="宋体"/>
          <w:sz w:val="24"/>
          <w:szCs w:val="24"/>
          <w:lang w:val="en-US" w:eastAsia="zh-CN"/>
        </w:rPr>
        <w:t>iminosugar</w:t>
      </w:r>
      <w:proofErr w:type="spellEnd"/>
      <w:r w:rsidRPr="00CA4DEB">
        <w:rPr>
          <w:rFonts w:ascii="Book Antiqua" w:hAnsi="Book Antiqua" w:cs="宋体"/>
          <w:sz w:val="24"/>
          <w:szCs w:val="24"/>
          <w:lang w:val="en-US" w:eastAsia="zh-CN"/>
        </w:rPr>
        <w:t xml:space="preserve"> derivatives against hepatitis C virus. </w:t>
      </w:r>
      <w:r w:rsidRPr="00CA4DEB">
        <w:rPr>
          <w:rFonts w:ascii="Book Antiqua" w:hAnsi="Book Antiqua" w:cs="宋体"/>
          <w:i/>
          <w:iCs/>
          <w:sz w:val="24"/>
          <w:szCs w:val="24"/>
          <w:lang w:val="en-US" w:eastAsia="zh-CN"/>
        </w:rPr>
        <w:t>Hepatology</w:t>
      </w:r>
      <w:r w:rsidRPr="00CA4DEB">
        <w:rPr>
          <w:rFonts w:ascii="Book Antiqua" w:hAnsi="Book Antiqua" w:cs="宋体"/>
          <w:sz w:val="24"/>
          <w:szCs w:val="24"/>
          <w:lang w:val="en-US" w:eastAsia="zh-CN"/>
        </w:rPr>
        <w:t xml:space="preserve"> 2007; </w:t>
      </w:r>
      <w:r w:rsidRPr="00CA4DEB">
        <w:rPr>
          <w:rFonts w:ascii="Book Antiqua" w:hAnsi="Book Antiqua" w:cs="宋体"/>
          <w:b/>
          <w:bCs/>
          <w:sz w:val="24"/>
          <w:szCs w:val="24"/>
          <w:lang w:val="en-US" w:eastAsia="zh-CN"/>
        </w:rPr>
        <w:t>46</w:t>
      </w:r>
      <w:r w:rsidRPr="00CA4DEB">
        <w:rPr>
          <w:rFonts w:ascii="Book Antiqua" w:hAnsi="Book Antiqua" w:cs="宋体"/>
          <w:sz w:val="24"/>
          <w:szCs w:val="24"/>
          <w:lang w:val="en-US" w:eastAsia="zh-CN"/>
        </w:rPr>
        <w:t>: 330-338 [PMID: 17599777 DOI: 10.1002/hep.21686]</w:t>
      </w:r>
    </w:p>
    <w:p w14:paraId="415B6243"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61 </w:t>
      </w:r>
      <w:proofErr w:type="spellStart"/>
      <w:r w:rsidRPr="00CA4DEB">
        <w:rPr>
          <w:rFonts w:ascii="Book Antiqua" w:hAnsi="Book Antiqua" w:cs="宋体"/>
          <w:b/>
          <w:bCs/>
          <w:sz w:val="24"/>
          <w:szCs w:val="24"/>
          <w:lang w:val="en-US" w:eastAsia="zh-CN"/>
        </w:rPr>
        <w:t>Hueging</w:t>
      </w:r>
      <w:proofErr w:type="spellEnd"/>
      <w:r w:rsidRPr="00CA4DEB">
        <w:rPr>
          <w:rFonts w:ascii="Book Antiqua" w:hAnsi="Book Antiqua" w:cs="宋体"/>
          <w:b/>
          <w:bCs/>
          <w:sz w:val="24"/>
          <w:szCs w:val="24"/>
          <w:lang w:val="en-US" w:eastAsia="zh-CN"/>
        </w:rPr>
        <w:t xml:space="preserve"> K</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Doepke</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Vieyres</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Bankwitz</w:t>
      </w:r>
      <w:proofErr w:type="spellEnd"/>
      <w:r w:rsidRPr="00CA4DEB">
        <w:rPr>
          <w:rFonts w:ascii="Book Antiqua" w:hAnsi="Book Antiqua" w:cs="宋体"/>
          <w:sz w:val="24"/>
          <w:szCs w:val="24"/>
          <w:lang w:val="en-US" w:eastAsia="zh-CN"/>
        </w:rPr>
        <w:t xml:space="preserve"> D, </w:t>
      </w:r>
      <w:proofErr w:type="spellStart"/>
      <w:r w:rsidRPr="00CA4DEB">
        <w:rPr>
          <w:rFonts w:ascii="Book Antiqua" w:hAnsi="Book Antiqua" w:cs="宋体"/>
          <w:sz w:val="24"/>
          <w:szCs w:val="24"/>
          <w:lang w:val="en-US" w:eastAsia="zh-CN"/>
        </w:rPr>
        <w:t>Frentzen</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Doerrbecker</w:t>
      </w:r>
      <w:proofErr w:type="spellEnd"/>
      <w:r w:rsidRPr="00CA4DEB">
        <w:rPr>
          <w:rFonts w:ascii="Book Antiqua" w:hAnsi="Book Antiqua" w:cs="宋体"/>
          <w:sz w:val="24"/>
          <w:szCs w:val="24"/>
          <w:lang w:val="en-US" w:eastAsia="zh-CN"/>
        </w:rPr>
        <w:t xml:space="preserve"> J, </w:t>
      </w:r>
      <w:proofErr w:type="spellStart"/>
      <w:r w:rsidRPr="00CA4DEB">
        <w:rPr>
          <w:rFonts w:ascii="Book Antiqua" w:hAnsi="Book Antiqua" w:cs="宋体"/>
          <w:sz w:val="24"/>
          <w:szCs w:val="24"/>
          <w:lang w:val="en-US" w:eastAsia="zh-CN"/>
        </w:rPr>
        <w:t>Gumz</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Haid</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Wölk</w:t>
      </w:r>
      <w:proofErr w:type="spellEnd"/>
      <w:r w:rsidRPr="00CA4DEB">
        <w:rPr>
          <w:rFonts w:ascii="Book Antiqua" w:hAnsi="Book Antiqua" w:cs="宋体"/>
          <w:sz w:val="24"/>
          <w:szCs w:val="24"/>
          <w:lang w:val="en-US" w:eastAsia="zh-CN"/>
        </w:rPr>
        <w:t xml:space="preserve"> B, </w:t>
      </w:r>
      <w:proofErr w:type="spellStart"/>
      <w:r w:rsidRPr="00CA4DEB">
        <w:rPr>
          <w:rFonts w:ascii="Book Antiqua" w:hAnsi="Book Antiqua" w:cs="宋体"/>
          <w:sz w:val="24"/>
          <w:szCs w:val="24"/>
          <w:lang w:val="en-US" w:eastAsia="zh-CN"/>
        </w:rPr>
        <w:t>Kaderali</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Pietschmann</w:t>
      </w:r>
      <w:proofErr w:type="spellEnd"/>
      <w:r w:rsidRPr="00CA4DEB">
        <w:rPr>
          <w:rFonts w:ascii="Book Antiqua" w:hAnsi="Book Antiqua" w:cs="宋体"/>
          <w:sz w:val="24"/>
          <w:szCs w:val="24"/>
          <w:lang w:val="en-US" w:eastAsia="zh-CN"/>
        </w:rPr>
        <w:t xml:space="preserve"> T. Apolipoprotein E codetermines tissue tropism of hepatitis C virus and is crucial for viral cell-to-cell transmission by contributing to a </w:t>
      </w:r>
      <w:proofErr w:type="spellStart"/>
      <w:r w:rsidRPr="00CA4DEB">
        <w:rPr>
          <w:rFonts w:ascii="Book Antiqua" w:hAnsi="Book Antiqua" w:cs="宋体"/>
          <w:sz w:val="24"/>
          <w:szCs w:val="24"/>
          <w:lang w:val="en-US" w:eastAsia="zh-CN"/>
        </w:rPr>
        <w:t>postenvelopment</w:t>
      </w:r>
      <w:proofErr w:type="spellEnd"/>
      <w:r w:rsidRPr="00CA4DEB">
        <w:rPr>
          <w:rFonts w:ascii="Book Antiqua" w:hAnsi="Book Antiqua" w:cs="宋体"/>
          <w:sz w:val="24"/>
          <w:szCs w:val="24"/>
          <w:lang w:val="en-US" w:eastAsia="zh-CN"/>
        </w:rPr>
        <w:t xml:space="preserve"> step of assembly.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88</w:t>
      </w:r>
      <w:r w:rsidRPr="00CA4DEB">
        <w:rPr>
          <w:rFonts w:ascii="Book Antiqua" w:hAnsi="Book Antiqua" w:cs="宋体"/>
          <w:sz w:val="24"/>
          <w:szCs w:val="24"/>
          <w:lang w:val="en-US" w:eastAsia="zh-CN"/>
        </w:rPr>
        <w:t>: 1433-1446 [PMID: 24173232 DOI: 10.1128/JVI.01815-13]</w:t>
      </w:r>
    </w:p>
    <w:p w14:paraId="69D56C7E" w14:textId="78FC63B9"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62 </w:t>
      </w:r>
      <w:r w:rsidR="0094151C" w:rsidRPr="00CA4DEB">
        <w:rPr>
          <w:rFonts w:ascii="Book Antiqua" w:hAnsi="Book Antiqua" w:cs="宋体"/>
          <w:b/>
          <w:sz w:val="24"/>
          <w:szCs w:val="24"/>
          <w:lang w:val="en-US" w:eastAsia="zh-CN"/>
        </w:rPr>
        <w:t>Guo Y</w:t>
      </w:r>
      <w:r w:rsidR="0094151C" w:rsidRPr="00CA4DEB">
        <w:rPr>
          <w:rFonts w:ascii="Book Antiqua" w:hAnsi="Book Antiqua" w:cs="宋体"/>
          <w:sz w:val="24"/>
          <w:szCs w:val="24"/>
          <w:lang w:val="en-US" w:eastAsia="zh-CN"/>
        </w:rPr>
        <w:t>, Linstedt AD</w:t>
      </w:r>
      <w:r w:rsidRPr="00CA4DEB">
        <w:rPr>
          <w:rFonts w:ascii="Book Antiqua" w:hAnsi="Book Antiqua" w:cs="宋体"/>
          <w:sz w:val="24"/>
          <w:szCs w:val="24"/>
          <w:lang w:val="en-US" w:eastAsia="zh-CN"/>
        </w:rPr>
        <w:t xml:space="preserve">. Binding of the vesicle docking protein p115 to the </w:t>
      </w:r>
      <w:proofErr w:type="spellStart"/>
      <w:r w:rsidRPr="00CA4DEB">
        <w:rPr>
          <w:rFonts w:ascii="Book Antiqua" w:hAnsi="Book Antiqua" w:cs="宋体"/>
          <w:sz w:val="24"/>
          <w:szCs w:val="24"/>
          <w:lang w:val="en-US" w:eastAsia="zh-CN"/>
        </w:rPr>
        <w:t>GTPase</w:t>
      </w:r>
      <w:proofErr w:type="spellEnd"/>
      <w:r w:rsidRPr="00CA4DEB">
        <w:rPr>
          <w:rFonts w:ascii="Book Antiqua" w:hAnsi="Book Antiqua" w:cs="宋体"/>
          <w:sz w:val="24"/>
          <w:szCs w:val="24"/>
          <w:lang w:val="en-US" w:eastAsia="zh-CN"/>
        </w:rPr>
        <w:t xml:space="preserve"> Rab1b regulates membrane recruitment of the COPI vesicle coat. </w:t>
      </w:r>
      <w:r w:rsidRPr="00CA4DEB">
        <w:rPr>
          <w:rFonts w:ascii="Book Antiqua" w:hAnsi="Book Antiqua" w:cs="宋体"/>
          <w:i/>
          <w:iCs/>
          <w:sz w:val="24"/>
          <w:szCs w:val="24"/>
          <w:lang w:val="en-US" w:eastAsia="zh-CN"/>
        </w:rPr>
        <w:t xml:space="preserve">Cell </w:t>
      </w:r>
      <w:proofErr w:type="spellStart"/>
      <w:r w:rsidRPr="00CA4DEB">
        <w:rPr>
          <w:rFonts w:ascii="Book Antiqua" w:hAnsi="Book Antiqua" w:cs="宋体"/>
          <w:i/>
          <w:iCs/>
          <w:sz w:val="24"/>
          <w:szCs w:val="24"/>
          <w:lang w:val="en-US" w:eastAsia="zh-CN"/>
        </w:rPr>
        <w:t>Logist</w:t>
      </w:r>
      <w:proofErr w:type="spellEnd"/>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3</w:t>
      </w:r>
      <w:r w:rsidRPr="00CA4DEB">
        <w:rPr>
          <w:rFonts w:ascii="Book Antiqua" w:hAnsi="Book Antiqua" w:cs="宋体"/>
          <w:sz w:val="24"/>
          <w:szCs w:val="24"/>
          <w:lang w:val="en-US" w:eastAsia="zh-CN"/>
        </w:rPr>
        <w:t>: e27687 [PMID: 25332841 DOI: 10.4161/cl.27687]</w:t>
      </w:r>
    </w:p>
    <w:p w14:paraId="3BB01AE7"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63 </w:t>
      </w:r>
      <w:proofErr w:type="spellStart"/>
      <w:r w:rsidRPr="00CA4DEB">
        <w:rPr>
          <w:rFonts w:ascii="Book Antiqua" w:hAnsi="Book Antiqua" w:cs="宋体"/>
          <w:b/>
          <w:bCs/>
          <w:sz w:val="24"/>
          <w:szCs w:val="24"/>
          <w:lang w:val="en-US" w:eastAsia="zh-CN"/>
        </w:rPr>
        <w:t>Dorobantu</w:t>
      </w:r>
      <w:proofErr w:type="spellEnd"/>
      <w:r w:rsidRPr="00CA4DEB">
        <w:rPr>
          <w:rFonts w:ascii="Book Antiqua" w:hAnsi="Book Antiqua" w:cs="宋体"/>
          <w:b/>
          <w:bCs/>
          <w:sz w:val="24"/>
          <w:szCs w:val="24"/>
          <w:lang w:val="en-US" w:eastAsia="zh-CN"/>
        </w:rPr>
        <w:t xml:space="preserve"> CM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Albulescu</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Harak</w:t>
      </w:r>
      <w:proofErr w:type="spellEnd"/>
      <w:r w:rsidRPr="00CA4DEB">
        <w:rPr>
          <w:rFonts w:ascii="Book Antiqua" w:hAnsi="Book Antiqua" w:cs="宋体"/>
          <w:sz w:val="24"/>
          <w:szCs w:val="24"/>
          <w:lang w:val="en-US" w:eastAsia="zh-CN"/>
        </w:rPr>
        <w:t xml:space="preserve"> C, Feng Q, van </w:t>
      </w:r>
      <w:proofErr w:type="spellStart"/>
      <w:r w:rsidRPr="00CA4DEB">
        <w:rPr>
          <w:rFonts w:ascii="Book Antiqua" w:hAnsi="Book Antiqua" w:cs="宋体"/>
          <w:sz w:val="24"/>
          <w:szCs w:val="24"/>
          <w:lang w:val="en-US" w:eastAsia="zh-CN"/>
        </w:rPr>
        <w:t>Kampen</w:t>
      </w:r>
      <w:proofErr w:type="spellEnd"/>
      <w:r w:rsidRPr="00CA4DEB">
        <w:rPr>
          <w:rFonts w:ascii="Book Antiqua" w:hAnsi="Book Antiqua" w:cs="宋体"/>
          <w:sz w:val="24"/>
          <w:szCs w:val="24"/>
          <w:lang w:val="en-US" w:eastAsia="zh-CN"/>
        </w:rPr>
        <w:t xml:space="preserve"> M, </w:t>
      </w:r>
      <w:proofErr w:type="spellStart"/>
      <w:r w:rsidRPr="00CA4DEB">
        <w:rPr>
          <w:rFonts w:ascii="Book Antiqua" w:hAnsi="Book Antiqua" w:cs="宋体"/>
          <w:sz w:val="24"/>
          <w:szCs w:val="24"/>
          <w:lang w:val="en-US" w:eastAsia="zh-CN"/>
        </w:rPr>
        <w:t>Strating</w:t>
      </w:r>
      <w:proofErr w:type="spellEnd"/>
      <w:r w:rsidRPr="00CA4DEB">
        <w:rPr>
          <w:rFonts w:ascii="Book Antiqua" w:hAnsi="Book Antiqua" w:cs="宋体"/>
          <w:sz w:val="24"/>
          <w:szCs w:val="24"/>
          <w:lang w:val="en-US" w:eastAsia="zh-CN"/>
        </w:rPr>
        <w:t xml:space="preserve"> JR, </w:t>
      </w:r>
      <w:proofErr w:type="spellStart"/>
      <w:r w:rsidRPr="00CA4DEB">
        <w:rPr>
          <w:rFonts w:ascii="Book Antiqua" w:hAnsi="Book Antiqua" w:cs="宋体"/>
          <w:sz w:val="24"/>
          <w:szCs w:val="24"/>
          <w:lang w:val="en-US" w:eastAsia="zh-CN"/>
        </w:rPr>
        <w:t>Gorbalenya</w:t>
      </w:r>
      <w:proofErr w:type="spellEnd"/>
      <w:r w:rsidRPr="00CA4DEB">
        <w:rPr>
          <w:rFonts w:ascii="Book Antiqua" w:hAnsi="Book Antiqua" w:cs="宋体"/>
          <w:sz w:val="24"/>
          <w:szCs w:val="24"/>
          <w:lang w:val="en-US" w:eastAsia="zh-CN"/>
        </w:rPr>
        <w:t xml:space="preserve"> AE, </w:t>
      </w:r>
      <w:proofErr w:type="spellStart"/>
      <w:r w:rsidRPr="00CA4DEB">
        <w:rPr>
          <w:rFonts w:ascii="Book Antiqua" w:hAnsi="Book Antiqua" w:cs="宋体"/>
          <w:sz w:val="24"/>
          <w:szCs w:val="24"/>
          <w:lang w:val="en-US" w:eastAsia="zh-CN"/>
        </w:rPr>
        <w:t>Lohmann</w:t>
      </w:r>
      <w:proofErr w:type="spellEnd"/>
      <w:r w:rsidRPr="00CA4DEB">
        <w:rPr>
          <w:rFonts w:ascii="Book Antiqua" w:hAnsi="Book Antiqua" w:cs="宋体"/>
          <w:sz w:val="24"/>
          <w:szCs w:val="24"/>
          <w:lang w:val="en-US" w:eastAsia="zh-CN"/>
        </w:rPr>
        <w:t xml:space="preserve"> V, van der </w:t>
      </w:r>
      <w:proofErr w:type="spellStart"/>
      <w:r w:rsidRPr="00CA4DEB">
        <w:rPr>
          <w:rFonts w:ascii="Book Antiqua" w:hAnsi="Book Antiqua" w:cs="宋体"/>
          <w:sz w:val="24"/>
          <w:szCs w:val="24"/>
          <w:lang w:val="en-US" w:eastAsia="zh-CN"/>
        </w:rPr>
        <w:t>Schaar</w:t>
      </w:r>
      <w:proofErr w:type="spellEnd"/>
      <w:r w:rsidRPr="00CA4DEB">
        <w:rPr>
          <w:rFonts w:ascii="Book Antiqua" w:hAnsi="Book Antiqua" w:cs="宋体"/>
          <w:sz w:val="24"/>
          <w:szCs w:val="24"/>
          <w:lang w:val="en-US" w:eastAsia="zh-CN"/>
        </w:rPr>
        <w:t xml:space="preserve"> HM, van </w:t>
      </w:r>
      <w:proofErr w:type="spellStart"/>
      <w:r w:rsidRPr="00CA4DEB">
        <w:rPr>
          <w:rFonts w:ascii="Book Antiqua" w:hAnsi="Book Antiqua" w:cs="宋体"/>
          <w:sz w:val="24"/>
          <w:szCs w:val="24"/>
          <w:lang w:val="en-US" w:eastAsia="zh-CN"/>
        </w:rPr>
        <w:t>Kuppeveld</w:t>
      </w:r>
      <w:proofErr w:type="spellEnd"/>
      <w:r w:rsidRPr="00CA4DEB">
        <w:rPr>
          <w:rFonts w:ascii="Book Antiqua" w:hAnsi="Book Antiqua" w:cs="宋体"/>
          <w:sz w:val="24"/>
          <w:szCs w:val="24"/>
          <w:lang w:val="en-US" w:eastAsia="zh-CN"/>
        </w:rPr>
        <w:t xml:space="preserve"> FJ. Modulation of the Host Lipid Landscape to Promote RNA Virus Replication: The </w:t>
      </w:r>
      <w:r w:rsidRPr="00CA4DEB">
        <w:rPr>
          <w:rFonts w:ascii="Book Antiqua" w:hAnsi="Book Antiqua" w:cs="宋体"/>
          <w:sz w:val="24"/>
          <w:szCs w:val="24"/>
          <w:lang w:val="en-US" w:eastAsia="zh-CN"/>
        </w:rPr>
        <w:lastRenderedPageBreak/>
        <w:t xml:space="preserve">Picornavirus </w:t>
      </w:r>
      <w:proofErr w:type="spellStart"/>
      <w:r w:rsidRPr="00CA4DEB">
        <w:rPr>
          <w:rFonts w:ascii="Book Antiqua" w:hAnsi="Book Antiqua" w:cs="宋体"/>
          <w:sz w:val="24"/>
          <w:szCs w:val="24"/>
          <w:lang w:val="en-US" w:eastAsia="zh-CN"/>
        </w:rPr>
        <w:t>Encephalomyocarditis</w:t>
      </w:r>
      <w:proofErr w:type="spellEnd"/>
      <w:r w:rsidRPr="00CA4DEB">
        <w:rPr>
          <w:rFonts w:ascii="Book Antiqua" w:hAnsi="Book Antiqua" w:cs="宋体"/>
          <w:sz w:val="24"/>
          <w:szCs w:val="24"/>
          <w:lang w:val="en-US" w:eastAsia="zh-CN"/>
        </w:rPr>
        <w:t xml:space="preserve"> Virus Converges on the Pathway Used by Hepatitis C Virus.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11</w:t>
      </w:r>
      <w:r w:rsidRPr="00CA4DEB">
        <w:rPr>
          <w:rFonts w:ascii="Book Antiqua" w:hAnsi="Book Antiqua" w:cs="宋体"/>
          <w:sz w:val="24"/>
          <w:szCs w:val="24"/>
          <w:lang w:val="en-US" w:eastAsia="zh-CN"/>
        </w:rPr>
        <w:t>: e1005185 [PMID: 26406250 DOI: 10.1371/journal.ppat.1005185]</w:t>
      </w:r>
    </w:p>
    <w:p w14:paraId="6E04F6CB" w14:textId="4A67CC9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64 </w:t>
      </w:r>
      <w:r w:rsidRPr="00CA4DEB">
        <w:rPr>
          <w:rFonts w:ascii="Book Antiqua" w:hAnsi="Book Antiqua" w:cs="宋体"/>
          <w:b/>
          <w:bCs/>
          <w:sz w:val="24"/>
          <w:szCs w:val="24"/>
          <w:lang w:val="en-US" w:eastAsia="zh-CN"/>
        </w:rPr>
        <w:t>Berger KL</w:t>
      </w:r>
      <w:r w:rsidRPr="00CA4DEB">
        <w:rPr>
          <w:rFonts w:ascii="Book Antiqua" w:hAnsi="Book Antiqua" w:cs="宋体"/>
          <w:sz w:val="24"/>
          <w:szCs w:val="24"/>
          <w:lang w:val="en-US" w:eastAsia="zh-CN"/>
        </w:rPr>
        <w:t xml:space="preserve">, Cooper JD, Heaton NS, Yoon R, Oakland TE, Jordan TX, </w:t>
      </w:r>
      <w:proofErr w:type="spellStart"/>
      <w:r w:rsidRPr="00CA4DEB">
        <w:rPr>
          <w:rFonts w:ascii="Book Antiqua" w:hAnsi="Book Antiqua" w:cs="宋体"/>
          <w:sz w:val="24"/>
          <w:szCs w:val="24"/>
          <w:lang w:val="en-US" w:eastAsia="zh-CN"/>
        </w:rPr>
        <w:t>Mateu</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Grakoui</w:t>
      </w:r>
      <w:proofErr w:type="spellEnd"/>
      <w:r w:rsidRPr="00CA4DEB">
        <w:rPr>
          <w:rFonts w:ascii="Book Antiqua" w:hAnsi="Book Antiqua" w:cs="宋体"/>
          <w:sz w:val="24"/>
          <w:szCs w:val="24"/>
          <w:lang w:val="en-US" w:eastAsia="zh-CN"/>
        </w:rPr>
        <w:t xml:space="preserve"> A, Randall G. Roles for endocytic trafficking and phosphatidylinositol 4-kinase III alpha in hepatitis C virus replication. </w:t>
      </w:r>
      <w:r w:rsidR="008C6063" w:rsidRPr="00CA4DEB">
        <w:rPr>
          <w:rFonts w:ascii="Book Antiqua" w:hAnsi="Book Antiqua" w:cs="宋体"/>
          <w:i/>
          <w:iCs/>
          <w:sz w:val="24"/>
          <w:szCs w:val="24"/>
          <w:lang w:val="en-US" w:eastAsia="zh-CN"/>
        </w:rPr>
        <w:t xml:space="preserve">Proc Natl </w:t>
      </w:r>
      <w:proofErr w:type="spellStart"/>
      <w:r w:rsidR="008C6063" w:rsidRPr="00CA4DEB">
        <w:rPr>
          <w:rFonts w:ascii="Book Antiqua" w:hAnsi="Book Antiqua" w:cs="宋体"/>
          <w:i/>
          <w:iCs/>
          <w:sz w:val="24"/>
          <w:szCs w:val="24"/>
          <w:lang w:val="en-US" w:eastAsia="zh-CN"/>
        </w:rPr>
        <w:t>Acad</w:t>
      </w:r>
      <w:proofErr w:type="spellEnd"/>
      <w:r w:rsidR="008C6063" w:rsidRPr="00CA4DEB">
        <w:rPr>
          <w:rFonts w:ascii="Book Antiqua" w:hAnsi="Book Antiqua" w:cs="宋体"/>
          <w:i/>
          <w:iCs/>
          <w:sz w:val="24"/>
          <w:szCs w:val="24"/>
          <w:lang w:val="en-US" w:eastAsia="zh-CN"/>
        </w:rPr>
        <w:t xml:space="preserve"> </w:t>
      </w:r>
      <w:proofErr w:type="spellStart"/>
      <w:r w:rsidR="008C6063" w:rsidRPr="00CA4DEB">
        <w:rPr>
          <w:rFonts w:ascii="Book Antiqua" w:hAnsi="Book Antiqua" w:cs="宋体"/>
          <w:i/>
          <w:iCs/>
          <w:sz w:val="24"/>
          <w:szCs w:val="24"/>
          <w:lang w:val="en-US" w:eastAsia="zh-CN"/>
        </w:rPr>
        <w:t>Sci</w:t>
      </w:r>
      <w:proofErr w:type="spellEnd"/>
      <w:r w:rsidR="008C6063" w:rsidRPr="00CA4DEB">
        <w:rPr>
          <w:rFonts w:ascii="Book Antiqua" w:hAnsi="Book Antiqua" w:cs="宋体"/>
          <w:i/>
          <w:iCs/>
          <w:sz w:val="24"/>
          <w:szCs w:val="24"/>
          <w:lang w:val="en-US" w:eastAsia="zh-CN"/>
        </w:rPr>
        <w:t xml:space="preserve"> US</w:t>
      </w:r>
      <w:r w:rsidRPr="00CA4DEB">
        <w:rPr>
          <w:rFonts w:ascii="Book Antiqua" w:hAnsi="Book Antiqua" w:cs="宋体"/>
          <w:i/>
          <w:iCs/>
          <w:sz w:val="24"/>
          <w:szCs w:val="24"/>
          <w:lang w:val="en-US" w:eastAsia="zh-CN"/>
        </w:rPr>
        <w:t>A</w:t>
      </w:r>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106</w:t>
      </w:r>
      <w:r w:rsidRPr="00CA4DEB">
        <w:rPr>
          <w:rFonts w:ascii="Book Antiqua" w:hAnsi="Book Antiqua" w:cs="宋体"/>
          <w:sz w:val="24"/>
          <w:szCs w:val="24"/>
          <w:lang w:val="en-US" w:eastAsia="zh-CN"/>
        </w:rPr>
        <w:t>: 7577-7582 [PMID: 19376974 DOI: 10.1073/pnas.0902693106]</w:t>
      </w:r>
    </w:p>
    <w:p w14:paraId="4F7CB2A5"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65 </w:t>
      </w:r>
      <w:proofErr w:type="spellStart"/>
      <w:r w:rsidRPr="00CA4DEB">
        <w:rPr>
          <w:rFonts w:ascii="Book Antiqua" w:hAnsi="Book Antiqua" w:cs="宋体"/>
          <w:b/>
          <w:bCs/>
          <w:sz w:val="24"/>
          <w:szCs w:val="24"/>
          <w:lang w:val="en-US" w:eastAsia="zh-CN"/>
        </w:rPr>
        <w:t>Nevo-Yassaf</w:t>
      </w:r>
      <w:proofErr w:type="spellEnd"/>
      <w:r w:rsidRPr="00CA4DEB">
        <w:rPr>
          <w:rFonts w:ascii="Book Antiqua" w:hAnsi="Book Antiqua" w:cs="宋体"/>
          <w:b/>
          <w:bCs/>
          <w:sz w:val="24"/>
          <w:szCs w:val="24"/>
          <w:lang w:val="en-US" w:eastAsia="zh-CN"/>
        </w:rPr>
        <w:t xml:space="preserve"> I</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Yaffe</w:t>
      </w:r>
      <w:proofErr w:type="spellEnd"/>
      <w:r w:rsidRPr="00CA4DEB">
        <w:rPr>
          <w:rFonts w:ascii="Book Antiqua" w:hAnsi="Book Antiqua" w:cs="宋体"/>
          <w:sz w:val="24"/>
          <w:szCs w:val="24"/>
          <w:lang w:val="en-US" w:eastAsia="zh-CN"/>
        </w:rPr>
        <w:t xml:space="preserve"> Y, Asher M, </w:t>
      </w:r>
      <w:proofErr w:type="spellStart"/>
      <w:r w:rsidRPr="00CA4DEB">
        <w:rPr>
          <w:rFonts w:ascii="Book Antiqua" w:hAnsi="Book Antiqua" w:cs="宋体"/>
          <w:sz w:val="24"/>
          <w:szCs w:val="24"/>
          <w:lang w:val="en-US" w:eastAsia="zh-CN"/>
        </w:rPr>
        <w:t>Ravid</w:t>
      </w:r>
      <w:proofErr w:type="spellEnd"/>
      <w:r w:rsidRPr="00CA4DEB">
        <w:rPr>
          <w:rFonts w:ascii="Book Antiqua" w:hAnsi="Book Antiqua" w:cs="宋体"/>
          <w:sz w:val="24"/>
          <w:szCs w:val="24"/>
          <w:lang w:val="en-US" w:eastAsia="zh-CN"/>
        </w:rPr>
        <w:t xml:space="preserve"> O, </w:t>
      </w:r>
      <w:proofErr w:type="spellStart"/>
      <w:r w:rsidRPr="00CA4DEB">
        <w:rPr>
          <w:rFonts w:ascii="Book Antiqua" w:hAnsi="Book Antiqua" w:cs="宋体"/>
          <w:sz w:val="24"/>
          <w:szCs w:val="24"/>
          <w:lang w:val="en-US" w:eastAsia="zh-CN"/>
        </w:rPr>
        <w:t>Eizenberg</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Henis</w:t>
      </w:r>
      <w:proofErr w:type="spellEnd"/>
      <w:r w:rsidRPr="00CA4DEB">
        <w:rPr>
          <w:rFonts w:ascii="Book Antiqua" w:hAnsi="Book Antiqua" w:cs="宋体"/>
          <w:sz w:val="24"/>
          <w:szCs w:val="24"/>
          <w:lang w:val="en-US" w:eastAsia="zh-CN"/>
        </w:rPr>
        <w:t xml:space="preserve"> YI, </w:t>
      </w:r>
      <w:proofErr w:type="spellStart"/>
      <w:r w:rsidRPr="00CA4DEB">
        <w:rPr>
          <w:rFonts w:ascii="Book Antiqua" w:hAnsi="Book Antiqua" w:cs="宋体"/>
          <w:sz w:val="24"/>
          <w:szCs w:val="24"/>
          <w:lang w:val="en-US" w:eastAsia="zh-CN"/>
        </w:rPr>
        <w:t>Nahmias</w:t>
      </w:r>
      <w:proofErr w:type="spellEnd"/>
      <w:r w:rsidRPr="00CA4DEB">
        <w:rPr>
          <w:rFonts w:ascii="Book Antiqua" w:hAnsi="Book Antiqua" w:cs="宋体"/>
          <w:sz w:val="24"/>
          <w:szCs w:val="24"/>
          <w:lang w:val="en-US" w:eastAsia="zh-CN"/>
        </w:rPr>
        <w:t xml:space="preserve"> Y, Hirschberg K, </w:t>
      </w:r>
      <w:proofErr w:type="spellStart"/>
      <w:r w:rsidRPr="00CA4DEB">
        <w:rPr>
          <w:rFonts w:ascii="Book Antiqua" w:hAnsi="Book Antiqua" w:cs="宋体"/>
          <w:sz w:val="24"/>
          <w:szCs w:val="24"/>
          <w:lang w:val="en-US" w:eastAsia="zh-CN"/>
        </w:rPr>
        <w:t>Sklan</w:t>
      </w:r>
      <w:proofErr w:type="spellEnd"/>
      <w:r w:rsidRPr="00CA4DEB">
        <w:rPr>
          <w:rFonts w:ascii="Book Antiqua" w:hAnsi="Book Antiqua" w:cs="宋体"/>
          <w:sz w:val="24"/>
          <w:szCs w:val="24"/>
          <w:lang w:val="en-US" w:eastAsia="zh-CN"/>
        </w:rPr>
        <w:t xml:space="preserve"> EH. </w:t>
      </w:r>
      <w:proofErr w:type="gramStart"/>
      <w:r w:rsidRPr="00CA4DEB">
        <w:rPr>
          <w:rFonts w:ascii="Book Antiqua" w:hAnsi="Book Antiqua" w:cs="宋体"/>
          <w:sz w:val="24"/>
          <w:szCs w:val="24"/>
          <w:lang w:val="en-US" w:eastAsia="zh-CN"/>
        </w:rPr>
        <w:t>Role for TBC1D20 and Rab1 in hepatitis C virus replication via interaction with lipid droplet-bound nonstructural protein 5A.</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2012; </w:t>
      </w:r>
      <w:r w:rsidRPr="00CA4DEB">
        <w:rPr>
          <w:rFonts w:ascii="Book Antiqua" w:hAnsi="Book Antiqua" w:cs="宋体"/>
          <w:b/>
          <w:bCs/>
          <w:sz w:val="24"/>
          <w:szCs w:val="24"/>
          <w:lang w:val="en-US" w:eastAsia="zh-CN"/>
        </w:rPr>
        <w:t>86</w:t>
      </w:r>
      <w:r w:rsidRPr="00CA4DEB">
        <w:rPr>
          <w:rFonts w:ascii="Book Antiqua" w:hAnsi="Book Antiqua" w:cs="宋体"/>
          <w:sz w:val="24"/>
          <w:szCs w:val="24"/>
          <w:lang w:val="en-US" w:eastAsia="zh-CN"/>
        </w:rPr>
        <w:t>: 6491-6502 [PMID: 22491470 DOI: 10.1128/JVI.00496-12]</w:t>
      </w:r>
    </w:p>
    <w:p w14:paraId="7DDE492B"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66 </w:t>
      </w:r>
      <w:proofErr w:type="spellStart"/>
      <w:r w:rsidRPr="00CA4DEB">
        <w:rPr>
          <w:rFonts w:ascii="Book Antiqua" w:hAnsi="Book Antiqua" w:cs="宋体"/>
          <w:b/>
          <w:bCs/>
          <w:sz w:val="24"/>
          <w:szCs w:val="24"/>
          <w:lang w:val="en-US" w:eastAsia="zh-CN"/>
        </w:rPr>
        <w:t>Marchi</w:t>
      </w:r>
      <w:proofErr w:type="spellEnd"/>
      <w:r w:rsidRPr="00CA4DEB">
        <w:rPr>
          <w:rFonts w:ascii="Book Antiqua" w:hAnsi="Book Antiqua" w:cs="宋体"/>
          <w:b/>
          <w:bCs/>
          <w:sz w:val="24"/>
          <w:szCs w:val="24"/>
          <w:lang w:val="en-US" w:eastAsia="zh-CN"/>
        </w:rPr>
        <w:t xml:space="preserve"> S</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Patergnani</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Pinton</w:t>
      </w:r>
      <w:proofErr w:type="spellEnd"/>
      <w:r w:rsidRPr="00CA4DEB">
        <w:rPr>
          <w:rFonts w:ascii="Book Antiqua" w:hAnsi="Book Antiqua" w:cs="宋体"/>
          <w:sz w:val="24"/>
          <w:szCs w:val="24"/>
          <w:lang w:val="en-US" w:eastAsia="zh-CN"/>
        </w:rPr>
        <w:t xml:space="preserve"> P. The endoplasmic reticulum-mitochondria connection: one touch, multiple functions. </w:t>
      </w:r>
      <w:proofErr w:type="spellStart"/>
      <w:r w:rsidRPr="00CA4DEB">
        <w:rPr>
          <w:rFonts w:ascii="Book Antiqua" w:hAnsi="Book Antiqua" w:cs="宋体"/>
          <w:i/>
          <w:iCs/>
          <w:sz w:val="24"/>
          <w:szCs w:val="24"/>
          <w:lang w:val="en-US" w:eastAsia="zh-CN"/>
        </w:rPr>
        <w:t>Biochim</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Biophys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Acta</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1837</w:t>
      </w:r>
      <w:r w:rsidRPr="00CA4DEB">
        <w:rPr>
          <w:rFonts w:ascii="Book Antiqua" w:hAnsi="Book Antiqua" w:cs="宋体"/>
          <w:sz w:val="24"/>
          <w:szCs w:val="24"/>
          <w:lang w:val="en-US" w:eastAsia="zh-CN"/>
        </w:rPr>
        <w:t>: 461-469 [PMID: 24211533 DOI: 10.1016/j.bbabio.2013.10.015]</w:t>
      </w:r>
    </w:p>
    <w:p w14:paraId="53A9DFAB" w14:textId="785F9B28"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67 </w:t>
      </w:r>
      <w:r w:rsidRPr="00CA4DEB">
        <w:rPr>
          <w:rFonts w:ascii="Book Antiqua" w:hAnsi="Book Antiqua" w:cs="宋体"/>
          <w:b/>
          <w:bCs/>
          <w:sz w:val="24"/>
          <w:szCs w:val="24"/>
          <w:lang w:val="en-US" w:eastAsia="zh-CN"/>
        </w:rPr>
        <w:t>Horner SM</w:t>
      </w:r>
      <w:r w:rsidRPr="00CA4DEB">
        <w:rPr>
          <w:rFonts w:ascii="Book Antiqua" w:hAnsi="Book Antiqua" w:cs="宋体"/>
          <w:sz w:val="24"/>
          <w:szCs w:val="24"/>
          <w:lang w:val="en-US" w:eastAsia="zh-CN"/>
        </w:rPr>
        <w:t xml:space="preserve">, Liu HM, Park HS, Briley J, Gale M. Mitochondrial-associated endoplasmic reticulum membranes (MAM) form innate immune synapses and are targeted by hepatitis C virus. </w:t>
      </w:r>
      <w:r w:rsidR="008C6063" w:rsidRPr="00CA4DEB">
        <w:rPr>
          <w:rFonts w:ascii="Book Antiqua" w:hAnsi="Book Antiqua" w:cs="宋体"/>
          <w:i/>
          <w:iCs/>
          <w:sz w:val="24"/>
          <w:szCs w:val="24"/>
          <w:lang w:val="en-US" w:eastAsia="zh-CN"/>
        </w:rPr>
        <w:t xml:space="preserve">Proc Natl </w:t>
      </w:r>
      <w:proofErr w:type="spellStart"/>
      <w:r w:rsidR="008C6063" w:rsidRPr="00CA4DEB">
        <w:rPr>
          <w:rFonts w:ascii="Book Antiqua" w:hAnsi="Book Antiqua" w:cs="宋体"/>
          <w:i/>
          <w:iCs/>
          <w:sz w:val="24"/>
          <w:szCs w:val="24"/>
          <w:lang w:val="en-US" w:eastAsia="zh-CN"/>
        </w:rPr>
        <w:t>Acad</w:t>
      </w:r>
      <w:proofErr w:type="spellEnd"/>
      <w:r w:rsidR="008C6063" w:rsidRPr="00CA4DEB">
        <w:rPr>
          <w:rFonts w:ascii="Book Antiqua" w:hAnsi="Book Antiqua" w:cs="宋体"/>
          <w:i/>
          <w:iCs/>
          <w:sz w:val="24"/>
          <w:szCs w:val="24"/>
          <w:lang w:val="en-US" w:eastAsia="zh-CN"/>
        </w:rPr>
        <w:t xml:space="preserve"> </w:t>
      </w:r>
      <w:proofErr w:type="spellStart"/>
      <w:r w:rsidR="008C6063" w:rsidRPr="00CA4DEB">
        <w:rPr>
          <w:rFonts w:ascii="Book Antiqua" w:hAnsi="Book Antiqua" w:cs="宋体"/>
          <w:i/>
          <w:iCs/>
          <w:sz w:val="24"/>
          <w:szCs w:val="24"/>
          <w:lang w:val="en-US" w:eastAsia="zh-CN"/>
        </w:rPr>
        <w:t>Sci</w:t>
      </w:r>
      <w:proofErr w:type="spellEnd"/>
      <w:r w:rsidR="008C6063" w:rsidRPr="00CA4DEB">
        <w:rPr>
          <w:rFonts w:ascii="Book Antiqua" w:hAnsi="Book Antiqua" w:cs="宋体"/>
          <w:i/>
          <w:iCs/>
          <w:sz w:val="24"/>
          <w:szCs w:val="24"/>
          <w:lang w:val="en-US" w:eastAsia="zh-CN"/>
        </w:rPr>
        <w:t xml:space="preserve"> US</w:t>
      </w:r>
      <w:r w:rsidRPr="00CA4DEB">
        <w:rPr>
          <w:rFonts w:ascii="Book Antiqua" w:hAnsi="Book Antiqua" w:cs="宋体"/>
          <w:i/>
          <w:iCs/>
          <w:sz w:val="24"/>
          <w:szCs w:val="24"/>
          <w:lang w:val="en-US" w:eastAsia="zh-CN"/>
        </w:rPr>
        <w:t>A</w:t>
      </w:r>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108</w:t>
      </w:r>
      <w:r w:rsidRPr="00CA4DEB">
        <w:rPr>
          <w:rFonts w:ascii="Book Antiqua" w:hAnsi="Book Antiqua" w:cs="宋体"/>
          <w:sz w:val="24"/>
          <w:szCs w:val="24"/>
          <w:lang w:val="en-US" w:eastAsia="zh-CN"/>
        </w:rPr>
        <w:t>: 14590-14595 [PMID: 21844353 DOI: 10.1073/pnas.1110133108]</w:t>
      </w:r>
    </w:p>
    <w:p w14:paraId="36F6967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68 </w:t>
      </w:r>
      <w:r w:rsidRPr="00CA4DEB">
        <w:rPr>
          <w:rFonts w:ascii="Book Antiqua" w:hAnsi="Book Antiqua" w:cs="宋体"/>
          <w:b/>
          <w:bCs/>
          <w:sz w:val="24"/>
          <w:szCs w:val="24"/>
          <w:lang w:val="en-US" w:eastAsia="zh-CN"/>
        </w:rPr>
        <w:t>Nickel W</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Rabouille</w:t>
      </w:r>
      <w:proofErr w:type="spellEnd"/>
      <w:r w:rsidRPr="00CA4DEB">
        <w:rPr>
          <w:rFonts w:ascii="Book Antiqua" w:hAnsi="Book Antiqua" w:cs="宋体"/>
          <w:sz w:val="24"/>
          <w:szCs w:val="24"/>
          <w:lang w:val="en-US" w:eastAsia="zh-CN"/>
        </w:rPr>
        <w:t xml:space="preserve"> C. Mechanisms of regulated unconventional protein secretion. </w:t>
      </w:r>
      <w:r w:rsidRPr="00CA4DEB">
        <w:rPr>
          <w:rFonts w:ascii="Book Antiqua" w:hAnsi="Book Antiqua" w:cs="宋体"/>
          <w:i/>
          <w:iCs/>
          <w:sz w:val="24"/>
          <w:szCs w:val="24"/>
          <w:lang w:val="en-US" w:eastAsia="zh-CN"/>
        </w:rPr>
        <w:t xml:space="preserve">Nat Rev </w:t>
      </w:r>
      <w:proofErr w:type="spellStart"/>
      <w:r w:rsidRPr="00CA4DEB">
        <w:rPr>
          <w:rFonts w:ascii="Book Antiqua" w:hAnsi="Book Antiqua" w:cs="宋体"/>
          <w:i/>
          <w:iCs/>
          <w:sz w:val="24"/>
          <w:szCs w:val="24"/>
          <w:lang w:val="en-US" w:eastAsia="zh-CN"/>
        </w:rPr>
        <w:t>Mol</w:t>
      </w:r>
      <w:proofErr w:type="spellEnd"/>
      <w:r w:rsidRPr="00CA4DEB">
        <w:rPr>
          <w:rFonts w:ascii="Book Antiqua" w:hAnsi="Book Antiqua" w:cs="宋体"/>
          <w:i/>
          <w:iCs/>
          <w:sz w:val="24"/>
          <w:szCs w:val="24"/>
          <w:lang w:val="en-US" w:eastAsia="zh-CN"/>
        </w:rPr>
        <w:t xml:space="preserve"> Cell </w:t>
      </w:r>
      <w:proofErr w:type="spellStart"/>
      <w:r w:rsidRPr="00CA4DEB">
        <w:rPr>
          <w:rFonts w:ascii="Book Antiqua" w:hAnsi="Book Antiqua" w:cs="宋体"/>
          <w:i/>
          <w:iCs/>
          <w:sz w:val="24"/>
          <w:szCs w:val="24"/>
          <w:lang w:val="en-US" w:eastAsia="zh-CN"/>
        </w:rPr>
        <w:t>Biol</w:t>
      </w:r>
      <w:proofErr w:type="spellEnd"/>
      <w:r w:rsidRPr="00CA4DEB">
        <w:rPr>
          <w:rFonts w:ascii="Book Antiqua" w:hAnsi="Book Antiqua" w:cs="宋体"/>
          <w:sz w:val="24"/>
          <w:szCs w:val="24"/>
          <w:lang w:val="en-US" w:eastAsia="zh-CN"/>
        </w:rPr>
        <w:t xml:space="preserve"> 2009; </w:t>
      </w:r>
      <w:r w:rsidRPr="00CA4DEB">
        <w:rPr>
          <w:rFonts w:ascii="Book Antiqua" w:hAnsi="Book Antiqua" w:cs="宋体"/>
          <w:b/>
          <w:bCs/>
          <w:sz w:val="24"/>
          <w:szCs w:val="24"/>
          <w:lang w:val="en-US" w:eastAsia="zh-CN"/>
        </w:rPr>
        <w:t>10</w:t>
      </w:r>
      <w:r w:rsidRPr="00CA4DEB">
        <w:rPr>
          <w:rFonts w:ascii="Book Antiqua" w:hAnsi="Book Antiqua" w:cs="宋体"/>
          <w:sz w:val="24"/>
          <w:szCs w:val="24"/>
          <w:lang w:val="en-US" w:eastAsia="zh-CN"/>
        </w:rPr>
        <w:t>: 148-155 [PMID: 19122676 DOI: 10.1038/nrm2617]</w:t>
      </w:r>
    </w:p>
    <w:p w14:paraId="2CF60F12"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69 </w:t>
      </w:r>
      <w:r w:rsidRPr="00CA4DEB">
        <w:rPr>
          <w:rFonts w:ascii="Book Antiqua" w:hAnsi="Book Antiqua" w:cs="宋体"/>
          <w:b/>
          <w:bCs/>
          <w:sz w:val="24"/>
          <w:szCs w:val="24"/>
          <w:lang w:val="en-US" w:eastAsia="zh-CN"/>
        </w:rPr>
        <w:t>Shoji JY</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Kikuma</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Kitamoto</w:t>
      </w:r>
      <w:proofErr w:type="spellEnd"/>
      <w:r w:rsidRPr="00CA4DEB">
        <w:rPr>
          <w:rFonts w:ascii="Book Antiqua" w:hAnsi="Book Antiqua" w:cs="宋体"/>
          <w:sz w:val="24"/>
          <w:szCs w:val="24"/>
          <w:lang w:val="en-US" w:eastAsia="zh-CN"/>
        </w:rPr>
        <w:t xml:space="preserve"> K. Vesicle trafficking, organelle functions, and unconventional secretion in fungal physiology and pathogenicity.</w:t>
      </w:r>
      <w:proofErr w:type="gramEnd"/>
      <w:r w:rsidRPr="00CA4DEB">
        <w:rPr>
          <w:rFonts w:ascii="Book Antiqua" w:hAnsi="Book Antiqua" w:cs="宋体"/>
          <w:sz w:val="24"/>
          <w:szCs w:val="24"/>
          <w:lang w:val="en-US" w:eastAsia="zh-CN"/>
        </w:rPr>
        <w:t xml:space="preserve"> </w:t>
      </w:r>
      <w:proofErr w:type="spellStart"/>
      <w:r w:rsidRPr="00CA4DEB">
        <w:rPr>
          <w:rFonts w:ascii="Book Antiqua" w:hAnsi="Book Antiqua" w:cs="宋体"/>
          <w:i/>
          <w:iCs/>
          <w:sz w:val="24"/>
          <w:szCs w:val="24"/>
          <w:lang w:val="en-US" w:eastAsia="zh-CN"/>
        </w:rPr>
        <w:t>Curr</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Opin</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Microbiol</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20</w:t>
      </w:r>
      <w:r w:rsidRPr="00CA4DEB">
        <w:rPr>
          <w:rFonts w:ascii="Book Antiqua" w:hAnsi="Book Antiqua" w:cs="宋体"/>
          <w:sz w:val="24"/>
          <w:szCs w:val="24"/>
          <w:lang w:val="en-US" w:eastAsia="zh-CN"/>
        </w:rPr>
        <w:t>: 1-9 [PMID: 24835421 DOI: 10.1016/j.mib.2014.03.002]</w:t>
      </w:r>
    </w:p>
    <w:p w14:paraId="76ACEAD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70 </w:t>
      </w:r>
      <w:proofErr w:type="spellStart"/>
      <w:r w:rsidRPr="00CA4DEB">
        <w:rPr>
          <w:rFonts w:ascii="Book Antiqua" w:hAnsi="Book Antiqua" w:cs="宋体"/>
          <w:b/>
          <w:bCs/>
          <w:sz w:val="24"/>
          <w:szCs w:val="24"/>
          <w:lang w:val="en-US" w:eastAsia="zh-CN"/>
        </w:rPr>
        <w:t>Bukong</w:t>
      </w:r>
      <w:proofErr w:type="spellEnd"/>
      <w:r w:rsidRPr="00CA4DEB">
        <w:rPr>
          <w:rFonts w:ascii="Book Antiqua" w:hAnsi="Book Antiqua" w:cs="宋体"/>
          <w:b/>
          <w:bCs/>
          <w:sz w:val="24"/>
          <w:szCs w:val="24"/>
          <w:lang w:val="en-US" w:eastAsia="zh-CN"/>
        </w:rPr>
        <w:t xml:space="preserve"> TN</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Momen-Heravi</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Kodys</w:t>
      </w:r>
      <w:proofErr w:type="spellEnd"/>
      <w:r w:rsidRPr="00CA4DEB">
        <w:rPr>
          <w:rFonts w:ascii="Book Antiqua" w:hAnsi="Book Antiqua" w:cs="宋体"/>
          <w:sz w:val="24"/>
          <w:szCs w:val="24"/>
          <w:lang w:val="en-US" w:eastAsia="zh-CN"/>
        </w:rPr>
        <w:t xml:space="preserve"> K, </w:t>
      </w:r>
      <w:proofErr w:type="spellStart"/>
      <w:r w:rsidRPr="00CA4DEB">
        <w:rPr>
          <w:rFonts w:ascii="Book Antiqua" w:hAnsi="Book Antiqua" w:cs="宋体"/>
          <w:sz w:val="24"/>
          <w:szCs w:val="24"/>
          <w:lang w:val="en-US" w:eastAsia="zh-CN"/>
        </w:rPr>
        <w:t>Bala</w:t>
      </w:r>
      <w:proofErr w:type="spellEnd"/>
      <w:r w:rsidRPr="00CA4DEB">
        <w:rPr>
          <w:rFonts w:ascii="Book Antiqua" w:hAnsi="Book Antiqua" w:cs="宋体"/>
          <w:sz w:val="24"/>
          <w:szCs w:val="24"/>
          <w:lang w:val="en-US" w:eastAsia="zh-CN"/>
        </w:rPr>
        <w:t xml:space="preserve"> S, Szabo G. Exosomes from hepatitis C infected patients transmit HCV infection and contain replication competent viral RNA in complex with Ago2-miR122-HSP90. </w:t>
      </w:r>
      <w:proofErr w:type="spellStart"/>
      <w:r w:rsidRPr="00CA4DEB">
        <w:rPr>
          <w:rFonts w:ascii="Book Antiqua" w:hAnsi="Book Antiqua" w:cs="宋体"/>
          <w:i/>
          <w:iCs/>
          <w:sz w:val="24"/>
          <w:szCs w:val="24"/>
          <w:lang w:val="en-US" w:eastAsia="zh-CN"/>
        </w:rPr>
        <w:t>PLoS</w:t>
      </w:r>
      <w:proofErr w:type="spellEnd"/>
      <w:r w:rsidRPr="00CA4DEB">
        <w:rPr>
          <w:rFonts w:ascii="Book Antiqua" w:hAnsi="Book Antiqua" w:cs="宋体"/>
          <w:i/>
          <w:iCs/>
          <w:sz w:val="24"/>
          <w:szCs w:val="24"/>
          <w:lang w:val="en-US" w:eastAsia="zh-CN"/>
        </w:rPr>
        <w:t xml:space="preserve"> </w:t>
      </w:r>
      <w:proofErr w:type="spellStart"/>
      <w:r w:rsidRPr="00CA4DEB">
        <w:rPr>
          <w:rFonts w:ascii="Book Antiqua" w:hAnsi="Book Antiqua" w:cs="宋体"/>
          <w:i/>
          <w:iCs/>
          <w:sz w:val="24"/>
          <w:szCs w:val="24"/>
          <w:lang w:val="en-US" w:eastAsia="zh-CN"/>
        </w:rPr>
        <w:t>Pathog</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10</w:t>
      </w:r>
      <w:r w:rsidRPr="00CA4DEB">
        <w:rPr>
          <w:rFonts w:ascii="Book Antiqua" w:hAnsi="Book Antiqua" w:cs="宋体"/>
          <w:sz w:val="24"/>
          <w:szCs w:val="24"/>
          <w:lang w:val="en-US" w:eastAsia="zh-CN"/>
        </w:rPr>
        <w:t>: e1004424 [PMID: 25275643 DOI: 10.1371/journal.ppat.1004424]</w:t>
      </w:r>
    </w:p>
    <w:p w14:paraId="62BA6158"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71 </w:t>
      </w:r>
      <w:proofErr w:type="spellStart"/>
      <w:r w:rsidRPr="00CA4DEB">
        <w:rPr>
          <w:rFonts w:ascii="Book Antiqua" w:hAnsi="Book Antiqua" w:cs="宋体"/>
          <w:b/>
          <w:bCs/>
          <w:sz w:val="24"/>
          <w:szCs w:val="24"/>
          <w:lang w:val="en-US" w:eastAsia="zh-CN"/>
        </w:rPr>
        <w:t>Longatti</w:t>
      </w:r>
      <w:proofErr w:type="spellEnd"/>
      <w:r w:rsidRPr="00CA4DEB">
        <w:rPr>
          <w:rFonts w:ascii="Book Antiqua" w:hAnsi="Book Antiqua" w:cs="宋体"/>
          <w:b/>
          <w:bCs/>
          <w:sz w:val="24"/>
          <w:szCs w:val="24"/>
          <w:lang w:val="en-US" w:eastAsia="zh-CN"/>
        </w:rPr>
        <w:t xml:space="preserve"> A</w:t>
      </w:r>
      <w:r w:rsidRPr="00CA4DEB">
        <w:rPr>
          <w:rFonts w:ascii="Book Antiqua" w:hAnsi="Book Antiqua" w:cs="宋体"/>
          <w:sz w:val="24"/>
          <w:szCs w:val="24"/>
          <w:lang w:val="en-US" w:eastAsia="zh-CN"/>
        </w:rPr>
        <w:t xml:space="preserve">, Boyd B, </w:t>
      </w:r>
      <w:proofErr w:type="spellStart"/>
      <w:r w:rsidRPr="00CA4DEB">
        <w:rPr>
          <w:rFonts w:ascii="Book Antiqua" w:hAnsi="Book Antiqua" w:cs="宋体"/>
          <w:sz w:val="24"/>
          <w:szCs w:val="24"/>
          <w:lang w:val="en-US" w:eastAsia="zh-CN"/>
        </w:rPr>
        <w:t>Chisari</w:t>
      </w:r>
      <w:proofErr w:type="spellEnd"/>
      <w:r w:rsidRPr="00CA4DEB">
        <w:rPr>
          <w:rFonts w:ascii="Book Antiqua" w:hAnsi="Book Antiqua" w:cs="宋体"/>
          <w:sz w:val="24"/>
          <w:szCs w:val="24"/>
          <w:lang w:val="en-US" w:eastAsia="zh-CN"/>
        </w:rPr>
        <w:t xml:space="preserve"> FV. </w:t>
      </w:r>
      <w:proofErr w:type="spellStart"/>
      <w:proofErr w:type="gramStart"/>
      <w:r w:rsidRPr="00CA4DEB">
        <w:rPr>
          <w:rFonts w:ascii="Book Antiqua" w:hAnsi="Book Antiqua" w:cs="宋体"/>
          <w:sz w:val="24"/>
          <w:szCs w:val="24"/>
          <w:lang w:val="en-US" w:eastAsia="zh-CN"/>
        </w:rPr>
        <w:t>Virion</w:t>
      </w:r>
      <w:proofErr w:type="spellEnd"/>
      <w:r w:rsidRPr="00CA4DEB">
        <w:rPr>
          <w:rFonts w:ascii="Book Antiqua" w:hAnsi="Book Antiqua" w:cs="宋体"/>
          <w:sz w:val="24"/>
          <w:szCs w:val="24"/>
          <w:lang w:val="en-US" w:eastAsia="zh-CN"/>
        </w:rPr>
        <w:t>-independent transfer of replication-competent hepatitis C virus RNA between permissive cells.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89</w:t>
      </w:r>
      <w:r w:rsidRPr="00CA4DEB">
        <w:rPr>
          <w:rFonts w:ascii="Book Antiqua" w:hAnsi="Book Antiqua" w:cs="宋体"/>
          <w:sz w:val="24"/>
          <w:szCs w:val="24"/>
          <w:lang w:val="en-US" w:eastAsia="zh-CN"/>
        </w:rPr>
        <w:t>: 2956-2961 [PMID: 25505060 DOI: 10.1128/JVI.02721-14]</w:t>
      </w:r>
    </w:p>
    <w:p w14:paraId="233556FF" w14:textId="65559676"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72 </w:t>
      </w:r>
      <w:proofErr w:type="spellStart"/>
      <w:r w:rsidRPr="00CA4DEB">
        <w:rPr>
          <w:rFonts w:ascii="Book Antiqua" w:hAnsi="Book Antiqua" w:cs="宋体"/>
          <w:b/>
          <w:bCs/>
          <w:sz w:val="24"/>
          <w:szCs w:val="24"/>
          <w:lang w:val="en-US" w:eastAsia="zh-CN"/>
        </w:rPr>
        <w:t>Monteleone</w:t>
      </w:r>
      <w:proofErr w:type="spellEnd"/>
      <w:r w:rsidRPr="00CA4DEB">
        <w:rPr>
          <w:rFonts w:ascii="Book Antiqua" w:hAnsi="Book Antiqua" w:cs="宋体"/>
          <w:b/>
          <w:bCs/>
          <w:sz w:val="24"/>
          <w:szCs w:val="24"/>
          <w:lang w:val="en-US" w:eastAsia="zh-CN"/>
        </w:rPr>
        <w:t xml:space="preserve"> M</w:t>
      </w:r>
      <w:r w:rsidRPr="00CA4DEB">
        <w:rPr>
          <w:rFonts w:ascii="Book Antiqua" w:hAnsi="Book Antiqua" w:cs="宋体"/>
          <w:sz w:val="24"/>
          <w:szCs w:val="24"/>
          <w:lang w:val="en-US" w:eastAsia="zh-CN"/>
        </w:rPr>
        <w:t>, Stow JL, Schroder K. Mechanisms of unconventional secretion of IL-1 family cytokines.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Cytokine</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74</w:t>
      </w:r>
      <w:r w:rsidRPr="00CA4DEB">
        <w:rPr>
          <w:rFonts w:ascii="Book Antiqua" w:hAnsi="Book Antiqua" w:cs="宋体"/>
          <w:sz w:val="24"/>
          <w:szCs w:val="24"/>
          <w:lang w:val="en-US" w:eastAsia="zh-CN"/>
        </w:rPr>
        <w:t>: 213-218 [PMID: 25922276 DOI: 10.1016/</w:t>
      </w:r>
      <w:proofErr w:type="spellStart"/>
      <w:r w:rsidRPr="00CA4DEB">
        <w:rPr>
          <w:rFonts w:ascii="Book Antiqua" w:hAnsi="Book Antiqua" w:cs="宋体"/>
          <w:sz w:val="24"/>
          <w:szCs w:val="24"/>
          <w:lang w:val="en-US" w:eastAsia="zh-CN"/>
        </w:rPr>
        <w:t>j.cyto</w:t>
      </w:r>
      <w:proofErr w:type="spellEnd"/>
      <w:r w:rsidR="002C41AF" w:rsidRPr="00CA4DEB">
        <w:rPr>
          <w:rFonts w:ascii="Book Antiqua" w:hAnsi="Book Antiqua" w:cs="宋体" w:hint="eastAsia"/>
          <w:sz w:val="24"/>
          <w:szCs w:val="24"/>
          <w:lang w:val="en-US" w:eastAsia="zh-CN"/>
        </w:rPr>
        <w:t>]</w:t>
      </w:r>
    </w:p>
    <w:p w14:paraId="505728F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73 </w:t>
      </w:r>
      <w:r w:rsidRPr="00CA4DEB">
        <w:rPr>
          <w:rFonts w:ascii="Book Antiqua" w:hAnsi="Book Antiqua" w:cs="宋体"/>
          <w:b/>
          <w:bCs/>
          <w:sz w:val="24"/>
          <w:szCs w:val="24"/>
          <w:lang w:val="en-US" w:eastAsia="zh-CN"/>
        </w:rPr>
        <w:t>Jones CT</w:t>
      </w:r>
      <w:r w:rsidRPr="00CA4DEB">
        <w:rPr>
          <w:rFonts w:ascii="Book Antiqua" w:hAnsi="Book Antiqua" w:cs="宋体"/>
          <w:sz w:val="24"/>
          <w:szCs w:val="24"/>
          <w:lang w:val="en-US" w:eastAsia="zh-CN"/>
        </w:rPr>
        <w:t xml:space="preserve">, Murray CL, Eastman DK, </w:t>
      </w:r>
      <w:proofErr w:type="spellStart"/>
      <w:r w:rsidRPr="00CA4DEB">
        <w:rPr>
          <w:rFonts w:ascii="Book Antiqua" w:hAnsi="Book Antiqua" w:cs="宋体"/>
          <w:sz w:val="24"/>
          <w:szCs w:val="24"/>
          <w:lang w:val="en-US" w:eastAsia="zh-CN"/>
        </w:rPr>
        <w:t>Tassello</w:t>
      </w:r>
      <w:proofErr w:type="spellEnd"/>
      <w:r w:rsidRPr="00CA4DEB">
        <w:rPr>
          <w:rFonts w:ascii="Book Antiqua" w:hAnsi="Book Antiqua" w:cs="宋体"/>
          <w:sz w:val="24"/>
          <w:szCs w:val="24"/>
          <w:lang w:val="en-US" w:eastAsia="zh-CN"/>
        </w:rPr>
        <w:t xml:space="preserve"> J, Rice CM. Hepatitis C virus p7 and NS2 proteins are essential for production of infectious virus.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2007; </w:t>
      </w:r>
      <w:r w:rsidRPr="00CA4DEB">
        <w:rPr>
          <w:rFonts w:ascii="Book Antiqua" w:hAnsi="Book Antiqua" w:cs="宋体"/>
          <w:b/>
          <w:bCs/>
          <w:sz w:val="24"/>
          <w:szCs w:val="24"/>
          <w:lang w:val="en-US" w:eastAsia="zh-CN"/>
        </w:rPr>
        <w:t>81</w:t>
      </w:r>
      <w:r w:rsidRPr="00CA4DEB">
        <w:rPr>
          <w:rFonts w:ascii="Book Antiqua" w:hAnsi="Book Antiqua" w:cs="宋体"/>
          <w:sz w:val="24"/>
          <w:szCs w:val="24"/>
          <w:lang w:val="en-US" w:eastAsia="zh-CN"/>
        </w:rPr>
        <w:t>: 8374-8383 [PMID: 17537845]</w:t>
      </w:r>
    </w:p>
    <w:p w14:paraId="3ACA50C9"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74 </w:t>
      </w:r>
      <w:r w:rsidRPr="00CA4DEB">
        <w:rPr>
          <w:rFonts w:ascii="Book Antiqua" w:hAnsi="Book Antiqua" w:cs="宋体"/>
          <w:b/>
          <w:bCs/>
          <w:sz w:val="24"/>
          <w:szCs w:val="24"/>
          <w:lang w:val="en-US" w:eastAsia="zh-CN"/>
        </w:rPr>
        <w:t>Ma Y</w:t>
      </w:r>
      <w:r w:rsidRPr="00CA4DEB">
        <w:rPr>
          <w:rFonts w:ascii="Book Antiqua" w:hAnsi="Book Antiqua" w:cs="宋体"/>
          <w:sz w:val="24"/>
          <w:szCs w:val="24"/>
          <w:lang w:val="en-US" w:eastAsia="zh-CN"/>
        </w:rPr>
        <w:t xml:space="preserve">, Yates J, Liang Y, Lemon SM, Yi M. NS3 helicase domains involved in infectious intracellular hepatitis C virus particle assembly.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2008; </w:t>
      </w:r>
      <w:r w:rsidRPr="00CA4DEB">
        <w:rPr>
          <w:rFonts w:ascii="Book Antiqua" w:hAnsi="Book Antiqua" w:cs="宋体"/>
          <w:b/>
          <w:bCs/>
          <w:sz w:val="24"/>
          <w:szCs w:val="24"/>
          <w:lang w:val="en-US" w:eastAsia="zh-CN"/>
        </w:rPr>
        <w:t>82</w:t>
      </w:r>
      <w:r w:rsidRPr="00CA4DEB">
        <w:rPr>
          <w:rFonts w:ascii="Book Antiqua" w:hAnsi="Book Antiqua" w:cs="宋体"/>
          <w:sz w:val="24"/>
          <w:szCs w:val="24"/>
          <w:lang w:val="en-US" w:eastAsia="zh-CN"/>
        </w:rPr>
        <w:t>: 7624-7639 [PMID: 18508894 DOI: 10.1128/JVI.00724-08]</w:t>
      </w:r>
    </w:p>
    <w:p w14:paraId="7E8A017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75 </w:t>
      </w:r>
      <w:proofErr w:type="spellStart"/>
      <w:r w:rsidRPr="00CA4DEB">
        <w:rPr>
          <w:rFonts w:ascii="Book Antiqua" w:hAnsi="Book Antiqua" w:cs="宋体"/>
          <w:b/>
          <w:bCs/>
          <w:sz w:val="24"/>
          <w:szCs w:val="24"/>
          <w:lang w:val="en-US" w:eastAsia="zh-CN"/>
        </w:rPr>
        <w:t>Gastaminza</w:t>
      </w:r>
      <w:proofErr w:type="spellEnd"/>
      <w:r w:rsidRPr="00CA4DEB">
        <w:rPr>
          <w:rFonts w:ascii="Book Antiqua" w:hAnsi="Book Antiqua" w:cs="宋体"/>
          <w:b/>
          <w:bCs/>
          <w:sz w:val="24"/>
          <w:szCs w:val="24"/>
          <w:lang w:val="en-US" w:eastAsia="zh-CN"/>
        </w:rPr>
        <w:t xml:space="preserve"> P</w:t>
      </w:r>
      <w:r w:rsidRPr="00CA4DEB">
        <w:rPr>
          <w:rFonts w:ascii="Book Antiqua" w:hAnsi="Book Antiqua" w:cs="宋体"/>
          <w:sz w:val="24"/>
          <w:szCs w:val="24"/>
          <w:lang w:val="en-US" w:eastAsia="zh-CN"/>
        </w:rPr>
        <w:t xml:space="preserve">, Dryden KA, Boyd B, Wood MR, Law M, Yeager M, </w:t>
      </w:r>
      <w:proofErr w:type="spellStart"/>
      <w:r w:rsidRPr="00CA4DEB">
        <w:rPr>
          <w:rFonts w:ascii="Book Antiqua" w:hAnsi="Book Antiqua" w:cs="宋体"/>
          <w:sz w:val="24"/>
          <w:szCs w:val="24"/>
          <w:lang w:val="en-US" w:eastAsia="zh-CN"/>
        </w:rPr>
        <w:t>Chisari</w:t>
      </w:r>
      <w:proofErr w:type="spellEnd"/>
      <w:r w:rsidRPr="00CA4DEB">
        <w:rPr>
          <w:rFonts w:ascii="Book Antiqua" w:hAnsi="Book Antiqua" w:cs="宋体"/>
          <w:sz w:val="24"/>
          <w:szCs w:val="24"/>
          <w:lang w:val="en-US" w:eastAsia="zh-CN"/>
        </w:rPr>
        <w:t xml:space="preserve"> FV. Ultrastructural and biophysical characterization of hepatitis C virus particles produced in cell culture.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2010; </w:t>
      </w:r>
      <w:r w:rsidRPr="00CA4DEB">
        <w:rPr>
          <w:rFonts w:ascii="Book Antiqua" w:hAnsi="Book Antiqua" w:cs="宋体"/>
          <w:b/>
          <w:bCs/>
          <w:sz w:val="24"/>
          <w:szCs w:val="24"/>
          <w:lang w:val="en-US" w:eastAsia="zh-CN"/>
        </w:rPr>
        <w:t>84</w:t>
      </w:r>
      <w:r w:rsidRPr="00CA4DEB">
        <w:rPr>
          <w:rFonts w:ascii="Book Antiqua" w:hAnsi="Book Antiqua" w:cs="宋体"/>
          <w:sz w:val="24"/>
          <w:szCs w:val="24"/>
          <w:lang w:val="en-US" w:eastAsia="zh-CN"/>
        </w:rPr>
        <w:t>: 10999-11009 [PMID: 20686033 DOI: 10.1128/JVI.00526-10]</w:t>
      </w:r>
    </w:p>
    <w:p w14:paraId="0F661E66" w14:textId="18CE4800"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76 </w:t>
      </w:r>
      <w:proofErr w:type="spellStart"/>
      <w:r w:rsidRPr="00CA4DEB">
        <w:rPr>
          <w:rFonts w:ascii="Book Antiqua" w:hAnsi="Book Antiqua" w:cs="宋体"/>
          <w:b/>
          <w:bCs/>
          <w:sz w:val="24"/>
          <w:szCs w:val="24"/>
          <w:lang w:val="en-US" w:eastAsia="zh-CN"/>
        </w:rPr>
        <w:t>Lindenbach</w:t>
      </w:r>
      <w:proofErr w:type="spellEnd"/>
      <w:r w:rsidRPr="00CA4DEB">
        <w:rPr>
          <w:rFonts w:ascii="Book Antiqua" w:hAnsi="Book Antiqua" w:cs="宋体"/>
          <w:b/>
          <w:bCs/>
          <w:sz w:val="24"/>
          <w:szCs w:val="24"/>
          <w:lang w:val="en-US" w:eastAsia="zh-CN"/>
        </w:rPr>
        <w:t xml:space="preserve"> BD</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Meuleman</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Ploss</w:t>
      </w:r>
      <w:proofErr w:type="spellEnd"/>
      <w:r w:rsidRPr="00CA4DEB">
        <w:rPr>
          <w:rFonts w:ascii="Book Antiqua" w:hAnsi="Book Antiqua" w:cs="宋体"/>
          <w:sz w:val="24"/>
          <w:szCs w:val="24"/>
          <w:lang w:val="en-US" w:eastAsia="zh-CN"/>
        </w:rPr>
        <w:t xml:space="preserve"> A, </w:t>
      </w:r>
      <w:proofErr w:type="spellStart"/>
      <w:r w:rsidRPr="00CA4DEB">
        <w:rPr>
          <w:rFonts w:ascii="Book Antiqua" w:hAnsi="Book Antiqua" w:cs="宋体"/>
          <w:sz w:val="24"/>
          <w:szCs w:val="24"/>
          <w:lang w:val="en-US" w:eastAsia="zh-CN"/>
        </w:rPr>
        <w:t>Vanwolleghem</w:t>
      </w:r>
      <w:proofErr w:type="spellEnd"/>
      <w:r w:rsidRPr="00CA4DEB">
        <w:rPr>
          <w:rFonts w:ascii="Book Antiqua" w:hAnsi="Book Antiqua" w:cs="宋体"/>
          <w:sz w:val="24"/>
          <w:szCs w:val="24"/>
          <w:lang w:val="en-US" w:eastAsia="zh-CN"/>
        </w:rPr>
        <w:t xml:space="preserve"> T, </w:t>
      </w:r>
      <w:proofErr w:type="spellStart"/>
      <w:r w:rsidRPr="00CA4DEB">
        <w:rPr>
          <w:rFonts w:ascii="Book Antiqua" w:hAnsi="Book Antiqua" w:cs="宋体"/>
          <w:sz w:val="24"/>
          <w:szCs w:val="24"/>
          <w:lang w:val="en-US" w:eastAsia="zh-CN"/>
        </w:rPr>
        <w:t>Syder</w:t>
      </w:r>
      <w:proofErr w:type="spellEnd"/>
      <w:r w:rsidRPr="00CA4DEB">
        <w:rPr>
          <w:rFonts w:ascii="Book Antiqua" w:hAnsi="Book Antiqua" w:cs="宋体"/>
          <w:sz w:val="24"/>
          <w:szCs w:val="24"/>
          <w:lang w:val="en-US" w:eastAsia="zh-CN"/>
        </w:rPr>
        <w:t xml:space="preserve"> AJ, </w:t>
      </w:r>
      <w:proofErr w:type="spellStart"/>
      <w:r w:rsidRPr="00CA4DEB">
        <w:rPr>
          <w:rFonts w:ascii="Book Antiqua" w:hAnsi="Book Antiqua" w:cs="宋体"/>
          <w:sz w:val="24"/>
          <w:szCs w:val="24"/>
          <w:lang w:val="en-US" w:eastAsia="zh-CN"/>
        </w:rPr>
        <w:t>McKeating</w:t>
      </w:r>
      <w:proofErr w:type="spellEnd"/>
      <w:r w:rsidRPr="00CA4DEB">
        <w:rPr>
          <w:rFonts w:ascii="Book Antiqua" w:hAnsi="Book Antiqua" w:cs="宋体"/>
          <w:sz w:val="24"/>
          <w:szCs w:val="24"/>
          <w:lang w:val="en-US" w:eastAsia="zh-CN"/>
        </w:rPr>
        <w:t xml:space="preserve"> JA, </w:t>
      </w:r>
      <w:proofErr w:type="spellStart"/>
      <w:r w:rsidRPr="00CA4DEB">
        <w:rPr>
          <w:rFonts w:ascii="Book Antiqua" w:hAnsi="Book Antiqua" w:cs="宋体"/>
          <w:sz w:val="24"/>
          <w:szCs w:val="24"/>
          <w:lang w:val="en-US" w:eastAsia="zh-CN"/>
        </w:rPr>
        <w:t>Lanford</w:t>
      </w:r>
      <w:proofErr w:type="spellEnd"/>
      <w:r w:rsidRPr="00CA4DEB">
        <w:rPr>
          <w:rFonts w:ascii="Book Antiqua" w:hAnsi="Book Antiqua" w:cs="宋体"/>
          <w:sz w:val="24"/>
          <w:szCs w:val="24"/>
          <w:lang w:val="en-US" w:eastAsia="zh-CN"/>
        </w:rPr>
        <w:t xml:space="preserve"> RE, </w:t>
      </w:r>
      <w:proofErr w:type="spellStart"/>
      <w:r w:rsidRPr="00CA4DEB">
        <w:rPr>
          <w:rFonts w:ascii="Book Antiqua" w:hAnsi="Book Antiqua" w:cs="宋体"/>
          <w:sz w:val="24"/>
          <w:szCs w:val="24"/>
          <w:lang w:val="en-US" w:eastAsia="zh-CN"/>
        </w:rPr>
        <w:t>Feinstone</w:t>
      </w:r>
      <w:proofErr w:type="spellEnd"/>
      <w:r w:rsidRPr="00CA4DEB">
        <w:rPr>
          <w:rFonts w:ascii="Book Antiqua" w:hAnsi="Book Antiqua" w:cs="宋体"/>
          <w:sz w:val="24"/>
          <w:szCs w:val="24"/>
          <w:lang w:val="en-US" w:eastAsia="zh-CN"/>
        </w:rPr>
        <w:t xml:space="preserve"> SM, Major ME, </w:t>
      </w:r>
      <w:proofErr w:type="spellStart"/>
      <w:r w:rsidRPr="00CA4DEB">
        <w:rPr>
          <w:rFonts w:ascii="Book Antiqua" w:hAnsi="Book Antiqua" w:cs="宋体"/>
          <w:sz w:val="24"/>
          <w:szCs w:val="24"/>
          <w:lang w:val="en-US" w:eastAsia="zh-CN"/>
        </w:rPr>
        <w:t>Leroux-Roels</w:t>
      </w:r>
      <w:proofErr w:type="spellEnd"/>
      <w:r w:rsidRPr="00CA4DEB">
        <w:rPr>
          <w:rFonts w:ascii="Book Antiqua" w:hAnsi="Book Antiqua" w:cs="宋体"/>
          <w:sz w:val="24"/>
          <w:szCs w:val="24"/>
          <w:lang w:val="en-US" w:eastAsia="zh-CN"/>
        </w:rPr>
        <w:t xml:space="preserve"> G, Rice CM. Cell culture-grown hepatitis C virus is infectious in vivo and can be </w:t>
      </w:r>
      <w:proofErr w:type="spellStart"/>
      <w:r w:rsidRPr="00CA4DEB">
        <w:rPr>
          <w:rFonts w:ascii="Book Antiqua" w:hAnsi="Book Antiqua" w:cs="宋体"/>
          <w:sz w:val="24"/>
          <w:szCs w:val="24"/>
          <w:lang w:val="en-US" w:eastAsia="zh-CN"/>
        </w:rPr>
        <w:t>recultured</w:t>
      </w:r>
      <w:proofErr w:type="spellEnd"/>
      <w:r w:rsidRPr="00CA4DEB">
        <w:rPr>
          <w:rFonts w:ascii="Book Antiqua" w:hAnsi="Book Antiqua" w:cs="宋体"/>
          <w:sz w:val="24"/>
          <w:szCs w:val="24"/>
          <w:lang w:val="en-US" w:eastAsia="zh-CN"/>
        </w:rPr>
        <w:t xml:space="preserve"> in vitro. </w:t>
      </w:r>
      <w:r w:rsidR="008C6063" w:rsidRPr="00CA4DEB">
        <w:rPr>
          <w:rFonts w:ascii="Book Antiqua" w:hAnsi="Book Antiqua" w:cs="宋体"/>
          <w:i/>
          <w:iCs/>
          <w:sz w:val="24"/>
          <w:szCs w:val="24"/>
          <w:lang w:val="en-US" w:eastAsia="zh-CN"/>
        </w:rPr>
        <w:t xml:space="preserve">Proc Natl </w:t>
      </w:r>
      <w:proofErr w:type="spellStart"/>
      <w:r w:rsidR="008C6063" w:rsidRPr="00CA4DEB">
        <w:rPr>
          <w:rFonts w:ascii="Book Antiqua" w:hAnsi="Book Antiqua" w:cs="宋体"/>
          <w:i/>
          <w:iCs/>
          <w:sz w:val="24"/>
          <w:szCs w:val="24"/>
          <w:lang w:val="en-US" w:eastAsia="zh-CN"/>
        </w:rPr>
        <w:t>Acad</w:t>
      </w:r>
      <w:proofErr w:type="spellEnd"/>
      <w:r w:rsidR="008C6063" w:rsidRPr="00CA4DEB">
        <w:rPr>
          <w:rFonts w:ascii="Book Antiqua" w:hAnsi="Book Antiqua" w:cs="宋体"/>
          <w:i/>
          <w:iCs/>
          <w:sz w:val="24"/>
          <w:szCs w:val="24"/>
          <w:lang w:val="en-US" w:eastAsia="zh-CN"/>
        </w:rPr>
        <w:t xml:space="preserve"> </w:t>
      </w:r>
      <w:proofErr w:type="spellStart"/>
      <w:r w:rsidR="008C6063" w:rsidRPr="00CA4DEB">
        <w:rPr>
          <w:rFonts w:ascii="Book Antiqua" w:hAnsi="Book Antiqua" w:cs="宋体"/>
          <w:i/>
          <w:iCs/>
          <w:sz w:val="24"/>
          <w:szCs w:val="24"/>
          <w:lang w:val="en-US" w:eastAsia="zh-CN"/>
        </w:rPr>
        <w:t>Sci</w:t>
      </w:r>
      <w:proofErr w:type="spellEnd"/>
      <w:r w:rsidR="008C6063" w:rsidRPr="00CA4DEB">
        <w:rPr>
          <w:rFonts w:ascii="Book Antiqua" w:hAnsi="Book Antiqua" w:cs="宋体"/>
          <w:i/>
          <w:iCs/>
          <w:sz w:val="24"/>
          <w:szCs w:val="24"/>
          <w:lang w:val="en-US" w:eastAsia="zh-CN"/>
        </w:rPr>
        <w:t xml:space="preserve"> US</w:t>
      </w:r>
      <w:r w:rsidRPr="00CA4DEB">
        <w:rPr>
          <w:rFonts w:ascii="Book Antiqua" w:hAnsi="Book Antiqua" w:cs="宋体"/>
          <w:i/>
          <w:iCs/>
          <w:sz w:val="24"/>
          <w:szCs w:val="24"/>
          <w:lang w:val="en-US" w:eastAsia="zh-CN"/>
        </w:rPr>
        <w:t>A</w:t>
      </w:r>
      <w:r w:rsidRPr="00CA4DEB">
        <w:rPr>
          <w:rFonts w:ascii="Book Antiqua" w:hAnsi="Book Antiqua" w:cs="宋体"/>
          <w:sz w:val="24"/>
          <w:szCs w:val="24"/>
          <w:lang w:val="en-US" w:eastAsia="zh-CN"/>
        </w:rPr>
        <w:t xml:space="preserve"> 2006; </w:t>
      </w:r>
      <w:r w:rsidRPr="00CA4DEB">
        <w:rPr>
          <w:rFonts w:ascii="Book Antiqua" w:hAnsi="Book Antiqua" w:cs="宋体"/>
          <w:b/>
          <w:bCs/>
          <w:sz w:val="24"/>
          <w:szCs w:val="24"/>
          <w:lang w:val="en-US" w:eastAsia="zh-CN"/>
        </w:rPr>
        <w:t>103</w:t>
      </w:r>
      <w:r w:rsidRPr="00CA4DEB">
        <w:rPr>
          <w:rFonts w:ascii="Book Antiqua" w:hAnsi="Book Antiqua" w:cs="宋体"/>
          <w:sz w:val="24"/>
          <w:szCs w:val="24"/>
          <w:lang w:val="en-US" w:eastAsia="zh-CN"/>
        </w:rPr>
        <w:t>: 3805-3809 [PMID: 16484368]</w:t>
      </w:r>
    </w:p>
    <w:p w14:paraId="5BA8FA82"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77 </w:t>
      </w:r>
      <w:proofErr w:type="spellStart"/>
      <w:r w:rsidRPr="00CA4DEB">
        <w:rPr>
          <w:rFonts w:ascii="Book Antiqua" w:hAnsi="Book Antiqua" w:cs="宋体"/>
          <w:b/>
          <w:bCs/>
          <w:sz w:val="24"/>
          <w:szCs w:val="24"/>
          <w:lang w:val="en-US" w:eastAsia="zh-CN"/>
        </w:rPr>
        <w:t>Triyatni</w:t>
      </w:r>
      <w:proofErr w:type="spellEnd"/>
      <w:r w:rsidRPr="00CA4DEB">
        <w:rPr>
          <w:rFonts w:ascii="Book Antiqua" w:hAnsi="Book Antiqua" w:cs="宋体"/>
          <w:b/>
          <w:bCs/>
          <w:sz w:val="24"/>
          <w:szCs w:val="24"/>
          <w:lang w:val="en-US" w:eastAsia="zh-CN"/>
        </w:rPr>
        <w:t xml:space="preserve"> M</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Saunier</w:t>
      </w:r>
      <w:proofErr w:type="spellEnd"/>
      <w:r w:rsidRPr="00CA4DEB">
        <w:rPr>
          <w:rFonts w:ascii="Book Antiqua" w:hAnsi="Book Antiqua" w:cs="宋体"/>
          <w:sz w:val="24"/>
          <w:szCs w:val="24"/>
          <w:lang w:val="en-US" w:eastAsia="zh-CN"/>
        </w:rPr>
        <w:t xml:space="preserve"> B, </w:t>
      </w:r>
      <w:proofErr w:type="spellStart"/>
      <w:r w:rsidRPr="00CA4DEB">
        <w:rPr>
          <w:rFonts w:ascii="Book Antiqua" w:hAnsi="Book Antiqua" w:cs="宋体"/>
          <w:sz w:val="24"/>
          <w:szCs w:val="24"/>
          <w:lang w:val="en-US" w:eastAsia="zh-CN"/>
        </w:rPr>
        <w:t>Maruvada</w:t>
      </w:r>
      <w:proofErr w:type="spellEnd"/>
      <w:r w:rsidRPr="00CA4DEB">
        <w:rPr>
          <w:rFonts w:ascii="Book Antiqua" w:hAnsi="Book Antiqua" w:cs="宋体"/>
          <w:sz w:val="24"/>
          <w:szCs w:val="24"/>
          <w:lang w:val="en-US" w:eastAsia="zh-CN"/>
        </w:rPr>
        <w:t xml:space="preserve"> P, Davis AR, </w:t>
      </w:r>
      <w:proofErr w:type="spellStart"/>
      <w:r w:rsidRPr="00CA4DEB">
        <w:rPr>
          <w:rFonts w:ascii="Book Antiqua" w:hAnsi="Book Antiqua" w:cs="宋体"/>
          <w:sz w:val="24"/>
          <w:szCs w:val="24"/>
          <w:lang w:val="en-US" w:eastAsia="zh-CN"/>
        </w:rPr>
        <w:t>Ulianich</w:t>
      </w:r>
      <w:proofErr w:type="spellEnd"/>
      <w:r w:rsidRPr="00CA4DEB">
        <w:rPr>
          <w:rFonts w:ascii="Book Antiqua" w:hAnsi="Book Antiqua" w:cs="宋体"/>
          <w:sz w:val="24"/>
          <w:szCs w:val="24"/>
          <w:lang w:val="en-US" w:eastAsia="zh-CN"/>
        </w:rPr>
        <w:t xml:space="preserve"> L, Heller T, Patel A, Kohn LD, Liang TJ. Interaction of hepatitis C virus-like particles and cells: a model system for studying viral binding and entry.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2002; </w:t>
      </w:r>
      <w:r w:rsidRPr="00CA4DEB">
        <w:rPr>
          <w:rFonts w:ascii="Book Antiqua" w:hAnsi="Book Antiqua" w:cs="宋体"/>
          <w:b/>
          <w:bCs/>
          <w:sz w:val="24"/>
          <w:szCs w:val="24"/>
          <w:lang w:val="en-US" w:eastAsia="zh-CN"/>
        </w:rPr>
        <w:t>76</w:t>
      </w:r>
      <w:r w:rsidRPr="00CA4DEB">
        <w:rPr>
          <w:rFonts w:ascii="Book Antiqua" w:hAnsi="Book Antiqua" w:cs="宋体"/>
          <w:sz w:val="24"/>
          <w:szCs w:val="24"/>
          <w:lang w:val="en-US" w:eastAsia="zh-CN"/>
        </w:rPr>
        <w:t>: 9335-9344 [PMID: 12186916]</w:t>
      </w:r>
    </w:p>
    <w:p w14:paraId="7C9F23B1"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78 </w:t>
      </w:r>
      <w:proofErr w:type="spellStart"/>
      <w:r w:rsidRPr="00CA4DEB">
        <w:rPr>
          <w:rFonts w:ascii="Book Antiqua" w:hAnsi="Book Antiqua" w:cs="宋体"/>
          <w:b/>
          <w:bCs/>
          <w:sz w:val="24"/>
          <w:szCs w:val="24"/>
          <w:lang w:val="en-US" w:eastAsia="zh-CN"/>
        </w:rPr>
        <w:t>Masciopinto</w:t>
      </w:r>
      <w:proofErr w:type="spellEnd"/>
      <w:r w:rsidRPr="00CA4DEB">
        <w:rPr>
          <w:rFonts w:ascii="Book Antiqua" w:hAnsi="Book Antiqua" w:cs="宋体"/>
          <w:b/>
          <w:bCs/>
          <w:sz w:val="24"/>
          <w:szCs w:val="24"/>
          <w:lang w:val="en-US" w:eastAsia="zh-CN"/>
        </w:rPr>
        <w:t xml:space="preserve"> F</w:t>
      </w:r>
      <w:r w:rsidRPr="00CA4DEB">
        <w:rPr>
          <w:rFonts w:ascii="Book Antiqua" w:hAnsi="Book Antiqua" w:cs="宋体"/>
          <w:sz w:val="24"/>
          <w:szCs w:val="24"/>
          <w:lang w:val="en-US" w:eastAsia="zh-CN"/>
        </w:rPr>
        <w:t xml:space="preserve">, Giovani C, </w:t>
      </w:r>
      <w:proofErr w:type="spellStart"/>
      <w:r w:rsidRPr="00CA4DEB">
        <w:rPr>
          <w:rFonts w:ascii="Book Antiqua" w:hAnsi="Book Antiqua" w:cs="宋体"/>
          <w:sz w:val="24"/>
          <w:szCs w:val="24"/>
          <w:lang w:val="en-US" w:eastAsia="zh-CN"/>
        </w:rPr>
        <w:t>Campagnoli</w:t>
      </w:r>
      <w:proofErr w:type="spellEnd"/>
      <w:r w:rsidRPr="00CA4DEB">
        <w:rPr>
          <w:rFonts w:ascii="Book Antiqua" w:hAnsi="Book Antiqua" w:cs="宋体"/>
          <w:sz w:val="24"/>
          <w:szCs w:val="24"/>
          <w:lang w:val="en-US" w:eastAsia="zh-CN"/>
        </w:rPr>
        <w:t xml:space="preserve"> S, </w:t>
      </w:r>
      <w:proofErr w:type="spellStart"/>
      <w:r w:rsidRPr="00CA4DEB">
        <w:rPr>
          <w:rFonts w:ascii="Book Antiqua" w:hAnsi="Book Antiqua" w:cs="宋体"/>
          <w:sz w:val="24"/>
          <w:szCs w:val="24"/>
          <w:lang w:val="en-US" w:eastAsia="zh-CN"/>
        </w:rPr>
        <w:t>Galli-Stampino</w:t>
      </w:r>
      <w:proofErr w:type="spellEnd"/>
      <w:r w:rsidRPr="00CA4DEB">
        <w:rPr>
          <w:rFonts w:ascii="Book Antiqua" w:hAnsi="Book Antiqua" w:cs="宋体"/>
          <w:sz w:val="24"/>
          <w:szCs w:val="24"/>
          <w:lang w:val="en-US" w:eastAsia="zh-CN"/>
        </w:rPr>
        <w:t xml:space="preserve"> L, </w:t>
      </w:r>
      <w:proofErr w:type="spellStart"/>
      <w:r w:rsidRPr="00CA4DEB">
        <w:rPr>
          <w:rFonts w:ascii="Book Antiqua" w:hAnsi="Book Antiqua" w:cs="宋体"/>
          <w:sz w:val="24"/>
          <w:szCs w:val="24"/>
          <w:lang w:val="en-US" w:eastAsia="zh-CN"/>
        </w:rPr>
        <w:t>Colombatto</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Brunetto</w:t>
      </w:r>
      <w:proofErr w:type="spellEnd"/>
      <w:r w:rsidRPr="00CA4DEB">
        <w:rPr>
          <w:rFonts w:ascii="Book Antiqua" w:hAnsi="Book Antiqua" w:cs="宋体"/>
          <w:sz w:val="24"/>
          <w:szCs w:val="24"/>
          <w:lang w:val="en-US" w:eastAsia="zh-CN"/>
        </w:rPr>
        <w:t xml:space="preserve"> M, Yen TS, Houghton M, </w:t>
      </w:r>
      <w:proofErr w:type="spellStart"/>
      <w:r w:rsidRPr="00CA4DEB">
        <w:rPr>
          <w:rFonts w:ascii="Book Antiqua" w:hAnsi="Book Antiqua" w:cs="宋体"/>
          <w:sz w:val="24"/>
          <w:szCs w:val="24"/>
          <w:lang w:val="en-US" w:eastAsia="zh-CN"/>
        </w:rPr>
        <w:t>Pileri</w:t>
      </w:r>
      <w:proofErr w:type="spellEnd"/>
      <w:r w:rsidRPr="00CA4DEB">
        <w:rPr>
          <w:rFonts w:ascii="Book Antiqua" w:hAnsi="Book Antiqua" w:cs="宋体"/>
          <w:sz w:val="24"/>
          <w:szCs w:val="24"/>
          <w:lang w:val="en-US" w:eastAsia="zh-CN"/>
        </w:rPr>
        <w:t xml:space="preserve"> P, </w:t>
      </w:r>
      <w:proofErr w:type="spellStart"/>
      <w:r w:rsidRPr="00CA4DEB">
        <w:rPr>
          <w:rFonts w:ascii="Book Antiqua" w:hAnsi="Book Antiqua" w:cs="宋体"/>
          <w:sz w:val="24"/>
          <w:szCs w:val="24"/>
          <w:lang w:val="en-US" w:eastAsia="zh-CN"/>
        </w:rPr>
        <w:t>Abrignani</w:t>
      </w:r>
      <w:proofErr w:type="spellEnd"/>
      <w:r w:rsidRPr="00CA4DEB">
        <w:rPr>
          <w:rFonts w:ascii="Book Antiqua" w:hAnsi="Book Antiqua" w:cs="宋体"/>
          <w:sz w:val="24"/>
          <w:szCs w:val="24"/>
          <w:lang w:val="en-US" w:eastAsia="zh-CN"/>
        </w:rPr>
        <w:t xml:space="preserve"> S. Association of hepatitis C virus envelope proteins with exosomes. </w:t>
      </w:r>
      <w:proofErr w:type="spellStart"/>
      <w:r w:rsidRPr="00CA4DEB">
        <w:rPr>
          <w:rFonts w:ascii="Book Antiqua" w:hAnsi="Book Antiqua" w:cs="宋体"/>
          <w:i/>
          <w:iCs/>
          <w:sz w:val="24"/>
          <w:szCs w:val="24"/>
          <w:lang w:val="en-US" w:eastAsia="zh-CN"/>
        </w:rPr>
        <w:t>Eur</w:t>
      </w:r>
      <w:proofErr w:type="spellEnd"/>
      <w:r w:rsidRPr="00CA4DEB">
        <w:rPr>
          <w:rFonts w:ascii="Book Antiqua" w:hAnsi="Book Antiqua" w:cs="宋体"/>
          <w:i/>
          <w:iCs/>
          <w:sz w:val="24"/>
          <w:szCs w:val="24"/>
          <w:lang w:val="en-US" w:eastAsia="zh-CN"/>
        </w:rPr>
        <w:t xml:space="preserve"> J </w:t>
      </w:r>
      <w:proofErr w:type="spellStart"/>
      <w:r w:rsidRPr="00CA4DEB">
        <w:rPr>
          <w:rFonts w:ascii="Book Antiqua" w:hAnsi="Book Antiqua" w:cs="宋体"/>
          <w:i/>
          <w:iCs/>
          <w:sz w:val="24"/>
          <w:szCs w:val="24"/>
          <w:lang w:val="en-US" w:eastAsia="zh-CN"/>
        </w:rPr>
        <w:t>Immunol</w:t>
      </w:r>
      <w:proofErr w:type="spellEnd"/>
      <w:r w:rsidRPr="00CA4DEB">
        <w:rPr>
          <w:rFonts w:ascii="Book Antiqua" w:hAnsi="Book Antiqua" w:cs="宋体"/>
          <w:sz w:val="24"/>
          <w:szCs w:val="24"/>
          <w:lang w:val="en-US" w:eastAsia="zh-CN"/>
        </w:rPr>
        <w:t xml:space="preserve"> 2004; </w:t>
      </w:r>
      <w:r w:rsidRPr="00CA4DEB">
        <w:rPr>
          <w:rFonts w:ascii="Book Antiqua" w:hAnsi="Book Antiqua" w:cs="宋体"/>
          <w:b/>
          <w:bCs/>
          <w:sz w:val="24"/>
          <w:szCs w:val="24"/>
          <w:lang w:val="en-US" w:eastAsia="zh-CN"/>
        </w:rPr>
        <w:t>34</w:t>
      </w:r>
      <w:r w:rsidRPr="00CA4DEB">
        <w:rPr>
          <w:rFonts w:ascii="Book Antiqua" w:hAnsi="Book Antiqua" w:cs="宋体"/>
          <w:sz w:val="24"/>
          <w:szCs w:val="24"/>
          <w:lang w:val="en-US" w:eastAsia="zh-CN"/>
        </w:rPr>
        <w:t>: 2834-2842 [PMID: 15368299]</w:t>
      </w:r>
    </w:p>
    <w:p w14:paraId="00292EAC"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lastRenderedPageBreak/>
        <w:t xml:space="preserve">79 </w:t>
      </w:r>
      <w:r w:rsidRPr="00CA4DEB">
        <w:rPr>
          <w:rFonts w:ascii="Book Antiqua" w:hAnsi="Book Antiqua" w:cs="宋体"/>
          <w:b/>
          <w:bCs/>
          <w:sz w:val="24"/>
          <w:szCs w:val="24"/>
          <w:lang w:val="en-US" w:eastAsia="zh-CN"/>
        </w:rPr>
        <w:t>Vyas N</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Walvekar</w:t>
      </w:r>
      <w:proofErr w:type="spellEnd"/>
      <w:r w:rsidRPr="00CA4DEB">
        <w:rPr>
          <w:rFonts w:ascii="Book Antiqua" w:hAnsi="Book Antiqua" w:cs="宋体"/>
          <w:sz w:val="24"/>
          <w:szCs w:val="24"/>
          <w:lang w:val="en-US" w:eastAsia="zh-CN"/>
        </w:rPr>
        <w:t xml:space="preserve"> A, Tate D, </w:t>
      </w:r>
      <w:proofErr w:type="spellStart"/>
      <w:r w:rsidRPr="00CA4DEB">
        <w:rPr>
          <w:rFonts w:ascii="Book Antiqua" w:hAnsi="Book Antiqua" w:cs="宋体"/>
          <w:sz w:val="24"/>
          <w:szCs w:val="24"/>
          <w:lang w:val="en-US" w:eastAsia="zh-CN"/>
        </w:rPr>
        <w:t>Lakshmanan</w:t>
      </w:r>
      <w:proofErr w:type="spellEnd"/>
      <w:r w:rsidRPr="00CA4DEB">
        <w:rPr>
          <w:rFonts w:ascii="Book Antiqua" w:hAnsi="Book Antiqua" w:cs="宋体"/>
          <w:sz w:val="24"/>
          <w:szCs w:val="24"/>
          <w:lang w:val="en-US" w:eastAsia="zh-CN"/>
        </w:rPr>
        <w:t xml:space="preserve"> V, Bansal D, Lo Cicero A, </w:t>
      </w:r>
      <w:proofErr w:type="spellStart"/>
      <w:r w:rsidRPr="00CA4DEB">
        <w:rPr>
          <w:rFonts w:ascii="Book Antiqua" w:hAnsi="Book Antiqua" w:cs="宋体"/>
          <w:sz w:val="24"/>
          <w:szCs w:val="24"/>
          <w:lang w:val="en-US" w:eastAsia="zh-CN"/>
        </w:rPr>
        <w:t>Raposo</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Palakodeti</w:t>
      </w:r>
      <w:proofErr w:type="spellEnd"/>
      <w:r w:rsidRPr="00CA4DEB">
        <w:rPr>
          <w:rFonts w:ascii="Book Antiqua" w:hAnsi="Book Antiqua" w:cs="宋体"/>
          <w:sz w:val="24"/>
          <w:szCs w:val="24"/>
          <w:lang w:val="en-US" w:eastAsia="zh-CN"/>
        </w:rPr>
        <w:t xml:space="preserve"> D, </w:t>
      </w:r>
      <w:proofErr w:type="spellStart"/>
      <w:r w:rsidRPr="00CA4DEB">
        <w:rPr>
          <w:rFonts w:ascii="Book Antiqua" w:hAnsi="Book Antiqua" w:cs="宋体"/>
          <w:sz w:val="24"/>
          <w:szCs w:val="24"/>
          <w:lang w:val="en-US" w:eastAsia="zh-CN"/>
        </w:rPr>
        <w:t>Dhawan</w:t>
      </w:r>
      <w:proofErr w:type="spellEnd"/>
      <w:r w:rsidRPr="00CA4DEB">
        <w:rPr>
          <w:rFonts w:ascii="Book Antiqua" w:hAnsi="Book Antiqua" w:cs="宋体"/>
          <w:sz w:val="24"/>
          <w:szCs w:val="24"/>
          <w:lang w:val="en-US" w:eastAsia="zh-CN"/>
        </w:rPr>
        <w:t xml:space="preserve"> J. Vertebrate Hedgehog is secreted on two types of extracellular vesicles with different signaling properties. </w:t>
      </w:r>
      <w:proofErr w:type="spellStart"/>
      <w:r w:rsidRPr="00CA4DEB">
        <w:rPr>
          <w:rFonts w:ascii="Book Antiqua" w:hAnsi="Book Antiqua" w:cs="宋体"/>
          <w:i/>
          <w:iCs/>
          <w:sz w:val="24"/>
          <w:szCs w:val="24"/>
          <w:lang w:val="en-US" w:eastAsia="zh-CN"/>
        </w:rPr>
        <w:t>Sci</w:t>
      </w:r>
      <w:proofErr w:type="spellEnd"/>
      <w:r w:rsidRPr="00CA4DEB">
        <w:rPr>
          <w:rFonts w:ascii="Book Antiqua" w:hAnsi="Book Antiqua" w:cs="宋体"/>
          <w:i/>
          <w:iCs/>
          <w:sz w:val="24"/>
          <w:szCs w:val="24"/>
          <w:lang w:val="en-US" w:eastAsia="zh-CN"/>
        </w:rPr>
        <w:t xml:space="preserve"> Rep</w:t>
      </w:r>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4</w:t>
      </w:r>
      <w:r w:rsidRPr="00CA4DEB">
        <w:rPr>
          <w:rFonts w:ascii="Book Antiqua" w:hAnsi="Book Antiqua" w:cs="宋体"/>
          <w:sz w:val="24"/>
          <w:szCs w:val="24"/>
          <w:lang w:val="en-US" w:eastAsia="zh-CN"/>
        </w:rPr>
        <w:t>: 7357 [PMID: 25483805 DOI: 10.1038/srep07357]</w:t>
      </w:r>
    </w:p>
    <w:p w14:paraId="46F02937"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80 </w:t>
      </w:r>
      <w:r w:rsidRPr="00CA4DEB">
        <w:rPr>
          <w:rFonts w:ascii="Book Antiqua" w:hAnsi="Book Antiqua" w:cs="宋体"/>
          <w:b/>
          <w:bCs/>
          <w:sz w:val="24"/>
          <w:szCs w:val="24"/>
          <w:lang w:val="en-US" w:eastAsia="zh-CN"/>
        </w:rPr>
        <w:t>Zhang L</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Yesupriya</w:t>
      </w:r>
      <w:proofErr w:type="spellEnd"/>
      <w:r w:rsidRPr="00CA4DEB">
        <w:rPr>
          <w:rFonts w:ascii="Book Antiqua" w:hAnsi="Book Antiqua" w:cs="宋体"/>
          <w:sz w:val="24"/>
          <w:szCs w:val="24"/>
          <w:lang w:val="en-US" w:eastAsia="zh-CN"/>
        </w:rPr>
        <w:t xml:space="preserve"> A, Chang MH, </w:t>
      </w:r>
      <w:proofErr w:type="spellStart"/>
      <w:r w:rsidRPr="00CA4DEB">
        <w:rPr>
          <w:rFonts w:ascii="Book Antiqua" w:hAnsi="Book Antiqua" w:cs="宋体"/>
          <w:sz w:val="24"/>
          <w:szCs w:val="24"/>
          <w:lang w:val="en-US" w:eastAsia="zh-CN"/>
        </w:rPr>
        <w:t>Teshale</w:t>
      </w:r>
      <w:proofErr w:type="spellEnd"/>
      <w:r w:rsidRPr="00CA4DEB">
        <w:rPr>
          <w:rFonts w:ascii="Book Antiqua" w:hAnsi="Book Antiqua" w:cs="宋体"/>
          <w:sz w:val="24"/>
          <w:szCs w:val="24"/>
          <w:lang w:val="en-US" w:eastAsia="zh-CN"/>
        </w:rPr>
        <w:t xml:space="preserve"> E, </w:t>
      </w:r>
      <w:proofErr w:type="spellStart"/>
      <w:r w:rsidRPr="00CA4DEB">
        <w:rPr>
          <w:rFonts w:ascii="Book Antiqua" w:hAnsi="Book Antiqua" w:cs="宋体"/>
          <w:sz w:val="24"/>
          <w:szCs w:val="24"/>
          <w:lang w:val="en-US" w:eastAsia="zh-CN"/>
        </w:rPr>
        <w:t>Teo</w:t>
      </w:r>
      <w:proofErr w:type="spellEnd"/>
      <w:r w:rsidRPr="00CA4DEB">
        <w:rPr>
          <w:rFonts w:ascii="Book Antiqua" w:hAnsi="Book Antiqua" w:cs="宋体"/>
          <w:sz w:val="24"/>
          <w:szCs w:val="24"/>
          <w:lang w:val="en-US" w:eastAsia="zh-CN"/>
        </w:rPr>
        <w:t xml:space="preserve"> CG. </w:t>
      </w:r>
      <w:proofErr w:type="gramStart"/>
      <w:r w:rsidRPr="00CA4DEB">
        <w:rPr>
          <w:rFonts w:ascii="Book Antiqua" w:hAnsi="Book Antiqua" w:cs="宋体"/>
          <w:sz w:val="24"/>
          <w:szCs w:val="24"/>
          <w:lang w:val="en-US" w:eastAsia="zh-CN"/>
        </w:rPr>
        <w:t>Apolipoprotein E and protection against hepatitis E viral infection in American non-Hispanic blacks.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Hepatology</w:t>
      </w:r>
      <w:r w:rsidRPr="00CA4DEB">
        <w:rPr>
          <w:rFonts w:ascii="Book Antiqua" w:hAnsi="Book Antiqua" w:cs="宋体"/>
          <w:sz w:val="24"/>
          <w:szCs w:val="24"/>
          <w:lang w:val="en-US" w:eastAsia="zh-CN"/>
        </w:rPr>
        <w:t xml:space="preserve"> 2015; </w:t>
      </w:r>
      <w:r w:rsidRPr="00CA4DEB">
        <w:rPr>
          <w:rFonts w:ascii="Book Antiqua" w:hAnsi="Book Antiqua" w:cs="宋体"/>
          <w:b/>
          <w:bCs/>
          <w:sz w:val="24"/>
          <w:szCs w:val="24"/>
          <w:lang w:val="en-US" w:eastAsia="zh-CN"/>
        </w:rPr>
        <w:t>62</w:t>
      </w:r>
      <w:r w:rsidRPr="00CA4DEB">
        <w:rPr>
          <w:rFonts w:ascii="Book Antiqua" w:hAnsi="Book Antiqua" w:cs="宋体"/>
          <w:sz w:val="24"/>
          <w:szCs w:val="24"/>
          <w:lang w:val="en-US" w:eastAsia="zh-CN"/>
        </w:rPr>
        <w:t>: 1346-1352 [PMID: 26096528 DOI: 10.1002/hep.27938]</w:t>
      </w:r>
    </w:p>
    <w:p w14:paraId="066A0DAF"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81 </w:t>
      </w:r>
      <w:proofErr w:type="spellStart"/>
      <w:r w:rsidRPr="00CA4DEB">
        <w:rPr>
          <w:rFonts w:ascii="Book Antiqua" w:hAnsi="Book Antiqua" w:cs="宋体"/>
          <w:b/>
          <w:bCs/>
          <w:sz w:val="24"/>
          <w:szCs w:val="24"/>
          <w:lang w:val="en-US" w:eastAsia="zh-CN"/>
        </w:rPr>
        <w:t>Mazumdar</w:t>
      </w:r>
      <w:proofErr w:type="spellEnd"/>
      <w:r w:rsidRPr="00CA4DEB">
        <w:rPr>
          <w:rFonts w:ascii="Book Antiqua" w:hAnsi="Book Antiqua" w:cs="宋体"/>
          <w:b/>
          <w:bCs/>
          <w:sz w:val="24"/>
          <w:szCs w:val="24"/>
          <w:lang w:val="en-US" w:eastAsia="zh-CN"/>
        </w:rPr>
        <w:t xml:space="preserve"> B</w:t>
      </w:r>
      <w:r w:rsidRPr="00CA4DEB">
        <w:rPr>
          <w:rFonts w:ascii="Book Antiqua" w:hAnsi="Book Antiqua" w:cs="宋体"/>
          <w:sz w:val="24"/>
          <w:szCs w:val="24"/>
          <w:lang w:val="en-US" w:eastAsia="zh-CN"/>
        </w:rPr>
        <w:t xml:space="preserve">, Banerjee A, Meyer K, Ray R. Hepatitis C virus E1 envelope glycoprotein interacts with apolipoproteins in facilitating entry into hepatocytes. </w:t>
      </w:r>
      <w:r w:rsidRPr="00CA4DEB">
        <w:rPr>
          <w:rFonts w:ascii="Book Antiqua" w:hAnsi="Book Antiqua" w:cs="宋体"/>
          <w:i/>
          <w:iCs/>
          <w:sz w:val="24"/>
          <w:szCs w:val="24"/>
          <w:lang w:val="en-US" w:eastAsia="zh-CN"/>
        </w:rPr>
        <w:t>Hepatology</w:t>
      </w:r>
      <w:r w:rsidRPr="00CA4DEB">
        <w:rPr>
          <w:rFonts w:ascii="Book Antiqua" w:hAnsi="Book Antiqua" w:cs="宋体"/>
          <w:sz w:val="24"/>
          <w:szCs w:val="24"/>
          <w:lang w:val="en-US" w:eastAsia="zh-CN"/>
        </w:rPr>
        <w:t xml:space="preserve"> 2011; </w:t>
      </w:r>
      <w:r w:rsidRPr="00CA4DEB">
        <w:rPr>
          <w:rFonts w:ascii="Book Antiqua" w:hAnsi="Book Antiqua" w:cs="宋体"/>
          <w:b/>
          <w:bCs/>
          <w:sz w:val="24"/>
          <w:szCs w:val="24"/>
          <w:lang w:val="en-US" w:eastAsia="zh-CN"/>
        </w:rPr>
        <w:t>54</w:t>
      </w:r>
      <w:r w:rsidRPr="00CA4DEB">
        <w:rPr>
          <w:rFonts w:ascii="Book Antiqua" w:hAnsi="Book Antiqua" w:cs="宋体"/>
          <w:sz w:val="24"/>
          <w:szCs w:val="24"/>
          <w:lang w:val="en-US" w:eastAsia="zh-CN"/>
        </w:rPr>
        <w:t>: 1149-1156 [PMID: 21735466 DOI: 10.1002/hep.24523]</w:t>
      </w:r>
    </w:p>
    <w:p w14:paraId="2D9BA740"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82 </w:t>
      </w:r>
      <w:r w:rsidRPr="00CA4DEB">
        <w:rPr>
          <w:rFonts w:ascii="Book Antiqua" w:hAnsi="Book Antiqua" w:cs="宋体"/>
          <w:b/>
          <w:bCs/>
          <w:sz w:val="24"/>
          <w:szCs w:val="24"/>
          <w:lang w:val="en-US" w:eastAsia="zh-CN"/>
        </w:rPr>
        <w:t>El Omari K</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Iourin</w:t>
      </w:r>
      <w:proofErr w:type="spellEnd"/>
      <w:r w:rsidRPr="00CA4DEB">
        <w:rPr>
          <w:rFonts w:ascii="Book Antiqua" w:hAnsi="Book Antiqua" w:cs="宋体"/>
          <w:sz w:val="24"/>
          <w:szCs w:val="24"/>
          <w:lang w:val="en-US" w:eastAsia="zh-CN"/>
        </w:rPr>
        <w:t xml:space="preserve"> O, </w:t>
      </w:r>
      <w:proofErr w:type="spellStart"/>
      <w:r w:rsidRPr="00CA4DEB">
        <w:rPr>
          <w:rFonts w:ascii="Book Antiqua" w:hAnsi="Book Antiqua" w:cs="宋体"/>
          <w:sz w:val="24"/>
          <w:szCs w:val="24"/>
          <w:lang w:val="en-US" w:eastAsia="zh-CN"/>
        </w:rPr>
        <w:t>Kadlec</w:t>
      </w:r>
      <w:proofErr w:type="spellEnd"/>
      <w:r w:rsidRPr="00CA4DEB">
        <w:rPr>
          <w:rFonts w:ascii="Book Antiqua" w:hAnsi="Book Antiqua" w:cs="宋体"/>
          <w:sz w:val="24"/>
          <w:szCs w:val="24"/>
          <w:lang w:val="en-US" w:eastAsia="zh-CN"/>
        </w:rPr>
        <w:t xml:space="preserve"> J, Sutton G, </w:t>
      </w:r>
      <w:proofErr w:type="spellStart"/>
      <w:r w:rsidRPr="00CA4DEB">
        <w:rPr>
          <w:rFonts w:ascii="Book Antiqua" w:hAnsi="Book Antiqua" w:cs="宋体"/>
          <w:sz w:val="24"/>
          <w:szCs w:val="24"/>
          <w:lang w:val="en-US" w:eastAsia="zh-CN"/>
        </w:rPr>
        <w:t>Harlos</w:t>
      </w:r>
      <w:proofErr w:type="spellEnd"/>
      <w:r w:rsidRPr="00CA4DEB">
        <w:rPr>
          <w:rFonts w:ascii="Book Antiqua" w:hAnsi="Book Antiqua" w:cs="宋体"/>
          <w:sz w:val="24"/>
          <w:szCs w:val="24"/>
          <w:lang w:val="en-US" w:eastAsia="zh-CN"/>
        </w:rPr>
        <w:t xml:space="preserve"> K, Grimes JM, Stuart DI. </w:t>
      </w:r>
      <w:proofErr w:type="gramStart"/>
      <w:r w:rsidRPr="00CA4DEB">
        <w:rPr>
          <w:rFonts w:ascii="Book Antiqua" w:hAnsi="Book Antiqua" w:cs="宋体"/>
          <w:sz w:val="24"/>
          <w:szCs w:val="24"/>
          <w:lang w:val="en-US" w:eastAsia="zh-CN"/>
        </w:rPr>
        <w:t>Unexpected structure for the N-terminal domain of hepatitis C virus envelope glycoprotein E1.</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Nat </w:t>
      </w:r>
      <w:proofErr w:type="spellStart"/>
      <w:r w:rsidRPr="00CA4DEB">
        <w:rPr>
          <w:rFonts w:ascii="Book Antiqua" w:hAnsi="Book Antiqua" w:cs="宋体"/>
          <w:i/>
          <w:iCs/>
          <w:sz w:val="24"/>
          <w:szCs w:val="24"/>
          <w:lang w:val="en-US" w:eastAsia="zh-CN"/>
        </w:rPr>
        <w:t>Commun</w:t>
      </w:r>
      <w:proofErr w:type="spellEnd"/>
      <w:r w:rsidRPr="00CA4DEB">
        <w:rPr>
          <w:rFonts w:ascii="Book Antiqua" w:hAnsi="Book Antiqua" w:cs="宋体"/>
          <w:sz w:val="24"/>
          <w:szCs w:val="24"/>
          <w:lang w:val="en-US" w:eastAsia="zh-CN"/>
        </w:rPr>
        <w:t xml:space="preserve"> 2014; </w:t>
      </w:r>
      <w:r w:rsidRPr="00CA4DEB">
        <w:rPr>
          <w:rFonts w:ascii="Book Antiqua" w:hAnsi="Book Antiqua" w:cs="宋体"/>
          <w:b/>
          <w:bCs/>
          <w:sz w:val="24"/>
          <w:szCs w:val="24"/>
          <w:lang w:val="en-US" w:eastAsia="zh-CN"/>
        </w:rPr>
        <w:t>5</w:t>
      </w:r>
      <w:r w:rsidRPr="00CA4DEB">
        <w:rPr>
          <w:rFonts w:ascii="Book Antiqua" w:hAnsi="Book Antiqua" w:cs="宋体"/>
          <w:sz w:val="24"/>
          <w:szCs w:val="24"/>
          <w:lang w:val="en-US" w:eastAsia="zh-CN"/>
        </w:rPr>
        <w:t>: 4874 [PMID: 25224686 DOI: 10.1038/</w:t>
      </w:r>
      <w:proofErr w:type="spellStart"/>
      <w:r w:rsidRPr="00CA4DEB">
        <w:rPr>
          <w:rFonts w:ascii="Book Antiqua" w:hAnsi="Book Antiqua" w:cs="宋体"/>
          <w:sz w:val="24"/>
          <w:szCs w:val="24"/>
          <w:lang w:val="en-US" w:eastAsia="zh-CN"/>
        </w:rPr>
        <w:t>ncom</w:t>
      </w:r>
      <w:proofErr w:type="spellEnd"/>
      <w:r w:rsidRPr="00CA4DEB">
        <w:rPr>
          <w:rFonts w:ascii="Book Antiqua" w:hAnsi="Book Antiqua" w:cs="宋体"/>
          <w:sz w:val="24"/>
          <w:szCs w:val="24"/>
          <w:lang w:val="en-US" w:eastAsia="zh-CN"/>
        </w:rPr>
        <w:t>]</w:t>
      </w:r>
    </w:p>
    <w:p w14:paraId="476C1053" w14:textId="77777777" w:rsidR="008356F3" w:rsidRPr="00CA4DEB" w:rsidRDefault="008356F3" w:rsidP="008356F3">
      <w:pPr>
        <w:spacing w:after="0" w:line="360" w:lineRule="auto"/>
        <w:jc w:val="both"/>
        <w:rPr>
          <w:rFonts w:ascii="Book Antiqua" w:hAnsi="Book Antiqua" w:cs="宋体"/>
          <w:sz w:val="24"/>
          <w:szCs w:val="24"/>
          <w:lang w:val="en-US" w:eastAsia="zh-CN"/>
        </w:rPr>
      </w:pPr>
      <w:proofErr w:type="gramStart"/>
      <w:r w:rsidRPr="00CA4DEB">
        <w:rPr>
          <w:rFonts w:ascii="Book Antiqua" w:hAnsi="Book Antiqua" w:cs="宋体"/>
          <w:sz w:val="24"/>
          <w:szCs w:val="24"/>
          <w:lang w:val="en-US" w:eastAsia="zh-CN"/>
        </w:rPr>
        <w:t xml:space="preserve">83 </w:t>
      </w:r>
      <w:r w:rsidRPr="00CA4DEB">
        <w:rPr>
          <w:rFonts w:ascii="Book Antiqua" w:hAnsi="Book Antiqua" w:cs="宋体"/>
          <w:b/>
          <w:bCs/>
          <w:sz w:val="24"/>
          <w:szCs w:val="24"/>
          <w:lang w:val="en-US" w:eastAsia="zh-CN"/>
        </w:rPr>
        <w:t>Wahid A</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Dubuisson</w:t>
      </w:r>
      <w:proofErr w:type="spellEnd"/>
      <w:r w:rsidRPr="00CA4DEB">
        <w:rPr>
          <w:rFonts w:ascii="Book Antiqua" w:hAnsi="Book Antiqua" w:cs="宋体"/>
          <w:sz w:val="24"/>
          <w:szCs w:val="24"/>
          <w:lang w:val="en-US" w:eastAsia="zh-CN"/>
        </w:rPr>
        <w:t xml:space="preserve"> J. Virus-neutralizing antibodies to hepatitis C virus.</w:t>
      </w:r>
      <w:proofErr w:type="gramEnd"/>
      <w:r w:rsidRPr="00CA4DEB">
        <w:rPr>
          <w:rFonts w:ascii="Book Antiqua" w:hAnsi="Book Antiqua" w:cs="宋体"/>
          <w:sz w:val="24"/>
          <w:szCs w:val="24"/>
          <w:lang w:val="en-US" w:eastAsia="zh-CN"/>
        </w:rPr>
        <w:t xml:space="preserve"> </w:t>
      </w:r>
      <w:r w:rsidRPr="00CA4DEB">
        <w:rPr>
          <w:rFonts w:ascii="Book Antiqua" w:hAnsi="Book Antiqua" w:cs="宋体"/>
          <w:i/>
          <w:iCs/>
          <w:sz w:val="24"/>
          <w:szCs w:val="24"/>
          <w:lang w:val="en-US" w:eastAsia="zh-CN"/>
        </w:rPr>
        <w:t xml:space="preserve">J Viral </w:t>
      </w:r>
      <w:proofErr w:type="spellStart"/>
      <w:r w:rsidRPr="00CA4DEB">
        <w:rPr>
          <w:rFonts w:ascii="Book Antiqua" w:hAnsi="Book Antiqua" w:cs="宋体"/>
          <w:i/>
          <w:iCs/>
          <w:sz w:val="24"/>
          <w:szCs w:val="24"/>
          <w:lang w:val="en-US" w:eastAsia="zh-CN"/>
        </w:rPr>
        <w:t>Hepat</w:t>
      </w:r>
      <w:proofErr w:type="spellEnd"/>
      <w:r w:rsidRPr="00CA4DEB">
        <w:rPr>
          <w:rFonts w:ascii="Book Antiqua" w:hAnsi="Book Antiqua" w:cs="宋体"/>
          <w:sz w:val="24"/>
          <w:szCs w:val="24"/>
          <w:lang w:val="en-US" w:eastAsia="zh-CN"/>
        </w:rPr>
        <w:t xml:space="preserve"> 2013; </w:t>
      </w:r>
      <w:r w:rsidRPr="00CA4DEB">
        <w:rPr>
          <w:rFonts w:ascii="Book Antiqua" w:hAnsi="Book Antiqua" w:cs="宋体"/>
          <w:b/>
          <w:bCs/>
          <w:sz w:val="24"/>
          <w:szCs w:val="24"/>
          <w:lang w:val="en-US" w:eastAsia="zh-CN"/>
        </w:rPr>
        <w:t>20</w:t>
      </w:r>
      <w:r w:rsidRPr="00CA4DEB">
        <w:rPr>
          <w:rFonts w:ascii="Book Antiqua" w:hAnsi="Book Antiqua" w:cs="宋体"/>
          <w:sz w:val="24"/>
          <w:szCs w:val="24"/>
          <w:lang w:val="en-US" w:eastAsia="zh-CN"/>
        </w:rPr>
        <w:t>: 369-376 [PMID: 23647953 DOI: 10.1111/jvh.12094]</w:t>
      </w:r>
    </w:p>
    <w:p w14:paraId="17BB2456" w14:textId="77777777" w:rsidR="008356F3" w:rsidRPr="00CA4DEB" w:rsidRDefault="008356F3" w:rsidP="008356F3">
      <w:pPr>
        <w:spacing w:after="0" w:line="360" w:lineRule="auto"/>
        <w:jc w:val="both"/>
        <w:rPr>
          <w:rFonts w:ascii="Book Antiqua" w:hAnsi="Book Antiqua" w:cs="宋体"/>
          <w:sz w:val="24"/>
          <w:szCs w:val="24"/>
          <w:lang w:val="en-US" w:eastAsia="zh-CN"/>
        </w:rPr>
      </w:pPr>
      <w:r w:rsidRPr="00CA4DEB">
        <w:rPr>
          <w:rFonts w:ascii="Book Antiqua" w:hAnsi="Book Antiqua" w:cs="宋体"/>
          <w:sz w:val="24"/>
          <w:szCs w:val="24"/>
          <w:lang w:val="en-US" w:eastAsia="zh-CN"/>
        </w:rPr>
        <w:t xml:space="preserve">84 </w:t>
      </w:r>
      <w:r w:rsidRPr="00CA4DEB">
        <w:rPr>
          <w:rFonts w:ascii="Book Antiqua" w:hAnsi="Book Antiqua" w:cs="宋体"/>
          <w:b/>
          <w:bCs/>
          <w:sz w:val="24"/>
          <w:szCs w:val="24"/>
          <w:lang w:val="en-US" w:eastAsia="zh-CN"/>
        </w:rPr>
        <w:t>André P</w:t>
      </w:r>
      <w:r w:rsidRPr="00CA4DEB">
        <w:rPr>
          <w:rFonts w:ascii="Book Antiqua" w:hAnsi="Book Antiqua" w:cs="宋体"/>
          <w:sz w:val="24"/>
          <w:szCs w:val="24"/>
          <w:lang w:val="en-US" w:eastAsia="zh-CN"/>
        </w:rPr>
        <w:t xml:space="preserve">, </w:t>
      </w:r>
      <w:proofErr w:type="spellStart"/>
      <w:r w:rsidRPr="00CA4DEB">
        <w:rPr>
          <w:rFonts w:ascii="Book Antiqua" w:hAnsi="Book Antiqua" w:cs="宋体"/>
          <w:sz w:val="24"/>
          <w:szCs w:val="24"/>
          <w:lang w:val="en-US" w:eastAsia="zh-CN"/>
        </w:rPr>
        <w:t>Komurian-Pradel</w:t>
      </w:r>
      <w:proofErr w:type="spellEnd"/>
      <w:r w:rsidRPr="00CA4DEB">
        <w:rPr>
          <w:rFonts w:ascii="Book Antiqua" w:hAnsi="Book Antiqua" w:cs="宋体"/>
          <w:sz w:val="24"/>
          <w:szCs w:val="24"/>
          <w:lang w:val="en-US" w:eastAsia="zh-CN"/>
        </w:rPr>
        <w:t xml:space="preserve"> F, </w:t>
      </w:r>
      <w:proofErr w:type="spellStart"/>
      <w:r w:rsidRPr="00CA4DEB">
        <w:rPr>
          <w:rFonts w:ascii="Book Antiqua" w:hAnsi="Book Antiqua" w:cs="宋体"/>
          <w:sz w:val="24"/>
          <w:szCs w:val="24"/>
          <w:lang w:val="en-US" w:eastAsia="zh-CN"/>
        </w:rPr>
        <w:t>Deforges</w:t>
      </w:r>
      <w:proofErr w:type="spellEnd"/>
      <w:r w:rsidRPr="00CA4DEB">
        <w:rPr>
          <w:rFonts w:ascii="Book Antiqua" w:hAnsi="Book Antiqua" w:cs="宋体"/>
          <w:sz w:val="24"/>
          <w:szCs w:val="24"/>
          <w:lang w:val="en-US" w:eastAsia="zh-CN"/>
        </w:rPr>
        <w:t xml:space="preserve"> S, Perret M, </w:t>
      </w:r>
      <w:proofErr w:type="spellStart"/>
      <w:r w:rsidRPr="00CA4DEB">
        <w:rPr>
          <w:rFonts w:ascii="Book Antiqua" w:hAnsi="Book Antiqua" w:cs="宋体"/>
          <w:sz w:val="24"/>
          <w:szCs w:val="24"/>
          <w:lang w:val="en-US" w:eastAsia="zh-CN"/>
        </w:rPr>
        <w:t>Berland</w:t>
      </w:r>
      <w:proofErr w:type="spellEnd"/>
      <w:r w:rsidRPr="00CA4DEB">
        <w:rPr>
          <w:rFonts w:ascii="Book Antiqua" w:hAnsi="Book Antiqua" w:cs="宋体"/>
          <w:sz w:val="24"/>
          <w:szCs w:val="24"/>
          <w:lang w:val="en-US" w:eastAsia="zh-CN"/>
        </w:rPr>
        <w:t xml:space="preserve"> JL, </w:t>
      </w:r>
      <w:proofErr w:type="spellStart"/>
      <w:r w:rsidRPr="00CA4DEB">
        <w:rPr>
          <w:rFonts w:ascii="Book Antiqua" w:hAnsi="Book Antiqua" w:cs="宋体"/>
          <w:sz w:val="24"/>
          <w:szCs w:val="24"/>
          <w:lang w:val="en-US" w:eastAsia="zh-CN"/>
        </w:rPr>
        <w:t>Sodoyer</w:t>
      </w:r>
      <w:proofErr w:type="spellEnd"/>
      <w:r w:rsidRPr="00CA4DEB">
        <w:rPr>
          <w:rFonts w:ascii="Book Antiqua" w:hAnsi="Book Antiqua" w:cs="宋体"/>
          <w:sz w:val="24"/>
          <w:szCs w:val="24"/>
          <w:lang w:val="en-US" w:eastAsia="zh-CN"/>
        </w:rPr>
        <w:t xml:space="preserve"> M, Pol S, </w:t>
      </w:r>
      <w:proofErr w:type="spellStart"/>
      <w:r w:rsidRPr="00CA4DEB">
        <w:rPr>
          <w:rFonts w:ascii="Book Antiqua" w:hAnsi="Book Antiqua" w:cs="宋体"/>
          <w:sz w:val="24"/>
          <w:szCs w:val="24"/>
          <w:lang w:val="en-US" w:eastAsia="zh-CN"/>
        </w:rPr>
        <w:t>Bréchot</w:t>
      </w:r>
      <w:proofErr w:type="spellEnd"/>
      <w:r w:rsidRPr="00CA4DEB">
        <w:rPr>
          <w:rFonts w:ascii="Book Antiqua" w:hAnsi="Book Antiqua" w:cs="宋体"/>
          <w:sz w:val="24"/>
          <w:szCs w:val="24"/>
          <w:lang w:val="en-US" w:eastAsia="zh-CN"/>
        </w:rPr>
        <w:t xml:space="preserve"> C, </w:t>
      </w:r>
      <w:proofErr w:type="spellStart"/>
      <w:r w:rsidRPr="00CA4DEB">
        <w:rPr>
          <w:rFonts w:ascii="Book Antiqua" w:hAnsi="Book Antiqua" w:cs="宋体"/>
          <w:sz w:val="24"/>
          <w:szCs w:val="24"/>
          <w:lang w:val="en-US" w:eastAsia="zh-CN"/>
        </w:rPr>
        <w:t>Paranhos-Baccalà</w:t>
      </w:r>
      <w:proofErr w:type="spellEnd"/>
      <w:r w:rsidRPr="00CA4DEB">
        <w:rPr>
          <w:rFonts w:ascii="Book Antiqua" w:hAnsi="Book Antiqua" w:cs="宋体"/>
          <w:sz w:val="24"/>
          <w:szCs w:val="24"/>
          <w:lang w:val="en-US" w:eastAsia="zh-CN"/>
        </w:rPr>
        <w:t xml:space="preserve"> G, </w:t>
      </w:r>
      <w:proofErr w:type="spellStart"/>
      <w:r w:rsidRPr="00CA4DEB">
        <w:rPr>
          <w:rFonts w:ascii="Book Antiqua" w:hAnsi="Book Antiqua" w:cs="宋体"/>
          <w:sz w:val="24"/>
          <w:szCs w:val="24"/>
          <w:lang w:val="en-US" w:eastAsia="zh-CN"/>
        </w:rPr>
        <w:t>Lotteau</w:t>
      </w:r>
      <w:proofErr w:type="spellEnd"/>
      <w:r w:rsidRPr="00CA4DEB">
        <w:rPr>
          <w:rFonts w:ascii="Book Antiqua" w:hAnsi="Book Antiqua" w:cs="宋体"/>
          <w:sz w:val="24"/>
          <w:szCs w:val="24"/>
          <w:lang w:val="en-US" w:eastAsia="zh-CN"/>
        </w:rPr>
        <w:t xml:space="preserve"> V. Characterization of low- and very-low-density hepatitis C virus RNA-containing particles. </w:t>
      </w:r>
      <w:r w:rsidRPr="00CA4DEB">
        <w:rPr>
          <w:rFonts w:ascii="Book Antiqua" w:hAnsi="Book Antiqua" w:cs="宋体"/>
          <w:i/>
          <w:iCs/>
          <w:sz w:val="24"/>
          <w:szCs w:val="24"/>
          <w:lang w:val="en-US" w:eastAsia="zh-CN"/>
        </w:rPr>
        <w:t xml:space="preserve">J </w:t>
      </w:r>
      <w:proofErr w:type="spellStart"/>
      <w:r w:rsidRPr="00CA4DEB">
        <w:rPr>
          <w:rFonts w:ascii="Book Antiqua" w:hAnsi="Book Antiqua" w:cs="宋体"/>
          <w:i/>
          <w:iCs/>
          <w:sz w:val="24"/>
          <w:szCs w:val="24"/>
          <w:lang w:val="en-US" w:eastAsia="zh-CN"/>
        </w:rPr>
        <w:t>Virol</w:t>
      </w:r>
      <w:proofErr w:type="spellEnd"/>
      <w:r w:rsidRPr="00CA4DEB">
        <w:rPr>
          <w:rFonts w:ascii="Book Antiqua" w:hAnsi="Book Antiqua" w:cs="宋体"/>
          <w:sz w:val="24"/>
          <w:szCs w:val="24"/>
          <w:lang w:val="en-US" w:eastAsia="zh-CN"/>
        </w:rPr>
        <w:t xml:space="preserve"> 2002; </w:t>
      </w:r>
      <w:r w:rsidRPr="00CA4DEB">
        <w:rPr>
          <w:rFonts w:ascii="Book Antiqua" w:hAnsi="Book Antiqua" w:cs="宋体"/>
          <w:b/>
          <w:bCs/>
          <w:sz w:val="24"/>
          <w:szCs w:val="24"/>
          <w:lang w:val="en-US" w:eastAsia="zh-CN"/>
        </w:rPr>
        <w:t>76</w:t>
      </w:r>
      <w:r w:rsidRPr="00CA4DEB">
        <w:rPr>
          <w:rFonts w:ascii="Book Antiqua" w:hAnsi="Book Antiqua" w:cs="宋体"/>
          <w:sz w:val="24"/>
          <w:szCs w:val="24"/>
          <w:lang w:val="en-US" w:eastAsia="zh-CN"/>
        </w:rPr>
        <w:t>: 6919-6928 [PMID: 12072493]</w:t>
      </w:r>
    </w:p>
    <w:p w14:paraId="536DCDC8" w14:textId="77777777" w:rsidR="00562F66" w:rsidRPr="00CA4DEB" w:rsidRDefault="00562F66" w:rsidP="008C6063">
      <w:pPr>
        <w:spacing w:after="0" w:line="360" w:lineRule="auto"/>
        <w:jc w:val="right"/>
        <w:rPr>
          <w:rFonts w:ascii="Book Antiqua" w:hAnsi="Book Antiqua"/>
          <w:sz w:val="24"/>
          <w:szCs w:val="24"/>
          <w:lang w:val="en-US" w:eastAsia="zh-CN"/>
        </w:rPr>
      </w:pPr>
    </w:p>
    <w:p w14:paraId="7FC485B7" w14:textId="4010771B" w:rsidR="002E371F" w:rsidRPr="00CA4DEB" w:rsidRDefault="002E371F" w:rsidP="008C6063">
      <w:pPr>
        <w:spacing w:after="0" w:line="360" w:lineRule="auto"/>
        <w:jc w:val="right"/>
        <w:rPr>
          <w:rFonts w:ascii="Book Antiqua" w:hAnsi="Book Antiqua"/>
          <w:b/>
          <w:sz w:val="24"/>
          <w:szCs w:val="24"/>
          <w:lang w:eastAsia="zh-CN"/>
        </w:rPr>
      </w:pPr>
      <w:r w:rsidRPr="00CA4DEB">
        <w:rPr>
          <w:rFonts w:ascii="Book Antiqua" w:hAnsi="Book Antiqua"/>
          <w:b/>
          <w:sz w:val="24"/>
          <w:szCs w:val="24"/>
        </w:rPr>
        <w:t xml:space="preserve">P-Reviewer: </w:t>
      </w:r>
      <w:r w:rsidRPr="00CA4DEB">
        <w:rPr>
          <w:rFonts w:ascii="Book Antiqua" w:hAnsi="Book Antiqua"/>
          <w:sz w:val="24"/>
          <w:szCs w:val="24"/>
        </w:rPr>
        <w:t>Melhem</w:t>
      </w:r>
      <w:r w:rsidRPr="00CA4DEB">
        <w:rPr>
          <w:rFonts w:ascii="Book Antiqua" w:hAnsi="Book Antiqua"/>
          <w:sz w:val="24"/>
          <w:szCs w:val="24"/>
          <w:lang w:eastAsia="zh-CN"/>
        </w:rPr>
        <w:t xml:space="preserve"> NM, </w:t>
      </w:r>
      <w:r w:rsidRPr="00CA4DEB">
        <w:rPr>
          <w:rFonts w:ascii="Book Antiqua" w:hAnsi="Book Antiqua"/>
          <w:sz w:val="24"/>
          <w:szCs w:val="24"/>
        </w:rPr>
        <w:t>Temel</w:t>
      </w:r>
      <w:r w:rsidRPr="00CA4DEB">
        <w:rPr>
          <w:rFonts w:ascii="Book Antiqua" w:hAnsi="Book Antiqua"/>
          <w:sz w:val="24"/>
          <w:szCs w:val="24"/>
          <w:lang w:eastAsia="zh-CN"/>
        </w:rPr>
        <w:t xml:space="preserve"> HE, </w:t>
      </w:r>
      <w:r w:rsidRPr="00CA4DEB">
        <w:rPr>
          <w:rFonts w:ascii="Book Antiqua" w:hAnsi="Book Antiqua"/>
          <w:sz w:val="24"/>
          <w:szCs w:val="24"/>
        </w:rPr>
        <w:t>Uyanik</w:t>
      </w:r>
      <w:r w:rsidRPr="00CA4DEB">
        <w:rPr>
          <w:rFonts w:ascii="Book Antiqua" w:hAnsi="Book Antiqua"/>
          <w:sz w:val="24"/>
          <w:szCs w:val="24"/>
          <w:lang w:eastAsia="zh-CN"/>
        </w:rPr>
        <w:t xml:space="preserve"> M </w:t>
      </w:r>
      <w:r w:rsidRPr="00CA4DEB">
        <w:rPr>
          <w:rFonts w:ascii="Book Antiqua" w:hAnsi="Book Antiqua"/>
          <w:b/>
          <w:sz w:val="24"/>
          <w:szCs w:val="24"/>
        </w:rPr>
        <w:t xml:space="preserve">S-Editor: </w:t>
      </w:r>
      <w:r w:rsidRPr="00CA4DEB">
        <w:rPr>
          <w:rFonts w:ascii="Book Antiqua" w:hAnsi="Book Antiqua"/>
          <w:sz w:val="24"/>
          <w:szCs w:val="24"/>
        </w:rPr>
        <w:t>Ji FF</w:t>
      </w:r>
      <w:r w:rsidRPr="00CA4DEB">
        <w:rPr>
          <w:rFonts w:ascii="Book Antiqua" w:hAnsi="Book Antiqua"/>
          <w:b/>
          <w:sz w:val="24"/>
          <w:szCs w:val="24"/>
        </w:rPr>
        <w:t xml:space="preserve"> L-Editor: E-Editor:</w:t>
      </w:r>
    </w:p>
    <w:p w14:paraId="5F1C1527" w14:textId="77777777" w:rsidR="002E371F" w:rsidRPr="00CA4DEB" w:rsidRDefault="002E371F" w:rsidP="00FE5E1E">
      <w:pPr>
        <w:spacing w:after="0" w:line="360" w:lineRule="auto"/>
        <w:jc w:val="both"/>
        <w:rPr>
          <w:rFonts w:ascii="Book Antiqua" w:hAnsi="Book Antiqua"/>
          <w:sz w:val="24"/>
          <w:szCs w:val="24"/>
          <w:lang w:val="en-US" w:eastAsia="zh-CN"/>
        </w:rPr>
      </w:pPr>
    </w:p>
    <w:p w14:paraId="425A2749" w14:textId="77777777" w:rsidR="0061411D" w:rsidRPr="00CA4DEB" w:rsidRDefault="0061411D" w:rsidP="00FE5E1E">
      <w:pPr>
        <w:spacing w:after="0" w:line="360" w:lineRule="auto"/>
        <w:jc w:val="both"/>
        <w:rPr>
          <w:rFonts w:ascii="Book Antiqua" w:hAnsi="Book Antiqua"/>
          <w:b/>
          <w:i/>
          <w:sz w:val="24"/>
          <w:szCs w:val="24"/>
          <w:lang w:val="en-US" w:eastAsia="zh-CN"/>
        </w:rPr>
      </w:pPr>
    </w:p>
    <w:p w14:paraId="17A1EAF2" w14:textId="77777777" w:rsidR="0061411D" w:rsidRPr="00CA4DEB" w:rsidRDefault="0061411D" w:rsidP="00FE5E1E">
      <w:pPr>
        <w:spacing w:after="0" w:line="360" w:lineRule="auto"/>
        <w:jc w:val="both"/>
        <w:rPr>
          <w:rFonts w:ascii="Book Antiqua" w:hAnsi="Book Antiqua"/>
          <w:b/>
          <w:i/>
          <w:sz w:val="24"/>
          <w:szCs w:val="24"/>
          <w:lang w:val="en-US" w:eastAsia="zh-CN"/>
        </w:rPr>
      </w:pPr>
    </w:p>
    <w:p w14:paraId="39BF0E12" w14:textId="5B432F20" w:rsidR="0061411D" w:rsidRPr="00CA4DEB" w:rsidRDefault="0083035A" w:rsidP="00FE5E1E">
      <w:pPr>
        <w:spacing w:after="0" w:line="360" w:lineRule="auto"/>
        <w:jc w:val="both"/>
        <w:rPr>
          <w:rFonts w:ascii="Book Antiqua" w:hAnsi="Book Antiqua"/>
          <w:b/>
          <w:i/>
          <w:sz w:val="24"/>
          <w:szCs w:val="24"/>
          <w:lang w:val="en-US" w:eastAsia="zh-CN"/>
        </w:rPr>
      </w:pPr>
      <w:r w:rsidRPr="00CA4DEB">
        <w:rPr>
          <w:noProof/>
          <w:lang w:val="en-US"/>
        </w:rPr>
        <w:lastRenderedPageBreak/>
        <w:drawing>
          <wp:inline distT="0" distB="0" distL="0" distR="0" wp14:anchorId="3B73B551" wp14:editId="60FFC455">
            <wp:extent cx="5486400" cy="28346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34640"/>
                    </a:xfrm>
                    <a:prstGeom prst="rect">
                      <a:avLst/>
                    </a:prstGeom>
                  </pic:spPr>
                </pic:pic>
              </a:graphicData>
            </a:graphic>
          </wp:inline>
        </w:drawing>
      </w:r>
    </w:p>
    <w:p w14:paraId="1DF7CFE5" w14:textId="0783E2F5" w:rsidR="00CC3753" w:rsidRPr="00CA4DEB" w:rsidRDefault="009A3F42" w:rsidP="00CC3753">
      <w:pPr>
        <w:spacing w:after="0" w:line="360" w:lineRule="auto"/>
        <w:jc w:val="both"/>
        <w:rPr>
          <w:rFonts w:ascii="Book Antiqua" w:hAnsi="Book Antiqua"/>
          <w:sz w:val="24"/>
          <w:szCs w:val="24"/>
          <w:lang w:val="en-US" w:eastAsia="zh-CN"/>
        </w:rPr>
      </w:pPr>
      <w:r w:rsidRPr="00CA4DEB">
        <w:rPr>
          <w:rFonts w:ascii="Book Antiqua" w:hAnsi="Book Antiqua"/>
          <w:b/>
          <w:bCs/>
          <w:sz w:val="24"/>
          <w:szCs w:val="24"/>
          <w:lang w:val="en-US"/>
        </w:rPr>
        <w:t xml:space="preserve">Figure 1 </w:t>
      </w:r>
      <w:proofErr w:type="spellStart"/>
      <w:r w:rsidRPr="00CA4DEB">
        <w:rPr>
          <w:rFonts w:ascii="Book Antiqua" w:hAnsi="Book Antiqua"/>
          <w:b/>
          <w:bCs/>
          <w:sz w:val="24"/>
          <w:szCs w:val="24"/>
          <w:lang w:val="en-US"/>
        </w:rPr>
        <w:t>Immunodetection</w:t>
      </w:r>
      <w:proofErr w:type="spellEnd"/>
      <w:r w:rsidRPr="00CA4DEB">
        <w:rPr>
          <w:rFonts w:ascii="Book Antiqua" w:hAnsi="Book Antiqua"/>
          <w:b/>
          <w:bCs/>
          <w:sz w:val="24"/>
          <w:szCs w:val="24"/>
          <w:lang w:val="en-US"/>
        </w:rPr>
        <w:t xml:space="preserve"> of </w:t>
      </w:r>
      <w:r w:rsidR="0083035A"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proteins of genotype 1a expressed in </w:t>
      </w:r>
      <w:r w:rsidR="0083035A" w:rsidRPr="00CA4DEB">
        <w:rPr>
          <w:rFonts w:ascii="Book Antiqua" w:hAnsi="Book Antiqua" w:cs="Times"/>
          <w:b/>
          <w:sz w:val="24"/>
          <w:szCs w:val="24"/>
          <w:lang w:val="en-US"/>
        </w:rPr>
        <w:t>baby hamster kidney</w:t>
      </w:r>
      <w:r w:rsidR="0083035A" w:rsidRPr="00CA4DEB">
        <w:rPr>
          <w:rFonts w:ascii="Book Antiqua" w:hAnsi="Book Antiqua" w:cs="Times"/>
          <w:b/>
          <w:sz w:val="24"/>
          <w:szCs w:val="24"/>
          <w:lang w:val="en-US" w:eastAsia="zh-CN"/>
        </w:rPr>
        <w:t>-</w:t>
      </w:r>
      <w:r w:rsidR="0083035A"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83035A" w:rsidRPr="00CA4DEB">
        <w:rPr>
          <w:rFonts w:ascii="Book Antiqua" w:eastAsiaTheme="minorEastAsia" w:hAnsi="Book Antiqua" w:cs="Book Antiqua"/>
          <w:kern w:val="24"/>
          <w:sz w:val="24"/>
          <w:szCs w:val="24"/>
          <w:lang w:val="en-US" w:eastAsia="zh-CN"/>
        </w:rPr>
        <w:t xml:space="preserve"> </w:t>
      </w:r>
      <w:r w:rsidR="002C41AF" w:rsidRPr="00CA4DEB">
        <w:rPr>
          <w:rFonts w:ascii="Book Antiqua" w:hAnsi="Book Antiqua"/>
          <w:bCs/>
          <w:sz w:val="24"/>
          <w:szCs w:val="24"/>
          <w:lang w:eastAsia="zh-CN"/>
        </w:rPr>
        <w:t>A</w:t>
      </w:r>
      <w:r w:rsidR="0083035A" w:rsidRPr="00CA4DEB">
        <w:rPr>
          <w:rFonts w:ascii="Book Antiqua" w:hAnsi="Book Antiqua" w:hint="eastAsia"/>
          <w:bCs/>
          <w:sz w:val="24"/>
          <w:szCs w:val="24"/>
          <w:lang w:eastAsia="zh-CN"/>
        </w:rPr>
        <w:t>:</w:t>
      </w:r>
      <w:r w:rsidR="0083035A" w:rsidRPr="00CA4DEB">
        <w:rPr>
          <w:rFonts w:ascii="Book Antiqua" w:hAnsi="Book Antiqua"/>
          <w:bCs/>
          <w:sz w:val="24"/>
          <w:szCs w:val="24"/>
        </w:rPr>
        <w:t xml:space="preserve"> A plasmid encoding structural genes plus p7 (Str + p7) of HCV strain H77 (genotype 1a) from an early human CMV promoter or a system of plasmids (P2B) expressing a subgenomic replicon (SG repl) or genome (FL) of same genotype in the cytoplasm (8) were transfected in BHK-WNV cells; after 2 d, IF study was performed with monoclonal antibodies (green) targeting core 9-21 (C1), envelope E1 (A4) and E2 (AP33) (28) glycoproteins of strain H77 (all IgG1a), or anti-rabbit IgG mouse Ab (mAb) of same isotype; and with human serum IgG (red) obtained from a patient recently cured from an infection of same genotype (HCV) or uninfected (Control). Nuclei were counterstained with DAPI (blue) and cells were observed with a laser-scanning confocal microscope; bar scale</w:t>
      </w:r>
      <w:r w:rsidR="0083035A" w:rsidRPr="00CA4DEB">
        <w:rPr>
          <w:rFonts w:ascii="Book Antiqua" w:hAnsi="Book Antiqua" w:hint="eastAsia"/>
          <w:bCs/>
          <w:sz w:val="24"/>
          <w:szCs w:val="24"/>
          <w:lang w:eastAsia="zh-CN"/>
        </w:rPr>
        <w:t>:</w:t>
      </w:r>
      <w:r w:rsidR="0083035A" w:rsidRPr="00CA4DEB">
        <w:rPr>
          <w:rFonts w:ascii="Book Antiqua" w:hAnsi="Book Antiqua"/>
          <w:bCs/>
          <w:sz w:val="24"/>
          <w:szCs w:val="24"/>
        </w:rPr>
        <w:t xml:space="preserve"> 5 </w:t>
      </w:r>
      <w:r w:rsidR="0083035A" w:rsidRPr="00CA4DEB">
        <w:rPr>
          <w:rFonts w:ascii="Book Antiqua" w:hAnsi="Book Antiqua"/>
          <w:bCs/>
          <w:sz w:val="24"/>
          <w:szCs w:val="24"/>
        </w:rPr>
        <w:sym w:font="Symbol" w:char="F06D"/>
      </w:r>
      <w:r w:rsidR="0083035A" w:rsidRPr="00CA4DEB">
        <w:rPr>
          <w:rFonts w:ascii="Book Antiqua" w:hAnsi="Book Antiqua"/>
          <w:bCs/>
          <w:sz w:val="24"/>
          <w:szCs w:val="24"/>
        </w:rPr>
        <w:t>m</w:t>
      </w:r>
      <w:r w:rsidR="0083035A" w:rsidRPr="00CA4DEB">
        <w:rPr>
          <w:rFonts w:ascii="Book Antiqua" w:hAnsi="Book Antiqua" w:hint="eastAsia"/>
          <w:bCs/>
          <w:sz w:val="24"/>
          <w:szCs w:val="24"/>
          <w:lang w:eastAsia="zh-CN"/>
        </w:rPr>
        <w:t>;</w:t>
      </w:r>
      <w:r w:rsidR="0083035A" w:rsidRPr="00CA4DEB">
        <w:rPr>
          <w:rFonts w:ascii="Book Antiqua" w:hAnsi="Book Antiqua"/>
          <w:bCs/>
          <w:sz w:val="24"/>
          <w:szCs w:val="24"/>
        </w:rPr>
        <w:t xml:space="preserve"> </w:t>
      </w:r>
      <w:r w:rsidR="0083035A" w:rsidRPr="00CA4DEB">
        <w:rPr>
          <w:rFonts w:ascii="Book Antiqua" w:hAnsi="Book Antiqua" w:hint="eastAsia"/>
          <w:bCs/>
          <w:sz w:val="24"/>
          <w:szCs w:val="24"/>
          <w:lang w:eastAsia="zh-CN"/>
        </w:rPr>
        <w:t>B:</w:t>
      </w:r>
      <w:r w:rsidR="0083035A" w:rsidRPr="00CA4DEB">
        <w:rPr>
          <w:rFonts w:ascii="Book Antiqua" w:hAnsi="Book Antiqua"/>
          <w:bCs/>
          <w:sz w:val="24"/>
          <w:szCs w:val="24"/>
        </w:rPr>
        <w:t xml:space="preserve"> BHK-WNV cells were either mock transfected (-) or transfected with a system of plasmids expressing the genome of H77 strain (+); after 3 d, cell lysates were prepared and human anti-HCV IgG tested in (a) were used as a WB probe. The scale on the left shows molecular weight markers. </w:t>
      </w:r>
      <w:r w:rsidR="00CC3753" w:rsidRPr="00CA4DEB">
        <w:rPr>
          <w:rFonts w:ascii="Book Antiqua" w:hAnsi="Book Antiqua"/>
          <w:sz w:val="24"/>
          <w:szCs w:val="24"/>
          <w:lang w:val="en-US"/>
        </w:rPr>
        <w:t>HCV</w:t>
      </w:r>
      <w:r w:rsidR="00CC3753" w:rsidRPr="00CA4DEB">
        <w:rPr>
          <w:rFonts w:ascii="Book Antiqua" w:hAnsi="Book Antiqua" w:hint="eastAsia"/>
          <w:sz w:val="24"/>
          <w:szCs w:val="24"/>
          <w:lang w:val="en-US" w:eastAsia="zh-CN"/>
        </w:rPr>
        <w:t>:</w:t>
      </w:r>
      <w:r w:rsidR="00CC3753" w:rsidRPr="00CA4DEB">
        <w:rPr>
          <w:rFonts w:ascii="Book Antiqua" w:hAnsi="Book Antiqua"/>
          <w:sz w:val="24"/>
          <w:szCs w:val="24"/>
          <w:lang w:val="en-US"/>
        </w:rPr>
        <w:t xml:space="preserve"> Hepatitis C virus</w:t>
      </w:r>
      <w:r w:rsidR="00CC3753" w:rsidRPr="00CA4DEB">
        <w:rPr>
          <w:rFonts w:ascii="Book Antiqua" w:hAnsi="Book Antiqua" w:hint="eastAsia"/>
          <w:sz w:val="24"/>
          <w:szCs w:val="24"/>
          <w:lang w:val="en-US" w:eastAsia="zh-CN"/>
        </w:rPr>
        <w:t>;</w:t>
      </w:r>
      <w:r w:rsidR="00CC3753" w:rsidRPr="00CA4DEB">
        <w:rPr>
          <w:rFonts w:ascii="Book Antiqua" w:hAnsi="Book Antiqua"/>
          <w:sz w:val="24"/>
          <w:szCs w:val="24"/>
          <w:lang w:val="en-US"/>
        </w:rPr>
        <w:t xml:space="preserve"> BHK-WNV</w:t>
      </w:r>
      <w:r w:rsidR="00CC3753" w:rsidRPr="00CA4DEB">
        <w:rPr>
          <w:rFonts w:ascii="Book Antiqua" w:hAnsi="Book Antiqua" w:hint="eastAsia"/>
          <w:sz w:val="24"/>
          <w:szCs w:val="24"/>
          <w:lang w:val="en-US" w:eastAsia="zh-CN"/>
        </w:rPr>
        <w:t>:</w:t>
      </w:r>
      <w:r w:rsidR="00CC3753" w:rsidRPr="00CA4DEB">
        <w:rPr>
          <w:rFonts w:ascii="Book Antiqua" w:hAnsi="Book Antiqua" w:cs="Times"/>
          <w:sz w:val="24"/>
          <w:szCs w:val="24"/>
          <w:lang w:val="en-US"/>
        </w:rPr>
        <w:t xml:space="preserve"> Baby hamster kidney</w:t>
      </w:r>
      <w:r w:rsidR="00CC3753" w:rsidRPr="00CA4DEB">
        <w:rPr>
          <w:rFonts w:ascii="Book Antiqua" w:hAnsi="Book Antiqua" w:cs="Times"/>
          <w:sz w:val="24"/>
          <w:szCs w:val="24"/>
          <w:lang w:val="en-US" w:eastAsia="zh-CN"/>
        </w:rPr>
        <w:t>-</w:t>
      </w:r>
      <w:r w:rsidR="00CC3753" w:rsidRPr="00CA4DEB">
        <w:rPr>
          <w:rFonts w:ascii="Book Antiqua" w:hAnsi="Book Antiqua"/>
          <w:sz w:val="24"/>
          <w:szCs w:val="24"/>
          <w:lang w:val="en-US"/>
        </w:rPr>
        <w:t>West Nile virus</w:t>
      </w:r>
      <w:r w:rsidR="00CC3753" w:rsidRPr="00CA4DEB">
        <w:rPr>
          <w:rFonts w:ascii="Book Antiqua" w:hAnsi="Book Antiqua" w:hint="eastAsia"/>
          <w:sz w:val="24"/>
          <w:szCs w:val="24"/>
          <w:lang w:val="en-US" w:eastAsia="zh-CN"/>
        </w:rPr>
        <w:t>.</w:t>
      </w:r>
    </w:p>
    <w:p w14:paraId="4C0A143F" w14:textId="39455927" w:rsidR="0083035A" w:rsidRPr="00CA4DEB" w:rsidRDefault="0083035A" w:rsidP="0083035A">
      <w:pPr>
        <w:spacing w:after="0" w:line="360" w:lineRule="auto"/>
        <w:jc w:val="both"/>
        <w:rPr>
          <w:rFonts w:ascii="Book Antiqua" w:hAnsi="Book Antiqua"/>
          <w:bCs/>
          <w:sz w:val="24"/>
          <w:szCs w:val="24"/>
        </w:rPr>
      </w:pPr>
    </w:p>
    <w:p w14:paraId="7A4EDCCA" w14:textId="7ED68F0D" w:rsidR="00126995" w:rsidRPr="00CA4DEB" w:rsidRDefault="00F50334" w:rsidP="0083035A">
      <w:pPr>
        <w:spacing w:after="0" w:line="360" w:lineRule="auto"/>
        <w:jc w:val="both"/>
        <w:rPr>
          <w:rFonts w:ascii="Book Antiqua" w:hAnsi="Book Antiqua"/>
          <w:b/>
          <w:bCs/>
          <w:sz w:val="24"/>
          <w:szCs w:val="24"/>
          <w:lang w:val="en-US" w:eastAsia="zh-CN"/>
        </w:rPr>
      </w:pPr>
      <w:r w:rsidRPr="00CA4DEB">
        <w:rPr>
          <w:noProof/>
          <w:lang w:val="en-US"/>
        </w:rPr>
        <w:lastRenderedPageBreak/>
        <w:drawing>
          <wp:inline distT="0" distB="0" distL="0" distR="0" wp14:anchorId="083AE627" wp14:editId="07BDA59F">
            <wp:extent cx="3848100" cy="257876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8100" cy="2578761"/>
                    </a:xfrm>
                    <a:prstGeom prst="rect">
                      <a:avLst/>
                    </a:prstGeom>
                  </pic:spPr>
                </pic:pic>
              </a:graphicData>
            </a:graphic>
          </wp:inline>
        </w:drawing>
      </w:r>
    </w:p>
    <w:p w14:paraId="4533F276" w14:textId="4AA1EE25" w:rsidR="009A3F42" w:rsidRPr="00CA4DEB" w:rsidRDefault="00F76AA0" w:rsidP="00F76AA0">
      <w:pPr>
        <w:widowControl w:val="0"/>
        <w:autoSpaceDE w:val="0"/>
        <w:autoSpaceDN w:val="0"/>
        <w:adjustRightInd w:val="0"/>
        <w:spacing w:after="0" w:line="360" w:lineRule="auto"/>
        <w:jc w:val="both"/>
        <w:rPr>
          <w:rFonts w:ascii="Book Antiqua" w:hAnsi="Book Antiqua" w:cs="TimesNewRomanPSMT"/>
          <w:sz w:val="24"/>
          <w:szCs w:val="24"/>
          <w:lang w:val="en-US" w:eastAsia="fr-FR"/>
        </w:rPr>
      </w:pPr>
      <w:r w:rsidRPr="00CA4DEB">
        <w:rPr>
          <w:rFonts w:ascii="Book Antiqua" w:hAnsi="Book Antiqua"/>
          <w:b/>
          <w:bCs/>
          <w:sz w:val="24"/>
          <w:szCs w:val="24"/>
          <w:lang w:val="en-US"/>
        </w:rPr>
        <w:t>Figure 2</w:t>
      </w:r>
      <w:r w:rsidR="006E2317">
        <w:rPr>
          <w:rFonts w:ascii="Book Antiqua" w:hAnsi="Book Antiqua"/>
          <w:b/>
          <w:bCs/>
          <w:sz w:val="24"/>
          <w:szCs w:val="24"/>
          <w:lang w:val="en-US"/>
        </w:rPr>
        <w:t xml:space="preserve"> EM view of a</w:t>
      </w:r>
      <w:r w:rsidR="009A3F42" w:rsidRPr="00CA4DEB">
        <w:rPr>
          <w:rFonts w:ascii="Book Antiqua" w:hAnsi="Book Antiqua"/>
          <w:b/>
          <w:bCs/>
          <w:sz w:val="24"/>
          <w:szCs w:val="24"/>
          <w:lang w:val="en-US"/>
        </w:rPr>
        <w:t xml:space="preserve"> </w:t>
      </w:r>
      <w:r w:rsidRPr="00CA4DEB">
        <w:rPr>
          <w:rFonts w:ascii="Book Antiqua" w:hAnsi="Book Antiqua"/>
          <w:b/>
          <w:sz w:val="24"/>
          <w:szCs w:val="24"/>
          <w:lang w:val="en-US"/>
        </w:rPr>
        <w:t>hepatitis C virus</w:t>
      </w:r>
      <w:r w:rsidR="009A3F42" w:rsidRPr="00CA4DEB">
        <w:rPr>
          <w:rFonts w:ascii="Book Antiqua" w:hAnsi="Book Antiqua"/>
          <w:b/>
          <w:bCs/>
          <w:sz w:val="24"/>
          <w:szCs w:val="24"/>
          <w:lang w:val="en-US"/>
        </w:rPr>
        <w:t xml:space="preserve"> compartment forming in </w:t>
      </w:r>
      <w:r w:rsidRPr="00CA4DEB">
        <w:rPr>
          <w:rFonts w:ascii="Book Antiqua" w:hAnsi="Book Antiqua" w:cs="Times"/>
          <w:b/>
          <w:sz w:val="24"/>
          <w:szCs w:val="24"/>
          <w:lang w:val="en-US"/>
        </w:rPr>
        <w:t>baby hamster kidney</w:t>
      </w:r>
      <w:r w:rsidRPr="00CA4DEB">
        <w:rPr>
          <w:rFonts w:ascii="Book Antiqua" w:hAnsi="Book Antiqua" w:cs="Times"/>
          <w:b/>
          <w:sz w:val="24"/>
          <w:szCs w:val="24"/>
          <w:lang w:val="en-US" w:eastAsia="zh-CN"/>
        </w:rPr>
        <w:t>-</w:t>
      </w:r>
      <w:r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9A3F42" w:rsidRPr="00CA4DEB">
        <w:rPr>
          <w:rFonts w:ascii="Book Antiqua" w:hAnsi="Book Antiqua"/>
          <w:b/>
          <w:bCs/>
          <w:sz w:val="24"/>
          <w:szCs w:val="24"/>
          <w:lang w:val="en-US"/>
        </w:rPr>
        <w:t xml:space="preserve"> </w:t>
      </w:r>
      <w:proofErr w:type="spellStart"/>
      <w:r w:rsidR="009A3F42" w:rsidRPr="00CA4DEB">
        <w:rPr>
          <w:rFonts w:ascii="Book Antiqua" w:hAnsi="Book Antiqua"/>
          <w:b/>
          <w:bCs/>
          <w:sz w:val="24"/>
          <w:szCs w:val="24"/>
          <w:lang w:val="en-US"/>
        </w:rPr>
        <w:t>cells</w:t>
      </w:r>
      <w:proofErr w:type="spellEnd"/>
      <w:r w:rsidR="009A3F42" w:rsidRPr="00CA4DEB">
        <w:rPr>
          <w:rFonts w:ascii="Book Antiqua" w:hAnsi="Book Antiqua"/>
          <w:b/>
          <w:bCs/>
          <w:sz w:val="24"/>
          <w:szCs w:val="24"/>
          <w:lang w:val="en-US"/>
        </w:rPr>
        <w:t>.</w:t>
      </w:r>
      <w:r w:rsidRPr="00CA4DEB">
        <w:rPr>
          <w:rFonts w:ascii="Book Antiqua" w:hAnsi="Book Antiqua"/>
          <w:b/>
          <w:bCs/>
          <w:sz w:val="24"/>
          <w:szCs w:val="24"/>
          <w:lang w:val="en-US" w:eastAsia="zh-CN"/>
        </w:rPr>
        <w:t xml:space="preserve"> </w:t>
      </w:r>
      <w:r w:rsidRPr="00CA4DEB">
        <w:rPr>
          <w:rFonts w:ascii="Book Antiqua" w:hAnsi="Book Antiqua" w:cs="TimesNewRomanPSMT"/>
          <w:sz w:val="24"/>
          <w:szCs w:val="24"/>
          <w:lang w:val="en-US" w:eastAsia="fr-FR"/>
        </w:rPr>
        <w:t>BHK-WNV cells were transfected</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 xml:space="preserve">with a mix of </w:t>
      </w:r>
      <w:proofErr w:type="spellStart"/>
      <w:r w:rsidRPr="00CA4DEB">
        <w:rPr>
          <w:rFonts w:ascii="Book Antiqua" w:hAnsi="Book Antiqua" w:cs="TimesNewRomanPSMT"/>
          <w:sz w:val="24"/>
          <w:szCs w:val="24"/>
          <w:lang w:val="en-US" w:eastAsia="fr-FR"/>
        </w:rPr>
        <w:t>HCVbp</w:t>
      </w:r>
      <w:proofErr w:type="spellEnd"/>
      <w:r w:rsidRPr="00CA4DEB">
        <w:rPr>
          <w:rFonts w:ascii="Book Antiqua" w:hAnsi="Book Antiqua" w:cs="TimesNewRomanPSMT"/>
          <w:sz w:val="24"/>
          <w:szCs w:val="24"/>
          <w:lang w:val="en-US" w:eastAsia="fr-FR"/>
        </w:rPr>
        <w:t xml:space="preserve">-expressing and P2B plasmids (8). </w:t>
      </w:r>
      <w:r w:rsidR="002250BE" w:rsidRPr="00F5242E">
        <w:rPr>
          <w:rFonts w:ascii="Book Antiqua" w:hAnsi="Book Antiqua" w:cs="TimesNewRomanPS-BoldMT" w:hint="eastAsia"/>
          <w:bCs/>
          <w:sz w:val="24"/>
          <w:szCs w:val="24"/>
          <w:lang w:val="en-US" w:eastAsia="zh-CN"/>
        </w:rPr>
        <w:t>A:</w:t>
      </w:r>
      <w:r w:rsidRPr="00CA4DEB">
        <w:rPr>
          <w:rFonts w:ascii="Book Antiqua" w:hAnsi="Book Antiqua" w:cs="TimesNewRomanPSMT"/>
          <w:sz w:val="24"/>
          <w:szCs w:val="24"/>
          <w:lang w:val="en-US" w:eastAsia="fr-FR"/>
        </w:rPr>
        <w:t xml:space="preserve"> IF analysis showing a compartment recognized by</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human serum HCV IgG (green) surrounded by mitochondria (red); nucleus is counterstained with DAPI (blue).</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The white square delimits an area similar to that displayed in the next panel; bar scale</w:t>
      </w:r>
      <w:r w:rsidR="003E7AF0"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5 </w:t>
      </w:r>
      <w:proofErr w:type="spellStart"/>
      <w:r w:rsidRPr="00CA4DEB">
        <w:rPr>
          <w:rFonts w:ascii="Book Antiqua" w:hAnsi="Book Antiqua" w:cs="Symbol"/>
          <w:sz w:val="24"/>
          <w:szCs w:val="24"/>
          <w:lang w:val="en-US" w:eastAsia="fr-FR"/>
        </w:rPr>
        <w:t>μ</w:t>
      </w:r>
      <w:r w:rsidRPr="00CA4DEB">
        <w:rPr>
          <w:rFonts w:ascii="Book Antiqua" w:hAnsi="Book Antiqua" w:cs="TimesNewRomanPSMT"/>
          <w:sz w:val="24"/>
          <w:szCs w:val="24"/>
          <w:lang w:val="en-US" w:eastAsia="fr-FR"/>
        </w:rPr>
        <w:t>m</w:t>
      </w:r>
      <w:proofErr w:type="spellEnd"/>
      <w:r w:rsidR="002250BE"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002250BE" w:rsidRPr="00CA4DEB">
        <w:rPr>
          <w:rFonts w:ascii="Book Antiqua" w:hAnsi="Book Antiqua" w:cs="TimesNewRomanPSMT" w:hint="eastAsia"/>
          <w:sz w:val="24"/>
          <w:szCs w:val="24"/>
          <w:lang w:val="en-US" w:eastAsia="zh-CN"/>
        </w:rPr>
        <w:t>B:</w:t>
      </w:r>
      <w:r w:rsidRPr="00CA4DEB">
        <w:rPr>
          <w:rFonts w:ascii="Book Antiqua" w:hAnsi="Book Antiqua" w:cs="TimesNewRomanPSMT"/>
          <w:sz w:val="24"/>
          <w:szCs w:val="24"/>
          <w:lang w:val="en-US" w:eastAsia="fr-FR"/>
        </w:rPr>
        <w:t xml:space="preserve"> Thin section</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observed by TEM: white arrowheads</w:t>
      </w:r>
      <w:r w:rsidR="003E7AF0"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003E7AF0" w:rsidRPr="00CA4DEB">
        <w:rPr>
          <w:rFonts w:ascii="Book Antiqua" w:hAnsi="Book Antiqua" w:cs="TimesNewRomanPSMT"/>
          <w:sz w:val="24"/>
          <w:szCs w:val="24"/>
          <w:lang w:val="en-US" w:eastAsia="fr-FR"/>
        </w:rPr>
        <w:t>E</w:t>
      </w:r>
      <w:r w:rsidRPr="00CA4DEB">
        <w:rPr>
          <w:rFonts w:ascii="Book Antiqua" w:hAnsi="Book Antiqua" w:cs="TimesNewRomanPSMT"/>
          <w:sz w:val="24"/>
          <w:szCs w:val="24"/>
          <w:lang w:val="en-US" w:eastAsia="fr-FR"/>
        </w:rPr>
        <w:t>lectron-dense viral particles in large vesicles; black arrowheads</w:t>
      </w:r>
      <w:r w:rsidR="003E7AF0"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003E7AF0" w:rsidRPr="00CA4DEB">
        <w:rPr>
          <w:rFonts w:ascii="Book Antiqua" w:hAnsi="Book Antiqua" w:cs="TimesNewRomanPSMT"/>
          <w:sz w:val="24"/>
          <w:szCs w:val="24"/>
          <w:lang w:val="en-US" w:eastAsia="fr-FR"/>
        </w:rPr>
        <w:t>N</w:t>
      </w:r>
      <w:r w:rsidRPr="00CA4DEB">
        <w:rPr>
          <w:rFonts w:ascii="Book Antiqua" w:hAnsi="Book Antiqua" w:cs="TimesNewRomanPSMT"/>
          <w:sz w:val="24"/>
          <w:szCs w:val="24"/>
          <w:lang w:val="en-US" w:eastAsia="fr-FR"/>
        </w:rPr>
        <w:t>ascent</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viral particles in traffic vesicles; white dotted line</w:t>
      </w:r>
      <w:r w:rsidR="003E7AF0"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003E7AF0" w:rsidRPr="00CA4DEB">
        <w:rPr>
          <w:rFonts w:ascii="Book Antiqua" w:hAnsi="Book Antiqua" w:cs="TimesNewRomanPSMT"/>
          <w:sz w:val="24"/>
          <w:szCs w:val="24"/>
          <w:lang w:val="en-US" w:eastAsia="fr-FR"/>
        </w:rPr>
        <w:t>L</w:t>
      </w:r>
      <w:r w:rsidRPr="00CA4DEB">
        <w:rPr>
          <w:rFonts w:ascii="Book Antiqua" w:hAnsi="Book Antiqua" w:cs="TimesNewRomanPSMT"/>
          <w:sz w:val="24"/>
          <w:szCs w:val="24"/>
          <w:lang w:val="en-US" w:eastAsia="fr-FR"/>
        </w:rPr>
        <w:t>imit of mitochondria surrounding the compartment</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containing viral particles (cf. area within white square in previous panel)</w:t>
      </w:r>
      <w:r w:rsidR="002250BE"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002250BE" w:rsidRPr="00CA4DEB">
        <w:rPr>
          <w:rFonts w:ascii="Book Antiqua" w:hAnsi="Book Antiqua" w:cs="TimesNewRomanPSMT" w:hint="eastAsia"/>
          <w:sz w:val="24"/>
          <w:szCs w:val="24"/>
          <w:lang w:val="en-US" w:eastAsia="zh-CN"/>
        </w:rPr>
        <w:t>C:</w:t>
      </w:r>
      <w:r w:rsidRPr="00CA4DEB">
        <w:rPr>
          <w:rFonts w:ascii="Book Antiqua" w:hAnsi="Book Antiqua" w:cs="TimesNewRomanPSMT"/>
          <w:sz w:val="24"/>
          <w:szCs w:val="24"/>
          <w:lang w:val="en-US" w:eastAsia="fr-FR"/>
        </w:rPr>
        <w:t xml:space="preserve"> </w:t>
      </w:r>
      <w:r w:rsidRPr="00CA4DEB">
        <w:rPr>
          <w:rFonts w:ascii="Book Antiqua" w:hAnsi="Book Antiqua" w:cs="TimesNewRomanPS-ItalicMT"/>
          <w:iCs/>
          <w:sz w:val="24"/>
          <w:szCs w:val="24"/>
          <w:lang w:val="en-US" w:eastAsia="fr-FR"/>
        </w:rPr>
        <w:t>Left panel</w:t>
      </w:r>
      <w:r w:rsidR="00503B16" w:rsidRPr="00CA4DEB">
        <w:rPr>
          <w:rFonts w:ascii="Book Antiqua" w:hAnsi="Book Antiqua" w:cs="TimesNewRomanPS-ItalicMT" w:hint="eastAsia"/>
          <w:iCs/>
          <w:sz w:val="24"/>
          <w:szCs w:val="24"/>
          <w:lang w:val="en-US" w:eastAsia="zh-CN"/>
        </w:rPr>
        <w:t>:</w:t>
      </w:r>
      <w:r w:rsidRPr="00CA4DEB">
        <w:rPr>
          <w:rFonts w:ascii="Book Antiqua" w:hAnsi="Book Antiqua" w:cs="TimesNewRomanPS-ItalicMT"/>
          <w:iCs/>
          <w:sz w:val="24"/>
          <w:szCs w:val="24"/>
          <w:lang w:val="en-US" w:eastAsia="fr-FR"/>
        </w:rPr>
        <w:t xml:space="preserve"> </w:t>
      </w:r>
      <w:r w:rsidRPr="00CA4DEB">
        <w:rPr>
          <w:rFonts w:ascii="Book Antiqua" w:hAnsi="Book Antiqua" w:cs="TimesNewRomanPSMT"/>
          <w:sz w:val="24"/>
          <w:szCs w:val="24"/>
          <w:lang w:val="en-US" w:eastAsia="fr-FR"/>
        </w:rPr>
        <w:t>Example of large vesicle</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MT"/>
          <w:sz w:val="24"/>
          <w:szCs w:val="24"/>
          <w:lang w:val="en-US" w:eastAsia="fr-FR"/>
        </w:rPr>
        <w:t>that develops in the cytoplasm of permissive BHK-WNV cells upon expression of full-length HCV genome</w:t>
      </w:r>
      <w:r w:rsidR="00503B16"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w:t>
      </w:r>
      <w:r w:rsidRPr="00CA4DEB">
        <w:rPr>
          <w:rFonts w:ascii="Book Antiqua" w:hAnsi="Book Antiqua" w:cs="TimesNewRomanPS-ItalicMT"/>
          <w:iCs/>
          <w:sz w:val="24"/>
          <w:szCs w:val="24"/>
          <w:lang w:val="en-US" w:eastAsia="fr-FR"/>
        </w:rPr>
        <w:t>Right</w:t>
      </w:r>
      <w:r w:rsidRPr="00CA4DEB">
        <w:rPr>
          <w:rFonts w:ascii="Book Antiqua" w:hAnsi="Book Antiqua" w:cs="TimesNewRomanPSMT" w:hint="eastAsia"/>
          <w:sz w:val="24"/>
          <w:szCs w:val="24"/>
          <w:lang w:val="en-US" w:eastAsia="zh-CN"/>
        </w:rPr>
        <w:t xml:space="preserve"> </w:t>
      </w:r>
      <w:r w:rsidRPr="00CA4DEB">
        <w:rPr>
          <w:rFonts w:ascii="Book Antiqua" w:hAnsi="Book Antiqua" w:cs="TimesNewRomanPS-ItalicMT"/>
          <w:iCs/>
          <w:sz w:val="24"/>
          <w:szCs w:val="24"/>
          <w:lang w:val="en-US" w:eastAsia="fr-FR"/>
        </w:rPr>
        <w:t>panel</w:t>
      </w:r>
      <w:r w:rsidR="00503B16" w:rsidRPr="00CA4DEB">
        <w:rPr>
          <w:rFonts w:ascii="Book Antiqua" w:hAnsi="Book Antiqua" w:cs="TimesNewRomanPSMT" w:hint="eastAsia"/>
          <w:sz w:val="24"/>
          <w:szCs w:val="24"/>
          <w:lang w:val="en-US" w:eastAsia="zh-CN"/>
        </w:rPr>
        <w:t>:</w:t>
      </w:r>
      <w:r w:rsidRPr="00CA4DEB">
        <w:rPr>
          <w:rFonts w:ascii="Book Antiqua" w:hAnsi="Book Antiqua" w:cs="TimesNewRomanPSMT"/>
          <w:sz w:val="24"/>
          <w:szCs w:val="24"/>
          <w:lang w:val="en-US" w:eastAsia="fr-FR"/>
        </w:rPr>
        <w:t xml:space="preserve"> Magnification of viral particles; bar scales on the left and right panels are respectively 100 and 50 nm long.</w:t>
      </w:r>
      <w:r w:rsidR="00AE3C93" w:rsidRPr="00CA4DEB">
        <w:rPr>
          <w:rFonts w:ascii="Book Antiqua" w:hAnsi="Book Antiqua"/>
          <w:sz w:val="24"/>
          <w:szCs w:val="24"/>
          <w:lang w:val="en-US"/>
        </w:rPr>
        <w:t xml:space="preserve"> HCV</w:t>
      </w:r>
      <w:r w:rsidR="00AE3C93" w:rsidRPr="00CA4DEB">
        <w:rPr>
          <w:rFonts w:ascii="Book Antiqua" w:hAnsi="Book Antiqua" w:hint="eastAsia"/>
          <w:sz w:val="24"/>
          <w:szCs w:val="24"/>
          <w:lang w:val="en-US" w:eastAsia="zh-CN"/>
        </w:rPr>
        <w:t>:</w:t>
      </w:r>
      <w:r w:rsidR="00AE3C93" w:rsidRPr="00CA4DEB">
        <w:rPr>
          <w:rFonts w:ascii="Book Antiqua" w:hAnsi="Book Antiqua"/>
          <w:sz w:val="24"/>
          <w:szCs w:val="24"/>
          <w:lang w:val="en-US"/>
        </w:rPr>
        <w:t xml:space="preserve"> Hepatitis C virus</w:t>
      </w:r>
      <w:r w:rsidR="00AE3C93" w:rsidRPr="00CA4DEB">
        <w:rPr>
          <w:rFonts w:ascii="Book Antiqua" w:hAnsi="Book Antiqua" w:hint="eastAsia"/>
          <w:sz w:val="24"/>
          <w:szCs w:val="24"/>
          <w:lang w:val="en-US" w:eastAsia="zh-CN"/>
        </w:rPr>
        <w:t>;</w:t>
      </w:r>
      <w:r w:rsidR="00AE3C93" w:rsidRPr="00CA4DEB">
        <w:rPr>
          <w:rFonts w:ascii="Book Antiqua" w:hAnsi="Book Antiqua"/>
          <w:sz w:val="24"/>
          <w:szCs w:val="24"/>
          <w:lang w:val="en-US"/>
        </w:rPr>
        <w:t xml:space="preserve"> BHK-WNV</w:t>
      </w:r>
      <w:r w:rsidR="00AE3C93" w:rsidRPr="00CA4DEB">
        <w:rPr>
          <w:rFonts w:ascii="Book Antiqua" w:hAnsi="Book Antiqua" w:hint="eastAsia"/>
          <w:sz w:val="24"/>
          <w:szCs w:val="24"/>
          <w:lang w:val="en-US" w:eastAsia="zh-CN"/>
        </w:rPr>
        <w:t>:</w:t>
      </w:r>
      <w:r w:rsidR="00AE3C93" w:rsidRPr="00CA4DEB">
        <w:rPr>
          <w:rFonts w:ascii="Book Antiqua" w:hAnsi="Book Antiqua" w:cs="Times"/>
          <w:sz w:val="24"/>
          <w:szCs w:val="24"/>
          <w:lang w:val="en-US"/>
        </w:rPr>
        <w:t xml:space="preserve"> Baby hamster kidney</w:t>
      </w:r>
      <w:r w:rsidR="00AE3C93" w:rsidRPr="00CA4DEB">
        <w:rPr>
          <w:rFonts w:ascii="Book Antiqua" w:hAnsi="Book Antiqua" w:cs="Times"/>
          <w:sz w:val="24"/>
          <w:szCs w:val="24"/>
          <w:lang w:val="en-US" w:eastAsia="zh-CN"/>
        </w:rPr>
        <w:t>-</w:t>
      </w:r>
      <w:r w:rsidR="00AE3C93" w:rsidRPr="00CA4DEB">
        <w:rPr>
          <w:rFonts w:ascii="Book Antiqua" w:hAnsi="Book Antiqua"/>
          <w:sz w:val="24"/>
          <w:szCs w:val="24"/>
          <w:lang w:val="en-US"/>
        </w:rPr>
        <w:t>West Nile virus</w:t>
      </w:r>
      <w:r w:rsidR="00AE3C93" w:rsidRPr="00CA4DEB">
        <w:rPr>
          <w:rFonts w:ascii="Book Antiqua" w:hAnsi="Book Antiqua" w:hint="eastAsia"/>
          <w:sz w:val="24"/>
          <w:szCs w:val="24"/>
          <w:lang w:val="en-US" w:eastAsia="zh-CN"/>
        </w:rPr>
        <w:t>.</w:t>
      </w:r>
    </w:p>
    <w:p w14:paraId="4B8A32EA" w14:textId="67988532" w:rsidR="00D056FD" w:rsidRPr="00CA4DEB" w:rsidRDefault="00D056FD">
      <w:pPr>
        <w:spacing w:after="0" w:line="240" w:lineRule="auto"/>
        <w:rPr>
          <w:rFonts w:ascii="Book Antiqua" w:hAnsi="Book Antiqua"/>
          <w:bCs/>
          <w:sz w:val="24"/>
          <w:szCs w:val="24"/>
          <w:lang w:val="en-US" w:eastAsia="zh-CN"/>
        </w:rPr>
      </w:pPr>
      <w:r w:rsidRPr="00CA4DEB">
        <w:rPr>
          <w:rFonts w:ascii="Book Antiqua" w:hAnsi="Book Antiqua"/>
          <w:bCs/>
          <w:sz w:val="24"/>
          <w:szCs w:val="24"/>
          <w:lang w:val="en-US" w:eastAsia="zh-CN"/>
        </w:rPr>
        <w:br w:type="page"/>
      </w:r>
    </w:p>
    <w:p w14:paraId="613AB4B1" w14:textId="4B7CEE84" w:rsidR="00F76AA0" w:rsidRPr="00CA4DEB" w:rsidRDefault="00D056FD" w:rsidP="00FE5E1E">
      <w:pPr>
        <w:spacing w:after="0" w:line="360" w:lineRule="auto"/>
        <w:jc w:val="both"/>
        <w:rPr>
          <w:rFonts w:ascii="Book Antiqua" w:hAnsi="Book Antiqua"/>
          <w:bCs/>
          <w:sz w:val="24"/>
          <w:szCs w:val="24"/>
          <w:lang w:val="en-US" w:eastAsia="zh-CN"/>
        </w:rPr>
      </w:pPr>
      <w:r w:rsidRPr="00CA4DEB">
        <w:rPr>
          <w:noProof/>
          <w:lang w:val="en-US"/>
        </w:rPr>
        <w:lastRenderedPageBreak/>
        <w:drawing>
          <wp:inline distT="0" distB="0" distL="0" distR="0" wp14:anchorId="12D70C55" wp14:editId="2FFE2C56">
            <wp:extent cx="3945994" cy="29019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48480" cy="2903778"/>
                    </a:xfrm>
                    <a:prstGeom prst="rect">
                      <a:avLst/>
                    </a:prstGeom>
                  </pic:spPr>
                </pic:pic>
              </a:graphicData>
            </a:graphic>
          </wp:inline>
        </w:drawing>
      </w:r>
    </w:p>
    <w:p w14:paraId="3CA6D0FD" w14:textId="18EA63AE" w:rsidR="00D056FD" w:rsidRPr="00CA4DEB" w:rsidRDefault="00D056FD" w:rsidP="00FE5E1E">
      <w:pPr>
        <w:spacing w:after="0" w:line="360" w:lineRule="auto"/>
        <w:jc w:val="both"/>
        <w:rPr>
          <w:rFonts w:ascii="Book Antiqua" w:hAnsi="Book Antiqua"/>
          <w:bCs/>
          <w:sz w:val="24"/>
          <w:szCs w:val="24"/>
          <w:lang w:val="en-US" w:eastAsia="zh-CN"/>
        </w:rPr>
      </w:pPr>
      <w:r w:rsidRPr="00CA4DEB">
        <w:rPr>
          <w:noProof/>
          <w:lang w:val="en-US"/>
        </w:rPr>
        <w:drawing>
          <wp:inline distT="0" distB="0" distL="0" distR="0" wp14:anchorId="72FECDCB" wp14:editId="28135233">
            <wp:extent cx="3965097" cy="342265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65097" cy="3422650"/>
                    </a:xfrm>
                    <a:prstGeom prst="rect">
                      <a:avLst/>
                    </a:prstGeom>
                  </pic:spPr>
                </pic:pic>
              </a:graphicData>
            </a:graphic>
          </wp:inline>
        </w:drawing>
      </w:r>
    </w:p>
    <w:p w14:paraId="485372E2" w14:textId="455D6FB2" w:rsidR="006A1C30" w:rsidRPr="00CA4DEB" w:rsidRDefault="009A3F42" w:rsidP="006A1C30">
      <w:pPr>
        <w:spacing w:after="0" w:line="360" w:lineRule="auto"/>
        <w:jc w:val="both"/>
        <w:rPr>
          <w:rFonts w:ascii="Book Antiqua" w:hAnsi="Book Antiqua"/>
          <w:b/>
          <w:bCs/>
          <w:sz w:val="24"/>
          <w:szCs w:val="24"/>
          <w:lang w:val="en-US" w:eastAsia="zh-CN"/>
        </w:rPr>
      </w:pPr>
      <w:r w:rsidRPr="00CA4DEB">
        <w:rPr>
          <w:rFonts w:ascii="Book Antiqua" w:hAnsi="Book Antiqua"/>
          <w:b/>
          <w:bCs/>
          <w:sz w:val="24"/>
          <w:szCs w:val="24"/>
          <w:lang w:val="en-US"/>
        </w:rPr>
        <w:t xml:space="preserve">Figure 3 Involvement of </w:t>
      </w:r>
      <w:proofErr w:type="spellStart"/>
      <w:r w:rsidR="006A1C30" w:rsidRPr="00CA4DEB">
        <w:rPr>
          <w:rFonts w:ascii="Book Antiqua" w:hAnsi="Book Antiqua"/>
          <w:b/>
          <w:sz w:val="24"/>
          <w:szCs w:val="24"/>
          <w:lang w:val="en-US"/>
        </w:rPr>
        <w:t>calnexin</w:t>
      </w:r>
      <w:proofErr w:type="spellEnd"/>
      <w:r w:rsidRPr="00CA4DEB">
        <w:rPr>
          <w:rFonts w:ascii="Book Antiqua" w:hAnsi="Book Antiqua"/>
          <w:b/>
          <w:bCs/>
          <w:sz w:val="24"/>
          <w:szCs w:val="24"/>
          <w:lang w:val="en-US"/>
        </w:rPr>
        <w:t xml:space="preserve"> and </w:t>
      </w:r>
      <w:r w:rsidR="006A1C30" w:rsidRPr="00CA4DEB">
        <w:rPr>
          <w:rFonts w:ascii="Book Antiqua" w:hAnsi="Book Antiqua"/>
          <w:b/>
          <w:sz w:val="24"/>
          <w:szCs w:val="24"/>
          <w:lang w:val="en-US"/>
        </w:rPr>
        <w:t>alpha-tubulin</w:t>
      </w:r>
      <w:r w:rsidRPr="00CA4DEB">
        <w:rPr>
          <w:rFonts w:ascii="Book Antiqua" w:hAnsi="Book Antiqua"/>
          <w:b/>
          <w:bCs/>
          <w:sz w:val="24"/>
          <w:szCs w:val="24"/>
          <w:lang w:val="en-US"/>
        </w:rPr>
        <w:t xml:space="preserve"> in the release of </w:t>
      </w:r>
      <w:r w:rsidR="006A1C30"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particles by </w:t>
      </w:r>
      <w:r w:rsidR="006A1C30" w:rsidRPr="00CA4DEB">
        <w:rPr>
          <w:rFonts w:ascii="Book Antiqua" w:hAnsi="Book Antiqua" w:cs="Times"/>
          <w:b/>
          <w:sz w:val="24"/>
          <w:szCs w:val="24"/>
          <w:lang w:val="en-US"/>
        </w:rPr>
        <w:t>baby hamster kidney</w:t>
      </w:r>
      <w:r w:rsidR="006A1C30" w:rsidRPr="00CA4DEB">
        <w:rPr>
          <w:rFonts w:ascii="Book Antiqua" w:hAnsi="Book Antiqua" w:cs="Times"/>
          <w:b/>
          <w:sz w:val="24"/>
          <w:szCs w:val="24"/>
          <w:lang w:val="en-US" w:eastAsia="zh-CN"/>
        </w:rPr>
        <w:t>-</w:t>
      </w:r>
      <w:r w:rsidR="006A1C30"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6A1C30" w:rsidRPr="00CA4DEB">
        <w:rPr>
          <w:rFonts w:ascii="Book Antiqua" w:hAnsi="Book Antiqua" w:hint="eastAsia"/>
          <w:b/>
          <w:bCs/>
          <w:sz w:val="24"/>
          <w:szCs w:val="24"/>
          <w:lang w:val="en-US" w:eastAsia="zh-CN"/>
        </w:rPr>
        <w:t xml:space="preserve"> </w:t>
      </w:r>
      <w:r w:rsidR="005F143F" w:rsidRPr="00CA4DEB">
        <w:rPr>
          <w:rFonts w:ascii="Book Antiqua" w:hAnsi="Book Antiqua" w:hint="eastAsia"/>
          <w:bCs/>
          <w:sz w:val="24"/>
          <w:szCs w:val="24"/>
          <w:lang w:val="en-US" w:eastAsia="zh-CN"/>
        </w:rPr>
        <w:t>A:</w:t>
      </w:r>
      <w:r w:rsidR="00F041EB" w:rsidRPr="00CA4DEB">
        <w:rPr>
          <w:rFonts w:ascii="Book Antiqua" w:hAnsi="Book Antiqua"/>
          <w:bCs/>
          <w:sz w:val="24"/>
          <w:szCs w:val="24"/>
          <w:lang w:val="en-US" w:eastAsia="zh-CN"/>
        </w:rPr>
        <w:t xml:space="preserve"> BHK-WNV cells</w:t>
      </w:r>
      <w:r w:rsidR="00F041EB" w:rsidRPr="00CA4DEB">
        <w:rPr>
          <w:rFonts w:ascii="Book Antiqua" w:hAnsi="Book Antiqua"/>
          <w:b/>
          <w:bCs/>
          <w:sz w:val="24"/>
          <w:szCs w:val="24"/>
          <w:lang w:val="en-US" w:eastAsia="zh-CN"/>
        </w:rPr>
        <w:t xml:space="preserve"> </w:t>
      </w:r>
      <w:r w:rsidR="00F041EB" w:rsidRPr="00CA4DEB">
        <w:rPr>
          <w:rFonts w:ascii="Book Antiqua" w:hAnsi="Book Antiqua"/>
          <w:bCs/>
          <w:sz w:val="24"/>
          <w:szCs w:val="24"/>
          <w:lang w:val="en-US" w:eastAsia="zh-CN"/>
        </w:rPr>
        <w:t>were treated, or not, with CANX siRNA and, three days later, transfected with the HCV-coding and P2B plasmids. Two days later, IF was performed with anti-HCV serum of Fig</w:t>
      </w:r>
      <w:r w:rsidR="005F143F" w:rsidRPr="00CA4DEB">
        <w:rPr>
          <w:rFonts w:ascii="Book Antiqua" w:hAnsi="Book Antiqua" w:hint="eastAsia"/>
          <w:bCs/>
          <w:sz w:val="24"/>
          <w:szCs w:val="24"/>
          <w:lang w:val="en-US" w:eastAsia="zh-CN"/>
        </w:rPr>
        <w:t>ure</w:t>
      </w:r>
      <w:r w:rsidR="00F041EB" w:rsidRPr="00CA4DEB">
        <w:rPr>
          <w:rFonts w:ascii="Book Antiqua" w:hAnsi="Book Antiqua"/>
          <w:bCs/>
          <w:sz w:val="24"/>
          <w:szCs w:val="24"/>
          <w:lang w:val="en-US" w:eastAsia="zh-CN"/>
        </w:rPr>
        <w:t xml:space="preserve"> 1 (green) and anti-CANX antibody (red) followed by confocal microcopy analysis; nucleus were counterstained with DAPI (blue); bar </w:t>
      </w:r>
      <w:r w:rsidR="00F041EB" w:rsidRPr="00CA4DEB">
        <w:rPr>
          <w:rFonts w:ascii="Book Antiqua" w:hAnsi="Book Antiqua"/>
          <w:bCs/>
          <w:sz w:val="24"/>
          <w:szCs w:val="24"/>
          <w:lang w:val="en-US" w:eastAsia="zh-CN"/>
        </w:rPr>
        <w:lastRenderedPageBreak/>
        <w:t>scale</w:t>
      </w:r>
      <w:r w:rsidR="005F143F"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5 </w:t>
      </w:r>
      <w:r w:rsidR="00F041EB" w:rsidRPr="00CA4DEB">
        <w:rPr>
          <w:rFonts w:ascii="Book Antiqua" w:hAnsi="Book Antiqua"/>
          <w:bCs/>
          <w:sz w:val="24"/>
          <w:szCs w:val="24"/>
          <w:lang w:val="en-US" w:eastAsia="zh-CN"/>
        </w:rPr>
        <w:sym w:font="Symbol" w:char="F06D"/>
      </w:r>
      <w:r w:rsidR="00F041EB" w:rsidRPr="00CA4DEB">
        <w:rPr>
          <w:rFonts w:ascii="Book Antiqua" w:hAnsi="Book Antiqua"/>
          <w:bCs/>
          <w:sz w:val="24"/>
          <w:szCs w:val="24"/>
          <w:lang w:val="en-US" w:eastAsia="zh-CN"/>
        </w:rPr>
        <w:t>m</w:t>
      </w:r>
      <w:r w:rsidR="005F143F"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5F143F" w:rsidRPr="00CA4DEB">
        <w:rPr>
          <w:rFonts w:ascii="Book Antiqua" w:hAnsi="Book Antiqua"/>
          <w:bCs/>
          <w:sz w:val="24"/>
          <w:szCs w:val="24"/>
          <w:lang w:val="en-US" w:eastAsia="zh-CN"/>
        </w:rPr>
        <w:t>B</w:t>
      </w:r>
      <w:r w:rsidR="005F143F"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F041EB" w:rsidRPr="00CA4DEB">
        <w:rPr>
          <w:rFonts w:ascii="Book Antiqua" w:hAnsi="Book Antiqua"/>
          <w:bCs/>
          <w:iCs/>
          <w:sz w:val="24"/>
          <w:szCs w:val="24"/>
          <w:lang w:val="en-US" w:eastAsia="zh-CN"/>
        </w:rPr>
        <w:t>Top panels</w:t>
      </w:r>
      <w:r w:rsidR="005F143F" w:rsidRPr="00CA4DEB">
        <w:rPr>
          <w:rFonts w:ascii="Book Antiqua" w:hAnsi="Book Antiqua" w:hint="eastAsia"/>
          <w:bCs/>
          <w:iCs/>
          <w:sz w:val="24"/>
          <w:szCs w:val="24"/>
          <w:lang w:val="en-US" w:eastAsia="zh-CN"/>
        </w:rPr>
        <w:t>:</w:t>
      </w:r>
      <w:r w:rsidR="00F041EB" w:rsidRPr="00CA4DEB">
        <w:rPr>
          <w:rFonts w:ascii="Book Antiqua" w:hAnsi="Book Antiqua"/>
          <w:bCs/>
          <w:sz w:val="24"/>
          <w:szCs w:val="24"/>
          <w:lang w:val="en-US" w:eastAsia="zh-CN"/>
        </w:rPr>
        <w:t xml:space="preserve"> BHK-WNV cells were treated with the indicated siRNA for 2 d, then transfected with a plasmid encoding full length HCV (</w:t>
      </w:r>
      <w:proofErr w:type="spellStart"/>
      <w:r w:rsidR="00F041EB" w:rsidRPr="00CA4DEB">
        <w:rPr>
          <w:rFonts w:ascii="Book Antiqua" w:hAnsi="Book Antiqua"/>
          <w:bCs/>
          <w:sz w:val="24"/>
          <w:szCs w:val="24"/>
          <w:lang w:val="en-US" w:eastAsia="zh-CN"/>
        </w:rPr>
        <w:t>HCVbp</w:t>
      </w:r>
      <w:proofErr w:type="spellEnd"/>
      <w:r w:rsidR="00F041EB" w:rsidRPr="00CA4DEB">
        <w:rPr>
          <w:rFonts w:ascii="Book Antiqua" w:hAnsi="Book Antiqua"/>
          <w:bCs/>
          <w:sz w:val="24"/>
          <w:szCs w:val="24"/>
          <w:lang w:val="en-US" w:eastAsia="zh-CN"/>
        </w:rPr>
        <w:t>) in the cytoplasm. Contents in E2 envelope protein of both supernatant (SN) and cell lysate (Cells) were analyzed 2 d later by WB</w:t>
      </w:r>
      <w:r w:rsidR="005F143F"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F041EB" w:rsidRPr="00CA4DEB">
        <w:rPr>
          <w:rFonts w:ascii="Book Antiqua" w:hAnsi="Book Antiqua"/>
          <w:bCs/>
          <w:iCs/>
          <w:sz w:val="24"/>
          <w:szCs w:val="24"/>
          <w:lang w:val="en-US" w:eastAsia="zh-CN"/>
        </w:rPr>
        <w:t>Bottom panel</w:t>
      </w:r>
      <w:r w:rsidR="005F143F" w:rsidRPr="00CA4DEB">
        <w:rPr>
          <w:rFonts w:ascii="Book Antiqua" w:hAnsi="Book Antiqua" w:hint="eastAsia"/>
          <w:bCs/>
          <w:iCs/>
          <w:sz w:val="24"/>
          <w:szCs w:val="24"/>
          <w:lang w:val="en-US" w:eastAsia="zh-CN"/>
        </w:rPr>
        <w:t>:</w:t>
      </w:r>
      <w:r w:rsidR="00F041EB" w:rsidRPr="00CA4DEB">
        <w:rPr>
          <w:rFonts w:ascii="Book Antiqua" w:hAnsi="Book Antiqua"/>
          <w:bCs/>
          <w:sz w:val="24"/>
          <w:szCs w:val="24"/>
          <w:lang w:val="en-US" w:eastAsia="zh-CN"/>
        </w:rPr>
        <w:t xml:space="preserve"> </w:t>
      </w:r>
      <w:r w:rsidR="005F143F" w:rsidRPr="00CA4DEB">
        <w:rPr>
          <w:rFonts w:ascii="Book Antiqua" w:hAnsi="Book Antiqua"/>
          <w:bCs/>
          <w:sz w:val="24"/>
          <w:szCs w:val="24"/>
          <w:lang w:val="en-US" w:eastAsia="zh-CN"/>
        </w:rPr>
        <w:t>D</w:t>
      </w:r>
      <w:r w:rsidR="00F041EB" w:rsidRPr="00CA4DEB">
        <w:rPr>
          <w:rFonts w:ascii="Book Antiqua" w:hAnsi="Book Antiqua"/>
          <w:bCs/>
          <w:sz w:val="24"/>
          <w:szCs w:val="24"/>
          <w:lang w:val="en-US" w:eastAsia="zh-CN"/>
        </w:rPr>
        <w:t>ensitometry analysis</w:t>
      </w:r>
      <w:r w:rsidR="005F143F" w:rsidRPr="00CA4DEB">
        <w:rPr>
          <w:rFonts w:ascii="Book Antiqua" w:hAnsi="Book Antiqua" w:hint="eastAsia"/>
          <w:bCs/>
          <w:sz w:val="24"/>
          <w:szCs w:val="24"/>
          <w:lang w:val="en-US" w:eastAsia="zh-CN"/>
        </w:rPr>
        <w:t xml:space="preserve">; </w:t>
      </w:r>
      <w:r w:rsidR="005F143F" w:rsidRPr="00CA4DEB">
        <w:rPr>
          <w:rFonts w:ascii="Book Antiqua" w:hAnsi="Book Antiqua"/>
          <w:bCs/>
          <w:sz w:val="24"/>
          <w:szCs w:val="24"/>
          <w:lang w:val="en-US" w:eastAsia="zh-CN"/>
        </w:rPr>
        <w:t>C</w:t>
      </w:r>
      <w:r w:rsidR="005F143F" w:rsidRPr="00CA4DEB">
        <w:rPr>
          <w:rFonts w:ascii="Book Antiqua" w:hAnsi="Book Antiqua" w:hint="eastAsia"/>
          <w:bCs/>
          <w:sz w:val="24"/>
          <w:szCs w:val="24"/>
          <w:lang w:val="en-US" w:eastAsia="zh-CN"/>
        </w:rPr>
        <w:t xml:space="preserve">: </w:t>
      </w:r>
      <w:r w:rsidR="00F041EB" w:rsidRPr="00CA4DEB">
        <w:rPr>
          <w:rFonts w:ascii="Book Antiqua" w:hAnsi="Book Antiqua"/>
          <w:bCs/>
          <w:iCs/>
          <w:sz w:val="24"/>
          <w:szCs w:val="24"/>
          <w:lang w:val="en-US" w:eastAsia="zh-CN"/>
        </w:rPr>
        <w:t>Top panels</w:t>
      </w:r>
      <w:r w:rsidR="005F143F" w:rsidRPr="00CA4DEB">
        <w:rPr>
          <w:rFonts w:ascii="Book Antiqua" w:hAnsi="Book Antiqua" w:hint="eastAsia"/>
          <w:bCs/>
          <w:iCs/>
          <w:sz w:val="24"/>
          <w:szCs w:val="24"/>
          <w:lang w:val="en-US" w:eastAsia="zh-CN"/>
        </w:rPr>
        <w:t xml:space="preserve">: </w:t>
      </w:r>
      <w:r w:rsidR="00F041EB" w:rsidRPr="00CA4DEB">
        <w:rPr>
          <w:rFonts w:ascii="Book Antiqua" w:hAnsi="Book Antiqua"/>
          <w:bCs/>
          <w:sz w:val="24"/>
          <w:szCs w:val="24"/>
          <w:lang w:val="en-US" w:eastAsia="zh-CN"/>
        </w:rPr>
        <w:t>BHK-WNV cells were treated with the indicated siRNA for 2 d and content in CANX was analyzed by WB; Hsp90 was used as a control</w:t>
      </w:r>
      <w:r w:rsidR="005F143F"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F041EB" w:rsidRPr="00CA4DEB">
        <w:rPr>
          <w:rFonts w:ascii="Book Antiqua" w:hAnsi="Book Antiqua"/>
          <w:bCs/>
          <w:iCs/>
          <w:sz w:val="24"/>
          <w:szCs w:val="24"/>
          <w:lang w:val="en-US" w:eastAsia="zh-CN"/>
        </w:rPr>
        <w:t>Middle panel</w:t>
      </w:r>
      <w:r w:rsidR="005F143F" w:rsidRPr="00CA4DEB">
        <w:rPr>
          <w:rFonts w:ascii="Book Antiqua" w:hAnsi="Book Antiqua" w:hint="eastAsia"/>
          <w:bCs/>
          <w:iCs/>
          <w:sz w:val="24"/>
          <w:szCs w:val="24"/>
          <w:lang w:val="en-US" w:eastAsia="zh-CN"/>
        </w:rPr>
        <w:t>:</w:t>
      </w:r>
      <w:r w:rsidR="00F041EB" w:rsidRPr="00CA4DEB">
        <w:rPr>
          <w:rFonts w:ascii="Book Antiqua" w:hAnsi="Book Antiqua"/>
          <w:bCs/>
          <w:sz w:val="24"/>
          <w:szCs w:val="24"/>
          <w:lang w:val="en-US" w:eastAsia="zh-CN"/>
        </w:rPr>
        <w:t xml:space="preserve"> BHK-WNV cells were treated with siRNA targeting CANX or a-TUB transcript for 2 d; cells were then reseeded and transfected the next day with the HCV-coding plasmid together with a control plasmid (-) or one expressing the cDNA of the knocked-down transcript (+). Two days later, </w:t>
      </w:r>
      <w:proofErr w:type="gramStart"/>
      <w:r w:rsidR="00F041EB" w:rsidRPr="00CA4DEB">
        <w:rPr>
          <w:rFonts w:ascii="Book Antiqua" w:hAnsi="Book Antiqua"/>
          <w:bCs/>
          <w:sz w:val="24"/>
          <w:szCs w:val="24"/>
          <w:lang w:val="en-US" w:eastAsia="zh-CN"/>
        </w:rPr>
        <w:t>HCV materials released in SN were analyzed by WB</w:t>
      </w:r>
      <w:proofErr w:type="gramEnd"/>
      <w:r w:rsidR="00F041EB" w:rsidRPr="00CA4DEB">
        <w:rPr>
          <w:rFonts w:ascii="Book Antiqua" w:hAnsi="Book Antiqua"/>
          <w:bCs/>
          <w:sz w:val="24"/>
          <w:szCs w:val="24"/>
          <w:lang w:val="en-US" w:eastAsia="zh-CN"/>
        </w:rPr>
        <w:t>; C = control siRNA</w:t>
      </w:r>
      <w:r w:rsidR="00300480"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F041EB" w:rsidRPr="00CA4DEB">
        <w:rPr>
          <w:rFonts w:ascii="Book Antiqua" w:hAnsi="Book Antiqua"/>
          <w:bCs/>
          <w:iCs/>
          <w:sz w:val="24"/>
          <w:szCs w:val="24"/>
          <w:lang w:val="en-US" w:eastAsia="zh-CN"/>
        </w:rPr>
        <w:t>Bottom panels</w:t>
      </w:r>
      <w:r w:rsidR="00300480" w:rsidRPr="00CA4DEB">
        <w:rPr>
          <w:rFonts w:ascii="Book Antiqua" w:hAnsi="Book Antiqua" w:hint="eastAsia"/>
          <w:bCs/>
          <w:iCs/>
          <w:sz w:val="24"/>
          <w:szCs w:val="24"/>
          <w:lang w:val="en-US" w:eastAsia="zh-CN"/>
        </w:rPr>
        <w:t>:</w:t>
      </w:r>
      <w:r w:rsidR="00F041EB" w:rsidRPr="00CA4DEB">
        <w:rPr>
          <w:rFonts w:ascii="Book Antiqua" w:hAnsi="Book Antiqua"/>
          <w:bCs/>
          <w:i/>
          <w:iCs/>
          <w:sz w:val="24"/>
          <w:szCs w:val="24"/>
          <w:lang w:val="en-US" w:eastAsia="zh-CN"/>
        </w:rPr>
        <w:t xml:space="preserve"> </w:t>
      </w:r>
      <w:r w:rsidR="00F041EB" w:rsidRPr="00CA4DEB">
        <w:rPr>
          <w:rFonts w:ascii="Book Antiqua" w:hAnsi="Book Antiqua"/>
          <w:bCs/>
          <w:sz w:val="24"/>
          <w:szCs w:val="24"/>
          <w:lang w:val="en-US" w:eastAsia="zh-CN"/>
        </w:rPr>
        <w:t>BHK-WNV treated as in (</w:t>
      </w:r>
      <w:r w:rsidR="00300480" w:rsidRPr="00CA4DEB">
        <w:rPr>
          <w:rFonts w:ascii="Book Antiqua" w:hAnsi="Book Antiqua"/>
          <w:bCs/>
          <w:sz w:val="24"/>
          <w:szCs w:val="24"/>
          <w:lang w:val="en-US" w:eastAsia="zh-CN"/>
        </w:rPr>
        <w:t>B</w:t>
      </w:r>
      <w:r w:rsidR="00F041EB" w:rsidRPr="00CA4DEB">
        <w:rPr>
          <w:rFonts w:ascii="Book Antiqua" w:hAnsi="Book Antiqua"/>
          <w:bCs/>
          <w:sz w:val="24"/>
          <w:szCs w:val="24"/>
          <w:lang w:val="en-US" w:eastAsia="zh-CN"/>
        </w:rPr>
        <w:t xml:space="preserve">) were transfected with a plasmid encoding WNV structural genes (core, </w:t>
      </w:r>
      <w:proofErr w:type="spellStart"/>
      <w:r w:rsidR="00F041EB" w:rsidRPr="00CA4DEB">
        <w:rPr>
          <w:rFonts w:ascii="Book Antiqua" w:hAnsi="Book Antiqua"/>
          <w:bCs/>
          <w:sz w:val="24"/>
          <w:szCs w:val="24"/>
          <w:lang w:val="en-US" w:eastAsia="zh-CN"/>
        </w:rPr>
        <w:t>prM</w:t>
      </w:r>
      <w:proofErr w:type="spellEnd"/>
      <w:r w:rsidR="00F041EB" w:rsidRPr="00CA4DEB">
        <w:rPr>
          <w:rFonts w:ascii="Book Antiqua" w:hAnsi="Book Antiqua"/>
          <w:bCs/>
          <w:sz w:val="24"/>
          <w:szCs w:val="24"/>
          <w:lang w:val="en-US" w:eastAsia="zh-CN"/>
        </w:rPr>
        <w:t xml:space="preserve"> and E). Two days later, materials released in the SN were analyzed by WB with an antibody recognizing WNV E (29); Hsp90 was used as a control</w:t>
      </w:r>
      <w:r w:rsidR="00300480" w:rsidRPr="00CA4DEB">
        <w:rPr>
          <w:rFonts w:ascii="Book Antiqua" w:hAnsi="Book Antiqua" w:hint="eastAsia"/>
          <w:bCs/>
          <w:sz w:val="24"/>
          <w:szCs w:val="24"/>
          <w:lang w:val="en-US" w:eastAsia="zh-CN"/>
        </w:rPr>
        <w:t>;</w:t>
      </w:r>
      <w:r w:rsidR="00F041EB" w:rsidRPr="00CA4DEB">
        <w:rPr>
          <w:rFonts w:ascii="Book Antiqua" w:hAnsi="Book Antiqua"/>
          <w:bCs/>
          <w:sz w:val="24"/>
          <w:szCs w:val="24"/>
          <w:lang w:val="en-US" w:eastAsia="zh-CN"/>
        </w:rPr>
        <w:t xml:space="preserve"> </w:t>
      </w:r>
      <w:r w:rsidR="00F041EB" w:rsidRPr="00CA4DEB">
        <w:rPr>
          <w:rFonts w:ascii="Book Antiqua" w:hAnsi="Book Antiqua"/>
          <w:bCs/>
          <w:iCs/>
          <w:sz w:val="24"/>
          <w:szCs w:val="24"/>
          <w:lang w:val="en-US" w:eastAsia="zh-CN"/>
        </w:rPr>
        <w:t>Right panels</w:t>
      </w:r>
      <w:r w:rsidR="00300480" w:rsidRPr="00CA4DEB">
        <w:rPr>
          <w:rFonts w:ascii="Book Antiqua" w:hAnsi="Book Antiqua" w:hint="eastAsia"/>
          <w:bCs/>
          <w:iCs/>
          <w:sz w:val="24"/>
          <w:szCs w:val="24"/>
          <w:lang w:val="en-US" w:eastAsia="zh-CN"/>
        </w:rPr>
        <w:t>:</w:t>
      </w:r>
      <w:r w:rsidR="00F041EB" w:rsidRPr="00CA4DEB">
        <w:rPr>
          <w:rFonts w:ascii="Book Antiqua" w:hAnsi="Book Antiqua"/>
          <w:bCs/>
          <w:sz w:val="24"/>
          <w:szCs w:val="24"/>
          <w:lang w:val="en-US" w:eastAsia="zh-CN"/>
        </w:rPr>
        <w:t xml:space="preserve"> </w:t>
      </w:r>
      <w:r w:rsidR="00300480" w:rsidRPr="00CA4DEB">
        <w:rPr>
          <w:rFonts w:ascii="Book Antiqua" w:hAnsi="Book Antiqua"/>
          <w:bCs/>
          <w:sz w:val="24"/>
          <w:szCs w:val="24"/>
          <w:lang w:val="en-US" w:eastAsia="zh-CN"/>
        </w:rPr>
        <w:t>D</w:t>
      </w:r>
      <w:r w:rsidR="00F041EB" w:rsidRPr="00CA4DEB">
        <w:rPr>
          <w:rFonts w:ascii="Book Antiqua" w:hAnsi="Book Antiqua"/>
          <w:bCs/>
          <w:sz w:val="24"/>
          <w:szCs w:val="24"/>
          <w:lang w:val="en-US" w:eastAsia="zh-CN"/>
        </w:rPr>
        <w:t>ensitometry analyses.</w:t>
      </w:r>
      <w:r w:rsidR="006A1C30" w:rsidRPr="00CA4DEB">
        <w:rPr>
          <w:rFonts w:ascii="Book Antiqua" w:hAnsi="Book Antiqua"/>
          <w:sz w:val="24"/>
          <w:szCs w:val="24"/>
          <w:lang w:val="en-US"/>
        </w:rPr>
        <w:t xml:space="preserve"> CANX</w:t>
      </w:r>
      <w:r w:rsidR="006A1C30" w:rsidRPr="00CA4DEB">
        <w:rPr>
          <w:rFonts w:ascii="Book Antiqua" w:hAnsi="Book Antiqua" w:hint="eastAsia"/>
          <w:sz w:val="24"/>
          <w:szCs w:val="24"/>
          <w:lang w:val="en-US" w:eastAsia="zh-CN"/>
        </w:rPr>
        <w:t>:</w:t>
      </w:r>
      <w:r w:rsidR="006A1C30" w:rsidRPr="00CA4DEB">
        <w:rPr>
          <w:rFonts w:ascii="Book Antiqua" w:hAnsi="Book Antiqua"/>
          <w:sz w:val="24"/>
          <w:szCs w:val="24"/>
          <w:lang w:val="en-US"/>
        </w:rPr>
        <w:t xml:space="preserve"> </w:t>
      </w:r>
      <w:proofErr w:type="spellStart"/>
      <w:r w:rsidR="006A1C30" w:rsidRPr="00CA4DEB">
        <w:rPr>
          <w:rFonts w:ascii="Book Antiqua" w:hAnsi="Book Antiqua"/>
          <w:sz w:val="24"/>
          <w:szCs w:val="24"/>
          <w:lang w:val="en-US"/>
        </w:rPr>
        <w:t>Calnexin</w:t>
      </w:r>
      <w:proofErr w:type="spellEnd"/>
      <w:r w:rsidR="006A1C30" w:rsidRPr="00CA4DEB">
        <w:rPr>
          <w:rFonts w:ascii="Book Antiqua" w:hAnsi="Book Antiqua" w:hint="eastAsia"/>
          <w:sz w:val="24"/>
          <w:szCs w:val="24"/>
          <w:lang w:val="en-US" w:eastAsia="zh-CN"/>
        </w:rPr>
        <w:t xml:space="preserve">; </w:t>
      </w:r>
      <w:r w:rsidR="006A1C30" w:rsidRPr="00CA4DEB">
        <w:rPr>
          <w:rFonts w:ascii="Book Antiqua" w:hAnsi="Book Antiqua"/>
          <w:bCs/>
          <w:sz w:val="24"/>
          <w:szCs w:val="24"/>
          <w:lang w:val="en-US"/>
        </w:rPr>
        <w:t>-TUB</w:t>
      </w:r>
      <w:r w:rsidR="006A1C30" w:rsidRPr="00CA4DEB">
        <w:rPr>
          <w:rFonts w:ascii="Book Antiqua" w:hAnsi="Book Antiqua" w:hint="eastAsia"/>
          <w:bCs/>
          <w:sz w:val="24"/>
          <w:szCs w:val="24"/>
          <w:lang w:val="en-US" w:eastAsia="zh-CN"/>
        </w:rPr>
        <w:t>:</w:t>
      </w:r>
      <w:r w:rsidR="006A1C30" w:rsidRPr="00CA4DEB">
        <w:rPr>
          <w:rFonts w:ascii="Book Antiqua" w:hAnsi="Book Antiqua"/>
          <w:sz w:val="24"/>
          <w:szCs w:val="24"/>
          <w:lang w:val="en-US"/>
        </w:rPr>
        <w:t xml:space="preserve"> Alpha-tubulin</w:t>
      </w:r>
      <w:r w:rsidR="006A1C30" w:rsidRPr="00CA4DEB">
        <w:rPr>
          <w:rFonts w:ascii="Book Antiqua" w:hAnsi="Book Antiqua" w:hint="eastAsia"/>
          <w:sz w:val="24"/>
          <w:szCs w:val="24"/>
          <w:lang w:val="en-US" w:eastAsia="zh-CN"/>
        </w:rPr>
        <w:t>;</w:t>
      </w:r>
      <w:r w:rsidR="006A1C30" w:rsidRPr="00CA4DEB">
        <w:rPr>
          <w:rFonts w:ascii="Book Antiqua" w:hAnsi="Book Antiqua"/>
          <w:sz w:val="24"/>
          <w:szCs w:val="24"/>
          <w:lang w:val="en-US"/>
        </w:rPr>
        <w:t xml:space="preserve"> HCV</w:t>
      </w:r>
      <w:r w:rsidR="006A1C30" w:rsidRPr="00CA4DEB">
        <w:rPr>
          <w:rFonts w:ascii="Book Antiqua" w:hAnsi="Book Antiqua" w:hint="eastAsia"/>
          <w:sz w:val="24"/>
          <w:szCs w:val="24"/>
          <w:lang w:val="en-US" w:eastAsia="zh-CN"/>
        </w:rPr>
        <w:t>:</w:t>
      </w:r>
      <w:r w:rsidR="006A1C30" w:rsidRPr="00CA4DEB">
        <w:rPr>
          <w:rFonts w:ascii="Book Antiqua" w:hAnsi="Book Antiqua"/>
          <w:sz w:val="24"/>
          <w:szCs w:val="24"/>
          <w:lang w:val="en-US"/>
        </w:rPr>
        <w:t xml:space="preserve"> Hepatitis C virus</w:t>
      </w:r>
      <w:r w:rsidR="006A1C30" w:rsidRPr="00CA4DEB">
        <w:rPr>
          <w:rFonts w:ascii="Book Antiqua" w:hAnsi="Book Antiqua" w:hint="eastAsia"/>
          <w:sz w:val="24"/>
          <w:szCs w:val="24"/>
          <w:lang w:val="en-US" w:eastAsia="zh-CN"/>
        </w:rPr>
        <w:t>;</w:t>
      </w:r>
      <w:r w:rsidR="006A1C30" w:rsidRPr="00CA4DEB">
        <w:rPr>
          <w:rFonts w:ascii="Book Antiqua" w:hAnsi="Book Antiqua"/>
          <w:sz w:val="24"/>
          <w:szCs w:val="24"/>
          <w:lang w:val="en-US"/>
        </w:rPr>
        <w:t xml:space="preserve"> BHK-WNV</w:t>
      </w:r>
      <w:r w:rsidR="006A1C30" w:rsidRPr="00CA4DEB">
        <w:rPr>
          <w:rFonts w:ascii="Book Antiqua" w:hAnsi="Book Antiqua" w:hint="eastAsia"/>
          <w:sz w:val="24"/>
          <w:szCs w:val="24"/>
          <w:lang w:val="en-US" w:eastAsia="zh-CN"/>
        </w:rPr>
        <w:t>:</w:t>
      </w:r>
      <w:r w:rsidR="006A1C30" w:rsidRPr="00CA4DEB">
        <w:rPr>
          <w:rFonts w:ascii="Book Antiqua" w:hAnsi="Book Antiqua" w:cs="Times"/>
          <w:sz w:val="24"/>
          <w:szCs w:val="24"/>
          <w:lang w:val="en-US"/>
        </w:rPr>
        <w:t xml:space="preserve"> Baby hamster kidney</w:t>
      </w:r>
      <w:r w:rsidR="006A1C30" w:rsidRPr="00CA4DEB">
        <w:rPr>
          <w:rFonts w:ascii="Book Antiqua" w:hAnsi="Book Antiqua" w:cs="Times"/>
          <w:sz w:val="24"/>
          <w:szCs w:val="24"/>
          <w:lang w:val="en-US" w:eastAsia="zh-CN"/>
        </w:rPr>
        <w:t>-</w:t>
      </w:r>
      <w:r w:rsidR="006A1C30" w:rsidRPr="00CA4DEB">
        <w:rPr>
          <w:rFonts w:ascii="Book Antiqua" w:hAnsi="Book Antiqua"/>
          <w:sz w:val="24"/>
          <w:szCs w:val="24"/>
          <w:lang w:val="en-US"/>
        </w:rPr>
        <w:t>West Nile virus</w:t>
      </w:r>
      <w:r w:rsidR="006A1C30" w:rsidRPr="00CA4DEB">
        <w:rPr>
          <w:rFonts w:ascii="Book Antiqua" w:hAnsi="Book Antiqua" w:hint="eastAsia"/>
          <w:sz w:val="24"/>
          <w:szCs w:val="24"/>
          <w:lang w:val="en-US" w:eastAsia="zh-CN"/>
        </w:rPr>
        <w:t>.</w:t>
      </w:r>
    </w:p>
    <w:p w14:paraId="16375D29" w14:textId="05A070E6" w:rsidR="003F5BD8" w:rsidRPr="00CA4DEB" w:rsidRDefault="003F5BD8">
      <w:pPr>
        <w:spacing w:after="0" w:line="240" w:lineRule="auto"/>
        <w:rPr>
          <w:rFonts w:ascii="Book Antiqua" w:hAnsi="Book Antiqua"/>
          <w:bCs/>
          <w:sz w:val="24"/>
          <w:szCs w:val="24"/>
          <w:lang w:val="en-US" w:eastAsia="zh-CN"/>
        </w:rPr>
      </w:pPr>
      <w:r w:rsidRPr="00CA4DEB">
        <w:rPr>
          <w:rFonts w:ascii="Book Antiqua" w:hAnsi="Book Antiqua"/>
          <w:bCs/>
          <w:sz w:val="24"/>
          <w:szCs w:val="24"/>
          <w:lang w:val="en-US" w:eastAsia="zh-CN"/>
        </w:rPr>
        <w:br w:type="page"/>
      </w:r>
    </w:p>
    <w:p w14:paraId="66801301" w14:textId="77777777" w:rsidR="003F5BD8" w:rsidRPr="00CA4DEB" w:rsidRDefault="003F5BD8" w:rsidP="003F5BD8">
      <w:pPr>
        <w:spacing w:after="0" w:line="360" w:lineRule="auto"/>
        <w:jc w:val="both"/>
        <w:rPr>
          <w:rFonts w:ascii="Book Antiqua" w:hAnsi="Book Antiqua"/>
          <w:sz w:val="24"/>
          <w:szCs w:val="24"/>
          <w:lang w:val="en-US" w:eastAsia="zh-CN"/>
        </w:rPr>
      </w:pPr>
      <w:r w:rsidRPr="00CA4DEB">
        <w:rPr>
          <w:rFonts w:ascii="Book Antiqua" w:hAnsi="Book Antiqua"/>
          <w:noProof/>
          <w:lang w:val="en-US"/>
        </w:rPr>
        <w:lastRenderedPageBreak/>
        <w:drawing>
          <wp:inline distT="0" distB="0" distL="0" distR="0" wp14:anchorId="2B371600" wp14:editId="7B53C075">
            <wp:extent cx="3124200" cy="35623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4200" cy="3562350"/>
                    </a:xfrm>
                    <a:prstGeom prst="rect">
                      <a:avLst/>
                    </a:prstGeom>
                  </pic:spPr>
                </pic:pic>
              </a:graphicData>
            </a:graphic>
          </wp:inline>
        </w:drawing>
      </w:r>
    </w:p>
    <w:p w14:paraId="5A65EACC" w14:textId="77777777" w:rsidR="003F5BD8" w:rsidRPr="00CA4DEB" w:rsidRDefault="003F5BD8" w:rsidP="003F5BD8">
      <w:pPr>
        <w:widowControl w:val="0"/>
        <w:autoSpaceDE w:val="0"/>
        <w:autoSpaceDN w:val="0"/>
        <w:adjustRightInd w:val="0"/>
        <w:spacing w:after="0" w:line="360" w:lineRule="auto"/>
        <w:jc w:val="both"/>
        <w:rPr>
          <w:rFonts w:ascii="Book Antiqua" w:hAnsi="Book Antiqua" w:cs="BookAntiqua"/>
          <w:sz w:val="24"/>
          <w:szCs w:val="24"/>
          <w:lang w:val="en-US" w:eastAsia="zh-CN"/>
        </w:rPr>
      </w:pPr>
      <w:r w:rsidRPr="00CA4DEB">
        <w:rPr>
          <w:rFonts w:ascii="Book Antiqua" w:hAnsi="Book Antiqua" w:cs="BookAntiqua-Bold"/>
          <w:b/>
          <w:bCs/>
          <w:sz w:val="24"/>
          <w:szCs w:val="24"/>
          <w:lang w:val="en-US" w:eastAsia="fr-FR"/>
        </w:rPr>
        <w:t xml:space="preserve">Figure </w:t>
      </w:r>
      <w:r w:rsidRPr="00CA4DEB">
        <w:rPr>
          <w:rFonts w:ascii="Book Antiqua" w:hAnsi="Book Antiqua" w:cs="BookAntiqua-Bold" w:hint="eastAsia"/>
          <w:b/>
          <w:bCs/>
          <w:sz w:val="24"/>
          <w:szCs w:val="24"/>
          <w:lang w:val="en-US" w:eastAsia="zh-CN"/>
        </w:rPr>
        <w:t>4</w:t>
      </w:r>
      <w:r w:rsidRPr="00CA4DEB">
        <w:rPr>
          <w:rFonts w:ascii="Book Antiqua" w:hAnsi="Book Antiqua" w:cs="BookAntiqua-Bold"/>
          <w:b/>
          <w:bCs/>
          <w:sz w:val="24"/>
          <w:szCs w:val="24"/>
          <w:lang w:val="en-US" w:eastAsia="fr-FR"/>
        </w:rPr>
        <w:t xml:space="preserve"> </w:t>
      </w:r>
      <w:r w:rsidRPr="00CA4DEB">
        <w:rPr>
          <w:rFonts w:ascii="Book Antiqua" w:hAnsi="Book Antiqua" w:cs="Times"/>
          <w:b/>
          <w:sz w:val="24"/>
          <w:szCs w:val="24"/>
          <w:lang w:val="en-US"/>
        </w:rPr>
        <w:t>Baby hamster kidney</w:t>
      </w:r>
      <w:r w:rsidRPr="00CA4DEB">
        <w:rPr>
          <w:rFonts w:ascii="Book Antiqua" w:hAnsi="Book Antiqua" w:cs="Times"/>
          <w:b/>
          <w:sz w:val="24"/>
          <w:szCs w:val="24"/>
          <w:lang w:val="en-US" w:eastAsia="zh-CN"/>
        </w:rPr>
        <w:t>-</w:t>
      </w:r>
      <w:r w:rsidRPr="00CA4DEB">
        <w:rPr>
          <w:rFonts w:ascii="Book Antiqua" w:hAnsi="Book Antiqua"/>
          <w:b/>
          <w:sz w:val="24"/>
          <w:szCs w:val="24"/>
          <w:lang w:val="en-US"/>
        </w:rPr>
        <w:t>West Nile virus</w:t>
      </w:r>
      <w:r w:rsidRPr="00CA4DEB">
        <w:rPr>
          <w:rFonts w:ascii="Book Antiqua" w:hAnsi="Book Antiqua" w:cs="BookAntiqua"/>
          <w:b/>
          <w:sz w:val="24"/>
          <w:szCs w:val="24"/>
          <w:lang w:val="en-US" w:eastAsia="fr-FR"/>
        </w:rPr>
        <w:t xml:space="preserve"> cells treated with the indicated siRNA.</w:t>
      </w:r>
      <w:r w:rsidRPr="00CA4DEB">
        <w:rPr>
          <w:rFonts w:ascii="Book Antiqua" w:hAnsi="Book Antiqua" w:cs="BookAntiqua"/>
          <w:sz w:val="24"/>
          <w:szCs w:val="24"/>
          <w:lang w:val="en-US" w:eastAsia="fr-FR"/>
        </w:rPr>
        <w:t xml:space="preserve"> After 2 d, cells from both conditions</w:t>
      </w:r>
      <w:r w:rsidRPr="00CA4DEB">
        <w:rPr>
          <w:rFonts w:ascii="Book Antiqua" w:hAnsi="Book Antiqua" w:cs="BookAntiqua" w:hint="eastAsia"/>
          <w:sz w:val="24"/>
          <w:szCs w:val="24"/>
          <w:lang w:val="en-US" w:eastAsia="zh-CN"/>
        </w:rPr>
        <w:t xml:space="preserve"> </w:t>
      </w:r>
      <w:r w:rsidRPr="00CA4DEB">
        <w:rPr>
          <w:rFonts w:ascii="Book Antiqua" w:hAnsi="Book Antiqua" w:cs="BookAntiqua"/>
          <w:sz w:val="24"/>
          <w:szCs w:val="24"/>
          <w:lang w:val="en-US" w:eastAsia="fr-FR"/>
        </w:rPr>
        <w:t>were reseeded and transfected the next day with either a control plasmid or plasmid expressing CANX</w:t>
      </w:r>
      <w:r w:rsidRPr="00CA4DEB">
        <w:rPr>
          <w:rFonts w:ascii="Book Antiqua" w:hAnsi="Book Antiqua" w:cs="BookAntiqua" w:hint="eastAsia"/>
          <w:sz w:val="24"/>
          <w:szCs w:val="24"/>
          <w:lang w:val="en-US" w:eastAsia="zh-CN"/>
        </w:rPr>
        <w:t xml:space="preserve"> </w:t>
      </w:r>
      <w:r w:rsidRPr="00CA4DEB">
        <w:rPr>
          <w:rFonts w:ascii="Book Antiqua" w:hAnsi="Book Antiqua" w:cs="BookAntiqua"/>
          <w:sz w:val="24"/>
          <w:szCs w:val="24"/>
          <w:lang w:val="en-US" w:eastAsia="fr-FR"/>
        </w:rPr>
        <w:t>cDNA, respectively in control or CANX siRNA-treated BHK-WNV cells. The following day, content in</w:t>
      </w:r>
      <w:r w:rsidRPr="00CA4DEB">
        <w:rPr>
          <w:rFonts w:ascii="Book Antiqua" w:hAnsi="Book Antiqua" w:cs="BookAntiqua" w:hint="eastAsia"/>
          <w:sz w:val="24"/>
          <w:szCs w:val="24"/>
          <w:lang w:val="en-US" w:eastAsia="zh-CN"/>
        </w:rPr>
        <w:t xml:space="preserve"> </w:t>
      </w:r>
      <w:r w:rsidRPr="00CA4DEB">
        <w:rPr>
          <w:rFonts w:ascii="Book Antiqua" w:hAnsi="Book Antiqua" w:cs="BookAntiqua"/>
          <w:sz w:val="24"/>
          <w:szCs w:val="24"/>
          <w:lang w:val="en-US" w:eastAsia="fr-FR"/>
        </w:rPr>
        <w:t>CANX was analyzed by WB in cell lysates.</w:t>
      </w:r>
      <w:r w:rsidRPr="00CA4DEB">
        <w:rPr>
          <w:rFonts w:ascii="Book Antiqua" w:hAnsi="Book Antiqua"/>
          <w:sz w:val="24"/>
          <w:szCs w:val="24"/>
          <w:lang w:val="en-US"/>
        </w:rPr>
        <w:t xml:space="preserve"> CANX</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w:t>
      </w:r>
      <w:proofErr w:type="spellStart"/>
      <w:r w:rsidRPr="00CA4DEB">
        <w:rPr>
          <w:rFonts w:ascii="Book Antiqua" w:hAnsi="Book Antiqua"/>
          <w:sz w:val="24"/>
          <w:szCs w:val="24"/>
          <w:lang w:val="en-US"/>
        </w:rPr>
        <w:t>Calnexin</w:t>
      </w:r>
      <w:proofErr w:type="spellEnd"/>
      <w:r w:rsidRPr="00CA4DEB">
        <w:rPr>
          <w:rFonts w:ascii="Book Antiqua" w:hAnsi="Book Antiqua" w:hint="eastAsia"/>
          <w:sz w:val="24"/>
          <w:szCs w:val="24"/>
          <w:lang w:val="en-US" w:eastAsia="zh-CN"/>
        </w:rPr>
        <w:t xml:space="preserve">; </w:t>
      </w:r>
      <w:r w:rsidRPr="00CA4DEB">
        <w:rPr>
          <w:rFonts w:ascii="Book Antiqua" w:hAnsi="Book Antiqua"/>
          <w:sz w:val="24"/>
          <w:szCs w:val="24"/>
          <w:lang w:val="en-US"/>
        </w:rPr>
        <w:t>BHK-WNV</w:t>
      </w:r>
      <w:r w:rsidRPr="00CA4DEB">
        <w:rPr>
          <w:rFonts w:ascii="Book Antiqua" w:hAnsi="Book Antiqua" w:hint="eastAsia"/>
          <w:sz w:val="24"/>
          <w:szCs w:val="24"/>
          <w:lang w:val="en-US" w:eastAsia="zh-CN"/>
        </w:rPr>
        <w:t>:</w:t>
      </w:r>
      <w:r w:rsidRPr="00CA4DEB">
        <w:rPr>
          <w:rFonts w:ascii="Book Antiqua" w:hAnsi="Book Antiqua" w:cs="Times"/>
          <w:sz w:val="24"/>
          <w:szCs w:val="24"/>
          <w:lang w:val="en-US"/>
        </w:rPr>
        <w:t xml:space="preserve"> Baby hamster kidney</w:t>
      </w:r>
      <w:r w:rsidRPr="00CA4DEB">
        <w:rPr>
          <w:rFonts w:ascii="Book Antiqua" w:hAnsi="Book Antiqua" w:cs="Times"/>
          <w:sz w:val="24"/>
          <w:szCs w:val="24"/>
          <w:lang w:val="en-US" w:eastAsia="zh-CN"/>
        </w:rPr>
        <w:t>-</w:t>
      </w:r>
      <w:r w:rsidRPr="00CA4DEB">
        <w:rPr>
          <w:rFonts w:ascii="Book Antiqua" w:hAnsi="Book Antiqua"/>
          <w:sz w:val="24"/>
          <w:szCs w:val="24"/>
          <w:lang w:val="en-US"/>
        </w:rPr>
        <w:t>West Nile virus</w:t>
      </w:r>
      <w:r w:rsidRPr="00CA4DEB">
        <w:rPr>
          <w:rFonts w:ascii="Book Antiqua" w:hAnsi="Book Antiqua" w:hint="eastAsia"/>
          <w:sz w:val="24"/>
          <w:szCs w:val="24"/>
          <w:lang w:val="en-US" w:eastAsia="zh-CN"/>
        </w:rPr>
        <w:t>.</w:t>
      </w:r>
    </w:p>
    <w:p w14:paraId="12ED815C" w14:textId="77777777" w:rsidR="003F5BD8" w:rsidRPr="00CA4DEB" w:rsidRDefault="003F5BD8" w:rsidP="003F5BD8">
      <w:pPr>
        <w:spacing w:after="0" w:line="360" w:lineRule="auto"/>
        <w:jc w:val="both"/>
        <w:rPr>
          <w:rFonts w:ascii="Book Antiqua" w:hAnsi="Book Antiqua" w:cs="BookAntiqua"/>
          <w:sz w:val="24"/>
          <w:szCs w:val="24"/>
          <w:lang w:val="en-US" w:eastAsia="zh-CN"/>
        </w:rPr>
      </w:pPr>
      <w:r w:rsidRPr="00CA4DEB">
        <w:rPr>
          <w:rFonts w:ascii="Book Antiqua" w:hAnsi="Book Antiqua" w:cs="BookAntiqua"/>
          <w:sz w:val="24"/>
          <w:szCs w:val="24"/>
          <w:lang w:val="en-US" w:eastAsia="zh-CN"/>
        </w:rPr>
        <w:br w:type="page"/>
      </w:r>
    </w:p>
    <w:p w14:paraId="561856E9" w14:textId="2A7FD668" w:rsidR="00D056FD" w:rsidRPr="00CA4DEB" w:rsidRDefault="003F354E" w:rsidP="00FE5E1E">
      <w:pPr>
        <w:spacing w:after="0" w:line="360" w:lineRule="auto"/>
        <w:jc w:val="both"/>
        <w:rPr>
          <w:rFonts w:ascii="Book Antiqua" w:hAnsi="Book Antiqua"/>
          <w:bCs/>
          <w:sz w:val="24"/>
          <w:szCs w:val="24"/>
          <w:lang w:val="en-US" w:eastAsia="zh-CN"/>
        </w:rPr>
      </w:pPr>
      <w:r w:rsidRPr="00CA4DEB">
        <w:rPr>
          <w:rFonts w:ascii="Book Antiqua" w:hAnsi="Book Antiqua"/>
          <w:bCs/>
          <w:noProof/>
          <w:sz w:val="24"/>
          <w:szCs w:val="24"/>
          <w:lang w:val="en-US"/>
        </w:rPr>
        <w:lastRenderedPageBreak/>
        <w:drawing>
          <wp:inline distT="0" distB="0" distL="0" distR="0" wp14:anchorId="31629893" wp14:editId="6C7AAF16">
            <wp:extent cx="5490210" cy="3371182"/>
            <wp:effectExtent l="0" t="0" r="0" b="0"/>
            <wp:docPr id="125" name="图片 125" descr="E:\待检测\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图片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3371182"/>
                    </a:xfrm>
                    <a:prstGeom prst="rect">
                      <a:avLst/>
                    </a:prstGeom>
                    <a:noFill/>
                    <a:ln>
                      <a:noFill/>
                    </a:ln>
                  </pic:spPr>
                </pic:pic>
              </a:graphicData>
            </a:graphic>
          </wp:inline>
        </w:drawing>
      </w:r>
    </w:p>
    <w:p w14:paraId="69CBED90" w14:textId="0CFF6FA4" w:rsidR="003F5BD8" w:rsidRPr="00CA4DEB" w:rsidRDefault="009A3F42" w:rsidP="003F354E">
      <w:pPr>
        <w:spacing w:after="0" w:line="360" w:lineRule="auto"/>
        <w:jc w:val="both"/>
        <w:rPr>
          <w:rFonts w:ascii="Book Antiqua" w:hAnsi="Book Antiqua"/>
          <w:sz w:val="24"/>
          <w:szCs w:val="24"/>
          <w:lang w:val="en-US" w:eastAsia="zh-CN"/>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 xml:space="preserve">5 </w:t>
      </w:r>
      <w:proofErr w:type="spellStart"/>
      <w:r w:rsidR="001D5B82" w:rsidRPr="00CA4DEB">
        <w:rPr>
          <w:rFonts w:ascii="Book Antiqua" w:hAnsi="Book Antiqua"/>
          <w:b/>
          <w:sz w:val="24"/>
          <w:szCs w:val="24"/>
          <w:lang w:val="en-US"/>
        </w:rPr>
        <w:t>Calnexin</w:t>
      </w:r>
      <w:proofErr w:type="spellEnd"/>
      <w:r w:rsidRPr="00CA4DEB">
        <w:rPr>
          <w:rFonts w:ascii="Book Antiqua" w:hAnsi="Book Antiqua"/>
          <w:b/>
          <w:bCs/>
          <w:sz w:val="24"/>
          <w:szCs w:val="24"/>
          <w:lang w:val="en-US"/>
        </w:rPr>
        <w:t xml:space="preserve"> and N-linked glycosylation are involved in the release of </w:t>
      </w:r>
      <w:r w:rsidR="001D5B82"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particles via a non-classical secretion path in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3F354E" w:rsidRPr="00CA4DEB">
        <w:rPr>
          <w:rFonts w:ascii="Book Antiqua" w:hAnsi="Book Antiqua" w:hint="eastAsia"/>
          <w:b/>
          <w:bCs/>
          <w:sz w:val="24"/>
          <w:szCs w:val="24"/>
          <w:lang w:val="en-US" w:eastAsia="zh-CN"/>
        </w:rPr>
        <w:t xml:space="preserve"> </w:t>
      </w:r>
      <w:r w:rsidR="003F354E" w:rsidRPr="00CA4DEB">
        <w:rPr>
          <w:rFonts w:ascii="Book Antiqua" w:hAnsi="Book Antiqua" w:hint="eastAsia"/>
          <w:bCs/>
          <w:sz w:val="24"/>
          <w:szCs w:val="24"/>
          <w:lang w:val="en-US" w:eastAsia="zh-CN"/>
        </w:rPr>
        <w:t>A:</w:t>
      </w:r>
      <w:r w:rsidR="003F354E" w:rsidRPr="00CA4DEB">
        <w:rPr>
          <w:rFonts w:ascii="Book Antiqua" w:hAnsi="Book Antiqua"/>
          <w:bCs/>
          <w:sz w:val="24"/>
          <w:szCs w:val="24"/>
          <w:lang w:val="en-US" w:eastAsia="zh-CN"/>
        </w:rPr>
        <w:t xml:space="preserve"> BHK-21 and BHK-WNV cells were transfected with the HCV expression plasmid system. IF was performed three days later with anti-ERGIC-53 (green) and anti-CRT (red) antibodies, followed by confocal microscopy analysis</w:t>
      </w:r>
      <w:r w:rsidR="003F354E" w:rsidRPr="00CA4DEB">
        <w:rPr>
          <w:rFonts w:ascii="Book Antiqua" w:hAnsi="Book Antiqua" w:hint="eastAsia"/>
          <w:bCs/>
          <w:sz w:val="24"/>
          <w:szCs w:val="24"/>
          <w:lang w:val="en-US" w:eastAsia="zh-CN"/>
        </w:rPr>
        <w:t>;</w:t>
      </w:r>
      <w:r w:rsidR="003F354E" w:rsidRPr="00CA4DEB">
        <w:rPr>
          <w:rFonts w:ascii="Book Antiqua" w:hAnsi="Book Antiqua"/>
          <w:bCs/>
          <w:sz w:val="24"/>
          <w:szCs w:val="24"/>
          <w:lang w:val="en-US" w:eastAsia="zh-CN"/>
        </w:rPr>
        <w:t xml:space="preserve"> </w:t>
      </w:r>
      <w:r w:rsidR="003F354E" w:rsidRPr="00CA4DEB">
        <w:rPr>
          <w:rFonts w:ascii="Book Antiqua" w:hAnsi="Book Antiqua" w:hint="eastAsia"/>
          <w:bCs/>
          <w:sz w:val="24"/>
          <w:szCs w:val="24"/>
          <w:lang w:val="en-US" w:eastAsia="zh-CN"/>
        </w:rPr>
        <w:t>B:</w:t>
      </w:r>
      <w:r w:rsidR="003F354E" w:rsidRPr="00CA4DEB">
        <w:rPr>
          <w:rFonts w:ascii="Book Antiqua" w:hAnsi="Book Antiqua"/>
          <w:bCs/>
          <w:sz w:val="24"/>
          <w:szCs w:val="24"/>
          <w:lang w:val="en-US" w:eastAsia="zh-CN"/>
        </w:rPr>
        <w:t xml:space="preserve"> Same protocol as in (a) with BHK-WNV cells transfected with the HCV-coding plasmids; bar scale, 5 </w:t>
      </w:r>
      <w:r w:rsidR="003F354E" w:rsidRPr="00CA4DEB">
        <w:rPr>
          <w:rFonts w:ascii="Book Antiqua" w:hAnsi="Book Antiqua"/>
          <w:bCs/>
          <w:sz w:val="24"/>
          <w:szCs w:val="24"/>
          <w:lang w:val="en-US" w:eastAsia="zh-CN"/>
        </w:rPr>
        <w:sym w:font="Symbol" w:char="F06D"/>
      </w:r>
      <w:r w:rsidR="003F354E" w:rsidRPr="00CA4DEB">
        <w:rPr>
          <w:rFonts w:ascii="Book Antiqua" w:hAnsi="Book Antiqua"/>
          <w:bCs/>
          <w:sz w:val="24"/>
          <w:szCs w:val="24"/>
          <w:lang w:val="en-US" w:eastAsia="zh-CN"/>
        </w:rPr>
        <w:t>m</w:t>
      </w:r>
      <w:r w:rsidR="003F354E" w:rsidRPr="00CA4DEB">
        <w:rPr>
          <w:rFonts w:ascii="Book Antiqua" w:hAnsi="Book Antiqua" w:hint="eastAsia"/>
          <w:bCs/>
          <w:sz w:val="24"/>
          <w:szCs w:val="24"/>
          <w:lang w:val="en-US" w:eastAsia="zh-CN"/>
        </w:rPr>
        <w:t>;</w:t>
      </w:r>
      <w:r w:rsidR="003F354E" w:rsidRPr="00CA4DEB">
        <w:rPr>
          <w:rFonts w:ascii="Book Antiqua" w:hAnsi="Book Antiqua"/>
          <w:bCs/>
          <w:sz w:val="24"/>
          <w:szCs w:val="24"/>
          <w:lang w:val="en-US" w:eastAsia="zh-CN"/>
        </w:rPr>
        <w:t xml:space="preserve"> </w:t>
      </w:r>
      <w:r w:rsidR="003F354E" w:rsidRPr="00CA4DEB">
        <w:rPr>
          <w:rFonts w:ascii="Book Antiqua" w:hAnsi="Book Antiqua" w:hint="eastAsia"/>
          <w:bCs/>
          <w:sz w:val="24"/>
          <w:szCs w:val="24"/>
          <w:lang w:val="en-US" w:eastAsia="zh-CN"/>
        </w:rPr>
        <w:t>C:</w:t>
      </w:r>
      <w:r w:rsidR="003F354E" w:rsidRPr="00CA4DEB">
        <w:rPr>
          <w:rFonts w:ascii="Book Antiqua" w:hAnsi="Book Antiqua"/>
          <w:bCs/>
          <w:sz w:val="24"/>
          <w:szCs w:val="24"/>
          <w:lang w:val="en-US" w:eastAsia="zh-CN"/>
        </w:rPr>
        <w:t xml:space="preserve"> Twelve hours after transfection with the HCV expression plasmid mix, parental BHK cells or BHK-WNV cells were treated, or not, with N- (DNJ) or O- (PAG, ALL) glycosylation inhibitors; materials released in SN (</w:t>
      </w:r>
      <w:r w:rsidR="003F354E" w:rsidRPr="00CA4DEB">
        <w:rPr>
          <w:rFonts w:ascii="Book Antiqua" w:hAnsi="Book Antiqua"/>
          <w:bCs/>
          <w:iCs/>
          <w:sz w:val="24"/>
          <w:szCs w:val="24"/>
          <w:lang w:val="en-US" w:eastAsia="zh-CN"/>
        </w:rPr>
        <w:t>top and middle panels</w:t>
      </w:r>
      <w:r w:rsidR="003F354E" w:rsidRPr="00CA4DEB">
        <w:rPr>
          <w:rFonts w:ascii="Book Antiqua" w:hAnsi="Book Antiqua"/>
          <w:bCs/>
          <w:sz w:val="24"/>
          <w:szCs w:val="24"/>
          <w:lang w:val="en-US" w:eastAsia="zh-CN"/>
        </w:rPr>
        <w:t>) or cell lysates (</w:t>
      </w:r>
      <w:r w:rsidR="003F354E" w:rsidRPr="00CA4DEB">
        <w:rPr>
          <w:rFonts w:ascii="Book Antiqua" w:hAnsi="Book Antiqua"/>
          <w:bCs/>
          <w:iCs/>
          <w:sz w:val="24"/>
          <w:szCs w:val="24"/>
          <w:lang w:val="en-US" w:eastAsia="zh-CN"/>
        </w:rPr>
        <w:t>bottom panel</w:t>
      </w:r>
      <w:r w:rsidR="003F354E" w:rsidRPr="00CA4DEB">
        <w:rPr>
          <w:rFonts w:ascii="Book Antiqua" w:hAnsi="Book Antiqua"/>
          <w:bCs/>
          <w:sz w:val="24"/>
          <w:szCs w:val="24"/>
          <w:lang w:val="en-US" w:eastAsia="zh-CN"/>
        </w:rPr>
        <w:t xml:space="preserve">) were collected, incubated with or without Endo-H and analyzed by WB. </w:t>
      </w:r>
      <w:r w:rsidR="003C21DF" w:rsidRPr="00CA4DEB">
        <w:rPr>
          <w:rFonts w:ascii="Book Antiqua" w:hAnsi="Book Antiqua"/>
          <w:sz w:val="24"/>
          <w:szCs w:val="24"/>
          <w:lang w:val="en-US"/>
        </w:rPr>
        <w:t>HCV</w:t>
      </w:r>
      <w:r w:rsidR="003C21DF" w:rsidRPr="00CA4DEB">
        <w:rPr>
          <w:rFonts w:ascii="Book Antiqua" w:hAnsi="Book Antiqua" w:hint="eastAsia"/>
          <w:sz w:val="24"/>
          <w:szCs w:val="24"/>
          <w:lang w:val="en-US" w:eastAsia="zh-CN"/>
        </w:rPr>
        <w:t>:</w:t>
      </w:r>
      <w:r w:rsidR="003C21DF" w:rsidRPr="00CA4DEB">
        <w:rPr>
          <w:rFonts w:ascii="Book Antiqua" w:hAnsi="Book Antiqua"/>
          <w:sz w:val="24"/>
          <w:szCs w:val="24"/>
          <w:lang w:val="en-US"/>
        </w:rPr>
        <w:t xml:space="preserve"> Hepatitis C virus</w:t>
      </w:r>
      <w:r w:rsidR="003C21DF" w:rsidRPr="00CA4DEB">
        <w:rPr>
          <w:rFonts w:ascii="Book Antiqua" w:hAnsi="Book Antiqua" w:hint="eastAsia"/>
          <w:sz w:val="24"/>
          <w:szCs w:val="24"/>
          <w:lang w:val="en-US" w:eastAsia="zh-CN"/>
        </w:rPr>
        <w:t>;</w:t>
      </w:r>
      <w:r w:rsidR="003C21DF" w:rsidRPr="00CA4DEB">
        <w:rPr>
          <w:rFonts w:ascii="Book Antiqua" w:hAnsi="Book Antiqua"/>
          <w:sz w:val="24"/>
          <w:szCs w:val="24"/>
          <w:lang w:val="en-US"/>
        </w:rPr>
        <w:t xml:space="preserve"> BHK-WNV</w:t>
      </w:r>
      <w:r w:rsidR="003C21DF" w:rsidRPr="00CA4DEB">
        <w:rPr>
          <w:rFonts w:ascii="Book Antiqua" w:hAnsi="Book Antiqua" w:hint="eastAsia"/>
          <w:sz w:val="24"/>
          <w:szCs w:val="24"/>
          <w:lang w:val="en-US" w:eastAsia="zh-CN"/>
        </w:rPr>
        <w:t>:</w:t>
      </w:r>
      <w:r w:rsidR="003C21DF" w:rsidRPr="00CA4DEB">
        <w:rPr>
          <w:rFonts w:ascii="Book Antiqua" w:hAnsi="Book Antiqua" w:cs="Times"/>
          <w:sz w:val="24"/>
          <w:szCs w:val="24"/>
          <w:lang w:val="en-US"/>
        </w:rPr>
        <w:t xml:space="preserve"> Baby hamster kidney</w:t>
      </w:r>
      <w:r w:rsidR="003C21DF" w:rsidRPr="00CA4DEB">
        <w:rPr>
          <w:rFonts w:ascii="Book Antiqua" w:hAnsi="Book Antiqua" w:cs="Times"/>
          <w:sz w:val="24"/>
          <w:szCs w:val="24"/>
          <w:lang w:val="en-US" w:eastAsia="zh-CN"/>
        </w:rPr>
        <w:t>-</w:t>
      </w:r>
      <w:r w:rsidR="003C21DF" w:rsidRPr="00CA4DEB">
        <w:rPr>
          <w:rFonts w:ascii="Book Antiqua" w:hAnsi="Book Antiqua"/>
          <w:sz w:val="24"/>
          <w:szCs w:val="24"/>
          <w:lang w:val="en-US"/>
        </w:rPr>
        <w:t>West Nile virus</w:t>
      </w:r>
      <w:r w:rsidR="003C21DF" w:rsidRPr="00CA4DEB">
        <w:rPr>
          <w:rFonts w:ascii="Book Antiqua" w:hAnsi="Book Antiqua" w:hint="eastAsia"/>
          <w:sz w:val="24"/>
          <w:szCs w:val="24"/>
          <w:lang w:val="en-US" w:eastAsia="zh-CN"/>
        </w:rPr>
        <w:t>.</w:t>
      </w:r>
    </w:p>
    <w:p w14:paraId="3E6AA84A" w14:textId="77777777" w:rsidR="003F5BD8" w:rsidRPr="00CA4DEB" w:rsidRDefault="003F5BD8">
      <w:pPr>
        <w:spacing w:after="0" w:line="240" w:lineRule="auto"/>
        <w:rPr>
          <w:rFonts w:ascii="Book Antiqua" w:hAnsi="Book Antiqua"/>
          <w:sz w:val="24"/>
          <w:szCs w:val="24"/>
          <w:lang w:val="en-US" w:eastAsia="zh-CN"/>
        </w:rPr>
      </w:pPr>
      <w:r w:rsidRPr="00CA4DEB">
        <w:rPr>
          <w:rFonts w:ascii="Book Antiqua" w:hAnsi="Book Antiqua"/>
          <w:sz w:val="24"/>
          <w:szCs w:val="24"/>
          <w:lang w:val="en-US" w:eastAsia="zh-CN"/>
        </w:rPr>
        <w:br w:type="page"/>
      </w:r>
    </w:p>
    <w:p w14:paraId="1CC70430" w14:textId="77777777" w:rsidR="003F5BD8" w:rsidRPr="00CA4DEB" w:rsidRDefault="003F5BD8" w:rsidP="003F5BD8">
      <w:pPr>
        <w:spacing w:after="0" w:line="360" w:lineRule="auto"/>
        <w:jc w:val="both"/>
        <w:rPr>
          <w:rFonts w:ascii="Book Antiqua" w:hAnsi="Book Antiqua"/>
          <w:sz w:val="24"/>
          <w:szCs w:val="24"/>
          <w:lang w:val="en-US" w:eastAsia="zh-CN"/>
        </w:rPr>
      </w:pPr>
      <w:r w:rsidRPr="00CA4DEB">
        <w:rPr>
          <w:rFonts w:ascii="Book Antiqua" w:hAnsi="Book Antiqua"/>
          <w:noProof/>
          <w:lang w:val="en-US"/>
        </w:rPr>
        <w:lastRenderedPageBreak/>
        <w:drawing>
          <wp:inline distT="0" distB="0" distL="0" distR="0" wp14:anchorId="733F037E" wp14:editId="5375FB26">
            <wp:extent cx="4333875" cy="343852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33875" cy="3438525"/>
                    </a:xfrm>
                    <a:prstGeom prst="rect">
                      <a:avLst/>
                    </a:prstGeom>
                  </pic:spPr>
                </pic:pic>
              </a:graphicData>
            </a:graphic>
          </wp:inline>
        </w:drawing>
      </w:r>
    </w:p>
    <w:p w14:paraId="19F86F18" w14:textId="77777777" w:rsidR="003F5BD8" w:rsidRPr="00CA4DEB" w:rsidRDefault="003F5BD8" w:rsidP="003F5BD8">
      <w:pPr>
        <w:widowControl w:val="0"/>
        <w:autoSpaceDE w:val="0"/>
        <w:autoSpaceDN w:val="0"/>
        <w:adjustRightInd w:val="0"/>
        <w:spacing w:after="0" w:line="360" w:lineRule="auto"/>
        <w:jc w:val="both"/>
        <w:rPr>
          <w:rFonts w:ascii="Book Antiqua" w:hAnsi="Book Antiqua" w:cs="BookAntiqua"/>
          <w:sz w:val="24"/>
          <w:szCs w:val="24"/>
          <w:lang w:val="en-US" w:eastAsia="zh-CN"/>
        </w:rPr>
      </w:pPr>
      <w:r w:rsidRPr="00CA4DEB">
        <w:rPr>
          <w:rFonts w:ascii="Book Antiqua" w:hAnsi="Book Antiqua" w:cs="BookAntiqua-Bold"/>
          <w:b/>
          <w:bCs/>
          <w:sz w:val="24"/>
          <w:szCs w:val="24"/>
          <w:lang w:val="en-US" w:eastAsia="fr-FR"/>
        </w:rPr>
        <w:t xml:space="preserve">Figure </w:t>
      </w:r>
      <w:r w:rsidRPr="00CA4DEB">
        <w:rPr>
          <w:rFonts w:ascii="Book Antiqua" w:hAnsi="Book Antiqua" w:cs="BookAntiqua-Bold" w:hint="eastAsia"/>
          <w:b/>
          <w:bCs/>
          <w:sz w:val="24"/>
          <w:szCs w:val="24"/>
          <w:lang w:val="en-US" w:eastAsia="zh-CN"/>
        </w:rPr>
        <w:t>6</w:t>
      </w:r>
      <w:r w:rsidRPr="00CA4DEB">
        <w:rPr>
          <w:rFonts w:ascii="Book Antiqua" w:hAnsi="Book Antiqua" w:cs="BookAntiqua-Bold"/>
          <w:b/>
          <w:bCs/>
          <w:sz w:val="24"/>
          <w:szCs w:val="24"/>
          <w:lang w:val="en-US" w:eastAsia="fr-FR"/>
        </w:rPr>
        <w:t xml:space="preserve"> </w:t>
      </w:r>
      <w:r w:rsidRPr="00CA4DEB">
        <w:rPr>
          <w:rFonts w:ascii="Book Antiqua" w:hAnsi="Book Antiqua" w:cs="BookAntiqua"/>
          <w:b/>
          <w:sz w:val="24"/>
          <w:szCs w:val="24"/>
          <w:lang w:val="en-US" w:eastAsia="fr-FR"/>
        </w:rPr>
        <w:t xml:space="preserve">Huh-7.5 cells were incubated with </w:t>
      </w:r>
      <w:proofErr w:type="spellStart"/>
      <w:r w:rsidRPr="00CA4DEB">
        <w:rPr>
          <w:rFonts w:ascii="Book Antiqua" w:hAnsi="Book Antiqua" w:cs="BookAntiqua"/>
          <w:b/>
          <w:sz w:val="24"/>
          <w:szCs w:val="24"/>
          <w:lang w:val="en-US" w:eastAsia="fr-FR"/>
        </w:rPr>
        <w:t>HCVrp</w:t>
      </w:r>
      <w:proofErr w:type="spellEnd"/>
      <w:r w:rsidRPr="00CA4DEB">
        <w:rPr>
          <w:rFonts w:ascii="Book Antiqua" w:hAnsi="Book Antiqua" w:cs="BookAntiqua"/>
          <w:b/>
          <w:sz w:val="24"/>
          <w:szCs w:val="24"/>
          <w:lang w:val="en-US" w:eastAsia="fr-FR"/>
        </w:rPr>
        <w:t xml:space="preserve"> particles produced either in parental </w:t>
      </w:r>
      <w:r w:rsidRPr="00CA4DEB">
        <w:rPr>
          <w:rFonts w:ascii="Book Antiqua" w:hAnsi="Book Antiqua" w:cs="Times"/>
          <w:b/>
          <w:sz w:val="24"/>
          <w:szCs w:val="24"/>
          <w:lang w:val="en-US"/>
        </w:rPr>
        <w:t>baby hamster kidney</w:t>
      </w:r>
      <w:r w:rsidRPr="00CA4DEB">
        <w:rPr>
          <w:rFonts w:ascii="Book Antiqua" w:hAnsi="Book Antiqua" w:cs="BookAntiqua"/>
          <w:b/>
          <w:sz w:val="24"/>
          <w:szCs w:val="24"/>
          <w:lang w:val="en-US" w:eastAsia="fr-FR"/>
        </w:rPr>
        <w:t xml:space="preserve"> cells or</w:t>
      </w:r>
      <w:r w:rsidRPr="00CA4DEB">
        <w:rPr>
          <w:rFonts w:ascii="Book Antiqua" w:hAnsi="Book Antiqua" w:cs="BookAntiqua"/>
          <w:b/>
          <w:sz w:val="24"/>
          <w:szCs w:val="24"/>
          <w:lang w:val="en-US" w:eastAsia="zh-CN"/>
        </w:rPr>
        <w:t xml:space="preserve"> </w:t>
      </w:r>
      <w:r w:rsidRPr="00CA4DEB">
        <w:rPr>
          <w:rFonts w:ascii="Book Antiqua" w:hAnsi="Book Antiqua" w:cs="BookAntiqua"/>
          <w:b/>
          <w:sz w:val="24"/>
          <w:szCs w:val="24"/>
          <w:lang w:val="en-US" w:eastAsia="fr-FR"/>
        </w:rPr>
        <w:t xml:space="preserve">in </w:t>
      </w:r>
      <w:r w:rsidRPr="00CA4DEB">
        <w:rPr>
          <w:rFonts w:ascii="Book Antiqua" w:hAnsi="Book Antiqua" w:cs="Times"/>
          <w:b/>
          <w:sz w:val="24"/>
          <w:szCs w:val="24"/>
          <w:lang w:val="en-US"/>
        </w:rPr>
        <w:t>baby hamster kidney</w:t>
      </w:r>
      <w:r w:rsidRPr="00CA4DEB">
        <w:rPr>
          <w:rFonts w:ascii="Book Antiqua" w:hAnsi="Book Antiqua" w:cs="BookAntiqua"/>
          <w:b/>
          <w:sz w:val="24"/>
          <w:szCs w:val="24"/>
          <w:lang w:val="en-US" w:eastAsia="fr-FR"/>
        </w:rPr>
        <w:t xml:space="preserve"> cells chronically replicating a dengue 2 </w:t>
      </w:r>
      <w:proofErr w:type="spellStart"/>
      <w:r w:rsidRPr="00CA4DEB">
        <w:rPr>
          <w:rFonts w:ascii="Book Antiqua" w:hAnsi="Book Antiqua" w:cs="BookAntiqua"/>
          <w:b/>
          <w:sz w:val="24"/>
          <w:szCs w:val="24"/>
          <w:lang w:val="en-US" w:eastAsia="fr-FR"/>
        </w:rPr>
        <w:t>subgenomic</w:t>
      </w:r>
      <w:proofErr w:type="spellEnd"/>
      <w:r w:rsidRPr="00CA4DEB">
        <w:rPr>
          <w:rFonts w:ascii="Book Antiqua" w:hAnsi="Book Antiqua" w:cs="BookAntiqua"/>
          <w:b/>
          <w:sz w:val="24"/>
          <w:szCs w:val="24"/>
          <w:lang w:val="en-US" w:eastAsia="fr-FR"/>
        </w:rPr>
        <w:t xml:space="preserve"> replicon (similar to the WNV’s).</w:t>
      </w:r>
      <w:r w:rsidRPr="00CA4DEB">
        <w:rPr>
          <w:rFonts w:ascii="Book Antiqua" w:hAnsi="Book Antiqua" w:cs="BookAntiqua"/>
          <w:sz w:val="24"/>
          <w:szCs w:val="24"/>
          <w:lang w:val="en-US" w:eastAsia="fr-FR"/>
        </w:rPr>
        <w:t xml:space="preserve"> Infectivity</w:t>
      </w:r>
      <w:r w:rsidRPr="00CA4DEB">
        <w:rPr>
          <w:rFonts w:ascii="Book Antiqua" w:hAnsi="Book Antiqua" w:cs="BookAntiqua" w:hint="eastAsia"/>
          <w:sz w:val="24"/>
          <w:szCs w:val="24"/>
          <w:lang w:val="en-US" w:eastAsia="zh-CN"/>
        </w:rPr>
        <w:t xml:space="preserve"> </w:t>
      </w:r>
      <w:r w:rsidRPr="00CA4DEB">
        <w:rPr>
          <w:rFonts w:ascii="Book Antiqua" w:hAnsi="Book Antiqua" w:cs="BookAntiqua"/>
          <w:sz w:val="24"/>
          <w:szCs w:val="24"/>
          <w:lang w:val="en-US" w:eastAsia="fr-FR"/>
        </w:rPr>
        <w:t xml:space="preserve">was measured in target cells with a </w:t>
      </w:r>
      <w:r w:rsidRPr="00CA4DEB">
        <w:rPr>
          <w:rFonts w:ascii="Book Antiqua" w:hAnsi="Book Antiqua" w:cs="BookAntiqua-Italic"/>
          <w:i/>
          <w:iCs/>
          <w:sz w:val="24"/>
          <w:szCs w:val="24"/>
          <w:lang w:val="en-US" w:eastAsia="fr-FR"/>
        </w:rPr>
        <w:t xml:space="preserve">Firefly </w:t>
      </w:r>
      <w:r w:rsidRPr="00CA4DEB">
        <w:rPr>
          <w:rFonts w:ascii="Book Antiqua" w:hAnsi="Book Antiqua" w:cs="BookAntiqua"/>
          <w:sz w:val="24"/>
          <w:szCs w:val="24"/>
          <w:lang w:val="en-US" w:eastAsia="fr-FR"/>
        </w:rPr>
        <w:t>luciferase (FFL)-based reporter system, as previously</w:t>
      </w:r>
      <w:r w:rsidRPr="00CA4DEB">
        <w:rPr>
          <w:rFonts w:ascii="Book Antiqua" w:hAnsi="Book Antiqua" w:cs="BookAntiqua" w:hint="eastAsia"/>
          <w:sz w:val="24"/>
          <w:szCs w:val="24"/>
          <w:lang w:val="en-US" w:eastAsia="zh-CN"/>
        </w:rPr>
        <w:t xml:space="preserve"> </w:t>
      </w:r>
      <w:proofErr w:type="spellStart"/>
      <w:r w:rsidRPr="00CA4DEB">
        <w:rPr>
          <w:rFonts w:ascii="Book Antiqua" w:hAnsi="Book Antiqua" w:cs="BookAntiqua"/>
          <w:sz w:val="24"/>
          <w:szCs w:val="24"/>
          <w:lang w:val="en-US" w:eastAsia="fr-FR"/>
        </w:rPr>
        <w:t>decribed</w:t>
      </w:r>
      <w:proofErr w:type="spellEnd"/>
      <w:r w:rsidRPr="00CA4DEB">
        <w:rPr>
          <w:rFonts w:ascii="Book Antiqua" w:hAnsi="Book Antiqua" w:cs="BookAntiqua"/>
          <w:sz w:val="24"/>
          <w:szCs w:val="24"/>
          <w:lang w:val="en-US" w:eastAsia="fr-FR"/>
        </w:rPr>
        <w:t xml:space="preserve"> (8). Error bars represent the SD in a representative experiment.</w:t>
      </w:r>
      <w:r w:rsidRPr="00CA4DEB">
        <w:rPr>
          <w:rFonts w:ascii="Book Antiqua" w:hAnsi="Book Antiqua"/>
          <w:sz w:val="24"/>
          <w:szCs w:val="24"/>
          <w:lang w:val="en-US"/>
        </w:rPr>
        <w:t xml:space="preserve"> BHK</w:t>
      </w:r>
      <w:r w:rsidRPr="00CA4DEB">
        <w:rPr>
          <w:rFonts w:ascii="Book Antiqua" w:hAnsi="Book Antiqua" w:hint="eastAsia"/>
          <w:sz w:val="24"/>
          <w:szCs w:val="24"/>
          <w:lang w:val="en-US" w:eastAsia="zh-CN"/>
        </w:rPr>
        <w:t>:</w:t>
      </w:r>
      <w:r w:rsidRPr="00CA4DEB">
        <w:rPr>
          <w:rFonts w:ascii="Book Antiqua" w:hAnsi="Book Antiqua" w:cs="Times"/>
          <w:sz w:val="24"/>
          <w:szCs w:val="24"/>
          <w:lang w:val="en-US"/>
        </w:rPr>
        <w:t xml:space="preserve"> Baby hamster kidney</w:t>
      </w:r>
      <w:r w:rsidRPr="00CA4DEB">
        <w:rPr>
          <w:rFonts w:ascii="Book Antiqua" w:hAnsi="Book Antiqua" w:hint="eastAsia"/>
          <w:sz w:val="24"/>
          <w:szCs w:val="24"/>
          <w:lang w:val="en-US" w:eastAsia="zh-CN"/>
        </w:rPr>
        <w:t>.</w:t>
      </w:r>
    </w:p>
    <w:p w14:paraId="6ACAB466" w14:textId="77777777" w:rsidR="003F5BD8" w:rsidRPr="00CA4DEB" w:rsidRDefault="003F5BD8" w:rsidP="003F5BD8">
      <w:pPr>
        <w:spacing w:after="0" w:line="360" w:lineRule="auto"/>
        <w:jc w:val="both"/>
        <w:rPr>
          <w:rFonts w:ascii="Book Antiqua" w:hAnsi="Book Antiqua" w:cs="BookAntiqua"/>
          <w:sz w:val="24"/>
          <w:szCs w:val="24"/>
          <w:lang w:val="en-US" w:eastAsia="zh-CN"/>
        </w:rPr>
      </w:pPr>
    </w:p>
    <w:p w14:paraId="7D778E3C" w14:textId="77777777" w:rsidR="003F5BD8" w:rsidRPr="00CA4DEB" w:rsidRDefault="003F5BD8" w:rsidP="003F5BD8">
      <w:pPr>
        <w:spacing w:after="0" w:line="360" w:lineRule="auto"/>
        <w:jc w:val="both"/>
        <w:rPr>
          <w:rFonts w:ascii="Book Antiqua" w:hAnsi="Book Antiqua" w:cs="BookAntiqua"/>
          <w:sz w:val="24"/>
          <w:szCs w:val="24"/>
          <w:lang w:val="en-US" w:eastAsia="zh-CN"/>
        </w:rPr>
      </w:pPr>
      <w:r w:rsidRPr="00CA4DEB">
        <w:rPr>
          <w:rFonts w:ascii="Book Antiqua" w:hAnsi="Book Antiqua" w:cs="BookAntiqua"/>
          <w:sz w:val="24"/>
          <w:szCs w:val="24"/>
          <w:lang w:val="en-US" w:eastAsia="zh-CN"/>
        </w:rPr>
        <w:br w:type="page"/>
      </w:r>
    </w:p>
    <w:p w14:paraId="718289E0" w14:textId="5A0AACE7" w:rsidR="003F354E" w:rsidRPr="00CA4DEB" w:rsidRDefault="008763AA" w:rsidP="00FE5E1E">
      <w:pPr>
        <w:spacing w:after="0" w:line="360" w:lineRule="auto"/>
        <w:jc w:val="both"/>
        <w:rPr>
          <w:rFonts w:ascii="Book Antiqua" w:hAnsi="Book Antiqua"/>
          <w:b/>
          <w:bCs/>
          <w:sz w:val="24"/>
          <w:szCs w:val="24"/>
          <w:lang w:val="en-US" w:eastAsia="zh-CN"/>
        </w:rPr>
      </w:pPr>
      <w:r w:rsidRPr="00CA4DEB">
        <w:rPr>
          <w:noProof/>
          <w:lang w:val="en-US"/>
        </w:rPr>
        <w:lastRenderedPageBreak/>
        <w:drawing>
          <wp:inline distT="0" distB="0" distL="0" distR="0" wp14:anchorId="669810E7" wp14:editId="72CD644D">
            <wp:extent cx="5486400" cy="3957955"/>
            <wp:effectExtent l="0" t="0" r="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957955"/>
                    </a:xfrm>
                    <a:prstGeom prst="rect">
                      <a:avLst/>
                    </a:prstGeom>
                  </pic:spPr>
                </pic:pic>
              </a:graphicData>
            </a:graphic>
          </wp:inline>
        </w:drawing>
      </w:r>
    </w:p>
    <w:p w14:paraId="4C8DDDE0" w14:textId="71C71244" w:rsidR="008763AA" w:rsidRPr="00CA4DEB" w:rsidRDefault="008763AA" w:rsidP="00FE5E1E">
      <w:pPr>
        <w:spacing w:after="0" w:line="360" w:lineRule="auto"/>
        <w:jc w:val="both"/>
        <w:rPr>
          <w:rFonts w:ascii="Book Antiqua" w:hAnsi="Book Antiqua"/>
          <w:b/>
          <w:bCs/>
          <w:sz w:val="24"/>
          <w:szCs w:val="24"/>
          <w:lang w:val="en-US" w:eastAsia="zh-CN"/>
        </w:rPr>
      </w:pPr>
      <w:r w:rsidRPr="00CA4DEB">
        <w:rPr>
          <w:noProof/>
          <w:lang w:val="en-US"/>
        </w:rPr>
        <w:drawing>
          <wp:inline distT="0" distB="0" distL="0" distR="0" wp14:anchorId="7D14BCDA" wp14:editId="1F9DE4AB">
            <wp:extent cx="5486400" cy="3426460"/>
            <wp:effectExtent l="0" t="0" r="0" b="254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26460"/>
                    </a:xfrm>
                    <a:prstGeom prst="rect">
                      <a:avLst/>
                    </a:prstGeom>
                  </pic:spPr>
                </pic:pic>
              </a:graphicData>
            </a:graphic>
          </wp:inline>
        </w:drawing>
      </w:r>
    </w:p>
    <w:p w14:paraId="3A9F422D" w14:textId="1EEB4009" w:rsidR="008763AA" w:rsidRPr="00CA4DEB" w:rsidRDefault="009A3F42" w:rsidP="008763AA">
      <w:pPr>
        <w:spacing w:after="0" w:line="360" w:lineRule="auto"/>
        <w:jc w:val="both"/>
        <w:rPr>
          <w:rFonts w:ascii="Book Antiqua" w:hAnsi="Book Antiqua"/>
          <w:bCs/>
          <w:sz w:val="24"/>
          <w:szCs w:val="24"/>
          <w:lang w:val="en-US" w:eastAsia="zh-CN"/>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7</w:t>
      </w:r>
      <w:r w:rsidRPr="00CA4DEB">
        <w:rPr>
          <w:rFonts w:ascii="Book Antiqua" w:hAnsi="Book Antiqua"/>
          <w:b/>
          <w:bCs/>
          <w:sz w:val="24"/>
          <w:szCs w:val="24"/>
          <w:lang w:val="en-US"/>
        </w:rPr>
        <w:t xml:space="preserve"> Release of </w:t>
      </w:r>
      <w:r w:rsidR="001D5B82"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particles by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 requires RAB1 in a cytoplasmic </w:t>
      </w:r>
      <w:proofErr w:type="spellStart"/>
      <w:r w:rsidRPr="00CA4DEB">
        <w:rPr>
          <w:rFonts w:ascii="Book Antiqua" w:hAnsi="Book Antiqua"/>
          <w:b/>
          <w:bCs/>
          <w:sz w:val="24"/>
          <w:szCs w:val="24"/>
          <w:lang w:val="en-US"/>
        </w:rPr>
        <w:t>subcompartment</w:t>
      </w:r>
      <w:proofErr w:type="spellEnd"/>
      <w:r w:rsidRPr="00CA4DEB">
        <w:rPr>
          <w:rFonts w:ascii="Book Antiqua" w:hAnsi="Book Antiqua"/>
          <w:b/>
          <w:bCs/>
          <w:sz w:val="24"/>
          <w:szCs w:val="24"/>
          <w:lang w:val="en-US"/>
        </w:rPr>
        <w:t>.</w:t>
      </w:r>
      <w:r w:rsidR="008763AA" w:rsidRPr="00CA4DEB">
        <w:rPr>
          <w:rFonts w:ascii="Book Antiqua" w:eastAsiaTheme="minorEastAsia" w:hAnsi="Book Antiqua" w:cs="Book Antiqua"/>
          <w:kern w:val="24"/>
          <w:sz w:val="24"/>
          <w:szCs w:val="24"/>
          <w:lang w:val="en-US" w:eastAsia="zh-CN"/>
        </w:rPr>
        <w:t xml:space="preserve"> </w:t>
      </w:r>
      <w:r w:rsidR="008763AA" w:rsidRPr="00CA4DEB">
        <w:rPr>
          <w:rFonts w:ascii="Book Antiqua" w:hAnsi="Book Antiqua"/>
          <w:bCs/>
          <w:sz w:val="24"/>
          <w:szCs w:val="24"/>
        </w:rPr>
        <w:t xml:space="preserve">Three days </w:t>
      </w:r>
      <w:r w:rsidR="008763AA" w:rsidRPr="00CA4DEB">
        <w:rPr>
          <w:rFonts w:ascii="Book Antiqua" w:hAnsi="Book Antiqua"/>
          <w:bCs/>
          <w:sz w:val="24"/>
          <w:szCs w:val="24"/>
        </w:rPr>
        <w:lastRenderedPageBreak/>
        <w:t>after transfection with the HCV-coding and P2B plasmids, or not, IF of BHK-21 (A) or BHK-WNV (B) cells was performed with anti-HCV serum (green) and anti-RAB1 antibody (red), followed by confocal microscopy analysis</w:t>
      </w:r>
      <w:r w:rsidR="008763AA" w:rsidRPr="00CA4DEB">
        <w:rPr>
          <w:rFonts w:ascii="Book Antiqua" w:hAnsi="Book Antiqua" w:hint="eastAsia"/>
          <w:bCs/>
          <w:sz w:val="24"/>
          <w:szCs w:val="24"/>
          <w:lang w:eastAsia="zh-CN"/>
        </w:rPr>
        <w:t>;</w:t>
      </w:r>
      <w:r w:rsidR="008763AA" w:rsidRPr="00CA4DEB">
        <w:rPr>
          <w:rFonts w:ascii="Book Antiqua" w:eastAsiaTheme="minorEastAsia" w:hAnsi="Book Antiqua" w:cs="Book Antiqua"/>
          <w:kern w:val="24"/>
          <w:sz w:val="24"/>
          <w:szCs w:val="24"/>
          <w:lang w:val="en-US" w:eastAsia="zh-CN"/>
        </w:rPr>
        <w:t xml:space="preserve"> </w:t>
      </w:r>
      <w:r w:rsidR="008763AA" w:rsidRPr="00CA4DEB">
        <w:rPr>
          <w:rFonts w:ascii="Book Antiqua" w:hAnsi="Book Antiqua" w:hint="eastAsia"/>
          <w:bCs/>
          <w:sz w:val="24"/>
          <w:szCs w:val="24"/>
          <w:lang w:val="en-US" w:eastAsia="zh-CN"/>
        </w:rPr>
        <w:t>C:</w:t>
      </w:r>
      <w:r w:rsidR="008763AA" w:rsidRPr="00CA4DEB">
        <w:rPr>
          <w:rFonts w:ascii="Book Antiqua" w:hAnsi="Book Antiqua"/>
          <w:bCs/>
          <w:sz w:val="24"/>
          <w:szCs w:val="24"/>
          <w:lang w:val="en-US" w:eastAsia="zh-CN"/>
        </w:rPr>
        <w:t xml:space="preserve"> BHK-WNV cells treated (right panels) or not (left panels) with RAB1 siRNA were transfected with the HCV expression plasmid system; IF was performed as in (B)</w:t>
      </w:r>
      <w:r w:rsidR="008763AA" w:rsidRPr="00CA4DEB">
        <w:rPr>
          <w:rFonts w:ascii="Book Antiqua" w:hAnsi="Book Antiqua" w:hint="eastAsia"/>
          <w:bCs/>
          <w:sz w:val="24"/>
          <w:szCs w:val="24"/>
          <w:lang w:val="en-US" w:eastAsia="zh-CN"/>
        </w:rPr>
        <w:t>;</w:t>
      </w:r>
      <w:r w:rsidR="008763AA" w:rsidRPr="00CA4DEB">
        <w:rPr>
          <w:rFonts w:ascii="Book Antiqua" w:hAnsi="Book Antiqua"/>
          <w:bCs/>
          <w:sz w:val="24"/>
          <w:szCs w:val="24"/>
          <w:lang w:val="en-US" w:eastAsia="zh-CN"/>
        </w:rPr>
        <w:t xml:space="preserve"> A, B</w:t>
      </w:r>
      <w:r w:rsidR="008763AA" w:rsidRPr="00CA4DEB">
        <w:rPr>
          <w:rFonts w:ascii="Book Antiqua" w:hAnsi="Book Antiqua" w:hint="eastAsia"/>
          <w:bCs/>
          <w:sz w:val="24"/>
          <w:szCs w:val="24"/>
          <w:lang w:val="en-US" w:eastAsia="zh-CN"/>
        </w:rPr>
        <w:t xml:space="preserve"> and</w:t>
      </w:r>
      <w:r w:rsidR="008763AA" w:rsidRPr="00CA4DEB">
        <w:rPr>
          <w:rFonts w:ascii="Book Antiqua" w:hAnsi="Book Antiqua"/>
          <w:bCs/>
          <w:sz w:val="24"/>
          <w:szCs w:val="24"/>
          <w:lang w:val="en-US" w:eastAsia="zh-CN"/>
        </w:rPr>
        <w:t xml:space="preserve"> C</w:t>
      </w:r>
      <w:r w:rsidR="008763AA" w:rsidRPr="00CA4DEB">
        <w:rPr>
          <w:rFonts w:ascii="Book Antiqua" w:hAnsi="Book Antiqua" w:hint="eastAsia"/>
          <w:bCs/>
          <w:sz w:val="24"/>
          <w:szCs w:val="24"/>
          <w:lang w:val="en-US" w:eastAsia="zh-CN"/>
        </w:rPr>
        <w:t>:</w:t>
      </w:r>
      <w:r w:rsidR="008763AA" w:rsidRPr="00CA4DEB">
        <w:rPr>
          <w:rFonts w:ascii="Book Antiqua" w:hAnsi="Book Antiqua"/>
          <w:bCs/>
          <w:sz w:val="24"/>
          <w:szCs w:val="24"/>
          <w:lang w:val="en-US" w:eastAsia="zh-CN"/>
        </w:rPr>
        <w:t xml:space="preserve"> Nuclei were counterstained with DAPI (blue); bar scales, 5 </w:t>
      </w:r>
      <w:r w:rsidR="008763AA" w:rsidRPr="00CA4DEB">
        <w:rPr>
          <w:rFonts w:ascii="Book Antiqua" w:hAnsi="Book Antiqua"/>
          <w:bCs/>
          <w:sz w:val="24"/>
          <w:szCs w:val="24"/>
          <w:lang w:val="en-US" w:eastAsia="zh-CN"/>
        </w:rPr>
        <w:sym w:font="Symbol" w:char="F06D"/>
      </w:r>
      <w:r w:rsidR="008763AA" w:rsidRPr="00CA4DEB">
        <w:rPr>
          <w:rFonts w:ascii="Book Antiqua" w:hAnsi="Book Antiqua"/>
          <w:bCs/>
          <w:sz w:val="24"/>
          <w:szCs w:val="24"/>
          <w:lang w:val="en-US" w:eastAsia="zh-CN"/>
        </w:rPr>
        <w:t>m</w:t>
      </w:r>
      <w:r w:rsidR="008763AA" w:rsidRPr="00CA4DEB">
        <w:rPr>
          <w:rFonts w:ascii="Book Antiqua" w:hAnsi="Book Antiqua" w:hint="eastAsia"/>
          <w:bCs/>
          <w:sz w:val="24"/>
          <w:szCs w:val="24"/>
          <w:lang w:val="en-US" w:eastAsia="zh-CN"/>
        </w:rPr>
        <w:t>;</w:t>
      </w:r>
      <w:r w:rsidR="008763AA" w:rsidRPr="00CA4DEB">
        <w:rPr>
          <w:rFonts w:ascii="Book Antiqua" w:hAnsi="Book Antiqua"/>
          <w:bCs/>
          <w:sz w:val="24"/>
          <w:szCs w:val="24"/>
          <w:lang w:val="en-US" w:eastAsia="zh-CN"/>
        </w:rPr>
        <w:t xml:space="preserve"> D</w:t>
      </w:r>
      <w:r w:rsidR="008763AA" w:rsidRPr="00CA4DEB">
        <w:rPr>
          <w:rFonts w:ascii="Book Antiqua" w:hAnsi="Book Antiqua" w:hint="eastAsia"/>
          <w:bCs/>
          <w:sz w:val="24"/>
          <w:szCs w:val="24"/>
          <w:lang w:val="en-US" w:eastAsia="zh-CN"/>
        </w:rPr>
        <w:t>:</w:t>
      </w:r>
      <w:r w:rsidR="008763AA" w:rsidRPr="00CA4DEB">
        <w:rPr>
          <w:rFonts w:ascii="Book Antiqua" w:hAnsi="Book Antiqua"/>
          <w:bCs/>
          <w:sz w:val="24"/>
          <w:szCs w:val="24"/>
          <w:lang w:val="en-US" w:eastAsia="zh-CN"/>
        </w:rPr>
        <w:t xml:space="preserve"> BHK-WNV cells treated with RAB1 siRNA were transfected with the HCV expression plasmid system. Cells and SN were harvested 3 d later, and analyzed by WB; Hsp90 = control; </w:t>
      </w:r>
      <w:r w:rsidR="008763AA" w:rsidRPr="00CA4DEB">
        <w:rPr>
          <w:rFonts w:ascii="Book Antiqua" w:hAnsi="Book Antiqua"/>
          <w:bCs/>
          <w:iCs/>
          <w:sz w:val="24"/>
          <w:szCs w:val="24"/>
          <w:lang w:val="en-US" w:eastAsia="zh-CN"/>
        </w:rPr>
        <w:t>bottom</w:t>
      </w:r>
      <w:r w:rsidR="00431A6B" w:rsidRPr="00CA4DEB">
        <w:rPr>
          <w:rFonts w:ascii="Book Antiqua" w:hAnsi="Book Antiqua" w:hint="eastAsia"/>
          <w:bCs/>
          <w:iCs/>
          <w:sz w:val="24"/>
          <w:szCs w:val="24"/>
          <w:lang w:val="en-US" w:eastAsia="zh-CN"/>
        </w:rPr>
        <w:t>:</w:t>
      </w:r>
      <w:r w:rsidR="008763AA" w:rsidRPr="00CA4DEB">
        <w:rPr>
          <w:rFonts w:ascii="Book Antiqua" w:hAnsi="Book Antiqua"/>
          <w:bCs/>
          <w:sz w:val="24"/>
          <w:szCs w:val="24"/>
          <w:lang w:val="en-US" w:eastAsia="zh-CN"/>
        </w:rPr>
        <w:t xml:space="preserve"> </w:t>
      </w:r>
      <w:r w:rsidR="00F5242E" w:rsidRPr="00CA4DEB">
        <w:rPr>
          <w:rFonts w:ascii="Book Antiqua" w:hAnsi="Book Antiqua"/>
          <w:bCs/>
          <w:sz w:val="24"/>
          <w:szCs w:val="24"/>
          <w:lang w:val="en-US" w:eastAsia="zh-CN"/>
        </w:rPr>
        <w:t>D</w:t>
      </w:r>
      <w:r w:rsidR="008763AA" w:rsidRPr="00CA4DEB">
        <w:rPr>
          <w:rFonts w:ascii="Book Antiqua" w:hAnsi="Book Antiqua"/>
          <w:bCs/>
          <w:sz w:val="24"/>
          <w:szCs w:val="24"/>
          <w:lang w:val="en-US" w:eastAsia="zh-CN"/>
        </w:rPr>
        <w:t xml:space="preserve">ensitometry analysis. </w:t>
      </w:r>
      <w:r w:rsidR="0063732C" w:rsidRPr="00CA4DEB">
        <w:rPr>
          <w:rFonts w:ascii="Book Antiqua" w:hAnsi="Book Antiqua"/>
          <w:sz w:val="24"/>
          <w:szCs w:val="24"/>
          <w:lang w:val="en-US"/>
        </w:rPr>
        <w:t>HCV</w:t>
      </w:r>
      <w:r w:rsidR="0063732C" w:rsidRPr="00CA4DEB">
        <w:rPr>
          <w:rFonts w:ascii="Book Antiqua" w:hAnsi="Book Antiqua" w:hint="eastAsia"/>
          <w:sz w:val="24"/>
          <w:szCs w:val="24"/>
          <w:lang w:val="en-US" w:eastAsia="zh-CN"/>
        </w:rPr>
        <w:t>:</w:t>
      </w:r>
      <w:r w:rsidR="0063732C" w:rsidRPr="00CA4DEB">
        <w:rPr>
          <w:rFonts w:ascii="Book Antiqua" w:hAnsi="Book Antiqua"/>
          <w:sz w:val="24"/>
          <w:szCs w:val="24"/>
          <w:lang w:val="en-US"/>
        </w:rPr>
        <w:t xml:space="preserve"> Hepatitis C virus</w:t>
      </w:r>
      <w:r w:rsidR="0063732C" w:rsidRPr="00CA4DEB">
        <w:rPr>
          <w:rFonts w:ascii="Book Antiqua" w:hAnsi="Book Antiqua" w:hint="eastAsia"/>
          <w:sz w:val="24"/>
          <w:szCs w:val="24"/>
          <w:lang w:val="en-US" w:eastAsia="zh-CN"/>
        </w:rPr>
        <w:t>;</w:t>
      </w:r>
      <w:r w:rsidR="0063732C" w:rsidRPr="00CA4DEB">
        <w:rPr>
          <w:rFonts w:ascii="Book Antiqua" w:hAnsi="Book Antiqua"/>
          <w:sz w:val="24"/>
          <w:szCs w:val="24"/>
          <w:lang w:val="en-US"/>
        </w:rPr>
        <w:t xml:space="preserve"> BHK-WNV</w:t>
      </w:r>
      <w:r w:rsidR="0063732C" w:rsidRPr="00CA4DEB">
        <w:rPr>
          <w:rFonts w:ascii="Book Antiqua" w:hAnsi="Book Antiqua" w:hint="eastAsia"/>
          <w:sz w:val="24"/>
          <w:szCs w:val="24"/>
          <w:lang w:val="en-US" w:eastAsia="zh-CN"/>
        </w:rPr>
        <w:t>:</w:t>
      </w:r>
      <w:r w:rsidR="0063732C" w:rsidRPr="00CA4DEB">
        <w:rPr>
          <w:rFonts w:ascii="Book Antiqua" w:hAnsi="Book Antiqua" w:cs="Times"/>
          <w:sz w:val="24"/>
          <w:szCs w:val="24"/>
          <w:lang w:val="en-US"/>
        </w:rPr>
        <w:t xml:space="preserve"> Baby hamster kidney</w:t>
      </w:r>
      <w:r w:rsidR="0063732C" w:rsidRPr="00CA4DEB">
        <w:rPr>
          <w:rFonts w:ascii="Book Antiqua" w:hAnsi="Book Antiqua" w:cs="Times"/>
          <w:sz w:val="24"/>
          <w:szCs w:val="24"/>
          <w:lang w:val="en-US" w:eastAsia="zh-CN"/>
        </w:rPr>
        <w:t>-</w:t>
      </w:r>
      <w:r w:rsidR="0063732C" w:rsidRPr="00CA4DEB">
        <w:rPr>
          <w:rFonts w:ascii="Book Antiqua" w:hAnsi="Book Antiqua"/>
          <w:sz w:val="24"/>
          <w:szCs w:val="24"/>
          <w:lang w:val="en-US"/>
        </w:rPr>
        <w:t>West Nile virus</w:t>
      </w:r>
      <w:r w:rsidR="0063732C" w:rsidRPr="00CA4DEB">
        <w:rPr>
          <w:rFonts w:ascii="Book Antiqua" w:hAnsi="Book Antiqua" w:hint="eastAsia"/>
          <w:sz w:val="24"/>
          <w:szCs w:val="24"/>
          <w:lang w:val="en-US" w:eastAsia="zh-CN"/>
        </w:rPr>
        <w:t>.</w:t>
      </w:r>
    </w:p>
    <w:p w14:paraId="6803D426" w14:textId="6FEDC32F" w:rsidR="003F5BD8" w:rsidRPr="00CA4DEB" w:rsidRDefault="003F5BD8">
      <w:pPr>
        <w:spacing w:after="0" w:line="240" w:lineRule="auto"/>
        <w:rPr>
          <w:rFonts w:ascii="Book Antiqua" w:hAnsi="Book Antiqua"/>
          <w:b/>
          <w:bCs/>
          <w:sz w:val="24"/>
          <w:szCs w:val="24"/>
          <w:lang w:val="en-US" w:eastAsia="zh-CN"/>
        </w:rPr>
      </w:pPr>
      <w:r w:rsidRPr="00CA4DEB">
        <w:rPr>
          <w:rFonts w:ascii="Book Antiqua" w:hAnsi="Book Antiqua"/>
          <w:b/>
          <w:bCs/>
          <w:sz w:val="24"/>
          <w:szCs w:val="24"/>
          <w:lang w:val="en-US" w:eastAsia="zh-CN"/>
        </w:rPr>
        <w:br w:type="page"/>
      </w:r>
    </w:p>
    <w:p w14:paraId="516A5DC4" w14:textId="77777777" w:rsidR="003F5BD8" w:rsidRPr="00CA4DEB" w:rsidRDefault="003F5BD8" w:rsidP="003F5BD8">
      <w:pPr>
        <w:spacing w:after="0" w:line="360" w:lineRule="auto"/>
        <w:jc w:val="both"/>
        <w:rPr>
          <w:rFonts w:ascii="Book Antiqua" w:hAnsi="Book Antiqua"/>
          <w:sz w:val="24"/>
          <w:szCs w:val="24"/>
          <w:lang w:val="en-US" w:eastAsia="zh-CN"/>
        </w:rPr>
      </w:pPr>
      <w:r w:rsidRPr="00CA4DEB">
        <w:rPr>
          <w:rFonts w:ascii="Book Antiqua" w:hAnsi="Book Antiqua"/>
          <w:noProof/>
          <w:lang w:val="en-US"/>
        </w:rPr>
        <w:lastRenderedPageBreak/>
        <w:drawing>
          <wp:inline distT="0" distB="0" distL="0" distR="0" wp14:anchorId="2F0D4F6F" wp14:editId="2CAD17F0">
            <wp:extent cx="4343400" cy="5553075"/>
            <wp:effectExtent l="0" t="0" r="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43400" cy="5553075"/>
                    </a:xfrm>
                    <a:prstGeom prst="rect">
                      <a:avLst/>
                    </a:prstGeom>
                  </pic:spPr>
                </pic:pic>
              </a:graphicData>
            </a:graphic>
          </wp:inline>
        </w:drawing>
      </w:r>
    </w:p>
    <w:p w14:paraId="789C0184" w14:textId="77777777" w:rsidR="003F5BD8" w:rsidRPr="00CA4DEB" w:rsidRDefault="003F5BD8" w:rsidP="003F5BD8">
      <w:pPr>
        <w:widowControl w:val="0"/>
        <w:autoSpaceDE w:val="0"/>
        <w:autoSpaceDN w:val="0"/>
        <w:adjustRightInd w:val="0"/>
        <w:spacing w:after="0" w:line="360" w:lineRule="auto"/>
        <w:jc w:val="both"/>
        <w:rPr>
          <w:rFonts w:ascii="Book Antiqua" w:hAnsi="Book Antiqua" w:cs="BookAntiqua"/>
          <w:b/>
          <w:sz w:val="24"/>
          <w:szCs w:val="24"/>
          <w:lang w:val="en-US" w:eastAsia="zh-CN"/>
        </w:rPr>
      </w:pPr>
      <w:r w:rsidRPr="00CA4DEB">
        <w:rPr>
          <w:rFonts w:ascii="Book Antiqua" w:hAnsi="Book Antiqua" w:cs="BookAntiqua-Bold"/>
          <w:b/>
          <w:bCs/>
          <w:sz w:val="24"/>
          <w:szCs w:val="24"/>
          <w:lang w:val="en-US" w:eastAsia="fr-FR"/>
        </w:rPr>
        <w:t xml:space="preserve">Figure </w:t>
      </w:r>
      <w:r w:rsidRPr="00CA4DEB">
        <w:rPr>
          <w:rFonts w:ascii="Book Antiqua" w:hAnsi="Book Antiqua" w:cs="BookAntiqua-Bold" w:hint="eastAsia"/>
          <w:b/>
          <w:bCs/>
          <w:sz w:val="24"/>
          <w:szCs w:val="24"/>
          <w:lang w:val="en-US" w:eastAsia="zh-CN"/>
        </w:rPr>
        <w:t>8</w:t>
      </w:r>
      <w:r w:rsidRPr="00CA4DEB">
        <w:rPr>
          <w:rFonts w:ascii="Book Antiqua" w:hAnsi="Book Antiqua" w:cs="BookAntiqua-Bold"/>
          <w:b/>
          <w:bCs/>
          <w:sz w:val="24"/>
          <w:szCs w:val="24"/>
          <w:lang w:val="en-US" w:eastAsia="fr-FR"/>
        </w:rPr>
        <w:t xml:space="preserve"> </w:t>
      </w:r>
      <w:r w:rsidRPr="00CA4DEB">
        <w:rPr>
          <w:rFonts w:ascii="Book Antiqua" w:hAnsi="Book Antiqua" w:cs="BookAntiqua"/>
          <w:b/>
          <w:sz w:val="24"/>
          <w:szCs w:val="24"/>
          <w:lang w:val="en-US" w:eastAsia="fr-FR"/>
        </w:rPr>
        <w:t xml:space="preserve">Parental or </w:t>
      </w:r>
      <w:r w:rsidRPr="00CA4DEB">
        <w:rPr>
          <w:rFonts w:ascii="Book Antiqua" w:hAnsi="Book Antiqua" w:cs="Times"/>
          <w:b/>
          <w:sz w:val="24"/>
          <w:szCs w:val="24"/>
          <w:lang w:val="en-US"/>
        </w:rPr>
        <w:t>baby hamster kidney</w:t>
      </w:r>
      <w:r w:rsidRPr="00CA4DEB">
        <w:rPr>
          <w:rFonts w:ascii="Book Antiqua" w:hAnsi="Book Antiqua" w:cs="Times"/>
          <w:b/>
          <w:sz w:val="24"/>
          <w:szCs w:val="24"/>
          <w:lang w:val="en-US" w:eastAsia="zh-CN"/>
        </w:rPr>
        <w:t>-</w:t>
      </w:r>
      <w:r w:rsidRPr="00CA4DEB">
        <w:rPr>
          <w:rFonts w:ascii="Book Antiqua" w:hAnsi="Book Antiqua"/>
          <w:b/>
          <w:sz w:val="24"/>
          <w:szCs w:val="24"/>
          <w:lang w:val="en-US"/>
        </w:rPr>
        <w:t>West Nile virus</w:t>
      </w:r>
      <w:r w:rsidRPr="00CA4DEB">
        <w:rPr>
          <w:rFonts w:ascii="Book Antiqua" w:hAnsi="Book Antiqua" w:cs="BookAntiqua"/>
          <w:b/>
          <w:sz w:val="24"/>
          <w:szCs w:val="24"/>
          <w:lang w:val="en-US" w:eastAsia="fr-FR"/>
        </w:rPr>
        <w:t xml:space="preserve"> cells were transfected to express </w:t>
      </w:r>
      <w:r w:rsidRPr="00CA4DEB">
        <w:rPr>
          <w:rFonts w:ascii="Book Antiqua" w:hAnsi="Book Antiqua"/>
          <w:b/>
          <w:sz w:val="24"/>
          <w:szCs w:val="24"/>
          <w:lang w:val="en-US"/>
        </w:rPr>
        <w:t>hepatitis C virus</w:t>
      </w:r>
      <w:r w:rsidRPr="00CA4DEB">
        <w:rPr>
          <w:rFonts w:ascii="Book Antiqua" w:hAnsi="Book Antiqua" w:cs="BookAntiqua"/>
          <w:b/>
          <w:sz w:val="24"/>
          <w:szCs w:val="24"/>
          <w:lang w:val="en-US" w:eastAsia="fr-FR"/>
        </w:rPr>
        <w:t xml:space="preserve"> genome in the cytoplasm and</w:t>
      </w:r>
      <w:r w:rsidRPr="00CA4DEB">
        <w:rPr>
          <w:rFonts w:ascii="Book Antiqua" w:hAnsi="Book Antiqua" w:cs="BookAntiqua" w:hint="eastAsia"/>
          <w:b/>
          <w:sz w:val="24"/>
          <w:szCs w:val="24"/>
          <w:lang w:val="en-US" w:eastAsia="zh-CN"/>
        </w:rPr>
        <w:t xml:space="preserve"> </w:t>
      </w:r>
      <w:r w:rsidRPr="00CA4DEB">
        <w:rPr>
          <w:rFonts w:ascii="Book Antiqua" w:hAnsi="Book Antiqua" w:cs="BookAntiqua"/>
          <w:b/>
          <w:sz w:val="24"/>
          <w:szCs w:val="24"/>
          <w:lang w:val="en-US" w:eastAsia="fr-FR"/>
        </w:rPr>
        <w:t>IF experiment was performed and analyzed as described throughout the manuscript.</w:t>
      </w:r>
      <w:r w:rsidRPr="00CA4DEB">
        <w:rPr>
          <w:rFonts w:ascii="Book Antiqua" w:hAnsi="Book Antiqua"/>
          <w:b/>
          <w:sz w:val="24"/>
          <w:szCs w:val="24"/>
          <w:lang w:val="en-US"/>
        </w:rPr>
        <w:t xml:space="preserve"> </w:t>
      </w:r>
      <w:r w:rsidRPr="00CA4DEB">
        <w:rPr>
          <w:rFonts w:ascii="Book Antiqua" w:hAnsi="Book Antiqua"/>
          <w:sz w:val="24"/>
          <w:szCs w:val="24"/>
          <w:lang w:val="en-US"/>
        </w:rPr>
        <w:t>HCV</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Hepatitis C virus</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BHK-WNV</w:t>
      </w:r>
      <w:r w:rsidRPr="00CA4DEB">
        <w:rPr>
          <w:rFonts w:ascii="Book Antiqua" w:hAnsi="Book Antiqua" w:hint="eastAsia"/>
          <w:sz w:val="24"/>
          <w:szCs w:val="24"/>
          <w:lang w:val="en-US" w:eastAsia="zh-CN"/>
        </w:rPr>
        <w:t>:</w:t>
      </w:r>
      <w:r w:rsidRPr="00CA4DEB">
        <w:rPr>
          <w:rFonts w:ascii="Book Antiqua" w:hAnsi="Book Antiqua" w:cs="Times"/>
          <w:sz w:val="24"/>
          <w:szCs w:val="24"/>
          <w:lang w:val="en-US"/>
        </w:rPr>
        <w:t xml:space="preserve"> Baby hamster kidney</w:t>
      </w:r>
      <w:r w:rsidRPr="00CA4DEB">
        <w:rPr>
          <w:rFonts w:ascii="Book Antiqua" w:hAnsi="Book Antiqua" w:cs="Times"/>
          <w:sz w:val="24"/>
          <w:szCs w:val="24"/>
          <w:lang w:val="en-US" w:eastAsia="zh-CN"/>
        </w:rPr>
        <w:t>-</w:t>
      </w:r>
      <w:r w:rsidRPr="00CA4DEB">
        <w:rPr>
          <w:rFonts w:ascii="Book Antiqua" w:hAnsi="Book Antiqua"/>
          <w:sz w:val="24"/>
          <w:szCs w:val="24"/>
          <w:lang w:val="en-US"/>
        </w:rPr>
        <w:t>West Nile virus</w:t>
      </w:r>
      <w:r w:rsidRPr="00CA4DEB">
        <w:rPr>
          <w:rFonts w:ascii="Book Antiqua" w:hAnsi="Book Antiqua" w:hint="eastAsia"/>
          <w:sz w:val="24"/>
          <w:szCs w:val="24"/>
          <w:lang w:val="en-US" w:eastAsia="zh-CN"/>
        </w:rPr>
        <w:t xml:space="preserve">; GDI: </w:t>
      </w:r>
      <w:r w:rsidRPr="00CA4DEB">
        <w:rPr>
          <w:rFonts w:ascii="Book Antiqua" w:hAnsi="Book Antiqua"/>
          <w:sz w:val="24"/>
          <w:szCs w:val="24"/>
          <w:lang w:val="en-US"/>
        </w:rPr>
        <w:t>GDP dissociation inhibitor</w:t>
      </w:r>
      <w:r w:rsidRPr="00CA4DEB">
        <w:rPr>
          <w:rFonts w:ascii="Book Antiqua" w:hAnsi="Book Antiqua" w:hint="eastAsia"/>
          <w:sz w:val="24"/>
          <w:szCs w:val="24"/>
          <w:lang w:val="en-US" w:eastAsia="zh-CN"/>
        </w:rPr>
        <w:t>.</w:t>
      </w:r>
    </w:p>
    <w:p w14:paraId="13F31294" w14:textId="77777777" w:rsidR="003F5BD8" w:rsidRPr="00CA4DEB" w:rsidRDefault="003F5BD8" w:rsidP="003F5BD8">
      <w:pPr>
        <w:spacing w:after="0" w:line="360" w:lineRule="auto"/>
        <w:jc w:val="both"/>
        <w:rPr>
          <w:rFonts w:ascii="Book Antiqua" w:hAnsi="Book Antiqua" w:cs="BookAntiqua"/>
          <w:sz w:val="24"/>
          <w:szCs w:val="24"/>
          <w:lang w:val="en-US" w:eastAsia="zh-CN"/>
        </w:rPr>
      </w:pPr>
      <w:r w:rsidRPr="00CA4DEB">
        <w:rPr>
          <w:rFonts w:ascii="Book Antiqua" w:hAnsi="Book Antiqua" w:cs="BookAntiqua"/>
          <w:sz w:val="24"/>
          <w:szCs w:val="24"/>
          <w:lang w:val="en-US" w:eastAsia="zh-CN"/>
        </w:rPr>
        <w:br w:type="page"/>
      </w:r>
    </w:p>
    <w:p w14:paraId="6F1C6159" w14:textId="77777777" w:rsidR="003F5BD8" w:rsidRPr="00CA4DEB" w:rsidRDefault="003F5BD8" w:rsidP="003F5BD8">
      <w:pPr>
        <w:spacing w:after="0" w:line="360" w:lineRule="auto"/>
        <w:jc w:val="both"/>
        <w:rPr>
          <w:rFonts w:ascii="Book Antiqua" w:hAnsi="Book Antiqua"/>
          <w:sz w:val="24"/>
          <w:szCs w:val="24"/>
          <w:lang w:val="en-US" w:eastAsia="zh-CN"/>
        </w:rPr>
      </w:pPr>
      <w:r w:rsidRPr="00CA4DEB">
        <w:rPr>
          <w:rFonts w:ascii="Book Antiqua" w:hAnsi="Book Antiqua"/>
          <w:noProof/>
          <w:lang w:val="en-US"/>
        </w:rPr>
        <w:lastRenderedPageBreak/>
        <w:drawing>
          <wp:inline distT="0" distB="0" distL="0" distR="0" wp14:anchorId="077C1806" wp14:editId="3EB25CBF">
            <wp:extent cx="5486400" cy="278892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788920"/>
                    </a:xfrm>
                    <a:prstGeom prst="rect">
                      <a:avLst/>
                    </a:prstGeom>
                  </pic:spPr>
                </pic:pic>
              </a:graphicData>
            </a:graphic>
          </wp:inline>
        </w:drawing>
      </w:r>
    </w:p>
    <w:p w14:paraId="2ECF8C45" w14:textId="77777777" w:rsidR="003F5BD8" w:rsidRPr="00CA4DEB" w:rsidRDefault="003F5BD8" w:rsidP="003F5BD8">
      <w:pPr>
        <w:widowControl w:val="0"/>
        <w:autoSpaceDE w:val="0"/>
        <w:autoSpaceDN w:val="0"/>
        <w:adjustRightInd w:val="0"/>
        <w:spacing w:after="0" w:line="360" w:lineRule="auto"/>
        <w:jc w:val="both"/>
        <w:rPr>
          <w:rFonts w:ascii="Book Antiqua" w:hAnsi="Book Antiqua" w:cs="BookAntiqua"/>
          <w:b/>
          <w:sz w:val="24"/>
          <w:szCs w:val="24"/>
          <w:lang w:val="en-US" w:eastAsia="fr-FR"/>
        </w:rPr>
      </w:pPr>
      <w:r w:rsidRPr="00CA4DEB">
        <w:rPr>
          <w:rFonts w:ascii="Book Antiqua" w:hAnsi="Book Antiqua" w:cs="BookAntiqua-Bold"/>
          <w:b/>
          <w:bCs/>
          <w:sz w:val="24"/>
          <w:szCs w:val="24"/>
          <w:lang w:val="en-US" w:eastAsia="fr-FR"/>
        </w:rPr>
        <w:t xml:space="preserve">Figure </w:t>
      </w:r>
      <w:r w:rsidRPr="00CA4DEB">
        <w:rPr>
          <w:rFonts w:ascii="Book Antiqua" w:hAnsi="Book Antiqua" w:cs="BookAntiqua-Bold" w:hint="eastAsia"/>
          <w:b/>
          <w:bCs/>
          <w:sz w:val="24"/>
          <w:szCs w:val="24"/>
          <w:lang w:val="en-US" w:eastAsia="zh-CN"/>
        </w:rPr>
        <w:t>9</w:t>
      </w:r>
      <w:r w:rsidRPr="00CA4DEB">
        <w:rPr>
          <w:rFonts w:ascii="Book Antiqua" w:hAnsi="Book Antiqua" w:cs="BookAntiqua-Bold"/>
          <w:b/>
          <w:bCs/>
          <w:sz w:val="24"/>
          <w:szCs w:val="24"/>
          <w:lang w:val="en-US" w:eastAsia="fr-FR"/>
        </w:rPr>
        <w:t xml:space="preserve"> </w:t>
      </w:r>
      <w:r w:rsidRPr="00CA4DEB">
        <w:rPr>
          <w:rFonts w:ascii="Book Antiqua" w:hAnsi="Book Antiqua" w:cs="BookAntiqua"/>
          <w:b/>
          <w:sz w:val="24"/>
          <w:szCs w:val="24"/>
          <w:lang w:val="en-US" w:eastAsia="fr-FR"/>
        </w:rPr>
        <w:t xml:space="preserve">Parental or </w:t>
      </w:r>
      <w:r w:rsidRPr="00CA4DEB">
        <w:rPr>
          <w:rFonts w:ascii="Book Antiqua" w:hAnsi="Book Antiqua" w:cs="Times"/>
          <w:b/>
          <w:sz w:val="24"/>
          <w:szCs w:val="24"/>
          <w:lang w:val="en-US"/>
        </w:rPr>
        <w:t>baby hamster kidney</w:t>
      </w:r>
      <w:r w:rsidRPr="00CA4DEB">
        <w:rPr>
          <w:rFonts w:ascii="Book Antiqua" w:hAnsi="Book Antiqua" w:cs="Times"/>
          <w:b/>
          <w:sz w:val="24"/>
          <w:szCs w:val="24"/>
          <w:lang w:val="en-US" w:eastAsia="zh-CN"/>
        </w:rPr>
        <w:t>-</w:t>
      </w:r>
      <w:r w:rsidRPr="00CA4DEB">
        <w:rPr>
          <w:rFonts w:ascii="Book Antiqua" w:hAnsi="Book Antiqua"/>
          <w:b/>
          <w:sz w:val="24"/>
          <w:szCs w:val="24"/>
          <w:lang w:val="en-US"/>
        </w:rPr>
        <w:t>West Nile virus</w:t>
      </w:r>
      <w:r w:rsidRPr="00CA4DEB">
        <w:rPr>
          <w:rFonts w:ascii="Book Antiqua" w:hAnsi="Book Antiqua" w:cs="BookAntiqua"/>
          <w:b/>
          <w:sz w:val="24"/>
          <w:szCs w:val="24"/>
          <w:lang w:val="en-US" w:eastAsia="fr-FR"/>
        </w:rPr>
        <w:t xml:space="preserve"> cells were transfected to express </w:t>
      </w:r>
      <w:r w:rsidRPr="00CA4DEB">
        <w:rPr>
          <w:rFonts w:ascii="Book Antiqua" w:hAnsi="Book Antiqua"/>
          <w:b/>
          <w:sz w:val="24"/>
          <w:szCs w:val="24"/>
          <w:lang w:val="en-US"/>
        </w:rPr>
        <w:t>hepatitis C virus</w:t>
      </w:r>
      <w:r w:rsidRPr="00CA4DEB">
        <w:rPr>
          <w:rFonts w:ascii="Book Antiqua" w:hAnsi="Book Antiqua" w:cs="BookAntiqua"/>
          <w:b/>
          <w:sz w:val="24"/>
          <w:szCs w:val="24"/>
          <w:lang w:val="en-US" w:eastAsia="fr-FR"/>
        </w:rPr>
        <w:t xml:space="preserve"> genome in the cytoplasm and</w:t>
      </w:r>
      <w:r w:rsidRPr="00CA4DEB">
        <w:rPr>
          <w:rFonts w:ascii="Book Antiqua" w:hAnsi="Book Antiqua" w:cs="BookAntiqua" w:hint="eastAsia"/>
          <w:b/>
          <w:sz w:val="24"/>
          <w:szCs w:val="24"/>
          <w:lang w:val="en-US" w:eastAsia="zh-CN"/>
        </w:rPr>
        <w:t xml:space="preserve"> </w:t>
      </w:r>
      <w:r w:rsidRPr="00CA4DEB">
        <w:rPr>
          <w:rFonts w:ascii="Book Antiqua" w:hAnsi="Book Antiqua" w:cs="BookAntiqua"/>
          <w:b/>
          <w:sz w:val="24"/>
          <w:szCs w:val="24"/>
          <w:lang w:val="en-US" w:eastAsia="fr-FR"/>
        </w:rPr>
        <w:t>IF experiment was performed and analyzed as described throughout the manuscript.</w:t>
      </w:r>
      <w:r w:rsidRPr="00CA4DEB">
        <w:rPr>
          <w:rFonts w:ascii="Book Antiqua" w:hAnsi="Book Antiqua"/>
          <w:sz w:val="24"/>
          <w:szCs w:val="24"/>
          <w:lang w:val="en-US"/>
        </w:rPr>
        <w:t xml:space="preserve"> HCV</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Hepatitis C virus</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BHK-WNV</w:t>
      </w:r>
      <w:r w:rsidRPr="00CA4DEB">
        <w:rPr>
          <w:rFonts w:ascii="Book Antiqua" w:hAnsi="Book Antiqua" w:hint="eastAsia"/>
          <w:sz w:val="24"/>
          <w:szCs w:val="24"/>
          <w:lang w:val="en-US" w:eastAsia="zh-CN"/>
        </w:rPr>
        <w:t>:</w:t>
      </w:r>
      <w:r w:rsidRPr="00CA4DEB">
        <w:rPr>
          <w:rFonts w:ascii="Book Antiqua" w:hAnsi="Book Antiqua" w:cs="Times"/>
          <w:sz w:val="24"/>
          <w:szCs w:val="24"/>
          <w:lang w:val="en-US"/>
        </w:rPr>
        <w:t xml:space="preserve"> Baby hamster kidney</w:t>
      </w:r>
      <w:r w:rsidRPr="00CA4DEB">
        <w:rPr>
          <w:rFonts w:ascii="Book Antiqua" w:hAnsi="Book Antiqua" w:cs="Times"/>
          <w:sz w:val="24"/>
          <w:szCs w:val="24"/>
          <w:lang w:val="en-US" w:eastAsia="zh-CN"/>
        </w:rPr>
        <w:t>-</w:t>
      </w:r>
      <w:r w:rsidRPr="00CA4DEB">
        <w:rPr>
          <w:rFonts w:ascii="Book Antiqua" w:hAnsi="Book Antiqua"/>
          <w:sz w:val="24"/>
          <w:szCs w:val="24"/>
          <w:lang w:val="en-US"/>
        </w:rPr>
        <w:t>West Nile virus</w:t>
      </w:r>
      <w:r w:rsidRPr="00CA4DEB">
        <w:rPr>
          <w:rFonts w:ascii="Book Antiqua" w:hAnsi="Book Antiqua" w:hint="eastAsia"/>
          <w:sz w:val="24"/>
          <w:szCs w:val="24"/>
          <w:lang w:val="en-US" w:eastAsia="zh-CN"/>
        </w:rPr>
        <w:t>.</w:t>
      </w:r>
    </w:p>
    <w:p w14:paraId="6B44ED22" w14:textId="77777777" w:rsidR="003F5BD8" w:rsidRPr="00CA4DEB" w:rsidRDefault="003F5BD8" w:rsidP="003F5BD8">
      <w:pPr>
        <w:spacing w:after="0" w:line="360" w:lineRule="auto"/>
        <w:jc w:val="both"/>
        <w:rPr>
          <w:rFonts w:ascii="Book Antiqua" w:hAnsi="Book Antiqua" w:cs="BookAntiqua"/>
          <w:sz w:val="24"/>
          <w:szCs w:val="24"/>
          <w:lang w:val="en-US" w:eastAsia="zh-CN"/>
        </w:rPr>
      </w:pPr>
    </w:p>
    <w:p w14:paraId="4E4A28C9" w14:textId="77777777" w:rsidR="003F5BD8" w:rsidRPr="00CA4DEB" w:rsidRDefault="003F5BD8" w:rsidP="003F5BD8">
      <w:pPr>
        <w:spacing w:after="0" w:line="360" w:lineRule="auto"/>
        <w:jc w:val="both"/>
        <w:rPr>
          <w:rFonts w:ascii="Book Antiqua" w:hAnsi="Book Antiqua" w:cs="BookAntiqua"/>
          <w:sz w:val="24"/>
          <w:szCs w:val="24"/>
          <w:lang w:val="en-US" w:eastAsia="zh-CN"/>
        </w:rPr>
      </w:pPr>
      <w:r w:rsidRPr="00CA4DEB">
        <w:rPr>
          <w:rFonts w:ascii="Book Antiqua" w:hAnsi="Book Antiqua" w:cs="BookAntiqua"/>
          <w:sz w:val="24"/>
          <w:szCs w:val="24"/>
          <w:lang w:val="en-US" w:eastAsia="zh-CN"/>
        </w:rPr>
        <w:br w:type="page"/>
      </w:r>
    </w:p>
    <w:p w14:paraId="64882082" w14:textId="60669CC2" w:rsidR="009A3F42" w:rsidRPr="00CA4DEB" w:rsidRDefault="00967B5E" w:rsidP="00FE5E1E">
      <w:pPr>
        <w:spacing w:after="0" w:line="360" w:lineRule="auto"/>
        <w:jc w:val="both"/>
        <w:rPr>
          <w:rFonts w:ascii="Book Antiqua" w:hAnsi="Book Antiqua"/>
          <w:b/>
          <w:bCs/>
          <w:sz w:val="24"/>
          <w:szCs w:val="24"/>
        </w:rPr>
      </w:pPr>
      <w:r w:rsidRPr="00CA4DEB">
        <w:rPr>
          <w:noProof/>
          <w:lang w:val="en-US"/>
        </w:rPr>
        <w:lastRenderedPageBreak/>
        <w:drawing>
          <wp:inline distT="0" distB="0" distL="0" distR="0" wp14:anchorId="5B98A4D4" wp14:editId="09F83781">
            <wp:extent cx="5486400" cy="4070350"/>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070350"/>
                    </a:xfrm>
                    <a:prstGeom prst="rect">
                      <a:avLst/>
                    </a:prstGeom>
                  </pic:spPr>
                </pic:pic>
              </a:graphicData>
            </a:graphic>
          </wp:inline>
        </w:drawing>
      </w:r>
    </w:p>
    <w:p w14:paraId="37AE2F9F" w14:textId="15970171" w:rsidR="003F5BD8" w:rsidRPr="00CA4DEB" w:rsidRDefault="009A3F42" w:rsidP="00967B5E">
      <w:pPr>
        <w:spacing w:after="0" w:line="360" w:lineRule="auto"/>
        <w:jc w:val="both"/>
        <w:rPr>
          <w:rFonts w:ascii="Book Antiqua" w:hAnsi="Book Antiqua"/>
          <w:sz w:val="24"/>
          <w:szCs w:val="24"/>
          <w:lang w:val="en-US" w:eastAsia="zh-CN"/>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10</w:t>
      </w:r>
      <w:r w:rsidRPr="00CA4DEB">
        <w:rPr>
          <w:rFonts w:ascii="Book Antiqua" w:hAnsi="Book Antiqua"/>
          <w:b/>
          <w:bCs/>
          <w:sz w:val="24"/>
          <w:szCs w:val="24"/>
          <w:lang w:val="en-US"/>
        </w:rPr>
        <w:t xml:space="preserve"> ER-Golgi membrane remodelers (RAB1, p115 and </w:t>
      </w:r>
      <w:proofErr w:type="spellStart"/>
      <w:r w:rsidRPr="00CA4DEB">
        <w:rPr>
          <w:rFonts w:ascii="Book Antiqua" w:hAnsi="Book Antiqua"/>
          <w:b/>
          <w:bCs/>
          <w:sz w:val="24"/>
          <w:szCs w:val="24"/>
          <w:lang w:val="en-US"/>
        </w:rPr>
        <w:t>atlastin</w:t>
      </w:r>
      <w:proofErr w:type="spellEnd"/>
      <w:r w:rsidRPr="00CA4DEB">
        <w:rPr>
          <w:rFonts w:ascii="Book Antiqua" w:hAnsi="Book Antiqua"/>
          <w:b/>
          <w:bCs/>
          <w:sz w:val="24"/>
          <w:szCs w:val="24"/>
          <w:lang w:val="en-US"/>
        </w:rPr>
        <w:t xml:space="preserve">) are recruited into the </w:t>
      </w:r>
      <w:r w:rsidR="001D5B82"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assembly compartment in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967B5E" w:rsidRPr="00CA4DEB">
        <w:rPr>
          <w:rFonts w:ascii="Book Antiqua" w:hAnsi="Book Antiqua" w:hint="eastAsia"/>
          <w:b/>
          <w:bCs/>
          <w:sz w:val="24"/>
          <w:szCs w:val="24"/>
          <w:lang w:val="en-US" w:eastAsia="zh-CN"/>
        </w:rPr>
        <w:t xml:space="preserve"> </w:t>
      </w:r>
      <w:r w:rsidR="00967B5E" w:rsidRPr="00CA4DEB">
        <w:rPr>
          <w:rFonts w:ascii="Book Antiqua" w:hAnsi="Book Antiqua"/>
          <w:bCs/>
          <w:sz w:val="24"/>
          <w:szCs w:val="24"/>
          <w:lang w:eastAsia="zh-CN"/>
        </w:rPr>
        <w:t xml:space="preserve">Three days after transfection of BHK-WNV cells with the HCV expression plasmid system, IF was performed with anti-HCV serum (green) and anti-p115 (red), RAB1, Atlastin-1 or CANX (white) antibodies. Mitochondria were labeled with Mito-Tracker-Orange-CMTMRos (red); bar scales, 5 </w:t>
      </w:r>
      <w:r w:rsidR="00967B5E" w:rsidRPr="00CA4DEB">
        <w:rPr>
          <w:rFonts w:ascii="Book Antiqua" w:hAnsi="Book Antiqua"/>
          <w:bCs/>
          <w:sz w:val="24"/>
          <w:szCs w:val="24"/>
          <w:lang w:eastAsia="zh-CN"/>
        </w:rPr>
        <w:sym w:font="Symbol" w:char="F06D"/>
      </w:r>
      <w:r w:rsidR="00967B5E" w:rsidRPr="00CA4DEB">
        <w:rPr>
          <w:rFonts w:ascii="Book Antiqua" w:hAnsi="Book Antiqua"/>
          <w:bCs/>
          <w:sz w:val="24"/>
          <w:szCs w:val="24"/>
          <w:lang w:eastAsia="zh-CN"/>
        </w:rPr>
        <w:t xml:space="preserve">m. </w:t>
      </w:r>
      <w:r w:rsidR="0063732C" w:rsidRPr="00CA4DEB">
        <w:rPr>
          <w:rFonts w:ascii="Book Antiqua" w:hAnsi="Book Antiqua"/>
          <w:sz w:val="24"/>
          <w:szCs w:val="24"/>
          <w:lang w:val="en-US"/>
        </w:rPr>
        <w:t>HCV</w:t>
      </w:r>
      <w:r w:rsidR="0063732C" w:rsidRPr="00CA4DEB">
        <w:rPr>
          <w:rFonts w:ascii="Book Antiqua" w:hAnsi="Book Antiqua" w:hint="eastAsia"/>
          <w:sz w:val="24"/>
          <w:szCs w:val="24"/>
          <w:lang w:val="en-US" w:eastAsia="zh-CN"/>
        </w:rPr>
        <w:t>:</w:t>
      </w:r>
      <w:r w:rsidR="0063732C" w:rsidRPr="00CA4DEB">
        <w:rPr>
          <w:rFonts w:ascii="Book Antiqua" w:hAnsi="Book Antiqua"/>
          <w:sz w:val="24"/>
          <w:szCs w:val="24"/>
          <w:lang w:val="en-US"/>
        </w:rPr>
        <w:t xml:space="preserve"> Hepatitis C virus</w:t>
      </w:r>
      <w:r w:rsidR="0063732C" w:rsidRPr="00CA4DEB">
        <w:rPr>
          <w:rFonts w:ascii="Book Antiqua" w:hAnsi="Book Antiqua" w:hint="eastAsia"/>
          <w:sz w:val="24"/>
          <w:szCs w:val="24"/>
          <w:lang w:val="en-US" w:eastAsia="zh-CN"/>
        </w:rPr>
        <w:t>;</w:t>
      </w:r>
      <w:r w:rsidR="0063732C" w:rsidRPr="00CA4DEB">
        <w:rPr>
          <w:rFonts w:ascii="Book Antiqua" w:hAnsi="Book Antiqua"/>
          <w:sz w:val="24"/>
          <w:szCs w:val="24"/>
          <w:lang w:val="en-US"/>
        </w:rPr>
        <w:t xml:space="preserve"> BHK-WNV</w:t>
      </w:r>
      <w:r w:rsidR="0063732C" w:rsidRPr="00CA4DEB">
        <w:rPr>
          <w:rFonts w:ascii="Book Antiqua" w:hAnsi="Book Antiqua" w:hint="eastAsia"/>
          <w:sz w:val="24"/>
          <w:szCs w:val="24"/>
          <w:lang w:val="en-US" w:eastAsia="zh-CN"/>
        </w:rPr>
        <w:t>:</w:t>
      </w:r>
      <w:r w:rsidR="0063732C" w:rsidRPr="00CA4DEB">
        <w:rPr>
          <w:rFonts w:ascii="Book Antiqua" w:hAnsi="Book Antiqua" w:cs="Times"/>
          <w:sz w:val="24"/>
          <w:szCs w:val="24"/>
          <w:lang w:val="en-US"/>
        </w:rPr>
        <w:t xml:space="preserve"> Baby hamster kidney</w:t>
      </w:r>
      <w:r w:rsidR="0063732C" w:rsidRPr="00CA4DEB">
        <w:rPr>
          <w:rFonts w:ascii="Book Antiqua" w:hAnsi="Book Antiqua" w:cs="Times"/>
          <w:sz w:val="24"/>
          <w:szCs w:val="24"/>
          <w:lang w:val="en-US" w:eastAsia="zh-CN"/>
        </w:rPr>
        <w:t>-</w:t>
      </w:r>
      <w:r w:rsidR="0063732C" w:rsidRPr="00CA4DEB">
        <w:rPr>
          <w:rFonts w:ascii="Book Antiqua" w:hAnsi="Book Antiqua"/>
          <w:sz w:val="24"/>
          <w:szCs w:val="24"/>
          <w:lang w:val="en-US"/>
        </w:rPr>
        <w:t>West Nile virus</w:t>
      </w:r>
      <w:r w:rsidR="0063732C" w:rsidRPr="00CA4DEB">
        <w:rPr>
          <w:rFonts w:ascii="Book Antiqua" w:hAnsi="Book Antiqua" w:hint="eastAsia"/>
          <w:sz w:val="24"/>
          <w:szCs w:val="24"/>
          <w:lang w:val="en-US" w:eastAsia="zh-CN"/>
        </w:rPr>
        <w:t>.</w:t>
      </w:r>
    </w:p>
    <w:p w14:paraId="5D1EF88F" w14:textId="77777777" w:rsidR="003F5BD8" w:rsidRPr="00CA4DEB" w:rsidRDefault="003F5BD8">
      <w:pPr>
        <w:spacing w:after="0" w:line="240" w:lineRule="auto"/>
        <w:rPr>
          <w:rFonts w:ascii="Book Antiqua" w:hAnsi="Book Antiqua"/>
          <w:sz w:val="24"/>
          <w:szCs w:val="24"/>
          <w:lang w:val="en-US" w:eastAsia="zh-CN"/>
        </w:rPr>
      </w:pPr>
      <w:r w:rsidRPr="00CA4DEB">
        <w:rPr>
          <w:rFonts w:ascii="Book Antiqua" w:hAnsi="Book Antiqua"/>
          <w:sz w:val="24"/>
          <w:szCs w:val="24"/>
          <w:lang w:val="en-US" w:eastAsia="zh-CN"/>
        </w:rPr>
        <w:br w:type="page"/>
      </w:r>
    </w:p>
    <w:p w14:paraId="08325BBF" w14:textId="77777777" w:rsidR="003F5BD8" w:rsidRPr="00CA4DEB" w:rsidRDefault="003F5BD8" w:rsidP="003F5BD8">
      <w:pPr>
        <w:spacing w:after="0" w:line="360" w:lineRule="auto"/>
        <w:jc w:val="both"/>
        <w:rPr>
          <w:rFonts w:ascii="Book Antiqua" w:hAnsi="Book Antiqua"/>
          <w:sz w:val="24"/>
          <w:szCs w:val="24"/>
          <w:lang w:val="en-US" w:eastAsia="zh-CN"/>
        </w:rPr>
      </w:pPr>
      <w:r w:rsidRPr="00CA4DEB">
        <w:rPr>
          <w:rFonts w:ascii="Book Antiqua" w:hAnsi="Book Antiqua"/>
          <w:noProof/>
          <w:lang w:val="en-US"/>
        </w:rPr>
        <w:lastRenderedPageBreak/>
        <w:drawing>
          <wp:inline distT="0" distB="0" distL="0" distR="0" wp14:anchorId="1CF58E62" wp14:editId="1363FF99">
            <wp:extent cx="3000375" cy="549592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00375" cy="5495925"/>
                    </a:xfrm>
                    <a:prstGeom prst="rect">
                      <a:avLst/>
                    </a:prstGeom>
                  </pic:spPr>
                </pic:pic>
              </a:graphicData>
            </a:graphic>
          </wp:inline>
        </w:drawing>
      </w:r>
    </w:p>
    <w:p w14:paraId="0EF6610B" w14:textId="77777777" w:rsidR="003F5BD8" w:rsidRPr="00CA4DEB" w:rsidRDefault="003F5BD8" w:rsidP="003F5BD8">
      <w:pPr>
        <w:widowControl w:val="0"/>
        <w:autoSpaceDE w:val="0"/>
        <w:autoSpaceDN w:val="0"/>
        <w:adjustRightInd w:val="0"/>
        <w:spacing w:after="0" w:line="360" w:lineRule="auto"/>
        <w:jc w:val="both"/>
        <w:rPr>
          <w:rFonts w:ascii="Book Antiqua" w:hAnsi="Book Antiqua" w:cs="BookAntiqua"/>
          <w:sz w:val="24"/>
          <w:szCs w:val="24"/>
          <w:lang w:val="en-US" w:eastAsia="fr-FR"/>
        </w:rPr>
      </w:pPr>
      <w:r w:rsidRPr="00CA4DEB">
        <w:rPr>
          <w:rFonts w:ascii="Book Antiqua" w:hAnsi="Book Antiqua" w:cs="BookAntiqua-Bold"/>
          <w:b/>
          <w:bCs/>
          <w:sz w:val="24"/>
          <w:szCs w:val="24"/>
          <w:lang w:val="en-US" w:eastAsia="fr-FR"/>
        </w:rPr>
        <w:t xml:space="preserve">Figure </w:t>
      </w:r>
      <w:r w:rsidRPr="00CA4DEB">
        <w:rPr>
          <w:rFonts w:ascii="Book Antiqua" w:hAnsi="Book Antiqua" w:cs="BookAntiqua-Bold" w:hint="eastAsia"/>
          <w:b/>
          <w:bCs/>
          <w:sz w:val="24"/>
          <w:szCs w:val="24"/>
          <w:lang w:val="en-US" w:eastAsia="zh-CN"/>
        </w:rPr>
        <w:t>11</w:t>
      </w:r>
      <w:r w:rsidRPr="00CA4DEB">
        <w:rPr>
          <w:rFonts w:ascii="Book Antiqua" w:hAnsi="Book Antiqua" w:cs="BookAntiqua-Bold"/>
          <w:b/>
          <w:bCs/>
          <w:sz w:val="24"/>
          <w:szCs w:val="24"/>
          <w:lang w:val="en-US" w:eastAsia="fr-FR"/>
        </w:rPr>
        <w:t xml:space="preserve"> </w:t>
      </w:r>
      <w:proofErr w:type="gramStart"/>
      <w:r w:rsidRPr="00CA4DEB">
        <w:rPr>
          <w:rFonts w:ascii="Book Antiqua" w:hAnsi="Book Antiqua" w:cs="BookAntiqua"/>
          <w:b/>
          <w:sz w:val="24"/>
          <w:szCs w:val="24"/>
          <w:lang w:val="en-US" w:eastAsia="fr-FR"/>
        </w:rPr>
        <w:t>This</w:t>
      </w:r>
      <w:proofErr w:type="gramEnd"/>
      <w:r w:rsidRPr="00CA4DEB">
        <w:rPr>
          <w:rFonts w:ascii="Book Antiqua" w:hAnsi="Book Antiqua" w:cs="BookAntiqua"/>
          <w:b/>
          <w:sz w:val="24"/>
          <w:szCs w:val="24"/>
          <w:lang w:val="en-US" w:eastAsia="fr-FR"/>
        </w:rPr>
        <w:t xml:space="preserve"> experiment was performed with </w:t>
      </w:r>
      <w:r w:rsidRPr="00CA4DEB">
        <w:rPr>
          <w:rFonts w:ascii="Book Antiqua" w:hAnsi="Book Antiqua" w:cs="Times"/>
          <w:b/>
          <w:sz w:val="24"/>
          <w:szCs w:val="24"/>
          <w:lang w:val="en-US"/>
        </w:rPr>
        <w:t>baby hamster kidney</w:t>
      </w:r>
      <w:r w:rsidRPr="00CA4DEB">
        <w:rPr>
          <w:rFonts w:ascii="Book Antiqua" w:hAnsi="Book Antiqua" w:cs="Times"/>
          <w:b/>
          <w:sz w:val="24"/>
          <w:szCs w:val="24"/>
          <w:lang w:val="en-US" w:eastAsia="zh-CN"/>
        </w:rPr>
        <w:t>-</w:t>
      </w:r>
      <w:r w:rsidRPr="00CA4DEB">
        <w:rPr>
          <w:rFonts w:ascii="Book Antiqua" w:hAnsi="Book Antiqua"/>
          <w:b/>
          <w:sz w:val="24"/>
          <w:szCs w:val="24"/>
          <w:lang w:val="en-US"/>
        </w:rPr>
        <w:t>West Nile virus</w:t>
      </w:r>
      <w:r w:rsidRPr="00CA4DEB">
        <w:rPr>
          <w:rFonts w:ascii="Book Antiqua" w:hAnsi="Book Antiqua" w:cs="BookAntiqua"/>
          <w:b/>
          <w:sz w:val="24"/>
          <w:szCs w:val="24"/>
          <w:lang w:val="en-US" w:eastAsia="fr-FR"/>
        </w:rPr>
        <w:t xml:space="preserve"> cells transfected to express </w:t>
      </w:r>
      <w:r w:rsidRPr="00CA4DEB">
        <w:rPr>
          <w:rFonts w:ascii="Book Antiqua" w:hAnsi="Book Antiqua"/>
          <w:b/>
          <w:sz w:val="24"/>
          <w:szCs w:val="24"/>
          <w:lang w:val="en-US"/>
        </w:rPr>
        <w:t>hepatitis C virus</w:t>
      </w:r>
      <w:r w:rsidRPr="00CA4DEB">
        <w:rPr>
          <w:rFonts w:ascii="Book Antiqua" w:hAnsi="Book Antiqua" w:cs="BookAntiqua"/>
          <w:b/>
          <w:sz w:val="24"/>
          <w:szCs w:val="24"/>
          <w:lang w:val="en-US" w:eastAsia="fr-FR"/>
        </w:rPr>
        <w:t xml:space="preserve"> genome in</w:t>
      </w:r>
      <w:r w:rsidRPr="00CA4DEB">
        <w:rPr>
          <w:rFonts w:ascii="Book Antiqua" w:hAnsi="Book Antiqua" w:cs="BookAntiqua" w:hint="eastAsia"/>
          <w:b/>
          <w:sz w:val="24"/>
          <w:szCs w:val="24"/>
          <w:lang w:val="en-US" w:eastAsia="zh-CN"/>
        </w:rPr>
        <w:t xml:space="preserve"> </w:t>
      </w:r>
      <w:r w:rsidRPr="00CA4DEB">
        <w:rPr>
          <w:rFonts w:ascii="Book Antiqua" w:hAnsi="Book Antiqua" w:cs="BookAntiqua"/>
          <w:b/>
          <w:sz w:val="24"/>
          <w:szCs w:val="24"/>
          <w:lang w:val="en-US" w:eastAsia="fr-FR"/>
        </w:rPr>
        <w:t>the cytoplasm and IF experiment was performed and analyzed as described throughout the manuscript</w:t>
      </w:r>
      <w:r w:rsidRPr="00CA4DEB">
        <w:rPr>
          <w:rFonts w:ascii="Book Antiqua" w:hAnsi="Book Antiqua" w:cs="BookAntiqua" w:hint="eastAsia"/>
          <w:b/>
          <w:sz w:val="24"/>
          <w:szCs w:val="24"/>
          <w:lang w:val="en-US" w:eastAsia="zh-CN"/>
        </w:rPr>
        <w:t xml:space="preserve"> </w:t>
      </w:r>
      <w:r w:rsidRPr="00CA4DEB">
        <w:rPr>
          <w:rFonts w:ascii="Book Antiqua" w:hAnsi="Book Antiqua" w:cs="BookAntiqua"/>
          <w:b/>
          <w:sz w:val="24"/>
          <w:szCs w:val="24"/>
          <w:lang w:val="en-US" w:eastAsia="fr-FR"/>
        </w:rPr>
        <w:t>(anti-GM130 monoclonal antibodies have been reported to cross-react with an unidentified protein of</w:t>
      </w:r>
      <w:r w:rsidRPr="00CA4DEB">
        <w:rPr>
          <w:rFonts w:ascii="Book Antiqua" w:hAnsi="Book Antiqua" w:cs="BookAntiqua" w:hint="eastAsia"/>
          <w:b/>
          <w:sz w:val="24"/>
          <w:szCs w:val="24"/>
          <w:lang w:val="en-US" w:eastAsia="zh-CN"/>
        </w:rPr>
        <w:t xml:space="preserve"> </w:t>
      </w:r>
      <w:r w:rsidRPr="00CA4DEB">
        <w:rPr>
          <w:rFonts w:ascii="Book Antiqua" w:hAnsi="Book Antiqua" w:cs="BookAntiqua"/>
          <w:b/>
          <w:sz w:val="24"/>
          <w:szCs w:val="24"/>
          <w:lang w:val="en-US" w:eastAsia="fr-FR"/>
        </w:rPr>
        <w:t>lower molecular weight).</w:t>
      </w:r>
      <w:r w:rsidRPr="00CA4DEB">
        <w:rPr>
          <w:rFonts w:ascii="Book Antiqua" w:hAnsi="Book Antiqua"/>
          <w:sz w:val="24"/>
          <w:szCs w:val="24"/>
          <w:lang w:val="en-US"/>
        </w:rPr>
        <w:t xml:space="preserve"> HCV</w:t>
      </w:r>
      <w:r w:rsidRPr="00CA4DEB">
        <w:rPr>
          <w:rFonts w:ascii="Book Antiqua" w:hAnsi="Book Antiqua" w:hint="eastAsia"/>
          <w:sz w:val="24"/>
          <w:szCs w:val="24"/>
          <w:lang w:val="en-US" w:eastAsia="zh-CN"/>
        </w:rPr>
        <w:t>:</w:t>
      </w:r>
      <w:r w:rsidRPr="00CA4DEB">
        <w:rPr>
          <w:rFonts w:ascii="Book Antiqua" w:hAnsi="Book Antiqua"/>
          <w:sz w:val="24"/>
          <w:szCs w:val="24"/>
          <w:lang w:val="en-US"/>
        </w:rPr>
        <w:t xml:space="preserve"> Hepatitis C virus</w:t>
      </w:r>
      <w:r w:rsidRPr="00CA4DEB">
        <w:rPr>
          <w:rFonts w:ascii="Book Antiqua" w:hAnsi="Book Antiqua" w:hint="eastAsia"/>
          <w:sz w:val="24"/>
          <w:szCs w:val="24"/>
          <w:lang w:val="en-US" w:eastAsia="zh-CN"/>
        </w:rPr>
        <w:t>.</w:t>
      </w:r>
    </w:p>
    <w:p w14:paraId="257F095D" w14:textId="77777777" w:rsidR="00967B5E" w:rsidRPr="00CA4DEB" w:rsidRDefault="00967B5E" w:rsidP="00967B5E">
      <w:pPr>
        <w:spacing w:after="0" w:line="360" w:lineRule="auto"/>
        <w:jc w:val="both"/>
        <w:rPr>
          <w:rFonts w:ascii="Book Antiqua" w:hAnsi="Book Antiqua"/>
          <w:b/>
          <w:bCs/>
          <w:sz w:val="24"/>
          <w:szCs w:val="24"/>
          <w:lang w:eastAsia="zh-CN"/>
        </w:rPr>
      </w:pPr>
    </w:p>
    <w:p w14:paraId="151C63CD" w14:textId="2D3D4B8A" w:rsidR="0063732C" w:rsidRPr="00CA4DEB" w:rsidRDefault="0063732C">
      <w:pPr>
        <w:spacing w:after="0" w:line="240" w:lineRule="auto"/>
        <w:rPr>
          <w:rFonts w:ascii="Book Antiqua" w:hAnsi="Book Antiqua"/>
          <w:b/>
          <w:bCs/>
          <w:sz w:val="24"/>
          <w:szCs w:val="24"/>
          <w:lang w:eastAsia="zh-CN"/>
        </w:rPr>
      </w:pPr>
      <w:r w:rsidRPr="00CA4DEB">
        <w:rPr>
          <w:rFonts w:ascii="Book Antiqua" w:hAnsi="Book Antiqua"/>
          <w:b/>
          <w:bCs/>
          <w:sz w:val="24"/>
          <w:szCs w:val="24"/>
          <w:lang w:eastAsia="zh-CN"/>
        </w:rPr>
        <w:br w:type="page"/>
      </w:r>
    </w:p>
    <w:p w14:paraId="2387C33A" w14:textId="5D421022" w:rsidR="009A3F42" w:rsidRPr="00CA4DEB" w:rsidRDefault="00E83924" w:rsidP="00FE5E1E">
      <w:pPr>
        <w:spacing w:after="0" w:line="360" w:lineRule="auto"/>
        <w:jc w:val="both"/>
        <w:rPr>
          <w:rFonts w:ascii="Book Antiqua" w:hAnsi="Book Antiqua"/>
          <w:b/>
          <w:bCs/>
          <w:sz w:val="24"/>
          <w:szCs w:val="24"/>
          <w:lang w:eastAsia="zh-CN"/>
        </w:rPr>
      </w:pPr>
      <w:r w:rsidRPr="00CA4DEB">
        <w:rPr>
          <w:noProof/>
          <w:lang w:val="en-US"/>
        </w:rPr>
        <w:lastRenderedPageBreak/>
        <w:drawing>
          <wp:inline distT="0" distB="0" distL="0" distR="0" wp14:anchorId="4A71DAB1" wp14:editId="0CDF9930">
            <wp:extent cx="5486400" cy="288544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885440"/>
                    </a:xfrm>
                    <a:prstGeom prst="rect">
                      <a:avLst/>
                    </a:prstGeom>
                  </pic:spPr>
                </pic:pic>
              </a:graphicData>
            </a:graphic>
          </wp:inline>
        </w:drawing>
      </w:r>
    </w:p>
    <w:p w14:paraId="52C29C80" w14:textId="15E33BBD" w:rsidR="00E83924" w:rsidRPr="00CA4DEB" w:rsidRDefault="009A3F42" w:rsidP="00E83924">
      <w:pPr>
        <w:spacing w:after="0" w:line="360" w:lineRule="auto"/>
        <w:jc w:val="both"/>
        <w:rPr>
          <w:rFonts w:ascii="Book Antiqua" w:hAnsi="Book Antiqua"/>
          <w:b/>
          <w:bCs/>
          <w:sz w:val="24"/>
          <w:szCs w:val="24"/>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12</w:t>
      </w:r>
      <w:r w:rsidRPr="00CA4DEB">
        <w:rPr>
          <w:rFonts w:ascii="Book Antiqua" w:hAnsi="Book Antiqua"/>
          <w:b/>
          <w:bCs/>
          <w:sz w:val="24"/>
          <w:szCs w:val="24"/>
          <w:lang w:val="en-US"/>
        </w:rPr>
        <w:t xml:space="preserve"> </w:t>
      </w:r>
      <w:proofErr w:type="spellStart"/>
      <w:r w:rsidRPr="00CA4DEB">
        <w:rPr>
          <w:rFonts w:ascii="Book Antiqua" w:hAnsi="Book Antiqua"/>
          <w:b/>
          <w:bCs/>
          <w:sz w:val="24"/>
          <w:szCs w:val="24"/>
          <w:lang w:val="en-US"/>
        </w:rPr>
        <w:t>HCVcc</w:t>
      </w:r>
      <w:proofErr w:type="spellEnd"/>
      <w:r w:rsidRPr="00CA4DEB">
        <w:rPr>
          <w:rFonts w:ascii="Book Antiqua" w:hAnsi="Book Antiqua"/>
          <w:b/>
          <w:bCs/>
          <w:sz w:val="24"/>
          <w:szCs w:val="24"/>
          <w:lang w:val="en-US"/>
        </w:rPr>
        <w:t xml:space="preserve"> </w:t>
      </w:r>
      <w:proofErr w:type="gramStart"/>
      <w:r w:rsidRPr="00CA4DEB">
        <w:rPr>
          <w:rFonts w:ascii="Book Antiqua" w:hAnsi="Book Antiqua"/>
          <w:b/>
          <w:bCs/>
          <w:sz w:val="24"/>
          <w:szCs w:val="24"/>
          <w:lang w:val="en-US"/>
        </w:rPr>
        <w:t>production</w:t>
      </w:r>
      <w:proofErr w:type="gramEnd"/>
      <w:r w:rsidRPr="00CA4DEB">
        <w:rPr>
          <w:rFonts w:ascii="Book Antiqua" w:hAnsi="Book Antiqua"/>
          <w:b/>
          <w:bCs/>
          <w:sz w:val="24"/>
          <w:szCs w:val="24"/>
          <w:lang w:val="en-US"/>
        </w:rPr>
        <w:t xml:space="preserve"> in human hepatic cells involves same cellular factors as those enhancing </w:t>
      </w:r>
      <w:r w:rsidR="001D5B82"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production in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E83924" w:rsidRPr="00CA4DEB">
        <w:rPr>
          <w:rFonts w:ascii="Book Antiqua" w:eastAsiaTheme="minorEastAsia" w:hAnsi="Book Antiqua" w:cs="Book Antiqua"/>
          <w:kern w:val="24"/>
          <w:sz w:val="24"/>
          <w:szCs w:val="24"/>
          <w:lang w:val="en-US" w:eastAsia="zh-CN"/>
        </w:rPr>
        <w:t xml:space="preserve"> </w:t>
      </w:r>
      <w:r w:rsidR="0099130D" w:rsidRPr="00CA4DEB">
        <w:rPr>
          <w:rFonts w:ascii="Book Antiqua" w:hAnsi="Book Antiqua" w:hint="eastAsia"/>
          <w:bCs/>
          <w:sz w:val="24"/>
          <w:szCs w:val="24"/>
          <w:lang w:eastAsia="zh-CN"/>
        </w:rPr>
        <w:t>A:</w:t>
      </w:r>
      <w:r w:rsidR="00E83924" w:rsidRPr="00CA4DEB">
        <w:rPr>
          <w:rFonts w:ascii="Book Antiqua" w:hAnsi="Book Antiqua"/>
          <w:bCs/>
          <w:sz w:val="24"/>
          <w:szCs w:val="24"/>
        </w:rPr>
        <w:t xml:space="preserve"> Huh-7.5 cells were seeded on 24-well plates and the next day were transfected, or not, with siRNA, as indicated. After 2 d, cells were reseeded into 24-well plates and, the next day, incubated at a MOI = 0.5 with HCVcc produced with the JFH-1 strain in Huh-7.5 cells. At 3 dpi, HCV RNA contents were determined in the cells (closed bars) and SN (open bars) by RT-qPCR (TaqMan). Results are plotted on a log-scale; errors bars represent maximum variations observed in this assay</w:t>
      </w:r>
      <w:r w:rsidR="0099130D" w:rsidRPr="00CA4DEB">
        <w:rPr>
          <w:rFonts w:ascii="Book Antiqua" w:hAnsi="Book Antiqua" w:hint="eastAsia"/>
          <w:bCs/>
          <w:sz w:val="24"/>
          <w:szCs w:val="24"/>
          <w:lang w:eastAsia="zh-CN"/>
        </w:rPr>
        <w:t>; B:</w:t>
      </w:r>
      <w:r w:rsidR="00E83924" w:rsidRPr="00CA4DEB">
        <w:rPr>
          <w:rFonts w:ascii="Book Antiqua" w:hAnsi="Book Antiqua"/>
          <w:bCs/>
          <w:sz w:val="24"/>
          <w:szCs w:val="24"/>
        </w:rPr>
        <w:t xml:space="preserve"> Huh-7.5 cells were electroporated with </w:t>
      </w:r>
      <w:r w:rsidR="00E83924" w:rsidRPr="00CA4DEB">
        <w:rPr>
          <w:rFonts w:ascii="Book Antiqua" w:hAnsi="Book Antiqua"/>
          <w:bCs/>
          <w:i/>
          <w:iCs/>
          <w:sz w:val="24"/>
          <w:szCs w:val="24"/>
        </w:rPr>
        <w:t>in vitro</w:t>
      </w:r>
      <w:r w:rsidR="00E83924" w:rsidRPr="00CA4DEB">
        <w:rPr>
          <w:rFonts w:ascii="Book Antiqua" w:hAnsi="Book Antiqua"/>
          <w:bCs/>
          <w:sz w:val="24"/>
          <w:szCs w:val="24"/>
        </w:rPr>
        <w:t>-transcribed genome of the JFH-1 strain and passaged for two weeks, then were seeded onto coverslips. Two days later, IF was performed with anti-HCV core 7-50 (green) and anti-human CANX, tubulin (TUB) or RAB1 antibodies (red)</w:t>
      </w:r>
      <w:r w:rsidR="00BE09E4" w:rsidRPr="00CA4DEB">
        <w:rPr>
          <w:rFonts w:ascii="Book Antiqua" w:hAnsi="Book Antiqua" w:hint="eastAsia"/>
          <w:bCs/>
          <w:sz w:val="24"/>
          <w:szCs w:val="24"/>
          <w:lang w:eastAsia="zh-CN"/>
        </w:rPr>
        <w:t>;</w:t>
      </w:r>
      <w:r w:rsidR="00E83924" w:rsidRPr="00CA4DEB">
        <w:rPr>
          <w:rFonts w:ascii="Book Antiqua" w:hAnsi="Book Antiqua"/>
          <w:bCs/>
          <w:sz w:val="24"/>
          <w:szCs w:val="24"/>
        </w:rPr>
        <w:t xml:space="preserve"> </w:t>
      </w:r>
      <w:r w:rsidR="00BE09E4" w:rsidRPr="00CA4DEB">
        <w:rPr>
          <w:rFonts w:ascii="Book Antiqua" w:hAnsi="Book Antiqua" w:hint="eastAsia"/>
          <w:bCs/>
          <w:sz w:val="24"/>
          <w:szCs w:val="24"/>
          <w:lang w:eastAsia="zh-CN"/>
        </w:rPr>
        <w:t>C:</w:t>
      </w:r>
      <w:r w:rsidR="00E83924" w:rsidRPr="00CA4DEB">
        <w:rPr>
          <w:rFonts w:ascii="Book Antiqua" w:hAnsi="Book Antiqua"/>
          <w:bCs/>
          <w:sz w:val="24"/>
          <w:szCs w:val="24"/>
        </w:rPr>
        <w:t xml:space="preserve"> Huh-7.5 cells were inoculated with HCVbp-4cys produced in permissive BHK-WNV cells (8); 2 d later, the cells were incubated with both ReASH (red) and Taxol fluorophore conjugate (green); result representative of two independent experiments</w:t>
      </w:r>
      <w:r w:rsidR="00BE09E4" w:rsidRPr="00CA4DEB">
        <w:rPr>
          <w:rFonts w:ascii="Book Antiqua" w:hAnsi="Book Antiqua" w:hint="eastAsia"/>
          <w:bCs/>
          <w:sz w:val="24"/>
          <w:szCs w:val="24"/>
          <w:lang w:eastAsia="zh-CN"/>
        </w:rPr>
        <w:t>;</w:t>
      </w:r>
      <w:r w:rsidR="00BE09E4" w:rsidRPr="00CA4DEB">
        <w:rPr>
          <w:rFonts w:ascii="Book Antiqua" w:hAnsi="Book Antiqua"/>
          <w:bCs/>
          <w:sz w:val="24"/>
          <w:szCs w:val="24"/>
        </w:rPr>
        <w:t xml:space="preserve"> B</w:t>
      </w:r>
      <w:r w:rsidR="00BE09E4" w:rsidRPr="00CA4DEB">
        <w:rPr>
          <w:rFonts w:ascii="Book Antiqua" w:hAnsi="Book Antiqua" w:hint="eastAsia"/>
          <w:bCs/>
          <w:sz w:val="24"/>
          <w:szCs w:val="24"/>
          <w:lang w:eastAsia="zh-CN"/>
        </w:rPr>
        <w:t xml:space="preserve"> and</w:t>
      </w:r>
      <w:r w:rsidR="00E83924" w:rsidRPr="00CA4DEB">
        <w:rPr>
          <w:rFonts w:ascii="Book Antiqua" w:hAnsi="Book Antiqua"/>
          <w:bCs/>
          <w:sz w:val="24"/>
          <w:szCs w:val="24"/>
        </w:rPr>
        <w:t xml:space="preserve"> </w:t>
      </w:r>
      <w:r w:rsidR="00BE09E4" w:rsidRPr="00CA4DEB">
        <w:rPr>
          <w:rFonts w:ascii="Book Antiqua" w:hAnsi="Book Antiqua"/>
          <w:bCs/>
          <w:sz w:val="24"/>
          <w:szCs w:val="24"/>
        </w:rPr>
        <w:t>C</w:t>
      </w:r>
      <w:r w:rsidR="00BE09E4" w:rsidRPr="00CA4DEB">
        <w:rPr>
          <w:rFonts w:ascii="Book Antiqua" w:hAnsi="Book Antiqua" w:hint="eastAsia"/>
          <w:bCs/>
          <w:sz w:val="24"/>
          <w:szCs w:val="24"/>
          <w:lang w:eastAsia="zh-CN"/>
        </w:rPr>
        <w:t>:</w:t>
      </w:r>
      <w:r w:rsidR="00E83924" w:rsidRPr="00CA4DEB">
        <w:rPr>
          <w:rFonts w:ascii="Book Antiqua" w:hAnsi="Book Antiqua"/>
          <w:bCs/>
          <w:sz w:val="24"/>
          <w:szCs w:val="24"/>
        </w:rPr>
        <w:t xml:space="preserve"> Nuclei were counterstained with DAPI and cells were observed by confocal microscopy. </w:t>
      </w:r>
      <w:r w:rsidR="00100F28" w:rsidRPr="00CA4DEB">
        <w:rPr>
          <w:rFonts w:ascii="Book Antiqua" w:hAnsi="Book Antiqua"/>
          <w:sz w:val="24"/>
          <w:szCs w:val="24"/>
          <w:lang w:val="en-US"/>
        </w:rPr>
        <w:t>CANX</w:t>
      </w:r>
      <w:r w:rsidR="00100F28" w:rsidRPr="00CA4DEB">
        <w:rPr>
          <w:rFonts w:ascii="Book Antiqua" w:hAnsi="Book Antiqua" w:hint="eastAsia"/>
          <w:sz w:val="24"/>
          <w:szCs w:val="24"/>
          <w:lang w:val="en-US" w:eastAsia="zh-CN"/>
        </w:rPr>
        <w:t>:</w:t>
      </w:r>
      <w:r w:rsidR="00100F28" w:rsidRPr="00CA4DEB">
        <w:rPr>
          <w:rFonts w:ascii="Book Antiqua" w:hAnsi="Book Antiqua"/>
          <w:sz w:val="24"/>
          <w:szCs w:val="24"/>
          <w:lang w:val="en-US"/>
        </w:rPr>
        <w:t xml:space="preserve"> </w:t>
      </w:r>
      <w:proofErr w:type="spellStart"/>
      <w:r w:rsidR="00100F28" w:rsidRPr="00CA4DEB">
        <w:rPr>
          <w:rFonts w:ascii="Book Antiqua" w:hAnsi="Book Antiqua"/>
          <w:sz w:val="24"/>
          <w:szCs w:val="24"/>
          <w:lang w:val="en-US"/>
        </w:rPr>
        <w:t>Calnexin</w:t>
      </w:r>
      <w:proofErr w:type="spellEnd"/>
      <w:r w:rsidR="00100F28" w:rsidRPr="00CA4DEB">
        <w:rPr>
          <w:rFonts w:ascii="Book Antiqua" w:hAnsi="Book Antiqua" w:hint="eastAsia"/>
          <w:sz w:val="24"/>
          <w:szCs w:val="24"/>
          <w:lang w:val="en-US" w:eastAsia="zh-CN"/>
        </w:rPr>
        <w:t xml:space="preserve">; </w:t>
      </w:r>
      <w:r w:rsidR="00100F28" w:rsidRPr="00CA4DEB">
        <w:rPr>
          <w:rFonts w:ascii="Book Antiqua" w:hAnsi="Book Antiqua"/>
          <w:sz w:val="24"/>
          <w:szCs w:val="24"/>
          <w:lang w:val="en-US"/>
        </w:rPr>
        <w:t>HCV</w:t>
      </w:r>
      <w:r w:rsidR="00100F28" w:rsidRPr="00CA4DEB">
        <w:rPr>
          <w:rFonts w:ascii="Book Antiqua" w:hAnsi="Book Antiqua" w:hint="eastAsia"/>
          <w:sz w:val="24"/>
          <w:szCs w:val="24"/>
          <w:lang w:val="en-US" w:eastAsia="zh-CN"/>
        </w:rPr>
        <w:t>:</w:t>
      </w:r>
      <w:r w:rsidR="00100F28" w:rsidRPr="00CA4DEB">
        <w:rPr>
          <w:rFonts w:ascii="Book Antiqua" w:hAnsi="Book Antiqua"/>
          <w:sz w:val="24"/>
          <w:szCs w:val="24"/>
          <w:lang w:val="en-US"/>
        </w:rPr>
        <w:t xml:space="preserve"> Hepatitis C virus</w:t>
      </w:r>
      <w:r w:rsidR="00100F28" w:rsidRPr="00CA4DEB">
        <w:rPr>
          <w:rFonts w:ascii="Book Antiqua" w:hAnsi="Book Antiqua" w:hint="eastAsia"/>
          <w:sz w:val="24"/>
          <w:szCs w:val="24"/>
          <w:lang w:val="en-US" w:eastAsia="zh-CN"/>
        </w:rPr>
        <w:t>;</w:t>
      </w:r>
      <w:r w:rsidR="00100F28" w:rsidRPr="00CA4DEB">
        <w:rPr>
          <w:rFonts w:ascii="Book Antiqua" w:hAnsi="Book Antiqua"/>
          <w:sz w:val="24"/>
          <w:szCs w:val="24"/>
          <w:lang w:val="en-US"/>
        </w:rPr>
        <w:t xml:space="preserve"> BHK-WNV</w:t>
      </w:r>
      <w:r w:rsidR="00100F28" w:rsidRPr="00CA4DEB">
        <w:rPr>
          <w:rFonts w:ascii="Book Antiqua" w:hAnsi="Book Antiqua" w:hint="eastAsia"/>
          <w:sz w:val="24"/>
          <w:szCs w:val="24"/>
          <w:lang w:val="en-US" w:eastAsia="zh-CN"/>
        </w:rPr>
        <w:t>:</w:t>
      </w:r>
      <w:r w:rsidR="00100F28" w:rsidRPr="00CA4DEB">
        <w:rPr>
          <w:rFonts w:ascii="Book Antiqua" w:hAnsi="Book Antiqua" w:cs="Times"/>
          <w:sz w:val="24"/>
          <w:szCs w:val="24"/>
          <w:lang w:val="en-US"/>
        </w:rPr>
        <w:t xml:space="preserve"> Baby hamster kidney</w:t>
      </w:r>
      <w:r w:rsidR="00100F28" w:rsidRPr="00CA4DEB">
        <w:rPr>
          <w:rFonts w:ascii="Book Antiqua" w:hAnsi="Book Antiqua" w:cs="Times"/>
          <w:sz w:val="24"/>
          <w:szCs w:val="24"/>
          <w:lang w:val="en-US" w:eastAsia="zh-CN"/>
        </w:rPr>
        <w:t>-</w:t>
      </w:r>
      <w:r w:rsidR="00100F28" w:rsidRPr="00CA4DEB">
        <w:rPr>
          <w:rFonts w:ascii="Book Antiqua" w:hAnsi="Book Antiqua"/>
          <w:sz w:val="24"/>
          <w:szCs w:val="24"/>
          <w:lang w:val="en-US"/>
        </w:rPr>
        <w:t>West Nile virus</w:t>
      </w:r>
      <w:r w:rsidR="00100F28" w:rsidRPr="00CA4DEB">
        <w:rPr>
          <w:rFonts w:ascii="Book Antiqua" w:hAnsi="Book Antiqua" w:hint="eastAsia"/>
          <w:sz w:val="24"/>
          <w:szCs w:val="24"/>
          <w:lang w:val="en-US" w:eastAsia="zh-CN"/>
        </w:rPr>
        <w:t>.</w:t>
      </w:r>
    </w:p>
    <w:p w14:paraId="2D9CB3E3" w14:textId="20F67354" w:rsidR="009A3F42" w:rsidRPr="00CA4DEB" w:rsidRDefault="009A3F42" w:rsidP="00FE5E1E">
      <w:pPr>
        <w:spacing w:after="0" w:line="360" w:lineRule="auto"/>
        <w:jc w:val="both"/>
        <w:rPr>
          <w:rFonts w:ascii="Book Antiqua" w:hAnsi="Book Antiqua"/>
          <w:b/>
          <w:bCs/>
          <w:sz w:val="24"/>
          <w:szCs w:val="24"/>
        </w:rPr>
      </w:pPr>
    </w:p>
    <w:p w14:paraId="4121C9B4" w14:textId="086A649E" w:rsidR="006D7A8A" w:rsidRPr="00CA4DEB" w:rsidRDefault="006D7A8A" w:rsidP="00FE5E1E">
      <w:pPr>
        <w:spacing w:after="0" w:line="360" w:lineRule="auto"/>
        <w:jc w:val="both"/>
        <w:rPr>
          <w:rFonts w:ascii="Book Antiqua" w:hAnsi="Book Antiqua"/>
          <w:b/>
          <w:bCs/>
          <w:sz w:val="24"/>
          <w:szCs w:val="24"/>
          <w:lang w:val="en-US" w:eastAsia="zh-CN"/>
        </w:rPr>
      </w:pPr>
      <w:r w:rsidRPr="00CA4DEB">
        <w:rPr>
          <w:noProof/>
          <w:lang w:val="en-US"/>
        </w:rPr>
        <w:lastRenderedPageBreak/>
        <w:drawing>
          <wp:inline distT="0" distB="0" distL="0" distR="0" wp14:anchorId="74A2BD90" wp14:editId="224F380C">
            <wp:extent cx="5486400" cy="29718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971800"/>
                    </a:xfrm>
                    <a:prstGeom prst="rect">
                      <a:avLst/>
                    </a:prstGeom>
                  </pic:spPr>
                </pic:pic>
              </a:graphicData>
            </a:graphic>
          </wp:inline>
        </w:drawing>
      </w:r>
    </w:p>
    <w:p w14:paraId="215A8B39" w14:textId="59AFFC3B" w:rsidR="006D7A8A" w:rsidRPr="00CA4DEB" w:rsidRDefault="00C47D01" w:rsidP="006D7A8A">
      <w:pPr>
        <w:spacing w:after="0" w:line="360" w:lineRule="auto"/>
        <w:jc w:val="both"/>
        <w:rPr>
          <w:rFonts w:ascii="Book Antiqua" w:hAnsi="Book Antiqua"/>
          <w:bCs/>
          <w:sz w:val="24"/>
          <w:szCs w:val="24"/>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13</w:t>
      </w:r>
      <w:r w:rsidRPr="00CA4DEB">
        <w:rPr>
          <w:rFonts w:ascii="Book Antiqua" w:hAnsi="Book Antiqua"/>
          <w:b/>
          <w:bCs/>
          <w:sz w:val="24"/>
          <w:szCs w:val="24"/>
          <w:lang w:val="en-US"/>
        </w:rPr>
        <w:t xml:space="preserve"> Caspase-1 inhibitor conditionally inhibits the secretion of </w:t>
      </w:r>
      <w:r w:rsidR="001D5B82" w:rsidRPr="00CA4DEB">
        <w:rPr>
          <w:rFonts w:ascii="Book Antiqua" w:hAnsi="Book Antiqua"/>
          <w:b/>
          <w:sz w:val="24"/>
          <w:szCs w:val="24"/>
          <w:lang w:val="en-US"/>
        </w:rPr>
        <w:t>hepatitis C virus</w:t>
      </w:r>
      <w:r w:rsidRPr="00CA4DEB">
        <w:rPr>
          <w:rFonts w:ascii="Book Antiqua" w:hAnsi="Book Antiqua"/>
          <w:b/>
          <w:bCs/>
          <w:sz w:val="24"/>
          <w:szCs w:val="24"/>
          <w:lang w:val="en-US"/>
        </w:rPr>
        <w:t xml:space="preserve"> particles by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6D7A8A" w:rsidRPr="00CA4DEB">
        <w:rPr>
          <w:rFonts w:ascii="Book Antiqua" w:eastAsiaTheme="minorEastAsia" w:hAnsi="Book Antiqua" w:cs="Book Antiqua"/>
          <w:kern w:val="24"/>
          <w:sz w:val="24"/>
          <w:szCs w:val="24"/>
          <w:lang w:val="en-US" w:eastAsia="zh-CN"/>
        </w:rPr>
        <w:t xml:space="preserve"> </w:t>
      </w:r>
      <w:r w:rsidR="006D7A8A" w:rsidRPr="00CA4DEB">
        <w:rPr>
          <w:rFonts w:ascii="Book Antiqua" w:hAnsi="Book Antiqua" w:hint="eastAsia"/>
          <w:bCs/>
          <w:sz w:val="24"/>
          <w:szCs w:val="24"/>
          <w:lang w:eastAsia="zh-CN"/>
        </w:rPr>
        <w:t>A:</w:t>
      </w:r>
      <w:r w:rsidR="006D7A8A" w:rsidRPr="00CA4DEB">
        <w:rPr>
          <w:rFonts w:ascii="Book Antiqua" w:hAnsi="Book Antiqua"/>
          <w:bCs/>
          <w:sz w:val="24"/>
          <w:szCs w:val="24"/>
        </w:rPr>
        <w:t xml:space="preserve"> BHK-21 and BHK-WNV cells were transfected with a mix of HCVbp-coding and P2B plasmids; the next day, a caspase-1 inhibitor was added in the culture medium and the cells were incubated for 2 more days; cell lysates and HCV particles were harvested and analyzed by WB</w:t>
      </w:r>
      <w:r w:rsidR="006D7A8A" w:rsidRPr="00CA4DEB">
        <w:rPr>
          <w:rFonts w:ascii="Book Antiqua" w:hAnsi="Book Antiqua" w:hint="eastAsia"/>
          <w:bCs/>
          <w:sz w:val="24"/>
          <w:szCs w:val="24"/>
          <w:lang w:eastAsia="zh-CN"/>
        </w:rPr>
        <w:t>;</w:t>
      </w:r>
      <w:r w:rsidR="006D7A8A" w:rsidRPr="00CA4DEB">
        <w:rPr>
          <w:rFonts w:ascii="Book Antiqua" w:hAnsi="Book Antiqua"/>
          <w:bCs/>
          <w:sz w:val="24"/>
          <w:szCs w:val="24"/>
        </w:rPr>
        <w:t xml:space="preserve"> </w:t>
      </w:r>
      <w:r w:rsidR="006D7A8A" w:rsidRPr="00CA4DEB">
        <w:rPr>
          <w:rFonts w:ascii="Book Antiqua" w:hAnsi="Book Antiqua" w:hint="eastAsia"/>
          <w:bCs/>
          <w:sz w:val="24"/>
          <w:szCs w:val="24"/>
          <w:lang w:eastAsia="zh-CN"/>
        </w:rPr>
        <w:t>B:</w:t>
      </w:r>
      <w:r w:rsidR="006D7A8A" w:rsidRPr="00CA4DEB">
        <w:rPr>
          <w:rFonts w:ascii="Book Antiqua" w:hAnsi="Book Antiqua"/>
          <w:bCs/>
          <w:sz w:val="24"/>
          <w:szCs w:val="24"/>
        </w:rPr>
        <w:t xml:space="preserve"> BHK-WNV cells were transfected with a plasmid coding for the structural (core, E1, E2) genes of HCV H77 strain, plus (+) or minus (-) p7, then were analyzed as in (A)</w:t>
      </w:r>
      <w:r w:rsidR="006D7A8A" w:rsidRPr="00CA4DEB">
        <w:rPr>
          <w:rFonts w:ascii="Book Antiqua" w:hAnsi="Book Antiqua" w:hint="eastAsia"/>
          <w:bCs/>
          <w:sz w:val="24"/>
          <w:szCs w:val="24"/>
          <w:lang w:eastAsia="zh-CN"/>
        </w:rPr>
        <w:t>;</w:t>
      </w:r>
      <w:r w:rsidR="006D7A8A" w:rsidRPr="00CA4DEB">
        <w:rPr>
          <w:rFonts w:ascii="Book Antiqua" w:hAnsi="Book Antiqua"/>
          <w:bCs/>
          <w:sz w:val="24"/>
          <w:szCs w:val="24"/>
        </w:rPr>
        <w:t xml:space="preserve"> </w:t>
      </w:r>
      <w:r w:rsidR="006D7A8A" w:rsidRPr="00CA4DEB">
        <w:rPr>
          <w:rFonts w:ascii="Book Antiqua" w:hAnsi="Book Antiqua" w:hint="eastAsia"/>
          <w:bCs/>
          <w:sz w:val="24"/>
          <w:szCs w:val="24"/>
          <w:lang w:eastAsia="zh-CN"/>
        </w:rPr>
        <w:t>C:</w:t>
      </w:r>
      <w:r w:rsidR="006D7A8A" w:rsidRPr="00CA4DEB">
        <w:rPr>
          <w:rFonts w:ascii="Book Antiqua" w:hAnsi="Book Antiqua"/>
          <w:bCs/>
          <w:sz w:val="24"/>
          <w:szCs w:val="24"/>
        </w:rPr>
        <w:t xml:space="preserve"> Quantification of WBs: </w:t>
      </w:r>
      <w:r w:rsidR="009C2C00" w:rsidRPr="00CA4DEB">
        <w:rPr>
          <w:rFonts w:ascii="Book Antiqua" w:hAnsi="Book Antiqua"/>
          <w:bCs/>
          <w:sz w:val="24"/>
          <w:szCs w:val="24"/>
        </w:rPr>
        <w:t>T</w:t>
      </w:r>
      <w:r w:rsidR="006D7A8A" w:rsidRPr="00CA4DEB">
        <w:rPr>
          <w:rFonts w:ascii="Book Antiqua" w:hAnsi="Book Antiqua"/>
          <w:bCs/>
          <w:sz w:val="24"/>
          <w:szCs w:val="24"/>
        </w:rPr>
        <w:t>op panels for (A) and bottom panels for (B); bar inside patterns are displayed underneath corresponding data; error bars represent standard deviations; inserts = results in cells.</w:t>
      </w:r>
      <w:r w:rsidR="00100F28" w:rsidRPr="00CA4DEB">
        <w:rPr>
          <w:rFonts w:ascii="Book Antiqua" w:hAnsi="Book Antiqua"/>
          <w:bCs/>
          <w:sz w:val="24"/>
          <w:szCs w:val="24"/>
        </w:rPr>
        <w:t xml:space="preserve"> </w:t>
      </w:r>
      <w:r w:rsidR="00100F28" w:rsidRPr="00CA4DEB">
        <w:rPr>
          <w:rFonts w:ascii="Book Antiqua" w:hAnsi="Book Antiqua"/>
          <w:sz w:val="24"/>
          <w:szCs w:val="24"/>
          <w:lang w:val="en-US"/>
        </w:rPr>
        <w:t>HCV</w:t>
      </w:r>
      <w:r w:rsidR="00100F28" w:rsidRPr="00CA4DEB">
        <w:rPr>
          <w:rFonts w:ascii="Book Antiqua" w:hAnsi="Book Antiqua" w:hint="eastAsia"/>
          <w:sz w:val="24"/>
          <w:szCs w:val="24"/>
          <w:lang w:val="en-US" w:eastAsia="zh-CN"/>
        </w:rPr>
        <w:t>:</w:t>
      </w:r>
      <w:r w:rsidR="00100F28" w:rsidRPr="00CA4DEB">
        <w:rPr>
          <w:rFonts w:ascii="Book Antiqua" w:hAnsi="Book Antiqua"/>
          <w:sz w:val="24"/>
          <w:szCs w:val="24"/>
          <w:lang w:val="en-US"/>
        </w:rPr>
        <w:t xml:space="preserve"> Hepatitis C virus</w:t>
      </w:r>
      <w:r w:rsidR="00100F28" w:rsidRPr="00CA4DEB">
        <w:rPr>
          <w:rFonts w:ascii="Book Antiqua" w:hAnsi="Book Antiqua" w:hint="eastAsia"/>
          <w:sz w:val="24"/>
          <w:szCs w:val="24"/>
          <w:lang w:val="en-US" w:eastAsia="zh-CN"/>
        </w:rPr>
        <w:t>;</w:t>
      </w:r>
      <w:r w:rsidR="00100F28" w:rsidRPr="00CA4DEB">
        <w:rPr>
          <w:rFonts w:ascii="Book Antiqua" w:hAnsi="Book Antiqua"/>
          <w:sz w:val="24"/>
          <w:szCs w:val="24"/>
          <w:lang w:val="en-US"/>
        </w:rPr>
        <w:t xml:space="preserve"> BHK-WNV</w:t>
      </w:r>
      <w:r w:rsidR="00100F28" w:rsidRPr="00CA4DEB">
        <w:rPr>
          <w:rFonts w:ascii="Book Antiqua" w:hAnsi="Book Antiqua" w:hint="eastAsia"/>
          <w:sz w:val="24"/>
          <w:szCs w:val="24"/>
          <w:lang w:val="en-US" w:eastAsia="zh-CN"/>
        </w:rPr>
        <w:t>:</w:t>
      </w:r>
      <w:r w:rsidR="00100F28" w:rsidRPr="00CA4DEB">
        <w:rPr>
          <w:rFonts w:ascii="Book Antiqua" w:hAnsi="Book Antiqua" w:cs="Times"/>
          <w:sz w:val="24"/>
          <w:szCs w:val="24"/>
          <w:lang w:val="en-US"/>
        </w:rPr>
        <w:t xml:space="preserve"> Baby hamster kidney</w:t>
      </w:r>
      <w:r w:rsidR="00100F28" w:rsidRPr="00CA4DEB">
        <w:rPr>
          <w:rFonts w:ascii="Book Antiqua" w:hAnsi="Book Antiqua" w:cs="Times"/>
          <w:sz w:val="24"/>
          <w:szCs w:val="24"/>
          <w:lang w:val="en-US" w:eastAsia="zh-CN"/>
        </w:rPr>
        <w:t>-</w:t>
      </w:r>
      <w:r w:rsidR="00100F28" w:rsidRPr="00CA4DEB">
        <w:rPr>
          <w:rFonts w:ascii="Book Antiqua" w:hAnsi="Book Antiqua"/>
          <w:sz w:val="24"/>
          <w:szCs w:val="24"/>
          <w:lang w:val="en-US"/>
        </w:rPr>
        <w:t>West Nile virus</w:t>
      </w:r>
      <w:r w:rsidR="00100F28" w:rsidRPr="00CA4DEB">
        <w:rPr>
          <w:rFonts w:ascii="Book Antiqua" w:hAnsi="Book Antiqua" w:hint="eastAsia"/>
          <w:sz w:val="24"/>
          <w:szCs w:val="24"/>
          <w:lang w:val="en-US" w:eastAsia="zh-CN"/>
        </w:rPr>
        <w:t>.</w:t>
      </w:r>
    </w:p>
    <w:p w14:paraId="4DE3DB3D" w14:textId="5A055C3F" w:rsidR="00100F28" w:rsidRPr="00CA4DEB" w:rsidRDefault="00100F28">
      <w:pPr>
        <w:spacing w:after="0" w:line="240" w:lineRule="auto"/>
        <w:rPr>
          <w:rFonts w:ascii="Book Antiqua" w:hAnsi="Book Antiqua"/>
          <w:bCs/>
          <w:sz w:val="24"/>
          <w:szCs w:val="24"/>
          <w:lang w:eastAsia="zh-CN"/>
        </w:rPr>
      </w:pPr>
      <w:r w:rsidRPr="00CA4DEB">
        <w:rPr>
          <w:rFonts w:ascii="Book Antiqua" w:hAnsi="Book Antiqua"/>
          <w:bCs/>
          <w:sz w:val="24"/>
          <w:szCs w:val="24"/>
          <w:lang w:eastAsia="zh-CN"/>
        </w:rPr>
        <w:br w:type="page"/>
      </w:r>
    </w:p>
    <w:p w14:paraId="1AB0D17A" w14:textId="502D0440" w:rsidR="006D7A8A" w:rsidRPr="00CA4DEB" w:rsidRDefault="00100F28" w:rsidP="00FE5E1E">
      <w:pPr>
        <w:spacing w:after="0" w:line="360" w:lineRule="auto"/>
        <w:jc w:val="both"/>
        <w:rPr>
          <w:rFonts w:ascii="Book Antiqua" w:hAnsi="Book Antiqua"/>
          <w:b/>
          <w:bCs/>
          <w:sz w:val="24"/>
          <w:szCs w:val="24"/>
          <w:lang w:val="en-US" w:eastAsia="zh-CN"/>
        </w:rPr>
      </w:pPr>
      <w:r w:rsidRPr="00CA4DEB">
        <w:rPr>
          <w:noProof/>
          <w:lang w:val="en-US"/>
        </w:rPr>
        <w:lastRenderedPageBreak/>
        <w:drawing>
          <wp:inline distT="0" distB="0" distL="0" distR="0" wp14:anchorId="6A08DAAC" wp14:editId="70B9E700">
            <wp:extent cx="5486400" cy="3521710"/>
            <wp:effectExtent l="0" t="0" r="0" b="254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521710"/>
                    </a:xfrm>
                    <a:prstGeom prst="rect">
                      <a:avLst/>
                    </a:prstGeom>
                  </pic:spPr>
                </pic:pic>
              </a:graphicData>
            </a:graphic>
          </wp:inline>
        </w:drawing>
      </w:r>
    </w:p>
    <w:p w14:paraId="1582C5E6" w14:textId="095DF499" w:rsidR="00CC3753" w:rsidRPr="00CA4DEB" w:rsidRDefault="003F4C8C" w:rsidP="00CC3753">
      <w:pPr>
        <w:spacing w:after="0" w:line="360" w:lineRule="auto"/>
        <w:jc w:val="both"/>
        <w:rPr>
          <w:rFonts w:ascii="Book Antiqua" w:hAnsi="Book Antiqua"/>
          <w:b/>
          <w:bCs/>
          <w:sz w:val="24"/>
          <w:szCs w:val="24"/>
          <w:lang w:eastAsia="zh-CN"/>
        </w:rPr>
      </w:pPr>
      <w:r w:rsidRPr="00CA4DEB">
        <w:rPr>
          <w:rFonts w:ascii="Book Antiqua" w:hAnsi="Book Antiqua"/>
          <w:b/>
          <w:bCs/>
          <w:sz w:val="24"/>
          <w:szCs w:val="24"/>
          <w:lang w:val="en-US"/>
        </w:rPr>
        <w:t xml:space="preserve">Figure </w:t>
      </w:r>
      <w:r w:rsidR="003F5BD8" w:rsidRPr="00CA4DEB">
        <w:rPr>
          <w:rFonts w:ascii="Book Antiqua" w:hAnsi="Book Antiqua" w:hint="eastAsia"/>
          <w:b/>
          <w:bCs/>
          <w:sz w:val="24"/>
          <w:szCs w:val="24"/>
          <w:lang w:val="en-US" w:eastAsia="zh-CN"/>
        </w:rPr>
        <w:t>14</w:t>
      </w:r>
      <w:r w:rsidRPr="00CA4DEB">
        <w:rPr>
          <w:rFonts w:ascii="Book Antiqua" w:hAnsi="Book Antiqua"/>
          <w:b/>
          <w:bCs/>
          <w:sz w:val="24"/>
          <w:szCs w:val="24"/>
          <w:lang w:val="en-US"/>
        </w:rPr>
        <w:t xml:space="preserve"> Model of </w:t>
      </w:r>
      <w:bookmarkStart w:id="0" w:name="_GoBack"/>
      <w:r w:rsidRPr="00CA4DEB">
        <w:rPr>
          <w:rFonts w:ascii="Book Antiqua" w:hAnsi="Book Antiqua"/>
          <w:b/>
          <w:bCs/>
          <w:sz w:val="24"/>
          <w:szCs w:val="24"/>
          <w:lang w:val="en-US"/>
        </w:rPr>
        <w:t xml:space="preserve">a </w:t>
      </w:r>
      <w:r w:rsidR="001D5B82" w:rsidRPr="00CA4DEB">
        <w:rPr>
          <w:rFonts w:ascii="Book Antiqua" w:hAnsi="Book Antiqua"/>
          <w:b/>
          <w:sz w:val="24"/>
          <w:szCs w:val="24"/>
          <w:lang w:val="en-US"/>
        </w:rPr>
        <w:t>hepatitis</w:t>
      </w:r>
      <w:bookmarkEnd w:id="0"/>
      <w:r w:rsidR="001D5B82" w:rsidRPr="00CA4DEB">
        <w:rPr>
          <w:rFonts w:ascii="Book Antiqua" w:hAnsi="Book Antiqua"/>
          <w:b/>
          <w:sz w:val="24"/>
          <w:szCs w:val="24"/>
          <w:lang w:val="en-US"/>
        </w:rPr>
        <w:t xml:space="preserve"> C virus</w:t>
      </w:r>
      <w:r w:rsidRPr="00CA4DEB">
        <w:rPr>
          <w:rFonts w:ascii="Book Antiqua" w:hAnsi="Book Antiqua"/>
          <w:b/>
          <w:bCs/>
          <w:sz w:val="24"/>
          <w:szCs w:val="24"/>
          <w:lang w:val="en-US"/>
        </w:rPr>
        <w:t xml:space="preserve"> assembly compartment in </w:t>
      </w:r>
      <w:r w:rsidR="006E28CF" w:rsidRPr="00CA4DEB">
        <w:rPr>
          <w:rFonts w:ascii="Book Antiqua" w:hAnsi="Book Antiqua" w:cs="Times"/>
          <w:b/>
          <w:sz w:val="24"/>
          <w:szCs w:val="24"/>
          <w:lang w:val="en-US"/>
        </w:rPr>
        <w:t>baby hamster kidney</w:t>
      </w:r>
      <w:r w:rsidR="006E28CF" w:rsidRPr="00CA4DEB">
        <w:rPr>
          <w:rFonts w:ascii="Book Antiqua" w:hAnsi="Book Antiqua" w:cs="Times"/>
          <w:b/>
          <w:sz w:val="24"/>
          <w:szCs w:val="24"/>
          <w:lang w:val="en-US" w:eastAsia="zh-CN"/>
        </w:rPr>
        <w:t>-</w:t>
      </w:r>
      <w:r w:rsidR="006E28CF" w:rsidRPr="00CA4DEB">
        <w:rPr>
          <w:rFonts w:ascii="Book Antiqua" w:hAnsi="Book Antiqua"/>
          <w:b/>
          <w:sz w:val="24"/>
          <w:szCs w:val="24"/>
          <w:lang w:val="en-US"/>
        </w:rPr>
        <w:t>West Nile virus</w:t>
      </w:r>
      <w:r w:rsidRPr="00CA4DEB">
        <w:rPr>
          <w:rFonts w:ascii="Book Antiqua" w:hAnsi="Book Antiqua"/>
          <w:b/>
          <w:bCs/>
          <w:sz w:val="24"/>
          <w:szCs w:val="24"/>
          <w:lang w:val="en-US"/>
        </w:rPr>
        <w:t xml:space="preserve"> cells.</w:t>
      </w:r>
      <w:r w:rsidR="00100F28" w:rsidRPr="00CA4DEB">
        <w:rPr>
          <w:rFonts w:ascii="Book Antiqua" w:hAnsi="Book Antiqua" w:hint="eastAsia"/>
          <w:bCs/>
          <w:sz w:val="24"/>
          <w:szCs w:val="24"/>
          <w:lang w:val="en-US" w:eastAsia="zh-CN"/>
        </w:rPr>
        <w:t xml:space="preserve"> </w:t>
      </w:r>
      <w:r w:rsidR="00100F28" w:rsidRPr="00CA4DEB">
        <w:rPr>
          <w:rFonts w:ascii="Book Antiqua" w:hAnsi="Book Antiqua"/>
          <w:bCs/>
          <w:sz w:val="24"/>
          <w:szCs w:val="24"/>
          <w:lang w:eastAsia="zh-CN"/>
        </w:rPr>
        <w:t>Schematic organization of cell traffic in parental BHK-21 (</w:t>
      </w:r>
      <w:r w:rsidR="00100F28" w:rsidRPr="00CA4DEB">
        <w:rPr>
          <w:rFonts w:ascii="Book Antiqua" w:hAnsi="Book Antiqua"/>
          <w:bCs/>
          <w:iCs/>
          <w:sz w:val="24"/>
          <w:szCs w:val="24"/>
          <w:lang w:eastAsia="zh-CN"/>
        </w:rPr>
        <w:t>top left</w:t>
      </w:r>
      <w:r w:rsidR="00100F28" w:rsidRPr="00CA4DEB">
        <w:rPr>
          <w:rFonts w:ascii="Book Antiqua" w:hAnsi="Book Antiqua"/>
          <w:bCs/>
          <w:sz w:val="24"/>
          <w:szCs w:val="24"/>
          <w:lang w:eastAsia="zh-CN"/>
        </w:rPr>
        <w:t>)</w:t>
      </w:r>
      <w:r w:rsidR="00100F28" w:rsidRPr="00CA4DEB">
        <w:rPr>
          <w:rFonts w:ascii="Book Antiqua" w:hAnsi="Book Antiqua"/>
          <w:bCs/>
          <w:iCs/>
          <w:sz w:val="24"/>
          <w:szCs w:val="24"/>
          <w:lang w:eastAsia="zh-CN"/>
        </w:rPr>
        <w:t xml:space="preserve"> </w:t>
      </w:r>
      <w:r w:rsidR="00100F28" w:rsidRPr="00CA4DEB">
        <w:rPr>
          <w:rFonts w:ascii="Book Antiqua" w:hAnsi="Book Antiqua"/>
          <w:bCs/>
          <w:sz w:val="24"/>
          <w:szCs w:val="24"/>
          <w:lang w:eastAsia="zh-CN"/>
        </w:rPr>
        <w:t xml:space="preserve">and BHK-WNV </w:t>
      </w:r>
      <w:r w:rsidR="00100F28" w:rsidRPr="00CA4DEB">
        <w:rPr>
          <w:rFonts w:ascii="Book Antiqua" w:hAnsi="Book Antiqua"/>
          <w:bCs/>
          <w:iCs/>
          <w:sz w:val="24"/>
          <w:szCs w:val="24"/>
          <w:lang w:eastAsia="zh-CN"/>
        </w:rPr>
        <w:t>(top right</w:t>
      </w:r>
      <w:r w:rsidR="00100F28" w:rsidRPr="00CA4DEB">
        <w:rPr>
          <w:rFonts w:ascii="Book Antiqua" w:hAnsi="Book Antiqua"/>
          <w:bCs/>
          <w:sz w:val="24"/>
          <w:szCs w:val="24"/>
          <w:lang w:eastAsia="zh-CN"/>
        </w:rPr>
        <w:t xml:space="preserve">) cells; curved arrows represent cell traffic; HCV genome is produced by the P2B plasmid system (green arrows) and expressed (greenish areas) in the cytoplasm of BHK cells. </w:t>
      </w:r>
      <w:r w:rsidR="00100F28" w:rsidRPr="00CA4DEB">
        <w:rPr>
          <w:rFonts w:ascii="Book Antiqua" w:hAnsi="Book Antiqua"/>
          <w:bCs/>
          <w:iCs/>
          <w:sz w:val="24"/>
          <w:szCs w:val="24"/>
          <w:lang w:eastAsia="zh-CN"/>
        </w:rPr>
        <w:t xml:space="preserve">Bottom, </w:t>
      </w:r>
      <w:r w:rsidR="00100F28" w:rsidRPr="00CA4DEB">
        <w:rPr>
          <w:rFonts w:ascii="Book Antiqua" w:hAnsi="Book Antiqua"/>
          <w:bCs/>
          <w:sz w:val="24"/>
          <w:szCs w:val="24"/>
          <w:lang w:eastAsia="zh-CN"/>
        </w:rPr>
        <w:t xml:space="preserve">sketches’ legend and close up of a HCV assembly site (cf. also Figure 2B): </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1</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convoluted membranes</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w:t>
      </w:r>
      <w:r w:rsidR="00100F28" w:rsidRPr="00CA4DEB">
        <w:rPr>
          <w:rFonts w:ascii="Book Antiqua" w:hAnsi="Book Antiqua" w:hint="eastAsia"/>
          <w:bCs/>
          <w:sz w:val="24"/>
          <w:szCs w:val="24"/>
          <w:lang w:eastAsia="zh-CN"/>
        </w:rPr>
        <w:t>(2)</w:t>
      </w:r>
      <w:r w:rsidR="00100F28" w:rsidRPr="00CA4DEB">
        <w:rPr>
          <w:rFonts w:ascii="Book Antiqua" w:hAnsi="Book Antiqua"/>
          <w:bCs/>
          <w:sz w:val="24"/>
          <w:szCs w:val="24"/>
          <w:lang w:eastAsia="zh-CN"/>
        </w:rPr>
        <w:t xml:space="preserve"> vesicular packets</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w:t>
      </w:r>
      <w:r w:rsidR="00100F28" w:rsidRPr="00CA4DEB">
        <w:rPr>
          <w:rFonts w:ascii="Book Antiqua" w:hAnsi="Book Antiqua" w:hint="eastAsia"/>
          <w:bCs/>
          <w:sz w:val="24"/>
          <w:szCs w:val="24"/>
          <w:lang w:eastAsia="zh-CN"/>
        </w:rPr>
        <w:t>(3)</w:t>
      </w:r>
      <w:r w:rsidR="00100F28" w:rsidRPr="00CA4DEB">
        <w:rPr>
          <w:rFonts w:ascii="Book Antiqua" w:hAnsi="Book Antiqua"/>
          <w:bCs/>
          <w:sz w:val="24"/>
          <w:szCs w:val="24"/>
          <w:lang w:eastAsia="zh-CN"/>
        </w:rPr>
        <w:t xml:space="preserve"> Golgi </w:t>
      </w:r>
      <w:r w:rsidR="00100F28" w:rsidRPr="00CA4DEB">
        <w:rPr>
          <w:rFonts w:ascii="Book Antiqua" w:hAnsi="Book Antiqua"/>
          <w:bCs/>
          <w:iCs/>
          <w:sz w:val="24"/>
          <w:szCs w:val="24"/>
          <w:lang w:eastAsia="zh-CN"/>
        </w:rPr>
        <w:t>cisternæ</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w:t>
      </w:r>
      <w:r w:rsidR="00100F28" w:rsidRPr="00CA4DEB">
        <w:rPr>
          <w:rFonts w:ascii="Book Antiqua" w:hAnsi="Book Antiqua" w:hint="eastAsia"/>
          <w:bCs/>
          <w:sz w:val="24"/>
          <w:szCs w:val="24"/>
          <w:lang w:eastAsia="zh-CN"/>
        </w:rPr>
        <w:t>(4)</w:t>
      </w:r>
      <w:r w:rsidR="00100F28" w:rsidRPr="00CA4DEB">
        <w:rPr>
          <w:rFonts w:ascii="Book Antiqua" w:hAnsi="Book Antiqua"/>
          <w:bCs/>
          <w:sz w:val="24"/>
          <w:szCs w:val="24"/>
          <w:lang w:eastAsia="zh-CN"/>
        </w:rPr>
        <w:t xml:space="preserve"> large vesicles filled with viral particles</w:t>
      </w:r>
      <w:r w:rsidR="00100F28" w:rsidRPr="00CA4DEB">
        <w:rPr>
          <w:rFonts w:ascii="Book Antiqua" w:hAnsi="Book Antiqua" w:hint="eastAsia"/>
          <w:bCs/>
          <w:sz w:val="24"/>
          <w:szCs w:val="24"/>
          <w:lang w:eastAsia="zh-CN"/>
        </w:rPr>
        <w:t xml:space="preserve">; </w:t>
      </w:r>
      <w:r w:rsidR="00100F28" w:rsidRPr="00CA4DEB">
        <w:rPr>
          <w:rFonts w:ascii="Book Antiqua" w:hAnsi="Book Antiqua"/>
          <w:bCs/>
          <w:sz w:val="24"/>
          <w:szCs w:val="24"/>
          <w:lang w:eastAsia="zh-CN"/>
        </w:rPr>
        <w:t>and</w:t>
      </w:r>
      <w:r w:rsidR="00100F28" w:rsidRPr="00CA4DEB">
        <w:rPr>
          <w:rFonts w:ascii="Book Antiqua" w:hAnsi="Book Antiqua" w:hint="eastAsia"/>
          <w:bCs/>
          <w:sz w:val="24"/>
          <w:szCs w:val="24"/>
          <w:lang w:eastAsia="zh-CN"/>
        </w:rPr>
        <w:t xml:space="preserve"> (5)</w:t>
      </w:r>
      <w:r w:rsidR="00100F28" w:rsidRPr="00CA4DEB">
        <w:rPr>
          <w:rFonts w:ascii="Book Antiqua" w:hAnsi="Book Antiqua"/>
          <w:bCs/>
          <w:sz w:val="24"/>
          <w:szCs w:val="24"/>
          <w:lang w:eastAsia="zh-CN"/>
        </w:rPr>
        <w:t xml:space="preserve"> mitochondrion; host and viral factors identified within this compartment. SIgG</w:t>
      </w:r>
      <w:r w:rsidR="00100F28"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Antibodies from the serum of a cured HCV patient</w:t>
      </w:r>
      <w:r w:rsidR="00C87EE4" w:rsidRPr="00CA4DEB">
        <w:rPr>
          <w:rFonts w:ascii="Book Antiqua" w:hAnsi="Book Antiqua" w:hint="eastAsia"/>
          <w:bCs/>
          <w:sz w:val="24"/>
          <w:szCs w:val="24"/>
          <w:lang w:eastAsia="zh-CN"/>
        </w:rPr>
        <w:t>;</w:t>
      </w:r>
      <w:r w:rsidR="00100F28" w:rsidRPr="00CA4DEB">
        <w:rPr>
          <w:rFonts w:ascii="Book Antiqua" w:hAnsi="Book Antiqua"/>
          <w:bCs/>
          <w:sz w:val="24"/>
          <w:szCs w:val="24"/>
          <w:lang w:eastAsia="zh-CN"/>
        </w:rPr>
        <w:t xml:space="preserve"> </w:t>
      </w:r>
      <w:r w:rsidR="006A1C30" w:rsidRPr="00CA4DEB">
        <w:rPr>
          <w:rFonts w:ascii="Book Antiqua" w:hAnsi="Book Antiqua"/>
          <w:sz w:val="24"/>
          <w:szCs w:val="24"/>
          <w:lang w:val="en-US"/>
        </w:rPr>
        <w:t>CANX</w:t>
      </w:r>
      <w:r w:rsidR="006A1C30" w:rsidRPr="00CA4DEB">
        <w:rPr>
          <w:rFonts w:ascii="Book Antiqua" w:hAnsi="Book Antiqua" w:hint="eastAsia"/>
          <w:sz w:val="24"/>
          <w:szCs w:val="24"/>
          <w:lang w:val="en-US" w:eastAsia="zh-CN"/>
        </w:rPr>
        <w:t>:</w:t>
      </w:r>
      <w:r w:rsidR="006A1C30" w:rsidRPr="00CA4DEB">
        <w:rPr>
          <w:rFonts w:ascii="Book Antiqua" w:hAnsi="Book Antiqua"/>
          <w:sz w:val="24"/>
          <w:szCs w:val="24"/>
          <w:lang w:val="en-US"/>
        </w:rPr>
        <w:t xml:space="preserve"> </w:t>
      </w:r>
      <w:proofErr w:type="spellStart"/>
      <w:r w:rsidR="006A1C30" w:rsidRPr="00CA4DEB">
        <w:rPr>
          <w:rFonts w:ascii="Book Antiqua" w:hAnsi="Book Antiqua"/>
          <w:sz w:val="24"/>
          <w:szCs w:val="24"/>
          <w:lang w:val="en-US"/>
        </w:rPr>
        <w:t>Calnexin</w:t>
      </w:r>
      <w:proofErr w:type="spellEnd"/>
      <w:r w:rsidR="006A1C30" w:rsidRPr="00CA4DEB">
        <w:rPr>
          <w:rFonts w:ascii="Book Antiqua" w:hAnsi="Book Antiqua" w:hint="eastAsia"/>
          <w:sz w:val="24"/>
          <w:szCs w:val="24"/>
          <w:lang w:val="en-US" w:eastAsia="zh-CN"/>
        </w:rPr>
        <w:t xml:space="preserve">; </w:t>
      </w:r>
      <w:r w:rsidR="00EB5E47" w:rsidRPr="00CA4DEB">
        <w:rPr>
          <w:rFonts w:ascii="Book Antiqua" w:hAnsi="Book Antiqua"/>
          <w:sz w:val="24"/>
          <w:szCs w:val="24"/>
          <w:lang w:val="en-US"/>
        </w:rPr>
        <w:t>HCV</w:t>
      </w:r>
      <w:r w:rsidR="00CC3753" w:rsidRPr="00CA4DEB">
        <w:rPr>
          <w:rFonts w:ascii="Book Antiqua" w:hAnsi="Book Antiqua" w:hint="eastAsia"/>
          <w:sz w:val="24"/>
          <w:szCs w:val="24"/>
          <w:lang w:val="en-US" w:eastAsia="zh-CN"/>
        </w:rPr>
        <w:t>:</w:t>
      </w:r>
      <w:r w:rsidR="00CC3753" w:rsidRPr="00CA4DEB">
        <w:rPr>
          <w:rFonts w:ascii="Book Antiqua" w:hAnsi="Book Antiqua"/>
          <w:sz w:val="24"/>
          <w:szCs w:val="24"/>
          <w:lang w:val="en-US"/>
        </w:rPr>
        <w:t xml:space="preserve"> Hepatitis C virus</w:t>
      </w:r>
      <w:r w:rsidR="00CC3753" w:rsidRPr="00CA4DEB">
        <w:rPr>
          <w:rFonts w:ascii="Book Antiqua" w:hAnsi="Book Antiqua" w:hint="eastAsia"/>
          <w:sz w:val="24"/>
          <w:szCs w:val="24"/>
          <w:lang w:val="en-US" w:eastAsia="zh-CN"/>
        </w:rPr>
        <w:t>;</w:t>
      </w:r>
      <w:r w:rsidR="00CC3753" w:rsidRPr="00CA4DEB">
        <w:rPr>
          <w:rFonts w:ascii="Book Antiqua" w:hAnsi="Book Antiqua"/>
          <w:sz w:val="24"/>
          <w:szCs w:val="24"/>
          <w:lang w:val="en-US"/>
        </w:rPr>
        <w:t xml:space="preserve"> BHK-WNV</w:t>
      </w:r>
      <w:r w:rsidR="00CC3753" w:rsidRPr="00CA4DEB">
        <w:rPr>
          <w:rFonts w:ascii="Book Antiqua" w:hAnsi="Book Antiqua" w:hint="eastAsia"/>
          <w:sz w:val="24"/>
          <w:szCs w:val="24"/>
          <w:lang w:val="en-US" w:eastAsia="zh-CN"/>
        </w:rPr>
        <w:t>:</w:t>
      </w:r>
      <w:r w:rsidR="00CC3753" w:rsidRPr="00CA4DEB">
        <w:rPr>
          <w:rFonts w:ascii="Book Antiqua" w:hAnsi="Book Antiqua" w:cs="Times"/>
          <w:sz w:val="24"/>
          <w:szCs w:val="24"/>
          <w:lang w:val="en-US"/>
        </w:rPr>
        <w:t xml:space="preserve"> Baby hamster kidney</w:t>
      </w:r>
      <w:r w:rsidR="00CC3753" w:rsidRPr="00CA4DEB">
        <w:rPr>
          <w:rFonts w:ascii="Book Antiqua" w:hAnsi="Book Antiqua" w:cs="Times"/>
          <w:sz w:val="24"/>
          <w:szCs w:val="24"/>
          <w:lang w:val="en-US" w:eastAsia="zh-CN"/>
        </w:rPr>
        <w:t>-</w:t>
      </w:r>
      <w:r w:rsidR="00CC3753" w:rsidRPr="00CA4DEB">
        <w:rPr>
          <w:rFonts w:ascii="Book Antiqua" w:hAnsi="Book Antiqua"/>
          <w:sz w:val="24"/>
          <w:szCs w:val="24"/>
          <w:lang w:val="en-US"/>
        </w:rPr>
        <w:t>West Nile virus</w:t>
      </w:r>
      <w:r w:rsidR="00CC3753" w:rsidRPr="00CA4DEB">
        <w:rPr>
          <w:rFonts w:ascii="Book Antiqua" w:hAnsi="Book Antiqua" w:hint="eastAsia"/>
          <w:sz w:val="24"/>
          <w:szCs w:val="24"/>
          <w:lang w:val="en-US" w:eastAsia="zh-CN"/>
        </w:rPr>
        <w:t>.</w:t>
      </w:r>
    </w:p>
    <w:p w14:paraId="367D8121" w14:textId="4E00894F" w:rsidR="00A94853" w:rsidRPr="00CA4DEB" w:rsidRDefault="00A94853" w:rsidP="003F5BD8">
      <w:pPr>
        <w:spacing w:after="0" w:line="240" w:lineRule="auto"/>
        <w:rPr>
          <w:rFonts w:ascii="Book Antiqua" w:hAnsi="Book Antiqua"/>
          <w:sz w:val="24"/>
          <w:szCs w:val="24"/>
          <w:lang w:eastAsia="zh-CN"/>
        </w:rPr>
      </w:pPr>
    </w:p>
    <w:sectPr w:rsidR="00A94853" w:rsidRPr="00CA4DEB" w:rsidSect="00056AEA">
      <w:footerReference w:type="default" r:id="rId26"/>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B8041" w14:textId="77777777" w:rsidR="00727BF8" w:rsidRDefault="00727BF8" w:rsidP="00CE0BA7">
      <w:pPr>
        <w:spacing w:after="0" w:line="240" w:lineRule="auto"/>
      </w:pPr>
      <w:r>
        <w:separator/>
      </w:r>
    </w:p>
  </w:endnote>
  <w:endnote w:type="continuationSeparator" w:id="0">
    <w:p w14:paraId="504AF671" w14:textId="77777777" w:rsidR="00727BF8" w:rsidRDefault="00727BF8" w:rsidP="00CE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P7627">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BookAntiqua">
    <w:altName w:val="Arial"/>
    <w:panose1 w:val="00000000000000000000"/>
    <w:charset w:val="00"/>
    <w:family w:val="swiss"/>
    <w:notTrueType/>
    <w:pitch w:val="default"/>
    <w:sig w:usb0="00000003" w:usb1="00000000" w:usb2="00000000" w:usb3="00000000" w:csb0="00000001" w:csb1="00000000"/>
  </w:font>
  <w:font w:name="BookAntiqua-Italic">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66C29" w14:textId="619B0931" w:rsidR="00D94785" w:rsidRDefault="00D94785" w:rsidP="00CE0BA7">
    <w:pPr>
      <w:pStyle w:val="Footer"/>
      <w:jc w:val="right"/>
      <w:rPr>
        <w:rStyle w:val="PageNumber"/>
        <w:rFonts w:ascii="Times New Roman" w:hAnsi="Times New Roman"/>
        <w:sz w:val="24"/>
        <w:szCs w:val="24"/>
      </w:rPr>
    </w:pPr>
    <w:r w:rsidRPr="0065199C">
      <w:rPr>
        <w:rStyle w:val="PageNumber"/>
        <w:rFonts w:ascii="Times New Roman" w:hAnsi="Times New Roman"/>
        <w:sz w:val="24"/>
        <w:szCs w:val="24"/>
      </w:rPr>
      <w:fldChar w:fldCharType="begin"/>
    </w:r>
    <w:r w:rsidRPr="0065199C">
      <w:rPr>
        <w:rStyle w:val="PageNumber"/>
        <w:rFonts w:ascii="Times New Roman" w:hAnsi="Times New Roman"/>
        <w:sz w:val="24"/>
        <w:szCs w:val="24"/>
      </w:rPr>
      <w:instrText xml:space="preserve"> PAGE </w:instrText>
    </w:r>
    <w:r w:rsidRPr="0065199C">
      <w:rPr>
        <w:rStyle w:val="PageNumber"/>
        <w:rFonts w:ascii="Times New Roman" w:hAnsi="Times New Roman"/>
        <w:sz w:val="24"/>
        <w:szCs w:val="24"/>
      </w:rPr>
      <w:fldChar w:fldCharType="separate"/>
    </w:r>
    <w:r w:rsidR="006E2317">
      <w:rPr>
        <w:rStyle w:val="PageNumber"/>
        <w:rFonts w:ascii="Times New Roman" w:hAnsi="Times New Roman"/>
        <w:noProof/>
        <w:sz w:val="24"/>
        <w:szCs w:val="24"/>
      </w:rPr>
      <w:t>54</w:t>
    </w:r>
    <w:r w:rsidRPr="0065199C">
      <w:rPr>
        <w:rStyle w:val="PageNumber"/>
        <w:rFonts w:ascii="Times New Roman" w:hAnsi="Times New Roman"/>
        <w:sz w:val="24"/>
        <w:szCs w:val="24"/>
      </w:rPr>
      <w:fldChar w:fldCharType="end"/>
    </w:r>
  </w:p>
  <w:p w14:paraId="13BC8EFF" w14:textId="77777777" w:rsidR="00D94785" w:rsidRDefault="00D94785" w:rsidP="00CE0BA7">
    <w:pPr>
      <w:pStyle w:val="Footer"/>
      <w:jc w:val="right"/>
      <w:rPr>
        <w:rFonts w:ascii="Times New Roman" w:hAnsi="Times New Roman"/>
        <w:sz w:val="24"/>
        <w:szCs w:val="24"/>
      </w:rPr>
    </w:pPr>
  </w:p>
  <w:p w14:paraId="440090EB" w14:textId="77777777" w:rsidR="00D94785" w:rsidRPr="0065199C" w:rsidRDefault="00D94785" w:rsidP="00CE0BA7">
    <w:pPr>
      <w:pStyle w:val="Footer"/>
      <w:jc w:val="right"/>
      <w:rPr>
        <w:rFonts w:ascii="Times New Roman" w:hAnsi="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A1A47" w14:textId="77777777" w:rsidR="00727BF8" w:rsidRDefault="00727BF8" w:rsidP="00CE0BA7">
      <w:pPr>
        <w:spacing w:after="0" w:line="240" w:lineRule="auto"/>
      </w:pPr>
      <w:r>
        <w:separator/>
      </w:r>
    </w:p>
  </w:footnote>
  <w:footnote w:type="continuationSeparator" w:id="0">
    <w:p w14:paraId="7C0B9040" w14:textId="77777777" w:rsidR="00727BF8" w:rsidRDefault="00727BF8" w:rsidP="00CE0BA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9759C"/>
    <w:multiLevelType w:val="hybridMultilevel"/>
    <w:tmpl w:val="FAA09658"/>
    <w:lvl w:ilvl="0" w:tplc="2178509C">
      <w:start w:val="1"/>
      <w:numFmt w:val="decimal"/>
      <w:lvlText w:val="%1"/>
      <w:lvlJc w:val="left"/>
      <w:pPr>
        <w:ind w:left="0" w:firstLine="0"/>
      </w:pPr>
      <w:rPr>
        <w:rFonts w:ascii="Times New Roman" w:hAnsi="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A92199"/>
    <w:multiLevelType w:val="hybridMultilevel"/>
    <w:tmpl w:val="5620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84628"/>
    <w:multiLevelType w:val="hybridMultilevel"/>
    <w:tmpl w:val="002C02C2"/>
    <w:lvl w:ilvl="0" w:tplc="31BC589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38B2520A"/>
    <w:multiLevelType w:val="hybridMultilevel"/>
    <w:tmpl w:val="3B7431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36A69AD"/>
    <w:multiLevelType w:val="hybridMultilevel"/>
    <w:tmpl w:val="98F2F21E"/>
    <w:lvl w:ilvl="0" w:tplc="4AAE4A24">
      <w:start w:val="1"/>
      <w:numFmt w:val="decimal"/>
      <w:lvlText w:val="%1"/>
      <w:lvlJc w:val="left"/>
      <w:pPr>
        <w:tabs>
          <w:tab w:val="num" w:pos="113"/>
        </w:tabs>
        <w:ind w:left="0" w:firstLine="0"/>
      </w:pPr>
      <w:rPr>
        <w:rFonts w:ascii="Times New Roman" w:hAnsi="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722"/>
    <w:rsid w:val="00000877"/>
    <w:rsid w:val="00000F9B"/>
    <w:rsid w:val="000017C2"/>
    <w:rsid w:val="00001FE5"/>
    <w:rsid w:val="00003310"/>
    <w:rsid w:val="00003AC1"/>
    <w:rsid w:val="0000419A"/>
    <w:rsid w:val="00004C2A"/>
    <w:rsid w:val="000063DC"/>
    <w:rsid w:val="000064E0"/>
    <w:rsid w:val="000068B5"/>
    <w:rsid w:val="000076F5"/>
    <w:rsid w:val="00011E37"/>
    <w:rsid w:val="0001214B"/>
    <w:rsid w:val="00013862"/>
    <w:rsid w:val="00013DC1"/>
    <w:rsid w:val="0001490B"/>
    <w:rsid w:val="00014F2D"/>
    <w:rsid w:val="000151FC"/>
    <w:rsid w:val="00016074"/>
    <w:rsid w:val="0002023A"/>
    <w:rsid w:val="00021A5E"/>
    <w:rsid w:val="00021D62"/>
    <w:rsid w:val="00021DC4"/>
    <w:rsid w:val="000242B5"/>
    <w:rsid w:val="000248E3"/>
    <w:rsid w:val="00024C87"/>
    <w:rsid w:val="0002506E"/>
    <w:rsid w:val="000255BB"/>
    <w:rsid w:val="00026453"/>
    <w:rsid w:val="0002694A"/>
    <w:rsid w:val="000306DD"/>
    <w:rsid w:val="000309CF"/>
    <w:rsid w:val="00031A62"/>
    <w:rsid w:val="00032667"/>
    <w:rsid w:val="00032A45"/>
    <w:rsid w:val="0003348C"/>
    <w:rsid w:val="000334A4"/>
    <w:rsid w:val="000335C4"/>
    <w:rsid w:val="000338EB"/>
    <w:rsid w:val="00033D8A"/>
    <w:rsid w:val="00036576"/>
    <w:rsid w:val="000365EA"/>
    <w:rsid w:val="00036839"/>
    <w:rsid w:val="000369BD"/>
    <w:rsid w:val="00040631"/>
    <w:rsid w:val="0004087A"/>
    <w:rsid w:val="0004171E"/>
    <w:rsid w:val="00041827"/>
    <w:rsid w:val="00041FB7"/>
    <w:rsid w:val="000420B3"/>
    <w:rsid w:val="0004243F"/>
    <w:rsid w:val="0004349D"/>
    <w:rsid w:val="000434DF"/>
    <w:rsid w:val="00043B6B"/>
    <w:rsid w:val="0004430C"/>
    <w:rsid w:val="00044DFC"/>
    <w:rsid w:val="00044F49"/>
    <w:rsid w:val="0004631E"/>
    <w:rsid w:val="000469BA"/>
    <w:rsid w:val="00046F55"/>
    <w:rsid w:val="00046F66"/>
    <w:rsid w:val="000474DE"/>
    <w:rsid w:val="00050AFE"/>
    <w:rsid w:val="000513E5"/>
    <w:rsid w:val="0005469A"/>
    <w:rsid w:val="00054AEC"/>
    <w:rsid w:val="000554AD"/>
    <w:rsid w:val="00055F83"/>
    <w:rsid w:val="000564D4"/>
    <w:rsid w:val="00056961"/>
    <w:rsid w:val="00056AEA"/>
    <w:rsid w:val="00057BAC"/>
    <w:rsid w:val="00057D1F"/>
    <w:rsid w:val="00061651"/>
    <w:rsid w:val="00061C77"/>
    <w:rsid w:val="00063285"/>
    <w:rsid w:val="00063D11"/>
    <w:rsid w:val="00064374"/>
    <w:rsid w:val="000649F0"/>
    <w:rsid w:val="00064B81"/>
    <w:rsid w:val="00064FD4"/>
    <w:rsid w:val="00066335"/>
    <w:rsid w:val="0006677F"/>
    <w:rsid w:val="00066D54"/>
    <w:rsid w:val="00067399"/>
    <w:rsid w:val="0006787C"/>
    <w:rsid w:val="000700C2"/>
    <w:rsid w:val="00071A7D"/>
    <w:rsid w:val="00071F4C"/>
    <w:rsid w:val="00072031"/>
    <w:rsid w:val="0007265A"/>
    <w:rsid w:val="00072678"/>
    <w:rsid w:val="0007338F"/>
    <w:rsid w:val="00073B3F"/>
    <w:rsid w:val="00073E06"/>
    <w:rsid w:val="000742A8"/>
    <w:rsid w:val="0007510F"/>
    <w:rsid w:val="00076E73"/>
    <w:rsid w:val="00076FB8"/>
    <w:rsid w:val="00077617"/>
    <w:rsid w:val="00081A20"/>
    <w:rsid w:val="00082134"/>
    <w:rsid w:val="00082D4D"/>
    <w:rsid w:val="00082F2B"/>
    <w:rsid w:val="00083225"/>
    <w:rsid w:val="000837E4"/>
    <w:rsid w:val="000844E5"/>
    <w:rsid w:val="00084DA7"/>
    <w:rsid w:val="00085AF5"/>
    <w:rsid w:val="00086063"/>
    <w:rsid w:val="0008609E"/>
    <w:rsid w:val="00086489"/>
    <w:rsid w:val="0008687D"/>
    <w:rsid w:val="00086B21"/>
    <w:rsid w:val="00087C79"/>
    <w:rsid w:val="00090B0D"/>
    <w:rsid w:val="000910C4"/>
    <w:rsid w:val="0009120B"/>
    <w:rsid w:val="00091798"/>
    <w:rsid w:val="00091C0E"/>
    <w:rsid w:val="00091C1E"/>
    <w:rsid w:val="000926DF"/>
    <w:rsid w:val="00092C58"/>
    <w:rsid w:val="00092F81"/>
    <w:rsid w:val="0009354D"/>
    <w:rsid w:val="00093B7E"/>
    <w:rsid w:val="00093C20"/>
    <w:rsid w:val="00093C40"/>
    <w:rsid w:val="00094C52"/>
    <w:rsid w:val="00094E38"/>
    <w:rsid w:val="00094FEE"/>
    <w:rsid w:val="000952D9"/>
    <w:rsid w:val="00095D31"/>
    <w:rsid w:val="000963E4"/>
    <w:rsid w:val="000969C2"/>
    <w:rsid w:val="00096B3B"/>
    <w:rsid w:val="00096F50"/>
    <w:rsid w:val="0009723B"/>
    <w:rsid w:val="000A0B95"/>
    <w:rsid w:val="000A1CA3"/>
    <w:rsid w:val="000A36D8"/>
    <w:rsid w:val="000A4191"/>
    <w:rsid w:val="000A57E3"/>
    <w:rsid w:val="000A5D70"/>
    <w:rsid w:val="000A604A"/>
    <w:rsid w:val="000A611B"/>
    <w:rsid w:val="000A6783"/>
    <w:rsid w:val="000A79E7"/>
    <w:rsid w:val="000A7D3F"/>
    <w:rsid w:val="000B0495"/>
    <w:rsid w:val="000B0D24"/>
    <w:rsid w:val="000B1431"/>
    <w:rsid w:val="000B1746"/>
    <w:rsid w:val="000B1946"/>
    <w:rsid w:val="000B1D80"/>
    <w:rsid w:val="000B40FF"/>
    <w:rsid w:val="000B5695"/>
    <w:rsid w:val="000B5EF5"/>
    <w:rsid w:val="000B6078"/>
    <w:rsid w:val="000B62D7"/>
    <w:rsid w:val="000B7F81"/>
    <w:rsid w:val="000B7FAD"/>
    <w:rsid w:val="000C0041"/>
    <w:rsid w:val="000C0C25"/>
    <w:rsid w:val="000C2265"/>
    <w:rsid w:val="000C2274"/>
    <w:rsid w:val="000C2A76"/>
    <w:rsid w:val="000C3DBB"/>
    <w:rsid w:val="000C410E"/>
    <w:rsid w:val="000C44F0"/>
    <w:rsid w:val="000C52DC"/>
    <w:rsid w:val="000C5CF1"/>
    <w:rsid w:val="000C5E42"/>
    <w:rsid w:val="000C689F"/>
    <w:rsid w:val="000C74CF"/>
    <w:rsid w:val="000D007C"/>
    <w:rsid w:val="000D0BB7"/>
    <w:rsid w:val="000D2270"/>
    <w:rsid w:val="000D26BB"/>
    <w:rsid w:val="000D2CED"/>
    <w:rsid w:val="000D3171"/>
    <w:rsid w:val="000D368E"/>
    <w:rsid w:val="000D3897"/>
    <w:rsid w:val="000D3C0E"/>
    <w:rsid w:val="000D3F6D"/>
    <w:rsid w:val="000D3FCE"/>
    <w:rsid w:val="000D4270"/>
    <w:rsid w:val="000D5261"/>
    <w:rsid w:val="000D5364"/>
    <w:rsid w:val="000D5429"/>
    <w:rsid w:val="000D54A0"/>
    <w:rsid w:val="000D719D"/>
    <w:rsid w:val="000D7433"/>
    <w:rsid w:val="000E1ABE"/>
    <w:rsid w:val="000E1F12"/>
    <w:rsid w:val="000E1F98"/>
    <w:rsid w:val="000E1FEB"/>
    <w:rsid w:val="000E210F"/>
    <w:rsid w:val="000E2AB8"/>
    <w:rsid w:val="000E2AC3"/>
    <w:rsid w:val="000E36BE"/>
    <w:rsid w:val="000E3B49"/>
    <w:rsid w:val="000E3D1A"/>
    <w:rsid w:val="000E431D"/>
    <w:rsid w:val="000E4EE8"/>
    <w:rsid w:val="000E686D"/>
    <w:rsid w:val="000E7262"/>
    <w:rsid w:val="000E753E"/>
    <w:rsid w:val="000E76A3"/>
    <w:rsid w:val="000F0B2A"/>
    <w:rsid w:val="000F17F0"/>
    <w:rsid w:val="000F19BA"/>
    <w:rsid w:val="000F28C0"/>
    <w:rsid w:val="000F291C"/>
    <w:rsid w:val="000F5D4B"/>
    <w:rsid w:val="000F5DC3"/>
    <w:rsid w:val="000F785B"/>
    <w:rsid w:val="000F79B5"/>
    <w:rsid w:val="000F7DF3"/>
    <w:rsid w:val="001002F9"/>
    <w:rsid w:val="00100706"/>
    <w:rsid w:val="00100799"/>
    <w:rsid w:val="00100E16"/>
    <w:rsid w:val="00100F28"/>
    <w:rsid w:val="00101A07"/>
    <w:rsid w:val="00101DDC"/>
    <w:rsid w:val="00103EB4"/>
    <w:rsid w:val="00105237"/>
    <w:rsid w:val="00105449"/>
    <w:rsid w:val="00105CAF"/>
    <w:rsid w:val="001061D8"/>
    <w:rsid w:val="00107376"/>
    <w:rsid w:val="0010745B"/>
    <w:rsid w:val="00107788"/>
    <w:rsid w:val="00107CE3"/>
    <w:rsid w:val="001103EA"/>
    <w:rsid w:val="001110DE"/>
    <w:rsid w:val="001119D2"/>
    <w:rsid w:val="0011217B"/>
    <w:rsid w:val="00112CAE"/>
    <w:rsid w:val="00113E91"/>
    <w:rsid w:val="0011411A"/>
    <w:rsid w:val="00114709"/>
    <w:rsid w:val="00116AF7"/>
    <w:rsid w:val="00116C1D"/>
    <w:rsid w:val="00116DBC"/>
    <w:rsid w:val="00116F29"/>
    <w:rsid w:val="00117647"/>
    <w:rsid w:val="00121583"/>
    <w:rsid w:val="0012173B"/>
    <w:rsid w:val="00122956"/>
    <w:rsid w:val="001242E2"/>
    <w:rsid w:val="001243CE"/>
    <w:rsid w:val="0012451A"/>
    <w:rsid w:val="00124569"/>
    <w:rsid w:val="00124981"/>
    <w:rsid w:val="00124BBC"/>
    <w:rsid w:val="00125EF9"/>
    <w:rsid w:val="001261AA"/>
    <w:rsid w:val="001261B3"/>
    <w:rsid w:val="00126689"/>
    <w:rsid w:val="0012677E"/>
    <w:rsid w:val="00126995"/>
    <w:rsid w:val="00126A9C"/>
    <w:rsid w:val="001270A8"/>
    <w:rsid w:val="001271BC"/>
    <w:rsid w:val="00130A15"/>
    <w:rsid w:val="00130CF0"/>
    <w:rsid w:val="00131F4B"/>
    <w:rsid w:val="00132E61"/>
    <w:rsid w:val="00133929"/>
    <w:rsid w:val="00133ADA"/>
    <w:rsid w:val="0013720B"/>
    <w:rsid w:val="00137AD1"/>
    <w:rsid w:val="001404B8"/>
    <w:rsid w:val="00141673"/>
    <w:rsid w:val="00141885"/>
    <w:rsid w:val="00142B76"/>
    <w:rsid w:val="00143134"/>
    <w:rsid w:val="00144989"/>
    <w:rsid w:val="00144D34"/>
    <w:rsid w:val="001456D8"/>
    <w:rsid w:val="00145B2D"/>
    <w:rsid w:val="0014606C"/>
    <w:rsid w:val="001461C5"/>
    <w:rsid w:val="001469CF"/>
    <w:rsid w:val="00146A40"/>
    <w:rsid w:val="001471BB"/>
    <w:rsid w:val="00147C4C"/>
    <w:rsid w:val="001500E8"/>
    <w:rsid w:val="001507B5"/>
    <w:rsid w:val="0015140C"/>
    <w:rsid w:val="00151A90"/>
    <w:rsid w:val="00152686"/>
    <w:rsid w:val="00152FC9"/>
    <w:rsid w:val="00153D68"/>
    <w:rsid w:val="0015496E"/>
    <w:rsid w:val="001561F2"/>
    <w:rsid w:val="00160DFA"/>
    <w:rsid w:val="001625A0"/>
    <w:rsid w:val="00163003"/>
    <w:rsid w:val="001636D8"/>
    <w:rsid w:val="00163F11"/>
    <w:rsid w:val="00164CC0"/>
    <w:rsid w:val="00164F31"/>
    <w:rsid w:val="001656C5"/>
    <w:rsid w:val="00165C12"/>
    <w:rsid w:val="0016655D"/>
    <w:rsid w:val="00167086"/>
    <w:rsid w:val="0016746D"/>
    <w:rsid w:val="00167DF0"/>
    <w:rsid w:val="00170C06"/>
    <w:rsid w:val="00171CED"/>
    <w:rsid w:val="001732CA"/>
    <w:rsid w:val="00173F64"/>
    <w:rsid w:val="00175929"/>
    <w:rsid w:val="00175FC4"/>
    <w:rsid w:val="001769D3"/>
    <w:rsid w:val="00176B91"/>
    <w:rsid w:val="00176E99"/>
    <w:rsid w:val="00177244"/>
    <w:rsid w:val="001774D9"/>
    <w:rsid w:val="001813EF"/>
    <w:rsid w:val="001817E7"/>
    <w:rsid w:val="0018226B"/>
    <w:rsid w:val="001833A9"/>
    <w:rsid w:val="0018354E"/>
    <w:rsid w:val="00183633"/>
    <w:rsid w:val="001857AE"/>
    <w:rsid w:val="00187310"/>
    <w:rsid w:val="0019041B"/>
    <w:rsid w:val="00190C31"/>
    <w:rsid w:val="001916D2"/>
    <w:rsid w:val="00191E71"/>
    <w:rsid w:val="001930E8"/>
    <w:rsid w:val="001933AA"/>
    <w:rsid w:val="00193D4B"/>
    <w:rsid w:val="00194171"/>
    <w:rsid w:val="0019449D"/>
    <w:rsid w:val="00194A01"/>
    <w:rsid w:val="00195C0B"/>
    <w:rsid w:val="00195FF9"/>
    <w:rsid w:val="00196242"/>
    <w:rsid w:val="0019667D"/>
    <w:rsid w:val="00196F4C"/>
    <w:rsid w:val="00196F75"/>
    <w:rsid w:val="00197460"/>
    <w:rsid w:val="00197E30"/>
    <w:rsid w:val="001A0059"/>
    <w:rsid w:val="001A0BF4"/>
    <w:rsid w:val="001A13B2"/>
    <w:rsid w:val="001A1A7F"/>
    <w:rsid w:val="001A26B4"/>
    <w:rsid w:val="001A2A27"/>
    <w:rsid w:val="001A2B3A"/>
    <w:rsid w:val="001A2D71"/>
    <w:rsid w:val="001A3350"/>
    <w:rsid w:val="001A3834"/>
    <w:rsid w:val="001A4AAE"/>
    <w:rsid w:val="001A4BCF"/>
    <w:rsid w:val="001A7347"/>
    <w:rsid w:val="001B0700"/>
    <w:rsid w:val="001B0A71"/>
    <w:rsid w:val="001B176D"/>
    <w:rsid w:val="001B186A"/>
    <w:rsid w:val="001B1C1E"/>
    <w:rsid w:val="001B1C4D"/>
    <w:rsid w:val="001B230A"/>
    <w:rsid w:val="001B23C6"/>
    <w:rsid w:val="001B2867"/>
    <w:rsid w:val="001B28FD"/>
    <w:rsid w:val="001B2DF9"/>
    <w:rsid w:val="001B2E02"/>
    <w:rsid w:val="001B3ECE"/>
    <w:rsid w:val="001B3F38"/>
    <w:rsid w:val="001B4B7C"/>
    <w:rsid w:val="001B4FED"/>
    <w:rsid w:val="001B5A52"/>
    <w:rsid w:val="001B5D6B"/>
    <w:rsid w:val="001B6091"/>
    <w:rsid w:val="001B6A7E"/>
    <w:rsid w:val="001B7FA7"/>
    <w:rsid w:val="001C0DA2"/>
    <w:rsid w:val="001C1A88"/>
    <w:rsid w:val="001C3CE6"/>
    <w:rsid w:val="001C3FA0"/>
    <w:rsid w:val="001C4103"/>
    <w:rsid w:val="001C439B"/>
    <w:rsid w:val="001C6237"/>
    <w:rsid w:val="001C7CBA"/>
    <w:rsid w:val="001C7DEA"/>
    <w:rsid w:val="001D00B5"/>
    <w:rsid w:val="001D1803"/>
    <w:rsid w:val="001D1997"/>
    <w:rsid w:val="001D2115"/>
    <w:rsid w:val="001D27E9"/>
    <w:rsid w:val="001D3FB0"/>
    <w:rsid w:val="001D42CD"/>
    <w:rsid w:val="001D5842"/>
    <w:rsid w:val="001D59DF"/>
    <w:rsid w:val="001D5B82"/>
    <w:rsid w:val="001D5F19"/>
    <w:rsid w:val="001D5FF0"/>
    <w:rsid w:val="001D6394"/>
    <w:rsid w:val="001D661D"/>
    <w:rsid w:val="001D6950"/>
    <w:rsid w:val="001D74A1"/>
    <w:rsid w:val="001D7E54"/>
    <w:rsid w:val="001E01EF"/>
    <w:rsid w:val="001E1AF8"/>
    <w:rsid w:val="001E1BC4"/>
    <w:rsid w:val="001E1F4C"/>
    <w:rsid w:val="001E214C"/>
    <w:rsid w:val="001E21D2"/>
    <w:rsid w:val="001E2A12"/>
    <w:rsid w:val="001E2B4B"/>
    <w:rsid w:val="001E3651"/>
    <w:rsid w:val="001E369A"/>
    <w:rsid w:val="001E3F20"/>
    <w:rsid w:val="001E440B"/>
    <w:rsid w:val="001E5064"/>
    <w:rsid w:val="001E552C"/>
    <w:rsid w:val="001E5DC3"/>
    <w:rsid w:val="001F0034"/>
    <w:rsid w:val="001F0E99"/>
    <w:rsid w:val="001F1623"/>
    <w:rsid w:val="001F1E5D"/>
    <w:rsid w:val="001F228C"/>
    <w:rsid w:val="001F4EDD"/>
    <w:rsid w:val="001F5543"/>
    <w:rsid w:val="001F6A6C"/>
    <w:rsid w:val="001F6AC4"/>
    <w:rsid w:val="00200592"/>
    <w:rsid w:val="00200C1A"/>
    <w:rsid w:val="00200E5D"/>
    <w:rsid w:val="002012B2"/>
    <w:rsid w:val="00202055"/>
    <w:rsid w:val="00202271"/>
    <w:rsid w:val="002027DE"/>
    <w:rsid w:val="00203032"/>
    <w:rsid w:val="00203686"/>
    <w:rsid w:val="00203704"/>
    <w:rsid w:val="0020381A"/>
    <w:rsid w:val="00204272"/>
    <w:rsid w:val="00205148"/>
    <w:rsid w:val="0020680B"/>
    <w:rsid w:val="00206CD6"/>
    <w:rsid w:val="002078B5"/>
    <w:rsid w:val="0020793A"/>
    <w:rsid w:val="00207B0C"/>
    <w:rsid w:val="00210ADD"/>
    <w:rsid w:val="00211163"/>
    <w:rsid w:val="00211390"/>
    <w:rsid w:val="00211461"/>
    <w:rsid w:val="00212E87"/>
    <w:rsid w:val="002130CB"/>
    <w:rsid w:val="002133DF"/>
    <w:rsid w:val="002137A3"/>
    <w:rsid w:val="00213C64"/>
    <w:rsid w:val="00213DB6"/>
    <w:rsid w:val="002146E4"/>
    <w:rsid w:val="00214E38"/>
    <w:rsid w:val="00215568"/>
    <w:rsid w:val="0021561D"/>
    <w:rsid w:val="00215988"/>
    <w:rsid w:val="00217E91"/>
    <w:rsid w:val="00220DA0"/>
    <w:rsid w:val="0022112A"/>
    <w:rsid w:val="00223E78"/>
    <w:rsid w:val="002246FA"/>
    <w:rsid w:val="00224EFE"/>
    <w:rsid w:val="002250BE"/>
    <w:rsid w:val="00225593"/>
    <w:rsid w:val="002263B0"/>
    <w:rsid w:val="00226A46"/>
    <w:rsid w:val="00226EED"/>
    <w:rsid w:val="002306A7"/>
    <w:rsid w:val="00230815"/>
    <w:rsid w:val="0023192C"/>
    <w:rsid w:val="0023201D"/>
    <w:rsid w:val="00232203"/>
    <w:rsid w:val="00232F2B"/>
    <w:rsid w:val="00233733"/>
    <w:rsid w:val="002349D4"/>
    <w:rsid w:val="00234E87"/>
    <w:rsid w:val="00235656"/>
    <w:rsid w:val="002358DC"/>
    <w:rsid w:val="00236364"/>
    <w:rsid w:val="00237313"/>
    <w:rsid w:val="002379C3"/>
    <w:rsid w:val="00241353"/>
    <w:rsid w:val="00241487"/>
    <w:rsid w:val="00242A3A"/>
    <w:rsid w:val="00242A95"/>
    <w:rsid w:val="00242BF3"/>
    <w:rsid w:val="00242CB5"/>
    <w:rsid w:val="002431FB"/>
    <w:rsid w:val="0024341F"/>
    <w:rsid w:val="00243BF2"/>
    <w:rsid w:val="00243FD0"/>
    <w:rsid w:val="002445C4"/>
    <w:rsid w:val="00244E7B"/>
    <w:rsid w:val="002451A9"/>
    <w:rsid w:val="00245C33"/>
    <w:rsid w:val="00245CA0"/>
    <w:rsid w:val="002472CA"/>
    <w:rsid w:val="0025153C"/>
    <w:rsid w:val="00252C8A"/>
    <w:rsid w:val="00255381"/>
    <w:rsid w:val="002565E8"/>
    <w:rsid w:val="00256B7D"/>
    <w:rsid w:val="00256C19"/>
    <w:rsid w:val="00256EDD"/>
    <w:rsid w:val="002578A5"/>
    <w:rsid w:val="00260C8F"/>
    <w:rsid w:val="00261096"/>
    <w:rsid w:val="00261911"/>
    <w:rsid w:val="00261DF7"/>
    <w:rsid w:val="002621F2"/>
    <w:rsid w:val="00262AB3"/>
    <w:rsid w:val="002632CE"/>
    <w:rsid w:val="002635C1"/>
    <w:rsid w:val="002637B9"/>
    <w:rsid w:val="00263D44"/>
    <w:rsid w:val="00263E25"/>
    <w:rsid w:val="0026435D"/>
    <w:rsid w:val="00265B1F"/>
    <w:rsid w:val="00265C86"/>
    <w:rsid w:val="00267BC7"/>
    <w:rsid w:val="0027065D"/>
    <w:rsid w:val="00270908"/>
    <w:rsid w:val="0027117A"/>
    <w:rsid w:val="00273D99"/>
    <w:rsid w:val="00274017"/>
    <w:rsid w:val="00274516"/>
    <w:rsid w:val="0027476C"/>
    <w:rsid w:val="002758EA"/>
    <w:rsid w:val="00276A72"/>
    <w:rsid w:val="0027707E"/>
    <w:rsid w:val="00277FEC"/>
    <w:rsid w:val="0028035B"/>
    <w:rsid w:val="002818E8"/>
    <w:rsid w:val="00282982"/>
    <w:rsid w:val="00285047"/>
    <w:rsid w:val="0028557B"/>
    <w:rsid w:val="002860A9"/>
    <w:rsid w:val="002860E4"/>
    <w:rsid w:val="0028618B"/>
    <w:rsid w:val="0028640E"/>
    <w:rsid w:val="00291A17"/>
    <w:rsid w:val="00291DAA"/>
    <w:rsid w:val="002922A8"/>
    <w:rsid w:val="00292620"/>
    <w:rsid w:val="002942BD"/>
    <w:rsid w:val="00295540"/>
    <w:rsid w:val="00296D74"/>
    <w:rsid w:val="00296D86"/>
    <w:rsid w:val="002A04DA"/>
    <w:rsid w:val="002A0746"/>
    <w:rsid w:val="002A07DB"/>
    <w:rsid w:val="002A0EE5"/>
    <w:rsid w:val="002A159E"/>
    <w:rsid w:val="002A1C24"/>
    <w:rsid w:val="002A2342"/>
    <w:rsid w:val="002A4A36"/>
    <w:rsid w:val="002A56BC"/>
    <w:rsid w:val="002A646D"/>
    <w:rsid w:val="002A68FD"/>
    <w:rsid w:val="002A6C6C"/>
    <w:rsid w:val="002A6EE2"/>
    <w:rsid w:val="002A74A1"/>
    <w:rsid w:val="002B0716"/>
    <w:rsid w:val="002B084C"/>
    <w:rsid w:val="002B08E6"/>
    <w:rsid w:val="002B123A"/>
    <w:rsid w:val="002B176E"/>
    <w:rsid w:val="002B244D"/>
    <w:rsid w:val="002B281D"/>
    <w:rsid w:val="002B3A88"/>
    <w:rsid w:val="002B43D6"/>
    <w:rsid w:val="002B5695"/>
    <w:rsid w:val="002B655B"/>
    <w:rsid w:val="002B73A9"/>
    <w:rsid w:val="002C1CAB"/>
    <w:rsid w:val="002C2081"/>
    <w:rsid w:val="002C2308"/>
    <w:rsid w:val="002C2814"/>
    <w:rsid w:val="002C3971"/>
    <w:rsid w:val="002C41AF"/>
    <w:rsid w:val="002C4740"/>
    <w:rsid w:val="002C4D34"/>
    <w:rsid w:val="002C4EFE"/>
    <w:rsid w:val="002C52F0"/>
    <w:rsid w:val="002C5476"/>
    <w:rsid w:val="002C5E32"/>
    <w:rsid w:val="002C60EB"/>
    <w:rsid w:val="002C7472"/>
    <w:rsid w:val="002C751E"/>
    <w:rsid w:val="002C7655"/>
    <w:rsid w:val="002C7CB1"/>
    <w:rsid w:val="002D073E"/>
    <w:rsid w:val="002D0CD9"/>
    <w:rsid w:val="002D18E6"/>
    <w:rsid w:val="002D2BB9"/>
    <w:rsid w:val="002D342F"/>
    <w:rsid w:val="002D3847"/>
    <w:rsid w:val="002D38BB"/>
    <w:rsid w:val="002D460D"/>
    <w:rsid w:val="002D49EF"/>
    <w:rsid w:val="002D4FB5"/>
    <w:rsid w:val="002D57DE"/>
    <w:rsid w:val="002D5CAE"/>
    <w:rsid w:val="002D5D01"/>
    <w:rsid w:val="002D625D"/>
    <w:rsid w:val="002D7354"/>
    <w:rsid w:val="002D7687"/>
    <w:rsid w:val="002E14E2"/>
    <w:rsid w:val="002E1705"/>
    <w:rsid w:val="002E20D6"/>
    <w:rsid w:val="002E269D"/>
    <w:rsid w:val="002E2E7D"/>
    <w:rsid w:val="002E371F"/>
    <w:rsid w:val="002E3ECA"/>
    <w:rsid w:val="002E4733"/>
    <w:rsid w:val="002E47D8"/>
    <w:rsid w:val="002E48E8"/>
    <w:rsid w:val="002E4DAB"/>
    <w:rsid w:val="002E5377"/>
    <w:rsid w:val="002E5A56"/>
    <w:rsid w:val="002E5BA4"/>
    <w:rsid w:val="002E5D97"/>
    <w:rsid w:val="002E6B18"/>
    <w:rsid w:val="002E7BE0"/>
    <w:rsid w:val="002F024B"/>
    <w:rsid w:val="002F02F4"/>
    <w:rsid w:val="002F06A0"/>
    <w:rsid w:val="002F0B57"/>
    <w:rsid w:val="002F0E29"/>
    <w:rsid w:val="002F124E"/>
    <w:rsid w:val="002F176F"/>
    <w:rsid w:val="002F2478"/>
    <w:rsid w:val="002F2F12"/>
    <w:rsid w:val="002F3408"/>
    <w:rsid w:val="002F374F"/>
    <w:rsid w:val="002F3A19"/>
    <w:rsid w:val="002F3B8F"/>
    <w:rsid w:val="002F3FEE"/>
    <w:rsid w:val="002F4267"/>
    <w:rsid w:val="002F4B3E"/>
    <w:rsid w:val="002F4BF0"/>
    <w:rsid w:val="002F4CAF"/>
    <w:rsid w:val="002F5380"/>
    <w:rsid w:val="003002B2"/>
    <w:rsid w:val="00300480"/>
    <w:rsid w:val="003012CE"/>
    <w:rsid w:val="003013FA"/>
    <w:rsid w:val="00304901"/>
    <w:rsid w:val="0030555D"/>
    <w:rsid w:val="0030688C"/>
    <w:rsid w:val="00306BD6"/>
    <w:rsid w:val="00306DC8"/>
    <w:rsid w:val="00307267"/>
    <w:rsid w:val="003078AF"/>
    <w:rsid w:val="00310C9C"/>
    <w:rsid w:val="003120A8"/>
    <w:rsid w:val="00312721"/>
    <w:rsid w:val="003133B6"/>
    <w:rsid w:val="00313695"/>
    <w:rsid w:val="003139CE"/>
    <w:rsid w:val="003141F9"/>
    <w:rsid w:val="00314323"/>
    <w:rsid w:val="00314908"/>
    <w:rsid w:val="00316F2B"/>
    <w:rsid w:val="00317839"/>
    <w:rsid w:val="003206A0"/>
    <w:rsid w:val="00320A53"/>
    <w:rsid w:val="00321DFF"/>
    <w:rsid w:val="003222AE"/>
    <w:rsid w:val="00322903"/>
    <w:rsid w:val="00322D0F"/>
    <w:rsid w:val="00323B3E"/>
    <w:rsid w:val="00323BDE"/>
    <w:rsid w:val="00323F8D"/>
    <w:rsid w:val="0032658D"/>
    <w:rsid w:val="003266D4"/>
    <w:rsid w:val="00326722"/>
    <w:rsid w:val="00326FA8"/>
    <w:rsid w:val="00327737"/>
    <w:rsid w:val="003308DE"/>
    <w:rsid w:val="00330B87"/>
    <w:rsid w:val="0033139C"/>
    <w:rsid w:val="003322D4"/>
    <w:rsid w:val="0033230A"/>
    <w:rsid w:val="00332B9D"/>
    <w:rsid w:val="00332F76"/>
    <w:rsid w:val="003343E9"/>
    <w:rsid w:val="00334716"/>
    <w:rsid w:val="00335079"/>
    <w:rsid w:val="00336265"/>
    <w:rsid w:val="00336626"/>
    <w:rsid w:val="00336B3E"/>
    <w:rsid w:val="00337D2C"/>
    <w:rsid w:val="00340F3C"/>
    <w:rsid w:val="0034210C"/>
    <w:rsid w:val="003424B9"/>
    <w:rsid w:val="003426D1"/>
    <w:rsid w:val="00342C08"/>
    <w:rsid w:val="00342D72"/>
    <w:rsid w:val="00343491"/>
    <w:rsid w:val="00343EE5"/>
    <w:rsid w:val="0034452D"/>
    <w:rsid w:val="00344B1F"/>
    <w:rsid w:val="00344E75"/>
    <w:rsid w:val="0034694B"/>
    <w:rsid w:val="00346B52"/>
    <w:rsid w:val="0035000A"/>
    <w:rsid w:val="00350CC0"/>
    <w:rsid w:val="0035108D"/>
    <w:rsid w:val="0035227E"/>
    <w:rsid w:val="00352D25"/>
    <w:rsid w:val="00353688"/>
    <w:rsid w:val="00353B14"/>
    <w:rsid w:val="003543F7"/>
    <w:rsid w:val="003546E8"/>
    <w:rsid w:val="00355152"/>
    <w:rsid w:val="00355325"/>
    <w:rsid w:val="00355665"/>
    <w:rsid w:val="00355B00"/>
    <w:rsid w:val="003560D0"/>
    <w:rsid w:val="00356DA4"/>
    <w:rsid w:val="0035730C"/>
    <w:rsid w:val="003576A2"/>
    <w:rsid w:val="003578AA"/>
    <w:rsid w:val="00357CCC"/>
    <w:rsid w:val="00357CDF"/>
    <w:rsid w:val="003607EF"/>
    <w:rsid w:val="00361DE7"/>
    <w:rsid w:val="003626F9"/>
    <w:rsid w:val="003632AD"/>
    <w:rsid w:val="00363F61"/>
    <w:rsid w:val="003643F7"/>
    <w:rsid w:val="003644F1"/>
    <w:rsid w:val="00365303"/>
    <w:rsid w:val="003661C2"/>
    <w:rsid w:val="003669CE"/>
    <w:rsid w:val="00366CAC"/>
    <w:rsid w:val="003674C4"/>
    <w:rsid w:val="003678A8"/>
    <w:rsid w:val="00367EA5"/>
    <w:rsid w:val="003702DC"/>
    <w:rsid w:val="00371421"/>
    <w:rsid w:val="00373E11"/>
    <w:rsid w:val="00374A30"/>
    <w:rsid w:val="00374D74"/>
    <w:rsid w:val="00374E5C"/>
    <w:rsid w:val="00374EAF"/>
    <w:rsid w:val="00374F84"/>
    <w:rsid w:val="003752AA"/>
    <w:rsid w:val="00375346"/>
    <w:rsid w:val="00375899"/>
    <w:rsid w:val="003758D0"/>
    <w:rsid w:val="00375F88"/>
    <w:rsid w:val="0037608A"/>
    <w:rsid w:val="00376C58"/>
    <w:rsid w:val="0038080B"/>
    <w:rsid w:val="00381258"/>
    <w:rsid w:val="0038149A"/>
    <w:rsid w:val="00382955"/>
    <w:rsid w:val="003829AC"/>
    <w:rsid w:val="00383373"/>
    <w:rsid w:val="00384566"/>
    <w:rsid w:val="0038472B"/>
    <w:rsid w:val="003848A1"/>
    <w:rsid w:val="00384B3A"/>
    <w:rsid w:val="0038573B"/>
    <w:rsid w:val="0038588D"/>
    <w:rsid w:val="00386475"/>
    <w:rsid w:val="003874DD"/>
    <w:rsid w:val="003902D1"/>
    <w:rsid w:val="003905BA"/>
    <w:rsid w:val="003906A8"/>
    <w:rsid w:val="003907C7"/>
    <w:rsid w:val="00390D81"/>
    <w:rsid w:val="003914F4"/>
    <w:rsid w:val="00393101"/>
    <w:rsid w:val="003944FE"/>
    <w:rsid w:val="00395681"/>
    <w:rsid w:val="0039600A"/>
    <w:rsid w:val="00396103"/>
    <w:rsid w:val="00396DB8"/>
    <w:rsid w:val="00396E40"/>
    <w:rsid w:val="00396F42"/>
    <w:rsid w:val="0039746C"/>
    <w:rsid w:val="003975F0"/>
    <w:rsid w:val="00397CCF"/>
    <w:rsid w:val="003A1273"/>
    <w:rsid w:val="003A1801"/>
    <w:rsid w:val="003A1DDD"/>
    <w:rsid w:val="003A382B"/>
    <w:rsid w:val="003A4CCB"/>
    <w:rsid w:val="003A5CC8"/>
    <w:rsid w:val="003A6F14"/>
    <w:rsid w:val="003A7CB4"/>
    <w:rsid w:val="003B11E6"/>
    <w:rsid w:val="003B3357"/>
    <w:rsid w:val="003B3479"/>
    <w:rsid w:val="003B43E9"/>
    <w:rsid w:val="003B59C4"/>
    <w:rsid w:val="003B5F54"/>
    <w:rsid w:val="003B68C1"/>
    <w:rsid w:val="003B70BE"/>
    <w:rsid w:val="003B79C3"/>
    <w:rsid w:val="003B79CE"/>
    <w:rsid w:val="003B7B57"/>
    <w:rsid w:val="003C10B7"/>
    <w:rsid w:val="003C1D79"/>
    <w:rsid w:val="003C21DF"/>
    <w:rsid w:val="003C39CB"/>
    <w:rsid w:val="003C56EE"/>
    <w:rsid w:val="003C5A9F"/>
    <w:rsid w:val="003C63ED"/>
    <w:rsid w:val="003C648A"/>
    <w:rsid w:val="003C686B"/>
    <w:rsid w:val="003C6B0E"/>
    <w:rsid w:val="003C7654"/>
    <w:rsid w:val="003C7954"/>
    <w:rsid w:val="003C7DCB"/>
    <w:rsid w:val="003C7EFB"/>
    <w:rsid w:val="003D0CE4"/>
    <w:rsid w:val="003D1F50"/>
    <w:rsid w:val="003D296F"/>
    <w:rsid w:val="003D4312"/>
    <w:rsid w:val="003D507D"/>
    <w:rsid w:val="003D52CE"/>
    <w:rsid w:val="003D5DC6"/>
    <w:rsid w:val="003D625B"/>
    <w:rsid w:val="003D62CC"/>
    <w:rsid w:val="003D6815"/>
    <w:rsid w:val="003D71FF"/>
    <w:rsid w:val="003D7884"/>
    <w:rsid w:val="003D7FFD"/>
    <w:rsid w:val="003E0E68"/>
    <w:rsid w:val="003E0FFD"/>
    <w:rsid w:val="003E1154"/>
    <w:rsid w:val="003E172D"/>
    <w:rsid w:val="003E30F1"/>
    <w:rsid w:val="003E3643"/>
    <w:rsid w:val="003E37B5"/>
    <w:rsid w:val="003E3AA9"/>
    <w:rsid w:val="003E41A8"/>
    <w:rsid w:val="003E4EAF"/>
    <w:rsid w:val="003E673C"/>
    <w:rsid w:val="003E70B5"/>
    <w:rsid w:val="003E75ED"/>
    <w:rsid w:val="003E7956"/>
    <w:rsid w:val="003E7AF0"/>
    <w:rsid w:val="003F003A"/>
    <w:rsid w:val="003F02C5"/>
    <w:rsid w:val="003F0E15"/>
    <w:rsid w:val="003F14A3"/>
    <w:rsid w:val="003F14E1"/>
    <w:rsid w:val="003F2CEA"/>
    <w:rsid w:val="003F2D8D"/>
    <w:rsid w:val="003F3345"/>
    <w:rsid w:val="003F354E"/>
    <w:rsid w:val="003F39D4"/>
    <w:rsid w:val="003F3ABF"/>
    <w:rsid w:val="003F4C8C"/>
    <w:rsid w:val="003F580C"/>
    <w:rsid w:val="003F5815"/>
    <w:rsid w:val="003F5861"/>
    <w:rsid w:val="003F5BD8"/>
    <w:rsid w:val="003F7535"/>
    <w:rsid w:val="003F7949"/>
    <w:rsid w:val="004015BD"/>
    <w:rsid w:val="00401B99"/>
    <w:rsid w:val="004023A4"/>
    <w:rsid w:val="004025E9"/>
    <w:rsid w:val="00402A32"/>
    <w:rsid w:val="00402E7B"/>
    <w:rsid w:val="00403C72"/>
    <w:rsid w:val="004043D9"/>
    <w:rsid w:val="00404D2C"/>
    <w:rsid w:val="00405549"/>
    <w:rsid w:val="00405E89"/>
    <w:rsid w:val="00405FB1"/>
    <w:rsid w:val="0041099D"/>
    <w:rsid w:val="00412205"/>
    <w:rsid w:val="0041346D"/>
    <w:rsid w:val="004136AA"/>
    <w:rsid w:val="00413EE6"/>
    <w:rsid w:val="0041405F"/>
    <w:rsid w:val="004149E0"/>
    <w:rsid w:val="00414B7B"/>
    <w:rsid w:val="0041681F"/>
    <w:rsid w:val="00416C3B"/>
    <w:rsid w:val="00416F2C"/>
    <w:rsid w:val="004176D0"/>
    <w:rsid w:val="004205DC"/>
    <w:rsid w:val="00420AE1"/>
    <w:rsid w:val="00421041"/>
    <w:rsid w:val="004211E0"/>
    <w:rsid w:val="00421231"/>
    <w:rsid w:val="00421F57"/>
    <w:rsid w:val="0042237D"/>
    <w:rsid w:val="00423564"/>
    <w:rsid w:val="00423AE0"/>
    <w:rsid w:val="00423ED2"/>
    <w:rsid w:val="00423FEA"/>
    <w:rsid w:val="00424367"/>
    <w:rsid w:val="00424E6F"/>
    <w:rsid w:val="004252EA"/>
    <w:rsid w:val="00425ED4"/>
    <w:rsid w:val="00425F1D"/>
    <w:rsid w:val="0042639D"/>
    <w:rsid w:val="00426A42"/>
    <w:rsid w:val="00427655"/>
    <w:rsid w:val="00427995"/>
    <w:rsid w:val="00427BEF"/>
    <w:rsid w:val="004301D9"/>
    <w:rsid w:val="00430E2B"/>
    <w:rsid w:val="00431A6B"/>
    <w:rsid w:val="00431AA7"/>
    <w:rsid w:val="004329E6"/>
    <w:rsid w:val="00435636"/>
    <w:rsid w:val="00435D76"/>
    <w:rsid w:val="00436488"/>
    <w:rsid w:val="00436914"/>
    <w:rsid w:val="00436A5D"/>
    <w:rsid w:val="004374CB"/>
    <w:rsid w:val="0043792E"/>
    <w:rsid w:val="00440B4C"/>
    <w:rsid w:val="0044101C"/>
    <w:rsid w:val="00441815"/>
    <w:rsid w:val="004419DE"/>
    <w:rsid w:val="0044304F"/>
    <w:rsid w:val="00443086"/>
    <w:rsid w:val="0044313C"/>
    <w:rsid w:val="004455F8"/>
    <w:rsid w:val="00445C94"/>
    <w:rsid w:val="00445DA0"/>
    <w:rsid w:val="00446570"/>
    <w:rsid w:val="00446DB9"/>
    <w:rsid w:val="00447BD2"/>
    <w:rsid w:val="0045039E"/>
    <w:rsid w:val="004505D6"/>
    <w:rsid w:val="00450B51"/>
    <w:rsid w:val="00450CE8"/>
    <w:rsid w:val="004518A5"/>
    <w:rsid w:val="00451937"/>
    <w:rsid w:val="00452394"/>
    <w:rsid w:val="00452917"/>
    <w:rsid w:val="00452FC3"/>
    <w:rsid w:val="0045355A"/>
    <w:rsid w:val="0045399F"/>
    <w:rsid w:val="00454CA4"/>
    <w:rsid w:val="00455261"/>
    <w:rsid w:val="00455606"/>
    <w:rsid w:val="00456E14"/>
    <w:rsid w:val="00457C26"/>
    <w:rsid w:val="00457F5A"/>
    <w:rsid w:val="004616FC"/>
    <w:rsid w:val="00462D92"/>
    <w:rsid w:val="004637FF"/>
    <w:rsid w:val="00463DC4"/>
    <w:rsid w:val="0046447B"/>
    <w:rsid w:val="0046775C"/>
    <w:rsid w:val="00467DD5"/>
    <w:rsid w:val="00471750"/>
    <w:rsid w:val="00471AE4"/>
    <w:rsid w:val="004730E4"/>
    <w:rsid w:val="00473752"/>
    <w:rsid w:val="00473BA0"/>
    <w:rsid w:val="00473F71"/>
    <w:rsid w:val="00474832"/>
    <w:rsid w:val="00474BB4"/>
    <w:rsid w:val="00475FFE"/>
    <w:rsid w:val="00476320"/>
    <w:rsid w:val="004771B0"/>
    <w:rsid w:val="004776EC"/>
    <w:rsid w:val="00477781"/>
    <w:rsid w:val="00477AC2"/>
    <w:rsid w:val="00480021"/>
    <w:rsid w:val="00480182"/>
    <w:rsid w:val="00482358"/>
    <w:rsid w:val="0048293E"/>
    <w:rsid w:val="00483D74"/>
    <w:rsid w:val="00483E7E"/>
    <w:rsid w:val="00484EE6"/>
    <w:rsid w:val="00484FB3"/>
    <w:rsid w:val="0048509C"/>
    <w:rsid w:val="00485DE0"/>
    <w:rsid w:val="00486580"/>
    <w:rsid w:val="004874AA"/>
    <w:rsid w:val="00487E48"/>
    <w:rsid w:val="00490DE6"/>
    <w:rsid w:val="00490F3D"/>
    <w:rsid w:val="00492DD4"/>
    <w:rsid w:val="00493345"/>
    <w:rsid w:val="004933FE"/>
    <w:rsid w:val="00493623"/>
    <w:rsid w:val="00493D54"/>
    <w:rsid w:val="00494FE9"/>
    <w:rsid w:val="004956AB"/>
    <w:rsid w:val="00496759"/>
    <w:rsid w:val="00496981"/>
    <w:rsid w:val="004A16A8"/>
    <w:rsid w:val="004A1A0B"/>
    <w:rsid w:val="004A1BB2"/>
    <w:rsid w:val="004A2426"/>
    <w:rsid w:val="004A2F52"/>
    <w:rsid w:val="004A339D"/>
    <w:rsid w:val="004A342C"/>
    <w:rsid w:val="004A365A"/>
    <w:rsid w:val="004A38A5"/>
    <w:rsid w:val="004A479F"/>
    <w:rsid w:val="004A531F"/>
    <w:rsid w:val="004A5ACB"/>
    <w:rsid w:val="004A653B"/>
    <w:rsid w:val="004B04D5"/>
    <w:rsid w:val="004B0AD5"/>
    <w:rsid w:val="004B0F59"/>
    <w:rsid w:val="004B11FD"/>
    <w:rsid w:val="004B29D7"/>
    <w:rsid w:val="004B37AA"/>
    <w:rsid w:val="004B39F0"/>
    <w:rsid w:val="004B3DC0"/>
    <w:rsid w:val="004B4C48"/>
    <w:rsid w:val="004B56FC"/>
    <w:rsid w:val="004B571B"/>
    <w:rsid w:val="004B5978"/>
    <w:rsid w:val="004B6317"/>
    <w:rsid w:val="004B7BB5"/>
    <w:rsid w:val="004B7EBD"/>
    <w:rsid w:val="004C09A5"/>
    <w:rsid w:val="004C16B5"/>
    <w:rsid w:val="004C1A9A"/>
    <w:rsid w:val="004C1AC1"/>
    <w:rsid w:val="004C2C3A"/>
    <w:rsid w:val="004C332D"/>
    <w:rsid w:val="004C346A"/>
    <w:rsid w:val="004C380D"/>
    <w:rsid w:val="004C3CC6"/>
    <w:rsid w:val="004C3F92"/>
    <w:rsid w:val="004C4BBB"/>
    <w:rsid w:val="004C4D26"/>
    <w:rsid w:val="004C4F3D"/>
    <w:rsid w:val="004C51F9"/>
    <w:rsid w:val="004C52A7"/>
    <w:rsid w:val="004C5835"/>
    <w:rsid w:val="004C654D"/>
    <w:rsid w:val="004D05E6"/>
    <w:rsid w:val="004D1678"/>
    <w:rsid w:val="004D2756"/>
    <w:rsid w:val="004D2F46"/>
    <w:rsid w:val="004D3277"/>
    <w:rsid w:val="004D369E"/>
    <w:rsid w:val="004D3979"/>
    <w:rsid w:val="004D3B0C"/>
    <w:rsid w:val="004D3BC5"/>
    <w:rsid w:val="004D3BCA"/>
    <w:rsid w:val="004D45CE"/>
    <w:rsid w:val="004D5FBA"/>
    <w:rsid w:val="004D61F8"/>
    <w:rsid w:val="004D676F"/>
    <w:rsid w:val="004D69A5"/>
    <w:rsid w:val="004D7391"/>
    <w:rsid w:val="004D7AAF"/>
    <w:rsid w:val="004D7C92"/>
    <w:rsid w:val="004E064A"/>
    <w:rsid w:val="004E10BB"/>
    <w:rsid w:val="004E1657"/>
    <w:rsid w:val="004E1BF7"/>
    <w:rsid w:val="004E200B"/>
    <w:rsid w:val="004E2058"/>
    <w:rsid w:val="004E24D5"/>
    <w:rsid w:val="004E33DB"/>
    <w:rsid w:val="004E3FEE"/>
    <w:rsid w:val="004E4B73"/>
    <w:rsid w:val="004E4C3F"/>
    <w:rsid w:val="004E5E40"/>
    <w:rsid w:val="004E5ED0"/>
    <w:rsid w:val="004E6078"/>
    <w:rsid w:val="004E7496"/>
    <w:rsid w:val="004E751C"/>
    <w:rsid w:val="004E7ABF"/>
    <w:rsid w:val="004F096D"/>
    <w:rsid w:val="004F0A6D"/>
    <w:rsid w:val="004F0E23"/>
    <w:rsid w:val="004F248D"/>
    <w:rsid w:val="004F2B3B"/>
    <w:rsid w:val="004F3C75"/>
    <w:rsid w:val="004F4134"/>
    <w:rsid w:val="004F4743"/>
    <w:rsid w:val="004F4753"/>
    <w:rsid w:val="004F47FF"/>
    <w:rsid w:val="004F4932"/>
    <w:rsid w:val="004F4B45"/>
    <w:rsid w:val="004F64D3"/>
    <w:rsid w:val="004F6552"/>
    <w:rsid w:val="004F6715"/>
    <w:rsid w:val="004F71BF"/>
    <w:rsid w:val="004F769E"/>
    <w:rsid w:val="004F7A82"/>
    <w:rsid w:val="004F7C05"/>
    <w:rsid w:val="0050027B"/>
    <w:rsid w:val="0050061A"/>
    <w:rsid w:val="00500B8C"/>
    <w:rsid w:val="00500BC8"/>
    <w:rsid w:val="005011D2"/>
    <w:rsid w:val="0050155A"/>
    <w:rsid w:val="005019EC"/>
    <w:rsid w:val="00502899"/>
    <w:rsid w:val="00503B16"/>
    <w:rsid w:val="00503C9D"/>
    <w:rsid w:val="005048FB"/>
    <w:rsid w:val="00504B94"/>
    <w:rsid w:val="00505D0A"/>
    <w:rsid w:val="005063D8"/>
    <w:rsid w:val="0050760F"/>
    <w:rsid w:val="00507C39"/>
    <w:rsid w:val="00507F59"/>
    <w:rsid w:val="00510788"/>
    <w:rsid w:val="00510A58"/>
    <w:rsid w:val="005111B2"/>
    <w:rsid w:val="00511242"/>
    <w:rsid w:val="005116B3"/>
    <w:rsid w:val="00511B3E"/>
    <w:rsid w:val="00511D2A"/>
    <w:rsid w:val="00511D4F"/>
    <w:rsid w:val="00511EB2"/>
    <w:rsid w:val="00512338"/>
    <w:rsid w:val="00512882"/>
    <w:rsid w:val="00512C54"/>
    <w:rsid w:val="0051306B"/>
    <w:rsid w:val="00513390"/>
    <w:rsid w:val="0051368B"/>
    <w:rsid w:val="00513880"/>
    <w:rsid w:val="005138D1"/>
    <w:rsid w:val="00514F2C"/>
    <w:rsid w:val="00515B7F"/>
    <w:rsid w:val="00517443"/>
    <w:rsid w:val="005203FD"/>
    <w:rsid w:val="00520F40"/>
    <w:rsid w:val="005214FA"/>
    <w:rsid w:val="0052240B"/>
    <w:rsid w:val="00522B30"/>
    <w:rsid w:val="00522C56"/>
    <w:rsid w:val="00525307"/>
    <w:rsid w:val="00525F0A"/>
    <w:rsid w:val="0052634C"/>
    <w:rsid w:val="00527430"/>
    <w:rsid w:val="00527576"/>
    <w:rsid w:val="00527F28"/>
    <w:rsid w:val="005300F5"/>
    <w:rsid w:val="00531FAE"/>
    <w:rsid w:val="00532013"/>
    <w:rsid w:val="00532334"/>
    <w:rsid w:val="0053247D"/>
    <w:rsid w:val="00532AFE"/>
    <w:rsid w:val="00532E63"/>
    <w:rsid w:val="0053385A"/>
    <w:rsid w:val="0053397B"/>
    <w:rsid w:val="005341A6"/>
    <w:rsid w:val="00535000"/>
    <w:rsid w:val="0053519D"/>
    <w:rsid w:val="0053533F"/>
    <w:rsid w:val="0053696C"/>
    <w:rsid w:val="00540432"/>
    <w:rsid w:val="00540D5E"/>
    <w:rsid w:val="00541E1C"/>
    <w:rsid w:val="00541E9F"/>
    <w:rsid w:val="00542B79"/>
    <w:rsid w:val="0054305A"/>
    <w:rsid w:val="0054413D"/>
    <w:rsid w:val="005444A5"/>
    <w:rsid w:val="00544685"/>
    <w:rsid w:val="0054497C"/>
    <w:rsid w:val="00545AD8"/>
    <w:rsid w:val="00550434"/>
    <w:rsid w:val="00550AA8"/>
    <w:rsid w:val="00550B10"/>
    <w:rsid w:val="00551355"/>
    <w:rsid w:val="00551356"/>
    <w:rsid w:val="00551581"/>
    <w:rsid w:val="00551ECA"/>
    <w:rsid w:val="0055295F"/>
    <w:rsid w:val="00552EAF"/>
    <w:rsid w:val="00553146"/>
    <w:rsid w:val="005533F3"/>
    <w:rsid w:val="005536E6"/>
    <w:rsid w:val="00554004"/>
    <w:rsid w:val="00554BC5"/>
    <w:rsid w:val="00554F9D"/>
    <w:rsid w:val="00555548"/>
    <w:rsid w:val="005577A8"/>
    <w:rsid w:val="00560340"/>
    <w:rsid w:val="005603F4"/>
    <w:rsid w:val="00560CA7"/>
    <w:rsid w:val="00561E69"/>
    <w:rsid w:val="005626A3"/>
    <w:rsid w:val="0056285B"/>
    <w:rsid w:val="00562F66"/>
    <w:rsid w:val="0056435C"/>
    <w:rsid w:val="005650E6"/>
    <w:rsid w:val="00565613"/>
    <w:rsid w:val="0056637A"/>
    <w:rsid w:val="005667A0"/>
    <w:rsid w:val="00566846"/>
    <w:rsid w:val="00566EEF"/>
    <w:rsid w:val="0056706C"/>
    <w:rsid w:val="005700EE"/>
    <w:rsid w:val="0057126D"/>
    <w:rsid w:val="00571350"/>
    <w:rsid w:val="00571B90"/>
    <w:rsid w:val="00571BDE"/>
    <w:rsid w:val="00572BC1"/>
    <w:rsid w:val="00572C3C"/>
    <w:rsid w:val="00572FBE"/>
    <w:rsid w:val="00574128"/>
    <w:rsid w:val="00574305"/>
    <w:rsid w:val="005744FC"/>
    <w:rsid w:val="00574564"/>
    <w:rsid w:val="0057490B"/>
    <w:rsid w:val="005760C5"/>
    <w:rsid w:val="00576816"/>
    <w:rsid w:val="005779C2"/>
    <w:rsid w:val="00577CA6"/>
    <w:rsid w:val="0058031F"/>
    <w:rsid w:val="00580769"/>
    <w:rsid w:val="00581707"/>
    <w:rsid w:val="005824BF"/>
    <w:rsid w:val="00582B6A"/>
    <w:rsid w:val="0058310A"/>
    <w:rsid w:val="00583594"/>
    <w:rsid w:val="005838C6"/>
    <w:rsid w:val="00584F24"/>
    <w:rsid w:val="005852E1"/>
    <w:rsid w:val="0058560C"/>
    <w:rsid w:val="00585B0C"/>
    <w:rsid w:val="00585C55"/>
    <w:rsid w:val="00590AFA"/>
    <w:rsid w:val="0059193B"/>
    <w:rsid w:val="00591996"/>
    <w:rsid w:val="00591D57"/>
    <w:rsid w:val="005924AB"/>
    <w:rsid w:val="00594012"/>
    <w:rsid w:val="00594FD1"/>
    <w:rsid w:val="005957F1"/>
    <w:rsid w:val="00595942"/>
    <w:rsid w:val="0059596A"/>
    <w:rsid w:val="005967B3"/>
    <w:rsid w:val="00596B74"/>
    <w:rsid w:val="00596D4F"/>
    <w:rsid w:val="00597003"/>
    <w:rsid w:val="00597CEF"/>
    <w:rsid w:val="005A0302"/>
    <w:rsid w:val="005A0B2B"/>
    <w:rsid w:val="005A2419"/>
    <w:rsid w:val="005A2688"/>
    <w:rsid w:val="005A2DD9"/>
    <w:rsid w:val="005A3FD3"/>
    <w:rsid w:val="005A4114"/>
    <w:rsid w:val="005A5353"/>
    <w:rsid w:val="005A5CC2"/>
    <w:rsid w:val="005A60F2"/>
    <w:rsid w:val="005A6E38"/>
    <w:rsid w:val="005A7135"/>
    <w:rsid w:val="005A7283"/>
    <w:rsid w:val="005A79AF"/>
    <w:rsid w:val="005A7D2E"/>
    <w:rsid w:val="005B01DF"/>
    <w:rsid w:val="005B093E"/>
    <w:rsid w:val="005B1311"/>
    <w:rsid w:val="005B1872"/>
    <w:rsid w:val="005B18CD"/>
    <w:rsid w:val="005B2249"/>
    <w:rsid w:val="005B30BC"/>
    <w:rsid w:val="005B31F8"/>
    <w:rsid w:val="005B3730"/>
    <w:rsid w:val="005B3A91"/>
    <w:rsid w:val="005B489C"/>
    <w:rsid w:val="005B4C3F"/>
    <w:rsid w:val="005B572A"/>
    <w:rsid w:val="005B5965"/>
    <w:rsid w:val="005B5BB5"/>
    <w:rsid w:val="005B5F4E"/>
    <w:rsid w:val="005B66A1"/>
    <w:rsid w:val="005B6BBC"/>
    <w:rsid w:val="005B78E6"/>
    <w:rsid w:val="005C303D"/>
    <w:rsid w:val="005C3693"/>
    <w:rsid w:val="005C3C54"/>
    <w:rsid w:val="005C4A86"/>
    <w:rsid w:val="005C6855"/>
    <w:rsid w:val="005C6E57"/>
    <w:rsid w:val="005C6E63"/>
    <w:rsid w:val="005C6EDF"/>
    <w:rsid w:val="005C7466"/>
    <w:rsid w:val="005D002A"/>
    <w:rsid w:val="005D180D"/>
    <w:rsid w:val="005D1935"/>
    <w:rsid w:val="005D19D9"/>
    <w:rsid w:val="005D1F7F"/>
    <w:rsid w:val="005D2369"/>
    <w:rsid w:val="005D3598"/>
    <w:rsid w:val="005D5B2F"/>
    <w:rsid w:val="005D63E3"/>
    <w:rsid w:val="005D6C7B"/>
    <w:rsid w:val="005D6D68"/>
    <w:rsid w:val="005D6F2F"/>
    <w:rsid w:val="005D7062"/>
    <w:rsid w:val="005D7247"/>
    <w:rsid w:val="005D748F"/>
    <w:rsid w:val="005D7810"/>
    <w:rsid w:val="005D7822"/>
    <w:rsid w:val="005D79CD"/>
    <w:rsid w:val="005E0839"/>
    <w:rsid w:val="005E09AF"/>
    <w:rsid w:val="005E1BC0"/>
    <w:rsid w:val="005E201C"/>
    <w:rsid w:val="005E22F9"/>
    <w:rsid w:val="005E25BB"/>
    <w:rsid w:val="005E447B"/>
    <w:rsid w:val="005E482B"/>
    <w:rsid w:val="005E504D"/>
    <w:rsid w:val="005E6B6D"/>
    <w:rsid w:val="005E6E3F"/>
    <w:rsid w:val="005E6E7A"/>
    <w:rsid w:val="005E7706"/>
    <w:rsid w:val="005F03E8"/>
    <w:rsid w:val="005F098B"/>
    <w:rsid w:val="005F10DE"/>
    <w:rsid w:val="005F143F"/>
    <w:rsid w:val="005F1614"/>
    <w:rsid w:val="005F1948"/>
    <w:rsid w:val="005F1DF7"/>
    <w:rsid w:val="005F1F9F"/>
    <w:rsid w:val="005F336D"/>
    <w:rsid w:val="005F49EF"/>
    <w:rsid w:val="005F6A4C"/>
    <w:rsid w:val="005F6A70"/>
    <w:rsid w:val="00601864"/>
    <w:rsid w:val="006019DE"/>
    <w:rsid w:val="0060222E"/>
    <w:rsid w:val="006022D8"/>
    <w:rsid w:val="00603672"/>
    <w:rsid w:val="00603D6A"/>
    <w:rsid w:val="00604311"/>
    <w:rsid w:val="006046BD"/>
    <w:rsid w:val="006069FB"/>
    <w:rsid w:val="00606B65"/>
    <w:rsid w:val="00606FE2"/>
    <w:rsid w:val="00607226"/>
    <w:rsid w:val="00607285"/>
    <w:rsid w:val="006100A4"/>
    <w:rsid w:val="00611222"/>
    <w:rsid w:val="0061174B"/>
    <w:rsid w:val="00611B47"/>
    <w:rsid w:val="00611B81"/>
    <w:rsid w:val="00612E1D"/>
    <w:rsid w:val="006133DC"/>
    <w:rsid w:val="00613477"/>
    <w:rsid w:val="0061349E"/>
    <w:rsid w:val="0061411D"/>
    <w:rsid w:val="006146B3"/>
    <w:rsid w:val="00614909"/>
    <w:rsid w:val="00616B79"/>
    <w:rsid w:val="00616F5E"/>
    <w:rsid w:val="0061718E"/>
    <w:rsid w:val="006171FD"/>
    <w:rsid w:val="006174B0"/>
    <w:rsid w:val="006177AC"/>
    <w:rsid w:val="00617F91"/>
    <w:rsid w:val="0062069F"/>
    <w:rsid w:val="006207CF"/>
    <w:rsid w:val="00621C4F"/>
    <w:rsid w:val="00622B8E"/>
    <w:rsid w:val="00623315"/>
    <w:rsid w:val="006243E3"/>
    <w:rsid w:val="00624663"/>
    <w:rsid w:val="00624883"/>
    <w:rsid w:val="006258F9"/>
    <w:rsid w:val="0062762C"/>
    <w:rsid w:val="00630192"/>
    <w:rsid w:val="00631299"/>
    <w:rsid w:val="006312B1"/>
    <w:rsid w:val="00631CE9"/>
    <w:rsid w:val="006321FD"/>
    <w:rsid w:val="00632BF5"/>
    <w:rsid w:val="00632E76"/>
    <w:rsid w:val="00633DFE"/>
    <w:rsid w:val="006346E6"/>
    <w:rsid w:val="00634D58"/>
    <w:rsid w:val="00635346"/>
    <w:rsid w:val="00635FDD"/>
    <w:rsid w:val="006365B5"/>
    <w:rsid w:val="006370D8"/>
    <w:rsid w:val="0063732C"/>
    <w:rsid w:val="006377C4"/>
    <w:rsid w:val="0063788A"/>
    <w:rsid w:val="006378C8"/>
    <w:rsid w:val="006378E8"/>
    <w:rsid w:val="00637D71"/>
    <w:rsid w:val="00640727"/>
    <w:rsid w:val="0064133B"/>
    <w:rsid w:val="006413A9"/>
    <w:rsid w:val="0064144D"/>
    <w:rsid w:val="00641D11"/>
    <w:rsid w:val="00641D22"/>
    <w:rsid w:val="00641D6E"/>
    <w:rsid w:val="00641D99"/>
    <w:rsid w:val="00643A68"/>
    <w:rsid w:val="006447E3"/>
    <w:rsid w:val="00645A30"/>
    <w:rsid w:val="00646195"/>
    <w:rsid w:val="0064674B"/>
    <w:rsid w:val="006476D6"/>
    <w:rsid w:val="00651532"/>
    <w:rsid w:val="0065199C"/>
    <w:rsid w:val="006519AB"/>
    <w:rsid w:val="006523FA"/>
    <w:rsid w:val="00652E8A"/>
    <w:rsid w:val="00654A08"/>
    <w:rsid w:val="00654B80"/>
    <w:rsid w:val="0065528B"/>
    <w:rsid w:val="00655490"/>
    <w:rsid w:val="00655638"/>
    <w:rsid w:val="00655E08"/>
    <w:rsid w:val="00655F36"/>
    <w:rsid w:val="00656EC1"/>
    <w:rsid w:val="00657EED"/>
    <w:rsid w:val="00660085"/>
    <w:rsid w:val="0066099C"/>
    <w:rsid w:val="00660E31"/>
    <w:rsid w:val="0066315F"/>
    <w:rsid w:val="00663C63"/>
    <w:rsid w:val="006645D5"/>
    <w:rsid w:val="0066580F"/>
    <w:rsid w:val="00666485"/>
    <w:rsid w:val="006668ED"/>
    <w:rsid w:val="00666A18"/>
    <w:rsid w:val="0066757E"/>
    <w:rsid w:val="0066765B"/>
    <w:rsid w:val="00667A8E"/>
    <w:rsid w:val="00667AD7"/>
    <w:rsid w:val="00667E41"/>
    <w:rsid w:val="006701C7"/>
    <w:rsid w:val="006703A4"/>
    <w:rsid w:val="0067115A"/>
    <w:rsid w:val="0067241B"/>
    <w:rsid w:val="006729EE"/>
    <w:rsid w:val="00673425"/>
    <w:rsid w:val="006739CC"/>
    <w:rsid w:val="00674974"/>
    <w:rsid w:val="006749ED"/>
    <w:rsid w:val="00675A95"/>
    <w:rsid w:val="006765E5"/>
    <w:rsid w:val="00676878"/>
    <w:rsid w:val="006772EC"/>
    <w:rsid w:val="006777CF"/>
    <w:rsid w:val="00680653"/>
    <w:rsid w:val="006807AD"/>
    <w:rsid w:val="0068229C"/>
    <w:rsid w:val="006825DE"/>
    <w:rsid w:val="0068291D"/>
    <w:rsid w:val="00685377"/>
    <w:rsid w:val="006860D1"/>
    <w:rsid w:val="00686370"/>
    <w:rsid w:val="00686835"/>
    <w:rsid w:val="0069055B"/>
    <w:rsid w:val="006908FD"/>
    <w:rsid w:val="00690958"/>
    <w:rsid w:val="006914F0"/>
    <w:rsid w:val="00691573"/>
    <w:rsid w:val="00691B06"/>
    <w:rsid w:val="006925D0"/>
    <w:rsid w:val="0069260A"/>
    <w:rsid w:val="00692936"/>
    <w:rsid w:val="00692ADE"/>
    <w:rsid w:val="006930B9"/>
    <w:rsid w:val="00693501"/>
    <w:rsid w:val="0069388A"/>
    <w:rsid w:val="00693C46"/>
    <w:rsid w:val="006A09F6"/>
    <w:rsid w:val="006A1304"/>
    <w:rsid w:val="006A13C4"/>
    <w:rsid w:val="006A1C30"/>
    <w:rsid w:val="006A1C3F"/>
    <w:rsid w:val="006A2C1A"/>
    <w:rsid w:val="006A3EA8"/>
    <w:rsid w:val="006A50A7"/>
    <w:rsid w:val="006A5DDD"/>
    <w:rsid w:val="006A696C"/>
    <w:rsid w:val="006A7298"/>
    <w:rsid w:val="006A7402"/>
    <w:rsid w:val="006A7554"/>
    <w:rsid w:val="006B1B36"/>
    <w:rsid w:val="006B1B92"/>
    <w:rsid w:val="006B1D67"/>
    <w:rsid w:val="006B212D"/>
    <w:rsid w:val="006B26A3"/>
    <w:rsid w:val="006B2F01"/>
    <w:rsid w:val="006B55B7"/>
    <w:rsid w:val="006B5D7E"/>
    <w:rsid w:val="006B5E71"/>
    <w:rsid w:val="006B61C7"/>
    <w:rsid w:val="006B662B"/>
    <w:rsid w:val="006B6A8F"/>
    <w:rsid w:val="006B790B"/>
    <w:rsid w:val="006C03DB"/>
    <w:rsid w:val="006C0478"/>
    <w:rsid w:val="006C213F"/>
    <w:rsid w:val="006C241A"/>
    <w:rsid w:val="006C3396"/>
    <w:rsid w:val="006C37A0"/>
    <w:rsid w:val="006C3EA7"/>
    <w:rsid w:val="006C45B9"/>
    <w:rsid w:val="006C7217"/>
    <w:rsid w:val="006C7AAB"/>
    <w:rsid w:val="006C7AE4"/>
    <w:rsid w:val="006D0154"/>
    <w:rsid w:val="006D0616"/>
    <w:rsid w:val="006D08B1"/>
    <w:rsid w:val="006D0B6A"/>
    <w:rsid w:val="006D0E49"/>
    <w:rsid w:val="006D17D5"/>
    <w:rsid w:val="006D2618"/>
    <w:rsid w:val="006D297B"/>
    <w:rsid w:val="006D3777"/>
    <w:rsid w:val="006D3953"/>
    <w:rsid w:val="006D4663"/>
    <w:rsid w:val="006D5FF8"/>
    <w:rsid w:val="006D671C"/>
    <w:rsid w:val="006D68BB"/>
    <w:rsid w:val="006D6F41"/>
    <w:rsid w:val="006D7A8A"/>
    <w:rsid w:val="006E094E"/>
    <w:rsid w:val="006E09FC"/>
    <w:rsid w:val="006E0A48"/>
    <w:rsid w:val="006E0F6A"/>
    <w:rsid w:val="006E15FF"/>
    <w:rsid w:val="006E1895"/>
    <w:rsid w:val="006E19AB"/>
    <w:rsid w:val="006E2317"/>
    <w:rsid w:val="006E23EB"/>
    <w:rsid w:val="006E28CF"/>
    <w:rsid w:val="006E2BFE"/>
    <w:rsid w:val="006E3CF3"/>
    <w:rsid w:val="006E4602"/>
    <w:rsid w:val="006E4975"/>
    <w:rsid w:val="006E6877"/>
    <w:rsid w:val="006E6B4B"/>
    <w:rsid w:val="006E707B"/>
    <w:rsid w:val="006E7120"/>
    <w:rsid w:val="006E71AD"/>
    <w:rsid w:val="006F045E"/>
    <w:rsid w:val="006F04D5"/>
    <w:rsid w:val="006F16E7"/>
    <w:rsid w:val="006F265B"/>
    <w:rsid w:val="006F3065"/>
    <w:rsid w:val="006F3902"/>
    <w:rsid w:val="006F5E13"/>
    <w:rsid w:val="006F612B"/>
    <w:rsid w:val="006F6EC2"/>
    <w:rsid w:val="007000AE"/>
    <w:rsid w:val="00700182"/>
    <w:rsid w:val="007005AD"/>
    <w:rsid w:val="00700A4B"/>
    <w:rsid w:val="00700F11"/>
    <w:rsid w:val="007026DD"/>
    <w:rsid w:val="00702717"/>
    <w:rsid w:val="00702B5E"/>
    <w:rsid w:val="007030B4"/>
    <w:rsid w:val="00703277"/>
    <w:rsid w:val="00703439"/>
    <w:rsid w:val="007042B6"/>
    <w:rsid w:val="00704FED"/>
    <w:rsid w:val="007061C0"/>
    <w:rsid w:val="00707414"/>
    <w:rsid w:val="00707CA7"/>
    <w:rsid w:val="00707CD9"/>
    <w:rsid w:val="007100DB"/>
    <w:rsid w:val="00710486"/>
    <w:rsid w:val="00711558"/>
    <w:rsid w:val="00711672"/>
    <w:rsid w:val="00711830"/>
    <w:rsid w:val="00711BAF"/>
    <w:rsid w:val="00712023"/>
    <w:rsid w:val="00712C41"/>
    <w:rsid w:val="007136AE"/>
    <w:rsid w:val="00713762"/>
    <w:rsid w:val="00713D5C"/>
    <w:rsid w:val="00713DD9"/>
    <w:rsid w:val="007148CC"/>
    <w:rsid w:val="0071658C"/>
    <w:rsid w:val="007168B6"/>
    <w:rsid w:val="00717AE4"/>
    <w:rsid w:val="007200AA"/>
    <w:rsid w:val="00721029"/>
    <w:rsid w:val="0072217A"/>
    <w:rsid w:val="007229F3"/>
    <w:rsid w:val="007243E7"/>
    <w:rsid w:val="0072639C"/>
    <w:rsid w:val="00726E47"/>
    <w:rsid w:val="007273DF"/>
    <w:rsid w:val="00727BF8"/>
    <w:rsid w:val="00730DFC"/>
    <w:rsid w:val="00731CBA"/>
    <w:rsid w:val="007336F3"/>
    <w:rsid w:val="00733986"/>
    <w:rsid w:val="00735371"/>
    <w:rsid w:val="007353A2"/>
    <w:rsid w:val="00735D55"/>
    <w:rsid w:val="00736027"/>
    <w:rsid w:val="00736B78"/>
    <w:rsid w:val="00737399"/>
    <w:rsid w:val="007379FB"/>
    <w:rsid w:val="0074005A"/>
    <w:rsid w:val="00740604"/>
    <w:rsid w:val="00740E53"/>
    <w:rsid w:val="00740E8A"/>
    <w:rsid w:val="0074107F"/>
    <w:rsid w:val="00741E58"/>
    <w:rsid w:val="00741F3D"/>
    <w:rsid w:val="00742D5F"/>
    <w:rsid w:val="0074418B"/>
    <w:rsid w:val="00746159"/>
    <w:rsid w:val="00746D59"/>
    <w:rsid w:val="007475C4"/>
    <w:rsid w:val="00747A5A"/>
    <w:rsid w:val="00747D8C"/>
    <w:rsid w:val="00747E31"/>
    <w:rsid w:val="00747F45"/>
    <w:rsid w:val="007518AA"/>
    <w:rsid w:val="00751A3C"/>
    <w:rsid w:val="00751ACC"/>
    <w:rsid w:val="007529FB"/>
    <w:rsid w:val="00754115"/>
    <w:rsid w:val="007547F3"/>
    <w:rsid w:val="00754BC6"/>
    <w:rsid w:val="0075508C"/>
    <w:rsid w:val="007556C2"/>
    <w:rsid w:val="00756052"/>
    <w:rsid w:val="0075609A"/>
    <w:rsid w:val="00756E91"/>
    <w:rsid w:val="007571B9"/>
    <w:rsid w:val="007574E7"/>
    <w:rsid w:val="00757567"/>
    <w:rsid w:val="00757BB4"/>
    <w:rsid w:val="0076003D"/>
    <w:rsid w:val="00760E9F"/>
    <w:rsid w:val="0076141F"/>
    <w:rsid w:val="00761648"/>
    <w:rsid w:val="00763114"/>
    <w:rsid w:val="007635F6"/>
    <w:rsid w:val="00763D81"/>
    <w:rsid w:val="00763DFB"/>
    <w:rsid w:val="00764341"/>
    <w:rsid w:val="0076461B"/>
    <w:rsid w:val="00764965"/>
    <w:rsid w:val="00764B16"/>
    <w:rsid w:val="00766245"/>
    <w:rsid w:val="00766FA7"/>
    <w:rsid w:val="007675AC"/>
    <w:rsid w:val="007675B6"/>
    <w:rsid w:val="007700FB"/>
    <w:rsid w:val="00770EE1"/>
    <w:rsid w:val="00770F2B"/>
    <w:rsid w:val="00771E26"/>
    <w:rsid w:val="00772086"/>
    <w:rsid w:val="00772C32"/>
    <w:rsid w:val="00773108"/>
    <w:rsid w:val="00773B98"/>
    <w:rsid w:val="0077400C"/>
    <w:rsid w:val="0077422A"/>
    <w:rsid w:val="00774275"/>
    <w:rsid w:val="007746B1"/>
    <w:rsid w:val="00774B31"/>
    <w:rsid w:val="00775366"/>
    <w:rsid w:val="007764E4"/>
    <w:rsid w:val="0077683E"/>
    <w:rsid w:val="007768D3"/>
    <w:rsid w:val="00776B49"/>
    <w:rsid w:val="007802A3"/>
    <w:rsid w:val="00780BEF"/>
    <w:rsid w:val="007818F0"/>
    <w:rsid w:val="0078223E"/>
    <w:rsid w:val="0078422F"/>
    <w:rsid w:val="0078425F"/>
    <w:rsid w:val="00784AEA"/>
    <w:rsid w:val="0078603C"/>
    <w:rsid w:val="0078612F"/>
    <w:rsid w:val="00786763"/>
    <w:rsid w:val="00786BD8"/>
    <w:rsid w:val="00787387"/>
    <w:rsid w:val="00787872"/>
    <w:rsid w:val="00791550"/>
    <w:rsid w:val="007918C5"/>
    <w:rsid w:val="00791DAC"/>
    <w:rsid w:val="00791E7A"/>
    <w:rsid w:val="00792410"/>
    <w:rsid w:val="00793D54"/>
    <w:rsid w:val="00795242"/>
    <w:rsid w:val="00795613"/>
    <w:rsid w:val="00795CF3"/>
    <w:rsid w:val="0079640E"/>
    <w:rsid w:val="0079698E"/>
    <w:rsid w:val="00797004"/>
    <w:rsid w:val="00797045"/>
    <w:rsid w:val="00797A5A"/>
    <w:rsid w:val="00797AF1"/>
    <w:rsid w:val="00797B3C"/>
    <w:rsid w:val="007A009B"/>
    <w:rsid w:val="007A03A1"/>
    <w:rsid w:val="007A0B17"/>
    <w:rsid w:val="007A0BD5"/>
    <w:rsid w:val="007A0F26"/>
    <w:rsid w:val="007A294F"/>
    <w:rsid w:val="007A334B"/>
    <w:rsid w:val="007A3DB7"/>
    <w:rsid w:val="007A4191"/>
    <w:rsid w:val="007A5534"/>
    <w:rsid w:val="007A5AC0"/>
    <w:rsid w:val="007A6567"/>
    <w:rsid w:val="007A6A47"/>
    <w:rsid w:val="007A714E"/>
    <w:rsid w:val="007B06FD"/>
    <w:rsid w:val="007B1C03"/>
    <w:rsid w:val="007B216A"/>
    <w:rsid w:val="007B25EC"/>
    <w:rsid w:val="007B30C3"/>
    <w:rsid w:val="007B321D"/>
    <w:rsid w:val="007B3849"/>
    <w:rsid w:val="007B3997"/>
    <w:rsid w:val="007B3D8C"/>
    <w:rsid w:val="007B3DA3"/>
    <w:rsid w:val="007B4EF1"/>
    <w:rsid w:val="007B5258"/>
    <w:rsid w:val="007B541E"/>
    <w:rsid w:val="007B5DD7"/>
    <w:rsid w:val="007B6053"/>
    <w:rsid w:val="007B619E"/>
    <w:rsid w:val="007B7039"/>
    <w:rsid w:val="007B7E54"/>
    <w:rsid w:val="007C06BF"/>
    <w:rsid w:val="007C126C"/>
    <w:rsid w:val="007C1441"/>
    <w:rsid w:val="007C24C6"/>
    <w:rsid w:val="007C4153"/>
    <w:rsid w:val="007C69BC"/>
    <w:rsid w:val="007C7CA0"/>
    <w:rsid w:val="007D02ED"/>
    <w:rsid w:val="007D069C"/>
    <w:rsid w:val="007D077A"/>
    <w:rsid w:val="007D097F"/>
    <w:rsid w:val="007D0C4A"/>
    <w:rsid w:val="007D1214"/>
    <w:rsid w:val="007D1AD0"/>
    <w:rsid w:val="007D201E"/>
    <w:rsid w:val="007D214D"/>
    <w:rsid w:val="007D4658"/>
    <w:rsid w:val="007D476C"/>
    <w:rsid w:val="007D4F80"/>
    <w:rsid w:val="007D5AB0"/>
    <w:rsid w:val="007D6701"/>
    <w:rsid w:val="007E0368"/>
    <w:rsid w:val="007E11AA"/>
    <w:rsid w:val="007E15BA"/>
    <w:rsid w:val="007E1B2E"/>
    <w:rsid w:val="007E2E07"/>
    <w:rsid w:val="007E3B96"/>
    <w:rsid w:val="007E3E83"/>
    <w:rsid w:val="007E476D"/>
    <w:rsid w:val="007E4C8B"/>
    <w:rsid w:val="007E523F"/>
    <w:rsid w:val="007E5632"/>
    <w:rsid w:val="007E566C"/>
    <w:rsid w:val="007E5BB5"/>
    <w:rsid w:val="007E6163"/>
    <w:rsid w:val="007E6329"/>
    <w:rsid w:val="007E6A4D"/>
    <w:rsid w:val="007E7835"/>
    <w:rsid w:val="007E7A90"/>
    <w:rsid w:val="007F0E6A"/>
    <w:rsid w:val="007F1018"/>
    <w:rsid w:val="007F160E"/>
    <w:rsid w:val="007F29FA"/>
    <w:rsid w:val="007F2C0B"/>
    <w:rsid w:val="007F3411"/>
    <w:rsid w:val="007F3586"/>
    <w:rsid w:val="007F3E6B"/>
    <w:rsid w:val="007F432B"/>
    <w:rsid w:val="007F68C0"/>
    <w:rsid w:val="007F6A16"/>
    <w:rsid w:val="007F730B"/>
    <w:rsid w:val="007F7960"/>
    <w:rsid w:val="00800241"/>
    <w:rsid w:val="0080122F"/>
    <w:rsid w:val="0080224D"/>
    <w:rsid w:val="00802B81"/>
    <w:rsid w:val="00804F11"/>
    <w:rsid w:val="008054AB"/>
    <w:rsid w:val="008059C8"/>
    <w:rsid w:val="008059F5"/>
    <w:rsid w:val="00805FAE"/>
    <w:rsid w:val="00806110"/>
    <w:rsid w:val="00806479"/>
    <w:rsid w:val="0080701B"/>
    <w:rsid w:val="0080745B"/>
    <w:rsid w:val="0080796C"/>
    <w:rsid w:val="0081037E"/>
    <w:rsid w:val="00810E29"/>
    <w:rsid w:val="00812002"/>
    <w:rsid w:val="008120F8"/>
    <w:rsid w:val="00812988"/>
    <w:rsid w:val="0081464F"/>
    <w:rsid w:val="00814D23"/>
    <w:rsid w:val="008155B6"/>
    <w:rsid w:val="00815A7E"/>
    <w:rsid w:val="00816EA8"/>
    <w:rsid w:val="008172E1"/>
    <w:rsid w:val="0081756B"/>
    <w:rsid w:val="00817C0C"/>
    <w:rsid w:val="008204F4"/>
    <w:rsid w:val="008208DF"/>
    <w:rsid w:val="00820CE2"/>
    <w:rsid w:val="008211AE"/>
    <w:rsid w:val="00821D08"/>
    <w:rsid w:val="00822460"/>
    <w:rsid w:val="008232B0"/>
    <w:rsid w:val="00824482"/>
    <w:rsid w:val="00824791"/>
    <w:rsid w:val="00825124"/>
    <w:rsid w:val="00825628"/>
    <w:rsid w:val="0082597E"/>
    <w:rsid w:val="00826902"/>
    <w:rsid w:val="008270A1"/>
    <w:rsid w:val="0083035A"/>
    <w:rsid w:val="00830A8A"/>
    <w:rsid w:val="00830F65"/>
    <w:rsid w:val="008313D3"/>
    <w:rsid w:val="00831BDB"/>
    <w:rsid w:val="00832825"/>
    <w:rsid w:val="0083288C"/>
    <w:rsid w:val="0083335F"/>
    <w:rsid w:val="00833977"/>
    <w:rsid w:val="008355C0"/>
    <w:rsid w:val="008356F3"/>
    <w:rsid w:val="0083584A"/>
    <w:rsid w:val="00835906"/>
    <w:rsid w:val="00835E30"/>
    <w:rsid w:val="00836622"/>
    <w:rsid w:val="00836625"/>
    <w:rsid w:val="00837266"/>
    <w:rsid w:val="008375E2"/>
    <w:rsid w:val="00841E5B"/>
    <w:rsid w:val="00842706"/>
    <w:rsid w:val="00842AD8"/>
    <w:rsid w:val="00843833"/>
    <w:rsid w:val="00844303"/>
    <w:rsid w:val="008447D0"/>
    <w:rsid w:val="00844AC4"/>
    <w:rsid w:val="00845929"/>
    <w:rsid w:val="00846564"/>
    <w:rsid w:val="00847711"/>
    <w:rsid w:val="00850057"/>
    <w:rsid w:val="008504B6"/>
    <w:rsid w:val="00850666"/>
    <w:rsid w:val="00850990"/>
    <w:rsid w:val="00850E8B"/>
    <w:rsid w:val="00850F0F"/>
    <w:rsid w:val="00851993"/>
    <w:rsid w:val="00851A08"/>
    <w:rsid w:val="00851AC3"/>
    <w:rsid w:val="00852534"/>
    <w:rsid w:val="00852982"/>
    <w:rsid w:val="00852B2D"/>
    <w:rsid w:val="00852D9C"/>
    <w:rsid w:val="008542C7"/>
    <w:rsid w:val="00854646"/>
    <w:rsid w:val="0085542F"/>
    <w:rsid w:val="0085696D"/>
    <w:rsid w:val="008570F3"/>
    <w:rsid w:val="00857609"/>
    <w:rsid w:val="00857C59"/>
    <w:rsid w:val="008604C9"/>
    <w:rsid w:val="00860531"/>
    <w:rsid w:val="00860EED"/>
    <w:rsid w:val="00860F87"/>
    <w:rsid w:val="00863616"/>
    <w:rsid w:val="00864A74"/>
    <w:rsid w:val="0086531B"/>
    <w:rsid w:val="00865D96"/>
    <w:rsid w:val="00865E38"/>
    <w:rsid w:val="0086694E"/>
    <w:rsid w:val="00867034"/>
    <w:rsid w:val="008676EF"/>
    <w:rsid w:val="008705DD"/>
    <w:rsid w:val="008711F5"/>
    <w:rsid w:val="00871890"/>
    <w:rsid w:val="0087203F"/>
    <w:rsid w:val="0087267D"/>
    <w:rsid w:val="008727D6"/>
    <w:rsid w:val="008729C6"/>
    <w:rsid w:val="00872B6C"/>
    <w:rsid w:val="00872BFA"/>
    <w:rsid w:val="00873365"/>
    <w:rsid w:val="00873665"/>
    <w:rsid w:val="00873DD9"/>
    <w:rsid w:val="00874337"/>
    <w:rsid w:val="00874475"/>
    <w:rsid w:val="00874F3F"/>
    <w:rsid w:val="008763AA"/>
    <w:rsid w:val="00876E0D"/>
    <w:rsid w:val="00877056"/>
    <w:rsid w:val="00877D9F"/>
    <w:rsid w:val="008804E9"/>
    <w:rsid w:val="00880946"/>
    <w:rsid w:val="00881A3E"/>
    <w:rsid w:val="00881B90"/>
    <w:rsid w:val="0088209F"/>
    <w:rsid w:val="008831C5"/>
    <w:rsid w:val="0088372F"/>
    <w:rsid w:val="0088447E"/>
    <w:rsid w:val="00884D24"/>
    <w:rsid w:val="00884E63"/>
    <w:rsid w:val="00886664"/>
    <w:rsid w:val="00886F5F"/>
    <w:rsid w:val="00887D27"/>
    <w:rsid w:val="00887D58"/>
    <w:rsid w:val="00891815"/>
    <w:rsid w:val="00891AA5"/>
    <w:rsid w:val="008927A3"/>
    <w:rsid w:val="00892B4D"/>
    <w:rsid w:val="00892BED"/>
    <w:rsid w:val="008940E8"/>
    <w:rsid w:val="00894A8A"/>
    <w:rsid w:val="00895188"/>
    <w:rsid w:val="008965AB"/>
    <w:rsid w:val="0089691E"/>
    <w:rsid w:val="008971C5"/>
    <w:rsid w:val="008977C8"/>
    <w:rsid w:val="008A06B6"/>
    <w:rsid w:val="008A0D95"/>
    <w:rsid w:val="008A0E2E"/>
    <w:rsid w:val="008A1785"/>
    <w:rsid w:val="008A2415"/>
    <w:rsid w:val="008A2DC7"/>
    <w:rsid w:val="008A3B01"/>
    <w:rsid w:val="008A4473"/>
    <w:rsid w:val="008A56C2"/>
    <w:rsid w:val="008A61B7"/>
    <w:rsid w:val="008A6A96"/>
    <w:rsid w:val="008A6D3E"/>
    <w:rsid w:val="008A6D4C"/>
    <w:rsid w:val="008A7A29"/>
    <w:rsid w:val="008A7C74"/>
    <w:rsid w:val="008B130E"/>
    <w:rsid w:val="008B24F4"/>
    <w:rsid w:val="008B2707"/>
    <w:rsid w:val="008B2737"/>
    <w:rsid w:val="008B2B70"/>
    <w:rsid w:val="008B2D52"/>
    <w:rsid w:val="008B432D"/>
    <w:rsid w:val="008B47AC"/>
    <w:rsid w:val="008B50A4"/>
    <w:rsid w:val="008B608B"/>
    <w:rsid w:val="008B60CC"/>
    <w:rsid w:val="008B67C4"/>
    <w:rsid w:val="008B71AC"/>
    <w:rsid w:val="008C0A00"/>
    <w:rsid w:val="008C15F6"/>
    <w:rsid w:val="008C1714"/>
    <w:rsid w:val="008C28CC"/>
    <w:rsid w:val="008C3B2E"/>
    <w:rsid w:val="008C443E"/>
    <w:rsid w:val="008C6063"/>
    <w:rsid w:val="008C60FD"/>
    <w:rsid w:val="008C6133"/>
    <w:rsid w:val="008C7E09"/>
    <w:rsid w:val="008D07B2"/>
    <w:rsid w:val="008D0BD1"/>
    <w:rsid w:val="008D1053"/>
    <w:rsid w:val="008D15E8"/>
    <w:rsid w:val="008D28E2"/>
    <w:rsid w:val="008D293A"/>
    <w:rsid w:val="008D2E11"/>
    <w:rsid w:val="008D2F11"/>
    <w:rsid w:val="008D2FEC"/>
    <w:rsid w:val="008D3E31"/>
    <w:rsid w:val="008D3FEC"/>
    <w:rsid w:val="008D5161"/>
    <w:rsid w:val="008D51F0"/>
    <w:rsid w:val="008D56B4"/>
    <w:rsid w:val="008D57B8"/>
    <w:rsid w:val="008D5CED"/>
    <w:rsid w:val="008D6393"/>
    <w:rsid w:val="008D6BAF"/>
    <w:rsid w:val="008D6DED"/>
    <w:rsid w:val="008D6E76"/>
    <w:rsid w:val="008D7855"/>
    <w:rsid w:val="008E0212"/>
    <w:rsid w:val="008E0868"/>
    <w:rsid w:val="008E0E9E"/>
    <w:rsid w:val="008E127A"/>
    <w:rsid w:val="008E1841"/>
    <w:rsid w:val="008E2443"/>
    <w:rsid w:val="008E261E"/>
    <w:rsid w:val="008E317A"/>
    <w:rsid w:val="008E367A"/>
    <w:rsid w:val="008E3983"/>
    <w:rsid w:val="008E3A63"/>
    <w:rsid w:val="008E42C2"/>
    <w:rsid w:val="008E4828"/>
    <w:rsid w:val="008E5A11"/>
    <w:rsid w:val="008E5BBC"/>
    <w:rsid w:val="008E5CA7"/>
    <w:rsid w:val="008E6DBF"/>
    <w:rsid w:val="008E7646"/>
    <w:rsid w:val="008F0112"/>
    <w:rsid w:val="008F04B0"/>
    <w:rsid w:val="008F06C4"/>
    <w:rsid w:val="008F0AA9"/>
    <w:rsid w:val="008F1A51"/>
    <w:rsid w:val="008F1F29"/>
    <w:rsid w:val="008F2410"/>
    <w:rsid w:val="008F2C2A"/>
    <w:rsid w:val="008F3FEB"/>
    <w:rsid w:val="008F44EA"/>
    <w:rsid w:val="008F521D"/>
    <w:rsid w:val="008F524C"/>
    <w:rsid w:val="008F5CE8"/>
    <w:rsid w:val="008F777A"/>
    <w:rsid w:val="00900B77"/>
    <w:rsid w:val="00901296"/>
    <w:rsid w:val="00901D19"/>
    <w:rsid w:val="00903081"/>
    <w:rsid w:val="00903F15"/>
    <w:rsid w:val="00905709"/>
    <w:rsid w:val="00906727"/>
    <w:rsid w:val="00906FD2"/>
    <w:rsid w:val="00907F1B"/>
    <w:rsid w:val="0091017E"/>
    <w:rsid w:val="00910258"/>
    <w:rsid w:val="00910321"/>
    <w:rsid w:val="009105A6"/>
    <w:rsid w:val="0091061D"/>
    <w:rsid w:val="009110C3"/>
    <w:rsid w:val="00911323"/>
    <w:rsid w:val="009113DC"/>
    <w:rsid w:val="009125FE"/>
    <w:rsid w:val="00914691"/>
    <w:rsid w:val="009158F0"/>
    <w:rsid w:val="00916585"/>
    <w:rsid w:val="00916E9F"/>
    <w:rsid w:val="00921F6C"/>
    <w:rsid w:val="00922279"/>
    <w:rsid w:val="009224F3"/>
    <w:rsid w:val="009233B2"/>
    <w:rsid w:val="0092356F"/>
    <w:rsid w:val="00923B84"/>
    <w:rsid w:val="00924037"/>
    <w:rsid w:val="009243EC"/>
    <w:rsid w:val="00924766"/>
    <w:rsid w:val="0092559C"/>
    <w:rsid w:val="00925E89"/>
    <w:rsid w:val="00926B84"/>
    <w:rsid w:val="00927268"/>
    <w:rsid w:val="0092747C"/>
    <w:rsid w:val="009279AB"/>
    <w:rsid w:val="009279F6"/>
    <w:rsid w:val="0093264F"/>
    <w:rsid w:val="0093269C"/>
    <w:rsid w:val="00932851"/>
    <w:rsid w:val="0093348D"/>
    <w:rsid w:val="00934028"/>
    <w:rsid w:val="00934D30"/>
    <w:rsid w:val="009350CE"/>
    <w:rsid w:val="0093593C"/>
    <w:rsid w:val="009359D7"/>
    <w:rsid w:val="00935C21"/>
    <w:rsid w:val="00936925"/>
    <w:rsid w:val="00936948"/>
    <w:rsid w:val="00936F00"/>
    <w:rsid w:val="0093720E"/>
    <w:rsid w:val="00937843"/>
    <w:rsid w:val="00937A11"/>
    <w:rsid w:val="00937C80"/>
    <w:rsid w:val="009408C2"/>
    <w:rsid w:val="00940DE6"/>
    <w:rsid w:val="0094151C"/>
    <w:rsid w:val="0094197E"/>
    <w:rsid w:val="0094219D"/>
    <w:rsid w:val="00942404"/>
    <w:rsid w:val="00942590"/>
    <w:rsid w:val="009426EE"/>
    <w:rsid w:val="00942B35"/>
    <w:rsid w:val="009443C4"/>
    <w:rsid w:val="009455C4"/>
    <w:rsid w:val="00945C5A"/>
    <w:rsid w:val="00946051"/>
    <w:rsid w:val="009466DB"/>
    <w:rsid w:val="00946899"/>
    <w:rsid w:val="0094717A"/>
    <w:rsid w:val="00947211"/>
    <w:rsid w:val="00950D92"/>
    <w:rsid w:val="009510F6"/>
    <w:rsid w:val="0095139E"/>
    <w:rsid w:val="00951457"/>
    <w:rsid w:val="0095361C"/>
    <w:rsid w:val="00954D3B"/>
    <w:rsid w:val="00954F92"/>
    <w:rsid w:val="00955C74"/>
    <w:rsid w:val="00956294"/>
    <w:rsid w:val="00957EBF"/>
    <w:rsid w:val="00960B86"/>
    <w:rsid w:val="00961E17"/>
    <w:rsid w:val="009623CB"/>
    <w:rsid w:val="0096274B"/>
    <w:rsid w:val="00963A11"/>
    <w:rsid w:val="00964548"/>
    <w:rsid w:val="00964589"/>
    <w:rsid w:val="009648B5"/>
    <w:rsid w:val="009649EE"/>
    <w:rsid w:val="00964FF5"/>
    <w:rsid w:val="009651DA"/>
    <w:rsid w:val="0096566D"/>
    <w:rsid w:val="009656E4"/>
    <w:rsid w:val="00965BCC"/>
    <w:rsid w:val="00965FB6"/>
    <w:rsid w:val="009666D4"/>
    <w:rsid w:val="00966EE9"/>
    <w:rsid w:val="00967B5E"/>
    <w:rsid w:val="00971145"/>
    <w:rsid w:val="00971C5E"/>
    <w:rsid w:val="00971DD2"/>
    <w:rsid w:val="00971EDE"/>
    <w:rsid w:val="0097245D"/>
    <w:rsid w:val="009730AA"/>
    <w:rsid w:val="009732CA"/>
    <w:rsid w:val="009733BE"/>
    <w:rsid w:val="00973F4F"/>
    <w:rsid w:val="00975101"/>
    <w:rsid w:val="00975116"/>
    <w:rsid w:val="00975C07"/>
    <w:rsid w:val="00976170"/>
    <w:rsid w:val="0097667C"/>
    <w:rsid w:val="00976CE6"/>
    <w:rsid w:val="00977296"/>
    <w:rsid w:val="009800EF"/>
    <w:rsid w:val="00980B41"/>
    <w:rsid w:val="00981ADE"/>
    <w:rsid w:val="00982BE4"/>
    <w:rsid w:val="00983218"/>
    <w:rsid w:val="00983444"/>
    <w:rsid w:val="00983E12"/>
    <w:rsid w:val="00984E33"/>
    <w:rsid w:val="00986A55"/>
    <w:rsid w:val="00987388"/>
    <w:rsid w:val="009874A0"/>
    <w:rsid w:val="0098752A"/>
    <w:rsid w:val="00987BB8"/>
    <w:rsid w:val="00990BD9"/>
    <w:rsid w:val="0099130D"/>
    <w:rsid w:val="00991A4F"/>
    <w:rsid w:val="00991F0E"/>
    <w:rsid w:val="00992279"/>
    <w:rsid w:val="009923BF"/>
    <w:rsid w:val="00992681"/>
    <w:rsid w:val="00992A8A"/>
    <w:rsid w:val="00992C01"/>
    <w:rsid w:val="0099481A"/>
    <w:rsid w:val="00995398"/>
    <w:rsid w:val="00995835"/>
    <w:rsid w:val="00996605"/>
    <w:rsid w:val="0099687B"/>
    <w:rsid w:val="00997079"/>
    <w:rsid w:val="00997499"/>
    <w:rsid w:val="00997BDC"/>
    <w:rsid w:val="009A0D7D"/>
    <w:rsid w:val="009A1138"/>
    <w:rsid w:val="009A1581"/>
    <w:rsid w:val="009A16AD"/>
    <w:rsid w:val="009A2708"/>
    <w:rsid w:val="009A2B91"/>
    <w:rsid w:val="009A3256"/>
    <w:rsid w:val="009A36FE"/>
    <w:rsid w:val="009A377D"/>
    <w:rsid w:val="009A38CB"/>
    <w:rsid w:val="009A3F42"/>
    <w:rsid w:val="009A429A"/>
    <w:rsid w:val="009A47B4"/>
    <w:rsid w:val="009A4F98"/>
    <w:rsid w:val="009A5548"/>
    <w:rsid w:val="009A58B4"/>
    <w:rsid w:val="009A69E7"/>
    <w:rsid w:val="009A73B9"/>
    <w:rsid w:val="009A750E"/>
    <w:rsid w:val="009A7BC8"/>
    <w:rsid w:val="009B076D"/>
    <w:rsid w:val="009B0B28"/>
    <w:rsid w:val="009B3095"/>
    <w:rsid w:val="009B42AE"/>
    <w:rsid w:val="009B445E"/>
    <w:rsid w:val="009B4525"/>
    <w:rsid w:val="009B4B20"/>
    <w:rsid w:val="009B537D"/>
    <w:rsid w:val="009B56EE"/>
    <w:rsid w:val="009B5EBC"/>
    <w:rsid w:val="009B6029"/>
    <w:rsid w:val="009B6207"/>
    <w:rsid w:val="009B64DA"/>
    <w:rsid w:val="009B678A"/>
    <w:rsid w:val="009B6A8C"/>
    <w:rsid w:val="009B783C"/>
    <w:rsid w:val="009B7A65"/>
    <w:rsid w:val="009B7A69"/>
    <w:rsid w:val="009C0931"/>
    <w:rsid w:val="009C09C4"/>
    <w:rsid w:val="009C0CBD"/>
    <w:rsid w:val="009C0D5D"/>
    <w:rsid w:val="009C16B2"/>
    <w:rsid w:val="009C2B68"/>
    <w:rsid w:val="009C2C00"/>
    <w:rsid w:val="009C32DA"/>
    <w:rsid w:val="009C3352"/>
    <w:rsid w:val="009C4144"/>
    <w:rsid w:val="009C4243"/>
    <w:rsid w:val="009C6552"/>
    <w:rsid w:val="009C6618"/>
    <w:rsid w:val="009C6C2F"/>
    <w:rsid w:val="009C717A"/>
    <w:rsid w:val="009C72FC"/>
    <w:rsid w:val="009C73E3"/>
    <w:rsid w:val="009C7BBA"/>
    <w:rsid w:val="009C7F5B"/>
    <w:rsid w:val="009D0880"/>
    <w:rsid w:val="009D0E4A"/>
    <w:rsid w:val="009D0F81"/>
    <w:rsid w:val="009D2906"/>
    <w:rsid w:val="009D2921"/>
    <w:rsid w:val="009D2C78"/>
    <w:rsid w:val="009D2CC9"/>
    <w:rsid w:val="009D4205"/>
    <w:rsid w:val="009D4510"/>
    <w:rsid w:val="009D4639"/>
    <w:rsid w:val="009D490E"/>
    <w:rsid w:val="009D56BC"/>
    <w:rsid w:val="009D57F6"/>
    <w:rsid w:val="009D5B17"/>
    <w:rsid w:val="009D5F2B"/>
    <w:rsid w:val="009D72CB"/>
    <w:rsid w:val="009D76AA"/>
    <w:rsid w:val="009E2190"/>
    <w:rsid w:val="009E2A15"/>
    <w:rsid w:val="009E2D45"/>
    <w:rsid w:val="009E3C50"/>
    <w:rsid w:val="009E42A9"/>
    <w:rsid w:val="009E452E"/>
    <w:rsid w:val="009E53E3"/>
    <w:rsid w:val="009E54CE"/>
    <w:rsid w:val="009E615E"/>
    <w:rsid w:val="009E6523"/>
    <w:rsid w:val="009E6913"/>
    <w:rsid w:val="009E6A93"/>
    <w:rsid w:val="009E738A"/>
    <w:rsid w:val="009E756B"/>
    <w:rsid w:val="009E77A5"/>
    <w:rsid w:val="009F0A8A"/>
    <w:rsid w:val="009F0D94"/>
    <w:rsid w:val="009F1951"/>
    <w:rsid w:val="009F1997"/>
    <w:rsid w:val="009F1CFA"/>
    <w:rsid w:val="009F22AD"/>
    <w:rsid w:val="009F29AC"/>
    <w:rsid w:val="009F2A5D"/>
    <w:rsid w:val="009F3A65"/>
    <w:rsid w:val="009F490F"/>
    <w:rsid w:val="009F5EF6"/>
    <w:rsid w:val="009F6156"/>
    <w:rsid w:val="009F6BF5"/>
    <w:rsid w:val="009F6C9A"/>
    <w:rsid w:val="009F6F24"/>
    <w:rsid w:val="009F7CC1"/>
    <w:rsid w:val="009F7D1E"/>
    <w:rsid w:val="00A00A3D"/>
    <w:rsid w:val="00A02279"/>
    <w:rsid w:val="00A0235E"/>
    <w:rsid w:val="00A023BF"/>
    <w:rsid w:val="00A02B62"/>
    <w:rsid w:val="00A02C0B"/>
    <w:rsid w:val="00A02C2F"/>
    <w:rsid w:val="00A0304C"/>
    <w:rsid w:val="00A03124"/>
    <w:rsid w:val="00A03126"/>
    <w:rsid w:val="00A03209"/>
    <w:rsid w:val="00A03773"/>
    <w:rsid w:val="00A03EEB"/>
    <w:rsid w:val="00A05417"/>
    <w:rsid w:val="00A05AFA"/>
    <w:rsid w:val="00A0684B"/>
    <w:rsid w:val="00A06B3D"/>
    <w:rsid w:val="00A104EB"/>
    <w:rsid w:val="00A1184E"/>
    <w:rsid w:val="00A12AB8"/>
    <w:rsid w:val="00A13ACD"/>
    <w:rsid w:val="00A14E5D"/>
    <w:rsid w:val="00A15075"/>
    <w:rsid w:val="00A150E4"/>
    <w:rsid w:val="00A1590D"/>
    <w:rsid w:val="00A16943"/>
    <w:rsid w:val="00A170A0"/>
    <w:rsid w:val="00A20C74"/>
    <w:rsid w:val="00A211EE"/>
    <w:rsid w:val="00A218FD"/>
    <w:rsid w:val="00A21B2D"/>
    <w:rsid w:val="00A22816"/>
    <w:rsid w:val="00A22BCD"/>
    <w:rsid w:val="00A2306C"/>
    <w:rsid w:val="00A2425E"/>
    <w:rsid w:val="00A2447D"/>
    <w:rsid w:val="00A25872"/>
    <w:rsid w:val="00A25EE9"/>
    <w:rsid w:val="00A2616E"/>
    <w:rsid w:val="00A26B0A"/>
    <w:rsid w:val="00A26FC5"/>
    <w:rsid w:val="00A276CE"/>
    <w:rsid w:val="00A27CC2"/>
    <w:rsid w:val="00A308ED"/>
    <w:rsid w:val="00A313FE"/>
    <w:rsid w:val="00A314B9"/>
    <w:rsid w:val="00A31523"/>
    <w:rsid w:val="00A33257"/>
    <w:rsid w:val="00A33A1C"/>
    <w:rsid w:val="00A33D9B"/>
    <w:rsid w:val="00A340DD"/>
    <w:rsid w:val="00A345E5"/>
    <w:rsid w:val="00A34631"/>
    <w:rsid w:val="00A347C9"/>
    <w:rsid w:val="00A34A15"/>
    <w:rsid w:val="00A34C04"/>
    <w:rsid w:val="00A34C63"/>
    <w:rsid w:val="00A3574F"/>
    <w:rsid w:val="00A35CE0"/>
    <w:rsid w:val="00A36066"/>
    <w:rsid w:val="00A36F7C"/>
    <w:rsid w:val="00A3766E"/>
    <w:rsid w:val="00A37F78"/>
    <w:rsid w:val="00A37FA3"/>
    <w:rsid w:val="00A412CE"/>
    <w:rsid w:val="00A41447"/>
    <w:rsid w:val="00A41989"/>
    <w:rsid w:val="00A42341"/>
    <w:rsid w:val="00A433AA"/>
    <w:rsid w:val="00A43740"/>
    <w:rsid w:val="00A445E9"/>
    <w:rsid w:val="00A45737"/>
    <w:rsid w:val="00A45A7D"/>
    <w:rsid w:val="00A45C7D"/>
    <w:rsid w:val="00A46697"/>
    <w:rsid w:val="00A47CF4"/>
    <w:rsid w:val="00A50133"/>
    <w:rsid w:val="00A508EA"/>
    <w:rsid w:val="00A50A27"/>
    <w:rsid w:val="00A51111"/>
    <w:rsid w:val="00A516F3"/>
    <w:rsid w:val="00A5175F"/>
    <w:rsid w:val="00A51847"/>
    <w:rsid w:val="00A51C92"/>
    <w:rsid w:val="00A52722"/>
    <w:rsid w:val="00A537AD"/>
    <w:rsid w:val="00A55095"/>
    <w:rsid w:val="00A5513F"/>
    <w:rsid w:val="00A55382"/>
    <w:rsid w:val="00A558F6"/>
    <w:rsid w:val="00A55B4F"/>
    <w:rsid w:val="00A5635F"/>
    <w:rsid w:val="00A564CA"/>
    <w:rsid w:val="00A56C69"/>
    <w:rsid w:val="00A56DD2"/>
    <w:rsid w:val="00A57367"/>
    <w:rsid w:val="00A57F5B"/>
    <w:rsid w:val="00A6006F"/>
    <w:rsid w:val="00A603D1"/>
    <w:rsid w:val="00A605CF"/>
    <w:rsid w:val="00A61042"/>
    <w:rsid w:val="00A621F1"/>
    <w:rsid w:val="00A6252F"/>
    <w:rsid w:val="00A636B9"/>
    <w:rsid w:val="00A63749"/>
    <w:rsid w:val="00A63952"/>
    <w:rsid w:val="00A64369"/>
    <w:rsid w:val="00A64A2B"/>
    <w:rsid w:val="00A64D7C"/>
    <w:rsid w:val="00A6557E"/>
    <w:rsid w:val="00A65CF8"/>
    <w:rsid w:val="00A666BB"/>
    <w:rsid w:val="00A66787"/>
    <w:rsid w:val="00A672B4"/>
    <w:rsid w:val="00A676D0"/>
    <w:rsid w:val="00A677A5"/>
    <w:rsid w:val="00A679DE"/>
    <w:rsid w:val="00A67BAA"/>
    <w:rsid w:val="00A70533"/>
    <w:rsid w:val="00A70C11"/>
    <w:rsid w:val="00A71B7E"/>
    <w:rsid w:val="00A7216B"/>
    <w:rsid w:val="00A72171"/>
    <w:rsid w:val="00A72B87"/>
    <w:rsid w:val="00A736F7"/>
    <w:rsid w:val="00A74444"/>
    <w:rsid w:val="00A74ABD"/>
    <w:rsid w:val="00A74B52"/>
    <w:rsid w:val="00A75124"/>
    <w:rsid w:val="00A75F63"/>
    <w:rsid w:val="00A7633A"/>
    <w:rsid w:val="00A763E7"/>
    <w:rsid w:val="00A7696B"/>
    <w:rsid w:val="00A769A3"/>
    <w:rsid w:val="00A77146"/>
    <w:rsid w:val="00A77461"/>
    <w:rsid w:val="00A77941"/>
    <w:rsid w:val="00A77B62"/>
    <w:rsid w:val="00A77F24"/>
    <w:rsid w:val="00A80FE4"/>
    <w:rsid w:val="00A81DDF"/>
    <w:rsid w:val="00A82046"/>
    <w:rsid w:val="00A83C88"/>
    <w:rsid w:val="00A83DB5"/>
    <w:rsid w:val="00A83F6E"/>
    <w:rsid w:val="00A85C8C"/>
    <w:rsid w:val="00A90064"/>
    <w:rsid w:val="00A908B5"/>
    <w:rsid w:val="00A92804"/>
    <w:rsid w:val="00A935AA"/>
    <w:rsid w:val="00A94853"/>
    <w:rsid w:val="00A94F1D"/>
    <w:rsid w:val="00A959DA"/>
    <w:rsid w:val="00A95A19"/>
    <w:rsid w:val="00A95ADB"/>
    <w:rsid w:val="00A96AFF"/>
    <w:rsid w:val="00A96EAD"/>
    <w:rsid w:val="00A974DD"/>
    <w:rsid w:val="00AA0CA0"/>
    <w:rsid w:val="00AA0CFC"/>
    <w:rsid w:val="00AA0F30"/>
    <w:rsid w:val="00AA104B"/>
    <w:rsid w:val="00AA16AE"/>
    <w:rsid w:val="00AA2755"/>
    <w:rsid w:val="00AA3167"/>
    <w:rsid w:val="00AA3651"/>
    <w:rsid w:val="00AA4348"/>
    <w:rsid w:val="00AA4911"/>
    <w:rsid w:val="00AA5880"/>
    <w:rsid w:val="00AA58D5"/>
    <w:rsid w:val="00AB05FF"/>
    <w:rsid w:val="00AB0989"/>
    <w:rsid w:val="00AB0E2B"/>
    <w:rsid w:val="00AB0FF2"/>
    <w:rsid w:val="00AB1739"/>
    <w:rsid w:val="00AB1FF1"/>
    <w:rsid w:val="00AB226D"/>
    <w:rsid w:val="00AB27ED"/>
    <w:rsid w:val="00AB499B"/>
    <w:rsid w:val="00AB72E3"/>
    <w:rsid w:val="00AC176B"/>
    <w:rsid w:val="00AC2FC3"/>
    <w:rsid w:val="00AC365F"/>
    <w:rsid w:val="00AC3984"/>
    <w:rsid w:val="00AC401B"/>
    <w:rsid w:val="00AC4891"/>
    <w:rsid w:val="00AC4E41"/>
    <w:rsid w:val="00AC4EE2"/>
    <w:rsid w:val="00AC588B"/>
    <w:rsid w:val="00AC62FA"/>
    <w:rsid w:val="00AC67B7"/>
    <w:rsid w:val="00AC68B5"/>
    <w:rsid w:val="00AC6910"/>
    <w:rsid w:val="00AC75DB"/>
    <w:rsid w:val="00AC772B"/>
    <w:rsid w:val="00AC774C"/>
    <w:rsid w:val="00AC7795"/>
    <w:rsid w:val="00AD07D6"/>
    <w:rsid w:val="00AD08FD"/>
    <w:rsid w:val="00AD0BDF"/>
    <w:rsid w:val="00AD13F0"/>
    <w:rsid w:val="00AD1585"/>
    <w:rsid w:val="00AD27DF"/>
    <w:rsid w:val="00AD2922"/>
    <w:rsid w:val="00AD29FC"/>
    <w:rsid w:val="00AD300A"/>
    <w:rsid w:val="00AD3285"/>
    <w:rsid w:val="00AD44E6"/>
    <w:rsid w:val="00AD4F5D"/>
    <w:rsid w:val="00AD50D1"/>
    <w:rsid w:val="00AD5F2D"/>
    <w:rsid w:val="00AD6CB2"/>
    <w:rsid w:val="00AD6DBA"/>
    <w:rsid w:val="00AD7522"/>
    <w:rsid w:val="00AD7EA5"/>
    <w:rsid w:val="00AE01B3"/>
    <w:rsid w:val="00AE04F5"/>
    <w:rsid w:val="00AE0FD7"/>
    <w:rsid w:val="00AE1268"/>
    <w:rsid w:val="00AE26D2"/>
    <w:rsid w:val="00AE2B27"/>
    <w:rsid w:val="00AE2CB1"/>
    <w:rsid w:val="00AE3073"/>
    <w:rsid w:val="00AE3124"/>
    <w:rsid w:val="00AE34B4"/>
    <w:rsid w:val="00AE3C93"/>
    <w:rsid w:val="00AE4472"/>
    <w:rsid w:val="00AE6465"/>
    <w:rsid w:val="00AE6C6C"/>
    <w:rsid w:val="00AE6D81"/>
    <w:rsid w:val="00AE7E57"/>
    <w:rsid w:val="00AE7F59"/>
    <w:rsid w:val="00AE7FEC"/>
    <w:rsid w:val="00AF05E6"/>
    <w:rsid w:val="00AF0D6F"/>
    <w:rsid w:val="00AF0F27"/>
    <w:rsid w:val="00AF1BB2"/>
    <w:rsid w:val="00AF32E7"/>
    <w:rsid w:val="00AF3C23"/>
    <w:rsid w:val="00AF3F06"/>
    <w:rsid w:val="00AF547F"/>
    <w:rsid w:val="00AF5BE7"/>
    <w:rsid w:val="00AF605F"/>
    <w:rsid w:val="00AF617C"/>
    <w:rsid w:val="00AF62F6"/>
    <w:rsid w:val="00AF79CE"/>
    <w:rsid w:val="00B00051"/>
    <w:rsid w:val="00B00195"/>
    <w:rsid w:val="00B02173"/>
    <w:rsid w:val="00B0269F"/>
    <w:rsid w:val="00B034C0"/>
    <w:rsid w:val="00B038A7"/>
    <w:rsid w:val="00B0441E"/>
    <w:rsid w:val="00B0462B"/>
    <w:rsid w:val="00B04711"/>
    <w:rsid w:val="00B04CAE"/>
    <w:rsid w:val="00B04F61"/>
    <w:rsid w:val="00B05823"/>
    <w:rsid w:val="00B06B8F"/>
    <w:rsid w:val="00B072C6"/>
    <w:rsid w:val="00B07932"/>
    <w:rsid w:val="00B101C2"/>
    <w:rsid w:val="00B104DB"/>
    <w:rsid w:val="00B10782"/>
    <w:rsid w:val="00B108A2"/>
    <w:rsid w:val="00B1163A"/>
    <w:rsid w:val="00B11784"/>
    <w:rsid w:val="00B11CBA"/>
    <w:rsid w:val="00B1206C"/>
    <w:rsid w:val="00B12223"/>
    <w:rsid w:val="00B130B9"/>
    <w:rsid w:val="00B13E59"/>
    <w:rsid w:val="00B15FBA"/>
    <w:rsid w:val="00B16583"/>
    <w:rsid w:val="00B168AF"/>
    <w:rsid w:val="00B16E31"/>
    <w:rsid w:val="00B16F08"/>
    <w:rsid w:val="00B175DE"/>
    <w:rsid w:val="00B17A3B"/>
    <w:rsid w:val="00B20B6C"/>
    <w:rsid w:val="00B211FE"/>
    <w:rsid w:val="00B214B1"/>
    <w:rsid w:val="00B21F59"/>
    <w:rsid w:val="00B2215F"/>
    <w:rsid w:val="00B225E4"/>
    <w:rsid w:val="00B23853"/>
    <w:rsid w:val="00B23C6A"/>
    <w:rsid w:val="00B251F5"/>
    <w:rsid w:val="00B25A13"/>
    <w:rsid w:val="00B25CC3"/>
    <w:rsid w:val="00B263D6"/>
    <w:rsid w:val="00B27288"/>
    <w:rsid w:val="00B274A0"/>
    <w:rsid w:val="00B30571"/>
    <w:rsid w:val="00B30A19"/>
    <w:rsid w:val="00B30A8E"/>
    <w:rsid w:val="00B3159C"/>
    <w:rsid w:val="00B32C3A"/>
    <w:rsid w:val="00B33A2E"/>
    <w:rsid w:val="00B343A8"/>
    <w:rsid w:val="00B34708"/>
    <w:rsid w:val="00B35DF5"/>
    <w:rsid w:val="00B36340"/>
    <w:rsid w:val="00B36AE6"/>
    <w:rsid w:val="00B36F56"/>
    <w:rsid w:val="00B37FF9"/>
    <w:rsid w:val="00B40B67"/>
    <w:rsid w:val="00B40CE7"/>
    <w:rsid w:val="00B40F73"/>
    <w:rsid w:val="00B41A73"/>
    <w:rsid w:val="00B4235D"/>
    <w:rsid w:val="00B42EC9"/>
    <w:rsid w:val="00B44EE4"/>
    <w:rsid w:val="00B46199"/>
    <w:rsid w:val="00B46350"/>
    <w:rsid w:val="00B464B5"/>
    <w:rsid w:val="00B4688A"/>
    <w:rsid w:val="00B468EC"/>
    <w:rsid w:val="00B46EDB"/>
    <w:rsid w:val="00B46FB6"/>
    <w:rsid w:val="00B47402"/>
    <w:rsid w:val="00B47EAF"/>
    <w:rsid w:val="00B47EFE"/>
    <w:rsid w:val="00B501D6"/>
    <w:rsid w:val="00B50355"/>
    <w:rsid w:val="00B50947"/>
    <w:rsid w:val="00B50E71"/>
    <w:rsid w:val="00B51716"/>
    <w:rsid w:val="00B51F0D"/>
    <w:rsid w:val="00B525F4"/>
    <w:rsid w:val="00B5274D"/>
    <w:rsid w:val="00B52DCC"/>
    <w:rsid w:val="00B5403D"/>
    <w:rsid w:val="00B54586"/>
    <w:rsid w:val="00B54C04"/>
    <w:rsid w:val="00B54EBB"/>
    <w:rsid w:val="00B555F3"/>
    <w:rsid w:val="00B5577F"/>
    <w:rsid w:val="00B562AC"/>
    <w:rsid w:val="00B562CE"/>
    <w:rsid w:val="00B5679C"/>
    <w:rsid w:val="00B56B8C"/>
    <w:rsid w:val="00B60751"/>
    <w:rsid w:val="00B60B79"/>
    <w:rsid w:val="00B6135E"/>
    <w:rsid w:val="00B63183"/>
    <w:rsid w:val="00B63238"/>
    <w:rsid w:val="00B6486E"/>
    <w:rsid w:val="00B6499E"/>
    <w:rsid w:val="00B64DE5"/>
    <w:rsid w:val="00B6592E"/>
    <w:rsid w:val="00B65FCE"/>
    <w:rsid w:val="00B66EFF"/>
    <w:rsid w:val="00B67197"/>
    <w:rsid w:val="00B71FB0"/>
    <w:rsid w:val="00B72EEF"/>
    <w:rsid w:val="00B730CA"/>
    <w:rsid w:val="00B73542"/>
    <w:rsid w:val="00B7402B"/>
    <w:rsid w:val="00B74845"/>
    <w:rsid w:val="00B74BA3"/>
    <w:rsid w:val="00B75ABE"/>
    <w:rsid w:val="00B75BBE"/>
    <w:rsid w:val="00B760B9"/>
    <w:rsid w:val="00B7644D"/>
    <w:rsid w:val="00B76771"/>
    <w:rsid w:val="00B77227"/>
    <w:rsid w:val="00B77478"/>
    <w:rsid w:val="00B77719"/>
    <w:rsid w:val="00B77A48"/>
    <w:rsid w:val="00B800C2"/>
    <w:rsid w:val="00B80288"/>
    <w:rsid w:val="00B80766"/>
    <w:rsid w:val="00B809A4"/>
    <w:rsid w:val="00B80B65"/>
    <w:rsid w:val="00B80EB9"/>
    <w:rsid w:val="00B81CF3"/>
    <w:rsid w:val="00B81E88"/>
    <w:rsid w:val="00B8243C"/>
    <w:rsid w:val="00B827DB"/>
    <w:rsid w:val="00B82BAA"/>
    <w:rsid w:val="00B83B70"/>
    <w:rsid w:val="00B83F57"/>
    <w:rsid w:val="00B8402E"/>
    <w:rsid w:val="00B84DD0"/>
    <w:rsid w:val="00B85ACC"/>
    <w:rsid w:val="00B864D1"/>
    <w:rsid w:val="00B905F3"/>
    <w:rsid w:val="00B906F4"/>
    <w:rsid w:val="00B914C2"/>
    <w:rsid w:val="00B920A9"/>
    <w:rsid w:val="00B924D9"/>
    <w:rsid w:val="00B92967"/>
    <w:rsid w:val="00B929DD"/>
    <w:rsid w:val="00B92B13"/>
    <w:rsid w:val="00B92F3B"/>
    <w:rsid w:val="00B933D2"/>
    <w:rsid w:val="00B9346E"/>
    <w:rsid w:val="00B93896"/>
    <w:rsid w:val="00B95212"/>
    <w:rsid w:val="00B95F8A"/>
    <w:rsid w:val="00B96180"/>
    <w:rsid w:val="00B96339"/>
    <w:rsid w:val="00B970FD"/>
    <w:rsid w:val="00B975A7"/>
    <w:rsid w:val="00B97C79"/>
    <w:rsid w:val="00BA107C"/>
    <w:rsid w:val="00BA2854"/>
    <w:rsid w:val="00BA2EAC"/>
    <w:rsid w:val="00BA3090"/>
    <w:rsid w:val="00BA3359"/>
    <w:rsid w:val="00BA3727"/>
    <w:rsid w:val="00BA41BB"/>
    <w:rsid w:val="00BA4460"/>
    <w:rsid w:val="00BA4851"/>
    <w:rsid w:val="00BA4E96"/>
    <w:rsid w:val="00BA58B1"/>
    <w:rsid w:val="00BA5977"/>
    <w:rsid w:val="00BA5CD7"/>
    <w:rsid w:val="00BA738F"/>
    <w:rsid w:val="00BB1035"/>
    <w:rsid w:val="00BB1555"/>
    <w:rsid w:val="00BB2207"/>
    <w:rsid w:val="00BB2922"/>
    <w:rsid w:val="00BB2F7C"/>
    <w:rsid w:val="00BB3092"/>
    <w:rsid w:val="00BB39B1"/>
    <w:rsid w:val="00BB4187"/>
    <w:rsid w:val="00BB4AED"/>
    <w:rsid w:val="00BB5150"/>
    <w:rsid w:val="00BB55BE"/>
    <w:rsid w:val="00BB5AA1"/>
    <w:rsid w:val="00BB6A0C"/>
    <w:rsid w:val="00BB7FBB"/>
    <w:rsid w:val="00BC0806"/>
    <w:rsid w:val="00BC0D1F"/>
    <w:rsid w:val="00BC16DF"/>
    <w:rsid w:val="00BC1C31"/>
    <w:rsid w:val="00BC1C81"/>
    <w:rsid w:val="00BC3FEE"/>
    <w:rsid w:val="00BC4A16"/>
    <w:rsid w:val="00BC66F7"/>
    <w:rsid w:val="00BC674B"/>
    <w:rsid w:val="00BC7BE6"/>
    <w:rsid w:val="00BD1321"/>
    <w:rsid w:val="00BD2A33"/>
    <w:rsid w:val="00BD2E77"/>
    <w:rsid w:val="00BD4AAE"/>
    <w:rsid w:val="00BD595F"/>
    <w:rsid w:val="00BD6000"/>
    <w:rsid w:val="00BD6F74"/>
    <w:rsid w:val="00BD72C2"/>
    <w:rsid w:val="00BD72E3"/>
    <w:rsid w:val="00BE09E4"/>
    <w:rsid w:val="00BE177D"/>
    <w:rsid w:val="00BE1926"/>
    <w:rsid w:val="00BE1C79"/>
    <w:rsid w:val="00BE2769"/>
    <w:rsid w:val="00BE2F92"/>
    <w:rsid w:val="00BE33D2"/>
    <w:rsid w:val="00BE3E4A"/>
    <w:rsid w:val="00BE40E7"/>
    <w:rsid w:val="00BE4BD3"/>
    <w:rsid w:val="00BE7019"/>
    <w:rsid w:val="00BE79AF"/>
    <w:rsid w:val="00BE79FE"/>
    <w:rsid w:val="00BE7FCB"/>
    <w:rsid w:val="00BF0805"/>
    <w:rsid w:val="00BF0896"/>
    <w:rsid w:val="00BF13B5"/>
    <w:rsid w:val="00BF2CE0"/>
    <w:rsid w:val="00BF37B4"/>
    <w:rsid w:val="00BF3F40"/>
    <w:rsid w:val="00BF456D"/>
    <w:rsid w:val="00BF49E8"/>
    <w:rsid w:val="00BF5F25"/>
    <w:rsid w:val="00BF7D14"/>
    <w:rsid w:val="00C00BCD"/>
    <w:rsid w:val="00C01B2A"/>
    <w:rsid w:val="00C01D75"/>
    <w:rsid w:val="00C01E51"/>
    <w:rsid w:val="00C02549"/>
    <w:rsid w:val="00C026FC"/>
    <w:rsid w:val="00C027C6"/>
    <w:rsid w:val="00C0330A"/>
    <w:rsid w:val="00C03D92"/>
    <w:rsid w:val="00C0473D"/>
    <w:rsid w:val="00C05550"/>
    <w:rsid w:val="00C05BFA"/>
    <w:rsid w:val="00C06603"/>
    <w:rsid w:val="00C0718D"/>
    <w:rsid w:val="00C10564"/>
    <w:rsid w:val="00C12C36"/>
    <w:rsid w:val="00C12F2E"/>
    <w:rsid w:val="00C13323"/>
    <w:rsid w:val="00C165F6"/>
    <w:rsid w:val="00C16BCB"/>
    <w:rsid w:val="00C16FD8"/>
    <w:rsid w:val="00C2179F"/>
    <w:rsid w:val="00C22000"/>
    <w:rsid w:val="00C2381C"/>
    <w:rsid w:val="00C24189"/>
    <w:rsid w:val="00C24DB6"/>
    <w:rsid w:val="00C25A15"/>
    <w:rsid w:val="00C26092"/>
    <w:rsid w:val="00C26301"/>
    <w:rsid w:val="00C26C2B"/>
    <w:rsid w:val="00C26D22"/>
    <w:rsid w:val="00C26ED3"/>
    <w:rsid w:val="00C26FC6"/>
    <w:rsid w:val="00C27305"/>
    <w:rsid w:val="00C27AE0"/>
    <w:rsid w:val="00C30E89"/>
    <w:rsid w:val="00C319A8"/>
    <w:rsid w:val="00C31E56"/>
    <w:rsid w:val="00C322CA"/>
    <w:rsid w:val="00C32301"/>
    <w:rsid w:val="00C32580"/>
    <w:rsid w:val="00C335BC"/>
    <w:rsid w:val="00C33A5D"/>
    <w:rsid w:val="00C34E96"/>
    <w:rsid w:val="00C3619F"/>
    <w:rsid w:val="00C36689"/>
    <w:rsid w:val="00C366FB"/>
    <w:rsid w:val="00C3683D"/>
    <w:rsid w:val="00C37726"/>
    <w:rsid w:val="00C40106"/>
    <w:rsid w:val="00C40A1B"/>
    <w:rsid w:val="00C40F96"/>
    <w:rsid w:val="00C410B1"/>
    <w:rsid w:val="00C41519"/>
    <w:rsid w:val="00C41C8D"/>
    <w:rsid w:val="00C42650"/>
    <w:rsid w:val="00C42BFE"/>
    <w:rsid w:val="00C42D22"/>
    <w:rsid w:val="00C46F33"/>
    <w:rsid w:val="00C477B1"/>
    <w:rsid w:val="00C47A9C"/>
    <w:rsid w:val="00C47BB1"/>
    <w:rsid w:val="00C47D01"/>
    <w:rsid w:val="00C50D23"/>
    <w:rsid w:val="00C518A3"/>
    <w:rsid w:val="00C523F8"/>
    <w:rsid w:val="00C531E3"/>
    <w:rsid w:val="00C5325D"/>
    <w:rsid w:val="00C53824"/>
    <w:rsid w:val="00C53B82"/>
    <w:rsid w:val="00C549B3"/>
    <w:rsid w:val="00C55CC5"/>
    <w:rsid w:val="00C5619E"/>
    <w:rsid w:val="00C577A5"/>
    <w:rsid w:val="00C57A5D"/>
    <w:rsid w:val="00C6093B"/>
    <w:rsid w:val="00C60D11"/>
    <w:rsid w:val="00C6140A"/>
    <w:rsid w:val="00C625E9"/>
    <w:rsid w:val="00C62C05"/>
    <w:rsid w:val="00C63020"/>
    <w:rsid w:val="00C634EA"/>
    <w:rsid w:val="00C63601"/>
    <w:rsid w:val="00C64C71"/>
    <w:rsid w:val="00C654CE"/>
    <w:rsid w:val="00C6669D"/>
    <w:rsid w:val="00C67330"/>
    <w:rsid w:val="00C67CA2"/>
    <w:rsid w:val="00C71105"/>
    <w:rsid w:val="00C71595"/>
    <w:rsid w:val="00C71E54"/>
    <w:rsid w:val="00C7260D"/>
    <w:rsid w:val="00C7263D"/>
    <w:rsid w:val="00C7319A"/>
    <w:rsid w:val="00C731EF"/>
    <w:rsid w:val="00C732BC"/>
    <w:rsid w:val="00C734D7"/>
    <w:rsid w:val="00C73E21"/>
    <w:rsid w:val="00C74557"/>
    <w:rsid w:val="00C76620"/>
    <w:rsid w:val="00C805C6"/>
    <w:rsid w:val="00C805FD"/>
    <w:rsid w:val="00C807D8"/>
    <w:rsid w:val="00C8171B"/>
    <w:rsid w:val="00C82884"/>
    <w:rsid w:val="00C82AAE"/>
    <w:rsid w:val="00C83321"/>
    <w:rsid w:val="00C8480F"/>
    <w:rsid w:val="00C84891"/>
    <w:rsid w:val="00C849B5"/>
    <w:rsid w:val="00C8631A"/>
    <w:rsid w:val="00C86AC3"/>
    <w:rsid w:val="00C872FA"/>
    <w:rsid w:val="00C87EE4"/>
    <w:rsid w:val="00C902D7"/>
    <w:rsid w:val="00C9033E"/>
    <w:rsid w:val="00C903AC"/>
    <w:rsid w:val="00C92811"/>
    <w:rsid w:val="00C92885"/>
    <w:rsid w:val="00C93ADB"/>
    <w:rsid w:val="00C9408F"/>
    <w:rsid w:val="00C94880"/>
    <w:rsid w:val="00C94AF0"/>
    <w:rsid w:val="00C95EA5"/>
    <w:rsid w:val="00C96693"/>
    <w:rsid w:val="00C97547"/>
    <w:rsid w:val="00CA0CE8"/>
    <w:rsid w:val="00CA1111"/>
    <w:rsid w:val="00CA1125"/>
    <w:rsid w:val="00CA133B"/>
    <w:rsid w:val="00CA197B"/>
    <w:rsid w:val="00CA1CD4"/>
    <w:rsid w:val="00CA20DA"/>
    <w:rsid w:val="00CA22CE"/>
    <w:rsid w:val="00CA2880"/>
    <w:rsid w:val="00CA3248"/>
    <w:rsid w:val="00CA367A"/>
    <w:rsid w:val="00CA4117"/>
    <w:rsid w:val="00CA4D02"/>
    <w:rsid w:val="00CA4DEB"/>
    <w:rsid w:val="00CA50C0"/>
    <w:rsid w:val="00CA5CC9"/>
    <w:rsid w:val="00CA6356"/>
    <w:rsid w:val="00CA6944"/>
    <w:rsid w:val="00CA713D"/>
    <w:rsid w:val="00CA7B6D"/>
    <w:rsid w:val="00CA7C72"/>
    <w:rsid w:val="00CB0452"/>
    <w:rsid w:val="00CB06E8"/>
    <w:rsid w:val="00CB0F17"/>
    <w:rsid w:val="00CB1052"/>
    <w:rsid w:val="00CB131A"/>
    <w:rsid w:val="00CB1627"/>
    <w:rsid w:val="00CB2476"/>
    <w:rsid w:val="00CB2FE7"/>
    <w:rsid w:val="00CB3423"/>
    <w:rsid w:val="00CB342B"/>
    <w:rsid w:val="00CB3DB9"/>
    <w:rsid w:val="00CB40F5"/>
    <w:rsid w:val="00CB4457"/>
    <w:rsid w:val="00CB5632"/>
    <w:rsid w:val="00CB5735"/>
    <w:rsid w:val="00CB5E85"/>
    <w:rsid w:val="00CB5EF2"/>
    <w:rsid w:val="00CB60FC"/>
    <w:rsid w:val="00CB62E9"/>
    <w:rsid w:val="00CB67AB"/>
    <w:rsid w:val="00CC036B"/>
    <w:rsid w:val="00CC0412"/>
    <w:rsid w:val="00CC04B5"/>
    <w:rsid w:val="00CC06D0"/>
    <w:rsid w:val="00CC14CF"/>
    <w:rsid w:val="00CC2B27"/>
    <w:rsid w:val="00CC2D3A"/>
    <w:rsid w:val="00CC35DD"/>
    <w:rsid w:val="00CC3753"/>
    <w:rsid w:val="00CC3CDF"/>
    <w:rsid w:val="00CC3D43"/>
    <w:rsid w:val="00CC4E16"/>
    <w:rsid w:val="00CC4EA1"/>
    <w:rsid w:val="00CC73AB"/>
    <w:rsid w:val="00CC73F2"/>
    <w:rsid w:val="00CC7E7B"/>
    <w:rsid w:val="00CD03E9"/>
    <w:rsid w:val="00CD12D2"/>
    <w:rsid w:val="00CD1CA2"/>
    <w:rsid w:val="00CD258A"/>
    <w:rsid w:val="00CD3678"/>
    <w:rsid w:val="00CD3BB7"/>
    <w:rsid w:val="00CD3CCF"/>
    <w:rsid w:val="00CD4226"/>
    <w:rsid w:val="00CD43B0"/>
    <w:rsid w:val="00CD4666"/>
    <w:rsid w:val="00CD4F28"/>
    <w:rsid w:val="00CD5C7E"/>
    <w:rsid w:val="00CD638F"/>
    <w:rsid w:val="00CD7E3D"/>
    <w:rsid w:val="00CE0BA7"/>
    <w:rsid w:val="00CE140A"/>
    <w:rsid w:val="00CE14D8"/>
    <w:rsid w:val="00CE1CE4"/>
    <w:rsid w:val="00CE1D4D"/>
    <w:rsid w:val="00CE1D86"/>
    <w:rsid w:val="00CE2F98"/>
    <w:rsid w:val="00CE33A2"/>
    <w:rsid w:val="00CE37F9"/>
    <w:rsid w:val="00CE4882"/>
    <w:rsid w:val="00CE4CA6"/>
    <w:rsid w:val="00CE4DD2"/>
    <w:rsid w:val="00CE546C"/>
    <w:rsid w:val="00CE5ED6"/>
    <w:rsid w:val="00CE6A10"/>
    <w:rsid w:val="00CE7175"/>
    <w:rsid w:val="00CE7B22"/>
    <w:rsid w:val="00CF04F6"/>
    <w:rsid w:val="00CF0533"/>
    <w:rsid w:val="00CF0821"/>
    <w:rsid w:val="00CF0C6A"/>
    <w:rsid w:val="00CF0ECD"/>
    <w:rsid w:val="00CF1A84"/>
    <w:rsid w:val="00CF2A89"/>
    <w:rsid w:val="00CF3641"/>
    <w:rsid w:val="00CF36D0"/>
    <w:rsid w:val="00CF3BF3"/>
    <w:rsid w:val="00CF500B"/>
    <w:rsid w:val="00CF6263"/>
    <w:rsid w:val="00CF62D5"/>
    <w:rsid w:val="00CF6678"/>
    <w:rsid w:val="00CF66EB"/>
    <w:rsid w:val="00CF7679"/>
    <w:rsid w:val="00D00A25"/>
    <w:rsid w:val="00D014B1"/>
    <w:rsid w:val="00D01576"/>
    <w:rsid w:val="00D02902"/>
    <w:rsid w:val="00D02932"/>
    <w:rsid w:val="00D02B7C"/>
    <w:rsid w:val="00D0354D"/>
    <w:rsid w:val="00D03FBF"/>
    <w:rsid w:val="00D054A7"/>
    <w:rsid w:val="00D056FD"/>
    <w:rsid w:val="00D0639D"/>
    <w:rsid w:val="00D07149"/>
    <w:rsid w:val="00D10485"/>
    <w:rsid w:val="00D10BFA"/>
    <w:rsid w:val="00D10FAD"/>
    <w:rsid w:val="00D122E5"/>
    <w:rsid w:val="00D126A0"/>
    <w:rsid w:val="00D133CE"/>
    <w:rsid w:val="00D14458"/>
    <w:rsid w:val="00D154BB"/>
    <w:rsid w:val="00D15E7D"/>
    <w:rsid w:val="00D16FDA"/>
    <w:rsid w:val="00D1736F"/>
    <w:rsid w:val="00D17E02"/>
    <w:rsid w:val="00D17F7B"/>
    <w:rsid w:val="00D20377"/>
    <w:rsid w:val="00D203C4"/>
    <w:rsid w:val="00D205CB"/>
    <w:rsid w:val="00D205E0"/>
    <w:rsid w:val="00D212F4"/>
    <w:rsid w:val="00D21C8F"/>
    <w:rsid w:val="00D22884"/>
    <w:rsid w:val="00D22ED1"/>
    <w:rsid w:val="00D235BB"/>
    <w:rsid w:val="00D238C3"/>
    <w:rsid w:val="00D25586"/>
    <w:rsid w:val="00D268AC"/>
    <w:rsid w:val="00D27270"/>
    <w:rsid w:val="00D2775A"/>
    <w:rsid w:val="00D27A30"/>
    <w:rsid w:val="00D30E64"/>
    <w:rsid w:val="00D312E6"/>
    <w:rsid w:val="00D32049"/>
    <w:rsid w:val="00D32057"/>
    <w:rsid w:val="00D326FD"/>
    <w:rsid w:val="00D3322C"/>
    <w:rsid w:val="00D341C4"/>
    <w:rsid w:val="00D34370"/>
    <w:rsid w:val="00D34AD1"/>
    <w:rsid w:val="00D34C26"/>
    <w:rsid w:val="00D34E43"/>
    <w:rsid w:val="00D34FE8"/>
    <w:rsid w:val="00D350B3"/>
    <w:rsid w:val="00D3557E"/>
    <w:rsid w:val="00D3582C"/>
    <w:rsid w:val="00D35E0C"/>
    <w:rsid w:val="00D3602D"/>
    <w:rsid w:val="00D3771F"/>
    <w:rsid w:val="00D3795A"/>
    <w:rsid w:val="00D405B5"/>
    <w:rsid w:val="00D40DBB"/>
    <w:rsid w:val="00D41554"/>
    <w:rsid w:val="00D41974"/>
    <w:rsid w:val="00D42B80"/>
    <w:rsid w:val="00D44B8E"/>
    <w:rsid w:val="00D4534B"/>
    <w:rsid w:val="00D4672C"/>
    <w:rsid w:val="00D47253"/>
    <w:rsid w:val="00D472BD"/>
    <w:rsid w:val="00D473C6"/>
    <w:rsid w:val="00D50138"/>
    <w:rsid w:val="00D5074D"/>
    <w:rsid w:val="00D5092F"/>
    <w:rsid w:val="00D50D79"/>
    <w:rsid w:val="00D51B33"/>
    <w:rsid w:val="00D53812"/>
    <w:rsid w:val="00D53BCE"/>
    <w:rsid w:val="00D54964"/>
    <w:rsid w:val="00D555B0"/>
    <w:rsid w:val="00D55E98"/>
    <w:rsid w:val="00D56441"/>
    <w:rsid w:val="00D60124"/>
    <w:rsid w:val="00D6065F"/>
    <w:rsid w:val="00D60ADD"/>
    <w:rsid w:val="00D6134B"/>
    <w:rsid w:val="00D61EBE"/>
    <w:rsid w:val="00D625ED"/>
    <w:rsid w:val="00D633D8"/>
    <w:rsid w:val="00D63847"/>
    <w:rsid w:val="00D638AF"/>
    <w:rsid w:val="00D63AD3"/>
    <w:rsid w:val="00D63C78"/>
    <w:rsid w:val="00D63DF6"/>
    <w:rsid w:val="00D64037"/>
    <w:rsid w:val="00D65D2D"/>
    <w:rsid w:val="00D65D7B"/>
    <w:rsid w:val="00D66020"/>
    <w:rsid w:val="00D669E0"/>
    <w:rsid w:val="00D66D0A"/>
    <w:rsid w:val="00D6781F"/>
    <w:rsid w:val="00D67AC8"/>
    <w:rsid w:val="00D70CDB"/>
    <w:rsid w:val="00D71722"/>
    <w:rsid w:val="00D71848"/>
    <w:rsid w:val="00D724AB"/>
    <w:rsid w:val="00D7355D"/>
    <w:rsid w:val="00D73680"/>
    <w:rsid w:val="00D73E84"/>
    <w:rsid w:val="00D742E5"/>
    <w:rsid w:val="00D743AA"/>
    <w:rsid w:val="00D743E2"/>
    <w:rsid w:val="00D74592"/>
    <w:rsid w:val="00D75083"/>
    <w:rsid w:val="00D7558D"/>
    <w:rsid w:val="00D756A1"/>
    <w:rsid w:val="00D75F96"/>
    <w:rsid w:val="00D7698D"/>
    <w:rsid w:val="00D810B6"/>
    <w:rsid w:val="00D81C7A"/>
    <w:rsid w:val="00D824AB"/>
    <w:rsid w:val="00D82CA0"/>
    <w:rsid w:val="00D83748"/>
    <w:rsid w:val="00D845D9"/>
    <w:rsid w:val="00D8507C"/>
    <w:rsid w:val="00D85677"/>
    <w:rsid w:val="00D85C1A"/>
    <w:rsid w:val="00D86984"/>
    <w:rsid w:val="00D86C8B"/>
    <w:rsid w:val="00D86CD1"/>
    <w:rsid w:val="00D870AD"/>
    <w:rsid w:val="00D8749F"/>
    <w:rsid w:val="00D87A67"/>
    <w:rsid w:val="00D90341"/>
    <w:rsid w:val="00D904ED"/>
    <w:rsid w:val="00D90AA1"/>
    <w:rsid w:val="00D91A2B"/>
    <w:rsid w:val="00D92666"/>
    <w:rsid w:val="00D931D4"/>
    <w:rsid w:val="00D9333E"/>
    <w:rsid w:val="00D93946"/>
    <w:rsid w:val="00D94457"/>
    <w:rsid w:val="00D94785"/>
    <w:rsid w:val="00D9551E"/>
    <w:rsid w:val="00D95DBF"/>
    <w:rsid w:val="00D97061"/>
    <w:rsid w:val="00D971CC"/>
    <w:rsid w:val="00D97F16"/>
    <w:rsid w:val="00DA008A"/>
    <w:rsid w:val="00DA0C0A"/>
    <w:rsid w:val="00DA253F"/>
    <w:rsid w:val="00DA25C0"/>
    <w:rsid w:val="00DA295B"/>
    <w:rsid w:val="00DA35FB"/>
    <w:rsid w:val="00DA4C86"/>
    <w:rsid w:val="00DA5B8C"/>
    <w:rsid w:val="00DA6A7D"/>
    <w:rsid w:val="00DA7471"/>
    <w:rsid w:val="00DA74E8"/>
    <w:rsid w:val="00DB045B"/>
    <w:rsid w:val="00DB1497"/>
    <w:rsid w:val="00DB17C6"/>
    <w:rsid w:val="00DB180E"/>
    <w:rsid w:val="00DB1CFF"/>
    <w:rsid w:val="00DB1FD4"/>
    <w:rsid w:val="00DB2BA2"/>
    <w:rsid w:val="00DB2C4A"/>
    <w:rsid w:val="00DB350F"/>
    <w:rsid w:val="00DB4504"/>
    <w:rsid w:val="00DB48A6"/>
    <w:rsid w:val="00DB4E57"/>
    <w:rsid w:val="00DB4F27"/>
    <w:rsid w:val="00DB622C"/>
    <w:rsid w:val="00DB6353"/>
    <w:rsid w:val="00DB70F4"/>
    <w:rsid w:val="00DB79A9"/>
    <w:rsid w:val="00DB7CE2"/>
    <w:rsid w:val="00DB7D27"/>
    <w:rsid w:val="00DC0003"/>
    <w:rsid w:val="00DC0175"/>
    <w:rsid w:val="00DC0194"/>
    <w:rsid w:val="00DC0BCF"/>
    <w:rsid w:val="00DC0F9D"/>
    <w:rsid w:val="00DC1601"/>
    <w:rsid w:val="00DC2FF3"/>
    <w:rsid w:val="00DC37D4"/>
    <w:rsid w:val="00DC429F"/>
    <w:rsid w:val="00DC4DF7"/>
    <w:rsid w:val="00DC5406"/>
    <w:rsid w:val="00DC5BD1"/>
    <w:rsid w:val="00DC6810"/>
    <w:rsid w:val="00DC740C"/>
    <w:rsid w:val="00DC765D"/>
    <w:rsid w:val="00DC7685"/>
    <w:rsid w:val="00DC7FAF"/>
    <w:rsid w:val="00DD07C2"/>
    <w:rsid w:val="00DD07DE"/>
    <w:rsid w:val="00DD096F"/>
    <w:rsid w:val="00DD1761"/>
    <w:rsid w:val="00DD1A5C"/>
    <w:rsid w:val="00DD23CB"/>
    <w:rsid w:val="00DD2446"/>
    <w:rsid w:val="00DD30E6"/>
    <w:rsid w:val="00DD3323"/>
    <w:rsid w:val="00DD4450"/>
    <w:rsid w:val="00DD4849"/>
    <w:rsid w:val="00DD4A5B"/>
    <w:rsid w:val="00DD4E8C"/>
    <w:rsid w:val="00DD5335"/>
    <w:rsid w:val="00DD5965"/>
    <w:rsid w:val="00DD6F3D"/>
    <w:rsid w:val="00DD7098"/>
    <w:rsid w:val="00DD7AAD"/>
    <w:rsid w:val="00DD7E11"/>
    <w:rsid w:val="00DE04D5"/>
    <w:rsid w:val="00DE1099"/>
    <w:rsid w:val="00DE12BA"/>
    <w:rsid w:val="00DE14D6"/>
    <w:rsid w:val="00DE1665"/>
    <w:rsid w:val="00DE1793"/>
    <w:rsid w:val="00DE21EA"/>
    <w:rsid w:val="00DE2B5B"/>
    <w:rsid w:val="00DE2F06"/>
    <w:rsid w:val="00DE3146"/>
    <w:rsid w:val="00DE3CBA"/>
    <w:rsid w:val="00DE56AB"/>
    <w:rsid w:val="00DE5A4F"/>
    <w:rsid w:val="00DE6810"/>
    <w:rsid w:val="00DE7062"/>
    <w:rsid w:val="00DE717A"/>
    <w:rsid w:val="00DF079C"/>
    <w:rsid w:val="00DF18DA"/>
    <w:rsid w:val="00DF2452"/>
    <w:rsid w:val="00DF2752"/>
    <w:rsid w:val="00DF27E1"/>
    <w:rsid w:val="00DF4487"/>
    <w:rsid w:val="00DF63D7"/>
    <w:rsid w:val="00DF6CE9"/>
    <w:rsid w:val="00DF7AD6"/>
    <w:rsid w:val="00E009C5"/>
    <w:rsid w:val="00E017EC"/>
    <w:rsid w:val="00E0189C"/>
    <w:rsid w:val="00E019D0"/>
    <w:rsid w:val="00E03590"/>
    <w:rsid w:val="00E036F5"/>
    <w:rsid w:val="00E03A12"/>
    <w:rsid w:val="00E058A0"/>
    <w:rsid w:val="00E05AE2"/>
    <w:rsid w:val="00E06A31"/>
    <w:rsid w:val="00E06EDC"/>
    <w:rsid w:val="00E07594"/>
    <w:rsid w:val="00E0777A"/>
    <w:rsid w:val="00E0799C"/>
    <w:rsid w:val="00E07AE6"/>
    <w:rsid w:val="00E07B3E"/>
    <w:rsid w:val="00E11931"/>
    <w:rsid w:val="00E12B99"/>
    <w:rsid w:val="00E13619"/>
    <w:rsid w:val="00E13F3B"/>
    <w:rsid w:val="00E14727"/>
    <w:rsid w:val="00E149FF"/>
    <w:rsid w:val="00E15917"/>
    <w:rsid w:val="00E167FE"/>
    <w:rsid w:val="00E16FF8"/>
    <w:rsid w:val="00E17745"/>
    <w:rsid w:val="00E17C76"/>
    <w:rsid w:val="00E20090"/>
    <w:rsid w:val="00E205B9"/>
    <w:rsid w:val="00E22AA8"/>
    <w:rsid w:val="00E23070"/>
    <w:rsid w:val="00E232F1"/>
    <w:rsid w:val="00E23593"/>
    <w:rsid w:val="00E23F89"/>
    <w:rsid w:val="00E242E3"/>
    <w:rsid w:val="00E24426"/>
    <w:rsid w:val="00E24595"/>
    <w:rsid w:val="00E24803"/>
    <w:rsid w:val="00E24888"/>
    <w:rsid w:val="00E253D5"/>
    <w:rsid w:val="00E262DD"/>
    <w:rsid w:val="00E30648"/>
    <w:rsid w:val="00E30F53"/>
    <w:rsid w:val="00E31647"/>
    <w:rsid w:val="00E31C1F"/>
    <w:rsid w:val="00E32004"/>
    <w:rsid w:val="00E32760"/>
    <w:rsid w:val="00E327BE"/>
    <w:rsid w:val="00E328F6"/>
    <w:rsid w:val="00E32E38"/>
    <w:rsid w:val="00E3365A"/>
    <w:rsid w:val="00E35248"/>
    <w:rsid w:val="00E35273"/>
    <w:rsid w:val="00E358CF"/>
    <w:rsid w:val="00E359CC"/>
    <w:rsid w:val="00E359D9"/>
    <w:rsid w:val="00E36F02"/>
    <w:rsid w:val="00E372C3"/>
    <w:rsid w:val="00E37799"/>
    <w:rsid w:val="00E40DAF"/>
    <w:rsid w:val="00E4234D"/>
    <w:rsid w:val="00E42953"/>
    <w:rsid w:val="00E43C16"/>
    <w:rsid w:val="00E4414C"/>
    <w:rsid w:val="00E443D9"/>
    <w:rsid w:val="00E44C64"/>
    <w:rsid w:val="00E44CB0"/>
    <w:rsid w:val="00E46AD7"/>
    <w:rsid w:val="00E46F48"/>
    <w:rsid w:val="00E50E67"/>
    <w:rsid w:val="00E53802"/>
    <w:rsid w:val="00E5448C"/>
    <w:rsid w:val="00E54748"/>
    <w:rsid w:val="00E54EA0"/>
    <w:rsid w:val="00E54F1C"/>
    <w:rsid w:val="00E562ED"/>
    <w:rsid w:val="00E5672F"/>
    <w:rsid w:val="00E568BC"/>
    <w:rsid w:val="00E569BC"/>
    <w:rsid w:val="00E57384"/>
    <w:rsid w:val="00E578D9"/>
    <w:rsid w:val="00E57EAC"/>
    <w:rsid w:val="00E60F8A"/>
    <w:rsid w:val="00E617D4"/>
    <w:rsid w:val="00E61AD5"/>
    <w:rsid w:val="00E62004"/>
    <w:rsid w:val="00E6262F"/>
    <w:rsid w:val="00E627F7"/>
    <w:rsid w:val="00E628E4"/>
    <w:rsid w:val="00E62C9E"/>
    <w:rsid w:val="00E638C3"/>
    <w:rsid w:val="00E6438B"/>
    <w:rsid w:val="00E64AC0"/>
    <w:rsid w:val="00E65D96"/>
    <w:rsid w:val="00E6708F"/>
    <w:rsid w:val="00E675B2"/>
    <w:rsid w:val="00E7034A"/>
    <w:rsid w:val="00E70479"/>
    <w:rsid w:val="00E71145"/>
    <w:rsid w:val="00E716AB"/>
    <w:rsid w:val="00E721AC"/>
    <w:rsid w:val="00E72280"/>
    <w:rsid w:val="00E72317"/>
    <w:rsid w:val="00E72712"/>
    <w:rsid w:val="00E729BB"/>
    <w:rsid w:val="00E72EBE"/>
    <w:rsid w:val="00E74393"/>
    <w:rsid w:val="00E755D7"/>
    <w:rsid w:val="00E75B24"/>
    <w:rsid w:val="00E763ED"/>
    <w:rsid w:val="00E77C9D"/>
    <w:rsid w:val="00E77DC3"/>
    <w:rsid w:val="00E8234D"/>
    <w:rsid w:val="00E83924"/>
    <w:rsid w:val="00E84CBE"/>
    <w:rsid w:val="00E850A8"/>
    <w:rsid w:val="00E8512A"/>
    <w:rsid w:val="00E87038"/>
    <w:rsid w:val="00E87486"/>
    <w:rsid w:val="00E90BDB"/>
    <w:rsid w:val="00E917FC"/>
    <w:rsid w:val="00E921A1"/>
    <w:rsid w:val="00E92372"/>
    <w:rsid w:val="00E92C2C"/>
    <w:rsid w:val="00E92D84"/>
    <w:rsid w:val="00E93248"/>
    <w:rsid w:val="00E9337A"/>
    <w:rsid w:val="00E93A66"/>
    <w:rsid w:val="00E9431B"/>
    <w:rsid w:val="00E94CCD"/>
    <w:rsid w:val="00E951BB"/>
    <w:rsid w:val="00E959A4"/>
    <w:rsid w:val="00E95A2D"/>
    <w:rsid w:val="00E961C7"/>
    <w:rsid w:val="00E96446"/>
    <w:rsid w:val="00E97D1F"/>
    <w:rsid w:val="00EA189D"/>
    <w:rsid w:val="00EA2088"/>
    <w:rsid w:val="00EA2403"/>
    <w:rsid w:val="00EA37BD"/>
    <w:rsid w:val="00EA3D8C"/>
    <w:rsid w:val="00EA4021"/>
    <w:rsid w:val="00EA4034"/>
    <w:rsid w:val="00EA4855"/>
    <w:rsid w:val="00EA4A31"/>
    <w:rsid w:val="00EA563E"/>
    <w:rsid w:val="00EA5E01"/>
    <w:rsid w:val="00EA79A8"/>
    <w:rsid w:val="00EA7C0C"/>
    <w:rsid w:val="00EB0EAA"/>
    <w:rsid w:val="00EB1554"/>
    <w:rsid w:val="00EB1B5C"/>
    <w:rsid w:val="00EB1BC9"/>
    <w:rsid w:val="00EB1CD9"/>
    <w:rsid w:val="00EB202A"/>
    <w:rsid w:val="00EB2970"/>
    <w:rsid w:val="00EB2E19"/>
    <w:rsid w:val="00EB34B3"/>
    <w:rsid w:val="00EB4051"/>
    <w:rsid w:val="00EB43F5"/>
    <w:rsid w:val="00EB480C"/>
    <w:rsid w:val="00EB4F5F"/>
    <w:rsid w:val="00EB5793"/>
    <w:rsid w:val="00EB5839"/>
    <w:rsid w:val="00EB5D4E"/>
    <w:rsid w:val="00EB5E47"/>
    <w:rsid w:val="00EB6673"/>
    <w:rsid w:val="00EC01DE"/>
    <w:rsid w:val="00EC0234"/>
    <w:rsid w:val="00EC04F9"/>
    <w:rsid w:val="00EC0786"/>
    <w:rsid w:val="00EC0C0C"/>
    <w:rsid w:val="00EC110B"/>
    <w:rsid w:val="00EC1465"/>
    <w:rsid w:val="00EC283D"/>
    <w:rsid w:val="00EC30C5"/>
    <w:rsid w:val="00EC339C"/>
    <w:rsid w:val="00EC348B"/>
    <w:rsid w:val="00EC4515"/>
    <w:rsid w:val="00EC5D0E"/>
    <w:rsid w:val="00ED0643"/>
    <w:rsid w:val="00ED0994"/>
    <w:rsid w:val="00ED0EA1"/>
    <w:rsid w:val="00ED1983"/>
    <w:rsid w:val="00ED1AB1"/>
    <w:rsid w:val="00ED1CB1"/>
    <w:rsid w:val="00ED2503"/>
    <w:rsid w:val="00ED26F7"/>
    <w:rsid w:val="00ED2DE7"/>
    <w:rsid w:val="00ED4BF9"/>
    <w:rsid w:val="00ED60CB"/>
    <w:rsid w:val="00ED6123"/>
    <w:rsid w:val="00ED617F"/>
    <w:rsid w:val="00ED6764"/>
    <w:rsid w:val="00ED784A"/>
    <w:rsid w:val="00ED7CDD"/>
    <w:rsid w:val="00ED7F7A"/>
    <w:rsid w:val="00EE0157"/>
    <w:rsid w:val="00EE04D5"/>
    <w:rsid w:val="00EE0504"/>
    <w:rsid w:val="00EE0CEB"/>
    <w:rsid w:val="00EE2A90"/>
    <w:rsid w:val="00EE2E92"/>
    <w:rsid w:val="00EE4091"/>
    <w:rsid w:val="00EE43C0"/>
    <w:rsid w:val="00EE5DB9"/>
    <w:rsid w:val="00EE60B7"/>
    <w:rsid w:val="00EE7213"/>
    <w:rsid w:val="00EF0A1D"/>
    <w:rsid w:val="00EF0CED"/>
    <w:rsid w:val="00EF182A"/>
    <w:rsid w:val="00EF2112"/>
    <w:rsid w:val="00EF2300"/>
    <w:rsid w:val="00EF297E"/>
    <w:rsid w:val="00EF29AA"/>
    <w:rsid w:val="00EF29F1"/>
    <w:rsid w:val="00EF3A63"/>
    <w:rsid w:val="00EF3B0F"/>
    <w:rsid w:val="00EF4144"/>
    <w:rsid w:val="00EF4484"/>
    <w:rsid w:val="00EF4C19"/>
    <w:rsid w:val="00EF5111"/>
    <w:rsid w:val="00EF52E1"/>
    <w:rsid w:val="00EF76F7"/>
    <w:rsid w:val="00EF7C60"/>
    <w:rsid w:val="00EF7D1B"/>
    <w:rsid w:val="00F004B1"/>
    <w:rsid w:val="00F00A38"/>
    <w:rsid w:val="00F01831"/>
    <w:rsid w:val="00F01F90"/>
    <w:rsid w:val="00F01FC8"/>
    <w:rsid w:val="00F04074"/>
    <w:rsid w:val="00F041EB"/>
    <w:rsid w:val="00F047CC"/>
    <w:rsid w:val="00F050E0"/>
    <w:rsid w:val="00F05497"/>
    <w:rsid w:val="00F06173"/>
    <w:rsid w:val="00F063A4"/>
    <w:rsid w:val="00F065BB"/>
    <w:rsid w:val="00F068AB"/>
    <w:rsid w:val="00F11A14"/>
    <w:rsid w:val="00F120A2"/>
    <w:rsid w:val="00F131FA"/>
    <w:rsid w:val="00F13B5C"/>
    <w:rsid w:val="00F14691"/>
    <w:rsid w:val="00F14FC6"/>
    <w:rsid w:val="00F152CE"/>
    <w:rsid w:val="00F153D4"/>
    <w:rsid w:val="00F17D9E"/>
    <w:rsid w:val="00F20198"/>
    <w:rsid w:val="00F21002"/>
    <w:rsid w:val="00F22C45"/>
    <w:rsid w:val="00F23254"/>
    <w:rsid w:val="00F238DD"/>
    <w:rsid w:val="00F244A5"/>
    <w:rsid w:val="00F247FF"/>
    <w:rsid w:val="00F24B93"/>
    <w:rsid w:val="00F24F2F"/>
    <w:rsid w:val="00F25594"/>
    <w:rsid w:val="00F25C2D"/>
    <w:rsid w:val="00F26225"/>
    <w:rsid w:val="00F26236"/>
    <w:rsid w:val="00F2641C"/>
    <w:rsid w:val="00F26541"/>
    <w:rsid w:val="00F27A5B"/>
    <w:rsid w:val="00F3094D"/>
    <w:rsid w:val="00F30C8D"/>
    <w:rsid w:val="00F32921"/>
    <w:rsid w:val="00F32FE6"/>
    <w:rsid w:val="00F33936"/>
    <w:rsid w:val="00F34AD2"/>
    <w:rsid w:val="00F34E21"/>
    <w:rsid w:val="00F35276"/>
    <w:rsid w:val="00F35976"/>
    <w:rsid w:val="00F36E0F"/>
    <w:rsid w:val="00F373A8"/>
    <w:rsid w:val="00F37E29"/>
    <w:rsid w:val="00F4025B"/>
    <w:rsid w:val="00F406D1"/>
    <w:rsid w:val="00F4071E"/>
    <w:rsid w:val="00F41843"/>
    <w:rsid w:val="00F419C7"/>
    <w:rsid w:val="00F4272D"/>
    <w:rsid w:val="00F42743"/>
    <w:rsid w:val="00F43519"/>
    <w:rsid w:val="00F44279"/>
    <w:rsid w:val="00F4461E"/>
    <w:rsid w:val="00F44956"/>
    <w:rsid w:val="00F449E0"/>
    <w:rsid w:val="00F45652"/>
    <w:rsid w:val="00F45F61"/>
    <w:rsid w:val="00F461E3"/>
    <w:rsid w:val="00F46241"/>
    <w:rsid w:val="00F462D0"/>
    <w:rsid w:val="00F46743"/>
    <w:rsid w:val="00F4714A"/>
    <w:rsid w:val="00F47A10"/>
    <w:rsid w:val="00F47EC3"/>
    <w:rsid w:val="00F5012B"/>
    <w:rsid w:val="00F50334"/>
    <w:rsid w:val="00F50531"/>
    <w:rsid w:val="00F50E1B"/>
    <w:rsid w:val="00F5173D"/>
    <w:rsid w:val="00F5199C"/>
    <w:rsid w:val="00F52037"/>
    <w:rsid w:val="00F5242E"/>
    <w:rsid w:val="00F530ED"/>
    <w:rsid w:val="00F53BFB"/>
    <w:rsid w:val="00F5417E"/>
    <w:rsid w:val="00F54A20"/>
    <w:rsid w:val="00F5664E"/>
    <w:rsid w:val="00F571C8"/>
    <w:rsid w:val="00F573EC"/>
    <w:rsid w:val="00F5791C"/>
    <w:rsid w:val="00F57A53"/>
    <w:rsid w:val="00F57D7F"/>
    <w:rsid w:val="00F60BBB"/>
    <w:rsid w:val="00F610C4"/>
    <w:rsid w:val="00F61362"/>
    <w:rsid w:val="00F615F6"/>
    <w:rsid w:val="00F61896"/>
    <w:rsid w:val="00F62540"/>
    <w:rsid w:val="00F64845"/>
    <w:rsid w:val="00F65C5C"/>
    <w:rsid w:val="00F65CFF"/>
    <w:rsid w:val="00F661FB"/>
    <w:rsid w:val="00F6645C"/>
    <w:rsid w:val="00F67C72"/>
    <w:rsid w:val="00F70462"/>
    <w:rsid w:val="00F705D9"/>
    <w:rsid w:val="00F720C6"/>
    <w:rsid w:val="00F7288A"/>
    <w:rsid w:val="00F733AD"/>
    <w:rsid w:val="00F74C64"/>
    <w:rsid w:val="00F74D04"/>
    <w:rsid w:val="00F75A38"/>
    <w:rsid w:val="00F75B89"/>
    <w:rsid w:val="00F75F02"/>
    <w:rsid w:val="00F761F8"/>
    <w:rsid w:val="00F76453"/>
    <w:rsid w:val="00F76AA0"/>
    <w:rsid w:val="00F76DBD"/>
    <w:rsid w:val="00F772A7"/>
    <w:rsid w:val="00F77696"/>
    <w:rsid w:val="00F77BBF"/>
    <w:rsid w:val="00F80648"/>
    <w:rsid w:val="00F81045"/>
    <w:rsid w:val="00F82385"/>
    <w:rsid w:val="00F82E95"/>
    <w:rsid w:val="00F841FB"/>
    <w:rsid w:val="00F8476B"/>
    <w:rsid w:val="00F8489B"/>
    <w:rsid w:val="00F854A3"/>
    <w:rsid w:val="00F85D05"/>
    <w:rsid w:val="00F85D47"/>
    <w:rsid w:val="00F8708E"/>
    <w:rsid w:val="00F8747D"/>
    <w:rsid w:val="00F8752C"/>
    <w:rsid w:val="00F87AA7"/>
    <w:rsid w:val="00F9018B"/>
    <w:rsid w:val="00F90C80"/>
    <w:rsid w:val="00F91877"/>
    <w:rsid w:val="00F918F4"/>
    <w:rsid w:val="00F92C69"/>
    <w:rsid w:val="00F94188"/>
    <w:rsid w:val="00F94F78"/>
    <w:rsid w:val="00F95EC0"/>
    <w:rsid w:val="00F9628C"/>
    <w:rsid w:val="00F96910"/>
    <w:rsid w:val="00F977FF"/>
    <w:rsid w:val="00FA10B3"/>
    <w:rsid w:val="00FA1233"/>
    <w:rsid w:val="00FA22A9"/>
    <w:rsid w:val="00FA27A4"/>
    <w:rsid w:val="00FA2D02"/>
    <w:rsid w:val="00FA3EAC"/>
    <w:rsid w:val="00FA4330"/>
    <w:rsid w:val="00FA50E8"/>
    <w:rsid w:val="00FA5799"/>
    <w:rsid w:val="00FA60C2"/>
    <w:rsid w:val="00FA61E3"/>
    <w:rsid w:val="00FA62FF"/>
    <w:rsid w:val="00FA69ED"/>
    <w:rsid w:val="00FA6B33"/>
    <w:rsid w:val="00FA7BED"/>
    <w:rsid w:val="00FB02BD"/>
    <w:rsid w:val="00FB06FB"/>
    <w:rsid w:val="00FB0948"/>
    <w:rsid w:val="00FB19C6"/>
    <w:rsid w:val="00FB2DC6"/>
    <w:rsid w:val="00FB38F6"/>
    <w:rsid w:val="00FB397A"/>
    <w:rsid w:val="00FB4DFC"/>
    <w:rsid w:val="00FB4F19"/>
    <w:rsid w:val="00FB5A65"/>
    <w:rsid w:val="00FB5ABA"/>
    <w:rsid w:val="00FB627F"/>
    <w:rsid w:val="00FB64B6"/>
    <w:rsid w:val="00FB71CA"/>
    <w:rsid w:val="00FB7446"/>
    <w:rsid w:val="00FC19D2"/>
    <w:rsid w:val="00FC1A0E"/>
    <w:rsid w:val="00FC274A"/>
    <w:rsid w:val="00FC3999"/>
    <w:rsid w:val="00FC3BB6"/>
    <w:rsid w:val="00FC44D9"/>
    <w:rsid w:val="00FC4A7F"/>
    <w:rsid w:val="00FC4E25"/>
    <w:rsid w:val="00FC5962"/>
    <w:rsid w:val="00FC5C23"/>
    <w:rsid w:val="00FC6251"/>
    <w:rsid w:val="00FC6261"/>
    <w:rsid w:val="00FC6517"/>
    <w:rsid w:val="00FC6780"/>
    <w:rsid w:val="00FC6ED5"/>
    <w:rsid w:val="00FC77AF"/>
    <w:rsid w:val="00FD043A"/>
    <w:rsid w:val="00FD16F4"/>
    <w:rsid w:val="00FD2C04"/>
    <w:rsid w:val="00FD2C6E"/>
    <w:rsid w:val="00FD2DA2"/>
    <w:rsid w:val="00FD2F31"/>
    <w:rsid w:val="00FD4097"/>
    <w:rsid w:val="00FD40B3"/>
    <w:rsid w:val="00FD424C"/>
    <w:rsid w:val="00FD4B55"/>
    <w:rsid w:val="00FD596B"/>
    <w:rsid w:val="00FD5A37"/>
    <w:rsid w:val="00FD5CAF"/>
    <w:rsid w:val="00FD634D"/>
    <w:rsid w:val="00FD6792"/>
    <w:rsid w:val="00FD71B6"/>
    <w:rsid w:val="00FD76AC"/>
    <w:rsid w:val="00FD76AE"/>
    <w:rsid w:val="00FD798E"/>
    <w:rsid w:val="00FE015F"/>
    <w:rsid w:val="00FE2D29"/>
    <w:rsid w:val="00FE2D8D"/>
    <w:rsid w:val="00FE3622"/>
    <w:rsid w:val="00FE3E6B"/>
    <w:rsid w:val="00FE4D29"/>
    <w:rsid w:val="00FE5E1E"/>
    <w:rsid w:val="00FE7765"/>
    <w:rsid w:val="00FF0D9A"/>
    <w:rsid w:val="00FF1B25"/>
    <w:rsid w:val="00FF1B48"/>
    <w:rsid w:val="00FF2A0E"/>
    <w:rsid w:val="00FF2FB0"/>
    <w:rsid w:val="00FF3738"/>
    <w:rsid w:val="00FF43BB"/>
    <w:rsid w:val="00FF5B74"/>
    <w:rsid w:val="00FF7C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B827D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52722"/>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9"/>
    <w:qFormat/>
    <w:rsid w:val="003145E7"/>
    <w:pPr>
      <w:keepNext/>
      <w:spacing w:after="0" w:line="240" w:lineRule="auto"/>
      <w:jc w:val="both"/>
      <w:outlineLvl w:val="0"/>
    </w:pPr>
    <w:rPr>
      <w:rFonts w:ascii="Times New Roman" w:eastAsia="Times New Roman" w:hAnsi="Times New Roman"/>
      <w:i/>
      <w:sz w:val="24"/>
      <w:szCs w:val="24"/>
      <w:lang w:val="en-US"/>
    </w:rPr>
  </w:style>
  <w:style w:type="paragraph" w:styleId="Heading2">
    <w:name w:val="heading 2"/>
    <w:basedOn w:val="Normal"/>
    <w:next w:val="Normal"/>
    <w:link w:val="Heading2Char"/>
    <w:uiPriority w:val="99"/>
    <w:qFormat/>
    <w:rsid w:val="003145E7"/>
    <w:pPr>
      <w:keepNext/>
      <w:spacing w:after="0" w:line="240" w:lineRule="auto"/>
      <w:jc w:val="both"/>
      <w:outlineLvl w:val="1"/>
    </w:pPr>
    <w:rPr>
      <w:rFonts w:ascii="Times New Roman" w:eastAsia="Times New Roman" w:hAnsi="Times New Roman"/>
      <w:b/>
      <w:i/>
      <w:sz w:val="24"/>
      <w:szCs w:val="24"/>
      <w:lang w:val="en-US"/>
    </w:rPr>
  </w:style>
  <w:style w:type="paragraph" w:styleId="Heading3">
    <w:name w:val="heading 3"/>
    <w:basedOn w:val="Normal"/>
    <w:next w:val="Normal"/>
    <w:link w:val="Heading3Char"/>
    <w:uiPriority w:val="99"/>
    <w:qFormat/>
    <w:rsid w:val="003145E7"/>
    <w:pPr>
      <w:keepNext/>
      <w:spacing w:after="0" w:line="240" w:lineRule="auto"/>
      <w:outlineLvl w:val="2"/>
    </w:pPr>
    <w:rPr>
      <w:rFonts w:ascii="Times New Roman" w:eastAsia="Times New Roman" w:hAnsi="Times New Roman"/>
      <w:b/>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45E7"/>
    <w:rPr>
      <w:rFonts w:ascii="Times New Roman" w:hAnsi="Times New Roman" w:cs="Times New Roman"/>
      <w:i/>
    </w:rPr>
  </w:style>
  <w:style w:type="character" w:customStyle="1" w:styleId="Heading2Char">
    <w:name w:val="Heading 2 Char"/>
    <w:link w:val="Heading2"/>
    <w:uiPriority w:val="99"/>
    <w:locked/>
    <w:rsid w:val="003145E7"/>
    <w:rPr>
      <w:rFonts w:ascii="Times New Roman" w:hAnsi="Times New Roman" w:cs="Times New Roman"/>
      <w:b/>
      <w:i/>
    </w:rPr>
  </w:style>
  <w:style w:type="character" w:customStyle="1" w:styleId="Heading3Char">
    <w:name w:val="Heading 3 Char"/>
    <w:link w:val="Heading3"/>
    <w:uiPriority w:val="99"/>
    <w:locked/>
    <w:rsid w:val="003145E7"/>
    <w:rPr>
      <w:rFonts w:ascii="Times New Roman" w:hAnsi="Times New Roman" w:cs="Times New Roman"/>
      <w:b/>
      <w:i/>
    </w:rPr>
  </w:style>
  <w:style w:type="paragraph" w:styleId="Header">
    <w:name w:val="header"/>
    <w:basedOn w:val="Normal"/>
    <w:link w:val="HeaderChar"/>
    <w:uiPriority w:val="99"/>
    <w:rsid w:val="00A52722"/>
    <w:pPr>
      <w:tabs>
        <w:tab w:val="center" w:pos="4320"/>
        <w:tab w:val="right" w:pos="8640"/>
      </w:tabs>
      <w:spacing w:after="0" w:line="240" w:lineRule="auto"/>
    </w:pPr>
  </w:style>
  <w:style w:type="character" w:customStyle="1" w:styleId="HeaderChar">
    <w:name w:val="Header Char"/>
    <w:link w:val="Header"/>
    <w:uiPriority w:val="99"/>
    <w:locked/>
    <w:rsid w:val="00A52722"/>
    <w:rPr>
      <w:rFonts w:ascii="Calibri" w:hAnsi="Calibri" w:cs="Times New Roman"/>
      <w:sz w:val="22"/>
      <w:szCs w:val="22"/>
      <w:lang w:val="fr-FR"/>
    </w:rPr>
  </w:style>
  <w:style w:type="paragraph" w:styleId="Footer">
    <w:name w:val="footer"/>
    <w:basedOn w:val="Normal"/>
    <w:link w:val="FooterChar"/>
    <w:uiPriority w:val="99"/>
    <w:semiHidden/>
    <w:rsid w:val="00A52722"/>
    <w:pPr>
      <w:tabs>
        <w:tab w:val="center" w:pos="4320"/>
        <w:tab w:val="right" w:pos="8640"/>
      </w:tabs>
      <w:spacing w:after="0" w:line="240" w:lineRule="auto"/>
    </w:pPr>
  </w:style>
  <w:style w:type="character" w:customStyle="1" w:styleId="FooterChar">
    <w:name w:val="Footer Char"/>
    <w:link w:val="Footer"/>
    <w:uiPriority w:val="99"/>
    <w:semiHidden/>
    <w:locked/>
    <w:rsid w:val="00A52722"/>
    <w:rPr>
      <w:rFonts w:ascii="Calibri" w:hAnsi="Calibri" w:cs="Times New Roman"/>
      <w:sz w:val="22"/>
      <w:szCs w:val="22"/>
      <w:lang w:val="fr-FR"/>
    </w:rPr>
  </w:style>
  <w:style w:type="character" w:styleId="PageNumber">
    <w:name w:val="page number"/>
    <w:uiPriority w:val="99"/>
    <w:rsid w:val="00A52722"/>
    <w:rPr>
      <w:rFonts w:cs="Times New Roman"/>
    </w:rPr>
  </w:style>
  <w:style w:type="character" w:styleId="Hyperlink">
    <w:name w:val="Hyperlink"/>
    <w:uiPriority w:val="99"/>
    <w:rsid w:val="00CA53CB"/>
    <w:rPr>
      <w:rFonts w:cs="Times New Roman"/>
      <w:color w:val="0000FF"/>
      <w:u w:val="single"/>
    </w:rPr>
  </w:style>
  <w:style w:type="paragraph" w:styleId="FootnoteText">
    <w:name w:val="footnote text"/>
    <w:basedOn w:val="Normal"/>
    <w:link w:val="FootnoteTextChar"/>
    <w:uiPriority w:val="99"/>
    <w:rsid w:val="00CA53CB"/>
    <w:pPr>
      <w:spacing w:after="0" w:line="240" w:lineRule="auto"/>
    </w:pPr>
    <w:rPr>
      <w:sz w:val="24"/>
      <w:szCs w:val="24"/>
    </w:rPr>
  </w:style>
  <w:style w:type="character" w:customStyle="1" w:styleId="FootnoteTextChar">
    <w:name w:val="Footnote Text Char"/>
    <w:link w:val="FootnoteText"/>
    <w:uiPriority w:val="99"/>
    <w:locked/>
    <w:rsid w:val="00CA53CB"/>
    <w:rPr>
      <w:rFonts w:ascii="Calibri" w:hAnsi="Calibri" w:cs="Times New Roman"/>
      <w:sz w:val="24"/>
      <w:szCs w:val="24"/>
      <w:lang w:val="fr-FR"/>
    </w:rPr>
  </w:style>
  <w:style w:type="character" w:styleId="FootnoteReference">
    <w:name w:val="footnote reference"/>
    <w:uiPriority w:val="99"/>
    <w:rsid w:val="00CA53CB"/>
    <w:rPr>
      <w:rFonts w:cs="Times New Roman"/>
      <w:vertAlign w:val="superscript"/>
    </w:rPr>
  </w:style>
  <w:style w:type="paragraph" w:styleId="ListParagraph">
    <w:name w:val="List Paragraph"/>
    <w:basedOn w:val="Normal"/>
    <w:uiPriority w:val="34"/>
    <w:qFormat/>
    <w:rsid w:val="008E66C7"/>
    <w:pPr>
      <w:ind w:left="720"/>
      <w:contextualSpacing/>
    </w:pPr>
  </w:style>
  <w:style w:type="paragraph" w:styleId="NormalWeb">
    <w:name w:val="Normal (Web)"/>
    <w:basedOn w:val="Normal"/>
    <w:uiPriority w:val="99"/>
    <w:rsid w:val="00FC1D8F"/>
    <w:pPr>
      <w:spacing w:beforeLines="1" w:afterLines="1" w:line="240" w:lineRule="auto"/>
    </w:pPr>
    <w:rPr>
      <w:rFonts w:ascii="Times" w:hAnsi="Times"/>
      <w:sz w:val="20"/>
      <w:szCs w:val="20"/>
      <w:lang w:val="en-US"/>
    </w:rPr>
  </w:style>
  <w:style w:type="paragraph" w:styleId="BodyTextIndent">
    <w:name w:val="Body Text Indent"/>
    <w:basedOn w:val="Normal"/>
    <w:link w:val="BodyTextIndentChar"/>
    <w:uiPriority w:val="99"/>
    <w:rsid w:val="003145E7"/>
    <w:pPr>
      <w:spacing w:after="0" w:line="240" w:lineRule="auto"/>
      <w:ind w:left="360"/>
      <w:jc w:val="both"/>
    </w:pPr>
    <w:rPr>
      <w:rFonts w:ascii="Times New Roman" w:eastAsia="Times New Roman" w:hAnsi="Times New Roman"/>
      <w:sz w:val="24"/>
      <w:szCs w:val="24"/>
      <w:lang w:val="en-US"/>
    </w:rPr>
  </w:style>
  <w:style w:type="character" w:customStyle="1" w:styleId="BodyTextIndentChar">
    <w:name w:val="Body Text Indent Char"/>
    <w:link w:val="BodyTextIndent"/>
    <w:uiPriority w:val="99"/>
    <w:locked/>
    <w:rsid w:val="003145E7"/>
    <w:rPr>
      <w:rFonts w:ascii="Times New Roman" w:hAnsi="Times New Roman" w:cs="Times New Roman"/>
    </w:rPr>
  </w:style>
  <w:style w:type="paragraph" w:styleId="BodyText">
    <w:name w:val="Body Text"/>
    <w:basedOn w:val="Normal"/>
    <w:link w:val="BodyTextChar"/>
    <w:uiPriority w:val="99"/>
    <w:rsid w:val="003145E7"/>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link w:val="BodyText"/>
    <w:uiPriority w:val="99"/>
    <w:locked/>
    <w:rsid w:val="003145E7"/>
    <w:rPr>
      <w:rFonts w:ascii="Times New Roman" w:hAnsi="Times New Roman" w:cs="Times New Roman"/>
    </w:rPr>
  </w:style>
  <w:style w:type="table" w:styleId="TableGrid">
    <w:name w:val="Table Grid"/>
    <w:basedOn w:val="TableNormal"/>
    <w:uiPriority w:val="99"/>
    <w:rsid w:val="003145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3145E7"/>
    <w:pPr>
      <w:spacing w:after="0" w:line="240" w:lineRule="auto"/>
    </w:pPr>
    <w:rPr>
      <w:rFonts w:ascii="Lucida Grande" w:eastAsia="Times New Roman" w:hAnsi="Lucida Grande"/>
      <w:sz w:val="18"/>
      <w:szCs w:val="18"/>
      <w:lang w:val="en-US"/>
    </w:rPr>
  </w:style>
  <w:style w:type="character" w:customStyle="1" w:styleId="BalloonTextChar">
    <w:name w:val="Balloon Text Char"/>
    <w:link w:val="BalloonText"/>
    <w:uiPriority w:val="99"/>
    <w:locked/>
    <w:rsid w:val="003145E7"/>
    <w:rPr>
      <w:rFonts w:ascii="Lucida Grande" w:hAnsi="Lucida Grande" w:cs="Times New Roman"/>
      <w:sz w:val="18"/>
      <w:szCs w:val="18"/>
    </w:rPr>
  </w:style>
  <w:style w:type="character" w:styleId="Emphasis">
    <w:name w:val="Emphasis"/>
    <w:uiPriority w:val="99"/>
    <w:qFormat/>
    <w:rsid w:val="003145E7"/>
    <w:rPr>
      <w:rFonts w:cs="Times New Roman"/>
      <w:i/>
    </w:rPr>
  </w:style>
  <w:style w:type="character" w:styleId="FollowedHyperlink">
    <w:name w:val="FollowedHyperlink"/>
    <w:uiPriority w:val="99"/>
    <w:rsid w:val="00FB76CA"/>
    <w:rPr>
      <w:rFonts w:cs="Times New Roman"/>
      <w:color w:val="800080"/>
      <w:u w:val="single"/>
    </w:rPr>
  </w:style>
  <w:style w:type="paragraph" w:customStyle="1" w:styleId="authors">
    <w:name w:val="authors"/>
    <w:basedOn w:val="Normal"/>
    <w:uiPriority w:val="99"/>
    <w:rsid w:val="00FB76CA"/>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ource">
    <w:name w:val="source"/>
    <w:basedOn w:val="Normal"/>
    <w:uiPriority w:val="99"/>
    <w:rsid w:val="00FB76C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journalname">
    <w:name w:val="journalname"/>
    <w:uiPriority w:val="99"/>
    <w:rsid w:val="00FB76CA"/>
    <w:rPr>
      <w:rFonts w:cs="Times New Roman"/>
    </w:rPr>
  </w:style>
  <w:style w:type="paragraph" w:styleId="Title">
    <w:name w:val="Title"/>
    <w:aliases w:val="title"/>
    <w:basedOn w:val="Normal"/>
    <w:link w:val="TitleChar"/>
    <w:qFormat/>
    <w:rsid w:val="00FB76CA"/>
    <w:pPr>
      <w:spacing w:beforeLines="1" w:afterLines="1" w:line="240" w:lineRule="auto"/>
    </w:pPr>
    <w:rPr>
      <w:rFonts w:ascii="Times" w:hAnsi="Times"/>
      <w:sz w:val="20"/>
      <w:szCs w:val="20"/>
      <w:lang w:val="en-US"/>
    </w:rPr>
  </w:style>
  <w:style w:type="character" w:customStyle="1" w:styleId="TitleChar">
    <w:name w:val="Title Char"/>
    <w:aliases w:val="title Char"/>
    <w:link w:val="Title"/>
    <w:uiPriority w:val="99"/>
    <w:locked/>
    <w:rsid w:val="00FB76CA"/>
    <w:rPr>
      <w:rFonts w:ascii="Times" w:hAnsi="Times" w:cs="Times New Roman"/>
      <w:sz w:val="20"/>
      <w:szCs w:val="20"/>
    </w:rPr>
  </w:style>
  <w:style w:type="paragraph" w:customStyle="1" w:styleId="rprtbody">
    <w:name w:val="rprtbody"/>
    <w:basedOn w:val="Normal"/>
    <w:uiPriority w:val="99"/>
    <w:rsid w:val="00FB76CA"/>
    <w:pPr>
      <w:spacing w:beforeLines="1" w:afterLines="1" w:line="240" w:lineRule="auto"/>
    </w:pPr>
    <w:rPr>
      <w:rFonts w:ascii="Times" w:hAnsi="Times"/>
      <w:sz w:val="20"/>
      <w:szCs w:val="20"/>
      <w:lang w:val="en-US"/>
    </w:rPr>
  </w:style>
  <w:style w:type="paragraph" w:customStyle="1" w:styleId="aux">
    <w:name w:val="aux"/>
    <w:basedOn w:val="Normal"/>
    <w:uiPriority w:val="99"/>
    <w:rsid w:val="00FB76CA"/>
    <w:pPr>
      <w:spacing w:beforeLines="1" w:afterLines="1" w:line="240" w:lineRule="auto"/>
    </w:pPr>
    <w:rPr>
      <w:rFonts w:ascii="Times" w:hAnsi="Times"/>
      <w:sz w:val="20"/>
      <w:szCs w:val="20"/>
      <w:lang w:val="en-US"/>
    </w:rPr>
  </w:style>
  <w:style w:type="character" w:customStyle="1" w:styleId="src">
    <w:name w:val="src"/>
    <w:uiPriority w:val="99"/>
    <w:rsid w:val="00FB76CA"/>
    <w:rPr>
      <w:rFonts w:cs="Times New Roman"/>
    </w:rPr>
  </w:style>
  <w:style w:type="character" w:customStyle="1" w:styleId="jrnl">
    <w:name w:val="jrnl"/>
    <w:rsid w:val="00FB76CA"/>
    <w:rPr>
      <w:rFonts w:cs="Times New Roman"/>
    </w:rPr>
  </w:style>
  <w:style w:type="character" w:styleId="CommentReference">
    <w:name w:val="annotation reference"/>
    <w:uiPriority w:val="99"/>
    <w:rsid w:val="00FB76CA"/>
    <w:rPr>
      <w:rFonts w:cs="Times New Roman"/>
      <w:sz w:val="18"/>
      <w:szCs w:val="18"/>
    </w:rPr>
  </w:style>
  <w:style w:type="paragraph" w:styleId="CommentText">
    <w:name w:val="annotation text"/>
    <w:basedOn w:val="Normal"/>
    <w:link w:val="CommentTextChar"/>
    <w:uiPriority w:val="99"/>
    <w:rsid w:val="00FB76CA"/>
    <w:pPr>
      <w:spacing w:line="240" w:lineRule="auto"/>
    </w:pPr>
    <w:rPr>
      <w:sz w:val="24"/>
      <w:szCs w:val="24"/>
    </w:rPr>
  </w:style>
  <w:style w:type="character" w:customStyle="1" w:styleId="CommentTextChar">
    <w:name w:val="Comment Text Char"/>
    <w:link w:val="CommentText"/>
    <w:uiPriority w:val="99"/>
    <w:locked/>
    <w:rsid w:val="00FB76CA"/>
    <w:rPr>
      <w:rFonts w:ascii="Calibri" w:hAnsi="Calibri" w:cs="Times New Roman"/>
      <w:lang w:val="fr-FR"/>
    </w:rPr>
  </w:style>
  <w:style w:type="paragraph" w:styleId="CommentSubject">
    <w:name w:val="annotation subject"/>
    <w:basedOn w:val="CommentText"/>
    <w:next w:val="CommentText"/>
    <w:link w:val="CommentSubjectChar"/>
    <w:uiPriority w:val="99"/>
    <w:rsid w:val="00FB76CA"/>
    <w:rPr>
      <w:b/>
      <w:bCs/>
      <w:sz w:val="20"/>
      <w:szCs w:val="20"/>
    </w:rPr>
  </w:style>
  <w:style w:type="character" w:customStyle="1" w:styleId="CommentSubjectChar">
    <w:name w:val="Comment Subject Char"/>
    <w:link w:val="CommentSubject"/>
    <w:uiPriority w:val="99"/>
    <w:locked/>
    <w:rsid w:val="00FB76CA"/>
    <w:rPr>
      <w:rFonts w:ascii="Calibri" w:hAnsi="Calibri" w:cs="Times New Roman"/>
      <w:b/>
      <w:bCs/>
      <w:sz w:val="20"/>
      <w:szCs w:val="20"/>
      <w:lang w:val="fr-FR"/>
    </w:rPr>
  </w:style>
  <w:style w:type="paragraph" w:styleId="DocumentMap">
    <w:name w:val="Document Map"/>
    <w:basedOn w:val="Normal"/>
    <w:link w:val="DocumentMapChar"/>
    <w:uiPriority w:val="99"/>
    <w:rsid w:val="00FB76CA"/>
    <w:pPr>
      <w:spacing w:after="0" w:line="240" w:lineRule="auto"/>
    </w:pPr>
    <w:rPr>
      <w:rFonts w:ascii="Lucida Grande" w:hAnsi="Lucida Grande"/>
      <w:sz w:val="24"/>
      <w:szCs w:val="24"/>
    </w:rPr>
  </w:style>
  <w:style w:type="character" w:customStyle="1" w:styleId="DocumentMapChar">
    <w:name w:val="Document Map Char"/>
    <w:link w:val="DocumentMap"/>
    <w:uiPriority w:val="99"/>
    <w:locked/>
    <w:rsid w:val="00FB76CA"/>
    <w:rPr>
      <w:rFonts w:ascii="Lucida Grande" w:hAnsi="Lucida Grande" w:cs="Times New Roman"/>
      <w:lang w:val="fr-FR"/>
    </w:rPr>
  </w:style>
  <w:style w:type="character" w:customStyle="1" w:styleId="hps">
    <w:name w:val="hps"/>
    <w:basedOn w:val="DefaultParagraphFont"/>
    <w:rsid w:val="00645A30"/>
  </w:style>
  <w:style w:type="paragraph" w:customStyle="1" w:styleId="desc">
    <w:name w:val="desc"/>
    <w:basedOn w:val="Normal"/>
    <w:rsid w:val="00EF29AA"/>
    <w:pPr>
      <w:spacing w:before="100" w:beforeAutospacing="1" w:after="100" w:afterAutospacing="1" w:line="240" w:lineRule="auto"/>
    </w:pPr>
    <w:rPr>
      <w:rFonts w:ascii="Times" w:hAnsi="Times"/>
      <w:sz w:val="20"/>
      <w:szCs w:val="20"/>
      <w:lang w:eastAsia="fr-FR"/>
    </w:rPr>
  </w:style>
  <w:style w:type="paragraph" w:customStyle="1" w:styleId="details">
    <w:name w:val="details"/>
    <w:basedOn w:val="Normal"/>
    <w:rsid w:val="00EF29AA"/>
    <w:pPr>
      <w:spacing w:before="100" w:beforeAutospacing="1" w:after="100" w:afterAutospacing="1" w:line="240" w:lineRule="auto"/>
    </w:pPr>
    <w:rPr>
      <w:rFonts w:ascii="Times" w:hAnsi="Times"/>
      <w:sz w:val="20"/>
      <w:szCs w:val="20"/>
      <w:lang w:eastAsia="fr-FR"/>
    </w:rPr>
  </w:style>
  <w:style w:type="paragraph" w:styleId="HTMLPreformatted">
    <w:name w:val="HTML Preformatted"/>
    <w:basedOn w:val="Normal"/>
    <w:link w:val="HTMLPreformattedChar"/>
    <w:uiPriority w:val="99"/>
    <w:semiHidden/>
    <w:unhideWhenUsed/>
    <w:locked/>
    <w:rsid w:val="00AA0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eastAsia="fr-FR"/>
    </w:rPr>
  </w:style>
  <w:style w:type="character" w:customStyle="1" w:styleId="HTMLPreformattedChar">
    <w:name w:val="HTML Preformatted Char"/>
    <w:basedOn w:val="DefaultParagraphFont"/>
    <w:link w:val="HTMLPreformatted"/>
    <w:uiPriority w:val="99"/>
    <w:semiHidden/>
    <w:rsid w:val="00AA0F30"/>
    <w:rPr>
      <w:rFonts w:ascii="Courier" w:hAnsi="Courier" w:cs="Courier"/>
      <w:lang w:val="en-GB"/>
    </w:rPr>
  </w:style>
  <w:style w:type="paragraph" w:customStyle="1" w:styleId="Style1">
    <w:name w:val="Style1"/>
    <w:basedOn w:val="Normal"/>
    <w:qFormat/>
    <w:rsid w:val="00AC772B"/>
    <w:pPr>
      <w:spacing w:after="120" w:line="360" w:lineRule="auto"/>
      <w:jc w:val="both"/>
    </w:pPr>
    <w:rPr>
      <w:rFonts w:eastAsia="Times New Roman"/>
      <w:color w:val="000000"/>
      <w:sz w:val="24"/>
      <w:szCs w:val="24"/>
      <w:lang w:val="en-US"/>
    </w:rPr>
  </w:style>
  <w:style w:type="character" w:styleId="LineNumber">
    <w:name w:val="line number"/>
    <w:basedOn w:val="DefaultParagraphFont"/>
    <w:uiPriority w:val="99"/>
    <w:semiHidden/>
    <w:unhideWhenUsed/>
    <w:locked/>
    <w:rsid w:val="002E5BA4"/>
  </w:style>
  <w:style w:type="paragraph" w:styleId="Revision">
    <w:name w:val="Revision"/>
    <w:hidden/>
    <w:uiPriority w:val="99"/>
    <w:semiHidden/>
    <w:rsid w:val="00242BF3"/>
    <w:rPr>
      <w:rFonts w:ascii="Calibri" w:hAnsi="Calibri"/>
      <w:sz w:val="22"/>
      <w:szCs w:val="22"/>
      <w:lang w:eastAsia="en-US"/>
    </w:rPr>
  </w:style>
  <w:style w:type="character" w:customStyle="1" w:styleId="st">
    <w:name w:val="st"/>
    <w:basedOn w:val="DefaultParagraphFont"/>
    <w:rsid w:val="006A50A7"/>
  </w:style>
  <w:style w:type="character" w:customStyle="1" w:styleId="highlight">
    <w:name w:val="highlight"/>
    <w:basedOn w:val="DefaultParagraphFont"/>
    <w:rsid w:val="007D214D"/>
  </w:style>
  <w:style w:type="character" w:customStyle="1" w:styleId="shorttext">
    <w:name w:val="short_text"/>
    <w:basedOn w:val="DefaultParagraphFont"/>
    <w:rsid w:val="00D7355D"/>
  </w:style>
  <w:style w:type="character" w:styleId="HTMLCite">
    <w:name w:val="HTML Cite"/>
    <w:basedOn w:val="DefaultParagraphFont"/>
    <w:uiPriority w:val="99"/>
    <w:semiHidden/>
    <w:unhideWhenUsed/>
    <w:locked/>
    <w:rsid w:val="0093264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52722"/>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9"/>
    <w:qFormat/>
    <w:rsid w:val="003145E7"/>
    <w:pPr>
      <w:keepNext/>
      <w:spacing w:after="0" w:line="240" w:lineRule="auto"/>
      <w:jc w:val="both"/>
      <w:outlineLvl w:val="0"/>
    </w:pPr>
    <w:rPr>
      <w:rFonts w:ascii="Times New Roman" w:eastAsia="Times New Roman" w:hAnsi="Times New Roman"/>
      <w:i/>
      <w:sz w:val="24"/>
      <w:szCs w:val="24"/>
      <w:lang w:val="en-US"/>
    </w:rPr>
  </w:style>
  <w:style w:type="paragraph" w:styleId="Heading2">
    <w:name w:val="heading 2"/>
    <w:basedOn w:val="Normal"/>
    <w:next w:val="Normal"/>
    <w:link w:val="Heading2Char"/>
    <w:uiPriority w:val="99"/>
    <w:qFormat/>
    <w:rsid w:val="003145E7"/>
    <w:pPr>
      <w:keepNext/>
      <w:spacing w:after="0" w:line="240" w:lineRule="auto"/>
      <w:jc w:val="both"/>
      <w:outlineLvl w:val="1"/>
    </w:pPr>
    <w:rPr>
      <w:rFonts w:ascii="Times New Roman" w:eastAsia="Times New Roman" w:hAnsi="Times New Roman"/>
      <w:b/>
      <w:i/>
      <w:sz w:val="24"/>
      <w:szCs w:val="24"/>
      <w:lang w:val="en-US"/>
    </w:rPr>
  </w:style>
  <w:style w:type="paragraph" w:styleId="Heading3">
    <w:name w:val="heading 3"/>
    <w:basedOn w:val="Normal"/>
    <w:next w:val="Normal"/>
    <w:link w:val="Heading3Char"/>
    <w:uiPriority w:val="99"/>
    <w:qFormat/>
    <w:rsid w:val="003145E7"/>
    <w:pPr>
      <w:keepNext/>
      <w:spacing w:after="0" w:line="240" w:lineRule="auto"/>
      <w:outlineLvl w:val="2"/>
    </w:pPr>
    <w:rPr>
      <w:rFonts w:ascii="Times New Roman" w:eastAsia="Times New Roman" w:hAnsi="Times New Roman"/>
      <w:b/>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45E7"/>
    <w:rPr>
      <w:rFonts w:ascii="Times New Roman" w:hAnsi="Times New Roman" w:cs="Times New Roman"/>
      <w:i/>
    </w:rPr>
  </w:style>
  <w:style w:type="character" w:customStyle="1" w:styleId="Heading2Char">
    <w:name w:val="Heading 2 Char"/>
    <w:link w:val="Heading2"/>
    <w:uiPriority w:val="99"/>
    <w:locked/>
    <w:rsid w:val="003145E7"/>
    <w:rPr>
      <w:rFonts w:ascii="Times New Roman" w:hAnsi="Times New Roman" w:cs="Times New Roman"/>
      <w:b/>
      <w:i/>
    </w:rPr>
  </w:style>
  <w:style w:type="character" w:customStyle="1" w:styleId="Heading3Char">
    <w:name w:val="Heading 3 Char"/>
    <w:link w:val="Heading3"/>
    <w:uiPriority w:val="99"/>
    <w:locked/>
    <w:rsid w:val="003145E7"/>
    <w:rPr>
      <w:rFonts w:ascii="Times New Roman" w:hAnsi="Times New Roman" w:cs="Times New Roman"/>
      <w:b/>
      <w:i/>
    </w:rPr>
  </w:style>
  <w:style w:type="paragraph" w:styleId="Header">
    <w:name w:val="header"/>
    <w:basedOn w:val="Normal"/>
    <w:link w:val="HeaderChar"/>
    <w:uiPriority w:val="99"/>
    <w:rsid w:val="00A52722"/>
    <w:pPr>
      <w:tabs>
        <w:tab w:val="center" w:pos="4320"/>
        <w:tab w:val="right" w:pos="8640"/>
      </w:tabs>
      <w:spacing w:after="0" w:line="240" w:lineRule="auto"/>
    </w:pPr>
  </w:style>
  <w:style w:type="character" w:customStyle="1" w:styleId="HeaderChar">
    <w:name w:val="Header Char"/>
    <w:link w:val="Header"/>
    <w:uiPriority w:val="99"/>
    <w:locked/>
    <w:rsid w:val="00A52722"/>
    <w:rPr>
      <w:rFonts w:ascii="Calibri" w:hAnsi="Calibri" w:cs="Times New Roman"/>
      <w:sz w:val="22"/>
      <w:szCs w:val="22"/>
      <w:lang w:val="fr-FR"/>
    </w:rPr>
  </w:style>
  <w:style w:type="paragraph" w:styleId="Footer">
    <w:name w:val="footer"/>
    <w:basedOn w:val="Normal"/>
    <w:link w:val="FooterChar"/>
    <w:uiPriority w:val="99"/>
    <w:semiHidden/>
    <w:rsid w:val="00A52722"/>
    <w:pPr>
      <w:tabs>
        <w:tab w:val="center" w:pos="4320"/>
        <w:tab w:val="right" w:pos="8640"/>
      </w:tabs>
      <w:spacing w:after="0" w:line="240" w:lineRule="auto"/>
    </w:pPr>
  </w:style>
  <w:style w:type="character" w:customStyle="1" w:styleId="FooterChar">
    <w:name w:val="Footer Char"/>
    <w:link w:val="Footer"/>
    <w:uiPriority w:val="99"/>
    <w:semiHidden/>
    <w:locked/>
    <w:rsid w:val="00A52722"/>
    <w:rPr>
      <w:rFonts w:ascii="Calibri" w:hAnsi="Calibri" w:cs="Times New Roman"/>
      <w:sz w:val="22"/>
      <w:szCs w:val="22"/>
      <w:lang w:val="fr-FR"/>
    </w:rPr>
  </w:style>
  <w:style w:type="character" w:styleId="PageNumber">
    <w:name w:val="page number"/>
    <w:uiPriority w:val="99"/>
    <w:rsid w:val="00A52722"/>
    <w:rPr>
      <w:rFonts w:cs="Times New Roman"/>
    </w:rPr>
  </w:style>
  <w:style w:type="character" w:styleId="Hyperlink">
    <w:name w:val="Hyperlink"/>
    <w:uiPriority w:val="99"/>
    <w:rsid w:val="00CA53CB"/>
    <w:rPr>
      <w:rFonts w:cs="Times New Roman"/>
      <w:color w:val="0000FF"/>
      <w:u w:val="single"/>
    </w:rPr>
  </w:style>
  <w:style w:type="paragraph" w:styleId="FootnoteText">
    <w:name w:val="footnote text"/>
    <w:basedOn w:val="Normal"/>
    <w:link w:val="FootnoteTextChar"/>
    <w:uiPriority w:val="99"/>
    <w:rsid w:val="00CA53CB"/>
    <w:pPr>
      <w:spacing w:after="0" w:line="240" w:lineRule="auto"/>
    </w:pPr>
    <w:rPr>
      <w:sz w:val="24"/>
      <w:szCs w:val="24"/>
    </w:rPr>
  </w:style>
  <w:style w:type="character" w:customStyle="1" w:styleId="FootnoteTextChar">
    <w:name w:val="Footnote Text Char"/>
    <w:link w:val="FootnoteText"/>
    <w:uiPriority w:val="99"/>
    <w:locked/>
    <w:rsid w:val="00CA53CB"/>
    <w:rPr>
      <w:rFonts w:ascii="Calibri" w:hAnsi="Calibri" w:cs="Times New Roman"/>
      <w:sz w:val="24"/>
      <w:szCs w:val="24"/>
      <w:lang w:val="fr-FR"/>
    </w:rPr>
  </w:style>
  <w:style w:type="character" w:styleId="FootnoteReference">
    <w:name w:val="footnote reference"/>
    <w:uiPriority w:val="99"/>
    <w:rsid w:val="00CA53CB"/>
    <w:rPr>
      <w:rFonts w:cs="Times New Roman"/>
      <w:vertAlign w:val="superscript"/>
    </w:rPr>
  </w:style>
  <w:style w:type="paragraph" w:styleId="ListParagraph">
    <w:name w:val="List Paragraph"/>
    <w:basedOn w:val="Normal"/>
    <w:uiPriority w:val="34"/>
    <w:qFormat/>
    <w:rsid w:val="008E66C7"/>
    <w:pPr>
      <w:ind w:left="720"/>
      <w:contextualSpacing/>
    </w:pPr>
  </w:style>
  <w:style w:type="paragraph" w:styleId="NormalWeb">
    <w:name w:val="Normal (Web)"/>
    <w:basedOn w:val="Normal"/>
    <w:uiPriority w:val="99"/>
    <w:rsid w:val="00FC1D8F"/>
    <w:pPr>
      <w:spacing w:beforeLines="1" w:afterLines="1" w:line="240" w:lineRule="auto"/>
    </w:pPr>
    <w:rPr>
      <w:rFonts w:ascii="Times" w:hAnsi="Times"/>
      <w:sz w:val="20"/>
      <w:szCs w:val="20"/>
      <w:lang w:val="en-US"/>
    </w:rPr>
  </w:style>
  <w:style w:type="paragraph" w:styleId="BodyTextIndent">
    <w:name w:val="Body Text Indent"/>
    <w:basedOn w:val="Normal"/>
    <w:link w:val="BodyTextIndentChar"/>
    <w:uiPriority w:val="99"/>
    <w:rsid w:val="003145E7"/>
    <w:pPr>
      <w:spacing w:after="0" w:line="240" w:lineRule="auto"/>
      <w:ind w:left="360"/>
      <w:jc w:val="both"/>
    </w:pPr>
    <w:rPr>
      <w:rFonts w:ascii="Times New Roman" w:eastAsia="Times New Roman" w:hAnsi="Times New Roman"/>
      <w:sz w:val="24"/>
      <w:szCs w:val="24"/>
      <w:lang w:val="en-US"/>
    </w:rPr>
  </w:style>
  <w:style w:type="character" w:customStyle="1" w:styleId="BodyTextIndentChar">
    <w:name w:val="Body Text Indent Char"/>
    <w:link w:val="BodyTextIndent"/>
    <w:uiPriority w:val="99"/>
    <w:locked/>
    <w:rsid w:val="003145E7"/>
    <w:rPr>
      <w:rFonts w:ascii="Times New Roman" w:hAnsi="Times New Roman" w:cs="Times New Roman"/>
    </w:rPr>
  </w:style>
  <w:style w:type="paragraph" w:styleId="BodyText">
    <w:name w:val="Body Text"/>
    <w:basedOn w:val="Normal"/>
    <w:link w:val="BodyTextChar"/>
    <w:uiPriority w:val="99"/>
    <w:rsid w:val="003145E7"/>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link w:val="BodyText"/>
    <w:uiPriority w:val="99"/>
    <w:locked/>
    <w:rsid w:val="003145E7"/>
    <w:rPr>
      <w:rFonts w:ascii="Times New Roman" w:hAnsi="Times New Roman" w:cs="Times New Roman"/>
    </w:rPr>
  </w:style>
  <w:style w:type="table" w:styleId="TableGrid">
    <w:name w:val="Table Grid"/>
    <w:basedOn w:val="TableNormal"/>
    <w:uiPriority w:val="99"/>
    <w:rsid w:val="003145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3145E7"/>
    <w:pPr>
      <w:spacing w:after="0" w:line="240" w:lineRule="auto"/>
    </w:pPr>
    <w:rPr>
      <w:rFonts w:ascii="Lucida Grande" w:eastAsia="Times New Roman" w:hAnsi="Lucida Grande"/>
      <w:sz w:val="18"/>
      <w:szCs w:val="18"/>
      <w:lang w:val="en-US"/>
    </w:rPr>
  </w:style>
  <w:style w:type="character" w:customStyle="1" w:styleId="BalloonTextChar">
    <w:name w:val="Balloon Text Char"/>
    <w:link w:val="BalloonText"/>
    <w:uiPriority w:val="99"/>
    <w:locked/>
    <w:rsid w:val="003145E7"/>
    <w:rPr>
      <w:rFonts w:ascii="Lucida Grande" w:hAnsi="Lucida Grande" w:cs="Times New Roman"/>
      <w:sz w:val="18"/>
      <w:szCs w:val="18"/>
    </w:rPr>
  </w:style>
  <w:style w:type="character" w:styleId="Emphasis">
    <w:name w:val="Emphasis"/>
    <w:uiPriority w:val="99"/>
    <w:qFormat/>
    <w:rsid w:val="003145E7"/>
    <w:rPr>
      <w:rFonts w:cs="Times New Roman"/>
      <w:i/>
    </w:rPr>
  </w:style>
  <w:style w:type="character" w:styleId="FollowedHyperlink">
    <w:name w:val="FollowedHyperlink"/>
    <w:uiPriority w:val="99"/>
    <w:rsid w:val="00FB76CA"/>
    <w:rPr>
      <w:rFonts w:cs="Times New Roman"/>
      <w:color w:val="800080"/>
      <w:u w:val="single"/>
    </w:rPr>
  </w:style>
  <w:style w:type="paragraph" w:customStyle="1" w:styleId="authors">
    <w:name w:val="authors"/>
    <w:basedOn w:val="Normal"/>
    <w:uiPriority w:val="99"/>
    <w:rsid w:val="00FB76CA"/>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ource">
    <w:name w:val="source"/>
    <w:basedOn w:val="Normal"/>
    <w:uiPriority w:val="99"/>
    <w:rsid w:val="00FB76C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journalname">
    <w:name w:val="journalname"/>
    <w:uiPriority w:val="99"/>
    <w:rsid w:val="00FB76CA"/>
    <w:rPr>
      <w:rFonts w:cs="Times New Roman"/>
    </w:rPr>
  </w:style>
  <w:style w:type="paragraph" w:styleId="Title">
    <w:name w:val="Title"/>
    <w:aliases w:val="title"/>
    <w:basedOn w:val="Normal"/>
    <w:link w:val="TitleChar"/>
    <w:qFormat/>
    <w:rsid w:val="00FB76CA"/>
    <w:pPr>
      <w:spacing w:beforeLines="1" w:afterLines="1" w:line="240" w:lineRule="auto"/>
    </w:pPr>
    <w:rPr>
      <w:rFonts w:ascii="Times" w:hAnsi="Times"/>
      <w:sz w:val="20"/>
      <w:szCs w:val="20"/>
      <w:lang w:val="en-US"/>
    </w:rPr>
  </w:style>
  <w:style w:type="character" w:customStyle="1" w:styleId="TitleChar">
    <w:name w:val="Title Char"/>
    <w:aliases w:val="title Char"/>
    <w:link w:val="Title"/>
    <w:uiPriority w:val="99"/>
    <w:locked/>
    <w:rsid w:val="00FB76CA"/>
    <w:rPr>
      <w:rFonts w:ascii="Times" w:hAnsi="Times" w:cs="Times New Roman"/>
      <w:sz w:val="20"/>
      <w:szCs w:val="20"/>
    </w:rPr>
  </w:style>
  <w:style w:type="paragraph" w:customStyle="1" w:styleId="rprtbody">
    <w:name w:val="rprtbody"/>
    <w:basedOn w:val="Normal"/>
    <w:uiPriority w:val="99"/>
    <w:rsid w:val="00FB76CA"/>
    <w:pPr>
      <w:spacing w:beforeLines="1" w:afterLines="1" w:line="240" w:lineRule="auto"/>
    </w:pPr>
    <w:rPr>
      <w:rFonts w:ascii="Times" w:hAnsi="Times"/>
      <w:sz w:val="20"/>
      <w:szCs w:val="20"/>
      <w:lang w:val="en-US"/>
    </w:rPr>
  </w:style>
  <w:style w:type="paragraph" w:customStyle="1" w:styleId="aux">
    <w:name w:val="aux"/>
    <w:basedOn w:val="Normal"/>
    <w:uiPriority w:val="99"/>
    <w:rsid w:val="00FB76CA"/>
    <w:pPr>
      <w:spacing w:beforeLines="1" w:afterLines="1" w:line="240" w:lineRule="auto"/>
    </w:pPr>
    <w:rPr>
      <w:rFonts w:ascii="Times" w:hAnsi="Times"/>
      <w:sz w:val="20"/>
      <w:szCs w:val="20"/>
      <w:lang w:val="en-US"/>
    </w:rPr>
  </w:style>
  <w:style w:type="character" w:customStyle="1" w:styleId="src">
    <w:name w:val="src"/>
    <w:uiPriority w:val="99"/>
    <w:rsid w:val="00FB76CA"/>
    <w:rPr>
      <w:rFonts w:cs="Times New Roman"/>
    </w:rPr>
  </w:style>
  <w:style w:type="character" w:customStyle="1" w:styleId="jrnl">
    <w:name w:val="jrnl"/>
    <w:rsid w:val="00FB76CA"/>
    <w:rPr>
      <w:rFonts w:cs="Times New Roman"/>
    </w:rPr>
  </w:style>
  <w:style w:type="character" w:styleId="CommentReference">
    <w:name w:val="annotation reference"/>
    <w:uiPriority w:val="99"/>
    <w:rsid w:val="00FB76CA"/>
    <w:rPr>
      <w:rFonts w:cs="Times New Roman"/>
      <w:sz w:val="18"/>
      <w:szCs w:val="18"/>
    </w:rPr>
  </w:style>
  <w:style w:type="paragraph" w:styleId="CommentText">
    <w:name w:val="annotation text"/>
    <w:basedOn w:val="Normal"/>
    <w:link w:val="CommentTextChar"/>
    <w:uiPriority w:val="99"/>
    <w:rsid w:val="00FB76CA"/>
    <w:pPr>
      <w:spacing w:line="240" w:lineRule="auto"/>
    </w:pPr>
    <w:rPr>
      <w:sz w:val="24"/>
      <w:szCs w:val="24"/>
    </w:rPr>
  </w:style>
  <w:style w:type="character" w:customStyle="1" w:styleId="CommentTextChar">
    <w:name w:val="Comment Text Char"/>
    <w:link w:val="CommentText"/>
    <w:uiPriority w:val="99"/>
    <w:locked/>
    <w:rsid w:val="00FB76CA"/>
    <w:rPr>
      <w:rFonts w:ascii="Calibri" w:hAnsi="Calibri" w:cs="Times New Roman"/>
      <w:lang w:val="fr-FR"/>
    </w:rPr>
  </w:style>
  <w:style w:type="paragraph" w:styleId="CommentSubject">
    <w:name w:val="annotation subject"/>
    <w:basedOn w:val="CommentText"/>
    <w:next w:val="CommentText"/>
    <w:link w:val="CommentSubjectChar"/>
    <w:uiPriority w:val="99"/>
    <w:rsid w:val="00FB76CA"/>
    <w:rPr>
      <w:b/>
      <w:bCs/>
      <w:sz w:val="20"/>
      <w:szCs w:val="20"/>
    </w:rPr>
  </w:style>
  <w:style w:type="character" w:customStyle="1" w:styleId="CommentSubjectChar">
    <w:name w:val="Comment Subject Char"/>
    <w:link w:val="CommentSubject"/>
    <w:uiPriority w:val="99"/>
    <w:locked/>
    <w:rsid w:val="00FB76CA"/>
    <w:rPr>
      <w:rFonts w:ascii="Calibri" w:hAnsi="Calibri" w:cs="Times New Roman"/>
      <w:b/>
      <w:bCs/>
      <w:sz w:val="20"/>
      <w:szCs w:val="20"/>
      <w:lang w:val="fr-FR"/>
    </w:rPr>
  </w:style>
  <w:style w:type="paragraph" w:styleId="DocumentMap">
    <w:name w:val="Document Map"/>
    <w:basedOn w:val="Normal"/>
    <w:link w:val="DocumentMapChar"/>
    <w:uiPriority w:val="99"/>
    <w:rsid w:val="00FB76CA"/>
    <w:pPr>
      <w:spacing w:after="0" w:line="240" w:lineRule="auto"/>
    </w:pPr>
    <w:rPr>
      <w:rFonts w:ascii="Lucida Grande" w:hAnsi="Lucida Grande"/>
      <w:sz w:val="24"/>
      <w:szCs w:val="24"/>
    </w:rPr>
  </w:style>
  <w:style w:type="character" w:customStyle="1" w:styleId="DocumentMapChar">
    <w:name w:val="Document Map Char"/>
    <w:link w:val="DocumentMap"/>
    <w:uiPriority w:val="99"/>
    <w:locked/>
    <w:rsid w:val="00FB76CA"/>
    <w:rPr>
      <w:rFonts w:ascii="Lucida Grande" w:hAnsi="Lucida Grande" w:cs="Times New Roman"/>
      <w:lang w:val="fr-FR"/>
    </w:rPr>
  </w:style>
  <w:style w:type="character" w:customStyle="1" w:styleId="hps">
    <w:name w:val="hps"/>
    <w:basedOn w:val="DefaultParagraphFont"/>
    <w:rsid w:val="00645A30"/>
  </w:style>
  <w:style w:type="paragraph" w:customStyle="1" w:styleId="desc">
    <w:name w:val="desc"/>
    <w:basedOn w:val="Normal"/>
    <w:rsid w:val="00EF29AA"/>
    <w:pPr>
      <w:spacing w:before="100" w:beforeAutospacing="1" w:after="100" w:afterAutospacing="1" w:line="240" w:lineRule="auto"/>
    </w:pPr>
    <w:rPr>
      <w:rFonts w:ascii="Times" w:hAnsi="Times"/>
      <w:sz w:val="20"/>
      <w:szCs w:val="20"/>
      <w:lang w:eastAsia="fr-FR"/>
    </w:rPr>
  </w:style>
  <w:style w:type="paragraph" w:customStyle="1" w:styleId="details">
    <w:name w:val="details"/>
    <w:basedOn w:val="Normal"/>
    <w:rsid w:val="00EF29AA"/>
    <w:pPr>
      <w:spacing w:before="100" w:beforeAutospacing="1" w:after="100" w:afterAutospacing="1" w:line="240" w:lineRule="auto"/>
    </w:pPr>
    <w:rPr>
      <w:rFonts w:ascii="Times" w:hAnsi="Times"/>
      <w:sz w:val="20"/>
      <w:szCs w:val="20"/>
      <w:lang w:eastAsia="fr-FR"/>
    </w:rPr>
  </w:style>
  <w:style w:type="paragraph" w:styleId="HTMLPreformatted">
    <w:name w:val="HTML Preformatted"/>
    <w:basedOn w:val="Normal"/>
    <w:link w:val="HTMLPreformattedChar"/>
    <w:uiPriority w:val="99"/>
    <w:semiHidden/>
    <w:unhideWhenUsed/>
    <w:locked/>
    <w:rsid w:val="00AA0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eastAsia="fr-FR"/>
    </w:rPr>
  </w:style>
  <w:style w:type="character" w:customStyle="1" w:styleId="HTMLPreformattedChar">
    <w:name w:val="HTML Preformatted Char"/>
    <w:basedOn w:val="DefaultParagraphFont"/>
    <w:link w:val="HTMLPreformatted"/>
    <w:uiPriority w:val="99"/>
    <w:semiHidden/>
    <w:rsid w:val="00AA0F30"/>
    <w:rPr>
      <w:rFonts w:ascii="Courier" w:hAnsi="Courier" w:cs="Courier"/>
      <w:lang w:val="en-GB"/>
    </w:rPr>
  </w:style>
  <w:style w:type="paragraph" w:customStyle="1" w:styleId="Style1">
    <w:name w:val="Style1"/>
    <w:basedOn w:val="Normal"/>
    <w:qFormat/>
    <w:rsid w:val="00AC772B"/>
    <w:pPr>
      <w:spacing w:after="120" w:line="360" w:lineRule="auto"/>
      <w:jc w:val="both"/>
    </w:pPr>
    <w:rPr>
      <w:rFonts w:eastAsia="Times New Roman"/>
      <w:color w:val="000000"/>
      <w:sz w:val="24"/>
      <w:szCs w:val="24"/>
      <w:lang w:val="en-US"/>
    </w:rPr>
  </w:style>
  <w:style w:type="character" w:styleId="LineNumber">
    <w:name w:val="line number"/>
    <w:basedOn w:val="DefaultParagraphFont"/>
    <w:uiPriority w:val="99"/>
    <w:semiHidden/>
    <w:unhideWhenUsed/>
    <w:locked/>
    <w:rsid w:val="002E5BA4"/>
  </w:style>
  <w:style w:type="paragraph" w:styleId="Revision">
    <w:name w:val="Revision"/>
    <w:hidden/>
    <w:uiPriority w:val="99"/>
    <w:semiHidden/>
    <w:rsid w:val="00242BF3"/>
    <w:rPr>
      <w:rFonts w:ascii="Calibri" w:hAnsi="Calibri"/>
      <w:sz w:val="22"/>
      <w:szCs w:val="22"/>
      <w:lang w:eastAsia="en-US"/>
    </w:rPr>
  </w:style>
  <w:style w:type="character" w:customStyle="1" w:styleId="st">
    <w:name w:val="st"/>
    <w:basedOn w:val="DefaultParagraphFont"/>
    <w:rsid w:val="006A50A7"/>
  </w:style>
  <w:style w:type="character" w:customStyle="1" w:styleId="highlight">
    <w:name w:val="highlight"/>
    <w:basedOn w:val="DefaultParagraphFont"/>
    <w:rsid w:val="007D214D"/>
  </w:style>
  <w:style w:type="character" w:customStyle="1" w:styleId="shorttext">
    <w:name w:val="short_text"/>
    <w:basedOn w:val="DefaultParagraphFont"/>
    <w:rsid w:val="00D7355D"/>
  </w:style>
  <w:style w:type="character" w:styleId="HTMLCite">
    <w:name w:val="HTML Cite"/>
    <w:basedOn w:val="DefaultParagraphFont"/>
    <w:uiPriority w:val="99"/>
    <w:semiHidden/>
    <w:unhideWhenUsed/>
    <w:locked/>
    <w:rsid w:val="009326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094">
      <w:bodyDiv w:val="1"/>
      <w:marLeft w:val="0"/>
      <w:marRight w:val="0"/>
      <w:marTop w:val="0"/>
      <w:marBottom w:val="0"/>
      <w:divBdr>
        <w:top w:val="none" w:sz="0" w:space="0" w:color="auto"/>
        <w:left w:val="none" w:sz="0" w:space="0" w:color="auto"/>
        <w:bottom w:val="none" w:sz="0" w:space="0" w:color="auto"/>
        <w:right w:val="none" w:sz="0" w:space="0" w:color="auto"/>
      </w:divBdr>
    </w:div>
    <w:div w:id="126898024">
      <w:bodyDiv w:val="1"/>
      <w:marLeft w:val="0"/>
      <w:marRight w:val="0"/>
      <w:marTop w:val="0"/>
      <w:marBottom w:val="0"/>
      <w:divBdr>
        <w:top w:val="none" w:sz="0" w:space="0" w:color="auto"/>
        <w:left w:val="none" w:sz="0" w:space="0" w:color="auto"/>
        <w:bottom w:val="none" w:sz="0" w:space="0" w:color="auto"/>
        <w:right w:val="none" w:sz="0" w:space="0" w:color="auto"/>
      </w:divBdr>
    </w:div>
    <w:div w:id="165169351">
      <w:bodyDiv w:val="1"/>
      <w:marLeft w:val="0"/>
      <w:marRight w:val="0"/>
      <w:marTop w:val="0"/>
      <w:marBottom w:val="0"/>
      <w:divBdr>
        <w:top w:val="none" w:sz="0" w:space="0" w:color="auto"/>
        <w:left w:val="none" w:sz="0" w:space="0" w:color="auto"/>
        <w:bottom w:val="none" w:sz="0" w:space="0" w:color="auto"/>
        <w:right w:val="none" w:sz="0" w:space="0" w:color="auto"/>
      </w:divBdr>
      <w:divsChild>
        <w:div w:id="561983798">
          <w:marLeft w:val="0"/>
          <w:marRight w:val="0"/>
          <w:marTop w:val="0"/>
          <w:marBottom w:val="0"/>
          <w:divBdr>
            <w:top w:val="none" w:sz="0" w:space="0" w:color="auto"/>
            <w:left w:val="none" w:sz="0" w:space="0" w:color="auto"/>
            <w:bottom w:val="none" w:sz="0" w:space="0" w:color="auto"/>
            <w:right w:val="none" w:sz="0" w:space="0" w:color="auto"/>
          </w:divBdr>
          <w:divsChild>
            <w:div w:id="781219455">
              <w:marLeft w:val="0"/>
              <w:marRight w:val="0"/>
              <w:marTop w:val="0"/>
              <w:marBottom w:val="0"/>
              <w:divBdr>
                <w:top w:val="none" w:sz="0" w:space="0" w:color="auto"/>
                <w:left w:val="none" w:sz="0" w:space="0" w:color="auto"/>
                <w:bottom w:val="none" w:sz="0" w:space="0" w:color="auto"/>
                <w:right w:val="none" w:sz="0" w:space="0" w:color="auto"/>
              </w:divBdr>
              <w:divsChild>
                <w:div w:id="1758139151">
                  <w:marLeft w:val="0"/>
                  <w:marRight w:val="0"/>
                  <w:marTop w:val="0"/>
                  <w:marBottom w:val="0"/>
                  <w:divBdr>
                    <w:top w:val="none" w:sz="0" w:space="0" w:color="auto"/>
                    <w:left w:val="none" w:sz="0" w:space="0" w:color="auto"/>
                    <w:bottom w:val="none" w:sz="0" w:space="0" w:color="auto"/>
                    <w:right w:val="none" w:sz="0" w:space="0" w:color="auto"/>
                  </w:divBdr>
                  <w:divsChild>
                    <w:div w:id="768966227">
                      <w:marLeft w:val="0"/>
                      <w:marRight w:val="0"/>
                      <w:marTop w:val="0"/>
                      <w:marBottom w:val="0"/>
                      <w:divBdr>
                        <w:top w:val="none" w:sz="0" w:space="0" w:color="auto"/>
                        <w:left w:val="none" w:sz="0" w:space="0" w:color="auto"/>
                        <w:bottom w:val="none" w:sz="0" w:space="0" w:color="auto"/>
                        <w:right w:val="none" w:sz="0" w:space="0" w:color="auto"/>
                      </w:divBdr>
                      <w:divsChild>
                        <w:div w:id="2082094099">
                          <w:marLeft w:val="0"/>
                          <w:marRight w:val="0"/>
                          <w:marTop w:val="0"/>
                          <w:marBottom w:val="0"/>
                          <w:divBdr>
                            <w:top w:val="none" w:sz="0" w:space="0" w:color="auto"/>
                            <w:left w:val="none" w:sz="0" w:space="0" w:color="auto"/>
                            <w:bottom w:val="none" w:sz="0" w:space="0" w:color="auto"/>
                            <w:right w:val="none" w:sz="0" w:space="0" w:color="auto"/>
                          </w:divBdr>
                          <w:divsChild>
                            <w:div w:id="16648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25530">
      <w:bodyDiv w:val="1"/>
      <w:marLeft w:val="0"/>
      <w:marRight w:val="0"/>
      <w:marTop w:val="0"/>
      <w:marBottom w:val="0"/>
      <w:divBdr>
        <w:top w:val="none" w:sz="0" w:space="0" w:color="auto"/>
        <w:left w:val="none" w:sz="0" w:space="0" w:color="auto"/>
        <w:bottom w:val="none" w:sz="0" w:space="0" w:color="auto"/>
        <w:right w:val="none" w:sz="0" w:space="0" w:color="auto"/>
      </w:divBdr>
    </w:div>
    <w:div w:id="216087093">
      <w:bodyDiv w:val="1"/>
      <w:marLeft w:val="0"/>
      <w:marRight w:val="0"/>
      <w:marTop w:val="0"/>
      <w:marBottom w:val="0"/>
      <w:divBdr>
        <w:top w:val="none" w:sz="0" w:space="0" w:color="auto"/>
        <w:left w:val="none" w:sz="0" w:space="0" w:color="auto"/>
        <w:bottom w:val="none" w:sz="0" w:space="0" w:color="auto"/>
        <w:right w:val="none" w:sz="0" w:space="0" w:color="auto"/>
      </w:divBdr>
    </w:div>
    <w:div w:id="229967105">
      <w:bodyDiv w:val="1"/>
      <w:marLeft w:val="0"/>
      <w:marRight w:val="0"/>
      <w:marTop w:val="0"/>
      <w:marBottom w:val="0"/>
      <w:divBdr>
        <w:top w:val="none" w:sz="0" w:space="0" w:color="auto"/>
        <w:left w:val="none" w:sz="0" w:space="0" w:color="auto"/>
        <w:bottom w:val="none" w:sz="0" w:space="0" w:color="auto"/>
        <w:right w:val="none" w:sz="0" w:space="0" w:color="auto"/>
      </w:divBdr>
    </w:div>
    <w:div w:id="281377677">
      <w:bodyDiv w:val="1"/>
      <w:marLeft w:val="0"/>
      <w:marRight w:val="0"/>
      <w:marTop w:val="0"/>
      <w:marBottom w:val="0"/>
      <w:divBdr>
        <w:top w:val="none" w:sz="0" w:space="0" w:color="auto"/>
        <w:left w:val="none" w:sz="0" w:space="0" w:color="auto"/>
        <w:bottom w:val="none" w:sz="0" w:space="0" w:color="auto"/>
        <w:right w:val="none" w:sz="0" w:space="0" w:color="auto"/>
      </w:divBdr>
    </w:div>
    <w:div w:id="348024541">
      <w:bodyDiv w:val="1"/>
      <w:marLeft w:val="0"/>
      <w:marRight w:val="0"/>
      <w:marTop w:val="0"/>
      <w:marBottom w:val="0"/>
      <w:divBdr>
        <w:top w:val="none" w:sz="0" w:space="0" w:color="auto"/>
        <w:left w:val="none" w:sz="0" w:space="0" w:color="auto"/>
        <w:bottom w:val="none" w:sz="0" w:space="0" w:color="auto"/>
        <w:right w:val="none" w:sz="0" w:space="0" w:color="auto"/>
      </w:divBdr>
      <w:divsChild>
        <w:div w:id="1748259172">
          <w:marLeft w:val="0"/>
          <w:marRight w:val="0"/>
          <w:marTop w:val="0"/>
          <w:marBottom w:val="0"/>
          <w:divBdr>
            <w:top w:val="none" w:sz="0" w:space="0" w:color="auto"/>
            <w:left w:val="none" w:sz="0" w:space="0" w:color="auto"/>
            <w:bottom w:val="none" w:sz="0" w:space="0" w:color="auto"/>
            <w:right w:val="none" w:sz="0" w:space="0" w:color="auto"/>
          </w:divBdr>
        </w:div>
      </w:divsChild>
    </w:div>
    <w:div w:id="361705980">
      <w:bodyDiv w:val="1"/>
      <w:marLeft w:val="0"/>
      <w:marRight w:val="0"/>
      <w:marTop w:val="0"/>
      <w:marBottom w:val="0"/>
      <w:divBdr>
        <w:top w:val="none" w:sz="0" w:space="0" w:color="auto"/>
        <w:left w:val="none" w:sz="0" w:space="0" w:color="auto"/>
        <w:bottom w:val="none" w:sz="0" w:space="0" w:color="auto"/>
        <w:right w:val="none" w:sz="0" w:space="0" w:color="auto"/>
      </w:divBdr>
    </w:div>
    <w:div w:id="405541357">
      <w:bodyDiv w:val="1"/>
      <w:marLeft w:val="0"/>
      <w:marRight w:val="0"/>
      <w:marTop w:val="0"/>
      <w:marBottom w:val="0"/>
      <w:divBdr>
        <w:top w:val="none" w:sz="0" w:space="0" w:color="auto"/>
        <w:left w:val="none" w:sz="0" w:space="0" w:color="auto"/>
        <w:bottom w:val="none" w:sz="0" w:space="0" w:color="auto"/>
        <w:right w:val="none" w:sz="0" w:space="0" w:color="auto"/>
      </w:divBdr>
      <w:divsChild>
        <w:div w:id="1840660238">
          <w:marLeft w:val="0"/>
          <w:marRight w:val="0"/>
          <w:marTop w:val="0"/>
          <w:marBottom w:val="0"/>
          <w:divBdr>
            <w:top w:val="none" w:sz="0" w:space="0" w:color="auto"/>
            <w:left w:val="none" w:sz="0" w:space="0" w:color="auto"/>
            <w:bottom w:val="none" w:sz="0" w:space="0" w:color="auto"/>
            <w:right w:val="none" w:sz="0" w:space="0" w:color="auto"/>
          </w:divBdr>
          <w:divsChild>
            <w:div w:id="523635182">
              <w:marLeft w:val="0"/>
              <w:marRight w:val="0"/>
              <w:marTop w:val="0"/>
              <w:marBottom w:val="0"/>
              <w:divBdr>
                <w:top w:val="none" w:sz="0" w:space="0" w:color="auto"/>
                <w:left w:val="none" w:sz="0" w:space="0" w:color="auto"/>
                <w:bottom w:val="none" w:sz="0" w:space="0" w:color="auto"/>
                <w:right w:val="none" w:sz="0" w:space="0" w:color="auto"/>
              </w:divBdr>
              <w:divsChild>
                <w:div w:id="11121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6266">
      <w:bodyDiv w:val="1"/>
      <w:marLeft w:val="0"/>
      <w:marRight w:val="0"/>
      <w:marTop w:val="0"/>
      <w:marBottom w:val="0"/>
      <w:divBdr>
        <w:top w:val="none" w:sz="0" w:space="0" w:color="auto"/>
        <w:left w:val="none" w:sz="0" w:space="0" w:color="auto"/>
        <w:bottom w:val="none" w:sz="0" w:space="0" w:color="auto"/>
        <w:right w:val="none" w:sz="0" w:space="0" w:color="auto"/>
      </w:divBdr>
      <w:divsChild>
        <w:div w:id="949164580">
          <w:marLeft w:val="0"/>
          <w:marRight w:val="0"/>
          <w:marTop w:val="0"/>
          <w:marBottom w:val="0"/>
          <w:divBdr>
            <w:top w:val="none" w:sz="0" w:space="0" w:color="auto"/>
            <w:left w:val="none" w:sz="0" w:space="0" w:color="auto"/>
            <w:bottom w:val="none" w:sz="0" w:space="0" w:color="auto"/>
            <w:right w:val="none" w:sz="0" w:space="0" w:color="auto"/>
          </w:divBdr>
          <w:divsChild>
            <w:div w:id="1276673276">
              <w:marLeft w:val="0"/>
              <w:marRight w:val="0"/>
              <w:marTop w:val="0"/>
              <w:marBottom w:val="0"/>
              <w:divBdr>
                <w:top w:val="none" w:sz="0" w:space="0" w:color="auto"/>
                <w:left w:val="none" w:sz="0" w:space="0" w:color="auto"/>
                <w:bottom w:val="none" w:sz="0" w:space="0" w:color="auto"/>
                <w:right w:val="none" w:sz="0" w:space="0" w:color="auto"/>
              </w:divBdr>
            </w:div>
            <w:div w:id="242883094">
              <w:marLeft w:val="0"/>
              <w:marRight w:val="0"/>
              <w:marTop w:val="0"/>
              <w:marBottom w:val="0"/>
              <w:divBdr>
                <w:top w:val="none" w:sz="0" w:space="0" w:color="auto"/>
                <w:left w:val="none" w:sz="0" w:space="0" w:color="auto"/>
                <w:bottom w:val="none" w:sz="0" w:space="0" w:color="auto"/>
                <w:right w:val="none" w:sz="0" w:space="0" w:color="auto"/>
              </w:divBdr>
            </w:div>
            <w:div w:id="1332367513">
              <w:marLeft w:val="0"/>
              <w:marRight w:val="0"/>
              <w:marTop w:val="0"/>
              <w:marBottom w:val="0"/>
              <w:divBdr>
                <w:top w:val="none" w:sz="0" w:space="0" w:color="auto"/>
                <w:left w:val="none" w:sz="0" w:space="0" w:color="auto"/>
                <w:bottom w:val="none" w:sz="0" w:space="0" w:color="auto"/>
                <w:right w:val="none" w:sz="0" w:space="0" w:color="auto"/>
              </w:divBdr>
            </w:div>
            <w:div w:id="654458129">
              <w:marLeft w:val="0"/>
              <w:marRight w:val="0"/>
              <w:marTop w:val="0"/>
              <w:marBottom w:val="0"/>
              <w:divBdr>
                <w:top w:val="none" w:sz="0" w:space="0" w:color="auto"/>
                <w:left w:val="none" w:sz="0" w:space="0" w:color="auto"/>
                <w:bottom w:val="none" w:sz="0" w:space="0" w:color="auto"/>
                <w:right w:val="none" w:sz="0" w:space="0" w:color="auto"/>
              </w:divBdr>
            </w:div>
            <w:div w:id="1617826844">
              <w:marLeft w:val="0"/>
              <w:marRight w:val="0"/>
              <w:marTop w:val="0"/>
              <w:marBottom w:val="0"/>
              <w:divBdr>
                <w:top w:val="none" w:sz="0" w:space="0" w:color="auto"/>
                <w:left w:val="none" w:sz="0" w:space="0" w:color="auto"/>
                <w:bottom w:val="none" w:sz="0" w:space="0" w:color="auto"/>
                <w:right w:val="none" w:sz="0" w:space="0" w:color="auto"/>
              </w:divBdr>
            </w:div>
            <w:div w:id="289021068">
              <w:marLeft w:val="0"/>
              <w:marRight w:val="0"/>
              <w:marTop w:val="0"/>
              <w:marBottom w:val="0"/>
              <w:divBdr>
                <w:top w:val="none" w:sz="0" w:space="0" w:color="auto"/>
                <w:left w:val="none" w:sz="0" w:space="0" w:color="auto"/>
                <w:bottom w:val="none" w:sz="0" w:space="0" w:color="auto"/>
                <w:right w:val="none" w:sz="0" w:space="0" w:color="auto"/>
              </w:divBdr>
            </w:div>
            <w:div w:id="1213886596">
              <w:marLeft w:val="0"/>
              <w:marRight w:val="0"/>
              <w:marTop w:val="0"/>
              <w:marBottom w:val="0"/>
              <w:divBdr>
                <w:top w:val="none" w:sz="0" w:space="0" w:color="auto"/>
                <w:left w:val="none" w:sz="0" w:space="0" w:color="auto"/>
                <w:bottom w:val="none" w:sz="0" w:space="0" w:color="auto"/>
                <w:right w:val="none" w:sz="0" w:space="0" w:color="auto"/>
              </w:divBdr>
            </w:div>
            <w:div w:id="883444394">
              <w:marLeft w:val="0"/>
              <w:marRight w:val="0"/>
              <w:marTop w:val="0"/>
              <w:marBottom w:val="0"/>
              <w:divBdr>
                <w:top w:val="none" w:sz="0" w:space="0" w:color="auto"/>
                <w:left w:val="none" w:sz="0" w:space="0" w:color="auto"/>
                <w:bottom w:val="none" w:sz="0" w:space="0" w:color="auto"/>
                <w:right w:val="none" w:sz="0" w:space="0" w:color="auto"/>
              </w:divBdr>
            </w:div>
            <w:div w:id="2097700329">
              <w:marLeft w:val="0"/>
              <w:marRight w:val="0"/>
              <w:marTop w:val="0"/>
              <w:marBottom w:val="0"/>
              <w:divBdr>
                <w:top w:val="none" w:sz="0" w:space="0" w:color="auto"/>
                <w:left w:val="none" w:sz="0" w:space="0" w:color="auto"/>
                <w:bottom w:val="none" w:sz="0" w:space="0" w:color="auto"/>
                <w:right w:val="none" w:sz="0" w:space="0" w:color="auto"/>
              </w:divBdr>
            </w:div>
            <w:div w:id="1625771875">
              <w:marLeft w:val="0"/>
              <w:marRight w:val="0"/>
              <w:marTop w:val="0"/>
              <w:marBottom w:val="0"/>
              <w:divBdr>
                <w:top w:val="none" w:sz="0" w:space="0" w:color="auto"/>
                <w:left w:val="none" w:sz="0" w:space="0" w:color="auto"/>
                <w:bottom w:val="none" w:sz="0" w:space="0" w:color="auto"/>
                <w:right w:val="none" w:sz="0" w:space="0" w:color="auto"/>
              </w:divBdr>
            </w:div>
            <w:div w:id="636647586">
              <w:marLeft w:val="0"/>
              <w:marRight w:val="0"/>
              <w:marTop w:val="0"/>
              <w:marBottom w:val="0"/>
              <w:divBdr>
                <w:top w:val="none" w:sz="0" w:space="0" w:color="auto"/>
                <w:left w:val="none" w:sz="0" w:space="0" w:color="auto"/>
                <w:bottom w:val="none" w:sz="0" w:space="0" w:color="auto"/>
                <w:right w:val="none" w:sz="0" w:space="0" w:color="auto"/>
              </w:divBdr>
            </w:div>
            <w:div w:id="310520714">
              <w:marLeft w:val="0"/>
              <w:marRight w:val="0"/>
              <w:marTop w:val="0"/>
              <w:marBottom w:val="0"/>
              <w:divBdr>
                <w:top w:val="none" w:sz="0" w:space="0" w:color="auto"/>
                <w:left w:val="none" w:sz="0" w:space="0" w:color="auto"/>
                <w:bottom w:val="none" w:sz="0" w:space="0" w:color="auto"/>
                <w:right w:val="none" w:sz="0" w:space="0" w:color="auto"/>
              </w:divBdr>
            </w:div>
            <w:div w:id="1948585671">
              <w:marLeft w:val="0"/>
              <w:marRight w:val="0"/>
              <w:marTop w:val="0"/>
              <w:marBottom w:val="0"/>
              <w:divBdr>
                <w:top w:val="none" w:sz="0" w:space="0" w:color="auto"/>
                <w:left w:val="none" w:sz="0" w:space="0" w:color="auto"/>
                <w:bottom w:val="none" w:sz="0" w:space="0" w:color="auto"/>
                <w:right w:val="none" w:sz="0" w:space="0" w:color="auto"/>
              </w:divBdr>
            </w:div>
            <w:div w:id="3359894">
              <w:marLeft w:val="0"/>
              <w:marRight w:val="0"/>
              <w:marTop w:val="0"/>
              <w:marBottom w:val="0"/>
              <w:divBdr>
                <w:top w:val="none" w:sz="0" w:space="0" w:color="auto"/>
                <w:left w:val="none" w:sz="0" w:space="0" w:color="auto"/>
                <w:bottom w:val="none" w:sz="0" w:space="0" w:color="auto"/>
                <w:right w:val="none" w:sz="0" w:space="0" w:color="auto"/>
              </w:divBdr>
            </w:div>
            <w:div w:id="1114013201">
              <w:marLeft w:val="0"/>
              <w:marRight w:val="0"/>
              <w:marTop w:val="0"/>
              <w:marBottom w:val="0"/>
              <w:divBdr>
                <w:top w:val="none" w:sz="0" w:space="0" w:color="auto"/>
                <w:left w:val="none" w:sz="0" w:space="0" w:color="auto"/>
                <w:bottom w:val="none" w:sz="0" w:space="0" w:color="auto"/>
                <w:right w:val="none" w:sz="0" w:space="0" w:color="auto"/>
              </w:divBdr>
            </w:div>
            <w:div w:id="216937333">
              <w:marLeft w:val="0"/>
              <w:marRight w:val="0"/>
              <w:marTop w:val="0"/>
              <w:marBottom w:val="0"/>
              <w:divBdr>
                <w:top w:val="none" w:sz="0" w:space="0" w:color="auto"/>
                <w:left w:val="none" w:sz="0" w:space="0" w:color="auto"/>
                <w:bottom w:val="none" w:sz="0" w:space="0" w:color="auto"/>
                <w:right w:val="none" w:sz="0" w:space="0" w:color="auto"/>
              </w:divBdr>
            </w:div>
            <w:div w:id="796146962">
              <w:marLeft w:val="0"/>
              <w:marRight w:val="0"/>
              <w:marTop w:val="0"/>
              <w:marBottom w:val="0"/>
              <w:divBdr>
                <w:top w:val="none" w:sz="0" w:space="0" w:color="auto"/>
                <w:left w:val="none" w:sz="0" w:space="0" w:color="auto"/>
                <w:bottom w:val="none" w:sz="0" w:space="0" w:color="auto"/>
                <w:right w:val="none" w:sz="0" w:space="0" w:color="auto"/>
              </w:divBdr>
            </w:div>
            <w:div w:id="1874077985">
              <w:marLeft w:val="0"/>
              <w:marRight w:val="0"/>
              <w:marTop w:val="0"/>
              <w:marBottom w:val="0"/>
              <w:divBdr>
                <w:top w:val="none" w:sz="0" w:space="0" w:color="auto"/>
                <w:left w:val="none" w:sz="0" w:space="0" w:color="auto"/>
                <w:bottom w:val="none" w:sz="0" w:space="0" w:color="auto"/>
                <w:right w:val="none" w:sz="0" w:space="0" w:color="auto"/>
              </w:divBdr>
            </w:div>
            <w:div w:id="1888881708">
              <w:marLeft w:val="0"/>
              <w:marRight w:val="0"/>
              <w:marTop w:val="0"/>
              <w:marBottom w:val="0"/>
              <w:divBdr>
                <w:top w:val="none" w:sz="0" w:space="0" w:color="auto"/>
                <w:left w:val="none" w:sz="0" w:space="0" w:color="auto"/>
                <w:bottom w:val="none" w:sz="0" w:space="0" w:color="auto"/>
                <w:right w:val="none" w:sz="0" w:space="0" w:color="auto"/>
              </w:divBdr>
            </w:div>
            <w:div w:id="2081440113">
              <w:marLeft w:val="0"/>
              <w:marRight w:val="0"/>
              <w:marTop w:val="0"/>
              <w:marBottom w:val="0"/>
              <w:divBdr>
                <w:top w:val="none" w:sz="0" w:space="0" w:color="auto"/>
                <w:left w:val="none" w:sz="0" w:space="0" w:color="auto"/>
                <w:bottom w:val="none" w:sz="0" w:space="0" w:color="auto"/>
                <w:right w:val="none" w:sz="0" w:space="0" w:color="auto"/>
              </w:divBdr>
            </w:div>
            <w:div w:id="595869816">
              <w:marLeft w:val="0"/>
              <w:marRight w:val="0"/>
              <w:marTop w:val="0"/>
              <w:marBottom w:val="0"/>
              <w:divBdr>
                <w:top w:val="none" w:sz="0" w:space="0" w:color="auto"/>
                <w:left w:val="none" w:sz="0" w:space="0" w:color="auto"/>
                <w:bottom w:val="none" w:sz="0" w:space="0" w:color="auto"/>
                <w:right w:val="none" w:sz="0" w:space="0" w:color="auto"/>
              </w:divBdr>
            </w:div>
            <w:div w:id="1676230759">
              <w:marLeft w:val="0"/>
              <w:marRight w:val="0"/>
              <w:marTop w:val="0"/>
              <w:marBottom w:val="0"/>
              <w:divBdr>
                <w:top w:val="none" w:sz="0" w:space="0" w:color="auto"/>
                <w:left w:val="none" w:sz="0" w:space="0" w:color="auto"/>
                <w:bottom w:val="none" w:sz="0" w:space="0" w:color="auto"/>
                <w:right w:val="none" w:sz="0" w:space="0" w:color="auto"/>
              </w:divBdr>
            </w:div>
            <w:div w:id="1144195669">
              <w:marLeft w:val="0"/>
              <w:marRight w:val="0"/>
              <w:marTop w:val="0"/>
              <w:marBottom w:val="0"/>
              <w:divBdr>
                <w:top w:val="none" w:sz="0" w:space="0" w:color="auto"/>
                <w:left w:val="none" w:sz="0" w:space="0" w:color="auto"/>
                <w:bottom w:val="none" w:sz="0" w:space="0" w:color="auto"/>
                <w:right w:val="none" w:sz="0" w:space="0" w:color="auto"/>
              </w:divBdr>
            </w:div>
            <w:div w:id="1602640182">
              <w:marLeft w:val="0"/>
              <w:marRight w:val="0"/>
              <w:marTop w:val="0"/>
              <w:marBottom w:val="0"/>
              <w:divBdr>
                <w:top w:val="none" w:sz="0" w:space="0" w:color="auto"/>
                <w:left w:val="none" w:sz="0" w:space="0" w:color="auto"/>
                <w:bottom w:val="none" w:sz="0" w:space="0" w:color="auto"/>
                <w:right w:val="none" w:sz="0" w:space="0" w:color="auto"/>
              </w:divBdr>
            </w:div>
            <w:div w:id="38483643">
              <w:marLeft w:val="0"/>
              <w:marRight w:val="0"/>
              <w:marTop w:val="0"/>
              <w:marBottom w:val="0"/>
              <w:divBdr>
                <w:top w:val="none" w:sz="0" w:space="0" w:color="auto"/>
                <w:left w:val="none" w:sz="0" w:space="0" w:color="auto"/>
                <w:bottom w:val="none" w:sz="0" w:space="0" w:color="auto"/>
                <w:right w:val="none" w:sz="0" w:space="0" w:color="auto"/>
              </w:divBdr>
            </w:div>
            <w:div w:id="1020160867">
              <w:marLeft w:val="0"/>
              <w:marRight w:val="0"/>
              <w:marTop w:val="0"/>
              <w:marBottom w:val="0"/>
              <w:divBdr>
                <w:top w:val="none" w:sz="0" w:space="0" w:color="auto"/>
                <w:left w:val="none" w:sz="0" w:space="0" w:color="auto"/>
                <w:bottom w:val="none" w:sz="0" w:space="0" w:color="auto"/>
                <w:right w:val="none" w:sz="0" w:space="0" w:color="auto"/>
              </w:divBdr>
            </w:div>
            <w:div w:id="1259368700">
              <w:marLeft w:val="0"/>
              <w:marRight w:val="0"/>
              <w:marTop w:val="0"/>
              <w:marBottom w:val="0"/>
              <w:divBdr>
                <w:top w:val="none" w:sz="0" w:space="0" w:color="auto"/>
                <w:left w:val="none" w:sz="0" w:space="0" w:color="auto"/>
                <w:bottom w:val="none" w:sz="0" w:space="0" w:color="auto"/>
                <w:right w:val="none" w:sz="0" w:space="0" w:color="auto"/>
              </w:divBdr>
            </w:div>
            <w:div w:id="624891878">
              <w:marLeft w:val="0"/>
              <w:marRight w:val="0"/>
              <w:marTop w:val="0"/>
              <w:marBottom w:val="0"/>
              <w:divBdr>
                <w:top w:val="none" w:sz="0" w:space="0" w:color="auto"/>
                <w:left w:val="none" w:sz="0" w:space="0" w:color="auto"/>
                <w:bottom w:val="none" w:sz="0" w:space="0" w:color="auto"/>
                <w:right w:val="none" w:sz="0" w:space="0" w:color="auto"/>
              </w:divBdr>
            </w:div>
            <w:div w:id="1326977918">
              <w:marLeft w:val="0"/>
              <w:marRight w:val="0"/>
              <w:marTop w:val="0"/>
              <w:marBottom w:val="0"/>
              <w:divBdr>
                <w:top w:val="none" w:sz="0" w:space="0" w:color="auto"/>
                <w:left w:val="none" w:sz="0" w:space="0" w:color="auto"/>
                <w:bottom w:val="none" w:sz="0" w:space="0" w:color="auto"/>
                <w:right w:val="none" w:sz="0" w:space="0" w:color="auto"/>
              </w:divBdr>
            </w:div>
            <w:div w:id="1658729134">
              <w:marLeft w:val="0"/>
              <w:marRight w:val="0"/>
              <w:marTop w:val="0"/>
              <w:marBottom w:val="0"/>
              <w:divBdr>
                <w:top w:val="none" w:sz="0" w:space="0" w:color="auto"/>
                <w:left w:val="none" w:sz="0" w:space="0" w:color="auto"/>
                <w:bottom w:val="none" w:sz="0" w:space="0" w:color="auto"/>
                <w:right w:val="none" w:sz="0" w:space="0" w:color="auto"/>
              </w:divBdr>
            </w:div>
            <w:div w:id="1669364379">
              <w:marLeft w:val="0"/>
              <w:marRight w:val="0"/>
              <w:marTop w:val="0"/>
              <w:marBottom w:val="0"/>
              <w:divBdr>
                <w:top w:val="none" w:sz="0" w:space="0" w:color="auto"/>
                <w:left w:val="none" w:sz="0" w:space="0" w:color="auto"/>
                <w:bottom w:val="none" w:sz="0" w:space="0" w:color="auto"/>
                <w:right w:val="none" w:sz="0" w:space="0" w:color="auto"/>
              </w:divBdr>
            </w:div>
            <w:div w:id="941768651">
              <w:marLeft w:val="0"/>
              <w:marRight w:val="0"/>
              <w:marTop w:val="0"/>
              <w:marBottom w:val="0"/>
              <w:divBdr>
                <w:top w:val="none" w:sz="0" w:space="0" w:color="auto"/>
                <w:left w:val="none" w:sz="0" w:space="0" w:color="auto"/>
                <w:bottom w:val="none" w:sz="0" w:space="0" w:color="auto"/>
                <w:right w:val="none" w:sz="0" w:space="0" w:color="auto"/>
              </w:divBdr>
            </w:div>
            <w:div w:id="1586301774">
              <w:marLeft w:val="0"/>
              <w:marRight w:val="0"/>
              <w:marTop w:val="0"/>
              <w:marBottom w:val="0"/>
              <w:divBdr>
                <w:top w:val="none" w:sz="0" w:space="0" w:color="auto"/>
                <w:left w:val="none" w:sz="0" w:space="0" w:color="auto"/>
                <w:bottom w:val="none" w:sz="0" w:space="0" w:color="auto"/>
                <w:right w:val="none" w:sz="0" w:space="0" w:color="auto"/>
              </w:divBdr>
            </w:div>
            <w:div w:id="947010282">
              <w:marLeft w:val="0"/>
              <w:marRight w:val="0"/>
              <w:marTop w:val="0"/>
              <w:marBottom w:val="0"/>
              <w:divBdr>
                <w:top w:val="none" w:sz="0" w:space="0" w:color="auto"/>
                <w:left w:val="none" w:sz="0" w:space="0" w:color="auto"/>
                <w:bottom w:val="none" w:sz="0" w:space="0" w:color="auto"/>
                <w:right w:val="none" w:sz="0" w:space="0" w:color="auto"/>
              </w:divBdr>
            </w:div>
            <w:div w:id="1179202461">
              <w:marLeft w:val="0"/>
              <w:marRight w:val="0"/>
              <w:marTop w:val="0"/>
              <w:marBottom w:val="0"/>
              <w:divBdr>
                <w:top w:val="none" w:sz="0" w:space="0" w:color="auto"/>
                <w:left w:val="none" w:sz="0" w:space="0" w:color="auto"/>
                <w:bottom w:val="none" w:sz="0" w:space="0" w:color="auto"/>
                <w:right w:val="none" w:sz="0" w:space="0" w:color="auto"/>
              </w:divBdr>
            </w:div>
            <w:div w:id="805318893">
              <w:marLeft w:val="0"/>
              <w:marRight w:val="0"/>
              <w:marTop w:val="0"/>
              <w:marBottom w:val="0"/>
              <w:divBdr>
                <w:top w:val="none" w:sz="0" w:space="0" w:color="auto"/>
                <w:left w:val="none" w:sz="0" w:space="0" w:color="auto"/>
                <w:bottom w:val="none" w:sz="0" w:space="0" w:color="auto"/>
                <w:right w:val="none" w:sz="0" w:space="0" w:color="auto"/>
              </w:divBdr>
            </w:div>
            <w:div w:id="107510736">
              <w:marLeft w:val="0"/>
              <w:marRight w:val="0"/>
              <w:marTop w:val="0"/>
              <w:marBottom w:val="0"/>
              <w:divBdr>
                <w:top w:val="none" w:sz="0" w:space="0" w:color="auto"/>
                <w:left w:val="none" w:sz="0" w:space="0" w:color="auto"/>
                <w:bottom w:val="none" w:sz="0" w:space="0" w:color="auto"/>
                <w:right w:val="none" w:sz="0" w:space="0" w:color="auto"/>
              </w:divBdr>
            </w:div>
            <w:div w:id="283586151">
              <w:marLeft w:val="0"/>
              <w:marRight w:val="0"/>
              <w:marTop w:val="0"/>
              <w:marBottom w:val="0"/>
              <w:divBdr>
                <w:top w:val="none" w:sz="0" w:space="0" w:color="auto"/>
                <w:left w:val="none" w:sz="0" w:space="0" w:color="auto"/>
                <w:bottom w:val="none" w:sz="0" w:space="0" w:color="auto"/>
                <w:right w:val="none" w:sz="0" w:space="0" w:color="auto"/>
              </w:divBdr>
            </w:div>
            <w:div w:id="760103325">
              <w:marLeft w:val="0"/>
              <w:marRight w:val="0"/>
              <w:marTop w:val="0"/>
              <w:marBottom w:val="0"/>
              <w:divBdr>
                <w:top w:val="none" w:sz="0" w:space="0" w:color="auto"/>
                <w:left w:val="none" w:sz="0" w:space="0" w:color="auto"/>
                <w:bottom w:val="none" w:sz="0" w:space="0" w:color="auto"/>
                <w:right w:val="none" w:sz="0" w:space="0" w:color="auto"/>
              </w:divBdr>
            </w:div>
            <w:div w:id="1158763253">
              <w:marLeft w:val="0"/>
              <w:marRight w:val="0"/>
              <w:marTop w:val="0"/>
              <w:marBottom w:val="0"/>
              <w:divBdr>
                <w:top w:val="none" w:sz="0" w:space="0" w:color="auto"/>
                <w:left w:val="none" w:sz="0" w:space="0" w:color="auto"/>
                <w:bottom w:val="none" w:sz="0" w:space="0" w:color="auto"/>
                <w:right w:val="none" w:sz="0" w:space="0" w:color="auto"/>
              </w:divBdr>
            </w:div>
            <w:div w:id="333193258">
              <w:marLeft w:val="0"/>
              <w:marRight w:val="0"/>
              <w:marTop w:val="0"/>
              <w:marBottom w:val="0"/>
              <w:divBdr>
                <w:top w:val="none" w:sz="0" w:space="0" w:color="auto"/>
                <w:left w:val="none" w:sz="0" w:space="0" w:color="auto"/>
                <w:bottom w:val="none" w:sz="0" w:space="0" w:color="auto"/>
                <w:right w:val="none" w:sz="0" w:space="0" w:color="auto"/>
              </w:divBdr>
            </w:div>
            <w:div w:id="2032998191">
              <w:marLeft w:val="0"/>
              <w:marRight w:val="0"/>
              <w:marTop w:val="0"/>
              <w:marBottom w:val="0"/>
              <w:divBdr>
                <w:top w:val="none" w:sz="0" w:space="0" w:color="auto"/>
                <w:left w:val="none" w:sz="0" w:space="0" w:color="auto"/>
                <w:bottom w:val="none" w:sz="0" w:space="0" w:color="auto"/>
                <w:right w:val="none" w:sz="0" w:space="0" w:color="auto"/>
              </w:divBdr>
            </w:div>
            <w:div w:id="1850636929">
              <w:marLeft w:val="0"/>
              <w:marRight w:val="0"/>
              <w:marTop w:val="0"/>
              <w:marBottom w:val="0"/>
              <w:divBdr>
                <w:top w:val="none" w:sz="0" w:space="0" w:color="auto"/>
                <w:left w:val="none" w:sz="0" w:space="0" w:color="auto"/>
                <w:bottom w:val="none" w:sz="0" w:space="0" w:color="auto"/>
                <w:right w:val="none" w:sz="0" w:space="0" w:color="auto"/>
              </w:divBdr>
            </w:div>
            <w:div w:id="1677611115">
              <w:marLeft w:val="0"/>
              <w:marRight w:val="0"/>
              <w:marTop w:val="0"/>
              <w:marBottom w:val="0"/>
              <w:divBdr>
                <w:top w:val="none" w:sz="0" w:space="0" w:color="auto"/>
                <w:left w:val="none" w:sz="0" w:space="0" w:color="auto"/>
                <w:bottom w:val="none" w:sz="0" w:space="0" w:color="auto"/>
                <w:right w:val="none" w:sz="0" w:space="0" w:color="auto"/>
              </w:divBdr>
            </w:div>
            <w:div w:id="1164664418">
              <w:marLeft w:val="0"/>
              <w:marRight w:val="0"/>
              <w:marTop w:val="0"/>
              <w:marBottom w:val="0"/>
              <w:divBdr>
                <w:top w:val="none" w:sz="0" w:space="0" w:color="auto"/>
                <w:left w:val="none" w:sz="0" w:space="0" w:color="auto"/>
                <w:bottom w:val="none" w:sz="0" w:space="0" w:color="auto"/>
                <w:right w:val="none" w:sz="0" w:space="0" w:color="auto"/>
              </w:divBdr>
            </w:div>
            <w:div w:id="154032555">
              <w:marLeft w:val="0"/>
              <w:marRight w:val="0"/>
              <w:marTop w:val="0"/>
              <w:marBottom w:val="0"/>
              <w:divBdr>
                <w:top w:val="none" w:sz="0" w:space="0" w:color="auto"/>
                <w:left w:val="none" w:sz="0" w:space="0" w:color="auto"/>
                <w:bottom w:val="none" w:sz="0" w:space="0" w:color="auto"/>
                <w:right w:val="none" w:sz="0" w:space="0" w:color="auto"/>
              </w:divBdr>
            </w:div>
            <w:div w:id="607661474">
              <w:marLeft w:val="0"/>
              <w:marRight w:val="0"/>
              <w:marTop w:val="0"/>
              <w:marBottom w:val="0"/>
              <w:divBdr>
                <w:top w:val="none" w:sz="0" w:space="0" w:color="auto"/>
                <w:left w:val="none" w:sz="0" w:space="0" w:color="auto"/>
                <w:bottom w:val="none" w:sz="0" w:space="0" w:color="auto"/>
                <w:right w:val="none" w:sz="0" w:space="0" w:color="auto"/>
              </w:divBdr>
            </w:div>
            <w:div w:id="826940682">
              <w:marLeft w:val="0"/>
              <w:marRight w:val="0"/>
              <w:marTop w:val="0"/>
              <w:marBottom w:val="0"/>
              <w:divBdr>
                <w:top w:val="none" w:sz="0" w:space="0" w:color="auto"/>
                <w:left w:val="none" w:sz="0" w:space="0" w:color="auto"/>
                <w:bottom w:val="none" w:sz="0" w:space="0" w:color="auto"/>
                <w:right w:val="none" w:sz="0" w:space="0" w:color="auto"/>
              </w:divBdr>
            </w:div>
            <w:div w:id="475029225">
              <w:marLeft w:val="0"/>
              <w:marRight w:val="0"/>
              <w:marTop w:val="0"/>
              <w:marBottom w:val="0"/>
              <w:divBdr>
                <w:top w:val="none" w:sz="0" w:space="0" w:color="auto"/>
                <w:left w:val="none" w:sz="0" w:space="0" w:color="auto"/>
                <w:bottom w:val="none" w:sz="0" w:space="0" w:color="auto"/>
                <w:right w:val="none" w:sz="0" w:space="0" w:color="auto"/>
              </w:divBdr>
            </w:div>
            <w:div w:id="723680018">
              <w:marLeft w:val="0"/>
              <w:marRight w:val="0"/>
              <w:marTop w:val="0"/>
              <w:marBottom w:val="0"/>
              <w:divBdr>
                <w:top w:val="none" w:sz="0" w:space="0" w:color="auto"/>
                <w:left w:val="none" w:sz="0" w:space="0" w:color="auto"/>
                <w:bottom w:val="none" w:sz="0" w:space="0" w:color="auto"/>
                <w:right w:val="none" w:sz="0" w:space="0" w:color="auto"/>
              </w:divBdr>
            </w:div>
            <w:div w:id="394204125">
              <w:marLeft w:val="0"/>
              <w:marRight w:val="0"/>
              <w:marTop w:val="0"/>
              <w:marBottom w:val="0"/>
              <w:divBdr>
                <w:top w:val="none" w:sz="0" w:space="0" w:color="auto"/>
                <w:left w:val="none" w:sz="0" w:space="0" w:color="auto"/>
                <w:bottom w:val="none" w:sz="0" w:space="0" w:color="auto"/>
                <w:right w:val="none" w:sz="0" w:space="0" w:color="auto"/>
              </w:divBdr>
            </w:div>
            <w:div w:id="611670346">
              <w:marLeft w:val="0"/>
              <w:marRight w:val="0"/>
              <w:marTop w:val="0"/>
              <w:marBottom w:val="0"/>
              <w:divBdr>
                <w:top w:val="none" w:sz="0" w:space="0" w:color="auto"/>
                <w:left w:val="none" w:sz="0" w:space="0" w:color="auto"/>
                <w:bottom w:val="none" w:sz="0" w:space="0" w:color="auto"/>
                <w:right w:val="none" w:sz="0" w:space="0" w:color="auto"/>
              </w:divBdr>
            </w:div>
            <w:div w:id="2131892162">
              <w:marLeft w:val="0"/>
              <w:marRight w:val="0"/>
              <w:marTop w:val="0"/>
              <w:marBottom w:val="0"/>
              <w:divBdr>
                <w:top w:val="none" w:sz="0" w:space="0" w:color="auto"/>
                <w:left w:val="none" w:sz="0" w:space="0" w:color="auto"/>
                <w:bottom w:val="none" w:sz="0" w:space="0" w:color="auto"/>
                <w:right w:val="none" w:sz="0" w:space="0" w:color="auto"/>
              </w:divBdr>
            </w:div>
            <w:div w:id="2067988658">
              <w:marLeft w:val="0"/>
              <w:marRight w:val="0"/>
              <w:marTop w:val="0"/>
              <w:marBottom w:val="0"/>
              <w:divBdr>
                <w:top w:val="none" w:sz="0" w:space="0" w:color="auto"/>
                <w:left w:val="none" w:sz="0" w:space="0" w:color="auto"/>
                <w:bottom w:val="none" w:sz="0" w:space="0" w:color="auto"/>
                <w:right w:val="none" w:sz="0" w:space="0" w:color="auto"/>
              </w:divBdr>
            </w:div>
            <w:div w:id="623773181">
              <w:marLeft w:val="0"/>
              <w:marRight w:val="0"/>
              <w:marTop w:val="0"/>
              <w:marBottom w:val="0"/>
              <w:divBdr>
                <w:top w:val="none" w:sz="0" w:space="0" w:color="auto"/>
                <w:left w:val="none" w:sz="0" w:space="0" w:color="auto"/>
                <w:bottom w:val="none" w:sz="0" w:space="0" w:color="auto"/>
                <w:right w:val="none" w:sz="0" w:space="0" w:color="auto"/>
              </w:divBdr>
            </w:div>
            <w:div w:id="1237787431">
              <w:marLeft w:val="0"/>
              <w:marRight w:val="0"/>
              <w:marTop w:val="0"/>
              <w:marBottom w:val="0"/>
              <w:divBdr>
                <w:top w:val="none" w:sz="0" w:space="0" w:color="auto"/>
                <w:left w:val="none" w:sz="0" w:space="0" w:color="auto"/>
                <w:bottom w:val="none" w:sz="0" w:space="0" w:color="auto"/>
                <w:right w:val="none" w:sz="0" w:space="0" w:color="auto"/>
              </w:divBdr>
            </w:div>
            <w:div w:id="295718763">
              <w:marLeft w:val="0"/>
              <w:marRight w:val="0"/>
              <w:marTop w:val="0"/>
              <w:marBottom w:val="0"/>
              <w:divBdr>
                <w:top w:val="none" w:sz="0" w:space="0" w:color="auto"/>
                <w:left w:val="none" w:sz="0" w:space="0" w:color="auto"/>
                <w:bottom w:val="none" w:sz="0" w:space="0" w:color="auto"/>
                <w:right w:val="none" w:sz="0" w:space="0" w:color="auto"/>
              </w:divBdr>
            </w:div>
            <w:div w:id="1624655863">
              <w:marLeft w:val="0"/>
              <w:marRight w:val="0"/>
              <w:marTop w:val="0"/>
              <w:marBottom w:val="0"/>
              <w:divBdr>
                <w:top w:val="none" w:sz="0" w:space="0" w:color="auto"/>
                <w:left w:val="none" w:sz="0" w:space="0" w:color="auto"/>
                <w:bottom w:val="none" w:sz="0" w:space="0" w:color="auto"/>
                <w:right w:val="none" w:sz="0" w:space="0" w:color="auto"/>
              </w:divBdr>
            </w:div>
            <w:div w:id="2096127111">
              <w:marLeft w:val="0"/>
              <w:marRight w:val="0"/>
              <w:marTop w:val="0"/>
              <w:marBottom w:val="0"/>
              <w:divBdr>
                <w:top w:val="none" w:sz="0" w:space="0" w:color="auto"/>
                <w:left w:val="none" w:sz="0" w:space="0" w:color="auto"/>
                <w:bottom w:val="none" w:sz="0" w:space="0" w:color="auto"/>
                <w:right w:val="none" w:sz="0" w:space="0" w:color="auto"/>
              </w:divBdr>
            </w:div>
            <w:div w:id="1369065933">
              <w:marLeft w:val="0"/>
              <w:marRight w:val="0"/>
              <w:marTop w:val="0"/>
              <w:marBottom w:val="0"/>
              <w:divBdr>
                <w:top w:val="none" w:sz="0" w:space="0" w:color="auto"/>
                <w:left w:val="none" w:sz="0" w:space="0" w:color="auto"/>
                <w:bottom w:val="none" w:sz="0" w:space="0" w:color="auto"/>
                <w:right w:val="none" w:sz="0" w:space="0" w:color="auto"/>
              </w:divBdr>
            </w:div>
            <w:div w:id="1389065774">
              <w:marLeft w:val="0"/>
              <w:marRight w:val="0"/>
              <w:marTop w:val="0"/>
              <w:marBottom w:val="0"/>
              <w:divBdr>
                <w:top w:val="none" w:sz="0" w:space="0" w:color="auto"/>
                <w:left w:val="none" w:sz="0" w:space="0" w:color="auto"/>
                <w:bottom w:val="none" w:sz="0" w:space="0" w:color="auto"/>
                <w:right w:val="none" w:sz="0" w:space="0" w:color="auto"/>
              </w:divBdr>
            </w:div>
            <w:div w:id="1712072911">
              <w:marLeft w:val="0"/>
              <w:marRight w:val="0"/>
              <w:marTop w:val="0"/>
              <w:marBottom w:val="0"/>
              <w:divBdr>
                <w:top w:val="none" w:sz="0" w:space="0" w:color="auto"/>
                <w:left w:val="none" w:sz="0" w:space="0" w:color="auto"/>
                <w:bottom w:val="none" w:sz="0" w:space="0" w:color="auto"/>
                <w:right w:val="none" w:sz="0" w:space="0" w:color="auto"/>
              </w:divBdr>
            </w:div>
            <w:div w:id="330792321">
              <w:marLeft w:val="0"/>
              <w:marRight w:val="0"/>
              <w:marTop w:val="0"/>
              <w:marBottom w:val="0"/>
              <w:divBdr>
                <w:top w:val="none" w:sz="0" w:space="0" w:color="auto"/>
                <w:left w:val="none" w:sz="0" w:space="0" w:color="auto"/>
                <w:bottom w:val="none" w:sz="0" w:space="0" w:color="auto"/>
                <w:right w:val="none" w:sz="0" w:space="0" w:color="auto"/>
              </w:divBdr>
            </w:div>
            <w:div w:id="1891721075">
              <w:marLeft w:val="0"/>
              <w:marRight w:val="0"/>
              <w:marTop w:val="0"/>
              <w:marBottom w:val="0"/>
              <w:divBdr>
                <w:top w:val="none" w:sz="0" w:space="0" w:color="auto"/>
                <w:left w:val="none" w:sz="0" w:space="0" w:color="auto"/>
                <w:bottom w:val="none" w:sz="0" w:space="0" w:color="auto"/>
                <w:right w:val="none" w:sz="0" w:space="0" w:color="auto"/>
              </w:divBdr>
            </w:div>
            <w:div w:id="1459378203">
              <w:marLeft w:val="0"/>
              <w:marRight w:val="0"/>
              <w:marTop w:val="0"/>
              <w:marBottom w:val="0"/>
              <w:divBdr>
                <w:top w:val="none" w:sz="0" w:space="0" w:color="auto"/>
                <w:left w:val="none" w:sz="0" w:space="0" w:color="auto"/>
                <w:bottom w:val="none" w:sz="0" w:space="0" w:color="auto"/>
                <w:right w:val="none" w:sz="0" w:space="0" w:color="auto"/>
              </w:divBdr>
            </w:div>
            <w:div w:id="492069042">
              <w:marLeft w:val="0"/>
              <w:marRight w:val="0"/>
              <w:marTop w:val="0"/>
              <w:marBottom w:val="0"/>
              <w:divBdr>
                <w:top w:val="none" w:sz="0" w:space="0" w:color="auto"/>
                <w:left w:val="none" w:sz="0" w:space="0" w:color="auto"/>
                <w:bottom w:val="none" w:sz="0" w:space="0" w:color="auto"/>
                <w:right w:val="none" w:sz="0" w:space="0" w:color="auto"/>
              </w:divBdr>
            </w:div>
            <w:div w:id="1140921123">
              <w:marLeft w:val="0"/>
              <w:marRight w:val="0"/>
              <w:marTop w:val="0"/>
              <w:marBottom w:val="0"/>
              <w:divBdr>
                <w:top w:val="none" w:sz="0" w:space="0" w:color="auto"/>
                <w:left w:val="none" w:sz="0" w:space="0" w:color="auto"/>
                <w:bottom w:val="none" w:sz="0" w:space="0" w:color="auto"/>
                <w:right w:val="none" w:sz="0" w:space="0" w:color="auto"/>
              </w:divBdr>
            </w:div>
            <w:div w:id="840465520">
              <w:marLeft w:val="0"/>
              <w:marRight w:val="0"/>
              <w:marTop w:val="0"/>
              <w:marBottom w:val="0"/>
              <w:divBdr>
                <w:top w:val="none" w:sz="0" w:space="0" w:color="auto"/>
                <w:left w:val="none" w:sz="0" w:space="0" w:color="auto"/>
                <w:bottom w:val="none" w:sz="0" w:space="0" w:color="auto"/>
                <w:right w:val="none" w:sz="0" w:space="0" w:color="auto"/>
              </w:divBdr>
            </w:div>
            <w:div w:id="255794406">
              <w:marLeft w:val="0"/>
              <w:marRight w:val="0"/>
              <w:marTop w:val="0"/>
              <w:marBottom w:val="0"/>
              <w:divBdr>
                <w:top w:val="none" w:sz="0" w:space="0" w:color="auto"/>
                <w:left w:val="none" w:sz="0" w:space="0" w:color="auto"/>
                <w:bottom w:val="none" w:sz="0" w:space="0" w:color="auto"/>
                <w:right w:val="none" w:sz="0" w:space="0" w:color="auto"/>
              </w:divBdr>
            </w:div>
            <w:div w:id="977540193">
              <w:marLeft w:val="0"/>
              <w:marRight w:val="0"/>
              <w:marTop w:val="0"/>
              <w:marBottom w:val="0"/>
              <w:divBdr>
                <w:top w:val="none" w:sz="0" w:space="0" w:color="auto"/>
                <w:left w:val="none" w:sz="0" w:space="0" w:color="auto"/>
                <w:bottom w:val="none" w:sz="0" w:space="0" w:color="auto"/>
                <w:right w:val="none" w:sz="0" w:space="0" w:color="auto"/>
              </w:divBdr>
            </w:div>
            <w:div w:id="1338461273">
              <w:marLeft w:val="0"/>
              <w:marRight w:val="0"/>
              <w:marTop w:val="0"/>
              <w:marBottom w:val="0"/>
              <w:divBdr>
                <w:top w:val="none" w:sz="0" w:space="0" w:color="auto"/>
                <w:left w:val="none" w:sz="0" w:space="0" w:color="auto"/>
                <w:bottom w:val="none" w:sz="0" w:space="0" w:color="auto"/>
                <w:right w:val="none" w:sz="0" w:space="0" w:color="auto"/>
              </w:divBdr>
            </w:div>
            <w:div w:id="2133013274">
              <w:marLeft w:val="0"/>
              <w:marRight w:val="0"/>
              <w:marTop w:val="0"/>
              <w:marBottom w:val="0"/>
              <w:divBdr>
                <w:top w:val="none" w:sz="0" w:space="0" w:color="auto"/>
                <w:left w:val="none" w:sz="0" w:space="0" w:color="auto"/>
                <w:bottom w:val="none" w:sz="0" w:space="0" w:color="auto"/>
                <w:right w:val="none" w:sz="0" w:space="0" w:color="auto"/>
              </w:divBdr>
            </w:div>
            <w:div w:id="124585488">
              <w:marLeft w:val="0"/>
              <w:marRight w:val="0"/>
              <w:marTop w:val="0"/>
              <w:marBottom w:val="0"/>
              <w:divBdr>
                <w:top w:val="none" w:sz="0" w:space="0" w:color="auto"/>
                <w:left w:val="none" w:sz="0" w:space="0" w:color="auto"/>
                <w:bottom w:val="none" w:sz="0" w:space="0" w:color="auto"/>
                <w:right w:val="none" w:sz="0" w:space="0" w:color="auto"/>
              </w:divBdr>
            </w:div>
            <w:div w:id="761949091">
              <w:marLeft w:val="0"/>
              <w:marRight w:val="0"/>
              <w:marTop w:val="0"/>
              <w:marBottom w:val="0"/>
              <w:divBdr>
                <w:top w:val="none" w:sz="0" w:space="0" w:color="auto"/>
                <w:left w:val="none" w:sz="0" w:space="0" w:color="auto"/>
                <w:bottom w:val="none" w:sz="0" w:space="0" w:color="auto"/>
                <w:right w:val="none" w:sz="0" w:space="0" w:color="auto"/>
              </w:divBdr>
            </w:div>
            <w:div w:id="2059891874">
              <w:marLeft w:val="0"/>
              <w:marRight w:val="0"/>
              <w:marTop w:val="0"/>
              <w:marBottom w:val="0"/>
              <w:divBdr>
                <w:top w:val="none" w:sz="0" w:space="0" w:color="auto"/>
                <w:left w:val="none" w:sz="0" w:space="0" w:color="auto"/>
                <w:bottom w:val="none" w:sz="0" w:space="0" w:color="auto"/>
                <w:right w:val="none" w:sz="0" w:space="0" w:color="auto"/>
              </w:divBdr>
            </w:div>
            <w:div w:id="175652254">
              <w:marLeft w:val="0"/>
              <w:marRight w:val="0"/>
              <w:marTop w:val="0"/>
              <w:marBottom w:val="0"/>
              <w:divBdr>
                <w:top w:val="none" w:sz="0" w:space="0" w:color="auto"/>
                <w:left w:val="none" w:sz="0" w:space="0" w:color="auto"/>
                <w:bottom w:val="none" w:sz="0" w:space="0" w:color="auto"/>
                <w:right w:val="none" w:sz="0" w:space="0" w:color="auto"/>
              </w:divBdr>
            </w:div>
            <w:div w:id="1871721096">
              <w:marLeft w:val="0"/>
              <w:marRight w:val="0"/>
              <w:marTop w:val="0"/>
              <w:marBottom w:val="0"/>
              <w:divBdr>
                <w:top w:val="none" w:sz="0" w:space="0" w:color="auto"/>
                <w:left w:val="none" w:sz="0" w:space="0" w:color="auto"/>
                <w:bottom w:val="none" w:sz="0" w:space="0" w:color="auto"/>
                <w:right w:val="none" w:sz="0" w:space="0" w:color="auto"/>
              </w:divBdr>
            </w:div>
            <w:div w:id="308290919">
              <w:marLeft w:val="0"/>
              <w:marRight w:val="0"/>
              <w:marTop w:val="0"/>
              <w:marBottom w:val="0"/>
              <w:divBdr>
                <w:top w:val="none" w:sz="0" w:space="0" w:color="auto"/>
                <w:left w:val="none" w:sz="0" w:space="0" w:color="auto"/>
                <w:bottom w:val="none" w:sz="0" w:space="0" w:color="auto"/>
                <w:right w:val="none" w:sz="0" w:space="0" w:color="auto"/>
              </w:divBdr>
            </w:div>
            <w:div w:id="1832407714">
              <w:marLeft w:val="0"/>
              <w:marRight w:val="0"/>
              <w:marTop w:val="0"/>
              <w:marBottom w:val="0"/>
              <w:divBdr>
                <w:top w:val="none" w:sz="0" w:space="0" w:color="auto"/>
                <w:left w:val="none" w:sz="0" w:space="0" w:color="auto"/>
                <w:bottom w:val="none" w:sz="0" w:space="0" w:color="auto"/>
                <w:right w:val="none" w:sz="0" w:space="0" w:color="auto"/>
              </w:divBdr>
            </w:div>
            <w:div w:id="848253597">
              <w:marLeft w:val="0"/>
              <w:marRight w:val="0"/>
              <w:marTop w:val="0"/>
              <w:marBottom w:val="0"/>
              <w:divBdr>
                <w:top w:val="none" w:sz="0" w:space="0" w:color="auto"/>
                <w:left w:val="none" w:sz="0" w:space="0" w:color="auto"/>
                <w:bottom w:val="none" w:sz="0" w:space="0" w:color="auto"/>
                <w:right w:val="none" w:sz="0" w:space="0" w:color="auto"/>
              </w:divBdr>
            </w:div>
            <w:div w:id="48498886">
              <w:marLeft w:val="0"/>
              <w:marRight w:val="0"/>
              <w:marTop w:val="0"/>
              <w:marBottom w:val="0"/>
              <w:divBdr>
                <w:top w:val="none" w:sz="0" w:space="0" w:color="auto"/>
                <w:left w:val="none" w:sz="0" w:space="0" w:color="auto"/>
                <w:bottom w:val="none" w:sz="0" w:space="0" w:color="auto"/>
                <w:right w:val="none" w:sz="0" w:space="0" w:color="auto"/>
              </w:divBdr>
            </w:div>
            <w:div w:id="210314014">
              <w:marLeft w:val="0"/>
              <w:marRight w:val="0"/>
              <w:marTop w:val="0"/>
              <w:marBottom w:val="0"/>
              <w:divBdr>
                <w:top w:val="none" w:sz="0" w:space="0" w:color="auto"/>
                <w:left w:val="none" w:sz="0" w:space="0" w:color="auto"/>
                <w:bottom w:val="none" w:sz="0" w:space="0" w:color="auto"/>
                <w:right w:val="none" w:sz="0" w:space="0" w:color="auto"/>
              </w:divBdr>
            </w:div>
            <w:div w:id="1291396009">
              <w:marLeft w:val="0"/>
              <w:marRight w:val="0"/>
              <w:marTop w:val="0"/>
              <w:marBottom w:val="0"/>
              <w:divBdr>
                <w:top w:val="none" w:sz="0" w:space="0" w:color="auto"/>
                <w:left w:val="none" w:sz="0" w:space="0" w:color="auto"/>
                <w:bottom w:val="none" w:sz="0" w:space="0" w:color="auto"/>
                <w:right w:val="none" w:sz="0" w:space="0" w:color="auto"/>
              </w:divBdr>
            </w:div>
            <w:div w:id="5398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54659">
      <w:bodyDiv w:val="1"/>
      <w:marLeft w:val="0"/>
      <w:marRight w:val="0"/>
      <w:marTop w:val="0"/>
      <w:marBottom w:val="0"/>
      <w:divBdr>
        <w:top w:val="none" w:sz="0" w:space="0" w:color="auto"/>
        <w:left w:val="none" w:sz="0" w:space="0" w:color="auto"/>
        <w:bottom w:val="none" w:sz="0" w:space="0" w:color="auto"/>
        <w:right w:val="none" w:sz="0" w:space="0" w:color="auto"/>
      </w:divBdr>
    </w:div>
    <w:div w:id="443038777">
      <w:bodyDiv w:val="1"/>
      <w:marLeft w:val="0"/>
      <w:marRight w:val="0"/>
      <w:marTop w:val="0"/>
      <w:marBottom w:val="0"/>
      <w:divBdr>
        <w:top w:val="none" w:sz="0" w:space="0" w:color="auto"/>
        <w:left w:val="none" w:sz="0" w:space="0" w:color="auto"/>
        <w:bottom w:val="none" w:sz="0" w:space="0" w:color="auto"/>
        <w:right w:val="none" w:sz="0" w:space="0" w:color="auto"/>
      </w:divBdr>
    </w:div>
    <w:div w:id="460148675">
      <w:bodyDiv w:val="1"/>
      <w:marLeft w:val="0"/>
      <w:marRight w:val="0"/>
      <w:marTop w:val="0"/>
      <w:marBottom w:val="0"/>
      <w:divBdr>
        <w:top w:val="none" w:sz="0" w:space="0" w:color="auto"/>
        <w:left w:val="none" w:sz="0" w:space="0" w:color="auto"/>
        <w:bottom w:val="none" w:sz="0" w:space="0" w:color="auto"/>
        <w:right w:val="none" w:sz="0" w:space="0" w:color="auto"/>
      </w:divBdr>
    </w:div>
    <w:div w:id="528681920">
      <w:bodyDiv w:val="1"/>
      <w:marLeft w:val="0"/>
      <w:marRight w:val="0"/>
      <w:marTop w:val="0"/>
      <w:marBottom w:val="0"/>
      <w:divBdr>
        <w:top w:val="none" w:sz="0" w:space="0" w:color="auto"/>
        <w:left w:val="none" w:sz="0" w:space="0" w:color="auto"/>
        <w:bottom w:val="none" w:sz="0" w:space="0" w:color="auto"/>
        <w:right w:val="none" w:sz="0" w:space="0" w:color="auto"/>
      </w:divBdr>
      <w:divsChild>
        <w:div w:id="1097286992">
          <w:marLeft w:val="0"/>
          <w:marRight w:val="0"/>
          <w:marTop w:val="0"/>
          <w:marBottom w:val="0"/>
          <w:divBdr>
            <w:top w:val="none" w:sz="0" w:space="0" w:color="auto"/>
            <w:left w:val="none" w:sz="0" w:space="0" w:color="auto"/>
            <w:bottom w:val="none" w:sz="0" w:space="0" w:color="auto"/>
            <w:right w:val="none" w:sz="0" w:space="0" w:color="auto"/>
          </w:divBdr>
        </w:div>
      </w:divsChild>
    </w:div>
    <w:div w:id="532810146">
      <w:bodyDiv w:val="1"/>
      <w:marLeft w:val="0"/>
      <w:marRight w:val="0"/>
      <w:marTop w:val="0"/>
      <w:marBottom w:val="0"/>
      <w:divBdr>
        <w:top w:val="none" w:sz="0" w:space="0" w:color="auto"/>
        <w:left w:val="none" w:sz="0" w:space="0" w:color="auto"/>
        <w:bottom w:val="none" w:sz="0" w:space="0" w:color="auto"/>
        <w:right w:val="none" w:sz="0" w:space="0" w:color="auto"/>
      </w:divBdr>
    </w:div>
    <w:div w:id="618611598">
      <w:bodyDiv w:val="1"/>
      <w:marLeft w:val="0"/>
      <w:marRight w:val="0"/>
      <w:marTop w:val="0"/>
      <w:marBottom w:val="0"/>
      <w:divBdr>
        <w:top w:val="none" w:sz="0" w:space="0" w:color="auto"/>
        <w:left w:val="none" w:sz="0" w:space="0" w:color="auto"/>
        <w:bottom w:val="none" w:sz="0" w:space="0" w:color="auto"/>
        <w:right w:val="none" w:sz="0" w:space="0" w:color="auto"/>
      </w:divBdr>
    </w:div>
    <w:div w:id="696077345">
      <w:bodyDiv w:val="1"/>
      <w:marLeft w:val="0"/>
      <w:marRight w:val="0"/>
      <w:marTop w:val="0"/>
      <w:marBottom w:val="0"/>
      <w:divBdr>
        <w:top w:val="none" w:sz="0" w:space="0" w:color="auto"/>
        <w:left w:val="none" w:sz="0" w:space="0" w:color="auto"/>
        <w:bottom w:val="none" w:sz="0" w:space="0" w:color="auto"/>
        <w:right w:val="none" w:sz="0" w:space="0" w:color="auto"/>
      </w:divBdr>
    </w:div>
    <w:div w:id="800851535">
      <w:bodyDiv w:val="1"/>
      <w:marLeft w:val="0"/>
      <w:marRight w:val="0"/>
      <w:marTop w:val="0"/>
      <w:marBottom w:val="0"/>
      <w:divBdr>
        <w:top w:val="none" w:sz="0" w:space="0" w:color="auto"/>
        <w:left w:val="none" w:sz="0" w:space="0" w:color="auto"/>
        <w:bottom w:val="none" w:sz="0" w:space="0" w:color="auto"/>
        <w:right w:val="none" w:sz="0" w:space="0" w:color="auto"/>
      </w:divBdr>
      <w:divsChild>
        <w:div w:id="2134784589">
          <w:marLeft w:val="0"/>
          <w:marRight w:val="0"/>
          <w:marTop w:val="0"/>
          <w:marBottom w:val="0"/>
          <w:divBdr>
            <w:top w:val="none" w:sz="0" w:space="0" w:color="auto"/>
            <w:left w:val="none" w:sz="0" w:space="0" w:color="auto"/>
            <w:bottom w:val="none" w:sz="0" w:space="0" w:color="auto"/>
            <w:right w:val="none" w:sz="0" w:space="0" w:color="auto"/>
          </w:divBdr>
        </w:div>
      </w:divsChild>
    </w:div>
    <w:div w:id="925917583">
      <w:marLeft w:val="0"/>
      <w:marRight w:val="0"/>
      <w:marTop w:val="0"/>
      <w:marBottom w:val="0"/>
      <w:divBdr>
        <w:top w:val="none" w:sz="0" w:space="0" w:color="auto"/>
        <w:left w:val="none" w:sz="0" w:space="0" w:color="auto"/>
        <w:bottom w:val="none" w:sz="0" w:space="0" w:color="auto"/>
        <w:right w:val="none" w:sz="0" w:space="0" w:color="auto"/>
      </w:divBdr>
    </w:div>
    <w:div w:id="925917584">
      <w:marLeft w:val="0"/>
      <w:marRight w:val="0"/>
      <w:marTop w:val="0"/>
      <w:marBottom w:val="0"/>
      <w:divBdr>
        <w:top w:val="none" w:sz="0" w:space="0" w:color="auto"/>
        <w:left w:val="none" w:sz="0" w:space="0" w:color="auto"/>
        <w:bottom w:val="none" w:sz="0" w:space="0" w:color="auto"/>
        <w:right w:val="none" w:sz="0" w:space="0" w:color="auto"/>
      </w:divBdr>
    </w:div>
    <w:div w:id="925917585">
      <w:marLeft w:val="0"/>
      <w:marRight w:val="0"/>
      <w:marTop w:val="0"/>
      <w:marBottom w:val="0"/>
      <w:divBdr>
        <w:top w:val="none" w:sz="0" w:space="0" w:color="auto"/>
        <w:left w:val="none" w:sz="0" w:space="0" w:color="auto"/>
        <w:bottom w:val="none" w:sz="0" w:space="0" w:color="auto"/>
        <w:right w:val="none" w:sz="0" w:space="0" w:color="auto"/>
      </w:divBdr>
    </w:div>
    <w:div w:id="925917586">
      <w:marLeft w:val="0"/>
      <w:marRight w:val="0"/>
      <w:marTop w:val="0"/>
      <w:marBottom w:val="0"/>
      <w:divBdr>
        <w:top w:val="none" w:sz="0" w:space="0" w:color="auto"/>
        <w:left w:val="none" w:sz="0" w:space="0" w:color="auto"/>
        <w:bottom w:val="none" w:sz="0" w:space="0" w:color="auto"/>
        <w:right w:val="none" w:sz="0" w:space="0" w:color="auto"/>
      </w:divBdr>
    </w:div>
    <w:div w:id="925917587">
      <w:marLeft w:val="0"/>
      <w:marRight w:val="0"/>
      <w:marTop w:val="0"/>
      <w:marBottom w:val="0"/>
      <w:divBdr>
        <w:top w:val="none" w:sz="0" w:space="0" w:color="auto"/>
        <w:left w:val="none" w:sz="0" w:space="0" w:color="auto"/>
        <w:bottom w:val="none" w:sz="0" w:space="0" w:color="auto"/>
        <w:right w:val="none" w:sz="0" w:space="0" w:color="auto"/>
      </w:divBdr>
    </w:div>
    <w:div w:id="925917588">
      <w:marLeft w:val="0"/>
      <w:marRight w:val="0"/>
      <w:marTop w:val="0"/>
      <w:marBottom w:val="0"/>
      <w:divBdr>
        <w:top w:val="none" w:sz="0" w:space="0" w:color="auto"/>
        <w:left w:val="none" w:sz="0" w:space="0" w:color="auto"/>
        <w:bottom w:val="none" w:sz="0" w:space="0" w:color="auto"/>
        <w:right w:val="none" w:sz="0" w:space="0" w:color="auto"/>
      </w:divBdr>
    </w:div>
    <w:div w:id="925917589">
      <w:marLeft w:val="0"/>
      <w:marRight w:val="0"/>
      <w:marTop w:val="0"/>
      <w:marBottom w:val="0"/>
      <w:divBdr>
        <w:top w:val="none" w:sz="0" w:space="0" w:color="auto"/>
        <w:left w:val="none" w:sz="0" w:space="0" w:color="auto"/>
        <w:bottom w:val="none" w:sz="0" w:space="0" w:color="auto"/>
        <w:right w:val="none" w:sz="0" w:space="0" w:color="auto"/>
      </w:divBdr>
    </w:div>
    <w:div w:id="925917590">
      <w:marLeft w:val="0"/>
      <w:marRight w:val="0"/>
      <w:marTop w:val="0"/>
      <w:marBottom w:val="0"/>
      <w:divBdr>
        <w:top w:val="none" w:sz="0" w:space="0" w:color="auto"/>
        <w:left w:val="none" w:sz="0" w:space="0" w:color="auto"/>
        <w:bottom w:val="none" w:sz="0" w:space="0" w:color="auto"/>
        <w:right w:val="none" w:sz="0" w:space="0" w:color="auto"/>
      </w:divBdr>
    </w:div>
    <w:div w:id="931161494">
      <w:bodyDiv w:val="1"/>
      <w:marLeft w:val="0"/>
      <w:marRight w:val="0"/>
      <w:marTop w:val="0"/>
      <w:marBottom w:val="0"/>
      <w:divBdr>
        <w:top w:val="none" w:sz="0" w:space="0" w:color="auto"/>
        <w:left w:val="none" w:sz="0" w:space="0" w:color="auto"/>
        <w:bottom w:val="none" w:sz="0" w:space="0" w:color="auto"/>
        <w:right w:val="none" w:sz="0" w:space="0" w:color="auto"/>
      </w:divBdr>
    </w:div>
    <w:div w:id="942877936">
      <w:bodyDiv w:val="1"/>
      <w:marLeft w:val="0"/>
      <w:marRight w:val="0"/>
      <w:marTop w:val="0"/>
      <w:marBottom w:val="0"/>
      <w:divBdr>
        <w:top w:val="none" w:sz="0" w:space="0" w:color="auto"/>
        <w:left w:val="none" w:sz="0" w:space="0" w:color="auto"/>
        <w:bottom w:val="none" w:sz="0" w:space="0" w:color="auto"/>
        <w:right w:val="none" w:sz="0" w:space="0" w:color="auto"/>
      </w:divBdr>
      <w:divsChild>
        <w:div w:id="1348364589">
          <w:marLeft w:val="0"/>
          <w:marRight w:val="0"/>
          <w:marTop w:val="0"/>
          <w:marBottom w:val="0"/>
          <w:divBdr>
            <w:top w:val="none" w:sz="0" w:space="0" w:color="auto"/>
            <w:left w:val="none" w:sz="0" w:space="0" w:color="auto"/>
            <w:bottom w:val="none" w:sz="0" w:space="0" w:color="auto"/>
            <w:right w:val="none" w:sz="0" w:space="0" w:color="auto"/>
          </w:divBdr>
          <w:divsChild>
            <w:div w:id="1490901007">
              <w:marLeft w:val="0"/>
              <w:marRight w:val="0"/>
              <w:marTop w:val="0"/>
              <w:marBottom w:val="0"/>
              <w:divBdr>
                <w:top w:val="none" w:sz="0" w:space="0" w:color="auto"/>
                <w:left w:val="none" w:sz="0" w:space="0" w:color="auto"/>
                <w:bottom w:val="none" w:sz="0" w:space="0" w:color="auto"/>
                <w:right w:val="none" w:sz="0" w:space="0" w:color="auto"/>
              </w:divBdr>
              <w:divsChild>
                <w:div w:id="19969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7796">
          <w:marLeft w:val="0"/>
          <w:marRight w:val="0"/>
          <w:marTop w:val="0"/>
          <w:marBottom w:val="0"/>
          <w:divBdr>
            <w:top w:val="none" w:sz="0" w:space="0" w:color="auto"/>
            <w:left w:val="none" w:sz="0" w:space="0" w:color="auto"/>
            <w:bottom w:val="none" w:sz="0" w:space="0" w:color="auto"/>
            <w:right w:val="none" w:sz="0" w:space="0" w:color="auto"/>
          </w:divBdr>
          <w:divsChild>
            <w:div w:id="1894541657">
              <w:marLeft w:val="0"/>
              <w:marRight w:val="0"/>
              <w:marTop w:val="0"/>
              <w:marBottom w:val="0"/>
              <w:divBdr>
                <w:top w:val="none" w:sz="0" w:space="0" w:color="auto"/>
                <w:left w:val="none" w:sz="0" w:space="0" w:color="auto"/>
                <w:bottom w:val="none" w:sz="0" w:space="0" w:color="auto"/>
                <w:right w:val="none" w:sz="0" w:space="0" w:color="auto"/>
              </w:divBdr>
              <w:divsChild>
                <w:div w:id="1001007703">
                  <w:marLeft w:val="0"/>
                  <w:marRight w:val="0"/>
                  <w:marTop w:val="0"/>
                  <w:marBottom w:val="0"/>
                  <w:divBdr>
                    <w:top w:val="none" w:sz="0" w:space="0" w:color="auto"/>
                    <w:left w:val="none" w:sz="0" w:space="0" w:color="auto"/>
                    <w:bottom w:val="none" w:sz="0" w:space="0" w:color="auto"/>
                    <w:right w:val="none" w:sz="0" w:space="0" w:color="auto"/>
                  </w:divBdr>
                  <w:divsChild>
                    <w:div w:id="384331168">
                      <w:marLeft w:val="0"/>
                      <w:marRight w:val="0"/>
                      <w:marTop w:val="0"/>
                      <w:marBottom w:val="0"/>
                      <w:divBdr>
                        <w:top w:val="none" w:sz="0" w:space="0" w:color="auto"/>
                        <w:left w:val="none" w:sz="0" w:space="0" w:color="auto"/>
                        <w:bottom w:val="none" w:sz="0" w:space="0" w:color="auto"/>
                        <w:right w:val="none" w:sz="0" w:space="0" w:color="auto"/>
                      </w:divBdr>
                      <w:divsChild>
                        <w:div w:id="2104376151">
                          <w:marLeft w:val="0"/>
                          <w:marRight w:val="0"/>
                          <w:marTop w:val="0"/>
                          <w:marBottom w:val="0"/>
                          <w:divBdr>
                            <w:top w:val="none" w:sz="0" w:space="0" w:color="auto"/>
                            <w:left w:val="none" w:sz="0" w:space="0" w:color="auto"/>
                            <w:bottom w:val="none" w:sz="0" w:space="0" w:color="auto"/>
                            <w:right w:val="none" w:sz="0" w:space="0" w:color="auto"/>
                          </w:divBdr>
                          <w:divsChild>
                            <w:div w:id="2676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55292">
      <w:bodyDiv w:val="1"/>
      <w:marLeft w:val="0"/>
      <w:marRight w:val="0"/>
      <w:marTop w:val="0"/>
      <w:marBottom w:val="0"/>
      <w:divBdr>
        <w:top w:val="none" w:sz="0" w:space="0" w:color="auto"/>
        <w:left w:val="none" w:sz="0" w:space="0" w:color="auto"/>
        <w:bottom w:val="none" w:sz="0" w:space="0" w:color="auto"/>
        <w:right w:val="none" w:sz="0" w:space="0" w:color="auto"/>
      </w:divBdr>
      <w:divsChild>
        <w:div w:id="1146356621">
          <w:marLeft w:val="0"/>
          <w:marRight w:val="0"/>
          <w:marTop w:val="0"/>
          <w:marBottom w:val="0"/>
          <w:divBdr>
            <w:top w:val="none" w:sz="0" w:space="0" w:color="auto"/>
            <w:left w:val="none" w:sz="0" w:space="0" w:color="auto"/>
            <w:bottom w:val="none" w:sz="0" w:space="0" w:color="auto"/>
            <w:right w:val="none" w:sz="0" w:space="0" w:color="auto"/>
          </w:divBdr>
        </w:div>
      </w:divsChild>
    </w:div>
    <w:div w:id="1127623785">
      <w:bodyDiv w:val="1"/>
      <w:marLeft w:val="0"/>
      <w:marRight w:val="0"/>
      <w:marTop w:val="0"/>
      <w:marBottom w:val="0"/>
      <w:divBdr>
        <w:top w:val="none" w:sz="0" w:space="0" w:color="auto"/>
        <w:left w:val="none" w:sz="0" w:space="0" w:color="auto"/>
        <w:bottom w:val="none" w:sz="0" w:space="0" w:color="auto"/>
        <w:right w:val="none" w:sz="0" w:space="0" w:color="auto"/>
      </w:divBdr>
    </w:div>
    <w:div w:id="1143735907">
      <w:bodyDiv w:val="1"/>
      <w:marLeft w:val="0"/>
      <w:marRight w:val="0"/>
      <w:marTop w:val="0"/>
      <w:marBottom w:val="0"/>
      <w:divBdr>
        <w:top w:val="none" w:sz="0" w:space="0" w:color="auto"/>
        <w:left w:val="none" w:sz="0" w:space="0" w:color="auto"/>
        <w:bottom w:val="none" w:sz="0" w:space="0" w:color="auto"/>
        <w:right w:val="none" w:sz="0" w:space="0" w:color="auto"/>
      </w:divBdr>
    </w:div>
    <w:div w:id="1146894543">
      <w:bodyDiv w:val="1"/>
      <w:marLeft w:val="0"/>
      <w:marRight w:val="0"/>
      <w:marTop w:val="0"/>
      <w:marBottom w:val="0"/>
      <w:divBdr>
        <w:top w:val="none" w:sz="0" w:space="0" w:color="auto"/>
        <w:left w:val="none" w:sz="0" w:space="0" w:color="auto"/>
        <w:bottom w:val="none" w:sz="0" w:space="0" w:color="auto"/>
        <w:right w:val="none" w:sz="0" w:space="0" w:color="auto"/>
      </w:divBdr>
    </w:div>
    <w:div w:id="1206529708">
      <w:bodyDiv w:val="1"/>
      <w:marLeft w:val="0"/>
      <w:marRight w:val="0"/>
      <w:marTop w:val="0"/>
      <w:marBottom w:val="0"/>
      <w:divBdr>
        <w:top w:val="none" w:sz="0" w:space="0" w:color="auto"/>
        <w:left w:val="none" w:sz="0" w:space="0" w:color="auto"/>
        <w:bottom w:val="none" w:sz="0" w:space="0" w:color="auto"/>
        <w:right w:val="none" w:sz="0" w:space="0" w:color="auto"/>
      </w:divBdr>
    </w:div>
    <w:div w:id="1230462654">
      <w:bodyDiv w:val="1"/>
      <w:marLeft w:val="0"/>
      <w:marRight w:val="0"/>
      <w:marTop w:val="0"/>
      <w:marBottom w:val="0"/>
      <w:divBdr>
        <w:top w:val="none" w:sz="0" w:space="0" w:color="auto"/>
        <w:left w:val="none" w:sz="0" w:space="0" w:color="auto"/>
        <w:bottom w:val="none" w:sz="0" w:space="0" w:color="auto"/>
        <w:right w:val="none" w:sz="0" w:space="0" w:color="auto"/>
      </w:divBdr>
      <w:divsChild>
        <w:div w:id="156502559">
          <w:marLeft w:val="0"/>
          <w:marRight w:val="0"/>
          <w:marTop w:val="0"/>
          <w:marBottom w:val="0"/>
          <w:divBdr>
            <w:top w:val="none" w:sz="0" w:space="0" w:color="auto"/>
            <w:left w:val="none" w:sz="0" w:space="0" w:color="auto"/>
            <w:bottom w:val="none" w:sz="0" w:space="0" w:color="auto"/>
            <w:right w:val="none" w:sz="0" w:space="0" w:color="auto"/>
          </w:divBdr>
        </w:div>
        <w:div w:id="1268855099">
          <w:marLeft w:val="0"/>
          <w:marRight w:val="0"/>
          <w:marTop w:val="0"/>
          <w:marBottom w:val="0"/>
          <w:divBdr>
            <w:top w:val="none" w:sz="0" w:space="0" w:color="auto"/>
            <w:left w:val="none" w:sz="0" w:space="0" w:color="auto"/>
            <w:bottom w:val="none" w:sz="0" w:space="0" w:color="auto"/>
            <w:right w:val="none" w:sz="0" w:space="0" w:color="auto"/>
          </w:divBdr>
        </w:div>
      </w:divsChild>
    </w:div>
    <w:div w:id="1245608422">
      <w:bodyDiv w:val="1"/>
      <w:marLeft w:val="0"/>
      <w:marRight w:val="0"/>
      <w:marTop w:val="0"/>
      <w:marBottom w:val="0"/>
      <w:divBdr>
        <w:top w:val="none" w:sz="0" w:space="0" w:color="auto"/>
        <w:left w:val="none" w:sz="0" w:space="0" w:color="auto"/>
        <w:bottom w:val="none" w:sz="0" w:space="0" w:color="auto"/>
        <w:right w:val="none" w:sz="0" w:space="0" w:color="auto"/>
      </w:divBdr>
    </w:div>
    <w:div w:id="1252080467">
      <w:bodyDiv w:val="1"/>
      <w:marLeft w:val="0"/>
      <w:marRight w:val="0"/>
      <w:marTop w:val="0"/>
      <w:marBottom w:val="0"/>
      <w:divBdr>
        <w:top w:val="none" w:sz="0" w:space="0" w:color="auto"/>
        <w:left w:val="none" w:sz="0" w:space="0" w:color="auto"/>
        <w:bottom w:val="none" w:sz="0" w:space="0" w:color="auto"/>
        <w:right w:val="none" w:sz="0" w:space="0" w:color="auto"/>
      </w:divBdr>
    </w:div>
    <w:div w:id="1360661591">
      <w:bodyDiv w:val="1"/>
      <w:marLeft w:val="0"/>
      <w:marRight w:val="0"/>
      <w:marTop w:val="0"/>
      <w:marBottom w:val="0"/>
      <w:divBdr>
        <w:top w:val="none" w:sz="0" w:space="0" w:color="auto"/>
        <w:left w:val="none" w:sz="0" w:space="0" w:color="auto"/>
        <w:bottom w:val="none" w:sz="0" w:space="0" w:color="auto"/>
        <w:right w:val="none" w:sz="0" w:space="0" w:color="auto"/>
      </w:divBdr>
    </w:div>
    <w:div w:id="1448893788">
      <w:bodyDiv w:val="1"/>
      <w:marLeft w:val="0"/>
      <w:marRight w:val="0"/>
      <w:marTop w:val="0"/>
      <w:marBottom w:val="0"/>
      <w:divBdr>
        <w:top w:val="none" w:sz="0" w:space="0" w:color="auto"/>
        <w:left w:val="none" w:sz="0" w:space="0" w:color="auto"/>
        <w:bottom w:val="none" w:sz="0" w:space="0" w:color="auto"/>
        <w:right w:val="none" w:sz="0" w:space="0" w:color="auto"/>
      </w:divBdr>
    </w:div>
    <w:div w:id="1470436430">
      <w:bodyDiv w:val="1"/>
      <w:marLeft w:val="0"/>
      <w:marRight w:val="0"/>
      <w:marTop w:val="0"/>
      <w:marBottom w:val="0"/>
      <w:divBdr>
        <w:top w:val="none" w:sz="0" w:space="0" w:color="auto"/>
        <w:left w:val="none" w:sz="0" w:space="0" w:color="auto"/>
        <w:bottom w:val="none" w:sz="0" w:space="0" w:color="auto"/>
        <w:right w:val="none" w:sz="0" w:space="0" w:color="auto"/>
      </w:divBdr>
    </w:div>
    <w:div w:id="1474059418">
      <w:bodyDiv w:val="1"/>
      <w:marLeft w:val="0"/>
      <w:marRight w:val="0"/>
      <w:marTop w:val="0"/>
      <w:marBottom w:val="0"/>
      <w:divBdr>
        <w:top w:val="none" w:sz="0" w:space="0" w:color="auto"/>
        <w:left w:val="none" w:sz="0" w:space="0" w:color="auto"/>
        <w:bottom w:val="none" w:sz="0" w:space="0" w:color="auto"/>
        <w:right w:val="none" w:sz="0" w:space="0" w:color="auto"/>
      </w:divBdr>
    </w:div>
    <w:div w:id="1504934096">
      <w:bodyDiv w:val="1"/>
      <w:marLeft w:val="0"/>
      <w:marRight w:val="0"/>
      <w:marTop w:val="0"/>
      <w:marBottom w:val="0"/>
      <w:divBdr>
        <w:top w:val="none" w:sz="0" w:space="0" w:color="auto"/>
        <w:left w:val="none" w:sz="0" w:space="0" w:color="auto"/>
        <w:bottom w:val="none" w:sz="0" w:space="0" w:color="auto"/>
        <w:right w:val="none" w:sz="0" w:space="0" w:color="auto"/>
      </w:divBdr>
      <w:divsChild>
        <w:div w:id="1623728845">
          <w:marLeft w:val="0"/>
          <w:marRight w:val="0"/>
          <w:marTop w:val="0"/>
          <w:marBottom w:val="0"/>
          <w:divBdr>
            <w:top w:val="none" w:sz="0" w:space="0" w:color="auto"/>
            <w:left w:val="none" w:sz="0" w:space="0" w:color="auto"/>
            <w:bottom w:val="none" w:sz="0" w:space="0" w:color="auto"/>
            <w:right w:val="none" w:sz="0" w:space="0" w:color="auto"/>
          </w:divBdr>
          <w:divsChild>
            <w:div w:id="1767652699">
              <w:marLeft w:val="0"/>
              <w:marRight w:val="0"/>
              <w:marTop w:val="0"/>
              <w:marBottom w:val="0"/>
              <w:divBdr>
                <w:top w:val="none" w:sz="0" w:space="0" w:color="auto"/>
                <w:left w:val="none" w:sz="0" w:space="0" w:color="auto"/>
                <w:bottom w:val="none" w:sz="0" w:space="0" w:color="auto"/>
                <w:right w:val="none" w:sz="0" w:space="0" w:color="auto"/>
              </w:divBdr>
              <w:divsChild>
                <w:div w:id="1464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3249">
          <w:marLeft w:val="0"/>
          <w:marRight w:val="0"/>
          <w:marTop w:val="0"/>
          <w:marBottom w:val="0"/>
          <w:divBdr>
            <w:top w:val="none" w:sz="0" w:space="0" w:color="auto"/>
            <w:left w:val="none" w:sz="0" w:space="0" w:color="auto"/>
            <w:bottom w:val="none" w:sz="0" w:space="0" w:color="auto"/>
            <w:right w:val="none" w:sz="0" w:space="0" w:color="auto"/>
          </w:divBdr>
          <w:divsChild>
            <w:div w:id="2021345581">
              <w:marLeft w:val="0"/>
              <w:marRight w:val="0"/>
              <w:marTop w:val="0"/>
              <w:marBottom w:val="0"/>
              <w:divBdr>
                <w:top w:val="none" w:sz="0" w:space="0" w:color="auto"/>
                <w:left w:val="none" w:sz="0" w:space="0" w:color="auto"/>
                <w:bottom w:val="none" w:sz="0" w:space="0" w:color="auto"/>
                <w:right w:val="none" w:sz="0" w:space="0" w:color="auto"/>
              </w:divBdr>
              <w:divsChild>
                <w:div w:id="1076635450">
                  <w:marLeft w:val="0"/>
                  <w:marRight w:val="0"/>
                  <w:marTop w:val="0"/>
                  <w:marBottom w:val="0"/>
                  <w:divBdr>
                    <w:top w:val="none" w:sz="0" w:space="0" w:color="auto"/>
                    <w:left w:val="none" w:sz="0" w:space="0" w:color="auto"/>
                    <w:bottom w:val="none" w:sz="0" w:space="0" w:color="auto"/>
                    <w:right w:val="none" w:sz="0" w:space="0" w:color="auto"/>
                  </w:divBdr>
                  <w:divsChild>
                    <w:div w:id="1534423166">
                      <w:marLeft w:val="0"/>
                      <w:marRight w:val="0"/>
                      <w:marTop w:val="0"/>
                      <w:marBottom w:val="0"/>
                      <w:divBdr>
                        <w:top w:val="none" w:sz="0" w:space="0" w:color="auto"/>
                        <w:left w:val="none" w:sz="0" w:space="0" w:color="auto"/>
                        <w:bottom w:val="none" w:sz="0" w:space="0" w:color="auto"/>
                        <w:right w:val="none" w:sz="0" w:space="0" w:color="auto"/>
                      </w:divBdr>
                      <w:divsChild>
                        <w:div w:id="356781246">
                          <w:marLeft w:val="0"/>
                          <w:marRight w:val="0"/>
                          <w:marTop w:val="0"/>
                          <w:marBottom w:val="0"/>
                          <w:divBdr>
                            <w:top w:val="none" w:sz="0" w:space="0" w:color="auto"/>
                            <w:left w:val="none" w:sz="0" w:space="0" w:color="auto"/>
                            <w:bottom w:val="none" w:sz="0" w:space="0" w:color="auto"/>
                            <w:right w:val="none" w:sz="0" w:space="0" w:color="auto"/>
                          </w:divBdr>
                          <w:divsChild>
                            <w:div w:id="9126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318">
      <w:bodyDiv w:val="1"/>
      <w:marLeft w:val="0"/>
      <w:marRight w:val="0"/>
      <w:marTop w:val="0"/>
      <w:marBottom w:val="0"/>
      <w:divBdr>
        <w:top w:val="none" w:sz="0" w:space="0" w:color="auto"/>
        <w:left w:val="none" w:sz="0" w:space="0" w:color="auto"/>
        <w:bottom w:val="none" w:sz="0" w:space="0" w:color="auto"/>
        <w:right w:val="none" w:sz="0" w:space="0" w:color="auto"/>
      </w:divBdr>
    </w:div>
    <w:div w:id="1689943023">
      <w:bodyDiv w:val="1"/>
      <w:marLeft w:val="0"/>
      <w:marRight w:val="0"/>
      <w:marTop w:val="0"/>
      <w:marBottom w:val="0"/>
      <w:divBdr>
        <w:top w:val="none" w:sz="0" w:space="0" w:color="auto"/>
        <w:left w:val="none" w:sz="0" w:space="0" w:color="auto"/>
        <w:bottom w:val="none" w:sz="0" w:space="0" w:color="auto"/>
        <w:right w:val="none" w:sz="0" w:space="0" w:color="auto"/>
      </w:divBdr>
      <w:divsChild>
        <w:div w:id="826482249">
          <w:marLeft w:val="0"/>
          <w:marRight w:val="0"/>
          <w:marTop w:val="0"/>
          <w:marBottom w:val="0"/>
          <w:divBdr>
            <w:top w:val="none" w:sz="0" w:space="0" w:color="auto"/>
            <w:left w:val="none" w:sz="0" w:space="0" w:color="auto"/>
            <w:bottom w:val="none" w:sz="0" w:space="0" w:color="auto"/>
            <w:right w:val="none" w:sz="0" w:space="0" w:color="auto"/>
          </w:divBdr>
          <w:divsChild>
            <w:div w:id="478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8213">
      <w:bodyDiv w:val="1"/>
      <w:marLeft w:val="0"/>
      <w:marRight w:val="0"/>
      <w:marTop w:val="0"/>
      <w:marBottom w:val="0"/>
      <w:divBdr>
        <w:top w:val="none" w:sz="0" w:space="0" w:color="auto"/>
        <w:left w:val="none" w:sz="0" w:space="0" w:color="auto"/>
        <w:bottom w:val="none" w:sz="0" w:space="0" w:color="auto"/>
        <w:right w:val="none" w:sz="0" w:space="0" w:color="auto"/>
      </w:divBdr>
    </w:div>
    <w:div w:id="1746418396">
      <w:bodyDiv w:val="1"/>
      <w:marLeft w:val="0"/>
      <w:marRight w:val="0"/>
      <w:marTop w:val="0"/>
      <w:marBottom w:val="0"/>
      <w:divBdr>
        <w:top w:val="none" w:sz="0" w:space="0" w:color="auto"/>
        <w:left w:val="none" w:sz="0" w:space="0" w:color="auto"/>
        <w:bottom w:val="none" w:sz="0" w:space="0" w:color="auto"/>
        <w:right w:val="none" w:sz="0" w:space="0" w:color="auto"/>
      </w:divBdr>
    </w:div>
    <w:div w:id="1764642959">
      <w:bodyDiv w:val="1"/>
      <w:marLeft w:val="0"/>
      <w:marRight w:val="0"/>
      <w:marTop w:val="0"/>
      <w:marBottom w:val="0"/>
      <w:divBdr>
        <w:top w:val="none" w:sz="0" w:space="0" w:color="auto"/>
        <w:left w:val="none" w:sz="0" w:space="0" w:color="auto"/>
        <w:bottom w:val="none" w:sz="0" w:space="0" w:color="auto"/>
        <w:right w:val="none" w:sz="0" w:space="0" w:color="auto"/>
      </w:divBdr>
      <w:divsChild>
        <w:div w:id="2106226669">
          <w:marLeft w:val="0"/>
          <w:marRight w:val="0"/>
          <w:marTop w:val="0"/>
          <w:marBottom w:val="0"/>
          <w:divBdr>
            <w:top w:val="none" w:sz="0" w:space="0" w:color="auto"/>
            <w:left w:val="none" w:sz="0" w:space="0" w:color="auto"/>
            <w:bottom w:val="none" w:sz="0" w:space="0" w:color="auto"/>
            <w:right w:val="none" w:sz="0" w:space="0" w:color="auto"/>
          </w:divBdr>
        </w:div>
      </w:divsChild>
    </w:div>
    <w:div w:id="1771927576">
      <w:bodyDiv w:val="1"/>
      <w:marLeft w:val="0"/>
      <w:marRight w:val="0"/>
      <w:marTop w:val="0"/>
      <w:marBottom w:val="0"/>
      <w:divBdr>
        <w:top w:val="none" w:sz="0" w:space="0" w:color="auto"/>
        <w:left w:val="none" w:sz="0" w:space="0" w:color="auto"/>
        <w:bottom w:val="none" w:sz="0" w:space="0" w:color="auto"/>
        <w:right w:val="none" w:sz="0" w:space="0" w:color="auto"/>
      </w:divBdr>
    </w:div>
    <w:div w:id="1781534852">
      <w:bodyDiv w:val="1"/>
      <w:marLeft w:val="0"/>
      <w:marRight w:val="0"/>
      <w:marTop w:val="0"/>
      <w:marBottom w:val="0"/>
      <w:divBdr>
        <w:top w:val="none" w:sz="0" w:space="0" w:color="auto"/>
        <w:left w:val="none" w:sz="0" w:space="0" w:color="auto"/>
        <w:bottom w:val="none" w:sz="0" w:space="0" w:color="auto"/>
        <w:right w:val="none" w:sz="0" w:space="0" w:color="auto"/>
      </w:divBdr>
    </w:div>
    <w:div w:id="1816606489">
      <w:bodyDiv w:val="1"/>
      <w:marLeft w:val="0"/>
      <w:marRight w:val="0"/>
      <w:marTop w:val="0"/>
      <w:marBottom w:val="0"/>
      <w:divBdr>
        <w:top w:val="none" w:sz="0" w:space="0" w:color="auto"/>
        <w:left w:val="none" w:sz="0" w:space="0" w:color="auto"/>
        <w:bottom w:val="none" w:sz="0" w:space="0" w:color="auto"/>
        <w:right w:val="none" w:sz="0" w:space="0" w:color="auto"/>
      </w:divBdr>
    </w:div>
    <w:div w:id="1854801241">
      <w:bodyDiv w:val="1"/>
      <w:marLeft w:val="0"/>
      <w:marRight w:val="0"/>
      <w:marTop w:val="0"/>
      <w:marBottom w:val="0"/>
      <w:divBdr>
        <w:top w:val="none" w:sz="0" w:space="0" w:color="auto"/>
        <w:left w:val="none" w:sz="0" w:space="0" w:color="auto"/>
        <w:bottom w:val="none" w:sz="0" w:space="0" w:color="auto"/>
        <w:right w:val="none" w:sz="0" w:space="0" w:color="auto"/>
      </w:divBdr>
    </w:div>
    <w:div w:id="1945920475">
      <w:bodyDiv w:val="1"/>
      <w:marLeft w:val="0"/>
      <w:marRight w:val="0"/>
      <w:marTop w:val="0"/>
      <w:marBottom w:val="0"/>
      <w:divBdr>
        <w:top w:val="none" w:sz="0" w:space="0" w:color="auto"/>
        <w:left w:val="none" w:sz="0" w:space="0" w:color="auto"/>
        <w:bottom w:val="none" w:sz="0" w:space="0" w:color="auto"/>
        <w:right w:val="none" w:sz="0" w:space="0" w:color="auto"/>
      </w:divBdr>
    </w:div>
    <w:div w:id="1988433798">
      <w:bodyDiv w:val="1"/>
      <w:marLeft w:val="0"/>
      <w:marRight w:val="0"/>
      <w:marTop w:val="0"/>
      <w:marBottom w:val="0"/>
      <w:divBdr>
        <w:top w:val="none" w:sz="0" w:space="0" w:color="auto"/>
        <w:left w:val="none" w:sz="0" w:space="0" w:color="auto"/>
        <w:bottom w:val="none" w:sz="0" w:space="0" w:color="auto"/>
        <w:right w:val="none" w:sz="0" w:space="0" w:color="auto"/>
      </w:divBdr>
    </w:div>
    <w:div w:id="2001234394">
      <w:bodyDiv w:val="1"/>
      <w:marLeft w:val="0"/>
      <w:marRight w:val="0"/>
      <w:marTop w:val="0"/>
      <w:marBottom w:val="0"/>
      <w:divBdr>
        <w:top w:val="none" w:sz="0" w:space="0" w:color="auto"/>
        <w:left w:val="none" w:sz="0" w:space="0" w:color="auto"/>
        <w:bottom w:val="none" w:sz="0" w:space="0" w:color="auto"/>
        <w:right w:val="none" w:sz="0" w:space="0" w:color="auto"/>
      </w:divBdr>
    </w:div>
    <w:div w:id="2049521462">
      <w:bodyDiv w:val="1"/>
      <w:marLeft w:val="0"/>
      <w:marRight w:val="0"/>
      <w:marTop w:val="0"/>
      <w:marBottom w:val="0"/>
      <w:divBdr>
        <w:top w:val="none" w:sz="0" w:space="0" w:color="auto"/>
        <w:left w:val="none" w:sz="0" w:space="0" w:color="auto"/>
        <w:bottom w:val="none" w:sz="0" w:space="0" w:color="auto"/>
        <w:right w:val="none" w:sz="0" w:space="0" w:color="auto"/>
      </w:divBdr>
      <w:divsChild>
        <w:div w:id="1126705732">
          <w:marLeft w:val="0"/>
          <w:marRight w:val="0"/>
          <w:marTop w:val="0"/>
          <w:marBottom w:val="0"/>
          <w:divBdr>
            <w:top w:val="none" w:sz="0" w:space="0" w:color="auto"/>
            <w:left w:val="none" w:sz="0" w:space="0" w:color="auto"/>
            <w:bottom w:val="none" w:sz="0" w:space="0" w:color="auto"/>
            <w:right w:val="none" w:sz="0" w:space="0" w:color="auto"/>
          </w:divBdr>
        </w:div>
      </w:divsChild>
    </w:div>
    <w:div w:id="205503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imagej.nih.gov/ij/"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saunier@pasteur.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11863</Words>
  <Characters>67620</Characters>
  <Application>Microsoft Macintosh Word</Application>
  <DocSecurity>0</DocSecurity>
  <Lines>563</Lines>
  <Paragraphs>158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 new paradigm to decipher post-replication requirements of hepatitis C virus production</vt:lpstr>
      <vt:lpstr>A new paradigm to decipher post-replication requirements of hepatitis C virus production</vt:lpstr>
    </vt:vector>
  </TitlesOfParts>
  <Company>NIH/NIAID</Company>
  <LinksUpToDate>false</LinksUpToDate>
  <CharactersWithSpaces>79325</CharactersWithSpaces>
  <SharedDoc>false</SharedDoc>
  <HLinks>
    <vt:vector size="6" baseType="variant">
      <vt:variant>
        <vt:i4>6946935</vt:i4>
      </vt:variant>
      <vt:variant>
        <vt:i4>0</vt:i4>
      </vt:variant>
      <vt:variant>
        <vt:i4>0</vt:i4>
      </vt:variant>
      <vt:variant>
        <vt:i4>5</vt:i4>
      </vt:variant>
      <vt:variant>
        <vt:lpwstr>mailto:bertrand.saunier@inserm.fr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paradigm to decipher post-replication requirements of hepatitis C virus production</dc:title>
  <dc:creator>bertrand saunier</dc:creator>
  <cp:lastModifiedBy>Na Ma</cp:lastModifiedBy>
  <cp:revision>2</cp:revision>
  <cp:lastPrinted>2015-01-06T15:37:00Z</cp:lastPrinted>
  <dcterms:created xsi:type="dcterms:W3CDTF">2016-06-03T01:49:00Z</dcterms:created>
  <dcterms:modified xsi:type="dcterms:W3CDTF">2016-06-03T01:49:00Z</dcterms:modified>
</cp:coreProperties>
</file>