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56" w:rsidRPr="00D10F56" w:rsidRDefault="00D10F56" w:rsidP="00D10F56">
      <w:p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0F56">
        <w:rPr>
          <w:rFonts w:ascii="Times New Roman" w:eastAsia="Times New Roman" w:hAnsi="Times New Roman"/>
          <w:b/>
          <w:sz w:val="24"/>
          <w:szCs w:val="24"/>
        </w:rPr>
        <w:t xml:space="preserve">Risk of Second Primary Malignancies and Survival of Adult Patients with Essential </w:t>
      </w:r>
      <w:proofErr w:type="spellStart"/>
      <w:r w:rsidRPr="00D10F56">
        <w:rPr>
          <w:rFonts w:ascii="Times New Roman" w:eastAsia="Times New Roman" w:hAnsi="Times New Roman"/>
          <w:b/>
          <w:sz w:val="24"/>
          <w:szCs w:val="24"/>
        </w:rPr>
        <w:t>Thrombocythemia</w:t>
      </w:r>
      <w:proofErr w:type="spellEnd"/>
      <w:r w:rsidRPr="00D10F56">
        <w:rPr>
          <w:rFonts w:ascii="Times New Roman" w:eastAsia="Times New Roman" w:hAnsi="Times New Roman"/>
          <w:b/>
          <w:sz w:val="24"/>
          <w:szCs w:val="24"/>
        </w:rPr>
        <w:t>: A United States population-based retrospective study</w:t>
      </w:r>
    </w:p>
    <w:p w:rsidR="00D10F56" w:rsidRPr="00D10F56" w:rsidRDefault="00D10F56" w:rsidP="00D10F56">
      <w:p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10F56" w:rsidRPr="00D10F56" w:rsidRDefault="00D10F56" w:rsidP="00D10F56">
      <w:p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0F56">
        <w:rPr>
          <w:rFonts w:ascii="Times New Roman" w:eastAsia="Times New Roman" w:hAnsi="Times New Roman"/>
          <w:b/>
          <w:sz w:val="24"/>
          <w:szCs w:val="24"/>
        </w:rPr>
        <w:t>Informed consent statement</w:t>
      </w:r>
    </w:p>
    <w:p w:rsidR="00D10F56" w:rsidRPr="00D10F56" w:rsidRDefault="00D10F56" w:rsidP="00D10F56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0F56">
        <w:rPr>
          <w:rFonts w:ascii="Times New Roman" w:eastAsia="Times New Roman" w:hAnsi="Times New Roman"/>
          <w:sz w:val="24"/>
          <w:szCs w:val="24"/>
        </w:rPr>
        <w:t xml:space="preserve">Patients were not required to give informed consent to the study because this database study utilized </w:t>
      </w:r>
      <w:proofErr w:type="spellStart"/>
      <w:r w:rsidRPr="00D10F56">
        <w:rPr>
          <w:rFonts w:ascii="Times New Roman" w:eastAsia="Times New Roman" w:hAnsi="Times New Roman"/>
          <w:sz w:val="24"/>
          <w:szCs w:val="24"/>
        </w:rPr>
        <w:t>deidentified</w:t>
      </w:r>
      <w:proofErr w:type="spellEnd"/>
      <w:r w:rsidRPr="00D10F56">
        <w:rPr>
          <w:rFonts w:ascii="Times New Roman" w:eastAsia="Times New Roman" w:hAnsi="Times New Roman"/>
          <w:sz w:val="24"/>
          <w:szCs w:val="24"/>
        </w:rPr>
        <w:t xml:space="preserve"> publicly available data.</w:t>
      </w:r>
    </w:p>
    <w:p w:rsidR="00D10F56" w:rsidRPr="00D10F56" w:rsidRDefault="00D10F56" w:rsidP="00D10F56">
      <w:pPr>
        <w:rPr>
          <w:rFonts w:ascii="Times New Roman" w:hAnsi="Times New Roman"/>
          <w:color w:val="000000"/>
          <w:sz w:val="24"/>
          <w:szCs w:val="24"/>
        </w:rPr>
      </w:pPr>
    </w:p>
    <w:p w:rsidR="00D10F56" w:rsidRPr="00D10F56" w:rsidRDefault="00D10F56" w:rsidP="00D10F56">
      <w:pPr>
        <w:rPr>
          <w:rFonts w:ascii="Times New Roman" w:hAnsi="Times New Roman"/>
          <w:color w:val="000000"/>
          <w:sz w:val="24"/>
          <w:szCs w:val="24"/>
        </w:rPr>
      </w:pPr>
      <w:r w:rsidRPr="00D10F56">
        <w:rPr>
          <w:rFonts w:ascii="Times New Roman" w:hAnsi="Times New Roman"/>
          <w:color w:val="000000"/>
          <w:sz w:val="24"/>
          <w:szCs w:val="24"/>
        </w:rPr>
        <w:t>Sincerely,</w:t>
      </w:r>
    </w:p>
    <w:p w:rsidR="00D10F56" w:rsidRPr="00D10F56" w:rsidRDefault="00D10F56" w:rsidP="00D10F56">
      <w:pPr>
        <w:rPr>
          <w:rFonts w:ascii="Times New Roman" w:hAnsi="Times New Roman"/>
          <w:color w:val="000000"/>
          <w:sz w:val="24"/>
          <w:szCs w:val="24"/>
        </w:rPr>
      </w:pPr>
    </w:p>
    <w:p w:rsidR="00D10F56" w:rsidRPr="00D10F56" w:rsidRDefault="00D10F56" w:rsidP="00D10F56">
      <w:pPr>
        <w:rPr>
          <w:rFonts w:ascii="Times New Roman" w:hAnsi="Times New Roman"/>
          <w:sz w:val="24"/>
          <w:szCs w:val="24"/>
        </w:rPr>
      </w:pPr>
      <w:proofErr w:type="spellStart"/>
      <w:r w:rsidRPr="00D10F56">
        <w:rPr>
          <w:rFonts w:ascii="Times New Roman" w:hAnsi="Times New Roman"/>
          <w:color w:val="000000"/>
          <w:sz w:val="24"/>
          <w:szCs w:val="24"/>
        </w:rPr>
        <w:t>Vijaya</w:t>
      </w:r>
      <w:proofErr w:type="spellEnd"/>
      <w:r w:rsidRPr="00D10F56">
        <w:rPr>
          <w:rFonts w:ascii="Times New Roman" w:hAnsi="Times New Roman"/>
          <w:color w:val="000000"/>
          <w:sz w:val="24"/>
          <w:szCs w:val="24"/>
        </w:rPr>
        <w:t xml:space="preserve"> Raj Bhatt</w:t>
      </w:r>
    </w:p>
    <w:sectPr w:rsidR="00D10F56" w:rsidRPr="00D10F56" w:rsidSect="0099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0F56"/>
    <w:rsid w:val="00536441"/>
    <w:rsid w:val="006C2767"/>
    <w:rsid w:val="00991CD8"/>
    <w:rsid w:val="00D1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</dc:creator>
  <cp:lastModifiedBy>Vijaya</cp:lastModifiedBy>
  <cp:revision>1</cp:revision>
  <dcterms:created xsi:type="dcterms:W3CDTF">2016-02-02T19:48:00Z</dcterms:created>
  <dcterms:modified xsi:type="dcterms:W3CDTF">2016-02-02T19:49:00Z</dcterms:modified>
</cp:coreProperties>
</file>